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84D0B" w14:textId="77777777" w:rsidR="00632325" w:rsidRDefault="00894177" w:rsidP="0047344A">
      <w:pPr>
        <w:ind w:right="1655"/>
        <w:jc w:val="center"/>
        <w:rPr>
          <w:lang w:val="ro-RO"/>
        </w:rPr>
      </w:pPr>
      <w:r>
        <w:rPr>
          <w:lang w:val="ro-RO"/>
        </w:rPr>
        <w:br w:type="page"/>
      </w:r>
    </w:p>
    <w:p w14:paraId="55043C07" w14:textId="77777777" w:rsidR="00632325" w:rsidRDefault="00632325" w:rsidP="0047344A">
      <w:pPr>
        <w:ind w:right="1655"/>
        <w:jc w:val="center"/>
        <w:rPr>
          <w:lang w:val="ro-RO"/>
        </w:rPr>
      </w:pPr>
    </w:p>
    <w:p w14:paraId="2715087D" w14:textId="77777777" w:rsidR="00632325" w:rsidRDefault="00632325" w:rsidP="0047344A">
      <w:pPr>
        <w:ind w:right="1655"/>
        <w:jc w:val="center"/>
        <w:rPr>
          <w:lang w:val="ro-RO"/>
        </w:rPr>
      </w:pPr>
    </w:p>
    <w:p w14:paraId="3B3CC2A9" w14:textId="77777777" w:rsidR="00632325" w:rsidRDefault="00632325" w:rsidP="0047344A">
      <w:pPr>
        <w:ind w:right="1655"/>
        <w:jc w:val="center"/>
        <w:rPr>
          <w:lang w:val="ro-RO"/>
        </w:rPr>
      </w:pPr>
    </w:p>
    <w:p w14:paraId="3E31D53A" w14:textId="77777777" w:rsidR="00632325" w:rsidRDefault="00632325" w:rsidP="0047344A">
      <w:pPr>
        <w:ind w:right="1655"/>
        <w:jc w:val="center"/>
        <w:rPr>
          <w:lang w:val="ro-RO"/>
        </w:rPr>
      </w:pPr>
    </w:p>
    <w:p w14:paraId="7CD8F750" w14:textId="77777777" w:rsidR="00632325" w:rsidRDefault="00632325" w:rsidP="0047344A">
      <w:pPr>
        <w:ind w:right="1655"/>
        <w:jc w:val="center"/>
        <w:rPr>
          <w:lang w:val="ro-RO"/>
        </w:rPr>
      </w:pPr>
    </w:p>
    <w:p w14:paraId="5B54E6EE" w14:textId="77777777" w:rsidR="00632325" w:rsidRDefault="00632325" w:rsidP="0047344A">
      <w:pPr>
        <w:ind w:right="1655"/>
        <w:jc w:val="center"/>
        <w:rPr>
          <w:lang w:val="ro-RO"/>
        </w:rPr>
      </w:pPr>
    </w:p>
    <w:p w14:paraId="358FD091" w14:textId="77777777" w:rsidR="00632325" w:rsidRDefault="00632325" w:rsidP="0047344A">
      <w:pPr>
        <w:ind w:right="1655"/>
        <w:jc w:val="center"/>
        <w:rPr>
          <w:lang w:val="ro-RO"/>
        </w:rPr>
      </w:pPr>
    </w:p>
    <w:p w14:paraId="5B1EC4E3" w14:textId="77777777" w:rsidR="00632325" w:rsidRDefault="00632325" w:rsidP="0047344A">
      <w:pPr>
        <w:ind w:right="1655"/>
        <w:jc w:val="center"/>
        <w:rPr>
          <w:lang w:val="ro-RO"/>
        </w:rPr>
      </w:pPr>
    </w:p>
    <w:p w14:paraId="4FAFA40C" w14:textId="77777777" w:rsidR="00632325" w:rsidRDefault="00632325" w:rsidP="0047344A">
      <w:pPr>
        <w:ind w:right="1655"/>
        <w:jc w:val="center"/>
        <w:rPr>
          <w:lang w:val="ro-RO"/>
        </w:rPr>
      </w:pPr>
    </w:p>
    <w:p w14:paraId="54B4C030" w14:textId="77777777" w:rsidR="00632325" w:rsidRDefault="00632325" w:rsidP="0047344A">
      <w:pPr>
        <w:ind w:right="1655"/>
        <w:jc w:val="center"/>
        <w:rPr>
          <w:b/>
          <w:bCs/>
          <w:color w:val="auto"/>
          <w:sz w:val="72"/>
          <w:szCs w:val="72"/>
          <w:lang w:val="ro-RO"/>
        </w:rPr>
      </w:pPr>
    </w:p>
    <w:p w14:paraId="7EB8884B" w14:textId="77777777" w:rsidR="00632325" w:rsidRDefault="00632325" w:rsidP="0047344A">
      <w:pPr>
        <w:ind w:right="1655"/>
        <w:jc w:val="center"/>
        <w:rPr>
          <w:b/>
          <w:bCs/>
          <w:color w:val="auto"/>
          <w:sz w:val="72"/>
          <w:szCs w:val="72"/>
          <w:lang w:val="ro-RO"/>
        </w:rPr>
      </w:pPr>
    </w:p>
    <w:p w14:paraId="5F6B7D3E" w14:textId="77777777" w:rsidR="00632325" w:rsidRDefault="00632325" w:rsidP="0047344A">
      <w:pPr>
        <w:ind w:right="1655"/>
        <w:jc w:val="center"/>
        <w:rPr>
          <w:b/>
          <w:bCs/>
          <w:color w:val="auto"/>
          <w:sz w:val="72"/>
          <w:szCs w:val="72"/>
          <w:lang w:val="ro-RO"/>
        </w:rPr>
      </w:pPr>
    </w:p>
    <w:p w14:paraId="6F7E954E" w14:textId="060DEDE1" w:rsidR="00894177" w:rsidRPr="00632325" w:rsidRDefault="00894177" w:rsidP="0047344A">
      <w:pPr>
        <w:ind w:right="1655"/>
        <w:jc w:val="center"/>
        <w:rPr>
          <w:b/>
          <w:bCs/>
          <w:color w:val="auto"/>
          <w:sz w:val="72"/>
          <w:szCs w:val="72"/>
          <w:lang w:val="ro-RO"/>
        </w:rPr>
      </w:pPr>
      <w:r w:rsidRPr="00632325">
        <w:rPr>
          <w:b/>
          <w:bCs/>
          <w:color w:val="auto"/>
          <w:sz w:val="72"/>
          <w:szCs w:val="72"/>
          <w:lang w:val="ro-RO"/>
        </w:rPr>
        <w:t>FREUD A MINȚIT</w:t>
      </w:r>
    </w:p>
    <w:p w14:paraId="7623B116" w14:textId="72177D72" w:rsidR="00894177" w:rsidRDefault="00894177" w:rsidP="0047344A">
      <w:pPr>
        <w:spacing w:after="0"/>
        <w:ind w:right="1655"/>
        <w:rPr>
          <w:b/>
          <w:color w:val="auto"/>
          <w:sz w:val="44"/>
          <w:szCs w:val="44"/>
          <w:lang w:val="ro-RO"/>
        </w:rPr>
      </w:pPr>
      <w:r>
        <w:rPr>
          <w:b/>
          <w:color w:val="auto"/>
          <w:sz w:val="44"/>
          <w:szCs w:val="44"/>
          <w:lang w:val="ro-RO"/>
        </w:rPr>
        <w:br w:type="page"/>
      </w:r>
    </w:p>
    <w:p w14:paraId="0A3465BE" w14:textId="77777777" w:rsidR="00894177" w:rsidRDefault="00894177" w:rsidP="0047344A">
      <w:pPr>
        <w:ind w:right="1655"/>
        <w:jc w:val="center"/>
        <w:rPr>
          <w:b/>
          <w:color w:val="auto"/>
          <w:sz w:val="44"/>
          <w:szCs w:val="44"/>
          <w:lang w:val="ro-RO"/>
        </w:rPr>
      </w:pPr>
    </w:p>
    <w:p w14:paraId="67FAAD60" w14:textId="562F4BDF" w:rsidR="00C60986" w:rsidRPr="00C60986" w:rsidRDefault="00C60986" w:rsidP="0047344A">
      <w:pPr>
        <w:ind w:right="1655"/>
        <w:jc w:val="center"/>
        <w:rPr>
          <w:b/>
          <w:color w:val="auto"/>
          <w:sz w:val="44"/>
          <w:szCs w:val="44"/>
          <w:lang w:val="ro-RO"/>
        </w:rPr>
      </w:pPr>
      <w:r w:rsidRPr="00C60986">
        <w:rPr>
          <w:b/>
          <w:color w:val="auto"/>
          <w:sz w:val="44"/>
          <w:szCs w:val="44"/>
          <w:lang w:val="ro-RO"/>
        </w:rPr>
        <w:t>JEAN  GAUTIER</w:t>
      </w:r>
    </w:p>
    <w:p w14:paraId="3EB9D59D" w14:textId="6D020EAC" w:rsidR="00C60986" w:rsidRDefault="00C60986" w:rsidP="0047344A">
      <w:pPr>
        <w:ind w:right="1655"/>
        <w:jc w:val="center"/>
        <w:rPr>
          <w:b/>
          <w:color w:val="auto"/>
          <w:lang w:val="ro-RO"/>
        </w:rPr>
      </w:pPr>
    </w:p>
    <w:p w14:paraId="02F9D772" w14:textId="7F501617" w:rsidR="00C60986" w:rsidRDefault="00C60986" w:rsidP="0047344A">
      <w:pPr>
        <w:ind w:right="1655"/>
        <w:jc w:val="center"/>
        <w:rPr>
          <w:b/>
          <w:color w:val="auto"/>
          <w:lang w:val="ro-RO"/>
        </w:rPr>
      </w:pPr>
    </w:p>
    <w:p w14:paraId="3E6C7F06" w14:textId="5A6863C0" w:rsidR="00C60986" w:rsidRDefault="00C60986" w:rsidP="0047344A">
      <w:pPr>
        <w:ind w:right="1655"/>
        <w:jc w:val="center"/>
        <w:rPr>
          <w:b/>
          <w:color w:val="auto"/>
          <w:lang w:val="ro-RO"/>
        </w:rPr>
      </w:pPr>
    </w:p>
    <w:p w14:paraId="71C79E27" w14:textId="2D41D38A" w:rsidR="00894177" w:rsidRDefault="00894177" w:rsidP="0047344A">
      <w:pPr>
        <w:ind w:right="1655"/>
        <w:jc w:val="center"/>
        <w:rPr>
          <w:b/>
          <w:color w:val="auto"/>
          <w:lang w:val="ro-RO"/>
        </w:rPr>
      </w:pPr>
    </w:p>
    <w:p w14:paraId="515D1233" w14:textId="6B2E283C" w:rsidR="00894177" w:rsidRDefault="00894177" w:rsidP="0047344A">
      <w:pPr>
        <w:ind w:right="1655"/>
        <w:jc w:val="center"/>
        <w:rPr>
          <w:b/>
          <w:color w:val="auto"/>
          <w:lang w:val="ro-RO"/>
        </w:rPr>
      </w:pPr>
    </w:p>
    <w:p w14:paraId="64CA682D" w14:textId="1C7678E0" w:rsidR="00894177" w:rsidRDefault="00894177" w:rsidP="0047344A">
      <w:pPr>
        <w:ind w:right="1655"/>
        <w:jc w:val="center"/>
        <w:rPr>
          <w:b/>
          <w:color w:val="auto"/>
          <w:lang w:val="ro-RO"/>
        </w:rPr>
      </w:pPr>
    </w:p>
    <w:p w14:paraId="0807FCC6" w14:textId="426BF650" w:rsidR="00894177" w:rsidRDefault="00894177" w:rsidP="0047344A">
      <w:pPr>
        <w:ind w:right="1655"/>
        <w:jc w:val="center"/>
        <w:rPr>
          <w:b/>
          <w:color w:val="auto"/>
          <w:lang w:val="ro-RO"/>
        </w:rPr>
      </w:pPr>
    </w:p>
    <w:p w14:paraId="6A4285AA" w14:textId="236C8D44" w:rsidR="00C60986" w:rsidRDefault="00C60986" w:rsidP="00E44962">
      <w:pPr>
        <w:spacing w:after="0"/>
        <w:ind w:right="1655"/>
        <w:jc w:val="center"/>
        <w:rPr>
          <w:b/>
          <w:color w:val="auto"/>
          <w:sz w:val="48"/>
          <w:szCs w:val="48"/>
          <w:lang w:val="ro-RO"/>
        </w:rPr>
      </w:pPr>
      <w:r w:rsidRPr="00C60986">
        <w:rPr>
          <w:b/>
          <w:color w:val="auto"/>
          <w:sz w:val="48"/>
          <w:szCs w:val="48"/>
          <w:lang w:val="ro-RO"/>
        </w:rPr>
        <w:t>FREUD A MINȚIT</w:t>
      </w:r>
    </w:p>
    <w:p w14:paraId="16741D55" w14:textId="37A61CC6" w:rsidR="00C60986" w:rsidRDefault="00C60986" w:rsidP="00E44962">
      <w:pPr>
        <w:spacing w:after="0"/>
        <w:ind w:right="1655"/>
        <w:jc w:val="center"/>
        <w:rPr>
          <w:b/>
          <w:color w:val="auto"/>
          <w:sz w:val="20"/>
          <w:szCs w:val="20"/>
          <w:lang w:val="ro-RO"/>
        </w:rPr>
      </w:pPr>
      <w:r>
        <w:rPr>
          <w:b/>
          <w:color w:val="auto"/>
          <w:sz w:val="20"/>
          <w:szCs w:val="20"/>
          <w:lang w:val="ro-RO"/>
        </w:rPr>
        <w:t>Prefață de Jean du CHAZAUD</w:t>
      </w:r>
    </w:p>
    <w:p w14:paraId="7AAA9E95" w14:textId="17D32B00" w:rsidR="00C60986" w:rsidRDefault="00C60986" w:rsidP="0047344A">
      <w:pPr>
        <w:ind w:right="1655"/>
        <w:jc w:val="center"/>
        <w:rPr>
          <w:b/>
          <w:color w:val="auto"/>
          <w:sz w:val="20"/>
          <w:szCs w:val="20"/>
          <w:lang w:val="ro-RO"/>
        </w:rPr>
      </w:pPr>
    </w:p>
    <w:p w14:paraId="1B255134" w14:textId="77777777" w:rsidR="00E44962" w:rsidRDefault="00E44962" w:rsidP="0047344A">
      <w:pPr>
        <w:ind w:right="1655"/>
        <w:jc w:val="center"/>
        <w:rPr>
          <w:b/>
          <w:color w:val="auto"/>
          <w:sz w:val="20"/>
          <w:szCs w:val="20"/>
          <w:lang w:val="ro-RO"/>
        </w:rPr>
      </w:pPr>
    </w:p>
    <w:p w14:paraId="33C616A2" w14:textId="3A48BC56" w:rsidR="00C60986" w:rsidRPr="00E44962" w:rsidRDefault="00E44962" w:rsidP="0047344A">
      <w:pPr>
        <w:ind w:right="1655"/>
        <w:jc w:val="center"/>
        <w:rPr>
          <w:b/>
          <w:i/>
          <w:iCs/>
          <w:color w:val="auto"/>
          <w:sz w:val="32"/>
          <w:szCs w:val="32"/>
          <w:lang w:val="ro-RO"/>
        </w:rPr>
      </w:pPr>
      <w:r w:rsidRPr="00E44962">
        <w:rPr>
          <w:b/>
          <w:i/>
          <w:iCs/>
          <w:color w:val="auto"/>
          <w:sz w:val="32"/>
          <w:szCs w:val="32"/>
          <w:lang w:val="ro-RO"/>
        </w:rPr>
        <w:t>Escrocheria secolului al XX-lea?</w:t>
      </w:r>
    </w:p>
    <w:p w14:paraId="6826000E" w14:textId="3ACC9E43" w:rsidR="00C60986" w:rsidRDefault="00C60986" w:rsidP="0047344A">
      <w:pPr>
        <w:ind w:right="1655"/>
        <w:jc w:val="center"/>
        <w:rPr>
          <w:b/>
          <w:color w:val="auto"/>
          <w:sz w:val="20"/>
          <w:szCs w:val="20"/>
          <w:lang w:val="ro-RO"/>
        </w:rPr>
      </w:pPr>
    </w:p>
    <w:p w14:paraId="56E03832" w14:textId="45DEB52C" w:rsidR="00C60986" w:rsidRDefault="00C60986" w:rsidP="0047344A">
      <w:pPr>
        <w:ind w:right="1655"/>
        <w:jc w:val="center"/>
        <w:rPr>
          <w:b/>
          <w:color w:val="auto"/>
          <w:sz w:val="20"/>
          <w:szCs w:val="20"/>
          <w:lang w:val="ro-RO"/>
        </w:rPr>
      </w:pPr>
    </w:p>
    <w:p w14:paraId="0BD9238B" w14:textId="72A2A4C3" w:rsidR="00C60986" w:rsidRDefault="00C60986" w:rsidP="0047344A">
      <w:pPr>
        <w:ind w:right="1655"/>
        <w:jc w:val="center"/>
        <w:rPr>
          <w:b/>
          <w:color w:val="auto"/>
          <w:sz w:val="20"/>
          <w:szCs w:val="20"/>
          <w:lang w:val="ro-RO"/>
        </w:rPr>
      </w:pPr>
    </w:p>
    <w:p w14:paraId="6497BDE8" w14:textId="41A18BEA" w:rsidR="00C60986" w:rsidRDefault="00C60986" w:rsidP="0047344A">
      <w:pPr>
        <w:ind w:right="1655"/>
        <w:jc w:val="center"/>
        <w:rPr>
          <w:b/>
          <w:color w:val="auto"/>
          <w:sz w:val="20"/>
          <w:szCs w:val="20"/>
          <w:lang w:val="ro-RO"/>
        </w:rPr>
      </w:pPr>
    </w:p>
    <w:p w14:paraId="6D816161" w14:textId="733CFE9F" w:rsidR="00C60986" w:rsidRDefault="00C60986" w:rsidP="0047344A">
      <w:pPr>
        <w:spacing w:after="0"/>
        <w:ind w:right="1655"/>
        <w:rPr>
          <w:b/>
          <w:color w:val="auto"/>
          <w:sz w:val="20"/>
          <w:szCs w:val="20"/>
          <w:lang w:val="ro-RO"/>
        </w:rPr>
      </w:pPr>
      <w:r>
        <w:rPr>
          <w:b/>
          <w:color w:val="auto"/>
          <w:sz w:val="20"/>
          <w:szCs w:val="20"/>
          <w:lang w:val="ro-RO"/>
        </w:rPr>
        <w:br w:type="page"/>
      </w:r>
    </w:p>
    <w:p w14:paraId="06010FC7" w14:textId="77777777" w:rsidR="00C60986" w:rsidRPr="00C60986" w:rsidRDefault="00C60986" w:rsidP="0047344A">
      <w:pPr>
        <w:ind w:right="1655"/>
        <w:jc w:val="center"/>
        <w:rPr>
          <w:b/>
          <w:color w:val="auto"/>
          <w:sz w:val="20"/>
          <w:szCs w:val="20"/>
          <w:lang w:val="ro-RO"/>
        </w:rPr>
      </w:pPr>
    </w:p>
    <w:p w14:paraId="4367728F" w14:textId="77777777" w:rsidR="00C60986" w:rsidRDefault="00C60986" w:rsidP="0047344A">
      <w:pPr>
        <w:ind w:right="1655"/>
        <w:jc w:val="center"/>
        <w:rPr>
          <w:b/>
          <w:color w:val="auto"/>
          <w:lang w:val="ro-RO"/>
        </w:rPr>
      </w:pPr>
    </w:p>
    <w:p w14:paraId="169761D4" w14:textId="0B6976AE" w:rsidR="004527C0" w:rsidRPr="00495258" w:rsidRDefault="002D47D2" w:rsidP="0047344A">
      <w:pPr>
        <w:ind w:right="1655"/>
        <w:jc w:val="center"/>
        <w:rPr>
          <w:b/>
          <w:color w:val="auto"/>
          <w:lang w:val="ro-RO"/>
        </w:rPr>
      </w:pPr>
      <w:r w:rsidRPr="00495258">
        <w:rPr>
          <w:b/>
          <w:color w:val="auto"/>
          <w:lang w:val="ro-RO"/>
        </w:rPr>
        <w:t>Notă la ultima ediţie franceză</w:t>
      </w:r>
      <w:r w:rsidR="006811FE" w:rsidRPr="00495258">
        <w:rPr>
          <w:b/>
          <w:color w:val="auto"/>
          <w:lang w:val="ro-RO"/>
        </w:rPr>
        <w:t>, Paris 2013</w:t>
      </w:r>
    </w:p>
    <w:p w14:paraId="4890C24E" w14:textId="77777777" w:rsidR="006811FE" w:rsidRPr="00495258" w:rsidRDefault="006811FE" w:rsidP="0047344A">
      <w:pPr>
        <w:spacing w:after="0"/>
        <w:ind w:right="1655" w:firstLine="284"/>
        <w:jc w:val="both"/>
        <w:rPr>
          <w:color w:val="auto"/>
          <w:lang w:val="ro-RO"/>
        </w:rPr>
      </w:pPr>
      <w:r w:rsidRPr="00495258">
        <w:rPr>
          <w:color w:val="auto"/>
          <w:lang w:val="ro-RO"/>
        </w:rPr>
        <w:t>Reeditarea acestei</w:t>
      </w:r>
      <w:r w:rsidR="00EF237A" w:rsidRPr="00495258">
        <w:rPr>
          <w:color w:val="auto"/>
          <w:lang w:val="ro-RO"/>
        </w:rPr>
        <w:t xml:space="preserve"> cărţi este binevenită, ca</w:t>
      </w:r>
      <w:r w:rsidRPr="00495258">
        <w:rPr>
          <w:color w:val="auto"/>
          <w:lang w:val="ro-RO"/>
        </w:rPr>
        <w:t xml:space="preserve"> terapie, preventivă sau cu</w:t>
      </w:r>
      <w:r w:rsidR="00453729" w:rsidRPr="00495258">
        <w:rPr>
          <w:lang w:val="ro-RO"/>
        </w:rPr>
        <w:softHyphen/>
      </w:r>
      <w:r w:rsidR="00453729" w:rsidRPr="00495258">
        <w:rPr>
          <w:lang w:val="ro-RO"/>
        </w:rPr>
        <w:softHyphen/>
      </w:r>
      <w:r w:rsidRPr="00495258">
        <w:rPr>
          <w:color w:val="auto"/>
          <w:lang w:val="ro-RO"/>
        </w:rPr>
        <w:t>ra</w:t>
      </w:r>
      <w:r w:rsidR="00453729" w:rsidRPr="00495258">
        <w:rPr>
          <w:lang w:val="ro-RO"/>
        </w:rPr>
        <w:softHyphen/>
      </w:r>
      <w:r w:rsidR="00453729" w:rsidRPr="00495258">
        <w:rPr>
          <w:lang w:val="ro-RO"/>
        </w:rPr>
        <w:softHyphen/>
      </w:r>
      <w:r w:rsidR="00453729" w:rsidRPr="00495258">
        <w:rPr>
          <w:lang w:val="ro-RO"/>
        </w:rPr>
        <w:softHyphen/>
      </w:r>
      <w:r w:rsidR="00453729" w:rsidRPr="00495258">
        <w:rPr>
          <w:lang w:val="ro-RO"/>
        </w:rPr>
        <w:softHyphen/>
      </w:r>
      <w:r w:rsidRPr="00495258">
        <w:rPr>
          <w:color w:val="auto"/>
          <w:lang w:val="ro-RO"/>
        </w:rPr>
        <w:t>tivă, contra anumitor rele de care suferă civilizaţia actuală.</w:t>
      </w:r>
    </w:p>
    <w:p w14:paraId="747B09D4" w14:textId="25D33D13" w:rsidR="006811FE" w:rsidRPr="00495258" w:rsidRDefault="006811FE" w:rsidP="0047344A">
      <w:pPr>
        <w:spacing w:after="0"/>
        <w:ind w:right="1655" w:firstLine="284"/>
        <w:jc w:val="both"/>
        <w:rPr>
          <w:color w:val="auto"/>
          <w:lang w:val="ro-RO"/>
        </w:rPr>
      </w:pPr>
      <w:r w:rsidRPr="00495258">
        <w:rPr>
          <w:color w:val="auto"/>
          <w:lang w:val="ro-RO"/>
        </w:rPr>
        <w:t xml:space="preserve">La </w:t>
      </w:r>
      <w:r w:rsidR="00632325">
        <w:rPr>
          <w:color w:val="auto"/>
          <w:lang w:val="ro-RO"/>
        </w:rPr>
        <w:t>peste</w:t>
      </w:r>
      <w:r w:rsidRPr="00495258">
        <w:rPr>
          <w:color w:val="auto"/>
          <w:lang w:val="ro-RO"/>
        </w:rPr>
        <w:t xml:space="preserve"> 40 de ani de la prima ei apariţie (</w:t>
      </w:r>
      <w:r w:rsidRPr="00495258">
        <w:rPr>
          <w:i/>
          <w:color w:val="auto"/>
          <w:lang w:val="ro-RO"/>
        </w:rPr>
        <w:t>La Vie Claire</w:t>
      </w:r>
      <w:r w:rsidRPr="00495258">
        <w:rPr>
          <w:color w:val="auto"/>
          <w:lang w:val="ro-RO"/>
        </w:rPr>
        <w:t>, 1977), cartea de faţă nu a pierdut nimic din actualitatea ei.</w:t>
      </w:r>
      <w:r w:rsidR="00EF237A" w:rsidRPr="00495258">
        <w:rPr>
          <w:color w:val="auto"/>
          <w:lang w:val="ro-RO"/>
        </w:rPr>
        <w:t xml:space="preserve"> </w:t>
      </w:r>
    </w:p>
    <w:p w14:paraId="2F350A4B" w14:textId="2301D31F" w:rsidR="006811FE" w:rsidRPr="00495258" w:rsidRDefault="006811FE" w:rsidP="0047344A">
      <w:pPr>
        <w:spacing w:after="0"/>
        <w:ind w:right="1655" w:firstLine="284"/>
        <w:jc w:val="both"/>
        <w:rPr>
          <w:color w:val="auto"/>
          <w:lang w:val="ro-RO"/>
        </w:rPr>
      </w:pPr>
      <w:r w:rsidRPr="00495258">
        <w:rPr>
          <w:color w:val="auto"/>
          <w:lang w:val="ro-RO"/>
        </w:rPr>
        <w:t>Niciodată nu este prea târziu pentru a ridica pana contra unui autor a cărui motivaţie, după cum vom vedea</w:t>
      </w:r>
      <w:r w:rsidR="008422F1" w:rsidRPr="00495258">
        <w:rPr>
          <w:color w:val="auto"/>
          <w:lang w:val="ro-RO"/>
        </w:rPr>
        <w:t>, a fost degrad</w:t>
      </w:r>
      <w:r w:rsidR="001676BF" w:rsidRPr="00495258">
        <w:rPr>
          <w:color w:val="auto"/>
          <w:lang w:val="ro-RO"/>
        </w:rPr>
        <w:t>area şi înjosirea omului la nive</w:t>
      </w:r>
      <w:r w:rsidR="00A340B0" w:rsidRPr="003D1657">
        <w:rPr>
          <w:color w:val="auto"/>
          <w:lang w:val="ro-RO"/>
        </w:rPr>
        <w:softHyphen/>
      </w:r>
      <w:r w:rsidR="001676BF" w:rsidRPr="00495258">
        <w:rPr>
          <w:color w:val="auto"/>
          <w:lang w:val="ro-RO"/>
        </w:rPr>
        <w:t>l</w:t>
      </w:r>
      <w:r w:rsidR="008422F1" w:rsidRPr="00495258">
        <w:rPr>
          <w:color w:val="auto"/>
          <w:lang w:val="ro-RO"/>
        </w:rPr>
        <w:t>ul animalului. Este vorba de legitima apărare a omului.</w:t>
      </w:r>
    </w:p>
    <w:p w14:paraId="20D8B7E3" w14:textId="7C6E2062" w:rsidR="008422F1" w:rsidRPr="00495258" w:rsidRDefault="008422F1" w:rsidP="0047344A">
      <w:pPr>
        <w:spacing w:after="0"/>
        <w:ind w:right="1655" w:firstLine="284"/>
        <w:jc w:val="both"/>
        <w:rPr>
          <w:color w:val="auto"/>
          <w:lang w:val="ro-RO"/>
        </w:rPr>
      </w:pPr>
      <w:r w:rsidRPr="00495258">
        <w:rPr>
          <w:color w:val="auto"/>
          <w:lang w:val="ro-RO"/>
        </w:rPr>
        <w:t xml:space="preserve">Este şocant să constaţi că Freud a ajuns celebru prin emiterea unor </w:t>
      </w:r>
      <w:r w:rsidRPr="00632325">
        <w:rPr>
          <w:i/>
          <w:iCs/>
          <w:color w:val="auto"/>
          <w:lang w:val="ro-RO"/>
        </w:rPr>
        <w:t>ipoteze</w:t>
      </w:r>
      <w:r w:rsidR="001676BF" w:rsidRPr="00495258">
        <w:rPr>
          <w:color w:val="auto"/>
          <w:lang w:val="ro-RO"/>
        </w:rPr>
        <w:t xml:space="preserve"> ce se dovedesc simple</w:t>
      </w:r>
      <w:r w:rsidRPr="00495258">
        <w:rPr>
          <w:color w:val="auto"/>
          <w:lang w:val="ro-RO"/>
        </w:rPr>
        <w:t xml:space="preserve"> baliverne, di</w:t>
      </w:r>
      <w:r w:rsidR="00453729" w:rsidRPr="00495258">
        <w:rPr>
          <w:color w:val="auto"/>
          <w:lang w:val="ro-RO"/>
        </w:rPr>
        <w:t>vagaţii sau stupidităţi, ce au sedus</w:t>
      </w:r>
      <w:r w:rsidRPr="00495258">
        <w:rPr>
          <w:color w:val="auto"/>
          <w:lang w:val="ro-RO"/>
        </w:rPr>
        <w:t xml:space="preserve"> un anu</w:t>
      </w:r>
      <w:r w:rsidR="00A340B0" w:rsidRPr="003D1657">
        <w:rPr>
          <w:color w:val="auto"/>
          <w:lang w:val="ro-RO"/>
        </w:rPr>
        <w:softHyphen/>
      </w:r>
      <w:r w:rsidRPr="00495258">
        <w:rPr>
          <w:color w:val="auto"/>
          <w:lang w:val="ro-RO"/>
        </w:rPr>
        <w:t>mit număr</w:t>
      </w:r>
      <w:r w:rsidR="001676BF" w:rsidRPr="00495258">
        <w:rPr>
          <w:color w:val="auto"/>
          <w:lang w:val="ro-RO"/>
        </w:rPr>
        <w:t xml:space="preserve"> de oameni, fapt datorat</w:t>
      </w:r>
      <w:r w:rsidRPr="00495258">
        <w:rPr>
          <w:color w:val="auto"/>
          <w:lang w:val="ro-RO"/>
        </w:rPr>
        <w:t xml:space="preserve"> împrejurării că inepţiile freudiene flatează spi</w:t>
      </w:r>
      <w:r w:rsidR="00453729" w:rsidRPr="00495258">
        <w:rPr>
          <w:color w:val="auto"/>
          <w:lang w:val="ro-RO"/>
        </w:rPr>
        <w:softHyphen/>
      </w:r>
      <w:r w:rsidRPr="00495258">
        <w:rPr>
          <w:color w:val="auto"/>
          <w:lang w:val="ro-RO"/>
        </w:rPr>
        <w:t xml:space="preserve">ritele </w:t>
      </w:r>
      <w:r w:rsidR="001676BF" w:rsidRPr="00495258">
        <w:rPr>
          <w:color w:val="auto"/>
          <w:lang w:val="ro-RO"/>
        </w:rPr>
        <w:t>întortocheate, dispuse mai curând rezonanţe</w:t>
      </w:r>
      <w:r w:rsidR="001629EE">
        <w:rPr>
          <w:color w:val="auto"/>
          <w:lang w:val="ro-RO"/>
        </w:rPr>
        <w:t>i</w:t>
      </w:r>
      <w:r w:rsidR="001676BF" w:rsidRPr="00495258">
        <w:rPr>
          <w:color w:val="auto"/>
          <w:lang w:val="ro-RO"/>
        </w:rPr>
        <w:t xml:space="preserve"> emoţionale nu pasiunii pentru</w:t>
      </w:r>
      <w:r w:rsidR="009A71DF" w:rsidRPr="00495258">
        <w:rPr>
          <w:color w:val="auto"/>
          <w:lang w:val="ro-RO"/>
        </w:rPr>
        <w:t xml:space="preserve"> cercetarea adevărului.</w:t>
      </w:r>
    </w:p>
    <w:p w14:paraId="351354BC" w14:textId="77777777" w:rsidR="00E35FC1" w:rsidRPr="00495258" w:rsidRDefault="00195303" w:rsidP="0047344A">
      <w:pPr>
        <w:spacing w:after="0"/>
        <w:ind w:right="1655" w:firstLine="284"/>
        <w:jc w:val="both"/>
        <w:rPr>
          <w:color w:val="auto"/>
          <w:lang w:val="ro-RO"/>
        </w:rPr>
      </w:pPr>
      <w:r w:rsidRPr="00495258">
        <w:rPr>
          <w:color w:val="auto"/>
          <w:lang w:val="ro-RO"/>
        </w:rPr>
        <w:t>S-ar</w:t>
      </w:r>
      <w:r w:rsidR="00E35FC1" w:rsidRPr="00495258">
        <w:rPr>
          <w:color w:val="auto"/>
          <w:lang w:val="ro-RO"/>
        </w:rPr>
        <w:t xml:space="preserve"> putea ezita în criticare</w:t>
      </w:r>
      <w:r w:rsidRPr="00495258">
        <w:rPr>
          <w:color w:val="auto"/>
          <w:lang w:val="ro-RO"/>
        </w:rPr>
        <w:t>a unui autor, pe motivul că</w:t>
      </w:r>
      <w:r w:rsidR="00E35FC1" w:rsidRPr="00495258">
        <w:rPr>
          <w:color w:val="auto"/>
          <w:lang w:val="ro-RO"/>
        </w:rPr>
        <w:t xml:space="preserve"> stilul său seducător şi imaginativ </w:t>
      </w:r>
      <w:r w:rsidR="00453729" w:rsidRPr="00495258">
        <w:rPr>
          <w:color w:val="auto"/>
          <w:lang w:val="ro-RO"/>
        </w:rPr>
        <w:t>sugerea</w:t>
      </w:r>
      <w:r w:rsidRPr="00495258">
        <w:rPr>
          <w:color w:val="auto"/>
          <w:lang w:val="ro-RO"/>
        </w:rPr>
        <w:t>ză o nălucă ce seamănă</w:t>
      </w:r>
      <w:r w:rsidR="00E35FC1" w:rsidRPr="00495258">
        <w:rPr>
          <w:color w:val="auto"/>
          <w:lang w:val="ro-RO"/>
        </w:rPr>
        <w:t xml:space="preserve"> cu adevărul.</w:t>
      </w:r>
    </w:p>
    <w:p w14:paraId="41A67EE6" w14:textId="6A590292" w:rsidR="00E35FC1" w:rsidRPr="00495258" w:rsidRDefault="00E35FC1" w:rsidP="0047344A">
      <w:pPr>
        <w:spacing w:after="0"/>
        <w:ind w:right="1655" w:firstLine="284"/>
        <w:jc w:val="both"/>
        <w:rPr>
          <w:color w:val="auto"/>
          <w:lang w:val="fr-FR"/>
        </w:rPr>
      </w:pPr>
      <w:r w:rsidRPr="00495258">
        <w:rPr>
          <w:color w:val="auto"/>
          <w:lang w:val="fr-FR"/>
        </w:rPr>
        <w:t>După cum remarca D</w:t>
      </w:r>
      <w:r w:rsidR="00492930">
        <w:rPr>
          <w:color w:val="auto"/>
          <w:lang w:val="fr-FR"/>
        </w:rPr>
        <w:t>octorul</w:t>
      </w:r>
      <w:r w:rsidRPr="00495258">
        <w:rPr>
          <w:color w:val="auto"/>
          <w:lang w:val="fr-FR"/>
        </w:rPr>
        <w:t xml:space="preserve"> Gautier,</w:t>
      </w:r>
      <w:r w:rsidR="002978DB" w:rsidRPr="00495258">
        <w:rPr>
          <w:color w:val="auto"/>
          <w:lang w:val="fr-FR"/>
        </w:rPr>
        <w:t xml:space="preserve"> ver</w:t>
      </w:r>
      <w:r w:rsidR="001629EE">
        <w:rPr>
          <w:color w:val="auto"/>
          <w:lang w:val="fr-FR"/>
        </w:rPr>
        <w:t>itabilele abstracţii ale gândirii superioare</w:t>
      </w:r>
      <w:r w:rsidR="002978DB" w:rsidRPr="00495258">
        <w:rPr>
          <w:color w:val="auto"/>
          <w:lang w:val="fr-FR"/>
        </w:rPr>
        <w:t>, sunt absente din scrierile lui Freud. Spunând acestea, Dr. Gau</w:t>
      </w:r>
      <w:r w:rsidR="00453729" w:rsidRPr="00495258">
        <w:rPr>
          <w:color w:val="auto"/>
          <w:lang w:val="fr-FR"/>
        </w:rPr>
        <w:t xml:space="preserve">tier pune la locul lor toate </w:t>
      </w:r>
      <w:r w:rsidR="002978DB" w:rsidRPr="00495258">
        <w:rPr>
          <w:color w:val="auto"/>
          <w:lang w:val="fr-FR"/>
        </w:rPr>
        <w:t>supoziţiile freu</w:t>
      </w:r>
      <w:r w:rsidR="00453729" w:rsidRPr="00495258">
        <w:rPr>
          <w:color w:val="auto"/>
          <w:lang w:val="fr-FR"/>
        </w:rPr>
        <w:softHyphen/>
      </w:r>
      <w:r w:rsidR="001629EE">
        <w:rPr>
          <w:color w:val="auto"/>
          <w:lang w:val="fr-FR"/>
        </w:rPr>
        <w:t>diene, cărora le dă o</w:t>
      </w:r>
      <w:r w:rsidR="002978DB" w:rsidRPr="00495258">
        <w:rPr>
          <w:color w:val="auto"/>
          <w:lang w:val="fr-FR"/>
        </w:rPr>
        <w:t xml:space="preserve"> explicaţie, mult mai convingătoare decât cele ale inventatorului psihanalizei.</w:t>
      </w:r>
    </w:p>
    <w:p w14:paraId="2B5F05CA" w14:textId="7065DBCD" w:rsidR="002978DB" w:rsidRPr="00495258" w:rsidRDefault="002978DB" w:rsidP="0047344A">
      <w:pPr>
        <w:spacing w:after="0"/>
        <w:ind w:right="1655" w:firstLine="284"/>
        <w:jc w:val="both"/>
        <w:rPr>
          <w:color w:val="auto"/>
          <w:lang w:val="fr-FR"/>
        </w:rPr>
      </w:pPr>
      <w:r w:rsidRPr="00495258">
        <w:rPr>
          <w:color w:val="auto"/>
          <w:lang w:val="fr-FR"/>
        </w:rPr>
        <w:t xml:space="preserve">Alfred </w:t>
      </w:r>
      <w:r w:rsidR="000A5819" w:rsidRPr="00495258">
        <w:rPr>
          <w:color w:val="auto"/>
          <w:lang w:val="fr-FR"/>
        </w:rPr>
        <w:t>Fabre-Luce rezumă perfect falsa contribu</w:t>
      </w:r>
      <w:r w:rsidR="000A5819" w:rsidRPr="00495258">
        <w:rPr>
          <w:color w:val="auto"/>
          <w:sz w:val="20"/>
          <w:lang w:val="fr-FR"/>
        </w:rPr>
        <w:t>ț</w:t>
      </w:r>
      <w:r w:rsidR="000A5819" w:rsidRPr="00495258">
        <w:rPr>
          <w:color w:val="auto"/>
          <w:lang w:val="fr-FR"/>
        </w:rPr>
        <w:t>ie f</w:t>
      </w:r>
      <w:r w:rsidRPr="00495258">
        <w:rPr>
          <w:color w:val="auto"/>
          <w:lang w:val="fr-FR"/>
        </w:rPr>
        <w:t>reudian</w:t>
      </w:r>
      <w:r w:rsidR="000A5819" w:rsidRPr="00495258">
        <w:rPr>
          <w:color w:val="auto"/>
          <w:lang w:val="fr-FR"/>
        </w:rPr>
        <w:t>ă</w:t>
      </w:r>
      <w:r w:rsidRPr="00495258">
        <w:rPr>
          <w:color w:val="auto"/>
          <w:lang w:val="fr-FR"/>
        </w:rPr>
        <w:t xml:space="preserve"> la cunoaş</w:t>
      </w:r>
      <w:r w:rsidR="00492930" w:rsidRPr="003D1657">
        <w:rPr>
          <w:color w:val="auto"/>
          <w:lang w:val="ro-RO"/>
        </w:rPr>
        <w:softHyphen/>
      </w:r>
      <w:r w:rsidRPr="00495258">
        <w:rPr>
          <w:color w:val="auto"/>
          <w:lang w:val="fr-FR"/>
        </w:rPr>
        <w:t xml:space="preserve">terea Omului: « </w:t>
      </w:r>
      <w:r w:rsidRPr="00492930">
        <w:rPr>
          <w:i/>
          <w:iCs/>
          <w:color w:val="auto"/>
          <w:lang w:val="fr-FR"/>
        </w:rPr>
        <w:t>Ceea ce Freud a spus adevărat nu es</w:t>
      </w:r>
      <w:r w:rsidR="000A5819" w:rsidRPr="00492930">
        <w:rPr>
          <w:i/>
          <w:iCs/>
          <w:color w:val="auto"/>
          <w:lang w:val="fr-FR"/>
        </w:rPr>
        <w:t>te nou, iar ceea ce el a spus</w:t>
      </w:r>
      <w:r w:rsidRPr="00492930">
        <w:rPr>
          <w:i/>
          <w:iCs/>
          <w:color w:val="auto"/>
          <w:lang w:val="fr-FR"/>
        </w:rPr>
        <w:t xml:space="preserve"> nou nu este adevărat</w:t>
      </w:r>
      <w:r w:rsidRPr="00495258">
        <w:rPr>
          <w:color w:val="auto"/>
          <w:lang w:val="fr-FR"/>
        </w:rPr>
        <w:t xml:space="preserve"> !»</w:t>
      </w:r>
    </w:p>
    <w:p w14:paraId="776DCDC0" w14:textId="26B18502" w:rsidR="002978DB" w:rsidRPr="00495258" w:rsidRDefault="002978DB" w:rsidP="0047344A">
      <w:pPr>
        <w:spacing w:after="0"/>
        <w:ind w:right="1655" w:firstLine="284"/>
        <w:jc w:val="both"/>
        <w:rPr>
          <w:color w:val="auto"/>
          <w:lang w:val="fr-FR"/>
        </w:rPr>
      </w:pPr>
      <w:r w:rsidRPr="00495258">
        <w:rPr>
          <w:color w:val="auto"/>
          <w:lang w:val="fr-FR"/>
        </w:rPr>
        <w:t>Fie ca, revenind în atenţia publicului</w:t>
      </w:r>
      <w:r w:rsidR="008B2A7E" w:rsidRPr="00495258">
        <w:rPr>
          <w:color w:val="auto"/>
          <w:lang w:val="fr-FR"/>
        </w:rPr>
        <w:t xml:space="preserve"> avid de adevăr, cu privire la autorul psihanalizei şi om în general,</w:t>
      </w:r>
      <w:r w:rsidRPr="00495258">
        <w:rPr>
          <w:color w:val="auto"/>
          <w:lang w:val="fr-FR"/>
        </w:rPr>
        <w:t xml:space="preserve"> această carte să</w:t>
      </w:r>
      <w:r w:rsidR="008B2A7E" w:rsidRPr="00495258">
        <w:rPr>
          <w:color w:val="auto"/>
          <w:lang w:val="fr-FR"/>
        </w:rPr>
        <w:t xml:space="preserve"> marcheze o nouă audienţă editorială, în noua generaţie de cititori, o mai bună înţelegere a omu</w:t>
      </w:r>
      <w:r w:rsidR="001629EE">
        <w:rPr>
          <w:color w:val="auto"/>
          <w:lang w:val="fr-FR"/>
        </w:rPr>
        <w:t>lui de către oameni. Cunoaştere</w:t>
      </w:r>
      <w:r w:rsidR="008B2A7E" w:rsidRPr="00495258">
        <w:rPr>
          <w:color w:val="auto"/>
          <w:lang w:val="fr-FR"/>
        </w:rPr>
        <w:t>a omului a suferit din cauza insuficienţei şi a nulităţii</w:t>
      </w:r>
      <w:r w:rsidR="001629EE">
        <w:rPr>
          <w:color w:val="auto"/>
          <w:lang w:val="fr-FR"/>
        </w:rPr>
        <w:t xml:space="preserve"> mecanismelor ilegitime propuse de Sigmund Freud. Nu putem continua să-l accept</w:t>
      </w:r>
      <w:r w:rsidR="00492930">
        <w:rPr>
          <w:color w:val="auto"/>
          <w:lang w:val="fr-FR"/>
        </w:rPr>
        <w:t>ă</w:t>
      </w:r>
      <w:r w:rsidR="001629EE">
        <w:rPr>
          <w:color w:val="auto"/>
          <w:lang w:val="fr-FR"/>
        </w:rPr>
        <w:t>m</w:t>
      </w:r>
      <w:r w:rsidR="00291C4F" w:rsidRPr="00495258">
        <w:rPr>
          <w:color w:val="auto"/>
          <w:lang w:val="fr-FR"/>
        </w:rPr>
        <w:t xml:space="preserve"> pe acesta drept referinţă obliga</w:t>
      </w:r>
      <w:r w:rsidR="000A5819" w:rsidRPr="00495258">
        <w:rPr>
          <w:color w:val="auto"/>
          <w:lang w:val="fr-FR"/>
        </w:rPr>
        <w:softHyphen/>
      </w:r>
      <w:r w:rsidR="00291C4F" w:rsidRPr="00495258">
        <w:rPr>
          <w:color w:val="auto"/>
          <w:lang w:val="fr-FR"/>
        </w:rPr>
        <w:t>torie în ce priveşte secretele psihi</w:t>
      </w:r>
      <w:r w:rsidR="00492930" w:rsidRPr="003D1657">
        <w:rPr>
          <w:color w:val="auto"/>
          <w:lang w:val="ro-RO"/>
        </w:rPr>
        <w:softHyphen/>
      </w:r>
      <w:r w:rsidR="00291C4F" w:rsidRPr="00495258">
        <w:rPr>
          <w:color w:val="auto"/>
          <w:lang w:val="fr-FR"/>
        </w:rPr>
        <w:t xml:space="preserve">cului </w:t>
      </w:r>
      <w:r w:rsidR="00492930">
        <w:rPr>
          <w:color w:val="auto"/>
          <w:lang w:val="fr-FR"/>
        </w:rPr>
        <w:t>omenesc</w:t>
      </w:r>
      <w:r w:rsidR="00291C4F" w:rsidRPr="00495258">
        <w:rPr>
          <w:color w:val="auto"/>
          <w:lang w:val="fr-FR"/>
        </w:rPr>
        <w:t>.</w:t>
      </w:r>
    </w:p>
    <w:p w14:paraId="4A7B47DE" w14:textId="77777777" w:rsidR="00291C4F" w:rsidRPr="00492930" w:rsidRDefault="00291C4F" w:rsidP="0047344A">
      <w:pPr>
        <w:spacing w:after="0"/>
        <w:ind w:right="1655" w:firstLine="284"/>
        <w:jc w:val="both"/>
        <w:rPr>
          <w:color w:val="auto"/>
          <w:sz w:val="4"/>
          <w:szCs w:val="4"/>
          <w:lang w:val="fr-FR"/>
        </w:rPr>
      </w:pPr>
    </w:p>
    <w:p w14:paraId="7680F912" w14:textId="41B9E56B" w:rsidR="006F4E85" w:rsidRPr="00495258" w:rsidRDefault="00291C4F" w:rsidP="0047344A">
      <w:pPr>
        <w:spacing w:after="0"/>
        <w:ind w:right="1655" w:firstLine="284"/>
        <w:jc w:val="both"/>
        <w:rPr>
          <w:color w:val="auto"/>
          <w:lang w:val="fr-FR"/>
        </w:rPr>
      </w:pPr>
      <w:r w:rsidRPr="00495258">
        <w:rPr>
          <w:color w:val="auto"/>
          <w:lang w:val="fr-FR"/>
        </w:rPr>
        <w:t>Psiholog de formaţie, Jean du Cha</w:t>
      </w:r>
      <w:r w:rsidR="001629EE">
        <w:rPr>
          <w:color w:val="auto"/>
          <w:lang w:val="fr-FR"/>
        </w:rPr>
        <w:t>zaud profesează la Paris, fiind</w:t>
      </w:r>
      <w:r w:rsidRPr="00495258">
        <w:rPr>
          <w:color w:val="auto"/>
          <w:lang w:val="fr-FR"/>
        </w:rPr>
        <w:t xml:space="preserve"> moşte</w:t>
      </w:r>
      <w:r w:rsidR="00492930" w:rsidRPr="003D1657">
        <w:rPr>
          <w:color w:val="auto"/>
          <w:lang w:val="ro-RO"/>
        </w:rPr>
        <w:softHyphen/>
      </w:r>
      <w:r w:rsidRPr="00495258">
        <w:rPr>
          <w:color w:val="auto"/>
          <w:lang w:val="fr-FR"/>
        </w:rPr>
        <w:t>nitorul de drept al lucrărilor şi operei Doctorului Jean Gautier, acesta de pe urmă fiind la originea a ceea ce du Chaz</w:t>
      </w:r>
      <w:r w:rsidR="00E91C70" w:rsidRPr="00495258">
        <w:rPr>
          <w:color w:val="auto"/>
          <w:lang w:val="fr-FR"/>
        </w:rPr>
        <w:t xml:space="preserve">aud numeşte </w:t>
      </w:r>
      <w:r w:rsidR="00E91C70" w:rsidRPr="001629EE">
        <w:rPr>
          <w:b/>
          <w:i/>
          <w:color w:val="auto"/>
          <w:lang w:val="fr-FR"/>
        </w:rPr>
        <w:t>Endocrino-Psihologia</w:t>
      </w:r>
      <w:r w:rsidR="001629EE">
        <w:rPr>
          <w:color w:val="auto"/>
          <w:lang w:val="fr-FR"/>
        </w:rPr>
        <w:t>, ilustrat</w:t>
      </w:r>
      <w:r w:rsidR="001629EE">
        <w:rPr>
          <w:color w:val="auto"/>
          <w:lang w:val="ro-RO"/>
        </w:rPr>
        <w:t>ă</w:t>
      </w:r>
      <w:r w:rsidR="00E91C70" w:rsidRPr="00495258">
        <w:rPr>
          <w:color w:val="auto"/>
          <w:lang w:val="fr-FR"/>
        </w:rPr>
        <w:t xml:space="preserve"> deja</w:t>
      </w:r>
      <w:r w:rsidR="001629EE">
        <w:rPr>
          <w:color w:val="auto"/>
          <w:lang w:val="fr-FR"/>
        </w:rPr>
        <w:t xml:space="preserve"> </w:t>
      </w:r>
      <w:r w:rsidR="00492930">
        <w:rPr>
          <w:color w:val="auto"/>
          <w:lang w:val="fr-FR"/>
        </w:rPr>
        <w:t xml:space="preserve">printr-o serie întreagă de </w:t>
      </w:r>
      <w:r w:rsidRPr="00495258">
        <w:rPr>
          <w:color w:val="auto"/>
          <w:lang w:val="fr-FR"/>
        </w:rPr>
        <w:t>lucr</w:t>
      </w:r>
      <w:r w:rsidR="001629EE">
        <w:rPr>
          <w:color w:val="auto"/>
          <w:lang w:val="fr-FR"/>
        </w:rPr>
        <w:t>ări. Endocrino-Psihologia este noua</w:t>
      </w:r>
      <w:r w:rsidRPr="00495258">
        <w:rPr>
          <w:color w:val="auto"/>
          <w:lang w:val="fr-FR"/>
        </w:rPr>
        <w:t xml:space="preserve"> ştiinţă pe care du Chazaud o predă în cadrul </w:t>
      </w:r>
      <w:r w:rsidRPr="00492930">
        <w:rPr>
          <w:b/>
          <w:bCs/>
          <w:color w:val="auto"/>
          <w:lang w:val="fr-FR"/>
        </w:rPr>
        <w:t>Inst</w:t>
      </w:r>
      <w:r w:rsidR="001629EE" w:rsidRPr="00492930">
        <w:rPr>
          <w:b/>
          <w:bCs/>
          <w:color w:val="auto"/>
          <w:lang w:val="fr-FR"/>
        </w:rPr>
        <w:t>itutului GAUTIER-DU CHAZAUD</w:t>
      </w:r>
      <w:r w:rsidR="001629EE">
        <w:rPr>
          <w:color w:val="auto"/>
          <w:lang w:val="fr-FR"/>
        </w:rPr>
        <w:t>,</w:t>
      </w:r>
      <w:r w:rsidRPr="00495258">
        <w:rPr>
          <w:color w:val="auto"/>
          <w:lang w:val="fr-FR"/>
        </w:rPr>
        <w:t xml:space="preserve"> Pari</w:t>
      </w:r>
      <w:r w:rsidR="00E91C70" w:rsidRPr="00495258">
        <w:rPr>
          <w:color w:val="auto"/>
          <w:lang w:val="fr-FR"/>
        </w:rPr>
        <w:t>s (25, rue Rennequin, 75017, tel.</w:t>
      </w:r>
      <w:r w:rsidRPr="00495258">
        <w:rPr>
          <w:color w:val="auto"/>
          <w:lang w:val="fr-FR"/>
        </w:rPr>
        <w:t xml:space="preserve"> 01 47 63 16 30.</w:t>
      </w:r>
    </w:p>
    <w:p w14:paraId="4CE0172F" w14:textId="77777777" w:rsidR="006F4E85" w:rsidRPr="00495258" w:rsidRDefault="006F4E85" w:rsidP="0047344A">
      <w:pPr>
        <w:spacing w:after="0"/>
        <w:ind w:right="1655"/>
        <w:rPr>
          <w:color w:val="auto"/>
          <w:lang w:val="fr-FR"/>
        </w:rPr>
      </w:pPr>
      <w:r w:rsidRPr="00495258">
        <w:rPr>
          <w:color w:val="auto"/>
          <w:lang w:val="fr-FR"/>
        </w:rPr>
        <w:br w:type="page"/>
      </w:r>
    </w:p>
    <w:p w14:paraId="4BE6326D" w14:textId="77777777" w:rsidR="00291C4F" w:rsidRPr="00495258" w:rsidRDefault="00D843FD" w:rsidP="0047344A">
      <w:pPr>
        <w:spacing w:after="0"/>
        <w:ind w:right="1655" w:firstLine="284"/>
        <w:jc w:val="center"/>
        <w:rPr>
          <w:b/>
          <w:smallCaps/>
          <w:color w:val="auto"/>
          <w:sz w:val="28"/>
          <w:szCs w:val="28"/>
          <w:lang w:val="ro-RO"/>
        </w:rPr>
      </w:pPr>
      <w:r w:rsidRPr="00495258">
        <w:rPr>
          <w:b/>
          <w:smallCaps/>
          <w:color w:val="auto"/>
          <w:sz w:val="28"/>
          <w:szCs w:val="28"/>
          <w:lang w:val="ro-RO"/>
        </w:rPr>
        <w:t>prefaţa</w:t>
      </w:r>
      <w:r w:rsidR="00DF7ADE" w:rsidRPr="00495258">
        <w:rPr>
          <w:b/>
          <w:smallCaps/>
          <w:color w:val="auto"/>
          <w:sz w:val="28"/>
          <w:szCs w:val="28"/>
          <w:lang w:val="ro-RO"/>
        </w:rPr>
        <w:t xml:space="preserve"> lui Jean de Chazaud</w:t>
      </w:r>
      <w:r w:rsidR="001629EE">
        <w:rPr>
          <w:b/>
          <w:smallCaps/>
          <w:color w:val="auto"/>
          <w:sz w:val="28"/>
          <w:szCs w:val="28"/>
          <w:lang w:val="ro-RO"/>
        </w:rPr>
        <w:t xml:space="preserve"> </w:t>
      </w:r>
    </w:p>
    <w:p w14:paraId="59295CF5" w14:textId="77777777" w:rsidR="006F4E85" w:rsidRPr="00495258" w:rsidRDefault="006F4E85" w:rsidP="0047344A">
      <w:pPr>
        <w:spacing w:after="0"/>
        <w:ind w:right="1655" w:firstLine="284"/>
        <w:jc w:val="center"/>
        <w:rPr>
          <w:b/>
          <w:smallCaps/>
          <w:color w:val="auto"/>
          <w:sz w:val="28"/>
          <w:szCs w:val="28"/>
          <w:lang w:val="ro-RO"/>
        </w:rPr>
      </w:pPr>
    </w:p>
    <w:p w14:paraId="22E00948" w14:textId="5195CC8F" w:rsidR="006F4E85" w:rsidRPr="001629EE" w:rsidRDefault="006F4E85" w:rsidP="0047344A">
      <w:pPr>
        <w:spacing w:after="0"/>
        <w:ind w:right="1655" w:firstLine="284"/>
        <w:jc w:val="both"/>
        <w:rPr>
          <w:color w:val="auto"/>
          <w:lang w:val="ro-RO"/>
        </w:rPr>
      </w:pPr>
      <w:r w:rsidRPr="00495258">
        <w:rPr>
          <w:color w:val="auto"/>
          <w:lang w:val="ro-RO"/>
        </w:rPr>
        <w:t xml:space="preserve">Filosoful Louis Jugnet scrie undeva că </w:t>
      </w:r>
      <w:r w:rsidRPr="001629EE">
        <w:rPr>
          <w:color w:val="auto"/>
          <w:lang w:val="ro-RO"/>
        </w:rPr>
        <w:t>«</w:t>
      </w:r>
      <w:r w:rsidR="001629EE" w:rsidRPr="001629EE">
        <w:rPr>
          <w:color w:val="auto"/>
          <w:lang w:val="ro-RO"/>
        </w:rPr>
        <w:t xml:space="preserve"> </w:t>
      </w:r>
      <w:r w:rsidR="001629EE" w:rsidRPr="00492930">
        <w:rPr>
          <w:i/>
          <w:iCs/>
          <w:color w:val="auto"/>
          <w:lang w:val="ro-RO"/>
        </w:rPr>
        <w:t xml:space="preserve">Psihanaliza este legată de o falsă filosofie </w:t>
      </w:r>
      <w:r w:rsidRPr="00492930">
        <w:rPr>
          <w:i/>
          <w:iCs/>
          <w:color w:val="auto"/>
          <w:lang w:val="ro-RO"/>
        </w:rPr>
        <w:t>materialist</w:t>
      </w:r>
      <w:r w:rsidR="005C1461" w:rsidRPr="00492930">
        <w:rPr>
          <w:i/>
          <w:iCs/>
          <w:color w:val="auto"/>
          <w:lang w:val="ro-RO"/>
        </w:rPr>
        <w:t>ă</w:t>
      </w:r>
      <w:r w:rsidRPr="00492930">
        <w:rPr>
          <w:i/>
          <w:iCs/>
          <w:color w:val="auto"/>
          <w:lang w:val="ro-RO"/>
        </w:rPr>
        <w:t xml:space="preserve">, relativistă şi hedonistă, </w:t>
      </w:r>
      <w:r w:rsidR="005C1461" w:rsidRPr="00492930">
        <w:rPr>
          <w:i/>
          <w:iCs/>
          <w:color w:val="auto"/>
          <w:lang w:val="ro-RO"/>
        </w:rPr>
        <w:t>ce se sprijină</w:t>
      </w:r>
      <w:r w:rsidRPr="00492930">
        <w:rPr>
          <w:i/>
          <w:iCs/>
          <w:color w:val="auto"/>
          <w:lang w:val="ro-RO"/>
        </w:rPr>
        <w:t xml:space="preserve"> pe en</w:t>
      </w:r>
      <w:r w:rsidR="001629EE" w:rsidRPr="00492930">
        <w:rPr>
          <w:i/>
          <w:iCs/>
          <w:color w:val="auto"/>
          <w:lang w:val="ro-RO"/>
        </w:rPr>
        <w:t>orme sofis</w:t>
      </w:r>
      <w:r w:rsidR="00492930" w:rsidRPr="003D1657">
        <w:rPr>
          <w:color w:val="auto"/>
          <w:lang w:val="ro-RO"/>
        </w:rPr>
        <w:softHyphen/>
      </w:r>
      <w:r w:rsidR="001629EE" w:rsidRPr="00492930">
        <w:rPr>
          <w:i/>
          <w:iCs/>
          <w:color w:val="auto"/>
          <w:lang w:val="ro-RO"/>
        </w:rPr>
        <w:t>me logice, teoria</w:t>
      </w:r>
      <w:r w:rsidRPr="00492930">
        <w:rPr>
          <w:i/>
          <w:iCs/>
          <w:color w:val="auto"/>
          <w:lang w:val="ro-RO"/>
        </w:rPr>
        <w:t xml:space="preserve"> sexualităţii fiind inadmisibilă şi inacceptabilă. Cititorii însă ar putea replica</w:t>
      </w:r>
      <w:r w:rsidR="001629EE" w:rsidRPr="00492930">
        <w:rPr>
          <w:i/>
          <w:iCs/>
          <w:color w:val="auto"/>
          <w:lang w:val="ro-RO"/>
        </w:rPr>
        <w:t>: Totuşi, ea vindecă</w:t>
      </w:r>
      <w:r w:rsidR="00C65E7C" w:rsidRPr="00492930">
        <w:rPr>
          <w:i/>
          <w:iCs/>
          <w:color w:val="auto"/>
          <w:lang w:val="ro-RO"/>
        </w:rPr>
        <w:t>… Nu există nicio contradicţie între a spune că psihanaliza este un fals în sine şi că unii se trezesc vindecaţi</w:t>
      </w:r>
      <w:r w:rsidR="005C1461" w:rsidRPr="00492930">
        <w:rPr>
          <w:i/>
          <w:iCs/>
          <w:color w:val="auto"/>
          <w:lang w:val="ro-RO"/>
        </w:rPr>
        <w:t>,</w:t>
      </w:r>
      <w:r w:rsidR="00C65E7C" w:rsidRPr="00492930">
        <w:rPr>
          <w:i/>
          <w:iCs/>
          <w:color w:val="auto"/>
          <w:lang w:val="ro-RO"/>
        </w:rPr>
        <w:t xml:space="preserve"> la o adică</w:t>
      </w:r>
      <w:r w:rsidR="00C65E7C" w:rsidRPr="00495258">
        <w:rPr>
          <w:rStyle w:val="FootnoteReference"/>
          <w:color w:val="auto"/>
        </w:rPr>
        <w:footnoteReference w:id="1"/>
      </w:r>
      <w:r w:rsidRPr="001629EE">
        <w:rPr>
          <w:color w:val="auto"/>
          <w:lang w:val="ro-RO"/>
        </w:rPr>
        <w:t>»</w:t>
      </w:r>
      <w:r w:rsidR="00C65E7C" w:rsidRPr="001629EE">
        <w:rPr>
          <w:color w:val="auto"/>
          <w:lang w:val="ro-RO"/>
        </w:rPr>
        <w:t>.</w:t>
      </w:r>
      <w:r w:rsidR="00AC59F9">
        <w:rPr>
          <w:color w:val="auto"/>
          <w:lang w:val="ro-RO"/>
        </w:rPr>
        <w:t xml:space="preserve"> </w:t>
      </w:r>
    </w:p>
    <w:p w14:paraId="07D0E6AD" w14:textId="02782D19" w:rsidR="00C65E7C" w:rsidRPr="00495258" w:rsidRDefault="00C65E7C" w:rsidP="0047344A">
      <w:pPr>
        <w:spacing w:after="0"/>
        <w:ind w:right="1655" w:firstLine="284"/>
        <w:jc w:val="both"/>
        <w:rPr>
          <w:color w:val="auto"/>
          <w:lang w:val="fr-FR"/>
        </w:rPr>
      </w:pPr>
      <w:r w:rsidRPr="00495258">
        <w:rPr>
          <w:color w:val="auto"/>
          <w:lang w:val="fr-FR"/>
        </w:rPr>
        <w:t xml:space="preserve">Gaston Bardet continuă în acelaşi sens: « </w:t>
      </w:r>
      <w:r w:rsidR="000A348F" w:rsidRPr="00492930">
        <w:rPr>
          <w:i/>
          <w:iCs/>
          <w:color w:val="auto"/>
          <w:lang w:val="fr-FR"/>
        </w:rPr>
        <w:t xml:space="preserve">Fondată </w:t>
      </w:r>
      <w:r w:rsidR="00AC59F9" w:rsidRPr="00492930">
        <w:rPr>
          <w:i/>
          <w:iCs/>
          <w:color w:val="auto"/>
          <w:lang w:val="fr-FR"/>
        </w:rPr>
        <w:t>pe un vast cerc vicios, nu doar</w:t>
      </w:r>
      <w:r w:rsidR="000A348F" w:rsidRPr="00492930">
        <w:rPr>
          <w:i/>
          <w:iCs/>
          <w:color w:val="auto"/>
          <w:lang w:val="fr-FR"/>
        </w:rPr>
        <w:t xml:space="preserve"> pe o falsă filosofie, ci</w:t>
      </w:r>
      <w:r w:rsidR="00AC59F9" w:rsidRPr="00492930">
        <w:rPr>
          <w:i/>
          <w:iCs/>
          <w:color w:val="auto"/>
          <w:lang w:val="fr-FR"/>
        </w:rPr>
        <w:t xml:space="preserve"> și</w:t>
      </w:r>
      <w:r w:rsidR="000A348F" w:rsidRPr="00492930">
        <w:rPr>
          <w:i/>
          <w:iCs/>
          <w:color w:val="auto"/>
          <w:lang w:val="fr-FR"/>
        </w:rPr>
        <w:t xml:space="preserve"> o falsă interpretare a proce</w:t>
      </w:r>
      <w:r w:rsidR="005C1461" w:rsidRPr="00492930">
        <w:rPr>
          <w:i/>
          <w:iCs/>
          <w:color w:val="auto"/>
          <w:lang w:val="fr-FR"/>
        </w:rPr>
        <w:softHyphen/>
      </w:r>
      <w:r w:rsidR="000A348F" w:rsidRPr="00492930">
        <w:rPr>
          <w:i/>
          <w:iCs/>
          <w:color w:val="auto"/>
          <w:lang w:val="fr-FR"/>
        </w:rPr>
        <w:t>selor mintale, psihan</w:t>
      </w:r>
      <w:r w:rsidR="005C1461" w:rsidRPr="00492930">
        <w:rPr>
          <w:i/>
          <w:iCs/>
          <w:color w:val="auto"/>
          <w:lang w:val="fr-FR"/>
        </w:rPr>
        <w:t>aliza este pe cale de dispariție</w:t>
      </w:r>
      <w:r w:rsidR="000A348F" w:rsidRPr="00492930">
        <w:rPr>
          <w:i/>
          <w:iCs/>
          <w:color w:val="auto"/>
          <w:lang w:val="fr-FR"/>
        </w:rPr>
        <w:t>, în ciuda urletelor furioase ale maso</w:t>
      </w:r>
      <w:r w:rsidR="00A340B0" w:rsidRPr="003D1657">
        <w:rPr>
          <w:color w:val="auto"/>
          <w:lang w:val="ro-RO"/>
        </w:rPr>
        <w:softHyphen/>
      </w:r>
      <w:r w:rsidR="000A348F" w:rsidRPr="00492930">
        <w:rPr>
          <w:i/>
          <w:iCs/>
          <w:color w:val="auto"/>
          <w:lang w:val="fr-FR"/>
        </w:rPr>
        <w:t>neriei sale sexuale</w:t>
      </w:r>
      <w:r w:rsidR="000A348F" w:rsidRPr="00495258">
        <w:rPr>
          <w:rStyle w:val="FootnoteReference"/>
          <w:color w:val="auto"/>
        </w:rPr>
        <w:footnoteReference w:id="2"/>
      </w:r>
      <w:r w:rsidRPr="00495258">
        <w:rPr>
          <w:color w:val="auto"/>
          <w:lang w:val="fr-FR"/>
        </w:rPr>
        <w:t>»</w:t>
      </w:r>
      <w:r w:rsidR="000A348F" w:rsidRPr="00495258">
        <w:rPr>
          <w:color w:val="auto"/>
          <w:lang w:val="fr-FR"/>
        </w:rPr>
        <w:t>.</w:t>
      </w:r>
    </w:p>
    <w:p w14:paraId="742E3451" w14:textId="7538BFDC" w:rsidR="004C0276" w:rsidRPr="00495258" w:rsidRDefault="000A348F" w:rsidP="0047344A">
      <w:pPr>
        <w:spacing w:after="0"/>
        <w:ind w:right="1655" w:firstLine="284"/>
        <w:jc w:val="both"/>
        <w:rPr>
          <w:color w:val="auto"/>
          <w:lang w:val="fr-FR"/>
        </w:rPr>
      </w:pPr>
      <w:r w:rsidRPr="00495258">
        <w:rPr>
          <w:color w:val="auto"/>
          <w:lang w:val="fr-FR"/>
        </w:rPr>
        <w:t xml:space="preserve">« </w:t>
      </w:r>
      <w:r w:rsidRPr="00492930">
        <w:rPr>
          <w:i/>
          <w:iCs/>
          <w:color w:val="auto"/>
          <w:lang w:val="fr-FR"/>
        </w:rPr>
        <w:t>Freud a minţit</w:t>
      </w:r>
      <w:r w:rsidR="00492930">
        <w:rPr>
          <w:color w:val="auto"/>
          <w:lang w:val="fr-FR"/>
        </w:rPr>
        <w:t xml:space="preserve"> </w:t>
      </w:r>
      <w:r w:rsidRPr="00495258">
        <w:rPr>
          <w:color w:val="auto"/>
          <w:lang w:val="fr-FR"/>
        </w:rPr>
        <w:t>! » Ti</w:t>
      </w:r>
      <w:r w:rsidR="00AC59F9">
        <w:rPr>
          <w:color w:val="auto"/>
          <w:lang w:val="fr-FR"/>
        </w:rPr>
        <w:t>tlul acesta pare sever, fără</w:t>
      </w:r>
      <w:r w:rsidRPr="00495258">
        <w:rPr>
          <w:color w:val="auto"/>
          <w:lang w:val="fr-FR"/>
        </w:rPr>
        <w:t xml:space="preserve"> sens, injust</w:t>
      </w:r>
      <w:r w:rsidR="00492930">
        <w:rPr>
          <w:color w:val="auto"/>
          <w:lang w:val="fr-FR"/>
        </w:rPr>
        <w:t xml:space="preserve"> </w:t>
      </w:r>
      <w:r w:rsidRPr="00495258">
        <w:rPr>
          <w:color w:val="auto"/>
          <w:lang w:val="fr-FR"/>
        </w:rPr>
        <w:t>? Este dreptul fiecăruia şi al tuturora să critice un autor, dacă au argument</w:t>
      </w:r>
      <w:r w:rsidR="005C1461" w:rsidRPr="00495258">
        <w:rPr>
          <w:color w:val="auto"/>
          <w:lang w:val="fr-FR"/>
        </w:rPr>
        <w:t>e</w:t>
      </w:r>
      <w:r w:rsidRPr="00495258">
        <w:rPr>
          <w:color w:val="auto"/>
          <w:lang w:val="fr-FR"/>
        </w:rPr>
        <w:t xml:space="preserve"> serioase în acest sens.</w:t>
      </w:r>
      <w:r w:rsidR="004C0276" w:rsidRPr="00495258">
        <w:rPr>
          <w:color w:val="auto"/>
          <w:lang w:val="fr-FR"/>
        </w:rPr>
        <w:t xml:space="preserve"> Că un autor celeb</w:t>
      </w:r>
      <w:r w:rsidR="005C1461" w:rsidRPr="00495258">
        <w:rPr>
          <w:color w:val="auto"/>
          <w:lang w:val="fr-FR"/>
        </w:rPr>
        <w:t>ru este acuzat de minciună, poate să pară</w:t>
      </w:r>
      <w:r w:rsidR="004C0276" w:rsidRPr="00495258">
        <w:rPr>
          <w:color w:val="auto"/>
          <w:lang w:val="fr-FR"/>
        </w:rPr>
        <w:t xml:space="preserve"> şi mai grav. Totuşi, ar putea f</w:t>
      </w:r>
      <w:r w:rsidR="005C1461" w:rsidRPr="00495258">
        <w:rPr>
          <w:color w:val="auto"/>
          <w:lang w:val="fr-FR"/>
        </w:rPr>
        <w:t xml:space="preserve">i vorba de vreo invenţie, de </w:t>
      </w:r>
      <w:r w:rsidR="004C0276" w:rsidRPr="00495258">
        <w:rPr>
          <w:color w:val="auto"/>
          <w:lang w:val="fr-FR"/>
        </w:rPr>
        <w:t>un păşunism născut din nevoia de a frapa cu orice preţ. Vom vedea. În orice caz, este vorba de o acuzaţie virulent</w:t>
      </w:r>
      <w:r w:rsidR="005C1461" w:rsidRPr="00495258">
        <w:rPr>
          <w:color w:val="auto"/>
          <w:lang w:val="fr-FR"/>
        </w:rPr>
        <w:t>ă, c</w:t>
      </w:r>
      <w:r w:rsidR="004C0276" w:rsidRPr="00495258">
        <w:rPr>
          <w:color w:val="auto"/>
          <w:lang w:val="fr-FR"/>
        </w:rPr>
        <w:t>e trebuie justificată.</w:t>
      </w:r>
    </w:p>
    <w:p w14:paraId="2B99ED7B" w14:textId="77777777" w:rsidR="004C0276" w:rsidRPr="00495258" w:rsidRDefault="004C0276" w:rsidP="0047344A">
      <w:pPr>
        <w:spacing w:after="0"/>
        <w:ind w:right="1655" w:firstLine="284"/>
        <w:jc w:val="both"/>
        <w:rPr>
          <w:color w:val="auto"/>
          <w:lang w:val="fr-FR"/>
        </w:rPr>
      </w:pPr>
      <w:r w:rsidRPr="00495258">
        <w:rPr>
          <w:color w:val="auto"/>
          <w:lang w:val="fr-FR"/>
        </w:rPr>
        <w:t>Iată o t</w:t>
      </w:r>
      <w:r w:rsidR="005C1461" w:rsidRPr="00495258">
        <w:rPr>
          <w:color w:val="auto"/>
          <w:lang w:val="fr-FR"/>
        </w:rPr>
        <w:t>riplă justificare, în contul lui</w:t>
      </w:r>
      <w:r w:rsidRPr="00495258">
        <w:rPr>
          <w:color w:val="auto"/>
          <w:lang w:val="fr-FR"/>
        </w:rPr>
        <w:t xml:space="preserve"> Jean GAUTIER:</w:t>
      </w:r>
    </w:p>
    <w:p w14:paraId="4B384A72" w14:textId="77777777" w:rsidR="004C0276" w:rsidRPr="00495258" w:rsidRDefault="004C0276" w:rsidP="0047344A">
      <w:pPr>
        <w:spacing w:after="0"/>
        <w:ind w:right="1655" w:firstLine="284"/>
        <w:jc w:val="both"/>
        <w:rPr>
          <w:color w:val="auto"/>
          <w:sz w:val="6"/>
          <w:szCs w:val="6"/>
          <w:lang w:val="fr-FR"/>
        </w:rPr>
      </w:pPr>
    </w:p>
    <w:p w14:paraId="498CCB2F" w14:textId="401C4EC5" w:rsidR="004C0276" w:rsidRPr="004378B0" w:rsidRDefault="005C1461" w:rsidP="0047344A">
      <w:pPr>
        <w:spacing w:after="0"/>
        <w:ind w:right="1655" w:firstLine="284"/>
        <w:jc w:val="both"/>
        <w:rPr>
          <w:color w:val="auto"/>
          <w:lang w:val="fr-FR"/>
        </w:rPr>
      </w:pPr>
      <w:r w:rsidRPr="004378B0">
        <w:rPr>
          <w:color w:val="auto"/>
          <w:lang w:val="fr-FR"/>
        </w:rPr>
        <w:t>1). Freud s-a jucat cu omul, ne</w:t>
      </w:r>
      <w:r w:rsidR="004C0276" w:rsidRPr="004378B0">
        <w:rPr>
          <w:color w:val="auto"/>
          <w:lang w:val="fr-FR"/>
        </w:rPr>
        <w:t>ţi</w:t>
      </w:r>
      <w:r w:rsidRPr="004378B0">
        <w:rPr>
          <w:color w:val="auto"/>
          <w:lang w:val="fr-FR"/>
        </w:rPr>
        <w:t xml:space="preserve">nând cont că acesta este </w:t>
      </w:r>
      <w:r w:rsidR="00C333CB" w:rsidRPr="004378B0">
        <w:rPr>
          <w:color w:val="auto"/>
          <w:lang w:val="fr-FR"/>
        </w:rPr>
        <w:t>deopotrivă</w:t>
      </w:r>
      <w:r w:rsidRPr="004378B0">
        <w:rPr>
          <w:color w:val="auto"/>
          <w:lang w:val="fr-FR"/>
        </w:rPr>
        <w:t xml:space="preserve"> corp şi</w:t>
      </w:r>
      <w:r w:rsidR="00C333CB" w:rsidRPr="004378B0">
        <w:rPr>
          <w:color w:val="auto"/>
          <w:lang w:val="fr-FR"/>
        </w:rPr>
        <w:t xml:space="preserve"> spirit</w:t>
      </w:r>
      <w:r w:rsidR="00415F20">
        <w:rPr>
          <w:rStyle w:val="FootnoteReference"/>
          <w:color w:val="auto"/>
          <w:lang w:val="fr-FR"/>
        </w:rPr>
        <w:footnoteReference w:id="3"/>
      </w:r>
      <w:r w:rsidR="00C333CB" w:rsidRPr="004378B0">
        <w:rPr>
          <w:color w:val="auto"/>
          <w:lang w:val="fr-FR"/>
        </w:rPr>
        <w:t>, cele două fiind</w:t>
      </w:r>
      <w:r w:rsidRPr="004378B0">
        <w:rPr>
          <w:color w:val="auto"/>
          <w:lang w:val="fr-FR"/>
        </w:rPr>
        <w:t xml:space="preserve"> inseparabile. El</w:t>
      </w:r>
      <w:r w:rsidR="004C0276" w:rsidRPr="004378B0">
        <w:rPr>
          <w:color w:val="auto"/>
          <w:lang w:val="fr-FR"/>
        </w:rPr>
        <w:t xml:space="preserve"> nu a vrut să admi</w:t>
      </w:r>
      <w:r w:rsidR="00C333CB" w:rsidRPr="004378B0">
        <w:rPr>
          <w:color w:val="auto"/>
          <w:lang w:val="fr-FR"/>
        </w:rPr>
        <w:softHyphen/>
      </w:r>
      <w:r w:rsidR="004C0276" w:rsidRPr="004378B0">
        <w:rPr>
          <w:color w:val="auto"/>
          <w:lang w:val="fr-FR"/>
        </w:rPr>
        <w:t>tă evi</w:t>
      </w:r>
      <w:r w:rsidR="00C333CB" w:rsidRPr="004378B0">
        <w:rPr>
          <w:color w:val="auto"/>
          <w:lang w:val="fr-FR"/>
        </w:rPr>
        <w:softHyphen/>
      </w:r>
      <w:r w:rsidR="004C0276" w:rsidRPr="004378B0">
        <w:rPr>
          <w:color w:val="auto"/>
          <w:lang w:val="fr-FR"/>
        </w:rPr>
        <w:t>denţa că trupul sau corpul</w:t>
      </w:r>
      <w:r w:rsidRPr="004378B0">
        <w:rPr>
          <w:color w:val="auto"/>
          <w:lang w:val="fr-FR"/>
        </w:rPr>
        <w:t xml:space="preserve"> are o</w:t>
      </w:r>
      <w:r w:rsidR="004C0276" w:rsidRPr="004378B0">
        <w:rPr>
          <w:color w:val="auto"/>
          <w:lang w:val="fr-FR"/>
        </w:rPr>
        <w:t xml:space="preserve"> influenţ</w:t>
      </w:r>
      <w:r w:rsidRPr="004378B0">
        <w:rPr>
          <w:color w:val="auto"/>
          <w:lang w:val="fr-FR"/>
        </w:rPr>
        <w:t xml:space="preserve">ă asupra spiritului, </w:t>
      </w:r>
      <w:r w:rsidR="00C333CB" w:rsidRPr="004378B0">
        <w:rPr>
          <w:color w:val="auto"/>
          <w:lang w:val="fr-FR"/>
        </w:rPr>
        <w:t xml:space="preserve">una </w:t>
      </w:r>
      <w:r w:rsidRPr="004378B0">
        <w:rPr>
          <w:color w:val="auto"/>
          <w:lang w:val="fr-FR"/>
        </w:rPr>
        <w:t>cel pu</w:t>
      </w:r>
      <w:r w:rsidR="00C333CB" w:rsidRPr="004378B0">
        <w:rPr>
          <w:color w:val="auto"/>
          <w:lang w:val="fr-FR"/>
        </w:rPr>
        <w:softHyphen/>
      </w:r>
      <w:r w:rsidRPr="004378B0">
        <w:rPr>
          <w:color w:val="auto"/>
          <w:lang w:val="fr-FR"/>
        </w:rPr>
        <w:t>ţin la fel de puternic</w:t>
      </w:r>
      <w:r w:rsidR="00C333CB" w:rsidRPr="004378B0">
        <w:rPr>
          <w:color w:val="auto"/>
          <w:lang w:val="fr-FR"/>
        </w:rPr>
        <w:t>ă</w:t>
      </w:r>
      <w:r w:rsidRPr="004378B0">
        <w:rPr>
          <w:color w:val="auto"/>
          <w:lang w:val="fr-FR"/>
        </w:rPr>
        <w:t xml:space="preserve"> şi efectiv</w:t>
      </w:r>
      <w:r w:rsidR="00C333CB" w:rsidRPr="004378B0">
        <w:rPr>
          <w:color w:val="auto"/>
          <w:lang w:val="fr-FR"/>
        </w:rPr>
        <w:t>ă</w:t>
      </w:r>
      <w:r w:rsidRPr="004378B0">
        <w:rPr>
          <w:color w:val="auto"/>
          <w:lang w:val="fr-FR"/>
        </w:rPr>
        <w:t xml:space="preserve"> ca</w:t>
      </w:r>
      <w:r w:rsidR="00C333CB" w:rsidRPr="004378B0">
        <w:rPr>
          <w:color w:val="auto"/>
          <w:lang w:val="fr-FR"/>
        </w:rPr>
        <w:t xml:space="preserve"> aceea a</w:t>
      </w:r>
      <w:r w:rsidRPr="004378B0">
        <w:rPr>
          <w:color w:val="auto"/>
          <w:lang w:val="fr-FR"/>
        </w:rPr>
        <w:t xml:space="preserve"> spiritul</w:t>
      </w:r>
      <w:r w:rsidR="00C333CB" w:rsidRPr="004378B0">
        <w:rPr>
          <w:color w:val="auto"/>
          <w:lang w:val="fr-FR"/>
        </w:rPr>
        <w:t>ui</w:t>
      </w:r>
      <w:r w:rsidR="004C0276" w:rsidRPr="004378B0">
        <w:rPr>
          <w:color w:val="auto"/>
          <w:lang w:val="fr-FR"/>
        </w:rPr>
        <w:t xml:space="preserve"> asupra corpului.</w:t>
      </w:r>
    </w:p>
    <w:p w14:paraId="395BA6C3" w14:textId="77777777" w:rsidR="000A348F" w:rsidRPr="004378B0" w:rsidRDefault="004C0276" w:rsidP="0047344A">
      <w:pPr>
        <w:spacing w:after="0"/>
        <w:ind w:right="1655" w:firstLine="284"/>
        <w:jc w:val="both"/>
        <w:rPr>
          <w:color w:val="auto"/>
          <w:lang w:val="fr-FR"/>
        </w:rPr>
      </w:pPr>
      <w:r w:rsidRPr="004378B0">
        <w:rPr>
          <w:color w:val="auto"/>
          <w:lang w:val="fr-FR"/>
        </w:rPr>
        <w:t>2). Freud a respins</w:t>
      </w:r>
      <w:r w:rsidR="009106DD" w:rsidRPr="004378B0">
        <w:rPr>
          <w:color w:val="auto"/>
          <w:lang w:val="fr-FR"/>
        </w:rPr>
        <w:t xml:space="preserve"> cu</w:t>
      </w:r>
      <w:r w:rsidR="00C333CB" w:rsidRPr="004378B0">
        <w:rPr>
          <w:color w:val="auto"/>
          <w:lang w:val="fr-FR"/>
        </w:rPr>
        <w:t xml:space="preserve"> </w:t>
      </w:r>
      <w:r w:rsidR="009106DD" w:rsidRPr="004378B0">
        <w:rPr>
          <w:color w:val="auto"/>
          <w:lang w:val="fr-FR"/>
        </w:rPr>
        <w:t>încăpăţânare toate fenomenele funcţionale, mai ales procesele şi influenţele glandular</w:t>
      </w:r>
      <w:r w:rsidR="00C333CB" w:rsidRPr="004378B0">
        <w:rPr>
          <w:color w:val="auto"/>
          <w:lang w:val="fr-FR"/>
        </w:rPr>
        <w:t>e</w:t>
      </w:r>
      <w:r w:rsidR="00AC59F9">
        <w:rPr>
          <w:color w:val="auto"/>
          <w:lang w:val="fr-FR"/>
        </w:rPr>
        <w:t>, acc</w:t>
      </w:r>
      <w:r w:rsidR="009106DD" w:rsidRPr="004378B0">
        <w:rPr>
          <w:color w:val="auto"/>
          <w:lang w:val="fr-FR"/>
        </w:rPr>
        <w:t xml:space="preserve">eptând numai pe cele </w:t>
      </w:r>
      <w:r w:rsidR="009106DD" w:rsidRPr="008278AE">
        <w:rPr>
          <w:i/>
          <w:iCs/>
          <w:color w:val="auto"/>
          <w:lang w:val="fr-FR"/>
        </w:rPr>
        <w:t>psihologice</w:t>
      </w:r>
      <w:r w:rsidR="009106DD" w:rsidRPr="004378B0">
        <w:rPr>
          <w:color w:val="auto"/>
          <w:lang w:val="fr-FR"/>
        </w:rPr>
        <w:t>, ajungând astfel la o mul</w:t>
      </w:r>
      <w:r w:rsidR="00C333CB" w:rsidRPr="004378B0">
        <w:rPr>
          <w:color w:val="auto"/>
          <w:lang w:val="fr-FR"/>
        </w:rPr>
        <w:t>ţime de falsuri şi inexactităț</w:t>
      </w:r>
      <w:r w:rsidR="009106DD" w:rsidRPr="004378B0">
        <w:rPr>
          <w:color w:val="auto"/>
          <w:lang w:val="fr-FR"/>
        </w:rPr>
        <w:t>i.</w:t>
      </w:r>
      <w:r w:rsidRPr="004378B0">
        <w:rPr>
          <w:color w:val="auto"/>
          <w:lang w:val="fr-FR"/>
        </w:rPr>
        <w:t xml:space="preserve"> </w:t>
      </w:r>
    </w:p>
    <w:p w14:paraId="0C1954C5" w14:textId="35BACA3B" w:rsidR="009106DD" w:rsidRPr="00495258" w:rsidRDefault="009106DD" w:rsidP="0047344A">
      <w:pPr>
        <w:spacing w:after="0"/>
        <w:ind w:right="1655" w:firstLine="284"/>
        <w:jc w:val="both"/>
        <w:rPr>
          <w:color w:val="auto"/>
        </w:rPr>
      </w:pPr>
      <w:r w:rsidRPr="004378B0">
        <w:rPr>
          <w:color w:val="auto"/>
          <w:lang w:val="fr-FR"/>
        </w:rPr>
        <w:t>3). Freud a abordat studiul spiritului omenesc cu un astfel de dog</w:t>
      </w:r>
      <w:r w:rsidR="00C333CB" w:rsidRPr="004378B0">
        <w:rPr>
          <w:color w:val="auto"/>
          <w:lang w:val="fr-FR"/>
        </w:rPr>
        <w:softHyphen/>
      </w:r>
      <w:r w:rsidRPr="004378B0">
        <w:rPr>
          <w:color w:val="auto"/>
          <w:lang w:val="fr-FR"/>
        </w:rPr>
        <w:t>ma</w:t>
      </w:r>
      <w:r w:rsidR="00C333CB" w:rsidRPr="004378B0">
        <w:rPr>
          <w:color w:val="auto"/>
          <w:lang w:val="fr-FR"/>
        </w:rPr>
        <w:softHyphen/>
      </w:r>
      <w:r w:rsidRPr="004378B0">
        <w:rPr>
          <w:color w:val="auto"/>
          <w:lang w:val="fr-FR"/>
        </w:rPr>
        <w:t xml:space="preserve">tism, rigiditate şi prejudecăţi încât, </w:t>
      </w:r>
      <w:r w:rsidR="008278AE">
        <w:rPr>
          <w:color w:val="auto"/>
          <w:lang w:val="fr-FR"/>
        </w:rPr>
        <w:t>el însuși</w:t>
      </w:r>
      <w:r w:rsidR="00C333CB" w:rsidRPr="004378B0">
        <w:rPr>
          <w:color w:val="auto"/>
          <w:lang w:val="fr-FR"/>
        </w:rPr>
        <w:t xml:space="preserve"> s-a plasat </w:t>
      </w:r>
      <w:r w:rsidRPr="004378B0">
        <w:rPr>
          <w:color w:val="auto"/>
          <w:lang w:val="fr-FR"/>
        </w:rPr>
        <w:t>în opoz</w:t>
      </w:r>
      <w:r w:rsidR="00C333CB" w:rsidRPr="004378B0">
        <w:rPr>
          <w:color w:val="auto"/>
          <w:lang w:val="fr-FR"/>
        </w:rPr>
        <w:t>iţie totală cu tot ce se ştia,</w:t>
      </w:r>
      <w:r w:rsidRPr="004378B0">
        <w:rPr>
          <w:color w:val="auto"/>
          <w:lang w:val="fr-FR"/>
        </w:rPr>
        <w:t xml:space="preserve"> tot ce se des</w:t>
      </w:r>
      <w:r w:rsidR="00C333CB" w:rsidRPr="004378B0">
        <w:rPr>
          <w:color w:val="auto"/>
          <w:lang w:val="fr-FR"/>
        </w:rPr>
        <w:t>cope</w:t>
      </w:r>
      <w:r w:rsidR="00AC59F9">
        <w:rPr>
          <w:color w:val="auto"/>
          <w:lang w:val="fr-FR"/>
        </w:rPr>
        <w:t xml:space="preserve">rise înainte de el. </w:t>
      </w:r>
      <w:r w:rsidR="00AC59F9" w:rsidRPr="00AC59F9">
        <w:rPr>
          <w:color w:val="auto"/>
          <w:lang w:val="fr-FR"/>
        </w:rPr>
        <w:t>E</w:t>
      </w:r>
      <w:r w:rsidRPr="00AC59F9">
        <w:rPr>
          <w:color w:val="auto"/>
          <w:lang w:val="fr-FR"/>
        </w:rPr>
        <w:t>l</w:t>
      </w:r>
      <w:r w:rsidR="00AC59F9" w:rsidRPr="00AC59F9">
        <w:rPr>
          <w:color w:val="auto"/>
          <w:lang w:val="fr-FR"/>
        </w:rPr>
        <w:t xml:space="preserve"> a recunoscut</w:t>
      </w:r>
      <w:r w:rsidRPr="00AC59F9">
        <w:rPr>
          <w:color w:val="auto"/>
          <w:lang w:val="fr-FR"/>
        </w:rPr>
        <w:t xml:space="preserve"> că s-a plasat în această opoziţie</w:t>
      </w:r>
      <w:r w:rsidR="00C333CB" w:rsidRPr="00AC59F9">
        <w:rPr>
          <w:color w:val="auto"/>
          <w:lang w:val="fr-FR"/>
        </w:rPr>
        <w:t>,</w:t>
      </w:r>
      <w:r w:rsidR="00C84277" w:rsidRPr="00AC59F9">
        <w:rPr>
          <w:color w:val="auto"/>
          <w:lang w:val="fr-FR"/>
        </w:rPr>
        <w:t xml:space="preserve"> când, la univer</w:t>
      </w:r>
      <w:r w:rsidR="00C333CB" w:rsidRPr="00AC59F9">
        <w:rPr>
          <w:color w:val="auto"/>
          <w:lang w:val="fr-FR"/>
        </w:rPr>
        <w:softHyphen/>
      </w:r>
      <w:r w:rsidR="00C84277" w:rsidRPr="00AC59F9">
        <w:rPr>
          <w:color w:val="auto"/>
          <w:lang w:val="fr-FR"/>
        </w:rPr>
        <w:t>sit</w:t>
      </w:r>
      <w:r w:rsidR="00C333CB" w:rsidRPr="00AC59F9">
        <w:rPr>
          <w:color w:val="auto"/>
          <w:lang w:val="fr-FR"/>
        </w:rPr>
        <w:t>ate, studenţii nu i-au acordat î</w:t>
      </w:r>
      <w:r w:rsidR="00C84277" w:rsidRPr="00AC59F9">
        <w:rPr>
          <w:color w:val="auto"/>
          <w:lang w:val="fr-FR"/>
        </w:rPr>
        <w:t xml:space="preserve">ncrederea pe care el o sperase. </w:t>
      </w:r>
      <w:r w:rsidR="00AC59F9" w:rsidRPr="00AC59F9">
        <w:rPr>
          <w:color w:val="auto"/>
        </w:rPr>
        <w:t>S</w:t>
      </w:r>
      <w:r w:rsidR="00C84277" w:rsidRPr="00495258">
        <w:rPr>
          <w:color w:val="auto"/>
        </w:rPr>
        <w:t>ingur s-a</w:t>
      </w:r>
      <w:r w:rsidR="00AC59F9">
        <w:rPr>
          <w:color w:val="auto"/>
        </w:rPr>
        <w:t xml:space="preserve"> plasat în această situaţie, </w:t>
      </w:r>
      <w:r w:rsidR="00C84277" w:rsidRPr="00495258">
        <w:rPr>
          <w:color w:val="auto"/>
        </w:rPr>
        <w:t>singur s-a împ</w:t>
      </w:r>
      <w:r w:rsidR="00C333CB" w:rsidRPr="00495258">
        <w:rPr>
          <w:color w:val="auto"/>
        </w:rPr>
        <w:t>ietrit în aberaţii iremediabile. Nu putem încălca</w:t>
      </w:r>
      <w:r w:rsidR="00C84277" w:rsidRPr="00495258">
        <w:rPr>
          <w:color w:val="auto"/>
        </w:rPr>
        <w:t xml:space="preserve"> şi batjocori constatările milenare ale oa</w:t>
      </w:r>
      <w:r w:rsidR="00C333CB" w:rsidRPr="00495258">
        <w:rPr>
          <w:color w:val="auto"/>
        </w:rPr>
        <w:t>me</w:t>
      </w:r>
      <w:r w:rsidR="008278AE" w:rsidRPr="003D1657">
        <w:rPr>
          <w:color w:val="auto"/>
          <w:lang w:val="ro-RO"/>
        </w:rPr>
        <w:softHyphen/>
      </w:r>
      <w:r w:rsidR="00C333CB" w:rsidRPr="00495258">
        <w:rPr>
          <w:color w:val="auto"/>
        </w:rPr>
        <w:t>nilor din toate epocile, fără</w:t>
      </w:r>
      <w:r w:rsidR="00C84277" w:rsidRPr="00495258">
        <w:rPr>
          <w:color w:val="auto"/>
        </w:rPr>
        <w:t xml:space="preserve"> să suportăm cuvenita repunere la locul lui a binelui</w:t>
      </w:r>
      <w:r w:rsidR="00C333CB" w:rsidRPr="00495258">
        <w:rPr>
          <w:color w:val="auto"/>
        </w:rPr>
        <w:t xml:space="preserve"> și adevărului</w:t>
      </w:r>
      <w:r w:rsidR="00C84277" w:rsidRPr="00495258">
        <w:rPr>
          <w:color w:val="auto"/>
        </w:rPr>
        <w:t>, a ceea ce este</w:t>
      </w:r>
      <w:r w:rsidR="00F25E60">
        <w:rPr>
          <w:color w:val="auto"/>
        </w:rPr>
        <w:t xml:space="preserve"> adevărat și</w:t>
      </w:r>
      <w:r w:rsidR="00C84277" w:rsidRPr="00495258">
        <w:rPr>
          <w:color w:val="auto"/>
        </w:rPr>
        <w:t xml:space="preserve"> bun</w:t>
      </w:r>
      <w:r w:rsidR="00F25E60">
        <w:rPr>
          <w:color w:val="auto"/>
        </w:rPr>
        <w:t>, adică răz-bunat</w:t>
      </w:r>
      <w:r w:rsidR="00F25E60">
        <w:rPr>
          <w:rStyle w:val="FootnoteReference"/>
          <w:color w:val="auto"/>
        </w:rPr>
        <w:footnoteReference w:id="4"/>
      </w:r>
      <w:r w:rsidR="00F25E60">
        <w:rPr>
          <w:color w:val="auto"/>
        </w:rPr>
        <w:t>!</w:t>
      </w:r>
    </w:p>
    <w:p w14:paraId="42D5B972" w14:textId="5371B181" w:rsidR="00C84277" w:rsidRPr="00495258" w:rsidRDefault="00C84277" w:rsidP="0047344A">
      <w:pPr>
        <w:spacing w:after="0"/>
        <w:ind w:right="1655" w:firstLine="284"/>
        <w:jc w:val="both"/>
        <w:rPr>
          <w:color w:val="auto"/>
          <w:lang w:val="fr-FR"/>
        </w:rPr>
      </w:pPr>
      <w:r w:rsidRPr="00495258">
        <w:rPr>
          <w:color w:val="auto"/>
          <w:lang w:val="fr-FR"/>
        </w:rPr>
        <w:t xml:space="preserve">Acestea sunt principalele motive pentru care, </w:t>
      </w:r>
      <w:r w:rsidR="00F25E60">
        <w:rPr>
          <w:color w:val="auto"/>
          <w:lang w:val="fr-FR"/>
        </w:rPr>
        <w:t xml:space="preserve">după </w:t>
      </w:r>
      <w:r w:rsidRPr="00495258">
        <w:rPr>
          <w:color w:val="auto"/>
          <w:lang w:val="fr-FR"/>
        </w:rPr>
        <w:t xml:space="preserve">cum spune Dr. Gautier, « </w:t>
      </w:r>
      <w:r w:rsidRPr="00F25E60">
        <w:rPr>
          <w:i/>
          <w:iCs/>
          <w:color w:val="auto"/>
          <w:lang w:val="fr-FR"/>
        </w:rPr>
        <w:t>soarta operei lui şi</w:t>
      </w:r>
      <w:r w:rsidR="008A085C" w:rsidRPr="00F25E60">
        <w:rPr>
          <w:i/>
          <w:iCs/>
          <w:color w:val="auto"/>
          <w:lang w:val="fr-FR"/>
        </w:rPr>
        <w:t xml:space="preserve"> jude</w:t>
      </w:r>
      <w:r w:rsidR="00C333CB" w:rsidRPr="00F25E60">
        <w:rPr>
          <w:i/>
          <w:iCs/>
          <w:color w:val="auto"/>
          <w:lang w:val="fr-FR"/>
        </w:rPr>
        <w:t>cata noastră asupra acesteia, este după cum</w:t>
      </w:r>
      <w:r w:rsidR="008A085C" w:rsidRPr="00F25E60">
        <w:rPr>
          <w:i/>
          <w:iCs/>
          <w:color w:val="auto"/>
          <w:lang w:val="fr-FR"/>
        </w:rPr>
        <w:t xml:space="preserve"> sin</w:t>
      </w:r>
      <w:r w:rsidR="00AC59F9" w:rsidRPr="00F25E60">
        <w:rPr>
          <w:i/>
          <w:iCs/>
          <w:color w:val="auto"/>
          <w:lang w:val="fr-FR"/>
        </w:rPr>
        <w:t>gur le-a voit</w:t>
      </w:r>
      <w:r w:rsidR="008A085C" w:rsidRPr="00F25E60">
        <w:rPr>
          <w:i/>
          <w:iCs/>
          <w:color w:val="auto"/>
          <w:lang w:val="fr-FR"/>
        </w:rPr>
        <w:t>, singur le-a conceput</w:t>
      </w:r>
      <w:r w:rsidR="008A085C" w:rsidRPr="00495258">
        <w:rPr>
          <w:color w:val="auto"/>
          <w:lang w:val="fr-FR"/>
        </w:rPr>
        <w:t xml:space="preserve"> </w:t>
      </w:r>
      <w:r w:rsidRPr="00495258">
        <w:rPr>
          <w:color w:val="auto"/>
          <w:lang w:val="fr-FR"/>
        </w:rPr>
        <w:t>»</w:t>
      </w:r>
      <w:r w:rsidR="008A085C" w:rsidRPr="00495258">
        <w:rPr>
          <w:color w:val="auto"/>
          <w:lang w:val="fr-FR"/>
        </w:rPr>
        <w:t>.</w:t>
      </w:r>
    </w:p>
    <w:p w14:paraId="1C3826E1" w14:textId="7640A2C3" w:rsidR="008A085C" w:rsidRPr="00495258" w:rsidRDefault="008A085C" w:rsidP="0047344A">
      <w:pPr>
        <w:spacing w:after="0"/>
        <w:ind w:right="1655" w:firstLine="284"/>
        <w:jc w:val="both"/>
        <w:rPr>
          <w:color w:val="auto"/>
          <w:lang w:val="fr-FR"/>
        </w:rPr>
      </w:pPr>
      <w:r w:rsidRPr="00495258">
        <w:rPr>
          <w:color w:val="auto"/>
          <w:lang w:val="fr-FR"/>
        </w:rPr>
        <w:t>De ani şi ani, criticii lui Freud şi ai Psihanalizei s-au înmulţit, atât pentru pretinsul aspect medical şi therapeutic al psihanalizei cât şi pentru detesta</w:t>
      </w:r>
      <w:r w:rsidR="00C333CB" w:rsidRPr="00495258">
        <w:rPr>
          <w:color w:val="auto"/>
          <w:lang w:val="fr-FR"/>
        </w:rPr>
        <w:t>bila filosofie a unei caricaturi omeneşti mânate exclusiv</w:t>
      </w:r>
      <w:r w:rsidRPr="00495258">
        <w:rPr>
          <w:color w:val="auto"/>
          <w:lang w:val="fr-FR"/>
        </w:rPr>
        <w:t xml:space="preserve"> de instinct, mai ales pretinsul instinct sexual. Totuşi, până în zilele noastre, a fost destul de dificilă formularea unei adevărate critici ştiinţifice la adresa psihanalizei şi a fr</w:t>
      </w:r>
      <w:r w:rsidR="00C333CB" w:rsidRPr="00495258">
        <w:rPr>
          <w:color w:val="auto"/>
          <w:lang w:val="fr-FR"/>
        </w:rPr>
        <w:t>eu</w:t>
      </w:r>
      <w:r w:rsidRPr="00495258">
        <w:rPr>
          <w:color w:val="auto"/>
          <w:lang w:val="fr-FR"/>
        </w:rPr>
        <w:t>dis</w:t>
      </w:r>
      <w:r w:rsidR="00F25E60" w:rsidRPr="003D1657">
        <w:rPr>
          <w:color w:val="auto"/>
          <w:lang w:val="ro-RO"/>
        </w:rPr>
        <w:softHyphen/>
      </w:r>
      <w:r w:rsidRPr="00495258">
        <w:rPr>
          <w:color w:val="auto"/>
          <w:lang w:val="fr-FR"/>
        </w:rPr>
        <w:t>mului. Motivul principal este că psihicul ţine încă, în bună măsură, de mister, în ciuda efor</w:t>
      </w:r>
      <w:r w:rsidR="00C333CB" w:rsidRPr="00495258">
        <w:rPr>
          <w:color w:val="auto"/>
          <w:lang w:val="fr-FR"/>
        </w:rPr>
        <w:softHyphen/>
      </w:r>
      <w:r w:rsidRPr="00495258">
        <w:rPr>
          <w:color w:val="auto"/>
          <w:lang w:val="fr-FR"/>
        </w:rPr>
        <w:t>turi</w:t>
      </w:r>
      <w:r w:rsidR="00EC1ED3" w:rsidRPr="00495258">
        <w:rPr>
          <w:color w:val="auto"/>
          <w:lang w:val="fr-FR"/>
        </w:rPr>
        <w:t>lor unor</w:t>
      </w:r>
      <w:r w:rsidRPr="00495258">
        <w:rPr>
          <w:color w:val="auto"/>
          <w:lang w:val="fr-FR"/>
        </w:rPr>
        <w:t xml:space="preserve"> Charcot, Janet, Babinski, a cercetărilor privind loca</w:t>
      </w:r>
      <w:r w:rsidR="00F25E60" w:rsidRPr="003D1657">
        <w:rPr>
          <w:color w:val="auto"/>
          <w:lang w:val="ro-RO"/>
        </w:rPr>
        <w:softHyphen/>
      </w:r>
      <w:r w:rsidRPr="00495258">
        <w:rPr>
          <w:color w:val="auto"/>
          <w:lang w:val="fr-FR"/>
        </w:rPr>
        <w:t>li</w:t>
      </w:r>
      <w:r w:rsidR="00F25E60" w:rsidRPr="003D1657">
        <w:rPr>
          <w:color w:val="auto"/>
          <w:lang w:val="ro-RO"/>
        </w:rPr>
        <w:softHyphen/>
      </w:r>
      <w:r w:rsidRPr="00495258">
        <w:rPr>
          <w:color w:val="auto"/>
          <w:lang w:val="fr-FR"/>
        </w:rPr>
        <w:t>zarea</w:t>
      </w:r>
      <w:r w:rsidR="00EC1ED3" w:rsidRPr="00495258">
        <w:rPr>
          <w:color w:val="auto"/>
          <w:lang w:val="fr-FR"/>
        </w:rPr>
        <w:t xml:space="preserve"> cerebrală a isteriei şi a</w:t>
      </w:r>
      <w:r w:rsidR="00F25E60">
        <w:rPr>
          <w:color w:val="auto"/>
          <w:lang w:val="fr-FR"/>
        </w:rPr>
        <w:t>lt</w:t>
      </w:r>
      <w:r w:rsidR="00EC1ED3" w:rsidRPr="00495258">
        <w:rPr>
          <w:color w:val="auto"/>
          <w:lang w:val="fr-FR"/>
        </w:rPr>
        <w:t xml:space="preserve">or tulburări </w:t>
      </w:r>
      <w:r w:rsidR="00C333CB" w:rsidRPr="00495258">
        <w:rPr>
          <w:color w:val="auto"/>
          <w:lang w:val="fr-FR"/>
        </w:rPr>
        <w:t>de personalitate. Ce legătură poate</w:t>
      </w:r>
      <w:r w:rsidR="00EC1ED3" w:rsidRPr="00495258">
        <w:rPr>
          <w:color w:val="auto"/>
          <w:lang w:val="fr-FR"/>
        </w:rPr>
        <w:t xml:space="preserve"> exista între tulburări psihice ca acestea şi localizările cerebrale cău</w:t>
      </w:r>
      <w:r w:rsidR="00C333CB" w:rsidRPr="00495258">
        <w:rPr>
          <w:color w:val="auto"/>
          <w:lang w:val="fr-FR"/>
        </w:rPr>
        <w:t>tate de unii şi de alţii? C</w:t>
      </w:r>
      <w:r w:rsidR="00EC1ED3" w:rsidRPr="00495258">
        <w:rPr>
          <w:color w:val="auto"/>
          <w:lang w:val="fr-FR"/>
        </w:rPr>
        <w:t>ercetările asupra schizofreniei cu influenţe psihomotrice, conduse de profesorul H. Baruk, au ar</w:t>
      </w:r>
      <w:r w:rsidR="00AC59F9">
        <w:rPr>
          <w:color w:val="auto"/>
          <w:lang w:val="fr-FR"/>
        </w:rPr>
        <w:t>ătat că tulburările respective</w:t>
      </w:r>
      <w:r w:rsidR="00EC1ED3" w:rsidRPr="00495258">
        <w:rPr>
          <w:color w:val="auto"/>
          <w:lang w:val="fr-FR"/>
        </w:rPr>
        <w:t xml:space="preserve"> au o cauză fiziolo</w:t>
      </w:r>
      <w:r w:rsidR="00F25E60" w:rsidRPr="003D1657">
        <w:rPr>
          <w:color w:val="auto"/>
          <w:lang w:val="ro-RO"/>
        </w:rPr>
        <w:softHyphen/>
      </w:r>
      <w:r w:rsidR="00EC1ED3" w:rsidRPr="00495258">
        <w:rPr>
          <w:color w:val="auto"/>
          <w:lang w:val="fr-FR"/>
        </w:rPr>
        <w:t xml:space="preserve">gică, </w:t>
      </w:r>
      <w:r w:rsidR="000D5BC0" w:rsidRPr="00495258">
        <w:rPr>
          <w:color w:val="auto"/>
          <w:lang w:val="fr-FR"/>
        </w:rPr>
        <w:t xml:space="preserve">funcţionarea </w:t>
      </w:r>
      <w:r w:rsidR="00EC1ED3" w:rsidRPr="00495258">
        <w:rPr>
          <w:color w:val="auto"/>
          <w:lang w:val="fr-FR"/>
        </w:rPr>
        <w:t>întregul</w:t>
      </w:r>
      <w:r w:rsidR="000D5BC0" w:rsidRPr="00495258">
        <w:rPr>
          <w:color w:val="auto"/>
          <w:lang w:val="fr-FR"/>
        </w:rPr>
        <w:t>ui</w:t>
      </w:r>
      <w:r w:rsidR="00EC1ED3" w:rsidRPr="00495258">
        <w:rPr>
          <w:color w:val="auto"/>
          <w:lang w:val="fr-FR"/>
        </w:rPr>
        <w:t xml:space="preserve"> domeniu psihosomatic </w:t>
      </w:r>
      <w:r w:rsidR="000D5BC0" w:rsidRPr="00495258">
        <w:rPr>
          <w:color w:val="auto"/>
          <w:lang w:val="fr-FR"/>
        </w:rPr>
        <w:t>explicându-</w:t>
      </w:r>
      <w:r w:rsidR="00797465" w:rsidRPr="00495258">
        <w:rPr>
          <w:color w:val="auto"/>
          <w:lang w:val="fr-FR"/>
        </w:rPr>
        <w:t>se prin fizio</w:t>
      </w:r>
      <w:r w:rsidR="00F25E60" w:rsidRPr="003D1657">
        <w:rPr>
          <w:color w:val="auto"/>
          <w:lang w:val="ro-RO"/>
        </w:rPr>
        <w:softHyphen/>
      </w:r>
      <w:r w:rsidR="00797465" w:rsidRPr="00495258">
        <w:rPr>
          <w:color w:val="auto"/>
          <w:lang w:val="fr-FR"/>
        </w:rPr>
        <w:t>logie, prin funcţionare</w:t>
      </w:r>
      <w:r w:rsidR="000D5BC0" w:rsidRPr="00495258">
        <w:rPr>
          <w:color w:val="auto"/>
          <w:lang w:val="fr-FR"/>
        </w:rPr>
        <w:t>a între</w:t>
      </w:r>
      <w:r w:rsidR="000C1863" w:rsidRPr="00495258">
        <w:rPr>
          <w:color w:val="auto"/>
          <w:lang w:val="fr-FR"/>
        </w:rPr>
        <w:softHyphen/>
      </w:r>
      <w:r w:rsidR="000D5BC0" w:rsidRPr="00495258">
        <w:rPr>
          <w:color w:val="auto"/>
          <w:lang w:val="fr-FR"/>
        </w:rPr>
        <w:t>gului organism.</w:t>
      </w:r>
    </w:p>
    <w:p w14:paraId="31383EC3" w14:textId="4DEF109D" w:rsidR="003465F4" w:rsidRPr="00495258" w:rsidRDefault="003465F4" w:rsidP="0047344A">
      <w:pPr>
        <w:spacing w:after="0"/>
        <w:ind w:right="1655" w:firstLine="284"/>
        <w:jc w:val="both"/>
        <w:rPr>
          <w:color w:val="auto"/>
          <w:lang w:val="fr-FR"/>
        </w:rPr>
      </w:pPr>
      <w:r w:rsidRPr="00495258">
        <w:rPr>
          <w:color w:val="auto"/>
          <w:lang w:val="fr-FR"/>
        </w:rPr>
        <w:t>Ca savant, Babinski nu concepea că tulburările psihice pot să apară fără o b</w:t>
      </w:r>
      <w:r w:rsidR="000C1863" w:rsidRPr="00495258">
        <w:rPr>
          <w:color w:val="auto"/>
          <w:lang w:val="fr-FR"/>
        </w:rPr>
        <w:t>ază tangibilă, în afara</w:t>
      </w:r>
      <w:r w:rsidRPr="00495258">
        <w:rPr>
          <w:color w:val="auto"/>
          <w:lang w:val="fr-FR"/>
        </w:rPr>
        <w:t xml:space="preserve"> substrat</w:t>
      </w:r>
      <w:r w:rsidR="000C1863" w:rsidRPr="00495258">
        <w:rPr>
          <w:color w:val="auto"/>
          <w:lang w:val="fr-FR"/>
        </w:rPr>
        <w:t>ului</w:t>
      </w:r>
      <w:r w:rsidRPr="00495258">
        <w:rPr>
          <w:color w:val="auto"/>
          <w:lang w:val="fr-FR"/>
        </w:rPr>
        <w:t xml:space="preserve"> fiziologic funcţional. Acesta a f</w:t>
      </w:r>
      <w:r w:rsidR="000C1863" w:rsidRPr="00495258">
        <w:rPr>
          <w:color w:val="auto"/>
          <w:lang w:val="fr-FR"/>
        </w:rPr>
        <w:t>ost atuul lui faţă de Freud, ce a făcut</w:t>
      </w:r>
      <w:r w:rsidRPr="00495258">
        <w:rPr>
          <w:color w:val="auto"/>
          <w:lang w:val="fr-FR"/>
        </w:rPr>
        <w:t xml:space="preserve"> abstracţie de orice proces funcţional, bazându-s</w:t>
      </w:r>
      <w:r w:rsidR="000C1863" w:rsidRPr="00495258">
        <w:rPr>
          <w:color w:val="auto"/>
          <w:lang w:val="fr-FR"/>
        </w:rPr>
        <w:t>e pe visuri şi ficţiuni psih</w:t>
      </w:r>
      <w:r w:rsidRPr="00495258">
        <w:rPr>
          <w:color w:val="auto"/>
          <w:lang w:val="fr-FR"/>
        </w:rPr>
        <w:t>ice. Babinski considera că tulbură</w:t>
      </w:r>
      <w:r w:rsidR="00AC59F9">
        <w:rPr>
          <w:color w:val="auto"/>
          <w:lang w:val="fr-FR"/>
        </w:rPr>
        <w:t xml:space="preserve">rile de personalitate nu depind de </w:t>
      </w:r>
      <w:r w:rsidRPr="00495258">
        <w:rPr>
          <w:color w:val="auto"/>
          <w:lang w:val="fr-FR"/>
        </w:rPr>
        <w:t>localizarea organic</w:t>
      </w:r>
      <w:r w:rsidR="000C1863" w:rsidRPr="00495258">
        <w:rPr>
          <w:color w:val="auto"/>
          <w:lang w:val="fr-FR"/>
        </w:rPr>
        <w:t>ă</w:t>
      </w:r>
      <w:r w:rsidRPr="00495258">
        <w:rPr>
          <w:color w:val="auto"/>
          <w:lang w:val="fr-FR"/>
        </w:rPr>
        <w:t xml:space="preserve"> şi nu accepta existenţa unui raport între centrii cerebrali şi tulburările psihice.</w:t>
      </w:r>
      <w:r w:rsidR="000C1863" w:rsidRPr="00495258">
        <w:rPr>
          <w:color w:val="auto"/>
          <w:lang w:val="fr-FR"/>
        </w:rPr>
        <w:t xml:space="preserve"> El avea dreptate, dar</w:t>
      </w:r>
      <w:r w:rsidRPr="00495258">
        <w:rPr>
          <w:color w:val="auto"/>
          <w:lang w:val="fr-FR"/>
        </w:rPr>
        <w:t xml:space="preserve"> la vreme</w:t>
      </w:r>
      <w:r w:rsidR="000C1863" w:rsidRPr="00495258">
        <w:rPr>
          <w:color w:val="auto"/>
          <w:lang w:val="fr-FR"/>
        </w:rPr>
        <w:t>a respec</w:t>
      </w:r>
      <w:r w:rsidR="00F25E60" w:rsidRPr="003D1657">
        <w:rPr>
          <w:color w:val="auto"/>
          <w:lang w:val="ro-RO"/>
        </w:rPr>
        <w:softHyphen/>
      </w:r>
      <w:r w:rsidR="000C1863" w:rsidRPr="00495258">
        <w:rPr>
          <w:color w:val="auto"/>
          <w:lang w:val="fr-FR"/>
        </w:rPr>
        <w:t>tivă</w:t>
      </w:r>
      <w:r w:rsidRPr="00495258">
        <w:rPr>
          <w:color w:val="auto"/>
          <w:lang w:val="fr-FR"/>
        </w:rPr>
        <w:t xml:space="preserve"> nu se pun</w:t>
      </w:r>
      <w:r w:rsidR="000C1863" w:rsidRPr="00495258">
        <w:rPr>
          <w:color w:val="auto"/>
          <w:lang w:val="fr-FR"/>
        </w:rPr>
        <w:t>ea problema primatului endocrin</w:t>
      </w:r>
      <w:r w:rsidRPr="00495258">
        <w:rPr>
          <w:color w:val="auto"/>
          <w:lang w:val="fr-FR"/>
        </w:rPr>
        <w:t xml:space="preserve"> faţă de cel nervos.</w:t>
      </w:r>
    </w:p>
    <w:p w14:paraId="55CC7B15" w14:textId="0F8BB401" w:rsidR="003465F4" w:rsidRPr="00495258" w:rsidRDefault="000C1863" w:rsidP="0047344A">
      <w:pPr>
        <w:spacing w:after="0"/>
        <w:ind w:right="1655" w:firstLine="284"/>
        <w:jc w:val="both"/>
        <w:rPr>
          <w:color w:val="auto"/>
          <w:lang w:val="fr-FR"/>
        </w:rPr>
      </w:pPr>
      <w:r w:rsidRPr="00495258">
        <w:rPr>
          <w:color w:val="auto"/>
          <w:lang w:val="fr-FR"/>
        </w:rPr>
        <w:t>Freud se arătă indecis</w:t>
      </w:r>
      <w:r w:rsidR="00AC59F9">
        <w:rPr>
          <w:color w:val="auto"/>
          <w:lang w:val="fr-FR"/>
        </w:rPr>
        <w:t>,</w:t>
      </w:r>
      <w:r w:rsidR="0081384B" w:rsidRPr="00495258">
        <w:rPr>
          <w:color w:val="auto"/>
          <w:lang w:val="fr-FR"/>
        </w:rPr>
        <w:t xml:space="preserve"> </w:t>
      </w:r>
      <w:r w:rsidRPr="00495258">
        <w:rPr>
          <w:color w:val="auto"/>
          <w:lang w:val="fr-FR"/>
        </w:rPr>
        <w:t>o vreme</w:t>
      </w:r>
      <w:r w:rsidR="0081384B" w:rsidRPr="00495258">
        <w:rPr>
          <w:color w:val="auto"/>
          <w:lang w:val="fr-FR"/>
        </w:rPr>
        <w:t>, ezitând să res</w:t>
      </w:r>
      <w:r w:rsidRPr="00495258">
        <w:rPr>
          <w:color w:val="auto"/>
          <w:lang w:val="fr-FR"/>
        </w:rPr>
        <w:softHyphen/>
      </w:r>
      <w:r w:rsidR="0081384B" w:rsidRPr="00495258">
        <w:rPr>
          <w:color w:val="auto"/>
          <w:lang w:val="fr-FR"/>
        </w:rPr>
        <w:t>pingă dintr-o dată elementele ce i-ar fi putut justifica ideile pe baza unor oarecari</w:t>
      </w:r>
      <w:r w:rsidRPr="00495258">
        <w:rPr>
          <w:color w:val="auto"/>
          <w:lang w:val="fr-FR"/>
        </w:rPr>
        <w:t xml:space="preserve"> certitu</w:t>
      </w:r>
      <w:r w:rsidRPr="00495258">
        <w:rPr>
          <w:color w:val="auto"/>
          <w:lang w:val="fr-FR"/>
        </w:rPr>
        <w:softHyphen/>
        <w:t>dini fiziologice. În august 1896, el</w:t>
      </w:r>
      <w:r w:rsidR="0081384B" w:rsidRPr="00495258">
        <w:rPr>
          <w:color w:val="auto"/>
          <w:lang w:val="fr-FR"/>
        </w:rPr>
        <w:t xml:space="preserve"> scria amicului său Fliess: « </w:t>
      </w:r>
      <w:r w:rsidRPr="00F25E60">
        <w:rPr>
          <w:i/>
          <w:iCs/>
          <w:color w:val="auto"/>
          <w:lang w:val="fr-FR"/>
        </w:rPr>
        <w:t>Poate</w:t>
      </w:r>
      <w:r w:rsidR="0081384B" w:rsidRPr="00F25E60">
        <w:rPr>
          <w:i/>
          <w:iCs/>
          <w:color w:val="auto"/>
          <w:lang w:val="fr-FR"/>
        </w:rPr>
        <w:t xml:space="preserve"> îmi vei procura teren</w:t>
      </w:r>
      <w:r w:rsidRPr="00F25E60">
        <w:rPr>
          <w:i/>
          <w:iCs/>
          <w:color w:val="auto"/>
          <w:lang w:val="fr-FR"/>
        </w:rPr>
        <w:t xml:space="preserve">ul fiziologic solid, pe care </w:t>
      </w:r>
      <w:r w:rsidR="0081384B" w:rsidRPr="00F25E60">
        <w:rPr>
          <w:i/>
          <w:iCs/>
          <w:color w:val="auto"/>
          <w:lang w:val="fr-FR"/>
        </w:rPr>
        <w:t>aş putea stabili cele ale mele, fără a încerca să le</w:t>
      </w:r>
      <w:r w:rsidR="0081384B" w:rsidRPr="00495258">
        <w:rPr>
          <w:color w:val="auto"/>
          <w:lang w:val="fr-FR"/>
        </w:rPr>
        <w:t xml:space="preserve"> </w:t>
      </w:r>
      <w:r w:rsidR="0081384B" w:rsidRPr="00F25E60">
        <w:rPr>
          <w:i/>
          <w:iCs/>
          <w:color w:val="auto"/>
          <w:lang w:val="fr-FR"/>
        </w:rPr>
        <w:t>explic prin psihologie</w:t>
      </w:r>
      <w:r w:rsidR="0081384B" w:rsidRPr="00495258">
        <w:rPr>
          <w:color w:val="auto"/>
          <w:lang w:val="fr-FR"/>
        </w:rPr>
        <w:t xml:space="preserve"> ». E. Jones, bio</w:t>
      </w:r>
      <w:r w:rsidRPr="00495258">
        <w:rPr>
          <w:color w:val="auto"/>
          <w:lang w:val="fr-FR"/>
        </w:rPr>
        <w:t>graful lui Freud, subliniază că</w:t>
      </w:r>
      <w:r w:rsidR="0081384B" w:rsidRPr="00495258">
        <w:rPr>
          <w:color w:val="auto"/>
          <w:lang w:val="fr-FR"/>
        </w:rPr>
        <w:t xml:space="preserve"> « </w:t>
      </w:r>
      <w:r w:rsidR="0081384B" w:rsidRPr="00F25E60">
        <w:rPr>
          <w:i/>
          <w:iCs/>
          <w:color w:val="auto"/>
          <w:lang w:val="fr-FR"/>
        </w:rPr>
        <w:t>Freud nu s-a putut libera uşor din chingile neurologiei, care i se păre</w:t>
      </w:r>
      <w:r w:rsidRPr="00F25E60">
        <w:rPr>
          <w:i/>
          <w:iCs/>
          <w:color w:val="auto"/>
          <w:lang w:val="fr-FR"/>
        </w:rPr>
        <w:t>a o ba</w:t>
      </w:r>
      <w:r w:rsidR="00AC59F9" w:rsidRPr="00F25E60">
        <w:rPr>
          <w:i/>
          <w:iCs/>
          <w:color w:val="auto"/>
          <w:lang w:val="fr-FR"/>
        </w:rPr>
        <w:t>ză ştiinţifică</w:t>
      </w:r>
      <w:r w:rsidRPr="00F25E60">
        <w:rPr>
          <w:i/>
          <w:iCs/>
          <w:color w:val="auto"/>
          <w:lang w:val="fr-FR"/>
        </w:rPr>
        <w:t xml:space="preserve"> sigură</w:t>
      </w:r>
      <w:r w:rsidRPr="00495258">
        <w:rPr>
          <w:color w:val="auto"/>
          <w:lang w:val="fr-FR"/>
        </w:rPr>
        <w:t xml:space="preserve"> </w:t>
      </w:r>
      <w:r w:rsidR="0081384B" w:rsidRPr="00495258">
        <w:rPr>
          <w:color w:val="auto"/>
          <w:lang w:val="fr-FR"/>
        </w:rPr>
        <w:t>».</w:t>
      </w:r>
    </w:p>
    <w:p w14:paraId="209AAFF8" w14:textId="56E2DFD2" w:rsidR="00FC3066" w:rsidRPr="00495258" w:rsidRDefault="00FC3066" w:rsidP="0047344A">
      <w:pPr>
        <w:spacing w:after="0"/>
        <w:ind w:right="1655" w:firstLine="284"/>
        <w:jc w:val="both"/>
        <w:rPr>
          <w:color w:val="auto"/>
          <w:lang w:val="fr-FR"/>
        </w:rPr>
      </w:pPr>
      <w:r w:rsidRPr="00495258">
        <w:rPr>
          <w:color w:val="auto"/>
          <w:lang w:val="fr-FR"/>
        </w:rPr>
        <w:t>Freu</w:t>
      </w:r>
      <w:r w:rsidR="000C1863" w:rsidRPr="00495258">
        <w:rPr>
          <w:color w:val="auto"/>
          <w:lang w:val="fr-FR"/>
        </w:rPr>
        <w:t>d</w:t>
      </w:r>
      <w:r w:rsidRPr="00495258">
        <w:rPr>
          <w:color w:val="auto"/>
          <w:lang w:val="fr-FR"/>
        </w:rPr>
        <w:t xml:space="preserve"> demar</w:t>
      </w:r>
      <w:r w:rsidR="000C1863" w:rsidRPr="00495258">
        <w:rPr>
          <w:color w:val="auto"/>
          <w:lang w:val="fr-FR"/>
        </w:rPr>
        <w:t>ase prost de la bun început</w:t>
      </w:r>
      <w:r w:rsidR="00F25E60">
        <w:rPr>
          <w:color w:val="auto"/>
          <w:lang w:val="fr-FR"/>
        </w:rPr>
        <w:t xml:space="preserve"> î</w:t>
      </w:r>
      <w:r w:rsidRPr="00495258">
        <w:rPr>
          <w:color w:val="auto"/>
          <w:lang w:val="fr-FR"/>
        </w:rPr>
        <w:t>n cercetarea cauzelor tulburărilor funcţionale pe creier şi centrii nervoşi, nucleele piramidale, cerebel, etc, fără să depăşească tradiţia psihiatrică a vremii respective</w:t>
      </w:r>
      <w:r w:rsidR="00AC59F9">
        <w:rPr>
          <w:color w:val="auto"/>
          <w:lang w:val="fr-FR"/>
        </w:rPr>
        <w:t>. Babinski se axase pe două idei opuse</w:t>
      </w:r>
      <w:r w:rsidRPr="00495258">
        <w:rPr>
          <w:color w:val="auto"/>
          <w:lang w:val="fr-FR"/>
        </w:rPr>
        <w:t xml:space="preserve">. Deşi important, efortul lui Babinski nu a fost foarte fecund, </w:t>
      </w:r>
      <w:r w:rsidR="00403C61" w:rsidRPr="00495258">
        <w:rPr>
          <w:color w:val="auto"/>
          <w:lang w:val="fr-FR"/>
        </w:rPr>
        <w:t xml:space="preserve">mai ales </w:t>
      </w:r>
      <w:r w:rsidRPr="00495258">
        <w:rPr>
          <w:color w:val="auto"/>
          <w:lang w:val="fr-FR"/>
        </w:rPr>
        <w:t>pentru cei ce ştiu că</w:t>
      </w:r>
      <w:r w:rsidR="00403C61" w:rsidRPr="00495258">
        <w:rPr>
          <w:color w:val="auto"/>
          <w:lang w:val="fr-FR"/>
        </w:rPr>
        <w:t>,</w:t>
      </w:r>
      <w:r w:rsidRPr="00495258">
        <w:rPr>
          <w:color w:val="auto"/>
          <w:lang w:val="fr-FR"/>
        </w:rPr>
        <w:t xml:space="preserve"> de peste 30 de ani</w:t>
      </w:r>
      <w:r w:rsidR="00403C61" w:rsidRPr="00495258">
        <w:rPr>
          <w:color w:val="auto"/>
          <w:lang w:val="fr-FR"/>
        </w:rPr>
        <w:t>,</w:t>
      </w:r>
      <w:r w:rsidRPr="00495258">
        <w:rPr>
          <w:color w:val="auto"/>
          <w:lang w:val="fr-FR"/>
        </w:rPr>
        <w:t xml:space="preserve"> Jean Gautier vorbea despre nebănuita importanţă a sinergiilor endocriniene în geneza tulburărilor psihice, rolul principal, în toate procesele de adaptare, revenind glandei tiroide, geni</w:t>
      </w:r>
      <w:r w:rsidR="00F25E60" w:rsidRPr="003D1657">
        <w:rPr>
          <w:color w:val="auto"/>
          <w:lang w:val="ro-RO"/>
        </w:rPr>
        <w:softHyphen/>
      </w:r>
      <w:r w:rsidRPr="00495258">
        <w:rPr>
          <w:color w:val="auto"/>
          <w:lang w:val="fr-FR"/>
        </w:rPr>
        <w:t>tal</w:t>
      </w:r>
      <w:r w:rsidR="00403C61" w:rsidRPr="00495258">
        <w:rPr>
          <w:color w:val="auto"/>
          <w:lang w:val="fr-FR"/>
        </w:rPr>
        <w:t>a</w:t>
      </w:r>
      <w:r w:rsidRPr="00495258">
        <w:rPr>
          <w:color w:val="auto"/>
          <w:lang w:val="fr-FR"/>
        </w:rPr>
        <w:t xml:space="preserve"> interstiţială urmând-o în importanţă, mai ales în echilibrul şi stabilitatea glandular</w:t>
      </w:r>
      <w:r w:rsidR="00403C61" w:rsidRPr="00495258">
        <w:rPr>
          <w:color w:val="auto"/>
          <w:lang w:val="fr-FR"/>
        </w:rPr>
        <w:t>ă</w:t>
      </w:r>
      <w:r w:rsidRPr="00495258">
        <w:rPr>
          <w:color w:val="auto"/>
          <w:lang w:val="fr-FR"/>
        </w:rPr>
        <w:t xml:space="preserve"> a individului.</w:t>
      </w:r>
    </w:p>
    <w:p w14:paraId="695D80AD" w14:textId="5420320D" w:rsidR="00396946" w:rsidRPr="00495258" w:rsidRDefault="00396946" w:rsidP="0047344A">
      <w:pPr>
        <w:spacing w:after="0"/>
        <w:ind w:right="1655" w:firstLine="284"/>
        <w:jc w:val="both"/>
        <w:rPr>
          <w:color w:val="auto"/>
          <w:lang w:val="fr-FR"/>
        </w:rPr>
      </w:pPr>
      <w:r w:rsidRPr="00495258">
        <w:rPr>
          <w:color w:val="auto"/>
          <w:lang w:val="fr-FR"/>
        </w:rPr>
        <w:t>Cât priveşte tulburările psihice ale perso</w:t>
      </w:r>
      <w:r w:rsidR="00403C61" w:rsidRPr="00495258">
        <w:rPr>
          <w:color w:val="auto"/>
          <w:lang w:val="fr-FR"/>
        </w:rPr>
        <w:t>nalităţii, de exemplu isteria, Freud şi Babinski</w:t>
      </w:r>
      <w:r w:rsidRPr="00495258">
        <w:rPr>
          <w:color w:val="auto"/>
          <w:lang w:val="fr-FR"/>
        </w:rPr>
        <w:t xml:space="preserve"> nu puteau</w:t>
      </w:r>
      <w:r w:rsidR="00403C61" w:rsidRPr="00495258">
        <w:rPr>
          <w:color w:val="auto"/>
          <w:lang w:val="fr-FR"/>
        </w:rPr>
        <w:t xml:space="preserve"> spune că aceasta are </w:t>
      </w:r>
      <w:r w:rsidRPr="00495258">
        <w:rPr>
          <w:color w:val="auto"/>
          <w:lang w:val="fr-FR"/>
        </w:rPr>
        <w:t>o localizare cerebral</w:t>
      </w:r>
      <w:r w:rsidR="00403C61" w:rsidRPr="00495258">
        <w:rPr>
          <w:color w:val="auto"/>
          <w:lang w:val="fr-FR"/>
        </w:rPr>
        <w:t>ă</w:t>
      </w:r>
      <w:r w:rsidRPr="00495258">
        <w:rPr>
          <w:color w:val="auto"/>
          <w:lang w:val="fr-FR"/>
        </w:rPr>
        <w:t xml:space="preserve"> precisă, lucru dovedit</w:t>
      </w:r>
      <w:r w:rsidR="004530B3">
        <w:rPr>
          <w:color w:val="auto"/>
          <w:lang w:val="fr-FR"/>
        </w:rPr>
        <w:t>, în final,</w:t>
      </w:r>
      <w:r w:rsidR="00403C61" w:rsidRPr="00495258">
        <w:rPr>
          <w:color w:val="auto"/>
          <w:lang w:val="fr-FR"/>
        </w:rPr>
        <w:t xml:space="preserve"> de Babinski. T</w:t>
      </w:r>
      <w:r w:rsidRPr="00495258">
        <w:rPr>
          <w:color w:val="auto"/>
          <w:lang w:val="fr-FR"/>
        </w:rPr>
        <w:t>rebuia găsită o altă cauză. Aşa a ajuns Freud la ideea incon</w:t>
      </w:r>
      <w:r w:rsidR="00403C61" w:rsidRPr="00495258">
        <w:rPr>
          <w:color w:val="auto"/>
          <w:lang w:val="fr-FR"/>
        </w:rPr>
        <w:softHyphen/>
        <w:t>ştientului. Ce este inconştientul f</w:t>
      </w:r>
      <w:r w:rsidRPr="00495258">
        <w:rPr>
          <w:color w:val="auto"/>
          <w:lang w:val="fr-FR"/>
        </w:rPr>
        <w:t>reud</w:t>
      </w:r>
      <w:r w:rsidR="00403C61" w:rsidRPr="00495258">
        <w:rPr>
          <w:color w:val="auto"/>
          <w:lang w:val="fr-FR"/>
        </w:rPr>
        <w:t>ian</w:t>
      </w:r>
      <w:r w:rsidR="004530B3">
        <w:rPr>
          <w:color w:val="auto"/>
          <w:lang w:val="fr-FR"/>
        </w:rPr>
        <w:t>? Mai întâi,</w:t>
      </w:r>
      <w:r w:rsidRPr="00495258">
        <w:rPr>
          <w:color w:val="auto"/>
          <w:lang w:val="fr-FR"/>
        </w:rPr>
        <w:t xml:space="preserve"> </w:t>
      </w:r>
      <w:r w:rsidRPr="00187DEC">
        <w:rPr>
          <w:i/>
          <w:iCs/>
          <w:color w:val="auto"/>
          <w:lang w:val="fr-FR"/>
        </w:rPr>
        <w:t>inconş</w:t>
      </w:r>
      <w:r w:rsidR="00187DEC" w:rsidRPr="00187DEC">
        <w:rPr>
          <w:i/>
          <w:iCs/>
          <w:color w:val="auto"/>
          <w:lang w:val="ro-RO"/>
        </w:rPr>
        <w:softHyphen/>
      </w:r>
      <w:r w:rsidRPr="00187DEC">
        <w:rPr>
          <w:i/>
          <w:iCs/>
          <w:color w:val="auto"/>
          <w:lang w:val="fr-FR"/>
        </w:rPr>
        <w:t>tient</w:t>
      </w:r>
      <w:r w:rsidR="004530B3" w:rsidRPr="00187DEC">
        <w:rPr>
          <w:i/>
          <w:iCs/>
          <w:color w:val="auto"/>
          <w:lang w:val="fr-FR"/>
        </w:rPr>
        <w:t>ul</w:t>
      </w:r>
      <w:r w:rsidR="004530B3">
        <w:rPr>
          <w:color w:val="auto"/>
          <w:lang w:val="fr-FR"/>
        </w:rPr>
        <w:t xml:space="preserve"> este o ipoteză - o</w:t>
      </w:r>
      <w:r w:rsidRPr="00495258">
        <w:rPr>
          <w:color w:val="auto"/>
          <w:lang w:val="fr-FR"/>
        </w:rPr>
        <w:t xml:space="preserve"> spune el însuşi, în primul capitol din </w:t>
      </w:r>
      <w:r w:rsidRPr="004530B3">
        <w:rPr>
          <w:b/>
          <w:i/>
          <w:color w:val="auto"/>
          <w:lang w:val="fr-FR"/>
        </w:rPr>
        <w:t>Abrégé</w:t>
      </w:r>
      <w:r w:rsidRPr="004530B3">
        <w:rPr>
          <w:b/>
          <w:i/>
          <w:color w:val="auto"/>
          <w:lang w:val="ro-RO"/>
        </w:rPr>
        <w:t xml:space="preserve"> de psychanalyse</w:t>
      </w:r>
      <w:r w:rsidRPr="00495258">
        <w:rPr>
          <w:color w:val="auto"/>
          <w:lang w:val="ro-RO"/>
        </w:rPr>
        <w:t xml:space="preserve"> : </w:t>
      </w:r>
      <w:r w:rsidRPr="00495258">
        <w:rPr>
          <w:color w:val="auto"/>
          <w:lang w:val="fr-FR"/>
        </w:rPr>
        <w:t xml:space="preserve">« </w:t>
      </w:r>
      <w:r w:rsidRPr="00187DEC">
        <w:rPr>
          <w:i/>
          <w:iCs/>
          <w:color w:val="auto"/>
          <w:lang w:val="fr-FR"/>
        </w:rPr>
        <w:t>Majoritatea filoso</w:t>
      </w:r>
      <w:r w:rsidR="00403C61" w:rsidRPr="00187DEC">
        <w:rPr>
          <w:i/>
          <w:iCs/>
          <w:color w:val="auto"/>
          <w:lang w:val="fr-FR"/>
        </w:rPr>
        <w:softHyphen/>
      </w:r>
      <w:r w:rsidRPr="00187DEC">
        <w:rPr>
          <w:i/>
          <w:iCs/>
          <w:color w:val="auto"/>
          <w:lang w:val="fr-FR"/>
        </w:rPr>
        <w:t>fil</w:t>
      </w:r>
      <w:r w:rsidR="00403C61" w:rsidRPr="00187DEC">
        <w:rPr>
          <w:i/>
          <w:iCs/>
          <w:color w:val="auto"/>
          <w:lang w:val="fr-FR"/>
        </w:rPr>
        <w:t>or… declară că existenţa unui ps</w:t>
      </w:r>
      <w:r w:rsidRPr="00187DEC">
        <w:rPr>
          <w:i/>
          <w:iCs/>
          <w:color w:val="auto"/>
          <w:lang w:val="fr-FR"/>
        </w:rPr>
        <w:t>ihism inconştient este o absur</w:t>
      </w:r>
      <w:r w:rsidR="00403C61" w:rsidRPr="00187DEC">
        <w:rPr>
          <w:i/>
          <w:iCs/>
          <w:color w:val="auto"/>
          <w:lang w:val="fr-FR"/>
        </w:rPr>
        <w:softHyphen/>
      </w:r>
      <w:r w:rsidRPr="00187DEC">
        <w:rPr>
          <w:i/>
          <w:iCs/>
          <w:color w:val="auto"/>
          <w:lang w:val="fr-FR"/>
        </w:rPr>
        <w:t>ditate. Totuşi, exact asta trebuie s</w:t>
      </w:r>
      <w:r w:rsidR="00403C61" w:rsidRPr="00187DEC">
        <w:rPr>
          <w:i/>
          <w:iCs/>
          <w:color w:val="auto"/>
          <w:lang w:val="fr-FR"/>
        </w:rPr>
        <w:t>ă presupună psiha</w:t>
      </w:r>
      <w:r w:rsidR="00187DEC" w:rsidRPr="00187DEC">
        <w:rPr>
          <w:i/>
          <w:iCs/>
          <w:color w:val="auto"/>
          <w:lang w:val="ro-RO"/>
        </w:rPr>
        <w:softHyphen/>
      </w:r>
      <w:r w:rsidR="00403C61" w:rsidRPr="00187DEC">
        <w:rPr>
          <w:i/>
          <w:iCs/>
          <w:color w:val="auto"/>
          <w:lang w:val="fr-FR"/>
        </w:rPr>
        <w:t>naliza, ceea ce constituie</w:t>
      </w:r>
      <w:r w:rsidRPr="00187DEC">
        <w:rPr>
          <w:i/>
          <w:iCs/>
          <w:color w:val="auto"/>
          <w:lang w:val="fr-FR"/>
        </w:rPr>
        <w:t xml:space="preserve"> a doua</w:t>
      </w:r>
      <w:r w:rsidR="00403C61" w:rsidRPr="00187DEC">
        <w:rPr>
          <w:i/>
          <w:iCs/>
          <w:color w:val="auto"/>
          <w:lang w:val="fr-FR"/>
        </w:rPr>
        <w:t xml:space="preserve"> noastră</w:t>
      </w:r>
      <w:r w:rsidRPr="00187DEC">
        <w:rPr>
          <w:i/>
          <w:iCs/>
          <w:color w:val="auto"/>
          <w:lang w:val="fr-FR"/>
        </w:rPr>
        <w:t xml:space="preserve"> ipoteză</w:t>
      </w:r>
      <w:r w:rsidRPr="00495258">
        <w:rPr>
          <w:color w:val="auto"/>
          <w:lang w:val="fr-FR"/>
        </w:rPr>
        <w:t xml:space="preserve"> ».</w:t>
      </w:r>
    </w:p>
    <w:p w14:paraId="431E66E8" w14:textId="369B9BA7" w:rsidR="00396946" w:rsidRPr="00495258" w:rsidRDefault="00396946" w:rsidP="0047344A">
      <w:pPr>
        <w:spacing w:after="0"/>
        <w:ind w:right="1655" w:firstLine="284"/>
        <w:jc w:val="both"/>
        <w:rPr>
          <w:color w:val="auto"/>
          <w:lang w:val="fr-FR"/>
        </w:rPr>
      </w:pPr>
      <w:r w:rsidRPr="00495258">
        <w:rPr>
          <w:color w:val="auto"/>
          <w:lang w:val="fr-FR"/>
        </w:rPr>
        <w:t>În realitate, inconştientul psihanaliştilor nu există</w:t>
      </w:r>
      <w:r w:rsidR="00403C61" w:rsidRPr="00495258">
        <w:rPr>
          <w:color w:val="auto"/>
          <w:lang w:val="fr-FR"/>
        </w:rPr>
        <w:t>, lucru demonstrat de</w:t>
      </w:r>
      <w:r w:rsidR="001E02C3" w:rsidRPr="00495258">
        <w:rPr>
          <w:color w:val="auto"/>
          <w:lang w:val="fr-FR"/>
        </w:rPr>
        <w:t xml:space="preserve"> Dr. Gautier în cartea sa. Inconştientul este, oarecum, suma înre</w:t>
      </w:r>
      <w:r w:rsidR="00403C61" w:rsidRPr="00495258">
        <w:rPr>
          <w:color w:val="auto"/>
          <w:lang w:val="fr-FR"/>
        </w:rPr>
        <w:softHyphen/>
      </w:r>
      <w:r w:rsidR="001E02C3" w:rsidRPr="00495258">
        <w:rPr>
          <w:color w:val="auto"/>
          <w:lang w:val="fr-FR"/>
        </w:rPr>
        <w:t>gistrărilor noastre automate, memorizate în celulele c</w:t>
      </w:r>
      <w:r w:rsidR="00403C61" w:rsidRPr="00495258">
        <w:rPr>
          <w:color w:val="auto"/>
          <w:lang w:val="fr-FR"/>
        </w:rPr>
        <w:t>erebrale. Este vorba de</w:t>
      </w:r>
      <w:r w:rsidR="001E02C3" w:rsidRPr="00495258">
        <w:rPr>
          <w:color w:val="auto"/>
          <w:lang w:val="fr-FR"/>
        </w:rPr>
        <w:t xml:space="preserve"> automatisme ner</w:t>
      </w:r>
      <w:r w:rsidR="00187DEC" w:rsidRPr="003D1657">
        <w:rPr>
          <w:color w:val="auto"/>
          <w:lang w:val="ro-RO"/>
        </w:rPr>
        <w:softHyphen/>
      </w:r>
      <w:r w:rsidR="001E02C3" w:rsidRPr="00495258">
        <w:rPr>
          <w:color w:val="auto"/>
          <w:lang w:val="fr-FR"/>
        </w:rPr>
        <w:t>voase</w:t>
      </w:r>
      <w:r w:rsidR="00403C61" w:rsidRPr="00495258">
        <w:rPr>
          <w:color w:val="auto"/>
          <w:lang w:val="fr-FR"/>
        </w:rPr>
        <w:t>,</w:t>
      </w:r>
      <w:r w:rsidR="001E02C3" w:rsidRPr="00495258">
        <w:rPr>
          <w:color w:val="auto"/>
          <w:lang w:val="fr-FR"/>
        </w:rPr>
        <w:t xml:space="preserve"> ce nu există decât în cadrul p</w:t>
      </w:r>
      <w:r w:rsidR="00403C61" w:rsidRPr="00495258">
        <w:rPr>
          <w:color w:val="auto"/>
          <w:lang w:val="fr-FR"/>
        </w:rPr>
        <w:t>roce</w:t>
      </w:r>
      <w:r w:rsidR="00403C61" w:rsidRPr="00495258">
        <w:rPr>
          <w:color w:val="auto"/>
          <w:lang w:val="fr-FR"/>
        </w:rPr>
        <w:softHyphen/>
        <w:t>selor endocrine de care depi</w:t>
      </w:r>
      <w:r w:rsidR="001E02C3" w:rsidRPr="00495258">
        <w:rPr>
          <w:color w:val="auto"/>
          <w:lang w:val="fr-FR"/>
        </w:rPr>
        <w:t>nd în mod direct înregistrările ner</w:t>
      </w:r>
      <w:r w:rsidR="00403C61" w:rsidRPr="00495258">
        <w:rPr>
          <w:color w:val="auto"/>
          <w:lang w:val="fr-FR"/>
        </w:rPr>
        <w:softHyphen/>
      </w:r>
      <w:r w:rsidR="001E02C3" w:rsidRPr="00495258">
        <w:rPr>
          <w:color w:val="auto"/>
          <w:lang w:val="fr-FR"/>
        </w:rPr>
        <w:t>voase. Pentru Gautier, în cadrul proceselor normale ca şi în cazul tul</w:t>
      </w:r>
      <w:r w:rsidR="00403C61" w:rsidRPr="00495258">
        <w:rPr>
          <w:color w:val="auto"/>
          <w:lang w:val="fr-FR"/>
        </w:rPr>
        <w:softHyphen/>
      </w:r>
      <w:r w:rsidR="001E02C3" w:rsidRPr="00495258">
        <w:rPr>
          <w:color w:val="auto"/>
          <w:lang w:val="fr-FR"/>
        </w:rPr>
        <w:t>bură</w:t>
      </w:r>
      <w:r w:rsidR="00403C61" w:rsidRPr="00495258">
        <w:rPr>
          <w:color w:val="auto"/>
          <w:lang w:val="fr-FR"/>
        </w:rPr>
        <w:softHyphen/>
      </w:r>
      <w:r w:rsidR="00812F99" w:rsidRPr="00495258">
        <w:rPr>
          <w:color w:val="auto"/>
          <w:lang w:val="fr-FR"/>
        </w:rPr>
        <w:t>rilor, viaţa</w:t>
      </w:r>
      <w:r w:rsidR="001E02C3" w:rsidRPr="00495258">
        <w:rPr>
          <w:color w:val="auto"/>
          <w:lang w:val="fr-FR"/>
        </w:rPr>
        <w:t xml:space="preserve"> de relaţie este rezultatul reversi</w:t>
      </w:r>
      <w:r w:rsidR="00187DEC" w:rsidRPr="003D1657">
        <w:rPr>
          <w:color w:val="auto"/>
          <w:lang w:val="ro-RO"/>
        </w:rPr>
        <w:softHyphen/>
      </w:r>
      <w:r w:rsidR="001E02C3" w:rsidRPr="00495258">
        <w:rPr>
          <w:color w:val="auto"/>
          <w:lang w:val="fr-FR"/>
        </w:rPr>
        <w:t>bi</w:t>
      </w:r>
      <w:r w:rsidR="00187DEC" w:rsidRPr="003D1657">
        <w:rPr>
          <w:color w:val="auto"/>
          <w:lang w:val="ro-RO"/>
        </w:rPr>
        <w:softHyphen/>
      </w:r>
      <w:r w:rsidR="001E02C3" w:rsidRPr="00495258">
        <w:rPr>
          <w:color w:val="auto"/>
          <w:lang w:val="fr-FR"/>
        </w:rPr>
        <w:t>lităţii feno</w:t>
      </w:r>
      <w:r w:rsidR="00403C61" w:rsidRPr="00495258">
        <w:rPr>
          <w:color w:val="auto"/>
          <w:lang w:val="fr-FR"/>
        </w:rPr>
        <w:softHyphen/>
      </w:r>
      <w:r w:rsidR="001E02C3" w:rsidRPr="00495258">
        <w:rPr>
          <w:color w:val="auto"/>
          <w:lang w:val="fr-FR"/>
        </w:rPr>
        <w:t>mene</w:t>
      </w:r>
      <w:r w:rsidR="00403C61" w:rsidRPr="00495258">
        <w:rPr>
          <w:color w:val="auto"/>
          <w:lang w:val="fr-FR"/>
        </w:rPr>
        <w:softHyphen/>
      </w:r>
      <w:r w:rsidR="001E02C3" w:rsidRPr="00495258">
        <w:rPr>
          <w:color w:val="auto"/>
          <w:lang w:val="fr-FR"/>
        </w:rPr>
        <w:t>lor psihice, al interacţiunilor constant</w:t>
      </w:r>
      <w:r w:rsidR="00403C61" w:rsidRPr="00495258">
        <w:rPr>
          <w:color w:val="auto"/>
          <w:lang w:val="fr-FR"/>
        </w:rPr>
        <w:t>e</w:t>
      </w:r>
      <w:r w:rsidR="001E02C3" w:rsidRPr="00495258">
        <w:rPr>
          <w:color w:val="auto"/>
          <w:lang w:val="fr-FR"/>
        </w:rPr>
        <w:t xml:space="preserve"> dint</w:t>
      </w:r>
      <w:r w:rsidR="00403C61" w:rsidRPr="00495258">
        <w:rPr>
          <w:color w:val="auto"/>
          <w:lang w:val="fr-FR"/>
        </w:rPr>
        <w:t>re adaptările de ordin endo</w:t>
      </w:r>
      <w:r w:rsidR="00403C61" w:rsidRPr="00495258">
        <w:rPr>
          <w:color w:val="auto"/>
          <w:lang w:val="fr-FR"/>
        </w:rPr>
        <w:softHyphen/>
        <w:t>crin</w:t>
      </w:r>
      <w:r w:rsidR="001E02C3" w:rsidRPr="00495258">
        <w:rPr>
          <w:color w:val="auto"/>
          <w:lang w:val="fr-FR"/>
        </w:rPr>
        <w:t xml:space="preserve"> şi auto</w:t>
      </w:r>
      <w:r w:rsidR="00812F99" w:rsidRPr="00495258">
        <w:rPr>
          <w:color w:val="auto"/>
          <w:lang w:val="fr-FR"/>
        </w:rPr>
        <w:softHyphen/>
      </w:r>
      <w:r w:rsidR="001E02C3" w:rsidRPr="00495258">
        <w:rPr>
          <w:color w:val="auto"/>
          <w:lang w:val="fr-FR"/>
        </w:rPr>
        <w:t xml:space="preserve">matismele nervoase. Iată ce scrie Gaston Bardet: « </w:t>
      </w:r>
      <w:r w:rsidR="0016633D" w:rsidRPr="00187DEC">
        <w:rPr>
          <w:i/>
          <w:iCs/>
          <w:color w:val="auto"/>
          <w:lang w:val="fr-FR"/>
        </w:rPr>
        <w:t>Pose</w:t>
      </w:r>
      <w:r w:rsidR="00812F99" w:rsidRPr="00187DEC">
        <w:rPr>
          <w:i/>
          <w:iCs/>
          <w:color w:val="auto"/>
          <w:lang w:val="fr-FR"/>
        </w:rPr>
        <w:softHyphen/>
        <w:t>dăm funcţiuni psihice numite</w:t>
      </w:r>
      <w:r w:rsidR="0016633D" w:rsidRPr="00187DEC">
        <w:rPr>
          <w:i/>
          <w:iCs/>
          <w:color w:val="auto"/>
          <w:lang w:val="fr-FR"/>
        </w:rPr>
        <w:t xml:space="preserve"> memorie şi imaginaţie; inconştien</w:t>
      </w:r>
      <w:r w:rsidR="004530B3" w:rsidRPr="00187DEC">
        <w:rPr>
          <w:i/>
          <w:iCs/>
          <w:color w:val="auto"/>
          <w:lang w:val="fr-FR"/>
        </w:rPr>
        <w:t>tul nu este o ”nouă funcţie, apăr</w:t>
      </w:r>
      <w:r w:rsidR="00812F99" w:rsidRPr="00187DEC">
        <w:rPr>
          <w:i/>
          <w:iCs/>
          <w:color w:val="auto"/>
          <w:lang w:val="fr-FR"/>
        </w:rPr>
        <w:t>ută î</w:t>
      </w:r>
      <w:r w:rsidR="0016633D" w:rsidRPr="00187DEC">
        <w:rPr>
          <w:i/>
          <w:iCs/>
          <w:color w:val="auto"/>
          <w:lang w:val="fr-FR"/>
        </w:rPr>
        <w:t>n secolul X</w:t>
      </w:r>
      <w:r w:rsidR="004530B3" w:rsidRPr="00187DEC">
        <w:rPr>
          <w:i/>
          <w:iCs/>
          <w:color w:val="auto"/>
          <w:lang w:val="fr-FR"/>
        </w:rPr>
        <w:t>X”</w:t>
      </w:r>
      <w:r w:rsidR="0016633D" w:rsidRPr="00187DEC">
        <w:rPr>
          <w:i/>
          <w:iCs/>
          <w:color w:val="auto"/>
          <w:lang w:val="fr-FR"/>
        </w:rPr>
        <w:t>. Este vorba de un fals nume dat memoriei. De ce să păstrăm, să men</w:t>
      </w:r>
      <w:r w:rsidR="00812F99" w:rsidRPr="00187DEC">
        <w:rPr>
          <w:i/>
          <w:iCs/>
          <w:color w:val="auto"/>
          <w:lang w:val="fr-FR"/>
        </w:rPr>
        <w:t xml:space="preserve">ţinem această deghizare ce crează </w:t>
      </w:r>
      <w:r w:rsidR="0016633D" w:rsidRPr="00187DEC">
        <w:rPr>
          <w:i/>
          <w:iCs/>
          <w:color w:val="auto"/>
          <w:lang w:val="fr-FR"/>
        </w:rPr>
        <w:t>confuzie general</w:t>
      </w:r>
      <w:r w:rsidR="00812F99" w:rsidRPr="00187DEC">
        <w:rPr>
          <w:i/>
          <w:iCs/>
          <w:color w:val="auto"/>
          <w:lang w:val="fr-FR"/>
        </w:rPr>
        <w:t>ă… După cum a arătat filosoful b</w:t>
      </w:r>
      <w:r w:rsidR="004530B3" w:rsidRPr="00187DEC">
        <w:rPr>
          <w:i/>
          <w:iCs/>
          <w:color w:val="auto"/>
          <w:lang w:val="fr-FR"/>
        </w:rPr>
        <w:t>razilian Almir de Andrade,</w:t>
      </w:r>
      <w:r w:rsidR="0016633D" w:rsidRPr="00187DEC">
        <w:rPr>
          <w:i/>
          <w:iCs/>
          <w:color w:val="auto"/>
          <w:lang w:val="fr-FR"/>
        </w:rPr>
        <w:t xml:space="preserve"> în urmă cu 20 de ani, dacă observaţiile lui Freud n-ar fi fost viciate de un a pr</w:t>
      </w:r>
      <w:r w:rsidR="00812F99" w:rsidRPr="00187DEC">
        <w:rPr>
          <w:i/>
          <w:iCs/>
          <w:color w:val="auto"/>
          <w:lang w:val="fr-FR"/>
        </w:rPr>
        <w:t xml:space="preserve">iori, ele </w:t>
      </w:r>
      <w:r w:rsidR="004530B3" w:rsidRPr="00187DEC">
        <w:rPr>
          <w:i/>
          <w:iCs/>
          <w:color w:val="auto"/>
          <w:lang w:val="fr-FR"/>
        </w:rPr>
        <w:t>ar fi trebuit să-</w:t>
      </w:r>
      <w:r w:rsidR="0016633D" w:rsidRPr="00187DEC">
        <w:rPr>
          <w:i/>
          <w:iCs/>
          <w:color w:val="auto"/>
          <w:lang w:val="fr-FR"/>
        </w:rPr>
        <w:t>l conducă la abandonarea ipotezei inconştientului, imedi</w:t>
      </w:r>
      <w:r w:rsidR="00812F99" w:rsidRPr="00187DEC">
        <w:rPr>
          <w:i/>
          <w:iCs/>
          <w:color w:val="auto"/>
          <w:lang w:val="fr-FR"/>
        </w:rPr>
        <w:t>at ce aceasta a fost formulat</w:t>
      </w:r>
      <w:r w:rsidR="004530B3" w:rsidRPr="00187DEC">
        <w:rPr>
          <w:i/>
          <w:iCs/>
          <w:color w:val="auto"/>
          <w:lang w:val="fr-FR"/>
        </w:rPr>
        <w:t>ă…”</w:t>
      </w:r>
      <w:r w:rsidR="0016633D" w:rsidRPr="00187DEC">
        <w:rPr>
          <w:i/>
          <w:iCs/>
          <w:color w:val="auto"/>
          <w:lang w:val="fr-FR"/>
        </w:rPr>
        <w:t xml:space="preserve">El ar </w:t>
      </w:r>
      <w:r w:rsidR="00812F99" w:rsidRPr="00187DEC">
        <w:rPr>
          <w:i/>
          <w:iCs/>
          <w:color w:val="auto"/>
          <w:lang w:val="fr-FR"/>
        </w:rPr>
        <w:t>fi trebuit să renunţe definitiv</w:t>
      </w:r>
      <w:r w:rsidR="0016633D" w:rsidRPr="00187DEC">
        <w:rPr>
          <w:i/>
          <w:iCs/>
          <w:color w:val="auto"/>
          <w:lang w:val="fr-FR"/>
        </w:rPr>
        <w:t xml:space="preserve"> la inconştientul dovedit ipoteză rudimen</w:t>
      </w:r>
      <w:r w:rsidR="004530B3" w:rsidRPr="00187DEC">
        <w:rPr>
          <w:i/>
          <w:iCs/>
          <w:color w:val="auto"/>
          <w:lang w:val="fr-FR"/>
        </w:rPr>
        <w:softHyphen/>
        <w:t>tară, sterilă</w:t>
      </w:r>
      <w:r w:rsidR="00812F99" w:rsidRPr="00187DEC">
        <w:rPr>
          <w:i/>
          <w:iCs/>
          <w:color w:val="auto"/>
          <w:lang w:val="fr-FR"/>
        </w:rPr>
        <w:t>,</w:t>
      </w:r>
      <w:r w:rsidR="0016633D" w:rsidRPr="00187DEC">
        <w:rPr>
          <w:i/>
          <w:iCs/>
          <w:color w:val="auto"/>
          <w:lang w:val="fr-FR"/>
        </w:rPr>
        <w:t xml:space="preserve"> nulă; în locul inconştientului, Freud ar fi trebuit să lăr</w:t>
      </w:r>
      <w:r w:rsidR="00812F99" w:rsidRPr="00187DEC">
        <w:rPr>
          <w:i/>
          <w:iCs/>
          <w:color w:val="auto"/>
          <w:lang w:val="fr-FR"/>
        </w:rPr>
        <w:softHyphen/>
      </w:r>
      <w:r w:rsidR="0016633D" w:rsidRPr="00187DEC">
        <w:rPr>
          <w:i/>
          <w:iCs/>
          <w:color w:val="auto"/>
          <w:lang w:val="fr-FR"/>
        </w:rPr>
        <w:t>gească</w:t>
      </w:r>
      <w:r w:rsidR="00047A2C" w:rsidRPr="00187DEC">
        <w:rPr>
          <w:i/>
          <w:iCs/>
          <w:color w:val="auto"/>
          <w:lang w:val="fr-FR"/>
        </w:rPr>
        <w:t>, să e</w:t>
      </w:r>
      <w:r w:rsidR="004530B3" w:rsidRPr="00187DEC">
        <w:rPr>
          <w:i/>
          <w:iCs/>
          <w:color w:val="auto"/>
          <w:lang w:val="fr-FR"/>
        </w:rPr>
        <w:t>xtindă conceptul de conştiinţă</w:t>
      </w:r>
      <w:r w:rsidR="004530B3">
        <w:rPr>
          <w:color w:val="auto"/>
          <w:lang w:val="fr-FR"/>
        </w:rPr>
        <w:t>”</w:t>
      </w:r>
      <w:r w:rsidR="00047A2C" w:rsidRPr="00495258">
        <w:rPr>
          <w:rStyle w:val="FootnoteReference"/>
          <w:color w:val="auto"/>
        </w:rPr>
        <w:footnoteReference w:id="5"/>
      </w:r>
      <w:r w:rsidR="001E02C3" w:rsidRPr="00495258">
        <w:rPr>
          <w:color w:val="auto"/>
          <w:lang w:val="fr-FR"/>
        </w:rPr>
        <w:t>»</w:t>
      </w:r>
      <w:r w:rsidR="00047A2C" w:rsidRPr="00495258">
        <w:rPr>
          <w:color w:val="auto"/>
          <w:lang w:val="fr-FR"/>
        </w:rPr>
        <w:t>.</w:t>
      </w:r>
    </w:p>
    <w:p w14:paraId="005EA801" w14:textId="77777777" w:rsidR="00047A2C" w:rsidRPr="00495258" w:rsidRDefault="00996652" w:rsidP="0047344A">
      <w:pPr>
        <w:spacing w:after="0"/>
        <w:ind w:right="1655" w:firstLine="284"/>
        <w:jc w:val="both"/>
        <w:rPr>
          <w:color w:val="auto"/>
          <w:lang w:val="fr-FR"/>
        </w:rPr>
      </w:pPr>
      <w:r>
        <w:rPr>
          <w:color w:val="auto"/>
          <w:lang w:val="fr-FR"/>
        </w:rPr>
        <w:t>După inconştient, altă idee absurdă a lui Freud a fost</w:t>
      </w:r>
      <w:r w:rsidR="00812F99" w:rsidRPr="00495258">
        <w:rPr>
          <w:color w:val="auto"/>
          <w:lang w:val="fr-FR"/>
        </w:rPr>
        <w:t xml:space="preserve"> </w:t>
      </w:r>
      <w:r w:rsidR="00812F99" w:rsidRPr="00996652">
        <w:rPr>
          <w:i/>
          <w:color w:val="auto"/>
          <w:lang w:val="fr-FR"/>
        </w:rPr>
        <w:t>instinctul sexu</w:t>
      </w:r>
      <w:r w:rsidR="00812F99" w:rsidRPr="00996652">
        <w:rPr>
          <w:i/>
          <w:color w:val="auto"/>
          <w:lang w:val="fr-FR"/>
        </w:rPr>
        <w:softHyphen/>
        <w:t>al</w:t>
      </w:r>
      <w:r w:rsidR="00812F99" w:rsidRPr="00495258">
        <w:rPr>
          <w:color w:val="auto"/>
          <w:lang w:val="fr-FR"/>
        </w:rPr>
        <w:t xml:space="preserve">, </w:t>
      </w:r>
      <w:r w:rsidR="00047A2C" w:rsidRPr="00495258">
        <w:rPr>
          <w:color w:val="auto"/>
          <w:lang w:val="fr-FR"/>
        </w:rPr>
        <w:t>veritabil</w:t>
      </w:r>
      <w:r w:rsidR="00812F99" w:rsidRPr="00495258">
        <w:rPr>
          <w:color w:val="auto"/>
          <w:lang w:val="fr-FR"/>
        </w:rPr>
        <w:t>ul</w:t>
      </w:r>
      <w:r w:rsidR="00047A2C" w:rsidRPr="00495258">
        <w:rPr>
          <w:color w:val="auto"/>
          <w:lang w:val="fr-FR"/>
        </w:rPr>
        <w:t xml:space="preserve"> </w:t>
      </w:r>
      <w:r w:rsidR="00047A2C" w:rsidRPr="00495258">
        <w:rPr>
          <w:i/>
          <w:color w:val="auto"/>
          <w:lang w:val="fr-FR"/>
        </w:rPr>
        <w:t>deus ex machina</w:t>
      </w:r>
      <w:r w:rsidR="00812F99" w:rsidRPr="00495258">
        <w:rPr>
          <w:color w:val="auto"/>
          <w:lang w:val="fr-FR"/>
        </w:rPr>
        <w:t xml:space="preserve"> al psihanalizei. Ce este</w:t>
      </w:r>
      <w:r w:rsidR="00047A2C" w:rsidRPr="00495258">
        <w:rPr>
          <w:color w:val="auto"/>
          <w:lang w:val="fr-FR"/>
        </w:rPr>
        <w:t xml:space="preserve"> acest </w:t>
      </w:r>
      <w:r w:rsidR="00047A2C" w:rsidRPr="002B343A">
        <w:rPr>
          <w:i/>
          <w:color w:val="auto"/>
          <w:lang w:val="fr-FR"/>
        </w:rPr>
        <w:t>salvator</w:t>
      </w:r>
      <w:r w:rsidR="00047A2C" w:rsidRPr="00495258">
        <w:rPr>
          <w:color w:val="auto"/>
          <w:lang w:val="fr-FR"/>
        </w:rPr>
        <w:t xml:space="preserve">, acest </w:t>
      </w:r>
      <w:r w:rsidR="00047A2C" w:rsidRPr="00996652">
        <w:rPr>
          <w:i/>
          <w:color w:val="auto"/>
          <w:lang w:val="fr-FR"/>
        </w:rPr>
        <w:t>Mesia protector</w:t>
      </w:r>
      <w:r w:rsidR="00047A2C" w:rsidRPr="002B343A">
        <w:rPr>
          <w:i/>
          <w:color w:val="auto"/>
          <w:lang w:val="fr-FR"/>
        </w:rPr>
        <w:t>, apărător şi liberato</w:t>
      </w:r>
      <w:r w:rsidR="00812F99" w:rsidRPr="002B343A">
        <w:rPr>
          <w:i/>
          <w:color w:val="auto"/>
          <w:lang w:val="fr-FR"/>
        </w:rPr>
        <w:t>r</w:t>
      </w:r>
      <w:r w:rsidR="00812F99" w:rsidRPr="00495258">
        <w:rPr>
          <w:color w:val="auto"/>
          <w:lang w:val="fr-FR"/>
        </w:rPr>
        <w:t>? Instinctul sexual freudian este</w:t>
      </w:r>
      <w:r w:rsidR="002B343A">
        <w:rPr>
          <w:color w:val="auto"/>
          <w:lang w:val="fr-FR"/>
        </w:rPr>
        <w:t xml:space="preserve"> o ipoteză în plus, tot</w:t>
      </w:r>
      <w:r w:rsidR="00047A2C" w:rsidRPr="00495258">
        <w:rPr>
          <w:color w:val="auto"/>
          <w:lang w:val="fr-FR"/>
        </w:rPr>
        <w:t xml:space="preserve"> nedovedită ca şi inconştie</w:t>
      </w:r>
      <w:r w:rsidR="002B343A">
        <w:rPr>
          <w:color w:val="auto"/>
          <w:lang w:val="fr-FR"/>
        </w:rPr>
        <w:t xml:space="preserve">ntul. </w:t>
      </w:r>
      <w:r w:rsidR="00047A2C" w:rsidRPr="00495258">
        <w:rPr>
          <w:color w:val="auto"/>
          <w:lang w:val="fr-FR"/>
        </w:rPr>
        <w:t>Freud însuşi</w:t>
      </w:r>
      <w:r w:rsidR="00812F99" w:rsidRPr="00495258">
        <w:rPr>
          <w:color w:val="auto"/>
          <w:lang w:val="fr-FR"/>
        </w:rPr>
        <w:t xml:space="preserve"> o spune</w:t>
      </w:r>
      <w:r w:rsidR="00047A2C" w:rsidRPr="00495258">
        <w:rPr>
          <w:color w:val="auto"/>
          <w:lang w:val="fr-FR"/>
        </w:rPr>
        <w:t xml:space="preserve"> în</w:t>
      </w:r>
      <w:r w:rsidR="00AD1679" w:rsidRPr="00495258">
        <w:rPr>
          <w:color w:val="auto"/>
          <w:lang w:val="fr-FR"/>
        </w:rPr>
        <w:t xml:space="preserve"> </w:t>
      </w:r>
      <w:r w:rsidR="00AD1679" w:rsidRPr="00187DEC">
        <w:rPr>
          <w:b/>
          <w:bCs/>
          <w:i/>
          <w:color w:val="auto"/>
          <w:lang w:val="fr-FR"/>
        </w:rPr>
        <w:t>Trei eseuri asupra teoriei sexualităţii</w:t>
      </w:r>
      <w:r w:rsidR="00AD1679" w:rsidRPr="00187DEC">
        <w:rPr>
          <w:b/>
          <w:bCs/>
          <w:color w:val="auto"/>
          <w:lang w:val="fr-FR"/>
        </w:rPr>
        <w:t xml:space="preserve"> </w:t>
      </w:r>
      <w:r w:rsidR="00AD1679" w:rsidRPr="00495258">
        <w:rPr>
          <w:color w:val="auto"/>
          <w:lang w:val="fr-FR"/>
        </w:rPr>
        <w:t xml:space="preserve">: « </w:t>
      </w:r>
      <w:r w:rsidR="00AD1679" w:rsidRPr="00187DEC">
        <w:rPr>
          <w:i/>
          <w:iCs/>
          <w:color w:val="auto"/>
          <w:lang w:val="fr-FR"/>
        </w:rPr>
        <w:t>Pentru a explica nevoile sexual</w:t>
      </w:r>
      <w:r w:rsidR="00812F99" w:rsidRPr="00187DEC">
        <w:rPr>
          <w:i/>
          <w:iCs/>
          <w:color w:val="auto"/>
          <w:lang w:val="fr-FR"/>
        </w:rPr>
        <w:t>e</w:t>
      </w:r>
      <w:r w:rsidR="00AD1679" w:rsidRPr="00187DEC">
        <w:rPr>
          <w:i/>
          <w:iCs/>
          <w:color w:val="auto"/>
          <w:lang w:val="fr-FR"/>
        </w:rPr>
        <w:t xml:space="preserve"> ale o</w:t>
      </w:r>
      <w:r w:rsidR="002B343A" w:rsidRPr="00187DEC">
        <w:rPr>
          <w:i/>
          <w:iCs/>
          <w:color w:val="auto"/>
          <w:lang w:val="fr-FR"/>
        </w:rPr>
        <w:t>mului şi animalului, Biologia recurge la ipoteza</w:t>
      </w:r>
      <w:r w:rsidR="00AD1679" w:rsidRPr="00187DEC">
        <w:rPr>
          <w:i/>
          <w:iCs/>
          <w:color w:val="auto"/>
          <w:lang w:val="fr-FR"/>
        </w:rPr>
        <w:t xml:space="preserve"> instinctului sexual</w:t>
      </w:r>
      <w:r w:rsidR="00AD1679" w:rsidRPr="00495258">
        <w:rPr>
          <w:color w:val="auto"/>
          <w:lang w:val="fr-FR"/>
        </w:rPr>
        <w:t xml:space="preserve"> ».</w:t>
      </w:r>
    </w:p>
    <w:p w14:paraId="4A5FDA0C" w14:textId="51446608" w:rsidR="00AD1679" w:rsidRPr="00495258" w:rsidRDefault="00AD1679" w:rsidP="0047344A">
      <w:pPr>
        <w:spacing w:after="0"/>
        <w:ind w:right="1655" w:firstLine="284"/>
        <w:jc w:val="both"/>
        <w:rPr>
          <w:color w:val="auto"/>
          <w:lang w:val="fr-FR"/>
        </w:rPr>
      </w:pPr>
      <w:r w:rsidRPr="00495258">
        <w:rPr>
          <w:color w:val="auto"/>
          <w:lang w:val="fr-FR"/>
        </w:rPr>
        <w:t>În realitate, la om, instinctual sexual nu există, după cum o demon</w:t>
      </w:r>
      <w:r w:rsidR="00812F99" w:rsidRPr="00495258">
        <w:rPr>
          <w:color w:val="auto"/>
          <w:lang w:val="fr-FR"/>
        </w:rPr>
        <w:softHyphen/>
      </w:r>
      <w:r w:rsidR="0058528C" w:rsidRPr="00495258">
        <w:rPr>
          <w:color w:val="auto"/>
          <w:lang w:val="fr-FR"/>
        </w:rPr>
        <w:t xml:space="preserve">strează Dr. Gautier. </w:t>
      </w:r>
      <w:r w:rsidR="00187DEC">
        <w:rPr>
          <w:color w:val="auto"/>
          <w:lang w:val="fr-FR"/>
        </w:rPr>
        <w:t>O</w:t>
      </w:r>
      <w:r w:rsidR="0058528C" w:rsidRPr="00495258">
        <w:rPr>
          <w:color w:val="auto"/>
          <w:lang w:val="fr-FR"/>
        </w:rPr>
        <w:t>m</w:t>
      </w:r>
      <w:r w:rsidR="00187DEC">
        <w:rPr>
          <w:color w:val="auto"/>
          <w:lang w:val="fr-FR"/>
        </w:rPr>
        <w:t>ul are</w:t>
      </w:r>
      <w:r w:rsidR="0058528C" w:rsidRPr="00495258">
        <w:rPr>
          <w:color w:val="auto"/>
          <w:lang w:val="fr-FR"/>
        </w:rPr>
        <w:t xml:space="preserve"> doar</w:t>
      </w:r>
      <w:r w:rsidRPr="00495258">
        <w:rPr>
          <w:color w:val="auto"/>
          <w:lang w:val="fr-FR"/>
        </w:rPr>
        <w:t xml:space="preserve"> tendinţe sexual</w:t>
      </w:r>
      <w:r w:rsidR="00812F99" w:rsidRPr="00495258">
        <w:rPr>
          <w:color w:val="auto"/>
          <w:lang w:val="fr-FR"/>
        </w:rPr>
        <w:t>e</w:t>
      </w:r>
      <w:r w:rsidRPr="00495258">
        <w:rPr>
          <w:color w:val="auto"/>
          <w:lang w:val="fr-FR"/>
        </w:rPr>
        <w:t xml:space="preserve">, ceea ce este cu totul altceva, un ceva care ne separă de animale. </w:t>
      </w:r>
      <w:r w:rsidR="00B678E0" w:rsidRPr="00495258">
        <w:rPr>
          <w:color w:val="auto"/>
          <w:lang w:val="fr-FR"/>
        </w:rPr>
        <w:t xml:space="preserve">Vorbind de Freud, în cursul </w:t>
      </w:r>
      <w:r w:rsidRPr="00495258">
        <w:rPr>
          <w:color w:val="auto"/>
          <w:lang w:val="fr-FR"/>
        </w:rPr>
        <w:t xml:space="preserve">de la </w:t>
      </w:r>
      <w:r w:rsidR="00B678E0" w:rsidRPr="00495258">
        <w:rPr>
          <w:color w:val="auto"/>
          <w:lang w:val="fr-FR"/>
        </w:rPr>
        <w:t>Bruxelles,</w:t>
      </w:r>
      <w:r w:rsidRPr="00495258">
        <w:rPr>
          <w:color w:val="auto"/>
          <w:lang w:val="fr-FR"/>
        </w:rPr>
        <w:t xml:space="preserve"> </w:t>
      </w:r>
      <w:r w:rsidR="00B678E0" w:rsidRPr="00495258">
        <w:rPr>
          <w:color w:val="auto"/>
          <w:lang w:val="fr-FR"/>
        </w:rPr>
        <w:t>Paul Sollier refuză «</w:t>
      </w:r>
      <w:r w:rsidRPr="00495258">
        <w:rPr>
          <w:color w:val="auto"/>
          <w:lang w:val="fr-FR"/>
        </w:rPr>
        <w:t xml:space="preserve"> </w:t>
      </w:r>
      <w:r w:rsidRPr="00187DEC">
        <w:rPr>
          <w:i/>
          <w:iCs/>
          <w:color w:val="auto"/>
          <w:lang w:val="fr-FR"/>
        </w:rPr>
        <w:t>princi</w:t>
      </w:r>
      <w:r w:rsidR="00812F99" w:rsidRPr="00187DEC">
        <w:rPr>
          <w:i/>
          <w:iCs/>
          <w:color w:val="auto"/>
          <w:lang w:val="fr-FR"/>
        </w:rPr>
        <w:softHyphen/>
      </w:r>
      <w:r w:rsidRPr="00187DEC">
        <w:rPr>
          <w:i/>
          <w:iCs/>
          <w:color w:val="auto"/>
          <w:lang w:val="fr-FR"/>
        </w:rPr>
        <w:t xml:space="preserve">palele </w:t>
      </w:r>
      <w:r w:rsidR="00812F99" w:rsidRPr="00187DEC">
        <w:rPr>
          <w:i/>
          <w:iCs/>
          <w:color w:val="auto"/>
          <w:lang w:val="fr-FR"/>
        </w:rPr>
        <w:t>tâm</w:t>
      </w:r>
      <w:r w:rsidR="0058528C" w:rsidRPr="00187DEC">
        <w:rPr>
          <w:i/>
          <w:iCs/>
          <w:color w:val="auto"/>
          <w:lang w:val="fr-FR"/>
        </w:rPr>
        <w:softHyphen/>
      </w:r>
      <w:r w:rsidR="00812F99" w:rsidRPr="00187DEC">
        <w:rPr>
          <w:i/>
          <w:iCs/>
          <w:color w:val="auto"/>
          <w:lang w:val="fr-FR"/>
        </w:rPr>
        <w:t>penii ale acestui mare simpli</w:t>
      </w:r>
      <w:r w:rsidR="00B678E0" w:rsidRPr="00187DEC">
        <w:rPr>
          <w:i/>
          <w:iCs/>
          <w:color w:val="auto"/>
          <w:lang w:val="fr-FR"/>
        </w:rPr>
        <w:t>st, de la care ne-a rămas</w:t>
      </w:r>
      <w:r w:rsidRPr="00187DEC">
        <w:rPr>
          <w:i/>
          <w:iCs/>
          <w:color w:val="auto"/>
          <w:lang w:val="fr-FR"/>
        </w:rPr>
        <w:t xml:space="preserve"> termen</w:t>
      </w:r>
      <w:r w:rsidR="00B678E0" w:rsidRPr="00187DEC">
        <w:rPr>
          <w:i/>
          <w:iCs/>
          <w:color w:val="auto"/>
          <w:lang w:val="fr-FR"/>
        </w:rPr>
        <w:t>ul de</w:t>
      </w:r>
      <w:r w:rsidRPr="00187DEC">
        <w:rPr>
          <w:i/>
          <w:iCs/>
          <w:color w:val="auto"/>
          <w:lang w:val="fr-FR"/>
        </w:rPr>
        <w:t xml:space="preserve"> </w:t>
      </w:r>
      <w:r w:rsidR="004530B3" w:rsidRPr="00187DEC">
        <w:rPr>
          <w:i/>
          <w:iCs/>
          <w:color w:val="auto"/>
          <w:lang w:val="fr-FR"/>
        </w:rPr>
        <w:t>”</w:t>
      </w:r>
      <w:r w:rsidR="0058528C" w:rsidRPr="00187DEC">
        <w:rPr>
          <w:i/>
          <w:iCs/>
          <w:color w:val="auto"/>
          <w:lang w:val="fr-FR"/>
        </w:rPr>
        <w:t>com</w:t>
      </w:r>
      <w:r w:rsidR="0058528C" w:rsidRPr="00187DEC">
        <w:rPr>
          <w:i/>
          <w:iCs/>
          <w:color w:val="auto"/>
          <w:lang w:val="fr-FR"/>
        </w:rPr>
        <w:softHyphen/>
        <w:t xml:space="preserve">plex”, ce este </w:t>
      </w:r>
      <w:r w:rsidRPr="00187DEC">
        <w:rPr>
          <w:i/>
          <w:iCs/>
          <w:color w:val="auto"/>
          <w:lang w:val="fr-FR"/>
        </w:rPr>
        <w:t>amestecat cu toa</w:t>
      </w:r>
      <w:r w:rsidR="0058528C" w:rsidRPr="00187DEC">
        <w:rPr>
          <w:i/>
          <w:iCs/>
          <w:color w:val="auto"/>
          <w:lang w:val="fr-FR"/>
        </w:rPr>
        <w:t>te şi cu orice. Complexul lui Oedip este însă un scandal</w:t>
      </w:r>
      <w:r w:rsidR="004530B3" w:rsidRPr="00187DEC">
        <w:rPr>
          <w:i/>
          <w:iCs/>
          <w:color w:val="auto"/>
          <w:lang w:val="fr-FR"/>
        </w:rPr>
        <w:t>, un caraghioslâc</w:t>
      </w:r>
      <w:r w:rsidR="00724040" w:rsidRPr="00495258">
        <w:rPr>
          <w:rStyle w:val="FootnoteReference"/>
          <w:color w:val="auto"/>
        </w:rPr>
        <w:footnoteReference w:id="6"/>
      </w:r>
      <w:r w:rsidRPr="00495258">
        <w:rPr>
          <w:color w:val="auto"/>
          <w:lang w:val="fr-FR"/>
        </w:rPr>
        <w:t>…»</w:t>
      </w:r>
      <w:r w:rsidR="00724040" w:rsidRPr="00495258">
        <w:rPr>
          <w:color w:val="auto"/>
          <w:lang w:val="fr-FR"/>
        </w:rPr>
        <w:t>.</w:t>
      </w:r>
    </w:p>
    <w:p w14:paraId="5A3CD43A" w14:textId="77777777" w:rsidR="00724040" w:rsidRPr="00495258" w:rsidRDefault="00724040" w:rsidP="0047344A">
      <w:pPr>
        <w:spacing w:after="0"/>
        <w:ind w:right="1655" w:firstLine="284"/>
        <w:jc w:val="both"/>
        <w:rPr>
          <w:color w:val="auto"/>
          <w:lang w:val="fr-FR"/>
        </w:rPr>
      </w:pPr>
      <w:r w:rsidRPr="00495258">
        <w:rPr>
          <w:color w:val="auto"/>
          <w:lang w:val="fr-FR"/>
        </w:rPr>
        <w:t xml:space="preserve">« </w:t>
      </w:r>
      <w:r w:rsidRPr="00187DEC">
        <w:rPr>
          <w:i/>
          <w:iCs/>
          <w:color w:val="auto"/>
          <w:lang w:val="fr-FR"/>
        </w:rPr>
        <w:t>Este surprinzător şi de neînţeles</w:t>
      </w:r>
      <w:r w:rsidRPr="00495258">
        <w:rPr>
          <w:color w:val="auto"/>
          <w:lang w:val="fr-FR"/>
        </w:rPr>
        <w:t xml:space="preserve">, scrie Gautier, </w:t>
      </w:r>
      <w:r w:rsidRPr="00187DEC">
        <w:rPr>
          <w:i/>
          <w:iCs/>
          <w:color w:val="auto"/>
          <w:lang w:val="fr-FR"/>
        </w:rPr>
        <w:t>că originea între</w:t>
      </w:r>
      <w:r w:rsidR="0058528C" w:rsidRPr="00187DEC">
        <w:rPr>
          <w:i/>
          <w:iCs/>
          <w:color w:val="auto"/>
          <w:lang w:val="fr-FR"/>
        </w:rPr>
        <w:softHyphen/>
      </w:r>
      <w:r w:rsidRPr="00187DEC">
        <w:rPr>
          <w:i/>
          <w:iCs/>
          <w:color w:val="auto"/>
          <w:lang w:val="fr-FR"/>
        </w:rPr>
        <w:t>gului sistem psihanalitic se sprijină pe ipoteze, pe care psiha</w:t>
      </w:r>
      <w:r w:rsidR="0058528C" w:rsidRPr="00187DEC">
        <w:rPr>
          <w:i/>
          <w:iCs/>
          <w:color w:val="auto"/>
          <w:lang w:val="fr-FR"/>
        </w:rPr>
        <w:t xml:space="preserve">naliştii le-au adoptat fără să </w:t>
      </w:r>
      <w:r w:rsidR="004530B3" w:rsidRPr="00187DEC">
        <w:rPr>
          <w:i/>
          <w:iCs/>
          <w:color w:val="auto"/>
          <w:lang w:val="fr-FR"/>
        </w:rPr>
        <w:t>înțeleagă că</w:t>
      </w:r>
      <w:r w:rsidRPr="00187DEC">
        <w:rPr>
          <w:i/>
          <w:iCs/>
          <w:color w:val="auto"/>
          <w:lang w:val="fr-FR"/>
        </w:rPr>
        <w:t xml:space="preserve"> supoz</w:t>
      </w:r>
      <w:r w:rsidR="0058528C" w:rsidRPr="00187DEC">
        <w:rPr>
          <w:i/>
          <w:iCs/>
          <w:color w:val="auto"/>
          <w:lang w:val="fr-FR"/>
        </w:rPr>
        <w:t>iţii</w:t>
      </w:r>
      <w:r w:rsidR="004530B3" w:rsidRPr="00187DEC">
        <w:rPr>
          <w:i/>
          <w:iCs/>
          <w:color w:val="auto"/>
          <w:lang w:val="fr-FR"/>
        </w:rPr>
        <w:t>le lor</w:t>
      </w:r>
      <w:r w:rsidR="0058528C" w:rsidRPr="00187DEC">
        <w:rPr>
          <w:i/>
          <w:iCs/>
          <w:color w:val="auto"/>
          <w:lang w:val="fr-FR"/>
        </w:rPr>
        <w:t xml:space="preserve"> fant</w:t>
      </w:r>
      <w:r w:rsidR="004530B3" w:rsidRPr="00187DEC">
        <w:rPr>
          <w:i/>
          <w:iCs/>
          <w:color w:val="auto"/>
          <w:lang w:val="fr-FR"/>
        </w:rPr>
        <w:t>eziste se bazează pe aparenţe, pe</w:t>
      </w:r>
      <w:r w:rsidRPr="00187DEC">
        <w:rPr>
          <w:i/>
          <w:iCs/>
          <w:color w:val="auto"/>
          <w:lang w:val="fr-FR"/>
        </w:rPr>
        <w:t xml:space="preserve"> tendinţe sentimentale, nu pe veritabilele cause ale proceselor respective</w:t>
      </w:r>
      <w:r w:rsidRPr="00495258">
        <w:rPr>
          <w:color w:val="auto"/>
          <w:lang w:val="fr-FR"/>
        </w:rPr>
        <w:t xml:space="preserve"> ».</w:t>
      </w:r>
    </w:p>
    <w:p w14:paraId="6AA6A370" w14:textId="0897F692" w:rsidR="00724040" w:rsidRPr="00495258" w:rsidRDefault="0058528C" w:rsidP="0047344A">
      <w:pPr>
        <w:spacing w:after="0"/>
        <w:ind w:right="1655" w:firstLine="284"/>
        <w:jc w:val="both"/>
        <w:rPr>
          <w:color w:val="auto"/>
          <w:lang w:val="fr-FR"/>
        </w:rPr>
      </w:pPr>
      <w:r w:rsidRPr="00495258">
        <w:rPr>
          <w:color w:val="auto"/>
          <w:lang w:val="fr-FR"/>
        </w:rPr>
        <w:t>Ipotezele se emit</w:t>
      </w:r>
      <w:r w:rsidR="00724040" w:rsidRPr="00495258">
        <w:rPr>
          <w:color w:val="auto"/>
          <w:lang w:val="fr-FR"/>
        </w:rPr>
        <w:t>, dar apoi se verifică! În lipsa unei veritabile verificări ştiinţifice, am fi fost în drept să sperăm că rezultatele terapeutice ale psihana</w:t>
      </w:r>
      <w:r w:rsidR="00187DEC" w:rsidRPr="003D1657">
        <w:rPr>
          <w:color w:val="auto"/>
          <w:lang w:val="ro-RO"/>
        </w:rPr>
        <w:softHyphen/>
      </w:r>
      <w:r w:rsidR="00724040" w:rsidRPr="00495258">
        <w:rPr>
          <w:color w:val="auto"/>
          <w:lang w:val="fr-FR"/>
        </w:rPr>
        <w:t>lizei vor sfârşi prin a dovedi îndreptăţirea celor două ipote</w:t>
      </w:r>
      <w:r w:rsidR="004530B3">
        <w:rPr>
          <w:color w:val="auto"/>
          <w:lang w:val="fr-FR"/>
        </w:rPr>
        <w:t>ze. De zeci de ani, toată lu</w:t>
      </w:r>
      <w:r w:rsidR="00724040" w:rsidRPr="00495258">
        <w:rPr>
          <w:color w:val="auto"/>
          <w:lang w:val="fr-FR"/>
        </w:rPr>
        <w:t>mea aşteaptă</w:t>
      </w:r>
      <w:r w:rsidR="00187DEC">
        <w:rPr>
          <w:color w:val="auto"/>
          <w:lang w:val="fr-FR"/>
        </w:rPr>
        <w:t>.</w:t>
      </w:r>
      <w:r w:rsidR="005571AE" w:rsidRPr="00495258">
        <w:rPr>
          <w:color w:val="auto"/>
          <w:lang w:val="fr-FR"/>
        </w:rPr>
        <w:t xml:space="preserve"> Vorbind despre cartea lui A. Fabre-Luce, Hansen Catta repetă exact ceea ce acesta a spus despre Sigmund Freud: « </w:t>
      </w:r>
      <w:r w:rsidR="005571AE" w:rsidRPr="00187DEC">
        <w:rPr>
          <w:i/>
          <w:iCs/>
          <w:color w:val="auto"/>
          <w:lang w:val="fr-FR"/>
        </w:rPr>
        <w:t>Ceea ce acesta a spus adevărat nu este nou, iar cele noi spuse de el nu sunt adevărate</w:t>
      </w:r>
      <w:r w:rsidR="005571AE" w:rsidRPr="00495258">
        <w:rPr>
          <w:rStyle w:val="FootnoteReference"/>
          <w:color w:val="auto"/>
        </w:rPr>
        <w:footnoteReference w:id="7"/>
      </w:r>
      <w:r w:rsidR="005571AE" w:rsidRPr="00495258">
        <w:rPr>
          <w:color w:val="auto"/>
          <w:lang w:val="fr-FR"/>
        </w:rPr>
        <w:t>».</w:t>
      </w:r>
    </w:p>
    <w:p w14:paraId="15D8EEE2" w14:textId="3321FFA2" w:rsidR="005571AE" w:rsidRPr="00495258" w:rsidRDefault="005571AE" w:rsidP="0047344A">
      <w:pPr>
        <w:spacing w:after="0"/>
        <w:ind w:right="1655" w:firstLine="284"/>
        <w:jc w:val="both"/>
        <w:rPr>
          <w:color w:val="auto"/>
          <w:lang w:val="fr-FR"/>
        </w:rPr>
      </w:pPr>
      <w:r w:rsidRPr="00495258">
        <w:rPr>
          <w:color w:val="auto"/>
          <w:lang w:val="fr-FR"/>
        </w:rPr>
        <w:t>Cum se explică succesul freudismului, al psihanalizei? Să fie vorba numai de atracţia noului, seducţia, uşurinţa, fără nimic serios, doar</w:t>
      </w:r>
      <w:r w:rsidR="0058528C" w:rsidRPr="00495258">
        <w:rPr>
          <w:color w:val="auto"/>
          <w:lang w:val="fr-FR"/>
        </w:rPr>
        <w:t xml:space="preserve"> </w:t>
      </w:r>
      <w:r w:rsidR="004530B3">
        <w:rPr>
          <w:color w:val="auto"/>
          <w:lang w:val="fr-FR"/>
        </w:rPr>
        <w:t>cât</w:t>
      </w:r>
      <w:r w:rsidR="00187DEC">
        <w:rPr>
          <w:color w:val="auto"/>
          <w:lang w:val="fr-FR"/>
        </w:rPr>
        <w:t>e</w:t>
      </w:r>
      <w:r w:rsidRPr="00495258">
        <w:rPr>
          <w:color w:val="auto"/>
          <w:lang w:val="fr-FR"/>
        </w:rPr>
        <w:t>va observaţii, interpretări seducă</w:t>
      </w:r>
      <w:r w:rsidR="00BC1C7B">
        <w:rPr>
          <w:color w:val="auto"/>
          <w:lang w:val="ro-RO"/>
        </w:rPr>
        <w:softHyphen/>
      </w:r>
      <w:r w:rsidRPr="00495258">
        <w:rPr>
          <w:color w:val="auto"/>
          <w:lang w:val="fr-FR"/>
        </w:rPr>
        <w:t>toare dar abracadabrante</w:t>
      </w:r>
      <w:r w:rsidR="00082FAB" w:rsidRPr="00495258">
        <w:rPr>
          <w:color w:val="auto"/>
          <w:lang w:val="fr-FR"/>
        </w:rPr>
        <w:t>, o mul</w:t>
      </w:r>
      <w:r w:rsidR="0058528C" w:rsidRPr="00495258">
        <w:rPr>
          <w:color w:val="auto"/>
          <w:lang w:val="fr-FR"/>
        </w:rPr>
        <w:softHyphen/>
        <w:t>ţime de ipoteze</w:t>
      </w:r>
      <w:r w:rsidR="00082FAB" w:rsidRPr="00495258">
        <w:rPr>
          <w:color w:val="auto"/>
          <w:lang w:val="fr-FR"/>
        </w:rPr>
        <w:t xml:space="preserve"> neverificate</w:t>
      </w:r>
      <w:r w:rsidR="00BC1C7B">
        <w:rPr>
          <w:color w:val="auto"/>
          <w:lang w:val="fr-FR"/>
        </w:rPr>
        <w:t xml:space="preserve"> din punct de vedere ştiinţific?</w:t>
      </w:r>
    </w:p>
    <w:p w14:paraId="3E511CDB" w14:textId="51873A66" w:rsidR="00082FAB" w:rsidRPr="00495258" w:rsidRDefault="0058528C" w:rsidP="0047344A">
      <w:pPr>
        <w:spacing w:after="0"/>
        <w:ind w:right="1655" w:firstLine="284"/>
        <w:jc w:val="both"/>
        <w:rPr>
          <w:color w:val="auto"/>
          <w:lang w:val="fr-FR"/>
        </w:rPr>
      </w:pPr>
      <w:r w:rsidRPr="00495258">
        <w:rPr>
          <w:color w:val="auto"/>
          <w:lang w:val="fr-FR"/>
        </w:rPr>
        <w:t>D</w:t>
      </w:r>
      <w:r w:rsidR="00082FAB" w:rsidRPr="00495258">
        <w:rPr>
          <w:color w:val="auto"/>
          <w:lang w:val="fr-FR"/>
        </w:rPr>
        <w:t>upă numeroasele critici ale freudismului, psihanaliza este pe cale d</w:t>
      </w:r>
      <w:r w:rsidR="00C140F5" w:rsidRPr="00495258">
        <w:rPr>
          <w:color w:val="auto"/>
          <w:lang w:val="fr-FR"/>
        </w:rPr>
        <w:t>e dispariţie, audienţa ei fiind</w:t>
      </w:r>
      <w:r w:rsidR="00082FAB" w:rsidRPr="00495258">
        <w:rPr>
          <w:color w:val="auto"/>
          <w:lang w:val="fr-FR"/>
        </w:rPr>
        <w:t xml:space="preserve"> tot mai slabă. Mulţi încep</w:t>
      </w:r>
      <w:r w:rsidR="00C140F5" w:rsidRPr="00495258">
        <w:rPr>
          <w:color w:val="auto"/>
          <w:lang w:val="fr-FR"/>
        </w:rPr>
        <w:t xml:space="preserve"> să se întrebe dacă Freud</w:t>
      </w:r>
      <w:r w:rsidR="00082FAB" w:rsidRPr="00495258">
        <w:rPr>
          <w:color w:val="auto"/>
          <w:lang w:val="fr-FR"/>
        </w:rPr>
        <w:t xml:space="preserve"> a crezut cu adevărat în teoriil</w:t>
      </w:r>
      <w:r w:rsidR="00C140F5" w:rsidRPr="00495258">
        <w:rPr>
          <w:color w:val="auto"/>
          <w:lang w:val="fr-FR"/>
        </w:rPr>
        <w:t xml:space="preserve">e psihanalizei. Pe tema asta, </w:t>
      </w:r>
      <w:r w:rsidR="0001519E">
        <w:rPr>
          <w:color w:val="auto"/>
          <w:lang w:val="fr-FR"/>
        </w:rPr>
        <w:t>toate îndoielile sunt permise</w:t>
      </w:r>
      <w:r w:rsidR="00082FAB" w:rsidRPr="00495258">
        <w:rPr>
          <w:color w:val="auto"/>
          <w:lang w:val="fr-FR"/>
        </w:rPr>
        <w:t>.</w:t>
      </w:r>
      <w:r w:rsidR="00C140F5" w:rsidRPr="00495258">
        <w:rPr>
          <w:color w:val="auto"/>
          <w:lang w:val="fr-FR"/>
        </w:rPr>
        <w:t xml:space="preserve"> Thomas Molnar, profe</w:t>
      </w:r>
      <w:r w:rsidR="00082FAB" w:rsidRPr="00495258">
        <w:rPr>
          <w:color w:val="auto"/>
          <w:lang w:val="fr-FR"/>
        </w:rPr>
        <w:t>sor la Univer</w:t>
      </w:r>
      <w:r w:rsidR="00C140F5" w:rsidRPr="00495258">
        <w:rPr>
          <w:color w:val="auto"/>
          <w:lang w:val="fr-FR"/>
        </w:rPr>
        <w:softHyphen/>
      </w:r>
      <w:r w:rsidR="00082FAB" w:rsidRPr="00495258">
        <w:rPr>
          <w:color w:val="auto"/>
          <w:lang w:val="fr-FR"/>
        </w:rPr>
        <w:t>sitatea din New York, povesteşte</w:t>
      </w:r>
      <w:r w:rsidR="00C140F5" w:rsidRPr="00495258">
        <w:rPr>
          <w:color w:val="auto"/>
          <w:lang w:val="fr-FR"/>
        </w:rPr>
        <w:t xml:space="preserve"> cum i-a răspuns Freud</w:t>
      </w:r>
      <w:r w:rsidR="00082FAB" w:rsidRPr="00495258">
        <w:rPr>
          <w:color w:val="auto"/>
          <w:lang w:val="fr-FR"/>
        </w:rPr>
        <w:t xml:space="preserve"> viitorului său discipol Kardiner, care voia să ştie mai multe despre Totem şi Tabu, faim</w:t>
      </w:r>
      <w:r w:rsidR="00C140F5" w:rsidRPr="00495258">
        <w:rPr>
          <w:color w:val="auto"/>
          <w:lang w:val="fr-FR"/>
        </w:rPr>
        <w:t>oasa teorie</w:t>
      </w:r>
      <w:r w:rsidR="00082FAB" w:rsidRPr="00495258">
        <w:rPr>
          <w:color w:val="auto"/>
          <w:lang w:val="fr-FR"/>
        </w:rPr>
        <w:t xml:space="preserve"> a psihanalizei: « </w:t>
      </w:r>
      <w:r w:rsidR="00082FAB" w:rsidRPr="00F13863">
        <w:rPr>
          <w:i/>
          <w:iCs/>
          <w:color w:val="auto"/>
          <w:lang w:val="fr-FR"/>
        </w:rPr>
        <w:t>Ooo, i-a răspuns Maestrul, nu trebuie să o luaţi în serios. Am inventat-o într-o dumi</w:t>
      </w:r>
      <w:r w:rsidR="005320F0" w:rsidRPr="003D1657">
        <w:rPr>
          <w:color w:val="auto"/>
          <w:lang w:val="ro-RO"/>
        </w:rPr>
        <w:softHyphen/>
      </w:r>
      <w:r w:rsidR="00082FAB" w:rsidRPr="00F13863">
        <w:rPr>
          <w:i/>
          <w:iCs/>
          <w:color w:val="auto"/>
          <w:lang w:val="fr-FR"/>
        </w:rPr>
        <w:t>nică, după-amiaza, pe ploaie</w:t>
      </w:r>
      <w:r w:rsidR="00082FAB" w:rsidRPr="00495258">
        <w:rPr>
          <w:color w:val="auto"/>
          <w:lang w:val="fr-FR"/>
        </w:rPr>
        <w:t>…».</w:t>
      </w:r>
    </w:p>
    <w:p w14:paraId="48CCE5B5" w14:textId="306B0462" w:rsidR="00E63994" w:rsidRPr="00495258" w:rsidRDefault="00E63994" w:rsidP="0047344A">
      <w:pPr>
        <w:spacing w:after="0"/>
        <w:ind w:right="1655" w:firstLine="284"/>
        <w:jc w:val="both"/>
        <w:rPr>
          <w:color w:val="auto"/>
          <w:lang w:val="fr-FR"/>
        </w:rPr>
      </w:pPr>
      <w:r w:rsidRPr="00495258">
        <w:rPr>
          <w:color w:val="auto"/>
          <w:lang w:val="fr-FR"/>
        </w:rPr>
        <w:t xml:space="preserve">Pe </w:t>
      </w:r>
      <w:r w:rsidR="0001519E">
        <w:rPr>
          <w:color w:val="auto"/>
          <w:lang w:val="fr-FR"/>
        </w:rPr>
        <w:t>de altă parte, potrivit</w:t>
      </w:r>
      <w:r w:rsidRPr="00495258">
        <w:rPr>
          <w:color w:val="auto"/>
          <w:lang w:val="fr-FR"/>
        </w:rPr>
        <w:t xml:space="preserve"> lui E. Jones, faţă de ruptura ce se </w:t>
      </w:r>
      <w:r w:rsidR="00F13863">
        <w:rPr>
          <w:color w:val="auto"/>
          <w:lang w:val="fr-FR"/>
        </w:rPr>
        <w:t>profila</w:t>
      </w:r>
      <w:r w:rsidRPr="00495258">
        <w:rPr>
          <w:color w:val="auto"/>
          <w:lang w:val="fr-FR"/>
        </w:rPr>
        <w:t xml:space="preserve"> între Freud şi Jung, primul l-ar fi implorat pe al doilea, care îi era prieten: « </w:t>
      </w:r>
      <w:r w:rsidRPr="00F13863">
        <w:rPr>
          <w:i/>
          <w:iCs/>
          <w:color w:val="auto"/>
          <w:lang w:val="fr-FR"/>
        </w:rPr>
        <w:t>Promi</w:t>
      </w:r>
      <w:r w:rsidR="00F13863" w:rsidRPr="00F13863">
        <w:rPr>
          <w:i/>
          <w:iCs/>
          <w:color w:val="auto"/>
          <w:lang w:val="ro-RO"/>
        </w:rPr>
        <w:softHyphen/>
      </w:r>
      <w:r w:rsidRPr="00F13863">
        <w:rPr>
          <w:i/>
          <w:iCs/>
          <w:color w:val="auto"/>
          <w:lang w:val="fr-FR"/>
        </w:rPr>
        <w:t>teţi-mi că nu veţi abandona niciodată teoria sexuală, care este esenţială. Din ea trebuie să facem o dogmă, un basti</w:t>
      </w:r>
      <w:r w:rsidR="00C140F5" w:rsidRPr="00F13863">
        <w:rPr>
          <w:i/>
          <w:iCs/>
          <w:color w:val="auto"/>
          <w:lang w:val="fr-FR"/>
        </w:rPr>
        <w:softHyphen/>
      </w:r>
      <w:r w:rsidRPr="00F13863">
        <w:rPr>
          <w:i/>
          <w:iCs/>
          <w:color w:val="auto"/>
          <w:lang w:val="fr-FR"/>
        </w:rPr>
        <w:t>on inviolabil şi invincibil</w:t>
      </w:r>
      <w:r w:rsidRPr="00495258">
        <w:rPr>
          <w:color w:val="auto"/>
          <w:lang w:val="fr-FR"/>
        </w:rPr>
        <w:t xml:space="preserve"> ».</w:t>
      </w:r>
    </w:p>
    <w:p w14:paraId="77953D06" w14:textId="77777777" w:rsidR="00E63994" w:rsidRPr="00495258" w:rsidRDefault="00032D43" w:rsidP="0047344A">
      <w:pPr>
        <w:spacing w:after="0"/>
        <w:ind w:right="1655" w:firstLine="284"/>
        <w:jc w:val="both"/>
        <w:rPr>
          <w:color w:val="auto"/>
          <w:lang w:val="fr-FR"/>
        </w:rPr>
      </w:pPr>
      <w:r w:rsidRPr="00495258">
        <w:rPr>
          <w:color w:val="auto"/>
          <w:lang w:val="fr-FR"/>
        </w:rPr>
        <w:t>Subliniez</w:t>
      </w:r>
      <w:r w:rsidR="00E63994" w:rsidRPr="00495258">
        <w:rPr>
          <w:color w:val="auto"/>
          <w:lang w:val="fr-FR"/>
        </w:rPr>
        <w:t xml:space="preserve"> vo</w:t>
      </w:r>
      <w:r w:rsidRPr="00495258">
        <w:rPr>
          <w:color w:val="auto"/>
          <w:lang w:val="fr-FR"/>
        </w:rPr>
        <w:t>rba lui</w:t>
      </w:r>
      <w:r w:rsidR="00C140F5" w:rsidRPr="00495258">
        <w:rPr>
          <w:color w:val="auto"/>
          <w:lang w:val="fr-FR"/>
        </w:rPr>
        <w:t xml:space="preserve"> Freud</w:t>
      </w:r>
      <w:r w:rsidRPr="00495258">
        <w:rPr>
          <w:color w:val="auto"/>
          <w:lang w:val="fr-FR"/>
        </w:rPr>
        <w:t>,</w:t>
      </w:r>
      <w:r w:rsidR="00C140F5" w:rsidRPr="00495258">
        <w:rPr>
          <w:color w:val="auto"/>
          <w:lang w:val="fr-FR"/>
        </w:rPr>
        <w:t xml:space="preserve"> </w:t>
      </w:r>
      <w:r w:rsidRPr="00495258">
        <w:rPr>
          <w:color w:val="auto"/>
          <w:lang w:val="fr-FR"/>
        </w:rPr>
        <w:t>către</w:t>
      </w:r>
      <w:r w:rsidR="00E63994" w:rsidRPr="00495258">
        <w:rPr>
          <w:color w:val="auto"/>
          <w:lang w:val="fr-FR"/>
        </w:rPr>
        <w:t xml:space="preserve"> Ferencsi</w:t>
      </w:r>
      <w:r w:rsidR="002B343A">
        <w:rPr>
          <w:color w:val="auto"/>
          <w:lang w:val="fr-FR"/>
        </w:rPr>
        <w:t> și Jung, pe vaporul ce-</w:t>
      </w:r>
      <w:r w:rsidR="00E63994" w:rsidRPr="00495258">
        <w:rPr>
          <w:color w:val="auto"/>
          <w:lang w:val="fr-FR"/>
        </w:rPr>
        <w:t xml:space="preserve">i ducea la New York, în 1909: </w:t>
      </w:r>
      <w:r w:rsidR="00F0315D" w:rsidRPr="00495258">
        <w:rPr>
          <w:color w:val="auto"/>
          <w:lang w:val="fr-FR"/>
        </w:rPr>
        <w:t xml:space="preserve">« </w:t>
      </w:r>
      <w:r w:rsidR="00F0315D" w:rsidRPr="00F13863">
        <w:rPr>
          <w:i/>
          <w:iCs/>
          <w:color w:val="auto"/>
          <w:lang w:val="fr-FR"/>
        </w:rPr>
        <w:t xml:space="preserve">Ăştia habar n-au </w:t>
      </w:r>
      <w:r w:rsidR="0001519E" w:rsidRPr="00F13863">
        <w:rPr>
          <w:i/>
          <w:iCs/>
          <w:color w:val="auto"/>
          <w:lang w:val="fr-FR"/>
        </w:rPr>
        <w:t xml:space="preserve">că le băgăm mortul în casă, că le </w:t>
      </w:r>
      <w:r w:rsidRPr="00F13863">
        <w:rPr>
          <w:i/>
          <w:iCs/>
          <w:color w:val="auto"/>
          <w:lang w:val="fr-FR"/>
        </w:rPr>
        <w:t>duc</w:t>
      </w:r>
      <w:r w:rsidR="00F0315D" w:rsidRPr="00F13863">
        <w:rPr>
          <w:i/>
          <w:iCs/>
          <w:color w:val="auto"/>
          <w:lang w:val="fr-FR"/>
        </w:rPr>
        <w:t>em ciuma</w:t>
      </w:r>
      <w:r w:rsidR="00F0315D" w:rsidRPr="00495258">
        <w:rPr>
          <w:color w:val="auto"/>
          <w:lang w:val="fr-FR"/>
        </w:rPr>
        <w:t xml:space="preserve"> »</w:t>
      </w:r>
      <w:r w:rsidR="0001519E">
        <w:rPr>
          <w:color w:val="auto"/>
          <w:lang w:val="fr-FR"/>
        </w:rPr>
        <w:t>.</w:t>
      </w:r>
      <w:r w:rsidR="00F0315D" w:rsidRPr="00495258">
        <w:rPr>
          <w:color w:val="auto"/>
          <w:lang w:val="fr-FR"/>
        </w:rPr>
        <w:t xml:space="preserve"> (E. Jones).</w:t>
      </w:r>
    </w:p>
    <w:p w14:paraId="3352FB14" w14:textId="77777777" w:rsidR="00323311" w:rsidRPr="00F13863" w:rsidRDefault="00F0315D" w:rsidP="0047344A">
      <w:pPr>
        <w:spacing w:after="0"/>
        <w:ind w:right="1655" w:firstLine="284"/>
        <w:jc w:val="both"/>
        <w:rPr>
          <w:i/>
          <w:iCs/>
          <w:color w:val="auto"/>
          <w:lang w:val="fr-FR"/>
        </w:rPr>
      </w:pPr>
      <w:r w:rsidRPr="00495258">
        <w:rPr>
          <w:color w:val="auto"/>
          <w:lang w:val="fr-FR"/>
        </w:rPr>
        <w:t xml:space="preserve">Acelaşi Gaston Bardet spune că « </w:t>
      </w:r>
      <w:r w:rsidRPr="00F13863">
        <w:rPr>
          <w:i/>
          <w:iCs/>
          <w:color w:val="auto"/>
          <w:lang w:val="fr-FR"/>
        </w:rPr>
        <w:t>psihanaliza este o religie, cu fana</w:t>
      </w:r>
      <w:r w:rsidR="00C140F5" w:rsidRPr="00F13863">
        <w:rPr>
          <w:i/>
          <w:iCs/>
          <w:color w:val="auto"/>
          <w:lang w:val="fr-FR"/>
        </w:rPr>
        <w:softHyphen/>
      </w:r>
      <w:r w:rsidRPr="00F13863">
        <w:rPr>
          <w:i/>
          <w:iCs/>
          <w:color w:val="auto"/>
          <w:lang w:val="fr-FR"/>
        </w:rPr>
        <w:t xml:space="preserve">ticii şi cu </w:t>
      </w:r>
      <w:r w:rsidR="002B343A" w:rsidRPr="00F13863">
        <w:rPr>
          <w:i/>
          <w:iCs/>
          <w:color w:val="auto"/>
          <w:lang w:val="fr-FR"/>
        </w:rPr>
        <w:t>schismaticii ei. O religie cu seminariile ei, în care sunt trataţi laicii</w:t>
      </w:r>
      <w:r w:rsidRPr="00F13863">
        <w:rPr>
          <w:i/>
          <w:iCs/>
          <w:color w:val="auto"/>
          <w:lang w:val="fr-FR"/>
        </w:rPr>
        <w:t xml:space="preserve">, adică psihanaliştii ce nu sunt încă medici… Trebuie să fi iniţiat, pentru a </w:t>
      </w:r>
      <w:r w:rsidR="002B343A" w:rsidRPr="00F13863">
        <w:rPr>
          <w:i/>
          <w:iCs/>
          <w:color w:val="auto"/>
          <w:lang w:val="fr-FR"/>
        </w:rPr>
        <w:t>deveni pur</w:t>
      </w:r>
      <w:r w:rsidR="00C140F5" w:rsidRPr="00F13863">
        <w:rPr>
          <w:i/>
          <w:iCs/>
          <w:color w:val="auto"/>
          <w:lang w:val="fr-FR"/>
        </w:rPr>
        <w:t>. Fiecare analist</w:t>
      </w:r>
      <w:r w:rsidRPr="00F13863">
        <w:rPr>
          <w:i/>
          <w:iCs/>
          <w:color w:val="auto"/>
          <w:lang w:val="fr-FR"/>
        </w:rPr>
        <w:t xml:space="preserve"> trebuie să fie psiha</w:t>
      </w:r>
      <w:r w:rsidR="00C140F5" w:rsidRPr="00F13863">
        <w:rPr>
          <w:i/>
          <w:iCs/>
          <w:color w:val="auto"/>
          <w:lang w:val="fr-FR"/>
        </w:rPr>
        <w:softHyphen/>
      </w:r>
      <w:r w:rsidRPr="00F13863">
        <w:rPr>
          <w:i/>
          <w:iCs/>
          <w:color w:val="auto"/>
          <w:lang w:val="fr-FR"/>
        </w:rPr>
        <w:t>nalizat de două ori, pe cât posibil, de către doi iniţiatori, ei înşişi psihanali</w:t>
      </w:r>
      <w:r w:rsidR="00C140F5" w:rsidRPr="00F13863">
        <w:rPr>
          <w:i/>
          <w:iCs/>
          <w:color w:val="auto"/>
          <w:lang w:val="fr-FR"/>
        </w:rPr>
        <w:t>zaţi în prealabil… Trebuie ca sistemul psihanalist</w:t>
      </w:r>
      <w:r w:rsidRPr="00F13863">
        <w:rPr>
          <w:i/>
          <w:iCs/>
          <w:color w:val="auto"/>
          <w:lang w:val="fr-FR"/>
        </w:rPr>
        <w:t xml:space="preserve"> despre lume să se substituie ideilor </w:t>
      </w:r>
      <w:r w:rsidR="00C140F5" w:rsidRPr="00F13863">
        <w:rPr>
          <w:i/>
          <w:iCs/>
          <w:color w:val="auto"/>
          <w:lang w:val="fr-FR"/>
        </w:rPr>
        <w:t>de conştiinţă</w:t>
      </w:r>
      <w:r w:rsidRPr="00F13863">
        <w:rPr>
          <w:i/>
          <w:iCs/>
          <w:color w:val="auto"/>
          <w:lang w:val="fr-FR"/>
        </w:rPr>
        <w:t xml:space="preserve"> morală</w:t>
      </w:r>
      <w:r w:rsidR="00C140F5" w:rsidRPr="00F13863">
        <w:rPr>
          <w:i/>
          <w:iCs/>
          <w:color w:val="auto"/>
          <w:lang w:val="fr-FR"/>
        </w:rPr>
        <w:t>,</w:t>
      </w:r>
      <w:r w:rsidRPr="00F13863">
        <w:rPr>
          <w:i/>
          <w:iCs/>
          <w:color w:val="auto"/>
          <w:lang w:val="fr-FR"/>
        </w:rPr>
        <w:t xml:space="preserve"> pe car</w:t>
      </w:r>
      <w:r w:rsidR="00323311" w:rsidRPr="00F13863">
        <w:rPr>
          <w:i/>
          <w:iCs/>
          <w:color w:val="auto"/>
          <w:lang w:val="fr-FR"/>
        </w:rPr>
        <w:t>e un candidat le-ar mai putea av</w:t>
      </w:r>
      <w:r w:rsidRPr="00F13863">
        <w:rPr>
          <w:i/>
          <w:iCs/>
          <w:color w:val="auto"/>
          <w:lang w:val="fr-FR"/>
        </w:rPr>
        <w:t>ea</w:t>
      </w:r>
      <w:r w:rsidR="00323311" w:rsidRPr="00F13863">
        <w:rPr>
          <w:i/>
          <w:iCs/>
          <w:color w:val="auto"/>
          <w:lang w:val="fr-FR"/>
        </w:rPr>
        <w:t>.</w:t>
      </w:r>
    </w:p>
    <w:p w14:paraId="1176F753" w14:textId="77777777" w:rsidR="00F0315D" w:rsidRPr="00495258" w:rsidRDefault="00323311" w:rsidP="0047344A">
      <w:pPr>
        <w:spacing w:after="0"/>
        <w:ind w:right="1655" w:firstLine="284"/>
        <w:jc w:val="both"/>
        <w:rPr>
          <w:color w:val="auto"/>
          <w:lang w:val="fr-FR"/>
        </w:rPr>
      </w:pPr>
      <w:r w:rsidRPr="00F13863">
        <w:rPr>
          <w:i/>
          <w:iCs/>
          <w:color w:val="auto"/>
          <w:lang w:val="fr-FR"/>
        </w:rPr>
        <w:t>Freud a fondat un Ordin secret, o fraternitate cu reuniunile şi lim</w:t>
      </w:r>
      <w:r w:rsidR="00C140F5" w:rsidRPr="00F13863">
        <w:rPr>
          <w:i/>
          <w:iCs/>
          <w:color w:val="auto"/>
          <w:lang w:val="fr-FR"/>
        </w:rPr>
        <w:softHyphen/>
      </w:r>
      <w:r w:rsidRPr="00F13863">
        <w:rPr>
          <w:i/>
          <w:iCs/>
          <w:color w:val="auto"/>
          <w:lang w:val="fr-FR"/>
        </w:rPr>
        <w:t>ba</w:t>
      </w:r>
      <w:r w:rsidR="00C140F5" w:rsidRPr="00F13863">
        <w:rPr>
          <w:i/>
          <w:iCs/>
          <w:color w:val="auto"/>
          <w:lang w:val="fr-FR"/>
        </w:rPr>
        <w:t>jul ei secret. În 1920, l</w:t>
      </w:r>
      <w:r w:rsidRPr="00F13863">
        <w:rPr>
          <w:i/>
          <w:iCs/>
          <w:color w:val="auto"/>
          <w:lang w:val="fr-FR"/>
        </w:rPr>
        <w:t>a şase</w:t>
      </w:r>
      <w:r w:rsidR="00C140F5" w:rsidRPr="00F13863">
        <w:rPr>
          <w:i/>
          <w:iCs/>
          <w:color w:val="auto"/>
          <w:lang w:val="fr-FR"/>
        </w:rPr>
        <w:t xml:space="preserve"> dintre discipolii săi</w:t>
      </w:r>
      <w:r w:rsidRPr="00F13863">
        <w:rPr>
          <w:i/>
          <w:iCs/>
          <w:color w:val="auto"/>
          <w:lang w:val="fr-FR"/>
        </w:rPr>
        <w:t xml:space="preserve"> le-a încredinţat câte un i</w:t>
      </w:r>
      <w:r w:rsidR="00C140F5" w:rsidRPr="00F13863">
        <w:rPr>
          <w:i/>
          <w:iCs/>
          <w:color w:val="auto"/>
          <w:lang w:val="fr-FR"/>
        </w:rPr>
        <w:t>nel cu agată, piatra tulbure și</w:t>
      </w:r>
      <w:r w:rsidR="0001519E" w:rsidRPr="00F13863">
        <w:rPr>
          <w:i/>
          <w:iCs/>
          <w:color w:val="auto"/>
          <w:lang w:val="fr-FR"/>
        </w:rPr>
        <w:t xml:space="preserve"> simbolul propriei lor… sclavi</w:t>
      </w:r>
      <w:r w:rsidRPr="00F13863">
        <w:rPr>
          <w:i/>
          <w:iCs/>
          <w:color w:val="auto"/>
          <w:lang w:val="fr-FR"/>
        </w:rPr>
        <w:t>i. Este vorba de o adevărată masonerie, cu loji secrete în lumea întreag</w:t>
      </w:r>
      <w:r w:rsidR="0001519E" w:rsidRPr="00F13863">
        <w:rPr>
          <w:i/>
          <w:iCs/>
          <w:color w:val="auto"/>
          <w:lang w:val="fr-FR"/>
        </w:rPr>
        <w:t>ă, care se pun pe treabă când ”Magul cel Negru”</w:t>
      </w:r>
      <w:r w:rsidRPr="00F13863">
        <w:rPr>
          <w:i/>
          <w:iCs/>
          <w:color w:val="auto"/>
          <w:lang w:val="fr-FR"/>
        </w:rPr>
        <w:t xml:space="preserve"> este atacat </w:t>
      </w:r>
      <w:r w:rsidR="00F0315D" w:rsidRPr="00F13863">
        <w:rPr>
          <w:i/>
          <w:iCs/>
          <w:color w:val="auto"/>
          <w:lang w:val="fr-FR"/>
        </w:rPr>
        <w:t>»</w:t>
      </w:r>
      <w:r w:rsidRPr="00F13863">
        <w:rPr>
          <w:i/>
          <w:iCs/>
          <w:color w:val="auto"/>
          <w:lang w:val="fr-FR"/>
        </w:rPr>
        <w:t>, spune Emile Ludwig</w:t>
      </w:r>
      <w:r w:rsidRPr="00495258">
        <w:rPr>
          <w:rStyle w:val="FootnoteReference"/>
          <w:color w:val="auto"/>
        </w:rPr>
        <w:footnoteReference w:id="8"/>
      </w:r>
      <w:r w:rsidRPr="00495258">
        <w:rPr>
          <w:color w:val="auto"/>
          <w:lang w:val="fr-FR"/>
        </w:rPr>
        <w:t>.</w:t>
      </w:r>
    </w:p>
    <w:p w14:paraId="1BFAE274" w14:textId="77777777" w:rsidR="00424A3D" w:rsidRPr="00495258" w:rsidRDefault="00424A3D" w:rsidP="0047344A">
      <w:pPr>
        <w:spacing w:after="0"/>
        <w:ind w:right="1655" w:firstLine="284"/>
        <w:jc w:val="both"/>
        <w:rPr>
          <w:color w:val="auto"/>
          <w:lang w:val="fr-FR"/>
        </w:rPr>
      </w:pPr>
      <w:r w:rsidRPr="00495258">
        <w:rPr>
          <w:color w:val="auto"/>
          <w:lang w:val="fr-FR"/>
        </w:rPr>
        <w:t>În chip de concluzie, cităm prof</w:t>
      </w:r>
      <w:r w:rsidR="00C140F5" w:rsidRPr="00495258">
        <w:rPr>
          <w:color w:val="auto"/>
          <w:lang w:val="fr-FR"/>
        </w:rPr>
        <w:t>esorul H. Baruk, mare psihiatru,</w:t>
      </w:r>
      <w:r w:rsidRPr="00495258">
        <w:rPr>
          <w:color w:val="auto"/>
          <w:lang w:val="fr-FR"/>
        </w:rPr>
        <w:t xml:space="preserve"> care în cartea sa </w:t>
      </w:r>
      <w:r w:rsidRPr="0001519E">
        <w:rPr>
          <w:b/>
          <w:i/>
          <w:color w:val="auto"/>
          <w:lang w:val="fr-FR"/>
        </w:rPr>
        <w:t>Încercare asupra medicinii ebraice în cadrul istoriei jidoveşti</w:t>
      </w:r>
      <w:r w:rsidRPr="00495258">
        <w:rPr>
          <w:i/>
          <w:color w:val="auto"/>
          <w:lang w:val="fr-FR"/>
        </w:rPr>
        <w:t xml:space="preserve"> </w:t>
      </w:r>
      <w:r w:rsidRPr="00495258">
        <w:rPr>
          <w:color w:val="auto"/>
          <w:lang w:val="fr-FR"/>
        </w:rPr>
        <w:t>(</w:t>
      </w:r>
      <w:r w:rsidRPr="00495258">
        <w:rPr>
          <w:i/>
          <w:color w:val="auto"/>
          <w:lang w:val="fr-FR"/>
        </w:rPr>
        <w:t>Essais sur la medicine hé</w:t>
      </w:r>
      <w:r w:rsidR="00C140F5" w:rsidRPr="00495258">
        <w:rPr>
          <w:i/>
          <w:color w:val="auto"/>
          <w:lang w:val="fr-FR"/>
        </w:rPr>
        <w:t>braïque dans le ca</w:t>
      </w:r>
      <w:r w:rsidRPr="00495258">
        <w:rPr>
          <w:i/>
          <w:color w:val="auto"/>
          <w:lang w:val="fr-FR"/>
        </w:rPr>
        <w:t>dre de l’histoire juive</w:t>
      </w:r>
      <w:r w:rsidRPr="00495258">
        <w:rPr>
          <w:color w:val="auto"/>
          <w:lang w:val="fr-FR"/>
        </w:rPr>
        <w:t>), la pagina 172, spune următoarele :</w:t>
      </w:r>
    </w:p>
    <w:p w14:paraId="02CE3192" w14:textId="77777777" w:rsidR="00424A3D" w:rsidRPr="00495258" w:rsidRDefault="00424A3D" w:rsidP="0047344A">
      <w:pPr>
        <w:spacing w:after="0"/>
        <w:ind w:right="1655" w:firstLine="284"/>
        <w:jc w:val="both"/>
        <w:rPr>
          <w:color w:val="auto"/>
          <w:lang w:val="fr-FR"/>
        </w:rPr>
      </w:pPr>
      <w:r w:rsidRPr="00495258">
        <w:rPr>
          <w:color w:val="auto"/>
          <w:lang w:val="fr-FR"/>
        </w:rPr>
        <w:t xml:space="preserve">« </w:t>
      </w:r>
      <w:r w:rsidRPr="00F13863">
        <w:rPr>
          <w:i/>
          <w:iCs/>
          <w:color w:val="auto"/>
          <w:lang w:val="fr-FR"/>
        </w:rPr>
        <w:t>Pe plan medi</w:t>
      </w:r>
      <w:r w:rsidR="00C140F5" w:rsidRPr="00F13863">
        <w:rPr>
          <w:i/>
          <w:iCs/>
          <w:color w:val="auto"/>
          <w:lang w:val="fr-FR"/>
        </w:rPr>
        <w:t>c</w:t>
      </w:r>
      <w:r w:rsidRPr="00F13863">
        <w:rPr>
          <w:i/>
          <w:iCs/>
          <w:color w:val="auto"/>
          <w:lang w:val="fr-FR"/>
        </w:rPr>
        <w:t>al, dintre multe observaţii, notăm următoarele</w:t>
      </w:r>
      <w:r w:rsidRPr="00495258">
        <w:rPr>
          <w:color w:val="auto"/>
          <w:lang w:val="fr-FR"/>
        </w:rPr>
        <w:t>:</w:t>
      </w:r>
    </w:p>
    <w:p w14:paraId="3B504EB5" w14:textId="77777777" w:rsidR="00424A3D" w:rsidRPr="00495258" w:rsidRDefault="00424A3D" w:rsidP="0047344A">
      <w:pPr>
        <w:spacing w:after="0"/>
        <w:ind w:right="1655" w:firstLine="284"/>
        <w:jc w:val="both"/>
        <w:rPr>
          <w:color w:val="auto"/>
          <w:lang w:val="fr-FR"/>
        </w:rPr>
      </w:pPr>
      <w:r w:rsidRPr="00495258">
        <w:rPr>
          <w:color w:val="auto"/>
          <w:lang w:val="fr-FR"/>
        </w:rPr>
        <w:t xml:space="preserve">1). </w:t>
      </w:r>
      <w:r w:rsidRPr="00357617">
        <w:rPr>
          <w:i/>
          <w:iCs/>
          <w:color w:val="auto"/>
          <w:lang w:val="fr-FR"/>
        </w:rPr>
        <w:t>Psihanaliza lungeşte vreme de ani şi ani nevrozele susceptibile uneori de vindecare</w:t>
      </w:r>
      <w:r w:rsidR="0001519E" w:rsidRPr="00357617">
        <w:rPr>
          <w:i/>
          <w:iCs/>
          <w:color w:val="auto"/>
          <w:lang w:val="fr-FR"/>
        </w:rPr>
        <w:t>,</w:t>
      </w:r>
      <w:r w:rsidRPr="00357617">
        <w:rPr>
          <w:i/>
          <w:iCs/>
          <w:color w:val="auto"/>
          <w:lang w:val="fr-FR"/>
        </w:rPr>
        <w:t xml:space="preserve"> printr-o mişcare morală şi afectivă sau prin tratament biologic</w:t>
      </w:r>
      <w:r w:rsidRPr="00495258">
        <w:rPr>
          <w:color w:val="auto"/>
          <w:lang w:val="fr-FR"/>
        </w:rPr>
        <w:t>.</w:t>
      </w:r>
    </w:p>
    <w:p w14:paraId="12E85717" w14:textId="77777777" w:rsidR="00847E11" w:rsidRPr="00495258" w:rsidRDefault="00424A3D" w:rsidP="0047344A">
      <w:pPr>
        <w:spacing w:after="0"/>
        <w:ind w:right="1655" w:firstLine="284"/>
        <w:jc w:val="both"/>
        <w:rPr>
          <w:color w:val="auto"/>
          <w:lang w:val="fr-FR"/>
        </w:rPr>
      </w:pPr>
      <w:r w:rsidRPr="00495258">
        <w:rPr>
          <w:color w:val="auto"/>
          <w:lang w:val="fr-FR"/>
        </w:rPr>
        <w:t xml:space="preserve">2). </w:t>
      </w:r>
      <w:r w:rsidRPr="00357617">
        <w:rPr>
          <w:i/>
          <w:iCs/>
          <w:color w:val="auto"/>
          <w:lang w:val="fr-FR"/>
        </w:rPr>
        <w:t>Psihanaliza</w:t>
      </w:r>
      <w:r w:rsidR="00847E11" w:rsidRPr="00357617">
        <w:rPr>
          <w:i/>
          <w:iCs/>
          <w:color w:val="auto"/>
          <w:lang w:val="fr-FR"/>
        </w:rPr>
        <w:t xml:space="preserve"> exagerează şi aprinde conflictele prin mecanismul ţapulu</w:t>
      </w:r>
      <w:r w:rsidR="000661A0" w:rsidRPr="00357617">
        <w:rPr>
          <w:i/>
          <w:iCs/>
          <w:color w:val="auto"/>
          <w:lang w:val="fr-FR"/>
        </w:rPr>
        <w:t>i ispăşitor, aruncând</w:t>
      </w:r>
      <w:r w:rsidR="00847E11" w:rsidRPr="00357617">
        <w:rPr>
          <w:i/>
          <w:iCs/>
          <w:color w:val="auto"/>
          <w:lang w:val="fr-FR"/>
        </w:rPr>
        <w:t xml:space="preserve"> responsabilitatea tulburărilor</w:t>
      </w:r>
      <w:r w:rsidR="000661A0" w:rsidRPr="00357617">
        <w:rPr>
          <w:i/>
          <w:iCs/>
          <w:color w:val="auto"/>
          <w:lang w:val="fr-FR"/>
        </w:rPr>
        <w:t xml:space="preserve"> pe anturaj</w:t>
      </w:r>
      <w:r w:rsidR="00847E11" w:rsidRPr="00357617">
        <w:rPr>
          <w:i/>
          <w:iCs/>
          <w:color w:val="auto"/>
          <w:lang w:val="fr-FR"/>
        </w:rPr>
        <w:t>. De ai</w:t>
      </w:r>
      <w:r w:rsidR="0001519E" w:rsidRPr="00357617">
        <w:rPr>
          <w:i/>
          <w:iCs/>
          <w:color w:val="auto"/>
          <w:lang w:val="fr-FR"/>
        </w:rPr>
        <w:t>ci crizele conjugale şi revendicările</w:t>
      </w:r>
      <w:r w:rsidR="00847E11" w:rsidRPr="00357617">
        <w:rPr>
          <w:i/>
          <w:iCs/>
          <w:color w:val="auto"/>
          <w:lang w:val="fr-FR"/>
        </w:rPr>
        <w:t xml:space="preserve"> fără de sfârşit</w:t>
      </w:r>
      <w:r w:rsidR="0001519E" w:rsidRPr="00357617">
        <w:rPr>
          <w:i/>
          <w:iCs/>
          <w:color w:val="auto"/>
          <w:lang w:val="fr-FR"/>
        </w:rPr>
        <w:t>,</w:t>
      </w:r>
      <w:r w:rsidR="00847E11" w:rsidRPr="00357617">
        <w:rPr>
          <w:i/>
          <w:iCs/>
          <w:color w:val="auto"/>
          <w:lang w:val="fr-FR"/>
        </w:rPr>
        <w:t xml:space="preserve"> nici profit</w:t>
      </w:r>
      <w:r w:rsidR="0001519E" w:rsidRPr="00357617">
        <w:rPr>
          <w:i/>
          <w:iCs/>
          <w:color w:val="auto"/>
          <w:lang w:val="fr-FR"/>
        </w:rPr>
        <w:t>,</w:t>
      </w:r>
      <w:r w:rsidR="00847E11" w:rsidRPr="00357617">
        <w:rPr>
          <w:i/>
          <w:iCs/>
          <w:color w:val="auto"/>
          <w:lang w:val="fr-FR"/>
        </w:rPr>
        <w:t xml:space="preserve"> pentru bolnav, veritabilă paranoie iatrogenă</w:t>
      </w:r>
      <w:r w:rsidR="00847E11" w:rsidRPr="00495258">
        <w:rPr>
          <w:color w:val="auto"/>
          <w:lang w:val="fr-FR"/>
        </w:rPr>
        <w:t>.</w:t>
      </w:r>
    </w:p>
    <w:p w14:paraId="7661D5F5" w14:textId="77777777" w:rsidR="00847E11" w:rsidRPr="00495258" w:rsidRDefault="00847E11" w:rsidP="0047344A">
      <w:pPr>
        <w:spacing w:after="0"/>
        <w:ind w:right="1655" w:firstLine="284"/>
        <w:jc w:val="both"/>
        <w:rPr>
          <w:color w:val="auto"/>
          <w:lang w:val="fr-FR"/>
        </w:rPr>
      </w:pPr>
      <w:r w:rsidRPr="00495258">
        <w:rPr>
          <w:color w:val="auto"/>
          <w:lang w:val="fr-FR"/>
        </w:rPr>
        <w:t xml:space="preserve">3). </w:t>
      </w:r>
      <w:r w:rsidRPr="00357617">
        <w:rPr>
          <w:i/>
          <w:iCs/>
          <w:color w:val="auto"/>
          <w:lang w:val="fr-FR"/>
        </w:rPr>
        <w:t xml:space="preserve">Psihanaliza nu </w:t>
      </w:r>
      <w:r w:rsidR="00032D43" w:rsidRPr="00357617">
        <w:rPr>
          <w:i/>
          <w:iCs/>
          <w:color w:val="auto"/>
          <w:lang w:val="fr-FR"/>
        </w:rPr>
        <w:t>admite ancheta imparţială în caz de conflict</w:t>
      </w:r>
      <w:r w:rsidRPr="00357617">
        <w:rPr>
          <w:i/>
          <w:iCs/>
          <w:color w:val="auto"/>
          <w:lang w:val="fr-FR"/>
        </w:rPr>
        <w:t>, nu caută adevărul, nu recunoaşte conştiinţa morală, nici problemele soci</w:t>
      </w:r>
      <w:r w:rsidR="00032D43" w:rsidRPr="00357617">
        <w:rPr>
          <w:i/>
          <w:iCs/>
          <w:color w:val="auto"/>
          <w:lang w:val="fr-FR"/>
        </w:rPr>
        <w:softHyphen/>
        <w:t>ale, cedează</w:t>
      </w:r>
      <w:r w:rsidRPr="00357617">
        <w:rPr>
          <w:i/>
          <w:iCs/>
          <w:color w:val="auto"/>
          <w:lang w:val="fr-FR"/>
        </w:rPr>
        <w:t xml:space="preserve"> adesea în faţa dorinţelor individuale, fără să se preocupe de ceilalţi</w:t>
      </w:r>
      <w:r w:rsidRPr="00495258">
        <w:rPr>
          <w:color w:val="auto"/>
          <w:lang w:val="fr-FR"/>
        </w:rPr>
        <w:t>.</w:t>
      </w:r>
    </w:p>
    <w:p w14:paraId="225A1895" w14:textId="77777777" w:rsidR="00847E11" w:rsidRPr="00495258" w:rsidRDefault="00847E11" w:rsidP="0047344A">
      <w:pPr>
        <w:spacing w:after="0"/>
        <w:ind w:right="1655" w:firstLine="284"/>
        <w:jc w:val="both"/>
        <w:rPr>
          <w:color w:val="auto"/>
          <w:lang w:val="fr-FR"/>
        </w:rPr>
      </w:pPr>
      <w:r w:rsidRPr="00495258">
        <w:rPr>
          <w:color w:val="auto"/>
          <w:lang w:val="fr-FR"/>
        </w:rPr>
        <w:t xml:space="preserve">4). </w:t>
      </w:r>
      <w:r w:rsidRPr="00357617">
        <w:rPr>
          <w:i/>
          <w:iCs/>
          <w:color w:val="auto"/>
          <w:lang w:val="fr-FR"/>
        </w:rPr>
        <w:t>Psihanaliza favorizează uneori nevrozele</w:t>
      </w:r>
      <w:r w:rsidR="0001519E" w:rsidRPr="00357617">
        <w:rPr>
          <w:i/>
          <w:iCs/>
          <w:color w:val="auto"/>
          <w:lang w:val="fr-FR"/>
        </w:rPr>
        <w:t>,</w:t>
      </w:r>
      <w:r w:rsidRPr="00357617">
        <w:rPr>
          <w:i/>
          <w:iCs/>
          <w:color w:val="auto"/>
          <w:lang w:val="fr-FR"/>
        </w:rPr>
        <w:t xml:space="preserve"> pe care le separă</w:t>
      </w:r>
      <w:r w:rsidR="0001519E" w:rsidRPr="00357617">
        <w:rPr>
          <w:i/>
          <w:iCs/>
          <w:color w:val="auto"/>
          <w:lang w:val="fr-FR"/>
        </w:rPr>
        <w:t>,</w:t>
      </w:r>
      <w:r w:rsidRPr="00357617">
        <w:rPr>
          <w:i/>
          <w:iCs/>
          <w:color w:val="auto"/>
          <w:lang w:val="fr-FR"/>
        </w:rPr>
        <w:t xml:space="preserve"> injust</w:t>
      </w:r>
      <w:r w:rsidR="0001519E" w:rsidRPr="00357617">
        <w:rPr>
          <w:i/>
          <w:iCs/>
          <w:color w:val="auto"/>
          <w:lang w:val="fr-FR"/>
        </w:rPr>
        <w:t>,</w:t>
      </w:r>
      <w:r w:rsidRPr="00357617">
        <w:rPr>
          <w:i/>
          <w:iCs/>
          <w:color w:val="auto"/>
          <w:lang w:val="fr-FR"/>
        </w:rPr>
        <w:t xml:space="preserve"> de psihozele pe care Freud nu le cunoştea, di</w:t>
      </w:r>
      <w:r w:rsidR="00032D43" w:rsidRPr="00357617">
        <w:rPr>
          <w:i/>
          <w:iCs/>
          <w:color w:val="auto"/>
          <w:lang w:val="fr-FR"/>
        </w:rPr>
        <w:t>n cauza unei incomplete practici</w:t>
      </w:r>
      <w:r w:rsidRPr="00357617">
        <w:rPr>
          <w:i/>
          <w:iCs/>
          <w:color w:val="auto"/>
          <w:lang w:val="fr-FR"/>
        </w:rPr>
        <w:t xml:space="preserve"> psihiatrice</w:t>
      </w:r>
      <w:r w:rsidRPr="00495258">
        <w:rPr>
          <w:color w:val="auto"/>
          <w:lang w:val="fr-FR"/>
        </w:rPr>
        <w:t>.</w:t>
      </w:r>
    </w:p>
    <w:p w14:paraId="756DDA47" w14:textId="40F348AD" w:rsidR="00424A3D" w:rsidRDefault="00847E11" w:rsidP="0047344A">
      <w:pPr>
        <w:spacing w:after="0"/>
        <w:ind w:right="1655" w:firstLine="284"/>
        <w:jc w:val="both"/>
        <w:rPr>
          <w:color w:val="auto"/>
          <w:lang w:val="fr-FR"/>
        </w:rPr>
      </w:pPr>
      <w:r w:rsidRPr="00495258">
        <w:rPr>
          <w:color w:val="auto"/>
          <w:lang w:val="fr-FR"/>
        </w:rPr>
        <w:t xml:space="preserve">5). </w:t>
      </w:r>
      <w:r w:rsidR="00A955EE" w:rsidRPr="00357617">
        <w:rPr>
          <w:i/>
          <w:iCs/>
          <w:color w:val="auto"/>
          <w:lang w:val="fr-FR"/>
        </w:rPr>
        <w:t>Orice acţiune omenească este inter</w:t>
      </w:r>
      <w:r w:rsidR="00032D43" w:rsidRPr="00357617">
        <w:rPr>
          <w:i/>
          <w:iCs/>
          <w:color w:val="auto"/>
          <w:lang w:val="fr-FR"/>
        </w:rPr>
        <w:t xml:space="preserve">pretată de psihanaliză </w:t>
      </w:r>
      <w:r w:rsidR="00A955EE" w:rsidRPr="00357617">
        <w:rPr>
          <w:i/>
          <w:iCs/>
          <w:color w:val="auto"/>
          <w:lang w:val="fr-FR"/>
        </w:rPr>
        <w:t>prin inter</w:t>
      </w:r>
      <w:r w:rsidR="00357617" w:rsidRPr="00357617">
        <w:rPr>
          <w:i/>
          <w:iCs/>
          <w:color w:val="auto"/>
          <w:lang w:val="ro-RO"/>
        </w:rPr>
        <w:softHyphen/>
      </w:r>
      <w:r w:rsidR="00A955EE" w:rsidRPr="00357617">
        <w:rPr>
          <w:i/>
          <w:iCs/>
          <w:color w:val="auto"/>
          <w:lang w:val="fr-FR"/>
        </w:rPr>
        <w:t>mediul dorinţei instinctive, presupunând că dorinţele inconştiente neveri</w:t>
      </w:r>
      <w:r w:rsidR="00357617" w:rsidRPr="00357617">
        <w:rPr>
          <w:i/>
          <w:iCs/>
          <w:color w:val="auto"/>
          <w:lang w:val="ro-RO"/>
        </w:rPr>
        <w:softHyphen/>
      </w:r>
      <w:r w:rsidR="00A955EE" w:rsidRPr="00357617">
        <w:rPr>
          <w:i/>
          <w:iCs/>
          <w:color w:val="auto"/>
          <w:lang w:val="fr-FR"/>
        </w:rPr>
        <w:t>ficate, dorinţa de a ucide persoana iubită, dorinţa victimelor de a se înţelege cu opresorii, etc., privilegierea tuturor acestora falsificând relaţiile omeneşti şi introducând pretutindeni o culpabilitate adesea imaginară, neverificată</w:t>
      </w:r>
      <w:r w:rsidR="00A955EE" w:rsidRPr="00495258">
        <w:rPr>
          <w:color w:val="auto"/>
          <w:lang w:val="fr-FR"/>
        </w:rPr>
        <w:t xml:space="preserve"> </w:t>
      </w:r>
      <w:r w:rsidR="00424A3D" w:rsidRPr="00495258">
        <w:rPr>
          <w:color w:val="auto"/>
          <w:lang w:val="fr-FR"/>
        </w:rPr>
        <w:t>»</w:t>
      </w:r>
      <w:r w:rsidR="00A955EE" w:rsidRPr="00495258">
        <w:rPr>
          <w:color w:val="auto"/>
          <w:lang w:val="fr-FR"/>
        </w:rPr>
        <w:t>.</w:t>
      </w:r>
    </w:p>
    <w:p w14:paraId="5037E180" w14:textId="77777777" w:rsidR="00357617" w:rsidRPr="00357617" w:rsidRDefault="00357617" w:rsidP="0047344A">
      <w:pPr>
        <w:spacing w:after="0"/>
        <w:ind w:right="1655" w:firstLine="284"/>
        <w:jc w:val="both"/>
        <w:rPr>
          <w:color w:val="auto"/>
          <w:sz w:val="4"/>
          <w:szCs w:val="4"/>
          <w:lang w:val="fr-FR"/>
        </w:rPr>
      </w:pPr>
    </w:p>
    <w:p w14:paraId="125BC0F2" w14:textId="77777777" w:rsidR="00A955EE" w:rsidRPr="00495258" w:rsidRDefault="00A955EE" w:rsidP="0047344A">
      <w:pPr>
        <w:spacing w:after="0"/>
        <w:ind w:right="1655" w:firstLine="284"/>
        <w:jc w:val="both"/>
        <w:rPr>
          <w:color w:val="auto"/>
          <w:lang w:val="fr-FR"/>
        </w:rPr>
      </w:pPr>
      <w:r w:rsidRPr="00495258">
        <w:rPr>
          <w:color w:val="auto"/>
          <w:lang w:val="fr-FR"/>
        </w:rPr>
        <w:t>Fie ca această remarcabilă lucrare critică a Dr. Jean Gautier, despre Freud şi psihanaliză, să contribuie la replasarea cunoaşterii Omului pe calea pe care ea nu ar fi trebuit nicioda</w:t>
      </w:r>
      <w:r w:rsidR="00032D43" w:rsidRPr="00495258">
        <w:rPr>
          <w:color w:val="auto"/>
          <w:lang w:val="fr-FR"/>
        </w:rPr>
        <w:t>tă să o părăsească.</w:t>
      </w:r>
    </w:p>
    <w:p w14:paraId="6505ADCC" w14:textId="77777777" w:rsidR="00A955EE" w:rsidRPr="00495258" w:rsidRDefault="00A955EE" w:rsidP="0047344A">
      <w:pPr>
        <w:spacing w:after="0"/>
        <w:ind w:right="1655" w:firstLine="284"/>
        <w:jc w:val="right"/>
        <w:rPr>
          <w:color w:val="auto"/>
          <w:lang w:val="fr-FR"/>
        </w:rPr>
      </w:pPr>
      <w:r w:rsidRPr="00495258">
        <w:rPr>
          <w:color w:val="auto"/>
          <w:lang w:val="fr-FR"/>
        </w:rPr>
        <w:t>Jean du Chazaud</w:t>
      </w:r>
      <w:r w:rsidRPr="00495258">
        <w:rPr>
          <w:color w:val="auto"/>
          <w:lang w:val="fr-FR"/>
        </w:rPr>
        <w:tab/>
      </w:r>
    </w:p>
    <w:p w14:paraId="25E9598E" w14:textId="77777777" w:rsidR="00A955EE" w:rsidRPr="00495258" w:rsidRDefault="00A955EE" w:rsidP="0047344A">
      <w:pPr>
        <w:spacing w:after="0"/>
        <w:ind w:right="1655" w:firstLine="284"/>
        <w:jc w:val="right"/>
        <w:rPr>
          <w:color w:val="auto"/>
          <w:lang w:val="fr-FR"/>
        </w:rPr>
      </w:pPr>
    </w:p>
    <w:p w14:paraId="041D6C63" w14:textId="77777777" w:rsidR="00A955EE" w:rsidRPr="00495258" w:rsidRDefault="00A955EE" w:rsidP="0047344A">
      <w:pPr>
        <w:spacing w:after="0"/>
        <w:ind w:right="1655" w:firstLine="284"/>
        <w:jc w:val="both"/>
        <w:rPr>
          <w:color w:val="auto"/>
          <w:lang w:val="fr-FR"/>
        </w:rPr>
      </w:pPr>
    </w:p>
    <w:p w14:paraId="77D3D699" w14:textId="77777777" w:rsidR="00A955EE" w:rsidRPr="00495258" w:rsidRDefault="00DF7ADE" w:rsidP="0047344A">
      <w:pPr>
        <w:spacing w:after="0"/>
        <w:ind w:right="1655"/>
        <w:jc w:val="center"/>
        <w:rPr>
          <w:b/>
          <w:smallCaps/>
          <w:color w:val="auto"/>
          <w:sz w:val="28"/>
          <w:szCs w:val="28"/>
          <w:lang w:val="ro-RO"/>
        </w:rPr>
      </w:pPr>
      <w:r w:rsidRPr="00495258">
        <w:rPr>
          <w:color w:val="auto"/>
          <w:lang w:val="ro-RO"/>
        </w:rPr>
        <w:br w:type="page"/>
      </w:r>
      <w:r w:rsidRPr="00495258">
        <w:rPr>
          <w:b/>
          <w:smallCaps/>
          <w:color w:val="auto"/>
          <w:sz w:val="28"/>
          <w:szCs w:val="28"/>
          <w:lang w:val="ro-RO"/>
        </w:rPr>
        <w:t>prefaţa autorului</w:t>
      </w:r>
    </w:p>
    <w:p w14:paraId="14DC941C" w14:textId="77777777" w:rsidR="00DF7ADE" w:rsidRPr="00495258" w:rsidRDefault="00DF7ADE" w:rsidP="0047344A">
      <w:pPr>
        <w:spacing w:after="0"/>
        <w:ind w:right="1655" w:firstLine="284"/>
        <w:jc w:val="center"/>
        <w:rPr>
          <w:b/>
          <w:smallCaps/>
          <w:color w:val="auto"/>
          <w:sz w:val="28"/>
          <w:szCs w:val="28"/>
          <w:lang w:val="ro-RO"/>
        </w:rPr>
      </w:pPr>
    </w:p>
    <w:p w14:paraId="6D2AB8A1" w14:textId="77777777" w:rsidR="00DF7ADE" w:rsidRPr="00495258" w:rsidRDefault="00E118FC" w:rsidP="0047344A">
      <w:pPr>
        <w:spacing w:after="0"/>
        <w:ind w:right="1655" w:firstLine="284"/>
        <w:jc w:val="both"/>
        <w:rPr>
          <w:color w:val="auto"/>
          <w:lang w:val="ro-RO"/>
        </w:rPr>
      </w:pPr>
      <w:r w:rsidRPr="00495258">
        <w:rPr>
          <w:color w:val="auto"/>
          <w:lang w:val="ro-RO"/>
        </w:rPr>
        <w:t>N</w:t>
      </w:r>
      <w:r w:rsidR="007434E0" w:rsidRPr="00495258">
        <w:rPr>
          <w:color w:val="auto"/>
          <w:lang w:val="ro-RO"/>
        </w:rPr>
        <w:t>i s-a repro</w:t>
      </w:r>
      <w:r w:rsidRPr="00495258">
        <w:rPr>
          <w:color w:val="auto"/>
          <w:lang w:val="ro-RO"/>
        </w:rPr>
        <w:t>şat critica incisivă</w:t>
      </w:r>
      <w:r w:rsidR="007434E0" w:rsidRPr="00495258">
        <w:rPr>
          <w:color w:val="auto"/>
          <w:lang w:val="ro-RO"/>
        </w:rPr>
        <w:t>, confundată uneori cu invectivele. Nu mai vorbesc de repetiţii. S-a crezut că ar fi vorba de caracterul meu sarcastic, de ranchiuna pornită din eşecul operei personale, al propriei mele existenţe.</w:t>
      </w:r>
    </w:p>
    <w:p w14:paraId="1AF9FD1D" w14:textId="781A0BAC" w:rsidR="007434E0" w:rsidRPr="00495258" w:rsidRDefault="00E118FC" w:rsidP="0047344A">
      <w:pPr>
        <w:spacing w:after="0"/>
        <w:ind w:right="1655" w:firstLine="284"/>
        <w:jc w:val="both"/>
        <w:rPr>
          <w:color w:val="auto"/>
          <w:lang w:val="ro-RO"/>
        </w:rPr>
      </w:pPr>
      <w:r w:rsidRPr="00495258">
        <w:rPr>
          <w:color w:val="auto"/>
          <w:lang w:val="ro-RO"/>
        </w:rPr>
        <w:t>Lucrurile nu stau aşa. Fără să îmi</w:t>
      </w:r>
      <w:r w:rsidR="007434E0" w:rsidRPr="00495258">
        <w:rPr>
          <w:color w:val="auto"/>
          <w:lang w:val="ro-RO"/>
        </w:rPr>
        <w:t xml:space="preserve"> fi </w:t>
      </w:r>
      <w:r w:rsidRPr="00495258">
        <w:rPr>
          <w:color w:val="auto"/>
          <w:lang w:val="ro-RO"/>
        </w:rPr>
        <w:t>deschis larg porţile reuşitei, ale succe</w:t>
      </w:r>
      <w:r w:rsidR="00357617" w:rsidRPr="003D1657">
        <w:rPr>
          <w:color w:val="auto"/>
          <w:lang w:val="ro-RO"/>
        </w:rPr>
        <w:softHyphen/>
      </w:r>
      <w:r w:rsidRPr="00495258">
        <w:rPr>
          <w:color w:val="auto"/>
          <w:lang w:val="ro-RO"/>
        </w:rPr>
        <w:t>sului,</w:t>
      </w:r>
      <w:r w:rsidR="007434E0" w:rsidRPr="00495258">
        <w:rPr>
          <w:color w:val="auto"/>
          <w:lang w:val="ro-RO"/>
        </w:rPr>
        <w:t xml:space="preserve"> viaţa m</w:t>
      </w:r>
      <w:r w:rsidRPr="00495258">
        <w:rPr>
          <w:color w:val="auto"/>
          <w:lang w:val="ro-RO"/>
        </w:rPr>
        <w:t>i-a recompensat îndeajuns eforturile, astfel încât</w:t>
      </w:r>
      <w:r w:rsidR="007434E0" w:rsidRPr="00495258">
        <w:rPr>
          <w:color w:val="auto"/>
          <w:lang w:val="ro-RO"/>
        </w:rPr>
        <w:t xml:space="preserve"> nu mă afec</w:t>
      </w:r>
      <w:r w:rsidR="00357617" w:rsidRPr="003D1657">
        <w:rPr>
          <w:color w:val="auto"/>
          <w:lang w:val="ro-RO"/>
        </w:rPr>
        <w:softHyphen/>
      </w:r>
      <w:r w:rsidR="007434E0" w:rsidRPr="00495258">
        <w:rPr>
          <w:color w:val="auto"/>
          <w:lang w:val="ro-RO"/>
        </w:rPr>
        <w:t>te</w:t>
      </w:r>
      <w:r w:rsidRPr="00495258">
        <w:rPr>
          <w:color w:val="auto"/>
          <w:lang w:val="ro-RO"/>
        </w:rPr>
        <w:t>ază</w:t>
      </w:r>
      <w:r w:rsidR="007434E0" w:rsidRPr="00495258">
        <w:rPr>
          <w:color w:val="auto"/>
          <w:lang w:val="ro-RO"/>
        </w:rPr>
        <w:t xml:space="preserve"> puţina înţelegere</w:t>
      </w:r>
      <w:r w:rsidR="00A03651" w:rsidRPr="00495258">
        <w:rPr>
          <w:color w:val="auto"/>
          <w:lang w:val="ro-RO"/>
        </w:rPr>
        <w:t xml:space="preserve"> manifestată de mediile intelectuale.</w:t>
      </w:r>
      <w:r w:rsidRPr="00495258">
        <w:rPr>
          <w:color w:val="auto"/>
          <w:lang w:val="ro-RO"/>
        </w:rPr>
        <w:t xml:space="preserve"> Destinul a vrut să iau</w:t>
      </w:r>
      <w:r w:rsidR="00A03651" w:rsidRPr="00495258">
        <w:rPr>
          <w:color w:val="auto"/>
          <w:lang w:val="ro-RO"/>
        </w:rPr>
        <w:t xml:space="preserve"> cunoştinţă de multe date şi elemente inestima</w:t>
      </w:r>
      <w:r w:rsidRPr="00495258">
        <w:rPr>
          <w:color w:val="auto"/>
          <w:lang w:val="fr-FR"/>
        </w:rPr>
        <w:softHyphen/>
      </w:r>
      <w:r w:rsidR="0001519E">
        <w:rPr>
          <w:color w:val="auto"/>
          <w:lang w:val="ro-RO"/>
        </w:rPr>
        <w:t>bile, c</w:t>
      </w:r>
      <w:r w:rsidR="00A03651" w:rsidRPr="00495258">
        <w:rPr>
          <w:color w:val="auto"/>
          <w:lang w:val="ro-RO"/>
        </w:rPr>
        <w:t>e prin ele însele consti</w:t>
      </w:r>
      <w:r w:rsidR="00357617" w:rsidRPr="003D1657">
        <w:rPr>
          <w:color w:val="auto"/>
          <w:lang w:val="ro-RO"/>
        </w:rPr>
        <w:softHyphen/>
      </w:r>
      <w:r w:rsidR="00A03651" w:rsidRPr="00495258">
        <w:rPr>
          <w:color w:val="auto"/>
          <w:lang w:val="ro-RO"/>
        </w:rPr>
        <w:t xml:space="preserve">tuie o satisfacţie de care puţini savanţi şi </w:t>
      </w:r>
      <w:r w:rsidRPr="00495258">
        <w:rPr>
          <w:color w:val="auto"/>
          <w:lang w:val="ro-RO"/>
        </w:rPr>
        <w:t>filosofi au avut parte</w:t>
      </w:r>
      <w:r w:rsidR="00A03651" w:rsidRPr="00495258">
        <w:rPr>
          <w:color w:val="auto"/>
          <w:lang w:val="ro-RO"/>
        </w:rPr>
        <w:t>. Nu încape vorbă de ranchiună contra celor ce gândesc altfel, fără să înţeleagă necesitatea largii difuzări a cunoştin</w:t>
      </w:r>
      <w:r w:rsidRPr="00495258">
        <w:rPr>
          <w:color w:val="auto"/>
          <w:lang w:val="ro-RO"/>
        </w:rPr>
        <w:softHyphen/>
      </w:r>
      <w:r w:rsidR="00A03651" w:rsidRPr="00495258">
        <w:rPr>
          <w:color w:val="auto"/>
          <w:lang w:val="ro-RO"/>
        </w:rPr>
        <w:t>ţelor despre om, indispensabile tuturora.</w:t>
      </w:r>
    </w:p>
    <w:p w14:paraId="0370087F" w14:textId="1C02CFA5" w:rsidR="00A03651" w:rsidRPr="00495258" w:rsidRDefault="00A03651" w:rsidP="0047344A">
      <w:pPr>
        <w:spacing w:after="0"/>
        <w:ind w:right="1655" w:firstLine="284"/>
        <w:jc w:val="both"/>
        <w:rPr>
          <w:color w:val="auto"/>
          <w:lang w:val="ro-RO"/>
        </w:rPr>
      </w:pPr>
      <w:r w:rsidRPr="00495258">
        <w:rPr>
          <w:color w:val="auto"/>
          <w:lang w:val="ro-RO"/>
        </w:rPr>
        <w:t xml:space="preserve">Aşa numitele « invective » contra mediilor intelectuale nu sunt insulte, nici injurii, </w:t>
      </w:r>
      <w:r w:rsidR="00576DEF" w:rsidRPr="00495258">
        <w:rPr>
          <w:color w:val="auto"/>
          <w:lang w:val="ro-RO"/>
        </w:rPr>
        <w:t>fiind justificate de reaua voinţă și</w:t>
      </w:r>
      <w:r w:rsidRPr="00495258">
        <w:rPr>
          <w:color w:val="auto"/>
          <w:lang w:val="ro-RO"/>
        </w:rPr>
        <w:t xml:space="preserve"> lipsa bunei credinţe </w:t>
      </w:r>
      <w:r w:rsidR="00576DEF" w:rsidRPr="00495258">
        <w:rPr>
          <w:color w:val="auto"/>
          <w:lang w:val="ro-RO"/>
        </w:rPr>
        <w:t>a unor savanţi şi medici</w:t>
      </w:r>
      <w:r w:rsidR="00687E8F">
        <w:rPr>
          <w:color w:val="auto"/>
          <w:lang w:val="ro-RO"/>
        </w:rPr>
        <w:t>,</w:t>
      </w:r>
      <w:r w:rsidR="00576DEF" w:rsidRPr="00495258">
        <w:rPr>
          <w:color w:val="auto"/>
          <w:lang w:val="ro-RO"/>
        </w:rPr>
        <w:t xml:space="preserve"> c</w:t>
      </w:r>
      <w:r w:rsidRPr="00495258">
        <w:rPr>
          <w:color w:val="auto"/>
          <w:lang w:val="ro-RO"/>
        </w:rPr>
        <w:t xml:space="preserve">e refuză </w:t>
      </w:r>
      <w:r w:rsidR="00576DEF" w:rsidRPr="00495258">
        <w:rPr>
          <w:color w:val="auto"/>
          <w:lang w:val="ro-RO"/>
        </w:rPr>
        <w:t>să ia act de cazurile de anencefalie</w:t>
      </w:r>
      <w:r w:rsidR="00EF1A4C" w:rsidRPr="00495258">
        <w:rPr>
          <w:color w:val="auto"/>
          <w:lang w:val="ro-RO"/>
        </w:rPr>
        <w:t xml:space="preserve"> a</w:t>
      </w:r>
      <w:r w:rsidR="00576DEF" w:rsidRPr="00495258">
        <w:rPr>
          <w:color w:val="auto"/>
          <w:lang w:val="ro-RO"/>
        </w:rPr>
        <w:t>le</w:t>
      </w:r>
      <w:r w:rsidR="00EF1A4C" w:rsidRPr="00495258">
        <w:rPr>
          <w:color w:val="auto"/>
          <w:lang w:val="ro-RO"/>
        </w:rPr>
        <w:t xml:space="preserve"> </w:t>
      </w:r>
      <w:r w:rsidR="00687E8F" w:rsidRPr="001629EE">
        <w:rPr>
          <w:color w:val="auto"/>
          <w:lang w:val="ro-RO"/>
        </w:rPr>
        <w:t>«</w:t>
      </w:r>
      <w:r w:rsidR="00357617">
        <w:rPr>
          <w:color w:val="auto"/>
          <w:lang w:val="ro-RO"/>
        </w:rPr>
        <w:t xml:space="preserve"> </w:t>
      </w:r>
      <w:r w:rsidR="00357617" w:rsidRPr="00357617">
        <w:rPr>
          <w:i/>
          <w:iCs/>
          <w:color w:val="auto"/>
          <w:lang w:val="ro-RO"/>
        </w:rPr>
        <w:t>O</w:t>
      </w:r>
      <w:r w:rsidR="00EF1A4C" w:rsidRPr="00357617">
        <w:rPr>
          <w:i/>
          <w:iCs/>
          <w:color w:val="auto"/>
          <w:lang w:val="ro-RO"/>
        </w:rPr>
        <w:t xml:space="preserve">mului </w:t>
      </w:r>
      <w:r w:rsidR="00357617" w:rsidRPr="00357617">
        <w:rPr>
          <w:i/>
          <w:iCs/>
          <w:color w:val="auto"/>
          <w:lang w:val="ro-RO"/>
        </w:rPr>
        <w:t>P</w:t>
      </w:r>
      <w:r w:rsidR="00687E8F" w:rsidRPr="00357617">
        <w:rPr>
          <w:i/>
          <w:iCs/>
          <w:color w:val="auto"/>
          <w:lang w:val="ro-RO"/>
        </w:rPr>
        <w:t>lantă</w:t>
      </w:r>
      <w:r w:rsidR="00357617">
        <w:rPr>
          <w:color w:val="auto"/>
          <w:lang w:val="ro-RO"/>
        </w:rPr>
        <w:t xml:space="preserve"> </w:t>
      </w:r>
      <w:r w:rsidR="00687E8F" w:rsidRPr="001629EE">
        <w:rPr>
          <w:color w:val="auto"/>
          <w:lang w:val="ro-RO"/>
        </w:rPr>
        <w:t>»</w:t>
      </w:r>
      <w:r w:rsidR="00576DEF" w:rsidRPr="00495258">
        <w:rPr>
          <w:color w:val="auto"/>
          <w:lang w:val="ro-RO"/>
        </w:rPr>
        <w:t xml:space="preserve"> (Roesch), de independenţa</w:t>
      </w:r>
      <w:r w:rsidR="00284440" w:rsidRPr="00495258">
        <w:rPr>
          <w:color w:val="auto"/>
          <w:lang w:val="ro-RO"/>
        </w:rPr>
        <w:t xml:space="preserve"> glandelor faţă de sistemul nervos, etc.</w:t>
      </w:r>
    </w:p>
    <w:p w14:paraId="7C02A422" w14:textId="4FB6DF38" w:rsidR="00284440" w:rsidRPr="00495258" w:rsidRDefault="00284440" w:rsidP="0047344A">
      <w:pPr>
        <w:spacing w:after="0"/>
        <w:ind w:right="1655" w:firstLine="284"/>
        <w:jc w:val="both"/>
        <w:rPr>
          <w:color w:val="auto"/>
          <w:lang w:val="ro-RO"/>
        </w:rPr>
      </w:pPr>
      <w:r w:rsidRPr="00495258">
        <w:rPr>
          <w:color w:val="auto"/>
          <w:lang w:val="ro-RO"/>
        </w:rPr>
        <w:t xml:space="preserve">Experienţa </w:t>
      </w:r>
      <w:r w:rsidR="00576DEF" w:rsidRPr="00495258">
        <w:rPr>
          <w:color w:val="auto"/>
          <w:lang w:val="ro-RO"/>
        </w:rPr>
        <w:t>arată că</w:t>
      </w:r>
      <w:r w:rsidRPr="00495258">
        <w:rPr>
          <w:color w:val="auto"/>
          <w:lang w:val="ro-RO"/>
        </w:rPr>
        <w:t xml:space="preserve"> expunerea calmă şi tehnică a u</w:t>
      </w:r>
      <w:r w:rsidR="00576DEF" w:rsidRPr="00495258">
        <w:rPr>
          <w:color w:val="auto"/>
          <w:lang w:val="ro-RO"/>
        </w:rPr>
        <w:t>nor astfel de idei nu are alt efect decât</w:t>
      </w:r>
      <w:r w:rsidRPr="00495258">
        <w:rPr>
          <w:color w:val="auto"/>
          <w:lang w:val="ro-RO"/>
        </w:rPr>
        <w:t xml:space="preserve"> betona</w:t>
      </w:r>
      <w:r w:rsidR="00576DEF" w:rsidRPr="00495258">
        <w:rPr>
          <w:color w:val="auto"/>
          <w:lang w:val="ro-RO"/>
        </w:rPr>
        <w:t>rea conspiraţiei</w:t>
      </w:r>
      <w:r w:rsidRPr="00495258">
        <w:rPr>
          <w:color w:val="auto"/>
          <w:lang w:val="ro-RO"/>
        </w:rPr>
        <w:t xml:space="preserve"> tăceri</w:t>
      </w:r>
      <w:r w:rsidR="00576DEF" w:rsidRPr="00495258">
        <w:rPr>
          <w:color w:val="auto"/>
          <w:lang w:val="ro-RO"/>
        </w:rPr>
        <w:t>i, a</w:t>
      </w:r>
      <w:r w:rsidR="002611B0" w:rsidRPr="00495258">
        <w:rPr>
          <w:color w:val="auto"/>
          <w:lang w:val="ro-RO"/>
        </w:rPr>
        <w:t xml:space="preserve"> ostracis</w:t>
      </w:r>
      <w:r w:rsidR="00576DEF" w:rsidRPr="00495258">
        <w:rPr>
          <w:color w:val="auto"/>
          <w:lang w:val="ro-RO"/>
        </w:rPr>
        <w:softHyphen/>
      </w:r>
      <w:r w:rsidR="002611B0" w:rsidRPr="00495258">
        <w:rPr>
          <w:color w:val="auto"/>
          <w:lang w:val="ro-RO"/>
        </w:rPr>
        <w:t>mul</w:t>
      </w:r>
      <w:r w:rsidR="00576DEF" w:rsidRPr="00495258">
        <w:rPr>
          <w:color w:val="auto"/>
          <w:lang w:val="ro-RO"/>
        </w:rPr>
        <w:t>ui</w:t>
      </w:r>
      <w:r w:rsidR="002611B0" w:rsidRPr="00495258">
        <w:rPr>
          <w:color w:val="auto"/>
          <w:lang w:val="ro-RO"/>
        </w:rPr>
        <w:t xml:space="preserve"> faţă de unele</w:t>
      </w:r>
      <w:r w:rsidRPr="00495258">
        <w:rPr>
          <w:color w:val="auto"/>
          <w:lang w:val="ro-RO"/>
        </w:rPr>
        <w:t xml:space="preserve"> date esenţiale</w:t>
      </w:r>
      <w:r w:rsidR="002611B0" w:rsidRPr="00495258">
        <w:rPr>
          <w:color w:val="auto"/>
          <w:lang w:val="ro-RO"/>
        </w:rPr>
        <w:t xml:space="preserve">. </w:t>
      </w:r>
      <w:r w:rsidR="00576DEF" w:rsidRPr="00495258">
        <w:rPr>
          <w:color w:val="auto"/>
          <w:lang w:val="ro-RO"/>
        </w:rPr>
        <w:t>Trebuie să</w:t>
      </w:r>
      <w:r w:rsidR="002611B0" w:rsidRPr="00495258">
        <w:rPr>
          <w:color w:val="auto"/>
          <w:lang w:val="ro-RO"/>
        </w:rPr>
        <w:t xml:space="preserve"> vorbi</w:t>
      </w:r>
      <w:r w:rsidR="00576DEF" w:rsidRPr="00495258">
        <w:rPr>
          <w:color w:val="auto"/>
          <w:lang w:val="ro-RO"/>
        </w:rPr>
        <w:t>m</w:t>
      </w:r>
      <w:r w:rsidR="002611B0" w:rsidRPr="00495258">
        <w:rPr>
          <w:color w:val="auto"/>
          <w:lang w:val="ro-RO"/>
        </w:rPr>
        <w:t xml:space="preserve"> pe faţă despre lipsa de interes şi reaua voinţă a savanţilor în </w:t>
      </w:r>
      <w:r w:rsidR="00576DEF" w:rsidRPr="00495258">
        <w:rPr>
          <w:color w:val="auto"/>
          <w:lang w:val="ro-RO"/>
        </w:rPr>
        <w:t>privința unor</w:t>
      </w:r>
      <w:r w:rsidR="002611B0" w:rsidRPr="00495258">
        <w:rPr>
          <w:color w:val="auto"/>
          <w:lang w:val="ro-RO"/>
        </w:rPr>
        <w:t xml:space="preserve"> </w:t>
      </w:r>
      <w:r w:rsidR="00576DEF" w:rsidRPr="00495258">
        <w:rPr>
          <w:color w:val="auto"/>
          <w:lang w:val="ro-RO"/>
        </w:rPr>
        <w:t xml:space="preserve">lucruri </w:t>
      </w:r>
      <w:r w:rsidR="002611B0" w:rsidRPr="00495258">
        <w:rPr>
          <w:color w:val="auto"/>
          <w:lang w:val="ro-RO"/>
        </w:rPr>
        <w:t xml:space="preserve">foarte importante, </w:t>
      </w:r>
      <w:r w:rsidR="00576DEF" w:rsidRPr="00495258">
        <w:rPr>
          <w:color w:val="auto"/>
          <w:lang w:val="ro-RO"/>
        </w:rPr>
        <w:t xml:space="preserve">falsul lor interes pentru nimicuri și </w:t>
      </w:r>
      <w:r w:rsidR="002611B0" w:rsidRPr="00495258">
        <w:rPr>
          <w:color w:val="auto"/>
          <w:lang w:val="ro-RO"/>
        </w:rPr>
        <w:t>concepţii secundare.</w:t>
      </w:r>
    </w:p>
    <w:p w14:paraId="0C5FAECE" w14:textId="25325D22" w:rsidR="002611B0" w:rsidRPr="00495258" w:rsidRDefault="002611B0" w:rsidP="0047344A">
      <w:pPr>
        <w:spacing w:after="0"/>
        <w:ind w:right="1655" w:firstLine="284"/>
        <w:jc w:val="both"/>
        <w:rPr>
          <w:color w:val="auto"/>
          <w:lang w:val="fr-FR"/>
        </w:rPr>
      </w:pPr>
      <w:r w:rsidRPr="00495258">
        <w:rPr>
          <w:color w:val="auto"/>
          <w:lang w:val="fr-FR"/>
        </w:rPr>
        <w:t>Rep</w:t>
      </w:r>
      <w:r w:rsidR="00210D5A" w:rsidRPr="00495258">
        <w:rPr>
          <w:color w:val="auto"/>
          <w:lang w:val="fr-FR"/>
        </w:rPr>
        <w:t>etiţiile noastre se explică în acelaşi fel. A expune un element sau</w:t>
      </w:r>
      <w:r w:rsidRPr="00495258">
        <w:rPr>
          <w:color w:val="auto"/>
          <w:lang w:val="fr-FR"/>
        </w:rPr>
        <w:t xml:space="preserve"> opinie numai odată conduce opozanţii senti</w:t>
      </w:r>
      <w:r w:rsidR="00210D5A" w:rsidRPr="00495258">
        <w:rPr>
          <w:color w:val="auto"/>
          <w:lang w:val="fr-FR"/>
        </w:rPr>
        <w:t>mentali la uitare, neglijenţă,</w:t>
      </w:r>
      <w:r w:rsidRPr="00495258">
        <w:rPr>
          <w:color w:val="auto"/>
          <w:lang w:val="fr-FR"/>
        </w:rPr>
        <w:t xml:space="preserve"> neîncredere. De aici obligaţia prezentării şi expunerii repe</w:t>
      </w:r>
      <w:r w:rsidR="00210D5A" w:rsidRPr="00495258">
        <w:rPr>
          <w:color w:val="auto"/>
          <w:lang w:val="fr-FR"/>
        </w:rPr>
        <w:softHyphen/>
      </w:r>
      <w:r w:rsidRPr="00495258">
        <w:rPr>
          <w:color w:val="auto"/>
          <w:lang w:val="fr-FR"/>
        </w:rPr>
        <w:t>tate a unuia şi aceluiaş element, ori de câte ori acesta intervine într</w:t>
      </w:r>
      <w:r w:rsidR="00210D5A" w:rsidRPr="00495258">
        <w:rPr>
          <w:color w:val="auto"/>
          <w:lang w:val="fr-FR"/>
        </w:rPr>
        <w:t>-o aplicaţie sau alta. Repetarea uneia şi acelei</w:t>
      </w:r>
      <w:r w:rsidRPr="00495258">
        <w:rPr>
          <w:color w:val="auto"/>
          <w:lang w:val="fr-FR"/>
        </w:rPr>
        <w:t>aşi chestiuni, sub noi şi diverse aspect</w:t>
      </w:r>
      <w:r w:rsidR="00357617">
        <w:rPr>
          <w:color w:val="auto"/>
          <w:lang w:val="fr-FR"/>
        </w:rPr>
        <w:t>e</w:t>
      </w:r>
      <w:r w:rsidRPr="00495258">
        <w:rPr>
          <w:color w:val="auto"/>
          <w:lang w:val="fr-FR"/>
        </w:rPr>
        <w:t>, sfârşeşte prin a atrage atenţia</w:t>
      </w:r>
      <w:r w:rsidR="00F42DBB" w:rsidRPr="00495258">
        <w:rPr>
          <w:color w:val="auto"/>
          <w:lang w:val="fr-FR"/>
        </w:rPr>
        <w:t>.</w:t>
      </w:r>
    </w:p>
    <w:p w14:paraId="4DC1D174" w14:textId="27F67607" w:rsidR="00F42DBB" w:rsidRPr="00495258" w:rsidRDefault="00F42DBB" w:rsidP="0047344A">
      <w:pPr>
        <w:spacing w:after="0"/>
        <w:ind w:right="1655" w:firstLine="284"/>
        <w:jc w:val="both"/>
        <w:rPr>
          <w:color w:val="auto"/>
          <w:lang w:val="fr-FR"/>
        </w:rPr>
      </w:pPr>
      <w:r w:rsidRPr="00495258">
        <w:rPr>
          <w:color w:val="auto"/>
          <w:lang w:val="fr-FR"/>
        </w:rPr>
        <w:t>Ocupându-ne de copii rămaşi în urmă, cu dizabilităţi considerate incura</w:t>
      </w:r>
      <w:r w:rsidR="00357617" w:rsidRPr="003D1657">
        <w:rPr>
          <w:color w:val="auto"/>
          <w:lang w:val="ro-RO"/>
        </w:rPr>
        <w:softHyphen/>
      </w:r>
      <w:r w:rsidRPr="00495258">
        <w:rPr>
          <w:color w:val="auto"/>
          <w:lang w:val="fr-FR"/>
        </w:rPr>
        <w:t>bile, suntem contrariaţi văzând că nu se face nimic pentru cunoaşterea mijloacelor susceptibile de a-i ajuta şi a le ameliora situa</w:t>
      </w:r>
      <w:r w:rsidR="007C3E9A" w:rsidRPr="00495258">
        <w:rPr>
          <w:color w:val="auto"/>
          <w:lang w:val="fr-FR"/>
        </w:rPr>
        <w:softHyphen/>
      </w:r>
      <w:r w:rsidRPr="00495258">
        <w:rPr>
          <w:color w:val="auto"/>
          <w:lang w:val="fr-FR"/>
        </w:rPr>
        <w:t>ţia, ba nici măcar pentru a-i îndruma</w:t>
      </w:r>
      <w:r w:rsidR="00687E8F">
        <w:rPr>
          <w:color w:val="auto"/>
          <w:lang w:val="fr-FR"/>
        </w:rPr>
        <w:t>,</w:t>
      </w:r>
      <w:r w:rsidRPr="00495258">
        <w:rPr>
          <w:color w:val="auto"/>
          <w:lang w:val="fr-FR"/>
        </w:rPr>
        <w:t xml:space="preserve"> cât mai devreme posibil, către tratamentul pe care îl preconizez, ceea ce le-ar scurta suferinţa şi uşura terapia</w:t>
      </w:r>
      <w:r w:rsidR="0027059A" w:rsidRPr="00495258">
        <w:rPr>
          <w:color w:val="auto"/>
          <w:lang w:val="fr-FR"/>
        </w:rPr>
        <w:t>. A nu simţi,</w:t>
      </w:r>
      <w:r w:rsidRPr="00495258">
        <w:rPr>
          <w:color w:val="auto"/>
          <w:lang w:val="fr-FR"/>
        </w:rPr>
        <w:t xml:space="preserve"> a ignora durerea mamelor afectate de trista stare a copiilor lor</w:t>
      </w:r>
      <w:r w:rsidR="0027059A" w:rsidRPr="00495258">
        <w:rPr>
          <w:color w:val="auto"/>
          <w:lang w:val="fr-FR"/>
        </w:rPr>
        <w:t xml:space="preserve"> este ca şi cum nu am avea inimă în piept.</w:t>
      </w:r>
    </w:p>
    <w:p w14:paraId="1F8D26F5" w14:textId="1FFCC083" w:rsidR="0027059A" w:rsidRPr="00495258" w:rsidRDefault="007C3E9A" w:rsidP="0047344A">
      <w:pPr>
        <w:spacing w:after="0"/>
        <w:ind w:right="1655" w:firstLine="284"/>
        <w:jc w:val="both"/>
        <w:rPr>
          <w:color w:val="auto"/>
          <w:lang w:val="fr-FR"/>
        </w:rPr>
      </w:pPr>
      <w:r w:rsidRPr="00495258">
        <w:rPr>
          <w:color w:val="auto"/>
          <w:lang w:val="fr-FR"/>
        </w:rPr>
        <w:t>A</w:t>
      </w:r>
      <w:r w:rsidR="0027059A" w:rsidRPr="00495258">
        <w:rPr>
          <w:color w:val="auto"/>
          <w:lang w:val="fr-FR"/>
        </w:rPr>
        <w:t>celeaşi criti</w:t>
      </w:r>
      <w:r w:rsidRPr="00495258">
        <w:rPr>
          <w:color w:val="auto"/>
          <w:lang w:val="fr-FR"/>
        </w:rPr>
        <w:t>ci ne vor fi adresate</w:t>
      </w:r>
      <w:r w:rsidR="0027059A" w:rsidRPr="00495258">
        <w:rPr>
          <w:color w:val="auto"/>
          <w:lang w:val="fr-FR"/>
        </w:rPr>
        <w:t xml:space="preserve"> pentru car</w:t>
      </w:r>
      <w:r w:rsidRPr="00495258">
        <w:rPr>
          <w:color w:val="auto"/>
          <w:lang w:val="fr-FR"/>
        </w:rPr>
        <w:t>tea de faţă, ocazie unică de a arăta că Freud nu</w:t>
      </w:r>
      <w:r w:rsidR="0027059A" w:rsidRPr="00495258">
        <w:rPr>
          <w:color w:val="auto"/>
          <w:lang w:val="fr-FR"/>
        </w:rPr>
        <w:t xml:space="preserve"> trebuie să fie menajat</w:t>
      </w:r>
      <w:r w:rsidRPr="00495258">
        <w:rPr>
          <w:color w:val="auto"/>
          <w:lang w:val="fr-FR"/>
        </w:rPr>
        <w:t>, întrucât a fost nedrept faţă de om şi</w:t>
      </w:r>
      <w:r w:rsidR="0027059A" w:rsidRPr="00495258">
        <w:rPr>
          <w:color w:val="auto"/>
          <w:lang w:val="fr-FR"/>
        </w:rPr>
        <w:t xml:space="preserve"> omenire, contra cărora a formulat toate abjecţiile şi igno</w:t>
      </w:r>
      <w:r w:rsidRPr="00495258">
        <w:rPr>
          <w:color w:val="auto"/>
          <w:lang w:val="fr-FR"/>
        </w:rPr>
        <w:softHyphen/>
        <w:t>miniile posibile,</w:t>
      </w:r>
      <w:r w:rsidR="0027059A" w:rsidRPr="00495258">
        <w:rPr>
          <w:color w:val="auto"/>
          <w:lang w:val="fr-FR"/>
        </w:rPr>
        <w:t xml:space="preserve"> înjosindu-ne pe toţi </w:t>
      </w:r>
      <w:r w:rsidRPr="00495258">
        <w:rPr>
          <w:color w:val="auto"/>
          <w:lang w:val="fr-FR"/>
        </w:rPr>
        <w:t>în rând cu</w:t>
      </w:r>
      <w:r w:rsidR="0027059A" w:rsidRPr="00495258">
        <w:rPr>
          <w:color w:val="auto"/>
          <w:lang w:val="fr-FR"/>
        </w:rPr>
        <w:t xml:space="preserve"> animale</w:t>
      </w:r>
      <w:r w:rsidRPr="00495258">
        <w:rPr>
          <w:color w:val="auto"/>
          <w:lang w:val="fr-FR"/>
        </w:rPr>
        <w:t>le</w:t>
      </w:r>
      <w:r w:rsidR="00C411C7" w:rsidRPr="00495258">
        <w:rPr>
          <w:color w:val="auto"/>
          <w:lang w:val="fr-FR"/>
        </w:rPr>
        <w:t>. Animalele se apără însă, nu</w:t>
      </w:r>
      <w:r w:rsidR="0027059A" w:rsidRPr="00495258">
        <w:rPr>
          <w:color w:val="auto"/>
          <w:lang w:val="fr-FR"/>
        </w:rPr>
        <w:t xml:space="preserve"> suportă </w:t>
      </w:r>
      <w:r w:rsidR="00C411C7" w:rsidRPr="00495258">
        <w:rPr>
          <w:color w:val="auto"/>
          <w:lang w:val="fr-FR"/>
        </w:rPr>
        <w:t>la infinit trăznăile celor ce le tratează prostește</w:t>
      </w:r>
      <w:r w:rsidR="0027059A" w:rsidRPr="00495258">
        <w:rPr>
          <w:color w:val="auto"/>
          <w:lang w:val="fr-FR"/>
        </w:rPr>
        <w:t>.</w:t>
      </w:r>
      <w:r w:rsidR="009310E2" w:rsidRPr="00495258">
        <w:rPr>
          <w:color w:val="auto"/>
          <w:lang w:val="fr-FR"/>
        </w:rPr>
        <w:t xml:space="preserve"> Luând cunoştinţă de nocivi</w:t>
      </w:r>
      <w:r w:rsidR="00357617" w:rsidRPr="003D1657">
        <w:rPr>
          <w:color w:val="auto"/>
          <w:lang w:val="ro-RO"/>
        </w:rPr>
        <w:softHyphen/>
      </w:r>
      <w:r w:rsidR="009310E2" w:rsidRPr="00495258">
        <w:rPr>
          <w:color w:val="auto"/>
          <w:lang w:val="fr-FR"/>
        </w:rPr>
        <w:t>tatea ideilor unui fals savant, oamenii au</w:t>
      </w:r>
      <w:r w:rsidR="00687E8F">
        <w:rPr>
          <w:color w:val="auto"/>
          <w:lang w:val="fr-FR"/>
        </w:rPr>
        <w:t>,</w:t>
      </w:r>
      <w:r w:rsidR="009310E2" w:rsidRPr="00495258">
        <w:rPr>
          <w:color w:val="auto"/>
          <w:lang w:val="fr-FR"/>
        </w:rPr>
        <w:t xml:space="preserve"> şi ei</w:t>
      </w:r>
      <w:r w:rsidR="00687E8F">
        <w:rPr>
          <w:color w:val="auto"/>
          <w:lang w:val="fr-FR"/>
        </w:rPr>
        <w:t>,</w:t>
      </w:r>
      <w:r w:rsidR="009310E2" w:rsidRPr="00495258">
        <w:rPr>
          <w:color w:val="auto"/>
          <w:lang w:val="fr-FR"/>
        </w:rPr>
        <w:t xml:space="preserve"> cel puţin drepturile animalelor. Ideile celui de care vorbim sunt false</w:t>
      </w:r>
      <w:r w:rsidR="00687E8F">
        <w:rPr>
          <w:color w:val="auto"/>
          <w:lang w:val="fr-FR"/>
        </w:rPr>
        <w:t>. R</w:t>
      </w:r>
      <w:r w:rsidR="009310E2" w:rsidRPr="00495258">
        <w:rPr>
          <w:color w:val="auto"/>
          <w:lang w:val="fr-FR"/>
        </w:rPr>
        <w:t>eaua lui voinţă este vădită</w:t>
      </w:r>
      <w:r w:rsidR="00687E8F">
        <w:rPr>
          <w:color w:val="auto"/>
          <w:lang w:val="fr-FR"/>
        </w:rPr>
        <w:t>,</w:t>
      </w:r>
      <w:r w:rsidR="009310E2" w:rsidRPr="00495258">
        <w:rPr>
          <w:color w:val="auto"/>
          <w:lang w:val="fr-FR"/>
        </w:rPr>
        <w:t xml:space="preserve"> din mo</w:t>
      </w:r>
      <w:r w:rsidR="00C411C7" w:rsidRPr="00495258">
        <w:rPr>
          <w:color w:val="auto"/>
          <w:lang w:val="fr-FR"/>
        </w:rPr>
        <w:t xml:space="preserve">ment ce refuză să constate </w:t>
      </w:r>
      <w:r w:rsidR="009310E2" w:rsidRPr="00495258">
        <w:rPr>
          <w:color w:val="auto"/>
          <w:lang w:val="fr-FR"/>
        </w:rPr>
        <w:t>ce este de constatat, falsificând realitatea pen</w:t>
      </w:r>
      <w:r w:rsidR="00687E8F">
        <w:rPr>
          <w:color w:val="auto"/>
          <w:lang w:val="fr-FR"/>
        </w:rPr>
        <w:t>tru a-şi satisface dorinţa</w:t>
      </w:r>
      <w:r w:rsidR="009310E2" w:rsidRPr="00495258">
        <w:rPr>
          <w:color w:val="auto"/>
          <w:lang w:val="fr-FR"/>
        </w:rPr>
        <w:t xml:space="preserve"> de a emit</w:t>
      </w:r>
      <w:r w:rsidR="00C411C7" w:rsidRPr="00495258">
        <w:rPr>
          <w:color w:val="auto"/>
          <w:lang w:val="fr-FR"/>
        </w:rPr>
        <w:t>e i</w:t>
      </w:r>
      <w:r w:rsidR="00687E8F">
        <w:rPr>
          <w:color w:val="auto"/>
          <w:lang w:val="fr-FR"/>
        </w:rPr>
        <w:t>poteze originale. Este normal și trebuie să</w:t>
      </w:r>
      <w:r w:rsidR="00C411C7" w:rsidRPr="00495258">
        <w:rPr>
          <w:color w:val="auto"/>
          <w:lang w:val="fr-FR"/>
        </w:rPr>
        <w:t xml:space="preserve"> răspun</w:t>
      </w:r>
      <w:r w:rsidR="00C411C7" w:rsidRPr="00495258">
        <w:rPr>
          <w:color w:val="auto"/>
          <w:lang w:val="fr-FR"/>
        </w:rPr>
        <w:softHyphen/>
        <w:t>d</w:t>
      </w:r>
      <w:r w:rsidR="009310E2" w:rsidRPr="00495258">
        <w:rPr>
          <w:color w:val="auto"/>
          <w:lang w:val="fr-FR"/>
        </w:rPr>
        <w:t>em falsele argument</w:t>
      </w:r>
      <w:r w:rsidR="00C411C7" w:rsidRPr="00495258">
        <w:rPr>
          <w:color w:val="auto"/>
          <w:lang w:val="fr-FR"/>
        </w:rPr>
        <w:t>e</w:t>
      </w:r>
      <w:r w:rsidR="00687E8F">
        <w:rPr>
          <w:color w:val="auto"/>
          <w:lang w:val="fr-FR"/>
        </w:rPr>
        <w:t>,</w:t>
      </w:r>
      <w:r w:rsidR="009310E2" w:rsidRPr="00495258">
        <w:rPr>
          <w:color w:val="auto"/>
          <w:lang w:val="fr-FR"/>
        </w:rPr>
        <w:t xml:space="preserve"> </w:t>
      </w:r>
      <w:r w:rsidR="00C411C7" w:rsidRPr="00495258">
        <w:rPr>
          <w:color w:val="auto"/>
          <w:lang w:val="fr-FR"/>
        </w:rPr>
        <w:t>formulate de el</w:t>
      </w:r>
      <w:r w:rsidR="009310E2" w:rsidRPr="00495258">
        <w:rPr>
          <w:color w:val="auto"/>
          <w:lang w:val="fr-FR"/>
        </w:rPr>
        <w:t xml:space="preserve"> contra noastră.</w:t>
      </w:r>
      <w:r w:rsidR="00C411C7" w:rsidRPr="00495258">
        <w:rPr>
          <w:color w:val="auto"/>
          <w:lang w:val="fr-FR"/>
        </w:rPr>
        <w:t xml:space="preserve"> </w:t>
      </w:r>
    </w:p>
    <w:p w14:paraId="051C5A5A" w14:textId="612986EF" w:rsidR="009310E2" w:rsidRPr="00495258" w:rsidRDefault="009310E2" w:rsidP="0047344A">
      <w:pPr>
        <w:spacing w:after="0"/>
        <w:ind w:right="1655" w:firstLine="284"/>
        <w:jc w:val="both"/>
        <w:rPr>
          <w:color w:val="auto"/>
          <w:lang w:val="fr-FR"/>
        </w:rPr>
      </w:pPr>
      <w:r w:rsidRPr="00495258">
        <w:rPr>
          <w:color w:val="auto"/>
          <w:lang w:val="fr-FR"/>
        </w:rPr>
        <w:t>Când este vorba de o operă ca cea a lui Freud, repetiţiile sunt normale. Faţă de complexitatea stărilor omeneşti: somatice, fiziologice, emoţionale, intelec</w:t>
      </w:r>
      <w:r w:rsidR="00357617" w:rsidRPr="003D1657">
        <w:rPr>
          <w:color w:val="auto"/>
          <w:lang w:val="ro-RO"/>
        </w:rPr>
        <w:softHyphen/>
      </w:r>
      <w:r w:rsidRPr="00495258">
        <w:rPr>
          <w:color w:val="auto"/>
          <w:lang w:val="fr-FR"/>
        </w:rPr>
        <w:t>tuale, explicaţiile furnizate de psihanaliză sunt puţin numeroase, firave, lipsite</w:t>
      </w:r>
      <w:r w:rsidR="00345001" w:rsidRPr="00495258">
        <w:rPr>
          <w:color w:val="auto"/>
          <w:lang w:val="fr-FR"/>
        </w:rPr>
        <w:t xml:space="preserve"> de substanţă. C</w:t>
      </w:r>
      <w:r w:rsidRPr="00495258">
        <w:rPr>
          <w:color w:val="auto"/>
          <w:lang w:val="fr-FR"/>
        </w:rPr>
        <w:t>ând este vorba de o problemă ce priveşte omul</w:t>
      </w:r>
      <w:r w:rsidR="00345001" w:rsidRPr="00495258">
        <w:rPr>
          <w:color w:val="auto"/>
          <w:lang w:val="fr-FR"/>
        </w:rPr>
        <w:t>, de fiecare dată psihanaliza ne pune în faţa aceloraşi concepţii, a aceloraşi ipoteze. Iată un exemplu simplu şi clar: emoţiile noastre sunt numeroase, sentimentele noastre sunt variate, afectivitatea noastră este cauza multor comportamente. Pentru toate aceste emotivităţi, psihanaliza nu a găsit decât o singură şi unică expli</w:t>
      </w:r>
      <w:r w:rsidR="00357617" w:rsidRPr="003D1657">
        <w:rPr>
          <w:color w:val="auto"/>
          <w:lang w:val="ro-RO"/>
        </w:rPr>
        <w:softHyphen/>
      </w:r>
      <w:r w:rsidR="00345001" w:rsidRPr="00495258">
        <w:rPr>
          <w:color w:val="auto"/>
          <w:lang w:val="fr-FR"/>
        </w:rPr>
        <w:t>caţie, o singură cauză, « amorul », cum se exprimă Freud, adică actul sexual.</w:t>
      </w:r>
      <w:r w:rsidR="00F527A0" w:rsidRPr="00495258">
        <w:rPr>
          <w:color w:val="auto"/>
          <w:lang w:val="fr-FR"/>
        </w:rPr>
        <w:t xml:space="preserve"> Es</w:t>
      </w:r>
      <w:r w:rsidR="00734555" w:rsidRPr="00495258">
        <w:rPr>
          <w:color w:val="auto"/>
          <w:lang w:val="fr-FR"/>
        </w:rPr>
        <w:t>te</w:t>
      </w:r>
      <w:r w:rsidR="00F527A0" w:rsidRPr="00495258">
        <w:rPr>
          <w:color w:val="auto"/>
          <w:lang w:val="fr-FR"/>
        </w:rPr>
        <w:t xml:space="preserve"> fatal ca vorbind de emotivitate, de acti</w:t>
      </w:r>
      <w:r w:rsidR="00734555" w:rsidRPr="00495258">
        <w:rPr>
          <w:color w:val="auto"/>
          <w:lang w:val="fr-FR"/>
        </w:rPr>
        <w:softHyphen/>
      </w:r>
      <w:r w:rsidR="00F527A0" w:rsidRPr="00495258">
        <w:rPr>
          <w:color w:val="auto"/>
          <w:lang w:val="fr-FR"/>
        </w:rPr>
        <w:t>vităţile</w:t>
      </w:r>
      <w:r w:rsidR="00734555" w:rsidRPr="00495258">
        <w:rPr>
          <w:color w:val="auto"/>
          <w:lang w:val="fr-FR"/>
        </w:rPr>
        <w:t xml:space="preserve"> noastre, de concepţiile</w:t>
      </w:r>
      <w:r w:rsidR="00F527A0" w:rsidRPr="00495258">
        <w:rPr>
          <w:color w:val="auto"/>
          <w:lang w:val="fr-FR"/>
        </w:rPr>
        <w:t xml:space="preserve"> intelectuale</w:t>
      </w:r>
      <w:r w:rsidR="00734555" w:rsidRPr="00495258">
        <w:rPr>
          <w:color w:val="auto"/>
          <w:lang w:val="fr-FR"/>
        </w:rPr>
        <w:t>,</w:t>
      </w:r>
      <w:r w:rsidR="00F527A0" w:rsidRPr="00495258">
        <w:rPr>
          <w:color w:val="auto"/>
          <w:lang w:val="fr-FR"/>
        </w:rPr>
        <w:t xml:space="preserve"> să cădem </w:t>
      </w:r>
      <w:r w:rsidR="00734555" w:rsidRPr="00495258">
        <w:rPr>
          <w:color w:val="auto"/>
          <w:lang w:val="fr-FR"/>
        </w:rPr>
        <w:t>veşnic pe aceeaşi cauză unică,</w:t>
      </w:r>
      <w:r w:rsidR="00F527A0" w:rsidRPr="00495258">
        <w:rPr>
          <w:color w:val="auto"/>
          <w:lang w:val="fr-FR"/>
        </w:rPr>
        <w:t xml:space="preserve"> de </w:t>
      </w:r>
      <w:r w:rsidR="00734555" w:rsidRPr="00495258">
        <w:rPr>
          <w:color w:val="auto"/>
          <w:lang w:val="fr-FR"/>
        </w:rPr>
        <w:t>care vorbeşte psiha</w:t>
      </w:r>
      <w:r w:rsidR="00357617" w:rsidRPr="003D1657">
        <w:rPr>
          <w:color w:val="auto"/>
          <w:lang w:val="ro-RO"/>
        </w:rPr>
        <w:softHyphen/>
      </w:r>
      <w:r w:rsidR="00734555" w:rsidRPr="00495258">
        <w:rPr>
          <w:color w:val="auto"/>
          <w:lang w:val="fr-FR"/>
        </w:rPr>
        <w:t>na</w:t>
      </w:r>
      <w:r w:rsidR="00357617" w:rsidRPr="003D1657">
        <w:rPr>
          <w:color w:val="auto"/>
          <w:lang w:val="ro-RO"/>
        </w:rPr>
        <w:softHyphen/>
      </w:r>
      <w:r w:rsidR="00734555" w:rsidRPr="00495258">
        <w:rPr>
          <w:color w:val="auto"/>
          <w:lang w:val="fr-FR"/>
        </w:rPr>
        <w:t>liza, indi</w:t>
      </w:r>
      <w:r w:rsidR="00F527A0" w:rsidRPr="00495258">
        <w:rPr>
          <w:color w:val="auto"/>
          <w:lang w:val="fr-FR"/>
        </w:rPr>
        <w:t>ferent că o numeşte iubire, amor sau act sexual. Puţinele explicaţii cau</w:t>
      </w:r>
      <w:r w:rsidR="00734555" w:rsidRPr="00495258">
        <w:rPr>
          <w:color w:val="auto"/>
          <w:lang w:val="fr-FR"/>
        </w:rPr>
        <w:softHyphen/>
      </w:r>
      <w:r w:rsidR="00F527A0" w:rsidRPr="00495258">
        <w:rPr>
          <w:color w:val="auto"/>
          <w:lang w:val="fr-FR"/>
        </w:rPr>
        <w:t>zale ale concepţiei freudiene, ade</w:t>
      </w:r>
      <w:r w:rsidR="00734555" w:rsidRPr="00495258">
        <w:rPr>
          <w:color w:val="auto"/>
          <w:lang w:val="fr-FR"/>
        </w:rPr>
        <w:t>sea lipsa totală a acestora constituie</w:t>
      </w:r>
      <w:r w:rsidR="00F527A0" w:rsidRPr="00495258">
        <w:rPr>
          <w:color w:val="auto"/>
          <w:lang w:val="fr-FR"/>
        </w:rPr>
        <w:t xml:space="preserve"> motivul constant al repetiţiilor inevitabile criticii obiective.</w:t>
      </w:r>
    </w:p>
    <w:p w14:paraId="2BC2DDE7" w14:textId="77777777" w:rsidR="00F527A0" w:rsidRPr="00495258" w:rsidRDefault="00F527A0" w:rsidP="0047344A">
      <w:pPr>
        <w:spacing w:after="0"/>
        <w:ind w:right="1655"/>
        <w:rPr>
          <w:color w:val="auto"/>
          <w:lang w:val="fr-FR"/>
        </w:rPr>
      </w:pPr>
      <w:r w:rsidRPr="00495258">
        <w:rPr>
          <w:color w:val="auto"/>
          <w:lang w:val="fr-FR"/>
        </w:rPr>
        <w:br w:type="page"/>
      </w:r>
    </w:p>
    <w:p w14:paraId="6DC7AB06" w14:textId="77777777" w:rsidR="00F527A0" w:rsidRPr="00357617" w:rsidRDefault="00F527A0" w:rsidP="0047344A">
      <w:pPr>
        <w:spacing w:after="0"/>
        <w:ind w:right="1655"/>
        <w:jc w:val="center"/>
        <w:rPr>
          <w:b/>
          <w:smallCaps/>
          <w:color w:val="auto"/>
          <w:sz w:val="32"/>
          <w:szCs w:val="32"/>
          <w:lang w:val="ro-RO"/>
        </w:rPr>
      </w:pPr>
      <w:r w:rsidRPr="00357617">
        <w:rPr>
          <w:b/>
          <w:smallCaps/>
          <w:color w:val="auto"/>
          <w:sz w:val="32"/>
          <w:szCs w:val="32"/>
          <w:lang w:val="ro-RO"/>
        </w:rPr>
        <w:t>introducere</w:t>
      </w:r>
    </w:p>
    <w:p w14:paraId="1FF909A8" w14:textId="77777777" w:rsidR="00F527A0" w:rsidRPr="00495258" w:rsidRDefault="00F527A0" w:rsidP="0047344A">
      <w:pPr>
        <w:spacing w:after="0"/>
        <w:ind w:right="1655" w:firstLine="284"/>
        <w:jc w:val="both"/>
        <w:rPr>
          <w:color w:val="auto"/>
          <w:lang w:val="ro-RO"/>
        </w:rPr>
      </w:pPr>
    </w:p>
    <w:p w14:paraId="2FF42AE7" w14:textId="1DF823E8" w:rsidR="00F527A0" w:rsidRPr="00495258" w:rsidRDefault="00F527A0" w:rsidP="0047344A">
      <w:pPr>
        <w:spacing w:after="0"/>
        <w:ind w:right="1655" w:firstLine="284"/>
        <w:jc w:val="both"/>
        <w:rPr>
          <w:color w:val="auto"/>
          <w:lang w:val="ro-RO"/>
        </w:rPr>
      </w:pPr>
      <w:r w:rsidRPr="00495258">
        <w:rPr>
          <w:color w:val="auto"/>
          <w:lang w:val="ro-RO"/>
        </w:rPr>
        <w:t xml:space="preserve">Într-o epocă în care ideile adevărate se impun cu atâta dificultate, succesul </w:t>
      </w:r>
      <w:r w:rsidR="001275CA" w:rsidRPr="00495258">
        <w:rPr>
          <w:color w:val="auto"/>
          <w:lang w:val="ro-RO"/>
        </w:rPr>
        <w:t>ei asurzitor conferă</w:t>
      </w:r>
      <w:r w:rsidRPr="00495258">
        <w:rPr>
          <w:color w:val="auto"/>
          <w:lang w:val="ro-RO"/>
        </w:rPr>
        <w:t xml:space="preserve"> psihanalizei</w:t>
      </w:r>
      <w:r w:rsidR="001275CA" w:rsidRPr="00495258">
        <w:rPr>
          <w:color w:val="auto"/>
          <w:lang w:val="ro-RO"/>
        </w:rPr>
        <w:t xml:space="preserve"> o strălucire incomparabilă. Pentru prima dată în istoria omenirii, una şi aceeaşi concepţie este admisă de toate medii</w:t>
      </w:r>
      <w:r w:rsidR="005530AC" w:rsidRPr="00495258">
        <w:rPr>
          <w:color w:val="auto"/>
          <w:lang w:val="ro-RO"/>
        </w:rPr>
        <w:t>le: literare, artistice, medicale, filosofice și altele</w:t>
      </w:r>
      <w:r w:rsidR="00687E8F">
        <w:rPr>
          <w:color w:val="auto"/>
          <w:lang w:val="ro-RO"/>
        </w:rPr>
        <w:t>.</w:t>
      </w:r>
      <w:r w:rsidR="001275CA" w:rsidRPr="00495258">
        <w:rPr>
          <w:color w:val="auto"/>
          <w:lang w:val="ro-RO"/>
        </w:rPr>
        <w:t xml:space="preserve"> Psihanaliza se prezintă ca un superb elan al gândirii, un nou şi incomparabil aport adus activităţilor intelec</w:t>
      </w:r>
      <w:r w:rsidR="000B6688" w:rsidRPr="003D1657">
        <w:rPr>
          <w:color w:val="auto"/>
          <w:lang w:val="ro-RO"/>
        </w:rPr>
        <w:softHyphen/>
      </w:r>
      <w:r w:rsidR="001275CA" w:rsidRPr="00495258">
        <w:rPr>
          <w:color w:val="auto"/>
          <w:lang w:val="ro-RO"/>
        </w:rPr>
        <w:t>tuale de orice fel, ea ne-ar oferi un excelent mijloc de cercetare a tuturor bizareriilor din stră</w:t>
      </w:r>
      <w:r w:rsidR="005530AC" w:rsidRPr="00495258">
        <w:rPr>
          <w:color w:val="auto"/>
          <w:lang w:val="ro-RO"/>
        </w:rPr>
        <w:softHyphen/>
      </w:r>
      <w:r w:rsidR="001275CA" w:rsidRPr="00495258">
        <w:rPr>
          <w:color w:val="auto"/>
          <w:lang w:val="ro-RO"/>
        </w:rPr>
        <w:t>fundul sufletului omenesc.</w:t>
      </w:r>
    </w:p>
    <w:p w14:paraId="451EB496" w14:textId="34437134" w:rsidR="001275CA" w:rsidRPr="00495258" w:rsidRDefault="001275CA" w:rsidP="0047344A">
      <w:pPr>
        <w:spacing w:after="0"/>
        <w:ind w:right="1655" w:firstLine="284"/>
        <w:jc w:val="both"/>
        <w:rPr>
          <w:color w:val="auto"/>
          <w:lang w:val="ro-RO"/>
        </w:rPr>
      </w:pPr>
      <w:r w:rsidRPr="00495258">
        <w:rPr>
          <w:color w:val="auto"/>
          <w:lang w:val="ro-RO"/>
        </w:rPr>
        <w:t>S-a exagerat oboseala</w:t>
      </w:r>
      <w:r w:rsidR="000B6688">
        <w:rPr>
          <w:color w:val="auto"/>
          <w:lang w:val="ro-RO"/>
        </w:rPr>
        <w:t>,</w:t>
      </w:r>
      <w:r w:rsidRPr="00495258">
        <w:rPr>
          <w:color w:val="auto"/>
          <w:lang w:val="ro-RO"/>
        </w:rPr>
        <w:t xml:space="preserve"> plictisul ome</w:t>
      </w:r>
      <w:r w:rsidR="00F5200B" w:rsidRPr="00495258">
        <w:rPr>
          <w:color w:val="auto"/>
          <w:lang w:val="ro-RO"/>
        </w:rPr>
        <w:t>nirii faţă de</w:t>
      </w:r>
      <w:r w:rsidRPr="00495258">
        <w:rPr>
          <w:color w:val="auto"/>
          <w:lang w:val="ro-RO"/>
        </w:rPr>
        <w:t xml:space="preserve"> necunoscutul</w:t>
      </w:r>
      <w:r w:rsidR="00F5200B" w:rsidRPr="00495258">
        <w:rPr>
          <w:color w:val="auto"/>
          <w:lang w:val="ro-RO"/>
        </w:rPr>
        <w:t xml:space="preserve"> din care pornes</w:t>
      </w:r>
      <w:r w:rsidR="00687E8F">
        <w:rPr>
          <w:color w:val="auto"/>
          <w:lang w:val="ro-RO"/>
        </w:rPr>
        <w:t>c rădăcinile cunoaşterii</w:t>
      </w:r>
      <w:r w:rsidR="00F5200B" w:rsidRPr="00495258">
        <w:rPr>
          <w:color w:val="auto"/>
          <w:lang w:val="ro-RO"/>
        </w:rPr>
        <w:t xml:space="preserve">. S-au exagerat dificultăţile utilizării datelor acumulate </w:t>
      </w:r>
      <w:r w:rsidR="000B6688">
        <w:rPr>
          <w:color w:val="auto"/>
          <w:lang w:val="ro-RO"/>
        </w:rPr>
        <w:t>de-a</w:t>
      </w:r>
      <w:r w:rsidR="00F5200B" w:rsidRPr="00495258">
        <w:rPr>
          <w:color w:val="auto"/>
          <w:lang w:val="ro-RO"/>
        </w:rPr>
        <w:t xml:space="preserve"> lungul mileniilor. În ciuda acestor exage</w:t>
      </w:r>
      <w:r w:rsidR="005530AC" w:rsidRPr="00495258">
        <w:rPr>
          <w:color w:val="auto"/>
          <w:lang w:val="ro-RO"/>
        </w:rPr>
        <w:softHyphen/>
      </w:r>
      <w:r w:rsidR="00F5200B" w:rsidRPr="00495258">
        <w:rPr>
          <w:color w:val="auto"/>
          <w:lang w:val="ro-RO"/>
        </w:rPr>
        <w:t>rări, a acestei lacune sau incapacităţi, încetul cu î</w:t>
      </w:r>
      <w:r w:rsidR="005530AC" w:rsidRPr="00495258">
        <w:rPr>
          <w:color w:val="auto"/>
          <w:lang w:val="ro-RO"/>
        </w:rPr>
        <w:t>ncetul s-a ajuns</w:t>
      </w:r>
      <w:r w:rsidR="00F5200B" w:rsidRPr="00495258">
        <w:rPr>
          <w:color w:val="auto"/>
          <w:lang w:val="ro-RO"/>
        </w:rPr>
        <w:t xml:space="preserve"> la o concepţie despre fiinţa şi spiritul omenesc. Diversele civilizaţii au cons</w:t>
      </w:r>
      <w:r w:rsidR="005530AC" w:rsidRPr="00687E8F">
        <w:rPr>
          <w:color w:val="auto"/>
          <w:lang w:val="ro-RO"/>
        </w:rPr>
        <w:softHyphen/>
      </w:r>
      <w:r w:rsidR="00F5200B" w:rsidRPr="00495258">
        <w:rPr>
          <w:color w:val="auto"/>
          <w:lang w:val="ro-RO"/>
        </w:rPr>
        <w:t>truit împreună o figură afectivă, intelectuală şi morală</w:t>
      </w:r>
      <w:r w:rsidR="005530AC" w:rsidRPr="00495258">
        <w:rPr>
          <w:color w:val="auto"/>
          <w:lang w:val="ro-RO"/>
        </w:rPr>
        <w:t xml:space="preserve"> c</w:t>
      </w:r>
      <w:r w:rsidR="00F5200B" w:rsidRPr="00495258">
        <w:rPr>
          <w:color w:val="auto"/>
          <w:lang w:val="ro-RO"/>
        </w:rPr>
        <w:t>e s-a dezvoltat progresiv, fără prea multe modifică</w:t>
      </w:r>
      <w:r w:rsidR="005530AC" w:rsidRPr="00495258">
        <w:rPr>
          <w:color w:val="auto"/>
          <w:lang w:val="ro-RO"/>
        </w:rPr>
        <w:t>ri,</w:t>
      </w:r>
      <w:r w:rsidR="00F5200B" w:rsidRPr="00495258">
        <w:rPr>
          <w:color w:val="auto"/>
          <w:lang w:val="ro-RO"/>
        </w:rPr>
        <w:t xml:space="preserve"> generaţ</w:t>
      </w:r>
      <w:r w:rsidR="005530AC" w:rsidRPr="00495258">
        <w:rPr>
          <w:color w:val="auto"/>
          <w:lang w:val="ro-RO"/>
        </w:rPr>
        <w:t>iile succesive completând</w:t>
      </w:r>
      <w:r w:rsidR="00F5200B" w:rsidRPr="00495258">
        <w:rPr>
          <w:color w:val="auto"/>
          <w:lang w:val="ro-RO"/>
        </w:rPr>
        <w:t xml:space="preserve"> ce era de completat ş</w:t>
      </w:r>
      <w:r w:rsidR="005530AC" w:rsidRPr="00495258">
        <w:rPr>
          <w:color w:val="auto"/>
          <w:lang w:val="ro-RO"/>
        </w:rPr>
        <w:t>i eliminând</w:t>
      </w:r>
      <w:r w:rsidR="00F5200B" w:rsidRPr="00495258">
        <w:rPr>
          <w:color w:val="auto"/>
          <w:lang w:val="ro-RO"/>
        </w:rPr>
        <w:t xml:space="preserve"> c</w:t>
      </w:r>
      <w:r w:rsidR="00687E8F">
        <w:rPr>
          <w:color w:val="auto"/>
          <w:lang w:val="ro-RO"/>
        </w:rPr>
        <w:t>e trebuia elimina</w:t>
      </w:r>
      <w:r w:rsidR="00F5200B" w:rsidRPr="00495258">
        <w:rPr>
          <w:color w:val="auto"/>
          <w:lang w:val="ro-RO"/>
        </w:rPr>
        <w:t>at. Studiul acestei concepţii se putea limita la acela al marilor persona</w:t>
      </w:r>
      <w:r w:rsidR="000B6688" w:rsidRPr="003D1657">
        <w:rPr>
          <w:color w:val="auto"/>
          <w:lang w:val="ro-RO"/>
        </w:rPr>
        <w:softHyphen/>
      </w:r>
      <w:r w:rsidR="00F5200B" w:rsidRPr="00495258">
        <w:rPr>
          <w:color w:val="auto"/>
          <w:lang w:val="ro-RO"/>
        </w:rPr>
        <w:t>lităţi, inteligenţele de toate zilele fiind parcă lovite de sterilitate.</w:t>
      </w:r>
      <w:r w:rsidR="00120568" w:rsidRPr="00495258">
        <w:rPr>
          <w:color w:val="auto"/>
          <w:lang w:val="ro-RO"/>
        </w:rPr>
        <w:t xml:space="preserve"> Părea că totul s-a spus despre om, fără să se ajungă însă la adevărata înţelegere a acestuia.</w:t>
      </w:r>
    </w:p>
    <w:p w14:paraId="4602C212" w14:textId="51C7F194" w:rsidR="00120568" w:rsidRPr="00495258" w:rsidRDefault="00120568" w:rsidP="0047344A">
      <w:pPr>
        <w:spacing w:after="0"/>
        <w:ind w:right="1655" w:firstLine="284"/>
        <w:jc w:val="both"/>
        <w:rPr>
          <w:color w:val="auto"/>
          <w:lang w:val="ro-RO"/>
        </w:rPr>
      </w:pPr>
      <w:r w:rsidRPr="00495258">
        <w:rPr>
          <w:color w:val="auto"/>
          <w:lang w:val="ro-RO"/>
        </w:rPr>
        <w:t>Bazată pe concepţ</w:t>
      </w:r>
      <w:r w:rsidR="005530AC" w:rsidRPr="00495258">
        <w:rPr>
          <w:color w:val="auto"/>
          <w:lang w:val="ro-RO"/>
        </w:rPr>
        <w:t>iile ei</w:t>
      </w:r>
      <w:r w:rsidRPr="00495258">
        <w:rPr>
          <w:color w:val="auto"/>
          <w:lang w:val="ro-RO"/>
        </w:rPr>
        <w:t xml:space="preserve"> absolut diferite, psihanaliza s-a dovedit îndrăz</w:t>
      </w:r>
      <w:r w:rsidR="005530AC" w:rsidRPr="00495258">
        <w:rPr>
          <w:color w:val="auto"/>
          <w:lang w:val="ro-RO"/>
        </w:rPr>
        <w:softHyphen/>
      </w:r>
      <w:r w:rsidRPr="00495258">
        <w:rPr>
          <w:color w:val="auto"/>
          <w:lang w:val="ro-RO"/>
        </w:rPr>
        <w:t>neaţă, inovantă, vizionară.</w:t>
      </w:r>
      <w:r w:rsidR="00525D34" w:rsidRPr="00495258">
        <w:rPr>
          <w:color w:val="auto"/>
          <w:lang w:val="ro-RO"/>
        </w:rPr>
        <w:t xml:space="preserve"> O</w:t>
      </w:r>
      <w:r w:rsidR="00830B84" w:rsidRPr="00495258">
        <w:rPr>
          <w:color w:val="auto"/>
          <w:lang w:val="ro-RO"/>
        </w:rPr>
        <w:t>rice pute</w:t>
      </w:r>
      <w:r w:rsidR="00525D34" w:rsidRPr="00495258">
        <w:rPr>
          <w:color w:val="auto"/>
          <w:lang w:val="ro-RO"/>
        </w:rPr>
        <w:t>a fi găsit ş</w:t>
      </w:r>
      <w:r w:rsidR="005530AC" w:rsidRPr="00495258">
        <w:rPr>
          <w:color w:val="auto"/>
          <w:lang w:val="ro-RO"/>
        </w:rPr>
        <w:t>i extras din</w:t>
      </w:r>
      <w:r w:rsidR="00525D34" w:rsidRPr="00495258">
        <w:rPr>
          <w:color w:val="auto"/>
          <w:lang w:val="ro-RO"/>
        </w:rPr>
        <w:t xml:space="preserve"> abi</w:t>
      </w:r>
      <w:r w:rsidR="005530AC" w:rsidRPr="00495258">
        <w:rPr>
          <w:color w:val="auto"/>
          <w:lang w:val="ro-RO"/>
        </w:rPr>
        <w:softHyphen/>
      </w:r>
      <w:r w:rsidR="00525D34" w:rsidRPr="00495258">
        <w:rPr>
          <w:color w:val="auto"/>
          <w:lang w:val="ro-RO"/>
        </w:rPr>
        <w:t>s</w:t>
      </w:r>
      <w:r w:rsidR="005530AC" w:rsidRPr="00495258">
        <w:rPr>
          <w:color w:val="auto"/>
          <w:lang w:val="ro-RO"/>
        </w:rPr>
        <w:t>ul</w:t>
      </w:r>
      <w:r w:rsidR="00525D34" w:rsidRPr="00495258">
        <w:rPr>
          <w:color w:val="auto"/>
          <w:lang w:val="ro-RO"/>
        </w:rPr>
        <w:t xml:space="preserve"> fără fund al părţii celei mai obscure şi necunoscute a omului, iar psihanaliza nu a întârziat să dea naştere celor mai risca</w:t>
      </w:r>
      <w:r w:rsidR="005530AC" w:rsidRPr="00495258">
        <w:rPr>
          <w:color w:val="auto"/>
          <w:lang w:val="ro-RO"/>
        </w:rPr>
        <w:t>n</w:t>
      </w:r>
      <w:r w:rsidR="00525D34" w:rsidRPr="00495258">
        <w:rPr>
          <w:color w:val="auto"/>
          <w:lang w:val="ro-RO"/>
        </w:rPr>
        <w:t xml:space="preserve">te şi mai neaşteptate </w:t>
      </w:r>
      <w:r w:rsidR="000B6688">
        <w:rPr>
          <w:color w:val="auto"/>
          <w:lang w:val="ro-RO"/>
        </w:rPr>
        <w:t>idei</w:t>
      </w:r>
      <w:r w:rsidR="00525D34" w:rsidRPr="00495258">
        <w:rPr>
          <w:color w:val="auto"/>
          <w:lang w:val="ro-RO"/>
        </w:rPr>
        <w:t>.</w:t>
      </w:r>
    </w:p>
    <w:p w14:paraId="72DC15BC" w14:textId="73A9E005" w:rsidR="00525D34" w:rsidRPr="00495258" w:rsidRDefault="00525D34" w:rsidP="0047344A">
      <w:pPr>
        <w:spacing w:after="0"/>
        <w:ind w:right="1655" w:firstLine="284"/>
        <w:jc w:val="both"/>
        <w:rPr>
          <w:color w:val="auto"/>
          <w:lang w:val="ro-RO"/>
        </w:rPr>
      </w:pPr>
      <w:r w:rsidRPr="00495258">
        <w:rPr>
          <w:color w:val="auto"/>
          <w:lang w:val="ro-RO"/>
        </w:rPr>
        <w:t>Ideile lui Freud sunt accesibile tuturor inteligenţelor. În toate epo</w:t>
      </w:r>
      <w:r w:rsidR="005530AC" w:rsidRPr="00495258">
        <w:rPr>
          <w:color w:val="auto"/>
          <w:lang w:val="ro-RO"/>
        </w:rPr>
        <w:softHyphen/>
      </w:r>
      <w:r w:rsidRPr="00495258">
        <w:rPr>
          <w:color w:val="auto"/>
          <w:lang w:val="ro-RO"/>
        </w:rPr>
        <w:t>cile, elita gândirii omeneşti a manifestat atracţie pentru clasicism, concepte</w:t>
      </w:r>
      <w:r w:rsidR="00950296" w:rsidRPr="00495258">
        <w:rPr>
          <w:color w:val="auto"/>
          <w:lang w:val="ro-RO"/>
        </w:rPr>
        <w:t>le acestuia fiind</w:t>
      </w:r>
      <w:r w:rsidRPr="00495258">
        <w:rPr>
          <w:color w:val="auto"/>
          <w:lang w:val="ro-RO"/>
        </w:rPr>
        <w:t xml:space="preserve"> admise, înţelese ş</w:t>
      </w:r>
      <w:r w:rsidR="00950296" w:rsidRPr="00495258">
        <w:rPr>
          <w:color w:val="auto"/>
          <w:lang w:val="ro-RO"/>
        </w:rPr>
        <w:t>i practicate de</w:t>
      </w:r>
      <w:r w:rsidRPr="00495258">
        <w:rPr>
          <w:color w:val="auto"/>
          <w:lang w:val="ro-RO"/>
        </w:rPr>
        <w:t xml:space="preserve"> spiritele superioare. Nimic de mirare că aceste idei persistă de milenii în domenii ca arta, literatura, psihologia sau metafizica, constituind principiul evoluţiei şi perfecţionării omului, axa finali</w:t>
      </w:r>
      <w:r w:rsidR="000B6688" w:rsidRPr="003D1657">
        <w:rPr>
          <w:color w:val="auto"/>
          <w:lang w:val="ro-RO"/>
        </w:rPr>
        <w:softHyphen/>
      </w:r>
      <w:r w:rsidRPr="00495258">
        <w:rPr>
          <w:color w:val="auto"/>
          <w:lang w:val="ro-RO"/>
        </w:rPr>
        <w:t>tăţii sale de sens moral. Psihanaliza a ră</w:t>
      </w:r>
      <w:r w:rsidR="00222538" w:rsidRPr="00495258">
        <w:rPr>
          <w:color w:val="auto"/>
          <w:lang w:val="ro-RO"/>
        </w:rPr>
        <w:t>sturnat</w:t>
      </w:r>
      <w:r w:rsidRPr="00495258">
        <w:rPr>
          <w:color w:val="auto"/>
          <w:lang w:val="ro-RO"/>
        </w:rPr>
        <w:t xml:space="preserve"> aceste elemente</w:t>
      </w:r>
      <w:r w:rsidR="00CA2153" w:rsidRPr="00495258">
        <w:rPr>
          <w:color w:val="auto"/>
          <w:lang w:val="ro-RO"/>
        </w:rPr>
        <w:t xml:space="preserve"> înălţătoare, substitu</w:t>
      </w:r>
      <w:r w:rsidR="00222538" w:rsidRPr="00495258">
        <w:rPr>
          <w:color w:val="auto"/>
          <w:lang w:val="ro-RO"/>
        </w:rPr>
        <w:softHyphen/>
      </w:r>
      <w:r w:rsidR="00CA2153" w:rsidRPr="00495258">
        <w:rPr>
          <w:color w:val="auto"/>
          <w:lang w:val="ro-RO"/>
        </w:rPr>
        <w:t>ind</w:t>
      </w:r>
      <w:r w:rsidR="00222538" w:rsidRPr="00495258">
        <w:rPr>
          <w:color w:val="auto"/>
          <w:lang w:val="ro-RO"/>
        </w:rPr>
        <w:t>u-le cu nimicuri pe placul plebeilor</w:t>
      </w:r>
      <w:r w:rsidR="00CA2153" w:rsidRPr="00495258">
        <w:rPr>
          <w:color w:val="auto"/>
          <w:lang w:val="ro-RO"/>
        </w:rPr>
        <w:t>, vorbăria seacă şi larg difuzată înlocuind studiul, cunoaşterea, maturitatea de gândire. Fondate mai curând pe memorie decât pe calităţile efective ale spiritului, examenele şi concursurile noastre selecţionează inteligenţe strălucite</w:t>
      </w:r>
      <w:r w:rsidR="00222538" w:rsidRPr="00495258">
        <w:rPr>
          <w:color w:val="auto"/>
          <w:lang w:val="ro-RO"/>
        </w:rPr>
        <w:t>,</w:t>
      </w:r>
      <w:r w:rsidR="00CA2153" w:rsidRPr="00495258">
        <w:rPr>
          <w:color w:val="auto"/>
          <w:lang w:val="ro-RO"/>
        </w:rPr>
        <w:t xml:space="preserve"> dar adesea superficiale.</w:t>
      </w:r>
      <w:r w:rsidR="00352AED" w:rsidRPr="00495258">
        <w:rPr>
          <w:color w:val="auto"/>
          <w:lang w:val="ro-RO"/>
        </w:rPr>
        <w:t xml:space="preserve"> Noii ve</w:t>
      </w:r>
      <w:r w:rsidR="000B6688" w:rsidRPr="003D1657">
        <w:rPr>
          <w:color w:val="auto"/>
          <w:lang w:val="ro-RO"/>
        </w:rPr>
        <w:softHyphen/>
      </w:r>
      <w:r w:rsidR="00352AED" w:rsidRPr="00495258">
        <w:rPr>
          <w:color w:val="auto"/>
          <w:lang w:val="ro-RO"/>
        </w:rPr>
        <w:t>niţi la viaţa intelectuală pătrund cu uşurinţă psiha</w:t>
      </w:r>
      <w:r w:rsidR="00222538" w:rsidRPr="00495258">
        <w:rPr>
          <w:color w:val="auto"/>
          <w:lang w:val="ro-RO"/>
        </w:rPr>
        <w:softHyphen/>
      </w:r>
      <w:r w:rsidR="00352AED" w:rsidRPr="00495258">
        <w:rPr>
          <w:color w:val="auto"/>
          <w:lang w:val="ro-RO"/>
        </w:rPr>
        <w:t>naliza ce îi pasionează şi entuziasmează, pentru că</w:t>
      </w:r>
      <w:r w:rsidR="00950296" w:rsidRPr="00495258">
        <w:rPr>
          <w:color w:val="auto"/>
          <w:lang w:val="ro-RO"/>
        </w:rPr>
        <w:t xml:space="preserve"> nu au nicio bază personală</w:t>
      </w:r>
      <w:r w:rsidR="00352AED" w:rsidRPr="00495258">
        <w:rPr>
          <w:color w:val="auto"/>
          <w:lang w:val="ro-RO"/>
        </w:rPr>
        <w:t>, achiziţiile lor mintale limitâ</w:t>
      </w:r>
      <w:r w:rsidR="00222538" w:rsidRPr="00495258">
        <w:rPr>
          <w:color w:val="auto"/>
          <w:lang w:val="ro-RO"/>
        </w:rPr>
        <w:t>ndu-se la ciuguleală,</w:t>
      </w:r>
      <w:r w:rsidR="00352AED" w:rsidRPr="00495258">
        <w:rPr>
          <w:color w:val="auto"/>
          <w:lang w:val="ro-RO"/>
        </w:rPr>
        <w:t xml:space="preserve"> </w:t>
      </w:r>
      <w:r w:rsidR="000B6688">
        <w:rPr>
          <w:color w:val="auto"/>
          <w:lang w:val="ro-RO"/>
        </w:rPr>
        <w:t>d</w:t>
      </w:r>
      <w:r w:rsidR="00352AED" w:rsidRPr="00495258">
        <w:rPr>
          <w:color w:val="auto"/>
          <w:lang w:val="ro-RO"/>
        </w:rPr>
        <w:t xml:space="preserve">e ici şi </w:t>
      </w:r>
      <w:r w:rsidR="000B6688">
        <w:rPr>
          <w:color w:val="auto"/>
          <w:lang w:val="ro-RO"/>
        </w:rPr>
        <w:t>d</w:t>
      </w:r>
      <w:r w:rsidR="00352AED" w:rsidRPr="00495258">
        <w:rPr>
          <w:color w:val="auto"/>
          <w:lang w:val="ro-RO"/>
        </w:rPr>
        <w:t xml:space="preserve">e colo. Ideile </w:t>
      </w:r>
      <w:r w:rsidR="00950296" w:rsidRPr="00495258">
        <w:rPr>
          <w:color w:val="auto"/>
          <w:lang w:val="ro-RO"/>
        </w:rPr>
        <w:t>astfel împrumutate nu pot favoriza</w:t>
      </w:r>
      <w:r w:rsidR="00352AED" w:rsidRPr="00495258">
        <w:rPr>
          <w:color w:val="auto"/>
          <w:lang w:val="ro-RO"/>
        </w:rPr>
        <w:t xml:space="preserve"> o adevărată viaţă intelectuală, majoritatea preocupărilor ideatice şi sentimentale ale acestora sunt de ordin sexual. Baz</w:t>
      </w:r>
      <w:r w:rsidR="00950296" w:rsidRPr="00495258">
        <w:rPr>
          <w:color w:val="auto"/>
          <w:lang w:val="ro-RO"/>
        </w:rPr>
        <w:t>at</w:t>
      </w:r>
      <w:r w:rsidR="000B6688">
        <w:rPr>
          <w:color w:val="auto"/>
          <w:lang w:val="ro-RO"/>
        </w:rPr>
        <w:t>ă</w:t>
      </w:r>
      <w:r w:rsidR="00950296" w:rsidRPr="00495258">
        <w:rPr>
          <w:color w:val="auto"/>
          <w:lang w:val="ro-RO"/>
        </w:rPr>
        <w:t xml:space="preserve"> pe o sexualitate deli</w:t>
      </w:r>
      <w:r w:rsidR="000B6688" w:rsidRPr="003D1657">
        <w:rPr>
          <w:color w:val="auto"/>
          <w:lang w:val="ro-RO"/>
        </w:rPr>
        <w:softHyphen/>
      </w:r>
      <w:r w:rsidR="00950296" w:rsidRPr="00495258">
        <w:rPr>
          <w:color w:val="auto"/>
          <w:lang w:val="ro-RO"/>
        </w:rPr>
        <w:t>rant</w:t>
      </w:r>
      <w:r w:rsidR="00352AED" w:rsidRPr="00495258">
        <w:rPr>
          <w:color w:val="auto"/>
          <w:lang w:val="ro-RO"/>
        </w:rPr>
        <w:t xml:space="preserve">ă, </w:t>
      </w:r>
      <w:r w:rsidR="00950296" w:rsidRPr="00495258">
        <w:rPr>
          <w:color w:val="auto"/>
          <w:lang w:val="ro-RO"/>
        </w:rPr>
        <w:t>psiha</w:t>
      </w:r>
      <w:r w:rsidR="00950296" w:rsidRPr="00495258">
        <w:rPr>
          <w:color w:val="auto"/>
          <w:lang w:val="fr-FR"/>
        </w:rPr>
        <w:softHyphen/>
      </w:r>
      <w:r w:rsidR="00950296" w:rsidRPr="00495258">
        <w:rPr>
          <w:color w:val="auto"/>
          <w:lang w:val="ro-RO"/>
        </w:rPr>
        <w:t>naliza</w:t>
      </w:r>
      <w:r w:rsidR="00352AED" w:rsidRPr="00495258">
        <w:rPr>
          <w:color w:val="auto"/>
          <w:lang w:val="ro-RO"/>
        </w:rPr>
        <w:t xml:space="preserve"> satisface multe astfel de aspiraţii, jucând rolul de concepţie şi remediu universal, cu multiple posibilităţi şi resurse infinite.</w:t>
      </w:r>
    </w:p>
    <w:p w14:paraId="003ACE67" w14:textId="2586B9BC" w:rsidR="00352AED" w:rsidRPr="00495258" w:rsidRDefault="00352AED" w:rsidP="0047344A">
      <w:pPr>
        <w:spacing w:after="0"/>
        <w:ind w:right="1655" w:firstLine="284"/>
        <w:jc w:val="both"/>
        <w:rPr>
          <w:color w:val="auto"/>
          <w:lang w:val="ro-RO"/>
        </w:rPr>
      </w:pPr>
      <w:r w:rsidRPr="00495258">
        <w:rPr>
          <w:color w:val="auto"/>
          <w:lang w:val="ro-RO"/>
        </w:rPr>
        <w:t>Cucerite de clasicism, elitele au considerat totdeauna că in</w:t>
      </w:r>
      <w:r w:rsidR="00887C63" w:rsidRPr="00495258">
        <w:rPr>
          <w:color w:val="auto"/>
          <w:lang w:val="ro-RO"/>
        </w:rPr>
        <w:t>ima şi raţiunea trebuie să reacţ</w:t>
      </w:r>
      <w:r w:rsidRPr="00495258">
        <w:rPr>
          <w:color w:val="auto"/>
          <w:lang w:val="ro-RO"/>
        </w:rPr>
        <w:t>ioneze la</w:t>
      </w:r>
      <w:r w:rsidR="00887C63" w:rsidRPr="00495258">
        <w:rPr>
          <w:color w:val="auto"/>
          <w:lang w:val="ro-RO"/>
        </w:rPr>
        <w:t xml:space="preserve"> întreaga viaţă psihică. Totdeauna</w:t>
      </w:r>
      <w:r w:rsidR="000B6688">
        <w:rPr>
          <w:color w:val="auto"/>
          <w:lang w:val="ro-RO"/>
        </w:rPr>
        <w:t>,</w:t>
      </w:r>
      <w:r w:rsidR="00887C63" w:rsidRPr="00495258">
        <w:rPr>
          <w:color w:val="auto"/>
          <w:lang w:val="ro-RO"/>
        </w:rPr>
        <w:t xml:space="preserve"> în primul rând, Freud intervine cu emoţ</w:t>
      </w:r>
      <w:r w:rsidR="00950296" w:rsidRPr="00495258">
        <w:rPr>
          <w:color w:val="auto"/>
          <w:lang w:val="ro-RO"/>
        </w:rPr>
        <w:t>iile,</w:t>
      </w:r>
      <w:r w:rsidR="00887C63" w:rsidRPr="00495258">
        <w:rPr>
          <w:color w:val="auto"/>
          <w:lang w:val="ro-RO"/>
        </w:rPr>
        <w:t xml:space="preserve"> dorinţ</w:t>
      </w:r>
      <w:r w:rsidR="00950296" w:rsidRPr="00495258">
        <w:rPr>
          <w:color w:val="auto"/>
          <w:lang w:val="ro-RO"/>
        </w:rPr>
        <w:t>ele,</w:t>
      </w:r>
      <w:r w:rsidR="00887C63" w:rsidRPr="00495258">
        <w:rPr>
          <w:color w:val="auto"/>
          <w:lang w:val="ro-RO"/>
        </w:rPr>
        <w:t xml:space="preserve"> tendinţele pro</w:t>
      </w:r>
      <w:r w:rsidR="00950296" w:rsidRPr="00495258">
        <w:rPr>
          <w:color w:val="auto"/>
          <w:lang w:val="ro-RO"/>
        </w:rPr>
        <w:softHyphen/>
      </w:r>
      <w:r w:rsidR="00887C63" w:rsidRPr="00495258">
        <w:rPr>
          <w:color w:val="auto"/>
          <w:lang w:val="ro-RO"/>
        </w:rPr>
        <w:t>venite din străfundul fiin</w:t>
      </w:r>
      <w:r w:rsidR="000B6688" w:rsidRPr="003D1657">
        <w:rPr>
          <w:color w:val="auto"/>
          <w:lang w:val="ro-RO"/>
        </w:rPr>
        <w:softHyphen/>
      </w:r>
      <w:r w:rsidR="00887C63" w:rsidRPr="00495258">
        <w:rPr>
          <w:color w:val="auto"/>
          <w:lang w:val="ro-RO"/>
        </w:rPr>
        <w:t>ţ</w:t>
      </w:r>
      <w:r w:rsidR="00950296" w:rsidRPr="00495258">
        <w:rPr>
          <w:color w:val="auto"/>
          <w:lang w:val="ro-RO"/>
        </w:rPr>
        <w:t>ei noastre, sclavi</w:t>
      </w:r>
      <w:r w:rsidR="00887C63" w:rsidRPr="00495258">
        <w:rPr>
          <w:color w:val="auto"/>
          <w:lang w:val="ro-RO"/>
        </w:rPr>
        <w:t>i diverselor tendinţe şi încli</w:t>
      </w:r>
      <w:r w:rsidR="00950296" w:rsidRPr="00495258">
        <w:rPr>
          <w:color w:val="auto"/>
          <w:lang w:val="ro-RO"/>
        </w:rPr>
        <w:softHyphen/>
      </w:r>
      <w:r w:rsidR="00887C63" w:rsidRPr="00495258">
        <w:rPr>
          <w:color w:val="auto"/>
          <w:lang w:val="ro-RO"/>
        </w:rPr>
        <w:t>naţ</w:t>
      </w:r>
      <w:r w:rsidR="00950296" w:rsidRPr="00495258">
        <w:rPr>
          <w:color w:val="auto"/>
          <w:lang w:val="ro-RO"/>
        </w:rPr>
        <w:t>ii devenin</w:t>
      </w:r>
      <w:r w:rsidR="002109B3">
        <w:rPr>
          <w:color w:val="auto"/>
          <w:lang w:val="ro-RO"/>
        </w:rPr>
        <w:t>d</w:t>
      </w:r>
      <w:r w:rsidR="00887C63" w:rsidRPr="00495258">
        <w:rPr>
          <w:color w:val="auto"/>
          <w:lang w:val="ro-RO"/>
        </w:rPr>
        <w:t xml:space="preserve"> adepţii psiha</w:t>
      </w:r>
      <w:r w:rsidR="00950296" w:rsidRPr="00495258">
        <w:rPr>
          <w:color w:val="auto"/>
          <w:lang w:val="ro-RO"/>
        </w:rPr>
        <w:t>na</w:t>
      </w:r>
      <w:r w:rsidR="000B6688" w:rsidRPr="003D1657">
        <w:rPr>
          <w:color w:val="auto"/>
          <w:lang w:val="ro-RO"/>
        </w:rPr>
        <w:softHyphen/>
      </w:r>
      <w:r w:rsidR="00950296" w:rsidRPr="00495258">
        <w:rPr>
          <w:color w:val="auto"/>
          <w:lang w:val="ro-RO"/>
        </w:rPr>
        <w:t>lizei,</w:t>
      </w:r>
      <w:r w:rsidR="00887C63" w:rsidRPr="00495258">
        <w:rPr>
          <w:color w:val="auto"/>
          <w:lang w:val="ro-RO"/>
        </w:rPr>
        <w:t xml:space="preserve"> subiecţii foarte emotivi şi instabili gă</w:t>
      </w:r>
      <w:r w:rsidR="00950296" w:rsidRPr="00495258">
        <w:rPr>
          <w:color w:val="auto"/>
          <w:lang w:val="ro-RO"/>
        </w:rPr>
        <w:t>sind</w:t>
      </w:r>
      <w:r w:rsidR="00887C63" w:rsidRPr="00495258">
        <w:rPr>
          <w:color w:val="auto"/>
          <w:lang w:val="ro-RO"/>
        </w:rPr>
        <w:t xml:space="preserve"> astfel soluţ</w:t>
      </w:r>
      <w:r w:rsidR="00950296" w:rsidRPr="00495258">
        <w:rPr>
          <w:color w:val="auto"/>
          <w:lang w:val="ro-RO"/>
        </w:rPr>
        <w:t>ia</w:t>
      </w:r>
      <w:r w:rsidR="00887C63" w:rsidRPr="00495258">
        <w:rPr>
          <w:color w:val="auto"/>
          <w:lang w:val="ro-RO"/>
        </w:rPr>
        <w:t xml:space="preserve"> ideală pentru </w:t>
      </w:r>
      <w:r w:rsidR="00950296" w:rsidRPr="00495258">
        <w:rPr>
          <w:color w:val="auto"/>
          <w:lang w:val="ro-RO"/>
        </w:rPr>
        <w:t>starea</w:t>
      </w:r>
      <w:r w:rsidR="00887C63" w:rsidRPr="00495258">
        <w:rPr>
          <w:color w:val="auto"/>
          <w:lang w:val="ro-RO"/>
        </w:rPr>
        <w:t xml:space="preserve"> lor.</w:t>
      </w:r>
    </w:p>
    <w:p w14:paraId="6B0CF7B1" w14:textId="1DD12917" w:rsidR="00887C63" w:rsidRPr="00495258" w:rsidRDefault="00887C63" w:rsidP="0047344A">
      <w:pPr>
        <w:spacing w:after="0"/>
        <w:ind w:right="1655" w:firstLine="284"/>
        <w:jc w:val="both"/>
        <w:rPr>
          <w:color w:val="auto"/>
          <w:lang w:val="ro-RO"/>
        </w:rPr>
      </w:pPr>
      <w:r w:rsidRPr="00495258">
        <w:rPr>
          <w:color w:val="auto"/>
          <w:lang w:val="ro-RO"/>
        </w:rPr>
        <w:t>Freud prospectează</w:t>
      </w:r>
      <w:r w:rsidR="002E39C4" w:rsidRPr="00495258">
        <w:rPr>
          <w:color w:val="auto"/>
          <w:lang w:val="ro-RO"/>
        </w:rPr>
        <w:t xml:space="preserve"> o</w:t>
      </w:r>
      <w:r w:rsidRPr="00495258">
        <w:rPr>
          <w:color w:val="auto"/>
          <w:lang w:val="ro-RO"/>
        </w:rPr>
        <w:t xml:space="preserve"> lume subterană. Spiritele ce nu pot suporta rigoarea vechilor concepţii se simt la largul lor</w:t>
      </w:r>
      <w:r w:rsidR="002109B3">
        <w:rPr>
          <w:color w:val="auto"/>
          <w:lang w:val="ro-RO"/>
        </w:rPr>
        <w:t>,</w:t>
      </w:r>
      <w:r w:rsidRPr="00495258">
        <w:rPr>
          <w:color w:val="auto"/>
          <w:lang w:val="ro-RO"/>
        </w:rPr>
        <w:t xml:space="preserve"> în mijlocul ideaţiilor ingenioase şi imagi</w:t>
      </w:r>
      <w:r w:rsidR="000B6688" w:rsidRPr="003D1657">
        <w:rPr>
          <w:color w:val="auto"/>
          <w:lang w:val="ro-RO"/>
        </w:rPr>
        <w:softHyphen/>
      </w:r>
      <w:r w:rsidRPr="00495258">
        <w:rPr>
          <w:color w:val="auto"/>
          <w:lang w:val="ro-RO"/>
        </w:rPr>
        <w:t>native ale psihanalizei, ce deschide calea su</w:t>
      </w:r>
      <w:r w:rsidR="00E72518" w:rsidRPr="00495258">
        <w:rPr>
          <w:color w:val="auto"/>
          <w:lang w:val="ro-RO"/>
        </w:rPr>
        <w:t>btilită</w:t>
      </w:r>
      <w:r w:rsidR="002E39C4" w:rsidRPr="00495258">
        <w:rPr>
          <w:color w:val="auto"/>
          <w:lang w:val="ro-RO"/>
        </w:rPr>
        <w:softHyphen/>
      </w:r>
      <w:r w:rsidR="00E72518" w:rsidRPr="00495258">
        <w:rPr>
          <w:color w:val="auto"/>
          <w:lang w:val="ro-RO"/>
        </w:rPr>
        <w:t>ţilor şi fanteziilor afective</w:t>
      </w:r>
      <w:r w:rsidR="002109B3">
        <w:rPr>
          <w:color w:val="auto"/>
          <w:lang w:val="ro-RO"/>
        </w:rPr>
        <w:t>,</w:t>
      </w:r>
      <w:r w:rsidR="00E72518" w:rsidRPr="00495258">
        <w:rPr>
          <w:color w:val="auto"/>
          <w:lang w:val="ro-RO"/>
        </w:rPr>
        <w:t xml:space="preserve"> ce nu suportă rigoarea raţiunii. </w:t>
      </w:r>
      <w:r w:rsidR="002E39C4" w:rsidRPr="00495258">
        <w:rPr>
          <w:color w:val="auto"/>
          <w:lang w:val="ro-RO"/>
        </w:rPr>
        <w:t>S</w:t>
      </w:r>
      <w:r w:rsidR="00E72518" w:rsidRPr="00495258">
        <w:rPr>
          <w:color w:val="auto"/>
          <w:lang w:val="ro-RO"/>
        </w:rPr>
        <w:t xml:space="preserve">upuşi orbeşte forţelor şi influenţelor de care nu îşi dau seama, </w:t>
      </w:r>
      <w:r w:rsidR="002E39C4" w:rsidRPr="00495258">
        <w:rPr>
          <w:color w:val="auto"/>
          <w:lang w:val="ro-RO"/>
        </w:rPr>
        <w:t xml:space="preserve">pentru acești oameni </w:t>
      </w:r>
      <w:r w:rsidR="002109B3">
        <w:rPr>
          <w:color w:val="auto"/>
          <w:lang w:val="ro-RO"/>
        </w:rPr>
        <w:t>raţiunea nu</w:t>
      </w:r>
      <w:r w:rsidR="00E72518" w:rsidRPr="00495258">
        <w:rPr>
          <w:color w:val="auto"/>
          <w:lang w:val="ro-RO"/>
        </w:rPr>
        <w:t xml:space="preserve"> înseamnă nimic. Este vorba de înclinaţii ce provin din profunzimile fiinţei noastre, înclinaţii ce pot lua forme din cele mai diverse şi mai neaşteptate. Se înţ</w:t>
      </w:r>
      <w:r w:rsidR="002E39C4" w:rsidRPr="00495258">
        <w:rPr>
          <w:color w:val="auto"/>
          <w:lang w:val="ro-RO"/>
        </w:rPr>
        <w:t>elege:</w:t>
      </w:r>
      <w:r w:rsidR="00E72518" w:rsidRPr="00495258">
        <w:rPr>
          <w:color w:val="auto"/>
          <w:lang w:val="ro-RO"/>
        </w:rPr>
        <w:t xml:space="preserve"> în ideile lui Freud</w:t>
      </w:r>
      <w:r w:rsidR="002E39C4" w:rsidRPr="00495258">
        <w:rPr>
          <w:color w:val="auto"/>
          <w:lang w:val="ro-RO"/>
        </w:rPr>
        <w:t>, epavele psihice au găsit elementele ce ilustrează</w:t>
      </w:r>
      <w:r w:rsidR="00E72518" w:rsidRPr="00495258">
        <w:rPr>
          <w:color w:val="auto"/>
          <w:lang w:val="ro-RO"/>
        </w:rPr>
        <w:t xml:space="preserve"> mizeria lor spiri</w:t>
      </w:r>
      <w:r w:rsidR="000B6688" w:rsidRPr="003D1657">
        <w:rPr>
          <w:color w:val="auto"/>
          <w:lang w:val="ro-RO"/>
        </w:rPr>
        <w:softHyphen/>
      </w:r>
      <w:r w:rsidR="00E72518" w:rsidRPr="00495258">
        <w:rPr>
          <w:color w:val="auto"/>
          <w:lang w:val="ro-RO"/>
        </w:rPr>
        <w:t>tuală, prolixitatea imaginativă a psihanalizei permiţându-le să dezvolte întru</w:t>
      </w:r>
      <w:r w:rsidR="000B6688" w:rsidRPr="003D1657">
        <w:rPr>
          <w:color w:val="auto"/>
          <w:lang w:val="ro-RO"/>
        </w:rPr>
        <w:softHyphen/>
      </w:r>
      <w:r w:rsidR="00E72518" w:rsidRPr="00495258">
        <w:rPr>
          <w:color w:val="auto"/>
          <w:lang w:val="ro-RO"/>
        </w:rPr>
        <w:t>câtva scrierile lor anemice, ajungându-se</w:t>
      </w:r>
      <w:r w:rsidR="002109B3">
        <w:rPr>
          <w:color w:val="auto"/>
          <w:lang w:val="ro-RO"/>
        </w:rPr>
        <w:t xml:space="preserve"> astfel</w:t>
      </w:r>
      <w:r w:rsidR="00E72518" w:rsidRPr="00495258">
        <w:rPr>
          <w:color w:val="auto"/>
          <w:lang w:val="ro-RO"/>
        </w:rPr>
        <w:t xml:space="preserve"> la valul incredibil de macula</w:t>
      </w:r>
      <w:r w:rsidR="000B6688" w:rsidRPr="003D1657">
        <w:rPr>
          <w:color w:val="auto"/>
          <w:lang w:val="ro-RO"/>
        </w:rPr>
        <w:softHyphen/>
      </w:r>
      <w:r w:rsidR="00E72518" w:rsidRPr="00495258">
        <w:rPr>
          <w:color w:val="auto"/>
          <w:lang w:val="ro-RO"/>
        </w:rPr>
        <w:t>tură afectivo-sentimentală şi sexuală.</w:t>
      </w:r>
    </w:p>
    <w:p w14:paraId="6B873CEE" w14:textId="47088F85" w:rsidR="00E72518" w:rsidRPr="00495258" w:rsidRDefault="00E72518" w:rsidP="0047344A">
      <w:pPr>
        <w:spacing w:after="0"/>
        <w:ind w:right="1655" w:firstLine="284"/>
        <w:jc w:val="both"/>
        <w:rPr>
          <w:color w:val="auto"/>
          <w:lang w:val="ro-RO"/>
        </w:rPr>
      </w:pPr>
      <w:r w:rsidRPr="00495258">
        <w:rPr>
          <w:color w:val="auto"/>
          <w:lang w:val="ro-RO"/>
        </w:rPr>
        <w:t>Teoria lui Freud comportă numeroase atracţii, î</w:t>
      </w:r>
      <w:r w:rsidR="002E39C4" w:rsidRPr="00495258">
        <w:rPr>
          <w:color w:val="auto"/>
          <w:lang w:val="ro-RO"/>
        </w:rPr>
        <w:t>ntre care extrema simpli</w:t>
      </w:r>
      <w:r w:rsidRPr="00495258">
        <w:rPr>
          <w:color w:val="auto"/>
          <w:lang w:val="ro-RO"/>
        </w:rPr>
        <w:t>tate şi uşoara aplicabilitate</w:t>
      </w:r>
      <w:r w:rsidR="002E39C4" w:rsidRPr="00495258">
        <w:rPr>
          <w:color w:val="auto"/>
          <w:lang w:val="ro-RO"/>
        </w:rPr>
        <w:t xml:space="preserve"> la</w:t>
      </w:r>
      <w:r w:rsidR="008652EA" w:rsidRPr="00495258">
        <w:rPr>
          <w:color w:val="auto"/>
          <w:lang w:val="ro-RO"/>
        </w:rPr>
        <w:t xml:space="preserve"> tendinţe</w:t>
      </w:r>
      <w:r w:rsidR="002E39C4" w:rsidRPr="00495258">
        <w:rPr>
          <w:color w:val="auto"/>
          <w:lang w:val="ro-RO"/>
        </w:rPr>
        <w:t>le</w:t>
      </w:r>
      <w:r w:rsidR="008652EA" w:rsidRPr="00495258">
        <w:rPr>
          <w:color w:val="auto"/>
          <w:lang w:val="ro-RO"/>
        </w:rPr>
        <w:t xml:space="preserve"> emoţionale ş</w:t>
      </w:r>
      <w:r w:rsidR="002E39C4" w:rsidRPr="00495258">
        <w:rPr>
          <w:color w:val="auto"/>
          <w:lang w:val="ro-RO"/>
        </w:rPr>
        <w:t>i sentimen</w:t>
      </w:r>
      <w:r w:rsidR="002E39C4" w:rsidRPr="00495258">
        <w:rPr>
          <w:color w:val="auto"/>
          <w:lang w:val="ro-RO"/>
        </w:rPr>
        <w:softHyphen/>
        <w:t>tale ale</w:t>
      </w:r>
      <w:r w:rsidR="008652EA" w:rsidRPr="00495258">
        <w:rPr>
          <w:color w:val="auto"/>
          <w:lang w:val="ro-RO"/>
        </w:rPr>
        <w:t xml:space="preserve"> </w:t>
      </w:r>
      <w:r w:rsidR="002E39C4" w:rsidRPr="00495258">
        <w:rPr>
          <w:color w:val="auto"/>
          <w:lang w:val="ro-RO"/>
        </w:rPr>
        <w:t>numero</w:t>
      </w:r>
      <w:r w:rsidR="000B6688" w:rsidRPr="003D1657">
        <w:rPr>
          <w:color w:val="auto"/>
          <w:lang w:val="ro-RO"/>
        </w:rPr>
        <w:softHyphen/>
      </w:r>
      <w:r w:rsidR="002E39C4" w:rsidRPr="00495258">
        <w:rPr>
          <w:color w:val="auto"/>
          <w:lang w:val="ro-RO"/>
        </w:rPr>
        <w:t>șilor</w:t>
      </w:r>
      <w:r w:rsidR="008652EA" w:rsidRPr="00495258">
        <w:rPr>
          <w:color w:val="auto"/>
          <w:lang w:val="ro-RO"/>
        </w:rPr>
        <w:t xml:space="preserve"> subiecţi</w:t>
      </w:r>
      <w:r w:rsidR="002E39C4" w:rsidRPr="00495258">
        <w:rPr>
          <w:color w:val="auto"/>
          <w:lang w:val="ro-RO"/>
        </w:rPr>
        <w:t>,</w:t>
      </w:r>
      <w:r w:rsidR="00BC1C7B">
        <w:rPr>
          <w:color w:val="auto"/>
          <w:lang w:val="ro-RO"/>
        </w:rPr>
        <w:t xml:space="preserve"> </w:t>
      </w:r>
      <w:r w:rsidR="008652EA" w:rsidRPr="00495258">
        <w:rPr>
          <w:color w:val="auto"/>
          <w:lang w:val="ro-RO"/>
        </w:rPr>
        <w:t>mai mu</w:t>
      </w:r>
      <w:r w:rsidR="00BC1C7B">
        <w:rPr>
          <w:color w:val="auto"/>
          <w:lang w:val="ro-RO"/>
        </w:rPr>
        <w:t>lt sau mai puţin intelectuali</w:t>
      </w:r>
      <w:r w:rsidR="002E39C4" w:rsidRPr="00495258">
        <w:rPr>
          <w:color w:val="auto"/>
          <w:lang w:val="ro-RO"/>
        </w:rPr>
        <w:t>,</w:t>
      </w:r>
      <w:r w:rsidR="008652EA" w:rsidRPr="00495258">
        <w:rPr>
          <w:color w:val="auto"/>
          <w:lang w:val="ro-RO"/>
        </w:rPr>
        <w:t xml:space="preserve"> particularităţi</w:t>
      </w:r>
      <w:r w:rsidR="002E39C4" w:rsidRPr="00495258">
        <w:rPr>
          <w:color w:val="auto"/>
          <w:lang w:val="ro-RO"/>
        </w:rPr>
        <w:t xml:space="preserve"> ce</w:t>
      </w:r>
      <w:r w:rsidR="008652EA" w:rsidRPr="00495258">
        <w:rPr>
          <w:color w:val="auto"/>
          <w:lang w:val="ro-RO"/>
        </w:rPr>
        <w:t xml:space="preserve"> au contri</w:t>
      </w:r>
      <w:r w:rsidR="000B6688" w:rsidRPr="003D1657">
        <w:rPr>
          <w:color w:val="auto"/>
          <w:lang w:val="ro-RO"/>
        </w:rPr>
        <w:softHyphen/>
      </w:r>
      <w:r w:rsidR="008652EA" w:rsidRPr="00495258">
        <w:rPr>
          <w:color w:val="auto"/>
          <w:lang w:val="ro-RO"/>
        </w:rPr>
        <w:t xml:space="preserve">buit </w:t>
      </w:r>
      <w:r w:rsidR="002E39C4" w:rsidRPr="00495258">
        <w:rPr>
          <w:color w:val="auto"/>
          <w:lang w:val="ro-RO"/>
        </w:rPr>
        <w:t>enorm</w:t>
      </w:r>
      <w:r w:rsidR="008652EA" w:rsidRPr="00495258">
        <w:rPr>
          <w:color w:val="auto"/>
          <w:lang w:val="ro-RO"/>
        </w:rPr>
        <w:t xml:space="preserve"> la succesul acestor idei ş</w:t>
      </w:r>
      <w:r w:rsidR="002E39C4" w:rsidRPr="00495258">
        <w:rPr>
          <w:color w:val="auto"/>
          <w:lang w:val="ro-RO"/>
        </w:rPr>
        <w:t>i infectarea societății</w:t>
      </w:r>
      <w:r w:rsidR="008652EA" w:rsidRPr="00495258">
        <w:rPr>
          <w:color w:val="auto"/>
          <w:lang w:val="ro-RO"/>
        </w:rPr>
        <w:t xml:space="preserve"> cu morbul psihana</w:t>
      </w:r>
      <w:r w:rsidR="000B6688" w:rsidRPr="003D1657">
        <w:rPr>
          <w:color w:val="auto"/>
          <w:lang w:val="ro-RO"/>
        </w:rPr>
        <w:softHyphen/>
      </w:r>
      <w:r w:rsidR="008652EA" w:rsidRPr="00495258">
        <w:rPr>
          <w:color w:val="auto"/>
          <w:lang w:val="ro-RO"/>
        </w:rPr>
        <w:t>lizei.</w:t>
      </w:r>
    </w:p>
    <w:p w14:paraId="3E3979D0" w14:textId="77777777" w:rsidR="008652EA" w:rsidRPr="00495258" w:rsidRDefault="006B7AEF" w:rsidP="0047344A">
      <w:pPr>
        <w:spacing w:after="0"/>
        <w:ind w:right="1655" w:firstLine="284"/>
        <w:jc w:val="both"/>
        <w:rPr>
          <w:color w:val="auto"/>
          <w:lang w:val="ro-RO"/>
        </w:rPr>
      </w:pPr>
      <w:r w:rsidRPr="00495258">
        <w:rPr>
          <w:color w:val="auto"/>
          <w:lang w:val="ro-RO"/>
        </w:rPr>
        <w:t>Unii cred</w:t>
      </w:r>
      <w:r w:rsidR="008652EA" w:rsidRPr="00495258">
        <w:rPr>
          <w:color w:val="auto"/>
          <w:lang w:val="ro-RO"/>
        </w:rPr>
        <w:t xml:space="preserve"> că aceste calităţi ar fi trebuit să garanteze unanimit</w:t>
      </w:r>
      <w:r w:rsidRPr="00495258">
        <w:rPr>
          <w:color w:val="auto"/>
          <w:lang w:val="ro-RO"/>
        </w:rPr>
        <w:t>a</w:t>
      </w:r>
      <w:r w:rsidR="008652EA" w:rsidRPr="00495258">
        <w:rPr>
          <w:color w:val="auto"/>
          <w:lang w:val="ro-RO"/>
        </w:rPr>
        <w:t>tea</w:t>
      </w:r>
      <w:r w:rsidRPr="00495258">
        <w:rPr>
          <w:color w:val="auto"/>
          <w:lang w:val="ro-RO"/>
        </w:rPr>
        <w:t xml:space="preserve"> critic</w:t>
      </w:r>
      <w:r w:rsidR="00AE1328" w:rsidRPr="00495258">
        <w:rPr>
          <w:color w:val="auto"/>
          <w:lang w:val="ro-RO"/>
        </w:rPr>
        <w:t>ilor. Teoria</w:t>
      </w:r>
      <w:r w:rsidR="008652EA" w:rsidRPr="00495258">
        <w:rPr>
          <w:color w:val="auto"/>
          <w:lang w:val="ro-RO"/>
        </w:rPr>
        <w:t xml:space="preserve"> ce satisface atât de bine dorinţele intelectuale ale celor înclinaţi că</w:t>
      </w:r>
      <w:r w:rsidR="002E39C4" w:rsidRPr="00495258">
        <w:rPr>
          <w:color w:val="auto"/>
          <w:lang w:val="ro-RO"/>
        </w:rPr>
        <w:t>tre simpli</w:t>
      </w:r>
      <w:r w:rsidR="008652EA" w:rsidRPr="00495258">
        <w:rPr>
          <w:color w:val="auto"/>
          <w:lang w:val="ro-RO"/>
        </w:rPr>
        <w:t>tate şi soluţ</w:t>
      </w:r>
      <w:r w:rsidRPr="00495258">
        <w:rPr>
          <w:color w:val="auto"/>
          <w:lang w:val="ro-RO"/>
        </w:rPr>
        <w:t>ii superficiale</w:t>
      </w:r>
      <w:r w:rsidR="008652EA" w:rsidRPr="00495258">
        <w:rPr>
          <w:color w:val="auto"/>
          <w:lang w:val="ro-RO"/>
        </w:rPr>
        <w:t xml:space="preserve"> nu </w:t>
      </w:r>
      <w:r w:rsidR="00AE1328" w:rsidRPr="00495258">
        <w:rPr>
          <w:color w:val="auto"/>
          <w:lang w:val="ro-RO"/>
        </w:rPr>
        <w:t>poate</w:t>
      </w:r>
      <w:r w:rsidR="008652EA" w:rsidRPr="00495258">
        <w:rPr>
          <w:color w:val="auto"/>
          <w:lang w:val="ro-RO"/>
        </w:rPr>
        <w:t xml:space="preserve"> </w:t>
      </w:r>
      <w:r w:rsidR="00AE1328" w:rsidRPr="00495258">
        <w:rPr>
          <w:color w:val="auto"/>
          <w:lang w:val="ro-RO"/>
        </w:rPr>
        <w:t>fi intangibilă câtă vreme pretenţiile ei psihologice, centrate exclusiv pe dezaxaţi, primitivi ş</w:t>
      </w:r>
      <w:r w:rsidRPr="00495258">
        <w:rPr>
          <w:color w:val="auto"/>
          <w:lang w:val="ro-RO"/>
        </w:rPr>
        <w:t>i</w:t>
      </w:r>
      <w:r w:rsidR="00AE1328" w:rsidRPr="00495258">
        <w:rPr>
          <w:color w:val="auto"/>
          <w:lang w:val="ro-RO"/>
        </w:rPr>
        <w:t xml:space="preserve"> </w:t>
      </w:r>
      <w:r w:rsidRPr="00495258">
        <w:rPr>
          <w:color w:val="auto"/>
          <w:lang w:val="ro-RO"/>
        </w:rPr>
        <w:t>pre</w:t>
      </w:r>
      <w:r w:rsidR="00AE1328" w:rsidRPr="00495258">
        <w:rPr>
          <w:color w:val="auto"/>
          <w:lang w:val="ro-RO"/>
        </w:rPr>
        <w:t>dispuş</w:t>
      </w:r>
      <w:r w:rsidRPr="00495258">
        <w:rPr>
          <w:color w:val="auto"/>
          <w:lang w:val="ro-RO"/>
        </w:rPr>
        <w:t>ii să sară</w:t>
      </w:r>
      <w:r w:rsidR="00AE1328" w:rsidRPr="00495258">
        <w:rPr>
          <w:color w:val="auto"/>
          <w:lang w:val="ro-RO"/>
        </w:rPr>
        <w:t xml:space="preserve"> de pe fix, se aplică celor mai evoluaţi dintre oameni. Pentru a fi valabilă, teoria trebuie să cuprindă î</w:t>
      </w:r>
      <w:r w:rsidRPr="00495258">
        <w:rPr>
          <w:color w:val="auto"/>
          <w:lang w:val="ro-RO"/>
        </w:rPr>
        <w:t>ntreaga omenire,</w:t>
      </w:r>
      <w:r w:rsidR="00AE1328" w:rsidRPr="00495258">
        <w:rPr>
          <w:color w:val="auto"/>
          <w:lang w:val="ro-RO"/>
        </w:rPr>
        <w:t xml:space="preserve"> toate posibilităţile omeneşti.</w:t>
      </w:r>
    </w:p>
    <w:p w14:paraId="3E02E413" w14:textId="77777777" w:rsidR="00AE1328" w:rsidRPr="00495258" w:rsidRDefault="002109B3" w:rsidP="0047344A">
      <w:pPr>
        <w:spacing w:after="0"/>
        <w:ind w:right="1655" w:firstLine="284"/>
        <w:jc w:val="both"/>
        <w:rPr>
          <w:color w:val="auto"/>
          <w:lang w:val="ro-RO"/>
        </w:rPr>
      </w:pPr>
      <w:r>
        <w:rPr>
          <w:color w:val="auto"/>
          <w:lang w:val="ro-RO"/>
        </w:rPr>
        <w:t>După cum vom vedea,</w:t>
      </w:r>
      <w:r w:rsidR="00AE1328" w:rsidRPr="00495258">
        <w:rPr>
          <w:color w:val="auto"/>
          <w:lang w:val="ro-RO"/>
        </w:rPr>
        <w:t xml:space="preserve"> alt neajuns al psihanalizei este că nu se bazează pe realitate ci exlusiv p</w:t>
      </w:r>
      <w:r>
        <w:rPr>
          <w:color w:val="auto"/>
          <w:lang w:val="ro-RO"/>
        </w:rPr>
        <w:t>e ipoteze, particu</w:t>
      </w:r>
      <w:r w:rsidR="00BC1C7B">
        <w:rPr>
          <w:color w:val="auto"/>
          <w:lang w:val="ro-RO"/>
        </w:rPr>
        <w:softHyphen/>
      </w:r>
      <w:r>
        <w:rPr>
          <w:color w:val="auto"/>
          <w:lang w:val="ro-RO"/>
        </w:rPr>
        <w:t>laritate ce</w:t>
      </w:r>
      <w:r w:rsidR="00AE1328" w:rsidRPr="00495258">
        <w:rPr>
          <w:color w:val="auto"/>
          <w:lang w:val="ro-RO"/>
        </w:rPr>
        <w:t xml:space="preserve"> trebui</w:t>
      </w:r>
      <w:r>
        <w:rPr>
          <w:color w:val="auto"/>
          <w:lang w:val="ro-RO"/>
        </w:rPr>
        <w:t>e</w:t>
      </w:r>
      <w:r w:rsidR="00AE1328" w:rsidRPr="00495258">
        <w:rPr>
          <w:color w:val="auto"/>
          <w:lang w:val="ro-RO"/>
        </w:rPr>
        <w:t xml:space="preserve"> să</w:t>
      </w:r>
      <w:r w:rsidR="006B7AEF" w:rsidRPr="00495258">
        <w:rPr>
          <w:color w:val="auto"/>
          <w:lang w:val="ro-RO"/>
        </w:rPr>
        <w:t xml:space="preserve"> </w:t>
      </w:r>
      <w:r w:rsidR="00AE1328" w:rsidRPr="00495258">
        <w:rPr>
          <w:color w:val="auto"/>
          <w:lang w:val="ro-RO"/>
        </w:rPr>
        <w:t>dea de gândit.</w:t>
      </w:r>
    </w:p>
    <w:p w14:paraId="0FF479A2" w14:textId="185AFF12" w:rsidR="00AE1328" w:rsidRDefault="00AE1328" w:rsidP="0047344A">
      <w:pPr>
        <w:spacing w:after="0"/>
        <w:ind w:right="1655" w:firstLine="284"/>
        <w:jc w:val="both"/>
        <w:rPr>
          <w:color w:val="auto"/>
          <w:lang w:val="ro-RO"/>
        </w:rPr>
      </w:pPr>
      <w:r w:rsidRPr="00495258">
        <w:rPr>
          <w:color w:val="auto"/>
          <w:lang w:val="ro-RO"/>
        </w:rPr>
        <w:t xml:space="preserve">Ipotezele </w:t>
      </w:r>
      <w:r w:rsidR="006B7AEF" w:rsidRPr="00495258">
        <w:rPr>
          <w:color w:val="auto"/>
          <w:lang w:val="ro-RO"/>
        </w:rPr>
        <w:t>sunt</w:t>
      </w:r>
      <w:r w:rsidRPr="00495258">
        <w:rPr>
          <w:color w:val="auto"/>
          <w:lang w:val="ro-RO"/>
        </w:rPr>
        <w:t xml:space="preserve"> supoziţii sau interpretări,</w:t>
      </w:r>
      <w:r w:rsidR="00A208F2" w:rsidRPr="00495258">
        <w:rPr>
          <w:color w:val="auto"/>
          <w:lang w:val="ro-RO"/>
        </w:rPr>
        <w:t xml:space="preserve"> c</w:t>
      </w:r>
      <w:r w:rsidR="00D671A0" w:rsidRPr="00495258">
        <w:rPr>
          <w:color w:val="auto"/>
          <w:lang w:val="ro-RO"/>
        </w:rPr>
        <w:t>e</w:t>
      </w:r>
      <w:r w:rsidRPr="00495258">
        <w:rPr>
          <w:color w:val="auto"/>
          <w:lang w:val="ro-RO"/>
        </w:rPr>
        <w:t xml:space="preserve"> nu pot fi considerate </w:t>
      </w:r>
      <w:r w:rsidR="00A208F2" w:rsidRPr="00495258">
        <w:rPr>
          <w:color w:val="auto"/>
          <w:lang w:val="ro-RO"/>
        </w:rPr>
        <w:t>sigur</w:t>
      </w:r>
      <w:r w:rsidR="006B7AEF" w:rsidRPr="00495258">
        <w:rPr>
          <w:color w:val="auto"/>
          <w:lang w:val="ro-RO"/>
        </w:rPr>
        <w:t>e, trebuind</w:t>
      </w:r>
      <w:r w:rsidR="00A208F2" w:rsidRPr="00495258">
        <w:rPr>
          <w:color w:val="auto"/>
          <w:lang w:val="ro-RO"/>
        </w:rPr>
        <w:t xml:space="preserve"> să fie verificate. Teoria poate să aibă aparenţa adevă</w:t>
      </w:r>
      <w:r w:rsidR="006B7AEF" w:rsidRPr="00495258">
        <w:rPr>
          <w:color w:val="auto"/>
          <w:lang w:val="ro-RO"/>
        </w:rPr>
        <w:softHyphen/>
        <w:t>rului,</w:t>
      </w:r>
      <w:r w:rsidR="00A208F2" w:rsidRPr="00495258">
        <w:rPr>
          <w:color w:val="auto"/>
          <w:lang w:val="ro-RO"/>
        </w:rPr>
        <w:t xml:space="preserve"> poate să placă unora dar să nu aibă urmă de adevăr în ea, să fie o ţesătură de aparenţe.</w:t>
      </w:r>
    </w:p>
    <w:p w14:paraId="75F80245" w14:textId="77777777" w:rsidR="000B6688" w:rsidRPr="000B6688" w:rsidRDefault="000B6688" w:rsidP="0047344A">
      <w:pPr>
        <w:spacing w:after="0"/>
        <w:ind w:right="1655" w:firstLine="284"/>
        <w:jc w:val="both"/>
        <w:rPr>
          <w:color w:val="auto"/>
          <w:sz w:val="4"/>
          <w:szCs w:val="4"/>
          <w:lang w:val="ro-RO"/>
        </w:rPr>
      </w:pPr>
    </w:p>
    <w:p w14:paraId="30EAEF54" w14:textId="0CE47442" w:rsidR="00A208F2" w:rsidRPr="00495258" w:rsidRDefault="00A208F2" w:rsidP="0047344A">
      <w:pPr>
        <w:spacing w:after="0"/>
        <w:ind w:right="1655" w:firstLine="284"/>
        <w:jc w:val="both"/>
        <w:rPr>
          <w:color w:val="auto"/>
          <w:lang w:val="ro-RO"/>
        </w:rPr>
      </w:pPr>
      <w:r w:rsidRPr="00495258">
        <w:rPr>
          <w:color w:val="auto"/>
          <w:lang w:val="ro-RO"/>
        </w:rPr>
        <w:t xml:space="preserve">Mulţi au </w:t>
      </w:r>
      <w:r w:rsidR="006B7AEF" w:rsidRPr="00495258">
        <w:rPr>
          <w:color w:val="auto"/>
          <w:lang w:val="ro-RO"/>
        </w:rPr>
        <w:t>adoptat psihanaliza cu</w:t>
      </w:r>
      <w:r w:rsidRPr="00495258">
        <w:rPr>
          <w:color w:val="auto"/>
          <w:lang w:val="ro-RO"/>
        </w:rPr>
        <w:t xml:space="preserve"> satisfacţie, întrucât ea corespunde</w:t>
      </w:r>
      <w:r w:rsidR="007D51B2" w:rsidRPr="00495258">
        <w:rPr>
          <w:color w:val="auto"/>
          <w:lang w:val="ro-RO"/>
        </w:rPr>
        <w:t xml:space="preserve"> afinită</w:t>
      </w:r>
      <w:r w:rsidR="000B6688" w:rsidRPr="003D1657">
        <w:rPr>
          <w:color w:val="auto"/>
          <w:lang w:val="ro-RO"/>
        </w:rPr>
        <w:softHyphen/>
      </w:r>
      <w:r w:rsidR="007D51B2" w:rsidRPr="00495258">
        <w:rPr>
          <w:color w:val="auto"/>
          <w:lang w:val="ro-RO"/>
        </w:rPr>
        <w:t>ţilor şi preocupărilor omul</w:t>
      </w:r>
      <w:r w:rsidR="006B7AEF" w:rsidRPr="00495258">
        <w:rPr>
          <w:color w:val="auto"/>
          <w:lang w:val="ro-RO"/>
        </w:rPr>
        <w:t>ui</w:t>
      </w:r>
      <w:r w:rsidR="007165B9" w:rsidRPr="00495258">
        <w:rPr>
          <w:color w:val="auto"/>
          <w:lang w:val="ro-RO"/>
        </w:rPr>
        <w:t>,</w:t>
      </w:r>
      <w:r w:rsidR="007D51B2" w:rsidRPr="00495258">
        <w:rPr>
          <w:color w:val="auto"/>
          <w:lang w:val="ro-RO"/>
        </w:rPr>
        <w:t xml:space="preserve"> într</w:t>
      </w:r>
      <w:r w:rsidR="002109B3">
        <w:rPr>
          <w:color w:val="auto"/>
          <w:lang w:val="ro-RO"/>
        </w:rPr>
        <w:t>-un anumit moment al vieţii</w:t>
      </w:r>
      <w:r w:rsidR="007D51B2" w:rsidRPr="00495258">
        <w:rPr>
          <w:color w:val="auto"/>
          <w:lang w:val="ro-RO"/>
        </w:rPr>
        <w:t>. Acţiunile, afec</w:t>
      </w:r>
      <w:r w:rsidR="000B6688" w:rsidRPr="003D1657">
        <w:rPr>
          <w:color w:val="auto"/>
          <w:lang w:val="ro-RO"/>
        </w:rPr>
        <w:softHyphen/>
      </w:r>
      <w:r w:rsidR="007D51B2" w:rsidRPr="00495258">
        <w:rPr>
          <w:color w:val="auto"/>
          <w:lang w:val="ro-RO"/>
        </w:rPr>
        <w:t>ti</w:t>
      </w:r>
      <w:r w:rsidR="000B6688" w:rsidRPr="003D1657">
        <w:rPr>
          <w:color w:val="auto"/>
          <w:lang w:val="ro-RO"/>
        </w:rPr>
        <w:softHyphen/>
      </w:r>
      <w:r w:rsidR="007D51B2" w:rsidRPr="00495258">
        <w:rPr>
          <w:color w:val="auto"/>
          <w:lang w:val="ro-RO"/>
        </w:rPr>
        <w:t>vităţ</w:t>
      </w:r>
      <w:r w:rsidR="006B7AEF" w:rsidRPr="00495258">
        <w:rPr>
          <w:color w:val="auto"/>
          <w:lang w:val="ro-RO"/>
        </w:rPr>
        <w:t>ile, grijile,</w:t>
      </w:r>
      <w:r w:rsidR="007D51B2" w:rsidRPr="00495258">
        <w:rPr>
          <w:color w:val="auto"/>
          <w:lang w:val="ro-RO"/>
        </w:rPr>
        <w:t xml:space="preserve"> tendinţele caracterizează plăcerea sexuală şi iubirea fizică, dev</w:t>
      </w:r>
      <w:r w:rsidR="006B7AEF" w:rsidRPr="00495258">
        <w:rPr>
          <w:color w:val="auto"/>
          <w:lang w:val="ro-RO"/>
        </w:rPr>
        <w:t>en</w:t>
      </w:r>
      <w:r w:rsidR="0053773B" w:rsidRPr="00495258">
        <w:rPr>
          <w:color w:val="auto"/>
          <w:lang w:val="ro-RO"/>
        </w:rPr>
        <w:t>in</w:t>
      </w:r>
      <w:r w:rsidR="006B7AEF" w:rsidRPr="00495258">
        <w:rPr>
          <w:color w:val="auto"/>
          <w:lang w:val="ro-RO"/>
        </w:rPr>
        <w:t>d</w:t>
      </w:r>
      <w:r w:rsidR="007D51B2" w:rsidRPr="00495258">
        <w:rPr>
          <w:color w:val="auto"/>
          <w:lang w:val="ro-RO"/>
        </w:rPr>
        <w:t xml:space="preserve"> ţinte importante al</w:t>
      </w:r>
      <w:r w:rsidR="0053773B" w:rsidRPr="00495258">
        <w:rPr>
          <w:color w:val="auto"/>
          <w:lang w:val="ro-RO"/>
        </w:rPr>
        <w:t>e activităţ</w:t>
      </w:r>
      <w:r w:rsidR="006B7AEF" w:rsidRPr="00495258">
        <w:rPr>
          <w:color w:val="auto"/>
          <w:lang w:val="ro-RO"/>
        </w:rPr>
        <w:t>ii,</w:t>
      </w:r>
      <w:r w:rsidR="007D51B2" w:rsidRPr="00495258">
        <w:rPr>
          <w:color w:val="auto"/>
          <w:lang w:val="ro-RO"/>
        </w:rPr>
        <w:t xml:space="preserve"> fur</w:t>
      </w:r>
      <w:r w:rsidR="007165B9" w:rsidRPr="00495258">
        <w:rPr>
          <w:color w:val="auto"/>
          <w:lang w:val="ro-RO"/>
        </w:rPr>
        <w:softHyphen/>
      </w:r>
      <w:r w:rsidR="007D51B2" w:rsidRPr="00495258">
        <w:rPr>
          <w:color w:val="auto"/>
          <w:lang w:val="ro-RO"/>
        </w:rPr>
        <w:t>ni</w:t>
      </w:r>
      <w:r w:rsidR="0053773B" w:rsidRPr="00495258">
        <w:rPr>
          <w:color w:val="auto"/>
          <w:lang w:val="ro-RO"/>
        </w:rPr>
        <w:t>z</w:t>
      </w:r>
      <w:r w:rsidR="006B7AEF" w:rsidRPr="00495258">
        <w:rPr>
          <w:color w:val="auto"/>
          <w:lang w:val="ro-RO"/>
        </w:rPr>
        <w:t>ând</w:t>
      </w:r>
      <w:r w:rsidR="007D51B2" w:rsidRPr="00495258">
        <w:rPr>
          <w:color w:val="auto"/>
          <w:lang w:val="ro-RO"/>
        </w:rPr>
        <w:t xml:space="preserve"> teme imaginative pe care intelectul brodează stare</w:t>
      </w:r>
      <w:r w:rsidR="007165B9" w:rsidRPr="00495258">
        <w:rPr>
          <w:color w:val="auto"/>
          <w:lang w:val="ro-RO"/>
        </w:rPr>
        <w:t>a</w:t>
      </w:r>
      <w:r w:rsidR="007D51B2" w:rsidRPr="00495258">
        <w:rPr>
          <w:color w:val="auto"/>
          <w:lang w:val="ro-RO"/>
        </w:rPr>
        <w:t xml:space="preserve"> de exci</w:t>
      </w:r>
      <w:r w:rsidR="007165B9" w:rsidRPr="00495258">
        <w:rPr>
          <w:color w:val="auto"/>
          <w:lang w:val="ro-RO"/>
        </w:rPr>
        <w:softHyphen/>
      </w:r>
      <w:r w:rsidR="007D51B2" w:rsidRPr="00495258">
        <w:rPr>
          <w:color w:val="auto"/>
          <w:lang w:val="ro-RO"/>
        </w:rPr>
        <w:t>taţie şi dorinţ</w:t>
      </w:r>
      <w:r w:rsidR="007165B9" w:rsidRPr="00495258">
        <w:rPr>
          <w:color w:val="auto"/>
          <w:lang w:val="ro-RO"/>
        </w:rPr>
        <w:t>a</w:t>
      </w:r>
      <w:r w:rsidR="007D51B2" w:rsidRPr="00495258">
        <w:rPr>
          <w:color w:val="auto"/>
          <w:lang w:val="ro-RO"/>
        </w:rPr>
        <w:t xml:space="preserve"> plăcerii sexuale</w:t>
      </w:r>
      <w:r w:rsidR="0053773B" w:rsidRPr="00495258">
        <w:rPr>
          <w:color w:val="auto"/>
          <w:lang w:val="ro-RO"/>
        </w:rPr>
        <w:t xml:space="preserve">, </w:t>
      </w:r>
      <w:r w:rsidR="007165B9" w:rsidRPr="00495258">
        <w:rPr>
          <w:color w:val="auto"/>
          <w:lang w:val="ro-RO"/>
        </w:rPr>
        <w:t>ce pot atinge, la uni</w:t>
      </w:r>
      <w:r w:rsidR="0053773B" w:rsidRPr="00495258">
        <w:rPr>
          <w:color w:val="auto"/>
          <w:lang w:val="ro-RO"/>
        </w:rPr>
        <w:t>i indivizi, o amploare ce pune pe al doilea plan necesităţile existenţei.</w:t>
      </w:r>
    </w:p>
    <w:p w14:paraId="3FEC3B30" w14:textId="4936CE36" w:rsidR="0053773B" w:rsidRPr="00495258" w:rsidRDefault="0053773B" w:rsidP="0047344A">
      <w:pPr>
        <w:spacing w:after="0"/>
        <w:ind w:right="1655" w:firstLine="284"/>
        <w:jc w:val="both"/>
        <w:rPr>
          <w:color w:val="auto"/>
          <w:lang w:val="ro-RO"/>
        </w:rPr>
      </w:pPr>
      <w:r w:rsidRPr="00495258">
        <w:rPr>
          <w:color w:val="auto"/>
          <w:lang w:val="ro-RO"/>
        </w:rPr>
        <w:t>Această stare de spirit a contribuit enorm la acreditarea omnipo</w:t>
      </w:r>
      <w:r w:rsidR="007165B9" w:rsidRPr="00495258">
        <w:rPr>
          <w:color w:val="auto"/>
          <w:lang w:val="fr-FR"/>
        </w:rPr>
        <w:softHyphen/>
      </w:r>
      <w:r w:rsidRPr="00495258">
        <w:rPr>
          <w:color w:val="auto"/>
          <w:lang w:val="ro-RO"/>
        </w:rPr>
        <w:t>tenţei instinctului sexual, a cărui acţiune nu ar fi totdeauna sensibilă ci adesea incon</w:t>
      </w:r>
      <w:r w:rsidR="000B6688" w:rsidRPr="003D1657">
        <w:rPr>
          <w:color w:val="auto"/>
          <w:lang w:val="ro-RO"/>
        </w:rPr>
        <w:softHyphen/>
      </w:r>
      <w:r w:rsidRPr="00495258">
        <w:rPr>
          <w:color w:val="auto"/>
          <w:lang w:val="ro-RO"/>
        </w:rPr>
        <w:t>ştientă, mai ales la vremea tinereţii. Efectiv, toţi am avut impresia că nu sun</w:t>
      </w:r>
      <w:r w:rsidR="000B6688" w:rsidRPr="003D1657">
        <w:rPr>
          <w:color w:val="auto"/>
          <w:lang w:val="ro-RO"/>
        </w:rPr>
        <w:softHyphen/>
      </w:r>
      <w:r w:rsidRPr="00495258">
        <w:rPr>
          <w:color w:val="auto"/>
          <w:lang w:val="ro-RO"/>
        </w:rPr>
        <w:t>tem stăpânii gândurilor n</w:t>
      </w:r>
      <w:r w:rsidR="009B0584" w:rsidRPr="00495258">
        <w:rPr>
          <w:color w:val="auto"/>
          <w:lang w:val="ro-RO"/>
        </w:rPr>
        <w:t>oastre, că</w:t>
      </w:r>
      <w:r w:rsidRPr="00495258">
        <w:rPr>
          <w:color w:val="auto"/>
          <w:lang w:val="ro-RO"/>
        </w:rPr>
        <w:t>, fără motiv aparent, ele izbucnesc, ne asal</w:t>
      </w:r>
      <w:r w:rsidR="000B6688" w:rsidRPr="003D1657">
        <w:rPr>
          <w:color w:val="auto"/>
          <w:lang w:val="ro-RO"/>
        </w:rPr>
        <w:softHyphen/>
      </w:r>
      <w:r w:rsidRPr="00495258">
        <w:rPr>
          <w:color w:val="auto"/>
          <w:lang w:val="ro-RO"/>
        </w:rPr>
        <w:t>te</w:t>
      </w:r>
      <w:r w:rsidR="009B0584" w:rsidRPr="00495258">
        <w:rPr>
          <w:color w:val="auto"/>
          <w:lang w:val="ro-RO"/>
        </w:rPr>
        <w:t>ază şi urmăresc, ceea ce explică uşurinţa cu care am acceptat existenţa unui inconştient ce acţionează independent de noi, antrenându-ne în activităţi mai mult sau mai puţin intelectuale.</w:t>
      </w:r>
    </w:p>
    <w:p w14:paraId="64A779D3" w14:textId="0F86851F" w:rsidR="009B0584" w:rsidRPr="00495258" w:rsidRDefault="009B0584" w:rsidP="0047344A">
      <w:pPr>
        <w:spacing w:after="0"/>
        <w:ind w:right="1655" w:firstLine="284"/>
        <w:jc w:val="both"/>
        <w:rPr>
          <w:color w:val="auto"/>
          <w:lang w:val="ro-RO"/>
        </w:rPr>
      </w:pPr>
      <w:r w:rsidRPr="00495258">
        <w:rPr>
          <w:color w:val="auto"/>
          <w:lang w:val="ro-RO"/>
        </w:rPr>
        <w:t>Iată motivele pentru care atâţia oameni au acceptat cu bucurie şi uşurinţă</w:t>
      </w:r>
      <w:r w:rsidR="00164CCC" w:rsidRPr="00495258">
        <w:rPr>
          <w:color w:val="auto"/>
          <w:lang w:val="ro-RO"/>
        </w:rPr>
        <w:t xml:space="preserve"> ideile lui Freud. M</w:t>
      </w:r>
      <w:r w:rsidRPr="00495258">
        <w:rPr>
          <w:color w:val="auto"/>
          <w:lang w:val="ro-RO"/>
        </w:rPr>
        <w:t xml:space="preserve">oraliştii, care le-ar fi putut suspecta, au acceptat şi </w:t>
      </w:r>
      <w:r w:rsidR="00164CCC" w:rsidRPr="00495258">
        <w:rPr>
          <w:color w:val="auto"/>
          <w:lang w:val="ro-RO"/>
        </w:rPr>
        <w:t>ei</w:t>
      </w:r>
      <w:r w:rsidRPr="00495258">
        <w:rPr>
          <w:color w:val="auto"/>
          <w:lang w:val="ro-RO"/>
        </w:rPr>
        <w:t xml:space="preserve"> aceste pseudo-descoperiri, </w:t>
      </w:r>
      <w:r w:rsidR="00164CCC" w:rsidRPr="00495258">
        <w:rPr>
          <w:color w:val="auto"/>
          <w:lang w:val="ro-RO"/>
        </w:rPr>
        <w:t xml:space="preserve">sau chiar au pactizat cu ele, </w:t>
      </w:r>
      <w:r w:rsidRPr="00495258">
        <w:rPr>
          <w:color w:val="auto"/>
          <w:lang w:val="ro-RO"/>
        </w:rPr>
        <w:t>fără să-şi pună problema veri</w:t>
      </w:r>
      <w:r w:rsidR="000B6688" w:rsidRPr="003D1657">
        <w:rPr>
          <w:color w:val="auto"/>
          <w:lang w:val="ro-RO"/>
        </w:rPr>
        <w:softHyphen/>
      </w:r>
      <w:r w:rsidRPr="00495258">
        <w:rPr>
          <w:color w:val="auto"/>
          <w:lang w:val="ro-RO"/>
        </w:rPr>
        <w:t>fi</w:t>
      </w:r>
      <w:r w:rsidR="000B6688" w:rsidRPr="003D1657">
        <w:rPr>
          <w:color w:val="auto"/>
          <w:lang w:val="ro-RO"/>
        </w:rPr>
        <w:softHyphen/>
      </w:r>
      <w:r w:rsidRPr="00495258">
        <w:rPr>
          <w:color w:val="auto"/>
          <w:lang w:val="ro-RO"/>
        </w:rPr>
        <w:t>cării</w:t>
      </w:r>
      <w:r w:rsidR="00164CCC" w:rsidRPr="00495258">
        <w:rPr>
          <w:color w:val="auto"/>
          <w:lang w:val="ro-RO"/>
        </w:rPr>
        <w:t xml:space="preserve"> ideii </w:t>
      </w:r>
      <w:r w:rsidR="002109B3">
        <w:rPr>
          <w:color w:val="auto"/>
          <w:lang w:val="ro-RO"/>
        </w:rPr>
        <w:t>da</w:t>
      </w:r>
      <w:r w:rsidR="00164CCC" w:rsidRPr="00495258">
        <w:rPr>
          <w:color w:val="auto"/>
          <w:lang w:val="ro-RO"/>
        </w:rPr>
        <w:t>că instinctul sexual este sursa, inspiratorul şi responsabilul tutu</w:t>
      </w:r>
      <w:r w:rsidR="000B6688" w:rsidRPr="003D1657">
        <w:rPr>
          <w:color w:val="auto"/>
          <w:lang w:val="ro-RO"/>
        </w:rPr>
        <w:softHyphen/>
      </w:r>
      <w:r w:rsidR="00164CCC" w:rsidRPr="00495258">
        <w:rPr>
          <w:color w:val="auto"/>
          <w:lang w:val="ro-RO"/>
        </w:rPr>
        <w:t>ror gândurilor noastre.</w:t>
      </w:r>
    </w:p>
    <w:p w14:paraId="07F9883F" w14:textId="6539722F" w:rsidR="00164CCC" w:rsidRPr="00495258" w:rsidRDefault="00164CCC" w:rsidP="0047344A">
      <w:pPr>
        <w:spacing w:after="0"/>
        <w:ind w:right="1655" w:firstLine="284"/>
        <w:jc w:val="both"/>
        <w:rPr>
          <w:color w:val="auto"/>
          <w:lang w:val="ro-RO"/>
        </w:rPr>
      </w:pPr>
      <w:r w:rsidRPr="00495258">
        <w:rPr>
          <w:color w:val="auto"/>
          <w:lang w:val="ro-RO"/>
        </w:rPr>
        <w:t>Savanţii şi medicii</w:t>
      </w:r>
      <w:r w:rsidR="00C94CF3" w:rsidRPr="00495258">
        <w:rPr>
          <w:color w:val="auto"/>
          <w:lang w:val="ro-RO"/>
        </w:rPr>
        <w:t xml:space="preserve"> s-au arătat circumspecţi şi </w:t>
      </w:r>
      <w:r w:rsidRPr="00495258">
        <w:rPr>
          <w:color w:val="auto"/>
          <w:lang w:val="ro-RO"/>
        </w:rPr>
        <w:t>neîncrezători, concep</w:t>
      </w:r>
      <w:r w:rsidR="00F44661" w:rsidRPr="00495258">
        <w:rPr>
          <w:color w:val="auto"/>
          <w:lang w:val="ro-RO"/>
        </w:rPr>
        <w:softHyphen/>
      </w:r>
      <w:r w:rsidRPr="00495258">
        <w:rPr>
          <w:color w:val="auto"/>
          <w:lang w:val="ro-RO"/>
        </w:rPr>
        <w:t>ţia şi metodele psihanalizei fiind contrare formaţiei lor intelect</w:t>
      </w:r>
      <w:r w:rsidR="00C94CF3" w:rsidRPr="00495258">
        <w:rPr>
          <w:color w:val="auto"/>
          <w:lang w:val="ro-RO"/>
        </w:rPr>
        <w:t>uale, bazată pe experi</w:t>
      </w:r>
      <w:r w:rsidR="000B6688" w:rsidRPr="003D1657">
        <w:rPr>
          <w:color w:val="auto"/>
          <w:lang w:val="ro-RO"/>
        </w:rPr>
        <w:softHyphen/>
      </w:r>
      <w:r w:rsidR="00C94CF3" w:rsidRPr="00495258">
        <w:rPr>
          <w:color w:val="auto"/>
          <w:lang w:val="ro-RO"/>
        </w:rPr>
        <w:t>mentare, pe</w:t>
      </w:r>
      <w:r w:rsidRPr="00495258">
        <w:rPr>
          <w:color w:val="auto"/>
          <w:lang w:val="ro-RO"/>
        </w:rPr>
        <w:t xml:space="preserve"> constatări sigure. </w:t>
      </w:r>
      <w:r w:rsidR="00C94CF3" w:rsidRPr="00495258">
        <w:rPr>
          <w:color w:val="auto"/>
          <w:lang w:val="ro-RO"/>
        </w:rPr>
        <w:t>Medicilor şi savanţilor,</w:t>
      </w:r>
      <w:r w:rsidRPr="00495258">
        <w:rPr>
          <w:color w:val="auto"/>
          <w:lang w:val="ro-RO"/>
        </w:rPr>
        <w:t xml:space="preserve"> datele despre om le-au fost fu</w:t>
      </w:r>
      <w:r w:rsidR="00C94CF3" w:rsidRPr="00495258">
        <w:rPr>
          <w:color w:val="auto"/>
          <w:lang w:val="ro-RO"/>
        </w:rPr>
        <w:t>rnizate de către fiziologie, ce se bazează pe fapte şi funcţii</w:t>
      </w:r>
      <w:r w:rsidRPr="00495258">
        <w:rPr>
          <w:color w:val="auto"/>
          <w:lang w:val="ro-RO"/>
        </w:rPr>
        <w:t xml:space="preserve"> ome</w:t>
      </w:r>
      <w:r w:rsidR="000B6688" w:rsidRPr="003D1657">
        <w:rPr>
          <w:color w:val="auto"/>
          <w:lang w:val="ro-RO"/>
        </w:rPr>
        <w:softHyphen/>
      </w:r>
      <w:r w:rsidRPr="00495258">
        <w:rPr>
          <w:color w:val="auto"/>
          <w:lang w:val="ro-RO"/>
        </w:rPr>
        <w:t>neşti</w:t>
      </w:r>
      <w:r w:rsidR="00F44661" w:rsidRPr="00495258">
        <w:rPr>
          <w:color w:val="auto"/>
          <w:lang w:val="ro-RO"/>
        </w:rPr>
        <w:t>,</w:t>
      </w:r>
      <w:r w:rsidRPr="00495258">
        <w:rPr>
          <w:color w:val="auto"/>
          <w:lang w:val="ro-RO"/>
        </w:rPr>
        <w:t xml:space="preserve"> îndelung observate şi studiate. </w:t>
      </w:r>
      <w:r w:rsidR="00C94CF3" w:rsidRPr="00495258">
        <w:rPr>
          <w:color w:val="auto"/>
          <w:lang w:val="ro-RO"/>
        </w:rPr>
        <w:t>Nimic asemănător nu există în psihana</w:t>
      </w:r>
      <w:r w:rsidR="000B6688" w:rsidRPr="003D1657">
        <w:rPr>
          <w:color w:val="auto"/>
          <w:lang w:val="ro-RO"/>
        </w:rPr>
        <w:softHyphen/>
      </w:r>
      <w:r w:rsidR="00C94CF3" w:rsidRPr="00495258">
        <w:rPr>
          <w:color w:val="auto"/>
          <w:lang w:val="ro-RO"/>
        </w:rPr>
        <w:t xml:space="preserve">liză, pentru care fiziologia este inexistentă, fiind înlocuită cu </w:t>
      </w:r>
      <w:r w:rsidR="000B6688">
        <w:rPr>
          <w:color w:val="auto"/>
          <w:lang w:val="ro-RO"/>
        </w:rPr>
        <w:t xml:space="preserve">găselnițe numite </w:t>
      </w:r>
      <w:r w:rsidR="00C94CF3" w:rsidRPr="00495258">
        <w:rPr>
          <w:color w:val="auto"/>
          <w:lang w:val="ro-RO"/>
        </w:rPr>
        <w:t>interpretări</w:t>
      </w:r>
      <w:r w:rsidR="000B6688">
        <w:rPr>
          <w:color w:val="auto"/>
          <w:lang w:val="ro-RO"/>
        </w:rPr>
        <w:t>,</w:t>
      </w:r>
      <w:r w:rsidR="00C94CF3" w:rsidRPr="00495258">
        <w:rPr>
          <w:color w:val="auto"/>
          <w:lang w:val="ro-RO"/>
        </w:rPr>
        <w:t xml:space="preserve"> mai mult sau mai puţin potrivite. Imaginile verbale şi supoziţiile nu sunt suficiente medicilor. Nimic de mirare că numeroşi medici au rămas indiferenţi în faţa psihanalizei, mulţi dintre ei fiindu-i ostili.</w:t>
      </w:r>
    </w:p>
    <w:p w14:paraId="0AEC7E48" w14:textId="149E4C24" w:rsidR="00C94CF3" w:rsidRPr="00495258" w:rsidRDefault="00F44661" w:rsidP="0047344A">
      <w:pPr>
        <w:spacing w:after="0"/>
        <w:ind w:right="1655" w:firstLine="284"/>
        <w:jc w:val="both"/>
        <w:rPr>
          <w:color w:val="auto"/>
          <w:lang w:val="ro-RO"/>
        </w:rPr>
      </w:pPr>
      <w:r w:rsidRPr="00495258">
        <w:rPr>
          <w:color w:val="auto"/>
          <w:lang w:val="ro-RO"/>
        </w:rPr>
        <w:t>Unii vor întreba cum de</w:t>
      </w:r>
      <w:r w:rsidR="00C94CF3" w:rsidRPr="00495258">
        <w:rPr>
          <w:color w:val="auto"/>
          <w:lang w:val="ro-RO"/>
        </w:rPr>
        <w:t xml:space="preserve"> am ajuns să scriu despre Freud. Motivele pe </w:t>
      </w:r>
      <w:r w:rsidRPr="00495258">
        <w:rPr>
          <w:color w:val="auto"/>
          <w:lang w:val="ro-RO"/>
        </w:rPr>
        <w:t>care le-am expus sunt clare și</w:t>
      </w:r>
      <w:r w:rsidR="00C94CF3" w:rsidRPr="00495258">
        <w:rPr>
          <w:color w:val="auto"/>
          <w:lang w:val="ro-RO"/>
        </w:rPr>
        <w:t xml:space="preserve"> îndreptăţesc critica </w:t>
      </w:r>
      <w:r w:rsidR="004F24E2" w:rsidRPr="00495258">
        <w:rPr>
          <w:color w:val="auto"/>
          <w:lang w:val="ro-RO"/>
        </w:rPr>
        <w:t xml:space="preserve">ce nu îl poate acredita </w:t>
      </w:r>
      <w:r w:rsidRPr="00495258">
        <w:rPr>
          <w:color w:val="auto"/>
          <w:lang w:val="ro-RO"/>
        </w:rPr>
        <w:t>ca</w:t>
      </w:r>
      <w:r w:rsidR="004F24E2" w:rsidRPr="00495258">
        <w:rPr>
          <w:color w:val="auto"/>
          <w:lang w:val="ro-RO"/>
        </w:rPr>
        <w:t xml:space="preserve"> savant ce ar fi contribuit la cunoaşterea omului. Grave şi numeroase sunt motivele pentru care ne interesează Freud. Ar fi deplasat şi eronat să se creadă că ideile ş</w:t>
      </w:r>
      <w:r w:rsidRPr="00495258">
        <w:rPr>
          <w:color w:val="auto"/>
          <w:lang w:val="ro-RO"/>
        </w:rPr>
        <w:t>i comentariile</w:t>
      </w:r>
      <w:r w:rsidR="004F24E2" w:rsidRPr="00495258">
        <w:rPr>
          <w:color w:val="auto"/>
          <w:lang w:val="ro-RO"/>
        </w:rPr>
        <w:t xml:space="preserve"> ce urmează sunt destinate a atrage atenţia asupra noastră înşi</w:t>
      </w:r>
      <w:r w:rsidR="00450F32" w:rsidRPr="003D1657">
        <w:rPr>
          <w:color w:val="auto"/>
          <w:lang w:val="ro-RO"/>
        </w:rPr>
        <w:softHyphen/>
      </w:r>
      <w:r w:rsidR="004F24E2" w:rsidRPr="00495258">
        <w:rPr>
          <w:color w:val="auto"/>
          <w:lang w:val="ro-RO"/>
        </w:rPr>
        <w:t>ne. Studiul psihanalizei este necesar şi urgent, altfel cum am pute</w:t>
      </w:r>
      <w:r w:rsidR="00450F32">
        <w:rPr>
          <w:color w:val="auto"/>
          <w:lang w:val="ro-RO"/>
        </w:rPr>
        <w:t>a</w:t>
      </w:r>
      <w:r w:rsidR="004F24E2" w:rsidRPr="00495258">
        <w:rPr>
          <w:color w:val="auto"/>
          <w:lang w:val="ro-RO"/>
        </w:rPr>
        <w:t>-o cunoaşte</w:t>
      </w:r>
      <w:r w:rsidR="008367A0" w:rsidRPr="00495258">
        <w:rPr>
          <w:color w:val="auto"/>
          <w:lang w:val="ro-RO"/>
        </w:rPr>
        <w:t xml:space="preserve"> în realitatea ei</w:t>
      </w:r>
      <w:r w:rsidR="004F24E2" w:rsidRPr="00495258">
        <w:rPr>
          <w:color w:val="auto"/>
          <w:lang w:val="ro-RO"/>
        </w:rPr>
        <w:t>, cum am putea arăta</w:t>
      </w:r>
      <w:r w:rsidRPr="00495258">
        <w:rPr>
          <w:color w:val="auto"/>
          <w:lang w:val="ro-RO"/>
        </w:rPr>
        <w:t xml:space="preserve"> mofturi</w:t>
      </w:r>
      <w:r w:rsidR="006668B1" w:rsidRPr="00495258">
        <w:rPr>
          <w:color w:val="auto"/>
          <w:lang w:val="ro-RO"/>
        </w:rPr>
        <w:t>le,</w:t>
      </w:r>
      <w:r w:rsidR="004F24E2" w:rsidRPr="00495258">
        <w:rPr>
          <w:color w:val="auto"/>
          <w:lang w:val="ro-RO"/>
        </w:rPr>
        <w:t xml:space="preserve"> ideaţiile afective din spatele aparenţelor ştiinţifice.</w:t>
      </w:r>
      <w:r w:rsidR="008367A0" w:rsidRPr="00495258">
        <w:rPr>
          <w:color w:val="auto"/>
          <w:lang w:val="ro-RO"/>
        </w:rPr>
        <w:t xml:space="preserve"> Munca noastră </w:t>
      </w:r>
      <w:r w:rsidRPr="00495258">
        <w:rPr>
          <w:color w:val="auto"/>
          <w:lang w:val="ro-RO"/>
        </w:rPr>
        <w:t>este</w:t>
      </w:r>
      <w:r w:rsidR="008367A0" w:rsidRPr="00495258">
        <w:rPr>
          <w:color w:val="auto"/>
          <w:lang w:val="ro-RO"/>
        </w:rPr>
        <w:t xml:space="preserve"> comentariul obiectiv al operei unui om ale cărui scrieri sunt răspândite şi acceptate în întreaga lume, cu o pasiune pe cât de decepţionantă, pe atât de periculoasă.</w:t>
      </w:r>
    </w:p>
    <w:p w14:paraId="2DB535C6" w14:textId="70F6A996" w:rsidR="008367A0" w:rsidRPr="00495258" w:rsidRDefault="008367A0" w:rsidP="0047344A">
      <w:pPr>
        <w:spacing w:after="0"/>
        <w:ind w:right="1655" w:firstLine="284"/>
        <w:jc w:val="both"/>
        <w:rPr>
          <w:color w:val="auto"/>
          <w:lang w:val="ro-RO"/>
        </w:rPr>
      </w:pPr>
      <w:r w:rsidRPr="00495258">
        <w:rPr>
          <w:color w:val="auto"/>
          <w:lang w:val="ro-RO"/>
        </w:rPr>
        <w:t>Mai întâ</w:t>
      </w:r>
      <w:r w:rsidR="006011C3" w:rsidRPr="00495258">
        <w:rPr>
          <w:color w:val="auto"/>
          <w:lang w:val="ro-RO"/>
        </w:rPr>
        <w:t>i, ideile lui Freud</w:t>
      </w:r>
      <w:r w:rsidRPr="00495258">
        <w:rPr>
          <w:color w:val="auto"/>
          <w:lang w:val="ro-RO"/>
        </w:rPr>
        <w:t xml:space="preserve"> pă</w:t>
      </w:r>
      <w:r w:rsidR="0037706C" w:rsidRPr="00495258">
        <w:rPr>
          <w:color w:val="auto"/>
          <w:lang w:val="ro-RO"/>
        </w:rPr>
        <w:t>r</w:t>
      </w:r>
      <w:r w:rsidR="006011C3" w:rsidRPr="00495258">
        <w:rPr>
          <w:color w:val="auto"/>
          <w:lang w:val="ro-RO"/>
        </w:rPr>
        <w:t>eau</w:t>
      </w:r>
      <w:r w:rsidRPr="00495258">
        <w:rPr>
          <w:color w:val="auto"/>
          <w:lang w:val="ro-RO"/>
        </w:rPr>
        <w:t xml:space="preserve"> noi, curioase, interesante,  cores</w:t>
      </w:r>
      <w:r w:rsidR="0037706C" w:rsidRPr="00495258">
        <w:rPr>
          <w:color w:val="auto"/>
          <w:lang w:val="fr-FR"/>
        </w:rPr>
        <w:softHyphen/>
      </w:r>
      <w:r w:rsidRPr="00495258">
        <w:rPr>
          <w:color w:val="auto"/>
          <w:lang w:val="ro-RO"/>
        </w:rPr>
        <w:t>punzând unor fapte controla</w:t>
      </w:r>
      <w:r w:rsidR="00B25C79" w:rsidRPr="00495258">
        <w:rPr>
          <w:color w:val="auto"/>
          <w:lang w:val="ro-RO"/>
        </w:rPr>
        <w:t>bile</w:t>
      </w:r>
      <w:r w:rsidRPr="00495258">
        <w:rPr>
          <w:color w:val="auto"/>
          <w:lang w:val="ro-RO"/>
        </w:rPr>
        <w:t>, cel puţin parţ</w:t>
      </w:r>
      <w:r w:rsidR="0037706C" w:rsidRPr="00495258">
        <w:rPr>
          <w:color w:val="auto"/>
          <w:lang w:val="ro-RO"/>
        </w:rPr>
        <w:t>ial. Impresia</w:t>
      </w:r>
      <w:r w:rsidRPr="00495258">
        <w:rPr>
          <w:color w:val="auto"/>
          <w:lang w:val="ro-RO"/>
        </w:rPr>
        <w:t xml:space="preserve"> favorabilă s-a modificat pe măsura avansării în studiul psihanalizei. </w:t>
      </w:r>
      <w:r w:rsidR="00B25C79" w:rsidRPr="00495258">
        <w:rPr>
          <w:color w:val="auto"/>
          <w:lang w:val="ro-RO"/>
        </w:rPr>
        <w:t>Oamenii</w:t>
      </w:r>
      <w:r w:rsidRPr="00495258">
        <w:rPr>
          <w:color w:val="auto"/>
          <w:lang w:val="ro-RO"/>
        </w:rPr>
        <w:t xml:space="preserve"> </w:t>
      </w:r>
      <w:r w:rsidR="0037706C" w:rsidRPr="00495258">
        <w:rPr>
          <w:color w:val="auto"/>
          <w:lang w:val="ro-RO"/>
        </w:rPr>
        <w:t>sunt</w:t>
      </w:r>
      <w:r w:rsidR="00D93CC9">
        <w:rPr>
          <w:color w:val="auto"/>
          <w:lang w:val="ro-RO"/>
        </w:rPr>
        <w:t xml:space="preserve"> foarte diferiți</w:t>
      </w:r>
      <w:r w:rsidR="00B25C79" w:rsidRPr="00495258">
        <w:rPr>
          <w:color w:val="auto"/>
          <w:lang w:val="ro-RO"/>
        </w:rPr>
        <w:t xml:space="preserve"> unii</w:t>
      </w:r>
      <w:r w:rsidRPr="00495258">
        <w:rPr>
          <w:color w:val="auto"/>
          <w:lang w:val="ro-RO"/>
        </w:rPr>
        <w:t xml:space="preserve"> </w:t>
      </w:r>
      <w:r w:rsidR="00B25C79" w:rsidRPr="00495258">
        <w:rPr>
          <w:color w:val="auto"/>
          <w:lang w:val="ro-RO"/>
        </w:rPr>
        <w:t>de alții</w:t>
      </w:r>
      <w:r w:rsidRPr="00495258">
        <w:rPr>
          <w:color w:val="auto"/>
          <w:lang w:val="ro-RO"/>
        </w:rPr>
        <w:t>, î</w:t>
      </w:r>
      <w:r w:rsidR="0037706C" w:rsidRPr="00495258">
        <w:rPr>
          <w:color w:val="auto"/>
          <w:lang w:val="ro-RO"/>
        </w:rPr>
        <w:t>n</w:t>
      </w:r>
      <w:r w:rsidRPr="00495258">
        <w:rPr>
          <w:color w:val="auto"/>
          <w:lang w:val="ro-RO"/>
        </w:rPr>
        <w:t xml:space="preserve"> permanentă diversitate, evoluţie emoţi</w:t>
      </w:r>
      <w:r w:rsidR="00B25C79" w:rsidRPr="00495258">
        <w:rPr>
          <w:color w:val="auto"/>
          <w:lang w:val="ro-RO"/>
        </w:rPr>
        <w:softHyphen/>
      </w:r>
      <w:r w:rsidRPr="00495258">
        <w:rPr>
          <w:color w:val="auto"/>
          <w:lang w:val="ro-RO"/>
        </w:rPr>
        <w:t>onală şi intelectuală</w:t>
      </w:r>
      <w:r w:rsidR="00B25C79" w:rsidRPr="00495258">
        <w:rPr>
          <w:color w:val="auto"/>
          <w:lang w:val="ro-RO"/>
        </w:rPr>
        <w:t>. D</w:t>
      </w:r>
      <w:r w:rsidR="009F2E43" w:rsidRPr="00495258">
        <w:rPr>
          <w:color w:val="auto"/>
          <w:lang w:val="ro-RO"/>
        </w:rPr>
        <w:t>eşi Freud îl consideră</w:t>
      </w:r>
      <w:r w:rsidR="0037706C" w:rsidRPr="00495258">
        <w:rPr>
          <w:color w:val="auto"/>
          <w:lang w:val="ro-RO"/>
        </w:rPr>
        <w:t xml:space="preserve"> singurul responsabil al</w:t>
      </w:r>
      <w:r w:rsidR="009F2E43" w:rsidRPr="00495258">
        <w:rPr>
          <w:color w:val="auto"/>
          <w:lang w:val="ro-RO"/>
        </w:rPr>
        <w:t xml:space="preserve"> caractere</w:t>
      </w:r>
      <w:r w:rsidR="0037706C" w:rsidRPr="00495258">
        <w:rPr>
          <w:color w:val="auto"/>
          <w:lang w:val="ro-RO"/>
        </w:rPr>
        <w:t>lor</w:t>
      </w:r>
      <w:r w:rsidR="009F2E43" w:rsidRPr="00495258">
        <w:rPr>
          <w:color w:val="auto"/>
          <w:lang w:val="ro-RO"/>
        </w:rPr>
        <w:t xml:space="preserve"> şi activităţi</w:t>
      </w:r>
      <w:r w:rsidR="0037706C" w:rsidRPr="00495258">
        <w:rPr>
          <w:color w:val="auto"/>
          <w:lang w:val="ro-RO"/>
        </w:rPr>
        <w:t>lor</w:t>
      </w:r>
      <w:r w:rsidR="00B25C79" w:rsidRPr="00495258">
        <w:rPr>
          <w:color w:val="auto"/>
          <w:lang w:val="ro-RO"/>
        </w:rPr>
        <w:t xml:space="preserve"> noastre,</w:t>
      </w:r>
      <w:r w:rsidR="009F2E43" w:rsidRPr="00495258">
        <w:rPr>
          <w:color w:val="auto"/>
          <w:lang w:val="ro-RO"/>
        </w:rPr>
        <w:t xml:space="preserve"> ins</w:t>
      </w:r>
      <w:r w:rsidR="00450F32" w:rsidRPr="003D1657">
        <w:rPr>
          <w:color w:val="auto"/>
          <w:lang w:val="ro-RO"/>
        </w:rPr>
        <w:softHyphen/>
      </w:r>
      <w:r w:rsidR="009F2E43" w:rsidRPr="00495258">
        <w:rPr>
          <w:color w:val="auto"/>
          <w:lang w:val="ro-RO"/>
        </w:rPr>
        <w:t>tinc</w:t>
      </w:r>
      <w:r w:rsidR="00450F32" w:rsidRPr="003D1657">
        <w:rPr>
          <w:color w:val="auto"/>
          <w:lang w:val="ro-RO"/>
        </w:rPr>
        <w:softHyphen/>
      </w:r>
      <w:r w:rsidR="009F2E43" w:rsidRPr="00495258">
        <w:rPr>
          <w:color w:val="auto"/>
          <w:lang w:val="ro-RO"/>
        </w:rPr>
        <w:t>tul sexual nu poat</w:t>
      </w:r>
      <w:r w:rsidR="00D93CC9">
        <w:rPr>
          <w:color w:val="auto"/>
          <w:lang w:val="ro-RO"/>
        </w:rPr>
        <w:t>e da seamă de acestea. G</w:t>
      </w:r>
      <w:r w:rsidR="009F2E43" w:rsidRPr="00495258">
        <w:rPr>
          <w:color w:val="auto"/>
          <w:lang w:val="ro-RO"/>
        </w:rPr>
        <w:t>ânditori</w:t>
      </w:r>
      <w:r w:rsidR="00D93CC9">
        <w:rPr>
          <w:color w:val="auto"/>
          <w:lang w:val="ro-RO"/>
        </w:rPr>
        <w:t>i</w:t>
      </w:r>
      <w:r w:rsidR="009F2E43" w:rsidRPr="00495258">
        <w:rPr>
          <w:color w:val="auto"/>
          <w:lang w:val="ro-RO"/>
        </w:rPr>
        <w:t xml:space="preserve"> au</w:t>
      </w:r>
      <w:r w:rsidR="00B25C79" w:rsidRPr="00495258">
        <w:rPr>
          <w:color w:val="auto"/>
          <w:lang w:val="ro-RO"/>
        </w:rPr>
        <w:t xml:space="preserve"> atribuit</w:t>
      </w:r>
      <w:r w:rsidR="0037706C" w:rsidRPr="00495258">
        <w:rPr>
          <w:color w:val="auto"/>
          <w:lang w:val="ro-RO"/>
        </w:rPr>
        <w:t xml:space="preserve"> diverse</w:t>
      </w:r>
      <w:r w:rsidR="00B25C79" w:rsidRPr="00495258">
        <w:rPr>
          <w:color w:val="auto"/>
          <w:lang w:val="ro-RO"/>
        </w:rPr>
        <w:t>lor</w:t>
      </w:r>
      <w:r w:rsidR="009F2E43" w:rsidRPr="00495258">
        <w:rPr>
          <w:color w:val="auto"/>
          <w:lang w:val="ro-RO"/>
        </w:rPr>
        <w:t xml:space="preserve"> caractere şi activităţ</w:t>
      </w:r>
      <w:r w:rsidR="0037706C" w:rsidRPr="00495258">
        <w:rPr>
          <w:color w:val="auto"/>
          <w:lang w:val="ro-RO"/>
        </w:rPr>
        <w:t>i diferite</w:t>
      </w:r>
      <w:r w:rsidR="009F2E43" w:rsidRPr="00495258">
        <w:rPr>
          <w:color w:val="auto"/>
          <w:lang w:val="ro-RO"/>
        </w:rPr>
        <w:t xml:space="preserve"> şi evidente cauze. Pe măsura avansării î</w:t>
      </w:r>
      <w:r w:rsidR="0037706C" w:rsidRPr="00495258">
        <w:rPr>
          <w:color w:val="auto"/>
          <w:lang w:val="ro-RO"/>
        </w:rPr>
        <w:t>n consi</w:t>
      </w:r>
      <w:r w:rsidR="00450F32" w:rsidRPr="003D1657">
        <w:rPr>
          <w:color w:val="auto"/>
          <w:lang w:val="ro-RO"/>
        </w:rPr>
        <w:softHyphen/>
      </w:r>
      <w:r w:rsidR="0037706C" w:rsidRPr="00495258">
        <w:rPr>
          <w:color w:val="auto"/>
          <w:lang w:val="ro-RO"/>
        </w:rPr>
        <w:t>derarea</w:t>
      </w:r>
      <w:r w:rsidR="009F2E43" w:rsidRPr="00495258">
        <w:rPr>
          <w:color w:val="auto"/>
          <w:lang w:val="ro-RO"/>
        </w:rPr>
        <w:t xml:space="preserve"> proble</w:t>
      </w:r>
      <w:r w:rsidR="00B25C79" w:rsidRPr="00495258">
        <w:rPr>
          <w:color w:val="auto"/>
          <w:lang w:val="ro-RO"/>
        </w:rPr>
        <w:softHyphen/>
      </w:r>
      <w:r w:rsidR="009F2E43" w:rsidRPr="00495258">
        <w:rPr>
          <w:color w:val="auto"/>
          <w:lang w:val="ro-RO"/>
        </w:rPr>
        <w:t>me</w:t>
      </w:r>
      <w:r w:rsidR="0037706C" w:rsidRPr="00495258">
        <w:rPr>
          <w:color w:val="auto"/>
          <w:lang w:val="ro-RO"/>
        </w:rPr>
        <w:t>lor</w:t>
      </w:r>
      <w:r w:rsidR="009F2E43" w:rsidRPr="00495258">
        <w:rPr>
          <w:color w:val="auto"/>
          <w:lang w:val="ro-RO"/>
        </w:rPr>
        <w:t xml:space="preserve"> omeneşti, ne-am ciocnit </w:t>
      </w:r>
      <w:r w:rsidR="00B25C79" w:rsidRPr="00495258">
        <w:rPr>
          <w:color w:val="auto"/>
          <w:lang w:val="ro-RO"/>
        </w:rPr>
        <w:t xml:space="preserve">tot mai des de ideile freudiene contrare </w:t>
      </w:r>
      <w:r w:rsidR="009F2E43" w:rsidRPr="00495258">
        <w:rPr>
          <w:color w:val="auto"/>
          <w:lang w:val="ro-RO"/>
        </w:rPr>
        <w:t>constată</w:t>
      </w:r>
      <w:r w:rsidR="00B25C79" w:rsidRPr="00495258">
        <w:rPr>
          <w:color w:val="auto"/>
          <w:lang w:val="ro-RO"/>
        </w:rPr>
        <w:t>rilor</w:t>
      </w:r>
      <w:r w:rsidR="009F2E43" w:rsidRPr="00495258">
        <w:rPr>
          <w:color w:val="auto"/>
          <w:lang w:val="ro-RO"/>
        </w:rPr>
        <w:t xml:space="preserve"> tuturor epocilor. Studiile noastre despre somn şi visuri</w:t>
      </w:r>
      <w:r w:rsidR="00C170D8" w:rsidRPr="00495258">
        <w:rPr>
          <w:color w:val="auto"/>
          <w:lang w:val="ro-RO"/>
        </w:rPr>
        <w:t xml:space="preserve"> ne-au convins că, sub aparenţ</w:t>
      </w:r>
      <w:r w:rsidR="00B25C79" w:rsidRPr="00495258">
        <w:rPr>
          <w:color w:val="auto"/>
          <w:lang w:val="ro-RO"/>
        </w:rPr>
        <w:t>e psih</w:t>
      </w:r>
      <w:r w:rsidR="00C170D8" w:rsidRPr="00495258">
        <w:rPr>
          <w:color w:val="auto"/>
          <w:lang w:val="ro-RO"/>
        </w:rPr>
        <w:t>ice, Freud le-a considerat pe acestea fără să ţină</w:t>
      </w:r>
      <w:r w:rsidR="0037706C" w:rsidRPr="00495258">
        <w:rPr>
          <w:color w:val="auto"/>
          <w:lang w:val="ro-RO"/>
        </w:rPr>
        <w:t xml:space="preserve"> </w:t>
      </w:r>
      <w:r w:rsidR="00C170D8" w:rsidRPr="00495258">
        <w:rPr>
          <w:color w:val="auto"/>
          <w:lang w:val="ro-RO"/>
        </w:rPr>
        <w:t>cont de cunoştinţ</w:t>
      </w:r>
      <w:r w:rsidR="00B25C79" w:rsidRPr="00495258">
        <w:rPr>
          <w:color w:val="auto"/>
          <w:lang w:val="ro-RO"/>
        </w:rPr>
        <w:t>e fiziologice elementare</w:t>
      </w:r>
      <w:r w:rsidR="00C170D8" w:rsidRPr="00495258">
        <w:rPr>
          <w:color w:val="auto"/>
          <w:lang w:val="ro-RO"/>
        </w:rPr>
        <w:t>, de fapte şi funcţ</w:t>
      </w:r>
      <w:r w:rsidR="0037706C" w:rsidRPr="00495258">
        <w:rPr>
          <w:color w:val="auto"/>
          <w:lang w:val="ro-RO"/>
        </w:rPr>
        <w:t>iuni cunos</w:t>
      </w:r>
      <w:r w:rsidR="00450F32" w:rsidRPr="003D1657">
        <w:rPr>
          <w:color w:val="auto"/>
          <w:lang w:val="ro-RO"/>
        </w:rPr>
        <w:softHyphen/>
      </w:r>
      <w:r w:rsidR="0037706C" w:rsidRPr="00495258">
        <w:rPr>
          <w:color w:val="auto"/>
          <w:lang w:val="ro-RO"/>
        </w:rPr>
        <w:t>cute,</w:t>
      </w:r>
      <w:r w:rsidR="00C170D8" w:rsidRPr="00495258">
        <w:rPr>
          <w:color w:val="auto"/>
          <w:lang w:val="ro-RO"/>
        </w:rPr>
        <w:t xml:space="preserve"> r</w:t>
      </w:r>
      <w:r w:rsidR="0037706C" w:rsidRPr="00495258">
        <w:rPr>
          <w:color w:val="auto"/>
          <w:lang w:val="ro-RO"/>
        </w:rPr>
        <w:t>epertoriate, studiate</w:t>
      </w:r>
      <w:r w:rsidR="00C170D8" w:rsidRPr="00495258">
        <w:rPr>
          <w:color w:val="auto"/>
          <w:lang w:val="ro-RO"/>
        </w:rPr>
        <w:t>. Am înţeles astfel că psihanaliza este fructul unor metode şi concepţ</w:t>
      </w:r>
      <w:r w:rsidR="00B25C79" w:rsidRPr="00495258">
        <w:rPr>
          <w:color w:val="auto"/>
          <w:lang w:val="ro-RO"/>
        </w:rPr>
        <w:t>ii</w:t>
      </w:r>
      <w:r w:rsidR="00C170D8" w:rsidRPr="00495258">
        <w:rPr>
          <w:color w:val="auto"/>
          <w:lang w:val="ro-RO"/>
        </w:rPr>
        <w:t xml:space="preserve"> neobiş</w:t>
      </w:r>
      <w:r w:rsidR="0037706C" w:rsidRPr="00495258">
        <w:rPr>
          <w:color w:val="auto"/>
          <w:lang w:val="ro-RO"/>
        </w:rPr>
        <w:t>nuite,</w:t>
      </w:r>
      <w:r w:rsidR="00C170D8" w:rsidRPr="00495258">
        <w:rPr>
          <w:color w:val="auto"/>
          <w:lang w:val="ro-RO"/>
        </w:rPr>
        <w:t xml:space="preserve"> ştiin</w:t>
      </w:r>
      <w:r w:rsidR="0037706C" w:rsidRPr="00495258">
        <w:rPr>
          <w:color w:val="auto"/>
          <w:lang w:val="ro-RO"/>
        </w:rPr>
        <w:t>ţa trebuind</w:t>
      </w:r>
      <w:r w:rsidR="00C170D8" w:rsidRPr="00495258">
        <w:rPr>
          <w:color w:val="auto"/>
          <w:lang w:val="ro-RO"/>
        </w:rPr>
        <w:t xml:space="preserve"> să verifice aserţiunile seci, ipocrite şi mincinoase, ce nu prezintă decât o aparenţă</w:t>
      </w:r>
      <w:r w:rsidR="0037706C" w:rsidRPr="00495258">
        <w:rPr>
          <w:color w:val="auto"/>
          <w:lang w:val="ro-RO"/>
        </w:rPr>
        <w:t xml:space="preserve"> de realitate,</w:t>
      </w:r>
      <w:r w:rsidR="00C170D8" w:rsidRPr="00495258">
        <w:rPr>
          <w:color w:val="auto"/>
          <w:lang w:val="ro-RO"/>
        </w:rPr>
        <w:t xml:space="preserve"> de adevăr.</w:t>
      </w:r>
    </w:p>
    <w:p w14:paraId="5AB8E2D9" w14:textId="77777777" w:rsidR="00450F32" w:rsidRDefault="00C170D8" w:rsidP="0047344A">
      <w:pPr>
        <w:spacing w:after="0"/>
        <w:ind w:right="1655" w:firstLine="284"/>
        <w:jc w:val="both"/>
        <w:rPr>
          <w:color w:val="auto"/>
          <w:lang w:val="ro-RO"/>
        </w:rPr>
      </w:pPr>
      <w:r w:rsidRPr="00495258">
        <w:rPr>
          <w:color w:val="auto"/>
          <w:lang w:val="ro-RO"/>
        </w:rPr>
        <w:t>Încet, încet, concepţia psihanalistă s-a bucurat tot mai puţin de înţelegerea şi audienţa noastră personală.</w:t>
      </w:r>
      <w:r w:rsidR="006F2989" w:rsidRPr="00495258">
        <w:rPr>
          <w:color w:val="auto"/>
          <w:lang w:val="ro-RO"/>
        </w:rPr>
        <w:t xml:space="preserve"> Ajuns la studiul spiritului omenesc, al voinţei, liberului arbitru, al sen</w:t>
      </w:r>
      <w:r w:rsidR="004D6274">
        <w:rPr>
          <w:color w:val="auto"/>
          <w:lang w:val="ro-RO"/>
        </w:rPr>
        <w:softHyphen/>
      </w:r>
      <w:r w:rsidR="006F2989" w:rsidRPr="00495258">
        <w:rPr>
          <w:color w:val="auto"/>
          <w:lang w:val="ro-RO"/>
        </w:rPr>
        <w:t>su</w:t>
      </w:r>
      <w:r w:rsidR="004D6274">
        <w:rPr>
          <w:color w:val="auto"/>
          <w:lang w:val="ro-RO"/>
        </w:rPr>
        <w:softHyphen/>
      </w:r>
      <w:r w:rsidR="004D6274">
        <w:rPr>
          <w:color w:val="auto"/>
          <w:lang w:val="ro-RO"/>
        </w:rPr>
        <w:softHyphen/>
      </w:r>
      <w:r w:rsidR="006F2989" w:rsidRPr="00495258">
        <w:rPr>
          <w:color w:val="auto"/>
          <w:lang w:val="ro-RO"/>
        </w:rPr>
        <w:t>lui moral, al diferenţei dintre nebunie ş</w:t>
      </w:r>
      <w:r w:rsidR="00B25C79" w:rsidRPr="00495258">
        <w:rPr>
          <w:color w:val="auto"/>
          <w:lang w:val="ro-RO"/>
        </w:rPr>
        <w:t>i genialitate</w:t>
      </w:r>
      <w:r w:rsidR="006F2989" w:rsidRPr="00495258">
        <w:rPr>
          <w:color w:val="auto"/>
          <w:lang w:val="ro-RO"/>
        </w:rPr>
        <w:t xml:space="preserve">, am dobândit certitudinea că </w:t>
      </w:r>
      <w:r w:rsidR="00B25C79" w:rsidRPr="00495258">
        <w:rPr>
          <w:color w:val="auto"/>
          <w:lang w:val="ro-RO"/>
        </w:rPr>
        <w:t>psihanaliza este fructul otrăvit al fanteziei</w:t>
      </w:r>
      <w:r w:rsidR="006F2989" w:rsidRPr="00495258">
        <w:rPr>
          <w:color w:val="auto"/>
          <w:lang w:val="ro-RO"/>
        </w:rPr>
        <w:t xml:space="preserve"> şi</w:t>
      </w:r>
      <w:r w:rsidR="00B25C79" w:rsidRPr="00495258">
        <w:rPr>
          <w:color w:val="auto"/>
          <w:lang w:val="ro-RO"/>
        </w:rPr>
        <w:t xml:space="preserve"> al altor</w:t>
      </w:r>
      <w:r w:rsidR="006F2989" w:rsidRPr="00495258">
        <w:rPr>
          <w:color w:val="auto"/>
          <w:lang w:val="ro-RO"/>
        </w:rPr>
        <w:t xml:space="preserve"> motive. În sfârşit, când propriile noastre descoperiri fiziologice au atins sexualitatea şi funcţi</w:t>
      </w:r>
      <w:r w:rsidR="00B25C79" w:rsidRPr="00495258">
        <w:rPr>
          <w:color w:val="auto"/>
          <w:lang w:val="ro-RO"/>
        </w:rPr>
        <w:softHyphen/>
      </w:r>
      <w:r w:rsidR="00A60045" w:rsidRPr="00495258">
        <w:rPr>
          <w:color w:val="auto"/>
          <w:lang w:val="ro-RO"/>
        </w:rPr>
        <w:t>unile</w:t>
      </w:r>
      <w:r w:rsidR="006F2989" w:rsidRPr="00495258">
        <w:rPr>
          <w:color w:val="auto"/>
          <w:lang w:val="ro-RO"/>
        </w:rPr>
        <w:t xml:space="preserve"> organelor genitale, plăcerea sexuală ş</w:t>
      </w:r>
      <w:r w:rsidR="00B25C79" w:rsidRPr="00495258">
        <w:rPr>
          <w:color w:val="auto"/>
          <w:lang w:val="ro-RO"/>
        </w:rPr>
        <w:t>i</w:t>
      </w:r>
      <w:r w:rsidR="006F2989" w:rsidRPr="00495258">
        <w:rPr>
          <w:color w:val="auto"/>
          <w:lang w:val="ro-RO"/>
        </w:rPr>
        <w:t xml:space="preserve"> anomalii</w:t>
      </w:r>
      <w:r w:rsidR="00B25C79" w:rsidRPr="00495258">
        <w:rPr>
          <w:color w:val="auto"/>
          <w:lang w:val="ro-RO"/>
        </w:rPr>
        <w:t>le</w:t>
      </w:r>
      <w:r w:rsidR="006F2989" w:rsidRPr="00495258">
        <w:rPr>
          <w:color w:val="auto"/>
          <w:lang w:val="ro-RO"/>
        </w:rPr>
        <w:t xml:space="preserve"> </w:t>
      </w:r>
      <w:r w:rsidR="00B25C79" w:rsidRPr="00495258">
        <w:rPr>
          <w:color w:val="auto"/>
          <w:lang w:val="ro-RO"/>
        </w:rPr>
        <w:t>specifice</w:t>
      </w:r>
      <w:r w:rsidR="006F2989" w:rsidRPr="00495258">
        <w:rPr>
          <w:color w:val="auto"/>
          <w:lang w:val="ro-RO"/>
        </w:rPr>
        <w:t xml:space="preserve">, ne-am convins că Freud a vorbit de </w:t>
      </w:r>
      <w:r w:rsidR="00A60045" w:rsidRPr="00495258">
        <w:rPr>
          <w:color w:val="auto"/>
          <w:lang w:val="ro-RO"/>
        </w:rPr>
        <w:t>acestea</w:t>
      </w:r>
      <w:r w:rsidR="006F2989" w:rsidRPr="00495258">
        <w:rPr>
          <w:color w:val="auto"/>
          <w:lang w:val="ro-RO"/>
        </w:rPr>
        <w:t xml:space="preserve"> fără să </w:t>
      </w:r>
      <w:r w:rsidR="00B25C79" w:rsidRPr="00495258">
        <w:rPr>
          <w:color w:val="auto"/>
          <w:lang w:val="ro-RO"/>
        </w:rPr>
        <w:t xml:space="preserve">știe </w:t>
      </w:r>
      <w:r w:rsidR="00A60045" w:rsidRPr="00495258">
        <w:rPr>
          <w:color w:val="auto"/>
          <w:lang w:val="ro-RO"/>
        </w:rPr>
        <w:t>mai nimic despre ele</w:t>
      </w:r>
      <w:r w:rsidR="006F2989" w:rsidRPr="00495258">
        <w:rPr>
          <w:color w:val="auto"/>
          <w:lang w:val="ro-RO"/>
        </w:rPr>
        <w:t xml:space="preserve">, neglijând în mod absolut certitudinile fiziologiei. </w:t>
      </w:r>
    </w:p>
    <w:p w14:paraId="7B10BB4B" w14:textId="2D40C398" w:rsidR="006F2989" w:rsidRPr="00495258" w:rsidRDefault="006F2989" w:rsidP="0047344A">
      <w:pPr>
        <w:spacing w:after="0"/>
        <w:ind w:right="1655" w:firstLine="284"/>
        <w:jc w:val="both"/>
        <w:rPr>
          <w:color w:val="auto"/>
          <w:lang w:val="ro-RO"/>
        </w:rPr>
      </w:pPr>
      <w:r w:rsidRPr="00495258">
        <w:rPr>
          <w:color w:val="auto"/>
          <w:lang w:val="ro-RO"/>
        </w:rPr>
        <w:t xml:space="preserve">De ce oare creatorul psihanalizei s-a pus deliberat în opoziţie cu </w:t>
      </w:r>
      <w:r w:rsidR="00A60045" w:rsidRPr="00495258">
        <w:rPr>
          <w:color w:val="auto"/>
          <w:lang w:val="ro-RO"/>
        </w:rPr>
        <w:t>știința</w:t>
      </w:r>
      <w:r w:rsidRPr="00495258">
        <w:rPr>
          <w:color w:val="auto"/>
          <w:lang w:val="ro-RO"/>
        </w:rPr>
        <w:t>, de ce nu a ţinut cont de descoperirile ştiinţifice ale vremii sale?</w:t>
      </w:r>
    </w:p>
    <w:p w14:paraId="4BEE2841" w14:textId="77777777" w:rsidR="006F2989" w:rsidRPr="00495258" w:rsidRDefault="00A60045" w:rsidP="0047344A">
      <w:pPr>
        <w:spacing w:after="0"/>
        <w:ind w:right="1655" w:firstLine="284"/>
        <w:jc w:val="both"/>
        <w:rPr>
          <w:color w:val="auto"/>
          <w:lang w:val="ro-RO"/>
        </w:rPr>
      </w:pPr>
      <w:r w:rsidRPr="00495258">
        <w:rPr>
          <w:color w:val="auto"/>
          <w:lang w:val="ro-RO"/>
        </w:rPr>
        <w:t>La rândul lor</w:t>
      </w:r>
      <w:r w:rsidR="006F2989" w:rsidRPr="00495258">
        <w:rPr>
          <w:color w:val="auto"/>
          <w:lang w:val="ro-RO"/>
        </w:rPr>
        <w:t>, psihanaliştii de după</w:t>
      </w:r>
      <w:r w:rsidRPr="00495258">
        <w:rPr>
          <w:color w:val="auto"/>
          <w:lang w:val="ro-RO"/>
        </w:rPr>
        <w:t xml:space="preserve"> Freud au p</w:t>
      </w:r>
      <w:r w:rsidR="006F2989" w:rsidRPr="00495258">
        <w:rPr>
          <w:color w:val="auto"/>
          <w:lang w:val="ro-RO"/>
        </w:rPr>
        <w:t>ăcătuit şi ei prin omisiune. Ca şi maestru</w:t>
      </w:r>
      <w:r w:rsidRPr="00495258">
        <w:rPr>
          <w:color w:val="auto"/>
          <w:lang w:val="ro-RO"/>
        </w:rPr>
        <w:t>l</w:t>
      </w:r>
      <w:r w:rsidR="006F2989" w:rsidRPr="00495258">
        <w:rPr>
          <w:color w:val="auto"/>
          <w:lang w:val="ro-RO"/>
        </w:rPr>
        <w:t xml:space="preserve"> lor, aceştia nu a</w:t>
      </w:r>
      <w:r w:rsidR="00D93CC9">
        <w:rPr>
          <w:color w:val="auto"/>
          <w:lang w:val="ro-RO"/>
        </w:rPr>
        <w:t>u</w:t>
      </w:r>
      <w:r w:rsidR="006F2989" w:rsidRPr="00495258">
        <w:rPr>
          <w:color w:val="auto"/>
          <w:lang w:val="ro-RO"/>
        </w:rPr>
        <w:t xml:space="preserve"> ţinut ni</w:t>
      </w:r>
      <w:r w:rsidRPr="00495258">
        <w:rPr>
          <w:color w:val="auto"/>
          <w:lang w:val="ro-RO"/>
        </w:rPr>
        <w:t>ci ei cont de desco</w:t>
      </w:r>
      <w:r w:rsidRPr="00495258">
        <w:rPr>
          <w:color w:val="auto"/>
          <w:lang w:val="fr-FR"/>
        </w:rPr>
        <w:softHyphen/>
      </w:r>
      <w:r w:rsidRPr="00495258">
        <w:rPr>
          <w:color w:val="auto"/>
          <w:lang w:val="ro-RO"/>
        </w:rPr>
        <w:t>peririle științifice</w:t>
      </w:r>
      <w:r w:rsidR="006F2989" w:rsidRPr="00495258">
        <w:rPr>
          <w:color w:val="auto"/>
          <w:lang w:val="ro-RO"/>
        </w:rPr>
        <w:t>.</w:t>
      </w:r>
    </w:p>
    <w:p w14:paraId="0A8B10C5" w14:textId="1223D260" w:rsidR="000224AA" w:rsidRPr="00495258" w:rsidRDefault="000224AA" w:rsidP="0047344A">
      <w:pPr>
        <w:spacing w:after="0"/>
        <w:ind w:right="1655" w:firstLine="284"/>
        <w:jc w:val="both"/>
        <w:rPr>
          <w:color w:val="auto"/>
          <w:lang w:val="ro-RO"/>
        </w:rPr>
      </w:pPr>
      <w:r w:rsidRPr="00495258">
        <w:rPr>
          <w:color w:val="auto"/>
          <w:lang w:val="ro-RO"/>
        </w:rPr>
        <w:t>Pe măsura pă</w:t>
      </w:r>
      <w:r w:rsidR="00A60045" w:rsidRPr="00495258">
        <w:rPr>
          <w:color w:val="auto"/>
          <w:lang w:val="ro-RO"/>
        </w:rPr>
        <w:t>trunderii</w:t>
      </w:r>
      <w:r w:rsidRPr="00495258">
        <w:rPr>
          <w:color w:val="auto"/>
          <w:lang w:val="ro-RO"/>
        </w:rPr>
        <w:t xml:space="preserve"> în arcan</w:t>
      </w:r>
      <w:r w:rsidR="00A60045" w:rsidRPr="00495258">
        <w:rPr>
          <w:color w:val="auto"/>
          <w:lang w:val="ro-RO"/>
        </w:rPr>
        <w:t>ele psihanalizei,</w:t>
      </w:r>
      <w:r w:rsidRPr="00495258">
        <w:rPr>
          <w:color w:val="auto"/>
          <w:lang w:val="ro-RO"/>
        </w:rPr>
        <w:t xml:space="preserve"> se confirma certitu</w:t>
      </w:r>
      <w:r w:rsidR="00A60045" w:rsidRPr="00495258">
        <w:rPr>
          <w:color w:val="auto"/>
          <w:lang w:val="fr-FR"/>
        </w:rPr>
        <w:softHyphen/>
      </w:r>
      <w:r w:rsidRPr="00495258">
        <w:rPr>
          <w:color w:val="auto"/>
          <w:lang w:val="ro-RO"/>
        </w:rPr>
        <w:t>dinea că</w:t>
      </w:r>
      <w:r w:rsidR="00A60045" w:rsidRPr="00495258">
        <w:rPr>
          <w:color w:val="auto"/>
          <w:lang w:val="ro-RO"/>
        </w:rPr>
        <w:t xml:space="preserve"> aceasta este incompatibil</w:t>
      </w:r>
      <w:r w:rsidRPr="00495258">
        <w:rPr>
          <w:color w:val="auto"/>
          <w:lang w:val="ro-RO"/>
        </w:rPr>
        <w:t>ă</w:t>
      </w:r>
      <w:r w:rsidR="00A60045" w:rsidRPr="00495258">
        <w:rPr>
          <w:color w:val="auto"/>
          <w:lang w:val="ro-RO"/>
        </w:rPr>
        <w:t xml:space="preserve"> cu omul</w:t>
      </w:r>
      <w:r w:rsidRPr="00495258">
        <w:rPr>
          <w:color w:val="auto"/>
          <w:lang w:val="ro-RO"/>
        </w:rPr>
        <w:t>. Cu timpul, mi-am pus problema împiedi</w:t>
      </w:r>
      <w:r w:rsidR="00450F32" w:rsidRPr="003D1657">
        <w:rPr>
          <w:color w:val="auto"/>
          <w:lang w:val="ro-RO"/>
        </w:rPr>
        <w:softHyphen/>
      </w:r>
      <w:r w:rsidRPr="00495258">
        <w:rPr>
          <w:color w:val="auto"/>
          <w:lang w:val="ro-RO"/>
        </w:rPr>
        <w:t>cării difuzării unor idei pernicioase ş</w:t>
      </w:r>
      <w:r w:rsidR="00A60045" w:rsidRPr="00495258">
        <w:rPr>
          <w:color w:val="auto"/>
          <w:lang w:val="ro-RO"/>
        </w:rPr>
        <w:t>i false, p</w:t>
      </w:r>
      <w:r w:rsidRPr="00495258">
        <w:rPr>
          <w:color w:val="auto"/>
          <w:lang w:val="ro-RO"/>
        </w:rPr>
        <w:t>siha</w:t>
      </w:r>
      <w:r w:rsidR="00A60045" w:rsidRPr="00495258">
        <w:rPr>
          <w:color w:val="auto"/>
          <w:lang w:val="ro-RO"/>
        </w:rPr>
        <w:softHyphen/>
        <w:t>naliza privând</w:t>
      </w:r>
      <w:r w:rsidRPr="00495258">
        <w:rPr>
          <w:color w:val="auto"/>
          <w:lang w:val="ro-RO"/>
        </w:rPr>
        <w:t xml:space="preserve"> mulţi oameni</w:t>
      </w:r>
      <w:r w:rsidR="00A60045" w:rsidRPr="00495258">
        <w:rPr>
          <w:color w:val="auto"/>
          <w:lang w:val="ro-RO"/>
        </w:rPr>
        <w:t xml:space="preserve"> de</w:t>
      </w:r>
      <w:r w:rsidRPr="00495258">
        <w:rPr>
          <w:color w:val="auto"/>
          <w:lang w:val="ro-RO"/>
        </w:rPr>
        <w:t xml:space="preserve"> adevărat</w:t>
      </w:r>
      <w:r w:rsidR="00A60045" w:rsidRPr="00495258">
        <w:rPr>
          <w:color w:val="auto"/>
          <w:lang w:val="ro-RO"/>
        </w:rPr>
        <w:t>a</w:t>
      </w:r>
      <w:r w:rsidRPr="00495258">
        <w:rPr>
          <w:color w:val="auto"/>
          <w:lang w:val="ro-RO"/>
        </w:rPr>
        <w:t xml:space="preserve"> cultură</w:t>
      </w:r>
      <w:r w:rsidR="00A60045" w:rsidRPr="00495258">
        <w:rPr>
          <w:color w:val="auto"/>
          <w:lang w:val="ro-RO"/>
        </w:rPr>
        <w:t>, produs al</w:t>
      </w:r>
      <w:r w:rsidRPr="00495258">
        <w:rPr>
          <w:color w:val="auto"/>
          <w:lang w:val="ro-RO"/>
        </w:rPr>
        <w:t xml:space="preserve"> veritabile</w:t>
      </w:r>
      <w:r w:rsidR="00A60045" w:rsidRPr="00495258">
        <w:rPr>
          <w:color w:val="auto"/>
          <w:lang w:val="ro-RO"/>
        </w:rPr>
        <w:t>i</w:t>
      </w:r>
      <w:r w:rsidRPr="00495258">
        <w:rPr>
          <w:color w:val="auto"/>
          <w:lang w:val="ro-RO"/>
        </w:rPr>
        <w:t xml:space="preserve"> civilizaţii. Puţin evoluaţi pe plan</w:t>
      </w:r>
      <w:r w:rsidR="00266CEC">
        <w:rPr>
          <w:color w:val="auto"/>
          <w:lang w:val="ro-RO"/>
        </w:rPr>
        <w:t>ul</w:t>
      </w:r>
      <w:r w:rsidRPr="00495258">
        <w:rPr>
          <w:color w:val="auto"/>
          <w:lang w:val="ro-RO"/>
        </w:rPr>
        <w:t xml:space="preserve"> </w:t>
      </w:r>
      <w:r w:rsidR="00266CEC">
        <w:rPr>
          <w:color w:val="auto"/>
          <w:lang w:val="ro-RO"/>
        </w:rPr>
        <w:t>cunoașterii</w:t>
      </w:r>
      <w:r w:rsidRPr="00495258">
        <w:rPr>
          <w:color w:val="auto"/>
          <w:lang w:val="ro-RO"/>
        </w:rPr>
        <w:t xml:space="preserve"> şi </w:t>
      </w:r>
      <w:r w:rsidR="00266CEC">
        <w:rPr>
          <w:color w:val="auto"/>
          <w:lang w:val="ro-RO"/>
        </w:rPr>
        <w:t xml:space="preserve">al </w:t>
      </w:r>
      <w:r w:rsidRPr="00495258">
        <w:rPr>
          <w:color w:val="auto"/>
          <w:lang w:val="ro-RO"/>
        </w:rPr>
        <w:t>moral</w:t>
      </w:r>
      <w:r w:rsidR="00266CEC">
        <w:rPr>
          <w:color w:val="auto"/>
          <w:lang w:val="ro-RO"/>
        </w:rPr>
        <w:t>ității</w:t>
      </w:r>
      <w:r w:rsidRPr="00495258">
        <w:rPr>
          <w:color w:val="auto"/>
          <w:lang w:val="ro-RO"/>
        </w:rPr>
        <w:t>, psihanaliştii nu trebuie lăsaţi să răspândească idei irespec</w:t>
      </w:r>
      <w:r w:rsidR="00266CEC" w:rsidRPr="003D1657">
        <w:rPr>
          <w:color w:val="auto"/>
          <w:lang w:val="ro-RO"/>
        </w:rPr>
        <w:softHyphen/>
      </w:r>
      <w:r w:rsidRPr="00495258">
        <w:rPr>
          <w:color w:val="auto"/>
          <w:lang w:val="ro-RO"/>
        </w:rPr>
        <w:t>tuoase cu privire la persoana omenească. Rău interpretate, aceste idei ar putea servi şi justifica anu</w:t>
      </w:r>
      <w:r w:rsidR="00A60045" w:rsidRPr="00495258">
        <w:rPr>
          <w:color w:val="auto"/>
          <w:lang w:val="ro-RO"/>
        </w:rPr>
        <w:softHyphen/>
      </w:r>
      <w:r w:rsidRPr="00495258">
        <w:rPr>
          <w:color w:val="auto"/>
          <w:lang w:val="ro-RO"/>
        </w:rPr>
        <w:t>mite activităţi anti-omeneşti.</w:t>
      </w:r>
    </w:p>
    <w:p w14:paraId="140F102A" w14:textId="5D86F306" w:rsidR="000224AA" w:rsidRPr="00495258" w:rsidRDefault="000224AA" w:rsidP="0047344A">
      <w:pPr>
        <w:spacing w:after="0"/>
        <w:ind w:right="1655" w:firstLine="284"/>
        <w:jc w:val="both"/>
        <w:rPr>
          <w:color w:val="auto"/>
          <w:lang w:val="ro-RO"/>
        </w:rPr>
      </w:pPr>
      <w:r w:rsidRPr="00495258">
        <w:rPr>
          <w:color w:val="auto"/>
          <w:lang w:val="ro-RO"/>
        </w:rPr>
        <w:t>Întruc</w:t>
      </w:r>
      <w:r w:rsidR="00A60045" w:rsidRPr="00495258">
        <w:rPr>
          <w:color w:val="auto"/>
          <w:lang w:val="ro-RO"/>
        </w:rPr>
        <w:t>ât opera lui Freud nu face apel la date cunoscute,</w:t>
      </w:r>
      <w:r w:rsidRPr="00495258">
        <w:rPr>
          <w:color w:val="auto"/>
          <w:lang w:val="ro-RO"/>
        </w:rPr>
        <w:t xml:space="preserve"> realmente ome</w:t>
      </w:r>
      <w:r w:rsidR="00266CEC" w:rsidRPr="003D1657">
        <w:rPr>
          <w:color w:val="auto"/>
          <w:lang w:val="ro-RO"/>
        </w:rPr>
        <w:softHyphen/>
      </w:r>
      <w:r w:rsidRPr="00495258">
        <w:rPr>
          <w:color w:val="auto"/>
          <w:lang w:val="ro-RO"/>
        </w:rPr>
        <w:t xml:space="preserve">neşti, </w:t>
      </w:r>
      <w:r w:rsidR="00A60045" w:rsidRPr="00495258">
        <w:rPr>
          <w:color w:val="auto"/>
          <w:lang w:val="ro-RO"/>
        </w:rPr>
        <w:t>ea este</w:t>
      </w:r>
      <w:r w:rsidRPr="00495258">
        <w:rPr>
          <w:color w:val="auto"/>
          <w:lang w:val="ro-RO"/>
        </w:rPr>
        <w:t xml:space="preserve"> lipsită de orice bază ştiinţifică</w:t>
      </w:r>
      <w:r w:rsidR="005415AD" w:rsidRPr="00495258">
        <w:rPr>
          <w:color w:val="auto"/>
          <w:lang w:val="ro-RO"/>
        </w:rPr>
        <w:t>, de orice onestitate sau bună cre</w:t>
      </w:r>
      <w:r w:rsidR="00266CEC" w:rsidRPr="003D1657">
        <w:rPr>
          <w:color w:val="auto"/>
          <w:lang w:val="ro-RO"/>
        </w:rPr>
        <w:softHyphen/>
      </w:r>
      <w:r w:rsidR="005415AD" w:rsidRPr="00495258">
        <w:rPr>
          <w:color w:val="auto"/>
          <w:lang w:val="ro-RO"/>
        </w:rPr>
        <w:t>dinţă</w:t>
      </w:r>
      <w:r w:rsidR="00A60045" w:rsidRPr="00495258">
        <w:rPr>
          <w:color w:val="auto"/>
          <w:lang w:val="ro-RO"/>
        </w:rPr>
        <w:t>. Oamenii trebuie</w:t>
      </w:r>
      <w:r w:rsidR="005415AD" w:rsidRPr="00495258">
        <w:rPr>
          <w:color w:val="auto"/>
          <w:lang w:val="ro-RO"/>
        </w:rPr>
        <w:t xml:space="preserve"> luminaţi, ajutaţi să înţeleagă mediocritatea</w:t>
      </w:r>
      <w:r w:rsidR="00A60045" w:rsidRPr="00495258">
        <w:rPr>
          <w:color w:val="auto"/>
          <w:lang w:val="ro-RO"/>
        </w:rPr>
        <w:t>, nocivitatea</w:t>
      </w:r>
      <w:r w:rsidR="005415AD" w:rsidRPr="00495258">
        <w:rPr>
          <w:color w:val="auto"/>
          <w:lang w:val="ro-RO"/>
        </w:rPr>
        <w:t xml:space="preserve"> unor astfel de idei.</w:t>
      </w:r>
    </w:p>
    <w:p w14:paraId="20EBD062" w14:textId="53B00999" w:rsidR="005415AD" w:rsidRPr="00495258" w:rsidRDefault="00873316" w:rsidP="0047344A">
      <w:pPr>
        <w:spacing w:after="0"/>
        <w:ind w:right="1655" w:firstLine="284"/>
        <w:jc w:val="both"/>
        <w:rPr>
          <w:color w:val="auto"/>
          <w:lang w:val="ro-RO"/>
        </w:rPr>
      </w:pPr>
      <w:r w:rsidRPr="00495258">
        <w:rPr>
          <w:color w:val="auto"/>
          <w:lang w:val="ro-RO"/>
        </w:rPr>
        <w:t>Omenirea a luptat vreme de mi</w:t>
      </w:r>
      <w:r w:rsidR="00266CEC">
        <w:rPr>
          <w:color w:val="auto"/>
          <w:lang w:val="ro-RO"/>
        </w:rPr>
        <w:t>lenii</w:t>
      </w:r>
      <w:r w:rsidRPr="00495258">
        <w:rPr>
          <w:color w:val="auto"/>
          <w:lang w:val="ro-RO"/>
        </w:rPr>
        <w:t>, p</w:t>
      </w:r>
      <w:r w:rsidR="005415AD" w:rsidRPr="00495258">
        <w:rPr>
          <w:color w:val="auto"/>
          <w:lang w:val="ro-RO"/>
        </w:rPr>
        <w:t>entru a ajunge la noţiunea de indepen</w:t>
      </w:r>
      <w:r w:rsidR="00266CEC" w:rsidRPr="003D1657">
        <w:rPr>
          <w:color w:val="auto"/>
          <w:lang w:val="ro-RO"/>
        </w:rPr>
        <w:softHyphen/>
      </w:r>
      <w:r w:rsidR="005415AD" w:rsidRPr="00495258">
        <w:rPr>
          <w:color w:val="auto"/>
          <w:lang w:val="ro-RO"/>
        </w:rPr>
        <w:t>denţă</w:t>
      </w:r>
      <w:r w:rsidRPr="00495258">
        <w:rPr>
          <w:color w:val="auto"/>
          <w:lang w:val="ro-RO"/>
        </w:rPr>
        <w:t>, de respect al persoanei umane</w:t>
      </w:r>
      <w:r w:rsidR="005415AD" w:rsidRPr="00495258">
        <w:rPr>
          <w:color w:val="auto"/>
          <w:lang w:val="ro-RO"/>
        </w:rPr>
        <w:t xml:space="preserve">. Ar fi tragic să recădem într-o nouă sclavie, să </w:t>
      </w:r>
      <w:r w:rsidRPr="00495258">
        <w:rPr>
          <w:color w:val="auto"/>
          <w:lang w:val="ro-RO"/>
        </w:rPr>
        <w:t>cultivăm</w:t>
      </w:r>
      <w:r w:rsidR="005415AD" w:rsidRPr="00495258">
        <w:rPr>
          <w:color w:val="auto"/>
          <w:lang w:val="ro-RO"/>
        </w:rPr>
        <w:t xml:space="preserve"> o nouă iresponsabilitate, să</w:t>
      </w:r>
      <w:r w:rsidRPr="00495258">
        <w:rPr>
          <w:color w:val="auto"/>
          <w:lang w:val="ro-RO"/>
        </w:rPr>
        <w:t xml:space="preserve"> ne</w:t>
      </w:r>
      <w:r w:rsidR="005415AD" w:rsidRPr="00495258">
        <w:rPr>
          <w:color w:val="auto"/>
          <w:lang w:val="ro-RO"/>
        </w:rPr>
        <w:t xml:space="preserve"> privă</w:t>
      </w:r>
      <w:r w:rsidRPr="00495258">
        <w:rPr>
          <w:color w:val="auto"/>
          <w:lang w:val="ro-RO"/>
        </w:rPr>
        <w:t>m</w:t>
      </w:r>
      <w:r w:rsidR="005415AD" w:rsidRPr="00495258">
        <w:rPr>
          <w:color w:val="auto"/>
          <w:lang w:val="ro-RO"/>
        </w:rPr>
        <w:t xml:space="preserve"> de posibili</w:t>
      </w:r>
      <w:r w:rsidR="00266CEC" w:rsidRPr="003D1657">
        <w:rPr>
          <w:color w:val="auto"/>
          <w:lang w:val="ro-RO"/>
        </w:rPr>
        <w:softHyphen/>
      </w:r>
      <w:r w:rsidR="005415AD" w:rsidRPr="00495258">
        <w:rPr>
          <w:color w:val="auto"/>
          <w:lang w:val="ro-RO"/>
        </w:rPr>
        <w:t>tăţile ş</w:t>
      </w:r>
      <w:r w:rsidRPr="00495258">
        <w:rPr>
          <w:color w:val="auto"/>
          <w:lang w:val="ro-RO"/>
        </w:rPr>
        <w:t>i directivele ce depind de noi</w:t>
      </w:r>
      <w:r w:rsidR="005415AD" w:rsidRPr="00495258">
        <w:rPr>
          <w:color w:val="auto"/>
          <w:lang w:val="ro-RO"/>
        </w:rPr>
        <w:t>.</w:t>
      </w:r>
    </w:p>
    <w:p w14:paraId="11A61120" w14:textId="18569CE9" w:rsidR="005415AD" w:rsidRPr="00495258" w:rsidRDefault="00624C7B" w:rsidP="0047344A">
      <w:pPr>
        <w:spacing w:after="0"/>
        <w:ind w:right="1655" w:firstLine="284"/>
        <w:jc w:val="both"/>
        <w:rPr>
          <w:color w:val="auto"/>
          <w:lang w:val="ro-RO"/>
        </w:rPr>
      </w:pPr>
      <w:r>
        <w:rPr>
          <w:color w:val="auto"/>
          <w:lang w:val="ro-RO"/>
        </w:rPr>
        <w:t>De aceea, spunem</w:t>
      </w:r>
      <w:r w:rsidR="005415AD" w:rsidRPr="00495258">
        <w:rPr>
          <w:color w:val="auto"/>
          <w:lang w:val="ro-RO"/>
        </w:rPr>
        <w:t xml:space="preserve"> ce este </w:t>
      </w:r>
      <w:r w:rsidR="00873316" w:rsidRPr="00495258">
        <w:rPr>
          <w:color w:val="auto"/>
          <w:lang w:val="ro-RO"/>
        </w:rPr>
        <w:t>de fapt</w:t>
      </w:r>
      <w:r w:rsidR="005415AD" w:rsidRPr="00495258">
        <w:rPr>
          <w:color w:val="auto"/>
          <w:lang w:val="ro-RO"/>
        </w:rPr>
        <w:t xml:space="preserve"> psiha</w:t>
      </w:r>
      <w:r>
        <w:rPr>
          <w:color w:val="auto"/>
          <w:lang w:val="ro-RO"/>
        </w:rPr>
        <w:softHyphen/>
      </w:r>
      <w:r w:rsidR="005415AD" w:rsidRPr="00495258">
        <w:rPr>
          <w:color w:val="auto"/>
          <w:lang w:val="ro-RO"/>
        </w:rPr>
        <w:t>naliza, cât valorează ea din punct de vedere ştiinţific şi omenesc. Până în prezent, criticile contra lui Freud au fost mai curâ</w:t>
      </w:r>
      <w:r w:rsidR="00873316" w:rsidRPr="00495258">
        <w:rPr>
          <w:color w:val="auto"/>
          <w:lang w:val="ro-RO"/>
        </w:rPr>
        <w:t>nd</w:t>
      </w:r>
      <w:r w:rsidR="005415AD" w:rsidRPr="00495258">
        <w:rPr>
          <w:color w:val="auto"/>
          <w:lang w:val="ro-RO"/>
        </w:rPr>
        <w:t xml:space="preserve"> inofensive</w:t>
      </w:r>
      <w:r w:rsidR="00873316" w:rsidRPr="00495258">
        <w:rPr>
          <w:color w:val="auto"/>
          <w:lang w:val="ro-RO"/>
        </w:rPr>
        <w:t>, banale</w:t>
      </w:r>
      <w:r w:rsidR="005415AD" w:rsidRPr="00495258">
        <w:rPr>
          <w:color w:val="auto"/>
          <w:lang w:val="ro-RO"/>
        </w:rPr>
        <w:t xml:space="preserve">. Totuşi, </w:t>
      </w:r>
      <w:r w:rsidR="00873316" w:rsidRPr="00495258">
        <w:rPr>
          <w:color w:val="auto"/>
          <w:lang w:val="ro-RO"/>
        </w:rPr>
        <w:t>carte</w:t>
      </w:r>
      <w:r>
        <w:rPr>
          <w:color w:val="auto"/>
          <w:lang w:val="ro-RO"/>
        </w:rPr>
        <w:t>a</w:t>
      </w:r>
      <w:r w:rsidR="005415AD" w:rsidRPr="00495258">
        <w:rPr>
          <w:color w:val="auto"/>
          <w:lang w:val="ro-RO"/>
        </w:rPr>
        <w:t xml:space="preserve"> </w:t>
      </w:r>
      <w:r w:rsidR="005415AD" w:rsidRPr="00495258">
        <w:rPr>
          <w:b/>
          <w:i/>
          <w:color w:val="auto"/>
          <w:lang w:val="ro-RO"/>
        </w:rPr>
        <w:t>Freud demascat</w:t>
      </w:r>
      <w:r w:rsidR="00873316" w:rsidRPr="00495258">
        <w:rPr>
          <w:color w:val="auto"/>
          <w:lang w:val="ro-RO"/>
        </w:rPr>
        <w:t>, a lui</w:t>
      </w:r>
      <w:r w:rsidR="005415AD" w:rsidRPr="00495258">
        <w:rPr>
          <w:color w:val="auto"/>
          <w:lang w:val="ro-RO"/>
        </w:rPr>
        <w:t xml:space="preserve"> Emil Ludwig, ca şi opera lui Allers</w:t>
      </w:r>
      <w:r w:rsidR="00873316" w:rsidRPr="00495258">
        <w:rPr>
          <w:color w:val="auto"/>
          <w:lang w:val="ro-RO"/>
        </w:rPr>
        <w:t>,</w:t>
      </w:r>
      <w:r w:rsidR="00777D11" w:rsidRPr="00495258">
        <w:rPr>
          <w:color w:val="auto"/>
          <w:lang w:val="ro-RO"/>
        </w:rPr>
        <w:t xml:space="preserve"> sunt foarte serioase apeluri la bun simţ. Dacă ridicolul ar putea ucide, Freud ar fi pierdut de mult orice influenţă. Astăzi însă, ridicolul nu mai ucide, ca altădată.</w:t>
      </w:r>
    </w:p>
    <w:p w14:paraId="2AEBC414" w14:textId="237A284C" w:rsidR="00624C7B" w:rsidRDefault="00777D11" w:rsidP="0047344A">
      <w:pPr>
        <w:spacing w:after="0"/>
        <w:ind w:right="1655" w:firstLine="284"/>
        <w:jc w:val="both"/>
        <w:rPr>
          <w:color w:val="auto"/>
          <w:lang w:val="ro-RO"/>
        </w:rPr>
        <w:sectPr w:rsidR="00624C7B" w:rsidSect="00415F20">
          <w:footerReference w:type="default" r:id="rId9"/>
          <w:pgSz w:w="11906" w:h="16838" w:code="9"/>
          <w:pgMar w:top="1440" w:right="1440" w:bottom="4253" w:left="1440" w:header="708" w:footer="708" w:gutter="0"/>
          <w:lnNumType w:countBy="1"/>
          <w:cols w:space="708"/>
          <w:docGrid w:linePitch="360"/>
        </w:sectPr>
      </w:pPr>
      <w:r w:rsidRPr="00495258">
        <w:rPr>
          <w:color w:val="auto"/>
          <w:lang w:val="ro-RO"/>
        </w:rPr>
        <w:t>În general, am făcut apel la raţiunea şi inteligenţ</w:t>
      </w:r>
      <w:r w:rsidR="00873316" w:rsidRPr="00495258">
        <w:rPr>
          <w:color w:val="auto"/>
          <w:lang w:val="ro-RO"/>
        </w:rPr>
        <w:t xml:space="preserve">a cititorilor, nu la </w:t>
      </w:r>
      <w:r w:rsidRPr="00495258">
        <w:rPr>
          <w:color w:val="auto"/>
          <w:lang w:val="ro-RO"/>
        </w:rPr>
        <w:t>bunul lor simţ.</w:t>
      </w:r>
      <w:r w:rsidR="003C44DA" w:rsidRPr="00495258">
        <w:rPr>
          <w:color w:val="auto"/>
          <w:lang w:val="ro-RO"/>
        </w:rPr>
        <w:t xml:space="preserve"> Am că</w:t>
      </w:r>
      <w:r w:rsidR="00873316" w:rsidRPr="00495258">
        <w:rPr>
          <w:color w:val="auto"/>
          <w:lang w:val="ro-RO"/>
        </w:rPr>
        <w:t>utat</w:t>
      </w:r>
      <w:r w:rsidR="003C44DA" w:rsidRPr="00495258">
        <w:rPr>
          <w:color w:val="auto"/>
          <w:lang w:val="ro-RO"/>
        </w:rPr>
        <w:t xml:space="preserve"> să confruntă</w:t>
      </w:r>
      <w:r w:rsidR="001E1338">
        <w:rPr>
          <w:color w:val="auto"/>
          <w:lang w:val="ro-RO"/>
        </w:rPr>
        <w:t>m concepțiile lui Freud cu datele științei. Nu</w:t>
      </w:r>
    </w:p>
    <w:p w14:paraId="31CE09BC" w14:textId="3CA5DD63" w:rsidR="00777D11" w:rsidRDefault="003C44DA" w:rsidP="0047344A">
      <w:pPr>
        <w:spacing w:after="0"/>
        <w:ind w:right="1655"/>
        <w:jc w:val="both"/>
        <w:rPr>
          <w:color w:val="auto"/>
          <w:lang w:val="ro-RO"/>
        </w:rPr>
      </w:pPr>
      <w:r w:rsidRPr="00495258">
        <w:rPr>
          <w:color w:val="auto"/>
          <w:lang w:val="ro-RO"/>
        </w:rPr>
        <w:t>ne-am bazat doar pe constată</w:t>
      </w:r>
      <w:r w:rsidR="00337BED" w:rsidRPr="00495258">
        <w:rPr>
          <w:color w:val="auto"/>
          <w:lang w:val="ro-RO"/>
        </w:rPr>
        <w:t xml:space="preserve">rile </w:t>
      </w:r>
      <w:r w:rsidRPr="00495258">
        <w:rPr>
          <w:color w:val="auto"/>
          <w:lang w:val="ro-RO"/>
        </w:rPr>
        <w:t>oferite de propria noastră exp</w:t>
      </w:r>
      <w:r w:rsidR="00D93CC9">
        <w:rPr>
          <w:color w:val="auto"/>
          <w:lang w:val="ro-RO"/>
        </w:rPr>
        <w:t xml:space="preserve">erienţă, ne-am bazat critica </w:t>
      </w:r>
      <w:r w:rsidRPr="00495258">
        <w:rPr>
          <w:color w:val="auto"/>
          <w:lang w:val="ro-RO"/>
        </w:rPr>
        <w:t>cunoş</w:t>
      </w:r>
      <w:r w:rsidR="00337BED" w:rsidRPr="00D93CC9">
        <w:rPr>
          <w:color w:val="auto"/>
          <w:lang w:val="ro-RO"/>
        </w:rPr>
        <w:softHyphen/>
      </w:r>
      <w:r w:rsidRPr="00495258">
        <w:rPr>
          <w:color w:val="auto"/>
          <w:lang w:val="ro-RO"/>
        </w:rPr>
        <w:t>tinţ</w:t>
      </w:r>
      <w:r w:rsidR="00337BED" w:rsidRPr="00495258">
        <w:rPr>
          <w:color w:val="auto"/>
          <w:lang w:val="ro-RO"/>
        </w:rPr>
        <w:t>e</w:t>
      </w:r>
      <w:r w:rsidR="00D93CC9">
        <w:rPr>
          <w:color w:val="auto"/>
          <w:lang w:val="ro-RO"/>
        </w:rPr>
        <w:t>lor</w:t>
      </w:r>
      <w:r w:rsidR="00337BED" w:rsidRPr="00495258">
        <w:rPr>
          <w:color w:val="auto"/>
          <w:lang w:val="ro-RO"/>
        </w:rPr>
        <w:t xml:space="preserve"> </w:t>
      </w:r>
      <w:r w:rsidRPr="00495258">
        <w:rPr>
          <w:color w:val="auto"/>
          <w:lang w:val="ro-RO"/>
        </w:rPr>
        <w:t xml:space="preserve">ştiinţifice, mai ales endocrine, </w:t>
      </w:r>
      <w:r w:rsidR="001E1338">
        <w:rPr>
          <w:color w:val="auto"/>
          <w:lang w:val="ro-RO"/>
        </w:rPr>
        <w:t xml:space="preserve">pe </w:t>
      </w:r>
      <w:r w:rsidRPr="00495258">
        <w:rPr>
          <w:color w:val="auto"/>
          <w:lang w:val="ro-RO"/>
        </w:rPr>
        <w:t>ceea ce</w:t>
      </w:r>
      <w:r w:rsidR="00337BED" w:rsidRPr="00495258">
        <w:rPr>
          <w:color w:val="auto"/>
          <w:lang w:val="ro-RO"/>
        </w:rPr>
        <w:t xml:space="preserve"> ne apro</w:t>
      </w:r>
      <w:r w:rsidR="001E1338" w:rsidRPr="003D1657">
        <w:rPr>
          <w:color w:val="auto"/>
          <w:lang w:val="ro-RO"/>
        </w:rPr>
        <w:softHyphen/>
      </w:r>
      <w:r w:rsidR="00337BED" w:rsidRPr="00495258">
        <w:rPr>
          <w:color w:val="auto"/>
          <w:lang w:val="ro-RO"/>
        </w:rPr>
        <w:t>pie</w:t>
      </w:r>
      <w:r w:rsidRPr="00495258">
        <w:rPr>
          <w:color w:val="auto"/>
          <w:lang w:val="ro-RO"/>
        </w:rPr>
        <w:t xml:space="preserve"> de elaborările psihologice, între care raţiunea joacă un rol primordial.</w:t>
      </w:r>
    </w:p>
    <w:p w14:paraId="422AF7E8" w14:textId="77777777" w:rsidR="001E1338" w:rsidRPr="001E1338" w:rsidRDefault="001E1338" w:rsidP="0047344A">
      <w:pPr>
        <w:spacing w:after="0"/>
        <w:ind w:right="1655"/>
        <w:jc w:val="both"/>
        <w:rPr>
          <w:color w:val="auto"/>
          <w:sz w:val="4"/>
          <w:szCs w:val="4"/>
          <w:lang w:val="ro-RO"/>
        </w:rPr>
      </w:pPr>
    </w:p>
    <w:p w14:paraId="48583C4D" w14:textId="729A607E" w:rsidR="003C44DA" w:rsidRDefault="003C44DA" w:rsidP="0047344A">
      <w:pPr>
        <w:spacing w:after="0"/>
        <w:ind w:right="1655" w:firstLine="284"/>
        <w:jc w:val="both"/>
        <w:rPr>
          <w:color w:val="auto"/>
          <w:lang w:val="ro-RO"/>
        </w:rPr>
      </w:pPr>
      <w:r w:rsidRPr="00495258">
        <w:rPr>
          <w:color w:val="auto"/>
          <w:lang w:val="ro-RO"/>
        </w:rPr>
        <w:t>Freud nu s-a mulţumit să inventeze o modă terapeutică</w:t>
      </w:r>
      <w:r w:rsidR="00337BED" w:rsidRPr="00495258">
        <w:rPr>
          <w:color w:val="auto"/>
          <w:lang w:val="ro-RO"/>
        </w:rPr>
        <w:t>, el a con</w:t>
      </w:r>
      <w:r w:rsidR="00337BED" w:rsidRPr="00495258">
        <w:rPr>
          <w:color w:val="auto"/>
          <w:lang w:val="ro-RO"/>
        </w:rPr>
        <w:softHyphen/>
        <w:t>ce</w:t>
      </w:r>
      <w:r w:rsidR="00337BED" w:rsidRPr="00495258">
        <w:rPr>
          <w:color w:val="auto"/>
          <w:lang w:val="ro-RO"/>
        </w:rPr>
        <w:softHyphen/>
        <w:t>put</w:t>
      </w:r>
      <w:r w:rsidRPr="00495258">
        <w:rPr>
          <w:color w:val="auto"/>
          <w:lang w:val="ro-RO"/>
        </w:rPr>
        <w:t xml:space="preserve"> vas</w:t>
      </w:r>
      <w:r w:rsidR="001E1338" w:rsidRPr="003D1657">
        <w:rPr>
          <w:color w:val="auto"/>
          <w:lang w:val="ro-RO"/>
        </w:rPr>
        <w:softHyphen/>
      </w:r>
      <w:r w:rsidRPr="00495258">
        <w:rPr>
          <w:color w:val="auto"/>
          <w:lang w:val="ro-RO"/>
        </w:rPr>
        <w:t>t</w:t>
      </w:r>
      <w:r w:rsidR="00337BED" w:rsidRPr="00495258">
        <w:rPr>
          <w:color w:val="auto"/>
          <w:lang w:val="ro-RO"/>
        </w:rPr>
        <w:t>ul sistem c</w:t>
      </w:r>
      <w:r w:rsidRPr="00495258">
        <w:rPr>
          <w:color w:val="auto"/>
          <w:lang w:val="ro-RO"/>
        </w:rPr>
        <w:t xml:space="preserve">e </w:t>
      </w:r>
      <w:r w:rsidR="00337BED" w:rsidRPr="00495258">
        <w:rPr>
          <w:color w:val="auto"/>
          <w:lang w:val="ro-RO"/>
        </w:rPr>
        <w:t>l-a dus la metafizică</w:t>
      </w:r>
      <w:r w:rsidRPr="00495258">
        <w:rPr>
          <w:color w:val="auto"/>
          <w:lang w:val="ro-RO"/>
        </w:rPr>
        <w:t>, lucru ce explică influenţ</w:t>
      </w:r>
      <w:r w:rsidR="00337BED" w:rsidRPr="00495258">
        <w:rPr>
          <w:color w:val="auto"/>
          <w:lang w:val="ro-RO"/>
        </w:rPr>
        <w:t xml:space="preserve">a </w:t>
      </w:r>
      <w:r w:rsidR="00EC21D4">
        <w:rPr>
          <w:color w:val="auto"/>
          <w:lang w:val="ro-RO"/>
        </w:rPr>
        <w:t>psihanalizei</w:t>
      </w:r>
      <w:r w:rsidR="00337BED" w:rsidRPr="00495258">
        <w:rPr>
          <w:color w:val="auto"/>
          <w:lang w:val="ro-RO"/>
        </w:rPr>
        <w:t xml:space="preserve"> asupra</w:t>
      </w:r>
      <w:r w:rsidRPr="00495258">
        <w:rPr>
          <w:color w:val="auto"/>
          <w:lang w:val="ro-RO"/>
        </w:rPr>
        <w:t xml:space="preserve"> gândi</w:t>
      </w:r>
      <w:r w:rsidR="00EC21D4" w:rsidRPr="003D1657">
        <w:rPr>
          <w:color w:val="auto"/>
          <w:lang w:val="ro-RO"/>
        </w:rPr>
        <w:softHyphen/>
      </w:r>
      <w:r w:rsidRPr="00495258">
        <w:rPr>
          <w:color w:val="auto"/>
          <w:lang w:val="ro-RO"/>
        </w:rPr>
        <w:t>tori</w:t>
      </w:r>
      <w:r w:rsidR="00337BED" w:rsidRPr="00495258">
        <w:rPr>
          <w:color w:val="auto"/>
          <w:lang w:val="ro-RO"/>
        </w:rPr>
        <w:t>lor</w:t>
      </w:r>
      <w:r w:rsidRPr="00495258">
        <w:rPr>
          <w:color w:val="auto"/>
          <w:lang w:val="ro-RO"/>
        </w:rPr>
        <w:t xml:space="preserve"> </w:t>
      </w:r>
      <w:r w:rsidR="00337BED" w:rsidRPr="00495258">
        <w:rPr>
          <w:color w:val="auto"/>
          <w:lang w:val="ro-RO"/>
        </w:rPr>
        <w:t>de</w:t>
      </w:r>
      <w:r w:rsidRPr="00495258">
        <w:rPr>
          <w:color w:val="auto"/>
          <w:lang w:val="ro-RO"/>
        </w:rPr>
        <w:t xml:space="preserve"> diverse tendinţ</w:t>
      </w:r>
      <w:r w:rsidR="00337BED" w:rsidRPr="00495258">
        <w:rPr>
          <w:color w:val="auto"/>
          <w:lang w:val="ro-RO"/>
        </w:rPr>
        <w:t>e, ce</w:t>
      </w:r>
      <w:r w:rsidRPr="00495258">
        <w:rPr>
          <w:color w:val="auto"/>
          <w:lang w:val="ro-RO"/>
        </w:rPr>
        <w:t xml:space="preserve"> ocupă poziţii foarte variate în acti</w:t>
      </w:r>
      <w:r w:rsidR="00EC21D4" w:rsidRPr="003D1657">
        <w:rPr>
          <w:color w:val="auto"/>
          <w:lang w:val="ro-RO"/>
        </w:rPr>
        <w:softHyphen/>
      </w:r>
      <w:r w:rsidRPr="00495258">
        <w:rPr>
          <w:color w:val="auto"/>
          <w:lang w:val="ro-RO"/>
        </w:rPr>
        <w:t>vitatea omenească. De aceea, nu ne-am mulţumit să examină</w:t>
      </w:r>
      <w:r w:rsidR="00337BED" w:rsidRPr="00495258">
        <w:rPr>
          <w:color w:val="auto"/>
          <w:lang w:val="ro-RO"/>
        </w:rPr>
        <w:t xml:space="preserve">m ideile </w:t>
      </w:r>
      <w:r w:rsidR="00EC21D4">
        <w:rPr>
          <w:color w:val="auto"/>
          <w:lang w:val="ro-RO"/>
        </w:rPr>
        <w:t>freu</w:t>
      </w:r>
      <w:r w:rsidR="00EC21D4" w:rsidRPr="003D1657">
        <w:rPr>
          <w:color w:val="auto"/>
          <w:lang w:val="ro-RO"/>
        </w:rPr>
        <w:softHyphen/>
      </w:r>
      <w:r w:rsidR="00EC21D4">
        <w:rPr>
          <w:color w:val="auto"/>
          <w:lang w:val="ro-RO"/>
        </w:rPr>
        <w:t>diene</w:t>
      </w:r>
      <w:r w:rsidRPr="00495258">
        <w:rPr>
          <w:color w:val="auto"/>
          <w:lang w:val="ro-RO"/>
        </w:rPr>
        <w:t xml:space="preserve"> </w:t>
      </w:r>
      <w:r w:rsidR="00806E5B" w:rsidRPr="00495258">
        <w:rPr>
          <w:color w:val="auto"/>
          <w:lang w:val="ro-RO"/>
        </w:rPr>
        <w:t>doar</w:t>
      </w:r>
      <w:r w:rsidRPr="00495258">
        <w:rPr>
          <w:color w:val="auto"/>
          <w:lang w:val="ro-RO"/>
        </w:rPr>
        <w:t xml:space="preserve"> din punct de vedere ştiinţ</w:t>
      </w:r>
      <w:r w:rsidR="00337BED" w:rsidRPr="00495258">
        <w:rPr>
          <w:color w:val="auto"/>
          <w:lang w:val="ro-RO"/>
        </w:rPr>
        <w:t>ific. Î</w:t>
      </w:r>
      <w:r w:rsidRPr="00495258">
        <w:rPr>
          <w:color w:val="auto"/>
          <w:lang w:val="ro-RO"/>
        </w:rPr>
        <w:t>n acest caz, prea puţini ar fi fost cei că</w:t>
      </w:r>
      <w:r w:rsidR="00337BED" w:rsidRPr="00495258">
        <w:rPr>
          <w:color w:val="auto"/>
          <w:lang w:val="ro-RO"/>
        </w:rPr>
        <w:t>rora ne-am fi adresat, f</w:t>
      </w:r>
      <w:r w:rsidRPr="00495258">
        <w:rPr>
          <w:color w:val="auto"/>
          <w:lang w:val="ro-RO"/>
        </w:rPr>
        <w:t>iecare categorie intelectuală</w:t>
      </w:r>
      <w:r w:rsidR="00337BED" w:rsidRPr="00495258">
        <w:rPr>
          <w:color w:val="auto"/>
          <w:lang w:val="ro-RO"/>
        </w:rPr>
        <w:t xml:space="preserve"> fiind</w:t>
      </w:r>
      <w:r w:rsidRPr="00495258">
        <w:rPr>
          <w:color w:val="auto"/>
          <w:lang w:val="ro-RO"/>
        </w:rPr>
        <w:t xml:space="preserve"> sub influenţa </w:t>
      </w:r>
      <w:r w:rsidR="00337BED" w:rsidRPr="00495258">
        <w:rPr>
          <w:color w:val="auto"/>
          <w:lang w:val="ro-RO"/>
        </w:rPr>
        <w:t>unor centre</w:t>
      </w:r>
      <w:r w:rsidRPr="00495258">
        <w:rPr>
          <w:color w:val="auto"/>
          <w:lang w:val="ro-RO"/>
        </w:rPr>
        <w:t xml:space="preserve"> de interes</w:t>
      </w:r>
      <w:r w:rsidR="004063F8" w:rsidRPr="00495258">
        <w:rPr>
          <w:color w:val="auto"/>
          <w:lang w:val="ro-RO"/>
        </w:rPr>
        <w:t>, în jurul cărora gravitează studii şi cercetă</w:t>
      </w:r>
      <w:r w:rsidR="00806E5B" w:rsidRPr="00495258">
        <w:rPr>
          <w:color w:val="auto"/>
          <w:lang w:val="ro-RO"/>
        </w:rPr>
        <w:t>ri</w:t>
      </w:r>
      <w:r w:rsidR="004063F8" w:rsidRPr="00495258">
        <w:rPr>
          <w:color w:val="auto"/>
          <w:lang w:val="ro-RO"/>
        </w:rPr>
        <w:t xml:space="preserve"> mai profunde. Am încercat să arătăm maniera în care Freud tratează subiectele pe care le cunoaş</w:t>
      </w:r>
      <w:r w:rsidR="00337BED" w:rsidRPr="00495258">
        <w:rPr>
          <w:color w:val="auto"/>
          <w:lang w:val="ro-RO"/>
        </w:rPr>
        <w:t>te</w:t>
      </w:r>
      <w:r w:rsidR="004063F8" w:rsidRPr="00495258">
        <w:rPr>
          <w:color w:val="auto"/>
          <w:lang w:val="ro-RO"/>
        </w:rPr>
        <w:t xml:space="preserve"> mai bine, am pre</w:t>
      </w:r>
      <w:r w:rsidR="00806E5B" w:rsidRPr="00495258">
        <w:rPr>
          <w:color w:val="auto"/>
          <w:lang w:val="ro-RO"/>
        </w:rPr>
        <w:softHyphen/>
      </w:r>
      <w:r w:rsidR="004063F8" w:rsidRPr="00495258">
        <w:rPr>
          <w:color w:val="auto"/>
          <w:lang w:val="ro-RO"/>
        </w:rPr>
        <w:t>zentat</w:t>
      </w:r>
      <w:r w:rsidR="00337BED" w:rsidRPr="00495258">
        <w:rPr>
          <w:color w:val="auto"/>
          <w:lang w:val="ro-RO"/>
        </w:rPr>
        <w:t xml:space="preserve"> psiha</w:t>
      </w:r>
      <w:r w:rsidR="00806E5B" w:rsidRPr="00495258">
        <w:rPr>
          <w:color w:val="auto"/>
          <w:lang w:val="ro-RO"/>
        </w:rPr>
        <w:softHyphen/>
      </w:r>
      <w:r w:rsidR="00337BED" w:rsidRPr="00495258">
        <w:rPr>
          <w:color w:val="auto"/>
          <w:lang w:val="ro-RO"/>
        </w:rPr>
        <w:t>naliza sub aspectele ei</w:t>
      </w:r>
      <w:r w:rsidR="004063F8" w:rsidRPr="00495258">
        <w:rPr>
          <w:color w:val="auto"/>
          <w:lang w:val="ro-RO"/>
        </w:rPr>
        <w:t xml:space="preserve"> cele mai diferite. În acest scop, ne-am împărţit munca î</w:t>
      </w:r>
      <w:r w:rsidR="00806E5B" w:rsidRPr="00495258">
        <w:rPr>
          <w:color w:val="auto"/>
          <w:lang w:val="ro-RO"/>
        </w:rPr>
        <w:t>n patru domenii,</w:t>
      </w:r>
      <w:r w:rsidR="004063F8" w:rsidRPr="00495258">
        <w:rPr>
          <w:color w:val="auto"/>
          <w:lang w:val="ro-RO"/>
        </w:rPr>
        <w:t xml:space="preserve"> corespun</w:t>
      </w:r>
      <w:r w:rsidR="00806E5B" w:rsidRPr="00495258">
        <w:rPr>
          <w:color w:val="auto"/>
          <w:lang w:val="ro-RO"/>
        </w:rPr>
        <w:t>zân</w:t>
      </w:r>
      <w:r w:rsidR="004063F8" w:rsidRPr="00495258">
        <w:rPr>
          <w:color w:val="auto"/>
          <w:lang w:val="ro-RO"/>
        </w:rPr>
        <w:t>d principa</w:t>
      </w:r>
      <w:r w:rsidR="00EC21D4" w:rsidRPr="003D1657">
        <w:rPr>
          <w:color w:val="auto"/>
          <w:lang w:val="ro-RO"/>
        </w:rPr>
        <w:softHyphen/>
      </w:r>
      <w:r w:rsidR="004063F8" w:rsidRPr="00495258">
        <w:rPr>
          <w:color w:val="auto"/>
          <w:lang w:val="ro-RO"/>
        </w:rPr>
        <w:t>lelor categorii de activitate intelectuală.</w:t>
      </w:r>
    </w:p>
    <w:p w14:paraId="2774C460" w14:textId="77777777" w:rsidR="00EC21D4" w:rsidRPr="00EC21D4" w:rsidRDefault="00EC21D4" w:rsidP="0047344A">
      <w:pPr>
        <w:spacing w:after="0"/>
        <w:ind w:right="1655" w:firstLine="284"/>
        <w:jc w:val="both"/>
        <w:rPr>
          <w:color w:val="auto"/>
          <w:sz w:val="4"/>
          <w:szCs w:val="4"/>
          <w:lang w:val="ro-RO"/>
        </w:rPr>
      </w:pPr>
    </w:p>
    <w:p w14:paraId="7C0E28FD" w14:textId="0CD0B94B" w:rsidR="004063F8" w:rsidRPr="00495258" w:rsidRDefault="004063F8" w:rsidP="0047344A">
      <w:pPr>
        <w:spacing w:after="0"/>
        <w:ind w:right="1655" w:firstLine="284"/>
        <w:jc w:val="both"/>
        <w:rPr>
          <w:color w:val="auto"/>
          <w:lang w:val="ro-RO"/>
        </w:rPr>
      </w:pPr>
      <w:r w:rsidRPr="00495258">
        <w:rPr>
          <w:color w:val="auto"/>
          <w:lang w:val="ro-RO"/>
        </w:rPr>
        <w:t>Primul dintre aceste domenii prezintă ideile freudiene din pun</w:t>
      </w:r>
      <w:r w:rsidR="00BD083B" w:rsidRPr="00495258">
        <w:rPr>
          <w:color w:val="auto"/>
          <w:lang w:val="ro-RO"/>
        </w:rPr>
        <w:t>ct de vedere omenesc. N</w:t>
      </w:r>
      <w:r w:rsidRPr="00495258">
        <w:rPr>
          <w:color w:val="auto"/>
          <w:lang w:val="ro-RO"/>
        </w:rPr>
        <w:t>umeroşi gânditori s-au consacrat studiului persoa</w:t>
      </w:r>
      <w:r w:rsidR="00BD083B" w:rsidRPr="00495258">
        <w:rPr>
          <w:color w:val="auto"/>
          <w:lang w:val="fr-FR"/>
        </w:rPr>
        <w:softHyphen/>
      </w:r>
      <w:r w:rsidRPr="00495258">
        <w:rPr>
          <w:color w:val="auto"/>
          <w:lang w:val="ro-RO"/>
        </w:rPr>
        <w:t>nei omeneşti: istoricii, antropologii, juriştii,</w:t>
      </w:r>
      <w:r w:rsidR="00BD083B" w:rsidRPr="00495258">
        <w:rPr>
          <w:color w:val="auto"/>
          <w:lang w:val="ro-RO"/>
        </w:rPr>
        <w:t xml:space="preserve"> filosofii, sociologii </w:t>
      </w:r>
      <w:r w:rsidRPr="00495258">
        <w:rPr>
          <w:color w:val="auto"/>
          <w:lang w:val="ro-RO"/>
        </w:rPr>
        <w:t>şi alţ</w:t>
      </w:r>
      <w:r w:rsidR="00BD083B" w:rsidRPr="00495258">
        <w:rPr>
          <w:color w:val="auto"/>
          <w:lang w:val="ro-RO"/>
        </w:rPr>
        <w:t>ii. De mii</w:t>
      </w:r>
      <w:r w:rsidRPr="00495258">
        <w:rPr>
          <w:color w:val="auto"/>
          <w:lang w:val="ro-RO"/>
        </w:rPr>
        <w:t xml:space="preserve"> de ani, perso</w:t>
      </w:r>
      <w:r w:rsidR="00EC21D4" w:rsidRPr="003D1657">
        <w:rPr>
          <w:color w:val="auto"/>
          <w:lang w:val="ro-RO"/>
        </w:rPr>
        <w:softHyphen/>
      </w:r>
      <w:r w:rsidRPr="00495258">
        <w:rPr>
          <w:color w:val="auto"/>
          <w:lang w:val="ro-RO"/>
        </w:rPr>
        <w:t>nalitatea omenească nu a încetat să se cons</w:t>
      </w:r>
      <w:r w:rsidR="00BD083B" w:rsidRPr="00495258">
        <w:rPr>
          <w:color w:val="auto"/>
          <w:lang w:val="fr-FR"/>
        </w:rPr>
        <w:softHyphen/>
      </w:r>
      <w:r w:rsidRPr="00495258">
        <w:rPr>
          <w:color w:val="auto"/>
          <w:lang w:val="ro-RO"/>
        </w:rPr>
        <w:t>tituie, să se afirme, să se precizeze, să evolueze. Mentalitatea oame</w:t>
      </w:r>
      <w:r w:rsidR="00BD083B" w:rsidRPr="00495258">
        <w:rPr>
          <w:color w:val="auto"/>
          <w:lang w:val="ro-RO"/>
        </w:rPr>
        <w:softHyphen/>
      </w:r>
      <w:r w:rsidRPr="00495258">
        <w:rPr>
          <w:color w:val="auto"/>
          <w:lang w:val="ro-RO"/>
        </w:rPr>
        <w:t>nilor s-a schimbat şi ea, după cum s-au schim</w:t>
      </w:r>
      <w:r w:rsidR="00EC21D4" w:rsidRPr="003D1657">
        <w:rPr>
          <w:color w:val="auto"/>
          <w:lang w:val="ro-RO"/>
        </w:rPr>
        <w:softHyphen/>
      </w:r>
      <w:r w:rsidRPr="00495258">
        <w:rPr>
          <w:color w:val="auto"/>
          <w:lang w:val="ro-RO"/>
        </w:rPr>
        <w:t>bat activităţile, moravurile, legile, arta politică, etc. Motivele acestor modifi</w:t>
      </w:r>
      <w:r w:rsidR="00EC21D4" w:rsidRPr="003D1657">
        <w:rPr>
          <w:color w:val="auto"/>
          <w:lang w:val="ro-RO"/>
        </w:rPr>
        <w:softHyphen/>
      </w:r>
      <w:r w:rsidRPr="00495258">
        <w:rPr>
          <w:color w:val="auto"/>
          <w:lang w:val="ro-RO"/>
        </w:rPr>
        <w:t>cări trebuie studiate cu atenţie, altfel nu înţelegem mare lucru din diversele civilizaţii ale omenirii.</w:t>
      </w:r>
      <w:r w:rsidR="009944FD" w:rsidRPr="00495258">
        <w:rPr>
          <w:color w:val="auto"/>
          <w:lang w:val="ro-RO"/>
        </w:rPr>
        <w:t xml:space="preserve"> Cei ce se consacră cunoaşterii omului vor obţine astfel mijloacele confruntării ideilor lor cu cele ale lui Freud. În fond, ce loc ocupă progresul omenesc şi al civilizaţiilor î</w:t>
      </w:r>
      <w:r w:rsidR="00BD083B" w:rsidRPr="00495258">
        <w:rPr>
          <w:color w:val="auto"/>
          <w:lang w:val="ro-RO"/>
        </w:rPr>
        <w:t>n cadrul psihanalizei?</w:t>
      </w:r>
      <w:r w:rsidR="009944FD" w:rsidRPr="00495258">
        <w:rPr>
          <w:color w:val="auto"/>
          <w:lang w:val="ro-RO"/>
        </w:rPr>
        <w:t xml:space="preserve"> Teoria freudiană explică oare importanţa acestor transformări?</w:t>
      </w:r>
    </w:p>
    <w:p w14:paraId="46477C01" w14:textId="5F5B4FB9" w:rsidR="009944FD" w:rsidRPr="00495258" w:rsidRDefault="00D93CC9" w:rsidP="0047344A">
      <w:pPr>
        <w:spacing w:after="0"/>
        <w:ind w:right="1655" w:firstLine="284"/>
        <w:jc w:val="both"/>
        <w:rPr>
          <w:color w:val="auto"/>
          <w:lang w:val="ro-RO"/>
        </w:rPr>
      </w:pPr>
      <w:r>
        <w:rPr>
          <w:color w:val="auto"/>
          <w:lang w:val="ro-RO"/>
        </w:rPr>
        <w:t>Teoria</w:t>
      </w:r>
      <w:r w:rsidR="009944FD" w:rsidRPr="00495258">
        <w:rPr>
          <w:color w:val="auto"/>
          <w:lang w:val="ro-RO"/>
        </w:rPr>
        <w:t xml:space="preserve"> ce pretinde că explică mentalitatea şi spiritul omului trebuie să dea seamă de tendinţele spirituale ale </w:t>
      </w:r>
      <w:r w:rsidR="00BD083B" w:rsidRPr="00495258">
        <w:rPr>
          <w:color w:val="auto"/>
          <w:lang w:val="ro-RO"/>
        </w:rPr>
        <w:t>diferitelor epoci,</w:t>
      </w:r>
      <w:r w:rsidR="009944FD" w:rsidRPr="00495258">
        <w:rPr>
          <w:color w:val="auto"/>
          <w:lang w:val="ro-RO"/>
        </w:rPr>
        <w:t xml:space="preserve"> populaţii şi personalităţ</w:t>
      </w:r>
      <w:r w:rsidR="00BD083B" w:rsidRPr="00495258">
        <w:rPr>
          <w:color w:val="auto"/>
          <w:lang w:val="ro-RO"/>
        </w:rPr>
        <w:t>i ce</w:t>
      </w:r>
      <w:r w:rsidR="009944FD" w:rsidRPr="00495258">
        <w:rPr>
          <w:color w:val="auto"/>
          <w:lang w:val="ro-RO"/>
        </w:rPr>
        <w:t xml:space="preserve"> au marcat istoria. Numeroase forme de societ</w:t>
      </w:r>
      <w:r w:rsidR="00BD083B" w:rsidRPr="00495258">
        <w:rPr>
          <w:color w:val="auto"/>
          <w:lang w:val="ro-RO"/>
        </w:rPr>
        <w:t>ate</w:t>
      </w:r>
      <w:r w:rsidR="009944FD" w:rsidRPr="00495258">
        <w:rPr>
          <w:color w:val="auto"/>
          <w:lang w:val="ro-RO"/>
        </w:rPr>
        <w:t xml:space="preserve"> au fost instaurate şi au persistat de-a lungul istoriei. Cum explică psihanaliza această dezvoltare istorică. Au existat popoare ale căror activităţi generale par </w:t>
      </w:r>
      <w:r w:rsidR="007912D5" w:rsidRPr="00495258">
        <w:rPr>
          <w:color w:val="auto"/>
          <w:lang w:val="ro-RO"/>
        </w:rPr>
        <w:t>foarte</w:t>
      </w:r>
      <w:r w:rsidR="009944FD" w:rsidRPr="00495258">
        <w:rPr>
          <w:color w:val="auto"/>
          <w:lang w:val="ro-RO"/>
        </w:rPr>
        <w:t xml:space="preserve"> opuse: Egiptenii au fost mai ales ingenioşi, competenţi, performanţi, pacifici, morali; Asirienii au fost războinici, jefuitori, perverşi, incapabili de alte invenţii decât cele</w:t>
      </w:r>
      <w:r w:rsidR="006A31B0" w:rsidRPr="00495258">
        <w:rPr>
          <w:color w:val="auto"/>
          <w:lang w:val="ro-RO"/>
        </w:rPr>
        <w:t xml:space="preserve"> de ordin militar. Cum şi în ce fel dă seamă Freud de aceste diferenţe? Omenirea a cunoscut atâtea şi atâtea celebrităţi a căror surprinzătoare perso</w:t>
      </w:r>
      <w:r w:rsidR="00EC21D4" w:rsidRPr="003D1657">
        <w:rPr>
          <w:color w:val="auto"/>
          <w:lang w:val="ro-RO"/>
        </w:rPr>
        <w:softHyphen/>
      </w:r>
      <w:r w:rsidR="006A31B0" w:rsidRPr="00495258">
        <w:rPr>
          <w:color w:val="auto"/>
          <w:lang w:val="ro-RO"/>
        </w:rPr>
        <w:t>nalitate merită o înţ</w:t>
      </w:r>
      <w:r w:rsidR="007912D5" w:rsidRPr="00495258">
        <w:rPr>
          <w:color w:val="auto"/>
          <w:lang w:val="ro-RO"/>
        </w:rPr>
        <w:t>elegere,</w:t>
      </w:r>
      <w:r w:rsidR="006A31B0" w:rsidRPr="00495258">
        <w:rPr>
          <w:color w:val="auto"/>
          <w:lang w:val="ro-RO"/>
        </w:rPr>
        <w:t xml:space="preserve"> o explicaţie capabil</w:t>
      </w:r>
      <w:r w:rsidR="00EC21D4">
        <w:rPr>
          <w:color w:val="auto"/>
          <w:lang w:val="ro-RO"/>
        </w:rPr>
        <w:t>ă</w:t>
      </w:r>
      <w:r w:rsidR="006A31B0" w:rsidRPr="00495258">
        <w:rPr>
          <w:color w:val="auto"/>
          <w:lang w:val="ro-RO"/>
        </w:rPr>
        <w:t xml:space="preserve"> să se impună în ochii genera</w:t>
      </w:r>
      <w:r w:rsidR="00EC21D4" w:rsidRPr="003D1657">
        <w:rPr>
          <w:color w:val="auto"/>
          <w:lang w:val="ro-RO"/>
        </w:rPr>
        <w:softHyphen/>
      </w:r>
      <w:r w:rsidR="006A31B0" w:rsidRPr="00495258">
        <w:rPr>
          <w:color w:val="auto"/>
          <w:lang w:val="ro-RO"/>
        </w:rPr>
        <w:t>ţ</w:t>
      </w:r>
      <w:r w:rsidR="007912D5" w:rsidRPr="00495258">
        <w:rPr>
          <w:color w:val="auto"/>
          <w:lang w:val="ro-RO"/>
        </w:rPr>
        <w:t>iilor actuale</w:t>
      </w:r>
      <w:r w:rsidR="006A31B0" w:rsidRPr="00495258">
        <w:rPr>
          <w:color w:val="auto"/>
          <w:lang w:val="ro-RO"/>
        </w:rPr>
        <w:t xml:space="preserve"> şi viitoare. În ce sens şi în ce măsură explică</w:t>
      </w:r>
      <w:r w:rsidR="007912D5" w:rsidRPr="00495258">
        <w:rPr>
          <w:color w:val="auto"/>
          <w:lang w:val="ro-RO"/>
        </w:rPr>
        <w:t xml:space="preserve"> Freud</w:t>
      </w:r>
      <w:r w:rsidR="006A31B0" w:rsidRPr="00495258">
        <w:rPr>
          <w:color w:val="auto"/>
          <w:lang w:val="ro-RO"/>
        </w:rPr>
        <w:t xml:space="preserve"> toate acestea? Cunoaştem modul psihanalitic de a vedea lucrurile, cunoaş</w:t>
      </w:r>
      <w:r w:rsidR="007912D5" w:rsidRPr="00495258">
        <w:rPr>
          <w:color w:val="auto"/>
          <w:lang w:val="ro-RO"/>
        </w:rPr>
        <w:t>tem opiniile lui Freud</w:t>
      </w:r>
      <w:r w:rsidR="0093031B">
        <w:rPr>
          <w:color w:val="auto"/>
          <w:lang w:val="ro-RO"/>
        </w:rPr>
        <w:t xml:space="preserve"> despre</w:t>
      </w:r>
      <w:r w:rsidR="006A31B0" w:rsidRPr="00495258">
        <w:rPr>
          <w:color w:val="auto"/>
          <w:lang w:val="ro-RO"/>
        </w:rPr>
        <w:t xml:space="preserve"> Leonardo da Vinci, Napoleon, Bismarck, Moise. Aceste idei</w:t>
      </w:r>
      <w:r w:rsidR="0093031B">
        <w:rPr>
          <w:color w:val="auto"/>
          <w:lang w:val="ro-RO"/>
        </w:rPr>
        <w:t xml:space="preserve"> îi ajută oare pe istorici, îi ghidează</w:t>
      </w:r>
      <w:r w:rsidR="006A31B0" w:rsidRPr="00495258">
        <w:rPr>
          <w:color w:val="auto"/>
          <w:lang w:val="ro-RO"/>
        </w:rPr>
        <w:t xml:space="preserve"> </w:t>
      </w:r>
      <w:r w:rsidR="0093031B">
        <w:rPr>
          <w:color w:val="auto"/>
          <w:lang w:val="ro-RO"/>
        </w:rPr>
        <w:t>judicios în</w:t>
      </w:r>
      <w:r w:rsidR="006A31B0" w:rsidRPr="00495258">
        <w:rPr>
          <w:color w:val="auto"/>
          <w:lang w:val="ro-RO"/>
        </w:rPr>
        <w:t xml:space="preserve"> interpretarea personalităţ</w:t>
      </w:r>
      <w:r w:rsidR="0093031B">
        <w:rPr>
          <w:color w:val="auto"/>
          <w:lang w:val="ro-RO"/>
        </w:rPr>
        <w:t>ilor marcante ale istoriei</w:t>
      </w:r>
      <w:r w:rsidR="006A31B0" w:rsidRPr="00495258">
        <w:rPr>
          <w:color w:val="auto"/>
          <w:lang w:val="ro-RO"/>
        </w:rPr>
        <w:t>?</w:t>
      </w:r>
    </w:p>
    <w:p w14:paraId="3F6D0336" w14:textId="46037E01" w:rsidR="00D754FD" w:rsidRPr="00495258" w:rsidRDefault="00BC280A" w:rsidP="0047344A">
      <w:pPr>
        <w:spacing w:after="0"/>
        <w:ind w:right="1655" w:firstLine="284"/>
        <w:jc w:val="both"/>
        <w:rPr>
          <w:color w:val="auto"/>
          <w:lang w:val="ro-RO"/>
        </w:rPr>
      </w:pPr>
      <w:r w:rsidRPr="00495258">
        <w:rPr>
          <w:color w:val="auto"/>
          <w:lang w:val="ro-RO"/>
        </w:rPr>
        <w:t>Din punct de vedere antropologic se pune marea problemă a evoluţiei intelectuale, subiect asupra căruia Freud nu a ezitat să ne facă parte de ideile sale. Vom vedea în ce sens a încercat el să utilizeze descoperirea focului, concluziile foarte speci</w:t>
      </w:r>
      <w:r w:rsidR="0093031B">
        <w:rPr>
          <w:color w:val="auto"/>
          <w:lang w:val="ro-RO"/>
        </w:rPr>
        <w:t>ale trase din acest fapt. C</w:t>
      </w:r>
      <w:r w:rsidRPr="00495258">
        <w:rPr>
          <w:color w:val="auto"/>
          <w:lang w:val="ro-RO"/>
        </w:rPr>
        <w:t>ei preocupaţi de evoluţia omului şi a omenirii au interesul să înţeleagă, să îşi facă propria opinie cu privire la interpretările lui Freud</w:t>
      </w:r>
      <w:r w:rsidR="0093031B">
        <w:rPr>
          <w:color w:val="auto"/>
          <w:lang w:val="ro-RO"/>
        </w:rPr>
        <w:t>,</w:t>
      </w:r>
      <w:r w:rsidRPr="00495258">
        <w:rPr>
          <w:color w:val="auto"/>
          <w:lang w:val="ro-RO"/>
        </w:rPr>
        <w:t xml:space="preserve"> din perspectiva evoluţiei societăţii, a trans</w:t>
      </w:r>
      <w:r w:rsidR="00EC21D4" w:rsidRPr="003D1657">
        <w:rPr>
          <w:color w:val="auto"/>
          <w:lang w:val="ro-RO"/>
        </w:rPr>
        <w:softHyphen/>
      </w:r>
      <w:r w:rsidRPr="00495258">
        <w:rPr>
          <w:color w:val="auto"/>
          <w:lang w:val="ro-RO"/>
        </w:rPr>
        <w:t>for</w:t>
      </w:r>
      <w:r w:rsidR="00EC21D4" w:rsidRPr="003D1657">
        <w:rPr>
          <w:color w:val="auto"/>
          <w:lang w:val="ro-RO"/>
        </w:rPr>
        <w:softHyphen/>
      </w:r>
      <w:r w:rsidRPr="00495258">
        <w:rPr>
          <w:color w:val="auto"/>
          <w:lang w:val="ro-RO"/>
        </w:rPr>
        <w:t>mărilor sociale şi politice. Tuturor acestora le vom furniza cele necesare pentru a-şi fundamenta opiniile pe fapte incontestabile. În acest fel, ei vor putea urmării trama explicativă a elementelor foarte restrânse, pe care ni le oferă psiha</w:t>
      </w:r>
      <w:r w:rsidR="007912D5" w:rsidRPr="00495258">
        <w:rPr>
          <w:color w:val="auto"/>
          <w:lang w:val="ro-RO"/>
        </w:rPr>
        <w:softHyphen/>
      </w:r>
      <w:r w:rsidRPr="00495258">
        <w:rPr>
          <w:color w:val="auto"/>
          <w:lang w:val="ro-RO"/>
        </w:rPr>
        <w:t>naliza, explicând în felul ei metamorfoza diverselor popoare, felul lor specific de a ajunge la concepţii din cele mai diverse.</w:t>
      </w:r>
      <w:r w:rsidR="007912D5" w:rsidRPr="00495258">
        <w:rPr>
          <w:color w:val="auto"/>
          <w:lang w:val="ro-RO"/>
        </w:rPr>
        <w:t xml:space="preserve"> </w:t>
      </w:r>
      <w:r w:rsidR="00D754FD" w:rsidRPr="00495258">
        <w:rPr>
          <w:color w:val="auto"/>
          <w:lang w:val="ro-RO"/>
        </w:rPr>
        <w:t>De asemenea, vom vedea explicaţiile psihanalizei în ce priveşte progresul artistic</w:t>
      </w:r>
      <w:r w:rsidR="00EC21D4">
        <w:rPr>
          <w:color w:val="auto"/>
          <w:lang w:val="ro-RO"/>
        </w:rPr>
        <w:t>,</w:t>
      </w:r>
      <w:r w:rsidR="00D754FD" w:rsidRPr="00495258">
        <w:rPr>
          <w:color w:val="auto"/>
          <w:lang w:val="ro-RO"/>
        </w:rPr>
        <w:t xml:space="preserve"> ştiinţific, </w:t>
      </w:r>
      <w:r w:rsidR="00EC21D4">
        <w:rPr>
          <w:color w:val="auto"/>
          <w:lang w:val="ro-RO"/>
        </w:rPr>
        <w:t xml:space="preserve">sau </w:t>
      </w:r>
      <w:r w:rsidR="00D754FD" w:rsidRPr="00495258">
        <w:rPr>
          <w:color w:val="auto"/>
          <w:lang w:val="ro-RO"/>
        </w:rPr>
        <w:t>caracteristicile vieţii moderne.</w:t>
      </w:r>
    </w:p>
    <w:p w14:paraId="54210815" w14:textId="77777777" w:rsidR="007912D5" w:rsidRPr="00495258" w:rsidRDefault="007912D5" w:rsidP="0047344A">
      <w:pPr>
        <w:spacing w:after="0"/>
        <w:ind w:right="1655" w:firstLine="284"/>
        <w:jc w:val="both"/>
        <w:rPr>
          <w:color w:val="auto"/>
          <w:sz w:val="4"/>
          <w:szCs w:val="4"/>
          <w:lang w:val="ro-RO"/>
        </w:rPr>
      </w:pPr>
    </w:p>
    <w:p w14:paraId="123FE2D3" w14:textId="22E105AB" w:rsidR="00D754FD" w:rsidRPr="00495258" w:rsidRDefault="00D754FD" w:rsidP="0047344A">
      <w:pPr>
        <w:spacing w:after="0"/>
        <w:ind w:right="1655" w:firstLine="284"/>
        <w:jc w:val="both"/>
        <w:rPr>
          <w:color w:val="auto"/>
          <w:lang w:val="ro-RO"/>
        </w:rPr>
      </w:pPr>
      <w:r w:rsidRPr="00495258">
        <w:rPr>
          <w:color w:val="auto"/>
          <w:lang w:val="ro-RO"/>
        </w:rPr>
        <w:t>Juriştii, educatorii, moraliştii ş</w:t>
      </w:r>
      <w:r w:rsidR="007912D5" w:rsidRPr="00495258">
        <w:rPr>
          <w:color w:val="auto"/>
          <w:lang w:val="ro-RO"/>
        </w:rPr>
        <w:t>i-au pus</w:t>
      </w:r>
      <w:r w:rsidRPr="00495258">
        <w:rPr>
          <w:color w:val="auto"/>
          <w:lang w:val="ro-RO"/>
        </w:rPr>
        <w:t xml:space="preserve"> totdeauna problema respon</w:t>
      </w:r>
      <w:r w:rsidR="007912D5" w:rsidRPr="00495258">
        <w:rPr>
          <w:color w:val="auto"/>
          <w:lang w:val="fr-FR"/>
        </w:rPr>
        <w:softHyphen/>
      </w:r>
      <w:r w:rsidRPr="00495258">
        <w:rPr>
          <w:color w:val="auto"/>
          <w:lang w:val="ro-RO"/>
        </w:rPr>
        <w:t>sabi</w:t>
      </w:r>
      <w:r w:rsidR="00EC21D4" w:rsidRPr="003D1657">
        <w:rPr>
          <w:color w:val="auto"/>
          <w:lang w:val="ro-RO"/>
        </w:rPr>
        <w:softHyphen/>
      </w:r>
      <w:r w:rsidRPr="00495258">
        <w:rPr>
          <w:color w:val="auto"/>
          <w:lang w:val="ro-RO"/>
        </w:rPr>
        <w:t>lităţii. Este important de ştiut în ce fel o teorie cu pretenţii uma</w:t>
      </w:r>
      <w:r w:rsidR="007912D5" w:rsidRPr="00495258">
        <w:rPr>
          <w:color w:val="auto"/>
          <w:lang w:val="fr-FR"/>
        </w:rPr>
        <w:softHyphen/>
      </w:r>
      <w:r w:rsidR="007912D5" w:rsidRPr="00495258">
        <w:rPr>
          <w:color w:val="auto"/>
          <w:lang w:val="ro-RO"/>
        </w:rPr>
        <w:t>niste, ca</w:t>
      </w:r>
      <w:r w:rsidRPr="00495258">
        <w:rPr>
          <w:color w:val="auto"/>
          <w:lang w:val="ro-RO"/>
        </w:rPr>
        <w:t xml:space="preserve"> psiha</w:t>
      </w:r>
      <w:r w:rsidR="00EC21D4" w:rsidRPr="003D1657">
        <w:rPr>
          <w:color w:val="auto"/>
          <w:lang w:val="ro-RO"/>
        </w:rPr>
        <w:softHyphen/>
      </w:r>
      <w:r w:rsidRPr="00495258">
        <w:rPr>
          <w:color w:val="auto"/>
          <w:lang w:val="ro-RO"/>
        </w:rPr>
        <w:t>naliza, tratează</w:t>
      </w:r>
      <w:r w:rsidR="007912D5" w:rsidRPr="00495258">
        <w:rPr>
          <w:color w:val="auto"/>
          <w:lang w:val="ro-RO"/>
        </w:rPr>
        <w:t xml:space="preserve"> subiecte precum</w:t>
      </w:r>
      <w:r w:rsidRPr="00495258">
        <w:rPr>
          <w:color w:val="auto"/>
          <w:lang w:val="ro-RO"/>
        </w:rPr>
        <w:t xml:space="preserve"> libertatea, liberul arbi</w:t>
      </w:r>
      <w:r w:rsidR="007912D5" w:rsidRPr="00495258">
        <w:rPr>
          <w:color w:val="auto"/>
          <w:lang w:val="fr-FR"/>
        </w:rPr>
        <w:softHyphen/>
      </w:r>
      <w:r w:rsidRPr="00495258">
        <w:rPr>
          <w:color w:val="auto"/>
          <w:lang w:val="ro-RO"/>
        </w:rPr>
        <w:t xml:space="preserve">tru, responsabilitatea. Societatea şi legile noastre sunt </w:t>
      </w:r>
      <w:r w:rsidR="00EC21D4">
        <w:rPr>
          <w:color w:val="auto"/>
          <w:lang w:val="ro-RO"/>
        </w:rPr>
        <w:t>baz</w:t>
      </w:r>
      <w:r w:rsidRPr="00495258">
        <w:rPr>
          <w:color w:val="auto"/>
          <w:lang w:val="ro-RO"/>
        </w:rPr>
        <w:t xml:space="preserve">ate pe libertatea omului, capabil nu numai de a se adapta împrejurărilor ci şi de a </w:t>
      </w:r>
      <w:r w:rsidR="007912D5" w:rsidRPr="00495258">
        <w:rPr>
          <w:color w:val="auto"/>
          <w:lang w:val="ro-RO"/>
        </w:rPr>
        <w:t>rezista, chiar respinge,</w:t>
      </w:r>
      <w:r w:rsidRPr="00495258">
        <w:rPr>
          <w:color w:val="auto"/>
          <w:lang w:val="ro-RO"/>
        </w:rPr>
        <w:t xml:space="preserve"> influenţele natu</w:t>
      </w:r>
      <w:r w:rsidR="00EC21D4" w:rsidRPr="003D1657">
        <w:rPr>
          <w:color w:val="auto"/>
          <w:lang w:val="ro-RO"/>
        </w:rPr>
        <w:softHyphen/>
      </w:r>
      <w:r w:rsidRPr="00495258">
        <w:rPr>
          <w:color w:val="auto"/>
          <w:lang w:val="ro-RO"/>
        </w:rPr>
        <w:t>rale sau ideologice ce pot să apese asupra lui. Va fi interesant să vedem cum a atacat Freud această</w:t>
      </w:r>
      <w:r w:rsidR="007912D5" w:rsidRPr="00495258">
        <w:rPr>
          <w:color w:val="auto"/>
          <w:lang w:val="ro-RO"/>
        </w:rPr>
        <w:t xml:space="preserve"> chestiune</w:t>
      </w:r>
      <w:r w:rsidRPr="00495258">
        <w:rPr>
          <w:color w:val="auto"/>
          <w:lang w:val="ro-RO"/>
        </w:rPr>
        <w:t>, perspectivă din care juriştii, profesorii, soci</w:t>
      </w:r>
      <w:r w:rsidR="005251B5" w:rsidRPr="003D1657">
        <w:rPr>
          <w:color w:val="auto"/>
          <w:lang w:val="ro-RO"/>
        </w:rPr>
        <w:softHyphen/>
      </w:r>
      <w:r w:rsidRPr="00495258">
        <w:rPr>
          <w:color w:val="auto"/>
          <w:lang w:val="ro-RO"/>
        </w:rPr>
        <w:t>ologii îşi vor putea face opinia lor. Vom vedea dacă idei</w:t>
      </w:r>
      <w:r w:rsidR="002E721B" w:rsidRPr="00495258">
        <w:rPr>
          <w:color w:val="auto"/>
          <w:lang w:val="ro-RO"/>
        </w:rPr>
        <w:t>le lui Freu</w:t>
      </w:r>
      <w:r w:rsidR="007912D5" w:rsidRPr="00495258">
        <w:rPr>
          <w:color w:val="auto"/>
          <w:lang w:val="ro-RO"/>
        </w:rPr>
        <w:t>d sunt admisibile ori</w:t>
      </w:r>
      <w:r w:rsidRPr="00495258">
        <w:rPr>
          <w:color w:val="auto"/>
          <w:lang w:val="ro-RO"/>
        </w:rPr>
        <w:t xml:space="preserve"> inadmisibile</w:t>
      </w:r>
      <w:r w:rsidR="002E721B" w:rsidRPr="00495258">
        <w:rPr>
          <w:color w:val="auto"/>
          <w:lang w:val="ro-RO"/>
        </w:rPr>
        <w:t>, pentru că ignoră sau subestimează prin</w:t>
      </w:r>
      <w:r w:rsidR="007912D5" w:rsidRPr="00495258">
        <w:rPr>
          <w:color w:val="auto"/>
          <w:lang w:val="ro-RO"/>
        </w:rPr>
        <w:softHyphen/>
      </w:r>
      <w:r w:rsidR="002E721B" w:rsidRPr="00495258">
        <w:rPr>
          <w:color w:val="auto"/>
          <w:lang w:val="ro-RO"/>
        </w:rPr>
        <w:t>cipiul esen</w:t>
      </w:r>
      <w:r w:rsidR="005251B5" w:rsidRPr="003D1657">
        <w:rPr>
          <w:color w:val="auto"/>
          <w:lang w:val="ro-RO"/>
        </w:rPr>
        <w:softHyphen/>
      </w:r>
      <w:r w:rsidR="002E721B" w:rsidRPr="00495258">
        <w:rPr>
          <w:color w:val="auto"/>
          <w:lang w:val="ro-RO"/>
        </w:rPr>
        <w:t>ţial al vieţii fiinţ</w:t>
      </w:r>
      <w:r w:rsidR="007912D5" w:rsidRPr="00495258">
        <w:rPr>
          <w:color w:val="auto"/>
          <w:lang w:val="ro-RO"/>
        </w:rPr>
        <w:t>elor organizate</w:t>
      </w:r>
      <w:r w:rsidR="002E721B" w:rsidRPr="00495258">
        <w:rPr>
          <w:color w:val="auto"/>
          <w:lang w:val="ro-RO"/>
        </w:rPr>
        <w:t xml:space="preserve"> care, pentru a tră</w:t>
      </w:r>
      <w:r w:rsidR="007912D5" w:rsidRPr="00495258">
        <w:rPr>
          <w:color w:val="auto"/>
          <w:lang w:val="ro-RO"/>
        </w:rPr>
        <w:t>i,</w:t>
      </w:r>
      <w:r w:rsidR="002E721B" w:rsidRPr="00495258">
        <w:rPr>
          <w:color w:val="auto"/>
          <w:lang w:val="ro-RO"/>
        </w:rPr>
        <w:t xml:space="preserve"> trebuie să se plaseze în opoziţie cu mediul natural. Graţie acestei antinomii şi numai ei, indivizii pot creşte, se pot dezvolta</w:t>
      </w:r>
      <w:r w:rsidR="005251B5">
        <w:rPr>
          <w:color w:val="auto"/>
          <w:lang w:val="ro-RO"/>
        </w:rPr>
        <w:t>,</w:t>
      </w:r>
      <w:r w:rsidR="002E721B" w:rsidRPr="00495258">
        <w:rPr>
          <w:color w:val="auto"/>
          <w:lang w:val="ro-RO"/>
        </w:rPr>
        <w:t xml:space="preserve"> subzista</w:t>
      </w:r>
      <w:r w:rsidR="005251B5">
        <w:rPr>
          <w:color w:val="auto"/>
          <w:lang w:val="ro-RO"/>
        </w:rPr>
        <w:t>, ceea ce</w:t>
      </w:r>
      <w:r w:rsidR="002E721B" w:rsidRPr="00495258">
        <w:rPr>
          <w:color w:val="auto"/>
          <w:lang w:val="ro-RO"/>
        </w:rPr>
        <w:t xml:space="preserve"> înseamnă o anumită indepen</w:t>
      </w:r>
      <w:r w:rsidR="005251B5" w:rsidRPr="003D1657">
        <w:rPr>
          <w:color w:val="auto"/>
          <w:lang w:val="ro-RO"/>
        </w:rPr>
        <w:softHyphen/>
      </w:r>
      <w:r w:rsidR="002E721B" w:rsidRPr="00495258">
        <w:rPr>
          <w:color w:val="auto"/>
          <w:lang w:val="ro-RO"/>
        </w:rPr>
        <w:t>denţă faţă de mediul natural, o libertate mai mult sau mai puţin completă.</w:t>
      </w:r>
    </w:p>
    <w:p w14:paraId="37ED8049" w14:textId="0EDF5C15" w:rsidR="002E721B" w:rsidRPr="00495258" w:rsidRDefault="002E721B" w:rsidP="0047344A">
      <w:pPr>
        <w:spacing w:after="0"/>
        <w:ind w:right="1655" w:firstLine="284"/>
        <w:jc w:val="both"/>
        <w:rPr>
          <w:color w:val="auto"/>
          <w:lang w:val="ro-RO"/>
        </w:rPr>
      </w:pPr>
      <w:r w:rsidRPr="00495258">
        <w:rPr>
          <w:color w:val="auto"/>
          <w:lang w:val="ro-RO"/>
        </w:rPr>
        <w:t>Diverşi psihologi şi metafizicieni au acceptat cu destulă uşurinţă ideile lui Freud, deşi eforturile lor vizează cunoaşterea spiritului omenesc. În conse</w:t>
      </w:r>
      <w:r w:rsidR="005251B5" w:rsidRPr="003D1657">
        <w:rPr>
          <w:color w:val="auto"/>
          <w:lang w:val="ro-RO"/>
        </w:rPr>
        <w:softHyphen/>
      </w:r>
      <w:r w:rsidRPr="00495258">
        <w:rPr>
          <w:color w:val="auto"/>
          <w:lang w:val="ro-RO"/>
        </w:rPr>
        <w:t>cinţă, va trebui să prezentăm acestora aspecte ale inteligenţei şi ideilor lui Freud</w:t>
      </w:r>
      <w:r w:rsidR="0093031B">
        <w:rPr>
          <w:color w:val="auto"/>
          <w:lang w:val="ro-RO"/>
        </w:rPr>
        <w:t>,</w:t>
      </w:r>
      <w:r w:rsidRPr="00495258">
        <w:rPr>
          <w:color w:val="auto"/>
          <w:lang w:val="ro-RO"/>
        </w:rPr>
        <w:t xml:space="preserve"> care le-au scăpat ori la c</w:t>
      </w:r>
      <w:r w:rsidR="004117BB" w:rsidRPr="00495258">
        <w:rPr>
          <w:color w:val="auto"/>
          <w:lang w:val="ro-RO"/>
        </w:rPr>
        <w:t>are</w:t>
      </w:r>
      <w:r w:rsidR="007F4685" w:rsidRPr="00495258">
        <w:rPr>
          <w:color w:val="auto"/>
          <w:lang w:val="ro-RO"/>
        </w:rPr>
        <w:t xml:space="preserve"> nu s-au gân</w:t>
      </w:r>
      <w:r w:rsidR="004117BB" w:rsidRPr="00495258">
        <w:rPr>
          <w:color w:val="auto"/>
          <w:lang w:val="fr-FR"/>
        </w:rPr>
        <w:softHyphen/>
      </w:r>
      <w:r w:rsidR="007F4685" w:rsidRPr="00495258">
        <w:rPr>
          <w:color w:val="auto"/>
          <w:lang w:val="ro-RO"/>
        </w:rPr>
        <w:t>dit suficient, arătâ</w:t>
      </w:r>
      <w:r w:rsidR="004117BB" w:rsidRPr="00495258">
        <w:rPr>
          <w:color w:val="auto"/>
          <w:lang w:val="ro-RO"/>
        </w:rPr>
        <w:t>nd</w:t>
      </w:r>
      <w:r w:rsidR="007F4685" w:rsidRPr="00495258">
        <w:rPr>
          <w:color w:val="auto"/>
          <w:lang w:val="ro-RO"/>
        </w:rPr>
        <w:t xml:space="preserve"> locul ce se cuvine părintelui psihanalizei printre gânditorii diverselor epoci. Vom insista asupra aptitudinilor intelec</w:t>
      </w:r>
      <w:r w:rsidR="004117BB" w:rsidRPr="00495258">
        <w:rPr>
          <w:color w:val="auto"/>
          <w:lang w:val="ro-RO"/>
        </w:rPr>
        <w:softHyphen/>
      </w:r>
      <w:r w:rsidR="0093031B">
        <w:rPr>
          <w:color w:val="auto"/>
          <w:lang w:val="ro-RO"/>
        </w:rPr>
        <w:t>tuale,</w:t>
      </w:r>
      <w:r w:rsidR="007F4685" w:rsidRPr="00495258">
        <w:rPr>
          <w:color w:val="auto"/>
          <w:lang w:val="ro-RO"/>
        </w:rPr>
        <w:t xml:space="preserve"> a genului de elaborare psihologică</w:t>
      </w:r>
      <w:r w:rsidR="004117BB" w:rsidRPr="00495258">
        <w:rPr>
          <w:color w:val="auto"/>
          <w:lang w:val="ro-RO"/>
        </w:rPr>
        <w:t>,</w:t>
      </w:r>
      <w:r w:rsidR="007F4685" w:rsidRPr="00495258">
        <w:rPr>
          <w:color w:val="auto"/>
          <w:lang w:val="ro-RO"/>
        </w:rPr>
        <w:t xml:space="preserve"> de care</w:t>
      </w:r>
      <w:r w:rsidR="004117BB" w:rsidRPr="00495258">
        <w:rPr>
          <w:color w:val="auto"/>
          <w:lang w:val="ro-RO"/>
        </w:rPr>
        <w:t xml:space="preserve"> Freud a uzat cu deosebire, ajungând</w:t>
      </w:r>
      <w:r w:rsidR="007F4685" w:rsidRPr="00495258">
        <w:rPr>
          <w:color w:val="auto"/>
          <w:lang w:val="ro-RO"/>
        </w:rPr>
        <w:t xml:space="preserve"> la ideile şi definiţiile cu care ne-a pricopsit</w:t>
      </w:r>
      <w:r w:rsidR="005251B5">
        <w:rPr>
          <w:color w:val="auto"/>
          <w:lang w:val="ro-RO"/>
        </w:rPr>
        <w:t>!</w:t>
      </w:r>
      <w:r w:rsidR="007F4685" w:rsidRPr="00495258">
        <w:rPr>
          <w:color w:val="auto"/>
          <w:lang w:val="ro-RO"/>
        </w:rPr>
        <w:t xml:space="preserve"> Bineînţeles, vom semnala locul şi importanţa acestor definiţii în cadrul sistemului său de explicare a activităţilor mintale.</w:t>
      </w:r>
    </w:p>
    <w:p w14:paraId="2D5F3CDF" w14:textId="3B762791" w:rsidR="007F4685" w:rsidRPr="00495258" w:rsidRDefault="007F4685" w:rsidP="0047344A">
      <w:pPr>
        <w:spacing w:after="0"/>
        <w:ind w:right="1655" w:firstLine="284"/>
        <w:jc w:val="both"/>
        <w:rPr>
          <w:color w:val="auto"/>
          <w:lang w:val="ro-RO"/>
        </w:rPr>
      </w:pPr>
      <w:r w:rsidRPr="00495258">
        <w:rPr>
          <w:color w:val="auto"/>
          <w:lang w:val="ro-RO"/>
        </w:rPr>
        <w:t xml:space="preserve">Ne vom pune </w:t>
      </w:r>
      <w:r w:rsidR="00EE33FC" w:rsidRPr="00495258">
        <w:rPr>
          <w:color w:val="auto"/>
          <w:lang w:val="ro-RO"/>
        </w:rPr>
        <w:t>la dispoziţia şi î</w:t>
      </w:r>
      <w:r w:rsidR="00E251B2" w:rsidRPr="00495258">
        <w:rPr>
          <w:color w:val="auto"/>
          <w:lang w:val="ro-RO"/>
        </w:rPr>
        <w:t>n serviciul</w:t>
      </w:r>
      <w:r w:rsidR="00EE33FC" w:rsidRPr="00495258">
        <w:rPr>
          <w:color w:val="auto"/>
          <w:lang w:val="ro-RO"/>
        </w:rPr>
        <w:t xml:space="preserve"> celor capabili să </w:t>
      </w:r>
      <w:r w:rsidR="00E251B2" w:rsidRPr="00495258">
        <w:rPr>
          <w:color w:val="auto"/>
          <w:lang w:val="ro-RO"/>
        </w:rPr>
        <w:t xml:space="preserve">înțeleagă </w:t>
      </w:r>
      <w:r w:rsidR="00EE33FC" w:rsidRPr="00495258">
        <w:rPr>
          <w:color w:val="auto"/>
          <w:lang w:val="ro-RO"/>
        </w:rPr>
        <w:t xml:space="preserve">cele mai simple date psihice, care corespund activităţilor intelectuale elementare. În acest fel, fiecare </w:t>
      </w:r>
      <w:r w:rsidR="00E251B2" w:rsidRPr="00495258">
        <w:rPr>
          <w:color w:val="auto"/>
          <w:lang w:val="ro-RO"/>
        </w:rPr>
        <w:t xml:space="preserve">își </w:t>
      </w:r>
      <w:r w:rsidR="00EE33FC" w:rsidRPr="00495258">
        <w:rPr>
          <w:color w:val="auto"/>
          <w:lang w:val="ro-RO"/>
        </w:rPr>
        <w:t>va face propria idee cu privire la importanţa scrierilor lui Freud.</w:t>
      </w:r>
      <w:r w:rsidR="00D232D0" w:rsidRPr="00495258">
        <w:rPr>
          <w:color w:val="auto"/>
          <w:lang w:val="ro-RO"/>
        </w:rPr>
        <w:t xml:space="preserve"> Exemplele pe care le vom supune atenţiei generale vor obliga citi</w:t>
      </w:r>
      <w:r w:rsidR="005251B5" w:rsidRPr="003D1657">
        <w:rPr>
          <w:color w:val="auto"/>
          <w:lang w:val="ro-RO"/>
        </w:rPr>
        <w:softHyphen/>
      </w:r>
      <w:r w:rsidR="00D232D0" w:rsidRPr="00495258">
        <w:rPr>
          <w:color w:val="auto"/>
          <w:lang w:val="ro-RO"/>
        </w:rPr>
        <w:t>torii să revadă ce trebuie revăzut, înainte de a trage concluzia ce se impune.</w:t>
      </w:r>
    </w:p>
    <w:p w14:paraId="39AF1460" w14:textId="7328AB7D" w:rsidR="00D232D0" w:rsidRPr="00495258" w:rsidRDefault="00D232D0" w:rsidP="0047344A">
      <w:pPr>
        <w:spacing w:after="0"/>
        <w:ind w:right="1655" w:firstLine="284"/>
        <w:jc w:val="both"/>
        <w:rPr>
          <w:color w:val="auto"/>
          <w:lang w:val="ro-RO"/>
        </w:rPr>
      </w:pPr>
      <w:r w:rsidRPr="00495258">
        <w:rPr>
          <w:color w:val="auto"/>
          <w:lang w:val="ro-RO"/>
        </w:rPr>
        <w:t>Nu vom neglija nici spiritul omenesc. Vom compara calităţile pe care Freud le recunoaşte acestuia, cu cele pe care experienţa ne-a permis să le punem în evidenţă la omul evoluat, inclusiv la genii. Evident, nu vom ezita să stabilim diferenţele psihologice dintre nebunie şi geniu, distincţie pe care Freud nu a putut-o formula din moment ce, pentru el, orice om este un nevro</w:t>
      </w:r>
      <w:r w:rsidR="005251B5" w:rsidRPr="003D1657">
        <w:rPr>
          <w:color w:val="auto"/>
          <w:lang w:val="ro-RO"/>
        </w:rPr>
        <w:softHyphen/>
      </w:r>
      <w:r w:rsidRPr="00495258">
        <w:rPr>
          <w:color w:val="auto"/>
          <w:lang w:val="ro-RO"/>
        </w:rPr>
        <w:t>zat.</w:t>
      </w:r>
      <w:r w:rsidR="00244FA8" w:rsidRPr="00495258">
        <w:rPr>
          <w:color w:val="auto"/>
          <w:lang w:val="ro-RO"/>
        </w:rPr>
        <w:t xml:space="preserve"> Asta l-a împiedicat să vadă că există şi oameni normali, iar printre aceştia chiar oameni geniali, ce fac dovada unor </w:t>
      </w:r>
      <w:r w:rsidR="0093031B">
        <w:rPr>
          <w:color w:val="auto"/>
          <w:lang w:val="ro-RO"/>
        </w:rPr>
        <w:t>în</w:t>
      </w:r>
      <w:r w:rsidR="00244FA8" w:rsidRPr="00495258">
        <w:rPr>
          <w:color w:val="auto"/>
          <w:lang w:val="ro-RO"/>
        </w:rPr>
        <w:t>alte posibilităţ</w:t>
      </w:r>
      <w:r w:rsidR="00E251B2" w:rsidRPr="00495258">
        <w:rPr>
          <w:color w:val="auto"/>
          <w:lang w:val="ro-RO"/>
        </w:rPr>
        <w:t>i</w:t>
      </w:r>
      <w:r w:rsidR="00244FA8" w:rsidRPr="00495258">
        <w:rPr>
          <w:color w:val="auto"/>
          <w:lang w:val="ro-RO"/>
        </w:rPr>
        <w:t xml:space="preserve"> mintale.</w:t>
      </w:r>
    </w:p>
    <w:p w14:paraId="0CAD66CB" w14:textId="14241356" w:rsidR="00244FA8" w:rsidRPr="00495258" w:rsidRDefault="00244FA8" w:rsidP="0047344A">
      <w:pPr>
        <w:spacing w:after="0"/>
        <w:ind w:right="1655" w:firstLine="284"/>
        <w:jc w:val="both"/>
        <w:rPr>
          <w:color w:val="auto"/>
          <w:lang w:val="ro-RO"/>
        </w:rPr>
      </w:pPr>
      <w:r w:rsidRPr="00495258">
        <w:rPr>
          <w:color w:val="auto"/>
          <w:lang w:val="ro-RO"/>
        </w:rPr>
        <w:t>Vom vorbi şi de moralişti, de credincioşii a căror preocupare ma</w:t>
      </w:r>
      <w:r w:rsidR="00E251B2" w:rsidRPr="00495258">
        <w:rPr>
          <w:color w:val="auto"/>
          <w:lang w:val="fr-FR"/>
        </w:rPr>
        <w:softHyphen/>
      </w:r>
      <w:r w:rsidRPr="00495258">
        <w:rPr>
          <w:color w:val="auto"/>
          <w:lang w:val="ro-RO"/>
        </w:rPr>
        <w:t xml:space="preserve">joră este morala şi </w:t>
      </w:r>
      <w:r w:rsidR="00E251B2" w:rsidRPr="00495258">
        <w:rPr>
          <w:color w:val="auto"/>
          <w:lang w:val="ro-RO"/>
        </w:rPr>
        <w:t>sensul moral, unii</w:t>
      </w:r>
      <w:r w:rsidRPr="00495258">
        <w:rPr>
          <w:color w:val="auto"/>
          <w:lang w:val="ro-RO"/>
        </w:rPr>
        <w:t xml:space="preserve"> dintre ei considerându-se adepţ</w:t>
      </w:r>
      <w:r w:rsidR="00E251B2" w:rsidRPr="00495258">
        <w:rPr>
          <w:color w:val="auto"/>
          <w:lang w:val="ro-RO"/>
        </w:rPr>
        <w:t>i ai ideilor psiha</w:t>
      </w:r>
      <w:r w:rsidR="005251B5" w:rsidRPr="003D1657">
        <w:rPr>
          <w:color w:val="auto"/>
          <w:lang w:val="ro-RO"/>
        </w:rPr>
        <w:softHyphen/>
      </w:r>
      <w:r w:rsidR="00E251B2" w:rsidRPr="00495258">
        <w:rPr>
          <w:color w:val="auto"/>
          <w:lang w:val="ro-RO"/>
        </w:rPr>
        <w:t>nalizei</w:t>
      </w:r>
      <w:r w:rsidRPr="00495258">
        <w:rPr>
          <w:color w:val="auto"/>
          <w:lang w:val="ro-RO"/>
        </w:rPr>
        <w:t>. Considerăm că aceştia vor trebui să revadă, să verifice dacă încrederea lor în psihanaliză rezistă</w:t>
      </w:r>
      <w:r w:rsidR="00E251B2" w:rsidRPr="00495258">
        <w:rPr>
          <w:color w:val="auto"/>
          <w:lang w:val="ro-RO"/>
        </w:rPr>
        <w:t xml:space="preserve"> la o</w:t>
      </w:r>
      <w:r w:rsidRPr="00495258">
        <w:rPr>
          <w:color w:val="auto"/>
          <w:lang w:val="ro-RO"/>
        </w:rPr>
        <w:t xml:space="preserve"> confruntare a metodelor acesteia cu faptele constatate. Vom vedea dacă într-adevăr Freud a ţinut cont de morală, dacă sensul moral a î</w:t>
      </w:r>
      <w:r w:rsidR="00E251B2" w:rsidRPr="00495258">
        <w:rPr>
          <w:color w:val="auto"/>
          <w:lang w:val="ro-RO"/>
        </w:rPr>
        <w:t>nsemnat</w:t>
      </w:r>
      <w:r w:rsidRPr="00495258">
        <w:rPr>
          <w:color w:val="auto"/>
          <w:lang w:val="ro-RO"/>
        </w:rPr>
        <w:t xml:space="preserve"> ceva pentru el. Acestea sunt chestiunile pe </w:t>
      </w:r>
      <w:r w:rsidR="00E04A07" w:rsidRPr="00495258">
        <w:rPr>
          <w:color w:val="auto"/>
          <w:lang w:val="ro-RO"/>
        </w:rPr>
        <w:t>care le vom aborda,</w:t>
      </w:r>
      <w:r w:rsidRPr="00495258">
        <w:rPr>
          <w:color w:val="auto"/>
          <w:lang w:val="ro-RO"/>
        </w:rPr>
        <w:t xml:space="preserve"> problemele pe care le vom dezbate.</w:t>
      </w:r>
      <w:r w:rsidR="00E04A07" w:rsidRPr="00495258">
        <w:rPr>
          <w:color w:val="auto"/>
          <w:lang w:val="ro-RO"/>
        </w:rPr>
        <w:t xml:space="preserve"> Vom prezenta fapte şi texte ce vor constitui o sursă obiectivă şi preţioasă de documentare.</w:t>
      </w:r>
    </w:p>
    <w:p w14:paraId="734D2AE5" w14:textId="3CEA04B3" w:rsidR="00E04A07" w:rsidRPr="00495258" w:rsidRDefault="00E04A07" w:rsidP="0047344A">
      <w:pPr>
        <w:spacing w:after="0"/>
        <w:ind w:right="1655" w:firstLine="284"/>
        <w:jc w:val="both"/>
        <w:rPr>
          <w:color w:val="auto"/>
          <w:lang w:val="fr-FR"/>
        </w:rPr>
      </w:pPr>
      <w:r w:rsidRPr="00495258">
        <w:rPr>
          <w:color w:val="auto"/>
          <w:lang w:val="ro-RO"/>
        </w:rPr>
        <w:t>După ce vom expune aceste diverse puncte de vedere, vom aborda partea ştiinţifică a muncii noastre. Freud nu s-a mulţumit să dea medi</w:t>
      </w:r>
      <w:r w:rsidR="00DD02B1" w:rsidRPr="00495258">
        <w:rPr>
          <w:color w:val="auto"/>
          <w:lang w:val="ro-RO"/>
        </w:rPr>
        <w:softHyphen/>
      </w:r>
      <w:r w:rsidRPr="00495258">
        <w:rPr>
          <w:color w:val="auto"/>
          <w:lang w:val="ro-RO"/>
        </w:rPr>
        <w:t>cilor şi savan</w:t>
      </w:r>
      <w:r w:rsidR="005251B5" w:rsidRPr="003D1657">
        <w:rPr>
          <w:color w:val="auto"/>
          <w:lang w:val="ro-RO"/>
        </w:rPr>
        <w:softHyphen/>
      </w:r>
      <w:r w:rsidRPr="00495258">
        <w:rPr>
          <w:color w:val="auto"/>
          <w:lang w:val="ro-RO"/>
        </w:rPr>
        <w:t>ţilor mijloacele necesare pentru vindecarea anumitor boli, el ne-a transmis şi aprecierile sale despre anumite fenomene fiziolo</w:t>
      </w:r>
      <w:r w:rsidR="00DD02B1" w:rsidRPr="00495258">
        <w:rPr>
          <w:color w:val="auto"/>
          <w:lang w:val="ro-RO"/>
        </w:rPr>
        <w:softHyphen/>
      </w:r>
      <w:r w:rsidRPr="00495258">
        <w:rPr>
          <w:color w:val="auto"/>
          <w:lang w:val="ro-RO"/>
        </w:rPr>
        <w:t xml:space="preserve">gice, anumite particularităţi funcţionale, </w:t>
      </w:r>
      <w:r w:rsidR="00DD02B1" w:rsidRPr="00495258">
        <w:rPr>
          <w:color w:val="auto"/>
          <w:lang w:val="ro-RO"/>
        </w:rPr>
        <w:t>anumite</w:t>
      </w:r>
      <w:r w:rsidRPr="00495258">
        <w:rPr>
          <w:color w:val="auto"/>
          <w:lang w:val="ro-RO"/>
        </w:rPr>
        <w:t xml:space="preserve"> tulbură</w:t>
      </w:r>
      <w:r w:rsidR="00DD02B1" w:rsidRPr="00495258">
        <w:rPr>
          <w:color w:val="auto"/>
          <w:lang w:val="ro-RO"/>
        </w:rPr>
        <w:t>ri de perso</w:t>
      </w:r>
      <w:r w:rsidR="00DD02B1" w:rsidRPr="00495258">
        <w:rPr>
          <w:color w:val="auto"/>
          <w:lang w:val="ro-RO"/>
        </w:rPr>
        <w:softHyphen/>
        <w:t>nalitate sau nevroze,</w:t>
      </w:r>
      <w:r w:rsidRPr="00495258">
        <w:rPr>
          <w:color w:val="auto"/>
          <w:lang w:val="ro-RO"/>
        </w:rPr>
        <w:t xml:space="preserve"> probleme de a căror gravitate oricine îşi poate da seama. Dacă în medicină</w:t>
      </w:r>
      <w:r w:rsidR="00DD02B1" w:rsidRPr="00495258">
        <w:rPr>
          <w:color w:val="auto"/>
          <w:lang w:val="ro-RO"/>
        </w:rPr>
        <w:t xml:space="preserve"> se</w:t>
      </w:r>
      <w:r w:rsidRPr="00495258">
        <w:rPr>
          <w:color w:val="auto"/>
          <w:lang w:val="ro-RO"/>
        </w:rPr>
        <w:t xml:space="preserve"> emite o idee falsă</w:t>
      </w:r>
      <w:r w:rsidR="00DD02B1" w:rsidRPr="00495258">
        <w:rPr>
          <w:color w:val="auto"/>
          <w:lang w:val="ro-RO"/>
        </w:rPr>
        <w:t>, uni</w:t>
      </w:r>
      <w:r w:rsidRPr="00495258">
        <w:rPr>
          <w:color w:val="auto"/>
          <w:lang w:val="ro-RO"/>
        </w:rPr>
        <w:t>i medici vor fi deru</w:t>
      </w:r>
      <w:r w:rsidR="00DD02B1" w:rsidRPr="00495258">
        <w:rPr>
          <w:color w:val="auto"/>
          <w:lang w:val="ro-RO"/>
        </w:rPr>
        <w:softHyphen/>
      </w:r>
      <w:r w:rsidRPr="00495258">
        <w:rPr>
          <w:color w:val="auto"/>
          <w:lang w:val="ro-RO"/>
        </w:rPr>
        <w:t>taţi în activitatea lor profesională</w:t>
      </w:r>
      <w:r w:rsidR="00DD02B1" w:rsidRPr="00495258">
        <w:rPr>
          <w:color w:val="auto"/>
          <w:lang w:val="ro-RO"/>
        </w:rPr>
        <w:t>,</w:t>
      </w:r>
      <w:r w:rsidRPr="00495258">
        <w:rPr>
          <w:color w:val="auto"/>
          <w:lang w:val="ro-RO"/>
        </w:rPr>
        <w:t xml:space="preserve"> întâ</w:t>
      </w:r>
      <w:r w:rsidR="00DD02B1" w:rsidRPr="00495258">
        <w:rPr>
          <w:color w:val="auto"/>
          <w:lang w:val="ro-RO"/>
        </w:rPr>
        <w:t>rziindu-se</w:t>
      </w:r>
      <w:r w:rsidRPr="00495258">
        <w:rPr>
          <w:color w:val="auto"/>
          <w:lang w:val="ro-RO"/>
        </w:rPr>
        <w:t xml:space="preserve"> progresul ştiinţ</w:t>
      </w:r>
      <w:r w:rsidR="00DD02B1" w:rsidRPr="00495258">
        <w:rPr>
          <w:color w:val="auto"/>
          <w:lang w:val="ro-RO"/>
        </w:rPr>
        <w:t>ei medicale și al</w:t>
      </w:r>
      <w:r w:rsidRPr="00495258">
        <w:rPr>
          <w:color w:val="auto"/>
          <w:lang w:val="ro-RO"/>
        </w:rPr>
        <w:t xml:space="preserve"> cunoaş</w:t>
      </w:r>
      <w:r w:rsidR="00DD02B1" w:rsidRPr="00495258">
        <w:rPr>
          <w:color w:val="auto"/>
          <w:lang w:val="ro-RO"/>
        </w:rPr>
        <w:t>terii omului,</w:t>
      </w:r>
      <w:r w:rsidRPr="00495258">
        <w:rPr>
          <w:color w:val="auto"/>
          <w:lang w:val="ro-RO"/>
        </w:rPr>
        <w:t xml:space="preserve"> scopul ştiinţific </w:t>
      </w:r>
      <w:r w:rsidR="00DD02B1" w:rsidRPr="00495258">
        <w:rPr>
          <w:color w:val="auto"/>
          <w:lang w:val="ro-RO"/>
        </w:rPr>
        <w:t>suprem al</w:t>
      </w:r>
      <w:r w:rsidR="00C26AA1" w:rsidRPr="00495258">
        <w:rPr>
          <w:color w:val="auto"/>
          <w:lang w:val="ro-RO"/>
        </w:rPr>
        <w:t xml:space="preserve"> cunoaş</w:t>
      </w:r>
      <w:r w:rsidR="00DD02B1" w:rsidRPr="00495258">
        <w:rPr>
          <w:color w:val="auto"/>
          <w:lang w:val="ro-RO"/>
        </w:rPr>
        <w:softHyphen/>
      </w:r>
      <w:r w:rsidR="00DD02B1" w:rsidRPr="00495258">
        <w:rPr>
          <w:color w:val="auto"/>
          <w:lang w:val="ro-RO"/>
        </w:rPr>
        <w:softHyphen/>
        <w:t>terii. De aceea, vom confrunta</w:t>
      </w:r>
      <w:r w:rsidR="00C26AA1" w:rsidRPr="00495258">
        <w:rPr>
          <w:color w:val="auto"/>
          <w:lang w:val="ro-RO"/>
        </w:rPr>
        <w:t xml:space="preserve"> concepţiile lui Freud cu datele ştiin</w:t>
      </w:r>
      <w:r w:rsidR="00DD02B1" w:rsidRPr="00495258">
        <w:rPr>
          <w:color w:val="auto"/>
          <w:lang w:val="fr-FR"/>
        </w:rPr>
        <w:softHyphen/>
      </w:r>
      <w:r w:rsidR="00C26AA1" w:rsidRPr="00495258">
        <w:rPr>
          <w:color w:val="auto"/>
          <w:lang w:val="ro-RO"/>
        </w:rPr>
        <w:t>ţifice pe care le cunoaş</w:t>
      </w:r>
      <w:r w:rsidR="00DD02B1" w:rsidRPr="00495258">
        <w:rPr>
          <w:color w:val="auto"/>
          <w:lang w:val="ro-RO"/>
        </w:rPr>
        <w:t>tem,</w:t>
      </w:r>
      <w:r w:rsidR="00C26AA1" w:rsidRPr="00495258">
        <w:rPr>
          <w:color w:val="auto"/>
          <w:lang w:val="ro-RO"/>
        </w:rPr>
        <w:t xml:space="preserve"> muncă</w:t>
      </w:r>
      <w:r w:rsidR="00DD02B1" w:rsidRPr="00495258">
        <w:rPr>
          <w:color w:val="auto"/>
          <w:lang w:val="ro-RO"/>
        </w:rPr>
        <w:t xml:space="preserve"> ce</w:t>
      </w:r>
      <w:r w:rsidR="00C26AA1" w:rsidRPr="00495258">
        <w:rPr>
          <w:color w:val="auto"/>
          <w:lang w:val="ro-RO"/>
        </w:rPr>
        <w:t xml:space="preserve"> nu a fost încă efectuată de nimeni. Vom vedea dacă ideile lui Freud concordă cu cunoaşterea ştiinţifică a epocii sale ş</w:t>
      </w:r>
      <w:r w:rsidR="00DD02B1" w:rsidRPr="00495258">
        <w:rPr>
          <w:color w:val="auto"/>
          <w:lang w:val="ro-RO"/>
        </w:rPr>
        <w:t>i a vremii noastre. I</w:t>
      </w:r>
      <w:r w:rsidR="00C26AA1" w:rsidRPr="00495258">
        <w:rPr>
          <w:color w:val="auto"/>
          <w:lang w:val="ro-RO"/>
        </w:rPr>
        <w:t>nvită</w:t>
      </w:r>
      <w:r w:rsidR="00DD02B1" w:rsidRPr="00495258">
        <w:rPr>
          <w:color w:val="auto"/>
          <w:lang w:val="ro-RO"/>
        </w:rPr>
        <w:t>m</w:t>
      </w:r>
      <w:r w:rsidR="00C26AA1" w:rsidRPr="00495258">
        <w:rPr>
          <w:color w:val="auto"/>
          <w:lang w:val="ro-RO"/>
        </w:rPr>
        <w:t xml:space="preserve"> medicii să ne urmeze</w:t>
      </w:r>
      <w:r w:rsidR="00DD02B1" w:rsidRPr="00495258">
        <w:rPr>
          <w:color w:val="auto"/>
          <w:lang w:val="ro-RO"/>
        </w:rPr>
        <w:t>,</w:t>
      </w:r>
      <w:r w:rsidR="00C26AA1" w:rsidRPr="00495258">
        <w:rPr>
          <w:color w:val="auto"/>
          <w:lang w:val="ro-RO"/>
        </w:rPr>
        <w:t xml:space="preserve"> în studiul nostru. </w:t>
      </w:r>
      <w:r w:rsidR="003826FA" w:rsidRPr="00495258">
        <w:rPr>
          <w:color w:val="auto"/>
          <w:lang w:val="ro-RO"/>
        </w:rPr>
        <w:t>Cu ocazia înființă</w:t>
      </w:r>
      <w:r w:rsidR="00C26AA1" w:rsidRPr="00495258">
        <w:rPr>
          <w:color w:val="auto"/>
          <w:lang w:val="ro-RO"/>
        </w:rPr>
        <w:t>rii Institutului de Psiha</w:t>
      </w:r>
      <w:r w:rsidR="003826FA" w:rsidRPr="00495258">
        <w:rPr>
          <w:color w:val="auto"/>
          <w:lang w:val="ro-RO"/>
        </w:rPr>
        <w:softHyphen/>
      </w:r>
      <w:r w:rsidR="00C26AA1" w:rsidRPr="00495258">
        <w:rPr>
          <w:color w:val="auto"/>
          <w:lang w:val="ro-RO"/>
        </w:rPr>
        <w:t>naliză</w:t>
      </w:r>
      <w:r w:rsidR="00C26AA1" w:rsidRPr="00495258">
        <w:rPr>
          <w:rStyle w:val="FootnoteReference"/>
          <w:color w:val="auto"/>
          <w:lang w:val="ro-RO"/>
        </w:rPr>
        <w:footnoteReference w:id="9"/>
      </w:r>
      <w:r w:rsidR="00DD02B1" w:rsidRPr="00495258">
        <w:rPr>
          <w:color w:val="auto"/>
          <w:lang w:val="ro-RO"/>
        </w:rPr>
        <w:t>, cerem</w:t>
      </w:r>
      <w:r w:rsidR="00C26AA1" w:rsidRPr="00495258">
        <w:rPr>
          <w:color w:val="auto"/>
          <w:lang w:val="ro-RO"/>
        </w:rPr>
        <w:t xml:space="preserve"> savanţilor</w:t>
      </w:r>
      <w:r w:rsidR="006E0BB6" w:rsidRPr="00495258">
        <w:rPr>
          <w:color w:val="auto"/>
          <w:lang w:val="ro-RO"/>
        </w:rPr>
        <w:t xml:space="preserve"> să </w:t>
      </w:r>
      <w:r w:rsidR="003826FA" w:rsidRPr="00495258">
        <w:rPr>
          <w:color w:val="auto"/>
          <w:lang w:val="ro-RO"/>
        </w:rPr>
        <w:t>verifice teoriile</w:t>
      </w:r>
      <w:r w:rsidR="006E0BB6" w:rsidRPr="00495258">
        <w:rPr>
          <w:color w:val="auto"/>
          <w:lang w:val="ro-RO"/>
        </w:rPr>
        <w:t xml:space="preserve"> lui Fr</w:t>
      </w:r>
      <w:r w:rsidR="003826FA" w:rsidRPr="00495258">
        <w:rPr>
          <w:color w:val="auto"/>
          <w:lang w:val="ro-RO"/>
        </w:rPr>
        <w:t xml:space="preserve">eud, </w:t>
      </w:r>
      <w:r w:rsidR="00ED0073">
        <w:rPr>
          <w:color w:val="auto"/>
          <w:lang w:val="ro-RO"/>
        </w:rPr>
        <w:t>interpretările acestuia privind o mulțime de</w:t>
      </w:r>
      <w:r w:rsidR="006E0BB6" w:rsidRPr="00495258">
        <w:rPr>
          <w:color w:val="auto"/>
          <w:lang w:val="ro-RO"/>
        </w:rPr>
        <w:t xml:space="preserve"> fenomene fiziologice despre care afişează o certi</w:t>
      </w:r>
      <w:r w:rsidR="003826FA" w:rsidRPr="00495258">
        <w:rPr>
          <w:color w:val="auto"/>
          <w:lang w:val="ro-RO"/>
        </w:rPr>
        <w:softHyphen/>
      </w:r>
      <w:r w:rsidR="006E0BB6" w:rsidRPr="00495258">
        <w:rPr>
          <w:color w:val="auto"/>
          <w:lang w:val="ro-RO"/>
        </w:rPr>
        <w:t>tudine absolută. Psihanaliza studiază spiritul ome</w:t>
      </w:r>
      <w:r w:rsidR="005251B5" w:rsidRPr="003D1657">
        <w:rPr>
          <w:color w:val="auto"/>
          <w:lang w:val="ro-RO"/>
        </w:rPr>
        <w:softHyphen/>
      </w:r>
      <w:r w:rsidR="006E0BB6" w:rsidRPr="00495258">
        <w:rPr>
          <w:color w:val="auto"/>
          <w:lang w:val="ro-RO"/>
        </w:rPr>
        <w:t>nesc, dar ancheta ei ţine oa</w:t>
      </w:r>
      <w:r w:rsidR="00ED0073">
        <w:rPr>
          <w:color w:val="auto"/>
          <w:lang w:val="ro-RO"/>
        </w:rPr>
        <w:t>re cont de apariţia, dispariţia și</w:t>
      </w:r>
      <w:r w:rsidR="003D2AA6" w:rsidRPr="00495258">
        <w:rPr>
          <w:color w:val="auto"/>
          <w:lang w:val="ro-RO"/>
        </w:rPr>
        <w:t xml:space="preserve"> funcţionarea fizio</w:t>
      </w:r>
      <w:r w:rsidR="00B81B8B" w:rsidRPr="003D1657">
        <w:rPr>
          <w:color w:val="auto"/>
          <w:lang w:val="ro-RO"/>
        </w:rPr>
        <w:softHyphen/>
      </w:r>
      <w:r w:rsidR="003D2AA6" w:rsidRPr="00495258">
        <w:rPr>
          <w:color w:val="auto"/>
          <w:lang w:val="ro-RO"/>
        </w:rPr>
        <w:t>logică a inteligenţei? Instinctul sexual, acest</w:t>
      </w:r>
      <w:r w:rsidR="00ED0073">
        <w:rPr>
          <w:color w:val="auto"/>
          <w:lang w:val="ro-RO"/>
        </w:rPr>
        <w:t xml:space="preserve"> veritabil</w:t>
      </w:r>
      <w:r w:rsidR="003D2AA6" w:rsidRPr="00495258">
        <w:rPr>
          <w:color w:val="auto"/>
          <w:lang w:val="ro-RO"/>
        </w:rPr>
        <w:t xml:space="preserve"> </w:t>
      </w:r>
      <w:r w:rsidR="003D2AA6" w:rsidRPr="00495258">
        <w:rPr>
          <w:i/>
          <w:color w:val="auto"/>
          <w:lang w:val="fr-FR"/>
        </w:rPr>
        <w:t>deus ex machina</w:t>
      </w:r>
      <w:r w:rsidR="003D2AA6" w:rsidRPr="00495258">
        <w:rPr>
          <w:color w:val="auto"/>
          <w:lang w:val="fr-FR"/>
        </w:rPr>
        <w:t xml:space="preserve"> al concepţiei lui F</w:t>
      </w:r>
      <w:r w:rsidR="00ED0073">
        <w:rPr>
          <w:color w:val="auto"/>
          <w:lang w:val="fr-FR"/>
        </w:rPr>
        <w:t>reud, există oare cu adevărat, la</w:t>
      </w:r>
      <w:r w:rsidR="003D2AA6" w:rsidRPr="00495258">
        <w:rPr>
          <w:color w:val="auto"/>
          <w:lang w:val="fr-FR"/>
        </w:rPr>
        <w:t xml:space="preserve"> om? De unde provine el? În ce constă tendinţele sexuale ale indivizilor? Căror funcţiuni, căror organe se supun aceste tendinţe sexual</w:t>
      </w:r>
      <w:r w:rsidR="00EE5FA3" w:rsidRPr="00495258">
        <w:rPr>
          <w:color w:val="auto"/>
          <w:lang w:val="fr-FR"/>
        </w:rPr>
        <w:t>e</w:t>
      </w:r>
      <w:r w:rsidR="003D2AA6" w:rsidRPr="00495258">
        <w:rPr>
          <w:color w:val="auto"/>
          <w:lang w:val="fr-FR"/>
        </w:rPr>
        <w:t>? Care sunt factorii sexualităţii? Ce putem noi</w:t>
      </w:r>
      <w:r w:rsidR="00EE5FA3" w:rsidRPr="00495258">
        <w:rPr>
          <w:color w:val="auto"/>
          <w:lang w:val="fr-FR"/>
        </w:rPr>
        <w:t>,</w:t>
      </w:r>
      <w:r w:rsidR="003D2AA6" w:rsidRPr="00495258">
        <w:rPr>
          <w:color w:val="auto"/>
          <w:lang w:val="fr-FR"/>
        </w:rPr>
        <w:t xml:space="preserve"> pentru sau contra sexualităţii? În ce fel şi cum anume sexualitatea este lega</w:t>
      </w:r>
      <w:r w:rsidR="00ED0073">
        <w:rPr>
          <w:color w:val="auto"/>
          <w:lang w:val="fr-FR"/>
        </w:rPr>
        <w:t>tă de spiritu</w:t>
      </w:r>
      <w:r w:rsidR="003D2AA6" w:rsidRPr="00495258">
        <w:rPr>
          <w:color w:val="auto"/>
          <w:lang w:val="fr-FR"/>
        </w:rPr>
        <w:t>l omenesc, pe ce cale influenţează ea acest spirit? Ce acţiune exercită sexualitatea asupra noastră? În ce fel sexualitatea poate fi influenţată de inteli</w:t>
      </w:r>
      <w:r w:rsidR="000A43F6" w:rsidRPr="003D1657">
        <w:rPr>
          <w:color w:val="auto"/>
          <w:lang w:val="ro-RO"/>
        </w:rPr>
        <w:softHyphen/>
      </w:r>
      <w:r w:rsidR="003D2AA6" w:rsidRPr="00495258">
        <w:rPr>
          <w:color w:val="auto"/>
          <w:lang w:val="fr-FR"/>
        </w:rPr>
        <w:t xml:space="preserve">genţă? Iată întrebări şi probleme de care ne vom ocupa, </w:t>
      </w:r>
      <w:r w:rsidR="005B648C" w:rsidRPr="00495258">
        <w:rPr>
          <w:color w:val="auto"/>
          <w:lang w:val="fr-FR"/>
        </w:rPr>
        <w:t>în legătură cu care vom produce nu numai cuvinte ş</w:t>
      </w:r>
      <w:r w:rsidR="00EE5FA3" w:rsidRPr="00495258">
        <w:rPr>
          <w:color w:val="auto"/>
          <w:lang w:val="fr-FR"/>
        </w:rPr>
        <w:t>i idei ci fapte cunoscute,</w:t>
      </w:r>
      <w:r w:rsidR="005B648C" w:rsidRPr="00495258">
        <w:rPr>
          <w:color w:val="auto"/>
          <w:lang w:val="fr-FR"/>
        </w:rPr>
        <w:t xml:space="preserve"> care pot f</w:t>
      </w:r>
      <w:r w:rsidR="00EE5FA3" w:rsidRPr="00495258">
        <w:rPr>
          <w:color w:val="auto"/>
          <w:lang w:val="fr-FR"/>
        </w:rPr>
        <w:t>i contro</w:t>
      </w:r>
      <w:r w:rsidR="000A43F6" w:rsidRPr="003D1657">
        <w:rPr>
          <w:color w:val="auto"/>
          <w:lang w:val="ro-RO"/>
        </w:rPr>
        <w:softHyphen/>
      </w:r>
      <w:r w:rsidR="00EE5FA3" w:rsidRPr="00495258">
        <w:rPr>
          <w:color w:val="auto"/>
          <w:lang w:val="fr-FR"/>
        </w:rPr>
        <w:t>late de oricine. F</w:t>
      </w:r>
      <w:r w:rsidR="005B648C" w:rsidRPr="00495258">
        <w:rPr>
          <w:color w:val="auto"/>
          <w:lang w:val="fr-FR"/>
        </w:rPr>
        <w:t>uncţ</w:t>
      </w:r>
      <w:r w:rsidR="00EE5FA3" w:rsidRPr="00495258">
        <w:rPr>
          <w:color w:val="auto"/>
          <w:lang w:val="fr-FR"/>
        </w:rPr>
        <w:t>iunile glandulare și</w:t>
      </w:r>
      <w:r w:rsidR="005B648C" w:rsidRPr="00495258">
        <w:rPr>
          <w:color w:val="auto"/>
          <w:lang w:val="fr-FR"/>
        </w:rPr>
        <w:t xml:space="preserve"> efectele ce rezultă sunt verificabile în esenţ</w:t>
      </w:r>
      <w:r w:rsidR="00EE5FA3" w:rsidRPr="00495258">
        <w:rPr>
          <w:color w:val="auto"/>
          <w:lang w:val="fr-FR"/>
        </w:rPr>
        <w:t>a lor, constituind</w:t>
      </w:r>
      <w:r w:rsidR="005B648C" w:rsidRPr="00495258">
        <w:rPr>
          <w:color w:val="auto"/>
          <w:lang w:val="fr-FR"/>
        </w:rPr>
        <w:t xml:space="preserve"> realitate</w:t>
      </w:r>
      <w:r w:rsidR="00EE5FA3" w:rsidRPr="00495258">
        <w:rPr>
          <w:color w:val="auto"/>
          <w:lang w:val="fr-FR"/>
        </w:rPr>
        <w:t>a ce va persista în</w:t>
      </w:r>
      <w:r w:rsidR="005B648C" w:rsidRPr="00495258">
        <w:rPr>
          <w:color w:val="auto"/>
          <w:lang w:val="fr-FR"/>
        </w:rPr>
        <w:t xml:space="preserve"> om câtă</w:t>
      </w:r>
      <w:r w:rsidR="00EE5FA3" w:rsidRPr="00495258">
        <w:rPr>
          <w:color w:val="auto"/>
          <w:lang w:val="fr-FR"/>
        </w:rPr>
        <w:t xml:space="preserve"> vreme acesta</w:t>
      </w:r>
      <w:r w:rsidR="005B648C" w:rsidRPr="00495258">
        <w:rPr>
          <w:color w:val="auto"/>
          <w:lang w:val="fr-FR"/>
        </w:rPr>
        <w:t xml:space="preserve"> va dispune de caracteristicile vitale actuale.</w:t>
      </w:r>
    </w:p>
    <w:p w14:paraId="72739963" w14:textId="77777777" w:rsidR="005B648C" w:rsidRPr="00495258" w:rsidRDefault="005B648C" w:rsidP="0047344A">
      <w:pPr>
        <w:spacing w:after="0"/>
        <w:ind w:right="1655" w:firstLine="284"/>
        <w:jc w:val="both"/>
        <w:rPr>
          <w:color w:val="auto"/>
          <w:lang w:val="fr-FR"/>
        </w:rPr>
      </w:pPr>
      <w:r w:rsidRPr="00495258">
        <w:rPr>
          <w:color w:val="auto"/>
          <w:lang w:val="fr-FR"/>
        </w:rPr>
        <w:t>Vom pune medicii, savanţii şi intelectualii lumii în faţa unor fapte şi constatări</w:t>
      </w:r>
      <w:r w:rsidR="000E6F2D" w:rsidRPr="00495258">
        <w:rPr>
          <w:color w:val="auto"/>
          <w:lang w:val="fr-FR"/>
        </w:rPr>
        <w:t xml:space="preserve"> incontestabile</w:t>
      </w:r>
      <w:r w:rsidRPr="00495258">
        <w:rPr>
          <w:color w:val="auto"/>
          <w:lang w:val="fr-FR"/>
        </w:rPr>
        <w:t xml:space="preserve">, </w:t>
      </w:r>
      <w:r w:rsidR="000E6F2D" w:rsidRPr="00495258">
        <w:rPr>
          <w:color w:val="auto"/>
          <w:lang w:val="fr-FR"/>
        </w:rPr>
        <w:t>a unor procese fiziologice şi activităţi</w:t>
      </w:r>
      <w:r w:rsidRPr="00495258">
        <w:rPr>
          <w:color w:val="auto"/>
          <w:lang w:val="fr-FR"/>
        </w:rPr>
        <w:t xml:space="preserve"> glandular</w:t>
      </w:r>
      <w:r w:rsidR="00EE5FA3" w:rsidRPr="00495258">
        <w:rPr>
          <w:color w:val="auto"/>
          <w:lang w:val="fr-FR"/>
        </w:rPr>
        <w:t>e</w:t>
      </w:r>
      <w:r w:rsidRPr="00495258">
        <w:rPr>
          <w:color w:val="auto"/>
          <w:lang w:val="fr-FR"/>
        </w:rPr>
        <w:t>,</w:t>
      </w:r>
      <w:r w:rsidR="00ED0073">
        <w:rPr>
          <w:color w:val="auto"/>
          <w:lang w:val="fr-FR"/>
        </w:rPr>
        <w:t xml:space="preserve"> îi vom soma să î</w:t>
      </w:r>
      <w:r w:rsidRPr="00495258">
        <w:rPr>
          <w:color w:val="auto"/>
          <w:lang w:val="fr-FR"/>
        </w:rPr>
        <w:t xml:space="preserve">şi </w:t>
      </w:r>
      <w:r w:rsidR="000E6F2D" w:rsidRPr="00495258">
        <w:rPr>
          <w:color w:val="auto"/>
          <w:lang w:val="fr-FR"/>
        </w:rPr>
        <w:t>a</w:t>
      </w:r>
      <w:r w:rsidRPr="00495258">
        <w:rPr>
          <w:color w:val="auto"/>
          <w:lang w:val="fr-FR"/>
        </w:rPr>
        <w:t>sume responsabilitatea ştiinţifică faţă de bolnavi, faţă de semenii lor</w:t>
      </w:r>
      <w:r w:rsidR="000E6F2D" w:rsidRPr="00495258">
        <w:rPr>
          <w:color w:val="auto"/>
          <w:lang w:val="fr-FR"/>
        </w:rPr>
        <w:t>, faţă de ei înşişi. Medicii, savanţii, intelec</w:t>
      </w:r>
      <w:r w:rsidR="00EE5FA3" w:rsidRPr="00495258">
        <w:rPr>
          <w:color w:val="auto"/>
          <w:lang w:val="fr-FR"/>
        </w:rPr>
        <w:softHyphen/>
        <w:t>tualii vor avea</w:t>
      </w:r>
      <w:r w:rsidR="000E6F2D" w:rsidRPr="00495258">
        <w:rPr>
          <w:color w:val="auto"/>
          <w:lang w:val="fr-FR"/>
        </w:rPr>
        <w:t xml:space="preserve"> de ales între interesele ş</w:t>
      </w:r>
      <w:r w:rsidR="00EE5FA3" w:rsidRPr="00495258">
        <w:rPr>
          <w:color w:val="auto"/>
          <w:lang w:val="fr-FR"/>
        </w:rPr>
        <w:t xml:space="preserve">i sentimentele lor </w:t>
      </w:r>
      <w:r w:rsidR="00CC1900" w:rsidRPr="00495258">
        <w:rPr>
          <w:color w:val="auto"/>
          <w:sz w:val="20"/>
          <w:szCs w:val="20"/>
          <w:lang w:val="fr-FR"/>
        </w:rPr>
        <w:t>ș</w:t>
      </w:r>
      <w:r w:rsidR="00EE5FA3" w:rsidRPr="00495258">
        <w:rPr>
          <w:color w:val="auto"/>
          <w:lang w:val="fr-FR"/>
        </w:rPr>
        <w:t xml:space="preserve">i </w:t>
      </w:r>
      <w:r w:rsidR="000E6F2D" w:rsidRPr="00495258">
        <w:rPr>
          <w:color w:val="auto"/>
          <w:lang w:val="fr-FR"/>
        </w:rPr>
        <w:t>adevărul ştiinţific.</w:t>
      </w:r>
    </w:p>
    <w:p w14:paraId="57D05117" w14:textId="4C82CAEB" w:rsidR="000E6F2D" w:rsidRPr="00495258" w:rsidRDefault="000E6F2D" w:rsidP="0047344A">
      <w:pPr>
        <w:spacing w:after="0"/>
        <w:ind w:right="1655" w:firstLine="284"/>
        <w:jc w:val="both"/>
        <w:rPr>
          <w:color w:val="auto"/>
          <w:lang w:val="fr-FR"/>
        </w:rPr>
      </w:pPr>
      <w:r w:rsidRPr="00495258">
        <w:rPr>
          <w:color w:val="auto"/>
          <w:lang w:val="fr-FR"/>
        </w:rPr>
        <w:t>Importanţa excepţională a acestor probleme, condiţia omenească, în gene</w:t>
      </w:r>
      <w:r w:rsidR="000A43F6" w:rsidRPr="003D1657">
        <w:rPr>
          <w:color w:val="auto"/>
          <w:lang w:val="ro-RO"/>
        </w:rPr>
        <w:softHyphen/>
      </w:r>
      <w:r w:rsidRPr="00495258">
        <w:rPr>
          <w:color w:val="auto"/>
          <w:lang w:val="fr-FR"/>
        </w:rPr>
        <w:t>ral, ne obligă să nu ne limită</w:t>
      </w:r>
      <w:r w:rsidR="00CC1900" w:rsidRPr="00495258">
        <w:rPr>
          <w:color w:val="auto"/>
          <w:lang w:val="fr-FR"/>
        </w:rPr>
        <w:t>m</w:t>
      </w:r>
      <w:r w:rsidRPr="00495258">
        <w:rPr>
          <w:color w:val="auto"/>
          <w:lang w:val="fr-FR"/>
        </w:rPr>
        <w:t xml:space="preserve"> la psihanaliza şi consideraţiile freudiene. Con</w:t>
      </w:r>
      <w:r w:rsidR="000A43F6" w:rsidRPr="003D1657">
        <w:rPr>
          <w:color w:val="auto"/>
          <w:lang w:val="ro-RO"/>
        </w:rPr>
        <w:softHyphen/>
      </w:r>
      <w:r w:rsidRPr="00495258">
        <w:rPr>
          <w:color w:val="auto"/>
          <w:lang w:val="fr-FR"/>
        </w:rPr>
        <w:t>cep</w:t>
      </w:r>
      <w:r w:rsidR="000A43F6" w:rsidRPr="003D1657">
        <w:rPr>
          <w:color w:val="auto"/>
          <w:lang w:val="ro-RO"/>
        </w:rPr>
        <w:softHyphen/>
      </w:r>
      <w:r w:rsidRPr="00495258">
        <w:rPr>
          <w:color w:val="auto"/>
          <w:lang w:val="fr-FR"/>
        </w:rPr>
        <w:t>ţia lui Freud depăşeşte psihologia</w:t>
      </w:r>
      <w:r w:rsidR="00ED7DAF" w:rsidRPr="00495258">
        <w:rPr>
          <w:color w:val="auto"/>
          <w:lang w:val="fr-FR"/>
        </w:rPr>
        <w:t xml:space="preserve"> şi atinge meta</w:t>
      </w:r>
      <w:r w:rsidR="00CC1900" w:rsidRPr="00495258">
        <w:rPr>
          <w:color w:val="auto"/>
          <w:lang w:val="fr-FR"/>
        </w:rPr>
        <w:softHyphen/>
      </w:r>
      <w:r w:rsidR="00ED7DAF" w:rsidRPr="00495258">
        <w:rPr>
          <w:color w:val="auto"/>
          <w:lang w:val="fr-FR"/>
        </w:rPr>
        <w:t>fizica, al cărei obiect prin</w:t>
      </w:r>
      <w:r w:rsidR="000A43F6" w:rsidRPr="003D1657">
        <w:rPr>
          <w:color w:val="auto"/>
          <w:lang w:val="ro-RO"/>
        </w:rPr>
        <w:softHyphen/>
      </w:r>
      <w:r w:rsidR="00ED7DAF" w:rsidRPr="00495258">
        <w:rPr>
          <w:color w:val="auto"/>
          <w:lang w:val="fr-FR"/>
        </w:rPr>
        <w:t>cipal este</w:t>
      </w:r>
      <w:r w:rsidR="00ED0073">
        <w:rPr>
          <w:color w:val="auto"/>
          <w:lang w:val="fr-FR"/>
        </w:rPr>
        <w:t xml:space="preserve"> cunoaşterea omului. Vom fi</w:t>
      </w:r>
      <w:r w:rsidR="00ED7DAF" w:rsidRPr="00495258">
        <w:rPr>
          <w:color w:val="auto"/>
          <w:lang w:val="fr-FR"/>
        </w:rPr>
        <w:t xml:space="preserve"> obligaţi să considerăm </w:t>
      </w:r>
      <w:r w:rsidR="00431244" w:rsidRPr="00495258">
        <w:rPr>
          <w:color w:val="auto"/>
          <w:lang w:val="fr-FR"/>
        </w:rPr>
        <w:t>multe alte</w:t>
      </w:r>
      <w:r w:rsidR="00ED7DAF" w:rsidRPr="00495258">
        <w:rPr>
          <w:color w:val="auto"/>
          <w:lang w:val="fr-FR"/>
        </w:rPr>
        <w:t xml:space="preserve"> ele</w:t>
      </w:r>
      <w:r w:rsidR="000A43F6" w:rsidRPr="003D1657">
        <w:rPr>
          <w:color w:val="auto"/>
          <w:lang w:val="ro-RO"/>
        </w:rPr>
        <w:softHyphen/>
      </w:r>
      <w:r w:rsidR="00ED7DAF" w:rsidRPr="00495258">
        <w:rPr>
          <w:color w:val="auto"/>
          <w:lang w:val="fr-FR"/>
        </w:rPr>
        <w:t>mente</w:t>
      </w:r>
      <w:r w:rsidR="00431244" w:rsidRPr="00495258">
        <w:rPr>
          <w:color w:val="auto"/>
          <w:lang w:val="fr-FR"/>
        </w:rPr>
        <w:t xml:space="preserve"> de natură medicală, psiho</w:t>
      </w:r>
      <w:r w:rsidR="00CC1900" w:rsidRPr="00495258">
        <w:rPr>
          <w:color w:val="auto"/>
          <w:lang w:val="fr-FR"/>
        </w:rPr>
        <w:softHyphen/>
      </w:r>
      <w:r w:rsidR="00431244" w:rsidRPr="00495258">
        <w:rPr>
          <w:color w:val="auto"/>
          <w:lang w:val="fr-FR"/>
        </w:rPr>
        <w:t xml:space="preserve">logică, fiziologică, </w:t>
      </w:r>
      <w:r w:rsidR="00ED0073">
        <w:rPr>
          <w:color w:val="auto"/>
          <w:lang w:val="fr-FR"/>
        </w:rPr>
        <w:t>filosofică, etc</w:t>
      </w:r>
      <w:r w:rsidR="00431244" w:rsidRPr="00495258">
        <w:rPr>
          <w:color w:val="auto"/>
          <w:lang w:val="fr-FR"/>
        </w:rPr>
        <w:t>.</w:t>
      </w:r>
    </w:p>
    <w:p w14:paraId="6DC3CF5F" w14:textId="4548C67D" w:rsidR="00431244" w:rsidRPr="00495258" w:rsidRDefault="00431244" w:rsidP="0047344A">
      <w:pPr>
        <w:spacing w:after="0"/>
        <w:ind w:right="1655" w:firstLine="284"/>
        <w:jc w:val="both"/>
        <w:rPr>
          <w:color w:val="auto"/>
          <w:lang w:val="fr-FR"/>
        </w:rPr>
      </w:pPr>
      <w:r w:rsidRPr="00495258">
        <w:rPr>
          <w:color w:val="auto"/>
          <w:lang w:val="fr-FR"/>
        </w:rPr>
        <w:t>După lucră</w:t>
      </w:r>
      <w:r w:rsidR="00CC1900" w:rsidRPr="00495258">
        <w:rPr>
          <w:color w:val="auto"/>
          <w:lang w:val="fr-FR"/>
        </w:rPr>
        <w:t>ri</w:t>
      </w:r>
      <w:r w:rsidRPr="00495258">
        <w:rPr>
          <w:color w:val="auto"/>
          <w:lang w:val="fr-FR"/>
        </w:rPr>
        <w:t>le lui Alexis Carrel, importanţa cunoaş</w:t>
      </w:r>
      <w:r w:rsidR="00CC1900" w:rsidRPr="00495258">
        <w:rPr>
          <w:color w:val="auto"/>
          <w:lang w:val="fr-FR"/>
        </w:rPr>
        <w:softHyphen/>
      </w:r>
      <w:r w:rsidRPr="00495258">
        <w:rPr>
          <w:color w:val="auto"/>
          <w:lang w:val="fr-FR"/>
        </w:rPr>
        <w:t>terii omului nu scapă nimănui. Ştiinţele materiale înregistrează progres</w:t>
      </w:r>
      <w:r w:rsidR="00ED0073">
        <w:rPr>
          <w:color w:val="auto"/>
          <w:lang w:val="fr-FR"/>
        </w:rPr>
        <w:t>e uriaşe, deschizând pers</w:t>
      </w:r>
      <w:r w:rsidR="000A43F6" w:rsidRPr="003D1657">
        <w:rPr>
          <w:color w:val="auto"/>
          <w:lang w:val="ro-RO"/>
        </w:rPr>
        <w:softHyphen/>
      </w:r>
      <w:r w:rsidR="00ED0073">
        <w:rPr>
          <w:color w:val="auto"/>
          <w:lang w:val="fr-FR"/>
        </w:rPr>
        <w:t>pec</w:t>
      </w:r>
      <w:r w:rsidR="000A43F6" w:rsidRPr="003D1657">
        <w:rPr>
          <w:color w:val="auto"/>
          <w:lang w:val="ro-RO"/>
        </w:rPr>
        <w:softHyphen/>
      </w:r>
      <w:r w:rsidR="00ED0073">
        <w:rPr>
          <w:color w:val="auto"/>
          <w:lang w:val="fr-FR"/>
        </w:rPr>
        <w:t>tiva</w:t>
      </w:r>
      <w:r w:rsidRPr="00495258">
        <w:rPr>
          <w:color w:val="auto"/>
          <w:lang w:val="fr-FR"/>
        </w:rPr>
        <w:t xml:space="preserve"> erei atomice. Ştiinţa fără conştiinţă, oarbă şi lipsită de finalitate, este pe cale să declanşeze explozia unor </w:t>
      </w:r>
      <w:r w:rsidR="00ED0073">
        <w:rPr>
          <w:color w:val="auto"/>
          <w:lang w:val="fr-FR"/>
        </w:rPr>
        <w:t>forț</w:t>
      </w:r>
      <w:r w:rsidR="00CC1900" w:rsidRPr="00495258">
        <w:rPr>
          <w:color w:val="auto"/>
          <w:lang w:val="fr-FR"/>
        </w:rPr>
        <w:t xml:space="preserve">e </w:t>
      </w:r>
      <w:r w:rsidRPr="00495258">
        <w:rPr>
          <w:color w:val="auto"/>
          <w:lang w:val="fr-FR"/>
        </w:rPr>
        <w:t>uriaşe, esenţialmente distrugătoare, ce constituie o ameninţare pentru omenire.</w:t>
      </w:r>
    </w:p>
    <w:p w14:paraId="0BF75E8F" w14:textId="3DC66CD0" w:rsidR="00431244" w:rsidRPr="00495258" w:rsidRDefault="00431244" w:rsidP="0047344A">
      <w:pPr>
        <w:spacing w:after="0"/>
        <w:ind w:right="1655" w:firstLine="284"/>
        <w:jc w:val="both"/>
        <w:rPr>
          <w:color w:val="auto"/>
          <w:lang w:val="fr-FR"/>
        </w:rPr>
      </w:pPr>
      <w:r w:rsidRPr="00495258">
        <w:rPr>
          <w:color w:val="auto"/>
          <w:lang w:val="fr-FR"/>
        </w:rPr>
        <w:t>Sub ochii noştri, care adesea nu vor să vadă, ştiinţa avansează potrivit inte</w:t>
      </w:r>
      <w:r w:rsidR="000A43F6" w:rsidRPr="003D1657">
        <w:rPr>
          <w:color w:val="auto"/>
          <w:lang w:val="ro-RO"/>
        </w:rPr>
        <w:softHyphen/>
      </w:r>
      <w:r w:rsidRPr="00495258">
        <w:rPr>
          <w:color w:val="auto"/>
          <w:lang w:val="fr-FR"/>
        </w:rPr>
        <w:t>re</w:t>
      </w:r>
      <w:r w:rsidR="000A43F6" w:rsidRPr="003D1657">
        <w:rPr>
          <w:color w:val="auto"/>
          <w:lang w:val="ro-RO"/>
        </w:rPr>
        <w:softHyphen/>
      </w:r>
      <w:r w:rsidRPr="00495258">
        <w:rPr>
          <w:color w:val="auto"/>
          <w:lang w:val="fr-FR"/>
        </w:rPr>
        <w:t>selor, orgoliilor, ambiţiilor, tendinţei de dominaţie şi aptitudinilor inventive ale savanţilor. Un înalt scop moral, o anumită ţinută morală trebuie impusă cercetării ştiinţifice</w:t>
      </w:r>
      <w:r w:rsidR="00323B11" w:rsidRPr="00495258">
        <w:rPr>
          <w:color w:val="auto"/>
          <w:lang w:val="fr-FR"/>
        </w:rPr>
        <w:t xml:space="preserve"> şi inventivităţii noastre, pentru ca omenirea să nu devină prada maşinaţiilor diabolice ce ne ameninţă şi atârnă deasupra noastră precum sabia lui Damocles.</w:t>
      </w:r>
    </w:p>
    <w:p w14:paraId="2BF34EEB" w14:textId="59F14924" w:rsidR="00323B11" w:rsidRPr="00495258" w:rsidRDefault="00ED0073" w:rsidP="0047344A">
      <w:pPr>
        <w:spacing w:after="0"/>
        <w:ind w:right="1655" w:firstLine="284"/>
        <w:jc w:val="both"/>
        <w:rPr>
          <w:color w:val="auto"/>
          <w:lang w:val="fr-FR"/>
        </w:rPr>
      </w:pPr>
      <w:r>
        <w:rPr>
          <w:color w:val="auto"/>
          <w:lang w:val="fr-FR"/>
        </w:rPr>
        <w:t>Câtă vreme ignoranţa</w:t>
      </w:r>
      <w:r w:rsidR="00BD5E98" w:rsidRPr="00495258">
        <w:rPr>
          <w:color w:val="auto"/>
          <w:lang w:val="fr-FR"/>
        </w:rPr>
        <w:t xml:space="preserve"> actuală va continua să persiste, niciun progres ade</w:t>
      </w:r>
      <w:r w:rsidR="000A43F6" w:rsidRPr="003D1657">
        <w:rPr>
          <w:color w:val="auto"/>
          <w:lang w:val="ro-RO"/>
        </w:rPr>
        <w:softHyphen/>
      </w:r>
      <w:r w:rsidR="00BD5E98" w:rsidRPr="00495258">
        <w:rPr>
          <w:color w:val="auto"/>
          <w:lang w:val="fr-FR"/>
        </w:rPr>
        <w:t>vărat nu este posibil. Cunoaşterea naturii omeneşti este baza determinant</w:t>
      </w:r>
      <w:r w:rsidR="009F581D" w:rsidRPr="00495258">
        <w:rPr>
          <w:color w:val="auto"/>
          <w:lang w:val="fr-FR"/>
        </w:rPr>
        <w:t>ă</w:t>
      </w:r>
      <w:r w:rsidR="00BD5E98" w:rsidRPr="00495258">
        <w:rPr>
          <w:color w:val="auto"/>
          <w:lang w:val="fr-FR"/>
        </w:rPr>
        <w:t xml:space="preserve"> a evoluţiei omenirii, atât din punct de vedere medical cât şi din perspectivă</w:t>
      </w:r>
      <w:r w:rsidR="009F581D" w:rsidRPr="00495258">
        <w:rPr>
          <w:color w:val="auto"/>
          <w:lang w:val="fr-FR"/>
        </w:rPr>
        <w:t xml:space="preserve"> social-</w:t>
      </w:r>
      <w:r w:rsidR="00BD5E98" w:rsidRPr="00495258">
        <w:rPr>
          <w:color w:val="auto"/>
          <w:lang w:val="fr-FR"/>
        </w:rPr>
        <w:t>politică.</w:t>
      </w:r>
    </w:p>
    <w:p w14:paraId="30276557" w14:textId="76344992" w:rsidR="00BD5E98" w:rsidRPr="00495258" w:rsidRDefault="00BD5E98" w:rsidP="0047344A">
      <w:pPr>
        <w:spacing w:after="0"/>
        <w:ind w:right="1655" w:firstLine="284"/>
        <w:jc w:val="both"/>
        <w:rPr>
          <w:color w:val="auto"/>
          <w:lang w:val="fr-FR"/>
        </w:rPr>
      </w:pPr>
      <w:r w:rsidRPr="00495258">
        <w:rPr>
          <w:color w:val="auto"/>
          <w:lang w:val="fr-FR"/>
        </w:rPr>
        <w:t>Teoriei freudiene</w:t>
      </w:r>
      <w:r w:rsidR="00171F91" w:rsidRPr="00495258">
        <w:rPr>
          <w:color w:val="auto"/>
          <w:lang w:val="fr-FR"/>
        </w:rPr>
        <w:t>,</w:t>
      </w:r>
      <w:r w:rsidRPr="00495258">
        <w:rPr>
          <w:color w:val="auto"/>
          <w:lang w:val="fr-FR"/>
        </w:rPr>
        <w:t xml:space="preserve"> ce plasează din oficiu activităţile şi realizările intelec</w:t>
      </w:r>
      <w:r w:rsidR="000A43F6" w:rsidRPr="003D1657">
        <w:rPr>
          <w:color w:val="auto"/>
          <w:lang w:val="ro-RO"/>
        </w:rPr>
        <w:softHyphen/>
      </w:r>
      <w:r w:rsidRPr="00495258">
        <w:rPr>
          <w:color w:val="auto"/>
          <w:lang w:val="fr-FR"/>
        </w:rPr>
        <w:t>tuale sub egida instinctului sexual, îi opunem concepţia clasică</w:t>
      </w:r>
      <w:r w:rsidR="009F581D" w:rsidRPr="00495258">
        <w:rPr>
          <w:color w:val="auto"/>
          <w:lang w:val="fr-FR"/>
        </w:rPr>
        <w:t>,</w:t>
      </w:r>
      <w:r w:rsidRPr="00495258">
        <w:rPr>
          <w:color w:val="auto"/>
          <w:lang w:val="fr-FR"/>
        </w:rPr>
        <w:t xml:space="preserve"> oficială, bazată pe cercetarea experimentală şi analiza</w:t>
      </w:r>
      <w:r w:rsidR="00171F91" w:rsidRPr="00495258">
        <w:rPr>
          <w:color w:val="auto"/>
          <w:lang w:val="fr-FR"/>
        </w:rPr>
        <w:t xml:space="preserve"> elementelor ce </w:t>
      </w:r>
      <w:r w:rsidR="000A43F6">
        <w:rPr>
          <w:color w:val="auto"/>
          <w:lang w:val="fr-FR"/>
        </w:rPr>
        <w:t>par să sugereze</w:t>
      </w:r>
      <w:r w:rsidR="00171F91" w:rsidRPr="00495258">
        <w:rPr>
          <w:color w:val="auto"/>
          <w:lang w:val="fr-FR"/>
        </w:rPr>
        <w:t xml:space="preserve"> atotputernicia sistemului nervos</w:t>
      </w:r>
      <w:r w:rsidR="009F581D" w:rsidRPr="00495258">
        <w:rPr>
          <w:color w:val="auto"/>
          <w:lang w:val="fr-FR"/>
        </w:rPr>
        <w:t>,</w:t>
      </w:r>
      <w:r w:rsidR="00171F91" w:rsidRPr="00495258">
        <w:rPr>
          <w:color w:val="auto"/>
          <w:lang w:val="fr-FR"/>
        </w:rPr>
        <w:t xml:space="preserve"> în cadrul personalităţii ome</w:t>
      </w:r>
      <w:r w:rsidR="009F581D" w:rsidRPr="00495258">
        <w:rPr>
          <w:color w:val="auto"/>
          <w:lang w:val="fr-FR"/>
        </w:rPr>
        <w:softHyphen/>
      </w:r>
      <w:r w:rsidR="00171F91" w:rsidRPr="00495258">
        <w:rPr>
          <w:color w:val="auto"/>
          <w:lang w:val="fr-FR"/>
        </w:rPr>
        <w:t>neşti. Plecând de la cunoştinţele fiziologice, raţionament şi in</w:t>
      </w:r>
      <w:r w:rsidR="00ED0073">
        <w:rPr>
          <w:color w:val="auto"/>
          <w:lang w:val="fr-FR"/>
        </w:rPr>
        <w:t>tuiţie, Alexis Carrel a înţeles</w:t>
      </w:r>
      <w:r w:rsidR="00171F91" w:rsidRPr="00495258">
        <w:rPr>
          <w:color w:val="auto"/>
          <w:lang w:val="fr-FR"/>
        </w:rPr>
        <w:t xml:space="preserve"> că</w:t>
      </w:r>
      <w:r w:rsidR="009F581D" w:rsidRPr="00495258">
        <w:rPr>
          <w:color w:val="auto"/>
          <w:lang w:val="fr-FR"/>
        </w:rPr>
        <w:t xml:space="preserve"> personalitatea omului</w:t>
      </w:r>
      <w:r w:rsidR="00171F91" w:rsidRPr="00495258">
        <w:rPr>
          <w:color w:val="auto"/>
          <w:lang w:val="fr-FR"/>
        </w:rPr>
        <w:t xml:space="preserve"> dep</w:t>
      </w:r>
      <w:r w:rsidR="009F581D" w:rsidRPr="00495258">
        <w:rPr>
          <w:color w:val="auto"/>
          <w:lang w:val="fr-FR"/>
        </w:rPr>
        <w:t>inde mai ales de galndele sal</w:t>
      </w:r>
      <w:r w:rsidR="00171F91" w:rsidRPr="00495258">
        <w:rPr>
          <w:color w:val="auto"/>
          <w:lang w:val="fr-FR"/>
        </w:rPr>
        <w:t>e endocrine.</w:t>
      </w:r>
    </w:p>
    <w:p w14:paraId="72677785" w14:textId="5EF6727F" w:rsidR="00171F91" w:rsidRPr="00495258" w:rsidRDefault="00171F91" w:rsidP="0047344A">
      <w:pPr>
        <w:spacing w:after="0"/>
        <w:ind w:right="1655" w:firstLine="284"/>
        <w:jc w:val="both"/>
        <w:rPr>
          <w:color w:val="auto"/>
          <w:lang w:val="fr-FR"/>
        </w:rPr>
      </w:pPr>
      <w:r w:rsidRPr="00495258">
        <w:rPr>
          <w:color w:val="auto"/>
          <w:lang w:val="fr-FR"/>
        </w:rPr>
        <w:t>Bazându-ne pe metoda absenţei sau a suprimării organelor, a cărei infaili</w:t>
      </w:r>
      <w:r w:rsidR="000A43F6" w:rsidRPr="003D1657">
        <w:rPr>
          <w:color w:val="auto"/>
          <w:lang w:val="ro-RO"/>
        </w:rPr>
        <w:softHyphen/>
      </w:r>
      <w:r w:rsidRPr="00495258">
        <w:rPr>
          <w:color w:val="auto"/>
          <w:lang w:val="fr-FR"/>
        </w:rPr>
        <w:t xml:space="preserve">bilitate este indiscutabilă, vom examina valoarea acestor trei concepţii. </w:t>
      </w:r>
    </w:p>
    <w:p w14:paraId="06611D02" w14:textId="42B5A7D1" w:rsidR="007C33A9" w:rsidRPr="00495258" w:rsidRDefault="00171F91" w:rsidP="0047344A">
      <w:pPr>
        <w:spacing w:after="0"/>
        <w:ind w:right="1655" w:firstLine="284"/>
        <w:jc w:val="both"/>
        <w:rPr>
          <w:color w:val="auto"/>
          <w:lang w:val="fr-FR"/>
        </w:rPr>
      </w:pPr>
      <w:r w:rsidRPr="00495258">
        <w:rPr>
          <w:color w:val="auto"/>
          <w:lang w:val="fr-FR"/>
        </w:rPr>
        <w:t>Spre deosebire de Freud, care a distrus idei, valori şi concepţ</w:t>
      </w:r>
      <w:r w:rsidR="00C96517" w:rsidRPr="00495258">
        <w:rPr>
          <w:color w:val="auto"/>
          <w:lang w:val="fr-FR"/>
        </w:rPr>
        <w:t>ii verificate de</w:t>
      </w:r>
      <w:r w:rsidRPr="00495258">
        <w:rPr>
          <w:color w:val="auto"/>
          <w:lang w:val="fr-FR"/>
        </w:rPr>
        <w:t xml:space="preserve"> experien</w:t>
      </w:r>
      <w:r w:rsidR="00C96517" w:rsidRPr="00495258">
        <w:rPr>
          <w:color w:val="auto"/>
          <w:lang w:val="fr-FR"/>
        </w:rPr>
        <w:t xml:space="preserve">ţa </w:t>
      </w:r>
      <w:r w:rsidRPr="00495258">
        <w:rPr>
          <w:color w:val="auto"/>
          <w:lang w:val="fr-FR"/>
        </w:rPr>
        <w:t>milenară</w:t>
      </w:r>
      <w:r w:rsidR="007C33A9" w:rsidRPr="00495258">
        <w:rPr>
          <w:color w:val="auto"/>
          <w:lang w:val="fr-FR"/>
        </w:rPr>
        <w:t>, ne vom situa pe o poziţ</w:t>
      </w:r>
      <w:r w:rsidR="00C96517" w:rsidRPr="00495258">
        <w:rPr>
          <w:color w:val="auto"/>
          <w:lang w:val="fr-FR"/>
        </w:rPr>
        <w:t>ie</w:t>
      </w:r>
      <w:r w:rsidR="007C33A9" w:rsidRPr="00495258">
        <w:rPr>
          <w:color w:val="auto"/>
          <w:lang w:val="fr-FR"/>
        </w:rPr>
        <w:t xml:space="preserve"> opusă, străduindu-ne să distrugem cât mai puţin posibil.</w:t>
      </w:r>
      <w:r w:rsidR="00C96517" w:rsidRPr="00495258">
        <w:rPr>
          <w:color w:val="auto"/>
          <w:lang w:val="fr-FR"/>
        </w:rPr>
        <w:t xml:space="preserve"> V</w:t>
      </w:r>
      <w:r w:rsidR="007C33A9" w:rsidRPr="00495258">
        <w:rPr>
          <w:color w:val="auto"/>
          <w:lang w:val="fr-FR"/>
        </w:rPr>
        <w:t>om utiliza atât datele medicinei, câ</w:t>
      </w:r>
      <w:r w:rsidR="00C96517" w:rsidRPr="00495258">
        <w:rPr>
          <w:color w:val="auto"/>
          <w:lang w:val="fr-FR"/>
        </w:rPr>
        <w:t>t</w:t>
      </w:r>
      <w:r w:rsidR="007C33A9" w:rsidRPr="00495258">
        <w:rPr>
          <w:color w:val="auto"/>
          <w:lang w:val="fr-FR"/>
        </w:rPr>
        <w:t xml:space="preserve"> şi pe cele ale experienţei ş</w:t>
      </w:r>
      <w:r w:rsidR="00C96517" w:rsidRPr="00495258">
        <w:rPr>
          <w:color w:val="auto"/>
          <w:lang w:val="fr-FR"/>
        </w:rPr>
        <w:t>i</w:t>
      </w:r>
      <w:r w:rsidR="007C33A9" w:rsidRPr="00495258">
        <w:rPr>
          <w:color w:val="auto"/>
          <w:lang w:val="fr-FR"/>
        </w:rPr>
        <w:t xml:space="preserve"> gândirii omeneş</w:t>
      </w:r>
      <w:r w:rsidR="00C96517" w:rsidRPr="00495258">
        <w:rPr>
          <w:color w:val="auto"/>
          <w:lang w:val="fr-FR"/>
        </w:rPr>
        <w:t>ti, salvând</w:t>
      </w:r>
      <w:r w:rsidR="007C33A9" w:rsidRPr="00495258">
        <w:rPr>
          <w:color w:val="auto"/>
          <w:lang w:val="fr-FR"/>
        </w:rPr>
        <w:t xml:space="preserve"> ş</w:t>
      </w:r>
      <w:r w:rsidR="00C96517" w:rsidRPr="00495258">
        <w:rPr>
          <w:color w:val="auto"/>
          <w:lang w:val="fr-FR"/>
        </w:rPr>
        <w:t>i păstrând</w:t>
      </w:r>
      <w:r w:rsidR="007C33A9" w:rsidRPr="00495258">
        <w:rPr>
          <w:color w:val="auto"/>
          <w:lang w:val="fr-FR"/>
        </w:rPr>
        <w:t xml:space="preserve"> imaginile verbale ale celor ce ne-au precedat, </w:t>
      </w:r>
      <w:r w:rsidR="000A43F6">
        <w:rPr>
          <w:color w:val="auto"/>
          <w:lang w:val="fr-FR"/>
        </w:rPr>
        <w:t>care</w:t>
      </w:r>
      <w:r w:rsidR="007C33A9" w:rsidRPr="00495258">
        <w:rPr>
          <w:color w:val="auto"/>
          <w:lang w:val="fr-FR"/>
        </w:rPr>
        <w:t xml:space="preserve"> deschi</w:t>
      </w:r>
      <w:r w:rsidR="000A43F6">
        <w:rPr>
          <w:color w:val="auto"/>
          <w:lang w:val="fr-FR"/>
        </w:rPr>
        <w:t>d</w:t>
      </w:r>
      <w:r w:rsidR="00C96517" w:rsidRPr="00495258">
        <w:rPr>
          <w:color w:val="auto"/>
          <w:lang w:val="fr-FR"/>
        </w:rPr>
        <w:t xml:space="preserve"> perspectiva analizei/</w:t>
      </w:r>
      <w:r w:rsidR="007C33A9" w:rsidRPr="00495258">
        <w:rPr>
          <w:color w:val="auto"/>
          <w:lang w:val="fr-FR"/>
        </w:rPr>
        <w:t>sintezei senti</w:t>
      </w:r>
      <w:r w:rsidR="000A43F6" w:rsidRPr="003D1657">
        <w:rPr>
          <w:color w:val="auto"/>
          <w:lang w:val="ro-RO"/>
        </w:rPr>
        <w:softHyphen/>
      </w:r>
      <w:r w:rsidR="007C33A9" w:rsidRPr="00495258">
        <w:rPr>
          <w:color w:val="auto"/>
          <w:lang w:val="fr-FR"/>
        </w:rPr>
        <w:t>mentelor şi</w:t>
      </w:r>
      <w:r w:rsidR="00EC51AF">
        <w:rPr>
          <w:color w:val="auto"/>
          <w:lang w:val="fr-FR"/>
        </w:rPr>
        <w:t xml:space="preserve"> a</w:t>
      </w:r>
      <w:r w:rsidR="007C33A9" w:rsidRPr="00495258">
        <w:rPr>
          <w:color w:val="auto"/>
          <w:lang w:val="fr-FR"/>
        </w:rPr>
        <w:t xml:space="preserve"> spiritului generaţiilor trecute, explicându-le însă din noua perspectivă fiziologică</w:t>
      </w:r>
      <w:r w:rsidR="00C96517" w:rsidRPr="00495258">
        <w:rPr>
          <w:color w:val="auto"/>
          <w:lang w:val="fr-FR"/>
        </w:rPr>
        <w:t xml:space="preserve"> a pri</w:t>
      </w:r>
      <w:r w:rsidR="007C33A9" w:rsidRPr="00495258">
        <w:rPr>
          <w:color w:val="auto"/>
          <w:lang w:val="fr-FR"/>
        </w:rPr>
        <w:t>matului glandular.</w:t>
      </w:r>
    </w:p>
    <w:p w14:paraId="56A29A96" w14:textId="689F49E2" w:rsidR="007C33A9" w:rsidRDefault="007C33A9" w:rsidP="0047344A">
      <w:pPr>
        <w:spacing w:after="0"/>
        <w:ind w:right="1655" w:firstLine="284"/>
        <w:jc w:val="both"/>
        <w:rPr>
          <w:color w:val="auto"/>
          <w:lang w:val="fr-FR"/>
        </w:rPr>
      </w:pPr>
      <w:r w:rsidRPr="00495258">
        <w:rPr>
          <w:color w:val="auto"/>
          <w:lang w:val="fr-FR"/>
        </w:rPr>
        <w:t>Din punct de vedere ştiinţific, nu putem cauţ</w:t>
      </w:r>
      <w:r w:rsidR="00C96517" w:rsidRPr="00495258">
        <w:rPr>
          <w:color w:val="auto"/>
          <w:lang w:val="fr-FR"/>
        </w:rPr>
        <w:t xml:space="preserve">iona ideile lui </w:t>
      </w:r>
      <w:r w:rsidRPr="00495258">
        <w:rPr>
          <w:color w:val="auto"/>
          <w:lang w:val="fr-FR"/>
        </w:rPr>
        <w:t>Freud.</w:t>
      </w:r>
      <w:r w:rsidR="007E2ADC" w:rsidRPr="00495258">
        <w:rPr>
          <w:color w:val="auto"/>
          <w:lang w:val="fr-FR"/>
        </w:rPr>
        <w:t xml:space="preserve"> Carrel trebuie să se fi gândit la psihanaliză</w:t>
      </w:r>
      <w:r w:rsidR="00C96517" w:rsidRPr="00495258">
        <w:rPr>
          <w:color w:val="auto"/>
          <w:lang w:val="fr-FR"/>
        </w:rPr>
        <w:t>,</w:t>
      </w:r>
      <w:r w:rsidR="007E2ADC" w:rsidRPr="00495258">
        <w:rPr>
          <w:color w:val="auto"/>
          <w:lang w:val="fr-FR"/>
        </w:rPr>
        <w:t xml:space="preserve"> când a scris: « </w:t>
      </w:r>
      <w:r w:rsidR="007E2ADC" w:rsidRPr="00671048">
        <w:rPr>
          <w:i/>
          <w:iCs/>
          <w:color w:val="auto"/>
          <w:lang w:val="fr-FR"/>
        </w:rPr>
        <w:t>Cel ce vrea să cunoască, să stăpânească ştiinţa, trebuie să se pregătească pentru o muncă foarte grea, să se supună la un fel de ascetism. Fără o voinţă puternică, inteligenţa este dispersată</w:t>
      </w:r>
      <w:r w:rsidR="000A43F6" w:rsidRPr="00671048">
        <w:rPr>
          <w:i/>
          <w:iCs/>
          <w:color w:val="auto"/>
          <w:lang w:val="fr-FR"/>
        </w:rPr>
        <w:t>,</w:t>
      </w:r>
      <w:r w:rsidR="007E2ADC" w:rsidRPr="00671048">
        <w:rPr>
          <w:i/>
          <w:iCs/>
          <w:color w:val="auto"/>
          <w:lang w:val="fr-FR"/>
        </w:rPr>
        <w:t xml:space="preserve"> sterilă. Totuşi, disciplinată prin voinţă</w:t>
      </w:r>
      <w:r w:rsidR="004240DF" w:rsidRPr="00671048">
        <w:rPr>
          <w:i/>
          <w:iCs/>
          <w:color w:val="auto"/>
          <w:lang w:val="fr-FR"/>
        </w:rPr>
        <w:t>, inteligența</w:t>
      </w:r>
      <w:r w:rsidR="007E2ADC" w:rsidRPr="00671048">
        <w:rPr>
          <w:i/>
          <w:iCs/>
          <w:color w:val="auto"/>
          <w:lang w:val="fr-FR"/>
        </w:rPr>
        <w:t xml:space="preserve"> devine capa</w:t>
      </w:r>
      <w:r w:rsidR="00671048" w:rsidRPr="003D1657">
        <w:rPr>
          <w:color w:val="auto"/>
          <w:lang w:val="ro-RO"/>
        </w:rPr>
        <w:softHyphen/>
      </w:r>
      <w:r w:rsidR="007E2ADC" w:rsidRPr="00671048">
        <w:rPr>
          <w:i/>
          <w:iCs/>
          <w:color w:val="auto"/>
          <w:lang w:val="fr-FR"/>
        </w:rPr>
        <w:t>bilă să caute şi să găsească adevă</w:t>
      </w:r>
      <w:r w:rsidR="004240DF" w:rsidRPr="00671048">
        <w:rPr>
          <w:i/>
          <w:iCs/>
          <w:color w:val="auto"/>
          <w:lang w:val="fr-FR"/>
        </w:rPr>
        <w:t>rul, pe care</w:t>
      </w:r>
      <w:r w:rsidR="007E2ADC" w:rsidRPr="00671048">
        <w:rPr>
          <w:i/>
          <w:iCs/>
          <w:color w:val="auto"/>
          <w:lang w:val="fr-FR"/>
        </w:rPr>
        <w:t xml:space="preserve"> nu îl atinge cu adevărat decât dacă este ajutată de simţul moral. Marii savanţ</w:t>
      </w:r>
      <w:r w:rsidR="004240DF" w:rsidRPr="00671048">
        <w:rPr>
          <w:i/>
          <w:iCs/>
          <w:color w:val="auto"/>
          <w:lang w:val="fr-FR"/>
        </w:rPr>
        <w:t>i au fost</w:t>
      </w:r>
      <w:r w:rsidR="007E2ADC" w:rsidRPr="00671048">
        <w:rPr>
          <w:i/>
          <w:iCs/>
          <w:color w:val="auto"/>
          <w:lang w:val="fr-FR"/>
        </w:rPr>
        <w:t xml:space="preserve"> oameni de bună cre</w:t>
      </w:r>
      <w:r w:rsidR="00671048" w:rsidRPr="003D1657">
        <w:rPr>
          <w:color w:val="auto"/>
          <w:lang w:val="ro-RO"/>
        </w:rPr>
        <w:softHyphen/>
      </w:r>
      <w:r w:rsidR="007E2ADC" w:rsidRPr="00671048">
        <w:rPr>
          <w:i/>
          <w:iCs/>
          <w:color w:val="auto"/>
          <w:lang w:val="fr-FR"/>
        </w:rPr>
        <w:t>dinţă</w:t>
      </w:r>
      <w:r w:rsidR="004240DF" w:rsidRPr="00671048">
        <w:rPr>
          <w:i/>
          <w:iCs/>
          <w:color w:val="auto"/>
          <w:lang w:val="fr-FR"/>
        </w:rPr>
        <w:t>,</w:t>
      </w:r>
      <w:r w:rsidR="007E2ADC" w:rsidRPr="00671048">
        <w:rPr>
          <w:i/>
          <w:iCs/>
          <w:color w:val="auto"/>
          <w:lang w:val="fr-FR"/>
        </w:rPr>
        <w:t xml:space="preserve"> de mare onestitate intelectuală</w:t>
      </w:r>
      <w:r w:rsidR="004240DF" w:rsidRPr="00671048">
        <w:rPr>
          <w:i/>
          <w:iCs/>
          <w:color w:val="auto"/>
          <w:lang w:val="fr-FR"/>
        </w:rPr>
        <w:t>,</w:t>
      </w:r>
      <w:r w:rsidR="007E2ADC" w:rsidRPr="00671048">
        <w:rPr>
          <w:i/>
          <w:iCs/>
          <w:color w:val="auto"/>
          <w:lang w:val="fr-FR"/>
        </w:rPr>
        <w:t xml:space="preserve"> respectând realitate</w:t>
      </w:r>
      <w:r w:rsidR="004240DF" w:rsidRPr="00671048">
        <w:rPr>
          <w:i/>
          <w:iCs/>
          <w:color w:val="auto"/>
          <w:lang w:val="fr-FR"/>
        </w:rPr>
        <w:t>a</w:t>
      </w:r>
      <w:r w:rsidR="007E2ADC" w:rsidRPr="00671048">
        <w:rPr>
          <w:i/>
          <w:iCs/>
          <w:color w:val="auto"/>
          <w:lang w:val="fr-FR"/>
        </w:rPr>
        <w:t>, oriunde i-a mânat</w:t>
      </w:r>
      <w:r w:rsidR="00671048" w:rsidRPr="00671048">
        <w:rPr>
          <w:i/>
          <w:iCs/>
          <w:color w:val="auto"/>
          <w:lang w:val="fr-FR"/>
        </w:rPr>
        <w:t xml:space="preserve"> aceasta</w:t>
      </w:r>
      <w:r w:rsidR="007E2ADC" w:rsidRPr="00671048">
        <w:rPr>
          <w:i/>
          <w:iCs/>
          <w:color w:val="auto"/>
          <w:lang w:val="fr-FR"/>
        </w:rPr>
        <w:t>. Ei nu au încercat niciodată să impună realităţii propriile lor dorinţe</w:t>
      </w:r>
      <w:r w:rsidR="00EC7D1F" w:rsidRPr="00671048">
        <w:rPr>
          <w:i/>
          <w:iCs/>
          <w:color w:val="auto"/>
          <w:lang w:val="fr-FR"/>
        </w:rPr>
        <w:t>, nici să o escamoteze când s-a întâmplat să devină jenantă</w:t>
      </w:r>
      <w:r w:rsidR="00EC7D1F" w:rsidRPr="00495258">
        <w:rPr>
          <w:color w:val="auto"/>
          <w:lang w:val="fr-FR"/>
        </w:rPr>
        <w:t xml:space="preserve"> </w:t>
      </w:r>
      <w:r w:rsidR="007E2ADC" w:rsidRPr="00495258">
        <w:rPr>
          <w:color w:val="auto"/>
          <w:lang w:val="fr-FR"/>
        </w:rPr>
        <w:t>»</w:t>
      </w:r>
      <w:r w:rsidR="00EC7D1F" w:rsidRPr="00495258">
        <w:rPr>
          <w:color w:val="auto"/>
          <w:lang w:val="fr-FR"/>
        </w:rPr>
        <w:t>.</w:t>
      </w:r>
    </w:p>
    <w:p w14:paraId="41E24E06" w14:textId="77777777" w:rsidR="00671048" w:rsidRPr="00671048" w:rsidRDefault="00671048" w:rsidP="0047344A">
      <w:pPr>
        <w:spacing w:after="0"/>
        <w:ind w:right="1655" w:firstLine="284"/>
        <w:jc w:val="both"/>
        <w:rPr>
          <w:color w:val="auto"/>
          <w:sz w:val="4"/>
          <w:szCs w:val="4"/>
          <w:lang w:val="fr-FR"/>
        </w:rPr>
      </w:pPr>
    </w:p>
    <w:p w14:paraId="3711438F" w14:textId="77777777" w:rsidR="00EC7D1F" w:rsidRPr="00495258" w:rsidRDefault="00EC7D1F" w:rsidP="0047344A">
      <w:pPr>
        <w:spacing w:after="0"/>
        <w:ind w:right="1655" w:firstLine="284"/>
        <w:jc w:val="both"/>
        <w:rPr>
          <w:color w:val="auto"/>
          <w:lang w:val="fr-FR"/>
        </w:rPr>
      </w:pPr>
      <w:r w:rsidRPr="00495258">
        <w:rPr>
          <w:color w:val="auto"/>
          <w:lang w:val="fr-FR"/>
        </w:rPr>
        <w:t>Vom vedea că Freud a fost lipsit de calităţile cerute de Carrel oricărui veritabil om de ştiinţă. În ce ne priveşte, ştim foarte bine cât de puţ</w:t>
      </w:r>
      <w:r w:rsidR="004240DF" w:rsidRPr="00495258">
        <w:rPr>
          <w:color w:val="auto"/>
          <w:lang w:val="fr-FR"/>
        </w:rPr>
        <w:t>in vor fi a</w:t>
      </w:r>
      <w:r w:rsidRPr="00495258">
        <w:rPr>
          <w:color w:val="auto"/>
          <w:lang w:val="fr-FR"/>
        </w:rPr>
        <w:t>preciate faptele pe care le vom raporta şi ideile pe care le vom formula. Nu mai puţ</w:t>
      </w:r>
      <w:r w:rsidR="004240DF" w:rsidRPr="00495258">
        <w:rPr>
          <w:color w:val="auto"/>
          <w:lang w:val="fr-FR"/>
        </w:rPr>
        <w:t>im, avem</w:t>
      </w:r>
      <w:r w:rsidRPr="00495258">
        <w:rPr>
          <w:color w:val="auto"/>
          <w:lang w:val="fr-FR"/>
        </w:rPr>
        <w:t xml:space="preserve"> ferma convingere că un adevăr descoperit ş</w:t>
      </w:r>
      <w:r w:rsidR="004240DF" w:rsidRPr="00495258">
        <w:rPr>
          <w:color w:val="auto"/>
          <w:lang w:val="fr-FR"/>
        </w:rPr>
        <w:t>i formulat nu se</w:t>
      </w:r>
      <w:r w:rsidRPr="00495258">
        <w:rPr>
          <w:color w:val="auto"/>
          <w:lang w:val="fr-FR"/>
        </w:rPr>
        <w:t xml:space="preserve"> poate pierde. Ceea ce vremea noastră nu este dispusă să admită, într-o zi un om, un medic probabil, va înţelege, va reformula şi va merge mai departe. Pe baza unor elemente noi şi a altor cunoştinţ</w:t>
      </w:r>
      <w:r w:rsidR="004240DF" w:rsidRPr="00495258">
        <w:rPr>
          <w:color w:val="auto"/>
          <w:lang w:val="fr-FR"/>
        </w:rPr>
        <w:t>e el va refomula problemele m</w:t>
      </w:r>
      <w:r w:rsidRPr="00495258">
        <w:rPr>
          <w:color w:val="auto"/>
          <w:lang w:val="fr-FR"/>
        </w:rPr>
        <w:t>ai vechi, făcând să triumfe aceleaşi adevăruri funcţionale, ce vor sfârşi prin a se impune. Posteritatea va cunoaşte astfel şi</w:t>
      </w:r>
      <w:r w:rsidR="00DA7675" w:rsidRPr="00495258">
        <w:rPr>
          <w:color w:val="auto"/>
          <w:lang w:val="fr-FR"/>
        </w:rPr>
        <w:t xml:space="preserve"> </w:t>
      </w:r>
      <w:r w:rsidRPr="00495258">
        <w:rPr>
          <w:color w:val="auto"/>
          <w:lang w:val="fr-FR"/>
        </w:rPr>
        <w:t>va proclama</w:t>
      </w:r>
      <w:r w:rsidR="00DA7675" w:rsidRPr="00495258">
        <w:rPr>
          <w:color w:val="auto"/>
          <w:lang w:val="fr-FR"/>
        </w:rPr>
        <w:t xml:space="preserve"> numele celor ce nu se vor fi temut să propage şi să afirme idei contrare anumitor tipare totalitare şi poliţii ale gândirii.</w:t>
      </w:r>
    </w:p>
    <w:p w14:paraId="2C59A156" w14:textId="77777777" w:rsidR="00DA7675" w:rsidRPr="00495258" w:rsidRDefault="00DA7675" w:rsidP="0047344A">
      <w:pPr>
        <w:spacing w:after="0"/>
        <w:ind w:right="1655" w:firstLine="284"/>
        <w:jc w:val="both"/>
        <w:rPr>
          <w:color w:val="auto"/>
          <w:lang w:val="fr-FR"/>
        </w:rPr>
      </w:pPr>
      <w:r w:rsidRPr="00495258">
        <w:rPr>
          <w:color w:val="auto"/>
          <w:lang w:val="fr-FR"/>
        </w:rPr>
        <w:t>Înainte de a arăta modul cum Freud s-a revoltat contra gândirii universale, intrând în luptă directă cu aceasta, vom furniza unele informaţii privind propria noastră activitate.</w:t>
      </w:r>
    </w:p>
    <w:p w14:paraId="058F38A9" w14:textId="4BA80BFD" w:rsidR="00DA7675" w:rsidRPr="00495258" w:rsidRDefault="00EC51AF" w:rsidP="0047344A">
      <w:pPr>
        <w:spacing w:after="0"/>
        <w:ind w:right="1655" w:firstLine="284"/>
        <w:jc w:val="both"/>
        <w:rPr>
          <w:color w:val="auto"/>
          <w:lang w:val="fr-FR"/>
        </w:rPr>
      </w:pPr>
      <w:r>
        <w:rPr>
          <w:color w:val="auto"/>
          <w:lang w:val="fr-FR"/>
        </w:rPr>
        <w:t>De peste treiz</w:t>
      </w:r>
      <w:r w:rsidR="00430923" w:rsidRPr="00495258">
        <w:rPr>
          <w:color w:val="auto"/>
          <w:lang w:val="fr-FR"/>
        </w:rPr>
        <w:t>eci</w:t>
      </w:r>
      <w:r w:rsidR="00DA7675" w:rsidRPr="00495258">
        <w:rPr>
          <w:color w:val="auto"/>
          <w:lang w:val="fr-FR"/>
        </w:rPr>
        <w:t xml:space="preserve"> de ani cunoaştem pe Freud ş</w:t>
      </w:r>
      <w:r w:rsidR="004240DF" w:rsidRPr="00495258">
        <w:rPr>
          <w:color w:val="auto"/>
          <w:lang w:val="fr-FR"/>
        </w:rPr>
        <w:t>i psihanaliza. Încă de</w:t>
      </w:r>
      <w:r w:rsidR="00DA7675" w:rsidRPr="00495258">
        <w:rPr>
          <w:color w:val="auto"/>
          <w:lang w:val="fr-FR"/>
        </w:rPr>
        <w:t xml:space="preserve"> atunci făceam cercetări asupra glandelor endocrine. Ca reacţie la concepţia lui Freud, ne-am înhămat la o muncă ce a durat mai multe decenii, </w:t>
      </w:r>
      <w:r w:rsidR="00430923" w:rsidRPr="00495258">
        <w:rPr>
          <w:color w:val="auto"/>
          <w:lang w:val="fr-FR"/>
        </w:rPr>
        <w:t xml:space="preserve">una </w:t>
      </w:r>
      <w:r w:rsidR="00DA7675" w:rsidRPr="00495258">
        <w:rPr>
          <w:color w:val="auto"/>
          <w:lang w:val="fr-FR"/>
        </w:rPr>
        <w:t>îndelung elaborată, gândită, reluată, demontată, recons</w:t>
      </w:r>
      <w:r w:rsidR="00160B85" w:rsidRPr="00495258">
        <w:rPr>
          <w:color w:val="auto"/>
          <w:lang w:val="fr-FR"/>
        </w:rPr>
        <w:softHyphen/>
      </w:r>
      <w:r w:rsidR="00DA7675" w:rsidRPr="00495258">
        <w:rPr>
          <w:color w:val="auto"/>
          <w:lang w:val="fr-FR"/>
        </w:rPr>
        <w:t xml:space="preserve">truită. Activitatea </w:t>
      </w:r>
      <w:r w:rsidR="00C372FF" w:rsidRPr="00495258">
        <w:rPr>
          <w:color w:val="auto"/>
          <w:lang w:val="fr-FR"/>
        </w:rPr>
        <w:t>mea</w:t>
      </w:r>
      <w:r w:rsidR="00430923" w:rsidRPr="00495258">
        <w:rPr>
          <w:color w:val="auto"/>
          <w:lang w:val="fr-FR"/>
        </w:rPr>
        <w:t xml:space="preserve"> a bene</w:t>
      </w:r>
      <w:r w:rsidR="00671048" w:rsidRPr="003D1657">
        <w:rPr>
          <w:color w:val="auto"/>
          <w:lang w:val="ro-RO"/>
        </w:rPr>
        <w:softHyphen/>
      </w:r>
      <w:r w:rsidR="00430923" w:rsidRPr="00495258">
        <w:rPr>
          <w:color w:val="auto"/>
          <w:lang w:val="fr-FR"/>
        </w:rPr>
        <w:t>fici</w:t>
      </w:r>
      <w:r w:rsidR="00DA7675" w:rsidRPr="00495258">
        <w:rPr>
          <w:color w:val="auto"/>
          <w:lang w:val="fr-FR"/>
        </w:rPr>
        <w:t>at de cuceririle ştiinţifice din diverse domenii</w:t>
      </w:r>
      <w:r w:rsidR="00430923" w:rsidRPr="00495258">
        <w:rPr>
          <w:color w:val="auto"/>
          <w:lang w:val="fr-FR"/>
        </w:rPr>
        <w:t>,</w:t>
      </w:r>
      <w:r w:rsidR="00C372FF" w:rsidRPr="00495258">
        <w:rPr>
          <w:color w:val="auto"/>
          <w:lang w:val="fr-FR"/>
        </w:rPr>
        <w:t xml:space="preserve"> şi de propriile mele desc</w:t>
      </w:r>
      <w:r w:rsidR="004240DF" w:rsidRPr="00495258">
        <w:rPr>
          <w:color w:val="auto"/>
          <w:lang w:val="fr-FR"/>
        </w:rPr>
        <w:t>o</w:t>
      </w:r>
      <w:r w:rsidR="00671048" w:rsidRPr="003D1657">
        <w:rPr>
          <w:color w:val="auto"/>
          <w:lang w:val="ro-RO"/>
        </w:rPr>
        <w:softHyphen/>
      </w:r>
      <w:r w:rsidR="004240DF" w:rsidRPr="00495258">
        <w:rPr>
          <w:color w:val="auto"/>
          <w:lang w:val="fr-FR"/>
        </w:rPr>
        <w:t>periri. Confruntarea acestor fa</w:t>
      </w:r>
      <w:r w:rsidR="00C372FF" w:rsidRPr="00495258">
        <w:rPr>
          <w:color w:val="auto"/>
          <w:lang w:val="fr-FR"/>
        </w:rPr>
        <w:t>pte şi elemente cu gâ</w:t>
      </w:r>
      <w:r w:rsidR="00430923" w:rsidRPr="00495258">
        <w:rPr>
          <w:color w:val="auto"/>
          <w:lang w:val="fr-FR"/>
        </w:rPr>
        <w:t>ndirea psihanalitică a fost</w:t>
      </w:r>
      <w:r w:rsidR="00C372FF" w:rsidRPr="00495258">
        <w:rPr>
          <w:color w:val="auto"/>
          <w:lang w:val="fr-FR"/>
        </w:rPr>
        <w:t xml:space="preserve"> o muncă din cele mai difi</w:t>
      </w:r>
      <w:r w:rsidR="00430923" w:rsidRPr="00495258">
        <w:rPr>
          <w:color w:val="auto"/>
          <w:lang w:val="fr-FR"/>
        </w:rPr>
        <w:softHyphen/>
      </w:r>
      <w:r w:rsidR="00C372FF" w:rsidRPr="00495258">
        <w:rPr>
          <w:color w:val="auto"/>
          <w:lang w:val="fr-FR"/>
        </w:rPr>
        <w:t>cil</w:t>
      </w:r>
      <w:r w:rsidR="00430923" w:rsidRPr="00495258">
        <w:rPr>
          <w:color w:val="auto"/>
          <w:lang w:val="fr-FR"/>
        </w:rPr>
        <w:t>e. Ideile lui Freud sunt</w:t>
      </w:r>
      <w:r w:rsidR="00C372FF" w:rsidRPr="00495258">
        <w:rPr>
          <w:color w:val="auto"/>
          <w:lang w:val="fr-FR"/>
        </w:rPr>
        <w:t xml:space="preserve"> schimbătoare,</w:t>
      </w:r>
      <w:r>
        <w:rPr>
          <w:color w:val="auto"/>
          <w:lang w:val="fr-FR"/>
        </w:rPr>
        <w:t xml:space="preserve"> chiar contra</w:t>
      </w:r>
      <w:r w:rsidR="00671048" w:rsidRPr="003D1657">
        <w:rPr>
          <w:color w:val="auto"/>
          <w:lang w:val="ro-RO"/>
        </w:rPr>
        <w:softHyphen/>
      </w:r>
      <w:r>
        <w:rPr>
          <w:color w:val="auto"/>
          <w:lang w:val="fr-FR"/>
        </w:rPr>
        <w:t>dictorii. Pleacând</w:t>
      </w:r>
      <w:r w:rsidR="00430923" w:rsidRPr="00495258">
        <w:rPr>
          <w:color w:val="auto"/>
          <w:lang w:val="fr-FR"/>
        </w:rPr>
        <w:t xml:space="preserve"> de la multiple ipoteze, cum a spus-o</w:t>
      </w:r>
      <w:r w:rsidR="00C372FF" w:rsidRPr="00495258">
        <w:rPr>
          <w:color w:val="auto"/>
          <w:lang w:val="fr-FR"/>
        </w:rPr>
        <w:t xml:space="preserve"> el însuşi</w:t>
      </w:r>
      <w:r w:rsidR="00430923" w:rsidRPr="00495258">
        <w:rPr>
          <w:color w:val="auto"/>
          <w:lang w:val="fr-FR"/>
        </w:rPr>
        <w:t>,</w:t>
      </w:r>
      <w:r>
        <w:rPr>
          <w:color w:val="auto"/>
          <w:lang w:val="fr-FR"/>
        </w:rPr>
        <w:t xml:space="preserve"> cu diverse ocazii, nu este</w:t>
      </w:r>
      <w:r w:rsidR="00C372FF" w:rsidRPr="00495258">
        <w:rPr>
          <w:color w:val="auto"/>
          <w:lang w:val="fr-FR"/>
        </w:rPr>
        <w:t xml:space="preserve"> de mirare că</w:t>
      </w:r>
      <w:r w:rsidR="00430923" w:rsidRPr="00495258">
        <w:rPr>
          <w:color w:val="auto"/>
          <w:lang w:val="fr-FR"/>
        </w:rPr>
        <w:t xml:space="preserve"> a devenit</w:t>
      </w:r>
      <w:r w:rsidR="00C372FF" w:rsidRPr="00495258">
        <w:rPr>
          <w:color w:val="auto"/>
          <w:lang w:val="fr-FR"/>
        </w:rPr>
        <w:t xml:space="preserve"> enigmatic, inaccesibil, de neînţeles. Cum putem studia un autor ce interpretează</w:t>
      </w:r>
      <w:r w:rsidR="00430923" w:rsidRPr="00495258">
        <w:rPr>
          <w:color w:val="auto"/>
          <w:lang w:val="fr-FR"/>
        </w:rPr>
        <w:t>,</w:t>
      </w:r>
      <w:r w:rsidR="00C372FF" w:rsidRPr="00495258">
        <w:rPr>
          <w:color w:val="auto"/>
          <w:lang w:val="fr-FR"/>
        </w:rPr>
        <w:t xml:space="preserve"> imaginează, crede şi presu</w:t>
      </w:r>
      <w:r w:rsidR="00430923" w:rsidRPr="00495258">
        <w:rPr>
          <w:color w:val="auto"/>
          <w:lang w:val="fr-FR"/>
        </w:rPr>
        <w:softHyphen/>
      </w:r>
      <w:r w:rsidR="00C372FF" w:rsidRPr="00495258">
        <w:rPr>
          <w:color w:val="auto"/>
          <w:lang w:val="fr-FR"/>
        </w:rPr>
        <w:t>pune cali</w:t>
      </w:r>
      <w:r w:rsidR="00671048" w:rsidRPr="003D1657">
        <w:rPr>
          <w:color w:val="auto"/>
          <w:lang w:val="ro-RO"/>
        </w:rPr>
        <w:softHyphen/>
      </w:r>
      <w:r w:rsidR="00C372FF" w:rsidRPr="00495258">
        <w:rPr>
          <w:color w:val="auto"/>
          <w:lang w:val="fr-FR"/>
        </w:rPr>
        <w:t>tăţile şi defectele oamenilor funcţ</w:t>
      </w:r>
      <w:r w:rsidR="00430923" w:rsidRPr="00495258">
        <w:rPr>
          <w:color w:val="auto"/>
          <w:lang w:val="fr-FR"/>
        </w:rPr>
        <w:t>ie de instinctul sexual, din care face unicul,</w:t>
      </w:r>
      <w:r w:rsidR="00C372FF" w:rsidRPr="00495258">
        <w:rPr>
          <w:color w:val="auto"/>
          <w:lang w:val="fr-FR"/>
        </w:rPr>
        <w:t xml:space="preserve"> supremul criteriu de înţelegere ş</w:t>
      </w:r>
      <w:r w:rsidR="00430923" w:rsidRPr="00495258">
        <w:rPr>
          <w:color w:val="auto"/>
          <w:lang w:val="fr-FR"/>
        </w:rPr>
        <w:t>i apreciere?</w:t>
      </w:r>
    </w:p>
    <w:p w14:paraId="627D6BC2" w14:textId="7975F59D" w:rsidR="00C372FF" w:rsidRPr="00495258" w:rsidRDefault="00C372FF" w:rsidP="0047344A">
      <w:pPr>
        <w:spacing w:after="0"/>
        <w:ind w:right="1655" w:firstLine="284"/>
        <w:jc w:val="both"/>
        <w:rPr>
          <w:color w:val="auto"/>
          <w:lang w:val="fr-FR"/>
        </w:rPr>
      </w:pPr>
      <w:r w:rsidRPr="00495258">
        <w:rPr>
          <w:color w:val="auto"/>
          <w:lang w:val="fr-FR"/>
        </w:rPr>
        <w:t>Obişnuit cu realitatea prietenă</w:t>
      </w:r>
      <w:r w:rsidR="00F96956" w:rsidRPr="00495258">
        <w:rPr>
          <w:color w:val="auto"/>
          <w:lang w:val="fr-FR"/>
        </w:rPr>
        <w:t>, spiritu</w:t>
      </w:r>
      <w:r w:rsidRPr="00495258">
        <w:rPr>
          <w:color w:val="auto"/>
          <w:lang w:val="fr-FR"/>
        </w:rPr>
        <w:t>l nostru</w:t>
      </w:r>
      <w:r w:rsidR="003118D3" w:rsidRPr="00495258">
        <w:rPr>
          <w:color w:val="auto"/>
          <w:lang w:val="fr-FR"/>
        </w:rPr>
        <w:t xml:space="preserve"> s-a familiarizat încet şi peni</w:t>
      </w:r>
      <w:r w:rsidR="00055859" w:rsidRPr="003D1657">
        <w:rPr>
          <w:color w:val="auto"/>
          <w:lang w:val="ro-RO"/>
        </w:rPr>
        <w:softHyphen/>
      </w:r>
      <w:r w:rsidR="003118D3" w:rsidRPr="00495258">
        <w:rPr>
          <w:color w:val="auto"/>
          <w:lang w:val="fr-FR"/>
        </w:rPr>
        <w:t xml:space="preserve">bil cu genul de sofisme al gândiri freudiene. Ne-a fost dificil să asimilăm o concepţie lipsită de orice bază fiziologică, în cadrul căreia nu triumfă decât combinaţii imaginare, </w:t>
      </w:r>
      <w:r w:rsidR="00055859">
        <w:rPr>
          <w:color w:val="auto"/>
          <w:lang w:val="fr-FR"/>
        </w:rPr>
        <w:t xml:space="preserve">bine încurcate și ascunse, </w:t>
      </w:r>
      <w:r w:rsidR="003118D3" w:rsidRPr="00495258">
        <w:rPr>
          <w:color w:val="auto"/>
          <w:lang w:val="fr-FR"/>
        </w:rPr>
        <w:t>cu coloratură psiholog</w:t>
      </w:r>
      <w:r w:rsidR="00EC51AF">
        <w:rPr>
          <w:color w:val="auto"/>
          <w:lang w:val="fr-FR"/>
        </w:rPr>
        <w:t xml:space="preserve">ică. </w:t>
      </w:r>
      <w:r w:rsidR="00055859">
        <w:rPr>
          <w:color w:val="auto"/>
          <w:lang w:val="fr-FR"/>
        </w:rPr>
        <w:t>N</w:t>
      </w:r>
      <w:r w:rsidR="00EC51AF">
        <w:rPr>
          <w:color w:val="auto"/>
          <w:lang w:val="fr-FR"/>
        </w:rPr>
        <w:t>e-a trebuit mult</w:t>
      </w:r>
      <w:r w:rsidR="003118D3" w:rsidRPr="00495258">
        <w:rPr>
          <w:color w:val="auto"/>
          <w:lang w:val="fr-FR"/>
        </w:rPr>
        <w:t xml:space="preserve"> timp pentru a înţelege şi demonta sofisticăria psihanalitică.</w:t>
      </w:r>
      <w:r w:rsidR="00055859">
        <w:rPr>
          <w:color w:val="auto"/>
          <w:lang w:val="fr-FR"/>
        </w:rPr>
        <w:t xml:space="preserve"> </w:t>
      </w:r>
    </w:p>
    <w:p w14:paraId="009BCC72" w14:textId="5645282A" w:rsidR="003118D3" w:rsidRPr="00495258" w:rsidRDefault="003118D3" w:rsidP="0047344A">
      <w:pPr>
        <w:spacing w:after="0"/>
        <w:ind w:right="1655" w:firstLine="284"/>
        <w:jc w:val="both"/>
        <w:rPr>
          <w:color w:val="auto"/>
          <w:lang w:val="fr-FR"/>
        </w:rPr>
      </w:pPr>
      <w:r w:rsidRPr="00495258">
        <w:rPr>
          <w:color w:val="auto"/>
          <w:lang w:val="fr-FR"/>
        </w:rPr>
        <w:t>Uşurinţei expunerii, de care totdeauna Freud a dat dovadă</w:t>
      </w:r>
      <w:r w:rsidR="0090054A" w:rsidRPr="00495258">
        <w:rPr>
          <w:color w:val="auto"/>
          <w:lang w:val="fr-FR"/>
        </w:rPr>
        <w:t>,</w:t>
      </w:r>
      <w:r w:rsidRPr="00495258">
        <w:rPr>
          <w:color w:val="auto"/>
          <w:lang w:val="fr-FR"/>
        </w:rPr>
        <w:t xml:space="preserve"> î</w:t>
      </w:r>
      <w:r w:rsidR="0090054A" w:rsidRPr="00495258">
        <w:rPr>
          <w:color w:val="auto"/>
          <w:lang w:val="fr-FR"/>
        </w:rPr>
        <w:t>i opunem</w:t>
      </w:r>
      <w:r w:rsidRPr="00495258">
        <w:rPr>
          <w:color w:val="auto"/>
          <w:lang w:val="fr-FR"/>
        </w:rPr>
        <w:t xml:space="preserve"> simplitatea analizelor, demonstraţiilor şi explicaţiilor noastre. Dincolo de uşurinţa lecturii şi calitatea expunerii literare, singur</w:t>
      </w:r>
      <w:r w:rsidR="00EC51AF">
        <w:rPr>
          <w:color w:val="auto"/>
          <w:lang w:val="fr-FR"/>
        </w:rPr>
        <w:t>ul lucru ce contează</w:t>
      </w:r>
      <w:r w:rsidRPr="00495258">
        <w:rPr>
          <w:color w:val="auto"/>
          <w:lang w:val="fr-FR"/>
        </w:rPr>
        <w:t xml:space="preserve"> este adevărul ştiinţific. Rugăm cititorul să accepte repetiţ</w:t>
      </w:r>
      <w:r w:rsidR="0090054A" w:rsidRPr="00495258">
        <w:rPr>
          <w:color w:val="auto"/>
          <w:lang w:val="fr-FR"/>
        </w:rPr>
        <w:t>iile noastre relativ</w:t>
      </w:r>
      <w:r w:rsidRPr="00495258">
        <w:rPr>
          <w:color w:val="auto"/>
          <w:lang w:val="fr-FR"/>
        </w:rPr>
        <w:t xml:space="preserve"> frec</w:t>
      </w:r>
      <w:r w:rsidR="00055859" w:rsidRPr="003D1657">
        <w:rPr>
          <w:color w:val="auto"/>
          <w:lang w:val="ro-RO"/>
        </w:rPr>
        <w:softHyphen/>
      </w:r>
      <w:r w:rsidRPr="00495258">
        <w:rPr>
          <w:color w:val="auto"/>
          <w:lang w:val="fr-FR"/>
        </w:rPr>
        <w:t>vente. Cum putem evita repe</w:t>
      </w:r>
      <w:r w:rsidR="00160B85" w:rsidRPr="00495258">
        <w:rPr>
          <w:color w:val="auto"/>
          <w:lang w:val="fr-FR"/>
        </w:rPr>
        <w:softHyphen/>
      </w:r>
      <w:r w:rsidRPr="00495258">
        <w:rPr>
          <w:color w:val="auto"/>
          <w:lang w:val="fr-FR"/>
        </w:rPr>
        <w:t>ti</w:t>
      </w:r>
      <w:r w:rsidR="00160B85" w:rsidRPr="00495258">
        <w:rPr>
          <w:color w:val="auto"/>
          <w:lang w:val="fr-FR"/>
        </w:rPr>
        <w:softHyphen/>
      </w:r>
      <w:r w:rsidRPr="00495258">
        <w:rPr>
          <w:color w:val="auto"/>
          <w:lang w:val="fr-FR"/>
        </w:rPr>
        <w:t>ţiile</w:t>
      </w:r>
      <w:r w:rsidR="00055859">
        <w:rPr>
          <w:color w:val="auto"/>
          <w:lang w:val="fr-FR"/>
        </w:rPr>
        <w:t>,</w:t>
      </w:r>
      <w:r w:rsidRPr="00495258">
        <w:rPr>
          <w:color w:val="auto"/>
          <w:lang w:val="fr-FR"/>
        </w:rPr>
        <w:t xml:space="preserve"> câtă vreme ne ocupăm de un autor a cărui constantă şi unică preo</w:t>
      </w:r>
      <w:r w:rsidR="00160B85" w:rsidRPr="00495258">
        <w:rPr>
          <w:color w:val="auto"/>
          <w:lang w:val="fr-FR"/>
        </w:rPr>
        <w:t>cupare este instinctu</w:t>
      </w:r>
      <w:r w:rsidRPr="00495258">
        <w:rPr>
          <w:color w:val="auto"/>
          <w:lang w:val="fr-FR"/>
        </w:rPr>
        <w:t>l sexual</w:t>
      </w:r>
      <w:r w:rsidR="006C1A0C" w:rsidRPr="00495258">
        <w:rPr>
          <w:color w:val="auto"/>
          <w:lang w:val="fr-FR"/>
        </w:rPr>
        <w:t>, de care vorbeşte fără încetare, funcţie de un element sau altul</w:t>
      </w:r>
      <w:r w:rsidR="00055859">
        <w:rPr>
          <w:color w:val="auto"/>
          <w:lang w:val="fr-FR"/>
        </w:rPr>
        <w:t> ?</w:t>
      </w:r>
      <w:r w:rsidR="006C1A0C" w:rsidRPr="00495258">
        <w:rPr>
          <w:color w:val="auto"/>
          <w:lang w:val="fr-FR"/>
        </w:rPr>
        <w:t xml:space="preserve"> Fără a trece peste propriile noastre neajunsuri, considerăm că principalul responsabil pentru aceste frec</w:t>
      </w:r>
      <w:r w:rsidR="00160B85" w:rsidRPr="00495258">
        <w:rPr>
          <w:color w:val="auto"/>
          <w:lang w:val="fr-FR"/>
        </w:rPr>
        <w:softHyphen/>
      </w:r>
      <w:r w:rsidR="006C1A0C" w:rsidRPr="00495258">
        <w:rPr>
          <w:color w:val="auto"/>
          <w:lang w:val="fr-FR"/>
        </w:rPr>
        <w:t>vente repetiţii este Freud însuşi.</w:t>
      </w:r>
    </w:p>
    <w:p w14:paraId="73FED228" w14:textId="77777777" w:rsidR="006C1A0C" w:rsidRPr="00495258" w:rsidRDefault="006C1A0C" w:rsidP="0047344A">
      <w:pPr>
        <w:spacing w:after="0"/>
        <w:ind w:right="1655" w:firstLine="284"/>
        <w:jc w:val="both"/>
        <w:rPr>
          <w:color w:val="auto"/>
          <w:lang w:val="fr-FR"/>
        </w:rPr>
      </w:pPr>
      <w:r w:rsidRPr="00495258">
        <w:rPr>
          <w:color w:val="auto"/>
          <w:lang w:val="fr-FR"/>
        </w:rPr>
        <w:t>Uneori, judecăţile noastre sunt dure, inflexibile. Nimănui nu îi este permis să jongleze cu adevărul şi conştiin</w:t>
      </w:r>
      <w:r w:rsidR="00160B85" w:rsidRPr="00495258">
        <w:rPr>
          <w:rFonts w:eastAsia="Batang"/>
          <w:color w:val="auto"/>
          <w:sz w:val="20"/>
          <w:szCs w:val="20"/>
          <w:lang w:val="fr-FR"/>
        </w:rPr>
        <w:t>ț</w:t>
      </w:r>
      <w:r w:rsidRPr="00495258">
        <w:rPr>
          <w:color w:val="auto"/>
          <w:lang w:val="fr-FR"/>
        </w:rPr>
        <w:t>a omenirii, nici să târască morala şi sensul moral în abjecţ</w:t>
      </w:r>
      <w:r w:rsidR="00160B85" w:rsidRPr="00495258">
        <w:rPr>
          <w:color w:val="auto"/>
          <w:lang w:val="fr-FR"/>
        </w:rPr>
        <w:t>ia</w:t>
      </w:r>
      <w:r w:rsidRPr="00495258">
        <w:rPr>
          <w:color w:val="auto"/>
          <w:lang w:val="fr-FR"/>
        </w:rPr>
        <w:t>, obscenitatea şi lubricitatea bordelului psihanalitic.</w:t>
      </w:r>
    </w:p>
    <w:p w14:paraId="11D130D6" w14:textId="7A1A3750" w:rsidR="006C1A0C" w:rsidRPr="00495258" w:rsidRDefault="006C1A0C" w:rsidP="0047344A">
      <w:pPr>
        <w:spacing w:after="0"/>
        <w:ind w:right="1655" w:firstLine="284"/>
        <w:jc w:val="both"/>
        <w:rPr>
          <w:color w:val="auto"/>
          <w:lang w:val="fr-FR"/>
        </w:rPr>
      </w:pPr>
      <w:r w:rsidRPr="00495258">
        <w:rPr>
          <w:color w:val="auto"/>
        </w:rPr>
        <w:t xml:space="preserve">Critica noastră poate să pară unora inutilă, distrugătoare. </w:t>
      </w:r>
      <w:r w:rsidRPr="00495258">
        <w:rPr>
          <w:color w:val="auto"/>
          <w:lang w:val="fr-FR"/>
        </w:rPr>
        <w:t>În ce ne priveşte, considerăm că nu putem lăsa cale liberă unor erori şi minciuni atât de prejudi</w:t>
      </w:r>
      <w:r w:rsidR="00055859" w:rsidRPr="003D1657">
        <w:rPr>
          <w:color w:val="auto"/>
          <w:lang w:val="ro-RO"/>
        </w:rPr>
        <w:softHyphen/>
      </w:r>
      <w:r w:rsidRPr="00495258">
        <w:rPr>
          <w:color w:val="auto"/>
          <w:lang w:val="fr-FR"/>
        </w:rPr>
        <w:t>ciabile omenirii. Freud a marcat un penibil recul</w:t>
      </w:r>
      <w:r w:rsidR="00746D1B" w:rsidRPr="00495258">
        <w:rPr>
          <w:color w:val="auto"/>
          <w:lang w:val="fr-FR"/>
        </w:rPr>
        <w:t>, o regresie în prospectarea şi descifrarea misterului existenţei omului, pe care o face mult mai dificilă. Cititorul va constata însă că</w:t>
      </w:r>
      <w:r w:rsidR="00160B85" w:rsidRPr="00495258">
        <w:rPr>
          <w:color w:val="auto"/>
          <w:lang w:val="fr-FR"/>
        </w:rPr>
        <w:t xml:space="preserve"> efortul nostru este unul constructiv</w:t>
      </w:r>
      <w:r w:rsidR="00746D1B" w:rsidRPr="00495258">
        <w:rPr>
          <w:color w:val="auto"/>
          <w:lang w:val="fr-FR"/>
        </w:rPr>
        <w:t>, întrucâ</w:t>
      </w:r>
      <w:r w:rsidR="00160B85" w:rsidRPr="00495258">
        <w:rPr>
          <w:color w:val="auto"/>
          <w:lang w:val="fr-FR"/>
        </w:rPr>
        <w:t>t</w:t>
      </w:r>
      <w:r w:rsidR="00746D1B" w:rsidRPr="00495258">
        <w:rPr>
          <w:color w:val="auto"/>
          <w:lang w:val="fr-FR"/>
        </w:rPr>
        <w:t xml:space="preserve"> furni</w:t>
      </w:r>
      <w:r w:rsidR="00055859" w:rsidRPr="003D1657">
        <w:rPr>
          <w:color w:val="auto"/>
          <w:lang w:val="ro-RO"/>
        </w:rPr>
        <w:softHyphen/>
      </w:r>
      <w:r w:rsidR="00746D1B" w:rsidRPr="00495258">
        <w:rPr>
          <w:color w:val="auto"/>
          <w:lang w:val="fr-FR"/>
        </w:rPr>
        <w:t>zăm explicaţia fizio</w:t>
      </w:r>
      <w:r w:rsidR="00160B85" w:rsidRPr="00495258">
        <w:rPr>
          <w:color w:val="auto"/>
          <w:lang w:val="fr-FR"/>
        </w:rPr>
        <w:softHyphen/>
      </w:r>
      <w:r w:rsidR="00746D1B" w:rsidRPr="00495258">
        <w:rPr>
          <w:color w:val="auto"/>
          <w:lang w:val="fr-FR"/>
        </w:rPr>
        <w:t>logică a tuturor fenomenelor şi problemelor abordate de Freud, fără ca măcar odată</w:t>
      </w:r>
      <w:r w:rsidR="00160B85" w:rsidRPr="00495258">
        <w:rPr>
          <w:color w:val="auto"/>
          <w:lang w:val="fr-FR"/>
        </w:rPr>
        <w:t xml:space="preserve"> acesta</w:t>
      </w:r>
      <w:r w:rsidR="00746D1B" w:rsidRPr="00495258">
        <w:rPr>
          <w:color w:val="auto"/>
          <w:lang w:val="fr-FR"/>
        </w:rPr>
        <w:t xml:space="preserve"> să explice cu adevărat, să</w:t>
      </w:r>
      <w:r w:rsidR="00267376" w:rsidRPr="00495258">
        <w:rPr>
          <w:color w:val="auto"/>
          <w:lang w:val="fr-FR"/>
        </w:rPr>
        <w:t xml:space="preserve"> rez</w:t>
      </w:r>
      <w:r w:rsidR="00746D1B" w:rsidRPr="00495258">
        <w:rPr>
          <w:color w:val="auto"/>
          <w:lang w:val="fr-FR"/>
        </w:rPr>
        <w:t>olve ceva.</w:t>
      </w:r>
    </w:p>
    <w:p w14:paraId="214B3AC4" w14:textId="77777777" w:rsidR="00746D1B" w:rsidRPr="00495258" w:rsidRDefault="00746D1B" w:rsidP="0047344A">
      <w:pPr>
        <w:spacing w:after="0"/>
        <w:ind w:right="1655"/>
        <w:rPr>
          <w:color w:val="auto"/>
          <w:lang w:val="fr-FR"/>
        </w:rPr>
      </w:pPr>
      <w:r w:rsidRPr="00495258">
        <w:rPr>
          <w:color w:val="auto"/>
          <w:lang w:val="fr-FR"/>
        </w:rPr>
        <w:br w:type="page"/>
      </w:r>
    </w:p>
    <w:p w14:paraId="5E1A2D72" w14:textId="77777777" w:rsidR="00746D1B" w:rsidRPr="00495258" w:rsidRDefault="00746D1B" w:rsidP="0047344A">
      <w:pPr>
        <w:spacing w:after="0"/>
        <w:ind w:right="1655"/>
        <w:jc w:val="center"/>
        <w:rPr>
          <w:b/>
          <w:color w:val="auto"/>
          <w:sz w:val="28"/>
          <w:szCs w:val="28"/>
          <w:lang w:val="ro-RO"/>
        </w:rPr>
      </w:pPr>
      <w:r w:rsidRPr="00495258">
        <w:rPr>
          <w:b/>
          <w:color w:val="auto"/>
          <w:sz w:val="28"/>
          <w:szCs w:val="28"/>
          <w:lang w:val="ro-RO"/>
        </w:rPr>
        <w:t>I</w:t>
      </w:r>
    </w:p>
    <w:p w14:paraId="2D4E49C1" w14:textId="77777777" w:rsidR="00746D1B" w:rsidRPr="00495258" w:rsidRDefault="00746D1B" w:rsidP="0047344A">
      <w:pPr>
        <w:spacing w:after="0"/>
        <w:ind w:right="1655"/>
        <w:jc w:val="center"/>
        <w:rPr>
          <w:b/>
          <w:color w:val="auto"/>
          <w:sz w:val="28"/>
          <w:szCs w:val="28"/>
          <w:lang w:val="ro-RO"/>
        </w:rPr>
      </w:pPr>
    </w:p>
    <w:p w14:paraId="2F7034B3" w14:textId="65DA1BB3" w:rsidR="00746D1B" w:rsidRPr="00495258" w:rsidRDefault="00055859" w:rsidP="0047344A">
      <w:pPr>
        <w:spacing w:after="0"/>
        <w:ind w:right="1655"/>
        <w:jc w:val="center"/>
        <w:rPr>
          <w:b/>
          <w:smallCaps/>
          <w:color w:val="auto"/>
          <w:sz w:val="28"/>
          <w:szCs w:val="28"/>
          <w:lang w:val="ro-RO"/>
        </w:rPr>
      </w:pPr>
      <w:r>
        <w:rPr>
          <w:b/>
          <w:smallCaps/>
          <w:color w:val="auto"/>
          <w:sz w:val="28"/>
          <w:szCs w:val="28"/>
          <w:lang w:val="ro-RO"/>
        </w:rPr>
        <w:t xml:space="preserve">I. </w:t>
      </w:r>
      <w:r w:rsidR="00746D1B" w:rsidRPr="00055859">
        <w:rPr>
          <w:b/>
          <w:smallCaps/>
          <w:color w:val="auto"/>
          <w:sz w:val="32"/>
          <w:szCs w:val="32"/>
          <w:lang w:val="ro-RO"/>
        </w:rPr>
        <w:t xml:space="preserve">istoricul </w:t>
      </w:r>
      <w:r w:rsidR="007C0892" w:rsidRPr="00055859">
        <w:rPr>
          <w:b/>
          <w:smallCaps/>
          <w:color w:val="auto"/>
          <w:sz w:val="32"/>
          <w:szCs w:val="32"/>
          <w:lang w:val="ro-RO"/>
        </w:rPr>
        <w:t xml:space="preserve"> </w:t>
      </w:r>
      <w:r w:rsidR="00746D1B" w:rsidRPr="00055859">
        <w:rPr>
          <w:b/>
          <w:smallCaps/>
          <w:color w:val="auto"/>
          <w:sz w:val="32"/>
          <w:szCs w:val="32"/>
          <w:lang w:val="ro-RO"/>
        </w:rPr>
        <w:t>psihanalizei</w:t>
      </w:r>
    </w:p>
    <w:p w14:paraId="7EA28AB8" w14:textId="77777777" w:rsidR="00746D1B" w:rsidRPr="00495258" w:rsidRDefault="00746D1B" w:rsidP="0047344A">
      <w:pPr>
        <w:spacing w:after="0"/>
        <w:ind w:right="1655" w:firstLine="284"/>
        <w:jc w:val="both"/>
        <w:rPr>
          <w:color w:val="auto"/>
          <w:lang w:val="ro-RO"/>
        </w:rPr>
      </w:pPr>
    </w:p>
    <w:p w14:paraId="3CB0B0ED" w14:textId="5CAE701F" w:rsidR="00746D1B" w:rsidRPr="00495258" w:rsidRDefault="00EB1D32" w:rsidP="0047344A">
      <w:pPr>
        <w:spacing w:after="0"/>
        <w:ind w:right="1655" w:firstLine="284"/>
        <w:jc w:val="both"/>
        <w:rPr>
          <w:color w:val="auto"/>
          <w:lang w:val="fr-FR"/>
        </w:rPr>
      </w:pPr>
      <w:r w:rsidRPr="00495258">
        <w:rPr>
          <w:color w:val="auto"/>
          <w:lang w:val="ro-RO"/>
        </w:rPr>
        <w:t>Înainte de a confrunta psihanaliza cu gândirea universală, ni se pare util să o analiză</w:t>
      </w:r>
      <w:r w:rsidR="007C0892" w:rsidRPr="00495258">
        <w:rPr>
          <w:color w:val="auto"/>
          <w:lang w:val="ro-RO"/>
        </w:rPr>
        <w:t>m,</w:t>
      </w:r>
      <w:r w:rsidRPr="00495258">
        <w:rPr>
          <w:color w:val="auto"/>
          <w:lang w:val="ro-RO"/>
        </w:rPr>
        <w:t xml:space="preserve"> să o situăm î</w:t>
      </w:r>
      <w:r w:rsidR="007C0892" w:rsidRPr="00495258">
        <w:rPr>
          <w:color w:val="auto"/>
          <w:lang w:val="ro-RO"/>
        </w:rPr>
        <w:t>n mediul ei. Uni</w:t>
      </w:r>
      <w:r w:rsidRPr="00495258">
        <w:rPr>
          <w:color w:val="auto"/>
          <w:lang w:val="ro-RO"/>
        </w:rPr>
        <w:t>i sunt familiarizaţ</w:t>
      </w:r>
      <w:r w:rsidR="00580C65" w:rsidRPr="00495258">
        <w:rPr>
          <w:color w:val="auto"/>
          <w:lang w:val="ro-RO"/>
        </w:rPr>
        <w:t>i cu scrierile f</w:t>
      </w:r>
      <w:r w:rsidRPr="00495258">
        <w:rPr>
          <w:color w:val="auto"/>
          <w:lang w:val="ro-RO"/>
        </w:rPr>
        <w:t>reu</w:t>
      </w:r>
      <w:r w:rsidR="00055859" w:rsidRPr="003D1657">
        <w:rPr>
          <w:color w:val="auto"/>
          <w:lang w:val="ro-RO"/>
        </w:rPr>
        <w:softHyphen/>
      </w:r>
      <w:r w:rsidRPr="00495258">
        <w:rPr>
          <w:color w:val="auto"/>
          <w:lang w:val="ro-RO"/>
        </w:rPr>
        <w:t>d</w:t>
      </w:r>
      <w:r w:rsidR="00580C65" w:rsidRPr="00495258">
        <w:rPr>
          <w:color w:val="auto"/>
          <w:lang w:val="ro-RO"/>
        </w:rPr>
        <w:t>iene</w:t>
      </w:r>
      <w:r w:rsidRPr="00495258">
        <w:rPr>
          <w:color w:val="auto"/>
          <w:lang w:val="ro-RO"/>
        </w:rPr>
        <w:t>, alţii vor fi bucuroşi să cunoască linia lor princi</w:t>
      </w:r>
      <w:r w:rsidR="00580C65" w:rsidRPr="00495258">
        <w:rPr>
          <w:color w:val="auto"/>
          <w:lang w:val="ro-RO"/>
        </w:rPr>
        <w:softHyphen/>
      </w:r>
      <w:r w:rsidRPr="00495258">
        <w:rPr>
          <w:color w:val="auto"/>
          <w:lang w:val="ro-RO"/>
        </w:rPr>
        <w:t>pală. Celor ce vor să citească una dintre cărţile lui Freud, le recoman</w:t>
      </w:r>
      <w:r w:rsidR="00580C65" w:rsidRPr="00495258">
        <w:rPr>
          <w:color w:val="auto"/>
          <w:lang w:val="fr-FR"/>
        </w:rPr>
        <w:softHyphen/>
      </w:r>
      <w:r w:rsidRPr="00495258">
        <w:rPr>
          <w:color w:val="auto"/>
          <w:lang w:val="ro-RO"/>
        </w:rPr>
        <w:t xml:space="preserve">dăm </w:t>
      </w:r>
      <w:r w:rsidRPr="00495258">
        <w:rPr>
          <w:i/>
          <w:color w:val="auto"/>
          <w:lang w:val="ro-RO"/>
        </w:rPr>
        <w:t>Abreg</w:t>
      </w:r>
      <w:r w:rsidRPr="00495258">
        <w:rPr>
          <w:i/>
          <w:color w:val="auto"/>
          <w:lang w:val="fr-FR"/>
        </w:rPr>
        <w:t>é de Psychanalyse</w:t>
      </w:r>
      <w:r w:rsidR="00580C65" w:rsidRPr="00495258">
        <w:rPr>
          <w:i/>
          <w:color w:val="auto"/>
          <w:lang w:val="fr-FR"/>
        </w:rPr>
        <w:t xml:space="preserve"> </w:t>
      </w:r>
      <w:r w:rsidR="00580C65" w:rsidRPr="00495258">
        <w:rPr>
          <w:color w:val="auto"/>
          <w:lang w:val="fr-FR"/>
        </w:rPr>
        <w:t>(</w:t>
      </w:r>
      <w:r w:rsidR="00580C65" w:rsidRPr="00495258">
        <w:rPr>
          <w:i/>
          <w:color w:val="auto"/>
          <w:lang w:val="fr-FR"/>
        </w:rPr>
        <w:t>Psihanaliza pe scurt</w:t>
      </w:r>
      <w:r w:rsidR="00580C65" w:rsidRPr="00495258">
        <w:rPr>
          <w:color w:val="auto"/>
          <w:lang w:val="fr-FR"/>
        </w:rPr>
        <w:t xml:space="preserve">, </w:t>
      </w:r>
      <w:r w:rsidR="007C0892" w:rsidRPr="00495258">
        <w:rPr>
          <w:color w:val="auto"/>
          <w:lang w:val="fr-FR"/>
        </w:rPr>
        <w:t>PUF</w:t>
      </w:r>
      <w:r w:rsidRPr="00495258">
        <w:rPr>
          <w:color w:val="auto"/>
          <w:lang w:val="fr-FR"/>
        </w:rPr>
        <w:t>).</w:t>
      </w:r>
      <w:r w:rsidR="00055859">
        <w:rPr>
          <w:color w:val="auto"/>
          <w:lang w:val="fr-FR"/>
        </w:rPr>
        <w:t xml:space="preserve"> </w:t>
      </w:r>
    </w:p>
    <w:p w14:paraId="61804624" w14:textId="679A864E" w:rsidR="00A90D95" w:rsidRPr="00495258" w:rsidRDefault="00EB1D32" w:rsidP="0047344A">
      <w:pPr>
        <w:spacing w:after="0"/>
        <w:ind w:right="1655" w:firstLine="284"/>
        <w:jc w:val="both"/>
        <w:rPr>
          <w:color w:val="auto"/>
          <w:lang w:val="fr-FR"/>
        </w:rPr>
      </w:pPr>
      <w:r w:rsidRPr="00495258">
        <w:rPr>
          <w:color w:val="auto"/>
          <w:lang w:val="fr-FR"/>
        </w:rPr>
        <w:t>În cazul de f</w:t>
      </w:r>
      <w:r w:rsidR="00B30BE1" w:rsidRPr="00495258">
        <w:rPr>
          <w:color w:val="auto"/>
          <w:lang w:val="fr-FR"/>
        </w:rPr>
        <w:t xml:space="preserve">aţă, opera este inseparabilă de </w:t>
      </w:r>
      <w:r w:rsidRPr="00495258">
        <w:rPr>
          <w:color w:val="auto"/>
          <w:lang w:val="fr-FR"/>
        </w:rPr>
        <w:t>autorul ei. Spre deose</w:t>
      </w:r>
      <w:r w:rsidR="00580C65" w:rsidRPr="00495258">
        <w:rPr>
          <w:color w:val="auto"/>
          <w:lang w:val="fr-FR"/>
        </w:rPr>
        <w:softHyphen/>
      </w:r>
      <w:r w:rsidRPr="00495258">
        <w:rPr>
          <w:color w:val="auto"/>
          <w:lang w:val="fr-FR"/>
        </w:rPr>
        <w:t>bire de alte personalităţi</w:t>
      </w:r>
      <w:r w:rsidR="00B30BE1" w:rsidRPr="00495258">
        <w:rPr>
          <w:color w:val="auto"/>
          <w:lang w:val="fr-FR"/>
        </w:rPr>
        <w:t>, cărora le cunoaş</w:t>
      </w:r>
      <w:r w:rsidR="00580C65" w:rsidRPr="00495258">
        <w:rPr>
          <w:color w:val="auto"/>
          <w:lang w:val="fr-FR"/>
        </w:rPr>
        <w:t>tem</w:t>
      </w:r>
      <w:r w:rsidR="00B30BE1" w:rsidRPr="00495258">
        <w:rPr>
          <w:color w:val="auto"/>
          <w:lang w:val="fr-FR"/>
        </w:rPr>
        <w:t xml:space="preserve"> scrierile</w:t>
      </w:r>
      <w:r w:rsidR="00055859">
        <w:rPr>
          <w:color w:val="auto"/>
          <w:lang w:val="fr-FR"/>
        </w:rPr>
        <w:t>,</w:t>
      </w:r>
      <w:r w:rsidR="00B30BE1" w:rsidRPr="00495258">
        <w:rPr>
          <w:color w:val="auto"/>
          <w:lang w:val="fr-FR"/>
        </w:rPr>
        <w:t xml:space="preserve"> dar nu ş</w:t>
      </w:r>
      <w:r w:rsidR="00580C65" w:rsidRPr="00495258">
        <w:rPr>
          <w:color w:val="auto"/>
          <w:lang w:val="fr-FR"/>
        </w:rPr>
        <w:t>tim</w:t>
      </w:r>
      <w:r w:rsidR="00B30BE1" w:rsidRPr="00495258">
        <w:rPr>
          <w:color w:val="auto"/>
          <w:lang w:val="fr-FR"/>
        </w:rPr>
        <w:t xml:space="preserve"> </w:t>
      </w:r>
      <w:r w:rsidR="009264FC">
        <w:rPr>
          <w:color w:val="auto"/>
          <w:lang w:val="fr-FR"/>
        </w:rPr>
        <w:t>aproape</w:t>
      </w:r>
      <w:r w:rsidR="00B30BE1" w:rsidRPr="00495258">
        <w:rPr>
          <w:color w:val="auto"/>
          <w:lang w:val="fr-FR"/>
        </w:rPr>
        <w:t xml:space="preserve"> nimic despre faptele şi gesturile lor, în ce-l priveşte pe Freud suntem perfect infor</w:t>
      </w:r>
      <w:r w:rsidR="009264FC" w:rsidRPr="003D1657">
        <w:rPr>
          <w:color w:val="auto"/>
          <w:lang w:val="ro-RO"/>
        </w:rPr>
        <w:softHyphen/>
      </w:r>
      <w:r w:rsidR="00B30BE1" w:rsidRPr="00495258">
        <w:rPr>
          <w:color w:val="auto"/>
          <w:lang w:val="fr-FR"/>
        </w:rPr>
        <w:t xml:space="preserve">maţi. </w:t>
      </w:r>
      <w:r w:rsidR="00B30BE1" w:rsidRPr="00495258">
        <w:rPr>
          <w:color w:val="auto"/>
        </w:rPr>
        <w:t>S-a nă</w:t>
      </w:r>
      <w:r w:rsidR="00580C65" w:rsidRPr="00495258">
        <w:rPr>
          <w:color w:val="auto"/>
        </w:rPr>
        <w:t>scut la Freiberg (1856),</w:t>
      </w:r>
      <w:r w:rsidR="00B30BE1" w:rsidRPr="00495258">
        <w:rPr>
          <w:color w:val="auto"/>
        </w:rPr>
        <w:t xml:space="preserve"> în Cehia, din părinţi Jidani. Mai întâi,</w:t>
      </w:r>
      <w:r w:rsidR="00580C65" w:rsidRPr="00495258">
        <w:rPr>
          <w:color w:val="auto"/>
        </w:rPr>
        <w:t xml:space="preserve"> semnalăm</w:t>
      </w:r>
      <w:r w:rsidR="00B30BE1" w:rsidRPr="00495258">
        <w:rPr>
          <w:color w:val="auto"/>
        </w:rPr>
        <w:t xml:space="preserve"> uşurinţ</w:t>
      </w:r>
      <w:r w:rsidR="00580C65" w:rsidRPr="00495258">
        <w:rPr>
          <w:color w:val="auto"/>
        </w:rPr>
        <w:t>a cu care</w:t>
      </w:r>
      <w:r w:rsidR="00B30BE1" w:rsidRPr="00495258">
        <w:rPr>
          <w:color w:val="auto"/>
        </w:rPr>
        <w:t xml:space="preserve"> şi-a făcut studi</w:t>
      </w:r>
      <w:r w:rsidR="00580C65" w:rsidRPr="00495258">
        <w:rPr>
          <w:color w:val="auto"/>
        </w:rPr>
        <w:softHyphen/>
      </w:r>
      <w:r w:rsidR="00B30BE1" w:rsidRPr="00495258">
        <w:rPr>
          <w:color w:val="auto"/>
        </w:rPr>
        <w:t xml:space="preserve">ile. </w:t>
      </w:r>
      <w:r w:rsidR="00B30BE1" w:rsidRPr="00495258">
        <w:rPr>
          <w:color w:val="auto"/>
          <w:lang w:val="fr-FR"/>
        </w:rPr>
        <w:t xml:space="preserve">Iată ce scrie el : « </w:t>
      </w:r>
      <w:r w:rsidR="00B30BE1" w:rsidRPr="009264FC">
        <w:rPr>
          <w:i/>
          <w:iCs/>
          <w:color w:val="auto"/>
          <w:lang w:val="fr-FR"/>
        </w:rPr>
        <w:t>La liceu, vreme de şapte ani</w:t>
      </w:r>
      <w:r w:rsidR="009264FC" w:rsidRPr="009264FC">
        <w:rPr>
          <w:i/>
          <w:iCs/>
          <w:color w:val="auto"/>
          <w:lang w:val="fr-FR"/>
        </w:rPr>
        <w:t>,</w:t>
      </w:r>
      <w:r w:rsidR="00B30BE1" w:rsidRPr="009264FC">
        <w:rPr>
          <w:i/>
          <w:iCs/>
          <w:color w:val="auto"/>
          <w:lang w:val="fr-FR"/>
        </w:rPr>
        <w:t xml:space="preserve"> am fost primul din cla</w:t>
      </w:r>
      <w:r w:rsidR="005320F0">
        <w:rPr>
          <w:i/>
          <w:iCs/>
          <w:color w:val="auto"/>
          <w:lang w:val="fr-FR"/>
        </w:rPr>
        <w:t>să</w:t>
      </w:r>
      <w:r w:rsidR="00B30BE1" w:rsidRPr="009264FC">
        <w:rPr>
          <w:i/>
          <w:iCs/>
          <w:color w:val="auto"/>
          <w:lang w:val="fr-FR"/>
        </w:rPr>
        <w:t>. Aveam o situaţie privile</w:t>
      </w:r>
      <w:r w:rsidR="009264FC" w:rsidRPr="009264FC">
        <w:rPr>
          <w:i/>
          <w:iCs/>
          <w:color w:val="auto"/>
          <w:lang w:val="ro-RO"/>
        </w:rPr>
        <w:softHyphen/>
      </w:r>
      <w:r w:rsidR="00B30BE1" w:rsidRPr="009264FC">
        <w:rPr>
          <w:i/>
          <w:iCs/>
          <w:color w:val="auto"/>
          <w:lang w:val="fr-FR"/>
        </w:rPr>
        <w:t xml:space="preserve">giată, aproape niciodată nu eram obligat să mă supun examenelor </w:t>
      </w:r>
      <w:r w:rsidR="00B30BE1" w:rsidRPr="00495258">
        <w:rPr>
          <w:color w:val="auto"/>
          <w:lang w:val="fr-FR"/>
        </w:rPr>
        <w:t>». Memoria prodigioasă poate fi conside</w:t>
      </w:r>
      <w:r w:rsidR="00580C65" w:rsidRPr="00495258">
        <w:rPr>
          <w:color w:val="auto"/>
          <w:lang w:val="fr-FR"/>
        </w:rPr>
        <w:softHyphen/>
      </w:r>
      <w:r w:rsidR="00B30BE1" w:rsidRPr="00495258">
        <w:rPr>
          <w:color w:val="auto"/>
          <w:lang w:val="fr-FR"/>
        </w:rPr>
        <w:t xml:space="preserve">rată factorul principal al reuşitei sale în domeniul studiilor medicale. El însuşi mărturiseşte că « </w:t>
      </w:r>
      <w:r w:rsidR="00B30BE1" w:rsidRPr="009264FC">
        <w:rPr>
          <w:i/>
          <w:iCs/>
          <w:color w:val="auto"/>
          <w:lang w:val="fr-FR"/>
        </w:rPr>
        <w:t>din primii ani univer</w:t>
      </w:r>
      <w:r w:rsidR="009264FC" w:rsidRPr="009264FC">
        <w:rPr>
          <w:i/>
          <w:iCs/>
          <w:color w:val="auto"/>
          <w:lang w:val="ro-RO"/>
        </w:rPr>
        <w:softHyphen/>
      </w:r>
      <w:r w:rsidR="00B30BE1" w:rsidRPr="009264FC">
        <w:rPr>
          <w:i/>
          <w:iCs/>
          <w:color w:val="auto"/>
          <w:lang w:val="fr-FR"/>
        </w:rPr>
        <w:t xml:space="preserve">sitari, am </w:t>
      </w:r>
      <w:r w:rsidR="009264FC" w:rsidRPr="009264FC">
        <w:rPr>
          <w:i/>
          <w:iCs/>
          <w:color w:val="auto"/>
          <w:lang w:val="fr-FR"/>
        </w:rPr>
        <w:t>înțeles</w:t>
      </w:r>
      <w:r w:rsidR="00B30BE1" w:rsidRPr="009264FC">
        <w:rPr>
          <w:i/>
          <w:iCs/>
          <w:color w:val="auto"/>
          <w:lang w:val="fr-FR"/>
        </w:rPr>
        <w:t xml:space="preserve"> că specificitatea şi puţinătatea darurilor mele natural</w:t>
      </w:r>
      <w:r w:rsidR="00580C65" w:rsidRPr="009264FC">
        <w:rPr>
          <w:i/>
          <w:iCs/>
          <w:color w:val="auto"/>
          <w:lang w:val="fr-FR"/>
        </w:rPr>
        <w:t>e</w:t>
      </w:r>
      <w:r w:rsidR="00B30BE1" w:rsidRPr="009264FC">
        <w:rPr>
          <w:i/>
          <w:iCs/>
          <w:color w:val="auto"/>
          <w:lang w:val="fr-FR"/>
        </w:rPr>
        <w:t xml:space="preserve"> î</w:t>
      </w:r>
      <w:r w:rsidR="00580C65" w:rsidRPr="009264FC">
        <w:rPr>
          <w:i/>
          <w:iCs/>
          <w:color w:val="auto"/>
          <w:lang w:val="fr-FR"/>
        </w:rPr>
        <w:t>mi interzic orice succes în</w:t>
      </w:r>
      <w:r w:rsidR="00B30BE1" w:rsidRPr="009264FC">
        <w:rPr>
          <w:i/>
          <w:iCs/>
          <w:color w:val="auto"/>
          <w:lang w:val="fr-FR"/>
        </w:rPr>
        <w:t xml:space="preserve"> multe domenii ale ştiinţelor, către care m-am</w:t>
      </w:r>
      <w:r w:rsidR="00580C65" w:rsidRPr="009264FC">
        <w:rPr>
          <w:i/>
          <w:iCs/>
          <w:color w:val="auto"/>
          <w:lang w:val="fr-FR"/>
        </w:rPr>
        <w:t xml:space="preserve"> repezit, în zelul meu juvenil</w:t>
      </w:r>
      <w:r w:rsidR="00A90D95" w:rsidRPr="009264FC">
        <w:rPr>
          <w:i/>
          <w:iCs/>
          <w:color w:val="auto"/>
          <w:lang w:val="fr-FR"/>
        </w:rPr>
        <w:t xml:space="preserve"> ş</w:t>
      </w:r>
      <w:r w:rsidR="00580C65" w:rsidRPr="009264FC">
        <w:rPr>
          <w:i/>
          <w:iCs/>
          <w:color w:val="auto"/>
          <w:lang w:val="fr-FR"/>
        </w:rPr>
        <w:t>i excesiv. Foarte rapid</w:t>
      </w:r>
      <w:r w:rsidR="00A90D95" w:rsidRPr="009264FC">
        <w:rPr>
          <w:i/>
          <w:iCs/>
          <w:color w:val="auto"/>
          <w:lang w:val="fr-FR"/>
        </w:rPr>
        <w:t xml:space="preserve"> am înţ</w:t>
      </w:r>
      <w:r w:rsidR="00580C65" w:rsidRPr="009264FC">
        <w:rPr>
          <w:i/>
          <w:iCs/>
          <w:color w:val="auto"/>
          <w:lang w:val="fr-FR"/>
        </w:rPr>
        <w:t>eles sfat</w:t>
      </w:r>
      <w:r w:rsidR="00A90D95" w:rsidRPr="009264FC">
        <w:rPr>
          <w:i/>
          <w:iCs/>
          <w:color w:val="auto"/>
          <w:lang w:val="fr-FR"/>
        </w:rPr>
        <w:t>ul lui Mefistofel</w:t>
      </w:r>
      <w:r w:rsidR="00A90D95" w:rsidRPr="00495258">
        <w:rPr>
          <w:color w:val="auto"/>
          <w:lang w:val="fr-FR"/>
        </w:rPr>
        <w:t>:</w:t>
      </w:r>
      <w:r w:rsidR="009264FC">
        <w:rPr>
          <w:color w:val="auto"/>
          <w:lang w:val="fr-FR"/>
        </w:rPr>
        <w:t xml:space="preserve"> </w:t>
      </w:r>
    </w:p>
    <w:p w14:paraId="110FCF50" w14:textId="77777777" w:rsidR="00580C65" w:rsidRPr="00495258" w:rsidRDefault="00580C65" w:rsidP="0047344A">
      <w:pPr>
        <w:spacing w:after="0"/>
        <w:ind w:right="1655" w:firstLine="284"/>
        <w:jc w:val="both"/>
        <w:rPr>
          <w:color w:val="auto"/>
          <w:sz w:val="4"/>
          <w:szCs w:val="4"/>
          <w:lang w:val="fr-FR"/>
        </w:rPr>
      </w:pPr>
    </w:p>
    <w:p w14:paraId="2690E9AF" w14:textId="77777777" w:rsidR="00A90D95" w:rsidRPr="00495258" w:rsidRDefault="00A90D95" w:rsidP="0047344A">
      <w:pPr>
        <w:spacing w:after="0"/>
        <w:ind w:right="1655" w:firstLine="708"/>
        <w:jc w:val="both"/>
        <w:rPr>
          <w:i/>
          <w:color w:val="auto"/>
          <w:sz w:val="20"/>
          <w:szCs w:val="20"/>
          <w:lang w:val="fr-FR"/>
        </w:rPr>
      </w:pPr>
      <w:r w:rsidRPr="00495258">
        <w:rPr>
          <w:i/>
          <w:color w:val="auto"/>
          <w:sz w:val="20"/>
          <w:szCs w:val="20"/>
          <w:lang w:val="fr-FR"/>
        </w:rPr>
        <w:t>Nu căuta prin ştiinţă, să treci peste putinţă,</w:t>
      </w:r>
    </w:p>
    <w:p w14:paraId="2061AC34" w14:textId="77777777" w:rsidR="00A90D95" w:rsidRPr="00495258" w:rsidRDefault="00A90D95" w:rsidP="0047344A">
      <w:pPr>
        <w:spacing w:after="0"/>
        <w:ind w:right="1655" w:firstLine="708"/>
        <w:jc w:val="both"/>
        <w:rPr>
          <w:color w:val="auto"/>
          <w:sz w:val="20"/>
          <w:szCs w:val="20"/>
          <w:lang w:val="fr-FR"/>
        </w:rPr>
      </w:pPr>
      <w:r w:rsidRPr="00495258">
        <w:rPr>
          <w:i/>
          <w:color w:val="auto"/>
          <w:sz w:val="20"/>
          <w:szCs w:val="20"/>
          <w:lang w:val="fr-FR"/>
        </w:rPr>
        <w:t>Nu-nvaţă fiecare decât ce e în stare</w:t>
      </w:r>
      <w:r w:rsidRPr="00495258">
        <w:rPr>
          <w:color w:val="auto"/>
          <w:lang w:val="fr-FR"/>
        </w:rPr>
        <w:t xml:space="preserve"> !</w:t>
      </w:r>
      <w:r w:rsidRPr="00495258">
        <w:rPr>
          <w:color w:val="auto"/>
          <w:sz w:val="20"/>
          <w:szCs w:val="20"/>
          <w:lang w:val="fr-FR"/>
        </w:rPr>
        <w:t xml:space="preserve"> »</w:t>
      </w:r>
    </w:p>
    <w:p w14:paraId="5E180142" w14:textId="77777777" w:rsidR="00580C65" w:rsidRPr="00495258" w:rsidRDefault="00580C65" w:rsidP="0047344A">
      <w:pPr>
        <w:spacing w:after="0"/>
        <w:ind w:right="1655" w:firstLine="708"/>
        <w:jc w:val="both"/>
        <w:rPr>
          <w:color w:val="auto"/>
          <w:sz w:val="4"/>
          <w:szCs w:val="4"/>
          <w:lang w:val="fr-FR"/>
        </w:rPr>
      </w:pPr>
    </w:p>
    <w:p w14:paraId="59F52DEC" w14:textId="6AEC3A42" w:rsidR="00A90D95" w:rsidRPr="00495258" w:rsidRDefault="00A90D95" w:rsidP="0047344A">
      <w:pPr>
        <w:spacing w:after="0"/>
        <w:ind w:right="1655" w:firstLine="284"/>
        <w:jc w:val="both"/>
        <w:rPr>
          <w:color w:val="auto"/>
          <w:lang w:val="fr-FR"/>
        </w:rPr>
      </w:pPr>
      <w:r w:rsidRPr="00495258">
        <w:rPr>
          <w:color w:val="auto"/>
          <w:lang w:val="fr-FR"/>
        </w:rPr>
        <w:t>Aşadar, Freud însuşi, inteligenţă vie şi subtilă, capa</w:t>
      </w:r>
      <w:r w:rsidR="00580C65" w:rsidRPr="00495258">
        <w:rPr>
          <w:color w:val="auto"/>
          <w:lang w:val="fr-FR"/>
        </w:rPr>
        <w:t>bil</w:t>
      </w:r>
      <w:r w:rsidRPr="00495258">
        <w:rPr>
          <w:color w:val="auto"/>
          <w:lang w:val="fr-FR"/>
        </w:rPr>
        <w:t>l să înregis</w:t>
      </w:r>
      <w:r w:rsidR="00580C65" w:rsidRPr="00495258">
        <w:rPr>
          <w:color w:val="auto"/>
          <w:lang w:val="fr-FR"/>
        </w:rPr>
        <w:softHyphen/>
      </w:r>
      <w:r w:rsidRPr="00495258">
        <w:rPr>
          <w:color w:val="auto"/>
          <w:lang w:val="fr-FR"/>
        </w:rPr>
        <w:t>treze ceea ce îi place, ceea ce îi flatează afectivitatea şi îi dilată aptitu</w:t>
      </w:r>
      <w:r w:rsidR="00580C65" w:rsidRPr="00495258">
        <w:rPr>
          <w:color w:val="auto"/>
          <w:lang w:val="fr-FR"/>
        </w:rPr>
        <w:softHyphen/>
      </w:r>
      <w:r w:rsidRPr="00495258">
        <w:rPr>
          <w:color w:val="auto"/>
          <w:lang w:val="fr-FR"/>
        </w:rPr>
        <w:t>dinile, el însuşi ne spune că este un spirit îngust, limitat. Desigur, el se va consacra celor mai diferite probleme, totdeauna însă în funcţie de una şi aceeaşi preocupare, în acelaşi scop şi difuzând pretutindeni propriile sale tendinţ</w:t>
      </w:r>
      <w:r w:rsidR="00580C65" w:rsidRPr="00495258">
        <w:rPr>
          <w:color w:val="auto"/>
          <w:lang w:val="fr-FR"/>
        </w:rPr>
        <w:t>e sentimentale, atribuind întregii</w:t>
      </w:r>
      <w:r w:rsidRPr="00495258">
        <w:rPr>
          <w:color w:val="auto"/>
          <w:lang w:val="fr-FR"/>
        </w:rPr>
        <w:t xml:space="preserve"> omeniri </w:t>
      </w:r>
      <w:r w:rsidR="00E87FBD">
        <w:rPr>
          <w:color w:val="auto"/>
          <w:lang w:val="fr-FR"/>
        </w:rPr>
        <w:t>propriile sale caracteristici</w:t>
      </w:r>
      <w:r w:rsidRPr="00495258">
        <w:rPr>
          <w:color w:val="auto"/>
          <w:lang w:val="fr-FR"/>
        </w:rPr>
        <w:t>.</w:t>
      </w:r>
    </w:p>
    <w:p w14:paraId="2DEF949F" w14:textId="31423A3E" w:rsidR="00A90D95" w:rsidRPr="00495258" w:rsidRDefault="00580C65" w:rsidP="0047344A">
      <w:pPr>
        <w:spacing w:after="0"/>
        <w:ind w:right="1655" w:firstLine="284"/>
        <w:jc w:val="both"/>
        <w:rPr>
          <w:color w:val="auto"/>
          <w:lang w:val="fr-FR"/>
        </w:rPr>
      </w:pPr>
      <w:r w:rsidRPr="00495258">
        <w:rPr>
          <w:color w:val="auto"/>
          <w:lang w:val="fr-FR"/>
        </w:rPr>
        <w:t>Citatul de mai sus</w:t>
      </w:r>
      <w:r w:rsidR="004A7114" w:rsidRPr="00495258">
        <w:rPr>
          <w:color w:val="auto"/>
          <w:lang w:val="fr-FR"/>
        </w:rPr>
        <w:t xml:space="preserve"> arată că</w:t>
      </w:r>
      <w:r w:rsidRPr="00495258">
        <w:rPr>
          <w:color w:val="auto"/>
          <w:lang w:val="fr-FR"/>
        </w:rPr>
        <w:t xml:space="preserve">, din </w:t>
      </w:r>
      <w:r w:rsidR="009264FC">
        <w:rPr>
          <w:color w:val="auto"/>
          <w:lang w:val="fr-FR"/>
        </w:rPr>
        <w:t>perspectiva</w:t>
      </w:r>
      <w:r w:rsidR="00A90D95" w:rsidRPr="00495258">
        <w:rPr>
          <w:color w:val="auto"/>
          <w:lang w:val="fr-FR"/>
        </w:rPr>
        <w:t xml:space="preserve"> </w:t>
      </w:r>
      <w:r w:rsidR="004A7114" w:rsidRPr="00495258">
        <w:rPr>
          <w:color w:val="auto"/>
          <w:lang w:val="fr-FR"/>
        </w:rPr>
        <w:t xml:space="preserve">posibilităţilor </w:t>
      </w:r>
      <w:r w:rsidRPr="00495258">
        <w:rPr>
          <w:color w:val="auto"/>
          <w:lang w:val="fr-FR"/>
        </w:rPr>
        <w:t>sale</w:t>
      </w:r>
      <w:r w:rsidR="00E87FBD">
        <w:rPr>
          <w:color w:val="auto"/>
          <w:lang w:val="fr-FR"/>
        </w:rPr>
        <w:t xml:space="preserve"> inte</w:t>
      </w:r>
      <w:r w:rsidR="009264FC" w:rsidRPr="003D1657">
        <w:rPr>
          <w:color w:val="auto"/>
          <w:lang w:val="ro-RO"/>
        </w:rPr>
        <w:softHyphen/>
      </w:r>
      <w:r w:rsidR="00E87FBD">
        <w:rPr>
          <w:color w:val="auto"/>
          <w:lang w:val="fr-FR"/>
        </w:rPr>
        <w:t>lec</w:t>
      </w:r>
      <w:r w:rsidR="009264FC" w:rsidRPr="003D1657">
        <w:rPr>
          <w:color w:val="auto"/>
          <w:lang w:val="ro-RO"/>
        </w:rPr>
        <w:softHyphen/>
      </w:r>
      <w:r w:rsidR="00E87FBD">
        <w:rPr>
          <w:color w:val="auto"/>
          <w:lang w:val="fr-FR"/>
        </w:rPr>
        <w:t>tuale, Freud</w:t>
      </w:r>
      <w:r w:rsidRPr="00495258">
        <w:rPr>
          <w:color w:val="auto"/>
          <w:lang w:val="fr-FR"/>
        </w:rPr>
        <w:t xml:space="preserve"> socote</w:t>
      </w:r>
      <w:r w:rsidR="00E87FBD">
        <w:rPr>
          <w:color w:val="auto"/>
          <w:lang w:val="fr-FR"/>
        </w:rPr>
        <w:t>a</w:t>
      </w:r>
      <w:r w:rsidRPr="00495258">
        <w:rPr>
          <w:color w:val="auto"/>
          <w:lang w:val="fr-FR"/>
        </w:rPr>
        <w:t xml:space="preserve"> că</w:t>
      </w:r>
      <w:r w:rsidR="004A7114" w:rsidRPr="00495258">
        <w:rPr>
          <w:color w:val="auto"/>
          <w:lang w:val="fr-FR"/>
        </w:rPr>
        <w:t xml:space="preserve"> nu posedă nicio noţiune despre voinţă</w:t>
      </w:r>
      <w:r w:rsidRPr="00495258">
        <w:rPr>
          <w:color w:val="auto"/>
          <w:lang w:val="fr-FR"/>
        </w:rPr>
        <w:t>, care</w:t>
      </w:r>
      <w:r w:rsidR="004A7114" w:rsidRPr="00495258">
        <w:rPr>
          <w:color w:val="auto"/>
          <w:lang w:val="fr-FR"/>
        </w:rPr>
        <w:t xml:space="preserve"> i-ar putea per</w:t>
      </w:r>
      <w:r w:rsidR="009264FC" w:rsidRPr="003D1657">
        <w:rPr>
          <w:color w:val="auto"/>
          <w:lang w:val="ro-RO"/>
        </w:rPr>
        <w:softHyphen/>
      </w:r>
      <w:r w:rsidR="004A7114" w:rsidRPr="00495258">
        <w:rPr>
          <w:color w:val="auto"/>
          <w:lang w:val="fr-FR"/>
        </w:rPr>
        <w:t>mite să acumuleze cunoştinţele ce nu</w:t>
      </w:r>
      <w:r w:rsidR="009264FC">
        <w:rPr>
          <w:color w:val="auto"/>
          <w:lang w:val="fr-FR"/>
        </w:rPr>
        <w:t>-</w:t>
      </w:r>
      <w:r w:rsidR="004A7114" w:rsidRPr="00495258">
        <w:rPr>
          <w:color w:val="auto"/>
          <w:lang w:val="fr-FR"/>
        </w:rPr>
        <w:t>i sunt pe plac. Aşa se explică înclinaţia exagerată</w:t>
      </w:r>
      <w:r w:rsidRPr="00495258">
        <w:rPr>
          <w:color w:val="auto"/>
          <w:lang w:val="fr-FR"/>
        </w:rPr>
        <w:t xml:space="preserve"> a lui Freud pentru P</w:t>
      </w:r>
      <w:r w:rsidR="004A7114" w:rsidRPr="00495258">
        <w:rPr>
          <w:color w:val="auto"/>
          <w:lang w:val="fr-FR"/>
        </w:rPr>
        <w:t>sihologie ş</w:t>
      </w:r>
      <w:r w:rsidRPr="00495258">
        <w:rPr>
          <w:color w:val="auto"/>
          <w:lang w:val="fr-FR"/>
        </w:rPr>
        <w:t>i d</w:t>
      </w:r>
      <w:r w:rsidR="004A7114" w:rsidRPr="00495258">
        <w:rPr>
          <w:color w:val="auto"/>
          <w:lang w:val="fr-FR"/>
        </w:rPr>
        <w:t>ispreţul pentru Fiziologie.</w:t>
      </w:r>
    </w:p>
    <w:p w14:paraId="5B256217" w14:textId="61C0D62B" w:rsidR="004A7114" w:rsidRPr="00495258" w:rsidRDefault="004A7114" w:rsidP="0047344A">
      <w:pPr>
        <w:spacing w:after="0"/>
        <w:ind w:right="1655" w:firstLine="284"/>
        <w:jc w:val="both"/>
        <w:rPr>
          <w:color w:val="auto"/>
          <w:lang w:val="fr-FR"/>
        </w:rPr>
      </w:pPr>
      <w:r w:rsidRPr="00495258">
        <w:rPr>
          <w:color w:val="auto"/>
          <w:lang w:val="fr-FR"/>
        </w:rPr>
        <w:t>Starea lui sentimental</w:t>
      </w:r>
      <w:r w:rsidR="00580C65" w:rsidRPr="00495258">
        <w:rPr>
          <w:color w:val="auto"/>
          <w:lang w:val="fr-FR"/>
        </w:rPr>
        <w:t>ă</w:t>
      </w:r>
      <w:r w:rsidRPr="00495258">
        <w:rPr>
          <w:color w:val="auto"/>
          <w:lang w:val="fr-FR"/>
        </w:rPr>
        <w:t xml:space="preserve"> prezintă încă</w:t>
      </w:r>
      <w:r w:rsidR="00F63A25" w:rsidRPr="00495258">
        <w:rPr>
          <w:color w:val="auto"/>
          <w:lang w:val="fr-FR"/>
        </w:rPr>
        <w:t xml:space="preserve"> o</w:t>
      </w:r>
      <w:r w:rsidRPr="00495258">
        <w:rPr>
          <w:color w:val="auto"/>
          <w:lang w:val="fr-FR"/>
        </w:rPr>
        <w:t xml:space="preserve"> dominant</w:t>
      </w:r>
      <w:r w:rsidR="00F63A25" w:rsidRPr="00495258">
        <w:rPr>
          <w:color w:val="auto"/>
          <w:lang w:val="fr-FR"/>
        </w:rPr>
        <w:t>ă. Un anumit fapt a avu</w:t>
      </w:r>
      <w:r w:rsidRPr="00495258">
        <w:rPr>
          <w:color w:val="auto"/>
          <w:lang w:val="fr-FR"/>
        </w:rPr>
        <w:t>t o mare importanţă în viaţ</w:t>
      </w:r>
      <w:r w:rsidR="00F63A25" w:rsidRPr="00495258">
        <w:rPr>
          <w:color w:val="auto"/>
          <w:lang w:val="fr-FR"/>
        </w:rPr>
        <w:t>a lui, anume</w:t>
      </w:r>
      <w:r w:rsidRPr="00495258">
        <w:rPr>
          <w:color w:val="auto"/>
          <w:lang w:val="fr-FR"/>
        </w:rPr>
        <w:t xml:space="preserve"> opoziţia întâ</w:t>
      </w:r>
      <w:r w:rsidR="00F63A25" w:rsidRPr="00495258">
        <w:rPr>
          <w:color w:val="auto"/>
          <w:lang w:val="fr-FR"/>
        </w:rPr>
        <w:t>lnită</w:t>
      </w:r>
      <w:r w:rsidRPr="00495258">
        <w:rPr>
          <w:color w:val="auto"/>
          <w:lang w:val="fr-FR"/>
        </w:rPr>
        <w:t xml:space="preserve"> la uni</w:t>
      </w:r>
      <w:r w:rsidR="00F63A25" w:rsidRPr="00495258">
        <w:rPr>
          <w:color w:val="auto"/>
          <w:lang w:val="fr-FR"/>
        </w:rPr>
        <w:softHyphen/>
      </w:r>
      <w:r w:rsidRPr="00495258">
        <w:rPr>
          <w:color w:val="auto"/>
          <w:lang w:val="fr-FR"/>
        </w:rPr>
        <w:t>versitate, începâ</w:t>
      </w:r>
      <w:r w:rsidR="00F63A25" w:rsidRPr="00495258">
        <w:rPr>
          <w:color w:val="auto"/>
          <w:lang w:val="fr-FR"/>
        </w:rPr>
        <w:t>nd cu anul 1873.</w:t>
      </w:r>
      <w:r w:rsidRPr="00495258">
        <w:rPr>
          <w:color w:val="auto"/>
          <w:lang w:val="fr-FR"/>
        </w:rPr>
        <w:t xml:space="preserve"> « </w:t>
      </w:r>
      <w:r w:rsidR="009264FC" w:rsidRPr="009264FC">
        <w:rPr>
          <w:i/>
          <w:iCs/>
          <w:color w:val="auto"/>
          <w:lang w:val="fr-FR"/>
        </w:rPr>
        <w:t>Studenția mi-a adus</w:t>
      </w:r>
      <w:r w:rsidR="009264FC">
        <w:rPr>
          <w:color w:val="auto"/>
          <w:lang w:val="fr-FR"/>
        </w:rPr>
        <w:t xml:space="preserve">, scrie el, </w:t>
      </w:r>
      <w:r w:rsidRPr="00495258">
        <w:rPr>
          <w:color w:val="auto"/>
          <w:lang w:val="fr-FR"/>
        </w:rPr>
        <w:t>câteva decepţii sensibile.</w:t>
      </w:r>
      <w:r w:rsidR="00E87FBD">
        <w:rPr>
          <w:color w:val="auto"/>
          <w:lang w:val="fr-FR"/>
        </w:rPr>
        <w:t xml:space="preserve"> </w:t>
      </w:r>
      <w:r w:rsidR="00E87FBD" w:rsidRPr="009264FC">
        <w:rPr>
          <w:i/>
          <w:iCs/>
          <w:color w:val="auto"/>
          <w:lang w:val="fr-FR"/>
        </w:rPr>
        <w:t>M-am confruntat cu o existenţă</w:t>
      </w:r>
      <w:r w:rsidRPr="009264FC">
        <w:rPr>
          <w:i/>
          <w:iCs/>
          <w:color w:val="auto"/>
          <w:lang w:val="fr-FR"/>
        </w:rPr>
        <w:t xml:space="preserve"> neobişnuită, eram dator să mă simt inferior şi exclus de la naţionalitatea altora, pentru că eram Jidan. La prima dintre aceste</w:t>
      </w:r>
      <w:r w:rsidRPr="00495258">
        <w:rPr>
          <w:color w:val="auto"/>
          <w:lang w:val="fr-FR"/>
        </w:rPr>
        <w:t xml:space="preserve"> </w:t>
      </w:r>
      <w:r w:rsidRPr="001660B5">
        <w:rPr>
          <w:i/>
          <w:iCs/>
          <w:color w:val="auto"/>
          <w:lang w:val="fr-FR"/>
        </w:rPr>
        <w:t>pretenţii,</w:t>
      </w:r>
      <w:r w:rsidR="00AE07B4" w:rsidRPr="001660B5">
        <w:rPr>
          <w:i/>
          <w:iCs/>
          <w:color w:val="auto"/>
          <w:lang w:val="fr-FR"/>
        </w:rPr>
        <w:t xml:space="preserve"> pe care ceilalţi au vrut să mi-o impună, m-am opus cu toată energia. Niciodată nu am înţeles de ce trebui</w:t>
      </w:r>
      <w:r w:rsidR="001660B5">
        <w:rPr>
          <w:i/>
          <w:iCs/>
          <w:color w:val="auto"/>
          <w:lang w:val="fr-FR"/>
        </w:rPr>
        <w:t>e</w:t>
      </w:r>
      <w:r w:rsidR="00AE07B4" w:rsidRPr="001660B5">
        <w:rPr>
          <w:i/>
          <w:iCs/>
          <w:color w:val="auto"/>
          <w:lang w:val="fr-FR"/>
        </w:rPr>
        <w:t xml:space="preserve"> să îmi fie ruşine de originea mea, sau, cum începuse să se spună, de rasa mea</w:t>
      </w:r>
      <w:r w:rsidR="001660B5">
        <w:rPr>
          <w:i/>
          <w:iCs/>
          <w:color w:val="auto"/>
          <w:lang w:val="fr-FR"/>
        </w:rPr>
        <w:t> !</w:t>
      </w:r>
      <w:r w:rsidR="00AE07B4" w:rsidRPr="001660B5">
        <w:rPr>
          <w:i/>
          <w:iCs/>
          <w:color w:val="auto"/>
          <w:lang w:val="fr-FR"/>
        </w:rPr>
        <w:t xml:space="preserve"> Totuşi, consecinţă important</w:t>
      </w:r>
      <w:r w:rsidR="00F63A25" w:rsidRPr="001660B5">
        <w:rPr>
          <w:i/>
          <w:iCs/>
          <w:color w:val="auto"/>
          <w:lang w:val="fr-FR"/>
        </w:rPr>
        <w:t>ă pentru</w:t>
      </w:r>
      <w:r w:rsidR="00AE07B4" w:rsidRPr="001660B5">
        <w:rPr>
          <w:i/>
          <w:iCs/>
          <w:color w:val="auto"/>
          <w:lang w:val="fr-FR"/>
        </w:rPr>
        <w:t xml:space="preserve"> mai târziu, aceste prime impresii univers</w:t>
      </w:r>
      <w:r w:rsidR="00F63A25" w:rsidRPr="001660B5">
        <w:rPr>
          <w:i/>
          <w:iCs/>
          <w:color w:val="auto"/>
          <w:lang w:val="fr-FR"/>
        </w:rPr>
        <w:t>itare m-au familiarizat</w:t>
      </w:r>
      <w:r w:rsidR="00AE07B4" w:rsidRPr="001660B5">
        <w:rPr>
          <w:i/>
          <w:iCs/>
          <w:color w:val="auto"/>
          <w:lang w:val="fr-FR"/>
        </w:rPr>
        <w:t xml:space="preserve"> cu soarta de a fi în opoziţ</w:t>
      </w:r>
      <w:r w:rsidR="00F63A25" w:rsidRPr="001660B5">
        <w:rPr>
          <w:i/>
          <w:iCs/>
          <w:color w:val="auto"/>
          <w:lang w:val="fr-FR"/>
        </w:rPr>
        <w:t>ie,</w:t>
      </w:r>
      <w:r w:rsidR="00AE07B4" w:rsidRPr="001660B5">
        <w:rPr>
          <w:i/>
          <w:iCs/>
          <w:color w:val="auto"/>
          <w:lang w:val="fr-FR"/>
        </w:rPr>
        <w:t xml:space="preserve"> de a suferi interdicţiile unei majorit</w:t>
      </w:r>
      <w:r w:rsidR="00F63A25" w:rsidRPr="001660B5">
        <w:rPr>
          <w:i/>
          <w:iCs/>
          <w:color w:val="auto"/>
          <w:lang w:val="fr-FR"/>
        </w:rPr>
        <w:t>ăț</w:t>
      </w:r>
      <w:r w:rsidR="00AE07B4" w:rsidRPr="001660B5">
        <w:rPr>
          <w:i/>
          <w:iCs/>
          <w:color w:val="auto"/>
          <w:lang w:val="fr-FR"/>
        </w:rPr>
        <w:t>i compacte. În acest fel s-a pregătit în mine independenţ</w:t>
      </w:r>
      <w:r w:rsidR="00F63A25" w:rsidRPr="001660B5">
        <w:rPr>
          <w:i/>
          <w:iCs/>
          <w:color w:val="auto"/>
          <w:lang w:val="fr-FR"/>
        </w:rPr>
        <w:t>a</w:t>
      </w:r>
      <w:r w:rsidR="00AE07B4" w:rsidRPr="001660B5">
        <w:rPr>
          <w:i/>
          <w:iCs/>
          <w:color w:val="auto"/>
          <w:lang w:val="fr-FR"/>
        </w:rPr>
        <w:t xml:space="preserve"> faţ</w:t>
      </w:r>
      <w:r w:rsidR="00F63A25" w:rsidRPr="001660B5">
        <w:rPr>
          <w:i/>
          <w:iCs/>
          <w:color w:val="auto"/>
          <w:lang w:val="fr-FR"/>
        </w:rPr>
        <w:t>ă de opiniile</w:t>
      </w:r>
      <w:r w:rsidR="00AE07B4" w:rsidRPr="001660B5">
        <w:rPr>
          <w:i/>
          <w:iCs/>
          <w:color w:val="auto"/>
          <w:lang w:val="fr-FR"/>
        </w:rPr>
        <w:t xml:space="preserve"> altora</w:t>
      </w:r>
      <w:r w:rsidR="001660B5">
        <w:rPr>
          <w:i/>
          <w:iCs/>
          <w:color w:val="auto"/>
          <w:lang w:val="fr-FR"/>
        </w:rPr>
        <w:t xml:space="preserve"> </w:t>
      </w:r>
      <w:r w:rsidR="001660B5" w:rsidRPr="001660B5">
        <w:rPr>
          <w:color w:val="auto"/>
          <w:lang w:val="fr-FR"/>
        </w:rPr>
        <w:t>»</w:t>
      </w:r>
      <w:r w:rsidR="00AE07B4" w:rsidRPr="00495258">
        <w:rPr>
          <w:color w:val="auto"/>
          <w:lang w:val="fr-FR"/>
        </w:rPr>
        <w:t>.</w:t>
      </w:r>
      <w:r w:rsidR="001660B5">
        <w:rPr>
          <w:color w:val="auto"/>
          <w:lang w:val="fr-FR"/>
        </w:rPr>
        <w:t xml:space="preserve"> </w:t>
      </w:r>
    </w:p>
    <w:p w14:paraId="4430ED63" w14:textId="32E4B446" w:rsidR="00AE07B4" w:rsidRPr="00495258" w:rsidRDefault="00AE07B4" w:rsidP="0047344A">
      <w:pPr>
        <w:spacing w:after="0"/>
        <w:ind w:right="1655" w:firstLine="284"/>
        <w:jc w:val="both"/>
        <w:rPr>
          <w:color w:val="auto"/>
          <w:lang w:val="fr-FR"/>
        </w:rPr>
      </w:pPr>
      <w:r w:rsidRPr="00495258">
        <w:rPr>
          <w:color w:val="auto"/>
          <w:lang w:val="fr-FR"/>
        </w:rPr>
        <w:t>Să fi fost oare Freud împins în opoziţie ca urmare a acţ</w:t>
      </w:r>
      <w:r w:rsidR="00942B44" w:rsidRPr="00495258">
        <w:rPr>
          <w:color w:val="auto"/>
          <w:lang w:val="fr-FR"/>
        </w:rPr>
        <w:t xml:space="preserve">iunii </w:t>
      </w:r>
      <w:r w:rsidRPr="00495258">
        <w:rPr>
          <w:color w:val="auto"/>
          <w:lang w:val="fr-FR"/>
        </w:rPr>
        <w:t>contempo</w:t>
      </w:r>
      <w:r w:rsidR="001660B5" w:rsidRPr="003D1657">
        <w:rPr>
          <w:color w:val="auto"/>
          <w:lang w:val="ro-RO"/>
        </w:rPr>
        <w:softHyphen/>
      </w:r>
      <w:r w:rsidRPr="00495258">
        <w:rPr>
          <w:color w:val="auto"/>
          <w:lang w:val="fr-FR"/>
        </w:rPr>
        <w:t>ranilor săi? Nu cumva soluţia adoptată de el i-a fost dictată de chiar senti</w:t>
      </w:r>
      <w:r w:rsidR="001660B5" w:rsidRPr="003D1657">
        <w:rPr>
          <w:color w:val="auto"/>
          <w:lang w:val="ro-RO"/>
        </w:rPr>
        <w:softHyphen/>
      </w:r>
      <w:r w:rsidRPr="00495258">
        <w:rPr>
          <w:color w:val="auto"/>
          <w:lang w:val="fr-FR"/>
        </w:rPr>
        <w:t>mentele ce î</w:t>
      </w:r>
      <w:r w:rsidR="00942B44" w:rsidRPr="00495258">
        <w:rPr>
          <w:color w:val="auto"/>
          <w:lang w:val="fr-FR"/>
        </w:rPr>
        <w:t>l animau? C</w:t>
      </w:r>
      <w:r w:rsidRPr="00495258">
        <w:rPr>
          <w:color w:val="auto"/>
          <w:lang w:val="fr-FR"/>
        </w:rPr>
        <w:t>onfidenţele inventa</w:t>
      </w:r>
      <w:r w:rsidR="00942B44" w:rsidRPr="00495258">
        <w:rPr>
          <w:color w:val="auto"/>
          <w:lang w:val="fr-FR"/>
        </w:rPr>
        <w:softHyphen/>
        <w:t>torului psihanalizei</w:t>
      </w:r>
      <w:r w:rsidRPr="00495258">
        <w:rPr>
          <w:color w:val="auto"/>
          <w:lang w:val="fr-FR"/>
        </w:rPr>
        <w:t xml:space="preserve"> arată</w:t>
      </w:r>
      <w:r w:rsidR="00942B44" w:rsidRPr="00495258">
        <w:rPr>
          <w:color w:val="auto"/>
          <w:lang w:val="fr-FR"/>
        </w:rPr>
        <w:t xml:space="preserve"> starea</w:t>
      </w:r>
      <w:r w:rsidRPr="00495258">
        <w:rPr>
          <w:color w:val="auto"/>
          <w:lang w:val="fr-FR"/>
        </w:rPr>
        <w:t xml:space="preserve"> sufletului să</w:t>
      </w:r>
      <w:r w:rsidR="00942B44" w:rsidRPr="00495258">
        <w:rPr>
          <w:color w:val="auto"/>
          <w:lang w:val="fr-FR"/>
        </w:rPr>
        <w:t>u, adică</w:t>
      </w:r>
      <w:r w:rsidR="00CF5E88" w:rsidRPr="00495258">
        <w:rPr>
          <w:color w:val="auto"/>
          <w:lang w:val="fr-FR"/>
        </w:rPr>
        <w:t xml:space="preserve"> pecetea,</w:t>
      </w:r>
      <w:r w:rsidR="00B42853" w:rsidRPr="00495258">
        <w:rPr>
          <w:color w:val="auto"/>
          <w:lang w:val="fr-FR"/>
        </w:rPr>
        <w:t xml:space="preserve"> marca de neşters de pe întreaga sa operă.</w:t>
      </w:r>
      <w:r w:rsidR="00CF5E88" w:rsidRPr="00495258">
        <w:rPr>
          <w:color w:val="auto"/>
          <w:lang w:val="fr-FR"/>
        </w:rPr>
        <w:t xml:space="preserve"> Este posibil ca poziţia adoptată de Freud să</w:t>
      </w:r>
      <w:r w:rsidR="00942B44" w:rsidRPr="00495258">
        <w:rPr>
          <w:color w:val="auto"/>
          <w:lang w:val="fr-FR"/>
        </w:rPr>
        <w:t xml:space="preserve"> fi vizat exclusiv plasarea</w:t>
      </w:r>
      <w:r w:rsidR="00CF5E88" w:rsidRPr="00495258">
        <w:rPr>
          <w:color w:val="auto"/>
          <w:lang w:val="fr-FR"/>
        </w:rPr>
        <w:t xml:space="preserve"> în antagonism cu contemporanii săi, sursă de umilinţe şi suferinţă. În realitate însă, acţionând astfel, Freud se plasa contra î</w:t>
      </w:r>
      <w:r w:rsidR="00942B44" w:rsidRPr="00495258">
        <w:rPr>
          <w:color w:val="auto"/>
          <w:lang w:val="fr-FR"/>
        </w:rPr>
        <w:t>ntregii g</w:t>
      </w:r>
      <w:r w:rsidR="00CF5E88" w:rsidRPr="00495258">
        <w:rPr>
          <w:color w:val="auto"/>
          <w:lang w:val="fr-FR"/>
        </w:rPr>
        <w:t>â</w:t>
      </w:r>
      <w:r w:rsidR="00942B44" w:rsidRPr="00495258">
        <w:rPr>
          <w:color w:val="auto"/>
          <w:lang w:val="fr-FR"/>
        </w:rPr>
        <w:t>ndiri u</w:t>
      </w:r>
      <w:r w:rsidR="00CF5E88" w:rsidRPr="00495258">
        <w:rPr>
          <w:color w:val="auto"/>
          <w:lang w:val="fr-FR"/>
        </w:rPr>
        <w:t>niversale.</w:t>
      </w:r>
      <w:r w:rsidR="001660B5">
        <w:rPr>
          <w:color w:val="auto"/>
          <w:lang w:val="fr-FR"/>
        </w:rPr>
        <w:t xml:space="preserve"> </w:t>
      </w:r>
    </w:p>
    <w:p w14:paraId="240FD16C" w14:textId="06006AC5" w:rsidR="00CF5E88" w:rsidRPr="00495258" w:rsidRDefault="00942B44" w:rsidP="0047344A">
      <w:pPr>
        <w:spacing w:after="0"/>
        <w:ind w:right="1655" w:firstLine="284"/>
        <w:jc w:val="both"/>
        <w:rPr>
          <w:color w:val="auto"/>
          <w:lang w:val="fr-FR"/>
        </w:rPr>
      </w:pPr>
      <w:r w:rsidRPr="00495258">
        <w:rPr>
          <w:color w:val="auto"/>
          <w:lang w:val="fr-FR"/>
        </w:rPr>
        <w:t>Freud nu a uitat</w:t>
      </w:r>
      <w:r w:rsidR="00D912AC" w:rsidRPr="00495258">
        <w:rPr>
          <w:color w:val="auto"/>
          <w:lang w:val="fr-FR"/>
        </w:rPr>
        <w:t xml:space="preserve"> dificultăţile întâlnite, în mai multe râ</w:t>
      </w:r>
      <w:r w:rsidR="00E87FBD">
        <w:rPr>
          <w:color w:val="auto"/>
          <w:lang w:val="fr-FR"/>
        </w:rPr>
        <w:t>nduri, din cauza origi</w:t>
      </w:r>
      <w:r w:rsidR="001660B5" w:rsidRPr="003D1657">
        <w:rPr>
          <w:color w:val="auto"/>
          <w:lang w:val="ro-RO"/>
        </w:rPr>
        <w:softHyphen/>
      </w:r>
      <w:r w:rsidR="00E87FBD">
        <w:rPr>
          <w:color w:val="auto"/>
          <w:lang w:val="fr-FR"/>
        </w:rPr>
        <w:t>nii sale i</w:t>
      </w:r>
      <w:r w:rsidR="00D912AC" w:rsidRPr="00495258">
        <w:rPr>
          <w:color w:val="auto"/>
          <w:lang w:val="fr-FR"/>
        </w:rPr>
        <w:t>sraelite</w:t>
      </w:r>
      <w:r w:rsidR="00D912AC" w:rsidRPr="00495258">
        <w:rPr>
          <w:rStyle w:val="FootnoteReference"/>
          <w:color w:val="auto"/>
        </w:rPr>
        <w:footnoteReference w:id="10"/>
      </w:r>
      <w:r w:rsidR="00D912AC" w:rsidRPr="00495258">
        <w:rPr>
          <w:color w:val="auto"/>
          <w:lang w:val="fr-FR"/>
        </w:rPr>
        <w:t>.</w:t>
      </w:r>
      <w:r w:rsidR="00F329DC" w:rsidRPr="00495258">
        <w:rPr>
          <w:color w:val="auto"/>
          <w:lang w:val="fr-FR"/>
        </w:rPr>
        <w:t xml:space="preserve"> Lectura de ansamblu a operei sale impune ideea că aceasta este răzbuna</w:t>
      </w:r>
      <w:r w:rsidRPr="00495258">
        <w:rPr>
          <w:color w:val="auto"/>
          <w:lang w:val="fr-FR"/>
        </w:rPr>
        <w:t xml:space="preserve">rea autorului contra omenirii evoluate. </w:t>
      </w:r>
      <w:r w:rsidR="00F329DC" w:rsidRPr="00495258">
        <w:rPr>
          <w:color w:val="auto"/>
          <w:lang w:val="fr-FR"/>
        </w:rPr>
        <w:t>Freud nu s-a simţit nicio</w:t>
      </w:r>
      <w:r w:rsidR="001660B5" w:rsidRPr="003D1657">
        <w:rPr>
          <w:color w:val="auto"/>
          <w:lang w:val="ro-RO"/>
        </w:rPr>
        <w:softHyphen/>
      </w:r>
      <w:r w:rsidR="00F329DC" w:rsidRPr="00495258">
        <w:rPr>
          <w:color w:val="auto"/>
          <w:lang w:val="fr-FR"/>
        </w:rPr>
        <w:t>dată foarte sigur de el. Critica eventual</w:t>
      </w:r>
      <w:r w:rsidR="002F01D3" w:rsidRPr="00495258">
        <w:rPr>
          <w:color w:val="auto"/>
          <w:lang w:val="fr-FR"/>
        </w:rPr>
        <w:t>ă</w:t>
      </w:r>
      <w:r w:rsidR="00F329DC" w:rsidRPr="00495258">
        <w:rPr>
          <w:color w:val="auto"/>
          <w:lang w:val="fr-FR"/>
        </w:rPr>
        <w:t>, pe care ar putea-o suscita opera lui</w:t>
      </w:r>
      <w:r w:rsidR="002F01D3" w:rsidRPr="00495258">
        <w:rPr>
          <w:color w:val="auto"/>
          <w:lang w:val="fr-FR"/>
        </w:rPr>
        <w:t>, mai ales afirmaţiile</w:t>
      </w:r>
      <w:r w:rsidR="00041B8C">
        <w:rPr>
          <w:color w:val="auto"/>
          <w:lang w:val="fr-FR"/>
        </w:rPr>
        <w:t>-i</w:t>
      </w:r>
      <w:r w:rsidR="00E87FBD">
        <w:rPr>
          <w:color w:val="auto"/>
          <w:lang w:val="fr-FR"/>
        </w:rPr>
        <w:t xml:space="preserve"> fanteziste, trebuie înţelese</w:t>
      </w:r>
      <w:r w:rsidRPr="00495258">
        <w:rPr>
          <w:color w:val="auto"/>
          <w:lang w:val="fr-FR"/>
        </w:rPr>
        <w:t xml:space="preserve"> din perspectiva comple</w:t>
      </w:r>
      <w:r w:rsidR="001660B5" w:rsidRPr="003D1657">
        <w:rPr>
          <w:color w:val="auto"/>
          <w:lang w:val="ro-RO"/>
        </w:rPr>
        <w:softHyphen/>
      </w:r>
      <w:r w:rsidRPr="00495258">
        <w:rPr>
          <w:color w:val="auto"/>
          <w:lang w:val="fr-FR"/>
        </w:rPr>
        <w:t>xului,</w:t>
      </w:r>
      <w:r w:rsidR="002F01D3" w:rsidRPr="00495258">
        <w:rPr>
          <w:color w:val="auto"/>
          <w:lang w:val="fr-FR"/>
        </w:rPr>
        <w:t xml:space="preserve"> </w:t>
      </w:r>
      <w:r w:rsidR="001660B5">
        <w:rPr>
          <w:color w:val="auto"/>
          <w:lang w:val="fr-FR"/>
        </w:rPr>
        <w:t>a</w:t>
      </w:r>
      <w:r w:rsidR="002F01D3" w:rsidRPr="00495258">
        <w:rPr>
          <w:color w:val="auto"/>
          <w:lang w:val="fr-FR"/>
        </w:rPr>
        <w:t xml:space="preserve"> preocupării constant</w:t>
      </w:r>
      <w:r w:rsidRPr="00495258">
        <w:rPr>
          <w:color w:val="auto"/>
          <w:lang w:val="fr-FR"/>
        </w:rPr>
        <w:t>e</w:t>
      </w:r>
      <w:r w:rsidR="002F01D3" w:rsidRPr="00495258">
        <w:rPr>
          <w:color w:val="auto"/>
          <w:lang w:val="fr-FR"/>
        </w:rPr>
        <w:t xml:space="preserve"> ce bântuie gândirea şi proza freudiană</w:t>
      </w:r>
      <w:r w:rsidRPr="00495258">
        <w:rPr>
          <w:color w:val="auto"/>
          <w:lang w:val="fr-FR"/>
        </w:rPr>
        <w:t>. C</w:t>
      </w:r>
      <w:r w:rsidR="002F01D3" w:rsidRPr="00495258">
        <w:rPr>
          <w:color w:val="auto"/>
          <w:lang w:val="fr-FR"/>
        </w:rPr>
        <w:t>om</w:t>
      </w:r>
      <w:r w:rsidR="001660B5" w:rsidRPr="003D1657">
        <w:rPr>
          <w:color w:val="auto"/>
          <w:lang w:val="ro-RO"/>
        </w:rPr>
        <w:softHyphen/>
      </w:r>
      <w:r w:rsidR="002F01D3" w:rsidRPr="00495258">
        <w:rPr>
          <w:color w:val="auto"/>
          <w:lang w:val="fr-FR"/>
        </w:rPr>
        <w:t xml:space="preserve">plexul, teama ce îl </w:t>
      </w:r>
      <w:r w:rsidRPr="00495258">
        <w:rPr>
          <w:color w:val="auto"/>
          <w:lang w:val="fr-FR"/>
        </w:rPr>
        <w:t>bântuie p</w:t>
      </w:r>
      <w:r w:rsidR="002F01D3" w:rsidRPr="00495258">
        <w:rPr>
          <w:color w:val="auto"/>
          <w:lang w:val="fr-FR"/>
        </w:rPr>
        <w:t xml:space="preserve">e Freud, figurează pe frontispiciul </w:t>
      </w:r>
      <w:r w:rsidR="002F01D3" w:rsidRPr="00495258">
        <w:rPr>
          <w:i/>
          <w:color w:val="auto"/>
          <w:lang w:val="fr-FR"/>
        </w:rPr>
        <w:t>Psihanalizei pe scurt</w:t>
      </w:r>
      <w:r w:rsidR="002F01D3" w:rsidRPr="00495258">
        <w:rPr>
          <w:color w:val="auto"/>
          <w:lang w:val="fr-FR"/>
        </w:rPr>
        <w:t>, cum</w:t>
      </w:r>
      <w:r w:rsidR="009C6AEB" w:rsidRPr="00495258">
        <w:rPr>
          <w:color w:val="auto"/>
          <w:lang w:val="fr-FR"/>
        </w:rPr>
        <w:t xml:space="preserve"> am putea traduce titlul cărţi </w:t>
      </w:r>
      <w:r w:rsidR="009C6AEB" w:rsidRPr="00041B8C">
        <w:rPr>
          <w:b/>
          <w:bCs/>
          <w:i/>
          <w:color w:val="auto"/>
          <w:lang w:val="fr-FR"/>
        </w:rPr>
        <w:t>Abregé de Psychanalyse</w:t>
      </w:r>
      <w:r w:rsidR="009C6AEB" w:rsidRPr="00495258">
        <w:rPr>
          <w:color w:val="auto"/>
          <w:lang w:val="fr-FR"/>
        </w:rPr>
        <w:t xml:space="preserve">: </w:t>
      </w:r>
    </w:p>
    <w:p w14:paraId="0DE1E9A4" w14:textId="77777777" w:rsidR="009C6AEB" w:rsidRPr="00495258" w:rsidRDefault="009C6AEB" w:rsidP="0047344A">
      <w:pPr>
        <w:spacing w:after="0"/>
        <w:ind w:right="1655" w:firstLine="284"/>
        <w:jc w:val="both"/>
        <w:rPr>
          <w:color w:val="auto"/>
          <w:lang w:val="fr-FR"/>
        </w:rPr>
      </w:pPr>
      <w:r w:rsidRPr="00495258">
        <w:rPr>
          <w:color w:val="auto"/>
          <w:lang w:val="fr-FR"/>
        </w:rPr>
        <w:t xml:space="preserve">« </w:t>
      </w:r>
      <w:r w:rsidRPr="00041B8C">
        <w:rPr>
          <w:i/>
          <w:iCs/>
          <w:color w:val="auto"/>
          <w:lang w:val="fr-FR"/>
        </w:rPr>
        <w:t>Învăţătura psihanalizei rezultă dintr-un număr incalculabil de observaţii şi experienţe, iar cel ce n-a înţeles aceasta, prin el însuşi sau prin altul, nu poate emite o judecată independentă asupra ei</w:t>
      </w:r>
      <w:r w:rsidRPr="00495258">
        <w:rPr>
          <w:color w:val="auto"/>
          <w:lang w:val="fr-FR"/>
        </w:rPr>
        <w:t xml:space="preserve"> ». În plus, ceva mai departe, « </w:t>
      </w:r>
      <w:r w:rsidR="006A0419" w:rsidRPr="00041B8C">
        <w:rPr>
          <w:i/>
          <w:iCs/>
          <w:color w:val="auto"/>
          <w:lang w:val="fr-FR"/>
        </w:rPr>
        <w:t>Certitudinea relativă a ştiinţei noastre despre psihism se sprijină pe puterea convingătoare a deducţiilor noastre. Oricine va încerca să aprofundeze această chestiune va găsi că</w:t>
      </w:r>
      <w:r w:rsidR="00942B44" w:rsidRPr="00041B8C">
        <w:rPr>
          <w:i/>
          <w:iCs/>
          <w:color w:val="auto"/>
          <w:lang w:val="fr-FR"/>
        </w:rPr>
        <w:t xml:space="preserve"> tehni</w:t>
      </w:r>
      <w:r w:rsidR="006A0419" w:rsidRPr="00041B8C">
        <w:rPr>
          <w:i/>
          <w:iCs/>
          <w:color w:val="auto"/>
          <w:lang w:val="fr-FR"/>
        </w:rPr>
        <w:t>ca noastră rezistă tuturor criticilor</w:t>
      </w:r>
      <w:r w:rsidR="006A0419" w:rsidRPr="00495258">
        <w:rPr>
          <w:color w:val="auto"/>
          <w:lang w:val="fr-FR"/>
        </w:rPr>
        <w:t xml:space="preserve"> </w:t>
      </w:r>
      <w:r w:rsidRPr="00495258">
        <w:rPr>
          <w:color w:val="auto"/>
          <w:lang w:val="fr-FR"/>
        </w:rPr>
        <w:t>»</w:t>
      </w:r>
      <w:r w:rsidR="006A0419" w:rsidRPr="00495258">
        <w:rPr>
          <w:color w:val="auto"/>
          <w:lang w:val="fr-FR"/>
        </w:rPr>
        <w:t>.</w:t>
      </w:r>
    </w:p>
    <w:p w14:paraId="2ECCDE0B" w14:textId="0DB641AF" w:rsidR="006A0419" w:rsidRPr="00495258" w:rsidRDefault="006A0419" w:rsidP="0047344A">
      <w:pPr>
        <w:spacing w:after="0"/>
        <w:ind w:right="1655" w:firstLine="284"/>
        <w:jc w:val="both"/>
        <w:rPr>
          <w:color w:val="auto"/>
          <w:lang w:val="fr-FR"/>
        </w:rPr>
      </w:pPr>
      <w:r w:rsidRPr="00495258">
        <w:rPr>
          <w:color w:val="auto"/>
          <w:lang w:val="fr-FR"/>
        </w:rPr>
        <w:t xml:space="preserve">Freud vrea să ne convingă de superioritatea spiritului său. </w:t>
      </w:r>
      <w:r w:rsidRPr="00495258">
        <w:rPr>
          <w:color w:val="auto"/>
        </w:rPr>
        <w:t>Încre</w:t>
      </w:r>
      <w:r w:rsidR="00942B44" w:rsidRPr="00495258">
        <w:rPr>
          <w:color w:val="auto"/>
        </w:rPr>
        <w:softHyphen/>
      </w:r>
      <w:r w:rsidRPr="00495258">
        <w:rPr>
          <w:color w:val="auto"/>
        </w:rPr>
        <w:t>derea acor</w:t>
      </w:r>
      <w:r w:rsidR="00041B8C" w:rsidRPr="003D1657">
        <w:rPr>
          <w:color w:val="auto"/>
          <w:lang w:val="ro-RO"/>
        </w:rPr>
        <w:softHyphen/>
      </w:r>
      <w:r w:rsidRPr="00495258">
        <w:rPr>
          <w:color w:val="auto"/>
        </w:rPr>
        <w:t>dată valorii sale intelectuale depăşeş</w:t>
      </w:r>
      <w:r w:rsidR="00942B44" w:rsidRPr="00495258">
        <w:rPr>
          <w:color w:val="auto"/>
        </w:rPr>
        <w:t>te cu mult creditul rela</w:t>
      </w:r>
      <w:r w:rsidR="00942B44" w:rsidRPr="00495258">
        <w:rPr>
          <w:color w:val="auto"/>
        </w:rPr>
        <w:softHyphen/>
        <w:t>tiv</w:t>
      </w:r>
      <w:r w:rsidRPr="00495258">
        <w:rPr>
          <w:color w:val="auto"/>
        </w:rPr>
        <w:t xml:space="preserve"> rezervat reali</w:t>
      </w:r>
      <w:r w:rsidR="00041B8C" w:rsidRPr="003D1657">
        <w:rPr>
          <w:color w:val="auto"/>
          <w:lang w:val="ro-RO"/>
        </w:rPr>
        <w:softHyphen/>
      </w:r>
      <w:r w:rsidRPr="00495258">
        <w:rPr>
          <w:color w:val="auto"/>
        </w:rPr>
        <w:t>tăţii fen</w:t>
      </w:r>
      <w:r w:rsidR="00942B44" w:rsidRPr="00495258">
        <w:rPr>
          <w:color w:val="auto"/>
        </w:rPr>
        <w:t>omenelor considerate. Este bine,</w:t>
      </w:r>
      <w:r w:rsidRPr="00495258">
        <w:rPr>
          <w:color w:val="auto"/>
        </w:rPr>
        <w:t xml:space="preserve"> chiar necesar să cunoaştem aseme</w:t>
      </w:r>
      <w:r w:rsidR="00041B8C" w:rsidRPr="003D1657">
        <w:rPr>
          <w:color w:val="auto"/>
          <w:lang w:val="ro-RO"/>
        </w:rPr>
        <w:softHyphen/>
      </w:r>
      <w:r w:rsidRPr="00495258">
        <w:rPr>
          <w:color w:val="auto"/>
        </w:rPr>
        <w:t>nea tendinţe</w:t>
      </w:r>
      <w:r w:rsidR="00B6059A" w:rsidRPr="00495258">
        <w:rPr>
          <w:color w:val="auto"/>
        </w:rPr>
        <w:t>,</w:t>
      </w:r>
      <w:r w:rsidRPr="00495258">
        <w:rPr>
          <w:color w:val="auto"/>
        </w:rPr>
        <w:t xml:space="preserve"> pentru a înţelege mai bine psiha</w:t>
      </w:r>
      <w:r w:rsidR="00B6059A" w:rsidRPr="00495258">
        <w:rPr>
          <w:color w:val="auto"/>
        </w:rPr>
        <w:softHyphen/>
      </w:r>
      <w:r w:rsidRPr="00495258">
        <w:rPr>
          <w:color w:val="auto"/>
        </w:rPr>
        <w:t>naliza. Iniţial, gândir</w:t>
      </w:r>
      <w:r w:rsidR="00B6059A" w:rsidRPr="00495258">
        <w:rPr>
          <w:color w:val="auto"/>
        </w:rPr>
        <w:t>ea autorului acesteia era centr</w:t>
      </w:r>
      <w:r w:rsidRPr="00495258">
        <w:rPr>
          <w:color w:val="auto"/>
        </w:rPr>
        <w:t>ată</w:t>
      </w:r>
      <w:r w:rsidR="00B6059A" w:rsidRPr="00495258">
        <w:rPr>
          <w:color w:val="auto"/>
        </w:rPr>
        <w:t xml:space="preserve"> pe</w:t>
      </w:r>
      <w:r w:rsidRPr="00495258">
        <w:rPr>
          <w:color w:val="auto"/>
        </w:rPr>
        <w:t xml:space="preserve"> o metodă terapeutică pentru tratarea nevrozelor. Treptat, el a înţeles avantajele pe care le-ar putea trage din simpla observare a bolnavilor. Aşa a ajuns să conceapă vasta teorie a inteligenţei,</w:t>
      </w:r>
      <w:r w:rsidR="001821DD" w:rsidRPr="00495258">
        <w:rPr>
          <w:color w:val="auto"/>
        </w:rPr>
        <w:t xml:space="preserve"> a personali</w:t>
      </w:r>
      <w:r w:rsidR="00041B8C" w:rsidRPr="003D1657">
        <w:rPr>
          <w:color w:val="auto"/>
          <w:lang w:val="ro-RO"/>
        </w:rPr>
        <w:softHyphen/>
      </w:r>
      <w:r w:rsidR="001821DD" w:rsidRPr="00495258">
        <w:rPr>
          <w:color w:val="auto"/>
        </w:rPr>
        <w:t xml:space="preserve">tăţii, a evoluţiei omeneşti, a instituţiilor sociale. </w:t>
      </w:r>
      <w:r w:rsidR="001821DD" w:rsidRPr="00495258">
        <w:rPr>
          <w:color w:val="auto"/>
          <w:lang w:val="fr-FR"/>
        </w:rPr>
        <w:t>Plecat de la idei medicale, a juns la aplicaţii psihologice şi metafizice.</w:t>
      </w:r>
    </w:p>
    <w:p w14:paraId="046F1EF2" w14:textId="07D7123C" w:rsidR="00D9712E" w:rsidRPr="00495258" w:rsidRDefault="001821DD" w:rsidP="0047344A">
      <w:pPr>
        <w:spacing w:after="0"/>
        <w:ind w:right="1655" w:firstLine="284"/>
        <w:jc w:val="both"/>
        <w:rPr>
          <w:color w:val="auto"/>
          <w:lang w:val="fr-FR"/>
        </w:rPr>
      </w:pPr>
      <w:r w:rsidRPr="00495258">
        <w:rPr>
          <w:color w:val="auto"/>
          <w:lang w:val="fr-FR"/>
        </w:rPr>
        <w:t xml:space="preserve">Inventatorul psihanalizei a început prin a face neurologie, fără a întrevedea marele viitor către care ambiţiona şi care s-a precizat </w:t>
      </w:r>
      <w:r w:rsidR="005062B5" w:rsidRPr="00495258">
        <w:rPr>
          <w:color w:val="auto"/>
          <w:lang w:val="fr-FR"/>
        </w:rPr>
        <w:t>prin intervenţia hazar</w:t>
      </w:r>
      <w:r w:rsidR="00041B8C" w:rsidRPr="003D1657">
        <w:rPr>
          <w:color w:val="auto"/>
          <w:lang w:val="ro-RO"/>
        </w:rPr>
        <w:softHyphen/>
      </w:r>
      <w:r w:rsidR="005062B5" w:rsidRPr="00495258">
        <w:rPr>
          <w:color w:val="auto"/>
          <w:lang w:val="fr-FR"/>
        </w:rPr>
        <w:t xml:space="preserve">dată a medicului Joseph Breuer, </w:t>
      </w:r>
      <w:r w:rsidR="00B6059A" w:rsidRPr="00495258">
        <w:rPr>
          <w:color w:val="auto"/>
          <w:lang w:val="fr-FR"/>
        </w:rPr>
        <w:t>din Viena, c</w:t>
      </w:r>
      <w:r w:rsidR="005062B5" w:rsidRPr="00495258">
        <w:rPr>
          <w:color w:val="auto"/>
          <w:lang w:val="fr-FR"/>
        </w:rPr>
        <w:t>e trata o bolnavă prin hipnoză, făcând-o să</w:t>
      </w:r>
      <w:r w:rsidR="00B6059A" w:rsidRPr="00495258">
        <w:rPr>
          <w:color w:val="auto"/>
          <w:lang w:val="fr-FR"/>
        </w:rPr>
        <w:t xml:space="preserve"> urce</w:t>
      </w:r>
      <w:r w:rsidR="00E87FBD">
        <w:rPr>
          <w:color w:val="auto"/>
          <w:lang w:val="fr-FR"/>
        </w:rPr>
        <w:t>,</w:t>
      </w:r>
      <w:r w:rsidR="00B6059A" w:rsidRPr="00495258">
        <w:rPr>
          <w:color w:val="auto"/>
          <w:lang w:val="fr-FR"/>
        </w:rPr>
        <w:t xml:space="preserve"> prin</w:t>
      </w:r>
      <w:r w:rsidR="005062B5" w:rsidRPr="00495258">
        <w:rPr>
          <w:color w:val="auto"/>
          <w:lang w:val="fr-FR"/>
        </w:rPr>
        <w:t xml:space="preserve"> asociaţ</w:t>
      </w:r>
      <w:r w:rsidR="00B6059A" w:rsidRPr="00495258">
        <w:rPr>
          <w:color w:val="auto"/>
          <w:lang w:val="fr-FR"/>
        </w:rPr>
        <w:t>ii de idei</w:t>
      </w:r>
      <w:r w:rsidR="00E87FBD">
        <w:rPr>
          <w:color w:val="auto"/>
          <w:lang w:val="fr-FR"/>
        </w:rPr>
        <w:t>,</w:t>
      </w:r>
      <w:r w:rsidR="005062B5" w:rsidRPr="00495258">
        <w:rPr>
          <w:color w:val="auto"/>
          <w:lang w:val="fr-FR"/>
        </w:rPr>
        <w:t xml:space="preserve"> până la sursa cuvintelor aparent inco</w:t>
      </w:r>
      <w:r w:rsidR="00041B8C" w:rsidRPr="003D1657">
        <w:rPr>
          <w:color w:val="auto"/>
          <w:lang w:val="ro-RO"/>
        </w:rPr>
        <w:softHyphen/>
      </w:r>
      <w:r w:rsidR="005062B5" w:rsidRPr="00495258">
        <w:rPr>
          <w:color w:val="auto"/>
          <w:lang w:val="fr-FR"/>
        </w:rPr>
        <w:t>erente, pe care aceasta le pronunţa în timpul stă</w:t>
      </w:r>
      <w:r w:rsidR="00B6059A" w:rsidRPr="00495258">
        <w:rPr>
          <w:color w:val="auto"/>
          <w:lang w:val="fr-FR"/>
        </w:rPr>
        <w:t>rilor</w:t>
      </w:r>
      <w:r w:rsidR="005062B5" w:rsidRPr="00495258">
        <w:rPr>
          <w:color w:val="auto"/>
          <w:lang w:val="fr-FR"/>
        </w:rPr>
        <w:t xml:space="preserve"> de </w:t>
      </w:r>
      <w:r w:rsidR="005062B5" w:rsidRPr="00041B8C">
        <w:rPr>
          <w:i/>
          <w:iCs/>
          <w:color w:val="auto"/>
          <w:lang w:val="fr-FR"/>
        </w:rPr>
        <w:t>absenţă</w:t>
      </w:r>
      <w:r w:rsidR="005062B5" w:rsidRPr="00495258">
        <w:rPr>
          <w:color w:val="auto"/>
          <w:lang w:val="fr-FR"/>
        </w:rPr>
        <w:t>, de confuzie. Fiecare nou interogatoriu, adică revărsare sau efuziune hipnotică ameliora starea bolnavei, iar Breuer decise tratarea similar</w:t>
      </w:r>
      <w:r w:rsidR="00B6059A" w:rsidRPr="00495258">
        <w:rPr>
          <w:color w:val="auto"/>
          <w:lang w:val="fr-FR"/>
        </w:rPr>
        <w:t>ă</w:t>
      </w:r>
      <w:r w:rsidR="005062B5" w:rsidRPr="00495258">
        <w:rPr>
          <w:color w:val="auto"/>
          <w:lang w:val="fr-FR"/>
        </w:rPr>
        <w:t xml:space="preserve"> a simptomelor morbide. Curând, el constată că</w:t>
      </w:r>
      <w:r w:rsidR="00B6059A" w:rsidRPr="00495258">
        <w:rPr>
          <w:color w:val="auto"/>
          <w:lang w:val="fr-FR"/>
        </w:rPr>
        <w:t xml:space="preserve"> acestea corespundeau unor</w:t>
      </w:r>
      <w:r w:rsidR="005062B5" w:rsidRPr="00495258">
        <w:rPr>
          <w:color w:val="auto"/>
          <w:lang w:val="fr-FR"/>
        </w:rPr>
        <w:t xml:space="preserve"> evenimente mai mult sau mai puţin depărtate din viaţa bolnavei. În acest fel, Breuer şi-a pus pro</w:t>
      </w:r>
      <w:r w:rsidR="00B6059A" w:rsidRPr="00495258">
        <w:rPr>
          <w:color w:val="auto"/>
          <w:lang w:val="fr-FR"/>
        </w:rPr>
        <w:softHyphen/>
      </w:r>
      <w:r w:rsidR="005062B5" w:rsidRPr="00495258">
        <w:rPr>
          <w:color w:val="auto"/>
          <w:lang w:val="fr-FR"/>
        </w:rPr>
        <w:t>blema readucerii evenimentelor respective în conştiinţa bolnavei</w:t>
      </w:r>
      <w:r w:rsidR="00D9712E" w:rsidRPr="00495258">
        <w:rPr>
          <w:color w:val="auto"/>
          <w:lang w:val="fr-FR"/>
        </w:rPr>
        <w:t>, pen</w:t>
      </w:r>
      <w:r w:rsidR="00B6059A" w:rsidRPr="00495258">
        <w:rPr>
          <w:color w:val="auto"/>
          <w:lang w:val="fr-FR"/>
        </w:rPr>
        <w:softHyphen/>
      </w:r>
      <w:r w:rsidR="00D9712E" w:rsidRPr="00495258">
        <w:rPr>
          <w:color w:val="auto"/>
          <w:lang w:val="fr-FR"/>
        </w:rPr>
        <w:t>tru a obţ</w:t>
      </w:r>
      <w:r w:rsidR="00B6059A" w:rsidRPr="00495258">
        <w:rPr>
          <w:color w:val="auto"/>
          <w:lang w:val="fr-FR"/>
        </w:rPr>
        <w:t>ine</w:t>
      </w:r>
      <w:r w:rsidR="00D9712E" w:rsidRPr="00495258">
        <w:rPr>
          <w:color w:val="auto"/>
          <w:lang w:val="fr-FR"/>
        </w:rPr>
        <w:t xml:space="preserve"> dispariţ</w:t>
      </w:r>
      <w:r w:rsidR="00B6059A" w:rsidRPr="00495258">
        <w:rPr>
          <w:color w:val="auto"/>
          <w:lang w:val="fr-FR"/>
        </w:rPr>
        <w:t>ia</w:t>
      </w:r>
      <w:r w:rsidR="00D9712E" w:rsidRPr="00495258">
        <w:rPr>
          <w:color w:val="auto"/>
          <w:lang w:val="fr-FR"/>
        </w:rPr>
        <w:t xml:space="preserve"> simptomelor corespunzătoare.</w:t>
      </w:r>
      <w:r w:rsidR="00041B8C">
        <w:rPr>
          <w:color w:val="auto"/>
          <w:lang w:val="fr-FR"/>
        </w:rPr>
        <w:t xml:space="preserve">  </w:t>
      </w:r>
    </w:p>
    <w:p w14:paraId="3602E050" w14:textId="06681FC6" w:rsidR="001821DD" w:rsidRPr="00495258" w:rsidRDefault="00D9712E" w:rsidP="0047344A">
      <w:pPr>
        <w:spacing w:after="0"/>
        <w:ind w:right="1655" w:firstLine="284"/>
        <w:jc w:val="both"/>
        <w:rPr>
          <w:color w:val="auto"/>
          <w:lang w:val="fr-FR"/>
        </w:rPr>
      </w:pPr>
      <w:r w:rsidRPr="00495258">
        <w:rPr>
          <w:color w:val="auto"/>
          <w:lang w:val="fr-FR"/>
        </w:rPr>
        <w:t>La rândul lui, Freud a înţeles că poate juca la roata norocului aces</w:t>
      </w:r>
      <w:r w:rsidR="000A3522" w:rsidRPr="00495258">
        <w:rPr>
          <w:color w:val="auto"/>
          <w:lang w:val="fr-FR"/>
        </w:rPr>
        <w:softHyphen/>
        <w:t>tui empi</w:t>
      </w:r>
      <w:r w:rsidR="00041B8C" w:rsidRPr="003D1657">
        <w:rPr>
          <w:color w:val="auto"/>
          <w:lang w:val="ro-RO"/>
        </w:rPr>
        <w:softHyphen/>
      </w:r>
      <w:r w:rsidR="000A3522" w:rsidRPr="00495258">
        <w:rPr>
          <w:color w:val="auto"/>
          <w:lang w:val="fr-FR"/>
        </w:rPr>
        <w:t>rism t</w:t>
      </w:r>
      <w:r w:rsidRPr="00495258">
        <w:rPr>
          <w:color w:val="auto"/>
          <w:lang w:val="fr-FR"/>
        </w:rPr>
        <w:t>erapeutic, deşi nu era foarte înclinat către hipnoză. El îşi adormea paci</w:t>
      </w:r>
      <w:r w:rsidR="00041B8C" w:rsidRPr="003D1657">
        <w:rPr>
          <w:color w:val="auto"/>
          <w:lang w:val="ro-RO"/>
        </w:rPr>
        <w:softHyphen/>
      </w:r>
      <w:r w:rsidRPr="00495258">
        <w:rPr>
          <w:color w:val="auto"/>
          <w:lang w:val="fr-FR"/>
        </w:rPr>
        <w:t>enţii cu dificultate, în care scop a studiat sugestia, aşa cum se practica aceasta la şcoala din Nancy. Totuşi, prin sugestie, nu a obţinut succese durabile,</w:t>
      </w:r>
      <w:r w:rsidR="005062B5" w:rsidRPr="00495258">
        <w:rPr>
          <w:color w:val="auto"/>
          <w:lang w:val="fr-FR"/>
        </w:rPr>
        <w:t xml:space="preserve"> </w:t>
      </w:r>
      <w:r w:rsidRPr="00495258">
        <w:rPr>
          <w:color w:val="auto"/>
          <w:lang w:val="fr-FR"/>
        </w:rPr>
        <w:t>aceasta părându-i-se mai curând o formă de magie, fără</w:t>
      </w:r>
      <w:r w:rsidR="000A3522" w:rsidRPr="00495258">
        <w:rPr>
          <w:color w:val="auto"/>
          <w:lang w:val="fr-FR"/>
        </w:rPr>
        <w:t xml:space="preserve"> vre</w:t>
      </w:r>
      <w:r w:rsidRPr="00495258">
        <w:rPr>
          <w:color w:val="auto"/>
          <w:lang w:val="fr-FR"/>
        </w:rPr>
        <w:t>o bază şti</w:t>
      </w:r>
      <w:r w:rsidR="00A433C5">
        <w:rPr>
          <w:color w:val="auto"/>
          <w:lang w:val="fr-FR"/>
        </w:rPr>
        <w:t>inţifică. În final, Freud a decis</w:t>
      </w:r>
      <w:r w:rsidRPr="00495258">
        <w:rPr>
          <w:color w:val="auto"/>
          <w:lang w:val="fr-FR"/>
        </w:rPr>
        <w:t xml:space="preserve"> că importanţa metodei constă în raporturile medicului cu bolnavul, fenomen desemnat ulterior prin noţiunea de </w:t>
      </w:r>
      <w:r w:rsidRPr="00041B8C">
        <w:rPr>
          <w:i/>
          <w:iCs/>
          <w:color w:val="auto"/>
          <w:lang w:val="fr-FR"/>
        </w:rPr>
        <w:t>transfer</w:t>
      </w:r>
      <w:r w:rsidRPr="00495258">
        <w:rPr>
          <w:color w:val="auto"/>
          <w:lang w:val="fr-FR"/>
        </w:rPr>
        <w:t>.</w:t>
      </w:r>
    </w:p>
    <w:p w14:paraId="276431F5" w14:textId="03679583" w:rsidR="00D9712E" w:rsidRDefault="00D9712E" w:rsidP="0047344A">
      <w:pPr>
        <w:spacing w:after="0"/>
        <w:ind w:right="1655" w:firstLine="284"/>
        <w:jc w:val="both"/>
        <w:rPr>
          <w:color w:val="auto"/>
          <w:lang w:val="fr-FR"/>
        </w:rPr>
      </w:pPr>
      <w:r w:rsidRPr="00495258">
        <w:rPr>
          <w:color w:val="auto"/>
          <w:lang w:val="fr-FR"/>
        </w:rPr>
        <w:t>Foarte curând, Freud a ajuns şi el la cura prin conversaţie, metodă ce dă</w:t>
      </w:r>
      <w:r w:rsidR="000A3522" w:rsidRPr="00495258">
        <w:rPr>
          <w:color w:val="auto"/>
          <w:lang w:val="fr-FR"/>
        </w:rPr>
        <w:t>duse</w:t>
      </w:r>
      <w:r w:rsidRPr="00495258">
        <w:rPr>
          <w:color w:val="auto"/>
          <w:lang w:val="fr-FR"/>
        </w:rPr>
        <w:t xml:space="preserve"> rezultate în cazul bolnavei lui Breuer. </w:t>
      </w:r>
      <w:r w:rsidR="009B4C4A" w:rsidRPr="00495258">
        <w:rPr>
          <w:color w:val="auto"/>
          <w:lang w:val="fr-FR"/>
        </w:rPr>
        <w:t>Pentru el, simptomele morbid</w:t>
      </w:r>
      <w:r w:rsidR="0054673B" w:rsidRPr="00495258">
        <w:rPr>
          <w:color w:val="auto"/>
          <w:lang w:val="fr-FR"/>
        </w:rPr>
        <w:t>e</w:t>
      </w:r>
      <w:r w:rsidR="009B4C4A" w:rsidRPr="00495258">
        <w:rPr>
          <w:color w:val="auto"/>
          <w:lang w:val="fr-FR"/>
        </w:rPr>
        <w:t xml:space="preserve"> sunt expresii involuntare şi inconştiente ale unui nu</w:t>
      </w:r>
      <w:r w:rsidR="00A433C5">
        <w:rPr>
          <w:color w:val="auto"/>
          <w:lang w:val="fr-FR"/>
        </w:rPr>
        <w:t>măr de complexe trecute prin</w:t>
      </w:r>
      <w:r w:rsidR="009B4C4A" w:rsidRPr="00495258">
        <w:rPr>
          <w:color w:val="auto"/>
          <w:lang w:val="fr-FR"/>
        </w:rPr>
        <w:t xml:space="preserve"> </w:t>
      </w:r>
      <w:r w:rsidR="009B4C4A" w:rsidRPr="00041B8C">
        <w:rPr>
          <w:i/>
          <w:iCs/>
          <w:color w:val="auto"/>
          <w:lang w:val="fr-FR"/>
        </w:rPr>
        <w:t>refulare</w:t>
      </w:r>
      <w:r w:rsidR="009B4C4A" w:rsidRPr="00495258">
        <w:rPr>
          <w:color w:val="auto"/>
          <w:lang w:val="fr-FR"/>
        </w:rPr>
        <w:t xml:space="preserve"> sau </w:t>
      </w:r>
      <w:r w:rsidR="009B4C4A" w:rsidRPr="00041B8C">
        <w:rPr>
          <w:i/>
          <w:iCs/>
          <w:color w:val="auto"/>
          <w:lang w:val="fr-FR"/>
        </w:rPr>
        <w:t>represiun</w:t>
      </w:r>
      <w:r w:rsidR="00041B8C" w:rsidRPr="00041B8C">
        <w:rPr>
          <w:i/>
          <w:iCs/>
          <w:color w:val="auto"/>
          <w:lang w:val="fr-FR"/>
        </w:rPr>
        <w:t>e</w:t>
      </w:r>
      <w:r w:rsidR="009B4C4A" w:rsidRPr="00495258">
        <w:rPr>
          <w:color w:val="auto"/>
          <w:lang w:val="fr-FR"/>
        </w:rPr>
        <w:t>.</w:t>
      </w:r>
    </w:p>
    <w:p w14:paraId="37DF71DF" w14:textId="77777777" w:rsidR="00027B47" w:rsidRPr="00027B47" w:rsidRDefault="00027B47" w:rsidP="0047344A">
      <w:pPr>
        <w:spacing w:after="0"/>
        <w:ind w:right="1655" w:firstLine="284"/>
        <w:jc w:val="both"/>
        <w:rPr>
          <w:color w:val="auto"/>
          <w:sz w:val="10"/>
          <w:szCs w:val="10"/>
          <w:lang w:val="fr-FR"/>
        </w:rPr>
      </w:pPr>
    </w:p>
    <w:p w14:paraId="49DD5620" w14:textId="2FE0F690" w:rsidR="0054673B" w:rsidRPr="00495258" w:rsidRDefault="0054673B" w:rsidP="00027B47">
      <w:pPr>
        <w:spacing w:after="0"/>
        <w:ind w:right="1655" w:firstLine="284"/>
        <w:jc w:val="both"/>
        <w:rPr>
          <w:color w:val="auto"/>
          <w:lang w:val="fr-FR"/>
        </w:rPr>
      </w:pPr>
      <w:r w:rsidRPr="00495258">
        <w:rPr>
          <w:color w:val="auto"/>
          <w:lang w:val="fr-FR"/>
        </w:rPr>
        <w:t xml:space="preserve">În </w:t>
      </w:r>
      <w:r w:rsidRPr="00041B8C">
        <w:rPr>
          <w:b/>
          <w:bCs/>
          <w:i/>
          <w:color w:val="auto"/>
          <w:lang w:val="fr-FR"/>
        </w:rPr>
        <w:t>Introducere la Psihanaliză</w:t>
      </w:r>
      <w:r w:rsidR="003E26B4">
        <w:rPr>
          <w:b/>
          <w:bCs/>
          <w:i/>
          <w:color w:val="auto"/>
          <w:lang w:val="fr-FR"/>
        </w:rPr>
        <w:t xml:space="preserve"> </w:t>
      </w:r>
      <w:r w:rsidR="003E26B4" w:rsidRPr="003E26B4">
        <w:rPr>
          <w:iCs/>
          <w:color w:val="auto"/>
          <w:lang w:val="fr-FR"/>
        </w:rPr>
        <w:t>(p. 15)</w:t>
      </w:r>
      <w:r w:rsidR="00A433C5" w:rsidRPr="003E26B4">
        <w:rPr>
          <w:color w:val="auto"/>
          <w:lang w:val="fr-FR"/>
        </w:rPr>
        <w:t>,</w:t>
      </w:r>
      <w:r w:rsidRPr="00495258">
        <w:rPr>
          <w:color w:val="auto"/>
          <w:lang w:val="fr-FR"/>
        </w:rPr>
        <w:t xml:space="preserve"> Jankelivitch, traducătorul său, </w:t>
      </w:r>
      <w:r w:rsidR="00041B8C">
        <w:rPr>
          <w:color w:val="auto"/>
          <w:lang w:val="fr-FR"/>
        </w:rPr>
        <w:t>ne asigură</w:t>
      </w:r>
      <w:r w:rsidRPr="00495258">
        <w:rPr>
          <w:color w:val="auto"/>
          <w:lang w:val="fr-FR"/>
        </w:rPr>
        <w:t xml:space="preserve"> că « </w:t>
      </w:r>
      <w:r w:rsidRPr="00B2456E">
        <w:rPr>
          <w:i/>
          <w:iCs/>
          <w:color w:val="auto"/>
          <w:lang w:val="fr-FR"/>
        </w:rPr>
        <w:t>Freud a abordat psihanaliza ca savant, medic şi practician, fără ni</w:t>
      </w:r>
      <w:r w:rsidR="000A3522" w:rsidRPr="00B2456E">
        <w:rPr>
          <w:i/>
          <w:iCs/>
          <w:color w:val="auto"/>
          <w:lang w:val="fr-FR"/>
        </w:rPr>
        <w:t>c</w:t>
      </w:r>
      <w:r w:rsidRPr="00B2456E">
        <w:rPr>
          <w:i/>
          <w:iCs/>
          <w:color w:val="auto"/>
          <w:lang w:val="fr-FR"/>
        </w:rPr>
        <w:t>io teorie psihologică preconcepută. Pe măsură însă ce aprofunda şi dez</w:t>
      </w:r>
      <w:r w:rsidR="003E26B4" w:rsidRPr="003D1657">
        <w:rPr>
          <w:color w:val="auto"/>
          <w:lang w:val="ro-RO"/>
        </w:rPr>
        <w:softHyphen/>
      </w:r>
      <w:r w:rsidRPr="00B2456E">
        <w:rPr>
          <w:i/>
          <w:iCs/>
          <w:color w:val="auto"/>
          <w:lang w:val="fr-FR"/>
        </w:rPr>
        <w:t>volta metoda psihanalitică, nevoia unei psihologii se făcea simţită cu tot mai multă putere. În loc să se lanseze însă în speculaţii abstracte ori să se înhame la construcţii</w:t>
      </w:r>
      <w:r w:rsidR="000A3522" w:rsidRPr="00B2456E">
        <w:rPr>
          <w:i/>
          <w:iCs/>
          <w:color w:val="auto"/>
          <w:lang w:val="fr-FR"/>
        </w:rPr>
        <w:t xml:space="preserve"> transcendentale, ca om practic, Freud a luat</w:t>
      </w:r>
      <w:r w:rsidRPr="00B2456E">
        <w:rPr>
          <w:i/>
          <w:iCs/>
          <w:color w:val="auto"/>
          <w:lang w:val="fr-FR"/>
        </w:rPr>
        <w:t xml:space="preserve"> ce avea la înde</w:t>
      </w:r>
      <w:r w:rsidR="003E26B4" w:rsidRPr="003D1657">
        <w:rPr>
          <w:color w:val="auto"/>
          <w:lang w:val="ro-RO"/>
        </w:rPr>
        <w:softHyphen/>
      </w:r>
      <w:r w:rsidRPr="00B2456E">
        <w:rPr>
          <w:i/>
          <w:iCs/>
          <w:color w:val="auto"/>
          <w:lang w:val="fr-FR"/>
        </w:rPr>
        <w:t>mână, adică</w:t>
      </w:r>
      <w:r w:rsidR="000A3522" w:rsidRPr="00B2456E">
        <w:rPr>
          <w:i/>
          <w:iCs/>
          <w:color w:val="auto"/>
          <w:lang w:val="fr-FR"/>
        </w:rPr>
        <w:t xml:space="preserve"> psihologia</w:t>
      </w:r>
      <w:r w:rsidRPr="00B2456E">
        <w:rPr>
          <w:i/>
          <w:iCs/>
          <w:color w:val="auto"/>
          <w:lang w:val="fr-FR"/>
        </w:rPr>
        <w:t xml:space="preserve"> implicată </w:t>
      </w:r>
      <w:r w:rsidR="000A3522" w:rsidRPr="00B2456E">
        <w:rPr>
          <w:i/>
          <w:iCs/>
          <w:color w:val="auto"/>
          <w:lang w:val="fr-FR"/>
        </w:rPr>
        <w:t>de</w:t>
      </w:r>
      <w:r w:rsidRPr="00B2456E">
        <w:rPr>
          <w:i/>
          <w:iCs/>
          <w:color w:val="auto"/>
          <w:lang w:val="fr-FR"/>
        </w:rPr>
        <w:t xml:space="preserve"> psihanaliză</w:t>
      </w:r>
      <w:r w:rsidR="000A3522" w:rsidRPr="00B2456E">
        <w:rPr>
          <w:i/>
          <w:iCs/>
          <w:color w:val="auto"/>
          <w:lang w:val="fr-FR"/>
        </w:rPr>
        <w:t>,</w:t>
      </w:r>
      <w:r w:rsidRPr="00B2456E">
        <w:rPr>
          <w:i/>
          <w:iCs/>
          <w:color w:val="auto"/>
          <w:lang w:val="fr-FR"/>
        </w:rPr>
        <w:t xml:space="preserve"> care, odată degajată de aceasta, trebuia, la rândul ei, să îi favorizeze progresul. Psihologia lui Freud e</w:t>
      </w:r>
      <w:r w:rsidR="000A3522" w:rsidRPr="00B2456E">
        <w:rPr>
          <w:i/>
          <w:iCs/>
          <w:color w:val="auto"/>
          <w:lang w:val="fr-FR"/>
        </w:rPr>
        <w:t>ste deci</w:t>
      </w:r>
      <w:r w:rsidRPr="00B2456E">
        <w:rPr>
          <w:i/>
          <w:iCs/>
          <w:color w:val="auto"/>
          <w:lang w:val="fr-FR"/>
        </w:rPr>
        <w:t xml:space="preserve"> pur practică, pe care psiho</w:t>
      </w:r>
      <w:r w:rsidR="000A3522" w:rsidRPr="00B2456E">
        <w:rPr>
          <w:i/>
          <w:iCs/>
          <w:color w:val="auto"/>
          <w:lang w:val="fr-FR"/>
        </w:rPr>
        <w:softHyphen/>
        <w:t>logii</w:t>
      </w:r>
      <w:r w:rsidRPr="00B2456E">
        <w:rPr>
          <w:i/>
          <w:iCs/>
          <w:color w:val="auto"/>
          <w:lang w:val="fr-FR"/>
        </w:rPr>
        <w:t xml:space="preserve"> o vor găsi probabil simplistă</w:t>
      </w:r>
      <w:r w:rsidR="000A3522" w:rsidRPr="00B2456E">
        <w:rPr>
          <w:i/>
          <w:iCs/>
          <w:color w:val="auto"/>
          <w:lang w:val="fr-FR"/>
        </w:rPr>
        <w:t>,</w:t>
      </w:r>
      <w:r w:rsidRPr="00B2456E">
        <w:rPr>
          <w:i/>
          <w:iCs/>
          <w:color w:val="auto"/>
          <w:lang w:val="fr-FR"/>
        </w:rPr>
        <w:t xml:space="preserve"> elemen</w:t>
      </w:r>
      <w:r w:rsidR="003E26B4" w:rsidRPr="003D1657">
        <w:rPr>
          <w:color w:val="auto"/>
          <w:lang w:val="ro-RO"/>
        </w:rPr>
        <w:softHyphen/>
      </w:r>
      <w:r w:rsidRPr="00B2456E">
        <w:rPr>
          <w:i/>
          <w:iCs/>
          <w:color w:val="auto"/>
          <w:lang w:val="fr-FR"/>
        </w:rPr>
        <w:t>tară. Oricât de simplistă ş</w:t>
      </w:r>
      <w:r w:rsidR="000A3522" w:rsidRPr="00B2456E">
        <w:rPr>
          <w:i/>
          <w:iCs/>
          <w:color w:val="auto"/>
          <w:lang w:val="fr-FR"/>
        </w:rPr>
        <w:t xml:space="preserve">i </w:t>
      </w:r>
      <w:r w:rsidRPr="00B2456E">
        <w:rPr>
          <w:i/>
          <w:iCs/>
          <w:color w:val="auto"/>
          <w:lang w:val="fr-FR"/>
        </w:rPr>
        <w:t>elementară</w:t>
      </w:r>
      <w:r w:rsidR="000A3522" w:rsidRPr="00B2456E">
        <w:rPr>
          <w:i/>
          <w:iCs/>
          <w:color w:val="auto"/>
          <w:lang w:val="fr-FR"/>
        </w:rPr>
        <w:t xml:space="preserve"> ar fi</w:t>
      </w:r>
      <w:r w:rsidRPr="00B2456E">
        <w:rPr>
          <w:i/>
          <w:iCs/>
          <w:color w:val="auto"/>
          <w:lang w:val="fr-FR"/>
        </w:rPr>
        <w:t xml:space="preserve"> această psihologie, </w:t>
      </w:r>
      <w:r w:rsidR="008C7A3A" w:rsidRPr="00B2456E">
        <w:rPr>
          <w:i/>
          <w:iCs/>
          <w:color w:val="auto"/>
          <w:lang w:val="fr-FR"/>
        </w:rPr>
        <w:t>ea conţine câ</w:t>
      </w:r>
      <w:r w:rsidR="000A3522" w:rsidRPr="00B2456E">
        <w:rPr>
          <w:i/>
          <w:iCs/>
          <w:color w:val="auto"/>
          <w:lang w:val="fr-FR"/>
        </w:rPr>
        <w:t>teva principii</w:t>
      </w:r>
      <w:r w:rsidR="008C7A3A" w:rsidRPr="00B2456E">
        <w:rPr>
          <w:i/>
          <w:iCs/>
          <w:color w:val="auto"/>
          <w:lang w:val="fr-FR"/>
        </w:rPr>
        <w:t xml:space="preserve"> de cea mai mare importanţă</w:t>
      </w:r>
      <w:r w:rsidR="008C7A3A" w:rsidRPr="00495258">
        <w:rPr>
          <w:color w:val="auto"/>
          <w:lang w:val="fr-FR"/>
        </w:rPr>
        <w:t xml:space="preserve"> </w:t>
      </w:r>
      <w:r w:rsidRPr="00495258">
        <w:rPr>
          <w:color w:val="auto"/>
          <w:lang w:val="fr-FR"/>
        </w:rPr>
        <w:t>»</w:t>
      </w:r>
      <w:r w:rsidR="008C7A3A" w:rsidRPr="00495258">
        <w:rPr>
          <w:color w:val="auto"/>
          <w:lang w:val="fr-FR"/>
        </w:rPr>
        <w:t>.</w:t>
      </w:r>
      <w:r w:rsidR="003E26B4">
        <w:rPr>
          <w:color w:val="auto"/>
          <w:lang w:val="fr-FR"/>
        </w:rPr>
        <w:t xml:space="preserve"> </w:t>
      </w:r>
    </w:p>
    <w:p w14:paraId="4B3DE676" w14:textId="77777777" w:rsidR="008C7A3A" w:rsidRPr="00495258" w:rsidRDefault="008C7A3A" w:rsidP="0047344A">
      <w:pPr>
        <w:spacing w:after="0"/>
        <w:ind w:right="1655" w:firstLine="284"/>
        <w:jc w:val="both"/>
        <w:rPr>
          <w:color w:val="auto"/>
          <w:sz w:val="6"/>
          <w:szCs w:val="6"/>
          <w:lang w:val="fr-FR"/>
        </w:rPr>
      </w:pPr>
    </w:p>
    <w:p w14:paraId="20BF18BB" w14:textId="2EDB3AA7" w:rsidR="008C7A3A" w:rsidRPr="00495258" w:rsidRDefault="008C7A3A" w:rsidP="0047344A">
      <w:pPr>
        <w:spacing w:after="0"/>
        <w:ind w:right="1655" w:firstLine="284"/>
        <w:jc w:val="both"/>
        <w:rPr>
          <w:color w:val="auto"/>
          <w:lang w:val="ro-RO"/>
        </w:rPr>
      </w:pPr>
      <w:r w:rsidRPr="00495258">
        <w:rPr>
          <w:color w:val="auto"/>
          <w:lang w:val="ro-RO"/>
        </w:rPr>
        <w:t>Acest text indică motivul pentru care psihologia freudiană a fost imaginată</w:t>
      </w:r>
      <w:r w:rsidR="000A3522" w:rsidRPr="00495258">
        <w:rPr>
          <w:color w:val="auto"/>
          <w:lang w:val="ro-RO"/>
        </w:rPr>
        <w:t>, ca</w:t>
      </w:r>
      <w:r w:rsidRPr="00495258">
        <w:rPr>
          <w:color w:val="auto"/>
          <w:lang w:val="ro-RO"/>
        </w:rPr>
        <w:t xml:space="preserve"> şi vagul ei raport cu psihologia clasică şi princi</w:t>
      </w:r>
      <w:r w:rsidR="000A3522" w:rsidRPr="00495258">
        <w:rPr>
          <w:color w:val="auto"/>
          <w:lang w:val="fr-FR"/>
        </w:rPr>
        <w:softHyphen/>
      </w:r>
      <w:r w:rsidRPr="00495258">
        <w:rPr>
          <w:color w:val="auto"/>
          <w:lang w:val="ro-RO"/>
        </w:rPr>
        <w:t>piile acesteia.</w:t>
      </w:r>
    </w:p>
    <w:p w14:paraId="5E248BEF" w14:textId="77777777" w:rsidR="008C7A3A" w:rsidRPr="00495258" w:rsidRDefault="008C7A3A" w:rsidP="0047344A">
      <w:pPr>
        <w:spacing w:after="0"/>
        <w:ind w:right="1655" w:firstLine="284"/>
        <w:jc w:val="both"/>
        <w:rPr>
          <w:color w:val="auto"/>
          <w:sz w:val="6"/>
          <w:szCs w:val="6"/>
          <w:lang w:val="ro-RO"/>
        </w:rPr>
      </w:pPr>
    </w:p>
    <w:p w14:paraId="3B192D09" w14:textId="143AB8E5" w:rsidR="008C7A3A" w:rsidRPr="00495258" w:rsidRDefault="00754886" w:rsidP="0047344A">
      <w:pPr>
        <w:spacing w:after="0"/>
        <w:ind w:right="1655" w:firstLine="284"/>
        <w:jc w:val="both"/>
        <w:rPr>
          <w:color w:val="auto"/>
          <w:lang w:val="ro-RO"/>
        </w:rPr>
      </w:pPr>
      <w:r w:rsidRPr="00495258">
        <w:rPr>
          <w:color w:val="auto"/>
          <w:lang w:val="ro-RO"/>
        </w:rPr>
        <w:t>D</w:t>
      </w:r>
      <w:r w:rsidR="008C7A3A" w:rsidRPr="00495258">
        <w:rPr>
          <w:color w:val="auto"/>
          <w:lang w:val="ro-RO"/>
        </w:rPr>
        <w:t>are</w:t>
      </w:r>
      <w:r w:rsidRPr="00495258">
        <w:rPr>
          <w:color w:val="auto"/>
          <w:lang w:val="ro-RO"/>
        </w:rPr>
        <w:t>a</w:t>
      </w:r>
      <w:r w:rsidR="008C7A3A" w:rsidRPr="00495258">
        <w:rPr>
          <w:color w:val="auto"/>
          <w:lang w:val="ro-RO"/>
        </w:rPr>
        <w:t xml:space="preserve"> de seamă</w:t>
      </w:r>
      <w:r w:rsidRPr="00495258">
        <w:rPr>
          <w:color w:val="auto"/>
          <w:lang w:val="ro-RO"/>
        </w:rPr>
        <w:t xml:space="preserve"> integrală</w:t>
      </w:r>
      <w:r w:rsidR="008C7A3A" w:rsidRPr="00495258">
        <w:rPr>
          <w:color w:val="auto"/>
          <w:lang w:val="ro-RO"/>
        </w:rPr>
        <w:t xml:space="preserve"> asupra psihanalizei este ceva destul de complicat şi problematic. Adesea, imaginile verbale folosite de psihanaliză au un sens diferit, gândirea psihanalitică</w:t>
      </w:r>
      <w:r w:rsidRPr="00495258">
        <w:rPr>
          <w:color w:val="auto"/>
          <w:lang w:val="ro-RO"/>
        </w:rPr>
        <w:t xml:space="preserve"> </w:t>
      </w:r>
      <w:r w:rsidR="008C7A3A" w:rsidRPr="00495258">
        <w:rPr>
          <w:color w:val="auto"/>
          <w:lang w:val="ro-RO"/>
        </w:rPr>
        <w:t>evolu</w:t>
      </w:r>
      <w:r w:rsidR="00B2456E">
        <w:rPr>
          <w:color w:val="auto"/>
          <w:lang w:val="ro-RO"/>
        </w:rPr>
        <w:t>ând</w:t>
      </w:r>
      <w:r w:rsidR="008C7A3A" w:rsidRPr="00495258">
        <w:rPr>
          <w:color w:val="auto"/>
          <w:lang w:val="ro-RO"/>
        </w:rPr>
        <w:t xml:space="preserve"> între confuzie şi indecizie. De exem</w:t>
      </w:r>
      <w:r w:rsidR="00B2456E" w:rsidRPr="003D1657">
        <w:rPr>
          <w:color w:val="auto"/>
          <w:lang w:val="ro-RO"/>
        </w:rPr>
        <w:softHyphen/>
      </w:r>
      <w:r w:rsidR="008C7A3A" w:rsidRPr="00495258">
        <w:rPr>
          <w:color w:val="auto"/>
          <w:lang w:val="ro-RO"/>
        </w:rPr>
        <w:t xml:space="preserve">plu, Freud admite localizarea spiritului : « </w:t>
      </w:r>
      <w:r w:rsidR="008C7A3A" w:rsidRPr="00B2456E">
        <w:rPr>
          <w:i/>
          <w:iCs/>
          <w:color w:val="auto"/>
          <w:lang w:val="ro-RO"/>
        </w:rPr>
        <w:t>Admitem că viaţ</w:t>
      </w:r>
      <w:r w:rsidRPr="00B2456E">
        <w:rPr>
          <w:i/>
          <w:iCs/>
          <w:color w:val="auto"/>
          <w:lang w:val="ro-RO"/>
        </w:rPr>
        <w:t>a psihi</w:t>
      </w:r>
      <w:r w:rsidR="008C7A3A" w:rsidRPr="00B2456E">
        <w:rPr>
          <w:i/>
          <w:iCs/>
          <w:color w:val="auto"/>
          <w:lang w:val="ro-RO"/>
        </w:rPr>
        <w:t>că este funcţie de un aparat căruia îi recu</w:t>
      </w:r>
      <w:r w:rsidRPr="00B2456E">
        <w:rPr>
          <w:i/>
          <w:iCs/>
          <w:color w:val="auto"/>
          <w:lang w:val="ro-RO"/>
        </w:rPr>
        <w:softHyphen/>
      </w:r>
      <w:r w:rsidR="008C7A3A" w:rsidRPr="00B2456E">
        <w:rPr>
          <w:i/>
          <w:iCs/>
          <w:color w:val="auto"/>
          <w:lang w:val="ro-RO"/>
        </w:rPr>
        <w:t>noaş</w:t>
      </w:r>
      <w:r w:rsidRPr="00B2456E">
        <w:rPr>
          <w:i/>
          <w:iCs/>
          <w:color w:val="auto"/>
          <w:lang w:val="ro-RO"/>
        </w:rPr>
        <w:t>tem</w:t>
      </w:r>
      <w:r w:rsidR="008C7A3A" w:rsidRPr="00B2456E">
        <w:rPr>
          <w:i/>
          <w:iCs/>
          <w:color w:val="auto"/>
          <w:lang w:val="ro-RO"/>
        </w:rPr>
        <w:t xml:space="preserve"> întindere</w:t>
      </w:r>
      <w:r w:rsidRPr="00B2456E">
        <w:rPr>
          <w:i/>
          <w:iCs/>
          <w:color w:val="auto"/>
          <w:lang w:val="ro-RO"/>
        </w:rPr>
        <w:t>a</w:t>
      </w:r>
      <w:r w:rsidR="008C7A3A" w:rsidRPr="00B2456E">
        <w:rPr>
          <w:i/>
          <w:iCs/>
          <w:color w:val="auto"/>
          <w:lang w:val="ro-RO"/>
        </w:rPr>
        <w:t xml:space="preserve"> spaţială şi pe care îl presupunem format din mai multe părţi. </w:t>
      </w:r>
      <w:r w:rsidR="008C7A3A" w:rsidRPr="00B2456E">
        <w:rPr>
          <w:i/>
          <w:iCs/>
          <w:color w:val="auto"/>
          <w:lang w:val="fr-FR"/>
        </w:rPr>
        <w:t>Putem spune că ni-l imaginăm ca pe u</w:t>
      </w:r>
      <w:r w:rsidRPr="00B2456E">
        <w:rPr>
          <w:i/>
          <w:iCs/>
          <w:color w:val="auto"/>
          <w:lang w:val="fr-FR"/>
        </w:rPr>
        <w:t>n fel de telescop, microscop,</w:t>
      </w:r>
      <w:r w:rsidR="008C7A3A" w:rsidRPr="00B2456E">
        <w:rPr>
          <w:i/>
          <w:iCs/>
          <w:color w:val="auto"/>
          <w:lang w:val="fr-FR"/>
        </w:rPr>
        <w:t xml:space="preserve"> ceva în genul ăsta</w:t>
      </w:r>
      <w:r w:rsidR="008C7A3A" w:rsidRPr="00495258">
        <w:rPr>
          <w:color w:val="auto"/>
          <w:lang w:val="fr-FR"/>
        </w:rPr>
        <w:t xml:space="preserve"> »</w:t>
      </w:r>
      <w:r w:rsidRPr="00495258">
        <w:rPr>
          <w:color w:val="auto"/>
          <w:lang w:val="fr-FR"/>
        </w:rPr>
        <w:t>.</w:t>
      </w:r>
      <w:r w:rsidR="008C7A3A" w:rsidRPr="00495258">
        <w:rPr>
          <w:color w:val="auto"/>
          <w:lang w:val="fr-FR"/>
        </w:rPr>
        <w:t xml:space="preserve"> (</w:t>
      </w:r>
      <w:r w:rsidR="008C7A3A" w:rsidRPr="00495258">
        <w:rPr>
          <w:i/>
          <w:color w:val="auto"/>
          <w:lang w:val="fr-FR"/>
        </w:rPr>
        <w:t>Abregé de Psychanalyse</w:t>
      </w:r>
      <w:r w:rsidR="008C7A3A" w:rsidRPr="00495258">
        <w:rPr>
          <w:color w:val="auto"/>
          <w:lang w:val="ro-RO"/>
        </w:rPr>
        <w:t>, p. 3).</w:t>
      </w:r>
      <w:r w:rsidRPr="00495258">
        <w:rPr>
          <w:color w:val="auto"/>
          <w:lang w:val="ro-RO"/>
        </w:rPr>
        <w:t xml:space="preserve"> A</w:t>
      </w:r>
      <w:r w:rsidR="00BB2574" w:rsidRPr="00495258">
        <w:rPr>
          <w:color w:val="auto"/>
          <w:lang w:val="ro-RO"/>
        </w:rPr>
        <w:t>cesta este limbajul unui medic? Cu astfel de texte, urmărirea gâ</w:t>
      </w:r>
      <w:r w:rsidRPr="00495258">
        <w:rPr>
          <w:color w:val="auto"/>
          <w:lang w:val="ro-RO"/>
        </w:rPr>
        <w:t>ndirii cuiva cere mult</w:t>
      </w:r>
      <w:r w:rsidR="00BB2574" w:rsidRPr="00495258">
        <w:rPr>
          <w:color w:val="auto"/>
          <w:lang w:val="ro-RO"/>
        </w:rPr>
        <w:t>ă imaginaţie.</w:t>
      </w:r>
      <w:r w:rsidR="00B2456E">
        <w:rPr>
          <w:color w:val="auto"/>
          <w:lang w:val="ro-RO"/>
        </w:rPr>
        <w:t xml:space="preserve"> </w:t>
      </w:r>
    </w:p>
    <w:p w14:paraId="4FE18A9C" w14:textId="77777777" w:rsidR="00BB2574" w:rsidRPr="00495258" w:rsidRDefault="00BB2574" w:rsidP="0047344A">
      <w:pPr>
        <w:spacing w:after="0"/>
        <w:ind w:right="1655" w:firstLine="284"/>
        <w:jc w:val="both"/>
        <w:rPr>
          <w:color w:val="auto"/>
          <w:sz w:val="6"/>
          <w:szCs w:val="6"/>
          <w:lang w:val="ro-RO"/>
        </w:rPr>
      </w:pPr>
    </w:p>
    <w:p w14:paraId="1A8F626F" w14:textId="77777777" w:rsidR="00BB2574" w:rsidRPr="00495258" w:rsidRDefault="00BB2574" w:rsidP="0047344A">
      <w:pPr>
        <w:spacing w:after="0"/>
        <w:ind w:right="1655" w:firstLine="284"/>
        <w:jc w:val="both"/>
        <w:rPr>
          <w:color w:val="auto"/>
          <w:lang w:val="ro-RO"/>
        </w:rPr>
      </w:pPr>
      <w:r w:rsidRPr="00495258">
        <w:rPr>
          <w:color w:val="auto"/>
          <w:lang w:val="ro-RO"/>
        </w:rPr>
        <w:t>Psihanaliza este justificarea posterioară a unei terapeutici prin conversaţ</w:t>
      </w:r>
      <w:r w:rsidR="00754886" w:rsidRPr="00495258">
        <w:rPr>
          <w:color w:val="auto"/>
          <w:lang w:val="ro-RO"/>
        </w:rPr>
        <w:t>ie. E</w:t>
      </w:r>
      <w:r w:rsidRPr="00495258">
        <w:rPr>
          <w:color w:val="auto"/>
          <w:lang w:val="ro-RO"/>
        </w:rPr>
        <w:t xml:space="preserve">a se bazează nu pe lucruri şi fapte provenite de la pacient, ci pe interpretarea lor sentimentală şi personală, care apoi va fi lărgită la nivelul întregii omeniri. </w:t>
      </w:r>
    </w:p>
    <w:p w14:paraId="09BFF50C" w14:textId="77777777" w:rsidR="00BB2574" w:rsidRPr="00495258" w:rsidRDefault="00BB2574" w:rsidP="0047344A">
      <w:pPr>
        <w:spacing w:after="0"/>
        <w:ind w:right="1655" w:firstLine="284"/>
        <w:jc w:val="both"/>
        <w:rPr>
          <w:color w:val="auto"/>
          <w:sz w:val="4"/>
          <w:szCs w:val="4"/>
          <w:lang w:val="ro-RO"/>
        </w:rPr>
      </w:pPr>
    </w:p>
    <w:p w14:paraId="24289418" w14:textId="02F0B900" w:rsidR="00BB2574" w:rsidRPr="00495258" w:rsidRDefault="00BB2574" w:rsidP="0047344A">
      <w:pPr>
        <w:spacing w:after="0"/>
        <w:ind w:right="1655" w:firstLine="284"/>
        <w:jc w:val="both"/>
        <w:rPr>
          <w:color w:val="auto"/>
          <w:lang w:val="fr-FR"/>
        </w:rPr>
      </w:pPr>
      <w:r w:rsidRPr="00495258">
        <w:rPr>
          <w:color w:val="auto"/>
          <w:lang w:val="ro-RO"/>
        </w:rPr>
        <w:t xml:space="preserve">Din toate acestea rezultă un prim principiu, al inconştientului, căruia îi este furnizat un conţinut concret. Activitatea obscură a </w:t>
      </w:r>
      <w:r w:rsidR="00754886" w:rsidRPr="00495258">
        <w:rPr>
          <w:color w:val="auto"/>
          <w:lang w:val="ro-RO"/>
        </w:rPr>
        <w:t>omului</w:t>
      </w:r>
      <w:r w:rsidRPr="00495258">
        <w:rPr>
          <w:color w:val="auto"/>
          <w:lang w:val="ro-RO"/>
        </w:rPr>
        <w:t xml:space="preserve"> este cunoscută de mult şi continuă să</w:t>
      </w:r>
      <w:r w:rsidR="00345C44" w:rsidRPr="00495258">
        <w:rPr>
          <w:color w:val="auto"/>
          <w:lang w:val="ro-RO"/>
        </w:rPr>
        <w:t xml:space="preserve"> ne preocupe</w:t>
      </w:r>
      <w:r w:rsidR="002E0DC3" w:rsidRPr="00495258">
        <w:rPr>
          <w:color w:val="auto"/>
          <w:lang w:val="ro-RO"/>
        </w:rPr>
        <w:t xml:space="preserve">. Întrucât inconştientul i </w:t>
      </w:r>
      <w:r w:rsidR="00345C44" w:rsidRPr="00495258">
        <w:rPr>
          <w:color w:val="auto"/>
          <w:lang w:val="ro-RO"/>
        </w:rPr>
        <w:t xml:space="preserve">se </w:t>
      </w:r>
      <w:r w:rsidR="002E0DC3" w:rsidRPr="00495258">
        <w:rPr>
          <w:color w:val="auto"/>
          <w:lang w:val="ro-RO"/>
        </w:rPr>
        <w:t>pare</w:t>
      </w:r>
      <w:r w:rsidRPr="00495258">
        <w:rPr>
          <w:color w:val="auto"/>
          <w:lang w:val="ro-RO"/>
        </w:rPr>
        <w:t xml:space="preserve"> prea depărtat</w:t>
      </w:r>
      <w:r w:rsidR="002E0DC3" w:rsidRPr="00495258">
        <w:rPr>
          <w:color w:val="auto"/>
          <w:lang w:val="ro-RO"/>
        </w:rPr>
        <w:t xml:space="preserve"> de conştient, Freud intercalează între ele </w:t>
      </w:r>
      <w:r w:rsidR="002E0DC3" w:rsidRPr="00B2456E">
        <w:rPr>
          <w:i/>
          <w:iCs/>
          <w:color w:val="auto"/>
          <w:lang w:val="fr-FR"/>
        </w:rPr>
        <w:t>preconştientul</w:t>
      </w:r>
      <w:r w:rsidR="002E0DC3" w:rsidRPr="00495258">
        <w:rPr>
          <w:color w:val="auto"/>
          <w:lang w:val="fr-FR"/>
        </w:rPr>
        <w:t xml:space="preserve">. Dacă autorii sunt de accord în ce priveşte definirea conştientului, în ce priveşte inconştientul totul este confuz, imprecis. Pentru mulţi psihologi, </w:t>
      </w:r>
      <w:r w:rsidR="002E0DC3" w:rsidRPr="00B2456E">
        <w:rPr>
          <w:i/>
          <w:iCs/>
          <w:color w:val="auto"/>
          <w:lang w:val="fr-FR"/>
        </w:rPr>
        <w:t>inconş</w:t>
      </w:r>
      <w:r w:rsidR="00345C44" w:rsidRPr="00B2456E">
        <w:rPr>
          <w:i/>
          <w:iCs/>
          <w:color w:val="auto"/>
          <w:lang w:val="fr-FR"/>
        </w:rPr>
        <w:t>tientul</w:t>
      </w:r>
      <w:r w:rsidR="00345C44" w:rsidRPr="00495258">
        <w:rPr>
          <w:color w:val="auto"/>
          <w:lang w:val="fr-FR"/>
        </w:rPr>
        <w:t xml:space="preserve"> constă</w:t>
      </w:r>
      <w:r w:rsidR="002E0DC3" w:rsidRPr="00495258">
        <w:rPr>
          <w:color w:val="auto"/>
          <w:lang w:val="fr-FR"/>
        </w:rPr>
        <w:t xml:space="preserve"> în funcţio</w:t>
      </w:r>
      <w:r w:rsidR="00B2456E" w:rsidRPr="003D1657">
        <w:rPr>
          <w:color w:val="auto"/>
          <w:lang w:val="ro-RO"/>
        </w:rPr>
        <w:softHyphen/>
      </w:r>
      <w:r w:rsidR="002E0DC3" w:rsidRPr="00495258">
        <w:rPr>
          <w:color w:val="auto"/>
          <w:lang w:val="fr-FR"/>
        </w:rPr>
        <w:t>narea pur fiziologică, organic</w:t>
      </w:r>
      <w:r w:rsidR="00345C44" w:rsidRPr="00495258">
        <w:rPr>
          <w:color w:val="auto"/>
          <w:lang w:val="fr-FR"/>
        </w:rPr>
        <w:t>ă,</w:t>
      </w:r>
      <w:r w:rsidR="002E0DC3" w:rsidRPr="00495258">
        <w:rPr>
          <w:color w:val="auto"/>
          <w:lang w:val="fr-FR"/>
        </w:rPr>
        <w:t xml:space="preserve"> a sistemului neuro-cerebral, în afara orică</w:t>
      </w:r>
      <w:r w:rsidR="00345C44" w:rsidRPr="00495258">
        <w:rPr>
          <w:color w:val="auto"/>
          <w:lang w:val="fr-FR"/>
        </w:rPr>
        <w:t>rei excit</w:t>
      </w:r>
      <w:r w:rsidR="002E0DC3" w:rsidRPr="00495258">
        <w:rPr>
          <w:color w:val="auto"/>
          <w:lang w:val="fr-FR"/>
        </w:rPr>
        <w:t>ă</w:t>
      </w:r>
      <w:r w:rsidR="00345C44" w:rsidRPr="00495258">
        <w:rPr>
          <w:color w:val="auto"/>
          <w:lang w:val="fr-FR"/>
        </w:rPr>
        <w:t>ri externe. De a</w:t>
      </w:r>
      <w:r w:rsidR="00A433C5">
        <w:rPr>
          <w:color w:val="auto"/>
          <w:lang w:val="fr-FR"/>
        </w:rPr>
        <w:t>cord, spune Freud. Totuți,</w:t>
      </w:r>
      <w:r w:rsidR="002E0DC3" w:rsidRPr="00495258">
        <w:rPr>
          <w:color w:val="auto"/>
          <w:lang w:val="fr-FR"/>
        </w:rPr>
        <w:t xml:space="preserve"> în lipsa </w:t>
      </w:r>
      <w:r w:rsidR="00345C44" w:rsidRPr="00495258">
        <w:rPr>
          <w:color w:val="auto"/>
          <w:lang w:val="fr-FR"/>
        </w:rPr>
        <w:t>excitărilor</w:t>
      </w:r>
      <w:r w:rsidR="00A433C5">
        <w:rPr>
          <w:color w:val="auto"/>
          <w:lang w:val="fr-FR"/>
        </w:rPr>
        <w:t xml:space="preserve"> extern</w:t>
      </w:r>
      <w:r w:rsidR="002E0DC3" w:rsidRPr="00495258">
        <w:rPr>
          <w:color w:val="auto"/>
          <w:lang w:val="fr-FR"/>
        </w:rPr>
        <w:t>e nu există</w:t>
      </w:r>
      <w:r w:rsidR="00345C44" w:rsidRPr="00495258">
        <w:rPr>
          <w:color w:val="auto"/>
          <w:lang w:val="fr-FR"/>
        </w:rPr>
        <w:t xml:space="preserve"> oare unele intern</w:t>
      </w:r>
      <w:r w:rsidR="00A433C5">
        <w:rPr>
          <w:color w:val="auto"/>
          <w:lang w:val="fr-FR"/>
        </w:rPr>
        <w:t>e? P</w:t>
      </w:r>
      <w:r w:rsidR="002E0DC3" w:rsidRPr="00495258">
        <w:rPr>
          <w:color w:val="auto"/>
          <w:lang w:val="fr-FR"/>
        </w:rPr>
        <w:t xml:space="preserve">sihanaliza ne învaţă că </w:t>
      </w:r>
      <w:r w:rsidR="002E0DC3" w:rsidRPr="00B2456E">
        <w:rPr>
          <w:i/>
          <w:iCs/>
          <w:color w:val="auto"/>
          <w:lang w:val="fr-FR"/>
        </w:rPr>
        <w:t xml:space="preserve">inconştientul </w:t>
      </w:r>
      <w:r w:rsidR="002E0DC3" w:rsidRPr="00495258">
        <w:rPr>
          <w:color w:val="auto"/>
          <w:lang w:val="fr-FR"/>
        </w:rPr>
        <w:t>este un fel de pubelă obscură</w:t>
      </w:r>
      <w:r w:rsidR="00345C44" w:rsidRPr="00495258">
        <w:rPr>
          <w:color w:val="auto"/>
          <w:lang w:val="fr-FR"/>
        </w:rPr>
        <w:t>,</w:t>
      </w:r>
      <w:r w:rsidR="002E0DC3" w:rsidRPr="00495258">
        <w:rPr>
          <w:color w:val="auto"/>
          <w:lang w:val="fr-FR"/>
        </w:rPr>
        <w:t xml:space="preserve"> plină cu tot felul de lucruri gata să explod</w:t>
      </w:r>
      <w:r w:rsidR="00A433C5">
        <w:rPr>
          <w:color w:val="auto"/>
          <w:lang w:val="fr-FR"/>
        </w:rPr>
        <w:t xml:space="preserve">eze; </w:t>
      </w:r>
      <w:r w:rsidR="00A433C5" w:rsidRPr="00B2456E">
        <w:rPr>
          <w:i/>
          <w:iCs/>
          <w:color w:val="auto"/>
          <w:lang w:val="fr-FR"/>
        </w:rPr>
        <w:t>inconștientul</w:t>
      </w:r>
      <w:r w:rsidR="002E0DC3" w:rsidRPr="00B2456E">
        <w:rPr>
          <w:i/>
          <w:iCs/>
          <w:color w:val="auto"/>
          <w:lang w:val="fr-FR"/>
        </w:rPr>
        <w:t xml:space="preserve"> </w:t>
      </w:r>
      <w:r w:rsidR="002E0DC3" w:rsidRPr="00495258">
        <w:rPr>
          <w:color w:val="auto"/>
          <w:lang w:val="fr-FR"/>
        </w:rPr>
        <w:t>ascunde atâ</w:t>
      </w:r>
      <w:r w:rsidR="00A433C5">
        <w:rPr>
          <w:color w:val="auto"/>
          <w:lang w:val="fr-FR"/>
        </w:rPr>
        <w:t>tea încât e gata să se reverse, cum spun</w:t>
      </w:r>
      <w:r w:rsidR="002E0DC3" w:rsidRPr="00495258">
        <w:rPr>
          <w:color w:val="auto"/>
          <w:lang w:val="fr-FR"/>
        </w:rPr>
        <w:t xml:space="preserve"> psihana</w:t>
      </w:r>
      <w:r w:rsidR="00A433C5">
        <w:rPr>
          <w:color w:val="auto"/>
          <w:lang w:val="fr-FR"/>
        </w:rPr>
        <w:t>liştii</w:t>
      </w:r>
      <w:r w:rsidR="002E0DC3" w:rsidRPr="00495258">
        <w:rPr>
          <w:color w:val="auto"/>
          <w:lang w:val="fr-FR"/>
        </w:rPr>
        <w:t>, mai ales dacă este</w:t>
      </w:r>
      <w:r w:rsidR="00A433C5">
        <w:rPr>
          <w:color w:val="auto"/>
          <w:lang w:val="fr-FR"/>
        </w:rPr>
        <w:t xml:space="preserve"> supus</w:t>
      </w:r>
      <w:r w:rsidR="00654837" w:rsidRPr="00495258">
        <w:rPr>
          <w:color w:val="auto"/>
          <w:lang w:val="fr-FR"/>
        </w:rPr>
        <w:t xml:space="preserve"> </w:t>
      </w:r>
      <w:r w:rsidR="00654837" w:rsidRPr="00B2456E">
        <w:rPr>
          <w:i/>
          <w:iCs/>
          <w:color w:val="auto"/>
          <w:lang w:val="fr-FR"/>
        </w:rPr>
        <w:t>cenzuri</w:t>
      </w:r>
      <w:r w:rsidR="00A433C5" w:rsidRPr="00B2456E">
        <w:rPr>
          <w:i/>
          <w:iCs/>
          <w:color w:val="auto"/>
          <w:lang w:val="fr-FR"/>
        </w:rPr>
        <w:t>i</w:t>
      </w:r>
      <w:r w:rsidR="00654837" w:rsidRPr="00B2456E">
        <w:rPr>
          <w:i/>
          <w:iCs/>
          <w:color w:val="auto"/>
          <w:lang w:val="fr-FR"/>
        </w:rPr>
        <w:t xml:space="preserve"> </w:t>
      </w:r>
      <w:r w:rsidR="00654837" w:rsidRPr="00495258">
        <w:rPr>
          <w:color w:val="auto"/>
          <w:lang w:val="fr-FR"/>
        </w:rPr>
        <w:t>severe ş</w:t>
      </w:r>
      <w:r w:rsidR="00345C44" w:rsidRPr="00495258">
        <w:rPr>
          <w:color w:val="auto"/>
          <w:lang w:val="fr-FR"/>
        </w:rPr>
        <w:t>i vigile</w:t>
      </w:r>
      <w:r w:rsidR="00654837" w:rsidRPr="00495258">
        <w:rPr>
          <w:color w:val="auto"/>
          <w:lang w:val="fr-FR"/>
        </w:rPr>
        <w:t>nte, gata să reprime cea mai mică veleitate de evaziune a oricăruia dintre elementele sale.</w:t>
      </w:r>
    </w:p>
    <w:p w14:paraId="43C6222D" w14:textId="77777777" w:rsidR="00654837" w:rsidRPr="00495258" w:rsidRDefault="00654837" w:rsidP="0047344A">
      <w:pPr>
        <w:spacing w:after="0"/>
        <w:ind w:right="1655" w:firstLine="284"/>
        <w:jc w:val="both"/>
        <w:rPr>
          <w:color w:val="auto"/>
          <w:sz w:val="4"/>
          <w:szCs w:val="4"/>
          <w:lang w:val="fr-FR"/>
        </w:rPr>
      </w:pPr>
    </w:p>
    <w:p w14:paraId="231A00CD" w14:textId="7DEDA140" w:rsidR="00654837" w:rsidRPr="00495258" w:rsidRDefault="00847DB1" w:rsidP="0047344A">
      <w:pPr>
        <w:spacing w:after="0"/>
        <w:ind w:right="1655" w:firstLine="284"/>
        <w:jc w:val="both"/>
        <w:rPr>
          <w:color w:val="auto"/>
          <w:lang w:val="fr-FR"/>
        </w:rPr>
      </w:pPr>
      <w:r w:rsidRPr="00495258">
        <w:rPr>
          <w:color w:val="auto"/>
          <w:lang w:val="ro-RO"/>
        </w:rPr>
        <w:t>În</w:t>
      </w:r>
      <w:r w:rsidR="00654837" w:rsidRPr="00495258">
        <w:rPr>
          <w:color w:val="auto"/>
          <w:lang w:val="ro-RO"/>
        </w:rPr>
        <w:t xml:space="preserve"> </w:t>
      </w:r>
      <w:r w:rsidR="00654837" w:rsidRPr="00495258">
        <w:rPr>
          <w:i/>
          <w:color w:val="auto"/>
          <w:lang w:val="ro-RO"/>
        </w:rPr>
        <w:t>Introducere la Psihanaliză</w:t>
      </w:r>
      <w:r w:rsidRPr="00495258">
        <w:rPr>
          <w:color w:val="auto"/>
          <w:lang w:val="ro-RO"/>
        </w:rPr>
        <w:t xml:space="preserve"> (p.1</w:t>
      </w:r>
      <w:r w:rsidR="003E26B4">
        <w:rPr>
          <w:color w:val="auto"/>
          <w:lang w:val="ro-RO"/>
        </w:rPr>
        <w:t>6</w:t>
      </w:r>
      <w:r w:rsidRPr="00495258">
        <w:rPr>
          <w:color w:val="auto"/>
          <w:lang w:val="ro-RO"/>
        </w:rPr>
        <w:t>), Jankelevitch consideră</w:t>
      </w:r>
      <w:r w:rsidR="00654837" w:rsidRPr="00495258">
        <w:rPr>
          <w:color w:val="auto"/>
          <w:lang w:val="ro-RO"/>
        </w:rPr>
        <w:t xml:space="preserve"> incon</w:t>
      </w:r>
      <w:r w:rsidRPr="00495258">
        <w:rPr>
          <w:color w:val="auto"/>
          <w:lang w:val="fr-FR"/>
        </w:rPr>
        <w:softHyphen/>
      </w:r>
      <w:r w:rsidR="00654837" w:rsidRPr="00495258">
        <w:rPr>
          <w:color w:val="auto"/>
          <w:lang w:val="ro-RO"/>
        </w:rPr>
        <w:t>ş</w:t>
      </w:r>
      <w:r w:rsidRPr="00495258">
        <w:rPr>
          <w:color w:val="auto"/>
          <w:lang w:val="ro-RO"/>
        </w:rPr>
        <w:t>tientul</w:t>
      </w:r>
      <w:r w:rsidR="00654837" w:rsidRPr="00495258">
        <w:rPr>
          <w:color w:val="auto"/>
          <w:lang w:val="ro-RO"/>
        </w:rPr>
        <w:t xml:space="preserve"> format din </w:t>
      </w:r>
      <w:r w:rsidR="00654837" w:rsidRPr="00495258">
        <w:rPr>
          <w:color w:val="auto"/>
          <w:lang w:val="fr-FR"/>
        </w:rPr>
        <w:t xml:space="preserve">« </w:t>
      </w:r>
      <w:r w:rsidR="00654837" w:rsidRPr="00B2456E">
        <w:rPr>
          <w:i/>
          <w:iCs/>
          <w:color w:val="auto"/>
          <w:lang w:val="fr-FR"/>
        </w:rPr>
        <w:t>toate amintirile şi urmele evenimentelor trăite, sentimentele suscitate după ori cu ocazia acestor evenimente</w:t>
      </w:r>
      <w:r w:rsidR="00D83092" w:rsidRPr="00B2456E">
        <w:rPr>
          <w:i/>
          <w:iCs/>
          <w:color w:val="auto"/>
          <w:lang w:val="fr-FR"/>
        </w:rPr>
        <w:t xml:space="preserve">, </w:t>
      </w:r>
      <w:r w:rsidR="00654837" w:rsidRPr="00B2456E">
        <w:rPr>
          <w:i/>
          <w:iCs/>
          <w:color w:val="auto"/>
          <w:lang w:val="fr-FR"/>
        </w:rPr>
        <w:t>dorin</w:t>
      </w:r>
      <w:r w:rsidRPr="00B2456E">
        <w:rPr>
          <w:i/>
          <w:iCs/>
          <w:color w:val="auto"/>
          <w:lang w:val="fr-FR"/>
        </w:rPr>
        <w:softHyphen/>
      </w:r>
      <w:r w:rsidR="00654837" w:rsidRPr="00B2456E">
        <w:rPr>
          <w:i/>
          <w:iCs/>
          <w:color w:val="auto"/>
          <w:lang w:val="fr-FR"/>
        </w:rPr>
        <w:t>ţele ce nu au putut fi satisfăcute</w:t>
      </w:r>
      <w:r w:rsidR="00D83092" w:rsidRPr="00B2456E">
        <w:rPr>
          <w:i/>
          <w:iCs/>
          <w:color w:val="auto"/>
          <w:lang w:val="fr-FR"/>
        </w:rPr>
        <w:t xml:space="preserve">. Aceste </w:t>
      </w:r>
      <w:r w:rsidR="0025143B" w:rsidRPr="00B2456E">
        <w:rPr>
          <w:i/>
          <w:iCs/>
          <w:color w:val="auto"/>
          <w:lang w:val="fr-FR"/>
        </w:rPr>
        <w:t>experienţe,</w:t>
      </w:r>
      <w:r w:rsidRPr="00B2456E">
        <w:rPr>
          <w:i/>
          <w:iCs/>
          <w:color w:val="auto"/>
          <w:lang w:val="fr-FR"/>
        </w:rPr>
        <w:t xml:space="preserve"> sentimente, amin</w:t>
      </w:r>
      <w:r w:rsidRPr="00B2456E">
        <w:rPr>
          <w:i/>
          <w:iCs/>
          <w:color w:val="auto"/>
          <w:lang w:val="fr-FR"/>
        </w:rPr>
        <w:softHyphen/>
        <w:t>tiri, urme,</w:t>
      </w:r>
      <w:r w:rsidR="00D83092" w:rsidRPr="00B2456E">
        <w:rPr>
          <w:i/>
          <w:iCs/>
          <w:color w:val="auto"/>
          <w:lang w:val="fr-FR"/>
        </w:rPr>
        <w:t xml:space="preserve"> şi </w:t>
      </w:r>
      <w:r w:rsidR="0025143B" w:rsidRPr="00B2456E">
        <w:rPr>
          <w:i/>
          <w:iCs/>
          <w:color w:val="auto"/>
          <w:lang w:val="fr-FR"/>
        </w:rPr>
        <w:t>dorinţe sunt eliminate din conş</w:t>
      </w:r>
      <w:r w:rsidRPr="00B2456E">
        <w:rPr>
          <w:i/>
          <w:iCs/>
          <w:color w:val="auto"/>
          <w:lang w:val="fr-FR"/>
        </w:rPr>
        <w:t>tiință</w:t>
      </w:r>
      <w:r w:rsidR="00D83092" w:rsidRPr="00B2456E">
        <w:rPr>
          <w:i/>
          <w:iCs/>
          <w:color w:val="auto"/>
          <w:lang w:val="fr-FR"/>
        </w:rPr>
        <w:t xml:space="preserve"> fie pentru că şi-au împlinit rolul lor în viaţa indivi</w:t>
      </w:r>
      <w:r w:rsidR="00B2456E" w:rsidRPr="00B2456E">
        <w:rPr>
          <w:i/>
          <w:iCs/>
          <w:color w:val="auto"/>
          <w:lang w:val="ro-RO"/>
        </w:rPr>
        <w:softHyphen/>
      </w:r>
      <w:r w:rsidR="00D83092" w:rsidRPr="00B2456E">
        <w:rPr>
          <w:i/>
          <w:iCs/>
          <w:color w:val="auto"/>
          <w:lang w:val="fr-FR"/>
        </w:rPr>
        <w:t>d</w:t>
      </w:r>
      <w:r w:rsidRPr="00B2456E">
        <w:rPr>
          <w:i/>
          <w:iCs/>
          <w:color w:val="auto"/>
          <w:lang w:val="fr-FR"/>
        </w:rPr>
        <w:t>ului, pierzând orice nece</w:t>
      </w:r>
      <w:r w:rsidR="00D83092" w:rsidRPr="00B2456E">
        <w:rPr>
          <w:i/>
          <w:iCs/>
          <w:color w:val="auto"/>
          <w:lang w:val="fr-FR"/>
        </w:rPr>
        <w:t xml:space="preserve">sitate şi utilitate, fie pentru că, </w:t>
      </w:r>
      <w:r w:rsidRPr="00B2456E">
        <w:rPr>
          <w:i/>
          <w:iCs/>
          <w:color w:val="auto"/>
          <w:lang w:val="fr-FR"/>
        </w:rPr>
        <w:t>opus</w:t>
      </w:r>
      <w:r w:rsidR="00A433C5" w:rsidRPr="00B2456E">
        <w:rPr>
          <w:i/>
          <w:iCs/>
          <w:color w:val="auto"/>
          <w:lang w:val="fr-FR"/>
        </w:rPr>
        <w:t>e</w:t>
      </w:r>
      <w:r w:rsidR="00D83092" w:rsidRPr="00B2456E">
        <w:rPr>
          <w:i/>
          <w:iCs/>
          <w:color w:val="auto"/>
          <w:lang w:val="fr-FR"/>
        </w:rPr>
        <w:t xml:space="preserve"> convenţ</w:t>
      </w:r>
      <w:r w:rsidRPr="00B2456E">
        <w:rPr>
          <w:i/>
          <w:iCs/>
          <w:color w:val="auto"/>
          <w:lang w:val="fr-FR"/>
        </w:rPr>
        <w:t>iilor</w:t>
      </w:r>
      <w:r w:rsidR="00D83092" w:rsidRPr="00B2456E">
        <w:rPr>
          <w:i/>
          <w:iCs/>
          <w:color w:val="auto"/>
          <w:lang w:val="fr-FR"/>
        </w:rPr>
        <w:t xml:space="preserve"> sociale</w:t>
      </w:r>
      <w:r w:rsidRPr="00B2456E">
        <w:rPr>
          <w:i/>
          <w:iCs/>
          <w:color w:val="auto"/>
          <w:lang w:val="fr-FR"/>
        </w:rPr>
        <w:t>,</w:t>
      </w:r>
      <w:r w:rsidR="00D83092" w:rsidRPr="00B2456E">
        <w:rPr>
          <w:i/>
          <w:iCs/>
          <w:color w:val="auto"/>
          <w:lang w:val="fr-FR"/>
        </w:rPr>
        <w:t xml:space="preserve"> ele l-ar expune pe cel ce le-ar scoate la iveală, în viaţa reală, neajun</w:t>
      </w:r>
      <w:r w:rsidR="00B2456E" w:rsidRPr="00B2456E">
        <w:rPr>
          <w:i/>
          <w:iCs/>
          <w:color w:val="auto"/>
          <w:lang w:val="ro-RO"/>
        </w:rPr>
        <w:softHyphen/>
      </w:r>
      <w:r w:rsidR="00D83092" w:rsidRPr="00B2456E">
        <w:rPr>
          <w:i/>
          <w:iCs/>
          <w:color w:val="auto"/>
          <w:lang w:val="fr-FR"/>
        </w:rPr>
        <w:t>surilor şi pedep</w:t>
      </w:r>
      <w:r w:rsidRPr="00B2456E">
        <w:rPr>
          <w:i/>
          <w:iCs/>
          <w:color w:val="auto"/>
          <w:lang w:val="fr-FR"/>
        </w:rPr>
        <w:softHyphen/>
      </w:r>
      <w:r w:rsidR="00D83092" w:rsidRPr="00B2456E">
        <w:rPr>
          <w:i/>
          <w:iCs/>
          <w:color w:val="auto"/>
          <w:lang w:val="fr-FR"/>
        </w:rPr>
        <w:t>selor rezervate de societate celor ce nu se conform</w:t>
      </w:r>
      <w:r w:rsidR="0025143B" w:rsidRPr="00B2456E">
        <w:rPr>
          <w:i/>
          <w:iCs/>
          <w:color w:val="auto"/>
          <w:lang w:val="fr-FR"/>
        </w:rPr>
        <w:t>ează</w:t>
      </w:r>
      <w:r w:rsidR="00D83092" w:rsidRPr="00B2456E">
        <w:rPr>
          <w:i/>
          <w:iCs/>
          <w:color w:val="auto"/>
          <w:lang w:val="fr-FR"/>
        </w:rPr>
        <w:t xml:space="preserve"> pres</w:t>
      </w:r>
      <w:r w:rsidR="00B2456E" w:rsidRPr="00B2456E">
        <w:rPr>
          <w:i/>
          <w:iCs/>
          <w:color w:val="auto"/>
          <w:lang w:val="ro-RO"/>
        </w:rPr>
        <w:softHyphen/>
      </w:r>
      <w:r w:rsidR="00D83092" w:rsidRPr="00B2456E">
        <w:rPr>
          <w:i/>
          <w:iCs/>
          <w:color w:val="auto"/>
          <w:lang w:val="fr-FR"/>
        </w:rPr>
        <w:t>cripţiilor şi exigenţelor sale. Refulate dar nu suprimate,</w:t>
      </w:r>
      <w:r w:rsidR="0025143B" w:rsidRPr="00B2456E">
        <w:rPr>
          <w:i/>
          <w:iCs/>
          <w:color w:val="auto"/>
          <w:lang w:val="fr-FR"/>
        </w:rPr>
        <w:t xml:space="preserve"> aceste sentimente şi dorinţe do</w:t>
      </w:r>
      <w:r w:rsidR="00D83092" w:rsidRPr="00B2456E">
        <w:rPr>
          <w:i/>
          <w:iCs/>
          <w:color w:val="auto"/>
          <w:lang w:val="fr-FR"/>
        </w:rPr>
        <w:t>bândes</w:t>
      </w:r>
      <w:r w:rsidR="0025143B" w:rsidRPr="00B2456E">
        <w:rPr>
          <w:i/>
          <w:iCs/>
          <w:color w:val="auto"/>
          <w:lang w:val="fr-FR"/>
        </w:rPr>
        <w:t>c</w:t>
      </w:r>
      <w:r w:rsidR="00D83092" w:rsidRPr="00B2456E">
        <w:rPr>
          <w:i/>
          <w:iCs/>
          <w:color w:val="auto"/>
          <w:lang w:val="fr-FR"/>
        </w:rPr>
        <w:t>, în anumite cazuri, toate caracteristicile germenilor mor</w:t>
      </w:r>
      <w:r w:rsidR="00B2456E" w:rsidRPr="00B2456E">
        <w:rPr>
          <w:i/>
          <w:iCs/>
          <w:color w:val="auto"/>
          <w:lang w:val="ro-RO"/>
        </w:rPr>
        <w:softHyphen/>
      </w:r>
      <w:r w:rsidR="00D83092" w:rsidRPr="00B2456E">
        <w:rPr>
          <w:i/>
          <w:iCs/>
          <w:color w:val="auto"/>
          <w:lang w:val="fr-FR"/>
        </w:rPr>
        <w:t xml:space="preserve">bizi, de unde stările patologice cunoscute </w:t>
      </w:r>
      <w:r w:rsidR="006D35C3" w:rsidRPr="00B2456E">
        <w:rPr>
          <w:i/>
          <w:iCs/>
          <w:color w:val="auto"/>
          <w:lang w:val="fr-FR"/>
        </w:rPr>
        <w:t>sub numele de nevroze. Carac</w:t>
      </w:r>
      <w:r w:rsidR="00B2456E" w:rsidRPr="00B2456E">
        <w:rPr>
          <w:i/>
          <w:iCs/>
          <w:color w:val="auto"/>
          <w:lang w:val="ro-RO"/>
        </w:rPr>
        <w:softHyphen/>
      </w:r>
      <w:r w:rsidR="006D35C3" w:rsidRPr="00B2456E">
        <w:rPr>
          <w:i/>
          <w:iCs/>
          <w:color w:val="auto"/>
          <w:lang w:val="fr-FR"/>
        </w:rPr>
        <w:t>teristica acestor</w:t>
      </w:r>
      <w:r w:rsidR="00D83092" w:rsidRPr="00B2456E">
        <w:rPr>
          <w:i/>
          <w:iCs/>
          <w:color w:val="auto"/>
          <w:lang w:val="fr-FR"/>
        </w:rPr>
        <w:t xml:space="preserve"> stări este că</w:t>
      </w:r>
      <w:r w:rsidR="003D13E7" w:rsidRPr="00B2456E">
        <w:rPr>
          <w:i/>
          <w:iCs/>
          <w:color w:val="auto"/>
          <w:lang w:val="fr-FR"/>
        </w:rPr>
        <w:t>, neputându-se manifesta sub adevă</w:t>
      </w:r>
      <w:r w:rsidR="006D35C3" w:rsidRPr="00B2456E">
        <w:rPr>
          <w:i/>
          <w:iCs/>
          <w:color w:val="auto"/>
          <w:lang w:val="fr-FR"/>
        </w:rPr>
        <w:softHyphen/>
      </w:r>
      <w:r w:rsidR="003D13E7" w:rsidRPr="00B2456E">
        <w:rPr>
          <w:i/>
          <w:iCs/>
          <w:color w:val="auto"/>
          <w:lang w:val="fr-FR"/>
        </w:rPr>
        <w:t xml:space="preserve">rata lor faţă, </w:t>
      </w:r>
      <w:r w:rsidR="00D83092" w:rsidRPr="00B2456E">
        <w:rPr>
          <w:i/>
          <w:iCs/>
          <w:color w:val="auto"/>
          <w:lang w:val="fr-FR"/>
        </w:rPr>
        <w:t>din cauza represiunii</w:t>
      </w:r>
      <w:r w:rsidR="003D13E7" w:rsidRPr="00B2456E">
        <w:rPr>
          <w:i/>
          <w:iCs/>
          <w:color w:val="auto"/>
          <w:lang w:val="fr-FR"/>
        </w:rPr>
        <w:t>,</w:t>
      </w:r>
      <w:r w:rsidR="00D83092" w:rsidRPr="00B2456E">
        <w:rPr>
          <w:i/>
          <w:iCs/>
          <w:color w:val="auto"/>
          <w:lang w:val="fr-FR"/>
        </w:rPr>
        <w:t xml:space="preserve"> </w:t>
      </w:r>
      <w:r w:rsidR="003D13E7" w:rsidRPr="00B2456E">
        <w:rPr>
          <w:i/>
          <w:iCs/>
          <w:color w:val="auto"/>
          <w:lang w:val="fr-FR"/>
        </w:rPr>
        <w:t>pe că</w:t>
      </w:r>
      <w:r w:rsidR="006D35C3" w:rsidRPr="00B2456E">
        <w:rPr>
          <w:i/>
          <w:iCs/>
          <w:color w:val="auto"/>
          <w:lang w:val="fr-FR"/>
        </w:rPr>
        <w:t>i deturnate,</w:t>
      </w:r>
      <w:r w:rsidR="003D13E7" w:rsidRPr="00B2456E">
        <w:rPr>
          <w:i/>
          <w:iCs/>
          <w:color w:val="auto"/>
          <w:lang w:val="fr-FR"/>
        </w:rPr>
        <w:t xml:space="preserve"> sub diverse apa</w:t>
      </w:r>
      <w:r w:rsidR="006D35C3" w:rsidRPr="00B2456E">
        <w:rPr>
          <w:i/>
          <w:iCs/>
          <w:color w:val="auto"/>
          <w:lang w:val="fr-FR"/>
        </w:rPr>
        <w:softHyphen/>
      </w:r>
      <w:r w:rsidR="003D13E7" w:rsidRPr="00B2456E">
        <w:rPr>
          <w:i/>
          <w:iCs/>
          <w:color w:val="auto"/>
          <w:lang w:val="fr-FR"/>
        </w:rPr>
        <w:t>re</w:t>
      </w:r>
      <w:r w:rsidR="006D35C3" w:rsidRPr="00B2456E">
        <w:rPr>
          <w:i/>
          <w:iCs/>
          <w:color w:val="auto"/>
          <w:lang w:val="fr-FR"/>
        </w:rPr>
        <w:t>n</w:t>
      </w:r>
      <w:r w:rsidR="003D13E7" w:rsidRPr="00B2456E">
        <w:rPr>
          <w:i/>
          <w:iCs/>
          <w:color w:val="auto"/>
          <w:lang w:val="fr-FR"/>
        </w:rPr>
        <w:t xml:space="preserve">ţe, </w:t>
      </w:r>
      <w:r w:rsidR="00D83092" w:rsidRPr="00B2456E">
        <w:rPr>
          <w:i/>
          <w:iCs/>
          <w:color w:val="auto"/>
          <w:lang w:val="fr-FR"/>
        </w:rPr>
        <w:t xml:space="preserve">sentimentele şi dorinţele </w:t>
      </w:r>
      <w:r w:rsidR="001D2F3E" w:rsidRPr="00B2456E">
        <w:rPr>
          <w:i/>
          <w:iCs/>
          <w:color w:val="auto"/>
          <w:lang w:val="fr-FR"/>
        </w:rPr>
        <w:t>respective</w:t>
      </w:r>
      <w:r w:rsidR="003D13E7" w:rsidRPr="00B2456E">
        <w:rPr>
          <w:i/>
          <w:iCs/>
          <w:color w:val="auto"/>
          <w:lang w:val="fr-FR"/>
        </w:rPr>
        <w:t xml:space="preserve"> crează</w:t>
      </w:r>
      <w:r w:rsidRPr="00B2456E">
        <w:rPr>
          <w:i/>
          <w:iCs/>
          <w:color w:val="auto"/>
          <w:lang w:val="fr-FR"/>
        </w:rPr>
        <w:t xml:space="preserve"> </w:t>
      </w:r>
      <w:r w:rsidR="001D2F3E" w:rsidRPr="00B2456E">
        <w:rPr>
          <w:i/>
          <w:iCs/>
          <w:color w:val="auto"/>
          <w:lang w:val="fr-FR"/>
        </w:rPr>
        <w:t>aparenţa</w:t>
      </w:r>
      <w:r w:rsidR="003D13E7" w:rsidRPr="00B2456E">
        <w:rPr>
          <w:i/>
          <w:iCs/>
          <w:color w:val="auto"/>
          <w:lang w:val="fr-FR"/>
        </w:rPr>
        <w:t xml:space="preserve"> simptome</w:t>
      </w:r>
      <w:r w:rsidR="001D2F3E" w:rsidRPr="00B2456E">
        <w:rPr>
          <w:i/>
          <w:iCs/>
          <w:color w:val="auto"/>
          <w:lang w:val="fr-FR"/>
        </w:rPr>
        <w:t>lor,</w:t>
      </w:r>
      <w:r w:rsidR="003D13E7" w:rsidRPr="00B2456E">
        <w:rPr>
          <w:i/>
          <w:iCs/>
          <w:color w:val="auto"/>
          <w:lang w:val="fr-FR"/>
        </w:rPr>
        <w:t xml:space="preserve"> manifestări şi nu tocmai a adevăratei lor naturi. Demascarea simptomelor, despuierea lor de aparen</w:t>
      </w:r>
      <w:r w:rsidR="00B2456E" w:rsidRPr="003D1657">
        <w:rPr>
          <w:color w:val="auto"/>
          <w:lang w:val="ro-RO"/>
        </w:rPr>
        <w:softHyphen/>
      </w:r>
      <w:r w:rsidR="003D13E7" w:rsidRPr="00B2456E">
        <w:rPr>
          <w:i/>
          <w:iCs/>
          <w:color w:val="auto"/>
          <w:lang w:val="fr-FR"/>
        </w:rPr>
        <w:t>ţele înşelătoare, readucerea la sursă, luminarea bolnavului cu privire la cau</w:t>
      </w:r>
      <w:r w:rsidR="00B2456E" w:rsidRPr="003D1657">
        <w:rPr>
          <w:color w:val="auto"/>
          <w:lang w:val="ro-RO"/>
        </w:rPr>
        <w:softHyphen/>
      </w:r>
      <w:r w:rsidR="003D13E7" w:rsidRPr="00B2456E">
        <w:rPr>
          <w:i/>
          <w:iCs/>
          <w:color w:val="auto"/>
          <w:lang w:val="fr-FR"/>
        </w:rPr>
        <w:t>zele şi ori</w:t>
      </w:r>
      <w:r w:rsidR="006D35C3" w:rsidRPr="00B2456E">
        <w:rPr>
          <w:i/>
          <w:iCs/>
          <w:color w:val="auto"/>
          <w:lang w:val="fr-FR"/>
        </w:rPr>
        <w:softHyphen/>
        <w:t>ginea lor, acesta este,</w:t>
      </w:r>
      <w:r w:rsidR="003D13E7" w:rsidRPr="00B2456E">
        <w:rPr>
          <w:i/>
          <w:iCs/>
          <w:color w:val="auto"/>
          <w:lang w:val="fr-FR"/>
        </w:rPr>
        <w:t xml:space="preserve"> cum am văzut, scopul psihanalizei</w:t>
      </w:r>
      <w:r w:rsidR="003D13E7" w:rsidRPr="00495258">
        <w:rPr>
          <w:color w:val="auto"/>
          <w:lang w:val="fr-FR"/>
        </w:rPr>
        <w:t xml:space="preserve"> </w:t>
      </w:r>
      <w:r w:rsidR="00654837" w:rsidRPr="00495258">
        <w:rPr>
          <w:color w:val="auto"/>
          <w:lang w:val="fr-FR"/>
        </w:rPr>
        <w:t>»</w:t>
      </w:r>
      <w:r w:rsidR="003D13E7" w:rsidRPr="00495258">
        <w:rPr>
          <w:color w:val="auto"/>
          <w:lang w:val="fr-FR"/>
        </w:rPr>
        <w:t>.</w:t>
      </w:r>
      <w:r w:rsidR="00B2456E">
        <w:rPr>
          <w:color w:val="auto"/>
          <w:lang w:val="fr-FR"/>
        </w:rPr>
        <w:t xml:space="preserve"> </w:t>
      </w:r>
    </w:p>
    <w:p w14:paraId="379D73E4" w14:textId="77777777" w:rsidR="0025143B" w:rsidRPr="00495258" w:rsidRDefault="0025143B" w:rsidP="0047344A">
      <w:pPr>
        <w:spacing w:after="0"/>
        <w:ind w:right="1655" w:firstLine="284"/>
        <w:jc w:val="both"/>
        <w:rPr>
          <w:color w:val="auto"/>
          <w:sz w:val="4"/>
          <w:szCs w:val="4"/>
          <w:lang w:val="fr-FR"/>
        </w:rPr>
      </w:pPr>
    </w:p>
    <w:p w14:paraId="2E73CD3E" w14:textId="026CE88C" w:rsidR="0025143B" w:rsidRPr="00495258" w:rsidRDefault="0025143B" w:rsidP="0047344A">
      <w:pPr>
        <w:spacing w:after="0"/>
        <w:ind w:right="1655" w:firstLine="284"/>
        <w:jc w:val="both"/>
        <w:rPr>
          <w:color w:val="auto"/>
          <w:lang w:val="fr-FR"/>
        </w:rPr>
      </w:pPr>
      <w:r w:rsidRPr="00495258">
        <w:rPr>
          <w:color w:val="auto"/>
          <w:lang w:val="ro-RO"/>
        </w:rPr>
        <w:t>Acestor dorinţe</w:t>
      </w:r>
      <w:r w:rsidR="001D2F3E">
        <w:rPr>
          <w:color w:val="auto"/>
          <w:lang w:val="ro-RO"/>
        </w:rPr>
        <w:t>, sentiment</w:t>
      </w:r>
      <w:r w:rsidRPr="00495258">
        <w:rPr>
          <w:color w:val="auto"/>
          <w:lang w:val="ro-RO"/>
        </w:rPr>
        <w:t>e, între care cele sexuale deţ</w:t>
      </w:r>
      <w:r w:rsidR="006D35C3" w:rsidRPr="00495258">
        <w:rPr>
          <w:color w:val="auto"/>
          <w:lang w:val="ro-RO"/>
        </w:rPr>
        <w:t xml:space="preserve">in </w:t>
      </w:r>
      <w:r w:rsidR="001D2F3E">
        <w:rPr>
          <w:color w:val="auto"/>
          <w:lang w:val="ro-RO"/>
        </w:rPr>
        <w:t>primul loc, inclu</w:t>
      </w:r>
      <w:r w:rsidR="003E26B4" w:rsidRPr="003D1657">
        <w:rPr>
          <w:color w:val="auto"/>
          <w:lang w:val="ro-RO"/>
        </w:rPr>
        <w:softHyphen/>
      </w:r>
      <w:r w:rsidR="001D2F3E">
        <w:rPr>
          <w:color w:val="auto"/>
          <w:lang w:val="ro-RO"/>
        </w:rPr>
        <w:t>siv în prima copilărie</w:t>
      </w:r>
      <w:r w:rsidRPr="00495258">
        <w:rPr>
          <w:color w:val="auto"/>
          <w:lang w:val="ro-RO"/>
        </w:rPr>
        <w:t>, trebuie să adăugă</w:t>
      </w:r>
      <w:r w:rsidR="001D2F3E">
        <w:rPr>
          <w:color w:val="auto"/>
          <w:lang w:val="ro-RO"/>
        </w:rPr>
        <w:t>m actele ratate ce constituie</w:t>
      </w:r>
      <w:r w:rsidRPr="00495258">
        <w:rPr>
          <w:color w:val="auto"/>
          <w:lang w:val="ro-RO"/>
        </w:rPr>
        <w:t xml:space="preserve"> </w:t>
      </w:r>
      <w:r w:rsidRPr="00495258">
        <w:rPr>
          <w:color w:val="auto"/>
          <w:lang w:val="fr-FR"/>
        </w:rPr>
        <w:t xml:space="preserve">« </w:t>
      </w:r>
      <w:r w:rsidRPr="001D2F3E">
        <w:rPr>
          <w:i/>
          <w:color w:val="auto"/>
          <w:lang w:val="fr-FR"/>
        </w:rPr>
        <w:t>psiho</w:t>
      </w:r>
      <w:r w:rsidR="001D2F3E" w:rsidRPr="001D2F3E">
        <w:rPr>
          <w:i/>
          <w:color w:val="auto"/>
          <w:lang w:val="fr-FR"/>
        </w:rPr>
        <w:t>-</w:t>
      </w:r>
      <w:r w:rsidRPr="001D2F3E">
        <w:rPr>
          <w:i/>
          <w:color w:val="auto"/>
          <w:lang w:val="fr-FR"/>
        </w:rPr>
        <w:t>patologia vieţii cotidiene</w:t>
      </w:r>
      <w:r w:rsidRPr="00495258">
        <w:rPr>
          <w:color w:val="auto"/>
          <w:lang w:val="fr-FR"/>
        </w:rPr>
        <w:t xml:space="preserve"> ». Fără importanţă pen</w:t>
      </w:r>
      <w:r w:rsidR="006D35C3" w:rsidRPr="00495258">
        <w:rPr>
          <w:color w:val="auto"/>
          <w:lang w:val="fr-FR"/>
        </w:rPr>
        <w:softHyphen/>
      </w:r>
      <w:r w:rsidRPr="00495258">
        <w:rPr>
          <w:color w:val="auto"/>
          <w:lang w:val="fr-FR"/>
        </w:rPr>
        <w:t>tru noi, aceste mici incide</w:t>
      </w:r>
      <w:r w:rsidR="001D2F3E">
        <w:rPr>
          <w:color w:val="auto"/>
          <w:lang w:val="fr-FR"/>
        </w:rPr>
        <w:t>nte scapă total atenţiei</w:t>
      </w:r>
      <w:r w:rsidRPr="00495258">
        <w:rPr>
          <w:color w:val="auto"/>
          <w:lang w:val="fr-FR"/>
        </w:rPr>
        <w:t>. Freud le adaugă dorinţelor, sentimentelor şi gândurilor reprimate, cel mai ade</w:t>
      </w:r>
      <w:r w:rsidR="006D35C3" w:rsidRPr="00495258">
        <w:rPr>
          <w:color w:val="auto"/>
          <w:lang w:val="fr-FR"/>
        </w:rPr>
        <w:softHyphen/>
      </w:r>
      <w:r w:rsidRPr="00495258">
        <w:rPr>
          <w:color w:val="auto"/>
          <w:lang w:val="fr-FR"/>
        </w:rPr>
        <w:t>sea nevinovate, uneori însă de nemărturisit</w:t>
      </w:r>
      <w:r w:rsidR="001D2F3E">
        <w:rPr>
          <w:color w:val="auto"/>
          <w:lang w:val="fr-FR"/>
        </w:rPr>
        <w:t>,</w:t>
      </w:r>
      <w:r w:rsidRPr="00495258">
        <w:rPr>
          <w:color w:val="auto"/>
          <w:lang w:val="fr-FR"/>
        </w:rPr>
        <w:t xml:space="preserve"> din cauza incompatibilităţii lor cu morala convenţională. </w:t>
      </w:r>
      <w:r w:rsidR="006D35C3" w:rsidRPr="00495258">
        <w:rPr>
          <w:color w:val="auto"/>
          <w:lang w:val="fr-FR"/>
        </w:rPr>
        <w:t>Cele dovedite</w:t>
      </w:r>
      <w:r w:rsidR="00491F08" w:rsidRPr="00495258">
        <w:rPr>
          <w:color w:val="auto"/>
          <w:lang w:val="fr-FR"/>
        </w:rPr>
        <w:t xml:space="preserve"> pentru actele ratate, </w:t>
      </w:r>
      <w:r w:rsidR="006D35C3" w:rsidRPr="00495258">
        <w:rPr>
          <w:color w:val="auto"/>
          <w:lang w:val="fr-FR"/>
        </w:rPr>
        <w:t>comise în stare conștientă</w:t>
      </w:r>
      <w:r w:rsidR="001D2F3E">
        <w:rPr>
          <w:color w:val="auto"/>
          <w:lang w:val="fr-FR"/>
        </w:rPr>
        <w:t>, rămân valabile</w:t>
      </w:r>
      <w:r w:rsidR="00491F08" w:rsidRPr="00495258">
        <w:rPr>
          <w:color w:val="auto"/>
          <w:lang w:val="fr-FR"/>
        </w:rPr>
        <w:t xml:space="preserve"> şi pentru visele nocturne ce reprezintă tot o deformaţie </w:t>
      </w:r>
      <w:r w:rsidR="00491F08" w:rsidRPr="003E26B4">
        <w:rPr>
          <w:i/>
          <w:iCs/>
          <w:color w:val="auto"/>
          <w:lang w:val="fr-FR"/>
        </w:rPr>
        <w:t>simbolică</w:t>
      </w:r>
      <w:r w:rsidR="00491F08" w:rsidRPr="00495258">
        <w:rPr>
          <w:color w:val="auto"/>
          <w:lang w:val="fr-FR"/>
        </w:rPr>
        <w:t xml:space="preserve"> a dorinţelor refulate.</w:t>
      </w:r>
    </w:p>
    <w:p w14:paraId="2B958E14" w14:textId="77777777" w:rsidR="00491F08" w:rsidRPr="00495258" w:rsidRDefault="00491F08" w:rsidP="0047344A">
      <w:pPr>
        <w:spacing w:after="0"/>
        <w:ind w:right="1655" w:firstLine="284"/>
        <w:jc w:val="both"/>
        <w:rPr>
          <w:color w:val="auto"/>
          <w:sz w:val="4"/>
          <w:szCs w:val="4"/>
          <w:lang w:val="fr-FR"/>
        </w:rPr>
      </w:pPr>
    </w:p>
    <w:p w14:paraId="237864D7" w14:textId="7786B316" w:rsidR="00491F08" w:rsidRPr="00495258" w:rsidRDefault="00491F08" w:rsidP="0047344A">
      <w:pPr>
        <w:spacing w:after="0"/>
        <w:ind w:right="1655" w:firstLine="284"/>
        <w:jc w:val="both"/>
        <w:rPr>
          <w:color w:val="auto"/>
          <w:lang w:val="ro-RO"/>
        </w:rPr>
      </w:pPr>
      <w:r w:rsidRPr="00495258">
        <w:rPr>
          <w:color w:val="auto"/>
          <w:lang w:val="ro-RO"/>
        </w:rPr>
        <w:t>Freud a stabilit un al d</w:t>
      </w:r>
      <w:r w:rsidR="00FF5414" w:rsidRPr="00495258">
        <w:rPr>
          <w:color w:val="auto"/>
          <w:lang w:val="ro-RO"/>
        </w:rPr>
        <w:t>o</w:t>
      </w:r>
      <w:r w:rsidRPr="00495258">
        <w:rPr>
          <w:color w:val="auto"/>
          <w:lang w:val="ro-RO"/>
        </w:rPr>
        <w:t xml:space="preserve">ilea principiu </w:t>
      </w:r>
      <w:r w:rsidR="00FF5414" w:rsidRPr="00495258">
        <w:rPr>
          <w:color w:val="auto"/>
          <w:lang w:val="ro-RO"/>
        </w:rPr>
        <w:t>psihologic, căruia i-a acordat aceeaşi mare importanţă. El</w:t>
      </w:r>
      <w:r w:rsidRPr="00495258">
        <w:rPr>
          <w:color w:val="auto"/>
          <w:lang w:val="ro-RO"/>
        </w:rPr>
        <w:t xml:space="preserve"> constă în continuitatea vieţii psihice, î</w:t>
      </w:r>
      <w:r w:rsidR="006D35C3" w:rsidRPr="00495258">
        <w:rPr>
          <w:color w:val="auto"/>
          <w:lang w:val="ro-RO"/>
        </w:rPr>
        <w:t>n determinismul</w:t>
      </w:r>
      <w:r w:rsidRPr="00495258">
        <w:rPr>
          <w:color w:val="auto"/>
          <w:lang w:val="ro-RO"/>
        </w:rPr>
        <w:t xml:space="preserve"> faptelor şi fenom</w:t>
      </w:r>
      <w:r w:rsidR="00FF5414" w:rsidRPr="00495258">
        <w:rPr>
          <w:color w:val="auto"/>
          <w:lang w:val="ro-RO"/>
        </w:rPr>
        <w:t>enelor vieţii intelectuale.</w:t>
      </w:r>
      <w:r w:rsidR="003E26B4">
        <w:rPr>
          <w:color w:val="auto"/>
          <w:lang w:val="ro-RO"/>
        </w:rPr>
        <w:t xml:space="preserve"> </w:t>
      </w:r>
    </w:p>
    <w:p w14:paraId="5CC16232" w14:textId="77777777" w:rsidR="00491F08" w:rsidRPr="00495258" w:rsidRDefault="00491F08" w:rsidP="0047344A">
      <w:pPr>
        <w:spacing w:after="0"/>
        <w:ind w:right="1655" w:firstLine="284"/>
        <w:jc w:val="both"/>
        <w:rPr>
          <w:color w:val="auto"/>
          <w:sz w:val="4"/>
          <w:szCs w:val="4"/>
          <w:lang w:val="ro-RO"/>
        </w:rPr>
      </w:pPr>
    </w:p>
    <w:p w14:paraId="01E10D0E" w14:textId="42E097F1" w:rsidR="00491F08" w:rsidRPr="00495258" w:rsidRDefault="00FF5414" w:rsidP="0047344A">
      <w:pPr>
        <w:spacing w:after="0"/>
        <w:ind w:right="1655" w:firstLine="284"/>
        <w:jc w:val="both"/>
        <w:rPr>
          <w:color w:val="auto"/>
          <w:lang w:val="fr-FR"/>
        </w:rPr>
      </w:pPr>
      <w:r w:rsidRPr="00495258">
        <w:rPr>
          <w:color w:val="auto"/>
          <w:lang w:val="ro-RO"/>
        </w:rPr>
        <w:t>Al treilea principiu este cel al sexualităţ</w:t>
      </w:r>
      <w:r w:rsidR="003B7E1F">
        <w:rPr>
          <w:color w:val="auto"/>
          <w:lang w:val="ro-RO"/>
        </w:rPr>
        <w:t>ii -</w:t>
      </w:r>
      <w:r w:rsidRPr="00495258">
        <w:rPr>
          <w:color w:val="auto"/>
          <w:lang w:val="ro-RO"/>
        </w:rPr>
        <w:t xml:space="preserve"> piatra de boltă a între</w:t>
      </w:r>
      <w:r w:rsidR="006D35C3" w:rsidRPr="00495258">
        <w:rPr>
          <w:color w:val="auto"/>
          <w:lang w:val="fr-FR"/>
        </w:rPr>
        <w:softHyphen/>
      </w:r>
      <w:r w:rsidR="00680836">
        <w:rPr>
          <w:color w:val="auto"/>
          <w:lang w:val="ro-RO"/>
        </w:rPr>
        <w:t>gului sis</w:t>
      </w:r>
      <w:r w:rsidR="003E26B4" w:rsidRPr="003D1657">
        <w:rPr>
          <w:color w:val="auto"/>
          <w:lang w:val="ro-RO"/>
        </w:rPr>
        <w:softHyphen/>
      </w:r>
      <w:r w:rsidR="00680836">
        <w:rPr>
          <w:color w:val="auto"/>
          <w:lang w:val="ro-RO"/>
        </w:rPr>
        <w:t>tem. Freud spune că «</w:t>
      </w:r>
      <w:r w:rsidR="003E26B4">
        <w:rPr>
          <w:color w:val="auto"/>
          <w:lang w:val="ro-RO"/>
        </w:rPr>
        <w:t xml:space="preserve"> </w:t>
      </w:r>
      <w:r w:rsidRPr="00495258">
        <w:rPr>
          <w:color w:val="auto"/>
          <w:lang w:val="ro-RO"/>
        </w:rPr>
        <w:t>Examenul psihanalitic permite readu</w:t>
      </w:r>
      <w:r w:rsidR="006D35C3" w:rsidRPr="00495258">
        <w:rPr>
          <w:color w:val="auto"/>
          <w:lang w:val="ro-RO"/>
        </w:rPr>
        <w:softHyphen/>
      </w:r>
      <w:r w:rsidRPr="00495258">
        <w:rPr>
          <w:color w:val="auto"/>
          <w:lang w:val="ro-RO"/>
        </w:rPr>
        <w:t>cerea</w:t>
      </w:r>
      <w:r w:rsidR="006D35C3" w:rsidRPr="00495258">
        <w:rPr>
          <w:color w:val="auto"/>
          <w:lang w:val="ro-RO"/>
        </w:rPr>
        <w:t>, cu</w:t>
      </w:r>
      <w:r w:rsidRPr="00495258">
        <w:rPr>
          <w:color w:val="auto"/>
          <w:lang w:val="ro-RO"/>
        </w:rPr>
        <w:t xml:space="preserve"> regula</w:t>
      </w:r>
      <w:r w:rsidR="003E26B4" w:rsidRPr="003D1657">
        <w:rPr>
          <w:color w:val="auto"/>
          <w:lang w:val="ro-RO"/>
        </w:rPr>
        <w:softHyphen/>
      </w:r>
      <w:r w:rsidRPr="00495258">
        <w:rPr>
          <w:color w:val="auto"/>
          <w:lang w:val="ro-RO"/>
        </w:rPr>
        <w:t xml:space="preserve">ritate surprinzătoare, </w:t>
      </w:r>
      <w:r w:rsidR="006D35C3" w:rsidRPr="00495258">
        <w:rPr>
          <w:color w:val="auto"/>
          <w:lang w:val="ro-RO"/>
        </w:rPr>
        <w:t>a simptomelor morbide, la impresii</w:t>
      </w:r>
      <w:r w:rsidRPr="00495258">
        <w:rPr>
          <w:color w:val="auto"/>
          <w:lang w:val="ro-RO"/>
        </w:rPr>
        <w:t>le vieţii amoroase; el arată că dorinţ</w:t>
      </w:r>
      <w:r w:rsidR="006D35C3" w:rsidRPr="00495258">
        <w:rPr>
          <w:color w:val="auto"/>
          <w:lang w:val="ro-RO"/>
        </w:rPr>
        <w:t xml:space="preserve">ele patogene sunt erotice, </w:t>
      </w:r>
      <w:r w:rsidRPr="00495258">
        <w:rPr>
          <w:color w:val="auto"/>
          <w:lang w:val="ro-RO"/>
        </w:rPr>
        <w:t>forţ</w:t>
      </w:r>
      <w:r w:rsidR="006D35C3" w:rsidRPr="00495258">
        <w:rPr>
          <w:color w:val="auto"/>
          <w:lang w:val="ro-RO"/>
        </w:rPr>
        <w:t>ându-ne</w:t>
      </w:r>
      <w:r w:rsidR="00680836">
        <w:rPr>
          <w:color w:val="auto"/>
          <w:lang w:val="ro-RO"/>
        </w:rPr>
        <w:t xml:space="preserve"> să admitem</w:t>
      </w:r>
      <w:r w:rsidRPr="00495258">
        <w:rPr>
          <w:color w:val="auto"/>
          <w:lang w:val="ro-RO"/>
        </w:rPr>
        <w:t xml:space="preserve"> tulburări</w:t>
      </w:r>
      <w:r w:rsidR="00680836">
        <w:rPr>
          <w:color w:val="auto"/>
          <w:lang w:val="ro-RO"/>
        </w:rPr>
        <w:t>le</w:t>
      </w:r>
      <w:r w:rsidRPr="00495258">
        <w:rPr>
          <w:color w:val="auto"/>
          <w:lang w:val="ro-RO"/>
        </w:rPr>
        <w:t xml:space="preserve"> erotice</w:t>
      </w:r>
      <w:r w:rsidR="00680836">
        <w:rPr>
          <w:color w:val="auto"/>
          <w:lang w:val="ro-RO"/>
        </w:rPr>
        <w:t>, c</w:t>
      </w:r>
      <w:r w:rsidR="006D35C3" w:rsidRPr="00495258">
        <w:rPr>
          <w:color w:val="auto"/>
          <w:lang w:val="ro-RO"/>
        </w:rPr>
        <w:t>e</w:t>
      </w:r>
      <w:r w:rsidRPr="00495258">
        <w:rPr>
          <w:color w:val="auto"/>
          <w:lang w:val="ro-RO"/>
        </w:rPr>
        <w:t xml:space="preserve"> </w:t>
      </w:r>
      <w:r w:rsidR="00680836">
        <w:rPr>
          <w:color w:val="auto"/>
          <w:lang w:val="ro-RO"/>
        </w:rPr>
        <w:t>ar ocupa</w:t>
      </w:r>
      <w:r w:rsidR="006D35C3" w:rsidRPr="00495258">
        <w:rPr>
          <w:color w:val="auto"/>
          <w:lang w:val="ro-RO"/>
        </w:rPr>
        <w:t xml:space="preserve"> primul loc î</w:t>
      </w:r>
      <w:r w:rsidRPr="00495258">
        <w:rPr>
          <w:color w:val="auto"/>
          <w:lang w:val="ro-RO"/>
        </w:rPr>
        <w:t>ntre influenţ</w:t>
      </w:r>
      <w:r w:rsidR="006D35C3" w:rsidRPr="00495258">
        <w:rPr>
          <w:color w:val="auto"/>
          <w:lang w:val="ro-RO"/>
        </w:rPr>
        <w:t>ele morbid</w:t>
      </w:r>
      <w:r w:rsidR="00680836">
        <w:rPr>
          <w:color w:val="auto"/>
          <w:lang w:val="ro-RO"/>
        </w:rPr>
        <w:t>e,</w:t>
      </w:r>
      <w:r w:rsidR="006D35C3" w:rsidRPr="00495258">
        <w:rPr>
          <w:color w:val="auto"/>
          <w:lang w:val="ro-RO"/>
        </w:rPr>
        <w:t xml:space="preserve"> la ambele sexe. </w:t>
      </w:r>
      <w:r w:rsidR="00680836" w:rsidRPr="00680836">
        <w:rPr>
          <w:color w:val="auto"/>
          <w:lang w:val="ro-RO"/>
        </w:rPr>
        <w:t>M</w:t>
      </w:r>
      <w:r w:rsidRPr="00495258">
        <w:rPr>
          <w:color w:val="auto"/>
          <w:lang w:val="fr-FR"/>
        </w:rPr>
        <w:t>ai mult: există cazuri în care psihanaliza permite</w:t>
      </w:r>
      <w:r w:rsidR="00680836">
        <w:rPr>
          <w:color w:val="auto"/>
          <w:lang w:val="fr-FR"/>
        </w:rPr>
        <w:t xml:space="preserve"> rataşarea simptomelor la</w:t>
      </w:r>
      <w:r w:rsidRPr="00495258">
        <w:rPr>
          <w:color w:val="auto"/>
          <w:lang w:val="fr-FR"/>
        </w:rPr>
        <w:t xml:space="preserve"> influ</w:t>
      </w:r>
      <w:r w:rsidR="003E26B4" w:rsidRPr="003D1657">
        <w:rPr>
          <w:color w:val="auto"/>
          <w:lang w:val="ro-RO"/>
        </w:rPr>
        <w:softHyphen/>
      </w:r>
      <w:r w:rsidRPr="00495258">
        <w:rPr>
          <w:color w:val="auto"/>
          <w:lang w:val="fr-FR"/>
        </w:rPr>
        <w:t>enţe traumatizante</w:t>
      </w:r>
      <w:r w:rsidR="00ED1F46" w:rsidRPr="00495258">
        <w:rPr>
          <w:color w:val="auto"/>
          <w:lang w:val="fr-FR"/>
        </w:rPr>
        <w:t xml:space="preserve"> care, aparent, nu au nimic co</w:t>
      </w:r>
      <w:r w:rsidR="006D35C3" w:rsidRPr="00495258">
        <w:rPr>
          <w:color w:val="auto"/>
          <w:lang w:val="fr-FR"/>
        </w:rPr>
        <w:t>mun cu sexualitatea. Privind</w:t>
      </w:r>
      <w:r w:rsidR="00ED1F46" w:rsidRPr="00495258">
        <w:rPr>
          <w:color w:val="auto"/>
          <w:lang w:val="fr-FR"/>
        </w:rPr>
        <w:t xml:space="preserve"> mai </w:t>
      </w:r>
      <w:r w:rsidR="00680836">
        <w:rPr>
          <w:color w:val="auto"/>
          <w:lang w:val="fr-FR"/>
        </w:rPr>
        <w:t>atent,</w:t>
      </w:r>
      <w:r w:rsidR="00ED1F46" w:rsidRPr="00495258">
        <w:rPr>
          <w:color w:val="auto"/>
          <w:lang w:val="fr-FR"/>
        </w:rPr>
        <w:t xml:space="preserve"> distincţia între influenţele sexual</w:t>
      </w:r>
      <w:r w:rsidR="006D35C3" w:rsidRPr="00495258">
        <w:rPr>
          <w:color w:val="auto"/>
          <w:lang w:val="fr-FR"/>
        </w:rPr>
        <w:t>e</w:t>
      </w:r>
      <w:r w:rsidR="00ED1F46" w:rsidRPr="00495258">
        <w:rPr>
          <w:color w:val="auto"/>
          <w:lang w:val="fr-FR"/>
        </w:rPr>
        <w:t xml:space="preserve"> şi cele pur traumatice nu cores</w:t>
      </w:r>
      <w:r w:rsidR="003E26B4" w:rsidRPr="003D1657">
        <w:rPr>
          <w:color w:val="auto"/>
          <w:lang w:val="ro-RO"/>
        </w:rPr>
        <w:softHyphen/>
      </w:r>
      <w:r w:rsidR="00ED1F46" w:rsidRPr="00495258">
        <w:rPr>
          <w:color w:val="auto"/>
          <w:lang w:val="fr-FR"/>
        </w:rPr>
        <w:t>punde realităţii. Fără a se opri la un moment oarecare al vieţ</w:t>
      </w:r>
      <w:r w:rsidR="00AD308A" w:rsidRPr="00495258">
        <w:rPr>
          <w:color w:val="auto"/>
          <w:lang w:val="fr-FR"/>
        </w:rPr>
        <w:t>ii (adulte)</w:t>
      </w:r>
      <w:r w:rsidR="00ED1F46" w:rsidRPr="00495258">
        <w:rPr>
          <w:color w:val="auto"/>
          <w:lang w:val="fr-FR"/>
        </w:rPr>
        <w:t xml:space="preserve"> </w:t>
      </w:r>
      <w:r w:rsidR="00680836">
        <w:rPr>
          <w:color w:val="auto"/>
          <w:lang w:val="fr-FR"/>
        </w:rPr>
        <w:t xml:space="preserve">a </w:t>
      </w:r>
      <w:r w:rsidR="00ED1F46" w:rsidRPr="00495258">
        <w:rPr>
          <w:color w:val="auto"/>
          <w:lang w:val="fr-FR"/>
        </w:rPr>
        <w:t>bolnavului, în loc să se mulţumească cu prima explicaţie plauzibilă şi proba</w:t>
      </w:r>
      <w:r w:rsidR="003E26B4" w:rsidRPr="003D1657">
        <w:rPr>
          <w:color w:val="auto"/>
          <w:lang w:val="ro-RO"/>
        </w:rPr>
        <w:softHyphen/>
      </w:r>
      <w:r w:rsidR="00ED1F46" w:rsidRPr="00495258">
        <w:rPr>
          <w:color w:val="auto"/>
          <w:lang w:val="fr-FR"/>
        </w:rPr>
        <w:t>bilă</w:t>
      </w:r>
      <w:r w:rsidR="00680836">
        <w:rPr>
          <w:color w:val="auto"/>
          <w:lang w:val="fr-FR"/>
        </w:rPr>
        <w:t>,</w:t>
      </w:r>
      <w:r w:rsidR="00ED1F46" w:rsidRPr="00495258">
        <w:rPr>
          <w:color w:val="auto"/>
          <w:lang w:val="fr-FR"/>
        </w:rPr>
        <w:t xml:space="preserve"> întâlnită în cursul investigaţiilor sale, psihanaliza continuă explorarea coborînd până la pubertate şi chiar prima co</w:t>
      </w:r>
      <w:r w:rsidR="00680836">
        <w:rPr>
          <w:color w:val="auto"/>
          <w:lang w:val="fr-FR"/>
        </w:rPr>
        <w:t>pilărie a bolnavului. I</w:t>
      </w:r>
      <w:r w:rsidR="00ED1F46" w:rsidRPr="00495258">
        <w:rPr>
          <w:color w:val="auto"/>
          <w:lang w:val="fr-FR"/>
        </w:rPr>
        <w:t>mpre</w:t>
      </w:r>
      <w:r w:rsidR="00AD308A" w:rsidRPr="00495258">
        <w:rPr>
          <w:color w:val="auto"/>
          <w:lang w:val="fr-FR"/>
        </w:rPr>
        <w:softHyphen/>
      </w:r>
      <w:r w:rsidR="00ED1F46" w:rsidRPr="00495258">
        <w:rPr>
          <w:color w:val="auto"/>
          <w:lang w:val="fr-FR"/>
        </w:rPr>
        <w:t>siile copilă</w:t>
      </w:r>
      <w:r w:rsidR="00AD308A" w:rsidRPr="00495258">
        <w:rPr>
          <w:color w:val="auto"/>
          <w:lang w:val="fr-FR"/>
        </w:rPr>
        <w:t xml:space="preserve">riei </w:t>
      </w:r>
      <w:r w:rsidR="00ED1F46" w:rsidRPr="00495258">
        <w:rPr>
          <w:color w:val="auto"/>
          <w:lang w:val="fr-FR"/>
        </w:rPr>
        <w:t>furnize</w:t>
      </w:r>
      <w:r w:rsidR="00680836">
        <w:rPr>
          <w:color w:val="auto"/>
          <w:lang w:val="fr-FR"/>
        </w:rPr>
        <w:t>ază explicaţii</w:t>
      </w:r>
      <w:r w:rsidR="00ED1F46" w:rsidRPr="00495258">
        <w:rPr>
          <w:color w:val="auto"/>
          <w:lang w:val="fr-FR"/>
        </w:rPr>
        <w:t xml:space="preserve"> susc</w:t>
      </w:r>
      <w:r w:rsidR="00680836">
        <w:rPr>
          <w:color w:val="auto"/>
          <w:lang w:val="fr-FR"/>
        </w:rPr>
        <w:t>eptibilităţii ulterioare</w:t>
      </w:r>
      <w:r w:rsidR="00AD308A" w:rsidRPr="00495258">
        <w:rPr>
          <w:color w:val="auto"/>
          <w:lang w:val="fr-FR"/>
        </w:rPr>
        <w:t>,</w:t>
      </w:r>
      <w:r w:rsidR="00ED1F46" w:rsidRPr="00495258">
        <w:rPr>
          <w:color w:val="auto"/>
          <w:lang w:val="fr-FR"/>
        </w:rPr>
        <w:t xml:space="preserve"> faţă de anu</w:t>
      </w:r>
      <w:r w:rsidR="00680836">
        <w:rPr>
          <w:color w:val="auto"/>
          <w:lang w:val="fr-FR"/>
        </w:rPr>
        <w:t>mite acţiuni traumatice. D</w:t>
      </w:r>
      <w:r w:rsidR="00ED1F46" w:rsidRPr="00495258">
        <w:rPr>
          <w:color w:val="auto"/>
          <w:lang w:val="fr-FR"/>
        </w:rPr>
        <w:t>upă</w:t>
      </w:r>
      <w:r w:rsidR="00680836">
        <w:rPr>
          <w:color w:val="auto"/>
          <w:lang w:val="fr-FR"/>
        </w:rPr>
        <w:t xml:space="preserve"> descoperirea şi conştientizarea acestor</w:t>
      </w:r>
      <w:r w:rsidR="00ED1F46" w:rsidRPr="00495258">
        <w:rPr>
          <w:color w:val="auto"/>
          <w:lang w:val="fr-FR"/>
        </w:rPr>
        <w:t xml:space="preserve"> urme de amintiri</w:t>
      </w:r>
      <w:r w:rsidR="00AD308A" w:rsidRPr="00495258">
        <w:rPr>
          <w:color w:val="auto"/>
          <w:lang w:val="fr-FR"/>
        </w:rPr>
        <w:t>,</w:t>
      </w:r>
      <w:r w:rsidR="00ED1F46" w:rsidRPr="00495258">
        <w:rPr>
          <w:color w:val="auto"/>
          <w:lang w:val="fr-FR"/>
        </w:rPr>
        <w:t xml:space="preserve"> aproape totdeauna uitate, suntem în măsură să suprimăm simptomele morbid</w:t>
      </w:r>
      <w:r w:rsidR="00AD308A" w:rsidRPr="00495258">
        <w:rPr>
          <w:color w:val="auto"/>
          <w:lang w:val="fr-FR"/>
        </w:rPr>
        <w:t>e</w:t>
      </w:r>
      <w:r w:rsidR="00ED1F46" w:rsidRPr="00495258">
        <w:rPr>
          <w:color w:val="auto"/>
          <w:lang w:val="fr-FR"/>
        </w:rPr>
        <w:t>. Cu această ocazie constată</w:t>
      </w:r>
      <w:r w:rsidR="00AD308A" w:rsidRPr="00495258">
        <w:rPr>
          <w:color w:val="auto"/>
          <w:lang w:val="fr-FR"/>
        </w:rPr>
        <w:t>m (ca</w:t>
      </w:r>
      <w:r w:rsidR="00ED1F46" w:rsidRPr="00495258">
        <w:rPr>
          <w:color w:val="auto"/>
          <w:lang w:val="fr-FR"/>
        </w:rPr>
        <w:t xml:space="preserve"> în cazul viselor) că dorinţele expri</w:t>
      </w:r>
      <w:r w:rsidR="003E26B4" w:rsidRPr="003D1657">
        <w:rPr>
          <w:color w:val="auto"/>
          <w:lang w:val="ro-RO"/>
        </w:rPr>
        <w:softHyphen/>
      </w:r>
      <w:r w:rsidR="00ED1F46" w:rsidRPr="00495258">
        <w:rPr>
          <w:color w:val="auto"/>
          <w:lang w:val="fr-FR"/>
        </w:rPr>
        <w:t>mate mai cu putere</w:t>
      </w:r>
      <w:r w:rsidR="00CD6DD5" w:rsidRPr="00495258">
        <w:rPr>
          <w:color w:val="auto"/>
          <w:lang w:val="fr-FR"/>
        </w:rPr>
        <w:t>, în copilărie, fac posibilă acţiunea traumatismelor ulteri</w:t>
      </w:r>
      <w:r w:rsidR="003E26B4" w:rsidRPr="003D1657">
        <w:rPr>
          <w:color w:val="auto"/>
          <w:lang w:val="ro-RO"/>
        </w:rPr>
        <w:softHyphen/>
      </w:r>
      <w:r w:rsidR="00CD6DD5" w:rsidRPr="00495258">
        <w:rPr>
          <w:color w:val="auto"/>
          <w:lang w:val="fr-FR"/>
        </w:rPr>
        <w:t>oare prin formarea simptomelor. De m</w:t>
      </w:r>
      <w:r w:rsidR="00AD308A" w:rsidRPr="00495258">
        <w:rPr>
          <w:color w:val="auto"/>
          <w:lang w:val="fr-FR"/>
        </w:rPr>
        <w:t>a</w:t>
      </w:r>
      <w:r w:rsidR="00CD6DD5" w:rsidRPr="00495258">
        <w:rPr>
          <w:color w:val="auto"/>
          <w:lang w:val="fr-FR"/>
        </w:rPr>
        <w:t>nieră generală, aceste puternice dorin</w:t>
      </w:r>
      <w:r w:rsidR="003E26B4" w:rsidRPr="003D1657">
        <w:rPr>
          <w:color w:val="auto"/>
          <w:lang w:val="ro-RO"/>
        </w:rPr>
        <w:softHyphen/>
      </w:r>
      <w:r w:rsidR="00CD6DD5" w:rsidRPr="00495258">
        <w:rPr>
          <w:color w:val="auto"/>
          <w:lang w:val="fr-FR"/>
        </w:rPr>
        <w:t xml:space="preserve">ţe ale copilăriei </w:t>
      </w:r>
      <w:r w:rsidR="00680836">
        <w:rPr>
          <w:color w:val="auto"/>
          <w:lang w:val="fr-FR"/>
        </w:rPr>
        <w:t>pot fi desemnate sub numele de ”sexuale”</w:t>
      </w:r>
      <w:r w:rsidR="00CD6DD5" w:rsidRPr="00495258">
        <w:rPr>
          <w:rStyle w:val="FootnoteReference"/>
          <w:color w:val="auto"/>
        </w:rPr>
        <w:footnoteReference w:id="11"/>
      </w:r>
      <w:r w:rsidRPr="00495258">
        <w:rPr>
          <w:color w:val="auto"/>
          <w:lang w:val="fr-FR"/>
        </w:rPr>
        <w:t>»</w:t>
      </w:r>
      <w:r w:rsidR="00CD6DD5" w:rsidRPr="00495258">
        <w:rPr>
          <w:color w:val="auto"/>
          <w:lang w:val="fr-FR"/>
        </w:rPr>
        <w:t>.</w:t>
      </w:r>
      <w:r w:rsidR="003E26B4">
        <w:rPr>
          <w:color w:val="auto"/>
          <w:lang w:val="fr-FR"/>
        </w:rPr>
        <w:t xml:space="preserve"> </w:t>
      </w:r>
    </w:p>
    <w:p w14:paraId="31BE935A" w14:textId="77777777" w:rsidR="00CD6DD5" w:rsidRPr="00495258" w:rsidRDefault="00CD6DD5" w:rsidP="0047344A">
      <w:pPr>
        <w:spacing w:after="0"/>
        <w:ind w:right="1655" w:firstLine="284"/>
        <w:jc w:val="both"/>
        <w:rPr>
          <w:color w:val="auto"/>
          <w:sz w:val="4"/>
          <w:szCs w:val="4"/>
          <w:lang w:val="fr-FR"/>
        </w:rPr>
      </w:pPr>
    </w:p>
    <w:p w14:paraId="77279F30" w14:textId="77777777" w:rsidR="00CD6DD5" w:rsidRPr="00495258" w:rsidRDefault="00CD6DD5" w:rsidP="0047344A">
      <w:pPr>
        <w:spacing w:after="0"/>
        <w:ind w:right="1655" w:firstLine="284"/>
        <w:jc w:val="both"/>
        <w:rPr>
          <w:color w:val="auto"/>
          <w:lang w:val="fr-FR"/>
        </w:rPr>
      </w:pPr>
      <w:r w:rsidRPr="00495258">
        <w:rPr>
          <w:color w:val="auto"/>
          <w:lang w:val="fr-FR"/>
        </w:rPr>
        <w:t>De ce oare, dorinţele puternice ale copilăriei pot fi numite sexual</w:t>
      </w:r>
      <w:r w:rsidR="00AD308A" w:rsidRPr="00495258">
        <w:rPr>
          <w:color w:val="auto"/>
          <w:lang w:val="fr-FR"/>
        </w:rPr>
        <w:t>e</w:t>
      </w:r>
      <w:r w:rsidRPr="00495258">
        <w:rPr>
          <w:color w:val="auto"/>
          <w:lang w:val="fr-FR"/>
        </w:rPr>
        <w:t>? Ce dovadă avem în acest sens? Afirmaţia lui Freud, nimic mai mult…</w:t>
      </w:r>
    </w:p>
    <w:p w14:paraId="4612EDD2" w14:textId="77777777" w:rsidR="00CD6DD5" w:rsidRPr="00495258" w:rsidRDefault="00CD6DD5" w:rsidP="0047344A">
      <w:pPr>
        <w:spacing w:after="0"/>
        <w:ind w:right="1655" w:firstLine="284"/>
        <w:jc w:val="both"/>
        <w:rPr>
          <w:color w:val="auto"/>
          <w:sz w:val="4"/>
          <w:szCs w:val="4"/>
          <w:lang w:val="ro-RO"/>
        </w:rPr>
      </w:pPr>
    </w:p>
    <w:p w14:paraId="5F3A7504" w14:textId="77777777" w:rsidR="00CD6DD5" w:rsidRPr="00495258" w:rsidRDefault="00CD6DD5" w:rsidP="0047344A">
      <w:pPr>
        <w:spacing w:after="0"/>
        <w:ind w:right="1655" w:firstLine="284"/>
        <w:jc w:val="both"/>
        <w:rPr>
          <w:color w:val="auto"/>
          <w:lang w:val="ro-RO"/>
        </w:rPr>
      </w:pPr>
      <w:r w:rsidRPr="00495258">
        <w:rPr>
          <w:color w:val="auto"/>
          <w:lang w:val="ro-RO"/>
        </w:rPr>
        <w:t>Am pus în lumină punctele esenţiale ale concepţiei f</w:t>
      </w:r>
      <w:r w:rsidR="00680836">
        <w:rPr>
          <w:color w:val="auto"/>
          <w:lang w:val="ro-RO"/>
        </w:rPr>
        <w:t xml:space="preserve">reudiene, aşa cum le vede însuși </w:t>
      </w:r>
      <w:r w:rsidRPr="00495258">
        <w:rPr>
          <w:color w:val="auto"/>
          <w:lang w:val="ro-RO"/>
        </w:rPr>
        <w:t>fondatorul psihanal</w:t>
      </w:r>
      <w:r w:rsidR="00680836">
        <w:rPr>
          <w:color w:val="auto"/>
          <w:lang w:val="ro-RO"/>
        </w:rPr>
        <w:t>izei. Întrucât discutăm de versiune</w:t>
      </w:r>
      <w:r w:rsidRPr="00495258">
        <w:rPr>
          <w:color w:val="auto"/>
          <w:lang w:val="ro-RO"/>
        </w:rPr>
        <w:t>a franceză</w:t>
      </w:r>
      <w:r w:rsidR="00680836">
        <w:rPr>
          <w:color w:val="auto"/>
          <w:lang w:val="ro-RO"/>
        </w:rPr>
        <w:t>,</w:t>
      </w:r>
      <w:r w:rsidR="00AD308A" w:rsidRPr="00495258">
        <w:rPr>
          <w:color w:val="auto"/>
          <w:lang w:val="ro-RO"/>
        </w:rPr>
        <w:t xml:space="preserve"> ad</w:t>
      </w:r>
      <w:r w:rsidR="00680836">
        <w:rPr>
          <w:color w:val="auto"/>
          <w:lang w:val="ro-RO"/>
        </w:rPr>
        <w:t>ăugăm</w:t>
      </w:r>
      <w:r w:rsidRPr="00495258">
        <w:rPr>
          <w:color w:val="auto"/>
          <w:lang w:val="ro-RO"/>
        </w:rPr>
        <w:t xml:space="preserve"> că Jankelevitch şi-a avut şi el contribuţia lui</w:t>
      </w:r>
      <w:r w:rsidR="00AD308A" w:rsidRPr="00495258">
        <w:rPr>
          <w:color w:val="auto"/>
          <w:lang w:val="ro-RO"/>
        </w:rPr>
        <w:t>,</w:t>
      </w:r>
      <w:r w:rsidRPr="00495258">
        <w:rPr>
          <w:color w:val="auto"/>
          <w:lang w:val="ro-RO"/>
        </w:rPr>
        <w:t xml:space="preserve"> organizatorică, </w:t>
      </w:r>
      <w:r w:rsidR="00AD308A" w:rsidRPr="00495258">
        <w:rPr>
          <w:color w:val="auto"/>
          <w:lang w:val="ro-RO"/>
        </w:rPr>
        <w:t>la</w:t>
      </w:r>
      <w:r w:rsidRPr="00495258">
        <w:rPr>
          <w:color w:val="auto"/>
          <w:lang w:val="ro-RO"/>
        </w:rPr>
        <w:t xml:space="preserve"> această manieră de a vedea lucrurile.</w:t>
      </w:r>
    </w:p>
    <w:p w14:paraId="60A81196" w14:textId="2A3A2F09" w:rsidR="0095376E" w:rsidRPr="00495258" w:rsidRDefault="0095376E" w:rsidP="0047344A">
      <w:pPr>
        <w:spacing w:after="0"/>
        <w:ind w:right="1655" w:firstLine="284"/>
        <w:jc w:val="both"/>
        <w:rPr>
          <w:color w:val="auto"/>
          <w:lang w:val="ro-RO"/>
        </w:rPr>
      </w:pPr>
      <w:r w:rsidRPr="00495258">
        <w:rPr>
          <w:color w:val="auto"/>
          <w:lang w:val="ro-RO"/>
        </w:rPr>
        <w:t>Ordinea rezervată principiilor psihologice este oare aceea a apari</w:t>
      </w:r>
      <w:r w:rsidR="00AD308A" w:rsidRPr="00495258">
        <w:rPr>
          <w:color w:val="auto"/>
          <w:lang w:val="fr-FR"/>
        </w:rPr>
        <w:softHyphen/>
      </w:r>
      <w:r w:rsidRPr="00495258">
        <w:rPr>
          <w:color w:val="auto"/>
          <w:lang w:val="ro-RO"/>
        </w:rPr>
        <w:t>ţiei lor în spiritul lui Freud? Puţ</w:t>
      </w:r>
      <w:r w:rsidR="00AD308A" w:rsidRPr="00495258">
        <w:rPr>
          <w:color w:val="auto"/>
          <w:lang w:val="ro-RO"/>
        </w:rPr>
        <w:t>in probabil. Vom</w:t>
      </w:r>
      <w:r w:rsidRPr="00495258">
        <w:rPr>
          <w:color w:val="auto"/>
          <w:lang w:val="ro-RO"/>
        </w:rPr>
        <w:t xml:space="preserve"> relu</w:t>
      </w:r>
      <w:r w:rsidR="00AD308A" w:rsidRPr="00495258">
        <w:rPr>
          <w:color w:val="auto"/>
          <w:lang w:val="ro-RO"/>
        </w:rPr>
        <w:t>a aceste</w:t>
      </w:r>
      <w:r w:rsidRPr="00495258">
        <w:rPr>
          <w:color w:val="auto"/>
          <w:lang w:val="ro-RO"/>
        </w:rPr>
        <w:t xml:space="preserve"> afirmaţ</w:t>
      </w:r>
      <w:r w:rsidR="00B04C5E">
        <w:rPr>
          <w:color w:val="auto"/>
          <w:lang w:val="ro-RO"/>
        </w:rPr>
        <w:t>ii,</w:t>
      </w:r>
      <w:r w:rsidRPr="00495258">
        <w:rPr>
          <w:color w:val="auto"/>
          <w:lang w:val="ro-RO"/>
        </w:rPr>
        <w:t xml:space="preserve"> prezent</w:t>
      </w:r>
      <w:r w:rsidR="00B04C5E">
        <w:rPr>
          <w:color w:val="auto"/>
          <w:lang w:val="ro-RO"/>
        </w:rPr>
        <w:t xml:space="preserve">ându-le </w:t>
      </w:r>
      <w:r w:rsidRPr="00495258">
        <w:rPr>
          <w:color w:val="auto"/>
          <w:lang w:val="ro-RO"/>
        </w:rPr>
        <w:t>diferit, ceea ce nu va fi inutil, pentru că ideilor lui Freud le lipseşte</w:t>
      </w:r>
      <w:r w:rsidR="00AD308A" w:rsidRPr="00495258">
        <w:rPr>
          <w:color w:val="auto"/>
          <w:lang w:val="ro-RO"/>
        </w:rPr>
        <w:t xml:space="preserve"> claritatea</w:t>
      </w:r>
      <w:r w:rsidRPr="00495258">
        <w:rPr>
          <w:color w:val="auto"/>
          <w:lang w:val="ro-RO"/>
        </w:rPr>
        <w:t xml:space="preserve"> şi tangibilit</w:t>
      </w:r>
      <w:r w:rsidR="00B04C5E">
        <w:rPr>
          <w:color w:val="auto"/>
          <w:lang w:val="ro-RO"/>
        </w:rPr>
        <w:t xml:space="preserve">atea, </w:t>
      </w:r>
      <w:r w:rsidR="00AD308A" w:rsidRPr="00495258">
        <w:rPr>
          <w:color w:val="auto"/>
          <w:lang w:val="ro-RO"/>
        </w:rPr>
        <w:t>adesea</w:t>
      </w:r>
      <w:r w:rsidR="00B04C5E">
        <w:rPr>
          <w:color w:val="auto"/>
          <w:lang w:val="ro-RO"/>
        </w:rPr>
        <w:t xml:space="preserve"> fiind</w:t>
      </w:r>
      <w:r w:rsidR="00AD308A" w:rsidRPr="00495258">
        <w:rPr>
          <w:color w:val="auto"/>
          <w:lang w:val="ro-RO"/>
        </w:rPr>
        <w:t xml:space="preserve"> inse</w:t>
      </w:r>
      <w:r w:rsidR="00AD308A" w:rsidRPr="00495258">
        <w:rPr>
          <w:color w:val="auto"/>
          <w:lang w:val="ro-RO"/>
        </w:rPr>
        <w:softHyphen/>
        <w:t>sizabile,</w:t>
      </w:r>
      <w:r w:rsidRPr="00495258">
        <w:rPr>
          <w:color w:val="auto"/>
          <w:lang w:val="ro-RO"/>
        </w:rPr>
        <w:t xml:space="preserve"> antrenâ</w:t>
      </w:r>
      <w:r w:rsidR="00AD308A" w:rsidRPr="00495258">
        <w:rPr>
          <w:color w:val="auto"/>
          <w:lang w:val="ro-RO"/>
        </w:rPr>
        <w:t>nd</w:t>
      </w:r>
      <w:r w:rsidR="00B04C5E">
        <w:rPr>
          <w:color w:val="auto"/>
          <w:lang w:val="ro-RO"/>
        </w:rPr>
        <w:t xml:space="preserve"> interpretări variabile</w:t>
      </w:r>
      <w:r w:rsidRPr="00495258">
        <w:rPr>
          <w:color w:val="auto"/>
          <w:lang w:val="ro-RO"/>
        </w:rPr>
        <w:t xml:space="preserve"> după inter</w:t>
      </w:r>
      <w:r w:rsidR="00AD308A" w:rsidRPr="00495258">
        <w:rPr>
          <w:color w:val="auto"/>
          <w:lang w:val="ro-RO"/>
        </w:rPr>
        <w:softHyphen/>
      </w:r>
      <w:r w:rsidRPr="00495258">
        <w:rPr>
          <w:color w:val="auto"/>
          <w:lang w:val="ro-RO"/>
        </w:rPr>
        <w:t>lo</w:t>
      </w:r>
      <w:r w:rsidR="00AD308A" w:rsidRPr="00495258">
        <w:rPr>
          <w:color w:val="auto"/>
          <w:lang w:val="ro-RO"/>
        </w:rPr>
        <w:softHyphen/>
      </w:r>
      <w:r w:rsidRPr="00495258">
        <w:rPr>
          <w:color w:val="auto"/>
          <w:lang w:val="ro-RO"/>
        </w:rPr>
        <w:t xml:space="preserve">cutor. </w:t>
      </w:r>
      <w:r w:rsidR="00B04C5E">
        <w:rPr>
          <w:color w:val="auto"/>
          <w:lang w:val="ro-RO"/>
        </w:rPr>
        <w:t>F</w:t>
      </w:r>
      <w:r w:rsidRPr="00495258">
        <w:rPr>
          <w:color w:val="auto"/>
          <w:lang w:val="ro-RO"/>
        </w:rPr>
        <w:t>aţă de unul şi acelaşi autor</w:t>
      </w:r>
      <w:r w:rsidR="00AD308A" w:rsidRPr="00495258">
        <w:rPr>
          <w:color w:val="auto"/>
          <w:lang w:val="ro-RO"/>
        </w:rPr>
        <w:t>,</w:t>
      </w:r>
      <w:r w:rsidRPr="00495258">
        <w:rPr>
          <w:color w:val="auto"/>
          <w:lang w:val="ro-RO"/>
        </w:rPr>
        <w:t xml:space="preserve"> </w:t>
      </w:r>
      <w:r w:rsidR="00B04C5E">
        <w:rPr>
          <w:color w:val="auto"/>
          <w:lang w:val="ro-RO"/>
        </w:rPr>
        <w:t xml:space="preserve">posibilitatea considerațiilor diverse este </w:t>
      </w:r>
      <w:r w:rsidRPr="00495258">
        <w:rPr>
          <w:color w:val="auto"/>
          <w:lang w:val="ro-RO"/>
        </w:rPr>
        <w:t>regretabilă</w:t>
      </w:r>
      <w:r w:rsidR="00AD308A" w:rsidRPr="00495258">
        <w:rPr>
          <w:color w:val="auto"/>
          <w:lang w:val="ro-RO"/>
        </w:rPr>
        <w:t>.</w:t>
      </w:r>
      <w:r w:rsidRPr="00495258">
        <w:rPr>
          <w:color w:val="auto"/>
          <w:lang w:val="ro-RO"/>
        </w:rPr>
        <w:t xml:space="preserve"> În cazul lui Freud, ea este</w:t>
      </w:r>
      <w:r w:rsidR="00AD308A" w:rsidRPr="00495258">
        <w:rPr>
          <w:color w:val="auto"/>
          <w:lang w:val="ro-RO"/>
        </w:rPr>
        <w:t xml:space="preserve"> imputabilă, aproape exclu</w:t>
      </w:r>
      <w:r w:rsidR="00961F3D" w:rsidRPr="003D1657">
        <w:rPr>
          <w:color w:val="auto"/>
          <w:lang w:val="ro-RO"/>
        </w:rPr>
        <w:softHyphen/>
      </w:r>
      <w:r w:rsidR="00AD308A" w:rsidRPr="00495258">
        <w:rPr>
          <w:color w:val="auto"/>
          <w:lang w:val="ro-RO"/>
        </w:rPr>
        <w:t>siv</w:t>
      </w:r>
      <w:r w:rsidRPr="00495258">
        <w:rPr>
          <w:color w:val="auto"/>
          <w:lang w:val="ro-RO"/>
        </w:rPr>
        <w:t xml:space="preserve"> mediocrităţii gâ</w:t>
      </w:r>
      <w:r w:rsidR="00AD308A" w:rsidRPr="00495258">
        <w:rPr>
          <w:color w:val="auto"/>
          <w:lang w:val="ro-RO"/>
        </w:rPr>
        <w:t>ndirii</w:t>
      </w:r>
      <w:r w:rsidRPr="00495258">
        <w:rPr>
          <w:color w:val="auto"/>
          <w:lang w:val="ro-RO"/>
        </w:rPr>
        <w:t xml:space="preserve"> şi defectuozităţii expunerii.</w:t>
      </w:r>
      <w:r w:rsidR="00961F3D">
        <w:rPr>
          <w:color w:val="auto"/>
          <w:lang w:val="ro-RO"/>
        </w:rPr>
        <w:t xml:space="preserve"> </w:t>
      </w:r>
    </w:p>
    <w:p w14:paraId="2AB7A05A" w14:textId="6BD24AAA" w:rsidR="0095376E" w:rsidRPr="00495258" w:rsidRDefault="00AD308A" w:rsidP="0047344A">
      <w:pPr>
        <w:spacing w:after="0"/>
        <w:ind w:right="1655" w:firstLine="284"/>
        <w:jc w:val="both"/>
        <w:rPr>
          <w:color w:val="auto"/>
          <w:lang w:val="fr-FR"/>
        </w:rPr>
      </w:pPr>
      <w:r w:rsidRPr="00495258">
        <w:rPr>
          <w:color w:val="auto"/>
          <w:lang w:val="ro-RO"/>
        </w:rPr>
        <w:t>Am văzut:</w:t>
      </w:r>
      <w:r w:rsidR="0095376E" w:rsidRPr="00495258">
        <w:rPr>
          <w:color w:val="auto"/>
          <w:lang w:val="ro-RO"/>
        </w:rPr>
        <w:t xml:space="preserve"> insuficient informaţi cu p</w:t>
      </w:r>
      <w:r w:rsidR="00B04C5E">
        <w:rPr>
          <w:color w:val="auto"/>
          <w:lang w:val="ro-RO"/>
        </w:rPr>
        <w:t>rivire la «</w:t>
      </w:r>
      <w:r w:rsidR="00961F3D">
        <w:rPr>
          <w:color w:val="auto"/>
          <w:lang w:val="ro-RO"/>
        </w:rPr>
        <w:t xml:space="preserve"> </w:t>
      </w:r>
      <w:r w:rsidR="00B04C5E">
        <w:rPr>
          <w:color w:val="auto"/>
          <w:lang w:val="ro-RO"/>
        </w:rPr>
        <w:t>organul spaţial</w:t>
      </w:r>
      <w:r w:rsidR="00961F3D">
        <w:rPr>
          <w:color w:val="auto"/>
          <w:lang w:val="ro-RO"/>
        </w:rPr>
        <w:t xml:space="preserve"> </w:t>
      </w:r>
      <w:r w:rsidR="0095376E" w:rsidRPr="00495258">
        <w:rPr>
          <w:color w:val="auto"/>
          <w:lang w:val="ro-RO"/>
        </w:rPr>
        <w:t>» pro</w:t>
      </w:r>
      <w:r w:rsidRPr="00495258">
        <w:rPr>
          <w:color w:val="auto"/>
          <w:lang w:val="ro-RO"/>
        </w:rPr>
        <w:softHyphen/>
      </w:r>
      <w:r w:rsidR="0095376E" w:rsidRPr="00495258">
        <w:rPr>
          <w:color w:val="auto"/>
          <w:lang w:val="ro-RO"/>
        </w:rPr>
        <w:t xml:space="preserve">ducător al gândirii, cunoştinţele noastre </w:t>
      </w:r>
      <w:r w:rsidRPr="00495258">
        <w:rPr>
          <w:color w:val="auto"/>
          <w:lang w:val="ro-RO"/>
        </w:rPr>
        <w:t>despre</w:t>
      </w:r>
      <w:r w:rsidR="0095376E" w:rsidRPr="00495258">
        <w:rPr>
          <w:color w:val="auto"/>
          <w:lang w:val="ro-RO"/>
        </w:rPr>
        <w:t xml:space="preserve"> producătorul sexuali</w:t>
      </w:r>
      <w:r w:rsidR="00E77907" w:rsidRPr="00495258">
        <w:rPr>
          <w:color w:val="auto"/>
          <w:lang w:val="ro-RO"/>
        </w:rPr>
        <w:softHyphen/>
      </w:r>
      <w:r w:rsidR="0095376E" w:rsidRPr="00495258">
        <w:rPr>
          <w:color w:val="auto"/>
          <w:lang w:val="ro-RO"/>
        </w:rPr>
        <w:t>tăţ</w:t>
      </w:r>
      <w:r w:rsidR="00E77907" w:rsidRPr="00495258">
        <w:rPr>
          <w:color w:val="auto"/>
          <w:lang w:val="ro-RO"/>
        </w:rPr>
        <w:t>ii</w:t>
      </w:r>
      <w:r w:rsidR="0095376E" w:rsidRPr="00495258">
        <w:rPr>
          <w:color w:val="auto"/>
          <w:lang w:val="ro-RO"/>
        </w:rPr>
        <w:t xml:space="preserve"> </w:t>
      </w:r>
      <w:r w:rsidR="00E77907" w:rsidRPr="00495258">
        <w:rPr>
          <w:color w:val="auto"/>
          <w:lang w:val="ro-RO"/>
        </w:rPr>
        <w:t>(instinct</w:t>
      </w:r>
      <w:r w:rsidR="0095376E" w:rsidRPr="00495258">
        <w:rPr>
          <w:color w:val="auto"/>
          <w:lang w:val="ro-RO"/>
        </w:rPr>
        <w:t>ul sexual</w:t>
      </w:r>
      <w:r w:rsidR="00E77907" w:rsidRPr="00495258">
        <w:rPr>
          <w:color w:val="auto"/>
          <w:lang w:val="ro-RO"/>
        </w:rPr>
        <w:t>), nu sunt nici ele mai profund</w:t>
      </w:r>
      <w:r w:rsidR="0095376E" w:rsidRPr="00495258">
        <w:rPr>
          <w:color w:val="auto"/>
          <w:lang w:val="ro-RO"/>
        </w:rPr>
        <w:t>e. Freud nu faci</w:t>
      </w:r>
      <w:r w:rsidR="00E77907" w:rsidRPr="00495258">
        <w:rPr>
          <w:color w:val="auto"/>
          <w:lang w:val="ro-RO"/>
        </w:rPr>
        <w:softHyphen/>
      </w:r>
      <w:r w:rsidR="0095376E" w:rsidRPr="00495258">
        <w:rPr>
          <w:color w:val="auto"/>
          <w:lang w:val="ro-RO"/>
        </w:rPr>
        <w:t>litează niciodată înţele</w:t>
      </w:r>
      <w:r w:rsidR="00961F3D" w:rsidRPr="003D1657">
        <w:rPr>
          <w:color w:val="auto"/>
          <w:lang w:val="ro-RO"/>
        </w:rPr>
        <w:softHyphen/>
      </w:r>
      <w:r w:rsidR="0095376E" w:rsidRPr="00495258">
        <w:rPr>
          <w:color w:val="auto"/>
          <w:lang w:val="ro-RO"/>
        </w:rPr>
        <w:t>gerea. Pasiunea lui pentru psihic l-a îndepă</w:t>
      </w:r>
      <w:r w:rsidR="00E77907" w:rsidRPr="00495258">
        <w:rPr>
          <w:color w:val="auto"/>
          <w:lang w:val="ro-RO"/>
        </w:rPr>
        <w:t xml:space="preserve">rtat </w:t>
      </w:r>
      <w:r w:rsidR="0095376E" w:rsidRPr="00495258">
        <w:rPr>
          <w:color w:val="auto"/>
          <w:lang w:val="ro-RO"/>
        </w:rPr>
        <w:t>de realitatea fiziologică a fenomenelor. Freud nu a început niciodată prin a</w:t>
      </w:r>
      <w:r w:rsidR="00E77907" w:rsidRPr="00495258">
        <w:rPr>
          <w:color w:val="auto"/>
          <w:lang w:val="ro-RO"/>
        </w:rPr>
        <w:t xml:space="preserve"> observa, a</w:t>
      </w:r>
      <w:r w:rsidR="0095376E" w:rsidRPr="00495258">
        <w:rPr>
          <w:color w:val="auto"/>
          <w:lang w:val="ro-RO"/>
        </w:rPr>
        <w:t xml:space="preserve"> se documenta</w:t>
      </w:r>
      <w:r w:rsidR="00E77907" w:rsidRPr="00495258">
        <w:rPr>
          <w:color w:val="auto"/>
          <w:lang w:val="ro-RO"/>
        </w:rPr>
        <w:t xml:space="preserve"> și instrui,</w:t>
      </w:r>
      <w:r w:rsidR="00EB0D84" w:rsidRPr="00495258">
        <w:rPr>
          <w:color w:val="auto"/>
          <w:lang w:val="ro-RO"/>
        </w:rPr>
        <w:t xml:space="preserve"> a analiza fenomenele în funcţ</w:t>
      </w:r>
      <w:r w:rsidR="00E77907" w:rsidRPr="00495258">
        <w:rPr>
          <w:color w:val="auto"/>
          <w:lang w:val="ro-RO"/>
        </w:rPr>
        <w:t>ionarea lor. E</w:t>
      </w:r>
      <w:r w:rsidR="00B04C5E">
        <w:rPr>
          <w:color w:val="auto"/>
          <w:lang w:val="ro-RO"/>
        </w:rPr>
        <w:t>l nu a vrut</w:t>
      </w:r>
      <w:r w:rsidR="00EB0D84" w:rsidRPr="00495258">
        <w:rPr>
          <w:color w:val="auto"/>
          <w:lang w:val="ro-RO"/>
        </w:rPr>
        <w:t xml:space="preserve"> să c</w:t>
      </w:r>
      <w:r w:rsidR="00E77907" w:rsidRPr="00495258">
        <w:rPr>
          <w:color w:val="auto"/>
          <w:lang w:val="ro-RO"/>
        </w:rPr>
        <w:t>onsidere oamenii din perspectiva</w:t>
      </w:r>
      <w:r w:rsidR="00EB0D84" w:rsidRPr="00495258">
        <w:rPr>
          <w:color w:val="auto"/>
          <w:lang w:val="ro-RO"/>
        </w:rPr>
        <w:t xml:space="preserve"> emoţ</w:t>
      </w:r>
      <w:r w:rsidR="00E77907" w:rsidRPr="00495258">
        <w:rPr>
          <w:color w:val="auto"/>
          <w:lang w:val="ro-RO"/>
        </w:rPr>
        <w:t>iilor,</w:t>
      </w:r>
      <w:r w:rsidR="00B04C5E">
        <w:rPr>
          <w:color w:val="auto"/>
          <w:lang w:val="ro-RO"/>
        </w:rPr>
        <w:t xml:space="preserve"> sentimentelor şi tendinţelor</w:t>
      </w:r>
      <w:r w:rsidR="00EB0D84" w:rsidRPr="00495258">
        <w:rPr>
          <w:color w:val="auto"/>
          <w:lang w:val="ro-RO"/>
        </w:rPr>
        <w:t xml:space="preserve"> comporta</w:t>
      </w:r>
      <w:r w:rsidR="00961F3D" w:rsidRPr="003D1657">
        <w:rPr>
          <w:color w:val="auto"/>
          <w:lang w:val="ro-RO"/>
        </w:rPr>
        <w:softHyphen/>
      </w:r>
      <w:r w:rsidR="00EB0D84" w:rsidRPr="00495258">
        <w:rPr>
          <w:color w:val="auto"/>
          <w:lang w:val="ro-RO"/>
        </w:rPr>
        <w:t>ment</w:t>
      </w:r>
      <w:r w:rsidR="00B04C5E">
        <w:rPr>
          <w:color w:val="auto"/>
          <w:lang w:val="ro-RO"/>
        </w:rPr>
        <w:t>ale</w:t>
      </w:r>
      <w:r w:rsidR="00EB0D84" w:rsidRPr="00495258">
        <w:rPr>
          <w:color w:val="auto"/>
          <w:lang w:val="ro-RO"/>
        </w:rPr>
        <w:t>, a capacităţilor intelectuale</w:t>
      </w:r>
      <w:r w:rsidR="00E77907" w:rsidRPr="00495258">
        <w:rPr>
          <w:color w:val="auto"/>
          <w:lang w:val="ro-RO"/>
        </w:rPr>
        <w:t xml:space="preserve"> diverse,</w:t>
      </w:r>
      <w:r w:rsidR="00EB0D84" w:rsidRPr="00495258">
        <w:rPr>
          <w:color w:val="auto"/>
          <w:lang w:val="ro-RO"/>
        </w:rPr>
        <w:t xml:space="preserve"> uneori opuse, care îi c</w:t>
      </w:r>
      <w:r w:rsidR="00B04C5E">
        <w:rPr>
          <w:color w:val="auto"/>
          <w:lang w:val="ro-RO"/>
        </w:rPr>
        <w:t>aracter</w:t>
      </w:r>
      <w:r w:rsidR="00961F3D">
        <w:rPr>
          <w:color w:val="auto"/>
          <w:lang w:val="ro-RO"/>
        </w:rPr>
        <w:t>i</w:t>
      </w:r>
      <w:r w:rsidR="00961F3D" w:rsidRPr="003D1657">
        <w:rPr>
          <w:color w:val="auto"/>
          <w:lang w:val="ro-RO"/>
        </w:rPr>
        <w:softHyphen/>
      </w:r>
      <w:r w:rsidR="00B04C5E">
        <w:rPr>
          <w:color w:val="auto"/>
          <w:lang w:val="ro-RO"/>
        </w:rPr>
        <w:t>zează. El a pus</w:t>
      </w:r>
      <w:r w:rsidR="00EB0D84" w:rsidRPr="00495258">
        <w:rPr>
          <w:color w:val="auto"/>
          <w:lang w:val="ro-RO"/>
        </w:rPr>
        <w:t xml:space="preserve"> întreaga</w:t>
      </w:r>
      <w:r w:rsidR="00B04C5E">
        <w:rPr>
          <w:color w:val="auto"/>
          <w:lang w:val="ro-RO"/>
        </w:rPr>
        <w:t xml:space="preserve"> omenire pe acelaşi calapod, </w:t>
      </w:r>
      <w:r w:rsidR="00EB0D84" w:rsidRPr="00495258">
        <w:rPr>
          <w:color w:val="auto"/>
          <w:lang w:val="ro-RO"/>
        </w:rPr>
        <w:t>una şi aceeaş</w:t>
      </w:r>
      <w:r w:rsidR="00E77907" w:rsidRPr="00495258">
        <w:rPr>
          <w:color w:val="auto"/>
          <w:lang w:val="ro-RO"/>
        </w:rPr>
        <w:t>i botni</w:t>
      </w:r>
      <w:r w:rsidR="00E77907" w:rsidRPr="00495258">
        <w:rPr>
          <w:color w:val="auto"/>
          <w:sz w:val="20"/>
          <w:szCs w:val="20"/>
          <w:lang w:val="ro-RO"/>
        </w:rPr>
        <w:t>ț</w:t>
      </w:r>
      <w:r w:rsidR="00EB0D84" w:rsidRPr="00495258">
        <w:rPr>
          <w:color w:val="auto"/>
          <w:lang w:val="ro-RO"/>
        </w:rPr>
        <w:t>ă pe toate figurile omeneşti. În strânsă legătură cu stările lui fiziologice, imaginaţia debordantă i-a furnizat fermen</w:t>
      </w:r>
      <w:r w:rsidR="00B04C5E">
        <w:rPr>
          <w:color w:val="auto"/>
          <w:lang w:val="ro-RO"/>
        </w:rPr>
        <w:t>ţii sexuali ce l-au incitat să-</w:t>
      </w:r>
      <w:r w:rsidR="00EB0D84" w:rsidRPr="00495258">
        <w:rPr>
          <w:color w:val="auto"/>
          <w:lang w:val="ro-RO"/>
        </w:rPr>
        <w:t xml:space="preserve">i introducă în toate episoadele şi incidentele vieţii de relaţie. </w:t>
      </w:r>
      <w:r w:rsidR="00EB0D84" w:rsidRPr="00495258">
        <w:rPr>
          <w:color w:val="auto"/>
          <w:lang w:val="fr-FR"/>
        </w:rPr>
        <w:t>Sexualitatea, de exemplu, şi-ar avea rădăcinile în c</w:t>
      </w:r>
      <w:r w:rsidR="00B04C5E">
        <w:rPr>
          <w:color w:val="auto"/>
          <w:lang w:val="fr-FR"/>
        </w:rPr>
        <w:t>ea mai îndepărtată copilărie. «</w:t>
      </w:r>
      <w:r w:rsidR="00961F3D">
        <w:rPr>
          <w:color w:val="auto"/>
          <w:lang w:val="fr-FR"/>
        </w:rPr>
        <w:t xml:space="preserve"> </w:t>
      </w:r>
      <w:r w:rsidR="00EB0D84" w:rsidRPr="00961F3D">
        <w:rPr>
          <w:i/>
          <w:iCs/>
          <w:color w:val="auto"/>
          <w:lang w:val="fr-FR"/>
        </w:rPr>
        <w:t xml:space="preserve">Când istericii intră în criză pentru </w:t>
      </w:r>
      <w:r w:rsidR="003F1B0C" w:rsidRPr="00961F3D">
        <w:rPr>
          <w:i/>
          <w:iCs/>
          <w:color w:val="auto"/>
          <w:lang w:val="fr-FR"/>
        </w:rPr>
        <w:t>scene imaginare</w:t>
      </w:r>
      <w:r w:rsidR="00B04C5E" w:rsidRPr="00961F3D">
        <w:rPr>
          <w:i/>
          <w:iCs/>
          <w:color w:val="auto"/>
          <w:lang w:val="fr-FR"/>
        </w:rPr>
        <w:t>, este sigur că</w:t>
      </w:r>
      <w:r w:rsidR="00EB0D84" w:rsidRPr="00961F3D">
        <w:rPr>
          <w:i/>
          <w:iCs/>
          <w:color w:val="auto"/>
          <w:lang w:val="fr-FR"/>
        </w:rPr>
        <w:t xml:space="preserve"> le inventează.</w:t>
      </w:r>
      <w:r w:rsidR="003F1B0C" w:rsidRPr="00961F3D">
        <w:rPr>
          <w:i/>
          <w:iCs/>
          <w:color w:val="auto"/>
          <w:lang w:val="fr-FR"/>
        </w:rPr>
        <w:t xml:space="preserve"> Avem impresia că experi</w:t>
      </w:r>
      <w:r w:rsidR="00E77907" w:rsidRPr="00961F3D">
        <w:rPr>
          <w:i/>
          <w:iCs/>
          <w:color w:val="auto"/>
          <w:lang w:val="fr-FR"/>
        </w:rPr>
        <w:softHyphen/>
      </w:r>
      <w:r w:rsidR="003F1B0C" w:rsidRPr="00961F3D">
        <w:rPr>
          <w:i/>
          <w:iCs/>
          <w:color w:val="auto"/>
          <w:lang w:val="fr-FR"/>
        </w:rPr>
        <w:t>enţele copilă</w:t>
      </w:r>
      <w:r w:rsidR="00E77907" w:rsidRPr="00961F3D">
        <w:rPr>
          <w:i/>
          <w:iCs/>
          <w:color w:val="auto"/>
          <w:lang w:val="fr-FR"/>
        </w:rPr>
        <w:t>riei au fost necesare,</w:t>
      </w:r>
      <w:r w:rsidR="003F1B0C" w:rsidRPr="00961F3D">
        <w:rPr>
          <w:i/>
          <w:iCs/>
          <w:color w:val="auto"/>
          <w:lang w:val="fr-FR"/>
        </w:rPr>
        <w:t xml:space="preserve"> că ele aparţin unui fond de rezervă a nevro</w:t>
      </w:r>
      <w:r w:rsidR="00961F3D" w:rsidRPr="003D1657">
        <w:rPr>
          <w:color w:val="auto"/>
          <w:lang w:val="ro-RO"/>
        </w:rPr>
        <w:softHyphen/>
      </w:r>
      <w:r w:rsidR="003F1B0C" w:rsidRPr="00961F3D">
        <w:rPr>
          <w:i/>
          <w:iCs/>
          <w:color w:val="auto"/>
          <w:lang w:val="fr-FR"/>
        </w:rPr>
        <w:t>zelor</w:t>
      </w:r>
      <w:r w:rsidR="003F1B0C" w:rsidRPr="00495258">
        <w:rPr>
          <w:color w:val="auto"/>
          <w:lang w:val="fr-FR"/>
        </w:rPr>
        <w:t xml:space="preserve"> », scrie Freud.</w:t>
      </w:r>
    </w:p>
    <w:p w14:paraId="618F7602" w14:textId="77777777" w:rsidR="003F1B0C" w:rsidRPr="00495258" w:rsidRDefault="003F1B0C" w:rsidP="0047344A">
      <w:pPr>
        <w:spacing w:after="0"/>
        <w:ind w:right="1655" w:firstLine="284"/>
        <w:jc w:val="both"/>
        <w:rPr>
          <w:color w:val="auto"/>
          <w:sz w:val="4"/>
          <w:szCs w:val="4"/>
          <w:lang w:val="fr-FR"/>
        </w:rPr>
      </w:pPr>
    </w:p>
    <w:p w14:paraId="57AF1858" w14:textId="42CFE246" w:rsidR="003F1B0C" w:rsidRPr="00495258" w:rsidRDefault="00E77907" w:rsidP="0047344A">
      <w:pPr>
        <w:spacing w:after="0"/>
        <w:ind w:right="1655" w:firstLine="284"/>
        <w:jc w:val="both"/>
        <w:rPr>
          <w:color w:val="auto"/>
          <w:lang w:val="fr-FR"/>
        </w:rPr>
      </w:pPr>
      <w:r w:rsidRPr="00495258">
        <w:rPr>
          <w:color w:val="auto"/>
          <w:lang w:val="ro-RO"/>
        </w:rPr>
        <w:t>Nu la oameni normali a găsit Freud</w:t>
      </w:r>
      <w:r w:rsidR="003F1B0C" w:rsidRPr="00495258">
        <w:rPr>
          <w:color w:val="auto"/>
          <w:lang w:val="ro-RO"/>
        </w:rPr>
        <w:t xml:space="preserve"> </w:t>
      </w:r>
      <w:r w:rsidR="003F1B0C" w:rsidRPr="00495258">
        <w:rPr>
          <w:color w:val="auto"/>
          <w:lang w:val="fr-FR"/>
        </w:rPr>
        <w:t xml:space="preserve">« </w:t>
      </w:r>
      <w:r w:rsidR="003F1B0C" w:rsidRPr="00495258">
        <w:rPr>
          <w:color w:val="auto"/>
          <w:lang w:val="ro-RO"/>
        </w:rPr>
        <w:t>instinct</w:t>
      </w:r>
      <w:r w:rsidRPr="00495258">
        <w:rPr>
          <w:color w:val="auto"/>
          <w:lang w:val="ro-RO"/>
        </w:rPr>
        <w:t>ul</w:t>
      </w:r>
      <w:r w:rsidR="003F1B0C" w:rsidRPr="00495258">
        <w:rPr>
          <w:color w:val="auto"/>
          <w:lang w:val="ro-RO"/>
        </w:rPr>
        <w:t xml:space="preserve"> sexual</w:t>
      </w:r>
      <w:r w:rsidR="00B04C5E">
        <w:rPr>
          <w:color w:val="auto"/>
          <w:lang w:val="fr-FR"/>
        </w:rPr>
        <w:t xml:space="preserve"> », c</w:t>
      </w:r>
      <w:r w:rsidR="003F1B0C" w:rsidRPr="00495258">
        <w:rPr>
          <w:color w:val="auto"/>
          <w:lang w:val="fr-FR"/>
        </w:rPr>
        <w:t>e provine, mai cur</w:t>
      </w:r>
      <w:r w:rsidR="00B04C5E">
        <w:rPr>
          <w:color w:val="auto"/>
          <w:lang w:val="fr-FR"/>
        </w:rPr>
        <w:t>ând, din ceea ce i s-a părut</w:t>
      </w:r>
      <w:r w:rsidR="003F1B0C" w:rsidRPr="00495258">
        <w:rPr>
          <w:color w:val="auto"/>
          <w:lang w:val="fr-FR"/>
        </w:rPr>
        <w:t xml:space="preserve"> că înţelege din mulţi</w:t>
      </w:r>
      <w:r w:rsidRPr="00495258">
        <w:rPr>
          <w:color w:val="auto"/>
          <w:lang w:val="fr-FR"/>
        </w:rPr>
        <w:softHyphen/>
        <w:t>mea minciunilor nevro</w:t>
      </w:r>
      <w:r w:rsidR="00961F3D" w:rsidRPr="003D1657">
        <w:rPr>
          <w:color w:val="auto"/>
          <w:lang w:val="ro-RO"/>
        </w:rPr>
        <w:softHyphen/>
      </w:r>
      <w:r w:rsidR="00B04C5E">
        <w:rPr>
          <w:color w:val="auto"/>
          <w:lang w:val="fr-FR"/>
        </w:rPr>
        <w:t>paţilor. Să nu uităm : cercetările lui au fost cvasi-</w:t>
      </w:r>
      <w:r w:rsidR="003F1B0C" w:rsidRPr="00495258">
        <w:rPr>
          <w:color w:val="auto"/>
          <w:lang w:val="fr-FR"/>
        </w:rPr>
        <w:t>nule, observaţiile i-au fost limitate şi parţiale</w:t>
      </w:r>
      <w:r w:rsidRPr="00495258">
        <w:rPr>
          <w:color w:val="auto"/>
          <w:lang w:val="fr-FR"/>
        </w:rPr>
        <w:t>,</w:t>
      </w:r>
      <w:r w:rsidR="003F1B0C" w:rsidRPr="00495258">
        <w:rPr>
          <w:color w:val="auto"/>
          <w:lang w:val="fr-FR"/>
        </w:rPr>
        <w:t xml:space="preserve"> iar studiile foarte superficiale. Pe măsura dezvoltă</w:t>
      </w:r>
      <w:r w:rsidRPr="00495258">
        <w:rPr>
          <w:color w:val="auto"/>
          <w:lang w:val="fr-FR"/>
        </w:rPr>
        <w:t>rii scrie</w:t>
      </w:r>
      <w:r w:rsidR="00961F3D" w:rsidRPr="003D1657">
        <w:rPr>
          <w:color w:val="auto"/>
          <w:lang w:val="ro-RO"/>
        </w:rPr>
        <w:softHyphen/>
      </w:r>
      <w:r w:rsidRPr="00495258">
        <w:rPr>
          <w:color w:val="auto"/>
          <w:lang w:val="fr-FR"/>
        </w:rPr>
        <w:t>rilor s</w:t>
      </w:r>
      <w:r w:rsidR="00B04C5E">
        <w:rPr>
          <w:color w:val="auto"/>
          <w:lang w:val="fr-FR"/>
        </w:rPr>
        <w:t>ale,</w:t>
      </w:r>
      <w:r w:rsidRPr="00495258">
        <w:rPr>
          <w:color w:val="auto"/>
          <w:lang w:val="fr-FR"/>
        </w:rPr>
        <w:t xml:space="preserve"> </w:t>
      </w:r>
      <w:r w:rsidR="003F1B0C" w:rsidRPr="00495258">
        <w:rPr>
          <w:color w:val="auto"/>
          <w:lang w:val="fr-FR"/>
        </w:rPr>
        <w:t xml:space="preserve">el a făcut o sistematizare, o generalizare a instinctului sexual, pe care </w:t>
      </w:r>
      <w:r w:rsidRPr="00495258">
        <w:rPr>
          <w:color w:val="auto"/>
          <w:lang w:val="fr-FR"/>
        </w:rPr>
        <w:t>î</w:t>
      </w:r>
      <w:r w:rsidR="003F1B0C" w:rsidRPr="00495258">
        <w:rPr>
          <w:color w:val="auto"/>
          <w:lang w:val="fr-FR"/>
        </w:rPr>
        <w:t>l rezervă tuturora, fără discernământ. Acest cal de bătaie i-a ser</w:t>
      </w:r>
      <w:r w:rsidRPr="00495258">
        <w:rPr>
          <w:color w:val="auto"/>
          <w:lang w:val="fr-FR"/>
        </w:rPr>
        <w:t>vit pentru a explica</w:t>
      </w:r>
      <w:r w:rsidR="00651B64">
        <w:rPr>
          <w:color w:val="auto"/>
          <w:lang w:val="fr-FR"/>
        </w:rPr>
        <w:t xml:space="preserve"> ce suntem</w:t>
      </w:r>
      <w:r w:rsidR="003F1B0C" w:rsidRPr="00495258">
        <w:rPr>
          <w:color w:val="auto"/>
          <w:lang w:val="fr-FR"/>
        </w:rPr>
        <w:t>, dar a uitat să î</w:t>
      </w:r>
      <w:r w:rsidR="00651B64">
        <w:rPr>
          <w:color w:val="auto"/>
          <w:lang w:val="fr-FR"/>
        </w:rPr>
        <w:t>l</w:t>
      </w:r>
      <w:r w:rsidR="003F1B0C" w:rsidRPr="00495258">
        <w:rPr>
          <w:color w:val="auto"/>
          <w:lang w:val="fr-FR"/>
        </w:rPr>
        <w:t xml:space="preserve"> descrie, să îi explice proveni</w:t>
      </w:r>
      <w:r w:rsidRPr="00495258">
        <w:rPr>
          <w:color w:val="auto"/>
          <w:lang w:val="fr-FR"/>
        </w:rPr>
        <w:softHyphen/>
      </w:r>
      <w:r w:rsidR="003F1B0C" w:rsidRPr="00495258">
        <w:rPr>
          <w:color w:val="auto"/>
          <w:lang w:val="fr-FR"/>
        </w:rPr>
        <w:t>enţa, să ne lumineze cu privire la cele ce l-ar p</w:t>
      </w:r>
      <w:r w:rsidRPr="00495258">
        <w:rPr>
          <w:color w:val="auto"/>
          <w:lang w:val="fr-FR"/>
        </w:rPr>
        <w:t xml:space="preserve">utea perturba, excita sau </w:t>
      </w:r>
      <w:r w:rsidR="003F1B0C" w:rsidRPr="00495258">
        <w:rPr>
          <w:color w:val="auto"/>
          <w:lang w:val="fr-FR"/>
        </w:rPr>
        <w:t>face să dispară.</w:t>
      </w:r>
      <w:r w:rsidR="00593C66" w:rsidRPr="00495258">
        <w:rPr>
          <w:color w:val="auto"/>
          <w:lang w:val="fr-FR"/>
        </w:rPr>
        <w:t xml:space="preserve"> Psih</w:t>
      </w:r>
      <w:r w:rsidR="00651B64">
        <w:rPr>
          <w:color w:val="auto"/>
          <w:lang w:val="fr-FR"/>
        </w:rPr>
        <w:t>analiştii nu şi-au bătut</w:t>
      </w:r>
      <w:r w:rsidR="00593C66" w:rsidRPr="00495258">
        <w:rPr>
          <w:color w:val="auto"/>
          <w:lang w:val="fr-FR"/>
        </w:rPr>
        <w:t xml:space="preserve"> capul pentru a rezolva problema şi</w:t>
      </w:r>
      <w:r w:rsidR="00651B64">
        <w:rPr>
          <w:color w:val="auto"/>
          <w:lang w:val="fr-FR"/>
        </w:rPr>
        <w:t xml:space="preserve"> a</w:t>
      </w:r>
      <w:r w:rsidR="00593C66" w:rsidRPr="00495258">
        <w:rPr>
          <w:color w:val="auto"/>
          <w:lang w:val="fr-FR"/>
        </w:rPr>
        <w:t xml:space="preserve"> repara ce se mai putea. Ei şi-au închipuit că fiecare</w:t>
      </w:r>
      <w:r w:rsidR="00961F3D">
        <w:rPr>
          <w:color w:val="auto"/>
          <w:lang w:val="fr-FR"/>
        </w:rPr>
        <w:t>,</w:t>
      </w:r>
      <w:r w:rsidR="00593C66" w:rsidRPr="00495258">
        <w:rPr>
          <w:color w:val="auto"/>
          <w:lang w:val="fr-FR"/>
        </w:rPr>
        <w:t xml:space="preserve"> toată lumea ştie ce înseamnă</w:t>
      </w:r>
      <w:r w:rsidRPr="00495258">
        <w:rPr>
          <w:color w:val="auto"/>
          <w:lang w:val="fr-FR"/>
        </w:rPr>
        <w:t xml:space="preserve"> instinctu</w:t>
      </w:r>
      <w:r w:rsidR="00651B64">
        <w:rPr>
          <w:color w:val="auto"/>
          <w:lang w:val="fr-FR"/>
        </w:rPr>
        <w:t>l sexual. Pentru psihanalişti</w:t>
      </w:r>
      <w:r w:rsidR="00593C66" w:rsidRPr="00495258">
        <w:rPr>
          <w:color w:val="auto"/>
          <w:lang w:val="fr-FR"/>
        </w:rPr>
        <w:t xml:space="preserve"> şi pentru maestrul lor, instinctual sexual se con</w:t>
      </w:r>
      <w:r w:rsidR="00961F3D" w:rsidRPr="003D1657">
        <w:rPr>
          <w:color w:val="auto"/>
          <w:lang w:val="ro-RO"/>
        </w:rPr>
        <w:softHyphen/>
      </w:r>
      <w:r w:rsidR="00593C66" w:rsidRPr="00495258">
        <w:rPr>
          <w:color w:val="auto"/>
          <w:lang w:val="fr-FR"/>
        </w:rPr>
        <w:t>fundă cu actul sexual, în cadrul coitului carnal,</w:t>
      </w:r>
      <w:r w:rsidR="00961F3D">
        <w:rPr>
          <w:color w:val="auto"/>
          <w:lang w:val="fr-FR"/>
        </w:rPr>
        <w:t xml:space="preserve"> </w:t>
      </w:r>
      <w:r w:rsidR="00593C66" w:rsidRPr="00495258">
        <w:rPr>
          <w:color w:val="auto"/>
          <w:lang w:val="fr-FR"/>
        </w:rPr>
        <w:t>al pederastiei, homo</w:t>
      </w:r>
      <w:r w:rsidR="00651B64">
        <w:rPr>
          <w:color w:val="auto"/>
          <w:lang w:val="fr-FR"/>
        </w:rPr>
        <w:t>sexua</w:t>
      </w:r>
      <w:r w:rsidR="00961F3D" w:rsidRPr="003D1657">
        <w:rPr>
          <w:color w:val="auto"/>
          <w:lang w:val="ro-RO"/>
        </w:rPr>
        <w:softHyphen/>
      </w:r>
      <w:r w:rsidR="00651B64">
        <w:rPr>
          <w:color w:val="auto"/>
          <w:lang w:val="fr-FR"/>
        </w:rPr>
        <w:t>lităţii,</w:t>
      </w:r>
      <w:r w:rsidR="00593C66" w:rsidRPr="00495258">
        <w:rPr>
          <w:color w:val="auto"/>
          <w:lang w:val="fr-FR"/>
        </w:rPr>
        <w:t xml:space="preserve"> al tuturor anomaliilor sexual</w:t>
      </w:r>
      <w:r w:rsidRPr="00495258">
        <w:rPr>
          <w:color w:val="auto"/>
          <w:lang w:val="fr-FR"/>
        </w:rPr>
        <w:t>e. I</w:t>
      </w:r>
      <w:r w:rsidR="00593C66" w:rsidRPr="00495258">
        <w:rPr>
          <w:color w:val="auto"/>
          <w:lang w:val="fr-FR"/>
        </w:rPr>
        <w:t>ată</w:t>
      </w:r>
      <w:r w:rsidR="00651B64">
        <w:rPr>
          <w:color w:val="auto"/>
          <w:lang w:val="fr-FR"/>
        </w:rPr>
        <w:t>,</w:t>
      </w:r>
      <w:r w:rsidR="00593C66" w:rsidRPr="00495258">
        <w:rPr>
          <w:color w:val="auto"/>
          <w:lang w:val="fr-FR"/>
        </w:rPr>
        <w:t xml:space="preserve"> clar şi ră</w:t>
      </w:r>
      <w:r w:rsidRPr="00495258">
        <w:rPr>
          <w:color w:val="auto"/>
          <w:lang w:val="fr-FR"/>
        </w:rPr>
        <w:t>spicat, decre</w:t>
      </w:r>
      <w:r w:rsidRPr="00495258">
        <w:rPr>
          <w:color w:val="auto"/>
          <w:lang w:val="fr-FR"/>
        </w:rPr>
        <w:softHyphen/>
        <w:t>ta</w:t>
      </w:r>
      <w:r w:rsidR="00543D1C" w:rsidRPr="00495258">
        <w:rPr>
          <w:color w:val="auto"/>
          <w:lang w:val="fr-FR"/>
        </w:rPr>
        <w:t>t de Freud,</w:t>
      </w:r>
      <w:r w:rsidR="00593C66" w:rsidRPr="00495258">
        <w:rPr>
          <w:color w:val="auto"/>
          <w:lang w:val="fr-FR"/>
        </w:rPr>
        <w:t xml:space="preserve"> ce</w:t>
      </w:r>
      <w:r w:rsidR="00651B64">
        <w:rPr>
          <w:color w:val="auto"/>
          <w:lang w:val="fr-FR"/>
        </w:rPr>
        <w:t>ea ce</w:t>
      </w:r>
      <w:r w:rsidR="00593C66" w:rsidRPr="00495258">
        <w:rPr>
          <w:color w:val="auto"/>
          <w:lang w:val="fr-FR"/>
        </w:rPr>
        <w:t xml:space="preserve"> ne</w:t>
      </w:r>
      <w:r w:rsidR="00651B64">
        <w:rPr>
          <w:color w:val="auto"/>
          <w:lang w:val="fr-FR"/>
        </w:rPr>
        <w:t>-ar anima</w:t>
      </w:r>
      <w:r w:rsidR="00593C66" w:rsidRPr="00495258">
        <w:rPr>
          <w:color w:val="auto"/>
          <w:lang w:val="fr-FR"/>
        </w:rPr>
        <w:t xml:space="preserve"> pe toţi: activităţ</w:t>
      </w:r>
      <w:r w:rsidR="00543D1C" w:rsidRPr="00495258">
        <w:rPr>
          <w:color w:val="auto"/>
          <w:lang w:val="fr-FR"/>
        </w:rPr>
        <w:t>i</w:t>
      </w:r>
      <w:r w:rsidR="00593C66" w:rsidRPr="00495258">
        <w:rPr>
          <w:color w:val="auto"/>
          <w:lang w:val="fr-FR"/>
        </w:rPr>
        <w:t xml:space="preserve"> sexual</w:t>
      </w:r>
      <w:r w:rsidR="00543D1C" w:rsidRPr="00495258">
        <w:rPr>
          <w:color w:val="auto"/>
          <w:lang w:val="fr-FR"/>
        </w:rPr>
        <w:t>e</w:t>
      </w:r>
      <w:r w:rsidR="00593C66" w:rsidRPr="00495258">
        <w:rPr>
          <w:color w:val="auto"/>
          <w:lang w:val="fr-FR"/>
        </w:rPr>
        <w:t>, sentimentele şi dorinţ</w:t>
      </w:r>
      <w:r w:rsidR="00543D1C" w:rsidRPr="00495258">
        <w:rPr>
          <w:color w:val="auto"/>
          <w:lang w:val="fr-FR"/>
        </w:rPr>
        <w:t>e</w:t>
      </w:r>
      <w:r w:rsidR="00651B64">
        <w:rPr>
          <w:color w:val="auto"/>
          <w:lang w:val="fr-FR"/>
        </w:rPr>
        <w:t xml:space="preserve"> prove</w:t>
      </w:r>
      <w:r w:rsidR="00961F3D" w:rsidRPr="003D1657">
        <w:rPr>
          <w:color w:val="auto"/>
          <w:lang w:val="ro-RO"/>
        </w:rPr>
        <w:softHyphen/>
      </w:r>
      <w:r w:rsidR="00651B64">
        <w:rPr>
          <w:color w:val="auto"/>
          <w:lang w:val="fr-FR"/>
        </w:rPr>
        <w:t>nite</w:t>
      </w:r>
      <w:r w:rsidR="00593C66" w:rsidRPr="00495258">
        <w:rPr>
          <w:color w:val="auto"/>
          <w:lang w:val="fr-FR"/>
        </w:rPr>
        <w:t xml:space="preserve"> din acestea.</w:t>
      </w:r>
      <w:r w:rsidR="00961F3D">
        <w:rPr>
          <w:color w:val="auto"/>
          <w:lang w:val="fr-FR"/>
        </w:rPr>
        <w:t xml:space="preserve"> </w:t>
      </w:r>
      <w:r w:rsidR="00593C66" w:rsidRPr="00495258">
        <w:rPr>
          <w:color w:val="auto"/>
          <w:lang w:val="fr-FR"/>
        </w:rPr>
        <w:t>Bineînţeles, nu poate fi vorba de chestiunea iubirii î</w:t>
      </w:r>
      <w:r w:rsidR="00543D1C" w:rsidRPr="00495258">
        <w:rPr>
          <w:color w:val="auto"/>
          <w:lang w:val="fr-FR"/>
        </w:rPr>
        <w:t>n formele ei</w:t>
      </w:r>
      <w:r w:rsidR="00593C66" w:rsidRPr="00495258">
        <w:rPr>
          <w:color w:val="auto"/>
          <w:lang w:val="fr-FR"/>
        </w:rPr>
        <w:t xml:space="preserve"> sentimentale ş</w:t>
      </w:r>
      <w:r w:rsidR="00543D1C" w:rsidRPr="00495258">
        <w:rPr>
          <w:color w:val="auto"/>
          <w:lang w:val="fr-FR"/>
        </w:rPr>
        <w:t>i altruiste,</w:t>
      </w:r>
      <w:r w:rsidR="00593C66" w:rsidRPr="00495258">
        <w:rPr>
          <w:color w:val="auto"/>
          <w:lang w:val="fr-FR"/>
        </w:rPr>
        <w:t xml:space="preserve"> în care adesea avem tendinţa să considerăm iubi</w:t>
      </w:r>
      <w:r w:rsidR="00961F3D" w:rsidRPr="003D1657">
        <w:rPr>
          <w:color w:val="auto"/>
          <w:lang w:val="ro-RO"/>
        </w:rPr>
        <w:softHyphen/>
      </w:r>
      <w:r w:rsidR="00593C66" w:rsidRPr="00495258">
        <w:rPr>
          <w:color w:val="auto"/>
          <w:lang w:val="fr-FR"/>
        </w:rPr>
        <w:t xml:space="preserve">rea, ca urmare a constatărilor pe care fiecare le face </w:t>
      </w:r>
      <w:r w:rsidR="00543D1C" w:rsidRPr="00495258">
        <w:rPr>
          <w:color w:val="auto"/>
          <w:lang w:val="fr-FR"/>
        </w:rPr>
        <w:t>despre</w:t>
      </w:r>
      <w:r w:rsidR="00961F3D">
        <w:rPr>
          <w:color w:val="auto"/>
          <w:lang w:val="fr-FR"/>
        </w:rPr>
        <w:t xml:space="preserve"> </w:t>
      </w:r>
      <w:r w:rsidR="00593C66" w:rsidRPr="00495258">
        <w:rPr>
          <w:color w:val="auto"/>
          <w:lang w:val="fr-FR"/>
        </w:rPr>
        <w:t>mulţimea oame</w:t>
      </w:r>
      <w:r w:rsidR="00961F3D" w:rsidRPr="003D1657">
        <w:rPr>
          <w:color w:val="auto"/>
          <w:lang w:val="ro-RO"/>
        </w:rPr>
        <w:softHyphen/>
      </w:r>
      <w:r w:rsidR="00593C66" w:rsidRPr="00495258">
        <w:rPr>
          <w:color w:val="auto"/>
          <w:lang w:val="fr-FR"/>
        </w:rPr>
        <w:t>nilor normali, din jurul său</w:t>
      </w:r>
      <w:r w:rsidR="00A3287E" w:rsidRPr="00495258">
        <w:rPr>
          <w:color w:val="auto"/>
          <w:lang w:val="fr-FR"/>
        </w:rPr>
        <w:t>. D</w:t>
      </w:r>
      <w:r w:rsidR="00593C66" w:rsidRPr="00495258">
        <w:rPr>
          <w:color w:val="auto"/>
          <w:lang w:val="fr-FR"/>
        </w:rPr>
        <w:t>ovada ne este furnizată de iubirea finală, pe care</w:t>
      </w:r>
      <w:r w:rsidR="00A3287E" w:rsidRPr="00495258">
        <w:rPr>
          <w:color w:val="auto"/>
          <w:lang w:val="fr-FR"/>
        </w:rPr>
        <w:t xml:space="preserve"> </w:t>
      </w:r>
      <w:r w:rsidR="00593C66" w:rsidRPr="00495258">
        <w:rPr>
          <w:color w:val="auto"/>
          <w:lang w:val="fr-FR"/>
        </w:rPr>
        <w:t>Freud a</w:t>
      </w:r>
      <w:r w:rsidR="009F4D1D" w:rsidRPr="00495258">
        <w:rPr>
          <w:color w:val="auto"/>
          <w:lang w:val="fr-FR"/>
        </w:rPr>
        <w:t xml:space="preserve"> transformat-o în incest.</w:t>
      </w:r>
      <w:r w:rsidR="00961F3D">
        <w:rPr>
          <w:color w:val="auto"/>
          <w:lang w:val="fr-FR"/>
        </w:rPr>
        <w:t xml:space="preserve"> </w:t>
      </w:r>
      <w:r w:rsidR="00A3287E" w:rsidRPr="00495258">
        <w:rPr>
          <w:color w:val="auto"/>
          <w:lang w:val="fr-FR"/>
        </w:rPr>
        <w:t>Aşadar, fără îndoială posibilă, potrivit psiha</w:t>
      </w:r>
      <w:r w:rsidR="00961F3D" w:rsidRPr="003D1657">
        <w:rPr>
          <w:color w:val="auto"/>
          <w:lang w:val="ro-RO"/>
        </w:rPr>
        <w:softHyphen/>
      </w:r>
      <w:r w:rsidR="00A3287E" w:rsidRPr="00495258">
        <w:rPr>
          <w:color w:val="auto"/>
          <w:lang w:val="fr-FR"/>
        </w:rPr>
        <w:t>nalizei, în toate ale noastre, suntem promotorii,</w:t>
      </w:r>
      <w:r w:rsidR="00961F3D">
        <w:rPr>
          <w:color w:val="auto"/>
          <w:lang w:val="fr-FR"/>
        </w:rPr>
        <w:t xml:space="preserve"> </w:t>
      </w:r>
      <w:r w:rsidR="00A3287E" w:rsidRPr="00495258">
        <w:rPr>
          <w:color w:val="auto"/>
          <w:lang w:val="fr-FR"/>
        </w:rPr>
        <w:t>instigatorii, rezultat</w:t>
      </w:r>
      <w:r w:rsidR="00F6309C">
        <w:rPr>
          <w:color w:val="auto"/>
          <w:lang w:val="fr-FR"/>
        </w:rPr>
        <w:t>ul</w:t>
      </w:r>
      <w:r w:rsidR="00651B64">
        <w:rPr>
          <w:color w:val="auto"/>
          <w:lang w:val="fr-FR"/>
        </w:rPr>
        <w:t xml:space="preserve"> şi beneficia</w:t>
      </w:r>
      <w:r w:rsidR="00A3287E" w:rsidRPr="00495258">
        <w:rPr>
          <w:color w:val="auto"/>
          <w:lang w:val="fr-FR"/>
        </w:rPr>
        <w:t xml:space="preserve">rii coitului, în formele sale « normale », ca şi </w:t>
      </w:r>
      <w:r w:rsidR="00543D1C" w:rsidRPr="00495258">
        <w:rPr>
          <w:color w:val="auto"/>
          <w:lang w:val="fr-FR"/>
        </w:rPr>
        <w:t>în cele anormale, sof</w:t>
      </w:r>
      <w:r w:rsidR="00A3287E" w:rsidRPr="00495258">
        <w:rPr>
          <w:color w:val="auto"/>
          <w:lang w:val="fr-FR"/>
        </w:rPr>
        <w:t xml:space="preserve">isticate, </w:t>
      </w:r>
      <w:r w:rsidR="00F6309C">
        <w:rPr>
          <w:color w:val="auto"/>
          <w:lang w:val="fr-FR"/>
        </w:rPr>
        <w:t>legebetisto-</w:t>
      </w:r>
      <w:r w:rsidR="00A3287E" w:rsidRPr="00495258">
        <w:rPr>
          <w:color w:val="auto"/>
          <w:lang w:val="fr-FR"/>
        </w:rPr>
        <w:t>democratizate. Cei cărora le lipseşte această dimensi</w:t>
      </w:r>
      <w:r w:rsidR="00F6309C" w:rsidRPr="003D1657">
        <w:rPr>
          <w:color w:val="auto"/>
          <w:lang w:val="ro-RO"/>
        </w:rPr>
        <w:softHyphen/>
      </w:r>
      <w:r w:rsidR="00A3287E" w:rsidRPr="00495258">
        <w:rPr>
          <w:color w:val="auto"/>
          <w:lang w:val="fr-FR"/>
        </w:rPr>
        <w:t>une nu vor putea apr</w:t>
      </w:r>
      <w:r w:rsidR="00543D1C" w:rsidRPr="00495258">
        <w:rPr>
          <w:color w:val="auto"/>
          <w:lang w:val="fr-FR"/>
        </w:rPr>
        <w:t>ecia</w:t>
      </w:r>
      <w:r w:rsidR="00A3287E" w:rsidRPr="00495258">
        <w:rPr>
          <w:color w:val="auto"/>
          <w:lang w:val="fr-FR"/>
        </w:rPr>
        <w:t xml:space="preserve"> opera lui Freud la justa ei valoare, nu o vor putea înţelege. Potrivit spuselor psihanaliştilor, actul coitului, î</w:t>
      </w:r>
      <w:r w:rsidR="00543D1C" w:rsidRPr="00495258">
        <w:rPr>
          <w:color w:val="auto"/>
          <w:lang w:val="fr-FR"/>
        </w:rPr>
        <w:t>n toate formele sale, este cheia</w:t>
      </w:r>
      <w:r w:rsidR="00A3287E" w:rsidRPr="00495258">
        <w:rPr>
          <w:color w:val="auto"/>
          <w:lang w:val="fr-FR"/>
        </w:rPr>
        <w:t xml:space="preserve"> înţelegerii tuturor subtilităţilor omeneşti.</w:t>
      </w:r>
      <w:r w:rsidR="00F6309C">
        <w:rPr>
          <w:color w:val="auto"/>
          <w:lang w:val="fr-FR"/>
        </w:rPr>
        <w:t xml:space="preserve"> </w:t>
      </w:r>
    </w:p>
    <w:p w14:paraId="7345DE34" w14:textId="77777777" w:rsidR="00A3287E" w:rsidRPr="00495258" w:rsidRDefault="00A3287E" w:rsidP="0047344A">
      <w:pPr>
        <w:spacing w:after="0"/>
        <w:ind w:right="1655" w:firstLine="284"/>
        <w:jc w:val="both"/>
        <w:rPr>
          <w:color w:val="auto"/>
          <w:sz w:val="4"/>
          <w:szCs w:val="4"/>
          <w:lang w:val="fr-FR"/>
        </w:rPr>
      </w:pPr>
    </w:p>
    <w:p w14:paraId="5A6A62DB" w14:textId="77777777" w:rsidR="00A3287E" w:rsidRPr="00495258" w:rsidRDefault="00A3287E" w:rsidP="0047344A">
      <w:pPr>
        <w:spacing w:after="0"/>
        <w:ind w:right="1655" w:firstLine="284"/>
        <w:jc w:val="both"/>
        <w:rPr>
          <w:color w:val="auto"/>
          <w:lang w:val="ro-RO"/>
        </w:rPr>
      </w:pPr>
      <w:r w:rsidRPr="00495258">
        <w:rPr>
          <w:color w:val="auto"/>
          <w:lang w:val="ro-RO"/>
        </w:rPr>
        <w:t>Pentru Freud, dominanta</w:t>
      </w:r>
      <w:r w:rsidR="00651B64">
        <w:rPr>
          <w:color w:val="auto"/>
          <w:lang w:val="ro-RO"/>
        </w:rPr>
        <w:t xml:space="preserve"> noastră psihologică</w:t>
      </w:r>
      <w:r w:rsidRPr="00495258">
        <w:rPr>
          <w:color w:val="auto"/>
          <w:lang w:val="ro-RO"/>
        </w:rPr>
        <w:t xml:space="preserve"> este inconşt</w:t>
      </w:r>
      <w:r w:rsidR="00651B64">
        <w:rPr>
          <w:color w:val="auto"/>
          <w:lang w:val="ro-RO"/>
        </w:rPr>
        <w:t>ientul, ale cărui activităţi și-ar avea</w:t>
      </w:r>
      <w:r w:rsidRPr="00495258">
        <w:rPr>
          <w:color w:val="auto"/>
          <w:lang w:val="ro-RO"/>
        </w:rPr>
        <w:t xml:space="preserve"> originea în instinctul sexual. În ciuda cenzurii conştiente, </w:t>
      </w:r>
      <w:r w:rsidR="00651B64">
        <w:rPr>
          <w:color w:val="auto"/>
          <w:lang w:val="ro-RO"/>
        </w:rPr>
        <w:t>inconştientul dă naştere</w:t>
      </w:r>
      <w:r w:rsidRPr="00495258">
        <w:rPr>
          <w:color w:val="auto"/>
          <w:lang w:val="ro-RO"/>
        </w:rPr>
        <w:t xml:space="preserve"> ide</w:t>
      </w:r>
      <w:r w:rsidR="002118BC" w:rsidRPr="00495258">
        <w:rPr>
          <w:color w:val="auto"/>
          <w:lang w:val="ro-RO"/>
        </w:rPr>
        <w:t>ologiilor sentimentale</w:t>
      </w:r>
      <w:r w:rsidR="00651B64">
        <w:rPr>
          <w:color w:val="auto"/>
          <w:lang w:val="ro-RO"/>
        </w:rPr>
        <w:t>, din care</w:t>
      </w:r>
      <w:r w:rsidR="002118BC" w:rsidRPr="00495258">
        <w:rPr>
          <w:color w:val="auto"/>
          <w:lang w:val="ro-RO"/>
        </w:rPr>
        <w:t xml:space="preserve"> pornesc asociaţiile de idei. Din cea mai fragedă vârstă, instinctul sexual, ce animă inconştientul, trezeşte </w:t>
      </w:r>
      <w:r w:rsidR="00543D1C" w:rsidRPr="00495258">
        <w:rPr>
          <w:color w:val="auto"/>
          <w:lang w:val="ro-RO"/>
        </w:rPr>
        <w:t>î</w:t>
      </w:r>
      <w:r w:rsidR="002118BC" w:rsidRPr="00495258">
        <w:rPr>
          <w:color w:val="auto"/>
          <w:lang w:val="ro-RO"/>
        </w:rPr>
        <w:t>n noi tendinţe emoţionale ce nu găsesc liber curs din cauza piedicilor, a moravurilor sociale. Neputând găsi liber curs, aceste tendinţe sunt refulate în profunzimile inconştientului.</w:t>
      </w:r>
    </w:p>
    <w:p w14:paraId="3E5F500A" w14:textId="7F92017F" w:rsidR="002118BC" w:rsidRPr="00495258" w:rsidRDefault="00651B64" w:rsidP="0047344A">
      <w:pPr>
        <w:spacing w:after="0"/>
        <w:ind w:right="1655" w:firstLine="284"/>
        <w:jc w:val="both"/>
        <w:rPr>
          <w:color w:val="auto"/>
          <w:lang w:val="fr-FR"/>
        </w:rPr>
      </w:pPr>
      <w:r>
        <w:rPr>
          <w:color w:val="auto"/>
          <w:lang w:val="ro-RO"/>
        </w:rPr>
        <w:t>Excluse şi ostracizate,</w:t>
      </w:r>
      <w:r w:rsidR="002118BC" w:rsidRPr="00495258">
        <w:rPr>
          <w:color w:val="auto"/>
          <w:lang w:val="ro-RO"/>
        </w:rPr>
        <w:t xml:space="preserve"> aceste</w:t>
      </w:r>
      <w:r>
        <w:rPr>
          <w:color w:val="auto"/>
          <w:lang w:val="ro-RO"/>
        </w:rPr>
        <w:t xml:space="preserve"> amintiri și</w:t>
      </w:r>
      <w:r w:rsidR="002118BC" w:rsidRPr="00495258">
        <w:rPr>
          <w:color w:val="auto"/>
          <w:lang w:val="ro-RO"/>
        </w:rPr>
        <w:t xml:space="preserve"> tendinţe</w:t>
      </w:r>
      <w:r w:rsidR="00D52C75" w:rsidRPr="00495258">
        <w:rPr>
          <w:color w:val="auto"/>
          <w:lang w:val="ro-RO"/>
        </w:rPr>
        <w:t xml:space="preserve"> mortificate ar proveni din instinctele ce se reduc la două </w:t>
      </w:r>
      <w:r w:rsidR="00543D1C" w:rsidRPr="00495258">
        <w:rPr>
          <w:color w:val="auto"/>
          <w:lang w:val="ro-RO"/>
        </w:rPr>
        <w:t xml:space="preserve">noțiuni </w:t>
      </w:r>
      <w:r w:rsidR="00D52C75" w:rsidRPr="00495258">
        <w:rPr>
          <w:color w:val="auto"/>
          <w:lang w:val="ro-RO"/>
        </w:rPr>
        <w:t>fundamentale</w:t>
      </w:r>
      <w:r>
        <w:rPr>
          <w:color w:val="auto"/>
          <w:lang w:val="ro-RO"/>
        </w:rPr>
        <w:t>: EROS sau LIBIDO, ce corespund</w:t>
      </w:r>
      <w:r w:rsidR="00D52C75" w:rsidRPr="00495258">
        <w:rPr>
          <w:color w:val="auto"/>
          <w:lang w:val="ro-RO"/>
        </w:rPr>
        <w:t xml:space="preserve"> tendinţelor constructive ale instinctului sexual</w:t>
      </w:r>
      <w:r w:rsidR="00543D1C" w:rsidRPr="00495258">
        <w:rPr>
          <w:color w:val="auto"/>
          <w:lang w:val="ro-RO"/>
        </w:rPr>
        <w:t>,</w:t>
      </w:r>
      <w:r w:rsidR="00D52C75" w:rsidRPr="00495258">
        <w:rPr>
          <w:color w:val="auto"/>
          <w:lang w:val="ro-RO"/>
        </w:rPr>
        <w:t xml:space="preserve"> şi instinctul</w:t>
      </w:r>
      <w:r>
        <w:rPr>
          <w:color w:val="auto"/>
          <w:lang w:val="ro-RO"/>
        </w:rPr>
        <w:t xml:space="preserve">ui de </w:t>
      </w:r>
      <w:r w:rsidR="00F6309C">
        <w:rPr>
          <w:color w:val="auto"/>
          <w:lang w:val="ro-RO"/>
        </w:rPr>
        <w:t>distrugere</w:t>
      </w:r>
      <w:r>
        <w:rPr>
          <w:color w:val="auto"/>
          <w:lang w:val="ro-RO"/>
        </w:rPr>
        <w:t xml:space="preserve"> sau</w:t>
      </w:r>
      <w:r w:rsidR="00D52C75" w:rsidRPr="00495258">
        <w:rPr>
          <w:color w:val="auto"/>
          <w:lang w:val="ro-RO"/>
        </w:rPr>
        <w:t xml:space="preserve"> moarte, de agresivitate, care</w:t>
      </w:r>
      <w:r>
        <w:rPr>
          <w:color w:val="auto"/>
          <w:lang w:val="ro-RO"/>
        </w:rPr>
        <w:t>,</w:t>
      </w:r>
      <w:r w:rsidR="00D52C75" w:rsidRPr="00495258">
        <w:rPr>
          <w:color w:val="auto"/>
          <w:lang w:val="ro-RO"/>
        </w:rPr>
        <w:t xml:space="preserve"> pentru unii</w:t>
      </w:r>
      <w:r>
        <w:rPr>
          <w:color w:val="auto"/>
          <w:lang w:val="ro-RO"/>
        </w:rPr>
        <w:t>, ar fi doar</w:t>
      </w:r>
      <w:r w:rsidR="00D52C75" w:rsidRPr="00495258">
        <w:rPr>
          <w:color w:val="auto"/>
          <w:lang w:val="ro-RO"/>
        </w:rPr>
        <w:t xml:space="preserve"> un alt </w:t>
      </w:r>
      <w:r>
        <w:rPr>
          <w:color w:val="auto"/>
          <w:lang w:val="ro-RO"/>
        </w:rPr>
        <w:t>aspect al primului. Se vede</w:t>
      </w:r>
      <w:r w:rsidR="00D52C75" w:rsidRPr="00495258">
        <w:rPr>
          <w:color w:val="auto"/>
          <w:lang w:val="ro-RO"/>
        </w:rPr>
        <w:t xml:space="preserve"> de la o poştă că acestea nu sunt clare. Cum să înţele</w:t>
      </w:r>
      <w:r>
        <w:rPr>
          <w:color w:val="auto"/>
          <w:lang w:val="ro-RO"/>
        </w:rPr>
        <w:t>gem instinctele când citim că «</w:t>
      </w:r>
      <w:r w:rsidR="00D52C75" w:rsidRPr="00651B64">
        <w:rPr>
          <w:i/>
          <w:color w:val="auto"/>
          <w:lang w:val="ro-RO"/>
        </w:rPr>
        <w:t>actul sexual este o agre</w:t>
      </w:r>
      <w:r w:rsidR="00543D1C" w:rsidRPr="00651B64">
        <w:rPr>
          <w:i/>
          <w:color w:val="auto"/>
          <w:lang w:val="ro-RO"/>
        </w:rPr>
        <w:softHyphen/>
      </w:r>
      <w:r w:rsidR="00D52C75" w:rsidRPr="00651B64">
        <w:rPr>
          <w:i/>
          <w:color w:val="auto"/>
          <w:lang w:val="ro-RO"/>
        </w:rPr>
        <w:t>siune ce tinde că</w:t>
      </w:r>
      <w:r w:rsidR="00543D1C" w:rsidRPr="00651B64">
        <w:rPr>
          <w:i/>
          <w:color w:val="auto"/>
          <w:lang w:val="ro-RO"/>
        </w:rPr>
        <w:t>t</w:t>
      </w:r>
      <w:r w:rsidR="00D52C75" w:rsidRPr="00651B64">
        <w:rPr>
          <w:i/>
          <w:color w:val="auto"/>
          <w:lang w:val="ro-RO"/>
        </w:rPr>
        <w:t>re uniunea cea mai strânsă</w:t>
      </w:r>
      <w:r w:rsidR="00D52C75" w:rsidRPr="00495258">
        <w:rPr>
          <w:color w:val="auto"/>
          <w:lang w:val="ro-RO"/>
        </w:rPr>
        <w:t xml:space="preserve"> ». </w:t>
      </w:r>
      <w:r w:rsidR="00D52C75" w:rsidRPr="00495258">
        <w:rPr>
          <w:color w:val="auto"/>
          <w:lang w:val="fr-FR"/>
        </w:rPr>
        <w:t>La începutul vieţii, libi</w:t>
      </w:r>
      <w:r w:rsidR="00543D1C" w:rsidRPr="00495258">
        <w:rPr>
          <w:color w:val="auto"/>
          <w:lang w:val="fr-FR"/>
        </w:rPr>
        <w:softHyphen/>
      </w:r>
      <w:r w:rsidR="00D52C75" w:rsidRPr="00495258">
        <w:rPr>
          <w:color w:val="auto"/>
          <w:lang w:val="fr-FR"/>
        </w:rPr>
        <w:t>doul apasă în întregim</w:t>
      </w:r>
      <w:r w:rsidR="00543D1C" w:rsidRPr="00495258">
        <w:rPr>
          <w:color w:val="auto"/>
          <w:lang w:val="fr-FR"/>
        </w:rPr>
        <w:t xml:space="preserve">e pe individ, ceea ce </w:t>
      </w:r>
      <w:r w:rsidR="00D52C75" w:rsidRPr="00495258">
        <w:rPr>
          <w:color w:val="auto"/>
          <w:lang w:val="fr-FR"/>
        </w:rPr>
        <w:t>ar cauza « narcisismul ». Libidoul şi-ar avea sursele sale somatic</w:t>
      </w:r>
      <w:r w:rsidR="00543D1C" w:rsidRPr="00495258">
        <w:rPr>
          <w:color w:val="auto"/>
          <w:lang w:val="fr-FR"/>
        </w:rPr>
        <w:t>e</w:t>
      </w:r>
      <w:r w:rsidR="00D52C75" w:rsidRPr="00495258">
        <w:rPr>
          <w:color w:val="auto"/>
          <w:lang w:val="fr-FR"/>
        </w:rPr>
        <w:t xml:space="preserve">. După Freud, </w:t>
      </w:r>
      <w:r w:rsidR="005D2CCF" w:rsidRPr="00495258">
        <w:rPr>
          <w:color w:val="auto"/>
          <w:lang w:val="fr-FR"/>
        </w:rPr>
        <w:t xml:space="preserve">« </w:t>
      </w:r>
      <w:r w:rsidR="005D2CCF" w:rsidRPr="00F6309C">
        <w:rPr>
          <w:i/>
          <w:iCs/>
          <w:color w:val="auto"/>
          <w:lang w:val="fr-FR"/>
        </w:rPr>
        <w:t>nume</w:t>
      </w:r>
      <w:r w:rsidR="00543D1C" w:rsidRPr="00F6309C">
        <w:rPr>
          <w:i/>
          <w:iCs/>
          <w:color w:val="auto"/>
          <w:lang w:val="fr-FR"/>
        </w:rPr>
        <w:softHyphen/>
      </w:r>
      <w:r w:rsidR="005D2CCF" w:rsidRPr="00F6309C">
        <w:rPr>
          <w:i/>
          <w:iCs/>
          <w:color w:val="auto"/>
          <w:lang w:val="fr-FR"/>
        </w:rPr>
        <w:t>le de zone erogene</w:t>
      </w:r>
      <w:r w:rsidR="003D1C15" w:rsidRPr="00F6309C">
        <w:rPr>
          <w:i/>
          <w:iCs/>
          <w:color w:val="auto"/>
          <w:lang w:val="fr-FR"/>
        </w:rPr>
        <w:t xml:space="preserve"> se dau zonelor</w:t>
      </w:r>
      <w:r w:rsidR="005D2CCF" w:rsidRPr="00F6309C">
        <w:rPr>
          <w:i/>
          <w:iCs/>
          <w:color w:val="auto"/>
          <w:lang w:val="fr-FR"/>
        </w:rPr>
        <w:t xml:space="preserve"> corpului de unde plea</w:t>
      </w:r>
      <w:r w:rsidR="00F6309C" w:rsidRPr="003D1657">
        <w:rPr>
          <w:color w:val="auto"/>
          <w:lang w:val="ro-RO"/>
        </w:rPr>
        <w:softHyphen/>
      </w:r>
      <w:r w:rsidR="005D2CCF" w:rsidRPr="00F6309C">
        <w:rPr>
          <w:i/>
          <w:iCs/>
          <w:color w:val="auto"/>
          <w:lang w:val="fr-FR"/>
        </w:rPr>
        <w:t xml:space="preserve">că libidoul, mai ales, </w:t>
      </w:r>
      <w:r w:rsidR="003D1C15" w:rsidRPr="00F6309C">
        <w:rPr>
          <w:i/>
          <w:iCs/>
          <w:color w:val="auto"/>
          <w:lang w:val="fr-FR"/>
        </w:rPr>
        <w:t>deși</w:t>
      </w:r>
      <w:r w:rsidR="005D2CCF" w:rsidRPr="00F6309C">
        <w:rPr>
          <w:i/>
          <w:iCs/>
          <w:color w:val="auto"/>
          <w:lang w:val="fr-FR"/>
        </w:rPr>
        <w:t xml:space="preserve"> întreg corpul este o zonă erogenă</w:t>
      </w:r>
      <w:r w:rsidR="005D2CCF" w:rsidRPr="00495258">
        <w:rPr>
          <w:color w:val="auto"/>
          <w:lang w:val="fr-FR"/>
        </w:rPr>
        <w:t xml:space="preserve"> ». N</w:t>
      </w:r>
      <w:r w:rsidR="003D1C15" w:rsidRPr="00495258">
        <w:rPr>
          <w:color w:val="auto"/>
          <w:lang w:val="fr-FR"/>
        </w:rPr>
        <w:t>-</w:t>
      </w:r>
      <w:r w:rsidR="005D2CCF" w:rsidRPr="00495258">
        <w:rPr>
          <w:color w:val="auto"/>
          <w:lang w:val="fr-FR"/>
        </w:rPr>
        <w:t>avem noroc! După câ</w:t>
      </w:r>
      <w:r w:rsidR="003D1C15" w:rsidRPr="00495258">
        <w:rPr>
          <w:color w:val="auto"/>
          <w:lang w:val="fr-FR"/>
        </w:rPr>
        <w:t xml:space="preserve">teva </w:t>
      </w:r>
      <w:r w:rsidR="005D2CCF" w:rsidRPr="00495258">
        <w:rPr>
          <w:color w:val="auto"/>
          <w:lang w:val="fr-FR"/>
        </w:rPr>
        <w:t>imitaţii de precizie, iată-ne din nou în plină</w:t>
      </w:r>
      <w:r w:rsidR="003D1C15" w:rsidRPr="00495258">
        <w:rPr>
          <w:color w:val="auto"/>
          <w:lang w:val="fr-FR"/>
        </w:rPr>
        <w:t xml:space="preserve"> confuzie. Imprecizia</w:t>
      </w:r>
      <w:r w:rsidR="005D2CCF" w:rsidRPr="00495258">
        <w:rPr>
          <w:color w:val="auto"/>
          <w:lang w:val="fr-FR"/>
        </w:rPr>
        <w:t xml:space="preserve"> va persista, căci Freud</w:t>
      </w:r>
      <w:r w:rsidR="002E6BEF">
        <w:rPr>
          <w:color w:val="auto"/>
          <w:lang w:val="fr-FR"/>
        </w:rPr>
        <w:t xml:space="preserve"> nu</w:t>
      </w:r>
      <w:r w:rsidR="005D2CCF" w:rsidRPr="00495258">
        <w:rPr>
          <w:color w:val="auto"/>
          <w:lang w:val="fr-FR"/>
        </w:rPr>
        <w:t xml:space="preserve"> con</w:t>
      </w:r>
      <w:r w:rsidR="00543D1C" w:rsidRPr="00495258">
        <w:rPr>
          <w:color w:val="auto"/>
          <w:lang w:val="fr-FR"/>
        </w:rPr>
        <w:softHyphen/>
      </w:r>
      <w:r w:rsidR="002E6BEF">
        <w:rPr>
          <w:color w:val="auto"/>
          <w:lang w:val="fr-FR"/>
        </w:rPr>
        <w:t>simte</w:t>
      </w:r>
      <w:r w:rsidR="005D2CCF" w:rsidRPr="00495258">
        <w:rPr>
          <w:color w:val="auto"/>
          <w:lang w:val="fr-FR"/>
        </w:rPr>
        <w:t xml:space="preserve"> să </w:t>
      </w:r>
      <w:r w:rsidR="003D1C15" w:rsidRPr="00495258">
        <w:rPr>
          <w:color w:val="auto"/>
          <w:lang w:val="fr-FR"/>
        </w:rPr>
        <w:t>abordeze</w:t>
      </w:r>
      <w:r w:rsidR="005D2CCF" w:rsidRPr="00495258">
        <w:rPr>
          <w:color w:val="auto"/>
          <w:lang w:val="fr-FR"/>
        </w:rPr>
        <w:t xml:space="preserve"> fenomene</w:t>
      </w:r>
      <w:r w:rsidR="00543D1C" w:rsidRPr="00495258">
        <w:rPr>
          <w:color w:val="auto"/>
          <w:lang w:val="fr-FR"/>
        </w:rPr>
        <w:t>le</w:t>
      </w:r>
      <w:r w:rsidR="005D2CCF" w:rsidRPr="00495258">
        <w:rPr>
          <w:color w:val="auto"/>
          <w:lang w:val="fr-FR"/>
        </w:rPr>
        <w:t xml:space="preserve"> somatic</w:t>
      </w:r>
      <w:r w:rsidR="003D1C15" w:rsidRPr="00495258">
        <w:rPr>
          <w:color w:val="auto"/>
          <w:lang w:val="fr-FR"/>
        </w:rPr>
        <w:t>e</w:t>
      </w:r>
      <w:r w:rsidR="005D2CCF" w:rsidRPr="00495258">
        <w:rPr>
          <w:color w:val="auto"/>
          <w:lang w:val="fr-FR"/>
        </w:rPr>
        <w:t xml:space="preserve"> decâ</w:t>
      </w:r>
      <w:r w:rsidR="00543D1C" w:rsidRPr="00495258">
        <w:rPr>
          <w:color w:val="auto"/>
          <w:lang w:val="fr-FR"/>
        </w:rPr>
        <w:t>t din punctu</w:t>
      </w:r>
      <w:r w:rsidR="005D2CCF" w:rsidRPr="00495258">
        <w:rPr>
          <w:color w:val="auto"/>
          <w:lang w:val="fr-FR"/>
        </w:rPr>
        <w:t>l de vedere al psihologiei sale…</w:t>
      </w:r>
      <w:r w:rsidR="00F6309C">
        <w:rPr>
          <w:color w:val="auto"/>
          <w:lang w:val="fr-FR"/>
        </w:rPr>
        <w:t xml:space="preserve"> </w:t>
      </w:r>
    </w:p>
    <w:p w14:paraId="698E595C" w14:textId="77777777" w:rsidR="005D2CCF" w:rsidRPr="00495258" w:rsidRDefault="005D2CCF" w:rsidP="0047344A">
      <w:pPr>
        <w:spacing w:after="0"/>
        <w:ind w:right="1655" w:firstLine="284"/>
        <w:jc w:val="both"/>
        <w:rPr>
          <w:color w:val="auto"/>
          <w:sz w:val="4"/>
          <w:szCs w:val="4"/>
          <w:lang w:val="fr-FR"/>
        </w:rPr>
      </w:pPr>
    </w:p>
    <w:p w14:paraId="15071470" w14:textId="0EAE3411" w:rsidR="005D2CCF" w:rsidRPr="00495258" w:rsidRDefault="005D2CCF" w:rsidP="0047344A">
      <w:pPr>
        <w:spacing w:after="0"/>
        <w:ind w:right="1655" w:firstLine="284"/>
        <w:jc w:val="both"/>
        <w:rPr>
          <w:color w:val="auto"/>
          <w:lang w:val="ro-RO"/>
        </w:rPr>
      </w:pPr>
      <w:r w:rsidRPr="00495258">
        <w:rPr>
          <w:color w:val="auto"/>
          <w:lang w:val="ro-RO"/>
        </w:rPr>
        <w:t>Apoi</w:t>
      </w:r>
      <w:r w:rsidR="003D1C15" w:rsidRPr="00495258">
        <w:rPr>
          <w:color w:val="auto"/>
          <w:lang w:val="ro-RO"/>
        </w:rPr>
        <w:t>,</w:t>
      </w:r>
      <w:r w:rsidRPr="00495258">
        <w:rPr>
          <w:color w:val="auto"/>
          <w:lang w:val="ro-RO"/>
        </w:rPr>
        <w:t xml:space="preserve"> Freud expune dezvoltarea funcţiei sexuale</w:t>
      </w:r>
      <w:r w:rsidR="001A6829" w:rsidRPr="00495258">
        <w:rPr>
          <w:color w:val="auto"/>
          <w:lang w:val="ro-RO"/>
        </w:rPr>
        <w:t>, crezând</w:t>
      </w:r>
      <w:r w:rsidR="003D1C15" w:rsidRPr="00495258">
        <w:rPr>
          <w:color w:val="auto"/>
          <w:lang w:val="ro-RO"/>
        </w:rPr>
        <w:t xml:space="preserve"> </w:t>
      </w:r>
      <w:r w:rsidR="002E6BEF">
        <w:rPr>
          <w:color w:val="auto"/>
          <w:lang w:val="ro-RO"/>
        </w:rPr>
        <w:t>că a</w:t>
      </w:r>
      <w:r w:rsidR="003D1C15" w:rsidRPr="00495258">
        <w:rPr>
          <w:color w:val="auto"/>
          <w:lang w:val="ro-RO"/>
        </w:rPr>
        <w:t xml:space="preserve"> descoperit oameni ce nu </w:t>
      </w:r>
      <w:r w:rsidR="001A6829" w:rsidRPr="00495258">
        <w:rPr>
          <w:color w:val="auto"/>
          <w:lang w:val="ro-RO"/>
        </w:rPr>
        <w:t>simt atracţie sexuală decât pentru fiinţele de acelaş</w:t>
      </w:r>
      <w:r w:rsidR="002E6BEF">
        <w:rPr>
          <w:color w:val="auto"/>
          <w:lang w:val="ro-RO"/>
        </w:rPr>
        <w:t>i sex</w:t>
      </w:r>
      <w:r w:rsidR="003D1C15" w:rsidRPr="00495258">
        <w:rPr>
          <w:color w:val="auto"/>
          <w:lang w:val="ro-RO"/>
        </w:rPr>
        <w:t>,</w:t>
      </w:r>
      <w:r w:rsidR="002E6BEF">
        <w:rPr>
          <w:color w:val="auto"/>
          <w:lang w:val="ro-RO"/>
        </w:rPr>
        <w:t xml:space="preserve"> esti</w:t>
      </w:r>
      <w:r w:rsidR="00F6309C" w:rsidRPr="003D1657">
        <w:rPr>
          <w:color w:val="auto"/>
          <w:lang w:val="ro-RO"/>
        </w:rPr>
        <w:softHyphen/>
      </w:r>
      <w:r w:rsidR="002E6BEF">
        <w:rPr>
          <w:color w:val="auto"/>
          <w:lang w:val="ro-RO"/>
        </w:rPr>
        <w:t>mând</w:t>
      </w:r>
      <w:r w:rsidR="001A6829" w:rsidRPr="00495258">
        <w:rPr>
          <w:color w:val="auto"/>
          <w:lang w:val="ro-RO"/>
        </w:rPr>
        <w:t xml:space="preserve"> că</w:t>
      </w:r>
      <w:r w:rsidR="003D1C15" w:rsidRPr="00495258">
        <w:rPr>
          <w:color w:val="auto"/>
          <w:lang w:val="ro-RO"/>
        </w:rPr>
        <w:t xml:space="preserve"> unii oameni nu resimt vre</w:t>
      </w:r>
      <w:r w:rsidR="001A6829" w:rsidRPr="00495258">
        <w:rPr>
          <w:color w:val="auto"/>
          <w:lang w:val="ro-RO"/>
        </w:rPr>
        <w:t>o plăcere în zona genitală propriuzisă, din care cauză neglijează utili</w:t>
      </w:r>
      <w:r w:rsidR="003D1C15" w:rsidRPr="00495258">
        <w:rPr>
          <w:color w:val="auto"/>
          <w:lang w:val="fr-FR"/>
        </w:rPr>
        <w:softHyphen/>
      </w:r>
      <w:r w:rsidR="001A6829" w:rsidRPr="00495258">
        <w:rPr>
          <w:color w:val="auto"/>
          <w:lang w:val="ro-RO"/>
        </w:rPr>
        <w:t>zarea normală a acesteia. După el, toţi adolescenţii ar trece printr-o perioadă de homosexualitate, fetele ca şi băieţii, lucru de mirare după tendinţele sexuale a</w:t>
      </w:r>
      <w:r w:rsidR="002E6BEF">
        <w:rPr>
          <w:color w:val="auto"/>
          <w:lang w:val="ro-RO"/>
        </w:rPr>
        <w:t>tribuite copilului. De altfel,</w:t>
      </w:r>
      <w:r w:rsidR="001A6829" w:rsidRPr="00495258">
        <w:rPr>
          <w:color w:val="auto"/>
          <w:lang w:val="ro-RO"/>
        </w:rPr>
        <w:t xml:space="preserve"> copii</w:t>
      </w:r>
      <w:r w:rsidR="003D1C15" w:rsidRPr="00495258">
        <w:rPr>
          <w:color w:val="auto"/>
          <w:lang w:val="ro-RO"/>
        </w:rPr>
        <w:t>i</w:t>
      </w:r>
      <w:r w:rsidR="001A6829" w:rsidRPr="00495258">
        <w:rPr>
          <w:color w:val="auto"/>
          <w:lang w:val="ro-RO"/>
        </w:rPr>
        <w:t xml:space="preserve"> pot mani</w:t>
      </w:r>
      <w:r w:rsidR="00F6309C" w:rsidRPr="003D1657">
        <w:rPr>
          <w:color w:val="auto"/>
          <w:lang w:val="ro-RO"/>
        </w:rPr>
        <w:softHyphen/>
      </w:r>
      <w:r w:rsidR="001A6829" w:rsidRPr="00495258">
        <w:rPr>
          <w:color w:val="auto"/>
          <w:lang w:val="ro-RO"/>
        </w:rPr>
        <w:t>festa o precocitate anormală, ceea ce ar fi sinonim cu degenerescenţa. Din punct de vedere ştiinţific, cazurile de acest fel erau cunoscute de multă vreme. Freud nu a avut decât meritul relativ de a prezenta excep</w:t>
      </w:r>
      <w:r w:rsidR="003D1C15" w:rsidRPr="00495258">
        <w:rPr>
          <w:color w:val="auto"/>
          <w:lang w:val="ro-RO"/>
        </w:rPr>
        <w:t>ț</w:t>
      </w:r>
      <w:r w:rsidR="001A6829" w:rsidRPr="00495258">
        <w:rPr>
          <w:color w:val="auto"/>
          <w:lang w:val="ro-RO"/>
        </w:rPr>
        <w:t>iile drept regulă generală.</w:t>
      </w:r>
    </w:p>
    <w:p w14:paraId="4BA7C363" w14:textId="77777777" w:rsidR="001A6829" w:rsidRPr="00495258" w:rsidRDefault="001A6829" w:rsidP="0047344A">
      <w:pPr>
        <w:spacing w:after="0"/>
        <w:ind w:right="1655" w:firstLine="284"/>
        <w:jc w:val="both"/>
        <w:rPr>
          <w:color w:val="auto"/>
          <w:sz w:val="4"/>
          <w:szCs w:val="4"/>
          <w:lang w:val="ro-RO"/>
        </w:rPr>
      </w:pPr>
    </w:p>
    <w:p w14:paraId="7DFF775D" w14:textId="77777777" w:rsidR="001A6829" w:rsidRPr="00495258" w:rsidRDefault="00A52A22" w:rsidP="0047344A">
      <w:pPr>
        <w:spacing w:after="0"/>
        <w:ind w:right="1655" w:firstLine="284"/>
        <w:jc w:val="both"/>
        <w:rPr>
          <w:color w:val="auto"/>
          <w:lang w:val="ro-RO"/>
        </w:rPr>
      </w:pPr>
      <w:r w:rsidRPr="00495258">
        <w:rPr>
          <w:color w:val="auto"/>
          <w:lang w:val="ro-RO"/>
        </w:rPr>
        <w:t>Nu ne amintim de vicisitudinile noastre sexuale întrucât, s-ar părea, în timpul acestei perioade din viaţă</w:t>
      </w:r>
      <w:r w:rsidR="003D1C15" w:rsidRPr="00495258">
        <w:rPr>
          <w:color w:val="auto"/>
          <w:lang w:val="ro-RO"/>
        </w:rPr>
        <w:t>,</w:t>
      </w:r>
      <w:r w:rsidRPr="00495258">
        <w:rPr>
          <w:color w:val="auto"/>
          <w:lang w:val="ro-RO"/>
        </w:rPr>
        <w:t xml:space="preserve"> am fi cu toţii loviţi de amnezie. Pe de altă parte, întrucât cultura noastră intelectuală ne-ar predispune să deformăm gândirea lui Freud, ne vom limita la a cita textele lui:</w:t>
      </w:r>
    </w:p>
    <w:p w14:paraId="4C933926" w14:textId="77777777" w:rsidR="00A52A22" w:rsidRPr="00F6309C" w:rsidRDefault="00A52A22" w:rsidP="0047344A">
      <w:pPr>
        <w:spacing w:after="0"/>
        <w:ind w:right="1655" w:firstLine="284"/>
        <w:jc w:val="both"/>
        <w:rPr>
          <w:color w:val="auto"/>
          <w:sz w:val="4"/>
          <w:szCs w:val="4"/>
          <w:lang w:val="ro-RO"/>
        </w:rPr>
      </w:pPr>
    </w:p>
    <w:p w14:paraId="47044524" w14:textId="785FCA13" w:rsidR="00A52A22" w:rsidRPr="00495258" w:rsidRDefault="00A52A22" w:rsidP="0047344A">
      <w:pPr>
        <w:spacing w:after="0"/>
        <w:ind w:right="1655" w:firstLine="284"/>
        <w:jc w:val="both"/>
        <w:rPr>
          <w:color w:val="auto"/>
          <w:lang w:val="fr-FR"/>
        </w:rPr>
      </w:pPr>
      <w:r w:rsidRPr="00495258">
        <w:rPr>
          <w:color w:val="auto"/>
          <w:lang w:val="fr-FR"/>
        </w:rPr>
        <w:t xml:space="preserve">« </w:t>
      </w:r>
      <w:r w:rsidRPr="00F6309C">
        <w:rPr>
          <w:i/>
          <w:iCs/>
          <w:color w:val="auto"/>
          <w:lang w:val="fr-FR"/>
        </w:rPr>
        <w:t>Încă de la naştere,</w:t>
      </w:r>
      <w:r w:rsidR="003D1C15" w:rsidRPr="00F6309C">
        <w:rPr>
          <w:i/>
          <w:iCs/>
          <w:color w:val="auto"/>
          <w:lang w:val="fr-FR"/>
        </w:rPr>
        <w:t xml:space="preserve"> primul organ c</w:t>
      </w:r>
      <w:r w:rsidRPr="00F6309C">
        <w:rPr>
          <w:i/>
          <w:iCs/>
          <w:color w:val="auto"/>
          <w:lang w:val="fr-FR"/>
        </w:rPr>
        <w:t>e se manifestă ca zonă erogenă este gura. Mai întâi, întreaga activitate psihică se concentrează pe satisfacerea acestei zone. Evident, în primul rând este vorba de nevoia conservării</w:t>
      </w:r>
      <w:r w:rsidR="001D3916" w:rsidRPr="00F6309C">
        <w:rPr>
          <w:i/>
          <w:iCs/>
          <w:color w:val="auto"/>
          <w:lang w:val="fr-FR"/>
        </w:rPr>
        <w:t xml:space="preserve"> prin</w:t>
      </w:r>
      <w:r w:rsidRPr="00F6309C">
        <w:rPr>
          <w:i/>
          <w:iCs/>
          <w:color w:val="auto"/>
          <w:lang w:val="fr-FR"/>
        </w:rPr>
        <w:t xml:space="preserve"> ali</w:t>
      </w:r>
      <w:r w:rsidR="00F6309C" w:rsidRPr="003D1657">
        <w:rPr>
          <w:color w:val="auto"/>
          <w:lang w:val="ro-RO"/>
        </w:rPr>
        <w:softHyphen/>
      </w:r>
      <w:r w:rsidRPr="00F6309C">
        <w:rPr>
          <w:i/>
          <w:iCs/>
          <w:color w:val="auto"/>
          <w:lang w:val="fr-FR"/>
        </w:rPr>
        <w:t xml:space="preserve">mentaţie. </w:t>
      </w:r>
      <w:r w:rsidR="00F6309C">
        <w:rPr>
          <w:i/>
          <w:iCs/>
          <w:color w:val="auto"/>
          <w:lang w:val="fr-FR"/>
        </w:rPr>
        <w:t>Să</w:t>
      </w:r>
      <w:r w:rsidRPr="00F6309C">
        <w:rPr>
          <w:i/>
          <w:iCs/>
          <w:color w:val="auto"/>
          <w:lang w:val="fr-FR"/>
        </w:rPr>
        <w:t xml:space="preserve"> nu confundăm</w:t>
      </w:r>
      <w:r w:rsidR="00F6309C">
        <w:rPr>
          <w:i/>
          <w:iCs/>
          <w:color w:val="auto"/>
          <w:lang w:val="fr-FR"/>
        </w:rPr>
        <w:t xml:space="preserve"> însă</w:t>
      </w:r>
      <w:r w:rsidRPr="00F6309C">
        <w:rPr>
          <w:i/>
          <w:iCs/>
          <w:color w:val="auto"/>
          <w:lang w:val="fr-FR"/>
        </w:rPr>
        <w:t xml:space="preserve"> fiziologia cu psihologia. Foarte de timpu</w:t>
      </w:r>
      <w:r w:rsidR="00F6309C" w:rsidRPr="003D1657">
        <w:rPr>
          <w:color w:val="auto"/>
          <w:lang w:val="ro-RO"/>
        </w:rPr>
        <w:softHyphen/>
      </w:r>
      <w:r w:rsidRPr="00F6309C">
        <w:rPr>
          <w:i/>
          <w:iCs/>
          <w:color w:val="auto"/>
          <w:lang w:val="fr-FR"/>
        </w:rPr>
        <w:t>riu, sugând cu încăpăţâ</w:t>
      </w:r>
      <w:r w:rsidR="003D1C15" w:rsidRPr="00F6309C">
        <w:rPr>
          <w:i/>
          <w:iCs/>
          <w:color w:val="auto"/>
          <w:lang w:val="fr-FR"/>
        </w:rPr>
        <w:t>nare, copilul arată</w:t>
      </w:r>
      <w:r w:rsidRPr="00F6309C">
        <w:rPr>
          <w:i/>
          <w:iCs/>
          <w:color w:val="auto"/>
          <w:lang w:val="fr-FR"/>
        </w:rPr>
        <w:t xml:space="preserve"> că</w:t>
      </w:r>
      <w:r w:rsidR="003D1C15" w:rsidRPr="00F6309C">
        <w:rPr>
          <w:i/>
          <w:iCs/>
          <w:color w:val="auto"/>
          <w:lang w:val="fr-FR"/>
        </w:rPr>
        <w:t xml:space="preserve"> </w:t>
      </w:r>
      <w:r w:rsidRPr="00F6309C">
        <w:rPr>
          <w:i/>
          <w:iCs/>
          <w:color w:val="auto"/>
          <w:lang w:val="fr-FR"/>
        </w:rPr>
        <w:t>simte o satisfacţ</w:t>
      </w:r>
      <w:r w:rsidR="003D1C15" w:rsidRPr="00F6309C">
        <w:rPr>
          <w:i/>
          <w:iCs/>
          <w:color w:val="auto"/>
          <w:lang w:val="fr-FR"/>
        </w:rPr>
        <w:t>ie,</w:t>
      </w:r>
      <w:r w:rsidRPr="00F6309C">
        <w:rPr>
          <w:i/>
          <w:iCs/>
          <w:color w:val="auto"/>
          <w:lang w:val="fr-FR"/>
        </w:rPr>
        <w:t xml:space="preserve"> care</w:t>
      </w:r>
      <w:r w:rsidR="002666FD" w:rsidRPr="00F6309C">
        <w:rPr>
          <w:i/>
          <w:iCs/>
          <w:color w:val="auto"/>
          <w:lang w:val="fr-FR"/>
        </w:rPr>
        <w:t xml:space="preserve"> deşi provine din alimentaţie este independent</w:t>
      </w:r>
      <w:r w:rsidR="003D1C15" w:rsidRPr="00F6309C">
        <w:rPr>
          <w:i/>
          <w:iCs/>
          <w:color w:val="auto"/>
          <w:lang w:val="fr-FR"/>
        </w:rPr>
        <w:t>ă</w:t>
      </w:r>
      <w:r w:rsidR="002666FD" w:rsidRPr="00F6309C">
        <w:rPr>
          <w:i/>
          <w:iCs/>
          <w:color w:val="auto"/>
          <w:lang w:val="fr-FR"/>
        </w:rPr>
        <w:t>. Pentru că</w:t>
      </w:r>
      <w:r w:rsidR="003D1C15" w:rsidRPr="00F6309C">
        <w:rPr>
          <w:i/>
          <w:iCs/>
          <w:color w:val="auto"/>
          <w:lang w:val="fr-FR"/>
        </w:rPr>
        <w:t xml:space="preserve"> nevoia de a suge tinde să</w:t>
      </w:r>
      <w:r w:rsidR="002666FD" w:rsidRPr="00F6309C">
        <w:rPr>
          <w:i/>
          <w:iCs/>
          <w:color w:val="auto"/>
          <w:lang w:val="fr-FR"/>
        </w:rPr>
        <w:t xml:space="preserve"> d</w:t>
      </w:r>
      <w:r w:rsidR="003D1C15" w:rsidRPr="00F6309C">
        <w:rPr>
          <w:i/>
          <w:iCs/>
          <w:color w:val="auto"/>
          <w:lang w:val="fr-FR"/>
        </w:rPr>
        <w:t>e</w:t>
      </w:r>
      <w:r w:rsidR="002666FD" w:rsidRPr="00F6309C">
        <w:rPr>
          <w:i/>
          <w:iCs/>
          <w:color w:val="auto"/>
          <w:lang w:val="fr-FR"/>
        </w:rPr>
        <w:t xml:space="preserve">a naştere plăcerii, copilul poate şi trebuie să fie calificat de sexual </w:t>
      </w:r>
      <w:r w:rsidRPr="00495258">
        <w:rPr>
          <w:color w:val="auto"/>
          <w:lang w:val="fr-FR"/>
        </w:rPr>
        <w:t>»</w:t>
      </w:r>
      <w:r w:rsidR="002666FD" w:rsidRPr="00495258">
        <w:rPr>
          <w:color w:val="auto"/>
          <w:lang w:val="fr-FR"/>
        </w:rPr>
        <w:t>.</w:t>
      </w:r>
      <w:r w:rsidR="00F6309C">
        <w:rPr>
          <w:color w:val="auto"/>
          <w:lang w:val="fr-FR"/>
        </w:rPr>
        <w:t xml:space="preserve"> </w:t>
      </w:r>
      <w:r w:rsidR="009C3CE7">
        <w:rPr>
          <w:color w:val="auto"/>
          <w:lang w:val="fr-FR"/>
        </w:rPr>
        <w:t xml:space="preserve"> </w:t>
      </w:r>
    </w:p>
    <w:p w14:paraId="09DD43DB" w14:textId="77777777" w:rsidR="002666FD" w:rsidRPr="00495258" w:rsidRDefault="002666FD" w:rsidP="0047344A">
      <w:pPr>
        <w:spacing w:after="0"/>
        <w:ind w:right="1655" w:firstLine="284"/>
        <w:jc w:val="both"/>
        <w:rPr>
          <w:color w:val="auto"/>
          <w:sz w:val="4"/>
          <w:szCs w:val="4"/>
          <w:lang w:val="ro-RO"/>
        </w:rPr>
      </w:pPr>
    </w:p>
    <w:p w14:paraId="0880F0DE" w14:textId="5ED98391" w:rsidR="002666FD" w:rsidRPr="00495258" w:rsidRDefault="002666FD" w:rsidP="0047344A">
      <w:pPr>
        <w:spacing w:after="0"/>
        <w:ind w:right="1655" w:firstLine="284"/>
        <w:jc w:val="both"/>
        <w:rPr>
          <w:color w:val="auto"/>
          <w:lang w:val="ro-RO"/>
        </w:rPr>
      </w:pPr>
      <w:r w:rsidRPr="00495258">
        <w:rPr>
          <w:color w:val="auto"/>
          <w:lang w:val="ro-RO"/>
        </w:rPr>
        <w:t>Chiar din această epocă, psihanaliza destinează bebeluşul celor mai neaş</w:t>
      </w:r>
      <w:r w:rsidR="009C3CE7" w:rsidRPr="003D1657">
        <w:rPr>
          <w:color w:val="auto"/>
          <w:lang w:val="ro-RO"/>
        </w:rPr>
        <w:softHyphen/>
      </w:r>
      <w:r w:rsidRPr="00495258">
        <w:rPr>
          <w:color w:val="auto"/>
          <w:lang w:val="ro-RO"/>
        </w:rPr>
        <w:t>tep</w:t>
      </w:r>
      <w:r w:rsidR="009C3CE7" w:rsidRPr="003D1657">
        <w:rPr>
          <w:color w:val="auto"/>
          <w:lang w:val="ro-RO"/>
        </w:rPr>
        <w:softHyphen/>
      </w:r>
      <w:r w:rsidRPr="00495258">
        <w:rPr>
          <w:color w:val="auto"/>
          <w:lang w:val="ro-RO"/>
        </w:rPr>
        <w:t>tate excentricităţi sexuale, iar Freud î</w:t>
      </w:r>
      <w:r w:rsidR="003D1C15" w:rsidRPr="00495258">
        <w:rPr>
          <w:color w:val="auto"/>
          <w:lang w:val="ro-RO"/>
        </w:rPr>
        <w:t>l descrie ca</w:t>
      </w:r>
      <w:r w:rsidRPr="00495258">
        <w:rPr>
          <w:color w:val="auto"/>
          <w:lang w:val="ro-RO"/>
        </w:rPr>
        <w:t xml:space="preserve"> pervers veri</w:t>
      </w:r>
      <w:r w:rsidR="003D1C15" w:rsidRPr="00495258">
        <w:rPr>
          <w:color w:val="auto"/>
          <w:lang w:val="ro-RO"/>
        </w:rPr>
        <w:softHyphen/>
      </w:r>
      <w:r w:rsidRPr="00495258">
        <w:rPr>
          <w:color w:val="auto"/>
          <w:lang w:val="ro-RO"/>
        </w:rPr>
        <w:t>tabil: mastur</w:t>
      </w:r>
      <w:r w:rsidR="009C3CE7" w:rsidRPr="003D1657">
        <w:rPr>
          <w:color w:val="auto"/>
          <w:lang w:val="ro-RO"/>
        </w:rPr>
        <w:softHyphen/>
      </w:r>
      <w:r w:rsidRPr="00495258">
        <w:rPr>
          <w:color w:val="auto"/>
          <w:lang w:val="ro-RO"/>
        </w:rPr>
        <w:t>bator, ucenic în ale onanismului bucal…</w:t>
      </w:r>
    </w:p>
    <w:p w14:paraId="55A532FD" w14:textId="77777777" w:rsidR="002666FD" w:rsidRPr="00495258" w:rsidRDefault="002666FD" w:rsidP="0047344A">
      <w:pPr>
        <w:spacing w:after="0"/>
        <w:ind w:right="1655" w:firstLine="284"/>
        <w:jc w:val="both"/>
        <w:rPr>
          <w:color w:val="auto"/>
          <w:sz w:val="4"/>
          <w:szCs w:val="4"/>
          <w:lang w:val="ro-RO"/>
        </w:rPr>
      </w:pPr>
    </w:p>
    <w:p w14:paraId="3DA1F28C" w14:textId="76F157CF" w:rsidR="002666FD" w:rsidRPr="00495258" w:rsidRDefault="002666FD" w:rsidP="0047344A">
      <w:pPr>
        <w:spacing w:after="0"/>
        <w:ind w:right="1655" w:firstLine="284"/>
        <w:jc w:val="both"/>
        <w:rPr>
          <w:color w:val="auto"/>
          <w:lang w:val="fr-FR"/>
        </w:rPr>
      </w:pPr>
      <w:r w:rsidRPr="00495258">
        <w:rPr>
          <w:color w:val="auto"/>
          <w:lang w:val="fr-FR"/>
        </w:rPr>
        <w:t xml:space="preserve">« </w:t>
      </w:r>
      <w:r w:rsidRPr="009C3CE7">
        <w:rPr>
          <w:i/>
          <w:iCs/>
          <w:color w:val="auto"/>
          <w:lang w:val="fr-FR"/>
        </w:rPr>
        <w:t xml:space="preserve">Pe durata acestei faze </w:t>
      </w:r>
      <w:r w:rsidR="003D1C15" w:rsidRPr="009C3CE7">
        <w:rPr>
          <w:i/>
          <w:iCs/>
          <w:color w:val="auto"/>
          <w:lang w:val="fr-FR"/>
        </w:rPr>
        <w:t>orale,</w:t>
      </w:r>
      <w:r w:rsidRPr="009C3CE7">
        <w:rPr>
          <w:i/>
          <w:iCs/>
          <w:color w:val="auto"/>
          <w:lang w:val="fr-FR"/>
        </w:rPr>
        <w:t xml:space="preserve"> încă de la apariţia primilor dinţi, </w:t>
      </w:r>
      <w:r w:rsidR="001D3916" w:rsidRPr="009C3CE7">
        <w:rPr>
          <w:i/>
          <w:iCs/>
          <w:color w:val="auto"/>
          <w:lang w:val="fr-FR"/>
        </w:rPr>
        <w:t>apar anu</w:t>
      </w:r>
      <w:r w:rsidR="009C3CE7" w:rsidRPr="009C3CE7">
        <w:rPr>
          <w:i/>
          <w:iCs/>
          <w:color w:val="auto"/>
          <w:lang w:val="ro-RO"/>
        </w:rPr>
        <w:softHyphen/>
      </w:r>
      <w:r w:rsidR="001D3916" w:rsidRPr="009C3CE7">
        <w:rPr>
          <w:i/>
          <w:iCs/>
          <w:color w:val="auto"/>
          <w:lang w:val="fr-FR"/>
        </w:rPr>
        <w:t>mite pulsiuni sadice,</w:t>
      </w:r>
      <w:r w:rsidRPr="009C3CE7">
        <w:rPr>
          <w:i/>
          <w:iCs/>
          <w:color w:val="auto"/>
          <w:lang w:val="fr-FR"/>
        </w:rPr>
        <w:t xml:space="preserve"> izolat</w:t>
      </w:r>
      <w:r w:rsidR="009C3CE7" w:rsidRPr="009C3CE7">
        <w:rPr>
          <w:i/>
          <w:iCs/>
          <w:color w:val="auto"/>
          <w:lang w:val="fr-FR"/>
        </w:rPr>
        <w:t>e</w:t>
      </w:r>
      <w:r w:rsidRPr="009C3CE7">
        <w:rPr>
          <w:i/>
          <w:iCs/>
          <w:color w:val="auto"/>
          <w:lang w:val="fr-FR"/>
        </w:rPr>
        <w:t>. Ele sunt mai bine marcate în a doua fază</w:t>
      </w:r>
      <w:r w:rsidR="003D1C15" w:rsidRPr="009C3CE7">
        <w:rPr>
          <w:i/>
          <w:iCs/>
          <w:color w:val="auto"/>
          <w:lang w:val="fr-FR"/>
        </w:rPr>
        <w:t>, pe care</w:t>
      </w:r>
      <w:r w:rsidRPr="009C3CE7">
        <w:rPr>
          <w:i/>
          <w:iCs/>
          <w:color w:val="auto"/>
          <w:lang w:val="fr-FR"/>
        </w:rPr>
        <w:t xml:space="preserve"> o numim sadică</w:t>
      </w:r>
      <w:r w:rsidR="001D3916" w:rsidRPr="009C3CE7">
        <w:rPr>
          <w:i/>
          <w:iCs/>
          <w:color w:val="auto"/>
          <w:lang w:val="fr-FR"/>
        </w:rPr>
        <w:t>, pentru că</w:t>
      </w:r>
      <w:r w:rsidRPr="009C3CE7">
        <w:rPr>
          <w:i/>
          <w:iCs/>
          <w:color w:val="auto"/>
          <w:lang w:val="fr-FR"/>
        </w:rPr>
        <w:t xml:space="preserve"> satisfac</w:t>
      </w:r>
      <w:r w:rsidR="001D3916" w:rsidRPr="009C3CE7">
        <w:rPr>
          <w:i/>
          <w:iCs/>
          <w:color w:val="auto"/>
          <w:lang w:val="fr-FR"/>
        </w:rPr>
        <w:t>ţia este căutată în agresiune,</w:t>
      </w:r>
      <w:r w:rsidRPr="009C3CE7">
        <w:rPr>
          <w:i/>
          <w:iCs/>
          <w:color w:val="auto"/>
          <w:lang w:val="fr-FR"/>
        </w:rPr>
        <w:t xml:space="preserve"> în func</w:t>
      </w:r>
      <w:r w:rsidR="009C3CE7" w:rsidRPr="003D1657">
        <w:rPr>
          <w:color w:val="auto"/>
          <w:lang w:val="ro-RO"/>
        </w:rPr>
        <w:softHyphen/>
      </w:r>
      <w:r w:rsidRPr="009C3CE7">
        <w:rPr>
          <w:i/>
          <w:iCs/>
          <w:color w:val="auto"/>
          <w:lang w:val="fr-FR"/>
        </w:rPr>
        <w:t>ţia excremenţi</w:t>
      </w:r>
      <w:r w:rsidR="001D3916" w:rsidRPr="009C3CE7">
        <w:rPr>
          <w:i/>
          <w:iCs/>
          <w:color w:val="auto"/>
          <w:lang w:val="fr-FR"/>
        </w:rPr>
        <w:t>ală. Dacă ne arogăm dreptul</w:t>
      </w:r>
      <w:r w:rsidRPr="009C3CE7">
        <w:rPr>
          <w:i/>
          <w:iCs/>
          <w:color w:val="auto"/>
          <w:lang w:val="fr-FR"/>
        </w:rPr>
        <w:t xml:space="preserve"> include</w:t>
      </w:r>
      <w:r w:rsidR="001D3916" w:rsidRPr="009C3CE7">
        <w:rPr>
          <w:i/>
          <w:iCs/>
          <w:color w:val="auto"/>
          <w:lang w:val="fr-FR"/>
        </w:rPr>
        <w:t>rii</w:t>
      </w:r>
      <w:r w:rsidRPr="009C3CE7">
        <w:rPr>
          <w:i/>
          <w:iCs/>
          <w:color w:val="auto"/>
          <w:lang w:val="fr-FR"/>
        </w:rPr>
        <w:t xml:space="preserve"> tendinţ</w:t>
      </w:r>
      <w:r w:rsidR="001D3916" w:rsidRPr="009C3CE7">
        <w:rPr>
          <w:i/>
          <w:iCs/>
          <w:color w:val="auto"/>
          <w:lang w:val="fr-FR"/>
        </w:rPr>
        <w:t>elor</w:t>
      </w:r>
      <w:r w:rsidR="003D1C15" w:rsidRPr="009C3CE7">
        <w:rPr>
          <w:i/>
          <w:iCs/>
          <w:color w:val="auto"/>
          <w:lang w:val="fr-FR"/>
        </w:rPr>
        <w:t xml:space="preserve"> a</w:t>
      </w:r>
      <w:r w:rsidR="001D3916" w:rsidRPr="009C3CE7">
        <w:rPr>
          <w:i/>
          <w:iCs/>
          <w:color w:val="auto"/>
          <w:lang w:val="fr-FR"/>
        </w:rPr>
        <w:t>gre</w:t>
      </w:r>
      <w:r w:rsidRPr="009C3CE7">
        <w:rPr>
          <w:i/>
          <w:iCs/>
          <w:color w:val="auto"/>
          <w:lang w:val="fr-FR"/>
        </w:rPr>
        <w:t xml:space="preserve">sive în libido, </w:t>
      </w:r>
      <w:r w:rsidR="002D3A52" w:rsidRPr="009C3CE7">
        <w:rPr>
          <w:i/>
          <w:iCs/>
          <w:color w:val="auto"/>
          <w:lang w:val="fr-FR"/>
        </w:rPr>
        <w:t>este pentru că sadismul nu-i decât o combinaţ</w:t>
      </w:r>
      <w:r w:rsidR="003D1C15" w:rsidRPr="009C3CE7">
        <w:rPr>
          <w:i/>
          <w:iCs/>
          <w:color w:val="auto"/>
          <w:lang w:val="fr-FR"/>
        </w:rPr>
        <w:t>ie de pulsiune</w:t>
      </w:r>
      <w:r w:rsidR="002D3A52" w:rsidRPr="009C3CE7">
        <w:rPr>
          <w:i/>
          <w:iCs/>
          <w:color w:val="auto"/>
          <w:lang w:val="fr-FR"/>
        </w:rPr>
        <w:t xml:space="preserve"> libidinal</w:t>
      </w:r>
      <w:r w:rsidR="003D1C15" w:rsidRPr="009C3CE7">
        <w:rPr>
          <w:i/>
          <w:iCs/>
          <w:color w:val="auto"/>
          <w:lang w:val="fr-FR"/>
        </w:rPr>
        <w:t>ă</w:t>
      </w:r>
      <w:r w:rsidR="002D3A52" w:rsidRPr="009C3CE7">
        <w:rPr>
          <w:i/>
          <w:iCs/>
          <w:color w:val="auto"/>
          <w:lang w:val="fr-FR"/>
        </w:rPr>
        <w:t xml:space="preserve"> cu tendinţ</w:t>
      </w:r>
      <w:r w:rsidR="003D1C15" w:rsidRPr="009C3CE7">
        <w:rPr>
          <w:i/>
          <w:iCs/>
          <w:color w:val="auto"/>
          <w:lang w:val="fr-FR"/>
        </w:rPr>
        <w:t>e pur distructive,</w:t>
      </w:r>
      <w:r w:rsidR="002D3A52" w:rsidRPr="009C3CE7">
        <w:rPr>
          <w:i/>
          <w:iCs/>
          <w:color w:val="auto"/>
          <w:lang w:val="fr-FR"/>
        </w:rPr>
        <w:t xml:space="preserve"> care de acum va persista totdeauna</w:t>
      </w:r>
      <w:r w:rsidR="002D3A52" w:rsidRPr="00495258">
        <w:rPr>
          <w:color w:val="auto"/>
          <w:lang w:val="fr-FR"/>
        </w:rPr>
        <w:t xml:space="preserve"> </w:t>
      </w:r>
      <w:r w:rsidRPr="00495258">
        <w:rPr>
          <w:color w:val="auto"/>
          <w:lang w:val="fr-FR"/>
        </w:rPr>
        <w:t>»</w:t>
      </w:r>
      <w:r w:rsidR="002D3A52" w:rsidRPr="00495258">
        <w:rPr>
          <w:color w:val="auto"/>
          <w:lang w:val="fr-FR"/>
        </w:rPr>
        <w:t xml:space="preserve">. </w:t>
      </w:r>
      <w:r w:rsidR="009C3CE7">
        <w:rPr>
          <w:color w:val="auto"/>
          <w:lang w:val="fr-FR"/>
        </w:rPr>
        <w:t xml:space="preserve"> </w:t>
      </w:r>
    </w:p>
    <w:p w14:paraId="08E2A826" w14:textId="030B4759" w:rsidR="002D3A52" w:rsidRPr="00495258" w:rsidRDefault="003D1C15" w:rsidP="0047344A">
      <w:pPr>
        <w:spacing w:after="0"/>
        <w:ind w:right="1655" w:firstLine="284"/>
        <w:jc w:val="both"/>
        <w:rPr>
          <w:color w:val="auto"/>
          <w:lang w:val="fr-FR"/>
        </w:rPr>
      </w:pPr>
      <w:r w:rsidRPr="00495258">
        <w:rPr>
          <w:color w:val="auto"/>
          <w:lang w:val="fr-FR"/>
        </w:rPr>
        <w:t>Acest</w:t>
      </w:r>
      <w:r w:rsidR="002D3A52" w:rsidRPr="00495258">
        <w:rPr>
          <w:color w:val="auto"/>
          <w:lang w:val="fr-FR"/>
        </w:rPr>
        <w:t xml:space="preserve"> fel de a se exprima ş</w:t>
      </w:r>
      <w:r w:rsidRPr="00495258">
        <w:rPr>
          <w:color w:val="auto"/>
          <w:lang w:val="fr-FR"/>
        </w:rPr>
        <w:t>i</w:t>
      </w:r>
      <w:r w:rsidR="002D3A52" w:rsidRPr="00495258">
        <w:rPr>
          <w:color w:val="auto"/>
          <w:lang w:val="fr-FR"/>
        </w:rPr>
        <w:t xml:space="preserve"> gândi este atâ</w:t>
      </w:r>
      <w:r w:rsidRPr="00495258">
        <w:rPr>
          <w:color w:val="auto"/>
          <w:lang w:val="fr-FR"/>
        </w:rPr>
        <w:t>t de c</w:t>
      </w:r>
      <w:r w:rsidR="002D3A52" w:rsidRPr="00495258">
        <w:rPr>
          <w:color w:val="auto"/>
          <w:lang w:val="fr-FR"/>
        </w:rPr>
        <w:t>aracteristic pentru menta</w:t>
      </w:r>
      <w:r w:rsidR="009C3CE7" w:rsidRPr="003D1657">
        <w:rPr>
          <w:color w:val="auto"/>
          <w:lang w:val="ro-RO"/>
        </w:rPr>
        <w:softHyphen/>
      </w:r>
      <w:r w:rsidR="002D3A52" w:rsidRPr="00495258">
        <w:rPr>
          <w:color w:val="auto"/>
          <w:lang w:val="fr-FR"/>
        </w:rPr>
        <w:t>litatea lui Freud</w:t>
      </w:r>
      <w:r w:rsidR="001D3916">
        <w:rPr>
          <w:color w:val="auto"/>
          <w:lang w:val="fr-FR"/>
        </w:rPr>
        <w:t>, încât ne-am abţinut</w:t>
      </w:r>
      <w:r w:rsidR="002D3A52" w:rsidRPr="00495258">
        <w:rPr>
          <w:color w:val="auto"/>
          <w:lang w:val="fr-FR"/>
        </w:rPr>
        <w:t xml:space="preserve"> să o expunem noi înşine, lăsând acestor false savantlâcuri întreaga lor savoare de </w:t>
      </w:r>
      <w:r w:rsidR="009C3CE7">
        <w:rPr>
          <w:color w:val="auto"/>
          <w:lang w:val="fr-FR"/>
        </w:rPr>
        <w:t>chibuț</w:t>
      </w:r>
      <w:r w:rsidR="002D3A52" w:rsidRPr="00495258">
        <w:rPr>
          <w:color w:val="auto"/>
          <w:lang w:val="fr-FR"/>
        </w:rPr>
        <w:t>…</w:t>
      </w:r>
      <w:r w:rsidR="009C3CE7">
        <w:rPr>
          <w:color w:val="auto"/>
          <w:lang w:val="fr-FR"/>
        </w:rPr>
        <w:t xml:space="preserve"> </w:t>
      </w:r>
    </w:p>
    <w:p w14:paraId="7A59719F" w14:textId="77777777" w:rsidR="002D3A52" w:rsidRPr="00495258" w:rsidRDefault="002D3A52" w:rsidP="0047344A">
      <w:pPr>
        <w:spacing w:after="0"/>
        <w:ind w:right="1655" w:firstLine="284"/>
        <w:jc w:val="both"/>
        <w:rPr>
          <w:color w:val="auto"/>
          <w:sz w:val="4"/>
          <w:szCs w:val="4"/>
          <w:lang w:val="fr-FR"/>
        </w:rPr>
      </w:pPr>
    </w:p>
    <w:p w14:paraId="5468ED54" w14:textId="77777777" w:rsidR="002D3A52" w:rsidRPr="00495258" w:rsidRDefault="002D3A52" w:rsidP="0047344A">
      <w:pPr>
        <w:spacing w:after="0"/>
        <w:ind w:right="1655" w:firstLine="284"/>
        <w:jc w:val="both"/>
        <w:rPr>
          <w:color w:val="auto"/>
          <w:lang w:val="ro-RO"/>
        </w:rPr>
      </w:pPr>
      <w:r w:rsidRPr="00495258">
        <w:rPr>
          <w:color w:val="auto"/>
          <w:lang w:val="ro-RO"/>
        </w:rPr>
        <w:t>Apoi vine o fază falică, pentru ilustrarea căreia vom recurge la un nou citat. Se vorbeşte de traume presupuse, î</w:t>
      </w:r>
      <w:r w:rsidR="001D3916">
        <w:rPr>
          <w:color w:val="auto"/>
          <w:lang w:val="ro-RO"/>
        </w:rPr>
        <w:t>n vreme ce Freud a uitat</w:t>
      </w:r>
      <w:r w:rsidRPr="00495258">
        <w:rPr>
          <w:color w:val="auto"/>
          <w:lang w:val="ro-RO"/>
        </w:rPr>
        <w:t xml:space="preserve"> să ne întreţină ent</w:t>
      </w:r>
      <w:r w:rsidR="001D3916">
        <w:rPr>
          <w:color w:val="auto"/>
          <w:lang w:val="ro-RO"/>
        </w:rPr>
        <w:t>uziasmul cu un traumatism real,</w:t>
      </w:r>
      <w:r w:rsidRPr="00495258">
        <w:rPr>
          <w:color w:val="auto"/>
          <w:lang w:val="ro-RO"/>
        </w:rPr>
        <w:t xml:space="preserve"> nicidecum imaginar</w:t>
      </w:r>
      <w:r w:rsidR="0013534D" w:rsidRPr="00495258">
        <w:rPr>
          <w:color w:val="auto"/>
          <w:lang w:val="ro-RO"/>
        </w:rPr>
        <w:t>, o veritabilă mutilare sexuală…</w:t>
      </w:r>
    </w:p>
    <w:p w14:paraId="58658010" w14:textId="77777777" w:rsidR="0013534D" w:rsidRPr="00495258" w:rsidRDefault="0013534D" w:rsidP="0047344A">
      <w:pPr>
        <w:spacing w:after="0"/>
        <w:ind w:right="1655" w:firstLine="284"/>
        <w:jc w:val="both"/>
        <w:rPr>
          <w:color w:val="auto"/>
          <w:sz w:val="10"/>
          <w:szCs w:val="10"/>
          <w:lang w:val="ro-RO"/>
        </w:rPr>
      </w:pPr>
    </w:p>
    <w:p w14:paraId="48EEC9C4" w14:textId="624FA097" w:rsidR="0013534D" w:rsidRPr="00495258" w:rsidRDefault="008B7AF3" w:rsidP="0047344A">
      <w:pPr>
        <w:spacing w:after="0"/>
        <w:ind w:right="1655" w:firstLine="284"/>
        <w:jc w:val="both"/>
        <w:rPr>
          <w:color w:val="auto"/>
          <w:lang w:val="fr-FR"/>
        </w:rPr>
      </w:pPr>
      <w:r w:rsidRPr="00495258">
        <w:rPr>
          <w:color w:val="auto"/>
          <w:lang w:val="fr-FR"/>
        </w:rPr>
        <w:t>În</w:t>
      </w:r>
      <w:r w:rsidR="0013534D" w:rsidRPr="00495258">
        <w:rPr>
          <w:color w:val="auto"/>
          <w:lang w:val="fr-FR"/>
        </w:rPr>
        <w:t xml:space="preserve"> </w:t>
      </w:r>
      <w:r w:rsidR="0013534D" w:rsidRPr="00495258">
        <w:rPr>
          <w:i/>
          <w:color w:val="auto"/>
          <w:lang w:val="fr-FR"/>
        </w:rPr>
        <w:t>Abregé de psychanalyse</w:t>
      </w:r>
      <w:r w:rsidR="0013534D" w:rsidRPr="00495258">
        <w:rPr>
          <w:color w:val="auto"/>
          <w:lang w:val="fr-FR"/>
        </w:rPr>
        <w:t xml:space="preserve"> (p. 15), </w:t>
      </w:r>
      <w:r w:rsidR="001D3916">
        <w:rPr>
          <w:color w:val="auto"/>
          <w:lang w:val="fr-FR"/>
        </w:rPr>
        <w:t>citim</w:t>
      </w:r>
      <w:r w:rsidR="0013534D" w:rsidRPr="00495258">
        <w:rPr>
          <w:color w:val="auto"/>
          <w:lang w:val="fr-FR"/>
        </w:rPr>
        <w:t xml:space="preserve"> că « </w:t>
      </w:r>
      <w:r w:rsidR="0013534D" w:rsidRPr="009C3CE7">
        <w:rPr>
          <w:i/>
          <w:iCs/>
          <w:color w:val="auto"/>
          <w:lang w:val="fr-FR"/>
        </w:rPr>
        <w:t>sexualitatea infantilă atinge punctual culminant şi se apropie de declin. De acum</w:t>
      </w:r>
      <w:r w:rsidR="001D3916" w:rsidRPr="009C3CE7">
        <w:rPr>
          <w:i/>
          <w:iCs/>
          <w:color w:val="auto"/>
          <w:lang w:val="fr-FR"/>
        </w:rPr>
        <w:t>,</w:t>
      </w:r>
      <w:r w:rsidR="0013534D" w:rsidRPr="009C3CE7">
        <w:rPr>
          <w:i/>
          <w:iCs/>
          <w:color w:val="auto"/>
          <w:lang w:val="fr-FR"/>
        </w:rPr>
        <w:t xml:space="preserve"> băieţii şi fetele vor </w:t>
      </w:r>
      <w:r w:rsidR="009C3CE7" w:rsidRPr="009C3CE7">
        <w:rPr>
          <w:i/>
          <w:iCs/>
          <w:color w:val="auto"/>
          <w:lang w:val="fr-FR"/>
        </w:rPr>
        <w:t>avea</w:t>
      </w:r>
      <w:r w:rsidR="0013534D" w:rsidRPr="009C3CE7">
        <w:rPr>
          <w:i/>
          <w:iCs/>
          <w:color w:val="auto"/>
          <w:lang w:val="fr-FR"/>
        </w:rPr>
        <w:t xml:space="preserve"> un destin diferit. Ambii au început prin a pune activitatea lor intelectuală în serviciul investigaţiei sexual</w:t>
      </w:r>
      <w:r w:rsidRPr="009C3CE7">
        <w:rPr>
          <w:i/>
          <w:iCs/>
          <w:color w:val="auto"/>
          <w:lang w:val="fr-FR"/>
        </w:rPr>
        <w:t>e</w:t>
      </w:r>
      <w:r w:rsidR="001D3916" w:rsidRPr="009C3CE7">
        <w:rPr>
          <w:i/>
          <w:iCs/>
          <w:color w:val="auto"/>
          <w:lang w:val="fr-FR"/>
        </w:rPr>
        <w:t>,</w:t>
      </w:r>
      <w:r w:rsidR="0013534D" w:rsidRPr="009C3CE7">
        <w:rPr>
          <w:i/>
          <w:iCs/>
          <w:color w:val="auto"/>
          <w:lang w:val="fr-FR"/>
        </w:rPr>
        <w:t xml:space="preserve"> ambii au adoptat ipoteza universalităţii peni</w:t>
      </w:r>
      <w:r w:rsidR="009C3CE7" w:rsidRPr="009C3CE7">
        <w:rPr>
          <w:i/>
          <w:iCs/>
          <w:color w:val="auto"/>
          <w:lang w:val="ro-RO"/>
        </w:rPr>
        <w:softHyphen/>
      </w:r>
      <w:r w:rsidR="0013534D" w:rsidRPr="009C3CE7">
        <w:rPr>
          <w:i/>
          <w:iCs/>
          <w:color w:val="auto"/>
          <w:lang w:val="fr-FR"/>
        </w:rPr>
        <w:t>sului. De acum însă, căile urmate de cele două sexe vor fi divergente. Bă</w:t>
      </w:r>
      <w:r w:rsidRPr="009C3CE7">
        <w:rPr>
          <w:i/>
          <w:iCs/>
          <w:color w:val="auto"/>
          <w:lang w:val="fr-FR"/>
        </w:rPr>
        <w:t>iat</w:t>
      </w:r>
      <w:r w:rsidR="0013534D" w:rsidRPr="009C3CE7">
        <w:rPr>
          <w:i/>
          <w:iCs/>
          <w:color w:val="auto"/>
          <w:lang w:val="fr-FR"/>
        </w:rPr>
        <w:t>ul intră în faza œdipiană</w:t>
      </w:r>
      <w:r w:rsidRPr="009C3CE7">
        <w:rPr>
          <w:i/>
          <w:iCs/>
          <w:color w:val="auto"/>
          <w:lang w:val="fr-FR"/>
        </w:rPr>
        <w:t>,</w:t>
      </w:r>
      <w:r w:rsidR="00665563" w:rsidRPr="009C3CE7">
        <w:rPr>
          <w:i/>
          <w:iCs/>
          <w:color w:val="auto"/>
          <w:lang w:val="fr-FR"/>
        </w:rPr>
        <w:t xml:space="preserve"> î</w:t>
      </w:r>
      <w:r w:rsidRPr="009C3CE7">
        <w:rPr>
          <w:i/>
          <w:iCs/>
          <w:color w:val="auto"/>
          <w:lang w:val="fr-FR"/>
        </w:rPr>
        <w:t>ncepe să</w:t>
      </w:r>
      <w:r w:rsidR="00665563" w:rsidRPr="009C3CE7">
        <w:rPr>
          <w:i/>
          <w:iCs/>
          <w:color w:val="auto"/>
          <w:lang w:val="fr-FR"/>
        </w:rPr>
        <w:t>-ş</w:t>
      </w:r>
      <w:r w:rsidRPr="009C3CE7">
        <w:rPr>
          <w:i/>
          <w:iCs/>
          <w:color w:val="auto"/>
          <w:lang w:val="fr-FR"/>
        </w:rPr>
        <w:t>i manipuleze penisul, să</w:t>
      </w:r>
      <w:r w:rsidR="001D3916" w:rsidRPr="009C3CE7">
        <w:rPr>
          <w:i/>
          <w:iCs/>
          <w:color w:val="auto"/>
          <w:lang w:val="fr-FR"/>
        </w:rPr>
        <w:t xml:space="preserve"> se preteze</w:t>
      </w:r>
      <w:r w:rsidR="00665563" w:rsidRPr="009C3CE7">
        <w:rPr>
          <w:i/>
          <w:iCs/>
          <w:color w:val="auto"/>
          <w:lang w:val="fr-FR"/>
        </w:rPr>
        <w:t xml:space="preserve"> la fantas</w:t>
      </w:r>
      <w:r w:rsidR="009C3CE7" w:rsidRPr="009C3CE7">
        <w:rPr>
          <w:i/>
          <w:iCs/>
          <w:color w:val="auto"/>
          <w:lang w:val="ro-RO"/>
        </w:rPr>
        <w:softHyphen/>
      </w:r>
      <w:r w:rsidR="00665563" w:rsidRPr="009C3CE7">
        <w:rPr>
          <w:i/>
          <w:iCs/>
          <w:color w:val="auto"/>
          <w:lang w:val="fr-FR"/>
        </w:rPr>
        <w:t>me relative</w:t>
      </w:r>
      <w:r w:rsidR="001D3916" w:rsidRPr="009C3CE7">
        <w:rPr>
          <w:i/>
          <w:iCs/>
          <w:color w:val="auto"/>
          <w:lang w:val="fr-FR"/>
        </w:rPr>
        <w:t>, la</w:t>
      </w:r>
      <w:r w:rsidR="00665563" w:rsidRPr="009C3CE7">
        <w:rPr>
          <w:i/>
          <w:iCs/>
          <w:color w:val="auto"/>
          <w:lang w:val="fr-FR"/>
        </w:rPr>
        <w:t xml:space="preserve"> oarecare activitate sexuală faţă de mama lui.</w:t>
      </w:r>
      <w:r w:rsidR="009C3CE7" w:rsidRPr="009C3CE7">
        <w:rPr>
          <w:i/>
          <w:iCs/>
          <w:color w:val="auto"/>
          <w:lang w:val="fr-FR"/>
        </w:rPr>
        <w:t xml:space="preserve"> </w:t>
      </w:r>
      <w:r w:rsidR="00665563" w:rsidRPr="009C3CE7">
        <w:rPr>
          <w:i/>
          <w:iCs/>
          <w:color w:val="auto"/>
          <w:lang w:val="fr-FR"/>
        </w:rPr>
        <w:t>Apoi, sub influ</w:t>
      </w:r>
      <w:r w:rsidR="009C3CE7" w:rsidRPr="009C3CE7">
        <w:rPr>
          <w:i/>
          <w:iCs/>
          <w:color w:val="auto"/>
          <w:lang w:val="ro-RO"/>
        </w:rPr>
        <w:softHyphen/>
      </w:r>
      <w:r w:rsidR="00665563" w:rsidRPr="009C3CE7">
        <w:rPr>
          <w:i/>
          <w:iCs/>
          <w:color w:val="auto"/>
          <w:lang w:val="fr-FR"/>
        </w:rPr>
        <w:t>enţa şocurilor simultane, a ameninţării cu castrarea şi a constatării lipsei penisului la femeie</w:t>
      </w:r>
      <w:r w:rsidRPr="009C3CE7">
        <w:rPr>
          <w:i/>
          <w:iCs/>
          <w:color w:val="auto"/>
          <w:lang w:val="fr-FR"/>
        </w:rPr>
        <w:t>, băiatul</w:t>
      </w:r>
      <w:r w:rsidR="00665563" w:rsidRPr="009C3CE7">
        <w:rPr>
          <w:i/>
          <w:iCs/>
          <w:color w:val="auto"/>
          <w:lang w:val="fr-FR"/>
        </w:rPr>
        <w:t xml:space="preserve"> suferă cel mai mare traumatism din viaţa sa, căruia îi urmează</w:t>
      </w:r>
      <w:r w:rsidRPr="009C3CE7">
        <w:rPr>
          <w:i/>
          <w:iCs/>
          <w:color w:val="auto"/>
          <w:lang w:val="fr-FR"/>
        </w:rPr>
        <w:t>, cu toate c</w:t>
      </w:r>
      <w:r w:rsidR="00665563" w:rsidRPr="009C3CE7">
        <w:rPr>
          <w:i/>
          <w:iCs/>
          <w:color w:val="auto"/>
          <w:lang w:val="fr-FR"/>
        </w:rPr>
        <w:t>onsecinţele ei, perioda</w:t>
      </w:r>
      <w:r w:rsidR="009E054B" w:rsidRPr="009C3CE7">
        <w:rPr>
          <w:i/>
          <w:iCs/>
          <w:color w:val="auto"/>
          <w:lang w:val="fr-FR"/>
        </w:rPr>
        <w:t xml:space="preserve"> de latenţă. D</w:t>
      </w:r>
      <w:r w:rsidR="00665563" w:rsidRPr="009C3CE7">
        <w:rPr>
          <w:i/>
          <w:iCs/>
          <w:color w:val="auto"/>
          <w:lang w:val="fr-FR"/>
        </w:rPr>
        <w:t>upă tentative zadar</w:t>
      </w:r>
      <w:r w:rsidR="009C3CE7" w:rsidRPr="009C3CE7">
        <w:rPr>
          <w:i/>
          <w:iCs/>
          <w:color w:val="auto"/>
          <w:lang w:val="ro-RO"/>
        </w:rPr>
        <w:softHyphen/>
      </w:r>
      <w:r w:rsidR="00665563" w:rsidRPr="009C3CE7">
        <w:rPr>
          <w:i/>
          <w:iCs/>
          <w:color w:val="auto"/>
          <w:lang w:val="fr-FR"/>
        </w:rPr>
        <w:t xml:space="preserve">nice de a imita băieţelul, </w:t>
      </w:r>
      <w:r w:rsidR="009E054B" w:rsidRPr="009C3CE7">
        <w:rPr>
          <w:i/>
          <w:iCs/>
          <w:color w:val="auto"/>
          <w:lang w:val="fr-FR"/>
        </w:rPr>
        <w:t xml:space="preserve">fetița </w:t>
      </w:r>
      <w:r w:rsidR="00665563" w:rsidRPr="009C3CE7">
        <w:rPr>
          <w:i/>
          <w:iCs/>
          <w:color w:val="auto"/>
          <w:lang w:val="fr-FR"/>
        </w:rPr>
        <w:t>îşi d</w:t>
      </w:r>
      <w:r w:rsidR="009E054B" w:rsidRPr="009C3CE7">
        <w:rPr>
          <w:i/>
          <w:iCs/>
          <w:color w:val="auto"/>
          <w:lang w:val="fr-FR"/>
        </w:rPr>
        <w:t>ă seama că îi lipseşte falusul ; inferioritatea clitorisului este evidentă</w:t>
      </w:r>
      <w:r w:rsidR="00665563" w:rsidRPr="009C3CE7">
        <w:rPr>
          <w:i/>
          <w:iCs/>
          <w:color w:val="auto"/>
          <w:lang w:val="fr-FR"/>
        </w:rPr>
        <w:t>, ceea ce va avea un răsunet durabil</w:t>
      </w:r>
      <w:r w:rsidRPr="009C3CE7">
        <w:rPr>
          <w:i/>
          <w:iCs/>
          <w:color w:val="auto"/>
          <w:lang w:val="fr-FR"/>
        </w:rPr>
        <w:t xml:space="preserve"> asupra caracte</w:t>
      </w:r>
      <w:r w:rsidR="009C3CE7" w:rsidRPr="009C3CE7">
        <w:rPr>
          <w:i/>
          <w:iCs/>
          <w:color w:val="auto"/>
          <w:lang w:val="ro-RO"/>
        </w:rPr>
        <w:softHyphen/>
      </w:r>
      <w:r w:rsidRPr="009C3CE7">
        <w:rPr>
          <w:i/>
          <w:iCs/>
          <w:color w:val="auto"/>
          <w:lang w:val="fr-FR"/>
        </w:rPr>
        <w:t>rului ei</w:t>
      </w:r>
      <w:r w:rsidR="00665563" w:rsidRPr="009C3CE7">
        <w:rPr>
          <w:i/>
          <w:iCs/>
          <w:color w:val="auto"/>
          <w:lang w:val="fr-FR"/>
        </w:rPr>
        <w:t>. A</w:t>
      </w:r>
      <w:r w:rsidR="009E054B" w:rsidRPr="009C3CE7">
        <w:rPr>
          <w:i/>
          <w:iCs/>
          <w:color w:val="auto"/>
          <w:lang w:val="fr-FR"/>
        </w:rPr>
        <w:t>desea, a</w:t>
      </w:r>
      <w:r w:rsidR="00665563" w:rsidRPr="009C3CE7">
        <w:rPr>
          <w:i/>
          <w:iCs/>
          <w:color w:val="auto"/>
          <w:lang w:val="fr-FR"/>
        </w:rPr>
        <w:t>ceastă primă decepţie în rivalitate</w:t>
      </w:r>
      <w:r w:rsidR="009E054B" w:rsidRPr="009C3CE7">
        <w:rPr>
          <w:i/>
          <w:iCs/>
          <w:color w:val="auto"/>
          <w:lang w:val="fr-FR"/>
        </w:rPr>
        <w:t xml:space="preserve"> o face</w:t>
      </w:r>
      <w:r w:rsidR="00665563" w:rsidRPr="009C3CE7">
        <w:rPr>
          <w:i/>
          <w:iCs/>
          <w:color w:val="auto"/>
          <w:lang w:val="fr-FR"/>
        </w:rPr>
        <w:t xml:space="preserve"> să întoarcă spatele vieţii sexuale</w:t>
      </w:r>
      <w:r w:rsidR="00665563" w:rsidRPr="009E054B">
        <w:rPr>
          <w:color w:val="auto"/>
          <w:lang w:val="fr-FR"/>
        </w:rPr>
        <w:t xml:space="preserve"> </w:t>
      </w:r>
      <w:r w:rsidR="0013534D" w:rsidRPr="009E054B">
        <w:rPr>
          <w:color w:val="auto"/>
          <w:lang w:val="fr-FR"/>
        </w:rPr>
        <w:t>»</w:t>
      </w:r>
      <w:r w:rsidR="00665563" w:rsidRPr="009E054B">
        <w:rPr>
          <w:color w:val="auto"/>
          <w:lang w:val="fr-FR"/>
        </w:rPr>
        <w:t xml:space="preserve">. </w:t>
      </w:r>
      <w:r w:rsidR="009E054B" w:rsidRPr="009E054B">
        <w:rPr>
          <w:color w:val="auto"/>
          <w:lang w:val="fr-FR"/>
        </w:rPr>
        <w:t>C</w:t>
      </w:r>
      <w:r w:rsidR="00665563" w:rsidRPr="00495258">
        <w:rPr>
          <w:color w:val="auto"/>
          <w:lang w:val="fr-FR"/>
        </w:rPr>
        <w:t xml:space="preserve">u surâsul de rigoare, </w:t>
      </w:r>
      <w:r w:rsidR="009E054B">
        <w:rPr>
          <w:color w:val="auto"/>
          <w:lang w:val="fr-FR"/>
        </w:rPr>
        <w:t>renunțăm la explicaţia gratuită privind</w:t>
      </w:r>
      <w:r w:rsidR="00665563" w:rsidRPr="00495258">
        <w:rPr>
          <w:color w:val="auto"/>
          <w:lang w:val="fr-FR"/>
        </w:rPr>
        <w:t xml:space="preserve"> fetele bătrâne.</w:t>
      </w:r>
    </w:p>
    <w:p w14:paraId="0BBF49E2" w14:textId="77777777" w:rsidR="00665563" w:rsidRPr="00495258" w:rsidRDefault="00665563" w:rsidP="0047344A">
      <w:pPr>
        <w:spacing w:after="0"/>
        <w:ind w:right="1655" w:firstLine="284"/>
        <w:jc w:val="both"/>
        <w:rPr>
          <w:color w:val="auto"/>
          <w:sz w:val="4"/>
          <w:szCs w:val="4"/>
          <w:lang w:val="fr-FR"/>
        </w:rPr>
      </w:pPr>
    </w:p>
    <w:p w14:paraId="4482293C" w14:textId="1CE68588" w:rsidR="00665563" w:rsidRPr="00495258" w:rsidRDefault="00665563" w:rsidP="0047344A">
      <w:pPr>
        <w:spacing w:after="0"/>
        <w:ind w:right="1655" w:firstLine="284"/>
        <w:jc w:val="both"/>
        <w:rPr>
          <w:color w:val="auto"/>
          <w:lang w:val="fr-FR"/>
        </w:rPr>
      </w:pPr>
      <w:r w:rsidRPr="00495258">
        <w:rPr>
          <w:color w:val="auto"/>
          <w:lang w:val="ro-RO"/>
        </w:rPr>
        <w:t xml:space="preserve">Apoi vine viaţa sexuală normală. După Freud, </w:t>
      </w:r>
      <w:r w:rsidR="00126641" w:rsidRPr="00495258">
        <w:rPr>
          <w:color w:val="auto"/>
          <w:lang w:val="ro-RO"/>
        </w:rPr>
        <w:t>adesea aceast</w:t>
      </w:r>
      <w:r w:rsidRPr="00495258">
        <w:rPr>
          <w:color w:val="auto"/>
          <w:lang w:val="ro-RO"/>
        </w:rPr>
        <w:t>a com</w:t>
      </w:r>
      <w:r w:rsidR="008B7AF3" w:rsidRPr="00495258">
        <w:rPr>
          <w:color w:val="auto"/>
        </w:rPr>
        <w:softHyphen/>
      </w:r>
      <w:r w:rsidRPr="00495258">
        <w:rPr>
          <w:color w:val="auto"/>
          <w:lang w:val="ro-RO"/>
        </w:rPr>
        <w:t>portă</w:t>
      </w:r>
      <w:r w:rsidR="00126641" w:rsidRPr="00495258">
        <w:rPr>
          <w:color w:val="auto"/>
          <w:lang w:val="ro-RO"/>
        </w:rPr>
        <w:t xml:space="preserve"> per</w:t>
      </w:r>
      <w:r w:rsidR="009C3CE7" w:rsidRPr="003D1657">
        <w:rPr>
          <w:color w:val="auto"/>
          <w:lang w:val="ro-RO"/>
        </w:rPr>
        <w:softHyphen/>
      </w:r>
      <w:r w:rsidR="00126641" w:rsidRPr="00495258">
        <w:rPr>
          <w:color w:val="auto"/>
          <w:lang w:val="ro-RO"/>
        </w:rPr>
        <w:t xml:space="preserve">versiuni. Regula este homosexualitatea, căci, după cum scrie Freud, « </w:t>
      </w:r>
      <w:r w:rsidR="00126641" w:rsidRPr="00BE49CA">
        <w:rPr>
          <w:i/>
          <w:iCs/>
          <w:color w:val="auto"/>
          <w:lang w:val="ro-RO"/>
        </w:rPr>
        <w:t>ana</w:t>
      </w:r>
      <w:r w:rsidR="009C3CE7" w:rsidRPr="00BE49CA">
        <w:rPr>
          <w:i/>
          <w:iCs/>
          <w:color w:val="auto"/>
          <w:lang w:val="ro-RO"/>
        </w:rPr>
        <w:softHyphen/>
      </w:r>
      <w:r w:rsidR="00126641" w:rsidRPr="00BE49CA">
        <w:rPr>
          <w:i/>
          <w:iCs/>
          <w:color w:val="auto"/>
          <w:lang w:val="ro-RO"/>
        </w:rPr>
        <w:t>liza arată că pretutindeni şi totdeauna există</w:t>
      </w:r>
      <w:r w:rsidR="008B7AF3" w:rsidRPr="00BE49CA">
        <w:rPr>
          <w:i/>
          <w:iCs/>
          <w:color w:val="auto"/>
          <w:lang w:val="ro-RO"/>
        </w:rPr>
        <w:t xml:space="preserve"> </w:t>
      </w:r>
      <w:r w:rsidR="00126641" w:rsidRPr="00BE49CA">
        <w:rPr>
          <w:i/>
          <w:iCs/>
          <w:color w:val="auto"/>
          <w:lang w:val="ro-RO"/>
        </w:rPr>
        <w:t>o legătură obiectuală homo</w:t>
      </w:r>
      <w:r w:rsidR="009C3CE7" w:rsidRPr="00BE49CA">
        <w:rPr>
          <w:i/>
          <w:iCs/>
          <w:color w:val="auto"/>
          <w:lang w:val="ro-RO"/>
        </w:rPr>
        <w:softHyphen/>
      </w:r>
      <w:r w:rsidR="00126641" w:rsidRPr="00BE49CA">
        <w:rPr>
          <w:i/>
          <w:iCs/>
          <w:color w:val="auto"/>
          <w:lang w:val="ro-RO"/>
        </w:rPr>
        <w:t>sexual</w:t>
      </w:r>
      <w:r w:rsidR="008B7AF3" w:rsidRPr="00BE49CA">
        <w:rPr>
          <w:i/>
          <w:iCs/>
          <w:color w:val="auto"/>
          <w:lang w:val="ro-RO"/>
        </w:rPr>
        <w:t>ă</w:t>
      </w:r>
      <w:r w:rsidR="00126641" w:rsidRPr="00BE49CA">
        <w:rPr>
          <w:i/>
          <w:iCs/>
          <w:color w:val="auto"/>
          <w:lang w:val="ro-RO"/>
        </w:rPr>
        <w:t xml:space="preserve">. </w:t>
      </w:r>
      <w:r w:rsidR="008B7AF3" w:rsidRPr="00BE49CA">
        <w:rPr>
          <w:i/>
          <w:iCs/>
          <w:color w:val="auto"/>
          <w:lang w:val="ro-RO"/>
        </w:rPr>
        <w:t>Totuși</w:t>
      </w:r>
      <w:r w:rsidR="00126641" w:rsidRPr="00BE49CA">
        <w:rPr>
          <w:i/>
          <w:iCs/>
          <w:color w:val="auto"/>
          <w:lang w:val="ro-RO"/>
        </w:rPr>
        <w:t>, î</w:t>
      </w:r>
      <w:r w:rsidR="008B7AF3" w:rsidRPr="00BE49CA">
        <w:rPr>
          <w:i/>
          <w:iCs/>
          <w:color w:val="auto"/>
          <w:lang w:val="ro-RO"/>
        </w:rPr>
        <w:t>n majoritatea cazurilor,</w:t>
      </w:r>
      <w:r w:rsidR="00126641" w:rsidRPr="00BE49CA">
        <w:rPr>
          <w:i/>
          <w:iCs/>
          <w:color w:val="auto"/>
          <w:lang w:val="ro-RO"/>
        </w:rPr>
        <w:t xml:space="preserve"> homosexu</w:t>
      </w:r>
      <w:r w:rsidR="008B7AF3" w:rsidRPr="00BE49CA">
        <w:rPr>
          <w:i/>
          <w:iCs/>
          <w:color w:val="auto"/>
          <w:lang w:val="ro-RO"/>
        </w:rPr>
        <w:softHyphen/>
      </w:r>
      <w:r w:rsidR="00126641" w:rsidRPr="00BE49CA">
        <w:rPr>
          <w:i/>
          <w:iCs/>
          <w:color w:val="auto"/>
          <w:lang w:val="ro-RO"/>
        </w:rPr>
        <w:t>alitate</w:t>
      </w:r>
      <w:r w:rsidR="008B7AF3" w:rsidRPr="00BE49CA">
        <w:rPr>
          <w:i/>
          <w:iCs/>
          <w:color w:val="auto"/>
          <w:lang w:val="ro-RO"/>
        </w:rPr>
        <w:t>a</w:t>
      </w:r>
      <w:r w:rsidR="00126641" w:rsidRPr="00BE49CA">
        <w:rPr>
          <w:i/>
          <w:iCs/>
          <w:color w:val="auto"/>
          <w:lang w:val="ro-RO"/>
        </w:rPr>
        <w:t xml:space="preserve"> rămâne latentă </w:t>
      </w:r>
      <w:r w:rsidR="00126641" w:rsidRPr="00495258">
        <w:rPr>
          <w:color w:val="auto"/>
          <w:lang w:val="ro-RO"/>
        </w:rPr>
        <w:t>». Cu alte cuvinte, suntem cu toţii homosexuali potenţ</w:t>
      </w:r>
      <w:r w:rsidR="008B7AF3" w:rsidRPr="00495258">
        <w:rPr>
          <w:color w:val="auto"/>
          <w:lang w:val="ro-RO"/>
        </w:rPr>
        <w:t xml:space="preserve">iali. </w:t>
      </w:r>
      <w:r w:rsidR="008B7AF3" w:rsidRPr="00495258">
        <w:rPr>
          <w:color w:val="auto"/>
          <w:lang w:val="fr-FR"/>
        </w:rPr>
        <w:t>Pentru Freud</w:t>
      </w:r>
      <w:r w:rsidR="00126641" w:rsidRPr="00495258">
        <w:rPr>
          <w:color w:val="auto"/>
          <w:lang w:val="fr-FR"/>
        </w:rPr>
        <w:t xml:space="preserve"> şi discipolii lui, cititorii vor accepta </w:t>
      </w:r>
      <w:r w:rsidR="008B7AF3" w:rsidRPr="00495258">
        <w:rPr>
          <w:color w:val="auto"/>
          <w:lang w:val="fr-FR"/>
        </w:rPr>
        <w:t>probabil</w:t>
      </w:r>
      <w:r w:rsidR="00126641" w:rsidRPr="00495258">
        <w:rPr>
          <w:color w:val="auto"/>
          <w:lang w:val="fr-FR"/>
        </w:rPr>
        <w:t xml:space="preserve"> acest fel de a vedea lucrurile, nu însă şi pentru ei înşişi.</w:t>
      </w:r>
      <w:r w:rsidR="009C3CE7">
        <w:rPr>
          <w:color w:val="auto"/>
          <w:lang w:val="fr-FR"/>
        </w:rPr>
        <w:t xml:space="preserve">  </w:t>
      </w:r>
    </w:p>
    <w:p w14:paraId="5074BD3C" w14:textId="77777777" w:rsidR="00126641" w:rsidRPr="00495258" w:rsidRDefault="00126641" w:rsidP="0047344A">
      <w:pPr>
        <w:spacing w:after="0"/>
        <w:ind w:right="1655" w:firstLine="284"/>
        <w:jc w:val="both"/>
        <w:rPr>
          <w:color w:val="auto"/>
          <w:sz w:val="4"/>
          <w:szCs w:val="4"/>
          <w:lang w:val="fr-FR"/>
        </w:rPr>
      </w:pPr>
    </w:p>
    <w:p w14:paraId="298C89DB" w14:textId="11B56245" w:rsidR="00126641" w:rsidRPr="00495258" w:rsidRDefault="009E054B" w:rsidP="0047344A">
      <w:pPr>
        <w:spacing w:after="0"/>
        <w:ind w:right="1655" w:firstLine="284"/>
        <w:jc w:val="both"/>
        <w:rPr>
          <w:color w:val="auto"/>
          <w:lang w:val="ro-RO"/>
        </w:rPr>
      </w:pPr>
      <w:r>
        <w:rPr>
          <w:color w:val="auto"/>
          <w:lang w:val="ro-RO"/>
        </w:rPr>
        <w:t>Vom spune câteva cuvinte</w:t>
      </w:r>
      <w:r w:rsidR="0083556E" w:rsidRPr="00495258">
        <w:rPr>
          <w:color w:val="auto"/>
          <w:lang w:val="ro-RO"/>
        </w:rPr>
        <w:t xml:space="preserve"> des</w:t>
      </w:r>
      <w:r>
        <w:rPr>
          <w:color w:val="auto"/>
          <w:lang w:val="ro-RO"/>
        </w:rPr>
        <w:t xml:space="preserve">pre mult prea celebrul </w:t>
      </w:r>
      <w:r w:rsidR="00BE49CA">
        <w:rPr>
          <w:i/>
          <w:color w:val="auto"/>
          <w:lang w:val="ro-RO"/>
        </w:rPr>
        <w:t>c</w:t>
      </w:r>
      <w:r w:rsidR="008B7AF3" w:rsidRPr="009E054B">
        <w:rPr>
          <w:i/>
          <w:color w:val="auto"/>
          <w:lang w:val="ro-RO"/>
        </w:rPr>
        <w:t xml:space="preserve">omplex al lui </w:t>
      </w:r>
      <w:r w:rsidR="0083556E" w:rsidRPr="009E054B">
        <w:rPr>
          <w:i/>
          <w:color w:val="auto"/>
          <w:lang w:val="ro-RO"/>
        </w:rPr>
        <w:t>Œ</w:t>
      </w:r>
      <w:r w:rsidR="008B7AF3" w:rsidRPr="009E054B">
        <w:rPr>
          <w:i/>
          <w:color w:val="auto"/>
          <w:lang w:val="ro-RO"/>
        </w:rPr>
        <w:t>dipe</w:t>
      </w:r>
      <w:r w:rsidR="008B7AF3" w:rsidRPr="00495258">
        <w:rPr>
          <w:color w:val="auto"/>
          <w:lang w:val="ro-RO"/>
        </w:rPr>
        <w:t>, de</w:t>
      </w:r>
      <w:r>
        <w:rPr>
          <w:color w:val="auto"/>
          <w:lang w:val="ro-RO"/>
        </w:rPr>
        <w:t xml:space="preserve"> care auzim adesea</w:t>
      </w:r>
      <w:r w:rsidR="0083556E" w:rsidRPr="00495258">
        <w:rPr>
          <w:color w:val="auto"/>
          <w:lang w:val="ro-RO"/>
        </w:rPr>
        <w:t>.</w:t>
      </w:r>
      <w:r w:rsidR="00547097" w:rsidRPr="00495258">
        <w:rPr>
          <w:color w:val="auto"/>
          <w:lang w:val="ro-RO"/>
        </w:rPr>
        <w:t xml:space="preserve"> Povestea acestui erou grec ne-a fost raportată de marii tragici ai Antichităţii. </w:t>
      </w:r>
      <w:r>
        <w:rPr>
          <w:color w:val="auto"/>
          <w:lang w:val="ro-RO"/>
        </w:rPr>
        <w:t>Se ştie:</w:t>
      </w:r>
      <w:r w:rsidR="002439A1" w:rsidRPr="00495258">
        <w:rPr>
          <w:color w:val="auto"/>
          <w:lang w:val="ro-RO"/>
        </w:rPr>
        <w:t xml:space="preserve"> exilat din ţara lui, acest nefericit îşi regăseşte întâmplător părinţii, pe care nu îi cunoaşte, îşi ucide tată</w:t>
      </w:r>
      <w:r w:rsidR="008B7AF3" w:rsidRPr="00495258">
        <w:rPr>
          <w:color w:val="auto"/>
          <w:lang w:val="ro-RO"/>
        </w:rPr>
        <w:t>l</w:t>
      </w:r>
      <w:r>
        <w:rPr>
          <w:color w:val="auto"/>
          <w:lang w:val="ro-RO"/>
        </w:rPr>
        <w:t>,</w:t>
      </w:r>
      <w:r w:rsidR="002439A1" w:rsidRPr="00495258">
        <w:rPr>
          <w:color w:val="auto"/>
          <w:lang w:val="ro-RO"/>
        </w:rPr>
        <w:t xml:space="preserve"> se căsătoreşte cu mama sa, deşi a făcut tot ce a putut spre a evita</w:t>
      </w:r>
      <w:r w:rsidR="00E5006D" w:rsidRPr="00495258">
        <w:rPr>
          <w:color w:val="auto"/>
          <w:lang w:val="ro-RO"/>
        </w:rPr>
        <w:t xml:space="preserve"> ambele nenorociri</w:t>
      </w:r>
      <w:r w:rsidR="00F27C8C" w:rsidRPr="00495258">
        <w:rPr>
          <w:color w:val="auto"/>
          <w:lang w:val="ro-RO"/>
        </w:rPr>
        <w:t>. Apoi, înţele</w:t>
      </w:r>
      <w:r w:rsidR="00BE49CA" w:rsidRPr="003D1657">
        <w:rPr>
          <w:color w:val="auto"/>
          <w:lang w:val="ro-RO"/>
        </w:rPr>
        <w:softHyphen/>
      </w:r>
      <w:r w:rsidR="00BE49CA" w:rsidRPr="003D1657">
        <w:rPr>
          <w:color w:val="auto"/>
          <w:lang w:val="ro-RO"/>
        </w:rPr>
        <w:softHyphen/>
      </w:r>
      <w:r w:rsidR="00F27C8C" w:rsidRPr="00495258">
        <w:rPr>
          <w:color w:val="auto"/>
          <w:lang w:val="ro-RO"/>
        </w:rPr>
        <w:t>gâ</w:t>
      </w:r>
      <w:r w:rsidR="00E5006D" w:rsidRPr="00495258">
        <w:rPr>
          <w:color w:val="auto"/>
          <w:lang w:val="ro-RO"/>
        </w:rPr>
        <w:t>nd</w:t>
      </w:r>
      <w:r w:rsidR="00F27C8C" w:rsidRPr="00495258">
        <w:rPr>
          <w:color w:val="auto"/>
          <w:lang w:val="ro-RO"/>
        </w:rPr>
        <w:t xml:space="preserve"> crima</w:t>
      </w:r>
      <w:r w:rsidR="00E5006D" w:rsidRPr="00495258">
        <w:rPr>
          <w:color w:val="auto"/>
          <w:lang w:val="ro-RO"/>
        </w:rPr>
        <w:t xml:space="preserve"> comisă</w:t>
      </w:r>
      <w:r w:rsidR="00F27C8C" w:rsidRPr="00495258">
        <w:rPr>
          <w:color w:val="auto"/>
          <w:lang w:val="ro-RO"/>
        </w:rPr>
        <w:t>, se pedepseşte singur</w:t>
      </w:r>
      <w:r w:rsidR="00BE49CA">
        <w:rPr>
          <w:color w:val="auto"/>
          <w:lang w:val="ro-RO"/>
        </w:rPr>
        <w:t>,</w:t>
      </w:r>
      <w:r w:rsidR="00F27C8C" w:rsidRPr="00495258">
        <w:rPr>
          <w:color w:val="auto"/>
          <w:lang w:val="ro-RO"/>
        </w:rPr>
        <w:t xml:space="preserve"> or</w:t>
      </w:r>
      <w:r>
        <w:rPr>
          <w:color w:val="auto"/>
          <w:lang w:val="ro-RO"/>
        </w:rPr>
        <w:t>bindu-se. Tabloul ce</w:t>
      </w:r>
      <w:r w:rsidR="00F27C8C" w:rsidRPr="00495258">
        <w:rPr>
          <w:color w:val="auto"/>
          <w:lang w:val="ro-RO"/>
        </w:rPr>
        <w:t>lui îngrozit de comiterea paricidului şi a incestu</w:t>
      </w:r>
      <w:r>
        <w:rPr>
          <w:color w:val="auto"/>
          <w:lang w:val="ro-RO"/>
        </w:rPr>
        <w:t>lui, care apoi se orbeşte, este foarte dureros</w:t>
      </w:r>
      <w:r w:rsidR="00F27C8C" w:rsidRPr="00495258">
        <w:rPr>
          <w:color w:val="auto"/>
          <w:lang w:val="ro-RO"/>
        </w:rPr>
        <w:t>. Cum a meşterit imaginativul Freud această poveste tragică? Din fiecare om, el a făcut simbolul a ceea ce</w:t>
      </w:r>
      <w:r w:rsidR="00E5006D" w:rsidRPr="00495258">
        <w:rPr>
          <w:color w:val="auto"/>
          <w:lang w:val="ro-RO"/>
        </w:rPr>
        <w:t xml:space="preserve"> crede că</w:t>
      </w:r>
      <w:r w:rsidR="00F27C8C" w:rsidRPr="00495258">
        <w:rPr>
          <w:color w:val="auto"/>
          <w:lang w:val="ro-RO"/>
        </w:rPr>
        <w:t xml:space="preserve"> </w:t>
      </w:r>
      <w:r w:rsidR="00E5006D" w:rsidRPr="00495258">
        <w:rPr>
          <w:color w:val="auto"/>
          <w:lang w:val="ro-RO"/>
        </w:rPr>
        <w:t>există</w:t>
      </w:r>
      <w:r w:rsidR="00F27C8C" w:rsidRPr="00495258">
        <w:rPr>
          <w:color w:val="auto"/>
          <w:lang w:val="ro-RO"/>
        </w:rPr>
        <w:t xml:space="preserve"> în inconştient</w:t>
      </w:r>
      <w:r w:rsidR="00E5006D" w:rsidRPr="00495258">
        <w:rPr>
          <w:color w:val="auto"/>
          <w:lang w:val="ro-RO"/>
        </w:rPr>
        <w:t>ul</w:t>
      </w:r>
      <w:r w:rsidR="00F27C8C" w:rsidRPr="00495258">
        <w:rPr>
          <w:color w:val="auto"/>
          <w:lang w:val="ro-RO"/>
        </w:rPr>
        <w:t xml:space="preserve"> oricăruia dintre noi: dragostea pasionată</w:t>
      </w:r>
      <w:r>
        <w:rPr>
          <w:color w:val="auto"/>
          <w:lang w:val="ro-RO"/>
        </w:rPr>
        <w:t xml:space="preserve"> a fiului pentru mamă, ura b</w:t>
      </w:r>
      <w:r w:rsidR="00E5006D" w:rsidRPr="00495258">
        <w:rPr>
          <w:color w:val="auto"/>
          <w:lang w:val="ro-RO"/>
        </w:rPr>
        <w:t>ăiețe</w:t>
      </w:r>
      <w:r w:rsidR="00F27C8C" w:rsidRPr="00495258">
        <w:rPr>
          <w:color w:val="auto"/>
          <w:lang w:val="ro-RO"/>
        </w:rPr>
        <w:t>lului faţă de tatăl său, în care, incon</w:t>
      </w:r>
      <w:r w:rsidR="00E5006D" w:rsidRPr="00495258">
        <w:rPr>
          <w:color w:val="auto"/>
          <w:lang w:val="ro-RO"/>
        </w:rPr>
        <w:softHyphen/>
      </w:r>
      <w:r w:rsidR="00F27C8C" w:rsidRPr="00495258">
        <w:rPr>
          <w:color w:val="auto"/>
          <w:lang w:val="ro-RO"/>
        </w:rPr>
        <w:t>ştient, vede un rival. Lucrurile s-ar petrece la fel în cazul fetelor, care şi-ar iubii taţii şi ş</w:t>
      </w:r>
      <w:r w:rsidR="00E5006D" w:rsidRPr="00495258">
        <w:rPr>
          <w:color w:val="auto"/>
          <w:lang w:val="ro-RO"/>
        </w:rPr>
        <w:t>i-ar detesta</w:t>
      </w:r>
      <w:r w:rsidR="00F27C8C" w:rsidRPr="00495258">
        <w:rPr>
          <w:color w:val="auto"/>
          <w:lang w:val="ro-RO"/>
        </w:rPr>
        <w:t xml:space="preserve"> mamele. Frumoasă familie!</w:t>
      </w:r>
    </w:p>
    <w:p w14:paraId="0F914EFC" w14:textId="77777777" w:rsidR="00F27C8C" w:rsidRPr="00495258" w:rsidRDefault="00F27C8C" w:rsidP="0047344A">
      <w:pPr>
        <w:spacing w:after="0"/>
        <w:ind w:right="1655" w:firstLine="284"/>
        <w:jc w:val="both"/>
        <w:rPr>
          <w:color w:val="auto"/>
          <w:sz w:val="4"/>
          <w:szCs w:val="4"/>
          <w:lang w:val="ro-RO"/>
        </w:rPr>
      </w:pPr>
    </w:p>
    <w:p w14:paraId="548FC468" w14:textId="77777777" w:rsidR="00F27C8C" w:rsidRPr="00495258" w:rsidRDefault="004F3B8C" w:rsidP="0047344A">
      <w:pPr>
        <w:spacing w:after="0"/>
        <w:ind w:right="1655" w:firstLine="284"/>
        <w:jc w:val="both"/>
        <w:rPr>
          <w:color w:val="auto"/>
          <w:lang w:val="ro-RO"/>
        </w:rPr>
      </w:pPr>
      <w:r>
        <w:rPr>
          <w:color w:val="auto"/>
          <w:lang w:val="ro-RO"/>
        </w:rPr>
        <w:t>Din păcate,</w:t>
      </w:r>
      <w:r w:rsidR="00F27C8C" w:rsidRPr="00495258">
        <w:rPr>
          <w:color w:val="auto"/>
          <w:lang w:val="ro-RO"/>
        </w:rPr>
        <w:t xml:space="preserve"> suntem mult mai puţin avertizaţi decât Freud, cu privire la cele ce s-ar petrece în faimosul său inconştient. Ce trebuie să credem despre ipotetica existenţă</w:t>
      </w:r>
      <w:r w:rsidR="00E5006D" w:rsidRPr="00495258">
        <w:rPr>
          <w:color w:val="auto"/>
          <w:lang w:val="ro-RO"/>
        </w:rPr>
        <w:t xml:space="preserve"> a acestuia? </w:t>
      </w:r>
      <w:r w:rsidR="00F27C8C" w:rsidRPr="00495258">
        <w:rPr>
          <w:color w:val="auto"/>
          <w:lang w:val="ro-RO"/>
        </w:rPr>
        <w:t>Freud nu a fost suficient de documentat pentru a-l localiza şi a-i da un substrat organic</w:t>
      </w:r>
      <w:r w:rsidR="00E5006D" w:rsidRPr="00495258">
        <w:rPr>
          <w:color w:val="auto"/>
          <w:lang w:val="ro-RO"/>
        </w:rPr>
        <w:t>. V</w:t>
      </w:r>
      <w:r w:rsidR="00890425" w:rsidRPr="00495258">
        <w:rPr>
          <w:color w:val="auto"/>
          <w:lang w:val="ro-RO"/>
        </w:rPr>
        <w:t xml:space="preserve">om vedea că ar </w:t>
      </w:r>
      <w:r w:rsidR="00E5006D" w:rsidRPr="00495258">
        <w:rPr>
          <w:color w:val="auto"/>
          <w:lang w:val="ro-RO"/>
        </w:rPr>
        <w:t>fi putut să-l studieze. T</w:t>
      </w:r>
      <w:r w:rsidR="00890425" w:rsidRPr="00495258">
        <w:rPr>
          <w:color w:val="auto"/>
          <w:lang w:val="ro-RO"/>
        </w:rPr>
        <w:t>otuşi nu a făcut-o.</w:t>
      </w:r>
    </w:p>
    <w:p w14:paraId="2A6E9FBA" w14:textId="77777777" w:rsidR="00890425" w:rsidRPr="00495258" w:rsidRDefault="00890425" w:rsidP="0047344A">
      <w:pPr>
        <w:spacing w:after="0"/>
        <w:ind w:right="1655" w:firstLine="284"/>
        <w:jc w:val="both"/>
        <w:rPr>
          <w:color w:val="auto"/>
          <w:sz w:val="4"/>
          <w:szCs w:val="4"/>
          <w:lang w:val="ro-RO"/>
        </w:rPr>
      </w:pPr>
    </w:p>
    <w:p w14:paraId="70F26328" w14:textId="55BE86A2" w:rsidR="00890425" w:rsidRPr="00495258" w:rsidRDefault="00890425" w:rsidP="0047344A">
      <w:pPr>
        <w:spacing w:after="0"/>
        <w:ind w:right="1655" w:firstLine="284"/>
        <w:jc w:val="both"/>
        <w:rPr>
          <w:color w:val="auto"/>
          <w:lang w:val="ro-RO"/>
        </w:rPr>
      </w:pPr>
      <w:r w:rsidRPr="00495258">
        <w:rPr>
          <w:color w:val="auto"/>
          <w:lang w:val="ro-RO"/>
        </w:rPr>
        <w:t>Profesorul</w:t>
      </w:r>
      <w:r w:rsidR="004F3B8C">
        <w:rPr>
          <w:color w:val="auto"/>
          <w:lang w:val="ro-RO"/>
        </w:rPr>
        <w:t xml:space="preserve"> Bernard Wolff a rezumat bizara</w:t>
      </w:r>
      <w:r w:rsidRPr="00495258">
        <w:rPr>
          <w:color w:val="auto"/>
          <w:lang w:val="ro-RO"/>
        </w:rPr>
        <w:t xml:space="preserve"> şi surprin</w:t>
      </w:r>
      <w:r w:rsidR="00E5006D" w:rsidRPr="00495258">
        <w:rPr>
          <w:color w:val="auto"/>
        </w:rPr>
        <w:softHyphen/>
      </w:r>
      <w:r w:rsidRPr="00495258">
        <w:rPr>
          <w:color w:val="auto"/>
          <w:lang w:val="ro-RO"/>
        </w:rPr>
        <w:t>ză</w:t>
      </w:r>
      <w:r w:rsidR="00E5006D" w:rsidRPr="00495258">
        <w:rPr>
          <w:color w:val="auto"/>
        </w:rPr>
        <w:softHyphen/>
      </w:r>
      <w:r w:rsidRPr="00495258">
        <w:rPr>
          <w:color w:val="auto"/>
          <w:lang w:val="ro-RO"/>
        </w:rPr>
        <w:t>toare</w:t>
      </w:r>
      <w:r w:rsidR="004F3B8C">
        <w:rPr>
          <w:color w:val="auto"/>
          <w:lang w:val="ro-RO"/>
        </w:rPr>
        <w:t>a</w:t>
      </w:r>
      <w:r w:rsidRPr="00495258">
        <w:rPr>
          <w:color w:val="auto"/>
          <w:lang w:val="ro-RO"/>
        </w:rPr>
        <w:t xml:space="preserve"> evoluţie a sexualit</w:t>
      </w:r>
      <w:r w:rsidR="004F3B8C">
        <w:rPr>
          <w:color w:val="auto"/>
          <w:lang w:val="ro-RO"/>
        </w:rPr>
        <w:t>ăţii. După</w:t>
      </w:r>
      <w:r w:rsidRPr="00495258">
        <w:rPr>
          <w:color w:val="auto"/>
          <w:lang w:val="ro-RO"/>
        </w:rPr>
        <w:t xml:space="preserve"> el, </w:t>
      </w:r>
      <w:r w:rsidR="004F3B8C" w:rsidRPr="00BE49CA">
        <w:rPr>
          <w:i/>
          <w:iCs/>
          <w:color w:val="auto"/>
          <w:lang w:val="ro-RO"/>
        </w:rPr>
        <w:t>« libidoul traversează întâi faza</w:t>
      </w:r>
      <w:r w:rsidRPr="00BE49CA">
        <w:rPr>
          <w:i/>
          <w:iCs/>
          <w:color w:val="auto"/>
          <w:lang w:val="ro-RO"/>
        </w:rPr>
        <w:t xml:space="preserve"> polimorfă</w:t>
      </w:r>
      <w:r w:rsidR="004F3B8C" w:rsidRPr="00BE49CA">
        <w:rPr>
          <w:i/>
          <w:iCs/>
          <w:color w:val="auto"/>
          <w:lang w:val="ro-RO"/>
        </w:rPr>
        <w:t>,</w:t>
      </w:r>
      <w:r w:rsidRPr="00BE49CA">
        <w:rPr>
          <w:i/>
          <w:iCs/>
          <w:color w:val="auto"/>
          <w:lang w:val="ro-RO"/>
        </w:rPr>
        <w:t xml:space="preserve"> </w:t>
      </w:r>
      <w:r w:rsidR="004F3B8C" w:rsidRPr="00BE49CA">
        <w:rPr>
          <w:i/>
          <w:iCs/>
          <w:color w:val="auto"/>
          <w:lang w:val="ro-RO"/>
        </w:rPr>
        <w:t>perversă</w:t>
      </w:r>
      <w:r w:rsidR="00E5006D" w:rsidRPr="00BE49CA">
        <w:rPr>
          <w:i/>
          <w:iCs/>
          <w:color w:val="auto"/>
          <w:lang w:val="ro-RO"/>
        </w:rPr>
        <w:t>,</w:t>
      </w:r>
      <w:r w:rsidRPr="00BE49CA">
        <w:rPr>
          <w:i/>
          <w:iCs/>
          <w:color w:val="auto"/>
          <w:lang w:val="ro-RO"/>
        </w:rPr>
        <w:t xml:space="preserve"> pre-genitală şi post-genitală. Apoi, la alăptare, libidoul se coace în cadrul fazei oralo-erotice, cade în faza analo-erotică a copilului, continuă în faza homo</w:t>
      </w:r>
      <w:r w:rsidR="00BE49CA" w:rsidRPr="00BE49CA">
        <w:rPr>
          <w:i/>
          <w:iCs/>
          <w:color w:val="auto"/>
          <w:lang w:val="ro-RO"/>
        </w:rPr>
        <w:softHyphen/>
      </w:r>
      <w:r w:rsidRPr="00BE49CA">
        <w:rPr>
          <w:i/>
          <w:iCs/>
          <w:color w:val="auto"/>
          <w:lang w:val="ro-RO"/>
        </w:rPr>
        <w:t>sexual</w:t>
      </w:r>
      <w:r w:rsidR="00E5006D" w:rsidRPr="00BE49CA">
        <w:rPr>
          <w:i/>
          <w:iCs/>
          <w:color w:val="auto"/>
          <w:lang w:val="ro-RO"/>
        </w:rPr>
        <w:t>ă</w:t>
      </w:r>
      <w:r w:rsidRPr="00BE49CA">
        <w:rPr>
          <w:i/>
          <w:iCs/>
          <w:color w:val="auto"/>
          <w:lang w:val="ro-RO"/>
        </w:rPr>
        <w:t xml:space="preserve"> a tânăru</w:t>
      </w:r>
      <w:r w:rsidR="00E5006D" w:rsidRPr="00BE49CA">
        <w:rPr>
          <w:i/>
          <w:iCs/>
          <w:color w:val="auto"/>
          <w:lang w:val="ro-RO"/>
        </w:rPr>
        <w:softHyphen/>
      </w:r>
      <w:r w:rsidR="004F3B8C" w:rsidRPr="00BE49CA">
        <w:rPr>
          <w:i/>
          <w:iCs/>
          <w:color w:val="auto"/>
          <w:lang w:val="ro-RO"/>
        </w:rPr>
        <w:t>lui bărbat şi creşte</w:t>
      </w:r>
      <w:r w:rsidRPr="00BE49CA">
        <w:rPr>
          <w:i/>
          <w:iCs/>
          <w:color w:val="auto"/>
          <w:lang w:val="ro-RO"/>
        </w:rPr>
        <w:t xml:space="preserve"> până la faza hetero-sexuală</w:t>
      </w:r>
      <w:r w:rsidR="00E5006D" w:rsidRPr="00BE49CA">
        <w:rPr>
          <w:i/>
          <w:iCs/>
          <w:color w:val="auto"/>
          <w:lang w:val="ro-RO"/>
        </w:rPr>
        <w:t>, la cei su</w:t>
      </w:r>
      <w:r w:rsidRPr="00BE49CA">
        <w:rPr>
          <w:i/>
          <w:iCs/>
          <w:color w:val="auto"/>
          <w:lang w:val="ro-RO"/>
        </w:rPr>
        <w:t>ficient de fericiţi pentru a atinge această fază</w:t>
      </w:r>
      <w:r w:rsidR="00E5006D" w:rsidRPr="00BE49CA">
        <w:rPr>
          <w:i/>
          <w:iCs/>
          <w:color w:val="auto"/>
          <w:lang w:val="ro-RO"/>
        </w:rPr>
        <w:t xml:space="preserve"> (normală</w:t>
      </w:r>
      <w:r w:rsidRPr="00BE49CA">
        <w:rPr>
          <w:i/>
          <w:iCs/>
          <w:color w:val="auto"/>
          <w:lang w:val="ro-RO"/>
        </w:rPr>
        <w:t>!). Când se atinge faza hetero-sexuală a libidoului deplin, acesta intră, de obicei, î</w:t>
      </w:r>
      <w:r w:rsidR="00E5006D" w:rsidRPr="00BE49CA">
        <w:rPr>
          <w:i/>
          <w:iCs/>
          <w:color w:val="auto"/>
          <w:lang w:val="ro-RO"/>
        </w:rPr>
        <w:t>ntr-un conflict p</w:t>
      </w:r>
      <w:r w:rsidRPr="00BE49CA">
        <w:rPr>
          <w:i/>
          <w:iCs/>
          <w:color w:val="auto"/>
          <w:lang w:val="ro-RO"/>
        </w:rPr>
        <w:t>e viaţă ş</w:t>
      </w:r>
      <w:r w:rsidR="00E5006D" w:rsidRPr="00BE49CA">
        <w:rPr>
          <w:i/>
          <w:iCs/>
          <w:color w:val="auto"/>
          <w:lang w:val="ro-RO"/>
        </w:rPr>
        <w:t>i p</w:t>
      </w:r>
      <w:r w:rsidRPr="00BE49CA">
        <w:rPr>
          <w:i/>
          <w:iCs/>
          <w:color w:val="auto"/>
          <w:lang w:val="ro-RO"/>
        </w:rPr>
        <w:t>e moarte cu societatea</w:t>
      </w:r>
      <w:r w:rsidRPr="00495258">
        <w:rPr>
          <w:color w:val="auto"/>
          <w:lang w:val="ro-RO"/>
        </w:rPr>
        <w:t xml:space="preserve"> »</w:t>
      </w:r>
      <w:r w:rsidR="00CC6260" w:rsidRPr="00495258">
        <w:rPr>
          <w:color w:val="auto"/>
          <w:lang w:val="ro-RO"/>
        </w:rPr>
        <w:t>.</w:t>
      </w:r>
      <w:r w:rsidR="00BE49CA">
        <w:rPr>
          <w:color w:val="auto"/>
          <w:lang w:val="ro-RO"/>
        </w:rPr>
        <w:t xml:space="preserve"> </w:t>
      </w:r>
      <w:r w:rsidRPr="00495258">
        <w:rPr>
          <w:color w:val="auto"/>
          <w:lang w:val="ro-RO"/>
        </w:rPr>
        <w:t xml:space="preserve">(Citat de Emil Ludwig în </w:t>
      </w:r>
      <w:r w:rsidRPr="00BE49CA">
        <w:rPr>
          <w:b/>
          <w:bCs/>
          <w:i/>
          <w:color w:val="auto"/>
          <w:lang w:val="ro-RO"/>
        </w:rPr>
        <w:t>Freud demascat</w:t>
      </w:r>
      <w:r w:rsidRPr="00495258">
        <w:rPr>
          <w:color w:val="auto"/>
          <w:lang w:val="ro-RO"/>
        </w:rPr>
        <w:t>, pp. 100 şi 101).</w:t>
      </w:r>
      <w:r w:rsidR="00BE49CA">
        <w:rPr>
          <w:color w:val="auto"/>
          <w:lang w:val="ro-RO"/>
        </w:rPr>
        <w:t xml:space="preserve"> </w:t>
      </w:r>
    </w:p>
    <w:p w14:paraId="1DD2E567" w14:textId="77777777" w:rsidR="00CC6260" w:rsidRPr="00495258" w:rsidRDefault="00CC6260" w:rsidP="0047344A">
      <w:pPr>
        <w:spacing w:after="0"/>
        <w:ind w:right="1655" w:firstLine="284"/>
        <w:jc w:val="both"/>
        <w:rPr>
          <w:color w:val="auto"/>
          <w:sz w:val="4"/>
          <w:szCs w:val="4"/>
          <w:lang w:val="ro-RO"/>
        </w:rPr>
      </w:pPr>
    </w:p>
    <w:p w14:paraId="3EB75B3D" w14:textId="77777777" w:rsidR="00CC6260" w:rsidRPr="00495258" w:rsidRDefault="004F3B8C" w:rsidP="0047344A">
      <w:pPr>
        <w:spacing w:after="0"/>
        <w:ind w:right="1655" w:firstLine="284"/>
        <w:jc w:val="both"/>
        <w:rPr>
          <w:color w:val="auto"/>
          <w:lang w:val="ro-RO"/>
        </w:rPr>
      </w:pPr>
      <w:r>
        <w:rPr>
          <w:color w:val="auto"/>
          <w:lang w:val="ro-RO"/>
        </w:rPr>
        <w:t>Magnifica</w:t>
      </w:r>
      <w:r w:rsidR="00CC6260" w:rsidRPr="00495258">
        <w:rPr>
          <w:color w:val="auto"/>
          <w:lang w:val="ro-RO"/>
        </w:rPr>
        <w:t xml:space="preserve"> evoluţie sexuală imaginativă se verifică pros</w:t>
      </w:r>
      <w:r>
        <w:rPr>
          <w:color w:val="auto"/>
          <w:lang w:val="ro-RO"/>
        </w:rPr>
        <w:t>t pe ce</w:t>
      </w:r>
      <w:r w:rsidR="00E5006D" w:rsidRPr="00495258">
        <w:rPr>
          <w:color w:val="auto"/>
          <w:lang w:val="ro-RO"/>
        </w:rPr>
        <w:t>i normali care,</w:t>
      </w:r>
      <w:r w:rsidR="00CC6260" w:rsidRPr="00495258">
        <w:rPr>
          <w:color w:val="auto"/>
          <w:lang w:val="ro-RO"/>
        </w:rPr>
        <w:t xml:space="preserve"> adesea, sunt foarte fixaţi în gusturile şi activi</w:t>
      </w:r>
      <w:r w:rsidR="00E5006D" w:rsidRPr="00495258">
        <w:rPr>
          <w:color w:val="auto"/>
          <w:lang w:val="ro-RO"/>
        </w:rPr>
        <w:softHyphen/>
      </w:r>
      <w:r w:rsidR="00CC6260" w:rsidRPr="00495258">
        <w:rPr>
          <w:color w:val="auto"/>
          <w:lang w:val="ro-RO"/>
        </w:rPr>
        <w:t>tăţile lor, ca urmare a automatismelor nervoase. Di</w:t>
      </w:r>
      <w:r>
        <w:rPr>
          <w:color w:val="auto"/>
          <w:lang w:val="ro-RO"/>
        </w:rPr>
        <w:t>n</w:t>
      </w:r>
      <w:r w:rsidR="00CC6260" w:rsidRPr="00495258">
        <w:rPr>
          <w:color w:val="auto"/>
          <w:lang w:val="ro-RO"/>
        </w:rPr>
        <w:t xml:space="preserve"> această cauză, </w:t>
      </w:r>
      <w:r>
        <w:rPr>
          <w:color w:val="auto"/>
          <w:lang w:val="ro-RO"/>
        </w:rPr>
        <w:t>înclinațiile sexuale se schimbă</w:t>
      </w:r>
      <w:r w:rsidR="00CC6260" w:rsidRPr="00495258">
        <w:rPr>
          <w:color w:val="auto"/>
          <w:lang w:val="ro-RO"/>
        </w:rPr>
        <w:t xml:space="preserve"> rar şi foart</w:t>
      </w:r>
      <w:r>
        <w:rPr>
          <w:color w:val="auto"/>
          <w:lang w:val="ro-RO"/>
        </w:rPr>
        <w:t>e puţin. Prin natura sa</w:t>
      </w:r>
      <w:r w:rsidR="00CC6260" w:rsidRPr="00495258">
        <w:rPr>
          <w:color w:val="auto"/>
          <w:lang w:val="ro-RO"/>
        </w:rPr>
        <w:t>, omul este heterosexual. Între altele, dovada o cons</w:t>
      </w:r>
      <w:r w:rsidR="00E5006D" w:rsidRPr="00495258">
        <w:rPr>
          <w:color w:val="auto"/>
          <w:lang w:val="fr-FR"/>
        </w:rPr>
        <w:softHyphen/>
      </w:r>
      <w:r w:rsidR="00CC6260" w:rsidRPr="00495258">
        <w:rPr>
          <w:color w:val="auto"/>
          <w:lang w:val="ro-RO"/>
        </w:rPr>
        <w:t>tituie faptul că</w:t>
      </w:r>
      <w:r w:rsidR="00E5006D" w:rsidRPr="00495258">
        <w:rPr>
          <w:color w:val="auto"/>
          <w:lang w:val="ro-RO"/>
        </w:rPr>
        <w:t>, pentru majoritatea oamenilor, b</w:t>
      </w:r>
      <w:r w:rsidR="00CC6260" w:rsidRPr="00495258">
        <w:rPr>
          <w:color w:val="auto"/>
          <w:lang w:val="ro-RO"/>
        </w:rPr>
        <w:t>ărbaţi sau femei, căsătoria este una dintre marile satisfacţii ale vieţii.</w:t>
      </w:r>
    </w:p>
    <w:p w14:paraId="1B33FD31" w14:textId="77777777" w:rsidR="00CC6260" w:rsidRPr="00495258" w:rsidRDefault="00CC6260" w:rsidP="0047344A">
      <w:pPr>
        <w:spacing w:after="0"/>
        <w:ind w:right="1655" w:firstLine="284"/>
        <w:jc w:val="both"/>
        <w:rPr>
          <w:color w:val="auto"/>
          <w:sz w:val="4"/>
          <w:szCs w:val="4"/>
          <w:lang w:val="ro-RO"/>
        </w:rPr>
      </w:pPr>
    </w:p>
    <w:p w14:paraId="348505F6" w14:textId="77777777" w:rsidR="00CC6260" w:rsidRPr="00495258" w:rsidRDefault="00CC6260" w:rsidP="0047344A">
      <w:pPr>
        <w:spacing w:after="0"/>
        <w:ind w:right="1655" w:firstLine="284"/>
        <w:jc w:val="both"/>
        <w:rPr>
          <w:color w:val="auto"/>
          <w:lang w:val="ro-RO"/>
        </w:rPr>
      </w:pPr>
      <w:r w:rsidRPr="00495258">
        <w:rPr>
          <w:color w:val="auto"/>
          <w:lang w:val="ro-RO"/>
        </w:rPr>
        <w:t>Pentru psihanaliză, spiritul se compune din:</w:t>
      </w:r>
    </w:p>
    <w:p w14:paraId="6E427AF1" w14:textId="77777777" w:rsidR="00CC6260" w:rsidRPr="00495258" w:rsidRDefault="00CC6260" w:rsidP="0047344A">
      <w:pPr>
        <w:spacing w:after="0"/>
        <w:ind w:right="1655" w:firstLine="284"/>
        <w:jc w:val="both"/>
        <w:rPr>
          <w:color w:val="auto"/>
          <w:lang w:val="ro-RO"/>
        </w:rPr>
      </w:pPr>
      <w:r w:rsidRPr="00495258">
        <w:rPr>
          <w:color w:val="auto"/>
          <w:lang w:val="ro-RO"/>
        </w:rPr>
        <w:t>1). Inconştientul constituit din tendinţe instinctive.</w:t>
      </w:r>
    </w:p>
    <w:p w14:paraId="077361D2" w14:textId="77777777" w:rsidR="00CC6260" w:rsidRPr="00495258" w:rsidRDefault="00CC6260" w:rsidP="0047344A">
      <w:pPr>
        <w:spacing w:after="0"/>
        <w:ind w:right="1655" w:firstLine="284"/>
        <w:jc w:val="both"/>
        <w:rPr>
          <w:color w:val="auto"/>
          <w:lang w:val="ro-RO"/>
        </w:rPr>
      </w:pPr>
      <w:r w:rsidRPr="00495258">
        <w:rPr>
          <w:color w:val="auto"/>
          <w:lang w:val="ro-RO"/>
        </w:rPr>
        <w:t>2). Conş</w:t>
      </w:r>
      <w:r w:rsidR="00E5006D" w:rsidRPr="00495258">
        <w:rPr>
          <w:color w:val="auto"/>
          <w:lang w:val="ro-RO"/>
        </w:rPr>
        <w:t>tientul, eul sau c</w:t>
      </w:r>
      <w:r w:rsidR="004F3B8C">
        <w:rPr>
          <w:color w:val="auto"/>
          <w:lang w:val="ro-RO"/>
        </w:rPr>
        <w:t>onştiinţa, ca</w:t>
      </w:r>
      <w:r w:rsidRPr="00495258">
        <w:rPr>
          <w:color w:val="auto"/>
          <w:lang w:val="ro-RO"/>
        </w:rPr>
        <w:t xml:space="preserve"> adaptare la realitate.</w:t>
      </w:r>
    </w:p>
    <w:p w14:paraId="707C68E9" w14:textId="77777777" w:rsidR="00CC6260" w:rsidRPr="00495258" w:rsidRDefault="00602E55" w:rsidP="0047344A">
      <w:pPr>
        <w:spacing w:after="0"/>
        <w:ind w:right="1655" w:firstLine="270"/>
        <w:jc w:val="both"/>
        <w:rPr>
          <w:color w:val="auto"/>
          <w:lang w:val="ro-RO"/>
        </w:rPr>
      </w:pPr>
      <w:r w:rsidRPr="00495258">
        <w:rPr>
          <w:color w:val="auto"/>
          <w:lang w:val="ro-RO"/>
        </w:rPr>
        <w:t>3). Supra-eul, c</w:t>
      </w:r>
      <w:r w:rsidR="00CC6260" w:rsidRPr="00495258">
        <w:rPr>
          <w:color w:val="auto"/>
          <w:lang w:val="ro-RO"/>
        </w:rPr>
        <w:t>e se va dezvolta ulterior, conform criteriilor morale pe care educatorii le vor fi impus ori creat.</w:t>
      </w:r>
    </w:p>
    <w:p w14:paraId="6FD1B89D" w14:textId="77777777" w:rsidR="00CC6260" w:rsidRPr="00495258" w:rsidRDefault="00CC6260" w:rsidP="0047344A">
      <w:pPr>
        <w:spacing w:after="0"/>
        <w:ind w:right="1655" w:firstLine="284"/>
        <w:jc w:val="both"/>
        <w:rPr>
          <w:color w:val="auto"/>
          <w:sz w:val="4"/>
          <w:szCs w:val="4"/>
          <w:lang w:val="ro-RO"/>
        </w:rPr>
      </w:pPr>
    </w:p>
    <w:p w14:paraId="5BA4568B" w14:textId="4FDC0AF3" w:rsidR="00CC6260" w:rsidRPr="00495258" w:rsidRDefault="004F3B8C" w:rsidP="0047344A">
      <w:pPr>
        <w:spacing w:after="0"/>
        <w:ind w:right="1655" w:firstLine="284"/>
        <w:jc w:val="both"/>
        <w:rPr>
          <w:color w:val="auto"/>
          <w:lang w:val="ro-RO"/>
        </w:rPr>
      </w:pPr>
      <w:r>
        <w:rPr>
          <w:color w:val="auto"/>
          <w:lang w:val="ro-RO"/>
        </w:rPr>
        <w:t>Pentru Freud,</w:t>
      </w:r>
      <w:r w:rsidR="005358EC" w:rsidRPr="00495258">
        <w:rPr>
          <w:color w:val="auto"/>
          <w:lang w:val="ro-RO"/>
        </w:rPr>
        <w:t xml:space="preserve"> fenomen</w:t>
      </w:r>
      <w:r w:rsidR="00742B62">
        <w:rPr>
          <w:color w:val="auto"/>
          <w:lang w:val="ro-RO"/>
        </w:rPr>
        <w:t>ele sexuale</w:t>
      </w:r>
      <w:r>
        <w:rPr>
          <w:color w:val="auto"/>
          <w:lang w:val="ro-RO"/>
        </w:rPr>
        <w:t xml:space="preserve"> ascund şi</w:t>
      </w:r>
      <w:r w:rsidR="00742B62">
        <w:rPr>
          <w:color w:val="auto"/>
          <w:lang w:val="ro-RO"/>
        </w:rPr>
        <w:t xml:space="preserve"> arat</w:t>
      </w:r>
      <w:r w:rsidR="005358EC" w:rsidRPr="00495258">
        <w:rPr>
          <w:color w:val="auto"/>
          <w:lang w:val="ro-RO"/>
        </w:rPr>
        <w:t>ă instinc</w:t>
      </w:r>
      <w:r w:rsidR="00742B62" w:rsidRPr="00495258">
        <w:rPr>
          <w:color w:val="auto"/>
          <w:lang w:val="ro-RO"/>
        </w:rPr>
        <w:softHyphen/>
      </w:r>
      <w:r w:rsidR="00742B62">
        <w:rPr>
          <w:color w:val="auto"/>
          <w:lang w:val="ro-RO"/>
        </w:rPr>
        <w:t>tele noastre, fiind</w:t>
      </w:r>
      <w:r w:rsidR="005358EC" w:rsidRPr="00495258">
        <w:rPr>
          <w:color w:val="auto"/>
          <w:lang w:val="ro-RO"/>
        </w:rPr>
        <w:t xml:space="preserve"> potenţ</w:t>
      </w:r>
      <w:r w:rsidR="00602E55" w:rsidRPr="00495258">
        <w:rPr>
          <w:color w:val="auto"/>
          <w:lang w:val="ro-RO"/>
        </w:rPr>
        <w:t>ialele</w:t>
      </w:r>
      <w:r w:rsidR="005358EC" w:rsidRPr="00495258">
        <w:rPr>
          <w:color w:val="auto"/>
          <w:lang w:val="ro-RO"/>
        </w:rPr>
        <w:t xml:space="preserve"> elem</w:t>
      </w:r>
      <w:r w:rsidR="00602E55" w:rsidRPr="00495258">
        <w:rPr>
          <w:color w:val="auto"/>
          <w:lang w:val="ro-RO"/>
        </w:rPr>
        <w:t>ente</w:t>
      </w:r>
      <w:r w:rsidR="005358EC" w:rsidRPr="00495258">
        <w:rPr>
          <w:color w:val="auto"/>
          <w:lang w:val="ro-RO"/>
        </w:rPr>
        <w:t xml:space="preserve"> energetice ale vieţ</w:t>
      </w:r>
      <w:r w:rsidR="00602E55" w:rsidRPr="00495258">
        <w:rPr>
          <w:color w:val="auto"/>
          <w:lang w:val="ro-RO"/>
        </w:rPr>
        <w:t>ii</w:t>
      </w:r>
      <w:r w:rsidR="005358EC" w:rsidRPr="00495258">
        <w:rPr>
          <w:color w:val="auto"/>
          <w:lang w:val="ro-RO"/>
        </w:rPr>
        <w:t xml:space="preserve"> emoţionale şi intelectuale.</w:t>
      </w:r>
      <w:r w:rsidR="00602E55" w:rsidRPr="00495258">
        <w:rPr>
          <w:color w:val="auto"/>
          <w:lang w:val="ro-RO"/>
        </w:rPr>
        <w:t xml:space="preserve"> </w:t>
      </w:r>
      <w:r w:rsidR="005358EC" w:rsidRPr="00495258">
        <w:rPr>
          <w:color w:val="auto"/>
          <w:lang w:val="ro-RO"/>
        </w:rPr>
        <w:t>Aşadar, suntem jucăriile tendin</w:t>
      </w:r>
      <w:r w:rsidR="00742B62" w:rsidRPr="00495258">
        <w:rPr>
          <w:color w:val="auto"/>
          <w:lang w:val="ro-RO"/>
        </w:rPr>
        <w:softHyphen/>
      </w:r>
      <w:r w:rsidR="005358EC" w:rsidRPr="00495258">
        <w:rPr>
          <w:color w:val="auto"/>
          <w:lang w:val="ro-RO"/>
        </w:rPr>
        <w:t>ţelor sexuale incontrolabile ce guvernează inconş</w:t>
      </w:r>
      <w:r w:rsidR="00602E55" w:rsidRPr="00495258">
        <w:rPr>
          <w:color w:val="auto"/>
          <w:lang w:val="ro-RO"/>
        </w:rPr>
        <w:t>ti</w:t>
      </w:r>
      <w:r w:rsidR="00BE49CA" w:rsidRPr="003D1657">
        <w:rPr>
          <w:color w:val="auto"/>
          <w:lang w:val="ro-RO"/>
        </w:rPr>
        <w:softHyphen/>
      </w:r>
      <w:r w:rsidR="00602E55" w:rsidRPr="00495258">
        <w:rPr>
          <w:color w:val="auto"/>
          <w:lang w:val="ro-RO"/>
        </w:rPr>
        <w:t>entul</w:t>
      </w:r>
      <w:r w:rsidR="005358EC" w:rsidRPr="00495258">
        <w:rPr>
          <w:color w:val="auto"/>
          <w:lang w:val="ro-RO"/>
        </w:rPr>
        <w:t>, actor principal al spiritului nostru, în vreme ce conştientul este simplu spectator. Cu alte cuvinte, perso</w:t>
      </w:r>
      <w:r w:rsidR="00742B62">
        <w:rPr>
          <w:color w:val="auto"/>
          <w:lang w:val="ro-RO"/>
        </w:rPr>
        <w:t>nalitatea noastră este</w:t>
      </w:r>
      <w:r w:rsidR="005358EC" w:rsidRPr="00495258">
        <w:rPr>
          <w:color w:val="auto"/>
          <w:lang w:val="ro-RO"/>
        </w:rPr>
        <w:t xml:space="preserve"> ruptă între tendinţele instinctive de origine sexuală şi obstacolele social-religioase.</w:t>
      </w:r>
      <w:r w:rsidR="00BE49CA">
        <w:rPr>
          <w:color w:val="auto"/>
          <w:lang w:val="ro-RO"/>
        </w:rPr>
        <w:t xml:space="preserve"> </w:t>
      </w:r>
      <w:r w:rsidR="005358EC" w:rsidRPr="00495258">
        <w:rPr>
          <w:color w:val="auto"/>
          <w:lang w:val="ro-RO"/>
        </w:rPr>
        <w:t>Aceste influenţe contrarii produc tulburări în inconştient, elementele pulsionale şi ideative indezirabile sunt</w:t>
      </w:r>
      <w:r w:rsidR="00742B62">
        <w:rPr>
          <w:color w:val="auto"/>
          <w:lang w:val="ro-RO"/>
        </w:rPr>
        <w:t xml:space="preserve"> refulate, totuşi gata</w:t>
      </w:r>
      <w:r w:rsidR="005358EC" w:rsidRPr="00495258">
        <w:rPr>
          <w:color w:val="auto"/>
          <w:lang w:val="ro-RO"/>
        </w:rPr>
        <w:t xml:space="preserve"> a se manifesta liber. De aceea, modali</w:t>
      </w:r>
      <w:r w:rsidR="00BE49CA" w:rsidRPr="003D1657">
        <w:rPr>
          <w:color w:val="auto"/>
          <w:lang w:val="ro-RO"/>
        </w:rPr>
        <w:softHyphen/>
      </w:r>
      <w:r w:rsidR="005358EC" w:rsidRPr="00495258">
        <w:rPr>
          <w:color w:val="auto"/>
          <w:lang w:val="ro-RO"/>
        </w:rPr>
        <w:t>tăţi</w:t>
      </w:r>
      <w:r w:rsidR="00742B62">
        <w:rPr>
          <w:color w:val="auto"/>
          <w:lang w:val="ro-RO"/>
        </w:rPr>
        <w:t>le respective</w:t>
      </w:r>
      <w:r w:rsidR="005358EC" w:rsidRPr="00495258">
        <w:rPr>
          <w:color w:val="auto"/>
          <w:lang w:val="ro-RO"/>
        </w:rPr>
        <w:t xml:space="preserve"> se regăsesc în vis, care ar fi o sta</w:t>
      </w:r>
      <w:r w:rsidR="00742B62">
        <w:rPr>
          <w:color w:val="auto"/>
          <w:lang w:val="ro-RO"/>
        </w:rPr>
        <w:t>re de nevroză temporară. E</w:t>
      </w:r>
      <w:r w:rsidR="005358EC" w:rsidRPr="00495258">
        <w:rPr>
          <w:color w:val="auto"/>
          <w:lang w:val="ro-RO"/>
        </w:rPr>
        <w:t>for</w:t>
      </w:r>
      <w:r w:rsidR="00602E55" w:rsidRPr="00495258">
        <w:rPr>
          <w:color w:val="auto"/>
          <w:lang w:val="ro-RO"/>
        </w:rPr>
        <w:softHyphen/>
      </w:r>
      <w:r w:rsidR="005358EC" w:rsidRPr="00495258">
        <w:rPr>
          <w:color w:val="auto"/>
          <w:lang w:val="ro-RO"/>
        </w:rPr>
        <w:t>turile lui Freud</w:t>
      </w:r>
      <w:r w:rsidR="00FF142E" w:rsidRPr="00495258">
        <w:rPr>
          <w:color w:val="auto"/>
          <w:lang w:val="ro-RO"/>
        </w:rPr>
        <w:t xml:space="preserve"> t</w:t>
      </w:r>
      <w:r w:rsidR="00742B62">
        <w:rPr>
          <w:color w:val="auto"/>
          <w:lang w:val="ro-RO"/>
        </w:rPr>
        <w:t>ind să facă din entitatea uman</w:t>
      </w:r>
      <w:r w:rsidR="00FF142E" w:rsidRPr="00495258">
        <w:rPr>
          <w:color w:val="auto"/>
          <w:lang w:val="ro-RO"/>
        </w:rPr>
        <w:t>ă gânditoare un spirit asemănător copi</w:t>
      </w:r>
      <w:r w:rsidR="00602E55" w:rsidRPr="00495258">
        <w:rPr>
          <w:color w:val="auto"/>
          <w:lang w:val="ro-RO"/>
        </w:rPr>
        <w:t>lului, primitivului, nevroti</w:t>
      </w:r>
      <w:r w:rsidR="00742B62" w:rsidRPr="00495258">
        <w:rPr>
          <w:color w:val="auto"/>
          <w:lang w:val="ro-RO"/>
        </w:rPr>
        <w:softHyphen/>
      </w:r>
      <w:r w:rsidR="00602E55" w:rsidRPr="00495258">
        <w:rPr>
          <w:color w:val="auto"/>
          <w:lang w:val="ro-RO"/>
        </w:rPr>
        <w:t>cu</w:t>
      </w:r>
      <w:r w:rsidR="00742B62">
        <w:rPr>
          <w:color w:val="auto"/>
          <w:lang w:val="ro-RO"/>
        </w:rPr>
        <w:t xml:space="preserve">lui, </w:t>
      </w:r>
      <w:r w:rsidR="00602E55" w:rsidRPr="00495258">
        <w:rPr>
          <w:color w:val="auto"/>
          <w:lang w:val="ro-RO"/>
        </w:rPr>
        <w:t xml:space="preserve">al </w:t>
      </w:r>
      <w:r w:rsidR="00FF142E" w:rsidRPr="00495258">
        <w:rPr>
          <w:color w:val="auto"/>
          <w:lang w:val="ro-RO"/>
        </w:rPr>
        <w:t>celui ce visează. Psihana</w:t>
      </w:r>
      <w:r w:rsidR="00BE49CA" w:rsidRPr="003D1657">
        <w:rPr>
          <w:color w:val="auto"/>
          <w:lang w:val="ro-RO"/>
        </w:rPr>
        <w:softHyphen/>
      </w:r>
      <w:r w:rsidR="00FF142E" w:rsidRPr="00495258">
        <w:rPr>
          <w:color w:val="auto"/>
          <w:lang w:val="ro-RO"/>
        </w:rPr>
        <w:t>liza aspiră să ne înzestreze cu o mentalitate semi-patologică şi iresponsabilă care, totuşi, se dovedeşte incompletă, comparativ cu ceea</w:t>
      </w:r>
      <w:r w:rsidR="00602E55" w:rsidRPr="00495258">
        <w:rPr>
          <w:color w:val="auto"/>
          <w:lang w:val="ro-RO"/>
        </w:rPr>
        <w:t xml:space="preserve"> </w:t>
      </w:r>
      <w:r w:rsidR="00742B62">
        <w:rPr>
          <w:color w:val="auto"/>
          <w:lang w:val="ro-RO"/>
        </w:rPr>
        <w:t>ce fiecare constată pe</w:t>
      </w:r>
      <w:r w:rsidR="00FF142E" w:rsidRPr="00495258">
        <w:rPr>
          <w:color w:val="auto"/>
          <w:lang w:val="ro-RO"/>
        </w:rPr>
        <w:t xml:space="preserve"> el însuşi.</w:t>
      </w:r>
      <w:r w:rsidR="00BE49CA">
        <w:rPr>
          <w:color w:val="auto"/>
          <w:lang w:val="ro-RO"/>
        </w:rPr>
        <w:t xml:space="preserve"> </w:t>
      </w:r>
    </w:p>
    <w:p w14:paraId="4A9907E9" w14:textId="00F3E76F" w:rsidR="00FF142E" w:rsidRPr="00495258" w:rsidRDefault="00FF142E" w:rsidP="0047344A">
      <w:pPr>
        <w:spacing w:after="0"/>
        <w:ind w:right="1655" w:firstLine="284"/>
        <w:jc w:val="both"/>
        <w:rPr>
          <w:color w:val="auto"/>
          <w:lang w:val="ro-RO"/>
        </w:rPr>
      </w:pPr>
      <w:r w:rsidRPr="00495258">
        <w:rPr>
          <w:color w:val="auto"/>
          <w:lang w:val="ro-RO"/>
        </w:rPr>
        <w:t xml:space="preserve">Nu este greu să înţelegem lipsa de anvergură a </w:t>
      </w:r>
      <w:r w:rsidR="00742B62">
        <w:rPr>
          <w:color w:val="auto"/>
          <w:lang w:val="ro-RO"/>
        </w:rPr>
        <w:t>unei astfel de concepţii. Dispunem de</w:t>
      </w:r>
      <w:r w:rsidRPr="00495258">
        <w:rPr>
          <w:color w:val="auto"/>
          <w:lang w:val="ro-RO"/>
        </w:rPr>
        <w:t xml:space="preserve"> memorie, atenţie, raţionamente, </w:t>
      </w:r>
      <w:r w:rsidR="00742B62">
        <w:rPr>
          <w:color w:val="auto"/>
          <w:lang w:val="ro-RO"/>
        </w:rPr>
        <w:t>judecată, gândire, voinţă, ela</w:t>
      </w:r>
      <w:r w:rsidR="00BE49CA" w:rsidRPr="003D1657">
        <w:rPr>
          <w:color w:val="auto"/>
          <w:lang w:val="ro-RO"/>
        </w:rPr>
        <w:softHyphen/>
      </w:r>
      <w:r w:rsidR="00742B62">
        <w:rPr>
          <w:color w:val="auto"/>
          <w:lang w:val="ro-RO"/>
        </w:rPr>
        <w:t>bo</w:t>
      </w:r>
      <w:r w:rsidR="00BE49CA" w:rsidRPr="003D1657">
        <w:rPr>
          <w:color w:val="auto"/>
          <w:lang w:val="ro-RO"/>
        </w:rPr>
        <w:softHyphen/>
      </w:r>
      <w:r w:rsidR="00742B62">
        <w:rPr>
          <w:color w:val="auto"/>
          <w:lang w:val="ro-RO"/>
        </w:rPr>
        <w:t>rări intelectuale</w:t>
      </w:r>
      <w:r w:rsidRPr="00495258">
        <w:rPr>
          <w:color w:val="auto"/>
          <w:lang w:val="ro-RO"/>
        </w:rPr>
        <w:t xml:space="preserve"> complexe prin care ajun</w:t>
      </w:r>
      <w:r w:rsidR="00602E55" w:rsidRPr="00495258">
        <w:rPr>
          <w:color w:val="auto"/>
          <w:lang w:val="ro-RO"/>
        </w:rPr>
        <w:softHyphen/>
      </w:r>
      <w:r w:rsidRPr="00495258">
        <w:rPr>
          <w:color w:val="auto"/>
          <w:lang w:val="ro-RO"/>
        </w:rPr>
        <w:t>gem la cunoaş</w:t>
      </w:r>
      <w:r w:rsidR="00602E55" w:rsidRPr="00495258">
        <w:rPr>
          <w:color w:val="auto"/>
          <w:lang w:val="ro-RO"/>
        </w:rPr>
        <w:t>tere,</w:t>
      </w:r>
      <w:r w:rsidRPr="00495258">
        <w:rPr>
          <w:color w:val="auto"/>
          <w:lang w:val="ro-RO"/>
        </w:rPr>
        <w:t xml:space="preserve"> la descoperiri. Freud a înţeles că lipsa acestora atârnă teribil de gâtul mediocrului său sistem psihologic. De aceea, a acordat instinctului sexual (coitului, să nu uităm niciodată) puterea de a sublima activităţile noastre în realizări intelectuale conştiente. Totuşi, Freud nu a binevoit să explice în</w:t>
      </w:r>
      <w:r w:rsidR="00602E55" w:rsidRPr="00495258">
        <w:rPr>
          <w:color w:val="auto"/>
          <w:lang w:val="ro-RO"/>
        </w:rPr>
        <w:t xml:space="preserve"> ce fel are loc</w:t>
      </w:r>
      <w:r w:rsidRPr="00495258">
        <w:rPr>
          <w:color w:val="auto"/>
          <w:lang w:val="ro-RO"/>
        </w:rPr>
        <w:t xml:space="preserve"> sublimare</w:t>
      </w:r>
      <w:r w:rsidR="00602E55" w:rsidRPr="00495258">
        <w:rPr>
          <w:color w:val="auto"/>
          <w:lang w:val="ro-RO"/>
        </w:rPr>
        <w:t>a</w:t>
      </w:r>
      <w:r w:rsidRPr="00495258">
        <w:rPr>
          <w:color w:val="auto"/>
          <w:lang w:val="ro-RO"/>
        </w:rPr>
        <w:t>. Bazată pe soclul tendinţelor sexuale comune, sublimarea poate permite atâtor personalităţi să</w:t>
      </w:r>
      <w:r w:rsidR="00602E55" w:rsidRPr="00495258">
        <w:rPr>
          <w:color w:val="auto"/>
          <w:lang w:val="ro-RO"/>
        </w:rPr>
        <w:t xml:space="preserve"> se afirme,</w:t>
      </w:r>
      <w:r w:rsidR="00C70426" w:rsidRPr="00495258">
        <w:rPr>
          <w:color w:val="auto"/>
          <w:lang w:val="ro-RO"/>
        </w:rPr>
        <w:t xml:space="preserve"> să se împlinească, să fuzioneze, să se opună şi chiar să se distrugă: poeţi, pictori, muzicieni, savanţi, filosofi, </w:t>
      </w:r>
      <w:r w:rsidR="00742B62">
        <w:rPr>
          <w:color w:val="auto"/>
          <w:lang w:val="ro-RO"/>
        </w:rPr>
        <w:t xml:space="preserve">medici, </w:t>
      </w:r>
      <w:r w:rsidR="00C70426" w:rsidRPr="00495258">
        <w:rPr>
          <w:color w:val="auto"/>
          <w:lang w:val="ro-RO"/>
        </w:rPr>
        <w:t>speculanţ</w:t>
      </w:r>
      <w:r w:rsidR="00602E55" w:rsidRPr="00495258">
        <w:rPr>
          <w:color w:val="auto"/>
          <w:lang w:val="ro-RO"/>
        </w:rPr>
        <w:t>i, religi</w:t>
      </w:r>
      <w:r w:rsidR="00742B62">
        <w:rPr>
          <w:color w:val="auto"/>
          <w:lang w:val="ro-RO"/>
        </w:rPr>
        <w:t>oşi,</w:t>
      </w:r>
      <w:r w:rsidR="00602E55" w:rsidRPr="00495258">
        <w:rPr>
          <w:color w:val="auto"/>
          <w:lang w:val="ro-RO"/>
        </w:rPr>
        <w:t xml:space="preserve"> criminali, impostori,</w:t>
      </w:r>
      <w:r w:rsidR="00C70426" w:rsidRPr="00495258">
        <w:rPr>
          <w:color w:val="auto"/>
          <w:lang w:val="ro-RO"/>
        </w:rPr>
        <w:t xml:space="preserve"> psihanalişti</w:t>
      </w:r>
      <w:r w:rsidR="00602E55" w:rsidRPr="00495258">
        <w:rPr>
          <w:color w:val="auto"/>
          <w:lang w:val="ro-RO"/>
        </w:rPr>
        <w:t>,</w:t>
      </w:r>
      <w:r w:rsidR="00742B62">
        <w:rPr>
          <w:color w:val="auto"/>
          <w:lang w:val="ro-RO"/>
        </w:rPr>
        <w:t xml:space="preserve"> </w:t>
      </w:r>
      <w:r w:rsidR="00602E55" w:rsidRPr="00495258">
        <w:rPr>
          <w:color w:val="auto"/>
          <w:lang w:val="ro-RO"/>
        </w:rPr>
        <w:t>etc</w:t>
      </w:r>
      <w:r w:rsidR="00C70426" w:rsidRPr="00495258">
        <w:rPr>
          <w:color w:val="auto"/>
          <w:lang w:val="ro-RO"/>
        </w:rPr>
        <w:t>.</w:t>
      </w:r>
      <w:r w:rsidR="00AA0008">
        <w:rPr>
          <w:color w:val="auto"/>
          <w:lang w:val="ro-RO"/>
        </w:rPr>
        <w:t xml:space="preserve"> </w:t>
      </w:r>
    </w:p>
    <w:p w14:paraId="6BD14152" w14:textId="77777777" w:rsidR="00C70426" w:rsidRPr="00495258" w:rsidRDefault="00C70426" w:rsidP="0047344A">
      <w:pPr>
        <w:spacing w:after="0"/>
        <w:ind w:right="1655" w:firstLine="284"/>
        <w:jc w:val="both"/>
        <w:rPr>
          <w:color w:val="auto"/>
          <w:sz w:val="4"/>
          <w:szCs w:val="4"/>
          <w:lang w:val="ro-RO"/>
        </w:rPr>
      </w:pPr>
    </w:p>
    <w:p w14:paraId="55C3D229" w14:textId="6398351A" w:rsidR="00C70426" w:rsidRPr="00495258" w:rsidRDefault="00C70426" w:rsidP="0047344A">
      <w:pPr>
        <w:spacing w:after="0"/>
        <w:ind w:right="1655" w:firstLine="284"/>
        <w:jc w:val="both"/>
        <w:rPr>
          <w:color w:val="auto"/>
          <w:lang w:val="ro-RO"/>
        </w:rPr>
      </w:pPr>
      <w:r w:rsidRPr="00495258">
        <w:rPr>
          <w:color w:val="auto"/>
          <w:lang w:val="ro-RO"/>
        </w:rPr>
        <w:t>Cum ar putea instinctul</w:t>
      </w:r>
      <w:r w:rsidR="00602E55" w:rsidRPr="00495258">
        <w:rPr>
          <w:color w:val="auto"/>
          <w:lang w:val="ro-RO"/>
        </w:rPr>
        <w:t>,</w:t>
      </w:r>
      <w:r w:rsidRPr="00495258">
        <w:rPr>
          <w:color w:val="auto"/>
          <w:lang w:val="ro-RO"/>
        </w:rPr>
        <w:t xml:space="preserve"> animator de pulsiuni sexuale</w:t>
      </w:r>
      <w:r w:rsidR="00602E55" w:rsidRPr="00495258">
        <w:rPr>
          <w:color w:val="auto"/>
          <w:lang w:val="ro-RO"/>
        </w:rPr>
        <w:t>,</w:t>
      </w:r>
      <w:r w:rsidRPr="00495258">
        <w:rPr>
          <w:color w:val="auto"/>
          <w:lang w:val="ro-RO"/>
        </w:rPr>
        <w:t xml:space="preserve"> să se meta</w:t>
      </w:r>
      <w:r w:rsidR="00602E55" w:rsidRPr="00495258">
        <w:rPr>
          <w:color w:val="auto"/>
          <w:lang w:val="fr-FR"/>
        </w:rPr>
        <w:softHyphen/>
      </w:r>
      <w:r w:rsidRPr="00495258">
        <w:rPr>
          <w:color w:val="auto"/>
          <w:lang w:val="ro-RO"/>
        </w:rPr>
        <w:t>mor</w:t>
      </w:r>
      <w:r w:rsidR="00BE49CA" w:rsidRPr="003D1657">
        <w:rPr>
          <w:color w:val="auto"/>
          <w:lang w:val="ro-RO"/>
        </w:rPr>
        <w:softHyphen/>
      </w:r>
      <w:r w:rsidRPr="00495258">
        <w:rPr>
          <w:color w:val="auto"/>
          <w:lang w:val="ro-RO"/>
        </w:rPr>
        <w:t>fozeze în tendinţe atât de diverse ş</w:t>
      </w:r>
      <w:r w:rsidR="00602E55" w:rsidRPr="00495258">
        <w:rPr>
          <w:color w:val="auto"/>
          <w:lang w:val="ro-RO"/>
        </w:rPr>
        <w:t>i opuse uneori? Mister!</w:t>
      </w:r>
      <w:r w:rsidRPr="00495258">
        <w:rPr>
          <w:color w:val="auto"/>
          <w:lang w:val="ro-RO"/>
        </w:rPr>
        <w:t xml:space="preserve"> Cum poate instinctul sexual să domine la cineva imaginile vizuale, la un altul pe cele auditive, la un al treilea pasiunea pentru bani</w:t>
      </w:r>
      <w:r w:rsidR="00AA0008">
        <w:rPr>
          <w:color w:val="auto"/>
          <w:lang w:val="ro-RO"/>
        </w:rPr>
        <w:t>,</w:t>
      </w:r>
      <w:r w:rsidRPr="00495258">
        <w:rPr>
          <w:color w:val="auto"/>
          <w:lang w:val="ro-RO"/>
        </w:rPr>
        <w:t xml:space="preserve"> îndemâ</w:t>
      </w:r>
      <w:r w:rsidR="009E2CD8" w:rsidRPr="00495258">
        <w:rPr>
          <w:color w:val="auto"/>
          <w:lang w:val="fr-FR"/>
        </w:rPr>
        <w:softHyphen/>
      </w:r>
      <w:r w:rsidRPr="00495258">
        <w:rPr>
          <w:color w:val="auto"/>
          <w:lang w:val="ro-RO"/>
        </w:rPr>
        <w:t>narea manuală, spiritul ştiinţific ori sensul moral? Se înţ</w:t>
      </w:r>
      <w:r w:rsidR="009E2CD8" w:rsidRPr="00495258">
        <w:rPr>
          <w:color w:val="auto"/>
          <w:lang w:val="ro-RO"/>
        </w:rPr>
        <w:t>elege:</w:t>
      </w:r>
      <w:r w:rsidRPr="00495258">
        <w:rPr>
          <w:color w:val="auto"/>
          <w:lang w:val="ro-RO"/>
        </w:rPr>
        <w:t xml:space="preserve"> intelec</w:t>
      </w:r>
      <w:r w:rsidR="009E2CD8" w:rsidRPr="00495258">
        <w:rPr>
          <w:color w:val="auto"/>
          <w:lang w:val="ro-RO"/>
        </w:rPr>
        <w:softHyphen/>
      </w:r>
      <w:r w:rsidRPr="00495258">
        <w:rPr>
          <w:color w:val="auto"/>
          <w:lang w:val="ro-RO"/>
        </w:rPr>
        <w:t>tualii ce nu posedă decât o modestă cultură ştiinţifică întâmpină favorabil astfel de jonglerii</w:t>
      </w:r>
      <w:r w:rsidR="00AA0008">
        <w:rPr>
          <w:color w:val="auto"/>
          <w:lang w:val="ro-RO"/>
        </w:rPr>
        <w:t>.</w:t>
      </w:r>
      <w:r w:rsidRPr="00495258">
        <w:rPr>
          <w:color w:val="auto"/>
          <w:lang w:val="ro-RO"/>
        </w:rPr>
        <w:t xml:space="preserve"> Este însă de mirare că, pe baza unei simple aserţ</w:t>
      </w:r>
      <w:r w:rsidR="009E2CD8" w:rsidRPr="00495258">
        <w:rPr>
          <w:color w:val="auto"/>
          <w:lang w:val="ro-RO"/>
        </w:rPr>
        <w:t>iuni a lui Fr</w:t>
      </w:r>
      <w:r w:rsidRPr="00495258">
        <w:rPr>
          <w:color w:val="auto"/>
          <w:lang w:val="ro-RO"/>
        </w:rPr>
        <w:t>eud, medici şi savanţ</w:t>
      </w:r>
      <w:r w:rsidR="009E2CD8" w:rsidRPr="00495258">
        <w:rPr>
          <w:color w:val="auto"/>
          <w:lang w:val="ro-RO"/>
        </w:rPr>
        <w:t>i au admis</w:t>
      </w:r>
      <w:r w:rsidRPr="00495258">
        <w:rPr>
          <w:color w:val="auto"/>
          <w:lang w:val="ro-RO"/>
        </w:rPr>
        <w:t xml:space="preserve"> sublimare</w:t>
      </w:r>
      <w:r w:rsidR="009E2CD8" w:rsidRPr="00495258">
        <w:rPr>
          <w:color w:val="auto"/>
          <w:lang w:val="ro-RO"/>
        </w:rPr>
        <w:t>a</w:t>
      </w:r>
      <w:r w:rsidRPr="00495258">
        <w:rPr>
          <w:color w:val="auto"/>
          <w:lang w:val="ro-RO"/>
        </w:rPr>
        <w:t xml:space="preserve"> ce nu explică nimic, pe care nu o ju</w:t>
      </w:r>
      <w:r w:rsidR="009A6343">
        <w:rPr>
          <w:color w:val="auto"/>
          <w:lang w:val="ro-RO"/>
        </w:rPr>
        <w:t>stifică nimic şi care este</w:t>
      </w:r>
      <w:r w:rsidRPr="00495258">
        <w:rPr>
          <w:color w:val="auto"/>
          <w:lang w:val="ro-RO"/>
        </w:rPr>
        <w:t xml:space="preserve"> de neînţeles.</w:t>
      </w:r>
    </w:p>
    <w:p w14:paraId="546253F9" w14:textId="77777777" w:rsidR="00C70426" w:rsidRPr="00495258" w:rsidRDefault="00C70426" w:rsidP="0047344A">
      <w:pPr>
        <w:spacing w:after="0"/>
        <w:ind w:right="1655" w:firstLine="284"/>
        <w:jc w:val="both"/>
        <w:rPr>
          <w:color w:val="auto"/>
          <w:sz w:val="4"/>
          <w:szCs w:val="4"/>
          <w:lang w:val="ro-RO"/>
        </w:rPr>
      </w:pPr>
    </w:p>
    <w:p w14:paraId="5B3C5292" w14:textId="77777777" w:rsidR="008B228D" w:rsidRPr="00495258" w:rsidRDefault="009A6343" w:rsidP="0047344A">
      <w:pPr>
        <w:spacing w:after="0"/>
        <w:ind w:right="1655" w:firstLine="284"/>
        <w:jc w:val="both"/>
        <w:rPr>
          <w:color w:val="auto"/>
          <w:lang w:val="ro-RO"/>
        </w:rPr>
      </w:pPr>
      <w:r>
        <w:rPr>
          <w:color w:val="auto"/>
          <w:lang w:val="ro-RO"/>
        </w:rPr>
        <w:t>Rezumând, ne vom</w:t>
      </w:r>
      <w:r w:rsidR="00D608CB" w:rsidRPr="00495258">
        <w:rPr>
          <w:color w:val="auto"/>
          <w:lang w:val="ro-RO"/>
        </w:rPr>
        <w:t xml:space="preserve"> st</w:t>
      </w:r>
      <w:r>
        <w:rPr>
          <w:color w:val="auto"/>
          <w:lang w:val="ro-RO"/>
        </w:rPr>
        <w:t>rădui să pătrundem cât mai adânc</w:t>
      </w:r>
      <w:r w:rsidR="00D608CB" w:rsidRPr="00495258">
        <w:rPr>
          <w:color w:val="auto"/>
          <w:lang w:val="ro-RO"/>
        </w:rPr>
        <w:t xml:space="preserve"> în gâ</w:t>
      </w:r>
      <w:r w:rsidR="009E2CD8" w:rsidRPr="00495258">
        <w:rPr>
          <w:color w:val="auto"/>
          <w:lang w:val="ro-RO"/>
        </w:rPr>
        <w:t>ndirea lui Freud</w:t>
      </w:r>
      <w:r w:rsidR="00D608CB" w:rsidRPr="00495258">
        <w:rPr>
          <w:color w:val="auto"/>
          <w:lang w:val="ro-RO"/>
        </w:rPr>
        <w:t>, psihanaliş</w:t>
      </w:r>
      <w:r w:rsidR="009E2CD8" w:rsidRPr="00495258">
        <w:rPr>
          <w:color w:val="auto"/>
          <w:lang w:val="ro-RO"/>
        </w:rPr>
        <w:t>tii putând</w:t>
      </w:r>
      <w:r>
        <w:rPr>
          <w:color w:val="auto"/>
          <w:lang w:val="ro-RO"/>
        </w:rPr>
        <w:t xml:space="preserve"> controla că într-adevăr </w:t>
      </w:r>
      <w:r w:rsidR="00D608CB" w:rsidRPr="00495258">
        <w:rPr>
          <w:color w:val="auto"/>
          <w:lang w:val="ro-RO"/>
        </w:rPr>
        <w:t>am înţ</w:t>
      </w:r>
      <w:r w:rsidR="009E2CD8" w:rsidRPr="00495258">
        <w:rPr>
          <w:color w:val="auto"/>
          <w:lang w:val="ro-RO"/>
        </w:rPr>
        <w:t xml:space="preserve">eles </w:t>
      </w:r>
      <w:r w:rsidR="00D608CB" w:rsidRPr="00495258">
        <w:rPr>
          <w:color w:val="auto"/>
          <w:lang w:val="ro-RO"/>
        </w:rPr>
        <w:t>pe maestrul lor.</w:t>
      </w:r>
    </w:p>
    <w:p w14:paraId="34388015" w14:textId="77777777" w:rsidR="00D608CB" w:rsidRPr="00495258" w:rsidRDefault="00D608CB" w:rsidP="0047344A">
      <w:pPr>
        <w:spacing w:after="0"/>
        <w:ind w:right="1655" w:firstLine="284"/>
        <w:jc w:val="both"/>
        <w:rPr>
          <w:color w:val="auto"/>
          <w:sz w:val="4"/>
          <w:szCs w:val="4"/>
          <w:lang w:val="ro-RO"/>
        </w:rPr>
      </w:pPr>
    </w:p>
    <w:p w14:paraId="769685AF" w14:textId="77777777" w:rsidR="00D608CB" w:rsidRPr="00495258" w:rsidRDefault="00D608CB" w:rsidP="0047344A">
      <w:pPr>
        <w:spacing w:after="0"/>
        <w:ind w:right="1655" w:firstLine="284"/>
        <w:jc w:val="both"/>
        <w:rPr>
          <w:color w:val="auto"/>
          <w:lang w:val="ro-RO"/>
        </w:rPr>
      </w:pPr>
      <w:r w:rsidRPr="00495258">
        <w:rPr>
          <w:color w:val="auto"/>
          <w:lang w:val="ro-RO"/>
        </w:rPr>
        <w:t>În opera lui Freud există</w:t>
      </w:r>
      <w:r w:rsidR="009A6343">
        <w:rPr>
          <w:color w:val="auto"/>
          <w:lang w:val="ro-RO"/>
        </w:rPr>
        <w:t xml:space="preserve"> o</w:t>
      </w:r>
      <w:r w:rsidRPr="00495258">
        <w:rPr>
          <w:color w:val="auto"/>
          <w:lang w:val="ro-RO"/>
        </w:rPr>
        <w:t xml:space="preserve"> unitate de vederi şi concepţii ce depind mai mult sau mai puţin de ideile noastre fixe. Nu este sigur că autorul p</w:t>
      </w:r>
      <w:r w:rsidR="009A6343">
        <w:rPr>
          <w:color w:val="auto"/>
          <w:lang w:val="ro-RO"/>
        </w:rPr>
        <w:t>sihanalizei a înțeles</w:t>
      </w:r>
      <w:r w:rsidRPr="00495258">
        <w:rPr>
          <w:color w:val="auto"/>
          <w:lang w:val="ro-RO"/>
        </w:rPr>
        <w:t xml:space="preserve"> că particularităţi identice şi tendinţe pulsionale similare se găsesc la toate categoriile de subiecţi ce populează lumea ideilor.</w:t>
      </w:r>
    </w:p>
    <w:p w14:paraId="07938589" w14:textId="77777777" w:rsidR="00D608CB" w:rsidRPr="00495258" w:rsidRDefault="00D608CB" w:rsidP="0047344A">
      <w:pPr>
        <w:spacing w:after="0"/>
        <w:ind w:right="1655" w:firstLine="284"/>
        <w:jc w:val="both"/>
        <w:rPr>
          <w:color w:val="auto"/>
          <w:sz w:val="4"/>
          <w:szCs w:val="4"/>
          <w:lang w:val="ro-RO"/>
        </w:rPr>
      </w:pPr>
    </w:p>
    <w:p w14:paraId="41768F18" w14:textId="0ABF7432" w:rsidR="00D608CB" w:rsidRPr="00495258" w:rsidRDefault="00D608CB" w:rsidP="0047344A">
      <w:pPr>
        <w:spacing w:after="0"/>
        <w:ind w:right="1655" w:firstLine="284"/>
        <w:jc w:val="both"/>
        <w:rPr>
          <w:color w:val="auto"/>
          <w:lang w:val="fr-FR"/>
        </w:rPr>
      </w:pPr>
      <w:r w:rsidRPr="00495258">
        <w:rPr>
          <w:color w:val="auto"/>
          <w:lang w:val="ro-RO"/>
        </w:rPr>
        <w:t>Pentru Freud, nu există decâ</w:t>
      </w:r>
      <w:r w:rsidR="00704B75" w:rsidRPr="00495258">
        <w:rPr>
          <w:color w:val="auto"/>
          <w:lang w:val="ro-RO"/>
        </w:rPr>
        <w:t>t copilul, primitivul, vis</w:t>
      </w:r>
      <w:r w:rsidRPr="00495258">
        <w:rPr>
          <w:color w:val="auto"/>
          <w:lang w:val="ro-RO"/>
        </w:rPr>
        <w:t>ă</w:t>
      </w:r>
      <w:r w:rsidR="009A6343" w:rsidRPr="00495258">
        <w:rPr>
          <w:color w:val="auto"/>
          <w:lang w:val="ro-RO"/>
        </w:rPr>
        <w:softHyphen/>
      </w:r>
      <w:r w:rsidRPr="00495258">
        <w:rPr>
          <w:color w:val="auto"/>
          <w:lang w:val="ro-RO"/>
        </w:rPr>
        <w:t>torul, nevro</w:t>
      </w:r>
      <w:r w:rsidR="00704B75" w:rsidRPr="00495258">
        <w:rPr>
          <w:color w:val="auto"/>
          <w:lang w:val="ro-RO"/>
        </w:rPr>
        <w:softHyphen/>
      </w:r>
      <w:r w:rsidRPr="00495258">
        <w:rPr>
          <w:color w:val="auto"/>
          <w:lang w:val="ro-RO"/>
        </w:rPr>
        <w:t>zatul. Fiecare din</w:t>
      </w:r>
      <w:r w:rsidR="00704B75" w:rsidRPr="00495258">
        <w:rPr>
          <w:color w:val="auto"/>
          <w:lang w:val="ro-RO"/>
        </w:rPr>
        <w:t>tre</w:t>
      </w:r>
      <w:r w:rsidRPr="00495258">
        <w:rPr>
          <w:color w:val="auto"/>
          <w:lang w:val="ro-RO"/>
        </w:rPr>
        <w:t xml:space="preserve"> aceştia ascunde aceleaşi tendinţe sexuale norm</w:t>
      </w:r>
      <w:r w:rsidR="009A6343">
        <w:rPr>
          <w:color w:val="auto"/>
          <w:lang w:val="ro-RO"/>
        </w:rPr>
        <w:t>ale sau anormale, între care foarte caracteristicul incest</w:t>
      </w:r>
      <w:r w:rsidR="00704B75" w:rsidRPr="00495258">
        <w:rPr>
          <w:color w:val="auto"/>
          <w:lang w:val="ro-RO"/>
        </w:rPr>
        <w:t>. La copil, ar fi</w:t>
      </w:r>
      <w:r w:rsidR="009A6343">
        <w:rPr>
          <w:color w:val="auto"/>
          <w:lang w:val="ro-RO"/>
        </w:rPr>
        <w:t xml:space="preserve"> vorba de</w:t>
      </w:r>
      <w:r w:rsidR="00704B75" w:rsidRPr="00495258">
        <w:rPr>
          <w:color w:val="auto"/>
          <w:lang w:val="ro-RO"/>
        </w:rPr>
        <w:t xml:space="preserve"> </w:t>
      </w:r>
      <w:r w:rsidR="00AA0008">
        <w:rPr>
          <w:i/>
          <w:color w:val="auto"/>
          <w:lang w:val="ro-RO"/>
        </w:rPr>
        <w:t>c</w:t>
      </w:r>
      <w:r w:rsidRPr="009A6343">
        <w:rPr>
          <w:i/>
          <w:color w:val="auto"/>
          <w:lang w:val="ro-RO"/>
        </w:rPr>
        <w:t>omplexul lui Œ</w:t>
      </w:r>
      <w:r w:rsidR="00704B75" w:rsidRPr="009A6343">
        <w:rPr>
          <w:i/>
          <w:color w:val="auto"/>
          <w:lang w:val="ro-RO"/>
        </w:rPr>
        <w:t>dip</w:t>
      </w:r>
      <w:r w:rsidR="009A6343">
        <w:rPr>
          <w:color w:val="auto"/>
          <w:lang w:val="ro-RO"/>
        </w:rPr>
        <w:t>, la primitiv de</w:t>
      </w:r>
      <w:r w:rsidRPr="00495258">
        <w:rPr>
          <w:color w:val="auto"/>
          <w:lang w:val="ro-RO"/>
        </w:rPr>
        <w:t xml:space="preserve"> cunoscutul </w:t>
      </w:r>
      <w:r w:rsidR="00312F08" w:rsidRPr="009A6343">
        <w:rPr>
          <w:i/>
          <w:color w:val="auto"/>
          <w:lang w:val="ro-RO"/>
        </w:rPr>
        <w:t>tabu</w:t>
      </w:r>
      <w:r w:rsidR="00312F08" w:rsidRPr="00495258">
        <w:rPr>
          <w:color w:val="auto"/>
          <w:lang w:val="ro-RO"/>
        </w:rPr>
        <w:t>, la visă</w:t>
      </w:r>
      <w:r w:rsidR="00704B75" w:rsidRPr="00495258">
        <w:rPr>
          <w:color w:val="auto"/>
          <w:lang w:val="ro-RO"/>
        </w:rPr>
        <w:t xml:space="preserve">tor </w:t>
      </w:r>
      <w:r w:rsidR="009A6343">
        <w:rPr>
          <w:color w:val="auto"/>
          <w:lang w:val="ro-RO"/>
        </w:rPr>
        <w:t xml:space="preserve">de </w:t>
      </w:r>
      <w:r w:rsidR="00704B75" w:rsidRPr="00495258">
        <w:rPr>
          <w:color w:val="auto"/>
          <w:lang w:val="ro-RO"/>
        </w:rPr>
        <w:t>simbolismul visului, amintind</w:t>
      </w:r>
      <w:r w:rsidR="00312F08" w:rsidRPr="00495258">
        <w:rPr>
          <w:color w:val="auto"/>
          <w:lang w:val="ro-RO"/>
        </w:rPr>
        <w:t xml:space="preserve"> tendinţele erotice ale primei copilării, chipurile incestuoasă</w:t>
      </w:r>
      <w:r w:rsidR="00704B75" w:rsidRPr="00495258">
        <w:rPr>
          <w:color w:val="auto"/>
          <w:lang w:val="ro-RO"/>
        </w:rPr>
        <w:t>,</w:t>
      </w:r>
      <w:r w:rsidR="00312F08" w:rsidRPr="00495258">
        <w:rPr>
          <w:color w:val="auto"/>
          <w:lang w:val="ro-RO"/>
        </w:rPr>
        <w:t xml:space="preserve"> la nevrotici </w:t>
      </w:r>
      <w:r w:rsidR="00704B75" w:rsidRPr="00495258">
        <w:rPr>
          <w:color w:val="auto"/>
          <w:lang w:val="ro-RO"/>
        </w:rPr>
        <w:t xml:space="preserve">ar </w:t>
      </w:r>
      <w:r w:rsidR="00312F08" w:rsidRPr="00495258">
        <w:rPr>
          <w:color w:val="auto"/>
          <w:lang w:val="ro-RO"/>
        </w:rPr>
        <w:t>exist</w:t>
      </w:r>
      <w:r w:rsidR="00704B75" w:rsidRPr="00495258">
        <w:rPr>
          <w:color w:val="auto"/>
          <w:lang w:val="ro-RO"/>
        </w:rPr>
        <w:t>a</w:t>
      </w:r>
      <w:r w:rsidR="00312F08" w:rsidRPr="00495258">
        <w:rPr>
          <w:color w:val="auto"/>
          <w:lang w:val="ro-RO"/>
        </w:rPr>
        <w:t xml:space="preserve"> refulările datorate aspira</w:t>
      </w:r>
      <w:r w:rsidR="00704B75" w:rsidRPr="00495258">
        <w:rPr>
          <w:color w:val="auto"/>
          <w:lang w:val="ro-RO"/>
        </w:rPr>
        <w:softHyphen/>
      </w:r>
      <w:r w:rsidR="00312F08" w:rsidRPr="00495258">
        <w:rPr>
          <w:color w:val="auto"/>
          <w:lang w:val="ro-RO"/>
        </w:rPr>
        <w:t>ţiilor sexual</w:t>
      </w:r>
      <w:r w:rsidR="00704B75" w:rsidRPr="00495258">
        <w:rPr>
          <w:color w:val="auto"/>
          <w:lang w:val="ro-RO"/>
        </w:rPr>
        <w:t xml:space="preserve">e ale perioadei infantile. </w:t>
      </w:r>
      <w:r w:rsidR="00704B75" w:rsidRPr="00495258">
        <w:rPr>
          <w:color w:val="auto"/>
          <w:lang w:val="fr-FR"/>
        </w:rPr>
        <w:t>Așadar,</w:t>
      </w:r>
      <w:r w:rsidR="00312F08" w:rsidRPr="00495258">
        <w:rPr>
          <w:color w:val="auto"/>
          <w:lang w:val="fr-FR"/>
        </w:rPr>
        <w:t xml:space="preserve"> la toţi indivizii</w:t>
      </w:r>
      <w:r w:rsidR="009A6343">
        <w:rPr>
          <w:color w:val="auto"/>
          <w:lang w:val="fr-FR"/>
        </w:rPr>
        <w:t xml:space="preserve"> am întâlni</w:t>
      </w:r>
      <w:r w:rsidR="00312F08" w:rsidRPr="00495258">
        <w:rPr>
          <w:color w:val="auto"/>
          <w:lang w:val="fr-FR"/>
        </w:rPr>
        <w:t xml:space="preserve"> acelaşi gen de pulsiuni incon</w:t>
      </w:r>
      <w:r w:rsidR="00495258" w:rsidRPr="00D12C7D">
        <w:rPr>
          <w:rFonts w:ascii="Garamond" w:hAnsi="Garamond"/>
          <w:color w:val="auto"/>
          <w:lang w:val="ro-RO"/>
        </w:rPr>
        <w:softHyphen/>
      </w:r>
      <w:r w:rsidR="00312F08" w:rsidRPr="00495258">
        <w:rPr>
          <w:color w:val="auto"/>
          <w:lang w:val="fr-FR"/>
        </w:rPr>
        <w:t>ş</w:t>
      </w:r>
      <w:r w:rsidR="00704B75" w:rsidRPr="00495258">
        <w:rPr>
          <w:color w:val="auto"/>
          <w:lang w:val="fr-FR"/>
        </w:rPr>
        <w:t>tiente,</w:t>
      </w:r>
      <w:r w:rsidR="00312F08" w:rsidRPr="00495258">
        <w:rPr>
          <w:color w:val="auto"/>
          <w:lang w:val="fr-FR"/>
        </w:rPr>
        <w:t xml:space="preserve"> tendinţe sexual</w:t>
      </w:r>
      <w:r w:rsidR="00704B75" w:rsidRPr="00495258">
        <w:rPr>
          <w:color w:val="auto"/>
          <w:lang w:val="fr-FR"/>
        </w:rPr>
        <w:t>e</w:t>
      </w:r>
      <w:r w:rsidR="00312F08" w:rsidRPr="00495258">
        <w:rPr>
          <w:color w:val="auto"/>
          <w:lang w:val="fr-FR"/>
        </w:rPr>
        <w:t xml:space="preserve"> ş</w:t>
      </w:r>
      <w:r w:rsidR="00704B75" w:rsidRPr="00495258">
        <w:rPr>
          <w:color w:val="auto"/>
          <w:lang w:val="fr-FR"/>
        </w:rPr>
        <w:t>i</w:t>
      </w:r>
      <w:r w:rsidR="00312F08" w:rsidRPr="00495258">
        <w:rPr>
          <w:color w:val="auto"/>
          <w:lang w:val="fr-FR"/>
        </w:rPr>
        <w:t xml:space="preserve"> aspiraţii inces</w:t>
      </w:r>
      <w:r w:rsidR="00704B75" w:rsidRPr="00495258">
        <w:rPr>
          <w:color w:val="auto"/>
          <w:lang w:val="fr-FR"/>
        </w:rPr>
        <w:softHyphen/>
      </w:r>
      <w:r w:rsidR="00312F08" w:rsidRPr="00495258">
        <w:rPr>
          <w:color w:val="auto"/>
          <w:lang w:val="fr-FR"/>
        </w:rPr>
        <w:t xml:space="preserve">tuoase. </w:t>
      </w:r>
    </w:p>
    <w:p w14:paraId="7C5C59A4" w14:textId="77777777" w:rsidR="00312F08" w:rsidRPr="00495258" w:rsidRDefault="00312F08" w:rsidP="0047344A">
      <w:pPr>
        <w:spacing w:after="0"/>
        <w:ind w:right="1655" w:firstLine="284"/>
        <w:jc w:val="both"/>
        <w:rPr>
          <w:color w:val="auto"/>
          <w:sz w:val="4"/>
          <w:szCs w:val="4"/>
          <w:lang w:val="fr-FR"/>
        </w:rPr>
      </w:pPr>
    </w:p>
    <w:p w14:paraId="7DE7E52E" w14:textId="24049027" w:rsidR="00906F7E" w:rsidRPr="00495258" w:rsidRDefault="00A75117" w:rsidP="0047344A">
      <w:pPr>
        <w:spacing w:after="0"/>
        <w:ind w:right="1655" w:firstLine="284"/>
        <w:jc w:val="both"/>
        <w:rPr>
          <w:color w:val="auto"/>
          <w:lang w:val="ro-RO"/>
        </w:rPr>
      </w:pPr>
      <w:r>
        <w:rPr>
          <w:color w:val="auto"/>
          <w:lang w:val="ro-RO"/>
        </w:rPr>
        <w:t>Î</w:t>
      </w:r>
      <w:r w:rsidR="00312F08" w:rsidRPr="00495258">
        <w:rPr>
          <w:color w:val="auto"/>
          <w:lang w:val="ro-RO"/>
        </w:rPr>
        <w:t>n fiecare din aceste categorii regăsim interdic</w:t>
      </w:r>
      <w:r w:rsidR="00495258" w:rsidRPr="00D12C7D">
        <w:rPr>
          <w:rFonts w:ascii="Garamond" w:hAnsi="Garamond"/>
          <w:color w:val="auto"/>
          <w:lang w:val="ro-RO"/>
        </w:rPr>
        <w:softHyphen/>
      </w:r>
      <w:r w:rsidR="00312F08" w:rsidRPr="00495258">
        <w:rPr>
          <w:color w:val="auto"/>
          <w:lang w:val="ro-RO"/>
        </w:rPr>
        <w:t>ţ</w:t>
      </w:r>
      <w:r w:rsidR="00704B75" w:rsidRPr="00495258">
        <w:rPr>
          <w:color w:val="auto"/>
          <w:lang w:val="ro-RO"/>
        </w:rPr>
        <w:t>iile,</w:t>
      </w:r>
      <w:r w:rsidR="00312F08" w:rsidRPr="00495258">
        <w:rPr>
          <w:color w:val="auto"/>
          <w:lang w:val="ro-RO"/>
        </w:rPr>
        <w:t xml:space="preserve"> constrâ</w:t>
      </w:r>
      <w:r w:rsidR="00704B75" w:rsidRPr="00495258">
        <w:rPr>
          <w:color w:val="auto"/>
          <w:lang w:val="ro-RO"/>
        </w:rPr>
        <w:t xml:space="preserve">ngerile și </w:t>
      </w:r>
      <w:r w:rsidR="00312F08" w:rsidRPr="00495258">
        <w:rPr>
          <w:color w:val="auto"/>
          <w:lang w:val="ro-RO"/>
        </w:rPr>
        <w:t>difi</w:t>
      </w:r>
      <w:r w:rsidRPr="003D1657">
        <w:rPr>
          <w:color w:val="auto"/>
          <w:lang w:val="ro-RO"/>
        </w:rPr>
        <w:softHyphen/>
      </w:r>
      <w:r w:rsidR="00312F08" w:rsidRPr="00495258">
        <w:rPr>
          <w:color w:val="auto"/>
          <w:lang w:val="ro-RO"/>
        </w:rPr>
        <w:t>cul</w:t>
      </w:r>
      <w:r w:rsidRPr="003D1657">
        <w:rPr>
          <w:color w:val="auto"/>
          <w:lang w:val="ro-RO"/>
        </w:rPr>
        <w:softHyphen/>
      </w:r>
      <w:r w:rsidR="00312F08" w:rsidRPr="00495258">
        <w:rPr>
          <w:color w:val="auto"/>
          <w:lang w:val="ro-RO"/>
        </w:rPr>
        <w:t>tăţile ce contracarează împlinirea acestor ten</w:t>
      </w:r>
      <w:r w:rsidR="00704B75" w:rsidRPr="00495258">
        <w:rPr>
          <w:color w:val="auto"/>
          <w:lang w:val="fr-FR"/>
        </w:rPr>
        <w:softHyphen/>
      </w:r>
      <w:r w:rsidR="00312F08" w:rsidRPr="00495258">
        <w:rPr>
          <w:color w:val="auto"/>
          <w:lang w:val="ro-RO"/>
        </w:rPr>
        <w:t>dinţe. La copii, există frustra</w:t>
      </w:r>
      <w:r w:rsidRPr="003D1657">
        <w:rPr>
          <w:color w:val="auto"/>
          <w:lang w:val="ro-RO"/>
        </w:rPr>
        <w:softHyphen/>
      </w:r>
      <w:r w:rsidR="00312F08" w:rsidRPr="00495258">
        <w:rPr>
          <w:color w:val="auto"/>
          <w:lang w:val="ro-RO"/>
        </w:rPr>
        <w:t>ţ</w:t>
      </w:r>
      <w:r w:rsidR="00704B75" w:rsidRPr="00495258">
        <w:rPr>
          <w:color w:val="auto"/>
          <w:lang w:val="ro-RO"/>
        </w:rPr>
        <w:t>iile impuse de</w:t>
      </w:r>
      <w:r w:rsidR="00312F08" w:rsidRPr="00495258">
        <w:rPr>
          <w:color w:val="auto"/>
          <w:lang w:val="ro-RO"/>
        </w:rPr>
        <w:t xml:space="preserve"> părinţi, trau</w:t>
      </w:r>
      <w:r w:rsidR="00495258" w:rsidRPr="00D12C7D">
        <w:rPr>
          <w:rFonts w:ascii="Garamond" w:hAnsi="Garamond"/>
          <w:color w:val="auto"/>
          <w:lang w:val="ro-RO"/>
        </w:rPr>
        <w:softHyphen/>
      </w:r>
      <w:r w:rsidR="00312F08" w:rsidRPr="00495258">
        <w:rPr>
          <w:color w:val="auto"/>
          <w:lang w:val="ro-RO"/>
        </w:rPr>
        <w:t>matismele sexuale datorate consta</w:t>
      </w:r>
      <w:r w:rsidR="00C026E6" w:rsidRPr="00495258">
        <w:rPr>
          <w:color w:val="auto"/>
          <w:lang w:val="ro-RO"/>
        </w:rPr>
        <w:softHyphen/>
      </w:r>
      <w:r w:rsidR="00312F08" w:rsidRPr="00495258">
        <w:rPr>
          <w:color w:val="auto"/>
          <w:lang w:val="ro-RO"/>
        </w:rPr>
        <w:t>tărilor neaştep</w:t>
      </w:r>
      <w:r w:rsidRPr="003D1657">
        <w:rPr>
          <w:color w:val="auto"/>
          <w:lang w:val="ro-RO"/>
        </w:rPr>
        <w:softHyphen/>
      </w:r>
      <w:r w:rsidR="00312F08" w:rsidRPr="00495258">
        <w:rPr>
          <w:color w:val="auto"/>
          <w:lang w:val="ro-RO"/>
        </w:rPr>
        <w:t>tate</w:t>
      </w:r>
      <w:r w:rsidR="00704B75" w:rsidRPr="00495258">
        <w:rPr>
          <w:color w:val="auto"/>
          <w:lang w:val="ro-RO"/>
        </w:rPr>
        <w:t>,</w:t>
      </w:r>
      <w:r w:rsidR="00312F08" w:rsidRPr="00495258">
        <w:rPr>
          <w:color w:val="auto"/>
          <w:lang w:val="ro-RO"/>
        </w:rPr>
        <w:t xml:space="preserve"> ce îi dau peste cap</w:t>
      </w:r>
      <w:r w:rsidR="00C026E6">
        <w:rPr>
          <w:color w:val="auto"/>
          <w:lang w:val="ro-RO"/>
        </w:rPr>
        <w:t>, răsturnându-le ideile</w:t>
      </w:r>
      <w:r w:rsidR="00704B75" w:rsidRPr="00495258">
        <w:rPr>
          <w:color w:val="auto"/>
          <w:lang w:val="ro-RO"/>
        </w:rPr>
        <w:t xml:space="preserve"> despre</w:t>
      </w:r>
      <w:r w:rsidR="00312F08" w:rsidRPr="00495258">
        <w:rPr>
          <w:color w:val="auto"/>
          <w:lang w:val="ro-RO"/>
        </w:rPr>
        <w:t xml:space="preserve"> problemele sexuale. La primitiv există prohibirea incestului şi a mariajului consanguin, adică a căsă</w:t>
      </w:r>
      <w:r w:rsidRPr="003D1657">
        <w:rPr>
          <w:color w:val="auto"/>
          <w:lang w:val="ro-RO"/>
        </w:rPr>
        <w:softHyphen/>
      </w:r>
      <w:r w:rsidR="00312F08" w:rsidRPr="00495258">
        <w:rPr>
          <w:color w:val="auto"/>
          <w:lang w:val="ro-RO"/>
        </w:rPr>
        <w:t>to</w:t>
      </w:r>
      <w:r w:rsidRPr="003D1657">
        <w:rPr>
          <w:color w:val="auto"/>
          <w:lang w:val="ro-RO"/>
        </w:rPr>
        <w:softHyphen/>
      </w:r>
      <w:r w:rsidR="00312F08" w:rsidRPr="00495258">
        <w:rPr>
          <w:color w:val="auto"/>
          <w:lang w:val="ro-RO"/>
        </w:rPr>
        <w:t>riilor în limitele aceluiaş totem. La visă</w:t>
      </w:r>
      <w:r w:rsidR="00495258" w:rsidRPr="00D12C7D">
        <w:rPr>
          <w:rFonts w:ascii="Garamond" w:hAnsi="Garamond"/>
          <w:color w:val="auto"/>
          <w:lang w:val="ro-RO"/>
        </w:rPr>
        <w:softHyphen/>
      </w:r>
      <w:r w:rsidR="00312F08" w:rsidRPr="00495258">
        <w:rPr>
          <w:color w:val="auto"/>
          <w:lang w:val="ro-RO"/>
        </w:rPr>
        <w:t>tor există cen</w:t>
      </w:r>
      <w:r w:rsidR="00495258" w:rsidRPr="00D12C7D">
        <w:rPr>
          <w:rFonts w:ascii="Garamond" w:hAnsi="Garamond"/>
          <w:color w:val="auto"/>
          <w:lang w:val="ro-RO"/>
        </w:rPr>
        <w:softHyphen/>
      </w:r>
      <w:r w:rsidR="00312F08" w:rsidRPr="00495258">
        <w:rPr>
          <w:color w:val="auto"/>
          <w:lang w:val="ro-RO"/>
        </w:rPr>
        <w:t>zura</w:t>
      </w:r>
      <w:r w:rsidR="00495258">
        <w:rPr>
          <w:color w:val="auto"/>
          <w:lang w:val="ro-RO"/>
        </w:rPr>
        <w:t>, c</w:t>
      </w:r>
      <w:r w:rsidR="00312F08" w:rsidRPr="00495258">
        <w:rPr>
          <w:color w:val="auto"/>
          <w:lang w:val="ro-RO"/>
        </w:rPr>
        <w:t>e obligă visul să se travestească</w:t>
      </w:r>
      <w:r w:rsidR="00495258">
        <w:rPr>
          <w:color w:val="auto"/>
          <w:lang w:val="ro-RO"/>
        </w:rPr>
        <w:t>,</w:t>
      </w:r>
      <w:r w:rsidR="00312F08" w:rsidRPr="00495258">
        <w:rPr>
          <w:color w:val="auto"/>
          <w:lang w:val="ro-RO"/>
        </w:rPr>
        <w:t xml:space="preserve"> să</w:t>
      </w:r>
      <w:r w:rsidR="00495258">
        <w:rPr>
          <w:color w:val="auto"/>
          <w:lang w:val="ro-RO"/>
        </w:rPr>
        <w:t xml:space="preserve"> adopte simbolismul,</w:t>
      </w:r>
      <w:r w:rsidR="00312F08" w:rsidRPr="00495258">
        <w:rPr>
          <w:color w:val="auto"/>
          <w:lang w:val="ro-RO"/>
        </w:rPr>
        <w:t xml:space="preserve"> la nevrozaţi există constrângerile </w:t>
      </w:r>
      <w:r>
        <w:rPr>
          <w:color w:val="auto"/>
          <w:lang w:val="ro-RO"/>
        </w:rPr>
        <w:t>reli</w:t>
      </w:r>
      <w:r w:rsidRPr="003D1657">
        <w:rPr>
          <w:color w:val="auto"/>
          <w:lang w:val="ro-RO"/>
        </w:rPr>
        <w:softHyphen/>
      </w:r>
      <w:r>
        <w:rPr>
          <w:color w:val="auto"/>
          <w:lang w:val="ro-RO"/>
        </w:rPr>
        <w:t xml:space="preserve">gioase și </w:t>
      </w:r>
      <w:r w:rsidR="00312F08" w:rsidRPr="00495258">
        <w:rPr>
          <w:color w:val="auto"/>
          <w:lang w:val="ro-RO"/>
        </w:rPr>
        <w:t>mora</w:t>
      </w:r>
      <w:r w:rsidRPr="003D1657">
        <w:rPr>
          <w:color w:val="auto"/>
          <w:lang w:val="ro-RO"/>
        </w:rPr>
        <w:softHyphen/>
      </w:r>
      <w:r w:rsidR="00312F08" w:rsidRPr="00495258">
        <w:rPr>
          <w:color w:val="auto"/>
          <w:lang w:val="ro-RO"/>
        </w:rPr>
        <w:t>le</w:t>
      </w:r>
      <w:r w:rsidR="00906F7E" w:rsidRPr="00495258">
        <w:rPr>
          <w:color w:val="auto"/>
          <w:lang w:val="ro-RO"/>
        </w:rPr>
        <w:t>.</w:t>
      </w:r>
      <w:r w:rsidR="00704B75" w:rsidRPr="00495258">
        <w:rPr>
          <w:color w:val="auto"/>
          <w:lang w:val="ro-RO"/>
        </w:rPr>
        <w:t xml:space="preserve"> </w:t>
      </w:r>
      <w:r w:rsidR="00906F7E" w:rsidRPr="00495258">
        <w:rPr>
          <w:color w:val="auto"/>
          <w:lang w:val="ro-RO"/>
        </w:rPr>
        <w:t>Există o simili</w:t>
      </w:r>
      <w:r w:rsidR="00495258" w:rsidRPr="00D12C7D">
        <w:rPr>
          <w:rFonts w:ascii="Garamond" w:hAnsi="Garamond"/>
          <w:color w:val="auto"/>
          <w:lang w:val="ro-RO"/>
        </w:rPr>
        <w:softHyphen/>
      </w:r>
      <w:r w:rsidR="00906F7E" w:rsidRPr="00495258">
        <w:rPr>
          <w:color w:val="auto"/>
          <w:lang w:val="ro-RO"/>
        </w:rPr>
        <w:t>tudine aproape perfectă între pulsiuni, ten</w:t>
      </w:r>
      <w:r w:rsidRPr="003D1657">
        <w:rPr>
          <w:color w:val="auto"/>
          <w:lang w:val="ro-RO"/>
        </w:rPr>
        <w:softHyphen/>
      </w:r>
      <w:r w:rsidR="00906F7E" w:rsidRPr="00495258">
        <w:rPr>
          <w:color w:val="auto"/>
          <w:lang w:val="ro-RO"/>
        </w:rPr>
        <w:t>dinţe şi împlinirea aces</w:t>
      </w:r>
      <w:r w:rsidR="00495258" w:rsidRPr="00D12C7D">
        <w:rPr>
          <w:rFonts w:ascii="Garamond" w:hAnsi="Garamond"/>
          <w:color w:val="auto"/>
          <w:lang w:val="ro-RO"/>
        </w:rPr>
        <w:softHyphen/>
      </w:r>
      <w:r w:rsidR="00906F7E" w:rsidRPr="00495258">
        <w:rPr>
          <w:color w:val="auto"/>
          <w:lang w:val="ro-RO"/>
        </w:rPr>
        <w:t xml:space="preserve">tora la diverşi subiecţi, </w:t>
      </w:r>
      <w:r w:rsidR="00704B75" w:rsidRPr="00495258">
        <w:rPr>
          <w:color w:val="auto"/>
          <w:lang w:val="ro-RO"/>
        </w:rPr>
        <w:t xml:space="preserve">ceea ce miroase a lucrătură </w:t>
      </w:r>
      <w:r w:rsidR="00906F7E" w:rsidRPr="00495258">
        <w:rPr>
          <w:color w:val="auto"/>
          <w:lang w:val="ro-RO"/>
        </w:rPr>
        <w:t>obsesională.</w:t>
      </w:r>
    </w:p>
    <w:p w14:paraId="4450189C" w14:textId="77777777" w:rsidR="00906F7E" w:rsidRPr="00495258" w:rsidRDefault="00906F7E" w:rsidP="0047344A">
      <w:pPr>
        <w:spacing w:after="0"/>
        <w:ind w:right="1655" w:firstLine="284"/>
        <w:jc w:val="both"/>
        <w:rPr>
          <w:color w:val="auto"/>
          <w:sz w:val="4"/>
          <w:szCs w:val="4"/>
          <w:lang w:val="ro-RO"/>
        </w:rPr>
      </w:pPr>
    </w:p>
    <w:p w14:paraId="4FCCFF19" w14:textId="2191453A" w:rsidR="00906F7E" w:rsidRPr="00495258" w:rsidRDefault="00906F7E" w:rsidP="0047344A">
      <w:pPr>
        <w:spacing w:after="0"/>
        <w:ind w:right="1655" w:firstLine="284"/>
        <w:jc w:val="both"/>
        <w:rPr>
          <w:color w:val="auto"/>
          <w:lang w:val="ro-RO"/>
        </w:rPr>
      </w:pPr>
      <w:r w:rsidRPr="00495258">
        <w:rPr>
          <w:color w:val="auto"/>
          <w:lang w:val="ro-RO"/>
        </w:rPr>
        <w:t>Agresivitatea este un alt instinct comun tuturora. Ea există la copil sub for</w:t>
      </w:r>
      <w:r w:rsidR="00A75117" w:rsidRPr="003D1657">
        <w:rPr>
          <w:color w:val="auto"/>
          <w:lang w:val="ro-RO"/>
        </w:rPr>
        <w:softHyphen/>
      </w:r>
      <w:r w:rsidRPr="00495258">
        <w:rPr>
          <w:color w:val="auto"/>
          <w:lang w:val="ro-RO"/>
        </w:rPr>
        <w:t>mă orală şi în rivalitatea acestuia cu tatăl</w:t>
      </w:r>
      <w:r w:rsidR="00704B75" w:rsidRPr="00495258">
        <w:rPr>
          <w:color w:val="auto"/>
          <w:lang w:val="ro-RO"/>
        </w:rPr>
        <w:t>,</w:t>
      </w:r>
      <w:r w:rsidRPr="00495258">
        <w:rPr>
          <w:color w:val="auto"/>
          <w:lang w:val="ro-RO"/>
        </w:rPr>
        <w:t xml:space="preserve"> pe care îl urăşte şi vrea să î</w:t>
      </w:r>
      <w:r w:rsidR="00704B75" w:rsidRPr="00495258">
        <w:rPr>
          <w:color w:val="auto"/>
          <w:lang w:val="ro-RO"/>
        </w:rPr>
        <w:t>l ucid</w:t>
      </w:r>
      <w:r w:rsidRPr="00495258">
        <w:rPr>
          <w:color w:val="auto"/>
          <w:lang w:val="ro-RO"/>
        </w:rPr>
        <w:t>ă. La primitiv, în anumite împrejurări, totemul şi tabuul devin subiect</w:t>
      </w:r>
      <w:r w:rsidR="00C439ED" w:rsidRPr="00495258">
        <w:rPr>
          <w:color w:val="auto"/>
          <w:lang w:val="ro-RO"/>
        </w:rPr>
        <w:t>e</w:t>
      </w:r>
      <w:r w:rsidRPr="00495258">
        <w:rPr>
          <w:color w:val="auto"/>
          <w:lang w:val="ro-RO"/>
        </w:rPr>
        <w:t xml:space="preserve"> de moarte sau de hrană, la visător agresivitatea este mai puţin aparentă, dacă nu cumva o regăsim în tendinţele sexuale (coitul este o agresivitate) şi în reminis</w:t>
      </w:r>
      <w:r w:rsidR="00A75117" w:rsidRPr="003D1657">
        <w:rPr>
          <w:color w:val="auto"/>
          <w:lang w:val="ro-RO"/>
        </w:rPr>
        <w:softHyphen/>
      </w:r>
      <w:r w:rsidRPr="00495258">
        <w:rPr>
          <w:color w:val="auto"/>
          <w:lang w:val="ro-RO"/>
        </w:rPr>
        <w:t>cenţele infantile. În sfârşit, la nevrozaţi agresivitatea apare î</w:t>
      </w:r>
      <w:r w:rsidR="00C026E6">
        <w:rPr>
          <w:color w:val="auto"/>
          <w:lang w:val="ro-RO"/>
        </w:rPr>
        <w:t>n lungul terapie</w:t>
      </w:r>
      <w:r w:rsidRPr="00495258">
        <w:rPr>
          <w:color w:val="auto"/>
          <w:lang w:val="ro-RO"/>
        </w:rPr>
        <w:t>i psihanalitice. Medicul psihanalist, obiect de transfer infantil</w:t>
      </w:r>
      <w:r w:rsidR="00C439ED" w:rsidRPr="00495258">
        <w:rPr>
          <w:color w:val="auto"/>
          <w:lang w:val="ro-RO"/>
        </w:rPr>
        <w:t>,</w:t>
      </w:r>
      <w:r w:rsidRPr="00495258">
        <w:rPr>
          <w:color w:val="auto"/>
          <w:lang w:val="ro-RO"/>
        </w:rPr>
        <w:t xml:space="preserve"> ce se raportează la tată sau mamă</w:t>
      </w:r>
      <w:r w:rsidR="00C439ED" w:rsidRPr="00495258">
        <w:rPr>
          <w:color w:val="auto"/>
          <w:lang w:val="ro-RO"/>
        </w:rPr>
        <w:t xml:space="preserve">, devine </w:t>
      </w:r>
      <w:r w:rsidRPr="00495258">
        <w:rPr>
          <w:color w:val="auto"/>
          <w:lang w:val="ro-RO"/>
        </w:rPr>
        <w:t>întâ</w:t>
      </w:r>
      <w:r w:rsidR="00C439ED" w:rsidRPr="00495258">
        <w:rPr>
          <w:color w:val="auto"/>
          <w:lang w:val="ro-RO"/>
        </w:rPr>
        <w:t>i</w:t>
      </w:r>
      <w:r w:rsidRPr="00495258">
        <w:rPr>
          <w:color w:val="auto"/>
          <w:lang w:val="ro-RO"/>
        </w:rPr>
        <w:t xml:space="preserve"> subiect de amor</w:t>
      </w:r>
      <w:r w:rsidR="00C439ED" w:rsidRPr="00495258">
        <w:rPr>
          <w:color w:val="auto"/>
          <w:lang w:val="ro-RO"/>
        </w:rPr>
        <w:t>,</w:t>
      </w:r>
      <w:r w:rsidRPr="00495258">
        <w:rPr>
          <w:color w:val="auto"/>
          <w:lang w:val="ro-RO"/>
        </w:rPr>
        <w:t xml:space="preserve"> </w:t>
      </w:r>
      <w:r w:rsidR="00C439ED" w:rsidRPr="00495258">
        <w:rPr>
          <w:color w:val="auto"/>
          <w:lang w:val="ro-RO"/>
        </w:rPr>
        <w:t xml:space="preserve">apoi de </w:t>
      </w:r>
      <w:r w:rsidRPr="00495258">
        <w:rPr>
          <w:color w:val="auto"/>
          <w:lang w:val="ro-RO"/>
        </w:rPr>
        <w:t>agresivitate</w:t>
      </w:r>
      <w:r w:rsidR="00C439ED" w:rsidRPr="00495258">
        <w:rPr>
          <w:color w:val="auto"/>
          <w:lang w:val="ro-RO"/>
        </w:rPr>
        <w:t>,</w:t>
      </w:r>
      <w:r w:rsidRPr="00495258">
        <w:rPr>
          <w:color w:val="auto"/>
          <w:lang w:val="ro-RO"/>
        </w:rPr>
        <w:t xml:space="preserve"> c</w:t>
      </w:r>
      <w:r w:rsidR="00C439ED" w:rsidRPr="00495258">
        <w:rPr>
          <w:color w:val="auto"/>
          <w:lang w:val="ro-RO"/>
        </w:rPr>
        <w:t>ăci</w:t>
      </w:r>
      <w:r w:rsidRPr="00495258">
        <w:rPr>
          <w:color w:val="auto"/>
          <w:lang w:val="ro-RO"/>
        </w:rPr>
        <w:t xml:space="preserve"> luptând contra acestei tendinţe</w:t>
      </w:r>
      <w:r w:rsidR="00C026E6">
        <w:rPr>
          <w:color w:val="auto"/>
          <w:lang w:val="ro-RO"/>
        </w:rPr>
        <w:t xml:space="preserve"> afective, el pare</w:t>
      </w:r>
      <w:r w:rsidR="00C439ED" w:rsidRPr="00495258">
        <w:rPr>
          <w:color w:val="auto"/>
          <w:lang w:val="ro-RO"/>
        </w:rPr>
        <w:t xml:space="preserve"> factor de insatisfac</w:t>
      </w:r>
      <w:r w:rsidR="00D8038B" w:rsidRPr="00495258">
        <w:rPr>
          <w:color w:val="auto"/>
          <w:lang w:val="ro-RO"/>
        </w:rPr>
        <w:t>ţie.</w:t>
      </w:r>
      <w:r w:rsidR="00A75117">
        <w:rPr>
          <w:color w:val="auto"/>
          <w:lang w:val="ro-RO"/>
        </w:rPr>
        <w:t xml:space="preserve"> </w:t>
      </w:r>
    </w:p>
    <w:p w14:paraId="0663478A" w14:textId="77777777" w:rsidR="00D8038B" w:rsidRPr="00495258" w:rsidRDefault="00D8038B" w:rsidP="0047344A">
      <w:pPr>
        <w:spacing w:after="0"/>
        <w:ind w:right="1655" w:firstLine="284"/>
        <w:jc w:val="both"/>
        <w:rPr>
          <w:color w:val="auto"/>
          <w:sz w:val="4"/>
          <w:szCs w:val="4"/>
          <w:lang w:val="ro-RO"/>
        </w:rPr>
      </w:pPr>
    </w:p>
    <w:p w14:paraId="29BC2A5D" w14:textId="6F92CD03" w:rsidR="00D8038B" w:rsidRPr="00495258" w:rsidRDefault="00C026E6" w:rsidP="0047344A">
      <w:pPr>
        <w:spacing w:after="0"/>
        <w:ind w:right="1655" w:firstLine="284"/>
        <w:jc w:val="both"/>
        <w:rPr>
          <w:color w:val="auto"/>
          <w:lang w:val="ro-RO"/>
        </w:rPr>
      </w:pPr>
      <w:r>
        <w:rPr>
          <w:color w:val="auto"/>
          <w:lang w:val="ro-RO"/>
        </w:rPr>
        <w:t>C</w:t>
      </w:r>
      <w:r w:rsidR="00D8038B" w:rsidRPr="00495258">
        <w:rPr>
          <w:color w:val="auto"/>
          <w:lang w:val="ro-RO"/>
        </w:rPr>
        <w:t>omparaţ</w:t>
      </w:r>
      <w:r>
        <w:rPr>
          <w:color w:val="auto"/>
          <w:lang w:val="ro-RO"/>
        </w:rPr>
        <w:t>ia poate</w:t>
      </w:r>
      <w:r w:rsidR="00C439ED" w:rsidRPr="00495258">
        <w:rPr>
          <w:color w:val="auto"/>
          <w:lang w:val="ro-RO"/>
        </w:rPr>
        <w:t xml:space="preserve"> continua</w:t>
      </w:r>
      <w:r w:rsidR="00D8038B" w:rsidRPr="00495258">
        <w:rPr>
          <w:color w:val="auto"/>
          <w:lang w:val="ro-RO"/>
        </w:rPr>
        <w:t xml:space="preserve"> mult ş</w:t>
      </w:r>
      <w:r w:rsidR="00C439ED" w:rsidRPr="00495258">
        <w:rPr>
          <w:color w:val="auto"/>
          <w:lang w:val="ro-RO"/>
        </w:rPr>
        <w:t>i bine. Am vrut</w:t>
      </w:r>
      <w:r w:rsidR="00D8038B" w:rsidRPr="00495258">
        <w:rPr>
          <w:color w:val="auto"/>
          <w:lang w:val="ro-RO"/>
        </w:rPr>
        <w:t xml:space="preserve"> doar să arătăm că am înţ</w:t>
      </w:r>
      <w:r w:rsidR="00C439ED" w:rsidRPr="00495258">
        <w:rPr>
          <w:color w:val="auto"/>
          <w:lang w:val="ro-RO"/>
        </w:rPr>
        <w:t>eles</w:t>
      </w:r>
      <w:r w:rsidR="00D8038B" w:rsidRPr="00495258">
        <w:rPr>
          <w:color w:val="auto"/>
          <w:lang w:val="ro-RO"/>
        </w:rPr>
        <w:t xml:space="preserve"> modul în care a fost elaborat sistemul psi</w:t>
      </w:r>
      <w:r w:rsidR="00C439ED" w:rsidRPr="00495258">
        <w:rPr>
          <w:color w:val="auto"/>
          <w:lang w:val="ro-RO"/>
        </w:rPr>
        <w:softHyphen/>
      </w:r>
      <w:r w:rsidR="00D8038B" w:rsidRPr="00495258">
        <w:rPr>
          <w:color w:val="auto"/>
          <w:lang w:val="ro-RO"/>
        </w:rPr>
        <w:t>hologi</w:t>
      </w:r>
      <w:r>
        <w:rPr>
          <w:color w:val="auto"/>
          <w:lang w:val="ro-RO"/>
        </w:rPr>
        <w:t>c al lui Freud. Deși</w:t>
      </w:r>
      <w:r w:rsidR="00D8038B" w:rsidRPr="00495258">
        <w:rPr>
          <w:color w:val="auto"/>
          <w:lang w:val="ro-RO"/>
        </w:rPr>
        <w:t xml:space="preserve"> nu este inven</w:t>
      </w:r>
      <w:r w:rsidR="00C439ED" w:rsidRPr="00495258">
        <w:rPr>
          <w:color w:val="auto"/>
          <w:lang w:val="ro-RO"/>
        </w:rPr>
        <w:softHyphen/>
      </w:r>
      <w:r w:rsidR="00C439ED" w:rsidRPr="00495258">
        <w:rPr>
          <w:color w:val="auto"/>
          <w:lang w:val="ro-RO"/>
        </w:rPr>
        <w:softHyphen/>
      </w:r>
      <w:r>
        <w:rPr>
          <w:color w:val="auto"/>
          <w:lang w:val="ro-RO"/>
        </w:rPr>
        <w:t>tată oricum,</w:t>
      </w:r>
      <w:r w:rsidR="00D8038B" w:rsidRPr="00495258">
        <w:rPr>
          <w:color w:val="auto"/>
          <w:lang w:val="ro-RO"/>
        </w:rPr>
        <w:t xml:space="preserve"> </w:t>
      </w:r>
      <w:r>
        <w:rPr>
          <w:color w:val="auto"/>
          <w:lang w:val="ro-RO"/>
        </w:rPr>
        <w:t>această</w:t>
      </w:r>
      <w:r w:rsidR="00D8038B" w:rsidRPr="00495258">
        <w:rPr>
          <w:color w:val="auto"/>
          <w:lang w:val="ro-RO"/>
        </w:rPr>
        <w:t xml:space="preserve"> </w:t>
      </w:r>
      <w:r>
        <w:rPr>
          <w:color w:val="auto"/>
          <w:lang w:val="ro-RO"/>
        </w:rPr>
        <w:t>tevatură este</w:t>
      </w:r>
      <w:r w:rsidR="00D8038B" w:rsidRPr="00495258">
        <w:rPr>
          <w:color w:val="auto"/>
          <w:lang w:val="ro-RO"/>
        </w:rPr>
        <w:t xml:space="preserve"> foarte parţial</w:t>
      </w:r>
      <w:r>
        <w:rPr>
          <w:color w:val="auto"/>
          <w:lang w:val="ro-RO"/>
        </w:rPr>
        <w:t>ă,</w:t>
      </w:r>
      <w:r w:rsidR="00DC39B3">
        <w:rPr>
          <w:color w:val="auto"/>
          <w:lang w:val="ro-RO"/>
        </w:rPr>
        <w:t xml:space="preserve"> </w:t>
      </w:r>
      <w:r>
        <w:rPr>
          <w:color w:val="auto"/>
          <w:lang w:val="ro-RO"/>
        </w:rPr>
        <w:t>e</w:t>
      </w:r>
      <w:r w:rsidR="00A75117">
        <w:rPr>
          <w:color w:val="auto"/>
          <w:lang w:val="ro-RO"/>
        </w:rPr>
        <w:t>a</w:t>
      </w:r>
      <w:r>
        <w:rPr>
          <w:color w:val="auto"/>
          <w:lang w:val="ro-RO"/>
        </w:rPr>
        <w:t xml:space="preserve"> nu răspunde şi nu corespunde</w:t>
      </w:r>
      <w:r w:rsidR="00D8038B" w:rsidRPr="00495258">
        <w:rPr>
          <w:color w:val="auto"/>
          <w:lang w:val="ro-RO"/>
        </w:rPr>
        <w:t xml:space="preserve"> realităţii funcţionale. Freud nu a văzut decâ</w:t>
      </w:r>
      <w:r w:rsidR="00DC39B3">
        <w:rPr>
          <w:color w:val="auto"/>
          <w:lang w:val="ro-RO"/>
        </w:rPr>
        <w:t>t o parte</w:t>
      </w:r>
      <w:r w:rsidR="00D8038B" w:rsidRPr="00495258">
        <w:rPr>
          <w:color w:val="auto"/>
          <w:lang w:val="ro-RO"/>
        </w:rPr>
        <w:t xml:space="preserve"> din posibi</w:t>
      </w:r>
      <w:r w:rsidR="00A75117" w:rsidRPr="003D1657">
        <w:rPr>
          <w:color w:val="auto"/>
          <w:lang w:val="ro-RO"/>
        </w:rPr>
        <w:softHyphen/>
      </w:r>
      <w:r w:rsidR="00D8038B" w:rsidRPr="00495258">
        <w:rPr>
          <w:color w:val="auto"/>
          <w:lang w:val="ro-RO"/>
        </w:rPr>
        <w:t>lităţ</w:t>
      </w:r>
      <w:r w:rsidR="00C439ED" w:rsidRPr="00495258">
        <w:rPr>
          <w:color w:val="auto"/>
          <w:lang w:val="ro-RO"/>
        </w:rPr>
        <w:t>ile intelectuale ale omului</w:t>
      </w:r>
      <w:r w:rsidR="00D8038B" w:rsidRPr="00495258">
        <w:rPr>
          <w:color w:val="auto"/>
          <w:lang w:val="ro-RO"/>
        </w:rPr>
        <w:t xml:space="preserve">, </w:t>
      </w:r>
      <w:r w:rsidR="00DC39B3">
        <w:rPr>
          <w:color w:val="auto"/>
          <w:lang w:val="ro-RO"/>
        </w:rPr>
        <w:t>care sunt</w:t>
      </w:r>
      <w:r w:rsidR="00D8038B" w:rsidRPr="00495258">
        <w:rPr>
          <w:color w:val="auto"/>
          <w:lang w:val="ro-RO"/>
        </w:rPr>
        <w:t xml:space="preserve"> numeroase şi î</w:t>
      </w:r>
      <w:r w:rsidR="00DC39B3">
        <w:rPr>
          <w:color w:val="auto"/>
          <w:lang w:val="ro-RO"/>
        </w:rPr>
        <w:t>ntinse. Era fatal</w:t>
      </w:r>
      <w:r w:rsidR="00D8038B" w:rsidRPr="00495258">
        <w:rPr>
          <w:color w:val="auto"/>
          <w:lang w:val="ro-RO"/>
        </w:rPr>
        <w:t xml:space="preserve"> să întâmpine probleme în explicarea atâtor posibilităţi psihice, sprijinindu-se </w:t>
      </w:r>
      <w:r w:rsidR="00C439ED" w:rsidRPr="00495258">
        <w:rPr>
          <w:color w:val="auto"/>
          <w:lang w:val="ro-RO"/>
        </w:rPr>
        <w:t>doar</w:t>
      </w:r>
      <w:r w:rsidR="00D8038B" w:rsidRPr="00495258">
        <w:rPr>
          <w:color w:val="auto"/>
          <w:lang w:val="ro-RO"/>
        </w:rPr>
        <w:t xml:space="preserve"> pe instinctul sexual şi impulsurile acestuia.</w:t>
      </w:r>
      <w:r w:rsidR="00A75117">
        <w:rPr>
          <w:color w:val="auto"/>
          <w:lang w:val="ro-RO"/>
        </w:rPr>
        <w:t xml:space="preserve"> </w:t>
      </w:r>
    </w:p>
    <w:p w14:paraId="32B1F23A" w14:textId="77777777" w:rsidR="00D8038B" w:rsidRPr="00495258" w:rsidRDefault="00D8038B" w:rsidP="0047344A">
      <w:pPr>
        <w:spacing w:after="0"/>
        <w:ind w:right="1655" w:firstLine="284"/>
        <w:jc w:val="both"/>
        <w:rPr>
          <w:color w:val="auto"/>
          <w:sz w:val="4"/>
          <w:szCs w:val="4"/>
          <w:lang w:val="ro-RO"/>
        </w:rPr>
      </w:pPr>
    </w:p>
    <w:p w14:paraId="6FA656A3" w14:textId="563A828B" w:rsidR="00D8038B" w:rsidRPr="00495258" w:rsidRDefault="00C439ED" w:rsidP="0047344A">
      <w:pPr>
        <w:spacing w:after="0"/>
        <w:ind w:right="1655" w:firstLine="284"/>
        <w:jc w:val="both"/>
        <w:rPr>
          <w:color w:val="auto"/>
          <w:lang w:val="ro-RO"/>
        </w:rPr>
      </w:pPr>
      <w:r w:rsidRPr="00495258">
        <w:rPr>
          <w:color w:val="auto"/>
          <w:lang w:val="ro-RO"/>
        </w:rPr>
        <w:t>Vom vedea</w:t>
      </w:r>
      <w:r w:rsidR="00C026E6">
        <w:rPr>
          <w:color w:val="auto"/>
          <w:lang w:val="ro-RO"/>
        </w:rPr>
        <w:t>:</w:t>
      </w:r>
      <w:r w:rsidR="00D8038B" w:rsidRPr="00495258">
        <w:rPr>
          <w:color w:val="auto"/>
          <w:lang w:val="ro-RO"/>
        </w:rPr>
        <w:t xml:space="preserve"> particularităţile scoase în evidenţă</w:t>
      </w:r>
      <w:r w:rsidRPr="00495258">
        <w:rPr>
          <w:color w:val="auto"/>
          <w:lang w:val="ro-RO"/>
        </w:rPr>
        <w:t xml:space="preserve"> la copil, primi</w:t>
      </w:r>
      <w:r w:rsidR="00DC39B3" w:rsidRPr="00D12C7D">
        <w:rPr>
          <w:rFonts w:ascii="Garamond" w:hAnsi="Garamond"/>
          <w:color w:val="auto"/>
          <w:lang w:val="ro-RO"/>
        </w:rPr>
        <w:softHyphen/>
      </w:r>
      <w:r w:rsidRPr="00495258">
        <w:rPr>
          <w:color w:val="auto"/>
          <w:lang w:val="ro-RO"/>
        </w:rPr>
        <w:t>tiv,</w:t>
      </w:r>
      <w:r w:rsidR="00D8038B" w:rsidRPr="00495258">
        <w:rPr>
          <w:color w:val="auto"/>
          <w:lang w:val="ro-RO"/>
        </w:rPr>
        <w:t xml:space="preserve"> visător ş</w:t>
      </w:r>
      <w:r w:rsidRPr="00495258">
        <w:rPr>
          <w:color w:val="auto"/>
          <w:lang w:val="ro-RO"/>
        </w:rPr>
        <w:t>i nevrotic</w:t>
      </w:r>
      <w:r w:rsidR="00DC39B3">
        <w:rPr>
          <w:color w:val="auto"/>
          <w:lang w:val="ro-RO"/>
        </w:rPr>
        <w:t xml:space="preserve"> corespund</w:t>
      </w:r>
      <w:r w:rsidR="006A4EDB" w:rsidRPr="00495258">
        <w:rPr>
          <w:color w:val="auto"/>
          <w:lang w:val="ro-RO"/>
        </w:rPr>
        <w:t xml:space="preserve"> caracterului și</w:t>
      </w:r>
      <w:r w:rsidR="00D8038B" w:rsidRPr="00495258">
        <w:rPr>
          <w:color w:val="auto"/>
          <w:lang w:val="ro-RO"/>
        </w:rPr>
        <w:t xml:space="preserve"> posi</w:t>
      </w:r>
      <w:r w:rsidR="006A4EDB" w:rsidRPr="00495258">
        <w:rPr>
          <w:color w:val="auto"/>
          <w:lang w:val="ro-RO"/>
        </w:rPr>
        <w:softHyphen/>
      </w:r>
      <w:r w:rsidR="00D8038B" w:rsidRPr="00495258">
        <w:rPr>
          <w:color w:val="auto"/>
          <w:lang w:val="ro-RO"/>
        </w:rPr>
        <w:t>bilităţi</w:t>
      </w:r>
      <w:r w:rsidR="006A4EDB" w:rsidRPr="00495258">
        <w:rPr>
          <w:color w:val="auto"/>
          <w:lang w:val="ro-RO"/>
        </w:rPr>
        <w:t>lor sale intelectuale. De aceea</w:t>
      </w:r>
      <w:r w:rsidR="00D8038B" w:rsidRPr="00495258">
        <w:rPr>
          <w:color w:val="auto"/>
          <w:lang w:val="ro-RO"/>
        </w:rPr>
        <w:t>, ele i s-au părut atât de sigure şi naturale</w:t>
      </w:r>
      <w:r w:rsidR="00C026E6">
        <w:rPr>
          <w:color w:val="auto"/>
          <w:lang w:val="ro-RO"/>
        </w:rPr>
        <w:t>,</w:t>
      </w:r>
      <w:r w:rsidR="00DC39B3">
        <w:rPr>
          <w:color w:val="auto"/>
          <w:lang w:val="ro-RO"/>
        </w:rPr>
        <w:t xml:space="preserve"> încât</w:t>
      </w:r>
      <w:r w:rsidR="00DB1019" w:rsidRPr="00495258">
        <w:rPr>
          <w:color w:val="auto"/>
          <w:lang w:val="ro-RO"/>
        </w:rPr>
        <w:t xml:space="preserve"> le</w:t>
      </w:r>
      <w:r w:rsidR="00DC39B3">
        <w:rPr>
          <w:color w:val="auto"/>
          <w:lang w:val="ro-RO"/>
        </w:rPr>
        <w:t>-a aplicat</w:t>
      </w:r>
      <w:r w:rsidR="00DB1019" w:rsidRPr="00495258">
        <w:rPr>
          <w:color w:val="auto"/>
          <w:lang w:val="ro-RO"/>
        </w:rPr>
        <w:t xml:space="preserve"> la toţ</w:t>
      </w:r>
      <w:r w:rsidRPr="00495258">
        <w:rPr>
          <w:color w:val="auto"/>
          <w:lang w:val="ro-RO"/>
        </w:rPr>
        <w:t>i oamenii, f</w:t>
      </w:r>
      <w:r w:rsidR="00DB1019" w:rsidRPr="00495258">
        <w:rPr>
          <w:color w:val="auto"/>
          <w:lang w:val="ro-RO"/>
        </w:rPr>
        <w:t>ără excepţie, chiar şi lui Leonardo da Vi</w:t>
      </w:r>
      <w:r w:rsidR="006A4EDB" w:rsidRPr="00495258">
        <w:rPr>
          <w:color w:val="auto"/>
          <w:lang w:val="ro-RO"/>
        </w:rPr>
        <w:t>nci, ceea ce constituie o</w:t>
      </w:r>
      <w:r w:rsidR="00DB1019" w:rsidRPr="00495258">
        <w:rPr>
          <w:color w:val="auto"/>
          <w:lang w:val="ro-RO"/>
        </w:rPr>
        <w:t xml:space="preserve"> gravă eroare. Crezâ</w:t>
      </w:r>
      <w:r w:rsidR="006A4EDB" w:rsidRPr="00495258">
        <w:rPr>
          <w:color w:val="auto"/>
          <w:lang w:val="ro-RO"/>
        </w:rPr>
        <w:t>ndu-se pe sine</w:t>
      </w:r>
      <w:r w:rsidR="00DB1019" w:rsidRPr="00495258">
        <w:rPr>
          <w:color w:val="auto"/>
          <w:lang w:val="ro-RO"/>
        </w:rPr>
        <w:t xml:space="preserve"> o esenţă superioară, s-a considerat prototip al inteli</w:t>
      </w:r>
      <w:r w:rsidR="00A75117" w:rsidRPr="003D1657">
        <w:rPr>
          <w:color w:val="auto"/>
          <w:lang w:val="ro-RO"/>
        </w:rPr>
        <w:softHyphen/>
      </w:r>
      <w:r w:rsidR="00DB1019" w:rsidRPr="00495258">
        <w:rPr>
          <w:color w:val="auto"/>
          <w:lang w:val="ro-RO"/>
        </w:rPr>
        <w:t>genţei, fără să se î</w:t>
      </w:r>
      <w:r w:rsidR="006A4EDB" w:rsidRPr="00495258">
        <w:rPr>
          <w:color w:val="auto"/>
          <w:lang w:val="ro-RO"/>
        </w:rPr>
        <w:t xml:space="preserve">ntrebe </w:t>
      </w:r>
      <w:r w:rsidR="00C026E6">
        <w:rPr>
          <w:color w:val="auto"/>
          <w:lang w:val="ro-RO"/>
        </w:rPr>
        <w:t>dacă mentalitatea descrisă</w:t>
      </w:r>
      <w:r w:rsidR="006A4EDB" w:rsidRPr="00495258">
        <w:rPr>
          <w:color w:val="auto"/>
          <w:lang w:val="ro-RO"/>
        </w:rPr>
        <w:t xml:space="preserve"> este</w:t>
      </w:r>
      <w:r w:rsidR="00DB1019" w:rsidRPr="00495258">
        <w:rPr>
          <w:color w:val="auto"/>
          <w:lang w:val="ro-RO"/>
        </w:rPr>
        <w:t xml:space="preserve"> forma cea mai desă</w:t>
      </w:r>
      <w:r w:rsidR="00A75117" w:rsidRPr="003D1657">
        <w:rPr>
          <w:color w:val="auto"/>
          <w:lang w:val="ro-RO"/>
        </w:rPr>
        <w:softHyphen/>
      </w:r>
      <w:r w:rsidR="00DB1019" w:rsidRPr="00495258">
        <w:rPr>
          <w:color w:val="auto"/>
          <w:lang w:val="ro-RO"/>
        </w:rPr>
        <w:t>vâ</w:t>
      </w:r>
      <w:r w:rsidR="00A75117">
        <w:rPr>
          <w:color w:val="auto"/>
          <w:lang w:val="ro-RO"/>
        </w:rPr>
        <w:t>r</w:t>
      </w:r>
      <w:r w:rsidR="00DB1019" w:rsidRPr="00495258">
        <w:rPr>
          <w:color w:val="auto"/>
          <w:lang w:val="ro-RO"/>
        </w:rPr>
        <w:t>şită şi</w:t>
      </w:r>
      <w:r w:rsidR="006A4EDB" w:rsidRPr="00495258">
        <w:rPr>
          <w:color w:val="auto"/>
          <w:lang w:val="ro-RO"/>
        </w:rPr>
        <w:t xml:space="preserve"> </w:t>
      </w:r>
      <w:r w:rsidR="00DB1019" w:rsidRPr="00495258">
        <w:rPr>
          <w:color w:val="auto"/>
          <w:lang w:val="ro-RO"/>
        </w:rPr>
        <w:t>mai eficientă</w:t>
      </w:r>
      <w:r w:rsidR="00DC39B3">
        <w:rPr>
          <w:color w:val="auto"/>
          <w:lang w:val="ro-RO"/>
        </w:rPr>
        <w:t xml:space="preserve"> de intelectualitate,</w:t>
      </w:r>
      <w:r w:rsidR="00DB1019" w:rsidRPr="00495258">
        <w:rPr>
          <w:color w:val="auto"/>
          <w:lang w:val="ro-RO"/>
        </w:rPr>
        <w:t xml:space="preserve"> dacă la oamenii evo</w:t>
      </w:r>
      <w:r w:rsidR="00DC39B3" w:rsidRPr="00D12C7D">
        <w:rPr>
          <w:rFonts w:ascii="Garamond" w:hAnsi="Garamond"/>
          <w:color w:val="auto"/>
          <w:lang w:val="ro-RO"/>
        </w:rPr>
        <w:softHyphen/>
      </w:r>
      <w:r w:rsidR="00DB1019" w:rsidRPr="00495258">
        <w:rPr>
          <w:color w:val="auto"/>
          <w:lang w:val="ro-RO"/>
        </w:rPr>
        <w:t>luaţ</w:t>
      </w:r>
      <w:r w:rsidR="006A4EDB" w:rsidRPr="00495258">
        <w:rPr>
          <w:color w:val="auto"/>
          <w:lang w:val="ro-RO"/>
        </w:rPr>
        <w:t>i,</w:t>
      </w:r>
      <w:r w:rsidR="00DB1019" w:rsidRPr="00495258">
        <w:rPr>
          <w:color w:val="auto"/>
          <w:lang w:val="ro-RO"/>
        </w:rPr>
        <w:t xml:space="preserve"> în deplină maturitate, pot e</w:t>
      </w:r>
      <w:r w:rsidR="00DC39B3">
        <w:rPr>
          <w:color w:val="auto"/>
          <w:lang w:val="ro-RO"/>
        </w:rPr>
        <w:t>xista spirite orientate diferit</w:t>
      </w:r>
      <w:r w:rsidR="00DB1019" w:rsidRPr="00495258">
        <w:rPr>
          <w:color w:val="auto"/>
          <w:lang w:val="ro-RO"/>
        </w:rPr>
        <w:t>.</w:t>
      </w:r>
      <w:r w:rsidR="00A75117">
        <w:rPr>
          <w:color w:val="auto"/>
          <w:lang w:val="ro-RO"/>
        </w:rPr>
        <w:t xml:space="preserve">  </w:t>
      </w:r>
    </w:p>
    <w:p w14:paraId="5B569490" w14:textId="77777777" w:rsidR="00DB1019" w:rsidRPr="00495258" w:rsidRDefault="00DB1019" w:rsidP="0047344A">
      <w:pPr>
        <w:spacing w:after="0"/>
        <w:ind w:right="1655" w:firstLine="284"/>
        <w:jc w:val="both"/>
        <w:rPr>
          <w:color w:val="auto"/>
          <w:sz w:val="4"/>
          <w:szCs w:val="4"/>
          <w:lang w:val="ro-RO"/>
        </w:rPr>
      </w:pPr>
    </w:p>
    <w:p w14:paraId="238E4124" w14:textId="36950029" w:rsidR="00DB1019" w:rsidRPr="00495258" w:rsidRDefault="00DB1019" w:rsidP="0047344A">
      <w:pPr>
        <w:spacing w:after="0"/>
        <w:ind w:right="1655" w:firstLine="284"/>
        <w:jc w:val="both"/>
        <w:rPr>
          <w:color w:val="auto"/>
          <w:lang w:val="ro-RO"/>
        </w:rPr>
      </w:pPr>
      <w:r w:rsidRPr="00495258">
        <w:rPr>
          <w:color w:val="auto"/>
          <w:lang w:val="ro-RO"/>
        </w:rPr>
        <w:t>Foarte întinsă, opera lui Freud este un fel de ansamblu metafizic al cărui pivot şi concepte esenţiale sunt reflecţia propriei sale persona</w:t>
      </w:r>
      <w:r w:rsidR="006A4EDB" w:rsidRPr="00495258">
        <w:rPr>
          <w:color w:val="auto"/>
          <w:lang w:val="ro-RO"/>
        </w:rPr>
        <w:softHyphen/>
      </w:r>
      <w:r w:rsidR="00664B6F">
        <w:rPr>
          <w:color w:val="auto"/>
          <w:lang w:val="ro-RO"/>
        </w:rPr>
        <w:t>lităţi,</w:t>
      </w:r>
      <w:r w:rsidR="00DC39B3">
        <w:rPr>
          <w:color w:val="auto"/>
          <w:lang w:val="ro-RO"/>
        </w:rPr>
        <w:t xml:space="preserve"> a erotoma</w:t>
      </w:r>
      <w:r w:rsidR="00A75117" w:rsidRPr="003D1657">
        <w:rPr>
          <w:color w:val="auto"/>
          <w:lang w:val="ro-RO"/>
        </w:rPr>
        <w:softHyphen/>
      </w:r>
      <w:r w:rsidR="00DC39B3">
        <w:rPr>
          <w:color w:val="auto"/>
          <w:lang w:val="ro-RO"/>
        </w:rPr>
        <w:t>niei</w:t>
      </w:r>
      <w:r w:rsidRPr="00495258">
        <w:rPr>
          <w:color w:val="auto"/>
          <w:lang w:val="ro-RO"/>
        </w:rPr>
        <w:t xml:space="preserve"> plasată sub semnul instinctului sexu</w:t>
      </w:r>
      <w:r w:rsidR="00DC39B3" w:rsidRPr="00D12C7D">
        <w:rPr>
          <w:rFonts w:ascii="Garamond" w:hAnsi="Garamond"/>
          <w:color w:val="auto"/>
          <w:lang w:val="ro-RO"/>
        </w:rPr>
        <w:softHyphen/>
      </w:r>
      <w:r w:rsidRPr="00495258">
        <w:rPr>
          <w:color w:val="auto"/>
          <w:lang w:val="ro-RO"/>
        </w:rPr>
        <w:t>al, mai exact al coitului.</w:t>
      </w:r>
    </w:p>
    <w:p w14:paraId="2365B9FA" w14:textId="77777777" w:rsidR="00DB1019" w:rsidRPr="00495258" w:rsidRDefault="00DB1019" w:rsidP="0047344A">
      <w:pPr>
        <w:spacing w:after="0"/>
        <w:ind w:right="1655" w:firstLine="284"/>
        <w:jc w:val="both"/>
        <w:rPr>
          <w:color w:val="auto"/>
          <w:sz w:val="4"/>
          <w:szCs w:val="4"/>
          <w:lang w:val="ro-RO"/>
        </w:rPr>
      </w:pPr>
    </w:p>
    <w:p w14:paraId="109C72A1" w14:textId="77777777" w:rsidR="00DB1019" w:rsidRPr="00495258" w:rsidRDefault="00DB1019" w:rsidP="0047344A">
      <w:pPr>
        <w:spacing w:after="0"/>
        <w:ind w:right="1655" w:firstLine="284"/>
        <w:jc w:val="both"/>
        <w:rPr>
          <w:color w:val="auto"/>
          <w:lang w:val="ro-RO"/>
        </w:rPr>
      </w:pPr>
      <w:r w:rsidRPr="00495258">
        <w:rPr>
          <w:color w:val="auto"/>
          <w:lang w:val="ro-RO"/>
        </w:rPr>
        <w:t>În rezumat, psihanaliza ar fi o metodă aprofundată de cunoaştere a omului. Pentru a o prezenta, vom utiliza</w:t>
      </w:r>
      <w:r w:rsidR="004E38EE" w:rsidRPr="00495258">
        <w:rPr>
          <w:color w:val="auto"/>
          <w:lang w:val="ro-RO"/>
        </w:rPr>
        <w:t xml:space="preserve"> întrucâtva imaginile verbale obişnuite ale psihanaliştilor.</w:t>
      </w:r>
    </w:p>
    <w:p w14:paraId="5CE656EA" w14:textId="77777777" w:rsidR="004E38EE" w:rsidRPr="00495258" w:rsidRDefault="004E38EE" w:rsidP="0047344A">
      <w:pPr>
        <w:spacing w:after="0"/>
        <w:ind w:right="1655" w:firstLine="284"/>
        <w:jc w:val="both"/>
        <w:rPr>
          <w:color w:val="auto"/>
          <w:sz w:val="4"/>
          <w:szCs w:val="4"/>
          <w:lang w:val="ro-RO"/>
        </w:rPr>
      </w:pPr>
    </w:p>
    <w:p w14:paraId="0BA13357" w14:textId="77777777" w:rsidR="004E38EE" w:rsidRPr="00495258" w:rsidRDefault="004E38EE" w:rsidP="0047344A">
      <w:pPr>
        <w:spacing w:after="0"/>
        <w:ind w:right="1655" w:firstLine="284"/>
        <w:jc w:val="both"/>
        <w:rPr>
          <w:color w:val="auto"/>
          <w:lang w:val="ro-RO"/>
        </w:rPr>
      </w:pPr>
      <w:r w:rsidRPr="00495258">
        <w:rPr>
          <w:color w:val="auto"/>
          <w:lang w:val="ro-RO"/>
        </w:rPr>
        <w:t>După Freud, psihicul sau spiritul ar fi compus din trei elemente:</w:t>
      </w:r>
    </w:p>
    <w:p w14:paraId="423B4C66" w14:textId="77777777" w:rsidR="004E38EE" w:rsidRPr="00495258" w:rsidRDefault="004E38EE" w:rsidP="0047344A">
      <w:pPr>
        <w:spacing w:after="0"/>
        <w:ind w:right="1655" w:firstLine="284"/>
        <w:jc w:val="both"/>
        <w:rPr>
          <w:color w:val="auto"/>
          <w:sz w:val="6"/>
          <w:szCs w:val="6"/>
          <w:lang w:val="ro-RO"/>
        </w:rPr>
      </w:pPr>
    </w:p>
    <w:p w14:paraId="77EEBCF1" w14:textId="7611BD5F" w:rsidR="004E38EE" w:rsidRPr="00495258" w:rsidRDefault="004E38EE" w:rsidP="0047344A">
      <w:pPr>
        <w:spacing w:after="0"/>
        <w:ind w:right="1655" w:firstLine="284"/>
        <w:jc w:val="both"/>
        <w:rPr>
          <w:color w:val="auto"/>
          <w:lang w:val="ro-RO"/>
        </w:rPr>
      </w:pPr>
      <w:r w:rsidRPr="00495258">
        <w:rPr>
          <w:color w:val="auto"/>
          <w:lang w:val="ro-RO"/>
        </w:rPr>
        <w:t xml:space="preserve">1). Pulsiunile provenind din </w:t>
      </w:r>
      <w:r w:rsidR="006A4EDB" w:rsidRPr="00495258">
        <w:rPr>
          <w:color w:val="auto"/>
          <w:lang w:val="ro-RO"/>
        </w:rPr>
        <w:t>impulsul sexual sau libido,</w:t>
      </w:r>
      <w:r w:rsidRPr="00495258">
        <w:rPr>
          <w:color w:val="auto"/>
          <w:lang w:val="ro-RO"/>
        </w:rPr>
        <w:t xml:space="preserve"> promo</w:t>
      </w:r>
      <w:r w:rsidR="00DC39B3" w:rsidRPr="00D12C7D">
        <w:rPr>
          <w:rFonts w:ascii="Garamond" w:hAnsi="Garamond"/>
          <w:color w:val="auto"/>
          <w:lang w:val="ro-RO"/>
        </w:rPr>
        <w:softHyphen/>
      </w:r>
      <w:r w:rsidRPr="00495258">
        <w:rPr>
          <w:color w:val="auto"/>
          <w:lang w:val="ro-RO"/>
        </w:rPr>
        <w:t>tor al tendin</w:t>
      </w:r>
      <w:r w:rsidR="00A264CD" w:rsidRPr="003D1657">
        <w:rPr>
          <w:color w:val="auto"/>
          <w:lang w:val="ro-RO"/>
        </w:rPr>
        <w:softHyphen/>
      </w:r>
      <w:r w:rsidRPr="00495258">
        <w:rPr>
          <w:color w:val="auto"/>
          <w:lang w:val="ro-RO"/>
        </w:rPr>
        <w:t>ţelor sexuale normale şi anormale, al vitalităţ</w:t>
      </w:r>
      <w:r w:rsidR="00DC39B3">
        <w:rPr>
          <w:color w:val="auto"/>
          <w:lang w:val="ro-RO"/>
        </w:rPr>
        <w:t>ii,</w:t>
      </w:r>
      <w:r w:rsidRPr="00495258">
        <w:rPr>
          <w:color w:val="auto"/>
          <w:lang w:val="ro-RO"/>
        </w:rPr>
        <w:t xml:space="preserve"> al instinc</w:t>
      </w:r>
      <w:r w:rsidR="006A4EDB" w:rsidRPr="00495258">
        <w:rPr>
          <w:color w:val="auto"/>
          <w:lang w:val="ro-RO"/>
        </w:rPr>
        <w:t>tului</w:t>
      </w:r>
      <w:r w:rsidRPr="00495258">
        <w:rPr>
          <w:color w:val="auto"/>
          <w:lang w:val="ro-RO"/>
        </w:rPr>
        <w:t xml:space="preserve"> de moarte, tinzâ</w:t>
      </w:r>
      <w:r w:rsidR="006A4EDB" w:rsidRPr="00495258">
        <w:rPr>
          <w:color w:val="auto"/>
          <w:lang w:val="ro-RO"/>
        </w:rPr>
        <w:t>nd la distrugere,</w:t>
      </w:r>
      <w:r w:rsidRPr="00495258">
        <w:rPr>
          <w:color w:val="auto"/>
          <w:lang w:val="ro-RO"/>
        </w:rPr>
        <w:t xml:space="preserve"> agresivitate, tendinţe fizice şi intelec</w:t>
      </w:r>
      <w:r w:rsidR="006A4EDB" w:rsidRPr="00495258">
        <w:rPr>
          <w:color w:val="auto"/>
          <w:lang w:val="ro-RO"/>
        </w:rPr>
        <w:softHyphen/>
      </w:r>
      <w:r w:rsidRPr="00495258">
        <w:rPr>
          <w:color w:val="auto"/>
          <w:lang w:val="ro-RO"/>
        </w:rPr>
        <w:t>tuale</w:t>
      </w:r>
      <w:r w:rsidR="006A4EDB" w:rsidRPr="00495258">
        <w:rPr>
          <w:color w:val="auto"/>
          <w:lang w:val="ro-RO"/>
        </w:rPr>
        <w:t>,</w:t>
      </w:r>
      <w:r w:rsidRPr="00495258">
        <w:rPr>
          <w:color w:val="auto"/>
          <w:lang w:val="ro-RO"/>
        </w:rPr>
        <w:t xml:space="preserve"> realizatoare sau constructive. Este vorba de un mare ansamblu afectiv, al că</w:t>
      </w:r>
      <w:r w:rsidR="006A4EDB" w:rsidRPr="00495258">
        <w:rPr>
          <w:color w:val="auto"/>
          <w:lang w:val="ro-RO"/>
        </w:rPr>
        <w:t>rui sediu ar fi</w:t>
      </w:r>
      <w:r w:rsidRPr="00495258">
        <w:rPr>
          <w:color w:val="auto"/>
          <w:lang w:val="ro-RO"/>
        </w:rPr>
        <w:t xml:space="preserve"> inconştientul.</w:t>
      </w:r>
    </w:p>
    <w:p w14:paraId="1CD36C3A" w14:textId="77777777" w:rsidR="004E38EE" w:rsidRPr="00495258" w:rsidRDefault="004E38EE" w:rsidP="0047344A">
      <w:pPr>
        <w:spacing w:after="0"/>
        <w:ind w:right="1655" w:firstLine="284"/>
        <w:jc w:val="both"/>
        <w:rPr>
          <w:color w:val="auto"/>
          <w:lang w:val="ro-RO"/>
        </w:rPr>
      </w:pPr>
      <w:r w:rsidRPr="00495258">
        <w:rPr>
          <w:color w:val="auto"/>
          <w:lang w:val="ro-RO"/>
        </w:rPr>
        <w:t>2). Eul, personalitate conştientă ataşată tuturor dificul</w:t>
      </w:r>
      <w:r w:rsidR="00664B6F" w:rsidRPr="00495258">
        <w:rPr>
          <w:color w:val="auto"/>
          <w:lang w:val="ro-RO"/>
        </w:rPr>
        <w:softHyphen/>
      </w:r>
      <w:r w:rsidRPr="00495258">
        <w:rPr>
          <w:color w:val="auto"/>
          <w:lang w:val="ro-RO"/>
        </w:rPr>
        <w:t>tăţilor vieţii, mediului familial şi social.</w:t>
      </w:r>
    </w:p>
    <w:p w14:paraId="75EBBE84" w14:textId="0A987BD3" w:rsidR="004E38EE" w:rsidRPr="00145F3B" w:rsidRDefault="004E38EE" w:rsidP="0047344A">
      <w:pPr>
        <w:spacing w:after="0"/>
        <w:ind w:right="1655" w:firstLine="284"/>
        <w:jc w:val="both"/>
        <w:rPr>
          <w:color w:val="auto"/>
          <w:lang w:val="ro-RO"/>
        </w:rPr>
      </w:pPr>
      <w:r w:rsidRPr="00495258">
        <w:rPr>
          <w:color w:val="auto"/>
          <w:lang w:val="ro-RO"/>
        </w:rPr>
        <w:t>3). Într</w:t>
      </w:r>
      <w:r w:rsidR="00664B6F">
        <w:rPr>
          <w:color w:val="auto"/>
          <w:lang w:val="ro-RO"/>
        </w:rPr>
        <w:t xml:space="preserve">e pulsiunile instinctive şi Eu există o </w:t>
      </w:r>
      <w:r w:rsidR="00664B6F" w:rsidRPr="00A264CD">
        <w:rPr>
          <w:i/>
          <w:iCs/>
          <w:color w:val="auto"/>
          <w:lang w:val="ro-RO"/>
        </w:rPr>
        <w:t>instanţă</w:t>
      </w:r>
      <w:r w:rsidR="00664B6F">
        <w:rPr>
          <w:color w:val="auto"/>
          <w:lang w:val="ro-RO"/>
        </w:rPr>
        <w:t xml:space="preserve"> în mare </w:t>
      </w:r>
      <w:r w:rsidRPr="00495258">
        <w:rPr>
          <w:color w:val="auto"/>
          <w:lang w:val="ro-RO"/>
        </w:rPr>
        <w:t>p</w:t>
      </w:r>
      <w:r w:rsidR="00664B6F">
        <w:rPr>
          <w:color w:val="auto"/>
          <w:lang w:val="ro-RO"/>
        </w:rPr>
        <w:t>a</w:t>
      </w:r>
      <w:r w:rsidRPr="00495258">
        <w:rPr>
          <w:color w:val="auto"/>
          <w:lang w:val="ro-RO"/>
        </w:rPr>
        <w:t>rte inconştientă, soi de cenzură sau judecător inte</w:t>
      </w:r>
      <w:r w:rsidR="00664B6F" w:rsidRPr="00495258">
        <w:rPr>
          <w:color w:val="auto"/>
          <w:lang w:val="ro-RO"/>
        </w:rPr>
        <w:softHyphen/>
      </w:r>
      <w:r w:rsidRPr="00495258">
        <w:rPr>
          <w:color w:val="auto"/>
          <w:lang w:val="ro-RO"/>
        </w:rPr>
        <w:t>rior, apă</w:t>
      </w:r>
      <w:r w:rsidR="00DC39B3" w:rsidRPr="00D12C7D">
        <w:rPr>
          <w:rFonts w:ascii="Garamond" w:hAnsi="Garamond"/>
          <w:color w:val="auto"/>
          <w:lang w:val="ro-RO"/>
        </w:rPr>
        <w:softHyphen/>
      </w:r>
      <w:r w:rsidRPr="00495258">
        <w:rPr>
          <w:color w:val="auto"/>
          <w:lang w:val="ro-RO"/>
        </w:rPr>
        <w:t>rut din cauza primelor interdicţii infantile, emanaţie a părinţ</w:t>
      </w:r>
      <w:r w:rsidR="006A4EDB" w:rsidRPr="00495258">
        <w:rPr>
          <w:color w:val="auto"/>
          <w:lang w:val="ro-RO"/>
        </w:rPr>
        <w:t>ilor</w:t>
      </w:r>
      <w:r w:rsidRPr="00495258">
        <w:rPr>
          <w:color w:val="auto"/>
          <w:lang w:val="ro-RO"/>
        </w:rPr>
        <w:t xml:space="preserve"> şi a sistemului educaţional. </w:t>
      </w:r>
      <w:r w:rsidRPr="00DC39B3">
        <w:rPr>
          <w:color w:val="auto"/>
          <w:lang w:val="ro-RO"/>
        </w:rPr>
        <w:t xml:space="preserve">Din acest conflict provin </w:t>
      </w:r>
      <w:r w:rsidRPr="00A264CD">
        <w:rPr>
          <w:i/>
          <w:iCs/>
          <w:color w:val="auto"/>
          <w:lang w:val="ro-RO"/>
        </w:rPr>
        <w:t>complexele</w:t>
      </w:r>
      <w:r w:rsidRPr="00DC39B3">
        <w:rPr>
          <w:color w:val="auto"/>
          <w:lang w:val="ro-RO"/>
        </w:rPr>
        <w:t xml:space="preserve">, </w:t>
      </w:r>
      <w:r w:rsidR="00664B6F">
        <w:rPr>
          <w:color w:val="auto"/>
          <w:lang w:val="ro-RO"/>
        </w:rPr>
        <w:t>stări emoţionale</w:t>
      </w:r>
      <w:r w:rsidR="009C7825" w:rsidRPr="00DC39B3">
        <w:rPr>
          <w:color w:val="auto"/>
          <w:lang w:val="ro-RO"/>
        </w:rPr>
        <w:t xml:space="preserve"> de sentimen</w:t>
      </w:r>
      <w:r w:rsidR="006A4EDB" w:rsidRPr="00DC39B3">
        <w:rPr>
          <w:color w:val="auto"/>
          <w:lang w:val="ro-RO"/>
        </w:rPr>
        <w:t xml:space="preserve">te multiple, </w:t>
      </w:r>
      <w:r w:rsidR="00A264CD">
        <w:rPr>
          <w:color w:val="auto"/>
          <w:lang w:val="ro-RO"/>
        </w:rPr>
        <w:t>î</w:t>
      </w:r>
      <w:r w:rsidR="006A4EDB" w:rsidRPr="00DC39B3">
        <w:rPr>
          <w:color w:val="auto"/>
          <w:lang w:val="ro-RO"/>
        </w:rPr>
        <w:t>ntre care</w:t>
      </w:r>
      <w:r w:rsidR="009C7825" w:rsidRPr="00DC39B3">
        <w:rPr>
          <w:color w:val="auto"/>
          <w:lang w:val="ro-RO"/>
        </w:rPr>
        <w:t xml:space="preserve"> culpabiliate</w:t>
      </w:r>
      <w:r w:rsidR="006A4EDB" w:rsidRPr="00DC39B3">
        <w:rPr>
          <w:color w:val="auto"/>
          <w:lang w:val="ro-RO"/>
        </w:rPr>
        <w:t>a</w:t>
      </w:r>
      <w:r w:rsidR="009C7825" w:rsidRPr="00DC39B3">
        <w:rPr>
          <w:color w:val="auto"/>
          <w:lang w:val="ro-RO"/>
        </w:rPr>
        <w:t>, că</w:t>
      </w:r>
      <w:r w:rsidR="006A4EDB" w:rsidRPr="00DC39B3">
        <w:rPr>
          <w:color w:val="auto"/>
          <w:lang w:val="ro-RO"/>
        </w:rPr>
        <w:t>re</w:t>
      </w:r>
      <w:r w:rsidR="009C7825" w:rsidRPr="00DC39B3">
        <w:rPr>
          <w:color w:val="auto"/>
          <w:lang w:val="ro-RO"/>
        </w:rPr>
        <w:t>ia îi corespunde uneori comp</w:t>
      </w:r>
      <w:r w:rsidR="006A4EDB" w:rsidRPr="00DC39B3">
        <w:rPr>
          <w:color w:val="auto"/>
          <w:lang w:val="ro-RO"/>
        </w:rPr>
        <w:t>ortamentul preven</w:t>
      </w:r>
      <w:r w:rsidR="00DC39B3" w:rsidRPr="00D12C7D">
        <w:rPr>
          <w:rFonts w:ascii="Garamond" w:hAnsi="Garamond"/>
          <w:color w:val="auto"/>
          <w:lang w:val="ro-RO"/>
        </w:rPr>
        <w:softHyphen/>
      </w:r>
      <w:r w:rsidR="006A4EDB" w:rsidRPr="00DC39B3">
        <w:rPr>
          <w:color w:val="auto"/>
          <w:lang w:val="ro-RO"/>
        </w:rPr>
        <w:t>tiv de auto-pe</w:t>
      </w:r>
      <w:r w:rsidR="009C7825" w:rsidRPr="00DC39B3">
        <w:rPr>
          <w:color w:val="auto"/>
          <w:lang w:val="ro-RO"/>
        </w:rPr>
        <w:t xml:space="preserve">depsire. </w:t>
      </w:r>
      <w:r w:rsidR="009C7825" w:rsidRPr="00145F3B">
        <w:rPr>
          <w:color w:val="auto"/>
          <w:lang w:val="ro-RO"/>
        </w:rPr>
        <w:t>În general, aşa se exprimă, într-un fel obiec</w:t>
      </w:r>
      <w:r w:rsidR="00DC39B3" w:rsidRPr="00D12C7D">
        <w:rPr>
          <w:rFonts w:ascii="Garamond" w:hAnsi="Garamond"/>
          <w:color w:val="auto"/>
          <w:lang w:val="ro-RO"/>
        </w:rPr>
        <w:softHyphen/>
      </w:r>
      <w:r w:rsidR="009C7825" w:rsidRPr="00145F3B">
        <w:rPr>
          <w:color w:val="auto"/>
          <w:lang w:val="ro-RO"/>
        </w:rPr>
        <w:t>tiv, prin compor</w:t>
      </w:r>
      <w:r w:rsidR="00664B6F" w:rsidRPr="00495258">
        <w:rPr>
          <w:color w:val="auto"/>
          <w:lang w:val="ro-RO"/>
        </w:rPr>
        <w:softHyphen/>
      </w:r>
      <w:r w:rsidR="009C7825" w:rsidRPr="00145F3B">
        <w:rPr>
          <w:color w:val="auto"/>
          <w:lang w:val="ro-RO"/>
        </w:rPr>
        <w:t>tamente atipice, reacţiile caracteriale şi simptomele nevro</w:t>
      </w:r>
      <w:r w:rsidR="00664B6F" w:rsidRPr="00495258">
        <w:rPr>
          <w:color w:val="auto"/>
          <w:lang w:val="ro-RO"/>
        </w:rPr>
        <w:softHyphen/>
      </w:r>
      <w:r w:rsidR="009C7825" w:rsidRPr="00145F3B">
        <w:rPr>
          <w:color w:val="auto"/>
          <w:lang w:val="ro-RO"/>
        </w:rPr>
        <w:t xml:space="preserve">tice. </w:t>
      </w:r>
      <w:r w:rsidR="009C7825" w:rsidRPr="00A264CD">
        <w:rPr>
          <w:i/>
          <w:iCs/>
          <w:color w:val="auto"/>
          <w:lang w:val="ro-RO"/>
        </w:rPr>
        <w:t>Re</w:t>
      </w:r>
      <w:r w:rsidR="00664B6F" w:rsidRPr="00A264CD">
        <w:rPr>
          <w:i/>
          <w:iCs/>
          <w:color w:val="auto"/>
          <w:lang w:val="ro-RO"/>
        </w:rPr>
        <w:t>fularea</w:t>
      </w:r>
      <w:r w:rsidR="00664B6F">
        <w:rPr>
          <w:color w:val="auto"/>
          <w:lang w:val="ro-RO"/>
        </w:rPr>
        <w:t xml:space="preserve"> menţine</w:t>
      </w:r>
      <w:r w:rsidR="009C7825" w:rsidRPr="00145F3B">
        <w:rPr>
          <w:color w:val="auto"/>
          <w:lang w:val="ro-RO"/>
        </w:rPr>
        <w:t xml:space="preserve"> pulsiunile interzise</w:t>
      </w:r>
      <w:r w:rsidR="00664B6F">
        <w:rPr>
          <w:color w:val="auto"/>
          <w:lang w:val="ro-RO"/>
        </w:rPr>
        <w:t xml:space="preserve"> în incon</w:t>
      </w:r>
      <w:r w:rsidR="00664B6F" w:rsidRPr="00495258">
        <w:rPr>
          <w:color w:val="auto"/>
          <w:lang w:val="ro-RO"/>
        </w:rPr>
        <w:softHyphen/>
      </w:r>
      <w:r w:rsidR="00664B6F">
        <w:rPr>
          <w:color w:val="auto"/>
          <w:lang w:val="ro-RO"/>
        </w:rPr>
        <w:t>știent</w:t>
      </w:r>
      <w:r w:rsidR="009C7825" w:rsidRPr="00145F3B">
        <w:rPr>
          <w:color w:val="auto"/>
          <w:lang w:val="ro-RO"/>
        </w:rPr>
        <w:t>. Când acestea reuşesc să treacă peste interdicţiile cenzurii</w:t>
      </w:r>
      <w:r w:rsidR="00A264CD">
        <w:rPr>
          <w:color w:val="auto"/>
          <w:lang w:val="ro-RO"/>
        </w:rPr>
        <w:t>. A</w:t>
      </w:r>
      <w:r w:rsidR="009C7825" w:rsidRPr="00145F3B">
        <w:rPr>
          <w:color w:val="auto"/>
          <w:lang w:val="ro-RO"/>
        </w:rPr>
        <w:t xml:space="preserve">tunci apar nevrozele. </w:t>
      </w:r>
    </w:p>
    <w:p w14:paraId="6FF8B8CC" w14:textId="77777777" w:rsidR="009C7825" w:rsidRPr="00145F3B" w:rsidRDefault="009C7825" w:rsidP="0047344A">
      <w:pPr>
        <w:spacing w:after="0"/>
        <w:ind w:right="1655" w:firstLine="284"/>
        <w:jc w:val="both"/>
        <w:rPr>
          <w:color w:val="auto"/>
          <w:lang w:val="ro-RO"/>
        </w:rPr>
      </w:pPr>
    </w:p>
    <w:p w14:paraId="33D66B36" w14:textId="77777777" w:rsidR="009C7825" w:rsidRPr="00145F3B" w:rsidRDefault="009C7825" w:rsidP="0047344A">
      <w:pPr>
        <w:spacing w:after="0"/>
        <w:ind w:right="1655"/>
        <w:rPr>
          <w:color w:val="auto"/>
          <w:lang w:val="ro-RO"/>
        </w:rPr>
      </w:pPr>
      <w:r w:rsidRPr="00145F3B">
        <w:rPr>
          <w:color w:val="auto"/>
          <w:lang w:val="ro-RO"/>
        </w:rPr>
        <w:br w:type="page"/>
      </w:r>
    </w:p>
    <w:p w14:paraId="62AAEC3E" w14:textId="77777777" w:rsidR="009C7825" w:rsidRPr="00495258" w:rsidRDefault="009C7825" w:rsidP="0047344A">
      <w:pPr>
        <w:spacing w:after="0"/>
        <w:ind w:right="1655" w:firstLine="284"/>
        <w:jc w:val="both"/>
        <w:rPr>
          <w:color w:val="auto"/>
          <w:lang w:val="ro-RO"/>
        </w:rPr>
      </w:pPr>
    </w:p>
    <w:p w14:paraId="5235FB7C" w14:textId="7CF67742" w:rsidR="009C7825" w:rsidRPr="00495258" w:rsidRDefault="00A264CD" w:rsidP="0047344A">
      <w:pPr>
        <w:spacing w:after="0"/>
        <w:ind w:right="1655"/>
        <w:jc w:val="center"/>
        <w:rPr>
          <w:b/>
          <w:smallCaps/>
          <w:color w:val="auto"/>
          <w:sz w:val="28"/>
          <w:szCs w:val="28"/>
          <w:lang w:val="ro-RO"/>
        </w:rPr>
      </w:pPr>
      <w:r>
        <w:rPr>
          <w:b/>
          <w:smallCaps/>
          <w:color w:val="auto"/>
          <w:sz w:val="28"/>
          <w:szCs w:val="28"/>
          <w:lang w:val="ro-RO"/>
        </w:rPr>
        <w:t xml:space="preserve">II. </w:t>
      </w:r>
      <w:r w:rsidR="009C7825" w:rsidRPr="00A264CD">
        <w:rPr>
          <w:b/>
          <w:smallCaps/>
          <w:color w:val="auto"/>
          <w:sz w:val="32"/>
          <w:szCs w:val="32"/>
          <w:lang w:val="ro-RO"/>
        </w:rPr>
        <w:t>viaţa şi visele lui freud explică psihanaliza</w:t>
      </w:r>
    </w:p>
    <w:p w14:paraId="7BFDB2A3" w14:textId="77777777" w:rsidR="009C7825" w:rsidRPr="00495258" w:rsidRDefault="009C7825" w:rsidP="0047344A">
      <w:pPr>
        <w:spacing w:after="0"/>
        <w:ind w:right="1655" w:firstLine="284"/>
        <w:jc w:val="both"/>
        <w:rPr>
          <w:color w:val="auto"/>
          <w:lang w:val="ro-RO"/>
        </w:rPr>
      </w:pPr>
    </w:p>
    <w:p w14:paraId="4EBB1B50" w14:textId="16D58D59" w:rsidR="00095C89" w:rsidRPr="00495258" w:rsidRDefault="00095C89" w:rsidP="0047344A">
      <w:pPr>
        <w:spacing w:after="0"/>
        <w:ind w:right="1655" w:firstLine="284"/>
        <w:jc w:val="both"/>
        <w:rPr>
          <w:color w:val="auto"/>
          <w:lang w:val="ro-RO"/>
        </w:rPr>
      </w:pPr>
      <w:r w:rsidRPr="00495258">
        <w:rPr>
          <w:color w:val="auto"/>
          <w:lang w:val="ro-RO"/>
        </w:rPr>
        <w:t>În general, viaţa unui</w:t>
      </w:r>
      <w:r w:rsidR="00D12C7D" w:rsidRPr="00495258">
        <w:rPr>
          <w:color w:val="auto"/>
          <w:lang w:val="ro-RO"/>
        </w:rPr>
        <w:t xml:space="preserve"> savant nu permite </w:t>
      </w:r>
      <w:r w:rsidR="006462FD">
        <w:rPr>
          <w:color w:val="auto"/>
          <w:lang w:val="ro-RO"/>
        </w:rPr>
        <w:t>foarte</w:t>
      </w:r>
      <w:r w:rsidRPr="00495258">
        <w:rPr>
          <w:color w:val="auto"/>
          <w:lang w:val="ro-RO"/>
        </w:rPr>
        <w:t xml:space="preserve"> buna înţelegere a operei sale. </w:t>
      </w:r>
      <w:r w:rsidR="006462FD">
        <w:rPr>
          <w:color w:val="auto"/>
          <w:lang w:val="ro-RO"/>
        </w:rPr>
        <w:t>L</w:t>
      </w:r>
      <w:r w:rsidR="00DC39B3">
        <w:rPr>
          <w:color w:val="auto"/>
          <w:lang w:val="ro-RO"/>
        </w:rPr>
        <w:t xml:space="preserve">ucrurile stau </w:t>
      </w:r>
      <w:r w:rsidRPr="00495258">
        <w:rPr>
          <w:color w:val="auto"/>
          <w:lang w:val="ro-RO"/>
        </w:rPr>
        <w:t>altfel</w:t>
      </w:r>
      <w:r w:rsidR="006462FD">
        <w:rPr>
          <w:color w:val="auto"/>
          <w:lang w:val="ro-RO"/>
        </w:rPr>
        <w:t xml:space="preserve"> însă,</w:t>
      </w:r>
      <w:r w:rsidRPr="00495258">
        <w:rPr>
          <w:color w:val="auto"/>
          <w:lang w:val="ro-RO"/>
        </w:rPr>
        <w:t xml:space="preserve"> când este vorba de</w:t>
      </w:r>
      <w:r w:rsidR="00664B6F">
        <w:rPr>
          <w:color w:val="auto"/>
          <w:lang w:val="ro-RO"/>
        </w:rPr>
        <w:t xml:space="preserve"> cineva</w:t>
      </w:r>
      <w:r w:rsidR="00F94D94">
        <w:rPr>
          <w:color w:val="auto"/>
          <w:lang w:val="ro-RO"/>
        </w:rPr>
        <w:t xml:space="preserve"> pentru care</w:t>
      </w:r>
      <w:r w:rsidRPr="00495258">
        <w:rPr>
          <w:color w:val="auto"/>
          <w:lang w:val="ro-RO"/>
        </w:rPr>
        <w:t xml:space="preserve"> omul ş</w:t>
      </w:r>
      <w:r w:rsidR="00371C4A">
        <w:rPr>
          <w:color w:val="auto"/>
          <w:lang w:val="ro-RO"/>
        </w:rPr>
        <w:t>i omenirea formeză</w:t>
      </w:r>
      <w:r w:rsidR="00F94D94">
        <w:rPr>
          <w:color w:val="auto"/>
          <w:lang w:val="ro-RO"/>
        </w:rPr>
        <w:t xml:space="preserve"> obiectu</w:t>
      </w:r>
      <w:r w:rsidRPr="00495258">
        <w:rPr>
          <w:color w:val="auto"/>
          <w:lang w:val="ro-RO"/>
        </w:rPr>
        <w:t xml:space="preserve">l cercetărilor sale. În astfel de cazuri, </w:t>
      </w:r>
      <w:r w:rsidR="00F94D94">
        <w:rPr>
          <w:color w:val="auto"/>
          <w:lang w:val="ro-RO"/>
        </w:rPr>
        <w:t>numai</w:t>
      </w:r>
      <w:r w:rsidRPr="00495258">
        <w:rPr>
          <w:color w:val="auto"/>
          <w:lang w:val="ro-RO"/>
        </w:rPr>
        <w:t xml:space="preserve"> un mare spirit</w:t>
      </w:r>
      <w:r w:rsidR="00D12C7D" w:rsidRPr="00495258">
        <w:rPr>
          <w:color w:val="auto"/>
          <w:lang w:val="ro-RO"/>
        </w:rPr>
        <w:t>,</w:t>
      </w:r>
      <w:r w:rsidR="00F94D94">
        <w:rPr>
          <w:color w:val="auto"/>
          <w:lang w:val="ro-RO"/>
        </w:rPr>
        <w:t xml:space="preserve"> </w:t>
      </w:r>
      <w:r w:rsidRPr="00495258">
        <w:rPr>
          <w:color w:val="auto"/>
          <w:lang w:val="ro-RO"/>
        </w:rPr>
        <w:t>nu îş</w:t>
      </w:r>
      <w:r w:rsidR="00F94D94">
        <w:rPr>
          <w:color w:val="auto"/>
          <w:lang w:val="ro-RO"/>
        </w:rPr>
        <w:t>i confundă</w:t>
      </w:r>
      <w:r w:rsidR="00D12C7D" w:rsidRPr="00495258">
        <w:rPr>
          <w:color w:val="auto"/>
          <w:lang w:val="ro-RO"/>
        </w:rPr>
        <w:t xml:space="preserve"> propriile</w:t>
      </w:r>
      <w:r w:rsidRPr="00495258">
        <w:rPr>
          <w:color w:val="auto"/>
          <w:lang w:val="ro-RO"/>
        </w:rPr>
        <w:t xml:space="preserve"> gâ</w:t>
      </w:r>
      <w:r w:rsidR="00F94D94">
        <w:rPr>
          <w:color w:val="auto"/>
          <w:lang w:val="ro-RO"/>
        </w:rPr>
        <w:t>nduri cu</w:t>
      </w:r>
      <w:r w:rsidRPr="00495258">
        <w:rPr>
          <w:color w:val="auto"/>
          <w:lang w:val="ro-RO"/>
        </w:rPr>
        <w:t xml:space="preserve"> obiect</w:t>
      </w:r>
      <w:r w:rsidR="00F94D94">
        <w:rPr>
          <w:color w:val="auto"/>
          <w:lang w:val="ro-RO"/>
        </w:rPr>
        <w:t>ul</w:t>
      </w:r>
      <w:r w:rsidRPr="00495258">
        <w:rPr>
          <w:color w:val="auto"/>
          <w:lang w:val="ro-RO"/>
        </w:rPr>
        <w:t xml:space="preserve"> şi mobil</w:t>
      </w:r>
      <w:r w:rsidR="00F94D94">
        <w:rPr>
          <w:color w:val="auto"/>
          <w:lang w:val="ro-RO"/>
        </w:rPr>
        <w:t>ul</w:t>
      </w:r>
      <w:r w:rsidRPr="00495258">
        <w:rPr>
          <w:color w:val="auto"/>
          <w:lang w:val="ro-RO"/>
        </w:rPr>
        <w:t xml:space="preserve"> cercetării sale. Autorii ce s-au ocupat de natura omenească au avut adesea tendinţ</w:t>
      </w:r>
      <w:r w:rsidR="00F94D94">
        <w:rPr>
          <w:color w:val="auto"/>
          <w:lang w:val="ro-RO"/>
        </w:rPr>
        <w:t>a de a o descrie</w:t>
      </w:r>
      <w:r w:rsidRPr="00495258">
        <w:rPr>
          <w:color w:val="auto"/>
          <w:lang w:val="ro-RO"/>
        </w:rPr>
        <w:t xml:space="preserve"> funcţie de propria lor personalitate, senti</w:t>
      </w:r>
      <w:r w:rsidR="00F94D94" w:rsidRPr="00D12C7D">
        <w:rPr>
          <w:rFonts w:ascii="Garamond" w:hAnsi="Garamond"/>
          <w:color w:val="auto"/>
          <w:lang w:val="ro-RO"/>
        </w:rPr>
        <w:softHyphen/>
      </w:r>
      <w:r w:rsidR="00F94D94">
        <w:rPr>
          <w:color w:val="auto"/>
          <w:lang w:val="ro-RO"/>
        </w:rPr>
        <w:t>mentele</w:t>
      </w:r>
      <w:r w:rsidRPr="00495258">
        <w:rPr>
          <w:color w:val="auto"/>
          <w:lang w:val="ro-RO"/>
        </w:rPr>
        <w:t xml:space="preserve"> </w:t>
      </w:r>
      <w:r w:rsidR="00371C4A">
        <w:rPr>
          <w:color w:val="auto"/>
          <w:lang w:val="ro-RO"/>
        </w:rPr>
        <w:t xml:space="preserve">lor </w:t>
      </w:r>
      <w:r w:rsidRPr="00495258">
        <w:rPr>
          <w:color w:val="auto"/>
          <w:lang w:val="ro-RO"/>
        </w:rPr>
        <w:t>determinându-le turnura spiritului, alegerea faptelor de examinat, interpretarea şi concepţiile</w:t>
      </w:r>
      <w:r w:rsidR="007966BA">
        <w:rPr>
          <w:color w:val="auto"/>
          <w:lang w:val="ro-RO"/>
        </w:rPr>
        <w:t xml:space="preserve"> </w:t>
      </w:r>
      <w:r w:rsidRPr="00495258">
        <w:rPr>
          <w:color w:val="auto"/>
          <w:lang w:val="ro-RO"/>
        </w:rPr>
        <w:t>imaginate. Într-un cuvânt, propria lor emo</w:t>
      </w:r>
      <w:r w:rsidR="00D12C7D" w:rsidRPr="00495258">
        <w:rPr>
          <w:color w:val="auto"/>
          <w:lang w:val="ro-RO"/>
        </w:rPr>
        <w:t>tivitate, propriul lor caracter,</w:t>
      </w:r>
      <w:r w:rsidRPr="00495258">
        <w:rPr>
          <w:color w:val="auto"/>
          <w:lang w:val="ro-RO"/>
        </w:rPr>
        <w:t xml:space="preserve"> pro</w:t>
      </w:r>
      <w:r w:rsidR="007966BA" w:rsidRPr="003D1657">
        <w:rPr>
          <w:color w:val="auto"/>
          <w:lang w:val="ro-RO"/>
        </w:rPr>
        <w:softHyphen/>
      </w:r>
      <w:r w:rsidRPr="00495258">
        <w:rPr>
          <w:color w:val="auto"/>
          <w:lang w:val="ro-RO"/>
        </w:rPr>
        <w:t>pria lor stare de spirit determină întreaga operă a cercetătorilor respectivi.</w:t>
      </w:r>
    </w:p>
    <w:p w14:paraId="7B13AEE4" w14:textId="77777777" w:rsidR="00095C89" w:rsidRPr="00495258" w:rsidRDefault="009C7825" w:rsidP="0047344A">
      <w:pPr>
        <w:spacing w:after="0"/>
        <w:ind w:right="1655" w:firstLine="284"/>
        <w:jc w:val="both"/>
        <w:rPr>
          <w:color w:val="auto"/>
          <w:sz w:val="4"/>
          <w:szCs w:val="4"/>
          <w:lang w:val="ro-RO"/>
        </w:rPr>
      </w:pPr>
      <w:r w:rsidRPr="00495258">
        <w:rPr>
          <w:color w:val="auto"/>
          <w:lang w:val="ro-RO"/>
        </w:rPr>
        <w:t xml:space="preserve"> </w:t>
      </w:r>
      <w:r w:rsidR="00E65905" w:rsidRPr="00495258">
        <w:rPr>
          <w:color w:val="auto"/>
          <w:lang w:val="ro-RO"/>
        </w:rPr>
        <w:t xml:space="preserve"> </w:t>
      </w:r>
    </w:p>
    <w:p w14:paraId="3D295112" w14:textId="6E669E65" w:rsidR="00095C89" w:rsidRPr="00495258" w:rsidRDefault="00095C89" w:rsidP="0047344A">
      <w:pPr>
        <w:spacing w:after="0"/>
        <w:ind w:right="1655" w:firstLine="284"/>
        <w:jc w:val="both"/>
        <w:rPr>
          <w:color w:val="auto"/>
          <w:lang w:val="ro-RO"/>
        </w:rPr>
      </w:pPr>
      <w:r w:rsidRPr="00495258">
        <w:rPr>
          <w:color w:val="auto"/>
          <w:lang w:val="ro-RO"/>
        </w:rPr>
        <w:t xml:space="preserve">Aşa stau lucrurile </w:t>
      </w:r>
      <w:r w:rsidR="00F94D94">
        <w:rPr>
          <w:color w:val="auto"/>
          <w:lang w:val="ro-RO"/>
        </w:rPr>
        <w:t xml:space="preserve">cu </w:t>
      </w:r>
      <w:r w:rsidR="00D12C7D" w:rsidRPr="00495258">
        <w:rPr>
          <w:color w:val="auto"/>
          <w:lang w:val="ro-RO"/>
        </w:rPr>
        <w:t>Freud,</w:t>
      </w:r>
      <w:r w:rsidR="00775871" w:rsidRPr="00495258">
        <w:rPr>
          <w:color w:val="auto"/>
          <w:lang w:val="ro-RO"/>
        </w:rPr>
        <w:t xml:space="preserve"> regizorul întregii scene psiha</w:t>
      </w:r>
      <w:r w:rsidR="00D12C7D" w:rsidRPr="00495258">
        <w:rPr>
          <w:color w:val="auto"/>
          <w:lang w:val="ro-RO"/>
        </w:rPr>
        <w:softHyphen/>
      </w:r>
      <w:r w:rsidR="00775871" w:rsidRPr="00495258">
        <w:rPr>
          <w:color w:val="auto"/>
          <w:lang w:val="ro-RO"/>
        </w:rPr>
        <w:t>nali</w:t>
      </w:r>
      <w:r w:rsidR="00F94D94" w:rsidRPr="00D12C7D">
        <w:rPr>
          <w:rFonts w:ascii="Garamond" w:hAnsi="Garamond"/>
          <w:color w:val="auto"/>
          <w:lang w:val="ro-RO"/>
        </w:rPr>
        <w:softHyphen/>
      </w:r>
      <w:r w:rsidR="00775871" w:rsidRPr="00495258">
        <w:rPr>
          <w:color w:val="auto"/>
          <w:lang w:val="ro-RO"/>
        </w:rPr>
        <w:t>tice, modelată</w:t>
      </w:r>
      <w:r w:rsidR="00F94D94">
        <w:rPr>
          <w:color w:val="auto"/>
          <w:lang w:val="ro-RO"/>
        </w:rPr>
        <w:t xml:space="preserve"> pe propria-i</w:t>
      </w:r>
      <w:r w:rsidR="00775871" w:rsidRPr="00495258">
        <w:rPr>
          <w:color w:val="auto"/>
          <w:lang w:val="ro-RO"/>
        </w:rPr>
        <w:t xml:space="preserve"> personalitate, într-un cadru cu alură ştiinţifică. Foarte probabil, el este unul dintre rarii savanţ</w:t>
      </w:r>
      <w:r w:rsidR="00F94D94">
        <w:rPr>
          <w:color w:val="auto"/>
          <w:lang w:val="ro-RO"/>
        </w:rPr>
        <w:t>i</w:t>
      </w:r>
      <w:r w:rsidR="00775871" w:rsidRPr="00495258">
        <w:rPr>
          <w:color w:val="auto"/>
          <w:lang w:val="ro-RO"/>
        </w:rPr>
        <w:t xml:space="preserve"> ce </w:t>
      </w:r>
      <w:r w:rsidR="007966BA">
        <w:rPr>
          <w:color w:val="auto"/>
          <w:lang w:val="ro-RO"/>
        </w:rPr>
        <w:t>s-a pus</w:t>
      </w:r>
      <w:r w:rsidR="00371C4A">
        <w:rPr>
          <w:color w:val="auto"/>
          <w:lang w:val="ro-RO"/>
        </w:rPr>
        <w:t xml:space="preserve"> pe sine</w:t>
      </w:r>
      <w:r w:rsidR="00775871" w:rsidRPr="00495258">
        <w:rPr>
          <w:color w:val="auto"/>
          <w:lang w:val="ro-RO"/>
        </w:rPr>
        <w:t xml:space="preserve"> într-o operă consa</w:t>
      </w:r>
      <w:r w:rsidR="007966BA" w:rsidRPr="003D1657">
        <w:rPr>
          <w:color w:val="auto"/>
          <w:lang w:val="ro-RO"/>
        </w:rPr>
        <w:softHyphen/>
      </w:r>
      <w:r w:rsidR="00775871" w:rsidRPr="00495258">
        <w:rPr>
          <w:color w:val="auto"/>
          <w:lang w:val="ro-RO"/>
        </w:rPr>
        <w:t>crată</w:t>
      </w:r>
      <w:r w:rsidR="007966BA">
        <w:rPr>
          <w:color w:val="auto"/>
          <w:lang w:val="ro-RO"/>
        </w:rPr>
        <w:t xml:space="preserve"> chipurile</w:t>
      </w:r>
      <w:r w:rsidR="00775871" w:rsidRPr="00495258">
        <w:rPr>
          <w:color w:val="auto"/>
          <w:lang w:val="ro-RO"/>
        </w:rPr>
        <w:t xml:space="preserve"> omului ş</w:t>
      </w:r>
      <w:r w:rsidR="00F94D94">
        <w:rPr>
          <w:color w:val="auto"/>
          <w:lang w:val="ro-RO"/>
        </w:rPr>
        <w:t>i omenirii, impun</w:t>
      </w:r>
      <w:r w:rsidR="007966BA">
        <w:rPr>
          <w:color w:val="auto"/>
          <w:lang w:val="ro-RO"/>
        </w:rPr>
        <w:t>ând</w:t>
      </w:r>
      <w:r w:rsidR="00775871" w:rsidRPr="00495258">
        <w:rPr>
          <w:color w:val="auto"/>
          <w:lang w:val="ro-RO"/>
        </w:rPr>
        <w:t xml:space="preserve"> acesteia propria sa mentalitate.</w:t>
      </w:r>
      <w:r w:rsidR="007966BA">
        <w:rPr>
          <w:color w:val="auto"/>
          <w:lang w:val="ro-RO"/>
        </w:rPr>
        <w:t xml:space="preserve"> </w:t>
      </w:r>
    </w:p>
    <w:p w14:paraId="7517FD45" w14:textId="77777777" w:rsidR="00775871" w:rsidRPr="00495258" w:rsidRDefault="00775871" w:rsidP="0047344A">
      <w:pPr>
        <w:spacing w:after="0"/>
        <w:ind w:right="1655" w:firstLine="284"/>
        <w:jc w:val="both"/>
        <w:rPr>
          <w:color w:val="auto"/>
          <w:sz w:val="4"/>
          <w:szCs w:val="4"/>
          <w:lang w:val="ro-RO"/>
        </w:rPr>
      </w:pPr>
    </w:p>
    <w:p w14:paraId="345C4930" w14:textId="79967C7A" w:rsidR="00775871" w:rsidRPr="00495258" w:rsidRDefault="00775871" w:rsidP="0047344A">
      <w:pPr>
        <w:spacing w:after="0"/>
        <w:ind w:right="1655" w:firstLine="284"/>
        <w:jc w:val="both"/>
        <w:rPr>
          <w:color w:val="auto"/>
          <w:lang w:val="ro-RO"/>
        </w:rPr>
      </w:pPr>
      <w:r w:rsidRPr="00495258">
        <w:rPr>
          <w:color w:val="auto"/>
          <w:lang w:val="ro-RO"/>
        </w:rPr>
        <w:t>Întrucât am constatat-o în atâtea rânduri, ş</w:t>
      </w:r>
      <w:r w:rsidR="00F94D94">
        <w:rPr>
          <w:color w:val="auto"/>
          <w:lang w:val="ro-RO"/>
        </w:rPr>
        <w:t>tim</w:t>
      </w:r>
      <w:r w:rsidRPr="00495258">
        <w:rPr>
          <w:color w:val="auto"/>
          <w:lang w:val="ro-RO"/>
        </w:rPr>
        <w:t xml:space="preserve"> că suntem foarte diferiţi, </w:t>
      </w:r>
      <w:r w:rsidR="007966BA">
        <w:rPr>
          <w:color w:val="auto"/>
          <w:lang w:val="ro-RO"/>
        </w:rPr>
        <w:t>între noi</w:t>
      </w:r>
      <w:r w:rsidRPr="00495258">
        <w:rPr>
          <w:color w:val="auto"/>
          <w:lang w:val="ro-RO"/>
        </w:rPr>
        <w:t>, atât din punct de vedere moral cât ş</w:t>
      </w:r>
      <w:r w:rsidR="00F94D94">
        <w:rPr>
          <w:color w:val="auto"/>
          <w:lang w:val="ro-RO"/>
        </w:rPr>
        <w:t>i fizic. Ne</w:t>
      </w:r>
      <w:r w:rsidRPr="00495258">
        <w:rPr>
          <w:color w:val="auto"/>
          <w:lang w:val="ro-RO"/>
        </w:rPr>
        <w:t xml:space="preserve"> întrebăm</w:t>
      </w:r>
      <w:r w:rsidR="00F94D94">
        <w:rPr>
          <w:color w:val="auto"/>
          <w:lang w:val="ro-RO"/>
        </w:rPr>
        <w:t>,</w:t>
      </w:r>
      <w:r w:rsidRPr="00495258">
        <w:rPr>
          <w:color w:val="auto"/>
          <w:lang w:val="ro-RO"/>
        </w:rPr>
        <w:t xml:space="preserve"> cum se face că Freud n</w:t>
      </w:r>
      <w:r w:rsidR="00D12C7D" w:rsidRPr="00495258">
        <w:rPr>
          <w:color w:val="auto"/>
          <w:lang w:val="ro-RO"/>
        </w:rPr>
        <w:t>u a</w:t>
      </w:r>
      <w:r w:rsidRPr="00495258">
        <w:rPr>
          <w:color w:val="auto"/>
          <w:lang w:val="ro-RO"/>
        </w:rPr>
        <w:t xml:space="preserve"> ţin</w:t>
      </w:r>
      <w:r w:rsidR="00D12C7D" w:rsidRPr="00495258">
        <w:rPr>
          <w:color w:val="auto"/>
          <w:lang w:val="ro-RO"/>
        </w:rPr>
        <w:t>ut</w:t>
      </w:r>
      <w:r w:rsidRPr="00495258">
        <w:rPr>
          <w:color w:val="auto"/>
          <w:lang w:val="ro-RO"/>
        </w:rPr>
        <w:t xml:space="preserve"> cont de acest lucru. După cum am spus-o însă, el şi-a propus şi a ţinut cu tot dinadinsul să ne topească pe toţi în una şi aceeaşi formă, unul şi acelaş</w:t>
      </w:r>
      <w:r w:rsidR="00F94D94">
        <w:rPr>
          <w:color w:val="auto"/>
          <w:lang w:val="ro-RO"/>
        </w:rPr>
        <w:t>i tipar. Următoarele</w:t>
      </w:r>
      <w:r w:rsidRPr="00495258">
        <w:rPr>
          <w:color w:val="auto"/>
          <w:lang w:val="ro-RO"/>
        </w:rPr>
        <w:t xml:space="preserve"> constante i-au condiţ</w:t>
      </w:r>
      <w:r w:rsidR="00D12C7D" w:rsidRPr="00495258">
        <w:rPr>
          <w:color w:val="auto"/>
          <w:lang w:val="ro-RO"/>
        </w:rPr>
        <w:t>ionat</w:t>
      </w:r>
      <w:r w:rsidRPr="00495258">
        <w:rPr>
          <w:color w:val="auto"/>
          <w:lang w:val="ro-RO"/>
        </w:rPr>
        <w:t xml:space="preserve"> viziunea, înţele</w:t>
      </w:r>
      <w:r w:rsidR="00F94D94" w:rsidRPr="00D12C7D">
        <w:rPr>
          <w:rFonts w:ascii="Garamond" w:hAnsi="Garamond"/>
          <w:color w:val="auto"/>
          <w:lang w:val="ro-RO"/>
        </w:rPr>
        <w:softHyphen/>
      </w:r>
      <w:r w:rsidRPr="00495258">
        <w:rPr>
          <w:color w:val="auto"/>
          <w:lang w:val="ro-RO"/>
        </w:rPr>
        <w:t>ge</w:t>
      </w:r>
      <w:r w:rsidR="00D12C7D" w:rsidRPr="00495258">
        <w:rPr>
          <w:color w:val="auto"/>
          <w:lang w:val="ro-RO"/>
        </w:rPr>
        <w:softHyphen/>
      </w:r>
      <w:r w:rsidRPr="00495258">
        <w:rPr>
          <w:color w:val="auto"/>
          <w:lang w:val="ro-RO"/>
        </w:rPr>
        <w:t>rea şi interpre</w:t>
      </w:r>
      <w:r w:rsidR="00371C4A" w:rsidRPr="00495258">
        <w:rPr>
          <w:color w:val="auto"/>
          <w:lang w:val="ro-RO"/>
        </w:rPr>
        <w:softHyphen/>
      </w:r>
      <w:r w:rsidRPr="00495258">
        <w:rPr>
          <w:color w:val="auto"/>
          <w:lang w:val="ro-RO"/>
        </w:rPr>
        <w:t>tarea</w:t>
      </w:r>
      <w:r w:rsidR="00C41200" w:rsidRPr="00495258">
        <w:rPr>
          <w:color w:val="auto"/>
          <w:lang w:val="ro-RO"/>
        </w:rPr>
        <w:t xml:space="preserve"> fiinţelor omeneşti:</w:t>
      </w:r>
    </w:p>
    <w:p w14:paraId="5370797F" w14:textId="77777777" w:rsidR="00C41200" w:rsidRPr="00495258" w:rsidRDefault="00C41200" w:rsidP="0047344A">
      <w:pPr>
        <w:spacing w:after="0"/>
        <w:ind w:right="1655" w:firstLine="284"/>
        <w:jc w:val="both"/>
        <w:rPr>
          <w:color w:val="auto"/>
          <w:sz w:val="6"/>
          <w:szCs w:val="6"/>
          <w:lang w:val="ro-RO"/>
        </w:rPr>
      </w:pPr>
    </w:p>
    <w:p w14:paraId="1CF1ECC8" w14:textId="77777777" w:rsidR="00C41200" w:rsidRPr="00495258" w:rsidRDefault="00C41200" w:rsidP="0047344A">
      <w:pPr>
        <w:spacing w:after="0"/>
        <w:ind w:right="1655" w:firstLine="284"/>
        <w:jc w:val="both"/>
        <w:rPr>
          <w:color w:val="auto"/>
          <w:lang w:val="ro-RO"/>
        </w:rPr>
      </w:pPr>
      <w:r w:rsidRPr="00495258">
        <w:rPr>
          <w:color w:val="auto"/>
          <w:lang w:val="ro-RO"/>
        </w:rPr>
        <w:t>1). Permanenta preocupare de a face pe vedeta, de a se plasa pe culmile cunoaşterii, orgoliului şi ambiţiilor.</w:t>
      </w:r>
    </w:p>
    <w:p w14:paraId="081580DD" w14:textId="77777777" w:rsidR="00C41200" w:rsidRPr="00495258" w:rsidRDefault="00C41200" w:rsidP="0047344A">
      <w:pPr>
        <w:spacing w:after="0"/>
        <w:ind w:right="1655" w:firstLine="284"/>
        <w:jc w:val="both"/>
        <w:rPr>
          <w:color w:val="auto"/>
          <w:lang w:val="ro-RO"/>
        </w:rPr>
      </w:pPr>
      <w:r w:rsidRPr="00495258">
        <w:rPr>
          <w:color w:val="auto"/>
          <w:lang w:val="ro-RO"/>
        </w:rPr>
        <w:t>2). Spiritul răzbunător, opoziţia faţă de oamenii superiori, insti</w:t>
      </w:r>
      <w:r w:rsidR="00F94D94" w:rsidRPr="00D12C7D">
        <w:rPr>
          <w:rFonts w:ascii="Garamond" w:hAnsi="Garamond"/>
          <w:color w:val="auto"/>
          <w:lang w:val="ro-RO"/>
        </w:rPr>
        <w:softHyphen/>
      </w:r>
      <w:r w:rsidRPr="00495258">
        <w:rPr>
          <w:color w:val="auto"/>
          <w:lang w:val="ro-RO"/>
        </w:rPr>
        <w:t>tu</w:t>
      </w:r>
      <w:r w:rsidR="00D12C7D" w:rsidRPr="00495258">
        <w:rPr>
          <w:color w:val="auto"/>
          <w:lang w:val="ro-RO"/>
        </w:rPr>
        <w:softHyphen/>
      </w:r>
      <w:r w:rsidRPr="00495258">
        <w:rPr>
          <w:color w:val="auto"/>
          <w:lang w:val="ro-RO"/>
        </w:rPr>
        <w:t>ţiile omeneşti, dezacordul şi contestarea tuturor oamenilor.</w:t>
      </w:r>
    </w:p>
    <w:p w14:paraId="3BFD4759" w14:textId="77777777" w:rsidR="00C41200" w:rsidRPr="00495258" w:rsidRDefault="00C41200" w:rsidP="0047344A">
      <w:pPr>
        <w:spacing w:after="0"/>
        <w:ind w:right="1655" w:firstLine="284"/>
        <w:jc w:val="both"/>
        <w:rPr>
          <w:color w:val="auto"/>
          <w:lang w:val="ro-RO"/>
        </w:rPr>
      </w:pPr>
      <w:r w:rsidRPr="00495258">
        <w:rPr>
          <w:color w:val="auto"/>
          <w:lang w:val="ro-RO"/>
        </w:rPr>
        <w:t>3). Preocuparea obsesională pentru tot ce ţine de sex şi sexualitate.</w:t>
      </w:r>
    </w:p>
    <w:p w14:paraId="7EA6E97C" w14:textId="77777777" w:rsidR="00C41200" w:rsidRPr="00495258" w:rsidRDefault="00C41200" w:rsidP="0047344A">
      <w:pPr>
        <w:spacing w:after="0"/>
        <w:ind w:right="1655" w:firstLine="284"/>
        <w:jc w:val="both"/>
        <w:rPr>
          <w:color w:val="auto"/>
          <w:sz w:val="10"/>
          <w:szCs w:val="10"/>
          <w:lang w:val="ro-RO"/>
        </w:rPr>
      </w:pPr>
    </w:p>
    <w:p w14:paraId="6458372D" w14:textId="77777777" w:rsidR="00C41200" w:rsidRPr="00495258" w:rsidRDefault="00371C4A" w:rsidP="0047344A">
      <w:pPr>
        <w:spacing w:after="0"/>
        <w:ind w:right="1655" w:firstLine="284"/>
        <w:jc w:val="both"/>
        <w:rPr>
          <w:color w:val="auto"/>
          <w:lang w:val="ro-RO"/>
        </w:rPr>
      </w:pPr>
      <w:r>
        <w:rPr>
          <w:color w:val="auto"/>
          <w:lang w:val="ro-RO"/>
        </w:rPr>
        <w:t>De-a lungul</w:t>
      </w:r>
      <w:r w:rsidR="00F94D94">
        <w:rPr>
          <w:color w:val="auto"/>
          <w:lang w:val="ro-RO"/>
        </w:rPr>
        <w:t xml:space="preserve"> vieți</w:t>
      </w:r>
      <w:r>
        <w:rPr>
          <w:color w:val="auto"/>
          <w:lang w:val="ro-RO"/>
        </w:rPr>
        <w:t>i</w:t>
      </w:r>
      <w:r w:rsidR="00F94D94">
        <w:rPr>
          <w:color w:val="auto"/>
          <w:lang w:val="ro-RO"/>
        </w:rPr>
        <w:t>, a</w:t>
      </w:r>
      <w:r w:rsidR="00C41200" w:rsidRPr="00495258">
        <w:rPr>
          <w:color w:val="auto"/>
          <w:lang w:val="ro-RO"/>
        </w:rPr>
        <w:t xml:space="preserve">ceste trei stări sentimentale </w:t>
      </w:r>
      <w:r w:rsidR="00F94D94">
        <w:rPr>
          <w:color w:val="auto"/>
          <w:lang w:val="ro-RO"/>
        </w:rPr>
        <w:t>i-au inspirat cam toate ideile</w:t>
      </w:r>
      <w:r w:rsidR="00C41200" w:rsidRPr="00495258">
        <w:rPr>
          <w:color w:val="auto"/>
          <w:lang w:val="ro-RO"/>
        </w:rPr>
        <w:t>.</w:t>
      </w:r>
    </w:p>
    <w:p w14:paraId="2749A060" w14:textId="2256124F" w:rsidR="00C41200" w:rsidRPr="002152F3" w:rsidRDefault="00E33B58" w:rsidP="0047344A">
      <w:pPr>
        <w:spacing w:after="0"/>
        <w:ind w:right="1655" w:firstLine="284"/>
        <w:jc w:val="both"/>
        <w:rPr>
          <w:color w:val="auto"/>
          <w:lang w:val="fr-FR"/>
        </w:rPr>
      </w:pPr>
      <w:r w:rsidRPr="00495258">
        <w:rPr>
          <w:color w:val="auto"/>
          <w:lang w:val="ro-RO"/>
        </w:rPr>
        <w:t xml:space="preserve">În cartea sa </w:t>
      </w:r>
      <w:r w:rsidRPr="007966BA">
        <w:rPr>
          <w:b/>
          <w:bCs/>
          <w:i/>
          <w:color w:val="auto"/>
          <w:lang w:val="ro-RO"/>
        </w:rPr>
        <w:t>Freud demascat</w:t>
      </w:r>
      <w:r w:rsidRPr="00495258">
        <w:rPr>
          <w:color w:val="auto"/>
          <w:lang w:val="ro-RO"/>
        </w:rPr>
        <w:t xml:space="preserve"> (Amiot-Dumont, Paris, p. 226), Emil Ludwig scrie următoarele: </w:t>
      </w:r>
      <w:r w:rsidRPr="00495258">
        <w:rPr>
          <w:color w:val="auto"/>
          <w:lang w:val="fr-FR"/>
        </w:rPr>
        <w:t xml:space="preserve">« </w:t>
      </w:r>
      <w:r w:rsidRPr="007966BA">
        <w:rPr>
          <w:i/>
          <w:iCs/>
          <w:color w:val="auto"/>
          <w:lang w:val="fr-FR"/>
        </w:rPr>
        <w:t>Nu numai viaţ</w:t>
      </w:r>
      <w:r w:rsidR="00371C4A" w:rsidRPr="007966BA">
        <w:rPr>
          <w:i/>
          <w:iCs/>
          <w:color w:val="auto"/>
          <w:lang w:val="fr-FR"/>
        </w:rPr>
        <w:t>a</w:t>
      </w:r>
      <w:r w:rsidR="00D12C7D" w:rsidRPr="007966BA">
        <w:rPr>
          <w:i/>
          <w:iCs/>
          <w:color w:val="auto"/>
          <w:lang w:val="fr-FR"/>
        </w:rPr>
        <w:t>, ci</w:t>
      </w:r>
      <w:r w:rsidR="00371C4A" w:rsidRPr="007966BA">
        <w:rPr>
          <w:i/>
          <w:iCs/>
          <w:color w:val="auto"/>
          <w:lang w:val="fr-FR"/>
        </w:rPr>
        <w:t xml:space="preserve"> şi doctrina lui Freud</w:t>
      </w:r>
      <w:r w:rsidRPr="007966BA">
        <w:rPr>
          <w:i/>
          <w:iCs/>
          <w:color w:val="auto"/>
          <w:lang w:val="fr-FR"/>
        </w:rPr>
        <w:t xml:space="preserve"> se explică astfel. Prin natura sa</w:t>
      </w:r>
      <w:r w:rsidR="00D12C7D" w:rsidRPr="007966BA">
        <w:rPr>
          <w:i/>
          <w:iCs/>
          <w:color w:val="auto"/>
          <w:lang w:val="fr-FR"/>
        </w:rPr>
        <w:t xml:space="preserve">, era solitar, mizantrop, </w:t>
      </w:r>
      <w:r w:rsidR="00495258" w:rsidRPr="007966BA">
        <w:rPr>
          <w:i/>
          <w:iCs/>
          <w:color w:val="auto"/>
          <w:lang w:val="fr-FR"/>
        </w:rPr>
        <w:t>încăpățân</w:t>
      </w:r>
      <w:r w:rsidRPr="007966BA">
        <w:rPr>
          <w:i/>
          <w:iCs/>
          <w:color w:val="auto"/>
          <w:lang w:val="fr-FR"/>
        </w:rPr>
        <w:t>at, dominator, neavând încre</w:t>
      </w:r>
      <w:r w:rsidR="00371C4A" w:rsidRPr="007966BA">
        <w:rPr>
          <w:i/>
          <w:iCs/>
          <w:color w:val="auto"/>
          <w:lang w:val="ro-RO"/>
        </w:rPr>
        <w:softHyphen/>
      </w:r>
      <w:r w:rsidRPr="007966BA">
        <w:rPr>
          <w:i/>
          <w:iCs/>
          <w:color w:val="auto"/>
          <w:lang w:val="fr-FR"/>
        </w:rPr>
        <w:t>dere decât în el însuşi; rămas astfel î</w:t>
      </w:r>
      <w:r w:rsidR="00F94D94" w:rsidRPr="007966BA">
        <w:rPr>
          <w:i/>
          <w:iCs/>
          <w:color w:val="auto"/>
          <w:lang w:val="fr-FR"/>
        </w:rPr>
        <w:t>ntreaga</w:t>
      </w:r>
      <w:r w:rsidRPr="007966BA">
        <w:rPr>
          <w:i/>
          <w:iCs/>
          <w:color w:val="auto"/>
          <w:lang w:val="fr-FR"/>
        </w:rPr>
        <w:t xml:space="preserve"> viaţă, el a aspirat să impu</w:t>
      </w:r>
      <w:r w:rsidR="007966BA" w:rsidRPr="003D1657">
        <w:rPr>
          <w:color w:val="auto"/>
          <w:lang w:val="ro-RO"/>
        </w:rPr>
        <w:softHyphen/>
      </w:r>
      <w:r w:rsidRPr="007966BA">
        <w:rPr>
          <w:i/>
          <w:iCs/>
          <w:color w:val="auto"/>
          <w:lang w:val="fr-FR"/>
        </w:rPr>
        <w:t>nă omeniri</w:t>
      </w:r>
      <w:r w:rsidR="00F94D94" w:rsidRPr="007966BA">
        <w:rPr>
          <w:i/>
          <w:iCs/>
          <w:color w:val="auto"/>
          <w:lang w:val="fr-FR"/>
        </w:rPr>
        <w:t>i</w:t>
      </w:r>
      <w:r w:rsidRPr="007966BA">
        <w:rPr>
          <w:i/>
          <w:iCs/>
          <w:color w:val="auto"/>
          <w:lang w:val="fr-FR"/>
        </w:rPr>
        <w:t xml:space="preserve"> spiritul de supuşenie al copilăriei sale. Întrucât nu s-a eliberat nici</w:t>
      </w:r>
      <w:r w:rsidR="008A1182" w:rsidRPr="007966BA">
        <w:rPr>
          <w:i/>
          <w:iCs/>
          <w:color w:val="auto"/>
          <w:lang w:val="fr-FR"/>
        </w:rPr>
        <w:t>odată</w:t>
      </w:r>
      <w:r w:rsidR="002152F3" w:rsidRPr="007966BA">
        <w:rPr>
          <w:i/>
          <w:iCs/>
          <w:color w:val="auto"/>
          <w:lang w:val="fr-FR"/>
        </w:rPr>
        <w:t xml:space="preserve"> de primele amintiri,</w:t>
      </w:r>
      <w:r w:rsidR="008A1182" w:rsidRPr="007966BA">
        <w:rPr>
          <w:i/>
          <w:iCs/>
          <w:color w:val="auto"/>
          <w:lang w:val="fr-FR"/>
        </w:rPr>
        <w:t xml:space="preserve"> a decretat sus şi tare că nimeni nu se poate eman</w:t>
      </w:r>
      <w:r w:rsidR="002152F3" w:rsidRPr="007966BA">
        <w:rPr>
          <w:rFonts w:ascii="Garamond" w:hAnsi="Garamond"/>
          <w:i/>
          <w:iCs/>
          <w:color w:val="auto"/>
          <w:lang w:val="ro-RO"/>
        </w:rPr>
        <w:softHyphen/>
      </w:r>
      <w:r w:rsidR="008A1182" w:rsidRPr="007966BA">
        <w:rPr>
          <w:i/>
          <w:iCs/>
          <w:color w:val="auto"/>
          <w:lang w:val="fr-FR"/>
        </w:rPr>
        <w:t xml:space="preserve">cipa, nimeni nu se poate sustrage copilăriei sale… </w:t>
      </w:r>
      <w:r w:rsidR="002152F3" w:rsidRPr="007966BA">
        <w:rPr>
          <w:i/>
          <w:iCs/>
          <w:color w:val="auto"/>
          <w:lang w:val="fr-FR"/>
        </w:rPr>
        <w:t xml:space="preserve">Freud este </w:t>
      </w:r>
      <w:r w:rsidR="008A1182" w:rsidRPr="007966BA">
        <w:rPr>
          <w:i/>
          <w:iCs/>
          <w:color w:val="auto"/>
          <w:lang w:val="fr-FR"/>
        </w:rPr>
        <w:t>modelul şi scuza propriului său sistem</w:t>
      </w:r>
      <w:r w:rsidR="008A1182" w:rsidRPr="002152F3">
        <w:rPr>
          <w:color w:val="auto"/>
          <w:lang w:val="fr-FR"/>
        </w:rPr>
        <w:t xml:space="preserve"> </w:t>
      </w:r>
      <w:r w:rsidRPr="002152F3">
        <w:rPr>
          <w:color w:val="auto"/>
          <w:lang w:val="fr-FR"/>
        </w:rPr>
        <w:t>»</w:t>
      </w:r>
      <w:r w:rsidR="008A1182" w:rsidRPr="002152F3">
        <w:rPr>
          <w:color w:val="auto"/>
          <w:lang w:val="fr-FR"/>
        </w:rPr>
        <w:t>.</w:t>
      </w:r>
      <w:r w:rsidR="007966BA">
        <w:rPr>
          <w:color w:val="auto"/>
          <w:lang w:val="fr-FR"/>
        </w:rPr>
        <w:t xml:space="preserve"> </w:t>
      </w:r>
    </w:p>
    <w:p w14:paraId="4E9A5359" w14:textId="77777777" w:rsidR="008A1182" w:rsidRPr="002152F3" w:rsidRDefault="008A1182" w:rsidP="0047344A">
      <w:pPr>
        <w:spacing w:after="0"/>
        <w:ind w:right="1655" w:firstLine="284"/>
        <w:jc w:val="both"/>
        <w:rPr>
          <w:color w:val="auto"/>
          <w:sz w:val="4"/>
          <w:szCs w:val="4"/>
          <w:lang w:val="fr-FR"/>
        </w:rPr>
      </w:pPr>
    </w:p>
    <w:p w14:paraId="117C5A52" w14:textId="16B7080E" w:rsidR="008A1182" w:rsidRPr="00495258" w:rsidRDefault="00371C4A" w:rsidP="0047344A">
      <w:pPr>
        <w:spacing w:after="0"/>
        <w:ind w:right="1655" w:firstLine="284"/>
        <w:jc w:val="both"/>
        <w:rPr>
          <w:color w:val="auto"/>
          <w:lang w:val="fr-FR"/>
        </w:rPr>
      </w:pPr>
      <w:r>
        <w:rPr>
          <w:color w:val="auto"/>
          <w:lang w:val="ro-RO"/>
        </w:rPr>
        <w:t>La</w:t>
      </w:r>
      <w:r w:rsidR="008A1182" w:rsidRPr="00495258">
        <w:rPr>
          <w:color w:val="auto"/>
          <w:lang w:val="ro-RO"/>
        </w:rPr>
        <w:t xml:space="preserve"> opt ani, caracterul să</w:t>
      </w:r>
      <w:r w:rsidR="002152F3">
        <w:rPr>
          <w:color w:val="auto"/>
          <w:lang w:val="ro-RO"/>
        </w:rPr>
        <w:t>u este format, copilu-i</w:t>
      </w:r>
      <w:r w:rsidR="008A1182" w:rsidRPr="00495258">
        <w:rPr>
          <w:color w:val="auto"/>
          <w:lang w:val="ro-RO"/>
        </w:rPr>
        <w:t xml:space="preserve"> convins de superioritatea sa intelectuală, succesele şcolare înşelându-l </w:t>
      </w:r>
      <w:r w:rsidR="002152F3">
        <w:rPr>
          <w:color w:val="auto"/>
          <w:lang w:val="ro-RO"/>
        </w:rPr>
        <w:t>cu privir</w:t>
      </w:r>
      <w:r w:rsidR="008A1182" w:rsidRPr="00495258">
        <w:rPr>
          <w:color w:val="auto"/>
          <w:lang w:val="ro-RO"/>
        </w:rPr>
        <w:t>e</w:t>
      </w:r>
      <w:r w:rsidR="002152F3">
        <w:rPr>
          <w:color w:val="auto"/>
          <w:lang w:val="ro-RO"/>
        </w:rPr>
        <w:t xml:space="preserve"> la</w:t>
      </w:r>
      <w:r w:rsidR="008A1182" w:rsidRPr="00495258">
        <w:rPr>
          <w:color w:val="auto"/>
          <w:lang w:val="ro-RO"/>
        </w:rPr>
        <w:t xml:space="preserve"> propria sa valoare. Întrucâ</w:t>
      </w:r>
      <w:r w:rsidR="002152F3">
        <w:rPr>
          <w:color w:val="auto"/>
          <w:lang w:val="ro-RO"/>
        </w:rPr>
        <w:t>t l-a cunoscut</w:t>
      </w:r>
      <w:r w:rsidR="008A1182" w:rsidRPr="00495258">
        <w:rPr>
          <w:color w:val="auto"/>
          <w:lang w:val="ro-RO"/>
        </w:rPr>
        <w:t xml:space="preserve"> bine, Ludwig adaugă: « </w:t>
      </w:r>
      <w:r w:rsidR="008A1182" w:rsidRPr="002E485C">
        <w:rPr>
          <w:i/>
          <w:iCs/>
          <w:color w:val="auto"/>
          <w:lang w:val="ro-RO"/>
        </w:rPr>
        <w:t>Tatăl lui Freud era un Jidan cultivat, originar din Mora</w:t>
      </w:r>
      <w:r w:rsidR="002152F3" w:rsidRPr="002E485C">
        <w:rPr>
          <w:rFonts w:ascii="Garamond" w:hAnsi="Garamond"/>
          <w:i/>
          <w:iCs/>
          <w:color w:val="auto"/>
          <w:lang w:val="ro-RO"/>
        </w:rPr>
        <w:softHyphen/>
      </w:r>
      <w:r w:rsidR="008A1182" w:rsidRPr="002E485C">
        <w:rPr>
          <w:i/>
          <w:iCs/>
          <w:color w:val="auto"/>
          <w:lang w:val="ro-RO"/>
        </w:rPr>
        <w:t>via, instalat la Viena</w:t>
      </w:r>
      <w:r w:rsidR="002152F3" w:rsidRPr="002E485C">
        <w:rPr>
          <w:i/>
          <w:iCs/>
          <w:color w:val="auto"/>
          <w:lang w:val="ro-RO"/>
        </w:rPr>
        <w:t>,</w:t>
      </w:r>
      <w:r w:rsidR="008A1182" w:rsidRPr="002E485C">
        <w:rPr>
          <w:i/>
          <w:iCs/>
          <w:color w:val="auto"/>
          <w:lang w:val="ro-RO"/>
        </w:rPr>
        <w:t xml:space="preserve"> unde, încetul cu î</w:t>
      </w:r>
      <w:r w:rsidR="002152F3" w:rsidRPr="002E485C">
        <w:rPr>
          <w:i/>
          <w:iCs/>
          <w:color w:val="auto"/>
          <w:lang w:val="ro-RO"/>
        </w:rPr>
        <w:t>ncetul, fami</w:t>
      </w:r>
      <w:r w:rsidR="002E485C" w:rsidRPr="003D1657">
        <w:rPr>
          <w:color w:val="auto"/>
          <w:lang w:val="ro-RO"/>
        </w:rPr>
        <w:softHyphen/>
      </w:r>
      <w:r w:rsidR="002152F3" w:rsidRPr="002E485C">
        <w:rPr>
          <w:i/>
          <w:iCs/>
          <w:color w:val="auto"/>
          <w:lang w:val="ro-RO"/>
        </w:rPr>
        <w:t>lia</w:t>
      </w:r>
      <w:r w:rsidR="008A1182" w:rsidRPr="002E485C">
        <w:rPr>
          <w:i/>
          <w:iCs/>
          <w:color w:val="auto"/>
          <w:lang w:val="ro-RO"/>
        </w:rPr>
        <w:t xml:space="preserve"> căzuse î</w:t>
      </w:r>
      <w:r w:rsidR="002152F3" w:rsidRPr="002E485C">
        <w:rPr>
          <w:i/>
          <w:iCs/>
          <w:color w:val="auto"/>
          <w:lang w:val="ro-RO"/>
        </w:rPr>
        <w:t>n</w:t>
      </w:r>
      <w:r w:rsidR="008A1182" w:rsidRPr="002E485C">
        <w:rPr>
          <w:i/>
          <w:iCs/>
          <w:color w:val="auto"/>
          <w:lang w:val="ro-RO"/>
        </w:rPr>
        <w:t xml:space="preserve"> oarecare sărăcie. </w:t>
      </w:r>
      <w:r w:rsidR="008A1182" w:rsidRPr="002E485C">
        <w:rPr>
          <w:i/>
          <w:iCs/>
          <w:color w:val="auto"/>
          <w:lang w:val="fr-FR"/>
        </w:rPr>
        <w:t>Unul sau doi copii trăiau la strâmtoare</w:t>
      </w:r>
      <w:r w:rsidR="002E485C">
        <w:rPr>
          <w:i/>
          <w:iCs/>
          <w:color w:val="auto"/>
          <w:lang w:val="fr-FR"/>
        </w:rPr>
        <w:t>,</w:t>
      </w:r>
      <w:r w:rsidR="008A1182" w:rsidRPr="002E485C">
        <w:rPr>
          <w:i/>
          <w:iCs/>
          <w:color w:val="auto"/>
          <w:lang w:val="fr-FR"/>
        </w:rPr>
        <w:t xml:space="preserve"> î</w:t>
      </w:r>
      <w:r w:rsidR="002152F3" w:rsidRPr="002E485C">
        <w:rPr>
          <w:i/>
          <w:iCs/>
          <w:color w:val="auto"/>
          <w:lang w:val="fr-FR"/>
        </w:rPr>
        <w:t>ntr-un modest apartament</w:t>
      </w:r>
      <w:r w:rsidR="002E485C">
        <w:rPr>
          <w:i/>
          <w:iCs/>
          <w:color w:val="auto"/>
          <w:lang w:val="fr-FR"/>
        </w:rPr>
        <w:t>, cu părinții</w:t>
      </w:r>
      <w:r w:rsidR="008A1182" w:rsidRPr="002E485C">
        <w:rPr>
          <w:i/>
          <w:iCs/>
          <w:color w:val="auto"/>
          <w:lang w:val="fr-FR"/>
        </w:rPr>
        <w:t>. Freud îşi povesteşte cu plăcere copi</w:t>
      </w:r>
      <w:r w:rsidR="002E485C" w:rsidRPr="003D1657">
        <w:rPr>
          <w:color w:val="auto"/>
          <w:lang w:val="ro-RO"/>
        </w:rPr>
        <w:softHyphen/>
      </w:r>
      <w:r w:rsidR="008A1182" w:rsidRPr="002E485C">
        <w:rPr>
          <w:i/>
          <w:iCs/>
          <w:color w:val="auto"/>
          <w:lang w:val="fr-FR"/>
        </w:rPr>
        <w:t>lă</w:t>
      </w:r>
      <w:r w:rsidR="002152F3" w:rsidRPr="002E485C">
        <w:rPr>
          <w:rFonts w:ascii="Garamond" w:hAnsi="Garamond"/>
          <w:i/>
          <w:iCs/>
          <w:color w:val="auto"/>
          <w:lang w:val="ro-RO"/>
        </w:rPr>
        <w:softHyphen/>
      </w:r>
      <w:r w:rsidR="008A1182" w:rsidRPr="002E485C">
        <w:rPr>
          <w:i/>
          <w:iCs/>
          <w:color w:val="auto"/>
          <w:lang w:val="fr-FR"/>
        </w:rPr>
        <w:t>ria, asupra că</w:t>
      </w:r>
      <w:r w:rsidR="002152F3" w:rsidRPr="002E485C">
        <w:rPr>
          <w:i/>
          <w:iCs/>
          <w:color w:val="auto"/>
          <w:lang w:val="fr-FR"/>
        </w:rPr>
        <w:t xml:space="preserve">reia revine </w:t>
      </w:r>
      <w:r w:rsidR="002E485C">
        <w:rPr>
          <w:i/>
          <w:iCs/>
          <w:color w:val="auto"/>
          <w:lang w:val="fr-FR"/>
        </w:rPr>
        <w:t>chiar</w:t>
      </w:r>
      <w:r w:rsidRPr="002E485C">
        <w:rPr>
          <w:i/>
          <w:iCs/>
          <w:color w:val="auto"/>
          <w:lang w:val="fr-FR"/>
        </w:rPr>
        <w:t xml:space="preserve"> la</w:t>
      </w:r>
      <w:r w:rsidR="008A1182" w:rsidRPr="002E485C">
        <w:rPr>
          <w:i/>
          <w:iCs/>
          <w:color w:val="auto"/>
          <w:lang w:val="fr-FR"/>
        </w:rPr>
        <w:t xml:space="preserve"> 70 de ani.</w:t>
      </w:r>
      <w:r w:rsidR="005E3C92" w:rsidRPr="002E485C">
        <w:rPr>
          <w:i/>
          <w:iCs/>
          <w:color w:val="auto"/>
          <w:lang w:val="fr-FR"/>
        </w:rPr>
        <w:t xml:space="preserve"> Unul dintre cele mai importante astfel de pasaje este consacrat celui de al şaptelea an de viaţă. Seara, înainte de a merge la culcare, mă amuzam a încălca interdicţia părinţilor de a-mi face nevoile în camera şi în prezenţa lor, iar tatăl meu mă admonesta mereu cu aceeaşi remarcă: Nu vom face niciodată vreo brânză din acest băiat! Asta a fost o teribilă ofensă pentru ambiţia mea, căci aluziile la astfel de scene</w:t>
      </w:r>
      <w:r w:rsidR="0084306D" w:rsidRPr="002E485C">
        <w:rPr>
          <w:i/>
          <w:iCs/>
          <w:color w:val="auto"/>
          <w:lang w:val="fr-FR"/>
        </w:rPr>
        <w:t xml:space="preserve"> îmi</w:t>
      </w:r>
      <w:r w:rsidR="005E3C92" w:rsidRPr="002E485C">
        <w:rPr>
          <w:i/>
          <w:iCs/>
          <w:color w:val="auto"/>
          <w:lang w:val="fr-FR"/>
        </w:rPr>
        <w:t xml:space="preserve"> reveneau continuu în vis, ataşâ</w:t>
      </w:r>
      <w:r w:rsidR="002152F3" w:rsidRPr="002E485C">
        <w:rPr>
          <w:i/>
          <w:iCs/>
          <w:color w:val="auto"/>
          <w:lang w:val="fr-FR"/>
        </w:rPr>
        <w:t>ndu-se regulat</w:t>
      </w:r>
      <w:r w:rsidR="005E3C92" w:rsidRPr="002E485C">
        <w:rPr>
          <w:i/>
          <w:iCs/>
          <w:color w:val="auto"/>
          <w:lang w:val="fr-FR"/>
        </w:rPr>
        <w:t xml:space="preserve"> lucrărilor mele, ca şi cum aş fi vrut</w:t>
      </w:r>
      <w:r w:rsidR="0084306D" w:rsidRPr="002E485C">
        <w:rPr>
          <w:i/>
          <w:iCs/>
          <w:color w:val="auto"/>
          <w:lang w:val="fr-FR"/>
        </w:rPr>
        <w:t xml:space="preserve"> să spun</w:t>
      </w:r>
      <w:r w:rsidR="005E3C92" w:rsidRPr="002E485C">
        <w:rPr>
          <w:i/>
          <w:iCs/>
          <w:color w:val="auto"/>
          <w:lang w:val="fr-FR"/>
        </w:rPr>
        <w:t xml:space="preserve">:  - </w:t>
      </w:r>
      <w:r w:rsidR="0084306D" w:rsidRPr="002E485C">
        <w:rPr>
          <w:i/>
          <w:iCs/>
          <w:color w:val="auto"/>
          <w:lang w:val="fr-FR"/>
        </w:rPr>
        <w:t>totuși, vezi bine, nu-s chiar</w:t>
      </w:r>
      <w:r w:rsidR="005E3C92" w:rsidRPr="002E485C">
        <w:rPr>
          <w:i/>
          <w:iCs/>
          <w:color w:val="auto"/>
          <w:lang w:val="fr-FR"/>
        </w:rPr>
        <w:t xml:space="preserve"> brânză</w:t>
      </w:r>
      <w:r w:rsidR="0084306D" w:rsidRPr="002E485C">
        <w:rPr>
          <w:i/>
          <w:iCs/>
          <w:color w:val="auto"/>
          <w:lang w:val="fr-FR"/>
        </w:rPr>
        <w:t xml:space="preserve"> în burduf de câine</w:t>
      </w:r>
      <w:r w:rsidR="005E3C92" w:rsidRPr="002E485C">
        <w:rPr>
          <w:i/>
          <w:iCs/>
          <w:color w:val="auto"/>
          <w:lang w:val="fr-FR"/>
        </w:rPr>
        <w:t>!</w:t>
      </w:r>
      <w:r w:rsidR="002E485C">
        <w:rPr>
          <w:i/>
          <w:iCs/>
          <w:color w:val="auto"/>
          <w:lang w:val="fr-FR"/>
        </w:rPr>
        <w:t xml:space="preserve"> </w:t>
      </w:r>
      <w:r w:rsidR="008A1182" w:rsidRPr="00495258">
        <w:rPr>
          <w:color w:val="auto"/>
          <w:lang w:val="fr-FR"/>
        </w:rPr>
        <w:t>»</w:t>
      </w:r>
      <w:r w:rsidR="005E3C92" w:rsidRPr="00495258">
        <w:rPr>
          <w:color w:val="auto"/>
          <w:lang w:val="fr-FR"/>
        </w:rPr>
        <w:t>.</w:t>
      </w:r>
    </w:p>
    <w:p w14:paraId="6AA1BF39" w14:textId="77777777" w:rsidR="005E3C92" w:rsidRPr="00495258" w:rsidRDefault="005E3C92" w:rsidP="0047344A">
      <w:pPr>
        <w:spacing w:after="0"/>
        <w:ind w:right="1655" w:firstLine="284"/>
        <w:jc w:val="both"/>
        <w:rPr>
          <w:color w:val="auto"/>
          <w:lang w:val="fr-FR"/>
        </w:rPr>
      </w:pPr>
      <w:r w:rsidRPr="00495258">
        <w:rPr>
          <w:color w:val="auto"/>
          <w:lang w:val="fr-FR"/>
        </w:rPr>
        <w:t>În altă parte,</w:t>
      </w:r>
      <w:r w:rsidR="00F701A5" w:rsidRPr="00495258">
        <w:rPr>
          <w:color w:val="auto"/>
          <w:lang w:val="fr-FR"/>
        </w:rPr>
        <w:t xml:space="preserve"> eroul</w:t>
      </w:r>
      <w:r w:rsidR="0084306D">
        <w:rPr>
          <w:color w:val="auto"/>
          <w:lang w:val="fr-FR"/>
        </w:rPr>
        <w:t xml:space="preserve"> nostru continuă</w:t>
      </w:r>
      <w:r w:rsidR="00F701A5" w:rsidRPr="00495258">
        <w:rPr>
          <w:color w:val="auto"/>
          <w:lang w:val="fr-FR"/>
        </w:rPr>
        <w:t xml:space="preserve">: « </w:t>
      </w:r>
      <w:r w:rsidR="0084306D" w:rsidRPr="002E485C">
        <w:rPr>
          <w:i/>
          <w:iCs/>
          <w:color w:val="auto"/>
          <w:lang w:val="fr-FR"/>
        </w:rPr>
        <w:t>către doi ani poate mai făceam</w:t>
      </w:r>
      <w:r w:rsidR="00F701A5" w:rsidRPr="002E485C">
        <w:rPr>
          <w:i/>
          <w:iCs/>
          <w:color w:val="auto"/>
          <w:lang w:val="fr-FR"/>
        </w:rPr>
        <w:t xml:space="preserve"> pipi</w:t>
      </w:r>
      <w:r w:rsidR="0084306D" w:rsidRPr="002E485C">
        <w:rPr>
          <w:i/>
          <w:iCs/>
          <w:color w:val="auto"/>
          <w:lang w:val="fr-FR"/>
        </w:rPr>
        <w:t xml:space="preserve"> în pat</w:t>
      </w:r>
      <w:r w:rsidR="00F701A5" w:rsidRPr="00495258">
        <w:rPr>
          <w:color w:val="auto"/>
          <w:lang w:val="fr-FR"/>
        </w:rPr>
        <w:t xml:space="preserve"> »</w:t>
      </w:r>
      <w:r w:rsidR="002152F3">
        <w:rPr>
          <w:color w:val="auto"/>
          <w:lang w:val="fr-FR"/>
        </w:rPr>
        <w:t>,</w:t>
      </w:r>
      <w:r w:rsidR="00F701A5" w:rsidRPr="00495258">
        <w:rPr>
          <w:color w:val="auto"/>
          <w:lang w:val="fr-FR"/>
        </w:rPr>
        <w:t xml:space="preserve"> « </w:t>
      </w:r>
      <w:r w:rsidR="00F701A5" w:rsidRPr="002E485C">
        <w:rPr>
          <w:i/>
          <w:iCs/>
          <w:color w:val="auto"/>
          <w:lang w:val="fr-FR"/>
        </w:rPr>
        <w:t>scena udării patului se leagă strâ</w:t>
      </w:r>
      <w:r w:rsidR="002152F3" w:rsidRPr="002E485C">
        <w:rPr>
          <w:i/>
          <w:iCs/>
          <w:color w:val="auto"/>
          <w:lang w:val="fr-FR"/>
        </w:rPr>
        <w:t>ns de pasiunea</w:t>
      </w:r>
      <w:r w:rsidR="00F701A5" w:rsidRPr="002E485C">
        <w:rPr>
          <w:i/>
          <w:iCs/>
          <w:color w:val="auto"/>
          <w:lang w:val="fr-FR"/>
        </w:rPr>
        <w:t xml:space="preserve"> grandorilor</w:t>
      </w:r>
      <w:r w:rsidR="00F701A5" w:rsidRPr="00495258">
        <w:rPr>
          <w:color w:val="auto"/>
          <w:lang w:val="fr-FR"/>
        </w:rPr>
        <w:t xml:space="preserve"> ». Greu de avut, în astfel de cazuri, o apreciere identică</w:t>
      </w:r>
      <w:r w:rsidR="002152F3">
        <w:rPr>
          <w:color w:val="auto"/>
          <w:lang w:val="fr-FR"/>
        </w:rPr>
        <w:t xml:space="preserve"> cu cea a lui Freud. Pentru ce</w:t>
      </w:r>
      <w:r w:rsidR="00F701A5" w:rsidRPr="00495258">
        <w:rPr>
          <w:color w:val="auto"/>
          <w:lang w:val="fr-FR"/>
        </w:rPr>
        <w:t>i î</w:t>
      </w:r>
      <w:r w:rsidR="002152F3">
        <w:rPr>
          <w:color w:val="auto"/>
          <w:lang w:val="fr-FR"/>
        </w:rPr>
        <w:t>ntregi la cap,</w:t>
      </w:r>
      <w:r w:rsidR="00F701A5" w:rsidRPr="00495258">
        <w:rPr>
          <w:color w:val="auto"/>
          <w:lang w:val="fr-FR"/>
        </w:rPr>
        <w:t xml:space="preserve"> bote</w:t>
      </w:r>
      <w:r w:rsidR="003C6FED" w:rsidRPr="00D12C7D">
        <w:rPr>
          <w:rFonts w:ascii="Garamond" w:hAnsi="Garamond"/>
          <w:color w:val="auto"/>
          <w:lang w:val="ro-RO"/>
        </w:rPr>
        <w:softHyphen/>
      </w:r>
      <w:r w:rsidR="00F701A5" w:rsidRPr="00495258">
        <w:rPr>
          <w:color w:val="auto"/>
          <w:lang w:val="fr-FR"/>
        </w:rPr>
        <w:t>za</w:t>
      </w:r>
      <w:r w:rsidR="002152F3">
        <w:rPr>
          <w:color w:val="auto"/>
          <w:lang w:val="fr-FR"/>
        </w:rPr>
        <w:t>rea</w:t>
      </w:r>
      <w:r w:rsidR="00F701A5" w:rsidRPr="00495258">
        <w:rPr>
          <w:color w:val="auto"/>
          <w:lang w:val="fr-FR"/>
        </w:rPr>
        <w:t xml:space="preserve"> patul</w:t>
      </w:r>
      <w:r w:rsidR="003C6FED">
        <w:rPr>
          <w:color w:val="auto"/>
          <w:lang w:val="fr-FR"/>
        </w:rPr>
        <w:t>ui e</w:t>
      </w:r>
      <w:r w:rsidR="00F701A5" w:rsidRPr="00495258">
        <w:rPr>
          <w:color w:val="auto"/>
          <w:lang w:val="fr-FR"/>
        </w:rPr>
        <w:t xml:space="preserve"> semn de necurăţ</w:t>
      </w:r>
      <w:r w:rsidR="003C6FED">
        <w:rPr>
          <w:color w:val="auto"/>
          <w:lang w:val="fr-FR"/>
        </w:rPr>
        <w:t>enie, de</w:t>
      </w:r>
      <w:r w:rsidR="00F701A5" w:rsidRPr="00495258">
        <w:rPr>
          <w:color w:val="auto"/>
          <w:lang w:val="fr-FR"/>
        </w:rPr>
        <w:t xml:space="preserve"> boală</w:t>
      </w:r>
      <w:r w:rsidR="002152F3">
        <w:rPr>
          <w:color w:val="auto"/>
          <w:lang w:val="fr-FR"/>
        </w:rPr>
        <w:t xml:space="preserve">. N-ar fi </w:t>
      </w:r>
      <w:r w:rsidR="00F701A5" w:rsidRPr="00495258">
        <w:rPr>
          <w:color w:val="auto"/>
          <w:lang w:val="fr-FR"/>
        </w:rPr>
        <w:t>normal să fac</w:t>
      </w:r>
      <w:r w:rsidR="003C6FED">
        <w:rPr>
          <w:color w:val="auto"/>
          <w:lang w:val="fr-FR"/>
        </w:rPr>
        <w:t>em</w:t>
      </w:r>
      <w:r w:rsidR="00F701A5" w:rsidRPr="00495258">
        <w:rPr>
          <w:color w:val="auto"/>
          <w:lang w:val="fr-FR"/>
        </w:rPr>
        <w:t xml:space="preserve"> din </w:t>
      </w:r>
      <w:r w:rsidR="002152F3">
        <w:rPr>
          <w:color w:val="auto"/>
          <w:lang w:val="fr-FR"/>
        </w:rPr>
        <w:t>asta originea pasiunilor,</w:t>
      </w:r>
      <w:r w:rsidR="003C6FED">
        <w:rPr>
          <w:color w:val="auto"/>
          <w:lang w:val="fr-FR"/>
        </w:rPr>
        <w:t xml:space="preserve"> </w:t>
      </w:r>
      <w:r w:rsidR="002152F3">
        <w:rPr>
          <w:color w:val="auto"/>
          <w:lang w:val="fr-FR"/>
        </w:rPr>
        <w:t>a grandorii</w:t>
      </w:r>
      <w:r w:rsidR="00F701A5" w:rsidRPr="00495258">
        <w:rPr>
          <w:color w:val="auto"/>
          <w:lang w:val="fr-FR"/>
        </w:rPr>
        <w:t xml:space="preserve"> viitoare.</w:t>
      </w:r>
    </w:p>
    <w:p w14:paraId="5A31D9D4" w14:textId="77777777" w:rsidR="00F701A5" w:rsidRPr="00495258" w:rsidRDefault="00F701A5" w:rsidP="0047344A">
      <w:pPr>
        <w:spacing w:after="0"/>
        <w:ind w:right="1655" w:firstLine="284"/>
        <w:jc w:val="both"/>
        <w:rPr>
          <w:color w:val="auto"/>
          <w:sz w:val="4"/>
          <w:szCs w:val="4"/>
          <w:lang w:val="fr-FR"/>
        </w:rPr>
      </w:pPr>
    </w:p>
    <w:p w14:paraId="457E77FA" w14:textId="798324CB" w:rsidR="00F701A5" w:rsidRPr="00495258" w:rsidRDefault="003C6FED" w:rsidP="0047344A">
      <w:pPr>
        <w:spacing w:after="0"/>
        <w:ind w:right="1655" w:firstLine="284"/>
        <w:jc w:val="both"/>
        <w:rPr>
          <w:color w:val="auto"/>
          <w:lang w:val="fr-FR"/>
        </w:rPr>
      </w:pPr>
      <w:r>
        <w:rPr>
          <w:color w:val="auto"/>
          <w:lang w:val="ro-RO"/>
        </w:rPr>
        <w:t>Într-un vis pe care Freud</w:t>
      </w:r>
      <w:r w:rsidR="00F701A5" w:rsidRPr="00495258">
        <w:rPr>
          <w:color w:val="auto"/>
          <w:lang w:val="ro-RO"/>
        </w:rPr>
        <w:t xml:space="preserve"> </w:t>
      </w:r>
      <w:r w:rsidR="002E485C">
        <w:rPr>
          <w:color w:val="auto"/>
          <w:lang w:val="ro-RO"/>
        </w:rPr>
        <w:t>î</w:t>
      </w:r>
      <w:r w:rsidR="00F701A5" w:rsidRPr="00495258">
        <w:rPr>
          <w:color w:val="auto"/>
          <w:lang w:val="ro-RO"/>
        </w:rPr>
        <w:t>l povesteşte, faptul de</w:t>
      </w:r>
      <w:r>
        <w:rPr>
          <w:color w:val="auto"/>
          <w:lang w:val="ro-RO"/>
        </w:rPr>
        <w:t xml:space="preserve"> a face pipi e</w:t>
      </w:r>
      <w:r w:rsidR="00F701A5" w:rsidRPr="00495258">
        <w:rPr>
          <w:color w:val="auto"/>
          <w:lang w:val="ro-RO"/>
        </w:rPr>
        <w:t xml:space="preserve"> asociat cu un sentiment de ambiţie. Comparându-se cu Heracles sau Guliver, el gândeşte în vis: </w:t>
      </w:r>
      <w:r w:rsidR="00F701A5" w:rsidRPr="00495258">
        <w:rPr>
          <w:color w:val="auto"/>
          <w:lang w:val="fr-FR"/>
        </w:rPr>
        <w:t xml:space="preserve">« </w:t>
      </w:r>
      <w:r w:rsidR="00F701A5" w:rsidRPr="002E485C">
        <w:rPr>
          <w:i/>
          <w:iCs/>
          <w:color w:val="auto"/>
          <w:lang w:val="fr-FR"/>
        </w:rPr>
        <w:t>Extraordinar! Încă o dovadă că</w:t>
      </w:r>
      <w:r w:rsidRPr="002E485C">
        <w:rPr>
          <w:i/>
          <w:iCs/>
          <w:color w:val="auto"/>
          <w:lang w:val="fr-FR"/>
        </w:rPr>
        <w:t xml:space="preserve"> sunt</w:t>
      </w:r>
      <w:r w:rsidR="00F701A5" w:rsidRPr="002E485C">
        <w:rPr>
          <w:i/>
          <w:iCs/>
          <w:color w:val="auto"/>
          <w:lang w:val="fr-FR"/>
        </w:rPr>
        <w:t xml:space="preserve"> supra-om</w:t>
      </w:r>
      <w:r w:rsidR="00F701A5" w:rsidRPr="00495258">
        <w:rPr>
          <w:color w:val="auto"/>
          <w:lang w:val="fr-FR"/>
        </w:rPr>
        <w:t xml:space="preserve"> »</w:t>
      </w:r>
      <w:r w:rsidR="0084306D">
        <w:rPr>
          <w:color w:val="auto"/>
          <w:lang w:val="fr-FR"/>
        </w:rPr>
        <w:t>. Adăugându-se la alte</w:t>
      </w:r>
      <w:r w:rsidR="00402B51" w:rsidRPr="00495258">
        <w:rPr>
          <w:color w:val="auto"/>
          <w:lang w:val="fr-FR"/>
        </w:rPr>
        <w:t xml:space="preserve"> succese onirice, acesta îl duce la concluzia surprinz</w:t>
      </w:r>
      <w:r w:rsidR="0084306D">
        <w:rPr>
          <w:color w:val="auto"/>
          <w:lang w:val="fr-FR"/>
        </w:rPr>
        <w:t xml:space="preserve">ătoare, dar puerilă: « </w:t>
      </w:r>
      <w:r w:rsidR="0084306D" w:rsidRPr="002E485C">
        <w:rPr>
          <w:i/>
          <w:iCs/>
          <w:color w:val="auto"/>
          <w:lang w:val="fr-FR"/>
        </w:rPr>
        <w:t>P</w:t>
      </w:r>
      <w:r w:rsidR="00402B51" w:rsidRPr="002E485C">
        <w:rPr>
          <w:i/>
          <w:iCs/>
          <w:color w:val="auto"/>
          <w:lang w:val="fr-FR"/>
        </w:rPr>
        <w:t>e această cale, nu m-am mulţumit cu triumful peste tată</w:t>
      </w:r>
      <w:r w:rsidRPr="002E485C">
        <w:rPr>
          <w:i/>
          <w:iCs/>
          <w:color w:val="auto"/>
          <w:lang w:val="fr-FR"/>
        </w:rPr>
        <w:t>l meu,</w:t>
      </w:r>
      <w:r w:rsidR="00402B51" w:rsidRPr="002E485C">
        <w:rPr>
          <w:i/>
          <w:iCs/>
          <w:color w:val="auto"/>
          <w:lang w:val="fr-FR"/>
        </w:rPr>
        <w:t xml:space="preserve"> cu răzbunarea faţă</w:t>
      </w:r>
      <w:r w:rsidRPr="002E485C">
        <w:rPr>
          <w:i/>
          <w:iCs/>
          <w:color w:val="auto"/>
          <w:lang w:val="fr-FR"/>
        </w:rPr>
        <w:t xml:space="preserve"> de el,</w:t>
      </w:r>
      <w:r w:rsidR="00402B51" w:rsidRPr="002E485C">
        <w:rPr>
          <w:i/>
          <w:iCs/>
          <w:color w:val="auto"/>
          <w:lang w:val="fr-FR"/>
        </w:rPr>
        <w:t xml:space="preserve"> prin asta l-am răzbunat pe el însuşi, la rândul lui</w:t>
      </w:r>
      <w:r w:rsidR="00402B51" w:rsidRPr="00495258">
        <w:rPr>
          <w:color w:val="auto"/>
          <w:lang w:val="fr-FR"/>
        </w:rPr>
        <w:t xml:space="preserve"> ».</w:t>
      </w:r>
    </w:p>
    <w:p w14:paraId="1FCD831F" w14:textId="06410060" w:rsidR="00402B51" w:rsidRPr="00495258" w:rsidRDefault="002E485C" w:rsidP="0047344A">
      <w:pPr>
        <w:spacing w:after="0"/>
        <w:ind w:right="1655" w:firstLine="284"/>
        <w:jc w:val="both"/>
        <w:rPr>
          <w:color w:val="auto"/>
          <w:lang w:val="fr-FR"/>
        </w:rPr>
      </w:pPr>
      <w:r>
        <w:rPr>
          <w:color w:val="auto"/>
          <w:lang w:val="fr-FR"/>
        </w:rPr>
        <w:t>C</w:t>
      </w:r>
      <w:r w:rsidR="00402B51" w:rsidRPr="00495258">
        <w:rPr>
          <w:color w:val="auto"/>
          <w:lang w:val="fr-FR"/>
        </w:rPr>
        <w:t>onstatăm că Freud comite</w:t>
      </w:r>
      <w:r w:rsidR="001A169D" w:rsidRPr="00495258">
        <w:rPr>
          <w:color w:val="auto"/>
          <w:lang w:val="fr-FR"/>
        </w:rPr>
        <w:t xml:space="preserve"> o serioasă abatere de la</w:t>
      </w:r>
      <w:r w:rsidR="0084306D">
        <w:rPr>
          <w:color w:val="auto"/>
          <w:lang w:val="fr-FR"/>
        </w:rPr>
        <w:t xml:space="preserve"> propria sa teorie</w:t>
      </w:r>
      <w:r w:rsidR="001A169D" w:rsidRPr="00495258">
        <w:rPr>
          <w:color w:val="auto"/>
          <w:lang w:val="fr-FR"/>
        </w:rPr>
        <w:t xml:space="preserve"> a viselor, ce comport</w:t>
      </w:r>
      <w:r w:rsidR="003C6FED">
        <w:rPr>
          <w:color w:val="auto"/>
          <w:lang w:val="fr-FR"/>
        </w:rPr>
        <w:t>ă</w:t>
      </w:r>
      <w:r w:rsidR="001A169D" w:rsidRPr="00495258">
        <w:rPr>
          <w:color w:val="auto"/>
          <w:lang w:val="fr-FR"/>
        </w:rPr>
        <w:t xml:space="preserve"> în principal simboluri şi picanterii sexual</w:t>
      </w:r>
      <w:r w:rsidR="003C6FED">
        <w:rPr>
          <w:color w:val="auto"/>
          <w:lang w:val="fr-FR"/>
        </w:rPr>
        <w:t>e</w:t>
      </w:r>
      <w:r w:rsidR="001A169D" w:rsidRPr="00495258">
        <w:rPr>
          <w:color w:val="auto"/>
          <w:lang w:val="fr-FR"/>
        </w:rPr>
        <w:t>. În cazul citat, nu avem de-a face nici măcar cu dorinţa cerută de aceaşi viziune onirică</w:t>
      </w:r>
      <w:r w:rsidR="003C6FED">
        <w:rPr>
          <w:color w:val="auto"/>
          <w:lang w:val="fr-FR"/>
        </w:rPr>
        <w:t>, ci</w:t>
      </w:r>
      <w:r w:rsidR="001A169D" w:rsidRPr="00495258">
        <w:rPr>
          <w:color w:val="auto"/>
          <w:lang w:val="fr-FR"/>
        </w:rPr>
        <w:t xml:space="preserve"> </w:t>
      </w:r>
      <w:r w:rsidR="003C6FED">
        <w:rPr>
          <w:color w:val="auto"/>
          <w:lang w:val="fr-FR"/>
        </w:rPr>
        <w:t>d</w:t>
      </w:r>
      <w:r w:rsidR="001A169D" w:rsidRPr="00495258">
        <w:rPr>
          <w:color w:val="auto"/>
          <w:lang w:val="fr-FR"/>
        </w:rPr>
        <w:t>oar cu o preocupare, aceeaşi idee revenind sub forme diferite.</w:t>
      </w:r>
    </w:p>
    <w:p w14:paraId="2A2BF2D0" w14:textId="77777777" w:rsidR="001A169D" w:rsidRPr="00495258" w:rsidRDefault="001A169D" w:rsidP="0047344A">
      <w:pPr>
        <w:spacing w:after="0"/>
        <w:ind w:right="1655" w:firstLine="284"/>
        <w:jc w:val="both"/>
        <w:rPr>
          <w:color w:val="auto"/>
          <w:sz w:val="4"/>
          <w:szCs w:val="4"/>
          <w:lang w:val="fr-FR"/>
        </w:rPr>
      </w:pPr>
    </w:p>
    <w:p w14:paraId="730ED207" w14:textId="77777777" w:rsidR="001A169D" w:rsidRPr="00495258" w:rsidRDefault="0084306D" w:rsidP="0047344A">
      <w:pPr>
        <w:spacing w:after="0"/>
        <w:ind w:right="1655" w:firstLine="284"/>
        <w:jc w:val="both"/>
        <w:rPr>
          <w:color w:val="auto"/>
          <w:lang w:val="fr-FR"/>
        </w:rPr>
      </w:pPr>
      <w:r>
        <w:rPr>
          <w:color w:val="auto"/>
          <w:lang w:val="ro-RO"/>
        </w:rPr>
        <w:t>În realitate, foarte probabil,</w:t>
      </w:r>
      <w:r w:rsidR="003C6FED">
        <w:rPr>
          <w:color w:val="auto"/>
          <w:lang w:val="fr-FR"/>
        </w:rPr>
        <w:t xml:space="preserve"> visele i-au servit</w:t>
      </w:r>
      <w:r>
        <w:rPr>
          <w:color w:val="auto"/>
          <w:lang w:val="fr-FR"/>
        </w:rPr>
        <w:t xml:space="preserve"> exprimării sentimentelor intime și justificării teoriilor</w:t>
      </w:r>
      <w:r w:rsidR="001A169D" w:rsidRPr="00495258">
        <w:rPr>
          <w:color w:val="auto"/>
          <w:lang w:val="fr-FR"/>
        </w:rPr>
        <w:t>. Inconş</w:t>
      </w:r>
      <w:r w:rsidR="003C6FED">
        <w:rPr>
          <w:color w:val="auto"/>
          <w:lang w:val="fr-FR"/>
        </w:rPr>
        <w:t>tientul</w:t>
      </w:r>
      <w:r w:rsidR="001A169D" w:rsidRPr="00495258">
        <w:rPr>
          <w:color w:val="auto"/>
          <w:lang w:val="fr-FR"/>
        </w:rPr>
        <w:t xml:space="preserve"> nu însemna cine ş</w:t>
      </w:r>
      <w:r w:rsidR="003C6FED">
        <w:rPr>
          <w:color w:val="auto"/>
          <w:lang w:val="fr-FR"/>
        </w:rPr>
        <w:t>tie ce,</w:t>
      </w:r>
      <w:r w:rsidR="001A169D" w:rsidRPr="00495258">
        <w:rPr>
          <w:color w:val="auto"/>
          <w:lang w:val="fr-FR"/>
        </w:rPr>
        <w:t xml:space="preserve"> conşt</w:t>
      </w:r>
      <w:r>
        <w:rPr>
          <w:color w:val="auto"/>
          <w:lang w:val="fr-FR"/>
        </w:rPr>
        <w:t>iinţa nu conta nici ea, spiritu</w:t>
      </w:r>
      <w:r w:rsidR="001A169D" w:rsidRPr="00495258">
        <w:rPr>
          <w:color w:val="auto"/>
          <w:lang w:val="fr-FR"/>
        </w:rPr>
        <w:t>l de răzbunare confundându-se cu ambiţiile sale.</w:t>
      </w:r>
    </w:p>
    <w:p w14:paraId="1A9C46CA" w14:textId="77777777" w:rsidR="001A169D" w:rsidRPr="00495258" w:rsidRDefault="001A169D" w:rsidP="0047344A">
      <w:pPr>
        <w:spacing w:after="0"/>
        <w:ind w:right="1655" w:firstLine="284"/>
        <w:jc w:val="both"/>
        <w:rPr>
          <w:color w:val="auto"/>
          <w:sz w:val="4"/>
          <w:szCs w:val="4"/>
          <w:lang w:val="fr-FR"/>
        </w:rPr>
      </w:pPr>
    </w:p>
    <w:p w14:paraId="78546AC0" w14:textId="31D85E87" w:rsidR="001A169D" w:rsidRPr="00495258" w:rsidRDefault="001A169D" w:rsidP="0047344A">
      <w:pPr>
        <w:spacing w:after="0"/>
        <w:ind w:right="1655" w:firstLine="284"/>
        <w:jc w:val="both"/>
        <w:rPr>
          <w:color w:val="auto"/>
          <w:lang w:val="fr-FR"/>
        </w:rPr>
      </w:pPr>
      <w:r w:rsidRPr="00495258">
        <w:rPr>
          <w:color w:val="auto"/>
          <w:lang w:val="fr-FR"/>
        </w:rPr>
        <w:t xml:space="preserve">« </w:t>
      </w:r>
      <w:r w:rsidRPr="002E485C">
        <w:rPr>
          <w:i/>
          <w:iCs/>
          <w:color w:val="auto"/>
          <w:lang w:val="fr-FR"/>
        </w:rPr>
        <w:t>Să fi avut cam între 10 şi 12 ani, scrie Ludwig, când ta</w:t>
      </w:r>
      <w:r w:rsidR="00E67107" w:rsidRPr="002E485C">
        <w:rPr>
          <w:i/>
          <w:iCs/>
          <w:color w:val="auto"/>
          <w:lang w:val="fr-FR"/>
        </w:rPr>
        <w:t>tăl său îi povesti că</w:t>
      </w:r>
      <w:r w:rsidRPr="002E485C">
        <w:rPr>
          <w:i/>
          <w:iCs/>
          <w:color w:val="auto"/>
          <w:lang w:val="fr-FR"/>
        </w:rPr>
        <w:t xml:space="preserve"> într-o sâmbătă seara, pe când se plimba</w:t>
      </w:r>
      <w:r w:rsidR="00E67107" w:rsidRPr="002E485C">
        <w:rPr>
          <w:i/>
          <w:iCs/>
          <w:color w:val="auto"/>
          <w:lang w:val="fr-FR"/>
        </w:rPr>
        <w:t>,</w:t>
      </w:r>
      <w:r w:rsidRPr="002E485C">
        <w:rPr>
          <w:i/>
          <w:iCs/>
          <w:color w:val="auto"/>
          <w:lang w:val="fr-FR"/>
        </w:rPr>
        <w:t xml:space="preserve"> în orăşelul său,</w:t>
      </w:r>
      <w:r w:rsidR="00E67107" w:rsidRPr="002E485C">
        <w:rPr>
          <w:i/>
          <w:iCs/>
          <w:color w:val="auto"/>
          <w:lang w:val="fr-FR"/>
        </w:rPr>
        <w:t xml:space="preserve"> bine îmbră</w:t>
      </w:r>
      <w:r w:rsidR="003C6FED" w:rsidRPr="002E485C">
        <w:rPr>
          <w:i/>
          <w:iCs/>
          <w:color w:val="auto"/>
          <w:lang w:val="fr-FR"/>
        </w:rPr>
        <w:t>cat,</w:t>
      </w:r>
      <w:r w:rsidR="00E67107" w:rsidRPr="002E485C">
        <w:rPr>
          <w:i/>
          <w:iCs/>
          <w:color w:val="auto"/>
          <w:lang w:val="fr-FR"/>
        </w:rPr>
        <w:t xml:space="preserve"> cu căciulă nouă, de blană</w:t>
      </w:r>
      <w:r w:rsidR="003C6FED" w:rsidRPr="002E485C">
        <w:rPr>
          <w:i/>
          <w:iCs/>
          <w:color w:val="auto"/>
          <w:lang w:val="fr-FR"/>
        </w:rPr>
        <w:t xml:space="preserve">, </w:t>
      </w:r>
      <w:r w:rsidR="00E67107" w:rsidRPr="002E485C">
        <w:rPr>
          <w:i/>
          <w:iCs/>
          <w:color w:val="auto"/>
          <w:lang w:val="fr-FR"/>
        </w:rPr>
        <w:t>a întâ</w:t>
      </w:r>
      <w:r w:rsidR="003C6FED" w:rsidRPr="002E485C">
        <w:rPr>
          <w:i/>
          <w:iCs/>
          <w:color w:val="auto"/>
          <w:lang w:val="fr-FR"/>
        </w:rPr>
        <w:t>lnit unul c</w:t>
      </w:r>
      <w:r w:rsidR="00E67107" w:rsidRPr="002E485C">
        <w:rPr>
          <w:i/>
          <w:iCs/>
          <w:color w:val="auto"/>
          <w:lang w:val="fr-FR"/>
        </w:rPr>
        <w:t>e i-a smuls-o de pe cap</w:t>
      </w:r>
      <w:r w:rsidR="002E485C" w:rsidRPr="002E485C">
        <w:rPr>
          <w:i/>
          <w:iCs/>
          <w:color w:val="auto"/>
          <w:lang w:val="fr-FR"/>
        </w:rPr>
        <w:t>,</w:t>
      </w:r>
      <w:r w:rsidR="00E67107" w:rsidRPr="002E485C">
        <w:rPr>
          <w:i/>
          <w:iCs/>
          <w:color w:val="auto"/>
          <w:lang w:val="fr-FR"/>
        </w:rPr>
        <w:t xml:space="preserve"> i-a aruncat-o în noroi, strigându-i </w:t>
      </w:r>
      <w:r w:rsidR="003C6FED" w:rsidRPr="002E485C">
        <w:rPr>
          <w:rFonts w:ascii="Garamond" w:hAnsi="Garamond"/>
          <w:i/>
          <w:iCs/>
          <w:color w:val="auto"/>
          <w:lang w:val="ro-RO"/>
        </w:rPr>
        <w:softHyphen/>
        <w:t>”</w:t>
      </w:r>
      <w:r w:rsidR="00E67107" w:rsidRPr="002E485C">
        <w:rPr>
          <w:i/>
          <w:iCs/>
          <w:color w:val="auto"/>
          <w:lang w:val="fr-FR"/>
        </w:rPr>
        <w:t>Jidanule!</w:t>
      </w:r>
      <w:r w:rsidR="0084306D" w:rsidRPr="002E485C">
        <w:rPr>
          <w:i/>
          <w:iCs/>
          <w:color w:val="auto"/>
          <w:lang w:val="fr-FR"/>
        </w:rPr>
        <w:t>”</w:t>
      </w:r>
      <w:r w:rsidR="002E485C" w:rsidRPr="002E485C">
        <w:rPr>
          <w:i/>
          <w:iCs/>
          <w:color w:val="auto"/>
          <w:lang w:val="fr-FR"/>
        </w:rPr>
        <w:t>,</w:t>
      </w:r>
      <w:r w:rsidR="00E67107" w:rsidRPr="002E485C">
        <w:rPr>
          <w:i/>
          <w:iCs/>
          <w:color w:val="auto"/>
          <w:lang w:val="fr-FR"/>
        </w:rPr>
        <w:t xml:space="preserve"> gonindu-l de pe trotuar. Îngrijorat, micul băiat şi-a întrebat tatăl, ce a făcut atunci</w:t>
      </w:r>
      <w:r w:rsidRPr="00495258">
        <w:rPr>
          <w:color w:val="auto"/>
          <w:lang w:val="fr-FR"/>
        </w:rPr>
        <w:t xml:space="preserve"> »</w:t>
      </w:r>
      <w:r w:rsidR="00E67107" w:rsidRPr="00495258">
        <w:rPr>
          <w:color w:val="auto"/>
          <w:lang w:val="fr-FR"/>
        </w:rPr>
        <w:t>.</w:t>
      </w:r>
    </w:p>
    <w:p w14:paraId="599050DE" w14:textId="77777777" w:rsidR="00E67107" w:rsidRPr="00495258" w:rsidRDefault="0084306D" w:rsidP="0047344A">
      <w:pPr>
        <w:spacing w:after="0"/>
        <w:ind w:right="1655" w:firstLine="284"/>
        <w:jc w:val="both"/>
        <w:rPr>
          <w:color w:val="auto"/>
        </w:rPr>
      </w:pPr>
      <w:r>
        <w:rPr>
          <w:color w:val="auto"/>
        </w:rPr>
        <w:t>-</w:t>
      </w:r>
      <w:r w:rsidR="003C6FED">
        <w:rPr>
          <w:color w:val="auto"/>
        </w:rPr>
        <w:t xml:space="preserve"> </w:t>
      </w:r>
      <w:r w:rsidR="003C6FED" w:rsidRPr="003C6FED">
        <w:rPr>
          <w:color w:val="auto"/>
        </w:rPr>
        <w:t xml:space="preserve">« </w:t>
      </w:r>
      <w:r w:rsidR="00E67107" w:rsidRPr="002E485C">
        <w:rPr>
          <w:i/>
          <w:iCs/>
          <w:color w:val="auto"/>
        </w:rPr>
        <w:t>M-am aplecat şi mi-am ridicat căciula!</w:t>
      </w:r>
      <w:r w:rsidR="003C6FED" w:rsidRPr="003C6FED">
        <w:rPr>
          <w:color w:val="auto"/>
        </w:rPr>
        <w:t xml:space="preserve"> »</w:t>
      </w:r>
      <w:r w:rsidR="00E67107" w:rsidRPr="00495258">
        <w:rPr>
          <w:color w:val="auto"/>
        </w:rPr>
        <w:t>.</w:t>
      </w:r>
    </w:p>
    <w:p w14:paraId="107B3E13" w14:textId="4E76E258" w:rsidR="00E67107" w:rsidRPr="00DD3187" w:rsidRDefault="00E67107" w:rsidP="0047344A">
      <w:pPr>
        <w:spacing w:after="0"/>
        <w:ind w:right="1655" w:firstLine="284"/>
        <w:jc w:val="both"/>
        <w:rPr>
          <w:color w:val="auto"/>
        </w:rPr>
      </w:pPr>
      <w:r w:rsidRPr="00495258">
        <w:rPr>
          <w:color w:val="auto"/>
        </w:rPr>
        <w:t xml:space="preserve">« </w:t>
      </w:r>
      <w:r w:rsidRPr="00E65574">
        <w:rPr>
          <w:i/>
          <w:iCs/>
          <w:color w:val="auto"/>
        </w:rPr>
        <w:t>Asta nu mi s-a părut eroic, continuă Freud, din partea acestui bărbat mare ş</w:t>
      </w:r>
      <w:r w:rsidR="003C6FED" w:rsidRPr="00E65574">
        <w:rPr>
          <w:i/>
          <w:iCs/>
          <w:color w:val="auto"/>
        </w:rPr>
        <w:t>i puternic, c</w:t>
      </w:r>
      <w:r w:rsidRPr="00E65574">
        <w:rPr>
          <w:i/>
          <w:iCs/>
          <w:color w:val="auto"/>
        </w:rPr>
        <w:t>e mă ţinea de mână</w:t>
      </w:r>
      <w:r w:rsidR="003C6FED" w:rsidRPr="00E65574">
        <w:rPr>
          <w:i/>
          <w:iCs/>
          <w:color w:val="auto"/>
        </w:rPr>
        <w:t>,</w:t>
      </w:r>
      <w:r w:rsidRPr="00E65574">
        <w:rPr>
          <w:i/>
          <w:iCs/>
          <w:color w:val="auto"/>
        </w:rPr>
        <w:t xml:space="preserve"> când eram copil. Acestei scene puţin satisfăcătoare î</w:t>
      </w:r>
      <w:r w:rsidR="003C6FED" w:rsidRPr="00E65574">
        <w:rPr>
          <w:i/>
          <w:iCs/>
          <w:color w:val="auto"/>
        </w:rPr>
        <w:t>i opun alta, c</w:t>
      </w:r>
      <w:r w:rsidRPr="00E65574">
        <w:rPr>
          <w:i/>
          <w:iCs/>
          <w:color w:val="auto"/>
        </w:rPr>
        <w:t>e cor</w:t>
      </w:r>
      <w:r w:rsidR="003C6FED" w:rsidRPr="00E65574">
        <w:rPr>
          <w:i/>
          <w:iCs/>
          <w:color w:val="auto"/>
        </w:rPr>
        <w:t xml:space="preserve">espunde </w:t>
      </w:r>
      <w:r w:rsidRPr="00E65574">
        <w:rPr>
          <w:i/>
          <w:iCs/>
          <w:color w:val="auto"/>
        </w:rPr>
        <w:t>bine mentalităţ</w:t>
      </w:r>
      <w:r w:rsidR="003C6FED" w:rsidRPr="00E65574">
        <w:rPr>
          <w:i/>
          <w:iCs/>
          <w:color w:val="auto"/>
        </w:rPr>
        <w:t>ii mele,</w:t>
      </w:r>
      <w:r w:rsidRPr="00E65574">
        <w:rPr>
          <w:i/>
          <w:iCs/>
          <w:color w:val="auto"/>
        </w:rPr>
        <w:t xml:space="preserve"> aceea î</w:t>
      </w:r>
      <w:r w:rsidR="003C6FED" w:rsidRPr="00E65574">
        <w:rPr>
          <w:i/>
          <w:iCs/>
          <w:color w:val="auto"/>
        </w:rPr>
        <w:t>n care Amilc</w:t>
      </w:r>
      <w:r w:rsidRPr="00E65574">
        <w:rPr>
          <w:i/>
          <w:iCs/>
          <w:color w:val="auto"/>
        </w:rPr>
        <w:t>ar Barka îl face să jure pe fiul său, Hannibal, pe altarul familiei,</w:t>
      </w:r>
      <w:r w:rsidR="003C6FED" w:rsidRPr="00E65574">
        <w:rPr>
          <w:i/>
          <w:iCs/>
          <w:color w:val="auto"/>
        </w:rPr>
        <w:t xml:space="preserve"> că îl va</w:t>
      </w:r>
      <w:r w:rsidR="00F80DE9" w:rsidRPr="00E65574">
        <w:rPr>
          <w:i/>
          <w:iCs/>
          <w:color w:val="auto"/>
        </w:rPr>
        <w:t xml:space="preserve"> ră</w:t>
      </w:r>
      <w:r w:rsidR="003C6FED" w:rsidRPr="00E65574">
        <w:rPr>
          <w:i/>
          <w:iCs/>
          <w:color w:val="auto"/>
        </w:rPr>
        <w:t>zbuna contra</w:t>
      </w:r>
      <w:r w:rsidR="00F80DE9" w:rsidRPr="00E65574">
        <w:rPr>
          <w:i/>
          <w:iCs/>
          <w:color w:val="auto"/>
        </w:rPr>
        <w:t xml:space="preserve"> Romanilor. De atunci, Hannibal ş</w:t>
      </w:r>
      <w:r w:rsidR="003C6FED" w:rsidRPr="00E65574">
        <w:rPr>
          <w:i/>
          <w:iCs/>
          <w:color w:val="auto"/>
        </w:rPr>
        <w:t>i-a avut locul privi</w:t>
      </w:r>
      <w:r w:rsidR="00E65574" w:rsidRPr="003D1657">
        <w:rPr>
          <w:color w:val="auto"/>
          <w:lang w:val="ro-RO"/>
        </w:rPr>
        <w:softHyphen/>
      </w:r>
      <w:r w:rsidR="003C6FED" w:rsidRPr="00E65574">
        <w:rPr>
          <w:i/>
          <w:iCs/>
          <w:color w:val="auto"/>
        </w:rPr>
        <w:t>le</w:t>
      </w:r>
      <w:r w:rsidR="00E65574" w:rsidRPr="003D1657">
        <w:rPr>
          <w:color w:val="auto"/>
          <w:lang w:val="ro-RO"/>
        </w:rPr>
        <w:softHyphen/>
      </w:r>
      <w:r w:rsidR="003C6FED" w:rsidRPr="00E65574">
        <w:rPr>
          <w:i/>
          <w:iCs/>
          <w:color w:val="auto"/>
        </w:rPr>
        <w:t>giat</w:t>
      </w:r>
      <w:r w:rsidR="00F80DE9" w:rsidRPr="00E65574">
        <w:rPr>
          <w:i/>
          <w:iCs/>
          <w:color w:val="auto"/>
        </w:rPr>
        <w:t xml:space="preserve"> în imagi</w:t>
      </w:r>
      <w:r w:rsidR="003C6FED" w:rsidRPr="00E65574">
        <w:rPr>
          <w:rFonts w:ascii="Garamond" w:hAnsi="Garamond"/>
          <w:i/>
          <w:iCs/>
          <w:color w:val="auto"/>
          <w:lang w:val="ro-RO"/>
        </w:rPr>
        <w:softHyphen/>
      </w:r>
      <w:r w:rsidR="00F80DE9" w:rsidRPr="00E65574">
        <w:rPr>
          <w:i/>
          <w:iCs/>
          <w:color w:val="auto"/>
        </w:rPr>
        <w:t>naţia mea</w:t>
      </w:r>
      <w:r w:rsidR="00F80DE9" w:rsidRPr="00DD3187">
        <w:rPr>
          <w:color w:val="auto"/>
        </w:rPr>
        <w:t xml:space="preserve"> </w:t>
      </w:r>
      <w:r w:rsidRPr="00DD3187">
        <w:rPr>
          <w:color w:val="auto"/>
        </w:rPr>
        <w:t>»</w:t>
      </w:r>
      <w:r w:rsidR="00F80DE9" w:rsidRPr="00DD3187">
        <w:rPr>
          <w:color w:val="auto"/>
        </w:rPr>
        <w:t>.</w:t>
      </w:r>
    </w:p>
    <w:p w14:paraId="6309282E" w14:textId="77777777" w:rsidR="00F44B7C" w:rsidRPr="00DD3187" w:rsidRDefault="00F44B7C" w:rsidP="0047344A">
      <w:pPr>
        <w:spacing w:after="0"/>
        <w:ind w:right="1655" w:firstLine="284"/>
        <w:jc w:val="both"/>
        <w:rPr>
          <w:color w:val="auto"/>
          <w:sz w:val="4"/>
          <w:szCs w:val="4"/>
        </w:rPr>
      </w:pPr>
    </w:p>
    <w:p w14:paraId="71575F46" w14:textId="7F41099C" w:rsidR="00F44B7C" w:rsidRPr="00145F3B" w:rsidRDefault="00DD3187" w:rsidP="0047344A">
      <w:pPr>
        <w:spacing w:after="0"/>
        <w:ind w:right="1655" w:firstLine="284"/>
        <w:jc w:val="both"/>
        <w:rPr>
          <w:color w:val="auto"/>
        </w:rPr>
      </w:pPr>
      <w:r>
        <w:rPr>
          <w:color w:val="auto"/>
          <w:lang w:val="ro-RO"/>
        </w:rPr>
        <w:t>Subliniind</w:t>
      </w:r>
      <w:r w:rsidR="00F44B7C" w:rsidRPr="00495258">
        <w:rPr>
          <w:color w:val="auto"/>
          <w:lang w:val="ro-RO"/>
        </w:rPr>
        <w:t xml:space="preserve"> că şi el a fost luat în balon, împreună cu alţi jidănuţi, la şcoală</w:t>
      </w:r>
      <w:r>
        <w:rPr>
          <w:color w:val="auto"/>
          <w:lang w:val="ro-RO"/>
        </w:rPr>
        <w:t>, Freud</w:t>
      </w:r>
      <w:r w:rsidR="00F44B7C" w:rsidRPr="00495258">
        <w:rPr>
          <w:color w:val="auto"/>
          <w:lang w:val="ro-RO"/>
        </w:rPr>
        <w:t xml:space="preserve"> scrie: </w:t>
      </w:r>
      <w:r w:rsidR="00F44B7C" w:rsidRPr="00DD3187">
        <w:rPr>
          <w:color w:val="auto"/>
        </w:rPr>
        <w:t xml:space="preserve">« </w:t>
      </w:r>
      <w:r w:rsidR="00F44B7C" w:rsidRPr="00E65574">
        <w:rPr>
          <w:i/>
          <w:iCs/>
          <w:color w:val="auto"/>
        </w:rPr>
        <w:t>Figura generalului semit Hannibal crescu şi mai mult în ochii mei</w:t>
      </w:r>
      <w:r w:rsidR="00F44B7C" w:rsidRPr="00DD3187">
        <w:rPr>
          <w:color w:val="auto"/>
        </w:rPr>
        <w:t xml:space="preserve"> ». Patruzeci de ani mai târziu îi atribuia o acţiune care « </w:t>
      </w:r>
      <w:r w:rsidR="00F44B7C" w:rsidRPr="00E65574">
        <w:rPr>
          <w:i/>
          <w:iCs/>
          <w:color w:val="auto"/>
        </w:rPr>
        <w:t>astăzi îşi manifestă puterea în toate senzaţiile şi visele</w:t>
      </w:r>
      <w:r w:rsidRPr="00E65574">
        <w:rPr>
          <w:i/>
          <w:iCs/>
          <w:color w:val="auto"/>
        </w:rPr>
        <w:t xml:space="preserve"> mele</w:t>
      </w:r>
      <w:r w:rsidR="00F44B7C" w:rsidRPr="00DD3187">
        <w:rPr>
          <w:color w:val="auto"/>
        </w:rPr>
        <w:t xml:space="preserve"> ». </w:t>
      </w:r>
      <w:r w:rsidR="00F44B7C" w:rsidRPr="00145F3B">
        <w:rPr>
          <w:color w:val="auto"/>
        </w:rPr>
        <w:t>În altă parte a scris că a încercat să-şi atingă scopul în mod ştiinţific, cu tenaci</w:t>
      </w:r>
      <w:r w:rsidR="00275FDD" w:rsidRPr="00495258">
        <w:rPr>
          <w:color w:val="auto"/>
          <w:lang w:val="ro-RO"/>
        </w:rPr>
        <w:softHyphen/>
      </w:r>
      <w:r w:rsidR="00F44B7C" w:rsidRPr="00145F3B">
        <w:rPr>
          <w:color w:val="auto"/>
        </w:rPr>
        <w:t xml:space="preserve">tatea </w:t>
      </w:r>
      <w:r w:rsidR="00275FDD">
        <w:rPr>
          <w:color w:val="auto"/>
        </w:rPr>
        <w:t>celebrului carta</w:t>
      </w:r>
      <w:r w:rsidR="00E65574" w:rsidRPr="003D1657">
        <w:rPr>
          <w:color w:val="auto"/>
          <w:lang w:val="ro-RO"/>
        </w:rPr>
        <w:softHyphen/>
      </w:r>
      <w:r w:rsidR="00275FDD">
        <w:rPr>
          <w:color w:val="auto"/>
        </w:rPr>
        <w:t>ginez. Scena</w:t>
      </w:r>
      <w:r w:rsidR="00F44B7C" w:rsidRPr="00145F3B">
        <w:rPr>
          <w:color w:val="auto"/>
        </w:rPr>
        <w:t xml:space="preserve"> marcantă, din copilărie</w:t>
      </w:r>
      <w:r w:rsidR="00275FDD">
        <w:rPr>
          <w:color w:val="auto"/>
        </w:rPr>
        <w:t>, a generat ura şi teama</w:t>
      </w:r>
      <w:r w:rsidR="00F44B7C" w:rsidRPr="00145F3B">
        <w:rPr>
          <w:color w:val="auto"/>
        </w:rPr>
        <w:t xml:space="preserve"> faţă de tatăl său, pe care, apoi,</w:t>
      </w:r>
      <w:r w:rsidR="002831F7" w:rsidRPr="00145F3B">
        <w:rPr>
          <w:color w:val="auto"/>
        </w:rPr>
        <w:t xml:space="preserve"> nu s-a sfiit să</w:t>
      </w:r>
      <w:r w:rsidR="00275FDD">
        <w:rPr>
          <w:color w:val="auto"/>
        </w:rPr>
        <w:t xml:space="preserve"> ni le atribuie şi nouă,</w:t>
      </w:r>
      <w:r w:rsidR="002831F7" w:rsidRPr="00145F3B">
        <w:rPr>
          <w:color w:val="auto"/>
        </w:rPr>
        <w:t xml:space="preserve"> în integralitatea lor.</w:t>
      </w:r>
    </w:p>
    <w:p w14:paraId="3FEEF638" w14:textId="77777777" w:rsidR="002831F7" w:rsidRPr="00145F3B" w:rsidRDefault="002831F7" w:rsidP="0047344A">
      <w:pPr>
        <w:spacing w:after="0"/>
        <w:ind w:right="1655" w:firstLine="284"/>
        <w:jc w:val="both"/>
        <w:rPr>
          <w:color w:val="auto"/>
          <w:sz w:val="4"/>
          <w:szCs w:val="4"/>
        </w:rPr>
      </w:pPr>
    </w:p>
    <w:p w14:paraId="4D688A80" w14:textId="66231833" w:rsidR="002831F7" w:rsidRPr="00495258" w:rsidRDefault="002831F7" w:rsidP="0047344A">
      <w:pPr>
        <w:spacing w:after="0"/>
        <w:ind w:right="1655" w:firstLine="284"/>
        <w:jc w:val="both"/>
        <w:rPr>
          <w:color w:val="auto"/>
          <w:lang w:val="ro-RO"/>
        </w:rPr>
      </w:pPr>
      <w:r w:rsidRPr="00495258">
        <w:rPr>
          <w:color w:val="auto"/>
          <w:lang w:val="ro-RO"/>
        </w:rPr>
        <w:t>Am văzut</w:t>
      </w:r>
      <w:r w:rsidR="00275FDD">
        <w:rPr>
          <w:color w:val="auto"/>
          <w:lang w:val="ro-RO"/>
        </w:rPr>
        <w:t>, Freud a suferit şi la universitate</w:t>
      </w:r>
      <w:r w:rsidR="00DD3187">
        <w:rPr>
          <w:color w:val="auto"/>
          <w:lang w:val="ro-RO"/>
        </w:rPr>
        <w:t>,</w:t>
      </w:r>
      <w:r w:rsidRPr="00495258">
        <w:rPr>
          <w:color w:val="auto"/>
          <w:lang w:val="ro-RO"/>
        </w:rPr>
        <w:t xml:space="preserve"> din cauza dispreţului stu</w:t>
      </w:r>
      <w:r w:rsidR="00DD3187" w:rsidRPr="00D12C7D">
        <w:rPr>
          <w:rFonts w:ascii="Garamond" w:hAnsi="Garamond"/>
          <w:color w:val="auto"/>
          <w:lang w:val="ro-RO"/>
        </w:rPr>
        <w:softHyphen/>
      </w:r>
      <w:r w:rsidR="00275FDD">
        <w:rPr>
          <w:color w:val="auto"/>
          <w:lang w:val="ro-RO"/>
        </w:rPr>
        <w:t>den</w:t>
      </w:r>
      <w:r w:rsidR="00E65574" w:rsidRPr="003D1657">
        <w:rPr>
          <w:color w:val="auto"/>
          <w:lang w:val="ro-RO"/>
        </w:rPr>
        <w:softHyphen/>
      </w:r>
      <w:r w:rsidR="00275FDD">
        <w:rPr>
          <w:color w:val="auto"/>
          <w:lang w:val="ro-RO"/>
        </w:rPr>
        <w:t>ţilor, ceea</w:t>
      </w:r>
      <w:r w:rsidRPr="00495258">
        <w:rPr>
          <w:color w:val="auto"/>
          <w:lang w:val="ro-RO"/>
        </w:rPr>
        <w:t xml:space="preserve"> ce i-a furnizat un motiv</w:t>
      </w:r>
      <w:r w:rsidR="00275FDD">
        <w:rPr>
          <w:color w:val="auto"/>
          <w:lang w:val="ro-RO"/>
        </w:rPr>
        <w:t xml:space="preserve"> în plus </w:t>
      </w:r>
      <w:r w:rsidRPr="00495258">
        <w:rPr>
          <w:color w:val="auto"/>
          <w:lang w:val="ro-RO"/>
        </w:rPr>
        <w:t xml:space="preserve">pentru </w:t>
      </w:r>
      <w:r w:rsidR="00275FDD">
        <w:rPr>
          <w:color w:val="auto"/>
          <w:lang w:val="ro-RO"/>
        </w:rPr>
        <w:t>a detesta și urî</w:t>
      </w:r>
      <w:r w:rsidRPr="00495258">
        <w:rPr>
          <w:color w:val="auto"/>
          <w:lang w:val="ro-RO"/>
        </w:rPr>
        <w:t xml:space="preserve"> toate fiinţele omeneşti, atitudine ce</w:t>
      </w:r>
      <w:r w:rsidR="00DD3187">
        <w:rPr>
          <w:color w:val="auto"/>
          <w:lang w:val="ro-RO"/>
        </w:rPr>
        <w:t xml:space="preserve"> </w:t>
      </w:r>
      <w:r w:rsidR="00275FDD">
        <w:rPr>
          <w:color w:val="auto"/>
          <w:lang w:val="ro-RO"/>
        </w:rPr>
        <w:t>i-</w:t>
      </w:r>
      <w:r w:rsidR="00DD3187">
        <w:rPr>
          <w:color w:val="auto"/>
          <w:lang w:val="ro-RO"/>
        </w:rPr>
        <w:t>a</w:t>
      </w:r>
      <w:r w:rsidRPr="00495258">
        <w:rPr>
          <w:color w:val="auto"/>
          <w:lang w:val="ro-RO"/>
        </w:rPr>
        <w:t xml:space="preserve"> fortific</w:t>
      </w:r>
      <w:r w:rsidR="00DD3187">
        <w:rPr>
          <w:color w:val="auto"/>
          <w:lang w:val="ro-RO"/>
        </w:rPr>
        <w:t>t</w:t>
      </w:r>
      <w:r w:rsidR="00275FDD">
        <w:rPr>
          <w:color w:val="auto"/>
          <w:lang w:val="ro-RO"/>
        </w:rPr>
        <w:t xml:space="preserve"> spiritul</w:t>
      </w:r>
      <w:r w:rsidRPr="00495258">
        <w:rPr>
          <w:color w:val="auto"/>
          <w:lang w:val="ro-RO"/>
        </w:rPr>
        <w:t xml:space="preserve"> răzbunător.</w:t>
      </w:r>
      <w:r w:rsidR="00E65574">
        <w:rPr>
          <w:color w:val="auto"/>
          <w:lang w:val="ro-RO"/>
        </w:rPr>
        <w:t xml:space="preserve">  </w:t>
      </w:r>
    </w:p>
    <w:p w14:paraId="3E962744" w14:textId="77777777" w:rsidR="002831F7" w:rsidRPr="00495258" w:rsidRDefault="002831F7" w:rsidP="0047344A">
      <w:pPr>
        <w:spacing w:after="0"/>
        <w:ind w:right="1655" w:firstLine="284"/>
        <w:jc w:val="both"/>
        <w:rPr>
          <w:color w:val="auto"/>
          <w:sz w:val="4"/>
          <w:szCs w:val="4"/>
          <w:lang w:val="ro-RO"/>
        </w:rPr>
      </w:pPr>
    </w:p>
    <w:p w14:paraId="216D4295" w14:textId="34E3AD10" w:rsidR="002831F7" w:rsidRPr="00495258" w:rsidRDefault="00DD3187" w:rsidP="0047344A">
      <w:pPr>
        <w:spacing w:after="0"/>
        <w:ind w:right="1655" w:firstLine="284"/>
        <w:jc w:val="both"/>
        <w:rPr>
          <w:color w:val="auto"/>
          <w:lang w:val="ro-RO"/>
        </w:rPr>
      </w:pPr>
      <w:r>
        <w:rPr>
          <w:color w:val="auto"/>
          <w:lang w:val="ro-RO"/>
        </w:rPr>
        <w:t xml:space="preserve">Veritabil tiran familial, </w:t>
      </w:r>
      <w:r w:rsidR="00F06AF6" w:rsidRPr="00495258">
        <w:rPr>
          <w:color w:val="auto"/>
          <w:lang w:val="ro-RO"/>
        </w:rPr>
        <w:t xml:space="preserve">Freud nu pare să fi </w:t>
      </w:r>
      <w:r w:rsidR="00E65574">
        <w:rPr>
          <w:color w:val="auto"/>
          <w:lang w:val="ro-RO"/>
        </w:rPr>
        <w:t>nutrit</w:t>
      </w:r>
      <w:r w:rsidR="00F06AF6" w:rsidRPr="00495258">
        <w:rPr>
          <w:color w:val="auto"/>
          <w:lang w:val="ro-RO"/>
        </w:rPr>
        <w:t xml:space="preserve"> prea multe sentimente nobile şi frumoase, nemţoaica, soţia sa, fiindu-i</w:t>
      </w:r>
      <w:r w:rsidR="00815E31" w:rsidRPr="00495258">
        <w:rPr>
          <w:color w:val="auto"/>
          <w:lang w:val="ro-RO"/>
        </w:rPr>
        <w:t xml:space="preserve"> total supusă</w:t>
      </w:r>
      <w:r>
        <w:rPr>
          <w:color w:val="auto"/>
          <w:lang w:val="ro-RO"/>
        </w:rPr>
        <w:t>, în</w:t>
      </w:r>
      <w:r w:rsidR="00815E31" w:rsidRPr="00495258">
        <w:rPr>
          <w:color w:val="auto"/>
          <w:lang w:val="ro-RO"/>
        </w:rPr>
        <w:t xml:space="preserve"> serviciul său exclusiv. Tandru? Nici gâ</w:t>
      </w:r>
      <w:r w:rsidR="00275FDD">
        <w:rPr>
          <w:color w:val="auto"/>
          <w:lang w:val="ro-RO"/>
        </w:rPr>
        <w:t>nd! N</w:t>
      </w:r>
      <w:r w:rsidR="00815E31" w:rsidRPr="00495258">
        <w:rPr>
          <w:color w:val="auto"/>
          <w:lang w:val="ro-RO"/>
        </w:rPr>
        <w:t>icio</w:t>
      </w:r>
      <w:r w:rsidR="00275FDD">
        <w:rPr>
          <w:color w:val="auto"/>
          <w:lang w:val="ro-RO"/>
        </w:rPr>
        <w:t>dată! F</w:t>
      </w:r>
      <w:r w:rsidR="00815E31" w:rsidRPr="00495258">
        <w:rPr>
          <w:color w:val="auto"/>
          <w:lang w:val="ro-RO"/>
        </w:rPr>
        <w:t>aţă de nimeni! Şi-a</w:t>
      </w:r>
      <w:r w:rsidR="00275FDD">
        <w:rPr>
          <w:color w:val="auto"/>
          <w:lang w:val="ro-RO"/>
        </w:rPr>
        <w:t xml:space="preserve"> tratat foarte dur elevii. P</w:t>
      </w:r>
      <w:r w:rsidR="00815E31" w:rsidRPr="00495258">
        <w:rPr>
          <w:color w:val="auto"/>
          <w:lang w:val="ro-RO"/>
        </w:rPr>
        <w:t xml:space="preserve">entru bolnavi nu a avut decât dispreţ </w:t>
      </w:r>
      <w:r>
        <w:rPr>
          <w:color w:val="auto"/>
          <w:lang w:val="ro-RO"/>
        </w:rPr>
        <w:t>ș</w:t>
      </w:r>
      <w:r w:rsidR="00815E31" w:rsidRPr="00495258">
        <w:rPr>
          <w:color w:val="auto"/>
          <w:lang w:val="ro-RO"/>
        </w:rPr>
        <w:t>i aroganţă. Ar fi fost excepţ</w:t>
      </w:r>
      <w:r>
        <w:rPr>
          <w:color w:val="auto"/>
          <w:lang w:val="ro-RO"/>
        </w:rPr>
        <w:t xml:space="preserve">ional ca un om </w:t>
      </w:r>
      <w:r w:rsidR="00815E31" w:rsidRPr="00495258">
        <w:rPr>
          <w:color w:val="auto"/>
          <w:lang w:val="ro-RO"/>
        </w:rPr>
        <w:t>dur ş</w:t>
      </w:r>
      <w:r>
        <w:rPr>
          <w:color w:val="auto"/>
          <w:lang w:val="ro-RO"/>
        </w:rPr>
        <w:t>i</w:t>
      </w:r>
      <w:r w:rsidR="00815E31" w:rsidRPr="00495258">
        <w:rPr>
          <w:color w:val="auto"/>
          <w:lang w:val="ro-RO"/>
        </w:rPr>
        <w:t xml:space="preserve"> egoist,</w:t>
      </w:r>
      <w:r>
        <w:rPr>
          <w:color w:val="auto"/>
          <w:lang w:val="ro-RO"/>
        </w:rPr>
        <w:t xml:space="preserve"> lipsit de sentimente altruiste,</w:t>
      </w:r>
      <w:r w:rsidR="00815E31" w:rsidRPr="00495258">
        <w:rPr>
          <w:color w:val="auto"/>
          <w:lang w:val="ro-RO"/>
        </w:rPr>
        <w:t xml:space="preserve"> de blândeţea caracte</w:t>
      </w:r>
      <w:r w:rsidRPr="00D12C7D">
        <w:rPr>
          <w:rFonts w:ascii="Garamond" w:hAnsi="Garamond"/>
          <w:color w:val="auto"/>
          <w:lang w:val="ro-RO"/>
        </w:rPr>
        <w:softHyphen/>
      </w:r>
      <w:r w:rsidR="00815E31" w:rsidRPr="00495258">
        <w:rPr>
          <w:color w:val="auto"/>
          <w:lang w:val="ro-RO"/>
        </w:rPr>
        <w:t>ristică</w:t>
      </w:r>
      <w:r>
        <w:rPr>
          <w:color w:val="auto"/>
          <w:lang w:val="ro-RO"/>
        </w:rPr>
        <w:t xml:space="preserve"> profesiei,</w:t>
      </w:r>
      <w:r w:rsidR="00815E31" w:rsidRPr="00495258">
        <w:rPr>
          <w:color w:val="auto"/>
          <w:lang w:val="ro-RO"/>
        </w:rPr>
        <w:t xml:space="preserve"> să devină totuşi un bun savant. Fără sens moral, este impro</w:t>
      </w:r>
      <w:r w:rsidR="00E65574" w:rsidRPr="003D1657">
        <w:rPr>
          <w:color w:val="auto"/>
          <w:lang w:val="ro-RO"/>
        </w:rPr>
        <w:softHyphen/>
      </w:r>
      <w:r w:rsidR="00815E31" w:rsidRPr="00495258">
        <w:rPr>
          <w:color w:val="auto"/>
          <w:lang w:val="ro-RO"/>
        </w:rPr>
        <w:t>babil să fi avut calităţile, probitatea şi conştiinţa fără de</w:t>
      </w:r>
      <w:r>
        <w:rPr>
          <w:color w:val="auto"/>
          <w:lang w:val="ro-RO"/>
        </w:rPr>
        <w:t xml:space="preserve"> care nimeni nu devine</w:t>
      </w:r>
      <w:r w:rsidR="00815E31" w:rsidRPr="00495258">
        <w:rPr>
          <w:color w:val="auto"/>
          <w:lang w:val="ro-RO"/>
        </w:rPr>
        <w:t xml:space="preserve"> savant</w:t>
      </w:r>
      <w:r>
        <w:rPr>
          <w:color w:val="auto"/>
          <w:lang w:val="ro-RO"/>
        </w:rPr>
        <w:t xml:space="preserve"> adedvărat</w:t>
      </w:r>
      <w:r w:rsidR="00815E31" w:rsidRPr="00495258">
        <w:rPr>
          <w:color w:val="auto"/>
          <w:lang w:val="ro-RO"/>
        </w:rPr>
        <w:t xml:space="preserve">. În plus, </w:t>
      </w:r>
      <w:r w:rsidR="00275FDD">
        <w:rPr>
          <w:color w:val="auto"/>
          <w:lang w:val="ro-RO"/>
        </w:rPr>
        <w:t xml:space="preserve">avea el calităţile </w:t>
      </w:r>
      <w:r w:rsidR="00815E31" w:rsidRPr="00495258">
        <w:rPr>
          <w:color w:val="auto"/>
          <w:lang w:val="ro-RO"/>
        </w:rPr>
        <w:t>care să-i permită</w:t>
      </w:r>
      <w:r>
        <w:rPr>
          <w:color w:val="auto"/>
          <w:lang w:val="ro-RO"/>
        </w:rPr>
        <w:t xml:space="preserve"> descoperiri utile,</w:t>
      </w:r>
      <w:r w:rsidR="00275FDD">
        <w:rPr>
          <w:color w:val="auto"/>
          <w:lang w:val="ro-RO"/>
        </w:rPr>
        <w:t xml:space="preserve"> fructuoase? V</w:t>
      </w:r>
      <w:r w:rsidR="00815E31" w:rsidRPr="00495258">
        <w:rPr>
          <w:color w:val="auto"/>
          <w:lang w:val="ro-RO"/>
        </w:rPr>
        <w:t>om vedea dacă Freud</w:t>
      </w:r>
      <w:r w:rsidR="00267DBA" w:rsidRPr="00495258">
        <w:rPr>
          <w:color w:val="auto"/>
          <w:lang w:val="ro-RO"/>
        </w:rPr>
        <w:t xml:space="preserve"> </w:t>
      </w:r>
      <w:r w:rsidR="00275FDD">
        <w:rPr>
          <w:color w:val="auto"/>
          <w:lang w:val="ro-RO"/>
        </w:rPr>
        <w:t>infirmă</w:t>
      </w:r>
      <w:r>
        <w:rPr>
          <w:color w:val="auto"/>
          <w:lang w:val="ro-RO"/>
        </w:rPr>
        <w:t xml:space="preserve"> aceste</w:t>
      </w:r>
      <w:r w:rsidR="00267DBA" w:rsidRPr="00495258">
        <w:rPr>
          <w:color w:val="auto"/>
          <w:lang w:val="ro-RO"/>
        </w:rPr>
        <w:t xml:space="preserve"> suspiciuni, sau, dimpotrivă, prin acţ</w:t>
      </w:r>
      <w:r>
        <w:rPr>
          <w:color w:val="auto"/>
          <w:lang w:val="ro-RO"/>
        </w:rPr>
        <w:t>iu</w:t>
      </w:r>
      <w:r w:rsidR="00275FDD" w:rsidRPr="00495258">
        <w:rPr>
          <w:color w:val="auto"/>
          <w:lang w:val="ro-RO"/>
        </w:rPr>
        <w:softHyphen/>
      </w:r>
      <w:r w:rsidR="00275FDD">
        <w:rPr>
          <w:color w:val="auto"/>
          <w:lang w:val="ro-RO"/>
        </w:rPr>
        <w:t>nile sale, le justific</w:t>
      </w:r>
      <w:r>
        <w:rPr>
          <w:color w:val="auto"/>
          <w:lang w:val="ro-RO"/>
        </w:rPr>
        <w:t>ă</w:t>
      </w:r>
      <w:r w:rsidR="00267DBA" w:rsidRPr="00495258">
        <w:rPr>
          <w:color w:val="auto"/>
          <w:lang w:val="ro-RO"/>
        </w:rPr>
        <w:t xml:space="preserve"> din plin.</w:t>
      </w:r>
      <w:r w:rsidR="00E65574">
        <w:rPr>
          <w:color w:val="auto"/>
          <w:lang w:val="ro-RO"/>
        </w:rPr>
        <w:t xml:space="preserve"> </w:t>
      </w:r>
    </w:p>
    <w:p w14:paraId="77A010AA" w14:textId="43A6FDCB" w:rsidR="00267DBA" w:rsidRPr="00495258" w:rsidRDefault="00DD3187" w:rsidP="0047344A">
      <w:pPr>
        <w:spacing w:after="0"/>
        <w:ind w:right="1655" w:firstLine="284"/>
        <w:jc w:val="both"/>
        <w:rPr>
          <w:color w:val="auto"/>
          <w:lang w:val="fr-FR"/>
        </w:rPr>
      </w:pPr>
      <w:r>
        <w:rPr>
          <w:color w:val="auto"/>
          <w:lang w:val="ro-RO"/>
        </w:rPr>
        <w:t>N</w:t>
      </w:r>
      <w:r w:rsidR="00267DBA" w:rsidRPr="00495258">
        <w:rPr>
          <w:color w:val="auto"/>
          <w:lang w:val="ro-RO"/>
        </w:rPr>
        <w:t>umeroase exemple</w:t>
      </w:r>
      <w:r w:rsidR="00275FDD">
        <w:rPr>
          <w:color w:val="auto"/>
          <w:lang w:val="ro-RO"/>
        </w:rPr>
        <w:t xml:space="preserve"> arată</w:t>
      </w:r>
      <w:r w:rsidR="00267DBA" w:rsidRPr="00495258">
        <w:rPr>
          <w:color w:val="auto"/>
          <w:lang w:val="ro-RO"/>
        </w:rPr>
        <w:t xml:space="preserve"> că Freud a fost un </w:t>
      </w:r>
      <w:r w:rsidR="00267DBA" w:rsidRPr="00E65574">
        <w:rPr>
          <w:i/>
          <w:iCs/>
          <w:color w:val="auto"/>
          <w:lang w:val="ro-RO"/>
        </w:rPr>
        <w:t>vi</w:t>
      </w:r>
      <w:r w:rsidR="00E65574" w:rsidRPr="00E65574">
        <w:rPr>
          <w:i/>
          <w:iCs/>
          <w:color w:val="auto"/>
          <w:lang w:val="ro-RO"/>
        </w:rPr>
        <w:t>z</w:t>
      </w:r>
      <w:r w:rsidR="00267DBA" w:rsidRPr="00E65574">
        <w:rPr>
          <w:i/>
          <w:iCs/>
          <w:color w:val="auto"/>
          <w:lang w:val="ro-RO"/>
        </w:rPr>
        <w:t>ual</w:t>
      </w:r>
      <w:r w:rsidR="00267DBA" w:rsidRPr="00275FDD">
        <w:rPr>
          <w:color w:val="auto"/>
          <w:lang w:val="ro-RO"/>
        </w:rPr>
        <w:t>. La el, v</w:t>
      </w:r>
      <w:r w:rsidR="00E65574">
        <w:rPr>
          <w:color w:val="auto"/>
          <w:lang w:val="ro-RO"/>
        </w:rPr>
        <w:t>edere</w:t>
      </w:r>
      <w:r w:rsidR="00275FDD">
        <w:rPr>
          <w:color w:val="auto"/>
          <w:lang w:val="ro-RO"/>
        </w:rPr>
        <w:t>a a fost nu numai</w:t>
      </w:r>
      <w:r w:rsidR="00267DBA" w:rsidRPr="00275FDD">
        <w:rPr>
          <w:color w:val="auto"/>
          <w:lang w:val="ro-RO"/>
        </w:rPr>
        <w:t xml:space="preserve"> mod de percepţ</w:t>
      </w:r>
      <w:r w:rsidRPr="00275FDD">
        <w:rPr>
          <w:color w:val="auto"/>
          <w:lang w:val="ro-RO"/>
        </w:rPr>
        <w:t xml:space="preserve">ie, </w:t>
      </w:r>
      <w:r>
        <w:rPr>
          <w:color w:val="auto"/>
          <w:lang w:val="fr-FR"/>
        </w:rPr>
        <w:t xml:space="preserve">ceea ce </w:t>
      </w:r>
      <w:r w:rsidR="00275FDD">
        <w:rPr>
          <w:color w:val="auto"/>
          <w:lang w:val="fr-FR"/>
        </w:rPr>
        <w:t>ar fi</w:t>
      </w:r>
      <w:r w:rsidR="00267DBA" w:rsidRPr="00495258">
        <w:rPr>
          <w:color w:val="auto"/>
          <w:lang w:val="fr-FR"/>
        </w:rPr>
        <w:t xml:space="preserve"> normal ş</w:t>
      </w:r>
      <w:r w:rsidR="00275FDD">
        <w:rPr>
          <w:color w:val="auto"/>
          <w:lang w:val="fr-FR"/>
        </w:rPr>
        <w:t>i</w:t>
      </w:r>
      <w:r>
        <w:rPr>
          <w:color w:val="auto"/>
          <w:lang w:val="fr-FR"/>
        </w:rPr>
        <w:t xml:space="preserve"> natural. Pentru el, vederea a fost</w:t>
      </w:r>
      <w:r w:rsidR="00267DBA" w:rsidRPr="00495258">
        <w:rPr>
          <w:color w:val="auto"/>
          <w:lang w:val="fr-FR"/>
        </w:rPr>
        <w:t xml:space="preserve"> modul</w:t>
      </w:r>
      <w:r>
        <w:rPr>
          <w:color w:val="auto"/>
          <w:lang w:val="fr-FR"/>
        </w:rPr>
        <w:t xml:space="preserve"> lui de interpretare. Visele</w:t>
      </w:r>
      <w:r w:rsidR="00267DBA" w:rsidRPr="00495258">
        <w:rPr>
          <w:color w:val="auto"/>
          <w:lang w:val="fr-FR"/>
        </w:rPr>
        <w:t xml:space="preserve"> fiind compuse aproape </w:t>
      </w:r>
      <w:r w:rsidR="002208B5" w:rsidRPr="00495258">
        <w:rPr>
          <w:color w:val="auto"/>
          <w:lang w:val="fr-FR"/>
        </w:rPr>
        <w:t>exclusiv</w:t>
      </w:r>
      <w:r w:rsidR="00267DBA" w:rsidRPr="00495258">
        <w:rPr>
          <w:color w:val="auto"/>
          <w:lang w:val="fr-FR"/>
        </w:rPr>
        <w:t xml:space="preserve"> din ima</w:t>
      </w:r>
      <w:r w:rsidRPr="00D12C7D">
        <w:rPr>
          <w:rFonts w:ascii="Garamond" w:hAnsi="Garamond"/>
          <w:color w:val="auto"/>
          <w:lang w:val="ro-RO"/>
        </w:rPr>
        <w:softHyphen/>
      </w:r>
      <w:r w:rsidR="00267DBA" w:rsidRPr="00495258">
        <w:rPr>
          <w:color w:val="auto"/>
          <w:lang w:val="fr-FR"/>
        </w:rPr>
        <w:t xml:space="preserve">gini, era fatal ca </w:t>
      </w:r>
      <w:r w:rsidR="002208B5" w:rsidRPr="00495258">
        <w:rPr>
          <w:color w:val="auto"/>
          <w:lang w:val="fr-FR"/>
        </w:rPr>
        <w:t>acestea să exercite asupră-i influenţa</w:t>
      </w:r>
      <w:r>
        <w:rPr>
          <w:color w:val="auto"/>
          <w:lang w:val="fr-FR"/>
        </w:rPr>
        <w:t xml:space="preserve"> ce </w:t>
      </w:r>
      <w:r w:rsidR="00A30976">
        <w:rPr>
          <w:color w:val="auto"/>
          <w:lang w:val="fr-FR"/>
        </w:rPr>
        <w:t>marchează la tot pasul</w:t>
      </w:r>
      <w:r w:rsidR="00267DBA" w:rsidRPr="00495258">
        <w:rPr>
          <w:color w:val="auto"/>
          <w:lang w:val="fr-FR"/>
        </w:rPr>
        <w:t xml:space="preserve"> psihologia lui.</w:t>
      </w:r>
      <w:r w:rsidR="00E65574">
        <w:rPr>
          <w:color w:val="auto"/>
          <w:lang w:val="fr-FR"/>
        </w:rPr>
        <w:t xml:space="preserve"> </w:t>
      </w:r>
    </w:p>
    <w:p w14:paraId="52AC2EFC" w14:textId="77777777" w:rsidR="002208B5" w:rsidRPr="00495258" w:rsidRDefault="002208B5" w:rsidP="0047344A">
      <w:pPr>
        <w:spacing w:after="0"/>
        <w:ind w:right="1655" w:firstLine="284"/>
        <w:jc w:val="both"/>
        <w:rPr>
          <w:color w:val="auto"/>
          <w:sz w:val="4"/>
          <w:szCs w:val="4"/>
          <w:lang w:val="fr-FR"/>
        </w:rPr>
      </w:pPr>
    </w:p>
    <w:p w14:paraId="329362AC" w14:textId="7F772DB1" w:rsidR="002208B5" w:rsidRPr="00495258" w:rsidRDefault="002208B5" w:rsidP="0047344A">
      <w:pPr>
        <w:spacing w:after="0"/>
        <w:ind w:right="1655" w:firstLine="284"/>
        <w:jc w:val="both"/>
        <w:rPr>
          <w:color w:val="auto"/>
          <w:lang w:val="ro-RO"/>
        </w:rPr>
      </w:pPr>
      <w:r w:rsidRPr="00495258">
        <w:rPr>
          <w:color w:val="auto"/>
          <w:lang w:val="ro-RO"/>
        </w:rPr>
        <w:t xml:space="preserve">Fără îndoială, </w:t>
      </w:r>
      <w:r w:rsidR="00275FDD">
        <w:rPr>
          <w:color w:val="auto"/>
          <w:lang w:val="ro-RO"/>
        </w:rPr>
        <w:t xml:space="preserve">el și-a povestit visele </w:t>
      </w:r>
      <w:r w:rsidRPr="00495258">
        <w:rPr>
          <w:color w:val="auto"/>
          <w:lang w:val="ro-RO"/>
        </w:rPr>
        <w:t>nu pen</w:t>
      </w:r>
      <w:r w:rsidR="00275FDD">
        <w:rPr>
          <w:color w:val="auto"/>
          <w:lang w:val="ro-RO"/>
        </w:rPr>
        <w:t>tru noi, nici pentru alţii</w:t>
      </w:r>
      <w:r w:rsidR="00A30976">
        <w:rPr>
          <w:color w:val="auto"/>
          <w:lang w:val="ro-RO"/>
        </w:rPr>
        <w:t>. T</w:t>
      </w:r>
      <w:r w:rsidRPr="00495258">
        <w:rPr>
          <w:color w:val="auto"/>
          <w:lang w:val="ro-RO"/>
        </w:rPr>
        <w:t>otdeauna ni le-a prezentat într-o versiune mai mult sa</w:t>
      </w:r>
      <w:r w:rsidR="005D437C">
        <w:rPr>
          <w:color w:val="auto"/>
          <w:lang w:val="ro-RO"/>
        </w:rPr>
        <w:t>u mai puţin diferită, evitând</w:t>
      </w:r>
      <w:r w:rsidRPr="00495258">
        <w:rPr>
          <w:color w:val="auto"/>
          <w:lang w:val="ro-RO"/>
        </w:rPr>
        <w:t xml:space="preserve"> </w:t>
      </w:r>
      <w:r w:rsidR="00A30976">
        <w:rPr>
          <w:color w:val="auto"/>
          <w:lang w:val="ro-RO"/>
        </w:rPr>
        <w:t>detaliile. Totul permite su</w:t>
      </w:r>
      <w:r w:rsidRPr="00495258">
        <w:rPr>
          <w:color w:val="auto"/>
          <w:lang w:val="ro-RO"/>
        </w:rPr>
        <w:t>poziţia că mama i-a fost compania princi</w:t>
      </w:r>
      <w:r w:rsidR="00E65574" w:rsidRPr="003D1657">
        <w:rPr>
          <w:color w:val="auto"/>
          <w:lang w:val="ro-RO"/>
        </w:rPr>
        <w:softHyphen/>
      </w:r>
      <w:r w:rsidRPr="00495258">
        <w:rPr>
          <w:color w:val="auto"/>
          <w:lang w:val="ro-RO"/>
        </w:rPr>
        <w:t>pală în visele sale. Povestind unul dintre visele copilăriei, la un moment dat întrerupe firul şi spune că motive sexuale îl constrâng să suprime ceva şi că sacrificiile perso</w:t>
      </w:r>
      <w:r w:rsidR="00A30976" w:rsidRPr="00D12C7D">
        <w:rPr>
          <w:rFonts w:ascii="Garamond" w:hAnsi="Garamond"/>
          <w:color w:val="auto"/>
          <w:lang w:val="ro-RO"/>
        </w:rPr>
        <w:softHyphen/>
      </w:r>
      <w:r w:rsidRPr="00495258">
        <w:rPr>
          <w:color w:val="auto"/>
          <w:lang w:val="ro-RO"/>
        </w:rPr>
        <w:t xml:space="preserve">nale sunt prea mari pentru a clarifica lacunele visului. La acestea, Emil Ludwig adaugă ce lipseşte: </w:t>
      </w:r>
      <w:r w:rsidR="00A30976">
        <w:rPr>
          <w:color w:val="auto"/>
          <w:lang w:val="ro-RO"/>
        </w:rPr>
        <w:t xml:space="preserve">« </w:t>
      </w:r>
      <w:r w:rsidR="00A30976" w:rsidRPr="00E65574">
        <w:rPr>
          <w:i/>
          <w:iCs/>
          <w:color w:val="auto"/>
          <w:lang w:val="ro-RO"/>
        </w:rPr>
        <w:t>N</w:t>
      </w:r>
      <w:r w:rsidR="005D437C" w:rsidRPr="00E65574">
        <w:rPr>
          <w:i/>
          <w:iCs/>
          <w:color w:val="auto"/>
          <w:lang w:val="ro-RO"/>
        </w:rPr>
        <w:t xml:space="preserve">u ne putem gândi decât la </w:t>
      </w:r>
      <w:r w:rsidR="00E65574" w:rsidRPr="00E65574">
        <w:rPr>
          <w:i/>
          <w:iCs/>
          <w:color w:val="auto"/>
          <w:lang w:val="ro-RO"/>
        </w:rPr>
        <w:t>c</w:t>
      </w:r>
      <w:r w:rsidRPr="00E65574">
        <w:rPr>
          <w:i/>
          <w:iCs/>
          <w:color w:val="auto"/>
          <w:lang w:val="ro-RO"/>
        </w:rPr>
        <w:t>omplexul lui Œdip</w:t>
      </w:r>
      <w:r w:rsidR="002C33EC" w:rsidRPr="00495258">
        <w:rPr>
          <w:color w:val="auto"/>
          <w:lang w:val="ro-RO"/>
        </w:rPr>
        <w:t xml:space="preserve"> </w:t>
      </w:r>
      <w:r w:rsidRPr="00495258">
        <w:rPr>
          <w:color w:val="auto"/>
          <w:lang w:val="ro-RO"/>
        </w:rPr>
        <w:t>»</w:t>
      </w:r>
      <w:r w:rsidR="00A30976">
        <w:rPr>
          <w:color w:val="auto"/>
          <w:lang w:val="ro-RO"/>
        </w:rPr>
        <w:t>, confirmat</w:t>
      </w:r>
      <w:r w:rsidR="002C33EC" w:rsidRPr="00495258">
        <w:rPr>
          <w:color w:val="auto"/>
          <w:lang w:val="ro-RO"/>
        </w:rPr>
        <w:t xml:space="preserve"> undeva de Freud însuşi: « </w:t>
      </w:r>
      <w:r w:rsidR="002C33EC" w:rsidRPr="00DF087F">
        <w:rPr>
          <w:i/>
          <w:iCs/>
          <w:color w:val="auto"/>
          <w:lang w:val="ro-RO"/>
        </w:rPr>
        <w:t>Trăim ca Œdip</w:t>
      </w:r>
      <w:r w:rsidR="00A30976" w:rsidRPr="00DF087F">
        <w:rPr>
          <w:i/>
          <w:iCs/>
          <w:color w:val="auto"/>
          <w:lang w:val="ro-RO"/>
        </w:rPr>
        <w:t>,</w:t>
      </w:r>
      <w:r w:rsidR="005D437C" w:rsidRPr="00DF087F">
        <w:rPr>
          <w:i/>
          <w:iCs/>
          <w:color w:val="auto"/>
          <w:lang w:val="ro-RO"/>
        </w:rPr>
        <w:t xml:space="preserve"> ignorând dorinţele</w:t>
      </w:r>
      <w:r w:rsidR="002C33EC" w:rsidRPr="00DF087F">
        <w:rPr>
          <w:i/>
          <w:iCs/>
          <w:color w:val="auto"/>
          <w:lang w:val="ro-RO"/>
        </w:rPr>
        <w:t xml:space="preserve"> amoroase pe care natura le scoate din subconştient, după revelaţiile ce ne fac să întoarcem privirile de la scenele copilăriei noastre</w:t>
      </w:r>
      <w:r w:rsidR="002C33EC" w:rsidRPr="00495258">
        <w:rPr>
          <w:color w:val="auto"/>
          <w:lang w:val="ro-RO"/>
        </w:rPr>
        <w:t xml:space="preserve"> ».</w:t>
      </w:r>
    </w:p>
    <w:p w14:paraId="5B3D3441" w14:textId="77777777" w:rsidR="002C33EC" w:rsidRPr="00495258" w:rsidRDefault="002C33EC" w:rsidP="0047344A">
      <w:pPr>
        <w:spacing w:after="0"/>
        <w:ind w:right="1655" w:firstLine="284"/>
        <w:jc w:val="both"/>
        <w:rPr>
          <w:color w:val="auto"/>
          <w:sz w:val="4"/>
          <w:szCs w:val="4"/>
          <w:lang w:val="ro-RO"/>
        </w:rPr>
      </w:pPr>
    </w:p>
    <w:p w14:paraId="560A7E4C" w14:textId="610106B6" w:rsidR="002C33EC" w:rsidRPr="00495258" w:rsidRDefault="00A30976" w:rsidP="0047344A">
      <w:pPr>
        <w:spacing w:after="0"/>
        <w:ind w:right="1655" w:firstLine="284"/>
        <w:jc w:val="both"/>
        <w:rPr>
          <w:color w:val="auto"/>
          <w:lang w:val="fr-FR"/>
        </w:rPr>
      </w:pPr>
      <w:r>
        <w:rPr>
          <w:color w:val="auto"/>
          <w:lang w:val="ro-RO"/>
        </w:rPr>
        <w:t>V</w:t>
      </w:r>
      <w:r w:rsidR="002C33EC" w:rsidRPr="00495258">
        <w:rPr>
          <w:color w:val="auto"/>
          <w:lang w:val="ro-RO"/>
        </w:rPr>
        <w:t>iaţa lui Freud s-a desfăşurat astfel încâ</w:t>
      </w:r>
      <w:r>
        <w:rPr>
          <w:color w:val="auto"/>
          <w:lang w:val="ro-RO"/>
        </w:rPr>
        <w:t>t nici</w:t>
      </w:r>
      <w:r w:rsidR="002C33EC" w:rsidRPr="00495258">
        <w:rPr>
          <w:color w:val="auto"/>
          <w:lang w:val="ro-RO"/>
        </w:rPr>
        <w:t>un incident nu a tulburat acţiunea preocupantă şi obsedantă</w:t>
      </w:r>
      <w:r>
        <w:rPr>
          <w:color w:val="auto"/>
          <w:lang w:val="ro-RO"/>
        </w:rPr>
        <w:t xml:space="preserve"> a visurilor sale. Genul </w:t>
      </w:r>
      <w:r w:rsidR="002C33EC" w:rsidRPr="00495258">
        <w:rPr>
          <w:color w:val="auto"/>
          <w:lang w:val="ro-RO"/>
        </w:rPr>
        <w:t>de existenţă, ambianţa în care lucra erau propice continuării visu</w:t>
      </w:r>
      <w:r w:rsidRPr="00D12C7D">
        <w:rPr>
          <w:rFonts w:ascii="Garamond" w:hAnsi="Garamond"/>
          <w:color w:val="auto"/>
          <w:lang w:val="ro-RO"/>
        </w:rPr>
        <w:softHyphen/>
      </w:r>
      <w:r w:rsidR="002C33EC" w:rsidRPr="00495258">
        <w:rPr>
          <w:color w:val="auto"/>
          <w:lang w:val="ro-RO"/>
        </w:rPr>
        <w:t>rilor în stare de veghe. El nu le-a transpus în viaţ</w:t>
      </w:r>
      <w:r>
        <w:rPr>
          <w:color w:val="auto"/>
          <w:lang w:val="ro-RO"/>
        </w:rPr>
        <w:t>a sa, ca unii nevrotic</w:t>
      </w:r>
      <w:r w:rsidR="002C33EC" w:rsidRPr="00495258">
        <w:rPr>
          <w:color w:val="auto"/>
          <w:lang w:val="ro-RO"/>
        </w:rPr>
        <w:t>i,</w:t>
      </w:r>
      <w:r w:rsidR="00CE6B19" w:rsidRPr="00495258">
        <w:rPr>
          <w:color w:val="auto"/>
          <w:lang w:val="ro-RO"/>
        </w:rPr>
        <w:t xml:space="preserve"> </w:t>
      </w:r>
      <w:r>
        <w:rPr>
          <w:color w:val="auto"/>
          <w:lang w:val="ro-RO"/>
        </w:rPr>
        <w:t>le-a transpus în opera sa!</w:t>
      </w:r>
      <w:r w:rsidR="00CE6B19" w:rsidRPr="00495258">
        <w:rPr>
          <w:color w:val="auto"/>
          <w:lang w:val="ro-RO"/>
        </w:rPr>
        <w:t xml:space="preserve"> Iată ce scrie Ludwig despre asta: </w:t>
      </w:r>
      <w:r>
        <w:rPr>
          <w:color w:val="auto"/>
          <w:lang w:val="ro-RO"/>
        </w:rPr>
        <w:t xml:space="preserve">« </w:t>
      </w:r>
      <w:r w:rsidRPr="00DF087F">
        <w:rPr>
          <w:i/>
          <w:iCs/>
          <w:color w:val="auto"/>
          <w:lang w:val="ro-RO"/>
        </w:rPr>
        <w:t>Freud debu</w:t>
      </w:r>
      <w:r w:rsidR="005D437C" w:rsidRPr="00DF087F">
        <w:rPr>
          <w:i/>
          <w:iCs/>
          <w:color w:val="auto"/>
          <w:lang w:val="ro-RO"/>
        </w:rPr>
        <w:t xml:space="preserve">tează prin </w:t>
      </w:r>
      <w:r w:rsidR="00DF087F" w:rsidRPr="00DF087F">
        <w:rPr>
          <w:i/>
          <w:iCs/>
          <w:color w:val="auto"/>
          <w:lang w:val="ro-RO"/>
        </w:rPr>
        <w:t>c</w:t>
      </w:r>
      <w:r w:rsidR="00CE6B19" w:rsidRPr="00DF087F">
        <w:rPr>
          <w:i/>
          <w:iCs/>
          <w:color w:val="auto"/>
          <w:lang w:val="ro-RO"/>
        </w:rPr>
        <w:t>omplexul lui Œdip</w:t>
      </w:r>
      <w:r w:rsidRPr="00DF087F">
        <w:rPr>
          <w:i/>
          <w:iCs/>
          <w:color w:val="auto"/>
          <w:lang w:val="ro-RO"/>
        </w:rPr>
        <w:t>,</w:t>
      </w:r>
      <w:r w:rsidR="00CE6B19" w:rsidRPr="00DF087F">
        <w:rPr>
          <w:i/>
          <w:iCs/>
          <w:color w:val="auto"/>
          <w:lang w:val="ro-RO"/>
        </w:rPr>
        <w:t xml:space="preserve"> iar faptul că a trebuit să se apere optzeci de ani contra acestuia, fără să îl poată dep</w:t>
      </w:r>
      <w:r w:rsidR="005D437C" w:rsidRPr="00DF087F">
        <w:rPr>
          <w:i/>
          <w:iCs/>
          <w:color w:val="auto"/>
          <w:lang w:val="ro-RO"/>
        </w:rPr>
        <w:t>ăşi, este o istorie tragi</w:t>
      </w:r>
      <w:r w:rsidR="00CE6B19" w:rsidRPr="00DF087F">
        <w:rPr>
          <w:i/>
          <w:iCs/>
          <w:color w:val="auto"/>
          <w:lang w:val="ro-RO"/>
        </w:rPr>
        <w:t>-comică</w:t>
      </w:r>
      <w:r w:rsidR="00CE6B19" w:rsidRPr="00495258">
        <w:rPr>
          <w:color w:val="auto"/>
          <w:lang w:val="ro-RO"/>
        </w:rPr>
        <w:t xml:space="preserve"> ». Freud a fost urmărit toată viaţ</w:t>
      </w:r>
      <w:r>
        <w:rPr>
          <w:color w:val="auto"/>
          <w:lang w:val="ro-RO"/>
        </w:rPr>
        <w:t>a de obsesii sexuale</w:t>
      </w:r>
      <w:r w:rsidR="005D437C">
        <w:rPr>
          <w:color w:val="auto"/>
          <w:lang w:val="ro-RO"/>
        </w:rPr>
        <w:t>,</w:t>
      </w:r>
      <w:r>
        <w:rPr>
          <w:color w:val="auto"/>
          <w:lang w:val="ro-RO"/>
        </w:rPr>
        <w:t xml:space="preserve"> c</w:t>
      </w:r>
      <w:r w:rsidR="005D437C">
        <w:rPr>
          <w:color w:val="auto"/>
          <w:lang w:val="ro-RO"/>
        </w:rPr>
        <w:t>ar</w:t>
      </w:r>
      <w:r>
        <w:rPr>
          <w:color w:val="auto"/>
          <w:lang w:val="ro-RO"/>
        </w:rPr>
        <w:t>e</w:t>
      </w:r>
      <w:r w:rsidR="00CE6B19" w:rsidRPr="00495258">
        <w:rPr>
          <w:color w:val="auto"/>
          <w:lang w:val="ro-RO"/>
        </w:rPr>
        <w:t xml:space="preserve"> l-au chinuit până la adânci bătrâneţ</w:t>
      </w:r>
      <w:r>
        <w:rPr>
          <w:color w:val="auto"/>
          <w:lang w:val="ro-RO"/>
        </w:rPr>
        <w:t>i</w:t>
      </w:r>
      <w:r w:rsidR="00CE6B19" w:rsidRPr="00495258">
        <w:rPr>
          <w:color w:val="auto"/>
          <w:lang w:val="ro-RO"/>
        </w:rPr>
        <w:t>, ceea ce arată că era abulic, neavâ</w:t>
      </w:r>
      <w:r w:rsidR="005D437C">
        <w:rPr>
          <w:color w:val="auto"/>
          <w:lang w:val="ro-RO"/>
        </w:rPr>
        <w:t>nd suficientă voinţă pentru a</w:t>
      </w:r>
      <w:r w:rsidR="00CE6B19" w:rsidRPr="00495258">
        <w:rPr>
          <w:color w:val="auto"/>
          <w:lang w:val="ro-RO"/>
        </w:rPr>
        <w:t xml:space="preserve"> alunga fantasmele şi a-şi domina afectivi</w:t>
      </w:r>
      <w:r w:rsidR="00DF087F" w:rsidRPr="003D1657">
        <w:rPr>
          <w:color w:val="auto"/>
          <w:lang w:val="ro-RO"/>
        </w:rPr>
        <w:softHyphen/>
      </w:r>
      <w:r w:rsidR="00CE6B19" w:rsidRPr="00495258">
        <w:rPr>
          <w:color w:val="auto"/>
          <w:lang w:val="ro-RO"/>
        </w:rPr>
        <w:t xml:space="preserve">tatea. </w:t>
      </w:r>
      <w:r>
        <w:rPr>
          <w:color w:val="auto"/>
          <w:lang w:val="fr-FR"/>
        </w:rPr>
        <w:t>Vom vedea,</w:t>
      </w:r>
      <w:r w:rsidR="00CE6B19" w:rsidRPr="00495258">
        <w:rPr>
          <w:color w:val="auto"/>
          <w:lang w:val="fr-FR"/>
        </w:rPr>
        <w:t xml:space="preserve"> această imposibi</w:t>
      </w:r>
      <w:r w:rsidR="005D437C" w:rsidRPr="00495258">
        <w:rPr>
          <w:color w:val="auto"/>
          <w:lang w:val="ro-RO"/>
        </w:rPr>
        <w:softHyphen/>
      </w:r>
      <w:r w:rsidR="00CE6B19" w:rsidRPr="00495258">
        <w:rPr>
          <w:color w:val="auto"/>
          <w:lang w:val="fr-FR"/>
        </w:rPr>
        <w:t>litate este î</w:t>
      </w:r>
      <w:r>
        <w:rPr>
          <w:color w:val="auto"/>
          <w:lang w:val="fr-FR"/>
        </w:rPr>
        <w:t>n</w:t>
      </w:r>
      <w:r w:rsidR="00CE6B19" w:rsidRPr="00495258">
        <w:rPr>
          <w:color w:val="auto"/>
          <w:lang w:val="fr-FR"/>
        </w:rPr>
        <w:t xml:space="preserve"> perfect raport cu persona</w:t>
      </w:r>
      <w:r w:rsidR="00DF087F" w:rsidRPr="003D1657">
        <w:rPr>
          <w:color w:val="auto"/>
          <w:lang w:val="ro-RO"/>
        </w:rPr>
        <w:softHyphen/>
      </w:r>
      <w:r w:rsidR="00CE6B19" w:rsidRPr="00495258">
        <w:rPr>
          <w:color w:val="auto"/>
          <w:lang w:val="fr-FR"/>
        </w:rPr>
        <w:t>litatea sa fiziolo</w:t>
      </w:r>
      <w:r w:rsidRPr="00D12C7D">
        <w:rPr>
          <w:rFonts w:ascii="Garamond" w:hAnsi="Garamond"/>
          <w:color w:val="auto"/>
          <w:lang w:val="ro-RO"/>
        </w:rPr>
        <w:softHyphen/>
      </w:r>
      <w:r w:rsidR="00CE6B19" w:rsidRPr="00495258">
        <w:rPr>
          <w:color w:val="auto"/>
          <w:lang w:val="fr-FR"/>
        </w:rPr>
        <w:t>gică, cu opera sa. Când îl</w:t>
      </w:r>
      <w:r w:rsidR="005D437C">
        <w:rPr>
          <w:color w:val="auto"/>
          <w:lang w:val="fr-FR"/>
        </w:rPr>
        <w:t xml:space="preserve"> vom studia pe Freud din punctu</w:t>
      </w:r>
      <w:r w:rsidR="00CE6B19" w:rsidRPr="00495258">
        <w:rPr>
          <w:color w:val="auto"/>
          <w:lang w:val="fr-FR"/>
        </w:rPr>
        <w:t xml:space="preserve">l de vedere al tipului său </w:t>
      </w:r>
      <w:r w:rsidR="00AC233C" w:rsidRPr="00495258">
        <w:rPr>
          <w:color w:val="auto"/>
          <w:lang w:val="fr-FR"/>
        </w:rPr>
        <w:t>glandular, ne va fi uşor să apreciem, să expli</w:t>
      </w:r>
      <w:r w:rsidRPr="00D12C7D">
        <w:rPr>
          <w:rFonts w:ascii="Garamond" w:hAnsi="Garamond"/>
          <w:color w:val="auto"/>
          <w:lang w:val="ro-RO"/>
        </w:rPr>
        <w:softHyphen/>
      </w:r>
      <w:r w:rsidR="00AC233C" w:rsidRPr="00495258">
        <w:rPr>
          <w:color w:val="auto"/>
          <w:lang w:val="fr-FR"/>
        </w:rPr>
        <w:t>căm şi să înţelegem posibilităţile lui intelectuale, sentimentalitatea sa, într-un cuvâ</w:t>
      </w:r>
      <w:r>
        <w:rPr>
          <w:color w:val="auto"/>
          <w:lang w:val="fr-FR"/>
        </w:rPr>
        <w:t>nt</w:t>
      </w:r>
      <w:r w:rsidR="00AC233C" w:rsidRPr="00495258">
        <w:rPr>
          <w:color w:val="auto"/>
          <w:lang w:val="fr-FR"/>
        </w:rPr>
        <w:t xml:space="preserve"> p</w:t>
      </w:r>
      <w:r w:rsidR="005D437C">
        <w:rPr>
          <w:color w:val="auto"/>
          <w:lang w:val="fr-FR"/>
        </w:rPr>
        <w:t>articularităţile vieţii sale,</w:t>
      </w:r>
      <w:r w:rsidR="00AC233C" w:rsidRPr="00495258">
        <w:rPr>
          <w:color w:val="auto"/>
          <w:lang w:val="fr-FR"/>
        </w:rPr>
        <w:t xml:space="preserve"> funcţie de starea sa glandulară.</w:t>
      </w:r>
    </w:p>
    <w:p w14:paraId="6B9C1DE5" w14:textId="77777777" w:rsidR="00AC233C" w:rsidRPr="00495258" w:rsidRDefault="00AC233C" w:rsidP="0047344A">
      <w:pPr>
        <w:spacing w:after="0"/>
        <w:ind w:right="1655" w:firstLine="284"/>
        <w:jc w:val="both"/>
        <w:rPr>
          <w:color w:val="auto"/>
          <w:sz w:val="4"/>
          <w:szCs w:val="4"/>
          <w:lang w:val="fr-FR"/>
        </w:rPr>
      </w:pPr>
    </w:p>
    <w:p w14:paraId="5F33D6CC" w14:textId="1A9804DA" w:rsidR="00AC233C" w:rsidRPr="00495258" w:rsidRDefault="005D437C" w:rsidP="0047344A">
      <w:pPr>
        <w:spacing w:after="0"/>
        <w:ind w:right="1655" w:firstLine="284"/>
        <w:jc w:val="both"/>
        <w:rPr>
          <w:color w:val="auto"/>
          <w:lang w:val="ro-RO"/>
        </w:rPr>
      </w:pPr>
      <w:r>
        <w:rPr>
          <w:color w:val="auto"/>
          <w:lang w:val="ro-RO"/>
        </w:rPr>
        <w:t>Ştim prea puţin</w:t>
      </w:r>
      <w:r w:rsidR="00AC233C" w:rsidRPr="00495258">
        <w:rPr>
          <w:color w:val="auto"/>
          <w:lang w:val="ro-RO"/>
        </w:rPr>
        <w:t xml:space="preserve"> despre viaţ</w:t>
      </w:r>
      <w:r w:rsidR="009F32A8">
        <w:rPr>
          <w:color w:val="auto"/>
          <w:lang w:val="ro-RO"/>
        </w:rPr>
        <w:t>a</w:t>
      </w:r>
      <w:r w:rsidR="00AC233C" w:rsidRPr="00495258">
        <w:rPr>
          <w:color w:val="auto"/>
          <w:lang w:val="ro-RO"/>
        </w:rPr>
        <w:t xml:space="preserve"> sexuală a lui Freud, ce pare cantonată pe relaţiile conjugale. Opera sa nu </w:t>
      </w:r>
      <w:r w:rsidR="00A30976">
        <w:rPr>
          <w:color w:val="auto"/>
          <w:lang w:val="ro-RO"/>
        </w:rPr>
        <w:t>conține nici</w:t>
      </w:r>
      <w:r w:rsidR="00AC233C" w:rsidRPr="00495258">
        <w:rPr>
          <w:color w:val="auto"/>
          <w:lang w:val="ro-RO"/>
        </w:rPr>
        <w:t>un fa</w:t>
      </w:r>
      <w:r w:rsidR="00A30976">
        <w:rPr>
          <w:color w:val="auto"/>
          <w:lang w:val="ro-RO"/>
        </w:rPr>
        <w:t>pt c</w:t>
      </w:r>
      <w:r w:rsidR="00AC233C" w:rsidRPr="00495258">
        <w:rPr>
          <w:color w:val="auto"/>
          <w:lang w:val="ro-RO"/>
        </w:rPr>
        <w:t>e ne-ar putea face să avem î</w:t>
      </w:r>
      <w:r w:rsidR="00A30976">
        <w:rPr>
          <w:color w:val="auto"/>
          <w:lang w:val="ro-RO"/>
        </w:rPr>
        <w:t>n vedere,</w:t>
      </w:r>
      <w:r w:rsidR="00AC233C" w:rsidRPr="00495258">
        <w:rPr>
          <w:color w:val="auto"/>
          <w:lang w:val="ro-RO"/>
        </w:rPr>
        <w:t xml:space="preserve"> să simţim prezenţa unei legături amoroase. El nu a înţ</w:t>
      </w:r>
      <w:r w:rsidR="00A30976">
        <w:rPr>
          <w:color w:val="auto"/>
          <w:lang w:val="ro-RO"/>
        </w:rPr>
        <w:t>eles femeia,</w:t>
      </w:r>
      <w:r w:rsidR="00AC233C" w:rsidRPr="00495258">
        <w:rPr>
          <w:color w:val="auto"/>
          <w:lang w:val="ro-RO"/>
        </w:rPr>
        <w:t xml:space="preserve"> sentimentalitatea aces</w:t>
      </w:r>
      <w:r w:rsidR="00A30976" w:rsidRPr="00D12C7D">
        <w:rPr>
          <w:rFonts w:ascii="Garamond" w:hAnsi="Garamond"/>
          <w:color w:val="auto"/>
          <w:lang w:val="ro-RO"/>
        </w:rPr>
        <w:softHyphen/>
      </w:r>
      <w:r w:rsidR="00AC233C" w:rsidRPr="00495258">
        <w:rPr>
          <w:color w:val="auto"/>
          <w:lang w:val="ro-RO"/>
        </w:rPr>
        <w:t>teia, iubirea nici atât. Activi</w:t>
      </w:r>
      <w:r w:rsidRPr="00495258">
        <w:rPr>
          <w:color w:val="auto"/>
          <w:lang w:val="ro-RO"/>
        </w:rPr>
        <w:softHyphen/>
      </w:r>
      <w:r w:rsidR="00AC233C" w:rsidRPr="00495258">
        <w:rPr>
          <w:color w:val="auto"/>
          <w:lang w:val="ro-RO"/>
        </w:rPr>
        <w:t>tatea sa sexuală a fost pro</w:t>
      </w:r>
      <w:r w:rsidR="009F32A8" w:rsidRPr="003D1657">
        <w:rPr>
          <w:color w:val="auto"/>
          <w:lang w:val="ro-RO"/>
        </w:rPr>
        <w:softHyphen/>
      </w:r>
      <w:r w:rsidR="00AC233C" w:rsidRPr="00495258">
        <w:rPr>
          <w:color w:val="auto"/>
          <w:lang w:val="ro-RO"/>
        </w:rPr>
        <w:t>ba</w:t>
      </w:r>
      <w:r w:rsidR="009F32A8" w:rsidRPr="003D1657">
        <w:rPr>
          <w:color w:val="auto"/>
          <w:lang w:val="ro-RO"/>
        </w:rPr>
        <w:softHyphen/>
      </w:r>
      <w:r w:rsidR="00AC233C" w:rsidRPr="00495258">
        <w:rPr>
          <w:color w:val="auto"/>
          <w:lang w:val="ro-RO"/>
        </w:rPr>
        <w:t>bil res</w:t>
      </w:r>
      <w:r w:rsidR="00A30976" w:rsidRPr="00D12C7D">
        <w:rPr>
          <w:rFonts w:ascii="Garamond" w:hAnsi="Garamond"/>
          <w:color w:val="auto"/>
          <w:lang w:val="ro-RO"/>
        </w:rPr>
        <w:softHyphen/>
      </w:r>
      <w:r w:rsidR="00AC233C" w:rsidRPr="00495258">
        <w:rPr>
          <w:color w:val="auto"/>
          <w:lang w:val="ro-RO"/>
        </w:rPr>
        <w:t>trânsă</w:t>
      </w:r>
      <w:r w:rsidR="00A30976">
        <w:rPr>
          <w:color w:val="auto"/>
          <w:lang w:val="ro-RO"/>
        </w:rPr>
        <w:t>,</w:t>
      </w:r>
      <w:r w:rsidR="00AC233C" w:rsidRPr="00495258">
        <w:rPr>
          <w:color w:val="auto"/>
          <w:lang w:val="ro-RO"/>
        </w:rPr>
        <w:t xml:space="preserve"> redusă la raporturi carnale moderate. Totuş</w:t>
      </w:r>
      <w:r w:rsidR="00A30976">
        <w:rPr>
          <w:color w:val="auto"/>
          <w:lang w:val="ro-RO"/>
        </w:rPr>
        <w:t>i,</w:t>
      </w:r>
      <w:r w:rsidR="00AC233C" w:rsidRPr="00495258">
        <w:rPr>
          <w:color w:val="auto"/>
          <w:lang w:val="ro-RO"/>
        </w:rPr>
        <w:t xml:space="preserve"> a avut trei băieţi şi trei fete, cărora soţ</w:t>
      </w:r>
      <w:r w:rsidR="00A30976">
        <w:rPr>
          <w:color w:val="auto"/>
          <w:lang w:val="ro-RO"/>
        </w:rPr>
        <w:t>ia</w:t>
      </w:r>
      <w:r w:rsidR="00AC233C" w:rsidRPr="00495258">
        <w:rPr>
          <w:color w:val="auto"/>
          <w:lang w:val="ro-RO"/>
        </w:rPr>
        <w:t xml:space="preserve"> le-a asigurat educaţia. Freud a ocupat un loc important în viaţa soţiei sale,</w:t>
      </w:r>
      <w:r>
        <w:rPr>
          <w:color w:val="auto"/>
          <w:lang w:val="ro-RO"/>
        </w:rPr>
        <w:t xml:space="preserve"> pe care,</w:t>
      </w:r>
      <w:r w:rsidR="00AC233C" w:rsidRPr="00495258">
        <w:rPr>
          <w:color w:val="auto"/>
          <w:lang w:val="ro-RO"/>
        </w:rPr>
        <w:t xml:space="preserve"> în schimb</w:t>
      </w:r>
      <w:r w:rsidR="00016513" w:rsidRPr="00495258">
        <w:rPr>
          <w:color w:val="auto"/>
          <w:lang w:val="ro-RO"/>
        </w:rPr>
        <w:t>, nu o evocă decât o singură dată. Cele câteva linii de reproş</w:t>
      </w:r>
      <w:r>
        <w:rPr>
          <w:color w:val="auto"/>
          <w:lang w:val="ro-RO"/>
        </w:rPr>
        <w:t>, la adresa mamei copiilor să</w:t>
      </w:r>
      <w:r w:rsidR="00016513" w:rsidRPr="00495258">
        <w:rPr>
          <w:color w:val="auto"/>
          <w:lang w:val="ro-RO"/>
        </w:rPr>
        <w:t>i</w:t>
      </w:r>
      <w:r>
        <w:rPr>
          <w:color w:val="auto"/>
          <w:lang w:val="ro-RO"/>
        </w:rPr>
        <w:t>,</w:t>
      </w:r>
      <w:r w:rsidR="00016513" w:rsidRPr="00495258">
        <w:rPr>
          <w:color w:val="auto"/>
          <w:lang w:val="ro-RO"/>
        </w:rPr>
        <w:t xml:space="preserve"> arată că o considera pe aceasta un obstacol în calea cuceririi celebrităţii la care aspira cu ardoare.</w:t>
      </w:r>
    </w:p>
    <w:p w14:paraId="62C42CA5" w14:textId="77777777" w:rsidR="00016513" w:rsidRPr="00495258" w:rsidRDefault="00016513" w:rsidP="0047344A">
      <w:pPr>
        <w:spacing w:after="0"/>
        <w:ind w:right="1655" w:firstLine="284"/>
        <w:jc w:val="both"/>
        <w:rPr>
          <w:color w:val="auto"/>
          <w:sz w:val="4"/>
          <w:szCs w:val="4"/>
          <w:lang w:val="ro-RO"/>
        </w:rPr>
      </w:pPr>
    </w:p>
    <w:p w14:paraId="1AF19C4C" w14:textId="6F86273F" w:rsidR="00016513" w:rsidRPr="00495258" w:rsidRDefault="009F32A8" w:rsidP="0047344A">
      <w:pPr>
        <w:spacing w:after="0"/>
        <w:ind w:right="1655" w:firstLine="284"/>
        <w:jc w:val="both"/>
        <w:rPr>
          <w:color w:val="auto"/>
          <w:lang w:val="ro-RO"/>
        </w:rPr>
      </w:pPr>
      <w:r>
        <w:rPr>
          <w:color w:val="auto"/>
          <w:lang w:val="ro-RO"/>
        </w:rPr>
        <w:t>Pe vremea</w:t>
      </w:r>
      <w:r w:rsidR="00016513" w:rsidRPr="00495258">
        <w:rPr>
          <w:color w:val="auto"/>
          <w:lang w:val="ro-RO"/>
        </w:rPr>
        <w:t xml:space="preserve"> studi</w:t>
      </w:r>
      <w:r>
        <w:rPr>
          <w:color w:val="auto"/>
          <w:lang w:val="ro-RO"/>
        </w:rPr>
        <w:t>ului</w:t>
      </w:r>
      <w:r w:rsidR="00016513" w:rsidRPr="00495258">
        <w:rPr>
          <w:color w:val="auto"/>
          <w:lang w:val="ro-RO"/>
        </w:rPr>
        <w:t xml:space="preserve"> s</w:t>
      </w:r>
      <w:r>
        <w:rPr>
          <w:color w:val="auto"/>
          <w:lang w:val="ro-RO"/>
        </w:rPr>
        <w:t>ău</w:t>
      </w:r>
      <w:r w:rsidR="00016513" w:rsidRPr="00495258">
        <w:rPr>
          <w:color w:val="auto"/>
          <w:lang w:val="ro-RO"/>
        </w:rPr>
        <w:t xml:space="preserve"> asupra cocainei, s-a dus să-şi întâl</w:t>
      </w:r>
      <w:r w:rsidR="00CA52BC" w:rsidRPr="00D12C7D">
        <w:rPr>
          <w:rFonts w:ascii="Garamond" w:hAnsi="Garamond"/>
          <w:color w:val="auto"/>
          <w:lang w:val="ro-RO"/>
        </w:rPr>
        <w:softHyphen/>
      </w:r>
      <w:r w:rsidR="00016513" w:rsidRPr="00495258">
        <w:rPr>
          <w:color w:val="auto"/>
          <w:lang w:val="ro-RO"/>
        </w:rPr>
        <w:t>nească logod</w:t>
      </w:r>
      <w:r w:rsidRPr="003D1657">
        <w:rPr>
          <w:color w:val="auto"/>
          <w:lang w:val="ro-RO"/>
        </w:rPr>
        <w:softHyphen/>
      </w:r>
      <w:r w:rsidR="00016513" w:rsidRPr="00495258">
        <w:rPr>
          <w:color w:val="auto"/>
          <w:lang w:val="ro-RO"/>
        </w:rPr>
        <w:t>nica, Koller a aplicat acest produs în oftalmologie, ceea ce i-a atras un renume mondial. Freud încheie povestea anecdotei cu fraza următoare: « Am evitat să spun logodnicei această decepţie trecută », pe care totuşi o povesteşte în cartea sa.</w:t>
      </w:r>
    </w:p>
    <w:p w14:paraId="4205C7BB" w14:textId="77777777" w:rsidR="00016513" w:rsidRPr="00495258" w:rsidRDefault="00016513" w:rsidP="0047344A">
      <w:pPr>
        <w:spacing w:after="0"/>
        <w:ind w:right="1655" w:firstLine="284"/>
        <w:jc w:val="both"/>
        <w:rPr>
          <w:color w:val="auto"/>
          <w:sz w:val="4"/>
          <w:szCs w:val="4"/>
          <w:lang w:val="ro-RO"/>
        </w:rPr>
      </w:pPr>
    </w:p>
    <w:p w14:paraId="72CC2CA5" w14:textId="61894C10" w:rsidR="00016513" w:rsidRPr="00495258" w:rsidRDefault="005D437C" w:rsidP="0047344A">
      <w:pPr>
        <w:spacing w:after="0"/>
        <w:ind w:right="1655" w:firstLine="284"/>
        <w:jc w:val="both"/>
        <w:rPr>
          <w:color w:val="auto"/>
          <w:lang w:val="ro-RO"/>
        </w:rPr>
      </w:pPr>
      <w:r>
        <w:rPr>
          <w:color w:val="auto"/>
          <w:lang w:val="ro-RO"/>
        </w:rPr>
        <w:t>În vechea sa casă, p</w:t>
      </w:r>
      <w:r w:rsidR="00016513" w:rsidRPr="00495258">
        <w:rPr>
          <w:color w:val="auto"/>
          <w:lang w:val="ro-RO"/>
        </w:rPr>
        <w:t>entru a lucra liniştit</w:t>
      </w:r>
      <w:r w:rsidR="00CA52BC">
        <w:rPr>
          <w:color w:val="auto"/>
          <w:lang w:val="ro-RO"/>
        </w:rPr>
        <w:t>,</w:t>
      </w:r>
      <w:r w:rsidR="00016513" w:rsidRPr="00495258">
        <w:rPr>
          <w:color w:val="auto"/>
          <w:lang w:val="ro-RO"/>
        </w:rPr>
        <w:t xml:space="preserve"> Freud îş</w:t>
      </w:r>
      <w:r>
        <w:rPr>
          <w:color w:val="auto"/>
          <w:lang w:val="ro-RO"/>
        </w:rPr>
        <w:t>i</w:t>
      </w:r>
      <w:r w:rsidR="00016513" w:rsidRPr="00495258">
        <w:rPr>
          <w:color w:val="auto"/>
          <w:lang w:val="ro-RO"/>
        </w:rPr>
        <w:t xml:space="preserve"> rezervase trei camere. Trăia singur, nimeni nu</w:t>
      </w:r>
      <w:r w:rsidR="009F32A8">
        <w:rPr>
          <w:color w:val="auto"/>
          <w:lang w:val="ro-RO"/>
        </w:rPr>
        <w:t>-</w:t>
      </w:r>
      <w:r w:rsidR="00016513" w:rsidRPr="00495258">
        <w:rPr>
          <w:color w:val="auto"/>
          <w:lang w:val="ro-RO"/>
        </w:rPr>
        <w:t>l deranja, nu</w:t>
      </w:r>
      <w:r w:rsidR="009F32A8">
        <w:rPr>
          <w:color w:val="auto"/>
          <w:lang w:val="ro-RO"/>
        </w:rPr>
        <w:t>-</w:t>
      </w:r>
      <w:r w:rsidR="00016513" w:rsidRPr="00495258">
        <w:rPr>
          <w:color w:val="auto"/>
          <w:lang w:val="ro-RO"/>
        </w:rPr>
        <w:t>şi vedea familia decât pe timpul mese</w:t>
      </w:r>
      <w:r w:rsidR="009F32A8" w:rsidRPr="003D1657">
        <w:rPr>
          <w:color w:val="auto"/>
          <w:lang w:val="ro-RO"/>
        </w:rPr>
        <w:softHyphen/>
      </w:r>
      <w:r w:rsidR="00016513" w:rsidRPr="00495258">
        <w:rPr>
          <w:color w:val="auto"/>
          <w:lang w:val="ro-RO"/>
        </w:rPr>
        <w:t>lor, era tratat ca un patriarh. Vara, mer</w:t>
      </w:r>
      <w:r w:rsidR="00ED0C2B" w:rsidRPr="00495258">
        <w:rPr>
          <w:color w:val="auto"/>
          <w:lang w:val="ro-RO"/>
        </w:rPr>
        <w:t>gea la ţară</w:t>
      </w:r>
      <w:r w:rsidR="00CA52BC">
        <w:rPr>
          <w:color w:val="auto"/>
          <w:lang w:val="ro-RO"/>
        </w:rPr>
        <w:t xml:space="preserve"> </w:t>
      </w:r>
      <w:r w:rsidR="00ED0C2B" w:rsidRPr="00495258">
        <w:rPr>
          <w:color w:val="auto"/>
          <w:lang w:val="ro-RO"/>
        </w:rPr>
        <w:t>şi făc</w:t>
      </w:r>
      <w:r>
        <w:rPr>
          <w:color w:val="auto"/>
          <w:lang w:val="ro-RO"/>
        </w:rPr>
        <w:t>ea lungi plimbări pe jos. Către sfârşitul vieţii</w:t>
      </w:r>
      <w:r w:rsidR="00ED0C2B" w:rsidRPr="00495258">
        <w:rPr>
          <w:color w:val="auto"/>
          <w:lang w:val="ro-RO"/>
        </w:rPr>
        <w:t xml:space="preserve"> călătorii în Italia şi Grecia, aproape totdeauna singur. De altfel, accepta greu anumite obligaţii şi sos</w:t>
      </w:r>
      <w:r>
        <w:rPr>
          <w:color w:val="auto"/>
          <w:lang w:val="ro-RO"/>
        </w:rPr>
        <w:t>ea la gară cu un ceas înaintea plecării</w:t>
      </w:r>
      <w:r w:rsidR="00ED0C2B" w:rsidRPr="00495258">
        <w:rPr>
          <w:color w:val="auto"/>
          <w:lang w:val="ro-RO"/>
        </w:rPr>
        <w:t xml:space="preserve"> trenului.</w:t>
      </w:r>
    </w:p>
    <w:p w14:paraId="1DD99C5F" w14:textId="77777777" w:rsidR="00ED0C2B" w:rsidRPr="00495258" w:rsidRDefault="00ED0C2B" w:rsidP="0047344A">
      <w:pPr>
        <w:spacing w:after="0"/>
        <w:ind w:right="1655" w:firstLine="284"/>
        <w:jc w:val="both"/>
        <w:rPr>
          <w:color w:val="auto"/>
          <w:sz w:val="4"/>
          <w:szCs w:val="4"/>
          <w:lang w:val="ro-RO"/>
        </w:rPr>
      </w:pPr>
    </w:p>
    <w:p w14:paraId="4050A7AD" w14:textId="49D9CB3D" w:rsidR="00ED0C2B" w:rsidRPr="00495258" w:rsidRDefault="00ED0C2B" w:rsidP="0047344A">
      <w:pPr>
        <w:spacing w:after="0"/>
        <w:ind w:right="1655" w:firstLine="284"/>
        <w:jc w:val="both"/>
        <w:rPr>
          <w:color w:val="auto"/>
          <w:lang w:val="fr-FR"/>
        </w:rPr>
      </w:pPr>
      <w:r w:rsidRPr="00495258">
        <w:rPr>
          <w:color w:val="auto"/>
          <w:lang w:val="ro-RO"/>
        </w:rPr>
        <w:t>Independe</w:t>
      </w:r>
      <w:r w:rsidR="005D437C">
        <w:rPr>
          <w:color w:val="auto"/>
          <w:lang w:val="ro-RO"/>
        </w:rPr>
        <w:t>nţa, libertatea totală, exigenţele imperioase</w:t>
      </w:r>
      <w:r w:rsidR="00CA52BC">
        <w:rPr>
          <w:color w:val="auto"/>
          <w:lang w:val="ro-RO"/>
        </w:rPr>
        <w:t xml:space="preserve"> a</w:t>
      </w:r>
      <w:r w:rsidR="005B75DE">
        <w:rPr>
          <w:color w:val="auto"/>
          <w:lang w:val="ro-RO"/>
        </w:rPr>
        <w:t>le</w:t>
      </w:r>
      <w:r w:rsidR="00CA52BC">
        <w:rPr>
          <w:color w:val="auto"/>
          <w:lang w:val="ro-RO"/>
        </w:rPr>
        <w:t xml:space="preserve"> carac</w:t>
      </w:r>
      <w:r w:rsidR="00CA52BC" w:rsidRPr="00D12C7D">
        <w:rPr>
          <w:rFonts w:ascii="Garamond" w:hAnsi="Garamond"/>
          <w:color w:val="auto"/>
          <w:lang w:val="ro-RO"/>
        </w:rPr>
        <w:softHyphen/>
      </w:r>
      <w:r w:rsidR="00CA52BC">
        <w:rPr>
          <w:color w:val="auto"/>
          <w:lang w:val="ro-RO"/>
        </w:rPr>
        <w:t>terului</w:t>
      </w:r>
      <w:r w:rsidRPr="00495258">
        <w:rPr>
          <w:color w:val="auto"/>
          <w:lang w:val="ro-RO"/>
        </w:rPr>
        <w:t xml:space="preserve"> au făcut din el un fel de</w:t>
      </w:r>
      <w:r w:rsidR="005B75DE">
        <w:rPr>
          <w:color w:val="auto"/>
          <w:lang w:val="ro-RO"/>
        </w:rPr>
        <w:t xml:space="preserve"> izolat. În ciuda dorinţei </w:t>
      </w:r>
      <w:r w:rsidRPr="00495258">
        <w:rPr>
          <w:color w:val="auto"/>
          <w:lang w:val="ro-RO"/>
        </w:rPr>
        <w:t>de a fi universitar, a fost bucuros că</w:t>
      </w:r>
      <w:r w:rsidR="00CA52BC">
        <w:rPr>
          <w:color w:val="auto"/>
          <w:lang w:val="ro-RO"/>
        </w:rPr>
        <w:t xml:space="preserve"> este </w:t>
      </w:r>
      <w:r w:rsidRPr="00495258">
        <w:rPr>
          <w:color w:val="auto"/>
          <w:lang w:val="ro-RO"/>
        </w:rPr>
        <w:t>însă</w:t>
      </w:r>
      <w:r w:rsidR="00CA52BC">
        <w:rPr>
          <w:color w:val="auto"/>
          <w:lang w:val="ro-RO"/>
        </w:rPr>
        <w:t>rcinat cu un</w:t>
      </w:r>
      <w:r w:rsidRPr="00495258">
        <w:rPr>
          <w:color w:val="auto"/>
          <w:lang w:val="ro-RO"/>
        </w:rPr>
        <w:t xml:space="preserve"> curs, fără să fie obligat</w:t>
      </w:r>
      <w:r w:rsidR="00CA52BC">
        <w:rPr>
          <w:color w:val="auto"/>
          <w:lang w:val="ro-RO"/>
        </w:rPr>
        <w:t xml:space="preserve"> a asista la toate corvezile </w:t>
      </w:r>
      <w:r w:rsidR="009F32A8">
        <w:rPr>
          <w:color w:val="auto"/>
          <w:lang w:val="ro-RO"/>
        </w:rPr>
        <w:t>f</w:t>
      </w:r>
      <w:r w:rsidR="00CA52BC">
        <w:rPr>
          <w:color w:val="auto"/>
          <w:lang w:val="ro-RO"/>
        </w:rPr>
        <w:t>acultății</w:t>
      </w:r>
      <w:r w:rsidRPr="00495258">
        <w:rPr>
          <w:color w:val="auto"/>
          <w:lang w:val="ro-RO"/>
        </w:rPr>
        <w:t>. A ră</w:t>
      </w:r>
      <w:r w:rsidR="00CA52BC">
        <w:rPr>
          <w:color w:val="auto"/>
          <w:lang w:val="ro-RO"/>
        </w:rPr>
        <w:t>mas</w:t>
      </w:r>
      <w:r w:rsidRPr="00495258">
        <w:rPr>
          <w:color w:val="auto"/>
          <w:lang w:val="ro-RO"/>
        </w:rPr>
        <w:t xml:space="preserve"> izolat, mai mult sau mai puţin combă</w:t>
      </w:r>
      <w:r w:rsidR="005B75DE">
        <w:rPr>
          <w:color w:val="auto"/>
          <w:lang w:val="ro-RO"/>
        </w:rPr>
        <w:t>tut de</w:t>
      </w:r>
      <w:r w:rsidRPr="00495258">
        <w:rPr>
          <w:color w:val="auto"/>
          <w:lang w:val="ro-RO"/>
        </w:rPr>
        <w:t xml:space="preserve"> </w:t>
      </w:r>
      <w:r w:rsidRPr="00495258">
        <w:rPr>
          <w:color w:val="auto"/>
          <w:lang w:val="fr-FR"/>
        </w:rPr>
        <w:t>« legi</w:t>
      </w:r>
      <w:r w:rsidR="005B75DE" w:rsidRPr="00495258">
        <w:rPr>
          <w:color w:val="auto"/>
          <w:lang w:val="ro-RO"/>
        </w:rPr>
        <w:softHyphen/>
      </w:r>
      <w:r w:rsidR="005B75DE">
        <w:rPr>
          <w:color w:val="auto"/>
          <w:lang w:val="fr-FR"/>
        </w:rPr>
        <w:t>timi », singur</w:t>
      </w:r>
      <w:r w:rsidRPr="00495258">
        <w:rPr>
          <w:color w:val="auto"/>
          <w:lang w:val="fr-FR"/>
        </w:rPr>
        <w:t xml:space="preserve"> într-o impo</w:t>
      </w:r>
      <w:r w:rsidR="00CA52BC" w:rsidRPr="00D12C7D">
        <w:rPr>
          <w:rFonts w:ascii="Garamond" w:hAnsi="Garamond"/>
          <w:color w:val="auto"/>
          <w:lang w:val="ro-RO"/>
        </w:rPr>
        <w:softHyphen/>
      </w:r>
      <w:r w:rsidRPr="00495258">
        <w:rPr>
          <w:color w:val="auto"/>
          <w:lang w:val="fr-FR"/>
        </w:rPr>
        <w:t>zantă mizantropie.</w:t>
      </w:r>
    </w:p>
    <w:p w14:paraId="713D7668" w14:textId="77777777" w:rsidR="00ED0C2B" w:rsidRPr="00495258" w:rsidRDefault="00ED0C2B" w:rsidP="0047344A">
      <w:pPr>
        <w:spacing w:after="0"/>
        <w:ind w:right="1655" w:firstLine="284"/>
        <w:jc w:val="both"/>
        <w:rPr>
          <w:color w:val="auto"/>
          <w:sz w:val="4"/>
          <w:szCs w:val="4"/>
          <w:lang w:val="fr-FR"/>
        </w:rPr>
      </w:pPr>
    </w:p>
    <w:p w14:paraId="5DF45676" w14:textId="453A5D1C" w:rsidR="00ED0C2B" w:rsidRPr="00495258" w:rsidRDefault="00ED0C2B" w:rsidP="0047344A">
      <w:pPr>
        <w:spacing w:after="0"/>
        <w:ind w:right="1655" w:firstLine="284"/>
        <w:jc w:val="both"/>
        <w:rPr>
          <w:color w:val="auto"/>
          <w:lang w:val="ro-RO"/>
        </w:rPr>
      </w:pPr>
      <w:r w:rsidRPr="00495258">
        <w:rPr>
          <w:color w:val="auto"/>
          <w:lang w:val="ro-RO"/>
        </w:rPr>
        <w:t>Ambianţa în care şi-a desfăşurat existenţa l-a predispus</w:t>
      </w:r>
      <w:r w:rsidR="00A46FEE" w:rsidRPr="00495258">
        <w:rPr>
          <w:color w:val="auto"/>
          <w:lang w:val="ro-RO"/>
        </w:rPr>
        <w:t xml:space="preserve"> la sistematizare psihanalitică, scriindu-şi gândurile printre măştile exotice şi contorsionate ale oamenilor şi animalelor evocate în </w:t>
      </w:r>
      <w:r w:rsidR="00A46FEE" w:rsidRPr="00495258">
        <w:rPr>
          <w:i/>
          <w:color w:val="auto"/>
          <w:lang w:val="ro-RO"/>
        </w:rPr>
        <w:t>Totem şi Tabu</w:t>
      </w:r>
      <w:r w:rsidR="00A46FEE" w:rsidRPr="00495258">
        <w:rPr>
          <w:color w:val="auto"/>
          <w:lang w:val="ro-RO"/>
        </w:rPr>
        <w:t>. Emblemele îi amintesc besti</w:t>
      </w:r>
      <w:r w:rsidR="009F32A8" w:rsidRPr="003D1657">
        <w:rPr>
          <w:color w:val="auto"/>
          <w:lang w:val="ro-RO"/>
        </w:rPr>
        <w:softHyphen/>
      </w:r>
      <w:r w:rsidR="00A46FEE" w:rsidRPr="00495258">
        <w:rPr>
          <w:color w:val="auto"/>
          <w:lang w:val="ro-RO"/>
        </w:rPr>
        <w:t>ali</w:t>
      </w:r>
      <w:r w:rsidR="005B75DE" w:rsidRPr="00495258">
        <w:rPr>
          <w:color w:val="auto"/>
          <w:lang w:val="ro-RO"/>
        </w:rPr>
        <w:softHyphen/>
      </w:r>
      <w:r w:rsidR="00A46FEE" w:rsidRPr="00495258">
        <w:rPr>
          <w:color w:val="auto"/>
          <w:lang w:val="ro-RO"/>
        </w:rPr>
        <w:t>tatea omenească: zei egipteni cu capete de animale, statuia unei maimu</w:t>
      </w:r>
      <w:r w:rsidR="009F32A8" w:rsidRPr="003D1657">
        <w:rPr>
          <w:color w:val="auto"/>
          <w:lang w:val="ro-RO"/>
        </w:rPr>
        <w:softHyphen/>
      </w:r>
      <w:r w:rsidR="00A46FEE" w:rsidRPr="00495258">
        <w:rPr>
          <w:color w:val="auto"/>
          <w:lang w:val="ro-RO"/>
        </w:rPr>
        <w:t>ţe pe biroul său… Nu îi plăceau orhideele, a căror asemănare cu sexul a inspirat destui pictori şi poeţi sexomani.</w:t>
      </w:r>
    </w:p>
    <w:p w14:paraId="01A5CF41" w14:textId="77777777" w:rsidR="00BC51D3" w:rsidRPr="00495258" w:rsidRDefault="00BC51D3" w:rsidP="0047344A">
      <w:pPr>
        <w:spacing w:after="0"/>
        <w:ind w:right="1655" w:firstLine="284"/>
        <w:jc w:val="both"/>
        <w:rPr>
          <w:color w:val="auto"/>
          <w:sz w:val="4"/>
          <w:szCs w:val="4"/>
          <w:lang w:val="ro-RO"/>
        </w:rPr>
      </w:pPr>
    </w:p>
    <w:p w14:paraId="510C90AF" w14:textId="4FA38297" w:rsidR="00BC51D3" w:rsidRPr="00495258" w:rsidRDefault="00CA52BC" w:rsidP="0047344A">
      <w:pPr>
        <w:spacing w:after="0"/>
        <w:ind w:right="1655" w:firstLine="284"/>
        <w:jc w:val="both"/>
        <w:rPr>
          <w:color w:val="auto"/>
        </w:rPr>
      </w:pPr>
      <w:r>
        <w:rPr>
          <w:color w:val="auto"/>
          <w:lang w:val="ro-RO"/>
        </w:rPr>
        <w:t xml:space="preserve">« </w:t>
      </w:r>
      <w:r w:rsidRPr="009F32A8">
        <w:rPr>
          <w:i/>
          <w:iCs/>
          <w:color w:val="auto"/>
          <w:lang w:val="ro-RO"/>
        </w:rPr>
        <w:t>Trei camere</w:t>
      </w:r>
      <w:r w:rsidR="00BC51D3" w:rsidRPr="009F32A8">
        <w:rPr>
          <w:i/>
          <w:iCs/>
          <w:color w:val="auto"/>
          <w:lang w:val="ro-RO"/>
        </w:rPr>
        <w:t xml:space="preserve"> sumbre, unde lum</w:t>
      </w:r>
      <w:r w:rsidR="005B75DE" w:rsidRPr="009F32A8">
        <w:rPr>
          <w:i/>
          <w:iCs/>
          <w:color w:val="auto"/>
          <w:lang w:val="ro-RO"/>
        </w:rPr>
        <w:t>ina nu îndrăznea să pătrundă</w:t>
      </w:r>
      <w:r w:rsidR="005B75DE">
        <w:rPr>
          <w:color w:val="auto"/>
          <w:lang w:val="ro-RO"/>
        </w:rPr>
        <w:t>,</w:t>
      </w:r>
      <w:r w:rsidR="00BC51D3" w:rsidRPr="00495258">
        <w:rPr>
          <w:color w:val="auto"/>
          <w:lang w:val="ro-RO"/>
        </w:rPr>
        <w:t xml:space="preserve"> spune Ludwig, </w:t>
      </w:r>
      <w:r w:rsidR="00BC51D3" w:rsidRPr="00200069">
        <w:rPr>
          <w:i/>
          <w:iCs/>
          <w:color w:val="auto"/>
          <w:lang w:val="ro-RO"/>
        </w:rPr>
        <w:t>acestea compuneau scena pe care şi-a ales-o pentru viaţă, fără monde</w:t>
      </w:r>
      <w:r w:rsidR="009F32A8" w:rsidRPr="00200069">
        <w:rPr>
          <w:i/>
          <w:iCs/>
          <w:color w:val="auto"/>
          <w:lang w:val="ro-RO"/>
        </w:rPr>
        <w:softHyphen/>
      </w:r>
      <w:r w:rsidR="00BC51D3" w:rsidRPr="00200069">
        <w:rPr>
          <w:i/>
          <w:iCs/>
          <w:color w:val="auto"/>
          <w:lang w:val="ro-RO"/>
        </w:rPr>
        <w:t>nităţi, fără</w:t>
      </w:r>
      <w:r w:rsidR="00AB724C" w:rsidRPr="00200069">
        <w:rPr>
          <w:i/>
          <w:iCs/>
          <w:color w:val="auto"/>
          <w:lang w:val="ro-RO"/>
        </w:rPr>
        <w:t xml:space="preserve"> soare, fără animale până la bătrâneţe. </w:t>
      </w:r>
      <w:r w:rsidR="005B75DE" w:rsidRPr="00200069">
        <w:rPr>
          <w:i/>
          <w:iCs/>
          <w:color w:val="auto"/>
          <w:lang w:val="ro-RO"/>
        </w:rPr>
        <w:t>În acest decor</w:t>
      </w:r>
      <w:r w:rsidR="00AB724C" w:rsidRPr="00200069">
        <w:rPr>
          <w:i/>
          <w:iCs/>
          <w:color w:val="auto"/>
          <w:lang w:val="ro-RO"/>
        </w:rPr>
        <w:t xml:space="preserve"> străin naturii şi artei, a ră</w:t>
      </w:r>
      <w:r w:rsidRPr="00200069">
        <w:rPr>
          <w:i/>
          <w:iCs/>
          <w:color w:val="auto"/>
          <w:lang w:val="ro-RO"/>
        </w:rPr>
        <w:t xml:space="preserve">mas în orgoliul </w:t>
      </w:r>
      <w:r w:rsidR="00AB724C" w:rsidRPr="00200069">
        <w:rPr>
          <w:i/>
          <w:iCs/>
          <w:color w:val="auto"/>
          <w:lang w:val="ro-RO"/>
        </w:rPr>
        <w:t>şi aroganţa cu care apă</w:t>
      </w:r>
      <w:r w:rsidRPr="00200069">
        <w:rPr>
          <w:i/>
          <w:iCs/>
          <w:color w:val="auto"/>
          <w:lang w:val="ro-RO"/>
        </w:rPr>
        <w:t>ra</w:t>
      </w:r>
      <w:r w:rsidR="00AB724C" w:rsidRPr="00200069">
        <w:rPr>
          <w:i/>
          <w:iCs/>
          <w:color w:val="auto"/>
          <w:lang w:val="ro-RO"/>
        </w:rPr>
        <w:t xml:space="preserve"> ce poseda şi distru</w:t>
      </w:r>
      <w:r w:rsidR="009F32A8" w:rsidRPr="00200069">
        <w:rPr>
          <w:i/>
          <w:iCs/>
          <w:color w:val="auto"/>
          <w:lang w:val="ro-RO"/>
        </w:rPr>
        <w:softHyphen/>
      </w:r>
      <w:r w:rsidR="00AB724C" w:rsidRPr="00200069">
        <w:rPr>
          <w:i/>
          <w:iCs/>
          <w:color w:val="auto"/>
          <w:lang w:val="ro-RO"/>
        </w:rPr>
        <w:t>gea ce nu-i plăcea. De două ori ş</w:t>
      </w:r>
      <w:r w:rsidRPr="00200069">
        <w:rPr>
          <w:i/>
          <w:iCs/>
          <w:color w:val="auto"/>
          <w:lang w:val="ro-RO"/>
        </w:rPr>
        <w:t>i-a definit univer</w:t>
      </w:r>
      <w:r w:rsidR="005B75DE" w:rsidRPr="00200069">
        <w:rPr>
          <w:i/>
          <w:iCs/>
          <w:color w:val="auto"/>
          <w:lang w:val="ro-RO"/>
        </w:rPr>
        <w:softHyphen/>
      </w:r>
      <w:r w:rsidRPr="00200069">
        <w:rPr>
          <w:i/>
          <w:iCs/>
          <w:color w:val="auto"/>
          <w:lang w:val="ro-RO"/>
        </w:rPr>
        <w:t>sul material,</w:t>
      </w:r>
      <w:r w:rsidR="00AB724C" w:rsidRPr="00200069">
        <w:rPr>
          <w:i/>
          <w:iCs/>
          <w:color w:val="auto"/>
          <w:lang w:val="ro-RO"/>
        </w:rPr>
        <w:t xml:space="preserve"> de fiecare dată a început prin aceeaşi turnură de frază: Din păcate, trebuie să recunosc că aparţin acelei categorii de indivizi în faţa cărora sufletele îşi înce</w:t>
      </w:r>
      <w:r w:rsidRPr="00200069">
        <w:rPr>
          <w:rFonts w:ascii="Garamond" w:hAnsi="Garamond"/>
          <w:i/>
          <w:iCs/>
          <w:color w:val="auto"/>
          <w:lang w:val="ro-RO"/>
        </w:rPr>
        <w:softHyphen/>
      </w:r>
      <w:r w:rsidR="00AB724C" w:rsidRPr="00200069">
        <w:rPr>
          <w:i/>
          <w:iCs/>
          <w:color w:val="auto"/>
          <w:lang w:val="ro-RO"/>
        </w:rPr>
        <w:t>tează</w:t>
      </w:r>
      <w:r w:rsidRPr="00200069">
        <w:rPr>
          <w:i/>
          <w:iCs/>
          <w:color w:val="auto"/>
          <w:lang w:val="ro-RO"/>
        </w:rPr>
        <w:t xml:space="preserve"> activitatea iar</w:t>
      </w:r>
      <w:r w:rsidR="00AB724C" w:rsidRPr="00200069">
        <w:rPr>
          <w:i/>
          <w:iCs/>
          <w:color w:val="auto"/>
          <w:lang w:val="ro-RO"/>
        </w:rPr>
        <w:t xml:space="preserve"> suprasensibilul evadează</w:t>
      </w:r>
      <w:r w:rsidRPr="00200069">
        <w:rPr>
          <w:i/>
          <w:iCs/>
          <w:color w:val="auto"/>
          <w:lang w:val="ro-RO"/>
        </w:rPr>
        <w:t>. Nu am trăit</w:t>
      </w:r>
      <w:r w:rsidR="00AB724C" w:rsidRPr="00200069">
        <w:rPr>
          <w:i/>
          <w:iCs/>
          <w:color w:val="auto"/>
          <w:lang w:val="ro-RO"/>
        </w:rPr>
        <w:t xml:space="preserve"> nicio</w:t>
      </w:r>
      <w:r w:rsidR="005B75DE" w:rsidRPr="00200069">
        <w:rPr>
          <w:i/>
          <w:iCs/>
          <w:color w:val="auto"/>
          <w:lang w:val="ro-RO"/>
        </w:rPr>
        <w:softHyphen/>
      </w:r>
      <w:r w:rsidR="00AB724C" w:rsidRPr="00200069">
        <w:rPr>
          <w:i/>
          <w:iCs/>
          <w:color w:val="auto"/>
          <w:lang w:val="ro-RO"/>
        </w:rPr>
        <w:t>dată un sentiment</w:t>
      </w:r>
      <w:r w:rsidR="007A4D31" w:rsidRPr="00200069">
        <w:rPr>
          <w:i/>
          <w:iCs/>
          <w:color w:val="auto"/>
          <w:lang w:val="ro-RO"/>
        </w:rPr>
        <w:t xml:space="preserve"> care să mă împingă a crede în mi</w:t>
      </w:r>
      <w:r w:rsidR="005B75DE" w:rsidRPr="00200069">
        <w:rPr>
          <w:i/>
          <w:iCs/>
          <w:color w:val="auto"/>
          <w:lang w:val="ro-RO"/>
        </w:rPr>
        <w:t>racole. R</w:t>
      </w:r>
      <w:r w:rsidRPr="00200069">
        <w:rPr>
          <w:i/>
          <w:iCs/>
          <w:color w:val="auto"/>
          <w:lang w:val="ro-RO"/>
        </w:rPr>
        <w:t>ecunosc,</w:t>
      </w:r>
      <w:r w:rsidR="007A4D31" w:rsidRPr="00200069">
        <w:rPr>
          <w:i/>
          <w:iCs/>
          <w:color w:val="auto"/>
          <w:lang w:val="ro-RO"/>
        </w:rPr>
        <w:t xml:space="preserve"> nu ştiu nimic despre artă</w:t>
      </w:r>
      <w:r w:rsidR="005B75DE" w:rsidRPr="00200069">
        <w:rPr>
          <w:i/>
          <w:iCs/>
          <w:color w:val="auto"/>
          <w:lang w:val="ro-RO"/>
        </w:rPr>
        <w:t>, sunt</w:t>
      </w:r>
      <w:r w:rsidRPr="00200069">
        <w:rPr>
          <w:i/>
          <w:iCs/>
          <w:color w:val="auto"/>
          <w:lang w:val="ro-RO"/>
        </w:rPr>
        <w:t xml:space="preserve"> profan</w:t>
      </w:r>
      <w:r w:rsidR="007A4D31" w:rsidRPr="00200069">
        <w:rPr>
          <w:i/>
          <w:iCs/>
          <w:color w:val="auto"/>
          <w:lang w:val="ro-RO"/>
        </w:rPr>
        <w:t xml:space="preserve"> în această materie, adesea am remarcat că subiectul unei opere de artă mă atrage mai mult decât calităţile tehnice sau forma ei. </w:t>
      </w:r>
      <w:r w:rsidR="007A4D31" w:rsidRPr="00200069">
        <w:rPr>
          <w:i/>
          <w:iCs/>
          <w:color w:val="auto"/>
        </w:rPr>
        <w:t>Îmi lipseşte adevărata înţelegere pentru a sesiza majoritatea mijloacelor şi efectelor artei. În muzică, sunt aproape inapt a simţii vr</w:t>
      </w:r>
      <w:r w:rsidR="005B75DE" w:rsidRPr="00200069">
        <w:rPr>
          <w:i/>
          <w:iCs/>
          <w:color w:val="auto"/>
        </w:rPr>
        <w:t>eo plăcere. Raţiunea şi</w:t>
      </w:r>
      <w:r w:rsidR="007A4D31" w:rsidRPr="00200069">
        <w:rPr>
          <w:i/>
          <w:iCs/>
          <w:color w:val="auto"/>
        </w:rPr>
        <w:t xml:space="preserve"> gustul pentru analiză se revolt</w:t>
      </w:r>
      <w:r w:rsidRPr="00200069">
        <w:rPr>
          <w:i/>
          <w:iCs/>
          <w:color w:val="auto"/>
        </w:rPr>
        <w:t>ă contr</w:t>
      </w:r>
      <w:r w:rsidR="007A4D31" w:rsidRPr="00200069">
        <w:rPr>
          <w:i/>
          <w:iCs/>
          <w:color w:val="auto"/>
        </w:rPr>
        <w:t>a emoţiei ce m-ar putea cuprinde, fără să îi înţeleg cauza, nici natura</w:t>
      </w:r>
      <w:r w:rsidR="007A4D31" w:rsidRPr="00495258">
        <w:rPr>
          <w:color w:val="auto"/>
        </w:rPr>
        <w:t xml:space="preserve"> </w:t>
      </w:r>
      <w:r w:rsidR="00AB724C" w:rsidRPr="00495258">
        <w:rPr>
          <w:color w:val="auto"/>
        </w:rPr>
        <w:t>»</w:t>
      </w:r>
      <w:r w:rsidR="007A4D31" w:rsidRPr="00495258">
        <w:rPr>
          <w:color w:val="auto"/>
        </w:rPr>
        <w:t>. Vreme de cincizeci de ani, cu acest temperament, într-o casă fără muze, fără pasiune, fără veselie, Freud nu a încetat să întoarcă sufletul omenesc cu susul în jos.</w:t>
      </w:r>
      <w:r w:rsidR="00200069">
        <w:rPr>
          <w:color w:val="auto"/>
        </w:rPr>
        <w:t xml:space="preserve"> </w:t>
      </w:r>
    </w:p>
    <w:p w14:paraId="6A175986" w14:textId="77777777" w:rsidR="007A4D31" w:rsidRPr="00495258" w:rsidRDefault="007A4D31" w:rsidP="0047344A">
      <w:pPr>
        <w:spacing w:after="0"/>
        <w:ind w:right="1655" w:firstLine="284"/>
        <w:jc w:val="both"/>
        <w:rPr>
          <w:color w:val="auto"/>
          <w:sz w:val="4"/>
          <w:szCs w:val="4"/>
        </w:rPr>
      </w:pPr>
    </w:p>
    <w:p w14:paraId="5F770DF1" w14:textId="13F34656" w:rsidR="003E199B" w:rsidRPr="00495258" w:rsidRDefault="00200069" w:rsidP="0047344A">
      <w:pPr>
        <w:spacing w:after="0"/>
        <w:ind w:right="1655" w:firstLine="284"/>
        <w:jc w:val="both"/>
        <w:rPr>
          <w:color w:val="auto"/>
          <w:lang w:val="ro-RO"/>
        </w:rPr>
      </w:pPr>
      <w:r>
        <w:rPr>
          <w:color w:val="auto"/>
          <w:lang w:val="ro-RO"/>
        </w:rPr>
        <w:t>L</w:t>
      </w:r>
      <w:r w:rsidR="003E199B" w:rsidRPr="00495258">
        <w:rPr>
          <w:color w:val="auto"/>
          <w:lang w:val="ro-RO"/>
        </w:rPr>
        <w:t>ipsit de sens</w:t>
      </w:r>
      <w:r w:rsidR="00EB40F1">
        <w:rPr>
          <w:color w:val="auto"/>
          <w:lang w:val="ro-RO"/>
        </w:rPr>
        <w:t>ul</w:t>
      </w:r>
      <w:r w:rsidR="003E199B" w:rsidRPr="00495258">
        <w:rPr>
          <w:color w:val="auto"/>
          <w:lang w:val="ro-RO"/>
        </w:rPr>
        <w:t xml:space="preserve"> şi sensibi</w:t>
      </w:r>
      <w:r w:rsidR="005B75DE" w:rsidRPr="00495258">
        <w:rPr>
          <w:color w:val="auto"/>
          <w:lang w:val="ro-RO"/>
        </w:rPr>
        <w:softHyphen/>
      </w:r>
      <w:r w:rsidR="003E199B" w:rsidRPr="00495258">
        <w:rPr>
          <w:color w:val="auto"/>
          <w:lang w:val="ro-RO"/>
        </w:rPr>
        <w:t>litate</w:t>
      </w:r>
      <w:r w:rsidR="00EB40F1">
        <w:rPr>
          <w:color w:val="auto"/>
          <w:lang w:val="ro-RO"/>
        </w:rPr>
        <w:t>a</w:t>
      </w:r>
      <w:r w:rsidR="005B75DE">
        <w:rPr>
          <w:color w:val="auto"/>
          <w:lang w:val="ro-RO"/>
        </w:rPr>
        <w:t xml:space="preserve"> sufletească,</w:t>
      </w:r>
      <w:r w:rsidR="003E199B" w:rsidRPr="00495258">
        <w:rPr>
          <w:color w:val="auto"/>
          <w:lang w:val="ro-RO"/>
        </w:rPr>
        <w:t xml:space="preserve"> </w:t>
      </w:r>
      <w:r>
        <w:rPr>
          <w:color w:val="auto"/>
          <w:lang w:val="ro-RO"/>
        </w:rPr>
        <w:t xml:space="preserve">acest autor </w:t>
      </w:r>
      <w:r w:rsidR="003E199B" w:rsidRPr="00495258">
        <w:rPr>
          <w:color w:val="auto"/>
          <w:lang w:val="ro-RO"/>
        </w:rPr>
        <w:t>îşi rezervă preten</w:t>
      </w:r>
      <w:r w:rsidRPr="003D1657">
        <w:rPr>
          <w:color w:val="auto"/>
          <w:lang w:val="ro-RO"/>
        </w:rPr>
        <w:softHyphen/>
      </w:r>
      <w:r w:rsidR="003E199B" w:rsidRPr="00495258">
        <w:rPr>
          <w:color w:val="auto"/>
          <w:lang w:val="ro-RO"/>
        </w:rPr>
        <w:t>ţia explicării fiinţelor omeneş</w:t>
      </w:r>
      <w:r w:rsidR="00EB40F1">
        <w:rPr>
          <w:color w:val="auto"/>
          <w:lang w:val="ro-RO"/>
        </w:rPr>
        <w:t xml:space="preserve">ti </w:t>
      </w:r>
      <w:r w:rsidR="003E199B" w:rsidRPr="00495258">
        <w:rPr>
          <w:color w:val="auto"/>
          <w:lang w:val="ro-RO"/>
        </w:rPr>
        <w:t>înzestrate cu o spiritualitate provenită</w:t>
      </w:r>
      <w:r w:rsidR="00EB40F1">
        <w:rPr>
          <w:color w:val="auto"/>
          <w:lang w:val="ro-RO"/>
        </w:rPr>
        <w:t xml:space="preserve"> tocmai din acestea</w:t>
      </w:r>
      <w:r w:rsidR="003E199B" w:rsidRPr="00495258">
        <w:rPr>
          <w:color w:val="auto"/>
          <w:lang w:val="ro-RO"/>
        </w:rPr>
        <w:t>.</w:t>
      </w:r>
      <w:r>
        <w:rPr>
          <w:color w:val="auto"/>
          <w:lang w:val="ro-RO"/>
        </w:rPr>
        <w:t xml:space="preserve"> </w:t>
      </w:r>
      <w:r w:rsidR="00EB40F1">
        <w:rPr>
          <w:color w:val="auto"/>
          <w:lang w:val="ro-RO"/>
        </w:rPr>
        <w:t xml:space="preserve">Propriiile-i </w:t>
      </w:r>
      <w:r w:rsidR="003E199B" w:rsidRPr="00495258">
        <w:rPr>
          <w:color w:val="auto"/>
          <w:lang w:val="ro-RO"/>
        </w:rPr>
        <w:t xml:space="preserve">mărturisiri arată că </w:t>
      </w:r>
      <w:r w:rsidR="00EB40F1">
        <w:rPr>
          <w:color w:val="auto"/>
          <w:lang w:val="ro-RO"/>
        </w:rPr>
        <w:t>Freud n-</w:t>
      </w:r>
      <w:r w:rsidR="003E199B" w:rsidRPr="00495258">
        <w:rPr>
          <w:color w:val="auto"/>
          <w:lang w:val="ro-RO"/>
        </w:rPr>
        <w:t>a înţeles nimic despre copil, femeie, iubire, despre cele mai înalte şi mai reprezentative forme ale sensibi</w:t>
      </w:r>
      <w:r w:rsidRPr="003D1657">
        <w:rPr>
          <w:color w:val="auto"/>
          <w:lang w:val="ro-RO"/>
        </w:rPr>
        <w:softHyphen/>
      </w:r>
      <w:r w:rsidR="003E199B" w:rsidRPr="00495258">
        <w:rPr>
          <w:color w:val="auto"/>
          <w:lang w:val="ro-RO"/>
        </w:rPr>
        <w:t>lităţii şi sentimentalismului.</w:t>
      </w:r>
      <w:r>
        <w:rPr>
          <w:color w:val="auto"/>
          <w:lang w:val="ro-RO"/>
        </w:rPr>
        <w:t xml:space="preserve"> </w:t>
      </w:r>
      <w:r w:rsidR="003E199B" w:rsidRPr="00495258">
        <w:rPr>
          <w:color w:val="auto"/>
          <w:lang w:val="ro-RO"/>
        </w:rPr>
        <w:t>Suntem în drept să ne întrebăm cum se face că un astfel de om, cu un orizont intelectual atât de limitat, a îndrăznit să eşafodeze o teorie în formă ştiinţifică şi metafizică, pe care a voit-o exhaus</w:t>
      </w:r>
      <w:r w:rsidRPr="003D1657">
        <w:rPr>
          <w:color w:val="auto"/>
          <w:lang w:val="ro-RO"/>
        </w:rPr>
        <w:softHyphen/>
      </w:r>
      <w:r w:rsidR="003E199B" w:rsidRPr="00495258">
        <w:rPr>
          <w:color w:val="auto"/>
          <w:lang w:val="ro-RO"/>
        </w:rPr>
        <w:t>tivă,</w:t>
      </w:r>
      <w:r w:rsidR="00353587" w:rsidRPr="00495258">
        <w:rPr>
          <w:color w:val="auto"/>
          <w:lang w:val="ro-RO"/>
        </w:rPr>
        <w:t xml:space="preserve"> prin care să interpreteze şi să explice tot omul</w:t>
      </w:r>
      <w:r>
        <w:rPr>
          <w:color w:val="auto"/>
          <w:lang w:val="ro-RO"/>
        </w:rPr>
        <w:t xml:space="preserve"> și</w:t>
      </w:r>
      <w:r w:rsidR="00353587" w:rsidRPr="00495258">
        <w:rPr>
          <w:color w:val="auto"/>
          <w:lang w:val="ro-RO"/>
        </w:rPr>
        <w:t xml:space="preserve"> întreaga evoluţie a omenirii. Având în vedere limitele cunoaşterii </w:t>
      </w:r>
      <w:r>
        <w:rPr>
          <w:color w:val="auto"/>
          <w:lang w:val="ro-RO"/>
        </w:rPr>
        <w:t>sale,</w:t>
      </w:r>
      <w:r w:rsidR="00353587" w:rsidRPr="00495258">
        <w:rPr>
          <w:color w:val="auto"/>
          <w:lang w:val="ro-RO"/>
        </w:rPr>
        <w:t xml:space="preserve"> în atâtea şi atâtea domenii, nu este de mirare că a eşuat.</w:t>
      </w:r>
      <w:r>
        <w:rPr>
          <w:color w:val="auto"/>
          <w:lang w:val="ro-RO"/>
        </w:rPr>
        <w:t xml:space="preserve"> </w:t>
      </w:r>
    </w:p>
    <w:p w14:paraId="06B26922" w14:textId="65328200" w:rsidR="000C14F0" w:rsidRPr="00495258" w:rsidRDefault="00200069" w:rsidP="0047344A">
      <w:pPr>
        <w:spacing w:after="0"/>
        <w:ind w:right="1655"/>
        <w:jc w:val="center"/>
        <w:rPr>
          <w:b/>
          <w:smallCaps/>
          <w:color w:val="auto"/>
          <w:sz w:val="28"/>
          <w:szCs w:val="28"/>
          <w:lang w:val="ro-RO"/>
        </w:rPr>
      </w:pPr>
      <w:r>
        <w:rPr>
          <w:b/>
          <w:smallCaps/>
          <w:color w:val="auto"/>
          <w:sz w:val="28"/>
          <w:szCs w:val="28"/>
          <w:lang w:val="ro-RO"/>
        </w:rPr>
        <w:t xml:space="preserve">III. </w:t>
      </w:r>
      <w:r w:rsidR="000C14F0" w:rsidRPr="00200069">
        <w:rPr>
          <w:b/>
          <w:smallCaps/>
          <w:color w:val="auto"/>
          <w:sz w:val="32"/>
          <w:szCs w:val="32"/>
          <w:lang w:val="ro-RO"/>
        </w:rPr>
        <w:t>freud contra spiritului</w:t>
      </w:r>
    </w:p>
    <w:p w14:paraId="057803F0" w14:textId="77777777" w:rsidR="000C14F0" w:rsidRPr="00495258" w:rsidRDefault="000C14F0" w:rsidP="0047344A">
      <w:pPr>
        <w:spacing w:after="0"/>
        <w:ind w:right="1655" w:firstLine="284"/>
        <w:jc w:val="both"/>
        <w:rPr>
          <w:color w:val="auto"/>
          <w:lang w:val="ro-RO"/>
        </w:rPr>
      </w:pPr>
    </w:p>
    <w:p w14:paraId="683BC5B5" w14:textId="3D4B60D1" w:rsidR="000C14F0" w:rsidRPr="00495258" w:rsidRDefault="00AA0042" w:rsidP="0047344A">
      <w:pPr>
        <w:spacing w:after="0"/>
        <w:ind w:right="1655" w:firstLine="284"/>
        <w:jc w:val="both"/>
        <w:rPr>
          <w:color w:val="auto"/>
          <w:lang w:val="fr-FR"/>
        </w:rPr>
      </w:pPr>
      <w:r w:rsidRPr="00495258">
        <w:rPr>
          <w:color w:val="auto"/>
          <w:lang w:val="ro-RO"/>
        </w:rPr>
        <w:t>Am început prin a scrie « Freud contra omului », în frun</w:t>
      </w:r>
      <w:r w:rsidR="005B75DE" w:rsidRPr="00495258">
        <w:rPr>
          <w:color w:val="auto"/>
          <w:lang w:val="ro-RO"/>
        </w:rPr>
        <w:softHyphen/>
      </w:r>
      <w:r w:rsidRPr="00495258">
        <w:rPr>
          <w:color w:val="auto"/>
          <w:lang w:val="ro-RO"/>
        </w:rPr>
        <w:t xml:space="preserve">tea </w:t>
      </w:r>
      <w:r w:rsidR="00565E1C">
        <w:rPr>
          <w:color w:val="auto"/>
          <w:lang w:val="ro-RO"/>
        </w:rPr>
        <w:t>acestui capitol. Titlul acesta m</w:t>
      </w:r>
      <w:r w:rsidR="005B75DE">
        <w:rPr>
          <w:color w:val="auto"/>
          <w:lang w:val="ro-RO"/>
        </w:rPr>
        <w:t>i</w:t>
      </w:r>
      <w:r w:rsidR="00200069">
        <w:rPr>
          <w:color w:val="auto"/>
          <w:lang w:val="ro-RO"/>
        </w:rPr>
        <w:t xml:space="preserve"> s-</w:t>
      </w:r>
      <w:r w:rsidRPr="00495258">
        <w:rPr>
          <w:color w:val="auto"/>
          <w:lang w:val="ro-RO"/>
        </w:rPr>
        <w:t xml:space="preserve">a părut legitim, căci opera lui Freud </w:t>
      </w:r>
      <w:r w:rsidR="00FD48D7">
        <w:rPr>
          <w:color w:val="auto"/>
          <w:lang w:val="ro-RO"/>
        </w:rPr>
        <w:t>purcede din</w:t>
      </w:r>
      <w:r w:rsidR="005B75DE">
        <w:rPr>
          <w:color w:val="auto"/>
          <w:lang w:val="ro-RO"/>
        </w:rPr>
        <w:t xml:space="preserve"> </w:t>
      </w:r>
      <w:r w:rsidR="005B75DE" w:rsidRPr="00200069">
        <w:rPr>
          <w:i/>
          <w:iCs/>
          <w:color w:val="auto"/>
          <w:lang w:val="ro-RO"/>
        </w:rPr>
        <w:t>instinctu</w:t>
      </w:r>
      <w:r w:rsidRPr="00200069">
        <w:rPr>
          <w:i/>
          <w:iCs/>
          <w:color w:val="auto"/>
          <w:lang w:val="ro-RO"/>
        </w:rPr>
        <w:t>l sexual</w:t>
      </w:r>
      <w:r w:rsidRPr="00495258">
        <w:rPr>
          <w:color w:val="auto"/>
          <w:lang w:val="ro-RO"/>
        </w:rPr>
        <w:t>, găsit de el la toţ</w:t>
      </w:r>
      <w:r w:rsidR="00565E1C">
        <w:rPr>
          <w:color w:val="auto"/>
          <w:lang w:val="ro-RO"/>
        </w:rPr>
        <w:t>i oamenii. Formula aceasta m</w:t>
      </w:r>
      <w:r w:rsidR="00FD48D7">
        <w:rPr>
          <w:color w:val="auto"/>
          <w:lang w:val="ro-RO"/>
        </w:rPr>
        <w:t xml:space="preserve">-ar fi obligat la </w:t>
      </w:r>
      <w:r w:rsidRPr="00495258">
        <w:rPr>
          <w:color w:val="auto"/>
          <w:lang w:val="ro-RO"/>
        </w:rPr>
        <w:t xml:space="preserve">repetiţii, în capitolele următoare, pentru că această concepţie este mai </w:t>
      </w:r>
      <w:r w:rsidR="00FD48D7">
        <w:rPr>
          <w:color w:val="auto"/>
          <w:lang w:val="ro-RO"/>
        </w:rPr>
        <w:t>curând</w:t>
      </w:r>
      <w:r w:rsidRPr="00495258">
        <w:rPr>
          <w:color w:val="auto"/>
          <w:lang w:val="ro-RO"/>
        </w:rPr>
        <w:t xml:space="preserve"> intelec</w:t>
      </w:r>
      <w:r w:rsidR="00200069" w:rsidRPr="003D1657">
        <w:rPr>
          <w:color w:val="auto"/>
          <w:lang w:val="ro-RO"/>
        </w:rPr>
        <w:softHyphen/>
      </w:r>
      <w:r w:rsidRPr="00495258">
        <w:rPr>
          <w:color w:val="auto"/>
          <w:lang w:val="ro-RO"/>
        </w:rPr>
        <w:t>tuală decât ştiinţifică, antropologică sau medi</w:t>
      </w:r>
      <w:r w:rsidR="00FD48D7" w:rsidRPr="00495258">
        <w:rPr>
          <w:color w:val="auto"/>
          <w:lang w:val="ro-RO"/>
        </w:rPr>
        <w:softHyphen/>
      </w:r>
      <w:r w:rsidRPr="00495258">
        <w:rPr>
          <w:color w:val="auto"/>
          <w:lang w:val="ro-RO"/>
        </w:rPr>
        <w:t xml:space="preserve">cală. </w:t>
      </w:r>
      <w:r w:rsidRPr="00495258">
        <w:rPr>
          <w:color w:val="auto"/>
          <w:lang w:val="fr-FR"/>
        </w:rPr>
        <w:t>D</w:t>
      </w:r>
      <w:r w:rsidR="00FD48D7">
        <w:rPr>
          <w:color w:val="auto"/>
          <w:lang w:val="fr-FR"/>
        </w:rPr>
        <w:t>e altfel, Freud ne-a prevenit :</w:t>
      </w:r>
      <w:r w:rsidRPr="00495258">
        <w:rPr>
          <w:color w:val="auto"/>
          <w:lang w:val="fr-FR"/>
        </w:rPr>
        <w:t xml:space="preserve"> </w:t>
      </w:r>
      <w:r w:rsidR="00200069">
        <w:rPr>
          <w:color w:val="auto"/>
          <w:lang w:val="fr-FR"/>
        </w:rPr>
        <w:t>f</w:t>
      </w:r>
      <w:r w:rsidRPr="00495258">
        <w:rPr>
          <w:color w:val="auto"/>
          <w:lang w:val="fr-FR"/>
        </w:rPr>
        <w:t>iziologia nu-l intere</w:t>
      </w:r>
      <w:r w:rsidR="00FD48D7" w:rsidRPr="00495258">
        <w:rPr>
          <w:color w:val="auto"/>
          <w:lang w:val="ro-RO"/>
        </w:rPr>
        <w:softHyphen/>
      </w:r>
      <w:r w:rsidRPr="00495258">
        <w:rPr>
          <w:color w:val="auto"/>
          <w:lang w:val="fr-FR"/>
        </w:rPr>
        <w:t xml:space="preserve">sează de loc, doar </w:t>
      </w:r>
      <w:r w:rsidR="00200069">
        <w:rPr>
          <w:color w:val="auto"/>
          <w:lang w:val="fr-FR"/>
        </w:rPr>
        <w:t>p</w:t>
      </w:r>
      <w:r w:rsidR="00FD48D7">
        <w:rPr>
          <w:color w:val="auto"/>
          <w:lang w:val="fr-FR"/>
        </w:rPr>
        <w:t>sihologia bucurându-se de favoare</w:t>
      </w:r>
      <w:r w:rsidRPr="00495258">
        <w:rPr>
          <w:color w:val="auto"/>
          <w:lang w:val="fr-FR"/>
        </w:rPr>
        <w:t>a lui.</w:t>
      </w:r>
      <w:r w:rsidR="00200069">
        <w:rPr>
          <w:color w:val="auto"/>
          <w:lang w:val="fr-FR"/>
        </w:rPr>
        <w:t xml:space="preserve"> </w:t>
      </w:r>
    </w:p>
    <w:p w14:paraId="581CA172" w14:textId="77777777" w:rsidR="00AA0042" w:rsidRPr="00495258" w:rsidRDefault="00AA0042" w:rsidP="0047344A">
      <w:pPr>
        <w:spacing w:after="0"/>
        <w:ind w:right="1655" w:firstLine="284"/>
        <w:jc w:val="both"/>
        <w:rPr>
          <w:color w:val="auto"/>
          <w:sz w:val="4"/>
          <w:szCs w:val="4"/>
          <w:lang w:val="fr-FR"/>
        </w:rPr>
      </w:pPr>
    </w:p>
    <w:p w14:paraId="5D6A7372" w14:textId="77777777" w:rsidR="00AA0042" w:rsidRPr="00495258" w:rsidRDefault="00AA0042" w:rsidP="0047344A">
      <w:pPr>
        <w:spacing w:after="0"/>
        <w:ind w:right="1655" w:firstLine="284"/>
        <w:jc w:val="both"/>
        <w:rPr>
          <w:color w:val="auto"/>
          <w:lang w:val="ro-RO"/>
        </w:rPr>
      </w:pPr>
      <w:r w:rsidRPr="00495258">
        <w:rPr>
          <w:color w:val="auto"/>
          <w:lang w:val="ro-RO"/>
        </w:rPr>
        <w:t>Înainte de orice</w:t>
      </w:r>
      <w:r w:rsidR="00FD48D7">
        <w:rPr>
          <w:color w:val="auto"/>
          <w:lang w:val="ro-RO"/>
        </w:rPr>
        <w:t>, Freud este un autor literar,</w:t>
      </w:r>
      <w:r w:rsidRPr="00495258">
        <w:rPr>
          <w:color w:val="auto"/>
          <w:lang w:val="ro-RO"/>
        </w:rPr>
        <w:t xml:space="preserve"> filosofic. Aşa stând lucrurile, este normal să ne ocupăm mai întîi de felul să</w:t>
      </w:r>
      <w:r w:rsidR="00565E1C">
        <w:rPr>
          <w:color w:val="auto"/>
          <w:lang w:val="ro-RO"/>
        </w:rPr>
        <w:t>u de a se exprima, de limbajul și</w:t>
      </w:r>
      <w:r w:rsidRPr="00495258">
        <w:rPr>
          <w:color w:val="auto"/>
          <w:lang w:val="ro-RO"/>
        </w:rPr>
        <w:t xml:space="preserve"> valoare</w:t>
      </w:r>
      <w:r w:rsidR="00565E1C">
        <w:rPr>
          <w:color w:val="auto"/>
          <w:lang w:val="ro-RO"/>
        </w:rPr>
        <w:t>a</w:t>
      </w:r>
      <w:r w:rsidRPr="00495258">
        <w:rPr>
          <w:color w:val="auto"/>
          <w:lang w:val="ro-RO"/>
        </w:rPr>
        <w:t xml:space="preserve"> gândirii sale, spiritul său de observaţie, modurile de interpretare, metodele sale de investigaţie.</w:t>
      </w:r>
    </w:p>
    <w:p w14:paraId="57DBBEDE" w14:textId="77777777" w:rsidR="00AA0042" w:rsidRPr="00495258" w:rsidRDefault="00AA0042" w:rsidP="0047344A">
      <w:pPr>
        <w:spacing w:after="0"/>
        <w:ind w:right="1655" w:firstLine="284"/>
        <w:jc w:val="both"/>
        <w:rPr>
          <w:color w:val="auto"/>
          <w:sz w:val="4"/>
          <w:szCs w:val="4"/>
          <w:lang w:val="ro-RO"/>
        </w:rPr>
      </w:pPr>
    </w:p>
    <w:p w14:paraId="24363E6A" w14:textId="77777777" w:rsidR="00AA0042" w:rsidRPr="00495258" w:rsidRDefault="00FD48D7" w:rsidP="0047344A">
      <w:pPr>
        <w:spacing w:after="0"/>
        <w:ind w:right="1655" w:firstLine="284"/>
        <w:jc w:val="both"/>
        <w:rPr>
          <w:color w:val="auto"/>
          <w:lang w:val="ro-RO"/>
        </w:rPr>
      </w:pPr>
      <w:r>
        <w:rPr>
          <w:color w:val="auto"/>
          <w:lang w:val="ro-RO"/>
        </w:rPr>
        <w:t>A</w:t>
      </w:r>
      <w:r w:rsidR="00AA0042" w:rsidRPr="00495258">
        <w:rPr>
          <w:color w:val="auto"/>
          <w:lang w:val="ro-RO"/>
        </w:rPr>
        <w:t>cest capitol este destinat oamenilor de litere, psiholo</w:t>
      </w:r>
      <w:r w:rsidRPr="00495258">
        <w:rPr>
          <w:color w:val="auto"/>
          <w:lang w:val="ro-RO"/>
        </w:rPr>
        <w:softHyphen/>
      </w:r>
      <w:r w:rsidR="00AA0042" w:rsidRPr="00495258">
        <w:rPr>
          <w:color w:val="auto"/>
          <w:lang w:val="ro-RO"/>
        </w:rPr>
        <w:t>gilor, intelectualilor, spiritelor vii</w:t>
      </w:r>
      <w:r w:rsidR="0087647D" w:rsidRPr="00495258">
        <w:rPr>
          <w:color w:val="auto"/>
          <w:lang w:val="ro-RO"/>
        </w:rPr>
        <w:t xml:space="preserve"> şi seducătoare, la largul lor. Majoritatea acestora au apreciat calit</w:t>
      </w:r>
      <w:r w:rsidR="00565E1C">
        <w:rPr>
          <w:color w:val="auto"/>
          <w:lang w:val="ro-RO"/>
        </w:rPr>
        <w:t>atea</w:t>
      </w:r>
      <w:r w:rsidR="0087647D" w:rsidRPr="00495258">
        <w:rPr>
          <w:color w:val="auto"/>
          <w:lang w:val="ro-RO"/>
        </w:rPr>
        <w:t xml:space="preserve"> expunerii maestrului psihanalizei şi au contribuit cu largheţ</w:t>
      </w:r>
      <w:r w:rsidR="00565E1C">
        <w:rPr>
          <w:color w:val="auto"/>
          <w:lang w:val="ro-RO"/>
        </w:rPr>
        <w:t>e la succesul ei</w:t>
      </w:r>
      <w:r w:rsidR="0087647D" w:rsidRPr="00495258">
        <w:rPr>
          <w:color w:val="auto"/>
          <w:lang w:val="ro-RO"/>
        </w:rPr>
        <w:t xml:space="preserve">. Unii s-au lăsat entuziasmaţi de teorii a căror noutate i-a scos din </w:t>
      </w:r>
      <w:r w:rsidR="00565E1C">
        <w:rPr>
          <w:color w:val="auto"/>
          <w:lang w:val="ro-RO"/>
        </w:rPr>
        <w:t xml:space="preserve">chingile </w:t>
      </w:r>
      <w:r w:rsidR="0087647D" w:rsidRPr="00495258">
        <w:rPr>
          <w:color w:val="auto"/>
          <w:lang w:val="ro-RO"/>
        </w:rPr>
        <w:t>clasicism</w:t>
      </w:r>
      <w:r w:rsidR="00565E1C">
        <w:rPr>
          <w:color w:val="auto"/>
          <w:lang w:val="ro-RO"/>
        </w:rPr>
        <w:t>ului</w:t>
      </w:r>
      <w:r w:rsidR="0087647D" w:rsidRPr="00495258">
        <w:rPr>
          <w:color w:val="auto"/>
          <w:lang w:val="ro-RO"/>
        </w:rPr>
        <w:t xml:space="preserve">, concepţia freudiană deschizându-le </w:t>
      </w:r>
      <w:r>
        <w:rPr>
          <w:color w:val="auto"/>
          <w:lang w:val="ro-RO"/>
        </w:rPr>
        <w:t>noi orizonturi</w:t>
      </w:r>
      <w:r w:rsidR="0087647D" w:rsidRPr="00495258">
        <w:rPr>
          <w:color w:val="auto"/>
          <w:lang w:val="ro-RO"/>
        </w:rPr>
        <w:t>, perspective inedite, cu o îndr</w:t>
      </w:r>
      <w:r>
        <w:rPr>
          <w:color w:val="auto"/>
          <w:lang w:val="ro-RO"/>
        </w:rPr>
        <w:t>ăzneală necunoscută încă,</w:t>
      </w:r>
      <w:r w:rsidR="0087647D" w:rsidRPr="00495258">
        <w:rPr>
          <w:color w:val="auto"/>
          <w:lang w:val="ro-RO"/>
        </w:rPr>
        <w:t xml:space="preserve"> omul şi omenirea </w:t>
      </w:r>
      <w:r w:rsidR="00565E1C">
        <w:rPr>
          <w:color w:val="auto"/>
          <w:lang w:val="ro-RO"/>
        </w:rPr>
        <w:t xml:space="preserve">fiind </w:t>
      </w:r>
      <w:r w:rsidR="00547BAB">
        <w:rPr>
          <w:color w:val="auto"/>
          <w:lang w:val="ro-RO"/>
        </w:rPr>
        <w:t>explicați</w:t>
      </w:r>
      <w:r w:rsidR="0087647D" w:rsidRPr="00495258">
        <w:rPr>
          <w:color w:val="auto"/>
          <w:lang w:val="ro-RO"/>
        </w:rPr>
        <w:t xml:space="preserve"> prin instinctul sexual!</w:t>
      </w:r>
    </w:p>
    <w:p w14:paraId="50053456" w14:textId="77777777" w:rsidR="0087647D" w:rsidRPr="00495258" w:rsidRDefault="0087647D" w:rsidP="0047344A">
      <w:pPr>
        <w:spacing w:after="0"/>
        <w:ind w:right="1655" w:firstLine="284"/>
        <w:jc w:val="both"/>
        <w:rPr>
          <w:color w:val="auto"/>
          <w:sz w:val="4"/>
          <w:szCs w:val="4"/>
          <w:lang w:val="ro-RO"/>
        </w:rPr>
      </w:pPr>
    </w:p>
    <w:p w14:paraId="72B59A2F" w14:textId="4DDE92BD" w:rsidR="0087647D" w:rsidRPr="00495258" w:rsidRDefault="00565E1C" w:rsidP="0047344A">
      <w:pPr>
        <w:spacing w:after="0"/>
        <w:ind w:right="1655" w:firstLine="284"/>
        <w:jc w:val="both"/>
        <w:rPr>
          <w:color w:val="auto"/>
          <w:lang w:val="ro-RO"/>
        </w:rPr>
      </w:pPr>
      <w:r>
        <w:rPr>
          <w:color w:val="auto"/>
          <w:lang w:val="ro-RO"/>
        </w:rPr>
        <w:t>Am mai spus-o:</w:t>
      </w:r>
      <w:r w:rsidR="0087647D" w:rsidRPr="00495258">
        <w:rPr>
          <w:color w:val="auto"/>
          <w:lang w:val="ro-RO"/>
        </w:rPr>
        <w:t xml:space="preserve"> ne-a trebuit câtva timp pentru a ne fa</w:t>
      </w:r>
      <w:r w:rsidR="005344D7">
        <w:rPr>
          <w:color w:val="auto"/>
          <w:lang w:val="ro-RO"/>
        </w:rPr>
        <w:t>miliariza cu metoda</w:t>
      </w:r>
      <w:r w:rsidR="0087647D" w:rsidRPr="00495258">
        <w:rPr>
          <w:color w:val="auto"/>
          <w:lang w:val="ro-RO"/>
        </w:rPr>
        <w:t xml:space="preserve"> lui Freud, deş</w:t>
      </w:r>
      <w:r>
        <w:rPr>
          <w:color w:val="auto"/>
          <w:lang w:val="ro-RO"/>
        </w:rPr>
        <w:t>i expunerea</w:t>
      </w:r>
      <w:r w:rsidR="0087647D" w:rsidRPr="00495258">
        <w:rPr>
          <w:color w:val="auto"/>
          <w:lang w:val="ro-RO"/>
        </w:rPr>
        <w:t xml:space="preserve"> seduce cu uşu</w:t>
      </w:r>
      <w:r w:rsidRPr="00D12C7D">
        <w:rPr>
          <w:rFonts w:ascii="Garamond" w:hAnsi="Garamond"/>
          <w:color w:val="auto"/>
          <w:lang w:val="ro-RO"/>
        </w:rPr>
        <w:softHyphen/>
      </w:r>
      <w:r w:rsidR="0087647D" w:rsidRPr="00495258">
        <w:rPr>
          <w:color w:val="auto"/>
          <w:lang w:val="ro-RO"/>
        </w:rPr>
        <w:t>rinţă,</w:t>
      </w:r>
      <w:r w:rsidR="005344D7">
        <w:rPr>
          <w:color w:val="auto"/>
          <w:lang w:val="ro-RO"/>
        </w:rPr>
        <w:t xml:space="preserve"> calitate </w:t>
      </w:r>
      <w:r w:rsidR="0087647D" w:rsidRPr="00495258">
        <w:rPr>
          <w:color w:val="auto"/>
          <w:lang w:val="ro-RO"/>
        </w:rPr>
        <w:t>surprinzătoare</w:t>
      </w:r>
      <w:r>
        <w:rPr>
          <w:color w:val="auto"/>
          <w:lang w:val="ro-RO"/>
        </w:rPr>
        <w:t xml:space="preserve"> la un savant. L</w:t>
      </w:r>
      <w:r w:rsidR="0065588E" w:rsidRPr="00495258">
        <w:rPr>
          <w:color w:val="auto"/>
          <w:lang w:val="ro-RO"/>
        </w:rPr>
        <w:t xml:space="preserve">ectura </w:t>
      </w:r>
      <w:r>
        <w:rPr>
          <w:color w:val="auto"/>
          <w:lang w:val="ro-RO"/>
        </w:rPr>
        <w:t xml:space="preserve">este </w:t>
      </w:r>
      <w:r w:rsidR="0065588E" w:rsidRPr="00495258">
        <w:rPr>
          <w:color w:val="auto"/>
          <w:lang w:val="ro-RO"/>
        </w:rPr>
        <w:t>plă</w:t>
      </w:r>
      <w:r w:rsidRPr="00D12C7D">
        <w:rPr>
          <w:rFonts w:ascii="Garamond" w:hAnsi="Garamond"/>
          <w:color w:val="auto"/>
          <w:lang w:val="ro-RO"/>
        </w:rPr>
        <w:softHyphen/>
      </w:r>
      <w:r w:rsidR="0065588E" w:rsidRPr="00495258">
        <w:rPr>
          <w:color w:val="auto"/>
          <w:lang w:val="ro-RO"/>
        </w:rPr>
        <w:t>cută, antrenantă, uneori fascinantă</w:t>
      </w:r>
      <w:r>
        <w:rPr>
          <w:color w:val="auto"/>
          <w:lang w:val="ro-RO"/>
        </w:rPr>
        <w:t>,</w:t>
      </w:r>
      <w:r w:rsidR="0065588E" w:rsidRPr="00495258">
        <w:rPr>
          <w:color w:val="auto"/>
          <w:lang w:val="ro-RO"/>
        </w:rPr>
        <w:t xml:space="preserve"> manier</w:t>
      </w:r>
      <w:r>
        <w:rPr>
          <w:color w:val="auto"/>
          <w:lang w:val="ro-RO"/>
        </w:rPr>
        <w:t>a</w:t>
      </w:r>
      <w:r w:rsidR="00547BAB">
        <w:rPr>
          <w:color w:val="auto"/>
          <w:lang w:val="ro-RO"/>
        </w:rPr>
        <w:t xml:space="preserve"> de</w:t>
      </w:r>
      <w:r w:rsidR="0065588E" w:rsidRPr="00495258">
        <w:rPr>
          <w:color w:val="auto"/>
          <w:lang w:val="ro-RO"/>
        </w:rPr>
        <w:t xml:space="preserve"> prezen</w:t>
      </w:r>
      <w:r w:rsidR="0071558F" w:rsidRPr="003D1657">
        <w:rPr>
          <w:color w:val="auto"/>
          <w:lang w:val="ro-RO"/>
        </w:rPr>
        <w:softHyphen/>
      </w:r>
      <w:r w:rsidR="0065588E" w:rsidRPr="00495258">
        <w:rPr>
          <w:color w:val="auto"/>
          <w:lang w:val="ro-RO"/>
        </w:rPr>
        <w:t>ta</w:t>
      </w:r>
      <w:r w:rsidR="00547BAB">
        <w:rPr>
          <w:color w:val="auto"/>
          <w:lang w:val="ro-RO"/>
        </w:rPr>
        <w:t xml:space="preserve">re </w:t>
      </w:r>
      <w:r>
        <w:rPr>
          <w:color w:val="auto"/>
          <w:lang w:val="ro-RO"/>
        </w:rPr>
        <w:t>nu permite</w:t>
      </w:r>
      <w:r w:rsidR="0065588E" w:rsidRPr="00495258">
        <w:rPr>
          <w:color w:val="auto"/>
          <w:lang w:val="ro-RO"/>
        </w:rPr>
        <w:t xml:space="preserve"> adă</w:t>
      </w:r>
      <w:r>
        <w:rPr>
          <w:color w:val="auto"/>
          <w:lang w:val="ro-RO"/>
        </w:rPr>
        <w:t>ugiri</w:t>
      </w:r>
      <w:r w:rsidR="0065588E" w:rsidRPr="00495258">
        <w:rPr>
          <w:color w:val="auto"/>
          <w:lang w:val="ro-RO"/>
        </w:rPr>
        <w:t xml:space="preserve">, deşi, pe de altă parte, </w:t>
      </w:r>
      <w:r w:rsidR="005344D7">
        <w:rPr>
          <w:color w:val="auto"/>
          <w:lang w:val="ro-RO"/>
        </w:rPr>
        <w:t>cele spuse sunt incerte, ca și</w:t>
      </w:r>
      <w:r w:rsidR="0065588E" w:rsidRPr="00495258">
        <w:rPr>
          <w:color w:val="auto"/>
          <w:lang w:val="ro-RO"/>
        </w:rPr>
        <w:t xml:space="preserve"> judecăţ</w:t>
      </w:r>
      <w:r w:rsidR="00F772B7">
        <w:rPr>
          <w:color w:val="auto"/>
          <w:lang w:val="ro-RO"/>
        </w:rPr>
        <w:t>ile,</w:t>
      </w:r>
      <w:r w:rsidR="0065588E" w:rsidRPr="00495258">
        <w:rPr>
          <w:color w:val="auto"/>
          <w:lang w:val="ro-RO"/>
        </w:rPr>
        <w:t xml:space="preserve"> raţionamentele</w:t>
      </w:r>
      <w:r w:rsidR="00F772B7">
        <w:rPr>
          <w:color w:val="auto"/>
          <w:lang w:val="ro-RO"/>
        </w:rPr>
        <w:t>, interpretările,</w:t>
      </w:r>
      <w:r w:rsidR="0065588E" w:rsidRPr="00495258">
        <w:rPr>
          <w:color w:val="auto"/>
          <w:lang w:val="ro-RO"/>
        </w:rPr>
        <w:t xml:space="preserve"> adesea neobiş</w:t>
      </w:r>
      <w:r w:rsidR="00F772B7">
        <w:rPr>
          <w:color w:val="auto"/>
          <w:lang w:val="ro-RO"/>
        </w:rPr>
        <w:t>nuite, specioase. Rezul</w:t>
      </w:r>
      <w:r w:rsidR="005344D7" w:rsidRPr="00D12C7D">
        <w:rPr>
          <w:rFonts w:ascii="Garamond" w:hAnsi="Garamond"/>
          <w:color w:val="auto"/>
          <w:lang w:val="ro-RO"/>
        </w:rPr>
        <w:softHyphen/>
      </w:r>
      <w:r w:rsidR="0071558F" w:rsidRPr="003D1657">
        <w:rPr>
          <w:color w:val="auto"/>
          <w:lang w:val="ro-RO"/>
        </w:rPr>
        <w:softHyphen/>
      </w:r>
      <w:r w:rsidR="00F772B7">
        <w:rPr>
          <w:color w:val="auto"/>
          <w:lang w:val="ro-RO"/>
        </w:rPr>
        <w:t>tatul: deși agreabilă, lectura nu convige</w:t>
      </w:r>
      <w:r w:rsidR="0065588E" w:rsidRPr="00495258">
        <w:rPr>
          <w:color w:val="auto"/>
          <w:lang w:val="ro-RO"/>
        </w:rPr>
        <w:t xml:space="preserve">, spiritul critic </w:t>
      </w:r>
      <w:r w:rsidR="00F772B7">
        <w:rPr>
          <w:color w:val="auto"/>
          <w:lang w:val="ro-RO"/>
        </w:rPr>
        <w:t>este</w:t>
      </w:r>
      <w:r w:rsidR="0065588E" w:rsidRPr="00495258">
        <w:rPr>
          <w:color w:val="auto"/>
          <w:lang w:val="ro-RO"/>
        </w:rPr>
        <w:t xml:space="preserve"> mai curâ</w:t>
      </w:r>
      <w:r w:rsidR="00F772B7">
        <w:rPr>
          <w:color w:val="auto"/>
          <w:lang w:val="ro-RO"/>
        </w:rPr>
        <w:t xml:space="preserve">nd </w:t>
      </w:r>
      <w:r w:rsidR="0071558F">
        <w:rPr>
          <w:color w:val="auto"/>
          <w:lang w:val="ro-RO"/>
        </w:rPr>
        <w:t>drog</w:t>
      </w:r>
      <w:r w:rsidR="00F772B7" w:rsidRPr="00D12C7D">
        <w:rPr>
          <w:rFonts w:ascii="Garamond" w:hAnsi="Garamond"/>
          <w:color w:val="auto"/>
          <w:lang w:val="ro-RO"/>
        </w:rPr>
        <w:softHyphen/>
      </w:r>
      <w:r w:rsidR="0065588E" w:rsidRPr="00495258">
        <w:rPr>
          <w:color w:val="auto"/>
          <w:lang w:val="ro-RO"/>
        </w:rPr>
        <w:t>at decâ</w:t>
      </w:r>
      <w:r w:rsidR="005344D7">
        <w:rPr>
          <w:color w:val="auto"/>
          <w:lang w:val="ro-RO"/>
        </w:rPr>
        <w:t>t alertat!</w:t>
      </w:r>
      <w:r w:rsidR="0065588E" w:rsidRPr="00495258">
        <w:rPr>
          <w:color w:val="auto"/>
          <w:lang w:val="ro-RO"/>
        </w:rPr>
        <w:t xml:space="preserve"> </w:t>
      </w:r>
      <w:r w:rsidR="00547BAB">
        <w:rPr>
          <w:color w:val="auto"/>
          <w:lang w:val="ro-RO"/>
        </w:rPr>
        <w:t>La</w:t>
      </w:r>
      <w:r w:rsidR="00F772B7">
        <w:rPr>
          <w:color w:val="auto"/>
          <w:lang w:val="ro-RO"/>
        </w:rPr>
        <w:t xml:space="preserve"> a doua lectură</w:t>
      </w:r>
      <w:r w:rsidR="0065588E" w:rsidRPr="00495258">
        <w:rPr>
          <w:color w:val="auto"/>
          <w:lang w:val="ro-RO"/>
        </w:rPr>
        <w:t>, exigenţa creşte</w:t>
      </w:r>
      <w:r w:rsidR="005344D7">
        <w:rPr>
          <w:color w:val="auto"/>
          <w:lang w:val="ro-RO"/>
        </w:rPr>
        <w:t>,</w:t>
      </w:r>
      <w:r w:rsidR="0065588E" w:rsidRPr="00495258">
        <w:rPr>
          <w:color w:val="auto"/>
          <w:lang w:val="ro-RO"/>
        </w:rPr>
        <w:t xml:space="preserve"> începem să înţelegem </w:t>
      </w:r>
      <w:r w:rsidR="005C573E" w:rsidRPr="00495258">
        <w:rPr>
          <w:color w:val="auto"/>
          <w:lang w:val="ro-RO"/>
        </w:rPr>
        <w:t>că ideile, gândirea, raţiona</w:t>
      </w:r>
      <w:r w:rsidR="00F772B7" w:rsidRPr="00D12C7D">
        <w:rPr>
          <w:rFonts w:ascii="Garamond" w:hAnsi="Garamond"/>
          <w:color w:val="auto"/>
          <w:lang w:val="ro-RO"/>
        </w:rPr>
        <w:softHyphen/>
      </w:r>
      <w:r w:rsidR="00547BAB">
        <w:rPr>
          <w:color w:val="auto"/>
          <w:lang w:val="ro-RO"/>
        </w:rPr>
        <w:t>mentele nu sunt</w:t>
      </w:r>
      <w:r w:rsidR="005C573E" w:rsidRPr="00495258">
        <w:rPr>
          <w:color w:val="auto"/>
          <w:lang w:val="ro-RO"/>
        </w:rPr>
        <w:t xml:space="preserve"> clare, niciodată suficient de explicite.</w:t>
      </w:r>
      <w:r w:rsidR="00D70CEB" w:rsidRPr="00495258">
        <w:rPr>
          <w:color w:val="auto"/>
          <w:lang w:val="ro-RO"/>
        </w:rPr>
        <w:t xml:space="preserve"> F</w:t>
      </w:r>
      <w:r w:rsidR="00547BAB">
        <w:rPr>
          <w:color w:val="auto"/>
          <w:lang w:val="ro-RO"/>
        </w:rPr>
        <w:t>ără jenă, cu îndrăzneală, Freud povesteşte,</w:t>
      </w:r>
      <w:r w:rsidR="00D70CEB" w:rsidRPr="00495258">
        <w:rPr>
          <w:color w:val="auto"/>
          <w:lang w:val="ro-RO"/>
        </w:rPr>
        <w:t xml:space="preserve"> afirmă cu insolen</w:t>
      </w:r>
      <w:r w:rsidR="005344D7">
        <w:rPr>
          <w:color w:val="auto"/>
          <w:lang w:val="ro-RO"/>
        </w:rPr>
        <w:t>ț</w:t>
      </w:r>
      <w:r w:rsidR="00D70CEB" w:rsidRPr="00495258">
        <w:rPr>
          <w:color w:val="auto"/>
          <w:lang w:val="ro-RO"/>
        </w:rPr>
        <w:t>ă, expune visurile î</w:t>
      </w:r>
      <w:r w:rsidR="00547BAB">
        <w:rPr>
          <w:color w:val="auto"/>
          <w:lang w:val="ro-RO"/>
        </w:rPr>
        <w:t>ntr-un fel</w:t>
      </w:r>
      <w:r w:rsidR="00D70CEB" w:rsidRPr="00495258">
        <w:rPr>
          <w:color w:val="auto"/>
          <w:lang w:val="ro-RO"/>
        </w:rPr>
        <w:t xml:space="preserve"> neobişnuit, la fel eşecurile, tendinţ</w:t>
      </w:r>
      <w:r w:rsidR="005344D7">
        <w:rPr>
          <w:color w:val="auto"/>
          <w:lang w:val="ro-RO"/>
        </w:rPr>
        <w:t>ele, instinctele. C</w:t>
      </w:r>
      <w:r w:rsidR="00D70CEB" w:rsidRPr="00495258">
        <w:rPr>
          <w:color w:val="auto"/>
          <w:lang w:val="ro-RO"/>
        </w:rPr>
        <w:t>ititorul este captivat, acceptă</w:t>
      </w:r>
      <w:r w:rsidR="00547BAB">
        <w:rPr>
          <w:color w:val="auto"/>
          <w:lang w:val="ro-RO"/>
        </w:rPr>
        <w:t>,</w:t>
      </w:r>
      <w:r w:rsidR="005344D7">
        <w:rPr>
          <w:color w:val="auto"/>
          <w:lang w:val="ro-RO"/>
        </w:rPr>
        <w:t xml:space="preserve"> dar</w:t>
      </w:r>
      <w:r w:rsidR="00D70CEB" w:rsidRPr="00495258">
        <w:rPr>
          <w:color w:val="auto"/>
          <w:lang w:val="ro-RO"/>
        </w:rPr>
        <w:t xml:space="preserve"> ridică ambele mâ</w:t>
      </w:r>
      <w:r w:rsidR="005344D7">
        <w:rPr>
          <w:color w:val="auto"/>
          <w:lang w:val="ro-RO"/>
        </w:rPr>
        <w:t>ini!</w:t>
      </w:r>
      <w:r w:rsidR="0071558F">
        <w:rPr>
          <w:color w:val="auto"/>
          <w:lang w:val="ro-RO"/>
        </w:rPr>
        <w:t xml:space="preserve"> </w:t>
      </w:r>
    </w:p>
    <w:p w14:paraId="3BE90033" w14:textId="77777777" w:rsidR="00C106ED" w:rsidRPr="00495258" w:rsidRDefault="00C106ED" w:rsidP="0047344A">
      <w:pPr>
        <w:spacing w:after="0"/>
        <w:ind w:right="1655" w:firstLine="284"/>
        <w:jc w:val="both"/>
        <w:rPr>
          <w:color w:val="auto"/>
          <w:sz w:val="4"/>
          <w:szCs w:val="4"/>
          <w:lang w:val="ro-RO"/>
        </w:rPr>
      </w:pPr>
    </w:p>
    <w:p w14:paraId="74B97991" w14:textId="77777777" w:rsidR="00C106ED" w:rsidRPr="00495258" w:rsidRDefault="00C106ED" w:rsidP="0047344A">
      <w:pPr>
        <w:spacing w:after="0"/>
        <w:ind w:right="1655" w:firstLine="284"/>
        <w:jc w:val="both"/>
        <w:rPr>
          <w:color w:val="auto"/>
          <w:lang w:val="ro-RO"/>
        </w:rPr>
      </w:pPr>
      <w:r w:rsidRPr="00495258">
        <w:rPr>
          <w:color w:val="auto"/>
          <w:lang w:val="ro-RO"/>
        </w:rPr>
        <w:t>Aparent excelentă, prima impresie se dizlocă la a doua lectură, ideile îşi pierd podoaba verbală ce nu mai flatează, după cum pudra nu mai acoperă ridurile</w:t>
      </w:r>
      <w:r w:rsidR="00561869" w:rsidRPr="00495258">
        <w:rPr>
          <w:color w:val="auto"/>
          <w:lang w:val="ro-RO"/>
        </w:rPr>
        <w:t xml:space="preserve"> văzute cu mintea aburită. În stare pură, despuiată de artificiile stilului, gândi</w:t>
      </w:r>
      <w:r w:rsidR="00547BAB" w:rsidRPr="00495258">
        <w:rPr>
          <w:color w:val="auto"/>
          <w:lang w:val="ro-RO"/>
        </w:rPr>
        <w:softHyphen/>
      </w:r>
      <w:r w:rsidR="00561869" w:rsidRPr="00495258">
        <w:rPr>
          <w:color w:val="auto"/>
          <w:lang w:val="ro-RO"/>
        </w:rPr>
        <w:t>rea îşi pierde pute</w:t>
      </w:r>
      <w:r w:rsidR="005344D7" w:rsidRPr="00D12C7D">
        <w:rPr>
          <w:rFonts w:ascii="Garamond" w:hAnsi="Garamond"/>
          <w:color w:val="auto"/>
          <w:lang w:val="ro-RO"/>
        </w:rPr>
        <w:softHyphen/>
      </w:r>
      <w:r w:rsidR="00561869" w:rsidRPr="00495258">
        <w:rPr>
          <w:color w:val="auto"/>
          <w:lang w:val="ro-RO"/>
        </w:rPr>
        <w:t>rea fascinantă</w:t>
      </w:r>
      <w:r w:rsidR="005344D7">
        <w:rPr>
          <w:color w:val="auto"/>
          <w:lang w:val="ro-RO"/>
        </w:rPr>
        <w:t xml:space="preserve"> iar cititorul</w:t>
      </w:r>
      <w:r w:rsidR="006D3F28">
        <w:rPr>
          <w:color w:val="auto"/>
          <w:lang w:val="ro-RO"/>
        </w:rPr>
        <w:t xml:space="preserve"> descoperă</w:t>
      </w:r>
      <w:r w:rsidR="00561869" w:rsidRPr="00495258">
        <w:rPr>
          <w:color w:val="auto"/>
          <w:lang w:val="ro-RO"/>
        </w:rPr>
        <w:t xml:space="preserve"> ce va să zică măreaţa concepţie psihanalitică.</w:t>
      </w:r>
    </w:p>
    <w:p w14:paraId="0A79B61A" w14:textId="50023AC9" w:rsidR="00561869" w:rsidRDefault="00561869" w:rsidP="0047344A">
      <w:pPr>
        <w:spacing w:after="0"/>
        <w:ind w:right="1655" w:firstLine="284"/>
        <w:jc w:val="both"/>
        <w:rPr>
          <w:color w:val="auto"/>
          <w:lang w:val="ro-RO"/>
        </w:rPr>
      </w:pPr>
    </w:p>
    <w:p w14:paraId="0096064B" w14:textId="77777777" w:rsidR="0071558F" w:rsidRPr="00495258" w:rsidRDefault="0071558F" w:rsidP="0047344A">
      <w:pPr>
        <w:spacing w:after="0"/>
        <w:ind w:right="1655" w:firstLine="284"/>
        <w:jc w:val="both"/>
        <w:rPr>
          <w:color w:val="auto"/>
          <w:lang w:val="ro-RO"/>
        </w:rPr>
      </w:pPr>
    </w:p>
    <w:p w14:paraId="7A4BB1D3" w14:textId="50091E16" w:rsidR="00561869" w:rsidRPr="00640E79" w:rsidRDefault="0096622C" w:rsidP="0047344A">
      <w:pPr>
        <w:spacing w:after="0"/>
        <w:ind w:right="1655"/>
        <w:jc w:val="center"/>
        <w:rPr>
          <w:b/>
          <w:i/>
          <w:iCs/>
          <w:smallCaps/>
          <w:color w:val="auto"/>
          <w:lang w:val="ro-RO"/>
        </w:rPr>
      </w:pPr>
      <w:r>
        <w:rPr>
          <w:b/>
          <w:smallCaps/>
          <w:color w:val="auto"/>
          <w:lang w:val="ro-RO"/>
        </w:rPr>
        <w:t>III. 1</w:t>
      </w:r>
      <w:r w:rsidRPr="00640E79">
        <w:rPr>
          <w:b/>
          <w:i/>
          <w:iCs/>
          <w:smallCaps/>
          <w:color w:val="auto"/>
          <w:lang w:val="ro-RO"/>
        </w:rPr>
        <w:t xml:space="preserve">.  </w:t>
      </w:r>
      <w:r w:rsidR="00640E79" w:rsidRPr="00640E79">
        <w:rPr>
          <w:b/>
          <w:i/>
          <w:iCs/>
          <w:color w:val="auto"/>
          <w:sz w:val="28"/>
          <w:szCs w:val="28"/>
          <w:lang w:val="ro-RO"/>
        </w:rPr>
        <w:t>M</w:t>
      </w:r>
      <w:r w:rsidR="00561869" w:rsidRPr="00640E79">
        <w:rPr>
          <w:b/>
          <w:i/>
          <w:iCs/>
          <w:color w:val="auto"/>
          <w:sz w:val="28"/>
          <w:szCs w:val="28"/>
          <w:lang w:val="ro-RO"/>
        </w:rPr>
        <w:t xml:space="preserve">odul de expresie al lui </w:t>
      </w:r>
      <w:r w:rsidR="00640E79" w:rsidRPr="00640E79">
        <w:rPr>
          <w:b/>
          <w:i/>
          <w:iCs/>
          <w:color w:val="auto"/>
          <w:sz w:val="28"/>
          <w:szCs w:val="28"/>
          <w:lang w:val="ro-RO"/>
        </w:rPr>
        <w:t>F</w:t>
      </w:r>
      <w:r w:rsidR="00561869" w:rsidRPr="00640E79">
        <w:rPr>
          <w:b/>
          <w:i/>
          <w:iCs/>
          <w:color w:val="auto"/>
          <w:sz w:val="28"/>
          <w:szCs w:val="28"/>
          <w:lang w:val="ro-RO"/>
        </w:rPr>
        <w:t>reud</w:t>
      </w:r>
    </w:p>
    <w:p w14:paraId="44F1D633" w14:textId="77777777" w:rsidR="00561869" w:rsidRPr="00495258" w:rsidRDefault="00561869" w:rsidP="0047344A">
      <w:pPr>
        <w:spacing w:after="0"/>
        <w:ind w:right="1655" w:firstLine="284"/>
        <w:jc w:val="both"/>
        <w:rPr>
          <w:color w:val="auto"/>
          <w:sz w:val="10"/>
          <w:szCs w:val="10"/>
          <w:lang w:val="ro-RO"/>
        </w:rPr>
      </w:pPr>
    </w:p>
    <w:p w14:paraId="0CB347C2" w14:textId="31739AE0" w:rsidR="00561869" w:rsidRPr="00495258" w:rsidRDefault="00561869" w:rsidP="0047344A">
      <w:pPr>
        <w:spacing w:after="0"/>
        <w:ind w:right="1655" w:firstLine="284"/>
        <w:jc w:val="both"/>
        <w:rPr>
          <w:color w:val="auto"/>
          <w:lang w:val="ro-RO"/>
        </w:rPr>
      </w:pPr>
      <w:r w:rsidRPr="00495258">
        <w:rPr>
          <w:color w:val="auto"/>
          <w:lang w:val="ro-RO"/>
        </w:rPr>
        <w:t>Întrucât Freud a scris în germană, nu toţi cititorii îi vor putea aprecia idio</w:t>
      </w:r>
      <w:r w:rsidR="0071558F" w:rsidRPr="003D1657">
        <w:rPr>
          <w:color w:val="auto"/>
          <w:lang w:val="ro-RO"/>
        </w:rPr>
        <w:softHyphen/>
      </w:r>
      <w:r w:rsidRPr="00495258">
        <w:rPr>
          <w:color w:val="auto"/>
          <w:lang w:val="ro-RO"/>
        </w:rPr>
        <w:t>mul, ci numai felul de a-şi prezenta ideile, conceptele, limbajul folosit. În ciuda calităţilor</w:t>
      </w:r>
      <w:r w:rsidR="005344D7">
        <w:rPr>
          <w:color w:val="auto"/>
          <w:lang w:val="ro-RO"/>
        </w:rPr>
        <w:t xml:space="preserve"> amintite ale</w:t>
      </w:r>
      <w:r w:rsidRPr="00495258">
        <w:rPr>
          <w:color w:val="auto"/>
          <w:lang w:val="ro-RO"/>
        </w:rPr>
        <w:t xml:space="preserve"> expunerii, după lectura câtorva </w:t>
      </w:r>
      <w:r w:rsidR="00257989" w:rsidRPr="00495258">
        <w:rPr>
          <w:color w:val="auto"/>
          <w:lang w:val="ro-RO"/>
        </w:rPr>
        <w:t xml:space="preserve">zeci de pagini, </w:t>
      </w:r>
      <w:r w:rsidRPr="00495258">
        <w:rPr>
          <w:color w:val="auto"/>
          <w:lang w:val="ro-RO"/>
        </w:rPr>
        <w:t>cititorul cultivat sfârşeşte prin a simţii ceva dezagreabil</w:t>
      </w:r>
      <w:r w:rsidR="00257989" w:rsidRPr="00495258">
        <w:rPr>
          <w:color w:val="auto"/>
          <w:lang w:val="ro-RO"/>
        </w:rPr>
        <w:t>. Cel ce reuşeşte să persiste sfârşeş</w:t>
      </w:r>
      <w:r w:rsidR="005344D7">
        <w:rPr>
          <w:color w:val="auto"/>
          <w:lang w:val="ro-RO"/>
        </w:rPr>
        <w:t>te prin a deveni</w:t>
      </w:r>
      <w:r w:rsidR="00257989" w:rsidRPr="00495258">
        <w:rPr>
          <w:color w:val="auto"/>
          <w:lang w:val="ro-RO"/>
        </w:rPr>
        <w:t xml:space="preserve"> alergic la modul de expresie freudian. Pentru unii însă, această decepţie pro</w:t>
      </w:r>
      <w:r w:rsidR="006D3F28">
        <w:rPr>
          <w:color w:val="auto"/>
          <w:lang w:val="ro-RO"/>
        </w:rPr>
        <w:t>vine din stilul şi din i</w:t>
      </w:r>
      <w:r w:rsidR="0071558F">
        <w:rPr>
          <w:color w:val="auto"/>
          <w:lang w:val="ro-RO"/>
        </w:rPr>
        <w:t>n</w:t>
      </w:r>
      <w:r w:rsidR="006D3F28">
        <w:rPr>
          <w:color w:val="auto"/>
          <w:lang w:val="ro-RO"/>
        </w:rPr>
        <w:t>strucţia</w:t>
      </w:r>
      <w:r w:rsidR="00257989" w:rsidRPr="00495258">
        <w:rPr>
          <w:color w:val="auto"/>
          <w:lang w:val="ro-RO"/>
        </w:rPr>
        <w:t xml:space="preserve"> vieneză</w:t>
      </w:r>
      <w:r w:rsidR="005344D7">
        <w:rPr>
          <w:color w:val="auto"/>
          <w:lang w:val="ro-RO"/>
        </w:rPr>
        <w:t xml:space="preserve"> a</w:t>
      </w:r>
      <w:r w:rsidR="006D3F28">
        <w:rPr>
          <w:color w:val="auto"/>
          <w:lang w:val="ro-RO"/>
        </w:rPr>
        <w:t xml:space="preserve"> au</w:t>
      </w:r>
      <w:r w:rsidR="00257989" w:rsidRPr="00495258">
        <w:rPr>
          <w:color w:val="auto"/>
          <w:lang w:val="ro-RO"/>
        </w:rPr>
        <w:t>to</w:t>
      </w:r>
      <w:r w:rsidR="0071558F" w:rsidRPr="003D1657">
        <w:rPr>
          <w:color w:val="auto"/>
          <w:lang w:val="ro-RO"/>
        </w:rPr>
        <w:softHyphen/>
      </w:r>
      <w:r w:rsidR="00257989" w:rsidRPr="00495258">
        <w:rPr>
          <w:color w:val="auto"/>
          <w:lang w:val="ro-RO"/>
        </w:rPr>
        <w:t>rului, ca şi cum în asta ar consta probl</w:t>
      </w:r>
      <w:r w:rsidR="006D3F28">
        <w:rPr>
          <w:color w:val="auto"/>
          <w:lang w:val="ro-RO"/>
        </w:rPr>
        <w:t>ema. Terminând însă expunerea,</w:t>
      </w:r>
      <w:r w:rsidR="00257989" w:rsidRPr="00495258">
        <w:rPr>
          <w:color w:val="auto"/>
          <w:lang w:val="ro-RO"/>
        </w:rPr>
        <w:t xml:space="preserve"> trecând la raţionamente, gândirea lui Freud </w:t>
      </w:r>
      <w:r w:rsidR="006D3F28">
        <w:rPr>
          <w:color w:val="auto"/>
          <w:lang w:val="ro-RO"/>
        </w:rPr>
        <w:t>se dovedeșt</w:t>
      </w:r>
      <w:r w:rsidR="00257989" w:rsidRPr="00495258">
        <w:rPr>
          <w:color w:val="auto"/>
          <w:lang w:val="ro-RO"/>
        </w:rPr>
        <w:t>e confuză, c</w:t>
      </w:r>
      <w:r w:rsidR="006D3F28">
        <w:rPr>
          <w:color w:val="auto"/>
          <w:lang w:val="ro-RO"/>
        </w:rPr>
        <w:t>hiţibuşăriile şchioapătă</w:t>
      </w:r>
      <w:r w:rsidR="00257989" w:rsidRPr="00495258">
        <w:rPr>
          <w:color w:val="auto"/>
          <w:lang w:val="ro-RO"/>
        </w:rPr>
        <w:t>, sofismele devin evidente</w:t>
      </w:r>
      <w:r w:rsidR="0071558F">
        <w:rPr>
          <w:color w:val="auto"/>
          <w:lang w:val="ro-RO"/>
        </w:rPr>
        <w:t>,</w:t>
      </w:r>
      <w:r w:rsidR="00257989" w:rsidRPr="00495258">
        <w:rPr>
          <w:color w:val="auto"/>
          <w:lang w:val="ro-RO"/>
        </w:rPr>
        <w:t xml:space="preserve"> conceptele id</w:t>
      </w:r>
      <w:r w:rsidR="006D3F28">
        <w:rPr>
          <w:color w:val="auto"/>
          <w:lang w:val="ro-RO"/>
        </w:rPr>
        <w:t>eologice rămân vapo</w:t>
      </w:r>
      <w:r w:rsidR="0071558F" w:rsidRPr="003D1657">
        <w:rPr>
          <w:color w:val="auto"/>
          <w:lang w:val="ro-RO"/>
        </w:rPr>
        <w:softHyphen/>
      </w:r>
      <w:r w:rsidR="006D3F28">
        <w:rPr>
          <w:color w:val="auto"/>
          <w:lang w:val="ro-RO"/>
        </w:rPr>
        <w:t>roase, fără bază reală.</w:t>
      </w:r>
      <w:r w:rsidR="00257989" w:rsidRPr="00495258">
        <w:rPr>
          <w:color w:val="auto"/>
          <w:lang w:val="ro-RO"/>
        </w:rPr>
        <w:t xml:space="preserve"> Nu îi putem însă reproşa îngrămădirea faptelor căci, pentru a trata o chestiune, Freud nu utilizează niciunul dintre fenomenele, datele sau el</w:t>
      </w:r>
      <w:r w:rsidR="005344D7">
        <w:rPr>
          <w:color w:val="auto"/>
          <w:lang w:val="ro-RO"/>
        </w:rPr>
        <w:t>ementele ce i-ar putea sprijini</w:t>
      </w:r>
      <w:r w:rsidR="006D3F28">
        <w:rPr>
          <w:color w:val="auto"/>
          <w:lang w:val="ro-RO"/>
        </w:rPr>
        <w:t xml:space="preserve"> teza. El</w:t>
      </w:r>
      <w:r w:rsidR="00257989" w:rsidRPr="00495258">
        <w:rPr>
          <w:color w:val="auto"/>
          <w:lang w:val="ro-RO"/>
        </w:rPr>
        <w:t xml:space="preserve"> nu acumu</w:t>
      </w:r>
      <w:r w:rsidR="005344D7" w:rsidRPr="00D12C7D">
        <w:rPr>
          <w:rFonts w:ascii="Garamond" w:hAnsi="Garamond"/>
          <w:color w:val="auto"/>
          <w:lang w:val="ro-RO"/>
        </w:rPr>
        <w:softHyphen/>
      </w:r>
      <w:r w:rsidR="00257989" w:rsidRPr="00495258">
        <w:rPr>
          <w:color w:val="auto"/>
          <w:lang w:val="ro-RO"/>
        </w:rPr>
        <w:t>lează fapte</w:t>
      </w:r>
      <w:r w:rsidR="003C63AE" w:rsidRPr="00495258">
        <w:rPr>
          <w:color w:val="auto"/>
          <w:lang w:val="ro-RO"/>
        </w:rPr>
        <w:t xml:space="preserve"> decât, eventual, de la marii autori, precum Frazer, în materie de totem şi tabu, din care împrumută</w:t>
      </w:r>
      <w:r w:rsidR="005344D7">
        <w:rPr>
          <w:color w:val="auto"/>
          <w:lang w:val="ro-RO"/>
        </w:rPr>
        <w:t xml:space="preserve"> cu</w:t>
      </w:r>
      <w:r w:rsidR="006D3F28">
        <w:rPr>
          <w:color w:val="auto"/>
          <w:lang w:val="ro-RO"/>
        </w:rPr>
        <w:t xml:space="preserve"> largheţe. Î</w:t>
      </w:r>
      <w:r w:rsidR="003C63AE" w:rsidRPr="00495258">
        <w:rPr>
          <w:color w:val="auto"/>
          <w:lang w:val="ro-RO"/>
        </w:rPr>
        <w:t>n general, nu se arată foarte</w:t>
      </w:r>
      <w:r w:rsidR="006D3F28">
        <w:rPr>
          <w:color w:val="auto"/>
          <w:lang w:val="ro-RO"/>
        </w:rPr>
        <w:t xml:space="preserve"> informat. Frazele î</w:t>
      </w:r>
      <w:r w:rsidR="005344D7">
        <w:rPr>
          <w:color w:val="auto"/>
          <w:lang w:val="ro-RO"/>
        </w:rPr>
        <w:t>i sunt imag</w:t>
      </w:r>
      <w:r w:rsidR="003C63AE" w:rsidRPr="00495258">
        <w:rPr>
          <w:color w:val="auto"/>
          <w:lang w:val="ro-RO"/>
        </w:rPr>
        <w:t>inative, adesea plăcute, mai c</w:t>
      </w:r>
      <w:r w:rsidR="006D3F28">
        <w:rPr>
          <w:color w:val="auto"/>
          <w:lang w:val="ro-RO"/>
        </w:rPr>
        <w:t>urând ale unui povestitor, nu</w:t>
      </w:r>
      <w:r w:rsidR="003C63AE" w:rsidRPr="00495258">
        <w:rPr>
          <w:color w:val="auto"/>
          <w:lang w:val="ro-RO"/>
        </w:rPr>
        <w:t xml:space="preserve"> ale unui savant. Freud uită</w:t>
      </w:r>
      <w:r w:rsidR="006D3F28">
        <w:rPr>
          <w:color w:val="auto"/>
          <w:lang w:val="ro-RO"/>
        </w:rPr>
        <w:t xml:space="preserve"> că ştiinţa nu înşiră cuvinte</w:t>
      </w:r>
      <w:r w:rsidR="003C63AE" w:rsidRPr="00495258">
        <w:rPr>
          <w:color w:val="auto"/>
          <w:lang w:val="ro-RO"/>
        </w:rPr>
        <w:t xml:space="preserve"> ca mărgelele pe aţă, că</w:t>
      </w:r>
      <w:r w:rsidR="00863461">
        <w:rPr>
          <w:color w:val="auto"/>
          <w:lang w:val="ro-RO"/>
        </w:rPr>
        <w:t xml:space="preserve"> ea</w:t>
      </w:r>
      <w:r w:rsidR="003C63AE" w:rsidRPr="00495258">
        <w:rPr>
          <w:color w:val="auto"/>
          <w:lang w:val="ro-RO"/>
        </w:rPr>
        <w:t xml:space="preserve"> se sprijină</w:t>
      </w:r>
      <w:r w:rsidR="00863461">
        <w:rPr>
          <w:color w:val="auto"/>
          <w:lang w:val="ro-RO"/>
        </w:rPr>
        <w:t xml:space="preserve"> pe fapte concrete,</w:t>
      </w:r>
      <w:r w:rsidR="003C63AE" w:rsidRPr="00495258">
        <w:rPr>
          <w:color w:val="auto"/>
          <w:lang w:val="ro-RO"/>
        </w:rPr>
        <w:t xml:space="preserve"> bine stabilite, cărora le caută cauzele, efectele, identificarea funcţiunilor, când este cazul, explicarea fenomenelor vitale şi psihice prin realităţi fiziolo</w:t>
      </w:r>
      <w:r w:rsidR="006D3F28" w:rsidRPr="00495258">
        <w:rPr>
          <w:color w:val="auto"/>
          <w:lang w:val="ro-RO"/>
        </w:rPr>
        <w:softHyphen/>
      </w:r>
      <w:r w:rsidR="003C63AE" w:rsidRPr="00495258">
        <w:rPr>
          <w:color w:val="auto"/>
          <w:lang w:val="ro-RO"/>
        </w:rPr>
        <w:t>gice, căci psihanaliza vorbeşte de fiinţe vii, în carne şi oase, nu de luminiţele boltei înstelate.</w:t>
      </w:r>
      <w:r w:rsidR="0071558F">
        <w:rPr>
          <w:color w:val="auto"/>
          <w:lang w:val="ro-RO"/>
        </w:rPr>
        <w:t xml:space="preserve">  </w:t>
      </w:r>
    </w:p>
    <w:p w14:paraId="54D4A029" w14:textId="77777777" w:rsidR="003C63AE" w:rsidRPr="00495258" w:rsidRDefault="003C63AE" w:rsidP="0047344A">
      <w:pPr>
        <w:spacing w:after="0"/>
        <w:ind w:right="1655" w:firstLine="284"/>
        <w:jc w:val="both"/>
        <w:rPr>
          <w:color w:val="auto"/>
          <w:sz w:val="4"/>
          <w:szCs w:val="4"/>
          <w:lang w:val="ro-RO"/>
        </w:rPr>
      </w:pPr>
    </w:p>
    <w:p w14:paraId="7C11380E" w14:textId="77777777" w:rsidR="003C63AE" w:rsidRPr="00495258" w:rsidRDefault="003C63AE" w:rsidP="0047344A">
      <w:pPr>
        <w:spacing w:after="0"/>
        <w:ind w:right="1655" w:firstLine="284"/>
        <w:jc w:val="both"/>
        <w:rPr>
          <w:color w:val="auto"/>
          <w:lang w:val="ro-RO"/>
        </w:rPr>
      </w:pPr>
      <w:r w:rsidRPr="00495258">
        <w:rPr>
          <w:color w:val="auto"/>
          <w:lang w:val="ro-RO"/>
        </w:rPr>
        <w:t>Freud este un medic ce a adop</w:t>
      </w:r>
      <w:r w:rsidR="006D3F28">
        <w:rPr>
          <w:color w:val="auto"/>
          <w:lang w:val="ro-RO"/>
        </w:rPr>
        <w:t xml:space="preserve">tat alura şi instrumentele </w:t>
      </w:r>
      <w:r w:rsidRPr="00495258">
        <w:rPr>
          <w:color w:val="auto"/>
          <w:lang w:val="ro-RO"/>
        </w:rPr>
        <w:t>romancier</w:t>
      </w:r>
      <w:r w:rsidR="006D3F28">
        <w:rPr>
          <w:color w:val="auto"/>
          <w:lang w:val="ro-RO"/>
        </w:rPr>
        <w:t>ului</w:t>
      </w:r>
      <w:r w:rsidR="00E72805" w:rsidRPr="00495258">
        <w:rPr>
          <w:color w:val="auto"/>
          <w:lang w:val="ro-RO"/>
        </w:rPr>
        <w:t xml:space="preserve"> ştiinţ</w:t>
      </w:r>
      <w:r w:rsidR="00863461">
        <w:rPr>
          <w:color w:val="auto"/>
          <w:lang w:val="ro-RO"/>
        </w:rPr>
        <w:t>ific,</w:t>
      </w:r>
      <w:r w:rsidR="00E72805" w:rsidRPr="00495258">
        <w:rPr>
          <w:color w:val="auto"/>
          <w:lang w:val="ro-RO"/>
        </w:rPr>
        <w:t xml:space="preserve"> adesea fantastic. Limbajul său nu are calităţ</w:t>
      </w:r>
      <w:r w:rsidR="00863461">
        <w:rPr>
          <w:color w:val="auto"/>
          <w:lang w:val="ro-RO"/>
        </w:rPr>
        <w:t xml:space="preserve">ile </w:t>
      </w:r>
      <w:r w:rsidR="00E72805" w:rsidRPr="00495258">
        <w:rPr>
          <w:color w:val="auto"/>
          <w:lang w:val="ro-RO"/>
        </w:rPr>
        <w:t>expuneri</w:t>
      </w:r>
      <w:r w:rsidR="00863461">
        <w:rPr>
          <w:color w:val="auto"/>
          <w:lang w:val="ro-RO"/>
        </w:rPr>
        <w:t>i</w:t>
      </w:r>
      <w:r w:rsidR="00E72805" w:rsidRPr="00495258">
        <w:rPr>
          <w:color w:val="auto"/>
          <w:lang w:val="ro-RO"/>
        </w:rPr>
        <w:t xml:space="preserve"> de fapte concrete, din care cauză </w:t>
      </w:r>
      <w:r w:rsidR="006D3F28">
        <w:rPr>
          <w:color w:val="auto"/>
          <w:lang w:val="ro-RO"/>
        </w:rPr>
        <w:t>nimic nu este simplu, clar,</w:t>
      </w:r>
      <w:r w:rsidR="00E72805" w:rsidRPr="00495258">
        <w:rPr>
          <w:color w:val="auto"/>
          <w:lang w:val="ro-RO"/>
        </w:rPr>
        <w:t xml:space="preserve"> demonstrativ. Când vrea să dove</w:t>
      </w:r>
      <w:r w:rsidR="00B82BDF" w:rsidRPr="00495258">
        <w:rPr>
          <w:color w:val="auto"/>
          <w:lang w:val="ro-RO"/>
        </w:rPr>
        <w:softHyphen/>
      </w:r>
      <w:r w:rsidR="00E72805" w:rsidRPr="00495258">
        <w:rPr>
          <w:color w:val="auto"/>
          <w:lang w:val="ro-RO"/>
        </w:rPr>
        <w:t>dească ceva contra</w:t>
      </w:r>
      <w:r w:rsidR="006D3F28">
        <w:rPr>
          <w:color w:val="auto"/>
          <w:lang w:val="ro-RO"/>
        </w:rPr>
        <w:t>r</w:t>
      </w:r>
      <w:r w:rsidR="00E72805" w:rsidRPr="00495258">
        <w:rPr>
          <w:color w:val="auto"/>
          <w:lang w:val="ro-RO"/>
        </w:rPr>
        <w:t xml:space="preserve"> evidenţ</w:t>
      </w:r>
      <w:r w:rsidR="006D3F28">
        <w:rPr>
          <w:color w:val="auto"/>
          <w:lang w:val="ro-RO"/>
        </w:rPr>
        <w:t xml:space="preserve">ei, ceea ce este frecvent, </w:t>
      </w:r>
      <w:r w:rsidR="00863461">
        <w:rPr>
          <w:color w:val="auto"/>
          <w:lang w:val="ro-RO"/>
        </w:rPr>
        <w:t>Freud devine lent, penibil,</w:t>
      </w:r>
      <w:r w:rsidR="00E72805" w:rsidRPr="00495258">
        <w:rPr>
          <w:color w:val="auto"/>
          <w:lang w:val="ro-RO"/>
        </w:rPr>
        <w:t xml:space="preserve"> imaginativ. Întrucât psihanaliza se vrea o concepţie despre om şi spiritul om</w:t>
      </w:r>
      <w:r w:rsidR="00B82BDF">
        <w:rPr>
          <w:color w:val="auto"/>
          <w:lang w:val="ro-RO"/>
        </w:rPr>
        <w:t xml:space="preserve">enesc, suntem în drept </w:t>
      </w:r>
      <w:r w:rsidR="00E72805" w:rsidRPr="00495258">
        <w:rPr>
          <w:color w:val="auto"/>
          <w:lang w:val="ro-RO"/>
        </w:rPr>
        <w:t>să formulăm anumite exigenţe.</w:t>
      </w:r>
    </w:p>
    <w:p w14:paraId="3BA07842" w14:textId="77777777" w:rsidR="00E72805" w:rsidRPr="00495258" w:rsidRDefault="00E72805" w:rsidP="0047344A">
      <w:pPr>
        <w:spacing w:after="0"/>
        <w:ind w:right="1655" w:firstLine="284"/>
        <w:jc w:val="both"/>
        <w:rPr>
          <w:color w:val="auto"/>
          <w:lang w:val="ro-RO"/>
        </w:rPr>
      </w:pPr>
    </w:p>
    <w:p w14:paraId="16324988" w14:textId="0E8F1AF9" w:rsidR="00E72805" w:rsidRPr="00495258" w:rsidRDefault="000B11B8" w:rsidP="0047344A">
      <w:pPr>
        <w:spacing w:after="0"/>
        <w:ind w:right="1655"/>
        <w:jc w:val="center"/>
        <w:rPr>
          <w:b/>
          <w:smallCaps/>
          <w:color w:val="auto"/>
          <w:sz w:val="28"/>
          <w:szCs w:val="28"/>
          <w:lang w:val="ro-RO"/>
        </w:rPr>
      </w:pPr>
      <w:r w:rsidRPr="0071558F">
        <w:rPr>
          <w:b/>
          <w:smallCaps/>
          <w:color w:val="auto"/>
          <w:lang w:val="ro-RO"/>
        </w:rPr>
        <w:t>III. 2.</w:t>
      </w:r>
      <w:r>
        <w:rPr>
          <w:b/>
          <w:smallCaps/>
          <w:color w:val="auto"/>
          <w:sz w:val="28"/>
          <w:szCs w:val="28"/>
          <w:lang w:val="ro-RO"/>
        </w:rPr>
        <w:t xml:space="preserve"> </w:t>
      </w:r>
      <w:r w:rsidR="00640E79" w:rsidRPr="00640E79">
        <w:rPr>
          <w:b/>
          <w:i/>
          <w:iCs/>
          <w:color w:val="auto"/>
          <w:sz w:val="28"/>
          <w:szCs w:val="28"/>
          <w:lang w:val="ro-RO"/>
        </w:rPr>
        <w:t>P</w:t>
      </w:r>
      <w:r w:rsidR="00E72805" w:rsidRPr="00640E79">
        <w:rPr>
          <w:b/>
          <w:i/>
          <w:iCs/>
          <w:color w:val="auto"/>
          <w:sz w:val="28"/>
          <w:szCs w:val="28"/>
          <w:lang w:val="ro-RO"/>
        </w:rPr>
        <w:t>roasta calitate a imaginilor sale verbale</w:t>
      </w:r>
    </w:p>
    <w:p w14:paraId="223B99CF" w14:textId="77777777" w:rsidR="00E72805" w:rsidRPr="00495258" w:rsidRDefault="00E72805" w:rsidP="0047344A">
      <w:pPr>
        <w:spacing w:after="0"/>
        <w:ind w:right="1655" w:firstLine="284"/>
        <w:jc w:val="both"/>
        <w:rPr>
          <w:color w:val="auto"/>
          <w:sz w:val="10"/>
          <w:szCs w:val="10"/>
          <w:lang w:val="ro-RO"/>
        </w:rPr>
      </w:pPr>
    </w:p>
    <w:p w14:paraId="638864E7" w14:textId="7A0DC2D0" w:rsidR="00E72805" w:rsidRPr="00495258" w:rsidRDefault="00945D5A" w:rsidP="0047344A">
      <w:pPr>
        <w:spacing w:after="0"/>
        <w:ind w:right="1655" w:firstLine="284"/>
        <w:jc w:val="both"/>
        <w:rPr>
          <w:color w:val="auto"/>
          <w:lang w:val="ro-RO"/>
        </w:rPr>
      </w:pPr>
      <w:r w:rsidRPr="00495258">
        <w:rPr>
          <w:color w:val="auto"/>
          <w:lang w:val="ro-RO"/>
        </w:rPr>
        <w:t>Imaginile verbale sunt elemente constitutive ale gândirii. În limbajul curent, este vorba de cuvinte. Din adevărul şi precizia imaginilor verbale rezultă</w:t>
      </w:r>
      <w:r w:rsidR="00863461">
        <w:rPr>
          <w:color w:val="auto"/>
          <w:lang w:val="ro-RO"/>
        </w:rPr>
        <w:t xml:space="preserve"> calitatea limbajului,</w:t>
      </w:r>
      <w:r w:rsidRPr="00495258">
        <w:rPr>
          <w:color w:val="auto"/>
          <w:lang w:val="ro-RO"/>
        </w:rPr>
        <w:t xml:space="preserve"> a gândirii. Imaginile verba</w:t>
      </w:r>
      <w:r w:rsidR="00863461">
        <w:rPr>
          <w:color w:val="auto"/>
          <w:lang w:val="ro-RO"/>
        </w:rPr>
        <w:t>le ale lui Freud</w:t>
      </w:r>
      <w:r w:rsidRPr="00495258">
        <w:rPr>
          <w:color w:val="auto"/>
          <w:lang w:val="ro-RO"/>
        </w:rPr>
        <w:t xml:space="preserve"> sunt rău constituite, ceea ce îi afectează gândirea. Imaginile lui verbale nu sunt doar im</w:t>
      </w:r>
      <w:r w:rsidR="00B82BDF">
        <w:rPr>
          <w:color w:val="auto"/>
          <w:lang w:val="ro-RO"/>
        </w:rPr>
        <w:t>precise, ci</w:t>
      </w:r>
      <w:r w:rsidR="006B098F" w:rsidRPr="00495258">
        <w:rPr>
          <w:color w:val="auto"/>
          <w:lang w:val="ro-RO"/>
        </w:rPr>
        <w:t xml:space="preserve"> debile, nesigure,</w:t>
      </w:r>
      <w:r w:rsidRPr="00495258">
        <w:rPr>
          <w:color w:val="auto"/>
          <w:lang w:val="ro-RO"/>
        </w:rPr>
        <w:t xml:space="preserve"> incapabile să pătrundă fenomenele, pentru a permite</w:t>
      </w:r>
      <w:r w:rsidR="006B098F" w:rsidRPr="00495258">
        <w:rPr>
          <w:color w:val="auto"/>
          <w:lang w:val="ro-RO"/>
        </w:rPr>
        <w:t xml:space="preserve"> o bună analiză</w:t>
      </w:r>
      <w:r w:rsidRPr="00495258">
        <w:rPr>
          <w:color w:val="auto"/>
          <w:lang w:val="ro-RO"/>
        </w:rPr>
        <w:t>.</w:t>
      </w:r>
      <w:r w:rsidR="006B098F" w:rsidRPr="00495258">
        <w:rPr>
          <w:color w:val="auto"/>
          <w:lang w:val="ro-RO"/>
        </w:rPr>
        <w:t xml:space="preserve"> Inteligenţa lui vie, memoria prodigioasă l-au dispen</w:t>
      </w:r>
      <w:r w:rsidR="00863461" w:rsidRPr="00D12C7D">
        <w:rPr>
          <w:rFonts w:ascii="Garamond" w:hAnsi="Garamond"/>
          <w:color w:val="auto"/>
          <w:lang w:val="ro-RO"/>
        </w:rPr>
        <w:softHyphen/>
      </w:r>
      <w:r w:rsidR="006B098F" w:rsidRPr="00495258">
        <w:rPr>
          <w:color w:val="auto"/>
          <w:lang w:val="ro-RO"/>
        </w:rPr>
        <w:t>sat să îşi cizeleze şi nuanţeze imaginile verbale, din care cauză acestea au rămas imprecise, insuficient evoluate, ră</w:t>
      </w:r>
      <w:r w:rsidR="00863461">
        <w:rPr>
          <w:color w:val="auto"/>
          <w:lang w:val="ro-RO"/>
        </w:rPr>
        <w:t>u definite, lipsi</w:t>
      </w:r>
      <w:r w:rsidR="00863461" w:rsidRPr="00D12C7D">
        <w:rPr>
          <w:rFonts w:ascii="Garamond" w:hAnsi="Garamond"/>
          <w:color w:val="auto"/>
          <w:lang w:val="ro-RO"/>
        </w:rPr>
        <w:softHyphen/>
      </w:r>
      <w:r w:rsidR="00863461">
        <w:rPr>
          <w:color w:val="auto"/>
          <w:lang w:val="ro-RO"/>
        </w:rPr>
        <w:t>te</w:t>
      </w:r>
      <w:r w:rsidR="006B098F" w:rsidRPr="00495258">
        <w:rPr>
          <w:color w:val="auto"/>
          <w:lang w:val="ro-RO"/>
        </w:rPr>
        <w:t xml:space="preserve"> aproape invariabil </w:t>
      </w:r>
      <w:r w:rsidR="00640E79">
        <w:rPr>
          <w:color w:val="auto"/>
          <w:lang w:val="ro-RO"/>
        </w:rPr>
        <w:t xml:space="preserve">de </w:t>
      </w:r>
      <w:r w:rsidR="00863461">
        <w:rPr>
          <w:color w:val="auto"/>
          <w:lang w:val="ro-RO"/>
        </w:rPr>
        <w:t>ceva</w:t>
      </w:r>
      <w:r w:rsidR="006B098F" w:rsidRPr="00495258">
        <w:rPr>
          <w:color w:val="auto"/>
          <w:lang w:val="ro-RO"/>
        </w:rPr>
        <w:t xml:space="preserve"> esenţ</w:t>
      </w:r>
      <w:r w:rsidR="00863461">
        <w:rPr>
          <w:color w:val="auto"/>
          <w:lang w:val="ro-RO"/>
        </w:rPr>
        <w:t>ial. I</w:t>
      </w:r>
      <w:r w:rsidR="006B098F" w:rsidRPr="00495258">
        <w:rPr>
          <w:color w:val="auto"/>
          <w:lang w:val="ro-RO"/>
        </w:rPr>
        <w:t>nferioritate</w:t>
      </w:r>
      <w:r w:rsidR="00FB7AAE" w:rsidRPr="00495258">
        <w:rPr>
          <w:color w:val="auto"/>
          <w:lang w:val="ro-RO"/>
        </w:rPr>
        <w:t>a imaginilor verbale</w:t>
      </w:r>
      <w:r w:rsidR="006B098F" w:rsidRPr="00495258">
        <w:rPr>
          <w:color w:val="auto"/>
          <w:lang w:val="ro-RO"/>
        </w:rPr>
        <w:t xml:space="preserve"> provine din proasta calitate a emoţiilor ce a</w:t>
      </w:r>
      <w:r w:rsidR="00FB7AAE" w:rsidRPr="00495258">
        <w:rPr>
          <w:color w:val="auto"/>
          <w:lang w:val="ro-RO"/>
        </w:rPr>
        <w:t>u</w:t>
      </w:r>
      <w:r w:rsidR="006B098F" w:rsidRPr="00495258">
        <w:rPr>
          <w:color w:val="auto"/>
          <w:lang w:val="ro-RO"/>
        </w:rPr>
        <w:t xml:space="preserve"> stat la baza constituirii</w:t>
      </w:r>
      <w:r w:rsidR="00FB7AAE" w:rsidRPr="00495258">
        <w:rPr>
          <w:color w:val="auto"/>
          <w:lang w:val="ro-RO"/>
        </w:rPr>
        <w:t xml:space="preserve"> lor.</w:t>
      </w:r>
    </w:p>
    <w:p w14:paraId="0293CF6F" w14:textId="6F6D485C" w:rsidR="00FB7AAE" w:rsidRPr="00495258" w:rsidRDefault="00FB7AAE" w:rsidP="0047344A">
      <w:pPr>
        <w:spacing w:after="0"/>
        <w:ind w:right="1655" w:firstLine="284"/>
        <w:jc w:val="both"/>
        <w:rPr>
          <w:color w:val="auto"/>
          <w:lang w:val="ro-RO"/>
        </w:rPr>
      </w:pPr>
      <w:r w:rsidRPr="00495258">
        <w:rPr>
          <w:color w:val="auto"/>
          <w:lang w:val="ro-RO"/>
        </w:rPr>
        <w:t>Imaginile verbale ale omului evoluat se compun dintr-un complex de particularităţi. Printre acestea, mai întâ</w:t>
      </w:r>
      <w:r w:rsidR="00863461">
        <w:rPr>
          <w:color w:val="auto"/>
          <w:lang w:val="ro-RO"/>
        </w:rPr>
        <w:t>i viziunea, ce permite identificarea unui anu</w:t>
      </w:r>
      <w:r w:rsidRPr="00495258">
        <w:rPr>
          <w:color w:val="auto"/>
          <w:lang w:val="ro-RO"/>
        </w:rPr>
        <w:t>mit număr de proprietăţi precum culoarea, forma, transparenţa, caracte</w:t>
      </w:r>
      <w:r w:rsidR="00F75237" w:rsidRPr="00495258">
        <w:rPr>
          <w:color w:val="auto"/>
          <w:lang w:val="ro-RO"/>
        </w:rPr>
        <w:softHyphen/>
      </w:r>
      <w:r w:rsidRPr="00495258">
        <w:rPr>
          <w:color w:val="auto"/>
          <w:lang w:val="ro-RO"/>
        </w:rPr>
        <w:t>ristici grafice care facilitează transcrierea, etc. Auzul dă şi el seamă de sunete ce provin din vocea cuiva, din zgomote putând caracteriza fenomene obiective, animale, accidente, etc. Gustul, mirosul, pipăitul intervin şi ele, prec</w:t>
      </w:r>
      <w:r w:rsidR="00F75237">
        <w:rPr>
          <w:color w:val="auto"/>
          <w:lang w:val="ro-RO"/>
        </w:rPr>
        <w:t>izând ele</w:t>
      </w:r>
      <w:r w:rsidR="00F75237" w:rsidRPr="00495258">
        <w:rPr>
          <w:color w:val="auto"/>
          <w:lang w:val="ro-RO"/>
        </w:rPr>
        <w:softHyphen/>
      </w:r>
      <w:r w:rsidR="00F75237">
        <w:rPr>
          <w:color w:val="auto"/>
          <w:lang w:val="ro-RO"/>
        </w:rPr>
        <w:t>mente ca</w:t>
      </w:r>
      <w:r w:rsidRPr="00495258">
        <w:rPr>
          <w:color w:val="auto"/>
          <w:lang w:val="ro-RO"/>
        </w:rPr>
        <w:t xml:space="preserve"> forma, consistenţa, tempe</w:t>
      </w:r>
      <w:r w:rsidR="00863461" w:rsidRPr="00D12C7D">
        <w:rPr>
          <w:rFonts w:ascii="Garamond" w:hAnsi="Garamond"/>
          <w:color w:val="auto"/>
          <w:lang w:val="ro-RO"/>
        </w:rPr>
        <w:softHyphen/>
      </w:r>
      <w:r w:rsidRPr="00495258">
        <w:rPr>
          <w:color w:val="auto"/>
          <w:lang w:val="ro-RO"/>
        </w:rPr>
        <w:t>ratura, fineţea, asprimea, etc. Unele cuvinte corespund mişcărilor musculare sau respiratorii ale aparatului fonator</w:t>
      </w:r>
      <w:r w:rsidR="00863461">
        <w:rPr>
          <w:color w:val="auto"/>
          <w:lang w:val="ro-RO"/>
        </w:rPr>
        <w:t>, c</w:t>
      </w:r>
      <w:r w:rsidRPr="00495258">
        <w:rPr>
          <w:color w:val="auto"/>
          <w:lang w:val="ro-RO"/>
        </w:rPr>
        <w:t>e ne permite să le rostim.</w:t>
      </w:r>
      <w:r w:rsidR="00863461">
        <w:rPr>
          <w:color w:val="auto"/>
          <w:lang w:val="ro-RO"/>
        </w:rPr>
        <w:t xml:space="preserve"> S</w:t>
      </w:r>
      <w:r w:rsidR="007B47BB" w:rsidRPr="00495258">
        <w:rPr>
          <w:color w:val="auto"/>
          <w:lang w:val="ro-RO"/>
        </w:rPr>
        <w:t>tabili</w:t>
      </w:r>
      <w:r w:rsidR="00863461">
        <w:rPr>
          <w:color w:val="auto"/>
          <w:lang w:val="ro-RO"/>
        </w:rPr>
        <w:t>rea</w:t>
      </w:r>
      <w:r w:rsidR="007B47BB" w:rsidRPr="00495258">
        <w:rPr>
          <w:color w:val="auto"/>
          <w:lang w:val="ro-RO"/>
        </w:rPr>
        <w:t xml:space="preserve"> legătur</w:t>
      </w:r>
      <w:r w:rsidR="00863461">
        <w:rPr>
          <w:color w:val="auto"/>
          <w:lang w:val="ro-RO"/>
        </w:rPr>
        <w:t>ii</w:t>
      </w:r>
      <w:r w:rsidR="007B47BB" w:rsidRPr="00495258">
        <w:rPr>
          <w:color w:val="auto"/>
          <w:lang w:val="ro-RO"/>
        </w:rPr>
        <w:t xml:space="preserve"> perfect</w:t>
      </w:r>
      <w:r w:rsidR="00863461">
        <w:rPr>
          <w:color w:val="auto"/>
          <w:lang w:val="ro-RO"/>
        </w:rPr>
        <w:t>e,</w:t>
      </w:r>
      <w:r w:rsidR="007B47BB" w:rsidRPr="00495258">
        <w:rPr>
          <w:color w:val="auto"/>
          <w:lang w:val="ro-RO"/>
        </w:rPr>
        <w:t xml:space="preserve"> între aceste elemente, </w:t>
      </w:r>
      <w:r w:rsidR="00863461">
        <w:rPr>
          <w:color w:val="auto"/>
          <w:lang w:val="ro-RO"/>
        </w:rPr>
        <w:t xml:space="preserve">necesită </w:t>
      </w:r>
      <w:r w:rsidR="007B47BB" w:rsidRPr="00495258">
        <w:rPr>
          <w:color w:val="auto"/>
          <w:lang w:val="ro-RO"/>
        </w:rPr>
        <w:t>o emoţ</w:t>
      </w:r>
      <w:r w:rsidR="00863461">
        <w:rPr>
          <w:color w:val="auto"/>
          <w:lang w:val="ro-RO"/>
        </w:rPr>
        <w:t>ie, c</w:t>
      </w:r>
      <w:r w:rsidR="007B47BB" w:rsidRPr="00495258">
        <w:rPr>
          <w:color w:val="auto"/>
          <w:lang w:val="ro-RO"/>
        </w:rPr>
        <w:t>e constă într-o modificare de ritm a tuturor organelor vegetative şi glandulare.</w:t>
      </w:r>
    </w:p>
    <w:p w14:paraId="7B897CCF" w14:textId="77777777" w:rsidR="007B47BB" w:rsidRPr="00495258" w:rsidRDefault="007B47BB" w:rsidP="0047344A">
      <w:pPr>
        <w:spacing w:after="0"/>
        <w:ind w:right="1655" w:firstLine="284"/>
        <w:jc w:val="both"/>
        <w:rPr>
          <w:color w:val="auto"/>
          <w:sz w:val="4"/>
          <w:szCs w:val="4"/>
          <w:lang w:val="ro-RO"/>
        </w:rPr>
      </w:pPr>
    </w:p>
    <w:p w14:paraId="648606D6" w14:textId="77777777" w:rsidR="007B47BB" w:rsidRPr="00495258" w:rsidRDefault="007B47BB" w:rsidP="0047344A">
      <w:pPr>
        <w:spacing w:after="0"/>
        <w:ind w:right="1655" w:firstLine="284"/>
        <w:jc w:val="both"/>
        <w:rPr>
          <w:color w:val="auto"/>
          <w:lang w:val="ro-RO"/>
        </w:rPr>
      </w:pPr>
      <w:r w:rsidRPr="00495258">
        <w:rPr>
          <w:color w:val="auto"/>
          <w:lang w:val="ro-RO"/>
        </w:rPr>
        <w:t>Genul de emoţie corespunzător unei imagini verbale este în funcţie de gândire, al cărei substrat este cuvântul însuşi. Gândirea nu este veridică decât dacă toate elementele ce compun cuvântul sunt bine adaptate, proporţionate între ele</w:t>
      </w:r>
      <w:r w:rsidR="00F75237">
        <w:rPr>
          <w:color w:val="auto"/>
          <w:lang w:val="ro-RO"/>
        </w:rPr>
        <w:t>,</w:t>
      </w:r>
      <w:r w:rsidRPr="00495258">
        <w:rPr>
          <w:color w:val="auto"/>
          <w:lang w:val="ro-RO"/>
        </w:rPr>
        <w:t xml:space="preserve"> astfel încât emoţia să se apropie c</w:t>
      </w:r>
      <w:r w:rsidR="00F75237">
        <w:rPr>
          <w:color w:val="auto"/>
          <w:lang w:val="ro-RO"/>
        </w:rPr>
        <w:t>ât mai mult de realitate. Evident, de exemplu,</w:t>
      </w:r>
      <w:r w:rsidRPr="00495258">
        <w:rPr>
          <w:color w:val="auto"/>
          <w:lang w:val="ro-RO"/>
        </w:rPr>
        <w:t xml:space="preserve"> o pisică de casă nu trebuie să suscite aceeaşi emoţie ca un tigru, chiar dacă acesta este după gratii.</w:t>
      </w:r>
    </w:p>
    <w:p w14:paraId="04C13768" w14:textId="77777777" w:rsidR="007B47BB" w:rsidRPr="00495258" w:rsidRDefault="007B47BB" w:rsidP="0047344A">
      <w:pPr>
        <w:spacing w:after="0"/>
        <w:ind w:right="1655" w:firstLine="284"/>
        <w:jc w:val="both"/>
        <w:rPr>
          <w:color w:val="auto"/>
          <w:sz w:val="4"/>
          <w:szCs w:val="4"/>
          <w:lang w:val="ro-RO"/>
        </w:rPr>
      </w:pPr>
    </w:p>
    <w:p w14:paraId="03774755" w14:textId="6CA5587C" w:rsidR="007B47BB" w:rsidRPr="00495258" w:rsidRDefault="00FC310C" w:rsidP="0047344A">
      <w:pPr>
        <w:spacing w:after="0"/>
        <w:ind w:right="1655" w:firstLine="284"/>
        <w:jc w:val="both"/>
        <w:rPr>
          <w:color w:val="auto"/>
          <w:lang w:val="ro-RO"/>
        </w:rPr>
      </w:pPr>
      <w:r>
        <w:rPr>
          <w:color w:val="auto"/>
          <w:lang w:val="ro-RO"/>
        </w:rPr>
        <w:t>E</w:t>
      </w:r>
      <w:r w:rsidR="007B47BB" w:rsidRPr="00495258">
        <w:rPr>
          <w:color w:val="auto"/>
          <w:lang w:val="ro-RO"/>
        </w:rPr>
        <w:t>lementele excesive, lipsă ori insuficiente</w:t>
      </w:r>
      <w:r>
        <w:rPr>
          <w:color w:val="auto"/>
          <w:lang w:val="ro-RO"/>
        </w:rPr>
        <w:t>,</w:t>
      </w:r>
      <w:r w:rsidR="007B47BB" w:rsidRPr="00495258">
        <w:rPr>
          <w:color w:val="auto"/>
          <w:lang w:val="ro-RO"/>
        </w:rPr>
        <w:t xml:space="preserve"> dintr-o ima</w:t>
      </w:r>
      <w:r w:rsidR="00F75237" w:rsidRPr="00495258">
        <w:rPr>
          <w:color w:val="auto"/>
          <w:lang w:val="ro-RO"/>
        </w:rPr>
        <w:softHyphen/>
      </w:r>
      <w:r w:rsidR="007B47BB" w:rsidRPr="00495258">
        <w:rPr>
          <w:color w:val="auto"/>
          <w:lang w:val="ro-RO"/>
        </w:rPr>
        <w:t>gine ver</w:t>
      </w:r>
      <w:r w:rsidRPr="00D12C7D">
        <w:rPr>
          <w:rFonts w:ascii="Garamond" w:hAnsi="Garamond"/>
          <w:color w:val="auto"/>
          <w:lang w:val="ro-RO"/>
        </w:rPr>
        <w:softHyphen/>
      </w:r>
      <w:r w:rsidR="007B47BB" w:rsidRPr="00495258">
        <w:rPr>
          <w:color w:val="auto"/>
          <w:lang w:val="ro-RO"/>
        </w:rPr>
        <w:t>bală</w:t>
      </w:r>
      <w:r>
        <w:rPr>
          <w:color w:val="auto"/>
          <w:lang w:val="ro-RO"/>
        </w:rPr>
        <w:t>,</w:t>
      </w:r>
      <w:r w:rsidR="007B47BB" w:rsidRPr="00495258">
        <w:rPr>
          <w:color w:val="auto"/>
          <w:lang w:val="ro-RO"/>
        </w:rPr>
        <w:t xml:space="preserve"> tră</w:t>
      </w:r>
      <w:r w:rsidR="00640E79" w:rsidRPr="003D1657">
        <w:rPr>
          <w:color w:val="auto"/>
          <w:lang w:val="ro-RO"/>
        </w:rPr>
        <w:softHyphen/>
      </w:r>
      <w:r w:rsidR="007B47BB" w:rsidRPr="00495258">
        <w:rPr>
          <w:color w:val="auto"/>
          <w:lang w:val="ro-RO"/>
        </w:rPr>
        <w:t>dează ideea în chestiune şi gândirea ce se exprimă</w:t>
      </w:r>
      <w:r>
        <w:rPr>
          <w:color w:val="auto"/>
          <w:lang w:val="ro-RO"/>
        </w:rPr>
        <w:t>. Abst</w:t>
      </w:r>
      <w:r w:rsidR="007B47BB" w:rsidRPr="00495258">
        <w:rPr>
          <w:color w:val="auto"/>
          <w:lang w:val="ro-RO"/>
        </w:rPr>
        <w:t>r</w:t>
      </w:r>
      <w:r>
        <w:rPr>
          <w:color w:val="auto"/>
          <w:lang w:val="ro-RO"/>
        </w:rPr>
        <w:t>a</w:t>
      </w:r>
      <w:r w:rsidR="007B47BB" w:rsidRPr="00495258">
        <w:rPr>
          <w:color w:val="auto"/>
          <w:lang w:val="ro-RO"/>
        </w:rPr>
        <w:t>cţiile ce pot fi obţi</w:t>
      </w:r>
      <w:r w:rsidR="00640E79" w:rsidRPr="003D1657">
        <w:rPr>
          <w:color w:val="auto"/>
          <w:lang w:val="ro-RO"/>
        </w:rPr>
        <w:softHyphen/>
      </w:r>
      <w:r w:rsidR="007B47BB" w:rsidRPr="00495258">
        <w:rPr>
          <w:color w:val="auto"/>
          <w:lang w:val="ro-RO"/>
        </w:rPr>
        <w:t>nute prin analiza unei imagini verbale şi muncă intelectuală, pe baza senza</w:t>
      </w:r>
      <w:r w:rsidR="00640E79" w:rsidRPr="003D1657">
        <w:rPr>
          <w:color w:val="auto"/>
          <w:lang w:val="ro-RO"/>
        </w:rPr>
        <w:softHyphen/>
      </w:r>
      <w:r w:rsidR="007B47BB" w:rsidRPr="00495258">
        <w:rPr>
          <w:color w:val="auto"/>
          <w:lang w:val="ro-RO"/>
        </w:rPr>
        <w:t>ţiilor ce compun imaginea verbală</w:t>
      </w:r>
      <w:r w:rsidR="00A47040" w:rsidRPr="00495258">
        <w:rPr>
          <w:color w:val="auto"/>
          <w:lang w:val="ro-RO"/>
        </w:rPr>
        <w:t>, astfel încât să</w:t>
      </w:r>
      <w:r>
        <w:rPr>
          <w:color w:val="auto"/>
          <w:lang w:val="ro-RO"/>
        </w:rPr>
        <w:t xml:space="preserve"> subz</w:t>
      </w:r>
      <w:r w:rsidR="00A47040" w:rsidRPr="00495258">
        <w:rPr>
          <w:color w:val="auto"/>
          <w:lang w:val="ro-RO"/>
        </w:rPr>
        <w:t>iste ideaţia exactă, nu pot fi obţinute dacă vorba rostită sau cuvântul scris a fost rău constituit la ori</w:t>
      </w:r>
      <w:r w:rsidR="00640E79" w:rsidRPr="003D1657">
        <w:rPr>
          <w:color w:val="auto"/>
          <w:lang w:val="ro-RO"/>
        </w:rPr>
        <w:softHyphen/>
      </w:r>
      <w:r w:rsidR="00A47040" w:rsidRPr="00495258">
        <w:rPr>
          <w:color w:val="auto"/>
          <w:lang w:val="ro-RO"/>
        </w:rPr>
        <w:t>gi</w:t>
      </w:r>
      <w:r w:rsidR="00640E79" w:rsidRPr="003D1657">
        <w:rPr>
          <w:color w:val="auto"/>
          <w:lang w:val="ro-RO"/>
        </w:rPr>
        <w:softHyphen/>
      </w:r>
      <w:r w:rsidR="00A47040" w:rsidRPr="00495258">
        <w:rPr>
          <w:color w:val="auto"/>
          <w:lang w:val="ro-RO"/>
        </w:rPr>
        <w:t xml:space="preserve">ne. În acest </w:t>
      </w:r>
      <w:r>
        <w:rPr>
          <w:color w:val="auto"/>
          <w:lang w:val="ro-RO"/>
        </w:rPr>
        <w:t>c</w:t>
      </w:r>
      <w:r w:rsidR="00A47040" w:rsidRPr="00495258">
        <w:rPr>
          <w:color w:val="auto"/>
          <w:lang w:val="ro-RO"/>
        </w:rPr>
        <w:t xml:space="preserve">az, gândirea </w:t>
      </w:r>
      <w:r>
        <w:rPr>
          <w:color w:val="auto"/>
          <w:lang w:val="ro-RO"/>
        </w:rPr>
        <w:t>nu are putere, nici eficacitate</w:t>
      </w:r>
      <w:r w:rsidR="00A47040" w:rsidRPr="00495258">
        <w:rPr>
          <w:color w:val="auto"/>
          <w:lang w:val="ro-RO"/>
        </w:rPr>
        <w:t xml:space="preserve"> psihologică</w:t>
      </w:r>
      <w:r>
        <w:rPr>
          <w:color w:val="auto"/>
          <w:lang w:val="ro-RO"/>
        </w:rPr>
        <w:t>,</w:t>
      </w:r>
      <w:r w:rsidR="00A47040" w:rsidRPr="00495258">
        <w:rPr>
          <w:color w:val="auto"/>
          <w:lang w:val="ro-RO"/>
        </w:rPr>
        <w:t xml:space="preserve"> spiritul celui în cauză d</w:t>
      </w:r>
      <w:r>
        <w:rPr>
          <w:color w:val="auto"/>
          <w:lang w:val="ro-RO"/>
        </w:rPr>
        <w:t>ând</w:t>
      </w:r>
      <w:r w:rsidR="00A47040" w:rsidRPr="00495258">
        <w:rPr>
          <w:color w:val="auto"/>
          <w:lang w:val="ro-RO"/>
        </w:rPr>
        <w:t xml:space="preserve"> dovadă de slăbiciune.</w:t>
      </w:r>
      <w:r w:rsidR="00640E79">
        <w:rPr>
          <w:color w:val="auto"/>
          <w:lang w:val="ro-RO"/>
        </w:rPr>
        <w:t xml:space="preserve"> </w:t>
      </w:r>
    </w:p>
    <w:p w14:paraId="11F84459" w14:textId="77777777" w:rsidR="00A47040" w:rsidRPr="00495258" w:rsidRDefault="00A47040" w:rsidP="0047344A">
      <w:pPr>
        <w:spacing w:after="0"/>
        <w:ind w:right="1655" w:firstLine="284"/>
        <w:jc w:val="both"/>
        <w:rPr>
          <w:color w:val="auto"/>
          <w:sz w:val="4"/>
          <w:szCs w:val="4"/>
          <w:lang w:val="ro-RO"/>
        </w:rPr>
      </w:pPr>
    </w:p>
    <w:p w14:paraId="7C62D435" w14:textId="12D9CBB2" w:rsidR="00A47040" w:rsidRPr="00495258" w:rsidRDefault="00A47040" w:rsidP="0047344A">
      <w:pPr>
        <w:spacing w:after="0"/>
        <w:ind w:right="1655" w:firstLine="284"/>
        <w:jc w:val="both"/>
        <w:rPr>
          <w:color w:val="auto"/>
          <w:lang w:val="ro-RO"/>
        </w:rPr>
      </w:pPr>
      <w:r w:rsidRPr="00495258">
        <w:rPr>
          <w:color w:val="auto"/>
          <w:lang w:val="ro-RO"/>
        </w:rPr>
        <w:t>Să examină</w:t>
      </w:r>
      <w:r w:rsidR="00FC310C">
        <w:rPr>
          <w:color w:val="auto"/>
          <w:lang w:val="ro-RO"/>
        </w:rPr>
        <w:t>m</w:t>
      </w:r>
      <w:r w:rsidRPr="00495258">
        <w:rPr>
          <w:color w:val="auto"/>
          <w:lang w:val="ro-RO"/>
        </w:rPr>
        <w:t xml:space="preserve"> procedeele folosite de Freud pentru consti</w:t>
      </w:r>
      <w:r w:rsidR="00F75237" w:rsidRPr="00495258">
        <w:rPr>
          <w:color w:val="auto"/>
          <w:lang w:val="ro-RO"/>
        </w:rPr>
        <w:softHyphen/>
      </w:r>
      <w:r w:rsidRPr="00495258">
        <w:rPr>
          <w:color w:val="auto"/>
          <w:lang w:val="ro-RO"/>
        </w:rPr>
        <w:t>tuirea imaginilor verbale. Cuvintele sale, modul de expri</w:t>
      </w:r>
      <w:r w:rsidR="00F75237" w:rsidRPr="00495258">
        <w:rPr>
          <w:color w:val="auto"/>
          <w:lang w:val="ro-RO"/>
        </w:rPr>
        <w:softHyphen/>
      </w:r>
      <w:r w:rsidRPr="00495258">
        <w:rPr>
          <w:color w:val="auto"/>
          <w:lang w:val="ro-RO"/>
        </w:rPr>
        <w:t>mare, posibili</w:t>
      </w:r>
      <w:r w:rsidR="00FC310C" w:rsidRPr="00D12C7D">
        <w:rPr>
          <w:rFonts w:ascii="Garamond" w:hAnsi="Garamond"/>
          <w:color w:val="auto"/>
          <w:lang w:val="ro-RO"/>
        </w:rPr>
        <w:softHyphen/>
      </w:r>
      <w:r w:rsidRPr="00495258">
        <w:rPr>
          <w:color w:val="auto"/>
          <w:lang w:val="ro-RO"/>
        </w:rPr>
        <w:t>tăţile de tr</w:t>
      </w:r>
      <w:r w:rsidR="00FC310C">
        <w:rPr>
          <w:color w:val="auto"/>
          <w:lang w:val="ro-RO"/>
        </w:rPr>
        <w:t>anscriere nu au suferit. G</w:t>
      </w:r>
      <w:r w:rsidRPr="00495258">
        <w:rPr>
          <w:color w:val="auto"/>
          <w:lang w:val="ro-RO"/>
        </w:rPr>
        <w:t>â</w:t>
      </w:r>
      <w:r w:rsidR="00FC310C">
        <w:rPr>
          <w:color w:val="auto"/>
          <w:lang w:val="ro-RO"/>
        </w:rPr>
        <w:t>ndirea însă a fost adevărata</w:t>
      </w:r>
      <w:r w:rsidRPr="00495258">
        <w:rPr>
          <w:color w:val="auto"/>
          <w:lang w:val="ro-RO"/>
        </w:rPr>
        <w:t xml:space="preserve"> victimă. </w:t>
      </w:r>
      <w:r w:rsidR="00FC310C">
        <w:rPr>
          <w:color w:val="auto"/>
          <w:lang w:val="ro-RO"/>
        </w:rPr>
        <w:t>Din cele</w:t>
      </w:r>
      <w:r w:rsidRPr="00495258">
        <w:rPr>
          <w:color w:val="auto"/>
          <w:lang w:val="ro-RO"/>
        </w:rPr>
        <w:t xml:space="preserve"> spus</w:t>
      </w:r>
      <w:r w:rsidR="00FC310C">
        <w:rPr>
          <w:color w:val="auto"/>
          <w:lang w:val="ro-RO"/>
        </w:rPr>
        <w:t>e</w:t>
      </w:r>
      <w:r w:rsidRPr="00495258">
        <w:rPr>
          <w:color w:val="auto"/>
          <w:lang w:val="ro-RO"/>
        </w:rPr>
        <w:t xml:space="preserve"> despre viaţ</w:t>
      </w:r>
      <w:r w:rsidR="00FC310C">
        <w:rPr>
          <w:color w:val="auto"/>
          <w:lang w:val="ro-RO"/>
        </w:rPr>
        <w:t xml:space="preserve">a sa, ne putem da seama </w:t>
      </w:r>
      <w:r w:rsidRPr="00495258">
        <w:rPr>
          <w:color w:val="auto"/>
          <w:lang w:val="ro-RO"/>
        </w:rPr>
        <w:t>de valoarea imaginilor</w:t>
      </w:r>
      <w:r w:rsidR="00640E79">
        <w:rPr>
          <w:color w:val="auto"/>
          <w:lang w:val="ro-RO"/>
        </w:rPr>
        <w:t xml:space="preserve"> sale</w:t>
      </w:r>
      <w:r w:rsidRPr="00495258">
        <w:rPr>
          <w:color w:val="auto"/>
          <w:lang w:val="ro-RO"/>
        </w:rPr>
        <w:t xml:space="preserve"> verbale.</w:t>
      </w:r>
      <w:r w:rsidR="00A8277B">
        <w:rPr>
          <w:color w:val="auto"/>
          <w:lang w:val="ro-RO"/>
        </w:rPr>
        <w:t xml:space="preserve"> </w:t>
      </w:r>
    </w:p>
    <w:p w14:paraId="7673F933" w14:textId="77777777" w:rsidR="00A47040" w:rsidRPr="00495258" w:rsidRDefault="00A47040" w:rsidP="0047344A">
      <w:pPr>
        <w:spacing w:after="0"/>
        <w:ind w:right="1655" w:firstLine="284"/>
        <w:jc w:val="both"/>
        <w:rPr>
          <w:color w:val="auto"/>
          <w:sz w:val="4"/>
          <w:szCs w:val="4"/>
          <w:lang w:val="ro-RO"/>
        </w:rPr>
      </w:pPr>
    </w:p>
    <w:p w14:paraId="5A2C14C8" w14:textId="5C659BF4" w:rsidR="00A47040" w:rsidRPr="00495258" w:rsidRDefault="00A47040" w:rsidP="0047344A">
      <w:pPr>
        <w:spacing w:after="0"/>
        <w:ind w:right="1655" w:firstLine="284"/>
        <w:jc w:val="both"/>
        <w:rPr>
          <w:color w:val="auto"/>
          <w:lang w:val="ro-RO"/>
        </w:rPr>
      </w:pPr>
      <w:r w:rsidRPr="00495258">
        <w:rPr>
          <w:color w:val="auto"/>
          <w:lang w:val="ro-RO"/>
        </w:rPr>
        <w:t>Vederea lui era bună, probabil excelentă, memoria vizu</w:t>
      </w:r>
      <w:r w:rsidR="00F75237" w:rsidRPr="00495258">
        <w:rPr>
          <w:color w:val="auto"/>
          <w:lang w:val="ro-RO"/>
        </w:rPr>
        <w:softHyphen/>
      </w:r>
      <w:r w:rsidR="00F75237">
        <w:rPr>
          <w:color w:val="auto"/>
          <w:lang w:val="ro-RO"/>
        </w:rPr>
        <w:t>ală bine dezvoltată,</w:t>
      </w:r>
      <w:r w:rsidRPr="00495258">
        <w:rPr>
          <w:color w:val="auto"/>
          <w:lang w:val="ro-RO"/>
        </w:rPr>
        <w:t xml:space="preserve"> sprijinită de o</w:t>
      </w:r>
      <w:r w:rsidR="00D42BE6" w:rsidRPr="00495258">
        <w:rPr>
          <w:color w:val="auto"/>
          <w:lang w:val="ro-RO"/>
        </w:rPr>
        <w:t xml:space="preserve"> imaginaţie vie, de posibilităţile sale de vizualizare. Vizualizarea este puterea de a face să apară în ochi o imagine vizuală p</w:t>
      </w:r>
      <w:r w:rsidR="00F75237">
        <w:rPr>
          <w:color w:val="auto"/>
          <w:lang w:val="ro-RO"/>
        </w:rPr>
        <w:t>realabil înregistrată. Vom vedea:</w:t>
      </w:r>
      <w:r w:rsidR="00D42BE6" w:rsidRPr="00495258">
        <w:rPr>
          <w:color w:val="auto"/>
          <w:lang w:val="ro-RO"/>
        </w:rPr>
        <w:t xml:space="preserve"> opera lui Freud este aceea a unui vizual. El a fost aproape exclu</w:t>
      </w:r>
      <w:r w:rsidR="00A8277B" w:rsidRPr="003D1657">
        <w:rPr>
          <w:color w:val="auto"/>
          <w:lang w:val="ro-RO"/>
        </w:rPr>
        <w:softHyphen/>
      </w:r>
      <w:r w:rsidR="00D42BE6" w:rsidRPr="00495258">
        <w:rPr>
          <w:color w:val="auto"/>
          <w:lang w:val="ro-RO"/>
        </w:rPr>
        <w:t>siv vizual, ceea ce este d</w:t>
      </w:r>
      <w:r w:rsidR="00FC310C">
        <w:rPr>
          <w:color w:val="auto"/>
          <w:lang w:val="ro-RO"/>
        </w:rPr>
        <w:t xml:space="preserve">estul de rar. În general, </w:t>
      </w:r>
      <w:r w:rsidR="00D42BE6" w:rsidRPr="00495258">
        <w:rPr>
          <w:color w:val="auto"/>
          <w:lang w:val="ro-RO"/>
        </w:rPr>
        <w:t xml:space="preserve">cei a căror viziune domină celelalte simţuri, </w:t>
      </w:r>
      <w:r w:rsidR="00FC310C">
        <w:rPr>
          <w:color w:val="auto"/>
          <w:lang w:val="ro-RO"/>
        </w:rPr>
        <w:t>prezintă</w:t>
      </w:r>
      <w:r w:rsidR="00D42BE6" w:rsidRPr="00495258">
        <w:rPr>
          <w:color w:val="auto"/>
          <w:lang w:val="ro-RO"/>
        </w:rPr>
        <w:t xml:space="preserve"> o mai mare emoti</w:t>
      </w:r>
      <w:r w:rsidR="00FC310C" w:rsidRPr="00D12C7D">
        <w:rPr>
          <w:rFonts w:ascii="Garamond" w:hAnsi="Garamond"/>
          <w:color w:val="auto"/>
          <w:lang w:val="ro-RO"/>
        </w:rPr>
        <w:softHyphen/>
      </w:r>
      <w:r w:rsidR="00D42BE6" w:rsidRPr="00495258">
        <w:rPr>
          <w:color w:val="auto"/>
          <w:lang w:val="ro-RO"/>
        </w:rPr>
        <w:t>vitate şi sentimentalita</w:t>
      </w:r>
      <w:r w:rsidR="00F75237">
        <w:rPr>
          <w:color w:val="auto"/>
          <w:lang w:val="ro-RO"/>
        </w:rPr>
        <w:t>te, cazul poeţilor şi</w:t>
      </w:r>
      <w:r w:rsidR="00D42BE6" w:rsidRPr="00495258">
        <w:rPr>
          <w:color w:val="auto"/>
          <w:lang w:val="ro-RO"/>
        </w:rPr>
        <w:t xml:space="preserve"> pictorilor. Bineînţeles, afectivitatea acestora contribuie şi ea, în mod eficace, la valoarea împlinir</w:t>
      </w:r>
      <w:r w:rsidR="00F75237">
        <w:rPr>
          <w:color w:val="auto"/>
          <w:lang w:val="ro-RO"/>
        </w:rPr>
        <w:t>ilor lor artistice. Reamintim:</w:t>
      </w:r>
      <w:r w:rsidR="00D42BE6" w:rsidRPr="00495258">
        <w:rPr>
          <w:color w:val="auto"/>
          <w:lang w:val="ro-RO"/>
        </w:rPr>
        <w:t xml:space="preserve"> Freud s-a dovedit refractar la toate artele plastice.</w:t>
      </w:r>
    </w:p>
    <w:p w14:paraId="68263537" w14:textId="77777777" w:rsidR="00D42BE6" w:rsidRPr="00495258" w:rsidRDefault="00D42BE6" w:rsidP="0047344A">
      <w:pPr>
        <w:spacing w:after="0"/>
        <w:ind w:right="1655" w:firstLine="284"/>
        <w:jc w:val="both"/>
        <w:rPr>
          <w:color w:val="auto"/>
          <w:sz w:val="4"/>
          <w:szCs w:val="4"/>
          <w:lang w:val="ro-RO"/>
        </w:rPr>
      </w:pPr>
    </w:p>
    <w:p w14:paraId="1CD462CA" w14:textId="72F7D3F7" w:rsidR="00D42BE6" w:rsidRPr="00495258" w:rsidRDefault="00D42BE6" w:rsidP="0047344A">
      <w:pPr>
        <w:spacing w:after="0"/>
        <w:ind w:right="1655" w:firstLine="284"/>
        <w:jc w:val="both"/>
        <w:rPr>
          <w:color w:val="auto"/>
          <w:lang w:val="ro-RO"/>
        </w:rPr>
      </w:pPr>
      <w:r w:rsidRPr="00495258">
        <w:rPr>
          <w:color w:val="auto"/>
          <w:lang w:val="ro-RO"/>
        </w:rPr>
        <w:t xml:space="preserve">De </w:t>
      </w:r>
      <w:r w:rsidR="00F75237">
        <w:rPr>
          <w:color w:val="auto"/>
          <w:lang w:val="ro-RO"/>
        </w:rPr>
        <w:t>asemenea, după cum a confirmat</w:t>
      </w:r>
      <w:r w:rsidRPr="00495258">
        <w:rPr>
          <w:color w:val="auto"/>
          <w:lang w:val="ro-RO"/>
        </w:rPr>
        <w:t xml:space="preserve"> el însuşi, auzul său era destul de puţin dezvoltat şi nu înţelegea mare lucru din muzică. Deşi înţelegea bine vocea oamenilor,</w:t>
      </w:r>
      <w:r w:rsidR="00F75237">
        <w:rPr>
          <w:color w:val="auto"/>
          <w:lang w:val="ro-RO"/>
        </w:rPr>
        <w:t xml:space="preserve"> lipsa</w:t>
      </w:r>
      <w:r w:rsidR="002B38A2" w:rsidRPr="00495258">
        <w:rPr>
          <w:color w:val="auto"/>
          <w:lang w:val="ro-RO"/>
        </w:rPr>
        <w:t xml:space="preserve"> de sensi</w:t>
      </w:r>
      <w:r w:rsidR="00F75237" w:rsidRPr="00495258">
        <w:rPr>
          <w:color w:val="auto"/>
          <w:lang w:val="ro-RO"/>
        </w:rPr>
        <w:softHyphen/>
      </w:r>
      <w:r w:rsidR="002B38A2" w:rsidRPr="00495258">
        <w:rPr>
          <w:color w:val="auto"/>
          <w:lang w:val="ro-RO"/>
        </w:rPr>
        <w:t>bi</w:t>
      </w:r>
      <w:r w:rsidR="00F75237">
        <w:rPr>
          <w:color w:val="auto"/>
          <w:lang w:val="ro-RO"/>
        </w:rPr>
        <w:t>litate nu-</w:t>
      </w:r>
      <w:r w:rsidR="002B38A2" w:rsidRPr="00495258">
        <w:rPr>
          <w:color w:val="auto"/>
          <w:lang w:val="ro-RO"/>
        </w:rPr>
        <w:t>i permitea să resimtă nuanţele</w:t>
      </w:r>
      <w:r w:rsidR="00F75237">
        <w:rPr>
          <w:color w:val="auto"/>
          <w:lang w:val="ro-RO"/>
        </w:rPr>
        <w:t xml:space="preserve"> din into</w:t>
      </w:r>
      <w:r w:rsidR="00A8277B" w:rsidRPr="003D1657">
        <w:rPr>
          <w:color w:val="auto"/>
          <w:lang w:val="ro-RO"/>
        </w:rPr>
        <w:softHyphen/>
      </w:r>
      <w:r w:rsidR="00F75237">
        <w:rPr>
          <w:color w:val="auto"/>
          <w:lang w:val="ro-RO"/>
        </w:rPr>
        <w:t>nați</w:t>
      </w:r>
      <w:r w:rsidR="00A8277B">
        <w:rPr>
          <w:color w:val="auto"/>
          <w:lang w:val="ro-RO"/>
        </w:rPr>
        <w:t>a</w:t>
      </w:r>
      <w:r w:rsidR="002B38A2" w:rsidRPr="00495258">
        <w:rPr>
          <w:color w:val="auto"/>
          <w:lang w:val="ro-RO"/>
        </w:rPr>
        <w:t xml:space="preserve"> </w:t>
      </w:r>
      <w:r w:rsidR="00F75237">
        <w:rPr>
          <w:color w:val="auto"/>
          <w:lang w:val="ro-RO"/>
        </w:rPr>
        <w:t>limbajului</w:t>
      </w:r>
      <w:r w:rsidR="002B38A2" w:rsidRPr="00495258">
        <w:rPr>
          <w:color w:val="auto"/>
          <w:lang w:val="ro-RO"/>
        </w:rPr>
        <w:t>, starea emoţională a interlocutorului. Cu elte cuvinte, Freud era surd în ce priveşte anumite accente ale cuvântului rostit. Se înţ</w:t>
      </w:r>
      <w:r w:rsidR="00FC310C">
        <w:rPr>
          <w:color w:val="auto"/>
          <w:lang w:val="ro-RO"/>
        </w:rPr>
        <w:t>elege,</w:t>
      </w:r>
      <w:r w:rsidR="00F75237">
        <w:rPr>
          <w:color w:val="auto"/>
          <w:lang w:val="ro-RO"/>
        </w:rPr>
        <w:t xml:space="preserve"> el nu a putut</w:t>
      </w:r>
      <w:r w:rsidR="002B38A2" w:rsidRPr="00495258">
        <w:rPr>
          <w:color w:val="auto"/>
          <w:lang w:val="ro-RO"/>
        </w:rPr>
        <w:t xml:space="preserve"> să conceapă sentimentalitatea feminină</w:t>
      </w:r>
      <w:r w:rsidR="00FC310C">
        <w:rPr>
          <w:color w:val="auto"/>
          <w:lang w:val="ro-RO"/>
        </w:rPr>
        <w:t>,</w:t>
      </w:r>
      <w:r w:rsidR="00F75237">
        <w:rPr>
          <w:color w:val="auto"/>
          <w:lang w:val="ro-RO"/>
        </w:rPr>
        <w:t xml:space="preserve"> nu a putut sesiza în vocea</w:t>
      </w:r>
      <w:r w:rsidR="002B38A2" w:rsidRPr="00495258">
        <w:rPr>
          <w:color w:val="auto"/>
          <w:lang w:val="ro-RO"/>
        </w:rPr>
        <w:t xml:space="preserve"> feme</w:t>
      </w:r>
      <w:r w:rsidR="00F75237">
        <w:rPr>
          <w:color w:val="auto"/>
          <w:lang w:val="ro-RO"/>
        </w:rPr>
        <w:t>i</w:t>
      </w:r>
      <w:r w:rsidR="002B38A2" w:rsidRPr="00495258">
        <w:rPr>
          <w:color w:val="auto"/>
          <w:lang w:val="ro-RO"/>
        </w:rPr>
        <w:t>i ceea ce l-ar fi putut emoţiona, pasiona. Cum ar fi putut el să apr</w:t>
      </w:r>
      <w:r w:rsidR="00C770E8" w:rsidRPr="00495258">
        <w:rPr>
          <w:color w:val="auto"/>
          <w:lang w:val="ro-RO"/>
        </w:rPr>
        <w:t>ecieze strigă</w:t>
      </w:r>
      <w:r w:rsidR="00FC310C" w:rsidRPr="00D12C7D">
        <w:rPr>
          <w:rFonts w:ascii="Garamond" w:hAnsi="Garamond"/>
          <w:color w:val="auto"/>
          <w:lang w:val="ro-RO"/>
        </w:rPr>
        <w:softHyphen/>
      </w:r>
      <w:r w:rsidR="00C770E8" w:rsidRPr="00495258">
        <w:rPr>
          <w:color w:val="auto"/>
          <w:lang w:val="ro-RO"/>
        </w:rPr>
        <w:t>tele de bucurie,</w:t>
      </w:r>
      <w:r w:rsidR="002B38A2" w:rsidRPr="00495258">
        <w:rPr>
          <w:color w:val="auto"/>
          <w:lang w:val="ro-RO"/>
        </w:rPr>
        <w:t xml:space="preserve"> plăcere sau dificultate, de angoasă ori suferin</w:t>
      </w:r>
      <w:r w:rsidR="00C770E8" w:rsidRPr="00495258">
        <w:rPr>
          <w:color w:val="auto"/>
          <w:lang w:val="ro-RO"/>
        </w:rPr>
        <w:t>ţă ale unui copil sau pacient afectat de</w:t>
      </w:r>
      <w:r w:rsidR="002B38A2" w:rsidRPr="00495258">
        <w:rPr>
          <w:color w:val="auto"/>
          <w:lang w:val="ro-RO"/>
        </w:rPr>
        <w:t xml:space="preserve"> problemele fizice şi morale ale bolii lui.</w:t>
      </w:r>
      <w:r w:rsidR="00A8277B">
        <w:rPr>
          <w:color w:val="auto"/>
          <w:lang w:val="ro-RO"/>
        </w:rPr>
        <w:t xml:space="preserve"> </w:t>
      </w:r>
    </w:p>
    <w:p w14:paraId="1ADE90C3" w14:textId="77777777" w:rsidR="00C770E8" w:rsidRPr="00495258" w:rsidRDefault="00C770E8" w:rsidP="0047344A">
      <w:pPr>
        <w:spacing w:after="0"/>
        <w:ind w:right="1655" w:firstLine="284"/>
        <w:jc w:val="both"/>
        <w:rPr>
          <w:color w:val="auto"/>
          <w:sz w:val="4"/>
          <w:szCs w:val="4"/>
          <w:lang w:val="ro-RO"/>
        </w:rPr>
      </w:pPr>
    </w:p>
    <w:p w14:paraId="67645736" w14:textId="77777777" w:rsidR="00C770E8" w:rsidRPr="00495258" w:rsidRDefault="00C770E8" w:rsidP="0047344A">
      <w:pPr>
        <w:spacing w:after="0"/>
        <w:ind w:right="1655" w:firstLine="284"/>
        <w:jc w:val="both"/>
        <w:rPr>
          <w:color w:val="auto"/>
          <w:lang w:val="ro-RO"/>
        </w:rPr>
      </w:pPr>
      <w:r w:rsidRPr="00495258">
        <w:rPr>
          <w:color w:val="auto"/>
          <w:lang w:val="ro-RO"/>
        </w:rPr>
        <w:t>Nu cunoaştem bine posibilităţile simţului său gustativ, în schimb avem o idee mai clară despre mirosul său. Lui Freud îi plăceau orhideele, pentru forma lor ce aminteşte sexuali</w:t>
      </w:r>
      <w:r w:rsidR="00F75237" w:rsidRPr="00495258">
        <w:rPr>
          <w:color w:val="auto"/>
          <w:lang w:val="ro-RO"/>
        </w:rPr>
        <w:softHyphen/>
      </w:r>
      <w:r w:rsidRPr="00495258">
        <w:rPr>
          <w:color w:val="auto"/>
          <w:lang w:val="ro-RO"/>
        </w:rPr>
        <w:t>tatea feminină, nu însă şi pentru miros, căci orhideea nu miroase. Odată în plus, vederea s-a impus în faţa celorlalte simţuri.</w:t>
      </w:r>
    </w:p>
    <w:p w14:paraId="0F72B2AC" w14:textId="77777777" w:rsidR="00C770E8" w:rsidRPr="00495258" w:rsidRDefault="00C770E8" w:rsidP="0047344A">
      <w:pPr>
        <w:spacing w:after="0"/>
        <w:ind w:right="1655" w:firstLine="284"/>
        <w:jc w:val="both"/>
        <w:rPr>
          <w:color w:val="auto"/>
          <w:sz w:val="4"/>
          <w:szCs w:val="4"/>
          <w:lang w:val="ro-RO"/>
        </w:rPr>
      </w:pPr>
    </w:p>
    <w:p w14:paraId="3E3D3438" w14:textId="77777777" w:rsidR="00C770E8" w:rsidRPr="00495258" w:rsidRDefault="00C770E8" w:rsidP="0047344A">
      <w:pPr>
        <w:spacing w:after="0"/>
        <w:ind w:right="1655" w:firstLine="284"/>
        <w:jc w:val="both"/>
        <w:rPr>
          <w:color w:val="auto"/>
          <w:lang w:val="ro-RO"/>
        </w:rPr>
      </w:pPr>
      <w:r w:rsidRPr="00495258">
        <w:rPr>
          <w:color w:val="auto"/>
          <w:lang w:val="ro-RO"/>
        </w:rPr>
        <w:t>Suntem destul de neinformaţi în ce priveşte simţul t</w:t>
      </w:r>
      <w:r w:rsidR="00F14E7E">
        <w:rPr>
          <w:color w:val="auto"/>
          <w:lang w:val="ro-RO"/>
        </w:rPr>
        <w:t>actil al lui Freud. Se ştie</w:t>
      </w:r>
      <w:r w:rsidRPr="00495258">
        <w:rPr>
          <w:color w:val="auto"/>
          <w:lang w:val="ro-RO"/>
        </w:rPr>
        <w:t xml:space="preserve"> că este nevoie de o mare sensibilitate generală şi manu</w:t>
      </w:r>
      <w:r w:rsidR="00F14E7E">
        <w:rPr>
          <w:color w:val="auto"/>
          <w:lang w:val="ro-RO"/>
        </w:rPr>
        <w:t>ală, pentru a avea un simţ tactil</w:t>
      </w:r>
      <w:r w:rsidRPr="00495258">
        <w:rPr>
          <w:color w:val="auto"/>
          <w:lang w:val="ro-RO"/>
        </w:rPr>
        <w:t xml:space="preserve"> dezvoltat. Totul ne face să credem că simţul tactil al maestrului psihanalizei a fost mediocru sau insuficient.</w:t>
      </w:r>
    </w:p>
    <w:p w14:paraId="4D0929FA" w14:textId="77777777" w:rsidR="00C770E8" w:rsidRPr="00495258" w:rsidRDefault="00C770E8" w:rsidP="0047344A">
      <w:pPr>
        <w:spacing w:after="0"/>
        <w:ind w:right="1655" w:firstLine="284"/>
        <w:jc w:val="both"/>
        <w:rPr>
          <w:color w:val="auto"/>
          <w:sz w:val="4"/>
          <w:szCs w:val="4"/>
          <w:lang w:val="ro-RO"/>
        </w:rPr>
      </w:pPr>
    </w:p>
    <w:p w14:paraId="739C294B" w14:textId="2990CD71" w:rsidR="00C770E8" w:rsidRPr="00495258" w:rsidRDefault="005543B0" w:rsidP="0047344A">
      <w:pPr>
        <w:spacing w:after="0"/>
        <w:ind w:right="1655" w:firstLine="284"/>
        <w:jc w:val="both"/>
        <w:rPr>
          <w:color w:val="auto"/>
          <w:lang w:val="ro-RO"/>
        </w:rPr>
      </w:pPr>
      <w:r w:rsidRPr="00495258">
        <w:rPr>
          <w:color w:val="auto"/>
          <w:lang w:val="ro-RO"/>
        </w:rPr>
        <w:t>Cât despre capacitatea sa emotivă, de care profită cuvântul, fraza, gându</w:t>
      </w:r>
      <w:r w:rsidR="00A8277B" w:rsidRPr="003D1657">
        <w:rPr>
          <w:color w:val="auto"/>
          <w:lang w:val="ro-RO"/>
        </w:rPr>
        <w:softHyphen/>
      </w:r>
      <w:r w:rsidRPr="00495258">
        <w:rPr>
          <w:color w:val="auto"/>
          <w:lang w:val="ro-RO"/>
        </w:rPr>
        <w:t>rile şi concepţiile, ea a fost destul de anemică. Preten</w:t>
      </w:r>
      <w:r w:rsidR="00640D50" w:rsidRPr="00D12C7D">
        <w:rPr>
          <w:rFonts w:ascii="Garamond" w:hAnsi="Garamond"/>
          <w:color w:val="auto"/>
          <w:lang w:val="ro-RO"/>
        </w:rPr>
        <w:softHyphen/>
      </w:r>
      <w:r w:rsidR="00F14E7E">
        <w:rPr>
          <w:color w:val="auto"/>
          <w:lang w:val="ro-RO"/>
        </w:rPr>
        <w:t>ţiile</w:t>
      </w:r>
      <w:r w:rsidRPr="00495258">
        <w:rPr>
          <w:color w:val="auto"/>
          <w:lang w:val="ro-RO"/>
        </w:rPr>
        <w:t>, indiferenţa sunt pe</w:t>
      </w:r>
      <w:r w:rsidR="00F14E7E">
        <w:rPr>
          <w:color w:val="auto"/>
          <w:lang w:val="ro-RO"/>
        </w:rPr>
        <w:t>rceptibile în toate faptele</w:t>
      </w:r>
      <w:r w:rsidRPr="00495258">
        <w:rPr>
          <w:color w:val="auto"/>
          <w:lang w:val="ro-RO"/>
        </w:rPr>
        <w:t>, în toate scrierile sale. Sensibilitatea lui Freud era mediocră, ca şi sentimen</w:t>
      </w:r>
      <w:r w:rsidR="00640D50" w:rsidRPr="00D12C7D">
        <w:rPr>
          <w:rFonts w:ascii="Garamond" w:hAnsi="Garamond"/>
          <w:color w:val="auto"/>
          <w:lang w:val="ro-RO"/>
        </w:rPr>
        <w:softHyphen/>
      </w:r>
      <w:r w:rsidR="00F14E7E">
        <w:rPr>
          <w:color w:val="auto"/>
          <w:lang w:val="ro-RO"/>
        </w:rPr>
        <w:t>talitatea. Îi era greu să-</w:t>
      </w:r>
      <w:r w:rsidRPr="00495258">
        <w:rPr>
          <w:color w:val="auto"/>
          <w:lang w:val="ro-RO"/>
        </w:rPr>
        <w:t xml:space="preserve">şi constituie imagini perfecte, mai puţin probabil în ce priveşte calitatea lor vizuală. </w:t>
      </w:r>
    </w:p>
    <w:p w14:paraId="48E91B68" w14:textId="77777777" w:rsidR="001720FD" w:rsidRPr="00495258" w:rsidRDefault="001720FD" w:rsidP="0047344A">
      <w:pPr>
        <w:spacing w:after="0"/>
        <w:ind w:right="1655" w:firstLine="284"/>
        <w:jc w:val="both"/>
        <w:rPr>
          <w:color w:val="auto"/>
          <w:sz w:val="4"/>
          <w:szCs w:val="4"/>
          <w:lang w:val="ro-RO"/>
        </w:rPr>
      </w:pPr>
    </w:p>
    <w:p w14:paraId="31CD33AF" w14:textId="1E73C157" w:rsidR="001720FD" w:rsidRPr="00495258" w:rsidRDefault="001720FD" w:rsidP="0047344A">
      <w:pPr>
        <w:spacing w:after="0"/>
        <w:ind w:right="1655" w:firstLine="284"/>
        <w:jc w:val="both"/>
        <w:rPr>
          <w:color w:val="auto"/>
          <w:lang w:val="ro-RO"/>
        </w:rPr>
      </w:pPr>
      <w:r w:rsidRPr="00495258">
        <w:rPr>
          <w:color w:val="auto"/>
          <w:lang w:val="ro-RO"/>
        </w:rPr>
        <w:t>Freud vedea bine, auzea rău, nu simţea mare l</w:t>
      </w:r>
      <w:r w:rsidR="00F14E7E">
        <w:rPr>
          <w:color w:val="auto"/>
          <w:lang w:val="ro-RO"/>
        </w:rPr>
        <w:t>ucru, deci era incapabil să ia</w:t>
      </w:r>
      <w:r w:rsidRPr="00495258">
        <w:rPr>
          <w:color w:val="auto"/>
          <w:lang w:val="ro-RO"/>
        </w:rPr>
        <w:t xml:space="preserve"> cunoştinţă netă de</w:t>
      </w:r>
      <w:r w:rsidR="00640D50">
        <w:rPr>
          <w:color w:val="auto"/>
          <w:lang w:val="ro-RO"/>
        </w:rPr>
        <w:t>spre realitate, incapa</w:t>
      </w:r>
      <w:r w:rsidR="00F14E7E" w:rsidRPr="00495258">
        <w:rPr>
          <w:color w:val="auto"/>
          <w:lang w:val="ro-RO"/>
        </w:rPr>
        <w:softHyphen/>
      </w:r>
      <w:r w:rsidR="00640D50">
        <w:rPr>
          <w:color w:val="auto"/>
          <w:lang w:val="ro-RO"/>
        </w:rPr>
        <w:t>citate c</w:t>
      </w:r>
      <w:r w:rsidRPr="00495258">
        <w:rPr>
          <w:color w:val="auto"/>
          <w:lang w:val="ro-RO"/>
        </w:rPr>
        <w:t>e î</w:t>
      </w:r>
      <w:r w:rsidR="00640D50">
        <w:rPr>
          <w:color w:val="auto"/>
          <w:lang w:val="ro-RO"/>
        </w:rPr>
        <w:t>i adultera gândirea. În consecință, era</w:t>
      </w:r>
      <w:r w:rsidRPr="00495258">
        <w:rPr>
          <w:color w:val="auto"/>
          <w:lang w:val="ro-RO"/>
        </w:rPr>
        <w:t xml:space="preserve"> obligat să se limiteze la ima</w:t>
      </w:r>
      <w:r w:rsidR="00640D50" w:rsidRPr="00D12C7D">
        <w:rPr>
          <w:rFonts w:ascii="Garamond" w:hAnsi="Garamond"/>
          <w:color w:val="auto"/>
          <w:lang w:val="ro-RO"/>
        </w:rPr>
        <w:softHyphen/>
      </w:r>
      <w:r w:rsidRPr="00495258">
        <w:rPr>
          <w:color w:val="auto"/>
          <w:lang w:val="ro-RO"/>
        </w:rPr>
        <w:t>gini vizuale</w:t>
      </w:r>
      <w:r w:rsidR="00640D50">
        <w:rPr>
          <w:color w:val="auto"/>
          <w:lang w:val="ro-RO"/>
        </w:rPr>
        <w:t>,</w:t>
      </w:r>
      <w:r w:rsidRPr="00495258">
        <w:rPr>
          <w:color w:val="auto"/>
          <w:lang w:val="ro-RO"/>
        </w:rPr>
        <w:t xml:space="preserve"> să îşi anatemizeze imaginaţia. După cum vom vedea, identificarea gândirii cu viziunea aruncă o lumină surprinzătoare asupra personalităţii lui Freud şi a întregii psihanalize. Această particularitate a viziunii este un fel de cheie ce ne va permite să intrăm în intimitatea gândurilor sale.</w:t>
      </w:r>
      <w:r w:rsidR="00A8277B">
        <w:rPr>
          <w:color w:val="auto"/>
          <w:lang w:val="ro-RO"/>
        </w:rPr>
        <w:t xml:space="preserve"> </w:t>
      </w:r>
    </w:p>
    <w:p w14:paraId="28447E51" w14:textId="77777777" w:rsidR="001720FD" w:rsidRPr="00495258" w:rsidRDefault="001720FD" w:rsidP="0047344A">
      <w:pPr>
        <w:spacing w:after="0"/>
        <w:ind w:right="1655" w:firstLine="284"/>
        <w:jc w:val="both"/>
        <w:rPr>
          <w:color w:val="auto"/>
          <w:sz w:val="4"/>
          <w:szCs w:val="4"/>
          <w:lang w:val="ro-RO"/>
        </w:rPr>
      </w:pPr>
    </w:p>
    <w:p w14:paraId="66AEB6AD" w14:textId="7DEF6A78" w:rsidR="001720FD" w:rsidRPr="00495258" w:rsidRDefault="00640D50" w:rsidP="0047344A">
      <w:pPr>
        <w:spacing w:after="0"/>
        <w:ind w:right="1655" w:firstLine="284"/>
        <w:jc w:val="both"/>
        <w:rPr>
          <w:color w:val="auto"/>
          <w:lang w:val="ro-RO"/>
        </w:rPr>
      </w:pPr>
      <w:r>
        <w:rPr>
          <w:color w:val="auto"/>
          <w:lang w:val="ro-RO"/>
        </w:rPr>
        <w:t>De regulă</w:t>
      </w:r>
      <w:r w:rsidR="00A20615" w:rsidRPr="00495258">
        <w:rPr>
          <w:color w:val="auto"/>
          <w:lang w:val="ro-RO"/>
        </w:rPr>
        <w:t>, autor</w:t>
      </w:r>
      <w:r w:rsidR="00F14E7E">
        <w:rPr>
          <w:color w:val="auto"/>
          <w:lang w:val="ro-RO"/>
        </w:rPr>
        <w:t>ii buni utilizează cuvinte cu</w:t>
      </w:r>
      <w:r w:rsidR="00A20615" w:rsidRPr="00495258">
        <w:rPr>
          <w:color w:val="auto"/>
          <w:lang w:val="ro-RO"/>
        </w:rPr>
        <w:t xml:space="preserve"> sens precis, bine definit, pen</w:t>
      </w:r>
      <w:r w:rsidR="00A8277B" w:rsidRPr="003D1657">
        <w:rPr>
          <w:color w:val="auto"/>
          <w:lang w:val="ro-RO"/>
        </w:rPr>
        <w:softHyphen/>
      </w:r>
      <w:r w:rsidR="00A20615" w:rsidRPr="00495258">
        <w:rPr>
          <w:color w:val="auto"/>
          <w:lang w:val="ro-RO"/>
        </w:rPr>
        <w:t>tru a furniza explicaţ</w:t>
      </w:r>
      <w:r>
        <w:rPr>
          <w:color w:val="auto"/>
          <w:lang w:val="ro-RO"/>
        </w:rPr>
        <w:t>ii clare,</w:t>
      </w:r>
      <w:r w:rsidR="00A20615" w:rsidRPr="00495258">
        <w:rPr>
          <w:color w:val="auto"/>
          <w:lang w:val="ro-RO"/>
        </w:rPr>
        <w:t xml:space="preserve"> judicioase, înţelese de cât mai mulţi. În general, limbajul savanţilor este mai precis decât cel al oamenilor de litere. Fiziologia, Medicina, Psihologia nu admit termeni ş</w:t>
      </w:r>
      <w:r>
        <w:rPr>
          <w:color w:val="auto"/>
          <w:lang w:val="ro-RO"/>
        </w:rPr>
        <w:t>i fraze ce pot</w:t>
      </w:r>
      <w:r w:rsidR="00A20615" w:rsidRPr="00495258">
        <w:rPr>
          <w:color w:val="auto"/>
          <w:lang w:val="ro-RO"/>
        </w:rPr>
        <w:t xml:space="preserve"> fi interpreta</w:t>
      </w:r>
      <w:r>
        <w:rPr>
          <w:color w:val="auto"/>
          <w:lang w:val="ro-RO"/>
        </w:rPr>
        <w:t>te</w:t>
      </w:r>
      <w:r w:rsidR="00A20615" w:rsidRPr="00495258">
        <w:rPr>
          <w:color w:val="auto"/>
          <w:lang w:val="ro-RO"/>
        </w:rPr>
        <w:t xml:space="preserve"> în mod eronat sau personal. Savanţi precum Carrel sau Lecomte du No</w:t>
      </w:r>
      <w:r w:rsidR="00A20615" w:rsidRPr="00495258">
        <w:rPr>
          <w:color w:val="auto"/>
          <w:lang w:val="fr-FR"/>
        </w:rPr>
        <w:t>üy</w:t>
      </w:r>
      <w:r w:rsidR="00A20615" w:rsidRPr="00495258">
        <w:rPr>
          <w:color w:val="auto"/>
          <w:lang w:val="ro-RO"/>
        </w:rPr>
        <w:t xml:space="preserve"> au avut un stil fără fraze echivoce sau ambigui. Felul lor de a scrie a fost simplu, direct, aproape inegalabil. Freud nu vorbeşte niciodată de realităţile anatomice, orga</w:t>
      </w:r>
      <w:r w:rsidR="00A8277B" w:rsidRPr="003D1657">
        <w:rPr>
          <w:color w:val="auto"/>
          <w:lang w:val="ro-RO"/>
        </w:rPr>
        <w:softHyphen/>
      </w:r>
      <w:r w:rsidR="00A20615" w:rsidRPr="00495258">
        <w:rPr>
          <w:color w:val="auto"/>
          <w:lang w:val="ro-RO"/>
        </w:rPr>
        <w:t>nice, fiziologice sau funcţionale ale cuvintelor pe care le utilizează</w:t>
      </w:r>
      <w:r w:rsidR="00DE6094" w:rsidRPr="00495258">
        <w:rPr>
          <w:color w:val="auto"/>
          <w:lang w:val="ro-RO"/>
        </w:rPr>
        <w:t>, pierzân</w:t>
      </w:r>
      <w:r w:rsidR="00A8277B" w:rsidRPr="003D1657">
        <w:rPr>
          <w:color w:val="auto"/>
          <w:lang w:val="ro-RO"/>
        </w:rPr>
        <w:softHyphen/>
      </w:r>
      <w:r w:rsidR="00DE6094" w:rsidRPr="00495258">
        <w:rPr>
          <w:color w:val="auto"/>
          <w:lang w:val="ro-RO"/>
        </w:rPr>
        <w:t>du-se în explicaţii şi înţepenindu-se în demonstraţii susceptibile de inter</w:t>
      </w:r>
      <w:r w:rsidR="00A8277B" w:rsidRPr="003D1657">
        <w:rPr>
          <w:color w:val="auto"/>
          <w:lang w:val="ro-RO"/>
        </w:rPr>
        <w:softHyphen/>
      </w:r>
      <w:r w:rsidR="00DE6094" w:rsidRPr="00495258">
        <w:rPr>
          <w:color w:val="auto"/>
          <w:lang w:val="ro-RO"/>
        </w:rPr>
        <w:t>pretări diferite. Vom cita un exem</w:t>
      </w:r>
      <w:r w:rsidRPr="00D12C7D">
        <w:rPr>
          <w:rFonts w:ascii="Garamond" w:hAnsi="Garamond"/>
          <w:color w:val="auto"/>
          <w:lang w:val="ro-RO"/>
        </w:rPr>
        <w:softHyphen/>
      </w:r>
      <w:r w:rsidR="00DE6094" w:rsidRPr="00495258">
        <w:rPr>
          <w:color w:val="auto"/>
          <w:lang w:val="ro-RO"/>
        </w:rPr>
        <w:t>plu destul de lung, care prezintă aceste oscilaţii ale gândirii, dând impresia că este indecis în ce priveşte scopul urmă</w:t>
      </w:r>
      <w:r>
        <w:rPr>
          <w:color w:val="auto"/>
          <w:lang w:val="ro-RO"/>
        </w:rPr>
        <w:t>rit. Pentru Freu</w:t>
      </w:r>
      <w:r w:rsidR="00DE6094" w:rsidRPr="00495258">
        <w:rPr>
          <w:color w:val="auto"/>
          <w:lang w:val="ro-RO"/>
        </w:rPr>
        <w:t>d, iubirea nu poate fi înţeleasă decât sub aspectul carnal, al coitului.</w:t>
      </w:r>
      <w:r w:rsidR="00A20615" w:rsidRPr="00495258">
        <w:rPr>
          <w:color w:val="auto"/>
          <w:lang w:val="ro-RO"/>
        </w:rPr>
        <w:t xml:space="preserve"> </w:t>
      </w:r>
      <w:r w:rsidR="00DE6094" w:rsidRPr="00495258">
        <w:rPr>
          <w:color w:val="auto"/>
          <w:lang w:val="ro-RO"/>
        </w:rPr>
        <w:t>Numai apro</w:t>
      </w:r>
      <w:r w:rsidR="00F14E7E" w:rsidRPr="00495258">
        <w:rPr>
          <w:color w:val="auto"/>
          <w:lang w:val="ro-RO"/>
        </w:rPr>
        <w:softHyphen/>
      </w:r>
      <w:r w:rsidR="00DE6094" w:rsidRPr="00495258">
        <w:rPr>
          <w:color w:val="auto"/>
          <w:lang w:val="ro-RO"/>
        </w:rPr>
        <w:t xml:space="preserve">pierea sexuală este </w:t>
      </w:r>
      <w:r w:rsidR="00DE6094" w:rsidRPr="00495258">
        <w:rPr>
          <w:i/>
          <w:color w:val="auto"/>
          <w:lang w:val="ro-RO"/>
        </w:rPr>
        <w:t>vizibilă</w:t>
      </w:r>
      <w:r w:rsidR="00DE6094" w:rsidRPr="00495258">
        <w:rPr>
          <w:color w:val="auto"/>
          <w:lang w:val="ro-RO"/>
        </w:rPr>
        <w:t>. Pentru el, iubirea se rezu</w:t>
      </w:r>
      <w:r w:rsidR="00A8277B" w:rsidRPr="003D1657">
        <w:rPr>
          <w:color w:val="auto"/>
          <w:lang w:val="ro-RO"/>
        </w:rPr>
        <w:softHyphen/>
      </w:r>
      <w:r w:rsidR="00DE6094" w:rsidRPr="00495258">
        <w:rPr>
          <w:color w:val="auto"/>
          <w:lang w:val="ro-RO"/>
        </w:rPr>
        <w:t>mă la ceea ce putem observa cu simţurile, adică mângâierile şi actul sexual. De aceea, explicaţiile lui Freud nu pot fi cu adevărat edifi</w:t>
      </w:r>
      <w:r w:rsidRPr="00D12C7D">
        <w:rPr>
          <w:rFonts w:ascii="Garamond" w:hAnsi="Garamond"/>
          <w:color w:val="auto"/>
          <w:lang w:val="ro-RO"/>
        </w:rPr>
        <w:softHyphen/>
      </w:r>
      <w:r w:rsidR="00DE6094" w:rsidRPr="00495258">
        <w:rPr>
          <w:color w:val="auto"/>
          <w:lang w:val="ro-RO"/>
        </w:rPr>
        <w:t>catoare pentru că nu dau seama de realitate, nu au prea mult de-a face cu aceasta.</w:t>
      </w:r>
      <w:r w:rsidR="00A8277B">
        <w:rPr>
          <w:color w:val="auto"/>
          <w:lang w:val="ro-RO"/>
        </w:rPr>
        <w:t xml:space="preserve">  </w:t>
      </w:r>
    </w:p>
    <w:p w14:paraId="57A2EF1A" w14:textId="77777777" w:rsidR="00DE6094" w:rsidRPr="00495258" w:rsidRDefault="00DE6094" w:rsidP="0047344A">
      <w:pPr>
        <w:spacing w:after="0"/>
        <w:ind w:right="1655" w:firstLine="284"/>
        <w:jc w:val="both"/>
        <w:rPr>
          <w:color w:val="auto"/>
          <w:sz w:val="4"/>
          <w:szCs w:val="4"/>
          <w:lang w:val="ro-RO"/>
        </w:rPr>
      </w:pPr>
    </w:p>
    <w:p w14:paraId="20BB93A3" w14:textId="77777777" w:rsidR="00DE6094" w:rsidRPr="00DA49E2" w:rsidRDefault="00DE6094" w:rsidP="0047344A">
      <w:pPr>
        <w:spacing w:after="0"/>
        <w:ind w:right="1655" w:firstLine="284"/>
        <w:jc w:val="both"/>
        <w:rPr>
          <w:b/>
          <w:bCs/>
          <w:color w:val="auto"/>
          <w:lang w:val="ro-RO"/>
        </w:rPr>
      </w:pPr>
      <w:r w:rsidRPr="00495258">
        <w:rPr>
          <w:color w:val="auto"/>
          <w:lang w:val="ro-RO"/>
        </w:rPr>
        <w:t xml:space="preserve">Iată ce scrie Freud la pagina 36 a cărţii sale </w:t>
      </w:r>
      <w:r w:rsidRPr="00DA49E2">
        <w:rPr>
          <w:b/>
          <w:bCs/>
          <w:i/>
          <w:color w:val="auto"/>
          <w:lang w:val="ro-RO"/>
        </w:rPr>
        <w:t>Psihologia colectivă şi Analiza Eului</w:t>
      </w:r>
      <w:r w:rsidRPr="00DA49E2">
        <w:rPr>
          <w:b/>
          <w:bCs/>
          <w:color w:val="auto"/>
          <w:lang w:val="ro-RO"/>
        </w:rPr>
        <w:t xml:space="preserve"> : </w:t>
      </w:r>
    </w:p>
    <w:p w14:paraId="571B89DD" w14:textId="77777777" w:rsidR="0017015D" w:rsidRPr="00495258" w:rsidRDefault="0017015D" w:rsidP="0047344A">
      <w:pPr>
        <w:spacing w:after="0"/>
        <w:ind w:right="1655" w:firstLine="284"/>
        <w:jc w:val="both"/>
        <w:rPr>
          <w:color w:val="auto"/>
          <w:sz w:val="4"/>
          <w:szCs w:val="4"/>
          <w:lang w:val="ro-RO"/>
        </w:rPr>
      </w:pPr>
    </w:p>
    <w:p w14:paraId="5684BF39" w14:textId="73F5B4FA" w:rsidR="0017015D" w:rsidRPr="00495258" w:rsidRDefault="0017015D" w:rsidP="0047344A">
      <w:pPr>
        <w:spacing w:after="0"/>
        <w:ind w:right="1655" w:firstLine="284"/>
        <w:jc w:val="both"/>
        <w:rPr>
          <w:color w:val="auto"/>
          <w:lang w:val="fr-FR"/>
        </w:rPr>
      </w:pPr>
      <w:r w:rsidRPr="00495258">
        <w:rPr>
          <w:color w:val="auto"/>
          <w:lang w:val="fr-FR"/>
        </w:rPr>
        <w:t xml:space="preserve">« </w:t>
      </w:r>
      <w:r w:rsidRPr="00654B7D">
        <w:rPr>
          <w:i/>
          <w:iCs/>
          <w:color w:val="auto"/>
          <w:lang w:val="fr-FR"/>
        </w:rPr>
        <w:t>Libidoul</w:t>
      </w:r>
      <w:r w:rsidR="00F14E7E" w:rsidRPr="00654B7D">
        <w:rPr>
          <w:i/>
          <w:iCs/>
          <w:color w:val="auto"/>
          <w:lang w:val="fr-FR"/>
        </w:rPr>
        <w:t xml:space="preserve"> este un termen împrumutat din</w:t>
      </w:r>
      <w:r w:rsidRPr="00654B7D">
        <w:rPr>
          <w:i/>
          <w:iCs/>
          <w:color w:val="auto"/>
          <w:lang w:val="fr-FR"/>
        </w:rPr>
        <w:t xml:space="preserve"> teoria afecti</w:t>
      </w:r>
      <w:r w:rsidR="00F14E7E" w:rsidRPr="00654B7D">
        <w:rPr>
          <w:i/>
          <w:iCs/>
          <w:color w:val="auto"/>
          <w:lang w:val="ro-RO"/>
        </w:rPr>
        <w:softHyphen/>
      </w:r>
      <w:r w:rsidRPr="00654B7D">
        <w:rPr>
          <w:i/>
          <w:iCs/>
          <w:color w:val="auto"/>
          <w:lang w:val="fr-FR"/>
        </w:rPr>
        <w:t>vităţii.</w:t>
      </w:r>
      <w:r w:rsidR="004C2886" w:rsidRPr="00654B7D">
        <w:rPr>
          <w:i/>
          <w:iCs/>
          <w:color w:val="auto"/>
          <w:lang w:val="fr-FR"/>
        </w:rPr>
        <w:t xml:space="preserve"> Prin el d</w:t>
      </w:r>
      <w:r w:rsidR="00F14E7E" w:rsidRPr="00654B7D">
        <w:rPr>
          <w:i/>
          <w:iCs/>
          <w:color w:val="auto"/>
          <w:lang w:val="fr-FR"/>
        </w:rPr>
        <w:t>esem</w:t>
      </w:r>
      <w:r w:rsidR="00A8277B" w:rsidRPr="00654B7D">
        <w:rPr>
          <w:i/>
          <w:iCs/>
          <w:color w:val="auto"/>
          <w:lang w:val="ro-RO"/>
        </w:rPr>
        <w:softHyphen/>
      </w:r>
      <w:r w:rsidR="00F14E7E" w:rsidRPr="00654B7D">
        <w:rPr>
          <w:i/>
          <w:iCs/>
          <w:color w:val="auto"/>
          <w:lang w:val="fr-FR"/>
        </w:rPr>
        <w:t>năm</w:t>
      </w:r>
      <w:r w:rsidRPr="00654B7D">
        <w:rPr>
          <w:i/>
          <w:iCs/>
          <w:color w:val="auto"/>
          <w:lang w:val="fr-FR"/>
        </w:rPr>
        <w:t xml:space="preserve"> energia (considerată mărime canti</w:t>
      </w:r>
      <w:r w:rsidR="00F14E7E" w:rsidRPr="00654B7D">
        <w:rPr>
          <w:i/>
          <w:iCs/>
          <w:color w:val="auto"/>
          <w:lang w:val="ro-RO"/>
        </w:rPr>
        <w:softHyphen/>
      </w:r>
      <w:r w:rsidRPr="00654B7D">
        <w:rPr>
          <w:i/>
          <w:iCs/>
          <w:color w:val="auto"/>
          <w:lang w:val="fr-FR"/>
        </w:rPr>
        <w:t>tativă dar nemesurabilă</w:t>
      </w:r>
      <w:r w:rsidRPr="00654B7D">
        <w:rPr>
          <w:rStyle w:val="FootnoteReference"/>
          <w:i/>
          <w:iCs/>
          <w:color w:val="auto"/>
        </w:rPr>
        <w:footnoteReference w:id="12"/>
      </w:r>
      <w:r w:rsidR="004C2886" w:rsidRPr="00654B7D">
        <w:rPr>
          <w:i/>
          <w:iCs/>
          <w:color w:val="auto"/>
          <w:lang w:val="fr-FR"/>
        </w:rPr>
        <w:t>) tendinţelor</w:t>
      </w:r>
      <w:r w:rsidRPr="00654B7D">
        <w:rPr>
          <w:i/>
          <w:iCs/>
          <w:color w:val="auto"/>
          <w:lang w:val="fr-FR"/>
        </w:rPr>
        <w:t xml:space="preserve"> </w:t>
      </w:r>
      <w:r w:rsidR="004C2886" w:rsidRPr="00654B7D">
        <w:rPr>
          <w:i/>
          <w:iCs/>
          <w:color w:val="auto"/>
          <w:lang w:val="fr-FR"/>
        </w:rPr>
        <w:t>asociate</w:t>
      </w:r>
      <w:r w:rsidR="004311DC" w:rsidRPr="00654B7D">
        <w:rPr>
          <w:i/>
          <w:iCs/>
          <w:color w:val="auto"/>
          <w:lang w:val="fr-FR"/>
        </w:rPr>
        <w:t xml:space="preserve"> cu ceea ce re</w:t>
      </w:r>
      <w:r w:rsidR="004C2886" w:rsidRPr="00654B7D">
        <w:rPr>
          <w:i/>
          <w:iCs/>
          <w:color w:val="auto"/>
          <w:lang w:val="fr-FR"/>
        </w:rPr>
        <w:t>zumă</w:t>
      </w:r>
      <w:r w:rsidR="004311DC" w:rsidRPr="00654B7D">
        <w:rPr>
          <w:i/>
          <w:iCs/>
          <w:color w:val="auto"/>
          <w:lang w:val="fr-FR"/>
        </w:rPr>
        <w:t xml:space="preserve"> cuvântul iubire. Nucleul a ceea ce numim iubire este format, natural, din ceea ce în general numim iub</w:t>
      </w:r>
      <w:r w:rsidR="004C2886" w:rsidRPr="00654B7D">
        <w:rPr>
          <w:i/>
          <w:iCs/>
          <w:color w:val="auto"/>
          <w:lang w:val="fr-FR"/>
        </w:rPr>
        <w:t>irea</w:t>
      </w:r>
      <w:r w:rsidR="004311DC" w:rsidRPr="00654B7D">
        <w:rPr>
          <w:i/>
          <w:iCs/>
          <w:color w:val="auto"/>
          <w:lang w:val="fr-FR"/>
        </w:rPr>
        <w:t xml:space="preserve"> cân</w:t>
      </w:r>
      <w:r w:rsidR="00A8277B" w:rsidRPr="00654B7D">
        <w:rPr>
          <w:i/>
          <w:iCs/>
          <w:color w:val="auto"/>
          <w:lang w:val="ro-RO"/>
        </w:rPr>
        <w:softHyphen/>
      </w:r>
      <w:r w:rsidR="004311DC" w:rsidRPr="00654B7D">
        <w:rPr>
          <w:i/>
          <w:iCs/>
          <w:color w:val="auto"/>
          <w:lang w:val="fr-FR"/>
        </w:rPr>
        <w:t xml:space="preserve">tată de poeţi, adică iubirea sexuală al cărei </w:t>
      </w:r>
      <w:r w:rsidR="004C2886" w:rsidRPr="00654B7D">
        <w:rPr>
          <w:i/>
          <w:iCs/>
          <w:color w:val="auto"/>
          <w:lang w:val="fr-FR"/>
        </w:rPr>
        <w:t>ultim</w:t>
      </w:r>
      <w:r w:rsidR="004311DC" w:rsidRPr="00654B7D">
        <w:rPr>
          <w:i/>
          <w:iCs/>
          <w:color w:val="auto"/>
          <w:lang w:val="fr-FR"/>
        </w:rPr>
        <w:t xml:space="preserve"> termen este constituit de uniunea sexuală</w:t>
      </w:r>
      <w:r w:rsidR="004311DC" w:rsidRPr="00654B7D">
        <w:rPr>
          <w:rStyle w:val="FootnoteReference"/>
          <w:i/>
          <w:iCs/>
          <w:color w:val="auto"/>
        </w:rPr>
        <w:footnoteReference w:id="13"/>
      </w:r>
      <w:r w:rsidR="004311DC" w:rsidRPr="00654B7D">
        <w:rPr>
          <w:i/>
          <w:iCs/>
          <w:color w:val="auto"/>
          <w:lang w:val="fr-FR"/>
        </w:rPr>
        <w:t xml:space="preserve">. Totuşi, </w:t>
      </w:r>
      <w:r w:rsidR="004C2886" w:rsidRPr="00654B7D">
        <w:rPr>
          <w:i/>
          <w:iCs/>
          <w:color w:val="auto"/>
          <w:lang w:val="fr-FR"/>
        </w:rPr>
        <w:t xml:space="preserve">nu separăm </w:t>
      </w:r>
      <w:r w:rsidR="00F14E7E" w:rsidRPr="00654B7D">
        <w:rPr>
          <w:i/>
          <w:iCs/>
          <w:color w:val="auto"/>
          <w:lang w:val="fr-FR"/>
        </w:rPr>
        <w:t>celelalte varietăţi de iubire -</w:t>
      </w:r>
      <w:r w:rsidR="00B42A92" w:rsidRPr="00654B7D">
        <w:rPr>
          <w:i/>
          <w:iCs/>
          <w:color w:val="auto"/>
          <w:lang w:val="fr-FR"/>
        </w:rPr>
        <w:t xml:space="preserve"> iubirea de sine, aceea pe care o nutrim pentru părinţi şi copii, prietenia, iubirea de oameni în gene</w:t>
      </w:r>
      <w:r w:rsidR="00F14E7E" w:rsidRPr="00654B7D">
        <w:rPr>
          <w:i/>
          <w:iCs/>
          <w:color w:val="auto"/>
          <w:lang w:val="ro-RO"/>
        </w:rPr>
        <w:softHyphen/>
      </w:r>
      <w:r w:rsidR="00B42A92" w:rsidRPr="00654B7D">
        <w:rPr>
          <w:i/>
          <w:iCs/>
          <w:color w:val="auto"/>
          <w:lang w:val="fr-FR"/>
        </w:rPr>
        <w:t>ral, nu mai mult decât ataşamentul faţă</w:t>
      </w:r>
      <w:r w:rsidR="00640D50" w:rsidRPr="00654B7D">
        <w:rPr>
          <w:i/>
          <w:iCs/>
          <w:color w:val="auto"/>
          <w:lang w:val="fr-FR"/>
        </w:rPr>
        <w:t xml:space="preserve"> de obiecte concrete sau idei </w:t>
      </w:r>
      <w:r w:rsidR="00B42A92" w:rsidRPr="00654B7D">
        <w:rPr>
          <w:i/>
          <w:iCs/>
          <w:color w:val="auto"/>
          <w:lang w:val="fr-FR"/>
        </w:rPr>
        <w:t xml:space="preserve">abstracte. Pentru </w:t>
      </w:r>
      <w:r w:rsidR="00EC5CF2" w:rsidRPr="00654B7D">
        <w:rPr>
          <w:i/>
          <w:iCs/>
          <w:color w:val="auto"/>
          <w:lang w:val="fr-FR"/>
        </w:rPr>
        <w:t>a justifica extinderea ce</w:t>
      </w:r>
      <w:r w:rsidR="00B42A92" w:rsidRPr="00654B7D">
        <w:rPr>
          <w:i/>
          <w:iCs/>
          <w:color w:val="auto"/>
          <w:lang w:val="fr-FR"/>
        </w:rPr>
        <w:t xml:space="preserve"> impu</w:t>
      </w:r>
      <w:r w:rsidR="00640D50" w:rsidRPr="00654B7D">
        <w:rPr>
          <w:rFonts w:ascii="Garamond" w:hAnsi="Garamond"/>
          <w:i/>
          <w:iCs/>
          <w:color w:val="auto"/>
          <w:lang w:val="ro-RO"/>
        </w:rPr>
        <w:softHyphen/>
      </w:r>
      <w:r w:rsidR="00640D50" w:rsidRPr="00654B7D">
        <w:rPr>
          <w:i/>
          <w:iCs/>
          <w:color w:val="auto"/>
          <w:lang w:val="fr-FR"/>
        </w:rPr>
        <w:t>nem cuvântului iubire</w:t>
      </w:r>
      <w:r w:rsidR="004C2886" w:rsidRPr="00654B7D">
        <w:rPr>
          <w:i/>
          <w:iCs/>
          <w:color w:val="auto"/>
          <w:lang w:val="fr-FR"/>
        </w:rPr>
        <w:t>, cităm</w:t>
      </w:r>
      <w:r w:rsidR="00B42A92" w:rsidRPr="00654B7D">
        <w:rPr>
          <w:i/>
          <w:iCs/>
          <w:color w:val="auto"/>
          <w:lang w:val="fr-FR"/>
        </w:rPr>
        <w:t xml:space="preserve"> rezultatele ce ne-au fost revelate de cercetarea psih</w:t>
      </w:r>
      <w:r w:rsidR="004C2886" w:rsidRPr="00654B7D">
        <w:rPr>
          <w:i/>
          <w:iCs/>
          <w:color w:val="auto"/>
          <w:lang w:val="fr-FR"/>
        </w:rPr>
        <w:t>analitică, anume : toate</w:t>
      </w:r>
      <w:r w:rsidR="00B42A92" w:rsidRPr="00654B7D">
        <w:rPr>
          <w:i/>
          <w:iCs/>
          <w:color w:val="auto"/>
          <w:lang w:val="fr-FR"/>
        </w:rPr>
        <w:t xml:space="preserve"> varietăţi</w:t>
      </w:r>
      <w:r w:rsidR="004C2886" w:rsidRPr="00654B7D">
        <w:rPr>
          <w:i/>
          <w:iCs/>
          <w:color w:val="auto"/>
          <w:lang w:val="fr-FR"/>
        </w:rPr>
        <w:t>le iubirii sunt</w:t>
      </w:r>
      <w:r w:rsidR="00B42A92" w:rsidRPr="00654B7D">
        <w:rPr>
          <w:i/>
          <w:iCs/>
          <w:color w:val="auto"/>
          <w:lang w:val="fr-FR"/>
        </w:rPr>
        <w:t xml:space="preserve"> expresii</w:t>
      </w:r>
      <w:r w:rsidR="004C2886" w:rsidRPr="00654B7D">
        <w:rPr>
          <w:i/>
          <w:iCs/>
          <w:color w:val="auto"/>
          <w:lang w:val="fr-FR"/>
        </w:rPr>
        <w:t xml:space="preserve"> ale unuia şi aceluiaş ansamblu de ten</w:t>
      </w:r>
      <w:r w:rsidR="00A8277B" w:rsidRPr="00654B7D">
        <w:rPr>
          <w:i/>
          <w:iCs/>
          <w:color w:val="auto"/>
          <w:lang w:val="ro-RO"/>
        </w:rPr>
        <w:softHyphen/>
      </w:r>
      <w:r w:rsidR="004C2886" w:rsidRPr="00654B7D">
        <w:rPr>
          <w:i/>
          <w:iCs/>
          <w:color w:val="auto"/>
          <w:lang w:val="fr-FR"/>
        </w:rPr>
        <w:t>dinţe, care, în unele cazuri, invită la uniu</w:t>
      </w:r>
      <w:r w:rsidR="00F14E7E" w:rsidRPr="00654B7D">
        <w:rPr>
          <w:i/>
          <w:iCs/>
          <w:color w:val="auto"/>
          <w:lang w:val="fr-FR"/>
        </w:rPr>
        <w:t>ne sexuală, iar în altele devi</w:t>
      </w:r>
      <w:r w:rsidR="00B57FC8" w:rsidRPr="003D1657">
        <w:rPr>
          <w:color w:val="auto"/>
          <w:lang w:val="ro-RO"/>
        </w:rPr>
        <w:softHyphen/>
      </w:r>
      <w:r w:rsidR="004C2886" w:rsidRPr="00654B7D">
        <w:rPr>
          <w:i/>
          <w:iCs/>
          <w:color w:val="auto"/>
          <w:lang w:val="fr-FR"/>
        </w:rPr>
        <w:t>ază de la acest scop sau împiedică realizarea lui, conservând însă suficient trăsăturile</w:t>
      </w:r>
      <w:r w:rsidR="004C2886" w:rsidRPr="00495258">
        <w:rPr>
          <w:color w:val="auto"/>
          <w:lang w:val="fr-FR"/>
        </w:rPr>
        <w:t xml:space="preserve"> </w:t>
      </w:r>
      <w:r w:rsidR="004C2886" w:rsidRPr="00654B7D">
        <w:rPr>
          <w:i/>
          <w:iCs/>
          <w:color w:val="auto"/>
          <w:lang w:val="fr-FR"/>
        </w:rPr>
        <w:t>caracteristice naturii lor,</w:t>
      </w:r>
      <w:r w:rsidR="00EC5CF2" w:rsidRPr="00654B7D">
        <w:rPr>
          <w:i/>
          <w:iCs/>
          <w:color w:val="auto"/>
          <w:lang w:val="fr-FR"/>
        </w:rPr>
        <w:t xml:space="preserve"> aşa că</w:t>
      </w:r>
      <w:r w:rsidR="004C2886" w:rsidRPr="00654B7D">
        <w:rPr>
          <w:i/>
          <w:iCs/>
          <w:color w:val="auto"/>
          <w:lang w:val="fr-FR"/>
        </w:rPr>
        <w:t xml:space="preserve"> nu ne put</w:t>
      </w:r>
      <w:r w:rsidR="00EC5CF2" w:rsidRPr="00654B7D">
        <w:rPr>
          <w:i/>
          <w:iCs/>
          <w:color w:val="auto"/>
          <w:lang w:val="fr-FR"/>
        </w:rPr>
        <w:t>em înşela asupra iden</w:t>
      </w:r>
      <w:r w:rsidR="00B57FC8" w:rsidRPr="003D1657">
        <w:rPr>
          <w:color w:val="auto"/>
          <w:lang w:val="ro-RO"/>
        </w:rPr>
        <w:softHyphen/>
      </w:r>
      <w:r w:rsidR="00EC5CF2" w:rsidRPr="00654B7D">
        <w:rPr>
          <w:i/>
          <w:iCs/>
          <w:color w:val="auto"/>
          <w:lang w:val="fr-FR"/>
        </w:rPr>
        <w:t>tităţii niciuneia</w:t>
      </w:r>
      <w:r w:rsidR="004C2886" w:rsidRPr="00654B7D">
        <w:rPr>
          <w:i/>
          <w:iCs/>
          <w:color w:val="auto"/>
          <w:lang w:val="fr-FR"/>
        </w:rPr>
        <w:t xml:space="preserve"> (sacrificiu</w:t>
      </w:r>
      <w:r w:rsidR="00F14E7E" w:rsidRPr="00654B7D">
        <w:rPr>
          <w:i/>
          <w:iCs/>
          <w:color w:val="auto"/>
          <w:lang w:val="fr-FR"/>
        </w:rPr>
        <w:t>l de sine</w:t>
      </w:r>
      <w:r w:rsidR="004C2886" w:rsidRPr="00654B7D">
        <w:rPr>
          <w:i/>
          <w:iCs/>
          <w:color w:val="auto"/>
          <w:lang w:val="fr-FR"/>
        </w:rPr>
        <w:t>, căutarea contactului intim)</w:t>
      </w:r>
      <w:r w:rsidR="004C2886" w:rsidRPr="00495258">
        <w:rPr>
          <w:color w:val="auto"/>
          <w:lang w:val="fr-FR"/>
        </w:rPr>
        <w:t xml:space="preserve"> </w:t>
      </w:r>
      <w:r w:rsidRPr="00495258">
        <w:rPr>
          <w:color w:val="auto"/>
          <w:lang w:val="fr-FR"/>
        </w:rPr>
        <w:t>»</w:t>
      </w:r>
      <w:r w:rsidR="004C2886" w:rsidRPr="00495258">
        <w:rPr>
          <w:color w:val="auto"/>
          <w:lang w:val="fr-FR"/>
        </w:rPr>
        <w:t>.</w:t>
      </w:r>
    </w:p>
    <w:p w14:paraId="3DA8C2AD" w14:textId="77777777" w:rsidR="00EC5CF2" w:rsidRPr="00495258" w:rsidRDefault="00EC5CF2" w:rsidP="0047344A">
      <w:pPr>
        <w:spacing w:after="0"/>
        <w:ind w:right="1655" w:firstLine="284"/>
        <w:jc w:val="both"/>
        <w:rPr>
          <w:color w:val="auto"/>
          <w:sz w:val="6"/>
          <w:szCs w:val="6"/>
          <w:lang w:val="fr-FR"/>
        </w:rPr>
      </w:pPr>
    </w:p>
    <w:p w14:paraId="0E413FF1" w14:textId="5FDE11D8" w:rsidR="00EC5CF2" w:rsidRPr="00495258" w:rsidRDefault="00640D50" w:rsidP="0047344A">
      <w:pPr>
        <w:spacing w:after="0"/>
        <w:ind w:right="1655" w:firstLine="284"/>
        <w:jc w:val="both"/>
        <w:rPr>
          <w:color w:val="auto"/>
          <w:lang w:val="ro-RO"/>
        </w:rPr>
      </w:pPr>
      <w:r>
        <w:rPr>
          <w:color w:val="auto"/>
          <w:lang w:val="ro-RO"/>
        </w:rPr>
        <w:t>Citatul</w:t>
      </w:r>
      <w:r w:rsidR="00F14E7E">
        <w:rPr>
          <w:color w:val="auto"/>
          <w:lang w:val="ro-RO"/>
        </w:rPr>
        <w:t xml:space="preserve"> arată</w:t>
      </w:r>
      <w:r w:rsidR="00285AAD" w:rsidRPr="00495258">
        <w:rPr>
          <w:color w:val="auto"/>
          <w:lang w:val="ro-RO"/>
        </w:rPr>
        <w:t xml:space="preserve"> că pivotul gândirii freudiene este</w:t>
      </w:r>
      <w:r w:rsidR="00F14E7E">
        <w:rPr>
          <w:color w:val="auto"/>
          <w:lang w:val="ro-RO"/>
        </w:rPr>
        <w:t xml:space="preserve"> chiar actul sexual</w:t>
      </w:r>
      <w:r w:rsidR="00285AAD" w:rsidRPr="00495258">
        <w:rPr>
          <w:color w:val="auto"/>
          <w:lang w:val="ro-RO"/>
        </w:rPr>
        <w:t>. Cât pri</w:t>
      </w:r>
      <w:r w:rsidR="00654B7D" w:rsidRPr="003D1657">
        <w:rPr>
          <w:color w:val="auto"/>
          <w:lang w:val="ro-RO"/>
        </w:rPr>
        <w:softHyphen/>
      </w:r>
      <w:r w:rsidR="00285AAD" w:rsidRPr="00495258">
        <w:rPr>
          <w:color w:val="auto"/>
          <w:lang w:val="ro-RO"/>
        </w:rPr>
        <w:t>veşte iubirea, putem nota tendinţe favorabile sau defav</w:t>
      </w:r>
      <w:r w:rsidR="00D04C24">
        <w:rPr>
          <w:color w:val="auto"/>
          <w:lang w:val="ro-RO"/>
        </w:rPr>
        <w:t>orabile, dar sentimen</w:t>
      </w:r>
      <w:r w:rsidR="00654B7D" w:rsidRPr="003D1657">
        <w:rPr>
          <w:color w:val="auto"/>
          <w:lang w:val="ro-RO"/>
        </w:rPr>
        <w:softHyphen/>
      </w:r>
      <w:r w:rsidR="00D04C24">
        <w:rPr>
          <w:color w:val="auto"/>
          <w:lang w:val="ro-RO"/>
        </w:rPr>
        <w:t>tul iubirii,</w:t>
      </w:r>
      <w:r w:rsidR="00285AAD" w:rsidRPr="00495258">
        <w:rPr>
          <w:color w:val="auto"/>
          <w:lang w:val="ro-RO"/>
        </w:rPr>
        <w:t xml:space="preserve"> ca atare</w:t>
      </w:r>
      <w:r w:rsidR="00D04C24">
        <w:rPr>
          <w:color w:val="auto"/>
          <w:lang w:val="ro-RO"/>
        </w:rPr>
        <w:t>,</w:t>
      </w:r>
      <w:r w:rsidR="00285AAD" w:rsidRPr="00495258">
        <w:rPr>
          <w:color w:val="auto"/>
          <w:lang w:val="ro-RO"/>
        </w:rPr>
        <w:t xml:space="preserve"> nu po</w:t>
      </w:r>
      <w:r w:rsidR="00F14E7E">
        <w:rPr>
          <w:color w:val="auto"/>
          <w:lang w:val="ro-RO"/>
        </w:rPr>
        <w:t xml:space="preserve">ate nici </w:t>
      </w:r>
      <w:r w:rsidR="00654B7D">
        <w:rPr>
          <w:color w:val="auto"/>
          <w:lang w:val="ro-RO"/>
        </w:rPr>
        <w:t>fa</w:t>
      </w:r>
      <w:r w:rsidR="00F14E7E">
        <w:rPr>
          <w:color w:val="auto"/>
          <w:lang w:val="ro-RO"/>
        </w:rPr>
        <w:t>ci</w:t>
      </w:r>
      <w:r w:rsidR="00654B7D">
        <w:rPr>
          <w:color w:val="auto"/>
          <w:lang w:val="ro-RO"/>
        </w:rPr>
        <w:t>li</w:t>
      </w:r>
      <w:r w:rsidR="00F14E7E">
        <w:rPr>
          <w:color w:val="auto"/>
          <w:lang w:val="ro-RO"/>
        </w:rPr>
        <w:t>ta,</w:t>
      </w:r>
      <w:r w:rsidR="00285AAD" w:rsidRPr="00495258">
        <w:rPr>
          <w:color w:val="auto"/>
          <w:lang w:val="ro-RO"/>
        </w:rPr>
        <w:t xml:space="preserve"> nici </w:t>
      </w:r>
      <w:r w:rsidR="00D04C24">
        <w:rPr>
          <w:color w:val="auto"/>
          <w:lang w:val="ro-RO"/>
        </w:rPr>
        <w:t>împiedica actul co</w:t>
      </w:r>
      <w:r w:rsidR="00285AAD" w:rsidRPr="00495258">
        <w:rPr>
          <w:color w:val="auto"/>
          <w:lang w:val="ro-RO"/>
        </w:rPr>
        <w:t>it</w:t>
      </w:r>
      <w:r w:rsidR="00B57FC8">
        <w:rPr>
          <w:color w:val="auto"/>
          <w:lang w:val="ro-RO"/>
        </w:rPr>
        <w:t>al</w:t>
      </w:r>
      <w:r w:rsidR="00285AAD" w:rsidRPr="00495258">
        <w:rPr>
          <w:color w:val="auto"/>
          <w:lang w:val="ro-RO"/>
        </w:rPr>
        <w:t>. Freud pare să</w:t>
      </w:r>
      <w:r w:rsidR="00D04C24">
        <w:rPr>
          <w:color w:val="auto"/>
          <w:lang w:val="ro-RO"/>
        </w:rPr>
        <w:t xml:space="preserve"> nu </w:t>
      </w:r>
      <w:r w:rsidR="00285AAD" w:rsidRPr="00495258">
        <w:rPr>
          <w:color w:val="auto"/>
          <w:lang w:val="ro-RO"/>
        </w:rPr>
        <w:t>cunoască</w:t>
      </w:r>
      <w:r w:rsidR="00D04C24">
        <w:rPr>
          <w:color w:val="auto"/>
          <w:lang w:val="ro-RO"/>
        </w:rPr>
        <w:t xml:space="preserve"> individualitatea,</w:t>
      </w:r>
      <w:r w:rsidR="00285AAD" w:rsidRPr="00495258">
        <w:rPr>
          <w:color w:val="auto"/>
          <w:lang w:val="ro-RO"/>
        </w:rPr>
        <w:t xml:space="preserve"> integritatea sentimentală a iubirii. </w:t>
      </w:r>
      <w:r w:rsidR="00654B7D">
        <w:rPr>
          <w:color w:val="auto"/>
          <w:lang w:val="ro-RO"/>
        </w:rPr>
        <w:t>E</w:t>
      </w:r>
      <w:r w:rsidR="00285AAD" w:rsidRPr="00495258">
        <w:rPr>
          <w:color w:val="auto"/>
          <w:lang w:val="ro-RO"/>
        </w:rPr>
        <w:t>l nu se poate referi la niciuna dintre particularităţile fiziologice care explică tot ce rezidă în iubi</w:t>
      </w:r>
      <w:r w:rsidR="00D04C24">
        <w:rPr>
          <w:color w:val="auto"/>
          <w:lang w:val="ro-RO"/>
        </w:rPr>
        <w:t>re ca sentiment. Prost inspirat,</w:t>
      </w:r>
      <w:r w:rsidR="00285AAD" w:rsidRPr="00495258">
        <w:rPr>
          <w:color w:val="auto"/>
          <w:lang w:val="ro-RO"/>
        </w:rPr>
        <w:t xml:space="preserve"> grosolan, el încearcă să ne con</w:t>
      </w:r>
      <w:r w:rsidR="00654B7D" w:rsidRPr="003D1657">
        <w:rPr>
          <w:color w:val="auto"/>
          <w:lang w:val="ro-RO"/>
        </w:rPr>
        <w:softHyphen/>
      </w:r>
      <w:r w:rsidR="00285AAD" w:rsidRPr="00495258">
        <w:rPr>
          <w:color w:val="auto"/>
          <w:lang w:val="ro-RO"/>
        </w:rPr>
        <w:t>vingă că iubirile de orice fel a</w:t>
      </w:r>
      <w:r w:rsidR="00BD5831">
        <w:rPr>
          <w:color w:val="auto"/>
          <w:lang w:val="ro-RO"/>
        </w:rPr>
        <w:t>u</w:t>
      </w:r>
      <w:r w:rsidR="00285AAD" w:rsidRPr="00495258">
        <w:rPr>
          <w:color w:val="auto"/>
          <w:lang w:val="ro-RO"/>
        </w:rPr>
        <w:t xml:space="preserve"> o bază energetică</w:t>
      </w:r>
      <w:r w:rsidR="00D04C24">
        <w:rPr>
          <w:color w:val="auto"/>
          <w:lang w:val="ro-RO"/>
        </w:rPr>
        <w:t>,</w:t>
      </w:r>
      <w:r w:rsidR="00285AAD" w:rsidRPr="00495258">
        <w:rPr>
          <w:color w:val="auto"/>
          <w:lang w:val="ro-RO"/>
        </w:rPr>
        <w:t xml:space="preserve"> ce vine din c</w:t>
      </w:r>
      <w:r w:rsidR="00D04C24">
        <w:rPr>
          <w:color w:val="auto"/>
          <w:lang w:val="ro-RO"/>
        </w:rPr>
        <w:t>o</w:t>
      </w:r>
      <w:r w:rsidR="00285AAD" w:rsidRPr="00495258">
        <w:rPr>
          <w:color w:val="auto"/>
          <w:lang w:val="ro-RO"/>
        </w:rPr>
        <w:t>it. În sfârşit, el n</w:t>
      </w:r>
      <w:r w:rsidR="00BD5831">
        <w:rPr>
          <w:color w:val="auto"/>
          <w:lang w:val="ro-RO"/>
        </w:rPr>
        <w:t>e crede inapţi să analizăm</w:t>
      </w:r>
      <w:r w:rsidR="00285AAD" w:rsidRPr="00495258">
        <w:rPr>
          <w:color w:val="auto"/>
          <w:lang w:val="ro-RO"/>
        </w:rPr>
        <w:t xml:space="preserve"> varietăţi</w:t>
      </w:r>
      <w:r w:rsidR="00BD5831">
        <w:rPr>
          <w:color w:val="auto"/>
          <w:lang w:val="ro-RO"/>
        </w:rPr>
        <w:t>le de iubire pe care viața</w:t>
      </w:r>
      <w:r w:rsidR="00285AAD" w:rsidRPr="00495258">
        <w:rPr>
          <w:color w:val="auto"/>
          <w:lang w:val="ro-RO"/>
        </w:rPr>
        <w:t xml:space="preserve"> ne-a permis să le identificăm ş</w:t>
      </w:r>
      <w:r w:rsidR="00D04C24">
        <w:rPr>
          <w:color w:val="auto"/>
          <w:lang w:val="ro-RO"/>
        </w:rPr>
        <w:t>i</w:t>
      </w:r>
      <w:r w:rsidR="00285AAD" w:rsidRPr="00495258">
        <w:rPr>
          <w:color w:val="auto"/>
          <w:lang w:val="ro-RO"/>
        </w:rPr>
        <w:t xml:space="preserve"> din care am res</w:t>
      </w:r>
      <w:r w:rsidR="00BD5831">
        <w:rPr>
          <w:color w:val="auto"/>
          <w:lang w:val="ro-RO"/>
        </w:rPr>
        <w:t>imţit în noi înşine corespondentele fizio</w:t>
      </w:r>
      <w:r w:rsidR="00B57FC8" w:rsidRPr="003D1657">
        <w:rPr>
          <w:color w:val="auto"/>
          <w:lang w:val="ro-RO"/>
        </w:rPr>
        <w:softHyphen/>
      </w:r>
      <w:r w:rsidR="00BD5831">
        <w:rPr>
          <w:color w:val="auto"/>
          <w:lang w:val="ro-RO"/>
        </w:rPr>
        <w:t>logice ale funcţionării</w:t>
      </w:r>
      <w:r w:rsidR="00285AAD" w:rsidRPr="00495258">
        <w:rPr>
          <w:color w:val="auto"/>
          <w:lang w:val="ro-RO"/>
        </w:rPr>
        <w:t xml:space="preserve"> lor</w:t>
      </w:r>
      <w:r w:rsidR="00AF5766" w:rsidRPr="00495258">
        <w:rPr>
          <w:color w:val="auto"/>
          <w:lang w:val="ro-RO"/>
        </w:rPr>
        <w:t>.</w:t>
      </w:r>
      <w:r w:rsidR="00654B7D">
        <w:rPr>
          <w:color w:val="auto"/>
          <w:lang w:val="ro-RO"/>
        </w:rPr>
        <w:t xml:space="preserve"> </w:t>
      </w:r>
    </w:p>
    <w:p w14:paraId="783EB2E6" w14:textId="77777777" w:rsidR="00AF5766" w:rsidRPr="00495258" w:rsidRDefault="00AF5766" w:rsidP="0047344A">
      <w:pPr>
        <w:spacing w:after="0"/>
        <w:ind w:right="1655" w:firstLine="284"/>
        <w:jc w:val="both"/>
        <w:rPr>
          <w:color w:val="auto"/>
          <w:sz w:val="4"/>
          <w:szCs w:val="4"/>
          <w:lang w:val="ro-RO"/>
        </w:rPr>
      </w:pPr>
    </w:p>
    <w:p w14:paraId="18622428" w14:textId="77777777" w:rsidR="00AF5766" w:rsidRPr="00495258" w:rsidRDefault="00AF5766" w:rsidP="0047344A">
      <w:pPr>
        <w:spacing w:after="0"/>
        <w:ind w:right="1655" w:firstLine="284"/>
        <w:jc w:val="both"/>
        <w:rPr>
          <w:color w:val="auto"/>
          <w:lang w:val="ro-RO"/>
        </w:rPr>
      </w:pPr>
      <w:r w:rsidRPr="00495258">
        <w:rPr>
          <w:color w:val="auto"/>
          <w:lang w:val="ro-RO"/>
        </w:rPr>
        <w:t>Freud continuă:</w:t>
      </w:r>
    </w:p>
    <w:p w14:paraId="0811DD17" w14:textId="77777777" w:rsidR="00AF5766" w:rsidRPr="00495258" w:rsidRDefault="00AF5766" w:rsidP="0047344A">
      <w:pPr>
        <w:spacing w:after="0"/>
        <w:ind w:right="1655" w:firstLine="284"/>
        <w:jc w:val="both"/>
        <w:rPr>
          <w:color w:val="auto"/>
          <w:sz w:val="4"/>
          <w:szCs w:val="4"/>
          <w:lang w:val="ro-RO"/>
        </w:rPr>
      </w:pPr>
    </w:p>
    <w:p w14:paraId="305B6491" w14:textId="77777777" w:rsidR="00AF5766" w:rsidRPr="00495258" w:rsidRDefault="00AF5766" w:rsidP="0047344A">
      <w:pPr>
        <w:spacing w:after="0"/>
        <w:ind w:right="1655" w:firstLine="284"/>
        <w:jc w:val="both"/>
        <w:rPr>
          <w:color w:val="auto"/>
          <w:lang w:val="ro-RO"/>
        </w:rPr>
      </w:pPr>
      <w:r w:rsidRPr="00495258">
        <w:rPr>
          <w:color w:val="auto"/>
          <w:lang w:val="ro-RO"/>
        </w:rPr>
        <w:t xml:space="preserve">« </w:t>
      </w:r>
      <w:r w:rsidRPr="00654B7D">
        <w:rPr>
          <w:i/>
          <w:iCs/>
          <w:color w:val="auto"/>
          <w:lang w:val="ro-RO"/>
        </w:rPr>
        <w:t xml:space="preserve">Considerăm că dând cuvântului </w:t>
      </w:r>
      <w:r w:rsidR="00D04C24" w:rsidRPr="00654B7D">
        <w:rPr>
          <w:i/>
          <w:iCs/>
          <w:color w:val="auto"/>
          <w:lang w:val="ro-RO"/>
        </w:rPr>
        <w:t>”</w:t>
      </w:r>
      <w:r w:rsidRPr="00654B7D">
        <w:rPr>
          <w:i/>
          <w:iCs/>
          <w:color w:val="auto"/>
          <w:lang w:val="ro-RO"/>
        </w:rPr>
        <w:t>iubire</w:t>
      </w:r>
      <w:r w:rsidR="00D04C24" w:rsidRPr="00654B7D">
        <w:rPr>
          <w:i/>
          <w:iCs/>
          <w:color w:val="auto"/>
          <w:lang w:val="ro-RO"/>
        </w:rPr>
        <w:t>” o</w:t>
      </w:r>
      <w:r w:rsidRPr="00654B7D">
        <w:rPr>
          <w:i/>
          <w:iCs/>
          <w:color w:val="auto"/>
          <w:lang w:val="ro-RO"/>
        </w:rPr>
        <w:t xml:space="preserve"> multipli</w:t>
      </w:r>
      <w:r w:rsidR="00D04C24" w:rsidRPr="00654B7D">
        <w:rPr>
          <w:rFonts w:ascii="Garamond" w:hAnsi="Garamond"/>
          <w:i/>
          <w:iCs/>
          <w:color w:val="auto"/>
          <w:lang w:val="ro-RO"/>
        </w:rPr>
        <w:softHyphen/>
      </w:r>
      <w:r w:rsidRPr="00654B7D">
        <w:rPr>
          <w:i/>
          <w:iCs/>
          <w:color w:val="auto"/>
          <w:lang w:val="ro-RO"/>
        </w:rPr>
        <w:t>citate de semnificaţii</w:t>
      </w:r>
      <w:r w:rsidR="00BD5831" w:rsidRPr="00654B7D">
        <w:rPr>
          <w:i/>
          <w:iCs/>
          <w:color w:val="auto"/>
          <w:lang w:val="ro-RO"/>
        </w:rPr>
        <w:t>, limbajul a operat o sinteză</w:t>
      </w:r>
      <w:r w:rsidR="00EC0896" w:rsidRPr="00654B7D">
        <w:rPr>
          <w:i/>
          <w:iCs/>
          <w:color w:val="auto"/>
          <w:lang w:val="ro-RO"/>
        </w:rPr>
        <w:t xml:space="preserve"> deplin justificată. Nu putem</w:t>
      </w:r>
      <w:r w:rsidRPr="00654B7D">
        <w:rPr>
          <w:i/>
          <w:iCs/>
          <w:color w:val="auto"/>
          <w:lang w:val="ro-RO"/>
        </w:rPr>
        <w:t xml:space="preserve"> face mai bine decât să punem aceast</w:t>
      </w:r>
      <w:r w:rsidR="00EC0896" w:rsidRPr="00654B7D">
        <w:rPr>
          <w:i/>
          <w:iCs/>
          <w:color w:val="auto"/>
          <w:lang w:val="ro-RO"/>
        </w:rPr>
        <w:t>ă sinteză la baza înţelegerii,</w:t>
      </w:r>
      <w:r w:rsidRPr="00654B7D">
        <w:rPr>
          <w:i/>
          <w:iCs/>
          <w:color w:val="auto"/>
          <w:lang w:val="ro-RO"/>
        </w:rPr>
        <w:t xml:space="preserve"> a explicaţiilor ştiinţifice</w:t>
      </w:r>
      <w:r w:rsidRPr="00495258">
        <w:rPr>
          <w:color w:val="auto"/>
          <w:lang w:val="ro-RO"/>
        </w:rPr>
        <w:t xml:space="preserve"> ».</w:t>
      </w:r>
    </w:p>
    <w:p w14:paraId="3D2DE4C5" w14:textId="77777777" w:rsidR="00AF5766" w:rsidRPr="00495258" w:rsidRDefault="00AF5766" w:rsidP="0047344A">
      <w:pPr>
        <w:spacing w:after="0"/>
        <w:ind w:right="1655" w:firstLine="284"/>
        <w:jc w:val="both"/>
        <w:rPr>
          <w:color w:val="auto"/>
          <w:sz w:val="4"/>
          <w:szCs w:val="4"/>
          <w:lang w:val="ro-RO"/>
        </w:rPr>
      </w:pPr>
    </w:p>
    <w:p w14:paraId="24AE2818" w14:textId="712F3EA0" w:rsidR="00AF5766" w:rsidRPr="00BD5831" w:rsidRDefault="00EC0896" w:rsidP="0047344A">
      <w:pPr>
        <w:spacing w:after="0"/>
        <w:ind w:right="1655" w:firstLine="284"/>
        <w:jc w:val="both"/>
        <w:rPr>
          <w:color w:val="auto"/>
          <w:lang w:val="ro-RO"/>
        </w:rPr>
      </w:pPr>
      <w:r>
        <w:rPr>
          <w:color w:val="auto"/>
          <w:lang w:val="ro-RO"/>
        </w:rPr>
        <w:t>Freud a fost</w:t>
      </w:r>
      <w:r w:rsidR="00AF5766" w:rsidRPr="00495258">
        <w:rPr>
          <w:color w:val="auto"/>
          <w:lang w:val="ro-RO"/>
        </w:rPr>
        <w:t xml:space="preserve"> bucuros să prindă din zbor « sinteza » operată de limbaj în ce priveşte cuvântul iubire. Pentru el însă, deoarece iubirea îmbracă formele activităţ</w:t>
      </w:r>
      <w:r w:rsidR="00D04C24">
        <w:rPr>
          <w:color w:val="auto"/>
          <w:lang w:val="ro-RO"/>
        </w:rPr>
        <w:t>ii sexuale și apro</w:t>
      </w:r>
      <w:r w:rsidRPr="00495258">
        <w:rPr>
          <w:color w:val="auto"/>
          <w:lang w:val="ro-RO"/>
        </w:rPr>
        <w:softHyphen/>
      </w:r>
      <w:r w:rsidR="00D04C24">
        <w:rPr>
          <w:color w:val="auto"/>
          <w:lang w:val="ro-RO"/>
        </w:rPr>
        <w:t>pierii</w:t>
      </w:r>
      <w:r w:rsidR="00AF5766" w:rsidRPr="00495258">
        <w:rPr>
          <w:color w:val="auto"/>
          <w:lang w:val="ro-RO"/>
        </w:rPr>
        <w:t xml:space="preserve"> carnal</w:t>
      </w:r>
      <w:r w:rsidR="00D04C24">
        <w:rPr>
          <w:color w:val="auto"/>
          <w:lang w:val="ro-RO"/>
        </w:rPr>
        <w:t>e</w:t>
      </w:r>
      <w:r w:rsidR="00AF5766" w:rsidRPr="00495258">
        <w:rPr>
          <w:color w:val="auto"/>
          <w:lang w:val="ro-RO"/>
        </w:rPr>
        <w:t xml:space="preserve">, asta înseamnă discreditarea celor mai nobile şi înălţătoare sentimente ale omului: iubirea maternă sau paternă, </w:t>
      </w:r>
      <w:r w:rsidR="001E5D2A" w:rsidRPr="00495258">
        <w:rPr>
          <w:color w:val="auto"/>
          <w:lang w:val="ro-RO"/>
        </w:rPr>
        <w:t>iubirea filial</w:t>
      </w:r>
      <w:r w:rsidR="00D04C24">
        <w:rPr>
          <w:color w:val="auto"/>
          <w:lang w:val="ro-RO"/>
        </w:rPr>
        <w:t>ă</w:t>
      </w:r>
      <w:r w:rsidR="001E5D2A" w:rsidRPr="00495258">
        <w:rPr>
          <w:color w:val="auto"/>
          <w:lang w:val="ro-RO"/>
        </w:rPr>
        <w:t>, iubirea fră</w:t>
      </w:r>
      <w:r w:rsidR="00D04C24" w:rsidRPr="00D12C7D">
        <w:rPr>
          <w:rFonts w:ascii="Garamond" w:hAnsi="Garamond"/>
          <w:color w:val="auto"/>
          <w:lang w:val="ro-RO"/>
        </w:rPr>
        <w:softHyphen/>
      </w:r>
      <w:r w:rsidR="001E5D2A" w:rsidRPr="00495258">
        <w:rPr>
          <w:color w:val="auto"/>
          <w:lang w:val="ro-RO"/>
        </w:rPr>
        <w:t xml:space="preserve">ţească, prietenia, iubirea aproapelui, iubirea patriei, iubirea lui Dumnezeu. </w:t>
      </w:r>
      <w:r w:rsidR="001E5D2A" w:rsidRPr="00BD5831">
        <w:rPr>
          <w:color w:val="auto"/>
          <w:lang w:val="ro-RO"/>
        </w:rPr>
        <w:t>În reali</w:t>
      </w:r>
      <w:r w:rsidRPr="00495258">
        <w:rPr>
          <w:color w:val="auto"/>
          <w:lang w:val="ro-RO"/>
        </w:rPr>
        <w:softHyphen/>
      </w:r>
      <w:r w:rsidR="001E5D2A" w:rsidRPr="00BD5831">
        <w:rPr>
          <w:color w:val="auto"/>
          <w:lang w:val="ro-RO"/>
        </w:rPr>
        <w:t>tate,</w:t>
      </w:r>
      <w:r w:rsidR="00BD5831" w:rsidRPr="00BD5831">
        <w:rPr>
          <w:color w:val="auto"/>
          <w:lang w:val="ro-RO"/>
        </w:rPr>
        <w:t xml:space="preserve"> tot ce a făcut</w:t>
      </w:r>
      <w:r w:rsidR="001E5D2A" w:rsidRPr="00BD5831">
        <w:rPr>
          <w:color w:val="auto"/>
          <w:lang w:val="ro-RO"/>
        </w:rPr>
        <w:t xml:space="preserve"> Freud </w:t>
      </w:r>
      <w:r w:rsidR="00BD5831">
        <w:rPr>
          <w:color w:val="auto"/>
          <w:lang w:val="ro-RO"/>
        </w:rPr>
        <w:t>arată</w:t>
      </w:r>
      <w:r w:rsidR="001E5D2A" w:rsidRPr="00BD5831">
        <w:rPr>
          <w:color w:val="auto"/>
          <w:lang w:val="ro-RO"/>
        </w:rPr>
        <w:t xml:space="preserve"> dispre</w:t>
      </w:r>
      <w:r w:rsidR="00D04C24" w:rsidRPr="00D12C7D">
        <w:rPr>
          <w:rFonts w:ascii="Garamond" w:hAnsi="Garamond"/>
          <w:color w:val="auto"/>
          <w:lang w:val="ro-RO"/>
        </w:rPr>
        <w:softHyphen/>
      </w:r>
      <w:r w:rsidR="001E5D2A" w:rsidRPr="00BD5831">
        <w:rPr>
          <w:color w:val="auto"/>
          <w:lang w:val="ro-RO"/>
        </w:rPr>
        <w:t>ţul pentru perfec</w:t>
      </w:r>
      <w:r w:rsidR="00BD5831" w:rsidRPr="00495258">
        <w:rPr>
          <w:color w:val="auto"/>
          <w:lang w:val="ro-RO"/>
        </w:rPr>
        <w:softHyphen/>
      </w:r>
      <w:r w:rsidR="001E5D2A" w:rsidRPr="00BD5831">
        <w:rPr>
          <w:color w:val="auto"/>
          <w:lang w:val="ro-RO"/>
        </w:rPr>
        <w:t>ţiunea imaginilor verbale specific</w:t>
      </w:r>
      <w:r w:rsidR="00BD5831">
        <w:rPr>
          <w:color w:val="auto"/>
          <w:lang w:val="ro-RO"/>
        </w:rPr>
        <w:t>e</w:t>
      </w:r>
      <w:r w:rsidR="001E5D2A" w:rsidRPr="00BD5831">
        <w:rPr>
          <w:color w:val="auto"/>
          <w:lang w:val="ro-RO"/>
        </w:rPr>
        <w:t xml:space="preserve"> marilor spirite ale ome</w:t>
      </w:r>
      <w:r w:rsidR="00BD5831" w:rsidRPr="00495258">
        <w:rPr>
          <w:color w:val="auto"/>
          <w:lang w:val="ro-RO"/>
        </w:rPr>
        <w:softHyphen/>
      </w:r>
      <w:r w:rsidR="001E5D2A" w:rsidRPr="00BD5831">
        <w:rPr>
          <w:color w:val="auto"/>
          <w:lang w:val="ro-RO"/>
        </w:rPr>
        <w:t>nirii.</w:t>
      </w:r>
      <w:r w:rsidR="00B57FC8">
        <w:rPr>
          <w:color w:val="auto"/>
          <w:lang w:val="ro-RO"/>
        </w:rPr>
        <w:t xml:space="preserve"> </w:t>
      </w:r>
    </w:p>
    <w:p w14:paraId="4844E1FB" w14:textId="77777777" w:rsidR="001E5D2A" w:rsidRPr="00BD5831" w:rsidRDefault="001E5D2A" w:rsidP="0047344A">
      <w:pPr>
        <w:spacing w:after="0"/>
        <w:ind w:right="1655" w:firstLine="284"/>
        <w:jc w:val="both"/>
        <w:rPr>
          <w:color w:val="auto"/>
          <w:sz w:val="4"/>
          <w:szCs w:val="4"/>
          <w:lang w:val="ro-RO"/>
        </w:rPr>
      </w:pPr>
    </w:p>
    <w:p w14:paraId="159E3C0B" w14:textId="72886492" w:rsidR="001E5D2A" w:rsidRPr="00495258" w:rsidRDefault="00D04C24" w:rsidP="0047344A">
      <w:pPr>
        <w:spacing w:after="0"/>
        <w:ind w:right="1655" w:firstLine="284"/>
        <w:jc w:val="both"/>
        <w:rPr>
          <w:color w:val="auto"/>
          <w:lang w:val="fr-FR"/>
        </w:rPr>
      </w:pPr>
      <w:r w:rsidRPr="00EC0896">
        <w:rPr>
          <w:color w:val="auto"/>
          <w:lang w:val="ro-RO"/>
        </w:rPr>
        <w:t>R</w:t>
      </w:r>
      <w:r w:rsidR="001E5D2A" w:rsidRPr="00495258">
        <w:rPr>
          <w:color w:val="auto"/>
          <w:lang w:val="ro-RO"/>
        </w:rPr>
        <w:t xml:space="preserve">emarcăm intenţia lui Freud de a preciza niscaiva </w:t>
      </w:r>
      <w:r w:rsidR="001E5D2A" w:rsidRPr="00EC0896">
        <w:rPr>
          <w:color w:val="auto"/>
          <w:lang w:val="ro-RO"/>
        </w:rPr>
        <w:t>« expli</w:t>
      </w:r>
      <w:r w:rsidR="00EC0896" w:rsidRPr="00495258">
        <w:rPr>
          <w:color w:val="auto"/>
          <w:lang w:val="ro-RO"/>
        </w:rPr>
        <w:softHyphen/>
      </w:r>
      <w:r w:rsidR="00EC0896">
        <w:rPr>
          <w:color w:val="auto"/>
          <w:lang w:val="ro-RO"/>
        </w:rPr>
        <w:t>caţii ştiinţifice ». O semnalăm,</w:t>
      </w:r>
      <w:r w:rsidR="001E5D2A" w:rsidRPr="00EC0896">
        <w:rPr>
          <w:color w:val="auto"/>
          <w:lang w:val="ro-RO"/>
        </w:rPr>
        <w:t xml:space="preserve"> pentru că unii psihana</w:t>
      </w:r>
      <w:r w:rsidR="00EC0896" w:rsidRPr="00495258">
        <w:rPr>
          <w:color w:val="auto"/>
          <w:lang w:val="ro-RO"/>
        </w:rPr>
        <w:softHyphen/>
      </w:r>
      <w:r w:rsidR="001E5D2A" w:rsidRPr="00EC0896">
        <w:rPr>
          <w:color w:val="auto"/>
          <w:lang w:val="ro-RO"/>
        </w:rPr>
        <w:t>lişti au căutat</w:t>
      </w:r>
      <w:r w:rsidR="00EC0896">
        <w:rPr>
          <w:color w:val="auto"/>
          <w:lang w:val="ro-RO"/>
        </w:rPr>
        <w:t xml:space="preserve"> să evite maestrului critica</w:t>
      </w:r>
      <w:r w:rsidR="001E5D2A" w:rsidRPr="00EC0896">
        <w:rPr>
          <w:color w:val="auto"/>
          <w:lang w:val="ro-RO"/>
        </w:rPr>
        <w:t xml:space="preserve"> îndrep</w:t>
      </w:r>
      <w:r w:rsidR="00EC0896" w:rsidRPr="00495258">
        <w:rPr>
          <w:color w:val="auto"/>
          <w:lang w:val="ro-RO"/>
        </w:rPr>
        <w:softHyphen/>
      </w:r>
      <w:r w:rsidR="00EC0896">
        <w:rPr>
          <w:color w:val="auto"/>
          <w:lang w:val="ro-RO"/>
        </w:rPr>
        <w:t>tăţită</w:t>
      </w:r>
      <w:r w:rsidRPr="00EC0896">
        <w:rPr>
          <w:color w:val="auto"/>
          <w:lang w:val="ro-RO"/>
        </w:rPr>
        <w:t>,</w:t>
      </w:r>
      <w:r w:rsidR="001E5D2A" w:rsidRPr="00EC0896">
        <w:rPr>
          <w:color w:val="auto"/>
          <w:lang w:val="ro-RO"/>
        </w:rPr>
        <w:t xml:space="preserve"> ascunzându-i intenţia în dosul para</w:t>
      </w:r>
      <w:r w:rsidRPr="00EC0896">
        <w:rPr>
          <w:color w:val="auto"/>
          <w:lang w:val="ro-RO"/>
        </w:rPr>
        <w:t>vanului psiholo</w:t>
      </w:r>
      <w:r w:rsidR="00EC0896" w:rsidRPr="00495258">
        <w:rPr>
          <w:color w:val="auto"/>
          <w:lang w:val="ro-RO"/>
        </w:rPr>
        <w:softHyphen/>
      </w:r>
      <w:r w:rsidRPr="00EC0896">
        <w:rPr>
          <w:color w:val="auto"/>
          <w:lang w:val="ro-RO"/>
        </w:rPr>
        <w:t>giei. T</w:t>
      </w:r>
      <w:r w:rsidR="0054241A" w:rsidRPr="00EC0896">
        <w:rPr>
          <w:color w:val="auto"/>
          <w:lang w:val="ro-RO"/>
        </w:rPr>
        <w:t>exte</w:t>
      </w:r>
      <w:r w:rsidR="001E5D2A" w:rsidRPr="00EC0896">
        <w:rPr>
          <w:color w:val="auto"/>
          <w:lang w:val="ro-RO"/>
        </w:rPr>
        <w:t xml:space="preserve">le </w:t>
      </w:r>
      <w:r w:rsidR="00EC0896" w:rsidRPr="00EC0896">
        <w:rPr>
          <w:color w:val="auto"/>
          <w:lang w:val="ro-RO"/>
        </w:rPr>
        <w:t>f</w:t>
      </w:r>
      <w:r w:rsidR="0054241A" w:rsidRPr="00EC0896">
        <w:rPr>
          <w:color w:val="auto"/>
          <w:lang w:val="ro-RO"/>
        </w:rPr>
        <w:t>reud</w:t>
      </w:r>
      <w:r w:rsidR="00EC0896" w:rsidRPr="00EC0896">
        <w:rPr>
          <w:color w:val="auto"/>
          <w:lang w:val="ro-RO"/>
        </w:rPr>
        <w:t>iene</w:t>
      </w:r>
      <w:r w:rsidR="0054241A" w:rsidRPr="00EC0896">
        <w:rPr>
          <w:color w:val="auto"/>
          <w:lang w:val="ro-RO"/>
        </w:rPr>
        <w:t xml:space="preserve"> sunt departe de ţ</w:t>
      </w:r>
      <w:r w:rsidR="001E5D2A" w:rsidRPr="00EC0896">
        <w:rPr>
          <w:color w:val="auto"/>
          <w:lang w:val="ro-RO"/>
        </w:rPr>
        <w:t>inuta şi nivelul</w:t>
      </w:r>
      <w:r w:rsidR="0054241A" w:rsidRPr="00EC0896">
        <w:rPr>
          <w:color w:val="auto"/>
          <w:lang w:val="ro-RO"/>
        </w:rPr>
        <w:t xml:space="preserve"> comparativ al tratatelor de Fiziologie sau Medicină. </w:t>
      </w:r>
      <w:r w:rsidR="0054241A" w:rsidRPr="00495258">
        <w:rPr>
          <w:color w:val="auto"/>
          <w:lang w:val="fr-FR"/>
        </w:rPr>
        <w:t>În</w:t>
      </w:r>
      <w:r w:rsidR="00B57FC8">
        <w:rPr>
          <w:color w:val="auto"/>
          <w:lang w:val="fr-FR"/>
        </w:rPr>
        <w:t> ”</w:t>
      </w:r>
      <w:r w:rsidR="0054241A" w:rsidRPr="00495258">
        <w:rPr>
          <w:color w:val="auto"/>
          <w:lang w:val="fr-FR"/>
        </w:rPr>
        <w:t>Ştiinţa contra lui Freud</w:t>
      </w:r>
      <w:r w:rsidR="00B57FC8">
        <w:rPr>
          <w:color w:val="auto"/>
          <w:lang w:val="fr-FR"/>
        </w:rPr>
        <w:t>”</w:t>
      </w:r>
      <w:r w:rsidR="0054241A" w:rsidRPr="00495258">
        <w:rPr>
          <w:color w:val="auto"/>
          <w:lang w:val="fr-FR"/>
        </w:rPr>
        <w:t xml:space="preserve"> (cap. VI) vom fi obli</w:t>
      </w:r>
      <w:r w:rsidR="00B57FC8" w:rsidRPr="003D1657">
        <w:rPr>
          <w:color w:val="auto"/>
          <w:lang w:val="ro-RO"/>
        </w:rPr>
        <w:softHyphen/>
      </w:r>
      <w:r w:rsidR="0054241A" w:rsidRPr="00495258">
        <w:rPr>
          <w:color w:val="auto"/>
          <w:lang w:val="fr-FR"/>
        </w:rPr>
        <w:t>gaţi să-l replasăm în terenul pe care nu ar fi trebuit să îl abandoneze niciodată.</w:t>
      </w:r>
    </w:p>
    <w:p w14:paraId="72722E03" w14:textId="77777777" w:rsidR="0054241A" w:rsidRPr="00495258" w:rsidRDefault="0054241A" w:rsidP="0047344A">
      <w:pPr>
        <w:spacing w:after="0"/>
        <w:ind w:right="1655" w:firstLine="284"/>
        <w:jc w:val="both"/>
        <w:rPr>
          <w:color w:val="auto"/>
          <w:sz w:val="4"/>
          <w:szCs w:val="4"/>
          <w:lang w:val="fr-FR"/>
        </w:rPr>
      </w:pPr>
    </w:p>
    <w:p w14:paraId="215C15E3" w14:textId="755FCAA3" w:rsidR="0054241A" w:rsidRPr="00495258" w:rsidRDefault="0054241A" w:rsidP="0047344A">
      <w:pPr>
        <w:spacing w:after="0"/>
        <w:ind w:right="1655" w:firstLine="284"/>
        <w:jc w:val="both"/>
        <w:rPr>
          <w:color w:val="auto"/>
          <w:lang w:val="ro-RO"/>
        </w:rPr>
      </w:pPr>
      <w:r w:rsidRPr="00495258">
        <w:rPr>
          <w:color w:val="auto"/>
          <w:lang w:val="ro-RO"/>
        </w:rPr>
        <w:t>Dacă imaginile verbale bine î</w:t>
      </w:r>
      <w:r w:rsidR="00D04C24">
        <w:rPr>
          <w:color w:val="auto"/>
          <w:lang w:val="ro-RO"/>
        </w:rPr>
        <w:t>nchegate</w:t>
      </w:r>
      <w:r w:rsidRPr="00495258">
        <w:rPr>
          <w:color w:val="auto"/>
          <w:lang w:val="ro-RO"/>
        </w:rPr>
        <w:t xml:space="preserve"> sunt necesare pentru calitatea unor opere, pentru ţinuta lo</w:t>
      </w:r>
      <w:r w:rsidR="00D04C24">
        <w:rPr>
          <w:color w:val="auto"/>
          <w:lang w:val="ro-RO"/>
        </w:rPr>
        <w:t>r</w:t>
      </w:r>
      <w:r w:rsidRPr="00495258">
        <w:rPr>
          <w:color w:val="auto"/>
          <w:lang w:val="ro-RO"/>
        </w:rPr>
        <w:t xml:space="preserve"> intelectuală, calitatea stilului, omogenitatea gândirii şi teza susţinută, exactitatea lor se dovedeş</w:t>
      </w:r>
      <w:r w:rsidR="00D04C24">
        <w:rPr>
          <w:color w:val="auto"/>
          <w:lang w:val="ro-RO"/>
        </w:rPr>
        <w:t>te la fel de indispen</w:t>
      </w:r>
      <w:r w:rsidRPr="00495258">
        <w:rPr>
          <w:color w:val="auto"/>
          <w:lang w:val="ro-RO"/>
        </w:rPr>
        <w:t>sabilă</w:t>
      </w:r>
      <w:r w:rsidR="00EC0896">
        <w:rPr>
          <w:color w:val="auto"/>
          <w:lang w:val="ro-RO"/>
        </w:rPr>
        <w:t xml:space="preserve"> citito</w:t>
      </w:r>
      <w:r w:rsidR="00EC0896" w:rsidRPr="00495258">
        <w:rPr>
          <w:color w:val="auto"/>
          <w:lang w:val="ro-RO"/>
        </w:rPr>
        <w:softHyphen/>
      </w:r>
      <w:r w:rsidR="00EC0896">
        <w:rPr>
          <w:color w:val="auto"/>
          <w:lang w:val="ro-RO"/>
        </w:rPr>
        <w:t>rului, pe</w:t>
      </w:r>
      <w:r w:rsidR="00D04C24">
        <w:rPr>
          <w:color w:val="auto"/>
          <w:lang w:val="ro-RO"/>
        </w:rPr>
        <w:t>ntru</w:t>
      </w:r>
      <w:r w:rsidRPr="00495258">
        <w:rPr>
          <w:color w:val="auto"/>
          <w:lang w:val="ro-RO"/>
        </w:rPr>
        <w:t xml:space="preserve"> urmă</w:t>
      </w:r>
      <w:r w:rsidR="00D04C24">
        <w:rPr>
          <w:color w:val="auto"/>
          <w:lang w:val="ro-RO"/>
        </w:rPr>
        <w:t>rirea</w:t>
      </w:r>
      <w:r w:rsidRPr="00495258">
        <w:rPr>
          <w:color w:val="auto"/>
          <w:lang w:val="ro-RO"/>
        </w:rPr>
        <w:t xml:space="preserve"> gâ</w:t>
      </w:r>
      <w:r w:rsidR="00D04C24">
        <w:rPr>
          <w:color w:val="auto"/>
          <w:lang w:val="ro-RO"/>
        </w:rPr>
        <w:t>ndirii</w:t>
      </w:r>
      <w:r w:rsidRPr="00495258">
        <w:rPr>
          <w:color w:val="auto"/>
          <w:lang w:val="ro-RO"/>
        </w:rPr>
        <w:t xml:space="preserve"> auto</w:t>
      </w:r>
      <w:r w:rsidR="00750185" w:rsidRPr="00D12C7D">
        <w:rPr>
          <w:rFonts w:ascii="Garamond" w:hAnsi="Garamond"/>
          <w:color w:val="auto"/>
          <w:lang w:val="ro-RO"/>
        </w:rPr>
        <w:softHyphen/>
      </w:r>
      <w:r w:rsidRPr="00495258">
        <w:rPr>
          <w:color w:val="auto"/>
          <w:lang w:val="ro-RO"/>
        </w:rPr>
        <w:t xml:space="preserve">rului. </w:t>
      </w:r>
      <w:r w:rsidR="00EC0896">
        <w:rPr>
          <w:color w:val="auto"/>
          <w:lang w:val="ro-RO"/>
        </w:rPr>
        <w:t>Î</w:t>
      </w:r>
      <w:r w:rsidRPr="00495258">
        <w:rPr>
          <w:color w:val="auto"/>
          <w:lang w:val="ro-RO"/>
        </w:rPr>
        <w:t>ntre sensul imagi</w:t>
      </w:r>
      <w:r w:rsidR="00EC0896" w:rsidRPr="00495258">
        <w:rPr>
          <w:color w:val="auto"/>
          <w:lang w:val="ro-RO"/>
        </w:rPr>
        <w:softHyphen/>
      </w:r>
      <w:r w:rsidRPr="00495258">
        <w:rPr>
          <w:color w:val="auto"/>
          <w:lang w:val="ro-RO"/>
        </w:rPr>
        <w:t>nilor verbale ale autorului şi cele ale ci</w:t>
      </w:r>
      <w:r w:rsidR="00750185">
        <w:rPr>
          <w:color w:val="auto"/>
          <w:lang w:val="ro-RO"/>
        </w:rPr>
        <w:t>ti</w:t>
      </w:r>
      <w:r w:rsidRPr="00495258">
        <w:rPr>
          <w:color w:val="auto"/>
          <w:lang w:val="ro-RO"/>
        </w:rPr>
        <w:t>torului</w:t>
      </w:r>
      <w:r w:rsidR="00EC0896">
        <w:rPr>
          <w:color w:val="auto"/>
          <w:lang w:val="ro-RO"/>
        </w:rPr>
        <w:t>, trebuie să existe o concordanță desăvârșită</w:t>
      </w:r>
      <w:r w:rsidRPr="00495258">
        <w:rPr>
          <w:color w:val="auto"/>
          <w:lang w:val="ro-RO"/>
        </w:rPr>
        <w:t>. Trebuie ca stările senti</w:t>
      </w:r>
      <w:r w:rsidR="00EC0896" w:rsidRPr="00495258">
        <w:rPr>
          <w:color w:val="auto"/>
          <w:lang w:val="ro-RO"/>
        </w:rPr>
        <w:softHyphen/>
      </w:r>
      <w:r w:rsidRPr="00495258">
        <w:rPr>
          <w:color w:val="auto"/>
          <w:lang w:val="ro-RO"/>
        </w:rPr>
        <w:t>men</w:t>
      </w:r>
      <w:r w:rsidR="00EC0896" w:rsidRPr="00495258">
        <w:rPr>
          <w:color w:val="auto"/>
          <w:lang w:val="ro-RO"/>
        </w:rPr>
        <w:softHyphen/>
      </w:r>
      <w:r w:rsidRPr="00495258">
        <w:rPr>
          <w:color w:val="auto"/>
          <w:lang w:val="ro-RO"/>
        </w:rPr>
        <w:t>tale suscitate de cuvinte la unul sau la altul, dintre cei doi, să aibă aceeaşi valoare</w:t>
      </w:r>
      <w:r w:rsidR="00EC0896">
        <w:rPr>
          <w:color w:val="auto"/>
          <w:lang w:val="ro-RO"/>
        </w:rPr>
        <w:t>,</w:t>
      </w:r>
      <w:r w:rsidR="000B274A" w:rsidRPr="00495258">
        <w:rPr>
          <w:color w:val="auto"/>
          <w:lang w:val="ro-RO"/>
        </w:rPr>
        <w:t xml:space="preserve"> să prezinte nuanţe cât mai apropiate, cât mai identice posibil. Cuvintele trebuie să aibă una şi aceeaşi semnificaţie. În scri</w:t>
      </w:r>
      <w:r w:rsidR="00B57FC8" w:rsidRPr="003D1657">
        <w:rPr>
          <w:color w:val="auto"/>
          <w:lang w:val="ro-RO"/>
        </w:rPr>
        <w:softHyphen/>
      </w:r>
      <w:r w:rsidR="000B274A" w:rsidRPr="00495258">
        <w:rPr>
          <w:color w:val="auto"/>
          <w:lang w:val="ro-RO"/>
        </w:rPr>
        <w:t>erile lui Freud însă, această corespondenţă este imposibilă. Am văzut acest lucru pentru cazul cuvântului iubire. Lucrul se verifică însă şi pentru cazul imaginilor verbale ce i-au servit să desemneze actul sexual, obiectul cons</w:t>
      </w:r>
      <w:r w:rsidR="00B57FC8" w:rsidRPr="003D1657">
        <w:rPr>
          <w:color w:val="auto"/>
          <w:lang w:val="ro-RO"/>
        </w:rPr>
        <w:softHyphen/>
      </w:r>
      <w:r w:rsidR="000B274A" w:rsidRPr="00495258">
        <w:rPr>
          <w:color w:val="auto"/>
          <w:lang w:val="ro-RO"/>
        </w:rPr>
        <w:t>tantei sale preocupări.</w:t>
      </w:r>
    </w:p>
    <w:p w14:paraId="64C07569" w14:textId="77777777" w:rsidR="000B274A" w:rsidRPr="00495258" w:rsidRDefault="000B274A" w:rsidP="0047344A">
      <w:pPr>
        <w:spacing w:after="0"/>
        <w:ind w:right="1655" w:firstLine="284"/>
        <w:jc w:val="both"/>
        <w:rPr>
          <w:color w:val="auto"/>
          <w:sz w:val="4"/>
          <w:szCs w:val="4"/>
          <w:lang w:val="ro-RO"/>
        </w:rPr>
      </w:pPr>
    </w:p>
    <w:p w14:paraId="46653614" w14:textId="725E26B7" w:rsidR="000B274A" w:rsidRPr="00495258" w:rsidRDefault="000B274A" w:rsidP="0047344A">
      <w:pPr>
        <w:spacing w:after="0"/>
        <w:ind w:right="1655" w:firstLine="284"/>
        <w:jc w:val="both"/>
        <w:rPr>
          <w:color w:val="auto"/>
          <w:lang w:val="fr-FR"/>
        </w:rPr>
      </w:pPr>
      <w:r w:rsidRPr="00495258">
        <w:rPr>
          <w:color w:val="auto"/>
          <w:lang w:val="ro-RO"/>
        </w:rPr>
        <w:t xml:space="preserve">Evident, dacă în locul cuvântului </w:t>
      </w:r>
      <w:r w:rsidRPr="009C0DA6">
        <w:rPr>
          <w:i/>
          <w:iCs/>
          <w:color w:val="auto"/>
          <w:lang w:val="ro-RO"/>
        </w:rPr>
        <w:t>iubire</w:t>
      </w:r>
      <w:r w:rsidRPr="00495258">
        <w:rPr>
          <w:color w:val="auto"/>
          <w:lang w:val="ro-RO"/>
        </w:rPr>
        <w:t xml:space="preserve"> Freud ar fi folosit, în raţionamen</w:t>
      </w:r>
      <w:r w:rsidR="009C0DA6" w:rsidRPr="003D1657">
        <w:rPr>
          <w:color w:val="auto"/>
          <w:lang w:val="ro-RO"/>
        </w:rPr>
        <w:softHyphen/>
      </w:r>
      <w:r w:rsidRPr="00495258">
        <w:rPr>
          <w:color w:val="auto"/>
          <w:lang w:val="ro-RO"/>
        </w:rPr>
        <w:t>tele şi demonstraţiile sale, singurul cuvânt ce cores</w:t>
      </w:r>
      <w:r w:rsidR="00750185" w:rsidRPr="00D12C7D">
        <w:rPr>
          <w:rFonts w:ascii="Garamond" w:hAnsi="Garamond"/>
          <w:color w:val="auto"/>
          <w:lang w:val="ro-RO"/>
        </w:rPr>
        <w:softHyphen/>
      </w:r>
      <w:r w:rsidRPr="00495258">
        <w:rPr>
          <w:color w:val="auto"/>
          <w:lang w:val="ro-RO"/>
        </w:rPr>
        <w:t>punde exact gândirii sale (acela de coit), el ar fi provocat astfel nu numai dezgustul cititorului ci şi antago</w:t>
      </w:r>
      <w:r w:rsidR="00EC0896" w:rsidRPr="00495258">
        <w:rPr>
          <w:color w:val="auto"/>
          <w:lang w:val="ro-RO"/>
        </w:rPr>
        <w:softHyphen/>
      </w:r>
      <w:r w:rsidRPr="00495258">
        <w:rPr>
          <w:color w:val="auto"/>
          <w:lang w:val="ro-RO"/>
        </w:rPr>
        <w:t xml:space="preserve">nismul acestuia. </w:t>
      </w:r>
      <w:r w:rsidRPr="00495258">
        <w:rPr>
          <w:color w:val="auto"/>
          <w:lang w:val="fr-FR"/>
        </w:rPr>
        <w:t>Inventatorul psihanalizei nu a avut scop mai constant decât acela de a</w:t>
      </w:r>
      <w:r w:rsidR="00F611D7" w:rsidRPr="00495258">
        <w:rPr>
          <w:color w:val="auto"/>
          <w:lang w:val="fr-FR"/>
        </w:rPr>
        <w:t xml:space="preserve"> influenţa şi</w:t>
      </w:r>
      <w:r w:rsidRPr="00495258">
        <w:rPr>
          <w:color w:val="auto"/>
          <w:lang w:val="fr-FR"/>
        </w:rPr>
        <w:t xml:space="preserve"> convinge</w:t>
      </w:r>
      <w:r w:rsidR="00F611D7" w:rsidRPr="00495258">
        <w:rPr>
          <w:color w:val="auto"/>
          <w:lang w:val="fr-FR"/>
        </w:rPr>
        <w:t xml:space="preserve"> cititorul, bombardându-l cu imagini sexual</w:t>
      </w:r>
      <w:r w:rsidR="00750185">
        <w:rPr>
          <w:color w:val="auto"/>
          <w:lang w:val="fr-FR"/>
        </w:rPr>
        <w:t>e</w:t>
      </w:r>
      <w:r w:rsidR="00F611D7" w:rsidRPr="00495258">
        <w:rPr>
          <w:color w:val="auto"/>
          <w:lang w:val="fr-FR"/>
        </w:rPr>
        <w:t xml:space="preserve"> de toate felurile, rău definite dar totdeauna în corespondenţă cu actul sexual. Pentru a parveni fără a contrari</w:t>
      </w:r>
      <w:r w:rsidR="00750185">
        <w:rPr>
          <w:color w:val="auto"/>
          <w:lang w:val="fr-FR"/>
        </w:rPr>
        <w:t>a prea tare, el a utilizat terme</w:t>
      </w:r>
      <w:r w:rsidR="00F611D7" w:rsidRPr="00495258">
        <w:rPr>
          <w:color w:val="auto"/>
          <w:lang w:val="fr-FR"/>
        </w:rPr>
        <w:t>ni impro</w:t>
      </w:r>
      <w:r w:rsidR="009C0DA6" w:rsidRPr="003D1657">
        <w:rPr>
          <w:color w:val="auto"/>
          <w:lang w:val="ro-RO"/>
        </w:rPr>
        <w:softHyphen/>
      </w:r>
      <w:r w:rsidR="00F611D7" w:rsidRPr="00495258">
        <w:rPr>
          <w:color w:val="auto"/>
          <w:lang w:val="fr-FR"/>
        </w:rPr>
        <w:t>prii, în cadrul cărora chestiunile sexual</w:t>
      </w:r>
      <w:r w:rsidR="00CC2C47">
        <w:rPr>
          <w:color w:val="auto"/>
          <w:lang w:val="fr-FR"/>
        </w:rPr>
        <w:t>e</w:t>
      </w:r>
      <w:r w:rsidR="00F611D7" w:rsidRPr="00495258">
        <w:rPr>
          <w:color w:val="auto"/>
          <w:lang w:val="fr-FR"/>
        </w:rPr>
        <w:t xml:space="preserve"> deţin un loc mai mult sau mai puţin important. </w:t>
      </w:r>
      <w:r w:rsidR="000979A7">
        <w:rPr>
          <w:color w:val="auto"/>
          <w:lang w:val="fr-FR"/>
        </w:rPr>
        <w:t>Alese cu bună știință</w:t>
      </w:r>
      <w:r w:rsidR="00F611D7" w:rsidRPr="00495258">
        <w:rPr>
          <w:color w:val="auto"/>
          <w:lang w:val="fr-FR"/>
        </w:rPr>
        <w:t xml:space="preserve"> pentru a stârni dorinţe şi impulsuri sexuale, </w:t>
      </w:r>
      <w:r w:rsidR="000979A7">
        <w:rPr>
          <w:color w:val="auto"/>
          <w:lang w:val="fr-FR"/>
        </w:rPr>
        <w:t xml:space="preserve">imaginile verbale freudiene </w:t>
      </w:r>
      <w:r w:rsidR="00F611D7" w:rsidRPr="00495258">
        <w:rPr>
          <w:color w:val="auto"/>
          <w:lang w:val="fr-FR"/>
        </w:rPr>
        <w:t>nu suscită aceeaşi rezonanţă</w:t>
      </w:r>
      <w:r w:rsidR="000979A7">
        <w:rPr>
          <w:color w:val="auto"/>
          <w:lang w:val="fr-FR"/>
        </w:rPr>
        <w:t xml:space="preserve"> în conștiința citito</w:t>
      </w:r>
      <w:r w:rsidR="009C0DA6" w:rsidRPr="003D1657">
        <w:rPr>
          <w:color w:val="auto"/>
          <w:lang w:val="ro-RO"/>
        </w:rPr>
        <w:softHyphen/>
      </w:r>
      <w:r w:rsidR="000979A7">
        <w:rPr>
          <w:color w:val="auto"/>
          <w:lang w:val="fr-FR"/>
        </w:rPr>
        <w:t>rului</w:t>
      </w:r>
      <w:r w:rsidR="00F611D7" w:rsidRPr="00495258">
        <w:rPr>
          <w:color w:val="auto"/>
          <w:lang w:val="fr-FR"/>
        </w:rPr>
        <w:t>. La locul cuvenit vom cita argumentele fiziologice ce motivează această teză. Pentru moment, nu vom da decât o explicaţie apropiată: când citim o carte, perce</w:t>
      </w:r>
      <w:r w:rsidR="00750185" w:rsidRPr="00D12C7D">
        <w:rPr>
          <w:rFonts w:ascii="Garamond" w:hAnsi="Garamond"/>
          <w:color w:val="auto"/>
          <w:lang w:val="ro-RO"/>
        </w:rPr>
        <w:softHyphen/>
      </w:r>
      <w:r w:rsidR="00F611D7" w:rsidRPr="00495258">
        <w:rPr>
          <w:color w:val="auto"/>
          <w:lang w:val="fr-FR"/>
        </w:rPr>
        <w:t xml:space="preserve">pem gândirea autorului; continuarea lecturii </w:t>
      </w:r>
      <w:r w:rsidR="009C0DA6">
        <w:rPr>
          <w:color w:val="auto"/>
          <w:lang w:val="fr-FR"/>
        </w:rPr>
        <w:t>solicit</w:t>
      </w:r>
      <w:r w:rsidR="00F611D7" w:rsidRPr="00495258">
        <w:rPr>
          <w:color w:val="auto"/>
          <w:lang w:val="fr-FR"/>
        </w:rPr>
        <w:t>ă asentimen</w:t>
      </w:r>
      <w:r w:rsidR="00750185" w:rsidRPr="00D12C7D">
        <w:rPr>
          <w:rFonts w:ascii="Garamond" w:hAnsi="Garamond"/>
          <w:color w:val="auto"/>
          <w:lang w:val="ro-RO"/>
        </w:rPr>
        <w:softHyphen/>
      </w:r>
      <w:r w:rsidR="00F611D7" w:rsidRPr="00495258">
        <w:rPr>
          <w:color w:val="auto"/>
          <w:lang w:val="fr-FR"/>
        </w:rPr>
        <w:t>tul</w:t>
      </w:r>
      <w:r w:rsidR="000979A7">
        <w:rPr>
          <w:color w:val="auto"/>
          <w:lang w:val="fr-FR"/>
        </w:rPr>
        <w:t xml:space="preserve">, </w:t>
      </w:r>
      <w:r w:rsidR="00F611D7" w:rsidRPr="00495258">
        <w:rPr>
          <w:color w:val="auto"/>
          <w:lang w:val="fr-FR"/>
        </w:rPr>
        <w:t xml:space="preserve">sau refuzul a ceea ce citim. </w:t>
      </w:r>
      <w:r w:rsidR="00842F00" w:rsidRPr="00495258">
        <w:rPr>
          <w:color w:val="auto"/>
          <w:lang w:val="fr-FR"/>
        </w:rPr>
        <w:t>Această caracte</w:t>
      </w:r>
      <w:r w:rsidR="00750185" w:rsidRPr="00D12C7D">
        <w:rPr>
          <w:rFonts w:ascii="Garamond" w:hAnsi="Garamond"/>
          <w:color w:val="auto"/>
          <w:lang w:val="ro-RO"/>
        </w:rPr>
        <w:softHyphen/>
      </w:r>
      <w:r w:rsidR="00842F00" w:rsidRPr="00495258">
        <w:rPr>
          <w:color w:val="auto"/>
          <w:lang w:val="fr-FR"/>
        </w:rPr>
        <w:t>ristică a gândirii subconştiente a fost utilizată de Freud pentru a pătrunde în sentimentalitatea cititorilor, sub forma înregis</w:t>
      </w:r>
      <w:r w:rsidR="000979A7" w:rsidRPr="00495258">
        <w:rPr>
          <w:color w:val="auto"/>
          <w:lang w:val="ro-RO"/>
        </w:rPr>
        <w:softHyphen/>
      </w:r>
      <w:r w:rsidR="00842F00" w:rsidRPr="00495258">
        <w:rPr>
          <w:color w:val="auto"/>
          <w:lang w:val="fr-FR"/>
        </w:rPr>
        <w:t>trării tendinţelor sexuale variate, ce urmează să se concre</w:t>
      </w:r>
      <w:r w:rsidR="000979A7" w:rsidRPr="00495258">
        <w:rPr>
          <w:color w:val="auto"/>
          <w:lang w:val="ro-RO"/>
        </w:rPr>
        <w:softHyphen/>
      </w:r>
      <w:r w:rsidR="00842F00" w:rsidRPr="00495258">
        <w:rPr>
          <w:color w:val="auto"/>
          <w:lang w:val="fr-FR"/>
        </w:rPr>
        <w:t>tizeze invariabil în act sexual.</w:t>
      </w:r>
      <w:r w:rsidR="009C0DA6">
        <w:rPr>
          <w:color w:val="auto"/>
          <w:lang w:val="fr-FR"/>
        </w:rPr>
        <w:t xml:space="preserve">  </w:t>
      </w:r>
    </w:p>
    <w:p w14:paraId="33D87D8D" w14:textId="77777777" w:rsidR="00842F00" w:rsidRPr="00495258" w:rsidRDefault="00842F00" w:rsidP="0047344A">
      <w:pPr>
        <w:spacing w:after="0"/>
        <w:ind w:right="1655" w:firstLine="284"/>
        <w:jc w:val="both"/>
        <w:rPr>
          <w:color w:val="auto"/>
          <w:sz w:val="4"/>
          <w:szCs w:val="4"/>
          <w:lang w:val="fr-FR"/>
        </w:rPr>
      </w:pPr>
    </w:p>
    <w:p w14:paraId="13554D5D" w14:textId="77777777" w:rsidR="00842F00" w:rsidRPr="00495258" w:rsidRDefault="000E380C" w:rsidP="0047344A">
      <w:pPr>
        <w:spacing w:after="0"/>
        <w:ind w:right="1655" w:firstLine="284"/>
        <w:jc w:val="both"/>
        <w:rPr>
          <w:color w:val="auto"/>
          <w:lang w:val="ro-RO"/>
        </w:rPr>
      </w:pPr>
      <w:r>
        <w:rPr>
          <w:color w:val="auto"/>
          <w:lang w:val="fr-FR"/>
        </w:rPr>
        <w:t>Î</w:t>
      </w:r>
      <w:r w:rsidR="000979A7">
        <w:rPr>
          <w:color w:val="auto"/>
          <w:lang w:val="ro-RO"/>
        </w:rPr>
        <w:t>n</w:t>
      </w:r>
      <w:r w:rsidR="00842F00" w:rsidRPr="00495258">
        <w:rPr>
          <w:color w:val="auto"/>
          <w:lang w:val="ro-RO"/>
        </w:rPr>
        <w:t xml:space="preserve"> scop</w:t>
      </w:r>
      <w:r w:rsidR="000979A7">
        <w:rPr>
          <w:color w:val="auto"/>
          <w:lang w:val="ro-RO"/>
        </w:rPr>
        <w:t>ul</w:t>
      </w:r>
      <w:r w:rsidR="00842F00" w:rsidRPr="00495258">
        <w:rPr>
          <w:color w:val="auto"/>
          <w:lang w:val="ro-RO"/>
        </w:rPr>
        <w:t xml:space="preserve"> deliberat, de surprindere a bunei credinţe a citito</w:t>
      </w:r>
      <w:r w:rsidR="00CC2C47" w:rsidRPr="00D12C7D">
        <w:rPr>
          <w:rFonts w:ascii="Garamond" w:hAnsi="Garamond"/>
          <w:color w:val="auto"/>
          <w:lang w:val="ro-RO"/>
        </w:rPr>
        <w:softHyphen/>
      </w:r>
      <w:r w:rsidR="00842F00" w:rsidRPr="00495258">
        <w:rPr>
          <w:color w:val="auto"/>
          <w:lang w:val="ro-RO"/>
        </w:rPr>
        <w:t>rului, pentru desemnarea actului carnal</w:t>
      </w:r>
      <w:r>
        <w:rPr>
          <w:color w:val="auto"/>
          <w:lang w:val="ro-RO"/>
        </w:rPr>
        <w:t>,</w:t>
      </w:r>
      <w:r w:rsidR="00842F00" w:rsidRPr="00495258">
        <w:rPr>
          <w:color w:val="auto"/>
          <w:lang w:val="ro-RO"/>
        </w:rPr>
        <w:t xml:space="preserve"> Freud utili</w:t>
      </w:r>
      <w:r w:rsidR="000979A7" w:rsidRPr="00495258">
        <w:rPr>
          <w:color w:val="auto"/>
          <w:lang w:val="ro-RO"/>
        </w:rPr>
        <w:softHyphen/>
      </w:r>
      <w:r w:rsidR="00842F00" w:rsidRPr="00495258">
        <w:rPr>
          <w:color w:val="auto"/>
          <w:lang w:val="ro-RO"/>
        </w:rPr>
        <w:t>zează cuvinte diferite</w:t>
      </w:r>
      <w:r>
        <w:rPr>
          <w:color w:val="auto"/>
          <w:lang w:val="ro-RO"/>
        </w:rPr>
        <w:t>,</w:t>
      </w:r>
      <w:r w:rsidR="00842F00" w:rsidRPr="00495258">
        <w:rPr>
          <w:color w:val="auto"/>
          <w:lang w:val="ro-RO"/>
        </w:rPr>
        <w:t xml:space="preserve"> ce nu au exact acelaşi sens pentru cititorul </w:t>
      </w:r>
      <w:r w:rsidR="00842F00" w:rsidRPr="000979A7">
        <w:rPr>
          <w:i/>
          <w:color w:val="auto"/>
          <w:lang w:val="ro-RO"/>
        </w:rPr>
        <w:t>lambda</w:t>
      </w:r>
      <w:r w:rsidR="00842F00" w:rsidRPr="00495258">
        <w:rPr>
          <w:color w:val="auto"/>
          <w:lang w:val="ro-RO"/>
        </w:rPr>
        <w:t xml:space="preserve"> şi pentru el însuşi? Totul ne lasă să presu</w:t>
      </w:r>
      <w:r w:rsidR="000979A7" w:rsidRPr="00495258">
        <w:rPr>
          <w:color w:val="auto"/>
          <w:lang w:val="ro-RO"/>
        </w:rPr>
        <w:softHyphen/>
      </w:r>
      <w:r w:rsidR="00842F00" w:rsidRPr="00495258">
        <w:rPr>
          <w:color w:val="auto"/>
          <w:lang w:val="ro-RO"/>
        </w:rPr>
        <w:t>punem asta.</w:t>
      </w:r>
    </w:p>
    <w:p w14:paraId="4A8592AB" w14:textId="77777777" w:rsidR="00842F00" w:rsidRPr="00495258" w:rsidRDefault="00842F00" w:rsidP="0047344A">
      <w:pPr>
        <w:spacing w:after="0"/>
        <w:ind w:right="1655" w:firstLine="284"/>
        <w:jc w:val="both"/>
        <w:rPr>
          <w:color w:val="auto"/>
          <w:sz w:val="4"/>
          <w:szCs w:val="4"/>
          <w:lang w:val="ro-RO"/>
        </w:rPr>
      </w:pPr>
    </w:p>
    <w:p w14:paraId="01589892" w14:textId="49697417" w:rsidR="00842F00" w:rsidRPr="00495258" w:rsidRDefault="000979A7" w:rsidP="0047344A">
      <w:pPr>
        <w:spacing w:after="0"/>
        <w:ind w:right="1655" w:firstLine="284"/>
        <w:jc w:val="both"/>
        <w:rPr>
          <w:color w:val="auto"/>
          <w:lang w:val="fr-FR"/>
        </w:rPr>
      </w:pPr>
      <w:r>
        <w:rPr>
          <w:color w:val="auto"/>
          <w:lang w:val="ro-RO"/>
        </w:rPr>
        <w:t>Locuţiunea favorită f</w:t>
      </w:r>
      <w:r w:rsidR="00842F00" w:rsidRPr="00495258">
        <w:rPr>
          <w:color w:val="auto"/>
          <w:lang w:val="ro-RO"/>
        </w:rPr>
        <w:t>reud</w:t>
      </w:r>
      <w:r>
        <w:rPr>
          <w:color w:val="auto"/>
          <w:lang w:val="ro-RO"/>
        </w:rPr>
        <w:t>iană</w:t>
      </w:r>
      <w:r w:rsidR="00842F00" w:rsidRPr="00495258">
        <w:rPr>
          <w:color w:val="auto"/>
          <w:lang w:val="ro-RO"/>
        </w:rPr>
        <w:t xml:space="preserve"> este </w:t>
      </w:r>
      <w:r w:rsidR="00842F00" w:rsidRPr="009C0DA6">
        <w:rPr>
          <w:i/>
          <w:iCs/>
          <w:color w:val="auto"/>
          <w:lang w:val="fr-FR"/>
        </w:rPr>
        <w:t>instinctual sexual</w:t>
      </w:r>
      <w:r w:rsidR="00842F00" w:rsidRPr="00495258">
        <w:rPr>
          <w:color w:val="auto"/>
          <w:lang w:val="fr-FR"/>
        </w:rPr>
        <w:t>. Pentru mulţ</w:t>
      </w:r>
      <w:r w:rsidR="00CC2C47">
        <w:rPr>
          <w:color w:val="auto"/>
          <w:lang w:val="fr-FR"/>
        </w:rPr>
        <w:t>i, subs</w:t>
      </w:r>
      <w:r w:rsidR="009C0DA6" w:rsidRPr="003D1657">
        <w:rPr>
          <w:color w:val="auto"/>
          <w:lang w:val="ro-RO"/>
        </w:rPr>
        <w:softHyphen/>
      </w:r>
      <w:r w:rsidR="00CC2C47">
        <w:rPr>
          <w:color w:val="auto"/>
          <w:lang w:val="fr-FR"/>
        </w:rPr>
        <w:t>tantivul</w:t>
      </w:r>
      <w:r w:rsidR="00842F00" w:rsidRPr="00495258">
        <w:rPr>
          <w:color w:val="auto"/>
          <w:lang w:val="fr-FR"/>
        </w:rPr>
        <w:t xml:space="preserve"> </w:t>
      </w:r>
      <w:r w:rsidR="00842F00" w:rsidRPr="009C0DA6">
        <w:rPr>
          <w:i/>
          <w:iCs/>
          <w:color w:val="auto"/>
          <w:lang w:val="fr-FR"/>
        </w:rPr>
        <w:t xml:space="preserve">instinct </w:t>
      </w:r>
      <w:r w:rsidR="00842F00" w:rsidRPr="00495258">
        <w:rPr>
          <w:color w:val="auto"/>
          <w:lang w:val="fr-FR"/>
        </w:rPr>
        <w:t>es</w:t>
      </w:r>
      <w:r w:rsidR="00CC2C47">
        <w:rPr>
          <w:color w:val="auto"/>
          <w:lang w:val="fr-FR"/>
        </w:rPr>
        <w:t>te mai important decât adjectivu</w:t>
      </w:r>
      <w:r w:rsidR="00842F00" w:rsidRPr="00495258">
        <w:rPr>
          <w:color w:val="auto"/>
          <w:lang w:val="fr-FR"/>
        </w:rPr>
        <w:t xml:space="preserve">l </w:t>
      </w:r>
      <w:r w:rsidR="00842F00" w:rsidRPr="009C0DA6">
        <w:rPr>
          <w:i/>
          <w:iCs/>
          <w:color w:val="auto"/>
          <w:lang w:val="fr-FR"/>
        </w:rPr>
        <w:t>sexual</w:t>
      </w:r>
      <w:r w:rsidR="00842F00" w:rsidRPr="00495258">
        <w:rPr>
          <w:color w:val="auto"/>
          <w:lang w:val="fr-FR"/>
        </w:rPr>
        <w:t>. Pe de altă parte, ansamblul acestei imagini verbale</w:t>
      </w:r>
      <w:r w:rsidR="00004344" w:rsidRPr="00495258">
        <w:rPr>
          <w:color w:val="auto"/>
          <w:lang w:val="fr-FR"/>
        </w:rPr>
        <w:t xml:space="preserve"> este destul de confuz pentru multe spirite</w:t>
      </w:r>
      <w:r w:rsidR="00CC2C47">
        <w:rPr>
          <w:color w:val="auto"/>
          <w:lang w:val="fr-FR"/>
        </w:rPr>
        <w:t>. Cei ce-l citesc pe Freud nu</w:t>
      </w:r>
      <w:r w:rsidR="00004344" w:rsidRPr="00495258">
        <w:rPr>
          <w:color w:val="auto"/>
          <w:lang w:val="fr-FR"/>
        </w:rPr>
        <w:t xml:space="preserve"> c</w:t>
      </w:r>
      <w:r w:rsidR="00CC2C47">
        <w:rPr>
          <w:color w:val="auto"/>
          <w:lang w:val="fr-FR"/>
        </w:rPr>
        <w:t>aută</w:t>
      </w:r>
      <w:r w:rsidR="00004344" w:rsidRPr="00495258">
        <w:rPr>
          <w:color w:val="auto"/>
          <w:lang w:val="fr-FR"/>
        </w:rPr>
        <w:t xml:space="preserve"> ei înşişi particu</w:t>
      </w:r>
      <w:r w:rsidRPr="00495258">
        <w:rPr>
          <w:color w:val="auto"/>
          <w:lang w:val="ro-RO"/>
        </w:rPr>
        <w:softHyphen/>
      </w:r>
      <w:r w:rsidR="00004344" w:rsidRPr="00495258">
        <w:rPr>
          <w:color w:val="auto"/>
          <w:lang w:val="fr-FR"/>
        </w:rPr>
        <w:t>larităţile veritabile ce defi</w:t>
      </w:r>
      <w:r w:rsidR="009C0DA6" w:rsidRPr="003D1657">
        <w:rPr>
          <w:color w:val="auto"/>
          <w:lang w:val="ro-RO"/>
        </w:rPr>
        <w:softHyphen/>
      </w:r>
      <w:r w:rsidR="00004344" w:rsidRPr="00495258">
        <w:rPr>
          <w:color w:val="auto"/>
          <w:lang w:val="fr-FR"/>
        </w:rPr>
        <w:t>nes</w:t>
      </w:r>
      <w:r w:rsidR="000E380C">
        <w:rPr>
          <w:color w:val="auto"/>
          <w:lang w:val="fr-FR"/>
        </w:rPr>
        <w:t>c</w:t>
      </w:r>
      <w:r w:rsidR="00CC2C47">
        <w:rPr>
          <w:color w:val="auto"/>
          <w:lang w:val="fr-FR"/>
        </w:rPr>
        <w:t xml:space="preserve"> noțiunea de instinct</w:t>
      </w:r>
      <w:r w:rsidR="00004344" w:rsidRPr="00495258">
        <w:rPr>
          <w:color w:val="auto"/>
          <w:lang w:val="fr-FR"/>
        </w:rPr>
        <w:t xml:space="preserve">. Vom discuta acest lucru în capitolul </w:t>
      </w:r>
      <w:r w:rsidR="00004344" w:rsidRPr="009C0DA6">
        <w:rPr>
          <w:i/>
          <w:iCs/>
          <w:color w:val="auto"/>
          <w:lang w:val="fr-FR"/>
        </w:rPr>
        <w:t>Ştiinţa contra lui Freud</w:t>
      </w:r>
      <w:r w:rsidR="00004344" w:rsidRPr="00495258">
        <w:rPr>
          <w:color w:val="auto"/>
          <w:lang w:val="fr-FR"/>
        </w:rPr>
        <w:t>. La locul cuvenit</w:t>
      </w:r>
      <w:r>
        <w:rPr>
          <w:color w:val="auto"/>
          <w:lang w:val="fr-FR"/>
        </w:rPr>
        <w:t>,</w:t>
      </w:r>
      <w:r w:rsidR="00004344" w:rsidRPr="00495258">
        <w:rPr>
          <w:color w:val="auto"/>
          <w:lang w:val="fr-FR"/>
        </w:rPr>
        <w:t xml:space="preserve"> vom vedea că</w:t>
      </w:r>
      <w:r w:rsidR="00CC2C47">
        <w:rPr>
          <w:color w:val="auto"/>
          <w:lang w:val="fr-FR"/>
        </w:rPr>
        <w:t xml:space="preserve"> instinctu</w:t>
      </w:r>
      <w:r w:rsidR="00004344" w:rsidRPr="00495258">
        <w:rPr>
          <w:color w:val="auto"/>
          <w:lang w:val="fr-FR"/>
        </w:rPr>
        <w:t xml:space="preserve">l sexual nu există la om. </w:t>
      </w:r>
      <w:r w:rsidR="00CC2C47">
        <w:rPr>
          <w:color w:val="auto"/>
        </w:rPr>
        <w:t>Freud a ut</w:t>
      </w:r>
      <w:r w:rsidR="00004344" w:rsidRPr="00495258">
        <w:rPr>
          <w:color w:val="auto"/>
        </w:rPr>
        <w:t xml:space="preserve">ilizat enorm expresia </w:t>
      </w:r>
      <w:r w:rsidR="00004344" w:rsidRPr="009C0DA6">
        <w:rPr>
          <w:i/>
          <w:iCs/>
          <w:color w:val="auto"/>
        </w:rPr>
        <w:t>instinct sexual</w:t>
      </w:r>
      <w:r>
        <w:rPr>
          <w:color w:val="auto"/>
        </w:rPr>
        <w:t>,</w:t>
      </w:r>
      <w:r w:rsidR="00004344" w:rsidRPr="00495258">
        <w:rPr>
          <w:color w:val="auto"/>
        </w:rPr>
        <w:t xml:space="preserve"> fără să îi cunoască semnifi</w:t>
      </w:r>
      <w:r w:rsidR="009C0DA6" w:rsidRPr="003D1657">
        <w:rPr>
          <w:color w:val="auto"/>
          <w:lang w:val="ro-RO"/>
        </w:rPr>
        <w:softHyphen/>
      </w:r>
      <w:r w:rsidR="00004344" w:rsidRPr="00495258">
        <w:rPr>
          <w:color w:val="auto"/>
        </w:rPr>
        <w:t xml:space="preserve">caţia exactă. Pentru cei mai mulţi dintre noi, instinctul sexual nu poate fi mişcarea involuntară căreia îi atribuim lucruri făcute pe negândite. </w:t>
      </w:r>
      <w:r w:rsidR="00004344" w:rsidRPr="00495258">
        <w:rPr>
          <w:color w:val="auto"/>
          <w:lang w:val="fr-FR"/>
        </w:rPr>
        <w:t>Trezirea dorin</w:t>
      </w:r>
      <w:r w:rsidRPr="00495258">
        <w:rPr>
          <w:color w:val="auto"/>
          <w:lang w:val="ro-RO"/>
        </w:rPr>
        <w:softHyphen/>
      </w:r>
      <w:r w:rsidR="00004344" w:rsidRPr="00495258">
        <w:rPr>
          <w:color w:val="auto"/>
          <w:lang w:val="fr-FR"/>
        </w:rPr>
        <w:t>ţelor sau ten</w:t>
      </w:r>
      <w:r w:rsidR="00CC2C47" w:rsidRPr="00D12C7D">
        <w:rPr>
          <w:rFonts w:ascii="Garamond" w:hAnsi="Garamond"/>
          <w:color w:val="auto"/>
          <w:lang w:val="ro-RO"/>
        </w:rPr>
        <w:softHyphen/>
      </w:r>
      <w:r w:rsidR="00004344" w:rsidRPr="00495258">
        <w:rPr>
          <w:color w:val="auto"/>
          <w:lang w:val="fr-FR"/>
        </w:rPr>
        <w:t>dinţelor mai mult sau mai puţin impul</w:t>
      </w:r>
      <w:r w:rsidR="000E380C" w:rsidRPr="00D12C7D">
        <w:rPr>
          <w:rFonts w:ascii="Garamond" w:hAnsi="Garamond"/>
          <w:color w:val="auto"/>
          <w:lang w:val="ro-RO"/>
        </w:rPr>
        <w:softHyphen/>
      </w:r>
      <w:r w:rsidR="00004344" w:rsidRPr="00495258">
        <w:rPr>
          <w:color w:val="auto"/>
          <w:lang w:val="fr-FR"/>
        </w:rPr>
        <w:t>sive, ce pot impinge un subiect la actul sexual, nu poate fi conside</w:t>
      </w:r>
      <w:r w:rsidRPr="00495258">
        <w:rPr>
          <w:color w:val="auto"/>
          <w:lang w:val="ro-RO"/>
        </w:rPr>
        <w:softHyphen/>
      </w:r>
      <w:r w:rsidR="00004344" w:rsidRPr="00495258">
        <w:rPr>
          <w:color w:val="auto"/>
          <w:lang w:val="fr-FR"/>
        </w:rPr>
        <w:t>rată</w:t>
      </w:r>
      <w:r w:rsidR="000E380C">
        <w:rPr>
          <w:color w:val="auto"/>
          <w:lang w:val="fr-FR"/>
        </w:rPr>
        <w:t xml:space="preserve"> instinct.</w:t>
      </w:r>
      <w:r w:rsidR="009C0DA6">
        <w:rPr>
          <w:color w:val="auto"/>
          <w:lang w:val="fr-FR"/>
        </w:rPr>
        <w:t xml:space="preserve"> </w:t>
      </w:r>
    </w:p>
    <w:p w14:paraId="3EE1C27A" w14:textId="77777777" w:rsidR="00004344" w:rsidRPr="00495258" w:rsidRDefault="00004344" w:rsidP="0047344A">
      <w:pPr>
        <w:spacing w:after="0"/>
        <w:ind w:right="1655" w:firstLine="284"/>
        <w:jc w:val="both"/>
        <w:rPr>
          <w:color w:val="auto"/>
          <w:sz w:val="4"/>
          <w:szCs w:val="4"/>
          <w:lang w:val="fr-FR"/>
        </w:rPr>
      </w:pPr>
    </w:p>
    <w:p w14:paraId="75EE86F4" w14:textId="67875AE7" w:rsidR="00004344" w:rsidRPr="00495258" w:rsidRDefault="00004344" w:rsidP="0047344A">
      <w:pPr>
        <w:spacing w:after="0"/>
        <w:ind w:right="1655" w:firstLine="284"/>
        <w:jc w:val="both"/>
        <w:rPr>
          <w:color w:val="auto"/>
          <w:lang w:val="fr-FR"/>
        </w:rPr>
      </w:pPr>
      <w:r w:rsidRPr="00495258">
        <w:rPr>
          <w:color w:val="auto"/>
          <w:lang w:val="ro-RO"/>
        </w:rPr>
        <w:t xml:space="preserve">Freud a simţit că expresia </w:t>
      </w:r>
      <w:r w:rsidRPr="000E380C">
        <w:rPr>
          <w:color w:val="auto"/>
          <w:lang w:val="ro-RO"/>
        </w:rPr>
        <w:t>instinct sexual nu este foarte nimerită</w:t>
      </w:r>
      <w:r w:rsidR="00722576" w:rsidRPr="000E380C">
        <w:rPr>
          <w:color w:val="auto"/>
          <w:lang w:val="ro-RO"/>
        </w:rPr>
        <w:t xml:space="preserve">, întrucât nu conţine suficientă poezie. </w:t>
      </w:r>
      <w:r w:rsidR="000E380C">
        <w:rPr>
          <w:color w:val="auto"/>
          <w:lang w:val="fr-FR"/>
        </w:rPr>
        <w:t>De aceea,</w:t>
      </w:r>
      <w:r w:rsidR="00722576" w:rsidRPr="00495258">
        <w:rPr>
          <w:color w:val="auto"/>
          <w:lang w:val="fr-FR"/>
        </w:rPr>
        <w:t xml:space="preserve"> a utilizat încă una, mai acceptabilă, pentru a nu ofensa cititorii, mai ales cititoarele.</w:t>
      </w:r>
    </w:p>
    <w:p w14:paraId="5ABC32A1" w14:textId="77777777" w:rsidR="00722576" w:rsidRPr="00495258" w:rsidRDefault="00722576" w:rsidP="0047344A">
      <w:pPr>
        <w:spacing w:after="0"/>
        <w:ind w:right="1655" w:firstLine="284"/>
        <w:jc w:val="both"/>
        <w:rPr>
          <w:color w:val="auto"/>
          <w:sz w:val="4"/>
          <w:szCs w:val="4"/>
          <w:lang w:val="fr-FR"/>
        </w:rPr>
      </w:pPr>
    </w:p>
    <w:p w14:paraId="00EF2B3A" w14:textId="0B650C3E" w:rsidR="00722576" w:rsidRPr="00495258" w:rsidRDefault="00F53525" w:rsidP="0047344A">
      <w:pPr>
        <w:spacing w:after="0"/>
        <w:ind w:right="1655" w:firstLine="284"/>
        <w:jc w:val="both"/>
        <w:rPr>
          <w:color w:val="auto"/>
          <w:lang w:val="ro-RO"/>
        </w:rPr>
      </w:pPr>
      <w:r w:rsidRPr="00495258">
        <w:rPr>
          <w:color w:val="auto"/>
          <w:lang w:val="ro-RO"/>
        </w:rPr>
        <w:t>Acest cuvânt evocă idealul, poezia. Este vorba de un personaj al Anti</w:t>
      </w:r>
      <w:r w:rsidR="009C0DA6" w:rsidRPr="003D1657">
        <w:rPr>
          <w:color w:val="auto"/>
          <w:lang w:val="ro-RO"/>
        </w:rPr>
        <w:softHyphen/>
      </w:r>
      <w:r w:rsidRPr="00495258">
        <w:rPr>
          <w:color w:val="auto"/>
          <w:lang w:val="ro-RO"/>
        </w:rPr>
        <w:t>chităţii greceşti, de zeul iubirii. Desigur, nu este vorba de Dionisos, bărb</w:t>
      </w:r>
      <w:r w:rsidR="000E380C">
        <w:rPr>
          <w:color w:val="auto"/>
          <w:lang w:val="ro-RO"/>
        </w:rPr>
        <w:t>o</w:t>
      </w:r>
      <w:r w:rsidRPr="00495258">
        <w:rPr>
          <w:color w:val="auto"/>
          <w:lang w:val="ro-RO"/>
        </w:rPr>
        <w:t>sul cu picioare şi copite de ţap, figură a bestialităţ</w:t>
      </w:r>
      <w:r w:rsidR="000E380C">
        <w:rPr>
          <w:color w:val="auto"/>
          <w:lang w:val="ro-RO"/>
        </w:rPr>
        <w:t>ii sexuale. Este vorba de un co</w:t>
      </w:r>
      <w:r w:rsidRPr="00495258">
        <w:rPr>
          <w:color w:val="auto"/>
          <w:lang w:val="ro-RO"/>
        </w:rPr>
        <w:t>pilaş înaripat, ce mânuieşte cu îndemâ</w:t>
      </w:r>
      <w:r w:rsidR="000E380C" w:rsidRPr="00D12C7D">
        <w:rPr>
          <w:rFonts w:ascii="Garamond" w:hAnsi="Garamond"/>
          <w:color w:val="auto"/>
          <w:lang w:val="ro-RO"/>
        </w:rPr>
        <w:softHyphen/>
      </w:r>
      <w:r w:rsidRPr="00495258">
        <w:rPr>
          <w:color w:val="auto"/>
          <w:lang w:val="ro-RO"/>
        </w:rPr>
        <w:t>nare săgeţile, plantând în inimile oa</w:t>
      </w:r>
      <w:r w:rsidR="00CC2C47">
        <w:rPr>
          <w:color w:val="auto"/>
          <w:lang w:val="ro-RO"/>
        </w:rPr>
        <w:t xml:space="preserve">menilor sentimente irezistibile, </w:t>
      </w:r>
      <w:r w:rsidRPr="00495258">
        <w:rPr>
          <w:color w:val="auto"/>
          <w:lang w:val="ro-RO"/>
        </w:rPr>
        <w:t>o frumuseţe de îngeraş, plin de tandreţe</w:t>
      </w:r>
      <w:r w:rsidR="00CC2C47">
        <w:rPr>
          <w:color w:val="auto"/>
          <w:lang w:val="ro-RO"/>
        </w:rPr>
        <w:t>, dar</w:t>
      </w:r>
      <w:r w:rsidRPr="00495258">
        <w:rPr>
          <w:color w:val="auto"/>
          <w:lang w:val="ro-RO"/>
        </w:rPr>
        <w:t xml:space="preserve"> foarte </w:t>
      </w:r>
      <w:r w:rsidR="000E380C">
        <w:rPr>
          <w:color w:val="auto"/>
          <w:lang w:val="ro-RO"/>
        </w:rPr>
        <w:t>î</w:t>
      </w:r>
      <w:r w:rsidRPr="00495258">
        <w:rPr>
          <w:color w:val="auto"/>
          <w:lang w:val="ro-RO"/>
        </w:rPr>
        <w:t>ndrăz</w:t>
      </w:r>
      <w:r w:rsidR="000E380C" w:rsidRPr="00D12C7D">
        <w:rPr>
          <w:rFonts w:ascii="Garamond" w:hAnsi="Garamond"/>
          <w:color w:val="auto"/>
          <w:lang w:val="ro-RO"/>
        </w:rPr>
        <w:softHyphen/>
      </w:r>
      <w:r w:rsidRPr="00495258">
        <w:rPr>
          <w:color w:val="auto"/>
          <w:lang w:val="ro-RO"/>
        </w:rPr>
        <w:t>neţ</w:t>
      </w:r>
      <w:r w:rsidR="000E380C">
        <w:rPr>
          <w:color w:val="auto"/>
          <w:lang w:val="ro-RO"/>
        </w:rPr>
        <w:t>.</w:t>
      </w:r>
      <w:r w:rsidRPr="00495258">
        <w:rPr>
          <w:color w:val="auto"/>
          <w:lang w:val="ro-RO"/>
        </w:rPr>
        <w:t xml:space="preserve"> De fapt, el este fiul Afroditei, zeiţa frumuseţii, iar talia lui mignonă îl indică mai curând ca obiect al mângâierilor voluptoase, nu al actului sexual ca atare. Freud ş</w:t>
      </w:r>
      <w:r w:rsidR="000E380C">
        <w:rPr>
          <w:color w:val="auto"/>
          <w:lang w:val="ro-RO"/>
        </w:rPr>
        <w:t>tie</w:t>
      </w:r>
      <w:r w:rsidRPr="00495258">
        <w:rPr>
          <w:color w:val="auto"/>
          <w:lang w:val="ro-RO"/>
        </w:rPr>
        <w:t xml:space="preserve"> că această imagine plină de poezie va naşte în spiritul cititorilor nu </w:t>
      </w:r>
      <w:r w:rsidR="00CC2C47">
        <w:rPr>
          <w:color w:val="auto"/>
          <w:lang w:val="ro-RO"/>
        </w:rPr>
        <w:t>fizionomia</w:t>
      </w:r>
      <w:r w:rsidRPr="00495258">
        <w:rPr>
          <w:color w:val="auto"/>
          <w:lang w:val="ro-RO"/>
        </w:rPr>
        <w:t xml:space="preserve"> de satir, a lui Dionisos, zeul de care nimfele fug ca de streche. Eros sau Cupidon nu va speria cititoarele, care vor accepta cu </w:t>
      </w:r>
      <w:r w:rsidR="00CC2C47">
        <w:rPr>
          <w:color w:val="auto"/>
          <w:lang w:val="ro-RO"/>
        </w:rPr>
        <w:t>ușurință</w:t>
      </w:r>
      <w:r w:rsidRPr="00495258">
        <w:rPr>
          <w:color w:val="auto"/>
          <w:lang w:val="ro-RO"/>
        </w:rPr>
        <w:t xml:space="preserve"> imagine</w:t>
      </w:r>
      <w:r w:rsidR="00CC2C47">
        <w:rPr>
          <w:color w:val="auto"/>
          <w:lang w:val="ro-RO"/>
        </w:rPr>
        <w:t>a</w:t>
      </w:r>
      <w:r w:rsidRPr="00495258">
        <w:rPr>
          <w:color w:val="auto"/>
          <w:lang w:val="ro-RO"/>
        </w:rPr>
        <w:t xml:space="preserve"> ce se va fixa în</w:t>
      </w:r>
      <w:r w:rsidR="00976E78" w:rsidRPr="00495258">
        <w:rPr>
          <w:color w:val="auto"/>
          <w:lang w:val="ro-RO"/>
        </w:rPr>
        <w:t xml:space="preserve"> inconştientul lor unde</w:t>
      </w:r>
      <w:r w:rsidR="000E380C">
        <w:rPr>
          <w:color w:val="auto"/>
          <w:lang w:val="ro-RO"/>
        </w:rPr>
        <w:t>,</w:t>
      </w:r>
      <w:r w:rsidR="000979A7">
        <w:rPr>
          <w:color w:val="auto"/>
          <w:lang w:val="ro-RO"/>
        </w:rPr>
        <w:t xml:space="preserve"> încet,</w:t>
      </w:r>
      <w:r w:rsidR="00976E78" w:rsidRPr="00495258">
        <w:rPr>
          <w:color w:val="auto"/>
          <w:lang w:val="ro-RO"/>
        </w:rPr>
        <w:t xml:space="preserve"> pe nesim</w:t>
      </w:r>
      <w:r w:rsidR="009C0DA6" w:rsidRPr="003D1657">
        <w:rPr>
          <w:color w:val="auto"/>
          <w:lang w:val="ro-RO"/>
        </w:rPr>
        <w:softHyphen/>
      </w:r>
      <w:r w:rsidR="00976E78" w:rsidRPr="00495258">
        <w:rPr>
          <w:color w:val="auto"/>
          <w:lang w:val="ro-RO"/>
        </w:rPr>
        <w:t>ţite</w:t>
      </w:r>
      <w:r w:rsidR="000E380C">
        <w:rPr>
          <w:color w:val="auto"/>
          <w:lang w:val="ro-RO"/>
        </w:rPr>
        <w:t>,</w:t>
      </w:r>
      <w:r w:rsidR="00976E78" w:rsidRPr="00495258">
        <w:rPr>
          <w:color w:val="auto"/>
          <w:lang w:val="ro-RO"/>
        </w:rPr>
        <w:t xml:space="preserve"> va fi la originea unor lente, discrete şi puternice ravagii.</w:t>
      </w:r>
      <w:r w:rsidR="009C0DA6">
        <w:rPr>
          <w:color w:val="auto"/>
          <w:lang w:val="ro-RO"/>
        </w:rPr>
        <w:t xml:space="preserve"> </w:t>
      </w:r>
    </w:p>
    <w:p w14:paraId="7259F049" w14:textId="77777777" w:rsidR="00976E78" w:rsidRPr="00495258" w:rsidRDefault="00976E78" w:rsidP="0047344A">
      <w:pPr>
        <w:spacing w:after="0"/>
        <w:ind w:right="1655" w:firstLine="284"/>
        <w:jc w:val="both"/>
        <w:rPr>
          <w:color w:val="auto"/>
          <w:sz w:val="4"/>
          <w:szCs w:val="4"/>
          <w:lang w:val="ro-RO"/>
        </w:rPr>
      </w:pPr>
    </w:p>
    <w:p w14:paraId="7F6424C4" w14:textId="0BAF477E" w:rsidR="00976E78" w:rsidRPr="00495258" w:rsidRDefault="00976E78" w:rsidP="0047344A">
      <w:pPr>
        <w:spacing w:after="0"/>
        <w:ind w:right="1655" w:firstLine="284"/>
        <w:jc w:val="both"/>
        <w:rPr>
          <w:color w:val="auto"/>
          <w:lang w:val="fr-FR"/>
        </w:rPr>
      </w:pPr>
      <w:r w:rsidRPr="00495258">
        <w:rPr>
          <w:color w:val="auto"/>
          <w:lang w:val="ro-RO"/>
        </w:rPr>
        <w:t>În</w:t>
      </w:r>
      <w:r w:rsidR="00145F3B">
        <w:rPr>
          <w:color w:val="auto"/>
          <w:lang w:val="ro-RO"/>
        </w:rPr>
        <w:t xml:space="preserve"> capitolul </w:t>
      </w:r>
      <w:r w:rsidR="000979A7">
        <w:rPr>
          <w:color w:val="auto"/>
          <w:lang w:val="ro-RO"/>
        </w:rPr>
        <w:t>”</w:t>
      </w:r>
      <w:r w:rsidR="000979A7" w:rsidRPr="00495258">
        <w:rPr>
          <w:color w:val="auto"/>
          <w:lang w:val="ro-RO"/>
        </w:rPr>
        <w:softHyphen/>
      </w:r>
      <w:r w:rsidR="00145F3B">
        <w:rPr>
          <w:color w:val="auto"/>
          <w:lang w:val="ro-RO"/>
        </w:rPr>
        <w:t>Instincte</w:t>
      </w:r>
      <w:r w:rsidR="000979A7">
        <w:rPr>
          <w:color w:val="auto"/>
          <w:lang w:val="ro-RO"/>
        </w:rPr>
        <w:t>”</w:t>
      </w:r>
      <w:r w:rsidR="00145F3B">
        <w:rPr>
          <w:color w:val="auto"/>
          <w:lang w:val="ro-RO"/>
        </w:rPr>
        <w:t>, din</w:t>
      </w:r>
      <w:r w:rsidRPr="00495258">
        <w:rPr>
          <w:color w:val="auto"/>
          <w:lang w:val="ro-RO"/>
        </w:rPr>
        <w:t xml:space="preserve"> </w:t>
      </w:r>
      <w:r w:rsidRPr="00495258">
        <w:rPr>
          <w:i/>
          <w:color w:val="auto"/>
          <w:lang w:val="ro-RO"/>
        </w:rPr>
        <w:t>Abregé de Psychanalyse</w:t>
      </w:r>
      <w:r w:rsidR="003A17F3" w:rsidRPr="00495258">
        <w:rPr>
          <w:i/>
          <w:color w:val="auto"/>
          <w:lang w:val="ro-RO"/>
        </w:rPr>
        <w:t xml:space="preserve">, </w:t>
      </w:r>
      <w:r w:rsidR="003A17F3" w:rsidRPr="00495258">
        <w:rPr>
          <w:color w:val="auto"/>
          <w:lang w:val="ro-RO"/>
        </w:rPr>
        <w:t xml:space="preserve">după ce a vorbit de instinctul sexual, Freud scrie: </w:t>
      </w:r>
      <w:r w:rsidR="00CC2C47">
        <w:rPr>
          <w:color w:val="auto"/>
          <w:lang w:val="fr-FR"/>
        </w:rPr>
        <w:t xml:space="preserve">« </w:t>
      </w:r>
      <w:r w:rsidR="00CC2C47" w:rsidRPr="009C0DA6">
        <w:rPr>
          <w:i/>
          <w:iCs/>
          <w:color w:val="auto"/>
          <w:lang w:val="fr-FR"/>
        </w:rPr>
        <w:t>Pentru Eros, instinctu</w:t>
      </w:r>
      <w:r w:rsidR="003A17F3" w:rsidRPr="009C0DA6">
        <w:rPr>
          <w:i/>
          <w:iCs/>
          <w:color w:val="auto"/>
          <w:lang w:val="fr-FR"/>
        </w:rPr>
        <w:t>l iubirii</w:t>
      </w:r>
      <w:r w:rsidR="003A17F3" w:rsidRPr="00495258">
        <w:rPr>
          <w:color w:val="auto"/>
          <w:lang w:val="fr-FR"/>
        </w:rPr>
        <w:t>…». Această definiţie dovedeşte că Fr</w:t>
      </w:r>
      <w:r w:rsidR="00145F3B">
        <w:rPr>
          <w:color w:val="auto"/>
          <w:lang w:val="fr-FR"/>
        </w:rPr>
        <w:t>eud şi-a fixat ide</w:t>
      </w:r>
      <w:r w:rsidR="00CC2C47">
        <w:rPr>
          <w:color w:val="auto"/>
          <w:lang w:val="fr-FR"/>
        </w:rPr>
        <w:t>ile în</w:t>
      </w:r>
      <w:r w:rsidR="003A17F3" w:rsidRPr="00495258">
        <w:rPr>
          <w:color w:val="auto"/>
          <w:lang w:val="fr-FR"/>
        </w:rPr>
        <w:t xml:space="preserve"> cuvinte cheie, ce încarnează pentru el actul sexual. C</w:t>
      </w:r>
      <w:r w:rsidR="00D47197" w:rsidRPr="00495258">
        <w:rPr>
          <w:color w:val="auto"/>
          <w:lang w:val="fr-FR"/>
        </w:rPr>
        <w:t xml:space="preserve">unoscând semnificaţia </w:t>
      </w:r>
      <w:r w:rsidR="003A17F3" w:rsidRPr="00495258">
        <w:rPr>
          <w:color w:val="auto"/>
          <w:lang w:val="fr-FR"/>
        </w:rPr>
        <w:t>d</w:t>
      </w:r>
      <w:r w:rsidR="00145F3B">
        <w:rPr>
          <w:color w:val="auto"/>
          <w:lang w:val="fr-FR"/>
        </w:rPr>
        <w:t>at</w:t>
      </w:r>
      <w:r w:rsidR="003A17F3" w:rsidRPr="00495258">
        <w:rPr>
          <w:color w:val="auto"/>
          <w:lang w:val="fr-FR"/>
        </w:rPr>
        <w:t>ă cuvâ</w:t>
      </w:r>
      <w:r w:rsidR="00D47197" w:rsidRPr="00495258">
        <w:rPr>
          <w:color w:val="auto"/>
          <w:lang w:val="fr-FR"/>
        </w:rPr>
        <w:t>ntului iubire, înţele</w:t>
      </w:r>
      <w:r w:rsidR="009C0DA6" w:rsidRPr="003D1657">
        <w:rPr>
          <w:color w:val="auto"/>
          <w:lang w:val="ro-RO"/>
        </w:rPr>
        <w:softHyphen/>
      </w:r>
      <w:r w:rsidR="00D47197" w:rsidRPr="00495258">
        <w:rPr>
          <w:color w:val="auto"/>
          <w:lang w:val="fr-FR"/>
        </w:rPr>
        <w:t>gem</w:t>
      </w:r>
      <w:r w:rsidR="003A17F3" w:rsidRPr="00495258">
        <w:rPr>
          <w:color w:val="auto"/>
          <w:lang w:val="fr-FR"/>
        </w:rPr>
        <w:t xml:space="preserve"> că Eros înseamnă acelaşi lucru, plus</w:t>
      </w:r>
      <w:r w:rsidR="00D47197" w:rsidRPr="00495258">
        <w:rPr>
          <w:color w:val="auto"/>
          <w:lang w:val="fr-FR"/>
        </w:rPr>
        <w:t>… tolba cu săgeţi. Totuşi, acest ultim</w:t>
      </w:r>
      <w:r w:rsidR="003A17F3" w:rsidRPr="00495258">
        <w:rPr>
          <w:color w:val="auto"/>
          <w:lang w:val="fr-FR"/>
        </w:rPr>
        <w:t xml:space="preserve"> cuv</w:t>
      </w:r>
      <w:r w:rsidR="00D47197" w:rsidRPr="00495258">
        <w:rPr>
          <w:color w:val="auto"/>
          <w:lang w:val="fr-FR"/>
        </w:rPr>
        <w:t>ânt nu îi este su</w:t>
      </w:r>
      <w:r w:rsidR="003A17F3" w:rsidRPr="00495258">
        <w:rPr>
          <w:color w:val="auto"/>
          <w:lang w:val="fr-FR"/>
        </w:rPr>
        <w:t xml:space="preserve">ficient şi va inventa un altul. « </w:t>
      </w:r>
      <w:r w:rsidR="003A17F3" w:rsidRPr="009C0DA6">
        <w:rPr>
          <w:i/>
          <w:iCs/>
          <w:color w:val="auto"/>
          <w:lang w:val="fr-FR"/>
        </w:rPr>
        <w:t>Toată energia disponibilă a lui Ero</w:t>
      </w:r>
      <w:r w:rsidR="00D47197" w:rsidRPr="009C0DA6">
        <w:rPr>
          <w:i/>
          <w:iCs/>
          <w:color w:val="auto"/>
          <w:lang w:val="fr-FR"/>
        </w:rPr>
        <w:t>s, pe care îl vom numi de acum L</w:t>
      </w:r>
      <w:r w:rsidR="00145F3B" w:rsidRPr="009C0DA6">
        <w:rPr>
          <w:i/>
          <w:iCs/>
          <w:color w:val="auto"/>
          <w:lang w:val="fr-FR"/>
        </w:rPr>
        <w:t>ibido, se găseşte deja în eul</w:t>
      </w:r>
      <w:r w:rsidR="003A17F3" w:rsidRPr="009C0DA6">
        <w:rPr>
          <w:i/>
          <w:iCs/>
          <w:color w:val="auto"/>
          <w:lang w:val="ro-RO"/>
        </w:rPr>
        <w:t xml:space="preserve"> nediferenţiat, servind </w:t>
      </w:r>
      <w:r w:rsidR="00D47197" w:rsidRPr="009C0DA6">
        <w:rPr>
          <w:i/>
          <w:iCs/>
          <w:color w:val="auto"/>
          <w:lang w:val="ro-RO"/>
        </w:rPr>
        <w:t>pentru neutralizarea</w:t>
      </w:r>
      <w:r w:rsidR="008D6B40" w:rsidRPr="009C0DA6">
        <w:rPr>
          <w:i/>
          <w:iCs/>
          <w:color w:val="auto"/>
          <w:lang w:val="ro-RO"/>
        </w:rPr>
        <w:t xml:space="preserve"> </w:t>
      </w:r>
      <w:r w:rsidR="00145F3B" w:rsidRPr="009C0DA6">
        <w:rPr>
          <w:i/>
          <w:iCs/>
          <w:color w:val="auto"/>
          <w:lang w:val="ro-RO"/>
        </w:rPr>
        <w:t>tendinţelor</w:t>
      </w:r>
      <w:r w:rsidR="00D47197" w:rsidRPr="009C0DA6">
        <w:rPr>
          <w:i/>
          <w:iCs/>
          <w:color w:val="auto"/>
          <w:lang w:val="ro-RO"/>
        </w:rPr>
        <w:t xml:space="preserve"> distru</w:t>
      </w:r>
      <w:r w:rsidR="00E6062E" w:rsidRPr="009C0DA6">
        <w:rPr>
          <w:i/>
          <w:iCs/>
          <w:color w:val="auto"/>
          <w:lang w:val="ro-RO"/>
        </w:rPr>
        <w:softHyphen/>
      </w:r>
      <w:r w:rsidR="00D47197" w:rsidRPr="009C0DA6">
        <w:rPr>
          <w:i/>
          <w:iCs/>
          <w:color w:val="auto"/>
          <w:lang w:val="ro-RO"/>
        </w:rPr>
        <w:t>gătoare,</w:t>
      </w:r>
      <w:r w:rsidR="008D6B40" w:rsidRPr="009C0DA6">
        <w:rPr>
          <w:i/>
          <w:iCs/>
          <w:color w:val="auto"/>
          <w:lang w:val="ro-RO"/>
        </w:rPr>
        <w:t xml:space="preserve"> prezente</w:t>
      </w:r>
      <w:r w:rsidR="00D47197" w:rsidRPr="009C0DA6">
        <w:rPr>
          <w:i/>
          <w:iCs/>
          <w:color w:val="auto"/>
          <w:lang w:val="ro-RO"/>
        </w:rPr>
        <w:t xml:space="preserve"> şi ele</w:t>
      </w:r>
      <w:r w:rsidR="008D6B40" w:rsidRPr="009C0DA6">
        <w:rPr>
          <w:i/>
          <w:iCs/>
          <w:color w:val="auto"/>
          <w:lang w:val="ro-RO"/>
        </w:rPr>
        <w:t xml:space="preserve"> (pentru desemnarea instinctului ener</w:t>
      </w:r>
      <w:r w:rsidR="00E6062E" w:rsidRPr="009C0DA6">
        <w:rPr>
          <w:i/>
          <w:iCs/>
          <w:color w:val="auto"/>
          <w:lang w:val="ro-RO"/>
        </w:rPr>
        <w:softHyphen/>
      </w:r>
      <w:r w:rsidR="008D6B40" w:rsidRPr="009C0DA6">
        <w:rPr>
          <w:i/>
          <w:iCs/>
          <w:color w:val="auto"/>
          <w:lang w:val="ro-RO"/>
        </w:rPr>
        <w:t>giei de distru</w:t>
      </w:r>
      <w:r w:rsidR="00145F3B" w:rsidRPr="009C0DA6">
        <w:rPr>
          <w:rFonts w:ascii="Garamond" w:hAnsi="Garamond"/>
          <w:i/>
          <w:iCs/>
          <w:color w:val="auto"/>
          <w:lang w:val="ro-RO"/>
        </w:rPr>
        <w:softHyphen/>
      </w:r>
      <w:r w:rsidR="00145F3B" w:rsidRPr="009C0DA6">
        <w:rPr>
          <w:i/>
          <w:iCs/>
          <w:color w:val="auto"/>
          <w:lang w:val="ro-RO"/>
        </w:rPr>
        <w:t>gere nu posedăm</w:t>
      </w:r>
      <w:r w:rsidR="008D6B40" w:rsidRPr="009C0DA6">
        <w:rPr>
          <w:i/>
          <w:iCs/>
          <w:color w:val="auto"/>
          <w:lang w:val="ro-RO"/>
        </w:rPr>
        <w:t xml:space="preserve"> alt termen</w:t>
      </w:r>
      <w:r w:rsidR="00145F3B" w:rsidRPr="009C0DA6">
        <w:rPr>
          <w:i/>
          <w:iCs/>
          <w:color w:val="auto"/>
          <w:lang w:val="ro-RO"/>
        </w:rPr>
        <w:t>,</w:t>
      </w:r>
      <w:r w:rsidR="008D6B40" w:rsidRPr="009C0DA6">
        <w:rPr>
          <w:i/>
          <w:iCs/>
          <w:color w:val="auto"/>
          <w:lang w:val="ro-RO"/>
        </w:rPr>
        <w:t xml:space="preserve"> analog celui de Libido</w:t>
      </w:r>
      <w:r w:rsidR="008D6B40" w:rsidRPr="00495258">
        <w:rPr>
          <w:color w:val="auto"/>
          <w:lang w:val="ro-RO"/>
        </w:rPr>
        <w:t xml:space="preserve"> </w:t>
      </w:r>
      <w:r w:rsidR="003A17F3" w:rsidRPr="00495258">
        <w:rPr>
          <w:color w:val="auto"/>
          <w:lang w:val="fr-FR"/>
        </w:rPr>
        <w:t>»</w:t>
      </w:r>
      <w:r w:rsidR="008D6B40" w:rsidRPr="00495258">
        <w:rPr>
          <w:color w:val="auto"/>
          <w:lang w:val="fr-FR"/>
        </w:rPr>
        <w:t>).</w:t>
      </w:r>
      <w:r w:rsidR="009C0DA6">
        <w:rPr>
          <w:color w:val="auto"/>
          <w:lang w:val="fr-FR"/>
        </w:rPr>
        <w:t xml:space="preserve"> </w:t>
      </w:r>
      <w:r w:rsidR="00834726">
        <w:rPr>
          <w:color w:val="auto"/>
          <w:lang w:val="fr-FR"/>
        </w:rPr>
        <w:t xml:space="preserve"> </w:t>
      </w:r>
    </w:p>
    <w:p w14:paraId="3FE36F82" w14:textId="77777777" w:rsidR="00B755B0" w:rsidRPr="00495258" w:rsidRDefault="00B755B0" w:rsidP="0047344A">
      <w:pPr>
        <w:spacing w:after="0"/>
        <w:ind w:right="1655" w:firstLine="284"/>
        <w:jc w:val="both"/>
        <w:rPr>
          <w:color w:val="auto"/>
          <w:sz w:val="4"/>
          <w:szCs w:val="4"/>
          <w:lang w:val="fr-FR"/>
        </w:rPr>
      </w:pPr>
    </w:p>
    <w:p w14:paraId="1339B542" w14:textId="06E0354A" w:rsidR="00B755B0" w:rsidRPr="00495258" w:rsidRDefault="00D47197" w:rsidP="0047344A">
      <w:pPr>
        <w:spacing w:after="0"/>
        <w:ind w:right="1655" w:firstLine="284"/>
        <w:jc w:val="both"/>
        <w:rPr>
          <w:color w:val="auto"/>
          <w:lang w:val="fr-FR"/>
        </w:rPr>
      </w:pPr>
      <w:r w:rsidRPr="00495258">
        <w:rPr>
          <w:color w:val="auto"/>
          <w:lang w:val="fr-FR"/>
        </w:rPr>
        <w:t>Conform acestui scurt text, libidoul ar</w:t>
      </w:r>
      <w:r w:rsidR="00145F3B">
        <w:rPr>
          <w:color w:val="auto"/>
          <w:lang w:val="fr-FR"/>
        </w:rPr>
        <w:t xml:space="preserve"> </w:t>
      </w:r>
      <w:r w:rsidRPr="00495258">
        <w:rPr>
          <w:color w:val="auto"/>
          <w:lang w:val="fr-FR"/>
        </w:rPr>
        <w:t xml:space="preserve">fi o energie sexuală </w:t>
      </w:r>
      <w:r w:rsidR="00145F3B">
        <w:rPr>
          <w:color w:val="auto"/>
          <w:lang w:val="fr-FR"/>
        </w:rPr>
        <w:t>ce provine</w:t>
      </w:r>
      <w:r w:rsidRPr="00495258">
        <w:rPr>
          <w:color w:val="auto"/>
          <w:lang w:val="fr-FR"/>
        </w:rPr>
        <w:t xml:space="preserve"> din instinctul de iubire. Întrucât acesta decurge direct din instinctul sexual, libidoul nu poate</w:t>
      </w:r>
      <w:r w:rsidR="00145F3B">
        <w:rPr>
          <w:color w:val="auto"/>
          <w:lang w:val="fr-FR"/>
        </w:rPr>
        <w:t xml:space="preserve"> fi decât actul sexual însuşi</w:t>
      </w:r>
      <w:r w:rsidR="00C835D9">
        <w:rPr>
          <w:color w:val="auto"/>
          <w:lang w:val="fr-FR"/>
        </w:rPr>
        <w:t>,</w:t>
      </w:r>
      <w:r w:rsidRPr="00495258">
        <w:rPr>
          <w:color w:val="auto"/>
          <w:lang w:val="fr-FR"/>
        </w:rPr>
        <w:t xml:space="preserve"> </w:t>
      </w:r>
      <w:r w:rsidR="00C835D9">
        <w:rPr>
          <w:color w:val="auto"/>
          <w:lang w:val="fr-FR"/>
        </w:rPr>
        <w:t>care presupune</w:t>
      </w:r>
      <w:r w:rsidR="00145F3B">
        <w:rPr>
          <w:color w:val="auto"/>
          <w:lang w:val="fr-FR"/>
        </w:rPr>
        <w:t xml:space="preserve"> o energie remar</w:t>
      </w:r>
      <w:r w:rsidR="00834726" w:rsidRPr="003D1657">
        <w:rPr>
          <w:color w:val="auto"/>
          <w:lang w:val="ro-RO"/>
        </w:rPr>
        <w:softHyphen/>
      </w:r>
      <w:r w:rsidR="00145F3B">
        <w:rPr>
          <w:color w:val="auto"/>
          <w:lang w:val="fr-FR"/>
        </w:rPr>
        <w:t>cabilă</w:t>
      </w:r>
      <w:r w:rsidRPr="00495258">
        <w:rPr>
          <w:color w:val="auto"/>
          <w:lang w:val="fr-FR"/>
        </w:rPr>
        <w:t xml:space="preserve">. Pentru nimic în lume, Freud nu vrea să separe </w:t>
      </w:r>
      <w:r w:rsidRPr="00495258">
        <w:rPr>
          <w:i/>
          <w:color w:val="auto"/>
          <w:lang w:val="fr-FR"/>
        </w:rPr>
        <w:t>instinctul</w:t>
      </w:r>
      <w:r w:rsidR="00C835D9">
        <w:rPr>
          <w:i/>
          <w:color w:val="auto"/>
          <w:lang w:val="fr-FR"/>
        </w:rPr>
        <w:t xml:space="preserve">, </w:t>
      </w:r>
      <w:r w:rsidR="00C835D9" w:rsidRPr="00C835D9">
        <w:rPr>
          <w:color w:val="auto"/>
          <w:lang w:val="fr-FR"/>
        </w:rPr>
        <w:t>pe de</w:t>
      </w:r>
      <w:r w:rsidR="00C835D9">
        <w:rPr>
          <w:i/>
          <w:color w:val="auto"/>
          <w:lang w:val="fr-FR"/>
        </w:rPr>
        <w:t xml:space="preserve"> </w:t>
      </w:r>
      <w:r w:rsidR="00C835D9">
        <w:rPr>
          <w:color w:val="auto"/>
          <w:lang w:val="fr-FR"/>
        </w:rPr>
        <w:t>o parte,</w:t>
      </w:r>
      <w:r w:rsidRPr="00495258">
        <w:rPr>
          <w:i/>
          <w:color w:val="auto"/>
          <w:lang w:val="fr-FR"/>
        </w:rPr>
        <w:t xml:space="preserve"> de distrugere</w:t>
      </w:r>
      <w:r w:rsidRPr="00495258">
        <w:rPr>
          <w:color w:val="auto"/>
          <w:lang w:val="fr-FR"/>
        </w:rPr>
        <w:t xml:space="preserve">, </w:t>
      </w:r>
      <w:r w:rsidR="00C835D9">
        <w:rPr>
          <w:color w:val="auto"/>
          <w:lang w:val="fr-FR"/>
        </w:rPr>
        <w:t xml:space="preserve">pe de alta, </w:t>
      </w:r>
      <w:r w:rsidRPr="00495258">
        <w:rPr>
          <w:color w:val="auto"/>
          <w:lang w:val="fr-FR"/>
        </w:rPr>
        <w:t>din</w:t>
      </w:r>
      <w:r w:rsidR="00C835D9">
        <w:rPr>
          <w:color w:val="auto"/>
          <w:lang w:val="fr-FR"/>
        </w:rPr>
        <w:t xml:space="preserve"> aceasta de pe urm</w:t>
      </w:r>
      <w:r w:rsidR="00C835D9">
        <w:rPr>
          <w:color w:val="auto"/>
          <w:lang w:val="ro-RO"/>
        </w:rPr>
        <w:t>ă</w:t>
      </w:r>
      <w:r w:rsidR="00C835D9">
        <w:rPr>
          <w:color w:val="auto"/>
          <w:lang w:val="fr-FR"/>
        </w:rPr>
        <w:t xml:space="preserve"> rezultând</w:t>
      </w:r>
      <w:r w:rsidRPr="00495258">
        <w:rPr>
          <w:color w:val="auto"/>
          <w:lang w:val="fr-FR"/>
        </w:rPr>
        <w:t xml:space="preserve"> agresivitatea actului.</w:t>
      </w:r>
      <w:r w:rsidR="00B755B0" w:rsidRPr="00495258">
        <w:rPr>
          <w:color w:val="auto"/>
          <w:lang w:val="fr-FR"/>
        </w:rPr>
        <w:t xml:space="preserve"> </w:t>
      </w:r>
      <w:r w:rsidR="00145F3B">
        <w:rPr>
          <w:color w:val="auto"/>
          <w:lang w:val="fr-FR"/>
        </w:rPr>
        <w:t>P</w:t>
      </w:r>
      <w:r w:rsidR="003832FB" w:rsidRPr="00495258">
        <w:rPr>
          <w:color w:val="auto"/>
          <w:lang w:val="fr-FR"/>
        </w:rPr>
        <w:t>lutim în aceeaşi ambianţă sexuală, constant evocată</w:t>
      </w:r>
      <w:r w:rsidR="00C835D9">
        <w:rPr>
          <w:color w:val="auto"/>
          <w:lang w:val="fr-FR"/>
        </w:rPr>
        <w:t xml:space="preserve"> și</w:t>
      </w:r>
      <w:r w:rsidR="003832FB" w:rsidRPr="00495258">
        <w:rPr>
          <w:color w:val="auto"/>
          <w:lang w:val="fr-FR"/>
        </w:rPr>
        <w:t xml:space="preserve"> obsedantă</w:t>
      </w:r>
      <w:r w:rsidR="00E6062E">
        <w:rPr>
          <w:color w:val="auto"/>
          <w:lang w:val="fr-FR"/>
        </w:rPr>
        <w:t>,</w:t>
      </w:r>
      <w:r w:rsidR="00C570D3" w:rsidRPr="00495258">
        <w:rPr>
          <w:color w:val="auto"/>
          <w:lang w:val="fr-FR"/>
        </w:rPr>
        <w:t xml:space="preserve"> pentru inven</w:t>
      </w:r>
      <w:r w:rsidR="00C835D9" w:rsidRPr="00D12C7D">
        <w:rPr>
          <w:rFonts w:ascii="Garamond" w:hAnsi="Garamond"/>
          <w:color w:val="auto"/>
          <w:lang w:val="ro-RO"/>
        </w:rPr>
        <w:softHyphen/>
      </w:r>
      <w:r w:rsidR="00C570D3" w:rsidRPr="00495258">
        <w:rPr>
          <w:color w:val="auto"/>
          <w:lang w:val="fr-FR"/>
        </w:rPr>
        <w:t>tatorul psihanalizei, la care acesta</w:t>
      </w:r>
      <w:r w:rsidR="00145F3B">
        <w:rPr>
          <w:color w:val="auto"/>
          <w:lang w:val="fr-FR"/>
        </w:rPr>
        <w:t xml:space="preserve"> revine totdeauna. F</w:t>
      </w:r>
      <w:r w:rsidR="00E6062E">
        <w:rPr>
          <w:color w:val="auto"/>
          <w:lang w:val="fr-FR"/>
        </w:rPr>
        <w:t>ixismul</w:t>
      </w:r>
      <w:r w:rsidR="00C570D3" w:rsidRPr="00495258">
        <w:rPr>
          <w:color w:val="auto"/>
          <w:lang w:val="fr-FR"/>
        </w:rPr>
        <w:t xml:space="preserve"> obsesi</w:t>
      </w:r>
      <w:r w:rsidR="00E6062E" w:rsidRPr="00495258">
        <w:rPr>
          <w:color w:val="auto"/>
          <w:lang w:val="ro-RO"/>
        </w:rPr>
        <w:softHyphen/>
      </w:r>
      <w:r w:rsidR="00E6062E">
        <w:rPr>
          <w:color w:val="auto"/>
          <w:lang w:val="fr-FR"/>
        </w:rPr>
        <w:t>onal</w:t>
      </w:r>
      <w:r w:rsidR="00C570D3" w:rsidRPr="00495258">
        <w:rPr>
          <w:color w:val="auto"/>
          <w:lang w:val="fr-FR"/>
        </w:rPr>
        <w:t xml:space="preserve"> a</w:t>
      </w:r>
      <w:r w:rsidR="00E6062E">
        <w:rPr>
          <w:color w:val="auto"/>
          <w:lang w:val="fr-FR"/>
        </w:rPr>
        <w:t>l</w:t>
      </w:r>
      <w:r w:rsidR="00C570D3" w:rsidRPr="00495258">
        <w:rPr>
          <w:color w:val="auto"/>
          <w:lang w:val="fr-FR"/>
        </w:rPr>
        <w:t xml:space="preserve"> lui Freud </w:t>
      </w:r>
      <w:r w:rsidR="00C835D9">
        <w:rPr>
          <w:color w:val="auto"/>
          <w:lang w:val="fr-FR"/>
        </w:rPr>
        <w:t>se vede în imaginile sale verbale,</w:t>
      </w:r>
      <w:r w:rsidR="00C570D3" w:rsidRPr="00495258">
        <w:rPr>
          <w:color w:val="auto"/>
          <w:lang w:val="fr-FR"/>
        </w:rPr>
        <w:t xml:space="preserve"> </w:t>
      </w:r>
      <w:r w:rsidR="00C835D9">
        <w:rPr>
          <w:color w:val="auto"/>
          <w:lang w:val="fr-FR"/>
        </w:rPr>
        <w:t>incerte şi vagi, ce</w:t>
      </w:r>
      <w:r w:rsidR="00C570D3" w:rsidRPr="00495258">
        <w:rPr>
          <w:color w:val="auto"/>
          <w:lang w:val="fr-FR"/>
        </w:rPr>
        <w:t xml:space="preserve"> înt</w:t>
      </w:r>
      <w:r w:rsidR="00C835D9">
        <w:rPr>
          <w:color w:val="auto"/>
          <w:lang w:val="fr-FR"/>
        </w:rPr>
        <w:t>reţin un echivoc permanent, făcând din autorul lor</w:t>
      </w:r>
      <w:r w:rsidR="00C570D3" w:rsidRPr="00495258">
        <w:rPr>
          <w:color w:val="auto"/>
          <w:lang w:val="fr-FR"/>
        </w:rPr>
        <w:t xml:space="preserve"> unul dintre cei m</w:t>
      </w:r>
      <w:r w:rsidR="00C835D9">
        <w:rPr>
          <w:color w:val="auto"/>
          <w:lang w:val="fr-FR"/>
        </w:rPr>
        <w:t xml:space="preserve">ai confuzi scriitori ce există, </w:t>
      </w:r>
      <w:r w:rsidR="00C570D3" w:rsidRPr="00495258">
        <w:rPr>
          <w:color w:val="auto"/>
          <w:lang w:val="fr-FR"/>
        </w:rPr>
        <w:t xml:space="preserve">calităţile gândirii </w:t>
      </w:r>
      <w:r w:rsidR="00C835D9">
        <w:rPr>
          <w:color w:val="auto"/>
          <w:lang w:val="fr-FR"/>
        </w:rPr>
        <w:t>lui, mai ales rectitudinea și forma, fiind</w:t>
      </w:r>
      <w:r w:rsidR="00C570D3" w:rsidRPr="00495258">
        <w:rPr>
          <w:color w:val="auto"/>
          <w:lang w:val="fr-FR"/>
        </w:rPr>
        <w:t xml:space="preserve"> compromi</w:t>
      </w:r>
      <w:r w:rsidR="00B042E5">
        <w:rPr>
          <w:color w:val="auto"/>
          <w:lang w:val="fr-FR"/>
        </w:rPr>
        <w:t>se. Înainte de orice, Freud ține să furnizeze citito</w:t>
      </w:r>
      <w:r w:rsidR="00E6062E" w:rsidRPr="00495258">
        <w:rPr>
          <w:color w:val="auto"/>
          <w:lang w:val="ro-RO"/>
        </w:rPr>
        <w:softHyphen/>
      </w:r>
      <w:r w:rsidR="00B042E5">
        <w:rPr>
          <w:color w:val="auto"/>
          <w:lang w:val="fr-FR"/>
        </w:rPr>
        <w:t>rilor</w:t>
      </w:r>
      <w:r w:rsidR="00C570D3" w:rsidRPr="00495258">
        <w:rPr>
          <w:color w:val="auto"/>
          <w:lang w:val="fr-FR"/>
        </w:rPr>
        <w:t xml:space="preserve"> texte evocatoare de sexualitate. El vrea să îi</w:t>
      </w:r>
      <w:r w:rsidR="00B042E5">
        <w:rPr>
          <w:color w:val="auto"/>
          <w:lang w:val="fr-FR"/>
        </w:rPr>
        <w:t xml:space="preserve"> facă să vadă părţile sexuale,</w:t>
      </w:r>
      <w:r w:rsidR="00C570D3" w:rsidRPr="00495258">
        <w:rPr>
          <w:color w:val="auto"/>
          <w:lang w:val="fr-FR"/>
        </w:rPr>
        <w:t xml:space="preserve"> să asiste, prin imaginaţie, la toate formele posibile de activităţi sexuale normale şi anormale. În acest fel, el crează o excitaţie genezică permanentă, generatoare de tulburări fiziologice şi glandulare</w:t>
      </w:r>
      <w:r w:rsidR="00B023BE" w:rsidRPr="00495258">
        <w:rPr>
          <w:color w:val="auto"/>
          <w:lang w:val="fr-FR"/>
        </w:rPr>
        <w:t xml:space="preserve"> ce vor deveni boli de adaptare, </w:t>
      </w:r>
      <w:r w:rsidR="00B042E5">
        <w:rPr>
          <w:color w:val="auto"/>
          <w:lang w:val="fr-FR"/>
        </w:rPr>
        <w:t>adică</w:t>
      </w:r>
      <w:r w:rsidR="00B023BE" w:rsidRPr="00495258">
        <w:rPr>
          <w:color w:val="auto"/>
          <w:lang w:val="fr-FR"/>
        </w:rPr>
        <w:t xml:space="preserve"> nevroze. Atingem aici un punct e</w:t>
      </w:r>
      <w:r w:rsidR="00B042E5">
        <w:rPr>
          <w:color w:val="auto"/>
          <w:lang w:val="fr-FR"/>
        </w:rPr>
        <w:t>xtrem de grav : înainte de Freud</w:t>
      </w:r>
      <w:r w:rsidR="00B023BE" w:rsidRPr="00495258">
        <w:rPr>
          <w:color w:val="auto"/>
          <w:lang w:val="fr-FR"/>
        </w:rPr>
        <w:t xml:space="preserve"> nu exista</w:t>
      </w:r>
      <w:r w:rsidR="00B042E5">
        <w:rPr>
          <w:color w:val="auto"/>
          <w:lang w:val="fr-FR"/>
        </w:rPr>
        <w:t>u nevroze sexuale, doar forme</w:t>
      </w:r>
      <w:r w:rsidR="00B023BE" w:rsidRPr="00495258">
        <w:rPr>
          <w:color w:val="auto"/>
          <w:lang w:val="fr-FR"/>
        </w:rPr>
        <w:t xml:space="preserve"> isterico-somatice. Paternitatea nevrozelor, în aspectul lor sentimental, inaginativ şi patologic, trebuie atribuită lui Freud.</w:t>
      </w:r>
    </w:p>
    <w:p w14:paraId="27EB4F17" w14:textId="77777777" w:rsidR="00B023BE" w:rsidRPr="00495258" w:rsidRDefault="00B023BE" w:rsidP="0047344A">
      <w:pPr>
        <w:spacing w:after="0"/>
        <w:ind w:right="1655" w:firstLine="284"/>
        <w:jc w:val="both"/>
        <w:rPr>
          <w:color w:val="auto"/>
          <w:sz w:val="4"/>
          <w:szCs w:val="4"/>
          <w:lang w:val="fr-FR"/>
        </w:rPr>
      </w:pPr>
    </w:p>
    <w:p w14:paraId="0945DBFB" w14:textId="28888ED0" w:rsidR="00B023BE" w:rsidRPr="00495258" w:rsidRDefault="00B023BE" w:rsidP="0047344A">
      <w:pPr>
        <w:spacing w:after="0"/>
        <w:ind w:right="1655" w:firstLine="284"/>
        <w:jc w:val="both"/>
        <w:rPr>
          <w:color w:val="auto"/>
          <w:lang w:val="fr-FR"/>
        </w:rPr>
      </w:pPr>
      <w:r w:rsidRPr="00495258">
        <w:rPr>
          <w:color w:val="auto"/>
          <w:lang w:val="fr-FR"/>
        </w:rPr>
        <w:t>Iată ce ne scrie doamna Maryse Choisy</w:t>
      </w:r>
      <w:r w:rsidRPr="00495258">
        <w:rPr>
          <w:rStyle w:val="FootnoteReference"/>
          <w:color w:val="auto"/>
          <w:lang w:val="fr-FR"/>
        </w:rPr>
        <w:footnoteReference w:id="14"/>
      </w:r>
      <w:r w:rsidRPr="00495258">
        <w:rPr>
          <w:color w:val="auto"/>
          <w:lang w:val="fr-FR"/>
        </w:rPr>
        <w:t xml:space="preserve"> : « </w:t>
      </w:r>
      <w:r w:rsidRPr="00834726">
        <w:rPr>
          <w:i/>
          <w:iCs/>
          <w:color w:val="auto"/>
          <w:lang w:val="fr-FR"/>
        </w:rPr>
        <w:t>Pentru freudieni, sexualul este sinonim de afectiv</w:t>
      </w:r>
      <w:r w:rsidRPr="00495258">
        <w:rPr>
          <w:color w:val="auto"/>
          <w:lang w:val="fr-FR"/>
        </w:rPr>
        <w:t xml:space="preserve"> ». Aceasta însă es</w:t>
      </w:r>
      <w:r w:rsidR="00B042E5">
        <w:rPr>
          <w:color w:val="auto"/>
          <w:lang w:val="fr-FR"/>
        </w:rPr>
        <w:t>te o înşelătorie. S</w:t>
      </w:r>
      <w:r w:rsidRPr="00495258">
        <w:rPr>
          <w:color w:val="auto"/>
          <w:lang w:val="fr-FR"/>
        </w:rPr>
        <w:t>exual</w:t>
      </w:r>
      <w:r w:rsidR="00B042E5">
        <w:rPr>
          <w:color w:val="auto"/>
          <w:lang w:val="fr-FR"/>
        </w:rPr>
        <w:t>ul e sexual, iar</w:t>
      </w:r>
      <w:r w:rsidRPr="00495258">
        <w:rPr>
          <w:color w:val="auto"/>
          <w:lang w:val="fr-FR"/>
        </w:rPr>
        <w:t xml:space="preserve"> ce este afectiv este de ordin emoţional. Frica este o afectivitate, </w:t>
      </w:r>
      <w:r w:rsidR="00B042E5">
        <w:rPr>
          <w:color w:val="auto"/>
          <w:lang w:val="fr-FR"/>
        </w:rPr>
        <w:t>ce</w:t>
      </w:r>
      <w:r w:rsidRPr="00495258">
        <w:rPr>
          <w:color w:val="auto"/>
          <w:lang w:val="fr-FR"/>
        </w:rPr>
        <w:t xml:space="preserve"> nu are nimic comun cu sexualul. Speculând sensul cuvintelor, freudienii suce</w:t>
      </w:r>
      <w:r w:rsidR="00834726">
        <w:rPr>
          <w:color w:val="auto"/>
          <w:lang w:val="fr-FR"/>
        </w:rPr>
        <w:t>sc</w:t>
      </w:r>
      <w:r w:rsidRPr="00495258">
        <w:rPr>
          <w:color w:val="auto"/>
          <w:lang w:val="fr-FR"/>
        </w:rPr>
        <w:t xml:space="preserve"> minţile celor incapabili de verificare ştiinţifică</w:t>
      </w:r>
      <w:r w:rsidR="00852C69" w:rsidRPr="00495258">
        <w:rPr>
          <w:color w:val="auto"/>
          <w:lang w:val="fr-FR"/>
        </w:rPr>
        <w:t>, făcându-i să creadă că lucrurile se prezintă altfel decât în realitate.</w:t>
      </w:r>
    </w:p>
    <w:p w14:paraId="5814EF9E" w14:textId="77777777" w:rsidR="00852C69" w:rsidRPr="00495258" w:rsidRDefault="00852C69" w:rsidP="0047344A">
      <w:pPr>
        <w:spacing w:after="0"/>
        <w:ind w:right="1655" w:firstLine="284"/>
        <w:jc w:val="both"/>
        <w:rPr>
          <w:color w:val="auto"/>
          <w:sz w:val="4"/>
          <w:szCs w:val="4"/>
          <w:lang w:val="fr-FR"/>
        </w:rPr>
      </w:pPr>
    </w:p>
    <w:p w14:paraId="36396C85" w14:textId="72C8DD8A" w:rsidR="00852C69" w:rsidRPr="00495258" w:rsidRDefault="00B042E5" w:rsidP="0047344A">
      <w:pPr>
        <w:spacing w:after="0"/>
        <w:ind w:right="1655" w:firstLine="284"/>
        <w:jc w:val="both"/>
        <w:rPr>
          <w:color w:val="auto"/>
          <w:lang w:val="fr-FR"/>
        </w:rPr>
      </w:pPr>
      <w:r>
        <w:rPr>
          <w:color w:val="auto"/>
          <w:lang w:val="fr-FR"/>
        </w:rPr>
        <w:t>Iată</w:t>
      </w:r>
      <w:r w:rsidR="00852C69" w:rsidRPr="00495258">
        <w:rPr>
          <w:color w:val="auto"/>
          <w:lang w:val="fr-FR"/>
        </w:rPr>
        <w:t xml:space="preserve"> încă un cuvânt al cărui sens a fost denaturat de Freud, pentru a-l </w:t>
      </w:r>
      <w:r w:rsidR="00E6062E">
        <w:rPr>
          <w:color w:val="auto"/>
          <w:lang w:val="fr-FR"/>
        </w:rPr>
        <w:t xml:space="preserve">ataşa sexualităţii. Se </w:t>
      </w:r>
      <w:r w:rsidR="00852C69" w:rsidRPr="00495258">
        <w:rPr>
          <w:color w:val="auto"/>
          <w:lang w:val="fr-FR"/>
        </w:rPr>
        <w:t xml:space="preserve">ştie în ce </w:t>
      </w:r>
      <w:r w:rsidR="00E6062E">
        <w:rPr>
          <w:color w:val="auto"/>
          <w:lang w:val="fr-FR"/>
        </w:rPr>
        <w:t>constă plăcerea, care poate să pară iubire, î</w:t>
      </w:r>
      <w:r w:rsidR="00852C69" w:rsidRPr="00495258">
        <w:rPr>
          <w:color w:val="auto"/>
          <w:lang w:val="fr-FR"/>
        </w:rPr>
        <w:t>n împre</w:t>
      </w:r>
      <w:r w:rsidR="00834726" w:rsidRPr="003D1657">
        <w:rPr>
          <w:color w:val="auto"/>
          <w:lang w:val="ro-RO"/>
        </w:rPr>
        <w:softHyphen/>
      </w:r>
      <w:r w:rsidR="00852C69" w:rsidRPr="00495258">
        <w:rPr>
          <w:color w:val="auto"/>
          <w:lang w:val="fr-FR"/>
        </w:rPr>
        <w:t xml:space="preserve">jurările cele mai </w:t>
      </w:r>
      <w:r w:rsidR="00E6062E">
        <w:rPr>
          <w:color w:val="auto"/>
          <w:lang w:val="fr-FR"/>
        </w:rPr>
        <w:t>diferite. Afectivitatea</w:t>
      </w:r>
      <w:r>
        <w:rPr>
          <w:color w:val="auto"/>
          <w:lang w:val="fr-FR"/>
        </w:rPr>
        <w:t xml:space="preserve"> a</w:t>
      </w:r>
      <w:r w:rsidR="00E6062E">
        <w:rPr>
          <w:color w:val="auto"/>
          <w:lang w:val="fr-FR"/>
        </w:rPr>
        <w:t>taşat</w:t>
      </w:r>
      <w:r w:rsidR="00852C69" w:rsidRPr="00495258">
        <w:rPr>
          <w:color w:val="auto"/>
          <w:lang w:val="fr-FR"/>
        </w:rPr>
        <w:t>ă plăcerii ar fi trebuit să-l incite pe Freud să o definească, să îi caute părţile componente şi funcţio</w:t>
      </w:r>
      <w:r w:rsidR="00E6062E" w:rsidRPr="00495258">
        <w:rPr>
          <w:color w:val="auto"/>
          <w:lang w:val="ro-RO"/>
        </w:rPr>
        <w:softHyphen/>
      </w:r>
      <w:r w:rsidR="00852C69" w:rsidRPr="00495258">
        <w:rPr>
          <w:color w:val="auto"/>
          <w:lang w:val="fr-FR"/>
        </w:rPr>
        <w:t>nările fiziologice c</w:t>
      </w:r>
      <w:r>
        <w:rPr>
          <w:color w:val="auto"/>
          <w:lang w:val="fr-FR"/>
        </w:rPr>
        <w:t>ar</w:t>
      </w:r>
      <w:r w:rsidR="00852C69" w:rsidRPr="00495258">
        <w:rPr>
          <w:color w:val="auto"/>
          <w:lang w:val="fr-FR"/>
        </w:rPr>
        <w:t>e o fac posibilă, pentru că, pe plan organic,</w:t>
      </w:r>
      <w:r w:rsidR="00E6062E">
        <w:rPr>
          <w:color w:val="auto"/>
          <w:lang w:val="fr-FR"/>
        </w:rPr>
        <w:t xml:space="preserve"> ea conduce</w:t>
      </w:r>
      <w:r>
        <w:rPr>
          <w:color w:val="auto"/>
          <w:lang w:val="fr-FR"/>
        </w:rPr>
        <w:t xml:space="preserve"> la</w:t>
      </w:r>
      <w:r w:rsidR="00852C69" w:rsidRPr="00495258">
        <w:rPr>
          <w:color w:val="auto"/>
          <w:lang w:val="fr-FR"/>
        </w:rPr>
        <w:t xml:space="preserve"> numeroase modificări ale persona</w:t>
      </w:r>
      <w:r w:rsidR="00E6062E" w:rsidRPr="00495258">
        <w:rPr>
          <w:color w:val="auto"/>
          <w:lang w:val="ro-RO"/>
        </w:rPr>
        <w:softHyphen/>
      </w:r>
      <w:r w:rsidR="00852C69" w:rsidRPr="00495258">
        <w:rPr>
          <w:color w:val="auto"/>
          <w:lang w:val="fr-FR"/>
        </w:rPr>
        <w:t xml:space="preserve">lităţii. </w:t>
      </w:r>
      <w:r w:rsidR="00834726">
        <w:rPr>
          <w:color w:val="auto"/>
          <w:lang w:val="fr-FR"/>
        </w:rPr>
        <w:t xml:space="preserve"> </w:t>
      </w:r>
    </w:p>
    <w:p w14:paraId="54050847" w14:textId="77777777" w:rsidR="00852C69" w:rsidRPr="00495258" w:rsidRDefault="00852C69" w:rsidP="0047344A">
      <w:pPr>
        <w:spacing w:after="0"/>
        <w:ind w:right="1655" w:firstLine="284"/>
        <w:jc w:val="both"/>
        <w:rPr>
          <w:color w:val="auto"/>
          <w:sz w:val="4"/>
          <w:szCs w:val="4"/>
          <w:lang w:val="fr-FR"/>
        </w:rPr>
      </w:pPr>
    </w:p>
    <w:p w14:paraId="601B5D17" w14:textId="117FBDEC" w:rsidR="00852C69" w:rsidRPr="00495258" w:rsidRDefault="00852C69" w:rsidP="0047344A">
      <w:pPr>
        <w:spacing w:after="0"/>
        <w:ind w:right="1655" w:firstLine="284"/>
        <w:jc w:val="both"/>
        <w:rPr>
          <w:color w:val="auto"/>
          <w:lang w:val="fr-FR"/>
        </w:rPr>
      </w:pPr>
      <w:r w:rsidRPr="00495258">
        <w:rPr>
          <w:color w:val="auto"/>
          <w:lang w:val="fr-FR"/>
        </w:rPr>
        <w:t>Freud este însă partizanul superficialităţii, al facilităţii, lăsându-şi cu plăcere imaginaţia să bată coclaurile sexua</w:t>
      </w:r>
      <w:r w:rsidR="00E6062E" w:rsidRPr="00495258">
        <w:rPr>
          <w:color w:val="auto"/>
          <w:lang w:val="ro-RO"/>
        </w:rPr>
        <w:softHyphen/>
      </w:r>
      <w:r w:rsidRPr="00495258">
        <w:rPr>
          <w:color w:val="auto"/>
          <w:lang w:val="fr-FR"/>
        </w:rPr>
        <w:t>lităţii, ajungând la definiţiile cele mai neaşteptate. Vorbind de copil, el scrie</w:t>
      </w:r>
      <w:r w:rsidRPr="00495258">
        <w:rPr>
          <w:rStyle w:val="FootnoteReference"/>
          <w:color w:val="auto"/>
          <w:lang w:val="fr-FR"/>
        </w:rPr>
        <w:footnoteReference w:id="15"/>
      </w:r>
      <w:r w:rsidRPr="00495258">
        <w:rPr>
          <w:color w:val="auto"/>
          <w:lang w:val="fr-FR"/>
        </w:rPr>
        <w:t> :</w:t>
      </w:r>
      <w:r w:rsidR="00576E90" w:rsidRPr="00495258">
        <w:rPr>
          <w:color w:val="auto"/>
          <w:lang w:val="fr-FR"/>
        </w:rPr>
        <w:t xml:space="preserve"> « </w:t>
      </w:r>
      <w:r w:rsidR="00576E90" w:rsidRPr="00834726">
        <w:rPr>
          <w:i/>
          <w:iCs/>
          <w:color w:val="auto"/>
          <w:lang w:val="fr-FR"/>
        </w:rPr>
        <w:t>Pentru că nevoia de a suge tinde să genereze plăcere, ea trebuie calificată de sexuală</w:t>
      </w:r>
      <w:r w:rsidR="00576E90" w:rsidRPr="00495258">
        <w:rPr>
          <w:color w:val="auto"/>
          <w:lang w:val="fr-FR"/>
        </w:rPr>
        <w:t xml:space="preserve"> ».</w:t>
      </w:r>
    </w:p>
    <w:p w14:paraId="14CF1845" w14:textId="77777777" w:rsidR="00576E90" w:rsidRPr="00495258" w:rsidRDefault="00576E90" w:rsidP="0047344A">
      <w:pPr>
        <w:spacing w:after="0"/>
        <w:ind w:right="1655" w:firstLine="284"/>
        <w:jc w:val="both"/>
        <w:rPr>
          <w:color w:val="auto"/>
          <w:sz w:val="4"/>
          <w:szCs w:val="4"/>
          <w:lang w:val="fr-FR"/>
        </w:rPr>
      </w:pPr>
    </w:p>
    <w:p w14:paraId="67E2CB88" w14:textId="0D9E24A5" w:rsidR="00576E90" w:rsidRPr="00495258" w:rsidRDefault="00576E90" w:rsidP="0047344A">
      <w:pPr>
        <w:spacing w:after="0"/>
        <w:ind w:right="1655" w:firstLine="284"/>
        <w:jc w:val="both"/>
        <w:rPr>
          <w:color w:val="auto"/>
          <w:lang w:val="fr-FR"/>
        </w:rPr>
      </w:pPr>
      <w:r w:rsidRPr="00495258">
        <w:rPr>
          <w:color w:val="auto"/>
          <w:lang w:val="fr-FR"/>
        </w:rPr>
        <w:t xml:space="preserve">La rigoare, un om fără instrucţie nici pretenţii poate să altereze sensul cuvintelor ; bolnavii mintali dau cuvintelor sensuri din cele mai neaşteptate, fanteziste şi heteroclite. Dacă Freud prezintă o tendinţă identică, </w:t>
      </w:r>
      <w:r w:rsidR="00B042E5">
        <w:rPr>
          <w:color w:val="auto"/>
          <w:lang w:val="fr-FR"/>
        </w:rPr>
        <w:t>sensibilă în întreaga sa operă, este pentru că</w:t>
      </w:r>
      <w:r w:rsidRPr="00495258">
        <w:rPr>
          <w:color w:val="auto"/>
          <w:lang w:val="fr-FR"/>
        </w:rPr>
        <w:t xml:space="preserve"> ţine cu tot dinadinsul c</w:t>
      </w:r>
      <w:r w:rsidR="00B042E5">
        <w:rPr>
          <w:color w:val="auto"/>
          <w:lang w:val="fr-FR"/>
        </w:rPr>
        <w:t>a cele mai multe cuvinte</w:t>
      </w:r>
      <w:r w:rsidRPr="00495258">
        <w:rPr>
          <w:color w:val="auto"/>
          <w:lang w:val="fr-FR"/>
        </w:rPr>
        <w:t xml:space="preserve"> să vehiculeze această obsesie sexuală.</w:t>
      </w:r>
      <w:r w:rsidR="00834726">
        <w:rPr>
          <w:color w:val="auto"/>
          <w:lang w:val="fr-FR"/>
        </w:rPr>
        <w:t xml:space="preserve"> </w:t>
      </w:r>
    </w:p>
    <w:p w14:paraId="02A710A7" w14:textId="77777777" w:rsidR="00576E90" w:rsidRPr="00495258" w:rsidRDefault="00576E90" w:rsidP="0047344A">
      <w:pPr>
        <w:spacing w:after="0"/>
        <w:ind w:right="1655" w:firstLine="284"/>
        <w:jc w:val="both"/>
        <w:rPr>
          <w:color w:val="auto"/>
          <w:sz w:val="4"/>
          <w:szCs w:val="4"/>
          <w:lang w:val="fr-FR"/>
        </w:rPr>
      </w:pPr>
    </w:p>
    <w:p w14:paraId="5E368DE3" w14:textId="66865771" w:rsidR="00576E90" w:rsidRPr="00495258" w:rsidRDefault="00576E90" w:rsidP="0047344A">
      <w:pPr>
        <w:spacing w:after="0"/>
        <w:ind w:right="1655" w:firstLine="284"/>
        <w:jc w:val="both"/>
        <w:rPr>
          <w:color w:val="auto"/>
          <w:lang w:val="fr-FR"/>
        </w:rPr>
      </w:pPr>
      <w:r w:rsidRPr="00495258">
        <w:rPr>
          <w:color w:val="auto"/>
          <w:lang w:val="fr-FR"/>
        </w:rPr>
        <w:t>Elaborând textele lor, mari</w:t>
      </w:r>
      <w:r w:rsidR="00C148F3">
        <w:rPr>
          <w:color w:val="auto"/>
          <w:lang w:val="fr-FR"/>
        </w:rPr>
        <w:t xml:space="preserve">i scriitori s-au străduit </w:t>
      </w:r>
      <w:r w:rsidRPr="00495258">
        <w:rPr>
          <w:color w:val="auto"/>
          <w:lang w:val="fr-FR"/>
        </w:rPr>
        <w:t xml:space="preserve">să utilizeze cuvintele cele mai potrivite. Fără îndoială, nu toţi au procedat ca La Fontaine, care şlefuia aceeaşi fabulă până la 28 de ori, făcând din </w:t>
      </w:r>
      <w:r w:rsidR="00B042E5">
        <w:rPr>
          <w:color w:val="auto"/>
          <w:lang w:val="fr-FR"/>
        </w:rPr>
        <w:t>e</w:t>
      </w:r>
      <w:r w:rsidRPr="00495258">
        <w:rPr>
          <w:color w:val="auto"/>
          <w:lang w:val="fr-FR"/>
        </w:rPr>
        <w:t>a o capodoperă expresivă. Totuşi, mu</w:t>
      </w:r>
      <w:r w:rsidR="00C148F3">
        <w:rPr>
          <w:color w:val="auto"/>
          <w:lang w:val="fr-FR"/>
        </w:rPr>
        <w:t xml:space="preserve">lţi </w:t>
      </w:r>
      <w:r w:rsidRPr="00495258">
        <w:rPr>
          <w:color w:val="auto"/>
          <w:lang w:val="fr-FR"/>
        </w:rPr>
        <w:t>scriitori s</w:t>
      </w:r>
      <w:r w:rsidR="00C148F3">
        <w:rPr>
          <w:color w:val="auto"/>
          <w:lang w:val="fr-FR"/>
        </w:rPr>
        <w:t>-au îngrijit de stilul lor, conservând scrupulos</w:t>
      </w:r>
      <w:r w:rsidRPr="00495258">
        <w:rPr>
          <w:color w:val="auto"/>
          <w:lang w:val="fr-FR"/>
        </w:rPr>
        <w:t xml:space="preserve"> sens</w:t>
      </w:r>
      <w:r w:rsidR="00C148F3">
        <w:rPr>
          <w:color w:val="auto"/>
          <w:lang w:val="fr-FR"/>
        </w:rPr>
        <w:t>ul normal al cuvintelor, remarcându-se</w:t>
      </w:r>
      <w:r w:rsidRPr="00495258">
        <w:rPr>
          <w:color w:val="auto"/>
          <w:lang w:val="fr-FR"/>
        </w:rPr>
        <w:t xml:space="preserve"> prin puritatea imagi</w:t>
      </w:r>
      <w:r w:rsidR="00B042E5" w:rsidRPr="00D12C7D">
        <w:rPr>
          <w:rFonts w:ascii="Garamond" w:hAnsi="Garamond"/>
          <w:color w:val="auto"/>
          <w:lang w:val="ro-RO"/>
        </w:rPr>
        <w:softHyphen/>
      </w:r>
      <w:r w:rsidRPr="00495258">
        <w:rPr>
          <w:color w:val="auto"/>
          <w:lang w:val="fr-FR"/>
        </w:rPr>
        <w:t>nilorlor verbale, dotate cu sensuri bine definite. Freud s-a complă</w:t>
      </w:r>
      <w:r w:rsidR="00B042E5" w:rsidRPr="00D12C7D">
        <w:rPr>
          <w:rFonts w:ascii="Garamond" w:hAnsi="Garamond"/>
          <w:color w:val="auto"/>
          <w:lang w:val="ro-RO"/>
        </w:rPr>
        <w:softHyphen/>
      </w:r>
      <w:r w:rsidR="00B042E5">
        <w:rPr>
          <w:color w:val="auto"/>
          <w:lang w:val="fr-FR"/>
        </w:rPr>
        <w:t>cut</w:t>
      </w:r>
      <w:r w:rsidRPr="00495258">
        <w:rPr>
          <w:color w:val="auto"/>
          <w:lang w:val="fr-FR"/>
        </w:rPr>
        <w:t xml:space="preserve"> în confuzia expresiilor, abuzând de toate libertăţile posibile. </w:t>
      </w:r>
      <w:r w:rsidR="00015771" w:rsidRPr="00495258">
        <w:rPr>
          <w:color w:val="auto"/>
          <w:lang w:val="fr-FR"/>
        </w:rPr>
        <w:t>În domeniul gândirii, el a încălcat regu</w:t>
      </w:r>
      <w:r w:rsidR="00C148F3" w:rsidRPr="00495258">
        <w:rPr>
          <w:color w:val="auto"/>
          <w:lang w:val="ro-RO"/>
        </w:rPr>
        <w:softHyphen/>
      </w:r>
      <w:r w:rsidR="00015771" w:rsidRPr="00495258">
        <w:rPr>
          <w:color w:val="auto"/>
          <w:lang w:val="fr-FR"/>
        </w:rPr>
        <w:t>lile ce şi le-au dat scriitorii, oamenii de ştiinţă şi filosofii</w:t>
      </w:r>
      <w:r w:rsidR="00C148F3">
        <w:rPr>
          <w:color w:val="auto"/>
          <w:lang w:val="fr-FR"/>
        </w:rPr>
        <w:t>,</w:t>
      </w:r>
      <w:r w:rsidR="00015771" w:rsidRPr="00495258">
        <w:rPr>
          <w:color w:val="auto"/>
          <w:lang w:val="fr-FR"/>
        </w:rPr>
        <w:t xml:space="preserve"> pentru a merita şi pă</w:t>
      </w:r>
      <w:r w:rsidR="00C148F3">
        <w:rPr>
          <w:color w:val="auto"/>
          <w:lang w:val="fr-FR"/>
        </w:rPr>
        <w:t>stra încre</w:t>
      </w:r>
      <w:r w:rsidR="00834726" w:rsidRPr="003D1657">
        <w:rPr>
          <w:color w:val="auto"/>
          <w:lang w:val="ro-RO"/>
        </w:rPr>
        <w:softHyphen/>
      </w:r>
      <w:r w:rsidR="00C148F3">
        <w:rPr>
          <w:color w:val="auto"/>
          <w:lang w:val="fr-FR"/>
        </w:rPr>
        <w:t>derea cititorilor, dând</w:t>
      </w:r>
      <w:r w:rsidR="00015771" w:rsidRPr="00495258">
        <w:rPr>
          <w:color w:val="auto"/>
          <w:lang w:val="fr-FR"/>
        </w:rPr>
        <w:t xml:space="preserve"> acestora toate garanţiile de onestitate. El a semănat anarhie în elaborarea şi utilizarea imaginilor</w:t>
      </w:r>
      <w:r w:rsidR="00B042E5">
        <w:rPr>
          <w:color w:val="auto"/>
          <w:lang w:val="fr-FR"/>
        </w:rPr>
        <w:t xml:space="preserve"> verbale, falsificându-şi</w:t>
      </w:r>
      <w:r w:rsidR="00015771" w:rsidRPr="00495258">
        <w:rPr>
          <w:color w:val="auto"/>
          <w:lang w:val="fr-FR"/>
        </w:rPr>
        <w:t xml:space="preserve"> gândirea şi demonstr</w:t>
      </w:r>
      <w:r w:rsidR="00B042E5">
        <w:rPr>
          <w:color w:val="auto"/>
          <w:lang w:val="fr-FR"/>
        </w:rPr>
        <w:t xml:space="preserve">aţiile, înşelându-şi </w:t>
      </w:r>
      <w:r w:rsidR="00C148F3">
        <w:rPr>
          <w:color w:val="auto"/>
          <w:lang w:val="fr-FR"/>
        </w:rPr>
        <w:t>cititorii prin sugesti</w:t>
      </w:r>
      <w:r w:rsidR="00C148F3" w:rsidRPr="00495258">
        <w:rPr>
          <w:color w:val="auto"/>
          <w:lang w:val="ro-RO"/>
        </w:rPr>
        <w:softHyphen/>
      </w:r>
      <w:r w:rsidR="00C148F3">
        <w:rPr>
          <w:color w:val="auto"/>
          <w:lang w:val="fr-FR"/>
        </w:rPr>
        <w:t>onare</w:t>
      </w:r>
      <w:r w:rsidR="00B042E5">
        <w:rPr>
          <w:color w:val="auto"/>
          <w:lang w:val="fr-FR"/>
        </w:rPr>
        <w:t xml:space="preserve"> întru</w:t>
      </w:r>
      <w:r w:rsidR="00015771" w:rsidRPr="00495258">
        <w:rPr>
          <w:color w:val="auto"/>
          <w:lang w:val="fr-FR"/>
        </w:rPr>
        <w:t xml:space="preserve"> minciună. Oare a nutrit el vreodată o u</w:t>
      </w:r>
      <w:r w:rsidR="00C148F3">
        <w:rPr>
          <w:color w:val="auto"/>
          <w:lang w:val="fr-FR"/>
        </w:rPr>
        <w:t>mbră de respect pentru ceva ? Freud</w:t>
      </w:r>
      <w:r w:rsidR="00015771" w:rsidRPr="00495258">
        <w:rPr>
          <w:color w:val="auto"/>
          <w:lang w:val="fr-FR"/>
        </w:rPr>
        <w:t xml:space="preserve"> a început prin a nu-şi respecta păr</w:t>
      </w:r>
      <w:r w:rsidR="00B042E5">
        <w:rPr>
          <w:color w:val="auto"/>
          <w:lang w:val="fr-FR"/>
        </w:rPr>
        <w:t>inţii, făcându-și</w:t>
      </w:r>
      <w:r w:rsidR="00015771" w:rsidRPr="00495258">
        <w:rPr>
          <w:color w:val="auto"/>
          <w:lang w:val="fr-FR"/>
        </w:rPr>
        <w:t xml:space="preserve"> nevoile în prezenţa lor ; apoi nu a avut niciun fel de res</w:t>
      </w:r>
      <w:r w:rsidR="00AD078D" w:rsidRPr="00D12C7D">
        <w:rPr>
          <w:rFonts w:ascii="Garamond" w:hAnsi="Garamond"/>
          <w:color w:val="auto"/>
          <w:lang w:val="ro-RO"/>
        </w:rPr>
        <w:softHyphen/>
      </w:r>
      <w:r w:rsidR="00015771" w:rsidRPr="00495258">
        <w:rPr>
          <w:color w:val="auto"/>
          <w:lang w:val="fr-FR"/>
        </w:rPr>
        <w:t>pect pentru co</w:t>
      </w:r>
      <w:r w:rsidR="00B042E5">
        <w:rPr>
          <w:color w:val="auto"/>
          <w:lang w:val="fr-FR"/>
        </w:rPr>
        <w:t>pil, din care a făcut un corupt</w:t>
      </w:r>
      <w:r w:rsidR="00015771" w:rsidRPr="00495258">
        <w:rPr>
          <w:color w:val="auto"/>
          <w:lang w:val="fr-FR"/>
        </w:rPr>
        <w:t>; a continuat murdărind tineretul, căruia i-a atribuit cele mai abjecte grosolănii şi imper</w:t>
      </w:r>
      <w:r w:rsidR="00AD078D" w:rsidRPr="00D12C7D">
        <w:rPr>
          <w:rFonts w:ascii="Garamond" w:hAnsi="Garamond"/>
          <w:color w:val="auto"/>
          <w:lang w:val="ro-RO"/>
        </w:rPr>
        <w:softHyphen/>
      </w:r>
      <w:r w:rsidR="00015771" w:rsidRPr="00495258">
        <w:rPr>
          <w:color w:val="auto"/>
          <w:lang w:val="fr-FR"/>
        </w:rPr>
        <w:t>fecţiuni; l-a animalizat pe om</w:t>
      </w:r>
      <w:r w:rsidR="00AD078D">
        <w:rPr>
          <w:color w:val="auto"/>
          <w:lang w:val="fr-FR"/>
        </w:rPr>
        <w:t>, disprețuind</w:t>
      </w:r>
      <w:r w:rsidR="00313855" w:rsidRPr="00495258">
        <w:rPr>
          <w:color w:val="auto"/>
          <w:lang w:val="fr-FR"/>
        </w:rPr>
        <w:t xml:space="preserve"> realizările</w:t>
      </w:r>
      <w:r w:rsidR="00AD078D">
        <w:rPr>
          <w:color w:val="auto"/>
          <w:lang w:val="fr-FR"/>
        </w:rPr>
        <w:t>, desco</w:t>
      </w:r>
      <w:r w:rsidR="00AD078D" w:rsidRPr="00D12C7D">
        <w:rPr>
          <w:rFonts w:ascii="Garamond" w:hAnsi="Garamond"/>
          <w:color w:val="auto"/>
          <w:lang w:val="ro-RO"/>
        </w:rPr>
        <w:softHyphen/>
      </w:r>
      <w:r w:rsidR="00AD078D">
        <w:rPr>
          <w:color w:val="auto"/>
          <w:lang w:val="fr-FR"/>
        </w:rPr>
        <w:t>peririle</w:t>
      </w:r>
      <w:r w:rsidR="00313855" w:rsidRPr="00495258">
        <w:rPr>
          <w:color w:val="auto"/>
          <w:lang w:val="fr-FR"/>
        </w:rPr>
        <w:t xml:space="preserve"> şi institu</w:t>
      </w:r>
      <w:r w:rsidR="00834726" w:rsidRPr="003D1657">
        <w:rPr>
          <w:color w:val="auto"/>
          <w:lang w:val="ro-RO"/>
        </w:rPr>
        <w:softHyphen/>
      </w:r>
      <w:r w:rsidR="00313855" w:rsidRPr="00495258">
        <w:rPr>
          <w:color w:val="auto"/>
          <w:lang w:val="fr-FR"/>
        </w:rPr>
        <w:t>ţiile omeneşti, nu a ară</w:t>
      </w:r>
      <w:r w:rsidR="00AD078D">
        <w:rPr>
          <w:color w:val="auto"/>
          <w:lang w:val="fr-FR"/>
        </w:rPr>
        <w:t>tat decât indiferenţă şi desconside</w:t>
      </w:r>
      <w:r w:rsidR="00AD078D" w:rsidRPr="00D12C7D">
        <w:rPr>
          <w:rFonts w:ascii="Garamond" w:hAnsi="Garamond"/>
          <w:color w:val="auto"/>
          <w:lang w:val="ro-RO"/>
        </w:rPr>
        <w:softHyphen/>
      </w:r>
      <w:r w:rsidR="00AD078D">
        <w:rPr>
          <w:color w:val="auto"/>
          <w:lang w:val="fr-FR"/>
        </w:rPr>
        <w:t>rare</w:t>
      </w:r>
      <w:r w:rsidR="00313855" w:rsidRPr="00495258">
        <w:rPr>
          <w:color w:val="auto"/>
          <w:lang w:val="fr-FR"/>
        </w:rPr>
        <w:t xml:space="preserve"> pentru religie. În</w:t>
      </w:r>
      <w:r w:rsidR="00AD078D">
        <w:rPr>
          <w:color w:val="auto"/>
          <w:lang w:val="fr-FR"/>
        </w:rPr>
        <w:t xml:space="preserve"> aceste condiţii,</w:t>
      </w:r>
      <w:r w:rsidR="00313855" w:rsidRPr="00495258">
        <w:rPr>
          <w:color w:val="auto"/>
          <w:lang w:val="fr-FR"/>
        </w:rPr>
        <w:t xml:space="preserve"> Freud nu a respectat nici s</w:t>
      </w:r>
      <w:r w:rsidR="00AD078D">
        <w:rPr>
          <w:color w:val="auto"/>
          <w:lang w:val="fr-FR"/>
        </w:rPr>
        <w:t>ensul cuvintelor, nici gândirea, nici</w:t>
      </w:r>
      <w:r w:rsidR="00313855" w:rsidRPr="00495258">
        <w:rPr>
          <w:color w:val="auto"/>
          <w:lang w:val="fr-FR"/>
        </w:rPr>
        <w:t xml:space="preserve"> regulile de adevăr ale acesteia.</w:t>
      </w:r>
      <w:r w:rsidR="00834726">
        <w:rPr>
          <w:color w:val="auto"/>
          <w:lang w:val="fr-FR"/>
        </w:rPr>
        <w:t xml:space="preserve"> </w:t>
      </w:r>
    </w:p>
    <w:p w14:paraId="6DEE38A6" w14:textId="77777777" w:rsidR="00313855" w:rsidRPr="00495258" w:rsidRDefault="00313855" w:rsidP="0047344A">
      <w:pPr>
        <w:spacing w:after="0"/>
        <w:ind w:right="1655" w:firstLine="284"/>
        <w:jc w:val="both"/>
        <w:rPr>
          <w:color w:val="auto"/>
          <w:lang w:val="fr-FR"/>
        </w:rPr>
      </w:pPr>
    </w:p>
    <w:p w14:paraId="67001A75" w14:textId="1556F4E3" w:rsidR="00313855" w:rsidRPr="00495258" w:rsidRDefault="000B11B8" w:rsidP="0047344A">
      <w:pPr>
        <w:spacing w:after="0"/>
        <w:ind w:right="1655"/>
        <w:jc w:val="center"/>
        <w:rPr>
          <w:b/>
          <w:smallCaps/>
          <w:color w:val="auto"/>
          <w:sz w:val="28"/>
          <w:szCs w:val="28"/>
          <w:lang w:val="fr-FR"/>
        </w:rPr>
      </w:pPr>
      <w:r w:rsidRPr="00834726">
        <w:rPr>
          <w:b/>
          <w:smallCaps/>
          <w:color w:val="auto"/>
          <w:lang w:val="fr-FR"/>
        </w:rPr>
        <w:t>III. 3.</w:t>
      </w:r>
      <w:r>
        <w:rPr>
          <w:b/>
          <w:smallCaps/>
          <w:color w:val="auto"/>
          <w:sz w:val="28"/>
          <w:szCs w:val="28"/>
          <w:lang w:val="fr-FR"/>
        </w:rPr>
        <w:t xml:space="preserve"> </w:t>
      </w:r>
      <w:r w:rsidR="00834726">
        <w:rPr>
          <w:b/>
          <w:i/>
          <w:iCs/>
          <w:color w:val="auto"/>
          <w:sz w:val="28"/>
          <w:szCs w:val="28"/>
          <w:lang w:val="fr-FR"/>
        </w:rPr>
        <w:t>F</w:t>
      </w:r>
      <w:r w:rsidR="00313855" w:rsidRPr="00834726">
        <w:rPr>
          <w:b/>
          <w:i/>
          <w:iCs/>
          <w:color w:val="auto"/>
          <w:sz w:val="28"/>
          <w:szCs w:val="28"/>
          <w:lang w:val="fr-FR"/>
        </w:rPr>
        <w:t>reud şi neologismele</w:t>
      </w:r>
    </w:p>
    <w:p w14:paraId="0A03F8E9" w14:textId="77777777" w:rsidR="00313855" w:rsidRPr="00495258" w:rsidRDefault="00313855" w:rsidP="0047344A">
      <w:pPr>
        <w:spacing w:after="0"/>
        <w:ind w:right="1655" w:firstLine="284"/>
        <w:jc w:val="both"/>
        <w:rPr>
          <w:color w:val="auto"/>
          <w:sz w:val="10"/>
          <w:szCs w:val="10"/>
          <w:lang w:val="fr-FR"/>
        </w:rPr>
      </w:pPr>
    </w:p>
    <w:p w14:paraId="5570C687" w14:textId="1DE6E6A5" w:rsidR="00313855" w:rsidRPr="00495258" w:rsidRDefault="003E1327" w:rsidP="0047344A">
      <w:pPr>
        <w:spacing w:after="0"/>
        <w:ind w:right="1655" w:firstLine="284"/>
        <w:jc w:val="both"/>
        <w:rPr>
          <w:color w:val="auto"/>
          <w:lang w:val="fr-FR"/>
        </w:rPr>
      </w:pPr>
      <w:r w:rsidRPr="00495258">
        <w:rPr>
          <w:color w:val="auto"/>
          <w:lang w:val="fr-FR"/>
        </w:rPr>
        <w:t xml:space="preserve">În </w:t>
      </w:r>
      <w:r w:rsidRPr="00834726">
        <w:rPr>
          <w:b/>
          <w:bCs/>
          <w:i/>
          <w:color w:val="auto"/>
          <w:lang w:val="fr-FR"/>
        </w:rPr>
        <w:t>Freud demascat</w:t>
      </w:r>
      <w:r w:rsidRPr="00AD078D">
        <w:rPr>
          <w:i/>
          <w:color w:val="auto"/>
          <w:lang w:val="fr-FR"/>
        </w:rPr>
        <w:t>, cartea</w:t>
      </w:r>
      <w:r w:rsidR="00C148F3">
        <w:rPr>
          <w:color w:val="auto"/>
          <w:lang w:val="fr-FR"/>
        </w:rPr>
        <w:t xml:space="preserve"> lui E. Ludwig,</w:t>
      </w:r>
      <w:r w:rsidRPr="00495258">
        <w:rPr>
          <w:color w:val="auto"/>
          <w:lang w:val="fr-FR"/>
        </w:rPr>
        <w:t xml:space="preserve"> citim : « </w:t>
      </w:r>
      <w:r w:rsidRPr="00EA4850">
        <w:rPr>
          <w:i/>
          <w:iCs/>
          <w:color w:val="auto"/>
          <w:lang w:val="fr-FR"/>
        </w:rPr>
        <w:t>Pentru a face o nouă religie, o nou</w:t>
      </w:r>
      <w:r w:rsidR="006F0A94" w:rsidRPr="00EA4850">
        <w:rPr>
          <w:i/>
          <w:iCs/>
          <w:color w:val="auto"/>
          <w:lang w:val="fr-FR"/>
        </w:rPr>
        <w:t>ă societate, o nouă ştiinţă,</w:t>
      </w:r>
      <w:r w:rsidRPr="00EA4850">
        <w:rPr>
          <w:i/>
          <w:iCs/>
          <w:color w:val="auto"/>
          <w:lang w:val="fr-FR"/>
        </w:rPr>
        <w:t xml:space="preserve"> pentru a distruge pe cele vechi, înainte de orice este necesară o terminologie. Cuvin</w:t>
      </w:r>
      <w:r w:rsidR="00C148F3" w:rsidRPr="00EA4850">
        <w:rPr>
          <w:i/>
          <w:iCs/>
          <w:color w:val="auto"/>
          <w:lang w:val="fr-FR"/>
        </w:rPr>
        <w:t>tele descoperite sau găsite de p</w:t>
      </w:r>
      <w:r w:rsidRPr="00EA4850">
        <w:rPr>
          <w:i/>
          <w:iCs/>
          <w:color w:val="auto"/>
          <w:lang w:val="fr-FR"/>
        </w:rPr>
        <w:t>sihana</w:t>
      </w:r>
      <w:r w:rsidR="00C148F3" w:rsidRPr="00EA4850">
        <w:rPr>
          <w:i/>
          <w:iCs/>
          <w:color w:val="auto"/>
          <w:lang w:val="ro-RO"/>
        </w:rPr>
        <w:softHyphen/>
      </w:r>
      <w:r w:rsidRPr="00EA4850">
        <w:rPr>
          <w:i/>
          <w:iCs/>
          <w:color w:val="auto"/>
          <w:lang w:val="fr-FR"/>
        </w:rPr>
        <w:t xml:space="preserve">liză sunt la fel de răspândite ca cele </w:t>
      </w:r>
      <w:r w:rsidR="00D740CD" w:rsidRPr="00EA4850">
        <w:rPr>
          <w:i/>
          <w:iCs/>
          <w:color w:val="auto"/>
          <w:lang w:val="fr-FR"/>
        </w:rPr>
        <w:t>difuzate de</w:t>
      </w:r>
      <w:r w:rsidRPr="00EA4850">
        <w:rPr>
          <w:i/>
          <w:iCs/>
          <w:color w:val="auto"/>
          <w:lang w:val="fr-FR"/>
        </w:rPr>
        <w:t xml:space="preserve"> noile</w:t>
      </w:r>
      <w:r w:rsidR="00D740CD" w:rsidRPr="00EA4850">
        <w:rPr>
          <w:i/>
          <w:iCs/>
          <w:color w:val="auto"/>
          <w:lang w:val="fr-FR"/>
        </w:rPr>
        <w:t xml:space="preserve"> partide politice</w:t>
      </w:r>
      <w:r w:rsidR="00EA4850">
        <w:rPr>
          <w:i/>
          <w:iCs/>
          <w:color w:val="auto"/>
          <w:lang w:val="fr-FR"/>
        </w:rPr>
        <w:t xml:space="preserve">. </w:t>
      </w:r>
      <w:r w:rsidR="00D740CD" w:rsidRPr="00EA4850">
        <w:rPr>
          <w:i/>
          <w:iCs/>
          <w:color w:val="auto"/>
          <w:lang w:val="fr-FR"/>
        </w:rPr>
        <w:t>Statul corporativ, rasa d</w:t>
      </w:r>
      <w:r w:rsidR="00AD078D" w:rsidRPr="00EA4850">
        <w:rPr>
          <w:i/>
          <w:iCs/>
          <w:color w:val="auto"/>
          <w:lang w:val="fr-FR"/>
        </w:rPr>
        <w:t>omnilor</w:t>
      </w:r>
      <w:r w:rsidR="006F0A94" w:rsidRPr="00EA4850">
        <w:rPr>
          <w:i/>
          <w:iCs/>
          <w:color w:val="auto"/>
          <w:lang w:val="fr-FR"/>
        </w:rPr>
        <w:t xml:space="preserve"> nu au atras atenţia </w:t>
      </w:r>
      <w:r w:rsidR="00C148F3" w:rsidRPr="00EA4850">
        <w:rPr>
          <w:i/>
          <w:iCs/>
          <w:color w:val="auto"/>
          <w:lang w:val="fr-FR"/>
        </w:rPr>
        <w:t>ma</w:t>
      </w:r>
      <w:r w:rsidR="00D740CD" w:rsidRPr="00EA4850">
        <w:rPr>
          <w:i/>
          <w:iCs/>
          <w:color w:val="auto"/>
          <w:lang w:val="fr-FR"/>
        </w:rPr>
        <w:t>selor</w:t>
      </w:r>
      <w:r w:rsidR="006F0A94" w:rsidRPr="00EA4850">
        <w:rPr>
          <w:i/>
          <w:iCs/>
          <w:color w:val="auto"/>
          <w:lang w:val="fr-FR"/>
        </w:rPr>
        <w:t xml:space="preserve"> mai mu</w:t>
      </w:r>
      <w:r w:rsidR="00D740CD" w:rsidRPr="00EA4850">
        <w:rPr>
          <w:i/>
          <w:iCs/>
          <w:color w:val="auto"/>
          <w:lang w:val="fr-FR"/>
        </w:rPr>
        <w:t>lt decât complexul de inferioritate sau complexul lui Œdip</w:t>
      </w:r>
      <w:r w:rsidR="00EA4850" w:rsidRPr="00EA4850">
        <w:rPr>
          <w:i/>
          <w:iCs/>
          <w:color w:val="auto"/>
          <w:lang w:val="fr-FR"/>
        </w:rPr>
        <w:t>,</w:t>
      </w:r>
      <w:r w:rsidR="006F0A94" w:rsidRPr="00EA4850">
        <w:rPr>
          <w:i/>
          <w:iCs/>
          <w:color w:val="auto"/>
          <w:lang w:val="fr-FR"/>
        </w:rPr>
        <w:t xml:space="preserve"> pentru că </w:t>
      </w:r>
      <w:r w:rsidR="00EA4850" w:rsidRPr="00EA4850">
        <w:rPr>
          <w:i/>
          <w:iCs/>
          <w:color w:val="auto"/>
          <w:lang w:val="fr-FR"/>
        </w:rPr>
        <w:t>ele</w:t>
      </w:r>
      <w:r w:rsidR="006F0A94" w:rsidRPr="00EA4850">
        <w:rPr>
          <w:i/>
          <w:iCs/>
          <w:color w:val="auto"/>
          <w:lang w:val="fr-FR"/>
        </w:rPr>
        <w:t xml:space="preserve"> nu mai gândesc</w:t>
      </w:r>
      <w:r w:rsidR="006F0A94" w:rsidRPr="00495258">
        <w:rPr>
          <w:color w:val="auto"/>
          <w:lang w:val="fr-FR"/>
        </w:rPr>
        <w:t xml:space="preserve"> »</w:t>
      </w:r>
      <w:r w:rsidR="00E3044C">
        <w:rPr>
          <w:color w:val="auto"/>
          <w:lang w:val="fr-FR"/>
        </w:rPr>
        <w:t>.</w:t>
      </w:r>
      <w:r w:rsidR="00D740CD">
        <w:rPr>
          <w:color w:val="auto"/>
          <w:lang w:val="fr-FR"/>
        </w:rPr>
        <w:t xml:space="preserve"> (p. 25)</w:t>
      </w:r>
      <w:r w:rsidR="006F0A94" w:rsidRPr="00495258">
        <w:rPr>
          <w:color w:val="auto"/>
          <w:lang w:val="fr-FR"/>
        </w:rPr>
        <w:t>.</w:t>
      </w:r>
      <w:r w:rsidR="00A40F84">
        <w:rPr>
          <w:color w:val="auto"/>
          <w:lang w:val="fr-FR"/>
        </w:rPr>
        <w:t xml:space="preserve">  </w:t>
      </w:r>
    </w:p>
    <w:p w14:paraId="627D189C" w14:textId="77777777" w:rsidR="006F0A94" w:rsidRPr="00495258" w:rsidRDefault="006F0A94" w:rsidP="0047344A">
      <w:pPr>
        <w:spacing w:after="0"/>
        <w:ind w:right="1655" w:firstLine="284"/>
        <w:jc w:val="both"/>
        <w:rPr>
          <w:color w:val="auto"/>
          <w:sz w:val="4"/>
          <w:szCs w:val="4"/>
          <w:lang w:val="fr-FR"/>
        </w:rPr>
      </w:pPr>
    </w:p>
    <w:p w14:paraId="74260444" w14:textId="1406AF06" w:rsidR="006F0A94" w:rsidRPr="00495258" w:rsidRDefault="00181178" w:rsidP="0047344A">
      <w:pPr>
        <w:spacing w:after="0"/>
        <w:ind w:right="1655" w:firstLine="284"/>
        <w:jc w:val="both"/>
        <w:rPr>
          <w:color w:val="auto"/>
          <w:lang w:val="fr-FR"/>
        </w:rPr>
      </w:pPr>
      <w:r>
        <w:rPr>
          <w:color w:val="auto"/>
          <w:lang w:val="fr-FR"/>
        </w:rPr>
        <w:t xml:space="preserve">« </w:t>
      </w:r>
      <w:r w:rsidRPr="00A40F84">
        <w:rPr>
          <w:i/>
          <w:iCs/>
          <w:color w:val="auto"/>
          <w:lang w:val="fr-FR"/>
        </w:rPr>
        <w:t>Având loji în toată</w:t>
      </w:r>
      <w:r w:rsidR="00E3044C" w:rsidRPr="00A40F84">
        <w:rPr>
          <w:i/>
          <w:iCs/>
          <w:color w:val="auto"/>
          <w:lang w:val="fr-FR"/>
        </w:rPr>
        <w:t xml:space="preserve"> lume</w:t>
      </w:r>
      <w:r w:rsidRPr="00A40F84">
        <w:rPr>
          <w:i/>
          <w:iCs/>
          <w:color w:val="auto"/>
          <w:lang w:val="fr-FR"/>
        </w:rPr>
        <w:t>a</w:t>
      </w:r>
      <w:r w:rsidR="00E3044C" w:rsidRPr="00A40F84">
        <w:rPr>
          <w:i/>
          <w:iCs/>
          <w:color w:val="auto"/>
          <w:lang w:val="fr-FR"/>
        </w:rPr>
        <w:t>,</w:t>
      </w:r>
      <w:r w:rsidR="006F0A94" w:rsidRPr="00A40F84">
        <w:rPr>
          <w:i/>
          <w:iCs/>
          <w:color w:val="auto"/>
          <w:lang w:val="fr-FR"/>
        </w:rPr>
        <w:t xml:space="preserve"> voind</w:t>
      </w:r>
      <w:r w:rsidR="00E3044C" w:rsidRPr="00A40F84">
        <w:rPr>
          <w:i/>
          <w:iCs/>
          <w:color w:val="auto"/>
          <w:lang w:val="fr-FR"/>
        </w:rPr>
        <w:t xml:space="preserve"> </w:t>
      </w:r>
      <w:r w:rsidRPr="00A40F84">
        <w:rPr>
          <w:i/>
          <w:iCs/>
          <w:color w:val="auto"/>
          <w:lang w:val="fr-FR"/>
        </w:rPr>
        <w:t>Noua Ordine Sexuală Mondială</w:t>
      </w:r>
      <w:r w:rsidR="00D740CD" w:rsidRPr="00A40F84">
        <w:rPr>
          <w:i/>
          <w:iCs/>
          <w:color w:val="auto"/>
          <w:lang w:val="fr-FR"/>
        </w:rPr>
        <w:t>, psiha</w:t>
      </w:r>
      <w:r w:rsidR="00A40F84" w:rsidRPr="003D1657">
        <w:rPr>
          <w:color w:val="auto"/>
          <w:lang w:val="ro-RO"/>
        </w:rPr>
        <w:softHyphen/>
      </w:r>
      <w:r w:rsidR="00D740CD" w:rsidRPr="00A40F84">
        <w:rPr>
          <w:i/>
          <w:iCs/>
          <w:color w:val="auto"/>
          <w:lang w:val="fr-FR"/>
        </w:rPr>
        <w:t>naliștii</w:t>
      </w:r>
      <w:r w:rsidR="006F0A94" w:rsidRPr="00A40F84">
        <w:rPr>
          <w:i/>
          <w:iCs/>
          <w:color w:val="auto"/>
          <w:lang w:val="fr-FR"/>
        </w:rPr>
        <w:t xml:space="preserve"> </w:t>
      </w:r>
      <w:r w:rsidR="00E3044C" w:rsidRPr="00A40F84">
        <w:rPr>
          <w:i/>
          <w:iCs/>
          <w:color w:val="auto"/>
          <w:lang w:val="fr-FR"/>
        </w:rPr>
        <w:t>căutau</w:t>
      </w:r>
      <w:r w:rsidR="006F0A94" w:rsidRPr="00A40F84">
        <w:rPr>
          <w:i/>
          <w:iCs/>
          <w:color w:val="auto"/>
          <w:lang w:val="fr-FR"/>
        </w:rPr>
        <w:t xml:space="preserve"> cuvinte şi simbo</w:t>
      </w:r>
      <w:r w:rsidR="00D740CD" w:rsidRPr="00A40F84">
        <w:rPr>
          <w:rFonts w:ascii="Garamond" w:hAnsi="Garamond"/>
          <w:i/>
          <w:iCs/>
          <w:color w:val="auto"/>
          <w:lang w:val="ro-RO"/>
        </w:rPr>
        <w:softHyphen/>
      </w:r>
      <w:r w:rsidR="006F0A94" w:rsidRPr="00A40F84">
        <w:rPr>
          <w:i/>
          <w:iCs/>
          <w:color w:val="auto"/>
          <w:lang w:val="fr-FR"/>
        </w:rPr>
        <w:t xml:space="preserve">luri inedite. De aceea, </w:t>
      </w:r>
      <w:r w:rsidR="00D740CD" w:rsidRPr="00A40F84">
        <w:rPr>
          <w:i/>
          <w:iCs/>
          <w:color w:val="auto"/>
          <w:lang w:val="fr-FR"/>
        </w:rPr>
        <w:t xml:space="preserve">au introdus </w:t>
      </w:r>
      <w:r w:rsidRPr="00A40F84">
        <w:rPr>
          <w:i/>
          <w:iCs/>
          <w:color w:val="auto"/>
          <w:lang w:val="fr-FR"/>
        </w:rPr>
        <w:t>în limbaj expresii ca refulare sau catarsis</w:t>
      </w:r>
      <w:r w:rsidR="00D740CD" w:rsidRPr="00A40F84">
        <w:rPr>
          <w:i/>
          <w:iCs/>
          <w:color w:val="auto"/>
          <w:lang w:val="fr-FR"/>
        </w:rPr>
        <w:t>,</w:t>
      </w:r>
      <w:r w:rsidRPr="00A40F84">
        <w:rPr>
          <w:i/>
          <w:iCs/>
          <w:color w:val="auto"/>
          <w:lang w:val="fr-FR"/>
        </w:rPr>
        <w:t xml:space="preserve"> totul fiind botezat </w:t>
      </w:r>
      <w:r w:rsidR="00D740CD" w:rsidRPr="00A40F84">
        <w:rPr>
          <w:i/>
          <w:iCs/>
          <w:color w:val="auto"/>
          <w:lang w:val="fr-FR"/>
        </w:rPr>
        <w:t>Tiefenpsychologie</w:t>
      </w:r>
      <w:r w:rsidR="00C57B48" w:rsidRPr="00A40F84">
        <w:rPr>
          <w:i/>
          <w:iCs/>
          <w:color w:val="auto"/>
          <w:lang w:val="fr-FR"/>
        </w:rPr>
        <w:t xml:space="preserve"> (psiho</w:t>
      </w:r>
      <w:r w:rsidR="00A40F84" w:rsidRPr="003D1657">
        <w:rPr>
          <w:color w:val="auto"/>
          <w:lang w:val="ro-RO"/>
        </w:rPr>
        <w:softHyphen/>
      </w:r>
      <w:r w:rsidR="00C57B48" w:rsidRPr="00A40F84">
        <w:rPr>
          <w:i/>
          <w:iCs/>
          <w:color w:val="auto"/>
          <w:lang w:val="fr-FR"/>
        </w:rPr>
        <w:t>logie profundă), de către Freud, (</w:t>
      </w:r>
      <w:r w:rsidR="00BE3D0A" w:rsidRPr="00A40F84">
        <w:rPr>
          <w:i/>
          <w:iCs/>
          <w:color w:val="auto"/>
          <w:lang w:val="fr-FR"/>
        </w:rPr>
        <w:t>de parcă</w:t>
      </w:r>
      <w:r w:rsidR="00C57B48" w:rsidRPr="00A40F84">
        <w:rPr>
          <w:i/>
          <w:iCs/>
          <w:color w:val="auto"/>
          <w:lang w:val="fr-FR"/>
        </w:rPr>
        <w:t xml:space="preserve"> ar ex</w:t>
      </w:r>
      <w:r w:rsidR="00D740CD" w:rsidRPr="00A40F84">
        <w:rPr>
          <w:i/>
          <w:iCs/>
          <w:color w:val="auto"/>
          <w:lang w:val="fr-FR"/>
        </w:rPr>
        <w:t>ista şi o psiho</w:t>
      </w:r>
      <w:r w:rsidR="00BE3D0A" w:rsidRPr="00A40F84">
        <w:rPr>
          <w:rFonts w:ascii="Garamond" w:hAnsi="Garamond"/>
          <w:i/>
          <w:iCs/>
          <w:color w:val="auto"/>
          <w:lang w:val="ro-RO"/>
        </w:rPr>
        <w:softHyphen/>
      </w:r>
      <w:r w:rsidR="00D740CD" w:rsidRPr="00A40F84">
        <w:rPr>
          <w:i/>
          <w:iCs/>
          <w:color w:val="auto"/>
          <w:lang w:val="fr-FR"/>
        </w:rPr>
        <w:t>logie de supra</w:t>
      </w:r>
      <w:r w:rsidR="00A40F84" w:rsidRPr="003D1657">
        <w:rPr>
          <w:color w:val="auto"/>
          <w:lang w:val="ro-RO"/>
        </w:rPr>
        <w:softHyphen/>
      </w:r>
      <w:r w:rsidR="00D740CD" w:rsidRPr="00A40F84">
        <w:rPr>
          <w:i/>
          <w:iCs/>
          <w:color w:val="auto"/>
          <w:lang w:val="fr-FR"/>
        </w:rPr>
        <w:t>faț</w:t>
      </w:r>
      <w:r w:rsidR="00BE3D0A" w:rsidRPr="00A40F84">
        <w:rPr>
          <w:i/>
          <w:iCs/>
          <w:color w:val="auto"/>
          <w:lang w:val="fr-FR"/>
        </w:rPr>
        <w:t>ă), pretinzând</w:t>
      </w:r>
      <w:r w:rsidR="00C57B48" w:rsidRPr="00A40F84">
        <w:rPr>
          <w:i/>
          <w:iCs/>
          <w:color w:val="auto"/>
          <w:lang w:val="fr-FR"/>
        </w:rPr>
        <w:t xml:space="preserve"> că psihanaliza atinge </w:t>
      </w:r>
      <w:r w:rsidR="00BE3D0A" w:rsidRPr="00A40F84">
        <w:rPr>
          <w:i/>
          <w:iCs/>
          <w:color w:val="auto"/>
          <w:lang w:val="fr-FR"/>
        </w:rPr>
        <w:t>ultimele</w:t>
      </w:r>
      <w:r w:rsidR="00C57B48" w:rsidRPr="00A40F84">
        <w:rPr>
          <w:i/>
          <w:iCs/>
          <w:color w:val="auto"/>
          <w:lang w:val="fr-FR"/>
        </w:rPr>
        <w:t xml:space="preserve"> pro</w:t>
      </w:r>
      <w:r w:rsidR="00BE3D0A" w:rsidRPr="00A40F84">
        <w:rPr>
          <w:rFonts w:ascii="Garamond" w:hAnsi="Garamond"/>
          <w:i/>
          <w:iCs/>
          <w:color w:val="auto"/>
          <w:lang w:val="ro-RO"/>
        </w:rPr>
        <w:softHyphen/>
      </w:r>
      <w:r w:rsidR="00C57B48" w:rsidRPr="00A40F84">
        <w:rPr>
          <w:i/>
          <w:iCs/>
          <w:color w:val="auto"/>
          <w:lang w:val="fr-FR"/>
        </w:rPr>
        <w:t>funzimi ale sufletului, niciodată bănuite până acum. S-a găsit chiar un fanatic ce a vo</w:t>
      </w:r>
      <w:r w:rsidRPr="00A40F84">
        <w:rPr>
          <w:i/>
          <w:iCs/>
          <w:color w:val="auto"/>
          <w:lang w:val="fr-FR"/>
        </w:rPr>
        <w:t>rbit de plon</w:t>
      </w:r>
      <w:r w:rsidR="00A40F84" w:rsidRPr="003D1657">
        <w:rPr>
          <w:color w:val="auto"/>
          <w:lang w:val="ro-RO"/>
        </w:rPr>
        <w:softHyphen/>
      </w:r>
      <w:r w:rsidRPr="00A40F84">
        <w:rPr>
          <w:i/>
          <w:iCs/>
          <w:color w:val="auto"/>
          <w:lang w:val="fr-FR"/>
        </w:rPr>
        <w:t>jatul în clopot, c</w:t>
      </w:r>
      <w:r w:rsidR="00C57B48" w:rsidRPr="00A40F84">
        <w:rPr>
          <w:i/>
          <w:iCs/>
          <w:color w:val="auto"/>
          <w:lang w:val="fr-FR"/>
        </w:rPr>
        <w:t>e i-a servit lui Freud să sondeze profunzimile noastre!</w:t>
      </w:r>
      <w:r w:rsidR="00C57B48" w:rsidRPr="00495258">
        <w:rPr>
          <w:color w:val="auto"/>
          <w:lang w:val="fr-FR"/>
        </w:rPr>
        <w:t xml:space="preserve"> ».</w:t>
      </w:r>
    </w:p>
    <w:p w14:paraId="717E9E9C" w14:textId="77777777" w:rsidR="00C57B48" w:rsidRPr="00495258" w:rsidRDefault="00C57B48" w:rsidP="0047344A">
      <w:pPr>
        <w:spacing w:after="0"/>
        <w:ind w:right="1655" w:firstLine="284"/>
        <w:jc w:val="both"/>
        <w:rPr>
          <w:color w:val="auto"/>
          <w:sz w:val="4"/>
          <w:szCs w:val="4"/>
          <w:lang w:val="fr-FR"/>
        </w:rPr>
      </w:pPr>
    </w:p>
    <w:p w14:paraId="2197B4E5" w14:textId="14E76D87" w:rsidR="00C57B48" w:rsidRPr="00495258" w:rsidRDefault="0050571A" w:rsidP="0047344A">
      <w:pPr>
        <w:spacing w:after="0"/>
        <w:ind w:right="1655" w:firstLine="284"/>
        <w:jc w:val="both"/>
        <w:rPr>
          <w:color w:val="auto"/>
          <w:lang w:val="fr-FR"/>
        </w:rPr>
      </w:pPr>
      <w:r w:rsidRPr="00495258">
        <w:rPr>
          <w:color w:val="auto"/>
          <w:lang w:val="fr-FR"/>
        </w:rPr>
        <w:t xml:space="preserve">« </w:t>
      </w:r>
      <w:r w:rsidRPr="00A40F84">
        <w:rPr>
          <w:i/>
          <w:iCs/>
          <w:color w:val="auto"/>
          <w:lang w:val="fr-FR"/>
        </w:rPr>
        <w:t>Pentru a face noua lege mai sugestiv</w:t>
      </w:r>
      <w:r w:rsidR="00BE3D0A" w:rsidRPr="00A40F84">
        <w:rPr>
          <w:i/>
          <w:iCs/>
          <w:color w:val="auto"/>
          <w:lang w:val="fr-FR"/>
        </w:rPr>
        <w:t xml:space="preserve">ă, </w:t>
      </w:r>
      <w:r w:rsidR="00A40F84">
        <w:rPr>
          <w:i/>
          <w:iCs/>
          <w:color w:val="auto"/>
          <w:lang w:val="fr-FR"/>
        </w:rPr>
        <w:t>M</w:t>
      </w:r>
      <w:r w:rsidR="00BE3D0A" w:rsidRPr="00A40F84">
        <w:rPr>
          <w:i/>
          <w:iCs/>
          <w:color w:val="auto"/>
          <w:lang w:val="fr-FR"/>
        </w:rPr>
        <w:t xml:space="preserve">aestrul a găsit </w:t>
      </w:r>
      <w:r w:rsidRPr="00A40F84">
        <w:rPr>
          <w:i/>
          <w:iCs/>
          <w:color w:val="auto"/>
          <w:lang w:val="fr-FR"/>
        </w:rPr>
        <w:t>amb</w:t>
      </w:r>
      <w:r w:rsidR="00BE3D0A" w:rsidRPr="00A40F84">
        <w:rPr>
          <w:i/>
          <w:iCs/>
          <w:color w:val="auto"/>
          <w:lang w:val="fr-FR"/>
        </w:rPr>
        <w:t>a</w:t>
      </w:r>
      <w:r w:rsidR="00BE3D0A" w:rsidRPr="00A40F84">
        <w:rPr>
          <w:rFonts w:ascii="Garamond" w:hAnsi="Garamond"/>
          <w:i/>
          <w:iCs/>
          <w:color w:val="auto"/>
          <w:lang w:val="ro-RO"/>
        </w:rPr>
        <w:softHyphen/>
      </w:r>
      <w:r w:rsidRPr="00A40F84">
        <w:rPr>
          <w:i/>
          <w:iCs/>
          <w:color w:val="auto"/>
          <w:lang w:val="fr-FR"/>
        </w:rPr>
        <w:t>laje greco-latine ale căror sonorităţi</w:t>
      </w:r>
      <w:r w:rsidR="00BE3D0A" w:rsidRPr="00A40F84">
        <w:rPr>
          <w:i/>
          <w:iCs/>
          <w:color w:val="auto"/>
          <w:lang w:val="fr-FR"/>
        </w:rPr>
        <w:t xml:space="preserve"> iniţi</w:t>
      </w:r>
      <w:r w:rsidR="00181178" w:rsidRPr="00A40F84">
        <w:rPr>
          <w:i/>
          <w:iCs/>
          <w:color w:val="auto"/>
          <w:lang w:val="ro-RO"/>
        </w:rPr>
        <w:softHyphen/>
      </w:r>
      <w:r w:rsidR="00BE3D0A" w:rsidRPr="00A40F84">
        <w:rPr>
          <w:i/>
          <w:iCs/>
          <w:color w:val="auto"/>
          <w:lang w:val="fr-FR"/>
        </w:rPr>
        <w:t>ază profanii în rituri</w:t>
      </w:r>
      <w:r w:rsidRPr="00A40F84">
        <w:rPr>
          <w:i/>
          <w:iCs/>
          <w:color w:val="auto"/>
          <w:lang w:val="fr-FR"/>
        </w:rPr>
        <w:t xml:space="preserve"> sacre, fără ca acestea să </w:t>
      </w:r>
      <w:r w:rsidR="00BE3D0A" w:rsidRPr="00A40F84">
        <w:rPr>
          <w:i/>
          <w:iCs/>
          <w:color w:val="auto"/>
          <w:lang w:val="fr-FR"/>
        </w:rPr>
        <w:t>fie dezvăluite direct. Cu respect și mirare, c</w:t>
      </w:r>
      <w:r w:rsidRPr="00A40F84">
        <w:rPr>
          <w:i/>
          <w:iCs/>
          <w:color w:val="auto"/>
          <w:lang w:val="fr-FR"/>
        </w:rPr>
        <w:t>ititorul aude</w:t>
      </w:r>
      <w:r w:rsidR="00BE3D0A" w:rsidRPr="00A40F84">
        <w:rPr>
          <w:i/>
          <w:iCs/>
          <w:color w:val="auto"/>
          <w:lang w:val="fr-FR"/>
        </w:rPr>
        <w:t>,</w:t>
      </w:r>
      <w:r w:rsidRPr="00A40F84">
        <w:rPr>
          <w:i/>
          <w:iCs/>
          <w:color w:val="auto"/>
          <w:lang w:val="fr-FR"/>
        </w:rPr>
        <w:t xml:space="preserve"> probabil pentru p</w:t>
      </w:r>
      <w:r w:rsidR="00BE3D0A" w:rsidRPr="00A40F84">
        <w:rPr>
          <w:i/>
          <w:iCs/>
          <w:color w:val="auto"/>
          <w:lang w:val="fr-FR"/>
        </w:rPr>
        <w:t>rima oară,</w:t>
      </w:r>
      <w:r w:rsidRPr="00A40F84">
        <w:rPr>
          <w:i/>
          <w:iCs/>
          <w:color w:val="auto"/>
          <w:lang w:val="fr-FR"/>
        </w:rPr>
        <w:t xml:space="preserve"> că anusul are legătură cu sexul</w:t>
      </w:r>
      <w:r w:rsidR="00E8105A" w:rsidRPr="00A40F84">
        <w:rPr>
          <w:i/>
          <w:iCs/>
          <w:color w:val="auto"/>
          <w:lang w:val="fr-FR"/>
        </w:rPr>
        <w:t>, ceea ce Freu</w:t>
      </w:r>
      <w:r w:rsidR="00181178" w:rsidRPr="00A40F84">
        <w:rPr>
          <w:i/>
          <w:iCs/>
          <w:color w:val="auto"/>
          <w:lang w:val="fr-FR"/>
        </w:rPr>
        <w:t>d desem</w:t>
      </w:r>
      <w:r w:rsidR="00A40F84" w:rsidRPr="003D1657">
        <w:rPr>
          <w:color w:val="auto"/>
          <w:lang w:val="ro-RO"/>
        </w:rPr>
        <w:softHyphen/>
      </w:r>
      <w:r w:rsidR="00181178" w:rsidRPr="00A40F84">
        <w:rPr>
          <w:i/>
          <w:iCs/>
          <w:color w:val="auto"/>
          <w:lang w:val="fr-FR"/>
        </w:rPr>
        <w:t xml:space="preserve">nează prin expresii ca erotica anusului sau </w:t>
      </w:r>
      <w:r w:rsidR="00E8105A" w:rsidRPr="00A40F84">
        <w:rPr>
          <w:i/>
          <w:iCs/>
          <w:color w:val="auto"/>
          <w:lang w:val="fr-FR"/>
        </w:rPr>
        <w:t>mastu</w:t>
      </w:r>
      <w:r w:rsidR="00181178" w:rsidRPr="00A40F84">
        <w:rPr>
          <w:i/>
          <w:iCs/>
          <w:color w:val="auto"/>
          <w:lang w:val="fr-FR"/>
        </w:rPr>
        <w:t>r</w:t>
      </w:r>
      <w:r w:rsidR="00181178" w:rsidRPr="00A40F84">
        <w:rPr>
          <w:i/>
          <w:iCs/>
          <w:color w:val="auto"/>
          <w:lang w:val="ro-RO"/>
        </w:rPr>
        <w:softHyphen/>
      </w:r>
      <w:r w:rsidR="00181178" w:rsidRPr="00A40F84">
        <w:rPr>
          <w:i/>
          <w:iCs/>
          <w:color w:val="auto"/>
          <w:lang w:val="fr-FR"/>
        </w:rPr>
        <w:t>barea inconştientă a anusului</w:t>
      </w:r>
      <w:r w:rsidR="00181178">
        <w:rPr>
          <w:color w:val="auto"/>
          <w:lang w:val="fr-FR"/>
        </w:rPr>
        <w:t xml:space="preserve"> </w:t>
      </w:r>
      <w:r w:rsidRPr="00495258">
        <w:rPr>
          <w:color w:val="auto"/>
          <w:lang w:val="fr-FR"/>
        </w:rPr>
        <w:t>»</w:t>
      </w:r>
      <w:r w:rsidR="00E8105A" w:rsidRPr="00495258">
        <w:rPr>
          <w:color w:val="auto"/>
          <w:lang w:val="fr-FR"/>
        </w:rPr>
        <w:t>.</w:t>
      </w:r>
      <w:r w:rsidR="00A40F84">
        <w:rPr>
          <w:color w:val="auto"/>
          <w:lang w:val="fr-FR"/>
        </w:rPr>
        <w:t xml:space="preserve"> </w:t>
      </w:r>
    </w:p>
    <w:p w14:paraId="54037029" w14:textId="77777777" w:rsidR="00E8105A" w:rsidRPr="00495258" w:rsidRDefault="00E8105A" w:rsidP="0047344A">
      <w:pPr>
        <w:spacing w:after="0"/>
        <w:ind w:right="1655" w:firstLine="284"/>
        <w:jc w:val="both"/>
        <w:rPr>
          <w:color w:val="auto"/>
          <w:sz w:val="4"/>
          <w:szCs w:val="4"/>
          <w:lang w:val="fr-FR"/>
        </w:rPr>
      </w:pPr>
    </w:p>
    <w:p w14:paraId="22F2ACDD" w14:textId="22FAD8DC" w:rsidR="00E8105A" w:rsidRPr="00495258" w:rsidRDefault="003820E7" w:rsidP="0047344A">
      <w:pPr>
        <w:spacing w:after="0"/>
        <w:ind w:right="1655" w:firstLine="284"/>
        <w:jc w:val="both"/>
        <w:rPr>
          <w:color w:val="auto"/>
          <w:lang w:val="fr-FR"/>
        </w:rPr>
      </w:pPr>
      <w:r w:rsidRPr="00495258">
        <w:rPr>
          <w:color w:val="auto"/>
          <w:lang w:val="fr-FR"/>
        </w:rPr>
        <w:t>Alte şi alte neologisme vin şi complică incertitudinea cuvintelor, terme</w:t>
      </w:r>
      <w:r w:rsidR="00A40F84" w:rsidRPr="003D1657">
        <w:rPr>
          <w:color w:val="auto"/>
          <w:lang w:val="ro-RO"/>
        </w:rPr>
        <w:softHyphen/>
      </w:r>
      <w:r w:rsidR="00181178">
        <w:rPr>
          <w:color w:val="auto"/>
          <w:lang w:val="fr-FR"/>
        </w:rPr>
        <w:t>nilor, echivocul expresiilor și</w:t>
      </w:r>
      <w:r w:rsidRPr="00495258">
        <w:rPr>
          <w:color w:val="auto"/>
          <w:lang w:val="fr-FR"/>
        </w:rPr>
        <w:t xml:space="preserve"> frazelor prost construite, scrân</w:t>
      </w:r>
      <w:r w:rsidR="00BE3D0A" w:rsidRPr="00D12C7D">
        <w:rPr>
          <w:rFonts w:ascii="Garamond" w:hAnsi="Garamond"/>
          <w:color w:val="auto"/>
          <w:lang w:val="ro-RO"/>
        </w:rPr>
        <w:softHyphen/>
      </w:r>
      <w:r w:rsidRPr="00495258">
        <w:rPr>
          <w:color w:val="auto"/>
          <w:lang w:val="fr-FR"/>
        </w:rPr>
        <w:t>teala imaginilor ve</w:t>
      </w:r>
      <w:r w:rsidR="00181178">
        <w:rPr>
          <w:color w:val="auto"/>
          <w:lang w:val="fr-FR"/>
        </w:rPr>
        <w:t>rbale. Foarte rar s-a văzut adulaţia</w:t>
      </w:r>
      <w:r w:rsidRPr="00495258">
        <w:rPr>
          <w:color w:val="auto"/>
          <w:lang w:val="fr-FR"/>
        </w:rPr>
        <w:t xml:space="preserve"> nătângă</w:t>
      </w:r>
      <w:r w:rsidR="00181178">
        <w:rPr>
          <w:color w:val="auto"/>
          <w:lang w:val="fr-FR"/>
        </w:rPr>
        <w:t xml:space="preserve"> actuală,</w:t>
      </w:r>
      <w:r w:rsidRPr="00495258">
        <w:rPr>
          <w:color w:val="auto"/>
          <w:lang w:val="fr-FR"/>
        </w:rPr>
        <w:t xml:space="preserve"> pentru cuvinte noi</w:t>
      </w:r>
      <w:r w:rsidR="00BE3D0A">
        <w:rPr>
          <w:color w:val="auto"/>
          <w:lang w:val="fr-FR"/>
        </w:rPr>
        <w:t>,</w:t>
      </w:r>
      <w:r w:rsidRPr="00495258">
        <w:rPr>
          <w:color w:val="auto"/>
          <w:lang w:val="fr-FR"/>
        </w:rPr>
        <w:t xml:space="preserve"> c</w:t>
      </w:r>
      <w:r w:rsidR="00181178">
        <w:rPr>
          <w:color w:val="auto"/>
          <w:lang w:val="fr-FR"/>
        </w:rPr>
        <w:t xml:space="preserve">are adesea nu spun nimic sigur, arătând </w:t>
      </w:r>
      <w:r w:rsidRPr="00495258">
        <w:rPr>
          <w:color w:val="auto"/>
          <w:lang w:val="fr-FR"/>
        </w:rPr>
        <w:t>pasiune</w:t>
      </w:r>
      <w:r w:rsidR="00BE3D0A">
        <w:rPr>
          <w:color w:val="auto"/>
          <w:lang w:val="fr-FR"/>
        </w:rPr>
        <w:t>a</w:t>
      </w:r>
      <w:r w:rsidR="00181178">
        <w:rPr>
          <w:color w:val="auto"/>
          <w:lang w:val="fr-FR"/>
        </w:rPr>
        <w:t xml:space="preserve"> revelatoare a ignoranţei și</w:t>
      </w:r>
      <w:r w:rsidRPr="00495258">
        <w:rPr>
          <w:color w:val="auto"/>
          <w:lang w:val="fr-FR"/>
        </w:rPr>
        <w:t xml:space="preserve"> pre</w:t>
      </w:r>
      <w:r w:rsidR="00A40F84" w:rsidRPr="003D1657">
        <w:rPr>
          <w:color w:val="auto"/>
          <w:lang w:val="ro-RO"/>
        </w:rPr>
        <w:softHyphen/>
      </w:r>
      <w:r w:rsidRPr="00495258">
        <w:rPr>
          <w:color w:val="auto"/>
          <w:lang w:val="fr-FR"/>
        </w:rPr>
        <w:t>ten</w:t>
      </w:r>
      <w:r w:rsidR="00A40F84" w:rsidRPr="003D1657">
        <w:rPr>
          <w:color w:val="auto"/>
          <w:lang w:val="ro-RO"/>
        </w:rPr>
        <w:softHyphen/>
      </w:r>
      <w:r w:rsidRPr="00495258">
        <w:rPr>
          <w:color w:val="auto"/>
          <w:lang w:val="fr-FR"/>
        </w:rPr>
        <w:t>ţia cvasi-demenţială a autorilor lor. Convinşi de cunoştinţele lor inega</w:t>
      </w:r>
      <w:r w:rsidR="00A40F84" w:rsidRPr="003D1657">
        <w:rPr>
          <w:color w:val="auto"/>
          <w:lang w:val="ro-RO"/>
        </w:rPr>
        <w:softHyphen/>
      </w:r>
      <w:r w:rsidRPr="00495258">
        <w:rPr>
          <w:color w:val="auto"/>
          <w:lang w:val="fr-FR"/>
        </w:rPr>
        <w:t>labile, câţiva iluminaţi în ştiinţele pozitive îşi ascund neştiinţa şi şarlata</w:t>
      </w:r>
      <w:r w:rsidR="00BE3D0A" w:rsidRPr="00D12C7D">
        <w:rPr>
          <w:rFonts w:ascii="Garamond" w:hAnsi="Garamond"/>
          <w:color w:val="auto"/>
          <w:lang w:val="ro-RO"/>
        </w:rPr>
        <w:softHyphen/>
      </w:r>
      <w:r w:rsidRPr="00495258">
        <w:rPr>
          <w:color w:val="auto"/>
          <w:lang w:val="fr-FR"/>
        </w:rPr>
        <w:t>neria î</w:t>
      </w:r>
      <w:r w:rsidR="00BE3D0A">
        <w:rPr>
          <w:color w:val="auto"/>
          <w:lang w:val="fr-FR"/>
        </w:rPr>
        <w:t>n spatele unor neologisme ca</w:t>
      </w:r>
      <w:r w:rsidR="00181178">
        <w:rPr>
          <w:color w:val="auto"/>
          <w:lang w:val="fr-FR"/>
        </w:rPr>
        <w:t xml:space="preserve"> ambivalenţă</w:t>
      </w:r>
      <w:r w:rsidRPr="00495258">
        <w:rPr>
          <w:color w:val="auto"/>
          <w:lang w:val="fr-FR"/>
        </w:rPr>
        <w:t xml:space="preserve">, </w:t>
      </w:r>
      <w:r w:rsidR="00181178">
        <w:rPr>
          <w:color w:val="auto"/>
          <w:lang w:val="fr-FR"/>
        </w:rPr>
        <w:t xml:space="preserve">trenduri, </w:t>
      </w:r>
      <w:r w:rsidRPr="00495258">
        <w:rPr>
          <w:color w:val="auto"/>
          <w:lang w:val="fr-FR"/>
        </w:rPr>
        <w:t>pulsiuni, refulare, defulare, perseverenţă, motivare, narcisism, proiecţie, etc.</w:t>
      </w:r>
      <w:r w:rsidR="00A40F84">
        <w:rPr>
          <w:color w:val="auto"/>
          <w:lang w:val="fr-FR"/>
        </w:rPr>
        <w:t xml:space="preserve"> </w:t>
      </w:r>
    </w:p>
    <w:p w14:paraId="52DE5733" w14:textId="77777777" w:rsidR="003820E7" w:rsidRPr="00495258" w:rsidRDefault="003820E7" w:rsidP="0047344A">
      <w:pPr>
        <w:spacing w:after="0"/>
        <w:ind w:right="1655" w:firstLine="284"/>
        <w:jc w:val="both"/>
        <w:rPr>
          <w:color w:val="auto"/>
          <w:sz w:val="4"/>
          <w:szCs w:val="4"/>
          <w:lang w:val="fr-FR"/>
        </w:rPr>
      </w:pPr>
    </w:p>
    <w:p w14:paraId="36C43338" w14:textId="53CC9C7B" w:rsidR="003820E7" w:rsidRPr="00495258" w:rsidRDefault="00181178" w:rsidP="0047344A">
      <w:pPr>
        <w:spacing w:after="0"/>
        <w:ind w:right="1655" w:firstLine="284"/>
        <w:jc w:val="both"/>
        <w:rPr>
          <w:color w:val="auto"/>
          <w:lang w:val="fr-FR"/>
        </w:rPr>
      </w:pPr>
      <w:r>
        <w:rPr>
          <w:color w:val="auto"/>
          <w:lang w:val="fr-FR"/>
        </w:rPr>
        <w:t>Fiind</w:t>
      </w:r>
      <w:r w:rsidR="003820E7" w:rsidRPr="00495258">
        <w:rPr>
          <w:color w:val="auto"/>
          <w:lang w:val="fr-FR"/>
        </w:rPr>
        <w:t xml:space="preserve"> vorba de imagini verbale anodine,</w:t>
      </w:r>
      <w:r w:rsidR="00E26F86" w:rsidRPr="00495258">
        <w:rPr>
          <w:color w:val="auto"/>
          <w:lang w:val="fr-FR"/>
        </w:rPr>
        <w:t xml:space="preserve"> rudimentare, false, insipide, nu trebuie să</w:t>
      </w:r>
      <w:r>
        <w:rPr>
          <w:color w:val="auto"/>
          <w:lang w:val="fr-FR"/>
        </w:rPr>
        <w:t xml:space="preserve"> recurgem</w:t>
      </w:r>
      <w:r w:rsidR="00E13DF0">
        <w:rPr>
          <w:color w:val="auto"/>
          <w:lang w:val="fr-FR"/>
        </w:rPr>
        <w:t xml:space="preserve"> la</w:t>
      </w:r>
      <w:r w:rsidR="00E26F86" w:rsidRPr="00495258">
        <w:rPr>
          <w:color w:val="auto"/>
          <w:lang w:val="fr-FR"/>
        </w:rPr>
        <w:t xml:space="preserve"> neolo</w:t>
      </w:r>
      <w:r w:rsidR="00BE3D0A" w:rsidRPr="00D12C7D">
        <w:rPr>
          <w:rFonts w:ascii="Garamond" w:hAnsi="Garamond"/>
          <w:color w:val="auto"/>
          <w:lang w:val="ro-RO"/>
        </w:rPr>
        <w:softHyphen/>
      </w:r>
      <w:r w:rsidR="00BE3D0A">
        <w:rPr>
          <w:color w:val="auto"/>
          <w:lang w:val="fr-FR"/>
        </w:rPr>
        <w:t>gisme</w:t>
      </w:r>
      <w:r>
        <w:rPr>
          <w:color w:val="auto"/>
          <w:lang w:val="fr-FR"/>
        </w:rPr>
        <w:t>,</w:t>
      </w:r>
      <w:r w:rsidR="00BE3D0A">
        <w:rPr>
          <w:color w:val="auto"/>
          <w:lang w:val="fr-FR"/>
        </w:rPr>
        <w:t xml:space="preserve"> c</w:t>
      </w:r>
      <w:r>
        <w:rPr>
          <w:color w:val="auto"/>
          <w:lang w:val="fr-FR"/>
        </w:rPr>
        <w:t>ar</w:t>
      </w:r>
      <w:r w:rsidR="00BE3D0A">
        <w:rPr>
          <w:color w:val="auto"/>
          <w:lang w:val="fr-FR"/>
        </w:rPr>
        <w:t>e acţionează ca viruşi</w:t>
      </w:r>
      <w:r w:rsidR="00E26F86" w:rsidRPr="00495258">
        <w:rPr>
          <w:color w:val="auto"/>
          <w:lang w:val="fr-FR"/>
        </w:rPr>
        <w:t>i prostiei şi demenţei</w:t>
      </w:r>
      <w:r w:rsidR="00E13DF0">
        <w:rPr>
          <w:color w:val="auto"/>
          <w:lang w:val="fr-FR"/>
        </w:rPr>
        <w:t>, pe creierul nostru. Am văzut :</w:t>
      </w:r>
      <w:r w:rsidR="00E26F86" w:rsidRPr="00495258">
        <w:rPr>
          <w:color w:val="auto"/>
          <w:lang w:val="fr-FR"/>
        </w:rPr>
        <w:t xml:space="preserve"> fiecare cuvânt este compus din imagini senzoriale provenite din viziune, auz, tact şi celelalte simţuri, imagini senzo</w:t>
      </w:r>
      <w:r w:rsidR="00E13DF0">
        <w:rPr>
          <w:color w:val="auto"/>
          <w:lang w:val="fr-FR"/>
        </w:rPr>
        <w:t>riale reunite prin</w:t>
      </w:r>
      <w:r w:rsidR="00E26F86" w:rsidRPr="00495258">
        <w:rPr>
          <w:color w:val="auto"/>
          <w:lang w:val="fr-FR"/>
        </w:rPr>
        <w:t xml:space="preserve"> stare</w:t>
      </w:r>
      <w:r w:rsidR="00E13DF0">
        <w:rPr>
          <w:color w:val="auto"/>
          <w:lang w:val="fr-FR"/>
        </w:rPr>
        <w:t>a</w:t>
      </w:r>
      <w:r w:rsidR="00E26F86" w:rsidRPr="00495258">
        <w:rPr>
          <w:color w:val="auto"/>
          <w:lang w:val="fr-FR"/>
        </w:rPr>
        <w:t xml:space="preserve"> de sensibilitate emoţio</w:t>
      </w:r>
      <w:r w:rsidRPr="00495258">
        <w:rPr>
          <w:color w:val="auto"/>
          <w:lang w:val="ro-RO"/>
        </w:rPr>
        <w:softHyphen/>
      </w:r>
      <w:r w:rsidR="00E26F86" w:rsidRPr="00495258">
        <w:rPr>
          <w:color w:val="auto"/>
          <w:lang w:val="fr-FR"/>
        </w:rPr>
        <w:t xml:space="preserve">nală generală, ce </w:t>
      </w:r>
      <w:r w:rsidR="00E13DF0">
        <w:rPr>
          <w:color w:val="auto"/>
          <w:lang w:val="fr-FR"/>
        </w:rPr>
        <w:t>ne dă</w:t>
      </w:r>
      <w:r w:rsidR="00BE3D0A">
        <w:rPr>
          <w:color w:val="auto"/>
          <w:lang w:val="fr-FR"/>
        </w:rPr>
        <w:t xml:space="preserve"> nu numai</w:t>
      </w:r>
      <w:r w:rsidR="00E26F86" w:rsidRPr="00495258">
        <w:rPr>
          <w:color w:val="auto"/>
          <w:lang w:val="fr-FR"/>
        </w:rPr>
        <w:t xml:space="preserve"> s</w:t>
      </w:r>
      <w:r w:rsidR="00E13DF0">
        <w:rPr>
          <w:color w:val="auto"/>
          <w:lang w:val="fr-FR"/>
        </w:rPr>
        <w:t>entimentul corespunzător ci şi ideaţi</w:t>
      </w:r>
      <w:r>
        <w:rPr>
          <w:color w:val="auto"/>
          <w:lang w:val="fr-FR"/>
        </w:rPr>
        <w:t>a perfect adaptată realității,</w:t>
      </w:r>
      <w:r w:rsidR="00E26F86" w:rsidRPr="00495258">
        <w:rPr>
          <w:color w:val="auto"/>
          <w:lang w:val="fr-FR"/>
        </w:rPr>
        <w:t xml:space="preserve"> aceste elemente </w:t>
      </w:r>
      <w:r w:rsidR="00E13DF0">
        <w:rPr>
          <w:color w:val="auto"/>
          <w:lang w:val="fr-FR"/>
        </w:rPr>
        <w:t>fiind</w:t>
      </w:r>
      <w:r w:rsidR="00E26F86" w:rsidRPr="00495258">
        <w:rPr>
          <w:color w:val="auto"/>
          <w:lang w:val="fr-FR"/>
        </w:rPr>
        <w:t xml:space="preserve"> reunite şi proporţionate prin exper</w:t>
      </w:r>
      <w:r w:rsidR="00E13DF0">
        <w:rPr>
          <w:color w:val="auto"/>
          <w:lang w:val="fr-FR"/>
        </w:rPr>
        <w:t>ienţa vieţii. Ele rămân</w:t>
      </w:r>
      <w:r w:rsidR="00E26F86" w:rsidRPr="00495258">
        <w:rPr>
          <w:color w:val="auto"/>
          <w:lang w:val="fr-FR"/>
        </w:rPr>
        <w:t xml:space="preserve"> supu</w:t>
      </w:r>
      <w:r w:rsidR="00A40F84" w:rsidRPr="003D1657">
        <w:rPr>
          <w:color w:val="auto"/>
          <w:lang w:val="ro-RO"/>
        </w:rPr>
        <w:softHyphen/>
      </w:r>
      <w:r w:rsidR="00E26F86" w:rsidRPr="00495258">
        <w:rPr>
          <w:color w:val="auto"/>
          <w:lang w:val="fr-FR"/>
        </w:rPr>
        <w:t>se realităţii ce le corijează compo</w:t>
      </w:r>
      <w:r w:rsidR="00BE3D0A">
        <w:rPr>
          <w:color w:val="auto"/>
          <w:lang w:val="fr-FR"/>
        </w:rPr>
        <w:t xml:space="preserve">nenţii pe măsura evoluţiei şi </w:t>
      </w:r>
      <w:r w:rsidR="00A40F84">
        <w:rPr>
          <w:color w:val="auto"/>
          <w:lang w:val="fr-FR"/>
        </w:rPr>
        <w:t xml:space="preserve">maturității </w:t>
      </w:r>
      <w:r w:rsidR="00E26F86" w:rsidRPr="00495258">
        <w:rPr>
          <w:color w:val="auto"/>
          <w:lang w:val="fr-FR"/>
        </w:rPr>
        <w:t>intelec</w:t>
      </w:r>
      <w:r w:rsidR="00A40F84" w:rsidRPr="003D1657">
        <w:rPr>
          <w:color w:val="auto"/>
          <w:lang w:val="ro-RO"/>
        </w:rPr>
        <w:softHyphen/>
      </w:r>
      <w:r w:rsidR="00E26F86" w:rsidRPr="00495258">
        <w:rPr>
          <w:color w:val="auto"/>
          <w:lang w:val="fr-FR"/>
        </w:rPr>
        <w:t xml:space="preserve">tuale a fiecăruia. Cu totul altfel se petrec lucrurile cu neologismele, </w:t>
      </w:r>
      <w:r w:rsidR="005265CE">
        <w:rPr>
          <w:color w:val="auto"/>
          <w:lang w:val="fr-FR"/>
        </w:rPr>
        <w:t>care sunt</w:t>
      </w:r>
      <w:r w:rsidR="00E26F86" w:rsidRPr="00495258">
        <w:rPr>
          <w:color w:val="auto"/>
          <w:lang w:val="fr-FR"/>
        </w:rPr>
        <w:t xml:space="preserve"> o convenţie, un simbolism unilatera</w:t>
      </w:r>
      <w:r w:rsidR="00BE3D0A">
        <w:rPr>
          <w:color w:val="auto"/>
          <w:lang w:val="fr-FR"/>
        </w:rPr>
        <w:t>l. Cel ce utilizează neologisme</w:t>
      </w:r>
      <w:r w:rsidR="00E13DF0">
        <w:rPr>
          <w:color w:val="auto"/>
          <w:lang w:val="fr-FR"/>
        </w:rPr>
        <w:t xml:space="preserve"> le</w:t>
      </w:r>
      <w:r w:rsidR="00E26F86" w:rsidRPr="00495258">
        <w:rPr>
          <w:color w:val="auto"/>
          <w:lang w:val="fr-FR"/>
        </w:rPr>
        <w:t xml:space="preserve"> dă o definiţie mai</w:t>
      </w:r>
      <w:r w:rsidR="00E13DF0">
        <w:rPr>
          <w:color w:val="auto"/>
          <w:lang w:val="fr-FR"/>
        </w:rPr>
        <w:t xml:space="preserve"> mult sau mai puţin vagă,</w:t>
      </w:r>
      <w:r w:rsidR="00E26F86" w:rsidRPr="00495258">
        <w:rPr>
          <w:color w:val="auto"/>
          <w:lang w:val="fr-FR"/>
        </w:rPr>
        <w:t xml:space="preserve"> ideati</w:t>
      </w:r>
      <w:r w:rsidR="00E13DF0">
        <w:rPr>
          <w:color w:val="auto"/>
          <w:lang w:val="fr-FR"/>
        </w:rPr>
        <w:t xml:space="preserve">vă, fără </w:t>
      </w:r>
      <w:r w:rsidR="006A05A7" w:rsidRPr="00495258">
        <w:rPr>
          <w:color w:val="auto"/>
          <w:lang w:val="fr-FR"/>
        </w:rPr>
        <w:t>un substrat senzo</w:t>
      </w:r>
      <w:r w:rsidR="00E13DF0" w:rsidRPr="00D12C7D">
        <w:rPr>
          <w:rFonts w:ascii="Garamond" w:hAnsi="Garamond"/>
          <w:color w:val="auto"/>
          <w:lang w:val="ro-RO"/>
        </w:rPr>
        <w:softHyphen/>
      </w:r>
      <w:r w:rsidR="006A05A7" w:rsidRPr="00495258">
        <w:rPr>
          <w:color w:val="auto"/>
          <w:lang w:val="fr-FR"/>
        </w:rPr>
        <w:t>rial sau emoţio</w:t>
      </w:r>
      <w:r w:rsidR="00E13DF0">
        <w:rPr>
          <w:color w:val="auto"/>
          <w:lang w:val="fr-FR"/>
        </w:rPr>
        <w:t>nal, din care cauză</w:t>
      </w:r>
      <w:r w:rsidR="005265CE">
        <w:rPr>
          <w:color w:val="auto"/>
          <w:lang w:val="fr-FR"/>
        </w:rPr>
        <w:t xml:space="preserve"> ele</w:t>
      </w:r>
      <w:r w:rsidR="00E13DF0">
        <w:rPr>
          <w:color w:val="auto"/>
          <w:lang w:val="fr-FR"/>
        </w:rPr>
        <w:t xml:space="preserve"> sunt</w:t>
      </w:r>
      <w:r w:rsidR="005265CE">
        <w:rPr>
          <w:color w:val="auto"/>
          <w:lang w:val="fr-FR"/>
        </w:rPr>
        <w:t xml:space="preserve"> neverificabile. S</w:t>
      </w:r>
      <w:r w:rsidR="006A05A7" w:rsidRPr="00495258">
        <w:rPr>
          <w:color w:val="auto"/>
          <w:lang w:val="fr-FR"/>
        </w:rPr>
        <w:t>emnificaţia neolo</w:t>
      </w:r>
      <w:r w:rsidR="00A40F84" w:rsidRPr="003D1657">
        <w:rPr>
          <w:color w:val="auto"/>
          <w:lang w:val="ro-RO"/>
        </w:rPr>
        <w:softHyphen/>
      </w:r>
      <w:r w:rsidR="006A05A7" w:rsidRPr="00495258">
        <w:rPr>
          <w:color w:val="auto"/>
          <w:lang w:val="fr-FR"/>
        </w:rPr>
        <w:t>gi</w:t>
      </w:r>
      <w:r w:rsidR="00E13DF0">
        <w:rPr>
          <w:color w:val="auto"/>
          <w:lang w:val="fr-FR"/>
        </w:rPr>
        <w:t>smelor este</w:t>
      </w:r>
      <w:r w:rsidR="005265CE">
        <w:rPr>
          <w:color w:val="auto"/>
          <w:lang w:val="fr-FR"/>
        </w:rPr>
        <w:t xml:space="preserve"> variabilă, incertă,</w:t>
      </w:r>
      <w:r w:rsidR="00E13DF0">
        <w:rPr>
          <w:color w:val="auto"/>
          <w:lang w:val="fr-FR"/>
        </w:rPr>
        <w:t xml:space="preserve"> imprecisă,</w:t>
      </w:r>
      <w:r w:rsidR="006A05A7" w:rsidRPr="00495258">
        <w:rPr>
          <w:color w:val="auto"/>
          <w:lang w:val="fr-FR"/>
        </w:rPr>
        <w:t xml:space="preserve"> opusă calităţilor pe care imaginile verbale trebuie neapă</w:t>
      </w:r>
      <w:r w:rsidR="00E13DF0" w:rsidRPr="00D12C7D">
        <w:rPr>
          <w:rFonts w:ascii="Garamond" w:hAnsi="Garamond"/>
          <w:color w:val="auto"/>
          <w:lang w:val="ro-RO"/>
        </w:rPr>
        <w:softHyphen/>
      </w:r>
      <w:r w:rsidR="006A05A7" w:rsidRPr="00495258">
        <w:rPr>
          <w:color w:val="auto"/>
          <w:lang w:val="fr-FR"/>
        </w:rPr>
        <w:t>rat să le aibă. În plus, definiţi</w:t>
      </w:r>
      <w:r w:rsidR="00E13DF0">
        <w:rPr>
          <w:color w:val="auto"/>
          <w:lang w:val="fr-FR"/>
        </w:rPr>
        <w:t>a ce le este dată nu ţine</w:t>
      </w:r>
      <w:r w:rsidR="006A05A7" w:rsidRPr="00495258">
        <w:rPr>
          <w:color w:val="auto"/>
          <w:lang w:val="fr-FR"/>
        </w:rPr>
        <w:t xml:space="preserve"> cont de natura generală a oamenilor, caracterul şi te</w:t>
      </w:r>
      <w:r w:rsidR="00E13DF0">
        <w:rPr>
          <w:color w:val="auto"/>
          <w:lang w:val="fr-FR"/>
        </w:rPr>
        <w:t>ndinţele lor sentimentale</w:t>
      </w:r>
      <w:r w:rsidR="006A05A7" w:rsidRPr="00495258">
        <w:rPr>
          <w:color w:val="auto"/>
          <w:lang w:val="fr-FR"/>
        </w:rPr>
        <w:t xml:space="preserve"> </w:t>
      </w:r>
      <w:r w:rsidR="00E13DF0">
        <w:rPr>
          <w:color w:val="auto"/>
          <w:lang w:val="fr-FR"/>
        </w:rPr>
        <w:t>şi intelectuale. Neologismele corespund</w:t>
      </w:r>
      <w:r w:rsidR="006A05A7" w:rsidRPr="00495258">
        <w:rPr>
          <w:color w:val="auto"/>
          <w:lang w:val="fr-FR"/>
        </w:rPr>
        <w:t xml:space="preserve"> particularităţilor celui ce le foloseşte, şi care, pr</w:t>
      </w:r>
      <w:r w:rsidR="00E13DF0">
        <w:rPr>
          <w:color w:val="auto"/>
          <w:lang w:val="fr-FR"/>
        </w:rPr>
        <w:t>ecum Freud, se dovedeşte</w:t>
      </w:r>
      <w:r w:rsidR="006A05A7" w:rsidRPr="00495258">
        <w:rPr>
          <w:color w:val="auto"/>
          <w:lang w:val="fr-FR"/>
        </w:rPr>
        <w:t xml:space="preserve"> diferit de cea mai mare parte a semenilor săi, de mentalitatea acestora. </w:t>
      </w:r>
      <w:r w:rsidR="00A40F84">
        <w:rPr>
          <w:color w:val="auto"/>
          <w:lang w:val="fr-FR"/>
        </w:rPr>
        <w:t xml:space="preserve">  </w:t>
      </w:r>
    </w:p>
    <w:p w14:paraId="1FEDB035" w14:textId="77777777" w:rsidR="006A05A7" w:rsidRPr="00495258" w:rsidRDefault="005265CE" w:rsidP="0047344A">
      <w:pPr>
        <w:spacing w:after="0"/>
        <w:ind w:right="1655" w:firstLine="284"/>
        <w:jc w:val="both"/>
        <w:rPr>
          <w:color w:val="auto"/>
          <w:lang w:val="fr-FR"/>
        </w:rPr>
      </w:pPr>
      <w:r>
        <w:rPr>
          <w:color w:val="auto"/>
          <w:lang w:val="fr-FR"/>
        </w:rPr>
        <w:t>N</w:t>
      </w:r>
      <w:r w:rsidR="006A05A7" w:rsidRPr="00495258">
        <w:rPr>
          <w:color w:val="auto"/>
          <w:lang w:val="fr-FR"/>
        </w:rPr>
        <w:t xml:space="preserve">eologismele sunt pur şi simplu erori, abuzuri de limbaj, </w:t>
      </w:r>
      <w:r>
        <w:rPr>
          <w:color w:val="auto"/>
          <w:lang w:val="fr-FR"/>
        </w:rPr>
        <w:t>fiind inventate pentru disimularea slăbiciunilor gândirii. Lui Freud, neologismele</w:t>
      </w:r>
      <w:r w:rsidR="006A05A7" w:rsidRPr="00495258">
        <w:rPr>
          <w:color w:val="auto"/>
          <w:lang w:val="fr-FR"/>
        </w:rPr>
        <w:t xml:space="preserve"> i-au serv</w:t>
      </w:r>
      <w:r>
        <w:rPr>
          <w:color w:val="auto"/>
          <w:lang w:val="fr-FR"/>
        </w:rPr>
        <w:t>it</w:t>
      </w:r>
      <w:r w:rsidR="00E13DF0">
        <w:rPr>
          <w:color w:val="auto"/>
          <w:lang w:val="fr-FR"/>
        </w:rPr>
        <w:t xml:space="preserve"> pentru mascarea și</w:t>
      </w:r>
      <w:r w:rsidR="006A05A7" w:rsidRPr="00495258">
        <w:rPr>
          <w:color w:val="auto"/>
          <w:lang w:val="fr-FR"/>
        </w:rPr>
        <w:t xml:space="preserve"> disimu</w:t>
      </w:r>
      <w:r w:rsidRPr="00495258">
        <w:rPr>
          <w:color w:val="auto"/>
          <w:lang w:val="ro-RO"/>
        </w:rPr>
        <w:softHyphen/>
      </w:r>
      <w:r>
        <w:rPr>
          <w:color w:val="auto"/>
          <w:lang w:val="fr-FR"/>
        </w:rPr>
        <w:t>larea incapacităţii</w:t>
      </w:r>
      <w:r w:rsidR="006A05A7" w:rsidRPr="00495258">
        <w:rPr>
          <w:color w:val="auto"/>
          <w:lang w:val="fr-FR"/>
        </w:rPr>
        <w:t xml:space="preserve"> folosi</w:t>
      </w:r>
      <w:r>
        <w:rPr>
          <w:color w:val="auto"/>
          <w:lang w:val="fr-FR"/>
        </w:rPr>
        <w:t>rii</w:t>
      </w:r>
      <w:r w:rsidR="006A05A7" w:rsidRPr="00495258">
        <w:rPr>
          <w:color w:val="auto"/>
          <w:lang w:val="fr-FR"/>
        </w:rPr>
        <w:t xml:space="preserve"> cuvinte</w:t>
      </w:r>
      <w:r>
        <w:rPr>
          <w:color w:val="auto"/>
          <w:lang w:val="fr-FR"/>
        </w:rPr>
        <w:t>lor</w:t>
      </w:r>
      <w:r w:rsidR="006A05A7" w:rsidRPr="00495258">
        <w:rPr>
          <w:color w:val="auto"/>
          <w:lang w:val="fr-FR"/>
        </w:rPr>
        <w:t xml:space="preserve"> bazate pe realităţi, substituind acestora interpretări ţâşnite din imaginaţia lui</w:t>
      </w:r>
      <w:r w:rsidR="00DD7454" w:rsidRPr="00495258">
        <w:rPr>
          <w:color w:val="auto"/>
          <w:lang w:val="fr-FR"/>
        </w:rPr>
        <w:t xml:space="preserve"> infectată de chestiuni şi complexe sexuale.</w:t>
      </w:r>
    </w:p>
    <w:p w14:paraId="7C8D91F4" w14:textId="1E64373D" w:rsidR="00DD7454" w:rsidRPr="00495258" w:rsidRDefault="00DD7454" w:rsidP="0047344A">
      <w:pPr>
        <w:spacing w:after="0"/>
        <w:ind w:right="1655" w:firstLine="284"/>
        <w:jc w:val="both"/>
        <w:rPr>
          <w:color w:val="auto"/>
          <w:lang w:val="fr-FR"/>
        </w:rPr>
      </w:pPr>
      <w:r w:rsidRPr="00495258">
        <w:rPr>
          <w:color w:val="auto"/>
          <w:lang w:val="fr-FR"/>
        </w:rPr>
        <w:t>Unii vor obiecta că savanţii, medicii, lingviştii, istoricii şi alţi specialişti au creat totdeauna neologisme. Bineînţeles, acest lu</w:t>
      </w:r>
      <w:r w:rsidR="005265CE">
        <w:rPr>
          <w:color w:val="auto"/>
          <w:lang w:val="fr-FR"/>
        </w:rPr>
        <w:t>cru este</w:t>
      </w:r>
      <w:r w:rsidR="00E13DF0">
        <w:rPr>
          <w:color w:val="auto"/>
          <w:lang w:val="fr-FR"/>
        </w:rPr>
        <w:t xml:space="preserve"> adevărat,</w:t>
      </w:r>
      <w:r w:rsidRPr="00495258">
        <w:rPr>
          <w:color w:val="auto"/>
          <w:lang w:val="fr-FR"/>
        </w:rPr>
        <w:t xml:space="preserve"> chiar neces</w:t>
      </w:r>
      <w:r w:rsidR="00E13DF0">
        <w:rPr>
          <w:color w:val="auto"/>
          <w:lang w:val="fr-FR"/>
        </w:rPr>
        <w:t>ar. Neologismele legi</w:t>
      </w:r>
      <w:r w:rsidR="005265CE" w:rsidRPr="00495258">
        <w:rPr>
          <w:color w:val="auto"/>
          <w:lang w:val="ro-RO"/>
        </w:rPr>
        <w:softHyphen/>
      </w:r>
      <w:r w:rsidR="00E13DF0">
        <w:rPr>
          <w:color w:val="auto"/>
          <w:lang w:val="fr-FR"/>
        </w:rPr>
        <w:t xml:space="preserve">time </w:t>
      </w:r>
      <w:r w:rsidR="005265CE">
        <w:rPr>
          <w:color w:val="auto"/>
          <w:lang w:val="fr-FR"/>
        </w:rPr>
        <w:t>apar când suntem în faţa unor</w:t>
      </w:r>
      <w:r w:rsidRPr="00495258">
        <w:rPr>
          <w:color w:val="auto"/>
          <w:lang w:val="fr-FR"/>
        </w:rPr>
        <w:t xml:space="preserve"> fenomene</w:t>
      </w:r>
      <w:r w:rsidR="005265CE">
        <w:rPr>
          <w:color w:val="auto"/>
          <w:lang w:val="fr-FR"/>
        </w:rPr>
        <w:t xml:space="preserve"> noi, despre care,</w:t>
      </w:r>
      <w:r w:rsidRPr="00495258">
        <w:rPr>
          <w:color w:val="auto"/>
          <w:lang w:val="fr-FR"/>
        </w:rPr>
        <w:t xml:space="preserve"> nu am putut lua cunoştinţă nici prin simţuri, nici</w:t>
      </w:r>
      <w:r w:rsidR="005265CE">
        <w:rPr>
          <w:color w:val="auto"/>
          <w:lang w:val="fr-FR"/>
        </w:rPr>
        <w:t xml:space="preserve"> prin spirit. </w:t>
      </w:r>
      <w:r w:rsidR="00CC0904">
        <w:rPr>
          <w:color w:val="auto"/>
          <w:lang w:val="fr-FR"/>
        </w:rPr>
        <w:t>N</w:t>
      </w:r>
      <w:r w:rsidRPr="00495258">
        <w:rPr>
          <w:color w:val="auto"/>
          <w:lang w:val="fr-FR"/>
        </w:rPr>
        <w:t>oile cuvinte inventate trebuie să corespundă unei noutăţi bine stabilite, unei reali</w:t>
      </w:r>
      <w:r w:rsidR="00CC0904" w:rsidRPr="003D1657">
        <w:rPr>
          <w:color w:val="auto"/>
          <w:lang w:val="ro-RO"/>
        </w:rPr>
        <w:softHyphen/>
      </w:r>
      <w:r w:rsidRPr="00495258">
        <w:rPr>
          <w:color w:val="auto"/>
          <w:lang w:val="fr-FR"/>
        </w:rPr>
        <w:t>tăţi experi</w:t>
      </w:r>
      <w:r w:rsidR="005265CE" w:rsidRPr="00495258">
        <w:rPr>
          <w:color w:val="auto"/>
          <w:lang w:val="ro-RO"/>
        </w:rPr>
        <w:softHyphen/>
      </w:r>
      <w:r w:rsidRPr="00495258">
        <w:rPr>
          <w:color w:val="auto"/>
          <w:lang w:val="fr-FR"/>
        </w:rPr>
        <w:t>men</w:t>
      </w:r>
      <w:r w:rsidR="004D6EDA" w:rsidRPr="00D12C7D">
        <w:rPr>
          <w:rFonts w:ascii="Garamond" w:hAnsi="Garamond"/>
          <w:color w:val="auto"/>
          <w:lang w:val="ro-RO"/>
        </w:rPr>
        <w:softHyphen/>
      </w:r>
      <w:r w:rsidRPr="00495258">
        <w:rPr>
          <w:color w:val="auto"/>
          <w:lang w:val="fr-FR"/>
        </w:rPr>
        <w:t>t</w:t>
      </w:r>
      <w:r w:rsidR="005265CE">
        <w:rPr>
          <w:color w:val="auto"/>
          <w:lang w:val="fr-FR"/>
        </w:rPr>
        <w:t>ale sau industriale. Supuse</w:t>
      </w:r>
      <w:r w:rsidRPr="00495258">
        <w:rPr>
          <w:color w:val="auto"/>
          <w:lang w:val="fr-FR"/>
        </w:rPr>
        <w:t xml:space="preserve"> experienţei, neologismele sun</w:t>
      </w:r>
      <w:r w:rsidR="004D6EDA">
        <w:rPr>
          <w:color w:val="auto"/>
          <w:lang w:val="fr-FR"/>
        </w:rPr>
        <w:t>t even</w:t>
      </w:r>
      <w:r w:rsidR="00CC0904" w:rsidRPr="003D1657">
        <w:rPr>
          <w:color w:val="auto"/>
          <w:lang w:val="ro-RO"/>
        </w:rPr>
        <w:softHyphen/>
      </w:r>
      <w:r w:rsidR="004D6EDA">
        <w:rPr>
          <w:color w:val="auto"/>
          <w:lang w:val="fr-FR"/>
        </w:rPr>
        <w:t>tual modificate sau abando</w:t>
      </w:r>
      <w:r w:rsidRPr="00495258">
        <w:rPr>
          <w:color w:val="auto"/>
          <w:lang w:val="fr-FR"/>
        </w:rPr>
        <w:t>nate de limbaju</w:t>
      </w:r>
      <w:r w:rsidR="004D6EDA">
        <w:rPr>
          <w:color w:val="auto"/>
          <w:lang w:val="fr-FR"/>
        </w:rPr>
        <w:t>l curent, care le acceptă sau</w:t>
      </w:r>
      <w:r w:rsidRPr="00495258">
        <w:rPr>
          <w:color w:val="auto"/>
          <w:lang w:val="fr-FR"/>
        </w:rPr>
        <w:t xml:space="preserve"> res</w:t>
      </w:r>
      <w:r w:rsidR="00CC0904" w:rsidRPr="003D1657">
        <w:rPr>
          <w:color w:val="auto"/>
          <w:lang w:val="ro-RO"/>
        </w:rPr>
        <w:softHyphen/>
      </w:r>
      <w:r w:rsidRPr="00495258">
        <w:rPr>
          <w:color w:val="auto"/>
          <w:lang w:val="fr-FR"/>
        </w:rPr>
        <w:t xml:space="preserve">pinge funcţie de obiectivitatea, eficienţa, realitatea </w:t>
      </w:r>
      <w:r w:rsidR="005265CE">
        <w:rPr>
          <w:color w:val="auto"/>
          <w:lang w:val="fr-FR"/>
        </w:rPr>
        <w:t>lor indiscutabilă. A</w:t>
      </w:r>
      <w:r w:rsidRPr="00495258">
        <w:rPr>
          <w:color w:val="auto"/>
          <w:lang w:val="fr-FR"/>
        </w:rPr>
        <w:t>ceste noi imagini verbale nu afectează ideile noastre despre om, pe</w:t>
      </w:r>
      <w:r w:rsidR="005265CE">
        <w:rPr>
          <w:color w:val="auto"/>
          <w:lang w:val="fr-FR"/>
        </w:rPr>
        <w:t xml:space="preserve"> care nu îl vizează decât</w:t>
      </w:r>
      <w:r w:rsidRPr="00495258">
        <w:rPr>
          <w:color w:val="auto"/>
          <w:lang w:val="fr-FR"/>
        </w:rPr>
        <w:t xml:space="preserve"> indi</w:t>
      </w:r>
      <w:r w:rsidR="004D6EDA" w:rsidRPr="00D12C7D">
        <w:rPr>
          <w:rFonts w:ascii="Garamond" w:hAnsi="Garamond"/>
          <w:color w:val="auto"/>
          <w:lang w:val="ro-RO"/>
        </w:rPr>
        <w:softHyphen/>
      </w:r>
      <w:r w:rsidRPr="00495258">
        <w:rPr>
          <w:color w:val="auto"/>
          <w:lang w:val="fr-FR"/>
        </w:rPr>
        <w:t xml:space="preserve">rect. </w:t>
      </w:r>
      <w:r w:rsidR="00CC0904">
        <w:rPr>
          <w:color w:val="auto"/>
          <w:lang w:val="fr-FR"/>
        </w:rPr>
        <w:t>C</w:t>
      </w:r>
      <w:r w:rsidR="00652D22" w:rsidRPr="00495258">
        <w:rPr>
          <w:color w:val="auto"/>
          <w:lang w:val="fr-FR"/>
        </w:rPr>
        <w:t>ând neologismele provin din Medicină sau Fizio</w:t>
      </w:r>
      <w:r w:rsidR="00CC0904" w:rsidRPr="003D1657">
        <w:rPr>
          <w:color w:val="auto"/>
          <w:lang w:val="ro-RO"/>
        </w:rPr>
        <w:softHyphen/>
      </w:r>
      <w:r w:rsidR="00652D22" w:rsidRPr="00495258">
        <w:rPr>
          <w:color w:val="auto"/>
          <w:lang w:val="fr-FR"/>
        </w:rPr>
        <w:t>logie, ele nu devin legitime şi nu dobândesc drept de cetat</w:t>
      </w:r>
      <w:r w:rsidR="004D6EDA">
        <w:rPr>
          <w:color w:val="auto"/>
          <w:lang w:val="fr-FR"/>
        </w:rPr>
        <w:t>e</w:t>
      </w:r>
      <w:r w:rsidR="00652D22" w:rsidRPr="00495258">
        <w:rPr>
          <w:color w:val="auto"/>
          <w:lang w:val="fr-FR"/>
        </w:rPr>
        <w:t xml:space="preserve"> decât după veri</w:t>
      </w:r>
      <w:r w:rsidR="00CC0904" w:rsidRPr="003D1657">
        <w:rPr>
          <w:color w:val="auto"/>
          <w:lang w:val="ro-RO"/>
        </w:rPr>
        <w:softHyphen/>
      </w:r>
      <w:r w:rsidR="00652D22" w:rsidRPr="00495258">
        <w:rPr>
          <w:color w:val="auto"/>
          <w:lang w:val="fr-FR"/>
        </w:rPr>
        <w:t>ficarea prin folo</w:t>
      </w:r>
      <w:r w:rsidR="004D6EDA">
        <w:rPr>
          <w:color w:val="auto"/>
          <w:lang w:val="fr-FR"/>
        </w:rPr>
        <w:t>sinţă, după ce au dovedit</w:t>
      </w:r>
      <w:r w:rsidR="00652D22" w:rsidRPr="00495258">
        <w:rPr>
          <w:color w:val="auto"/>
          <w:lang w:val="fr-FR"/>
        </w:rPr>
        <w:t xml:space="preserve"> că într-adevăr </w:t>
      </w:r>
      <w:r w:rsidR="004D6EDA">
        <w:rPr>
          <w:color w:val="auto"/>
          <w:lang w:val="fr-FR"/>
        </w:rPr>
        <w:t>corespund unor fenomene reale ,</w:t>
      </w:r>
      <w:r w:rsidR="00652D22" w:rsidRPr="00495258">
        <w:rPr>
          <w:color w:val="auto"/>
          <w:lang w:val="fr-FR"/>
        </w:rPr>
        <w:t xml:space="preserve"> bine stabilite.</w:t>
      </w:r>
      <w:r w:rsidR="00CC0904">
        <w:rPr>
          <w:color w:val="auto"/>
          <w:lang w:val="fr-FR"/>
        </w:rPr>
        <w:t xml:space="preserve"> </w:t>
      </w:r>
    </w:p>
    <w:p w14:paraId="5E254064" w14:textId="77777777" w:rsidR="00652D22" w:rsidRPr="00495258" w:rsidRDefault="00652D22" w:rsidP="0047344A">
      <w:pPr>
        <w:spacing w:after="0"/>
        <w:ind w:right="1655" w:firstLine="284"/>
        <w:jc w:val="both"/>
        <w:rPr>
          <w:color w:val="auto"/>
          <w:sz w:val="4"/>
          <w:szCs w:val="4"/>
          <w:lang w:val="fr-FR"/>
        </w:rPr>
      </w:pPr>
    </w:p>
    <w:p w14:paraId="562414D1" w14:textId="7BE2382F" w:rsidR="00652D22" w:rsidRPr="00495258" w:rsidRDefault="004A391E" w:rsidP="0047344A">
      <w:pPr>
        <w:spacing w:after="0"/>
        <w:ind w:right="1655" w:firstLine="284"/>
        <w:jc w:val="both"/>
        <w:rPr>
          <w:color w:val="auto"/>
          <w:lang w:val="fr-FR"/>
        </w:rPr>
      </w:pPr>
      <w:r w:rsidRPr="00495258">
        <w:rPr>
          <w:color w:val="auto"/>
          <w:lang w:val="fr-FR"/>
        </w:rPr>
        <w:t>Din</w:t>
      </w:r>
      <w:r w:rsidR="002220E4" w:rsidRPr="00495258">
        <w:rPr>
          <w:color w:val="auto"/>
          <w:lang w:val="fr-FR"/>
        </w:rPr>
        <w:t>tre</w:t>
      </w:r>
      <w:r w:rsidRPr="00495258">
        <w:rPr>
          <w:color w:val="auto"/>
          <w:lang w:val="fr-FR"/>
        </w:rPr>
        <w:t xml:space="preserve"> cuvintele inventate de Freud</w:t>
      </w:r>
      <w:r w:rsidR="002220E4" w:rsidRPr="00495258">
        <w:rPr>
          <w:color w:val="auto"/>
          <w:lang w:val="fr-FR"/>
        </w:rPr>
        <w:t>, unul</w:t>
      </w:r>
      <w:r w:rsidR="004D6EDA">
        <w:rPr>
          <w:color w:val="auto"/>
          <w:lang w:val="fr-FR"/>
        </w:rPr>
        <w:t>, mai ales,</w:t>
      </w:r>
      <w:r w:rsidR="002220E4" w:rsidRPr="00495258">
        <w:rPr>
          <w:color w:val="auto"/>
          <w:lang w:val="fr-FR"/>
        </w:rPr>
        <w:t xml:space="preserve"> s-a răspândit şi a pătruns cu adevărat î</w:t>
      </w:r>
      <w:r w:rsidR="005265CE">
        <w:rPr>
          <w:color w:val="auto"/>
          <w:lang w:val="fr-FR"/>
        </w:rPr>
        <w:t>n limbajul curent -</w:t>
      </w:r>
      <w:r w:rsidR="002220E4" w:rsidRPr="00495258">
        <w:rPr>
          <w:color w:val="auto"/>
          <w:lang w:val="fr-FR"/>
        </w:rPr>
        <w:t xml:space="preserve"> cuvântul </w:t>
      </w:r>
      <w:r w:rsidR="005265CE" w:rsidRPr="005265CE">
        <w:rPr>
          <w:i/>
          <w:color w:val="auto"/>
          <w:lang w:val="fr-FR"/>
        </w:rPr>
        <w:t>complex</w:t>
      </w:r>
      <w:r w:rsidR="002220E4" w:rsidRPr="00495258">
        <w:rPr>
          <w:color w:val="auto"/>
          <w:lang w:val="fr-FR"/>
        </w:rPr>
        <w:t>, ce impl</w:t>
      </w:r>
      <w:r w:rsidR="005265CE">
        <w:rPr>
          <w:color w:val="auto"/>
          <w:lang w:val="fr-FR"/>
        </w:rPr>
        <w:t xml:space="preserve">ică dubla folosinţă alături de </w:t>
      </w:r>
      <w:r w:rsidR="005265CE" w:rsidRPr="005265CE">
        <w:rPr>
          <w:i/>
          <w:color w:val="auto"/>
          <w:lang w:val="fr-FR"/>
        </w:rPr>
        <w:t>sentiment</w:t>
      </w:r>
      <w:r w:rsidR="005265CE">
        <w:rPr>
          <w:color w:val="auto"/>
          <w:lang w:val="fr-FR"/>
        </w:rPr>
        <w:t>. L</w:t>
      </w:r>
      <w:r w:rsidR="002220E4" w:rsidRPr="00495258">
        <w:rPr>
          <w:color w:val="auto"/>
          <w:lang w:val="fr-FR"/>
        </w:rPr>
        <w:t>im</w:t>
      </w:r>
      <w:r w:rsidR="004D6EDA" w:rsidRPr="00D12C7D">
        <w:rPr>
          <w:rFonts w:ascii="Garamond" w:hAnsi="Garamond"/>
          <w:color w:val="auto"/>
          <w:lang w:val="ro-RO"/>
        </w:rPr>
        <w:softHyphen/>
      </w:r>
      <w:r w:rsidR="004D6EDA">
        <w:rPr>
          <w:color w:val="auto"/>
          <w:lang w:val="fr-FR"/>
        </w:rPr>
        <w:t>bajul</w:t>
      </w:r>
      <w:r w:rsidR="002220E4" w:rsidRPr="00495258">
        <w:rPr>
          <w:color w:val="auto"/>
          <w:lang w:val="fr-FR"/>
        </w:rPr>
        <w:t xml:space="preserve"> posedă </w:t>
      </w:r>
      <w:r w:rsidR="00607ABD">
        <w:rPr>
          <w:color w:val="auto"/>
          <w:lang w:val="fr-FR"/>
        </w:rPr>
        <w:t>alte</w:t>
      </w:r>
      <w:r w:rsidR="002220E4" w:rsidRPr="00495258">
        <w:rPr>
          <w:color w:val="auto"/>
          <w:lang w:val="fr-FR"/>
        </w:rPr>
        <w:t xml:space="preserve"> două cuvinte apropiate complexului şi sentimen</w:t>
      </w:r>
      <w:r w:rsidR="004D6EDA" w:rsidRPr="00D12C7D">
        <w:rPr>
          <w:rFonts w:ascii="Garamond" w:hAnsi="Garamond"/>
          <w:color w:val="auto"/>
          <w:lang w:val="ro-RO"/>
        </w:rPr>
        <w:softHyphen/>
      </w:r>
      <w:r w:rsidR="002220E4" w:rsidRPr="00495258">
        <w:rPr>
          <w:color w:val="auto"/>
          <w:lang w:val="fr-FR"/>
        </w:rPr>
        <w:t>tului, acelea de</w:t>
      </w:r>
      <w:r w:rsidR="00607ABD">
        <w:rPr>
          <w:color w:val="auto"/>
          <w:lang w:val="fr-FR"/>
        </w:rPr>
        <w:t xml:space="preserve"> afectivitate și emoţie</w:t>
      </w:r>
      <w:r w:rsidR="002220E4" w:rsidRPr="00495258">
        <w:rPr>
          <w:color w:val="auto"/>
          <w:lang w:val="fr-FR"/>
        </w:rPr>
        <w:t>. Se încearcă înlocu</w:t>
      </w:r>
      <w:r w:rsidR="004D6EDA">
        <w:rPr>
          <w:color w:val="auto"/>
          <w:lang w:val="fr-FR"/>
        </w:rPr>
        <w:t xml:space="preserve">irea </w:t>
      </w:r>
      <w:r w:rsidR="00607ABD">
        <w:rPr>
          <w:color w:val="auto"/>
          <w:lang w:val="fr-FR"/>
        </w:rPr>
        <w:t xml:space="preserve">acestora prin termenul de </w:t>
      </w:r>
      <w:r w:rsidR="00607ABD" w:rsidRPr="00607ABD">
        <w:rPr>
          <w:i/>
          <w:color w:val="auto"/>
          <w:lang w:val="fr-FR"/>
        </w:rPr>
        <w:t>complex</w:t>
      </w:r>
      <w:r w:rsidR="002220E4" w:rsidRPr="00495258">
        <w:rPr>
          <w:color w:val="auto"/>
          <w:lang w:val="fr-FR"/>
        </w:rPr>
        <w:t xml:space="preserve">, deşi </w:t>
      </w:r>
      <w:r w:rsidR="004D6EDA">
        <w:rPr>
          <w:color w:val="auto"/>
          <w:lang w:val="fr-FR"/>
        </w:rPr>
        <w:t>acesta este departe de a ave</w:t>
      </w:r>
      <w:r w:rsidR="002220E4" w:rsidRPr="00495258">
        <w:rPr>
          <w:color w:val="auto"/>
          <w:lang w:val="fr-FR"/>
        </w:rPr>
        <w:t xml:space="preserve">a aceeaşi valoare </w:t>
      </w:r>
      <w:r w:rsidR="00607ABD">
        <w:rPr>
          <w:color w:val="auto"/>
          <w:lang w:val="fr-FR"/>
        </w:rPr>
        <w:t xml:space="preserve">şi aceeaşi precizie. </w:t>
      </w:r>
      <w:r w:rsidR="00607ABD" w:rsidRPr="00607ABD">
        <w:rPr>
          <w:i/>
          <w:color w:val="auto"/>
          <w:lang w:val="fr-FR"/>
        </w:rPr>
        <w:t>Complexul</w:t>
      </w:r>
      <w:r w:rsidR="002220E4" w:rsidRPr="00495258">
        <w:rPr>
          <w:color w:val="auto"/>
          <w:lang w:val="fr-FR"/>
        </w:rPr>
        <w:t xml:space="preserve"> lui </w:t>
      </w:r>
      <w:r w:rsidR="00607ABD">
        <w:rPr>
          <w:color w:val="auto"/>
          <w:lang w:val="fr-FR"/>
        </w:rPr>
        <w:t xml:space="preserve">Freud este un cuvânt inutil, </w:t>
      </w:r>
      <w:r w:rsidR="002220E4" w:rsidRPr="00495258">
        <w:rPr>
          <w:color w:val="auto"/>
          <w:lang w:val="fr-FR"/>
        </w:rPr>
        <w:t>parazit sau virus lin</w:t>
      </w:r>
      <w:r w:rsidR="00607ABD">
        <w:rPr>
          <w:color w:val="auto"/>
          <w:lang w:val="fr-FR"/>
        </w:rPr>
        <w:t>gvistic folosit de cei îşi dau aere de psihanalişti, vrând să lase impresia că-s foarte</w:t>
      </w:r>
      <w:r w:rsidR="002220E4" w:rsidRPr="00495258">
        <w:rPr>
          <w:color w:val="auto"/>
          <w:lang w:val="fr-FR"/>
        </w:rPr>
        <w:t xml:space="preserve"> a</w:t>
      </w:r>
      <w:r w:rsidR="00607ABD">
        <w:rPr>
          <w:color w:val="auto"/>
          <w:lang w:val="fr-FR"/>
        </w:rPr>
        <w:t>casă printre</w:t>
      </w:r>
      <w:r w:rsidR="002220E4" w:rsidRPr="00495258">
        <w:rPr>
          <w:color w:val="auto"/>
          <w:lang w:val="fr-FR"/>
        </w:rPr>
        <w:t xml:space="preserve"> a</w:t>
      </w:r>
      <w:r w:rsidR="00607ABD">
        <w:rPr>
          <w:color w:val="auto"/>
          <w:lang w:val="fr-FR"/>
        </w:rPr>
        <w:t>rcanele psihanalizei. Mult</w:t>
      </w:r>
      <w:r w:rsidR="002220E4" w:rsidRPr="00495258">
        <w:rPr>
          <w:color w:val="auto"/>
          <w:lang w:val="fr-FR"/>
        </w:rPr>
        <w:t xml:space="preserve"> </w:t>
      </w:r>
      <w:r w:rsidR="00CC0904">
        <w:rPr>
          <w:color w:val="auto"/>
          <w:lang w:val="fr-FR"/>
        </w:rPr>
        <w:t xml:space="preserve">mai </w:t>
      </w:r>
      <w:r w:rsidR="002220E4" w:rsidRPr="00495258">
        <w:rPr>
          <w:color w:val="auto"/>
          <w:lang w:val="fr-FR"/>
        </w:rPr>
        <w:t xml:space="preserve">bine şi mai profitabil ar fi să folosim cuvintele </w:t>
      </w:r>
      <w:r w:rsidR="004D6EDA">
        <w:rPr>
          <w:color w:val="auto"/>
          <w:lang w:val="fr-FR"/>
        </w:rPr>
        <w:t>consa</w:t>
      </w:r>
      <w:r w:rsidR="00C73ACC" w:rsidRPr="00495258">
        <w:rPr>
          <w:color w:val="auto"/>
          <w:lang w:val="fr-FR"/>
        </w:rPr>
        <w:t>crate ale limbajului nostru.</w:t>
      </w:r>
    </w:p>
    <w:p w14:paraId="413F839F" w14:textId="77777777" w:rsidR="00C73ACC" w:rsidRPr="00495258" w:rsidRDefault="00C73ACC" w:rsidP="0047344A">
      <w:pPr>
        <w:spacing w:after="0"/>
        <w:ind w:right="1655" w:firstLine="284"/>
        <w:jc w:val="both"/>
        <w:rPr>
          <w:color w:val="auto"/>
          <w:sz w:val="4"/>
          <w:szCs w:val="4"/>
          <w:lang w:val="fr-FR"/>
        </w:rPr>
      </w:pPr>
    </w:p>
    <w:p w14:paraId="3CA9419B" w14:textId="639D596D" w:rsidR="00C73ACC" w:rsidRPr="00495258" w:rsidRDefault="00607ABD" w:rsidP="0047344A">
      <w:pPr>
        <w:spacing w:after="0"/>
        <w:ind w:right="1655" w:firstLine="284"/>
        <w:jc w:val="both"/>
        <w:rPr>
          <w:color w:val="auto"/>
          <w:lang w:val="fr-FR"/>
        </w:rPr>
      </w:pPr>
      <w:r w:rsidRPr="00607ABD">
        <w:rPr>
          <w:color w:val="auto"/>
        </w:rPr>
        <w:t>A</w:t>
      </w:r>
      <w:r w:rsidR="00C73ACC" w:rsidRPr="00607ABD">
        <w:rPr>
          <w:color w:val="auto"/>
        </w:rPr>
        <w:t xml:space="preserve">desea, folosirea neologismelor se dovedeşte inutilă şi nefastă. </w:t>
      </w:r>
      <w:r w:rsidR="00C73ACC" w:rsidRPr="004E0EB5">
        <w:rPr>
          <w:color w:val="auto"/>
        </w:rPr>
        <w:t>Abun</w:t>
      </w:r>
      <w:r w:rsidR="00CC0904" w:rsidRPr="003D1657">
        <w:rPr>
          <w:color w:val="auto"/>
          <w:lang w:val="ro-RO"/>
        </w:rPr>
        <w:softHyphen/>
      </w:r>
      <w:r w:rsidR="00C73ACC" w:rsidRPr="004E0EB5">
        <w:rPr>
          <w:color w:val="auto"/>
        </w:rPr>
        <w:t>denţa, belşugul de cuvinte inutile şi imprecise crează confuzie, induce în eroare, sugestionează î</w:t>
      </w:r>
      <w:r w:rsidR="004D6EDA" w:rsidRPr="004E0EB5">
        <w:rPr>
          <w:color w:val="auto"/>
        </w:rPr>
        <w:t>n sensul acceptării unor idei ne</w:t>
      </w:r>
      <w:r w:rsidR="00C73ACC" w:rsidRPr="004E0EB5">
        <w:rPr>
          <w:color w:val="auto"/>
        </w:rPr>
        <w:t xml:space="preserve">verificabile. </w:t>
      </w:r>
      <w:r w:rsidR="00C73ACC" w:rsidRPr="00495258">
        <w:rPr>
          <w:color w:val="auto"/>
          <w:lang w:val="fr-FR"/>
        </w:rPr>
        <w:t>Rareori se întâmplă ca neologismele să aibă un sens bine definit.</w:t>
      </w:r>
      <w:r w:rsidR="00CC0904">
        <w:rPr>
          <w:color w:val="auto"/>
          <w:lang w:val="fr-FR"/>
        </w:rPr>
        <w:t xml:space="preserve"> </w:t>
      </w:r>
    </w:p>
    <w:p w14:paraId="44469ECA" w14:textId="77777777" w:rsidR="00C73ACC" w:rsidRPr="00495258" w:rsidRDefault="00C73ACC" w:rsidP="0047344A">
      <w:pPr>
        <w:spacing w:after="0"/>
        <w:ind w:right="1655" w:firstLine="284"/>
        <w:jc w:val="both"/>
        <w:rPr>
          <w:color w:val="auto"/>
          <w:sz w:val="4"/>
          <w:szCs w:val="4"/>
          <w:lang w:val="fr-FR"/>
        </w:rPr>
      </w:pPr>
    </w:p>
    <w:p w14:paraId="64469029" w14:textId="77777777" w:rsidR="00C73ACC" w:rsidRPr="00495258" w:rsidRDefault="00607ABD" w:rsidP="0047344A">
      <w:pPr>
        <w:spacing w:after="0"/>
        <w:ind w:right="1655" w:firstLine="284"/>
        <w:jc w:val="both"/>
        <w:rPr>
          <w:color w:val="auto"/>
          <w:lang w:val="fr-FR"/>
        </w:rPr>
      </w:pPr>
      <w:r>
        <w:rPr>
          <w:color w:val="auto"/>
          <w:lang w:val="fr-FR"/>
        </w:rPr>
        <w:t>A</w:t>
      </w:r>
      <w:r w:rsidR="00C73ACC" w:rsidRPr="00495258">
        <w:rPr>
          <w:color w:val="auto"/>
          <w:lang w:val="fr-FR"/>
        </w:rPr>
        <w:t>devărat</w:t>
      </w:r>
      <w:r>
        <w:rPr>
          <w:color w:val="auto"/>
          <w:lang w:val="fr-FR"/>
        </w:rPr>
        <w:t>ul savant nu recurge la cuvinte cu</w:t>
      </w:r>
      <w:r w:rsidR="00C73ACC" w:rsidRPr="00495258">
        <w:rPr>
          <w:color w:val="auto"/>
          <w:lang w:val="fr-FR"/>
        </w:rPr>
        <w:t xml:space="preserve"> sens diferit de cel recunoscut în mod obişnuit. În general, limba maternă ne este suficientă pentru a ne exprima. Alexis Carrel a scris </w:t>
      </w:r>
      <w:r w:rsidR="00C73ACC" w:rsidRPr="00CC0904">
        <w:rPr>
          <w:b/>
          <w:bCs/>
          <w:i/>
          <w:color w:val="auto"/>
          <w:lang w:val="fr-FR"/>
        </w:rPr>
        <w:t>Omul, acest necunoscut</w:t>
      </w:r>
      <w:r w:rsidR="00C73ACC" w:rsidRPr="00495258">
        <w:rPr>
          <w:color w:val="auto"/>
          <w:lang w:val="fr-FR"/>
        </w:rPr>
        <w:t xml:space="preserve"> şi </w:t>
      </w:r>
      <w:r w:rsidR="00C73ACC" w:rsidRPr="00CC0904">
        <w:rPr>
          <w:b/>
          <w:bCs/>
          <w:i/>
          <w:color w:val="auto"/>
          <w:lang w:val="fr-FR"/>
        </w:rPr>
        <w:t>Reflexii asupra Conducerii Vieţii</w:t>
      </w:r>
      <w:r w:rsidR="00C73ACC" w:rsidRPr="00495258">
        <w:rPr>
          <w:color w:val="auto"/>
          <w:lang w:val="fr-FR"/>
        </w:rPr>
        <w:t xml:space="preserve"> fără să aibă nevoie de un singur neologism, deşi a examinat un mare număr de probleme din</w:t>
      </w:r>
      <w:r>
        <w:rPr>
          <w:color w:val="auto"/>
          <w:lang w:val="fr-FR"/>
        </w:rPr>
        <w:t xml:space="preserve"> domeniul sociologiei,</w:t>
      </w:r>
      <w:r w:rsidR="00C73ACC" w:rsidRPr="00495258">
        <w:rPr>
          <w:color w:val="auto"/>
          <w:lang w:val="fr-FR"/>
        </w:rPr>
        <w:t xml:space="preserve"> ştiinţelor</w:t>
      </w:r>
      <w:r>
        <w:rPr>
          <w:color w:val="auto"/>
          <w:lang w:val="fr-FR"/>
        </w:rPr>
        <w:t xml:space="preserve"> și religiei</w:t>
      </w:r>
      <w:r w:rsidR="00C73ACC" w:rsidRPr="00495258">
        <w:rPr>
          <w:color w:val="auto"/>
          <w:lang w:val="fr-FR"/>
        </w:rPr>
        <w:t>.</w:t>
      </w:r>
    </w:p>
    <w:p w14:paraId="02155A80" w14:textId="77777777" w:rsidR="00C73ACC" w:rsidRPr="00495258" w:rsidRDefault="00C73ACC" w:rsidP="0047344A">
      <w:pPr>
        <w:spacing w:after="0"/>
        <w:ind w:right="1655" w:firstLine="284"/>
        <w:jc w:val="both"/>
        <w:rPr>
          <w:color w:val="auto"/>
          <w:sz w:val="4"/>
          <w:szCs w:val="4"/>
          <w:lang w:val="fr-FR"/>
        </w:rPr>
      </w:pPr>
    </w:p>
    <w:p w14:paraId="083D9FAB" w14:textId="46966954" w:rsidR="00C73ACC" w:rsidRPr="00495258" w:rsidRDefault="00607ABD" w:rsidP="0047344A">
      <w:pPr>
        <w:spacing w:after="0"/>
        <w:ind w:right="1655" w:firstLine="284"/>
        <w:jc w:val="both"/>
        <w:rPr>
          <w:color w:val="auto"/>
          <w:lang w:val="fr-FR"/>
        </w:rPr>
      </w:pPr>
      <w:r>
        <w:rPr>
          <w:color w:val="auto"/>
          <w:lang w:val="fr-FR"/>
        </w:rPr>
        <w:t>Î</w:t>
      </w:r>
      <w:r w:rsidR="004F4B6E" w:rsidRPr="00495258">
        <w:rPr>
          <w:color w:val="auto"/>
          <w:lang w:val="fr-FR"/>
        </w:rPr>
        <w:t>n ce fel a încercat Freud să scuze slăbiciunile ima</w:t>
      </w:r>
      <w:r w:rsidR="004D6EDA" w:rsidRPr="00D12C7D">
        <w:rPr>
          <w:rFonts w:ascii="Garamond" w:hAnsi="Garamond"/>
          <w:color w:val="auto"/>
          <w:lang w:val="ro-RO"/>
        </w:rPr>
        <w:softHyphen/>
      </w:r>
      <w:r w:rsidR="004F4B6E" w:rsidRPr="00495258">
        <w:rPr>
          <w:color w:val="auto"/>
          <w:lang w:val="fr-FR"/>
        </w:rPr>
        <w:t xml:space="preserve">ginilor </w:t>
      </w:r>
      <w:r>
        <w:rPr>
          <w:color w:val="auto"/>
          <w:lang w:val="fr-FR"/>
        </w:rPr>
        <w:t>sale verbale, ale gândirii sale ? U</w:t>
      </w:r>
      <w:r w:rsidR="004F4B6E" w:rsidRPr="00495258">
        <w:rPr>
          <w:color w:val="auto"/>
          <w:lang w:val="fr-FR"/>
        </w:rPr>
        <w:t>ndeva</w:t>
      </w:r>
      <w:r>
        <w:rPr>
          <w:color w:val="auto"/>
          <w:lang w:val="fr-FR"/>
        </w:rPr>
        <w:t>, el scrie</w:t>
      </w:r>
      <w:r w:rsidR="004F4B6E" w:rsidRPr="00495258">
        <w:rPr>
          <w:color w:val="auto"/>
          <w:lang w:val="fr-FR"/>
        </w:rPr>
        <w:t xml:space="preserve"> : « </w:t>
      </w:r>
      <w:r w:rsidR="004F4B6E" w:rsidRPr="00CC0904">
        <w:rPr>
          <w:i/>
          <w:iCs/>
          <w:color w:val="auto"/>
          <w:lang w:val="fr-FR"/>
        </w:rPr>
        <w:t>Noţiuni fundament</w:t>
      </w:r>
      <w:r w:rsidR="004D6EDA" w:rsidRPr="00CC0904">
        <w:rPr>
          <w:i/>
          <w:iCs/>
          <w:color w:val="auto"/>
          <w:lang w:val="fr-FR"/>
        </w:rPr>
        <w:t>ale clare şi</w:t>
      </w:r>
      <w:r w:rsidR="004F4B6E" w:rsidRPr="00CC0904">
        <w:rPr>
          <w:i/>
          <w:iCs/>
          <w:color w:val="auto"/>
          <w:lang w:val="fr-FR"/>
        </w:rPr>
        <w:t xml:space="preserve"> definiţii ferme nu sunt posibile decât în ştiinţele morale. În ştiinţele naturale, dintre care face parte psiholo</w:t>
      </w:r>
      <w:r w:rsidR="004D6EDA" w:rsidRPr="00CC0904">
        <w:rPr>
          <w:rFonts w:ascii="Garamond" w:hAnsi="Garamond"/>
          <w:i/>
          <w:iCs/>
          <w:color w:val="auto"/>
          <w:lang w:val="ro-RO"/>
        </w:rPr>
        <w:softHyphen/>
      </w:r>
      <w:r w:rsidR="004F4B6E" w:rsidRPr="00CC0904">
        <w:rPr>
          <w:i/>
          <w:iCs/>
          <w:color w:val="auto"/>
          <w:lang w:val="fr-FR"/>
        </w:rPr>
        <w:t>gia, o astfel de claritate a c</w:t>
      </w:r>
      <w:r w:rsidR="004D6EDA" w:rsidRPr="00CC0904">
        <w:rPr>
          <w:i/>
          <w:iCs/>
          <w:color w:val="auto"/>
          <w:lang w:val="fr-FR"/>
        </w:rPr>
        <w:t>onceptelor superioare este redondantă,</w:t>
      </w:r>
      <w:r w:rsidR="004F4B6E" w:rsidRPr="00CC0904">
        <w:rPr>
          <w:i/>
          <w:iCs/>
          <w:color w:val="auto"/>
          <w:lang w:val="fr-FR"/>
        </w:rPr>
        <w:t xml:space="preserve"> chiar imposibilă</w:t>
      </w:r>
      <w:r w:rsidR="004F4B6E" w:rsidRPr="00495258">
        <w:rPr>
          <w:color w:val="auto"/>
          <w:lang w:val="fr-FR"/>
        </w:rPr>
        <w:t xml:space="preserve"> ».</w:t>
      </w:r>
      <w:r w:rsidR="00CC0904">
        <w:rPr>
          <w:color w:val="auto"/>
          <w:lang w:val="fr-FR"/>
        </w:rPr>
        <w:t xml:space="preserve"> </w:t>
      </w:r>
    </w:p>
    <w:p w14:paraId="3F231B52" w14:textId="77777777" w:rsidR="004F4B6E" w:rsidRPr="00495258" w:rsidRDefault="004F4B6E" w:rsidP="0047344A">
      <w:pPr>
        <w:spacing w:after="0"/>
        <w:ind w:right="1655" w:firstLine="284"/>
        <w:jc w:val="both"/>
        <w:rPr>
          <w:color w:val="auto"/>
          <w:sz w:val="4"/>
          <w:szCs w:val="4"/>
          <w:lang w:val="fr-FR"/>
        </w:rPr>
      </w:pPr>
    </w:p>
    <w:p w14:paraId="40DBEC1A" w14:textId="6901B354" w:rsidR="004F4B6E" w:rsidRPr="00495258" w:rsidRDefault="00607ABD" w:rsidP="0047344A">
      <w:pPr>
        <w:spacing w:after="0"/>
        <w:ind w:right="1655" w:firstLine="284"/>
        <w:jc w:val="both"/>
        <w:rPr>
          <w:color w:val="auto"/>
          <w:lang w:val="fr-FR"/>
        </w:rPr>
      </w:pPr>
      <w:r>
        <w:rPr>
          <w:color w:val="auto"/>
          <w:lang w:val="fr-FR"/>
        </w:rPr>
        <w:t>Î</w:t>
      </w:r>
      <w:r w:rsidR="004F4B6E" w:rsidRPr="00495258">
        <w:rPr>
          <w:color w:val="auto"/>
          <w:lang w:val="fr-FR"/>
        </w:rPr>
        <w:t>ntr-un text atât de scurt</w:t>
      </w:r>
      <w:r>
        <w:rPr>
          <w:color w:val="auto"/>
          <w:lang w:val="fr-FR"/>
        </w:rPr>
        <w:t>, rar întâlnim</w:t>
      </w:r>
      <w:r w:rsidR="004F4B6E" w:rsidRPr="00495258">
        <w:rPr>
          <w:color w:val="auto"/>
          <w:lang w:val="fr-FR"/>
        </w:rPr>
        <w:t xml:space="preserve"> atâtea erori de cunoaştere, de judecată şi de apreciere. Cine poate să creadă că Psihologia aparţine Ştiinţelor naturii ? Am putea crede că Fre</w:t>
      </w:r>
      <w:r w:rsidR="004D6EDA">
        <w:rPr>
          <w:color w:val="auto"/>
          <w:lang w:val="fr-FR"/>
        </w:rPr>
        <w:t>ud n-a practicat nici matematica</w:t>
      </w:r>
      <w:r w:rsidR="004F4B6E" w:rsidRPr="00495258">
        <w:rPr>
          <w:color w:val="auto"/>
          <w:lang w:val="fr-FR"/>
        </w:rPr>
        <w:t>, nici fizica, nici chi</w:t>
      </w:r>
      <w:r w:rsidR="00CC0904" w:rsidRPr="003D1657">
        <w:rPr>
          <w:color w:val="auto"/>
          <w:lang w:val="ro-RO"/>
        </w:rPr>
        <w:softHyphen/>
      </w:r>
      <w:r w:rsidR="004F4B6E" w:rsidRPr="00495258">
        <w:rPr>
          <w:color w:val="auto"/>
          <w:lang w:val="fr-FR"/>
        </w:rPr>
        <w:t>mia, de vreme ce nu îşi dă seama că aceste ştiinţe</w:t>
      </w:r>
      <w:r w:rsidR="00965698" w:rsidRPr="00495258">
        <w:rPr>
          <w:color w:val="auto"/>
          <w:lang w:val="fr-FR"/>
        </w:rPr>
        <w:t xml:space="preserve"> impun precizia limbajului, formule ce nu permit spiritului să imagineze orice, obligându-l să accepte raţionamente şi demonstraţii, rezultate ale experienţelor sau calcule</w:t>
      </w:r>
      <w:r>
        <w:rPr>
          <w:color w:val="auto"/>
          <w:lang w:val="fr-FR"/>
        </w:rPr>
        <w:t>lor</w:t>
      </w:r>
      <w:r w:rsidR="00965698" w:rsidRPr="00495258">
        <w:rPr>
          <w:color w:val="auto"/>
          <w:lang w:val="fr-FR"/>
        </w:rPr>
        <w:t xml:space="preserve"> ştiin</w:t>
      </w:r>
      <w:r w:rsidR="00CC0904" w:rsidRPr="003D1657">
        <w:rPr>
          <w:color w:val="auto"/>
          <w:lang w:val="ro-RO"/>
        </w:rPr>
        <w:softHyphen/>
      </w:r>
      <w:r w:rsidR="00965698" w:rsidRPr="00495258">
        <w:rPr>
          <w:color w:val="auto"/>
          <w:lang w:val="fr-FR"/>
        </w:rPr>
        <w:t xml:space="preserve">ţifice. În psihologie, lucrurile se petrec altfel. Cu atât mai mult cu cât o </w:t>
      </w:r>
      <w:r w:rsidR="004D6EDA">
        <w:rPr>
          <w:color w:val="auto"/>
          <w:lang w:val="fr-FR"/>
        </w:rPr>
        <w:t>mulţi</w:t>
      </w:r>
      <w:r w:rsidR="00CC0904" w:rsidRPr="003D1657">
        <w:rPr>
          <w:color w:val="auto"/>
          <w:lang w:val="ro-RO"/>
        </w:rPr>
        <w:softHyphen/>
      </w:r>
      <w:r w:rsidR="004D6EDA">
        <w:rPr>
          <w:color w:val="auto"/>
          <w:lang w:val="fr-FR"/>
        </w:rPr>
        <w:t>me de termeni din p</w:t>
      </w:r>
      <w:r w:rsidR="00965698" w:rsidRPr="00495258">
        <w:rPr>
          <w:color w:val="auto"/>
          <w:lang w:val="fr-FR"/>
        </w:rPr>
        <w:t xml:space="preserve">sihologie nu se bucură de o definiţie susceptibilă să indice originea lor. Auzim la tot pasul cuvinte ca memorie, raţionament, judecată, emoţii, </w:t>
      </w:r>
      <w:r w:rsidR="004D6EDA">
        <w:rPr>
          <w:color w:val="auto"/>
          <w:lang w:val="fr-FR"/>
        </w:rPr>
        <w:t xml:space="preserve">voință, </w:t>
      </w:r>
      <w:r w:rsidR="00965698" w:rsidRPr="00495258">
        <w:rPr>
          <w:color w:val="auto"/>
          <w:lang w:val="fr-FR"/>
        </w:rPr>
        <w:t>senti</w:t>
      </w:r>
      <w:r w:rsidR="004D6EDA" w:rsidRPr="00D12C7D">
        <w:rPr>
          <w:rFonts w:ascii="Garamond" w:hAnsi="Garamond"/>
          <w:color w:val="auto"/>
          <w:lang w:val="ro-RO"/>
        </w:rPr>
        <w:softHyphen/>
      </w:r>
      <w:r w:rsidR="004D6EDA">
        <w:rPr>
          <w:color w:val="auto"/>
          <w:lang w:val="fr-FR"/>
        </w:rPr>
        <w:t>mente,</w:t>
      </w:r>
      <w:r w:rsidR="00965698" w:rsidRPr="00495258">
        <w:rPr>
          <w:color w:val="auto"/>
          <w:lang w:val="fr-FR"/>
        </w:rPr>
        <w:t xml:space="preserve"> fără să ni se dea clarificarea necesară în legătură cu funcţi</w:t>
      </w:r>
      <w:r w:rsidR="004D6EDA" w:rsidRPr="00D12C7D">
        <w:rPr>
          <w:rFonts w:ascii="Garamond" w:hAnsi="Garamond"/>
          <w:color w:val="auto"/>
          <w:lang w:val="ro-RO"/>
        </w:rPr>
        <w:softHyphen/>
      </w:r>
      <w:r w:rsidR="00965698" w:rsidRPr="00495258">
        <w:rPr>
          <w:color w:val="auto"/>
          <w:lang w:val="fr-FR"/>
        </w:rPr>
        <w:t>onarea acestor procese de viaţă, căci despre asta este vorba, nu de cuvinte aruncate prin dicţionare pentru a scoate ochii şi pustii minţile oame</w:t>
      </w:r>
      <w:r w:rsidR="00CC0904" w:rsidRPr="003D1657">
        <w:rPr>
          <w:color w:val="auto"/>
          <w:lang w:val="ro-RO"/>
        </w:rPr>
        <w:softHyphen/>
      </w:r>
      <w:r w:rsidR="00965698" w:rsidRPr="00495258">
        <w:rPr>
          <w:color w:val="auto"/>
          <w:lang w:val="fr-FR"/>
        </w:rPr>
        <w:t>nilor. Câtă vreme noţiuni bine stabilite nu vor fi livrat cunoaşterii noastre toate aceste elemente, este inexact să vo</w:t>
      </w:r>
      <w:r w:rsidR="007D3AD4" w:rsidRPr="00495258">
        <w:rPr>
          <w:color w:val="auto"/>
          <w:lang w:val="fr-FR"/>
        </w:rPr>
        <w:t>rbim de def</w:t>
      </w:r>
      <w:r>
        <w:rPr>
          <w:color w:val="auto"/>
          <w:lang w:val="fr-FR"/>
        </w:rPr>
        <w:t>iniţii în psihologie ca şi în ştiinţele morale</w:t>
      </w:r>
      <w:r w:rsidR="007D3AD4" w:rsidRPr="00495258">
        <w:rPr>
          <w:color w:val="auto"/>
          <w:lang w:val="fr-FR"/>
        </w:rPr>
        <w:t xml:space="preserve">. Acestea de pe urmă aparţin filosofiei, dar ne oferă cu atât mai puţine precizări şi definiţii cu cât se pierd în mai multe chestiuni, </w:t>
      </w:r>
      <w:r w:rsidR="00CC0904">
        <w:rPr>
          <w:color w:val="auto"/>
          <w:lang w:val="fr-FR"/>
        </w:rPr>
        <w:t xml:space="preserve"> =</w:t>
      </w:r>
      <w:r w:rsidR="007D3AD4" w:rsidRPr="00495258">
        <w:rPr>
          <w:color w:val="auto"/>
          <w:lang w:val="fr-FR"/>
        </w:rPr>
        <w:t>pro</w:t>
      </w:r>
      <w:r w:rsidR="00CC0904" w:rsidRPr="003D1657">
        <w:rPr>
          <w:color w:val="auto"/>
          <w:lang w:val="ro-RO"/>
        </w:rPr>
        <w:softHyphen/>
      </w:r>
      <w:r w:rsidR="007D3AD4" w:rsidRPr="00495258">
        <w:rPr>
          <w:color w:val="auto"/>
          <w:lang w:val="fr-FR"/>
        </w:rPr>
        <w:t>bleme şi procese omeneşti, adică de viaţă ! Evident, este vorba de chestiuni foarte i</w:t>
      </w:r>
      <w:r w:rsidR="009A39B7">
        <w:rPr>
          <w:color w:val="auto"/>
          <w:lang w:val="fr-FR"/>
        </w:rPr>
        <w:t>mportante, ce privesc întreaga o</w:t>
      </w:r>
      <w:r w:rsidR="007D3AD4" w:rsidRPr="00495258">
        <w:rPr>
          <w:color w:val="auto"/>
          <w:lang w:val="fr-FR"/>
        </w:rPr>
        <w:t>menire.</w:t>
      </w:r>
      <w:r w:rsidR="0060595E" w:rsidRPr="00495258">
        <w:rPr>
          <w:color w:val="auto"/>
          <w:lang w:val="fr-FR"/>
        </w:rPr>
        <w:t xml:space="preserve"> Multe dintre aceste mari ch</w:t>
      </w:r>
      <w:r w:rsidR="00BF3632">
        <w:rPr>
          <w:color w:val="auto"/>
          <w:lang w:val="fr-FR"/>
        </w:rPr>
        <w:t>es</w:t>
      </w:r>
      <w:r w:rsidR="00CC0904" w:rsidRPr="003D1657">
        <w:rPr>
          <w:color w:val="auto"/>
          <w:lang w:val="ro-RO"/>
        </w:rPr>
        <w:softHyphen/>
      </w:r>
      <w:r w:rsidR="00BF3632">
        <w:rPr>
          <w:color w:val="auto"/>
          <w:lang w:val="fr-FR"/>
        </w:rPr>
        <w:t>ti</w:t>
      </w:r>
      <w:r w:rsidR="00CC0904" w:rsidRPr="003D1657">
        <w:rPr>
          <w:color w:val="auto"/>
          <w:lang w:val="ro-RO"/>
        </w:rPr>
        <w:softHyphen/>
      </w:r>
      <w:r w:rsidR="00BF3632">
        <w:rPr>
          <w:color w:val="auto"/>
          <w:lang w:val="fr-FR"/>
        </w:rPr>
        <w:t>uni, dacă nu chiar toate,</w:t>
      </w:r>
      <w:r w:rsidR="0060595E" w:rsidRPr="00495258">
        <w:rPr>
          <w:color w:val="auto"/>
          <w:lang w:val="fr-FR"/>
        </w:rPr>
        <w:t xml:space="preserve"> oferă idei fără o realitate identifia</w:t>
      </w:r>
      <w:r w:rsidR="009A39B7" w:rsidRPr="00D12C7D">
        <w:rPr>
          <w:rFonts w:ascii="Garamond" w:hAnsi="Garamond"/>
          <w:color w:val="auto"/>
          <w:lang w:val="ro-RO"/>
        </w:rPr>
        <w:softHyphen/>
      </w:r>
      <w:r w:rsidR="0060595E" w:rsidRPr="00495258">
        <w:rPr>
          <w:color w:val="auto"/>
          <w:lang w:val="fr-FR"/>
        </w:rPr>
        <w:t>bilă</w:t>
      </w:r>
      <w:r w:rsidR="00BF3632">
        <w:rPr>
          <w:color w:val="auto"/>
          <w:lang w:val="fr-FR"/>
        </w:rPr>
        <w:t>, verificabilă. Iată</w:t>
      </w:r>
      <w:r w:rsidR="0060595E" w:rsidRPr="00495258">
        <w:rPr>
          <w:color w:val="auto"/>
          <w:lang w:val="fr-FR"/>
        </w:rPr>
        <w:t xml:space="preserve"> c</w:t>
      </w:r>
      <w:r w:rsidR="00BF3632">
        <w:rPr>
          <w:color w:val="auto"/>
          <w:lang w:val="fr-FR"/>
        </w:rPr>
        <w:t xml:space="preserve">azul </w:t>
      </w:r>
      <w:r w:rsidR="00BF3632" w:rsidRPr="00BF3632">
        <w:rPr>
          <w:i/>
          <w:color w:val="auto"/>
          <w:lang w:val="fr-FR"/>
        </w:rPr>
        <w:t>carităţii</w:t>
      </w:r>
      <w:r w:rsidR="009A39B7">
        <w:rPr>
          <w:color w:val="auto"/>
          <w:lang w:val="fr-FR"/>
        </w:rPr>
        <w:t xml:space="preserve"> creştine, c</w:t>
      </w:r>
      <w:r w:rsidR="0060595E" w:rsidRPr="00495258">
        <w:rPr>
          <w:color w:val="auto"/>
          <w:lang w:val="fr-FR"/>
        </w:rPr>
        <w:t>e poate însemna dragoste creştinească, pomană, milostenie, a cere caritate, a cere milă, a atribui cuiva sentimente de caritate, a ponegri pe cineva pentru asta, a vorbi de doamne de caritate</w:t>
      </w:r>
      <w:r w:rsidR="00575D73" w:rsidRPr="00495258">
        <w:rPr>
          <w:color w:val="auto"/>
          <w:lang w:val="fr-FR"/>
        </w:rPr>
        <w:t>, ce distribuie ajutoare nevoiaşilor, birouri de cari</w:t>
      </w:r>
      <w:r w:rsidR="009A39B7">
        <w:rPr>
          <w:color w:val="auto"/>
          <w:lang w:val="fr-FR"/>
        </w:rPr>
        <w:t>tate, unde</w:t>
      </w:r>
      <w:r w:rsidR="00BF3632">
        <w:rPr>
          <w:color w:val="auto"/>
          <w:lang w:val="fr-FR"/>
        </w:rPr>
        <w:t xml:space="preserve"> se impart pomeni şi covrigi… C</w:t>
      </w:r>
      <w:r w:rsidR="009A39B7">
        <w:rPr>
          <w:color w:val="auto"/>
          <w:lang w:val="fr-FR"/>
        </w:rPr>
        <w:t xml:space="preserve">aritatea bine înţeleasă </w:t>
      </w:r>
      <w:r w:rsidR="00575D73" w:rsidRPr="00495258">
        <w:rPr>
          <w:color w:val="auto"/>
          <w:lang w:val="fr-FR"/>
        </w:rPr>
        <w:t xml:space="preserve">începe </w:t>
      </w:r>
      <w:r w:rsidR="00BF3632">
        <w:rPr>
          <w:color w:val="auto"/>
          <w:lang w:val="fr-FR"/>
        </w:rPr>
        <w:t>cu sinele fiecăruia, cămașa fiind</w:t>
      </w:r>
      <w:r w:rsidR="00575D73" w:rsidRPr="00495258">
        <w:rPr>
          <w:color w:val="auto"/>
          <w:lang w:val="fr-FR"/>
        </w:rPr>
        <w:t xml:space="preserve"> mai aproape de piele</w:t>
      </w:r>
      <w:r w:rsidR="009A39B7">
        <w:rPr>
          <w:color w:val="auto"/>
          <w:lang w:val="fr-FR"/>
        </w:rPr>
        <w:t xml:space="preserve"> decât paltonul</w:t>
      </w:r>
      <w:r w:rsidR="00BF3632">
        <w:rPr>
          <w:color w:val="auto"/>
          <w:lang w:val="fr-FR"/>
        </w:rPr>
        <w:t> !</w:t>
      </w:r>
      <w:r w:rsidR="009A39B7">
        <w:rPr>
          <w:color w:val="auto"/>
          <w:lang w:val="fr-FR"/>
        </w:rPr>
        <w:t xml:space="preserve"> Nu e</w:t>
      </w:r>
      <w:r w:rsidR="00C22F6A" w:rsidRPr="00495258">
        <w:rPr>
          <w:color w:val="auto"/>
          <w:lang w:val="fr-FR"/>
        </w:rPr>
        <w:t xml:space="preserve"> vorba numai de caritate ci de o mulţime de alţi termini cu sens moral, care ating justiţia – de exemp</w:t>
      </w:r>
      <w:r w:rsidR="009A39B7">
        <w:rPr>
          <w:color w:val="auto"/>
          <w:lang w:val="fr-FR"/>
        </w:rPr>
        <w:t>lu instinctu</w:t>
      </w:r>
      <w:r w:rsidR="00C22F6A" w:rsidRPr="00495258">
        <w:rPr>
          <w:color w:val="auto"/>
          <w:lang w:val="fr-FR"/>
        </w:rPr>
        <w:t>l gregar, delicvenţa, criminalitatea şi altele, cazuri în care imprecizia este regula gene</w:t>
      </w:r>
      <w:r w:rsidR="00CC0904" w:rsidRPr="003D1657">
        <w:rPr>
          <w:color w:val="auto"/>
          <w:lang w:val="ro-RO"/>
        </w:rPr>
        <w:softHyphen/>
      </w:r>
      <w:r w:rsidR="00C22F6A" w:rsidRPr="00495258">
        <w:rPr>
          <w:color w:val="auto"/>
          <w:lang w:val="fr-FR"/>
        </w:rPr>
        <w:t>ral</w:t>
      </w:r>
      <w:r w:rsidR="009A39B7">
        <w:rPr>
          <w:color w:val="auto"/>
          <w:lang w:val="fr-FR"/>
        </w:rPr>
        <w:t>ă iar discuţiile sunt fără</w:t>
      </w:r>
      <w:r w:rsidR="00C22F6A" w:rsidRPr="00495258">
        <w:rPr>
          <w:color w:val="auto"/>
          <w:lang w:val="fr-FR"/>
        </w:rPr>
        <w:t xml:space="preserve"> limi</w:t>
      </w:r>
      <w:r w:rsidR="00BF3632">
        <w:rPr>
          <w:color w:val="auto"/>
          <w:lang w:val="fr-FR"/>
        </w:rPr>
        <w:t xml:space="preserve">tă. Oare de ce? Pentru că </w:t>
      </w:r>
      <w:r w:rsidR="00C22F6A" w:rsidRPr="00495258">
        <w:rPr>
          <w:color w:val="auto"/>
          <w:lang w:val="fr-FR"/>
        </w:rPr>
        <w:t>aceste zise realităţi</w:t>
      </w:r>
      <w:r w:rsidR="003C20BB">
        <w:rPr>
          <w:color w:val="auto"/>
          <w:lang w:val="fr-FR"/>
        </w:rPr>
        <w:t xml:space="preserve"> </w:t>
      </w:r>
      <w:r w:rsidR="00C22F6A" w:rsidRPr="00495258">
        <w:rPr>
          <w:color w:val="auto"/>
          <w:lang w:val="fr-FR"/>
        </w:rPr>
        <w:t>nu au de fapt aproape niciun substrat real, clar, bine definit. O astfel de înţele</w:t>
      </w:r>
      <w:r w:rsidR="003C20BB" w:rsidRPr="003D1657">
        <w:rPr>
          <w:color w:val="auto"/>
          <w:lang w:val="ro-RO"/>
        </w:rPr>
        <w:softHyphen/>
      </w:r>
      <w:r w:rsidR="00C22F6A" w:rsidRPr="00495258">
        <w:rPr>
          <w:color w:val="auto"/>
          <w:lang w:val="fr-FR"/>
        </w:rPr>
        <w:t>gere este indispen</w:t>
      </w:r>
      <w:r w:rsidR="00BF3632" w:rsidRPr="00495258">
        <w:rPr>
          <w:color w:val="auto"/>
          <w:lang w:val="ro-RO"/>
        </w:rPr>
        <w:softHyphen/>
      </w:r>
      <w:r w:rsidR="00C22F6A" w:rsidRPr="00495258">
        <w:rPr>
          <w:color w:val="auto"/>
          <w:lang w:val="fr-FR"/>
        </w:rPr>
        <w:t>sabilă oricărei definiţii ce priveşte una dintre specificităţile omeneşti. Orice particularitate s</w:t>
      </w:r>
      <w:r w:rsidR="00BF3632">
        <w:rPr>
          <w:color w:val="auto"/>
          <w:lang w:val="fr-FR"/>
        </w:rPr>
        <w:t xml:space="preserve">au specificitate omenească </w:t>
      </w:r>
      <w:r w:rsidR="00C22F6A" w:rsidRPr="00495258">
        <w:rPr>
          <w:color w:val="auto"/>
          <w:lang w:val="fr-FR"/>
        </w:rPr>
        <w:t>ce pri</w:t>
      </w:r>
      <w:r w:rsidR="00BF3632">
        <w:rPr>
          <w:color w:val="auto"/>
          <w:lang w:val="fr-FR"/>
        </w:rPr>
        <w:t>v</w:t>
      </w:r>
      <w:r w:rsidR="003C20BB">
        <w:rPr>
          <w:color w:val="auto"/>
          <w:lang w:val="fr-FR"/>
        </w:rPr>
        <w:t>ește</w:t>
      </w:r>
      <w:r w:rsidR="009A39B7">
        <w:rPr>
          <w:color w:val="auto"/>
          <w:lang w:val="fr-FR"/>
        </w:rPr>
        <w:t xml:space="preserve"> emo</w:t>
      </w:r>
      <w:r w:rsidR="003C20BB" w:rsidRPr="003D1657">
        <w:rPr>
          <w:color w:val="auto"/>
          <w:lang w:val="ro-RO"/>
        </w:rPr>
        <w:softHyphen/>
      </w:r>
      <w:r w:rsidR="009A39B7">
        <w:rPr>
          <w:color w:val="auto"/>
          <w:lang w:val="fr-FR"/>
        </w:rPr>
        <w:t>ţiile, voinţa, spiritul, nu se manifestă,</w:t>
      </w:r>
      <w:r w:rsidR="00C22F6A" w:rsidRPr="00495258">
        <w:rPr>
          <w:color w:val="auto"/>
          <w:lang w:val="fr-FR"/>
        </w:rPr>
        <w:t xml:space="preserve"> deci nu există decât prin efectiva funcţi</w:t>
      </w:r>
      <w:r w:rsidR="003C20BB" w:rsidRPr="003D1657">
        <w:rPr>
          <w:color w:val="auto"/>
          <w:lang w:val="ro-RO"/>
        </w:rPr>
        <w:softHyphen/>
      </w:r>
      <w:r w:rsidR="00C22F6A" w:rsidRPr="00495258">
        <w:rPr>
          <w:color w:val="auto"/>
          <w:lang w:val="fr-FR"/>
        </w:rPr>
        <w:t>onare fiziologică</w:t>
      </w:r>
      <w:r w:rsidR="005019D2" w:rsidRPr="00495258">
        <w:rPr>
          <w:color w:val="auto"/>
          <w:lang w:val="fr-FR"/>
        </w:rPr>
        <w:t>, ce presupune alimen</w:t>
      </w:r>
      <w:r w:rsidR="009A39B7" w:rsidRPr="00D12C7D">
        <w:rPr>
          <w:rFonts w:ascii="Garamond" w:hAnsi="Garamond"/>
          <w:color w:val="auto"/>
          <w:lang w:val="ro-RO"/>
        </w:rPr>
        <w:softHyphen/>
      </w:r>
      <w:r w:rsidR="009A39B7">
        <w:rPr>
          <w:color w:val="auto"/>
          <w:lang w:val="fr-FR"/>
        </w:rPr>
        <w:t>taţie, digesti</w:t>
      </w:r>
      <w:r w:rsidR="005019D2" w:rsidRPr="00495258">
        <w:rPr>
          <w:color w:val="auto"/>
          <w:lang w:val="fr-FR"/>
        </w:rPr>
        <w:t>e, circulaţie</w:t>
      </w:r>
      <w:r w:rsidR="00BF3632">
        <w:rPr>
          <w:color w:val="auto"/>
          <w:lang w:val="fr-FR"/>
        </w:rPr>
        <w:t xml:space="preserve"> sanguină şi</w:t>
      </w:r>
      <w:r w:rsidR="009A39B7">
        <w:rPr>
          <w:color w:val="auto"/>
          <w:lang w:val="fr-FR"/>
        </w:rPr>
        <w:t xml:space="preserve"> altele, toate jucând un rol precis,</w:t>
      </w:r>
      <w:r w:rsidR="005019D2" w:rsidRPr="00495258">
        <w:rPr>
          <w:color w:val="auto"/>
          <w:lang w:val="fr-FR"/>
        </w:rPr>
        <w:t xml:space="preserve"> comport</w:t>
      </w:r>
      <w:r w:rsidR="009A39B7">
        <w:rPr>
          <w:color w:val="auto"/>
          <w:lang w:val="fr-FR"/>
        </w:rPr>
        <w:t>ând</w:t>
      </w:r>
      <w:r w:rsidR="005019D2" w:rsidRPr="00495258">
        <w:rPr>
          <w:color w:val="auto"/>
          <w:lang w:val="fr-FR"/>
        </w:rPr>
        <w:t xml:space="preserve"> o definiţie precisă. Câtă vreme originea cuvintelor este necunoscută, este imposibilă definirea precisă şi adevărată a celei mai mici par</w:t>
      </w:r>
      <w:r w:rsidR="009A39B7">
        <w:rPr>
          <w:color w:val="auto"/>
          <w:lang w:val="fr-FR"/>
        </w:rPr>
        <w:t>ticularităţi omeneşti. Citatul f</w:t>
      </w:r>
      <w:r w:rsidR="005019D2" w:rsidRPr="00495258">
        <w:rPr>
          <w:color w:val="auto"/>
          <w:lang w:val="fr-FR"/>
        </w:rPr>
        <w:t xml:space="preserve">reudian, de la care am plecat, deschide posibilitatea supoziţiei următoare: </w:t>
      </w:r>
      <w:r w:rsidR="003C20BB">
        <w:rPr>
          <w:color w:val="auto"/>
          <w:lang w:val="fr-FR"/>
        </w:rPr>
        <w:t>o</w:t>
      </w:r>
      <w:r w:rsidR="005019D2" w:rsidRPr="00495258">
        <w:rPr>
          <w:color w:val="auto"/>
          <w:lang w:val="fr-FR"/>
        </w:rPr>
        <w:t>ri Freud s-a înş</w:t>
      </w:r>
      <w:r w:rsidR="009A39B7">
        <w:rPr>
          <w:color w:val="auto"/>
          <w:lang w:val="fr-FR"/>
        </w:rPr>
        <w:t>elat, datorită ignoranţei, ori a vrut si</w:t>
      </w:r>
      <w:r w:rsidR="005019D2" w:rsidRPr="00495258">
        <w:rPr>
          <w:color w:val="auto"/>
          <w:lang w:val="fr-FR"/>
        </w:rPr>
        <w:t>stematic şi cu tot dinadinsul să contrazică afirmaţii şi lucruri universal admise.</w:t>
      </w:r>
      <w:r w:rsidR="00CC0904">
        <w:rPr>
          <w:color w:val="auto"/>
          <w:lang w:val="fr-FR"/>
        </w:rPr>
        <w:t xml:space="preserve"> </w:t>
      </w:r>
      <w:r w:rsidR="003C20BB">
        <w:rPr>
          <w:color w:val="auto"/>
          <w:lang w:val="fr-FR"/>
        </w:rPr>
        <w:t xml:space="preserve"> </w:t>
      </w:r>
    </w:p>
    <w:p w14:paraId="4FFD6B66" w14:textId="77777777" w:rsidR="005019D2" w:rsidRPr="00495258" w:rsidRDefault="005019D2" w:rsidP="0047344A">
      <w:pPr>
        <w:spacing w:after="0"/>
        <w:ind w:right="1655" w:firstLine="284"/>
        <w:jc w:val="both"/>
        <w:rPr>
          <w:color w:val="auto"/>
          <w:sz w:val="4"/>
          <w:szCs w:val="4"/>
          <w:lang w:val="fr-FR"/>
        </w:rPr>
      </w:pPr>
    </w:p>
    <w:p w14:paraId="480E0C9C" w14:textId="5AC910B5" w:rsidR="005019D2" w:rsidRPr="00495258" w:rsidRDefault="00BF3632" w:rsidP="0047344A">
      <w:pPr>
        <w:spacing w:after="0"/>
        <w:ind w:right="1655" w:firstLine="284"/>
        <w:jc w:val="both"/>
        <w:rPr>
          <w:color w:val="auto"/>
          <w:lang w:val="fr-FR"/>
        </w:rPr>
      </w:pPr>
      <w:r>
        <w:rPr>
          <w:color w:val="auto"/>
          <w:lang w:val="fr-FR"/>
        </w:rPr>
        <w:t>Adesea, d</w:t>
      </w:r>
      <w:r w:rsidR="005019D2" w:rsidRPr="00495258">
        <w:rPr>
          <w:color w:val="auto"/>
          <w:lang w:val="fr-FR"/>
        </w:rPr>
        <w:t>orinţa de a ne face să credem că a descoperit sau inventat nu se ştie ce</w:t>
      </w:r>
      <w:r>
        <w:rPr>
          <w:color w:val="auto"/>
          <w:lang w:val="fr-FR"/>
        </w:rPr>
        <w:t>, l-a făcut</w:t>
      </w:r>
      <w:r w:rsidR="005019D2" w:rsidRPr="00495258">
        <w:rPr>
          <w:color w:val="auto"/>
          <w:lang w:val="fr-FR"/>
        </w:rPr>
        <w:t xml:space="preserve"> pe Freud să jongleze cu neologismele. În realitate, el nu a des</w:t>
      </w:r>
      <w:r w:rsidR="003C20BB" w:rsidRPr="003D1657">
        <w:rPr>
          <w:color w:val="auto"/>
          <w:lang w:val="ro-RO"/>
        </w:rPr>
        <w:softHyphen/>
      </w:r>
      <w:r w:rsidR="005019D2" w:rsidRPr="00495258">
        <w:rPr>
          <w:color w:val="auto"/>
          <w:lang w:val="fr-FR"/>
        </w:rPr>
        <w:t>co</w:t>
      </w:r>
      <w:r w:rsidR="003C20BB" w:rsidRPr="003D1657">
        <w:rPr>
          <w:color w:val="auto"/>
          <w:lang w:val="ro-RO"/>
        </w:rPr>
        <w:softHyphen/>
      </w:r>
      <w:r w:rsidR="005019D2" w:rsidRPr="00495258">
        <w:rPr>
          <w:color w:val="auto"/>
          <w:lang w:val="fr-FR"/>
        </w:rPr>
        <w:t>perit nim</w:t>
      </w:r>
      <w:r w:rsidR="009A39B7">
        <w:rPr>
          <w:color w:val="auto"/>
          <w:lang w:val="fr-FR"/>
        </w:rPr>
        <w:t>ic, a folosit doar în mod inoportun, deplasat</w:t>
      </w:r>
      <w:r w:rsidR="005019D2" w:rsidRPr="00495258">
        <w:rPr>
          <w:color w:val="auto"/>
          <w:lang w:val="fr-FR"/>
        </w:rPr>
        <w:t>, indiscret şi abe</w:t>
      </w:r>
      <w:r w:rsidR="003C20BB" w:rsidRPr="003D1657">
        <w:rPr>
          <w:color w:val="auto"/>
          <w:lang w:val="ro-RO"/>
        </w:rPr>
        <w:softHyphen/>
      </w:r>
      <w:r w:rsidR="005019D2" w:rsidRPr="00495258">
        <w:rPr>
          <w:color w:val="auto"/>
          <w:lang w:val="fr-FR"/>
        </w:rPr>
        <w:t xml:space="preserve">rant expresia </w:t>
      </w:r>
      <w:r w:rsidR="005019D2" w:rsidRPr="003C20BB">
        <w:rPr>
          <w:i/>
          <w:iCs/>
          <w:color w:val="auto"/>
          <w:lang w:val="fr-FR"/>
        </w:rPr>
        <w:t xml:space="preserve">instinct </w:t>
      </w:r>
      <w:r w:rsidRPr="003C20BB">
        <w:rPr>
          <w:i/>
          <w:iCs/>
          <w:color w:val="auto"/>
          <w:lang w:val="fr-FR"/>
        </w:rPr>
        <w:t>sexual</w:t>
      </w:r>
      <w:r>
        <w:rPr>
          <w:color w:val="auto"/>
          <w:lang w:val="fr-FR"/>
        </w:rPr>
        <w:t>, ceea ce i-a permis delirul</w:t>
      </w:r>
      <w:r w:rsidR="005019D2" w:rsidRPr="00495258">
        <w:rPr>
          <w:color w:val="auto"/>
          <w:lang w:val="fr-FR"/>
        </w:rPr>
        <w:t xml:space="preserve"> pe tema inces</w:t>
      </w:r>
      <w:r w:rsidRPr="00495258">
        <w:rPr>
          <w:color w:val="auto"/>
          <w:lang w:val="ro-RO"/>
        </w:rPr>
        <w:softHyphen/>
      </w:r>
      <w:r>
        <w:rPr>
          <w:color w:val="auto"/>
          <w:lang w:val="fr-FR"/>
        </w:rPr>
        <w:t>tului,</w:t>
      </w:r>
      <w:r w:rsidR="005019D2" w:rsidRPr="00495258">
        <w:rPr>
          <w:color w:val="auto"/>
          <w:lang w:val="fr-FR"/>
        </w:rPr>
        <w:t xml:space="preserve"> paricidului, perversităţii,</w:t>
      </w:r>
      <w:r>
        <w:rPr>
          <w:color w:val="auto"/>
          <w:lang w:val="fr-FR"/>
        </w:rPr>
        <w:t xml:space="preserve"> constrângerilor sociale și</w:t>
      </w:r>
      <w:r w:rsidR="002B58CA" w:rsidRPr="00495258">
        <w:rPr>
          <w:color w:val="auto"/>
          <w:lang w:val="fr-FR"/>
        </w:rPr>
        <w:t xml:space="preserve"> religioase, a interdicţiilor superstiţioase pe baza aceluiaş fond explicativ. Neologismele l-au ajutat </w:t>
      </w:r>
      <w:r w:rsidR="009A39B7">
        <w:rPr>
          <w:color w:val="auto"/>
          <w:lang w:val="fr-FR"/>
        </w:rPr>
        <w:t>pe Freud în sensul că, stimulați</w:t>
      </w:r>
      <w:r w:rsidR="002B58CA" w:rsidRPr="00495258">
        <w:rPr>
          <w:color w:val="auto"/>
          <w:lang w:val="fr-FR"/>
        </w:rPr>
        <w:t xml:space="preserve"> de ciracii lui, din diversele</w:t>
      </w:r>
      <w:r w:rsidR="009A39B7">
        <w:rPr>
          <w:color w:val="auto"/>
          <w:lang w:val="fr-FR"/>
        </w:rPr>
        <w:t xml:space="preserve"> medii de</w:t>
      </w:r>
      <w:r w:rsidR="003C20BB">
        <w:rPr>
          <w:color w:val="auto"/>
          <w:lang w:val="fr-FR"/>
        </w:rPr>
        <w:t xml:space="preserve"> spoială</w:t>
      </w:r>
      <w:r w:rsidR="009A39B7">
        <w:rPr>
          <w:color w:val="auto"/>
          <w:lang w:val="fr-FR"/>
        </w:rPr>
        <w:t xml:space="preserve"> cultur</w:t>
      </w:r>
      <w:r w:rsidR="003C20BB">
        <w:rPr>
          <w:color w:val="auto"/>
          <w:lang w:val="fr-FR"/>
        </w:rPr>
        <w:t>al</w:t>
      </w:r>
      <w:r w:rsidR="009A39B7">
        <w:rPr>
          <w:color w:val="auto"/>
          <w:lang w:val="fr-FR"/>
        </w:rPr>
        <w:t>ă, naivii</w:t>
      </w:r>
      <w:r w:rsidR="002B58CA" w:rsidRPr="00495258">
        <w:rPr>
          <w:color w:val="auto"/>
          <w:lang w:val="fr-FR"/>
        </w:rPr>
        <w:t xml:space="preserve"> a</w:t>
      </w:r>
      <w:r w:rsidR="009A39B7">
        <w:rPr>
          <w:color w:val="auto"/>
          <w:lang w:val="fr-FR"/>
        </w:rPr>
        <w:t>u început să creadă că acest om are cunoştinţe foarte vast</w:t>
      </w:r>
      <w:r w:rsidR="002B58CA" w:rsidRPr="00495258">
        <w:rPr>
          <w:color w:val="auto"/>
          <w:lang w:val="fr-FR"/>
        </w:rPr>
        <w:t xml:space="preserve">e… Totuşi, după </w:t>
      </w:r>
      <w:r w:rsidR="009A39B7">
        <w:rPr>
          <w:color w:val="auto"/>
          <w:lang w:val="fr-FR"/>
        </w:rPr>
        <w:t>cum vom vedea, puţini savanţi au dove</w:t>
      </w:r>
      <w:r w:rsidR="00C63D52" w:rsidRPr="00495258">
        <w:rPr>
          <w:color w:val="auto"/>
          <w:lang w:val="ro-RO"/>
        </w:rPr>
        <w:softHyphen/>
      </w:r>
      <w:r w:rsidR="009A39B7">
        <w:rPr>
          <w:color w:val="auto"/>
          <w:lang w:val="fr-FR"/>
        </w:rPr>
        <w:t>dit aşa ignoranţă</w:t>
      </w:r>
      <w:r w:rsidR="002B58CA" w:rsidRPr="00495258">
        <w:rPr>
          <w:color w:val="auto"/>
          <w:lang w:val="fr-FR"/>
        </w:rPr>
        <w:t xml:space="preserve"> superb</w:t>
      </w:r>
      <w:r w:rsidR="009A39B7">
        <w:rPr>
          <w:color w:val="auto"/>
          <w:lang w:val="fr-FR"/>
        </w:rPr>
        <w:t>ă</w:t>
      </w:r>
      <w:r w:rsidR="00C63D52">
        <w:rPr>
          <w:color w:val="auto"/>
          <w:lang w:val="fr-FR"/>
        </w:rPr>
        <w:t>,</w:t>
      </w:r>
      <w:r w:rsidR="00084FEC">
        <w:rPr>
          <w:color w:val="auto"/>
          <w:lang w:val="fr-FR"/>
        </w:rPr>
        <w:t xml:space="preserve"> monumentală,</w:t>
      </w:r>
      <w:r w:rsidR="002B58CA" w:rsidRPr="00495258">
        <w:rPr>
          <w:color w:val="auto"/>
          <w:lang w:val="fr-FR"/>
        </w:rPr>
        <w:t xml:space="preserve"> zgomotoasă, </w:t>
      </w:r>
      <w:r w:rsidR="00C63D52">
        <w:rPr>
          <w:color w:val="auto"/>
          <w:lang w:val="fr-FR"/>
        </w:rPr>
        <w:t xml:space="preserve">ilustră, </w:t>
      </w:r>
      <w:r w:rsidR="002B58CA" w:rsidRPr="00495258">
        <w:rPr>
          <w:color w:val="auto"/>
          <w:lang w:val="fr-FR"/>
        </w:rPr>
        <w:t>tupeistă, obraznică. Pentru Freud, antr</w:t>
      </w:r>
      <w:r w:rsidR="00084FEC">
        <w:rPr>
          <w:color w:val="auto"/>
          <w:lang w:val="fr-FR"/>
        </w:rPr>
        <w:t>o</w:t>
      </w:r>
      <w:r w:rsidR="003C20BB" w:rsidRPr="003D1657">
        <w:rPr>
          <w:color w:val="auto"/>
          <w:lang w:val="ro-RO"/>
        </w:rPr>
        <w:softHyphen/>
      </w:r>
      <w:r w:rsidR="00084FEC">
        <w:rPr>
          <w:color w:val="auto"/>
          <w:lang w:val="fr-FR"/>
        </w:rPr>
        <w:t>po</w:t>
      </w:r>
      <w:r w:rsidR="003C20BB" w:rsidRPr="003D1657">
        <w:rPr>
          <w:color w:val="auto"/>
          <w:lang w:val="ro-RO"/>
        </w:rPr>
        <w:softHyphen/>
      </w:r>
      <w:r w:rsidR="003C20BB" w:rsidRPr="003D1657">
        <w:rPr>
          <w:color w:val="auto"/>
          <w:lang w:val="ro-RO"/>
        </w:rPr>
        <w:softHyphen/>
      </w:r>
      <w:r w:rsidR="00084FEC">
        <w:rPr>
          <w:color w:val="auto"/>
          <w:lang w:val="fr-FR"/>
        </w:rPr>
        <w:t>logia era un domeniu necunoscut .</w:t>
      </w:r>
      <w:r w:rsidR="002B58CA" w:rsidRPr="00495258">
        <w:rPr>
          <w:color w:val="auto"/>
          <w:lang w:val="fr-FR"/>
        </w:rPr>
        <w:t xml:space="preserve"> </w:t>
      </w:r>
      <w:r w:rsidR="00084FEC">
        <w:rPr>
          <w:color w:val="auto"/>
          <w:lang w:val="fr-FR"/>
        </w:rPr>
        <w:t xml:space="preserve">El </w:t>
      </w:r>
      <w:r w:rsidR="002B58CA" w:rsidRPr="00495258">
        <w:rPr>
          <w:color w:val="auto"/>
          <w:lang w:val="fr-FR"/>
        </w:rPr>
        <w:t xml:space="preserve">nu avea cunoştinţe despre civilizaţiile trecute, </w:t>
      </w:r>
      <w:r w:rsidR="00C63D52">
        <w:rPr>
          <w:color w:val="auto"/>
          <w:lang w:val="fr-FR"/>
        </w:rPr>
        <w:t xml:space="preserve">domeniu în care </w:t>
      </w:r>
      <w:r w:rsidR="002B58CA" w:rsidRPr="00495258">
        <w:rPr>
          <w:color w:val="auto"/>
          <w:lang w:val="fr-FR"/>
        </w:rPr>
        <w:t>era la fel de nul</w:t>
      </w:r>
      <w:r w:rsidR="00084FEC">
        <w:rPr>
          <w:color w:val="auto"/>
          <w:lang w:val="fr-FR"/>
        </w:rPr>
        <w:t xml:space="preserve"> ca în fiziologie</w:t>
      </w:r>
      <w:r w:rsidR="00C63D52">
        <w:rPr>
          <w:color w:val="auto"/>
          <w:lang w:val="fr-FR"/>
        </w:rPr>
        <w:t>,</w:t>
      </w:r>
      <w:r w:rsidR="00084FEC">
        <w:rPr>
          <w:color w:val="auto"/>
          <w:lang w:val="fr-FR"/>
        </w:rPr>
        <w:t xml:space="preserve"> psihiatrie sau</w:t>
      </w:r>
      <w:r w:rsidR="002B58CA" w:rsidRPr="00495258">
        <w:rPr>
          <w:color w:val="auto"/>
          <w:lang w:val="fr-FR"/>
        </w:rPr>
        <w:t xml:space="preserve"> lumea artelor. Cuvintele cu tentă barocă, ce se î</w:t>
      </w:r>
      <w:r w:rsidR="00C63D52">
        <w:rPr>
          <w:color w:val="auto"/>
          <w:lang w:val="fr-FR"/>
        </w:rPr>
        <w:t>ntâlnesc până la refuz, în</w:t>
      </w:r>
      <w:r w:rsidR="002B58CA" w:rsidRPr="00495258">
        <w:rPr>
          <w:color w:val="auto"/>
          <w:lang w:val="fr-FR"/>
        </w:rPr>
        <w:t xml:space="preserve"> scrierile sale, nu i-au servit decât pentru a-şi </w:t>
      </w:r>
      <w:r w:rsidR="003C20BB">
        <w:rPr>
          <w:color w:val="auto"/>
          <w:lang w:val="fr-FR"/>
        </w:rPr>
        <w:t>ascunde</w:t>
      </w:r>
      <w:r w:rsidR="002C2C95" w:rsidRPr="00495258">
        <w:rPr>
          <w:color w:val="auto"/>
          <w:lang w:val="fr-FR"/>
        </w:rPr>
        <w:t xml:space="preserve"> subtila şi docta lui ignoranţă.</w:t>
      </w:r>
      <w:r w:rsidR="003C20BB">
        <w:rPr>
          <w:color w:val="auto"/>
          <w:lang w:val="fr-FR"/>
        </w:rPr>
        <w:t xml:space="preserve"> </w:t>
      </w:r>
    </w:p>
    <w:p w14:paraId="5E068D5E" w14:textId="77777777" w:rsidR="002C2C95" w:rsidRPr="00495258" w:rsidRDefault="002C2C95" w:rsidP="0047344A">
      <w:pPr>
        <w:spacing w:after="0"/>
        <w:ind w:right="1655" w:firstLine="284"/>
        <w:jc w:val="both"/>
        <w:rPr>
          <w:color w:val="auto"/>
          <w:sz w:val="4"/>
          <w:szCs w:val="4"/>
          <w:lang w:val="fr-FR"/>
        </w:rPr>
      </w:pPr>
    </w:p>
    <w:p w14:paraId="3C6A410A" w14:textId="77777777" w:rsidR="002C2C95" w:rsidRPr="00495258" w:rsidRDefault="002C2C95" w:rsidP="0047344A">
      <w:pPr>
        <w:spacing w:after="0"/>
        <w:ind w:right="1655" w:firstLine="284"/>
        <w:jc w:val="both"/>
        <w:rPr>
          <w:color w:val="auto"/>
          <w:lang w:val="fr-FR"/>
        </w:rPr>
      </w:pPr>
      <w:r w:rsidRPr="00495258">
        <w:rPr>
          <w:color w:val="auto"/>
          <w:lang w:val="fr-FR"/>
        </w:rPr>
        <w:t>Neologismele nu sunt foarte frecvente la oamenii culti</w:t>
      </w:r>
      <w:r w:rsidR="00C63D52" w:rsidRPr="00495258">
        <w:rPr>
          <w:color w:val="auto"/>
          <w:lang w:val="ro-RO"/>
        </w:rPr>
        <w:softHyphen/>
      </w:r>
      <w:r w:rsidRPr="00495258">
        <w:rPr>
          <w:color w:val="auto"/>
          <w:lang w:val="fr-FR"/>
        </w:rPr>
        <w:t>vaţi, care le evită pe cât p</w:t>
      </w:r>
      <w:r w:rsidR="00084FEC">
        <w:rPr>
          <w:color w:val="auto"/>
          <w:lang w:val="fr-FR"/>
        </w:rPr>
        <w:t>osibil, fie pentru că adesea</w:t>
      </w:r>
      <w:r w:rsidRPr="00495258">
        <w:rPr>
          <w:color w:val="auto"/>
          <w:lang w:val="fr-FR"/>
        </w:rPr>
        <w:t xml:space="preserve"> sunt inutile, fie pentru că, în anumite situaţii</w:t>
      </w:r>
      <w:r w:rsidR="00084FEC">
        <w:rPr>
          <w:color w:val="auto"/>
          <w:lang w:val="fr-FR"/>
        </w:rPr>
        <w:t xml:space="preserve"> pot indica oarecare lipsă de bună creș</w:t>
      </w:r>
      <w:r w:rsidRPr="00495258">
        <w:rPr>
          <w:color w:val="auto"/>
          <w:lang w:val="fr-FR"/>
        </w:rPr>
        <w:t>tere. Dimpotrivă, neologismele</w:t>
      </w:r>
      <w:r w:rsidR="00084FEC">
        <w:rPr>
          <w:color w:val="auto"/>
          <w:lang w:val="fr-FR"/>
        </w:rPr>
        <w:t xml:space="preserve"> sunt des folosite de copii, c</w:t>
      </w:r>
      <w:r w:rsidRPr="00495258">
        <w:rPr>
          <w:color w:val="auto"/>
          <w:lang w:val="fr-FR"/>
        </w:rPr>
        <w:t>e le defor</w:t>
      </w:r>
      <w:r w:rsidR="00084FEC" w:rsidRPr="00D12C7D">
        <w:rPr>
          <w:rFonts w:ascii="Garamond" w:hAnsi="Garamond"/>
          <w:color w:val="auto"/>
          <w:lang w:val="ro-RO"/>
        </w:rPr>
        <w:softHyphen/>
      </w:r>
      <w:r w:rsidR="00084FEC">
        <w:rPr>
          <w:color w:val="auto"/>
          <w:lang w:val="fr-FR"/>
        </w:rPr>
        <w:t>mează şi uneori transformă</w:t>
      </w:r>
      <w:r w:rsidRPr="00495258">
        <w:rPr>
          <w:color w:val="auto"/>
          <w:lang w:val="fr-FR"/>
        </w:rPr>
        <w:t xml:space="preserve"> în onom</w:t>
      </w:r>
      <w:r w:rsidR="00084FEC">
        <w:rPr>
          <w:color w:val="auto"/>
          <w:lang w:val="fr-FR"/>
        </w:rPr>
        <w:t>a</w:t>
      </w:r>
      <w:r w:rsidRPr="00495258">
        <w:rPr>
          <w:color w:val="auto"/>
          <w:lang w:val="fr-FR"/>
        </w:rPr>
        <w:t>topee, ca anumiţi primitivi. Aceast</w:t>
      </w:r>
      <w:r w:rsidR="00084FEC">
        <w:rPr>
          <w:color w:val="auto"/>
          <w:lang w:val="fr-FR"/>
        </w:rPr>
        <w:t>ă tendinţă este regulă la uni</w:t>
      </w:r>
      <w:r w:rsidRPr="00495258">
        <w:rPr>
          <w:color w:val="auto"/>
          <w:lang w:val="fr-FR"/>
        </w:rPr>
        <w:t>i alienaţi, dezaxaţi sau dezechi</w:t>
      </w:r>
      <w:r w:rsidR="00084FEC" w:rsidRPr="00D12C7D">
        <w:rPr>
          <w:rFonts w:ascii="Garamond" w:hAnsi="Garamond"/>
          <w:color w:val="auto"/>
          <w:lang w:val="ro-RO"/>
        </w:rPr>
        <w:softHyphen/>
      </w:r>
      <w:r w:rsidRPr="00495258">
        <w:rPr>
          <w:color w:val="auto"/>
          <w:lang w:val="fr-FR"/>
        </w:rPr>
        <w:t>libraţi, mai ales la demenţii precoci</w:t>
      </w:r>
      <w:r w:rsidR="00084FEC">
        <w:rPr>
          <w:color w:val="auto"/>
          <w:lang w:val="fr-FR"/>
        </w:rPr>
        <w:t>,</w:t>
      </w:r>
      <w:r w:rsidRPr="00495258">
        <w:rPr>
          <w:color w:val="auto"/>
          <w:lang w:val="fr-FR"/>
        </w:rPr>
        <w:t xml:space="preserve"> care ajung adesea să îşi cons</w:t>
      </w:r>
      <w:r w:rsidR="00084FEC" w:rsidRPr="00D12C7D">
        <w:rPr>
          <w:rFonts w:ascii="Garamond" w:hAnsi="Garamond"/>
          <w:color w:val="auto"/>
          <w:lang w:val="ro-RO"/>
        </w:rPr>
        <w:softHyphen/>
      </w:r>
      <w:r w:rsidRPr="00495258">
        <w:rPr>
          <w:color w:val="auto"/>
          <w:lang w:val="fr-FR"/>
        </w:rPr>
        <w:t>tituie un vocabular personal.</w:t>
      </w:r>
    </w:p>
    <w:p w14:paraId="534DFA11" w14:textId="77777777" w:rsidR="002C2C95" w:rsidRPr="00495258" w:rsidRDefault="002C2C95" w:rsidP="0047344A">
      <w:pPr>
        <w:spacing w:after="0"/>
        <w:ind w:right="1655" w:firstLine="284"/>
        <w:jc w:val="both"/>
        <w:rPr>
          <w:color w:val="auto"/>
          <w:lang w:val="fr-FR"/>
        </w:rPr>
      </w:pPr>
    </w:p>
    <w:p w14:paraId="717F4B6B" w14:textId="2E1F3D6C" w:rsidR="002C2C95" w:rsidRPr="00495258" w:rsidRDefault="000B11B8" w:rsidP="0047344A">
      <w:pPr>
        <w:spacing w:after="0"/>
        <w:ind w:right="1655"/>
        <w:jc w:val="center"/>
        <w:rPr>
          <w:b/>
          <w:smallCaps/>
          <w:color w:val="auto"/>
          <w:lang w:val="fr-FR"/>
        </w:rPr>
      </w:pPr>
      <w:r>
        <w:rPr>
          <w:b/>
          <w:smallCaps/>
          <w:color w:val="auto"/>
          <w:sz w:val="28"/>
          <w:szCs w:val="28"/>
          <w:lang w:val="fr-FR"/>
        </w:rPr>
        <w:t xml:space="preserve">III. 4.  </w:t>
      </w:r>
      <w:r w:rsidR="003C20BB">
        <w:rPr>
          <w:b/>
          <w:color w:val="auto"/>
          <w:sz w:val="28"/>
          <w:szCs w:val="28"/>
          <w:lang w:val="fr-FR"/>
        </w:rPr>
        <w:t>G</w:t>
      </w:r>
      <w:r w:rsidR="00C64FB6" w:rsidRPr="003C20BB">
        <w:rPr>
          <w:b/>
          <w:color w:val="auto"/>
          <w:sz w:val="28"/>
          <w:szCs w:val="28"/>
          <w:lang w:val="fr-FR"/>
        </w:rPr>
        <w:t xml:space="preserve">eniul lui </w:t>
      </w:r>
      <w:r w:rsidR="003C20BB">
        <w:rPr>
          <w:b/>
          <w:color w:val="auto"/>
          <w:sz w:val="28"/>
          <w:szCs w:val="28"/>
          <w:lang w:val="fr-FR"/>
        </w:rPr>
        <w:t>F</w:t>
      </w:r>
      <w:r w:rsidR="00C64FB6" w:rsidRPr="003C20BB">
        <w:rPr>
          <w:b/>
          <w:color w:val="auto"/>
          <w:sz w:val="28"/>
          <w:szCs w:val="28"/>
          <w:lang w:val="fr-FR"/>
        </w:rPr>
        <w:t>reud</w:t>
      </w:r>
      <w:r w:rsidR="00C64FB6" w:rsidRPr="00495258">
        <w:rPr>
          <w:b/>
          <w:smallCaps/>
          <w:color w:val="auto"/>
          <w:sz w:val="28"/>
          <w:szCs w:val="28"/>
          <w:lang w:val="fr-FR"/>
        </w:rPr>
        <w:t> </w:t>
      </w:r>
      <w:r w:rsidR="00C64FB6" w:rsidRPr="00495258">
        <w:rPr>
          <w:b/>
          <w:smallCaps/>
          <w:color w:val="auto"/>
          <w:lang w:val="fr-FR"/>
        </w:rPr>
        <w:t>?</w:t>
      </w:r>
    </w:p>
    <w:p w14:paraId="3B7D41A1" w14:textId="77777777" w:rsidR="00C64FB6" w:rsidRPr="00495258" w:rsidRDefault="00C64FB6" w:rsidP="0047344A">
      <w:pPr>
        <w:spacing w:after="0"/>
        <w:ind w:right="1655"/>
        <w:jc w:val="center"/>
        <w:rPr>
          <w:b/>
          <w:smallCaps/>
          <w:color w:val="auto"/>
          <w:sz w:val="10"/>
          <w:szCs w:val="10"/>
          <w:lang w:val="fr-FR"/>
        </w:rPr>
      </w:pPr>
    </w:p>
    <w:p w14:paraId="4F4B9DC5" w14:textId="15EE5736" w:rsidR="00C64FB6" w:rsidRPr="00495258" w:rsidRDefault="00C64FB6" w:rsidP="0047344A">
      <w:pPr>
        <w:spacing w:after="0"/>
        <w:ind w:right="1655" w:firstLine="284"/>
        <w:jc w:val="both"/>
        <w:rPr>
          <w:color w:val="auto"/>
          <w:lang w:val="fr-FR"/>
        </w:rPr>
      </w:pPr>
      <w:r w:rsidRPr="00495258">
        <w:rPr>
          <w:color w:val="auto"/>
          <w:lang w:val="fr-FR"/>
        </w:rPr>
        <w:t>Discipolii săi îl consideră pe Freud un adevărat geniu. Pentru a putea suporta o astfel de măreţie intelectuală, cel în cauză trebuie să posede mari calităţi morale, multe aptitudini psihice susceptibile de realizări extraordinare. La o exami</w:t>
      </w:r>
      <w:r w:rsidR="00C63D52" w:rsidRPr="00495258">
        <w:rPr>
          <w:color w:val="auto"/>
          <w:lang w:val="ro-RO"/>
        </w:rPr>
        <w:softHyphen/>
      </w:r>
      <w:r w:rsidR="00C63D52">
        <w:rPr>
          <w:color w:val="auto"/>
          <w:lang w:val="fr-FR"/>
        </w:rPr>
        <w:t>nare</w:t>
      </w:r>
      <w:r w:rsidRPr="00495258">
        <w:rPr>
          <w:color w:val="auto"/>
          <w:lang w:val="fr-FR"/>
        </w:rPr>
        <w:t xml:space="preserve"> atentă, cei ce au fost onoraţi cu acest titlu sunt mai puţin numer</w:t>
      </w:r>
      <w:r w:rsidR="00B626EF" w:rsidRPr="00495258">
        <w:rPr>
          <w:color w:val="auto"/>
          <w:lang w:val="fr-FR"/>
        </w:rPr>
        <w:t>oşi decât se crede. Unii, ca</w:t>
      </w:r>
      <w:r w:rsidRPr="00495258">
        <w:rPr>
          <w:color w:val="auto"/>
          <w:lang w:val="fr-FR"/>
        </w:rPr>
        <w:t xml:space="preserve"> Alex</w:t>
      </w:r>
      <w:r w:rsidR="00084FEC">
        <w:rPr>
          <w:color w:val="auto"/>
          <w:lang w:val="fr-FR"/>
        </w:rPr>
        <w:t>is Carrel, ar merita-o din plin</w:t>
      </w:r>
      <w:r w:rsidR="003C20BB">
        <w:rPr>
          <w:color w:val="auto"/>
          <w:lang w:val="fr-FR"/>
        </w:rPr>
        <w:t>,</w:t>
      </w:r>
      <w:r w:rsidRPr="00495258">
        <w:rPr>
          <w:color w:val="auto"/>
          <w:lang w:val="fr-FR"/>
        </w:rPr>
        <w:t xml:space="preserve"> având în vedere anvergura intelectuală, invenţiile practice,</w:t>
      </w:r>
      <w:r w:rsidR="00B626EF" w:rsidRPr="00495258">
        <w:rPr>
          <w:color w:val="auto"/>
          <w:lang w:val="fr-FR"/>
        </w:rPr>
        <w:t xml:space="preserve"> concepţiile adevărate, </w:t>
      </w:r>
      <w:r w:rsidR="00084FEC">
        <w:rPr>
          <w:color w:val="auto"/>
          <w:lang w:val="fr-FR"/>
        </w:rPr>
        <w:t>foarte ome</w:t>
      </w:r>
      <w:r w:rsidR="00084FEC" w:rsidRPr="00D12C7D">
        <w:rPr>
          <w:rFonts w:ascii="Garamond" w:hAnsi="Garamond"/>
          <w:color w:val="auto"/>
          <w:lang w:val="ro-RO"/>
        </w:rPr>
        <w:softHyphen/>
      </w:r>
      <w:r w:rsidR="00084FEC">
        <w:rPr>
          <w:color w:val="auto"/>
          <w:lang w:val="fr-FR"/>
        </w:rPr>
        <w:t>neşti prin</w:t>
      </w:r>
      <w:r w:rsidR="00C63D52">
        <w:rPr>
          <w:color w:val="auto"/>
          <w:lang w:val="fr-FR"/>
        </w:rPr>
        <w:t xml:space="preserve"> gândirea şi simţul lor moral,</w:t>
      </w:r>
      <w:r w:rsidR="00084FEC">
        <w:rPr>
          <w:color w:val="auto"/>
          <w:lang w:val="fr-FR"/>
        </w:rPr>
        <w:t xml:space="preserve"> care tocmai de aceea </w:t>
      </w:r>
      <w:r w:rsidR="00B626EF" w:rsidRPr="00495258">
        <w:rPr>
          <w:color w:val="auto"/>
          <w:lang w:val="fr-FR"/>
        </w:rPr>
        <w:t>nu au primit niciodată această meritată consacrare. Puţini sunt cei cărora poste</w:t>
      </w:r>
      <w:r w:rsidR="003C20BB" w:rsidRPr="003D1657">
        <w:rPr>
          <w:color w:val="auto"/>
          <w:lang w:val="ro-RO"/>
        </w:rPr>
        <w:softHyphen/>
      </w:r>
      <w:r w:rsidR="00B626EF" w:rsidRPr="00495258">
        <w:rPr>
          <w:color w:val="auto"/>
          <w:lang w:val="fr-FR"/>
        </w:rPr>
        <w:t>ritatea le-a recunoscut geniul. Freud, dimpotrivă, încă din timpul vieţii sau aproape, a fost împodobit cu această aureolă.</w:t>
      </w:r>
      <w:r w:rsidR="003C20BB">
        <w:rPr>
          <w:color w:val="auto"/>
          <w:lang w:val="fr-FR"/>
        </w:rPr>
        <w:t xml:space="preserve"> </w:t>
      </w:r>
    </w:p>
    <w:p w14:paraId="22F07811" w14:textId="77777777" w:rsidR="00B626EF" w:rsidRPr="00495258" w:rsidRDefault="00B626EF" w:rsidP="0047344A">
      <w:pPr>
        <w:spacing w:after="0"/>
        <w:ind w:right="1655" w:firstLine="284"/>
        <w:jc w:val="both"/>
        <w:rPr>
          <w:color w:val="auto"/>
          <w:sz w:val="4"/>
          <w:szCs w:val="4"/>
          <w:lang w:val="fr-FR"/>
        </w:rPr>
      </w:pPr>
    </w:p>
    <w:p w14:paraId="7E3AF46C" w14:textId="77777777" w:rsidR="00B626EF" w:rsidRPr="00495258" w:rsidRDefault="00B626EF" w:rsidP="0047344A">
      <w:pPr>
        <w:spacing w:after="0"/>
        <w:ind w:right="1655" w:firstLine="284"/>
        <w:jc w:val="both"/>
        <w:rPr>
          <w:color w:val="auto"/>
          <w:lang w:val="ro-RO"/>
        </w:rPr>
      </w:pPr>
      <w:r w:rsidRPr="00495258">
        <w:rPr>
          <w:color w:val="auto"/>
          <w:lang w:val="fr-FR"/>
        </w:rPr>
        <w:t>Claparède a scris :</w:t>
      </w:r>
    </w:p>
    <w:p w14:paraId="36BFC1AE" w14:textId="77777777" w:rsidR="00B626EF" w:rsidRPr="00495258" w:rsidRDefault="00B626EF" w:rsidP="0047344A">
      <w:pPr>
        <w:spacing w:after="0"/>
        <w:ind w:right="1655" w:firstLine="284"/>
        <w:jc w:val="both"/>
        <w:rPr>
          <w:color w:val="auto"/>
          <w:sz w:val="4"/>
          <w:szCs w:val="4"/>
          <w:lang w:val="ro-RO"/>
        </w:rPr>
      </w:pPr>
    </w:p>
    <w:p w14:paraId="75760028" w14:textId="7CC331CA" w:rsidR="00B626EF" w:rsidRPr="00495258" w:rsidRDefault="00B626EF" w:rsidP="0047344A">
      <w:pPr>
        <w:spacing w:after="0"/>
        <w:ind w:right="1655" w:firstLine="284"/>
        <w:jc w:val="both"/>
        <w:rPr>
          <w:color w:val="auto"/>
          <w:lang w:val="fr-FR"/>
        </w:rPr>
      </w:pPr>
      <w:r w:rsidRPr="00495258">
        <w:rPr>
          <w:color w:val="auto"/>
          <w:lang w:val="fr-FR"/>
        </w:rPr>
        <w:t xml:space="preserve">« </w:t>
      </w:r>
      <w:r w:rsidR="00084FEC">
        <w:rPr>
          <w:color w:val="auto"/>
          <w:lang w:val="fr-FR"/>
        </w:rPr>
        <w:t>Prin noutatea ideilor pe care</w:t>
      </w:r>
      <w:r w:rsidRPr="00495258">
        <w:rPr>
          <w:color w:val="auto"/>
          <w:lang w:val="fr-FR"/>
        </w:rPr>
        <w:t xml:space="preserve"> ni le sugerează, prin fecunditatea de care a dat dovadă, opera lui Sigmund Freud constituie unul dintre cele mai impor</w:t>
      </w:r>
      <w:r w:rsidR="003C20BB" w:rsidRPr="003D1657">
        <w:rPr>
          <w:color w:val="auto"/>
          <w:lang w:val="ro-RO"/>
        </w:rPr>
        <w:softHyphen/>
      </w:r>
      <w:r w:rsidRPr="00495258">
        <w:rPr>
          <w:color w:val="auto"/>
          <w:lang w:val="fr-FR"/>
        </w:rPr>
        <w:t>tante evenimente pe care istoria le-a înregis</w:t>
      </w:r>
      <w:r w:rsidR="00084FEC" w:rsidRPr="00D12C7D">
        <w:rPr>
          <w:rFonts w:ascii="Garamond" w:hAnsi="Garamond"/>
          <w:color w:val="auto"/>
          <w:lang w:val="ro-RO"/>
        </w:rPr>
        <w:softHyphen/>
      </w:r>
      <w:r w:rsidRPr="00495258">
        <w:rPr>
          <w:color w:val="auto"/>
          <w:lang w:val="fr-FR"/>
        </w:rPr>
        <w:t>trat vreodată, în materie de ştiinţă a spiritului ».</w:t>
      </w:r>
      <w:r w:rsidR="003C20BB">
        <w:rPr>
          <w:color w:val="auto"/>
          <w:lang w:val="fr-FR"/>
        </w:rPr>
        <w:t xml:space="preserve"> </w:t>
      </w:r>
      <w:r w:rsidR="00C4688F">
        <w:rPr>
          <w:color w:val="auto"/>
          <w:lang w:val="fr-FR"/>
        </w:rPr>
        <w:t xml:space="preserve"> </w:t>
      </w:r>
    </w:p>
    <w:p w14:paraId="4AF0F777" w14:textId="77777777" w:rsidR="00B626EF" w:rsidRPr="00495258" w:rsidRDefault="00B626EF" w:rsidP="0047344A">
      <w:pPr>
        <w:spacing w:after="0"/>
        <w:ind w:right="1655" w:firstLine="284"/>
        <w:jc w:val="both"/>
        <w:rPr>
          <w:color w:val="auto"/>
          <w:sz w:val="4"/>
          <w:szCs w:val="4"/>
          <w:lang w:val="fr-FR"/>
        </w:rPr>
      </w:pPr>
    </w:p>
    <w:p w14:paraId="195270AA" w14:textId="77777777" w:rsidR="00B626EF" w:rsidRPr="00495258" w:rsidRDefault="00B626EF" w:rsidP="0047344A">
      <w:pPr>
        <w:spacing w:after="0"/>
        <w:ind w:right="1655" w:firstLine="284"/>
        <w:jc w:val="both"/>
        <w:rPr>
          <w:color w:val="auto"/>
          <w:lang w:val="ro-RO"/>
        </w:rPr>
      </w:pPr>
      <w:r w:rsidRPr="00495258">
        <w:rPr>
          <w:color w:val="auto"/>
          <w:lang w:val="ro-RO"/>
        </w:rPr>
        <w:t>Această jud</w:t>
      </w:r>
      <w:r w:rsidR="00084FEC">
        <w:rPr>
          <w:color w:val="auto"/>
          <w:lang w:val="ro-RO"/>
        </w:rPr>
        <w:t>ecată a unui om inteligent, poate</w:t>
      </w:r>
      <w:r w:rsidRPr="00495258">
        <w:rPr>
          <w:color w:val="auto"/>
          <w:lang w:val="ro-RO"/>
        </w:rPr>
        <w:t xml:space="preserve"> nu foarte instruit, este adesea împărtăşită de psihanalişti, pentru care opera lui Freud este un soi de </w:t>
      </w:r>
      <w:r w:rsidRPr="00C4688F">
        <w:rPr>
          <w:i/>
          <w:iCs/>
          <w:color w:val="auto"/>
          <w:lang w:val="ro-RO"/>
        </w:rPr>
        <w:t>Biblie</w:t>
      </w:r>
      <w:r w:rsidRPr="00495258">
        <w:rPr>
          <w:color w:val="auto"/>
          <w:lang w:val="ro-RO"/>
        </w:rPr>
        <w:t>.</w:t>
      </w:r>
    </w:p>
    <w:p w14:paraId="0AB8FAD5" w14:textId="77777777" w:rsidR="00B626EF" w:rsidRPr="00495258" w:rsidRDefault="00B626EF" w:rsidP="0047344A">
      <w:pPr>
        <w:spacing w:after="0"/>
        <w:ind w:right="1655" w:firstLine="284"/>
        <w:jc w:val="both"/>
        <w:rPr>
          <w:color w:val="auto"/>
          <w:sz w:val="4"/>
          <w:szCs w:val="4"/>
          <w:lang w:val="ro-RO"/>
        </w:rPr>
      </w:pPr>
    </w:p>
    <w:p w14:paraId="757B8562" w14:textId="6A898998" w:rsidR="00B626EF" w:rsidRPr="00495258" w:rsidRDefault="00C4688F" w:rsidP="0047344A">
      <w:pPr>
        <w:spacing w:after="0"/>
        <w:ind w:right="1655" w:firstLine="284"/>
        <w:jc w:val="both"/>
        <w:rPr>
          <w:color w:val="auto"/>
          <w:lang w:val="ro-RO"/>
        </w:rPr>
      </w:pPr>
      <w:r>
        <w:rPr>
          <w:color w:val="auto"/>
          <w:lang w:val="ro-RO"/>
        </w:rPr>
        <w:t>U</w:t>
      </w:r>
      <w:r w:rsidR="00B626EF" w:rsidRPr="00495258">
        <w:rPr>
          <w:color w:val="auto"/>
          <w:lang w:val="ro-RO"/>
        </w:rPr>
        <w:t>nii dintre discipolii lui Freu</w:t>
      </w:r>
      <w:r w:rsidR="00084FEC">
        <w:rPr>
          <w:color w:val="auto"/>
          <w:lang w:val="ro-RO"/>
        </w:rPr>
        <w:t>d recunosc că atacu</w:t>
      </w:r>
      <w:r w:rsidR="00C63D52" w:rsidRPr="00495258">
        <w:rPr>
          <w:color w:val="auto"/>
          <w:lang w:val="ro-RO"/>
        </w:rPr>
        <w:softHyphen/>
      </w:r>
      <w:r w:rsidR="00084FEC">
        <w:rPr>
          <w:color w:val="auto"/>
          <w:lang w:val="ro-RO"/>
        </w:rPr>
        <w:t>rile contra m</w:t>
      </w:r>
      <w:r w:rsidR="00B626EF" w:rsidRPr="00495258">
        <w:rPr>
          <w:color w:val="auto"/>
          <w:lang w:val="ro-RO"/>
        </w:rPr>
        <w:t>ae</w:t>
      </w:r>
      <w:r w:rsidR="00384AA2" w:rsidRPr="00495258">
        <w:rPr>
          <w:color w:val="auto"/>
          <w:lang w:val="ro-RO"/>
        </w:rPr>
        <w:t>s</w:t>
      </w:r>
      <w:r w:rsidRPr="003D1657">
        <w:rPr>
          <w:color w:val="auto"/>
          <w:lang w:val="ro-RO"/>
        </w:rPr>
        <w:softHyphen/>
      </w:r>
      <w:r w:rsidR="00384AA2" w:rsidRPr="00495258">
        <w:rPr>
          <w:color w:val="auto"/>
          <w:lang w:val="ro-RO"/>
        </w:rPr>
        <w:t>tru</w:t>
      </w:r>
      <w:r w:rsidRPr="003D1657">
        <w:rPr>
          <w:color w:val="auto"/>
          <w:lang w:val="ro-RO"/>
        </w:rPr>
        <w:softHyphen/>
      </w:r>
      <w:r w:rsidR="00384AA2" w:rsidRPr="00495258">
        <w:rPr>
          <w:color w:val="auto"/>
          <w:lang w:val="ro-RO"/>
        </w:rPr>
        <w:t xml:space="preserve">lui </w:t>
      </w:r>
      <w:r w:rsidR="00C63D52">
        <w:rPr>
          <w:color w:val="auto"/>
          <w:lang w:val="ro-RO"/>
        </w:rPr>
        <w:t>sunt</w:t>
      </w:r>
      <w:r w:rsidR="00B626EF" w:rsidRPr="00495258">
        <w:rPr>
          <w:color w:val="auto"/>
          <w:lang w:val="ro-RO"/>
        </w:rPr>
        <w:t xml:space="preserve"> tot</w:t>
      </w:r>
      <w:r w:rsidR="00384AA2" w:rsidRPr="00495258">
        <w:rPr>
          <w:color w:val="auto"/>
          <w:lang w:val="ro-RO"/>
        </w:rPr>
        <w:t xml:space="preserve"> </w:t>
      </w:r>
      <w:r w:rsidR="00B626EF" w:rsidRPr="00495258">
        <w:rPr>
          <w:color w:val="auto"/>
          <w:lang w:val="ro-RO"/>
        </w:rPr>
        <w:t>mai</w:t>
      </w:r>
      <w:r w:rsidR="00384AA2" w:rsidRPr="00495258">
        <w:rPr>
          <w:color w:val="auto"/>
          <w:lang w:val="ro-RO"/>
        </w:rPr>
        <w:t xml:space="preserve"> puternice, precise şi auto</w:t>
      </w:r>
      <w:r w:rsidR="00C63D52" w:rsidRPr="00495258">
        <w:rPr>
          <w:color w:val="auto"/>
          <w:lang w:val="ro-RO"/>
        </w:rPr>
        <w:softHyphen/>
      </w:r>
      <w:r w:rsidR="00384AA2" w:rsidRPr="00495258">
        <w:rPr>
          <w:color w:val="auto"/>
          <w:lang w:val="ro-RO"/>
        </w:rPr>
        <w:t>ri</w:t>
      </w:r>
      <w:r w:rsidR="00C63D52">
        <w:rPr>
          <w:color w:val="auto"/>
          <w:lang w:val="ro-RO"/>
        </w:rPr>
        <w:t>zate. Deşi există admiraţie, adu</w:t>
      </w:r>
      <w:r w:rsidRPr="003D1657">
        <w:rPr>
          <w:color w:val="auto"/>
          <w:lang w:val="ro-RO"/>
        </w:rPr>
        <w:softHyphen/>
      </w:r>
      <w:r w:rsidR="00C63D52">
        <w:rPr>
          <w:color w:val="auto"/>
          <w:lang w:val="ro-RO"/>
        </w:rPr>
        <w:t>laţie,</w:t>
      </w:r>
      <w:r w:rsidR="00384AA2" w:rsidRPr="00495258">
        <w:rPr>
          <w:color w:val="auto"/>
          <w:lang w:val="ro-RO"/>
        </w:rPr>
        <w:t xml:space="preserve"> fer</w:t>
      </w:r>
      <w:r w:rsidRPr="003D1657">
        <w:rPr>
          <w:color w:val="auto"/>
          <w:lang w:val="ro-RO"/>
        </w:rPr>
        <w:softHyphen/>
      </w:r>
      <w:r w:rsidR="00384AA2" w:rsidRPr="00495258">
        <w:rPr>
          <w:color w:val="auto"/>
          <w:lang w:val="ro-RO"/>
        </w:rPr>
        <w:t xml:space="preserve">voare şi </w:t>
      </w:r>
      <w:r w:rsidR="00C63D52">
        <w:rPr>
          <w:color w:val="auto"/>
          <w:lang w:val="ro-RO"/>
        </w:rPr>
        <w:t xml:space="preserve">chiar </w:t>
      </w:r>
      <w:r w:rsidR="00384AA2" w:rsidRPr="00495258">
        <w:rPr>
          <w:color w:val="auto"/>
          <w:lang w:val="ro-RO"/>
        </w:rPr>
        <w:t xml:space="preserve">un cult </w:t>
      </w:r>
      <w:r w:rsidR="00C63D52">
        <w:rPr>
          <w:color w:val="auto"/>
          <w:lang w:val="ro-RO"/>
        </w:rPr>
        <w:t>pe tema</w:t>
      </w:r>
      <w:r w:rsidR="00384AA2" w:rsidRPr="00495258">
        <w:rPr>
          <w:color w:val="auto"/>
          <w:lang w:val="ro-RO"/>
        </w:rPr>
        <w:t xml:space="preserve"> </w:t>
      </w:r>
      <w:r w:rsidR="00C63D52">
        <w:rPr>
          <w:color w:val="auto"/>
          <w:lang w:val="ro-RO"/>
        </w:rPr>
        <w:t>explicării</w:t>
      </w:r>
      <w:r w:rsidR="00384AA2" w:rsidRPr="00495258">
        <w:rPr>
          <w:color w:val="auto"/>
          <w:lang w:val="ro-RO"/>
        </w:rPr>
        <w:t xml:space="preserve"> sexualităţii şi tra</w:t>
      </w:r>
      <w:r w:rsidR="004A0E31">
        <w:rPr>
          <w:color w:val="auto"/>
          <w:lang w:val="ro-RO"/>
        </w:rPr>
        <w:t>tamentul psiha</w:t>
      </w:r>
      <w:r w:rsidRPr="003D1657">
        <w:rPr>
          <w:color w:val="auto"/>
          <w:lang w:val="ro-RO"/>
        </w:rPr>
        <w:softHyphen/>
      </w:r>
      <w:r w:rsidR="004A0E31">
        <w:rPr>
          <w:color w:val="auto"/>
          <w:lang w:val="ro-RO"/>
        </w:rPr>
        <w:t>nalitic, datorită</w:t>
      </w:r>
      <w:r w:rsidR="00384AA2" w:rsidRPr="00495258">
        <w:rPr>
          <w:color w:val="auto"/>
          <w:lang w:val="ro-RO"/>
        </w:rPr>
        <w:t xml:space="preserve"> savant orchestrate</w:t>
      </w:r>
      <w:r w:rsidR="004A0E31">
        <w:rPr>
          <w:color w:val="auto"/>
          <w:lang w:val="ro-RO"/>
        </w:rPr>
        <w:t>i</w:t>
      </w:r>
      <w:r w:rsidR="00384AA2" w:rsidRPr="00495258">
        <w:rPr>
          <w:color w:val="auto"/>
          <w:lang w:val="ro-RO"/>
        </w:rPr>
        <w:t xml:space="preserve"> şi organizate</w:t>
      </w:r>
      <w:r w:rsidR="004A0E31">
        <w:rPr>
          <w:color w:val="auto"/>
          <w:lang w:val="ro-RO"/>
        </w:rPr>
        <w:t>i puneri în scenă</w:t>
      </w:r>
      <w:r w:rsidR="001B198A">
        <w:rPr>
          <w:color w:val="auto"/>
          <w:lang w:val="ro-RO"/>
        </w:rPr>
        <w:t>,</w:t>
      </w:r>
      <w:r w:rsidR="00384AA2" w:rsidRPr="00495258">
        <w:rPr>
          <w:color w:val="auto"/>
          <w:lang w:val="ro-RO"/>
        </w:rPr>
        <w:t xml:space="preserve"> de </w:t>
      </w:r>
      <w:r w:rsidR="004A0E31">
        <w:rPr>
          <w:color w:val="auto"/>
          <w:lang w:val="ro-RO"/>
        </w:rPr>
        <w:t xml:space="preserve">către </w:t>
      </w:r>
      <w:r w:rsidR="00384AA2" w:rsidRPr="00495258">
        <w:rPr>
          <w:color w:val="auto"/>
          <w:lang w:val="ro-RO"/>
        </w:rPr>
        <w:t xml:space="preserve">cei ce </w:t>
      </w:r>
      <w:r w:rsidR="004A0E31">
        <w:rPr>
          <w:color w:val="auto"/>
          <w:lang w:val="ro-RO"/>
        </w:rPr>
        <w:t>trăiesc din asta,</w:t>
      </w:r>
      <w:r w:rsidR="00384AA2" w:rsidRPr="00495258">
        <w:rPr>
          <w:color w:val="auto"/>
          <w:lang w:val="ro-RO"/>
        </w:rPr>
        <w:t xml:space="preserve"> concepţia psihologică şi metafi</w:t>
      </w:r>
      <w:r w:rsidR="001B198A" w:rsidRPr="00D12C7D">
        <w:rPr>
          <w:rFonts w:ascii="Garamond" w:hAnsi="Garamond"/>
          <w:color w:val="auto"/>
          <w:lang w:val="ro-RO"/>
        </w:rPr>
        <w:softHyphen/>
      </w:r>
      <w:r w:rsidR="004A0E31">
        <w:rPr>
          <w:color w:val="auto"/>
          <w:lang w:val="ro-RO"/>
        </w:rPr>
        <w:t>zică a lui Freud este</w:t>
      </w:r>
      <w:r w:rsidR="001B198A">
        <w:rPr>
          <w:color w:val="auto"/>
          <w:lang w:val="ro-RO"/>
        </w:rPr>
        <w:t xml:space="preserve"> tot mai</w:t>
      </w:r>
      <w:r w:rsidR="004A0E31">
        <w:rPr>
          <w:color w:val="auto"/>
          <w:lang w:val="ro-RO"/>
        </w:rPr>
        <w:t xml:space="preserve"> grav ameninţată</w:t>
      </w:r>
      <w:r w:rsidR="00384AA2" w:rsidRPr="00495258">
        <w:rPr>
          <w:color w:val="auto"/>
          <w:lang w:val="ro-RO"/>
        </w:rPr>
        <w:t xml:space="preserve">. Deşi </w:t>
      </w:r>
      <w:r w:rsidR="004A0E31">
        <w:rPr>
          <w:color w:val="auto"/>
          <w:lang w:val="ro-RO"/>
        </w:rPr>
        <w:t>foarte</w:t>
      </w:r>
      <w:r w:rsidR="00384AA2" w:rsidRPr="00495258">
        <w:rPr>
          <w:color w:val="auto"/>
          <w:lang w:val="ro-RO"/>
        </w:rPr>
        <w:t xml:space="preserve"> preaslăvită, psihanaliza nu </w:t>
      </w:r>
      <w:r w:rsidR="004A0E31">
        <w:rPr>
          <w:color w:val="auto"/>
          <w:lang w:val="ro-RO"/>
        </w:rPr>
        <w:t>rezistă</w:t>
      </w:r>
      <w:r w:rsidR="00384AA2" w:rsidRPr="00495258">
        <w:rPr>
          <w:color w:val="auto"/>
          <w:lang w:val="ro-RO"/>
        </w:rPr>
        <w:t xml:space="preserve"> evoluţiei şi descoperi</w:t>
      </w:r>
      <w:r w:rsidR="001B198A" w:rsidRPr="00D12C7D">
        <w:rPr>
          <w:rFonts w:ascii="Garamond" w:hAnsi="Garamond"/>
          <w:color w:val="auto"/>
          <w:lang w:val="ro-RO"/>
        </w:rPr>
        <w:softHyphen/>
      </w:r>
      <w:r w:rsidR="00384AA2" w:rsidRPr="00495258">
        <w:rPr>
          <w:color w:val="auto"/>
          <w:lang w:val="ro-RO"/>
        </w:rPr>
        <w:t>rilor psihologice, cu care se găseşte în cont</w:t>
      </w:r>
      <w:r w:rsidR="004A0E31">
        <w:rPr>
          <w:color w:val="auto"/>
          <w:lang w:val="ro-RO"/>
        </w:rPr>
        <w:t>radicţie fla</w:t>
      </w:r>
      <w:r w:rsidRPr="003D1657">
        <w:rPr>
          <w:color w:val="auto"/>
          <w:lang w:val="ro-RO"/>
        </w:rPr>
        <w:softHyphen/>
      </w:r>
      <w:r w:rsidR="004A0E31">
        <w:rPr>
          <w:color w:val="auto"/>
          <w:lang w:val="ro-RO"/>
        </w:rPr>
        <w:t>grantă. F</w:t>
      </w:r>
      <w:r w:rsidR="00384AA2" w:rsidRPr="00495258">
        <w:rPr>
          <w:color w:val="auto"/>
          <w:lang w:val="ro-RO"/>
        </w:rPr>
        <w:t>on</w:t>
      </w:r>
      <w:r w:rsidRPr="003D1657">
        <w:rPr>
          <w:color w:val="auto"/>
          <w:lang w:val="ro-RO"/>
        </w:rPr>
        <w:softHyphen/>
      </w:r>
      <w:r w:rsidR="00384AA2" w:rsidRPr="00495258">
        <w:rPr>
          <w:color w:val="auto"/>
          <w:lang w:val="ro-RO"/>
        </w:rPr>
        <w:t>dată pe realităţi sigure, în posesia unor fapte tangibile şi a unor experienţe considerabile</w:t>
      </w:r>
      <w:r w:rsidR="004A0E31">
        <w:rPr>
          <w:color w:val="auto"/>
          <w:lang w:val="ro-RO"/>
        </w:rPr>
        <w:t>, noua știință</w:t>
      </w:r>
      <w:r w:rsidR="00384AA2" w:rsidRPr="00495258">
        <w:rPr>
          <w:color w:val="auto"/>
          <w:lang w:val="ro-RO"/>
        </w:rPr>
        <w:t xml:space="preserve"> se ridică împo</w:t>
      </w:r>
      <w:r w:rsidR="001B198A" w:rsidRPr="00D12C7D">
        <w:rPr>
          <w:rFonts w:ascii="Garamond" w:hAnsi="Garamond"/>
          <w:color w:val="auto"/>
          <w:lang w:val="ro-RO"/>
        </w:rPr>
        <w:softHyphen/>
      </w:r>
      <w:r w:rsidR="00384AA2" w:rsidRPr="00495258">
        <w:rPr>
          <w:color w:val="auto"/>
          <w:lang w:val="ro-RO"/>
        </w:rPr>
        <w:t>triva concepţiei freu</w:t>
      </w:r>
      <w:r w:rsidRPr="003D1657">
        <w:rPr>
          <w:color w:val="auto"/>
          <w:lang w:val="ro-RO"/>
        </w:rPr>
        <w:softHyphen/>
      </w:r>
      <w:r w:rsidR="00384AA2" w:rsidRPr="00495258">
        <w:rPr>
          <w:color w:val="auto"/>
          <w:lang w:val="ro-RO"/>
        </w:rPr>
        <w:t>diene.</w:t>
      </w:r>
      <w:r w:rsidR="002355D9" w:rsidRPr="00495258">
        <w:rPr>
          <w:color w:val="auto"/>
          <w:lang w:val="ro-RO"/>
        </w:rPr>
        <w:t xml:space="preserve"> Made</w:t>
      </w:r>
      <w:r w:rsidRPr="003D1657">
        <w:rPr>
          <w:color w:val="auto"/>
          <w:lang w:val="ro-RO"/>
        </w:rPr>
        <w:softHyphen/>
      </w:r>
      <w:r w:rsidR="002355D9" w:rsidRPr="00495258">
        <w:rPr>
          <w:color w:val="auto"/>
          <w:lang w:val="ro-RO"/>
        </w:rPr>
        <w:t>leine Cave, ferventă admira</w:t>
      </w:r>
      <w:r w:rsidR="004A0E31" w:rsidRPr="00495258">
        <w:rPr>
          <w:color w:val="auto"/>
          <w:lang w:val="ro-RO"/>
        </w:rPr>
        <w:softHyphen/>
      </w:r>
      <w:r w:rsidR="002355D9" w:rsidRPr="00495258">
        <w:rPr>
          <w:color w:val="auto"/>
          <w:lang w:val="ro-RO"/>
        </w:rPr>
        <w:t xml:space="preserve">toare a lui Freud, socoteşte că a </w:t>
      </w:r>
      <w:r w:rsidR="004A0E31">
        <w:rPr>
          <w:color w:val="auto"/>
          <w:lang w:val="ro-RO"/>
        </w:rPr>
        <w:t>sosit vremea</w:t>
      </w:r>
      <w:r w:rsidR="001B198A">
        <w:rPr>
          <w:color w:val="auto"/>
          <w:lang w:val="ro-RO"/>
        </w:rPr>
        <w:t xml:space="preserve"> compromi</w:t>
      </w:r>
      <w:r w:rsidR="004A0E31" w:rsidRPr="00495258">
        <w:rPr>
          <w:color w:val="auto"/>
          <w:lang w:val="ro-RO"/>
        </w:rPr>
        <w:softHyphen/>
      </w:r>
      <w:r w:rsidR="001B198A">
        <w:rPr>
          <w:color w:val="auto"/>
          <w:lang w:val="ro-RO"/>
        </w:rPr>
        <w:t>surilor, încer</w:t>
      </w:r>
      <w:r w:rsidR="001B198A" w:rsidRPr="00D12C7D">
        <w:rPr>
          <w:rFonts w:ascii="Garamond" w:hAnsi="Garamond"/>
          <w:color w:val="auto"/>
          <w:lang w:val="ro-RO"/>
        </w:rPr>
        <w:softHyphen/>
      </w:r>
      <w:r w:rsidR="001B198A">
        <w:rPr>
          <w:color w:val="auto"/>
          <w:lang w:val="ro-RO"/>
        </w:rPr>
        <w:t>când</w:t>
      </w:r>
      <w:r w:rsidR="002355D9" w:rsidRPr="00495258">
        <w:rPr>
          <w:color w:val="auto"/>
          <w:lang w:val="ro-RO"/>
        </w:rPr>
        <w:t xml:space="preserve"> să salveze </w:t>
      </w:r>
      <w:r w:rsidR="001B198A">
        <w:rPr>
          <w:color w:val="auto"/>
          <w:lang w:val="ro-RO"/>
        </w:rPr>
        <w:t>terapia</w:t>
      </w:r>
      <w:r w:rsidR="002355D9" w:rsidRPr="00495258">
        <w:rPr>
          <w:color w:val="auto"/>
          <w:lang w:val="ro-RO"/>
        </w:rPr>
        <w:t xml:space="preserve"> psihanal</w:t>
      </w:r>
      <w:r>
        <w:rPr>
          <w:color w:val="auto"/>
          <w:lang w:val="ro-RO"/>
        </w:rPr>
        <w:t>ist</w:t>
      </w:r>
      <w:r w:rsidR="001B198A">
        <w:rPr>
          <w:color w:val="auto"/>
          <w:lang w:val="ro-RO"/>
        </w:rPr>
        <w:t>ă</w:t>
      </w:r>
      <w:r w:rsidR="002355D9" w:rsidRPr="00495258">
        <w:rPr>
          <w:color w:val="auto"/>
          <w:lang w:val="ro-RO"/>
        </w:rPr>
        <w:t xml:space="preserve">, din care trăieşte, sacrificând </w:t>
      </w:r>
      <w:r w:rsidR="001B198A">
        <w:rPr>
          <w:color w:val="auto"/>
          <w:lang w:val="ro-RO"/>
        </w:rPr>
        <w:t>mare parte din ideile şi concepţiile m</w:t>
      </w:r>
      <w:r w:rsidR="002355D9" w:rsidRPr="00495258">
        <w:rPr>
          <w:color w:val="auto"/>
          <w:lang w:val="ro-RO"/>
        </w:rPr>
        <w:t>aestrului. Iată ce scrie ea</w:t>
      </w:r>
      <w:r w:rsidR="001C2B75" w:rsidRPr="00495258">
        <w:rPr>
          <w:rStyle w:val="FootnoteReference"/>
          <w:color w:val="auto"/>
          <w:lang w:val="ro-RO"/>
        </w:rPr>
        <w:footnoteReference w:id="16"/>
      </w:r>
      <w:r w:rsidR="002355D9" w:rsidRPr="00495258">
        <w:rPr>
          <w:color w:val="auto"/>
          <w:lang w:val="ro-RO"/>
        </w:rPr>
        <w:t>:</w:t>
      </w:r>
      <w:r>
        <w:rPr>
          <w:color w:val="auto"/>
          <w:lang w:val="ro-RO"/>
        </w:rPr>
        <w:t xml:space="preserve"> </w:t>
      </w:r>
    </w:p>
    <w:p w14:paraId="1EB8EFCC" w14:textId="77777777" w:rsidR="002355D9" w:rsidRPr="00495258" w:rsidRDefault="002355D9" w:rsidP="0047344A">
      <w:pPr>
        <w:spacing w:after="0"/>
        <w:ind w:right="1655" w:firstLine="284"/>
        <w:jc w:val="both"/>
        <w:rPr>
          <w:color w:val="auto"/>
          <w:sz w:val="4"/>
          <w:szCs w:val="4"/>
          <w:lang w:val="ro-RO"/>
        </w:rPr>
      </w:pPr>
    </w:p>
    <w:p w14:paraId="37D42DDE" w14:textId="272B65B3" w:rsidR="002355D9" w:rsidRPr="00495258" w:rsidRDefault="002355D9" w:rsidP="0047344A">
      <w:pPr>
        <w:spacing w:after="0"/>
        <w:ind w:right="1655" w:firstLine="284"/>
        <w:jc w:val="both"/>
        <w:rPr>
          <w:color w:val="auto"/>
          <w:lang w:val="ro-RO"/>
        </w:rPr>
      </w:pPr>
      <w:r w:rsidRPr="00495258">
        <w:rPr>
          <w:color w:val="auto"/>
          <w:lang w:val="ro-RO"/>
        </w:rPr>
        <w:t>« În cărţile sale, Fr</w:t>
      </w:r>
      <w:r w:rsidR="001B198A">
        <w:rPr>
          <w:color w:val="auto"/>
          <w:lang w:val="ro-RO"/>
        </w:rPr>
        <w:t>eud nu s-a mulţumit să transcri</w:t>
      </w:r>
      <w:r w:rsidRPr="00495258">
        <w:rPr>
          <w:color w:val="auto"/>
          <w:lang w:val="ro-RO"/>
        </w:rPr>
        <w:t>e rezul</w:t>
      </w:r>
      <w:r w:rsidR="00343FAE" w:rsidRPr="00495258">
        <w:rPr>
          <w:color w:val="auto"/>
          <w:lang w:val="ro-RO"/>
        </w:rPr>
        <w:softHyphen/>
      </w:r>
      <w:r w:rsidRPr="00495258">
        <w:rPr>
          <w:color w:val="auto"/>
          <w:lang w:val="ro-RO"/>
        </w:rPr>
        <w:t>tatele observa</w:t>
      </w:r>
      <w:r w:rsidR="00343FAE">
        <w:rPr>
          <w:color w:val="auto"/>
          <w:lang w:val="ro-RO"/>
        </w:rPr>
        <w:t>ţiilor şi experienţelor</w:t>
      </w:r>
      <w:r w:rsidR="001B198A">
        <w:rPr>
          <w:color w:val="auto"/>
          <w:lang w:val="ro-RO"/>
        </w:rPr>
        <w:t>,</w:t>
      </w:r>
      <w:r w:rsidRPr="00495258">
        <w:rPr>
          <w:color w:val="auto"/>
          <w:lang w:val="ro-RO"/>
        </w:rPr>
        <w:t xml:space="preserve"> nu </w:t>
      </w:r>
      <w:r w:rsidR="001B198A">
        <w:rPr>
          <w:color w:val="auto"/>
          <w:lang w:val="ro-RO"/>
        </w:rPr>
        <w:t>s-a limitat la expli</w:t>
      </w:r>
      <w:r w:rsidR="00343FAE" w:rsidRPr="00495258">
        <w:rPr>
          <w:color w:val="auto"/>
          <w:lang w:val="ro-RO"/>
        </w:rPr>
        <w:softHyphen/>
      </w:r>
      <w:r w:rsidR="001B198A">
        <w:rPr>
          <w:color w:val="auto"/>
          <w:lang w:val="ro-RO"/>
        </w:rPr>
        <w:t>carea</w:t>
      </w:r>
      <w:r w:rsidR="00343FAE">
        <w:rPr>
          <w:color w:val="auto"/>
          <w:lang w:val="ro-RO"/>
        </w:rPr>
        <w:t>,</w:t>
      </w:r>
      <w:r w:rsidR="001B198A">
        <w:rPr>
          <w:color w:val="auto"/>
          <w:lang w:val="ro-RO"/>
        </w:rPr>
        <w:t xml:space="preserve"> </w:t>
      </w:r>
      <w:r w:rsidRPr="00495258">
        <w:rPr>
          <w:color w:val="auto"/>
          <w:lang w:val="ro-RO"/>
        </w:rPr>
        <w:t>prin teorii ştiinţifice</w:t>
      </w:r>
      <w:r w:rsidR="001B198A">
        <w:rPr>
          <w:color w:val="auto"/>
          <w:lang w:val="ro-RO"/>
        </w:rPr>
        <w:t>,</w:t>
      </w:r>
      <w:r w:rsidRPr="00495258">
        <w:rPr>
          <w:color w:val="auto"/>
          <w:lang w:val="ro-RO"/>
        </w:rPr>
        <w:t xml:space="preserve"> </w:t>
      </w:r>
      <w:r w:rsidR="00343FAE">
        <w:rPr>
          <w:color w:val="auto"/>
          <w:lang w:val="ro-RO"/>
        </w:rPr>
        <w:t>a faptelor constatat</w:t>
      </w:r>
      <w:r w:rsidRPr="00495258">
        <w:rPr>
          <w:color w:val="auto"/>
          <w:lang w:val="ro-RO"/>
        </w:rPr>
        <w:t>e</w:t>
      </w:r>
      <w:r w:rsidR="00343FAE">
        <w:rPr>
          <w:color w:val="auto"/>
          <w:lang w:val="ro-RO"/>
        </w:rPr>
        <w:t>, e</w:t>
      </w:r>
      <w:r w:rsidR="001B198A">
        <w:rPr>
          <w:color w:val="auto"/>
          <w:lang w:val="ro-RO"/>
        </w:rPr>
        <w:t>mițând</w:t>
      </w:r>
      <w:r w:rsidRPr="00495258">
        <w:rPr>
          <w:color w:val="auto"/>
          <w:lang w:val="ro-RO"/>
        </w:rPr>
        <w:t xml:space="preserve"> ipoteze fără raport cu</w:t>
      </w:r>
      <w:r w:rsidR="001B198A">
        <w:rPr>
          <w:color w:val="auto"/>
          <w:lang w:val="ro-RO"/>
        </w:rPr>
        <w:t xml:space="preserve"> observarea ne</w:t>
      </w:r>
      <w:r w:rsidR="00343FAE">
        <w:rPr>
          <w:color w:val="auto"/>
          <w:lang w:val="ro-RO"/>
        </w:rPr>
        <w:t>vrozelor, propunând explicaţii filogenetice</w:t>
      </w:r>
      <w:r w:rsidR="001B198A">
        <w:rPr>
          <w:color w:val="auto"/>
          <w:lang w:val="ro-RO"/>
        </w:rPr>
        <w:t xml:space="preserve"> neveri</w:t>
      </w:r>
      <w:r w:rsidR="001B198A" w:rsidRPr="00D12C7D">
        <w:rPr>
          <w:rFonts w:ascii="Garamond" w:hAnsi="Garamond"/>
          <w:color w:val="auto"/>
          <w:lang w:val="ro-RO"/>
        </w:rPr>
        <w:softHyphen/>
      </w:r>
      <w:r w:rsidR="001B198A">
        <w:rPr>
          <w:color w:val="auto"/>
          <w:lang w:val="ro-RO"/>
        </w:rPr>
        <w:t>ficabile, comițând un număr de erori de judecată și</w:t>
      </w:r>
      <w:r w:rsidRPr="00495258">
        <w:rPr>
          <w:color w:val="auto"/>
          <w:lang w:val="ro-RO"/>
        </w:rPr>
        <w:t xml:space="preserve"> de raţiona</w:t>
      </w:r>
      <w:r w:rsidR="001B198A" w:rsidRPr="00D12C7D">
        <w:rPr>
          <w:rFonts w:ascii="Garamond" w:hAnsi="Garamond"/>
          <w:color w:val="auto"/>
          <w:lang w:val="ro-RO"/>
        </w:rPr>
        <w:softHyphen/>
      </w:r>
      <w:r w:rsidR="001B198A">
        <w:rPr>
          <w:color w:val="auto"/>
          <w:lang w:val="ro-RO"/>
        </w:rPr>
        <w:t>mente. Apoi,</w:t>
      </w:r>
      <w:r w:rsidRPr="00495258">
        <w:rPr>
          <w:color w:val="auto"/>
          <w:lang w:val="ro-RO"/>
        </w:rPr>
        <w:t xml:space="preserve"> le-a ame</w:t>
      </w:r>
      <w:r w:rsidR="001B198A">
        <w:rPr>
          <w:color w:val="auto"/>
          <w:lang w:val="ro-RO"/>
        </w:rPr>
        <w:t>stecat pe</w:t>
      </w:r>
      <w:r w:rsidR="00343FAE">
        <w:rPr>
          <w:color w:val="auto"/>
          <w:lang w:val="ro-RO"/>
        </w:rPr>
        <w:t xml:space="preserve"> acestea, făcând un întreg, un oribil amestec</w:t>
      </w:r>
      <w:r w:rsidR="001B198A">
        <w:rPr>
          <w:color w:val="auto"/>
          <w:lang w:val="ro-RO"/>
        </w:rPr>
        <w:t>,</w:t>
      </w:r>
      <w:r w:rsidRPr="00495258">
        <w:rPr>
          <w:color w:val="auto"/>
          <w:lang w:val="ro-RO"/>
        </w:rPr>
        <w:t xml:space="preserve"> în care a intrat</w:t>
      </w:r>
      <w:r w:rsidR="001B198A">
        <w:rPr>
          <w:color w:val="auto"/>
          <w:lang w:val="ro-RO"/>
        </w:rPr>
        <w:t xml:space="preserve"> nu numai observarea</w:t>
      </w:r>
      <w:r w:rsidRPr="00495258">
        <w:rPr>
          <w:color w:val="auto"/>
          <w:lang w:val="ro-RO"/>
        </w:rPr>
        <w:t xml:space="preserve"> faptelor</w:t>
      </w:r>
      <w:r w:rsidR="001C2B75" w:rsidRPr="00495258">
        <w:rPr>
          <w:color w:val="auto"/>
          <w:lang w:val="ro-RO"/>
        </w:rPr>
        <w:t xml:space="preserve">, nu numai teoriile ştiinţifice… iar acest amestec l-a botezat psihanaliză </w:t>
      </w:r>
      <w:r w:rsidRPr="00495258">
        <w:rPr>
          <w:color w:val="auto"/>
          <w:lang w:val="ro-RO"/>
        </w:rPr>
        <w:t>»</w:t>
      </w:r>
      <w:r w:rsidR="001C2B75" w:rsidRPr="00495258">
        <w:rPr>
          <w:color w:val="auto"/>
          <w:lang w:val="ro-RO"/>
        </w:rPr>
        <w:t>.</w:t>
      </w:r>
    </w:p>
    <w:p w14:paraId="61F05F6F" w14:textId="77777777" w:rsidR="001C2B75" w:rsidRPr="00495258" w:rsidRDefault="001C2B75" w:rsidP="0047344A">
      <w:pPr>
        <w:spacing w:after="0"/>
        <w:ind w:right="1655" w:firstLine="284"/>
        <w:jc w:val="both"/>
        <w:rPr>
          <w:color w:val="auto"/>
          <w:sz w:val="4"/>
          <w:szCs w:val="4"/>
          <w:lang w:val="ro-RO"/>
        </w:rPr>
      </w:pPr>
    </w:p>
    <w:p w14:paraId="5D8A1198" w14:textId="62805582" w:rsidR="001C2B75" w:rsidRPr="00495258" w:rsidRDefault="001C2B75" w:rsidP="0047344A">
      <w:pPr>
        <w:spacing w:after="0"/>
        <w:ind w:right="1655" w:firstLine="284"/>
        <w:jc w:val="both"/>
        <w:rPr>
          <w:color w:val="auto"/>
          <w:lang w:val="fr-FR"/>
        </w:rPr>
      </w:pPr>
      <w:r w:rsidRPr="00495258">
        <w:rPr>
          <w:color w:val="auto"/>
          <w:lang w:val="ro-RO"/>
        </w:rPr>
        <w:t xml:space="preserve">Astfel, continuă Madeleine Cave, </w:t>
      </w:r>
      <w:r w:rsidR="007075C9" w:rsidRPr="00495258">
        <w:rPr>
          <w:color w:val="auto"/>
          <w:lang w:val="fr-FR"/>
        </w:rPr>
        <w:t>«</w:t>
      </w:r>
      <w:r w:rsidR="007075C9">
        <w:rPr>
          <w:color w:val="auto"/>
          <w:lang w:val="fr-FR"/>
        </w:rPr>
        <w:t xml:space="preserve"> </w:t>
      </w:r>
      <w:r w:rsidRPr="007075C9">
        <w:rPr>
          <w:i/>
          <w:iCs/>
          <w:color w:val="auto"/>
          <w:lang w:val="ro-RO"/>
        </w:rPr>
        <w:t>Freu</w:t>
      </w:r>
      <w:r w:rsidR="00343FAE" w:rsidRPr="007075C9">
        <w:rPr>
          <w:i/>
          <w:iCs/>
          <w:color w:val="auto"/>
          <w:lang w:val="ro-RO"/>
        </w:rPr>
        <w:t xml:space="preserve">d </w:t>
      </w:r>
      <w:r w:rsidRPr="007075C9">
        <w:rPr>
          <w:i/>
          <w:iCs/>
          <w:color w:val="auto"/>
          <w:lang w:val="ro-RO"/>
        </w:rPr>
        <w:t>îşi</w:t>
      </w:r>
      <w:r w:rsidR="001B198A" w:rsidRPr="007075C9">
        <w:rPr>
          <w:i/>
          <w:iCs/>
          <w:color w:val="auto"/>
          <w:lang w:val="ro-RO"/>
        </w:rPr>
        <w:t xml:space="preserve"> pune chestiuni absolut dife</w:t>
      </w:r>
      <w:r w:rsidR="007075C9" w:rsidRPr="003D1657">
        <w:rPr>
          <w:color w:val="auto"/>
          <w:lang w:val="ro-RO"/>
        </w:rPr>
        <w:softHyphen/>
      </w:r>
      <w:r w:rsidR="001B198A" w:rsidRPr="007075C9">
        <w:rPr>
          <w:i/>
          <w:iCs/>
          <w:color w:val="auto"/>
          <w:lang w:val="ro-RO"/>
        </w:rPr>
        <w:t>rite de cele</w:t>
      </w:r>
      <w:r w:rsidRPr="007075C9">
        <w:rPr>
          <w:i/>
          <w:iCs/>
          <w:color w:val="auto"/>
          <w:lang w:val="ro-RO"/>
        </w:rPr>
        <w:t xml:space="preserve"> la care observarea nevrozelor, prin orice metodă, l-ar fi putut con</w:t>
      </w:r>
      <w:r w:rsidR="007075C9" w:rsidRPr="003D1657">
        <w:rPr>
          <w:color w:val="auto"/>
          <w:lang w:val="ro-RO"/>
        </w:rPr>
        <w:softHyphen/>
      </w:r>
      <w:r w:rsidRPr="007075C9">
        <w:rPr>
          <w:i/>
          <w:iCs/>
          <w:color w:val="auto"/>
          <w:lang w:val="ro-RO"/>
        </w:rPr>
        <w:t>duce</w:t>
      </w:r>
      <w:r w:rsidR="001B198A" w:rsidRPr="007075C9">
        <w:rPr>
          <w:i/>
          <w:iCs/>
          <w:color w:val="auto"/>
          <w:lang w:val="ro-RO"/>
        </w:rPr>
        <w:t>,</w:t>
      </w:r>
      <w:r w:rsidRPr="007075C9">
        <w:rPr>
          <w:i/>
          <w:iCs/>
          <w:color w:val="auto"/>
          <w:lang w:val="ro-RO"/>
        </w:rPr>
        <w:t xml:space="preserve"> spre a le rezolva. </w:t>
      </w:r>
      <w:r w:rsidRPr="007075C9">
        <w:rPr>
          <w:i/>
          <w:iCs/>
          <w:color w:val="auto"/>
          <w:lang w:val="fr-FR"/>
        </w:rPr>
        <w:t>(…) Ce este angoasa morală, în esenţa ei, se întreabă el? De unde vine faptul că omul are posibilitatea să resimtă acest senti</w:t>
      </w:r>
      <w:r w:rsidR="00343FAE" w:rsidRPr="007075C9">
        <w:rPr>
          <w:i/>
          <w:iCs/>
          <w:color w:val="auto"/>
          <w:lang w:val="ro-RO"/>
        </w:rPr>
        <w:softHyphen/>
      </w:r>
      <w:r w:rsidRPr="007075C9">
        <w:rPr>
          <w:i/>
          <w:iCs/>
          <w:color w:val="auto"/>
          <w:lang w:val="fr-FR"/>
        </w:rPr>
        <w:t>ment? (…)</w:t>
      </w:r>
      <w:r w:rsidR="00940611" w:rsidRPr="007075C9">
        <w:rPr>
          <w:i/>
          <w:iCs/>
          <w:color w:val="auto"/>
          <w:lang w:val="fr-FR"/>
        </w:rPr>
        <w:t xml:space="preserve"> Cercetarea metafizică este una, dar asta nu exclude răspun</w:t>
      </w:r>
      <w:r w:rsidR="007075C9" w:rsidRPr="003D1657">
        <w:rPr>
          <w:color w:val="auto"/>
          <w:lang w:val="ro-RO"/>
        </w:rPr>
        <w:softHyphen/>
      </w:r>
      <w:r w:rsidR="00940611" w:rsidRPr="007075C9">
        <w:rPr>
          <w:i/>
          <w:iCs/>
          <w:color w:val="auto"/>
          <w:lang w:val="fr-FR"/>
        </w:rPr>
        <w:t>sul. (…) Dacă oamenii (şi mamiferele)</w:t>
      </w:r>
      <w:r w:rsidRPr="007075C9">
        <w:rPr>
          <w:i/>
          <w:iCs/>
          <w:color w:val="auto"/>
          <w:lang w:val="fr-FR"/>
        </w:rPr>
        <w:t xml:space="preserve"> </w:t>
      </w:r>
      <w:r w:rsidR="00940611" w:rsidRPr="007075C9">
        <w:rPr>
          <w:i/>
          <w:iCs/>
          <w:color w:val="auto"/>
          <w:lang w:val="fr-FR"/>
        </w:rPr>
        <w:t>au posibilitatea să resimtă senzaţia bine definită numită angoasă, este pentru că ei se nasc vii, din burta mamelor lor; senzaţiile de angoa</w:t>
      </w:r>
      <w:r w:rsidR="00343FAE" w:rsidRPr="007075C9">
        <w:rPr>
          <w:i/>
          <w:iCs/>
          <w:color w:val="auto"/>
          <w:lang w:val="fr-FR"/>
        </w:rPr>
        <w:t>să pe care le trăiesc ulterior reproducând</w:t>
      </w:r>
      <w:r w:rsidR="00940611" w:rsidRPr="007075C9">
        <w:rPr>
          <w:i/>
          <w:iCs/>
          <w:color w:val="auto"/>
          <w:lang w:val="fr-FR"/>
        </w:rPr>
        <w:t xml:space="preserve"> pe aceea iniţială, resimţ</w:t>
      </w:r>
      <w:r w:rsidR="008960C4" w:rsidRPr="007075C9">
        <w:rPr>
          <w:i/>
          <w:iCs/>
          <w:color w:val="auto"/>
          <w:lang w:val="fr-FR"/>
        </w:rPr>
        <w:t>ită cu ocazia naşterii</w:t>
      </w:r>
      <w:r w:rsidR="008960C4">
        <w:rPr>
          <w:color w:val="auto"/>
          <w:lang w:val="fr-FR"/>
        </w:rPr>
        <w:t xml:space="preserve"> </w:t>
      </w:r>
      <w:r w:rsidRPr="00495258">
        <w:rPr>
          <w:color w:val="auto"/>
          <w:lang w:val="fr-FR"/>
        </w:rPr>
        <w:t>».</w:t>
      </w:r>
      <w:r w:rsidR="008960C4">
        <w:rPr>
          <w:color w:val="auto"/>
          <w:lang w:val="fr-FR"/>
        </w:rPr>
        <w:t xml:space="preserve"> (</w:t>
      </w:r>
      <w:r w:rsidR="008960C4" w:rsidRPr="007075C9">
        <w:rPr>
          <w:b/>
          <w:bCs/>
          <w:i/>
          <w:color w:val="auto"/>
          <w:lang w:val="fr-FR"/>
        </w:rPr>
        <w:t>Introdu</w:t>
      </w:r>
      <w:r w:rsidR="008960C4" w:rsidRPr="007075C9">
        <w:rPr>
          <w:rFonts w:ascii="Garamond" w:hAnsi="Garamond"/>
          <w:b/>
          <w:bCs/>
          <w:i/>
          <w:color w:val="auto"/>
          <w:lang w:val="ro-RO"/>
        </w:rPr>
        <w:softHyphen/>
      </w:r>
      <w:r w:rsidR="008960C4" w:rsidRPr="007075C9">
        <w:rPr>
          <w:b/>
          <w:bCs/>
          <w:i/>
          <w:color w:val="auto"/>
          <w:lang w:val="fr-FR"/>
        </w:rPr>
        <w:t>cere în psihanaliză</w:t>
      </w:r>
      <w:r w:rsidR="008960C4">
        <w:rPr>
          <w:color w:val="auto"/>
          <w:lang w:val="fr-FR"/>
        </w:rPr>
        <w:t>).</w:t>
      </w:r>
    </w:p>
    <w:p w14:paraId="14D1E01E" w14:textId="4528F997" w:rsidR="00940611" w:rsidRPr="00495258" w:rsidRDefault="00940611" w:rsidP="0047344A">
      <w:pPr>
        <w:spacing w:after="0"/>
        <w:ind w:right="1655" w:firstLine="284"/>
        <w:jc w:val="both"/>
        <w:rPr>
          <w:color w:val="auto"/>
          <w:lang w:val="fr-FR"/>
        </w:rPr>
      </w:pPr>
      <w:r w:rsidRPr="007075C9">
        <w:rPr>
          <w:i/>
          <w:iCs/>
          <w:color w:val="auto"/>
          <w:lang w:val="fr-FR"/>
        </w:rPr>
        <w:t>«… Poate, poate că, dar nimic nu o d</w:t>
      </w:r>
      <w:r w:rsidR="008960C4" w:rsidRPr="007075C9">
        <w:rPr>
          <w:i/>
          <w:iCs/>
          <w:color w:val="auto"/>
          <w:lang w:val="fr-FR"/>
        </w:rPr>
        <w:t>ovedeşte şi nu o poate dovedi. Ipoteza este absolut</w:t>
      </w:r>
      <w:r w:rsidRPr="007075C9">
        <w:rPr>
          <w:i/>
          <w:iCs/>
          <w:color w:val="auto"/>
          <w:lang w:val="fr-FR"/>
        </w:rPr>
        <w:t xml:space="preserve"> gratuită. Ea nu ne poate lămuri în niciun fel asupra cercetărilor lui Freud ce constau în a defini nu de ce oamenii, în general, resimt în anu</w:t>
      </w:r>
      <w:r w:rsidR="007075C9" w:rsidRPr="003D1657">
        <w:rPr>
          <w:color w:val="auto"/>
          <w:lang w:val="ro-RO"/>
        </w:rPr>
        <w:softHyphen/>
      </w:r>
      <w:r w:rsidRPr="007075C9">
        <w:rPr>
          <w:i/>
          <w:iCs/>
          <w:color w:val="auto"/>
          <w:lang w:val="fr-FR"/>
        </w:rPr>
        <w:t>mite cazuri o angoasă justificată, ci de ce</w:t>
      </w:r>
      <w:r w:rsidR="008960C4" w:rsidRPr="007075C9">
        <w:rPr>
          <w:i/>
          <w:iCs/>
          <w:color w:val="auto"/>
          <w:lang w:val="fr-FR"/>
        </w:rPr>
        <w:t xml:space="preserve"> nevrozata</w:t>
      </w:r>
      <w:r w:rsidR="00153B46" w:rsidRPr="007075C9">
        <w:rPr>
          <w:i/>
          <w:iCs/>
          <w:color w:val="auto"/>
          <w:lang w:val="fr-FR"/>
        </w:rPr>
        <w:t>, în anumite împrejurări, tră</w:t>
      </w:r>
      <w:r w:rsidR="007075C9" w:rsidRPr="007075C9">
        <w:rPr>
          <w:i/>
          <w:iCs/>
          <w:color w:val="auto"/>
          <w:lang w:val="ro-RO"/>
        </w:rPr>
        <w:softHyphen/>
      </w:r>
      <w:r w:rsidR="00153B46" w:rsidRPr="007075C9">
        <w:rPr>
          <w:i/>
          <w:iCs/>
          <w:color w:val="auto"/>
          <w:lang w:val="fr-FR"/>
        </w:rPr>
        <w:t>ieşte şi ea o angoasă pe care, aparent, nimic nu o justifică. Ea [poveste</w:t>
      </w:r>
      <w:r w:rsidR="008960C4" w:rsidRPr="007075C9">
        <w:rPr>
          <w:i/>
          <w:iCs/>
          <w:color w:val="auto"/>
          <w:lang w:val="fr-FR"/>
        </w:rPr>
        <w:t>a angoasei] este absolut</w:t>
      </w:r>
      <w:r w:rsidR="00153B46" w:rsidRPr="007075C9">
        <w:rPr>
          <w:i/>
          <w:iCs/>
          <w:color w:val="auto"/>
          <w:lang w:val="fr-FR"/>
        </w:rPr>
        <w:t xml:space="preserve"> deplasată într-o carte ştiinţifică</w:t>
      </w:r>
      <w:r w:rsidR="00153B46" w:rsidRPr="00495258">
        <w:rPr>
          <w:color w:val="auto"/>
          <w:lang w:val="fr-FR"/>
        </w:rPr>
        <w:t xml:space="preserve"> </w:t>
      </w:r>
      <w:r w:rsidRPr="00495258">
        <w:rPr>
          <w:color w:val="auto"/>
          <w:lang w:val="fr-FR"/>
        </w:rPr>
        <w:t>»</w:t>
      </w:r>
      <w:r w:rsidR="00153B46" w:rsidRPr="00495258">
        <w:rPr>
          <w:color w:val="auto"/>
          <w:lang w:val="fr-FR"/>
        </w:rPr>
        <w:t>.</w:t>
      </w:r>
    </w:p>
    <w:p w14:paraId="528FA7F4" w14:textId="77777777" w:rsidR="00153B46" w:rsidRPr="00495258" w:rsidRDefault="00153B46" w:rsidP="0047344A">
      <w:pPr>
        <w:spacing w:after="0"/>
        <w:ind w:right="1655" w:firstLine="284"/>
        <w:jc w:val="both"/>
        <w:rPr>
          <w:color w:val="auto"/>
          <w:lang w:val="fr-FR"/>
        </w:rPr>
      </w:pPr>
      <w:r w:rsidRPr="00495258">
        <w:rPr>
          <w:color w:val="auto"/>
          <w:lang w:val="fr-FR"/>
        </w:rPr>
        <w:t xml:space="preserve">« </w:t>
      </w:r>
      <w:r w:rsidRPr="007075C9">
        <w:rPr>
          <w:i/>
          <w:iCs/>
          <w:color w:val="auto"/>
          <w:lang w:val="fr-FR"/>
        </w:rPr>
        <w:t>Totuşi, în mod expres, această explicaţie fantastică e</w:t>
      </w:r>
      <w:r w:rsidR="008960C4" w:rsidRPr="007075C9">
        <w:rPr>
          <w:i/>
          <w:iCs/>
          <w:color w:val="auto"/>
          <w:lang w:val="fr-FR"/>
        </w:rPr>
        <w:t>ste calificată de Freud drept ”psihanalitică”. În acest fel, pr</w:t>
      </w:r>
      <w:r w:rsidR="00343FAE" w:rsidRPr="007075C9">
        <w:rPr>
          <w:i/>
          <w:iCs/>
          <w:color w:val="auto"/>
          <w:lang w:val="fr-FR"/>
        </w:rPr>
        <w:t xml:space="preserve">in </w:t>
      </w:r>
      <w:r w:rsidRPr="007075C9">
        <w:rPr>
          <w:i/>
          <w:iCs/>
          <w:color w:val="auto"/>
          <w:lang w:val="fr-FR"/>
        </w:rPr>
        <w:t xml:space="preserve">maniera lui de a proceda, el </w:t>
      </w:r>
      <w:r w:rsidR="00343FAE" w:rsidRPr="007075C9">
        <w:rPr>
          <w:i/>
          <w:iCs/>
          <w:color w:val="auto"/>
          <w:lang w:val="fr-FR"/>
        </w:rPr>
        <w:t>însuşi [Freud] aruncă îndoial</w:t>
      </w:r>
      <w:r w:rsidRPr="007075C9">
        <w:rPr>
          <w:i/>
          <w:iCs/>
          <w:color w:val="auto"/>
          <w:lang w:val="fr-FR"/>
        </w:rPr>
        <w:t>a asupra r</w:t>
      </w:r>
      <w:r w:rsidR="00343FAE" w:rsidRPr="007075C9">
        <w:rPr>
          <w:i/>
          <w:iCs/>
          <w:color w:val="auto"/>
          <w:lang w:val="fr-FR"/>
        </w:rPr>
        <w:t>ealităţii obiectivităţii</w:t>
      </w:r>
      <w:r w:rsidRPr="007075C9">
        <w:rPr>
          <w:i/>
          <w:iCs/>
          <w:color w:val="auto"/>
          <w:lang w:val="fr-FR"/>
        </w:rPr>
        <w:t xml:space="preserve"> descoperirilor sale </w:t>
      </w:r>
      <w:r w:rsidRPr="00495258">
        <w:rPr>
          <w:color w:val="auto"/>
          <w:lang w:val="fr-FR"/>
        </w:rPr>
        <w:t>».</w:t>
      </w:r>
    </w:p>
    <w:p w14:paraId="6C2B194C" w14:textId="54532C20" w:rsidR="00153B46" w:rsidRPr="00495258" w:rsidRDefault="00153B46" w:rsidP="0047344A">
      <w:pPr>
        <w:spacing w:after="0"/>
        <w:ind w:right="1655" w:firstLine="284"/>
        <w:jc w:val="both"/>
        <w:rPr>
          <w:color w:val="auto"/>
          <w:lang w:val="fr-FR"/>
        </w:rPr>
      </w:pPr>
      <w:r w:rsidRPr="00495258">
        <w:rPr>
          <w:color w:val="auto"/>
          <w:lang w:val="fr-FR"/>
        </w:rPr>
        <w:t xml:space="preserve">Madeleine Cave continuă: « </w:t>
      </w:r>
      <w:r w:rsidRPr="001657D6">
        <w:rPr>
          <w:i/>
          <w:iCs/>
          <w:color w:val="auto"/>
          <w:lang w:val="fr-FR"/>
        </w:rPr>
        <w:t>Alt exemplu: în cursul analizei bol</w:t>
      </w:r>
      <w:r w:rsidR="008960C4" w:rsidRPr="001657D6">
        <w:rPr>
          <w:rFonts w:ascii="Garamond" w:hAnsi="Garamond"/>
          <w:i/>
          <w:iCs/>
          <w:color w:val="auto"/>
          <w:lang w:val="ro-RO"/>
        </w:rPr>
        <w:softHyphen/>
      </w:r>
      <w:r w:rsidRPr="001657D6">
        <w:rPr>
          <w:i/>
          <w:iCs/>
          <w:color w:val="auto"/>
          <w:lang w:val="fr-FR"/>
        </w:rPr>
        <w:t xml:space="preserve">navilor, atenţia fiindu-i atrasă de posibilitatea copilului, din cea mai fragedă vârstă, de a avea senzaţii şi sentimente </w:t>
      </w:r>
      <w:r w:rsidR="006A0384" w:rsidRPr="001657D6">
        <w:rPr>
          <w:i/>
          <w:iCs/>
          <w:color w:val="auto"/>
          <w:lang w:val="fr-FR"/>
        </w:rPr>
        <w:t>sexuale, care, refu</w:t>
      </w:r>
      <w:r w:rsidR="008960C4" w:rsidRPr="001657D6">
        <w:rPr>
          <w:rFonts w:ascii="Garamond" w:hAnsi="Garamond"/>
          <w:i/>
          <w:iCs/>
          <w:color w:val="auto"/>
          <w:lang w:val="ro-RO"/>
        </w:rPr>
        <w:softHyphen/>
      </w:r>
      <w:r w:rsidR="006A0384" w:rsidRPr="001657D6">
        <w:rPr>
          <w:i/>
          <w:iCs/>
          <w:color w:val="auto"/>
          <w:lang w:val="fr-FR"/>
        </w:rPr>
        <w:t>late, vor juca un rol conside</w:t>
      </w:r>
      <w:r w:rsidR="00343FAE" w:rsidRPr="001657D6">
        <w:rPr>
          <w:i/>
          <w:iCs/>
          <w:color w:val="auto"/>
          <w:lang w:val="ro-RO"/>
        </w:rPr>
        <w:softHyphen/>
      </w:r>
      <w:r w:rsidR="006A0384" w:rsidRPr="001657D6">
        <w:rPr>
          <w:i/>
          <w:iCs/>
          <w:color w:val="auto"/>
          <w:lang w:val="fr-FR"/>
        </w:rPr>
        <w:t>rabil în explozia un</w:t>
      </w:r>
      <w:r w:rsidR="00343FAE" w:rsidRPr="001657D6">
        <w:rPr>
          <w:i/>
          <w:iCs/>
          <w:color w:val="auto"/>
          <w:lang w:val="fr-FR"/>
        </w:rPr>
        <w:t>ei nevroze viitoare (constatare demon</w:t>
      </w:r>
      <w:r w:rsidR="00343FAE" w:rsidRPr="001657D6">
        <w:rPr>
          <w:i/>
          <w:iCs/>
          <w:color w:val="auto"/>
          <w:lang w:val="ro-RO"/>
        </w:rPr>
        <w:softHyphen/>
      </w:r>
      <w:r w:rsidR="00343FAE" w:rsidRPr="001657D6">
        <w:rPr>
          <w:i/>
          <w:iCs/>
          <w:color w:val="auto"/>
          <w:lang w:val="fr-FR"/>
        </w:rPr>
        <w:t>strată de</w:t>
      </w:r>
      <w:r w:rsidR="006A0384" w:rsidRPr="001657D6">
        <w:rPr>
          <w:i/>
          <w:iCs/>
          <w:color w:val="auto"/>
          <w:lang w:val="fr-FR"/>
        </w:rPr>
        <w:t xml:space="preserve"> fiecare observaţie clinic</w:t>
      </w:r>
      <w:r w:rsidR="008960C4" w:rsidRPr="001657D6">
        <w:rPr>
          <w:i/>
          <w:iCs/>
          <w:color w:val="auto"/>
          <w:lang w:val="fr-FR"/>
        </w:rPr>
        <w:t>ă</w:t>
      </w:r>
      <w:r w:rsidR="006A0384" w:rsidRPr="001657D6">
        <w:rPr>
          <w:i/>
          <w:iCs/>
          <w:color w:val="auto"/>
          <w:lang w:val="fr-FR"/>
        </w:rPr>
        <w:t xml:space="preserve"> a nevro</w:t>
      </w:r>
      <w:r w:rsidR="00343FAE" w:rsidRPr="001657D6">
        <w:rPr>
          <w:i/>
          <w:iCs/>
          <w:color w:val="auto"/>
          <w:lang w:val="ro-RO"/>
        </w:rPr>
        <w:softHyphen/>
      </w:r>
      <w:r w:rsidR="006A0384" w:rsidRPr="001657D6">
        <w:rPr>
          <w:i/>
          <w:iCs/>
          <w:color w:val="auto"/>
          <w:lang w:val="fr-FR"/>
        </w:rPr>
        <w:t>zelor) a găsit de cuviinţă să construiască, din această observaţie exactă, teori</w:t>
      </w:r>
      <w:r w:rsidR="001657D6" w:rsidRPr="001657D6">
        <w:rPr>
          <w:i/>
          <w:iCs/>
          <w:color w:val="auto"/>
          <w:lang w:val="fr-FR"/>
        </w:rPr>
        <w:t>a</w:t>
      </w:r>
      <w:r w:rsidR="006A0384" w:rsidRPr="001657D6">
        <w:rPr>
          <w:i/>
          <w:iCs/>
          <w:color w:val="auto"/>
          <w:lang w:val="fr-FR"/>
        </w:rPr>
        <w:t xml:space="preserve"> biologică absurd</w:t>
      </w:r>
      <w:r w:rsidR="008960C4" w:rsidRPr="001657D6">
        <w:rPr>
          <w:i/>
          <w:iCs/>
          <w:color w:val="auto"/>
          <w:lang w:val="fr-FR"/>
        </w:rPr>
        <w:t>ă</w:t>
      </w:r>
      <w:r w:rsidR="006A0384" w:rsidRPr="001657D6">
        <w:rPr>
          <w:i/>
          <w:iCs/>
          <w:color w:val="auto"/>
          <w:lang w:val="fr-FR"/>
        </w:rPr>
        <w:t xml:space="preserve"> şi inseparabi</w:t>
      </w:r>
      <w:r w:rsidR="00343FAE" w:rsidRPr="001657D6">
        <w:rPr>
          <w:i/>
          <w:iCs/>
          <w:color w:val="auto"/>
          <w:lang w:val="fr-FR"/>
        </w:rPr>
        <w:t>lă,</w:t>
      </w:r>
      <w:r w:rsidR="008960C4" w:rsidRPr="001657D6">
        <w:rPr>
          <w:i/>
          <w:iCs/>
          <w:color w:val="auto"/>
          <w:lang w:val="fr-FR"/>
        </w:rPr>
        <w:t xml:space="preserve"> </w:t>
      </w:r>
      <w:r w:rsidR="001657D6" w:rsidRPr="001657D6">
        <w:rPr>
          <w:i/>
          <w:iCs/>
          <w:color w:val="auto"/>
          <w:lang w:val="fr-FR"/>
        </w:rPr>
        <w:t xml:space="preserve">a libidoului, </w:t>
      </w:r>
      <w:r w:rsidR="008960C4" w:rsidRPr="001657D6">
        <w:rPr>
          <w:i/>
          <w:iCs/>
          <w:color w:val="auto"/>
          <w:lang w:val="fr-FR"/>
        </w:rPr>
        <w:t xml:space="preserve">ce </w:t>
      </w:r>
      <w:r w:rsidR="001657D6" w:rsidRPr="001657D6">
        <w:rPr>
          <w:i/>
          <w:iCs/>
          <w:color w:val="auto"/>
          <w:lang w:val="fr-FR"/>
        </w:rPr>
        <w:t>(…)</w:t>
      </w:r>
      <w:r w:rsidR="006A0384" w:rsidRPr="001657D6">
        <w:rPr>
          <w:i/>
          <w:iCs/>
          <w:color w:val="auto"/>
          <w:lang w:val="fr-FR"/>
        </w:rPr>
        <w:t xml:space="preserve"> îi dărâmă întregul renume şi aruncă discreditul asupra întregii opere</w:t>
      </w:r>
      <w:r w:rsidR="006A0384" w:rsidRPr="00495258">
        <w:rPr>
          <w:color w:val="auto"/>
          <w:lang w:val="fr-FR"/>
        </w:rPr>
        <w:t xml:space="preserve"> </w:t>
      </w:r>
      <w:r w:rsidRPr="00495258">
        <w:rPr>
          <w:color w:val="auto"/>
          <w:lang w:val="fr-FR"/>
        </w:rPr>
        <w:t>»</w:t>
      </w:r>
      <w:r w:rsidR="006A0384" w:rsidRPr="00495258">
        <w:rPr>
          <w:color w:val="auto"/>
          <w:lang w:val="fr-FR"/>
        </w:rPr>
        <w:t>.</w:t>
      </w:r>
    </w:p>
    <w:p w14:paraId="4C767AC2" w14:textId="1D37FE94" w:rsidR="006A0384" w:rsidRPr="00495258" w:rsidRDefault="006A0384" w:rsidP="0047344A">
      <w:pPr>
        <w:spacing w:after="0"/>
        <w:ind w:right="1655" w:firstLine="284"/>
        <w:jc w:val="both"/>
        <w:rPr>
          <w:color w:val="auto"/>
          <w:lang w:val="fr-FR"/>
        </w:rPr>
      </w:pPr>
      <w:r w:rsidRPr="00495258">
        <w:rPr>
          <w:color w:val="auto"/>
          <w:lang w:val="fr-FR"/>
        </w:rPr>
        <w:t xml:space="preserve">« </w:t>
      </w:r>
      <w:r w:rsidRPr="001657D6">
        <w:rPr>
          <w:i/>
          <w:iCs/>
          <w:color w:val="auto"/>
          <w:lang w:val="fr-FR"/>
        </w:rPr>
        <w:t xml:space="preserve">El </w:t>
      </w:r>
      <w:r w:rsidRPr="00495258">
        <w:rPr>
          <w:color w:val="auto"/>
          <w:lang w:val="fr-FR"/>
        </w:rPr>
        <w:t xml:space="preserve">[Freud] </w:t>
      </w:r>
      <w:r w:rsidRPr="001657D6">
        <w:rPr>
          <w:i/>
          <w:iCs/>
          <w:color w:val="auto"/>
          <w:lang w:val="fr-FR"/>
        </w:rPr>
        <w:t>susţine mai ales că</w:t>
      </w:r>
      <w:r w:rsidR="008960C4" w:rsidRPr="001657D6">
        <w:rPr>
          <w:i/>
          <w:iCs/>
          <w:color w:val="auto"/>
          <w:lang w:val="fr-FR"/>
        </w:rPr>
        <w:t>, la mamelă,</w:t>
      </w:r>
      <w:r w:rsidRPr="001657D6">
        <w:rPr>
          <w:i/>
          <w:iCs/>
          <w:color w:val="auto"/>
          <w:lang w:val="fr-FR"/>
        </w:rPr>
        <w:t xml:space="preserve"> sugarul resimte plăceri de natură sexuală, nu numai sugând c</w:t>
      </w:r>
      <w:r w:rsidR="005D4CC2" w:rsidRPr="001657D6">
        <w:rPr>
          <w:i/>
          <w:iCs/>
          <w:color w:val="auto"/>
          <w:lang w:val="fr-FR"/>
        </w:rPr>
        <w:t>i şi prin defecare şi urinare. Deşi foarte originală, a</w:t>
      </w:r>
      <w:r w:rsidRPr="001657D6">
        <w:rPr>
          <w:i/>
          <w:iCs/>
          <w:color w:val="auto"/>
          <w:lang w:val="fr-FR"/>
        </w:rPr>
        <w:t>firmaţia</w:t>
      </w:r>
      <w:r w:rsidR="005D4CC2" w:rsidRPr="001657D6">
        <w:rPr>
          <w:i/>
          <w:iCs/>
          <w:color w:val="auto"/>
          <w:lang w:val="fr-FR"/>
        </w:rPr>
        <w:t xml:space="preserve"> aceasta a provocat, pe bună dreptate, ironii şi glu</w:t>
      </w:r>
      <w:r w:rsidR="00303E8C" w:rsidRPr="001657D6">
        <w:rPr>
          <w:i/>
          <w:iCs/>
          <w:color w:val="auto"/>
          <w:lang w:val="fr-FR"/>
        </w:rPr>
        <w:t>me contra lui! Ea</w:t>
      </w:r>
      <w:r w:rsidR="005D4CC2" w:rsidRPr="001657D6">
        <w:rPr>
          <w:i/>
          <w:iCs/>
          <w:color w:val="auto"/>
          <w:lang w:val="fr-FR"/>
        </w:rPr>
        <w:t xml:space="preserve"> nu a fost dovedită şi nu putea fi dovedită de analiza niciunui nevrozat… căci senzaţiile incriminate sunt situate într-un trecut prea înde</w:t>
      </w:r>
      <w:r w:rsidR="001657D6" w:rsidRPr="003D1657">
        <w:rPr>
          <w:color w:val="auto"/>
          <w:lang w:val="ro-RO"/>
        </w:rPr>
        <w:softHyphen/>
      </w:r>
      <w:r w:rsidR="005D4CC2" w:rsidRPr="001657D6">
        <w:rPr>
          <w:i/>
          <w:iCs/>
          <w:color w:val="auto"/>
          <w:lang w:val="fr-FR"/>
        </w:rPr>
        <w:t>păr</w:t>
      </w:r>
      <w:r w:rsidR="001657D6" w:rsidRPr="003D1657">
        <w:rPr>
          <w:color w:val="auto"/>
          <w:lang w:val="ro-RO"/>
        </w:rPr>
        <w:softHyphen/>
      </w:r>
      <w:r w:rsidR="001657D6" w:rsidRPr="001657D6">
        <w:rPr>
          <w:i/>
          <w:iCs/>
          <w:color w:val="auto"/>
          <w:lang w:val="ro-RO"/>
        </w:rPr>
        <w:softHyphen/>
      </w:r>
      <w:r w:rsidR="005D4CC2" w:rsidRPr="001657D6">
        <w:rPr>
          <w:i/>
          <w:iCs/>
          <w:color w:val="auto"/>
          <w:lang w:val="fr-FR"/>
        </w:rPr>
        <w:t>tat, pen</w:t>
      </w:r>
      <w:r w:rsidR="008960C4" w:rsidRPr="001657D6">
        <w:rPr>
          <w:i/>
          <w:iCs/>
          <w:color w:val="auto"/>
          <w:lang w:val="fr-FR"/>
        </w:rPr>
        <w:t>tru a putea fi evocate şi apreciate de adult, inclusiv</w:t>
      </w:r>
      <w:r w:rsidR="005D4CC2" w:rsidRPr="001657D6">
        <w:rPr>
          <w:i/>
          <w:iCs/>
          <w:color w:val="auto"/>
          <w:lang w:val="fr-FR"/>
        </w:rPr>
        <w:t xml:space="preserve"> prin folosirea metodei psihanalitice</w:t>
      </w:r>
      <w:r w:rsidR="001657D6">
        <w:rPr>
          <w:i/>
          <w:iCs/>
          <w:color w:val="auto"/>
          <w:lang w:val="fr-FR"/>
        </w:rPr>
        <w:t xml:space="preserve"> </w:t>
      </w:r>
      <w:r w:rsidR="005D4CC2" w:rsidRPr="001657D6">
        <w:rPr>
          <w:i/>
          <w:iCs/>
          <w:color w:val="auto"/>
          <w:lang w:val="fr-FR"/>
        </w:rPr>
        <w:t>!</w:t>
      </w:r>
      <w:r w:rsidRPr="00495258">
        <w:rPr>
          <w:color w:val="auto"/>
          <w:lang w:val="fr-FR"/>
        </w:rPr>
        <w:t>»</w:t>
      </w:r>
      <w:r w:rsidR="005D4CC2" w:rsidRPr="00495258">
        <w:rPr>
          <w:color w:val="auto"/>
          <w:lang w:val="fr-FR"/>
        </w:rPr>
        <w:t>.</w:t>
      </w:r>
    </w:p>
    <w:p w14:paraId="785051F2" w14:textId="4688C0E6" w:rsidR="005D4CC2" w:rsidRPr="00495258" w:rsidRDefault="005D4CC2" w:rsidP="0047344A">
      <w:pPr>
        <w:spacing w:after="0"/>
        <w:ind w:right="1655" w:firstLine="284"/>
        <w:jc w:val="both"/>
        <w:rPr>
          <w:color w:val="auto"/>
          <w:lang w:val="fr-FR"/>
        </w:rPr>
      </w:pPr>
      <w:r w:rsidRPr="00495258">
        <w:rPr>
          <w:color w:val="auto"/>
          <w:lang w:val="fr-FR"/>
        </w:rPr>
        <w:t xml:space="preserve">« </w:t>
      </w:r>
      <w:r w:rsidRPr="001657D6">
        <w:rPr>
          <w:i/>
          <w:iCs/>
          <w:color w:val="auto"/>
          <w:lang w:val="fr-FR"/>
        </w:rPr>
        <w:t>Două erori grosolane au contribuit la această interpre</w:t>
      </w:r>
      <w:r w:rsidR="00303E8C" w:rsidRPr="001657D6">
        <w:rPr>
          <w:i/>
          <w:iCs/>
          <w:color w:val="auto"/>
          <w:lang w:val="ro-RO"/>
        </w:rPr>
        <w:softHyphen/>
      </w:r>
      <w:r w:rsidRPr="001657D6">
        <w:rPr>
          <w:i/>
          <w:iCs/>
          <w:color w:val="auto"/>
          <w:lang w:val="fr-FR"/>
        </w:rPr>
        <w:t>tar</w:t>
      </w:r>
      <w:r w:rsidR="008960C4" w:rsidRPr="001657D6">
        <w:rPr>
          <w:i/>
          <w:iCs/>
          <w:color w:val="auto"/>
          <w:lang w:val="fr-FR"/>
        </w:rPr>
        <w:t>e celebră: eroa</w:t>
      </w:r>
      <w:r w:rsidR="001657D6" w:rsidRPr="003D1657">
        <w:rPr>
          <w:color w:val="auto"/>
          <w:lang w:val="ro-RO"/>
        </w:rPr>
        <w:softHyphen/>
      </w:r>
      <w:r w:rsidR="008960C4" w:rsidRPr="001657D6">
        <w:rPr>
          <w:i/>
          <w:iCs/>
          <w:color w:val="auto"/>
          <w:lang w:val="fr-FR"/>
        </w:rPr>
        <w:t>rea de vocabular</w:t>
      </w:r>
      <w:r w:rsidRPr="001657D6">
        <w:rPr>
          <w:i/>
          <w:iCs/>
          <w:color w:val="auto"/>
          <w:lang w:val="fr-FR"/>
        </w:rPr>
        <w:t xml:space="preserve"> </w:t>
      </w:r>
      <w:r w:rsidR="0090018E" w:rsidRPr="001657D6">
        <w:rPr>
          <w:i/>
          <w:iCs/>
          <w:color w:val="auto"/>
          <w:lang w:val="fr-FR"/>
        </w:rPr>
        <w:t>unanim criticată, în care,</w:t>
      </w:r>
      <w:r w:rsidRPr="001657D6">
        <w:rPr>
          <w:i/>
          <w:iCs/>
          <w:color w:val="auto"/>
          <w:lang w:val="fr-FR"/>
        </w:rPr>
        <w:t xml:space="preserve"> reînnoind confuzia </w:t>
      </w:r>
      <w:r w:rsidR="001657D6" w:rsidRPr="001657D6">
        <w:rPr>
          <w:i/>
          <w:iCs/>
          <w:color w:val="auto"/>
          <w:lang w:val="fr-FR"/>
        </w:rPr>
        <w:t>t</w:t>
      </w:r>
      <w:r w:rsidRPr="001657D6">
        <w:rPr>
          <w:i/>
          <w:iCs/>
          <w:color w:val="auto"/>
          <w:lang w:val="fr-FR"/>
        </w:rPr>
        <w:t>urnului Babel</w:t>
      </w:r>
      <w:r w:rsidR="0090018E" w:rsidRPr="001657D6">
        <w:rPr>
          <w:i/>
          <w:iCs/>
          <w:color w:val="auto"/>
          <w:lang w:val="fr-FR"/>
        </w:rPr>
        <w:t xml:space="preserve">, Freud </w:t>
      </w:r>
      <w:r w:rsidR="00303E8C" w:rsidRPr="001657D6">
        <w:rPr>
          <w:i/>
          <w:iCs/>
          <w:color w:val="auto"/>
          <w:lang w:val="fr-FR"/>
        </w:rPr>
        <w:t xml:space="preserve">îşi arogă dreptul de a numi </w:t>
      </w:r>
      <w:r w:rsidR="008960C4" w:rsidRPr="001657D6">
        <w:rPr>
          <w:i/>
          <w:iCs/>
          <w:color w:val="auto"/>
          <w:lang w:val="fr-FR"/>
        </w:rPr>
        <w:t>sexu</w:t>
      </w:r>
      <w:r w:rsidR="0090018E" w:rsidRPr="001657D6">
        <w:rPr>
          <w:rFonts w:ascii="Garamond" w:hAnsi="Garamond"/>
          <w:i/>
          <w:iCs/>
          <w:color w:val="auto"/>
          <w:lang w:val="ro-RO"/>
        </w:rPr>
        <w:softHyphen/>
      </w:r>
      <w:r w:rsidR="00303E8C" w:rsidRPr="001657D6">
        <w:rPr>
          <w:i/>
          <w:iCs/>
          <w:color w:val="auto"/>
          <w:lang w:val="fr-FR"/>
        </w:rPr>
        <w:t>ale</w:t>
      </w:r>
      <w:r w:rsidRPr="001657D6">
        <w:rPr>
          <w:i/>
          <w:iCs/>
          <w:color w:val="auto"/>
          <w:lang w:val="fr-FR"/>
        </w:rPr>
        <w:t xml:space="preserve"> senzaţiile special</w:t>
      </w:r>
      <w:r w:rsidR="008960C4" w:rsidRPr="001657D6">
        <w:rPr>
          <w:i/>
          <w:iCs/>
          <w:color w:val="auto"/>
          <w:lang w:val="fr-FR"/>
        </w:rPr>
        <w:t>e</w:t>
      </w:r>
      <w:r w:rsidRPr="001657D6">
        <w:rPr>
          <w:i/>
          <w:iCs/>
          <w:color w:val="auto"/>
          <w:lang w:val="fr-FR"/>
        </w:rPr>
        <w:t xml:space="preserve"> pe care fiecare le numeş</w:t>
      </w:r>
      <w:r w:rsidR="008960C4" w:rsidRPr="001657D6">
        <w:rPr>
          <w:rFonts w:ascii="Garamond" w:hAnsi="Garamond"/>
          <w:i/>
          <w:iCs/>
          <w:color w:val="auto"/>
          <w:lang w:val="ro-RO"/>
        </w:rPr>
        <w:softHyphen/>
      </w:r>
      <w:r w:rsidR="00303E8C" w:rsidRPr="001657D6">
        <w:rPr>
          <w:i/>
          <w:iCs/>
          <w:color w:val="auto"/>
          <w:lang w:val="fr-FR"/>
        </w:rPr>
        <w:t>te organice</w:t>
      </w:r>
      <w:r w:rsidRPr="001657D6">
        <w:rPr>
          <w:i/>
          <w:iCs/>
          <w:color w:val="auto"/>
          <w:lang w:val="fr-FR"/>
        </w:rPr>
        <w:t xml:space="preserve"> sau </w:t>
      </w:r>
      <w:r w:rsidR="00303E8C" w:rsidRPr="001657D6">
        <w:rPr>
          <w:i/>
          <w:iCs/>
          <w:color w:val="auto"/>
          <w:lang w:val="fr-FR"/>
        </w:rPr>
        <w:t>senzuale</w:t>
      </w:r>
      <w:r w:rsidRPr="001657D6">
        <w:rPr>
          <w:i/>
          <w:iCs/>
          <w:color w:val="auto"/>
          <w:lang w:val="fr-FR"/>
        </w:rPr>
        <w:t xml:space="preserve">, </w:t>
      </w:r>
      <w:r w:rsidR="006101DE" w:rsidRPr="001657D6">
        <w:rPr>
          <w:i/>
          <w:iCs/>
          <w:color w:val="auto"/>
          <w:lang w:val="fr-FR"/>
        </w:rPr>
        <w:t>eroare de</w:t>
      </w:r>
      <w:r w:rsidR="008960C4" w:rsidRPr="001657D6">
        <w:rPr>
          <w:i/>
          <w:iCs/>
          <w:color w:val="auto"/>
          <w:lang w:val="fr-FR"/>
        </w:rPr>
        <w:t xml:space="preserve"> judecată ce face din instinctu</w:t>
      </w:r>
      <w:r w:rsidR="006101DE" w:rsidRPr="001657D6">
        <w:rPr>
          <w:i/>
          <w:iCs/>
          <w:color w:val="auto"/>
          <w:lang w:val="fr-FR"/>
        </w:rPr>
        <w:t xml:space="preserve">l sexual </w:t>
      </w:r>
      <w:r w:rsidR="0090018E" w:rsidRPr="001657D6">
        <w:rPr>
          <w:i/>
          <w:iCs/>
          <w:color w:val="auto"/>
          <w:lang w:val="fr-FR"/>
        </w:rPr>
        <w:t>normal un proces incoerent, dirijat</w:t>
      </w:r>
      <w:r w:rsidR="00303E8C" w:rsidRPr="001657D6">
        <w:rPr>
          <w:i/>
          <w:iCs/>
          <w:color w:val="auto"/>
          <w:lang w:val="fr-FR"/>
        </w:rPr>
        <w:t xml:space="preserve"> de la naştere</w:t>
      </w:r>
      <w:r w:rsidR="006101DE" w:rsidRPr="001657D6">
        <w:rPr>
          <w:i/>
          <w:iCs/>
          <w:color w:val="auto"/>
          <w:lang w:val="fr-FR"/>
        </w:rPr>
        <w:t xml:space="preserve"> că</w:t>
      </w:r>
      <w:r w:rsidR="001657D6" w:rsidRPr="003D1657">
        <w:rPr>
          <w:color w:val="auto"/>
          <w:lang w:val="ro-RO"/>
        </w:rPr>
        <w:softHyphen/>
      </w:r>
      <w:r w:rsidR="006101DE" w:rsidRPr="001657D6">
        <w:rPr>
          <w:i/>
          <w:iCs/>
          <w:color w:val="auto"/>
          <w:lang w:val="fr-FR"/>
        </w:rPr>
        <w:t>tre scopuri aberante (gură şi anus). În definitiv, concepţia respectivă arată acest instinct sub forma unei excepţii monstruoase şi regreta</w:t>
      </w:r>
      <w:r w:rsidR="0090018E" w:rsidRPr="001657D6">
        <w:rPr>
          <w:rFonts w:ascii="Garamond" w:hAnsi="Garamond"/>
          <w:i/>
          <w:iCs/>
          <w:color w:val="auto"/>
          <w:lang w:val="ro-RO"/>
        </w:rPr>
        <w:softHyphen/>
      </w:r>
      <w:r w:rsidR="006101DE" w:rsidRPr="001657D6">
        <w:rPr>
          <w:i/>
          <w:iCs/>
          <w:color w:val="auto"/>
          <w:lang w:val="fr-FR"/>
        </w:rPr>
        <w:t>bile</w:t>
      </w:r>
      <w:r w:rsidR="00303E8C" w:rsidRPr="001657D6">
        <w:rPr>
          <w:i/>
          <w:iCs/>
          <w:color w:val="auto"/>
          <w:lang w:val="fr-FR"/>
        </w:rPr>
        <w:t>,</w:t>
      </w:r>
      <w:r w:rsidR="006101DE" w:rsidRPr="001657D6">
        <w:rPr>
          <w:i/>
          <w:iCs/>
          <w:color w:val="auto"/>
          <w:lang w:val="fr-FR"/>
        </w:rPr>
        <w:t xml:space="preserve"> nu a minu</w:t>
      </w:r>
      <w:r w:rsidR="001657D6" w:rsidRPr="003D1657">
        <w:rPr>
          <w:color w:val="auto"/>
          <w:lang w:val="ro-RO"/>
        </w:rPr>
        <w:softHyphen/>
      </w:r>
      <w:r w:rsidR="006101DE" w:rsidRPr="001657D6">
        <w:rPr>
          <w:i/>
          <w:iCs/>
          <w:color w:val="auto"/>
          <w:lang w:val="fr-FR"/>
        </w:rPr>
        <w:t>natei finalit</w:t>
      </w:r>
      <w:r w:rsidR="0090018E" w:rsidRPr="001657D6">
        <w:rPr>
          <w:i/>
          <w:iCs/>
          <w:color w:val="auto"/>
          <w:lang w:val="fr-FR"/>
        </w:rPr>
        <w:t>ăţi descoperite în orice proces</w:t>
      </w:r>
      <w:r w:rsidR="006101DE" w:rsidRPr="001657D6">
        <w:rPr>
          <w:i/>
          <w:iCs/>
          <w:color w:val="auto"/>
          <w:lang w:val="fr-FR"/>
        </w:rPr>
        <w:t xml:space="preserve"> fiziologic, oricât de infim ar fi el</w:t>
      </w:r>
      <w:r w:rsidR="006101DE" w:rsidRPr="00495258">
        <w:rPr>
          <w:color w:val="auto"/>
          <w:lang w:val="fr-FR"/>
        </w:rPr>
        <w:t xml:space="preserve"> </w:t>
      </w:r>
      <w:r w:rsidRPr="00495258">
        <w:rPr>
          <w:color w:val="auto"/>
          <w:lang w:val="fr-FR"/>
        </w:rPr>
        <w:t>»</w:t>
      </w:r>
      <w:r w:rsidR="006101DE" w:rsidRPr="00495258">
        <w:rPr>
          <w:color w:val="auto"/>
          <w:lang w:val="fr-FR"/>
        </w:rPr>
        <w:t>.</w:t>
      </w:r>
    </w:p>
    <w:p w14:paraId="3C649937" w14:textId="6A2FBFB4" w:rsidR="006101DE" w:rsidRPr="00495258" w:rsidRDefault="006101DE" w:rsidP="0047344A">
      <w:pPr>
        <w:spacing w:after="0"/>
        <w:ind w:right="1655" w:firstLine="284"/>
        <w:jc w:val="both"/>
        <w:rPr>
          <w:color w:val="auto"/>
          <w:lang w:val="fr-FR"/>
        </w:rPr>
      </w:pPr>
      <w:r w:rsidRPr="00495258">
        <w:rPr>
          <w:color w:val="auto"/>
          <w:lang w:val="fr-FR"/>
        </w:rPr>
        <w:t>(………)</w:t>
      </w:r>
      <w:r w:rsidR="001657D6">
        <w:rPr>
          <w:color w:val="auto"/>
          <w:lang w:val="fr-FR"/>
        </w:rPr>
        <w:t xml:space="preserve"> </w:t>
      </w:r>
    </w:p>
    <w:p w14:paraId="7A56A6D2" w14:textId="6F002078" w:rsidR="006101DE" w:rsidRPr="00495258" w:rsidRDefault="006101DE" w:rsidP="0047344A">
      <w:pPr>
        <w:spacing w:after="0"/>
        <w:ind w:right="1655" w:firstLine="284"/>
        <w:jc w:val="both"/>
        <w:rPr>
          <w:color w:val="auto"/>
          <w:lang w:val="fr-FR"/>
        </w:rPr>
      </w:pPr>
      <w:r w:rsidRPr="00495258">
        <w:rPr>
          <w:color w:val="auto"/>
          <w:lang w:val="fr-FR"/>
        </w:rPr>
        <w:t xml:space="preserve">« </w:t>
      </w:r>
      <w:r w:rsidRPr="0067240D">
        <w:rPr>
          <w:i/>
          <w:iCs/>
          <w:color w:val="auto"/>
          <w:lang w:val="fr-FR"/>
        </w:rPr>
        <w:t>T</w:t>
      </w:r>
      <w:r w:rsidR="00CC500E" w:rsidRPr="0067240D">
        <w:rPr>
          <w:i/>
          <w:iCs/>
          <w:color w:val="auto"/>
          <w:lang w:val="fr-FR"/>
        </w:rPr>
        <w:t>otuşi, în spiritual lui Freud (şi al multor psihanalişti), teoria</w:t>
      </w:r>
      <w:r w:rsidRPr="0067240D">
        <w:rPr>
          <w:i/>
          <w:iCs/>
          <w:color w:val="auto"/>
          <w:lang w:val="fr-FR"/>
        </w:rPr>
        <w:t xml:space="preserve"> </w:t>
      </w:r>
      <w:r w:rsidR="00CC500E" w:rsidRPr="0067240D">
        <w:rPr>
          <w:i/>
          <w:iCs/>
          <w:color w:val="auto"/>
          <w:lang w:val="fr-FR"/>
        </w:rPr>
        <w:t>biologică nefondată, ipoteza</w:t>
      </w:r>
      <w:r w:rsidRPr="0067240D">
        <w:rPr>
          <w:i/>
          <w:iCs/>
          <w:color w:val="auto"/>
          <w:lang w:val="fr-FR"/>
        </w:rPr>
        <w:t xml:space="preserve"> filogenetică deplasată, fapte de obser</w:t>
      </w:r>
      <w:r w:rsidR="0090018E" w:rsidRPr="0067240D">
        <w:rPr>
          <w:rFonts w:ascii="Garamond" w:hAnsi="Garamond"/>
          <w:i/>
          <w:iCs/>
          <w:color w:val="auto"/>
          <w:lang w:val="ro-RO"/>
        </w:rPr>
        <w:softHyphen/>
      </w:r>
      <w:r w:rsidRPr="0067240D">
        <w:rPr>
          <w:i/>
          <w:iCs/>
          <w:color w:val="auto"/>
          <w:lang w:val="fr-FR"/>
        </w:rPr>
        <w:t>vaţie autentică şi teorii ştiinţifice legitime</w:t>
      </w:r>
      <w:r w:rsidR="00CC500E" w:rsidRPr="0067240D">
        <w:rPr>
          <w:i/>
          <w:iCs/>
          <w:color w:val="auto"/>
          <w:lang w:val="fr-FR"/>
        </w:rPr>
        <w:t xml:space="preserve"> formează un bloc indisolubil</w:t>
      </w:r>
      <w:r w:rsidR="00CC500E" w:rsidRPr="00495258">
        <w:rPr>
          <w:color w:val="auto"/>
          <w:lang w:val="fr-FR"/>
        </w:rPr>
        <w:t xml:space="preserve"> </w:t>
      </w:r>
      <w:r w:rsidRPr="00495258">
        <w:rPr>
          <w:color w:val="auto"/>
          <w:lang w:val="fr-FR"/>
        </w:rPr>
        <w:t>»</w:t>
      </w:r>
      <w:r w:rsidR="00CC500E" w:rsidRPr="00495258">
        <w:rPr>
          <w:color w:val="auto"/>
          <w:lang w:val="fr-FR"/>
        </w:rPr>
        <w:t>.</w:t>
      </w:r>
      <w:r w:rsidR="0067240D">
        <w:rPr>
          <w:color w:val="auto"/>
          <w:lang w:val="fr-FR"/>
        </w:rPr>
        <w:t xml:space="preserve"> </w:t>
      </w:r>
    </w:p>
    <w:p w14:paraId="694AD04E" w14:textId="77777777" w:rsidR="00CC500E" w:rsidRPr="00495258" w:rsidRDefault="00CC500E" w:rsidP="0047344A">
      <w:pPr>
        <w:spacing w:after="0"/>
        <w:ind w:right="1655" w:firstLine="284"/>
        <w:jc w:val="both"/>
        <w:rPr>
          <w:color w:val="auto"/>
          <w:sz w:val="10"/>
          <w:szCs w:val="10"/>
          <w:lang w:val="fr-FR"/>
        </w:rPr>
      </w:pPr>
    </w:p>
    <w:p w14:paraId="762630A7" w14:textId="5874E35D" w:rsidR="00CC500E" w:rsidRPr="00495258" w:rsidRDefault="00CC500E" w:rsidP="0047344A">
      <w:pPr>
        <w:spacing w:after="0"/>
        <w:ind w:right="1655" w:firstLine="284"/>
        <w:jc w:val="both"/>
        <w:rPr>
          <w:color w:val="auto"/>
          <w:lang w:val="fr-FR"/>
        </w:rPr>
      </w:pPr>
      <w:r w:rsidRPr="00495258">
        <w:rPr>
          <w:color w:val="auto"/>
          <w:lang w:val="fr-FR"/>
        </w:rPr>
        <w:t>O critic</w:t>
      </w:r>
      <w:r w:rsidR="0090018E">
        <w:rPr>
          <w:color w:val="auto"/>
          <w:lang w:val="fr-FR"/>
        </w:rPr>
        <w:t>ă atât de virulent</w:t>
      </w:r>
      <w:r w:rsidR="00303E8C">
        <w:rPr>
          <w:color w:val="auto"/>
          <w:lang w:val="fr-FR"/>
        </w:rPr>
        <w:t>ă</w:t>
      </w:r>
      <w:r w:rsidR="0090018E">
        <w:rPr>
          <w:color w:val="auto"/>
          <w:lang w:val="fr-FR"/>
        </w:rPr>
        <w:t xml:space="preserve"> şi</w:t>
      </w:r>
      <w:r w:rsidRPr="00495258">
        <w:rPr>
          <w:color w:val="auto"/>
          <w:lang w:val="fr-FR"/>
        </w:rPr>
        <w:t xml:space="preserve"> la obiect, di</w:t>
      </w:r>
      <w:r w:rsidR="00303E8C">
        <w:rPr>
          <w:color w:val="auto"/>
          <w:lang w:val="fr-FR"/>
        </w:rPr>
        <w:t>n partea unei psihanaliste consa</w:t>
      </w:r>
      <w:r w:rsidR="0067240D" w:rsidRPr="003D1657">
        <w:rPr>
          <w:color w:val="auto"/>
          <w:lang w:val="ro-RO"/>
        </w:rPr>
        <w:softHyphen/>
      </w:r>
      <w:r w:rsidRPr="00495258">
        <w:rPr>
          <w:color w:val="auto"/>
          <w:lang w:val="fr-FR"/>
        </w:rPr>
        <w:t>crate, a</w:t>
      </w:r>
      <w:r w:rsidR="00303E8C">
        <w:rPr>
          <w:color w:val="auto"/>
          <w:lang w:val="fr-FR"/>
        </w:rPr>
        <w:t>r trebui să facă imposibilă, pentru cei</w:t>
      </w:r>
      <w:r w:rsidRPr="00495258">
        <w:rPr>
          <w:color w:val="auto"/>
          <w:lang w:val="fr-FR"/>
        </w:rPr>
        <w:t xml:space="preserve"> ce o vor citi, tendinţa de a face din Maestrul psihanalizei un om de geniu. Totuşi</w:t>
      </w:r>
      <w:r w:rsidR="0067240D">
        <w:rPr>
          <w:color w:val="auto"/>
          <w:lang w:val="fr-FR"/>
        </w:rPr>
        <w:t>,</w:t>
      </w:r>
      <w:r w:rsidRPr="00495258">
        <w:rPr>
          <w:color w:val="auto"/>
          <w:lang w:val="fr-FR"/>
        </w:rPr>
        <w:t xml:space="preserve"> argumentele aduse nu i se par suficiente lui Madeleine Cave, care continuă:</w:t>
      </w:r>
    </w:p>
    <w:p w14:paraId="32255B39" w14:textId="77777777" w:rsidR="00CC500E" w:rsidRPr="00495258" w:rsidRDefault="00CC500E" w:rsidP="0047344A">
      <w:pPr>
        <w:spacing w:after="0"/>
        <w:ind w:right="1655" w:firstLine="284"/>
        <w:jc w:val="both"/>
        <w:rPr>
          <w:color w:val="auto"/>
          <w:sz w:val="4"/>
          <w:szCs w:val="4"/>
          <w:lang w:val="fr-FR"/>
        </w:rPr>
      </w:pPr>
    </w:p>
    <w:p w14:paraId="5E296A8E" w14:textId="6D9C38CB" w:rsidR="00CC500E" w:rsidRPr="00495258" w:rsidRDefault="00CC500E" w:rsidP="0047344A">
      <w:pPr>
        <w:spacing w:after="0"/>
        <w:ind w:right="1655" w:firstLine="284"/>
        <w:jc w:val="both"/>
        <w:rPr>
          <w:color w:val="auto"/>
        </w:rPr>
      </w:pPr>
      <w:r w:rsidRPr="00495258">
        <w:rPr>
          <w:color w:val="auto"/>
          <w:lang w:val="fr-FR"/>
        </w:rPr>
        <w:t xml:space="preserve">« </w:t>
      </w:r>
      <w:r w:rsidRPr="0067240D">
        <w:rPr>
          <w:i/>
          <w:iCs/>
          <w:color w:val="auto"/>
          <w:lang w:val="fr-FR"/>
        </w:rPr>
        <w:t>Copilăria, manifestările sexual</w:t>
      </w:r>
      <w:r w:rsidR="0090018E" w:rsidRPr="0067240D">
        <w:rPr>
          <w:i/>
          <w:iCs/>
          <w:color w:val="auto"/>
          <w:lang w:val="fr-FR"/>
        </w:rPr>
        <w:t>e</w:t>
      </w:r>
      <w:r w:rsidRPr="0067240D">
        <w:rPr>
          <w:i/>
          <w:iCs/>
          <w:color w:val="auto"/>
          <w:lang w:val="fr-FR"/>
        </w:rPr>
        <w:t xml:space="preserve"> precoce, conflictul psihic, r</w:t>
      </w:r>
      <w:r w:rsidR="00303E8C" w:rsidRPr="0067240D">
        <w:rPr>
          <w:i/>
          <w:iCs/>
          <w:color w:val="auto"/>
          <w:lang w:val="fr-FR"/>
        </w:rPr>
        <w:t>efularea în inconştient</w:t>
      </w:r>
      <w:r w:rsidRPr="0067240D">
        <w:rPr>
          <w:i/>
          <w:iCs/>
          <w:color w:val="auto"/>
          <w:lang w:val="fr-FR"/>
        </w:rPr>
        <w:t xml:space="preserve"> sunt veritabilele descoperiri freu</w:t>
      </w:r>
      <w:r w:rsidR="0090018E" w:rsidRPr="0067240D">
        <w:rPr>
          <w:rFonts w:ascii="Garamond" w:hAnsi="Garamond"/>
          <w:i/>
          <w:iCs/>
          <w:color w:val="auto"/>
          <w:lang w:val="ro-RO"/>
        </w:rPr>
        <w:softHyphen/>
      </w:r>
      <w:r w:rsidR="00303E8C" w:rsidRPr="0067240D">
        <w:rPr>
          <w:i/>
          <w:iCs/>
          <w:color w:val="auto"/>
          <w:lang w:val="fr-FR"/>
        </w:rPr>
        <w:t>diene,</w:t>
      </w:r>
      <w:r w:rsidRPr="0067240D">
        <w:rPr>
          <w:i/>
          <w:iCs/>
          <w:color w:val="auto"/>
          <w:lang w:val="fr-FR"/>
        </w:rPr>
        <w:t xml:space="preserve"> noţiuni cu adevărat ştiin</w:t>
      </w:r>
      <w:r w:rsidR="0067240D" w:rsidRPr="0067240D">
        <w:rPr>
          <w:i/>
          <w:iCs/>
          <w:color w:val="auto"/>
          <w:lang w:val="ro-RO"/>
        </w:rPr>
        <w:softHyphen/>
      </w:r>
      <w:r w:rsidRPr="0067240D">
        <w:rPr>
          <w:i/>
          <w:iCs/>
          <w:color w:val="auto"/>
          <w:lang w:val="fr-FR"/>
        </w:rPr>
        <w:t>ţifice c</w:t>
      </w:r>
      <w:r w:rsidR="00303E8C" w:rsidRPr="0067240D">
        <w:rPr>
          <w:i/>
          <w:iCs/>
          <w:color w:val="auto"/>
          <w:lang w:val="fr-FR"/>
        </w:rPr>
        <w:t>ar</w:t>
      </w:r>
      <w:r w:rsidRPr="0067240D">
        <w:rPr>
          <w:i/>
          <w:iCs/>
          <w:color w:val="auto"/>
          <w:lang w:val="fr-FR"/>
        </w:rPr>
        <w:t>e ne permit</w:t>
      </w:r>
      <w:r w:rsidR="0090018E" w:rsidRPr="0067240D">
        <w:rPr>
          <w:i/>
          <w:iCs/>
          <w:color w:val="auto"/>
          <w:lang w:val="fr-FR"/>
        </w:rPr>
        <w:t xml:space="preserve"> să înţelegem boala [nevroza],</w:t>
      </w:r>
      <w:r w:rsidRPr="0067240D">
        <w:rPr>
          <w:i/>
          <w:iCs/>
          <w:color w:val="auto"/>
          <w:lang w:val="fr-FR"/>
        </w:rPr>
        <w:t xml:space="preserve"> să o</w:t>
      </w:r>
      <w:r w:rsidR="0090018E" w:rsidRPr="0067240D">
        <w:rPr>
          <w:i/>
          <w:iCs/>
          <w:color w:val="auto"/>
          <w:lang w:val="fr-FR"/>
        </w:rPr>
        <w:t xml:space="preserve"> stăpânim. Restul este filosofie</w:t>
      </w:r>
      <w:r w:rsidRPr="0067240D">
        <w:rPr>
          <w:i/>
          <w:iCs/>
          <w:color w:val="auto"/>
          <w:lang w:val="fr-FR"/>
        </w:rPr>
        <w:t>. (…) Că Freud</w:t>
      </w:r>
      <w:r w:rsidR="00F01FDB" w:rsidRPr="0067240D">
        <w:rPr>
          <w:i/>
          <w:iCs/>
          <w:color w:val="auto"/>
          <w:lang w:val="fr-FR"/>
        </w:rPr>
        <w:t xml:space="preserve"> se joacă cu instinctele şi cre</w:t>
      </w:r>
      <w:r w:rsidR="00303E8C" w:rsidRPr="0067240D">
        <w:rPr>
          <w:i/>
          <w:iCs/>
          <w:color w:val="auto"/>
          <w:lang w:val="fr-FR"/>
        </w:rPr>
        <w:t>ază altele noi, opunându-le unele altora</w:t>
      </w:r>
      <w:r w:rsidR="00F01FDB" w:rsidRPr="0067240D">
        <w:rPr>
          <w:i/>
          <w:iCs/>
          <w:color w:val="auto"/>
          <w:lang w:val="fr-FR"/>
        </w:rPr>
        <w:t xml:space="preserve"> sau grupând</w:t>
      </w:r>
      <w:r w:rsidR="00303E8C" w:rsidRPr="0067240D">
        <w:rPr>
          <w:i/>
          <w:iCs/>
          <w:color w:val="auto"/>
          <w:lang w:val="fr-FR"/>
        </w:rPr>
        <w:t>u-le prieteneşte împreună,</w:t>
      </w:r>
      <w:r w:rsidR="00F01FDB" w:rsidRPr="0067240D">
        <w:rPr>
          <w:i/>
          <w:iCs/>
          <w:color w:val="auto"/>
          <w:lang w:val="fr-FR"/>
        </w:rPr>
        <w:t xml:space="preserve"> a</w:t>
      </w:r>
      <w:r w:rsidR="00303E8C" w:rsidRPr="0067240D">
        <w:rPr>
          <w:i/>
          <w:iCs/>
          <w:color w:val="auto"/>
          <w:lang w:val="fr-FR"/>
        </w:rPr>
        <w:t xml:space="preserve">cestea nu </w:t>
      </w:r>
      <w:r w:rsidR="00F01FDB" w:rsidRPr="0067240D">
        <w:rPr>
          <w:i/>
          <w:iCs/>
          <w:color w:val="auto"/>
          <w:lang w:val="fr-FR"/>
        </w:rPr>
        <w:t>au nicio impor</w:t>
      </w:r>
      <w:r w:rsidR="0090018E" w:rsidRPr="0067240D">
        <w:rPr>
          <w:rFonts w:ascii="Garamond" w:hAnsi="Garamond"/>
          <w:i/>
          <w:iCs/>
          <w:color w:val="auto"/>
          <w:lang w:val="ro-RO"/>
        </w:rPr>
        <w:softHyphen/>
      </w:r>
      <w:r w:rsidR="00F01FDB" w:rsidRPr="0067240D">
        <w:rPr>
          <w:i/>
          <w:iCs/>
          <w:color w:val="auto"/>
          <w:lang w:val="fr-FR"/>
        </w:rPr>
        <w:t xml:space="preserve">tanţă. </w:t>
      </w:r>
      <w:r w:rsidR="0090018E" w:rsidRPr="0067240D">
        <w:rPr>
          <w:i/>
          <w:iCs/>
          <w:color w:val="auto"/>
        </w:rPr>
        <w:t>Construcţiile metafizice î</w:t>
      </w:r>
      <w:r w:rsidR="00F01FDB" w:rsidRPr="0067240D">
        <w:rPr>
          <w:i/>
          <w:iCs/>
          <w:color w:val="auto"/>
        </w:rPr>
        <w:t>ntre care s-a complăcut  g e n i u l  în declin</w:t>
      </w:r>
      <w:r w:rsidRPr="0067240D">
        <w:rPr>
          <w:i/>
          <w:iCs/>
          <w:color w:val="auto"/>
        </w:rPr>
        <w:t xml:space="preserve"> </w:t>
      </w:r>
      <w:r w:rsidR="00F01FDB" w:rsidRPr="0067240D">
        <w:rPr>
          <w:i/>
          <w:iCs/>
          <w:color w:val="auto"/>
        </w:rPr>
        <w:t>nu pot dăuna realităţii obiective a descoperirilor lui ştiinţi</w:t>
      </w:r>
      <w:r w:rsidR="0090018E" w:rsidRPr="0067240D">
        <w:rPr>
          <w:rFonts w:ascii="Garamond" w:hAnsi="Garamond"/>
          <w:i/>
          <w:iCs/>
          <w:color w:val="auto"/>
          <w:lang w:val="ro-RO"/>
        </w:rPr>
        <w:softHyphen/>
      </w:r>
      <w:r w:rsidR="00F01FDB" w:rsidRPr="0067240D">
        <w:rPr>
          <w:i/>
          <w:iCs/>
          <w:color w:val="auto"/>
        </w:rPr>
        <w:t>fice</w:t>
      </w:r>
      <w:r w:rsidR="00D82CF0" w:rsidRPr="0067240D">
        <w:rPr>
          <w:i/>
          <w:iCs/>
          <w:color w:val="auto"/>
        </w:rPr>
        <w:t>, nici m</w:t>
      </w:r>
      <w:r w:rsidR="00F01FDB" w:rsidRPr="0067240D">
        <w:rPr>
          <w:i/>
          <w:iCs/>
          <w:color w:val="auto"/>
        </w:rPr>
        <w:t>odifica nimic</w:t>
      </w:r>
      <w:r w:rsidR="00F01FDB" w:rsidRPr="00495258">
        <w:rPr>
          <w:color w:val="auto"/>
        </w:rPr>
        <w:t xml:space="preserve"> </w:t>
      </w:r>
      <w:r w:rsidRPr="00495258">
        <w:rPr>
          <w:color w:val="auto"/>
        </w:rPr>
        <w:t>».</w:t>
      </w:r>
      <w:r w:rsidR="0067240D">
        <w:rPr>
          <w:color w:val="auto"/>
        </w:rPr>
        <w:t xml:space="preserve">  </w:t>
      </w:r>
    </w:p>
    <w:p w14:paraId="75E9A30C" w14:textId="77777777" w:rsidR="00D82CF0" w:rsidRPr="00495258" w:rsidRDefault="00D82CF0" w:rsidP="0047344A">
      <w:pPr>
        <w:spacing w:after="0"/>
        <w:ind w:right="1655" w:firstLine="284"/>
        <w:jc w:val="both"/>
        <w:rPr>
          <w:color w:val="auto"/>
          <w:sz w:val="10"/>
          <w:szCs w:val="10"/>
        </w:rPr>
      </w:pPr>
    </w:p>
    <w:p w14:paraId="1F20FEEB" w14:textId="46A51D91" w:rsidR="00D82CF0" w:rsidRPr="00495258" w:rsidRDefault="00D82CF0" w:rsidP="0047344A">
      <w:pPr>
        <w:spacing w:after="0"/>
        <w:ind w:right="1655" w:firstLine="284"/>
        <w:jc w:val="both"/>
        <w:rPr>
          <w:color w:val="auto"/>
          <w:lang w:val="fr-FR"/>
        </w:rPr>
      </w:pPr>
      <w:r w:rsidRPr="00495258">
        <w:rPr>
          <w:color w:val="auto"/>
        </w:rPr>
        <w:t>Avem deci destule motive pentru a spune, împreună cu Emil Ludwig, că Psihanaliza este o ordine sexuală în care Maestrul, încă nedivinizat, rămâne un geniu, în ciuda monumentalelor sale abera</w:t>
      </w:r>
      <w:r w:rsidR="0090018E" w:rsidRPr="00D12C7D">
        <w:rPr>
          <w:rFonts w:ascii="Garamond" w:hAnsi="Garamond"/>
          <w:color w:val="auto"/>
          <w:lang w:val="ro-RO"/>
        </w:rPr>
        <w:softHyphen/>
      </w:r>
      <w:r w:rsidRPr="00495258">
        <w:rPr>
          <w:color w:val="auto"/>
        </w:rPr>
        <w:t xml:space="preserve">ţii. </w:t>
      </w:r>
      <w:r w:rsidRPr="00495258">
        <w:rPr>
          <w:color w:val="auto"/>
          <w:lang w:val="fr-FR"/>
        </w:rPr>
        <w:t xml:space="preserve">Evident, noi nu avem niciun motiv pentru a-l onora </w:t>
      </w:r>
      <w:r w:rsidR="0090018E">
        <w:rPr>
          <w:color w:val="auto"/>
          <w:lang w:val="fr-FR"/>
        </w:rPr>
        <w:t>astfel</w:t>
      </w:r>
      <w:r w:rsidRPr="00495258">
        <w:rPr>
          <w:color w:val="auto"/>
          <w:lang w:val="fr-FR"/>
        </w:rPr>
        <w:t xml:space="preserve">. </w:t>
      </w:r>
      <w:r w:rsidR="0067240D">
        <w:rPr>
          <w:color w:val="auto"/>
          <w:lang w:val="fr-FR"/>
        </w:rPr>
        <w:t>Madeleine Cave semnalează e</w:t>
      </w:r>
      <w:r w:rsidRPr="00495258">
        <w:rPr>
          <w:color w:val="auto"/>
          <w:lang w:val="fr-FR"/>
        </w:rPr>
        <w:t>rori şi inconve</w:t>
      </w:r>
      <w:r w:rsidR="0067240D" w:rsidRPr="003D1657">
        <w:rPr>
          <w:color w:val="auto"/>
          <w:lang w:val="ro-RO"/>
        </w:rPr>
        <w:softHyphen/>
      </w:r>
      <w:r w:rsidRPr="00495258">
        <w:rPr>
          <w:color w:val="auto"/>
          <w:lang w:val="fr-FR"/>
        </w:rPr>
        <w:t>niente consi</w:t>
      </w:r>
      <w:r w:rsidR="0090018E" w:rsidRPr="00D12C7D">
        <w:rPr>
          <w:rFonts w:ascii="Garamond" w:hAnsi="Garamond"/>
          <w:color w:val="auto"/>
          <w:lang w:val="ro-RO"/>
        </w:rPr>
        <w:softHyphen/>
      </w:r>
      <w:r w:rsidR="0090018E">
        <w:rPr>
          <w:color w:val="auto"/>
          <w:lang w:val="fr-FR"/>
        </w:rPr>
        <w:t>derabile, făcând din Freud un scriitor, gânditor și filosof</w:t>
      </w:r>
      <w:r w:rsidRPr="00495258">
        <w:rPr>
          <w:color w:val="auto"/>
          <w:lang w:val="fr-FR"/>
        </w:rPr>
        <w:t xml:space="preserve"> medio</w:t>
      </w:r>
      <w:r w:rsidR="0067240D" w:rsidRPr="003D1657">
        <w:rPr>
          <w:color w:val="auto"/>
          <w:lang w:val="ro-RO"/>
        </w:rPr>
        <w:softHyphen/>
      </w:r>
      <w:r w:rsidRPr="00495258">
        <w:rPr>
          <w:color w:val="auto"/>
          <w:lang w:val="fr-FR"/>
        </w:rPr>
        <w:t xml:space="preserve">cru. Cât despre invenţiile sale </w:t>
      </w:r>
      <w:r w:rsidRPr="0067240D">
        <w:rPr>
          <w:i/>
          <w:iCs/>
          <w:color w:val="auto"/>
          <w:lang w:val="fr-FR"/>
        </w:rPr>
        <w:t>ştiinţifice</w:t>
      </w:r>
      <w:r w:rsidRPr="00495258">
        <w:rPr>
          <w:color w:val="auto"/>
          <w:lang w:val="fr-FR"/>
        </w:rPr>
        <w:t>, acestea sunt foarte r</w:t>
      </w:r>
      <w:r w:rsidR="0090018E">
        <w:rPr>
          <w:color w:val="auto"/>
          <w:lang w:val="fr-FR"/>
        </w:rPr>
        <w:t>eduse</w:t>
      </w:r>
      <w:r w:rsidR="00303E8C">
        <w:rPr>
          <w:color w:val="auto"/>
          <w:lang w:val="fr-FR"/>
        </w:rPr>
        <w:t>,</w:t>
      </w:r>
      <w:r w:rsidR="0090018E">
        <w:rPr>
          <w:color w:val="auto"/>
          <w:lang w:val="fr-FR"/>
        </w:rPr>
        <w:t xml:space="preserve"> inexis</w:t>
      </w:r>
      <w:r w:rsidR="0067240D" w:rsidRPr="003D1657">
        <w:rPr>
          <w:color w:val="auto"/>
          <w:lang w:val="ro-RO"/>
        </w:rPr>
        <w:softHyphen/>
      </w:r>
      <w:r w:rsidR="0090018E">
        <w:rPr>
          <w:color w:val="auto"/>
          <w:lang w:val="fr-FR"/>
        </w:rPr>
        <w:t xml:space="preserve">tente. </w:t>
      </w:r>
      <w:r w:rsidRPr="004E0EB5">
        <w:rPr>
          <w:color w:val="auto"/>
        </w:rPr>
        <w:t>Freud nu a descoperit nimic, nici măcar tratamentul</w:t>
      </w:r>
      <w:r w:rsidR="00303E8C" w:rsidRPr="004E0EB5">
        <w:rPr>
          <w:color w:val="auto"/>
        </w:rPr>
        <w:t xml:space="preserve"> psihanalitic, ce decurge</w:t>
      </w:r>
      <w:r w:rsidRPr="004E0EB5">
        <w:rPr>
          <w:color w:val="auto"/>
        </w:rPr>
        <w:t xml:space="preserve"> din sugestia hipnotică. Doved</w:t>
      </w:r>
      <w:r w:rsidR="00303E8C" w:rsidRPr="004E0EB5">
        <w:rPr>
          <w:color w:val="auto"/>
        </w:rPr>
        <w:t xml:space="preserve">indu-se incapabil să adoarmă </w:t>
      </w:r>
      <w:r w:rsidRPr="004E0EB5">
        <w:rPr>
          <w:color w:val="auto"/>
        </w:rPr>
        <w:t>un subiect, cum se făcea atunci,</w:t>
      </w:r>
      <w:r w:rsidR="00C313FA" w:rsidRPr="004E0EB5">
        <w:rPr>
          <w:color w:val="auto"/>
        </w:rPr>
        <w:t xml:space="preserve"> Freud a răspândit vorba că bolnava lui Breuer se debarasase de angoasele ei povestindu-şi copilă</w:t>
      </w:r>
      <w:r w:rsidR="00303E8C" w:rsidRPr="004E0EB5">
        <w:rPr>
          <w:color w:val="auto"/>
        </w:rPr>
        <w:t>ria, întrega istorie, amintiri</w:t>
      </w:r>
      <w:r w:rsidR="00C313FA" w:rsidRPr="004E0EB5">
        <w:rPr>
          <w:color w:val="auto"/>
        </w:rPr>
        <w:t xml:space="preserve"> din copilărie</w:t>
      </w:r>
      <w:r w:rsidR="0067240D">
        <w:rPr>
          <w:color w:val="auto"/>
        </w:rPr>
        <w:t>…</w:t>
      </w:r>
      <w:r w:rsidR="00C313FA" w:rsidRPr="004E0EB5">
        <w:rPr>
          <w:color w:val="auto"/>
        </w:rPr>
        <w:t xml:space="preserve"> Freud a extins modalităţile acestei împrejurări la spovedania liberă</w:t>
      </w:r>
      <w:r w:rsidR="0067240D">
        <w:rPr>
          <w:color w:val="auto"/>
        </w:rPr>
        <w:t>,</w:t>
      </w:r>
      <w:r w:rsidR="00C313FA" w:rsidRPr="004E0EB5">
        <w:rPr>
          <w:color w:val="auto"/>
        </w:rPr>
        <w:t xml:space="preserve"> sub-conştientă. </w:t>
      </w:r>
      <w:r w:rsidR="00C313FA" w:rsidRPr="00495258">
        <w:rPr>
          <w:color w:val="auto"/>
          <w:lang w:val="fr-FR"/>
        </w:rPr>
        <w:t>Cât despre descoperirile lui sex</w:t>
      </w:r>
      <w:r w:rsidR="00303E8C">
        <w:rPr>
          <w:color w:val="auto"/>
          <w:lang w:val="fr-FR"/>
        </w:rPr>
        <w:t>ual</w:t>
      </w:r>
      <w:r w:rsidR="0067240D">
        <w:rPr>
          <w:color w:val="auto"/>
          <w:lang w:val="fr-FR"/>
        </w:rPr>
        <w:t>e</w:t>
      </w:r>
      <w:r w:rsidR="00303E8C">
        <w:rPr>
          <w:color w:val="auto"/>
          <w:lang w:val="fr-FR"/>
        </w:rPr>
        <w:t>, vom vedea</w:t>
      </w:r>
      <w:r w:rsidR="00C313FA" w:rsidRPr="00495258">
        <w:rPr>
          <w:color w:val="auto"/>
          <w:lang w:val="fr-FR"/>
        </w:rPr>
        <w:t xml:space="preserve"> cum stau lucrurile din punct de vedere ştii</w:t>
      </w:r>
      <w:r w:rsidR="0090018E">
        <w:rPr>
          <w:color w:val="auto"/>
          <w:lang w:val="fr-FR"/>
        </w:rPr>
        <w:t>nț</w:t>
      </w:r>
      <w:r w:rsidR="00C313FA" w:rsidRPr="00495258">
        <w:rPr>
          <w:color w:val="auto"/>
          <w:lang w:val="fr-FR"/>
        </w:rPr>
        <w:t>ific. Pur şi simplu, el a generalizat şi vulgarizat un incon</w:t>
      </w:r>
      <w:r w:rsidR="0090018E">
        <w:rPr>
          <w:color w:val="auto"/>
          <w:lang w:val="fr-FR"/>
        </w:rPr>
        <w:t>ştient</w:t>
      </w:r>
      <w:r w:rsidR="00C313FA" w:rsidRPr="00495258">
        <w:rPr>
          <w:color w:val="auto"/>
          <w:lang w:val="fr-FR"/>
        </w:rPr>
        <w:t xml:space="preserve"> </w:t>
      </w:r>
      <w:r w:rsidR="00C313FA" w:rsidRPr="0067240D">
        <w:rPr>
          <w:i/>
          <w:iCs/>
          <w:color w:val="auto"/>
          <w:lang w:val="fr-FR"/>
        </w:rPr>
        <w:t>instinct sexual de</w:t>
      </w:r>
      <w:r w:rsidR="00303E8C" w:rsidRPr="0067240D">
        <w:rPr>
          <w:i/>
          <w:iCs/>
          <w:color w:val="auto"/>
          <w:lang w:val="fr-FR"/>
        </w:rPr>
        <w:t xml:space="preserve"> fabricaţie proprie</w:t>
      </w:r>
      <w:r w:rsidR="00303E8C">
        <w:rPr>
          <w:color w:val="auto"/>
          <w:lang w:val="fr-FR"/>
        </w:rPr>
        <w:t>,</w:t>
      </w:r>
      <w:r w:rsidR="00C313FA" w:rsidRPr="00495258">
        <w:rPr>
          <w:color w:val="auto"/>
          <w:lang w:val="fr-FR"/>
        </w:rPr>
        <w:t xml:space="preserve"> a</w:t>
      </w:r>
      <w:r w:rsidR="00303E8C">
        <w:rPr>
          <w:color w:val="auto"/>
          <w:lang w:val="fr-FR"/>
        </w:rPr>
        <w:t>plicând</w:t>
      </w:r>
      <w:r w:rsidR="0090018E">
        <w:rPr>
          <w:color w:val="auto"/>
          <w:lang w:val="fr-FR"/>
        </w:rPr>
        <w:t xml:space="preserve"> tuturor oamenilor,</w:t>
      </w:r>
      <w:r w:rsidR="00303E8C">
        <w:rPr>
          <w:color w:val="auto"/>
          <w:lang w:val="fr-FR"/>
        </w:rPr>
        <w:t xml:space="preserve"> bolnavi sau sănătoşi,</w:t>
      </w:r>
      <w:r w:rsidR="00DC0F43">
        <w:rPr>
          <w:color w:val="auto"/>
          <w:lang w:val="fr-FR"/>
        </w:rPr>
        <w:t xml:space="preserve"> aceeași </w:t>
      </w:r>
      <w:r w:rsidR="00C313FA" w:rsidRPr="00495258">
        <w:rPr>
          <w:color w:val="auto"/>
          <w:lang w:val="fr-FR"/>
        </w:rPr>
        <w:t xml:space="preserve">amprentă </w:t>
      </w:r>
      <w:r w:rsidR="00A90BF4" w:rsidRPr="00495258">
        <w:rPr>
          <w:color w:val="auto"/>
          <w:lang w:val="fr-FR"/>
        </w:rPr>
        <w:t xml:space="preserve"> de bordel, în s</w:t>
      </w:r>
      <w:r w:rsidR="00303E8C">
        <w:rPr>
          <w:color w:val="auto"/>
          <w:lang w:val="fr-FR"/>
        </w:rPr>
        <w:t>copul satisfacerii plăcerii</w:t>
      </w:r>
      <w:r w:rsidR="00A90BF4" w:rsidRPr="00495258">
        <w:rPr>
          <w:color w:val="auto"/>
          <w:lang w:val="fr-FR"/>
        </w:rPr>
        <w:t xml:space="preserve"> de a ne face pe toţi tributar</w:t>
      </w:r>
      <w:r w:rsidR="0067240D">
        <w:rPr>
          <w:color w:val="auto"/>
          <w:lang w:val="fr-FR"/>
        </w:rPr>
        <w:t>i</w:t>
      </w:r>
      <w:r w:rsidR="00A90BF4" w:rsidRPr="00495258">
        <w:rPr>
          <w:color w:val="auto"/>
          <w:lang w:val="fr-FR"/>
        </w:rPr>
        <w:t xml:space="preserve"> unei sexua</w:t>
      </w:r>
      <w:r w:rsidR="003F6539" w:rsidRPr="00495258">
        <w:rPr>
          <w:color w:val="auto"/>
          <w:lang w:val="ro-RO"/>
        </w:rPr>
        <w:softHyphen/>
      </w:r>
      <w:r w:rsidR="00A90BF4" w:rsidRPr="00495258">
        <w:rPr>
          <w:color w:val="auto"/>
          <w:lang w:val="fr-FR"/>
        </w:rPr>
        <w:t>lităţi delirante. Afirmaţia lui Freud</w:t>
      </w:r>
      <w:r w:rsidR="003F6539">
        <w:rPr>
          <w:color w:val="auto"/>
          <w:lang w:val="fr-FR"/>
        </w:rPr>
        <w:t>,</w:t>
      </w:r>
      <w:r w:rsidR="00A90BF4" w:rsidRPr="00495258">
        <w:rPr>
          <w:color w:val="auto"/>
          <w:lang w:val="fr-FR"/>
        </w:rPr>
        <w:t xml:space="preserve"> că perversitatea excită toţi copiii</w:t>
      </w:r>
      <w:r w:rsidR="003F6539">
        <w:rPr>
          <w:color w:val="auto"/>
          <w:lang w:val="fr-FR"/>
        </w:rPr>
        <w:t>,</w:t>
      </w:r>
      <w:r w:rsidR="00A90BF4" w:rsidRPr="00495258">
        <w:rPr>
          <w:color w:val="auto"/>
          <w:lang w:val="fr-FR"/>
        </w:rPr>
        <w:t xml:space="preserve"> este falsă, căci nu se verifică decât pe un foarte mic număr dintre ei.</w:t>
      </w:r>
      <w:r w:rsidR="0067240D">
        <w:rPr>
          <w:color w:val="auto"/>
          <w:lang w:val="fr-FR"/>
        </w:rPr>
        <w:t xml:space="preserve"> </w:t>
      </w:r>
    </w:p>
    <w:p w14:paraId="4FE04514" w14:textId="74E62A91" w:rsidR="00A90BF4" w:rsidRPr="00495258" w:rsidRDefault="00A90BF4" w:rsidP="0047344A">
      <w:pPr>
        <w:spacing w:after="0"/>
        <w:ind w:right="1655" w:firstLine="284"/>
        <w:jc w:val="both"/>
        <w:rPr>
          <w:color w:val="auto"/>
          <w:lang w:val="fr-FR"/>
        </w:rPr>
      </w:pPr>
      <w:r w:rsidRPr="00495258">
        <w:rPr>
          <w:color w:val="auto"/>
          <w:lang w:val="fr-FR"/>
        </w:rPr>
        <w:t>Există însă ceva şi mai gra</w:t>
      </w:r>
      <w:r w:rsidR="00DC0F43">
        <w:rPr>
          <w:color w:val="auto"/>
          <w:lang w:val="fr-FR"/>
        </w:rPr>
        <w:t>v o eroare asupra căreia vom</w:t>
      </w:r>
      <w:r w:rsidRPr="00495258">
        <w:rPr>
          <w:color w:val="auto"/>
          <w:lang w:val="fr-FR"/>
        </w:rPr>
        <w:t xml:space="preserve"> reveni: Freud a considerat din perspectivă psihologică fenomene de natură fiziologică. Proce</w:t>
      </w:r>
      <w:r w:rsidR="0067240D" w:rsidRPr="003D1657">
        <w:rPr>
          <w:color w:val="auto"/>
          <w:lang w:val="ro-RO"/>
        </w:rPr>
        <w:softHyphen/>
      </w:r>
      <w:r w:rsidRPr="00495258">
        <w:rPr>
          <w:color w:val="auto"/>
          <w:lang w:val="fr-FR"/>
        </w:rPr>
        <w:t>sel</w:t>
      </w:r>
      <w:r w:rsidR="003F6539">
        <w:rPr>
          <w:color w:val="auto"/>
          <w:lang w:val="fr-FR"/>
        </w:rPr>
        <w:t>e sexuale au ocazionat</w:t>
      </w:r>
      <w:r w:rsidRPr="00495258">
        <w:rPr>
          <w:color w:val="auto"/>
          <w:lang w:val="fr-FR"/>
        </w:rPr>
        <w:t xml:space="preserve"> constatări şi experienţe, nu numai în ce priveşte fun</w:t>
      </w:r>
      <w:r w:rsidR="00DC0F43">
        <w:rPr>
          <w:color w:val="auto"/>
          <w:lang w:val="fr-FR"/>
        </w:rPr>
        <w:t>cţionarea lor propriu-zisă, din perspectiva</w:t>
      </w:r>
      <w:r w:rsidRPr="00495258">
        <w:rPr>
          <w:color w:val="auto"/>
          <w:lang w:val="fr-FR"/>
        </w:rPr>
        <w:t xml:space="preserve"> s</w:t>
      </w:r>
      <w:r w:rsidR="00DC0F43">
        <w:rPr>
          <w:color w:val="auto"/>
          <w:lang w:val="fr-FR"/>
        </w:rPr>
        <w:t>tărilor sentimentale şi psihice. Tendinţele psihi</w:t>
      </w:r>
      <w:r w:rsidRPr="00495258">
        <w:rPr>
          <w:color w:val="auto"/>
          <w:lang w:val="fr-FR"/>
        </w:rPr>
        <w:t>ce şi sentimentale au putut fi schimbate, într-un sens precis, prin modi</w:t>
      </w:r>
      <w:r w:rsidR="00DC0F43" w:rsidRPr="00D12C7D">
        <w:rPr>
          <w:rFonts w:ascii="Garamond" w:hAnsi="Garamond"/>
          <w:color w:val="auto"/>
          <w:lang w:val="ro-RO"/>
        </w:rPr>
        <w:softHyphen/>
      </w:r>
      <w:r w:rsidRPr="00495258">
        <w:rPr>
          <w:color w:val="auto"/>
          <w:lang w:val="fr-FR"/>
        </w:rPr>
        <w:t>ficarea stărilor sexual</w:t>
      </w:r>
      <w:r w:rsidR="00DC0F43">
        <w:rPr>
          <w:color w:val="auto"/>
          <w:lang w:val="fr-FR"/>
        </w:rPr>
        <w:t>e</w:t>
      </w:r>
      <w:r w:rsidRPr="00495258">
        <w:rPr>
          <w:color w:val="auto"/>
          <w:lang w:val="fr-FR"/>
        </w:rPr>
        <w:t xml:space="preserve"> glandulare. Altfel spus, psihologia sexuală nu prezintă niciun fel de independenţă</w:t>
      </w:r>
      <w:r w:rsidR="003C0E86" w:rsidRPr="00495258">
        <w:rPr>
          <w:color w:val="auto"/>
          <w:lang w:val="fr-FR"/>
        </w:rPr>
        <w:t>, fiind sub depen</w:t>
      </w:r>
      <w:r w:rsidR="00DC0F43" w:rsidRPr="00D12C7D">
        <w:rPr>
          <w:rFonts w:ascii="Garamond" w:hAnsi="Garamond"/>
          <w:color w:val="auto"/>
          <w:lang w:val="ro-RO"/>
        </w:rPr>
        <w:softHyphen/>
      </w:r>
      <w:r w:rsidR="003C0E86" w:rsidRPr="00495258">
        <w:rPr>
          <w:color w:val="auto"/>
          <w:lang w:val="fr-FR"/>
        </w:rPr>
        <w:t>denţa</w:t>
      </w:r>
      <w:r w:rsidR="0067240D">
        <w:rPr>
          <w:color w:val="auto"/>
          <w:lang w:val="fr-FR"/>
        </w:rPr>
        <w:t xml:space="preserve"> directă și</w:t>
      </w:r>
      <w:r w:rsidR="003C0E86" w:rsidRPr="00495258">
        <w:rPr>
          <w:color w:val="auto"/>
          <w:lang w:val="fr-FR"/>
        </w:rPr>
        <w:t xml:space="preserve"> abso</w:t>
      </w:r>
      <w:r w:rsidR="003575C1" w:rsidRPr="003D1657">
        <w:rPr>
          <w:color w:val="auto"/>
          <w:lang w:val="ro-RO"/>
        </w:rPr>
        <w:softHyphen/>
      </w:r>
      <w:r w:rsidR="003C0E86" w:rsidRPr="00495258">
        <w:rPr>
          <w:color w:val="auto"/>
          <w:lang w:val="fr-FR"/>
        </w:rPr>
        <w:t>lută a funcţiunilor genital</w:t>
      </w:r>
      <w:r w:rsidR="00DC0F43">
        <w:rPr>
          <w:color w:val="auto"/>
          <w:lang w:val="fr-FR"/>
        </w:rPr>
        <w:t>e</w:t>
      </w:r>
      <w:r w:rsidR="003C0E86" w:rsidRPr="00495258">
        <w:rPr>
          <w:color w:val="auto"/>
          <w:lang w:val="fr-FR"/>
        </w:rPr>
        <w:t xml:space="preserve"> şi endocrine. Freud a inversat normalul în anormal, considerând problemele funcţionale ca dependente de aparenţele psihologice.</w:t>
      </w:r>
    </w:p>
    <w:p w14:paraId="69C6E395" w14:textId="77777777" w:rsidR="003C0E86" w:rsidRPr="00495258" w:rsidRDefault="003C0E86" w:rsidP="0047344A">
      <w:pPr>
        <w:spacing w:after="0"/>
        <w:ind w:right="1655" w:firstLine="284"/>
        <w:jc w:val="both"/>
        <w:rPr>
          <w:color w:val="auto"/>
          <w:sz w:val="4"/>
          <w:szCs w:val="4"/>
          <w:lang w:val="fr-FR"/>
        </w:rPr>
      </w:pPr>
    </w:p>
    <w:p w14:paraId="0E15CABC" w14:textId="08B3C475" w:rsidR="003C0E86" w:rsidRPr="00495258" w:rsidRDefault="00DC0F43" w:rsidP="0047344A">
      <w:pPr>
        <w:spacing w:after="0"/>
        <w:ind w:right="1655" w:firstLine="284"/>
        <w:jc w:val="both"/>
        <w:rPr>
          <w:color w:val="auto"/>
          <w:lang w:val="fr-FR"/>
        </w:rPr>
      </w:pPr>
      <w:r>
        <w:rPr>
          <w:color w:val="auto"/>
          <w:lang w:val="fr-FR"/>
        </w:rPr>
        <w:t>A</w:t>
      </w:r>
      <w:r w:rsidR="003C0E86" w:rsidRPr="00495258">
        <w:rPr>
          <w:color w:val="auto"/>
          <w:lang w:val="fr-FR"/>
        </w:rPr>
        <w:t xml:space="preserve">ceste erori de observaţie, </w:t>
      </w:r>
      <w:r>
        <w:rPr>
          <w:color w:val="auto"/>
          <w:lang w:val="fr-FR"/>
        </w:rPr>
        <w:t>judecată şi interpretare nu permit posterităţii să</w:t>
      </w:r>
      <w:r w:rsidR="003C0E86" w:rsidRPr="00495258">
        <w:rPr>
          <w:color w:val="auto"/>
          <w:lang w:val="fr-FR"/>
        </w:rPr>
        <w:t xml:space="preserve"> considere</w:t>
      </w:r>
      <w:r>
        <w:rPr>
          <w:color w:val="auto"/>
          <w:lang w:val="fr-FR"/>
        </w:rPr>
        <w:t xml:space="preserve"> că Freud a fost un geniu</w:t>
      </w:r>
      <w:r w:rsidR="003C0E86" w:rsidRPr="00495258">
        <w:rPr>
          <w:color w:val="auto"/>
          <w:lang w:val="fr-FR"/>
        </w:rPr>
        <w:t>. Pentru a fi ridicat la o astfel de demnitate, descoperirile terapeutice, de care p</w:t>
      </w:r>
      <w:r w:rsidR="003F6539">
        <w:rPr>
          <w:color w:val="auto"/>
          <w:lang w:val="fr-FR"/>
        </w:rPr>
        <w:t>rofită psihanaliştii,</w:t>
      </w:r>
      <w:r>
        <w:rPr>
          <w:color w:val="auto"/>
          <w:lang w:val="fr-FR"/>
        </w:rPr>
        <w:t xml:space="preserve"> nu sunt</w:t>
      </w:r>
      <w:r w:rsidR="003C0E86" w:rsidRPr="00495258">
        <w:rPr>
          <w:color w:val="auto"/>
          <w:lang w:val="fr-FR"/>
        </w:rPr>
        <w:t xml:space="preserve"> suficiente. Lui Freud îi lipseşte p</w:t>
      </w:r>
      <w:r>
        <w:rPr>
          <w:color w:val="auto"/>
          <w:lang w:val="fr-FR"/>
        </w:rPr>
        <w:t>erfecţiunea omogenă a unei opere</w:t>
      </w:r>
      <w:r w:rsidR="003C0E86" w:rsidRPr="00495258">
        <w:rPr>
          <w:color w:val="auto"/>
          <w:lang w:val="fr-FR"/>
        </w:rPr>
        <w:t xml:space="preserve"> în care nimic nu tin</w:t>
      </w:r>
      <w:r>
        <w:rPr>
          <w:color w:val="auto"/>
          <w:lang w:val="fr-FR"/>
        </w:rPr>
        <w:t>de către superior, către sublim</w:t>
      </w:r>
      <w:r w:rsidR="003C0E86" w:rsidRPr="00495258">
        <w:rPr>
          <w:color w:val="auto"/>
          <w:lang w:val="fr-FR"/>
        </w:rPr>
        <w:t>. Limbajul psihanalitic este departe de a fi compus din ima</w:t>
      </w:r>
      <w:r w:rsidRPr="00D12C7D">
        <w:rPr>
          <w:rFonts w:ascii="Garamond" w:hAnsi="Garamond"/>
          <w:color w:val="auto"/>
          <w:lang w:val="ro-RO"/>
        </w:rPr>
        <w:softHyphen/>
      </w:r>
      <w:r w:rsidR="003C0E86" w:rsidRPr="00495258">
        <w:rPr>
          <w:color w:val="auto"/>
          <w:lang w:val="fr-FR"/>
        </w:rPr>
        <w:t>gini verbale bine constituite şi perfect definite. Termenii folosiţi, expresiile utilizat</w:t>
      </w:r>
      <w:r>
        <w:rPr>
          <w:color w:val="auto"/>
          <w:lang w:val="fr-FR"/>
        </w:rPr>
        <w:t xml:space="preserve">e, totul ar trebui să fie clar </w:t>
      </w:r>
      <w:r w:rsidR="003C0E86" w:rsidRPr="00495258">
        <w:rPr>
          <w:color w:val="auto"/>
          <w:lang w:val="fr-FR"/>
        </w:rPr>
        <w:t xml:space="preserve">şi accesibil tuturora. </w:t>
      </w:r>
      <w:r w:rsidR="00114F5E" w:rsidRPr="00495258">
        <w:rPr>
          <w:color w:val="auto"/>
          <w:lang w:val="fr-FR"/>
        </w:rPr>
        <w:t>Observaţia ar trebui să fie fidelă</w:t>
      </w:r>
      <w:r>
        <w:rPr>
          <w:color w:val="auto"/>
          <w:lang w:val="fr-FR"/>
        </w:rPr>
        <w:t>,</w:t>
      </w:r>
      <w:r w:rsidR="00114F5E" w:rsidRPr="00495258">
        <w:rPr>
          <w:color w:val="auto"/>
          <w:lang w:val="fr-FR"/>
        </w:rPr>
        <w:t xml:space="preserve"> nu imaginativă, ea nu trebuie să presupună verzi şi uscate, interpretările ar trebui să fie</w:t>
      </w:r>
      <w:r>
        <w:rPr>
          <w:color w:val="auto"/>
          <w:lang w:val="fr-FR"/>
        </w:rPr>
        <w:t xml:space="preserve"> imparţiale, să decurgă din cauz</w:t>
      </w:r>
      <w:r w:rsidR="00114F5E" w:rsidRPr="00495258">
        <w:rPr>
          <w:color w:val="auto"/>
          <w:lang w:val="fr-FR"/>
        </w:rPr>
        <w:t>e şi efecte sigure, să nu fie consecinţa sentimen</w:t>
      </w:r>
      <w:r w:rsidRPr="00D12C7D">
        <w:rPr>
          <w:rFonts w:ascii="Garamond" w:hAnsi="Garamond"/>
          <w:color w:val="auto"/>
          <w:lang w:val="ro-RO"/>
        </w:rPr>
        <w:softHyphen/>
      </w:r>
      <w:r w:rsidR="00114F5E" w:rsidRPr="00495258">
        <w:rPr>
          <w:color w:val="auto"/>
          <w:lang w:val="fr-FR"/>
        </w:rPr>
        <w:t xml:space="preserve">telor şi </w:t>
      </w:r>
      <w:r>
        <w:rPr>
          <w:color w:val="auto"/>
          <w:lang w:val="fr-FR"/>
        </w:rPr>
        <w:t>pasiunilor ocazionate de</w:t>
      </w:r>
      <w:r w:rsidR="00114F5E" w:rsidRPr="00495258">
        <w:rPr>
          <w:color w:val="auto"/>
          <w:lang w:val="fr-FR"/>
        </w:rPr>
        <w:t xml:space="preserve"> alte studii. Descoperirile geniale trebuie să fie cu adevărat importante, să</w:t>
      </w:r>
      <w:r>
        <w:rPr>
          <w:color w:val="auto"/>
          <w:lang w:val="fr-FR"/>
        </w:rPr>
        <w:t xml:space="preserve"> implice principii</w:t>
      </w:r>
      <w:r w:rsidR="00114F5E" w:rsidRPr="00495258">
        <w:rPr>
          <w:color w:val="auto"/>
          <w:lang w:val="fr-FR"/>
        </w:rPr>
        <w:t xml:space="preserve"> ce permit şi alte descoperiri, care vor deschide posibilitatea a noi şi noi aplicaţii. Descoperirile genial</w:t>
      </w:r>
      <w:r>
        <w:rPr>
          <w:color w:val="auto"/>
          <w:lang w:val="fr-FR"/>
        </w:rPr>
        <w:t>e</w:t>
      </w:r>
      <w:r w:rsidR="00114F5E" w:rsidRPr="00495258">
        <w:rPr>
          <w:color w:val="auto"/>
          <w:lang w:val="fr-FR"/>
        </w:rPr>
        <w:t xml:space="preserve"> trebuie să aibă o importanţă</w:t>
      </w:r>
      <w:r w:rsidR="003575C1">
        <w:rPr>
          <w:color w:val="auto"/>
          <w:lang w:val="fr-FR"/>
        </w:rPr>
        <w:t xml:space="preserve"> omenească și</w:t>
      </w:r>
      <w:r w:rsidR="00114F5E" w:rsidRPr="00495258">
        <w:rPr>
          <w:color w:val="auto"/>
          <w:lang w:val="fr-FR"/>
        </w:rPr>
        <w:t xml:space="preserve"> morală şi spirituală indiscutabilă. Aceste calităţi corespund unor particu</w:t>
      </w:r>
      <w:r w:rsidR="003575C1" w:rsidRPr="003D1657">
        <w:rPr>
          <w:color w:val="auto"/>
          <w:lang w:val="ro-RO"/>
        </w:rPr>
        <w:softHyphen/>
      </w:r>
      <w:r w:rsidR="00114F5E" w:rsidRPr="00495258">
        <w:rPr>
          <w:color w:val="auto"/>
          <w:lang w:val="fr-FR"/>
        </w:rPr>
        <w:t>larităţi psihologice pe care le vom studia când vom pune problema dacă Freud a fost cu adevărat un om normal.</w:t>
      </w:r>
    </w:p>
    <w:p w14:paraId="750F4E95" w14:textId="77777777" w:rsidR="00971924" w:rsidRPr="00495258" w:rsidRDefault="00971924" w:rsidP="0047344A">
      <w:pPr>
        <w:spacing w:after="0"/>
        <w:ind w:right="1655" w:firstLine="284"/>
        <w:jc w:val="both"/>
        <w:rPr>
          <w:color w:val="auto"/>
          <w:lang w:val="fr-FR"/>
        </w:rPr>
      </w:pPr>
    </w:p>
    <w:p w14:paraId="6746A47C" w14:textId="1F489A1B" w:rsidR="00971924" w:rsidRPr="003575C1" w:rsidRDefault="000B11B8" w:rsidP="0047344A">
      <w:pPr>
        <w:spacing w:after="0"/>
        <w:ind w:right="1655"/>
        <w:jc w:val="center"/>
        <w:rPr>
          <w:b/>
          <w:i/>
          <w:iCs/>
          <w:color w:val="auto"/>
          <w:sz w:val="28"/>
          <w:szCs w:val="28"/>
          <w:lang w:val="fr-FR"/>
        </w:rPr>
      </w:pPr>
      <w:r>
        <w:rPr>
          <w:b/>
          <w:smallCaps/>
          <w:color w:val="auto"/>
          <w:sz w:val="28"/>
          <w:szCs w:val="28"/>
          <w:lang w:val="fr-FR"/>
        </w:rPr>
        <w:t xml:space="preserve">III. 5.  </w:t>
      </w:r>
      <w:r w:rsidR="003575C1" w:rsidRPr="003575C1">
        <w:rPr>
          <w:b/>
          <w:i/>
          <w:iCs/>
          <w:color w:val="auto"/>
          <w:sz w:val="28"/>
          <w:szCs w:val="28"/>
          <w:lang w:val="fr-FR"/>
        </w:rPr>
        <w:t>F</w:t>
      </w:r>
      <w:r w:rsidR="00971924" w:rsidRPr="003575C1">
        <w:rPr>
          <w:b/>
          <w:i/>
          <w:iCs/>
          <w:color w:val="auto"/>
          <w:sz w:val="28"/>
          <w:szCs w:val="28"/>
          <w:lang w:val="fr-FR"/>
        </w:rPr>
        <w:t>reud şi efortul psihologic al descoperirii</w:t>
      </w:r>
    </w:p>
    <w:p w14:paraId="1C211AB7" w14:textId="77777777" w:rsidR="00971924" w:rsidRPr="00495258" w:rsidRDefault="00971924" w:rsidP="0047344A">
      <w:pPr>
        <w:spacing w:after="0"/>
        <w:ind w:right="1655" w:firstLine="284"/>
        <w:jc w:val="both"/>
        <w:rPr>
          <w:color w:val="auto"/>
          <w:sz w:val="10"/>
          <w:szCs w:val="10"/>
          <w:lang w:val="fr-FR"/>
        </w:rPr>
      </w:pPr>
    </w:p>
    <w:p w14:paraId="3D0AA703" w14:textId="2026DB24" w:rsidR="00971924" w:rsidRPr="00495258" w:rsidRDefault="00DC0F43" w:rsidP="0047344A">
      <w:pPr>
        <w:spacing w:after="0"/>
        <w:ind w:right="1655" w:firstLine="284"/>
        <w:jc w:val="both"/>
        <w:rPr>
          <w:color w:val="auto"/>
          <w:lang w:val="fr-FR"/>
        </w:rPr>
      </w:pPr>
      <w:r>
        <w:rPr>
          <w:color w:val="auto"/>
          <w:lang w:val="fr-FR"/>
        </w:rPr>
        <w:t>Pentru a fi</w:t>
      </w:r>
      <w:r w:rsidR="003776D9" w:rsidRPr="00495258">
        <w:rPr>
          <w:color w:val="auto"/>
          <w:lang w:val="fr-FR"/>
        </w:rPr>
        <w:t xml:space="preserve"> fructuoasă şi exactă, descoperirea cere o lung</w:t>
      </w:r>
      <w:r>
        <w:rPr>
          <w:color w:val="auto"/>
          <w:lang w:val="fr-FR"/>
        </w:rPr>
        <w:t>ă pregă</w:t>
      </w:r>
      <w:r w:rsidR="002C680C" w:rsidRPr="00D12C7D">
        <w:rPr>
          <w:rFonts w:ascii="Garamond" w:hAnsi="Garamond"/>
          <w:color w:val="auto"/>
          <w:lang w:val="ro-RO"/>
        </w:rPr>
        <w:softHyphen/>
      </w:r>
      <w:r>
        <w:rPr>
          <w:color w:val="auto"/>
          <w:lang w:val="fr-FR"/>
        </w:rPr>
        <w:t>tire. Ea trebuie să fie î</w:t>
      </w:r>
      <w:r w:rsidR="003776D9" w:rsidRPr="00495258">
        <w:rPr>
          <w:color w:val="auto"/>
          <w:lang w:val="fr-FR"/>
        </w:rPr>
        <w:t xml:space="preserve">mplinirea, concluzia sau </w:t>
      </w:r>
      <w:r>
        <w:rPr>
          <w:color w:val="auto"/>
          <w:lang w:val="fr-FR"/>
        </w:rPr>
        <w:t>punctu</w:t>
      </w:r>
      <w:r w:rsidR="003776D9" w:rsidRPr="00495258">
        <w:rPr>
          <w:color w:val="auto"/>
          <w:lang w:val="fr-FR"/>
        </w:rPr>
        <w:t>l termi</w:t>
      </w:r>
      <w:r w:rsidRPr="00D12C7D">
        <w:rPr>
          <w:rFonts w:ascii="Garamond" w:hAnsi="Garamond"/>
          <w:color w:val="auto"/>
          <w:lang w:val="ro-RO"/>
        </w:rPr>
        <w:softHyphen/>
      </w:r>
      <w:r w:rsidR="00CA72B6">
        <w:rPr>
          <w:color w:val="auto"/>
          <w:lang w:val="fr-FR"/>
        </w:rPr>
        <w:t>nus al unui studiu</w:t>
      </w:r>
      <w:r w:rsidR="002C680C">
        <w:rPr>
          <w:color w:val="auto"/>
          <w:lang w:val="fr-FR"/>
        </w:rPr>
        <w:t xml:space="preserve"> serios, uneori foarte lent. Desco</w:t>
      </w:r>
      <w:r w:rsidR="00CA72B6" w:rsidRPr="00495258">
        <w:rPr>
          <w:color w:val="auto"/>
          <w:lang w:val="ro-RO"/>
        </w:rPr>
        <w:softHyphen/>
      </w:r>
      <w:r w:rsidR="002C680C">
        <w:rPr>
          <w:color w:val="auto"/>
          <w:lang w:val="fr-FR"/>
        </w:rPr>
        <w:t>perire</w:t>
      </w:r>
      <w:r w:rsidR="003776D9" w:rsidRPr="00495258">
        <w:rPr>
          <w:color w:val="auto"/>
          <w:lang w:val="fr-FR"/>
        </w:rPr>
        <w:t>a trebuie să rezulte di</w:t>
      </w:r>
      <w:r w:rsidR="002C680C">
        <w:rPr>
          <w:color w:val="auto"/>
          <w:lang w:val="fr-FR"/>
        </w:rPr>
        <w:t>n acumularea de cunoş</w:t>
      </w:r>
      <w:r w:rsidR="003575C1" w:rsidRPr="003D1657">
        <w:rPr>
          <w:color w:val="auto"/>
          <w:lang w:val="ro-RO"/>
        </w:rPr>
        <w:softHyphen/>
      </w:r>
      <w:r w:rsidR="002C680C">
        <w:rPr>
          <w:color w:val="auto"/>
          <w:lang w:val="fr-FR"/>
        </w:rPr>
        <w:t>tinţe şi</w:t>
      </w:r>
      <w:r w:rsidR="003776D9" w:rsidRPr="00495258">
        <w:rPr>
          <w:color w:val="auto"/>
          <w:lang w:val="fr-FR"/>
        </w:rPr>
        <w:t xml:space="preserve"> fapte a căror confruntare, la nivel de det</w:t>
      </w:r>
      <w:r w:rsidR="00CA72B6">
        <w:rPr>
          <w:color w:val="auto"/>
          <w:lang w:val="fr-FR"/>
        </w:rPr>
        <w:t>alii, şi al căror studiu, despre cauze</w:t>
      </w:r>
      <w:r w:rsidR="003776D9" w:rsidRPr="00495258">
        <w:rPr>
          <w:color w:val="auto"/>
          <w:lang w:val="fr-FR"/>
        </w:rPr>
        <w:t xml:space="preserve"> şi efec</w:t>
      </w:r>
      <w:r w:rsidR="002C680C" w:rsidRPr="00D12C7D">
        <w:rPr>
          <w:rFonts w:ascii="Garamond" w:hAnsi="Garamond"/>
          <w:color w:val="auto"/>
          <w:lang w:val="ro-RO"/>
        </w:rPr>
        <w:softHyphen/>
      </w:r>
      <w:r w:rsidR="00CA72B6">
        <w:rPr>
          <w:color w:val="auto"/>
          <w:lang w:val="fr-FR"/>
        </w:rPr>
        <w:t>te, generează în spirite idea-forţă ce v</w:t>
      </w:r>
      <w:r w:rsidR="003776D9" w:rsidRPr="00495258">
        <w:rPr>
          <w:color w:val="auto"/>
          <w:lang w:val="fr-FR"/>
        </w:rPr>
        <w:t>a deveni preo</w:t>
      </w:r>
      <w:r w:rsidR="002C680C" w:rsidRPr="00D12C7D">
        <w:rPr>
          <w:rFonts w:ascii="Garamond" w:hAnsi="Garamond"/>
          <w:color w:val="auto"/>
          <w:lang w:val="ro-RO"/>
        </w:rPr>
        <w:softHyphen/>
      </w:r>
      <w:r w:rsidR="002C680C" w:rsidRPr="00D12C7D">
        <w:rPr>
          <w:rFonts w:ascii="Garamond" w:hAnsi="Garamond"/>
          <w:color w:val="auto"/>
          <w:lang w:val="ro-RO"/>
        </w:rPr>
        <w:softHyphen/>
      </w:r>
      <w:r w:rsidR="003776D9" w:rsidRPr="00495258">
        <w:rPr>
          <w:color w:val="auto"/>
          <w:lang w:val="fr-FR"/>
        </w:rPr>
        <w:t>cuparea constantă a cuiva. O astfel de idee-forţă nu apare dintr-o dată, nici pe bază de intuiţie, necesitând o elaborare succesivă, cercetări şi verificări. Apar între</w:t>
      </w:r>
      <w:r w:rsidR="003575C1" w:rsidRPr="003D1657">
        <w:rPr>
          <w:color w:val="auto"/>
          <w:lang w:val="ro-RO"/>
        </w:rPr>
        <w:softHyphen/>
      </w:r>
      <w:r w:rsidR="003776D9" w:rsidRPr="00495258">
        <w:rPr>
          <w:color w:val="auto"/>
          <w:lang w:val="fr-FR"/>
        </w:rPr>
        <w:t xml:space="preserve">bări, </w:t>
      </w:r>
      <w:r w:rsidR="002C680C">
        <w:rPr>
          <w:color w:val="auto"/>
          <w:lang w:val="fr-FR"/>
        </w:rPr>
        <w:t>care cer un răspuns</w:t>
      </w:r>
      <w:r w:rsidR="003776D9" w:rsidRPr="00495258">
        <w:rPr>
          <w:color w:val="auto"/>
          <w:lang w:val="fr-FR"/>
        </w:rPr>
        <w:t>, apar obi</w:t>
      </w:r>
      <w:r w:rsidR="002C680C">
        <w:rPr>
          <w:color w:val="auto"/>
          <w:lang w:val="fr-FR"/>
        </w:rPr>
        <w:t>ecţii ce trebuie</w:t>
      </w:r>
      <w:r w:rsidR="003776D9" w:rsidRPr="00495258">
        <w:rPr>
          <w:color w:val="auto"/>
          <w:lang w:val="fr-FR"/>
        </w:rPr>
        <w:t xml:space="preserve"> rezolvate. </w:t>
      </w:r>
      <w:r w:rsidR="008C371D" w:rsidRPr="00495258">
        <w:rPr>
          <w:color w:val="auto"/>
          <w:lang w:val="fr-FR"/>
        </w:rPr>
        <w:t>Rezultă o perioadă de gândire,</w:t>
      </w:r>
      <w:r w:rsidR="003776D9" w:rsidRPr="00495258">
        <w:rPr>
          <w:color w:val="auto"/>
          <w:lang w:val="fr-FR"/>
        </w:rPr>
        <w:t xml:space="preserve"> c</w:t>
      </w:r>
      <w:r w:rsidR="008C371D" w:rsidRPr="00495258">
        <w:rPr>
          <w:color w:val="auto"/>
          <w:lang w:val="fr-FR"/>
        </w:rPr>
        <w:t>ăutare şi meditaţie, presărată de speranţe şi descurajări. O lungă</w:t>
      </w:r>
      <w:r w:rsidR="002C680C">
        <w:rPr>
          <w:color w:val="auto"/>
          <w:lang w:val="fr-FR"/>
        </w:rPr>
        <w:t xml:space="preserve"> muncă de pregătire, de progres</w:t>
      </w:r>
      <w:r w:rsidR="00CA72B6">
        <w:rPr>
          <w:color w:val="auto"/>
          <w:lang w:val="fr-FR"/>
        </w:rPr>
        <w:t xml:space="preserve"> al multor idei</w:t>
      </w:r>
      <w:r w:rsidR="003575C1">
        <w:rPr>
          <w:color w:val="auto"/>
          <w:lang w:val="fr-FR"/>
        </w:rPr>
        <w:t>,</w:t>
      </w:r>
      <w:r w:rsidR="008C371D" w:rsidRPr="00495258">
        <w:rPr>
          <w:color w:val="auto"/>
          <w:lang w:val="fr-FR"/>
        </w:rPr>
        <w:t xml:space="preserve"> concretizare tot mai precisă în jurul unor fapte şi fenomene evidente – toate acestea sunt indispensabile pentru e</w:t>
      </w:r>
      <w:r w:rsidR="00CA72B6">
        <w:rPr>
          <w:color w:val="auto"/>
          <w:lang w:val="fr-FR"/>
        </w:rPr>
        <w:t>voluţia şi maturizarea unei adevărate</w:t>
      </w:r>
      <w:r w:rsidR="008C371D" w:rsidRPr="00495258">
        <w:rPr>
          <w:color w:val="auto"/>
          <w:lang w:val="fr-FR"/>
        </w:rPr>
        <w:t xml:space="preserve"> descoperiri.</w:t>
      </w:r>
      <w:r w:rsidR="003575C1">
        <w:rPr>
          <w:color w:val="auto"/>
          <w:lang w:val="fr-FR"/>
        </w:rPr>
        <w:t xml:space="preserve"> </w:t>
      </w:r>
    </w:p>
    <w:p w14:paraId="5CB5F155" w14:textId="77777777" w:rsidR="008C371D" w:rsidRPr="00495258" w:rsidRDefault="008C371D" w:rsidP="0047344A">
      <w:pPr>
        <w:spacing w:after="0"/>
        <w:ind w:right="1655" w:firstLine="284"/>
        <w:jc w:val="both"/>
        <w:rPr>
          <w:color w:val="auto"/>
          <w:sz w:val="4"/>
          <w:szCs w:val="4"/>
          <w:lang w:val="fr-FR"/>
        </w:rPr>
      </w:pPr>
    </w:p>
    <w:p w14:paraId="4AF84283" w14:textId="2FAB60CE" w:rsidR="008C371D" w:rsidRPr="00495258" w:rsidRDefault="00414FF7" w:rsidP="0047344A">
      <w:pPr>
        <w:spacing w:after="0"/>
        <w:ind w:right="1655" w:firstLine="284"/>
        <w:jc w:val="both"/>
        <w:rPr>
          <w:color w:val="auto"/>
          <w:lang w:val="fr-FR"/>
        </w:rPr>
      </w:pPr>
      <w:r w:rsidRPr="00495258">
        <w:rPr>
          <w:color w:val="auto"/>
          <w:lang w:val="fr-FR"/>
        </w:rPr>
        <w:t>Rari sunt c</w:t>
      </w:r>
      <w:r w:rsidR="008C371D" w:rsidRPr="00495258">
        <w:rPr>
          <w:color w:val="auto"/>
          <w:lang w:val="fr-FR"/>
        </w:rPr>
        <w:t>ei ce au realizat</w:t>
      </w:r>
      <w:r w:rsidRPr="00495258">
        <w:rPr>
          <w:color w:val="auto"/>
          <w:lang w:val="fr-FR"/>
        </w:rPr>
        <w:t xml:space="preserve"> invenţii şi descoperiri</w:t>
      </w:r>
      <w:r w:rsidR="008C371D" w:rsidRPr="00495258">
        <w:rPr>
          <w:color w:val="auto"/>
          <w:lang w:val="fr-FR"/>
        </w:rPr>
        <w:t xml:space="preserve"> foarte imp</w:t>
      </w:r>
      <w:r w:rsidR="002C680C">
        <w:rPr>
          <w:color w:val="auto"/>
          <w:lang w:val="fr-FR"/>
        </w:rPr>
        <w:t>o</w:t>
      </w:r>
      <w:r w:rsidR="008C371D" w:rsidRPr="00495258">
        <w:rPr>
          <w:color w:val="auto"/>
          <w:lang w:val="fr-FR"/>
        </w:rPr>
        <w:t>r</w:t>
      </w:r>
      <w:r w:rsidR="002C680C" w:rsidRPr="00D12C7D">
        <w:rPr>
          <w:rFonts w:ascii="Garamond" w:hAnsi="Garamond"/>
          <w:color w:val="auto"/>
          <w:lang w:val="ro-RO"/>
        </w:rPr>
        <w:softHyphen/>
      </w:r>
      <w:r w:rsidR="008C371D" w:rsidRPr="00495258">
        <w:rPr>
          <w:color w:val="auto"/>
          <w:lang w:val="fr-FR"/>
        </w:rPr>
        <w:t>tante</w:t>
      </w:r>
      <w:r w:rsidR="002C680C">
        <w:rPr>
          <w:color w:val="auto"/>
          <w:lang w:val="fr-FR"/>
        </w:rPr>
        <w:t>, c</w:t>
      </w:r>
      <w:r w:rsidR="00CA72B6">
        <w:rPr>
          <w:color w:val="auto"/>
          <w:lang w:val="fr-FR"/>
        </w:rPr>
        <w:t>e au modificat orientarea ș</w:t>
      </w:r>
      <w:r w:rsidRPr="00495258">
        <w:rPr>
          <w:color w:val="auto"/>
          <w:lang w:val="fr-FR"/>
        </w:rPr>
        <w:t>tiinţei şi cunoaşterea omen</w:t>
      </w:r>
      <w:r w:rsidR="00CA72B6">
        <w:rPr>
          <w:color w:val="auto"/>
          <w:lang w:val="fr-FR"/>
        </w:rPr>
        <w:t>ească. Aproape totdeauna, aceştia au reuşit în mod</w:t>
      </w:r>
      <w:r w:rsidRPr="00495258">
        <w:rPr>
          <w:color w:val="auto"/>
          <w:lang w:val="fr-FR"/>
        </w:rPr>
        <w:t xml:space="preserve"> iden</w:t>
      </w:r>
      <w:r w:rsidR="00620074" w:rsidRPr="00495258">
        <w:rPr>
          <w:color w:val="auto"/>
          <w:lang w:val="ro-RO"/>
        </w:rPr>
        <w:softHyphen/>
      </w:r>
      <w:r w:rsidR="00620074" w:rsidRPr="00495258">
        <w:rPr>
          <w:color w:val="auto"/>
          <w:lang w:val="ro-RO"/>
        </w:rPr>
        <w:softHyphen/>
      </w:r>
      <w:r w:rsidR="00620074">
        <w:rPr>
          <w:color w:val="auto"/>
          <w:lang w:val="fr-FR"/>
        </w:rPr>
        <w:t>tic. C</w:t>
      </w:r>
      <w:r w:rsidRPr="00495258">
        <w:rPr>
          <w:color w:val="auto"/>
          <w:lang w:val="fr-FR"/>
        </w:rPr>
        <w:t xml:space="preserve">itez câteva exemple. Vreme de 17 ani, Newton a urmărit o mare idee, şi-a construit un telescop, a observant </w:t>
      </w:r>
      <w:r w:rsidR="002C680C">
        <w:rPr>
          <w:color w:val="auto"/>
          <w:lang w:val="fr-FR"/>
        </w:rPr>
        <w:t>cerul, a făcut numeroase calcule</w:t>
      </w:r>
      <w:r w:rsidRPr="00495258">
        <w:rPr>
          <w:color w:val="auto"/>
          <w:lang w:val="fr-FR"/>
        </w:rPr>
        <w:t>. Studiind cerul cu optica sa, în ciuda mişcării astre</w:t>
      </w:r>
      <w:r w:rsidR="003575C1" w:rsidRPr="003D1657">
        <w:rPr>
          <w:color w:val="auto"/>
          <w:lang w:val="ro-RO"/>
        </w:rPr>
        <w:softHyphen/>
      </w:r>
      <w:r w:rsidRPr="00495258">
        <w:rPr>
          <w:color w:val="auto"/>
          <w:lang w:val="fr-FR"/>
        </w:rPr>
        <w:t>lor</w:t>
      </w:r>
      <w:r w:rsidR="002C680C">
        <w:rPr>
          <w:color w:val="auto"/>
          <w:lang w:val="fr-FR"/>
        </w:rPr>
        <w:t>,</w:t>
      </w:r>
      <w:r w:rsidRPr="00495258">
        <w:rPr>
          <w:color w:val="auto"/>
          <w:lang w:val="fr-FR"/>
        </w:rPr>
        <w:t xml:space="preserve"> şi-a dat seama că acestea sunt în stare de echilibru, unele în raport cu altele. Ocupându-se încă de alte probleme, a continuat să</w:t>
      </w:r>
      <w:r w:rsidR="002C680C">
        <w:rPr>
          <w:color w:val="auto"/>
          <w:lang w:val="fr-FR"/>
        </w:rPr>
        <w:t xml:space="preserve"> studieze echilibrul cosmic, c</w:t>
      </w:r>
      <w:r w:rsidRPr="00495258">
        <w:rPr>
          <w:color w:val="auto"/>
          <w:lang w:val="fr-FR"/>
        </w:rPr>
        <w:t>e îi asalta spiritul. De multe ori a abandonat această problemă, de fiecare dată a reluat-o de la zero. Treptat a înţeles că atracţia şi respingerea</w:t>
      </w:r>
      <w:r w:rsidR="00042B44" w:rsidRPr="00495258">
        <w:rPr>
          <w:color w:val="auto"/>
          <w:lang w:val="fr-FR"/>
        </w:rPr>
        <w:t xml:space="preserve"> reciprocă este secretul menţinerii echilibrului astrelor </w:t>
      </w:r>
      <w:r w:rsidR="002C680C">
        <w:rPr>
          <w:color w:val="auto"/>
          <w:lang w:val="fr-FR"/>
        </w:rPr>
        <w:t>pe orbită. Ani şi ani a meditat</w:t>
      </w:r>
      <w:r w:rsidR="00042B44" w:rsidRPr="00495258">
        <w:rPr>
          <w:color w:val="auto"/>
          <w:lang w:val="fr-FR"/>
        </w:rPr>
        <w:t xml:space="preserve"> şi răscolit aceste problem</w:t>
      </w:r>
      <w:r w:rsidR="002C680C">
        <w:rPr>
          <w:color w:val="auto"/>
          <w:lang w:val="fr-FR"/>
        </w:rPr>
        <w:t>e</w:t>
      </w:r>
      <w:r w:rsidR="00042B44" w:rsidRPr="00495258">
        <w:rPr>
          <w:color w:val="auto"/>
          <w:lang w:val="fr-FR"/>
        </w:rPr>
        <w:t xml:space="preserve">. </w:t>
      </w:r>
      <w:r w:rsidR="003575C1">
        <w:rPr>
          <w:color w:val="auto"/>
          <w:lang w:val="fr-FR"/>
        </w:rPr>
        <w:t>V</w:t>
      </w:r>
      <w:r w:rsidR="00042B44" w:rsidRPr="00495258">
        <w:rPr>
          <w:color w:val="auto"/>
          <w:lang w:val="fr-FR"/>
        </w:rPr>
        <w:t>eni ziua când vederea unui măr</w:t>
      </w:r>
      <w:r w:rsidR="002C680C">
        <w:rPr>
          <w:color w:val="auto"/>
          <w:lang w:val="fr-FR"/>
        </w:rPr>
        <w:t>, c</w:t>
      </w:r>
      <w:r w:rsidR="003575C1">
        <w:rPr>
          <w:color w:val="auto"/>
          <w:lang w:val="fr-FR"/>
        </w:rPr>
        <w:t>ăzând</w:t>
      </w:r>
      <w:r w:rsidR="002C680C">
        <w:rPr>
          <w:color w:val="auto"/>
          <w:lang w:val="fr-FR"/>
        </w:rPr>
        <w:t xml:space="preserve"> din pom,</w:t>
      </w:r>
      <w:r w:rsidR="00042B44" w:rsidRPr="00495258">
        <w:rPr>
          <w:color w:val="auto"/>
          <w:lang w:val="fr-FR"/>
        </w:rPr>
        <w:t xml:space="preserve"> i-a permis s</w:t>
      </w:r>
      <w:r w:rsidR="002C680C">
        <w:rPr>
          <w:color w:val="auto"/>
          <w:lang w:val="fr-FR"/>
        </w:rPr>
        <w:t>ă formule</w:t>
      </w:r>
      <w:r w:rsidR="00042B44" w:rsidRPr="00495258">
        <w:rPr>
          <w:color w:val="auto"/>
          <w:lang w:val="fr-FR"/>
        </w:rPr>
        <w:t>ze legea atracţiei universal</w:t>
      </w:r>
      <w:r w:rsidR="002C680C">
        <w:rPr>
          <w:color w:val="auto"/>
          <w:lang w:val="fr-FR"/>
        </w:rPr>
        <w:t>e</w:t>
      </w:r>
      <w:r w:rsidR="00042B44" w:rsidRPr="00495258">
        <w:rPr>
          <w:color w:val="auto"/>
          <w:lang w:val="fr-FR"/>
        </w:rPr>
        <w:t>. Înţelegând asta, emoţia lui a fost atât de puternică încât puţin a</w:t>
      </w:r>
      <w:r w:rsidR="002C680C">
        <w:rPr>
          <w:color w:val="auto"/>
          <w:lang w:val="fr-FR"/>
        </w:rPr>
        <w:t xml:space="preserve"> lipsit să nu leşine. Unul dint</w:t>
      </w:r>
      <w:r w:rsidR="00042B44" w:rsidRPr="00495258">
        <w:rPr>
          <w:color w:val="auto"/>
          <w:lang w:val="fr-FR"/>
        </w:rPr>
        <w:t>re elevi</w:t>
      </w:r>
      <w:r w:rsidR="002C680C">
        <w:rPr>
          <w:color w:val="auto"/>
          <w:lang w:val="fr-FR"/>
        </w:rPr>
        <w:t>i săi a refăcut calculele, stabilind</w:t>
      </w:r>
      <w:r w:rsidR="00042B44" w:rsidRPr="00495258">
        <w:rPr>
          <w:color w:val="auto"/>
          <w:lang w:val="fr-FR"/>
        </w:rPr>
        <w:t xml:space="preserve"> cu certitudine ade</w:t>
      </w:r>
      <w:r w:rsidR="00CE12B5">
        <w:rPr>
          <w:color w:val="auto"/>
          <w:lang w:val="fr-FR"/>
        </w:rPr>
        <w:t>vărul descoperirii</w:t>
      </w:r>
      <w:r w:rsidR="002C680C">
        <w:rPr>
          <w:color w:val="auto"/>
          <w:lang w:val="fr-FR"/>
        </w:rPr>
        <w:t xml:space="preserve"> </w:t>
      </w:r>
      <w:r w:rsidR="00CE12B5">
        <w:rPr>
          <w:color w:val="auto"/>
          <w:lang w:val="fr-FR"/>
        </w:rPr>
        <w:t>ce</w:t>
      </w:r>
      <w:r w:rsidR="00042B44" w:rsidRPr="00495258">
        <w:rPr>
          <w:color w:val="auto"/>
          <w:lang w:val="fr-FR"/>
        </w:rPr>
        <w:t xml:space="preserve"> a</w:t>
      </w:r>
      <w:r w:rsidR="00CE12B5">
        <w:rPr>
          <w:color w:val="auto"/>
          <w:lang w:val="fr-FR"/>
        </w:rPr>
        <w:t xml:space="preserve"> permis</w:t>
      </w:r>
      <w:r w:rsidR="00042B44" w:rsidRPr="00495258">
        <w:rPr>
          <w:color w:val="auto"/>
          <w:lang w:val="fr-FR"/>
        </w:rPr>
        <w:t xml:space="preserve"> </w:t>
      </w:r>
      <w:r w:rsidR="00CE12B5">
        <w:rPr>
          <w:color w:val="auto"/>
          <w:lang w:val="fr-FR"/>
        </w:rPr>
        <w:t>apoi numeroase</w:t>
      </w:r>
      <w:r w:rsidR="00042B44" w:rsidRPr="00495258">
        <w:rPr>
          <w:color w:val="auto"/>
          <w:lang w:val="fr-FR"/>
        </w:rPr>
        <w:t xml:space="preserve"> aplicaţii în astro</w:t>
      </w:r>
      <w:r w:rsidR="00620074" w:rsidRPr="00495258">
        <w:rPr>
          <w:color w:val="auto"/>
          <w:lang w:val="ro-RO"/>
        </w:rPr>
        <w:softHyphen/>
      </w:r>
      <w:r w:rsidR="00042B44" w:rsidRPr="00495258">
        <w:rPr>
          <w:color w:val="auto"/>
          <w:lang w:val="fr-FR"/>
        </w:rPr>
        <w:t>nomie.</w:t>
      </w:r>
      <w:r w:rsidR="003575C1">
        <w:rPr>
          <w:color w:val="auto"/>
          <w:lang w:val="fr-FR"/>
        </w:rPr>
        <w:t xml:space="preserve"> </w:t>
      </w:r>
    </w:p>
    <w:p w14:paraId="311C865D" w14:textId="77777777" w:rsidR="00042B44" w:rsidRPr="00495258" w:rsidRDefault="00042B44" w:rsidP="0047344A">
      <w:pPr>
        <w:spacing w:after="0"/>
        <w:ind w:right="1655" w:firstLine="284"/>
        <w:jc w:val="both"/>
        <w:rPr>
          <w:color w:val="auto"/>
          <w:sz w:val="4"/>
          <w:szCs w:val="4"/>
          <w:lang w:val="fr-FR"/>
        </w:rPr>
      </w:pPr>
    </w:p>
    <w:p w14:paraId="2E5B7168" w14:textId="6B3EA194" w:rsidR="0079020D" w:rsidRPr="00495258" w:rsidRDefault="000D70F0" w:rsidP="0047344A">
      <w:pPr>
        <w:spacing w:after="0"/>
        <w:ind w:right="1655" w:firstLine="284"/>
        <w:jc w:val="both"/>
        <w:rPr>
          <w:color w:val="auto"/>
          <w:lang w:val="fr-FR"/>
        </w:rPr>
      </w:pPr>
      <w:r w:rsidRPr="00495258">
        <w:rPr>
          <w:color w:val="auto"/>
          <w:lang w:val="fr-FR"/>
        </w:rPr>
        <w:t>La fel au stat lucrurile cu Pasteur. Mai întâi l-au interesat crista</w:t>
      </w:r>
      <w:r w:rsidR="00CE12B5" w:rsidRPr="00D12C7D">
        <w:rPr>
          <w:rFonts w:ascii="Garamond" w:hAnsi="Garamond"/>
          <w:color w:val="auto"/>
          <w:lang w:val="ro-RO"/>
        </w:rPr>
        <w:softHyphen/>
      </w:r>
      <w:r w:rsidRPr="00495258">
        <w:rPr>
          <w:color w:val="auto"/>
          <w:lang w:val="fr-FR"/>
        </w:rPr>
        <w:t>lele şi propri</w:t>
      </w:r>
      <w:r w:rsidR="003575C1" w:rsidRPr="003D1657">
        <w:rPr>
          <w:color w:val="auto"/>
          <w:lang w:val="ro-RO"/>
        </w:rPr>
        <w:softHyphen/>
      </w:r>
      <w:r w:rsidR="003575C1" w:rsidRPr="003D1657">
        <w:rPr>
          <w:color w:val="auto"/>
          <w:lang w:val="ro-RO"/>
        </w:rPr>
        <w:softHyphen/>
      </w:r>
      <w:r w:rsidRPr="00495258">
        <w:rPr>
          <w:color w:val="auto"/>
          <w:lang w:val="fr-FR"/>
        </w:rPr>
        <w:t>etăţile lor spectroscopice, pe baza cărora a stabilit originea lor organică. Apoi l-a interest drojdia de bere, fermenţii, ale căror efecte favorabile l-au obligat la c</w:t>
      </w:r>
      <w:r w:rsidR="00620074">
        <w:rPr>
          <w:color w:val="auto"/>
          <w:lang w:val="fr-FR"/>
        </w:rPr>
        <w:t>e</w:t>
      </w:r>
      <w:r w:rsidRPr="00495258">
        <w:rPr>
          <w:color w:val="auto"/>
          <w:lang w:val="fr-FR"/>
        </w:rPr>
        <w:t>rcetări tot mai precise, presimţind şi descoperind acţiunea unora dintre acestea în cazul bolilor viermilor de mătase, a găinilor sau mamiferelor. Se pregă</w:t>
      </w:r>
      <w:r w:rsidR="00CE12B5" w:rsidRPr="00D12C7D">
        <w:rPr>
          <w:rFonts w:ascii="Garamond" w:hAnsi="Garamond"/>
          <w:color w:val="auto"/>
          <w:lang w:val="ro-RO"/>
        </w:rPr>
        <w:softHyphen/>
      </w:r>
      <w:r w:rsidR="00620074">
        <w:rPr>
          <w:color w:val="auto"/>
          <w:lang w:val="fr-FR"/>
        </w:rPr>
        <w:t>teau intervenţiile ulteri</w:t>
      </w:r>
      <w:r w:rsidR="00620074" w:rsidRPr="00495258">
        <w:rPr>
          <w:color w:val="auto"/>
          <w:lang w:val="ro-RO"/>
        </w:rPr>
        <w:softHyphen/>
      </w:r>
      <w:r w:rsidR="00620074">
        <w:rPr>
          <w:color w:val="auto"/>
          <w:lang w:val="fr-FR"/>
        </w:rPr>
        <w:t>oare în spaţii</w:t>
      </w:r>
      <w:r w:rsidRPr="00495258">
        <w:rPr>
          <w:color w:val="auto"/>
          <w:lang w:val="fr-FR"/>
        </w:rPr>
        <w:t xml:space="preserve"> infime, în diverse procese de transformare </w:t>
      </w:r>
      <w:r w:rsidR="0079020D" w:rsidRPr="00495258">
        <w:rPr>
          <w:color w:val="auto"/>
          <w:lang w:val="fr-FR"/>
        </w:rPr>
        <w:t>organică şi incidente morbide. După numeroase expe</w:t>
      </w:r>
      <w:r w:rsidR="00CE12B5" w:rsidRPr="00D12C7D">
        <w:rPr>
          <w:rFonts w:ascii="Garamond" w:hAnsi="Garamond"/>
          <w:color w:val="auto"/>
          <w:lang w:val="ro-RO"/>
        </w:rPr>
        <w:softHyphen/>
      </w:r>
      <w:r w:rsidR="0079020D" w:rsidRPr="00495258">
        <w:rPr>
          <w:color w:val="auto"/>
          <w:lang w:val="fr-FR"/>
        </w:rPr>
        <w:t xml:space="preserve">rienţe de verificare şi </w:t>
      </w:r>
      <w:r w:rsidR="00CE12B5">
        <w:rPr>
          <w:color w:val="auto"/>
          <w:lang w:val="fr-FR"/>
        </w:rPr>
        <w:t>confirmare a acestor idei, ajung</w:t>
      </w:r>
      <w:r w:rsidR="00620074">
        <w:rPr>
          <w:color w:val="auto"/>
          <w:lang w:val="fr-FR"/>
        </w:rPr>
        <w:t>e să ne</w:t>
      </w:r>
      <w:r w:rsidR="0079020D" w:rsidRPr="00495258">
        <w:rPr>
          <w:color w:val="auto"/>
          <w:lang w:val="fr-FR"/>
        </w:rPr>
        <w:t>ge legea negării generaţiei spontane, c</w:t>
      </w:r>
      <w:r w:rsidR="00620074">
        <w:rPr>
          <w:color w:val="auto"/>
          <w:lang w:val="fr-FR"/>
        </w:rPr>
        <w:t>ar</w:t>
      </w:r>
      <w:r w:rsidR="0079020D" w:rsidRPr="00495258">
        <w:rPr>
          <w:color w:val="auto"/>
          <w:lang w:val="fr-FR"/>
        </w:rPr>
        <w:t>e v</w:t>
      </w:r>
      <w:r w:rsidR="00620074">
        <w:rPr>
          <w:color w:val="auto"/>
          <w:lang w:val="fr-FR"/>
        </w:rPr>
        <w:t>a sta la baza</w:t>
      </w:r>
      <w:r w:rsidR="00CE12B5">
        <w:rPr>
          <w:color w:val="auto"/>
          <w:lang w:val="fr-FR"/>
        </w:rPr>
        <w:t xml:space="preserve"> concepţi</w:t>
      </w:r>
      <w:r w:rsidR="00620074">
        <w:rPr>
          <w:color w:val="auto"/>
          <w:lang w:val="fr-FR"/>
        </w:rPr>
        <w:t>e</w:t>
      </w:r>
      <w:r w:rsidR="00CE12B5">
        <w:rPr>
          <w:color w:val="auto"/>
          <w:lang w:val="fr-FR"/>
        </w:rPr>
        <w:t>i c</w:t>
      </w:r>
      <w:r w:rsidR="0079020D" w:rsidRPr="00495258">
        <w:rPr>
          <w:color w:val="auto"/>
          <w:lang w:val="fr-FR"/>
        </w:rPr>
        <w:t>e va permite alte descoperiri şi aplicaţii terapeutice sau industrial</w:t>
      </w:r>
      <w:r w:rsidR="00CE12B5">
        <w:rPr>
          <w:color w:val="auto"/>
          <w:lang w:val="fr-FR"/>
        </w:rPr>
        <w:t>e</w:t>
      </w:r>
      <w:r w:rsidR="0079020D" w:rsidRPr="00495258">
        <w:rPr>
          <w:color w:val="auto"/>
          <w:lang w:val="fr-FR"/>
        </w:rPr>
        <w:t>. Chiar dacă aceasta nu se aplică exact în toate cazurile, ea este suficient de importantă pentru medicina actuală, ce se sprijină pe multe dintre aceste date, utilizate în profilaxie şi igienă.</w:t>
      </w:r>
    </w:p>
    <w:p w14:paraId="051A7189" w14:textId="77777777" w:rsidR="0079020D" w:rsidRPr="00495258" w:rsidRDefault="0079020D" w:rsidP="0047344A">
      <w:pPr>
        <w:spacing w:after="0"/>
        <w:ind w:right="1655" w:firstLine="284"/>
        <w:jc w:val="both"/>
        <w:rPr>
          <w:color w:val="auto"/>
          <w:sz w:val="4"/>
          <w:szCs w:val="4"/>
          <w:lang w:val="fr-FR"/>
        </w:rPr>
      </w:pPr>
    </w:p>
    <w:p w14:paraId="63FC84B2" w14:textId="08C461E8" w:rsidR="00122DCC" w:rsidRPr="00495258" w:rsidRDefault="0079020D" w:rsidP="0047344A">
      <w:pPr>
        <w:spacing w:after="0"/>
        <w:ind w:right="1655" w:firstLine="284"/>
        <w:jc w:val="both"/>
        <w:rPr>
          <w:color w:val="auto"/>
          <w:lang w:val="fr-FR"/>
        </w:rPr>
      </w:pPr>
      <w:r w:rsidRPr="00495258">
        <w:rPr>
          <w:color w:val="auto"/>
        </w:rPr>
        <w:t xml:space="preserve">S-a dovedit că majoritatea descoperirilor sunt fructul unei lungi gestaţii, a unui efort constant pentru învingerea multor dificultăţi. </w:t>
      </w:r>
      <w:r w:rsidRPr="00495258">
        <w:rPr>
          <w:color w:val="auto"/>
          <w:lang w:val="fr-FR"/>
        </w:rPr>
        <w:t>Unul dintre cei mai mari savanţi</w:t>
      </w:r>
      <w:r w:rsidR="0065063B" w:rsidRPr="00495258">
        <w:rPr>
          <w:color w:val="auto"/>
          <w:lang w:val="fr-FR"/>
        </w:rPr>
        <w:t xml:space="preserve"> ai secolului nostru [XX] ne oferă un alt exemp</w:t>
      </w:r>
      <w:r w:rsidR="00620074">
        <w:rPr>
          <w:color w:val="auto"/>
          <w:lang w:val="fr-FR"/>
        </w:rPr>
        <w:t>lu. Cărţile lui Carrel arată</w:t>
      </w:r>
      <w:r w:rsidR="0065063B" w:rsidRPr="00495258">
        <w:rPr>
          <w:color w:val="auto"/>
          <w:lang w:val="fr-FR"/>
        </w:rPr>
        <w:t xml:space="preserve"> dezvoltarea ideil</w:t>
      </w:r>
      <w:r w:rsidR="00620074">
        <w:rPr>
          <w:color w:val="auto"/>
          <w:lang w:val="fr-FR"/>
        </w:rPr>
        <w:t>or</w:t>
      </w:r>
      <w:r w:rsidR="0065063B" w:rsidRPr="00495258">
        <w:rPr>
          <w:color w:val="auto"/>
          <w:lang w:val="fr-FR"/>
        </w:rPr>
        <w:t xml:space="preserve"> ce au făcut din acest savant unul dintre cele mai mari genii ale epocii noastre. Ca şi Freud, Carrel a studiat omul, proble</w:t>
      </w:r>
      <w:r w:rsidR="00CE12B5" w:rsidRPr="00D12C7D">
        <w:rPr>
          <w:rFonts w:ascii="Garamond" w:hAnsi="Garamond"/>
          <w:color w:val="auto"/>
          <w:lang w:val="ro-RO"/>
        </w:rPr>
        <w:softHyphen/>
      </w:r>
      <w:r w:rsidR="0065063B" w:rsidRPr="00495258">
        <w:rPr>
          <w:color w:val="auto"/>
          <w:lang w:val="fr-FR"/>
        </w:rPr>
        <w:t>m</w:t>
      </w:r>
      <w:r w:rsidR="00CE12B5">
        <w:rPr>
          <w:color w:val="auto"/>
          <w:lang w:val="fr-FR"/>
        </w:rPr>
        <w:t>ele psihologiei. Ca şi Freud,</w:t>
      </w:r>
      <w:r w:rsidR="0065063B" w:rsidRPr="00495258">
        <w:rPr>
          <w:color w:val="auto"/>
          <w:lang w:val="fr-FR"/>
        </w:rPr>
        <w:t xml:space="preserve"> şi-a pus problema gândirii omeneşti. Răspunsul însă nu i-a fost furnizat de instinctual sexual ci de funcţionarea fiziologico-glandulară. Din opera sa rezultă că această idee s-a format şi dezvoltat progresiv, în spiritual său: </w:t>
      </w:r>
      <w:r w:rsidR="00122DCC" w:rsidRPr="00495258">
        <w:rPr>
          <w:color w:val="auto"/>
          <w:lang w:val="fr-FR"/>
        </w:rPr>
        <w:t>« Gândirea este f</w:t>
      </w:r>
      <w:r w:rsidR="00EA16BA">
        <w:rPr>
          <w:color w:val="auto"/>
          <w:lang w:val="fr-FR"/>
        </w:rPr>
        <w:t>iic</w:t>
      </w:r>
      <w:r w:rsidR="00122DCC" w:rsidRPr="00495258">
        <w:rPr>
          <w:color w:val="auto"/>
          <w:lang w:val="fr-FR"/>
        </w:rPr>
        <w:t>a glandelor cu secreţie internă şi a scoarţei cerebrale</w:t>
      </w:r>
      <w:r w:rsidR="00122DCC" w:rsidRPr="00495258">
        <w:rPr>
          <w:rStyle w:val="FootnoteReference"/>
          <w:color w:val="auto"/>
        </w:rPr>
        <w:footnoteReference w:id="17"/>
      </w:r>
      <w:r w:rsidR="00122DCC" w:rsidRPr="00495258">
        <w:rPr>
          <w:color w:val="auto"/>
          <w:lang w:val="fr-FR"/>
        </w:rPr>
        <w:t xml:space="preserve"> »</w:t>
      </w:r>
      <w:r w:rsidR="00CE12B5">
        <w:rPr>
          <w:color w:val="auto"/>
          <w:lang w:val="fr-FR"/>
        </w:rPr>
        <w:t>.</w:t>
      </w:r>
    </w:p>
    <w:p w14:paraId="697B82E5" w14:textId="77777777" w:rsidR="00C64FB6" w:rsidRPr="00495258" w:rsidRDefault="00C64FB6" w:rsidP="0047344A">
      <w:pPr>
        <w:spacing w:after="0"/>
        <w:ind w:right="1655" w:firstLine="284"/>
        <w:jc w:val="both"/>
        <w:rPr>
          <w:color w:val="auto"/>
          <w:sz w:val="4"/>
          <w:szCs w:val="4"/>
          <w:lang w:val="fr-FR"/>
        </w:rPr>
      </w:pPr>
    </w:p>
    <w:p w14:paraId="42596A0D" w14:textId="3FEEAAA1" w:rsidR="00C73ACC" w:rsidRPr="00495258" w:rsidRDefault="00122DCC" w:rsidP="0047344A">
      <w:pPr>
        <w:spacing w:after="0"/>
        <w:ind w:right="1655" w:firstLine="284"/>
        <w:jc w:val="both"/>
        <w:rPr>
          <w:color w:val="auto"/>
          <w:lang w:val="fr-FR"/>
        </w:rPr>
      </w:pPr>
      <w:r w:rsidRPr="00495258">
        <w:rPr>
          <w:color w:val="auto"/>
          <w:lang w:val="fr-FR"/>
        </w:rPr>
        <w:t>Cu timpul, ideea se dezvoltă, se precizează, apar noi elemente de cunoaş</w:t>
      </w:r>
      <w:r w:rsidR="00EA16BA" w:rsidRPr="003D1657">
        <w:rPr>
          <w:color w:val="auto"/>
          <w:lang w:val="ro-RO"/>
        </w:rPr>
        <w:softHyphen/>
      </w:r>
      <w:r w:rsidRPr="00495258">
        <w:rPr>
          <w:color w:val="auto"/>
          <w:lang w:val="fr-FR"/>
        </w:rPr>
        <w:t>tere. Iată ce scrie Carrel câtva timp mai târziu :</w:t>
      </w:r>
    </w:p>
    <w:p w14:paraId="7B464CE9" w14:textId="77777777" w:rsidR="00122DCC" w:rsidRPr="00495258" w:rsidRDefault="00122DCC" w:rsidP="0047344A">
      <w:pPr>
        <w:spacing w:after="0"/>
        <w:ind w:right="1655" w:firstLine="284"/>
        <w:jc w:val="both"/>
        <w:rPr>
          <w:color w:val="auto"/>
          <w:sz w:val="4"/>
          <w:szCs w:val="4"/>
          <w:lang w:val="fr-FR"/>
        </w:rPr>
      </w:pPr>
    </w:p>
    <w:p w14:paraId="53017ED4" w14:textId="77777777" w:rsidR="00122DCC" w:rsidRPr="00495258" w:rsidRDefault="00122DCC" w:rsidP="0047344A">
      <w:pPr>
        <w:spacing w:after="0"/>
        <w:ind w:right="1655" w:firstLine="284"/>
        <w:jc w:val="both"/>
        <w:rPr>
          <w:color w:val="auto"/>
          <w:lang w:val="fr-FR"/>
        </w:rPr>
      </w:pPr>
      <w:r w:rsidRPr="00495258">
        <w:rPr>
          <w:color w:val="auto"/>
          <w:lang w:val="fr-FR"/>
        </w:rPr>
        <w:t>« Substanţele fabricate de glandele suprarenale, pituitară şi tiro</w:t>
      </w:r>
      <w:r w:rsidR="00CE12B5" w:rsidRPr="00D12C7D">
        <w:rPr>
          <w:rFonts w:ascii="Garamond" w:hAnsi="Garamond"/>
          <w:color w:val="auto"/>
          <w:lang w:val="ro-RO"/>
        </w:rPr>
        <w:softHyphen/>
      </w:r>
      <w:r w:rsidRPr="00495258">
        <w:rPr>
          <w:color w:val="auto"/>
          <w:lang w:val="fr-FR"/>
        </w:rPr>
        <w:t>idă au permis creierului lui Pasteur descoperirile ce marchează o eră nouă pentru omenire.</w:t>
      </w:r>
      <w:r w:rsidR="00861CB6" w:rsidRPr="00495258">
        <w:rPr>
          <w:color w:val="auto"/>
          <w:lang w:val="fr-FR"/>
        </w:rPr>
        <w:t xml:space="preserve"> Acuitatea inteligenţei, lumina imaginaţiei, credinţa ce mută munţii din lo</w:t>
      </w:r>
      <w:r w:rsidR="00CE12B5">
        <w:rPr>
          <w:color w:val="auto"/>
          <w:lang w:val="fr-FR"/>
        </w:rPr>
        <w:t>c</w:t>
      </w:r>
      <w:r w:rsidR="00861CB6" w:rsidRPr="00495258">
        <w:rPr>
          <w:color w:val="auto"/>
          <w:lang w:val="fr-FR"/>
        </w:rPr>
        <w:t xml:space="preserve"> sunt tributare glandelor cu secreţie internă, apoi calităţii şi numărului de celule cerebrale</w:t>
      </w:r>
      <w:r w:rsidR="00861CB6" w:rsidRPr="00495258">
        <w:rPr>
          <w:rStyle w:val="FootnoteReference"/>
          <w:color w:val="auto"/>
        </w:rPr>
        <w:footnoteReference w:id="18"/>
      </w:r>
      <w:r w:rsidRPr="00495258">
        <w:rPr>
          <w:color w:val="auto"/>
          <w:lang w:val="fr-FR"/>
        </w:rPr>
        <w:t>»</w:t>
      </w:r>
      <w:r w:rsidR="00861CB6" w:rsidRPr="00495258">
        <w:rPr>
          <w:color w:val="auto"/>
          <w:lang w:val="fr-FR"/>
        </w:rPr>
        <w:t>.</w:t>
      </w:r>
    </w:p>
    <w:p w14:paraId="7B6B7257" w14:textId="77777777" w:rsidR="00861CB6" w:rsidRPr="00495258" w:rsidRDefault="00861CB6" w:rsidP="0047344A">
      <w:pPr>
        <w:spacing w:after="0"/>
        <w:ind w:right="1655" w:firstLine="284"/>
        <w:jc w:val="both"/>
        <w:rPr>
          <w:color w:val="auto"/>
          <w:sz w:val="4"/>
          <w:szCs w:val="4"/>
          <w:lang w:val="fr-FR"/>
        </w:rPr>
      </w:pPr>
    </w:p>
    <w:p w14:paraId="640E5FF3" w14:textId="205A83A8" w:rsidR="00861CB6" w:rsidRPr="00495258" w:rsidRDefault="00CE12B5" w:rsidP="0047344A">
      <w:pPr>
        <w:spacing w:after="0"/>
        <w:ind w:right="1655" w:firstLine="284"/>
        <w:jc w:val="both"/>
        <w:rPr>
          <w:color w:val="auto"/>
          <w:lang w:val="fr-FR"/>
        </w:rPr>
      </w:pPr>
      <w:r>
        <w:rPr>
          <w:color w:val="auto"/>
          <w:lang w:val="fr-FR"/>
        </w:rPr>
        <w:t>Carrel crede</w:t>
      </w:r>
      <w:r w:rsidR="00861CB6" w:rsidRPr="00495258">
        <w:rPr>
          <w:color w:val="auto"/>
          <w:lang w:val="fr-FR"/>
        </w:rPr>
        <w:t xml:space="preserve"> că glandele </w:t>
      </w:r>
      <w:r>
        <w:rPr>
          <w:color w:val="auto"/>
          <w:lang w:val="fr-FR"/>
        </w:rPr>
        <w:t>sunt cauza geniului lui Pasteur.</w:t>
      </w:r>
      <w:r w:rsidR="00861CB6" w:rsidRPr="00495258">
        <w:rPr>
          <w:color w:val="auto"/>
          <w:lang w:val="fr-FR"/>
        </w:rPr>
        <w:t xml:space="preserve"> Cât despre Freud, el se înscrie contra</w:t>
      </w:r>
      <w:r>
        <w:rPr>
          <w:color w:val="auto"/>
          <w:lang w:val="fr-FR"/>
        </w:rPr>
        <w:t xml:space="preserve"> acestuia</w:t>
      </w:r>
      <w:r w:rsidR="00861CB6" w:rsidRPr="00495258">
        <w:rPr>
          <w:color w:val="auto"/>
          <w:lang w:val="fr-FR"/>
        </w:rPr>
        <w:t>. Dup</w:t>
      </w:r>
      <w:r>
        <w:rPr>
          <w:color w:val="auto"/>
          <w:lang w:val="fr-FR"/>
        </w:rPr>
        <w:t xml:space="preserve">ă ce a lucrat </w:t>
      </w:r>
      <w:r w:rsidR="00861CB6" w:rsidRPr="00495258">
        <w:rPr>
          <w:color w:val="auto"/>
          <w:lang w:val="fr-FR"/>
        </w:rPr>
        <w:t>23 de ani</w:t>
      </w:r>
      <w:r>
        <w:rPr>
          <w:color w:val="auto"/>
          <w:lang w:val="fr-FR"/>
        </w:rPr>
        <w:t xml:space="preserve"> la ultima sa carte</w:t>
      </w:r>
      <w:r w:rsidR="00861CB6" w:rsidRPr="00495258">
        <w:rPr>
          <w:color w:val="auto"/>
          <w:lang w:val="fr-FR"/>
        </w:rPr>
        <w:t>, Carrel demonstrează, prin propriul său exemplu, că timpul şi perseverenţa sunt indispensabile pentru făurirea unei opere vaste şi durabile. În ce ne pri</w:t>
      </w:r>
      <w:r w:rsidR="00EA16BA" w:rsidRPr="003D1657">
        <w:rPr>
          <w:color w:val="auto"/>
          <w:lang w:val="ro-RO"/>
        </w:rPr>
        <w:softHyphen/>
      </w:r>
      <w:r w:rsidR="00861CB6" w:rsidRPr="00495258">
        <w:rPr>
          <w:color w:val="auto"/>
          <w:lang w:val="fr-FR"/>
        </w:rPr>
        <w:t>veşte, plecând de la elemente şi cercetări diferite,</w:t>
      </w:r>
      <w:r w:rsidR="00B10AB0" w:rsidRPr="00495258">
        <w:rPr>
          <w:color w:val="auto"/>
          <w:lang w:val="fr-FR"/>
        </w:rPr>
        <w:t xml:space="preserve"> am ajuns la rezultate identice cu cele ale lui Carrel, </w:t>
      </w:r>
      <w:r w:rsidR="00F951AD">
        <w:rPr>
          <w:color w:val="auto"/>
          <w:lang w:val="fr-FR"/>
        </w:rPr>
        <w:t>pe care le probăm cu dovezi</w:t>
      </w:r>
      <w:r w:rsidR="00B10AB0" w:rsidRPr="00495258">
        <w:rPr>
          <w:color w:val="auto"/>
          <w:lang w:val="fr-FR"/>
        </w:rPr>
        <w:t xml:space="preserve"> fiziologice convingătoare.</w:t>
      </w:r>
      <w:r w:rsidR="00EA16BA">
        <w:rPr>
          <w:color w:val="auto"/>
          <w:lang w:val="fr-FR"/>
        </w:rPr>
        <w:t xml:space="preserve">  </w:t>
      </w:r>
    </w:p>
    <w:p w14:paraId="1683E04C" w14:textId="77777777" w:rsidR="00B10AB0" w:rsidRPr="00495258" w:rsidRDefault="00B10AB0" w:rsidP="0047344A">
      <w:pPr>
        <w:spacing w:after="0"/>
        <w:ind w:right="1655" w:firstLine="284"/>
        <w:jc w:val="both"/>
        <w:rPr>
          <w:color w:val="auto"/>
          <w:sz w:val="4"/>
          <w:szCs w:val="4"/>
          <w:lang w:val="fr-FR"/>
        </w:rPr>
      </w:pPr>
    </w:p>
    <w:p w14:paraId="5C40701E" w14:textId="4E892D4C" w:rsidR="00B10AB0" w:rsidRPr="00495258" w:rsidRDefault="00B10AB0" w:rsidP="0047344A">
      <w:pPr>
        <w:spacing w:after="0"/>
        <w:ind w:right="1655" w:firstLine="284"/>
        <w:jc w:val="both"/>
        <w:rPr>
          <w:color w:val="auto"/>
          <w:lang w:val="fr-FR"/>
        </w:rPr>
      </w:pPr>
      <w:r w:rsidRPr="00495258">
        <w:rPr>
          <w:color w:val="auto"/>
          <w:lang w:val="fr-FR"/>
        </w:rPr>
        <w:t>Niciun intelectual nu se poate sustrage dificultăţilor unei munci absor</w:t>
      </w:r>
      <w:r w:rsidR="00EA16BA" w:rsidRPr="003D1657">
        <w:rPr>
          <w:color w:val="auto"/>
          <w:lang w:val="ro-RO"/>
        </w:rPr>
        <w:softHyphen/>
      </w:r>
      <w:r w:rsidRPr="00495258">
        <w:rPr>
          <w:color w:val="auto"/>
          <w:lang w:val="fr-FR"/>
        </w:rPr>
        <w:t>bante.</w:t>
      </w:r>
      <w:r w:rsidR="00CE12B5">
        <w:rPr>
          <w:color w:val="auto"/>
          <w:lang w:val="fr-FR"/>
        </w:rPr>
        <w:t xml:space="preserve"> S</w:t>
      </w:r>
      <w:r w:rsidR="00A0523E" w:rsidRPr="00495258">
        <w:rPr>
          <w:color w:val="auto"/>
          <w:lang w:val="fr-FR"/>
        </w:rPr>
        <w:t>implii cercetători, ce nu pot pretinde titlul de savant, se supun</w:t>
      </w:r>
      <w:r w:rsidR="00A038CB">
        <w:rPr>
          <w:color w:val="auto"/>
          <w:lang w:val="fr-FR"/>
        </w:rPr>
        <w:t xml:space="preserve"> și ei</w:t>
      </w:r>
      <w:r w:rsidR="00A0523E" w:rsidRPr="00495258">
        <w:rPr>
          <w:color w:val="auto"/>
          <w:lang w:val="fr-FR"/>
        </w:rPr>
        <w:t xml:space="preserve"> acestei exigenţe. Pentru a dovedi acest lucru, am</w:t>
      </w:r>
      <w:r w:rsidR="00A038CB">
        <w:rPr>
          <w:color w:val="auto"/>
          <w:lang w:val="fr-FR"/>
        </w:rPr>
        <w:t xml:space="preserve">intim </w:t>
      </w:r>
      <w:r w:rsidR="00A0523E" w:rsidRPr="00495258">
        <w:rPr>
          <w:color w:val="auto"/>
          <w:lang w:val="fr-FR"/>
        </w:rPr>
        <w:t>lunga acumulare de documente şi cunoştinţe, munca răbdătoare, de peste 20 de ani, reflexia cerută de descoperirea tipilor glandulari şi a primatului sistemului endocrin asupra celui nervos.</w:t>
      </w:r>
    </w:p>
    <w:p w14:paraId="2F1A04B1" w14:textId="77777777" w:rsidR="00A0523E" w:rsidRPr="00495258" w:rsidRDefault="00A0523E" w:rsidP="0047344A">
      <w:pPr>
        <w:spacing w:after="0"/>
        <w:ind w:right="1655" w:firstLine="284"/>
        <w:jc w:val="both"/>
        <w:rPr>
          <w:color w:val="auto"/>
          <w:sz w:val="4"/>
          <w:szCs w:val="4"/>
          <w:lang w:val="fr-FR"/>
        </w:rPr>
      </w:pPr>
    </w:p>
    <w:p w14:paraId="1432D352" w14:textId="28EB74A1" w:rsidR="00A0523E" w:rsidRPr="00495258" w:rsidRDefault="002C204C" w:rsidP="0047344A">
      <w:pPr>
        <w:spacing w:after="0"/>
        <w:ind w:right="1655" w:firstLine="284"/>
        <w:jc w:val="both"/>
        <w:rPr>
          <w:color w:val="auto"/>
          <w:lang w:val="fr-FR"/>
        </w:rPr>
      </w:pPr>
      <w:r w:rsidRPr="00495258">
        <w:rPr>
          <w:color w:val="auto"/>
          <w:lang w:val="fr-FR"/>
        </w:rPr>
        <w:t>În aceste condiţii, cât timp i-ar fi trebuit lui Freud pentru a zidi o concepţie atât de vastă c</w:t>
      </w:r>
      <w:r w:rsidR="00A038CB">
        <w:rPr>
          <w:color w:val="auto"/>
          <w:lang w:val="fr-FR"/>
        </w:rPr>
        <w:t>a a sa, dacă ar fi procedat met</w:t>
      </w:r>
      <w:r w:rsidRPr="00495258">
        <w:rPr>
          <w:color w:val="auto"/>
          <w:lang w:val="fr-FR"/>
        </w:rPr>
        <w:t>odic, luându-şi toate garanţiile posibile cu privire la cu</w:t>
      </w:r>
      <w:r w:rsidR="00EA16BA">
        <w:rPr>
          <w:color w:val="auto"/>
          <w:lang w:val="fr-FR"/>
        </w:rPr>
        <w:t>n</w:t>
      </w:r>
      <w:r w:rsidRPr="00495258">
        <w:rPr>
          <w:color w:val="auto"/>
          <w:lang w:val="fr-FR"/>
        </w:rPr>
        <w:t xml:space="preserve">oştinţele de orice fel, la controlul şi verificarea oricărei aserţiuni. Freud şi-a clădit opera </w:t>
      </w:r>
      <w:r w:rsidR="00A038CB">
        <w:rPr>
          <w:color w:val="auto"/>
          <w:lang w:val="fr-FR"/>
        </w:rPr>
        <w:t>pe baza sentimentelor personale, a nălucii erotico-maniace</w:t>
      </w:r>
      <w:r w:rsidRPr="00495258">
        <w:rPr>
          <w:color w:val="auto"/>
          <w:lang w:val="fr-FR"/>
        </w:rPr>
        <w:t xml:space="preserve"> c</w:t>
      </w:r>
      <w:r w:rsidR="00A038CB">
        <w:rPr>
          <w:color w:val="auto"/>
          <w:lang w:val="fr-FR"/>
        </w:rPr>
        <w:t>ar</w:t>
      </w:r>
      <w:r w:rsidRPr="00495258">
        <w:rPr>
          <w:color w:val="auto"/>
          <w:lang w:val="fr-FR"/>
        </w:rPr>
        <w:t>e stăpâ</w:t>
      </w:r>
      <w:r w:rsidR="00A038CB" w:rsidRPr="00D12C7D">
        <w:rPr>
          <w:rFonts w:ascii="Garamond" w:hAnsi="Garamond"/>
          <w:color w:val="auto"/>
          <w:lang w:val="ro-RO"/>
        </w:rPr>
        <w:softHyphen/>
      </w:r>
      <w:r w:rsidRPr="00495258">
        <w:rPr>
          <w:color w:val="auto"/>
          <w:lang w:val="fr-FR"/>
        </w:rPr>
        <w:t xml:space="preserve">neşte mulţi dintre </w:t>
      </w:r>
      <w:r w:rsidR="00A038CB">
        <w:rPr>
          <w:color w:val="auto"/>
          <w:lang w:val="fr-FR"/>
        </w:rPr>
        <w:t xml:space="preserve">psihanaliști. </w:t>
      </w:r>
      <w:r w:rsidRPr="00495258">
        <w:rPr>
          <w:color w:val="auto"/>
          <w:lang w:val="fr-FR"/>
        </w:rPr>
        <w:t>Această nălucă s-a născut în el cu ocazia pubertăţii definitive şi nu a putut scăpa de ea toată viaţa</w:t>
      </w:r>
      <w:r w:rsidR="00F66D25" w:rsidRPr="00495258">
        <w:rPr>
          <w:color w:val="auto"/>
          <w:lang w:val="fr-FR"/>
        </w:rPr>
        <w:t>, deşi  a sistematizat-o în tot acest timp. Plecat de la ideea simplă a unui instinct sexual atotputernic, pe care nu l-a supus niciunui studiu serios, Freud a ţinut cu tot dinadinsul să facă iresponsabilă întreaga omenire, înjo</w:t>
      </w:r>
      <w:r w:rsidR="00EA16BA" w:rsidRPr="003D1657">
        <w:rPr>
          <w:color w:val="auto"/>
          <w:lang w:val="ro-RO"/>
        </w:rPr>
        <w:softHyphen/>
      </w:r>
      <w:r w:rsidR="00F66D25" w:rsidRPr="00495258">
        <w:rPr>
          <w:color w:val="auto"/>
          <w:lang w:val="fr-FR"/>
        </w:rPr>
        <w:t>sind-o la nivelul jucăriei sexualităţii dictato</w:t>
      </w:r>
      <w:r w:rsidR="00A038CB" w:rsidRPr="00D12C7D">
        <w:rPr>
          <w:rFonts w:ascii="Garamond" w:hAnsi="Garamond"/>
          <w:color w:val="auto"/>
          <w:lang w:val="ro-RO"/>
        </w:rPr>
        <w:softHyphen/>
      </w:r>
      <w:r w:rsidR="00F66D25" w:rsidRPr="00495258">
        <w:rPr>
          <w:color w:val="auto"/>
          <w:lang w:val="fr-FR"/>
        </w:rPr>
        <w:t>riale, rezervându-ne la toţi menta</w:t>
      </w:r>
      <w:r w:rsidR="00EA16BA" w:rsidRPr="003D1657">
        <w:rPr>
          <w:color w:val="auto"/>
          <w:lang w:val="ro-RO"/>
        </w:rPr>
        <w:softHyphen/>
      </w:r>
      <w:r w:rsidR="00F66D25" w:rsidRPr="00495258">
        <w:rPr>
          <w:color w:val="auto"/>
          <w:lang w:val="fr-FR"/>
        </w:rPr>
        <w:t>litatea copiilor de 10 ani.</w:t>
      </w:r>
      <w:r w:rsidR="00EA16BA">
        <w:rPr>
          <w:color w:val="auto"/>
          <w:lang w:val="fr-FR"/>
        </w:rPr>
        <w:t xml:space="preserve"> </w:t>
      </w:r>
    </w:p>
    <w:p w14:paraId="7CE19C2B" w14:textId="77777777" w:rsidR="00F66D25" w:rsidRPr="00495258" w:rsidRDefault="00F66D25" w:rsidP="0047344A">
      <w:pPr>
        <w:spacing w:after="0"/>
        <w:ind w:right="1655" w:firstLine="284"/>
        <w:jc w:val="both"/>
        <w:rPr>
          <w:color w:val="auto"/>
          <w:sz w:val="4"/>
          <w:szCs w:val="4"/>
          <w:lang w:val="fr-FR"/>
        </w:rPr>
      </w:pPr>
    </w:p>
    <w:p w14:paraId="76312457" w14:textId="1830B84E" w:rsidR="00F66D25" w:rsidRPr="00495258" w:rsidRDefault="00F951AD" w:rsidP="0047344A">
      <w:pPr>
        <w:spacing w:after="0"/>
        <w:ind w:right="1655" w:firstLine="284"/>
        <w:jc w:val="both"/>
        <w:rPr>
          <w:color w:val="auto"/>
          <w:lang w:val="fr-FR"/>
        </w:rPr>
      </w:pPr>
      <w:r>
        <w:rPr>
          <w:color w:val="auto"/>
          <w:lang w:val="fr-FR"/>
        </w:rPr>
        <w:t>Studiile</w:t>
      </w:r>
      <w:r w:rsidR="00F66D25" w:rsidRPr="00495258">
        <w:rPr>
          <w:color w:val="auto"/>
          <w:lang w:val="fr-FR"/>
        </w:rPr>
        <w:t xml:space="preserve"> pe tema isteriilor contribui</w:t>
      </w:r>
      <w:r>
        <w:rPr>
          <w:color w:val="auto"/>
          <w:lang w:val="fr-FR"/>
        </w:rPr>
        <w:t>se</w:t>
      </w:r>
      <w:r w:rsidR="00F66D25" w:rsidRPr="00495258">
        <w:rPr>
          <w:color w:val="auto"/>
          <w:lang w:val="fr-FR"/>
        </w:rPr>
        <w:t>ră în mare parte la întărirea predis</w:t>
      </w:r>
      <w:r w:rsidR="00EA16BA" w:rsidRPr="003D1657">
        <w:rPr>
          <w:color w:val="auto"/>
          <w:lang w:val="ro-RO"/>
        </w:rPr>
        <w:softHyphen/>
      </w:r>
      <w:r>
        <w:rPr>
          <w:color w:val="auto"/>
          <w:lang w:val="fr-FR"/>
        </w:rPr>
        <w:t>poziţiei sale erotico-maniace,</w:t>
      </w:r>
      <w:r w:rsidR="00F66D25" w:rsidRPr="00495258">
        <w:rPr>
          <w:color w:val="auto"/>
          <w:lang w:val="fr-FR"/>
        </w:rPr>
        <w:t xml:space="preserve"> a alimentării puter</w:t>
      </w:r>
      <w:r w:rsidR="00A038CB" w:rsidRPr="00D12C7D">
        <w:rPr>
          <w:rFonts w:ascii="Garamond" w:hAnsi="Garamond"/>
          <w:color w:val="auto"/>
          <w:lang w:val="ro-RO"/>
        </w:rPr>
        <w:softHyphen/>
      </w:r>
      <w:r w:rsidR="00F66D25" w:rsidRPr="00495258">
        <w:rPr>
          <w:color w:val="auto"/>
          <w:lang w:val="fr-FR"/>
        </w:rPr>
        <w:t>nicei sale imaginaţii. Miste</w:t>
      </w:r>
      <w:r w:rsidR="00EA16BA" w:rsidRPr="003D1657">
        <w:rPr>
          <w:color w:val="auto"/>
          <w:lang w:val="ro-RO"/>
        </w:rPr>
        <w:softHyphen/>
      </w:r>
      <w:r w:rsidR="00F66D25" w:rsidRPr="00495258">
        <w:rPr>
          <w:color w:val="auto"/>
          <w:lang w:val="fr-FR"/>
        </w:rPr>
        <w:t xml:space="preserve">rul isteriilor l-a atras. Mai întâi le-a studiat la </w:t>
      </w:r>
      <w:r w:rsidR="00A038CB">
        <w:rPr>
          <w:color w:val="auto"/>
          <w:lang w:val="fr-FR"/>
        </w:rPr>
        <w:t xml:space="preserve">Viena, apoi </w:t>
      </w:r>
      <w:r w:rsidR="00EA16BA">
        <w:rPr>
          <w:color w:val="auto"/>
          <w:lang w:val="fr-FR"/>
        </w:rPr>
        <w:t>la Paris,</w:t>
      </w:r>
      <w:r>
        <w:rPr>
          <w:color w:val="auto"/>
          <w:lang w:val="fr-FR"/>
        </w:rPr>
        <w:t xml:space="preserve"> cu Charcot,</w:t>
      </w:r>
      <w:r w:rsidR="00A038CB">
        <w:rPr>
          <w:color w:val="auto"/>
          <w:lang w:val="fr-FR"/>
        </w:rPr>
        <w:t xml:space="preserve"> </w:t>
      </w:r>
      <w:r w:rsidR="00F66D25" w:rsidRPr="00495258">
        <w:rPr>
          <w:color w:val="auto"/>
          <w:lang w:val="fr-FR"/>
        </w:rPr>
        <w:t>care a furnizat neliniştii lui sexuale necesarul unor noi aplicaţii şi extensiuni. De la Charcot a aflat rolul</w:t>
      </w:r>
      <w:r w:rsidR="00344C81" w:rsidRPr="00495258">
        <w:rPr>
          <w:color w:val="auto"/>
          <w:lang w:val="fr-FR"/>
        </w:rPr>
        <w:t xml:space="preserve"> sugestiei asupra organismului, descoperind că istericele pot povesti, în stare de somn hipnotic, lucruri pe care nu şi le amin</w:t>
      </w:r>
      <w:r w:rsidR="00EA16BA" w:rsidRPr="003D1657">
        <w:rPr>
          <w:color w:val="auto"/>
          <w:lang w:val="ro-RO"/>
        </w:rPr>
        <w:softHyphen/>
      </w:r>
      <w:r w:rsidR="00344C81" w:rsidRPr="00495258">
        <w:rPr>
          <w:color w:val="auto"/>
          <w:lang w:val="fr-FR"/>
        </w:rPr>
        <w:t>tesc în stare de veghe, amănunt ce i-a dat ideea inconşti</w:t>
      </w:r>
      <w:r w:rsidR="00A038CB" w:rsidRPr="00D12C7D">
        <w:rPr>
          <w:rFonts w:ascii="Garamond" w:hAnsi="Garamond"/>
          <w:color w:val="auto"/>
          <w:lang w:val="ro-RO"/>
        </w:rPr>
        <w:softHyphen/>
      </w:r>
      <w:r w:rsidR="00344C81" w:rsidRPr="00495258">
        <w:rPr>
          <w:color w:val="auto"/>
          <w:lang w:val="fr-FR"/>
        </w:rPr>
        <w:t>entului.</w:t>
      </w:r>
    </w:p>
    <w:p w14:paraId="564C0E39" w14:textId="77777777" w:rsidR="00344C81" w:rsidRPr="00495258" w:rsidRDefault="00344C81" w:rsidP="0047344A">
      <w:pPr>
        <w:spacing w:after="0"/>
        <w:ind w:right="1655" w:firstLine="284"/>
        <w:jc w:val="both"/>
        <w:rPr>
          <w:color w:val="auto"/>
          <w:sz w:val="4"/>
          <w:szCs w:val="4"/>
          <w:lang w:val="fr-FR"/>
        </w:rPr>
      </w:pPr>
    </w:p>
    <w:p w14:paraId="3ECA7AD9" w14:textId="4030714A" w:rsidR="00344C81" w:rsidRPr="00495258" w:rsidRDefault="00344C81" w:rsidP="0047344A">
      <w:pPr>
        <w:spacing w:after="0"/>
        <w:ind w:right="1655" w:firstLine="284"/>
        <w:jc w:val="both"/>
        <w:rPr>
          <w:color w:val="auto"/>
          <w:lang w:val="ro-RO"/>
        </w:rPr>
      </w:pPr>
      <w:r w:rsidRPr="00495258">
        <w:rPr>
          <w:color w:val="auto"/>
          <w:lang w:val="fr-FR"/>
        </w:rPr>
        <w:t>Freud a făcut gardă medicală cu stude</w:t>
      </w:r>
      <w:r w:rsidR="00570E6F">
        <w:rPr>
          <w:color w:val="auto"/>
          <w:lang w:val="fr-FR"/>
        </w:rPr>
        <w:t xml:space="preserve">nţii medicinişti ai epocii </w:t>
      </w:r>
      <w:r w:rsidRPr="00495258">
        <w:rPr>
          <w:color w:val="auto"/>
          <w:lang w:val="fr-FR"/>
        </w:rPr>
        <w:t>materialiste</w:t>
      </w:r>
      <w:r w:rsidR="00570E6F">
        <w:rPr>
          <w:color w:val="auto"/>
          <w:lang w:val="fr-FR"/>
        </w:rPr>
        <w:t xml:space="preserve"> respective</w:t>
      </w:r>
      <w:r w:rsidRPr="00495258">
        <w:rPr>
          <w:color w:val="auto"/>
          <w:lang w:val="fr-FR"/>
        </w:rPr>
        <w:t>, pentru care ideea de sens moral era inexis</w:t>
      </w:r>
      <w:r w:rsidR="00570E6F" w:rsidRPr="00D12C7D">
        <w:rPr>
          <w:rFonts w:ascii="Garamond" w:hAnsi="Garamond"/>
          <w:color w:val="auto"/>
          <w:lang w:val="ro-RO"/>
        </w:rPr>
        <w:softHyphen/>
      </w:r>
      <w:r w:rsidR="00F951AD">
        <w:rPr>
          <w:color w:val="auto"/>
          <w:lang w:val="fr-FR"/>
        </w:rPr>
        <w:t>tentă. El</w:t>
      </w:r>
      <w:r w:rsidR="00570E6F">
        <w:rPr>
          <w:color w:val="auto"/>
          <w:lang w:val="fr-FR"/>
        </w:rPr>
        <w:t xml:space="preserve"> s</w:t>
      </w:r>
      <w:r w:rsidR="00F951AD">
        <w:rPr>
          <w:color w:val="auto"/>
          <w:lang w:val="fr-FR"/>
        </w:rPr>
        <w:t>-a amuzat cu femei</w:t>
      </w:r>
      <w:r w:rsidRPr="00495258">
        <w:rPr>
          <w:color w:val="auto"/>
          <w:lang w:val="fr-FR"/>
        </w:rPr>
        <w:t>le de moravuri uşoare, pe care le-a sugestionat în sensul căutării tuturor senzaţiilor sexuale posibile. Foarte serios</w:t>
      </w:r>
      <w:r w:rsidR="00570E6F">
        <w:rPr>
          <w:color w:val="auto"/>
          <w:lang w:val="fr-FR"/>
        </w:rPr>
        <w:t>, ori</w:t>
      </w:r>
      <w:r w:rsidRPr="00495258">
        <w:rPr>
          <w:color w:val="auto"/>
          <w:lang w:val="fr-FR"/>
        </w:rPr>
        <w:t xml:space="preserve"> pentru a amuza vienezul căutător de potcoave sexuale, femeiuştile</w:t>
      </w:r>
      <w:r w:rsidR="00046DEB" w:rsidRPr="00495258">
        <w:rPr>
          <w:color w:val="auto"/>
          <w:lang w:val="fr-FR"/>
        </w:rPr>
        <w:t xml:space="preserve"> de la Salpêtrière</w:t>
      </w:r>
      <w:r w:rsidR="00046DEB" w:rsidRPr="00495258">
        <w:rPr>
          <w:color w:val="auto"/>
          <w:lang w:val="ro-RO"/>
        </w:rPr>
        <w:t xml:space="preserve"> l-au convins că toate istericele sunt preocupate numai şi numai de probleme sexuale. Nicio altă idee n-ar fi putut alimenta mai bine propriile sale fantasme sexuale şi trezi propriu</w:t>
      </w:r>
      <w:r w:rsidR="00570E6F">
        <w:rPr>
          <w:color w:val="auto"/>
          <w:lang w:val="ro-RO"/>
        </w:rPr>
        <w:t xml:space="preserve">l său libido, la umbra căruia </w:t>
      </w:r>
      <w:r w:rsidR="00046DEB" w:rsidRPr="00495258">
        <w:rPr>
          <w:color w:val="auto"/>
          <w:lang w:val="ro-RO"/>
        </w:rPr>
        <w:t xml:space="preserve">a </w:t>
      </w:r>
      <w:r w:rsidR="00570E6F">
        <w:rPr>
          <w:color w:val="auto"/>
          <w:lang w:val="ro-RO"/>
        </w:rPr>
        <w:t>avut revelația</w:t>
      </w:r>
      <w:r w:rsidR="00046DEB" w:rsidRPr="00495258">
        <w:rPr>
          <w:color w:val="auto"/>
          <w:lang w:val="ro-RO"/>
        </w:rPr>
        <w:t xml:space="preserve"> atotputerniciei acestuia.</w:t>
      </w:r>
    </w:p>
    <w:p w14:paraId="78D79E03" w14:textId="77777777" w:rsidR="00046DEB" w:rsidRPr="00495258" w:rsidRDefault="00046DEB" w:rsidP="0047344A">
      <w:pPr>
        <w:spacing w:after="0"/>
        <w:ind w:right="1655" w:firstLine="284"/>
        <w:jc w:val="both"/>
        <w:rPr>
          <w:color w:val="auto"/>
          <w:sz w:val="4"/>
          <w:szCs w:val="4"/>
          <w:lang w:val="ro-RO"/>
        </w:rPr>
      </w:pPr>
    </w:p>
    <w:p w14:paraId="02D5C85D" w14:textId="4EDF35C0" w:rsidR="00046DEB" w:rsidRPr="00495258" w:rsidRDefault="00046DEB" w:rsidP="0047344A">
      <w:pPr>
        <w:spacing w:after="0"/>
        <w:ind w:right="1655" w:firstLine="284"/>
        <w:jc w:val="both"/>
        <w:rPr>
          <w:color w:val="auto"/>
          <w:lang w:val="ro-RO"/>
        </w:rPr>
      </w:pPr>
      <w:r w:rsidRPr="00495258">
        <w:rPr>
          <w:color w:val="auto"/>
          <w:lang w:val="ro-RO"/>
        </w:rPr>
        <w:t>Nicio altă idee sau invenţie nu a necesitat atât de puţină muncă de cercetare ştiinţifică. În cazul lui, aceasta nu prezintă niciunul dintre ca</w:t>
      </w:r>
      <w:r w:rsidR="00F951AD">
        <w:rPr>
          <w:color w:val="auto"/>
          <w:lang w:val="ro-RO"/>
        </w:rPr>
        <w:t>racterele prelimi</w:t>
      </w:r>
      <w:r w:rsidR="00FF6C45" w:rsidRPr="003D1657">
        <w:rPr>
          <w:color w:val="auto"/>
          <w:lang w:val="ro-RO"/>
        </w:rPr>
        <w:softHyphen/>
      </w:r>
      <w:r w:rsidR="00F951AD">
        <w:rPr>
          <w:color w:val="auto"/>
          <w:lang w:val="ro-RO"/>
        </w:rPr>
        <w:t>nare</w:t>
      </w:r>
      <w:r w:rsidRPr="00495258">
        <w:rPr>
          <w:color w:val="auto"/>
          <w:lang w:val="ro-RO"/>
        </w:rPr>
        <w:t xml:space="preserve"> desco</w:t>
      </w:r>
      <w:r w:rsidR="00433EF7">
        <w:rPr>
          <w:color w:val="auto"/>
          <w:lang w:val="ro-RO"/>
        </w:rPr>
        <w:t>periri</w:t>
      </w:r>
      <w:r w:rsidR="00F951AD">
        <w:rPr>
          <w:color w:val="auto"/>
          <w:lang w:val="ro-RO"/>
        </w:rPr>
        <w:t>i</w:t>
      </w:r>
      <w:r w:rsidR="00433EF7">
        <w:rPr>
          <w:color w:val="auto"/>
          <w:lang w:val="ro-RO"/>
        </w:rPr>
        <w:t xml:space="preserve"> veritabile, util</w:t>
      </w:r>
      <w:r w:rsidR="00FF6C45">
        <w:rPr>
          <w:color w:val="auto"/>
          <w:lang w:val="ro-RO"/>
        </w:rPr>
        <w:t>e</w:t>
      </w:r>
      <w:r w:rsidR="00433EF7">
        <w:rPr>
          <w:color w:val="auto"/>
          <w:lang w:val="ro-RO"/>
        </w:rPr>
        <w:t xml:space="preserve"> între</w:t>
      </w:r>
      <w:r w:rsidR="00433EF7" w:rsidRPr="00D12C7D">
        <w:rPr>
          <w:rFonts w:ascii="Garamond" w:hAnsi="Garamond"/>
          <w:color w:val="auto"/>
          <w:lang w:val="ro-RO"/>
        </w:rPr>
        <w:softHyphen/>
      </w:r>
      <w:r w:rsidR="00433EF7">
        <w:rPr>
          <w:color w:val="auto"/>
          <w:lang w:val="ro-RO"/>
        </w:rPr>
        <w:t>gii omeniri</w:t>
      </w:r>
      <w:r w:rsidRPr="00495258">
        <w:rPr>
          <w:color w:val="auto"/>
          <w:lang w:val="ro-RO"/>
        </w:rPr>
        <w:t>. Omul este o fiinţă com</w:t>
      </w:r>
      <w:r w:rsidR="00F951AD" w:rsidRPr="00495258">
        <w:rPr>
          <w:color w:val="auto"/>
          <w:lang w:val="ro-RO"/>
        </w:rPr>
        <w:softHyphen/>
      </w:r>
      <w:r w:rsidRPr="00495258">
        <w:rPr>
          <w:color w:val="auto"/>
          <w:lang w:val="ro-RO"/>
        </w:rPr>
        <w:t>plexă</w:t>
      </w:r>
      <w:r w:rsidR="00F951AD">
        <w:rPr>
          <w:color w:val="auto"/>
          <w:lang w:val="ro-RO"/>
        </w:rPr>
        <w:t>, ce nu-şi dezvăluie secretele primilor</w:t>
      </w:r>
      <w:r w:rsidR="001069CD" w:rsidRPr="00495258">
        <w:rPr>
          <w:color w:val="auto"/>
          <w:lang w:val="ro-RO"/>
        </w:rPr>
        <w:t xml:space="preserve"> veniţi, cu ipote</w:t>
      </w:r>
      <w:r w:rsidR="00CC4469" w:rsidRPr="00495258">
        <w:rPr>
          <w:color w:val="auto"/>
          <w:lang w:val="ro-RO"/>
        </w:rPr>
        <w:softHyphen/>
      </w:r>
      <w:r w:rsidR="001069CD" w:rsidRPr="00495258">
        <w:rPr>
          <w:color w:val="auto"/>
          <w:lang w:val="ro-RO"/>
        </w:rPr>
        <w:t xml:space="preserve">zele şi </w:t>
      </w:r>
      <w:r w:rsidR="00CC4469">
        <w:rPr>
          <w:color w:val="auto"/>
          <w:lang w:val="ro-RO"/>
        </w:rPr>
        <w:t>soluţiile lor străvezii, fără</w:t>
      </w:r>
      <w:r w:rsidR="001069CD" w:rsidRPr="00495258">
        <w:rPr>
          <w:color w:val="auto"/>
          <w:lang w:val="ro-RO"/>
        </w:rPr>
        <w:t xml:space="preserve"> studiu</w:t>
      </w:r>
      <w:r w:rsidR="00CC4469">
        <w:rPr>
          <w:color w:val="auto"/>
          <w:lang w:val="ro-RO"/>
        </w:rPr>
        <w:t>l</w:t>
      </w:r>
      <w:r w:rsidR="001069CD" w:rsidRPr="00495258">
        <w:rPr>
          <w:color w:val="auto"/>
          <w:lang w:val="ro-RO"/>
        </w:rPr>
        <w:t xml:space="preserve"> serios a tot ce este omenesc, pe toate planurile, mai ales cele invizibile, fără indispensabila medit</w:t>
      </w:r>
      <w:r w:rsidR="00CC4469">
        <w:rPr>
          <w:color w:val="auto"/>
          <w:lang w:val="ro-RO"/>
        </w:rPr>
        <w:t>aţie şi muncă de ani şi ani. Mod</w:t>
      </w:r>
      <w:r w:rsidR="001069CD" w:rsidRPr="00495258">
        <w:rPr>
          <w:color w:val="auto"/>
          <w:lang w:val="ro-RO"/>
        </w:rPr>
        <w:t>ul în care Freud a fost lovit de leuca instinctului sexual justifică tot mai puţinul credit pe care posteritatea îl acordă cercetă</w:t>
      </w:r>
      <w:r w:rsidR="00433EF7" w:rsidRPr="00D12C7D">
        <w:rPr>
          <w:rFonts w:ascii="Garamond" w:hAnsi="Garamond"/>
          <w:color w:val="auto"/>
          <w:lang w:val="ro-RO"/>
        </w:rPr>
        <w:softHyphen/>
      </w:r>
      <w:r w:rsidR="001069CD" w:rsidRPr="00495258">
        <w:rPr>
          <w:color w:val="auto"/>
          <w:lang w:val="ro-RO"/>
        </w:rPr>
        <w:t>rilor sale superficiale.</w:t>
      </w:r>
    </w:p>
    <w:p w14:paraId="5E744138" w14:textId="77777777" w:rsidR="001069CD" w:rsidRPr="00495258" w:rsidRDefault="001069CD" w:rsidP="0047344A">
      <w:pPr>
        <w:spacing w:after="0"/>
        <w:ind w:right="1655" w:firstLine="284"/>
        <w:jc w:val="both"/>
        <w:rPr>
          <w:color w:val="auto"/>
          <w:sz w:val="4"/>
          <w:szCs w:val="4"/>
          <w:lang w:val="ro-RO"/>
        </w:rPr>
      </w:pPr>
    </w:p>
    <w:p w14:paraId="2CF6EC58" w14:textId="54DB68CB" w:rsidR="001069CD" w:rsidRPr="00495258" w:rsidRDefault="001069CD" w:rsidP="0047344A">
      <w:pPr>
        <w:spacing w:after="0"/>
        <w:ind w:right="1655" w:firstLine="284"/>
        <w:jc w:val="both"/>
        <w:rPr>
          <w:color w:val="auto"/>
          <w:lang w:val="fr-FR"/>
        </w:rPr>
      </w:pPr>
      <w:r w:rsidRPr="00495258">
        <w:rPr>
          <w:color w:val="auto"/>
          <w:lang w:val="ro-RO"/>
        </w:rPr>
        <w:t xml:space="preserve">Nimic din lucrările profesorilor şi cercetătorilor epoci lui Charcot </w:t>
      </w:r>
      <w:r w:rsidR="00CC4469">
        <w:rPr>
          <w:color w:val="auto"/>
          <w:lang w:val="ro-RO"/>
        </w:rPr>
        <w:t>n</w:t>
      </w:r>
      <w:r w:rsidR="00433EF7">
        <w:rPr>
          <w:color w:val="auto"/>
          <w:lang w:val="ro-RO"/>
        </w:rPr>
        <w:t xml:space="preserve">u </w:t>
      </w:r>
      <w:r w:rsidRPr="00495258">
        <w:rPr>
          <w:color w:val="auto"/>
          <w:lang w:val="ro-RO"/>
        </w:rPr>
        <w:t>ne-ar fi putut face să credem că la originea isteriei s-ar găsi</w:t>
      </w:r>
      <w:r w:rsidR="005E49EA" w:rsidRPr="00495258">
        <w:rPr>
          <w:color w:val="auto"/>
          <w:lang w:val="ro-RO"/>
        </w:rPr>
        <w:t xml:space="preserve"> </w:t>
      </w:r>
      <w:r w:rsidR="00CC4469">
        <w:rPr>
          <w:color w:val="auto"/>
          <w:lang w:val="ro-RO"/>
        </w:rPr>
        <w:t>unele cauz</w:t>
      </w:r>
      <w:r w:rsidR="005E49EA" w:rsidRPr="00495258">
        <w:rPr>
          <w:color w:val="auto"/>
          <w:lang w:val="ro-RO"/>
        </w:rPr>
        <w:t>e sexuale. Cei ce au pretins</w:t>
      </w:r>
      <w:r w:rsidR="00433EF7">
        <w:rPr>
          <w:color w:val="auto"/>
          <w:lang w:val="ro-RO"/>
        </w:rPr>
        <w:t xml:space="preserve"> contrariul au făcut-o fără </w:t>
      </w:r>
      <w:r w:rsidR="005E49EA" w:rsidRPr="00495258">
        <w:rPr>
          <w:color w:val="auto"/>
          <w:lang w:val="ro-RO"/>
        </w:rPr>
        <w:t>o bază ştiinţifică, adic</w:t>
      </w:r>
      <w:r w:rsidR="00433EF7">
        <w:rPr>
          <w:color w:val="auto"/>
          <w:lang w:val="ro-RO"/>
        </w:rPr>
        <w:t>ă organică, fiziologică. S</w:t>
      </w:r>
      <w:r w:rsidR="005E49EA" w:rsidRPr="00495258">
        <w:rPr>
          <w:color w:val="auto"/>
          <w:lang w:val="ro-RO"/>
        </w:rPr>
        <w:t>tudiile marcante din epoca respectivă confirmă acest punct de vedere. Lucrările lui Janet, Charcot şi Pitres, (</w:t>
      </w:r>
      <w:r w:rsidR="005E49EA" w:rsidRPr="00495258">
        <w:rPr>
          <w:i/>
          <w:color w:val="auto"/>
          <w:lang w:val="ro-RO"/>
        </w:rPr>
        <w:t>Hystérie et Hypnotisme</w:t>
      </w:r>
      <w:r w:rsidR="005E49EA" w:rsidRPr="00495258">
        <w:rPr>
          <w:color w:val="auto"/>
          <w:lang w:val="ro-RO"/>
        </w:rPr>
        <w:t xml:space="preserve">) arată ce era </w:t>
      </w:r>
      <w:r w:rsidR="00CC4469">
        <w:rPr>
          <w:color w:val="auto"/>
          <w:lang w:val="ro-RO"/>
        </w:rPr>
        <w:t>isteria</w:t>
      </w:r>
      <w:r w:rsidR="00433EF7">
        <w:rPr>
          <w:color w:val="auto"/>
          <w:lang w:val="ro-RO"/>
        </w:rPr>
        <w:t xml:space="preserve"> atunci, cum era co</w:t>
      </w:r>
      <w:r w:rsidR="005E49EA" w:rsidRPr="00495258">
        <w:rPr>
          <w:color w:val="auto"/>
          <w:lang w:val="ro-RO"/>
        </w:rPr>
        <w:t>nsiderată, tratată</w:t>
      </w:r>
      <w:r w:rsidR="00F54C03">
        <w:rPr>
          <w:color w:val="auto"/>
          <w:lang w:val="ro-RO"/>
        </w:rPr>
        <w:t xml:space="preserve"> şi vindecată. Pitres,</w:t>
      </w:r>
      <w:r w:rsidR="005E49EA" w:rsidRPr="00495258">
        <w:rPr>
          <w:color w:val="auto"/>
          <w:lang w:val="ro-RO"/>
        </w:rPr>
        <w:t xml:space="preserve"> în două volume substanţiale, s-a</w:t>
      </w:r>
      <w:r w:rsidR="00433EF7">
        <w:rPr>
          <w:color w:val="auto"/>
          <w:lang w:val="ro-RO"/>
        </w:rPr>
        <w:t xml:space="preserve"> ocupat foarte precis, de semnele organice descoperite la</w:t>
      </w:r>
      <w:r w:rsidR="005E49EA" w:rsidRPr="00495258">
        <w:rPr>
          <w:color w:val="auto"/>
          <w:lang w:val="ro-RO"/>
        </w:rPr>
        <w:t xml:space="preserve"> femeile isterice. Freud ar fi putu</w:t>
      </w:r>
      <w:r w:rsidR="00433EF7">
        <w:rPr>
          <w:color w:val="auto"/>
          <w:lang w:val="ro-RO"/>
        </w:rPr>
        <w:t>t verifica şi constata</w:t>
      </w:r>
      <w:r w:rsidR="005E49EA" w:rsidRPr="00495258">
        <w:rPr>
          <w:color w:val="auto"/>
          <w:lang w:val="ro-RO"/>
        </w:rPr>
        <w:t xml:space="preserve"> că simptomele clinice a</w:t>
      </w:r>
      <w:r w:rsidR="00433EF7">
        <w:rPr>
          <w:color w:val="auto"/>
          <w:lang w:val="ro-RO"/>
        </w:rPr>
        <w:t>le istericelor sunt de ordin</w:t>
      </w:r>
      <w:r w:rsidR="005E49EA" w:rsidRPr="00495258">
        <w:rPr>
          <w:color w:val="auto"/>
          <w:lang w:val="ro-RO"/>
        </w:rPr>
        <w:t xml:space="preserve"> somatic, tendinţele sexuale ale acestora fiind </w:t>
      </w:r>
      <w:r w:rsidR="00CC4469">
        <w:rPr>
          <w:color w:val="auto"/>
          <w:lang w:val="ro-RO"/>
        </w:rPr>
        <w:t>absente și</w:t>
      </w:r>
      <w:r w:rsidR="005E49EA" w:rsidRPr="00495258">
        <w:rPr>
          <w:color w:val="auto"/>
          <w:lang w:val="ro-RO"/>
        </w:rPr>
        <w:t xml:space="preserve"> imaginate doar de </w:t>
      </w:r>
      <w:r w:rsidR="00FF6C45">
        <w:rPr>
          <w:color w:val="auto"/>
          <w:lang w:val="ro-RO"/>
        </w:rPr>
        <w:t>el însuși</w:t>
      </w:r>
      <w:r w:rsidR="005E49EA" w:rsidRPr="00495258">
        <w:rPr>
          <w:color w:val="auto"/>
          <w:lang w:val="ro-RO"/>
        </w:rPr>
        <w:t>. Dacă Pitres nu a semnalat tendin</w:t>
      </w:r>
      <w:r w:rsidR="00CC4469" w:rsidRPr="00495258">
        <w:rPr>
          <w:color w:val="auto"/>
          <w:lang w:val="ro-RO"/>
        </w:rPr>
        <w:softHyphen/>
      </w:r>
      <w:r w:rsidR="005E49EA" w:rsidRPr="00495258">
        <w:rPr>
          <w:color w:val="auto"/>
          <w:lang w:val="ro-RO"/>
        </w:rPr>
        <w:t>ţele sexuale ale istericelor est</w:t>
      </w:r>
      <w:r w:rsidR="00CC4469">
        <w:rPr>
          <w:color w:val="auto"/>
          <w:lang w:val="ro-RO"/>
        </w:rPr>
        <w:t>e pentru că nu a constatat</w:t>
      </w:r>
      <w:r w:rsidR="005E49EA" w:rsidRPr="00495258">
        <w:rPr>
          <w:color w:val="auto"/>
          <w:lang w:val="ro-RO"/>
        </w:rPr>
        <w:t xml:space="preserve"> aşa ceva.</w:t>
      </w:r>
      <w:r w:rsidR="00CC4469">
        <w:rPr>
          <w:color w:val="auto"/>
          <w:lang w:val="ro-RO"/>
        </w:rPr>
        <w:t xml:space="preserve"> Absolut</w:t>
      </w:r>
      <w:r w:rsidR="00433EF7">
        <w:rPr>
          <w:color w:val="auto"/>
          <w:lang w:val="ro-RO"/>
        </w:rPr>
        <w:t xml:space="preserve"> sigur</w:t>
      </w:r>
      <w:r w:rsidR="00CC4469">
        <w:rPr>
          <w:color w:val="auto"/>
          <w:lang w:val="ro-RO"/>
        </w:rPr>
        <w:t>:</w:t>
      </w:r>
      <w:r w:rsidR="00433EF7">
        <w:rPr>
          <w:color w:val="auto"/>
          <w:lang w:val="ro-RO"/>
        </w:rPr>
        <w:t xml:space="preserve"> el nu ar fi avu</w:t>
      </w:r>
      <w:r w:rsidR="00CC4469">
        <w:rPr>
          <w:color w:val="auto"/>
          <w:lang w:val="ro-RO"/>
        </w:rPr>
        <w:t>t niciun motiv să</w:t>
      </w:r>
      <w:r w:rsidR="00F54C03">
        <w:rPr>
          <w:color w:val="auto"/>
          <w:lang w:val="ro-RO"/>
        </w:rPr>
        <w:t xml:space="preserve"> le</w:t>
      </w:r>
      <w:r w:rsidR="00CC4469">
        <w:rPr>
          <w:color w:val="auto"/>
          <w:lang w:val="ro-RO"/>
        </w:rPr>
        <w:t xml:space="preserve"> ascundă</w:t>
      </w:r>
      <w:r w:rsidR="001173D4" w:rsidRPr="00495258">
        <w:rPr>
          <w:color w:val="auto"/>
          <w:lang w:val="ro-RO"/>
        </w:rPr>
        <w:t>. Nimeni dintre cei ce l-au</w:t>
      </w:r>
      <w:r w:rsidR="00433EF7">
        <w:rPr>
          <w:color w:val="auto"/>
          <w:lang w:val="ro-RO"/>
        </w:rPr>
        <w:t xml:space="preserve"> cunoscut nu au avut impresia că</w:t>
      </w:r>
      <w:r w:rsidR="001173D4" w:rsidRPr="00495258">
        <w:rPr>
          <w:color w:val="auto"/>
          <w:lang w:val="ro-RO"/>
        </w:rPr>
        <w:t xml:space="preserve"> Pitres ar fi fost un </w:t>
      </w:r>
      <w:r w:rsidR="00CC4469" w:rsidRPr="00FF6C45">
        <w:rPr>
          <w:i/>
          <w:iCs/>
          <w:color w:val="auto"/>
          <w:lang w:val="fr-FR"/>
        </w:rPr>
        <w:t>refulat</w:t>
      </w:r>
      <w:r w:rsidR="00CC4469">
        <w:rPr>
          <w:color w:val="auto"/>
          <w:lang w:val="fr-FR"/>
        </w:rPr>
        <w:t>. Dacă</w:t>
      </w:r>
      <w:r w:rsidR="001173D4" w:rsidRPr="00495258">
        <w:rPr>
          <w:color w:val="auto"/>
          <w:lang w:val="fr-FR"/>
        </w:rPr>
        <w:t xml:space="preserve"> nu a semnalat nicio particula</w:t>
      </w:r>
      <w:r w:rsidR="00433EF7" w:rsidRPr="00D12C7D">
        <w:rPr>
          <w:rFonts w:ascii="Garamond" w:hAnsi="Garamond"/>
          <w:color w:val="auto"/>
          <w:lang w:val="ro-RO"/>
        </w:rPr>
        <w:softHyphen/>
      </w:r>
      <w:r w:rsidR="001173D4" w:rsidRPr="00495258">
        <w:rPr>
          <w:color w:val="auto"/>
          <w:lang w:val="fr-FR"/>
        </w:rPr>
        <w:t>ri</w:t>
      </w:r>
      <w:r w:rsidR="00CC4469">
        <w:rPr>
          <w:color w:val="auto"/>
          <w:lang w:val="fr-FR"/>
        </w:rPr>
        <w:t>tate sexuală la isterice</w:t>
      </w:r>
      <w:r w:rsidR="00433EF7">
        <w:rPr>
          <w:color w:val="auto"/>
          <w:lang w:val="fr-FR"/>
        </w:rPr>
        <w:t>,</w:t>
      </w:r>
      <w:r w:rsidR="001173D4" w:rsidRPr="00495258">
        <w:rPr>
          <w:color w:val="auto"/>
          <w:lang w:val="fr-FR"/>
        </w:rPr>
        <w:t xml:space="preserve"> înse</w:t>
      </w:r>
      <w:r w:rsidR="00433EF7">
        <w:rPr>
          <w:color w:val="auto"/>
          <w:lang w:val="fr-FR"/>
        </w:rPr>
        <w:t>amnă că le-a considerat absolut</w:t>
      </w:r>
      <w:r w:rsidR="001173D4" w:rsidRPr="00495258">
        <w:rPr>
          <w:color w:val="auto"/>
          <w:lang w:val="fr-FR"/>
        </w:rPr>
        <w:t xml:space="preserve"> normale din</w:t>
      </w:r>
      <w:r w:rsidR="00CC4469">
        <w:rPr>
          <w:color w:val="auto"/>
          <w:lang w:val="fr-FR"/>
        </w:rPr>
        <w:t xml:space="preserve"> acest</w:t>
      </w:r>
      <w:r w:rsidR="001173D4" w:rsidRPr="00495258">
        <w:rPr>
          <w:color w:val="auto"/>
          <w:lang w:val="fr-FR"/>
        </w:rPr>
        <w:t xml:space="preserve"> punc</w:t>
      </w:r>
      <w:r w:rsidR="00CC4469">
        <w:rPr>
          <w:color w:val="auto"/>
          <w:lang w:val="fr-FR"/>
        </w:rPr>
        <w:t>t de vedere</w:t>
      </w:r>
      <w:r w:rsidR="001173D4" w:rsidRPr="00495258">
        <w:rPr>
          <w:color w:val="auto"/>
          <w:lang w:val="fr-FR"/>
        </w:rPr>
        <w:t>.</w:t>
      </w:r>
    </w:p>
    <w:p w14:paraId="17D5C523" w14:textId="77777777" w:rsidR="001173D4" w:rsidRPr="00495258" w:rsidRDefault="001173D4" w:rsidP="0047344A">
      <w:pPr>
        <w:spacing w:after="0"/>
        <w:ind w:right="1655" w:firstLine="284"/>
        <w:jc w:val="both"/>
        <w:rPr>
          <w:color w:val="auto"/>
          <w:sz w:val="4"/>
          <w:szCs w:val="4"/>
          <w:lang w:val="fr-FR"/>
        </w:rPr>
      </w:pPr>
    </w:p>
    <w:p w14:paraId="7EF88908" w14:textId="1C02A7C5" w:rsidR="001173D4" w:rsidRPr="00495258" w:rsidRDefault="001173D4" w:rsidP="0047344A">
      <w:pPr>
        <w:spacing w:after="0"/>
        <w:ind w:right="1655" w:firstLine="284"/>
        <w:jc w:val="both"/>
        <w:rPr>
          <w:color w:val="auto"/>
          <w:lang w:val="ro-RO"/>
        </w:rPr>
      </w:pPr>
      <w:r w:rsidRPr="00495258">
        <w:rPr>
          <w:color w:val="auto"/>
          <w:lang w:val="ro-RO"/>
        </w:rPr>
        <w:t>Absenţa cauzelor sexuale la isterice ar fi trebuit să</w:t>
      </w:r>
      <w:r w:rsidR="007817EC">
        <w:rPr>
          <w:color w:val="auto"/>
          <w:lang w:val="ro-RO"/>
        </w:rPr>
        <w:t xml:space="preserve">-i dea de gândit </w:t>
      </w:r>
      <w:r w:rsidR="00F54C03">
        <w:rPr>
          <w:color w:val="auto"/>
          <w:lang w:val="ro-RO"/>
        </w:rPr>
        <w:t>lui Freud, să-i arate că este pe un drum greșit</w:t>
      </w:r>
      <w:r w:rsidR="007817EC">
        <w:rPr>
          <w:color w:val="auto"/>
          <w:lang w:val="ro-RO"/>
        </w:rPr>
        <w:t>. Medicul trebuie</w:t>
      </w:r>
      <w:r w:rsidRPr="00495258">
        <w:rPr>
          <w:color w:val="auto"/>
          <w:lang w:val="ro-RO"/>
        </w:rPr>
        <w:t xml:space="preserve"> să ţină cont de practi</w:t>
      </w:r>
      <w:r w:rsidR="007817EC">
        <w:rPr>
          <w:color w:val="auto"/>
          <w:lang w:val="ro-RO"/>
        </w:rPr>
        <w:t>ca medicală și ideile medicale ale</w:t>
      </w:r>
      <w:r w:rsidRPr="00495258">
        <w:rPr>
          <w:color w:val="auto"/>
          <w:lang w:val="ro-RO"/>
        </w:rPr>
        <w:t xml:space="preserve"> epocii</w:t>
      </w:r>
      <w:r w:rsidR="007817EC">
        <w:rPr>
          <w:color w:val="auto"/>
          <w:lang w:val="ro-RO"/>
        </w:rPr>
        <w:t>, în problema isteriei fem</w:t>
      </w:r>
      <w:r w:rsidRPr="00495258">
        <w:rPr>
          <w:color w:val="auto"/>
          <w:lang w:val="ro-RO"/>
        </w:rPr>
        <w:t>i</w:t>
      </w:r>
      <w:r w:rsidR="007817EC">
        <w:rPr>
          <w:color w:val="auto"/>
          <w:lang w:val="ro-RO"/>
        </w:rPr>
        <w:t>nine</w:t>
      </w:r>
      <w:r w:rsidR="00F54C03">
        <w:rPr>
          <w:color w:val="auto"/>
          <w:lang w:val="ro-RO"/>
        </w:rPr>
        <w:t xml:space="preserve">, ca în orice altă problemă. </w:t>
      </w:r>
      <w:r w:rsidR="007817EC">
        <w:rPr>
          <w:color w:val="auto"/>
          <w:lang w:val="ro-RO"/>
        </w:rPr>
        <w:t>Freud s-a preocupat</w:t>
      </w:r>
      <w:r w:rsidR="00F54C03">
        <w:rPr>
          <w:color w:val="auto"/>
          <w:lang w:val="ro-RO"/>
        </w:rPr>
        <w:t xml:space="preserve"> însă numai</w:t>
      </w:r>
      <w:r w:rsidR="007817EC">
        <w:rPr>
          <w:color w:val="auto"/>
          <w:lang w:val="ro-RO"/>
        </w:rPr>
        <w:t xml:space="preserve"> de lansarea propriei concepţii, contrară teoriei şi practicii medicale preced</w:t>
      </w:r>
      <w:r w:rsidRPr="00495258">
        <w:rPr>
          <w:color w:val="auto"/>
          <w:lang w:val="ro-RO"/>
        </w:rPr>
        <w:t>e</w:t>
      </w:r>
      <w:r w:rsidR="007817EC">
        <w:rPr>
          <w:color w:val="auto"/>
          <w:lang w:val="ro-RO"/>
        </w:rPr>
        <w:t>nte. L</w:t>
      </w:r>
      <w:r w:rsidR="00F54C03">
        <w:rPr>
          <w:color w:val="auto"/>
          <w:lang w:val="ro-RO"/>
        </w:rPr>
        <w:t xml:space="preserve">a Viena, bolnava </w:t>
      </w:r>
      <w:r w:rsidRPr="00495258">
        <w:rPr>
          <w:color w:val="auto"/>
          <w:lang w:val="ro-RO"/>
        </w:rPr>
        <w:t>lui Breuer, de care vorbise ca de inspiratoarea</w:t>
      </w:r>
      <w:r w:rsidR="007817EC">
        <w:rPr>
          <w:color w:val="auto"/>
          <w:lang w:val="ro-RO"/>
        </w:rPr>
        <w:t xml:space="preserve"> metodei</w:t>
      </w:r>
      <w:r w:rsidR="009B79A4" w:rsidRPr="00495258">
        <w:rPr>
          <w:color w:val="auto"/>
          <w:lang w:val="ro-RO"/>
        </w:rPr>
        <w:t xml:space="preserve"> psihanalitice, se vinde</w:t>
      </w:r>
      <w:r w:rsidR="00FF6C45" w:rsidRPr="003D1657">
        <w:rPr>
          <w:color w:val="auto"/>
          <w:lang w:val="ro-RO"/>
        </w:rPr>
        <w:softHyphen/>
      </w:r>
      <w:r w:rsidR="009B79A4" w:rsidRPr="00495258">
        <w:rPr>
          <w:color w:val="auto"/>
          <w:lang w:val="ro-RO"/>
        </w:rPr>
        <w:t>c</w:t>
      </w:r>
      <w:r w:rsidR="007817EC">
        <w:rPr>
          <w:color w:val="auto"/>
          <w:lang w:val="ro-RO"/>
        </w:rPr>
        <w:t>ase</w:t>
      </w:r>
      <w:r w:rsidR="00F54C03">
        <w:rPr>
          <w:color w:val="auto"/>
          <w:lang w:val="ro-RO"/>
        </w:rPr>
        <w:t>,</w:t>
      </w:r>
      <w:r w:rsidR="007817EC">
        <w:rPr>
          <w:color w:val="auto"/>
          <w:lang w:val="ro-RO"/>
        </w:rPr>
        <w:t xml:space="preserve"> bine mersi, fără</w:t>
      </w:r>
      <w:r w:rsidR="009B79A4" w:rsidRPr="00495258">
        <w:rPr>
          <w:color w:val="auto"/>
          <w:lang w:val="ro-RO"/>
        </w:rPr>
        <w:t xml:space="preserve"> nimic suspect din p</w:t>
      </w:r>
      <w:r w:rsidR="00CB49B7">
        <w:rPr>
          <w:color w:val="auto"/>
          <w:lang w:val="ro-RO"/>
        </w:rPr>
        <w:t>unct de vedere sexual. I</w:t>
      </w:r>
      <w:r w:rsidR="009B79A4" w:rsidRPr="00495258">
        <w:rPr>
          <w:color w:val="auto"/>
          <w:lang w:val="ro-RO"/>
        </w:rPr>
        <w:t>nterpretarea sexuală,</w:t>
      </w:r>
      <w:r w:rsidR="00CB49B7">
        <w:rPr>
          <w:color w:val="auto"/>
          <w:lang w:val="ro-RO"/>
        </w:rPr>
        <w:t xml:space="preserve"> de către Freud, a celor</w:t>
      </w:r>
      <w:r w:rsidR="009B79A4" w:rsidRPr="00495258">
        <w:rPr>
          <w:color w:val="auto"/>
          <w:lang w:val="ro-RO"/>
        </w:rPr>
        <w:t xml:space="preserve"> de care Breuer se ocupase dintr-o cu totul altă perspectivă, a fost mărul discordi</w:t>
      </w:r>
      <w:r w:rsidR="00F54C03">
        <w:rPr>
          <w:color w:val="auto"/>
          <w:lang w:val="ro-RO"/>
        </w:rPr>
        <w:t>ei, c</w:t>
      </w:r>
      <w:r w:rsidR="009B79A4" w:rsidRPr="00495258">
        <w:rPr>
          <w:color w:val="auto"/>
          <w:lang w:val="ro-RO"/>
        </w:rPr>
        <w:t>e i-a separat pe cei doi.</w:t>
      </w:r>
      <w:r w:rsidR="00FF6C45">
        <w:rPr>
          <w:color w:val="auto"/>
          <w:lang w:val="ro-RO"/>
        </w:rPr>
        <w:t xml:space="preserve"> </w:t>
      </w:r>
    </w:p>
    <w:p w14:paraId="1FADF663" w14:textId="77777777" w:rsidR="009B79A4" w:rsidRPr="00495258" w:rsidRDefault="009B79A4" w:rsidP="0047344A">
      <w:pPr>
        <w:spacing w:after="0"/>
        <w:ind w:right="1655" w:firstLine="284"/>
        <w:jc w:val="both"/>
        <w:rPr>
          <w:color w:val="auto"/>
          <w:sz w:val="4"/>
          <w:szCs w:val="4"/>
          <w:lang w:val="ro-RO"/>
        </w:rPr>
      </w:pPr>
    </w:p>
    <w:p w14:paraId="6FD1FED1" w14:textId="3BBFDB4E" w:rsidR="009B79A4" w:rsidRPr="00495258" w:rsidRDefault="00CB49B7" w:rsidP="0047344A">
      <w:pPr>
        <w:spacing w:after="0"/>
        <w:ind w:right="1655" w:firstLine="284"/>
        <w:jc w:val="both"/>
        <w:rPr>
          <w:color w:val="auto"/>
          <w:lang w:val="ro-RO"/>
        </w:rPr>
      </w:pPr>
      <w:r>
        <w:rPr>
          <w:color w:val="auto"/>
          <w:lang w:val="ro-RO"/>
        </w:rPr>
        <w:t>Nici</w:t>
      </w:r>
      <w:r w:rsidR="009B79A4" w:rsidRPr="00495258">
        <w:rPr>
          <w:color w:val="auto"/>
          <w:lang w:val="ro-RO"/>
        </w:rPr>
        <w:t>un fapt, nicio constatare, nicio d</w:t>
      </w:r>
      <w:r w:rsidR="00433EF7">
        <w:rPr>
          <w:color w:val="auto"/>
          <w:lang w:val="ro-RO"/>
        </w:rPr>
        <w:t>escoperire şt</w:t>
      </w:r>
      <w:r w:rsidR="009B79A4" w:rsidRPr="00495258">
        <w:rPr>
          <w:color w:val="auto"/>
          <w:lang w:val="ro-RO"/>
        </w:rPr>
        <w:t>iinţi</w:t>
      </w:r>
      <w:r w:rsidR="00433EF7" w:rsidRPr="00D12C7D">
        <w:rPr>
          <w:rFonts w:ascii="Garamond" w:hAnsi="Garamond"/>
          <w:color w:val="auto"/>
          <w:lang w:val="ro-RO"/>
        </w:rPr>
        <w:softHyphen/>
      </w:r>
      <w:r w:rsidR="009B79A4" w:rsidRPr="00495258">
        <w:rPr>
          <w:color w:val="auto"/>
          <w:lang w:val="ro-RO"/>
        </w:rPr>
        <w:t>fică, nicio funcţiune fiziologică, nicio observaţie clinică, nicio con</w:t>
      </w:r>
      <w:r w:rsidR="00433EF7" w:rsidRPr="00D12C7D">
        <w:rPr>
          <w:rFonts w:ascii="Garamond" w:hAnsi="Garamond"/>
          <w:color w:val="auto"/>
          <w:lang w:val="ro-RO"/>
        </w:rPr>
        <w:softHyphen/>
      </w:r>
      <w:r w:rsidR="009B79A4" w:rsidRPr="00495258">
        <w:rPr>
          <w:color w:val="auto"/>
          <w:lang w:val="ro-RO"/>
        </w:rPr>
        <w:t>ce</w:t>
      </w:r>
      <w:r>
        <w:rPr>
          <w:color w:val="auto"/>
          <w:lang w:val="ro-RO"/>
        </w:rPr>
        <w:t>pţie precedentă</w:t>
      </w:r>
      <w:r w:rsidR="009B79A4" w:rsidRPr="00495258">
        <w:rPr>
          <w:color w:val="auto"/>
          <w:lang w:val="ro-RO"/>
        </w:rPr>
        <w:t xml:space="preserve"> nu l-a putut </w:t>
      </w:r>
      <w:r>
        <w:rPr>
          <w:color w:val="auto"/>
          <w:lang w:val="ro-RO"/>
        </w:rPr>
        <w:t>lumina pe Freud, în sensul</w:t>
      </w:r>
      <w:r w:rsidR="009B79A4" w:rsidRPr="00495258">
        <w:rPr>
          <w:color w:val="auto"/>
          <w:lang w:val="ro-RO"/>
        </w:rPr>
        <w:t xml:space="preserve"> că erotismul, libidoul, sexualita</w:t>
      </w:r>
      <w:r>
        <w:rPr>
          <w:color w:val="auto"/>
          <w:lang w:val="ro-RO"/>
        </w:rPr>
        <w:t>tea nu ne pot</w:t>
      </w:r>
      <w:r w:rsidR="009B79A4" w:rsidRPr="00495258">
        <w:rPr>
          <w:color w:val="auto"/>
          <w:lang w:val="ro-RO"/>
        </w:rPr>
        <w:t xml:space="preserve"> anima ş</w:t>
      </w:r>
      <w:r>
        <w:rPr>
          <w:color w:val="auto"/>
          <w:lang w:val="ro-RO"/>
        </w:rPr>
        <w:t>i marca tendinţele, dorinţele, sentimentele,</w:t>
      </w:r>
      <w:r w:rsidR="009B79A4" w:rsidRPr="00495258">
        <w:rPr>
          <w:color w:val="auto"/>
          <w:lang w:val="ro-RO"/>
        </w:rPr>
        <w:t xml:space="preserve"> posibilităţile ş</w:t>
      </w:r>
      <w:r w:rsidR="00F54C03">
        <w:rPr>
          <w:color w:val="auto"/>
          <w:lang w:val="ro-RO"/>
        </w:rPr>
        <w:t>i realizările spiri</w:t>
      </w:r>
      <w:r w:rsidR="00FF6C45" w:rsidRPr="003D1657">
        <w:rPr>
          <w:color w:val="auto"/>
          <w:lang w:val="ro-RO"/>
        </w:rPr>
        <w:softHyphen/>
      </w:r>
      <w:r w:rsidR="00F54C03">
        <w:rPr>
          <w:color w:val="auto"/>
          <w:lang w:val="ro-RO"/>
        </w:rPr>
        <w:t>tului</w:t>
      </w:r>
      <w:r w:rsidR="009B79A4" w:rsidRPr="00495258">
        <w:rPr>
          <w:color w:val="auto"/>
          <w:lang w:val="ro-RO"/>
        </w:rPr>
        <w:t xml:space="preserve">. </w:t>
      </w:r>
      <w:r>
        <w:rPr>
          <w:color w:val="auto"/>
          <w:lang w:val="ro-RO"/>
        </w:rPr>
        <w:t>Scandaloas</w:t>
      </w:r>
      <w:r w:rsidR="00991611" w:rsidRPr="00495258">
        <w:rPr>
          <w:color w:val="auto"/>
          <w:lang w:val="ro-RO"/>
        </w:rPr>
        <w:t>a</w:t>
      </w:r>
      <w:r w:rsidR="00A83C45">
        <w:rPr>
          <w:color w:val="auto"/>
          <w:lang w:val="ro-RO"/>
        </w:rPr>
        <w:t xml:space="preserve"> extindere sexuală</w:t>
      </w:r>
      <w:r w:rsidR="00991611" w:rsidRPr="00495258">
        <w:rPr>
          <w:color w:val="auto"/>
          <w:lang w:val="ro-RO"/>
        </w:rPr>
        <w:t xml:space="preserve"> la întreaga </w:t>
      </w:r>
      <w:r>
        <w:rPr>
          <w:color w:val="auto"/>
          <w:lang w:val="ro-RO"/>
        </w:rPr>
        <w:t>perso</w:t>
      </w:r>
      <w:r w:rsidR="00F54C03">
        <w:rPr>
          <w:color w:val="auto"/>
          <w:lang w:val="ro-RO"/>
        </w:rPr>
        <w:softHyphen/>
      </w:r>
      <w:r>
        <w:rPr>
          <w:color w:val="auto"/>
          <w:lang w:val="ro-RO"/>
        </w:rPr>
        <w:t>na</w:t>
      </w:r>
      <w:r w:rsidR="00F54C03">
        <w:rPr>
          <w:color w:val="auto"/>
          <w:lang w:val="ro-RO"/>
        </w:rPr>
        <w:t>litate</w:t>
      </w:r>
      <w:r>
        <w:rPr>
          <w:color w:val="auto"/>
          <w:lang w:val="ro-RO"/>
        </w:rPr>
        <w:t>,</w:t>
      </w:r>
      <w:r w:rsidR="00991611" w:rsidRPr="00495258">
        <w:rPr>
          <w:color w:val="auto"/>
          <w:lang w:val="ro-RO"/>
        </w:rPr>
        <w:t xml:space="preserve"> viziune</w:t>
      </w:r>
      <w:r>
        <w:rPr>
          <w:color w:val="auto"/>
          <w:lang w:val="ro-RO"/>
        </w:rPr>
        <w:t>a</w:t>
      </w:r>
      <w:r w:rsidR="00A83C45">
        <w:rPr>
          <w:color w:val="auto"/>
          <w:lang w:val="ro-RO"/>
        </w:rPr>
        <w:t xml:space="preserve"> </w:t>
      </w:r>
      <w:r w:rsidR="00A83C45" w:rsidRPr="00A83C45">
        <w:rPr>
          <w:i/>
          <w:color w:val="auto"/>
          <w:lang w:val="ro-RO"/>
        </w:rPr>
        <w:t>pan</w:t>
      </w:r>
      <w:r w:rsidR="00FF6C45" w:rsidRPr="003D1657">
        <w:rPr>
          <w:color w:val="auto"/>
          <w:lang w:val="ro-RO"/>
        </w:rPr>
        <w:softHyphen/>
      </w:r>
      <w:r w:rsidR="00A83C45" w:rsidRPr="00A83C45">
        <w:rPr>
          <w:i/>
          <w:color w:val="auto"/>
          <w:lang w:val="ro-RO"/>
        </w:rPr>
        <w:t>sexuală</w:t>
      </w:r>
      <w:r w:rsidR="00991611" w:rsidRPr="00495258">
        <w:rPr>
          <w:color w:val="auto"/>
          <w:lang w:val="ro-RO"/>
        </w:rPr>
        <w:t xml:space="preserve"> nu se sprijină pe nicio observaţie, pe nicio demonstraţie</w:t>
      </w:r>
      <w:r w:rsidR="00E52A4C" w:rsidRPr="00495258">
        <w:rPr>
          <w:color w:val="auto"/>
          <w:lang w:val="ro-RO"/>
        </w:rPr>
        <w:t>, pe nimic!</w:t>
      </w:r>
    </w:p>
    <w:p w14:paraId="6629835F" w14:textId="77777777" w:rsidR="00E52A4C" w:rsidRPr="00495258" w:rsidRDefault="00E52A4C" w:rsidP="0047344A">
      <w:pPr>
        <w:spacing w:after="0"/>
        <w:ind w:right="1655" w:firstLine="284"/>
        <w:jc w:val="both"/>
        <w:rPr>
          <w:color w:val="auto"/>
          <w:lang w:val="ro-RO"/>
        </w:rPr>
      </w:pPr>
    </w:p>
    <w:p w14:paraId="61A1BFA2" w14:textId="76D33063" w:rsidR="00E52A4C" w:rsidRPr="00FF6C45" w:rsidRDefault="000B11B8" w:rsidP="0047344A">
      <w:pPr>
        <w:spacing w:after="0"/>
        <w:ind w:right="1655"/>
        <w:jc w:val="center"/>
        <w:rPr>
          <w:b/>
          <w:i/>
          <w:iCs/>
          <w:color w:val="auto"/>
          <w:sz w:val="28"/>
          <w:szCs w:val="28"/>
          <w:lang w:val="ro-RO"/>
        </w:rPr>
      </w:pPr>
      <w:r>
        <w:rPr>
          <w:b/>
          <w:smallCaps/>
          <w:color w:val="auto"/>
          <w:sz w:val="28"/>
          <w:szCs w:val="28"/>
          <w:lang w:val="ro-RO"/>
        </w:rPr>
        <w:t xml:space="preserve">III. 6.  </w:t>
      </w:r>
      <w:r w:rsidR="00FF6C45" w:rsidRPr="00FF6C45">
        <w:rPr>
          <w:b/>
          <w:i/>
          <w:iCs/>
          <w:color w:val="auto"/>
          <w:sz w:val="28"/>
          <w:szCs w:val="28"/>
          <w:lang w:val="ro-RO"/>
        </w:rPr>
        <w:t>F</w:t>
      </w:r>
      <w:r w:rsidR="00E52A4C" w:rsidRPr="00FF6C45">
        <w:rPr>
          <w:b/>
          <w:i/>
          <w:iCs/>
          <w:color w:val="auto"/>
          <w:sz w:val="28"/>
          <w:szCs w:val="28"/>
          <w:lang w:val="ro-RO"/>
        </w:rPr>
        <w:t>reud imaginarul</w:t>
      </w:r>
    </w:p>
    <w:p w14:paraId="154187D1" w14:textId="77777777" w:rsidR="00E52A4C" w:rsidRPr="00495258" w:rsidRDefault="00E52A4C" w:rsidP="0047344A">
      <w:pPr>
        <w:spacing w:after="0"/>
        <w:ind w:right="1655" w:firstLine="284"/>
        <w:jc w:val="both"/>
        <w:rPr>
          <w:color w:val="auto"/>
          <w:sz w:val="10"/>
          <w:szCs w:val="10"/>
          <w:lang w:val="ro-RO"/>
        </w:rPr>
      </w:pPr>
    </w:p>
    <w:p w14:paraId="0E0407DD" w14:textId="77777777" w:rsidR="00E52A4C" w:rsidRPr="00495258" w:rsidRDefault="00E52A4C" w:rsidP="0047344A">
      <w:pPr>
        <w:spacing w:after="0"/>
        <w:ind w:right="1655" w:firstLine="284"/>
        <w:jc w:val="both"/>
        <w:rPr>
          <w:color w:val="auto"/>
          <w:lang w:val="ro-RO"/>
        </w:rPr>
      </w:pPr>
    </w:p>
    <w:p w14:paraId="4BAE5FD5" w14:textId="50BBC757" w:rsidR="00E52A4C" w:rsidRPr="00495258" w:rsidRDefault="00A83C45" w:rsidP="0047344A">
      <w:pPr>
        <w:spacing w:after="0"/>
        <w:ind w:right="1655" w:firstLine="284"/>
        <w:jc w:val="both"/>
        <w:rPr>
          <w:color w:val="auto"/>
          <w:lang w:val="ro-RO"/>
        </w:rPr>
      </w:pPr>
      <w:r>
        <w:rPr>
          <w:color w:val="auto"/>
          <w:lang w:val="ro-RO"/>
        </w:rPr>
        <w:t>Am văzut dezinvoltura, deprecierea</w:t>
      </w:r>
      <w:r w:rsidR="00825923" w:rsidRPr="00495258">
        <w:rPr>
          <w:color w:val="auto"/>
          <w:lang w:val="ro-RO"/>
        </w:rPr>
        <w:t xml:space="preserve"> realităţi</w:t>
      </w:r>
      <w:r>
        <w:rPr>
          <w:color w:val="auto"/>
          <w:lang w:val="ro-RO"/>
        </w:rPr>
        <w:t>i</w:t>
      </w:r>
      <w:r w:rsidR="00825923" w:rsidRPr="00495258">
        <w:rPr>
          <w:color w:val="auto"/>
          <w:lang w:val="ro-RO"/>
        </w:rPr>
        <w:t xml:space="preserve"> </w:t>
      </w:r>
      <w:r>
        <w:rPr>
          <w:color w:val="auto"/>
          <w:lang w:val="ro-RO"/>
        </w:rPr>
        <w:t xml:space="preserve">cu care </w:t>
      </w:r>
      <w:r w:rsidR="00825923" w:rsidRPr="00495258">
        <w:rPr>
          <w:color w:val="auto"/>
          <w:lang w:val="ro-RO"/>
        </w:rPr>
        <w:t xml:space="preserve">Freud a căutat să se impună ca savant, fără să </w:t>
      </w:r>
      <w:r>
        <w:rPr>
          <w:color w:val="auto"/>
          <w:lang w:val="ro-RO"/>
        </w:rPr>
        <w:t>țină cont de</w:t>
      </w:r>
      <w:r w:rsidR="00825923" w:rsidRPr="00495258">
        <w:rPr>
          <w:color w:val="auto"/>
          <w:lang w:val="ro-RO"/>
        </w:rPr>
        <w:t xml:space="preserve"> </w:t>
      </w:r>
      <w:r w:rsidR="004A6C6E">
        <w:rPr>
          <w:color w:val="auto"/>
          <w:lang w:val="ro-RO"/>
        </w:rPr>
        <w:t>exigenţele general-</w:t>
      </w:r>
      <w:r w:rsidR="00825923" w:rsidRPr="00495258">
        <w:rPr>
          <w:color w:val="auto"/>
          <w:lang w:val="ro-RO"/>
        </w:rPr>
        <w:t>m</w:t>
      </w:r>
      <w:r w:rsidR="00C25DED">
        <w:rPr>
          <w:color w:val="auto"/>
          <w:lang w:val="ro-RO"/>
        </w:rPr>
        <w:t>edicale şi univer</w:t>
      </w:r>
      <w:r w:rsidR="00FF6C45" w:rsidRPr="003D1657">
        <w:rPr>
          <w:color w:val="auto"/>
          <w:lang w:val="ro-RO"/>
        </w:rPr>
        <w:softHyphen/>
      </w:r>
      <w:r w:rsidR="00C25DED">
        <w:rPr>
          <w:color w:val="auto"/>
          <w:lang w:val="ro-RO"/>
        </w:rPr>
        <w:t>sitare ale vremii. Spre deosebire de</w:t>
      </w:r>
      <w:r w:rsidR="00825923" w:rsidRPr="00495258">
        <w:rPr>
          <w:color w:val="auto"/>
          <w:lang w:val="ro-RO"/>
        </w:rPr>
        <w:t xml:space="preserve"> oamenii de ştiinţă</w:t>
      </w:r>
      <w:r w:rsidR="00C25DED">
        <w:rPr>
          <w:color w:val="auto"/>
          <w:lang w:val="ro-RO"/>
        </w:rPr>
        <w:t>, ce</w:t>
      </w:r>
      <w:r w:rsidR="00825923" w:rsidRPr="00495258">
        <w:rPr>
          <w:color w:val="auto"/>
          <w:lang w:val="ro-RO"/>
        </w:rPr>
        <w:t xml:space="preserve"> </w:t>
      </w:r>
      <w:r w:rsidR="00C25DED">
        <w:rPr>
          <w:color w:val="auto"/>
          <w:lang w:val="ro-RO"/>
        </w:rPr>
        <w:t>țin cont de realitate</w:t>
      </w:r>
      <w:r w:rsidR="004A6C6E">
        <w:rPr>
          <w:color w:val="auto"/>
          <w:lang w:val="ro-RO"/>
        </w:rPr>
        <w:t>, pe care î</w:t>
      </w:r>
      <w:r w:rsidR="00825923" w:rsidRPr="00495258">
        <w:rPr>
          <w:color w:val="auto"/>
          <w:lang w:val="ro-RO"/>
        </w:rPr>
        <w:t>ncearcă să o</w:t>
      </w:r>
      <w:r>
        <w:rPr>
          <w:color w:val="auto"/>
          <w:lang w:val="ro-RO"/>
        </w:rPr>
        <w:t xml:space="preserve"> scruteze cât mai profund, atenţi</w:t>
      </w:r>
      <w:r w:rsidR="00825923" w:rsidRPr="00495258">
        <w:rPr>
          <w:color w:val="auto"/>
          <w:lang w:val="ro-RO"/>
        </w:rPr>
        <w:t>a lui Freud s-a în</w:t>
      </w:r>
      <w:r w:rsidR="00C25DED">
        <w:rPr>
          <w:color w:val="auto"/>
          <w:lang w:val="ro-RO"/>
        </w:rPr>
        <w:t>dreptat către ireal,</w:t>
      </w:r>
      <w:r w:rsidR="00825923" w:rsidRPr="00495258">
        <w:rPr>
          <w:color w:val="auto"/>
          <w:lang w:val="ro-RO"/>
        </w:rPr>
        <w:t xml:space="preserve"> către năluca sexuală a cărei primă victimă a fost el însuşi.</w:t>
      </w:r>
      <w:r w:rsidR="00FF6C45">
        <w:rPr>
          <w:color w:val="auto"/>
          <w:lang w:val="ro-RO"/>
        </w:rPr>
        <w:t xml:space="preserve">  </w:t>
      </w:r>
    </w:p>
    <w:p w14:paraId="7B9F5135" w14:textId="77777777" w:rsidR="00825923" w:rsidRPr="00495258" w:rsidRDefault="00825923" w:rsidP="0047344A">
      <w:pPr>
        <w:spacing w:after="0"/>
        <w:ind w:right="1655" w:firstLine="284"/>
        <w:jc w:val="both"/>
        <w:rPr>
          <w:color w:val="auto"/>
          <w:sz w:val="4"/>
          <w:szCs w:val="4"/>
          <w:lang w:val="ro-RO"/>
        </w:rPr>
      </w:pPr>
    </w:p>
    <w:p w14:paraId="29FB4E80" w14:textId="3D1B9360" w:rsidR="00825923" w:rsidRPr="00495258" w:rsidRDefault="004A6C6E" w:rsidP="0047344A">
      <w:pPr>
        <w:spacing w:after="0"/>
        <w:ind w:right="1655" w:firstLine="284"/>
        <w:jc w:val="both"/>
        <w:rPr>
          <w:color w:val="auto"/>
          <w:lang w:val="ro-RO"/>
        </w:rPr>
      </w:pPr>
      <w:r>
        <w:rPr>
          <w:color w:val="auto"/>
          <w:lang w:val="ro-RO"/>
        </w:rPr>
        <w:t>C</w:t>
      </w:r>
      <w:r w:rsidR="00825923" w:rsidRPr="00495258">
        <w:rPr>
          <w:color w:val="auto"/>
          <w:lang w:val="ro-RO"/>
        </w:rPr>
        <w:t xml:space="preserve">alificativul de </w:t>
      </w:r>
      <w:r w:rsidR="00825923" w:rsidRPr="00C25DED">
        <w:rPr>
          <w:i/>
          <w:color w:val="auto"/>
          <w:lang w:val="ro-RO"/>
        </w:rPr>
        <w:t>imaginar</w:t>
      </w:r>
      <w:r w:rsidR="00825923" w:rsidRPr="00495258">
        <w:rPr>
          <w:color w:val="auto"/>
          <w:lang w:val="ro-RO"/>
        </w:rPr>
        <w:t xml:space="preserve"> corespunde perfect mental</w:t>
      </w:r>
      <w:r w:rsidR="00C25DED">
        <w:rPr>
          <w:color w:val="auto"/>
          <w:lang w:val="ro-RO"/>
        </w:rPr>
        <w:t>ităţii şi ideilor emise de</w:t>
      </w:r>
      <w:r w:rsidR="00825923" w:rsidRPr="00495258">
        <w:rPr>
          <w:color w:val="auto"/>
          <w:lang w:val="ro-RO"/>
        </w:rPr>
        <w:t xml:space="preserve"> Freud. Când un savant se ocupă de o pro</w:t>
      </w:r>
      <w:r w:rsidRPr="00D12C7D">
        <w:rPr>
          <w:rFonts w:ascii="Garamond" w:hAnsi="Garamond"/>
          <w:color w:val="auto"/>
          <w:lang w:val="ro-RO"/>
        </w:rPr>
        <w:softHyphen/>
      </w:r>
      <w:r w:rsidR="00825923" w:rsidRPr="00495258">
        <w:rPr>
          <w:color w:val="auto"/>
          <w:lang w:val="ro-RO"/>
        </w:rPr>
        <w:t>blemă omenească, soluţia preco</w:t>
      </w:r>
      <w:r w:rsidR="00FF6C45" w:rsidRPr="003D1657">
        <w:rPr>
          <w:color w:val="auto"/>
          <w:lang w:val="ro-RO"/>
        </w:rPr>
        <w:softHyphen/>
      </w:r>
      <w:r w:rsidR="00825923" w:rsidRPr="00495258">
        <w:rPr>
          <w:color w:val="auto"/>
          <w:lang w:val="ro-RO"/>
        </w:rPr>
        <w:t>nizată de el nu trebuie să depindă d</w:t>
      </w:r>
      <w:r w:rsidR="00300014" w:rsidRPr="00495258">
        <w:rPr>
          <w:color w:val="auto"/>
          <w:lang w:val="ro-RO"/>
        </w:rPr>
        <w:t>e tendinţele sa</w:t>
      </w:r>
      <w:r w:rsidR="00C25DED">
        <w:rPr>
          <w:color w:val="auto"/>
          <w:lang w:val="ro-RO"/>
        </w:rPr>
        <w:t>le sentimentale. El ştie că</w:t>
      </w:r>
      <w:r w:rsidR="00300014" w:rsidRPr="00495258">
        <w:rPr>
          <w:color w:val="auto"/>
          <w:lang w:val="ro-RO"/>
        </w:rPr>
        <w:t xml:space="preserve"> cei</w:t>
      </w:r>
      <w:r w:rsidR="00C25DED">
        <w:rPr>
          <w:color w:val="auto"/>
          <w:lang w:val="ro-RO"/>
        </w:rPr>
        <w:t xml:space="preserve"> ce îl înconjoară sunt</w:t>
      </w:r>
      <w:r w:rsidR="00300014" w:rsidRPr="00495258">
        <w:rPr>
          <w:color w:val="auto"/>
          <w:lang w:val="ro-RO"/>
        </w:rPr>
        <w:t xml:space="preserve"> diferiţ</w:t>
      </w:r>
      <w:r w:rsidR="00C25DED">
        <w:rPr>
          <w:color w:val="auto"/>
          <w:lang w:val="ro-RO"/>
        </w:rPr>
        <w:t>i de el</w:t>
      </w:r>
      <w:r>
        <w:rPr>
          <w:color w:val="auto"/>
          <w:lang w:val="ro-RO"/>
        </w:rPr>
        <w:t xml:space="preserve">, </w:t>
      </w:r>
      <w:r w:rsidR="00C25DED">
        <w:rPr>
          <w:color w:val="auto"/>
          <w:lang w:val="ro-RO"/>
        </w:rPr>
        <w:t>ceea ce</w:t>
      </w:r>
      <w:r w:rsidR="00300014" w:rsidRPr="00495258">
        <w:rPr>
          <w:color w:val="auto"/>
          <w:lang w:val="ro-RO"/>
        </w:rPr>
        <w:t xml:space="preserve"> îi interzice să se </w:t>
      </w:r>
      <w:r w:rsidR="00C25DED">
        <w:rPr>
          <w:color w:val="auto"/>
          <w:lang w:val="ro-RO"/>
        </w:rPr>
        <w:t>consi</w:t>
      </w:r>
      <w:r w:rsidR="00E91C9F">
        <w:rPr>
          <w:color w:val="auto"/>
          <w:lang w:val="ro-RO"/>
        </w:rPr>
        <w:softHyphen/>
        <w:t>dere</w:t>
      </w:r>
      <w:r w:rsidR="00C25DED">
        <w:rPr>
          <w:color w:val="auto"/>
          <w:lang w:val="ro-RO"/>
        </w:rPr>
        <w:t xml:space="preserve"> prototipul</w:t>
      </w:r>
      <w:r w:rsidR="00300014" w:rsidRPr="00495258">
        <w:rPr>
          <w:color w:val="auto"/>
          <w:lang w:val="ro-RO"/>
        </w:rPr>
        <w:t xml:space="preserve"> restul</w:t>
      </w:r>
      <w:r w:rsidR="00C25DED">
        <w:rPr>
          <w:color w:val="auto"/>
          <w:lang w:val="ro-RO"/>
        </w:rPr>
        <w:t>ui</w:t>
      </w:r>
      <w:r w:rsidR="00E91C9F">
        <w:rPr>
          <w:color w:val="auto"/>
          <w:lang w:val="ro-RO"/>
        </w:rPr>
        <w:t xml:space="preserve"> omenirii. Desigur</w:t>
      </w:r>
      <w:r w:rsidR="00300014" w:rsidRPr="00495258">
        <w:rPr>
          <w:color w:val="auto"/>
          <w:lang w:val="ro-RO"/>
        </w:rPr>
        <w:t>, el poate întâlni indivizi ce îi sea</w:t>
      </w:r>
      <w:r w:rsidR="00C25DED">
        <w:rPr>
          <w:color w:val="auto"/>
          <w:lang w:val="ro-RO"/>
        </w:rPr>
        <w:t>mănă mai mult sau mai puţin. Totuși,</w:t>
      </w:r>
      <w:r w:rsidR="00300014" w:rsidRPr="00495258">
        <w:rPr>
          <w:color w:val="auto"/>
          <w:lang w:val="ro-RO"/>
        </w:rPr>
        <w:t xml:space="preserve"> dacă este observator imparţial</w:t>
      </w:r>
      <w:r w:rsidR="00C25DED">
        <w:rPr>
          <w:color w:val="auto"/>
          <w:lang w:val="ro-RO"/>
        </w:rPr>
        <w:t>,</w:t>
      </w:r>
      <w:r w:rsidR="00300014" w:rsidRPr="00495258">
        <w:rPr>
          <w:color w:val="auto"/>
          <w:lang w:val="ro-RO"/>
        </w:rPr>
        <w:t xml:space="preserve"> va constata că numărul celor absolut diferiţi de el este mult mai mare decât cei ce par să îi semene. Bineînţeles, mulţi dintre cei ce nu îi seamănă, pot fi absolut diferiţi, opuşi lui</w:t>
      </w:r>
      <w:r w:rsidR="00C25DED">
        <w:rPr>
          <w:color w:val="auto"/>
          <w:lang w:val="ro-RO"/>
        </w:rPr>
        <w:t>,</w:t>
      </w:r>
      <w:r w:rsidR="00300014" w:rsidRPr="00495258">
        <w:rPr>
          <w:color w:val="auto"/>
          <w:lang w:val="ro-RO"/>
        </w:rPr>
        <w:t xml:space="preserve"> pur şi simplu, în completă opoziţie de vederi, simţire, înţe</w:t>
      </w:r>
      <w:r w:rsidRPr="00D12C7D">
        <w:rPr>
          <w:rFonts w:ascii="Garamond" w:hAnsi="Garamond"/>
          <w:color w:val="auto"/>
          <w:lang w:val="ro-RO"/>
        </w:rPr>
        <w:softHyphen/>
      </w:r>
      <w:r w:rsidR="00300014" w:rsidRPr="00495258">
        <w:rPr>
          <w:color w:val="auto"/>
          <w:lang w:val="ro-RO"/>
        </w:rPr>
        <w:t>legere, interpre</w:t>
      </w:r>
      <w:r w:rsidR="00C25DED" w:rsidRPr="00495258">
        <w:rPr>
          <w:color w:val="auto"/>
          <w:lang w:val="ro-RO"/>
        </w:rPr>
        <w:softHyphen/>
      </w:r>
      <w:r w:rsidR="00300014" w:rsidRPr="00495258">
        <w:rPr>
          <w:color w:val="auto"/>
          <w:lang w:val="ro-RO"/>
        </w:rPr>
        <w:t>tare. Freud nu a vrut să ţină seamă de diversi</w:t>
      </w:r>
      <w:r>
        <w:rPr>
          <w:color w:val="auto"/>
          <w:lang w:val="ro-RO"/>
        </w:rPr>
        <w:t>tatea oamenilor, de complexitatea și inegalitățile acestora</w:t>
      </w:r>
      <w:r w:rsidR="00300014" w:rsidRPr="00495258">
        <w:rPr>
          <w:color w:val="auto"/>
          <w:lang w:val="ro-RO"/>
        </w:rPr>
        <w:t>.</w:t>
      </w:r>
    </w:p>
    <w:p w14:paraId="28FF3BE0" w14:textId="77777777" w:rsidR="00300014" w:rsidRPr="00495258" w:rsidRDefault="00300014" w:rsidP="0047344A">
      <w:pPr>
        <w:spacing w:after="0"/>
        <w:ind w:right="1655" w:firstLine="284"/>
        <w:jc w:val="both"/>
        <w:rPr>
          <w:color w:val="auto"/>
          <w:sz w:val="4"/>
          <w:szCs w:val="4"/>
          <w:lang w:val="ro-RO"/>
        </w:rPr>
      </w:pPr>
    </w:p>
    <w:p w14:paraId="62A8BCC4" w14:textId="194E5372" w:rsidR="00300014" w:rsidRPr="00495258" w:rsidRDefault="00300014" w:rsidP="0047344A">
      <w:pPr>
        <w:spacing w:after="0"/>
        <w:ind w:right="1655" w:firstLine="284"/>
        <w:jc w:val="both"/>
        <w:rPr>
          <w:color w:val="auto"/>
          <w:lang w:val="ro-RO"/>
        </w:rPr>
      </w:pPr>
      <w:r w:rsidRPr="00495258">
        <w:rPr>
          <w:color w:val="auto"/>
          <w:lang w:val="ro-RO"/>
        </w:rPr>
        <w:t>Desigur, adesea el s-</w:t>
      </w:r>
      <w:r w:rsidR="00C25DED">
        <w:rPr>
          <w:color w:val="auto"/>
          <w:lang w:val="ro-RO"/>
        </w:rPr>
        <w:t>a pronunţat pe</w:t>
      </w:r>
      <w:r w:rsidRPr="00495258">
        <w:rPr>
          <w:color w:val="auto"/>
          <w:lang w:val="ro-RO"/>
        </w:rPr>
        <w:t xml:space="preserve"> ton</w:t>
      </w:r>
      <w:r w:rsidR="009A6444" w:rsidRPr="00495258">
        <w:rPr>
          <w:color w:val="auto"/>
          <w:lang w:val="ro-RO"/>
        </w:rPr>
        <w:t xml:space="preserve"> de complezenţă şi umilinţă, acesta fii</w:t>
      </w:r>
      <w:r w:rsidR="00C25DED">
        <w:rPr>
          <w:color w:val="auto"/>
          <w:lang w:val="ro-RO"/>
        </w:rPr>
        <w:t xml:space="preserve">nd felul lui </w:t>
      </w:r>
      <w:r w:rsidR="00D5524D">
        <w:rPr>
          <w:color w:val="auto"/>
          <w:lang w:val="ro-RO"/>
        </w:rPr>
        <w:t>specific</w:t>
      </w:r>
      <w:r w:rsidR="009A6444" w:rsidRPr="00495258">
        <w:rPr>
          <w:color w:val="auto"/>
          <w:lang w:val="ro-RO"/>
        </w:rPr>
        <w:t xml:space="preserve"> de a </w:t>
      </w:r>
      <w:r w:rsidR="00C25DED">
        <w:rPr>
          <w:color w:val="auto"/>
          <w:lang w:val="ro-RO"/>
        </w:rPr>
        <w:t>insinua</w:t>
      </w:r>
      <w:r w:rsidR="009A6444" w:rsidRPr="00495258">
        <w:rPr>
          <w:color w:val="auto"/>
          <w:lang w:val="ro-RO"/>
        </w:rPr>
        <w:t xml:space="preserve"> că </w:t>
      </w:r>
      <w:r w:rsidR="00C25DED">
        <w:rPr>
          <w:color w:val="auto"/>
          <w:lang w:val="ro-RO"/>
        </w:rPr>
        <w:t>nu pot dormi de grija</w:t>
      </w:r>
      <w:r w:rsidR="009A6444" w:rsidRPr="00495258">
        <w:rPr>
          <w:color w:val="auto"/>
          <w:lang w:val="ro-RO"/>
        </w:rPr>
        <w:t xml:space="preserve"> fericirii ome</w:t>
      </w:r>
      <w:r w:rsidR="00E91C9F">
        <w:rPr>
          <w:color w:val="auto"/>
          <w:lang w:val="ro-RO"/>
        </w:rPr>
        <w:t>nirii! Maniera lui</w:t>
      </w:r>
      <w:r w:rsidR="009A6444" w:rsidRPr="00495258">
        <w:rPr>
          <w:color w:val="auto"/>
          <w:lang w:val="ro-RO"/>
        </w:rPr>
        <w:t xml:space="preserve"> de a observa, de a gândi, de a elabora fără să ţină cont d</w:t>
      </w:r>
      <w:r w:rsidR="00C25DED">
        <w:rPr>
          <w:color w:val="auto"/>
          <w:lang w:val="ro-RO"/>
        </w:rPr>
        <w:t>e ideile predeccesorilor</w:t>
      </w:r>
      <w:r w:rsidR="004A6C6E">
        <w:rPr>
          <w:color w:val="auto"/>
          <w:lang w:val="ro-RO"/>
        </w:rPr>
        <w:t xml:space="preserve"> </w:t>
      </w:r>
      <w:r w:rsidR="00C25DED">
        <w:rPr>
          <w:color w:val="auto"/>
          <w:lang w:val="ro-RO"/>
        </w:rPr>
        <w:t>este</w:t>
      </w:r>
      <w:r w:rsidR="009A6444" w:rsidRPr="00495258">
        <w:rPr>
          <w:color w:val="auto"/>
          <w:lang w:val="ro-RO"/>
        </w:rPr>
        <w:t xml:space="preserve"> manifestare</w:t>
      </w:r>
      <w:r w:rsidR="004A6C6E">
        <w:rPr>
          <w:color w:val="auto"/>
          <w:lang w:val="ro-RO"/>
        </w:rPr>
        <w:t>a</w:t>
      </w:r>
      <w:r w:rsidR="009A6444" w:rsidRPr="00495258">
        <w:rPr>
          <w:color w:val="auto"/>
          <w:lang w:val="ro-RO"/>
        </w:rPr>
        <w:t xml:space="preserve"> orgoliului său. </w:t>
      </w:r>
      <w:r w:rsidR="00D5524D">
        <w:rPr>
          <w:color w:val="auto"/>
          <w:lang w:val="ro-RO"/>
        </w:rPr>
        <w:t>T</w:t>
      </w:r>
      <w:r w:rsidR="009A6444" w:rsidRPr="00495258">
        <w:rPr>
          <w:color w:val="auto"/>
          <w:lang w:val="ro-RO"/>
        </w:rPr>
        <w:t>oate lucrările freudiene reflectă ansamblul tendinţelor sexuale ale fondatorului psihanalizei.</w:t>
      </w:r>
      <w:r w:rsidR="00D5524D">
        <w:rPr>
          <w:color w:val="auto"/>
          <w:lang w:val="ro-RO"/>
        </w:rPr>
        <w:t xml:space="preserve"> </w:t>
      </w:r>
    </w:p>
    <w:p w14:paraId="7E5E9479" w14:textId="77777777" w:rsidR="009A6444" w:rsidRPr="00495258" w:rsidRDefault="009A6444" w:rsidP="0047344A">
      <w:pPr>
        <w:spacing w:after="0"/>
        <w:ind w:right="1655" w:firstLine="284"/>
        <w:jc w:val="both"/>
        <w:rPr>
          <w:color w:val="auto"/>
          <w:sz w:val="4"/>
          <w:szCs w:val="4"/>
          <w:lang w:val="ro-RO"/>
        </w:rPr>
      </w:pPr>
    </w:p>
    <w:p w14:paraId="0D72EE08" w14:textId="3533BBB1" w:rsidR="009A6444" w:rsidRPr="00FF0115" w:rsidRDefault="003B72AF" w:rsidP="0047344A">
      <w:pPr>
        <w:spacing w:after="0"/>
        <w:ind w:right="1655" w:firstLine="284"/>
        <w:jc w:val="both"/>
        <w:rPr>
          <w:color w:val="auto"/>
          <w:lang w:val="ro-RO"/>
        </w:rPr>
      </w:pPr>
      <w:r w:rsidRPr="00495258">
        <w:rPr>
          <w:color w:val="auto"/>
          <w:lang w:val="ro-RO"/>
        </w:rPr>
        <w:t xml:space="preserve">Ideile lui Freud sunt un soi de </w:t>
      </w:r>
      <w:r w:rsidR="00D5524D">
        <w:rPr>
          <w:color w:val="auto"/>
          <w:lang w:val="ro-RO"/>
        </w:rPr>
        <w:t>pulbere</w:t>
      </w:r>
      <w:r w:rsidRPr="00495258">
        <w:rPr>
          <w:color w:val="auto"/>
          <w:lang w:val="ro-RO"/>
        </w:rPr>
        <w:t xml:space="preserve"> ideologic</w:t>
      </w:r>
      <w:r w:rsidR="00D5524D">
        <w:rPr>
          <w:color w:val="auto"/>
          <w:lang w:val="ro-RO"/>
        </w:rPr>
        <w:t>ă</w:t>
      </w:r>
      <w:r w:rsidRPr="00495258">
        <w:rPr>
          <w:color w:val="auto"/>
          <w:lang w:val="ro-RO"/>
        </w:rPr>
        <w:t xml:space="preserve"> al cărui liant şi agent de fermentare este sexualitate</w:t>
      </w:r>
      <w:r w:rsidR="004A6C6E">
        <w:rPr>
          <w:color w:val="auto"/>
          <w:lang w:val="ro-RO"/>
        </w:rPr>
        <w:t>a</w:t>
      </w:r>
      <w:r w:rsidRPr="00495258">
        <w:rPr>
          <w:color w:val="auto"/>
          <w:lang w:val="ro-RO"/>
        </w:rPr>
        <w:t>. El a respins faptele experi</w:t>
      </w:r>
      <w:r w:rsidR="004A6C6E" w:rsidRPr="00D12C7D">
        <w:rPr>
          <w:rFonts w:ascii="Garamond" w:hAnsi="Garamond"/>
          <w:color w:val="auto"/>
          <w:lang w:val="ro-RO"/>
        </w:rPr>
        <w:softHyphen/>
      </w:r>
      <w:r w:rsidRPr="00495258">
        <w:rPr>
          <w:color w:val="auto"/>
          <w:lang w:val="ro-RO"/>
        </w:rPr>
        <w:t>mentale, s-a preocupat de</w:t>
      </w:r>
      <w:r w:rsidR="004A6C6E">
        <w:rPr>
          <w:color w:val="auto"/>
          <w:lang w:val="ro-RO"/>
        </w:rPr>
        <w:t xml:space="preserve"> fel și fel de ideologii imaginare</w:t>
      </w:r>
      <w:r w:rsidRPr="00495258">
        <w:rPr>
          <w:color w:val="auto"/>
          <w:lang w:val="ro-RO"/>
        </w:rPr>
        <w:t xml:space="preserve"> botezat</w:t>
      </w:r>
      <w:r w:rsidR="004A6C6E">
        <w:rPr>
          <w:color w:val="auto"/>
          <w:lang w:val="ro-RO"/>
        </w:rPr>
        <w:t>e</w:t>
      </w:r>
      <w:r w:rsidR="00B07ECB">
        <w:rPr>
          <w:color w:val="auto"/>
          <w:lang w:val="ro-RO"/>
        </w:rPr>
        <w:t xml:space="preserve"> </w:t>
      </w:r>
      <w:r w:rsidR="00B07ECB" w:rsidRPr="00B07ECB">
        <w:rPr>
          <w:i/>
          <w:color w:val="auto"/>
          <w:lang w:val="ro-RO"/>
        </w:rPr>
        <w:t>psihologie</w:t>
      </w:r>
      <w:r w:rsidRPr="00495258">
        <w:rPr>
          <w:color w:val="auto"/>
          <w:lang w:val="ro-RO"/>
        </w:rPr>
        <w:t>, a interpre</w:t>
      </w:r>
      <w:r w:rsidR="004A6C6E">
        <w:rPr>
          <w:color w:val="auto"/>
          <w:lang w:val="ro-RO"/>
        </w:rPr>
        <w:t>tat propriile</w:t>
      </w:r>
      <w:r w:rsidRPr="00495258">
        <w:rPr>
          <w:color w:val="auto"/>
          <w:lang w:val="ro-RO"/>
        </w:rPr>
        <w:t xml:space="preserve"> stări emoţionale pe car</w:t>
      </w:r>
      <w:r w:rsidR="00B07ECB">
        <w:rPr>
          <w:color w:val="auto"/>
          <w:lang w:val="ro-RO"/>
        </w:rPr>
        <w:t>e le-a aplicat</w:t>
      </w:r>
      <w:r w:rsidR="00D5524D">
        <w:rPr>
          <w:color w:val="auto"/>
          <w:lang w:val="ro-RO"/>
        </w:rPr>
        <w:t xml:space="preserve"> unor</w:t>
      </w:r>
      <w:r w:rsidR="00B07ECB">
        <w:rPr>
          <w:color w:val="auto"/>
          <w:lang w:val="ro-RO"/>
        </w:rPr>
        <w:t xml:space="preserve"> chestiuni cât</w:t>
      </w:r>
      <w:r w:rsidRPr="00495258">
        <w:rPr>
          <w:color w:val="auto"/>
          <w:lang w:val="ro-RO"/>
        </w:rPr>
        <w:t xml:space="preserve"> mai diverse cu putinţă. Ura nutrită faţă de ta</w:t>
      </w:r>
      <w:r w:rsidR="00A42BC5" w:rsidRPr="00495258">
        <w:rPr>
          <w:color w:val="auto"/>
          <w:lang w:val="ro-RO"/>
        </w:rPr>
        <w:t>tăl său i-</w:t>
      </w:r>
      <w:r w:rsidRPr="00495258">
        <w:rPr>
          <w:color w:val="auto"/>
          <w:lang w:val="ro-RO"/>
        </w:rPr>
        <w:t>a furnizat acuzaţia</w:t>
      </w:r>
      <w:r w:rsidR="00B07ECB">
        <w:rPr>
          <w:color w:val="auto"/>
          <w:lang w:val="ro-RO"/>
        </w:rPr>
        <w:t>,</w:t>
      </w:r>
      <w:r w:rsidRPr="00495258">
        <w:rPr>
          <w:color w:val="auto"/>
          <w:lang w:val="ro-RO"/>
        </w:rPr>
        <w:t xml:space="preserve"> </w:t>
      </w:r>
      <w:r w:rsidR="00A42BC5" w:rsidRPr="00495258">
        <w:rPr>
          <w:color w:val="auto"/>
          <w:lang w:val="ro-RO"/>
        </w:rPr>
        <w:t>ex</w:t>
      </w:r>
      <w:r w:rsidR="00B07ECB">
        <w:rPr>
          <w:color w:val="auto"/>
          <w:lang w:val="ro-RO"/>
        </w:rPr>
        <w:t>tinsă apoi la întreaga omenire,</w:t>
      </w:r>
      <w:r w:rsidR="00A42BC5" w:rsidRPr="00495258">
        <w:rPr>
          <w:color w:val="auto"/>
          <w:lang w:val="ro-RO"/>
        </w:rPr>
        <w:t xml:space="preserve"> constând în </w:t>
      </w:r>
      <w:r w:rsidR="00D5524D">
        <w:rPr>
          <w:color w:val="auto"/>
          <w:lang w:val="ro-RO"/>
        </w:rPr>
        <w:t>idee</w:t>
      </w:r>
      <w:r w:rsidR="00A42BC5" w:rsidRPr="00495258">
        <w:rPr>
          <w:color w:val="auto"/>
          <w:lang w:val="ro-RO"/>
        </w:rPr>
        <w:t>a de a ucide pe autoru</w:t>
      </w:r>
      <w:r w:rsidR="00B07ECB">
        <w:rPr>
          <w:color w:val="auto"/>
          <w:lang w:val="ro-RO"/>
        </w:rPr>
        <w:t>l zilelor noastre. Admiraţia lui copilărească pent</w:t>
      </w:r>
      <w:r w:rsidR="00A42BC5" w:rsidRPr="00495258">
        <w:rPr>
          <w:color w:val="auto"/>
          <w:lang w:val="ro-RO"/>
        </w:rPr>
        <w:t>ru acela</w:t>
      </w:r>
      <w:r w:rsidR="00E91C9F">
        <w:rPr>
          <w:color w:val="auto"/>
          <w:lang w:val="ro-RO"/>
        </w:rPr>
        <w:t>şi părinte mare şi puternic, c</w:t>
      </w:r>
      <w:r w:rsidR="00A42BC5" w:rsidRPr="00495258">
        <w:rPr>
          <w:color w:val="auto"/>
          <w:lang w:val="ro-RO"/>
        </w:rPr>
        <w:t>e îl ţinea de mână, pe când er</w:t>
      </w:r>
      <w:r w:rsidR="00B07ECB">
        <w:rPr>
          <w:color w:val="auto"/>
          <w:lang w:val="ro-RO"/>
        </w:rPr>
        <w:t>a</w:t>
      </w:r>
      <w:r w:rsidR="00A42BC5" w:rsidRPr="00495258">
        <w:rPr>
          <w:color w:val="auto"/>
          <w:lang w:val="ro-RO"/>
        </w:rPr>
        <w:t xml:space="preserve"> mic, i-a permis elabo</w:t>
      </w:r>
      <w:r w:rsidR="004A6C6E" w:rsidRPr="00D12C7D">
        <w:rPr>
          <w:rFonts w:ascii="Garamond" w:hAnsi="Garamond"/>
          <w:color w:val="auto"/>
          <w:lang w:val="ro-RO"/>
        </w:rPr>
        <w:softHyphen/>
      </w:r>
      <w:r w:rsidR="00A42BC5" w:rsidRPr="00495258">
        <w:rPr>
          <w:color w:val="auto"/>
          <w:lang w:val="ro-RO"/>
        </w:rPr>
        <w:t>r</w:t>
      </w:r>
      <w:r w:rsidR="00B07ECB">
        <w:rPr>
          <w:color w:val="auto"/>
          <w:lang w:val="ro-RO"/>
        </w:rPr>
        <w:t>area concepţiei</w:t>
      </w:r>
      <w:r w:rsidR="00A42BC5" w:rsidRPr="00495258">
        <w:rPr>
          <w:color w:val="auto"/>
          <w:lang w:val="ro-RO"/>
        </w:rPr>
        <w:t xml:space="preserve"> despre totem, în cadrul căreia primitivii divini</w:t>
      </w:r>
      <w:r w:rsidR="004A6C6E" w:rsidRPr="00D12C7D">
        <w:rPr>
          <w:rFonts w:ascii="Garamond" w:hAnsi="Garamond"/>
          <w:color w:val="auto"/>
          <w:lang w:val="ro-RO"/>
        </w:rPr>
        <w:softHyphen/>
      </w:r>
      <w:r w:rsidR="00A42BC5" w:rsidRPr="00495258">
        <w:rPr>
          <w:color w:val="auto"/>
          <w:lang w:val="ro-RO"/>
        </w:rPr>
        <w:t>zează strămoşul pe care l-au ucis. Visurile şi dorinţele lu</w:t>
      </w:r>
      <w:r w:rsidR="000E6326">
        <w:rPr>
          <w:color w:val="auto"/>
          <w:lang w:val="ro-RO"/>
        </w:rPr>
        <w:t>i erotice, faţă de mamă, ura</w:t>
      </w:r>
      <w:r w:rsidR="00A42BC5" w:rsidRPr="00495258">
        <w:rPr>
          <w:color w:val="auto"/>
          <w:lang w:val="ro-RO"/>
        </w:rPr>
        <w:t xml:space="preserve"> pentru tată, i-au permis să inv</w:t>
      </w:r>
      <w:r w:rsidR="00B07ECB">
        <w:rPr>
          <w:color w:val="auto"/>
          <w:lang w:val="ro-RO"/>
        </w:rPr>
        <w:t xml:space="preserve">enteze </w:t>
      </w:r>
      <w:r w:rsidR="00B07ECB" w:rsidRPr="00B07ECB">
        <w:rPr>
          <w:i/>
          <w:color w:val="auto"/>
          <w:lang w:val="ro-RO"/>
        </w:rPr>
        <w:t>complexul lui Œdip</w:t>
      </w:r>
      <w:r w:rsidR="000E6326">
        <w:rPr>
          <w:color w:val="auto"/>
          <w:lang w:val="ro-RO"/>
        </w:rPr>
        <w:t>. A</w:t>
      </w:r>
      <w:r w:rsidR="00B07ECB">
        <w:rPr>
          <w:color w:val="auto"/>
          <w:lang w:val="ro-RO"/>
        </w:rPr>
        <w:t>mbiguitatea dorinţelor sale</w:t>
      </w:r>
      <w:r w:rsidR="00A42BC5" w:rsidRPr="00495258">
        <w:rPr>
          <w:color w:val="auto"/>
          <w:lang w:val="ro-RO"/>
        </w:rPr>
        <w:t xml:space="preserve"> adolescent</w:t>
      </w:r>
      <w:r w:rsidR="00B07ECB">
        <w:rPr>
          <w:color w:val="auto"/>
          <w:lang w:val="ro-RO"/>
        </w:rPr>
        <w:t>ine</w:t>
      </w:r>
      <w:r w:rsidR="00A42BC5" w:rsidRPr="00495258">
        <w:rPr>
          <w:color w:val="auto"/>
          <w:lang w:val="ro-RO"/>
        </w:rPr>
        <w:t xml:space="preserve"> </w:t>
      </w:r>
      <w:r w:rsidR="00B07ECB">
        <w:rPr>
          <w:color w:val="auto"/>
          <w:lang w:val="ro-RO"/>
        </w:rPr>
        <w:t>privește</w:t>
      </w:r>
      <w:r w:rsidR="00A42BC5" w:rsidRPr="00495258">
        <w:rPr>
          <w:color w:val="auto"/>
          <w:lang w:val="ro-RO"/>
        </w:rPr>
        <w:t xml:space="preserve"> deopo</w:t>
      </w:r>
      <w:r w:rsidR="00ED37BD" w:rsidRPr="00495258">
        <w:rPr>
          <w:color w:val="auto"/>
          <w:lang w:val="ro-RO"/>
        </w:rPr>
        <w:softHyphen/>
      </w:r>
      <w:r w:rsidR="00ED37BD">
        <w:rPr>
          <w:color w:val="auto"/>
          <w:lang w:val="ro-RO"/>
        </w:rPr>
        <w:t xml:space="preserve">trivă </w:t>
      </w:r>
      <w:r w:rsidR="00A42BC5" w:rsidRPr="00495258">
        <w:rPr>
          <w:color w:val="auto"/>
          <w:lang w:val="ro-RO"/>
        </w:rPr>
        <w:t>fete</w:t>
      </w:r>
      <w:r w:rsidR="000E6326">
        <w:rPr>
          <w:color w:val="auto"/>
          <w:lang w:val="ro-RO"/>
        </w:rPr>
        <w:t>le şi băieţii</w:t>
      </w:r>
      <w:r w:rsidR="00A42BC5" w:rsidRPr="00495258">
        <w:rPr>
          <w:color w:val="auto"/>
          <w:lang w:val="ro-RO"/>
        </w:rPr>
        <w:t xml:space="preserve"> frecventa</w:t>
      </w:r>
      <w:r w:rsidR="000E6326">
        <w:rPr>
          <w:color w:val="auto"/>
          <w:lang w:val="ro-RO"/>
        </w:rPr>
        <w:t>ți,</w:t>
      </w:r>
      <w:r w:rsidR="00A42BC5" w:rsidRPr="00495258">
        <w:rPr>
          <w:color w:val="auto"/>
          <w:lang w:val="ro-RO"/>
        </w:rPr>
        <w:t xml:space="preserve"> care i-au dat ideea </w:t>
      </w:r>
      <w:r w:rsidR="000E6326">
        <w:rPr>
          <w:color w:val="auto"/>
          <w:lang w:val="ro-RO"/>
        </w:rPr>
        <w:t>că</w:t>
      </w:r>
      <w:r w:rsidR="00A42BC5" w:rsidRPr="00495258">
        <w:rPr>
          <w:color w:val="auto"/>
          <w:lang w:val="ro-RO"/>
        </w:rPr>
        <w:t xml:space="preserve"> toţi oamenii</w:t>
      </w:r>
      <w:r w:rsidR="00ED37BD">
        <w:rPr>
          <w:color w:val="auto"/>
          <w:lang w:val="ro-RO"/>
        </w:rPr>
        <w:t xml:space="preserve"> ar fi</w:t>
      </w:r>
      <w:r w:rsidR="00A42BC5" w:rsidRPr="00495258">
        <w:rPr>
          <w:color w:val="auto"/>
          <w:lang w:val="ro-RO"/>
        </w:rPr>
        <w:t xml:space="preserve"> homosexuali, conştienţi sau inconştienţi. Fără înd</w:t>
      </w:r>
      <w:r w:rsidR="000E6326">
        <w:rPr>
          <w:color w:val="auto"/>
          <w:lang w:val="ro-RO"/>
        </w:rPr>
        <w:t>oială, propriile puseuri a</w:t>
      </w:r>
      <w:r w:rsidR="00A42BC5" w:rsidRPr="00495258">
        <w:rPr>
          <w:color w:val="auto"/>
          <w:lang w:val="ro-RO"/>
        </w:rPr>
        <w:t>fective i-au furni</w:t>
      </w:r>
      <w:r w:rsidR="00D5524D" w:rsidRPr="003D1657">
        <w:rPr>
          <w:color w:val="auto"/>
          <w:lang w:val="ro-RO"/>
        </w:rPr>
        <w:softHyphen/>
      </w:r>
      <w:r w:rsidR="00A42BC5" w:rsidRPr="00495258">
        <w:rPr>
          <w:color w:val="auto"/>
          <w:lang w:val="ro-RO"/>
        </w:rPr>
        <w:t>zat inspiraţia de scriitor, de unde concluzia că toţi savanţii, scriitorii, marii intelec</w:t>
      </w:r>
      <w:r w:rsidR="000E6326" w:rsidRPr="00D12C7D">
        <w:rPr>
          <w:rFonts w:ascii="Garamond" w:hAnsi="Garamond"/>
          <w:color w:val="auto"/>
          <w:lang w:val="ro-RO"/>
        </w:rPr>
        <w:softHyphen/>
      </w:r>
      <w:r w:rsidR="00A42BC5" w:rsidRPr="00495258">
        <w:rPr>
          <w:color w:val="auto"/>
          <w:lang w:val="ro-RO"/>
        </w:rPr>
        <w:t>tuali</w:t>
      </w:r>
      <w:r w:rsidR="000E6326">
        <w:rPr>
          <w:color w:val="auto"/>
          <w:lang w:val="ro-RO"/>
        </w:rPr>
        <w:t xml:space="preserve"> crează în funcţie de instinctu</w:t>
      </w:r>
      <w:r w:rsidR="00321552" w:rsidRPr="00495258">
        <w:rPr>
          <w:color w:val="auto"/>
          <w:lang w:val="ro-RO"/>
        </w:rPr>
        <w:t>l sexual</w:t>
      </w:r>
      <w:r w:rsidR="000E6326">
        <w:rPr>
          <w:color w:val="auto"/>
          <w:lang w:val="ro-RO"/>
        </w:rPr>
        <w:t xml:space="preserve"> activ</w:t>
      </w:r>
      <w:r w:rsidR="00321552" w:rsidRPr="00495258">
        <w:rPr>
          <w:color w:val="auto"/>
          <w:lang w:val="ro-RO"/>
        </w:rPr>
        <w:t xml:space="preserve"> ori sublimat. Inter</w:t>
      </w:r>
      <w:r w:rsidR="000E6326" w:rsidRPr="00D12C7D">
        <w:rPr>
          <w:rFonts w:ascii="Garamond" w:hAnsi="Garamond"/>
          <w:color w:val="auto"/>
          <w:lang w:val="ro-RO"/>
        </w:rPr>
        <w:softHyphen/>
      </w:r>
      <w:r w:rsidR="00ED37BD">
        <w:rPr>
          <w:color w:val="auto"/>
          <w:lang w:val="ro-RO"/>
        </w:rPr>
        <w:t xml:space="preserve">pretările </w:t>
      </w:r>
      <w:r w:rsidR="00321552" w:rsidRPr="00495258">
        <w:rPr>
          <w:color w:val="auto"/>
          <w:lang w:val="ro-RO"/>
        </w:rPr>
        <w:t>pseudo-ştiinţifice</w:t>
      </w:r>
      <w:r w:rsidR="00ED37BD">
        <w:rPr>
          <w:color w:val="auto"/>
          <w:lang w:val="ro-RO"/>
        </w:rPr>
        <w:t xml:space="preserve"> ale unor tendințe</w:t>
      </w:r>
      <w:r w:rsidR="00321552" w:rsidRPr="00495258">
        <w:rPr>
          <w:color w:val="auto"/>
          <w:lang w:val="ro-RO"/>
        </w:rPr>
        <w:t xml:space="preserve"> nu corespund rea</w:t>
      </w:r>
      <w:r w:rsidR="000E6326" w:rsidRPr="00D12C7D">
        <w:rPr>
          <w:rFonts w:ascii="Garamond" w:hAnsi="Garamond"/>
          <w:color w:val="auto"/>
          <w:lang w:val="ro-RO"/>
        </w:rPr>
        <w:softHyphen/>
      </w:r>
      <w:r w:rsidR="00ED37BD">
        <w:rPr>
          <w:color w:val="auto"/>
          <w:lang w:val="ro-RO"/>
        </w:rPr>
        <w:t>lităţii fiziologice</w:t>
      </w:r>
      <w:r w:rsidR="00321552" w:rsidRPr="00495258">
        <w:rPr>
          <w:color w:val="auto"/>
          <w:lang w:val="ro-RO"/>
        </w:rPr>
        <w:t xml:space="preserve"> care</w:t>
      </w:r>
      <w:r w:rsidR="00ED37BD">
        <w:rPr>
          <w:color w:val="auto"/>
          <w:lang w:val="ro-RO"/>
        </w:rPr>
        <w:t xml:space="preserve"> le generează</w:t>
      </w:r>
      <w:r w:rsidR="00321552" w:rsidRPr="00495258">
        <w:rPr>
          <w:color w:val="auto"/>
          <w:lang w:val="ro-RO"/>
        </w:rPr>
        <w:t xml:space="preserve">. </w:t>
      </w:r>
      <w:r w:rsidR="00ED37BD">
        <w:rPr>
          <w:color w:val="auto"/>
          <w:lang w:val="ro-RO"/>
        </w:rPr>
        <w:t>Pervertir</w:t>
      </w:r>
      <w:r w:rsidR="000E6326">
        <w:rPr>
          <w:color w:val="auto"/>
          <w:lang w:val="ro-RO"/>
        </w:rPr>
        <w:t>ea sexuală</w:t>
      </w:r>
      <w:r w:rsidR="00ED37BD">
        <w:rPr>
          <w:color w:val="auto"/>
          <w:lang w:val="ro-RO"/>
        </w:rPr>
        <w:t>,</w:t>
      </w:r>
      <w:r w:rsidR="000E6326">
        <w:rPr>
          <w:color w:val="auto"/>
          <w:lang w:val="ro-RO"/>
        </w:rPr>
        <w:t xml:space="preserve"> pe care</w:t>
      </w:r>
      <w:r w:rsidR="00321552" w:rsidRPr="00495258">
        <w:rPr>
          <w:color w:val="auto"/>
          <w:lang w:val="ro-RO"/>
        </w:rPr>
        <w:t xml:space="preserve"> o atribuie fără distincţie</w:t>
      </w:r>
      <w:r w:rsidR="000E6326">
        <w:rPr>
          <w:color w:val="auto"/>
          <w:lang w:val="ro-RO"/>
        </w:rPr>
        <w:t>,</w:t>
      </w:r>
      <w:r w:rsidR="00321552" w:rsidRPr="00495258">
        <w:rPr>
          <w:color w:val="auto"/>
          <w:lang w:val="ro-RO"/>
        </w:rPr>
        <w:t xml:space="preserve"> de la naştere la moarte</w:t>
      </w:r>
      <w:r w:rsidR="000E6326">
        <w:rPr>
          <w:color w:val="auto"/>
          <w:lang w:val="ro-RO"/>
        </w:rPr>
        <w:t>, este deviaţia</w:t>
      </w:r>
      <w:r w:rsidR="00321552" w:rsidRPr="00495258">
        <w:rPr>
          <w:color w:val="auto"/>
          <w:lang w:val="ro-RO"/>
        </w:rPr>
        <w:t xml:space="preserve"> caracteri</w:t>
      </w:r>
      <w:r w:rsidR="000E6326">
        <w:rPr>
          <w:color w:val="auto"/>
          <w:lang w:val="ro-RO"/>
        </w:rPr>
        <w:t>stică unui număr</w:t>
      </w:r>
      <w:r w:rsidR="00321552" w:rsidRPr="00495258">
        <w:rPr>
          <w:color w:val="auto"/>
          <w:lang w:val="ro-RO"/>
        </w:rPr>
        <w:t xml:space="preserve"> restrâns de </w:t>
      </w:r>
      <w:r w:rsidR="00ED37BD">
        <w:rPr>
          <w:color w:val="auto"/>
          <w:lang w:val="ro-RO"/>
        </w:rPr>
        <w:t>suferinzi de dezechilibre</w:t>
      </w:r>
      <w:r w:rsidR="00321552" w:rsidRPr="00495258">
        <w:rPr>
          <w:color w:val="auto"/>
          <w:lang w:val="ro-RO"/>
        </w:rPr>
        <w:t xml:space="preserve"> glandulare. Inventatorul psihana</w:t>
      </w:r>
      <w:r w:rsidR="000E6326" w:rsidRPr="00D12C7D">
        <w:rPr>
          <w:rFonts w:ascii="Garamond" w:hAnsi="Garamond"/>
          <w:color w:val="auto"/>
          <w:lang w:val="ro-RO"/>
        </w:rPr>
        <w:softHyphen/>
      </w:r>
      <w:r w:rsidR="00E91C9F">
        <w:rPr>
          <w:color w:val="auto"/>
          <w:lang w:val="ro-RO"/>
        </w:rPr>
        <w:t>lizei nu a înțeles</w:t>
      </w:r>
      <w:r w:rsidR="00ED37BD">
        <w:rPr>
          <w:color w:val="auto"/>
          <w:lang w:val="ro-RO"/>
        </w:rPr>
        <w:t xml:space="preserve"> fenomenele, experi</w:t>
      </w:r>
      <w:r w:rsidR="00E91C9F">
        <w:rPr>
          <w:color w:val="auto"/>
          <w:lang w:val="ro-RO"/>
        </w:rPr>
        <w:softHyphen/>
      </w:r>
      <w:r w:rsidR="00ED37BD">
        <w:rPr>
          <w:color w:val="auto"/>
          <w:lang w:val="ro-RO"/>
        </w:rPr>
        <w:t>enţele</w:t>
      </w:r>
      <w:r w:rsidR="00321552" w:rsidRPr="00495258">
        <w:rPr>
          <w:color w:val="auto"/>
          <w:lang w:val="ro-RO"/>
        </w:rPr>
        <w:t xml:space="preserve"> ce </w:t>
      </w:r>
      <w:r w:rsidR="000E6326">
        <w:rPr>
          <w:color w:val="auto"/>
          <w:lang w:val="ro-RO"/>
        </w:rPr>
        <w:t>arată originea fu</w:t>
      </w:r>
      <w:r w:rsidR="00E91C9F">
        <w:rPr>
          <w:color w:val="auto"/>
          <w:lang w:val="ro-RO"/>
        </w:rPr>
        <w:t>ncţională a gândirii omeneşti</w:t>
      </w:r>
      <w:r w:rsidR="00321552" w:rsidRPr="00495258">
        <w:rPr>
          <w:color w:val="auto"/>
          <w:lang w:val="ro-RO"/>
        </w:rPr>
        <w:t xml:space="preserve"> şi a </w:t>
      </w:r>
      <w:r w:rsidR="00ED37BD">
        <w:rPr>
          <w:color w:val="auto"/>
          <w:lang w:val="ro-RO"/>
        </w:rPr>
        <w:t>tendințelor sexuale.</w:t>
      </w:r>
      <w:r w:rsidR="00321552" w:rsidRPr="00495258">
        <w:rPr>
          <w:color w:val="auto"/>
          <w:lang w:val="ro-RO"/>
        </w:rPr>
        <w:t xml:space="preserve"> Pretinsul </w:t>
      </w:r>
      <w:r w:rsidR="00321552" w:rsidRPr="00E91C9F">
        <w:rPr>
          <w:i/>
          <w:color w:val="auto"/>
          <w:lang w:val="ro-RO"/>
        </w:rPr>
        <w:t>instinct sexual</w:t>
      </w:r>
      <w:r w:rsidR="00BF2075">
        <w:rPr>
          <w:color w:val="auto"/>
          <w:lang w:val="ro-RO"/>
        </w:rPr>
        <w:t>,</w:t>
      </w:r>
      <w:r w:rsidR="00E91C9F">
        <w:rPr>
          <w:color w:val="auto"/>
          <w:lang w:val="ro-RO"/>
        </w:rPr>
        <w:t xml:space="preserve"> ce poate fi</w:t>
      </w:r>
      <w:r w:rsidR="00BF2075">
        <w:rPr>
          <w:color w:val="auto"/>
          <w:lang w:val="ro-RO"/>
        </w:rPr>
        <w:t xml:space="preserve"> inventa</w:t>
      </w:r>
      <w:r w:rsidR="00E91C9F">
        <w:rPr>
          <w:color w:val="auto"/>
          <w:lang w:val="ro-RO"/>
        </w:rPr>
        <w:t>t</w:t>
      </w:r>
      <w:r w:rsidR="00BF2075">
        <w:rPr>
          <w:color w:val="auto"/>
          <w:lang w:val="ro-RO"/>
        </w:rPr>
        <w:t>, modifica</w:t>
      </w:r>
      <w:r w:rsidR="00E91C9F">
        <w:rPr>
          <w:color w:val="auto"/>
          <w:lang w:val="ro-RO"/>
        </w:rPr>
        <w:t>t, redus</w:t>
      </w:r>
      <w:r w:rsidR="00BF2075">
        <w:rPr>
          <w:color w:val="auto"/>
          <w:lang w:val="ro-RO"/>
        </w:rPr>
        <w:t>,</w:t>
      </w:r>
      <w:r w:rsidR="00321552" w:rsidRPr="00495258">
        <w:rPr>
          <w:color w:val="auto"/>
          <w:lang w:val="ro-RO"/>
        </w:rPr>
        <w:t xml:space="preserve"> ampli</w:t>
      </w:r>
      <w:r w:rsidR="00D5524D" w:rsidRPr="003D1657">
        <w:rPr>
          <w:color w:val="auto"/>
          <w:lang w:val="ro-RO"/>
        </w:rPr>
        <w:softHyphen/>
      </w:r>
      <w:r w:rsidR="00321552" w:rsidRPr="00495258">
        <w:rPr>
          <w:color w:val="auto"/>
          <w:lang w:val="ro-RO"/>
        </w:rPr>
        <w:t>fica</w:t>
      </w:r>
      <w:r w:rsidR="00E91C9F">
        <w:rPr>
          <w:color w:val="auto"/>
          <w:lang w:val="ro-RO"/>
        </w:rPr>
        <w:t>t</w:t>
      </w:r>
      <w:r w:rsidR="00F742A2" w:rsidRPr="00495258">
        <w:rPr>
          <w:color w:val="auto"/>
          <w:lang w:val="ro-RO"/>
        </w:rPr>
        <w:t xml:space="preserve">, </w:t>
      </w:r>
      <w:r w:rsidR="000E6326">
        <w:rPr>
          <w:color w:val="auto"/>
          <w:lang w:val="ro-RO"/>
        </w:rPr>
        <w:t>suprima</w:t>
      </w:r>
      <w:r w:rsidR="00E91C9F">
        <w:rPr>
          <w:color w:val="auto"/>
          <w:lang w:val="ro-RO"/>
        </w:rPr>
        <w:t>t</w:t>
      </w:r>
      <w:r w:rsidR="000E6326">
        <w:rPr>
          <w:color w:val="auto"/>
          <w:lang w:val="ro-RO"/>
        </w:rPr>
        <w:t xml:space="preserve"> temporar sau definitiv</w:t>
      </w:r>
      <w:r w:rsidR="00F742A2" w:rsidRPr="00495258">
        <w:rPr>
          <w:color w:val="auto"/>
          <w:lang w:val="ro-RO"/>
        </w:rPr>
        <w:t>, prin acţiuni fiziologice şi glandular</w:t>
      </w:r>
      <w:r w:rsidR="000E6326">
        <w:rPr>
          <w:color w:val="auto"/>
          <w:lang w:val="ro-RO"/>
        </w:rPr>
        <w:t>e</w:t>
      </w:r>
      <w:r w:rsidR="00F742A2" w:rsidRPr="00495258">
        <w:rPr>
          <w:color w:val="auto"/>
          <w:lang w:val="ro-RO"/>
        </w:rPr>
        <w:t xml:space="preserve"> pertin</w:t>
      </w:r>
      <w:r w:rsidR="00BF2075">
        <w:rPr>
          <w:color w:val="auto"/>
          <w:lang w:val="ro-RO"/>
        </w:rPr>
        <w:t>ente, nu posedă</w:t>
      </w:r>
      <w:r w:rsidR="00F742A2" w:rsidRPr="00495258">
        <w:rPr>
          <w:color w:val="auto"/>
          <w:lang w:val="ro-RO"/>
        </w:rPr>
        <w:t xml:space="preserve"> indepen</w:t>
      </w:r>
      <w:r w:rsidR="000E6326" w:rsidRPr="00D12C7D">
        <w:rPr>
          <w:rFonts w:ascii="Garamond" w:hAnsi="Garamond"/>
          <w:color w:val="auto"/>
          <w:lang w:val="ro-RO"/>
        </w:rPr>
        <w:softHyphen/>
      </w:r>
      <w:r w:rsidR="00F742A2" w:rsidRPr="00495258">
        <w:rPr>
          <w:color w:val="auto"/>
          <w:lang w:val="ro-RO"/>
        </w:rPr>
        <w:t xml:space="preserve">denţa </w:t>
      </w:r>
      <w:r w:rsidR="00E91C9F">
        <w:rPr>
          <w:color w:val="auto"/>
          <w:lang w:val="ro-RO"/>
        </w:rPr>
        <w:t>necesară provocării şi condiţionării</w:t>
      </w:r>
      <w:r w:rsidR="00F742A2" w:rsidRPr="00495258">
        <w:rPr>
          <w:color w:val="auto"/>
          <w:lang w:val="ro-RO"/>
        </w:rPr>
        <w:t xml:space="preserve"> emo</w:t>
      </w:r>
      <w:r w:rsidR="00D5524D" w:rsidRPr="003D1657">
        <w:rPr>
          <w:color w:val="auto"/>
          <w:lang w:val="ro-RO"/>
        </w:rPr>
        <w:softHyphen/>
      </w:r>
      <w:r w:rsidR="00F742A2" w:rsidRPr="00495258">
        <w:rPr>
          <w:color w:val="auto"/>
          <w:lang w:val="ro-RO"/>
        </w:rPr>
        <w:t>ţiilor, a eferves</w:t>
      </w:r>
      <w:r w:rsidR="000E6326" w:rsidRPr="00D12C7D">
        <w:rPr>
          <w:rFonts w:ascii="Garamond" w:hAnsi="Garamond"/>
          <w:color w:val="auto"/>
          <w:lang w:val="ro-RO"/>
        </w:rPr>
        <w:softHyphen/>
      </w:r>
      <w:r w:rsidR="00F742A2" w:rsidRPr="00495258">
        <w:rPr>
          <w:color w:val="auto"/>
          <w:lang w:val="ro-RO"/>
        </w:rPr>
        <w:t xml:space="preserve">cenţei artistice sau </w:t>
      </w:r>
      <w:r w:rsidR="00BF2075">
        <w:rPr>
          <w:color w:val="auto"/>
          <w:lang w:val="ro-RO"/>
        </w:rPr>
        <w:t>a creaţiei</w:t>
      </w:r>
      <w:r w:rsidR="00F742A2" w:rsidRPr="00495258">
        <w:rPr>
          <w:color w:val="auto"/>
          <w:lang w:val="ro-RO"/>
        </w:rPr>
        <w:t xml:space="preserve"> intelectuale. </w:t>
      </w:r>
      <w:r w:rsidR="00E91C9F" w:rsidRPr="00FF0115">
        <w:rPr>
          <w:color w:val="auto"/>
          <w:lang w:val="ro-RO"/>
        </w:rPr>
        <w:t>În calitate</w:t>
      </w:r>
      <w:r w:rsidR="00F742A2" w:rsidRPr="00FF0115">
        <w:rPr>
          <w:color w:val="auto"/>
          <w:lang w:val="ro-RO"/>
        </w:rPr>
        <w:t xml:space="preserve"> de medic, Freud nu putea ignora aceste lucruri.</w:t>
      </w:r>
    </w:p>
    <w:p w14:paraId="0D2256FE" w14:textId="77777777" w:rsidR="00F742A2" w:rsidRPr="00FF0115" w:rsidRDefault="00F742A2" w:rsidP="0047344A">
      <w:pPr>
        <w:spacing w:after="0"/>
        <w:ind w:right="1655" w:firstLine="284"/>
        <w:jc w:val="both"/>
        <w:rPr>
          <w:color w:val="auto"/>
          <w:sz w:val="4"/>
          <w:szCs w:val="4"/>
          <w:lang w:val="ro-RO"/>
        </w:rPr>
      </w:pPr>
    </w:p>
    <w:p w14:paraId="796FF695" w14:textId="77777777" w:rsidR="00F742A2" w:rsidRPr="00FF0115" w:rsidRDefault="00BF2075" w:rsidP="0047344A">
      <w:pPr>
        <w:spacing w:after="0"/>
        <w:ind w:right="1655" w:firstLine="284"/>
        <w:jc w:val="both"/>
        <w:rPr>
          <w:color w:val="auto"/>
          <w:lang w:val="ro-RO"/>
        </w:rPr>
      </w:pPr>
      <w:r w:rsidRPr="00FF0115">
        <w:rPr>
          <w:color w:val="auto"/>
          <w:lang w:val="ro-RO"/>
        </w:rPr>
        <w:t>Fre</w:t>
      </w:r>
      <w:r w:rsidR="00F742A2" w:rsidRPr="00FF0115">
        <w:rPr>
          <w:color w:val="auto"/>
          <w:lang w:val="ro-RO"/>
        </w:rPr>
        <w:t>ud însuşi era asaltat de aberaţii sexuale im</w:t>
      </w:r>
      <w:r w:rsidR="00FF0115" w:rsidRPr="00FF0115">
        <w:rPr>
          <w:color w:val="auto"/>
          <w:lang w:val="ro-RO"/>
        </w:rPr>
        <w:t>aginare,</w:t>
      </w:r>
      <w:r w:rsidRPr="00FF0115">
        <w:rPr>
          <w:color w:val="auto"/>
          <w:lang w:val="ro-RO"/>
        </w:rPr>
        <w:t xml:space="preserve"> soi de ferment ce uşura</w:t>
      </w:r>
      <w:r w:rsidR="00F742A2" w:rsidRPr="00FF0115">
        <w:rPr>
          <w:color w:val="auto"/>
          <w:lang w:val="ro-RO"/>
        </w:rPr>
        <w:t xml:space="preserve"> redactarea cărţilor</w:t>
      </w:r>
      <w:r w:rsidRPr="00FF0115">
        <w:rPr>
          <w:color w:val="auto"/>
          <w:lang w:val="ro-RO"/>
        </w:rPr>
        <w:t xml:space="preserve">, al căror scop era supremaţia instinctului sexual, </w:t>
      </w:r>
      <w:r w:rsidR="00FF0115">
        <w:rPr>
          <w:color w:val="auto"/>
          <w:lang w:val="ro-RO"/>
        </w:rPr>
        <w:t>condiția</w:t>
      </w:r>
      <w:r w:rsidR="000E6326" w:rsidRPr="00FF0115">
        <w:rPr>
          <w:color w:val="auto"/>
          <w:lang w:val="ro-RO"/>
        </w:rPr>
        <w:t xml:space="preserve"> realizărilor </w:t>
      </w:r>
      <w:r w:rsidR="00F742A2" w:rsidRPr="00FF0115">
        <w:rPr>
          <w:color w:val="auto"/>
          <w:lang w:val="ro-RO"/>
        </w:rPr>
        <w:t>intelec</w:t>
      </w:r>
      <w:r w:rsidR="00FF0115">
        <w:rPr>
          <w:color w:val="auto"/>
          <w:lang w:val="ro-RO"/>
        </w:rPr>
        <w:softHyphen/>
      </w:r>
      <w:r w:rsidR="00F742A2" w:rsidRPr="00FF0115">
        <w:rPr>
          <w:color w:val="auto"/>
          <w:lang w:val="ro-RO"/>
        </w:rPr>
        <w:t>tuale ş</w:t>
      </w:r>
      <w:r w:rsidRPr="00FF0115">
        <w:rPr>
          <w:color w:val="auto"/>
          <w:lang w:val="ro-RO"/>
        </w:rPr>
        <w:t>i de orice fel. El nu a reşit să înţeleagă că</w:t>
      </w:r>
      <w:r w:rsidR="000E6326" w:rsidRPr="00FF0115">
        <w:rPr>
          <w:color w:val="auto"/>
          <w:lang w:val="ro-RO"/>
        </w:rPr>
        <w:t xml:space="preserve"> om</w:t>
      </w:r>
      <w:r w:rsidR="00FF0115" w:rsidRPr="00FF0115">
        <w:rPr>
          <w:color w:val="auto"/>
          <w:lang w:val="ro-RO"/>
        </w:rPr>
        <w:t>ul</w:t>
      </w:r>
      <w:r w:rsidRPr="00FF0115">
        <w:rPr>
          <w:color w:val="auto"/>
          <w:lang w:val="ro-RO"/>
        </w:rPr>
        <w:t xml:space="preserve"> domină</w:t>
      </w:r>
      <w:r w:rsidR="004C1C7D" w:rsidRPr="00FF0115">
        <w:rPr>
          <w:color w:val="auto"/>
          <w:lang w:val="ro-RO"/>
        </w:rPr>
        <w:t xml:space="preserve"> şi conduce gândirea, </w:t>
      </w:r>
      <w:r w:rsidRPr="00FF0115">
        <w:rPr>
          <w:color w:val="auto"/>
          <w:lang w:val="ro-RO"/>
        </w:rPr>
        <w:t>că o</w:t>
      </w:r>
      <w:r w:rsidR="004C1C7D" w:rsidRPr="00FF0115">
        <w:rPr>
          <w:color w:val="auto"/>
          <w:lang w:val="ro-RO"/>
        </w:rPr>
        <w:t xml:space="preserve"> poate comanda, </w:t>
      </w:r>
      <w:r w:rsidRPr="00FF0115">
        <w:rPr>
          <w:color w:val="auto"/>
          <w:lang w:val="ro-RO"/>
        </w:rPr>
        <w:t xml:space="preserve">că </w:t>
      </w:r>
      <w:r w:rsidR="00C64EC8" w:rsidRPr="00FF0115">
        <w:rPr>
          <w:color w:val="auto"/>
          <w:lang w:val="ro-RO"/>
        </w:rPr>
        <w:t>îşi poate fixa atenţia pe anumite idei</w:t>
      </w:r>
      <w:r w:rsidR="000E6326" w:rsidRPr="00FF0115">
        <w:rPr>
          <w:color w:val="auto"/>
          <w:lang w:val="ro-RO"/>
        </w:rPr>
        <w:t>,</w:t>
      </w:r>
      <w:r w:rsidRPr="00FF0115">
        <w:rPr>
          <w:color w:val="auto"/>
          <w:lang w:val="ro-RO"/>
        </w:rPr>
        <w:t xml:space="preserve"> că poate</w:t>
      </w:r>
      <w:r w:rsidR="004C1C7D" w:rsidRPr="00FF0115">
        <w:rPr>
          <w:color w:val="auto"/>
          <w:lang w:val="ro-RO"/>
        </w:rPr>
        <w:t xml:space="preserve"> respinge pe</w:t>
      </w:r>
      <w:r w:rsidRPr="00FF0115">
        <w:rPr>
          <w:color w:val="auto"/>
          <w:lang w:val="ro-RO"/>
        </w:rPr>
        <w:t xml:space="preserve"> cele</w:t>
      </w:r>
      <w:r w:rsidR="000E6326" w:rsidRPr="00FF0115">
        <w:rPr>
          <w:color w:val="auto"/>
          <w:lang w:val="ro-RO"/>
        </w:rPr>
        <w:t xml:space="preserve"> susceptibile să întârzie</w:t>
      </w:r>
      <w:r w:rsidR="004C1C7D" w:rsidRPr="00FF0115">
        <w:rPr>
          <w:color w:val="auto"/>
          <w:lang w:val="ro-RO"/>
        </w:rPr>
        <w:t xml:space="preserve"> sau</w:t>
      </w:r>
      <w:r w:rsidR="00C64EC8" w:rsidRPr="00FF0115">
        <w:rPr>
          <w:color w:val="auto"/>
          <w:lang w:val="ro-RO"/>
        </w:rPr>
        <w:t xml:space="preserve"> falsifice descoperirea</w:t>
      </w:r>
      <w:r w:rsidR="004C1C7D" w:rsidRPr="00FF0115">
        <w:rPr>
          <w:color w:val="auto"/>
          <w:lang w:val="ro-RO"/>
        </w:rPr>
        <w:t xml:space="preserve"> soluţi</w:t>
      </w:r>
      <w:r w:rsidR="00C64EC8" w:rsidRPr="00FF0115">
        <w:rPr>
          <w:color w:val="auto"/>
          <w:lang w:val="ro-RO"/>
        </w:rPr>
        <w:t>e</w:t>
      </w:r>
      <w:r w:rsidR="004C1C7D" w:rsidRPr="00FF0115">
        <w:rPr>
          <w:color w:val="auto"/>
          <w:lang w:val="ro-RO"/>
        </w:rPr>
        <w:t>i exacte într-o problem</w:t>
      </w:r>
      <w:r w:rsidR="000E6326" w:rsidRPr="00FF0115">
        <w:rPr>
          <w:color w:val="auto"/>
          <w:lang w:val="ro-RO"/>
        </w:rPr>
        <w:t>ă</w:t>
      </w:r>
      <w:r w:rsidR="00C64EC8" w:rsidRPr="00FF0115">
        <w:rPr>
          <w:color w:val="auto"/>
          <w:lang w:val="ro-RO"/>
        </w:rPr>
        <w:t xml:space="preserve"> sau alta</w:t>
      </w:r>
      <w:r w:rsidR="004C1C7D" w:rsidRPr="00FF0115">
        <w:rPr>
          <w:color w:val="auto"/>
          <w:lang w:val="ro-RO"/>
        </w:rPr>
        <w:t>.</w:t>
      </w:r>
    </w:p>
    <w:p w14:paraId="5753A7B1" w14:textId="77777777" w:rsidR="004C1C7D" w:rsidRPr="00FF0115" w:rsidRDefault="004C1C7D" w:rsidP="0047344A">
      <w:pPr>
        <w:spacing w:after="0"/>
        <w:ind w:right="1655" w:firstLine="284"/>
        <w:jc w:val="both"/>
        <w:rPr>
          <w:color w:val="auto"/>
          <w:sz w:val="4"/>
          <w:szCs w:val="4"/>
          <w:lang w:val="ro-RO"/>
        </w:rPr>
      </w:pPr>
    </w:p>
    <w:p w14:paraId="3F550AFE" w14:textId="4A199351" w:rsidR="004C1C7D" w:rsidRPr="00495258" w:rsidRDefault="00C64EC8" w:rsidP="0047344A">
      <w:pPr>
        <w:spacing w:after="0"/>
        <w:ind w:right="1655" w:firstLine="284"/>
        <w:jc w:val="both"/>
        <w:rPr>
          <w:color w:val="auto"/>
          <w:lang w:val="fr-FR"/>
        </w:rPr>
      </w:pPr>
      <w:r w:rsidRPr="00EF6DF7">
        <w:rPr>
          <w:color w:val="auto"/>
          <w:lang w:val="ro-RO"/>
        </w:rPr>
        <w:t>În mod sistematic, Freud a fost</w:t>
      </w:r>
      <w:r w:rsidR="004C1C7D" w:rsidRPr="00EF6DF7">
        <w:rPr>
          <w:color w:val="auto"/>
          <w:lang w:val="ro-RO"/>
        </w:rPr>
        <w:t xml:space="preserve"> un</w:t>
      </w:r>
      <w:r w:rsidRPr="00EF6DF7">
        <w:rPr>
          <w:color w:val="auto"/>
          <w:lang w:val="ro-RO"/>
        </w:rPr>
        <w:t xml:space="preserve"> fel de</w:t>
      </w:r>
      <w:r w:rsidR="004C1C7D" w:rsidRPr="00EF6DF7">
        <w:rPr>
          <w:color w:val="auto"/>
          <w:lang w:val="ro-RO"/>
        </w:rPr>
        <w:t xml:space="preserve"> </w:t>
      </w:r>
      <w:r w:rsidR="004C1C7D" w:rsidRPr="00EF6DF7">
        <w:rPr>
          <w:i/>
          <w:color w:val="auto"/>
          <w:lang w:val="ro-RO"/>
        </w:rPr>
        <w:t>persecutor perse</w:t>
      </w:r>
      <w:r w:rsidRPr="00C64EC8">
        <w:rPr>
          <w:i/>
          <w:color w:val="auto"/>
          <w:lang w:val="ro-RO"/>
        </w:rPr>
        <w:softHyphen/>
      </w:r>
      <w:r w:rsidR="004C1C7D" w:rsidRPr="00EF6DF7">
        <w:rPr>
          <w:i/>
          <w:color w:val="auto"/>
          <w:lang w:val="ro-RO"/>
        </w:rPr>
        <w:t>cutat</w:t>
      </w:r>
      <w:r w:rsidR="004C1C7D" w:rsidRPr="00EF6DF7">
        <w:rPr>
          <w:color w:val="auto"/>
          <w:lang w:val="ro-RO"/>
        </w:rPr>
        <w:t>. Obiectul</w:t>
      </w:r>
      <w:r w:rsidRPr="00EF6DF7">
        <w:rPr>
          <w:color w:val="auto"/>
          <w:lang w:val="ro-RO"/>
        </w:rPr>
        <w:t xml:space="preserve"> persecuţiei lui Freud a fost societatea</w:t>
      </w:r>
      <w:r w:rsidR="004C1C7D" w:rsidRPr="00EF6DF7">
        <w:rPr>
          <w:color w:val="auto"/>
          <w:lang w:val="ro-RO"/>
        </w:rPr>
        <w:t>, instituţiil</w:t>
      </w:r>
      <w:r w:rsidRPr="00EF6DF7">
        <w:rPr>
          <w:color w:val="auto"/>
          <w:lang w:val="ro-RO"/>
        </w:rPr>
        <w:t>e acesteia, inteligenţa</w:t>
      </w:r>
      <w:r w:rsidR="004C1C7D" w:rsidRPr="00EF6DF7">
        <w:rPr>
          <w:color w:val="auto"/>
          <w:lang w:val="ro-RO"/>
        </w:rPr>
        <w:t xml:space="preserve"> oame</w:t>
      </w:r>
      <w:r w:rsidR="00D5524D" w:rsidRPr="003D1657">
        <w:rPr>
          <w:color w:val="auto"/>
          <w:lang w:val="ro-RO"/>
        </w:rPr>
        <w:softHyphen/>
      </w:r>
      <w:r w:rsidR="004C1C7D" w:rsidRPr="00EF6DF7">
        <w:rPr>
          <w:color w:val="auto"/>
          <w:lang w:val="ro-RO"/>
        </w:rPr>
        <w:t xml:space="preserve">nilor. </w:t>
      </w:r>
      <w:r>
        <w:rPr>
          <w:color w:val="auto"/>
          <w:lang w:val="fr-FR"/>
        </w:rPr>
        <w:t xml:space="preserve">Sistematizările lui </w:t>
      </w:r>
      <w:r w:rsidR="004C1C7D" w:rsidRPr="00495258">
        <w:rPr>
          <w:color w:val="auto"/>
          <w:lang w:val="fr-FR"/>
        </w:rPr>
        <w:t>se apropi</w:t>
      </w:r>
      <w:r w:rsidR="000E6326">
        <w:rPr>
          <w:color w:val="auto"/>
          <w:lang w:val="fr-FR"/>
        </w:rPr>
        <w:t>e de cele ale anumitor demenţi.</w:t>
      </w:r>
      <w:r w:rsidR="004C1C7D" w:rsidRPr="00495258">
        <w:rPr>
          <w:color w:val="auto"/>
          <w:lang w:val="fr-FR"/>
        </w:rPr>
        <w:t xml:space="preserve"> Găsim în ele acelaşi dispreţ fa</w:t>
      </w:r>
      <w:r>
        <w:rPr>
          <w:color w:val="auto"/>
          <w:lang w:val="fr-FR"/>
        </w:rPr>
        <w:t>ţă de realitate,</w:t>
      </w:r>
      <w:r w:rsidR="000E6326">
        <w:rPr>
          <w:color w:val="auto"/>
          <w:lang w:val="fr-FR"/>
        </w:rPr>
        <w:t xml:space="preserve"> de opiniil</w:t>
      </w:r>
      <w:r w:rsidR="004C1C7D" w:rsidRPr="00495258">
        <w:rPr>
          <w:color w:val="auto"/>
          <w:lang w:val="fr-FR"/>
        </w:rPr>
        <w:t xml:space="preserve">e altora, de datele ştiinţifice sau empirice, </w:t>
      </w:r>
      <w:r>
        <w:rPr>
          <w:color w:val="auto"/>
          <w:lang w:val="fr-FR"/>
        </w:rPr>
        <w:t>de</w:t>
      </w:r>
      <w:r w:rsidR="004C1C7D" w:rsidRPr="00495258">
        <w:rPr>
          <w:color w:val="auto"/>
          <w:lang w:val="fr-FR"/>
        </w:rPr>
        <w:t xml:space="preserve"> </w:t>
      </w:r>
      <w:r>
        <w:rPr>
          <w:color w:val="auto"/>
          <w:lang w:val="fr-FR"/>
        </w:rPr>
        <w:t>cunoștințe</w:t>
      </w:r>
      <w:r w:rsidR="004C1C7D" w:rsidRPr="00495258">
        <w:rPr>
          <w:color w:val="auto"/>
          <w:lang w:val="fr-FR"/>
        </w:rPr>
        <w:t xml:space="preserve"> irefutabile</w:t>
      </w:r>
      <w:r>
        <w:rPr>
          <w:color w:val="auto"/>
          <w:lang w:val="fr-FR"/>
        </w:rPr>
        <w:t>,</w:t>
      </w:r>
      <w:r w:rsidR="004C1C7D" w:rsidRPr="00495258">
        <w:rPr>
          <w:color w:val="auto"/>
          <w:lang w:val="fr-FR"/>
        </w:rPr>
        <w:t xml:space="preserve"> sistematic</w:t>
      </w:r>
      <w:r>
        <w:rPr>
          <w:color w:val="auto"/>
          <w:lang w:val="fr-FR"/>
        </w:rPr>
        <w:t xml:space="preserve"> respinse ori alterate prin</w:t>
      </w:r>
      <w:r w:rsidR="004C1C7D" w:rsidRPr="00495258">
        <w:rPr>
          <w:color w:val="auto"/>
          <w:lang w:val="fr-FR"/>
        </w:rPr>
        <w:t xml:space="preserve"> inter</w:t>
      </w:r>
      <w:r w:rsidR="00D94AA2" w:rsidRPr="00D12C7D">
        <w:rPr>
          <w:rFonts w:ascii="Garamond" w:hAnsi="Garamond"/>
          <w:color w:val="auto"/>
          <w:lang w:val="ro-RO"/>
        </w:rPr>
        <w:softHyphen/>
      </w:r>
      <w:r>
        <w:rPr>
          <w:color w:val="auto"/>
          <w:lang w:val="fr-FR"/>
        </w:rPr>
        <w:t>pretări</w:t>
      </w:r>
      <w:r w:rsidR="004C1C7D" w:rsidRPr="00495258">
        <w:rPr>
          <w:color w:val="auto"/>
          <w:lang w:val="fr-FR"/>
        </w:rPr>
        <w:t xml:space="preserve"> fondate pe aprecieri imaginare.</w:t>
      </w:r>
      <w:r w:rsidR="00D5524D">
        <w:rPr>
          <w:color w:val="auto"/>
          <w:lang w:val="fr-FR"/>
        </w:rPr>
        <w:t xml:space="preserve"> </w:t>
      </w:r>
    </w:p>
    <w:p w14:paraId="3C937602" w14:textId="77777777" w:rsidR="004C1C7D" w:rsidRPr="00495258" w:rsidRDefault="004C1C7D" w:rsidP="0047344A">
      <w:pPr>
        <w:spacing w:after="0"/>
        <w:ind w:right="1655" w:firstLine="284"/>
        <w:jc w:val="both"/>
        <w:rPr>
          <w:color w:val="auto"/>
          <w:sz w:val="4"/>
          <w:szCs w:val="4"/>
          <w:lang w:val="fr-FR"/>
        </w:rPr>
      </w:pPr>
    </w:p>
    <w:p w14:paraId="00230C5D" w14:textId="75247783" w:rsidR="004C1C7D" w:rsidRPr="00495258" w:rsidRDefault="004C1C7D" w:rsidP="0047344A">
      <w:pPr>
        <w:spacing w:after="0"/>
        <w:ind w:right="1655" w:firstLine="284"/>
        <w:jc w:val="both"/>
        <w:rPr>
          <w:color w:val="auto"/>
        </w:rPr>
      </w:pPr>
      <w:r w:rsidRPr="00495258">
        <w:rPr>
          <w:color w:val="auto"/>
          <w:lang w:val="fr-FR"/>
        </w:rPr>
        <w:t>În concepţia lui Freud, omul dispune de o personalitate incon</w:t>
      </w:r>
      <w:r w:rsidR="00D94AA2" w:rsidRPr="00D12C7D">
        <w:rPr>
          <w:rFonts w:ascii="Garamond" w:hAnsi="Garamond"/>
          <w:color w:val="auto"/>
          <w:lang w:val="ro-RO"/>
        </w:rPr>
        <w:softHyphen/>
      </w:r>
      <w:r w:rsidRPr="00495258">
        <w:rPr>
          <w:color w:val="auto"/>
          <w:lang w:val="fr-FR"/>
        </w:rPr>
        <w:t xml:space="preserve">ştientă. </w:t>
      </w:r>
      <w:r w:rsidR="0045342F" w:rsidRPr="00495258">
        <w:rPr>
          <w:color w:val="auto"/>
        </w:rPr>
        <w:t>Vom vedea că această pesonalitate nu există în felul în care o descrie psihanaliza. În omenirea conceput</w:t>
      </w:r>
      <w:r w:rsidR="00D94AA2">
        <w:rPr>
          <w:color w:val="auto"/>
        </w:rPr>
        <w:t>ă</w:t>
      </w:r>
      <w:r w:rsidR="0045342F" w:rsidRPr="00495258">
        <w:rPr>
          <w:color w:val="auto"/>
        </w:rPr>
        <w:t xml:space="preserve"> de Freud nu întîlnim decât copii, pimitivi, visători şi nevrozaţi. </w:t>
      </w:r>
      <w:r w:rsidR="00D94AA2" w:rsidRPr="004378B0">
        <w:rPr>
          <w:color w:val="auto"/>
          <w:lang w:val="fr-FR"/>
        </w:rPr>
        <w:t>I</w:t>
      </w:r>
      <w:r w:rsidR="0045342F" w:rsidRPr="00495258">
        <w:rPr>
          <w:color w:val="auto"/>
          <w:lang w:val="fr-FR"/>
        </w:rPr>
        <w:t>maginea lui des</w:t>
      </w:r>
      <w:r w:rsidR="00D94AA2">
        <w:rPr>
          <w:color w:val="auto"/>
          <w:lang w:val="fr-FR"/>
        </w:rPr>
        <w:t>pre omenire este absolut falsă</w:t>
      </w:r>
      <w:r w:rsidR="0045342F" w:rsidRPr="00495258">
        <w:rPr>
          <w:color w:val="auto"/>
          <w:lang w:val="fr-FR"/>
        </w:rPr>
        <w:t xml:space="preserve">. Omul, omenirea înseamnă creaţie, iar aceasta presupune oameni normali, sănătoşi de corp şi de spirit, uneori geniali. </w:t>
      </w:r>
      <w:r w:rsidR="0045342F" w:rsidRPr="00495258">
        <w:rPr>
          <w:color w:val="auto"/>
        </w:rPr>
        <w:t>Freud încarnează imaginarul, poate chiar unul patologic.</w:t>
      </w:r>
    </w:p>
    <w:p w14:paraId="5B9DF2E5" w14:textId="77777777" w:rsidR="0045342F" w:rsidRPr="00495258" w:rsidRDefault="0045342F" w:rsidP="0047344A">
      <w:pPr>
        <w:spacing w:after="0"/>
        <w:ind w:right="1655" w:firstLine="284"/>
        <w:jc w:val="both"/>
        <w:rPr>
          <w:color w:val="auto"/>
        </w:rPr>
      </w:pPr>
    </w:p>
    <w:p w14:paraId="557C345A" w14:textId="46584BC4" w:rsidR="0045342F" w:rsidRPr="00495258" w:rsidRDefault="00EB7B8E" w:rsidP="0047344A">
      <w:pPr>
        <w:spacing w:after="0"/>
        <w:ind w:right="1655"/>
        <w:jc w:val="center"/>
        <w:rPr>
          <w:b/>
          <w:smallCaps/>
          <w:color w:val="auto"/>
          <w:sz w:val="28"/>
          <w:szCs w:val="28"/>
        </w:rPr>
      </w:pPr>
      <w:r>
        <w:rPr>
          <w:b/>
          <w:smallCaps/>
          <w:color w:val="auto"/>
          <w:sz w:val="28"/>
          <w:szCs w:val="28"/>
        </w:rPr>
        <w:t xml:space="preserve">III. 7. </w:t>
      </w:r>
      <w:r w:rsidR="00D5524D">
        <w:rPr>
          <w:b/>
          <w:i/>
          <w:iCs/>
          <w:color w:val="auto"/>
          <w:sz w:val="28"/>
          <w:szCs w:val="28"/>
        </w:rPr>
        <w:t>F</w:t>
      </w:r>
      <w:r w:rsidR="0045342F" w:rsidRPr="00D5524D">
        <w:rPr>
          <w:b/>
          <w:i/>
          <w:iCs/>
          <w:color w:val="auto"/>
          <w:sz w:val="28"/>
          <w:szCs w:val="28"/>
        </w:rPr>
        <w:t>reud a negat toate metodele ştiinţifice</w:t>
      </w:r>
    </w:p>
    <w:p w14:paraId="18F13DE9" w14:textId="77777777" w:rsidR="0045342F" w:rsidRPr="00495258" w:rsidRDefault="0045342F" w:rsidP="0047344A">
      <w:pPr>
        <w:spacing w:after="0"/>
        <w:ind w:right="1655" w:firstLine="284"/>
        <w:jc w:val="both"/>
        <w:rPr>
          <w:color w:val="auto"/>
          <w:sz w:val="10"/>
          <w:szCs w:val="10"/>
        </w:rPr>
      </w:pPr>
    </w:p>
    <w:p w14:paraId="79E0C59E" w14:textId="71F44B70" w:rsidR="0045342F" w:rsidRPr="00495258" w:rsidRDefault="0045342F" w:rsidP="0047344A">
      <w:pPr>
        <w:spacing w:after="0"/>
        <w:ind w:right="1655" w:firstLine="284"/>
        <w:jc w:val="both"/>
        <w:rPr>
          <w:color w:val="auto"/>
          <w:lang w:val="fr-FR"/>
        </w:rPr>
      </w:pPr>
      <w:r w:rsidRPr="002256C5">
        <w:rPr>
          <w:color w:val="auto"/>
        </w:rPr>
        <w:t xml:space="preserve">În </w:t>
      </w:r>
      <w:r w:rsidR="002256C5">
        <w:rPr>
          <w:color w:val="auto"/>
        </w:rPr>
        <w:t>toate</w:t>
      </w:r>
      <w:r w:rsidRPr="002256C5">
        <w:rPr>
          <w:color w:val="auto"/>
        </w:rPr>
        <w:t xml:space="preserve"> cărţile sale, </w:t>
      </w:r>
      <w:r w:rsidR="002256C5" w:rsidRPr="002256C5">
        <w:rPr>
          <w:color w:val="auto"/>
        </w:rPr>
        <w:t>Freud vorbeşte de demonstraţii</w:t>
      </w:r>
      <w:r w:rsidRPr="002256C5">
        <w:rPr>
          <w:color w:val="auto"/>
        </w:rPr>
        <w:t xml:space="preserve"> ştiinţifice, ceea ce inci</w:t>
      </w:r>
      <w:r w:rsidR="00AD6A26" w:rsidRPr="003D1657">
        <w:rPr>
          <w:color w:val="auto"/>
          <w:lang w:val="ro-RO"/>
        </w:rPr>
        <w:softHyphen/>
      </w:r>
      <w:r w:rsidRPr="002256C5">
        <w:rPr>
          <w:color w:val="auto"/>
        </w:rPr>
        <w:t xml:space="preserve">tă </w:t>
      </w:r>
      <w:r w:rsidR="00D94AA2" w:rsidRPr="002256C5">
        <w:rPr>
          <w:color w:val="auto"/>
        </w:rPr>
        <w:t>pe unii să îl creadă</w:t>
      </w:r>
      <w:r w:rsidRPr="002256C5">
        <w:rPr>
          <w:color w:val="auto"/>
        </w:rPr>
        <w:t xml:space="preserve"> savant.</w:t>
      </w:r>
      <w:r w:rsidR="00D94AA2" w:rsidRPr="002256C5">
        <w:rPr>
          <w:color w:val="auto"/>
        </w:rPr>
        <w:t xml:space="preserve"> </w:t>
      </w:r>
      <w:r w:rsidR="00D94AA2">
        <w:rPr>
          <w:color w:val="auto"/>
          <w:lang w:val="fr-FR"/>
        </w:rPr>
        <w:t>Suntem tenta</w:t>
      </w:r>
      <w:r w:rsidR="001874AC" w:rsidRPr="00495258">
        <w:rPr>
          <w:color w:val="auto"/>
          <w:lang w:val="fr-FR"/>
        </w:rPr>
        <w:t>ţi să îl c</w:t>
      </w:r>
      <w:r w:rsidR="00D94AA2">
        <w:rPr>
          <w:color w:val="auto"/>
          <w:lang w:val="fr-FR"/>
        </w:rPr>
        <w:t>onsiderăm astfel, de vreme ce, pentru</w:t>
      </w:r>
      <w:r w:rsidR="001874AC" w:rsidRPr="00495258">
        <w:rPr>
          <w:color w:val="auto"/>
          <w:lang w:val="fr-FR"/>
        </w:rPr>
        <w:t xml:space="preserve"> el</w:t>
      </w:r>
      <w:r w:rsidR="00D94AA2">
        <w:rPr>
          <w:color w:val="auto"/>
          <w:lang w:val="fr-FR"/>
        </w:rPr>
        <w:t>,</w:t>
      </w:r>
      <w:r w:rsidR="002256C5">
        <w:rPr>
          <w:color w:val="auto"/>
          <w:lang w:val="fr-FR"/>
        </w:rPr>
        <w:t xml:space="preserve"> p</w:t>
      </w:r>
      <w:r w:rsidR="001874AC" w:rsidRPr="00495258">
        <w:rPr>
          <w:color w:val="auto"/>
          <w:lang w:val="fr-FR"/>
        </w:rPr>
        <w:t xml:space="preserve">sihologia este o ştiinţă naturală. </w:t>
      </w:r>
      <w:r w:rsidR="00E239B5">
        <w:rPr>
          <w:color w:val="auto"/>
          <w:lang w:val="fr-FR"/>
        </w:rPr>
        <w:t>Vorbind de sexualitate, somn,</w:t>
      </w:r>
      <w:r w:rsidR="00D94AA2">
        <w:rPr>
          <w:color w:val="auto"/>
          <w:lang w:val="fr-FR"/>
        </w:rPr>
        <w:t xml:space="preserve"> vis</w:t>
      </w:r>
      <w:r w:rsidR="00E239B5">
        <w:rPr>
          <w:color w:val="auto"/>
          <w:lang w:val="fr-FR"/>
        </w:rPr>
        <w:t>e</w:t>
      </w:r>
      <w:r w:rsidR="00D94AA2">
        <w:rPr>
          <w:color w:val="auto"/>
          <w:lang w:val="fr-FR"/>
        </w:rPr>
        <w:t>,</w:t>
      </w:r>
      <w:r w:rsidR="001874AC" w:rsidRPr="00495258">
        <w:rPr>
          <w:color w:val="auto"/>
          <w:lang w:val="fr-FR"/>
        </w:rPr>
        <w:t xml:space="preserve"> </w:t>
      </w:r>
      <w:r w:rsidR="00D94AA2">
        <w:rPr>
          <w:color w:val="auto"/>
          <w:lang w:val="fr-FR"/>
        </w:rPr>
        <w:t>emoţii, tendinţe, nevoi, de ori</w:t>
      </w:r>
      <w:r w:rsidR="001874AC" w:rsidRPr="00495258">
        <w:rPr>
          <w:color w:val="auto"/>
          <w:lang w:val="fr-FR"/>
        </w:rPr>
        <w:t>ginea şi motivările spiritului omenesc, în toate aceste împrejurări sau ocazii el</w:t>
      </w:r>
      <w:r w:rsidR="00E239B5">
        <w:rPr>
          <w:color w:val="auto"/>
          <w:lang w:val="fr-FR"/>
        </w:rPr>
        <w:t xml:space="preserve"> a examinat nu chestiuni de p</w:t>
      </w:r>
      <w:r w:rsidR="001874AC" w:rsidRPr="00495258">
        <w:rPr>
          <w:color w:val="auto"/>
          <w:lang w:val="fr-FR"/>
        </w:rPr>
        <w:t>sihologie ci problem</w:t>
      </w:r>
      <w:r w:rsidR="00D94AA2">
        <w:rPr>
          <w:color w:val="auto"/>
          <w:lang w:val="fr-FR"/>
        </w:rPr>
        <w:t>e</w:t>
      </w:r>
      <w:r w:rsidR="001874AC" w:rsidRPr="00495258">
        <w:rPr>
          <w:color w:val="auto"/>
          <w:lang w:val="fr-FR"/>
        </w:rPr>
        <w:t xml:space="preserve"> </w:t>
      </w:r>
      <w:r w:rsidR="00E239B5">
        <w:rPr>
          <w:color w:val="auto"/>
          <w:lang w:val="fr-FR"/>
        </w:rPr>
        <w:t xml:space="preserve">privind </w:t>
      </w:r>
      <w:r w:rsidR="00FF0115">
        <w:rPr>
          <w:color w:val="auto"/>
          <w:lang w:val="fr-FR"/>
        </w:rPr>
        <w:t>natura noastră. În primul rând</w:t>
      </w:r>
      <w:r w:rsidR="001874AC" w:rsidRPr="00495258">
        <w:rPr>
          <w:color w:val="auto"/>
          <w:lang w:val="fr-FR"/>
        </w:rPr>
        <w:t>, omul nu este o entitate psi</w:t>
      </w:r>
      <w:r w:rsidR="00FF0115">
        <w:rPr>
          <w:color w:val="auto"/>
          <w:lang w:val="ro-RO"/>
        </w:rPr>
        <w:softHyphen/>
      </w:r>
      <w:r w:rsidR="00FF0115">
        <w:rPr>
          <w:color w:val="auto"/>
          <w:lang w:val="fr-FR"/>
        </w:rPr>
        <w:t>hică, în sens strict, ci,</w:t>
      </w:r>
      <w:r w:rsidR="001874AC" w:rsidRPr="00495258">
        <w:rPr>
          <w:color w:val="auto"/>
          <w:lang w:val="fr-FR"/>
        </w:rPr>
        <w:t xml:space="preserve"> întâi</w:t>
      </w:r>
      <w:r w:rsidR="00FF0115">
        <w:rPr>
          <w:color w:val="auto"/>
          <w:lang w:val="fr-FR"/>
        </w:rPr>
        <w:t xml:space="preserve"> și întâi</w:t>
      </w:r>
      <w:r w:rsidR="001874AC" w:rsidRPr="00495258">
        <w:rPr>
          <w:color w:val="auto"/>
          <w:lang w:val="fr-FR"/>
        </w:rPr>
        <w:t>, una fiziologică</w:t>
      </w:r>
      <w:r w:rsidR="001874AC" w:rsidRPr="00495258">
        <w:rPr>
          <w:rStyle w:val="FootnoteReference"/>
          <w:color w:val="auto"/>
        </w:rPr>
        <w:footnoteReference w:id="19"/>
      </w:r>
      <w:r w:rsidR="001874AC" w:rsidRPr="00495258">
        <w:rPr>
          <w:color w:val="auto"/>
          <w:lang w:val="fr-FR"/>
        </w:rPr>
        <w:t xml:space="preserve">. </w:t>
      </w:r>
      <w:r w:rsidR="00AD6A26">
        <w:rPr>
          <w:color w:val="auto"/>
          <w:lang w:val="fr-FR"/>
        </w:rPr>
        <w:t xml:space="preserve"> </w:t>
      </w:r>
    </w:p>
    <w:p w14:paraId="3F0A4485" w14:textId="77777777" w:rsidR="00BC5A5D" w:rsidRPr="00495258" w:rsidRDefault="00BC5A5D" w:rsidP="0047344A">
      <w:pPr>
        <w:spacing w:after="0"/>
        <w:ind w:right="1655" w:firstLine="284"/>
        <w:jc w:val="both"/>
        <w:rPr>
          <w:color w:val="auto"/>
          <w:sz w:val="4"/>
          <w:szCs w:val="4"/>
          <w:lang w:val="fr-FR"/>
        </w:rPr>
      </w:pPr>
    </w:p>
    <w:p w14:paraId="07F3818E" w14:textId="3946B92B" w:rsidR="00BC5A5D" w:rsidRPr="00495258" w:rsidRDefault="00BC5A5D" w:rsidP="0047344A">
      <w:pPr>
        <w:spacing w:after="0"/>
        <w:ind w:right="1655" w:firstLine="284"/>
        <w:jc w:val="both"/>
        <w:rPr>
          <w:color w:val="auto"/>
          <w:lang w:val="fr-FR"/>
        </w:rPr>
      </w:pPr>
      <w:r w:rsidRPr="00495258">
        <w:rPr>
          <w:color w:val="auto"/>
          <w:lang w:val="fr-FR"/>
        </w:rPr>
        <w:t>Insistăm asupra faptului că omul aparţine</w:t>
      </w:r>
      <w:r w:rsidR="00803118">
        <w:rPr>
          <w:color w:val="auto"/>
          <w:lang w:val="fr-FR"/>
        </w:rPr>
        <w:t xml:space="preserve"> fiziologiei, </w:t>
      </w:r>
      <w:r w:rsidRPr="00495258">
        <w:rPr>
          <w:color w:val="auto"/>
          <w:lang w:val="fr-FR"/>
        </w:rPr>
        <w:t xml:space="preserve">idee </w:t>
      </w:r>
      <w:r w:rsidR="00803118">
        <w:rPr>
          <w:color w:val="auto"/>
          <w:lang w:val="fr-FR"/>
        </w:rPr>
        <w:t>asupra căreia vom reveni</w:t>
      </w:r>
      <w:r w:rsidRPr="00495258">
        <w:rPr>
          <w:color w:val="auto"/>
          <w:lang w:val="fr-FR"/>
        </w:rPr>
        <w:t>, căci Freud nu s-a lăsat</w:t>
      </w:r>
      <w:r w:rsidR="004817FE">
        <w:rPr>
          <w:color w:val="auto"/>
          <w:lang w:val="fr-FR"/>
        </w:rPr>
        <w:t xml:space="preserve"> până nu a falsific</w:t>
      </w:r>
      <w:r w:rsidR="00803118">
        <w:rPr>
          <w:color w:val="auto"/>
          <w:lang w:val="fr-FR"/>
        </w:rPr>
        <w:t>at-o intenționat. În noi</w:t>
      </w:r>
      <w:r w:rsidR="007A2272" w:rsidRPr="00495258">
        <w:rPr>
          <w:color w:val="auto"/>
          <w:lang w:val="fr-FR"/>
        </w:rPr>
        <w:t>, totul este funcţiune, funcţi</w:t>
      </w:r>
      <w:r w:rsidR="00803118" w:rsidRPr="00495258">
        <w:rPr>
          <w:color w:val="auto"/>
          <w:lang w:val="ro-RO"/>
        </w:rPr>
        <w:softHyphen/>
      </w:r>
      <w:r w:rsidR="007A2272" w:rsidRPr="00495258">
        <w:rPr>
          <w:color w:val="auto"/>
          <w:lang w:val="fr-FR"/>
        </w:rPr>
        <w:t>onare c</w:t>
      </w:r>
      <w:r w:rsidR="00803118">
        <w:rPr>
          <w:color w:val="auto"/>
          <w:lang w:val="fr-FR"/>
        </w:rPr>
        <w:t>ontinuă. Când se opreşte</w:t>
      </w:r>
      <w:r w:rsidR="007A2272" w:rsidRPr="00495258">
        <w:rPr>
          <w:color w:val="auto"/>
          <w:lang w:val="fr-FR"/>
        </w:rPr>
        <w:t xml:space="preserve"> funcţio</w:t>
      </w:r>
      <w:r w:rsidR="00D94AA2" w:rsidRPr="00D12C7D">
        <w:rPr>
          <w:rFonts w:ascii="Garamond" w:hAnsi="Garamond"/>
          <w:color w:val="auto"/>
          <w:lang w:val="ro-RO"/>
        </w:rPr>
        <w:softHyphen/>
      </w:r>
      <w:r w:rsidR="007A2272" w:rsidRPr="00495258">
        <w:rPr>
          <w:color w:val="auto"/>
          <w:lang w:val="fr-FR"/>
        </w:rPr>
        <w:t>nare</w:t>
      </w:r>
      <w:r w:rsidR="00803118">
        <w:rPr>
          <w:color w:val="auto"/>
          <w:lang w:val="fr-FR"/>
        </w:rPr>
        <w:t>a, omul rămas este un cong</w:t>
      </w:r>
      <w:r w:rsidR="007A2272" w:rsidRPr="00495258">
        <w:rPr>
          <w:color w:val="auto"/>
          <w:lang w:val="fr-FR"/>
        </w:rPr>
        <w:t>lomerat de materie, un cadavru. Când activităţile organ</w:t>
      </w:r>
      <w:r w:rsidR="00D94AA2">
        <w:rPr>
          <w:color w:val="auto"/>
          <w:lang w:val="fr-FR"/>
        </w:rPr>
        <w:t>ice şi metabolice încetinesc, pe</w:t>
      </w:r>
      <w:r w:rsidR="007A2272" w:rsidRPr="00495258">
        <w:rPr>
          <w:color w:val="auto"/>
          <w:lang w:val="fr-FR"/>
        </w:rPr>
        <w:t xml:space="preserve"> timpul somnului, omul pierde viaţa de re</w:t>
      </w:r>
      <w:r w:rsidR="004817FE">
        <w:rPr>
          <w:color w:val="auto"/>
          <w:lang w:val="fr-FR"/>
        </w:rPr>
        <w:t>laţie. Pentru ca activităţile,</w:t>
      </w:r>
      <w:r w:rsidR="007A2272" w:rsidRPr="00495258">
        <w:rPr>
          <w:color w:val="auto"/>
          <w:lang w:val="fr-FR"/>
        </w:rPr>
        <w:t xml:space="preserve"> comporta</w:t>
      </w:r>
      <w:r w:rsidR="003C7499" w:rsidRPr="00D12C7D">
        <w:rPr>
          <w:rFonts w:ascii="Garamond" w:hAnsi="Garamond"/>
          <w:color w:val="auto"/>
          <w:lang w:val="ro-RO"/>
        </w:rPr>
        <w:softHyphen/>
      </w:r>
      <w:r w:rsidR="004817FE">
        <w:rPr>
          <w:color w:val="auto"/>
          <w:lang w:val="fr-FR"/>
        </w:rPr>
        <w:t>mentul</w:t>
      </w:r>
      <w:r w:rsidR="007A2272" w:rsidRPr="00495258">
        <w:rPr>
          <w:color w:val="auto"/>
          <w:lang w:val="fr-FR"/>
        </w:rPr>
        <w:t xml:space="preserve"> </w:t>
      </w:r>
      <w:r w:rsidR="004817FE">
        <w:rPr>
          <w:color w:val="auto"/>
          <w:lang w:val="fr-FR"/>
        </w:rPr>
        <w:t xml:space="preserve">omenesc </w:t>
      </w:r>
      <w:r w:rsidR="007A2272" w:rsidRPr="00495258">
        <w:rPr>
          <w:color w:val="auto"/>
          <w:lang w:val="fr-FR"/>
        </w:rPr>
        <w:t>să se poată manife</w:t>
      </w:r>
      <w:r w:rsidR="004817FE">
        <w:rPr>
          <w:color w:val="auto"/>
          <w:lang w:val="fr-FR"/>
        </w:rPr>
        <w:t>sta, inter</w:t>
      </w:r>
      <w:r w:rsidR="00106FB4" w:rsidRPr="003D1657">
        <w:rPr>
          <w:color w:val="auto"/>
          <w:lang w:val="ro-RO"/>
        </w:rPr>
        <w:softHyphen/>
      </w:r>
      <w:r w:rsidR="004817FE">
        <w:rPr>
          <w:color w:val="auto"/>
          <w:lang w:val="fr-FR"/>
        </w:rPr>
        <w:t>venţia funcţiilor şi</w:t>
      </w:r>
      <w:r w:rsidR="007A2272" w:rsidRPr="00495258">
        <w:rPr>
          <w:color w:val="auto"/>
          <w:lang w:val="fr-FR"/>
        </w:rPr>
        <w:t xml:space="preserve"> funcţionărilor este indispensabilă: emoţiile, cuvântul, gân</w:t>
      </w:r>
      <w:r w:rsidR="00106FB4" w:rsidRPr="003D1657">
        <w:rPr>
          <w:color w:val="auto"/>
          <w:lang w:val="ro-RO"/>
        </w:rPr>
        <w:softHyphen/>
      </w:r>
      <w:r w:rsidR="007A2272" w:rsidRPr="00495258">
        <w:rPr>
          <w:color w:val="auto"/>
          <w:lang w:val="fr-FR"/>
        </w:rPr>
        <w:t>di</w:t>
      </w:r>
      <w:r w:rsidR="004817FE" w:rsidRPr="00495258">
        <w:rPr>
          <w:color w:val="auto"/>
          <w:lang w:val="ro-RO"/>
        </w:rPr>
        <w:softHyphen/>
      </w:r>
      <w:r w:rsidR="007A2272" w:rsidRPr="00495258">
        <w:rPr>
          <w:color w:val="auto"/>
          <w:lang w:val="fr-FR"/>
        </w:rPr>
        <w:t>rea sunt condiţionate de fenomene fiziologice. Fre</w:t>
      </w:r>
      <w:r w:rsidR="004817FE">
        <w:rPr>
          <w:color w:val="auto"/>
          <w:lang w:val="fr-FR"/>
        </w:rPr>
        <w:t>ud era obligat să se refere la f</w:t>
      </w:r>
      <w:r w:rsidR="007A2272" w:rsidRPr="00495258">
        <w:rPr>
          <w:color w:val="auto"/>
          <w:lang w:val="fr-FR"/>
        </w:rPr>
        <w:t>iziolog</w:t>
      </w:r>
      <w:r w:rsidR="003C7499">
        <w:rPr>
          <w:color w:val="auto"/>
          <w:lang w:val="fr-FR"/>
        </w:rPr>
        <w:t>ie, el care, pe deasupra, era  medic. Metodele lui trebuie a</w:t>
      </w:r>
      <w:r w:rsidR="007A2272" w:rsidRPr="00495258">
        <w:rPr>
          <w:color w:val="auto"/>
          <w:lang w:val="fr-FR"/>
        </w:rPr>
        <w:t>preciate din punct de vedere ştiinţific, în primul r</w:t>
      </w:r>
      <w:r w:rsidR="003C7499">
        <w:rPr>
          <w:color w:val="auto"/>
          <w:lang w:val="fr-FR"/>
        </w:rPr>
        <w:t>ând din punctul d</w:t>
      </w:r>
      <w:r w:rsidR="004817FE">
        <w:rPr>
          <w:color w:val="auto"/>
          <w:lang w:val="fr-FR"/>
        </w:rPr>
        <w:t>e vedere al f</w:t>
      </w:r>
      <w:r w:rsidR="003C7499">
        <w:rPr>
          <w:color w:val="auto"/>
          <w:lang w:val="fr-FR"/>
        </w:rPr>
        <w:t>izio</w:t>
      </w:r>
      <w:r w:rsidR="00106FB4" w:rsidRPr="003D1657">
        <w:rPr>
          <w:color w:val="auto"/>
          <w:lang w:val="ro-RO"/>
        </w:rPr>
        <w:softHyphen/>
      </w:r>
      <w:r w:rsidR="003C7499">
        <w:rPr>
          <w:color w:val="auto"/>
          <w:lang w:val="fr-FR"/>
        </w:rPr>
        <w:t>logiei,</w:t>
      </w:r>
      <w:r w:rsidR="004817FE">
        <w:rPr>
          <w:color w:val="auto"/>
          <w:lang w:val="fr-FR"/>
        </w:rPr>
        <w:t xml:space="preserve"> abia apoi din acela al p</w:t>
      </w:r>
      <w:r w:rsidR="007A2272" w:rsidRPr="00495258">
        <w:rPr>
          <w:color w:val="auto"/>
          <w:lang w:val="fr-FR"/>
        </w:rPr>
        <w:t>sihologiei.</w:t>
      </w:r>
    </w:p>
    <w:p w14:paraId="23BDD2E5" w14:textId="77777777" w:rsidR="00703DA6" w:rsidRPr="00495258" w:rsidRDefault="00703DA6" w:rsidP="0047344A">
      <w:pPr>
        <w:spacing w:after="0"/>
        <w:ind w:right="1655" w:firstLine="284"/>
        <w:jc w:val="both"/>
        <w:rPr>
          <w:color w:val="auto"/>
          <w:sz w:val="4"/>
          <w:szCs w:val="4"/>
          <w:lang w:val="fr-FR"/>
        </w:rPr>
      </w:pPr>
    </w:p>
    <w:p w14:paraId="44505868" w14:textId="497B11E2" w:rsidR="00703DA6" w:rsidRPr="00495258" w:rsidRDefault="00703DA6" w:rsidP="0047344A">
      <w:pPr>
        <w:spacing w:after="0"/>
        <w:ind w:right="1655" w:firstLine="284"/>
        <w:jc w:val="both"/>
        <w:rPr>
          <w:color w:val="auto"/>
          <w:lang w:val="fr-FR"/>
        </w:rPr>
      </w:pPr>
      <w:r w:rsidRPr="00495258">
        <w:rPr>
          <w:color w:val="auto"/>
          <w:lang w:val="fr-FR"/>
        </w:rPr>
        <w:t>Freud este mai degrabă un poet bizar, nu un savant. El descrie fiinţele şi faptele după aspectul lor exterior sau presupus, nu după funcţiile lor de origine, după modalităţile lor organice şi metabo</w:t>
      </w:r>
      <w:r w:rsidR="009C65F4" w:rsidRPr="00D12C7D">
        <w:rPr>
          <w:rFonts w:ascii="Garamond" w:hAnsi="Garamond"/>
          <w:color w:val="auto"/>
          <w:lang w:val="ro-RO"/>
        </w:rPr>
        <w:softHyphen/>
      </w:r>
      <w:r w:rsidR="009C65F4">
        <w:rPr>
          <w:color w:val="auto"/>
          <w:lang w:val="fr-FR"/>
        </w:rPr>
        <w:t>lice. A</w:t>
      </w:r>
      <w:r w:rsidRPr="00495258">
        <w:rPr>
          <w:color w:val="auto"/>
          <w:lang w:val="fr-FR"/>
        </w:rPr>
        <w:t>m văzut, el se serveşte de imagini verbale pentru a studia activităţile vitale, sexuale sau intelectuale pe care, apoi, le interpre</w:t>
      </w:r>
      <w:r w:rsidR="009C65F4" w:rsidRPr="00D12C7D">
        <w:rPr>
          <w:rFonts w:ascii="Garamond" w:hAnsi="Garamond"/>
          <w:color w:val="auto"/>
          <w:lang w:val="ro-RO"/>
        </w:rPr>
        <w:softHyphen/>
      </w:r>
      <w:r w:rsidR="00FF0115">
        <w:rPr>
          <w:color w:val="auto"/>
          <w:lang w:val="fr-FR"/>
        </w:rPr>
        <w:t>tează după o sistemati</w:t>
      </w:r>
      <w:r w:rsidR="00FF0115">
        <w:rPr>
          <w:color w:val="auto"/>
          <w:lang w:val="ro-RO"/>
        </w:rPr>
        <w:softHyphen/>
      </w:r>
      <w:r w:rsidR="00FF0115">
        <w:rPr>
          <w:color w:val="auto"/>
          <w:lang w:val="fr-FR"/>
        </w:rPr>
        <w:t>zare</w:t>
      </w:r>
      <w:r w:rsidRPr="00495258">
        <w:rPr>
          <w:color w:val="auto"/>
          <w:lang w:val="fr-FR"/>
        </w:rPr>
        <w:t xml:space="preserve"> sexual</w:t>
      </w:r>
      <w:r w:rsidR="00FF0115">
        <w:rPr>
          <w:color w:val="auto"/>
          <w:lang w:val="fr-FR"/>
        </w:rPr>
        <w:t>ă imaginară</w:t>
      </w:r>
      <w:r w:rsidRPr="00495258">
        <w:rPr>
          <w:color w:val="auto"/>
          <w:lang w:val="fr-FR"/>
        </w:rPr>
        <w:t>. Freud nu se inspiră niciod</w:t>
      </w:r>
      <w:r w:rsidR="009C65F4">
        <w:rPr>
          <w:color w:val="auto"/>
          <w:lang w:val="fr-FR"/>
        </w:rPr>
        <w:t>ată din cunoştinţe verificate,</w:t>
      </w:r>
      <w:r w:rsidRPr="00495258">
        <w:rPr>
          <w:color w:val="auto"/>
          <w:lang w:val="fr-FR"/>
        </w:rPr>
        <w:t xml:space="preserve"> stabilite, nu face apel la jude</w:t>
      </w:r>
      <w:r w:rsidR="00106FB4" w:rsidRPr="003D1657">
        <w:rPr>
          <w:color w:val="auto"/>
          <w:lang w:val="ro-RO"/>
        </w:rPr>
        <w:softHyphen/>
      </w:r>
      <w:r w:rsidRPr="00495258">
        <w:rPr>
          <w:color w:val="auto"/>
          <w:lang w:val="fr-FR"/>
        </w:rPr>
        <w:t>cată şi raţionamente sănătoase, la voinţ</w:t>
      </w:r>
      <w:r w:rsidR="00106FB4">
        <w:rPr>
          <w:color w:val="auto"/>
          <w:lang w:val="fr-FR"/>
        </w:rPr>
        <w:t>ă</w:t>
      </w:r>
      <w:r w:rsidRPr="00495258">
        <w:rPr>
          <w:color w:val="auto"/>
          <w:lang w:val="fr-FR"/>
        </w:rPr>
        <w:t>, la obligaţia de a fi clar. El scrie sub impresia sentimentelor, precum poeţii sub inspiraţie, pentru a nu spune precum femeile lovite de isterie.</w:t>
      </w:r>
      <w:r w:rsidR="00106FB4">
        <w:rPr>
          <w:color w:val="auto"/>
          <w:lang w:val="fr-FR"/>
        </w:rPr>
        <w:t xml:space="preserve"> </w:t>
      </w:r>
    </w:p>
    <w:p w14:paraId="595C76FB" w14:textId="77777777" w:rsidR="00703DA6" w:rsidRPr="00495258" w:rsidRDefault="00703DA6" w:rsidP="0047344A">
      <w:pPr>
        <w:spacing w:after="0"/>
        <w:ind w:right="1655" w:firstLine="284"/>
        <w:jc w:val="both"/>
        <w:rPr>
          <w:color w:val="auto"/>
          <w:sz w:val="4"/>
          <w:szCs w:val="4"/>
          <w:lang w:val="fr-FR"/>
        </w:rPr>
      </w:pPr>
    </w:p>
    <w:p w14:paraId="4B4D55EC" w14:textId="54FB2F68" w:rsidR="00703DA6" w:rsidRPr="00495258" w:rsidRDefault="00703DA6" w:rsidP="0047344A">
      <w:pPr>
        <w:spacing w:after="0"/>
        <w:ind w:right="1655" w:firstLine="284"/>
        <w:jc w:val="both"/>
        <w:rPr>
          <w:color w:val="auto"/>
          <w:lang w:val="fr-FR"/>
        </w:rPr>
      </w:pPr>
      <w:r w:rsidRPr="00495258">
        <w:rPr>
          <w:color w:val="auto"/>
          <w:lang w:val="fr-FR"/>
        </w:rPr>
        <w:t xml:space="preserve">Când un savant vrea să examineze o problemă, el </w:t>
      </w:r>
      <w:r w:rsidR="00F21901">
        <w:rPr>
          <w:color w:val="auto"/>
          <w:lang w:val="fr-FR"/>
        </w:rPr>
        <w:t>studiază descoperirile anterioare</w:t>
      </w:r>
      <w:r w:rsidRPr="00495258">
        <w:rPr>
          <w:color w:val="auto"/>
          <w:lang w:val="fr-FR"/>
        </w:rPr>
        <w:t>, acumulează datele</w:t>
      </w:r>
      <w:r w:rsidR="00F21901">
        <w:rPr>
          <w:color w:val="auto"/>
          <w:lang w:val="fr-FR"/>
        </w:rPr>
        <w:t xml:space="preserve"> necesare,</w:t>
      </w:r>
      <w:r w:rsidR="004A0167" w:rsidRPr="00495258">
        <w:rPr>
          <w:color w:val="auto"/>
          <w:lang w:val="fr-FR"/>
        </w:rPr>
        <w:t xml:space="preserve"> con</w:t>
      </w:r>
      <w:r w:rsidR="00F21901">
        <w:rPr>
          <w:color w:val="auto"/>
          <w:lang w:val="ro-RO"/>
        </w:rPr>
        <w:softHyphen/>
      </w:r>
      <w:r w:rsidR="00F21901">
        <w:rPr>
          <w:color w:val="auto"/>
          <w:lang w:val="fr-FR"/>
        </w:rPr>
        <w:t>fruntă diferitele idei și noţiuni</w:t>
      </w:r>
      <w:r w:rsidRPr="00495258">
        <w:rPr>
          <w:color w:val="auto"/>
          <w:lang w:val="fr-FR"/>
        </w:rPr>
        <w:t xml:space="preserve"> esenţiale,</w:t>
      </w:r>
      <w:r w:rsidR="004A0167" w:rsidRPr="00495258">
        <w:rPr>
          <w:color w:val="auto"/>
          <w:lang w:val="fr-FR"/>
        </w:rPr>
        <w:t xml:space="preserve"> le critic</w:t>
      </w:r>
      <w:r w:rsidR="009C65F4">
        <w:rPr>
          <w:color w:val="auto"/>
          <w:lang w:val="fr-FR"/>
        </w:rPr>
        <w:t>ă</w:t>
      </w:r>
      <w:r w:rsidR="00F21901">
        <w:rPr>
          <w:color w:val="auto"/>
          <w:lang w:val="fr-FR"/>
        </w:rPr>
        <w:t>,</w:t>
      </w:r>
      <w:r w:rsidR="004A0167" w:rsidRPr="00495258">
        <w:rPr>
          <w:color w:val="auto"/>
          <w:lang w:val="fr-FR"/>
        </w:rPr>
        <w:t xml:space="preserve"> trece la fapte, argument</w:t>
      </w:r>
      <w:r w:rsidR="009C65F4">
        <w:rPr>
          <w:color w:val="auto"/>
          <w:lang w:val="fr-FR"/>
        </w:rPr>
        <w:t>e</w:t>
      </w:r>
      <w:r w:rsidR="004A0167" w:rsidRPr="00495258">
        <w:rPr>
          <w:color w:val="auto"/>
          <w:lang w:val="fr-FR"/>
        </w:rPr>
        <w:t>, obiecţii, dem</w:t>
      </w:r>
      <w:r w:rsidR="00F21901">
        <w:rPr>
          <w:color w:val="auto"/>
          <w:lang w:val="fr-FR"/>
        </w:rPr>
        <w:t>onstrând eventua</w:t>
      </w:r>
      <w:r w:rsidR="00106FB4" w:rsidRPr="003D1657">
        <w:rPr>
          <w:color w:val="auto"/>
          <w:lang w:val="ro-RO"/>
        </w:rPr>
        <w:softHyphen/>
      </w:r>
      <w:r w:rsidR="00F21901">
        <w:rPr>
          <w:color w:val="auto"/>
          <w:lang w:val="fr-FR"/>
        </w:rPr>
        <w:t xml:space="preserve">lele erori. </w:t>
      </w:r>
      <w:r w:rsidR="00106FB4">
        <w:rPr>
          <w:color w:val="auto"/>
          <w:lang w:val="fr-FR"/>
        </w:rPr>
        <w:t>Când</w:t>
      </w:r>
      <w:r w:rsidR="004A0167" w:rsidRPr="00495258">
        <w:rPr>
          <w:color w:val="auto"/>
          <w:lang w:val="fr-FR"/>
        </w:rPr>
        <w:t xml:space="preserve"> ace</w:t>
      </w:r>
      <w:r w:rsidR="00F21901">
        <w:rPr>
          <w:color w:val="auto"/>
          <w:lang w:val="fr-FR"/>
        </w:rPr>
        <w:t>astă muncă şi demonstraț</w:t>
      </w:r>
      <w:r w:rsidR="004A0167" w:rsidRPr="00495258">
        <w:rPr>
          <w:color w:val="auto"/>
          <w:lang w:val="fr-FR"/>
        </w:rPr>
        <w:t xml:space="preserve">ie </w:t>
      </w:r>
      <w:r w:rsidR="00F21901">
        <w:rPr>
          <w:color w:val="auto"/>
          <w:lang w:val="fr-FR"/>
        </w:rPr>
        <w:t>s</w:t>
      </w:r>
      <w:r w:rsidR="00106FB4">
        <w:rPr>
          <w:color w:val="auto"/>
          <w:lang w:val="fr-FR"/>
        </w:rPr>
        <w:t>-a</w:t>
      </w:r>
      <w:r w:rsidR="00F21901">
        <w:rPr>
          <w:color w:val="auto"/>
          <w:lang w:val="fr-FR"/>
        </w:rPr>
        <w:t xml:space="preserve"> încheiat</w:t>
      </w:r>
      <w:r w:rsidR="00106FB4">
        <w:rPr>
          <w:color w:val="auto"/>
          <w:lang w:val="fr-FR"/>
        </w:rPr>
        <w:t xml:space="preserve"> și</w:t>
      </w:r>
      <w:r w:rsidR="00F21901">
        <w:rPr>
          <w:color w:val="auto"/>
          <w:lang w:val="fr-FR"/>
        </w:rPr>
        <w:t xml:space="preserve"> verificat, atunci </w:t>
      </w:r>
      <w:r w:rsidR="004A0167" w:rsidRPr="00495258">
        <w:rPr>
          <w:color w:val="auto"/>
          <w:lang w:val="fr-FR"/>
        </w:rPr>
        <w:t>trece la expunerea</w:t>
      </w:r>
      <w:r w:rsidR="00F21901">
        <w:rPr>
          <w:color w:val="auto"/>
          <w:lang w:val="fr-FR"/>
        </w:rPr>
        <w:t xml:space="preserve"> propriilor teorii</w:t>
      </w:r>
      <w:r w:rsidR="00106FB4">
        <w:rPr>
          <w:color w:val="auto"/>
          <w:lang w:val="fr-FR"/>
        </w:rPr>
        <w:t>,</w:t>
      </w:r>
      <w:r w:rsidR="004A0167" w:rsidRPr="00495258">
        <w:rPr>
          <w:color w:val="auto"/>
          <w:lang w:val="fr-FR"/>
        </w:rPr>
        <w:t xml:space="preserve"> metodă </w:t>
      </w:r>
      <w:r w:rsidR="00F21901">
        <w:rPr>
          <w:color w:val="auto"/>
          <w:lang w:val="fr-FR"/>
        </w:rPr>
        <w:t>ce se aplică în tot lungul proiec</w:t>
      </w:r>
      <w:r w:rsidR="00106FB4" w:rsidRPr="003D1657">
        <w:rPr>
          <w:color w:val="auto"/>
          <w:lang w:val="ro-RO"/>
        </w:rPr>
        <w:softHyphen/>
      </w:r>
      <w:r w:rsidR="00F21901">
        <w:rPr>
          <w:color w:val="auto"/>
          <w:lang w:val="fr-FR"/>
        </w:rPr>
        <w:t>tului respectiv</w:t>
      </w:r>
      <w:r w:rsidR="004A0167" w:rsidRPr="00495258">
        <w:rPr>
          <w:color w:val="auto"/>
          <w:lang w:val="fr-FR"/>
        </w:rPr>
        <w:t>. După ce vom demonstra</w:t>
      </w:r>
      <w:r w:rsidR="00F21901">
        <w:rPr>
          <w:color w:val="auto"/>
          <w:lang w:val="fr-FR"/>
        </w:rPr>
        <w:t xml:space="preserve"> toate inexactităţile</w:t>
      </w:r>
      <w:r w:rsidR="004A0167" w:rsidRPr="00495258">
        <w:rPr>
          <w:color w:val="auto"/>
          <w:lang w:val="fr-FR"/>
        </w:rPr>
        <w:t xml:space="preserve"> </w:t>
      </w:r>
      <w:r w:rsidR="00F21901">
        <w:rPr>
          <w:color w:val="auto"/>
          <w:lang w:val="fr-FR"/>
        </w:rPr>
        <w:t xml:space="preserve">psihanalizei, </w:t>
      </w:r>
      <w:r w:rsidR="004A0167" w:rsidRPr="00495258">
        <w:rPr>
          <w:color w:val="auto"/>
          <w:lang w:val="fr-FR"/>
        </w:rPr>
        <w:t xml:space="preserve">pe </w:t>
      </w:r>
      <w:r w:rsidR="00F21901">
        <w:rPr>
          <w:color w:val="auto"/>
          <w:lang w:val="fr-FR"/>
        </w:rPr>
        <w:t>baza proceselor</w:t>
      </w:r>
      <w:r w:rsidR="004A0167" w:rsidRPr="00495258">
        <w:rPr>
          <w:color w:val="auto"/>
          <w:lang w:val="fr-FR"/>
        </w:rPr>
        <w:t xml:space="preserve"> fiziologice, </w:t>
      </w:r>
      <w:r w:rsidR="00F21901">
        <w:rPr>
          <w:color w:val="auto"/>
          <w:lang w:val="fr-FR"/>
        </w:rPr>
        <w:t>vom explica</w:t>
      </w:r>
      <w:r w:rsidR="004A0167" w:rsidRPr="00495258">
        <w:rPr>
          <w:color w:val="auto"/>
          <w:lang w:val="fr-FR"/>
        </w:rPr>
        <w:t xml:space="preserve"> fenomenele şi probleme</w:t>
      </w:r>
      <w:r w:rsidR="009C65F4">
        <w:rPr>
          <w:color w:val="auto"/>
          <w:lang w:val="fr-FR"/>
        </w:rPr>
        <w:t>le omeneşti despre care Freud ne-a dat numai</w:t>
      </w:r>
      <w:r w:rsidR="004A0167" w:rsidRPr="00495258">
        <w:rPr>
          <w:color w:val="auto"/>
          <w:lang w:val="fr-FR"/>
        </w:rPr>
        <w:t xml:space="preserve"> aparenţe şi interpretări maladivo-sexuale.</w:t>
      </w:r>
      <w:r w:rsidR="00106FB4">
        <w:rPr>
          <w:color w:val="auto"/>
          <w:lang w:val="fr-FR"/>
        </w:rPr>
        <w:t xml:space="preserve">  </w:t>
      </w:r>
    </w:p>
    <w:p w14:paraId="70E6174C" w14:textId="77777777" w:rsidR="004A0167" w:rsidRPr="00495258" w:rsidRDefault="004A0167" w:rsidP="0047344A">
      <w:pPr>
        <w:spacing w:after="0"/>
        <w:ind w:right="1655" w:firstLine="284"/>
        <w:jc w:val="both"/>
        <w:rPr>
          <w:color w:val="auto"/>
          <w:sz w:val="4"/>
          <w:szCs w:val="4"/>
          <w:lang w:val="fr-FR"/>
        </w:rPr>
      </w:pPr>
    </w:p>
    <w:p w14:paraId="4618B346" w14:textId="1931355E" w:rsidR="004A0167" w:rsidRPr="00495258" w:rsidRDefault="004A0167" w:rsidP="0047344A">
      <w:pPr>
        <w:spacing w:after="0"/>
        <w:ind w:right="1655" w:firstLine="284"/>
        <w:jc w:val="both"/>
        <w:rPr>
          <w:color w:val="auto"/>
          <w:lang w:val="fr-FR"/>
        </w:rPr>
      </w:pPr>
      <w:r w:rsidRPr="00371982">
        <w:rPr>
          <w:color w:val="auto"/>
        </w:rPr>
        <w:t xml:space="preserve">Freud nu </w:t>
      </w:r>
      <w:r w:rsidR="009C65F4" w:rsidRPr="00371982">
        <w:rPr>
          <w:color w:val="auto"/>
        </w:rPr>
        <w:t>a făcut o critică a faptelor, experienţelor și consta</w:t>
      </w:r>
      <w:r w:rsidR="00371982">
        <w:rPr>
          <w:color w:val="auto"/>
          <w:lang w:val="ro-RO"/>
        </w:rPr>
        <w:softHyphen/>
      </w:r>
      <w:r w:rsidR="009C65F4" w:rsidRPr="00371982">
        <w:rPr>
          <w:color w:val="auto"/>
        </w:rPr>
        <w:t>tă</w:t>
      </w:r>
      <w:r w:rsidR="009C65F4" w:rsidRPr="00D12C7D">
        <w:rPr>
          <w:rFonts w:ascii="Garamond" w:hAnsi="Garamond"/>
          <w:color w:val="auto"/>
          <w:lang w:val="ro-RO"/>
        </w:rPr>
        <w:softHyphen/>
      </w:r>
      <w:r w:rsidR="009C65F4" w:rsidRPr="00371982">
        <w:rPr>
          <w:color w:val="auto"/>
        </w:rPr>
        <w:t>rilor</w:t>
      </w:r>
      <w:r w:rsidRPr="00371982">
        <w:rPr>
          <w:color w:val="auto"/>
        </w:rPr>
        <w:t xml:space="preserve"> înain</w:t>
      </w:r>
      <w:r w:rsidR="00106FB4" w:rsidRPr="003D1657">
        <w:rPr>
          <w:color w:val="auto"/>
          <w:lang w:val="ro-RO"/>
        </w:rPr>
        <w:softHyphen/>
      </w:r>
      <w:r w:rsidRPr="00371982">
        <w:rPr>
          <w:color w:val="auto"/>
        </w:rPr>
        <w:t xml:space="preserve">taşilor săi. </w:t>
      </w:r>
      <w:r w:rsidR="00371982" w:rsidRPr="00371982">
        <w:rPr>
          <w:color w:val="auto"/>
        </w:rPr>
        <w:t>Ș</w:t>
      </w:r>
      <w:r w:rsidRPr="00371982">
        <w:rPr>
          <w:color w:val="auto"/>
        </w:rPr>
        <w:t>tia că nu are ce reproşa aces</w:t>
      </w:r>
      <w:r w:rsidR="00371982">
        <w:rPr>
          <w:color w:val="auto"/>
          <w:lang w:val="ro-RO"/>
        </w:rPr>
        <w:softHyphen/>
      </w:r>
      <w:r w:rsidRPr="00371982">
        <w:rPr>
          <w:color w:val="auto"/>
        </w:rPr>
        <w:t xml:space="preserve">tora, că orice </w:t>
      </w:r>
      <w:r w:rsidR="00371982">
        <w:rPr>
          <w:color w:val="auto"/>
        </w:rPr>
        <w:t>atac</w:t>
      </w:r>
      <w:r w:rsidRPr="00371982">
        <w:rPr>
          <w:color w:val="auto"/>
        </w:rPr>
        <w:t xml:space="preserve"> contra lor i-a</w:t>
      </w:r>
      <w:r w:rsidR="00371982" w:rsidRPr="00371982">
        <w:rPr>
          <w:color w:val="auto"/>
        </w:rPr>
        <w:t xml:space="preserve">r </w:t>
      </w:r>
      <w:r w:rsidR="00371982">
        <w:rPr>
          <w:color w:val="auto"/>
        </w:rPr>
        <w:t>scoate la iveală</w:t>
      </w:r>
      <w:r w:rsidR="00371982" w:rsidRPr="00371982">
        <w:rPr>
          <w:color w:val="auto"/>
        </w:rPr>
        <w:t xml:space="preserve"> propriile</w:t>
      </w:r>
      <w:r w:rsidR="00371982">
        <w:rPr>
          <w:color w:val="auto"/>
        </w:rPr>
        <w:t xml:space="preserve"> slăbiciuni, ignoranţa</w:t>
      </w:r>
      <w:r w:rsidRPr="00371982">
        <w:rPr>
          <w:color w:val="auto"/>
        </w:rPr>
        <w:t xml:space="preserve"> profundă</w:t>
      </w:r>
      <w:r w:rsidR="00371982" w:rsidRPr="00371982">
        <w:rPr>
          <w:color w:val="auto"/>
        </w:rPr>
        <w:t>,</w:t>
      </w:r>
      <w:r w:rsidR="006461D8" w:rsidRPr="00371982">
        <w:rPr>
          <w:color w:val="auto"/>
        </w:rPr>
        <w:t xml:space="preserve"> </w:t>
      </w:r>
      <w:r w:rsidR="00106FB4">
        <w:rPr>
          <w:color w:val="auto"/>
        </w:rPr>
        <w:t>pe plan</w:t>
      </w:r>
      <w:r w:rsidR="006461D8" w:rsidRPr="00371982">
        <w:rPr>
          <w:color w:val="auto"/>
        </w:rPr>
        <w:t xml:space="preserve"> medical, fiziologic şi ştiinţific. </w:t>
      </w:r>
      <w:r w:rsidR="006461D8" w:rsidRPr="00495258">
        <w:rPr>
          <w:color w:val="auto"/>
          <w:lang w:val="fr-FR"/>
        </w:rPr>
        <w:t xml:space="preserve">Aşa </w:t>
      </w:r>
      <w:r w:rsidR="00206D16" w:rsidRPr="00495258">
        <w:rPr>
          <w:color w:val="auto"/>
          <w:lang w:val="fr-FR"/>
        </w:rPr>
        <w:t>stând</w:t>
      </w:r>
      <w:r w:rsidR="006461D8" w:rsidRPr="00495258">
        <w:rPr>
          <w:color w:val="auto"/>
          <w:lang w:val="fr-FR"/>
        </w:rPr>
        <w:t xml:space="preserve"> luc</w:t>
      </w:r>
      <w:r w:rsidR="00371982">
        <w:rPr>
          <w:color w:val="auto"/>
          <w:lang w:val="fr-FR"/>
        </w:rPr>
        <w:t>rurile, i-a fost</w:t>
      </w:r>
      <w:r w:rsidR="006461D8" w:rsidRPr="00495258">
        <w:rPr>
          <w:color w:val="auto"/>
          <w:lang w:val="fr-FR"/>
        </w:rPr>
        <w:t xml:space="preserve"> ma</w:t>
      </w:r>
      <w:r w:rsidR="00371982">
        <w:rPr>
          <w:color w:val="auto"/>
          <w:lang w:val="fr-FR"/>
        </w:rPr>
        <w:t>i uşor să sporovăiască</w:t>
      </w:r>
      <w:r w:rsidR="006461D8" w:rsidRPr="00495258">
        <w:rPr>
          <w:color w:val="auto"/>
          <w:lang w:val="fr-FR"/>
        </w:rPr>
        <w:t xml:space="preserve"> </w:t>
      </w:r>
      <w:r w:rsidR="00371982">
        <w:rPr>
          <w:color w:val="auto"/>
          <w:lang w:val="fr-FR"/>
        </w:rPr>
        <w:t>despre</w:t>
      </w:r>
      <w:r w:rsidR="006461D8" w:rsidRPr="00495258">
        <w:rPr>
          <w:color w:val="auto"/>
          <w:lang w:val="fr-FR"/>
        </w:rPr>
        <w:t xml:space="preserve"> un </w:t>
      </w:r>
      <w:r w:rsidR="006461D8" w:rsidRPr="00106FB4">
        <w:rPr>
          <w:i/>
          <w:iCs/>
          <w:color w:val="auto"/>
          <w:lang w:val="fr-FR"/>
        </w:rPr>
        <w:t>instinct sexual</w:t>
      </w:r>
      <w:r w:rsidR="00371982">
        <w:rPr>
          <w:color w:val="auto"/>
          <w:lang w:val="fr-FR"/>
        </w:rPr>
        <w:t>, a cărui existență, la om, nu a putut-o demonstra</w:t>
      </w:r>
      <w:r w:rsidR="006461D8" w:rsidRPr="00495258">
        <w:rPr>
          <w:color w:val="auto"/>
          <w:lang w:val="fr-FR"/>
        </w:rPr>
        <w:t>.</w:t>
      </w:r>
      <w:r w:rsidR="00106FB4">
        <w:rPr>
          <w:color w:val="auto"/>
          <w:lang w:val="fr-FR"/>
        </w:rPr>
        <w:t xml:space="preserve"> </w:t>
      </w:r>
    </w:p>
    <w:p w14:paraId="3CA2573A" w14:textId="77777777" w:rsidR="006461D8" w:rsidRPr="00495258" w:rsidRDefault="006461D8" w:rsidP="0047344A">
      <w:pPr>
        <w:spacing w:after="0"/>
        <w:ind w:right="1655" w:firstLine="284"/>
        <w:jc w:val="both"/>
        <w:rPr>
          <w:color w:val="auto"/>
          <w:sz w:val="4"/>
          <w:szCs w:val="4"/>
          <w:lang w:val="fr-FR"/>
        </w:rPr>
      </w:pPr>
    </w:p>
    <w:p w14:paraId="3AF91AE5" w14:textId="343AC082" w:rsidR="006461D8" w:rsidRPr="00495258" w:rsidRDefault="00371982" w:rsidP="0047344A">
      <w:pPr>
        <w:spacing w:after="0"/>
        <w:ind w:right="1655" w:firstLine="284"/>
        <w:jc w:val="both"/>
        <w:rPr>
          <w:color w:val="auto"/>
          <w:lang w:val="fr-FR"/>
        </w:rPr>
      </w:pPr>
      <w:r>
        <w:rPr>
          <w:color w:val="auto"/>
          <w:lang w:val="fr-FR"/>
        </w:rPr>
        <w:t>Freud nu a avut precizia, nici</w:t>
      </w:r>
      <w:r w:rsidR="006461D8" w:rsidRPr="00495258">
        <w:rPr>
          <w:color w:val="auto"/>
          <w:lang w:val="fr-FR"/>
        </w:rPr>
        <w:t xml:space="preserve"> eleganţa soluţiilor unui</w:t>
      </w:r>
      <w:r>
        <w:rPr>
          <w:color w:val="auto"/>
          <w:lang w:val="fr-FR"/>
        </w:rPr>
        <w:t xml:space="preserve"> om de ştiinţă. Din</w:t>
      </w:r>
      <w:r w:rsidR="009C65F4">
        <w:rPr>
          <w:color w:val="auto"/>
          <w:lang w:val="fr-FR"/>
        </w:rPr>
        <w:t xml:space="preserve"> textele citate</w:t>
      </w:r>
      <w:r w:rsidR="006461D8" w:rsidRPr="00495258">
        <w:rPr>
          <w:color w:val="auto"/>
          <w:lang w:val="fr-FR"/>
        </w:rPr>
        <w:t xml:space="preserve"> rezultă că insti</w:t>
      </w:r>
      <w:r w:rsidR="009C65F4">
        <w:rPr>
          <w:color w:val="auto"/>
          <w:lang w:val="fr-FR"/>
        </w:rPr>
        <w:t>nctu</w:t>
      </w:r>
      <w:r w:rsidR="006461D8" w:rsidRPr="00495258">
        <w:rPr>
          <w:color w:val="auto"/>
          <w:lang w:val="fr-FR"/>
        </w:rPr>
        <w:t>l sexual, eros</w:t>
      </w:r>
      <w:r w:rsidR="009C65F4">
        <w:rPr>
          <w:color w:val="auto"/>
          <w:lang w:val="fr-FR"/>
        </w:rPr>
        <w:t>ul, libidoul nu înseamnă de fapt</w:t>
      </w:r>
      <w:r w:rsidR="006461D8" w:rsidRPr="00495258">
        <w:rPr>
          <w:color w:val="auto"/>
          <w:lang w:val="fr-FR"/>
        </w:rPr>
        <w:t xml:space="preserve"> decât coitul</w:t>
      </w:r>
      <w:r>
        <w:rPr>
          <w:color w:val="auto"/>
          <w:lang w:val="fr-FR"/>
        </w:rPr>
        <w:t>, împerecherea animală. A</w:t>
      </w:r>
      <w:r w:rsidR="006461D8" w:rsidRPr="00495258">
        <w:rPr>
          <w:color w:val="auto"/>
          <w:lang w:val="fr-FR"/>
        </w:rPr>
        <w:t>ctivitate</w:t>
      </w:r>
      <w:r>
        <w:rPr>
          <w:color w:val="auto"/>
          <w:lang w:val="fr-FR"/>
        </w:rPr>
        <w:t xml:space="preserve">a coitală tinde către ceva </w:t>
      </w:r>
      <w:r w:rsidR="006461D8" w:rsidRPr="00495258">
        <w:rPr>
          <w:color w:val="auto"/>
          <w:lang w:val="fr-FR"/>
        </w:rPr>
        <w:t>bine determinat, de ordin sexual, care nu poate, în acelaşi timp</w:t>
      </w:r>
      <w:r w:rsidR="00E10D50">
        <w:rPr>
          <w:color w:val="auto"/>
          <w:lang w:val="fr-FR"/>
        </w:rPr>
        <w:t>, să împlinească celelalte funcțiun</w:t>
      </w:r>
      <w:r w:rsidR="006461D8" w:rsidRPr="00495258">
        <w:rPr>
          <w:color w:val="auto"/>
          <w:lang w:val="fr-FR"/>
        </w:rPr>
        <w:t>i, pe care i le atribu</w:t>
      </w:r>
      <w:r w:rsidR="0007711B" w:rsidRPr="00495258">
        <w:rPr>
          <w:color w:val="auto"/>
          <w:lang w:val="fr-FR"/>
        </w:rPr>
        <w:t>ie Freud,</w:t>
      </w:r>
      <w:r w:rsidR="006461D8" w:rsidRPr="00495258">
        <w:rPr>
          <w:color w:val="auto"/>
          <w:lang w:val="fr-FR"/>
        </w:rPr>
        <w:t xml:space="preserve"> </w:t>
      </w:r>
      <w:r w:rsidR="00E10D50">
        <w:rPr>
          <w:color w:val="auto"/>
          <w:lang w:val="fr-FR"/>
        </w:rPr>
        <w:t>adică</w:t>
      </w:r>
      <w:r w:rsidR="006461D8" w:rsidRPr="00495258">
        <w:rPr>
          <w:color w:val="auto"/>
          <w:lang w:val="fr-FR"/>
        </w:rPr>
        <w:t xml:space="preserve"> determinare afectivă şi spiritual</w:t>
      </w:r>
      <w:r w:rsidR="0007711B" w:rsidRPr="00495258">
        <w:rPr>
          <w:color w:val="auto"/>
          <w:lang w:val="fr-FR"/>
        </w:rPr>
        <w:t>ă</w:t>
      </w:r>
      <w:r w:rsidR="006461D8" w:rsidRPr="00495258">
        <w:rPr>
          <w:color w:val="auto"/>
          <w:lang w:val="fr-FR"/>
        </w:rPr>
        <w:t>.</w:t>
      </w:r>
      <w:r w:rsidR="00E10D50">
        <w:rPr>
          <w:color w:val="auto"/>
          <w:lang w:val="fr-FR"/>
        </w:rPr>
        <w:t xml:space="preserve"> Numai</w:t>
      </w:r>
      <w:r w:rsidR="0007711B" w:rsidRPr="00495258">
        <w:rPr>
          <w:color w:val="auto"/>
          <w:lang w:val="fr-FR"/>
        </w:rPr>
        <w:t xml:space="preserve"> instinct</w:t>
      </w:r>
      <w:r w:rsidR="00E10D50">
        <w:rPr>
          <w:color w:val="auto"/>
          <w:lang w:val="fr-FR"/>
        </w:rPr>
        <w:t>ul</w:t>
      </w:r>
      <w:r w:rsidR="0007711B" w:rsidRPr="00495258">
        <w:rPr>
          <w:color w:val="auto"/>
          <w:lang w:val="fr-FR"/>
        </w:rPr>
        <w:t xml:space="preserve"> poate avea astfel de posibilit</w:t>
      </w:r>
      <w:r w:rsidR="00E10D50">
        <w:rPr>
          <w:color w:val="auto"/>
          <w:lang w:val="fr-FR"/>
        </w:rPr>
        <w:t>ăţi tranzitorii, deter</w:t>
      </w:r>
      <w:r w:rsidR="00E10D50">
        <w:rPr>
          <w:color w:val="auto"/>
          <w:lang w:val="ro-RO"/>
        </w:rPr>
        <w:softHyphen/>
      </w:r>
      <w:r w:rsidR="00E10D50">
        <w:rPr>
          <w:color w:val="auto"/>
          <w:lang w:val="fr-FR"/>
        </w:rPr>
        <w:t xml:space="preserve">minante, </w:t>
      </w:r>
      <w:r w:rsidR="00E10D50" w:rsidRPr="00E10D50">
        <w:rPr>
          <w:i/>
          <w:color w:val="auto"/>
          <w:lang w:val="fr-FR"/>
        </w:rPr>
        <w:t>pulsionale</w:t>
      </w:r>
      <w:r w:rsidR="00E10D50">
        <w:rPr>
          <w:color w:val="auto"/>
          <w:lang w:val="fr-FR"/>
        </w:rPr>
        <w:t>. P</w:t>
      </w:r>
      <w:r w:rsidR="0007711B" w:rsidRPr="00495258">
        <w:rPr>
          <w:color w:val="auto"/>
          <w:lang w:val="fr-FR"/>
        </w:rPr>
        <w:t>entru a explica activităţile omeneş</w:t>
      </w:r>
      <w:r w:rsidR="009C65F4">
        <w:rPr>
          <w:color w:val="auto"/>
          <w:lang w:val="fr-FR"/>
        </w:rPr>
        <w:t xml:space="preserve">ti, Freud a recurs la </w:t>
      </w:r>
      <w:r w:rsidR="009C65F4" w:rsidRPr="00C37808">
        <w:rPr>
          <w:i/>
          <w:iCs/>
          <w:color w:val="auto"/>
          <w:lang w:val="fr-FR"/>
        </w:rPr>
        <w:t>instinctu</w:t>
      </w:r>
      <w:r w:rsidR="00E10D50" w:rsidRPr="00C37808">
        <w:rPr>
          <w:i/>
          <w:iCs/>
          <w:color w:val="auto"/>
          <w:lang w:val="fr-FR"/>
        </w:rPr>
        <w:t>l sexual</w:t>
      </w:r>
      <w:r w:rsidR="00E10D50">
        <w:rPr>
          <w:color w:val="auto"/>
          <w:lang w:val="fr-FR"/>
        </w:rPr>
        <w:t>. Din nefericire, el</w:t>
      </w:r>
      <w:r w:rsidR="0007711B" w:rsidRPr="00495258">
        <w:rPr>
          <w:color w:val="auto"/>
          <w:lang w:val="fr-FR"/>
        </w:rPr>
        <w:t xml:space="preserve"> a omis să caute existenţa acestui instinct la o</w:t>
      </w:r>
      <w:r w:rsidR="00E10D50">
        <w:rPr>
          <w:color w:val="auto"/>
          <w:lang w:val="fr-FR"/>
        </w:rPr>
        <w:t>m, să arate originea fiziologică</w:t>
      </w:r>
      <w:r w:rsidR="009C65F4">
        <w:rPr>
          <w:color w:val="auto"/>
          <w:lang w:val="fr-FR"/>
        </w:rPr>
        <w:t xml:space="preserve"> a prea uşor presupusului</w:t>
      </w:r>
      <w:r w:rsidR="0007711B" w:rsidRPr="00495258">
        <w:rPr>
          <w:color w:val="auto"/>
          <w:lang w:val="fr-FR"/>
        </w:rPr>
        <w:t xml:space="preserve"> </w:t>
      </w:r>
      <w:r w:rsidR="0007711B" w:rsidRPr="00C37808">
        <w:rPr>
          <w:i/>
          <w:iCs/>
          <w:color w:val="auto"/>
          <w:lang w:val="fr-FR"/>
        </w:rPr>
        <w:t>i</w:t>
      </w:r>
      <w:r w:rsidR="009C65F4" w:rsidRPr="00C37808">
        <w:rPr>
          <w:i/>
          <w:iCs/>
          <w:color w:val="auto"/>
          <w:lang w:val="fr-FR"/>
        </w:rPr>
        <w:t>nstinct sexual</w:t>
      </w:r>
      <w:r w:rsidR="00C37808">
        <w:rPr>
          <w:color w:val="auto"/>
          <w:lang w:val="fr-FR"/>
        </w:rPr>
        <w:t xml:space="preserve"> omenesc</w:t>
      </w:r>
      <w:r w:rsidR="009C65F4">
        <w:rPr>
          <w:color w:val="auto"/>
          <w:lang w:val="fr-FR"/>
        </w:rPr>
        <w:t xml:space="preserve">! </w:t>
      </w:r>
      <w:r w:rsidR="0007711B" w:rsidRPr="00495258">
        <w:rPr>
          <w:color w:val="auto"/>
          <w:lang w:val="fr-FR"/>
        </w:rPr>
        <w:t xml:space="preserve">Freud a exploatat cu </w:t>
      </w:r>
      <w:r w:rsidR="00C37808">
        <w:rPr>
          <w:color w:val="auto"/>
          <w:lang w:val="fr-FR"/>
        </w:rPr>
        <w:t>dexteritate</w:t>
      </w:r>
      <w:r w:rsidR="0007711B" w:rsidRPr="00495258">
        <w:rPr>
          <w:color w:val="auto"/>
          <w:lang w:val="fr-FR"/>
        </w:rPr>
        <w:t xml:space="preserve"> negustorească ignoranţa</w:t>
      </w:r>
      <w:r w:rsidR="00C37808">
        <w:rPr>
          <w:color w:val="auto"/>
          <w:lang w:val="fr-FR"/>
        </w:rPr>
        <w:t xml:space="preserve"> medicală,</w:t>
      </w:r>
      <w:r w:rsidR="0007711B" w:rsidRPr="00495258">
        <w:rPr>
          <w:color w:val="auto"/>
          <w:lang w:val="fr-FR"/>
        </w:rPr>
        <w:t xml:space="preserve"> sexuală</w:t>
      </w:r>
      <w:r w:rsidR="00C37808">
        <w:rPr>
          <w:color w:val="auto"/>
          <w:lang w:val="fr-FR"/>
        </w:rPr>
        <w:t>, idolatro-religioasă și metafizică</w:t>
      </w:r>
      <w:r w:rsidR="0007711B" w:rsidRPr="00495258">
        <w:rPr>
          <w:color w:val="auto"/>
          <w:lang w:val="fr-FR"/>
        </w:rPr>
        <w:t xml:space="preserve">, în care omenirea stagnează de o bună bucată de vreme. El nu a </w:t>
      </w:r>
      <w:r w:rsidR="003A22C4">
        <w:rPr>
          <w:color w:val="auto"/>
          <w:lang w:val="fr-FR"/>
        </w:rPr>
        <w:t>putut stabili distincţia</w:t>
      </w:r>
      <w:r w:rsidR="0007711B" w:rsidRPr="00495258">
        <w:rPr>
          <w:color w:val="auto"/>
          <w:lang w:val="fr-FR"/>
        </w:rPr>
        <w:t xml:space="preserve"> între tendinţele sexual</w:t>
      </w:r>
      <w:r w:rsidR="009C65F4">
        <w:rPr>
          <w:color w:val="auto"/>
          <w:lang w:val="fr-FR"/>
        </w:rPr>
        <w:t>e</w:t>
      </w:r>
      <w:r w:rsidR="0007711B" w:rsidRPr="00495258">
        <w:rPr>
          <w:color w:val="auto"/>
          <w:lang w:val="fr-FR"/>
        </w:rPr>
        <w:t xml:space="preserve"> şi un ade</w:t>
      </w:r>
      <w:r w:rsidR="009C65F4" w:rsidRPr="00D12C7D">
        <w:rPr>
          <w:rFonts w:ascii="Garamond" w:hAnsi="Garamond"/>
          <w:color w:val="auto"/>
          <w:lang w:val="ro-RO"/>
        </w:rPr>
        <w:softHyphen/>
      </w:r>
      <w:r w:rsidR="00E10D50">
        <w:rPr>
          <w:color w:val="auto"/>
          <w:lang w:val="fr-FR"/>
        </w:rPr>
        <w:t>vărat instinct sexual. În virtutea</w:t>
      </w:r>
      <w:r w:rsidR="0007711B" w:rsidRPr="00495258">
        <w:rPr>
          <w:color w:val="auto"/>
          <w:lang w:val="fr-FR"/>
        </w:rPr>
        <w:t xml:space="preserve"> confuzi</w:t>
      </w:r>
      <w:r w:rsidR="00E10D50">
        <w:rPr>
          <w:color w:val="auto"/>
          <w:lang w:val="fr-FR"/>
        </w:rPr>
        <w:t>e</w:t>
      </w:r>
      <w:r w:rsidR="003A22C4">
        <w:rPr>
          <w:color w:val="auto"/>
          <w:lang w:val="fr-FR"/>
        </w:rPr>
        <w:t>i, a</w:t>
      </w:r>
      <w:r w:rsidR="00E10D50">
        <w:rPr>
          <w:color w:val="auto"/>
          <w:lang w:val="fr-FR"/>
        </w:rPr>
        <w:t xml:space="preserve"> </w:t>
      </w:r>
      <w:r w:rsidR="003A22C4">
        <w:rPr>
          <w:color w:val="auto"/>
          <w:lang w:val="fr-FR"/>
        </w:rPr>
        <w:t>pudorii prost înţelese</w:t>
      </w:r>
      <w:r w:rsidR="0007711B" w:rsidRPr="00495258">
        <w:rPr>
          <w:color w:val="auto"/>
          <w:lang w:val="fr-FR"/>
        </w:rPr>
        <w:t xml:space="preserve"> şi un</w:t>
      </w:r>
      <w:r w:rsidR="003A22C4">
        <w:rPr>
          <w:color w:val="auto"/>
          <w:lang w:val="fr-FR"/>
        </w:rPr>
        <w:t>ui</w:t>
      </w:r>
      <w:r w:rsidR="0007711B" w:rsidRPr="00495258">
        <w:rPr>
          <w:color w:val="auto"/>
          <w:lang w:val="fr-FR"/>
        </w:rPr>
        <w:t xml:space="preserve"> anumit fetişism, recuno</w:t>
      </w:r>
      <w:r w:rsidR="00E10D50">
        <w:rPr>
          <w:color w:val="auto"/>
          <w:lang w:val="fr-FR"/>
        </w:rPr>
        <w:t>scând</w:t>
      </w:r>
      <w:r w:rsidR="00C37808">
        <w:rPr>
          <w:color w:val="auto"/>
          <w:lang w:val="fr-FR"/>
        </w:rPr>
        <w:t>,</w:t>
      </w:r>
      <w:r w:rsidR="00E10D50">
        <w:rPr>
          <w:color w:val="auto"/>
          <w:lang w:val="fr-FR"/>
        </w:rPr>
        <w:t xml:space="preserve"> în ei înşişi</w:t>
      </w:r>
      <w:r w:rsidR="00C37808">
        <w:rPr>
          <w:color w:val="auto"/>
          <w:lang w:val="fr-FR"/>
        </w:rPr>
        <w:t>,</w:t>
      </w:r>
      <w:r w:rsidR="00E10D50">
        <w:rPr>
          <w:color w:val="auto"/>
          <w:lang w:val="fr-FR"/>
        </w:rPr>
        <w:t xml:space="preserve"> propriile lor</w:t>
      </w:r>
      <w:r w:rsidR="0007711B" w:rsidRPr="00495258">
        <w:rPr>
          <w:color w:val="auto"/>
          <w:lang w:val="fr-FR"/>
        </w:rPr>
        <w:t xml:space="preserve"> tendinţe sexuale, mulţi oameni au accep</w:t>
      </w:r>
      <w:r w:rsidR="003A22C4">
        <w:rPr>
          <w:color w:val="auto"/>
          <w:lang w:val="ro-RO"/>
        </w:rPr>
        <w:softHyphen/>
      </w:r>
      <w:r w:rsidR="0007711B" w:rsidRPr="00495258">
        <w:rPr>
          <w:color w:val="auto"/>
          <w:lang w:val="fr-FR"/>
        </w:rPr>
        <w:t>tat</w:t>
      </w:r>
      <w:r w:rsidR="009C65F4">
        <w:rPr>
          <w:color w:val="auto"/>
          <w:lang w:val="fr-FR"/>
        </w:rPr>
        <w:t>, fără</w:t>
      </w:r>
      <w:r w:rsidR="00E10D50">
        <w:rPr>
          <w:color w:val="auto"/>
          <w:lang w:val="fr-FR"/>
        </w:rPr>
        <w:t xml:space="preserve"> control,</w:t>
      </w:r>
      <w:r w:rsidR="00E564A1" w:rsidRPr="00495258">
        <w:rPr>
          <w:color w:val="auto"/>
          <w:lang w:val="fr-FR"/>
        </w:rPr>
        <w:t xml:space="preserve"> </w:t>
      </w:r>
      <w:r w:rsidR="003A22C4">
        <w:rPr>
          <w:color w:val="auto"/>
          <w:lang w:val="fr-FR"/>
        </w:rPr>
        <w:t xml:space="preserve">ideea </w:t>
      </w:r>
      <w:r w:rsidR="00E564A1" w:rsidRPr="00495258">
        <w:rPr>
          <w:color w:val="auto"/>
          <w:lang w:val="fr-FR"/>
        </w:rPr>
        <w:t>instinctului sexual al lui Freud.</w:t>
      </w:r>
    </w:p>
    <w:p w14:paraId="0189A055" w14:textId="77777777" w:rsidR="00E564A1" w:rsidRPr="00495258" w:rsidRDefault="00E564A1" w:rsidP="0047344A">
      <w:pPr>
        <w:spacing w:after="0"/>
        <w:ind w:right="1655" w:firstLine="284"/>
        <w:jc w:val="both"/>
        <w:rPr>
          <w:color w:val="auto"/>
          <w:sz w:val="4"/>
          <w:szCs w:val="4"/>
          <w:lang w:val="fr-FR"/>
        </w:rPr>
      </w:pPr>
    </w:p>
    <w:p w14:paraId="17D887E4" w14:textId="42AE9FC1" w:rsidR="00E564A1" w:rsidRPr="00495258" w:rsidRDefault="00E564A1" w:rsidP="0047344A">
      <w:pPr>
        <w:spacing w:after="0"/>
        <w:ind w:right="1655" w:firstLine="284"/>
        <w:jc w:val="both"/>
        <w:rPr>
          <w:color w:val="auto"/>
          <w:lang w:val="fr-FR"/>
        </w:rPr>
      </w:pPr>
      <w:r w:rsidRPr="00495258">
        <w:rPr>
          <w:color w:val="auto"/>
          <w:lang w:val="fr-FR"/>
        </w:rPr>
        <w:t xml:space="preserve">Freud ar fi trebuit să urmeze metodele experimentale ale lui Claude Bernard şi </w:t>
      </w:r>
      <w:r w:rsidR="00C37808">
        <w:rPr>
          <w:color w:val="auto"/>
          <w:lang w:val="fr-FR"/>
        </w:rPr>
        <w:t>altora</w:t>
      </w:r>
      <w:r w:rsidRPr="00495258">
        <w:rPr>
          <w:color w:val="auto"/>
          <w:lang w:val="fr-FR"/>
        </w:rPr>
        <w:t>, să ţină cont de particularităţile cunos</w:t>
      </w:r>
      <w:r w:rsidR="009C65F4" w:rsidRPr="00D12C7D">
        <w:rPr>
          <w:rFonts w:ascii="Garamond" w:hAnsi="Garamond"/>
          <w:color w:val="auto"/>
          <w:lang w:val="ro-RO"/>
        </w:rPr>
        <w:softHyphen/>
      </w:r>
      <w:r w:rsidRPr="00495258">
        <w:rPr>
          <w:color w:val="auto"/>
          <w:lang w:val="fr-FR"/>
        </w:rPr>
        <w:t>cute şi necunoscute ale diferitelor problem</w:t>
      </w:r>
      <w:r w:rsidR="009C65F4">
        <w:rPr>
          <w:color w:val="auto"/>
          <w:lang w:val="fr-FR"/>
        </w:rPr>
        <w:t>e</w:t>
      </w:r>
      <w:r w:rsidR="00FF0115">
        <w:rPr>
          <w:color w:val="auto"/>
          <w:lang w:val="fr-FR"/>
        </w:rPr>
        <w:t xml:space="preserve"> omeneşti, cum a făcut Alexi</w:t>
      </w:r>
      <w:r w:rsidRPr="00495258">
        <w:rPr>
          <w:color w:val="auto"/>
          <w:lang w:val="fr-FR"/>
        </w:rPr>
        <w:t>s Carrel. Nu putem lua în serios afirmaţiile</w:t>
      </w:r>
      <w:r w:rsidR="003A22C4">
        <w:rPr>
          <w:color w:val="auto"/>
          <w:lang w:val="fr-FR"/>
        </w:rPr>
        <w:t xml:space="preserve"> lui Freud despre </w:t>
      </w:r>
      <w:r w:rsidR="00C37808">
        <w:rPr>
          <w:color w:val="auto"/>
          <w:lang w:val="fr-FR"/>
        </w:rPr>
        <w:t xml:space="preserve"> cuvioasele </w:t>
      </w:r>
      <w:r w:rsidR="003A22C4">
        <w:rPr>
          <w:color w:val="auto"/>
          <w:lang w:val="fr-FR"/>
        </w:rPr>
        <w:t>spovedanii</w:t>
      </w:r>
      <w:r w:rsidRPr="00495258">
        <w:rPr>
          <w:color w:val="auto"/>
          <w:lang w:val="fr-FR"/>
        </w:rPr>
        <w:t xml:space="preserve"> stoarse de la </w:t>
      </w:r>
      <w:r w:rsidR="009C65F4">
        <w:rPr>
          <w:color w:val="auto"/>
          <w:lang w:val="fr-FR"/>
        </w:rPr>
        <w:t>câteva biete</w:t>
      </w:r>
      <w:r w:rsidRPr="00495258">
        <w:rPr>
          <w:color w:val="auto"/>
          <w:lang w:val="fr-FR"/>
        </w:rPr>
        <w:t xml:space="preserve"> isterice, a</w:t>
      </w:r>
      <w:r w:rsidR="003A22C4">
        <w:rPr>
          <w:color w:val="auto"/>
          <w:lang w:val="fr-FR"/>
        </w:rPr>
        <w:t xml:space="preserve"> căror particularitate</w:t>
      </w:r>
      <w:r w:rsidRPr="00495258">
        <w:rPr>
          <w:color w:val="auto"/>
          <w:lang w:val="fr-FR"/>
        </w:rPr>
        <w:t xml:space="preserve"> bine cunosc</w:t>
      </w:r>
      <w:r w:rsidR="003A22C4">
        <w:rPr>
          <w:color w:val="auto"/>
          <w:lang w:val="fr-FR"/>
        </w:rPr>
        <w:t>ută, este arta minţitului, pentru</w:t>
      </w:r>
      <w:r w:rsidRPr="00495258">
        <w:rPr>
          <w:color w:val="auto"/>
          <w:lang w:val="fr-FR"/>
        </w:rPr>
        <w:t xml:space="preserve"> a s</w:t>
      </w:r>
      <w:r w:rsidR="003A22C4">
        <w:rPr>
          <w:color w:val="auto"/>
          <w:lang w:val="fr-FR"/>
        </w:rPr>
        <w:t>e pune în valoare. Ştiinţa</w:t>
      </w:r>
      <w:r w:rsidRPr="00495258">
        <w:rPr>
          <w:color w:val="auto"/>
          <w:lang w:val="fr-FR"/>
        </w:rPr>
        <w:t xml:space="preserve"> demnă de acest nume</w:t>
      </w:r>
      <w:r w:rsidR="003A22C4">
        <w:rPr>
          <w:color w:val="auto"/>
          <w:lang w:val="fr-FR"/>
        </w:rPr>
        <w:t>,</w:t>
      </w:r>
      <w:r w:rsidRPr="00495258">
        <w:rPr>
          <w:color w:val="auto"/>
          <w:lang w:val="fr-FR"/>
        </w:rPr>
        <w:t xml:space="preserve"> nu</w:t>
      </w:r>
      <w:r w:rsidR="003A22C4">
        <w:rPr>
          <w:color w:val="auto"/>
          <w:lang w:val="fr-FR"/>
        </w:rPr>
        <w:t xml:space="preserve"> are ce face cu astfel de element</w:t>
      </w:r>
      <w:r w:rsidRPr="00495258">
        <w:rPr>
          <w:color w:val="auto"/>
          <w:lang w:val="fr-FR"/>
        </w:rPr>
        <w:t>e</w:t>
      </w:r>
      <w:r w:rsidR="003A22C4">
        <w:rPr>
          <w:color w:val="auto"/>
          <w:lang w:val="fr-FR"/>
        </w:rPr>
        <w:t>, p</w:t>
      </w:r>
      <w:r w:rsidRPr="00495258">
        <w:rPr>
          <w:color w:val="auto"/>
          <w:lang w:val="fr-FR"/>
        </w:rPr>
        <w:t>e</w:t>
      </w:r>
      <w:r w:rsidR="003A22C4">
        <w:rPr>
          <w:color w:val="auto"/>
          <w:lang w:val="fr-FR"/>
        </w:rPr>
        <w:t xml:space="preserve"> cât de inexacte, pe atât de precar</w:t>
      </w:r>
      <w:r w:rsidRPr="00495258">
        <w:rPr>
          <w:color w:val="auto"/>
          <w:lang w:val="fr-FR"/>
        </w:rPr>
        <w:t>e.</w:t>
      </w:r>
    </w:p>
    <w:p w14:paraId="68E1F358" w14:textId="77777777" w:rsidR="00E564A1" w:rsidRPr="00495258" w:rsidRDefault="00E564A1" w:rsidP="0047344A">
      <w:pPr>
        <w:spacing w:after="0"/>
        <w:ind w:right="1655" w:firstLine="284"/>
        <w:jc w:val="both"/>
        <w:rPr>
          <w:color w:val="auto"/>
          <w:lang w:val="fr-FR"/>
        </w:rPr>
      </w:pPr>
    </w:p>
    <w:p w14:paraId="3F41612E" w14:textId="1FFC4B95" w:rsidR="00E564A1" w:rsidRPr="00C37808" w:rsidRDefault="00EB7B8E" w:rsidP="0047344A">
      <w:pPr>
        <w:spacing w:after="0"/>
        <w:ind w:right="1655"/>
        <w:jc w:val="center"/>
        <w:rPr>
          <w:b/>
          <w:i/>
          <w:iCs/>
          <w:color w:val="auto"/>
          <w:sz w:val="28"/>
          <w:szCs w:val="28"/>
          <w:lang w:val="fr-FR"/>
        </w:rPr>
      </w:pPr>
      <w:r>
        <w:rPr>
          <w:b/>
          <w:smallCaps/>
          <w:color w:val="auto"/>
          <w:sz w:val="28"/>
          <w:szCs w:val="28"/>
          <w:lang w:val="fr-FR"/>
        </w:rPr>
        <w:t xml:space="preserve">III. 8. </w:t>
      </w:r>
      <w:r w:rsidR="00C37808">
        <w:rPr>
          <w:b/>
          <w:i/>
          <w:iCs/>
          <w:color w:val="auto"/>
          <w:sz w:val="28"/>
          <w:szCs w:val="28"/>
          <w:lang w:val="fr-FR"/>
        </w:rPr>
        <w:t>N</w:t>
      </w:r>
      <w:r w:rsidR="00E564A1" w:rsidRPr="00C37808">
        <w:rPr>
          <w:b/>
          <w:i/>
          <w:iCs/>
          <w:color w:val="auto"/>
          <w:sz w:val="28"/>
          <w:szCs w:val="28"/>
          <w:lang w:val="fr-FR"/>
        </w:rPr>
        <w:t xml:space="preserve">aivitatea lui </w:t>
      </w:r>
      <w:r w:rsidR="00C37808">
        <w:rPr>
          <w:b/>
          <w:i/>
          <w:iCs/>
          <w:color w:val="auto"/>
          <w:sz w:val="28"/>
          <w:szCs w:val="28"/>
          <w:lang w:val="fr-FR"/>
        </w:rPr>
        <w:t>F</w:t>
      </w:r>
      <w:r w:rsidR="00E564A1" w:rsidRPr="00C37808">
        <w:rPr>
          <w:b/>
          <w:i/>
          <w:iCs/>
          <w:color w:val="auto"/>
          <w:sz w:val="28"/>
          <w:szCs w:val="28"/>
          <w:lang w:val="fr-FR"/>
        </w:rPr>
        <w:t>reud</w:t>
      </w:r>
    </w:p>
    <w:p w14:paraId="4A39FA93" w14:textId="77777777" w:rsidR="00E564A1" w:rsidRPr="00495258" w:rsidRDefault="00E564A1" w:rsidP="0047344A">
      <w:pPr>
        <w:spacing w:after="0"/>
        <w:ind w:right="1655" w:firstLine="284"/>
        <w:jc w:val="both"/>
        <w:rPr>
          <w:color w:val="auto"/>
          <w:sz w:val="10"/>
          <w:szCs w:val="10"/>
          <w:lang w:val="fr-FR"/>
        </w:rPr>
      </w:pPr>
    </w:p>
    <w:p w14:paraId="2D4EC394" w14:textId="77777777" w:rsidR="00E564A1" w:rsidRPr="000A1772" w:rsidRDefault="00DD37DC" w:rsidP="0047344A">
      <w:pPr>
        <w:spacing w:after="0"/>
        <w:ind w:right="1655" w:firstLine="284"/>
        <w:jc w:val="both"/>
        <w:rPr>
          <w:color w:val="auto"/>
        </w:rPr>
      </w:pPr>
      <w:r w:rsidRPr="00495258">
        <w:rPr>
          <w:color w:val="auto"/>
          <w:lang w:val="fr-FR"/>
        </w:rPr>
        <w:t>Freud a vrut să ne facă să credem că teoriile sale sunt definitive</w:t>
      </w:r>
      <w:r w:rsidR="004378B0">
        <w:rPr>
          <w:color w:val="auto"/>
          <w:lang w:val="fr-FR"/>
        </w:rPr>
        <w:t>, absolut</w:t>
      </w:r>
      <w:r w:rsidRPr="00495258">
        <w:rPr>
          <w:color w:val="auto"/>
          <w:lang w:val="fr-FR"/>
        </w:rPr>
        <w:t xml:space="preserve"> ştiinţifice, </w:t>
      </w:r>
      <w:r w:rsidR="004378B0">
        <w:rPr>
          <w:color w:val="auto"/>
          <w:lang w:val="fr-FR"/>
        </w:rPr>
        <w:t>c</w:t>
      </w:r>
      <w:r w:rsidR="004378B0">
        <w:rPr>
          <w:color w:val="auto"/>
          <w:lang w:val="ro-RO"/>
        </w:rPr>
        <w:t xml:space="preserve">ă </w:t>
      </w:r>
      <w:r w:rsidR="004378B0">
        <w:rPr>
          <w:color w:val="auto"/>
          <w:lang w:val="fr-FR"/>
        </w:rPr>
        <w:t>nicio altă concepție</w:t>
      </w:r>
      <w:r w:rsidRPr="00495258">
        <w:rPr>
          <w:color w:val="auto"/>
          <w:lang w:val="fr-FR"/>
        </w:rPr>
        <w:t xml:space="preserve"> nu va reuşi vreodată să le pună în perico</w:t>
      </w:r>
      <w:r w:rsidR="004378B0">
        <w:rPr>
          <w:color w:val="auto"/>
          <w:lang w:val="fr-FR"/>
        </w:rPr>
        <w:t>l</w:t>
      </w:r>
      <w:r w:rsidRPr="00495258">
        <w:rPr>
          <w:color w:val="auto"/>
          <w:lang w:val="fr-FR"/>
        </w:rPr>
        <w:t xml:space="preserve">. </w:t>
      </w:r>
      <w:r w:rsidRPr="000A1772">
        <w:rPr>
          <w:color w:val="auto"/>
        </w:rPr>
        <w:t xml:space="preserve">El </w:t>
      </w:r>
      <w:r w:rsidR="004378B0" w:rsidRPr="000A1772">
        <w:rPr>
          <w:color w:val="auto"/>
        </w:rPr>
        <w:t>ignora că Psihologia n-</w:t>
      </w:r>
      <w:r w:rsidRPr="000A1772">
        <w:rPr>
          <w:color w:val="auto"/>
        </w:rPr>
        <w:t xml:space="preserve">are nicio idee despre facultăţile intelectuale </w:t>
      </w:r>
      <w:r w:rsidR="004378B0" w:rsidRPr="000A1772">
        <w:rPr>
          <w:color w:val="auto"/>
        </w:rPr>
        <w:t>ale fiinţelor</w:t>
      </w:r>
      <w:r w:rsidRPr="000A1772">
        <w:rPr>
          <w:color w:val="auto"/>
        </w:rPr>
        <w:t xml:space="preserve"> superioare. </w:t>
      </w:r>
      <w:r w:rsidR="004378B0" w:rsidRPr="000A1772">
        <w:rPr>
          <w:color w:val="auto"/>
        </w:rPr>
        <w:t>Neștii</w:t>
      </w:r>
      <w:r w:rsidRPr="000A1772">
        <w:rPr>
          <w:color w:val="auto"/>
        </w:rPr>
        <w:t xml:space="preserve">nd aceste lucruri, el a fost ispitit să </w:t>
      </w:r>
      <w:r w:rsidR="004378B0" w:rsidRPr="000A1772">
        <w:rPr>
          <w:color w:val="auto"/>
        </w:rPr>
        <w:t>limiteze toți oamenii la nivelul inte</w:t>
      </w:r>
      <w:r w:rsidRPr="000A1772">
        <w:rPr>
          <w:color w:val="auto"/>
        </w:rPr>
        <w:t xml:space="preserve">lectual </w:t>
      </w:r>
      <w:r w:rsidR="004378B0" w:rsidRPr="000A1772">
        <w:rPr>
          <w:color w:val="auto"/>
        </w:rPr>
        <w:t>al copilăriei. Pe deasupra,</w:t>
      </w:r>
      <w:r w:rsidRPr="000A1772">
        <w:rPr>
          <w:color w:val="auto"/>
        </w:rPr>
        <w:t xml:space="preserve"> a proclamat sus şi tare că toţi oamenii sunt asaltaţi de fantasme sexual</w:t>
      </w:r>
      <w:r w:rsidR="004378B0" w:rsidRPr="000A1772">
        <w:rPr>
          <w:color w:val="auto"/>
        </w:rPr>
        <w:t>e</w:t>
      </w:r>
      <w:r w:rsidRPr="000A1772">
        <w:rPr>
          <w:color w:val="auto"/>
        </w:rPr>
        <w:t xml:space="preserve">, deşi nicio </w:t>
      </w:r>
      <w:r w:rsidR="004378B0" w:rsidRPr="000A1772">
        <w:rPr>
          <w:color w:val="auto"/>
        </w:rPr>
        <w:t>scriere, nicio declaraţie nu</w:t>
      </w:r>
      <w:r w:rsidRPr="000A1772">
        <w:rPr>
          <w:color w:val="auto"/>
        </w:rPr>
        <w:t xml:space="preserve"> a </w:t>
      </w:r>
      <w:r w:rsidR="004378B0" w:rsidRPr="000A1772">
        <w:rPr>
          <w:color w:val="auto"/>
        </w:rPr>
        <w:t>susținu</w:t>
      </w:r>
      <w:r w:rsidRPr="000A1772">
        <w:rPr>
          <w:color w:val="auto"/>
        </w:rPr>
        <w:t>t vreodată, parţial sau total, astfel de alegaţii.</w:t>
      </w:r>
    </w:p>
    <w:p w14:paraId="41B1C701" w14:textId="77777777" w:rsidR="00DD37DC" w:rsidRPr="000A1772" w:rsidRDefault="00DD37DC" w:rsidP="0047344A">
      <w:pPr>
        <w:spacing w:after="0"/>
        <w:ind w:right="1655" w:firstLine="284"/>
        <w:jc w:val="both"/>
        <w:rPr>
          <w:color w:val="auto"/>
          <w:sz w:val="4"/>
          <w:szCs w:val="4"/>
        </w:rPr>
      </w:pPr>
    </w:p>
    <w:p w14:paraId="5C2C3AB7" w14:textId="77777777" w:rsidR="00DD37DC" w:rsidRPr="00495258" w:rsidRDefault="004378B0" w:rsidP="0047344A">
      <w:pPr>
        <w:spacing w:after="0"/>
        <w:ind w:right="1655" w:firstLine="284"/>
        <w:jc w:val="both"/>
        <w:rPr>
          <w:color w:val="auto"/>
          <w:lang w:val="fr-FR"/>
        </w:rPr>
      </w:pPr>
      <w:r>
        <w:rPr>
          <w:color w:val="auto"/>
          <w:lang w:val="fr-FR"/>
        </w:rPr>
        <w:t>Se știe</w:t>
      </w:r>
      <w:r w:rsidR="00DD37DC" w:rsidRPr="00495258">
        <w:rPr>
          <w:color w:val="auto"/>
          <w:lang w:val="fr-FR"/>
        </w:rPr>
        <w:t xml:space="preserve"> că omul nu se reduce la tendinţe, preocupări şi activităţi sexual</w:t>
      </w:r>
      <w:r>
        <w:rPr>
          <w:color w:val="auto"/>
          <w:lang w:val="fr-FR"/>
        </w:rPr>
        <w:t>e</w:t>
      </w:r>
      <w:r w:rsidR="00DD37DC" w:rsidRPr="00495258">
        <w:rPr>
          <w:color w:val="auto"/>
          <w:lang w:val="fr-FR"/>
        </w:rPr>
        <w:t>. Omul merge pe două picioare, aleargă, saltă, se agită, prac</w:t>
      </w:r>
      <w:r w:rsidRPr="00D12C7D">
        <w:rPr>
          <w:rFonts w:ascii="Garamond" w:hAnsi="Garamond"/>
          <w:color w:val="auto"/>
          <w:lang w:val="ro-RO"/>
        </w:rPr>
        <w:softHyphen/>
      </w:r>
      <w:r w:rsidR="00DD37DC" w:rsidRPr="00495258">
        <w:rPr>
          <w:color w:val="auto"/>
          <w:lang w:val="fr-FR"/>
        </w:rPr>
        <w:t>tică un sport sau altul, îşi caută hrana ori o produce pe pământul lui, scobeşte pământul după mine</w:t>
      </w:r>
      <w:r w:rsidR="0002092F">
        <w:rPr>
          <w:color w:val="auto"/>
          <w:lang w:val="ro-RO"/>
        </w:rPr>
        <w:softHyphen/>
      </w:r>
      <w:r w:rsidR="00DD37DC" w:rsidRPr="00495258">
        <w:rPr>
          <w:color w:val="auto"/>
          <w:lang w:val="fr-FR"/>
        </w:rPr>
        <w:t>reuri, construieşte cas</w:t>
      </w:r>
      <w:r>
        <w:rPr>
          <w:color w:val="auto"/>
          <w:lang w:val="fr-FR"/>
        </w:rPr>
        <w:t>e</w:t>
      </w:r>
      <w:r w:rsidR="00DD37DC" w:rsidRPr="00495258">
        <w:rPr>
          <w:color w:val="auto"/>
          <w:lang w:val="fr-FR"/>
        </w:rPr>
        <w:t>, uzine, şosele, poduri,</w:t>
      </w:r>
      <w:r w:rsidR="001166F9" w:rsidRPr="00495258">
        <w:rPr>
          <w:color w:val="auto"/>
          <w:lang w:val="fr-FR"/>
        </w:rPr>
        <w:t xml:space="preserve"> ţese veşminte, practică medicina</w:t>
      </w:r>
      <w:r>
        <w:rPr>
          <w:color w:val="auto"/>
          <w:lang w:val="fr-FR"/>
        </w:rPr>
        <w:t xml:space="preserve"> preventivă sau curativă, acestea fiind ocupaţii fără</w:t>
      </w:r>
      <w:r w:rsidR="001166F9" w:rsidRPr="00495258">
        <w:rPr>
          <w:color w:val="auto"/>
          <w:lang w:val="fr-FR"/>
        </w:rPr>
        <w:t xml:space="preserve"> legătură cu sexualitatea. Altădată, omul a fost obligat să irige pământul, să îl împartă cu socoteală şi rapidi</w:t>
      </w:r>
      <w:r w:rsidRPr="00D12C7D">
        <w:rPr>
          <w:rFonts w:ascii="Garamond" w:hAnsi="Garamond"/>
          <w:color w:val="auto"/>
          <w:lang w:val="ro-RO"/>
        </w:rPr>
        <w:softHyphen/>
      </w:r>
      <w:r w:rsidR="001166F9" w:rsidRPr="00495258">
        <w:rPr>
          <w:color w:val="auto"/>
          <w:lang w:val="fr-FR"/>
        </w:rPr>
        <w:t>tate după inundaţiile Nilului, să ridice</w:t>
      </w:r>
      <w:r w:rsidR="0002092F">
        <w:rPr>
          <w:color w:val="auto"/>
          <w:lang w:val="fr-FR"/>
        </w:rPr>
        <w:t xml:space="preserve"> temple, piramide, să</w:t>
      </w:r>
      <w:r w:rsidR="001166F9" w:rsidRPr="00495258">
        <w:rPr>
          <w:color w:val="auto"/>
          <w:lang w:val="fr-FR"/>
        </w:rPr>
        <w:t xml:space="preserve"> cutreie</w:t>
      </w:r>
      <w:r w:rsidR="0002092F">
        <w:rPr>
          <w:color w:val="auto"/>
          <w:lang w:val="fr-FR"/>
        </w:rPr>
        <w:t>re mările lumii</w:t>
      </w:r>
      <w:r w:rsidR="001166F9" w:rsidRPr="00495258">
        <w:rPr>
          <w:color w:val="auto"/>
          <w:lang w:val="fr-FR"/>
        </w:rPr>
        <w:t xml:space="preserve">, etc. </w:t>
      </w:r>
      <w:r w:rsidR="0002092F">
        <w:rPr>
          <w:color w:val="auto"/>
          <w:lang w:val="fr-FR"/>
        </w:rPr>
        <w:t xml:space="preserve">Nimeni </w:t>
      </w:r>
      <w:r>
        <w:rPr>
          <w:color w:val="auto"/>
          <w:lang w:val="fr-FR"/>
        </w:rPr>
        <w:t>nu</w:t>
      </w:r>
      <w:r w:rsidR="0002092F">
        <w:rPr>
          <w:color w:val="auto"/>
          <w:lang w:val="fr-FR"/>
        </w:rPr>
        <w:t xml:space="preserve"> poate</w:t>
      </w:r>
      <w:r w:rsidR="001166F9" w:rsidRPr="00495258">
        <w:rPr>
          <w:color w:val="auto"/>
          <w:lang w:val="fr-FR"/>
        </w:rPr>
        <w:t xml:space="preserve"> susţine că sexul şi sexua</w:t>
      </w:r>
      <w:r>
        <w:rPr>
          <w:color w:val="auto"/>
          <w:lang w:val="fr-FR"/>
        </w:rPr>
        <w:t>litatea joacă vreun rol în</w:t>
      </w:r>
      <w:r w:rsidR="001166F9" w:rsidRPr="00495258">
        <w:rPr>
          <w:color w:val="auto"/>
          <w:lang w:val="fr-FR"/>
        </w:rPr>
        <w:t xml:space="preserve"> aceste activităţi.</w:t>
      </w:r>
    </w:p>
    <w:p w14:paraId="27D57804" w14:textId="77777777" w:rsidR="001166F9" w:rsidRPr="00495258" w:rsidRDefault="001166F9" w:rsidP="0047344A">
      <w:pPr>
        <w:spacing w:after="0"/>
        <w:ind w:right="1655" w:firstLine="284"/>
        <w:jc w:val="both"/>
        <w:rPr>
          <w:color w:val="auto"/>
          <w:sz w:val="4"/>
          <w:szCs w:val="4"/>
          <w:lang w:val="fr-FR"/>
        </w:rPr>
      </w:pPr>
    </w:p>
    <w:p w14:paraId="4369FCC2" w14:textId="1568501E" w:rsidR="003B28EE" w:rsidRPr="0002092F" w:rsidRDefault="0002092F" w:rsidP="0047344A">
      <w:pPr>
        <w:spacing w:after="0"/>
        <w:ind w:right="1655" w:firstLine="284"/>
        <w:jc w:val="both"/>
        <w:rPr>
          <w:color w:val="auto"/>
        </w:rPr>
      </w:pPr>
      <w:r>
        <w:rPr>
          <w:color w:val="auto"/>
          <w:lang w:val="fr-FR"/>
        </w:rPr>
        <w:t>L</w:t>
      </w:r>
      <w:r w:rsidR="004378B0">
        <w:rPr>
          <w:color w:val="auto"/>
          <w:lang w:val="fr-FR"/>
        </w:rPr>
        <w:t>ista</w:t>
      </w:r>
      <w:r w:rsidR="001166F9" w:rsidRPr="00495258">
        <w:rPr>
          <w:color w:val="auto"/>
          <w:lang w:val="fr-FR"/>
        </w:rPr>
        <w:t xml:space="preserve"> preocupări</w:t>
      </w:r>
      <w:r>
        <w:rPr>
          <w:color w:val="auto"/>
          <w:lang w:val="fr-FR"/>
        </w:rPr>
        <w:t>lor</w:t>
      </w:r>
      <w:r w:rsidR="001166F9" w:rsidRPr="00495258">
        <w:rPr>
          <w:color w:val="auto"/>
          <w:lang w:val="fr-FR"/>
        </w:rPr>
        <w:t>,</w:t>
      </w:r>
      <w:r w:rsidR="004378B0">
        <w:rPr>
          <w:color w:val="auto"/>
          <w:lang w:val="fr-FR"/>
        </w:rPr>
        <w:t xml:space="preserve"> emoţii</w:t>
      </w:r>
      <w:r>
        <w:rPr>
          <w:color w:val="auto"/>
          <w:lang w:val="fr-FR"/>
        </w:rPr>
        <w:t>lor</w:t>
      </w:r>
      <w:r w:rsidR="004378B0">
        <w:rPr>
          <w:color w:val="auto"/>
          <w:lang w:val="fr-FR"/>
        </w:rPr>
        <w:t>, realizări</w:t>
      </w:r>
      <w:r>
        <w:rPr>
          <w:color w:val="auto"/>
          <w:lang w:val="fr-FR"/>
        </w:rPr>
        <w:t>lor,</w:t>
      </w:r>
      <w:r w:rsidR="004378B0">
        <w:rPr>
          <w:color w:val="auto"/>
          <w:lang w:val="fr-FR"/>
        </w:rPr>
        <w:t xml:space="preserve"> </w:t>
      </w:r>
      <w:r w:rsidR="001166F9" w:rsidRPr="00495258">
        <w:rPr>
          <w:color w:val="auto"/>
          <w:lang w:val="fr-FR"/>
        </w:rPr>
        <w:t>în care sexul şi sexualitatea nu jo</w:t>
      </w:r>
      <w:r w:rsidR="004378B0">
        <w:rPr>
          <w:color w:val="auto"/>
          <w:lang w:val="fr-FR"/>
        </w:rPr>
        <w:t>acă niciun rol</w:t>
      </w:r>
      <w:r>
        <w:rPr>
          <w:color w:val="auto"/>
          <w:lang w:val="fr-FR"/>
        </w:rPr>
        <w:t>, poate fi lungită la infinit</w:t>
      </w:r>
      <w:r w:rsidR="004378B0">
        <w:rPr>
          <w:color w:val="auto"/>
          <w:lang w:val="fr-FR"/>
        </w:rPr>
        <w:t xml:space="preserve">. </w:t>
      </w:r>
      <w:r w:rsidR="004378B0" w:rsidRPr="00EF6DF7">
        <w:rPr>
          <w:color w:val="auto"/>
          <w:lang w:val="fr-FR"/>
        </w:rPr>
        <w:t>Freud ştia</w:t>
      </w:r>
      <w:r w:rsidRPr="00EF6DF7">
        <w:rPr>
          <w:color w:val="auto"/>
          <w:lang w:val="fr-FR"/>
        </w:rPr>
        <w:t xml:space="preserve"> acest lucru, de aceea</w:t>
      </w:r>
      <w:r w:rsidR="001166F9" w:rsidRPr="00EF6DF7">
        <w:rPr>
          <w:color w:val="auto"/>
          <w:lang w:val="fr-FR"/>
        </w:rPr>
        <w:t xml:space="preserve"> a inventat </w:t>
      </w:r>
      <w:r w:rsidR="001166F9" w:rsidRPr="00EF6DF7">
        <w:rPr>
          <w:i/>
          <w:color w:val="auto"/>
          <w:lang w:val="fr-FR"/>
        </w:rPr>
        <w:t>sublimarea</w:t>
      </w:r>
      <w:r w:rsidR="001166F9" w:rsidRPr="00EF6DF7">
        <w:rPr>
          <w:color w:val="auto"/>
          <w:lang w:val="fr-FR"/>
        </w:rPr>
        <w:t xml:space="preserve">. </w:t>
      </w:r>
      <w:r w:rsidR="003B28EE" w:rsidRPr="00EF6DF7">
        <w:rPr>
          <w:color w:val="auto"/>
          <w:lang w:val="fr-FR"/>
        </w:rPr>
        <w:t>Din păcate, el a uitat să ne spună în ce const</w:t>
      </w:r>
      <w:r w:rsidR="004378B0" w:rsidRPr="00EF6DF7">
        <w:rPr>
          <w:color w:val="auto"/>
          <w:lang w:val="fr-FR"/>
        </w:rPr>
        <w:t>ă</w:t>
      </w:r>
      <w:r w:rsidR="003B28EE" w:rsidRPr="00EF6DF7">
        <w:rPr>
          <w:color w:val="auto"/>
          <w:lang w:val="fr-FR"/>
        </w:rPr>
        <w:t xml:space="preserve"> ac</w:t>
      </w:r>
      <w:r w:rsidR="004378B0" w:rsidRPr="00EF6DF7">
        <w:rPr>
          <w:color w:val="auto"/>
          <w:lang w:val="fr-FR"/>
        </w:rPr>
        <w:t>est fenomen mirific, ce transformă</w:t>
      </w:r>
      <w:r w:rsidR="003B28EE" w:rsidRPr="00EF6DF7">
        <w:rPr>
          <w:color w:val="auto"/>
          <w:lang w:val="fr-FR"/>
        </w:rPr>
        <w:t xml:space="preserve"> un instinct s</w:t>
      </w:r>
      <w:r w:rsidR="004378B0" w:rsidRPr="00EF6DF7">
        <w:rPr>
          <w:color w:val="auto"/>
          <w:lang w:val="fr-FR"/>
        </w:rPr>
        <w:t>exual nedemonstrat în factor fun</w:t>
      </w:r>
      <w:r w:rsidR="003B28EE" w:rsidRPr="00EF6DF7">
        <w:rPr>
          <w:color w:val="auto"/>
          <w:lang w:val="fr-FR"/>
        </w:rPr>
        <w:t xml:space="preserve">damental al tuturor realizărilor omeneşti. </w:t>
      </w:r>
      <w:r w:rsidR="000D15BD" w:rsidRPr="0002092F">
        <w:rPr>
          <w:color w:val="auto"/>
        </w:rPr>
        <w:t>C</w:t>
      </w:r>
      <w:r w:rsidR="003B28EE" w:rsidRPr="0002092F">
        <w:rPr>
          <w:color w:val="auto"/>
        </w:rPr>
        <w:t>u</w:t>
      </w:r>
      <w:r w:rsidRPr="0002092F">
        <w:rPr>
          <w:color w:val="auto"/>
        </w:rPr>
        <w:t xml:space="preserve">m se efectuează această </w:t>
      </w:r>
      <w:r w:rsidRPr="0002092F">
        <w:rPr>
          <w:i/>
          <w:color w:val="auto"/>
        </w:rPr>
        <w:t>subli</w:t>
      </w:r>
      <w:r w:rsidR="003B28EE" w:rsidRPr="0002092F">
        <w:rPr>
          <w:i/>
          <w:color w:val="auto"/>
        </w:rPr>
        <w:t>mare</w:t>
      </w:r>
      <w:r w:rsidR="003B28EE" w:rsidRPr="0002092F">
        <w:rPr>
          <w:color w:val="auto"/>
        </w:rPr>
        <w:t xml:space="preserve">, </w:t>
      </w:r>
      <w:r w:rsidR="000D15BD" w:rsidRPr="0002092F">
        <w:rPr>
          <w:color w:val="auto"/>
        </w:rPr>
        <w:t>care substrat</w:t>
      </w:r>
      <w:r w:rsidR="003B28EE" w:rsidRPr="0002092F">
        <w:rPr>
          <w:color w:val="auto"/>
        </w:rPr>
        <w:t xml:space="preserve"> organic şi fizio</w:t>
      </w:r>
      <w:r>
        <w:rPr>
          <w:color w:val="auto"/>
          <w:lang w:val="ro-RO"/>
        </w:rPr>
        <w:softHyphen/>
      </w:r>
      <w:r w:rsidR="003B28EE" w:rsidRPr="0002092F">
        <w:rPr>
          <w:color w:val="auto"/>
        </w:rPr>
        <w:t>logic</w:t>
      </w:r>
      <w:r>
        <w:rPr>
          <w:color w:val="auto"/>
        </w:rPr>
        <w:t xml:space="preserve"> o face posibilă</w:t>
      </w:r>
      <w:r w:rsidR="000D15BD" w:rsidRPr="0002092F">
        <w:rPr>
          <w:color w:val="auto"/>
        </w:rPr>
        <w:t> ?</w:t>
      </w:r>
    </w:p>
    <w:p w14:paraId="54126702" w14:textId="77777777" w:rsidR="009926C4" w:rsidRPr="0002092F" w:rsidRDefault="009926C4" w:rsidP="0047344A">
      <w:pPr>
        <w:spacing w:after="0"/>
        <w:ind w:right="1655" w:firstLine="284"/>
        <w:jc w:val="both"/>
        <w:rPr>
          <w:color w:val="auto"/>
          <w:sz w:val="4"/>
          <w:szCs w:val="4"/>
        </w:rPr>
      </w:pPr>
    </w:p>
    <w:p w14:paraId="61068AF8" w14:textId="526E1601" w:rsidR="009926C4" w:rsidRPr="00495258" w:rsidRDefault="009926C4" w:rsidP="0047344A">
      <w:pPr>
        <w:spacing w:after="0"/>
        <w:ind w:right="1655" w:firstLine="284"/>
        <w:jc w:val="both"/>
        <w:rPr>
          <w:color w:val="auto"/>
          <w:lang w:val="fr-FR"/>
        </w:rPr>
      </w:pPr>
      <w:r w:rsidRPr="000D15BD">
        <w:rPr>
          <w:color w:val="auto"/>
          <w:lang w:val="fr-FR"/>
        </w:rPr>
        <w:t xml:space="preserve">Freud a fost un specialist </w:t>
      </w:r>
      <w:r w:rsidR="000D15BD" w:rsidRPr="000D15BD">
        <w:rPr>
          <w:color w:val="auto"/>
          <w:lang w:val="fr-FR"/>
        </w:rPr>
        <w:t>al acestui gen de omisiune,</w:t>
      </w:r>
      <w:r w:rsidR="000D15BD">
        <w:rPr>
          <w:color w:val="auto"/>
          <w:lang w:val="fr-FR"/>
        </w:rPr>
        <w:t xml:space="preserve"> lăsând</w:t>
      </w:r>
      <w:r w:rsidRPr="000D15BD">
        <w:rPr>
          <w:color w:val="auto"/>
          <w:lang w:val="fr-FR"/>
        </w:rPr>
        <w:t xml:space="preserve"> totul </w:t>
      </w:r>
      <w:r w:rsidR="0002092F">
        <w:rPr>
          <w:color w:val="auto"/>
          <w:lang w:val="fr-FR"/>
        </w:rPr>
        <w:t>pe seama</w:t>
      </w:r>
      <w:r w:rsidRPr="000D15BD">
        <w:rPr>
          <w:color w:val="auto"/>
          <w:lang w:val="fr-FR"/>
        </w:rPr>
        <w:t xml:space="preserve"> cititorului. Tendinţele sexual</w:t>
      </w:r>
      <w:r w:rsidR="000D15BD" w:rsidRPr="000D15BD">
        <w:rPr>
          <w:color w:val="auto"/>
          <w:lang w:val="fr-FR"/>
        </w:rPr>
        <w:t>e</w:t>
      </w:r>
      <w:r w:rsidR="000D15BD">
        <w:rPr>
          <w:color w:val="auto"/>
          <w:lang w:val="fr-FR"/>
        </w:rPr>
        <w:t xml:space="preserve"> l-or fi copleși</w:t>
      </w:r>
      <w:r w:rsidRPr="000D15BD">
        <w:rPr>
          <w:color w:val="auto"/>
          <w:lang w:val="fr-FR"/>
        </w:rPr>
        <w:t>t, iar realităţile fiziologice fundamentale, cu particula</w:t>
      </w:r>
      <w:r w:rsidRPr="00495258">
        <w:rPr>
          <w:color w:val="auto"/>
          <w:lang w:val="fr-FR"/>
        </w:rPr>
        <w:t>rităţile dorite de el</w:t>
      </w:r>
      <w:r w:rsidR="000D15BD">
        <w:rPr>
          <w:color w:val="auto"/>
          <w:lang w:val="fr-FR"/>
        </w:rPr>
        <w:t>,</w:t>
      </w:r>
      <w:r w:rsidRPr="00495258">
        <w:rPr>
          <w:color w:val="auto"/>
          <w:lang w:val="fr-FR"/>
        </w:rPr>
        <w:t xml:space="preserve"> nu l-au preocupat niciodată. Totuşi, iată ce spune el despre </w:t>
      </w:r>
      <w:r w:rsidRPr="0002092F">
        <w:rPr>
          <w:i/>
          <w:color w:val="auto"/>
          <w:lang w:val="fr-FR"/>
        </w:rPr>
        <w:t>sublimare</w:t>
      </w:r>
      <w:r w:rsidR="0002092F">
        <w:rPr>
          <w:color w:val="auto"/>
          <w:lang w:val="fr-FR"/>
        </w:rPr>
        <w:t xml:space="preserve"> </w:t>
      </w:r>
      <w:r w:rsidRPr="00495258">
        <w:rPr>
          <w:color w:val="auto"/>
          <w:lang w:val="fr-FR"/>
        </w:rPr>
        <w:t>:</w:t>
      </w:r>
    </w:p>
    <w:p w14:paraId="530E44BA" w14:textId="77777777" w:rsidR="009926C4" w:rsidRPr="00495258" w:rsidRDefault="009926C4" w:rsidP="0047344A">
      <w:pPr>
        <w:spacing w:after="0"/>
        <w:ind w:right="1655" w:firstLine="284"/>
        <w:jc w:val="both"/>
        <w:rPr>
          <w:color w:val="auto"/>
          <w:sz w:val="4"/>
          <w:szCs w:val="4"/>
          <w:lang w:val="fr-FR"/>
        </w:rPr>
      </w:pPr>
    </w:p>
    <w:p w14:paraId="656F7E57" w14:textId="73445ECF" w:rsidR="009926C4" w:rsidRPr="00495258" w:rsidRDefault="009926C4" w:rsidP="0047344A">
      <w:pPr>
        <w:spacing w:after="0"/>
        <w:ind w:right="1655" w:firstLine="284"/>
        <w:jc w:val="both"/>
        <w:rPr>
          <w:color w:val="auto"/>
          <w:lang w:val="fr-FR"/>
        </w:rPr>
      </w:pPr>
      <w:r w:rsidRPr="00495258">
        <w:rPr>
          <w:color w:val="auto"/>
          <w:lang w:val="fr-FR"/>
        </w:rPr>
        <w:t xml:space="preserve">« </w:t>
      </w:r>
      <w:r w:rsidRPr="005D0556">
        <w:rPr>
          <w:i/>
          <w:iCs/>
          <w:color w:val="auto"/>
          <w:lang w:val="fr-FR"/>
        </w:rPr>
        <w:t>Printre forţele instinctive refulate astfel, emoţiile sexu</w:t>
      </w:r>
      <w:r w:rsidR="00DF20BF" w:rsidRPr="005D0556">
        <w:rPr>
          <w:i/>
          <w:iCs/>
          <w:color w:val="auto"/>
          <w:lang w:val="ro-RO"/>
        </w:rPr>
        <w:softHyphen/>
      </w:r>
      <w:r w:rsidRPr="005D0556">
        <w:rPr>
          <w:i/>
          <w:iCs/>
          <w:color w:val="auto"/>
          <w:lang w:val="fr-FR"/>
        </w:rPr>
        <w:t>al</w:t>
      </w:r>
      <w:r w:rsidR="000D15BD" w:rsidRPr="005D0556">
        <w:rPr>
          <w:i/>
          <w:iCs/>
          <w:color w:val="auto"/>
          <w:lang w:val="fr-FR"/>
        </w:rPr>
        <w:t>e</w:t>
      </w:r>
      <w:r w:rsidRPr="005D0556">
        <w:rPr>
          <w:i/>
          <w:iCs/>
          <w:color w:val="auto"/>
          <w:lang w:val="fr-FR"/>
        </w:rPr>
        <w:t xml:space="preserve"> joacă</w:t>
      </w:r>
      <w:r w:rsidR="000D15BD" w:rsidRPr="005D0556">
        <w:rPr>
          <w:i/>
          <w:iCs/>
          <w:color w:val="auto"/>
          <w:lang w:val="fr-FR"/>
        </w:rPr>
        <w:t xml:space="preserve"> un rol considerabil prin</w:t>
      </w:r>
      <w:r w:rsidRPr="005D0556">
        <w:rPr>
          <w:i/>
          <w:iCs/>
          <w:color w:val="auto"/>
          <w:lang w:val="fr-FR"/>
        </w:rPr>
        <w:t xml:space="preserve"> sublimare, adică deturnare de </w:t>
      </w:r>
      <w:r w:rsidR="00DF20BF" w:rsidRPr="005D0556">
        <w:rPr>
          <w:i/>
          <w:iCs/>
          <w:color w:val="auto"/>
          <w:lang w:val="fr-FR"/>
        </w:rPr>
        <w:t xml:space="preserve">la </w:t>
      </w:r>
      <w:r w:rsidRPr="005D0556">
        <w:rPr>
          <w:i/>
          <w:iCs/>
          <w:color w:val="auto"/>
          <w:lang w:val="fr-FR"/>
        </w:rPr>
        <w:t>scopul lor sexual</w:t>
      </w:r>
      <w:r w:rsidR="00A15470" w:rsidRPr="005D0556">
        <w:rPr>
          <w:i/>
          <w:iCs/>
          <w:color w:val="auto"/>
          <w:lang w:val="fr-FR"/>
        </w:rPr>
        <w:t xml:space="preserve"> şi orien</w:t>
      </w:r>
      <w:r w:rsidR="005D0556" w:rsidRPr="003D1657">
        <w:rPr>
          <w:color w:val="auto"/>
          <w:lang w:val="ro-RO"/>
        </w:rPr>
        <w:softHyphen/>
      </w:r>
      <w:r w:rsidR="00A15470" w:rsidRPr="005D0556">
        <w:rPr>
          <w:i/>
          <w:iCs/>
          <w:color w:val="auto"/>
          <w:lang w:val="fr-FR"/>
        </w:rPr>
        <w:t>tare către ţinte superioare socialmente, care nu mai</w:t>
      </w:r>
      <w:r w:rsidR="000D15BD" w:rsidRPr="005D0556">
        <w:rPr>
          <w:i/>
          <w:iCs/>
          <w:color w:val="auto"/>
          <w:lang w:val="fr-FR"/>
        </w:rPr>
        <w:t xml:space="preserve"> au</w:t>
      </w:r>
      <w:r w:rsidR="00A15470" w:rsidRPr="005D0556">
        <w:rPr>
          <w:i/>
          <w:iCs/>
          <w:color w:val="auto"/>
          <w:lang w:val="fr-FR"/>
        </w:rPr>
        <w:t xml:space="preserve"> nimic sexual în ele</w:t>
      </w:r>
      <w:r w:rsidR="00A15470" w:rsidRPr="00495258">
        <w:rPr>
          <w:rStyle w:val="FootnoteReference"/>
          <w:color w:val="auto"/>
        </w:rPr>
        <w:footnoteReference w:id="20"/>
      </w:r>
      <w:r w:rsidRPr="00495258">
        <w:rPr>
          <w:color w:val="auto"/>
          <w:lang w:val="fr-FR"/>
        </w:rPr>
        <w:t>»</w:t>
      </w:r>
      <w:r w:rsidR="00A15470" w:rsidRPr="00495258">
        <w:rPr>
          <w:color w:val="auto"/>
          <w:lang w:val="fr-FR"/>
        </w:rPr>
        <w:t>.</w:t>
      </w:r>
    </w:p>
    <w:p w14:paraId="014EC998" w14:textId="77777777" w:rsidR="003B28EE" w:rsidRPr="00495258" w:rsidRDefault="003B28EE" w:rsidP="0047344A">
      <w:pPr>
        <w:spacing w:after="0"/>
        <w:ind w:right="1655" w:firstLine="284"/>
        <w:jc w:val="both"/>
        <w:rPr>
          <w:color w:val="auto"/>
          <w:sz w:val="4"/>
          <w:szCs w:val="4"/>
          <w:lang w:val="fr-FR"/>
        </w:rPr>
      </w:pPr>
    </w:p>
    <w:p w14:paraId="4698749B" w14:textId="6F84F20E" w:rsidR="00A42BC5" w:rsidRPr="00495258" w:rsidRDefault="00A15470" w:rsidP="0047344A">
      <w:pPr>
        <w:spacing w:after="0"/>
        <w:ind w:right="1655" w:firstLine="284"/>
        <w:jc w:val="both"/>
        <w:rPr>
          <w:color w:val="auto"/>
          <w:lang w:val="ro-RO"/>
        </w:rPr>
      </w:pPr>
      <w:r w:rsidRPr="00495258">
        <w:rPr>
          <w:color w:val="auto"/>
          <w:lang w:val="ro-RO"/>
        </w:rPr>
        <w:t>Cu astfel de</w:t>
      </w:r>
      <w:r w:rsidR="00DF20BF">
        <w:rPr>
          <w:color w:val="auto"/>
          <w:lang w:val="ro-RO"/>
        </w:rPr>
        <w:t xml:space="preserve"> texte și</w:t>
      </w:r>
      <w:r w:rsidRPr="00495258">
        <w:rPr>
          <w:color w:val="auto"/>
          <w:lang w:val="ro-RO"/>
        </w:rPr>
        <w:t xml:space="preserve"> </w:t>
      </w:r>
      <w:r w:rsidR="00DF20BF">
        <w:rPr>
          <w:color w:val="auto"/>
          <w:lang w:val="ro-RO"/>
        </w:rPr>
        <w:t>pre</w:t>
      </w:r>
      <w:r w:rsidRPr="00495258">
        <w:rPr>
          <w:color w:val="auto"/>
          <w:lang w:val="ro-RO"/>
        </w:rPr>
        <w:t>texte</w:t>
      </w:r>
      <w:r w:rsidR="00DF20BF">
        <w:rPr>
          <w:color w:val="auto"/>
          <w:lang w:val="ro-RO"/>
        </w:rPr>
        <w:t>,</w:t>
      </w:r>
      <w:r w:rsidRPr="00495258">
        <w:rPr>
          <w:color w:val="auto"/>
          <w:lang w:val="ro-RO"/>
        </w:rPr>
        <w:t xml:space="preserve"> Freud a reuşit să păcălească publicul neavizat, făcându-l să creadă că a realizat o desco</w:t>
      </w:r>
      <w:r w:rsidR="00DF20BF">
        <w:rPr>
          <w:color w:val="auto"/>
          <w:lang w:val="ro-RO"/>
        </w:rPr>
        <w:softHyphen/>
      </w:r>
      <w:r w:rsidRPr="00495258">
        <w:rPr>
          <w:color w:val="auto"/>
          <w:lang w:val="ro-RO"/>
        </w:rPr>
        <w:t>pe</w:t>
      </w:r>
      <w:r w:rsidR="00DF20BF">
        <w:rPr>
          <w:color w:val="auto"/>
          <w:lang w:val="ro-RO"/>
        </w:rPr>
        <w:t>rire epocală. S-a constatat că</w:t>
      </w:r>
      <w:r w:rsidRPr="00495258">
        <w:rPr>
          <w:color w:val="auto"/>
          <w:lang w:val="ro-RO"/>
        </w:rPr>
        <w:t xml:space="preserve"> oamenii de mare valoar</w:t>
      </w:r>
      <w:r w:rsidR="00DF20BF">
        <w:rPr>
          <w:color w:val="auto"/>
          <w:lang w:val="ro-RO"/>
        </w:rPr>
        <w:t>e nu au o viaţă sexuală</w:t>
      </w:r>
      <w:r w:rsidRPr="00495258">
        <w:rPr>
          <w:color w:val="auto"/>
          <w:lang w:val="ro-RO"/>
        </w:rPr>
        <w:t xml:space="preserve"> zgomotoasă, </w:t>
      </w:r>
      <w:r w:rsidR="00DF20BF">
        <w:rPr>
          <w:color w:val="auto"/>
          <w:lang w:val="ro-RO"/>
        </w:rPr>
        <w:t xml:space="preserve">de parcă </w:t>
      </w:r>
      <w:r w:rsidR="00DF20BF">
        <w:rPr>
          <w:i/>
          <w:color w:val="auto"/>
          <w:lang w:val="ro-RO"/>
        </w:rPr>
        <w:t>instinctu</w:t>
      </w:r>
      <w:r w:rsidR="00DF20BF" w:rsidRPr="00DF20BF">
        <w:rPr>
          <w:i/>
          <w:color w:val="auto"/>
          <w:lang w:val="ro-RO"/>
        </w:rPr>
        <w:t>l lor sexual</w:t>
      </w:r>
      <w:r w:rsidR="00DF20BF">
        <w:rPr>
          <w:color w:val="auto"/>
          <w:lang w:val="ro-RO"/>
        </w:rPr>
        <w:t xml:space="preserve"> s-ar lăsa</w:t>
      </w:r>
      <w:r w:rsidR="000D15BD">
        <w:rPr>
          <w:color w:val="auto"/>
          <w:lang w:val="ro-RO"/>
        </w:rPr>
        <w:t xml:space="preserve"> depăși</w:t>
      </w:r>
      <w:r w:rsidR="00A10CE5">
        <w:rPr>
          <w:color w:val="auto"/>
          <w:lang w:val="ro-RO"/>
        </w:rPr>
        <w:t>t de impulsuri</w:t>
      </w:r>
      <w:r w:rsidR="005031F3" w:rsidRPr="00495258">
        <w:rPr>
          <w:color w:val="auto"/>
          <w:lang w:val="ro-RO"/>
        </w:rPr>
        <w:t xml:space="preserve"> intelectuale. În realitate, nimic d</w:t>
      </w:r>
      <w:r w:rsidR="00DF20BF">
        <w:rPr>
          <w:color w:val="auto"/>
          <w:lang w:val="ro-RO"/>
        </w:rPr>
        <w:t xml:space="preserve">e acest gen nu se produce în </w:t>
      </w:r>
      <w:r w:rsidR="00A10CE5">
        <w:rPr>
          <w:color w:val="auto"/>
          <w:lang w:val="ro-RO"/>
        </w:rPr>
        <w:t>nimeni. S</w:t>
      </w:r>
      <w:r w:rsidR="00DF20BF">
        <w:rPr>
          <w:color w:val="auto"/>
          <w:lang w:val="ro-RO"/>
        </w:rPr>
        <w:t>e</w:t>
      </w:r>
      <w:r w:rsidR="000D15BD">
        <w:rPr>
          <w:color w:val="auto"/>
          <w:lang w:val="ro-RO"/>
        </w:rPr>
        <w:t>xuali</w:t>
      </w:r>
      <w:r w:rsidR="00A10CE5">
        <w:rPr>
          <w:color w:val="auto"/>
          <w:lang w:val="ro-RO"/>
        </w:rPr>
        <w:softHyphen/>
        <w:t>tatea</w:t>
      </w:r>
      <w:r w:rsidR="000D15BD">
        <w:rPr>
          <w:color w:val="auto"/>
          <w:lang w:val="ro-RO"/>
        </w:rPr>
        <w:t xml:space="preserve"> relativ</w:t>
      </w:r>
      <w:r w:rsidR="00A10CE5">
        <w:rPr>
          <w:color w:val="auto"/>
          <w:lang w:val="ro-RO"/>
        </w:rPr>
        <w:t xml:space="preserve"> evidentă nu se manifestă neapărat</w:t>
      </w:r>
      <w:r w:rsidR="005031F3" w:rsidRPr="00495258">
        <w:rPr>
          <w:color w:val="auto"/>
          <w:lang w:val="ro-RO"/>
        </w:rPr>
        <w:t xml:space="preserve"> printr-o preoc</w:t>
      </w:r>
      <w:r w:rsidR="00A10CE5">
        <w:rPr>
          <w:color w:val="auto"/>
          <w:lang w:val="ro-RO"/>
        </w:rPr>
        <w:t>upare genezică, din care cauză pare</w:t>
      </w:r>
      <w:r w:rsidR="005031F3" w:rsidRPr="00495258">
        <w:rPr>
          <w:color w:val="auto"/>
          <w:lang w:val="ro-RO"/>
        </w:rPr>
        <w:t xml:space="preserve"> deturnată către alte scopuri.</w:t>
      </w:r>
      <w:r w:rsidR="005D0556">
        <w:rPr>
          <w:color w:val="auto"/>
          <w:lang w:val="ro-RO"/>
        </w:rPr>
        <w:t xml:space="preserve"> </w:t>
      </w:r>
    </w:p>
    <w:p w14:paraId="61BE347A" w14:textId="77777777" w:rsidR="005031F3" w:rsidRPr="00495258" w:rsidRDefault="005031F3" w:rsidP="0047344A">
      <w:pPr>
        <w:spacing w:after="0"/>
        <w:ind w:right="1655" w:firstLine="284"/>
        <w:jc w:val="both"/>
        <w:rPr>
          <w:color w:val="auto"/>
          <w:sz w:val="4"/>
          <w:szCs w:val="4"/>
          <w:lang w:val="ro-RO"/>
        </w:rPr>
      </w:pPr>
    </w:p>
    <w:p w14:paraId="58F00D47" w14:textId="77777777" w:rsidR="005031F3" w:rsidRPr="00495258" w:rsidRDefault="005031F3" w:rsidP="0047344A">
      <w:pPr>
        <w:spacing w:after="0"/>
        <w:ind w:right="1655" w:firstLine="284"/>
        <w:jc w:val="both"/>
        <w:rPr>
          <w:color w:val="auto"/>
          <w:lang w:val="ro-RO"/>
        </w:rPr>
      </w:pPr>
      <w:r w:rsidRPr="00495258">
        <w:rPr>
          <w:color w:val="auto"/>
          <w:lang w:val="ro-RO"/>
        </w:rPr>
        <w:t>Im</w:t>
      </w:r>
      <w:r w:rsidR="00A10CE5">
        <w:rPr>
          <w:color w:val="auto"/>
          <w:lang w:val="ro-RO"/>
        </w:rPr>
        <w:t xml:space="preserve">aginaţia şi </w:t>
      </w:r>
      <w:r w:rsidR="006C6264">
        <w:rPr>
          <w:color w:val="auto"/>
          <w:lang w:val="ro-RO"/>
        </w:rPr>
        <w:t>divagațiile</w:t>
      </w:r>
      <w:r w:rsidR="00A10CE5">
        <w:rPr>
          <w:color w:val="auto"/>
          <w:lang w:val="ro-RO"/>
        </w:rPr>
        <w:t xml:space="preserve"> f</w:t>
      </w:r>
      <w:r w:rsidRPr="00495258">
        <w:rPr>
          <w:color w:val="auto"/>
          <w:lang w:val="ro-RO"/>
        </w:rPr>
        <w:t>reud</w:t>
      </w:r>
      <w:r w:rsidR="00A10CE5">
        <w:rPr>
          <w:color w:val="auto"/>
          <w:lang w:val="ro-RO"/>
        </w:rPr>
        <w:t>iene ating culmea cu</w:t>
      </w:r>
      <w:r w:rsidRPr="00495258">
        <w:rPr>
          <w:color w:val="auto"/>
          <w:lang w:val="ro-RO"/>
        </w:rPr>
        <w:t xml:space="preserve"> </w:t>
      </w:r>
      <w:r w:rsidRPr="00A10CE5">
        <w:rPr>
          <w:i/>
          <w:color w:val="auto"/>
          <w:lang w:val="ro-RO"/>
        </w:rPr>
        <w:t>subli</w:t>
      </w:r>
      <w:r w:rsidR="000D15BD" w:rsidRPr="00A10CE5">
        <w:rPr>
          <w:rFonts w:ascii="Garamond" w:hAnsi="Garamond"/>
          <w:i/>
          <w:color w:val="auto"/>
          <w:lang w:val="ro-RO"/>
        </w:rPr>
        <w:softHyphen/>
      </w:r>
      <w:r w:rsidRPr="00A10CE5">
        <w:rPr>
          <w:i/>
          <w:color w:val="auto"/>
          <w:lang w:val="ro-RO"/>
        </w:rPr>
        <w:t>marea</w:t>
      </w:r>
      <w:r w:rsidR="000D15BD">
        <w:rPr>
          <w:color w:val="auto"/>
          <w:lang w:val="ro-RO"/>
        </w:rPr>
        <w:t>, fără ca vreo dovadă să arat</w:t>
      </w:r>
      <w:r w:rsidRPr="00495258">
        <w:rPr>
          <w:color w:val="auto"/>
          <w:lang w:val="ro-RO"/>
        </w:rPr>
        <w:t>e realitatea</w:t>
      </w:r>
      <w:r w:rsidR="006C6264">
        <w:rPr>
          <w:color w:val="auto"/>
          <w:lang w:val="ro-RO"/>
        </w:rPr>
        <w:t xml:space="preserve"> acesteia. Dacă </w:t>
      </w:r>
      <w:r w:rsidR="006C6264" w:rsidRPr="006C6264">
        <w:rPr>
          <w:i/>
          <w:color w:val="auto"/>
          <w:lang w:val="ro-RO"/>
        </w:rPr>
        <w:t>sublimarea</w:t>
      </w:r>
      <w:r w:rsidR="006C6264">
        <w:rPr>
          <w:color w:val="auto"/>
          <w:lang w:val="ro-RO"/>
        </w:rPr>
        <w:t xml:space="preserve"> ar fi existat cu adevărat, lui Freud n</w:t>
      </w:r>
      <w:r w:rsidR="000D15BD">
        <w:rPr>
          <w:color w:val="auto"/>
          <w:lang w:val="ro-RO"/>
        </w:rPr>
        <w:t>u i-ar fi fost</w:t>
      </w:r>
      <w:r w:rsidRPr="00495258">
        <w:rPr>
          <w:color w:val="auto"/>
          <w:lang w:val="ro-RO"/>
        </w:rPr>
        <w:t xml:space="preserve"> greu să </w:t>
      </w:r>
      <w:r w:rsidR="006C6264">
        <w:rPr>
          <w:color w:val="auto"/>
          <w:lang w:val="ro-RO"/>
        </w:rPr>
        <w:t xml:space="preserve">o </w:t>
      </w:r>
      <w:r w:rsidRPr="00495258">
        <w:rPr>
          <w:color w:val="auto"/>
          <w:lang w:val="ro-RO"/>
        </w:rPr>
        <w:t>scruteze mai de aproape</w:t>
      </w:r>
      <w:r w:rsidR="006C6264">
        <w:rPr>
          <w:color w:val="auto"/>
          <w:lang w:val="ro-RO"/>
        </w:rPr>
        <w:t>,</w:t>
      </w:r>
      <w:r w:rsidRPr="00495258">
        <w:rPr>
          <w:color w:val="auto"/>
          <w:lang w:val="ro-RO"/>
        </w:rPr>
        <w:t xml:space="preserve"> </w:t>
      </w:r>
      <w:r w:rsidR="006C6264">
        <w:rPr>
          <w:color w:val="auto"/>
          <w:lang w:val="ro-RO"/>
        </w:rPr>
        <w:t>întrucât</w:t>
      </w:r>
      <w:r w:rsidRPr="00495258">
        <w:rPr>
          <w:color w:val="auto"/>
          <w:lang w:val="ro-RO"/>
        </w:rPr>
        <w:t xml:space="preserve"> se cunosc destul de bine procesele fiziologice</w:t>
      </w:r>
      <w:r w:rsidR="006C6264">
        <w:rPr>
          <w:color w:val="auto"/>
          <w:lang w:val="ro-RO"/>
        </w:rPr>
        <w:t xml:space="preserve"> funcționale, realități concrete nu idei vaporoase, suport material al</w:t>
      </w:r>
      <w:r w:rsidRPr="00495258">
        <w:rPr>
          <w:color w:val="auto"/>
          <w:lang w:val="ro-RO"/>
        </w:rPr>
        <w:t xml:space="preserve"> tendinţelor sexual</w:t>
      </w:r>
      <w:r w:rsidR="000D15BD">
        <w:rPr>
          <w:color w:val="auto"/>
          <w:lang w:val="ro-RO"/>
        </w:rPr>
        <w:t>e</w:t>
      </w:r>
      <w:r w:rsidR="006C6264">
        <w:rPr>
          <w:color w:val="auto"/>
          <w:lang w:val="ro-RO"/>
        </w:rPr>
        <w:t>, dovedind</w:t>
      </w:r>
      <w:r w:rsidRPr="00495258">
        <w:rPr>
          <w:color w:val="auto"/>
          <w:lang w:val="ro-RO"/>
        </w:rPr>
        <w:t xml:space="preserve"> că acestea sunt procese fun</w:t>
      </w:r>
      <w:r w:rsidR="000D15BD">
        <w:rPr>
          <w:color w:val="auto"/>
          <w:lang w:val="ro-RO"/>
        </w:rPr>
        <w:t>cţionale, realităţi con</w:t>
      </w:r>
      <w:r w:rsidR="000D15BD" w:rsidRPr="00D12C7D">
        <w:rPr>
          <w:rFonts w:ascii="Garamond" w:hAnsi="Garamond"/>
          <w:color w:val="auto"/>
          <w:lang w:val="ro-RO"/>
        </w:rPr>
        <w:softHyphen/>
      </w:r>
      <w:r w:rsidR="000D15BD">
        <w:rPr>
          <w:color w:val="auto"/>
          <w:lang w:val="ro-RO"/>
        </w:rPr>
        <w:t>crete, nu ide</w:t>
      </w:r>
      <w:r w:rsidRPr="00495258">
        <w:rPr>
          <w:color w:val="auto"/>
          <w:lang w:val="ro-RO"/>
        </w:rPr>
        <w:t>i</w:t>
      </w:r>
      <w:r w:rsidR="00C87A67" w:rsidRPr="00495258">
        <w:rPr>
          <w:color w:val="auto"/>
          <w:lang w:val="ro-RO"/>
        </w:rPr>
        <w:t xml:space="preserve">. Altfel spus, </w:t>
      </w:r>
      <w:r w:rsidR="000D15BD">
        <w:rPr>
          <w:color w:val="auto"/>
          <w:lang w:val="ro-RO"/>
        </w:rPr>
        <w:t xml:space="preserve">în </w:t>
      </w:r>
      <w:r w:rsidR="000D15BD" w:rsidRPr="006C6264">
        <w:rPr>
          <w:i/>
          <w:color w:val="auto"/>
          <w:lang w:val="ro-RO"/>
        </w:rPr>
        <w:t xml:space="preserve">sublimarea </w:t>
      </w:r>
      <w:r w:rsidR="000D15BD">
        <w:rPr>
          <w:color w:val="auto"/>
          <w:lang w:val="ro-RO"/>
        </w:rPr>
        <w:t xml:space="preserve">lor, </w:t>
      </w:r>
      <w:r w:rsidR="00C87A67" w:rsidRPr="00495258">
        <w:rPr>
          <w:color w:val="auto"/>
          <w:lang w:val="ro-RO"/>
        </w:rPr>
        <w:t>aceste procese s</w:t>
      </w:r>
      <w:r w:rsidR="000D15BD">
        <w:rPr>
          <w:color w:val="auto"/>
          <w:lang w:val="ro-RO"/>
        </w:rPr>
        <w:t>au funcţiuni</w:t>
      </w:r>
      <w:r w:rsidR="00C87A67" w:rsidRPr="00495258">
        <w:rPr>
          <w:color w:val="auto"/>
          <w:lang w:val="ro-RO"/>
        </w:rPr>
        <w:t xml:space="preserve"> trebuie să urmeze o cale, să treacă prin nişte transformări, înainte de a ajunge tendinţe foarte diferite, de ordin psihic. Freud a evitat însă orice explicaţie, </w:t>
      </w:r>
      <w:r w:rsidR="00C87A67" w:rsidRPr="006C6264">
        <w:rPr>
          <w:i/>
          <w:color w:val="auto"/>
          <w:lang w:val="ro-RO"/>
        </w:rPr>
        <w:t xml:space="preserve">sublimarea </w:t>
      </w:r>
      <w:r w:rsidR="00C87A67" w:rsidRPr="00495258">
        <w:rPr>
          <w:color w:val="auto"/>
          <w:lang w:val="ro-RO"/>
        </w:rPr>
        <w:t>fiind pentru el doar un pre</w:t>
      </w:r>
      <w:r w:rsidR="005C7472" w:rsidRPr="00D12C7D">
        <w:rPr>
          <w:rFonts w:ascii="Garamond" w:hAnsi="Garamond"/>
          <w:color w:val="auto"/>
          <w:lang w:val="ro-RO"/>
        </w:rPr>
        <w:softHyphen/>
      </w:r>
      <w:r w:rsidR="00C87A67" w:rsidRPr="00495258">
        <w:rPr>
          <w:color w:val="auto"/>
          <w:lang w:val="ro-RO"/>
        </w:rPr>
        <w:t>text pentru a nu accepta realizările intelectuale aşa cum sunt ele, găsindu-le chipurile o origine în direct raport cu sexualitatea.</w:t>
      </w:r>
    </w:p>
    <w:p w14:paraId="0C3A3849" w14:textId="77777777" w:rsidR="00C87A67" w:rsidRPr="00495258" w:rsidRDefault="00C87A67" w:rsidP="0047344A">
      <w:pPr>
        <w:spacing w:after="0"/>
        <w:ind w:right="1655" w:firstLine="284"/>
        <w:jc w:val="both"/>
        <w:rPr>
          <w:color w:val="auto"/>
          <w:sz w:val="4"/>
          <w:szCs w:val="4"/>
          <w:lang w:val="ro-RO"/>
        </w:rPr>
      </w:pPr>
    </w:p>
    <w:p w14:paraId="308DF3AE" w14:textId="76027490" w:rsidR="00C87A67" w:rsidRPr="00495258" w:rsidRDefault="00AA6AC9" w:rsidP="0047344A">
      <w:pPr>
        <w:spacing w:after="0"/>
        <w:ind w:right="1655" w:firstLine="284"/>
        <w:jc w:val="both"/>
        <w:rPr>
          <w:color w:val="auto"/>
          <w:lang w:val="fr-FR"/>
        </w:rPr>
      </w:pPr>
      <w:r>
        <w:rPr>
          <w:color w:val="auto"/>
          <w:lang w:val="ro-RO"/>
        </w:rPr>
        <w:t>Odată în plus,</w:t>
      </w:r>
      <w:r w:rsidR="00C87A67" w:rsidRPr="00495258">
        <w:rPr>
          <w:color w:val="auto"/>
          <w:lang w:val="ro-RO"/>
        </w:rPr>
        <w:t xml:space="preserve"> Freu</w:t>
      </w:r>
      <w:r>
        <w:rPr>
          <w:color w:val="auto"/>
          <w:lang w:val="ro-RO"/>
        </w:rPr>
        <w:t>d spune</w:t>
      </w:r>
      <w:r w:rsidR="005C7472">
        <w:rPr>
          <w:color w:val="auto"/>
          <w:lang w:val="ro-RO"/>
        </w:rPr>
        <w:t xml:space="preserve"> aceleaşi baza</w:t>
      </w:r>
      <w:r w:rsidR="005C7472" w:rsidRPr="00D12C7D">
        <w:rPr>
          <w:rFonts w:ascii="Garamond" w:hAnsi="Garamond"/>
          <w:color w:val="auto"/>
          <w:lang w:val="ro-RO"/>
        </w:rPr>
        <w:softHyphen/>
      </w:r>
      <w:r w:rsidR="005C7472">
        <w:rPr>
          <w:color w:val="auto"/>
          <w:lang w:val="ro-RO"/>
        </w:rPr>
        <w:t>conii. N</w:t>
      </w:r>
      <w:r>
        <w:rPr>
          <w:color w:val="auto"/>
          <w:lang w:val="ro-RO"/>
        </w:rPr>
        <w:t>imic nu este mai greu</w:t>
      </w:r>
      <w:r w:rsidR="00C87A67" w:rsidRPr="00495258">
        <w:rPr>
          <w:color w:val="auto"/>
          <w:lang w:val="ro-RO"/>
        </w:rPr>
        <w:t xml:space="preserve"> decât modificarea tendinţelor natu</w:t>
      </w:r>
      <w:r w:rsidR="005C7472" w:rsidRPr="00D12C7D">
        <w:rPr>
          <w:rFonts w:ascii="Garamond" w:hAnsi="Garamond"/>
          <w:color w:val="auto"/>
          <w:lang w:val="ro-RO"/>
        </w:rPr>
        <w:softHyphen/>
      </w:r>
      <w:r>
        <w:rPr>
          <w:color w:val="auto"/>
          <w:lang w:val="ro-RO"/>
        </w:rPr>
        <w:t>rale ale un</w:t>
      </w:r>
      <w:r w:rsidR="00325C6C">
        <w:rPr>
          <w:color w:val="auto"/>
          <w:lang w:val="ro-RO"/>
        </w:rPr>
        <w:t>ei fiinţe. D</w:t>
      </w:r>
      <w:r w:rsidR="00C87A67" w:rsidRPr="00495258">
        <w:rPr>
          <w:color w:val="auto"/>
          <w:lang w:val="ro-RO"/>
        </w:rPr>
        <w:t>efecte</w:t>
      </w:r>
      <w:r w:rsidR="005C7472">
        <w:rPr>
          <w:color w:val="auto"/>
          <w:lang w:val="ro-RO"/>
        </w:rPr>
        <w:t>le</w:t>
      </w:r>
      <w:r w:rsidR="00C87A67" w:rsidRPr="00495258">
        <w:rPr>
          <w:color w:val="auto"/>
          <w:lang w:val="ro-RO"/>
        </w:rPr>
        <w:t>, vicii</w:t>
      </w:r>
      <w:r w:rsidR="005C7472">
        <w:rPr>
          <w:color w:val="auto"/>
          <w:lang w:val="ro-RO"/>
        </w:rPr>
        <w:t>le</w:t>
      </w:r>
      <w:r w:rsidR="00C87A67" w:rsidRPr="00495258">
        <w:rPr>
          <w:color w:val="auto"/>
          <w:lang w:val="ro-RO"/>
        </w:rPr>
        <w:t>, gus</w:t>
      </w:r>
      <w:r w:rsidR="005C7472" w:rsidRPr="00D12C7D">
        <w:rPr>
          <w:rFonts w:ascii="Garamond" w:hAnsi="Garamond"/>
          <w:color w:val="auto"/>
          <w:lang w:val="ro-RO"/>
        </w:rPr>
        <w:softHyphen/>
      </w:r>
      <w:r w:rsidR="005C7472" w:rsidRPr="00D12C7D">
        <w:rPr>
          <w:rFonts w:ascii="Garamond" w:hAnsi="Garamond"/>
          <w:color w:val="auto"/>
          <w:lang w:val="ro-RO"/>
        </w:rPr>
        <w:softHyphen/>
      </w:r>
      <w:r w:rsidR="00C87A67" w:rsidRPr="00495258">
        <w:rPr>
          <w:color w:val="auto"/>
          <w:lang w:val="ro-RO"/>
        </w:rPr>
        <w:t>turi</w:t>
      </w:r>
      <w:r w:rsidR="00325C6C">
        <w:rPr>
          <w:color w:val="auto"/>
          <w:lang w:val="ro-RO"/>
        </w:rPr>
        <w:t>le</w:t>
      </w:r>
      <w:r w:rsidR="00C87A67" w:rsidRPr="00495258">
        <w:rPr>
          <w:color w:val="auto"/>
          <w:lang w:val="ro-RO"/>
        </w:rPr>
        <w:t xml:space="preserve"> evidente, obişnuinţe</w:t>
      </w:r>
      <w:r w:rsidR="00325C6C">
        <w:rPr>
          <w:color w:val="auto"/>
          <w:lang w:val="ro-RO"/>
        </w:rPr>
        <w:t>le</w:t>
      </w:r>
      <w:r w:rsidR="00C87A67" w:rsidRPr="00495258">
        <w:rPr>
          <w:color w:val="auto"/>
          <w:lang w:val="ro-RO"/>
        </w:rPr>
        <w:t>, manii</w:t>
      </w:r>
      <w:r w:rsidR="00325C6C">
        <w:rPr>
          <w:color w:val="auto"/>
          <w:lang w:val="ro-RO"/>
        </w:rPr>
        <w:t>le</w:t>
      </w:r>
      <w:r w:rsidR="00C87A67" w:rsidRPr="00495258">
        <w:rPr>
          <w:color w:val="auto"/>
          <w:lang w:val="ro-RO"/>
        </w:rPr>
        <w:t xml:space="preserve">, </w:t>
      </w:r>
      <w:r w:rsidR="005C7472">
        <w:rPr>
          <w:color w:val="auto"/>
          <w:lang w:val="ro-RO"/>
        </w:rPr>
        <w:t>nu</w:t>
      </w:r>
      <w:r>
        <w:rPr>
          <w:color w:val="auto"/>
          <w:lang w:val="ro-RO"/>
        </w:rPr>
        <w:t xml:space="preserve"> </w:t>
      </w:r>
      <w:r w:rsidR="0026445E" w:rsidRPr="00AA6AC9">
        <w:rPr>
          <w:i/>
          <w:color w:val="auto"/>
          <w:lang w:val="ro-RO"/>
        </w:rPr>
        <w:t>sublime</w:t>
      </w:r>
      <w:r w:rsidRPr="00AA6AC9">
        <w:rPr>
          <w:i/>
          <w:color w:val="auto"/>
          <w:lang w:val="ro-RO"/>
        </w:rPr>
        <w:t>ază</w:t>
      </w:r>
      <w:r w:rsidR="005C7472">
        <w:rPr>
          <w:color w:val="auto"/>
          <w:lang w:val="ro-RO"/>
        </w:rPr>
        <w:t>, nu se transformă</w:t>
      </w:r>
      <w:r w:rsidR="00C87A67" w:rsidRPr="00495258">
        <w:rPr>
          <w:color w:val="auto"/>
          <w:lang w:val="ro-RO"/>
        </w:rPr>
        <w:t xml:space="preserve"> în</w:t>
      </w:r>
      <w:r w:rsidR="005C7472">
        <w:rPr>
          <w:color w:val="auto"/>
          <w:lang w:val="ro-RO"/>
        </w:rPr>
        <w:t xml:space="preserve"> alte activități, mai ales intelectuale. Niciun</w:t>
      </w:r>
      <w:r w:rsidR="0026445E" w:rsidRPr="00495258">
        <w:rPr>
          <w:color w:val="auto"/>
          <w:lang w:val="ro-RO"/>
        </w:rPr>
        <w:t xml:space="preserve"> </w:t>
      </w:r>
      <w:r w:rsidRPr="00AA6AC9">
        <w:rPr>
          <w:i/>
          <w:color w:val="auto"/>
          <w:lang w:val="fr-FR"/>
        </w:rPr>
        <w:t>copil-lup</w:t>
      </w:r>
      <w:r w:rsidR="00325C6C">
        <w:rPr>
          <w:color w:val="auto"/>
          <w:lang w:val="fr-FR"/>
        </w:rPr>
        <w:t xml:space="preserve"> nu a putut fi umanizat. Nimeni n-a</w:t>
      </w:r>
      <w:r w:rsidR="005C7472">
        <w:rPr>
          <w:color w:val="auto"/>
          <w:lang w:val="fr-FR"/>
        </w:rPr>
        <w:t xml:space="preserve"> auzit</w:t>
      </w:r>
      <w:r w:rsidR="00325C6C">
        <w:rPr>
          <w:color w:val="auto"/>
          <w:lang w:val="fr-FR"/>
        </w:rPr>
        <w:t xml:space="preserve"> de așa</w:t>
      </w:r>
      <w:r>
        <w:rPr>
          <w:color w:val="auto"/>
          <w:lang w:val="fr-FR"/>
        </w:rPr>
        <w:t xml:space="preserve"> </w:t>
      </w:r>
      <w:r w:rsidRPr="00AA6AC9">
        <w:rPr>
          <w:i/>
          <w:color w:val="auto"/>
          <w:lang w:val="fr-FR"/>
        </w:rPr>
        <w:t>sublimare</w:t>
      </w:r>
      <w:r w:rsidR="00325C6C">
        <w:rPr>
          <w:color w:val="auto"/>
          <w:lang w:val="fr-FR"/>
        </w:rPr>
        <w:t>. Câți a</w:t>
      </w:r>
      <w:r w:rsidR="0026445E" w:rsidRPr="00495258">
        <w:rPr>
          <w:color w:val="auto"/>
          <w:lang w:val="fr-FR"/>
        </w:rPr>
        <w:t>lcoolici</w:t>
      </w:r>
      <w:r w:rsidR="00325C6C">
        <w:rPr>
          <w:color w:val="auto"/>
          <w:lang w:val="fr-FR"/>
        </w:rPr>
        <w:t>i</w:t>
      </w:r>
      <w:r>
        <w:rPr>
          <w:color w:val="auto"/>
          <w:lang w:val="fr-FR"/>
        </w:rPr>
        <w:t xml:space="preserve"> </w:t>
      </w:r>
      <w:r w:rsidRPr="00AA6AC9">
        <w:rPr>
          <w:i/>
          <w:color w:val="auto"/>
          <w:lang w:val="fr-FR"/>
        </w:rPr>
        <w:t>subli</w:t>
      </w:r>
      <w:r w:rsidR="00325C6C">
        <w:rPr>
          <w:color w:val="auto"/>
          <w:lang w:val="ro-RO"/>
        </w:rPr>
        <w:softHyphen/>
      </w:r>
      <w:r w:rsidRPr="00AA6AC9">
        <w:rPr>
          <w:i/>
          <w:color w:val="auto"/>
          <w:lang w:val="fr-FR"/>
        </w:rPr>
        <w:t>me</w:t>
      </w:r>
      <w:r w:rsidR="00325C6C">
        <w:rPr>
          <w:i/>
          <w:color w:val="auto"/>
          <w:lang w:val="fr-FR"/>
        </w:rPr>
        <w:t>ază</w:t>
      </w:r>
      <w:r w:rsidR="00325C6C">
        <w:rPr>
          <w:color w:val="auto"/>
          <w:lang w:val="fr-FR"/>
        </w:rPr>
        <w:t>, renunță</w:t>
      </w:r>
      <w:r w:rsidR="0026445E" w:rsidRPr="00495258">
        <w:rPr>
          <w:color w:val="auto"/>
          <w:lang w:val="fr-FR"/>
        </w:rPr>
        <w:t xml:space="preserve"> la pahar, </w:t>
      </w:r>
      <w:r w:rsidR="00325C6C">
        <w:rPr>
          <w:color w:val="auto"/>
          <w:lang w:val="fr-FR"/>
        </w:rPr>
        <w:t>câți ajung la activități intelectuale, la</w:t>
      </w:r>
      <w:r w:rsidR="0026445E" w:rsidRPr="00495258">
        <w:rPr>
          <w:color w:val="auto"/>
          <w:lang w:val="fr-FR"/>
        </w:rPr>
        <w:t xml:space="preserve"> continenţa sexu</w:t>
      </w:r>
      <w:r w:rsidR="00325C6C">
        <w:rPr>
          <w:color w:val="auto"/>
          <w:lang w:val="fr-FR"/>
        </w:rPr>
        <w:t>ală</w:t>
      </w:r>
      <w:r w:rsidR="0026445E" w:rsidRPr="00495258">
        <w:rPr>
          <w:color w:val="auto"/>
          <w:lang w:val="fr-FR"/>
        </w:rPr>
        <w:t>? La f</w:t>
      </w:r>
      <w:r w:rsidR="00325C6C">
        <w:rPr>
          <w:color w:val="auto"/>
          <w:lang w:val="fr-FR"/>
        </w:rPr>
        <w:t>el stau</w:t>
      </w:r>
      <w:r w:rsidR="0026445E" w:rsidRPr="00495258">
        <w:rPr>
          <w:color w:val="auto"/>
          <w:lang w:val="fr-FR"/>
        </w:rPr>
        <w:t xml:space="preserve"> lucrurile cu cocainomanii, mor</w:t>
      </w:r>
      <w:r w:rsidR="00325C6C">
        <w:rPr>
          <w:color w:val="auto"/>
          <w:lang w:val="fr-FR"/>
        </w:rPr>
        <w:t>finomanii, fumătorii, cu</w:t>
      </w:r>
      <w:r w:rsidR="005C7472">
        <w:rPr>
          <w:color w:val="auto"/>
          <w:lang w:val="fr-FR"/>
        </w:rPr>
        <w:t xml:space="preserve"> cei ce nu pot renunța la</w:t>
      </w:r>
      <w:r w:rsidR="0026445E" w:rsidRPr="00495258">
        <w:rPr>
          <w:color w:val="auto"/>
          <w:lang w:val="fr-FR"/>
        </w:rPr>
        <w:t xml:space="preserve"> jocurile de noroc. Pretinde cineva că transfor</w:t>
      </w:r>
      <w:r w:rsidR="005C7472" w:rsidRPr="00D12C7D">
        <w:rPr>
          <w:rFonts w:ascii="Garamond" w:hAnsi="Garamond"/>
          <w:color w:val="auto"/>
          <w:lang w:val="ro-RO"/>
        </w:rPr>
        <w:softHyphen/>
      </w:r>
      <w:r w:rsidR="00325C6C">
        <w:rPr>
          <w:color w:val="auto"/>
          <w:lang w:val="fr-FR"/>
        </w:rPr>
        <w:t>marea acestor defecte sau vicii</w:t>
      </w:r>
      <w:r w:rsidR="0026445E" w:rsidRPr="00495258">
        <w:rPr>
          <w:color w:val="auto"/>
          <w:lang w:val="fr-FR"/>
        </w:rPr>
        <w:t xml:space="preserve"> </w:t>
      </w:r>
      <w:r w:rsidR="005C7472">
        <w:rPr>
          <w:color w:val="auto"/>
          <w:lang w:val="fr-FR"/>
        </w:rPr>
        <w:t>în activităţi onorabile şi folosi</w:t>
      </w:r>
      <w:r w:rsidR="0026445E" w:rsidRPr="00495258">
        <w:rPr>
          <w:color w:val="auto"/>
          <w:lang w:val="fr-FR"/>
        </w:rPr>
        <w:t>toare este floare la ureche? Corijarea unui mastu</w:t>
      </w:r>
      <w:r w:rsidR="005C7472">
        <w:rPr>
          <w:color w:val="auto"/>
          <w:lang w:val="fr-FR"/>
        </w:rPr>
        <w:t>rbator sau homosexual este</w:t>
      </w:r>
      <w:r w:rsidR="00325C6C">
        <w:rPr>
          <w:color w:val="auto"/>
          <w:lang w:val="fr-FR"/>
        </w:rPr>
        <w:t xml:space="preserve"> o bagatelă de sublimare? Doar Freud şi psihanaliştii cred</w:t>
      </w:r>
      <w:r w:rsidR="0026445E" w:rsidRPr="00495258">
        <w:rPr>
          <w:color w:val="auto"/>
          <w:lang w:val="fr-FR"/>
        </w:rPr>
        <w:t xml:space="preserve"> că</w:t>
      </w:r>
      <w:r w:rsidR="002B5778" w:rsidRPr="00495258">
        <w:rPr>
          <w:color w:val="auto"/>
          <w:lang w:val="fr-FR"/>
        </w:rPr>
        <w:t>, sub presiune social</w:t>
      </w:r>
      <w:r w:rsidR="005C7472">
        <w:rPr>
          <w:color w:val="auto"/>
          <w:lang w:val="fr-FR"/>
        </w:rPr>
        <w:t>ă</w:t>
      </w:r>
      <w:r w:rsidR="002B5778" w:rsidRPr="00495258">
        <w:rPr>
          <w:color w:val="auto"/>
          <w:lang w:val="fr-FR"/>
        </w:rPr>
        <w:t>,</w:t>
      </w:r>
      <w:r w:rsidR="0026445E" w:rsidRPr="00495258">
        <w:rPr>
          <w:color w:val="auto"/>
          <w:lang w:val="fr-FR"/>
        </w:rPr>
        <w:t xml:space="preserve"> vânătorii de fuste</w:t>
      </w:r>
      <w:r w:rsidR="002B5778" w:rsidRPr="00495258">
        <w:rPr>
          <w:color w:val="auto"/>
          <w:lang w:val="fr-FR"/>
        </w:rPr>
        <w:t xml:space="preserve"> devin </w:t>
      </w:r>
      <w:r w:rsidR="00325C6C">
        <w:rPr>
          <w:color w:val="auto"/>
          <w:lang w:val="fr-FR"/>
        </w:rPr>
        <w:t>sculptori sau violonişti</w:t>
      </w:r>
      <w:r w:rsidR="002B5778" w:rsidRPr="00495258">
        <w:rPr>
          <w:color w:val="auto"/>
          <w:lang w:val="fr-FR"/>
        </w:rPr>
        <w:t>. Don Juanii imaginar</w:t>
      </w:r>
      <w:r w:rsidR="005C7472">
        <w:rPr>
          <w:color w:val="auto"/>
          <w:lang w:val="fr-FR"/>
        </w:rPr>
        <w:t>i</w:t>
      </w:r>
      <w:r w:rsidR="002B5778" w:rsidRPr="00495258">
        <w:rPr>
          <w:color w:val="auto"/>
          <w:lang w:val="fr-FR"/>
        </w:rPr>
        <w:t xml:space="preserve"> sau reali nu şi-au abandonat niciodată năravul, adoptând manifes</w:t>
      </w:r>
      <w:r w:rsidR="005C7472" w:rsidRPr="00D12C7D">
        <w:rPr>
          <w:rFonts w:ascii="Garamond" w:hAnsi="Garamond"/>
          <w:color w:val="auto"/>
          <w:lang w:val="ro-RO"/>
        </w:rPr>
        <w:softHyphen/>
      </w:r>
      <w:r w:rsidR="002B5778" w:rsidRPr="00495258">
        <w:rPr>
          <w:color w:val="auto"/>
          <w:lang w:val="fr-FR"/>
        </w:rPr>
        <w:t>tări artistice, devenind cuvioşi duhovnici, stâlp</w:t>
      </w:r>
      <w:r w:rsidR="00325C6C">
        <w:rPr>
          <w:color w:val="auto"/>
          <w:lang w:val="fr-FR"/>
        </w:rPr>
        <w:t>i de familii,</w:t>
      </w:r>
      <w:r w:rsidR="00FA38F8">
        <w:rPr>
          <w:color w:val="auto"/>
          <w:lang w:val="fr-FR"/>
        </w:rPr>
        <w:t xml:space="preserve"> apostoli</w:t>
      </w:r>
      <w:r w:rsidR="002B5778" w:rsidRPr="00495258">
        <w:rPr>
          <w:color w:val="auto"/>
          <w:lang w:val="fr-FR"/>
        </w:rPr>
        <w:t xml:space="preserve"> ai bunelor moravuri. Dimpotr</w:t>
      </w:r>
      <w:r w:rsidR="00FA38F8">
        <w:rPr>
          <w:color w:val="auto"/>
          <w:lang w:val="fr-FR"/>
        </w:rPr>
        <w:t>ivă, pasiunea</w:t>
      </w:r>
      <w:r w:rsidR="002B5778" w:rsidRPr="00495258">
        <w:rPr>
          <w:color w:val="auto"/>
          <w:lang w:val="fr-FR"/>
        </w:rPr>
        <w:t xml:space="preserve"> pentru femei i-a incitat </w:t>
      </w:r>
      <w:r w:rsidR="00FA38F8">
        <w:rPr>
          <w:color w:val="auto"/>
          <w:lang w:val="fr-FR"/>
        </w:rPr>
        <w:t>pe aceștia</w:t>
      </w:r>
      <w:r w:rsidR="002B5778" w:rsidRPr="00495258">
        <w:rPr>
          <w:color w:val="auto"/>
          <w:lang w:val="fr-FR"/>
        </w:rPr>
        <w:t xml:space="preserve"> la minciună, i-a făcut să se bată în duel, să asasineze, nu să predice </w:t>
      </w:r>
      <w:r w:rsidR="00FA38F8">
        <w:rPr>
          <w:color w:val="auto"/>
          <w:lang w:val="fr-FR"/>
        </w:rPr>
        <w:t>morala şi iubirea</w:t>
      </w:r>
      <w:r w:rsidR="002B5778" w:rsidRPr="00495258">
        <w:rPr>
          <w:color w:val="auto"/>
          <w:lang w:val="fr-FR"/>
        </w:rPr>
        <w:t xml:space="preserve"> aproapelui.</w:t>
      </w:r>
      <w:r w:rsidR="00FA38F8">
        <w:rPr>
          <w:color w:val="auto"/>
          <w:lang w:val="fr-FR"/>
        </w:rPr>
        <w:t xml:space="preserve"> Ar fi absurd să transformăm afe</w:t>
      </w:r>
      <w:r w:rsidR="002B5778" w:rsidRPr="00495258">
        <w:rPr>
          <w:color w:val="auto"/>
          <w:lang w:val="fr-FR"/>
        </w:rPr>
        <w:t>meiaţii inc</w:t>
      </w:r>
      <w:r w:rsidR="00325C6C">
        <w:rPr>
          <w:color w:val="auto"/>
          <w:lang w:val="fr-FR"/>
        </w:rPr>
        <w:t>origibili în porumbiţe cu crenguța</w:t>
      </w:r>
      <w:r w:rsidR="002B5778" w:rsidRPr="00495258">
        <w:rPr>
          <w:color w:val="auto"/>
          <w:lang w:val="fr-FR"/>
        </w:rPr>
        <w:t xml:space="preserve"> de măslin în </w:t>
      </w:r>
      <w:r w:rsidR="00FA38F8">
        <w:rPr>
          <w:color w:val="auto"/>
          <w:lang w:val="fr-FR"/>
        </w:rPr>
        <w:t>cioc! Nimeni nu a văzut</w:t>
      </w:r>
      <w:r w:rsidR="00325C6C">
        <w:rPr>
          <w:color w:val="auto"/>
          <w:lang w:val="fr-FR"/>
        </w:rPr>
        <w:t xml:space="preserve"> </w:t>
      </w:r>
      <w:r w:rsidR="00325C6C" w:rsidRPr="00325C6C">
        <w:rPr>
          <w:i/>
          <w:color w:val="auto"/>
          <w:lang w:val="fr-FR"/>
        </w:rPr>
        <w:t>sublimările</w:t>
      </w:r>
      <w:r w:rsidR="002B5778" w:rsidRPr="00495258">
        <w:rPr>
          <w:color w:val="auto"/>
          <w:lang w:val="fr-FR"/>
        </w:rPr>
        <w:t xml:space="preserve"> de care vorb</w:t>
      </w:r>
      <w:r w:rsidR="00325C6C">
        <w:rPr>
          <w:color w:val="auto"/>
          <w:lang w:val="fr-FR"/>
        </w:rPr>
        <w:t xml:space="preserve">eşte Freud. Instinctul sexual </w:t>
      </w:r>
      <w:r w:rsidR="00325C6C" w:rsidRPr="00325C6C">
        <w:rPr>
          <w:i/>
          <w:color w:val="auto"/>
          <w:lang w:val="fr-FR"/>
        </w:rPr>
        <w:t>sublimat</w:t>
      </w:r>
      <w:r w:rsidR="002B5778" w:rsidRPr="00495258">
        <w:rPr>
          <w:color w:val="auto"/>
          <w:lang w:val="fr-FR"/>
        </w:rPr>
        <w:t xml:space="preserve"> şi instigator de activi</w:t>
      </w:r>
      <w:r w:rsidR="00FA38F8" w:rsidRPr="00D12C7D">
        <w:rPr>
          <w:rFonts w:ascii="Garamond" w:hAnsi="Garamond"/>
          <w:color w:val="auto"/>
          <w:lang w:val="ro-RO"/>
        </w:rPr>
        <w:softHyphen/>
      </w:r>
      <w:r w:rsidR="002B5778" w:rsidRPr="00495258">
        <w:rPr>
          <w:color w:val="auto"/>
          <w:lang w:val="fr-FR"/>
        </w:rPr>
        <w:t>tăţi intelectuale</w:t>
      </w:r>
      <w:r w:rsidR="00FA38F8">
        <w:rPr>
          <w:color w:val="auto"/>
          <w:lang w:val="fr-FR"/>
        </w:rPr>
        <w:t xml:space="preserve"> nu</w:t>
      </w:r>
      <w:r w:rsidR="00AD0C05" w:rsidRPr="00495258">
        <w:rPr>
          <w:color w:val="auto"/>
          <w:lang w:val="fr-FR"/>
        </w:rPr>
        <w:t xml:space="preserve"> a existat niciodată. Cu totul alte dedesubturi </w:t>
      </w:r>
      <w:r w:rsidR="00FA38F8">
        <w:rPr>
          <w:color w:val="auto"/>
          <w:lang w:val="fr-FR"/>
        </w:rPr>
        <w:t xml:space="preserve">explică </w:t>
      </w:r>
      <w:r w:rsidR="00AD0C05" w:rsidRPr="00495258">
        <w:rPr>
          <w:color w:val="auto"/>
          <w:lang w:val="fr-FR"/>
        </w:rPr>
        <w:t>orgoliul, ambiţia, ura, răzbunarea, inte</w:t>
      </w:r>
      <w:r w:rsidR="00FA38F8" w:rsidRPr="00D12C7D">
        <w:rPr>
          <w:rFonts w:ascii="Garamond" w:hAnsi="Garamond"/>
          <w:color w:val="auto"/>
          <w:lang w:val="ro-RO"/>
        </w:rPr>
        <w:softHyphen/>
      </w:r>
      <w:r w:rsidR="00AD0C05" w:rsidRPr="00495258">
        <w:rPr>
          <w:color w:val="auto"/>
          <w:lang w:val="fr-FR"/>
        </w:rPr>
        <w:t xml:space="preserve">resul, </w:t>
      </w:r>
      <w:r w:rsidR="00FA38F8">
        <w:rPr>
          <w:color w:val="auto"/>
          <w:lang w:val="fr-FR"/>
        </w:rPr>
        <w:t>setea de bani</w:t>
      </w:r>
      <w:r w:rsidR="00AD0C05" w:rsidRPr="00495258">
        <w:rPr>
          <w:color w:val="auto"/>
          <w:lang w:val="fr-FR"/>
        </w:rPr>
        <w:t>, nevoia câştigării pâini</w:t>
      </w:r>
      <w:r w:rsidR="00FA38F8">
        <w:rPr>
          <w:color w:val="auto"/>
          <w:lang w:val="fr-FR"/>
        </w:rPr>
        <w:t>i zilnice, a asigurării luxului.</w:t>
      </w:r>
      <w:r w:rsidR="00AD0C05" w:rsidRPr="00495258">
        <w:rPr>
          <w:color w:val="auto"/>
          <w:lang w:val="fr-FR"/>
        </w:rPr>
        <w:t xml:space="preserve"> </w:t>
      </w:r>
      <w:r w:rsidR="007C28B4">
        <w:rPr>
          <w:color w:val="auto"/>
          <w:lang w:val="fr-FR"/>
        </w:rPr>
        <w:t>Rar se întâmplă ca s</w:t>
      </w:r>
      <w:r w:rsidR="00AD0C05" w:rsidRPr="00495258">
        <w:rPr>
          <w:color w:val="auto"/>
          <w:lang w:val="fr-FR"/>
        </w:rPr>
        <w:t>entimente</w:t>
      </w:r>
      <w:r w:rsidR="007C28B4">
        <w:rPr>
          <w:color w:val="auto"/>
          <w:lang w:val="fr-FR"/>
        </w:rPr>
        <w:t>le</w:t>
      </w:r>
      <w:r w:rsidR="00AD0C05" w:rsidRPr="00495258">
        <w:rPr>
          <w:color w:val="auto"/>
          <w:lang w:val="fr-FR"/>
        </w:rPr>
        <w:t xml:space="preserve"> </w:t>
      </w:r>
      <w:r w:rsidR="00FA38F8">
        <w:rPr>
          <w:color w:val="auto"/>
          <w:lang w:val="fr-FR"/>
        </w:rPr>
        <w:t>înalte,</w:t>
      </w:r>
      <w:r w:rsidR="00AD0C05" w:rsidRPr="00495258">
        <w:rPr>
          <w:color w:val="auto"/>
          <w:lang w:val="fr-FR"/>
        </w:rPr>
        <w:t xml:space="preserve"> altr</w:t>
      </w:r>
      <w:r w:rsidR="00FA38F8">
        <w:rPr>
          <w:color w:val="auto"/>
          <w:lang w:val="fr-FR"/>
        </w:rPr>
        <w:t xml:space="preserve">uismul, iubirea lui Dumnezeu și altele asemenea </w:t>
      </w:r>
      <w:r w:rsidR="007C28B4">
        <w:rPr>
          <w:color w:val="auto"/>
          <w:lang w:val="fr-FR"/>
        </w:rPr>
        <w:t>să devină</w:t>
      </w:r>
      <w:r w:rsidR="00AD0C05" w:rsidRPr="00495258">
        <w:rPr>
          <w:color w:val="auto"/>
          <w:lang w:val="fr-FR"/>
        </w:rPr>
        <w:t xml:space="preserve"> </w:t>
      </w:r>
      <w:r w:rsidR="007C28B4">
        <w:rPr>
          <w:color w:val="auto"/>
          <w:lang w:val="fr-FR"/>
        </w:rPr>
        <w:t>permanențe ale</w:t>
      </w:r>
      <w:r w:rsidR="00AD0C05" w:rsidRPr="00495258">
        <w:rPr>
          <w:color w:val="auto"/>
          <w:lang w:val="fr-FR"/>
        </w:rPr>
        <w:t xml:space="preserve"> comporta</w:t>
      </w:r>
      <w:r w:rsidR="007C28B4">
        <w:rPr>
          <w:color w:val="auto"/>
          <w:lang w:val="fr-FR"/>
        </w:rPr>
        <w:t>mentului social</w:t>
      </w:r>
      <w:r w:rsidR="00FA38F8">
        <w:rPr>
          <w:color w:val="auto"/>
          <w:lang w:val="fr-FR"/>
        </w:rPr>
        <w:t>. A</w:t>
      </w:r>
      <w:r w:rsidR="007C28B4">
        <w:rPr>
          <w:color w:val="auto"/>
          <w:lang w:val="fr-FR"/>
        </w:rPr>
        <w:t>dăugăm diversele tendinţele</w:t>
      </w:r>
      <w:r w:rsidR="00AD0C05" w:rsidRPr="00495258">
        <w:rPr>
          <w:color w:val="auto"/>
          <w:lang w:val="fr-FR"/>
        </w:rPr>
        <w:t xml:space="preserve"> către care ne incită propriile noastre funcţiuni glandulare, mai ales voinţa, a cărei manif</w:t>
      </w:r>
      <w:r w:rsidR="00FA38F8">
        <w:rPr>
          <w:color w:val="auto"/>
          <w:lang w:val="fr-FR"/>
        </w:rPr>
        <w:t xml:space="preserve">estare depinde de glanda genitală </w:t>
      </w:r>
      <w:r w:rsidR="00AD0C05" w:rsidRPr="00495258">
        <w:rPr>
          <w:color w:val="auto"/>
          <w:lang w:val="fr-FR"/>
        </w:rPr>
        <w:t>interstiţială</w:t>
      </w:r>
      <w:r w:rsidR="00AD0C05" w:rsidRPr="00495258">
        <w:rPr>
          <w:rStyle w:val="FootnoteReference"/>
          <w:color w:val="auto"/>
        </w:rPr>
        <w:footnoteReference w:id="21"/>
      </w:r>
      <w:r w:rsidR="00AD0C05" w:rsidRPr="00495258">
        <w:rPr>
          <w:color w:val="auto"/>
          <w:lang w:val="fr-FR"/>
        </w:rPr>
        <w:t>.</w:t>
      </w:r>
      <w:r w:rsidR="005D0556">
        <w:rPr>
          <w:color w:val="auto"/>
          <w:lang w:val="fr-FR"/>
        </w:rPr>
        <w:t xml:space="preserve"> </w:t>
      </w:r>
    </w:p>
    <w:p w14:paraId="50CA25AA" w14:textId="40CA0C4C" w:rsidR="003464EF" w:rsidRPr="00495258" w:rsidRDefault="003464EF" w:rsidP="0047344A">
      <w:pPr>
        <w:spacing w:after="0"/>
        <w:ind w:right="1655" w:firstLine="284"/>
        <w:jc w:val="both"/>
        <w:rPr>
          <w:color w:val="auto"/>
          <w:lang w:val="fr-FR"/>
        </w:rPr>
      </w:pPr>
      <w:r w:rsidRPr="00495258">
        <w:rPr>
          <w:color w:val="auto"/>
          <w:lang w:val="fr-FR"/>
        </w:rPr>
        <w:t>Rău psiholog, Freud p</w:t>
      </w:r>
      <w:r w:rsidR="007C28B4">
        <w:rPr>
          <w:color w:val="auto"/>
          <w:lang w:val="fr-FR"/>
        </w:rPr>
        <w:t>ăcătuieşte prin lipsă</w:t>
      </w:r>
      <w:r w:rsidRPr="00495258">
        <w:rPr>
          <w:color w:val="auto"/>
          <w:lang w:val="fr-FR"/>
        </w:rPr>
        <w:t xml:space="preserve"> de fineţe. El</w:t>
      </w:r>
      <w:r w:rsidR="007C28B4">
        <w:rPr>
          <w:color w:val="auto"/>
          <w:lang w:val="fr-FR"/>
        </w:rPr>
        <w:t xml:space="preserve"> presupune că </w:t>
      </w:r>
      <w:r w:rsidR="007C28B4" w:rsidRPr="007C28B4">
        <w:rPr>
          <w:i/>
          <w:color w:val="auto"/>
          <w:lang w:val="fr-FR"/>
        </w:rPr>
        <w:t>subli</w:t>
      </w:r>
      <w:r w:rsidR="005D0556" w:rsidRPr="003D1657">
        <w:rPr>
          <w:color w:val="auto"/>
          <w:lang w:val="ro-RO"/>
        </w:rPr>
        <w:softHyphen/>
      </w:r>
      <w:r w:rsidR="007C28B4" w:rsidRPr="007C28B4">
        <w:rPr>
          <w:i/>
          <w:color w:val="auto"/>
          <w:lang w:val="fr-FR"/>
        </w:rPr>
        <w:t>marea</w:t>
      </w:r>
      <w:r w:rsidR="007C28B4">
        <w:rPr>
          <w:color w:val="auto"/>
          <w:lang w:val="fr-FR"/>
        </w:rPr>
        <w:t xml:space="preserve"> e</w:t>
      </w:r>
      <w:r w:rsidRPr="00495258">
        <w:rPr>
          <w:color w:val="auto"/>
          <w:lang w:val="fr-FR"/>
        </w:rPr>
        <w:t xml:space="preserve"> rău primită </w:t>
      </w:r>
      <w:r w:rsidR="007C28B4">
        <w:rPr>
          <w:color w:val="auto"/>
          <w:lang w:val="fr-FR"/>
        </w:rPr>
        <w:t xml:space="preserve">pentru că: « </w:t>
      </w:r>
      <w:r w:rsidR="007C28B4" w:rsidRPr="005D0556">
        <w:rPr>
          <w:i/>
          <w:iCs/>
          <w:color w:val="auto"/>
          <w:lang w:val="fr-FR"/>
        </w:rPr>
        <w:t>S</w:t>
      </w:r>
      <w:r w:rsidRPr="005D0556">
        <w:rPr>
          <w:i/>
          <w:iCs/>
          <w:color w:val="auto"/>
          <w:lang w:val="fr-FR"/>
        </w:rPr>
        <w:t xml:space="preserve">ocietăţii nu-i place să-i amintim partea </w:t>
      </w:r>
      <w:r w:rsidR="00FA38F8" w:rsidRPr="005D0556">
        <w:rPr>
          <w:i/>
          <w:iCs/>
          <w:color w:val="auto"/>
          <w:lang w:val="fr-FR"/>
        </w:rPr>
        <w:t>mize</w:t>
      </w:r>
      <w:r w:rsidR="005D0556" w:rsidRPr="003D1657">
        <w:rPr>
          <w:color w:val="auto"/>
          <w:lang w:val="ro-RO"/>
        </w:rPr>
        <w:softHyphen/>
      </w:r>
      <w:r w:rsidR="00FA38F8" w:rsidRPr="005D0556">
        <w:rPr>
          <w:i/>
          <w:iCs/>
          <w:color w:val="auto"/>
          <w:lang w:val="fr-FR"/>
        </w:rPr>
        <w:t>ra</w:t>
      </w:r>
      <w:r w:rsidR="00FA38F8" w:rsidRPr="005D0556">
        <w:rPr>
          <w:rFonts w:ascii="Garamond" w:hAnsi="Garamond"/>
          <w:i/>
          <w:iCs/>
          <w:color w:val="auto"/>
          <w:lang w:val="ro-RO"/>
        </w:rPr>
        <w:softHyphen/>
      </w:r>
      <w:r w:rsidR="00FA38F8" w:rsidRPr="005D0556">
        <w:rPr>
          <w:i/>
          <w:iCs/>
          <w:color w:val="auto"/>
          <w:lang w:val="fr-FR"/>
        </w:rPr>
        <w:t>bilă</w:t>
      </w:r>
      <w:r w:rsidRPr="005D0556">
        <w:rPr>
          <w:i/>
          <w:iCs/>
          <w:color w:val="auto"/>
          <w:lang w:val="fr-FR"/>
        </w:rPr>
        <w:t xml:space="preserve"> a </w:t>
      </w:r>
      <w:r w:rsidR="00621231" w:rsidRPr="005D0556">
        <w:rPr>
          <w:i/>
          <w:iCs/>
          <w:color w:val="auto"/>
          <w:lang w:val="fr-FR"/>
        </w:rPr>
        <w:t>realității</w:t>
      </w:r>
      <w:r w:rsidRPr="005D0556">
        <w:rPr>
          <w:i/>
          <w:iCs/>
          <w:color w:val="auto"/>
          <w:lang w:val="fr-FR"/>
        </w:rPr>
        <w:t xml:space="preserve"> pe care stă ea însăşi; ea nu are interes ca forţa</w:t>
      </w:r>
      <w:r w:rsidR="005D0556">
        <w:rPr>
          <w:i/>
          <w:iCs/>
          <w:color w:val="auto"/>
          <w:lang w:val="fr-FR"/>
        </w:rPr>
        <w:t>,</w:t>
      </w:r>
      <w:r w:rsidR="00621231" w:rsidRPr="005D0556">
        <w:rPr>
          <w:i/>
          <w:iCs/>
          <w:color w:val="auto"/>
          <w:lang w:val="fr-FR"/>
        </w:rPr>
        <w:t xml:space="preserve"> </w:t>
      </w:r>
      <w:r w:rsidRPr="005D0556">
        <w:rPr>
          <w:i/>
          <w:iCs/>
          <w:color w:val="auto"/>
          <w:lang w:val="fr-FR"/>
        </w:rPr>
        <w:t>impor</w:t>
      </w:r>
      <w:r w:rsidR="005D0556" w:rsidRPr="003D1657">
        <w:rPr>
          <w:color w:val="auto"/>
          <w:lang w:val="ro-RO"/>
        </w:rPr>
        <w:softHyphen/>
      </w:r>
      <w:r w:rsidRPr="005D0556">
        <w:rPr>
          <w:i/>
          <w:iCs/>
          <w:color w:val="auto"/>
          <w:lang w:val="fr-FR"/>
        </w:rPr>
        <w:t xml:space="preserve">tanţa </w:t>
      </w:r>
      <w:r w:rsidR="00621231" w:rsidRPr="005D0556">
        <w:rPr>
          <w:i/>
          <w:iCs/>
          <w:color w:val="auto"/>
          <w:lang w:val="fr-FR"/>
        </w:rPr>
        <w:t>instinctului sexual să fie recunos</w:t>
      </w:r>
      <w:r w:rsidR="00621231" w:rsidRPr="005D0556">
        <w:rPr>
          <w:rFonts w:ascii="Garamond" w:hAnsi="Garamond"/>
          <w:i/>
          <w:iCs/>
          <w:color w:val="auto"/>
          <w:lang w:val="ro-RO"/>
        </w:rPr>
        <w:softHyphen/>
      </w:r>
      <w:r w:rsidR="00621231" w:rsidRPr="005D0556">
        <w:rPr>
          <w:i/>
          <w:iCs/>
          <w:color w:val="auto"/>
          <w:lang w:val="fr-FR"/>
        </w:rPr>
        <w:t>cută,</w:t>
      </w:r>
      <w:r w:rsidRPr="005D0556">
        <w:rPr>
          <w:i/>
          <w:iCs/>
          <w:color w:val="auto"/>
          <w:lang w:val="fr-FR"/>
        </w:rPr>
        <w:t xml:space="preserve"> ea a adoptat mai curând metoda de educaţie ce constă în detur</w:t>
      </w:r>
      <w:r w:rsidR="00621231" w:rsidRPr="005D0556">
        <w:rPr>
          <w:rFonts w:ascii="Garamond" w:hAnsi="Garamond"/>
          <w:i/>
          <w:iCs/>
          <w:color w:val="auto"/>
          <w:lang w:val="ro-RO"/>
        </w:rPr>
        <w:softHyphen/>
      </w:r>
      <w:r w:rsidRPr="005D0556">
        <w:rPr>
          <w:i/>
          <w:iCs/>
          <w:color w:val="auto"/>
          <w:lang w:val="fr-FR"/>
        </w:rPr>
        <w:t>narea atenţiei de la ace</w:t>
      </w:r>
      <w:r w:rsidR="00621231" w:rsidRPr="005D0556">
        <w:rPr>
          <w:i/>
          <w:iCs/>
          <w:color w:val="auto"/>
          <w:lang w:val="fr-FR"/>
        </w:rPr>
        <w:t>a</w:t>
      </w:r>
      <w:r w:rsidRPr="005D0556">
        <w:rPr>
          <w:i/>
          <w:iCs/>
          <w:color w:val="auto"/>
          <w:lang w:val="fr-FR"/>
        </w:rPr>
        <w:t>st</w:t>
      </w:r>
      <w:r w:rsidR="00621231" w:rsidRPr="005D0556">
        <w:rPr>
          <w:i/>
          <w:iCs/>
          <w:color w:val="auto"/>
          <w:lang w:val="fr-FR"/>
        </w:rPr>
        <w:t>ă chestiune</w:t>
      </w:r>
      <w:r w:rsidRPr="00495258">
        <w:rPr>
          <w:color w:val="auto"/>
          <w:lang w:val="fr-FR"/>
        </w:rPr>
        <w:t xml:space="preserve"> ».</w:t>
      </w:r>
    </w:p>
    <w:p w14:paraId="7613C139" w14:textId="77777777" w:rsidR="003464EF" w:rsidRPr="00495258" w:rsidRDefault="003464EF" w:rsidP="0047344A">
      <w:pPr>
        <w:spacing w:after="0"/>
        <w:ind w:right="1655" w:firstLine="284"/>
        <w:jc w:val="both"/>
        <w:rPr>
          <w:color w:val="auto"/>
          <w:sz w:val="4"/>
          <w:szCs w:val="4"/>
          <w:lang w:val="fr-FR"/>
        </w:rPr>
      </w:pPr>
    </w:p>
    <w:p w14:paraId="6EE89912" w14:textId="2A19DBBE" w:rsidR="003464EF" w:rsidRPr="00495258" w:rsidRDefault="007C28B4" w:rsidP="0047344A">
      <w:pPr>
        <w:spacing w:after="0"/>
        <w:ind w:right="1655" w:firstLine="284"/>
        <w:jc w:val="both"/>
        <w:rPr>
          <w:color w:val="auto"/>
          <w:lang w:val="ro-RO"/>
        </w:rPr>
      </w:pPr>
      <w:r>
        <w:rPr>
          <w:color w:val="auto"/>
          <w:lang w:val="fr-FR"/>
        </w:rPr>
        <w:t>Cu un bun simț ce nu ar strica nici psihanalizei, s</w:t>
      </w:r>
      <w:r>
        <w:rPr>
          <w:color w:val="auto"/>
          <w:lang w:val="ro-RO"/>
        </w:rPr>
        <w:t>ocietatea accept</w:t>
      </w:r>
      <w:r w:rsidR="003464EF" w:rsidRPr="00495258">
        <w:rPr>
          <w:color w:val="auto"/>
          <w:lang w:val="ro-RO"/>
        </w:rPr>
        <w:t xml:space="preserve">ă </w:t>
      </w:r>
      <w:r>
        <w:rPr>
          <w:color w:val="auto"/>
          <w:lang w:val="ro-RO"/>
        </w:rPr>
        <w:t>multe experienţe</w:t>
      </w:r>
      <w:r w:rsidR="00621231">
        <w:rPr>
          <w:color w:val="auto"/>
          <w:lang w:val="ro-RO"/>
        </w:rPr>
        <w:t>. E</w:t>
      </w:r>
      <w:r w:rsidR="00D47C16">
        <w:rPr>
          <w:color w:val="auto"/>
          <w:lang w:val="ro-RO"/>
        </w:rPr>
        <w:t>a ştie că</w:t>
      </w:r>
      <w:r w:rsidR="000D2F76" w:rsidRPr="00495258">
        <w:rPr>
          <w:color w:val="auto"/>
          <w:lang w:val="ro-RO"/>
        </w:rPr>
        <w:t xml:space="preserve"> sexua</w:t>
      </w:r>
      <w:r w:rsidR="00621231" w:rsidRPr="00D12C7D">
        <w:rPr>
          <w:rFonts w:ascii="Garamond" w:hAnsi="Garamond"/>
          <w:color w:val="auto"/>
          <w:lang w:val="ro-RO"/>
        </w:rPr>
        <w:softHyphen/>
      </w:r>
      <w:r w:rsidR="000D2F76" w:rsidRPr="00495258">
        <w:rPr>
          <w:color w:val="auto"/>
          <w:lang w:val="ro-RO"/>
        </w:rPr>
        <w:t xml:space="preserve">litatea nu trebuie să </w:t>
      </w:r>
      <w:r w:rsidR="00621231">
        <w:rPr>
          <w:color w:val="auto"/>
          <w:lang w:val="ro-RO"/>
        </w:rPr>
        <w:t>preocupe</w:t>
      </w:r>
      <w:r w:rsidR="000D2F76" w:rsidRPr="00495258">
        <w:rPr>
          <w:color w:val="auto"/>
          <w:lang w:val="ro-RO"/>
        </w:rPr>
        <w:t xml:space="preserve"> </w:t>
      </w:r>
      <w:r w:rsidR="00621231">
        <w:rPr>
          <w:color w:val="auto"/>
          <w:lang w:val="ro-RO"/>
        </w:rPr>
        <w:t>excesiv</w:t>
      </w:r>
      <w:r w:rsidR="00D47C16">
        <w:rPr>
          <w:color w:val="auto"/>
          <w:lang w:val="ro-RO"/>
        </w:rPr>
        <w:t xml:space="preserve"> tinerii, dacă vrem să evităm</w:t>
      </w:r>
      <w:r w:rsidR="000D2F76" w:rsidRPr="00495258">
        <w:rPr>
          <w:color w:val="auto"/>
          <w:lang w:val="ro-RO"/>
        </w:rPr>
        <w:t xml:space="preserve"> libertinajul şi abjecţiile sexuale</w:t>
      </w:r>
      <w:r w:rsidR="00621231">
        <w:rPr>
          <w:color w:val="auto"/>
          <w:lang w:val="ro-RO"/>
        </w:rPr>
        <w:t xml:space="preserve">. La mulţi </w:t>
      </w:r>
      <w:r w:rsidR="000D2F76" w:rsidRPr="00495258">
        <w:rPr>
          <w:color w:val="auto"/>
          <w:lang w:val="ro-RO"/>
        </w:rPr>
        <w:t>tineri co</w:t>
      </w:r>
      <w:r w:rsidR="00621231">
        <w:rPr>
          <w:color w:val="auto"/>
          <w:lang w:val="ro-RO"/>
        </w:rPr>
        <w:t>nstatăm o</w:t>
      </w:r>
      <w:r w:rsidR="000D2F76" w:rsidRPr="00495258">
        <w:rPr>
          <w:color w:val="auto"/>
          <w:lang w:val="ro-RO"/>
        </w:rPr>
        <w:t xml:space="preserve"> întârziere în manifestarea voinţei,</w:t>
      </w:r>
      <w:r w:rsidR="00621231">
        <w:rPr>
          <w:color w:val="auto"/>
          <w:lang w:val="ro-RO"/>
        </w:rPr>
        <w:t xml:space="preserve"> o</w:t>
      </w:r>
      <w:r w:rsidR="000D2F76" w:rsidRPr="00495258">
        <w:rPr>
          <w:color w:val="auto"/>
          <w:lang w:val="ro-RO"/>
        </w:rPr>
        <w:t xml:space="preserve"> insuficienţă în </w:t>
      </w:r>
      <w:r w:rsidR="00621231">
        <w:rPr>
          <w:color w:val="auto"/>
          <w:lang w:val="ro-RO"/>
        </w:rPr>
        <w:t>materie de pudoare sexu</w:t>
      </w:r>
      <w:r w:rsidR="008F2FB8" w:rsidRPr="003D1657">
        <w:rPr>
          <w:color w:val="auto"/>
          <w:lang w:val="ro-RO"/>
        </w:rPr>
        <w:softHyphen/>
      </w:r>
      <w:r w:rsidR="00621231">
        <w:rPr>
          <w:color w:val="auto"/>
          <w:lang w:val="ro-RO"/>
        </w:rPr>
        <w:t>ală, ceea ce</w:t>
      </w:r>
      <w:r w:rsidR="00A22405">
        <w:rPr>
          <w:color w:val="auto"/>
          <w:lang w:val="ro-RO"/>
        </w:rPr>
        <w:t xml:space="preserve"> face din ei sclavii propriei lor sexualităţi. Nu foarte</w:t>
      </w:r>
      <w:r w:rsidR="000D2F76" w:rsidRPr="00495258">
        <w:rPr>
          <w:color w:val="auto"/>
          <w:lang w:val="ro-RO"/>
        </w:rPr>
        <w:t xml:space="preserve"> dotat din punctul de vedere al stăpânirii de sine, un astfel de tân</w:t>
      </w:r>
      <w:r w:rsidR="00A22405">
        <w:rPr>
          <w:color w:val="auto"/>
          <w:lang w:val="ro-RO"/>
        </w:rPr>
        <w:t>ăr poate</w:t>
      </w:r>
      <w:r w:rsidR="000D2F76" w:rsidRPr="00495258">
        <w:rPr>
          <w:color w:val="auto"/>
          <w:lang w:val="ro-RO"/>
        </w:rPr>
        <w:t xml:space="preserve"> deveni jucări</w:t>
      </w:r>
      <w:r w:rsidR="00A22405">
        <w:rPr>
          <w:color w:val="auto"/>
          <w:lang w:val="ro-RO"/>
        </w:rPr>
        <w:t xml:space="preserve">a orgasmului sexual, cu </w:t>
      </w:r>
      <w:r w:rsidR="000D2F76" w:rsidRPr="00495258">
        <w:rPr>
          <w:color w:val="auto"/>
          <w:lang w:val="ro-RO"/>
        </w:rPr>
        <w:t>consecinţe pe planu</w:t>
      </w:r>
      <w:r w:rsidR="00A22405">
        <w:rPr>
          <w:color w:val="auto"/>
          <w:lang w:val="ro-RO"/>
        </w:rPr>
        <w:t>l sănătăţii personale şi al</w:t>
      </w:r>
      <w:r w:rsidR="00B75D88" w:rsidRPr="00495258">
        <w:rPr>
          <w:color w:val="auto"/>
          <w:lang w:val="ro-RO"/>
        </w:rPr>
        <w:t xml:space="preserve"> inserări sociale. Obţinut</w:t>
      </w:r>
      <w:r w:rsidR="000D2F76" w:rsidRPr="00495258">
        <w:rPr>
          <w:color w:val="auto"/>
          <w:lang w:val="ro-RO"/>
        </w:rPr>
        <w:t xml:space="preserve"> prin mijloace anormale,</w:t>
      </w:r>
      <w:r w:rsidR="00B75D88" w:rsidRPr="00495258">
        <w:rPr>
          <w:color w:val="auto"/>
          <w:lang w:val="ro-RO"/>
        </w:rPr>
        <w:t xml:space="preserve"> sau rezultând din abuzuri, orgas</w:t>
      </w:r>
      <w:r w:rsidR="00A22405" w:rsidRPr="00D12C7D">
        <w:rPr>
          <w:rFonts w:ascii="Garamond" w:hAnsi="Garamond"/>
          <w:color w:val="auto"/>
          <w:lang w:val="ro-RO"/>
        </w:rPr>
        <w:softHyphen/>
      </w:r>
      <w:r w:rsidR="00B75D88" w:rsidRPr="00495258">
        <w:rPr>
          <w:color w:val="auto"/>
          <w:lang w:val="ro-RO"/>
        </w:rPr>
        <w:t xml:space="preserve">mul sexual </w:t>
      </w:r>
      <w:r w:rsidR="00A22405">
        <w:rPr>
          <w:color w:val="auto"/>
          <w:lang w:val="ro-RO"/>
        </w:rPr>
        <w:t>devine pernicios la tineri,</w:t>
      </w:r>
      <w:r w:rsidR="00D47C16">
        <w:rPr>
          <w:color w:val="auto"/>
          <w:lang w:val="ro-RO"/>
        </w:rPr>
        <w:t xml:space="preserve"> lucru dovedit de fenomenul</w:t>
      </w:r>
      <w:r w:rsidR="00B75D88" w:rsidRPr="00495258">
        <w:rPr>
          <w:color w:val="auto"/>
          <w:lang w:val="ro-RO"/>
        </w:rPr>
        <w:t xml:space="preserve"> masturbaţiei.</w:t>
      </w:r>
      <w:r w:rsidR="008F2FB8">
        <w:rPr>
          <w:color w:val="auto"/>
          <w:lang w:val="ro-RO"/>
        </w:rPr>
        <w:t xml:space="preserve"> </w:t>
      </w:r>
    </w:p>
    <w:p w14:paraId="6C4540FF" w14:textId="77777777" w:rsidR="00B75D88" w:rsidRPr="00495258" w:rsidRDefault="00B75D88" w:rsidP="0047344A">
      <w:pPr>
        <w:spacing w:after="0"/>
        <w:ind w:right="1655" w:firstLine="284"/>
        <w:jc w:val="both"/>
        <w:rPr>
          <w:color w:val="auto"/>
          <w:sz w:val="4"/>
          <w:szCs w:val="4"/>
          <w:lang w:val="ro-RO"/>
        </w:rPr>
      </w:pPr>
    </w:p>
    <w:p w14:paraId="37DB6169" w14:textId="1959745C" w:rsidR="00B75D88" w:rsidRPr="00495258" w:rsidRDefault="00B75D88" w:rsidP="0047344A">
      <w:pPr>
        <w:spacing w:after="0"/>
        <w:ind w:right="1655" w:firstLine="284"/>
        <w:jc w:val="both"/>
        <w:rPr>
          <w:color w:val="auto"/>
          <w:lang w:val="fr-FR"/>
        </w:rPr>
      </w:pPr>
      <w:r w:rsidRPr="00495258">
        <w:rPr>
          <w:color w:val="auto"/>
          <w:lang w:val="ro-RO"/>
        </w:rPr>
        <w:t>Freud</w:t>
      </w:r>
      <w:r w:rsidR="00D47C16">
        <w:rPr>
          <w:color w:val="auto"/>
          <w:lang w:val="ro-RO"/>
        </w:rPr>
        <w:t xml:space="preserve"> pretinde</w:t>
      </w:r>
      <w:r w:rsidRPr="00495258">
        <w:rPr>
          <w:color w:val="auto"/>
          <w:lang w:val="ro-RO"/>
        </w:rPr>
        <w:t xml:space="preserve"> </w:t>
      </w:r>
      <w:r w:rsidR="00D47C16">
        <w:rPr>
          <w:color w:val="auto"/>
          <w:lang w:val="ro-RO"/>
        </w:rPr>
        <w:t>c</w:t>
      </w:r>
      <w:r w:rsidR="00FF0486" w:rsidRPr="00495258">
        <w:rPr>
          <w:color w:val="auto"/>
          <w:lang w:val="ro-RO"/>
        </w:rPr>
        <w:t xml:space="preserve">ă « </w:t>
      </w:r>
      <w:r w:rsidR="008F2FB8">
        <w:rPr>
          <w:i/>
          <w:iCs/>
          <w:color w:val="auto"/>
          <w:lang w:val="ro-RO"/>
        </w:rPr>
        <w:t>S</w:t>
      </w:r>
      <w:r w:rsidR="00FF0486" w:rsidRPr="008F2FB8">
        <w:rPr>
          <w:i/>
          <w:iCs/>
          <w:color w:val="auto"/>
          <w:lang w:val="ro-RO"/>
        </w:rPr>
        <w:t>ocietăţii nu-i place să-i amintim</w:t>
      </w:r>
      <w:r w:rsidR="008F2FB8" w:rsidRPr="008F2FB8">
        <w:rPr>
          <w:i/>
          <w:iCs/>
          <w:color w:val="auto"/>
          <w:lang w:val="ro-RO"/>
        </w:rPr>
        <w:t xml:space="preserve"> partea</w:t>
      </w:r>
      <w:r w:rsidR="00FF0486" w:rsidRPr="008F2FB8">
        <w:rPr>
          <w:i/>
          <w:iCs/>
          <w:color w:val="auto"/>
          <w:lang w:val="ro-RO"/>
        </w:rPr>
        <w:t xml:space="preserve"> </w:t>
      </w:r>
      <w:r w:rsidR="00D47C16" w:rsidRPr="008F2FB8">
        <w:rPr>
          <w:i/>
          <w:iCs/>
          <w:color w:val="auto"/>
          <w:lang w:val="ro-RO"/>
        </w:rPr>
        <w:t>mizer</w:t>
      </w:r>
      <w:r w:rsidR="008F2FB8" w:rsidRPr="008F2FB8">
        <w:rPr>
          <w:i/>
          <w:iCs/>
          <w:color w:val="auto"/>
          <w:lang w:val="ro-RO"/>
        </w:rPr>
        <w:t>abilă</w:t>
      </w:r>
      <w:r w:rsidR="00FF0486" w:rsidRPr="008F2FB8">
        <w:rPr>
          <w:i/>
          <w:iCs/>
          <w:color w:val="auto"/>
          <w:lang w:val="ro-RO"/>
        </w:rPr>
        <w:t xml:space="preserve"> </w:t>
      </w:r>
      <w:r w:rsidR="008F2FB8" w:rsidRPr="008F2FB8">
        <w:rPr>
          <w:i/>
          <w:iCs/>
          <w:color w:val="auto"/>
          <w:lang w:val="ro-RO"/>
        </w:rPr>
        <w:t>a realității</w:t>
      </w:r>
      <w:r w:rsidR="00D47C16" w:rsidRPr="008F2FB8">
        <w:rPr>
          <w:i/>
          <w:iCs/>
          <w:color w:val="auto"/>
          <w:lang w:val="ro-RO"/>
        </w:rPr>
        <w:t xml:space="preserve"> pe care stă ea însăşi</w:t>
      </w:r>
      <w:r w:rsidR="00D47C16">
        <w:rPr>
          <w:color w:val="auto"/>
          <w:lang w:val="ro-RO"/>
        </w:rPr>
        <w:t xml:space="preserve"> ». Acesta este punctul</w:t>
      </w:r>
      <w:r w:rsidR="00A22405">
        <w:rPr>
          <w:color w:val="auto"/>
          <w:lang w:val="ro-RO"/>
        </w:rPr>
        <w:t xml:space="preserve"> de vedere</w:t>
      </w:r>
      <w:r w:rsidR="00FF0486" w:rsidRPr="00495258">
        <w:rPr>
          <w:color w:val="auto"/>
          <w:lang w:val="ro-RO"/>
        </w:rPr>
        <w:t>, în care, probabil, nu credea nici</w:t>
      </w:r>
      <w:r w:rsidR="00D47C16">
        <w:rPr>
          <w:color w:val="auto"/>
          <w:lang w:val="ro-RO"/>
        </w:rPr>
        <w:t xml:space="preserve"> el. Dacă aşa ar sta lucrurile, ce</w:t>
      </w:r>
      <w:r w:rsidR="00FF0486" w:rsidRPr="00495258">
        <w:rPr>
          <w:color w:val="auto"/>
          <w:lang w:val="ro-RO"/>
        </w:rPr>
        <w:t xml:space="preserve"> dezonoare ne-ar atinge, din originea sexuală a tuturor activităţilor şi realizărilor omeneşti? </w:t>
      </w:r>
      <w:r w:rsidR="00D47C16" w:rsidRPr="00D47C16">
        <w:rPr>
          <w:color w:val="auto"/>
          <w:lang w:val="ro-RO"/>
        </w:rPr>
        <w:t>Numeroși</w:t>
      </w:r>
      <w:r w:rsidR="00FF0486" w:rsidRPr="00D47C16">
        <w:rPr>
          <w:color w:val="auto"/>
          <w:lang w:val="ro-RO"/>
        </w:rPr>
        <w:t xml:space="preserve"> scriitori</w:t>
      </w:r>
      <w:r w:rsidR="00D47C16">
        <w:rPr>
          <w:color w:val="auto"/>
          <w:lang w:val="ro-RO"/>
        </w:rPr>
        <w:t xml:space="preserve">, artişti, savanţi renumiți nu s-au realizat prin </w:t>
      </w:r>
      <w:r w:rsidR="00D47C16" w:rsidRPr="00D47C16">
        <w:rPr>
          <w:i/>
          <w:color w:val="auto"/>
          <w:lang w:val="ro-RO"/>
        </w:rPr>
        <w:t>sublimarea</w:t>
      </w:r>
      <w:r w:rsidR="00D47C16">
        <w:rPr>
          <w:color w:val="auto"/>
          <w:lang w:val="ro-RO"/>
        </w:rPr>
        <w:t xml:space="preserve"> instinctului</w:t>
      </w:r>
      <w:r w:rsidR="00FF0486" w:rsidRPr="00D47C16">
        <w:rPr>
          <w:color w:val="auto"/>
          <w:lang w:val="ro-RO"/>
        </w:rPr>
        <w:t xml:space="preserve"> sexual. </w:t>
      </w:r>
      <w:r w:rsidR="00FF0486" w:rsidRPr="00495258">
        <w:rPr>
          <w:color w:val="auto"/>
          <w:lang w:val="fr-FR"/>
        </w:rPr>
        <w:t xml:space="preserve">Unii </w:t>
      </w:r>
      <w:r w:rsidR="00D47C16">
        <w:rPr>
          <w:color w:val="auto"/>
          <w:lang w:val="fr-FR"/>
        </w:rPr>
        <w:t>s-au exaltat cu</w:t>
      </w:r>
      <w:r w:rsidR="00FF0486" w:rsidRPr="00495258">
        <w:rPr>
          <w:color w:val="auto"/>
          <w:lang w:val="fr-FR"/>
        </w:rPr>
        <w:t xml:space="preserve"> alcool (Edgar Poe, Verlaine, Toul</w:t>
      </w:r>
      <w:r w:rsidR="00D47C16">
        <w:rPr>
          <w:color w:val="auto"/>
          <w:lang w:val="fr-FR"/>
        </w:rPr>
        <w:t xml:space="preserve">ouse Lautrec, etc.), care </w:t>
      </w:r>
      <w:r w:rsidR="00FF0486" w:rsidRPr="00495258">
        <w:rPr>
          <w:color w:val="auto"/>
          <w:lang w:val="fr-FR"/>
        </w:rPr>
        <w:t xml:space="preserve"> le-a sti</w:t>
      </w:r>
      <w:r w:rsidR="00A22405" w:rsidRPr="00D12C7D">
        <w:rPr>
          <w:rFonts w:ascii="Garamond" w:hAnsi="Garamond"/>
          <w:color w:val="auto"/>
          <w:lang w:val="ro-RO"/>
        </w:rPr>
        <w:softHyphen/>
      </w:r>
      <w:r w:rsidR="00FF0486" w:rsidRPr="00495258">
        <w:rPr>
          <w:color w:val="auto"/>
          <w:lang w:val="fr-FR"/>
        </w:rPr>
        <w:t>mulat inspiraţia, integrându-se</w:t>
      </w:r>
      <w:r w:rsidR="00D47C16">
        <w:rPr>
          <w:color w:val="auto"/>
          <w:lang w:val="fr-FR"/>
        </w:rPr>
        <w:t xml:space="preserve"> cumva</w:t>
      </w:r>
      <w:r w:rsidR="00FF0486" w:rsidRPr="00495258">
        <w:rPr>
          <w:color w:val="auto"/>
          <w:lang w:val="fr-FR"/>
        </w:rPr>
        <w:t xml:space="preserve"> în talentul lor. Societatea nu s</w:t>
      </w:r>
      <w:r w:rsidR="00D47C16">
        <w:rPr>
          <w:color w:val="auto"/>
          <w:lang w:val="fr-FR"/>
        </w:rPr>
        <w:t>-a formalizat pentru asta,</w:t>
      </w:r>
      <w:r w:rsidR="007A5AD8" w:rsidRPr="00495258">
        <w:rPr>
          <w:color w:val="auto"/>
          <w:lang w:val="fr-FR"/>
        </w:rPr>
        <w:t xml:space="preserve"> opinia public</w:t>
      </w:r>
      <w:r w:rsidR="00A22405">
        <w:rPr>
          <w:color w:val="auto"/>
          <w:lang w:val="fr-FR"/>
        </w:rPr>
        <w:t>ă</w:t>
      </w:r>
      <w:r w:rsidR="007A5AD8" w:rsidRPr="00495258">
        <w:rPr>
          <w:color w:val="auto"/>
          <w:lang w:val="fr-FR"/>
        </w:rPr>
        <w:t xml:space="preserve"> </w:t>
      </w:r>
      <w:r w:rsidR="00D47C16">
        <w:rPr>
          <w:color w:val="auto"/>
          <w:lang w:val="fr-FR"/>
        </w:rPr>
        <w:t>fiind şocată mai curând</w:t>
      </w:r>
      <w:r w:rsidR="007A5AD8" w:rsidRPr="00495258">
        <w:rPr>
          <w:color w:val="auto"/>
          <w:lang w:val="fr-FR"/>
        </w:rPr>
        <w:t xml:space="preserve"> de falsitatea</w:t>
      </w:r>
      <w:r w:rsidR="00D47C16">
        <w:rPr>
          <w:color w:val="auto"/>
          <w:lang w:val="fr-FR"/>
        </w:rPr>
        <w:t>, de</w:t>
      </w:r>
      <w:r w:rsidR="00FA33AC">
        <w:rPr>
          <w:color w:val="auto"/>
          <w:lang w:val="fr-FR"/>
        </w:rPr>
        <w:t xml:space="preserve"> inexactitatea un</w:t>
      </w:r>
      <w:r w:rsidR="00D47C16">
        <w:rPr>
          <w:color w:val="auto"/>
          <w:lang w:val="fr-FR"/>
        </w:rPr>
        <w:t>or idei - căci ea dispune de experienţ</w:t>
      </w:r>
      <w:r w:rsidR="00FA33AC">
        <w:rPr>
          <w:color w:val="auto"/>
          <w:lang w:val="fr-FR"/>
        </w:rPr>
        <w:t>a celor omeneşti. Experiența</w:t>
      </w:r>
      <w:r w:rsidR="007A5AD8" w:rsidRPr="00495258">
        <w:rPr>
          <w:color w:val="auto"/>
          <w:lang w:val="fr-FR"/>
        </w:rPr>
        <w:t xml:space="preserve"> nu se dezminte nicio</w:t>
      </w:r>
      <w:r w:rsidR="00A22405" w:rsidRPr="00D12C7D">
        <w:rPr>
          <w:rFonts w:ascii="Garamond" w:hAnsi="Garamond"/>
          <w:color w:val="auto"/>
          <w:lang w:val="ro-RO"/>
        </w:rPr>
        <w:softHyphen/>
      </w:r>
      <w:r w:rsidR="00FA33AC">
        <w:rPr>
          <w:color w:val="auto"/>
          <w:lang w:val="fr-FR"/>
        </w:rPr>
        <w:t>dată. Î</w:t>
      </w:r>
      <w:r w:rsidR="007A5AD8" w:rsidRPr="00495258">
        <w:rPr>
          <w:color w:val="auto"/>
          <w:lang w:val="fr-FR"/>
        </w:rPr>
        <w:t xml:space="preserve">n acest domeniu, </w:t>
      </w:r>
      <w:r w:rsidR="00FA33AC">
        <w:rPr>
          <w:color w:val="auto"/>
          <w:lang w:val="fr-FR"/>
        </w:rPr>
        <w:t>erorile înseamnă</w:t>
      </w:r>
      <w:r w:rsidR="007A5AD8" w:rsidRPr="00495258">
        <w:rPr>
          <w:color w:val="auto"/>
          <w:lang w:val="fr-FR"/>
        </w:rPr>
        <w:t xml:space="preserve"> </w:t>
      </w:r>
      <w:r w:rsidR="00FA33AC">
        <w:rPr>
          <w:color w:val="auto"/>
          <w:lang w:val="fr-FR"/>
        </w:rPr>
        <w:t>proastă</w:t>
      </w:r>
      <w:r w:rsidR="007A5AD8" w:rsidRPr="00495258">
        <w:rPr>
          <w:color w:val="auto"/>
          <w:lang w:val="fr-FR"/>
        </w:rPr>
        <w:t xml:space="preserve"> adap</w:t>
      </w:r>
      <w:r w:rsidR="00A22405" w:rsidRPr="00D12C7D">
        <w:rPr>
          <w:rFonts w:ascii="Garamond" w:hAnsi="Garamond"/>
          <w:color w:val="auto"/>
          <w:lang w:val="ro-RO"/>
        </w:rPr>
        <w:softHyphen/>
      </w:r>
      <w:r w:rsidR="007A5AD8" w:rsidRPr="00495258">
        <w:rPr>
          <w:color w:val="auto"/>
          <w:lang w:val="fr-FR"/>
        </w:rPr>
        <w:t>tare, ceea c</w:t>
      </w:r>
      <w:r w:rsidR="00FA33AC">
        <w:rPr>
          <w:color w:val="auto"/>
          <w:lang w:val="fr-FR"/>
        </w:rPr>
        <w:t>e, în timp, este</w:t>
      </w:r>
      <w:r w:rsidR="007A5AD8" w:rsidRPr="00495258">
        <w:rPr>
          <w:color w:val="auto"/>
          <w:lang w:val="fr-FR"/>
        </w:rPr>
        <w:t xml:space="preserve"> prejudiciabil </w:t>
      </w:r>
      <w:r w:rsidR="00A22405">
        <w:rPr>
          <w:color w:val="auto"/>
          <w:lang w:val="fr-FR"/>
        </w:rPr>
        <w:t>pentru v</w:t>
      </w:r>
      <w:r w:rsidR="00FA33AC">
        <w:rPr>
          <w:color w:val="auto"/>
          <w:lang w:val="fr-FR"/>
        </w:rPr>
        <w:t>iaţă. Sensibilitatea ne</w:t>
      </w:r>
      <w:r w:rsidR="007A5AD8" w:rsidRPr="00495258">
        <w:rPr>
          <w:color w:val="auto"/>
          <w:lang w:val="fr-FR"/>
        </w:rPr>
        <w:t xml:space="preserve"> informează cu pr</w:t>
      </w:r>
      <w:r w:rsidR="00FA33AC">
        <w:rPr>
          <w:color w:val="auto"/>
          <w:lang w:val="fr-FR"/>
        </w:rPr>
        <w:t>ivire la</w:t>
      </w:r>
      <w:r w:rsidR="000F07C3">
        <w:rPr>
          <w:color w:val="auto"/>
          <w:lang w:val="fr-FR"/>
        </w:rPr>
        <w:t xml:space="preserve"> ce se petrece în noi</w:t>
      </w:r>
      <w:r w:rsidR="007A5AD8" w:rsidRPr="00495258">
        <w:rPr>
          <w:color w:val="auto"/>
          <w:lang w:val="fr-FR"/>
        </w:rPr>
        <w:t xml:space="preserve"> înşişi</w:t>
      </w:r>
      <w:r w:rsidR="000F07C3">
        <w:rPr>
          <w:color w:val="auto"/>
          <w:lang w:val="fr-FR"/>
        </w:rPr>
        <w:t>ne,</w:t>
      </w:r>
      <w:r w:rsidR="007A5AD8" w:rsidRPr="00495258">
        <w:rPr>
          <w:color w:val="auto"/>
          <w:lang w:val="fr-FR"/>
        </w:rPr>
        <w:t xml:space="preserve"> limbajul traduce foarte bine emoţiile, tendin</w:t>
      </w:r>
      <w:r w:rsidR="000F07C3" w:rsidRPr="00D12C7D">
        <w:rPr>
          <w:rFonts w:ascii="Garamond" w:hAnsi="Garamond"/>
          <w:color w:val="auto"/>
          <w:lang w:val="ro-RO"/>
        </w:rPr>
        <w:softHyphen/>
      </w:r>
      <w:r w:rsidR="00FA33AC">
        <w:rPr>
          <w:color w:val="auto"/>
          <w:lang w:val="fr-FR"/>
        </w:rPr>
        <w:t>ţele,</w:t>
      </w:r>
      <w:r w:rsidR="007A5AD8" w:rsidRPr="00495258">
        <w:rPr>
          <w:color w:val="auto"/>
          <w:lang w:val="fr-FR"/>
        </w:rPr>
        <w:t xml:space="preserve"> sub</w:t>
      </w:r>
      <w:r w:rsidR="000F07C3">
        <w:rPr>
          <w:color w:val="auto"/>
          <w:lang w:val="fr-FR"/>
        </w:rPr>
        <w:t>tilităţile sentimentelor</w:t>
      </w:r>
      <w:r w:rsidR="007A5AD8" w:rsidRPr="00495258">
        <w:rPr>
          <w:color w:val="auto"/>
          <w:lang w:val="fr-FR"/>
        </w:rPr>
        <w:t>, ale f</w:t>
      </w:r>
      <w:r w:rsidR="00FA33AC">
        <w:rPr>
          <w:color w:val="auto"/>
          <w:lang w:val="fr-FR"/>
        </w:rPr>
        <w:t>acultă</w:t>
      </w:r>
      <w:r w:rsidR="008F2FB8" w:rsidRPr="003D1657">
        <w:rPr>
          <w:color w:val="auto"/>
          <w:lang w:val="ro-RO"/>
        </w:rPr>
        <w:softHyphen/>
      </w:r>
      <w:r w:rsidR="00FA33AC">
        <w:rPr>
          <w:color w:val="auto"/>
          <w:lang w:val="fr-FR"/>
        </w:rPr>
        <w:t xml:space="preserve">ţilor intelectuale, </w:t>
      </w:r>
      <w:r w:rsidR="007A5AD8" w:rsidRPr="00495258">
        <w:rPr>
          <w:color w:val="auto"/>
          <w:lang w:val="fr-FR"/>
        </w:rPr>
        <w:t>ale defectelor noastre.</w:t>
      </w:r>
    </w:p>
    <w:p w14:paraId="7634CCD6" w14:textId="77777777" w:rsidR="007A5AD8" w:rsidRPr="00495258" w:rsidRDefault="007A5AD8" w:rsidP="0047344A">
      <w:pPr>
        <w:spacing w:after="0"/>
        <w:ind w:right="1655" w:firstLine="284"/>
        <w:jc w:val="both"/>
        <w:rPr>
          <w:color w:val="auto"/>
          <w:sz w:val="4"/>
          <w:szCs w:val="4"/>
          <w:lang w:val="fr-FR"/>
        </w:rPr>
      </w:pPr>
    </w:p>
    <w:p w14:paraId="62A329D2" w14:textId="4F397139" w:rsidR="007A5AD8" w:rsidRPr="00495258" w:rsidRDefault="000F07C3" w:rsidP="0047344A">
      <w:pPr>
        <w:spacing w:after="0"/>
        <w:ind w:right="1655" w:firstLine="284"/>
        <w:jc w:val="both"/>
        <w:rPr>
          <w:color w:val="auto"/>
          <w:lang w:val="fr-FR"/>
        </w:rPr>
      </w:pPr>
      <w:r>
        <w:rPr>
          <w:color w:val="auto"/>
          <w:lang w:val="ro-RO"/>
        </w:rPr>
        <w:t>Oamenii zâmbesc, unii</w:t>
      </w:r>
      <w:r w:rsidR="007A5AD8" w:rsidRPr="00495258">
        <w:rPr>
          <w:color w:val="auto"/>
          <w:lang w:val="ro-RO"/>
        </w:rPr>
        <w:t xml:space="preserve"> se închină</w:t>
      </w:r>
      <w:r>
        <w:rPr>
          <w:color w:val="auto"/>
          <w:lang w:val="ro-RO"/>
        </w:rPr>
        <w:t>,</w:t>
      </w:r>
      <w:r w:rsidR="007A5AD8" w:rsidRPr="00495258">
        <w:rPr>
          <w:color w:val="auto"/>
          <w:lang w:val="ro-RO"/>
        </w:rPr>
        <w:t xml:space="preserve"> au</w:t>
      </w:r>
      <w:r>
        <w:rPr>
          <w:color w:val="auto"/>
          <w:lang w:val="ro-RO"/>
        </w:rPr>
        <w:t>zin</w:t>
      </w:r>
      <w:r w:rsidR="007A5AD8" w:rsidRPr="00495258">
        <w:rPr>
          <w:color w:val="auto"/>
          <w:lang w:val="ro-RO"/>
        </w:rPr>
        <w:t xml:space="preserve">d că </w:t>
      </w:r>
      <w:r w:rsidR="007A5AD8" w:rsidRPr="00FA33AC">
        <w:rPr>
          <w:i/>
          <w:color w:val="auto"/>
          <w:lang w:val="fr-FR"/>
        </w:rPr>
        <w:t>instinctual lo</w:t>
      </w:r>
      <w:r w:rsidR="00FA33AC" w:rsidRPr="00FA33AC">
        <w:rPr>
          <w:i/>
          <w:color w:val="auto"/>
          <w:lang w:val="fr-FR"/>
        </w:rPr>
        <w:t>r sexual</w:t>
      </w:r>
      <w:r w:rsidRPr="00FA33AC">
        <w:rPr>
          <w:i/>
          <w:color w:val="auto"/>
          <w:lang w:val="fr-FR"/>
        </w:rPr>
        <w:t xml:space="preserve"> </w:t>
      </w:r>
      <w:r w:rsidR="00FA33AC">
        <w:rPr>
          <w:color w:val="auto"/>
          <w:lang w:val="fr-FR"/>
        </w:rPr>
        <w:t xml:space="preserve">ar fi </w:t>
      </w:r>
      <w:r w:rsidR="00FA33AC" w:rsidRPr="00FA33AC">
        <w:rPr>
          <w:i/>
          <w:color w:val="auto"/>
          <w:lang w:val="fr-FR"/>
        </w:rPr>
        <w:t>sublimat</w:t>
      </w:r>
      <w:r w:rsidR="00FA33AC">
        <w:rPr>
          <w:i/>
          <w:color w:val="auto"/>
          <w:lang w:val="fr-FR"/>
        </w:rPr>
        <w:t>,</w:t>
      </w:r>
      <w:r w:rsidR="007A5AD8" w:rsidRPr="00495258">
        <w:rPr>
          <w:color w:val="auto"/>
          <w:lang w:val="fr-FR"/>
        </w:rPr>
        <w:t xml:space="preserve"> pentru a le asigura existenţa, lucru descoperit de </w:t>
      </w:r>
      <w:r w:rsidR="008F2FB8">
        <w:rPr>
          <w:color w:val="auto"/>
          <w:lang w:val="fr-FR"/>
        </w:rPr>
        <w:t>Dr.</w:t>
      </w:r>
      <w:r w:rsidR="007A5AD8" w:rsidRPr="00495258">
        <w:rPr>
          <w:color w:val="auto"/>
          <w:lang w:val="fr-FR"/>
        </w:rPr>
        <w:t xml:space="preserve"> Freud</w:t>
      </w:r>
      <w:r w:rsidR="00FA33AC">
        <w:rPr>
          <w:color w:val="auto"/>
          <w:lang w:val="fr-FR"/>
        </w:rPr>
        <w:t>, din Viena. Marinarul,</w:t>
      </w:r>
      <w:r w:rsidR="007A5AD8" w:rsidRPr="00495258">
        <w:rPr>
          <w:color w:val="auto"/>
          <w:lang w:val="fr-FR"/>
        </w:rPr>
        <w:t xml:space="preserve"> pilotul</w:t>
      </w:r>
      <w:r w:rsidR="00FA33AC">
        <w:rPr>
          <w:color w:val="auto"/>
          <w:lang w:val="fr-FR"/>
        </w:rPr>
        <w:t>, cei ce fac</w:t>
      </w:r>
      <w:r w:rsidR="007A5AD8" w:rsidRPr="00495258">
        <w:rPr>
          <w:color w:val="auto"/>
          <w:lang w:val="fr-FR"/>
        </w:rPr>
        <w:t xml:space="preserve"> turul lumii</w:t>
      </w:r>
      <w:r w:rsidR="00C403EF" w:rsidRPr="00495258">
        <w:rPr>
          <w:color w:val="auto"/>
          <w:lang w:val="fr-FR"/>
        </w:rPr>
        <w:t xml:space="preserve"> a</w:t>
      </w:r>
      <w:r w:rsidR="00FA33AC">
        <w:rPr>
          <w:color w:val="auto"/>
          <w:lang w:val="fr-FR"/>
        </w:rPr>
        <w:t>u sublimat pentru asta</w:t>
      </w:r>
      <w:r>
        <w:rPr>
          <w:color w:val="auto"/>
          <w:lang w:val="fr-FR"/>
        </w:rPr>
        <w:t xml:space="preserve"> vreo</w:t>
      </w:r>
      <w:r w:rsidR="00C403EF" w:rsidRPr="00495258">
        <w:rPr>
          <w:color w:val="auto"/>
          <w:lang w:val="fr-FR"/>
        </w:rPr>
        <w:t xml:space="preserve"> tendinţă</w:t>
      </w:r>
      <w:r w:rsidR="00FA33AC">
        <w:rPr>
          <w:color w:val="auto"/>
          <w:lang w:val="fr-FR"/>
        </w:rPr>
        <w:t xml:space="preserve"> sexuală ? </w:t>
      </w:r>
      <w:r w:rsidR="008F2FB8">
        <w:rPr>
          <w:color w:val="auto"/>
          <w:lang w:val="fr-FR"/>
        </w:rPr>
        <w:t>A</w:t>
      </w:r>
      <w:r w:rsidR="00FA33AC">
        <w:rPr>
          <w:color w:val="auto"/>
          <w:lang w:val="fr-FR"/>
        </w:rPr>
        <w:t>ceștia sunt</w:t>
      </w:r>
      <w:r>
        <w:rPr>
          <w:color w:val="auto"/>
          <w:lang w:val="fr-FR"/>
        </w:rPr>
        <w:t xml:space="preserve"> o</w:t>
      </w:r>
      <w:r w:rsidR="00FA33AC">
        <w:rPr>
          <w:color w:val="auto"/>
          <w:lang w:val="fr-FR"/>
        </w:rPr>
        <w:t>a</w:t>
      </w:r>
      <w:r>
        <w:rPr>
          <w:color w:val="auto"/>
          <w:lang w:val="fr-FR"/>
        </w:rPr>
        <w:t>m</w:t>
      </w:r>
      <w:r w:rsidR="00FA33AC">
        <w:rPr>
          <w:color w:val="auto"/>
          <w:lang w:val="fr-FR"/>
        </w:rPr>
        <w:t>eni</w:t>
      </w:r>
      <w:r>
        <w:rPr>
          <w:color w:val="auto"/>
          <w:lang w:val="fr-FR"/>
        </w:rPr>
        <w:t xml:space="preserve"> de acţiune,</w:t>
      </w:r>
      <w:r w:rsidR="00FA33AC">
        <w:rPr>
          <w:color w:val="auto"/>
          <w:lang w:val="fr-FR"/>
        </w:rPr>
        <w:t xml:space="preserve"> soldați</w:t>
      </w:r>
      <w:r w:rsidR="00C403EF" w:rsidRPr="00495258">
        <w:rPr>
          <w:color w:val="auto"/>
          <w:lang w:val="fr-FR"/>
        </w:rPr>
        <w:t xml:space="preserve"> </w:t>
      </w:r>
      <w:r w:rsidR="00FA33AC">
        <w:rPr>
          <w:color w:val="auto"/>
          <w:lang w:val="fr-FR"/>
        </w:rPr>
        <w:t>al datoriei de a cunoaşte lumea. Cine poate să creadă</w:t>
      </w:r>
      <w:r w:rsidR="00C403EF" w:rsidRPr="00495258">
        <w:rPr>
          <w:color w:val="auto"/>
          <w:lang w:val="fr-FR"/>
        </w:rPr>
        <w:t xml:space="preserve"> că pentru a deveni medic, profesor,</w:t>
      </w:r>
      <w:r>
        <w:rPr>
          <w:color w:val="auto"/>
          <w:lang w:val="fr-FR"/>
        </w:rPr>
        <w:t xml:space="preserve"> inginer sau orice</w:t>
      </w:r>
      <w:r w:rsidR="00C403EF" w:rsidRPr="00495258">
        <w:rPr>
          <w:color w:val="auto"/>
          <w:lang w:val="fr-FR"/>
        </w:rPr>
        <w:t>, trebuie mai întâi să ne sublimăm tendin</w:t>
      </w:r>
      <w:r w:rsidRPr="00D12C7D">
        <w:rPr>
          <w:rFonts w:ascii="Garamond" w:hAnsi="Garamond"/>
          <w:color w:val="auto"/>
          <w:lang w:val="ro-RO"/>
        </w:rPr>
        <w:softHyphen/>
      </w:r>
      <w:r w:rsidR="00C403EF" w:rsidRPr="00495258">
        <w:rPr>
          <w:color w:val="auto"/>
          <w:lang w:val="fr-FR"/>
        </w:rPr>
        <w:t xml:space="preserve">ţele </w:t>
      </w:r>
      <w:r w:rsidR="00FA33AC">
        <w:rPr>
          <w:color w:val="auto"/>
          <w:lang w:val="fr-FR"/>
        </w:rPr>
        <w:t>amoroase ?</w:t>
      </w:r>
      <w:r>
        <w:rPr>
          <w:color w:val="auto"/>
          <w:lang w:val="fr-FR"/>
        </w:rPr>
        <w:t xml:space="preserve"> Studenţii în drept,</w:t>
      </w:r>
      <w:r w:rsidR="00C403EF" w:rsidRPr="00495258">
        <w:rPr>
          <w:color w:val="auto"/>
          <w:lang w:val="fr-FR"/>
        </w:rPr>
        <w:t xml:space="preserve"> ştiinţe sau literatură ştiu foarte bine că alegerea lor a fost d</w:t>
      </w:r>
      <w:r w:rsidR="00A60377">
        <w:rPr>
          <w:color w:val="auto"/>
          <w:lang w:val="fr-FR"/>
        </w:rPr>
        <w:t>eterminată de</w:t>
      </w:r>
      <w:r w:rsidR="00FA33AC">
        <w:rPr>
          <w:color w:val="auto"/>
          <w:lang w:val="fr-FR"/>
        </w:rPr>
        <w:t xml:space="preserve"> a</w:t>
      </w:r>
      <w:r w:rsidR="00A60377">
        <w:rPr>
          <w:color w:val="auto"/>
          <w:lang w:val="fr-FR"/>
        </w:rPr>
        <w:t>lte element</w:t>
      </w:r>
      <w:r w:rsidR="00C403EF" w:rsidRPr="00495258">
        <w:rPr>
          <w:color w:val="auto"/>
          <w:lang w:val="fr-FR"/>
        </w:rPr>
        <w:t>e decât cele de care vorbeşte Freud. Nimic de mirare că mulţi intelectuali nu s-au lăsat înşelaţi de elucubraţiile psihana</w:t>
      </w:r>
      <w:r w:rsidR="00F54C03">
        <w:rPr>
          <w:color w:val="auto"/>
          <w:lang w:val="ro-RO"/>
        </w:rPr>
        <w:softHyphen/>
      </w:r>
      <w:r w:rsidR="00C403EF" w:rsidRPr="00495258">
        <w:rPr>
          <w:color w:val="auto"/>
          <w:lang w:val="fr-FR"/>
        </w:rPr>
        <w:t>lizei, reacţionând contra acestora.</w:t>
      </w:r>
    </w:p>
    <w:p w14:paraId="288855B3" w14:textId="77777777" w:rsidR="00C403EF" w:rsidRPr="00495258" w:rsidRDefault="00C403EF" w:rsidP="0047344A">
      <w:pPr>
        <w:spacing w:after="0"/>
        <w:ind w:right="1655" w:firstLine="284"/>
        <w:jc w:val="both"/>
        <w:rPr>
          <w:color w:val="auto"/>
          <w:lang w:val="fr-FR"/>
        </w:rPr>
      </w:pPr>
      <w:r w:rsidRPr="00495258">
        <w:rPr>
          <w:color w:val="auto"/>
          <w:lang w:val="fr-FR"/>
        </w:rPr>
        <w:t>Cât despre oamenii</w:t>
      </w:r>
      <w:r w:rsidR="000F07C3">
        <w:rPr>
          <w:color w:val="auto"/>
          <w:lang w:val="fr-FR"/>
        </w:rPr>
        <w:t xml:space="preserve"> </w:t>
      </w:r>
      <w:r w:rsidRPr="00495258">
        <w:rPr>
          <w:color w:val="auto"/>
          <w:lang w:val="fr-FR"/>
        </w:rPr>
        <w:t xml:space="preserve">foarte avansaţi în vârstă, ale căror realizări </w:t>
      </w:r>
      <w:r w:rsidR="000F07C3">
        <w:rPr>
          <w:color w:val="auto"/>
          <w:lang w:val="fr-FR"/>
        </w:rPr>
        <w:t xml:space="preserve">continuă să suscite </w:t>
      </w:r>
      <w:r w:rsidRPr="00495258">
        <w:rPr>
          <w:color w:val="auto"/>
          <w:lang w:val="fr-FR"/>
        </w:rPr>
        <w:t>intere</w:t>
      </w:r>
      <w:r w:rsidR="00A60377">
        <w:rPr>
          <w:color w:val="auto"/>
          <w:lang w:val="fr-FR"/>
        </w:rPr>
        <w:t xml:space="preserve">sul şi admiraţia generală, ce </w:t>
      </w:r>
      <w:r w:rsidR="00A60377" w:rsidRPr="00A60377">
        <w:rPr>
          <w:i/>
          <w:color w:val="auto"/>
          <w:lang w:val="fr-FR"/>
        </w:rPr>
        <w:t>instinct sexual</w:t>
      </w:r>
      <w:r w:rsidRPr="00495258">
        <w:rPr>
          <w:color w:val="auto"/>
          <w:lang w:val="fr-FR"/>
        </w:rPr>
        <w:t xml:space="preserve"> mai sublimează aceştia, având în vedere că</w:t>
      </w:r>
      <w:r w:rsidR="00A60377">
        <w:rPr>
          <w:color w:val="auto"/>
          <w:lang w:val="fr-FR"/>
        </w:rPr>
        <w:t>, pentru ei,</w:t>
      </w:r>
      <w:r w:rsidRPr="00495258">
        <w:rPr>
          <w:color w:val="auto"/>
          <w:lang w:val="fr-FR"/>
        </w:rPr>
        <w:t xml:space="preserve"> preocupările de acest gen </w:t>
      </w:r>
      <w:r w:rsidR="00A60377">
        <w:rPr>
          <w:color w:val="auto"/>
          <w:lang w:val="fr-FR"/>
        </w:rPr>
        <w:t>au devenit</w:t>
      </w:r>
      <w:r w:rsidRPr="00495258">
        <w:rPr>
          <w:color w:val="auto"/>
          <w:lang w:val="fr-FR"/>
        </w:rPr>
        <w:t xml:space="preserve"> o amintire îndepărtată?</w:t>
      </w:r>
    </w:p>
    <w:p w14:paraId="114C89E6" w14:textId="77777777" w:rsidR="007B6EB8" w:rsidRPr="00495258" w:rsidRDefault="007B6EB8" w:rsidP="0047344A">
      <w:pPr>
        <w:spacing w:after="0"/>
        <w:ind w:right="1655" w:firstLine="284"/>
        <w:jc w:val="both"/>
        <w:rPr>
          <w:color w:val="auto"/>
          <w:lang w:val="fr-FR"/>
        </w:rPr>
      </w:pPr>
    </w:p>
    <w:p w14:paraId="49BAE9F9" w14:textId="05039BCC" w:rsidR="007B6EB8" w:rsidRPr="008F2FB8" w:rsidRDefault="00EB7B8E" w:rsidP="0047344A">
      <w:pPr>
        <w:spacing w:after="0"/>
        <w:ind w:right="1655"/>
        <w:jc w:val="center"/>
        <w:rPr>
          <w:b/>
          <w:i/>
          <w:iCs/>
          <w:color w:val="auto"/>
          <w:sz w:val="28"/>
          <w:szCs w:val="28"/>
          <w:lang w:val="fr-FR"/>
        </w:rPr>
      </w:pPr>
      <w:r>
        <w:rPr>
          <w:b/>
          <w:smallCaps/>
          <w:color w:val="auto"/>
          <w:sz w:val="28"/>
          <w:szCs w:val="28"/>
          <w:lang w:val="fr-FR"/>
        </w:rPr>
        <w:t xml:space="preserve">III. 9. </w:t>
      </w:r>
      <w:r w:rsidR="008F2FB8">
        <w:rPr>
          <w:b/>
          <w:smallCaps/>
          <w:color w:val="auto"/>
          <w:sz w:val="28"/>
          <w:szCs w:val="28"/>
          <w:lang w:val="fr-FR"/>
        </w:rPr>
        <w:t xml:space="preserve"> </w:t>
      </w:r>
      <w:r w:rsidR="008F2FB8">
        <w:rPr>
          <w:b/>
          <w:i/>
          <w:iCs/>
          <w:color w:val="auto"/>
          <w:sz w:val="28"/>
          <w:szCs w:val="28"/>
          <w:lang w:val="fr-FR"/>
        </w:rPr>
        <w:t>A</w:t>
      </w:r>
      <w:r w:rsidR="007B6EB8" w:rsidRPr="008F2FB8">
        <w:rPr>
          <w:b/>
          <w:i/>
          <w:iCs/>
          <w:color w:val="auto"/>
          <w:sz w:val="28"/>
          <w:szCs w:val="28"/>
          <w:lang w:val="fr-FR"/>
        </w:rPr>
        <w:t xml:space="preserve">tins de logoree, </w:t>
      </w:r>
      <w:r w:rsidR="008F2FB8">
        <w:rPr>
          <w:b/>
          <w:i/>
          <w:iCs/>
          <w:color w:val="auto"/>
          <w:sz w:val="28"/>
          <w:szCs w:val="28"/>
          <w:lang w:val="fr-FR"/>
        </w:rPr>
        <w:t>F</w:t>
      </w:r>
      <w:r w:rsidR="007B6EB8" w:rsidRPr="008F2FB8">
        <w:rPr>
          <w:b/>
          <w:i/>
          <w:iCs/>
          <w:color w:val="auto"/>
          <w:sz w:val="28"/>
          <w:szCs w:val="28"/>
          <w:lang w:val="fr-FR"/>
        </w:rPr>
        <w:t>reud</w:t>
      </w:r>
      <w:r w:rsidR="008F2FB8">
        <w:rPr>
          <w:b/>
          <w:i/>
          <w:iCs/>
          <w:color w:val="auto"/>
          <w:sz w:val="28"/>
          <w:szCs w:val="28"/>
          <w:lang w:val="fr-FR"/>
        </w:rPr>
        <w:t xml:space="preserve"> </w:t>
      </w:r>
      <w:r w:rsidR="007B6EB8" w:rsidRPr="008F2FB8">
        <w:rPr>
          <w:b/>
          <w:i/>
          <w:iCs/>
          <w:color w:val="auto"/>
          <w:sz w:val="28"/>
          <w:szCs w:val="28"/>
          <w:lang w:val="fr-FR"/>
        </w:rPr>
        <w:t>n-a explicat nimic, niciodată</w:t>
      </w:r>
      <w:r w:rsidR="008F2FB8">
        <w:rPr>
          <w:b/>
          <w:i/>
          <w:iCs/>
          <w:color w:val="auto"/>
          <w:sz w:val="28"/>
          <w:szCs w:val="28"/>
          <w:lang w:val="fr-FR"/>
        </w:rPr>
        <w:t xml:space="preserve"> </w:t>
      </w:r>
    </w:p>
    <w:p w14:paraId="22AED631" w14:textId="77777777" w:rsidR="007B6EB8" w:rsidRPr="00495258" w:rsidRDefault="007B6EB8" w:rsidP="0047344A">
      <w:pPr>
        <w:spacing w:after="0"/>
        <w:ind w:right="1655" w:firstLine="284"/>
        <w:jc w:val="both"/>
        <w:rPr>
          <w:color w:val="auto"/>
          <w:sz w:val="10"/>
          <w:szCs w:val="10"/>
          <w:lang w:val="fr-FR"/>
        </w:rPr>
      </w:pPr>
    </w:p>
    <w:p w14:paraId="285BDC63" w14:textId="3E4291A5" w:rsidR="007B6EB8" w:rsidRPr="00495258" w:rsidRDefault="007B6EB8" w:rsidP="0047344A">
      <w:pPr>
        <w:spacing w:after="0"/>
        <w:ind w:right="1655" w:firstLine="284"/>
        <w:jc w:val="both"/>
        <w:rPr>
          <w:color w:val="auto"/>
          <w:lang w:val="ro-RO"/>
        </w:rPr>
      </w:pPr>
      <w:r w:rsidRPr="00495258">
        <w:rPr>
          <w:color w:val="auto"/>
          <w:lang w:val="ro-RO"/>
        </w:rPr>
        <w:t xml:space="preserve">Freud se remarcă </w:t>
      </w:r>
      <w:r w:rsidR="000F07C3">
        <w:rPr>
          <w:color w:val="auto"/>
          <w:lang w:val="ro-RO"/>
        </w:rPr>
        <w:t>prin prolixitate, prin modul</w:t>
      </w:r>
      <w:r w:rsidR="00595D9C">
        <w:rPr>
          <w:color w:val="auto"/>
          <w:lang w:val="ro-RO"/>
        </w:rPr>
        <w:t xml:space="preserve"> de a turna puţine idei î</w:t>
      </w:r>
      <w:r w:rsidR="000F07C3">
        <w:rPr>
          <w:color w:val="auto"/>
          <w:lang w:val="ro-RO"/>
        </w:rPr>
        <w:t>ntr-un potop</w:t>
      </w:r>
      <w:r w:rsidR="00AE5160">
        <w:rPr>
          <w:color w:val="auto"/>
          <w:lang w:val="ro-RO"/>
        </w:rPr>
        <w:t xml:space="preserve"> de cuvinte. Studiind</w:t>
      </w:r>
      <w:r w:rsidRPr="00495258">
        <w:rPr>
          <w:color w:val="auto"/>
          <w:lang w:val="ro-RO"/>
        </w:rPr>
        <w:t xml:space="preserve"> un fapt, un lapsus, un eşec, o particularitate inte</w:t>
      </w:r>
      <w:r w:rsidR="008F2FB8" w:rsidRPr="003D1657">
        <w:rPr>
          <w:color w:val="auto"/>
          <w:lang w:val="ro-RO"/>
        </w:rPr>
        <w:softHyphen/>
      </w:r>
      <w:r w:rsidRPr="00495258">
        <w:rPr>
          <w:color w:val="auto"/>
          <w:lang w:val="ro-RO"/>
        </w:rPr>
        <w:t>lec</w:t>
      </w:r>
      <w:r w:rsidR="000F07C3">
        <w:rPr>
          <w:color w:val="auto"/>
          <w:lang w:val="ro-RO"/>
        </w:rPr>
        <w:t>tuală, el comentează, poves</w:t>
      </w:r>
      <w:r w:rsidR="000F07C3" w:rsidRPr="00D12C7D">
        <w:rPr>
          <w:rFonts w:ascii="Garamond" w:hAnsi="Garamond"/>
          <w:color w:val="auto"/>
          <w:lang w:val="ro-RO"/>
        </w:rPr>
        <w:softHyphen/>
      </w:r>
      <w:r w:rsidR="000F07C3">
        <w:rPr>
          <w:color w:val="auto"/>
          <w:lang w:val="ro-RO"/>
        </w:rPr>
        <w:t>teşt</w:t>
      </w:r>
      <w:r w:rsidRPr="00495258">
        <w:rPr>
          <w:color w:val="auto"/>
          <w:lang w:val="ro-RO"/>
        </w:rPr>
        <w:t xml:space="preserve">e, </w:t>
      </w:r>
      <w:r w:rsidR="00595D9C">
        <w:rPr>
          <w:color w:val="auto"/>
          <w:lang w:val="ro-RO"/>
        </w:rPr>
        <w:t xml:space="preserve">dar </w:t>
      </w:r>
      <w:r w:rsidRPr="00495258">
        <w:rPr>
          <w:color w:val="auto"/>
          <w:lang w:val="ro-RO"/>
        </w:rPr>
        <w:t>nu</w:t>
      </w:r>
      <w:r w:rsidR="00595D9C">
        <w:rPr>
          <w:color w:val="auto"/>
          <w:lang w:val="ro-RO"/>
        </w:rPr>
        <w:t xml:space="preserve"> analizează, introducând invariabila manie</w:t>
      </w:r>
      <w:r w:rsidRPr="00495258">
        <w:rPr>
          <w:color w:val="auto"/>
          <w:lang w:val="ro-RO"/>
        </w:rPr>
        <w:t xml:space="preserve"> sexua</w:t>
      </w:r>
      <w:r w:rsidR="00595D9C">
        <w:rPr>
          <w:color w:val="auto"/>
          <w:lang w:val="ro-RO"/>
        </w:rPr>
        <w:t>lă. Cu riscul de a fi ridicol,</w:t>
      </w:r>
      <w:r w:rsidRPr="00495258">
        <w:rPr>
          <w:color w:val="auto"/>
          <w:lang w:val="ro-RO"/>
        </w:rPr>
        <w:t xml:space="preserve"> de a şoca, </w:t>
      </w:r>
      <w:r w:rsidR="000F07C3">
        <w:rPr>
          <w:color w:val="auto"/>
          <w:lang w:val="ro-RO"/>
        </w:rPr>
        <w:t>Freud amestecă</w:t>
      </w:r>
      <w:r w:rsidRPr="00495258">
        <w:rPr>
          <w:color w:val="auto"/>
          <w:lang w:val="ro-RO"/>
        </w:rPr>
        <w:t xml:space="preserve"> instinctul sex</w:t>
      </w:r>
      <w:r w:rsidR="000F07C3">
        <w:rPr>
          <w:color w:val="auto"/>
          <w:lang w:val="ro-RO"/>
        </w:rPr>
        <w:t>ual în domenii din cele mai di</w:t>
      </w:r>
      <w:r w:rsidRPr="00495258">
        <w:rPr>
          <w:color w:val="auto"/>
          <w:lang w:val="ro-RO"/>
        </w:rPr>
        <w:t>ve</w:t>
      </w:r>
      <w:r w:rsidR="000F07C3">
        <w:rPr>
          <w:color w:val="auto"/>
          <w:lang w:val="ro-RO"/>
        </w:rPr>
        <w:t>rse, unde</w:t>
      </w:r>
      <w:r w:rsidR="00AE5160">
        <w:rPr>
          <w:color w:val="auto"/>
          <w:lang w:val="ro-RO"/>
        </w:rPr>
        <w:t xml:space="preserve"> acesta nu are ce căuta, </w:t>
      </w:r>
      <w:r w:rsidR="00595D9C">
        <w:rPr>
          <w:color w:val="auto"/>
          <w:lang w:val="ro-RO"/>
        </w:rPr>
        <w:t>încercând să adoarmă cititorii</w:t>
      </w:r>
      <w:r w:rsidRPr="00495258">
        <w:rPr>
          <w:color w:val="auto"/>
          <w:lang w:val="ro-RO"/>
        </w:rPr>
        <w:t xml:space="preserve">, să neutralizeze eventualele lor suspiciuni. </w:t>
      </w:r>
      <w:r w:rsidR="004D5121" w:rsidRPr="00495258">
        <w:rPr>
          <w:color w:val="auto"/>
          <w:lang w:val="ro-RO"/>
        </w:rPr>
        <w:t xml:space="preserve">Printr-un </w:t>
      </w:r>
      <w:r w:rsidR="008F2FB8">
        <w:rPr>
          <w:color w:val="auto"/>
          <w:lang w:val="ro-RO"/>
        </w:rPr>
        <w:t>potop</w:t>
      </w:r>
      <w:r w:rsidR="004D5121" w:rsidRPr="00495258">
        <w:rPr>
          <w:color w:val="auto"/>
          <w:lang w:val="ro-RO"/>
        </w:rPr>
        <w:t xml:space="preserve"> de cuvinte,</w:t>
      </w:r>
      <w:r w:rsidRPr="00495258">
        <w:rPr>
          <w:color w:val="auto"/>
          <w:lang w:val="ro-RO"/>
        </w:rPr>
        <w:t xml:space="preserve"> </w:t>
      </w:r>
      <w:r w:rsidR="004D5121" w:rsidRPr="00495258">
        <w:rPr>
          <w:color w:val="auto"/>
          <w:lang w:val="ro-RO"/>
        </w:rPr>
        <w:t>Freud caută să distreze cititorul, să îi adoarmă bunul simţ, pentru a-l face să accepte ide</w:t>
      </w:r>
      <w:r w:rsidR="00AE5160">
        <w:rPr>
          <w:color w:val="auto"/>
          <w:lang w:val="ro-RO"/>
        </w:rPr>
        <w:t>i stupide. De acea</w:t>
      </w:r>
      <w:r w:rsidR="00595D9C">
        <w:rPr>
          <w:color w:val="auto"/>
          <w:lang w:val="ro-RO"/>
        </w:rPr>
        <w:t>,</w:t>
      </w:r>
      <w:r w:rsidR="00AE5160">
        <w:rPr>
          <w:color w:val="auto"/>
          <w:lang w:val="ro-RO"/>
        </w:rPr>
        <w:t xml:space="preserve"> el lungeşte </w:t>
      </w:r>
      <w:r w:rsidR="00595D9C">
        <w:rPr>
          <w:color w:val="auto"/>
          <w:lang w:val="ro-RO"/>
        </w:rPr>
        <w:t>tot ce expune, amestecă</w:t>
      </w:r>
      <w:r w:rsidR="004D5121" w:rsidRPr="00495258">
        <w:rPr>
          <w:color w:val="auto"/>
          <w:lang w:val="ro-RO"/>
        </w:rPr>
        <w:t xml:space="preserve"> fapte şi situaţii fără prea mare legătură cu ceea ce pare că vrea să spună. Interlocutorul sfârşeşte prin a-şi zice </w:t>
      </w:r>
      <w:r w:rsidR="004D5121" w:rsidRPr="00595D9C">
        <w:rPr>
          <w:i/>
          <w:color w:val="auto"/>
          <w:lang w:val="ro-RO"/>
        </w:rPr>
        <w:t>fie şi-un lup mâncat de-o oaie</w:t>
      </w:r>
      <w:r w:rsidR="004D5121" w:rsidRPr="00495258">
        <w:rPr>
          <w:color w:val="auto"/>
          <w:lang w:val="ro-RO"/>
        </w:rPr>
        <w:t>, sătul de imaginile verbale ce se succed în ritm niagaric, fără să mai socotim că toate sun</w:t>
      </w:r>
      <w:r w:rsidR="00AE5160">
        <w:rPr>
          <w:color w:val="auto"/>
          <w:lang w:val="ro-RO"/>
        </w:rPr>
        <w:t>t fondate pe interpretări</w:t>
      </w:r>
      <w:r w:rsidR="004D5121" w:rsidRPr="00495258">
        <w:rPr>
          <w:color w:val="auto"/>
          <w:lang w:val="ro-RO"/>
        </w:rPr>
        <w:t xml:space="preserve"> imaginare: afabulaţii, poveşti de adormit copii, observaţii medicale trucate, visurile altora în care introduce sare</w:t>
      </w:r>
      <w:r w:rsidR="00AE5160">
        <w:rPr>
          <w:color w:val="auto"/>
          <w:lang w:val="ro-RO"/>
        </w:rPr>
        <w:t>a</w:t>
      </w:r>
      <w:r w:rsidR="00595D9C">
        <w:rPr>
          <w:color w:val="auto"/>
          <w:lang w:val="ro-RO"/>
        </w:rPr>
        <w:t>, piperul şi condimetele mediului său specific. Astfel de</w:t>
      </w:r>
      <w:r w:rsidR="00AE5160">
        <w:rPr>
          <w:color w:val="auto"/>
          <w:lang w:val="ro-RO"/>
        </w:rPr>
        <w:t xml:space="preserve"> scene întâln</w:t>
      </w:r>
      <w:r w:rsidR="00595D9C">
        <w:rPr>
          <w:color w:val="auto"/>
          <w:lang w:val="ro-RO"/>
        </w:rPr>
        <w:t>im</w:t>
      </w:r>
      <w:r w:rsidR="004D5121" w:rsidRPr="00495258">
        <w:rPr>
          <w:color w:val="auto"/>
          <w:lang w:val="ro-RO"/>
        </w:rPr>
        <w:t xml:space="preserve"> pe oricare dintre paginile semnate de Freud.</w:t>
      </w:r>
    </w:p>
    <w:p w14:paraId="6722797C" w14:textId="77777777" w:rsidR="004D5121" w:rsidRPr="00495258" w:rsidRDefault="004D5121" w:rsidP="0047344A">
      <w:pPr>
        <w:spacing w:after="0"/>
        <w:ind w:right="1655" w:firstLine="284"/>
        <w:jc w:val="both"/>
        <w:rPr>
          <w:color w:val="auto"/>
          <w:sz w:val="4"/>
          <w:szCs w:val="4"/>
          <w:lang w:val="ro-RO"/>
        </w:rPr>
      </w:pPr>
    </w:p>
    <w:p w14:paraId="309B7ABE" w14:textId="6582339F" w:rsidR="004D5121" w:rsidRPr="00495258" w:rsidRDefault="00836E03" w:rsidP="0047344A">
      <w:pPr>
        <w:spacing w:after="0"/>
        <w:ind w:right="1655" w:firstLine="284"/>
        <w:jc w:val="both"/>
        <w:rPr>
          <w:color w:val="auto"/>
          <w:lang w:val="ro-RO"/>
        </w:rPr>
      </w:pPr>
      <w:r>
        <w:rPr>
          <w:color w:val="auto"/>
          <w:lang w:val="ro-RO"/>
        </w:rPr>
        <w:t>Când interpretează,</w:t>
      </w:r>
      <w:r w:rsidR="004D5121" w:rsidRPr="00495258">
        <w:rPr>
          <w:color w:val="auto"/>
          <w:lang w:val="ro-RO"/>
        </w:rPr>
        <w:t xml:space="preserve"> adesea Freud dramatizează:</w:t>
      </w:r>
      <w:r>
        <w:rPr>
          <w:color w:val="auto"/>
          <w:lang w:val="ro-RO"/>
        </w:rPr>
        <w:t xml:space="preserve"> bebelu</w:t>
      </w:r>
      <w:r>
        <w:rPr>
          <w:color w:val="auto"/>
          <w:lang w:val="ro-RO"/>
        </w:rPr>
        <w:softHyphen/>
        <w:t xml:space="preserve">șul </w:t>
      </w:r>
      <w:r w:rsidR="00614392" w:rsidRPr="00495258">
        <w:rPr>
          <w:color w:val="auto"/>
          <w:lang w:val="ro-RO"/>
        </w:rPr>
        <w:t>ce-şi duce mânuţa la părţile sexuale este deja un perver</w:t>
      </w:r>
      <w:r>
        <w:rPr>
          <w:color w:val="auto"/>
          <w:lang w:val="ro-RO"/>
        </w:rPr>
        <w:t>s ce freamătă de sexualitate, masturbator,</w:t>
      </w:r>
      <w:r w:rsidR="00614392" w:rsidRPr="00495258">
        <w:rPr>
          <w:color w:val="auto"/>
          <w:lang w:val="ro-RO"/>
        </w:rPr>
        <w:t xml:space="preserve"> homosexual poten</w:t>
      </w:r>
      <w:r>
        <w:rPr>
          <w:color w:val="auto"/>
          <w:lang w:val="ro-RO"/>
        </w:rPr>
        <w:softHyphen/>
        <w:t>ţial,</w:t>
      </w:r>
      <w:r w:rsidR="00614392" w:rsidRPr="00495258">
        <w:rPr>
          <w:color w:val="auto"/>
          <w:lang w:val="ro-RO"/>
        </w:rPr>
        <w:t xml:space="preserve"> amator de onanism bucal… După Freud, îndată ce băieţelu</w:t>
      </w:r>
      <w:r w:rsidR="00AE5160">
        <w:rPr>
          <w:color w:val="auto"/>
          <w:lang w:val="ro-RO"/>
        </w:rPr>
        <w:t>l începe să vorbească el este</w:t>
      </w:r>
      <w:r w:rsidR="00614392" w:rsidRPr="00495258">
        <w:rPr>
          <w:color w:val="auto"/>
          <w:lang w:val="ro-RO"/>
        </w:rPr>
        <w:t xml:space="preserve"> obsedat de pierderea posibilă a peni</w:t>
      </w:r>
      <w:r w:rsidR="00AE5160" w:rsidRPr="00D12C7D">
        <w:rPr>
          <w:rFonts w:ascii="Garamond" w:hAnsi="Garamond"/>
          <w:color w:val="auto"/>
          <w:lang w:val="ro-RO"/>
        </w:rPr>
        <w:softHyphen/>
      </w:r>
      <w:r w:rsidR="00614392" w:rsidRPr="00495258">
        <w:rPr>
          <w:color w:val="auto"/>
          <w:lang w:val="ro-RO"/>
        </w:rPr>
        <w:t>sului. Dacă cumva a constatat absenţa acestuia la fetiţe, lucrul se dato</w:t>
      </w:r>
      <w:r w:rsidR="00973D6D" w:rsidRPr="003D1657">
        <w:rPr>
          <w:color w:val="auto"/>
          <w:lang w:val="ro-RO"/>
        </w:rPr>
        <w:softHyphen/>
      </w:r>
      <w:r w:rsidR="00614392" w:rsidRPr="00495258">
        <w:rPr>
          <w:color w:val="auto"/>
          <w:lang w:val="ro-RO"/>
        </w:rPr>
        <w:t>rează faptului că acestora li s-a tăiat</w:t>
      </w:r>
      <w:r w:rsidR="00973D6D">
        <w:rPr>
          <w:color w:val="auto"/>
          <w:lang w:val="ro-RO"/>
        </w:rPr>
        <w:t>!</w:t>
      </w:r>
      <w:r w:rsidR="00614392" w:rsidRPr="00495258">
        <w:rPr>
          <w:color w:val="auto"/>
          <w:lang w:val="ro-RO"/>
        </w:rPr>
        <w:t xml:space="preserve"> La rândul lor, </w:t>
      </w:r>
      <w:r w:rsidR="009B6B1C" w:rsidRPr="00495258">
        <w:rPr>
          <w:color w:val="auto"/>
          <w:lang w:val="ro-RO"/>
        </w:rPr>
        <w:t xml:space="preserve">foarte pofticioase, </w:t>
      </w:r>
      <w:r w:rsidR="00614392" w:rsidRPr="00495258">
        <w:rPr>
          <w:color w:val="auto"/>
          <w:lang w:val="ro-RO"/>
        </w:rPr>
        <w:t>fetiţele</w:t>
      </w:r>
      <w:r w:rsidR="009B6B1C" w:rsidRPr="00495258">
        <w:rPr>
          <w:color w:val="auto"/>
          <w:lang w:val="ro-RO"/>
        </w:rPr>
        <w:t xml:space="preserve"> sunt preo</w:t>
      </w:r>
      <w:r w:rsidR="00AE5160">
        <w:rPr>
          <w:color w:val="auto"/>
          <w:lang w:val="ro-RO"/>
        </w:rPr>
        <w:t>cupate de clitorisul lor</w:t>
      </w:r>
      <w:r w:rsidR="009B6B1C" w:rsidRPr="00495258">
        <w:rPr>
          <w:color w:val="auto"/>
          <w:lang w:val="ro-RO"/>
        </w:rPr>
        <w:t xml:space="preserve"> mic, nutrind un resentiment faţă de tatăl lor, pe care îl fac vinovat </w:t>
      </w:r>
      <w:r>
        <w:rPr>
          <w:color w:val="auto"/>
          <w:lang w:val="ro-RO"/>
        </w:rPr>
        <w:t>de inferioritatea lor</w:t>
      </w:r>
      <w:r w:rsidR="00973D6D">
        <w:rPr>
          <w:color w:val="auto"/>
          <w:lang w:val="ro-RO"/>
        </w:rPr>
        <w:t xml:space="preserve"> clitoridiană</w:t>
      </w:r>
      <w:r>
        <w:rPr>
          <w:color w:val="auto"/>
          <w:lang w:val="ro-RO"/>
        </w:rPr>
        <w:t>. A</w:t>
      </w:r>
      <w:r w:rsidR="009B6B1C" w:rsidRPr="00495258">
        <w:rPr>
          <w:color w:val="auto"/>
          <w:lang w:val="ro-RO"/>
        </w:rPr>
        <w:t>sta nu se împacă</w:t>
      </w:r>
      <w:r>
        <w:rPr>
          <w:color w:val="auto"/>
          <w:lang w:val="ro-RO"/>
        </w:rPr>
        <w:t xml:space="preserve"> însă</w:t>
      </w:r>
      <w:r w:rsidR="009B6B1C" w:rsidRPr="00495258">
        <w:rPr>
          <w:color w:val="auto"/>
          <w:lang w:val="ro-RO"/>
        </w:rPr>
        <w:t xml:space="preserve"> cu </w:t>
      </w:r>
      <w:r w:rsidR="00490A5E" w:rsidRPr="00495258">
        <w:rPr>
          <w:color w:val="auto"/>
          <w:lang w:val="ro-RO"/>
        </w:rPr>
        <w:t>spaima</w:t>
      </w:r>
      <w:r w:rsidR="009B6B1C" w:rsidRPr="00495258">
        <w:rPr>
          <w:color w:val="auto"/>
          <w:lang w:val="ro-RO"/>
        </w:rPr>
        <w:t xml:space="preserve"> băieţelului</w:t>
      </w:r>
      <w:r w:rsidR="00490A5E" w:rsidRPr="00495258">
        <w:rPr>
          <w:color w:val="auto"/>
          <w:lang w:val="ro-RO"/>
        </w:rPr>
        <w:t xml:space="preserve"> care</w:t>
      </w:r>
      <w:r w:rsidR="00AE5160">
        <w:rPr>
          <w:color w:val="auto"/>
          <w:lang w:val="ro-RO"/>
        </w:rPr>
        <w:t>,</w:t>
      </w:r>
      <w:r w:rsidR="00490A5E" w:rsidRPr="00495258">
        <w:rPr>
          <w:color w:val="auto"/>
          <w:lang w:val="ro-RO"/>
        </w:rPr>
        <w:t xml:space="preserve"> după obsesia</w:t>
      </w:r>
      <w:r w:rsidR="009B6B1C" w:rsidRPr="00495258">
        <w:rPr>
          <w:color w:val="auto"/>
          <w:lang w:val="ro-RO"/>
        </w:rPr>
        <w:t xml:space="preserve"> de a fi castrat</w:t>
      </w:r>
      <w:r w:rsidR="00AE5160">
        <w:rPr>
          <w:color w:val="auto"/>
          <w:lang w:val="ro-RO"/>
        </w:rPr>
        <w:t>,</w:t>
      </w:r>
      <w:r>
        <w:rPr>
          <w:color w:val="auto"/>
          <w:lang w:val="ro-RO"/>
        </w:rPr>
        <w:t xml:space="preserve"> ar dori un copil cu mama lui; la fel</w:t>
      </w:r>
      <w:r w:rsidR="00AE5160">
        <w:rPr>
          <w:color w:val="auto"/>
          <w:lang w:val="ro-RO"/>
        </w:rPr>
        <w:t>, în spaima ei, fetiţa şi-ar dori un penis</w:t>
      </w:r>
      <w:r>
        <w:rPr>
          <w:color w:val="auto"/>
          <w:lang w:val="ro-RO"/>
        </w:rPr>
        <w:t>, plus</w:t>
      </w:r>
      <w:r w:rsidR="00490A5E" w:rsidRPr="00495258">
        <w:rPr>
          <w:color w:val="auto"/>
          <w:lang w:val="ro-RO"/>
        </w:rPr>
        <w:t xml:space="preserve"> un copil cu tatăl ei… Ca urmare a unor astfel de veleităţi fantomatice, copilul va sfârşi </w:t>
      </w:r>
      <w:r w:rsidR="0036739E">
        <w:rPr>
          <w:color w:val="auto"/>
          <w:lang w:val="ro-RO"/>
        </w:rPr>
        <w:t>prin a deveni homosexual. B</w:t>
      </w:r>
      <w:r w:rsidR="00490A5E" w:rsidRPr="00495258">
        <w:rPr>
          <w:color w:val="auto"/>
          <w:lang w:val="ro-RO"/>
        </w:rPr>
        <w:t>ărbaţi</w:t>
      </w:r>
      <w:r w:rsidR="00AE5160">
        <w:rPr>
          <w:color w:val="auto"/>
          <w:lang w:val="ro-RO"/>
        </w:rPr>
        <w:t>i și</w:t>
      </w:r>
      <w:r w:rsidR="00490A5E" w:rsidRPr="00495258">
        <w:rPr>
          <w:color w:val="auto"/>
          <w:lang w:val="ro-RO"/>
        </w:rPr>
        <w:t xml:space="preserve"> femei</w:t>
      </w:r>
      <w:r w:rsidR="00AE5160">
        <w:rPr>
          <w:color w:val="auto"/>
          <w:lang w:val="ro-RO"/>
        </w:rPr>
        <w:t>le</w:t>
      </w:r>
      <w:r w:rsidR="00490A5E" w:rsidRPr="00495258">
        <w:rPr>
          <w:color w:val="auto"/>
          <w:lang w:val="ro-RO"/>
        </w:rPr>
        <w:t xml:space="preserve"> care niciodată nu au simţit vreo atrac</w:t>
      </w:r>
      <w:r w:rsidR="00973D6D" w:rsidRPr="003D1657">
        <w:rPr>
          <w:color w:val="auto"/>
          <w:lang w:val="ro-RO"/>
        </w:rPr>
        <w:softHyphen/>
      </w:r>
      <w:r w:rsidR="00490A5E" w:rsidRPr="00495258">
        <w:rPr>
          <w:color w:val="auto"/>
          <w:lang w:val="ro-RO"/>
        </w:rPr>
        <w:t>ţie pentru semenii de acelaşi sex</w:t>
      </w:r>
      <w:r w:rsidR="0036739E">
        <w:rPr>
          <w:color w:val="auto"/>
          <w:lang w:val="ro-RO"/>
        </w:rPr>
        <w:t>, vor sălta din umeri..</w:t>
      </w:r>
      <w:r w:rsidR="00490A5E" w:rsidRPr="00495258">
        <w:rPr>
          <w:color w:val="auto"/>
          <w:lang w:val="ro-RO"/>
        </w:rPr>
        <w:t>.</w:t>
      </w:r>
      <w:r w:rsidR="00973D6D">
        <w:rPr>
          <w:color w:val="auto"/>
          <w:lang w:val="ro-RO"/>
        </w:rPr>
        <w:t xml:space="preserve"> </w:t>
      </w:r>
    </w:p>
    <w:p w14:paraId="57C085B1" w14:textId="77777777" w:rsidR="00490A5E" w:rsidRPr="00495258" w:rsidRDefault="00490A5E" w:rsidP="0047344A">
      <w:pPr>
        <w:spacing w:after="0"/>
        <w:ind w:right="1655" w:firstLine="284"/>
        <w:jc w:val="both"/>
        <w:rPr>
          <w:color w:val="auto"/>
          <w:sz w:val="4"/>
          <w:szCs w:val="4"/>
          <w:lang w:val="ro-RO"/>
        </w:rPr>
      </w:pPr>
    </w:p>
    <w:p w14:paraId="0FD5B9C3" w14:textId="2D442BCF" w:rsidR="00490A5E" w:rsidRPr="00495258" w:rsidRDefault="00836E03" w:rsidP="0047344A">
      <w:pPr>
        <w:spacing w:after="0"/>
        <w:ind w:right="1655" w:firstLine="284"/>
        <w:jc w:val="both"/>
        <w:rPr>
          <w:color w:val="auto"/>
          <w:lang w:val="ro-RO"/>
        </w:rPr>
      </w:pPr>
      <w:r>
        <w:rPr>
          <w:color w:val="auto"/>
          <w:lang w:val="ro-RO"/>
        </w:rPr>
        <w:t>Freud n-are nici</w:t>
      </w:r>
      <w:r w:rsidR="00490A5E" w:rsidRPr="00495258">
        <w:rPr>
          <w:color w:val="auto"/>
          <w:lang w:val="ro-RO"/>
        </w:rPr>
        <w:t xml:space="preserve">un scrupul să </w:t>
      </w:r>
      <w:r>
        <w:rPr>
          <w:color w:val="auto"/>
          <w:lang w:val="ro-RO"/>
        </w:rPr>
        <w:t>atribuie</w:t>
      </w:r>
      <w:r w:rsidR="00490A5E" w:rsidRPr="00495258">
        <w:rPr>
          <w:color w:val="auto"/>
          <w:lang w:val="ro-RO"/>
        </w:rPr>
        <w:t xml:space="preserve"> cer</w:t>
      </w:r>
      <w:r w:rsidR="0036739E">
        <w:rPr>
          <w:color w:val="auto"/>
          <w:lang w:val="ro-RO"/>
        </w:rPr>
        <w:t>titudine absolută interpretărilor</w:t>
      </w:r>
      <w:r w:rsidR="00490A5E" w:rsidRPr="00495258">
        <w:rPr>
          <w:color w:val="auto"/>
          <w:lang w:val="ro-RO"/>
        </w:rPr>
        <w:t xml:space="preserve"> </w:t>
      </w:r>
      <w:r w:rsidR="00206278" w:rsidRPr="00495258">
        <w:rPr>
          <w:color w:val="auto"/>
          <w:lang w:val="ro-RO"/>
        </w:rPr>
        <w:t>lipsite de orice dovadă. L</w:t>
      </w:r>
      <w:r w:rsidR="00490A5E" w:rsidRPr="00495258">
        <w:rPr>
          <w:color w:val="auto"/>
          <w:lang w:val="ro-RO"/>
        </w:rPr>
        <w:t>ucru</w:t>
      </w:r>
      <w:r w:rsidR="00206278" w:rsidRPr="00495258">
        <w:rPr>
          <w:color w:val="auto"/>
          <w:lang w:val="ro-RO"/>
        </w:rPr>
        <w:t>l</w:t>
      </w:r>
      <w:r w:rsidR="00490A5E" w:rsidRPr="00495258">
        <w:rPr>
          <w:color w:val="auto"/>
          <w:lang w:val="ro-RO"/>
        </w:rPr>
        <w:t xml:space="preserve"> se explică, </w:t>
      </w:r>
      <w:r w:rsidR="0036739E">
        <w:rPr>
          <w:color w:val="auto"/>
          <w:lang w:val="ro-RO"/>
        </w:rPr>
        <w:t>întrucât</w:t>
      </w:r>
      <w:r w:rsidR="00490A5E" w:rsidRPr="00495258">
        <w:rPr>
          <w:color w:val="auto"/>
          <w:lang w:val="ro-RO"/>
        </w:rPr>
        <w:t xml:space="preserve"> el r</w:t>
      </w:r>
      <w:r w:rsidR="0036739E">
        <w:rPr>
          <w:color w:val="auto"/>
          <w:lang w:val="ro-RO"/>
        </w:rPr>
        <w:t>espinge</w:t>
      </w:r>
      <w:r w:rsidR="00206278" w:rsidRPr="00495258">
        <w:rPr>
          <w:color w:val="auto"/>
          <w:lang w:val="ro-RO"/>
        </w:rPr>
        <w:t xml:space="preserve"> fiziologia, parte</w:t>
      </w:r>
      <w:r w:rsidR="00490A5E" w:rsidRPr="00495258">
        <w:rPr>
          <w:color w:val="auto"/>
          <w:lang w:val="ro-RO"/>
        </w:rPr>
        <w:t>a ştiinţei care arată cum funcţionează omul</w:t>
      </w:r>
      <w:r w:rsidR="0036739E">
        <w:rPr>
          <w:color w:val="auto"/>
          <w:lang w:val="ro-RO"/>
        </w:rPr>
        <w:t>; la fel se explică nevoia imperioasă a generalizării perma</w:t>
      </w:r>
      <w:r w:rsidR="0036739E" w:rsidRPr="00D12C7D">
        <w:rPr>
          <w:rFonts w:ascii="Garamond" w:hAnsi="Garamond"/>
          <w:color w:val="auto"/>
          <w:lang w:val="ro-RO"/>
        </w:rPr>
        <w:softHyphen/>
      </w:r>
      <w:r w:rsidR="0036739E">
        <w:rPr>
          <w:color w:val="auto"/>
          <w:lang w:val="ro-RO"/>
        </w:rPr>
        <w:t>nente</w:t>
      </w:r>
      <w:r w:rsidR="00206278" w:rsidRPr="00495258">
        <w:rPr>
          <w:color w:val="auto"/>
          <w:lang w:val="ro-RO"/>
        </w:rPr>
        <w:t>, făcând regulă din orice excepţie. Ştiinţa confirmă că există copii precoci, din pu</w:t>
      </w:r>
      <w:r>
        <w:rPr>
          <w:color w:val="auto"/>
          <w:lang w:val="ro-RO"/>
        </w:rPr>
        <w:t xml:space="preserve">nct de vedere sexual. Cei mai mulţi, nu manifestă </w:t>
      </w:r>
      <w:r w:rsidR="00206278" w:rsidRPr="00495258">
        <w:rPr>
          <w:color w:val="auto"/>
          <w:lang w:val="ro-RO"/>
        </w:rPr>
        <w:t>o astfel de preocupare înai</w:t>
      </w:r>
      <w:r>
        <w:rPr>
          <w:color w:val="auto"/>
          <w:lang w:val="ro-RO"/>
        </w:rPr>
        <w:t>nte de vremea cuvenită. E</w:t>
      </w:r>
      <w:r w:rsidR="00206278" w:rsidRPr="00495258">
        <w:rPr>
          <w:color w:val="auto"/>
          <w:lang w:val="ro-RO"/>
        </w:rPr>
        <w:t>xami</w:t>
      </w:r>
      <w:r>
        <w:rPr>
          <w:color w:val="auto"/>
          <w:lang w:val="ro-RO"/>
        </w:rPr>
        <w:t>nând sexualitatea</w:t>
      </w:r>
      <w:r w:rsidR="00206278" w:rsidRPr="00495258">
        <w:rPr>
          <w:color w:val="auto"/>
          <w:lang w:val="ro-RO"/>
        </w:rPr>
        <w:t xml:space="preserve"> la copii, </w:t>
      </w:r>
      <w:r>
        <w:rPr>
          <w:color w:val="auto"/>
          <w:lang w:val="ro-RO"/>
        </w:rPr>
        <w:t>înțelegem</w:t>
      </w:r>
      <w:r w:rsidR="00206278" w:rsidRPr="00495258">
        <w:rPr>
          <w:color w:val="auto"/>
          <w:lang w:val="ro-RO"/>
        </w:rPr>
        <w:t xml:space="preserve"> exagerările voite ale lui Freud. Copiii precoci din punct de vedere sexual sunt</w:t>
      </w:r>
      <w:r w:rsidR="0036739E">
        <w:rPr>
          <w:color w:val="auto"/>
          <w:lang w:val="ro-RO"/>
        </w:rPr>
        <w:t xml:space="preserve"> cazuri excepţionale, î</w:t>
      </w:r>
      <w:r w:rsidR="00206278" w:rsidRPr="00495258">
        <w:rPr>
          <w:color w:val="auto"/>
          <w:lang w:val="ro-RO"/>
        </w:rPr>
        <w:t>n general patologice. La fel stau lucru</w:t>
      </w:r>
      <w:r>
        <w:rPr>
          <w:color w:val="auto"/>
          <w:lang w:val="ro-RO"/>
        </w:rPr>
        <w:t>rile cu complexul lui Œdip,</w:t>
      </w:r>
      <w:r w:rsidR="00206278" w:rsidRPr="00495258">
        <w:rPr>
          <w:color w:val="auto"/>
          <w:lang w:val="ro-RO"/>
        </w:rPr>
        <w:t xml:space="preserve"> homosexualitatea</w:t>
      </w:r>
      <w:r>
        <w:rPr>
          <w:color w:val="auto"/>
          <w:lang w:val="ro-RO"/>
        </w:rPr>
        <w:t xml:space="preserve"> și altele</w:t>
      </w:r>
      <w:r w:rsidR="00206278" w:rsidRPr="00495258">
        <w:rPr>
          <w:color w:val="auto"/>
          <w:lang w:val="ro-RO"/>
        </w:rPr>
        <w:t xml:space="preserve">. Medicina </w:t>
      </w:r>
      <w:r w:rsidR="0036739E">
        <w:rPr>
          <w:color w:val="auto"/>
          <w:lang w:val="ro-RO"/>
        </w:rPr>
        <w:t>le cunoaşte,</w:t>
      </w:r>
      <w:r w:rsidR="00206278" w:rsidRPr="00495258">
        <w:rPr>
          <w:color w:val="auto"/>
          <w:lang w:val="ro-RO"/>
        </w:rPr>
        <w:t xml:space="preserve"> le-a stu</w:t>
      </w:r>
      <w:r w:rsidR="00362913">
        <w:rPr>
          <w:color w:val="auto"/>
          <w:lang w:val="ro-RO"/>
        </w:rPr>
        <w:softHyphen/>
      </w:r>
      <w:r w:rsidR="00206278" w:rsidRPr="00495258">
        <w:rPr>
          <w:color w:val="auto"/>
          <w:lang w:val="ro-RO"/>
        </w:rPr>
        <w:t xml:space="preserve">diat, </w:t>
      </w:r>
      <w:r w:rsidR="0036739E">
        <w:rPr>
          <w:color w:val="auto"/>
          <w:lang w:val="ro-RO"/>
        </w:rPr>
        <w:t>le-</w:t>
      </w:r>
      <w:r w:rsidR="00206278" w:rsidRPr="00495258">
        <w:rPr>
          <w:color w:val="auto"/>
          <w:lang w:val="ro-RO"/>
        </w:rPr>
        <w:t xml:space="preserve">a înţeles cauzele fiziologice, ceea ce îi permite să le </w:t>
      </w:r>
      <w:r w:rsidR="00362913">
        <w:rPr>
          <w:color w:val="auto"/>
          <w:lang w:val="ro-RO"/>
        </w:rPr>
        <w:t>atenu</w:t>
      </w:r>
      <w:r w:rsidR="00ED69BE" w:rsidRPr="00495258">
        <w:rPr>
          <w:color w:val="auto"/>
          <w:lang w:val="ro-RO"/>
        </w:rPr>
        <w:t>eze, într-o anumită măsur</w:t>
      </w:r>
      <w:r w:rsidR="0036739E">
        <w:rPr>
          <w:color w:val="auto"/>
          <w:lang w:val="ro-RO"/>
        </w:rPr>
        <w:t>ă. În domeniul sentimentelor şi posibilităț</w:t>
      </w:r>
      <w:r w:rsidR="00ED69BE" w:rsidRPr="00495258">
        <w:rPr>
          <w:color w:val="auto"/>
          <w:lang w:val="ro-RO"/>
        </w:rPr>
        <w:t>ilor intelectuale, Freud nu a identificat decât particular</w:t>
      </w:r>
      <w:r w:rsidR="0036739E">
        <w:rPr>
          <w:color w:val="auto"/>
          <w:lang w:val="ro-RO"/>
        </w:rPr>
        <w:t>ităţile întâlnite la copil şi</w:t>
      </w:r>
      <w:r w:rsidR="00ED69BE" w:rsidRPr="00495258">
        <w:rPr>
          <w:color w:val="auto"/>
          <w:lang w:val="ro-RO"/>
        </w:rPr>
        <w:t xml:space="preserve"> primitiv, ceea ce</w:t>
      </w:r>
      <w:r w:rsidR="00362913">
        <w:rPr>
          <w:color w:val="auto"/>
          <w:lang w:val="ro-RO"/>
        </w:rPr>
        <w:t xml:space="preserve"> este foarte puţin. Se înţelege:</w:t>
      </w:r>
      <w:r w:rsidR="00ED69BE" w:rsidRPr="00495258">
        <w:rPr>
          <w:color w:val="auto"/>
          <w:lang w:val="ro-RO"/>
        </w:rPr>
        <w:t xml:space="preserve"> nu cu a</w:t>
      </w:r>
      <w:r w:rsidR="00362913">
        <w:rPr>
          <w:color w:val="auto"/>
          <w:lang w:val="ro-RO"/>
        </w:rPr>
        <w:t>stfel de cunoştinţe am învins</w:t>
      </w:r>
      <w:r w:rsidR="00ED69BE" w:rsidRPr="00495258">
        <w:rPr>
          <w:color w:val="auto"/>
          <w:lang w:val="ro-RO"/>
        </w:rPr>
        <w:t xml:space="preserve"> ignoran</w:t>
      </w:r>
      <w:r w:rsidR="00362913">
        <w:rPr>
          <w:color w:val="auto"/>
          <w:lang w:val="ro-RO"/>
        </w:rPr>
        <w:t>ţa primitivă. Pentru</w:t>
      </w:r>
      <w:r w:rsidR="00ED69BE" w:rsidRPr="00495258">
        <w:rPr>
          <w:color w:val="auto"/>
          <w:lang w:val="ro-RO"/>
        </w:rPr>
        <w:t xml:space="preserve"> descoperirile sale, omul a utilizat cunoştinţe şi idei</w:t>
      </w:r>
      <w:r w:rsidR="00362913">
        <w:rPr>
          <w:color w:val="auto"/>
          <w:lang w:val="ro-RO"/>
        </w:rPr>
        <w:t xml:space="preserve"> mult mai complexe decât cele</w:t>
      </w:r>
      <w:r w:rsidR="00ED69BE" w:rsidRPr="00495258">
        <w:rPr>
          <w:color w:val="auto"/>
          <w:lang w:val="ro-RO"/>
        </w:rPr>
        <w:t xml:space="preserve"> ce i-au putut fi suge</w:t>
      </w:r>
      <w:r w:rsidR="00973D6D" w:rsidRPr="003D1657">
        <w:rPr>
          <w:color w:val="auto"/>
          <w:lang w:val="ro-RO"/>
        </w:rPr>
        <w:softHyphen/>
      </w:r>
      <w:r w:rsidR="00ED69BE" w:rsidRPr="00495258">
        <w:rPr>
          <w:color w:val="auto"/>
          <w:lang w:val="ro-RO"/>
        </w:rPr>
        <w:t>rate de copii. În plus, atribuind omeni</w:t>
      </w:r>
      <w:r w:rsidR="00362913">
        <w:rPr>
          <w:color w:val="auto"/>
          <w:lang w:val="ro-RO"/>
        </w:rPr>
        <w:t>rii mentalitatea copilului sau</w:t>
      </w:r>
      <w:r w:rsidR="00ED69BE" w:rsidRPr="00495258">
        <w:rPr>
          <w:color w:val="auto"/>
          <w:lang w:val="ro-RO"/>
        </w:rPr>
        <w:t xml:space="preserve"> </w:t>
      </w:r>
      <w:r w:rsidR="00973D6D">
        <w:rPr>
          <w:color w:val="auto"/>
          <w:lang w:val="ro-RO"/>
        </w:rPr>
        <w:t xml:space="preserve">a </w:t>
      </w:r>
      <w:r w:rsidR="00ED69BE" w:rsidRPr="00495258">
        <w:rPr>
          <w:color w:val="auto"/>
          <w:lang w:val="ro-RO"/>
        </w:rPr>
        <w:t>sălba</w:t>
      </w:r>
      <w:r w:rsidR="00973D6D" w:rsidRPr="003D1657">
        <w:rPr>
          <w:color w:val="auto"/>
          <w:lang w:val="ro-RO"/>
        </w:rPr>
        <w:softHyphen/>
      </w:r>
      <w:r w:rsidR="00ED69BE" w:rsidRPr="00495258">
        <w:rPr>
          <w:color w:val="auto"/>
          <w:lang w:val="ro-RO"/>
        </w:rPr>
        <w:t xml:space="preserve">ticului, Freud îşi bate joc de tot şi de toate. </w:t>
      </w:r>
      <w:r w:rsidR="00973D6D">
        <w:rPr>
          <w:color w:val="auto"/>
          <w:lang w:val="ro-RO"/>
        </w:rPr>
        <w:t xml:space="preserve">  </w:t>
      </w:r>
    </w:p>
    <w:p w14:paraId="154414E1" w14:textId="77777777" w:rsidR="00AD2548" w:rsidRPr="00495258" w:rsidRDefault="00AD2548" w:rsidP="0047344A">
      <w:pPr>
        <w:spacing w:after="0"/>
        <w:ind w:right="1655" w:firstLine="284"/>
        <w:jc w:val="both"/>
        <w:rPr>
          <w:color w:val="auto"/>
          <w:sz w:val="4"/>
          <w:szCs w:val="4"/>
          <w:lang w:val="ro-RO"/>
        </w:rPr>
      </w:pPr>
    </w:p>
    <w:p w14:paraId="6FE1C790" w14:textId="20512D81" w:rsidR="00AD2548" w:rsidRPr="00495258" w:rsidRDefault="00AD2548" w:rsidP="0047344A">
      <w:pPr>
        <w:spacing w:after="0"/>
        <w:ind w:right="1655" w:firstLine="284"/>
        <w:jc w:val="both"/>
        <w:rPr>
          <w:color w:val="auto"/>
          <w:lang w:val="ro-RO"/>
        </w:rPr>
      </w:pPr>
      <w:r w:rsidRPr="00495258">
        <w:rPr>
          <w:color w:val="auto"/>
          <w:lang w:val="ro-RO"/>
        </w:rPr>
        <w:t xml:space="preserve">În </w:t>
      </w:r>
      <w:r w:rsidRPr="00973D6D">
        <w:rPr>
          <w:b/>
          <w:bCs/>
          <w:i/>
          <w:color w:val="auto"/>
          <w:lang w:val="ro-RO"/>
        </w:rPr>
        <w:t>Trei Eseuri despre teoria Sexualităţii</w:t>
      </w:r>
      <w:r w:rsidRPr="00495258">
        <w:rPr>
          <w:color w:val="auto"/>
          <w:lang w:val="ro-RO"/>
        </w:rPr>
        <w:t>, Freud vorbeşte înde</w:t>
      </w:r>
      <w:r w:rsidR="00C338E1" w:rsidRPr="00D12C7D">
        <w:rPr>
          <w:rFonts w:ascii="Garamond" w:hAnsi="Garamond"/>
          <w:color w:val="auto"/>
          <w:lang w:val="ro-RO"/>
        </w:rPr>
        <w:softHyphen/>
      </w:r>
      <w:r w:rsidRPr="00495258">
        <w:rPr>
          <w:color w:val="auto"/>
          <w:lang w:val="ro-RO"/>
        </w:rPr>
        <w:t>lung despre coit şi anomalii sexuale, atingând toate aspectel</w:t>
      </w:r>
      <w:r w:rsidR="00C338E1">
        <w:rPr>
          <w:color w:val="auto"/>
          <w:lang w:val="ro-RO"/>
        </w:rPr>
        <w:t>e şi modalităţile, cu emfaza</w:t>
      </w:r>
      <w:r w:rsidR="00362913">
        <w:rPr>
          <w:color w:val="auto"/>
          <w:lang w:val="ro-RO"/>
        </w:rPr>
        <w:t xml:space="preserve"> cunoscută, ca şi cum </w:t>
      </w:r>
      <w:r w:rsidRPr="00495258">
        <w:rPr>
          <w:color w:val="auto"/>
          <w:lang w:val="ro-RO"/>
        </w:rPr>
        <w:t>aceste fenomene a</w:t>
      </w:r>
      <w:r w:rsidR="007844CC" w:rsidRPr="00495258">
        <w:rPr>
          <w:color w:val="auto"/>
          <w:lang w:val="ro-RO"/>
        </w:rPr>
        <w:t xml:space="preserve">r fi pe deplin ideative, </w:t>
      </w:r>
      <w:r w:rsidR="00C338E1">
        <w:rPr>
          <w:color w:val="auto"/>
          <w:lang w:val="ro-RO"/>
        </w:rPr>
        <w:t>ireale, descope</w:t>
      </w:r>
      <w:r w:rsidR="00973D6D" w:rsidRPr="003D1657">
        <w:rPr>
          <w:color w:val="auto"/>
          <w:lang w:val="ro-RO"/>
        </w:rPr>
        <w:softHyphen/>
      </w:r>
      <w:r w:rsidR="00C338E1">
        <w:rPr>
          <w:color w:val="auto"/>
          <w:lang w:val="ro-RO"/>
        </w:rPr>
        <w:t>rite de el</w:t>
      </w:r>
      <w:r w:rsidR="00362913">
        <w:rPr>
          <w:color w:val="auto"/>
          <w:lang w:val="ro-RO"/>
        </w:rPr>
        <w:t>. El nu se preocupă,</w:t>
      </w:r>
      <w:r w:rsidR="007844CC" w:rsidRPr="00495258">
        <w:rPr>
          <w:color w:val="auto"/>
          <w:lang w:val="ro-RO"/>
        </w:rPr>
        <w:t xml:space="preserve"> nu spune niciodată nimic despre aspectele metabolic</w:t>
      </w:r>
      <w:r w:rsidR="00C338E1">
        <w:rPr>
          <w:color w:val="auto"/>
          <w:lang w:val="ro-RO"/>
        </w:rPr>
        <w:t>e</w:t>
      </w:r>
      <w:r w:rsidR="007844CC" w:rsidRPr="00495258">
        <w:rPr>
          <w:color w:val="auto"/>
          <w:lang w:val="ro-RO"/>
        </w:rPr>
        <w:t>, fiziologic</w:t>
      </w:r>
      <w:r w:rsidR="00C338E1">
        <w:rPr>
          <w:color w:val="auto"/>
          <w:lang w:val="ro-RO"/>
        </w:rPr>
        <w:t>e</w:t>
      </w:r>
      <w:r w:rsidR="00362913">
        <w:rPr>
          <w:color w:val="auto"/>
          <w:lang w:val="ro-RO"/>
        </w:rPr>
        <w:t>,</w:t>
      </w:r>
      <w:r w:rsidR="007844CC" w:rsidRPr="00495258">
        <w:rPr>
          <w:color w:val="auto"/>
          <w:lang w:val="ro-RO"/>
        </w:rPr>
        <w:t xml:space="preserve"> funcţional</w:t>
      </w:r>
      <w:r w:rsidR="00C338E1">
        <w:rPr>
          <w:color w:val="auto"/>
          <w:lang w:val="ro-RO"/>
        </w:rPr>
        <w:t>e</w:t>
      </w:r>
      <w:r w:rsidR="007844CC" w:rsidRPr="00495258">
        <w:rPr>
          <w:color w:val="auto"/>
          <w:lang w:val="ro-RO"/>
        </w:rPr>
        <w:t>, despre cau</w:t>
      </w:r>
      <w:r w:rsidR="00362913">
        <w:rPr>
          <w:color w:val="auto"/>
          <w:lang w:val="ro-RO"/>
        </w:rPr>
        <w:softHyphen/>
      </w:r>
      <w:r w:rsidR="007844CC" w:rsidRPr="00495258">
        <w:rPr>
          <w:color w:val="auto"/>
          <w:lang w:val="ro-RO"/>
        </w:rPr>
        <w:t>zele profunde ale acestor fenomene. Semnalăm, odată în plus, tendinţa lui regretabilă şi d</w:t>
      </w:r>
      <w:r w:rsidR="00C338E1">
        <w:rPr>
          <w:color w:val="auto"/>
          <w:lang w:val="ro-RO"/>
        </w:rPr>
        <w:t>eplasată, de a generaliza</w:t>
      </w:r>
      <w:r w:rsidR="007844CC" w:rsidRPr="00495258">
        <w:rPr>
          <w:color w:val="auto"/>
          <w:lang w:val="ro-RO"/>
        </w:rPr>
        <w:t xml:space="preserve"> abuziv. Cât despre activităţile sexuale ale căror surse sunt în întregime funcţionale şi organice, Freud nu se ocupă de</w:t>
      </w:r>
      <w:r w:rsidR="00C338E1">
        <w:rPr>
          <w:color w:val="auto"/>
          <w:lang w:val="ro-RO"/>
        </w:rPr>
        <w:t>cât de interpretările sale psiho</w:t>
      </w:r>
      <w:r w:rsidR="007844CC" w:rsidRPr="00495258">
        <w:rPr>
          <w:color w:val="auto"/>
          <w:lang w:val="ro-RO"/>
        </w:rPr>
        <w:t>logice, create sau adăugate de el însuşi, pentru a-şi impune propriile teze şi idei.</w:t>
      </w:r>
    </w:p>
    <w:p w14:paraId="43B1D89F" w14:textId="77777777" w:rsidR="007844CC" w:rsidRPr="00495258" w:rsidRDefault="007844CC" w:rsidP="0047344A">
      <w:pPr>
        <w:spacing w:after="0"/>
        <w:ind w:right="1655" w:firstLine="284"/>
        <w:jc w:val="both"/>
        <w:rPr>
          <w:color w:val="auto"/>
          <w:sz w:val="4"/>
          <w:szCs w:val="4"/>
          <w:lang w:val="ro-RO"/>
        </w:rPr>
      </w:pPr>
    </w:p>
    <w:p w14:paraId="18D0289A" w14:textId="4D18B130" w:rsidR="007844CC" w:rsidRPr="00495258" w:rsidRDefault="00362913" w:rsidP="0047344A">
      <w:pPr>
        <w:spacing w:after="0"/>
        <w:ind w:right="1655" w:firstLine="284"/>
        <w:jc w:val="both"/>
        <w:rPr>
          <w:color w:val="auto"/>
          <w:lang w:val="ro-RO"/>
        </w:rPr>
      </w:pPr>
      <w:r>
        <w:rPr>
          <w:color w:val="auto"/>
          <w:lang w:val="ro-RO"/>
        </w:rPr>
        <w:t>A</w:t>
      </w:r>
      <w:r w:rsidR="00C338E1">
        <w:rPr>
          <w:color w:val="auto"/>
          <w:lang w:val="ro-RO"/>
        </w:rPr>
        <w:t>ltă</w:t>
      </w:r>
      <w:r w:rsidR="007844CC" w:rsidRPr="00495258">
        <w:rPr>
          <w:color w:val="auto"/>
          <w:lang w:val="ro-RO"/>
        </w:rPr>
        <w:t xml:space="preserve"> generalizare psihanalistă este aceea despre </w:t>
      </w:r>
      <w:r w:rsidR="00973D6D">
        <w:rPr>
          <w:color w:val="auto"/>
          <w:lang w:val="ro-RO"/>
        </w:rPr>
        <w:t>t</w:t>
      </w:r>
      <w:r w:rsidR="007844CC" w:rsidRPr="00495258">
        <w:rPr>
          <w:color w:val="auto"/>
          <w:lang w:val="ro-RO"/>
        </w:rPr>
        <w:t xml:space="preserve">otem şi </w:t>
      </w:r>
      <w:r w:rsidR="00973D6D">
        <w:rPr>
          <w:color w:val="auto"/>
          <w:lang w:val="ro-RO"/>
        </w:rPr>
        <w:t>t</w:t>
      </w:r>
      <w:r w:rsidR="007844CC" w:rsidRPr="00495258">
        <w:rPr>
          <w:color w:val="auto"/>
          <w:lang w:val="ro-RO"/>
        </w:rPr>
        <w:t>abu. Despre asta vom vorbi mai pe larg, când</w:t>
      </w:r>
      <w:r>
        <w:rPr>
          <w:color w:val="auto"/>
          <w:lang w:val="ro-RO"/>
        </w:rPr>
        <w:t xml:space="preserve"> vom examina concepţia freudiană</w:t>
      </w:r>
      <w:r w:rsidR="007844CC" w:rsidRPr="00495258">
        <w:rPr>
          <w:color w:val="auto"/>
          <w:lang w:val="ro-RO"/>
        </w:rPr>
        <w:t xml:space="preserve"> despre viaţa socială a popoare</w:t>
      </w:r>
      <w:r>
        <w:rPr>
          <w:color w:val="auto"/>
          <w:lang w:val="ro-RO"/>
        </w:rPr>
        <w:t>lor</w:t>
      </w:r>
      <w:r w:rsidR="007844CC" w:rsidRPr="00495258">
        <w:rPr>
          <w:color w:val="auto"/>
          <w:lang w:val="ro-RO"/>
        </w:rPr>
        <w:t>,</w:t>
      </w:r>
      <w:r>
        <w:rPr>
          <w:color w:val="auto"/>
          <w:lang w:val="ro-RO"/>
        </w:rPr>
        <w:t xml:space="preserve"> apa</w:t>
      </w:r>
      <w:r>
        <w:rPr>
          <w:color w:val="auto"/>
          <w:lang w:val="ro-RO"/>
        </w:rPr>
        <w:softHyphen/>
        <w:t>rent</w:t>
      </w:r>
      <w:r w:rsidR="007844CC" w:rsidRPr="00495258">
        <w:rPr>
          <w:color w:val="auto"/>
          <w:lang w:val="ro-RO"/>
        </w:rPr>
        <w:t xml:space="preserve"> toate afectate de </w:t>
      </w:r>
      <w:r w:rsidR="00973D6D">
        <w:rPr>
          <w:color w:val="auto"/>
          <w:lang w:val="ro-RO"/>
        </w:rPr>
        <w:t>t</w:t>
      </w:r>
      <w:r w:rsidR="007844CC" w:rsidRPr="00495258">
        <w:rPr>
          <w:color w:val="auto"/>
          <w:lang w:val="ro-RO"/>
        </w:rPr>
        <w:t xml:space="preserve">otem şi </w:t>
      </w:r>
      <w:r w:rsidR="00973D6D">
        <w:rPr>
          <w:color w:val="auto"/>
          <w:lang w:val="ro-RO"/>
        </w:rPr>
        <w:t>t</w:t>
      </w:r>
      <w:r w:rsidR="007844CC" w:rsidRPr="00495258">
        <w:rPr>
          <w:color w:val="auto"/>
          <w:lang w:val="ro-RO"/>
        </w:rPr>
        <w:t>abu</w:t>
      </w:r>
      <w:r w:rsidR="00C338E1">
        <w:rPr>
          <w:color w:val="auto"/>
          <w:lang w:val="ro-RO"/>
        </w:rPr>
        <w:t>,</w:t>
      </w:r>
      <w:r w:rsidR="007844CC" w:rsidRPr="00495258">
        <w:rPr>
          <w:color w:val="auto"/>
          <w:lang w:val="ro-RO"/>
        </w:rPr>
        <w:t xml:space="preserve"> în faza lor primi</w:t>
      </w:r>
      <w:r w:rsidR="00973D6D" w:rsidRPr="003D1657">
        <w:rPr>
          <w:color w:val="auto"/>
          <w:lang w:val="ro-RO"/>
        </w:rPr>
        <w:softHyphen/>
      </w:r>
      <w:r w:rsidR="007844CC" w:rsidRPr="00495258">
        <w:rPr>
          <w:color w:val="auto"/>
          <w:lang w:val="ro-RO"/>
        </w:rPr>
        <w:t>tivă.</w:t>
      </w:r>
      <w:r w:rsidR="002A42B5">
        <w:rPr>
          <w:color w:val="auto"/>
          <w:lang w:val="ro-RO"/>
        </w:rPr>
        <w:t xml:space="preserve"> Vom vedea</w:t>
      </w:r>
      <w:r w:rsidR="001B311A" w:rsidRPr="00495258">
        <w:rPr>
          <w:color w:val="auto"/>
          <w:lang w:val="ro-RO"/>
        </w:rPr>
        <w:t xml:space="preserve"> infima minoritate de populaţii ce au adoptat acest mo</w:t>
      </w:r>
      <w:r w:rsidR="002A42B5">
        <w:rPr>
          <w:color w:val="auto"/>
          <w:lang w:val="ro-RO"/>
        </w:rPr>
        <w:t xml:space="preserve">d de existenţă, cum vom vedea mulțimea excepţiilor pe această temă. </w:t>
      </w:r>
      <w:r>
        <w:rPr>
          <w:color w:val="auto"/>
          <w:lang w:val="ro-RO"/>
        </w:rPr>
        <w:t xml:space="preserve">Din cauza </w:t>
      </w:r>
      <w:r w:rsidR="001B311A" w:rsidRPr="00495258">
        <w:rPr>
          <w:color w:val="auto"/>
          <w:lang w:val="ro-RO"/>
        </w:rPr>
        <w:t>imaginaţie</w:t>
      </w:r>
      <w:r>
        <w:rPr>
          <w:color w:val="auto"/>
          <w:lang w:val="ro-RO"/>
        </w:rPr>
        <w:t>i fantastice şi a niagaricei lui exuberanţe</w:t>
      </w:r>
      <w:r w:rsidR="00AD56E8">
        <w:rPr>
          <w:color w:val="auto"/>
          <w:lang w:val="ro-RO"/>
        </w:rPr>
        <w:t xml:space="preserve"> verbale, Freud a fost foarte puțin dotat pentru cercetarea concretă.</w:t>
      </w:r>
      <w:r w:rsidR="00973D6D">
        <w:rPr>
          <w:color w:val="auto"/>
          <w:lang w:val="ro-RO"/>
        </w:rPr>
        <w:t xml:space="preserve"> </w:t>
      </w:r>
    </w:p>
    <w:p w14:paraId="04B25173" w14:textId="77777777" w:rsidR="001B311A" w:rsidRPr="00495258" w:rsidRDefault="001B311A" w:rsidP="0047344A">
      <w:pPr>
        <w:spacing w:after="0"/>
        <w:ind w:right="1655" w:firstLine="284"/>
        <w:jc w:val="both"/>
        <w:rPr>
          <w:color w:val="auto"/>
          <w:lang w:val="ro-RO"/>
        </w:rPr>
      </w:pPr>
    </w:p>
    <w:p w14:paraId="47EB506A" w14:textId="0B98F90A" w:rsidR="001B311A" w:rsidRPr="00495258" w:rsidRDefault="00EB7B8E" w:rsidP="0047344A">
      <w:pPr>
        <w:spacing w:after="0"/>
        <w:ind w:right="1655"/>
        <w:jc w:val="center"/>
        <w:rPr>
          <w:b/>
          <w:smallCaps/>
          <w:color w:val="auto"/>
          <w:sz w:val="28"/>
          <w:szCs w:val="28"/>
          <w:lang w:val="ro-RO"/>
        </w:rPr>
      </w:pPr>
      <w:r>
        <w:rPr>
          <w:b/>
          <w:smallCaps/>
          <w:color w:val="auto"/>
          <w:sz w:val="28"/>
          <w:szCs w:val="28"/>
          <w:lang w:val="ro-RO"/>
        </w:rPr>
        <w:t xml:space="preserve">III. 10. </w:t>
      </w:r>
      <w:r w:rsidR="001B311A" w:rsidRPr="00495258">
        <w:rPr>
          <w:b/>
          <w:smallCaps/>
          <w:color w:val="auto"/>
          <w:sz w:val="28"/>
          <w:szCs w:val="28"/>
          <w:lang w:val="ro-RO"/>
        </w:rPr>
        <w:t>freud nu a emis decât ipoteze</w:t>
      </w:r>
    </w:p>
    <w:p w14:paraId="2978CFB8" w14:textId="77777777" w:rsidR="001B311A" w:rsidRPr="00495258" w:rsidRDefault="001B311A" w:rsidP="0047344A">
      <w:pPr>
        <w:spacing w:after="0"/>
        <w:ind w:right="1655" w:firstLine="284"/>
        <w:jc w:val="both"/>
        <w:rPr>
          <w:color w:val="auto"/>
          <w:sz w:val="10"/>
          <w:szCs w:val="10"/>
          <w:lang w:val="ro-RO"/>
        </w:rPr>
      </w:pPr>
    </w:p>
    <w:p w14:paraId="1AC59E30" w14:textId="44486AFA" w:rsidR="001B311A" w:rsidRPr="00495258" w:rsidRDefault="002A42B5" w:rsidP="0047344A">
      <w:pPr>
        <w:spacing w:after="0"/>
        <w:ind w:right="1655" w:firstLine="284"/>
        <w:jc w:val="both"/>
        <w:rPr>
          <w:color w:val="auto"/>
          <w:lang w:val="ro-RO"/>
        </w:rPr>
      </w:pPr>
      <w:r>
        <w:rPr>
          <w:color w:val="auto"/>
          <w:lang w:val="ro-RO"/>
        </w:rPr>
        <w:t>S</w:t>
      </w:r>
      <w:r w:rsidR="001B311A" w:rsidRPr="00495258">
        <w:rPr>
          <w:color w:val="auto"/>
          <w:lang w:val="ro-RO"/>
        </w:rPr>
        <w:t>istematizare</w:t>
      </w:r>
      <w:r>
        <w:rPr>
          <w:color w:val="auto"/>
          <w:lang w:val="ro-RO"/>
        </w:rPr>
        <w:t>a</w:t>
      </w:r>
      <w:r w:rsidR="001B311A" w:rsidRPr="00495258">
        <w:rPr>
          <w:color w:val="auto"/>
          <w:lang w:val="ro-RO"/>
        </w:rPr>
        <w:t xml:space="preserve"> sexuală freudiană este construită pe ipoteze. Pentru un savant, această îndrăzneală este himerică, extravagantă, excentrică, absurdă. Oamenii de ştiinţă nu</w:t>
      </w:r>
      <w:r w:rsidR="00AD56E8">
        <w:rPr>
          <w:color w:val="auto"/>
          <w:lang w:val="ro-RO"/>
        </w:rPr>
        <w:t xml:space="preserve"> încep prin</w:t>
      </w:r>
      <w:r w:rsidR="006279BD" w:rsidRPr="00495258">
        <w:rPr>
          <w:color w:val="auto"/>
          <w:lang w:val="ro-RO"/>
        </w:rPr>
        <w:t xml:space="preserve"> ipoteze</w:t>
      </w:r>
      <w:r w:rsidR="00AD56E8">
        <w:rPr>
          <w:color w:val="auto"/>
          <w:lang w:val="ro-RO"/>
        </w:rPr>
        <w:t>,</w:t>
      </w:r>
      <w:r w:rsidR="006279BD" w:rsidRPr="00495258">
        <w:rPr>
          <w:color w:val="auto"/>
          <w:lang w:val="ro-RO"/>
        </w:rPr>
        <w:t xml:space="preserve"> î</w:t>
      </w:r>
      <w:r w:rsidR="001B311A" w:rsidRPr="00495258">
        <w:rPr>
          <w:color w:val="auto"/>
          <w:lang w:val="ro-RO"/>
        </w:rPr>
        <w:t>nainte de a</w:t>
      </w:r>
      <w:r w:rsidR="00AD56E8">
        <w:rPr>
          <w:color w:val="auto"/>
          <w:lang w:val="ro-RO"/>
        </w:rPr>
        <w:t xml:space="preserve"> vedea</w:t>
      </w:r>
      <w:r w:rsidR="006279BD" w:rsidRPr="00495258">
        <w:rPr>
          <w:color w:val="auto"/>
          <w:lang w:val="ro-RO"/>
        </w:rPr>
        <w:t xml:space="preserve"> particularităţi</w:t>
      </w:r>
      <w:r w:rsidR="00AD56E8">
        <w:rPr>
          <w:color w:val="auto"/>
          <w:lang w:val="ro-RO"/>
        </w:rPr>
        <w:t>le</w:t>
      </w:r>
      <w:r w:rsidR="006279BD" w:rsidRPr="00495258">
        <w:rPr>
          <w:color w:val="auto"/>
          <w:lang w:val="ro-RO"/>
        </w:rPr>
        <w:t>, fapte</w:t>
      </w:r>
      <w:r w:rsidR="00AD56E8">
        <w:rPr>
          <w:color w:val="auto"/>
          <w:lang w:val="ro-RO"/>
        </w:rPr>
        <w:t>le</w:t>
      </w:r>
      <w:r w:rsidR="006279BD" w:rsidRPr="00495258">
        <w:rPr>
          <w:color w:val="auto"/>
          <w:lang w:val="ro-RO"/>
        </w:rPr>
        <w:t xml:space="preserve"> concrete, cu</w:t>
      </w:r>
      <w:r>
        <w:rPr>
          <w:color w:val="auto"/>
          <w:lang w:val="ro-RO"/>
        </w:rPr>
        <w:t>noştinţe</w:t>
      </w:r>
      <w:r w:rsidR="00AD56E8">
        <w:rPr>
          <w:color w:val="auto"/>
          <w:lang w:val="ro-RO"/>
        </w:rPr>
        <w:t>le,</w:t>
      </w:r>
      <w:r>
        <w:rPr>
          <w:color w:val="auto"/>
          <w:lang w:val="ro-RO"/>
        </w:rPr>
        <w:t xml:space="preserve"> constatări</w:t>
      </w:r>
      <w:r w:rsidR="00AD56E8">
        <w:rPr>
          <w:color w:val="auto"/>
          <w:lang w:val="ro-RO"/>
        </w:rPr>
        <w:t>le</w:t>
      </w:r>
      <w:r>
        <w:rPr>
          <w:color w:val="auto"/>
          <w:lang w:val="ro-RO"/>
        </w:rPr>
        <w:t xml:space="preserve"> posibile</w:t>
      </w:r>
      <w:r w:rsidR="006279BD" w:rsidRPr="00495258">
        <w:rPr>
          <w:color w:val="auto"/>
          <w:lang w:val="ro-RO"/>
        </w:rPr>
        <w:t xml:space="preserve"> ale fenomenului sau pro</w:t>
      </w:r>
      <w:r w:rsidRPr="00D12C7D">
        <w:rPr>
          <w:rFonts w:ascii="Garamond" w:hAnsi="Garamond"/>
          <w:color w:val="auto"/>
          <w:lang w:val="ro-RO"/>
        </w:rPr>
        <w:softHyphen/>
      </w:r>
      <w:r w:rsidR="006279BD" w:rsidRPr="00495258">
        <w:rPr>
          <w:color w:val="auto"/>
          <w:lang w:val="ro-RO"/>
        </w:rPr>
        <w:t>blemei de care se ocup</w:t>
      </w:r>
      <w:r w:rsidR="00AD56E8">
        <w:rPr>
          <w:color w:val="auto"/>
          <w:lang w:val="ro-RO"/>
        </w:rPr>
        <w:t>ă. Acestea sunt examinate, se</w:t>
      </w:r>
      <w:r>
        <w:rPr>
          <w:color w:val="auto"/>
          <w:lang w:val="ro-RO"/>
        </w:rPr>
        <w:t xml:space="preserve"> </w:t>
      </w:r>
      <w:r w:rsidR="00AD56E8">
        <w:rPr>
          <w:color w:val="auto"/>
          <w:lang w:val="ro-RO"/>
        </w:rPr>
        <w:t>studiază cauzele,</w:t>
      </w:r>
      <w:r w:rsidR="006279BD" w:rsidRPr="00495258">
        <w:rPr>
          <w:color w:val="auto"/>
          <w:lang w:val="ro-RO"/>
        </w:rPr>
        <w:t xml:space="preserve"> efectele lor, eventualele</w:t>
      </w:r>
      <w:r w:rsidR="00AD56E8">
        <w:rPr>
          <w:color w:val="auto"/>
          <w:lang w:val="ro-RO"/>
        </w:rPr>
        <w:t xml:space="preserve"> descoperiri și ipoteze</w:t>
      </w:r>
      <w:r w:rsidR="00FE4ADF" w:rsidRPr="00495258">
        <w:rPr>
          <w:color w:val="auto"/>
          <w:lang w:val="ro-RO"/>
        </w:rPr>
        <w:t xml:space="preserve"> fiind coroborate cu alte fapte şi experi</w:t>
      </w:r>
      <w:r w:rsidR="00973D6D" w:rsidRPr="003D1657">
        <w:rPr>
          <w:color w:val="auto"/>
          <w:lang w:val="ro-RO"/>
        </w:rPr>
        <w:softHyphen/>
      </w:r>
      <w:r w:rsidR="00FE4ADF" w:rsidRPr="00495258">
        <w:rPr>
          <w:color w:val="auto"/>
          <w:lang w:val="ro-RO"/>
        </w:rPr>
        <w:t>enţe, pe baza cărora urmează</w:t>
      </w:r>
      <w:r>
        <w:rPr>
          <w:color w:val="auto"/>
          <w:lang w:val="ro-RO"/>
        </w:rPr>
        <w:t xml:space="preserve"> altă examinare, </w:t>
      </w:r>
      <w:r w:rsidR="00AD56E8">
        <w:rPr>
          <w:color w:val="auto"/>
          <w:lang w:val="ro-RO"/>
        </w:rPr>
        <w:t xml:space="preserve">altă </w:t>
      </w:r>
      <w:r>
        <w:rPr>
          <w:color w:val="auto"/>
          <w:lang w:val="ro-RO"/>
        </w:rPr>
        <w:t xml:space="preserve">analiză şi </w:t>
      </w:r>
      <w:r w:rsidR="00FE4ADF" w:rsidRPr="00495258">
        <w:rPr>
          <w:color w:val="auto"/>
          <w:lang w:val="ro-RO"/>
        </w:rPr>
        <w:t>interpretare a tuturor datelor şi elementelor r</w:t>
      </w:r>
      <w:r w:rsidR="00AD56E8">
        <w:rPr>
          <w:color w:val="auto"/>
          <w:lang w:val="ro-RO"/>
        </w:rPr>
        <w:t>eunite. Când explicaţiile nu cores</w:t>
      </w:r>
      <w:r w:rsidR="00FE4ADF" w:rsidRPr="00495258">
        <w:rPr>
          <w:color w:val="auto"/>
          <w:lang w:val="ro-RO"/>
        </w:rPr>
        <w:t>pund decât parţia</w:t>
      </w:r>
      <w:r>
        <w:rPr>
          <w:color w:val="auto"/>
          <w:lang w:val="ro-RO"/>
        </w:rPr>
        <w:t>l faptelor considerate, suscitând unel</w:t>
      </w:r>
      <w:r w:rsidR="00FE4ADF" w:rsidRPr="00495258">
        <w:rPr>
          <w:color w:val="auto"/>
          <w:lang w:val="ro-RO"/>
        </w:rPr>
        <w:t>e obiecţii, abia atunci se</w:t>
      </w:r>
      <w:r>
        <w:rPr>
          <w:color w:val="auto"/>
          <w:lang w:val="ro-RO"/>
        </w:rPr>
        <w:t xml:space="preserve"> pune pro</w:t>
      </w:r>
      <w:r w:rsidR="00973D6D" w:rsidRPr="003D1657">
        <w:rPr>
          <w:color w:val="auto"/>
          <w:lang w:val="ro-RO"/>
        </w:rPr>
        <w:softHyphen/>
      </w:r>
      <w:r>
        <w:rPr>
          <w:color w:val="auto"/>
          <w:lang w:val="ro-RO"/>
        </w:rPr>
        <w:t>blema ipotezelor,</w:t>
      </w:r>
      <w:r w:rsidR="00AD56E8">
        <w:rPr>
          <w:color w:val="auto"/>
          <w:lang w:val="ro-RO"/>
        </w:rPr>
        <w:t xml:space="preserve"> după alte verificări prealabile și</w:t>
      </w:r>
      <w:r>
        <w:rPr>
          <w:color w:val="auto"/>
          <w:lang w:val="ro-RO"/>
        </w:rPr>
        <w:t xml:space="preserve"> o </w:t>
      </w:r>
      <w:r w:rsidR="00FE4ADF" w:rsidRPr="00495258">
        <w:rPr>
          <w:color w:val="auto"/>
          <w:lang w:val="ro-RO"/>
        </w:rPr>
        <w:t>cercetare întinsă pe ani şi ani. În astfel de cazuri, ipotezele nu angajează lucrările anterioare, nici desco</w:t>
      </w:r>
      <w:r w:rsidR="00973D6D" w:rsidRPr="003D1657">
        <w:rPr>
          <w:color w:val="auto"/>
          <w:lang w:val="ro-RO"/>
        </w:rPr>
        <w:softHyphen/>
      </w:r>
      <w:r w:rsidR="00FE4ADF" w:rsidRPr="00495258">
        <w:rPr>
          <w:color w:val="auto"/>
          <w:lang w:val="ro-RO"/>
        </w:rPr>
        <w:t>pe</w:t>
      </w:r>
      <w:r w:rsidRPr="00D12C7D">
        <w:rPr>
          <w:rFonts w:ascii="Garamond" w:hAnsi="Garamond"/>
          <w:color w:val="auto"/>
          <w:lang w:val="ro-RO"/>
        </w:rPr>
        <w:softHyphen/>
      </w:r>
      <w:r>
        <w:rPr>
          <w:color w:val="auto"/>
          <w:lang w:val="ro-RO"/>
        </w:rPr>
        <w:t>ririle în curs, constitu</w:t>
      </w:r>
      <w:r w:rsidR="00FE4ADF" w:rsidRPr="00495258">
        <w:rPr>
          <w:color w:val="auto"/>
          <w:lang w:val="ro-RO"/>
        </w:rPr>
        <w:t>ind doar o tentativă de explicare a fenome</w:t>
      </w:r>
      <w:r w:rsidRPr="00D12C7D">
        <w:rPr>
          <w:rFonts w:ascii="Garamond" w:hAnsi="Garamond"/>
          <w:color w:val="auto"/>
          <w:lang w:val="ro-RO"/>
        </w:rPr>
        <w:softHyphen/>
      </w:r>
      <w:r>
        <w:rPr>
          <w:color w:val="auto"/>
          <w:lang w:val="ro-RO"/>
        </w:rPr>
        <w:t>nelor în chestiune. În nici</w:t>
      </w:r>
      <w:r w:rsidR="00FE4ADF" w:rsidRPr="00495258">
        <w:rPr>
          <w:color w:val="auto"/>
          <w:lang w:val="ro-RO"/>
        </w:rPr>
        <w:t>un caz, astfel de ipoteze nu pot servi de bază</w:t>
      </w:r>
      <w:r w:rsidR="008A6BF6" w:rsidRPr="00495258">
        <w:rPr>
          <w:color w:val="auto"/>
          <w:lang w:val="ro-RO"/>
        </w:rPr>
        <w:t xml:space="preserve"> sau punct de plecare pentru noi studii şi cercetări.</w:t>
      </w:r>
      <w:r w:rsidR="00973D6D">
        <w:rPr>
          <w:color w:val="auto"/>
          <w:lang w:val="ro-RO"/>
        </w:rPr>
        <w:t xml:space="preserve"> </w:t>
      </w:r>
    </w:p>
    <w:p w14:paraId="2A5250D6" w14:textId="77777777" w:rsidR="008A6BF6" w:rsidRPr="00495258" w:rsidRDefault="008A6BF6" w:rsidP="0047344A">
      <w:pPr>
        <w:spacing w:after="0"/>
        <w:ind w:right="1655" w:firstLine="284"/>
        <w:jc w:val="both"/>
        <w:rPr>
          <w:color w:val="auto"/>
          <w:sz w:val="4"/>
          <w:szCs w:val="4"/>
          <w:lang w:val="ro-RO"/>
        </w:rPr>
      </w:pPr>
    </w:p>
    <w:p w14:paraId="32F3DA77" w14:textId="374B05F0" w:rsidR="008A6BF6" w:rsidRPr="00495258" w:rsidRDefault="00AD56E8" w:rsidP="0047344A">
      <w:pPr>
        <w:spacing w:after="0"/>
        <w:ind w:right="1655" w:firstLine="284"/>
        <w:jc w:val="both"/>
        <w:rPr>
          <w:color w:val="auto"/>
          <w:lang w:val="ro-RO"/>
        </w:rPr>
      </w:pPr>
      <w:r>
        <w:rPr>
          <w:color w:val="auto"/>
          <w:lang w:val="ro-RO"/>
        </w:rPr>
        <w:t>Freud a procedat</w:t>
      </w:r>
      <w:r w:rsidR="008A6BF6" w:rsidRPr="00495258">
        <w:rPr>
          <w:color w:val="auto"/>
          <w:lang w:val="ro-RO"/>
        </w:rPr>
        <w:t xml:space="preserve"> a</w:t>
      </w:r>
      <w:r>
        <w:rPr>
          <w:color w:val="auto"/>
          <w:lang w:val="ro-RO"/>
        </w:rPr>
        <w:t>ltfel. El nu a început</w:t>
      </w:r>
      <w:r w:rsidR="008A6BF6" w:rsidRPr="00495258">
        <w:rPr>
          <w:color w:val="auto"/>
          <w:lang w:val="ro-RO"/>
        </w:rPr>
        <w:t xml:space="preserve"> prin a reuni date, elemente şi </w:t>
      </w:r>
      <w:r w:rsidR="008516AC">
        <w:rPr>
          <w:color w:val="auto"/>
          <w:lang w:val="ro-RO"/>
        </w:rPr>
        <w:t>constatări, neglijând ce se ştia, fără să spună de ce</w:t>
      </w:r>
      <w:r>
        <w:rPr>
          <w:color w:val="auto"/>
          <w:lang w:val="ro-RO"/>
        </w:rPr>
        <w:t>, refuzând</w:t>
      </w:r>
      <w:r w:rsidR="008516AC">
        <w:rPr>
          <w:color w:val="auto"/>
          <w:lang w:val="ro-RO"/>
        </w:rPr>
        <w:t xml:space="preserve"> să examineze </w:t>
      </w:r>
      <w:r w:rsidR="008A6BF6" w:rsidRPr="00495258">
        <w:rPr>
          <w:color w:val="auto"/>
          <w:lang w:val="ro-RO"/>
        </w:rPr>
        <w:t>un</w:t>
      </w:r>
      <w:r w:rsidR="008516AC">
        <w:rPr>
          <w:color w:val="auto"/>
          <w:lang w:val="ro-RO"/>
        </w:rPr>
        <w:t xml:space="preserve"> indiciu sau altul. Totdeauna</w:t>
      </w:r>
      <w:r w:rsidR="00835361">
        <w:rPr>
          <w:color w:val="auto"/>
          <w:lang w:val="ro-RO"/>
        </w:rPr>
        <w:t xml:space="preserve"> a plecat de la o ipoteză ca din cer, care</w:t>
      </w:r>
      <w:r w:rsidR="008A6BF6" w:rsidRPr="00495258">
        <w:rPr>
          <w:color w:val="auto"/>
          <w:lang w:val="ro-RO"/>
        </w:rPr>
        <w:t xml:space="preserve"> </w:t>
      </w:r>
      <w:r>
        <w:rPr>
          <w:color w:val="auto"/>
          <w:lang w:val="ro-RO"/>
        </w:rPr>
        <w:t>adesea</w:t>
      </w:r>
      <w:r w:rsidR="008A6BF6" w:rsidRPr="00495258">
        <w:rPr>
          <w:color w:val="auto"/>
          <w:lang w:val="ro-RO"/>
        </w:rPr>
        <w:t xml:space="preserve"> se potrivea ca nuca în perete. Personalitatea omului, de exemplu, comportă </w:t>
      </w:r>
      <w:r>
        <w:rPr>
          <w:color w:val="auto"/>
          <w:lang w:val="ro-RO"/>
        </w:rPr>
        <w:t>astfel de</w:t>
      </w:r>
      <w:r w:rsidR="008A6BF6" w:rsidRPr="00495258">
        <w:rPr>
          <w:color w:val="auto"/>
          <w:lang w:val="ro-RO"/>
        </w:rPr>
        <w:t xml:space="preserve"> stări</w:t>
      </w:r>
      <w:r w:rsidR="00835361">
        <w:rPr>
          <w:color w:val="auto"/>
          <w:lang w:val="ro-RO"/>
        </w:rPr>
        <w:t xml:space="preserve"> și fenomene</w:t>
      </w:r>
      <w:r w:rsidR="008A6BF6" w:rsidRPr="00495258">
        <w:rPr>
          <w:color w:val="auto"/>
          <w:lang w:val="ro-RO"/>
        </w:rPr>
        <w:t xml:space="preserve"> încât distin</w:t>
      </w:r>
      <w:r w:rsidR="00835361">
        <w:rPr>
          <w:color w:val="auto"/>
          <w:lang w:val="ro-RO"/>
        </w:rPr>
        <w:softHyphen/>
      </w:r>
      <w:r w:rsidR="008A6BF6" w:rsidRPr="00495258">
        <w:rPr>
          <w:color w:val="auto"/>
          <w:lang w:val="ro-RO"/>
        </w:rPr>
        <w:t>gerea, ordo</w:t>
      </w:r>
      <w:r w:rsidR="008516AC" w:rsidRPr="00D12C7D">
        <w:rPr>
          <w:rFonts w:ascii="Garamond" w:hAnsi="Garamond"/>
          <w:color w:val="auto"/>
          <w:lang w:val="ro-RO"/>
        </w:rPr>
        <w:softHyphen/>
      </w:r>
      <w:r w:rsidR="008A6BF6" w:rsidRPr="00495258">
        <w:rPr>
          <w:color w:val="auto"/>
          <w:lang w:val="ro-RO"/>
        </w:rPr>
        <w:t>narea, găsi</w:t>
      </w:r>
      <w:r w:rsidR="00835361">
        <w:rPr>
          <w:color w:val="auto"/>
          <w:lang w:val="ro-RO"/>
        </w:rPr>
        <w:softHyphen/>
      </w:r>
      <w:r w:rsidR="008A6BF6" w:rsidRPr="00495258">
        <w:rPr>
          <w:color w:val="auto"/>
          <w:lang w:val="ro-RO"/>
        </w:rPr>
        <w:t>rea cauzelor şi</w:t>
      </w:r>
      <w:r w:rsidR="008516AC">
        <w:rPr>
          <w:color w:val="auto"/>
          <w:lang w:val="ro-RO"/>
        </w:rPr>
        <w:t xml:space="preserve"> </w:t>
      </w:r>
      <w:r w:rsidR="008A6BF6" w:rsidRPr="00495258">
        <w:rPr>
          <w:color w:val="auto"/>
          <w:lang w:val="ro-RO"/>
        </w:rPr>
        <w:t>a conse</w:t>
      </w:r>
      <w:r w:rsidR="00973D6D" w:rsidRPr="003D1657">
        <w:rPr>
          <w:color w:val="auto"/>
          <w:lang w:val="ro-RO"/>
        </w:rPr>
        <w:softHyphen/>
      </w:r>
      <w:r w:rsidR="008A6BF6" w:rsidRPr="00495258">
        <w:rPr>
          <w:color w:val="auto"/>
          <w:lang w:val="ro-RO"/>
        </w:rPr>
        <w:t>cinţelor lor</w:t>
      </w:r>
      <w:r w:rsidR="00835361">
        <w:rPr>
          <w:color w:val="auto"/>
          <w:lang w:val="ro-RO"/>
        </w:rPr>
        <w:t xml:space="preserve"> reale sau posibile este destul de dificilă,</w:t>
      </w:r>
      <w:r w:rsidR="008A6BF6" w:rsidRPr="00495258">
        <w:rPr>
          <w:color w:val="auto"/>
          <w:lang w:val="ro-RO"/>
        </w:rPr>
        <w:t xml:space="preserve"> muncă</w:t>
      </w:r>
      <w:r w:rsidR="00835361">
        <w:rPr>
          <w:color w:val="auto"/>
          <w:lang w:val="ro-RO"/>
        </w:rPr>
        <w:t xml:space="preserve"> ce</w:t>
      </w:r>
      <w:r w:rsidR="008A6BF6" w:rsidRPr="00495258">
        <w:rPr>
          <w:color w:val="auto"/>
          <w:lang w:val="ro-RO"/>
        </w:rPr>
        <w:t xml:space="preserve"> poate </w:t>
      </w:r>
      <w:r w:rsidR="00835361">
        <w:rPr>
          <w:color w:val="auto"/>
          <w:lang w:val="ro-RO"/>
        </w:rPr>
        <w:t>pasiona</w:t>
      </w:r>
      <w:r w:rsidR="008A6BF6" w:rsidRPr="00495258">
        <w:rPr>
          <w:color w:val="auto"/>
          <w:lang w:val="ro-RO"/>
        </w:rPr>
        <w:t xml:space="preserve"> numeroşi </w:t>
      </w:r>
      <w:r w:rsidR="00835361">
        <w:rPr>
          <w:color w:val="auto"/>
          <w:lang w:val="ro-RO"/>
        </w:rPr>
        <w:t>savanți și cercetători. A</w:t>
      </w:r>
      <w:r w:rsidR="008516AC">
        <w:rPr>
          <w:color w:val="auto"/>
          <w:lang w:val="ro-RO"/>
        </w:rPr>
        <w:t xml:space="preserve">ltfel s-au petrecut </w:t>
      </w:r>
      <w:r w:rsidR="008A6BF6" w:rsidRPr="00495258">
        <w:rPr>
          <w:color w:val="auto"/>
          <w:lang w:val="ro-RO"/>
        </w:rPr>
        <w:t>lucru</w:t>
      </w:r>
      <w:r w:rsidR="008516AC" w:rsidRPr="00D12C7D">
        <w:rPr>
          <w:rFonts w:ascii="Garamond" w:hAnsi="Garamond"/>
          <w:color w:val="auto"/>
          <w:lang w:val="ro-RO"/>
        </w:rPr>
        <w:softHyphen/>
      </w:r>
      <w:r w:rsidR="008516AC">
        <w:rPr>
          <w:color w:val="auto"/>
          <w:lang w:val="ro-RO"/>
        </w:rPr>
        <w:t>rile în cazul lui Freud</w:t>
      </w:r>
      <w:r w:rsidR="00835361">
        <w:rPr>
          <w:color w:val="auto"/>
          <w:lang w:val="ro-RO"/>
        </w:rPr>
        <w:t xml:space="preserve">, ce lucra cu ipoteze </w:t>
      </w:r>
      <w:r w:rsidR="00835361" w:rsidRPr="00835361">
        <w:rPr>
          <w:i/>
          <w:color w:val="auto"/>
          <w:lang w:val="ro-RO"/>
        </w:rPr>
        <w:t>căzute din cer</w:t>
      </w:r>
      <w:r w:rsidR="00835361">
        <w:rPr>
          <w:color w:val="auto"/>
          <w:lang w:val="ro-RO"/>
        </w:rPr>
        <w:t>, singurele compatibile cu psihana</w:t>
      </w:r>
      <w:r w:rsidR="00973D6D" w:rsidRPr="003D1657">
        <w:rPr>
          <w:color w:val="auto"/>
          <w:lang w:val="ro-RO"/>
        </w:rPr>
        <w:softHyphen/>
      </w:r>
      <w:r w:rsidR="00835361">
        <w:rPr>
          <w:color w:val="auto"/>
          <w:lang w:val="ro-RO"/>
        </w:rPr>
        <w:t>liza</w:t>
      </w:r>
      <w:r w:rsidR="008516AC">
        <w:rPr>
          <w:color w:val="auto"/>
          <w:lang w:val="ro-RO"/>
        </w:rPr>
        <w:t>. În termeni de toate zilele,</w:t>
      </w:r>
      <w:r w:rsidR="00835361">
        <w:rPr>
          <w:color w:val="auto"/>
          <w:lang w:val="ro-RO"/>
        </w:rPr>
        <w:t xml:space="preserve"> Freud </w:t>
      </w:r>
      <w:r w:rsidR="00973D6D">
        <w:rPr>
          <w:color w:val="auto"/>
          <w:lang w:val="ro-RO"/>
        </w:rPr>
        <w:t>a pus</w:t>
      </w:r>
      <w:r w:rsidR="00835361">
        <w:rPr>
          <w:color w:val="auto"/>
          <w:lang w:val="ro-RO"/>
        </w:rPr>
        <w:t xml:space="preserve"> totdea</w:t>
      </w:r>
      <w:r w:rsidR="00835361">
        <w:rPr>
          <w:color w:val="auto"/>
          <w:lang w:val="ro-RO"/>
        </w:rPr>
        <w:softHyphen/>
        <w:t>una</w:t>
      </w:r>
      <w:r w:rsidR="00F54989" w:rsidRPr="00495258">
        <w:rPr>
          <w:color w:val="auto"/>
          <w:lang w:val="ro-RO"/>
        </w:rPr>
        <w:t xml:space="preserve"> carul în </w:t>
      </w:r>
      <w:r w:rsidR="008516AC">
        <w:rPr>
          <w:color w:val="auto"/>
          <w:lang w:val="ro-RO"/>
        </w:rPr>
        <w:t>faţa boilor!</w:t>
      </w:r>
      <w:r w:rsidR="00973D6D">
        <w:rPr>
          <w:color w:val="auto"/>
          <w:lang w:val="ro-RO"/>
        </w:rPr>
        <w:t xml:space="preserve"> </w:t>
      </w:r>
    </w:p>
    <w:p w14:paraId="5010CDF6" w14:textId="77777777" w:rsidR="00F54989" w:rsidRPr="00495258" w:rsidRDefault="00F54989" w:rsidP="0047344A">
      <w:pPr>
        <w:spacing w:after="0"/>
        <w:ind w:right="1655" w:firstLine="284"/>
        <w:jc w:val="both"/>
        <w:rPr>
          <w:color w:val="auto"/>
          <w:sz w:val="4"/>
          <w:szCs w:val="4"/>
          <w:lang w:val="ro-RO"/>
        </w:rPr>
      </w:pPr>
    </w:p>
    <w:p w14:paraId="2FBA4231" w14:textId="77777777" w:rsidR="00F54989" w:rsidRPr="00495258" w:rsidRDefault="00F54989" w:rsidP="0047344A">
      <w:pPr>
        <w:spacing w:after="0"/>
        <w:ind w:right="1655" w:firstLine="284"/>
        <w:jc w:val="both"/>
        <w:rPr>
          <w:color w:val="auto"/>
          <w:lang w:val="ro-RO"/>
        </w:rPr>
      </w:pPr>
      <w:r w:rsidRPr="00495258">
        <w:rPr>
          <w:color w:val="auto"/>
          <w:lang w:val="ro-RO"/>
        </w:rPr>
        <w:t xml:space="preserve">Iată ce spune Freud, începând cu primul rând, din primul capitol al cunoscutului său </w:t>
      </w:r>
      <w:r w:rsidRPr="00973D6D">
        <w:rPr>
          <w:b/>
          <w:bCs/>
          <w:i/>
          <w:color w:val="auto"/>
          <w:lang w:val="ro-RO"/>
        </w:rPr>
        <w:t>Abregé de psychanalyse</w:t>
      </w:r>
      <w:r w:rsidRPr="00495258">
        <w:rPr>
          <w:color w:val="auto"/>
          <w:lang w:val="ro-RO"/>
        </w:rPr>
        <w:t xml:space="preserve"> :</w:t>
      </w:r>
    </w:p>
    <w:p w14:paraId="178A13E4" w14:textId="77777777" w:rsidR="00F54989" w:rsidRPr="00495258" w:rsidRDefault="00F54989" w:rsidP="0047344A">
      <w:pPr>
        <w:spacing w:after="0"/>
        <w:ind w:right="1655" w:firstLine="284"/>
        <w:jc w:val="both"/>
        <w:rPr>
          <w:color w:val="auto"/>
          <w:sz w:val="4"/>
          <w:szCs w:val="4"/>
          <w:lang w:val="ro-RO"/>
        </w:rPr>
      </w:pPr>
    </w:p>
    <w:p w14:paraId="2729CD40" w14:textId="774AC9C1" w:rsidR="00F54989" w:rsidRPr="00495258" w:rsidRDefault="00F54989" w:rsidP="0047344A">
      <w:pPr>
        <w:spacing w:after="0"/>
        <w:ind w:right="1655" w:firstLine="284"/>
        <w:jc w:val="both"/>
        <w:rPr>
          <w:color w:val="auto"/>
          <w:lang w:val="fr-FR"/>
        </w:rPr>
      </w:pPr>
      <w:r w:rsidRPr="00495258">
        <w:rPr>
          <w:color w:val="auto"/>
          <w:lang w:val="ro-RO"/>
        </w:rPr>
        <w:t xml:space="preserve">« </w:t>
      </w:r>
      <w:r w:rsidR="008516AC" w:rsidRPr="004448F2">
        <w:rPr>
          <w:i/>
          <w:iCs/>
          <w:smallCaps/>
          <w:color w:val="auto"/>
          <w:lang w:val="ro-RO"/>
        </w:rPr>
        <w:t>psihanaliza presupune ipoteza</w:t>
      </w:r>
      <w:r w:rsidRPr="004448F2">
        <w:rPr>
          <w:i/>
          <w:iCs/>
          <w:smallCaps/>
          <w:color w:val="auto"/>
          <w:lang w:val="ro-RO"/>
        </w:rPr>
        <w:t xml:space="preserve"> fundamentală</w:t>
      </w:r>
      <w:r w:rsidRPr="004448F2">
        <w:rPr>
          <w:rStyle w:val="FootnoteReference"/>
          <w:i/>
          <w:iCs/>
          <w:smallCaps/>
          <w:color w:val="auto"/>
        </w:rPr>
        <w:footnoteReference w:id="22"/>
      </w:r>
      <w:r w:rsidR="008516AC" w:rsidRPr="004448F2">
        <w:rPr>
          <w:i/>
          <w:iCs/>
          <w:color w:val="auto"/>
          <w:lang w:val="ro-RO"/>
        </w:rPr>
        <w:t>, pe care filosofia o poate di</w:t>
      </w:r>
      <w:r w:rsidRPr="004448F2">
        <w:rPr>
          <w:i/>
          <w:iCs/>
          <w:color w:val="auto"/>
          <w:lang w:val="ro-RO"/>
        </w:rPr>
        <w:t>scuta, dar ale cărei rezultate</w:t>
      </w:r>
      <w:r w:rsidR="008516AC" w:rsidRPr="004448F2">
        <w:rPr>
          <w:i/>
          <w:iCs/>
          <w:color w:val="auto"/>
          <w:lang w:val="ro-RO"/>
        </w:rPr>
        <w:t xml:space="preserve"> îi</w:t>
      </w:r>
      <w:r w:rsidRPr="004448F2">
        <w:rPr>
          <w:i/>
          <w:iCs/>
          <w:color w:val="auto"/>
          <w:lang w:val="ro-RO"/>
        </w:rPr>
        <w:t xml:space="preserve"> justifică valoare</w:t>
      </w:r>
      <w:r w:rsidR="008516AC" w:rsidRPr="004448F2">
        <w:rPr>
          <w:i/>
          <w:iCs/>
          <w:color w:val="auto"/>
          <w:lang w:val="ro-RO"/>
        </w:rPr>
        <w:t>a</w:t>
      </w:r>
      <w:r w:rsidRPr="004448F2">
        <w:rPr>
          <w:i/>
          <w:iCs/>
          <w:color w:val="auto"/>
          <w:lang w:val="ro-RO"/>
        </w:rPr>
        <w:t>.</w:t>
      </w:r>
      <w:r w:rsidR="00835361" w:rsidRPr="004448F2">
        <w:rPr>
          <w:i/>
          <w:iCs/>
          <w:color w:val="auto"/>
          <w:lang w:val="ro-RO"/>
        </w:rPr>
        <w:t xml:space="preserve"> Din ceea ce numim psihism (</w:t>
      </w:r>
      <w:r w:rsidRPr="004448F2">
        <w:rPr>
          <w:i/>
          <w:iCs/>
          <w:color w:val="auto"/>
          <w:lang w:val="ro-RO"/>
        </w:rPr>
        <w:t>viaţă psihi</w:t>
      </w:r>
      <w:r w:rsidR="00835361" w:rsidRPr="004448F2">
        <w:rPr>
          <w:i/>
          <w:iCs/>
          <w:color w:val="auto"/>
          <w:lang w:val="ro-RO"/>
        </w:rPr>
        <w:softHyphen/>
      </w:r>
      <w:r w:rsidRPr="004448F2">
        <w:rPr>
          <w:i/>
          <w:iCs/>
          <w:color w:val="auto"/>
          <w:lang w:val="ro-RO"/>
        </w:rPr>
        <w:t>că), două</w:t>
      </w:r>
      <w:r w:rsidR="00835361" w:rsidRPr="004448F2">
        <w:rPr>
          <w:i/>
          <w:iCs/>
          <w:color w:val="auto"/>
          <w:lang w:val="ro-RO"/>
        </w:rPr>
        <w:t xml:space="preserve"> lucruri</w:t>
      </w:r>
      <w:r w:rsidR="008516AC" w:rsidRPr="004448F2">
        <w:rPr>
          <w:i/>
          <w:iCs/>
          <w:color w:val="auto"/>
          <w:lang w:val="ro-RO"/>
        </w:rPr>
        <w:t xml:space="preserve"> sunt cunoscute: </w:t>
      </w:r>
      <w:r w:rsidRPr="004448F2">
        <w:rPr>
          <w:i/>
          <w:iCs/>
          <w:color w:val="auto"/>
          <w:lang w:val="ro-RO"/>
        </w:rPr>
        <w:t>întâi organul său soma</w:t>
      </w:r>
      <w:r w:rsidR="00973D6D" w:rsidRPr="004448F2">
        <w:rPr>
          <w:i/>
          <w:iCs/>
          <w:color w:val="auto"/>
          <w:lang w:val="ro-RO"/>
        </w:rPr>
        <w:softHyphen/>
      </w:r>
      <w:r w:rsidRPr="004448F2">
        <w:rPr>
          <w:i/>
          <w:iCs/>
          <w:color w:val="auto"/>
          <w:lang w:val="ro-RO"/>
        </w:rPr>
        <w:t>tic, locul de acţiune,</w:t>
      </w:r>
      <w:r w:rsidR="008516AC" w:rsidRPr="004448F2">
        <w:rPr>
          <w:i/>
          <w:iCs/>
          <w:color w:val="auto"/>
          <w:lang w:val="ro-RO"/>
        </w:rPr>
        <w:t xml:space="preserve"> creierul sau sistemul nervos,</w:t>
      </w:r>
      <w:r w:rsidRPr="004448F2">
        <w:rPr>
          <w:i/>
          <w:iCs/>
          <w:color w:val="auto"/>
          <w:lang w:val="ro-RO"/>
        </w:rPr>
        <w:t xml:space="preserve"> apoi actele noastre conşti</w:t>
      </w:r>
      <w:r w:rsidR="00973D6D" w:rsidRPr="004448F2">
        <w:rPr>
          <w:i/>
          <w:iCs/>
          <w:color w:val="auto"/>
          <w:lang w:val="ro-RO"/>
        </w:rPr>
        <w:softHyphen/>
      </w:r>
      <w:r w:rsidRPr="004448F2">
        <w:rPr>
          <w:i/>
          <w:iCs/>
          <w:color w:val="auto"/>
          <w:lang w:val="ro-RO"/>
        </w:rPr>
        <w:t>ente</w:t>
      </w:r>
      <w:r w:rsidR="00897A56" w:rsidRPr="004448F2">
        <w:rPr>
          <w:i/>
          <w:iCs/>
          <w:color w:val="auto"/>
          <w:lang w:val="ro-RO"/>
        </w:rPr>
        <w:t>, despre c</w:t>
      </w:r>
      <w:r w:rsidR="008516AC" w:rsidRPr="004448F2">
        <w:rPr>
          <w:i/>
          <w:iCs/>
          <w:color w:val="auto"/>
          <w:lang w:val="ro-RO"/>
        </w:rPr>
        <w:t>are avem o cunoaştere directă,</w:t>
      </w:r>
      <w:r w:rsidR="00897A56" w:rsidRPr="004448F2">
        <w:rPr>
          <w:i/>
          <w:iCs/>
          <w:color w:val="auto"/>
          <w:lang w:val="ro-RO"/>
        </w:rPr>
        <w:t xml:space="preserve"> pe care nicio descoperire nu ne-ar putea ajuta să le cunoaştem mai bine. Tot ce </w:t>
      </w:r>
      <w:r w:rsidR="008516AC" w:rsidRPr="004448F2">
        <w:rPr>
          <w:i/>
          <w:iCs/>
          <w:color w:val="auto"/>
          <w:lang w:val="ro-RO"/>
        </w:rPr>
        <w:t>există</w:t>
      </w:r>
      <w:r w:rsidR="00897A56" w:rsidRPr="004448F2">
        <w:rPr>
          <w:i/>
          <w:iCs/>
          <w:color w:val="auto"/>
          <w:lang w:val="ro-RO"/>
        </w:rPr>
        <w:t xml:space="preserve"> î</w:t>
      </w:r>
      <w:r w:rsidR="008516AC" w:rsidRPr="004448F2">
        <w:rPr>
          <w:i/>
          <w:iCs/>
          <w:color w:val="auto"/>
          <w:lang w:val="ro-RO"/>
        </w:rPr>
        <w:t>ntre cele două părţi extreme rămâne necunoscut. D</w:t>
      </w:r>
      <w:r w:rsidR="00897A56" w:rsidRPr="004448F2">
        <w:rPr>
          <w:i/>
          <w:iCs/>
          <w:color w:val="auto"/>
          <w:lang w:val="ro-RO"/>
        </w:rPr>
        <w:t>acă er exista între ele vreo conexiune, aceast</w:t>
      </w:r>
      <w:r w:rsidR="008516AC" w:rsidRPr="004448F2">
        <w:rPr>
          <w:i/>
          <w:iCs/>
          <w:color w:val="auto"/>
          <w:lang w:val="ro-RO"/>
        </w:rPr>
        <w:t>a nu ne-ar putea furniza decât</w:t>
      </w:r>
      <w:r w:rsidR="00897A56" w:rsidRPr="004448F2">
        <w:rPr>
          <w:i/>
          <w:iCs/>
          <w:color w:val="auto"/>
          <w:lang w:val="ro-RO"/>
        </w:rPr>
        <w:t xml:space="preserve"> localizare</w:t>
      </w:r>
      <w:r w:rsidR="008516AC" w:rsidRPr="004448F2">
        <w:rPr>
          <w:i/>
          <w:iCs/>
          <w:color w:val="auto"/>
          <w:lang w:val="ro-RO"/>
        </w:rPr>
        <w:t>a</w:t>
      </w:r>
      <w:r w:rsidR="00897A56" w:rsidRPr="004448F2">
        <w:rPr>
          <w:i/>
          <w:iCs/>
          <w:color w:val="auto"/>
          <w:lang w:val="ro-RO"/>
        </w:rPr>
        <w:t xml:space="preserve"> precisă a proceselor conşti</w:t>
      </w:r>
      <w:r w:rsidR="008516AC" w:rsidRPr="004448F2">
        <w:rPr>
          <w:rFonts w:ascii="Garamond" w:hAnsi="Garamond"/>
          <w:i/>
          <w:iCs/>
          <w:color w:val="auto"/>
          <w:lang w:val="ro-RO"/>
        </w:rPr>
        <w:softHyphen/>
      </w:r>
      <w:r w:rsidR="008516AC" w:rsidRPr="004448F2">
        <w:rPr>
          <w:i/>
          <w:iCs/>
          <w:color w:val="auto"/>
          <w:lang w:val="ro-RO"/>
        </w:rPr>
        <w:t>ente, fără să</w:t>
      </w:r>
      <w:r w:rsidR="00897A56" w:rsidRPr="004448F2">
        <w:rPr>
          <w:i/>
          <w:iCs/>
          <w:color w:val="auto"/>
          <w:lang w:val="ro-RO"/>
        </w:rPr>
        <w:t xml:space="preserve"> permită înţelegerea lor. </w:t>
      </w:r>
      <w:r w:rsidR="00897A56" w:rsidRPr="004448F2">
        <w:rPr>
          <w:i/>
          <w:iCs/>
          <w:color w:val="auto"/>
          <w:lang w:val="fr-FR"/>
        </w:rPr>
        <w:t>Cele două ipoteze ale noastre privesc aceste limite sau în</w:t>
      </w:r>
      <w:r w:rsidR="008516AC" w:rsidRPr="004448F2">
        <w:rPr>
          <w:i/>
          <w:iCs/>
          <w:color w:val="auto"/>
          <w:lang w:val="fr-FR"/>
        </w:rPr>
        <w:t>ceputuri ale cunoaş</w:t>
      </w:r>
      <w:r w:rsidR="00835361" w:rsidRPr="004448F2">
        <w:rPr>
          <w:i/>
          <w:iCs/>
          <w:color w:val="auto"/>
          <w:lang w:val="ro-RO"/>
        </w:rPr>
        <w:softHyphen/>
      </w:r>
      <w:r w:rsidR="008516AC" w:rsidRPr="004448F2">
        <w:rPr>
          <w:i/>
          <w:iCs/>
          <w:color w:val="auto"/>
          <w:lang w:val="fr-FR"/>
        </w:rPr>
        <w:t>terii</w:t>
      </w:r>
      <w:r w:rsidR="00897A56" w:rsidRPr="004448F2">
        <w:rPr>
          <w:i/>
          <w:iCs/>
          <w:color w:val="auto"/>
          <w:lang w:val="fr-FR"/>
        </w:rPr>
        <w:t>. Prima priveşte localizarea. Admitem că viaţa psihică este funcţiunea unui aparat căruia îi atribuim o întindere spaţială şi pe care îl presupunem format din mai multe părţi. Altfel spus, ni-l închipuim ca pe un soi de telescop, de microscop</w:t>
      </w:r>
      <w:r w:rsidR="008516AC" w:rsidRPr="004448F2">
        <w:rPr>
          <w:i/>
          <w:iCs/>
          <w:color w:val="auto"/>
          <w:lang w:val="fr-FR"/>
        </w:rPr>
        <w:t>,</w:t>
      </w:r>
      <w:r w:rsidR="00897A56" w:rsidRPr="004448F2">
        <w:rPr>
          <w:i/>
          <w:iCs/>
          <w:color w:val="auto"/>
          <w:lang w:val="fr-FR"/>
        </w:rPr>
        <w:t xml:space="preserve"> ceva în genul ăsta</w:t>
      </w:r>
      <w:r w:rsidR="00897A56" w:rsidRPr="00495258">
        <w:rPr>
          <w:color w:val="auto"/>
          <w:lang w:val="fr-FR"/>
        </w:rPr>
        <w:t xml:space="preserve"> </w:t>
      </w:r>
      <w:r w:rsidRPr="00495258">
        <w:rPr>
          <w:color w:val="auto"/>
          <w:lang w:val="fr-FR"/>
        </w:rPr>
        <w:t>»</w:t>
      </w:r>
      <w:r w:rsidR="00897A56" w:rsidRPr="00495258">
        <w:rPr>
          <w:color w:val="auto"/>
          <w:lang w:val="fr-FR"/>
        </w:rPr>
        <w:t>.</w:t>
      </w:r>
      <w:r w:rsidR="00973D6D">
        <w:rPr>
          <w:color w:val="auto"/>
          <w:lang w:val="fr-FR"/>
        </w:rPr>
        <w:t xml:space="preserve"> </w:t>
      </w:r>
      <w:r w:rsidR="004448F2">
        <w:rPr>
          <w:color w:val="auto"/>
          <w:lang w:val="fr-FR"/>
        </w:rPr>
        <w:t xml:space="preserve"> </w:t>
      </w:r>
    </w:p>
    <w:p w14:paraId="09B3C54E" w14:textId="77777777" w:rsidR="00387459" w:rsidRPr="00495258" w:rsidRDefault="00387459" w:rsidP="0047344A">
      <w:pPr>
        <w:spacing w:after="0"/>
        <w:ind w:right="1655" w:firstLine="284"/>
        <w:jc w:val="both"/>
        <w:rPr>
          <w:color w:val="auto"/>
          <w:sz w:val="4"/>
          <w:szCs w:val="4"/>
          <w:lang w:val="fr-FR"/>
        </w:rPr>
      </w:pPr>
    </w:p>
    <w:p w14:paraId="50A4E587" w14:textId="23081E1C" w:rsidR="003C517B" w:rsidRPr="00495258" w:rsidRDefault="003C517B" w:rsidP="0047344A">
      <w:pPr>
        <w:spacing w:after="0"/>
        <w:ind w:right="1655" w:firstLine="284"/>
        <w:jc w:val="both"/>
        <w:rPr>
          <w:color w:val="auto"/>
          <w:lang w:val="fr-FR"/>
        </w:rPr>
      </w:pPr>
      <w:r w:rsidRPr="00495258">
        <w:rPr>
          <w:color w:val="auto"/>
          <w:lang w:val="fr-FR"/>
        </w:rPr>
        <w:t>Cu astfel de ipoteze şi oarecare imaginaţie putem da fenome</w:t>
      </w:r>
      <w:r w:rsidR="008516AC" w:rsidRPr="00D12C7D">
        <w:rPr>
          <w:rFonts w:ascii="Garamond" w:hAnsi="Garamond"/>
          <w:color w:val="auto"/>
          <w:lang w:val="ro-RO"/>
        </w:rPr>
        <w:softHyphen/>
      </w:r>
      <w:r w:rsidRPr="00495258">
        <w:rPr>
          <w:color w:val="auto"/>
          <w:lang w:val="fr-FR"/>
        </w:rPr>
        <w:t>nelor semnifi</w:t>
      </w:r>
      <w:r w:rsidR="004448F2" w:rsidRPr="003D1657">
        <w:rPr>
          <w:color w:val="auto"/>
          <w:lang w:val="ro-RO"/>
        </w:rPr>
        <w:softHyphen/>
      </w:r>
      <w:r w:rsidRPr="00495258">
        <w:rPr>
          <w:color w:val="auto"/>
          <w:lang w:val="fr-FR"/>
        </w:rPr>
        <w:t>caţii din cele mai incredibile. Lucrurile sunt clare : Freud umblă pe cărări diametral opuse drumulu</w:t>
      </w:r>
      <w:r w:rsidR="00143A98">
        <w:rPr>
          <w:color w:val="auto"/>
          <w:lang w:val="fr-FR"/>
        </w:rPr>
        <w:t>i greu al adevărului pe deplin</w:t>
      </w:r>
      <w:r w:rsidR="00835361">
        <w:rPr>
          <w:color w:val="auto"/>
          <w:lang w:val="fr-FR"/>
        </w:rPr>
        <w:t xml:space="preserve"> adevărat ! Ceva mai încolo dăm peste</w:t>
      </w:r>
      <w:r w:rsidR="00143A98">
        <w:rPr>
          <w:color w:val="auto"/>
          <w:lang w:val="fr-FR"/>
        </w:rPr>
        <w:t xml:space="preserve"> altă ipoteză</w:t>
      </w:r>
      <w:r w:rsidRPr="00495258">
        <w:rPr>
          <w:color w:val="auto"/>
          <w:lang w:val="fr-FR"/>
        </w:rPr>
        <w:t> :</w:t>
      </w:r>
      <w:r w:rsidR="004448F2">
        <w:rPr>
          <w:color w:val="auto"/>
          <w:lang w:val="fr-FR"/>
        </w:rPr>
        <w:t xml:space="preserve"> </w:t>
      </w:r>
    </w:p>
    <w:p w14:paraId="61063B9D" w14:textId="77777777" w:rsidR="003C517B" w:rsidRPr="00495258" w:rsidRDefault="003C517B" w:rsidP="0047344A">
      <w:pPr>
        <w:spacing w:after="0"/>
        <w:ind w:right="1655" w:firstLine="284"/>
        <w:jc w:val="both"/>
        <w:rPr>
          <w:color w:val="auto"/>
          <w:sz w:val="4"/>
          <w:szCs w:val="4"/>
          <w:lang w:val="fr-FR"/>
        </w:rPr>
      </w:pPr>
    </w:p>
    <w:p w14:paraId="4729F27E" w14:textId="77777777" w:rsidR="003C517B" w:rsidRPr="00495258" w:rsidRDefault="003C517B" w:rsidP="0047344A">
      <w:pPr>
        <w:spacing w:after="0"/>
        <w:ind w:right="1655" w:firstLine="284"/>
        <w:jc w:val="both"/>
        <w:rPr>
          <w:color w:val="auto"/>
          <w:lang w:val="fr-FR"/>
        </w:rPr>
      </w:pPr>
      <w:r w:rsidRPr="00495258">
        <w:rPr>
          <w:color w:val="auto"/>
          <w:lang w:val="fr-FR"/>
        </w:rPr>
        <w:t xml:space="preserve">« </w:t>
      </w:r>
      <w:r w:rsidRPr="004448F2">
        <w:rPr>
          <w:i/>
          <w:iCs/>
          <w:color w:val="auto"/>
          <w:lang w:val="fr-FR"/>
        </w:rPr>
        <w:t>Majoritatea filosofilor şi alţii se revolt</w:t>
      </w:r>
      <w:r w:rsidR="00143A98" w:rsidRPr="004448F2">
        <w:rPr>
          <w:i/>
          <w:iCs/>
          <w:color w:val="auto"/>
          <w:lang w:val="fr-FR"/>
        </w:rPr>
        <w:t>ă contra acestei idei, declarând</w:t>
      </w:r>
      <w:r w:rsidRPr="004448F2">
        <w:rPr>
          <w:i/>
          <w:iCs/>
          <w:color w:val="auto"/>
          <w:lang w:val="fr-FR"/>
        </w:rPr>
        <w:t xml:space="preserve"> că postularea existenţei unui psihism incon</w:t>
      </w:r>
      <w:r w:rsidR="00835361" w:rsidRPr="004448F2">
        <w:rPr>
          <w:i/>
          <w:iCs/>
          <w:color w:val="auto"/>
          <w:lang w:val="ro-RO"/>
        </w:rPr>
        <w:softHyphen/>
      </w:r>
      <w:r w:rsidRPr="004448F2">
        <w:rPr>
          <w:i/>
          <w:iCs/>
          <w:color w:val="auto"/>
          <w:lang w:val="fr-FR"/>
        </w:rPr>
        <w:t>ştient este o absurditate. (…) Totuşi, asta trebuie să facă psihanali</w:t>
      </w:r>
      <w:r w:rsidR="00835361" w:rsidRPr="004448F2">
        <w:rPr>
          <w:i/>
          <w:iCs/>
          <w:color w:val="auto"/>
          <w:lang w:val="fr-FR"/>
        </w:rPr>
        <w:t>za, asta este</w:t>
      </w:r>
      <w:r w:rsidRPr="004448F2">
        <w:rPr>
          <w:i/>
          <w:iCs/>
          <w:color w:val="auto"/>
          <w:lang w:val="fr-FR"/>
        </w:rPr>
        <w:t xml:space="preserve"> a doua ei ipoteză</w:t>
      </w:r>
      <w:r w:rsidRPr="00495258">
        <w:rPr>
          <w:color w:val="auto"/>
          <w:lang w:val="fr-FR"/>
        </w:rPr>
        <w:t xml:space="preserve"> ».</w:t>
      </w:r>
    </w:p>
    <w:p w14:paraId="2F489A4D" w14:textId="77777777" w:rsidR="003C517B" w:rsidRPr="00495258" w:rsidRDefault="003C517B" w:rsidP="0047344A">
      <w:pPr>
        <w:spacing w:after="0"/>
        <w:ind w:right="1655" w:firstLine="284"/>
        <w:jc w:val="both"/>
        <w:rPr>
          <w:color w:val="auto"/>
          <w:sz w:val="4"/>
          <w:szCs w:val="4"/>
          <w:lang w:val="fr-FR"/>
        </w:rPr>
      </w:pPr>
    </w:p>
    <w:p w14:paraId="0F543D3D" w14:textId="77777777" w:rsidR="003C517B" w:rsidRPr="00495258" w:rsidRDefault="00BA0987" w:rsidP="0047344A">
      <w:pPr>
        <w:spacing w:after="0"/>
        <w:ind w:right="1655" w:firstLine="284"/>
        <w:jc w:val="both"/>
        <w:rPr>
          <w:color w:val="auto"/>
          <w:lang w:val="fr-FR"/>
        </w:rPr>
      </w:pPr>
      <w:r>
        <w:rPr>
          <w:color w:val="auto"/>
          <w:lang w:val="fr-FR"/>
        </w:rPr>
        <w:t>Ajunşi aici, subliniem :</w:t>
      </w:r>
      <w:r w:rsidR="00B85834" w:rsidRPr="00495258">
        <w:rPr>
          <w:color w:val="auto"/>
          <w:lang w:val="fr-FR"/>
        </w:rPr>
        <w:t xml:space="preserve"> </w:t>
      </w:r>
      <w:r w:rsidR="00B85834" w:rsidRPr="00BA0987">
        <w:rPr>
          <w:i/>
          <w:color w:val="auto"/>
          <w:lang w:val="fr-FR"/>
        </w:rPr>
        <w:t xml:space="preserve">inconştientul nu este </w:t>
      </w:r>
      <w:r w:rsidR="00143A98" w:rsidRPr="00BA0987">
        <w:rPr>
          <w:i/>
          <w:color w:val="auto"/>
          <w:lang w:val="fr-FR"/>
        </w:rPr>
        <w:t>o realitate psihică ci doar o</w:t>
      </w:r>
      <w:r w:rsidR="00B85834" w:rsidRPr="00BA0987">
        <w:rPr>
          <w:i/>
          <w:color w:val="auto"/>
          <w:lang w:val="fr-FR"/>
        </w:rPr>
        <w:t xml:space="preserve"> ipoteză</w:t>
      </w:r>
      <w:r w:rsidR="00B85834" w:rsidRPr="00495258">
        <w:rPr>
          <w:color w:val="auto"/>
          <w:lang w:val="fr-FR"/>
        </w:rPr>
        <w:t>. Altfel spus, ipoteza inconştientulu</w:t>
      </w:r>
      <w:r>
        <w:rPr>
          <w:color w:val="auto"/>
          <w:lang w:val="fr-FR"/>
        </w:rPr>
        <w:t xml:space="preserve">i joacă rolul ei în sofistica </w:t>
      </w:r>
      <w:r w:rsidRPr="00BA0987">
        <w:rPr>
          <w:i/>
          <w:color w:val="auto"/>
          <w:lang w:val="fr-FR"/>
        </w:rPr>
        <w:t>explicativă</w:t>
      </w:r>
      <w:r w:rsidR="00B85834" w:rsidRPr="00BA0987">
        <w:rPr>
          <w:i/>
          <w:color w:val="auto"/>
          <w:lang w:val="fr-FR"/>
        </w:rPr>
        <w:t xml:space="preserve"> a</w:t>
      </w:r>
      <w:r w:rsidR="00B85834" w:rsidRPr="00495258">
        <w:rPr>
          <w:color w:val="auto"/>
          <w:lang w:val="fr-FR"/>
        </w:rPr>
        <w:t xml:space="preserve"> psihanalizei, dar, de fapt, inconştientul nu există. El este un postulat</w:t>
      </w:r>
      <w:r>
        <w:rPr>
          <w:color w:val="auto"/>
          <w:lang w:val="fr-FR"/>
        </w:rPr>
        <w:t>, o dogmă</w:t>
      </w:r>
      <w:r w:rsidR="00B85834" w:rsidRPr="00495258">
        <w:rPr>
          <w:color w:val="auto"/>
          <w:lang w:val="fr-FR"/>
        </w:rPr>
        <w:t>!</w:t>
      </w:r>
    </w:p>
    <w:p w14:paraId="2DBE08A8" w14:textId="77777777" w:rsidR="00B85834" w:rsidRPr="00495258" w:rsidRDefault="00B85834" w:rsidP="0047344A">
      <w:pPr>
        <w:spacing w:after="0"/>
        <w:ind w:right="1655" w:firstLine="284"/>
        <w:jc w:val="both"/>
        <w:rPr>
          <w:color w:val="auto"/>
          <w:sz w:val="4"/>
          <w:szCs w:val="4"/>
          <w:lang w:val="fr-FR"/>
        </w:rPr>
      </w:pPr>
    </w:p>
    <w:p w14:paraId="6E5ED10C" w14:textId="76B11769" w:rsidR="00B85834" w:rsidRPr="00495258" w:rsidRDefault="00B85834" w:rsidP="0047344A">
      <w:pPr>
        <w:spacing w:after="0"/>
        <w:ind w:right="1655" w:firstLine="284"/>
        <w:jc w:val="both"/>
        <w:rPr>
          <w:color w:val="auto"/>
          <w:lang w:val="fr-FR"/>
        </w:rPr>
      </w:pPr>
      <w:r w:rsidRPr="00495258">
        <w:rPr>
          <w:color w:val="auto"/>
          <w:lang w:val="fr-FR"/>
        </w:rPr>
        <w:t xml:space="preserve">Într-o altă carte, </w:t>
      </w:r>
      <w:r w:rsidRPr="004448F2">
        <w:rPr>
          <w:b/>
          <w:bCs/>
          <w:i/>
          <w:color w:val="auto"/>
          <w:lang w:val="fr-FR"/>
        </w:rPr>
        <w:t>Viaţa mea şi psihanaliza</w:t>
      </w:r>
      <w:r w:rsidR="00BC1C7B">
        <w:rPr>
          <w:color w:val="auto"/>
          <w:lang w:val="fr-FR"/>
        </w:rPr>
        <w:t>, Freud dă de înţeles</w:t>
      </w:r>
      <w:r w:rsidRPr="00495258">
        <w:rPr>
          <w:color w:val="auto"/>
          <w:lang w:val="fr-FR"/>
        </w:rPr>
        <w:t xml:space="preserve"> că formu</w:t>
      </w:r>
      <w:r w:rsidR="004448F2" w:rsidRPr="003D1657">
        <w:rPr>
          <w:color w:val="auto"/>
          <w:lang w:val="ro-RO"/>
        </w:rPr>
        <w:softHyphen/>
      </w:r>
      <w:r w:rsidRPr="00495258">
        <w:rPr>
          <w:color w:val="auto"/>
          <w:lang w:val="fr-FR"/>
        </w:rPr>
        <w:t>larea acestor ipoteze i-a dat o con</w:t>
      </w:r>
      <w:r w:rsidR="00BC1C7B">
        <w:rPr>
          <w:color w:val="auto"/>
          <w:lang w:val="fr-FR"/>
        </w:rPr>
        <w:t>siderabilă bătaie de cap. Iată</w:t>
      </w:r>
      <w:r w:rsidRPr="00495258">
        <w:rPr>
          <w:color w:val="auto"/>
          <w:lang w:val="fr-FR"/>
        </w:rPr>
        <w:t xml:space="preserve"> cum se exprimă :</w:t>
      </w:r>
    </w:p>
    <w:p w14:paraId="4686A628" w14:textId="77777777" w:rsidR="00B85834" w:rsidRPr="00495258" w:rsidRDefault="00B85834" w:rsidP="0047344A">
      <w:pPr>
        <w:spacing w:after="0"/>
        <w:ind w:right="1655" w:firstLine="284"/>
        <w:jc w:val="both"/>
        <w:rPr>
          <w:color w:val="auto"/>
          <w:sz w:val="4"/>
          <w:szCs w:val="4"/>
          <w:lang w:val="fr-FR"/>
        </w:rPr>
      </w:pPr>
    </w:p>
    <w:p w14:paraId="36A11C7B" w14:textId="7CC722F7" w:rsidR="00B85834" w:rsidRPr="00495258" w:rsidRDefault="00143A98" w:rsidP="0047344A">
      <w:pPr>
        <w:spacing w:after="0"/>
        <w:ind w:right="1655" w:firstLine="284"/>
        <w:jc w:val="both"/>
        <w:rPr>
          <w:color w:val="auto"/>
          <w:lang w:val="fr-FR"/>
        </w:rPr>
      </w:pPr>
      <w:r>
        <w:rPr>
          <w:color w:val="auto"/>
          <w:lang w:val="fr-FR"/>
        </w:rPr>
        <w:t xml:space="preserve">« </w:t>
      </w:r>
      <w:r w:rsidRPr="004448F2">
        <w:rPr>
          <w:i/>
          <w:iCs/>
          <w:color w:val="auto"/>
          <w:lang w:val="fr-FR"/>
        </w:rPr>
        <w:t>Ar fi greu să expun</w:t>
      </w:r>
      <w:r w:rsidR="00BA0987" w:rsidRPr="004448F2">
        <w:rPr>
          <w:i/>
          <w:iCs/>
          <w:color w:val="auto"/>
          <w:lang w:val="fr-FR"/>
        </w:rPr>
        <w:t>,</w:t>
      </w:r>
      <w:r w:rsidR="00B85834" w:rsidRPr="004448F2">
        <w:rPr>
          <w:i/>
          <w:iCs/>
          <w:color w:val="auto"/>
          <w:lang w:val="fr-FR"/>
        </w:rPr>
        <w:t xml:space="preserve"> pe scurt</w:t>
      </w:r>
      <w:r w:rsidR="00BA0987" w:rsidRPr="004448F2">
        <w:rPr>
          <w:i/>
          <w:iCs/>
          <w:color w:val="auto"/>
          <w:lang w:val="fr-FR"/>
        </w:rPr>
        <w:t>,</w:t>
      </w:r>
      <w:r w:rsidR="00B85834" w:rsidRPr="004448F2">
        <w:rPr>
          <w:i/>
          <w:iCs/>
          <w:color w:val="auto"/>
          <w:lang w:val="fr-FR"/>
        </w:rPr>
        <w:t xml:space="preserve"> </w:t>
      </w:r>
      <w:r w:rsidR="002049AB" w:rsidRPr="004448F2">
        <w:rPr>
          <w:i/>
          <w:iCs/>
          <w:color w:val="auto"/>
          <w:lang w:val="fr-FR"/>
        </w:rPr>
        <w:t>cum</w:t>
      </w:r>
      <w:r w:rsidR="00B85834" w:rsidRPr="004448F2">
        <w:rPr>
          <w:i/>
          <w:iCs/>
          <w:color w:val="auto"/>
          <w:lang w:val="fr-FR"/>
        </w:rPr>
        <w:t xml:space="preserve"> a reuşit psihanaliza să divi</w:t>
      </w:r>
      <w:r w:rsidRPr="004448F2">
        <w:rPr>
          <w:rFonts w:ascii="Garamond" w:hAnsi="Garamond"/>
          <w:i/>
          <w:iCs/>
          <w:color w:val="auto"/>
          <w:lang w:val="ro-RO"/>
        </w:rPr>
        <w:softHyphen/>
      </w:r>
      <w:r w:rsidR="00B85834" w:rsidRPr="004448F2">
        <w:rPr>
          <w:i/>
          <w:iCs/>
          <w:color w:val="auto"/>
          <w:lang w:val="fr-FR"/>
        </w:rPr>
        <w:t xml:space="preserve">zeze şi mai </w:t>
      </w:r>
      <w:r w:rsidR="002049AB" w:rsidRPr="004448F2">
        <w:rPr>
          <w:i/>
          <w:iCs/>
          <w:color w:val="auto"/>
          <w:lang w:val="fr-FR"/>
        </w:rPr>
        <w:t>tare</w:t>
      </w:r>
      <w:r w:rsidR="00B85834" w:rsidRPr="004448F2">
        <w:rPr>
          <w:i/>
          <w:iCs/>
          <w:color w:val="auto"/>
          <w:lang w:val="fr-FR"/>
        </w:rPr>
        <w:t xml:space="preserve"> inconştientul recunoscut de ea, să îl </w:t>
      </w:r>
      <w:r w:rsidR="002049AB" w:rsidRPr="004448F2">
        <w:rPr>
          <w:i/>
          <w:iCs/>
          <w:color w:val="auto"/>
          <w:lang w:val="fr-FR"/>
        </w:rPr>
        <w:t>descom</w:t>
      </w:r>
      <w:r w:rsidRPr="004448F2">
        <w:rPr>
          <w:rFonts w:ascii="Garamond" w:hAnsi="Garamond"/>
          <w:i/>
          <w:iCs/>
          <w:color w:val="auto"/>
          <w:lang w:val="ro-RO"/>
        </w:rPr>
        <w:softHyphen/>
      </w:r>
      <w:r w:rsidR="002049AB" w:rsidRPr="004448F2">
        <w:rPr>
          <w:i/>
          <w:iCs/>
          <w:color w:val="auto"/>
          <w:lang w:val="fr-FR"/>
        </w:rPr>
        <w:t>pună în preconştient şi</w:t>
      </w:r>
      <w:r w:rsidR="00BC1C7B" w:rsidRPr="004448F2">
        <w:rPr>
          <w:i/>
          <w:iCs/>
          <w:color w:val="auto"/>
          <w:lang w:val="fr-FR"/>
        </w:rPr>
        <w:t xml:space="preserve"> conştient propriu-</w:t>
      </w:r>
      <w:r w:rsidR="00BA0987" w:rsidRPr="004448F2">
        <w:rPr>
          <w:i/>
          <w:iCs/>
          <w:color w:val="auto"/>
          <w:lang w:val="fr-FR"/>
        </w:rPr>
        <w:t>zis. Idee</w:t>
      </w:r>
      <w:r w:rsidR="00B85834" w:rsidRPr="004448F2">
        <w:rPr>
          <w:i/>
          <w:iCs/>
          <w:color w:val="auto"/>
          <w:lang w:val="fr-FR"/>
        </w:rPr>
        <w:t>a u</w:t>
      </w:r>
      <w:r w:rsidR="002049AB" w:rsidRPr="004448F2">
        <w:rPr>
          <w:i/>
          <w:iCs/>
          <w:color w:val="auto"/>
          <w:lang w:val="fr-FR"/>
        </w:rPr>
        <w:t>rmătoare ar putea fi suficientă. P</w:t>
      </w:r>
      <w:r w:rsidR="00B85834" w:rsidRPr="004448F2">
        <w:rPr>
          <w:i/>
          <w:iCs/>
          <w:color w:val="auto"/>
          <w:lang w:val="fr-FR"/>
        </w:rPr>
        <w:t xml:space="preserve">are legitim să completăm </w:t>
      </w:r>
      <w:r w:rsidR="002049AB" w:rsidRPr="004448F2">
        <w:rPr>
          <w:i/>
          <w:iCs/>
          <w:color w:val="auto"/>
          <w:lang w:val="fr-FR"/>
        </w:rPr>
        <w:t>teoriile, expresie directă a obs</w:t>
      </w:r>
      <w:r w:rsidRPr="004448F2">
        <w:rPr>
          <w:i/>
          <w:iCs/>
          <w:color w:val="auto"/>
          <w:lang w:val="fr-FR"/>
        </w:rPr>
        <w:t>ervaţiei, prin ipoteze</w:t>
      </w:r>
      <w:r w:rsidR="002049AB" w:rsidRPr="004448F2">
        <w:rPr>
          <w:i/>
          <w:iCs/>
          <w:color w:val="auto"/>
          <w:lang w:val="fr-FR"/>
        </w:rPr>
        <w:t xml:space="preserve"> utile</w:t>
      </w:r>
      <w:r w:rsidRPr="004448F2">
        <w:rPr>
          <w:i/>
          <w:iCs/>
          <w:color w:val="auto"/>
          <w:lang w:val="fr-FR"/>
        </w:rPr>
        <w:t>, pentru a da seamă de</w:t>
      </w:r>
      <w:r w:rsidR="002049AB" w:rsidRPr="004448F2">
        <w:rPr>
          <w:i/>
          <w:iCs/>
          <w:color w:val="auto"/>
          <w:lang w:val="fr-FR"/>
        </w:rPr>
        <w:t xml:space="preserve"> cele </w:t>
      </w:r>
      <w:r w:rsidRPr="004448F2">
        <w:rPr>
          <w:i/>
          <w:iCs/>
          <w:color w:val="auto"/>
          <w:lang w:val="fr-FR"/>
        </w:rPr>
        <w:t>ce pot</w:t>
      </w:r>
      <w:r w:rsidR="002049AB" w:rsidRPr="004448F2">
        <w:rPr>
          <w:i/>
          <w:iCs/>
          <w:color w:val="auto"/>
          <w:lang w:val="fr-FR"/>
        </w:rPr>
        <w:t xml:space="preserve"> deveni obiect de observaţie imediată</w:t>
      </w:r>
      <w:r w:rsidR="002049AB" w:rsidRPr="00495258">
        <w:rPr>
          <w:color w:val="auto"/>
          <w:lang w:val="fr-FR"/>
        </w:rPr>
        <w:t xml:space="preserve"> </w:t>
      </w:r>
      <w:r w:rsidR="00B85834" w:rsidRPr="00495258">
        <w:rPr>
          <w:color w:val="auto"/>
          <w:lang w:val="fr-FR"/>
        </w:rPr>
        <w:t>»</w:t>
      </w:r>
      <w:r w:rsidR="002049AB" w:rsidRPr="00495258">
        <w:rPr>
          <w:color w:val="auto"/>
          <w:lang w:val="fr-FR"/>
        </w:rPr>
        <w:t>.</w:t>
      </w:r>
      <w:r w:rsidR="004448F2">
        <w:rPr>
          <w:color w:val="auto"/>
          <w:lang w:val="fr-FR"/>
        </w:rPr>
        <w:t xml:space="preserve"> </w:t>
      </w:r>
    </w:p>
    <w:p w14:paraId="5DCE6D41" w14:textId="77777777" w:rsidR="002049AB" w:rsidRPr="00495258" w:rsidRDefault="002049AB" w:rsidP="0047344A">
      <w:pPr>
        <w:spacing w:after="0"/>
        <w:ind w:right="1655" w:firstLine="284"/>
        <w:jc w:val="both"/>
        <w:rPr>
          <w:color w:val="auto"/>
          <w:sz w:val="4"/>
          <w:szCs w:val="4"/>
          <w:lang w:val="fr-FR"/>
        </w:rPr>
      </w:pPr>
    </w:p>
    <w:p w14:paraId="534236E5" w14:textId="5561429F" w:rsidR="002049AB" w:rsidRPr="00495258" w:rsidRDefault="00BA0987" w:rsidP="0047344A">
      <w:pPr>
        <w:spacing w:after="0"/>
        <w:ind w:right="1655" w:firstLine="284"/>
        <w:jc w:val="both"/>
        <w:rPr>
          <w:color w:val="auto"/>
          <w:lang w:val="fr-FR"/>
        </w:rPr>
      </w:pPr>
      <w:r w:rsidRPr="00EF6DF7">
        <w:rPr>
          <w:color w:val="auto"/>
          <w:lang w:val="fr-FR"/>
        </w:rPr>
        <w:t>S-a vorbit</w:t>
      </w:r>
      <w:r w:rsidR="002049AB" w:rsidRPr="00EF6DF7">
        <w:rPr>
          <w:color w:val="auto"/>
          <w:lang w:val="fr-FR"/>
        </w:rPr>
        <w:t xml:space="preserve"> de </w:t>
      </w:r>
      <w:r w:rsidR="002049AB" w:rsidRPr="00EF6DF7">
        <w:rPr>
          <w:i/>
          <w:color w:val="auto"/>
          <w:lang w:val="fr-FR"/>
        </w:rPr>
        <w:t>omul-paradox</w:t>
      </w:r>
      <w:r w:rsidR="002049AB" w:rsidRPr="00EF6DF7">
        <w:rPr>
          <w:color w:val="auto"/>
          <w:lang w:val="fr-FR"/>
        </w:rPr>
        <w:t xml:space="preserve">. </w:t>
      </w:r>
      <w:r w:rsidR="002049AB" w:rsidRPr="00495258">
        <w:rPr>
          <w:color w:val="auto"/>
          <w:lang w:val="fr-FR"/>
        </w:rPr>
        <w:t xml:space="preserve">Freud este </w:t>
      </w:r>
      <w:r w:rsidR="002049AB" w:rsidRPr="00495258">
        <w:rPr>
          <w:i/>
          <w:color w:val="auto"/>
          <w:lang w:val="fr-FR"/>
        </w:rPr>
        <w:t>omul-ipoteză</w:t>
      </w:r>
      <w:r w:rsidR="002049AB" w:rsidRPr="00495258">
        <w:rPr>
          <w:color w:val="auto"/>
          <w:lang w:val="fr-FR"/>
        </w:rPr>
        <w:t>. Niciun alt savant nu a emis atâtea, c</w:t>
      </w:r>
      <w:r>
        <w:rPr>
          <w:color w:val="auto"/>
          <w:lang w:val="fr-FR"/>
        </w:rPr>
        <w:t>âte a emis el. C</w:t>
      </w:r>
      <w:r w:rsidR="002049AB" w:rsidRPr="00495258">
        <w:rPr>
          <w:color w:val="auto"/>
          <w:lang w:val="fr-FR"/>
        </w:rPr>
        <w:t xml:space="preserve">ând ceva îl scoate din pepeni, când </w:t>
      </w:r>
      <w:r w:rsidR="00143A98">
        <w:rPr>
          <w:color w:val="auto"/>
          <w:lang w:val="fr-FR"/>
        </w:rPr>
        <w:t>o obiecţie riscă să apară în spiritul c</w:t>
      </w:r>
      <w:r>
        <w:rPr>
          <w:color w:val="auto"/>
          <w:lang w:val="fr-FR"/>
        </w:rPr>
        <w:t>ititorilor,</w:t>
      </w:r>
      <w:r w:rsidR="002049AB" w:rsidRPr="00495258">
        <w:rPr>
          <w:color w:val="auto"/>
          <w:lang w:val="fr-FR"/>
        </w:rPr>
        <w:t xml:space="preserve"> când </w:t>
      </w:r>
      <w:r>
        <w:rPr>
          <w:color w:val="auto"/>
          <w:lang w:val="fr-FR"/>
        </w:rPr>
        <w:t>interpretarea dorită</w:t>
      </w:r>
      <w:r w:rsidR="002049AB" w:rsidRPr="00495258">
        <w:rPr>
          <w:color w:val="auto"/>
          <w:lang w:val="fr-FR"/>
        </w:rPr>
        <w:t xml:space="preserve"> cont</w:t>
      </w:r>
      <w:r>
        <w:rPr>
          <w:color w:val="auto"/>
          <w:lang w:val="fr-FR"/>
        </w:rPr>
        <w:t>razice fap</w:t>
      </w:r>
      <w:r w:rsidR="004448F2" w:rsidRPr="003D1657">
        <w:rPr>
          <w:color w:val="auto"/>
          <w:lang w:val="ro-RO"/>
        </w:rPr>
        <w:softHyphen/>
      </w:r>
      <w:r>
        <w:rPr>
          <w:color w:val="auto"/>
          <w:lang w:val="fr-FR"/>
        </w:rPr>
        <w:t>tele, Freud trage</w:t>
      </w:r>
      <w:r w:rsidR="002049AB" w:rsidRPr="00495258">
        <w:rPr>
          <w:color w:val="auto"/>
          <w:lang w:val="fr-FR"/>
        </w:rPr>
        <w:t xml:space="preserve"> o ipoteză. Astfel de supoziţii, virtualităţi, apriorisme,</w:t>
      </w:r>
      <w:r w:rsidR="006C6D9C" w:rsidRPr="00495258">
        <w:rPr>
          <w:color w:val="auto"/>
          <w:lang w:val="fr-FR"/>
        </w:rPr>
        <w:t xml:space="preserve"> postulate, axiome şi alte trăznăi găsim la tot pasul în lungul operei freudiene. Iată una din </w:t>
      </w:r>
      <w:r w:rsidR="006C6D9C" w:rsidRPr="004448F2">
        <w:rPr>
          <w:b/>
          <w:bCs/>
          <w:i/>
          <w:color w:val="auto"/>
          <w:lang w:val="fr-FR"/>
        </w:rPr>
        <w:t>Trei Eseuri despre Teoria Sexualităţii</w:t>
      </w:r>
      <w:r w:rsidR="006C6D9C" w:rsidRPr="00495258">
        <w:rPr>
          <w:color w:val="auto"/>
          <w:lang w:val="fr-FR"/>
        </w:rPr>
        <w:t>, p. 19 :</w:t>
      </w:r>
    </w:p>
    <w:p w14:paraId="2E40D8B1" w14:textId="77777777" w:rsidR="006C6D9C" w:rsidRPr="00495258" w:rsidRDefault="006C6D9C" w:rsidP="0047344A">
      <w:pPr>
        <w:spacing w:after="0"/>
        <w:ind w:right="1655" w:firstLine="284"/>
        <w:jc w:val="both"/>
        <w:rPr>
          <w:color w:val="auto"/>
          <w:sz w:val="4"/>
          <w:szCs w:val="4"/>
          <w:lang w:val="fr-FR"/>
        </w:rPr>
      </w:pPr>
    </w:p>
    <w:p w14:paraId="08C5CE8D" w14:textId="77777777" w:rsidR="006C6D9C" w:rsidRPr="00495258" w:rsidRDefault="00BA0987" w:rsidP="0047344A">
      <w:pPr>
        <w:spacing w:after="0"/>
        <w:ind w:right="1655" w:firstLine="284"/>
        <w:jc w:val="both"/>
        <w:rPr>
          <w:color w:val="auto"/>
          <w:lang w:val="fr-FR"/>
        </w:rPr>
      </w:pPr>
      <w:r>
        <w:rPr>
          <w:color w:val="auto"/>
          <w:lang w:val="fr-FR"/>
        </w:rPr>
        <w:t xml:space="preserve">« </w:t>
      </w:r>
      <w:r w:rsidRPr="004448F2">
        <w:rPr>
          <w:i/>
          <w:iCs/>
          <w:color w:val="auto"/>
          <w:lang w:val="fr-FR"/>
        </w:rPr>
        <w:t>Pentru</w:t>
      </w:r>
      <w:r w:rsidR="006C6D9C" w:rsidRPr="004448F2">
        <w:rPr>
          <w:i/>
          <w:iCs/>
          <w:color w:val="auto"/>
          <w:lang w:val="fr-FR"/>
        </w:rPr>
        <w:t xml:space="preserve"> explica</w:t>
      </w:r>
      <w:r w:rsidRPr="004448F2">
        <w:rPr>
          <w:i/>
          <w:iCs/>
          <w:color w:val="auto"/>
          <w:lang w:val="fr-FR"/>
        </w:rPr>
        <w:t>rea nevoilor</w:t>
      </w:r>
      <w:r w:rsidR="006C6D9C" w:rsidRPr="004448F2">
        <w:rPr>
          <w:i/>
          <w:iCs/>
          <w:color w:val="auto"/>
          <w:lang w:val="fr-FR"/>
        </w:rPr>
        <w:t xml:space="preserve"> sexual</w:t>
      </w:r>
      <w:r w:rsidR="00D64319" w:rsidRPr="004448F2">
        <w:rPr>
          <w:i/>
          <w:iCs/>
          <w:color w:val="auto"/>
          <w:lang w:val="fr-FR"/>
        </w:rPr>
        <w:t>e</w:t>
      </w:r>
      <w:r w:rsidR="006C6D9C" w:rsidRPr="004448F2">
        <w:rPr>
          <w:i/>
          <w:iCs/>
          <w:color w:val="auto"/>
          <w:lang w:val="fr-FR"/>
        </w:rPr>
        <w:t xml:space="preserve"> ale omului şi </w:t>
      </w:r>
      <w:r w:rsidRPr="004448F2">
        <w:rPr>
          <w:i/>
          <w:iCs/>
          <w:color w:val="auto"/>
          <w:lang w:val="fr-FR"/>
        </w:rPr>
        <w:t xml:space="preserve">ale </w:t>
      </w:r>
      <w:r w:rsidR="006C6D9C" w:rsidRPr="004448F2">
        <w:rPr>
          <w:i/>
          <w:iCs/>
          <w:color w:val="auto"/>
          <w:lang w:val="fr-FR"/>
        </w:rPr>
        <w:t>animalului, Biologia se ser</w:t>
      </w:r>
      <w:r w:rsidRPr="004448F2">
        <w:rPr>
          <w:i/>
          <w:iCs/>
          <w:color w:val="auto"/>
          <w:lang w:val="fr-FR"/>
        </w:rPr>
        <w:t>veşte de ipoteza că există un instinct sexual</w:t>
      </w:r>
      <w:r w:rsidR="006C6D9C" w:rsidRPr="004448F2">
        <w:rPr>
          <w:i/>
          <w:iCs/>
          <w:color w:val="auto"/>
          <w:lang w:val="fr-FR"/>
        </w:rPr>
        <w:t>, după cum, pentru explicarea foamei presu</w:t>
      </w:r>
      <w:r w:rsidRPr="004448F2">
        <w:rPr>
          <w:i/>
          <w:iCs/>
          <w:color w:val="auto"/>
          <w:lang w:val="ro-RO"/>
        </w:rPr>
        <w:softHyphen/>
      </w:r>
      <w:r w:rsidR="006C6D9C" w:rsidRPr="004448F2">
        <w:rPr>
          <w:i/>
          <w:iCs/>
          <w:color w:val="auto"/>
          <w:lang w:val="fr-FR"/>
        </w:rPr>
        <w:t>punem un instinct de nutriţie</w:t>
      </w:r>
      <w:r w:rsidR="006C6D9C" w:rsidRPr="00495258">
        <w:rPr>
          <w:color w:val="auto"/>
          <w:lang w:val="fr-FR"/>
        </w:rPr>
        <w:t xml:space="preserve"> ».</w:t>
      </w:r>
    </w:p>
    <w:p w14:paraId="2791BF4E" w14:textId="77777777" w:rsidR="006C6D9C" w:rsidRPr="00495258" w:rsidRDefault="006C6D9C" w:rsidP="0047344A">
      <w:pPr>
        <w:spacing w:after="0"/>
        <w:ind w:right="1655" w:firstLine="284"/>
        <w:jc w:val="both"/>
        <w:rPr>
          <w:color w:val="auto"/>
          <w:sz w:val="4"/>
          <w:szCs w:val="4"/>
          <w:lang w:val="fr-FR"/>
        </w:rPr>
      </w:pPr>
    </w:p>
    <w:p w14:paraId="1D64E323" w14:textId="77777777" w:rsidR="008E76B1" w:rsidRPr="00495258" w:rsidRDefault="008E76B1" w:rsidP="0047344A">
      <w:pPr>
        <w:spacing w:after="0"/>
        <w:ind w:right="1655" w:firstLine="284"/>
        <w:jc w:val="both"/>
        <w:rPr>
          <w:color w:val="auto"/>
          <w:lang w:val="fr-FR"/>
        </w:rPr>
      </w:pPr>
      <w:r w:rsidRPr="00495258">
        <w:rPr>
          <w:color w:val="auto"/>
          <w:lang w:val="fr-FR"/>
        </w:rPr>
        <w:t>Ni</w:t>
      </w:r>
      <w:r w:rsidR="0007536A">
        <w:rPr>
          <w:color w:val="auto"/>
          <w:lang w:val="fr-FR"/>
        </w:rPr>
        <w:t>mic nu dovedeşte realitatea</w:t>
      </w:r>
      <w:r w:rsidR="00BA0987">
        <w:rPr>
          <w:color w:val="auto"/>
          <w:lang w:val="fr-FR"/>
        </w:rPr>
        <w:t xml:space="preserve"> </w:t>
      </w:r>
      <w:r w:rsidRPr="00BA0987">
        <w:rPr>
          <w:i/>
          <w:color w:val="auto"/>
          <w:lang w:val="fr-FR"/>
        </w:rPr>
        <w:t>instinctu</w:t>
      </w:r>
      <w:r w:rsidR="00BA0987" w:rsidRPr="00BA0987">
        <w:rPr>
          <w:i/>
          <w:color w:val="auto"/>
          <w:lang w:val="fr-FR"/>
        </w:rPr>
        <w:t>l</w:t>
      </w:r>
      <w:r w:rsidR="0007536A">
        <w:rPr>
          <w:i/>
          <w:color w:val="auto"/>
          <w:lang w:val="fr-FR"/>
        </w:rPr>
        <w:t>ui</w:t>
      </w:r>
      <w:r w:rsidR="00BA0987" w:rsidRPr="00BA0987">
        <w:rPr>
          <w:i/>
          <w:color w:val="auto"/>
          <w:lang w:val="fr-FR"/>
        </w:rPr>
        <w:t xml:space="preserve"> sexual</w:t>
      </w:r>
      <w:r w:rsidRPr="00495258">
        <w:rPr>
          <w:color w:val="auto"/>
          <w:lang w:val="fr-FR"/>
        </w:rPr>
        <w:t xml:space="preserve">, căci </w:t>
      </w:r>
      <w:r w:rsidR="0007536A">
        <w:rPr>
          <w:color w:val="auto"/>
          <w:lang w:val="fr-FR"/>
        </w:rPr>
        <w:t>este vorba doar de o ipoteză.</w:t>
      </w:r>
      <w:r w:rsidRPr="00495258">
        <w:rPr>
          <w:color w:val="auto"/>
          <w:lang w:val="fr-FR"/>
        </w:rPr>
        <w:t xml:space="preserve"> În </w:t>
      </w:r>
      <w:r w:rsidRPr="004448F2">
        <w:rPr>
          <w:b/>
          <w:bCs/>
          <w:i/>
          <w:color w:val="auto"/>
          <w:lang w:val="fr-FR"/>
        </w:rPr>
        <w:t>Introducere la Psihanaliză</w:t>
      </w:r>
      <w:r w:rsidR="0007536A">
        <w:rPr>
          <w:i/>
          <w:color w:val="auto"/>
          <w:lang w:val="fr-FR"/>
        </w:rPr>
        <w:t xml:space="preserve">, </w:t>
      </w:r>
      <w:r w:rsidR="0007536A">
        <w:rPr>
          <w:color w:val="auto"/>
          <w:lang w:val="fr-FR"/>
        </w:rPr>
        <w:t>pe linia aceluiaș incredibil savantlâc</w:t>
      </w:r>
      <w:r w:rsidRPr="00495258">
        <w:rPr>
          <w:color w:val="auto"/>
          <w:lang w:val="fr-FR"/>
        </w:rPr>
        <w:t xml:space="preserve"> (p. 66), Fr</w:t>
      </w:r>
      <w:r w:rsidR="0007536A">
        <w:rPr>
          <w:color w:val="auto"/>
          <w:lang w:val="fr-FR"/>
        </w:rPr>
        <w:t xml:space="preserve">eud este şi mai explicit </w:t>
      </w:r>
      <w:r w:rsidRPr="00495258">
        <w:rPr>
          <w:color w:val="auto"/>
          <w:lang w:val="fr-FR"/>
        </w:rPr>
        <w:t>:</w:t>
      </w:r>
    </w:p>
    <w:p w14:paraId="426A7A59" w14:textId="77777777" w:rsidR="008E76B1" w:rsidRPr="00495258" w:rsidRDefault="008E76B1" w:rsidP="0047344A">
      <w:pPr>
        <w:spacing w:after="0"/>
        <w:ind w:right="1655" w:firstLine="284"/>
        <w:jc w:val="both"/>
        <w:rPr>
          <w:color w:val="auto"/>
          <w:sz w:val="4"/>
          <w:szCs w:val="4"/>
          <w:lang w:val="fr-FR"/>
        </w:rPr>
      </w:pPr>
    </w:p>
    <w:p w14:paraId="09E490DC" w14:textId="714E973F" w:rsidR="008E76B1" w:rsidRPr="00495258" w:rsidRDefault="008E76B1" w:rsidP="0047344A">
      <w:pPr>
        <w:spacing w:after="0"/>
        <w:ind w:right="1655" w:firstLine="284"/>
        <w:jc w:val="both"/>
        <w:rPr>
          <w:color w:val="auto"/>
          <w:lang w:val="fr-FR"/>
        </w:rPr>
      </w:pPr>
      <w:r w:rsidRPr="00495258">
        <w:rPr>
          <w:color w:val="auto"/>
          <w:lang w:val="fr-FR"/>
        </w:rPr>
        <w:t xml:space="preserve">« </w:t>
      </w:r>
      <w:r w:rsidR="00C835F1" w:rsidRPr="004448F2">
        <w:rPr>
          <w:i/>
          <w:iCs/>
          <w:color w:val="auto"/>
          <w:lang w:val="fr-FR"/>
        </w:rPr>
        <w:t>În genul lor, faptele ratate,</w:t>
      </w:r>
      <w:r w:rsidR="00D64319" w:rsidRPr="004448F2">
        <w:rPr>
          <w:i/>
          <w:iCs/>
          <w:color w:val="auto"/>
          <w:lang w:val="fr-FR"/>
        </w:rPr>
        <w:t xml:space="preserve"> a</w:t>
      </w:r>
      <w:r w:rsidRPr="004448F2">
        <w:rPr>
          <w:i/>
          <w:iCs/>
          <w:color w:val="auto"/>
          <w:lang w:val="fr-FR"/>
        </w:rPr>
        <w:t>cumulate şi combinate constituie</w:t>
      </w:r>
      <w:r w:rsidR="00C835F1" w:rsidRPr="004448F2">
        <w:rPr>
          <w:i/>
          <w:iCs/>
          <w:color w:val="auto"/>
          <w:lang w:val="fr-FR"/>
        </w:rPr>
        <w:t xml:space="preserve"> culmea frumuseţii</w:t>
      </w:r>
      <w:r w:rsidRPr="004448F2">
        <w:rPr>
          <w:i/>
          <w:iCs/>
          <w:color w:val="auto"/>
          <w:lang w:val="fr-FR"/>
        </w:rPr>
        <w:t>. Dacă ar fi fost vorba de a arăta că eşecurile pot avea un s</w:t>
      </w:r>
      <w:r w:rsidR="00D64319" w:rsidRPr="004448F2">
        <w:rPr>
          <w:i/>
          <w:iCs/>
          <w:color w:val="auto"/>
          <w:lang w:val="fr-FR"/>
        </w:rPr>
        <w:t>ens,</w:t>
      </w:r>
      <w:r w:rsidR="0007536A" w:rsidRPr="004448F2">
        <w:rPr>
          <w:i/>
          <w:iCs/>
          <w:color w:val="auto"/>
          <w:lang w:val="fr-FR"/>
        </w:rPr>
        <w:t xml:space="preserve"> de la bun început ne-am fi limitat</w:t>
      </w:r>
      <w:r w:rsidR="00C835F1" w:rsidRPr="004448F2">
        <w:rPr>
          <w:i/>
          <w:iCs/>
          <w:color w:val="auto"/>
          <w:lang w:val="fr-FR"/>
        </w:rPr>
        <w:t xml:space="preserve"> la</w:t>
      </w:r>
      <w:r w:rsidR="0007536A" w:rsidRPr="004448F2">
        <w:rPr>
          <w:i/>
          <w:iCs/>
          <w:color w:val="auto"/>
          <w:lang w:val="fr-FR"/>
        </w:rPr>
        <w:t xml:space="preserve"> acestea, sensul lor fiind</w:t>
      </w:r>
      <w:r w:rsidRPr="004448F2">
        <w:rPr>
          <w:i/>
          <w:iCs/>
          <w:color w:val="auto"/>
          <w:lang w:val="fr-FR"/>
        </w:rPr>
        <w:t xml:space="preserve"> atât de evident încât se impune deopotrivă inteli</w:t>
      </w:r>
      <w:r w:rsidR="00525AF7" w:rsidRPr="004448F2">
        <w:rPr>
          <w:rFonts w:ascii="Garamond" w:hAnsi="Garamond"/>
          <w:i/>
          <w:iCs/>
          <w:color w:val="auto"/>
          <w:lang w:val="ro-RO"/>
        </w:rPr>
        <w:softHyphen/>
      </w:r>
      <w:r w:rsidRPr="004448F2">
        <w:rPr>
          <w:i/>
          <w:iCs/>
          <w:color w:val="auto"/>
          <w:lang w:val="fr-FR"/>
        </w:rPr>
        <w:t xml:space="preserve">genţei celei mai </w:t>
      </w:r>
      <w:r w:rsidR="00C835F1" w:rsidRPr="004448F2">
        <w:rPr>
          <w:i/>
          <w:iCs/>
          <w:color w:val="auto"/>
          <w:lang w:val="fr-FR"/>
        </w:rPr>
        <w:t>obtuze şi spiritului celui mai cri</w:t>
      </w:r>
      <w:r w:rsidR="004448F2" w:rsidRPr="004448F2">
        <w:rPr>
          <w:i/>
          <w:iCs/>
          <w:color w:val="auto"/>
          <w:lang w:val="ro-RO"/>
        </w:rPr>
        <w:softHyphen/>
      </w:r>
      <w:r w:rsidR="00C835F1" w:rsidRPr="004448F2">
        <w:rPr>
          <w:i/>
          <w:iCs/>
          <w:color w:val="auto"/>
          <w:lang w:val="fr-FR"/>
        </w:rPr>
        <w:t>tic. Acumularea de manifestări arată o perseve</w:t>
      </w:r>
      <w:r w:rsidR="0007536A" w:rsidRPr="004448F2">
        <w:rPr>
          <w:i/>
          <w:iCs/>
          <w:color w:val="auto"/>
          <w:lang w:val="ro-RO"/>
        </w:rPr>
        <w:softHyphen/>
      </w:r>
      <w:r w:rsidR="00C835F1" w:rsidRPr="004448F2">
        <w:rPr>
          <w:i/>
          <w:iCs/>
          <w:color w:val="auto"/>
          <w:lang w:val="fr-FR"/>
        </w:rPr>
        <w:t>renţă greu de atribuit întâm</w:t>
      </w:r>
      <w:r w:rsidR="004448F2" w:rsidRPr="004448F2">
        <w:rPr>
          <w:i/>
          <w:iCs/>
          <w:color w:val="auto"/>
          <w:lang w:val="ro-RO"/>
        </w:rPr>
        <w:softHyphen/>
      </w:r>
      <w:r w:rsidR="00C835F1" w:rsidRPr="004448F2">
        <w:rPr>
          <w:i/>
          <w:iCs/>
          <w:color w:val="auto"/>
          <w:lang w:val="fr-FR"/>
        </w:rPr>
        <w:t xml:space="preserve">plării, dar care cadrează perfect cu </w:t>
      </w:r>
      <w:r w:rsidR="00C835F1" w:rsidRPr="004448F2">
        <w:rPr>
          <w:i/>
          <w:iCs/>
          <w:smallCaps/>
          <w:color w:val="auto"/>
          <w:lang w:val="fr-FR"/>
        </w:rPr>
        <w:t>ipoteza</w:t>
      </w:r>
      <w:r w:rsidR="00C835F1" w:rsidRPr="004448F2">
        <w:rPr>
          <w:i/>
          <w:iCs/>
          <w:color w:val="auto"/>
          <w:lang w:val="fr-FR"/>
        </w:rPr>
        <w:t xml:space="preserve"> unui plan</w:t>
      </w:r>
      <w:r w:rsidR="00C835F1" w:rsidRPr="00495258">
        <w:rPr>
          <w:color w:val="auto"/>
          <w:lang w:val="fr-FR"/>
        </w:rPr>
        <w:t xml:space="preserve"> </w:t>
      </w:r>
      <w:r w:rsidRPr="00495258">
        <w:rPr>
          <w:color w:val="auto"/>
          <w:lang w:val="fr-FR"/>
        </w:rPr>
        <w:t>»</w:t>
      </w:r>
      <w:r w:rsidR="00C835F1" w:rsidRPr="00495258">
        <w:rPr>
          <w:color w:val="auto"/>
          <w:lang w:val="fr-FR"/>
        </w:rPr>
        <w:t>.</w:t>
      </w:r>
      <w:r w:rsidR="004448F2">
        <w:rPr>
          <w:color w:val="auto"/>
          <w:lang w:val="fr-FR"/>
        </w:rPr>
        <w:t xml:space="preserve"> </w:t>
      </w:r>
    </w:p>
    <w:p w14:paraId="20960A50" w14:textId="77777777" w:rsidR="00C835F1" w:rsidRPr="00495258" w:rsidRDefault="00C835F1" w:rsidP="0047344A">
      <w:pPr>
        <w:spacing w:after="0"/>
        <w:ind w:right="1655" w:firstLine="284"/>
        <w:jc w:val="both"/>
        <w:rPr>
          <w:color w:val="auto"/>
          <w:sz w:val="4"/>
          <w:szCs w:val="4"/>
          <w:lang w:val="fr-FR"/>
        </w:rPr>
      </w:pPr>
    </w:p>
    <w:p w14:paraId="37164FFE" w14:textId="2B366E38" w:rsidR="00C835F1" w:rsidRPr="00495258" w:rsidRDefault="00C835F1" w:rsidP="0047344A">
      <w:pPr>
        <w:spacing w:after="0"/>
        <w:ind w:right="1655" w:firstLine="284"/>
        <w:jc w:val="both"/>
        <w:rPr>
          <w:color w:val="auto"/>
          <w:lang w:val="fr-FR"/>
        </w:rPr>
      </w:pPr>
      <w:r w:rsidRPr="00495258">
        <w:rPr>
          <w:color w:val="auto"/>
          <w:lang w:val="fr-FR"/>
        </w:rPr>
        <w:t xml:space="preserve">Ceva mai încolo, în aceeaşi </w:t>
      </w:r>
      <w:r w:rsidRPr="005274A1">
        <w:rPr>
          <w:b/>
          <w:bCs/>
          <w:i/>
          <w:color w:val="auto"/>
          <w:lang w:val="fr-FR"/>
        </w:rPr>
        <w:t>Introducere la Psihanaliză</w:t>
      </w:r>
      <w:r w:rsidR="0007536A">
        <w:rPr>
          <w:color w:val="auto"/>
          <w:lang w:val="fr-FR"/>
        </w:rPr>
        <w:t xml:space="preserve"> găsim ceva despre aceleaşi </w:t>
      </w:r>
      <w:r w:rsidR="0007536A" w:rsidRPr="0007536A">
        <w:rPr>
          <w:i/>
          <w:color w:val="auto"/>
          <w:lang w:val="fr-FR"/>
        </w:rPr>
        <w:t>eşecuri</w:t>
      </w:r>
      <w:r w:rsidRPr="00495258">
        <w:rPr>
          <w:color w:val="auto"/>
          <w:lang w:val="fr-FR"/>
        </w:rPr>
        <w:t xml:space="preserve">, adică fapte, gesturi, acte </w:t>
      </w:r>
      <w:r w:rsidR="0007536A">
        <w:rPr>
          <w:color w:val="auto"/>
          <w:lang w:val="fr-FR"/>
        </w:rPr>
        <w:t>ce nu loc, nu există,</w:t>
      </w:r>
      <w:r w:rsidRPr="00495258">
        <w:rPr>
          <w:color w:val="auto"/>
          <w:lang w:val="fr-FR"/>
        </w:rPr>
        <w:t xml:space="preserve"> nu se bucură de niciun fel de realitate (p. 78):</w:t>
      </w:r>
    </w:p>
    <w:p w14:paraId="6E078E33" w14:textId="77777777" w:rsidR="00C835F1" w:rsidRPr="00495258" w:rsidRDefault="00C835F1" w:rsidP="0047344A">
      <w:pPr>
        <w:spacing w:after="0"/>
        <w:ind w:right="1655" w:firstLine="284"/>
        <w:jc w:val="both"/>
        <w:rPr>
          <w:color w:val="auto"/>
          <w:sz w:val="4"/>
          <w:szCs w:val="4"/>
          <w:lang w:val="fr-FR"/>
        </w:rPr>
      </w:pPr>
    </w:p>
    <w:p w14:paraId="32E72CF2" w14:textId="77777777" w:rsidR="00C835F1" w:rsidRPr="00495258" w:rsidRDefault="00C835F1" w:rsidP="0047344A">
      <w:pPr>
        <w:spacing w:after="0"/>
        <w:ind w:right="1655" w:firstLine="284"/>
        <w:jc w:val="both"/>
        <w:rPr>
          <w:color w:val="auto"/>
          <w:lang w:val="fr-FR"/>
        </w:rPr>
      </w:pPr>
      <w:r w:rsidRPr="00495258">
        <w:rPr>
          <w:color w:val="auto"/>
          <w:lang w:val="fr-FR"/>
        </w:rPr>
        <w:t xml:space="preserve">« </w:t>
      </w:r>
      <w:r w:rsidR="0007536A" w:rsidRPr="005274A1">
        <w:rPr>
          <w:i/>
          <w:iCs/>
          <w:color w:val="auto"/>
          <w:lang w:val="fr-FR"/>
        </w:rPr>
        <w:t>Doar</w:t>
      </w:r>
      <w:r w:rsidR="000838B4" w:rsidRPr="005274A1">
        <w:rPr>
          <w:i/>
          <w:iCs/>
          <w:color w:val="auto"/>
          <w:lang w:val="fr-FR"/>
        </w:rPr>
        <w:t xml:space="preserve"> analogiile</w:t>
      </w:r>
      <w:r w:rsidR="0007536A" w:rsidRPr="005274A1">
        <w:rPr>
          <w:i/>
          <w:iCs/>
          <w:color w:val="auto"/>
          <w:lang w:val="fr-FR"/>
        </w:rPr>
        <w:t>,</w:t>
      </w:r>
      <w:r w:rsidR="000838B4" w:rsidRPr="005274A1">
        <w:rPr>
          <w:i/>
          <w:iCs/>
          <w:color w:val="auto"/>
          <w:lang w:val="fr-FR"/>
        </w:rPr>
        <w:t xml:space="preserve"> </w:t>
      </w:r>
      <w:r w:rsidR="0007536A" w:rsidRPr="005274A1">
        <w:rPr>
          <w:i/>
          <w:iCs/>
          <w:color w:val="auto"/>
          <w:lang w:val="fr-FR"/>
        </w:rPr>
        <w:t>din</w:t>
      </w:r>
      <w:r w:rsidR="000838B4" w:rsidRPr="005274A1">
        <w:rPr>
          <w:i/>
          <w:iCs/>
          <w:color w:val="auto"/>
          <w:lang w:val="fr-FR"/>
        </w:rPr>
        <w:t xml:space="preserve"> alte regiuni ale vieţii psihice</w:t>
      </w:r>
      <w:r w:rsidR="0007536A" w:rsidRPr="005274A1">
        <w:rPr>
          <w:i/>
          <w:iCs/>
          <w:color w:val="auto"/>
          <w:lang w:val="fr-FR"/>
        </w:rPr>
        <w:t>,</w:t>
      </w:r>
      <w:r w:rsidR="000838B4" w:rsidRPr="005274A1">
        <w:rPr>
          <w:i/>
          <w:iCs/>
          <w:color w:val="auto"/>
          <w:lang w:val="fr-FR"/>
        </w:rPr>
        <w:t xml:space="preserve"> ne dau curajul de a formula </w:t>
      </w:r>
      <w:r w:rsidR="000838B4" w:rsidRPr="005274A1">
        <w:rPr>
          <w:i/>
          <w:iCs/>
          <w:smallCaps/>
          <w:color w:val="auto"/>
          <w:lang w:val="fr-FR"/>
        </w:rPr>
        <w:t>ipoteze</w:t>
      </w:r>
      <w:r w:rsidR="000838B4" w:rsidRPr="005274A1">
        <w:rPr>
          <w:i/>
          <w:iCs/>
          <w:color w:val="auto"/>
          <w:lang w:val="fr-FR"/>
        </w:rPr>
        <w:t xml:space="preserve"> susceptibile să ne conducă la o explicaţie mai completă a actelor ratate, necomise</w:t>
      </w:r>
      <w:r w:rsidR="000838B4" w:rsidRPr="00495258">
        <w:rPr>
          <w:color w:val="auto"/>
          <w:lang w:val="fr-FR"/>
        </w:rPr>
        <w:t xml:space="preserve"> </w:t>
      </w:r>
      <w:r w:rsidRPr="00495258">
        <w:rPr>
          <w:color w:val="auto"/>
          <w:lang w:val="fr-FR"/>
        </w:rPr>
        <w:t>»</w:t>
      </w:r>
      <w:r w:rsidR="000838B4" w:rsidRPr="00495258">
        <w:rPr>
          <w:color w:val="auto"/>
          <w:lang w:val="fr-FR"/>
        </w:rPr>
        <w:t>. În aceeaşi carte, la pagina 301, persist</w:t>
      </w:r>
      <w:r w:rsidR="00C43EFE" w:rsidRPr="00495258">
        <w:rPr>
          <w:color w:val="auto"/>
          <w:lang w:val="fr-FR"/>
        </w:rPr>
        <w:t>ă</w:t>
      </w:r>
      <w:r w:rsidR="000838B4" w:rsidRPr="00495258">
        <w:rPr>
          <w:color w:val="auto"/>
          <w:lang w:val="fr-FR"/>
        </w:rPr>
        <w:t xml:space="preserve"> şi semnează încă </w:t>
      </w:r>
      <w:r w:rsidR="00C43EFE" w:rsidRPr="00495258">
        <w:rPr>
          <w:color w:val="auto"/>
          <w:lang w:val="fr-FR"/>
        </w:rPr>
        <w:t>una</w:t>
      </w:r>
      <w:r w:rsidR="000838B4" w:rsidRPr="00495258">
        <w:rPr>
          <w:color w:val="auto"/>
          <w:lang w:val="fr-FR"/>
        </w:rPr>
        <w:t>:</w:t>
      </w:r>
    </w:p>
    <w:p w14:paraId="69B40179" w14:textId="77777777" w:rsidR="000838B4" w:rsidRPr="00495258" w:rsidRDefault="000838B4" w:rsidP="0047344A">
      <w:pPr>
        <w:spacing w:after="0"/>
        <w:ind w:right="1655" w:firstLine="284"/>
        <w:jc w:val="both"/>
        <w:rPr>
          <w:color w:val="auto"/>
          <w:sz w:val="4"/>
          <w:szCs w:val="4"/>
          <w:lang w:val="fr-FR"/>
        </w:rPr>
      </w:pPr>
    </w:p>
    <w:p w14:paraId="39A97CB0" w14:textId="08ADDD8E" w:rsidR="000838B4" w:rsidRPr="00495258" w:rsidRDefault="000838B4" w:rsidP="0047344A">
      <w:pPr>
        <w:spacing w:after="0"/>
        <w:ind w:right="1655" w:firstLine="284"/>
        <w:jc w:val="both"/>
        <w:rPr>
          <w:color w:val="auto"/>
          <w:lang w:val="fr-FR"/>
        </w:rPr>
      </w:pPr>
      <w:r w:rsidRPr="00495258">
        <w:rPr>
          <w:color w:val="auto"/>
          <w:lang w:val="fr-FR"/>
        </w:rPr>
        <w:t>«…</w:t>
      </w:r>
      <w:r w:rsidR="00525AF7" w:rsidRPr="005274A1">
        <w:rPr>
          <w:i/>
          <w:iCs/>
          <w:color w:val="auto"/>
          <w:lang w:val="fr-FR"/>
        </w:rPr>
        <w:t xml:space="preserve">Starea asta de lucruri se găseşte în toate simptomele </w:t>
      </w:r>
      <w:r w:rsidR="00C43EFE" w:rsidRPr="005274A1">
        <w:rPr>
          <w:i/>
          <w:iCs/>
          <w:color w:val="auto"/>
          <w:lang w:val="fr-FR"/>
        </w:rPr>
        <w:t>afecţi</w:t>
      </w:r>
      <w:r w:rsidR="00525AF7" w:rsidRPr="005274A1">
        <w:rPr>
          <w:rFonts w:ascii="Garamond" w:hAnsi="Garamond"/>
          <w:i/>
          <w:iCs/>
          <w:color w:val="auto"/>
          <w:lang w:val="ro-RO"/>
        </w:rPr>
        <w:softHyphen/>
      </w:r>
      <w:r w:rsidR="00C43EFE" w:rsidRPr="005274A1">
        <w:rPr>
          <w:i/>
          <w:iCs/>
          <w:color w:val="auto"/>
          <w:lang w:val="fr-FR"/>
        </w:rPr>
        <w:t>unilor nevro</w:t>
      </w:r>
      <w:r w:rsidR="005274A1" w:rsidRPr="005274A1">
        <w:rPr>
          <w:i/>
          <w:iCs/>
          <w:color w:val="auto"/>
          <w:lang w:val="ro-RO"/>
        </w:rPr>
        <w:softHyphen/>
      </w:r>
      <w:r w:rsidR="00C43EFE" w:rsidRPr="005274A1">
        <w:rPr>
          <w:i/>
          <w:iCs/>
          <w:color w:val="auto"/>
          <w:lang w:val="fr-FR"/>
        </w:rPr>
        <w:t xml:space="preserve">tice, </w:t>
      </w:r>
      <w:r w:rsidR="00525AF7" w:rsidRPr="005274A1">
        <w:rPr>
          <w:i/>
          <w:iCs/>
          <w:color w:val="auto"/>
          <w:lang w:val="fr-FR"/>
        </w:rPr>
        <w:t xml:space="preserve">indicând </w:t>
      </w:r>
      <w:r w:rsidR="00C43EFE" w:rsidRPr="005274A1">
        <w:rPr>
          <w:i/>
          <w:iCs/>
          <w:color w:val="auto"/>
          <w:lang w:val="fr-FR"/>
        </w:rPr>
        <w:t>că pretutindeni şi totdeauna sensul simptomelo</w:t>
      </w:r>
      <w:r w:rsidR="00525AF7" w:rsidRPr="005274A1">
        <w:rPr>
          <w:i/>
          <w:iCs/>
          <w:color w:val="auto"/>
          <w:lang w:val="fr-FR"/>
        </w:rPr>
        <w:t>r este necunoscut bolnavului. A</w:t>
      </w:r>
      <w:r w:rsidR="00C43EFE" w:rsidRPr="005274A1">
        <w:rPr>
          <w:i/>
          <w:iCs/>
          <w:color w:val="auto"/>
          <w:lang w:val="fr-FR"/>
        </w:rPr>
        <w:t>naliza arată invariabil că aceste simptome sunt produse ale proce</w:t>
      </w:r>
      <w:r w:rsidR="0007536A" w:rsidRPr="005274A1">
        <w:rPr>
          <w:i/>
          <w:iCs/>
          <w:color w:val="auto"/>
          <w:lang w:val="ro-RO"/>
        </w:rPr>
        <w:softHyphen/>
      </w:r>
      <w:r w:rsidR="00C43EFE" w:rsidRPr="005274A1">
        <w:rPr>
          <w:i/>
          <w:iCs/>
          <w:color w:val="auto"/>
          <w:lang w:val="fr-FR"/>
        </w:rPr>
        <w:t>s</w:t>
      </w:r>
      <w:r w:rsidR="00525AF7" w:rsidRPr="005274A1">
        <w:rPr>
          <w:i/>
          <w:iCs/>
          <w:color w:val="auto"/>
          <w:lang w:val="fr-FR"/>
        </w:rPr>
        <w:t>elor inconştiente, ce pot</w:t>
      </w:r>
      <w:r w:rsidR="00C43EFE" w:rsidRPr="005274A1">
        <w:rPr>
          <w:i/>
          <w:iCs/>
          <w:color w:val="auto"/>
          <w:lang w:val="fr-FR"/>
        </w:rPr>
        <w:t>, în anumite condiţii, variate şi favo</w:t>
      </w:r>
      <w:r w:rsidR="0007536A" w:rsidRPr="005274A1">
        <w:rPr>
          <w:i/>
          <w:iCs/>
          <w:color w:val="auto"/>
          <w:lang w:val="ro-RO"/>
        </w:rPr>
        <w:softHyphen/>
      </w:r>
      <w:r w:rsidR="00C43EFE" w:rsidRPr="005274A1">
        <w:rPr>
          <w:i/>
          <w:iCs/>
          <w:color w:val="auto"/>
          <w:lang w:val="fr-FR"/>
        </w:rPr>
        <w:t xml:space="preserve">rabile, să devină conştiente </w:t>
      </w:r>
      <w:r w:rsidR="0007536A" w:rsidRPr="005274A1">
        <w:rPr>
          <w:i/>
          <w:iCs/>
          <w:color w:val="auto"/>
          <w:lang w:val="fr-FR"/>
        </w:rPr>
        <w:t xml:space="preserve"> </w:t>
      </w:r>
      <w:r w:rsidR="00C43EFE" w:rsidRPr="005274A1">
        <w:rPr>
          <w:i/>
          <w:iCs/>
          <w:color w:val="auto"/>
          <w:lang w:val="fr-FR"/>
        </w:rPr>
        <w:t xml:space="preserve">– </w:t>
      </w:r>
      <w:r w:rsidR="0007536A" w:rsidRPr="005274A1">
        <w:rPr>
          <w:i/>
          <w:iCs/>
          <w:color w:val="auto"/>
          <w:lang w:val="fr-FR"/>
        </w:rPr>
        <w:t xml:space="preserve"> se înţelege, </w:t>
      </w:r>
      <w:r w:rsidR="00C43EFE" w:rsidRPr="005274A1">
        <w:rPr>
          <w:i/>
          <w:iCs/>
          <w:color w:val="auto"/>
          <w:lang w:val="fr-FR"/>
        </w:rPr>
        <w:t xml:space="preserve">psihanaliza nu se poate lipsi de </w:t>
      </w:r>
      <w:r w:rsidR="00C43EFE" w:rsidRPr="005274A1">
        <w:rPr>
          <w:i/>
          <w:iCs/>
          <w:smallCaps/>
          <w:color w:val="auto"/>
          <w:lang w:val="fr-FR"/>
        </w:rPr>
        <w:t>ipoteza</w:t>
      </w:r>
      <w:r w:rsidR="00C43EFE" w:rsidRPr="005274A1">
        <w:rPr>
          <w:i/>
          <w:iCs/>
          <w:color w:val="auto"/>
          <w:lang w:val="fr-FR"/>
        </w:rPr>
        <w:t xml:space="preserve"> inconştientului ca ceva palpabil</w:t>
      </w:r>
      <w:r w:rsidR="00C43EFE" w:rsidRPr="00495258">
        <w:rPr>
          <w:color w:val="auto"/>
          <w:lang w:val="fr-FR"/>
        </w:rPr>
        <w:t xml:space="preserve"> </w:t>
      </w:r>
      <w:r w:rsidRPr="00495258">
        <w:rPr>
          <w:color w:val="auto"/>
          <w:lang w:val="fr-FR"/>
        </w:rPr>
        <w:t>»</w:t>
      </w:r>
      <w:r w:rsidR="00C43EFE" w:rsidRPr="00495258">
        <w:rPr>
          <w:color w:val="auto"/>
          <w:lang w:val="fr-FR"/>
        </w:rPr>
        <w:t>.</w:t>
      </w:r>
      <w:r w:rsidR="005274A1">
        <w:rPr>
          <w:color w:val="auto"/>
          <w:lang w:val="fr-FR"/>
        </w:rPr>
        <w:t xml:space="preserve"> </w:t>
      </w:r>
    </w:p>
    <w:p w14:paraId="36213DD6" w14:textId="77777777" w:rsidR="00C43EFE" w:rsidRPr="00495258" w:rsidRDefault="00C43EFE" w:rsidP="0047344A">
      <w:pPr>
        <w:spacing w:after="0"/>
        <w:ind w:right="1655" w:firstLine="284"/>
        <w:jc w:val="both"/>
        <w:rPr>
          <w:color w:val="auto"/>
          <w:sz w:val="4"/>
          <w:szCs w:val="4"/>
          <w:lang w:val="fr-FR"/>
        </w:rPr>
      </w:pPr>
    </w:p>
    <w:p w14:paraId="344E02AD" w14:textId="77777777" w:rsidR="00C43EFE" w:rsidRPr="00495258" w:rsidRDefault="0099096A" w:rsidP="0047344A">
      <w:pPr>
        <w:spacing w:after="0"/>
        <w:ind w:right="1655" w:firstLine="284"/>
        <w:jc w:val="both"/>
        <w:rPr>
          <w:color w:val="auto"/>
        </w:rPr>
      </w:pPr>
      <w:r w:rsidRPr="00495258">
        <w:rPr>
          <w:color w:val="auto"/>
        </w:rPr>
        <w:t>P</w:t>
      </w:r>
      <w:r w:rsidR="00C43EFE" w:rsidRPr="00495258">
        <w:rPr>
          <w:color w:val="auto"/>
        </w:rPr>
        <w:t xml:space="preserve">agina 368, a aceleiaşi </w:t>
      </w:r>
      <w:r w:rsidR="00C43EFE" w:rsidRPr="00495258">
        <w:rPr>
          <w:i/>
          <w:color w:val="auto"/>
        </w:rPr>
        <w:t>Introduceri</w:t>
      </w:r>
      <w:r w:rsidRPr="00495258">
        <w:rPr>
          <w:color w:val="auto"/>
        </w:rPr>
        <w:t>, oferă explicaţii despre refulare:</w:t>
      </w:r>
    </w:p>
    <w:p w14:paraId="2FC968B6" w14:textId="77777777" w:rsidR="0099096A" w:rsidRPr="00495258" w:rsidRDefault="0099096A" w:rsidP="0047344A">
      <w:pPr>
        <w:spacing w:after="0"/>
        <w:ind w:right="1655" w:firstLine="284"/>
        <w:jc w:val="both"/>
        <w:rPr>
          <w:color w:val="auto"/>
          <w:sz w:val="4"/>
          <w:szCs w:val="4"/>
        </w:rPr>
      </w:pPr>
    </w:p>
    <w:p w14:paraId="5CC2DAFE" w14:textId="77777777" w:rsidR="0099096A" w:rsidRPr="00495258" w:rsidRDefault="0099096A" w:rsidP="0047344A">
      <w:pPr>
        <w:spacing w:after="0"/>
        <w:ind w:right="1655" w:firstLine="284"/>
        <w:jc w:val="both"/>
        <w:rPr>
          <w:color w:val="auto"/>
          <w:lang w:val="fr-FR"/>
        </w:rPr>
      </w:pPr>
      <w:r w:rsidRPr="00495258">
        <w:rPr>
          <w:color w:val="auto"/>
          <w:lang w:val="fr-FR"/>
        </w:rPr>
        <w:t xml:space="preserve">« </w:t>
      </w:r>
      <w:r w:rsidRPr="005274A1">
        <w:rPr>
          <w:i/>
          <w:iCs/>
          <w:color w:val="auto"/>
          <w:lang w:val="fr-FR"/>
        </w:rPr>
        <w:t>Nu există niciun raport între noţiunea de refulare şi cea de sex</w:t>
      </w:r>
      <w:r w:rsidR="00525AF7" w:rsidRPr="005274A1">
        <w:rPr>
          <w:i/>
          <w:iCs/>
          <w:color w:val="auto"/>
          <w:lang w:val="fr-FR"/>
        </w:rPr>
        <w:t>ualitate. Asupra acestui fapt</w:t>
      </w:r>
      <w:r w:rsidRPr="005274A1">
        <w:rPr>
          <w:i/>
          <w:iCs/>
          <w:color w:val="auto"/>
          <w:lang w:val="fr-FR"/>
        </w:rPr>
        <w:t xml:space="preserve"> atrag atenţia în mod special. Refularea este un proces pur psihologic, pe care îl caracterizăm mai bine numindu-l topic. Prin asta vrem să spunem că noţiunea de refulare este una spaţială, în raport cu </w:t>
      </w:r>
      <w:r w:rsidRPr="005274A1">
        <w:rPr>
          <w:i/>
          <w:iCs/>
          <w:smallCaps/>
          <w:color w:val="auto"/>
          <w:lang w:val="fr-FR"/>
        </w:rPr>
        <w:t>ipoteza</w:t>
      </w:r>
      <w:r w:rsidRPr="005274A1">
        <w:rPr>
          <w:i/>
          <w:iCs/>
          <w:color w:val="auto"/>
          <w:lang w:val="fr-FR"/>
        </w:rPr>
        <w:t xml:space="preserve"> noastră despr</w:t>
      </w:r>
      <w:r w:rsidR="00CE2F87" w:rsidRPr="005274A1">
        <w:rPr>
          <w:i/>
          <w:iCs/>
          <w:color w:val="auto"/>
          <w:lang w:val="fr-FR"/>
        </w:rPr>
        <w:t>e comportamentele psihice. D</w:t>
      </w:r>
      <w:r w:rsidRPr="005274A1">
        <w:rPr>
          <w:i/>
          <w:iCs/>
          <w:color w:val="auto"/>
          <w:lang w:val="fr-FR"/>
        </w:rPr>
        <w:t>acă vrem să renunţăm la această groso</w:t>
      </w:r>
      <w:r w:rsidR="00CE2F87" w:rsidRPr="005274A1">
        <w:rPr>
          <w:rFonts w:ascii="Garamond" w:hAnsi="Garamond"/>
          <w:i/>
          <w:iCs/>
          <w:color w:val="auto"/>
          <w:lang w:val="ro-RO"/>
        </w:rPr>
        <w:softHyphen/>
      </w:r>
      <w:r w:rsidRPr="005274A1">
        <w:rPr>
          <w:i/>
          <w:iCs/>
          <w:color w:val="auto"/>
          <w:lang w:val="fr-FR"/>
        </w:rPr>
        <w:t>lană reprezentare auxiliară vom spune că ea decurge din faptul că aparatul psihic se compune din mai multe sisteme distincte</w:t>
      </w:r>
      <w:r w:rsidRPr="00495258">
        <w:rPr>
          <w:color w:val="auto"/>
          <w:lang w:val="fr-FR"/>
        </w:rPr>
        <w:t xml:space="preserve"> ».</w:t>
      </w:r>
    </w:p>
    <w:p w14:paraId="3A582A0D" w14:textId="77777777" w:rsidR="0099096A" w:rsidRPr="00495258" w:rsidRDefault="0099096A" w:rsidP="0047344A">
      <w:pPr>
        <w:spacing w:after="0"/>
        <w:ind w:right="1655" w:firstLine="284"/>
        <w:jc w:val="both"/>
        <w:rPr>
          <w:color w:val="auto"/>
          <w:sz w:val="4"/>
          <w:szCs w:val="4"/>
          <w:lang w:val="fr-FR"/>
        </w:rPr>
      </w:pPr>
    </w:p>
    <w:p w14:paraId="6351FE27" w14:textId="77777777" w:rsidR="0099096A" w:rsidRPr="00495258" w:rsidRDefault="0099096A" w:rsidP="0047344A">
      <w:pPr>
        <w:spacing w:after="0"/>
        <w:ind w:right="1655" w:firstLine="284"/>
        <w:jc w:val="both"/>
        <w:rPr>
          <w:color w:val="auto"/>
          <w:lang w:val="fr-FR"/>
        </w:rPr>
      </w:pPr>
      <w:r w:rsidRPr="00495258">
        <w:rPr>
          <w:color w:val="auto"/>
          <w:lang w:val="fr-FR"/>
        </w:rPr>
        <w:t xml:space="preserve">În </w:t>
      </w:r>
      <w:r w:rsidRPr="005274A1">
        <w:rPr>
          <w:b/>
          <w:bCs/>
          <w:i/>
          <w:color w:val="auto"/>
          <w:lang w:val="fr-FR"/>
        </w:rPr>
        <w:t>Totem şi Tabu</w:t>
      </w:r>
      <w:r w:rsidRPr="00495258">
        <w:rPr>
          <w:color w:val="auto"/>
          <w:lang w:val="fr-FR"/>
        </w:rPr>
        <w:t xml:space="preserve"> găsim (p. 151):</w:t>
      </w:r>
    </w:p>
    <w:p w14:paraId="5B8FF84E" w14:textId="77777777" w:rsidR="0099096A" w:rsidRPr="00495258" w:rsidRDefault="0099096A" w:rsidP="0047344A">
      <w:pPr>
        <w:spacing w:after="0"/>
        <w:ind w:right="1655" w:firstLine="284"/>
        <w:jc w:val="both"/>
        <w:rPr>
          <w:color w:val="auto"/>
          <w:sz w:val="4"/>
          <w:szCs w:val="4"/>
          <w:lang w:val="fr-FR"/>
        </w:rPr>
      </w:pPr>
    </w:p>
    <w:p w14:paraId="3D35B5E2" w14:textId="7EE794CC" w:rsidR="0099096A" w:rsidRPr="00495258" w:rsidRDefault="00E12DA6" w:rsidP="0047344A">
      <w:pPr>
        <w:spacing w:after="0"/>
        <w:ind w:right="1655" w:firstLine="284"/>
        <w:jc w:val="both"/>
        <w:rPr>
          <w:color w:val="auto"/>
          <w:lang w:val="fr-FR"/>
        </w:rPr>
      </w:pPr>
      <w:r w:rsidRPr="00495258">
        <w:rPr>
          <w:color w:val="auto"/>
          <w:lang w:val="fr-FR"/>
        </w:rPr>
        <w:t xml:space="preserve">« </w:t>
      </w:r>
      <w:r w:rsidRPr="005274A1">
        <w:rPr>
          <w:i/>
          <w:iCs/>
          <w:color w:val="auto"/>
          <w:lang w:val="fr-FR"/>
        </w:rPr>
        <w:t>Pare natural să admitem că de am putea pătrunde natura tote</w:t>
      </w:r>
      <w:r w:rsidR="00CE2F87" w:rsidRPr="005274A1">
        <w:rPr>
          <w:rFonts w:ascii="Garamond" w:hAnsi="Garamond"/>
          <w:i/>
          <w:iCs/>
          <w:color w:val="auto"/>
          <w:lang w:val="ro-RO"/>
        </w:rPr>
        <w:softHyphen/>
      </w:r>
      <w:r w:rsidRPr="005274A1">
        <w:rPr>
          <w:i/>
          <w:iCs/>
          <w:color w:val="auto"/>
          <w:lang w:val="fr-FR"/>
        </w:rPr>
        <w:t>mis</w:t>
      </w:r>
      <w:r w:rsidR="00CE2F87" w:rsidRPr="005274A1">
        <w:rPr>
          <w:rFonts w:ascii="Garamond" w:hAnsi="Garamond"/>
          <w:i/>
          <w:iCs/>
          <w:color w:val="auto"/>
          <w:lang w:val="ro-RO"/>
        </w:rPr>
        <w:softHyphen/>
      </w:r>
      <w:r w:rsidRPr="005274A1">
        <w:rPr>
          <w:i/>
          <w:iCs/>
          <w:color w:val="auto"/>
          <w:lang w:val="fr-FR"/>
        </w:rPr>
        <w:t>mului şi a exogamiei, am face un mare pas că</w:t>
      </w:r>
      <w:r w:rsidR="00CE2F87" w:rsidRPr="005274A1">
        <w:rPr>
          <w:i/>
          <w:iCs/>
          <w:color w:val="auto"/>
          <w:lang w:val="fr-FR"/>
        </w:rPr>
        <w:t xml:space="preserve">tre cunoaşterea acestor </w:t>
      </w:r>
      <w:r w:rsidRPr="005274A1">
        <w:rPr>
          <w:i/>
          <w:iCs/>
          <w:color w:val="auto"/>
          <w:lang w:val="fr-FR"/>
        </w:rPr>
        <w:t>două instituţii. Totuşi, pentru a putea judeca bin</w:t>
      </w:r>
      <w:r w:rsidR="00CE2F87" w:rsidRPr="005274A1">
        <w:rPr>
          <w:i/>
          <w:iCs/>
          <w:color w:val="auto"/>
          <w:lang w:val="fr-FR"/>
        </w:rPr>
        <w:t>e situaţia, trebuie să avem</w:t>
      </w:r>
      <w:r w:rsidRPr="005274A1">
        <w:rPr>
          <w:i/>
          <w:iCs/>
          <w:color w:val="auto"/>
          <w:lang w:val="fr-FR"/>
        </w:rPr>
        <w:t xml:space="preserve"> în vedere obser</w:t>
      </w:r>
      <w:r w:rsidR="005274A1" w:rsidRPr="005274A1">
        <w:rPr>
          <w:i/>
          <w:iCs/>
          <w:color w:val="auto"/>
          <w:lang w:val="ro-RO"/>
        </w:rPr>
        <w:softHyphen/>
      </w:r>
      <w:r w:rsidRPr="005274A1">
        <w:rPr>
          <w:i/>
          <w:iCs/>
          <w:color w:val="auto"/>
          <w:lang w:val="fr-FR"/>
        </w:rPr>
        <w:t>vaţia lui Andr</w:t>
      </w:r>
      <w:r w:rsidR="00CE2F87" w:rsidRPr="005274A1">
        <w:rPr>
          <w:i/>
          <w:iCs/>
          <w:color w:val="auto"/>
          <w:lang w:val="fr-FR"/>
        </w:rPr>
        <w:t>e</w:t>
      </w:r>
      <w:r w:rsidRPr="005274A1">
        <w:rPr>
          <w:i/>
          <w:iCs/>
          <w:color w:val="auto"/>
          <w:lang w:val="fr-FR"/>
        </w:rPr>
        <w:t xml:space="preserve">w Lang, că inclusiv la popoarele primitive, formele originale ale acestor instituţii, ca şi condiţiile, au dispărut, astfel încât suntem obligaţi să înlocuim prin </w:t>
      </w:r>
      <w:r w:rsidRPr="005274A1">
        <w:rPr>
          <w:i/>
          <w:iCs/>
          <w:smallCaps/>
          <w:color w:val="auto"/>
          <w:lang w:val="fr-FR"/>
        </w:rPr>
        <w:t>ipoteze</w:t>
      </w:r>
      <w:r w:rsidR="00CE2F87" w:rsidRPr="005274A1">
        <w:rPr>
          <w:i/>
          <w:iCs/>
          <w:color w:val="auto"/>
          <w:lang w:val="fr-FR"/>
        </w:rPr>
        <w:t xml:space="preserve"> faptele ce</w:t>
      </w:r>
      <w:r w:rsidRPr="005274A1">
        <w:rPr>
          <w:i/>
          <w:iCs/>
          <w:color w:val="auto"/>
          <w:lang w:val="fr-FR"/>
        </w:rPr>
        <w:t xml:space="preserve"> lipsesc</w:t>
      </w:r>
      <w:r w:rsidRPr="00495258">
        <w:rPr>
          <w:color w:val="auto"/>
          <w:lang w:val="fr-FR"/>
        </w:rPr>
        <w:t xml:space="preserve"> ».</w:t>
      </w:r>
      <w:r w:rsidR="005274A1">
        <w:rPr>
          <w:color w:val="auto"/>
          <w:lang w:val="fr-FR"/>
        </w:rPr>
        <w:t xml:space="preserve"> </w:t>
      </w:r>
    </w:p>
    <w:p w14:paraId="508F6802" w14:textId="77777777" w:rsidR="00E12DA6" w:rsidRPr="00495258" w:rsidRDefault="00E12DA6" w:rsidP="0047344A">
      <w:pPr>
        <w:spacing w:after="0"/>
        <w:ind w:right="1655" w:firstLine="284"/>
        <w:jc w:val="both"/>
        <w:rPr>
          <w:color w:val="auto"/>
          <w:sz w:val="4"/>
          <w:szCs w:val="4"/>
          <w:lang w:val="fr-FR"/>
        </w:rPr>
      </w:pPr>
    </w:p>
    <w:p w14:paraId="2895E474" w14:textId="77777777" w:rsidR="00E12DA6" w:rsidRPr="00495258" w:rsidRDefault="00B158F3" w:rsidP="0047344A">
      <w:pPr>
        <w:spacing w:after="0"/>
        <w:ind w:right="1655" w:firstLine="284"/>
        <w:jc w:val="both"/>
        <w:rPr>
          <w:color w:val="auto"/>
          <w:lang w:val="fr-FR"/>
        </w:rPr>
      </w:pPr>
      <w:r>
        <w:rPr>
          <w:color w:val="auto"/>
          <w:lang w:val="fr-FR"/>
        </w:rPr>
        <w:t>Freud recunoaşte</w:t>
      </w:r>
      <w:r w:rsidR="001A7254" w:rsidRPr="00495258">
        <w:rPr>
          <w:color w:val="auto"/>
          <w:lang w:val="fr-FR"/>
        </w:rPr>
        <w:t xml:space="preserve"> starea sa de spirit</w:t>
      </w:r>
      <w:r>
        <w:rPr>
          <w:color w:val="auto"/>
          <w:lang w:val="fr-FR"/>
        </w:rPr>
        <w:t xml:space="preserve"> cu</w:t>
      </w:r>
      <w:r w:rsidR="001A7254" w:rsidRPr="00495258">
        <w:rPr>
          <w:color w:val="auto"/>
          <w:lang w:val="fr-FR"/>
        </w:rPr>
        <w:t xml:space="preserve"> pri</w:t>
      </w:r>
      <w:r w:rsidR="00CE2F87" w:rsidRPr="00D12C7D">
        <w:rPr>
          <w:rFonts w:ascii="Garamond" w:hAnsi="Garamond"/>
          <w:color w:val="auto"/>
          <w:lang w:val="ro-RO"/>
        </w:rPr>
        <w:softHyphen/>
      </w:r>
      <w:r>
        <w:rPr>
          <w:color w:val="auto"/>
          <w:lang w:val="fr-FR"/>
        </w:rPr>
        <w:t>vire</w:t>
      </w:r>
      <w:r w:rsidR="00CE2F87">
        <w:rPr>
          <w:color w:val="auto"/>
          <w:lang w:val="fr-FR"/>
        </w:rPr>
        <w:t xml:space="preserve"> la fapte, c</w:t>
      </w:r>
      <w:r w:rsidR="001A7254" w:rsidRPr="00495258">
        <w:rPr>
          <w:color w:val="auto"/>
          <w:lang w:val="fr-FR"/>
        </w:rPr>
        <w:t xml:space="preserve">e trebuie înlocuite prin ipoteze. Altfel </w:t>
      </w:r>
      <w:r w:rsidR="00CE2F87">
        <w:rPr>
          <w:color w:val="auto"/>
          <w:lang w:val="fr-FR"/>
        </w:rPr>
        <w:t>spus, faptele trebuie imaginate ! C</w:t>
      </w:r>
      <w:r>
        <w:rPr>
          <w:color w:val="auto"/>
          <w:lang w:val="fr-FR"/>
        </w:rPr>
        <w:t xml:space="preserve">u astfel de </w:t>
      </w:r>
      <w:r w:rsidRPr="00B158F3">
        <w:rPr>
          <w:i/>
          <w:color w:val="auto"/>
          <w:lang w:val="fr-FR"/>
        </w:rPr>
        <w:t>dacă</w:t>
      </w:r>
      <w:r w:rsidR="001A7254" w:rsidRPr="00495258">
        <w:rPr>
          <w:color w:val="auto"/>
          <w:lang w:val="fr-FR"/>
        </w:rPr>
        <w:t>, Parisul ar putea fi conser</w:t>
      </w:r>
      <w:r w:rsidR="00CE2F87" w:rsidRPr="00D12C7D">
        <w:rPr>
          <w:rFonts w:ascii="Garamond" w:hAnsi="Garamond"/>
          <w:color w:val="auto"/>
          <w:lang w:val="ro-RO"/>
        </w:rPr>
        <w:softHyphen/>
      </w:r>
      <w:r>
        <w:rPr>
          <w:color w:val="auto"/>
          <w:lang w:val="fr-FR"/>
        </w:rPr>
        <w:t xml:space="preserve">vat într-un borcan, </w:t>
      </w:r>
      <w:r w:rsidR="001A7254" w:rsidRPr="00B158F3">
        <w:rPr>
          <w:i/>
          <w:color w:val="auto"/>
          <w:lang w:val="fr-FR"/>
        </w:rPr>
        <w:t>en</w:t>
      </w:r>
      <w:r w:rsidRPr="00B158F3">
        <w:rPr>
          <w:i/>
          <w:color w:val="auto"/>
          <w:lang w:val="fr-FR"/>
        </w:rPr>
        <w:t xml:space="preserve"> bouteille</w:t>
      </w:r>
      <w:r w:rsidR="00CE2F87">
        <w:rPr>
          <w:color w:val="auto"/>
          <w:lang w:val="fr-FR"/>
        </w:rPr>
        <w:t>, cum se zice. C</w:t>
      </w:r>
      <w:r w:rsidR="001A7254" w:rsidRPr="00495258">
        <w:rPr>
          <w:color w:val="auto"/>
          <w:lang w:val="fr-FR"/>
        </w:rPr>
        <w:t xml:space="preserve">u ipotezele sale, </w:t>
      </w:r>
      <w:r w:rsidR="00CE2F87">
        <w:rPr>
          <w:color w:val="auto"/>
          <w:lang w:val="fr-FR"/>
        </w:rPr>
        <w:t xml:space="preserve">așa </w:t>
      </w:r>
      <w:r w:rsidR="001A7254" w:rsidRPr="00495258">
        <w:rPr>
          <w:color w:val="auto"/>
          <w:lang w:val="fr-FR"/>
        </w:rPr>
        <w:t>pune Freud chestiunea psihanalizei.</w:t>
      </w:r>
    </w:p>
    <w:p w14:paraId="1969F3CF" w14:textId="77777777" w:rsidR="001A7254" w:rsidRPr="00495258" w:rsidRDefault="001A7254" w:rsidP="0047344A">
      <w:pPr>
        <w:spacing w:after="0"/>
        <w:ind w:right="1655" w:firstLine="284"/>
        <w:jc w:val="both"/>
        <w:rPr>
          <w:color w:val="auto"/>
          <w:sz w:val="4"/>
          <w:szCs w:val="4"/>
          <w:lang w:val="fr-FR"/>
        </w:rPr>
      </w:pPr>
    </w:p>
    <w:p w14:paraId="10BB127C" w14:textId="77777777" w:rsidR="001A7254" w:rsidRPr="00495258" w:rsidRDefault="001A7254" w:rsidP="0047344A">
      <w:pPr>
        <w:spacing w:after="0"/>
        <w:ind w:right="1655" w:firstLine="284"/>
        <w:jc w:val="both"/>
        <w:rPr>
          <w:color w:val="auto"/>
          <w:lang w:val="fr-FR"/>
        </w:rPr>
      </w:pPr>
      <w:r w:rsidRPr="00495258">
        <w:rPr>
          <w:color w:val="auto"/>
          <w:lang w:val="fr-FR"/>
        </w:rPr>
        <w:t xml:space="preserve">Iată însă </w:t>
      </w:r>
      <w:r w:rsidR="00B158F3">
        <w:rPr>
          <w:color w:val="auto"/>
          <w:lang w:val="fr-FR"/>
        </w:rPr>
        <w:t>altă ipoteză :</w:t>
      </w:r>
      <w:r w:rsidRPr="00495258">
        <w:rPr>
          <w:color w:val="auto"/>
          <w:lang w:val="fr-FR"/>
        </w:rPr>
        <w:t xml:space="preserve"> Freud </w:t>
      </w:r>
      <w:r w:rsidR="00B158F3">
        <w:rPr>
          <w:color w:val="auto"/>
          <w:lang w:val="fr-FR"/>
        </w:rPr>
        <w:t>își întreabă</w:t>
      </w:r>
      <w:r w:rsidRPr="00495258">
        <w:rPr>
          <w:color w:val="auto"/>
          <w:lang w:val="fr-FR"/>
        </w:rPr>
        <w:t xml:space="preserve"> cititor</w:t>
      </w:r>
      <w:r w:rsidR="00B158F3">
        <w:rPr>
          <w:color w:val="auto"/>
          <w:lang w:val="fr-FR"/>
        </w:rPr>
        <w:t>ul imaginar dacă l-a înţeles bine :</w:t>
      </w:r>
    </w:p>
    <w:p w14:paraId="73C0E10E" w14:textId="68B88DC5" w:rsidR="001A7254" w:rsidRPr="00495258" w:rsidRDefault="001A7254" w:rsidP="0047344A">
      <w:pPr>
        <w:spacing w:after="0"/>
        <w:ind w:right="1655" w:firstLine="284"/>
        <w:jc w:val="both"/>
        <w:rPr>
          <w:color w:val="auto"/>
          <w:lang w:val="fr-FR"/>
        </w:rPr>
      </w:pPr>
      <w:r w:rsidRPr="00495258">
        <w:rPr>
          <w:color w:val="auto"/>
          <w:lang w:val="fr-FR"/>
        </w:rPr>
        <w:t xml:space="preserve">« </w:t>
      </w:r>
      <w:r w:rsidRPr="005F5ECF">
        <w:rPr>
          <w:i/>
          <w:iCs/>
          <w:color w:val="auto"/>
          <w:lang w:val="fr-FR"/>
        </w:rPr>
        <w:t>Cam greu, răspun</w:t>
      </w:r>
      <w:r w:rsidR="00E37FF5" w:rsidRPr="005F5ECF">
        <w:rPr>
          <w:i/>
          <w:iCs/>
          <w:color w:val="auto"/>
          <w:lang w:val="fr-FR"/>
        </w:rPr>
        <w:t>d</w:t>
      </w:r>
      <w:r w:rsidRPr="005F5ECF">
        <w:rPr>
          <w:i/>
          <w:iCs/>
          <w:color w:val="auto"/>
          <w:lang w:val="fr-FR"/>
        </w:rPr>
        <w:t>e acesta. Poate voi înţelege mai târ</w:t>
      </w:r>
      <w:r w:rsidR="00B158F3" w:rsidRPr="005F5ECF">
        <w:rPr>
          <w:i/>
          <w:iCs/>
          <w:color w:val="auto"/>
          <w:lang w:val="ro-RO"/>
        </w:rPr>
        <w:softHyphen/>
      </w:r>
      <w:r w:rsidR="00B158F3" w:rsidRPr="005F5ECF">
        <w:rPr>
          <w:i/>
          <w:iCs/>
          <w:color w:val="auto"/>
          <w:lang w:val="fr-FR"/>
        </w:rPr>
        <w:t>ziu, dar iată, desigur,</w:t>
      </w:r>
      <w:r w:rsidRPr="005F5ECF">
        <w:rPr>
          <w:i/>
          <w:iCs/>
          <w:color w:val="auto"/>
          <w:lang w:val="fr-FR"/>
        </w:rPr>
        <w:t xml:space="preserve"> foarte </w:t>
      </w:r>
      <w:r w:rsidR="00B158F3" w:rsidRPr="005F5ECF">
        <w:rPr>
          <w:i/>
          <w:iCs/>
          <w:color w:val="auto"/>
          <w:lang w:val="fr-FR"/>
        </w:rPr>
        <w:t>singulara</w:t>
      </w:r>
      <w:r w:rsidR="00E37FF5" w:rsidRPr="005F5ECF">
        <w:rPr>
          <w:i/>
          <w:iCs/>
          <w:color w:val="auto"/>
          <w:lang w:val="fr-FR"/>
        </w:rPr>
        <w:t xml:space="preserve"> anatomie a sufletului, al cărei echi</w:t>
      </w:r>
      <w:r w:rsidR="00CE2F87" w:rsidRPr="005F5ECF">
        <w:rPr>
          <w:rFonts w:ascii="Garamond" w:hAnsi="Garamond"/>
          <w:i/>
          <w:iCs/>
          <w:color w:val="auto"/>
          <w:lang w:val="ro-RO"/>
        </w:rPr>
        <w:softHyphen/>
      </w:r>
      <w:r w:rsidR="00E37FF5" w:rsidRPr="005F5ECF">
        <w:rPr>
          <w:i/>
          <w:iCs/>
          <w:color w:val="auto"/>
          <w:lang w:val="fr-FR"/>
        </w:rPr>
        <w:t>valent nu se întâlneşte în ştiinţele naturii</w:t>
      </w:r>
      <w:r w:rsidR="005F5ECF">
        <w:rPr>
          <w:color w:val="auto"/>
          <w:lang w:val="fr-FR"/>
        </w:rPr>
        <w:t xml:space="preserve"> </w:t>
      </w:r>
      <w:r w:rsidR="00E37FF5" w:rsidRPr="00495258">
        <w:rPr>
          <w:color w:val="auto"/>
          <w:lang w:val="fr-FR"/>
        </w:rPr>
        <w:t>!</w:t>
      </w:r>
      <w:r w:rsidR="005F5ECF">
        <w:rPr>
          <w:color w:val="auto"/>
          <w:lang w:val="fr-FR"/>
        </w:rPr>
        <w:t xml:space="preserve"> </w:t>
      </w:r>
      <w:r w:rsidRPr="00495258">
        <w:rPr>
          <w:color w:val="auto"/>
          <w:lang w:val="fr-FR"/>
        </w:rPr>
        <w:t>»</w:t>
      </w:r>
      <w:r w:rsidR="00E37FF5" w:rsidRPr="00495258">
        <w:rPr>
          <w:color w:val="auto"/>
          <w:lang w:val="fr-FR"/>
        </w:rPr>
        <w:t>.</w:t>
      </w:r>
    </w:p>
    <w:p w14:paraId="4986D743" w14:textId="77777777" w:rsidR="00E37FF5" w:rsidRPr="00495258" w:rsidRDefault="00E37FF5" w:rsidP="0047344A">
      <w:pPr>
        <w:spacing w:after="0"/>
        <w:ind w:right="1655" w:firstLine="284"/>
        <w:jc w:val="both"/>
        <w:rPr>
          <w:color w:val="auto"/>
          <w:lang w:val="fr-FR"/>
        </w:rPr>
      </w:pPr>
      <w:r w:rsidRPr="00495258">
        <w:rPr>
          <w:color w:val="auto"/>
          <w:lang w:val="fr-FR"/>
        </w:rPr>
        <w:t xml:space="preserve">-- « </w:t>
      </w:r>
      <w:r w:rsidRPr="005F5ECF">
        <w:rPr>
          <w:i/>
          <w:iCs/>
          <w:color w:val="auto"/>
          <w:lang w:val="fr-FR"/>
        </w:rPr>
        <w:t>Ce vreţi,</w:t>
      </w:r>
      <w:r w:rsidRPr="00495258">
        <w:rPr>
          <w:color w:val="auto"/>
          <w:lang w:val="fr-FR"/>
        </w:rPr>
        <w:t xml:space="preserve"> răspunde Freud, </w:t>
      </w:r>
      <w:r w:rsidRPr="005F5ECF">
        <w:rPr>
          <w:i/>
          <w:iCs/>
          <w:color w:val="auto"/>
          <w:lang w:val="fr-FR"/>
        </w:rPr>
        <w:t>e o ipoteză !</w:t>
      </w:r>
      <w:r w:rsidRPr="00495258">
        <w:rPr>
          <w:color w:val="auto"/>
          <w:lang w:val="fr-FR"/>
        </w:rPr>
        <w:t xml:space="preserve"> ».</w:t>
      </w:r>
    </w:p>
    <w:p w14:paraId="54FD04DF" w14:textId="77777777" w:rsidR="00E37FF5" w:rsidRPr="00495258" w:rsidRDefault="00E37FF5" w:rsidP="0047344A">
      <w:pPr>
        <w:spacing w:after="0"/>
        <w:ind w:right="1655" w:firstLine="284"/>
        <w:jc w:val="both"/>
        <w:rPr>
          <w:color w:val="auto"/>
          <w:sz w:val="4"/>
          <w:szCs w:val="4"/>
          <w:lang w:val="fr-FR"/>
        </w:rPr>
      </w:pPr>
    </w:p>
    <w:p w14:paraId="09B0CF8F" w14:textId="41872790" w:rsidR="00E37FF5" w:rsidRPr="00495258" w:rsidRDefault="00CE2F87" w:rsidP="0047344A">
      <w:pPr>
        <w:spacing w:after="0"/>
        <w:ind w:right="1655" w:firstLine="284"/>
        <w:jc w:val="both"/>
        <w:rPr>
          <w:color w:val="auto"/>
          <w:lang w:val="fr-FR"/>
        </w:rPr>
      </w:pPr>
      <w:r>
        <w:rPr>
          <w:color w:val="auto"/>
          <w:lang w:val="fr-FR"/>
        </w:rPr>
        <w:t>I</w:t>
      </w:r>
      <w:r w:rsidR="00E37FF5" w:rsidRPr="00495258">
        <w:rPr>
          <w:color w:val="auto"/>
          <w:lang w:val="fr-FR"/>
        </w:rPr>
        <w:t xml:space="preserve">ată-ne preveniţi. Concepţia despre spirit, a lui </w:t>
      </w:r>
      <w:r w:rsidR="00B158F3">
        <w:rPr>
          <w:color w:val="auto"/>
          <w:lang w:val="fr-FR"/>
        </w:rPr>
        <w:t>Freud, nu este decât o ipo</w:t>
      </w:r>
      <w:r w:rsidR="005F5ECF" w:rsidRPr="003D1657">
        <w:rPr>
          <w:color w:val="auto"/>
          <w:lang w:val="ro-RO"/>
        </w:rPr>
        <w:softHyphen/>
      </w:r>
      <w:r w:rsidR="00B158F3">
        <w:rPr>
          <w:color w:val="auto"/>
          <w:lang w:val="fr-FR"/>
        </w:rPr>
        <w:t>teză,</w:t>
      </w:r>
      <w:r w:rsidR="00E37FF5" w:rsidRPr="00495258">
        <w:rPr>
          <w:color w:val="auto"/>
          <w:lang w:val="fr-FR"/>
        </w:rPr>
        <w:t xml:space="preserve"> o idee plină de </w:t>
      </w:r>
      <w:r>
        <w:rPr>
          <w:color w:val="auto"/>
          <w:lang w:val="fr-FR"/>
        </w:rPr>
        <w:t>incertitudine, fondată exclusiv</w:t>
      </w:r>
      <w:r w:rsidR="00B158F3">
        <w:rPr>
          <w:color w:val="auto"/>
          <w:lang w:val="fr-FR"/>
        </w:rPr>
        <w:t xml:space="preserve"> pe aparenţe !</w:t>
      </w:r>
    </w:p>
    <w:p w14:paraId="5F174DAE" w14:textId="3AD7C709" w:rsidR="00345BB9" w:rsidRPr="00495258" w:rsidRDefault="00E37FF5" w:rsidP="0047344A">
      <w:pPr>
        <w:spacing w:after="0"/>
        <w:ind w:right="1655" w:firstLine="284"/>
        <w:jc w:val="both"/>
        <w:rPr>
          <w:color w:val="auto"/>
          <w:lang w:val="fr-FR"/>
        </w:rPr>
      </w:pPr>
      <w:r w:rsidRPr="00495258">
        <w:rPr>
          <w:color w:val="auto"/>
          <w:lang w:val="fr-FR"/>
        </w:rPr>
        <w:t>Surprinzător, fantastic, fabulos: în</w:t>
      </w:r>
      <w:r w:rsidR="00726CAB" w:rsidRPr="00495258">
        <w:rPr>
          <w:color w:val="auto"/>
          <w:lang w:val="fr-FR"/>
        </w:rPr>
        <w:t xml:space="preserve"> esenţa lui,</w:t>
      </w:r>
      <w:r w:rsidRPr="00495258">
        <w:rPr>
          <w:color w:val="auto"/>
          <w:lang w:val="fr-FR"/>
        </w:rPr>
        <w:t xml:space="preserve"> siste</w:t>
      </w:r>
      <w:r w:rsidR="00B158F3">
        <w:rPr>
          <w:color w:val="auto"/>
          <w:lang w:val="ro-RO"/>
        </w:rPr>
        <w:softHyphen/>
      </w:r>
      <w:r w:rsidRPr="00495258">
        <w:rPr>
          <w:color w:val="auto"/>
          <w:lang w:val="fr-FR"/>
        </w:rPr>
        <w:t>mul psihanalitic</w:t>
      </w:r>
      <w:r w:rsidR="00B158F3">
        <w:rPr>
          <w:color w:val="auto"/>
          <w:lang w:val="fr-FR"/>
        </w:rPr>
        <w:t xml:space="preserve"> se sprijină pe ipoteze. A</w:t>
      </w:r>
      <w:r w:rsidRPr="00495258">
        <w:rPr>
          <w:color w:val="auto"/>
          <w:lang w:val="fr-FR"/>
        </w:rPr>
        <w:t>depţi ai idola</w:t>
      </w:r>
      <w:r w:rsidR="00CE2F87" w:rsidRPr="00D12C7D">
        <w:rPr>
          <w:rFonts w:ascii="Garamond" w:hAnsi="Garamond"/>
          <w:color w:val="auto"/>
          <w:lang w:val="ro-RO"/>
        </w:rPr>
        <w:softHyphen/>
      </w:r>
      <w:r w:rsidRPr="00495258">
        <w:rPr>
          <w:color w:val="auto"/>
          <w:lang w:val="fr-FR"/>
        </w:rPr>
        <w:t>triei</w:t>
      </w:r>
      <w:r w:rsidR="00CC4A91" w:rsidRPr="00495258">
        <w:rPr>
          <w:color w:val="auto"/>
          <w:lang w:val="fr-FR"/>
        </w:rPr>
        <w:t xml:space="preserve">, </w:t>
      </w:r>
      <w:r w:rsidR="00B158F3">
        <w:rPr>
          <w:color w:val="auto"/>
          <w:lang w:val="fr-FR"/>
        </w:rPr>
        <w:t>psiha</w:t>
      </w:r>
      <w:r w:rsidR="00B158F3">
        <w:rPr>
          <w:color w:val="auto"/>
          <w:lang w:val="ro-RO"/>
        </w:rPr>
        <w:softHyphen/>
      </w:r>
      <w:r w:rsidR="00B158F3">
        <w:rPr>
          <w:color w:val="auto"/>
          <w:lang w:val="fr-FR"/>
        </w:rPr>
        <w:t xml:space="preserve">naliștii </w:t>
      </w:r>
      <w:r w:rsidR="00CC4A91" w:rsidRPr="00495258">
        <w:rPr>
          <w:color w:val="auto"/>
          <w:lang w:val="fr-FR"/>
        </w:rPr>
        <w:t>nici măcar nu-</w:t>
      </w:r>
      <w:r w:rsidRPr="00495258">
        <w:rPr>
          <w:color w:val="auto"/>
          <w:lang w:val="fr-FR"/>
        </w:rPr>
        <w:t>şi dau seama că aceste supoziţii fante</w:t>
      </w:r>
      <w:r w:rsidR="00B158F3">
        <w:rPr>
          <w:color w:val="auto"/>
          <w:lang w:val="ro-RO"/>
        </w:rPr>
        <w:softHyphen/>
      </w:r>
      <w:r w:rsidR="00B158F3">
        <w:rPr>
          <w:color w:val="auto"/>
          <w:lang w:val="fr-FR"/>
        </w:rPr>
        <w:t>ziste se bazează doar</w:t>
      </w:r>
      <w:r w:rsidRPr="00495258">
        <w:rPr>
          <w:color w:val="auto"/>
          <w:lang w:val="fr-FR"/>
        </w:rPr>
        <w:t xml:space="preserve"> pe aparenţe</w:t>
      </w:r>
      <w:r w:rsidR="00CC4A91" w:rsidRPr="00495258">
        <w:rPr>
          <w:color w:val="auto"/>
          <w:lang w:val="fr-FR"/>
        </w:rPr>
        <w:t>, pe</w:t>
      </w:r>
      <w:r w:rsidRPr="00495258">
        <w:rPr>
          <w:color w:val="auto"/>
          <w:lang w:val="fr-FR"/>
        </w:rPr>
        <w:t xml:space="preserve"> tendinţe sentimentale, nu pe </w:t>
      </w:r>
      <w:r w:rsidR="00CC4A91" w:rsidRPr="00495258">
        <w:rPr>
          <w:color w:val="auto"/>
          <w:lang w:val="fr-FR"/>
        </w:rPr>
        <w:t>cauz</w:t>
      </w:r>
      <w:r w:rsidRPr="00495258">
        <w:rPr>
          <w:color w:val="auto"/>
          <w:lang w:val="fr-FR"/>
        </w:rPr>
        <w:t>e</w:t>
      </w:r>
      <w:r w:rsidR="00CE2F87">
        <w:rPr>
          <w:color w:val="auto"/>
          <w:lang w:val="fr-FR"/>
        </w:rPr>
        <w:t xml:space="preserve">le </w:t>
      </w:r>
      <w:r w:rsidRPr="00495258">
        <w:rPr>
          <w:color w:val="auto"/>
          <w:lang w:val="fr-FR"/>
        </w:rPr>
        <w:t>proceselor avute în vedere.</w:t>
      </w:r>
      <w:r w:rsidR="00345BB9" w:rsidRPr="00495258">
        <w:rPr>
          <w:color w:val="auto"/>
          <w:lang w:val="fr-FR"/>
        </w:rPr>
        <w:t xml:space="preserve"> Cu</w:t>
      </w:r>
      <w:r w:rsidR="009E5198">
        <w:rPr>
          <w:color w:val="auto"/>
          <w:lang w:val="fr-FR"/>
        </w:rPr>
        <w:t xml:space="preserve"> privire la natura omului,</w:t>
      </w:r>
      <w:r w:rsidR="005F5ECF">
        <w:rPr>
          <w:color w:val="auto"/>
          <w:lang w:val="fr-FR"/>
        </w:rPr>
        <w:t xml:space="preserve"> nu</w:t>
      </w:r>
      <w:r w:rsidR="00345BB9" w:rsidRPr="00495258">
        <w:rPr>
          <w:color w:val="auto"/>
          <w:lang w:val="fr-FR"/>
        </w:rPr>
        <w:t xml:space="preserve"> trebui</w:t>
      </w:r>
      <w:r w:rsidR="00CC4A91" w:rsidRPr="00495258">
        <w:rPr>
          <w:color w:val="auto"/>
          <w:lang w:val="fr-FR"/>
        </w:rPr>
        <w:t>e</w:t>
      </w:r>
      <w:r w:rsidR="00345BB9" w:rsidRPr="00495258">
        <w:rPr>
          <w:color w:val="auto"/>
          <w:lang w:val="fr-FR"/>
        </w:rPr>
        <w:t xml:space="preserve"> să imaginăm, nici să inventăm.</w:t>
      </w:r>
      <w:r w:rsidR="009E5198">
        <w:rPr>
          <w:color w:val="auto"/>
          <w:lang w:val="fr-FR"/>
        </w:rPr>
        <w:t xml:space="preserve"> În ce privește omul, n</w:t>
      </w:r>
      <w:r w:rsidR="00345BB9" w:rsidRPr="00495258">
        <w:rPr>
          <w:color w:val="auto"/>
          <w:lang w:val="fr-FR"/>
        </w:rPr>
        <w:t>icio concepţie exactă nu poate exista în afara realităţii funcţionărilor fiziologice, care condiţionează toate posibilităţile noastre</w:t>
      </w:r>
      <w:r w:rsidR="005F5ECF">
        <w:rPr>
          <w:color w:val="auto"/>
          <w:lang w:val="fr-FR"/>
        </w:rPr>
        <w:t>, de orice fel</w:t>
      </w:r>
      <w:r w:rsidR="00345BB9" w:rsidRPr="00495258">
        <w:rPr>
          <w:color w:val="auto"/>
          <w:lang w:val="fr-FR"/>
        </w:rPr>
        <w:t>. Cei ce nu le cau</w:t>
      </w:r>
      <w:r w:rsidR="009E5198">
        <w:rPr>
          <w:color w:val="auto"/>
          <w:lang w:val="fr-FR"/>
        </w:rPr>
        <w:t>tă scrupu</w:t>
      </w:r>
      <w:r w:rsidR="009E5198">
        <w:rPr>
          <w:color w:val="auto"/>
          <w:lang w:val="ro-RO"/>
        </w:rPr>
        <w:softHyphen/>
      </w:r>
      <w:r w:rsidR="009E5198">
        <w:rPr>
          <w:color w:val="auto"/>
          <w:lang w:val="fr-FR"/>
        </w:rPr>
        <w:t>los, cu</w:t>
      </w:r>
      <w:r w:rsidR="00345BB9" w:rsidRPr="00495258">
        <w:rPr>
          <w:color w:val="auto"/>
          <w:lang w:val="fr-FR"/>
        </w:rPr>
        <w:t xml:space="preserve"> bună cr</w:t>
      </w:r>
      <w:r w:rsidR="009E5198">
        <w:rPr>
          <w:color w:val="auto"/>
          <w:lang w:val="fr-FR"/>
        </w:rPr>
        <w:t>edinţă, nu pot emite decât idei</w:t>
      </w:r>
      <w:r w:rsidR="00345BB9" w:rsidRPr="00495258">
        <w:rPr>
          <w:color w:val="auto"/>
          <w:lang w:val="fr-FR"/>
        </w:rPr>
        <w:t xml:space="preserve"> </w:t>
      </w:r>
      <w:r w:rsidR="009D58CC">
        <w:rPr>
          <w:color w:val="auto"/>
          <w:lang w:val="fr-FR"/>
        </w:rPr>
        <w:t>false. Acesta este cazul</w:t>
      </w:r>
      <w:r w:rsidR="00345BB9" w:rsidRPr="00495258">
        <w:rPr>
          <w:color w:val="auto"/>
          <w:lang w:val="fr-FR"/>
        </w:rPr>
        <w:t xml:space="preserve"> interpretărilor lui Freud şi ale discipolilor lui. Utilizând </w:t>
      </w:r>
      <w:r w:rsidR="00345BB9" w:rsidRPr="00495258">
        <w:rPr>
          <w:smallCaps/>
          <w:color w:val="auto"/>
          <w:lang w:val="fr-FR"/>
        </w:rPr>
        <w:t>numai ipoteze</w:t>
      </w:r>
      <w:r w:rsidR="00345BB9" w:rsidRPr="00495258">
        <w:rPr>
          <w:color w:val="auto"/>
          <w:lang w:val="fr-FR"/>
        </w:rPr>
        <w:t xml:space="preserve"> pentru a-şi edifica teo</w:t>
      </w:r>
      <w:r w:rsidR="009D58CC" w:rsidRPr="00D12C7D">
        <w:rPr>
          <w:rFonts w:ascii="Garamond" w:hAnsi="Garamond"/>
          <w:color w:val="auto"/>
          <w:lang w:val="ro-RO"/>
        </w:rPr>
        <w:softHyphen/>
      </w:r>
      <w:r w:rsidR="00345BB9" w:rsidRPr="00495258">
        <w:rPr>
          <w:color w:val="auto"/>
          <w:lang w:val="fr-FR"/>
        </w:rPr>
        <w:t>riile, aceştia au acţionat ca nişte paranoiac</w:t>
      </w:r>
      <w:r w:rsidR="00CC4A91" w:rsidRPr="00495258">
        <w:rPr>
          <w:color w:val="auto"/>
          <w:lang w:val="fr-FR"/>
        </w:rPr>
        <w:t>i</w:t>
      </w:r>
      <w:r w:rsidR="009D58CC">
        <w:rPr>
          <w:color w:val="auto"/>
          <w:lang w:val="fr-FR"/>
        </w:rPr>
        <w:t xml:space="preserve"> în delir, adoptând</w:t>
      </w:r>
      <w:r w:rsidR="009E5198">
        <w:rPr>
          <w:color w:val="auto"/>
          <w:lang w:val="fr-FR"/>
        </w:rPr>
        <w:t xml:space="preserve"> idei obsedante</w:t>
      </w:r>
      <w:r w:rsidR="00345BB9" w:rsidRPr="00495258">
        <w:rPr>
          <w:color w:val="auto"/>
          <w:lang w:val="fr-FR"/>
        </w:rPr>
        <w:t>, ce nu corespund</w:t>
      </w:r>
      <w:r w:rsidR="00CC4A91" w:rsidRPr="00495258">
        <w:rPr>
          <w:color w:val="auto"/>
          <w:lang w:val="fr-FR"/>
        </w:rPr>
        <w:t xml:space="preserve"> realităţii. Apoi, după ipoteza ideii obsedante</w:t>
      </w:r>
      <w:r w:rsidR="00345BB9" w:rsidRPr="00495258">
        <w:rPr>
          <w:color w:val="auto"/>
          <w:lang w:val="fr-FR"/>
        </w:rPr>
        <w:t>, ei jud</w:t>
      </w:r>
      <w:r w:rsidR="00CC4A91" w:rsidRPr="00495258">
        <w:rPr>
          <w:color w:val="auto"/>
          <w:lang w:val="fr-FR"/>
        </w:rPr>
        <w:t>ecă cu toată logica posibilă,</w:t>
      </w:r>
      <w:r w:rsidR="00345BB9" w:rsidRPr="00495258">
        <w:rPr>
          <w:color w:val="auto"/>
          <w:lang w:val="fr-FR"/>
        </w:rPr>
        <w:t xml:space="preserve"> deduc alte idei</w:t>
      </w:r>
      <w:r w:rsidR="009D58CC">
        <w:rPr>
          <w:color w:val="auto"/>
          <w:lang w:val="fr-FR"/>
        </w:rPr>
        <w:t>,</w:t>
      </w:r>
      <w:r w:rsidR="00345BB9" w:rsidRPr="00495258">
        <w:rPr>
          <w:color w:val="auto"/>
          <w:lang w:val="fr-FR"/>
        </w:rPr>
        <w:t xml:space="preserve"> </w:t>
      </w:r>
      <w:r w:rsidR="00CC4A91" w:rsidRPr="00495258">
        <w:rPr>
          <w:color w:val="auto"/>
          <w:lang w:val="fr-FR"/>
        </w:rPr>
        <w:t xml:space="preserve">ce par juste, </w:t>
      </w:r>
      <w:r w:rsidR="009D58CC">
        <w:rPr>
          <w:color w:val="auto"/>
          <w:lang w:val="fr-FR"/>
        </w:rPr>
        <w:t>din moment ce</w:t>
      </w:r>
      <w:r w:rsidR="00345BB9" w:rsidRPr="00495258">
        <w:rPr>
          <w:color w:val="auto"/>
          <w:lang w:val="fr-FR"/>
        </w:rPr>
        <w:t xml:space="preserve"> au acceptat un prim concept presupus şi interpretat, dar pe care experienţa îl dovedeşte fabricat!</w:t>
      </w:r>
      <w:r w:rsidR="005F5ECF">
        <w:rPr>
          <w:color w:val="auto"/>
          <w:lang w:val="fr-FR"/>
        </w:rPr>
        <w:t xml:space="preserve"> </w:t>
      </w:r>
    </w:p>
    <w:p w14:paraId="1C0BF6E9" w14:textId="77777777" w:rsidR="00CC4A91" w:rsidRPr="00495258" w:rsidRDefault="00CC4A91" w:rsidP="0047344A">
      <w:pPr>
        <w:spacing w:after="0"/>
        <w:ind w:right="1655" w:firstLine="284"/>
        <w:jc w:val="both"/>
        <w:rPr>
          <w:color w:val="auto"/>
          <w:sz w:val="4"/>
          <w:szCs w:val="4"/>
          <w:lang w:val="fr-FR"/>
        </w:rPr>
      </w:pPr>
    </w:p>
    <w:p w14:paraId="120C154D" w14:textId="205925E9" w:rsidR="00CC4A91" w:rsidRPr="00495258" w:rsidRDefault="009D58CC" w:rsidP="0047344A">
      <w:pPr>
        <w:spacing w:after="0"/>
        <w:ind w:right="1655" w:firstLine="284"/>
        <w:jc w:val="both"/>
        <w:rPr>
          <w:color w:val="auto"/>
          <w:lang w:val="fr-FR"/>
        </w:rPr>
      </w:pPr>
      <w:r>
        <w:rPr>
          <w:color w:val="auto"/>
          <w:lang w:val="fr-FR"/>
        </w:rPr>
        <w:t>Credinţa</w:t>
      </w:r>
      <w:r w:rsidR="00BB1C43" w:rsidRPr="00495258">
        <w:rPr>
          <w:color w:val="auto"/>
          <w:lang w:val="fr-FR"/>
        </w:rPr>
        <w:t xml:space="preserve"> în puterea ipotezelor l-a împins pe Freud s</w:t>
      </w:r>
      <w:r>
        <w:rPr>
          <w:color w:val="auto"/>
          <w:lang w:val="fr-FR"/>
        </w:rPr>
        <w:t>ă inventeze instinctu</w:t>
      </w:r>
      <w:r w:rsidR="009E5198">
        <w:rPr>
          <w:color w:val="auto"/>
          <w:lang w:val="fr-FR"/>
        </w:rPr>
        <w:t xml:space="preserve">l sexual, </w:t>
      </w:r>
      <w:r w:rsidR="009E5198" w:rsidRPr="005F5ECF">
        <w:rPr>
          <w:i/>
          <w:iCs/>
          <w:color w:val="auto"/>
          <w:lang w:val="fr-FR"/>
        </w:rPr>
        <w:t>complexul lui Œdip</w:t>
      </w:r>
      <w:r w:rsidR="009E5198">
        <w:rPr>
          <w:color w:val="auto"/>
          <w:lang w:val="fr-FR"/>
        </w:rPr>
        <w:t>, totemul, t</w:t>
      </w:r>
      <w:r w:rsidR="00BB1C43" w:rsidRPr="00495258">
        <w:rPr>
          <w:color w:val="auto"/>
          <w:lang w:val="fr-FR"/>
        </w:rPr>
        <w:t>abuul, despr</w:t>
      </w:r>
      <w:r>
        <w:rPr>
          <w:color w:val="auto"/>
          <w:lang w:val="fr-FR"/>
        </w:rPr>
        <w:t>e care a lansat explicaţii biza</w:t>
      </w:r>
      <w:r w:rsidR="00BB1C43" w:rsidRPr="00495258">
        <w:rPr>
          <w:color w:val="auto"/>
          <w:lang w:val="fr-FR"/>
        </w:rPr>
        <w:t>re, fără n</w:t>
      </w:r>
      <w:r>
        <w:rPr>
          <w:color w:val="auto"/>
          <w:lang w:val="fr-FR"/>
        </w:rPr>
        <w:t>iciun raport cu</w:t>
      </w:r>
      <w:r w:rsidR="009E5198">
        <w:rPr>
          <w:color w:val="auto"/>
          <w:lang w:val="fr-FR"/>
        </w:rPr>
        <w:t xml:space="preserve"> realitatea</w:t>
      </w:r>
      <w:r w:rsidR="006111BC">
        <w:rPr>
          <w:color w:val="auto"/>
          <w:lang w:val="fr-FR"/>
        </w:rPr>
        <w:t>. A</w:t>
      </w:r>
      <w:r w:rsidR="00BB1C43" w:rsidRPr="00495258">
        <w:rPr>
          <w:color w:val="auto"/>
          <w:lang w:val="fr-FR"/>
        </w:rPr>
        <w:t xml:space="preserve">ceste </w:t>
      </w:r>
      <w:r w:rsidR="00BB1C43" w:rsidRPr="00495258">
        <w:rPr>
          <w:smallCaps/>
          <w:color w:val="auto"/>
          <w:lang w:val="fr-FR"/>
        </w:rPr>
        <w:t>ipoteze</w:t>
      </w:r>
      <w:r w:rsidR="009E5198">
        <w:rPr>
          <w:color w:val="auto"/>
          <w:lang w:val="fr-FR"/>
        </w:rPr>
        <w:t xml:space="preserve"> au sugerat</w:t>
      </w:r>
      <w:r w:rsidR="00BB1C43" w:rsidRPr="00495258">
        <w:rPr>
          <w:color w:val="auto"/>
          <w:lang w:val="fr-FR"/>
        </w:rPr>
        <w:t xml:space="preserve"> psihanaliş</w:t>
      </w:r>
      <w:r w:rsidR="005F5ECF" w:rsidRPr="003D1657">
        <w:rPr>
          <w:color w:val="auto"/>
          <w:lang w:val="ro-RO"/>
        </w:rPr>
        <w:softHyphen/>
      </w:r>
      <w:r w:rsidR="00BB1C43" w:rsidRPr="00495258">
        <w:rPr>
          <w:color w:val="auto"/>
          <w:lang w:val="fr-FR"/>
        </w:rPr>
        <w:t>ti</w:t>
      </w:r>
      <w:r w:rsidR="009E5198">
        <w:rPr>
          <w:color w:val="auto"/>
          <w:lang w:val="fr-FR"/>
        </w:rPr>
        <w:t xml:space="preserve">lor alte </w:t>
      </w:r>
      <w:r w:rsidR="00BB1C43" w:rsidRPr="00495258">
        <w:rPr>
          <w:color w:val="auto"/>
          <w:lang w:val="fr-FR"/>
        </w:rPr>
        <w:t xml:space="preserve">găselniţe în opoziţie cu </w:t>
      </w:r>
      <w:r w:rsidR="006111BC">
        <w:rPr>
          <w:color w:val="auto"/>
          <w:lang w:val="fr-FR"/>
        </w:rPr>
        <w:t>realitatea constatată</w:t>
      </w:r>
      <w:r w:rsidR="00BB1C43" w:rsidRPr="00495258">
        <w:rPr>
          <w:color w:val="auto"/>
          <w:lang w:val="fr-FR"/>
        </w:rPr>
        <w:t>. Freud spune des</w:t>
      </w:r>
      <w:r w:rsidR="009E5198">
        <w:rPr>
          <w:color w:val="auto"/>
          <w:lang w:val="fr-FR"/>
        </w:rPr>
        <w:t>pre copil că este pervers,</w:t>
      </w:r>
      <w:r w:rsidR="006111BC">
        <w:rPr>
          <w:color w:val="auto"/>
          <w:lang w:val="fr-FR"/>
        </w:rPr>
        <w:t xml:space="preserve"> am</w:t>
      </w:r>
      <w:r w:rsidR="00BB1C43" w:rsidRPr="00495258">
        <w:rPr>
          <w:color w:val="auto"/>
          <w:lang w:val="fr-FR"/>
        </w:rPr>
        <w:t>ator de toate anoma</w:t>
      </w:r>
      <w:r w:rsidR="009E5198">
        <w:rPr>
          <w:color w:val="auto"/>
          <w:lang w:val="ro-RO"/>
        </w:rPr>
        <w:softHyphen/>
      </w:r>
      <w:r w:rsidR="00BB1C43" w:rsidRPr="00495258">
        <w:rPr>
          <w:color w:val="auto"/>
          <w:lang w:val="fr-FR"/>
        </w:rPr>
        <w:t>liile sexual</w:t>
      </w:r>
      <w:r w:rsidR="006111BC">
        <w:rPr>
          <w:color w:val="auto"/>
          <w:lang w:val="fr-FR"/>
        </w:rPr>
        <w:t>e</w:t>
      </w:r>
      <w:r w:rsidR="00BB1C43" w:rsidRPr="00495258">
        <w:rPr>
          <w:color w:val="auto"/>
          <w:lang w:val="fr-FR"/>
        </w:rPr>
        <w:t xml:space="preserve">. </w:t>
      </w:r>
      <w:r w:rsidR="006111BC" w:rsidRPr="006111BC">
        <w:rPr>
          <w:color w:val="auto"/>
          <w:lang w:val="fr-FR"/>
        </w:rPr>
        <w:t>A</w:t>
      </w:r>
      <w:r w:rsidR="00BB1C43" w:rsidRPr="006111BC">
        <w:rPr>
          <w:color w:val="auto"/>
          <w:lang w:val="fr-FR"/>
        </w:rPr>
        <w:t>m examinat mult mai mulţi copii decât Freud,</w:t>
      </w:r>
      <w:r w:rsidR="006111BC" w:rsidRPr="006111BC">
        <w:rPr>
          <w:color w:val="auto"/>
          <w:lang w:val="fr-FR"/>
        </w:rPr>
        <w:t xml:space="preserve"> le-am făcut analize serioase,</w:t>
      </w:r>
      <w:r w:rsidR="00BB1C43" w:rsidRPr="006111BC">
        <w:rPr>
          <w:color w:val="auto"/>
          <w:lang w:val="fr-FR"/>
        </w:rPr>
        <w:t xml:space="preserve"> i-am îngrijit fără</w:t>
      </w:r>
      <w:r w:rsidR="006111BC" w:rsidRPr="006111BC">
        <w:rPr>
          <w:color w:val="auto"/>
          <w:lang w:val="fr-FR"/>
        </w:rPr>
        <w:t xml:space="preserve"> să observ nimic din cortegiul psihanalist</w:t>
      </w:r>
      <w:r w:rsidR="00BB1C43" w:rsidRPr="006111BC">
        <w:rPr>
          <w:color w:val="auto"/>
          <w:lang w:val="fr-FR"/>
        </w:rPr>
        <w:t xml:space="preserve"> de perversiuni. </w:t>
      </w:r>
      <w:r w:rsidR="009E5198">
        <w:rPr>
          <w:color w:val="auto"/>
          <w:lang w:val="fr-FR"/>
        </w:rPr>
        <w:t>Freud pre</w:t>
      </w:r>
      <w:r w:rsidR="009E5198">
        <w:rPr>
          <w:color w:val="auto"/>
          <w:lang w:val="ro-RO"/>
        </w:rPr>
        <w:softHyphen/>
      </w:r>
      <w:r w:rsidR="009E5198">
        <w:rPr>
          <w:color w:val="auto"/>
          <w:lang w:val="fr-FR"/>
        </w:rPr>
        <w:t>tinde</w:t>
      </w:r>
      <w:r w:rsidR="006111BC">
        <w:rPr>
          <w:color w:val="auto"/>
          <w:lang w:val="fr-FR"/>
        </w:rPr>
        <w:t xml:space="preserve"> că</w:t>
      </w:r>
      <w:r w:rsidR="00BB1C43" w:rsidRPr="00495258">
        <w:rPr>
          <w:color w:val="auto"/>
          <w:lang w:val="fr-FR"/>
        </w:rPr>
        <w:t xml:space="preserve"> suntem cu toţii preocupaţi de falus, de propriul penis. De fapt, fiecare găseşte că acest organ natural este la locul lui, cu funcţiile lui</w:t>
      </w:r>
      <w:r w:rsidR="009E5198">
        <w:rPr>
          <w:color w:val="auto"/>
          <w:lang w:val="fr-FR"/>
        </w:rPr>
        <w:t xml:space="preserve"> precise. N</w:t>
      </w:r>
      <w:r w:rsidR="00BB1C43" w:rsidRPr="00495258">
        <w:rPr>
          <w:color w:val="auto"/>
          <w:lang w:val="fr-FR"/>
        </w:rPr>
        <w:t>imănui nu-</w:t>
      </w:r>
      <w:r w:rsidR="00EB7755" w:rsidRPr="00495258">
        <w:rPr>
          <w:color w:val="auto"/>
          <w:lang w:val="fr-FR"/>
        </w:rPr>
        <w:t>i</w:t>
      </w:r>
      <w:r w:rsidR="00BB1C43" w:rsidRPr="00495258">
        <w:rPr>
          <w:color w:val="auto"/>
          <w:lang w:val="fr-FR"/>
        </w:rPr>
        <w:t xml:space="preserve"> trece prin cap că </w:t>
      </w:r>
      <w:r w:rsidR="00EB7755" w:rsidRPr="00495258">
        <w:rPr>
          <w:color w:val="auto"/>
          <w:lang w:val="fr-FR"/>
        </w:rPr>
        <w:t>i</w:t>
      </w:r>
      <w:r w:rsidR="00BB1C43" w:rsidRPr="00495258">
        <w:rPr>
          <w:color w:val="auto"/>
          <w:lang w:val="fr-FR"/>
        </w:rPr>
        <w:t xml:space="preserve"> l-ar putea tăia cineva</w:t>
      </w:r>
      <w:r w:rsidR="009E5198">
        <w:rPr>
          <w:color w:val="auto"/>
          <w:lang w:val="fr-FR"/>
        </w:rPr>
        <w:t>, lucru firesc, întrucât majoritatea copiilor n-</w:t>
      </w:r>
      <w:r w:rsidR="00EB7755" w:rsidRPr="00495258">
        <w:rPr>
          <w:color w:val="auto"/>
          <w:lang w:val="fr-FR"/>
        </w:rPr>
        <w:t>au nicio idee despre sălbăticiile şi barbariile din anumite medii. De ce băieţii ar putea să găsească surprinzător faptul că fetele sunt lipsite de acest organ. Fetele îşi poartă părul mai lung decât băieţ</w:t>
      </w:r>
      <w:r w:rsidR="006111BC">
        <w:rPr>
          <w:color w:val="auto"/>
          <w:lang w:val="fr-FR"/>
        </w:rPr>
        <w:t>ii, poartă fuste şi bluze, în vreme ce băieţii poartă</w:t>
      </w:r>
      <w:r w:rsidR="00EB7755" w:rsidRPr="00495258">
        <w:rPr>
          <w:color w:val="auto"/>
          <w:lang w:val="fr-FR"/>
        </w:rPr>
        <w:t xml:space="preserve"> pantaloni scurţi şi vestuţe. </w:t>
      </w:r>
      <w:r w:rsidR="00EB7755" w:rsidRPr="00145F3B">
        <w:rPr>
          <w:color w:val="auto"/>
          <w:lang w:val="fr-FR"/>
        </w:rPr>
        <w:t>Pe vremea noastră, fetele se jucau cu păpuşile iar băieţii de-a războiul şi de-a prinsul hoţilor. Dife</w:t>
      </w:r>
      <w:r w:rsidR="006111BC" w:rsidRPr="00D12C7D">
        <w:rPr>
          <w:rFonts w:ascii="Garamond" w:hAnsi="Garamond"/>
          <w:color w:val="auto"/>
          <w:lang w:val="ro-RO"/>
        </w:rPr>
        <w:softHyphen/>
      </w:r>
      <w:r w:rsidR="00EB7755" w:rsidRPr="00145F3B">
        <w:rPr>
          <w:color w:val="auto"/>
          <w:lang w:val="fr-FR"/>
        </w:rPr>
        <w:t xml:space="preserve">renţele de îmbrăcăminte, de existenţă, de comportament justificau </w:t>
      </w:r>
      <w:r w:rsidR="006111BC">
        <w:rPr>
          <w:color w:val="auto"/>
          <w:lang w:val="fr-FR"/>
        </w:rPr>
        <w:t>din belşug deose</w:t>
      </w:r>
      <w:r w:rsidR="005F5ECF" w:rsidRPr="003D1657">
        <w:rPr>
          <w:color w:val="auto"/>
          <w:lang w:val="ro-RO"/>
        </w:rPr>
        <w:softHyphen/>
      </w:r>
      <w:r w:rsidR="006111BC">
        <w:rPr>
          <w:color w:val="auto"/>
          <w:lang w:val="fr-FR"/>
        </w:rPr>
        <w:t>bi</w:t>
      </w:r>
      <w:r w:rsidR="005F5ECF" w:rsidRPr="003D1657">
        <w:rPr>
          <w:color w:val="auto"/>
          <w:lang w:val="ro-RO"/>
        </w:rPr>
        <w:softHyphen/>
      </w:r>
      <w:r w:rsidR="006111BC">
        <w:rPr>
          <w:color w:val="auto"/>
          <w:lang w:val="fr-FR"/>
        </w:rPr>
        <w:t>ri</w:t>
      </w:r>
      <w:r w:rsidR="00EB7755" w:rsidRPr="00145F3B">
        <w:rPr>
          <w:color w:val="auto"/>
          <w:lang w:val="fr-FR"/>
        </w:rPr>
        <w:t>le anatomice neînsemnate, cu care nu-şi băteau capul nici fetele, nici băie</w:t>
      </w:r>
      <w:r w:rsidR="005F5ECF" w:rsidRPr="003D1657">
        <w:rPr>
          <w:color w:val="auto"/>
          <w:lang w:val="ro-RO"/>
        </w:rPr>
        <w:softHyphen/>
      </w:r>
      <w:r w:rsidR="00EB7755" w:rsidRPr="00145F3B">
        <w:rPr>
          <w:color w:val="auto"/>
          <w:lang w:val="fr-FR"/>
        </w:rPr>
        <w:t>ţii. Pe vreme</w:t>
      </w:r>
      <w:r w:rsidR="006111BC">
        <w:rPr>
          <w:color w:val="auto"/>
          <w:lang w:val="fr-FR"/>
        </w:rPr>
        <w:t>a</w:t>
      </w:r>
      <w:r w:rsidR="00EB7755" w:rsidRPr="00145F3B">
        <w:rPr>
          <w:color w:val="auto"/>
          <w:lang w:val="fr-FR"/>
        </w:rPr>
        <w:t xml:space="preserve"> </w:t>
      </w:r>
      <w:r w:rsidR="00EB7755" w:rsidRPr="005F5ECF">
        <w:rPr>
          <w:i/>
          <w:iCs/>
          <w:color w:val="auto"/>
          <w:lang w:val="fr-FR"/>
        </w:rPr>
        <w:t>complexului Œdip</w:t>
      </w:r>
      <w:r w:rsidR="009E5198">
        <w:rPr>
          <w:color w:val="auto"/>
          <w:lang w:val="fr-FR"/>
        </w:rPr>
        <w:t>,</w:t>
      </w:r>
      <w:r w:rsidR="00EB7755" w:rsidRPr="00145F3B">
        <w:rPr>
          <w:color w:val="auto"/>
          <w:lang w:val="fr-FR"/>
        </w:rPr>
        <w:t xml:space="preserve"> ne iubeam mai curând taţii, d</w:t>
      </w:r>
      <w:r w:rsidR="006111BC">
        <w:rPr>
          <w:color w:val="auto"/>
          <w:lang w:val="fr-FR"/>
        </w:rPr>
        <w:t>ecât mamele, eram ascul</w:t>
      </w:r>
      <w:r w:rsidR="00110473">
        <w:rPr>
          <w:color w:val="auto"/>
          <w:lang w:val="ro-RO"/>
        </w:rPr>
        <w:softHyphen/>
      </w:r>
      <w:r w:rsidR="006111BC">
        <w:rPr>
          <w:color w:val="auto"/>
          <w:lang w:val="fr-FR"/>
        </w:rPr>
        <w:t>tă</w:t>
      </w:r>
      <w:r w:rsidR="00110473">
        <w:rPr>
          <w:color w:val="auto"/>
          <w:lang w:val="ro-RO"/>
        </w:rPr>
        <w:softHyphen/>
      </w:r>
      <w:r w:rsidR="006111BC">
        <w:rPr>
          <w:color w:val="auto"/>
          <w:lang w:val="fr-FR"/>
        </w:rPr>
        <w:t>tori, ne iubeam părinţii,</w:t>
      </w:r>
      <w:r w:rsidR="00EB7755" w:rsidRPr="00145F3B">
        <w:rPr>
          <w:color w:val="auto"/>
          <w:lang w:val="fr-FR"/>
        </w:rPr>
        <w:t xml:space="preserve"> ce răspundeau perfect tandreţei noastre. Conform elucubra</w:t>
      </w:r>
      <w:r w:rsidR="00D922DF" w:rsidRPr="00D12C7D">
        <w:rPr>
          <w:rFonts w:ascii="Garamond" w:hAnsi="Garamond"/>
          <w:color w:val="auto"/>
          <w:lang w:val="ro-RO"/>
        </w:rPr>
        <w:softHyphen/>
      </w:r>
      <w:r w:rsidR="00110473">
        <w:rPr>
          <w:color w:val="auto"/>
          <w:lang w:val="fr-FR"/>
        </w:rPr>
        <w:t>ţiilor psihanaliste, idei ca gelozia, ura</w:t>
      </w:r>
      <w:r w:rsidR="000C2B7D" w:rsidRPr="00145F3B">
        <w:rPr>
          <w:color w:val="auto"/>
          <w:lang w:val="fr-FR"/>
        </w:rPr>
        <w:t xml:space="preserve"> şi moarte</w:t>
      </w:r>
      <w:r w:rsidR="00110473">
        <w:rPr>
          <w:color w:val="auto"/>
          <w:lang w:val="fr-FR"/>
        </w:rPr>
        <w:t>a</w:t>
      </w:r>
      <w:r w:rsidR="000C2B7D" w:rsidRPr="00145F3B">
        <w:rPr>
          <w:color w:val="auto"/>
          <w:lang w:val="fr-FR"/>
        </w:rPr>
        <w:t xml:space="preserve"> ar fi tre</w:t>
      </w:r>
      <w:r w:rsidR="005F5ECF" w:rsidRPr="003D1657">
        <w:rPr>
          <w:color w:val="auto"/>
          <w:lang w:val="ro-RO"/>
        </w:rPr>
        <w:softHyphen/>
      </w:r>
      <w:r w:rsidR="000C2B7D" w:rsidRPr="00145F3B">
        <w:rPr>
          <w:color w:val="auto"/>
          <w:lang w:val="fr-FR"/>
        </w:rPr>
        <w:t xml:space="preserve">buit să apară încă din copilăria noastră, ceea ce nu a avut loc. </w:t>
      </w:r>
      <w:r w:rsidR="00D922DF">
        <w:rPr>
          <w:color w:val="auto"/>
          <w:lang w:val="fr-FR"/>
        </w:rPr>
        <w:t>Niciunui copil</w:t>
      </w:r>
      <w:r w:rsidR="000C2B7D" w:rsidRPr="00495258">
        <w:rPr>
          <w:color w:val="auto"/>
          <w:lang w:val="fr-FR"/>
        </w:rPr>
        <w:t xml:space="preserve"> nu i-au trecut prin cap trăznăile de care vorbeşte Freud. La vârsta pubertăţii şi după, nimănui nu i-a trecut prin cap ceva de natură homosexuală. Dacă cumva vor fi existat şi dintre aceştia</w:t>
      </w:r>
      <w:r w:rsidR="00110473">
        <w:rPr>
          <w:color w:val="auto"/>
          <w:lang w:val="fr-FR"/>
        </w:rPr>
        <w:t>,</w:t>
      </w:r>
      <w:r w:rsidR="000C2B7D" w:rsidRPr="00495258">
        <w:rPr>
          <w:color w:val="auto"/>
          <w:lang w:val="fr-FR"/>
        </w:rPr>
        <w:t xml:space="preserve"> nimeni nu s-a gândit la</w:t>
      </w:r>
      <w:r w:rsidR="00110473">
        <w:rPr>
          <w:color w:val="auto"/>
          <w:lang w:val="fr-FR"/>
        </w:rPr>
        <w:t xml:space="preserve"> asta,</w:t>
      </w:r>
      <w:r w:rsidR="00D922DF">
        <w:rPr>
          <w:color w:val="auto"/>
          <w:lang w:val="fr-FR"/>
        </w:rPr>
        <w:t xml:space="preserve"> toţi ne consideram colegi de diverse jocuri,</w:t>
      </w:r>
      <w:r w:rsidR="000C2B7D" w:rsidRPr="00495258">
        <w:rPr>
          <w:color w:val="auto"/>
          <w:lang w:val="fr-FR"/>
        </w:rPr>
        <w:t xml:space="preserve"> sporturi, plimbări sau excursii. Este oare preferabil să accep</w:t>
      </w:r>
      <w:r w:rsidR="00D922DF" w:rsidRPr="00D12C7D">
        <w:rPr>
          <w:rFonts w:ascii="Garamond" w:hAnsi="Garamond"/>
          <w:color w:val="auto"/>
          <w:lang w:val="ro-RO"/>
        </w:rPr>
        <w:softHyphen/>
      </w:r>
      <w:r w:rsidR="000C2B7D" w:rsidRPr="00495258">
        <w:rPr>
          <w:color w:val="auto"/>
          <w:lang w:val="fr-FR"/>
        </w:rPr>
        <w:t>tăm elucubra</w:t>
      </w:r>
      <w:r w:rsidR="00D922DF">
        <w:rPr>
          <w:color w:val="auto"/>
          <w:lang w:val="fr-FR"/>
        </w:rPr>
        <w:t>ţiile psihanalizei, c</w:t>
      </w:r>
      <w:r w:rsidR="000C2B7D" w:rsidRPr="00495258">
        <w:rPr>
          <w:color w:val="auto"/>
          <w:lang w:val="fr-FR"/>
        </w:rPr>
        <w:t xml:space="preserve">e se sprijină </w:t>
      </w:r>
      <w:r w:rsidR="00D922DF">
        <w:rPr>
          <w:color w:val="auto"/>
          <w:lang w:val="fr-FR"/>
        </w:rPr>
        <w:t>pe ipoteze imaginare şi paranoi</w:t>
      </w:r>
      <w:r w:rsidR="000C2B7D" w:rsidRPr="00495258">
        <w:rPr>
          <w:color w:val="auto"/>
          <w:lang w:val="fr-FR"/>
        </w:rPr>
        <w:t>c</w:t>
      </w:r>
      <w:r w:rsidR="00D922DF">
        <w:rPr>
          <w:color w:val="auto"/>
          <w:lang w:val="fr-FR"/>
        </w:rPr>
        <w:t>e,</w:t>
      </w:r>
      <w:r w:rsidR="000C2B7D" w:rsidRPr="00495258">
        <w:rPr>
          <w:color w:val="auto"/>
          <w:lang w:val="fr-FR"/>
        </w:rPr>
        <w:t xml:space="preserve"> sau să avem încredere în propria noastră experienţă corporală şi de simţire, în constatările irefutabile pe care fiecare le face pe corpul lui însuşi, la o vârstă sau alta?</w:t>
      </w:r>
    </w:p>
    <w:p w14:paraId="7499D77A" w14:textId="77777777" w:rsidR="000C2B7D" w:rsidRPr="00495258" w:rsidRDefault="000C2B7D" w:rsidP="0047344A">
      <w:pPr>
        <w:spacing w:after="0"/>
        <w:ind w:right="1655" w:firstLine="284"/>
        <w:jc w:val="both"/>
        <w:rPr>
          <w:color w:val="auto"/>
          <w:sz w:val="4"/>
          <w:szCs w:val="4"/>
          <w:lang w:val="fr-FR"/>
        </w:rPr>
      </w:pPr>
    </w:p>
    <w:p w14:paraId="4CEC5F7A" w14:textId="77777777" w:rsidR="000C2B7D" w:rsidRPr="00495258" w:rsidRDefault="00110473" w:rsidP="0047344A">
      <w:pPr>
        <w:spacing w:after="0"/>
        <w:ind w:right="1655" w:firstLine="284"/>
        <w:jc w:val="both"/>
        <w:rPr>
          <w:color w:val="auto"/>
          <w:lang w:val="fr-FR"/>
        </w:rPr>
      </w:pPr>
      <w:r>
        <w:rPr>
          <w:color w:val="auto"/>
          <w:lang w:val="fr-FR"/>
        </w:rPr>
        <w:t>P</w:t>
      </w:r>
      <w:r w:rsidR="000C2B7D" w:rsidRPr="00495258">
        <w:rPr>
          <w:color w:val="auto"/>
          <w:lang w:val="fr-FR"/>
        </w:rPr>
        <w:t>rintre</w:t>
      </w:r>
      <w:r w:rsidR="002E324D" w:rsidRPr="00495258">
        <w:rPr>
          <w:color w:val="auto"/>
          <w:lang w:val="fr-FR"/>
        </w:rPr>
        <w:t xml:space="preserve"> alte trăznăi</w:t>
      </w:r>
      <w:r w:rsidR="000C2B7D" w:rsidRPr="00495258">
        <w:rPr>
          <w:color w:val="auto"/>
          <w:lang w:val="fr-FR"/>
        </w:rPr>
        <w:t>, psihanaliştii pretind că</w:t>
      </w:r>
      <w:r w:rsidR="002E324D" w:rsidRPr="00495258">
        <w:rPr>
          <w:color w:val="auto"/>
          <w:lang w:val="fr-FR"/>
        </w:rPr>
        <w:t xml:space="preserve"> imposibili</w:t>
      </w:r>
      <w:r>
        <w:rPr>
          <w:color w:val="auto"/>
          <w:lang w:val="ro-RO"/>
        </w:rPr>
        <w:softHyphen/>
      </w:r>
      <w:r>
        <w:rPr>
          <w:color w:val="auto"/>
          <w:lang w:val="fr-FR"/>
        </w:rPr>
        <w:t xml:space="preserve">tăţile enumerate se petrec în </w:t>
      </w:r>
      <w:r w:rsidRPr="00110473">
        <w:rPr>
          <w:i/>
          <w:color w:val="auto"/>
          <w:lang w:val="fr-FR"/>
        </w:rPr>
        <w:t>inconştient</w:t>
      </w:r>
      <w:r w:rsidR="002E324D" w:rsidRPr="00495258">
        <w:rPr>
          <w:color w:val="auto"/>
          <w:lang w:val="fr-FR"/>
        </w:rPr>
        <w:t xml:space="preserve">. Din acest punct de vedere Freud a căzut în capcana pe care şi-a întins-o singur, spunând că, la vremea </w:t>
      </w:r>
      <w:r w:rsidR="002E324D" w:rsidRPr="00110473">
        <w:rPr>
          <w:i/>
          <w:color w:val="auto"/>
          <w:lang w:val="fr-FR"/>
        </w:rPr>
        <w:t>complexului œdipian</w:t>
      </w:r>
      <w:r w:rsidR="002E324D" w:rsidRPr="00495258">
        <w:rPr>
          <w:color w:val="auto"/>
          <w:lang w:val="fr-FR"/>
        </w:rPr>
        <w:t xml:space="preserve">, băiatul ce vrea să-şi ucidă </w:t>
      </w:r>
      <w:r w:rsidR="00D922DF">
        <w:rPr>
          <w:color w:val="auto"/>
          <w:lang w:val="fr-FR"/>
        </w:rPr>
        <w:t>tatăl nu ştie cum să</w:t>
      </w:r>
      <w:r>
        <w:rPr>
          <w:color w:val="auto"/>
          <w:lang w:val="fr-FR"/>
        </w:rPr>
        <w:t xml:space="preserve"> o</w:t>
      </w:r>
      <w:r w:rsidR="00D922DF">
        <w:rPr>
          <w:color w:val="auto"/>
          <w:lang w:val="fr-FR"/>
        </w:rPr>
        <w:t xml:space="preserve"> facă. Lipsa</w:t>
      </w:r>
      <w:r w:rsidR="002E324D" w:rsidRPr="00495258">
        <w:rPr>
          <w:color w:val="auto"/>
          <w:lang w:val="fr-FR"/>
        </w:rPr>
        <w:t xml:space="preserve"> de ingeniozitate ar trebui să conducă la cercetarea atentă a căilor şi mijloa</w:t>
      </w:r>
      <w:r>
        <w:rPr>
          <w:color w:val="auto"/>
          <w:lang w:val="ro-RO"/>
        </w:rPr>
        <w:softHyphen/>
      </w:r>
      <w:r w:rsidR="002E324D" w:rsidRPr="00495258">
        <w:rPr>
          <w:color w:val="auto"/>
          <w:lang w:val="fr-FR"/>
        </w:rPr>
        <w:t xml:space="preserve">celor de execuţie, de care însă nimeni şi niciunde nu a auzit vreodată. In concluzie, </w:t>
      </w:r>
      <w:r w:rsidR="002E324D" w:rsidRPr="00110473">
        <w:rPr>
          <w:i/>
          <w:color w:val="auto"/>
          <w:lang w:val="fr-FR"/>
        </w:rPr>
        <w:t>inconştientul copiilor</w:t>
      </w:r>
      <w:r w:rsidR="002E324D" w:rsidRPr="00495258">
        <w:rPr>
          <w:color w:val="auto"/>
          <w:lang w:val="fr-FR"/>
        </w:rPr>
        <w:t>, de care vor</w:t>
      </w:r>
      <w:r>
        <w:rPr>
          <w:color w:val="auto"/>
          <w:lang w:val="ro-RO"/>
        </w:rPr>
        <w:softHyphen/>
      </w:r>
      <w:r w:rsidR="002E324D" w:rsidRPr="00495258">
        <w:rPr>
          <w:color w:val="auto"/>
          <w:lang w:val="fr-FR"/>
        </w:rPr>
        <w:t>beşte Freud, nu există şi nu a existat decât în mintea lui şi a celor suferinzi de aceeaşi patimă cu el.</w:t>
      </w:r>
    </w:p>
    <w:p w14:paraId="2317A46A" w14:textId="77777777" w:rsidR="002E324D" w:rsidRPr="00495258" w:rsidRDefault="002E324D" w:rsidP="0047344A">
      <w:pPr>
        <w:spacing w:after="0"/>
        <w:ind w:right="1655" w:firstLine="284"/>
        <w:jc w:val="both"/>
        <w:rPr>
          <w:color w:val="auto"/>
          <w:lang w:val="fr-FR"/>
        </w:rPr>
      </w:pPr>
    </w:p>
    <w:p w14:paraId="5D0B28DC" w14:textId="6B96C657" w:rsidR="002E324D" w:rsidRPr="00495258" w:rsidRDefault="00EB7B8E" w:rsidP="0047344A">
      <w:pPr>
        <w:spacing w:after="0"/>
        <w:ind w:right="1655"/>
        <w:jc w:val="center"/>
        <w:rPr>
          <w:b/>
          <w:smallCaps/>
          <w:color w:val="auto"/>
          <w:sz w:val="28"/>
          <w:szCs w:val="28"/>
          <w:lang w:val="fr-FR"/>
        </w:rPr>
      </w:pPr>
      <w:r w:rsidRPr="005F5ECF">
        <w:rPr>
          <w:bCs/>
          <w:smallCaps/>
          <w:color w:val="auto"/>
          <w:sz w:val="28"/>
          <w:szCs w:val="28"/>
          <w:lang w:val="fr-FR"/>
        </w:rPr>
        <w:t>III. 11</w:t>
      </w:r>
      <w:r>
        <w:rPr>
          <w:b/>
          <w:smallCaps/>
          <w:color w:val="auto"/>
          <w:sz w:val="28"/>
          <w:szCs w:val="28"/>
          <w:lang w:val="fr-FR"/>
        </w:rPr>
        <w:t xml:space="preserve"> </w:t>
      </w:r>
      <w:r w:rsidR="005F5ECF">
        <w:rPr>
          <w:b/>
          <w:i/>
          <w:iCs/>
          <w:color w:val="auto"/>
          <w:sz w:val="28"/>
          <w:szCs w:val="28"/>
          <w:lang w:val="fr-FR"/>
        </w:rPr>
        <w:t>F</w:t>
      </w:r>
      <w:r w:rsidR="002E324D" w:rsidRPr="005F5ECF">
        <w:rPr>
          <w:b/>
          <w:i/>
          <w:iCs/>
          <w:color w:val="auto"/>
          <w:sz w:val="28"/>
          <w:szCs w:val="28"/>
          <w:lang w:val="fr-FR"/>
        </w:rPr>
        <w:t>reud şi critica</w:t>
      </w:r>
      <w:r w:rsidR="00380476">
        <w:rPr>
          <w:b/>
          <w:i/>
          <w:iCs/>
          <w:color w:val="auto"/>
          <w:sz w:val="28"/>
          <w:szCs w:val="28"/>
          <w:lang w:val="fr-FR"/>
        </w:rPr>
        <w:t xml:space="preserve">  </w:t>
      </w:r>
    </w:p>
    <w:p w14:paraId="102B5C29" w14:textId="77777777" w:rsidR="002E324D" w:rsidRPr="00495258" w:rsidRDefault="002E324D" w:rsidP="0047344A">
      <w:pPr>
        <w:spacing w:after="0"/>
        <w:ind w:right="1655" w:firstLine="284"/>
        <w:jc w:val="both"/>
        <w:rPr>
          <w:color w:val="auto"/>
          <w:sz w:val="10"/>
          <w:szCs w:val="10"/>
          <w:lang w:val="fr-FR"/>
        </w:rPr>
      </w:pPr>
    </w:p>
    <w:p w14:paraId="6A7B5B5F" w14:textId="5CFA3C46" w:rsidR="002E324D" w:rsidRPr="00495258" w:rsidRDefault="00D922DF" w:rsidP="0047344A">
      <w:pPr>
        <w:spacing w:after="0"/>
        <w:ind w:right="1655" w:firstLine="284"/>
        <w:jc w:val="both"/>
        <w:rPr>
          <w:color w:val="auto"/>
          <w:lang w:val="fr-FR"/>
        </w:rPr>
      </w:pPr>
      <w:r>
        <w:rPr>
          <w:color w:val="auto"/>
          <w:lang w:val="fr-FR"/>
        </w:rPr>
        <w:t>I</w:t>
      </w:r>
      <w:r w:rsidR="00E32487" w:rsidRPr="00495258">
        <w:rPr>
          <w:color w:val="auto"/>
          <w:lang w:val="fr-FR"/>
        </w:rPr>
        <w:t>novatorii sau vizionarii ştiu dinainte că vor întâmpina tot felul de dificul</w:t>
      </w:r>
      <w:r w:rsidR="00380476" w:rsidRPr="003D1657">
        <w:rPr>
          <w:color w:val="auto"/>
          <w:lang w:val="ro-RO"/>
        </w:rPr>
        <w:softHyphen/>
      </w:r>
      <w:r w:rsidR="00E32487" w:rsidRPr="00495258">
        <w:rPr>
          <w:color w:val="auto"/>
          <w:lang w:val="fr-FR"/>
        </w:rPr>
        <w:t>tăţi. Unele dintre acestea sunt material</w:t>
      </w:r>
      <w:r>
        <w:rPr>
          <w:color w:val="auto"/>
          <w:lang w:val="fr-FR"/>
        </w:rPr>
        <w:t>e</w:t>
      </w:r>
      <w:r w:rsidR="00E32487" w:rsidRPr="00495258">
        <w:rPr>
          <w:color w:val="auto"/>
          <w:lang w:val="fr-FR"/>
        </w:rPr>
        <w:t>, cele mai multe sunt de ordin intelec</w:t>
      </w:r>
      <w:r w:rsidR="00380476" w:rsidRPr="003D1657">
        <w:rPr>
          <w:color w:val="auto"/>
          <w:lang w:val="ro-RO"/>
        </w:rPr>
        <w:softHyphen/>
      </w:r>
      <w:r w:rsidR="00E32487" w:rsidRPr="00495258">
        <w:rPr>
          <w:color w:val="auto"/>
          <w:lang w:val="fr-FR"/>
        </w:rPr>
        <w:t>tual. Nimeni, în jurul lor, nu îi înţelege. Li se reproşează că sacrifică prea mult timp şi bani pentru cercetări în vederea unor viitoare descoperiri ştiinţifice. Situaţia lor poate deveni dificilă, cei din jur îi t</w:t>
      </w:r>
      <w:r w:rsidR="00414553">
        <w:rPr>
          <w:color w:val="auto"/>
          <w:lang w:val="fr-FR"/>
        </w:rPr>
        <w:t>ratează fără delicateţe</w:t>
      </w:r>
      <w:r w:rsidR="00E32487" w:rsidRPr="00495258">
        <w:rPr>
          <w:color w:val="auto"/>
          <w:lang w:val="fr-FR"/>
        </w:rPr>
        <w:t xml:space="preserve"> şi amabilitate, uneori sunt contestaţi pe planul originii, al capacităţilor şcolare sau profesionale, al modului de viaţă, li se reproşează ideile în conflict cu cele oficiale, unii le fac viaţa cât mai dificilă posibil. Li se refuză pub</w:t>
      </w:r>
      <w:r>
        <w:rPr>
          <w:color w:val="auto"/>
          <w:lang w:val="fr-FR"/>
        </w:rPr>
        <w:t xml:space="preserve">licarea </w:t>
      </w:r>
      <w:r w:rsidRPr="00380476">
        <w:rPr>
          <w:color w:val="auto"/>
        </w:rPr>
        <w:t>manu</w:t>
      </w:r>
      <w:r w:rsidR="00380476" w:rsidRPr="003D1657">
        <w:rPr>
          <w:color w:val="auto"/>
          <w:lang w:val="ro-RO"/>
        </w:rPr>
        <w:softHyphen/>
      </w:r>
      <w:r w:rsidRPr="00380476">
        <w:rPr>
          <w:color w:val="auto"/>
        </w:rPr>
        <w:t>scriselor</w:t>
      </w:r>
      <w:r w:rsidRPr="00380476">
        <w:rPr>
          <w:color w:val="auto"/>
          <w:lang w:val="fr-FR"/>
        </w:rPr>
        <w:t>,</w:t>
      </w:r>
      <w:r w:rsidR="00E32487" w:rsidRPr="00495258">
        <w:rPr>
          <w:color w:val="auto"/>
          <w:lang w:val="fr-FR"/>
        </w:rPr>
        <w:t xml:space="preserve"> se public</w:t>
      </w:r>
      <w:r>
        <w:rPr>
          <w:color w:val="auto"/>
          <w:lang w:val="fr-FR"/>
        </w:rPr>
        <w:t>ă</w:t>
      </w:r>
      <w:r w:rsidR="00E32487" w:rsidRPr="00495258">
        <w:rPr>
          <w:color w:val="auto"/>
          <w:lang w:val="fr-FR"/>
        </w:rPr>
        <w:t xml:space="preserve"> </w:t>
      </w:r>
      <w:r>
        <w:rPr>
          <w:color w:val="auto"/>
          <w:lang w:val="fr-FR"/>
        </w:rPr>
        <w:t>recenzii</w:t>
      </w:r>
      <w:r w:rsidR="00E32487" w:rsidRPr="00495258">
        <w:rPr>
          <w:color w:val="auto"/>
          <w:lang w:val="fr-FR"/>
        </w:rPr>
        <w:t xml:space="preserve"> r</w:t>
      </w:r>
      <w:r w:rsidR="00EF5AB0" w:rsidRPr="00495258">
        <w:rPr>
          <w:color w:val="auto"/>
          <w:lang w:val="fr-FR"/>
        </w:rPr>
        <w:t>idicole despre scrierile lor. Totuşi, f</w:t>
      </w:r>
      <w:r w:rsidR="00E32487" w:rsidRPr="00495258">
        <w:rPr>
          <w:color w:val="auto"/>
          <w:lang w:val="fr-FR"/>
        </w:rPr>
        <w:t>iecare cerce</w:t>
      </w:r>
      <w:r w:rsidR="00380476" w:rsidRPr="003D1657">
        <w:rPr>
          <w:color w:val="auto"/>
          <w:lang w:val="ro-RO"/>
        </w:rPr>
        <w:softHyphen/>
      </w:r>
      <w:r w:rsidR="00E32487" w:rsidRPr="00495258">
        <w:rPr>
          <w:color w:val="auto"/>
          <w:lang w:val="fr-FR"/>
        </w:rPr>
        <w:t>tător</w:t>
      </w:r>
      <w:r w:rsidR="00EF5AB0" w:rsidRPr="00495258">
        <w:rPr>
          <w:color w:val="auto"/>
          <w:lang w:val="fr-FR"/>
        </w:rPr>
        <w:t xml:space="preserve"> adevărat</w:t>
      </w:r>
      <w:r w:rsidR="00E32487" w:rsidRPr="00495258">
        <w:rPr>
          <w:color w:val="auto"/>
          <w:lang w:val="fr-FR"/>
        </w:rPr>
        <w:t xml:space="preserve"> ştie ce</w:t>
      </w:r>
      <w:r w:rsidR="00380476">
        <w:rPr>
          <w:color w:val="auto"/>
          <w:lang w:val="fr-FR"/>
        </w:rPr>
        <w:t>-</w:t>
      </w:r>
      <w:r w:rsidR="00E32487" w:rsidRPr="00495258">
        <w:rPr>
          <w:color w:val="auto"/>
          <w:lang w:val="fr-FR"/>
        </w:rPr>
        <w:t>l aşteaptă</w:t>
      </w:r>
      <w:r w:rsidR="00EF5AB0" w:rsidRPr="00495258">
        <w:rPr>
          <w:color w:val="auto"/>
          <w:lang w:val="fr-FR"/>
        </w:rPr>
        <w:t xml:space="preserve"> şi nu îi pasă de piedicile sau obstacolele ce îi </w:t>
      </w:r>
      <w:r>
        <w:rPr>
          <w:color w:val="auto"/>
          <w:lang w:val="fr-FR"/>
        </w:rPr>
        <w:t>stau în cal</w:t>
      </w:r>
      <w:r w:rsidR="00EF5AB0" w:rsidRPr="00495258">
        <w:rPr>
          <w:color w:val="auto"/>
          <w:lang w:val="fr-FR"/>
        </w:rPr>
        <w:t xml:space="preserve">e, nu se miră de reaua credinţă </w:t>
      </w:r>
      <w:r>
        <w:rPr>
          <w:color w:val="auto"/>
          <w:lang w:val="fr-FR"/>
        </w:rPr>
        <w:t>a celor între</w:t>
      </w:r>
      <w:r w:rsidR="00EF5AB0" w:rsidRPr="00495258">
        <w:rPr>
          <w:color w:val="auto"/>
          <w:lang w:val="fr-FR"/>
        </w:rPr>
        <w:t xml:space="preserve"> care se găseşte prin forţa lucrurilor. În cazuri fericite şi excepţionale, un astfel de cercetător poate deveni asemeni lui Semmelweis, muncind tot mai mult şi lăsând detractorii să vo</w:t>
      </w:r>
      <w:r w:rsidR="00414553">
        <w:rPr>
          <w:color w:val="auto"/>
          <w:lang w:val="fr-FR"/>
        </w:rPr>
        <w:t>cifereze. De aici nu rezultă îns</w:t>
      </w:r>
      <w:r w:rsidR="00EF5AB0" w:rsidRPr="00495258">
        <w:rPr>
          <w:color w:val="auto"/>
          <w:lang w:val="fr-FR"/>
        </w:rPr>
        <w:t>ă că el nu trebuie să răspundă niciodată criticilor şi obiecţiilor ce îi sunt aduse. Răsp</w:t>
      </w:r>
      <w:r w:rsidR="00414553">
        <w:rPr>
          <w:color w:val="auto"/>
          <w:lang w:val="fr-FR"/>
        </w:rPr>
        <w:t>unsul lui trebuie să fie</w:t>
      </w:r>
      <w:r w:rsidR="00EF5AB0" w:rsidRPr="00495258">
        <w:rPr>
          <w:color w:val="auto"/>
          <w:lang w:val="fr-FR"/>
        </w:rPr>
        <w:t xml:space="preserve"> calm, imperturbabil şi plin de încredere.</w:t>
      </w:r>
      <w:r w:rsidR="00380476">
        <w:rPr>
          <w:color w:val="auto"/>
          <w:lang w:val="fr-FR"/>
        </w:rPr>
        <w:t xml:space="preserve"> </w:t>
      </w:r>
    </w:p>
    <w:p w14:paraId="196D3A7C" w14:textId="35117F80" w:rsidR="00EF5AB0" w:rsidRPr="00495258" w:rsidRDefault="00EF5AB0" w:rsidP="0047344A">
      <w:pPr>
        <w:spacing w:after="0"/>
        <w:ind w:right="1655" w:firstLine="284"/>
        <w:jc w:val="both"/>
        <w:rPr>
          <w:color w:val="auto"/>
          <w:lang w:val="ro-RO"/>
        </w:rPr>
      </w:pPr>
      <w:r w:rsidRPr="00495258">
        <w:rPr>
          <w:color w:val="auto"/>
          <w:lang w:val="fr-FR"/>
        </w:rPr>
        <w:t>Freud nu a întâlnit</w:t>
      </w:r>
      <w:r w:rsidR="009C5CD1">
        <w:rPr>
          <w:color w:val="auto"/>
          <w:lang w:val="fr-FR"/>
        </w:rPr>
        <w:t xml:space="preserve"> nici</w:t>
      </w:r>
      <w:r w:rsidR="00680FD4">
        <w:rPr>
          <w:color w:val="auto"/>
          <w:lang w:val="fr-FR"/>
        </w:rPr>
        <w:t>o opoziţie în famil</w:t>
      </w:r>
      <w:r w:rsidR="00AE034B">
        <w:rPr>
          <w:color w:val="auto"/>
          <w:lang w:val="fr-FR"/>
        </w:rPr>
        <w:t>ia</w:t>
      </w:r>
      <w:r w:rsidRPr="00495258">
        <w:rPr>
          <w:color w:val="auto"/>
          <w:lang w:val="fr-FR"/>
        </w:rPr>
        <w:t xml:space="preserve"> lui, </w:t>
      </w:r>
      <w:r w:rsidR="00680FD4">
        <w:rPr>
          <w:color w:val="auto"/>
          <w:lang w:val="fr-FR"/>
        </w:rPr>
        <w:t>ce</w:t>
      </w:r>
      <w:r w:rsidRPr="00495258">
        <w:rPr>
          <w:color w:val="auto"/>
          <w:lang w:val="fr-FR"/>
        </w:rPr>
        <w:t xml:space="preserve"> </w:t>
      </w:r>
      <w:r w:rsidR="00680FD4">
        <w:rPr>
          <w:color w:val="auto"/>
          <w:lang w:val="fr-FR"/>
        </w:rPr>
        <w:t xml:space="preserve">l-a </w:t>
      </w:r>
      <w:r w:rsidRPr="00495258">
        <w:rPr>
          <w:color w:val="auto"/>
          <w:lang w:val="fr-FR"/>
        </w:rPr>
        <w:t>consi</w:t>
      </w:r>
      <w:r w:rsidR="009C5CD1" w:rsidRPr="00D12C7D">
        <w:rPr>
          <w:rFonts w:ascii="Garamond" w:hAnsi="Garamond"/>
          <w:color w:val="auto"/>
          <w:lang w:val="ro-RO"/>
        </w:rPr>
        <w:softHyphen/>
      </w:r>
      <w:r w:rsidRPr="00495258">
        <w:rPr>
          <w:color w:val="auto"/>
          <w:lang w:val="fr-FR"/>
        </w:rPr>
        <w:t>der</w:t>
      </w:r>
      <w:r w:rsidR="00D922DF">
        <w:rPr>
          <w:color w:val="auto"/>
          <w:lang w:val="fr-FR"/>
        </w:rPr>
        <w:t>at un fel de profet</w:t>
      </w:r>
      <w:r w:rsidR="00380476">
        <w:rPr>
          <w:color w:val="auto"/>
          <w:lang w:val="fr-FR"/>
        </w:rPr>
        <w:t xml:space="preserve"> sau</w:t>
      </w:r>
      <w:r w:rsidR="00D922DF">
        <w:rPr>
          <w:color w:val="auto"/>
          <w:lang w:val="fr-FR"/>
        </w:rPr>
        <w:t xml:space="preserve"> patriar</w:t>
      </w:r>
      <w:r w:rsidRPr="00495258">
        <w:rPr>
          <w:color w:val="auto"/>
          <w:lang w:val="fr-FR"/>
        </w:rPr>
        <w:t>h. Disci</w:t>
      </w:r>
      <w:r w:rsidR="00D922DF">
        <w:rPr>
          <w:color w:val="auto"/>
          <w:lang w:val="fr-FR"/>
        </w:rPr>
        <w:t>polii</w:t>
      </w:r>
      <w:r w:rsidRPr="00495258">
        <w:rPr>
          <w:color w:val="auto"/>
          <w:lang w:val="fr-FR"/>
        </w:rPr>
        <w:t xml:space="preserve"> i-au arătat o admiraţie euforică</w:t>
      </w:r>
      <w:r w:rsidR="009C5CD1">
        <w:rPr>
          <w:color w:val="auto"/>
          <w:lang w:val="fr-FR"/>
        </w:rPr>
        <w:t>, de care nu i</w:t>
      </w:r>
      <w:r w:rsidR="0084407A" w:rsidRPr="00495258">
        <w:rPr>
          <w:color w:val="auto"/>
          <w:lang w:val="fr-FR"/>
        </w:rPr>
        <w:t xml:space="preserve">-au îndepărtat decât </w:t>
      </w:r>
      <w:r w:rsidR="009C5CD1">
        <w:rPr>
          <w:color w:val="auto"/>
          <w:lang w:val="fr-FR"/>
        </w:rPr>
        <w:t>contra</w:t>
      </w:r>
      <w:r w:rsidR="00414553">
        <w:rPr>
          <w:color w:val="auto"/>
          <w:lang w:val="ro-RO"/>
        </w:rPr>
        <w:softHyphen/>
      </w:r>
      <w:r w:rsidR="009C5CD1">
        <w:rPr>
          <w:color w:val="auto"/>
          <w:lang w:val="fr-FR"/>
        </w:rPr>
        <w:t>dicţiile</w:t>
      </w:r>
      <w:r w:rsidR="0084407A" w:rsidRPr="00495258">
        <w:rPr>
          <w:color w:val="auto"/>
          <w:lang w:val="fr-FR"/>
        </w:rPr>
        <w:t xml:space="preserve"> din teoriile maestrului. Ostracismul </w:t>
      </w:r>
      <w:r w:rsidR="00380476">
        <w:rPr>
          <w:color w:val="auto"/>
          <w:lang w:val="fr-FR"/>
        </w:rPr>
        <w:t>câtorva</w:t>
      </w:r>
      <w:r w:rsidR="0084407A" w:rsidRPr="00495258">
        <w:rPr>
          <w:color w:val="auto"/>
          <w:lang w:val="fr-FR"/>
        </w:rPr>
        <w:t xml:space="preserve"> nu l-a atins pe Freud, sărbă</w:t>
      </w:r>
      <w:r w:rsidR="009C5CD1" w:rsidRPr="00D12C7D">
        <w:rPr>
          <w:rFonts w:ascii="Garamond" w:hAnsi="Garamond"/>
          <w:color w:val="auto"/>
          <w:lang w:val="ro-RO"/>
        </w:rPr>
        <w:softHyphen/>
      </w:r>
      <w:r w:rsidR="0084407A" w:rsidRPr="00495258">
        <w:rPr>
          <w:color w:val="auto"/>
          <w:lang w:val="fr-FR"/>
        </w:rPr>
        <w:t xml:space="preserve">torit totdeauna cu fast, mai ales în străinătate. Cum, necum el a </w:t>
      </w:r>
      <w:r w:rsidR="00414553">
        <w:rPr>
          <w:color w:val="auto"/>
          <w:lang w:val="fr-FR"/>
        </w:rPr>
        <w:t>fost susținut de editori în</w:t>
      </w:r>
      <w:r w:rsidR="0084407A" w:rsidRPr="00495258">
        <w:rPr>
          <w:color w:val="auto"/>
          <w:lang w:val="fr-FR"/>
        </w:rPr>
        <w:t xml:space="preserve"> publicarea scrierilor sale, deşi multe dintre acestea sunt repetiţii şi nimicuri lipsite de orice interes. Ca medic, a avut o bună clientelă, de la care cerea</w:t>
      </w:r>
      <w:r w:rsidR="00680FD4">
        <w:rPr>
          <w:color w:val="auto"/>
          <w:lang w:val="fr-FR"/>
        </w:rPr>
        <w:t xml:space="preserve"> şi obţinea plată bună, deşi</w:t>
      </w:r>
      <w:r w:rsidR="0084407A" w:rsidRPr="00495258">
        <w:rPr>
          <w:color w:val="auto"/>
          <w:lang w:val="fr-FR"/>
        </w:rPr>
        <w:t xml:space="preserve"> trata pacienţii cu d</w:t>
      </w:r>
      <w:r w:rsidR="00680FD4">
        <w:rPr>
          <w:color w:val="auto"/>
          <w:lang w:val="fr-FR"/>
        </w:rPr>
        <w:t>ispreţ şi megalomanie</w:t>
      </w:r>
      <w:r w:rsidR="0084407A" w:rsidRPr="00495258">
        <w:rPr>
          <w:color w:val="auto"/>
          <w:lang w:val="fr-FR"/>
        </w:rPr>
        <w:t xml:space="preserve">. </w:t>
      </w:r>
      <w:r w:rsidR="00414553">
        <w:rPr>
          <w:color w:val="auto"/>
          <w:lang w:val="fr-FR"/>
        </w:rPr>
        <w:t xml:space="preserve">Freud </w:t>
      </w:r>
      <w:r w:rsidR="00680FD4">
        <w:rPr>
          <w:color w:val="auto"/>
          <w:lang w:val="fr-FR"/>
        </w:rPr>
        <w:t>a trăit</w:t>
      </w:r>
      <w:r w:rsidR="0084407A" w:rsidRPr="00495258">
        <w:rPr>
          <w:color w:val="auto"/>
          <w:lang w:val="fr-FR"/>
        </w:rPr>
        <w:t xml:space="preserve"> cu frica de critică, stare de s</w:t>
      </w:r>
      <w:r w:rsidR="00414553">
        <w:rPr>
          <w:color w:val="auto"/>
          <w:lang w:val="fr-FR"/>
        </w:rPr>
        <w:t>pirit şi preocupare vizibilă î</w:t>
      </w:r>
      <w:r w:rsidR="0084407A" w:rsidRPr="00495258">
        <w:rPr>
          <w:color w:val="auto"/>
          <w:lang w:val="fr-FR"/>
        </w:rPr>
        <w:t xml:space="preserve">n cărţile sale, </w:t>
      </w:r>
      <w:r w:rsidR="00680FD4">
        <w:rPr>
          <w:color w:val="auto"/>
          <w:lang w:val="fr-FR"/>
        </w:rPr>
        <w:t>cazul prefeţei la cunoscutul</w:t>
      </w:r>
      <w:r w:rsidR="0084407A" w:rsidRPr="00495258">
        <w:rPr>
          <w:color w:val="auto"/>
          <w:lang w:val="fr-FR"/>
        </w:rPr>
        <w:t xml:space="preserve"> </w:t>
      </w:r>
      <w:r w:rsidR="0084407A" w:rsidRPr="00380476">
        <w:rPr>
          <w:b/>
          <w:bCs/>
          <w:i/>
          <w:color w:val="auto"/>
          <w:lang w:val="fr-FR"/>
        </w:rPr>
        <w:t>Abregé de Psychanalyse</w:t>
      </w:r>
      <w:r w:rsidR="0084407A" w:rsidRPr="00495258">
        <w:rPr>
          <w:color w:val="auto"/>
          <w:lang w:val="ro-RO"/>
        </w:rPr>
        <w:t>, din care am mai citat:</w:t>
      </w:r>
    </w:p>
    <w:p w14:paraId="0E695AE7" w14:textId="77777777" w:rsidR="0084407A" w:rsidRPr="00495258" w:rsidRDefault="0084407A" w:rsidP="0047344A">
      <w:pPr>
        <w:spacing w:after="0"/>
        <w:ind w:right="1655" w:firstLine="284"/>
        <w:jc w:val="both"/>
        <w:rPr>
          <w:color w:val="auto"/>
          <w:sz w:val="4"/>
          <w:szCs w:val="4"/>
          <w:lang w:val="ro-RO"/>
        </w:rPr>
      </w:pPr>
    </w:p>
    <w:p w14:paraId="7AD0F7B4" w14:textId="77777777" w:rsidR="0084407A" w:rsidRPr="00495258" w:rsidRDefault="006A055B" w:rsidP="0047344A">
      <w:pPr>
        <w:spacing w:after="0"/>
        <w:ind w:right="1655" w:firstLine="284"/>
        <w:jc w:val="both"/>
        <w:rPr>
          <w:color w:val="auto"/>
          <w:lang w:val="ro-RO"/>
        </w:rPr>
      </w:pPr>
      <w:r w:rsidRPr="00495258">
        <w:rPr>
          <w:color w:val="auto"/>
          <w:lang w:val="ro-RO"/>
        </w:rPr>
        <w:t xml:space="preserve">« </w:t>
      </w:r>
      <w:r w:rsidRPr="00380476">
        <w:rPr>
          <w:i/>
          <w:iCs/>
          <w:color w:val="auto"/>
          <w:lang w:val="ro-RO"/>
        </w:rPr>
        <w:t xml:space="preserve">Învăţăturile psihanalizei rezultă dintr-un </w:t>
      </w:r>
      <w:r w:rsidR="00680FD4" w:rsidRPr="00380476">
        <w:rPr>
          <w:i/>
          <w:iCs/>
          <w:color w:val="auto"/>
          <w:lang w:val="ro-RO"/>
        </w:rPr>
        <w:t xml:space="preserve">mare număr </w:t>
      </w:r>
      <w:r w:rsidRPr="00380476">
        <w:rPr>
          <w:i/>
          <w:iCs/>
          <w:color w:val="auto"/>
          <w:lang w:val="ro-RO"/>
        </w:rPr>
        <w:t>de obser</w:t>
      </w:r>
      <w:r w:rsidR="00680FD4" w:rsidRPr="00380476">
        <w:rPr>
          <w:rFonts w:ascii="Garamond" w:hAnsi="Garamond"/>
          <w:i/>
          <w:iCs/>
          <w:color w:val="auto"/>
          <w:lang w:val="ro-RO"/>
        </w:rPr>
        <w:softHyphen/>
      </w:r>
      <w:r w:rsidR="00680FD4" w:rsidRPr="00380476">
        <w:rPr>
          <w:i/>
          <w:iCs/>
          <w:color w:val="auto"/>
          <w:lang w:val="ro-RO"/>
        </w:rPr>
        <w:t>vaţii şi experienţe. C</w:t>
      </w:r>
      <w:r w:rsidRPr="00380476">
        <w:rPr>
          <w:i/>
          <w:iCs/>
          <w:color w:val="auto"/>
          <w:lang w:val="ro-RO"/>
        </w:rPr>
        <w:t>ine nu a înţeles asta prin el însuşi sau prin altcineva nu poate să emită o judecată independentă în materie</w:t>
      </w:r>
      <w:r w:rsidRPr="00495258">
        <w:rPr>
          <w:color w:val="auto"/>
          <w:lang w:val="ro-RO"/>
        </w:rPr>
        <w:t xml:space="preserve"> ».</w:t>
      </w:r>
    </w:p>
    <w:p w14:paraId="3DBB9F8A" w14:textId="77777777" w:rsidR="006A055B" w:rsidRPr="00495258" w:rsidRDefault="006A055B" w:rsidP="0047344A">
      <w:pPr>
        <w:spacing w:after="0"/>
        <w:ind w:right="1655" w:firstLine="284"/>
        <w:jc w:val="both"/>
        <w:rPr>
          <w:color w:val="auto"/>
          <w:sz w:val="4"/>
          <w:szCs w:val="4"/>
          <w:lang w:val="ro-RO"/>
        </w:rPr>
      </w:pPr>
    </w:p>
    <w:p w14:paraId="61E44161" w14:textId="77777777" w:rsidR="006A055B" w:rsidRPr="00495258" w:rsidRDefault="009C5CD1" w:rsidP="0047344A">
      <w:pPr>
        <w:spacing w:after="0"/>
        <w:ind w:right="1655" w:firstLine="284"/>
        <w:jc w:val="both"/>
        <w:rPr>
          <w:color w:val="auto"/>
          <w:lang w:val="ro-RO"/>
        </w:rPr>
      </w:pPr>
      <w:r>
        <w:rPr>
          <w:color w:val="auto"/>
          <w:lang w:val="ro-RO"/>
        </w:rPr>
        <w:t>Aşadar, ce</w:t>
      </w:r>
      <w:r w:rsidR="00414553">
        <w:rPr>
          <w:color w:val="auto"/>
          <w:lang w:val="ro-RO"/>
        </w:rPr>
        <w:t>i ce n-</w:t>
      </w:r>
      <w:r w:rsidR="006A055B" w:rsidRPr="00495258">
        <w:rPr>
          <w:color w:val="auto"/>
          <w:lang w:val="ro-RO"/>
        </w:rPr>
        <w:t xml:space="preserve">au </w:t>
      </w:r>
      <w:r>
        <w:rPr>
          <w:color w:val="auto"/>
          <w:lang w:val="ro-RO"/>
        </w:rPr>
        <w:t>trecut ei înşişi</w:t>
      </w:r>
      <w:r w:rsidR="006A055B" w:rsidRPr="00495258">
        <w:rPr>
          <w:color w:val="auto"/>
          <w:lang w:val="ro-RO"/>
        </w:rPr>
        <w:t xml:space="preserve"> examen</w:t>
      </w:r>
      <w:r>
        <w:rPr>
          <w:color w:val="auto"/>
          <w:lang w:val="ro-RO"/>
        </w:rPr>
        <w:t>ul</w:t>
      </w:r>
      <w:r w:rsidR="006A055B" w:rsidRPr="00495258">
        <w:rPr>
          <w:color w:val="auto"/>
          <w:lang w:val="ro-RO"/>
        </w:rPr>
        <w:t xml:space="preserve"> psiha</w:t>
      </w:r>
      <w:r w:rsidRPr="00D12C7D">
        <w:rPr>
          <w:rFonts w:ascii="Garamond" w:hAnsi="Garamond"/>
          <w:color w:val="auto"/>
          <w:lang w:val="ro-RO"/>
        </w:rPr>
        <w:softHyphen/>
      </w:r>
      <w:r w:rsidR="006A055B" w:rsidRPr="00495258">
        <w:rPr>
          <w:color w:val="auto"/>
          <w:lang w:val="ro-RO"/>
        </w:rPr>
        <w:t>nalitic nu pot emite o judecată valabilă despre opera freu</w:t>
      </w:r>
      <w:r w:rsidR="00680FD4" w:rsidRPr="00D12C7D">
        <w:rPr>
          <w:rFonts w:ascii="Garamond" w:hAnsi="Garamond"/>
          <w:color w:val="auto"/>
          <w:lang w:val="ro-RO"/>
        </w:rPr>
        <w:softHyphen/>
      </w:r>
      <w:r w:rsidR="00680FD4">
        <w:rPr>
          <w:color w:val="auto"/>
          <w:lang w:val="ro-RO"/>
        </w:rPr>
        <w:t xml:space="preserve">diană. </w:t>
      </w:r>
      <w:r w:rsidR="00C359FF">
        <w:rPr>
          <w:color w:val="auto"/>
          <w:lang w:val="ro-RO"/>
        </w:rPr>
        <w:t>Freud ne-a preve</w:t>
      </w:r>
      <w:r w:rsidRPr="00D12C7D">
        <w:rPr>
          <w:rFonts w:ascii="Garamond" w:hAnsi="Garamond"/>
          <w:color w:val="auto"/>
          <w:lang w:val="ro-RO"/>
        </w:rPr>
        <w:softHyphen/>
      </w:r>
      <w:r w:rsidR="00C359FF">
        <w:rPr>
          <w:color w:val="auto"/>
          <w:lang w:val="ro-RO"/>
        </w:rPr>
        <w:t>nit:</w:t>
      </w:r>
      <w:r w:rsidR="006A055B" w:rsidRPr="00495258">
        <w:rPr>
          <w:color w:val="auto"/>
          <w:lang w:val="ro-RO"/>
        </w:rPr>
        <w:t xml:space="preserve"> absenţa iniţierii psihanalitice antre</w:t>
      </w:r>
      <w:r w:rsidR="00680FD4" w:rsidRPr="00D12C7D">
        <w:rPr>
          <w:rFonts w:ascii="Garamond" w:hAnsi="Garamond"/>
          <w:color w:val="auto"/>
          <w:lang w:val="ro-RO"/>
        </w:rPr>
        <w:softHyphen/>
      </w:r>
      <w:r w:rsidR="006A055B" w:rsidRPr="00495258">
        <w:rPr>
          <w:color w:val="auto"/>
          <w:lang w:val="ro-RO"/>
        </w:rPr>
        <w:t>nează incompeten</w:t>
      </w:r>
      <w:r w:rsidR="00680FD4">
        <w:rPr>
          <w:color w:val="auto"/>
          <w:lang w:val="ro-RO"/>
        </w:rPr>
        <w:t>ţa de jude</w:t>
      </w:r>
      <w:r w:rsidRPr="00D12C7D">
        <w:rPr>
          <w:rFonts w:ascii="Garamond" w:hAnsi="Garamond"/>
          <w:color w:val="auto"/>
          <w:lang w:val="ro-RO"/>
        </w:rPr>
        <w:softHyphen/>
      </w:r>
      <w:r w:rsidR="00680FD4">
        <w:rPr>
          <w:color w:val="auto"/>
          <w:lang w:val="ro-RO"/>
        </w:rPr>
        <w:t>cată şi suprimă</w:t>
      </w:r>
      <w:r w:rsidR="00414553">
        <w:rPr>
          <w:color w:val="auto"/>
          <w:lang w:val="ro-RO"/>
        </w:rPr>
        <w:t xml:space="preserve"> orice drept de critică a psihanalizei</w:t>
      </w:r>
      <w:r w:rsidR="006A055B" w:rsidRPr="00495258">
        <w:rPr>
          <w:color w:val="auto"/>
          <w:lang w:val="ro-RO"/>
        </w:rPr>
        <w:t>.</w:t>
      </w:r>
    </w:p>
    <w:p w14:paraId="0CAD14B0" w14:textId="77777777" w:rsidR="006A055B" w:rsidRPr="00495258" w:rsidRDefault="006A055B" w:rsidP="0047344A">
      <w:pPr>
        <w:spacing w:after="0"/>
        <w:ind w:right="1655" w:firstLine="284"/>
        <w:jc w:val="both"/>
        <w:rPr>
          <w:color w:val="auto"/>
          <w:sz w:val="4"/>
          <w:szCs w:val="4"/>
          <w:lang w:val="ro-RO"/>
        </w:rPr>
      </w:pPr>
    </w:p>
    <w:p w14:paraId="66FF4D5F" w14:textId="77777777" w:rsidR="006A055B" w:rsidRPr="00495258" w:rsidRDefault="00B31692" w:rsidP="0047344A">
      <w:pPr>
        <w:spacing w:after="0"/>
        <w:ind w:right="1655" w:firstLine="284"/>
        <w:jc w:val="both"/>
        <w:rPr>
          <w:color w:val="auto"/>
          <w:lang w:val="ro-RO"/>
        </w:rPr>
      </w:pPr>
      <w:r>
        <w:rPr>
          <w:color w:val="auto"/>
          <w:lang w:val="ro-RO"/>
        </w:rPr>
        <w:t>Interzicere</w:t>
      </w:r>
      <w:r w:rsidR="00414553">
        <w:rPr>
          <w:color w:val="auto"/>
          <w:lang w:val="ro-RO"/>
        </w:rPr>
        <w:t>a criticii</w:t>
      </w:r>
      <w:r w:rsidR="006A055B" w:rsidRPr="00495258">
        <w:rPr>
          <w:color w:val="auto"/>
          <w:lang w:val="ro-RO"/>
        </w:rPr>
        <w:t xml:space="preserve">, </w:t>
      </w:r>
      <w:r w:rsidR="00C359FF">
        <w:rPr>
          <w:color w:val="auto"/>
          <w:lang w:val="ro-RO"/>
        </w:rPr>
        <w:t>pentru cei</w:t>
      </w:r>
      <w:r w:rsidR="00414553">
        <w:rPr>
          <w:color w:val="auto"/>
          <w:lang w:val="ro-RO"/>
        </w:rPr>
        <w:t xml:space="preserve"> ce n-</w:t>
      </w:r>
      <w:r w:rsidR="009C5CD1">
        <w:rPr>
          <w:color w:val="auto"/>
          <w:lang w:val="ro-RO"/>
        </w:rPr>
        <w:t>au trecut prin inci</w:t>
      </w:r>
      <w:r w:rsidR="00414553">
        <w:rPr>
          <w:color w:val="auto"/>
          <w:lang w:val="ro-RO"/>
        </w:rPr>
        <w:softHyphen/>
      </w:r>
      <w:r w:rsidR="009C5CD1">
        <w:rPr>
          <w:color w:val="auto"/>
          <w:lang w:val="ro-RO"/>
        </w:rPr>
        <w:t>dentele</w:t>
      </w:r>
      <w:r w:rsidR="006A055B" w:rsidRPr="00495258">
        <w:rPr>
          <w:color w:val="auto"/>
          <w:lang w:val="ro-RO"/>
        </w:rPr>
        <w:t xml:space="preserve"> examen</w:t>
      </w:r>
      <w:r w:rsidR="009C5CD1">
        <w:rPr>
          <w:color w:val="auto"/>
          <w:lang w:val="ro-RO"/>
        </w:rPr>
        <w:t>ului</w:t>
      </w:r>
      <w:r w:rsidR="006A055B" w:rsidRPr="00495258">
        <w:rPr>
          <w:color w:val="auto"/>
          <w:lang w:val="ro-RO"/>
        </w:rPr>
        <w:t xml:space="preserve"> psihanalitic</w:t>
      </w:r>
      <w:r w:rsidR="000A7EA5">
        <w:rPr>
          <w:color w:val="auto"/>
          <w:lang w:val="ro-RO"/>
        </w:rPr>
        <w:t xml:space="preserve">, demonstrează </w:t>
      </w:r>
      <w:r w:rsidR="006A055B" w:rsidRPr="00495258">
        <w:rPr>
          <w:color w:val="auto"/>
          <w:lang w:val="ro-RO"/>
        </w:rPr>
        <w:t>mediocri</w:t>
      </w:r>
      <w:r w:rsidR="00414553">
        <w:rPr>
          <w:color w:val="auto"/>
          <w:lang w:val="ro-RO"/>
        </w:rPr>
        <w:softHyphen/>
      </w:r>
      <w:r w:rsidR="006A055B" w:rsidRPr="00495258">
        <w:rPr>
          <w:color w:val="auto"/>
          <w:lang w:val="ro-RO"/>
        </w:rPr>
        <w:t>tatea concepţ</w:t>
      </w:r>
      <w:r>
        <w:rPr>
          <w:color w:val="auto"/>
          <w:lang w:val="ro-RO"/>
        </w:rPr>
        <w:t>iei ce trebuie sprijinită</w:t>
      </w:r>
      <w:r w:rsidR="006A055B" w:rsidRPr="00495258">
        <w:rPr>
          <w:color w:val="auto"/>
          <w:lang w:val="ro-RO"/>
        </w:rPr>
        <w:t xml:space="preserve"> spre a nu se prăbuşi sub presiune</w:t>
      </w:r>
      <w:r w:rsidR="006F13AC" w:rsidRPr="00495258">
        <w:rPr>
          <w:color w:val="auto"/>
          <w:lang w:val="ro-RO"/>
        </w:rPr>
        <w:t>a</w:t>
      </w:r>
      <w:r w:rsidR="006A055B" w:rsidRPr="00495258">
        <w:rPr>
          <w:color w:val="auto"/>
          <w:lang w:val="ro-RO"/>
        </w:rPr>
        <w:t xml:space="preserve"> obiecţiilor</w:t>
      </w:r>
      <w:r w:rsidR="006F13AC" w:rsidRPr="00495258">
        <w:rPr>
          <w:color w:val="auto"/>
          <w:lang w:val="ro-RO"/>
        </w:rPr>
        <w:t xml:space="preserve"> criticilor autorizaţi.</w:t>
      </w:r>
    </w:p>
    <w:p w14:paraId="6B482082" w14:textId="77777777" w:rsidR="006F13AC" w:rsidRPr="00495258" w:rsidRDefault="006F13AC" w:rsidP="0047344A">
      <w:pPr>
        <w:spacing w:after="0"/>
        <w:ind w:right="1655" w:firstLine="284"/>
        <w:jc w:val="both"/>
        <w:rPr>
          <w:color w:val="auto"/>
          <w:sz w:val="4"/>
          <w:szCs w:val="4"/>
          <w:lang w:val="ro-RO"/>
        </w:rPr>
      </w:pPr>
    </w:p>
    <w:p w14:paraId="491403C0" w14:textId="46E1C11F" w:rsidR="00D71CB9" w:rsidRPr="00495258" w:rsidRDefault="005D6BC6" w:rsidP="0047344A">
      <w:pPr>
        <w:spacing w:after="0"/>
        <w:ind w:right="1655" w:firstLine="284"/>
        <w:jc w:val="both"/>
        <w:rPr>
          <w:color w:val="auto"/>
          <w:lang w:val="ro-RO"/>
        </w:rPr>
      </w:pPr>
      <w:r w:rsidRPr="00495258">
        <w:rPr>
          <w:color w:val="auto"/>
          <w:lang w:val="ro-RO"/>
        </w:rPr>
        <w:t>Cel ale cărui concepţii se sprijină pe consta</w:t>
      </w:r>
      <w:r w:rsidR="00B31692">
        <w:rPr>
          <w:color w:val="auto"/>
          <w:lang w:val="ro-RO"/>
        </w:rPr>
        <w:t>tări fiziologice indu</w:t>
      </w:r>
      <w:r w:rsidR="00B31692" w:rsidRPr="00D12C7D">
        <w:rPr>
          <w:rFonts w:ascii="Garamond" w:hAnsi="Garamond"/>
          <w:color w:val="auto"/>
          <w:lang w:val="ro-RO"/>
        </w:rPr>
        <w:softHyphen/>
      </w:r>
      <w:r w:rsidR="00B31692">
        <w:rPr>
          <w:color w:val="auto"/>
          <w:lang w:val="ro-RO"/>
        </w:rPr>
        <w:t>bitabile,</w:t>
      </w:r>
      <w:r w:rsidRPr="00495258">
        <w:rPr>
          <w:color w:val="auto"/>
          <w:lang w:val="ro-RO"/>
        </w:rPr>
        <w:t xml:space="preserve"> care îşi verifică descoperirile cu cea mai mare grijă, nu se teme de critică, cel mul</w:t>
      </w:r>
      <w:r w:rsidR="009C5CD1">
        <w:rPr>
          <w:color w:val="auto"/>
          <w:lang w:val="ro-RO"/>
        </w:rPr>
        <w:t>t</w:t>
      </w:r>
      <w:r w:rsidRPr="00495258">
        <w:rPr>
          <w:color w:val="auto"/>
          <w:lang w:val="ro-RO"/>
        </w:rPr>
        <w:t xml:space="preserve"> de faptul că nimeni nu se va ocupa de </w:t>
      </w:r>
      <w:r w:rsidR="00B31692">
        <w:rPr>
          <w:color w:val="auto"/>
          <w:lang w:val="ro-RO"/>
        </w:rPr>
        <w:t>ide</w:t>
      </w:r>
      <w:r w:rsidR="00B31692" w:rsidRPr="00D12C7D">
        <w:rPr>
          <w:rFonts w:ascii="Garamond" w:hAnsi="Garamond"/>
          <w:color w:val="auto"/>
          <w:lang w:val="ro-RO"/>
        </w:rPr>
        <w:softHyphen/>
      </w:r>
      <w:r w:rsidR="00B31692">
        <w:rPr>
          <w:color w:val="auto"/>
          <w:lang w:val="ro-RO"/>
        </w:rPr>
        <w:t xml:space="preserve">ile și </w:t>
      </w:r>
      <w:r w:rsidRPr="00495258">
        <w:rPr>
          <w:color w:val="auto"/>
          <w:lang w:val="ro-RO"/>
        </w:rPr>
        <w:t>lucră</w:t>
      </w:r>
      <w:r w:rsidR="00B31692" w:rsidRPr="00D12C7D">
        <w:rPr>
          <w:rFonts w:ascii="Garamond" w:hAnsi="Garamond"/>
          <w:color w:val="auto"/>
          <w:lang w:val="ro-RO"/>
        </w:rPr>
        <w:softHyphen/>
      </w:r>
      <w:r w:rsidR="00B31692">
        <w:rPr>
          <w:color w:val="auto"/>
          <w:lang w:val="ro-RO"/>
        </w:rPr>
        <w:t>rile</w:t>
      </w:r>
      <w:r w:rsidRPr="00495258">
        <w:rPr>
          <w:color w:val="auto"/>
          <w:lang w:val="ro-RO"/>
        </w:rPr>
        <w:t xml:space="preserve"> sale. Un astfel de cercetător nu se sperie de critică, ameninţări sau fapte greu de stabilit şi explicat, nici de eventualele</w:t>
      </w:r>
      <w:r w:rsidR="00380476">
        <w:rPr>
          <w:color w:val="auto"/>
          <w:lang w:val="ro-RO"/>
        </w:rPr>
        <w:t>-</w:t>
      </w:r>
      <w:r w:rsidRPr="00495258">
        <w:rPr>
          <w:color w:val="auto"/>
          <w:lang w:val="ro-RO"/>
        </w:rPr>
        <w:t>cu</w:t>
      </w:r>
      <w:r w:rsidR="009C5CD1">
        <w:rPr>
          <w:color w:val="auto"/>
          <w:lang w:val="ro-RO"/>
        </w:rPr>
        <w:t>rse</w:t>
      </w:r>
      <w:r w:rsidR="00380476">
        <w:rPr>
          <w:color w:val="auto"/>
          <w:lang w:val="ro-RO"/>
        </w:rPr>
        <w:t>,</w:t>
      </w:r>
      <w:r w:rsidR="009C5CD1">
        <w:rPr>
          <w:color w:val="auto"/>
          <w:lang w:val="ro-RO"/>
        </w:rPr>
        <w:t xml:space="preserve"> întinse de unii sau alţii. El ştie că</w:t>
      </w:r>
      <w:r w:rsidRPr="00495258">
        <w:rPr>
          <w:color w:val="auto"/>
          <w:lang w:val="ro-RO"/>
        </w:rPr>
        <w:t xml:space="preserve"> ideile în chesti</w:t>
      </w:r>
      <w:r w:rsidR="009C5CD1" w:rsidRPr="00D12C7D">
        <w:rPr>
          <w:rFonts w:ascii="Garamond" w:hAnsi="Garamond"/>
          <w:color w:val="auto"/>
          <w:lang w:val="ro-RO"/>
        </w:rPr>
        <w:softHyphen/>
      </w:r>
      <w:r w:rsidR="00B31692">
        <w:rPr>
          <w:color w:val="auto"/>
          <w:lang w:val="ro-RO"/>
        </w:rPr>
        <w:t>une duc</w:t>
      </w:r>
      <w:r w:rsidRPr="00495258">
        <w:rPr>
          <w:color w:val="auto"/>
          <w:lang w:val="ro-RO"/>
        </w:rPr>
        <w:t xml:space="preserve"> la recunoaşterea publică a valorii lucrărilor şi con</w:t>
      </w:r>
      <w:r w:rsidR="00492449" w:rsidRPr="00D12C7D">
        <w:rPr>
          <w:rFonts w:ascii="Garamond" w:hAnsi="Garamond"/>
          <w:color w:val="auto"/>
          <w:lang w:val="ro-RO"/>
        </w:rPr>
        <w:softHyphen/>
      </w:r>
      <w:r w:rsidRPr="00495258">
        <w:rPr>
          <w:color w:val="auto"/>
          <w:lang w:val="ro-RO"/>
        </w:rPr>
        <w:t>cepţiei sale</w:t>
      </w:r>
      <w:r w:rsidR="00B31692">
        <w:rPr>
          <w:color w:val="auto"/>
          <w:lang w:val="ro-RO"/>
        </w:rPr>
        <w:t>. El va putea</w:t>
      </w:r>
      <w:r w:rsidR="00492449">
        <w:rPr>
          <w:color w:val="auto"/>
          <w:lang w:val="ro-RO"/>
        </w:rPr>
        <w:t xml:space="preserve"> să</w:t>
      </w:r>
      <w:r w:rsidRPr="00495258">
        <w:rPr>
          <w:color w:val="auto"/>
          <w:lang w:val="ro-RO"/>
        </w:rPr>
        <w:t xml:space="preserve"> pr</w:t>
      </w:r>
      <w:r w:rsidR="00492449">
        <w:rPr>
          <w:color w:val="auto"/>
          <w:lang w:val="ro-RO"/>
        </w:rPr>
        <w:t>ovoace critica</w:t>
      </w:r>
      <w:r w:rsidR="00B31692">
        <w:rPr>
          <w:color w:val="auto"/>
          <w:lang w:val="ro-RO"/>
        </w:rPr>
        <w:t>, ceea ce am</w:t>
      </w:r>
      <w:r w:rsidRPr="00495258">
        <w:rPr>
          <w:color w:val="auto"/>
          <w:lang w:val="ro-RO"/>
        </w:rPr>
        <w:t xml:space="preserve"> făcut, </w:t>
      </w:r>
      <w:r w:rsidR="00492449">
        <w:rPr>
          <w:color w:val="auto"/>
          <w:lang w:val="ro-RO"/>
        </w:rPr>
        <w:t>în ce mă proveşte, cu</w:t>
      </w:r>
      <w:r w:rsidRPr="00495258">
        <w:rPr>
          <w:color w:val="auto"/>
          <w:lang w:val="ro-RO"/>
        </w:rPr>
        <w:t xml:space="preserve"> primatul sistemul</w:t>
      </w:r>
      <w:r w:rsidR="00B31692">
        <w:rPr>
          <w:color w:val="auto"/>
          <w:lang w:val="ro-RO"/>
        </w:rPr>
        <w:t>ui glandular faţă de cel nervos. Sunt sigur că nu se va găsi nici</w:t>
      </w:r>
      <w:r w:rsidRPr="00495258">
        <w:rPr>
          <w:color w:val="auto"/>
          <w:lang w:val="ro-RO"/>
        </w:rPr>
        <w:t>un contradictor valabil pentru o astfel de contro</w:t>
      </w:r>
      <w:r w:rsidR="00414553">
        <w:rPr>
          <w:color w:val="auto"/>
          <w:lang w:val="ro-RO"/>
        </w:rPr>
        <w:softHyphen/>
      </w:r>
      <w:r w:rsidRPr="00495258">
        <w:rPr>
          <w:color w:val="auto"/>
          <w:lang w:val="ro-RO"/>
        </w:rPr>
        <w:t>versă. Cel</w:t>
      </w:r>
      <w:r w:rsidR="00091AFB">
        <w:rPr>
          <w:color w:val="auto"/>
          <w:lang w:val="ro-RO"/>
        </w:rPr>
        <w:t xml:space="preserve"> ce în acord</w:t>
      </w:r>
      <w:r w:rsidR="00B31692">
        <w:rPr>
          <w:color w:val="auto"/>
          <w:lang w:val="ro-RO"/>
        </w:rPr>
        <w:t xml:space="preserve"> cu ştiinţa pleacă</w:t>
      </w:r>
      <w:r w:rsidRPr="00495258">
        <w:rPr>
          <w:color w:val="auto"/>
          <w:lang w:val="ro-RO"/>
        </w:rPr>
        <w:t xml:space="preserve"> de l</w:t>
      </w:r>
      <w:r w:rsidR="00B31692">
        <w:rPr>
          <w:color w:val="auto"/>
          <w:lang w:val="ro-RO"/>
        </w:rPr>
        <w:t>a o idee directoare adevărată,</w:t>
      </w:r>
      <w:r w:rsidRPr="00495258">
        <w:rPr>
          <w:color w:val="auto"/>
          <w:lang w:val="ro-RO"/>
        </w:rPr>
        <w:t xml:space="preserve"> exactă</w:t>
      </w:r>
      <w:r w:rsidR="00D71CB9" w:rsidRPr="00495258">
        <w:rPr>
          <w:color w:val="auto"/>
          <w:lang w:val="ro-RO"/>
        </w:rPr>
        <w:t>, cel a cărui sinceritate spiri</w:t>
      </w:r>
      <w:r w:rsidR="00B31692" w:rsidRPr="00D12C7D">
        <w:rPr>
          <w:rFonts w:ascii="Garamond" w:hAnsi="Garamond"/>
          <w:color w:val="auto"/>
          <w:lang w:val="ro-RO"/>
        </w:rPr>
        <w:softHyphen/>
      </w:r>
      <w:r w:rsidR="00D71CB9" w:rsidRPr="00495258">
        <w:rPr>
          <w:color w:val="auto"/>
          <w:lang w:val="ro-RO"/>
        </w:rPr>
        <w:t>tuală</w:t>
      </w:r>
      <w:r w:rsidR="00B31692">
        <w:rPr>
          <w:color w:val="auto"/>
          <w:lang w:val="ro-RO"/>
        </w:rPr>
        <w:t xml:space="preserve"> este fără pată, nu se teme</w:t>
      </w:r>
      <w:r w:rsidR="00091AFB">
        <w:rPr>
          <w:color w:val="auto"/>
          <w:lang w:val="ro-RO"/>
        </w:rPr>
        <w:t xml:space="preserve"> de critică, de niciun fel de obiecții </w:t>
      </w:r>
      <w:r w:rsidR="00D71CB9" w:rsidRPr="00495258">
        <w:rPr>
          <w:color w:val="auto"/>
          <w:lang w:val="ro-RO"/>
        </w:rPr>
        <w:t>.</w:t>
      </w:r>
    </w:p>
    <w:p w14:paraId="1FE0C594" w14:textId="77777777" w:rsidR="00D71CB9" w:rsidRPr="00495258" w:rsidRDefault="00D71CB9" w:rsidP="0047344A">
      <w:pPr>
        <w:spacing w:after="0"/>
        <w:ind w:right="1655" w:firstLine="284"/>
        <w:jc w:val="both"/>
        <w:rPr>
          <w:color w:val="auto"/>
          <w:sz w:val="4"/>
          <w:szCs w:val="4"/>
          <w:lang w:val="ro-RO"/>
        </w:rPr>
      </w:pPr>
    </w:p>
    <w:p w14:paraId="0D0876AA" w14:textId="099E061F" w:rsidR="006F13AC" w:rsidRPr="000A1772" w:rsidRDefault="00D71CB9" w:rsidP="0047344A">
      <w:pPr>
        <w:spacing w:after="0"/>
        <w:ind w:right="1655" w:firstLine="284"/>
        <w:jc w:val="both"/>
        <w:rPr>
          <w:color w:val="auto"/>
          <w:lang w:val="fr-FR"/>
        </w:rPr>
      </w:pPr>
      <w:r w:rsidRPr="00495258">
        <w:rPr>
          <w:color w:val="auto"/>
          <w:lang w:val="fr-FR"/>
        </w:rPr>
        <w:t>Freud ştie că interpretările sale imaginare nu pot rezista în faţa constată</w:t>
      </w:r>
      <w:r w:rsidR="00380476" w:rsidRPr="003D1657">
        <w:rPr>
          <w:color w:val="auto"/>
          <w:lang w:val="ro-RO"/>
        </w:rPr>
        <w:softHyphen/>
      </w:r>
      <w:r w:rsidRPr="00495258">
        <w:rPr>
          <w:color w:val="auto"/>
          <w:lang w:val="fr-FR"/>
        </w:rPr>
        <w:t>rilor indispensabile şi verificabile. Nu putem cere matema</w:t>
      </w:r>
      <w:r w:rsidR="00B31692" w:rsidRPr="00D12C7D">
        <w:rPr>
          <w:rFonts w:ascii="Garamond" w:hAnsi="Garamond"/>
          <w:color w:val="auto"/>
          <w:lang w:val="ro-RO"/>
        </w:rPr>
        <w:softHyphen/>
      </w:r>
      <w:r w:rsidRPr="00495258">
        <w:rPr>
          <w:color w:val="auto"/>
          <w:lang w:val="fr-FR"/>
        </w:rPr>
        <w:t>ti</w:t>
      </w:r>
      <w:r w:rsidR="00B31692">
        <w:rPr>
          <w:color w:val="auto"/>
          <w:lang w:val="fr-FR"/>
        </w:rPr>
        <w:t>cianului o</w:t>
      </w:r>
      <w:r w:rsidRPr="00495258">
        <w:rPr>
          <w:color w:val="auto"/>
          <w:lang w:val="fr-FR"/>
        </w:rPr>
        <w:t>bserva</w:t>
      </w:r>
      <w:r w:rsidR="00380476" w:rsidRPr="003D1657">
        <w:rPr>
          <w:color w:val="auto"/>
          <w:lang w:val="ro-RO"/>
        </w:rPr>
        <w:softHyphen/>
      </w:r>
      <w:r w:rsidRPr="00495258">
        <w:rPr>
          <w:color w:val="auto"/>
          <w:lang w:val="fr-FR"/>
        </w:rPr>
        <w:t>rea astrelor vreme de ani şi ani, înainte de a-i recunoaşte dreptul de verifica îndeaproape calculele astronomului. Tot aşa, nu putem cere chirurgului să efectueze o intervenţie pentru a avea dreptul să critice modul operatoriu, după cum nici criticului mu</w:t>
      </w:r>
      <w:r w:rsidR="00AE034B">
        <w:rPr>
          <w:color w:val="auto"/>
          <w:lang w:val="fr-FR"/>
        </w:rPr>
        <w:t>z</w:t>
      </w:r>
      <w:r w:rsidRPr="00495258">
        <w:rPr>
          <w:color w:val="auto"/>
          <w:lang w:val="fr-FR"/>
        </w:rPr>
        <w:t>ical nu i se cere să fie</w:t>
      </w:r>
      <w:r w:rsidR="003C66C9" w:rsidRPr="00495258">
        <w:rPr>
          <w:color w:val="auto"/>
          <w:lang w:val="fr-FR"/>
        </w:rPr>
        <w:t xml:space="preserve"> </w:t>
      </w:r>
      <w:r w:rsidR="00091AFB">
        <w:rPr>
          <w:color w:val="auto"/>
          <w:lang w:val="fr-FR"/>
        </w:rPr>
        <w:t>instrumentist, co</w:t>
      </w:r>
      <w:r w:rsidRPr="00495258">
        <w:rPr>
          <w:color w:val="auto"/>
          <w:lang w:val="fr-FR"/>
        </w:rPr>
        <w:t>mpozitor sau dirijor. Cei ce îşi dau cu părerea în materie de frumuseţe, ţinută, culoare, for</w:t>
      </w:r>
      <w:r w:rsidR="00B31692" w:rsidRPr="00D12C7D">
        <w:rPr>
          <w:rFonts w:ascii="Garamond" w:hAnsi="Garamond"/>
          <w:color w:val="auto"/>
          <w:lang w:val="ro-RO"/>
        </w:rPr>
        <w:softHyphen/>
      </w:r>
      <w:r w:rsidR="00091AFB">
        <w:rPr>
          <w:color w:val="auto"/>
          <w:lang w:val="fr-FR"/>
        </w:rPr>
        <w:t>mele realizării</w:t>
      </w:r>
      <w:r w:rsidRPr="00495258">
        <w:rPr>
          <w:color w:val="auto"/>
          <w:lang w:val="fr-FR"/>
        </w:rPr>
        <w:t xml:space="preserve"> artistice</w:t>
      </w:r>
      <w:r w:rsidR="00B31692">
        <w:rPr>
          <w:color w:val="auto"/>
          <w:lang w:val="fr-FR"/>
        </w:rPr>
        <w:t>,</w:t>
      </w:r>
      <w:r w:rsidRPr="00495258">
        <w:rPr>
          <w:color w:val="auto"/>
          <w:lang w:val="fr-FR"/>
        </w:rPr>
        <w:t xml:space="preserve"> nu sunt obligaţi să mânuiască pene</w:t>
      </w:r>
      <w:r w:rsidR="00091AFB">
        <w:rPr>
          <w:color w:val="auto"/>
          <w:lang w:val="ro-RO"/>
        </w:rPr>
        <w:softHyphen/>
      </w:r>
      <w:r w:rsidRPr="00495258">
        <w:rPr>
          <w:color w:val="auto"/>
          <w:lang w:val="fr-FR"/>
        </w:rPr>
        <w:t>lul pictorului,</w:t>
      </w:r>
      <w:r w:rsidR="00B31692">
        <w:rPr>
          <w:color w:val="auto"/>
          <w:lang w:val="fr-FR"/>
        </w:rPr>
        <w:t xml:space="preserve"> ori dalta</w:t>
      </w:r>
      <w:r w:rsidRPr="00495258">
        <w:rPr>
          <w:color w:val="auto"/>
          <w:lang w:val="fr-FR"/>
        </w:rPr>
        <w:t xml:space="preserve"> sculptorulu</w:t>
      </w:r>
      <w:r w:rsidR="00764890" w:rsidRPr="00495258">
        <w:rPr>
          <w:color w:val="auto"/>
          <w:lang w:val="fr-FR"/>
        </w:rPr>
        <w:t xml:space="preserve">i. Este normal ca un medic internist să se opună ideilor unui chirurg sau psihiatru. </w:t>
      </w:r>
      <w:r w:rsidR="00764890" w:rsidRPr="000A1772">
        <w:rPr>
          <w:color w:val="auto"/>
          <w:lang w:val="fr-FR"/>
        </w:rPr>
        <w:t>Opera inte</w:t>
      </w:r>
      <w:r w:rsidR="00B31692" w:rsidRPr="00D12C7D">
        <w:rPr>
          <w:rFonts w:ascii="Garamond" w:hAnsi="Garamond"/>
          <w:color w:val="auto"/>
          <w:lang w:val="ro-RO"/>
        </w:rPr>
        <w:softHyphen/>
      </w:r>
      <w:r w:rsidR="00764890" w:rsidRPr="000A1772">
        <w:rPr>
          <w:color w:val="auto"/>
          <w:lang w:val="fr-FR"/>
        </w:rPr>
        <w:t>lectuală a unui om trebui</w:t>
      </w:r>
      <w:r w:rsidR="00B31692" w:rsidRPr="000A1772">
        <w:rPr>
          <w:color w:val="auto"/>
          <w:lang w:val="fr-FR"/>
        </w:rPr>
        <w:t>e să poată fi criticată de</w:t>
      </w:r>
      <w:r w:rsidR="00764890" w:rsidRPr="000A1772">
        <w:rPr>
          <w:color w:val="auto"/>
          <w:lang w:val="fr-FR"/>
        </w:rPr>
        <w:t xml:space="preserve"> alt om. Dacă a văzut bine, aprecierile ultimului vor avea o influenţă, dacă nu</w:t>
      </w:r>
      <w:r w:rsidR="00380476">
        <w:rPr>
          <w:color w:val="auto"/>
          <w:lang w:val="fr-FR"/>
        </w:rPr>
        <w:t>,</w:t>
      </w:r>
      <w:r w:rsidR="00764890" w:rsidRPr="000A1772">
        <w:rPr>
          <w:color w:val="auto"/>
          <w:lang w:val="fr-FR"/>
        </w:rPr>
        <w:t xml:space="preserve"> ele se vor pierde în noianul criticilor fără valoare.</w:t>
      </w:r>
      <w:r w:rsidR="00380476">
        <w:rPr>
          <w:color w:val="auto"/>
          <w:lang w:val="fr-FR"/>
        </w:rPr>
        <w:t xml:space="preserve">  </w:t>
      </w:r>
    </w:p>
    <w:p w14:paraId="18BD1E91" w14:textId="77777777" w:rsidR="00764890" w:rsidRPr="000A1772" w:rsidRDefault="00764890" w:rsidP="0047344A">
      <w:pPr>
        <w:spacing w:after="0"/>
        <w:ind w:right="1655" w:firstLine="284"/>
        <w:jc w:val="both"/>
        <w:rPr>
          <w:color w:val="auto"/>
          <w:sz w:val="4"/>
          <w:szCs w:val="4"/>
          <w:lang w:val="fr-FR"/>
        </w:rPr>
      </w:pPr>
    </w:p>
    <w:p w14:paraId="2A4A6D1B" w14:textId="3ADF8950" w:rsidR="00764890" w:rsidRPr="00495258" w:rsidRDefault="0074791C" w:rsidP="0047344A">
      <w:pPr>
        <w:spacing w:after="0"/>
        <w:ind w:right="1655" w:firstLine="284"/>
        <w:jc w:val="both"/>
        <w:rPr>
          <w:color w:val="auto"/>
          <w:lang w:val="ro-RO"/>
        </w:rPr>
      </w:pPr>
      <w:r>
        <w:rPr>
          <w:color w:val="auto"/>
          <w:lang w:val="ro-RO"/>
        </w:rPr>
        <w:t>Pentru Freud, numai cei</w:t>
      </w:r>
      <w:r w:rsidR="00764890" w:rsidRPr="00495258">
        <w:rPr>
          <w:color w:val="auto"/>
          <w:lang w:val="ro-RO"/>
        </w:rPr>
        <w:t xml:space="preserve"> trecuţi prin furcile caudine ale psihana</w:t>
      </w:r>
      <w:r w:rsidRPr="00D12C7D">
        <w:rPr>
          <w:rFonts w:ascii="Garamond" w:hAnsi="Garamond"/>
          <w:color w:val="auto"/>
          <w:lang w:val="ro-RO"/>
        </w:rPr>
        <w:softHyphen/>
      </w:r>
      <w:r w:rsidR="00764890" w:rsidRPr="00495258">
        <w:rPr>
          <w:color w:val="auto"/>
          <w:lang w:val="ro-RO"/>
        </w:rPr>
        <w:t>lizei ar avea drept de critică. Oare de ce? Freud remarcase că cei ce se supun psihanalizei acceptă foarte uşor să piardă ori să renunţe la mare parte din personalitatea lor voluntară, permiţând imaginaţiei lor tot felul de divagaţii pe teme mai mult sau mai puţin sexuale, de unde admiraţia lor entuziastă şi nătângă</w:t>
      </w:r>
      <w:r w:rsidR="008A6DC9" w:rsidRPr="00495258">
        <w:rPr>
          <w:color w:val="auto"/>
          <w:lang w:val="ro-RO"/>
        </w:rPr>
        <w:t xml:space="preserve"> pentru psihanaliză. În realitate, consim</w:t>
      </w:r>
      <w:r w:rsidR="00091AFB">
        <w:rPr>
          <w:color w:val="auto"/>
          <w:lang w:val="ro-RO"/>
        </w:rPr>
        <w:softHyphen/>
      </w:r>
      <w:r w:rsidR="008A6DC9" w:rsidRPr="00495258">
        <w:rPr>
          <w:color w:val="auto"/>
          <w:lang w:val="ro-RO"/>
        </w:rPr>
        <w:t>ţământul, fervoarea şi veneraţia lor pornesc de la falsa idee că ei înşişi ar prezenta oarecari reminiscenţe sexuale din copi</w:t>
      </w:r>
      <w:r w:rsidR="00091AFB">
        <w:rPr>
          <w:color w:val="auto"/>
          <w:lang w:val="ro-RO"/>
        </w:rPr>
        <w:softHyphen/>
      </w:r>
      <w:r w:rsidR="008A6DC9" w:rsidRPr="00495258">
        <w:rPr>
          <w:color w:val="auto"/>
          <w:lang w:val="ro-RO"/>
        </w:rPr>
        <w:t>lărie, plasându-se chiar prin aceasta în stare de dezechi</w:t>
      </w:r>
      <w:r w:rsidR="00091AFB">
        <w:rPr>
          <w:color w:val="auto"/>
          <w:lang w:val="ro-RO"/>
        </w:rPr>
        <w:softHyphen/>
      </w:r>
      <w:r w:rsidR="008A6DC9" w:rsidRPr="00495258">
        <w:rPr>
          <w:color w:val="auto"/>
          <w:lang w:val="ro-RO"/>
        </w:rPr>
        <w:t>libru glandular. Ce înseamnă acest dezechilibru? Înseamnă că glandele endocrine de bază şi tendinţele sexuale normale sau anormale, ale celui în cauză, sunt private de necesarul control al altor glande, suscitând prin asta idei şi emoţii erotice inepuizabile. Cei ce se bucură de un echilibru glan</w:t>
      </w:r>
      <w:r w:rsidR="00091AFB">
        <w:rPr>
          <w:color w:val="auto"/>
          <w:lang w:val="ro-RO"/>
        </w:rPr>
        <w:softHyphen/>
      </w:r>
      <w:r w:rsidR="008A6DC9" w:rsidRPr="00495258">
        <w:rPr>
          <w:color w:val="auto"/>
          <w:lang w:val="ro-RO"/>
        </w:rPr>
        <w:t>dular omogen nu pierd</w:t>
      </w:r>
      <w:r>
        <w:rPr>
          <w:color w:val="auto"/>
          <w:lang w:val="ro-RO"/>
        </w:rPr>
        <w:t xml:space="preserve"> niciodată stăpânirea de sine,</w:t>
      </w:r>
      <w:r w:rsidR="008A6DC9" w:rsidRPr="00495258">
        <w:rPr>
          <w:color w:val="auto"/>
          <w:lang w:val="ro-RO"/>
        </w:rPr>
        <w:t xml:space="preserve"> nu se lasă asaltaţi de instigaţii sexuale parazite sau imaginare. Aceştia nu accept</w:t>
      </w:r>
      <w:r w:rsidR="00091AFB">
        <w:rPr>
          <w:color w:val="auto"/>
          <w:lang w:val="ro-RO"/>
        </w:rPr>
        <w:t>ă psihanaliza ca pe o religie</w:t>
      </w:r>
      <w:r w:rsidR="008A6DC9" w:rsidRPr="00495258">
        <w:rPr>
          <w:color w:val="auto"/>
          <w:lang w:val="ro-RO"/>
        </w:rPr>
        <w:t>, dimpotriv</w:t>
      </w:r>
      <w:r w:rsidR="00091AFB">
        <w:rPr>
          <w:color w:val="auto"/>
          <w:lang w:val="ro-RO"/>
        </w:rPr>
        <w:t>ă</w:t>
      </w:r>
      <w:r w:rsidR="008A6DC9" w:rsidRPr="00495258">
        <w:rPr>
          <w:color w:val="auto"/>
          <w:lang w:val="ro-RO"/>
        </w:rPr>
        <w:t xml:space="preserve"> </w:t>
      </w:r>
      <w:r w:rsidR="00091AFB">
        <w:rPr>
          <w:color w:val="auto"/>
          <w:lang w:val="ro-RO"/>
        </w:rPr>
        <w:t xml:space="preserve">contestă, critică orice </w:t>
      </w:r>
      <w:r w:rsidR="00220691">
        <w:rPr>
          <w:color w:val="auto"/>
          <w:lang w:val="ro-RO"/>
        </w:rPr>
        <w:t>bigotism</w:t>
      </w:r>
      <w:r w:rsidR="00F921B8" w:rsidRPr="00495258">
        <w:rPr>
          <w:color w:val="auto"/>
          <w:lang w:val="ro-RO"/>
        </w:rPr>
        <w:t>.</w:t>
      </w:r>
      <w:r w:rsidR="009A4259">
        <w:rPr>
          <w:color w:val="auto"/>
          <w:lang w:val="ro-RO"/>
        </w:rPr>
        <w:t xml:space="preserve">  </w:t>
      </w:r>
    </w:p>
    <w:p w14:paraId="044862C7" w14:textId="77777777" w:rsidR="00F921B8" w:rsidRPr="00495258" w:rsidRDefault="00F921B8" w:rsidP="0047344A">
      <w:pPr>
        <w:spacing w:after="0"/>
        <w:ind w:right="1655" w:firstLine="284"/>
        <w:jc w:val="both"/>
        <w:rPr>
          <w:color w:val="auto"/>
          <w:sz w:val="4"/>
          <w:szCs w:val="4"/>
          <w:lang w:val="ro-RO"/>
        </w:rPr>
      </w:pPr>
    </w:p>
    <w:p w14:paraId="68022815" w14:textId="61F58FB5" w:rsidR="00F921B8" w:rsidRPr="00495258" w:rsidRDefault="00F921B8" w:rsidP="0047344A">
      <w:pPr>
        <w:spacing w:after="0"/>
        <w:ind w:right="1655" w:firstLine="284"/>
        <w:jc w:val="both"/>
        <w:rPr>
          <w:color w:val="auto"/>
          <w:lang w:val="ro-RO"/>
        </w:rPr>
      </w:pPr>
      <w:r w:rsidRPr="00495258">
        <w:rPr>
          <w:color w:val="auto"/>
          <w:lang w:val="ro-RO"/>
        </w:rPr>
        <w:t>Nimic nu scuteşte opera lui Freud de o verificare atentă, profun</w:t>
      </w:r>
      <w:r w:rsidR="0074791C" w:rsidRPr="00D12C7D">
        <w:rPr>
          <w:rFonts w:ascii="Garamond" w:hAnsi="Garamond"/>
          <w:color w:val="auto"/>
          <w:lang w:val="ro-RO"/>
        </w:rPr>
        <w:softHyphen/>
      </w:r>
      <w:r w:rsidR="0074791C">
        <w:rPr>
          <w:color w:val="auto"/>
          <w:lang w:val="ro-RO"/>
        </w:rPr>
        <w:t>dă,</w:t>
      </w:r>
      <w:r w:rsidRPr="00495258">
        <w:rPr>
          <w:color w:val="auto"/>
          <w:lang w:val="ro-RO"/>
        </w:rPr>
        <w:t xml:space="preserve"> com</w:t>
      </w:r>
      <w:r w:rsidR="009A4259" w:rsidRPr="003D1657">
        <w:rPr>
          <w:color w:val="auto"/>
          <w:lang w:val="ro-RO"/>
        </w:rPr>
        <w:softHyphen/>
      </w:r>
      <w:r w:rsidRPr="00495258">
        <w:rPr>
          <w:color w:val="auto"/>
          <w:lang w:val="ro-RO"/>
        </w:rPr>
        <w:t>pletă. Fiecare om îşi poate rezerva dreptul de a judeca orice i</w:t>
      </w:r>
      <w:r w:rsidR="00220691">
        <w:rPr>
          <w:color w:val="auto"/>
          <w:lang w:val="ro-RO"/>
        </w:rPr>
        <w:t>dee posibilă, mai ales când e</w:t>
      </w:r>
      <w:r w:rsidRPr="00495258">
        <w:rPr>
          <w:color w:val="auto"/>
          <w:lang w:val="ro-RO"/>
        </w:rPr>
        <w:t xml:space="preserve"> vorba de ceva care se poate aplica oricărei persoane, cum este cazul psiha</w:t>
      </w:r>
      <w:r w:rsidR="00220691">
        <w:rPr>
          <w:color w:val="auto"/>
          <w:lang w:val="ro-RO"/>
        </w:rPr>
        <w:softHyphen/>
      </w:r>
      <w:r w:rsidRPr="00495258">
        <w:rPr>
          <w:color w:val="auto"/>
          <w:lang w:val="ro-RO"/>
        </w:rPr>
        <w:t>na</w:t>
      </w:r>
      <w:r w:rsidR="00220691">
        <w:rPr>
          <w:color w:val="auto"/>
          <w:lang w:val="ro-RO"/>
        </w:rPr>
        <w:softHyphen/>
      </w:r>
      <w:r w:rsidRPr="00495258">
        <w:rPr>
          <w:color w:val="auto"/>
          <w:lang w:val="ro-RO"/>
        </w:rPr>
        <w:t>lizei. La rigoare, am putea recomanda terapia psihanalizei pen</w:t>
      </w:r>
      <w:r w:rsidR="009A4259" w:rsidRPr="003D1657">
        <w:rPr>
          <w:color w:val="auto"/>
          <w:lang w:val="ro-RO"/>
        </w:rPr>
        <w:softHyphen/>
      </w:r>
      <w:r w:rsidRPr="00495258">
        <w:rPr>
          <w:color w:val="auto"/>
          <w:lang w:val="ro-RO"/>
        </w:rPr>
        <w:t>tr</w:t>
      </w:r>
      <w:r w:rsidR="0074791C">
        <w:rPr>
          <w:color w:val="auto"/>
          <w:lang w:val="ro-RO"/>
        </w:rPr>
        <w:t>u</w:t>
      </w:r>
      <w:r w:rsidRPr="00495258">
        <w:rPr>
          <w:color w:val="auto"/>
          <w:lang w:val="ro-RO"/>
        </w:rPr>
        <w:t xml:space="preserve"> a emite o apreciere privind efectele ei, deşi ea poate fi practicată în egală măsură d</w:t>
      </w:r>
      <w:r w:rsidR="0074791C">
        <w:rPr>
          <w:color w:val="auto"/>
          <w:lang w:val="ro-RO"/>
        </w:rPr>
        <w:t>e către orice medic, cum s-au</w:t>
      </w:r>
      <w:r w:rsidRPr="00495258">
        <w:rPr>
          <w:color w:val="auto"/>
          <w:lang w:val="ro-RO"/>
        </w:rPr>
        <w:t xml:space="preserve"> petrecut lucrurile </w:t>
      </w:r>
      <w:r w:rsidR="00220691">
        <w:rPr>
          <w:color w:val="auto"/>
          <w:lang w:val="ro-RO"/>
        </w:rPr>
        <w:t>totdeauna</w:t>
      </w:r>
      <w:r w:rsidR="0074791C">
        <w:rPr>
          <w:color w:val="auto"/>
          <w:lang w:val="ro-RO"/>
        </w:rPr>
        <w:t>, fără ca cineva</w:t>
      </w:r>
      <w:r w:rsidRPr="00495258">
        <w:rPr>
          <w:color w:val="auto"/>
          <w:lang w:val="ro-RO"/>
        </w:rPr>
        <w:t xml:space="preserve"> să-l aştepte pe</w:t>
      </w:r>
      <w:r w:rsidR="0074791C">
        <w:rPr>
          <w:color w:val="auto"/>
          <w:lang w:val="ro-RO"/>
        </w:rPr>
        <w:t xml:space="preserve"> Freud.</w:t>
      </w:r>
      <w:r w:rsidRPr="00495258">
        <w:rPr>
          <w:color w:val="auto"/>
          <w:lang w:val="ro-RO"/>
        </w:rPr>
        <w:t xml:space="preserve"> Cum poate </w:t>
      </w:r>
      <w:r w:rsidR="0074791C">
        <w:rPr>
          <w:color w:val="auto"/>
          <w:lang w:val="ro-RO"/>
        </w:rPr>
        <w:t>acesta interzice</w:t>
      </w:r>
      <w:r w:rsidRPr="00495258">
        <w:rPr>
          <w:color w:val="auto"/>
          <w:lang w:val="ro-RO"/>
        </w:rPr>
        <w:t xml:space="preserve"> unui medic să vor</w:t>
      </w:r>
      <w:r w:rsidR="009A4259" w:rsidRPr="003D1657">
        <w:rPr>
          <w:color w:val="auto"/>
          <w:lang w:val="ro-RO"/>
        </w:rPr>
        <w:softHyphen/>
      </w:r>
      <w:r w:rsidRPr="00495258">
        <w:rPr>
          <w:color w:val="auto"/>
          <w:lang w:val="ro-RO"/>
        </w:rPr>
        <w:t>bească de psihologie, câtă vreme există disciplina medicală numită psihiatrie? Cum, poate Freud să interzică unui endocrinolog</w:t>
      </w:r>
      <w:r w:rsidR="00984E9E" w:rsidRPr="00495258">
        <w:rPr>
          <w:color w:val="auto"/>
          <w:lang w:val="ro-RO"/>
        </w:rPr>
        <w:t xml:space="preserve"> să vorbească de sexualitate, de vreme ce aceasta ţine de domeniul lui de specializare medicală?</w:t>
      </w:r>
    </w:p>
    <w:p w14:paraId="35C8ABE2" w14:textId="77777777" w:rsidR="00984E9E" w:rsidRPr="00495258" w:rsidRDefault="00984E9E" w:rsidP="0047344A">
      <w:pPr>
        <w:spacing w:after="0"/>
        <w:ind w:right="1655" w:firstLine="284"/>
        <w:jc w:val="both"/>
        <w:rPr>
          <w:color w:val="auto"/>
          <w:sz w:val="4"/>
          <w:szCs w:val="4"/>
          <w:lang w:val="ro-RO"/>
        </w:rPr>
      </w:pPr>
    </w:p>
    <w:p w14:paraId="6E76D969" w14:textId="17B0F0E2" w:rsidR="00984E9E" w:rsidRPr="00495258" w:rsidRDefault="00253664" w:rsidP="0047344A">
      <w:pPr>
        <w:spacing w:after="0"/>
        <w:ind w:right="1655" w:firstLine="284"/>
        <w:jc w:val="both"/>
        <w:rPr>
          <w:color w:val="auto"/>
          <w:lang w:val="fr-FR"/>
        </w:rPr>
      </w:pPr>
      <w:r w:rsidRPr="00495258">
        <w:rPr>
          <w:color w:val="auto"/>
          <w:lang w:val="ro-RO"/>
        </w:rPr>
        <w:t>Discipolii l</w:t>
      </w:r>
      <w:r w:rsidR="0074791C">
        <w:rPr>
          <w:color w:val="auto"/>
          <w:lang w:val="ro-RO"/>
        </w:rPr>
        <w:t>ui Freud şi-au bătut capul</w:t>
      </w:r>
      <w:r w:rsidRPr="00495258">
        <w:rPr>
          <w:color w:val="auto"/>
          <w:lang w:val="ro-RO"/>
        </w:rPr>
        <w:t xml:space="preserve"> pentru a-i compro</w:t>
      </w:r>
      <w:r w:rsidR="00220691">
        <w:rPr>
          <w:color w:val="auto"/>
          <w:lang w:val="ro-RO"/>
        </w:rPr>
        <w:softHyphen/>
      </w:r>
      <w:r w:rsidRPr="00495258">
        <w:rPr>
          <w:color w:val="auto"/>
          <w:lang w:val="ro-RO"/>
        </w:rPr>
        <w:t>mite</w:t>
      </w:r>
      <w:r w:rsidR="00220691">
        <w:rPr>
          <w:color w:val="auto"/>
          <w:lang w:val="ro-RO"/>
        </w:rPr>
        <w:t xml:space="preserve"> pe criticii lor, tratându-i de</w:t>
      </w:r>
      <w:r w:rsidR="00220691">
        <w:rPr>
          <w:color w:val="auto"/>
          <w:lang w:val="fr-FR"/>
        </w:rPr>
        <w:t xml:space="preserve"> </w:t>
      </w:r>
      <w:r w:rsidR="00220691" w:rsidRPr="00220691">
        <w:rPr>
          <w:i/>
          <w:color w:val="auto"/>
          <w:lang w:val="fr-FR"/>
        </w:rPr>
        <w:t>refulaţi</w:t>
      </w:r>
      <w:r w:rsidRPr="00495258">
        <w:rPr>
          <w:color w:val="auto"/>
          <w:lang w:val="fr-FR"/>
        </w:rPr>
        <w:t>. Această imagine verbală semnifică</w:t>
      </w:r>
      <w:r w:rsidR="00220691">
        <w:rPr>
          <w:color w:val="auto"/>
          <w:lang w:val="fr-FR"/>
        </w:rPr>
        <w:t>,</w:t>
      </w:r>
      <w:r w:rsidRPr="00495258">
        <w:rPr>
          <w:color w:val="auto"/>
          <w:lang w:val="fr-FR"/>
        </w:rPr>
        <w:t xml:space="preserve"> abuz</w:t>
      </w:r>
      <w:r w:rsidR="0074791C">
        <w:rPr>
          <w:color w:val="auto"/>
          <w:lang w:val="fr-FR"/>
        </w:rPr>
        <w:t>iv</w:t>
      </w:r>
      <w:r w:rsidR="00220691">
        <w:rPr>
          <w:color w:val="auto"/>
          <w:lang w:val="fr-FR"/>
        </w:rPr>
        <w:t>,</w:t>
      </w:r>
      <w:r w:rsidR="0074791C">
        <w:rPr>
          <w:color w:val="auto"/>
          <w:lang w:val="fr-FR"/>
        </w:rPr>
        <w:t xml:space="preserve"> că un </w:t>
      </w:r>
      <w:r w:rsidR="009A4259">
        <w:rPr>
          <w:color w:val="auto"/>
          <w:lang w:val="fr-FR"/>
        </w:rPr>
        <w:t>om</w:t>
      </w:r>
      <w:r w:rsidR="0074791C">
        <w:rPr>
          <w:color w:val="auto"/>
          <w:lang w:val="fr-FR"/>
        </w:rPr>
        <w:t xml:space="preserve"> </w:t>
      </w:r>
      <w:r w:rsidR="00220691">
        <w:rPr>
          <w:color w:val="auto"/>
          <w:lang w:val="fr-FR"/>
        </w:rPr>
        <w:t>este</w:t>
      </w:r>
      <w:r w:rsidRPr="00495258">
        <w:rPr>
          <w:color w:val="auto"/>
          <w:lang w:val="fr-FR"/>
        </w:rPr>
        <w:t xml:space="preserve"> nevro</w:t>
      </w:r>
      <w:r w:rsidR="00220691">
        <w:rPr>
          <w:color w:val="auto"/>
          <w:lang w:val="ro-RO"/>
        </w:rPr>
        <w:softHyphen/>
      </w:r>
      <w:r w:rsidRPr="00495258">
        <w:rPr>
          <w:color w:val="auto"/>
          <w:lang w:val="fr-FR"/>
        </w:rPr>
        <w:t>za</w:t>
      </w:r>
      <w:r w:rsidR="00220691">
        <w:rPr>
          <w:color w:val="auto"/>
          <w:lang w:val="fr-FR"/>
        </w:rPr>
        <w:t>t dacă emoţiile, comportamentul,</w:t>
      </w:r>
      <w:r w:rsidRPr="00495258">
        <w:rPr>
          <w:color w:val="auto"/>
          <w:lang w:val="fr-FR"/>
        </w:rPr>
        <w:t xml:space="preserve"> spiritu</w:t>
      </w:r>
      <w:r w:rsidR="0074791C">
        <w:rPr>
          <w:color w:val="auto"/>
          <w:lang w:val="fr-FR"/>
        </w:rPr>
        <w:t>l îi</w:t>
      </w:r>
      <w:r w:rsidRPr="00495258">
        <w:rPr>
          <w:color w:val="auto"/>
          <w:lang w:val="fr-FR"/>
        </w:rPr>
        <w:t xml:space="preserve"> sunt tulburate de tendinţe sexual</w:t>
      </w:r>
      <w:r w:rsidR="0074791C">
        <w:rPr>
          <w:color w:val="auto"/>
          <w:lang w:val="fr-FR"/>
        </w:rPr>
        <w:t>e</w:t>
      </w:r>
      <w:r w:rsidRPr="00495258">
        <w:rPr>
          <w:color w:val="auto"/>
          <w:lang w:val="fr-FR"/>
        </w:rPr>
        <w:t xml:space="preserve"> explosive, pe care le </w:t>
      </w:r>
      <w:r w:rsidRPr="00220691">
        <w:rPr>
          <w:i/>
          <w:color w:val="auto"/>
          <w:lang w:val="fr-FR"/>
        </w:rPr>
        <w:t>refulează</w:t>
      </w:r>
      <w:r w:rsidRPr="00495258">
        <w:rPr>
          <w:color w:val="auto"/>
          <w:lang w:val="fr-FR"/>
        </w:rPr>
        <w:t xml:space="preserve"> în pr</w:t>
      </w:r>
      <w:r w:rsidR="0074791C">
        <w:rPr>
          <w:color w:val="auto"/>
          <w:lang w:val="fr-FR"/>
        </w:rPr>
        <w:t>o</w:t>
      </w:r>
      <w:r w:rsidRPr="00495258">
        <w:rPr>
          <w:color w:val="auto"/>
          <w:lang w:val="fr-FR"/>
        </w:rPr>
        <w:t>f</w:t>
      </w:r>
      <w:r w:rsidR="0074791C">
        <w:rPr>
          <w:color w:val="auto"/>
          <w:lang w:val="fr-FR"/>
        </w:rPr>
        <w:t>un</w:t>
      </w:r>
      <w:r w:rsidR="00220691">
        <w:rPr>
          <w:color w:val="auto"/>
          <w:lang w:val="ro-RO"/>
        </w:rPr>
        <w:softHyphen/>
      </w:r>
      <w:r w:rsidR="0074791C">
        <w:rPr>
          <w:color w:val="auto"/>
          <w:lang w:val="fr-FR"/>
        </w:rPr>
        <w:t>zimile lui, opunân</w:t>
      </w:r>
      <w:r w:rsidR="009A4259" w:rsidRPr="003D1657">
        <w:rPr>
          <w:color w:val="auto"/>
          <w:lang w:val="ro-RO"/>
        </w:rPr>
        <w:softHyphen/>
      </w:r>
      <w:r w:rsidR="0074791C">
        <w:rPr>
          <w:color w:val="auto"/>
          <w:lang w:val="fr-FR"/>
        </w:rPr>
        <w:t>du-se</w:t>
      </w:r>
      <w:r w:rsidRPr="00495258">
        <w:rPr>
          <w:color w:val="auto"/>
          <w:lang w:val="fr-FR"/>
        </w:rPr>
        <w:t xml:space="preserve"> eliberării inconştientului său. Pentru a nu se lăsa dus de nas, de că</w:t>
      </w:r>
      <w:r w:rsidR="00220691">
        <w:rPr>
          <w:color w:val="auto"/>
          <w:lang w:val="fr-FR"/>
        </w:rPr>
        <w:t xml:space="preserve">tre psihanalişti, </w:t>
      </w:r>
      <w:r w:rsidR="00220691" w:rsidRPr="00220691">
        <w:rPr>
          <w:i/>
          <w:color w:val="auto"/>
          <w:lang w:val="fr-FR"/>
        </w:rPr>
        <w:t>refulatul</w:t>
      </w:r>
      <w:r w:rsidRPr="00495258">
        <w:rPr>
          <w:color w:val="auto"/>
          <w:lang w:val="fr-FR"/>
        </w:rPr>
        <w:t xml:space="preserve"> se opune cu succes oricărei manifestări sexual</w:t>
      </w:r>
      <w:r w:rsidR="0074791C">
        <w:rPr>
          <w:color w:val="auto"/>
          <w:lang w:val="fr-FR"/>
        </w:rPr>
        <w:t>e</w:t>
      </w:r>
      <w:r w:rsidRPr="00495258">
        <w:rPr>
          <w:color w:val="auto"/>
          <w:lang w:val="fr-FR"/>
        </w:rPr>
        <w:t xml:space="preserve"> sugerate de aceştia, arătând </w:t>
      </w:r>
      <w:r w:rsidR="0074791C">
        <w:rPr>
          <w:color w:val="auto"/>
          <w:lang w:val="fr-FR"/>
        </w:rPr>
        <w:t>astfel</w:t>
      </w:r>
      <w:r w:rsidRPr="00495258">
        <w:rPr>
          <w:color w:val="auto"/>
          <w:lang w:val="fr-FR"/>
        </w:rPr>
        <w:t xml:space="preserve"> că psihanaliza nu se bazează pe ni</w:t>
      </w:r>
      <w:r w:rsidR="0074791C">
        <w:rPr>
          <w:color w:val="auto"/>
          <w:lang w:val="fr-FR"/>
        </w:rPr>
        <w:t>mic serios, în afară de corupţia</w:t>
      </w:r>
      <w:r w:rsidRPr="00495258">
        <w:rPr>
          <w:color w:val="auto"/>
          <w:lang w:val="fr-FR"/>
        </w:rPr>
        <w:t xml:space="preserve"> emotivă a celui psihanalizat</w:t>
      </w:r>
      <w:r w:rsidR="00DF3139" w:rsidRPr="00495258">
        <w:rPr>
          <w:color w:val="auto"/>
          <w:lang w:val="fr-FR"/>
        </w:rPr>
        <w:t>, care, mai sl</w:t>
      </w:r>
      <w:r w:rsidR="0074791C">
        <w:rPr>
          <w:color w:val="auto"/>
          <w:lang w:val="fr-FR"/>
        </w:rPr>
        <w:t>ab de înger, se lasă dus de nas</w:t>
      </w:r>
      <w:r w:rsidR="00DF3139" w:rsidRPr="00495258">
        <w:rPr>
          <w:color w:val="auto"/>
          <w:lang w:val="fr-FR"/>
        </w:rPr>
        <w:t xml:space="preserve">, făcând ce i se spune să facă şi aprobând ceea </w:t>
      </w:r>
      <w:r w:rsidR="0074791C">
        <w:rPr>
          <w:color w:val="auto"/>
          <w:lang w:val="fr-FR"/>
        </w:rPr>
        <w:t>ce se spune des</w:t>
      </w:r>
      <w:r w:rsidR="00251B23" w:rsidRPr="00D12C7D">
        <w:rPr>
          <w:rFonts w:ascii="Garamond" w:hAnsi="Garamond"/>
          <w:color w:val="auto"/>
          <w:lang w:val="ro-RO"/>
        </w:rPr>
        <w:softHyphen/>
      </w:r>
      <w:r w:rsidR="0074791C">
        <w:rPr>
          <w:color w:val="auto"/>
          <w:lang w:val="fr-FR"/>
        </w:rPr>
        <w:t>pre el, indi</w:t>
      </w:r>
      <w:r w:rsidR="00DF3139" w:rsidRPr="00495258">
        <w:rPr>
          <w:color w:val="auto"/>
          <w:lang w:val="fr-FR"/>
        </w:rPr>
        <w:t>fe</w:t>
      </w:r>
      <w:r w:rsidR="00220691">
        <w:rPr>
          <w:color w:val="auto"/>
          <w:lang w:val="fr-FR"/>
        </w:rPr>
        <w:t>rent că înţelege sau nu</w:t>
      </w:r>
      <w:r w:rsidR="00DF3139" w:rsidRPr="00495258">
        <w:rPr>
          <w:color w:val="auto"/>
          <w:lang w:val="fr-FR"/>
        </w:rPr>
        <w:t xml:space="preserve"> de</w:t>
      </w:r>
      <w:r w:rsidR="00251B23">
        <w:rPr>
          <w:color w:val="auto"/>
          <w:lang w:val="fr-FR"/>
        </w:rPr>
        <w:t>spre ce este vorba. P</w:t>
      </w:r>
      <w:r w:rsidR="00DF3139" w:rsidRPr="00495258">
        <w:rPr>
          <w:color w:val="auto"/>
          <w:lang w:val="fr-FR"/>
        </w:rPr>
        <w:t>entru psihanalişti, orice</w:t>
      </w:r>
      <w:r w:rsidR="00220691">
        <w:rPr>
          <w:color w:val="auto"/>
          <w:lang w:val="fr-FR"/>
        </w:rPr>
        <w:t xml:space="preserve"> intelectual ce nu atribuie cauz</w:t>
      </w:r>
      <w:r w:rsidR="00DF3139" w:rsidRPr="00495258">
        <w:rPr>
          <w:color w:val="auto"/>
          <w:lang w:val="fr-FR"/>
        </w:rPr>
        <w:t>e sexuale emoţiilor şi activităţilor sale trebuie con</w:t>
      </w:r>
      <w:r w:rsidR="00220691">
        <w:rPr>
          <w:color w:val="auto"/>
          <w:lang w:val="fr-FR"/>
        </w:rPr>
        <w:t xml:space="preserve">siderat un </w:t>
      </w:r>
      <w:r w:rsidR="00220691" w:rsidRPr="00220691">
        <w:rPr>
          <w:i/>
          <w:color w:val="auto"/>
          <w:lang w:val="fr-FR"/>
        </w:rPr>
        <w:t>refulat</w:t>
      </w:r>
      <w:r w:rsidR="00251B23">
        <w:rPr>
          <w:color w:val="auto"/>
          <w:lang w:val="fr-FR"/>
        </w:rPr>
        <w:t xml:space="preserve">, </w:t>
      </w:r>
      <w:r w:rsidR="00DF3139" w:rsidRPr="00495258">
        <w:rPr>
          <w:color w:val="auto"/>
          <w:lang w:val="fr-FR"/>
        </w:rPr>
        <w:t>calificare</w:t>
      </w:r>
      <w:r w:rsidR="00220691">
        <w:rPr>
          <w:color w:val="auto"/>
          <w:lang w:val="fr-FR"/>
        </w:rPr>
        <w:t xml:space="preserve"> dată</w:t>
      </w:r>
      <w:r w:rsidR="00DF3139" w:rsidRPr="00495258">
        <w:rPr>
          <w:color w:val="auto"/>
          <w:lang w:val="fr-FR"/>
        </w:rPr>
        <w:t xml:space="preserve"> </w:t>
      </w:r>
      <w:r w:rsidR="00220691">
        <w:rPr>
          <w:color w:val="auto"/>
          <w:lang w:val="fr-FR"/>
        </w:rPr>
        <w:t>celor</w:t>
      </w:r>
      <w:r w:rsidR="00DF3139" w:rsidRPr="00495258">
        <w:rPr>
          <w:color w:val="auto"/>
          <w:lang w:val="fr-FR"/>
        </w:rPr>
        <w:t xml:space="preserve"> ce consideră faptele, realizările şi comportamentele omeneşti din </w:t>
      </w:r>
      <w:r w:rsidR="00220691">
        <w:rPr>
          <w:color w:val="auto"/>
          <w:lang w:val="fr-FR"/>
        </w:rPr>
        <w:t>altă perspectivă decât cea</w:t>
      </w:r>
      <w:r w:rsidR="00251B23">
        <w:rPr>
          <w:color w:val="auto"/>
          <w:lang w:val="fr-FR"/>
        </w:rPr>
        <w:t xml:space="preserve"> sexual</w:t>
      </w:r>
      <w:r w:rsidR="00220691">
        <w:rPr>
          <w:color w:val="auto"/>
          <w:lang w:val="fr-FR"/>
        </w:rPr>
        <w:t>ă</w:t>
      </w:r>
      <w:r w:rsidR="00251B23">
        <w:rPr>
          <w:color w:val="auto"/>
          <w:lang w:val="fr-FR"/>
        </w:rPr>
        <w:t xml:space="preserve">. </w:t>
      </w:r>
      <w:r w:rsidR="00220691">
        <w:rPr>
          <w:color w:val="auto"/>
          <w:lang w:val="fr-FR"/>
        </w:rPr>
        <w:t xml:space="preserve">Altfel spus, pentru </w:t>
      </w:r>
      <w:r w:rsidR="00DF3139" w:rsidRPr="00495258">
        <w:rPr>
          <w:color w:val="auto"/>
          <w:lang w:val="fr-FR"/>
        </w:rPr>
        <w:t>psiha</w:t>
      </w:r>
      <w:r w:rsidR="00251B23" w:rsidRPr="00D12C7D">
        <w:rPr>
          <w:rFonts w:ascii="Garamond" w:hAnsi="Garamond"/>
          <w:color w:val="auto"/>
          <w:lang w:val="ro-RO"/>
        </w:rPr>
        <w:softHyphen/>
      </w:r>
      <w:r w:rsidR="00DF3139" w:rsidRPr="00495258">
        <w:rPr>
          <w:color w:val="auto"/>
          <w:lang w:val="fr-FR"/>
        </w:rPr>
        <w:t>nal</w:t>
      </w:r>
      <w:r w:rsidR="00220691">
        <w:rPr>
          <w:color w:val="auto"/>
          <w:lang w:val="fr-FR"/>
        </w:rPr>
        <w:t>işti,</w:t>
      </w:r>
      <w:r w:rsidR="00E814FF" w:rsidRPr="00495258">
        <w:rPr>
          <w:color w:val="auto"/>
          <w:lang w:val="fr-FR"/>
        </w:rPr>
        <w:t xml:space="preserve"> cu singu</w:t>
      </w:r>
      <w:r w:rsidR="00DF3139" w:rsidRPr="00495258">
        <w:rPr>
          <w:color w:val="auto"/>
          <w:lang w:val="fr-FR"/>
        </w:rPr>
        <w:t>ra şi unica lor excepţie,</w:t>
      </w:r>
      <w:r w:rsidR="00220691">
        <w:rPr>
          <w:color w:val="auto"/>
          <w:lang w:val="fr-FR"/>
        </w:rPr>
        <w:t xml:space="preserve"> lumea</w:t>
      </w:r>
      <w:r w:rsidR="00DF3139" w:rsidRPr="00495258">
        <w:rPr>
          <w:color w:val="auto"/>
          <w:lang w:val="fr-FR"/>
        </w:rPr>
        <w:t xml:space="preserve"> este format</w:t>
      </w:r>
      <w:r w:rsidR="00E814FF" w:rsidRPr="00495258">
        <w:rPr>
          <w:color w:val="auto"/>
          <w:lang w:val="fr-FR"/>
        </w:rPr>
        <w:t>ă</w:t>
      </w:r>
      <w:r w:rsidR="00DF3139" w:rsidRPr="00495258">
        <w:rPr>
          <w:color w:val="auto"/>
          <w:lang w:val="fr-FR"/>
        </w:rPr>
        <w:t xml:space="preserve"> </w:t>
      </w:r>
      <w:r w:rsidR="00E814FF" w:rsidRPr="00495258">
        <w:rPr>
          <w:color w:val="auto"/>
          <w:lang w:val="fr-FR"/>
        </w:rPr>
        <w:t>excl</w:t>
      </w:r>
      <w:r w:rsidR="009A4259" w:rsidRPr="003D1657">
        <w:rPr>
          <w:color w:val="auto"/>
          <w:lang w:val="ro-RO"/>
        </w:rPr>
        <w:softHyphen/>
      </w:r>
      <w:r w:rsidR="00E814FF" w:rsidRPr="00495258">
        <w:rPr>
          <w:color w:val="auto"/>
          <w:lang w:val="fr-FR"/>
        </w:rPr>
        <w:t>usiv</w:t>
      </w:r>
      <w:r w:rsidR="00220691">
        <w:rPr>
          <w:color w:val="auto"/>
          <w:lang w:val="fr-FR"/>
        </w:rPr>
        <w:t xml:space="preserve"> din </w:t>
      </w:r>
      <w:r w:rsidR="00220691" w:rsidRPr="00220691">
        <w:rPr>
          <w:i/>
          <w:color w:val="auto"/>
          <w:lang w:val="fr-FR"/>
        </w:rPr>
        <w:t>refulaţi</w:t>
      </w:r>
      <w:r w:rsidR="00220691">
        <w:rPr>
          <w:i/>
          <w:color w:val="auto"/>
          <w:lang w:val="fr-FR"/>
        </w:rPr>
        <w:t> </w:t>
      </w:r>
      <w:r w:rsidR="00220691">
        <w:rPr>
          <w:color w:val="auto"/>
          <w:lang w:val="fr-FR"/>
        </w:rPr>
        <w:t>!</w:t>
      </w:r>
      <w:r w:rsidR="00DF3139" w:rsidRPr="00495258">
        <w:rPr>
          <w:color w:val="auto"/>
          <w:lang w:val="fr-FR"/>
        </w:rPr>
        <w:t xml:space="preserve"> </w:t>
      </w:r>
      <w:r w:rsidR="009A4259">
        <w:rPr>
          <w:color w:val="auto"/>
          <w:lang w:val="fr-FR"/>
        </w:rPr>
        <w:t xml:space="preserve"> </w:t>
      </w:r>
    </w:p>
    <w:p w14:paraId="607F88F4" w14:textId="77777777" w:rsidR="00DF3139" w:rsidRPr="00495258" w:rsidRDefault="00DF3139" w:rsidP="0047344A">
      <w:pPr>
        <w:spacing w:after="0"/>
        <w:ind w:right="1655" w:firstLine="284"/>
        <w:jc w:val="both"/>
        <w:rPr>
          <w:color w:val="auto"/>
          <w:sz w:val="4"/>
          <w:szCs w:val="4"/>
          <w:lang w:val="fr-FR"/>
        </w:rPr>
      </w:pPr>
    </w:p>
    <w:p w14:paraId="17B5E391" w14:textId="77777777" w:rsidR="00DF3139" w:rsidRPr="00495258" w:rsidRDefault="00E814FF" w:rsidP="0047344A">
      <w:pPr>
        <w:spacing w:after="0"/>
        <w:ind w:right="1655" w:firstLine="284"/>
        <w:jc w:val="both"/>
        <w:rPr>
          <w:color w:val="auto"/>
          <w:lang w:val="ro-RO"/>
        </w:rPr>
      </w:pPr>
      <w:r w:rsidRPr="00495258">
        <w:rPr>
          <w:color w:val="auto"/>
          <w:lang w:val="ro-RO"/>
        </w:rPr>
        <w:t xml:space="preserve">Indivizii </w:t>
      </w:r>
      <w:r w:rsidR="00251B23">
        <w:rPr>
          <w:color w:val="auto"/>
          <w:lang w:val="ro-RO"/>
        </w:rPr>
        <w:t>împliniți manifestă</w:t>
      </w:r>
      <w:r w:rsidRPr="00495258">
        <w:rPr>
          <w:color w:val="auto"/>
          <w:lang w:val="ro-RO"/>
        </w:rPr>
        <w:t xml:space="preserve"> mare respect pentru persona</w:t>
      </w:r>
      <w:r w:rsidR="00285042">
        <w:rPr>
          <w:color w:val="auto"/>
          <w:lang w:val="ro-RO"/>
        </w:rPr>
        <w:softHyphen/>
      </w:r>
      <w:r w:rsidRPr="00495258">
        <w:rPr>
          <w:color w:val="auto"/>
          <w:lang w:val="ro-RO"/>
        </w:rPr>
        <w:t>litatea o</w:t>
      </w:r>
      <w:r w:rsidR="00251B23">
        <w:rPr>
          <w:color w:val="auto"/>
          <w:lang w:val="ro-RO"/>
        </w:rPr>
        <w:t>mului, un profund sens moral c</w:t>
      </w:r>
      <w:r w:rsidRPr="00495258">
        <w:rPr>
          <w:color w:val="auto"/>
          <w:lang w:val="ro-RO"/>
        </w:rPr>
        <w:t>e le permite să nu acorde proble</w:t>
      </w:r>
      <w:r w:rsidR="00251B23" w:rsidRPr="00D12C7D">
        <w:rPr>
          <w:rFonts w:ascii="Garamond" w:hAnsi="Garamond"/>
          <w:color w:val="auto"/>
          <w:lang w:val="ro-RO"/>
        </w:rPr>
        <w:softHyphen/>
      </w:r>
      <w:r w:rsidRPr="00495258">
        <w:rPr>
          <w:color w:val="auto"/>
          <w:lang w:val="ro-RO"/>
        </w:rPr>
        <w:t>melor sexuale decât locul şi rolul ce le revine. Nemulţumiţi de acest lucru, psihanaliştii îi descriu pe aceştia ca fiind răi judecători în orice problemă de psihanaliză, pentru că sunt incapabili să înţe</w:t>
      </w:r>
      <w:r w:rsidR="00251B23" w:rsidRPr="00D12C7D">
        <w:rPr>
          <w:rFonts w:ascii="Garamond" w:hAnsi="Garamond"/>
          <w:color w:val="auto"/>
          <w:lang w:val="ro-RO"/>
        </w:rPr>
        <w:softHyphen/>
      </w:r>
      <w:r w:rsidRPr="00495258">
        <w:rPr>
          <w:color w:val="auto"/>
          <w:lang w:val="ro-RO"/>
        </w:rPr>
        <w:t>leagă chestiunea pansexua</w:t>
      </w:r>
      <w:r w:rsidR="00285042">
        <w:rPr>
          <w:color w:val="auto"/>
          <w:lang w:val="ro-RO"/>
        </w:rPr>
        <w:softHyphen/>
      </w:r>
      <w:r w:rsidRPr="00495258">
        <w:rPr>
          <w:color w:val="auto"/>
          <w:lang w:val="ro-RO"/>
        </w:rPr>
        <w:t>lismului. Nu măs</w:t>
      </w:r>
      <w:r w:rsidR="00285042">
        <w:rPr>
          <w:color w:val="auto"/>
          <w:lang w:val="ro-RO"/>
        </w:rPr>
        <w:t>ura şi reţinerea celor ce resping</w:t>
      </w:r>
      <w:r w:rsidRPr="00495258">
        <w:rPr>
          <w:color w:val="auto"/>
          <w:lang w:val="ro-RO"/>
        </w:rPr>
        <w:t xml:space="preserve"> pan-sexualismul este anormală</w:t>
      </w:r>
      <w:r w:rsidR="00285042">
        <w:rPr>
          <w:color w:val="auto"/>
          <w:lang w:val="ro-RO"/>
        </w:rPr>
        <w:t>,</w:t>
      </w:r>
      <w:r w:rsidRPr="00495258">
        <w:rPr>
          <w:color w:val="auto"/>
          <w:lang w:val="ro-RO"/>
        </w:rPr>
        <w:t xml:space="preserve"> ci încurajarea permanentă şi inpudică a psihanaliştilor pentru orice exagerare şi vulgari</w:t>
      </w:r>
      <w:r w:rsidR="00285042">
        <w:rPr>
          <w:color w:val="auto"/>
          <w:lang w:val="ro-RO"/>
        </w:rPr>
        <w:softHyphen/>
      </w:r>
      <w:r w:rsidRPr="00495258">
        <w:rPr>
          <w:color w:val="auto"/>
          <w:lang w:val="ro-RO"/>
        </w:rPr>
        <w:t>zare a sexualităţii şi anomaliilor sexuale.</w:t>
      </w:r>
    </w:p>
    <w:p w14:paraId="37E7ECDF" w14:textId="77777777" w:rsidR="00E814FF" w:rsidRPr="00495258" w:rsidRDefault="00E814FF" w:rsidP="0047344A">
      <w:pPr>
        <w:spacing w:after="0"/>
        <w:ind w:right="1655" w:firstLine="284"/>
        <w:jc w:val="both"/>
        <w:rPr>
          <w:color w:val="auto"/>
          <w:sz w:val="4"/>
          <w:szCs w:val="4"/>
          <w:lang w:val="ro-RO"/>
        </w:rPr>
      </w:pPr>
    </w:p>
    <w:p w14:paraId="5776ED85" w14:textId="59066201" w:rsidR="00E814FF" w:rsidRPr="00495258" w:rsidRDefault="00285042" w:rsidP="0047344A">
      <w:pPr>
        <w:spacing w:after="0"/>
        <w:ind w:right="1655" w:firstLine="284"/>
        <w:jc w:val="both"/>
        <w:rPr>
          <w:color w:val="auto"/>
          <w:lang w:val="ro-RO"/>
        </w:rPr>
      </w:pPr>
      <w:r>
        <w:rPr>
          <w:color w:val="auto"/>
          <w:lang w:val="ro-RO"/>
        </w:rPr>
        <w:t>Vom vedea: una din</w:t>
      </w:r>
      <w:r w:rsidR="00E814FF" w:rsidRPr="00495258">
        <w:rPr>
          <w:color w:val="auto"/>
          <w:lang w:val="ro-RO"/>
        </w:rPr>
        <w:t xml:space="preserve"> marile preocupări a lui Freud a f</w:t>
      </w:r>
      <w:r w:rsidR="00251B23">
        <w:rPr>
          <w:color w:val="auto"/>
          <w:lang w:val="ro-RO"/>
        </w:rPr>
        <w:t>ost discreditarea tutu</w:t>
      </w:r>
      <w:r w:rsidR="009A4259" w:rsidRPr="003D1657">
        <w:rPr>
          <w:color w:val="auto"/>
          <w:lang w:val="ro-RO"/>
        </w:rPr>
        <w:softHyphen/>
      </w:r>
      <w:r w:rsidR="00251B23">
        <w:rPr>
          <w:color w:val="auto"/>
          <w:lang w:val="ro-RO"/>
        </w:rPr>
        <w:t>ror semenilor să</w:t>
      </w:r>
      <w:r>
        <w:rPr>
          <w:color w:val="auto"/>
          <w:lang w:val="ro-RO"/>
        </w:rPr>
        <w:t>i, a întregii omeniri, în care</w:t>
      </w:r>
      <w:r w:rsidR="00E814FF" w:rsidRPr="00495258">
        <w:rPr>
          <w:color w:val="auto"/>
          <w:lang w:val="ro-RO"/>
        </w:rPr>
        <w:t xml:space="preserve"> scop a folosit metoda generalizării</w:t>
      </w:r>
      <w:r>
        <w:rPr>
          <w:color w:val="auto"/>
          <w:lang w:val="ro-RO"/>
        </w:rPr>
        <w:t xml:space="preserve"> emoțiilor</w:t>
      </w:r>
      <w:r w:rsidR="00251B23">
        <w:rPr>
          <w:color w:val="auto"/>
          <w:lang w:val="ro-RO"/>
        </w:rPr>
        <w:t xml:space="preserve"> la acele domenii</w:t>
      </w:r>
      <w:r w:rsidR="00E552B3" w:rsidRPr="00495258">
        <w:rPr>
          <w:color w:val="auto"/>
          <w:lang w:val="ro-RO"/>
        </w:rPr>
        <w:t xml:space="preserve"> pe care le considerăm imorale, josnice, de calitate inferi</w:t>
      </w:r>
      <w:r w:rsidR="00251B23" w:rsidRPr="00D12C7D">
        <w:rPr>
          <w:rFonts w:ascii="Garamond" w:hAnsi="Garamond"/>
          <w:color w:val="auto"/>
          <w:lang w:val="ro-RO"/>
        </w:rPr>
        <w:softHyphen/>
      </w:r>
      <w:r>
        <w:rPr>
          <w:color w:val="auto"/>
          <w:lang w:val="ro-RO"/>
        </w:rPr>
        <w:t xml:space="preserve">oară. </w:t>
      </w:r>
      <w:r>
        <w:rPr>
          <w:color w:val="auto"/>
          <w:lang w:val="ro-RO"/>
        </w:rPr>
        <w:softHyphen/>
        <w:t>V</w:t>
      </w:r>
      <w:r w:rsidR="00E552B3" w:rsidRPr="00495258">
        <w:rPr>
          <w:color w:val="auto"/>
          <w:lang w:val="ro-RO"/>
        </w:rPr>
        <w:t>om vedea ce a făcut el din femeie sau bărbat, din copil, din insti</w:t>
      </w:r>
      <w:r w:rsidR="009A4259" w:rsidRPr="003D1657">
        <w:rPr>
          <w:color w:val="auto"/>
          <w:lang w:val="ro-RO"/>
        </w:rPr>
        <w:softHyphen/>
      </w:r>
      <w:r w:rsidR="00E552B3" w:rsidRPr="00495258">
        <w:rPr>
          <w:color w:val="auto"/>
          <w:lang w:val="ro-RO"/>
        </w:rPr>
        <w:t>tu</w:t>
      </w:r>
      <w:r w:rsidR="009A4259" w:rsidRPr="003D1657">
        <w:rPr>
          <w:color w:val="auto"/>
          <w:lang w:val="ro-RO"/>
        </w:rPr>
        <w:softHyphen/>
      </w:r>
      <w:r w:rsidR="00E552B3" w:rsidRPr="00495258">
        <w:rPr>
          <w:color w:val="auto"/>
          <w:lang w:val="ro-RO"/>
        </w:rPr>
        <w:t>ţiile omeneşti, din gândire, în general.</w:t>
      </w:r>
      <w:r w:rsidR="009A4259">
        <w:rPr>
          <w:color w:val="auto"/>
          <w:lang w:val="ro-RO"/>
        </w:rPr>
        <w:t xml:space="preserve">  </w:t>
      </w:r>
    </w:p>
    <w:p w14:paraId="0882DE3D" w14:textId="77777777" w:rsidR="00E552B3" w:rsidRPr="00495258" w:rsidRDefault="00E552B3" w:rsidP="0047344A">
      <w:pPr>
        <w:spacing w:after="0"/>
        <w:ind w:right="1655" w:firstLine="284"/>
        <w:jc w:val="both"/>
        <w:rPr>
          <w:color w:val="auto"/>
          <w:sz w:val="4"/>
          <w:szCs w:val="4"/>
          <w:lang w:val="ro-RO"/>
        </w:rPr>
      </w:pPr>
    </w:p>
    <w:p w14:paraId="1F947240" w14:textId="6826D5B6" w:rsidR="00E552B3" w:rsidRPr="00495258" w:rsidRDefault="00285042" w:rsidP="0047344A">
      <w:pPr>
        <w:spacing w:after="0"/>
        <w:ind w:right="1655" w:firstLine="284"/>
        <w:jc w:val="both"/>
        <w:rPr>
          <w:color w:val="auto"/>
          <w:lang w:val="ro-RO"/>
        </w:rPr>
      </w:pPr>
      <w:r>
        <w:rPr>
          <w:color w:val="auto"/>
          <w:lang w:val="ro-RO"/>
        </w:rPr>
        <w:t>În</w:t>
      </w:r>
      <w:r w:rsidR="00E552B3" w:rsidRPr="00495258">
        <w:rPr>
          <w:color w:val="auto"/>
          <w:lang w:val="ro-RO"/>
        </w:rPr>
        <w:t xml:space="preserve"> </w:t>
      </w:r>
      <w:r w:rsidR="00E552B3" w:rsidRPr="009A4259">
        <w:rPr>
          <w:b/>
          <w:bCs/>
          <w:i/>
          <w:color w:val="auto"/>
          <w:lang w:val="ro-RO"/>
        </w:rPr>
        <w:t>Psychopathologie de la vie quotidienne</w:t>
      </w:r>
      <w:r w:rsidR="00E552B3" w:rsidRPr="00495258">
        <w:rPr>
          <w:color w:val="auto"/>
          <w:lang w:val="ro-RO"/>
        </w:rPr>
        <w:t xml:space="preserve"> găsim cele mai flagrante depre</w:t>
      </w:r>
      <w:r w:rsidR="009A4259" w:rsidRPr="003D1657">
        <w:rPr>
          <w:color w:val="auto"/>
          <w:lang w:val="ro-RO"/>
        </w:rPr>
        <w:softHyphen/>
      </w:r>
      <w:r w:rsidR="00E552B3" w:rsidRPr="00495258">
        <w:rPr>
          <w:color w:val="auto"/>
          <w:lang w:val="ro-RO"/>
        </w:rPr>
        <w:t>cieri ale actelor fundamentale de viaţă şi activi</w:t>
      </w:r>
      <w:r w:rsidR="00E60406" w:rsidRPr="00D12C7D">
        <w:rPr>
          <w:rFonts w:ascii="Garamond" w:hAnsi="Garamond"/>
          <w:color w:val="auto"/>
          <w:lang w:val="ro-RO"/>
        </w:rPr>
        <w:softHyphen/>
      </w:r>
      <w:r w:rsidR="00E552B3" w:rsidRPr="00495258">
        <w:rPr>
          <w:color w:val="auto"/>
          <w:lang w:val="ro-RO"/>
        </w:rPr>
        <w:t>tate omenească. În această ca</w:t>
      </w:r>
      <w:r>
        <w:rPr>
          <w:color w:val="auto"/>
          <w:lang w:val="ro-RO"/>
        </w:rPr>
        <w:t>rte el examinează detalii ca</w:t>
      </w:r>
      <w:r w:rsidR="00E552B3" w:rsidRPr="00495258">
        <w:rPr>
          <w:color w:val="auto"/>
          <w:lang w:val="ro-RO"/>
        </w:rPr>
        <w:t xml:space="preserve"> uita</w:t>
      </w:r>
      <w:r w:rsidR="00E60406" w:rsidRPr="00D12C7D">
        <w:rPr>
          <w:rFonts w:ascii="Garamond" w:hAnsi="Garamond"/>
          <w:color w:val="auto"/>
          <w:lang w:val="ro-RO"/>
        </w:rPr>
        <w:softHyphen/>
      </w:r>
      <w:r w:rsidR="00E552B3" w:rsidRPr="00495258">
        <w:rPr>
          <w:color w:val="auto"/>
          <w:lang w:val="ro-RO"/>
        </w:rPr>
        <w:t>rea de nume proprii sau străine, a amintirilor din copilăr</w:t>
      </w:r>
      <w:r w:rsidR="00E60406">
        <w:rPr>
          <w:color w:val="auto"/>
          <w:lang w:val="ro-RO"/>
        </w:rPr>
        <w:t>ie sau de altă natură</w:t>
      </w:r>
      <w:r w:rsidR="00E552B3" w:rsidRPr="00495258">
        <w:rPr>
          <w:color w:val="auto"/>
          <w:lang w:val="ro-RO"/>
        </w:rPr>
        <w:t>, orice lapsus, confuzie de lectură ori scriitură,</w:t>
      </w:r>
      <w:r w:rsidR="00B62BE7" w:rsidRPr="00495258">
        <w:rPr>
          <w:color w:val="auto"/>
          <w:lang w:val="ro-RO"/>
        </w:rPr>
        <w:t xml:space="preserve"> uitarea unor impresii sau proiecte, dispreţul şi stângăciile, etc. Bineînţeles, el </w:t>
      </w:r>
      <w:r w:rsidR="00E60406">
        <w:rPr>
          <w:color w:val="auto"/>
          <w:lang w:val="ro-RO"/>
        </w:rPr>
        <w:t>invocă</w:t>
      </w:r>
      <w:r w:rsidR="00B62BE7" w:rsidRPr="00495258">
        <w:rPr>
          <w:color w:val="auto"/>
          <w:lang w:val="ro-RO"/>
        </w:rPr>
        <w:t xml:space="preserve"> </w:t>
      </w:r>
      <w:r w:rsidR="00E60406">
        <w:rPr>
          <w:color w:val="auto"/>
          <w:lang w:val="ro-RO"/>
        </w:rPr>
        <w:t xml:space="preserve"> multe </w:t>
      </w:r>
      <w:r w:rsidR="00B62BE7" w:rsidRPr="00495258">
        <w:rPr>
          <w:color w:val="auto"/>
          <w:lang w:val="ro-RO"/>
        </w:rPr>
        <w:t>exemple</w:t>
      </w:r>
      <w:r w:rsidR="00E60406">
        <w:rPr>
          <w:color w:val="auto"/>
          <w:lang w:val="ro-RO"/>
        </w:rPr>
        <w:t>, dând</w:t>
      </w:r>
      <w:r w:rsidR="00B62BE7" w:rsidRPr="00495258">
        <w:rPr>
          <w:color w:val="auto"/>
          <w:lang w:val="ro-RO"/>
        </w:rPr>
        <w:t xml:space="preserve"> acestor</w:t>
      </w:r>
      <w:r w:rsidR="00E60406">
        <w:rPr>
          <w:color w:val="auto"/>
          <w:lang w:val="ro-RO"/>
        </w:rPr>
        <w:t>a explicaţii în</w:t>
      </w:r>
      <w:r w:rsidR="00B62BE7" w:rsidRPr="00495258">
        <w:rPr>
          <w:color w:val="auto"/>
          <w:lang w:val="ro-RO"/>
        </w:rPr>
        <w:t xml:space="preserve"> jocuri de cu</w:t>
      </w:r>
      <w:r w:rsidR="00E60406" w:rsidRPr="00D12C7D">
        <w:rPr>
          <w:rFonts w:ascii="Garamond" w:hAnsi="Garamond"/>
          <w:color w:val="auto"/>
          <w:lang w:val="ro-RO"/>
        </w:rPr>
        <w:softHyphen/>
      </w:r>
      <w:r w:rsidR="00B62BE7" w:rsidRPr="00495258">
        <w:rPr>
          <w:color w:val="auto"/>
          <w:lang w:val="ro-RO"/>
        </w:rPr>
        <w:t>vinte sau alterări semantice, sentimentele ascunse sau nemărturisite ocupând un loc foart</w:t>
      </w:r>
      <w:r w:rsidR="00E60406">
        <w:rPr>
          <w:color w:val="auto"/>
          <w:lang w:val="ro-RO"/>
        </w:rPr>
        <w:t>e important. În realitate,</w:t>
      </w:r>
      <w:r w:rsidR="00B62BE7" w:rsidRPr="00495258">
        <w:rPr>
          <w:color w:val="auto"/>
          <w:lang w:val="ro-RO"/>
        </w:rPr>
        <w:t xml:space="preserve"> aceste acte mărun</w:t>
      </w:r>
      <w:r w:rsidR="00E60406">
        <w:rPr>
          <w:color w:val="auto"/>
          <w:lang w:val="ro-RO"/>
        </w:rPr>
        <w:t>te au o foarte mică importanţă, ele reprezintă</w:t>
      </w:r>
      <w:r w:rsidR="00B62BE7" w:rsidRPr="00495258">
        <w:rPr>
          <w:color w:val="auto"/>
          <w:lang w:val="ro-RO"/>
        </w:rPr>
        <w:t xml:space="preserve"> minime insuficienţe de a</w:t>
      </w:r>
      <w:r w:rsidR="00E60406">
        <w:rPr>
          <w:color w:val="auto"/>
          <w:lang w:val="ro-RO"/>
        </w:rPr>
        <w:t>dap</w:t>
      </w:r>
      <w:r>
        <w:rPr>
          <w:color w:val="auto"/>
          <w:lang w:val="ro-RO"/>
        </w:rPr>
        <w:softHyphen/>
      </w:r>
      <w:r w:rsidR="00E60406">
        <w:rPr>
          <w:color w:val="auto"/>
          <w:lang w:val="ro-RO"/>
        </w:rPr>
        <w:t xml:space="preserve">tare, datorate </w:t>
      </w:r>
      <w:r>
        <w:rPr>
          <w:color w:val="auto"/>
          <w:lang w:val="ro-RO"/>
        </w:rPr>
        <w:t>in</w:t>
      </w:r>
      <w:r w:rsidR="009A4259">
        <w:rPr>
          <w:color w:val="auto"/>
          <w:lang w:val="ro-RO"/>
        </w:rPr>
        <w:t>s</w:t>
      </w:r>
      <w:r>
        <w:rPr>
          <w:color w:val="auto"/>
          <w:lang w:val="ro-RO"/>
        </w:rPr>
        <w:t>uficienței</w:t>
      </w:r>
      <w:r w:rsidR="00B62BE7" w:rsidRPr="00495258">
        <w:rPr>
          <w:color w:val="auto"/>
          <w:lang w:val="ro-RO"/>
        </w:rPr>
        <w:t xml:space="preserve"> glandu</w:t>
      </w:r>
      <w:r w:rsidR="009A4259" w:rsidRPr="003D1657">
        <w:rPr>
          <w:color w:val="auto"/>
          <w:lang w:val="ro-RO"/>
        </w:rPr>
        <w:softHyphen/>
      </w:r>
      <w:r w:rsidR="00B62BE7" w:rsidRPr="00495258">
        <w:rPr>
          <w:color w:val="auto"/>
          <w:lang w:val="ro-RO"/>
        </w:rPr>
        <w:t>lare sau interacţiunilor endocrine cu sistemul nerv</w:t>
      </w:r>
      <w:r>
        <w:rPr>
          <w:color w:val="auto"/>
          <w:lang w:val="ro-RO"/>
        </w:rPr>
        <w:t>os vegetativ. În general, nu ne formalizăm</w:t>
      </w:r>
      <w:r w:rsidR="00B62BE7" w:rsidRPr="00495258">
        <w:rPr>
          <w:color w:val="auto"/>
          <w:lang w:val="ro-RO"/>
        </w:rPr>
        <w:t xml:space="preserve"> pentru </w:t>
      </w:r>
      <w:r>
        <w:rPr>
          <w:color w:val="auto"/>
          <w:lang w:val="ro-RO"/>
        </w:rPr>
        <w:t>un lapsus ori</w:t>
      </w:r>
      <w:r w:rsidR="00E60406">
        <w:rPr>
          <w:color w:val="auto"/>
          <w:lang w:val="ro-RO"/>
        </w:rPr>
        <w:t xml:space="preserve"> confuzie. E</w:t>
      </w:r>
      <w:r>
        <w:rPr>
          <w:color w:val="auto"/>
          <w:lang w:val="ro-RO"/>
        </w:rPr>
        <w:t xml:space="preserve">xperienţa arată </w:t>
      </w:r>
      <w:r w:rsidR="00B62BE7" w:rsidRPr="00495258">
        <w:rPr>
          <w:color w:val="auto"/>
          <w:lang w:val="ro-RO"/>
        </w:rPr>
        <w:t xml:space="preserve">că aceste stângăcii organico-mintale sau erori </w:t>
      </w:r>
      <w:r w:rsidR="001F4555">
        <w:rPr>
          <w:color w:val="auto"/>
          <w:lang w:val="ro-RO"/>
        </w:rPr>
        <w:t>mărunte nu</w:t>
      </w:r>
      <w:r w:rsidR="009A4259">
        <w:rPr>
          <w:color w:val="auto"/>
          <w:lang w:val="ro-RO"/>
        </w:rPr>
        <w:t xml:space="preserve"> ne</w:t>
      </w:r>
      <w:r w:rsidR="001F4555">
        <w:rPr>
          <w:color w:val="auto"/>
          <w:lang w:val="ro-RO"/>
        </w:rPr>
        <w:t xml:space="preserve"> afectează</w:t>
      </w:r>
      <w:r w:rsidR="00B62BE7" w:rsidRPr="00495258">
        <w:rPr>
          <w:color w:val="auto"/>
          <w:lang w:val="ro-RO"/>
        </w:rPr>
        <w:t xml:space="preserve"> pe</w:t>
      </w:r>
      <w:r w:rsidR="001F4555">
        <w:rPr>
          <w:color w:val="auto"/>
          <w:lang w:val="ro-RO"/>
        </w:rPr>
        <w:t>rsonalitatea. De regulă, glumim pe tem</w:t>
      </w:r>
      <w:r w:rsidR="00B62BE7" w:rsidRPr="00495258">
        <w:rPr>
          <w:color w:val="auto"/>
          <w:lang w:val="ro-RO"/>
        </w:rPr>
        <w:t>a unor astfel de lucruri mărunte, ce nu exercită nici</w:t>
      </w:r>
      <w:r w:rsidR="001F4555">
        <w:rPr>
          <w:color w:val="auto"/>
          <w:lang w:val="ro-RO"/>
        </w:rPr>
        <w:t>o influenţă negativ</w:t>
      </w:r>
      <w:r w:rsidR="00B62BE7" w:rsidRPr="00495258">
        <w:rPr>
          <w:color w:val="auto"/>
          <w:lang w:val="ro-RO"/>
        </w:rPr>
        <w:t>ă</w:t>
      </w:r>
      <w:r w:rsidR="00E60406">
        <w:rPr>
          <w:color w:val="auto"/>
          <w:lang w:val="ro-RO"/>
        </w:rPr>
        <w:t xml:space="preserve"> asupra stărilor noastre vitale, a ela</w:t>
      </w:r>
      <w:r w:rsidR="00B62BE7" w:rsidRPr="00495258">
        <w:rPr>
          <w:color w:val="auto"/>
          <w:lang w:val="ro-RO"/>
        </w:rPr>
        <w:t xml:space="preserve">borării ideilor sau a vieţii noastre de relaţie. </w:t>
      </w:r>
      <w:r w:rsidR="00C65317" w:rsidRPr="00495258">
        <w:rPr>
          <w:color w:val="auto"/>
          <w:lang w:val="ro-RO"/>
        </w:rPr>
        <w:t>Într-un cuvânt, este vorba de inci</w:t>
      </w:r>
      <w:r w:rsidR="00E60406" w:rsidRPr="00D12C7D">
        <w:rPr>
          <w:rFonts w:ascii="Garamond" w:hAnsi="Garamond"/>
          <w:color w:val="auto"/>
          <w:lang w:val="ro-RO"/>
        </w:rPr>
        <w:softHyphen/>
      </w:r>
      <w:r w:rsidR="00E60406">
        <w:rPr>
          <w:color w:val="auto"/>
          <w:lang w:val="ro-RO"/>
        </w:rPr>
        <w:t>dente mărunte, fără</w:t>
      </w:r>
      <w:r w:rsidR="00C65317" w:rsidRPr="00495258">
        <w:rPr>
          <w:color w:val="auto"/>
          <w:lang w:val="ro-RO"/>
        </w:rPr>
        <w:t xml:space="preserve"> impo</w:t>
      </w:r>
      <w:r w:rsidR="00E60406">
        <w:rPr>
          <w:color w:val="auto"/>
          <w:lang w:val="ro-RO"/>
        </w:rPr>
        <w:t>r</w:t>
      </w:r>
      <w:r w:rsidR="009A4259" w:rsidRPr="003D1657">
        <w:rPr>
          <w:color w:val="auto"/>
          <w:lang w:val="ro-RO"/>
        </w:rPr>
        <w:softHyphen/>
      </w:r>
      <w:r w:rsidR="00E60406">
        <w:rPr>
          <w:color w:val="auto"/>
          <w:lang w:val="ro-RO"/>
        </w:rPr>
        <w:t>tanţă,</w:t>
      </w:r>
      <w:r w:rsidR="00C65317" w:rsidRPr="00495258">
        <w:rPr>
          <w:color w:val="auto"/>
          <w:lang w:val="ro-RO"/>
        </w:rPr>
        <w:t xml:space="preserve"> cărora, pe bună dreptate nu le acordăm nicio </w:t>
      </w:r>
      <w:r w:rsidR="009A4259">
        <w:rPr>
          <w:color w:val="auto"/>
          <w:lang w:val="ro-RO"/>
        </w:rPr>
        <w:t>atenție</w:t>
      </w:r>
      <w:r w:rsidR="00C65317" w:rsidRPr="00495258">
        <w:rPr>
          <w:color w:val="auto"/>
          <w:lang w:val="ro-RO"/>
        </w:rPr>
        <w:t>.</w:t>
      </w:r>
      <w:r w:rsidR="009A4259">
        <w:rPr>
          <w:color w:val="auto"/>
          <w:lang w:val="ro-RO"/>
        </w:rPr>
        <w:t xml:space="preserve"> </w:t>
      </w:r>
    </w:p>
    <w:p w14:paraId="1CEFBB8C" w14:textId="77777777" w:rsidR="00C65317" w:rsidRPr="00495258" w:rsidRDefault="00C65317" w:rsidP="0047344A">
      <w:pPr>
        <w:spacing w:after="0"/>
        <w:ind w:right="1655" w:firstLine="284"/>
        <w:jc w:val="both"/>
        <w:rPr>
          <w:color w:val="auto"/>
          <w:sz w:val="4"/>
          <w:szCs w:val="4"/>
          <w:lang w:val="ro-RO"/>
        </w:rPr>
      </w:pPr>
    </w:p>
    <w:p w14:paraId="33FAA979" w14:textId="545A4FBB" w:rsidR="00DD7DCA" w:rsidRPr="00495258" w:rsidRDefault="00C65317" w:rsidP="0047344A">
      <w:pPr>
        <w:spacing w:after="0"/>
        <w:ind w:right="1655" w:firstLine="284"/>
        <w:jc w:val="both"/>
        <w:rPr>
          <w:color w:val="auto"/>
          <w:lang w:val="ro-RO"/>
        </w:rPr>
      </w:pPr>
      <w:r w:rsidRPr="00495258">
        <w:rPr>
          <w:color w:val="auto"/>
          <w:lang w:val="ro-RO"/>
        </w:rPr>
        <w:t>Ac</w:t>
      </w:r>
      <w:r w:rsidR="00E60406">
        <w:rPr>
          <w:color w:val="auto"/>
          <w:lang w:val="ro-RO"/>
        </w:rPr>
        <w:t>este lucruri mărunte, fără consecinţe psihice sau fizio</w:t>
      </w:r>
      <w:r w:rsidR="001F4555">
        <w:rPr>
          <w:color w:val="auto"/>
          <w:lang w:val="ro-RO"/>
        </w:rPr>
        <w:softHyphen/>
      </w:r>
      <w:r w:rsidR="00E60406">
        <w:rPr>
          <w:color w:val="auto"/>
          <w:lang w:val="ro-RO"/>
        </w:rPr>
        <w:t>logice</w:t>
      </w:r>
      <w:r w:rsidR="001F4555">
        <w:rPr>
          <w:color w:val="auto"/>
          <w:lang w:val="ro-RO"/>
        </w:rPr>
        <w:t>, sunt ampli</w:t>
      </w:r>
      <w:r w:rsidR="009A4259" w:rsidRPr="003D1657">
        <w:rPr>
          <w:color w:val="auto"/>
          <w:lang w:val="ro-RO"/>
        </w:rPr>
        <w:softHyphen/>
      </w:r>
      <w:r w:rsidR="001F4555">
        <w:rPr>
          <w:color w:val="auto"/>
          <w:lang w:val="ro-RO"/>
        </w:rPr>
        <w:t>ficate de către Freud, î</w:t>
      </w:r>
      <w:r w:rsidRPr="00495258">
        <w:rPr>
          <w:color w:val="auto"/>
          <w:lang w:val="ro-RO"/>
        </w:rPr>
        <w:t>ntr-o p</w:t>
      </w:r>
      <w:r w:rsidR="001F4555">
        <w:rPr>
          <w:color w:val="auto"/>
          <w:lang w:val="ro-RO"/>
        </w:rPr>
        <w:t>erspectivă tragică, făcând din ele</w:t>
      </w:r>
      <w:r w:rsidRPr="00495258">
        <w:rPr>
          <w:color w:val="auto"/>
          <w:lang w:val="ro-RO"/>
        </w:rPr>
        <w:t xml:space="preserve"> acte şi senti</w:t>
      </w:r>
      <w:r w:rsidR="009A4259" w:rsidRPr="003D1657">
        <w:rPr>
          <w:color w:val="auto"/>
          <w:lang w:val="ro-RO"/>
        </w:rPr>
        <w:softHyphen/>
      </w:r>
      <w:r w:rsidRPr="00495258">
        <w:rPr>
          <w:color w:val="auto"/>
          <w:lang w:val="ro-RO"/>
        </w:rPr>
        <w:t xml:space="preserve">mente patologice, de unde titlul cărţii, </w:t>
      </w:r>
      <w:r w:rsidRPr="009A4259">
        <w:rPr>
          <w:b/>
          <w:bCs/>
          <w:i/>
          <w:color w:val="auto"/>
          <w:lang w:val="ro-RO"/>
        </w:rPr>
        <w:t>Psihopatologia vieţii cotidiene</w:t>
      </w:r>
      <w:r w:rsidR="00E60406">
        <w:rPr>
          <w:color w:val="auto"/>
          <w:lang w:val="ro-RO"/>
        </w:rPr>
        <w:t>. Această manieră seduce</w:t>
      </w:r>
      <w:r w:rsidRPr="00495258">
        <w:rPr>
          <w:color w:val="auto"/>
          <w:lang w:val="ro-RO"/>
        </w:rPr>
        <w:t xml:space="preserve"> spi</w:t>
      </w:r>
      <w:r w:rsidR="00E60406" w:rsidRPr="00D12C7D">
        <w:rPr>
          <w:rFonts w:ascii="Garamond" w:hAnsi="Garamond"/>
          <w:color w:val="auto"/>
          <w:lang w:val="ro-RO"/>
        </w:rPr>
        <w:softHyphen/>
      </w:r>
      <w:r w:rsidRPr="00495258">
        <w:rPr>
          <w:color w:val="auto"/>
          <w:lang w:val="ro-RO"/>
        </w:rPr>
        <w:t>ritele influenţabile, căci F</w:t>
      </w:r>
      <w:r w:rsidR="00E60406">
        <w:rPr>
          <w:color w:val="auto"/>
          <w:lang w:val="ro-RO"/>
        </w:rPr>
        <w:t>reud nu demonstrează nici</w:t>
      </w:r>
      <w:r w:rsidRPr="00495258">
        <w:rPr>
          <w:color w:val="auto"/>
          <w:lang w:val="ro-RO"/>
        </w:rPr>
        <w:t>odată în ce con</w:t>
      </w:r>
      <w:r w:rsidR="00E60406" w:rsidRPr="00D12C7D">
        <w:rPr>
          <w:rFonts w:ascii="Garamond" w:hAnsi="Garamond"/>
          <w:color w:val="auto"/>
          <w:lang w:val="ro-RO"/>
        </w:rPr>
        <w:softHyphen/>
      </w:r>
      <w:r w:rsidRPr="00495258">
        <w:rPr>
          <w:color w:val="auto"/>
          <w:lang w:val="ro-RO"/>
        </w:rPr>
        <w:t xml:space="preserve">stă </w:t>
      </w:r>
      <w:r w:rsidRPr="001F4555">
        <w:rPr>
          <w:i/>
          <w:color w:val="auto"/>
          <w:lang w:val="ro-RO"/>
        </w:rPr>
        <w:t>patologia unui lapsus</w:t>
      </w:r>
      <w:r w:rsidRPr="00495258">
        <w:rPr>
          <w:color w:val="auto"/>
          <w:lang w:val="ro-RO"/>
        </w:rPr>
        <w:t xml:space="preserve">, </w:t>
      </w:r>
      <w:r w:rsidRPr="001F4555">
        <w:rPr>
          <w:i/>
          <w:color w:val="auto"/>
          <w:lang w:val="ro-RO"/>
        </w:rPr>
        <w:t>ori a unei con</w:t>
      </w:r>
      <w:r w:rsidR="001F4555">
        <w:rPr>
          <w:color w:val="auto"/>
          <w:lang w:val="ro-RO"/>
        </w:rPr>
        <w:softHyphen/>
      </w:r>
      <w:r w:rsidRPr="001F4555">
        <w:rPr>
          <w:i/>
          <w:color w:val="auto"/>
          <w:lang w:val="ro-RO"/>
        </w:rPr>
        <w:t>fuzii</w:t>
      </w:r>
      <w:r w:rsidR="001F4555">
        <w:rPr>
          <w:color w:val="auto"/>
          <w:lang w:val="ro-RO"/>
        </w:rPr>
        <w:t>. C</w:t>
      </w:r>
      <w:r w:rsidRPr="00495258">
        <w:rPr>
          <w:color w:val="auto"/>
          <w:lang w:val="ro-RO"/>
        </w:rPr>
        <w:t>e fun</w:t>
      </w:r>
      <w:r w:rsidR="001F4555">
        <w:rPr>
          <w:color w:val="auto"/>
          <w:lang w:val="ro-RO"/>
        </w:rPr>
        <w:t>cţiune de bază este atinsă de lapsus? Ce leziune organică precede confuzia</w:t>
      </w:r>
      <w:r w:rsidR="00563322">
        <w:rPr>
          <w:color w:val="auto"/>
          <w:lang w:val="ro-RO"/>
        </w:rPr>
        <w:t xml:space="preserve">? În </w:t>
      </w:r>
      <w:r w:rsidRPr="00495258">
        <w:rPr>
          <w:color w:val="auto"/>
          <w:lang w:val="ro-RO"/>
        </w:rPr>
        <w:t>această carte nu găsim nimic serios</w:t>
      </w:r>
      <w:r w:rsidR="00563322">
        <w:rPr>
          <w:color w:val="auto"/>
          <w:lang w:val="ro-RO"/>
        </w:rPr>
        <w:t xml:space="preserve">, nicio idee de </w:t>
      </w:r>
      <w:r w:rsidR="00DD7DCA" w:rsidRPr="00495258">
        <w:rPr>
          <w:color w:val="auto"/>
          <w:lang w:val="ro-RO"/>
        </w:rPr>
        <w:t xml:space="preserve">valoare, cuvântul </w:t>
      </w:r>
      <w:r w:rsidR="00DD7DCA" w:rsidRPr="00495258">
        <w:rPr>
          <w:smallCaps/>
          <w:color w:val="auto"/>
          <w:lang w:val="ro-RO"/>
        </w:rPr>
        <w:t>psiho</w:t>
      </w:r>
      <w:r w:rsidR="009A4259" w:rsidRPr="003D1657">
        <w:rPr>
          <w:color w:val="auto"/>
          <w:lang w:val="ro-RO"/>
        </w:rPr>
        <w:softHyphen/>
      </w:r>
      <w:r w:rsidR="00DD7DCA" w:rsidRPr="00495258">
        <w:rPr>
          <w:smallCaps/>
          <w:color w:val="auto"/>
          <w:lang w:val="ro-RO"/>
        </w:rPr>
        <w:t>patologie</w:t>
      </w:r>
      <w:r w:rsidR="00DD7DCA" w:rsidRPr="00495258">
        <w:rPr>
          <w:color w:val="auto"/>
          <w:lang w:val="ro-RO"/>
        </w:rPr>
        <w:t xml:space="preserve"> fiind stigmati</w:t>
      </w:r>
      <w:r w:rsidR="00563322" w:rsidRPr="00D12C7D">
        <w:rPr>
          <w:rFonts w:ascii="Garamond" w:hAnsi="Garamond"/>
          <w:color w:val="auto"/>
          <w:lang w:val="ro-RO"/>
        </w:rPr>
        <w:softHyphen/>
      </w:r>
      <w:r w:rsidR="001F4555">
        <w:rPr>
          <w:color w:val="auto"/>
          <w:lang w:val="ro-RO"/>
        </w:rPr>
        <w:t>zarea</w:t>
      </w:r>
      <w:r w:rsidR="00DD7DCA" w:rsidRPr="00495258">
        <w:rPr>
          <w:color w:val="auto"/>
          <w:lang w:val="ro-RO"/>
        </w:rPr>
        <w:t xml:space="preserve"> unor lucruri fără importanţă. Dimpotrivă</w:t>
      </w:r>
      <w:r w:rsidR="00563322">
        <w:rPr>
          <w:color w:val="auto"/>
          <w:lang w:val="ro-RO"/>
        </w:rPr>
        <w:t>,</w:t>
      </w:r>
      <w:r w:rsidR="00DD7DCA" w:rsidRPr="00495258">
        <w:rPr>
          <w:color w:val="auto"/>
          <w:lang w:val="ro-RO"/>
        </w:rPr>
        <w:t xml:space="preserve"> cei ce ar merita </w:t>
      </w:r>
      <w:r w:rsidR="00563322">
        <w:rPr>
          <w:color w:val="auto"/>
          <w:lang w:val="ro-RO"/>
        </w:rPr>
        <w:t xml:space="preserve">punerea </w:t>
      </w:r>
      <w:r w:rsidR="00DD7DCA" w:rsidRPr="00495258">
        <w:rPr>
          <w:color w:val="auto"/>
          <w:lang w:val="ro-RO"/>
        </w:rPr>
        <w:t>la punct sunt chiar psihanaliştii, în frunte cu Freud, pentru că se ocupă de nimicuri, făcând din ţânţar armăsar.</w:t>
      </w:r>
      <w:r w:rsidR="009A4259">
        <w:rPr>
          <w:color w:val="auto"/>
          <w:lang w:val="ro-RO"/>
        </w:rPr>
        <w:t xml:space="preserve"> </w:t>
      </w:r>
    </w:p>
    <w:p w14:paraId="324468F7" w14:textId="77777777" w:rsidR="00DD7DCA" w:rsidRPr="00495258" w:rsidRDefault="00DD7DCA" w:rsidP="0047344A">
      <w:pPr>
        <w:spacing w:after="0"/>
        <w:ind w:right="1655" w:firstLine="284"/>
        <w:jc w:val="both"/>
        <w:rPr>
          <w:color w:val="auto"/>
          <w:sz w:val="4"/>
          <w:szCs w:val="4"/>
          <w:lang w:val="ro-RO"/>
        </w:rPr>
      </w:pPr>
    </w:p>
    <w:p w14:paraId="057B95B0" w14:textId="0F62CDA2" w:rsidR="00C65317" w:rsidRPr="00495258" w:rsidRDefault="002C7056" w:rsidP="0047344A">
      <w:pPr>
        <w:spacing w:after="0"/>
        <w:ind w:right="1655" w:firstLine="284"/>
        <w:jc w:val="both"/>
        <w:rPr>
          <w:color w:val="auto"/>
          <w:lang w:val="ro-RO"/>
        </w:rPr>
      </w:pPr>
      <w:r>
        <w:rPr>
          <w:color w:val="auto"/>
          <w:lang w:val="ro-RO"/>
        </w:rPr>
        <w:t xml:space="preserve">Medicina recunoaşte stările patologice, </w:t>
      </w:r>
      <w:r w:rsidR="001F4555">
        <w:rPr>
          <w:color w:val="auto"/>
          <w:lang w:val="ro-RO"/>
        </w:rPr>
        <w:t>când</w:t>
      </w:r>
      <w:r w:rsidR="00F03118" w:rsidRPr="00495258">
        <w:rPr>
          <w:color w:val="auto"/>
          <w:lang w:val="ro-RO"/>
        </w:rPr>
        <w:t xml:space="preserve"> acestea exis</w:t>
      </w:r>
      <w:r w:rsidRPr="00D12C7D">
        <w:rPr>
          <w:rFonts w:ascii="Garamond" w:hAnsi="Garamond"/>
          <w:color w:val="auto"/>
          <w:lang w:val="ro-RO"/>
        </w:rPr>
        <w:softHyphen/>
      </w:r>
      <w:r>
        <w:rPr>
          <w:color w:val="auto"/>
          <w:lang w:val="ro-RO"/>
        </w:rPr>
        <w:t>tă cu adevărat, nu</w:t>
      </w:r>
      <w:r w:rsidR="00F03118" w:rsidRPr="00495258">
        <w:rPr>
          <w:color w:val="auto"/>
          <w:lang w:val="ro-RO"/>
        </w:rPr>
        <w:t xml:space="preserve"> când cineva nu-şi aminteşte data exact</w:t>
      </w:r>
      <w:r>
        <w:rPr>
          <w:color w:val="auto"/>
          <w:lang w:val="ro-RO"/>
        </w:rPr>
        <w:t>ă</w:t>
      </w:r>
      <w:r w:rsidR="00F03118" w:rsidRPr="00495258">
        <w:rPr>
          <w:color w:val="auto"/>
          <w:lang w:val="ro-RO"/>
        </w:rPr>
        <w:t xml:space="preserve"> ori dacă este luni sau marţi</w:t>
      </w:r>
      <w:r w:rsidR="009A4259">
        <w:rPr>
          <w:color w:val="auto"/>
          <w:lang w:val="ro-RO"/>
        </w:rPr>
        <w:t>.</w:t>
      </w:r>
      <w:r>
        <w:rPr>
          <w:color w:val="auto"/>
          <w:lang w:val="ro-RO"/>
        </w:rPr>
        <w:t xml:space="preserve"> Când medicina nu are nici</w:t>
      </w:r>
      <w:r w:rsidR="00F03118" w:rsidRPr="00495258">
        <w:rPr>
          <w:color w:val="auto"/>
          <w:lang w:val="ro-RO"/>
        </w:rPr>
        <w:t xml:space="preserve">un motiv să atribuie o </w:t>
      </w:r>
      <w:r>
        <w:rPr>
          <w:color w:val="auto"/>
          <w:lang w:val="ro-RO"/>
        </w:rPr>
        <w:t>tulburare microbilor sau vreunei</w:t>
      </w:r>
      <w:r w:rsidR="00F03118" w:rsidRPr="00495258">
        <w:rPr>
          <w:color w:val="auto"/>
          <w:lang w:val="ro-RO"/>
        </w:rPr>
        <w:t xml:space="preserve"> leziuni funcţionale ori anato</w:t>
      </w:r>
      <w:r w:rsidRPr="00D12C7D">
        <w:rPr>
          <w:rFonts w:ascii="Garamond" w:hAnsi="Garamond"/>
          <w:color w:val="auto"/>
          <w:lang w:val="ro-RO"/>
        </w:rPr>
        <w:softHyphen/>
      </w:r>
      <w:r w:rsidR="00F03118" w:rsidRPr="00495258">
        <w:rPr>
          <w:color w:val="auto"/>
          <w:lang w:val="ro-RO"/>
        </w:rPr>
        <w:t>mice, ea ştie că bolnavii pot prezenta două stări bine definite, per</w:t>
      </w:r>
      <w:r w:rsidRPr="00D12C7D">
        <w:rPr>
          <w:rFonts w:ascii="Garamond" w:hAnsi="Garamond"/>
          <w:color w:val="auto"/>
          <w:lang w:val="ro-RO"/>
        </w:rPr>
        <w:softHyphen/>
      </w:r>
      <w:r w:rsidR="00F03118" w:rsidRPr="00495258">
        <w:rPr>
          <w:color w:val="auto"/>
          <w:lang w:val="ro-RO"/>
        </w:rPr>
        <w:t>miţând medicului să certifice eventuala stare patologică. Vom mai vorbi despre asta, dar</w:t>
      </w:r>
      <w:r>
        <w:rPr>
          <w:color w:val="auto"/>
          <w:lang w:val="ro-RO"/>
        </w:rPr>
        <w:t xml:space="preserve"> spune</w:t>
      </w:r>
      <w:r w:rsidR="001F4555">
        <w:rPr>
          <w:color w:val="auto"/>
          <w:lang w:val="ro-RO"/>
        </w:rPr>
        <w:t>m deja</w:t>
      </w:r>
      <w:r w:rsidR="00F03118" w:rsidRPr="00495258">
        <w:rPr>
          <w:color w:val="auto"/>
          <w:lang w:val="ro-RO"/>
        </w:rPr>
        <w:t xml:space="preserve"> că este vorba fie de starea de </w:t>
      </w:r>
      <w:r w:rsidR="00F03118" w:rsidRPr="00495258">
        <w:rPr>
          <w:i/>
          <w:color w:val="auto"/>
          <w:lang w:val="ro-RO"/>
        </w:rPr>
        <w:t>agitaţie</w:t>
      </w:r>
      <w:r w:rsidR="00F03118" w:rsidRPr="00495258">
        <w:rPr>
          <w:color w:val="auto"/>
          <w:lang w:val="ro-RO"/>
        </w:rPr>
        <w:t xml:space="preserve">, însoţită de </w:t>
      </w:r>
      <w:r w:rsidRPr="001F4555">
        <w:rPr>
          <w:i/>
          <w:color w:val="auto"/>
          <w:lang w:val="ro-RO"/>
        </w:rPr>
        <w:t>creșterea</w:t>
      </w:r>
      <w:r w:rsidR="00F03118" w:rsidRPr="001F4555">
        <w:rPr>
          <w:i/>
          <w:color w:val="auto"/>
          <w:lang w:val="ro-RO"/>
        </w:rPr>
        <w:t xml:space="preserve"> funcţiilor metabolice</w:t>
      </w:r>
      <w:r w:rsidR="00F03118" w:rsidRPr="00495258">
        <w:rPr>
          <w:color w:val="auto"/>
          <w:lang w:val="ro-RO"/>
        </w:rPr>
        <w:t xml:space="preserve">, </w:t>
      </w:r>
      <w:r w:rsidR="001F4555">
        <w:rPr>
          <w:color w:val="auto"/>
          <w:lang w:val="ro-RO"/>
        </w:rPr>
        <w:t>mai ales</w:t>
      </w:r>
      <w:r w:rsidR="00F03118" w:rsidRPr="00495258">
        <w:rPr>
          <w:color w:val="auto"/>
          <w:lang w:val="ro-RO"/>
        </w:rPr>
        <w:t xml:space="preserve"> a temperaturii, fie starea de </w:t>
      </w:r>
      <w:r w:rsidR="00F03118" w:rsidRPr="00495258">
        <w:rPr>
          <w:i/>
          <w:color w:val="auto"/>
          <w:lang w:val="ro-RO"/>
        </w:rPr>
        <w:t>depresie</w:t>
      </w:r>
      <w:r w:rsidR="00F03118" w:rsidRPr="00495258">
        <w:rPr>
          <w:color w:val="auto"/>
          <w:lang w:val="ro-RO"/>
        </w:rPr>
        <w:t xml:space="preserve">, caracterizată prin </w:t>
      </w:r>
      <w:r w:rsidR="00F03118" w:rsidRPr="001F4555">
        <w:rPr>
          <w:i/>
          <w:color w:val="auto"/>
          <w:lang w:val="ro-RO"/>
        </w:rPr>
        <w:t>dimi</w:t>
      </w:r>
      <w:r w:rsidRPr="001F4555">
        <w:rPr>
          <w:rFonts w:ascii="Garamond" w:hAnsi="Garamond"/>
          <w:i/>
          <w:color w:val="auto"/>
          <w:lang w:val="ro-RO"/>
        </w:rPr>
        <w:softHyphen/>
      </w:r>
      <w:r w:rsidR="00F03118" w:rsidRPr="001F4555">
        <w:rPr>
          <w:i/>
          <w:color w:val="auto"/>
          <w:lang w:val="ro-RO"/>
        </w:rPr>
        <w:t>nu</w:t>
      </w:r>
      <w:r w:rsidRPr="001F4555">
        <w:rPr>
          <w:rFonts w:ascii="Garamond" w:hAnsi="Garamond"/>
          <w:i/>
          <w:color w:val="auto"/>
          <w:lang w:val="ro-RO"/>
        </w:rPr>
        <w:softHyphen/>
      </w:r>
      <w:r w:rsidR="00F03118" w:rsidRPr="001F4555">
        <w:rPr>
          <w:i/>
          <w:color w:val="auto"/>
          <w:lang w:val="ro-RO"/>
        </w:rPr>
        <w:t>area</w:t>
      </w:r>
      <w:r w:rsidR="00F03118" w:rsidRPr="00495258">
        <w:rPr>
          <w:color w:val="auto"/>
          <w:lang w:val="ro-RO"/>
        </w:rPr>
        <w:t xml:space="preserve"> mai mult sau mai puţin semnificativă a metabolismului.</w:t>
      </w:r>
    </w:p>
    <w:p w14:paraId="712A3F20" w14:textId="77687BC1" w:rsidR="00F03118" w:rsidRPr="00495258" w:rsidRDefault="008C74AA" w:rsidP="0047344A">
      <w:pPr>
        <w:spacing w:after="0"/>
        <w:ind w:right="1655" w:firstLine="284"/>
        <w:jc w:val="both"/>
        <w:rPr>
          <w:color w:val="auto"/>
          <w:lang w:val="ro-RO"/>
        </w:rPr>
      </w:pPr>
      <w:r>
        <w:rPr>
          <w:color w:val="auto"/>
          <w:lang w:val="ro-RO"/>
        </w:rPr>
        <w:t>În care cazuri</w:t>
      </w:r>
      <w:r w:rsidR="00F03118" w:rsidRPr="00495258">
        <w:rPr>
          <w:color w:val="auto"/>
          <w:lang w:val="ro-RO"/>
        </w:rPr>
        <w:t xml:space="preserve"> de lapsus, confuzii</w:t>
      </w:r>
      <w:r w:rsidR="002C7056">
        <w:rPr>
          <w:color w:val="auto"/>
          <w:lang w:val="ro-RO"/>
        </w:rPr>
        <w:t xml:space="preserve"> sau a</w:t>
      </w:r>
      <w:r w:rsidR="001F4555">
        <w:rPr>
          <w:color w:val="auto"/>
          <w:lang w:val="ro-RO"/>
        </w:rPr>
        <w:t>lte stângăcii</w:t>
      </w:r>
      <w:r w:rsidR="00F80A0E" w:rsidRPr="00495258">
        <w:rPr>
          <w:color w:val="auto"/>
          <w:lang w:val="ro-RO"/>
        </w:rPr>
        <w:t xml:space="preserve"> întâl</w:t>
      </w:r>
      <w:r>
        <w:rPr>
          <w:color w:val="auto"/>
          <w:lang w:val="ro-RO"/>
        </w:rPr>
        <w:softHyphen/>
        <w:t>nim una din</w:t>
      </w:r>
      <w:r w:rsidR="00F80A0E" w:rsidRPr="00495258">
        <w:rPr>
          <w:color w:val="auto"/>
          <w:lang w:val="ro-RO"/>
        </w:rPr>
        <w:t xml:space="preserve"> aceste stări? Practic, niciodată! Cel mult în cazurile de emoţii foarte intense. Freud şi psihanaliştii au vorbit oare de</w:t>
      </w:r>
      <w:r w:rsidR="002C7056">
        <w:rPr>
          <w:color w:val="auto"/>
          <w:lang w:val="ro-RO"/>
        </w:rPr>
        <w:t xml:space="preserve"> </w:t>
      </w:r>
      <w:r w:rsidR="00F80A0E" w:rsidRPr="00495258">
        <w:rPr>
          <w:color w:val="auto"/>
          <w:lang w:val="ro-RO"/>
        </w:rPr>
        <w:t>aceste stări? Niciod</w:t>
      </w:r>
      <w:r>
        <w:rPr>
          <w:color w:val="auto"/>
          <w:lang w:val="ro-RO"/>
        </w:rPr>
        <w:t>ată, pentru că nimicurile de</w:t>
      </w:r>
      <w:r w:rsidR="00F80A0E" w:rsidRPr="00495258">
        <w:rPr>
          <w:color w:val="auto"/>
          <w:lang w:val="ro-RO"/>
        </w:rPr>
        <w:t xml:space="preserve"> care</w:t>
      </w:r>
      <w:r>
        <w:rPr>
          <w:color w:val="auto"/>
          <w:lang w:val="ro-RO"/>
        </w:rPr>
        <w:t xml:space="preserve"> vorbește Freud</w:t>
      </w:r>
      <w:r w:rsidR="00F80A0E" w:rsidRPr="00495258">
        <w:rPr>
          <w:color w:val="auto"/>
          <w:lang w:val="ro-RO"/>
        </w:rPr>
        <w:t xml:space="preserve"> în </w:t>
      </w:r>
      <w:r w:rsidR="00F80A0E" w:rsidRPr="00954759">
        <w:rPr>
          <w:b/>
          <w:bCs/>
          <w:i/>
          <w:color w:val="auto"/>
          <w:lang w:val="ro-RO"/>
        </w:rPr>
        <w:t>Psihopatologia vieţii cotidiene</w:t>
      </w:r>
      <w:r>
        <w:rPr>
          <w:color w:val="auto"/>
          <w:lang w:val="ro-RO"/>
        </w:rPr>
        <w:t xml:space="preserve"> nu sunt</w:t>
      </w:r>
      <w:r w:rsidR="00F80A0E" w:rsidRPr="00495258">
        <w:rPr>
          <w:color w:val="auto"/>
          <w:lang w:val="ro-RO"/>
        </w:rPr>
        <w:t xml:space="preserve"> mai patolo</w:t>
      </w:r>
      <w:r w:rsidR="00954759" w:rsidRPr="003D1657">
        <w:rPr>
          <w:color w:val="auto"/>
          <w:lang w:val="ro-RO"/>
        </w:rPr>
        <w:softHyphen/>
      </w:r>
      <w:r w:rsidR="00F80A0E" w:rsidRPr="00495258">
        <w:rPr>
          <w:color w:val="auto"/>
          <w:lang w:val="ro-RO"/>
        </w:rPr>
        <w:t>gice decât atunci când călcăm într-o bălto</w:t>
      </w:r>
      <w:r>
        <w:rPr>
          <w:color w:val="auto"/>
          <w:lang w:val="ro-RO"/>
        </w:rPr>
        <w:t>acă sau în</w:t>
      </w:r>
      <w:r w:rsidR="002C7056">
        <w:rPr>
          <w:color w:val="auto"/>
          <w:lang w:val="ro-RO"/>
        </w:rPr>
        <w:t xml:space="preserve"> excrementele </w:t>
      </w:r>
      <w:r w:rsidR="00F80A0E" w:rsidRPr="00495258">
        <w:rPr>
          <w:color w:val="auto"/>
          <w:lang w:val="ro-RO"/>
        </w:rPr>
        <w:t>unui câine.</w:t>
      </w:r>
    </w:p>
    <w:p w14:paraId="7CC4A5AF" w14:textId="77777777" w:rsidR="00F80A0E" w:rsidRPr="00495258" w:rsidRDefault="00F80A0E" w:rsidP="0047344A">
      <w:pPr>
        <w:spacing w:after="0"/>
        <w:ind w:right="1655" w:firstLine="284"/>
        <w:jc w:val="both"/>
        <w:rPr>
          <w:color w:val="auto"/>
          <w:sz w:val="4"/>
          <w:szCs w:val="4"/>
          <w:lang w:val="ro-RO"/>
        </w:rPr>
      </w:pPr>
    </w:p>
    <w:p w14:paraId="1F151C8B" w14:textId="61B764E6" w:rsidR="00F80A0E" w:rsidRPr="00495258" w:rsidRDefault="00F80A0E" w:rsidP="0047344A">
      <w:pPr>
        <w:spacing w:after="0"/>
        <w:ind w:right="1655" w:firstLine="284"/>
        <w:jc w:val="both"/>
        <w:rPr>
          <w:color w:val="auto"/>
          <w:lang w:val="ro-RO"/>
        </w:rPr>
      </w:pPr>
      <w:r w:rsidRPr="00495258">
        <w:rPr>
          <w:color w:val="auto"/>
          <w:lang w:val="ro-RO"/>
        </w:rPr>
        <w:t>Freud este un ve</w:t>
      </w:r>
      <w:r w:rsidR="008C74AA">
        <w:rPr>
          <w:color w:val="auto"/>
          <w:lang w:val="ro-RO"/>
        </w:rPr>
        <w:t>ritabil Doctor Knock</w:t>
      </w:r>
      <w:r w:rsidR="00954759">
        <w:rPr>
          <w:rStyle w:val="FootnoteReference"/>
          <w:color w:val="auto"/>
          <w:lang w:val="ro-RO"/>
        </w:rPr>
        <w:footnoteReference w:id="23"/>
      </w:r>
      <w:r w:rsidR="008C74AA">
        <w:rPr>
          <w:color w:val="auto"/>
          <w:lang w:val="ro-RO"/>
        </w:rPr>
        <w:t>. El face</w:t>
      </w:r>
      <w:r w:rsidRPr="00495258">
        <w:rPr>
          <w:color w:val="auto"/>
          <w:lang w:val="ro-RO"/>
        </w:rPr>
        <w:t xml:space="preserve"> din</w:t>
      </w:r>
      <w:r w:rsidR="002C7056">
        <w:rPr>
          <w:color w:val="auto"/>
          <w:lang w:val="ro-RO"/>
        </w:rPr>
        <w:t xml:space="preserve"> orice om un bolnav c</w:t>
      </w:r>
      <w:r w:rsidRPr="00495258">
        <w:rPr>
          <w:color w:val="auto"/>
          <w:lang w:val="ro-RO"/>
        </w:rPr>
        <w:t>e se ignoră. Întrucât toţi suntem victimele unor adaptări mai mult sau mai puţin insuficiente, toţi putem fi consi</w:t>
      </w:r>
      <w:r w:rsidR="002C7056" w:rsidRPr="00D12C7D">
        <w:rPr>
          <w:rFonts w:ascii="Garamond" w:hAnsi="Garamond"/>
          <w:color w:val="auto"/>
          <w:lang w:val="ro-RO"/>
        </w:rPr>
        <w:softHyphen/>
      </w:r>
      <w:r w:rsidRPr="00495258">
        <w:rPr>
          <w:color w:val="auto"/>
          <w:lang w:val="ro-RO"/>
        </w:rPr>
        <w:t>deraţi bolnavi. Aşa se face că pe cele 300 de pagini ale</w:t>
      </w:r>
      <w:r w:rsidR="008C74AA">
        <w:rPr>
          <w:color w:val="auto"/>
          <w:lang w:val="ro-RO"/>
        </w:rPr>
        <w:t xml:space="preserve"> acestei cărţi</w:t>
      </w:r>
      <w:r w:rsidRPr="00495258">
        <w:rPr>
          <w:color w:val="auto"/>
          <w:lang w:val="ro-RO"/>
        </w:rPr>
        <w:t>, Freud se străduieşte să ne sugestioneze că suntem bolnavi, de parcă am fi loviţi de cine ştie ce molimă necunoscută, picată din cer! În acest fel,</w:t>
      </w:r>
      <w:r w:rsidR="008C74AA">
        <w:rPr>
          <w:color w:val="auto"/>
          <w:lang w:val="ro-RO"/>
        </w:rPr>
        <w:t xml:space="preserve"> el a dat un </w:t>
      </w:r>
      <w:r w:rsidRPr="00495258">
        <w:rPr>
          <w:color w:val="auto"/>
          <w:lang w:val="ro-RO"/>
        </w:rPr>
        <w:t>regretabil exemplu psihana</w:t>
      </w:r>
      <w:r w:rsidR="002C7056" w:rsidRPr="00D12C7D">
        <w:rPr>
          <w:rFonts w:ascii="Garamond" w:hAnsi="Garamond"/>
          <w:color w:val="auto"/>
          <w:lang w:val="ro-RO"/>
        </w:rPr>
        <w:softHyphen/>
      </w:r>
      <w:r w:rsidRPr="00495258">
        <w:rPr>
          <w:color w:val="auto"/>
          <w:lang w:val="ro-RO"/>
        </w:rPr>
        <w:t xml:space="preserve">liştilor, </w:t>
      </w:r>
      <w:r w:rsidR="0057285F" w:rsidRPr="00495258">
        <w:rPr>
          <w:color w:val="auto"/>
          <w:lang w:val="ro-RO"/>
        </w:rPr>
        <w:t>învăţându-i cum să pros</w:t>
      </w:r>
      <w:r w:rsidR="008C74AA">
        <w:rPr>
          <w:color w:val="auto"/>
          <w:lang w:val="ro-RO"/>
        </w:rPr>
        <w:softHyphen/>
      </w:r>
      <w:r w:rsidR="0057285F" w:rsidRPr="00495258">
        <w:rPr>
          <w:color w:val="auto"/>
          <w:lang w:val="ro-RO"/>
        </w:rPr>
        <w:t>tească oamenii, băgâ</w:t>
      </w:r>
      <w:r w:rsidR="002C7056">
        <w:rPr>
          <w:color w:val="auto"/>
          <w:lang w:val="ro-RO"/>
        </w:rPr>
        <w:t>ndu-le în cap că sunt bolnavi,</w:t>
      </w:r>
      <w:r w:rsidR="008C74AA">
        <w:rPr>
          <w:color w:val="auto"/>
          <w:lang w:val="ro-RO"/>
        </w:rPr>
        <w:t xml:space="preserve"> că m</w:t>
      </w:r>
      <w:r w:rsidR="0057285F" w:rsidRPr="00495258">
        <w:rPr>
          <w:color w:val="auto"/>
          <w:lang w:val="ro-RO"/>
        </w:rPr>
        <w:t>edi</w:t>
      </w:r>
      <w:r w:rsidR="008C74AA">
        <w:rPr>
          <w:color w:val="auto"/>
          <w:lang w:val="ro-RO"/>
        </w:rPr>
        <w:softHyphen/>
      </w:r>
      <w:r w:rsidR="0057285F" w:rsidRPr="00495258">
        <w:rPr>
          <w:color w:val="auto"/>
          <w:lang w:val="ro-RO"/>
        </w:rPr>
        <w:t>cina moa</w:t>
      </w:r>
      <w:r w:rsidR="002C7056">
        <w:rPr>
          <w:color w:val="auto"/>
          <w:lang w:val="ro-RO"/>
        </w:rPr>
        <w:t>re de grija lor</w:t>
      </w:r>
      <w:r w:rsidR="00954759">
        <w:rPr>
          <w:color w:val="auto"/>
          <w:lang w:val="ro-RO"/>
        </w:rPr>
        <w:t xml:space="preserve"> precum religia de mântuirea păcătoților</w:t>
      </w:r>
      <w:r w:rsidR="002C7056">
        <w:rPr>
          <w:color w:val="auto"/>
          <w:lang w:val="ro-RO"/>
        </w:rPr>
        <w:t xml:space="preserve">! Bineînţeles, ca </w:t>
      </w:r>
      <w:r w:rsidR="0057285F" w:rsidRPr="00495258">
        <w:rPr>
          <w:color w:val="auto"/>
          <w:lang w:val="ro-RO"/>
        </w:rPr>
        <w:t xml:space="preserve">totdeauna în astfel de cazuri, </w:t>
      </w:r>
      <w:r w:rsidR="00954759">
        <w:rPr>
          <w:color w:val="auto"/>
          <w:lang w:val="ro-RO"/>
        </w:rPr>
        <w:t>unii</w:t>
      </w:r>
      <w:r w:rsidR="0057285F" w:rsidRPr="00495258">
        <w:rPr>
          <w:color w:val="auto"/>
          <w:lang w:val="ro-RO"/>
        </w:rPr>
        <w:t xml:space="preserve"> ps</w:t>
      </w:r>
      <w:r w:rsidR="002C7056">
        <w:rPr>
          <w:color w:val="auto"/>
          <w:lang w:val="ro-RO"/>
        </w:rPr>
        <w:t>ihanalişti şi medici certaț</w:t>
      </w:r>
      <w:r w:rsidR="0057285F" w:rsidRPr="00495258">
        <w:rPr>
          <w:color w:val="auto"/>
          <w:lang w:val="ro-RO"/>
        </w:rPr>
        <w:t>i cu</w:t>
      </w:r>
      <w:r w:rsidR="002C7056">
        <w:rPr>
          <w:color w:val="auto"/>
          <w:lang w:val="ro-RO"/>
        </w:rPr>
        <w:t xml:space="preserve"> medicina </w:t>
      </w:r>
      <w:r w:rsidR="008C74AA">
        <w:rPr>
          <w:color w:val="auto"/>
          <w:lang w:val="ro-RO"/>
        </w:rPr>
        <w:t>au reuşit să prostească</w:t>
      </w:r>
      <w:r w:rsidR="002C7056">
        <w:rPr>
          <w:color w:val="auto"/>
          <w:lang w:val="ro-RO"/>
        </w:rPr>
        <w:t xml:space="preserve"> de</w:t>
      </w:r>
      <w:r w:rsidR="008C74AA">
        <w:rPr>
          <w:color w:val="auto"/>
          <w:lang w:val="ro-RO"/>
        </w:rPr>
        <w:t>stui</w:t>
      </w:r>
      <w:r w:rsidR="0057285F" w:rsidRPr="00495258">
        <w:rPr>
          <w:color w:val="auto"/>
          <w:lang w:val="ro-RO"/>
        </w:rPr>
        <w:t xml:space="preserve"> </w:t>
      </w:r>
      <w:r w:rsidR="0057285F" w:rsidRPr="008C74AA">
        <w:rPr>
          <w:i/>
          <w:color w:val="auto"/>
          <w:lang w:val="ro-RO"/>
        </w:rPr>
        <w:t>slabi de înger</w:t>
      </w:r>
      <w:r w:rsidR="008C74AA">
        <w:rPr>
          <w:color w:val="auto"/>
          <w:lang w:val="ro-RO"/>
        </w:rPr>
        <w:t>,</w:t>
      </w:r>
      <w:r w:rsidR="0057285F" w:rsidRPr="00495258">
        <w:rPr>
          <w:color w:val="auto"/>
          <w:lang w:val="ro-RO"/>
        </w:rPr>
        <w:t xml:space="preserve"> </w:t>
      </w:r>
      <w:r w:rsidR="008C74AA">
        <w:rPr>
          <w:color w:val="auto"/>
          <w:lang w:val="ro-RO"/>
        </w:rPr>
        <w:t xml:space="preserve">care într-adevăr </w:t>
      </w:r>
      <w:r w:rsidR="00A94ACF">
        <w:rPr>
          <w:color w:val="auto"/>
          <w:lang w:val="ro-RO"/>
        </w:rPr>
        <w:t>au</w:t>
      </w:r>
      <w:r w:rsidR="008C74AA">
        <w:rPr>
          <w:color w:val="auto"/>
          <w:lang w:val="ro-RO"/>
        </w:rPr>
        <w:t xml:space="preserve"> ajuns nevrozați</w:t>
      </w:r>
      <w:r w:rsidR="008C74AA">
        <w:rPr>
          <w:color w:val="auto"/>
          <w:lang w:val="ro-RO"/>
        </w:rPr>
        <w:softHyphen/>
      </w:r>
      <w:r w:rsidR="0057285F" w:rsidRPr="00495258">
        <w:rPr>
          <w:color w:val="auto"/>
          <w:lang w:val="ro-RO"/>
        </w:rPr>
        <w:t>!</w:t>
      </w:r>
    </w:p>
    <w:p w14:paraId="07F4BE9E" w14:textId="77777777" w:rsidR="0057285F" w:rsidRPr="00495258" w:rsidRDefault="0057285F" w:rsidP="0047344A">
      <w:pPr>
        <w:spacing w:after="0"/>
        <w:ind w:right="1655" w:firstLine="284"/>
        <w:jc w:val="both"/>
        <w:rPr>
          <w:color w:val="auto"/>
          <w:lang w:val="ro-RO"/>
        </w:rPr>
      </w:pPr>
    </w:p>
    <w:p w14:paraId="534156C4" w14:textId="75617811" w:rsidR="0057285F" w:rsidRPr="00495258" w:rsidRDefault="00EB7B8E" w:rsidP="0047344A">
      <w:pPr>
        <w:spacing w:after="0"/>
        <w:ind w:right="1655"/>
        <w:jc w:val="center"/>
        <w:rPr>
          <w:b/>
          <w:smallCaps/>
          <w:color w:val="auto"/>
          <w:sz w:val="28"/>
          <w:szCs w:val="28"/>
          <w:lang w:val="fr-FR"/>
        </w:rPr>
      </w:pPr>
      <w:r w:rsidRPr="00954759">
        <w:rPr>
          <w:bCs/>
          <w:smallCaps/>
          <w:color w:val="auto"/>
          <w:sz w:val="28"/>
          <w:szCs w:val="28"/>
          <w:lang w:val="fr-FR"/>
        </w:rPr>
        <w:t>III. 12.</w:t>
      </w:r>
      <w:r>
        <w:rPr>
          <w:b/>
          <w:smallCaps/>
          <w:color w:val="auto"/>
          <w:sz w:val="28"/>
          <w:szCs w:val="28"/>
          <w:lang w:val="fr-FR"/>
        </w:rPr>
        <w:t xml:space="preserve"> </w:t>
      </w:r>
      <w:r w:rsidR="00954759">
        <w:rPr>
          <w:b/>
          <w:i/>
          <w:iCs/>
          <w:color w:val="auto"/>
          <w:sz w:val="28"/>
          <w:szCs w:val="28"/>
          <w:lang w:val="fr-FR"/>
        </w:rPr>
        <w:t>T</w:t>
      </w:r>
      <w:r w:rsidR="0057285F" w:rsidRPr="00954759">
        <w:rPr>
          <w:b/>
          <w:i/>
          <w:iCs/>
          <w:color w:val="auto"/>
          <w:sz w:val="28"/>
          <w:szCs w:val="28"/>
          <w:lang w:val="fr-FR"/>
        </w:rPr>
        <w:t xml:space="preserve">abuurile lui </w:t>
      </w:r>
      <w:r w:rsidR="00954759">
        <w:rPr>
          <w:b/>
          <w:i/>
          <w:iCs/>
          <w:color w:val="auto"/>
          <w:sz w:val="28"/>
          <w:szCs w:val="28"/>
          <w:lang w:val="fr-FR"/>
        </w:rPr>
        <w:t>F</w:t>
      </w:r>
      <w:r w:rsidR="0057285F" w:rsidRPr="00954759">
        <w:rPr>
          <w:b/>
          <w:i/>
          <w:iCs/>
          <w:color w:val="auto"/>
          <w:sz w:val="28"/>
          <w:szCs w:val="28"/>
          <w:lang w:val="fr-FR"/>
        </w:rPr>
        <w:t>reud</w:t>
      </w:r>
    </w:p>
    <w:p w14:paraId="0CAA6CDB" w14:textId="77777777" w:rsidR="0057285F" w:rsidRPr="00495258" w:rsidRDefault="0057285F" w:rsidP="0047344A">
      <w:pPr>
        <w:spacing w:after="0"/>
        <w:ind w:right="1655" w:firstLine="284"/>
        <w:jc w:val="both"/>
        <w:rPr>
          <w:color w:val="auto"/>
          <w:sz w:val="10"/>
          <w:szCs w:val="10"/>
          <w:lang w:val="fr-FR"/>
        </w:rPr>
      </w:pPr>
    </w:p>
    <w:p w14:paraId="011EC443" w14:textId="71CB4D81" w:rsidR="0057285F" w:rsidRPr="00495258" w:rsidRDefault="000922F4" w:rsidP="0047344A">
      <w:pPr>
        <w:spacing w:after="0"/>
        <w:ind w:right="1655" w:firstLine="284"/>
        <w:jc w:val="both"/>
        <w:rPr>
          <w:color w:val="auto"/>
          <w:lang w:val="fr-FR"/>
        </w:rPr>
      </w:pPr>
      <w:r w:rsidRPr="00495258">
        <w:rPr>
          <w:color w:val="auto"/>
          <w:lang w:val="ro-RO"/>
        </w:rPr>
        <w:t>În cele ce urmeză constatăm un fapt fără precedent. În lungul celor peste 15 volume publicate, Freud a examinat sexualitatea sub toate formele şi inci</w:t>
      </w:r>
      <w:r w:rsidR="00954759" w:rsidRPr="003D1657">
        <w:rPr>
          <w:color w:val="auto"/>
          <w:lang w:val="ro-RO"/>
        </w:rPr>
        <w:softHyphen/>
      </w:r>
      <w:r w:rsidRPr="00495258">
        <w:rPr>
          <w:color w:val="auto"/>
          <w:lang w:val="ro-RO"/>
        </w:rPr>
        <w:t>denţele, a arătat-o pretu</w:t>
      </w:r>
      <w:r w:rsidR="008C74AA">
        <w:rPr>
          <w:color w:val="auto"/>
          <w:lang w:val="ro-RO"/>
        </w:rPr>
        <w:softHyphen/>
      </w:r>
      <w:r w:rsidRPr="00495258">
        <w:rPr>
          <w:color w:val="auto"/>
          <w:lang w:val="ro-RO"/>
        </w:rPr>
        <w:t>tindeni unde se găseşt</w:t>
      </w:r>
      <w:r w:rsidR="00A94ACF">
        <w:rPr>
          <w:color w:val="auto"/>
          <w:lang w:val="ro-RO"/>
        </w:rPr>
        <w:t>e şi chiar acolo unde nu-i nici urmă de e</w:t>
      </w:r>
      <w:r w:rsidRPr="00495258">
        <w:rPr>
          <w:color w:val="auto"/>
          <w:lang w:val="ro-RO"/>
        </w:rPr>
        <w:t xml:space="preserve">a. Totuşi, </w:t>
      </w:r>
      <w:r w:rsidR="008C74AA">
        <w:rPr>
          <w:color w:val="auto"/>
          <w:lang w:val="ro-RO"/>
        </w:rPr>
        <w:t>el nu a spus nimic despre unel</w:t>
      </w:r>
      <w:r w:rsidRPr="00495258">
        <w:rPr>
          <w:color w:val="auto"/>
          <w:lang w:val="ro-RO"/>
        </w:rPr>
        <w:t xml:space="preserve">e chestiuni sexuale, </w:t>
      </w:r>
      <w:r w:rsidR="008C74AA">
        <w:rPr>
          <w:color w:val="auto"/>
          <w:lang w:val="ro-RO"/>
        </w:rPr>
        <w:t>foarte</w:t>
      </w:r>
      <w:r w:rsidRPr="00495258">
        <w:rPr>
          <w:color w:val="auto"/>
          <w:lang w:val="ro-RO"/>
        </w:rPr>
        <w:t xml:space="preserve"> importa</w:t>
      </w:r>
      <w:r w:rsidR="00CB269C">
        <w:rPr>
          <w:color w:val="auto"/>
          <w:lang w:val="ro-RO"/>
        </w:rPr>
        <w:t>nte. Se înţelege:</w:t>
      </w:r>
      <w:r w:rsidRPr="00495258">
        <w:rPr>
          <w:color w:val="auto"/>
          <w:lang w:val="ro-RO"/>
        </w:rPr>
        <w:t xml:space="preserve"> plăcerea sexu</w:t>
      </w:r>
      <w:r w:rsidR="008C74AA">
        <w:rPr>
          <w:color w:val="auto"/>
          <w:lang w:val="ro-RO"/>
        </w:rPr>
        <w:softHyphen/>
      </w:r>
      <w:r w:rsidRPr="00495258">
        <w:rPr>
          <w:color w:val="auto"/>
          <w:lang w:val="ro-RO"/>
        </w:rPr>
        <w:t>ală este princi</w:t>
      </w:r>
      <w:r w:rsidR="00CB269C">
        <w:rPr>
          <w:color w:val="auto"/>
          <w:lang w:val="ro-RO"/>
        </w:rPr>
        <w:softHyphen/>
      </w:r>
      <w:r w:rsidRPr="00495258">
        <w:rPr>
          <w:color w:val="auto"/>
          <w:lang w:val="ro-RO"/>
        </w:rPr>
        <w:t>palul factor al sexualităţii</w:t>
      </w:r>
      <w:r w:rsidR="007D2245" w:rsidRPr="00495258">
        <w:rPr>
          <w:color w:val="auto"/>
          <w:lang w:val="ro-RO"/>
        </w:rPr>
        <w:t xml:space="preserve">, ea este instigatoarea </w:t>
      </w:r>
      <w:r w:rsidR="00CB269C">
        <w:rPr>
          <w:color w:val="auto"/>
          <w:lang w:val="ro-RO"/>
        </w:rPr>
        <w:t>principală</w:t>
      </w:r>
      <w:r w:rsidR="007D2245" w:rsidRPr="00495258">
        <w:rPr>
          <w:color w:val="auto"/>
          <w:lang w:val="ro-RO"/>
        </w:rPr>
        <w:t xml:space="preserve"> a </w:t>
      </w:r>
      <w:r w:rsidR="008C74AA">
        <w:rPr>
          <w:color w:val="auto"/>
          <w:lang w:val="ro-RO"/>
        </w:rPr>
        <w:t>orică</w:t>
      </w:r>
      <w:r w:rsidR="007D2245" w:rsidRPr="00495258">
        <w:rPr>
          <w:color w:val="auto"/>
          <w:lang w:val="ro-RO"/>
        </w:rPr>
        <w:t>ror activi</w:t>
      </w:r>
      <w:r w:rsidR="00A94ACF" w:rsidRPr="00D12C7D">
        <w:rPr>
          <w:rFonts w:ascii="Garamond" w:hAnsi="Garamond"/>
          <w:color w:val="auto"/>
          <w:lang w:val="ro-RO"/>
        </w:rPr>
        <w:softHyphen/>
      </w:r>
      <w:r w:rsidR="008C74AA">
        <w:rPr>
          <w:color w:val="auto"/>
          <w:lang w:val="ro-RO"/>
        </w:rPr>
        <w:t>tăţi</w:t>
      </w:r>
      <w:r w:rsidR="007D2245" w:rsidRPr="00495258">
        <w:rPr>
          <w:color w:val="auto"/>
          <w:lang w:val="ro-RO"/>
        </w:rPr>
        <w:t xml:space="preserve"> sexuale normale şi anor</w:t>
      </w:r>
      <w:r w:rsidR="00954759" w:rsidRPr="003D1657">
        <w:rPr>
          <w:color w:val="auto"/>
          <w:lang w:val="ro-RO"/>
        </w:rPr>
        <w:softHyphen/>
      </w:r>
      <w:r w:rsidR="007D2245" w:rsidRPr="00495258">
        <w:rPr>
          <w:color w:val="auto"/>
          <w:lang w:val="ro-RO"/>
        </w:rPr>
        <w:t>male</w:t>
      </w:r>
      <w:r w:rsidR="00CB269C">
        <w:rPr>
          <w:color w:val="auto"/>
          <w:lang w:val="ro-RO"/>
        </w:rPr>
        <w:t>,</w:t>
      </w:r>
      <w:r w:rsidR="007D2245" w:rsidRPr="00495258">
        <w:rPr>
          <w:color w:val="auto"/>
          <w:lang w:val="ro-RO"/>
        </w:rPr>
        <w:t xml:space="preserve"> </w:t>
      </w:r>
      <w:r w:rsidR="00CB269C">
        <w:rPr>
          <w:color w:val="auto"/>
          <w:lang w:val="ro-RO"/>
        </w:rPr>
        <w:t>fiind</w:t>
      </w:r>
      <w:r w:rsidR="008C74AA">
        <w:rPr>
          <w:color w:val="auto"/>
          <w:lang w:val="ro-RO"/>
        </w:rPr>
        <w:t xml:space="preserve"> mai importantă decât</w:t>
      </w:r>
      <w:r w:rsidR="008C74AA" w:rsidRPr="00CB269C">
        <w:rPr>
          <w:color w:val="auto"/>
          <w:lang w:val="ro-RO"/>
        </w:rPr>
        <w:t xml:space="preserve"> instinctul sexual</w:t>
      </w:r>
      <w:r w:rsidR="00A94ACF" w:rsidRPr="00CB269C">
        <w:rPr>
          <w:color w:val="auto"/>
          <w:lang w:val="ro-RO"/>
        </w:rPr>
        <w:t xml:space="preserve"> d</w:t>
      </w:r>
      <w:r w:rsidR="007D2245" w:rsidRPr="00CB269C">
        <w:rPr>
          <w:color w:val="auto"/>
          <w:lang w:val="ro-RO"/>
        </w:rPr>
        <w:t>e care au auzit chiar şi ce</w:t>
      </w:r>
      <w:r w:rsidR="00CB269C" w:rsidRPr="00CB269C">
        <w:rPr>
          <w:color w:val="auto"/>
          <w:lang w:val="ro-RO"/>
        </w:rPr>
        <w:t>i ce nu știu</w:t>
      </w:r>
      <w:r w:rsidR="00A94ACF" w:rsidRPr="00CB269C">
        <w:rPr>
          <w:color w:val="auto"/>
          <w:lang w:val="ro-RO"/>
        </w:rPr>
        <w:t xml:space="preserve"> ce este</w:t>
      </w:r>
      <w:r w:rsidR="007D2245" w:rsidRPr="00CB269C">
        <w:rPr>
          <w:color w:val="auto"/>
          <w:lang w:val="ro-RO"/>
        </w:rPr>
        <w:t xml:space="preserve"> instinct</w:t>
      </w:r>
      <w:r w:rsidR="00A94ACF" w:rsidRPr="00CB269C">
        <w:rPr>
          <w:color w:val="auto"/>
          <w:lang w:val="ro-RO"/>
        </w:rPr>
        <w:t xml:space="preserve">ul. </w:t>
      </w:r>
      <w:r w:rsidR="00A94ACF">
        <w:rPr>
          <w:color w:val="auto"/>
          <w:lang w:val="fr-FR"/>
        </w:rPr>
        <w:t>În</w:t>
      </w:r>
      <w:r w:rsidR="007D2245" w:rsidRPr="00495258">
        <w:rPr>
          <w:color w:val="auto"/>
          <w:lang w:val="fr-FR"/>
        </w:rPr>
        <w:t xml:space="preserve"> ope</w:t>
      </w:r>
      <w:r w:rsidR="00A94ACF">
        <w:rPr>
          <w:color w:val="auto"/>
          <w:lang w:val="fr-FR"/>
        </w:rPr>
        <w:t xml:space="preserve">ra lui Freud, nu am găsit </w:t>
      </w:r>
      <w:r w:rsidR="007D2245" w:rsidRPr="00495258">
        <w:rPr>
          <w:color w:val="auto"/>
          <w:lang w:val="fr-FR"/>
        </w:rPr>
        <w:t>urmă de analiză a plăcerii sexual</w:t>
      </w:r>
      <w:r w:rsidR="00A94ACF">
        <w:rPr>
          <w:color w:val="auto"/>
          <w:lang w:val="fr-FR"/>
        </w:rPr>
        <w:t>e</w:t>
      </w:r>
      <w:r w:rsidR="007D2245" w:rsidRPr="00495258">
        <w:rPr>
          <w:color w:val="auto"/>
          <w:lang w:val="fr-FR"/>
        </w:rPr>
        <w:t>. Este vorba de un mister asupra căruia vom reveni. Deocam</w:t>
      </w:r>
      <w:r w:rsidR="00954759" w:rsidRPr="003D1657">
        <w:rPr>
          <w:color w:val="auto"/>
          <w:lang w:val="ro-RO"/>
        </w:rPr>
        <w:softHyphen/>
      </w:r>
      <w:r w:rsidR="007D2245" w:rsidRPr="00495258">
        <w:rPr>
          <w:color w:val="auto"/>
          <w:lang w:val="fr-FR"/>
        </w:rPr>
        <w:t xml:space="preserve">dată ne vom ocupa de </w:t>
      </w:r>
      <w:r w:rsidR="00954759">
        <w:rPr>
          <w:color w:val="auto"/>
          <w:lang w:val="fr-FR"/>
        </w:rPr>
        <w:t>t</w:t>
      </w:r>
      <w:r w:rsidR="007D2245" w:rsidRPr="00495258">
        <w:rPr>
          <w:color w:val="auto"/>
          <w:lang w:val="fr-FR"/>
        </w:rPr>
        <w:t xml:space="preserve">otem şi </w:t>
      </w:r>
      <w:r w:rsidR="00954759">
        <w:rPr>
          <w:color w:val="auto"/>
          <w:lang w:val="fr-FR"/>
        </w:rPr>
        <w:t>t</w:t>
      </w:r>
      <w:r w:rsidR="007D2245" w:rsidRPr="00495258">
        <w:rPr>
          <w:color w:val="auto"/>
          <w:lang w:val="fr-FR"/>
        </w:rPr>
        <w:t>abu.</w:t>
      </w:r>
      <w:r w:rsidR="00954759">
        <w:rPr>
          <w:color w:val="auto"/>
          <w:lang w:val="fr-FR"/>
        </w:rPr>
        <w:t xml:space="preserve">  </w:t>
      </w:r>
    </w:p>
    <w:p w14:paraId="145BE262" w14:textId="77777777" w:rsidR="007D2245" w:rsidRPr="00495258" w:rsidRDefault="007D2245" w:rsidP="0047344A">
      <w:pPr>
        <w:spacing w:after="0"/>
        <w:ind w:right="1655" w:firstLine="284"/>
        <w:jc w:val="both"/>
        <w:rPr>
          <w:color w:val="auto"/>
          <w:sz w:val="4"/>
          <w:szCs w:val="4"/>
          <w:lang w:val="fr-FR"/>
        </w:rPr>
      </w:pPr>
    </w:p>
    <w:p w14:paraId="24088B3E" w14:textId="436219B8" w:rsidR="007D2245" w:rsidRPr="00EE6B47" w:rsidRDefault="00A94ACF" w:rsidP="0047344A">
      <w:pPr>
        <w:spacing w:after="0"/>
        <w:ind w:right="1655" w:firstLine="284"/>
        <w:jc w:val="both"/>
        <w:rPr>
          <w:color w:val="auto"/>
          <w:lang w:val="ro-RO"/>
        </w:rPr>
      </w:pPr>
      <w:r>
        <w:rPr>
          <w:color w:val="auto"/>
          <w:lang w:val="fr-FR"/>
        </w:rPr>
        <w:t>F</w:t>
      </w:r>
      <w:r w:rsidR="007D2245" w:rsidRPr="00495258">
        <w:rPr>
          <w:color w:val="auto"/>
          <w:lang w:val="ro-RO"/>
        </w:rPr>
        <w:t>ormă socială simplistă şi primitivă</w:t>
      </w:r>
      <w:r>
        <w:rPr>
          <w:color w:val="auto"/>
          <w:lang w:val="ro-RO"/>
        </w:rPr>
        <w:t>, totemismul</w:t>
      </w:r>
      <w:r w:rsidR="007D2245" w:rsidRPr="00495258">
        <w:rPr>
          <w:color w:val="auto"/>
          <w:lang w:val="ro-RO"/>
        </w:rPr>
        <w:t xml:space="preserve"> a avut onoarea de a atrage aten</w:t>
      </w:r>
      <w:r w:rsidR="006B6F10">
        <w:rPr>
          <w:color w:val="auto"/>
          <w:lang w:val="ro-RO"/>
        </w:rPr>
        <w:t>ţia lui Freud</w:t>
      </w:r>
      <w:r>
        <w:rPr>
          <w:color w:val="auto"/>
          <w:lang w:val="ro-RO"/>
        </w:rPr>
        <w:t>, c</w:t>
      </w:r>
      <w:r w:rsidR="007D2245" w:rsidRPr="00495258">
        <w:rPr>
          <w:color w:val="auto"/>
          <w:lang w:val="ro-RO"/>
        </w:rPr>
        <w:t>e i-a consacrat</w:t>
      </w:r>
      <w:r>
        <w:rPr>
          <w:color w:val="auto"/>
          <w:lang w:val="ro-RO"/>
        </w:rPr>
        <w:t xml:space="preserve"> 200 de pagini. Înainte</w:t>
      </w:r>
      <w:r w:rsidR="00954759">
        <w:rPr>
          <w:color w:val="auto"/>
          <w:lang w:val="ro-RO"/>
        </w:rPr>
        <w:t>a</w:t>
      </w:r>
      <w:r>
        <w:rPr>
          <w:color w:val="auto"/>
          <w:lang w:val="ro-RO"/>
        </w:rPr>
        <w:t xml:space="preserve"> </w:t>
      </w:r>
      <w:r w:rsidR="00954759">
        <w:rPr>
          <w:color w:val="auto"/>
          <w:lang w:val="ro-RO"/>
        </w:rPr>
        <w:t>lui</w:t>
      </w:r>
      <w:r w:rsidR="007D2245" w:rsidRPr="00495258">
        <w:rPr>
          <w:color w:val="auto"/>
          <w:lang w:val="ro-RO"/>
        </w:rPr>
        <w:t>, moravurile populaţiilor primitive din centrul Australiei se cuno</w:t>
      </w:r>
      <w:r>
        <w:rPr>
          <w:color w:val="auto"/>
          <w:lang w:val="ro-RO"/>
        </w:rPr>
        <w:t>şteau foarte puţin. După</w:t>
      </w:r>
      <w:r w:rsidR="007D2245" w:rsidRPr="00495258">
        <w:rPr>
          <w:color w:val="auto"/>
          <w:lang w:val="ro-RO"/>
        </w:rPr>
        <w:t xml:space="preserve"> Freud, majo</w:t>
      </w:r>
      <w:r w:rsidRPr="00D12C7D">
        <w:rPr>
          <w:rFonts w:ascii="Garamond" w:hAnsi="Garamond"/>
          <w:color w:val="auto"/>
          <w:lang w:val="ro-RO"/>
        </w:rPr>
        <w:softHyphen/>
      </w:r>
      <w:r w:rsidR="007D2245" w:rsidRPr="00495258">
        <w:rPr>
          <w:color w:val="auto"/>
          <w:lang w:val="ro-RO"/>
        </w:rPr>
        <w:t>ritatea popoarelor lumii ar fi trecut prin această formă de organi</w:t>
      </w:r>
      <w:r w:rsidR="00954759" w:rsidRPr="003D1657">
        <w:rPr>
          <w:color w:val="auto"/>
          <w:lang w:val="ro-RO"/>
        </w:rPr>
        <w:softHyphen/>
      </w:r>
      <w:r w:rsidR="007D2245" w:rsidRPr="00495258">
        <w:rPr>
          <w:color w:val="auto"/>
          <w:lang w:val="ro-RO"/>
        </w:rPr>
        <w:t>zare s</w:t>
      </w:r>
      <w:r>
        <w:rPr>
          <w:color w:val="auto"/>
          <w:lang w:val="ro-RO"/>
        </w:rPr>
        <w:t>ocială, afirmaţie care,</w:t>
      </w:r>
      <w:r w:rsidR="007D2245" w:rsidRPr="00495258">
        <w:rPr>
          <w:color w:val="auto"/>
          <w:lang w:val="ro-RO"/>
        </w:rPr>
        <w:t xml:space="preserve"> vom vedea, este o incredibilă exagerare.</w:t>
      </w:r>
      <w:r>
        <w:rPr>
          <w:color w:val="auto"/>
          <w:lang w:val="ro-RO"/>
        </w:rPr>
        <w:t xml:space="preserve"> Adevărul este că mult</w:t>
      </w:r>
      <w:r w:rsidR="004F7C87" w:rsidRPr="00495258">
        <w:rPr>
          <w:color w:val="auto"/>
          <w:lang w:val="ro-RO"/>
        </w:rPr>
        <w:t>e populaţii din centrul Austral</w:t>
      </w:r>
      <w:r w:rsidR="006B6F10">
        <w:rPr>
          <w:color w:val="auto"/>
          <w:lang w:val="ro-RO"/>
        </w:rPr>
        <w:t>iei nu cunosc totemul şi tabuul.</w:t>
      </w:r>
      <w:r w:rsidR="004F7C87" w:rsidRPr="00495258">
        <w:rPr>
          <w:color w:val="auto"/>
          <w:lang w:val="ro-RO"/>
        </w:rPr>
        <w:t xml:space="preserve"> Freud </w:t>
      </w:r>
      <w:r w:rsidR="006B6F10">
        <w:rPr>
          <w:color w:val="auto"/>
          <w:lang w:val="ro-RO"/>
        </w:rPr>
        <w:t>s-a grăbit</w:t>
      </w:r>
      <w:r>
        <w:rPr>
          <w:color w:val="auto"/>
          <w:lang w:val="ro-RO"/>
        </w:rPr>
        <w:t xml:space="preserve"> cu generalizarea</w:t>
      </w:r>
      <w:r w:rsidR="004F7C87" w:rsidRPr="00495258">
        <w:rPr>
          <w:color w:val="auto"/>
          <w:lang w:val="ro-RO"/>
        </w:rPr>
        <w:t>, acest mod primitiv de existenţă socială servindu-i pentru a denigra princi</w:t>
      </w:r>
      <w:r w:rsidRPr="00D12C7D">
        <w:rPr>
          <w:rFonts w:ascii="Garamond" w:hAnsi="Garamond"/>
          <w:color w:val="auto"/>
          <w:lang w:val="ro-RO"/>
        </w:rPr>
        <w:softHyphen/>
      </w:r>
      <w:r w:rsidR="004F7C87" w:rsidRPr="00495258">
        <w:rPr>
          <w:color w:val="auto"/>
          <w:lang w:val="ro-RO"/>
        </w:rPr>
        <w:t>palele</w:t>
      </w:r>
      <w:r>
        <w:rPr>
          <w:color w:val="auto"/>
          <w:lang w:val="ro-RO"/>
        </w:rPr>
        <w:t xml:space="preserve"> instituţii ale omenirii, ca</w:t>
      </w:r>
      <w:r w:rsidR="006B6F10">
        <w:rPr>
          <w:color w:val="auto"/>
          <w:lang w:val="ro-RO"/>
        </w:rPr>
        <w:t xml:space="preserve"> armata sau religia creștin</w:t>
      </w:r>
      <w:r w:rsidR="004F7C87" w:rsidRPr="00495258">
        <w:rPr>
          <w:color w:val="auto"/>
          <w:lang w:val="ro-RO"/>
        </w:rPr>
        <w:t>ă, ori a-şi discredita adversarii, pe care îi acuză de tabuuri sexuale. Pentru</w:t>
      </w:r>
      <w:r w:rsidR="006B6F10">
        <w:rPr>
          <w:color w:val="auto"/>
          <w:lang w:val="ro-RO"/>
        </w:rPr>
        <w:t xml:space="preserve"> aceasta, el a utilizat noțiunea</w:t>
      </w:r>
      <w:r w:rsidR="004F7C87" w:rsidRPr="00495258">
        <w:rPr>
          <w:color w:val="auto"/>
          <w:lang w:val="ro-RO"/>
        </w:rPr>
        <w:t xml:space="preserve"> de </w:t>
      </w:r>
      <w:r w:rsidR="00EE6B47" w:rsidRPr="001E02E1">
        <w:rPr>
          <w:i/>
          <w:iCs/>
          <w:color w:val="auto"/>
          <w:lang w:val="ro-RO"/>
        </w:rPr>
        <w:t>tabu</w:t>
      </w:r>
      <w:r w:rsidR="00EE6B47" w:rsidRPr="00EE6B47">
        <w:rPr>
          <w:color w:val="auto"/>
          <w:lang w:val="ro-RO"/>
        </w:rPr>
        <w:t xml:space="preserve"> în sensul</w:t>
      </w:r>
      <w:r w:rsidR="004F7C87" w:rsidRPr="00EE6B47">
        <w:rPr>
          <w:color w:val="auto"/>
          <w:lang w:val="ro-RO"/>
        </w:rPr>
        <w:t xml:space="preserve"> dat</w:t>
      </w:r>
      <w:r w:rsidR="006B6F10">
        <w:rPr>
          <w:color w:val="auto"/>
          <w:lang w:val="ro-RO"/>
        </w:rPr>
        <w:t xml:space="preserve"> aceste</w:t>
      </w:r>
      <w:r w:rsidR="00EE6B47">
        <w:rPr>
          <w:color w:val="auto"/>
          <w:lang w:val="ro-RO"/>
        </w:rPr>
        <w:t xml:space="preserve">ia de Wundt: « </w:t>
      </w:r>
      <w:r w:rsidR="004F7C87" w:rsidRPr="001E02E1">
        <w:rPr>
          <w:i/>
          <w:iCs/>
          <w:color w:val="auto"/>
          <w:lang w:val="ro-RO"/>
        </w:rPr>
        <w:t>Noţiunea de tabu priveşte toate obiceiurile în cadrul căro</w:t>
      </w:r>
      <w:r w:rsidR="00EE6B47" w:rsidRPr="001E02E1">
        <w:rPr>
          <w:rFonts w:ascii="Garamond" w:hAnsi="Garamond"/>
          <w:i/>
          <w:iCs/>
          <w:color w:val="auto"/>
          <w:lang w:val="ro-RO"/>
        </w:rPr>
        <w:softHyphen/>
      </w:r>
      <w:r w:rsidR="004F7C87" w:rsidRPr="001E02E1">
        <w:rPr>
          <w:i/>
          <w:iCs/>
          <w:color w:val="auto"/>
          <w:lang w:val="ro-RO"/>
        </w:rPr>
        <w:t>ra se exprimă frica inspirată de anumite obiecte, în raport cu gestu</w:t>
      </w:r>
      <w:r w:rsidR="00EE6B47" w:rsidRPr="001E02E1">
        <w:rPr>
          <w:rFonts w:ascii="Garamond" w:hAnsi="Garamond"/>
          <w:i/>
          <w:iCs/>
          <w:color w:val="auto"/>
          <w:lang w:val="ro-RO"/>
        </w:rPr>
        <w:softHyphen/>
      </w:r>
      <w:r w:rsidR="004F7C87" w:rsidRPr="001E02E1">
        <w:rPr>
          <w:i/>
          <w:iCs/>
          <w:color w:val="auto"/>
          <w:lang w:val="ro-RO"/>
        </w:rPr>
        <w:t>rile sau faptele noastre</w:t>
      </w:r>
      <w:r w:rsidR="00EE6B47" w:rsidRPr="001E02E1">
        <w:rPr>
          <w:i/>
          <w:iCs/>
          <w:color w:val="auto"/>
          <w:lang w:val="ro-RO"/>
        </w:rPr>
        <w:t>,</w:t>
      </w:r>
      <w:r w:rsidR="004F7C87" w:rsidRPr="001E02E1">
        <w:rPr>
          <w:i/>
          <w:iCs/>
          <w:color w:val="auto"/>
          <w:lang w:val="ro-RO"/>
        </w:rPr>
        <w:t xml:space="preserve"> ce se referă la acestea</w:t>
      </w:r>
      <w:r w:rsidR="004F7C87" w:rsidRPr="00EE6B47">
        <w:rPr>
          <w:color w:val="auto"/>
          <w:lang w:val="ro-RO"/>
        </w:rPr>
        <w:t xml:space="preserve"> ».</w:t>
      </w:r>
      <w:r w:rsidR="00954759">
        <w:rPr>
          <w:color w:val="auto"/>
          <w:lang w:val="ro-RO"/>
        </w:rPr>
        <w:t xml:space="preserve"> </w:t>
      </w:r>
    </w:p>
    <w:p w14:paraId="76D28CFE" w14:textId="77777777" w:rsidR="004F7C87" w:rsidRPr="00EE6B47" w:rsidRDefault="004F7C87" w:rsidP="0047344A">
      <w:pPr>
        <w:spacing w:after="0"/>
        <w:ind w:right="1655" w:firstLine="284"/>
        <w:jc w:val="both"/>
        <w:rPr>
          <w:color w:val="auto"/>
          <w:sz w:val="4"/>
          <w:szCs w:val="4"/>
          <w:lang w:val="ro-RO"/>
        </w:rPr>
      </w:pPr>
    </w:p>
    <w:p w14:paraId="0677EF11" w14:textId="50EA18E2" w:rsidR="004F7C87" w:rsidRPr="00495258" w:rsidRDefault="00E03974" w:rsidP="0047344A">
      <w:pPr>
        <w:spacing w:after="0"/>
        <w:ind w:right="1655" w:firstLine="284"/>
        <w:jc w:val="both"/>
        <w:rPr>
          <w:color w:val="auto"/>
          <w:lang w:val="ro-RO"/>
        </w:rPr>
      </w:pPr>
      <w:r w:rsidRPr="00495258">
        <w:rPr>
          <w:color w:val="auto"/>
          <w:lang w:val="ro-RO"/>
        </w:rPr>
        <w:t>Unii autori l-a</w:t>
      </w:r>
      <w:r w:rsidR="00EE6B47">
        <w:rPr>
          <w:color w:val="auto"/>
          <w:lang w:val="ro-RO"/>
        </w:rPr>
        <w:t>u acuzat pe Freud de erotism,</w:t>
      </w:r>
      <w:r w:rsidRPr="00495258">
        <w:rPr>
          <w:color w:val="auto"/>
          <w:lang w:val="ro-RO"/>
        </w:rPr>
        <w:t xml:space="preserve"> sexomanie, perver</w:t>
      </w:r>
      <w:r w:rsidR="00EE6B47" w:rsidRPr="00D12C7D">
        <w:rPr>
          <w:rFonts w:ascii="Garamond" w:hAnsi="Garamond"/>
          <w:color w:val="auto"/>
          <w:lang w:val="ro-RO"/>
        </w:rPr>
        <w:softHyphen/>
      </w:r>
      <w:r w:rsidR="00EE6B47">
        <w:rPr>
          <w:color w:val="auto"/>
          <w:lang w:val="ro-RO"/>
        </w:rPr>
        <w:t>sitate, calomnierea copiilor</w:t>
      </w:r>
      <w:r w:rsidRPr="00495258">
        <w:rPr>
          <w:color w:val="auto"/>
          <w:lang w:val="ro-RO"/>
        </w:rPr>
        <w:t xml:space="preserve"> </w:t>
      </w:r>
      <w:r w:rsidR="00EE6B47">
        <w:rPr>
          <w:color w:val="auto"/>
          <w:lang w:val="ro-RO"/>
        </w:rPr>
        <w:t>(</w:t>
      </w:r>
      <w:r w:rsidR="006B6F10">
        <w:rPr>
          <w:color w:val="auto"/>
          <w:lang w:val="ro-RO"/>
        </w:rPr>
        <w:t>descriși ca</w:t>
      </w:r>
      <w:r w:rsidRPr="00495258">
        <w:rPr>
          <w:color w:val="auto"/>
          <w:lang w:val="ro-RO"/>
        </w:rPr>
        <w:t xml:space="preserve"> infectaţi de ten</w:t>
      </w:r>
      <w:r w:rsidR="00EE6B47" w:rsidRPr="00D12C7D">
        <w:rPr>
          <w:rFonts w:ascii="Garamond" w:hAnsi="Garamond"/>
          <w:color w:val="auto"/>
          <w:lang w:val="ro-RO"/>
        </w:rPr>
        <w:softHyphen/>
      </w:r>
      <w:r w:rsidRPr="00495258">
        <w:rPr>
          <w:color w:val="auto"/>
          <w:lang w:val="ro-RO"/>
        </w:rPr>
        <w:t>dinţe sexuale încă din leagăn</w:t>
      </w:r>
      <w:r w:rsidR="00EE6B47">
        <w:rPr>
          <w:color w:val="auto"/>
          <w:lang w:val="ro-RO"/>
        </w:rPr>
        <w:t>)</w:t>
      </w:r>
      <w:r w:rsidRPr="00495258">
        <w:rPr>
          <w:color w:val="auto"/>
          <w:lang w:val="ro-RO"/>
        </w:rPr>
        <w:t>, de ofensa femeilor pe car</w:t>
      </w:r>
      <w:r w:rsidR="00EE6B47">
        <w:rPr>
          <w:color w:val="auto"/>
          <w:lang w:val="ro-RO"/>
        </w:rPr>
        <w:t>e le consi</w:t>
      </w:r>
      <w:r w:rsidR="00EE6B47" w:rsidRPr="00D12C7D">
        <w:rPr>
          <w:rFonts w:ascii="Garamond" w:hAnsi="Garamond"/>
          <w:color w:val="auto"/>
          <w:lang w:val="ro-RO"/>
        </w:rPr>
        <w:softHyphen/>
      </w:r>
      <w:r w:rsidR="00EE6B47">
        <w:rPr>
          <w:color w:val="auto"/>
          <w:lang w:val="ro-RO"/>
        </w:rPr>
        <w:t>deră în bloc</w:t>
      </w:r>
      <w:r w:rsidRPr="00495258">
        <w:rPr>
          <w:color w:val="auto"/>
          <w:lang w:val="ro-RO"/>
        </w:rPr>
        <w:t xml:space="preserve"> pros</w:t>
      </w:r>
      <w:r w:rsidR="00EE6B47">
        <w:rPr>
          <w:color w:val="auto"/>
          <w:lang w:val="ro-RO"/>
        </w:rPr>
        <w:t xml:space="preserve">tituate potenţiale. Freud a reacţionat tratând toţi </w:t>
      </w:r>
      <w:r w:rsidRPr="00495258">
        <w:rPr>
          <w:color w:val="auto"/>
          <w:lang w:val="ro-RO"/>
        </w:rPr>
        <w:t>critici</w:t>
      </w:r>
      <w:r w:rsidR="00EE6B47">
        <w:rPr>
          <w:color w:val="auto"/>
          <w:lang w:val="ro-RO"/>
        </w:rPr>
        <w:t>i</w:t>
      </w:r>
      <w:r w:rsidRPr="00495258">
        <w:rPr>
          <w:color w:val="auto"/>
          <w:lang w:val="ro-RO"/>
        </w:rPr>
        <w:t xml:space="preserve"> de </w:t>
      </w:r>
      <w:r w:rsidRPr="001E02E1">
        <w:rPr>
          <w:i/>
          <w:iCs/>
          <w:color w:val="auto"/>
          <w:lang w:val="ro-RO"/>
        </w:rPr>
        <w:t>refulaţi</w:t>
      </w:r>
      <w:r w:rsidRPr="00495258">
        <w:rPr>
          <w:color w:val="auto"/>
          <w:lang w:val="ro-RO"/>
        </w:rPr>
        <w:t>, adică bolnavi de nevroze, ce au nevoie să fie psihanalizaţi şi trataţi</w:t>
      </w:r>
      <w:r w:rsidR="006B6F10">
        <w:rPr>
          <w:color w:val="auto"/>
          <w:lang w:val="ro-RO"/>
        </w:rPr>
        <w:t>,</w:t>
      </w:r>
      <w:r w:rsidRPr="00495258">
        <w:rPr>
          <w:color w:val="auto"/>
          <w:lang w:val="ro-RO"/>
        </w:rPr>
        <w:t xml:space="preserve"> pen</w:t>
      </w:r>
      <w:r w:rsidR="00EE6B47">
        <w:rPr>
          <w:color w:val="auto"/>
          <w:lang w:val="ro-RO"/>
        </w:rPr>
        <w:t>tru a se putea debarasa de</w:t>
      </w:r>
      <w:r w:rsidRPr="00495258">
        <w:rPr>
          <w:color w:val="auto"/>
          <w:lang w:val="ro-RO"/>
        </w:rPr>
        <w:t xml:space="preserve"> scrupu</w:t>
      </w:r>
      <w:r w:rsidR="001E02E1" w:rsidRPr="003D1657">
        <w:rPr>
          <w:color w:val="auto"/>
          <w:lang w:val="ro-RO"/>
        </w:rPr>
        <w:softHyphen/>
      </w:r>
      <w:r w:rsidRPr="00495258">
        <w:rPr>
          <w:color w:val="auto"/>
          <w:lang w:val="ro-RO"/>
        </w:rPr>
        <w:t>lele lor în materie de chestiuni sexual</w:t>
      </w:r>
      <w:r w:rsidR="00450A48" w:rsidRPr="00495258">
        <w:rPr>
          <w:color w:val="auto"/>
          <w:lang w:val="ro-RO"/>
        </w:rPr>
        <w:t>e</w:t>
      </w:r>
      <w:r w:rsidRPr="00495258">
        <w:rPr>
          <w:color w:val="auto"/>
          <w:lang w:val="ro-RO"/>
        </w:rPr>
        <w:t>.</w:t>
      </w:r>
    </w:p>
    <w:p w14:paraId="421B0191" w14:textId="77777777" w:rsidR="00E03974" w:rsidRPr="00495258" w:rsidRDefault="00E03974" w:rsidP="0047344A">
      <w:pPr>
        <w:spacing w:after="0"/>
        <w:ind w:right="1655" w:firstLine="284"/>
        <w:jc w:val="both"/>
        <w:rPr>
          <w:color w:val="auto"/>
          <w:sz w:val="4"/>
          <w:szCs w:val="4"/>
          <w:lang w:val="ro-RO"/>
        </w:rPr>
      </w:pPr>
    </w:p>
    <w:p w14:paraId="2117FFD4" w14:textId="792BA9DF" w:rsidR="0084407A" w:rsidRPr="00495258" w:rsidRDefault="006B6F10" w:rsidP="0047344A">
      <w:pPr>
        <w:spacing w:after="0"/>
        <w:ind w:right="1655" w:firstLine="284"/>
        <w:jc w:val="both"/>
        <w:rPr>
          <w:color w:val="auto"/>
          <w:lang w:val="fr-FR"/>
        </w:rPr>
      </w:pPr>
      <w:r>
        <w:rPr>
          <w:color w:val="auto"/>
          <w:lang w:val="ro-RO"/>
        </w:rPr>
        <w:t>La Algonkini</w:t>
      </w:r>
      <w:r w:rsidR="001643D2" w:rsidRPr="00495258">
        <w:rPr>
          <w:color w:val="auto"/>
          <w:lang w:val="ro-RO"/>
        </w:rPr>
        <w:t xml:space="preserve"> (America de Nord), </w:t>
      </w:r>
      <w:r w:rsidR="001668CB" w:rsidRPr="00495258">
        <w:rPr>
          <w:color w:val="auto"/>
          <w:lang w:val="ro-RO"/>
        </w:rPr>
        <w:t xml:space="preserve">termenul de </w:t>
      </w:r>
      <w:r w:rsidR="001643D2" w:rsidRPr="001E02E1">
        <w:rPr>
          <w:i/>
          <w:iCs/>
          <w:color w:val="auto"/>
          <w:lang w:val="ro-RO"/>
        </w:rPr>
        <w:t>totem</w:t>
      </w:r>
      <w:r w:rsidR="001643D2" w:rsidRPr="00EE6B47">
        <w:rPr>
          <w:color w:val="auto"/>
          <w:lang w:val="ro-RO"/>
        </w:rPr>
        <w:t xml:space="preserve"> înseamnă </w:t>
      </w:r>
      <w:r w:rsidR="001E02E1">
        <w:rPr>
          <w:color w:val="auto"/>
          <w:lang w:val="ro-RO"/>
        </w:rPr>
        <w:t>”</w:t>
      </w:r>
      <w:r w:rsidR="001643D2" w:rsidRPr="001E02E1">
        <w:rPr>
          <w:i/>
          <w:iCs/>
          <w:color w:val="auto"/>
          <w:lang w:val="ro-RO"/>
        </w:rPr>
        <w:t>este din clanul meu</w:t>
      </w:r>
      <w:r w:rsidR="001E02E1">
        <w:rPr>
          <w:color w:val="auto"/>
          <w:lang w:val="ro-RO"/>
        </w:rPr>
        <w:t>”</w:t>
      </w:r>
      <w:r w:rsidR="00EE6B47" w:rsidRPr="00EE6B47">
        <w:rPr>
          <w:color w:val="auto"/>
          <w:lang w:val="ro-RO"/>
        </w:rPr>
        <w:t xml:space="preserve">; </w:t>
      </w:r>
      <w:r w:rsidR="00AE354D" w:rsidRPr="00EE6B47">
        <w:rPr>
          <w:color w:val="auto"/>
          <w:lang w:val="ro-RO"/>
        </w:rPr>
        <w:t>d</w:t>
      </w:r>
      <w:r w:rsidR="001668CB" w:rsidRPr="00EE6B47">
        <w:rPr>
          <w:color w:val="auto"/>
          <w:lang w:val="ro-RO"/>
        </w:rPr>
        <w:t>in acesta</w:t>
      </w:r>
      <w:r w:rsidR="001643D2" w:rsidRPr="00EE6B47">
        <w:rPr>
          <w:color w:val="auto"/>
          <w:lang w:val="ro-RO"/>
        </w:rPr>
        <w:t xml:space="preserve"> a</w:t>
      </w:r>
      <w:r w:rsidR="00EE6B47" w:rsidRPr="00EE6B47">
        <w:rPr>
          <w:color w:val="auto"/>
          <w:lang w:val="ro-RO"/>
        </w:rPr>
        <w:t xml:space="preserve"> fost</w:t>
      </w:r>
      <w:r w:rsidR="001643D2" w:rsidRPr="00EE6B47">
        <w:rPr>
          <w:color w:val="auto"/>
          <w:lang w:val="ro-RO"/>
        </w:rPr>
        <w:t xml:space="preserve"> </w:t>
      </w:r>
      <w:r w:rsidR="00AE354D" w:rsidRPr="00EE6B47">
        <w:rPr>
          <w:color w:val="auto"/>
          <w:lang w:val="ro-RO"/>
        </w:rPr>
        <w:t>derivat</w:t>
      </w:r>
      <w:r w:rsidR="001643D2" w:rsidRPr="00EE6B47">
        <w:rPr>
          <w:color w:val="auto"/>
          <w:lang w:val="ro-RO"/>
        </w:rPr>
        <w:t xml:space="preserve"> tote</w:t>
      </w:r>
      <w:r w:rsidR="00EE6B47" w:rsidRPr="00D12C7D">
        <w:rPr>
          <w:rFonts w:ascii="Garamond" w:hAnsi="Garamond"/>
          <w:color w:val="auto"/>
          <w:lang w:val="ro-RO"/>
        </w:rPr>
        <w:softHyphen/>
      </w:r>
      <w:r w:rsidR="001643D2" w:rsidRPr="00EE6B47">
        <w:rPr>
          <w:color w:val="auto"/>
          <w:lang w:val="ro-RO"/>
        </w:rPr>
        <w:t>mism</w:t>
      </w:r>
      <w:r w:rsidR="00AE354D" w:rsidRPr="00EE6B47">
        <w:rPr>
          <w:color w:val="auto"/>
          <w:lang w:val="ro-RO"/>
        </w:rPr>
        <w:t>ul</w:t>
      </w:r>
      <w:r w:rsidR="001643D2" w:rsidRPr="00EE6B47">
        <w:rPr>
          <w:color w:val="auto"/>
          <w:lang w:val="ro-RO"/>
        </w:rPr>
        <w:t xml:space="preserve"> care, pentru anumite societăţi, de</w:t>
      </w:r>
      <w:r w:rsidR="00EE6B47" w:rsidRPr="00EE6B47">
        <w:rPr>
          <w:color w:val="auto"/>
          <w:lang w:val="ro-RO"/>
        </w:rPr>
        <w:t>finește</w:t>
      </w:r>
      <w:r w:rsidR="00AE354D" w:rsidRPr="00EE6B47">
        <w:rPr>
          <w:color w:val="auto"/>
          <w:lang w:val="ro-RO"/>
        </w:rPr>
        <w:t xml:space="preserve"> un amsamblu de credinţe şi</w:t>
      </w:r>
      <w:r w:rsidR="001643D2" w:rsidRPr="00EE6B47">
        <w:rPr>
          <w:color w:val="auto"/>
          <w:lang w:val="ro-RO"/>
        </w:rPr>
        <w:t xml:space="preserve"> </w:t>
      </w:r>
      <w:r w:rsidR="00AE354D" w:rsidRPr="00EE6B47">
        <w:rPr>
          <w:color w:val="auto"/>
          <w:lang w:val="ro-RO"/>
        </w:rPr>
        <w:t>practici</w:t>
      </w:r>
      <w:r w:rsidR="001643D2" w:rsidRPr="00EE6B47">
        <w:rPr>
          <w:color w:val="auto"/>
          <w:lang w:val="ro-RO"/>
        </w:rPr>
        <w:t xml:space="preserve"> </w:t>
      </w:r>
      <w:r w:rsidR="00AE354D" w:rsidRPr="00EE6B47">
        <w:rPr>
          <w:color w:val="auto"/>
          <w:lang w:val="ro-RO"/>
        </w:rPr>
        <w:t>implicând relaţia</w:t>
      </w:r>
      <w:r w:rsidR="00EE6B47" w:rsidRPr="00EE6B47">
        <w:rPr>
          <w:color w:val="auto"/>
          <w:lang w:val="ro-RO"/>
        </w:rPr>
        <w:t xml:space="preserve"> între</w:t>
      </w:r>
      <w:r w:rsidR="001643D2" w:rsidRPr="00EE6B47">
        <w:rPr>
          <w:color w:val="auto"/>
          <w:lang w:val="ro-RO"/>
        </w:rPr>
        <w:t xml:space="preserve"> individ ori grup de indi</w:t>
      </w:r>
      <w:r w:rsidR="00EE6B47" w:rsidRPr="00D12C7D">
        <w:rPr>
          <w:rFonts w:ascii="Garamond" w:hAnsi="Garamond"/>
          <w:color w:val="auto"/>
          <w:lang w:val="ro-RO"/>
        </w:rPr>
        <w:softHyphen/>
      </w:r>
      <w:r w:rsidR="001643D2" w:rsidRPr="00EE6B47">
        <w:rPr>
          <w:color w:val="auto"/>
          <w:lang w:val="ro-RO"/>
        </w:rPr>
        <w:t>vizi, de o pa</w:t>
      </w:r>
      <w:r w:rsidR="00EE6B47" w:rsidRPr="00EE6B47">
        <w:rPr>
          <w:color w:val="auto"/>
          <w:lang w:val="ro-RO"/>
        </w:rPr>
        <w:t>rte, şi un animal,</w:t>
      </w:r>
      <w:r w:rsidR="001668CB" w:rsidRPr="00EE6B47">
        <w:rPr>
          <w:color w:val="auto"/>
          <w:lang w:val="ro-RO"/>
        </w:rPr>
        <w:t xml:space="preserve"> obiect, ori</w:t>
      </w:r>
      <w:r w:rsidR="00EE6B47" w:rsidRPr="00EE6B47">
        <w:rPr>
          <w:color w:val="auto"/>
          <w:lang w:val="ro-RO"/>
        </w:rPr>
        <w:t xml:space="preserve"> ansamblu de fiinţe/</w:t>
      </w:r>
      <w:r w:rsidR="00AE354D" w:rsidRPr="00EE6B47">
        <w:rPr>
          <w:color w:val="auto"/>
          <w:lang w:val="ro-RO"/>
        </w:rPr>
        <w:t>feno</w:t>
      </w:r>
      <w:r w:rsidR="00EE6B47" w:rsidRPr="00D12C7D">
        <w:rPr>
          <w:rFonts w:ascii="Garamond" w:hAnsi="Garamond"/>
          <w:color w:val="auto"/>
          <w:lang w:val="ro-RO"/>
        </w:rPr>
        <w:softHyphen/>
      </w:r>
      <w:r w:rsidR="00AE354D" w:rsidRPr="00EE6B47">
        <w:rPr>
          <w:color w:val="auto"/>
          <w:lang w:val="ro-RO"/>
        </w:rPr>
        <w:t xml:space="preserve">mene, </w:t>
      </w:r>
      <w:r w:rsidR="001643D2" w:rsidRPr="00EE6B47">
        <w:rPr>
          <w:color w:val="auto"/>
          <w:lang w:val="ro-RO"/>
        </w:rPr>
        <w:t>de altă parte.</w:t>
      </w:r>
      <w:r w:rsidR="00AE354D" w:rsidRPr="00EE6B47">
        <w:rPr>
          <w:color w:val="auto"/>
          <w:lang w:val="ro-RO"/>
        </w:rPr>
        <w:t xml:space="preserve"> T</w:t>
      </w:r>
      <w:r w:rsidR="00EB1E7B" w:rsidRPr="00EE6B47">
        <w:rPr>
          <w:color w:val="auto"/>
          <w:lang w:val="ro-RO"/>
        </w:rPr>
        <w:t>otemismul se întâlneşte în societăţi cu grupuri sociale distinct</w:t>
      </w:r>
      <w:r w:rsidR="00AE354D" w:rsidRPr="00EE6B47">
        <w:rPr>
          <w:color w:val="auto"/>
          <w:lang w:val="ro-RO"/>
        </w:rPr>
        <w:t>e</w:t>
      </w:r>
      <w:r w:rsidR="00EE6B47" w:rsidRPr="00EE6B47">
        <w:rPr>
          <w:color w:val="auto"/>
          <w:lang w:val="ro-RO"/>
        </w:rPr>
        <w:t>,</w:t>
      </w:r>
      <w:r w:rsidR="00EE6B47">
        <w:rPr>
          <w:color w:val="auto"/>
          <w:lang w:val="ro-RO"/>
        </w:rPr>
        <w:t xml:space="preserve"> exoga</w:t>
      </w:r>
      <w:r>
        <w:rPr>
          <w:color w:val="auto"/>
          <w:lang w:val="ro-RO"/>
        </w:rPr>
        <w:softHyphen/>
      </w:r>
      <w:r w:rsidR="00EE6B47">
        <w:rPr>
          <w:color w:val="auto"/>
          <w:lang w:val="ro-RO"/>
        </w:rPr>
        <w:t>mice, membrii</w:t>
      </w:r>
      <w:r w:rsidR="00EB1E7B" w:rsidRPr="00EE6B47">
        <w:rPr>
          <w:color w:val="auto"/>
          <w:lang w:val="ro-RO"/>
        </w:rPr>
        <w:t xml:space="preserve"> grup</w:t>
      </w:r>
      <w:r w:rsidR="00EE6B47">
        <w:rPr>
          <w:color w:val="auto"/>
          <w:lang w:val="ro-RO"/>
        </w:rPr>
        <w:t>ului</w:t>
      </w:r>
      <w:r w:rsidR="00EB1E7B" w:rsidRPr="00EE6B47">
        <w:rPr>
          <w:color w:val="auto"/>
          <w:lang w:val="ro-RO"/>
        </w:rPr>
        <w:t xml:space="preserve"> totemic neputându-se căsă</w:t>
      </w:r>
      <w:r w:rsidR="001E02E1" w:rsidRPr="003D1657">
        <w:rPr>
          <w:color w:val="auto"/>
          <w:lang w:val="ro-RO"/>
        </w:rPr>
        <w:softHyphen/>
      </w:r>
      <w:r w:rsidR="00EB1E7B" w:rsidRPr="00EE6B47">
        <w:rPr>
          <w:color w:val="auto"/>
          <w:lang w:val="ro-RO"/>
        </w:rPr>
        <w:t xml:space="preserve">torii între ei. Definite </w:t>
      </w:r>
      <w:r w:rsidR="00AE354D" w:rsidRPr="00EE6B47">
        <w:rPr>
          <w:color w:val="auto"/>
          <w:lang w:val="ro-RO"/>
        </w:rPr>
        <w:t>prin totemul lor (</w:t>
      </w:r>
      <w:r w:rsidR="00EB1E7B" w:rsidRPr="00EE6B47">
        <w:rPr>
          <w:color w:val="auto"/>
          <w:lang w:val="ro-RO"/>
        </w:rPr>
        <w:t>animal</w:t>
      </w:r>
      <w:r w:rsidR="00AE354D" w:rsidRPr="00EE6B47">
        <w:rPr>
          <w:color w:val="auto"/>
          <w:lang w:val="ro-RO"/>
        </w:rPr>
        <w:t>, etc.</w:t>
      </w:r>
      <w:r w:rsidR="00EB1E7B" w:rsidRPr="00EE6B47">
        <w:rPr>
          <w:color w:val="auto"/>
          <w:lang w:val="ro-RO"/>
        </w:rPr>
        <w:t xml:space="preserve">), aceste grupuri întreţin relaţii </w:t>
      </w:r>
      <w:r w:rsidR="00AE354D" w:rsidRPr="00EE6B47">
        <w:rPr>
          <w:color w:val="auto"/>
          <w:lang w:val="ro-RO"/>
        </w:rPr>
        <w:t>inexplicabile</w:t>
      </w:r>
      <w:r w:rsidR="00EB1E7B" w:rsidRPr="00EE6B47">
        <w:rPr>
          <w:color w:val="auto"/>
          <w:lang w:val="ro-RO"/>
        </w:rPr>
        <w:t xml:space="preserve"> cu unul sau mai multe obiecte determinate, relaţii ce pot </w:t>
      </w:r>
      <w:r w:rsidR="00AE354D" w:rsidRPr="00EE6B47">
        <w:rPr>
          <w:color w:val="auto"/>
          <w:lang w:val="ro-RO"/>
        </w:rPr>
        <w:t>însemna</w:t>
      </w:r>
      <w:r w:rsidR="00EB1E7B" w:rsidRPr="00EE6B47">
        <w:rPr>
          <w:color w:val="auto"/>
          <w:lang w:val="ro-RO"/>
        </w:rPr>
        <w:t xml:space="preserve"> credi</w:t>
      </w:r>
      <w:r w:rsidR="00AE354D" w:rsidRPr="00EE6B47">
        <w:rPr>
          <w:color w:val="auto"/>
          <w:lang w:val="ro-RO"/>
        </w:rPr>
        <w:t>nţa într-o filiaţie extraor</w:t>
      </w:r>
      <w:r w:rsidR="00EE6B47" w:rsidRPr="00D12C7D">
        <w:rPr>
          <w:rFonts w:ascii="Garamond" w:hAnsi="Garamond"/>
          <w:color w:val="auto"/>
          <w:lang w:val="ro-RO"/>
        </w:rPr>
        <w:softHyphen/>
      </w:r>
      <w:r w:rsidR="00AE354D" w:rsidRPr="00EE6B47">
        <w:rPr>
          <w:color w:val="auto"/>
          <w:lang w:val="ro-RO"/>
        </w:rPr>
        <w:t xml:space="preserve">dinară, </w:t>
      </w:r>
      <w:r w:rsidR="00EB1E7B" w:rsidRPr="00EE6B47">
        <w:rPr>
          <w:color w:val="auto"/>
          <w:lang w:val="ro-RO"/>
        </w:rPr>
        <w:t>interdicţii</w:t>
      </w:r>
      <w:r w:rsidR="00AE354D" w:rsidRPr="00EE6B47">
        <w:rPr>
          <w:color w:val="auto"/>
          <w:lang w:val="ro-RO"/>
        </w:rPr>
        <w:t xml:space="preserve"> de tot felul</w:t>
      </w:r>
      <w:r w:rsidR="00EB1E7B" w:rsidRPr="00EE6B47">
        <w:rPr>
          <w:color w:val="auto"/>
          <w:lang w:val="ro-RO"/>
        </w:rPr>
        <w:t xml:space="preserve"> privind </w:t>
      </w:r>
      <w:r w:rsidR="00EB1E7B" w:rsidRPr="00EE6B47">
        <w:rPr>
          <w:i/>
          <w:color w:val="auto"/>
          <w:lang w:val="ro-RO"/>
        </w:rPr>
        <w:t>totemul</w:t>
      </w:r>
      <w:r w:rsidR="00AE354D" w:rsidRPr="00EE6B47">
        <w:rPr>
          <w:color w:val="auto"/>
          <w:lang w:val="ro-RO"/>
        </w:rPr>
        <w:t xml:space="preserve"> (</w:t>
      </w:r>
      <w:r w:rsidR="00EB1E7B" w:rsidRPr="00EE6B47">
        <w:rPr>
          <w:color w:val="auto"/>
          <w:lang w:val="ro-RO"/>
        </w:rPr>
        <w:t>alimentar</w:t>
      </w:r>
      <w:r w:rsidR="00AE354D" w:rsidRPr="00EE6B47">
        <w:rPr>
          <w:color w:val="auto"/>
          <w:lang w:val="ro-RO"/>
        </w:rPr>
        <w:t>e</w:t>
      </w:r>
      <w:r w:rsidR="00EE6B47">
        <w:rPr>
          <w:color w:val="auto"/>
          <w:lang w:val="ro-RO"/>
        </w:rPr>
        <w:t>,</w:t>
      </w:r>
      <w:r w:rsidR="00EB1E7B" w:rsidRPr="00EE6B47">
        <w:rPr>
          <w:color w:val="auto"/>
          <w:lang w:val="ro-RO"/>
        </w:rPr>
        <w:t xml:space="preserve"> atingere</w:t>
      </w:r>
      <w:r w:rsidR="00AE354D" w:rsidRPr="00EE6B47">
        <w:rPr>
          <w:color w:val="auto"/>
          <w:lang w:val="ro-RO"/>
        </w:rPr>
        <w:t xml:space="preserve">, </w:t>
      </w:r>
      <w:r w:rsidR="00CC0BAE" w:rsidRPr="00EE6B47">
        <w:rPr>
          <w:color w:val="auto"/>
          <w:lang w:val="ro-RO"/>
        </w:rPr>
        <w:t xml:space="preserve">incest, </w:t>
      </w:r>
      <w:r w:rsidR="00AE354D" w:rsidRPr="00EE6B47">
        <w:rPr>
          <w:color w:val="auto"/>
          <w:lang w:val="ro-RO"/>
        </w:rPr>
        <w:t>etc.)</w:t>
      </w:r>
      <w:r w:rsidR="00EB1E7B" w:rsidRPr="00EE6B47">
        <w:rPr>
          <w:color w:val="auto"/>
          <w:lang w:val="ro-RO"/>
        </w:rPr>
        <w:t xml:space="preserve">, care </w:t>
      </w:r>
      <w:r w:rsidR="00FF3CBF" w:rsidRPr="00EE6B47">
        <w:rPr>
          <w:color w:val="auto"/>
          <w:lang w:val="ro-RO"/>
        </w:rPr>
        <w:t>formează ceea ce se numeşte</w:t>
      </w:r>
      <w:r w:rsidR="00EB1E7B" w:rsidRPr="00EE6B47">
        <w:rPr>
          <w:color w:val="auto"/>
          <w:lang w:val="ro-RO"/>
        </w:rPr>
        <w:t xml:space="preserve"> « </w:t>
      </w:r>
      <w:r w:rsidR="00EB1E7B" w:rsidRPr="001E02E1">
        <w:rPr>
          <w:i/>
          <w:iCs/>
          <w:color w:val="auto"/>
          <w:lang w:val="ro-RO"/>
        </w:rPr>
        <w:t>tabu</w:t>
      </w:r>
      <w:r w:rsidR="00EB1E7B" w:rsidRPr="00EE6B47">
        <w:rPr>
          <w:color w:val="auto"/>
          <w:lang w:val="ro-RO"/>
        </w:rPr>
        <w:t xml:space="preserve"> »</w:t>
      </w:r>
      <w:r w:rsidR="00737027" w:rsidRPr="00EE6B47">
        <w:rPr>
          <w:color w:val="auto"/>
          <w:lang w:val="ro-RO"/>
        </w:rPr>
        <w:t xml:space="preserve">. </w:t>
      </w:r>
      <w:r w:rsidR="00737027" w:rsidRPr="00495258">
        <w:rPr>
          <w:color w:val="auto"/>
          <w:lang w:val="fr-FR"/>
        </w:rPr>
        <w:t>Aşad</w:t>
      </w:r>
      <w:r w:rsidR="00EB1E7B" w:rsidRPr="00495258">
        <w:rPr>
          <w:color w:val="auto"/>
          <w:lang w:val="fr-FR"/>
        </w:rPr>
        <w:t xml:space="preserve">ar, </w:t>
      </w:r>
      <w:r w:rsidR="00EB1E7B" w:rsidRPr="001E02E1">
        <w:rPr>
          <w:i/>
          <w:iCs/>
          <w:color w:val="auto"/>
          <w:lang w:val="fr-FR"/>
        </w:rPr>
        <w:t>tabuul</w:t>
      </w:r>
      <w:r w:rsidR="00EB1E7B" w:rsidRPr="00495258">
        <w:rPr>
          <w:color w:val="auto"/>
          <w:lang w:val="fr-FR"/>
        </w:rPr>
        <w:t xml:space="preserve"> este</w:t>
      </w:r>
      <w:r w:rsidR="001668CB" w:rsidRPr="00495258">
        <w:rPr>
          <w:color w:val="auto"/>
          <w:lang w:val="fr-FR"/>
        </w:rPr>
        <w:t xml:space="preserve"> caracterul unui obiect,</w:t>
      </w:r>
      <w:r>
        <w:rPr>
          <w:color w:val="auto"/>
          <w:lang w:val="fr-FR"/>
        </w:rPr>
        <w:t xml:space="preserve"> fiinţă</w:t>
      </w:r>
      <w:r w:rsidR="00EB1E7B" w:rsidRPr="00495258">
        <w:rPr>
          <w:color w:val="auto"/>
          <w:lang w:val="fr-FR"/>
        </w:rPr>
        <w:t xml:space="preserve"> sau act</w:t>
      </w:r>
      <w:r w:rsidR="00737027" w:rsidRPr="00495258">
        <w:rPr>
          <w:color w:val="auto"/>
          <w:lang w:val="fr-FR"/>
        </w:rPr>
        <w:t xml:space="preserve">, de la care trebuie să </w:t>
      </w:r>
      <w:r w:rsidR="001668CB" w:rsidRPr="00495258">
        <w:rPr>
          <w:color w:val="auto"/>
          <w:lang w:val="fr-FR"/>
        </w:rPr>
        <w:t xml:space="preserve">ne abţinem, să </w:t>
      </w:r>
      <w:r w:rsidR="00737027" w:rsidRPr="00495258">
        <w:rPr>
          <w:color w:val="auto"/>
          <w:lang w:val="fr-FR"/>
        </w:rPr>
        <w:t>ne detur</w:t>
      </w:r>
      <w:r>
        <w:rPr>
          <w:color w:val="auto"/>
          <w:lang w:val="ro-RO"/>
        </w:rPr>
        <w:softHyphen/>
      </w:r>
      <w:r w:rsidR="00737027" w:rsidRPr="00495258">
        <w:rPr>
          <w:color w:val="auto"/>
          <w:lang w:val="fr-FR"/>
        </w:rPr>
        <w:t xml:space="preserve">năm atenţia, datorită naturii sale sacre. </w:t>
      </w:r>
      <w:r w:rsidR="00FD5782" w:rsidRPr="00495258">
        <w:rPr>
          <w:color w:val="auto"/>
          <w:lang w:val="fr-FR"/>
        </w:rPr>
        <w:t>Este</w:t>
      </w:r>
      <w:r w:rsidR="00737027" w:rsidRPr="00495258">
        <w:rPr>
          <w:color w:val="auto"/>
          <w:lang w:val="fr-FR"/>
        </w:rPr>
        <w:t xml:space="preserve"> vorba de un rit negativ, o interdicţie cu</w:t>
      </w:r>
      <w:r w:rsidR="001668CB" w:rsidRPr="00495258">
        <w:rPr>
          <w:color w:val="auto"/>
          <w:lang w:val="fr-FR"/>
        </w:rPr>
        <w:t xml:space="preserve"> caracter religios. Persoana, lucrul marcat</w:t>
      </w:r>
      <w:r w:rsidR="00737027" w:rsidRPr="00495258">
        <w:rPr>
          <w:color w:val="auto"/>
          <w:lang w:val="fr-FR"/>
        </w:rPr>
        <w:t xml:space="preserve"> de ac</w:t>
      </w:r>
      <w:r w:rsidR="001668CB" w:rsidRPr="00495258">
        <w:rPr>
          <w:color w:val="auto"/>
          <w:lang w:val="fr-FR"/>
        </w:rPr>
        <w:t xml:space="preserve">est caracter sacru devine </w:t>
      </w:r>
      <w:r w:rsidR="001668CB" w:rsidRPr="001E02E1">
        <w:rPr>
          <w:i/>
          <w:iCs/>
          <w:color w:val="auto"/>
          <w:lang w:val="fr-FR"/>
        </w:rPr>
        <w:t>tabu</w:t>
      </w:r>
      <w:r w:rsidR="001668CB" w:rsidRPr="00495258">
        <w:rPr>
          <w:color w:val="auto"/>
          <w:lang w:val="fr-FR"/>
        </w:rPr>
        <w:t>,</w:t>
      </w:r>
      <w:r w:rsidR="00737027" w:rsidRPr="00495258">
        <w:rPr>
          <w:color w:val="auto"/>
          <w:lang w:val="fr-FR"/>
        </w:rPr>
        <w:t xml:space="preserve"> intan</w:t>
      </w:r>
      <w:r w:rsidR="00EE6B47" w:rsidRPr="00D12C7D">
        <w:rPr>
          <w:rFonts w:ascii="Garamond" w:hAnsi="Garamond"/>
          <w:color w:val="auto"/>
          <w:lang w:val="ro-RO"/>
        </w:rPr>
        <w:softHyphen/>
      </w:r>
      <w:r w:rsidR="00737027" w:rsidRPr="00495258">
        <w:rPr>
          <w:color w:val="auto"/>
          <w:lang w:val="fr-FR"/>
        </w:rPr>
        <w:t xml:space="preserve">gibil, </w:t>
      </w:r>
      <w:r w:rsidR="001668CB" w:rsidRPr="00495258">
        <w:rPr>
          <w:color w:val="auto"/>
          <w:lang w:val="fr-FR"/>
        </w:rPr>
        <w:t>neputând</w:t>
      </w:r>
      <w:r w:rsidR="00737027" w:rsidRPr="00495258">
        <w:rPr>
          <w:color w:val="auto"/>
          <w:lang w:val="fr-FR"/>
        </w:rPr>
        <w:t xml:space="preserve"> fi modificat, atins, criticat, </w:t>
      </w:r>
      <w:r w:rsidR="00EE6B47">
        <w:rPr>
          <w:color w:val="auto"/>
          <w:lang w:val="fr-FR"/>
        </w:rPr>
        <w:t xml:space="preserve">orice </w:t>
      </w:r>
      <w:r w:rsidR="00EE6B47" w:rsidRPr="001E02E1">
        <w:rPr>
          <w:i/>
          <w:iCs/>
          <w:color w:val="auto"/>
          <w:lang w:val="fr-FR"/>
        </w:rPr>
        <w:t>tabu</w:t>
      </w:r>
      <w:r w:rsidR="00EE6B47">
        <w:rPr>
          <w:color w:val="auto"/>
          <w:lang w:val="fr-FR"/>
        </w:rPr>
        <w:t xml:space="preserve"> fiind</w:t>
      </w:r>
      <w:r w:rsidR="00737027" w:rsidRPr="00495258">
        <w:rPr>
          <w:color w:val="auto"/>
          <w:lang w:val="fr-FR"/>
        </w:rPr>
        <w:t xml:space="preserve"> conta</w:t>
      </w:r>
      <w:r w:rsidR="00EE6B47" w:rsidRPr="00D12C7D">
        <w:rPr>
          <w:rFonts w:ascii="Garamond" w:hAnsi="Garamond"/>
          <w:color w:val="auto"/>
          <w:lang w:val="ro-RO"/>
        </w:rPr>
        <w:softHyphen/>
      </w:r>
      <w:r w:rsidR="00737027" w:rsidRPr="00495258">
        <w:rPr>
          <w:color w:val="auto"/>
          <w:lang w:val="fr-FR"/>
        </w:rPr>
        <w:t xml:space="preserve">gios. Când animalul sau personajul </w:t>
      </w:r>
      <w:r w:rsidR="00737027" w:rsidRPr="001E02E1">
        <w:rPr>
          <w:i/>
          <w:iCs/>
          <w:color w:val="auto"/>
          <w:lang w:val="fr-FR"/>
        </w:rPr>
        <w:t>tabu</w:t>
      </w:r>
      <w:r w:rsidR="00737027" w:rsidRPr="00495258">
        <w:rPr>
          <w:color w:val="auto"/>
          <w:lang w:val="fr-FR"/>
        </w:rPr>
        <w:t xml:space="preserve"> vine în contact cu ceva anum</w:t>
      </w:r>
      <w:r w:rsidR="00EE6B47">
        <w:rPr>
          <w:color w:val="auto"/>
          <w:lang w:val="fr-FR"/>
        </w:rPr>
        <w:t>e (pământul pe care că</w:t>
      </w:r>
      <w:r w:rsidR="00737027" w:rsidRPr="00495258">
        <w:rPr>
          <w:color w:val="auto"/>
          <w:lang w:val="fr-FR"/>
        </w:rPr>
        <w:t>lcă</w:t>
      </w:r>
      <w:r w:rsidR="00EE6B47">
        <w:rPr>
          <w:color w:val="auto"/>
          <w:lang w:val="fr-FR"/>
        </w:rPr>
        <w:t>m</w:t>
      </w:r>
      <w:r w:rsidR="00737027" w:rsidRPr="00495258">
        <w:rPr>
          <w:color w:val="auto"/>
          <w:lang w:val="fr-FR"/>
        </w:rPr>
        <w:t>, etc.), acesta la râ</w:t>
      </w:r>
      <w:r w:rsidR="001668CB" w:rsidRPr="00495258">
        <w:rPr>
          <w:color w:val="auto"/>
          <w:lang w:val="fr-FR"/>
        </w:rPr>
        <w:t xml:space="preserve">ndul lui devine </w:t>
      </w:r>
      <w:r w:rsidR="001668CB" w:rsidRPr="001E02E1">
        <w:rPr>
          <w:i/>
          <w:iCs/>
          <w:color w:val="auto"/>
          <w:lang w:val="fr-FR"/>
        </w:rPr>
        <w:t>tabu</w:t>
      </w:r>
      <w:r w:rsidR="001668CB" w:rsidRPr="00495258">
        <w:rPr>
          <w:color w:val="auto"/>
          <w:lang w:val="fr-FR"/>
        </w:rPr>
        <w:t>. Este vorba de</w:t>
      </w:r>
      <w:r w:rsidR="00737027" w:rsidRPr="00495258">
        <w:rPr>
          <w:color w:val="auto"/>
          <w:lang w:val="fr-FR"/>
        </w:rPr>
        <w:t xml:space="preserve"> respect amestecat cu teroare, ambele inexpli</w:t>
      </w:r>
      <w:r w:rsidR="00EE6B47" w:rsidRPr="00D12C7D">
        <w:rPr>
          <w:rFonts w:ascii="Garamond" w:hAnsi="Garamond"/>
          <w:color w:val="auto"/>
          <w:lang w:val="ro-RO"/>
        </w:rPr>
        <w:softHyphen/>
      </w:r>
      <w:r w:rsidR="00EE6B47">
        <w:rPr>
          <w:color w:val="auto"/>
          <w:lang w:val="fr-FR"/>
        </w:rPr>
        <w:t>cabile</w:t>
      </w:r>
      <w:r>
        <w:rPr>
          <w:color w:val="auto"/>
          <w:lang w:val="fr-FR"/>
        </w:rPr>
        <w:t>,</w:t>
      </w:r>
      <w:r w:rsidR="00737027" w:rsidRPr="00495258">
        <w:rPr>
          <w:color w:val="auto"/>
          <w:lang w:val="fr-FR"/>
        </w:rPr>
        <w:t xml:space="preserve"> întâln</w:t>
      </w:r>
      <w:r>
        <w:rPr>
          <w:color w:val="auto"/>
          <w:lang w:val="fr-FR"/>
        </w:rPr>
        <w:t>ite</w:t>
      </w:r>
      <w:r w:rsidR="00EE6B47">
        <w:rPr>
          <w:color w:val="auto"/>
          <w:lang w:val="fr-FR"/>
        </w:rPr>
        <w:t xml:space="preserve"> la unel</w:t>
      </w:r>
      <w:r w:rsidR="001668CB" w:rsidRPr="00495258">
        <w:rPr>
          <w:color w:val="auto"/>
          <w:lang w:val="fr-FR"/>
        </w:rPr>
        <w:t>e popoare primitive, dar şi la civilizaţi</w:t>
      </w:r>
      <w:r w:rsidR="00CC0BAE" w:rsidRPr="00495258">
        <w:rPr>
          <w:color w:val="auto"/>
          <w:lang w:val="fr-FR"/>
        </w:rPr>
        <w:t>i</w:t>
      </w:r>
      <w:r w:rsidR="001668CB" w:rsidRPr="00495258">
        <w:rPr>
          <w:color w:val="auto"/>
          <w:lang w:val="fr-FR"/>
        </w:rPr>
        <w:t xml:space="preserve"> căzuţi în primitivitate, de exemplu ca urmare a terorii provocate de o pandemie.</w:t>
      </w:r>
      <w:r w:rsidR="00CC0BAE" w:rsidRPr="00495258">
        <w:rPr>
          <w:color w:val="auto"/>
          <w:lang w:val="fr-FR"/>
        </w:rPr>
        <w:t xml:space="preserve"> Freud s-a referit la populaţii puţin numeroase din Oceania, Africa şi America de Nord, dar cele mai multe popoare nu au cunoscut nic</w:t>
      </w:r>
      <w:r w:rsidR="00D501BE">
        <w:rPr>
          <w:color w:val="auto"/>
          <w:lang w:val="fr-FR"/>
        </w:rPr>
        <w:t>iodată aceste practici. P</w:t>
      </w:r>
      <w:r w:rsidR="00CC0BAE" w:rsidRPr="00495258">
        <w:rPr>
          <w:color w:val="auto"/>
          <w:lang w:val="fr-FR"/>
        </w:rPr>
        <w:t xml:space="preserve">resupusul nostru strămoş primitiv, de acum patru sau cinci sute de mii de ani, nu a lăsat nicio urmă sau tradiţie de </w:t>
      </w:r>
      <w:r w:rsidR="00CC0BAE" w:rsidRPr="001E02E1">
        <w:rPr>
          <w:i/>
          <w:iCs/>
          <w:color w:val="auto"/>
          <w:lang w:val="fr-FR"/>
        </w:rPr>
        <w:t>totem</w:t>
      </w:r>
      <w:r w:rsidR="00CC0BAE" w:rsidRPr="00495258">
        <w:rPr>
          <w:color w:val="auto"/>
          <w:lang w:val="fr-FR"/>
        </w:rPr>
        <w:t xml:space="preserve"> şi </w:t>
      </w:r>
      <w:r w:rsidR="00CC0BAE" w:rsidRPr="001E02E1">
        <w:rPr>
          <w:i/>
          <w:iCs/>
          <w:color w:val="auto"/>
          <w:lang w:val="fr-FR"/>
        </w:rPr>
        <w:t>tabu</w:t>
      </w:r>
      <w:r w:rsidR="00CC0BAE" w:rsidRPr="00495258">
        <w:rPr>
          <w:color w:val="auto"/>
          <w:lang w:val="fr-FR"/>
        </w:rPr>
        <w:t>.</w:t>
      </w:r>
    </w:p>
    <w:p w14:paraId="30BE2DED" w14:textId="77777777" w:rsidR="00CC0BAE" w:rsidRPr="00495258" w:rsidRDefault="00CC0BAE" w:rsidP="0047344A">
      <w:pPr>
        <w:spacing w:after="0"/>
        <w:ind w:right="1655" w:firstLine="284"/>
        <w:jc w:val="both"/>
        <w:rPr>
          <w:color w:val="auto"/>
          <w:sz w:val="4"/>
          <w:szCs w:val="4"/>
          <w:lang w:val="fr-FR"/>
        </w:rPr>
      </w:pPr>
    </w:p>
    <w:p w14:paraId="0AF4A2A2" w14:textId="691A37A5" w:rsidR="00CC0BAE" w:rsidRPr="00495258" w:rsidRDefault="00CC0BAE" w:rsidP="0047344A">
      <w:pPr>
        <w:spacing w:after="0"/>
        <w:ind w:right="1655" w:firstLine="284"/>
        <w:jc w:val="both"/>
        <w:rPr>
          <w:color w:val="auto"/>
          <w:lang w:val="fr-FR"/>
        </w:rPr>
      </w:pPr>
      <w:r w:rsidRPr="00495258">
        <w:rPr>
          <w:color w:val="auto"/>
          <w:lang w:val="ro-RO"/>
        </w:rPr>
        <w:t xml:space="preserve">În ce priveşte </w:t>
      </w:r>
      <w:r w:rsidR="00D501BE">
        <w:rPr>
          <w:color w:val="auto"/>
          <w:lang w:val="ro-RO"/>
        </w:rPr>
        <w:t>primitivii</w:t>
      </w:r>
      <w:r w:rsidRPr="00495258">
        <w:rPr>
          <w:color w:val="auto"/>
          <w:lang w:val="ro-RO"/>
        </w:rPr>
        <w:t xml:space="preserve"> din zilele noastre, nici Pigmeii, nici populaţia Kura</w:t>
      </w:r>
      <w:r w:rsidRPr="00495258">
        <w:rPr>
          <w:color w:val="auto"/>
          <w:lang w:val="fr-FR"/>
        </w:rPr>
        <w:t>ï (Australia), nici Koriaţii o</w:t>
      </w:r>
      <w:r w:rsidR="00D501BE">
        <w:rPr>
          <w:color w:val="auto"/>
          <w:lang w:val="fr-FR"/>
        </w:rPr>
        <w:t>ri Samoizii (extremul Nord), Fuegienii (extremul Sud), nici</w:t>
      </w:r>
      <w:r w:rsidRPr="00495258">
        <w:rPr>
          <w:color w:val="auto"/>
          <w:lang w:val="fr-FR"/>
        </w:rPr>
        <w:t xml:space="preserve"> majoritatea triburilor din America de Sud nu au cunosc</w:t>
      </w:r>
      <w:r w:rsidR="00D501BE">
        <w:rPr>
          <w:color w:val="auto"/>
          <w:lang w:val="fr-FR"/>
        </w:rPr>
        <w:t>ut</w:t>
      </w:r>
      <w:r w:rsidRPr="00495258">
        <w:rPr>
          <w:color w:val="auto"/>
          <w:lang w:val="fr-FR"/>
        </w:rPr>
        <w:t xml:space="preserve"> totemismul.</w:t>
      </w:r>
      <w:r w:rsidR="007C78D4" w:rsidRPr="00495258">
        <w:rPr>
          <w:color w:val="auto"/>
          <w:lang w:val="ro-RO"/>
        </w:rPr>
        <w:t xml:space="preserve"> Dacă totemismul şi tabuul ar fi caracterizat într-adevăr toate sau mare parte dintre popoare şi populaţii, atunci am fi găsit urme peste tot, în Europa ca şi în Asia. Potrivit metodei sale de generalizare abuzivă, Freud a extins la întreaga omenire particularităţi sociale ce nu se întîlnesc peste tot nici măcar în Australia. Multe dintre aceste popoare au adoptat riturile specifice Societăţilor d</w:t>
      </w:r>
      <w:r w:rsidR="00D501BE">
        <w:rPr>
          <w:color w:val="auto"/>
          <w:lang w:val="ro-RO"/>
        </w:rPr>
        <w:t>e Mistere, altele posedă femeil</w:t>
      </w:r>
      <w:r w:rsidR="007C78D4" w:rsidRPr="00495258">
        <w:rPr>
          <w:color w:val="auto"/>
          <w:lang w:val="ro-RO"/>
        </w:rPr>
        <w:t>e în comun, în vreme ce</w:t>
      </w:r>
      <w:r w:rsidR="00D501BE">
        <w:rPr>
          <w:color w:val="auto"/>
          <w:lang w:val="ro-RO"/>
        </w:rPr>
        <w:t>,</w:t>
      </w:r>
      <w:r w:rsidR="007C78D4" w:rsidRPr="00495258">
        <w:rPr>
          <w:color w:val="auto"/>
          <w:lang w:val="ro-RO"/>
        </w:rPr>
        <w:t xml:space="preserve"> în insulele Fidji, de exemplu, viaţa soci</w:t>
      </w:r>
      <w:r w:rsidR="00620F29">
        <w:rPr>
          <w:color w:val="auto"/>
          <w:lang w:val="ro-RO"/>
        </w:rPr>
        <w:softHyphen/>
      </w:r>
      <w:r w:rsidR="007C78D4" w:rsidRPr="00495258">
        <w:rPr>
          <w:color w:val="auto"/>
          <w:lang w:val="ro-RO"/>
        </w:rPr>
        <w:t xml:space="preserve">ală încetează cu ocazia « sfintelor orgii », în cursul cărora toate femeile se împreună cu toţi bărbaţii, iar cei ce mor, oricât ar fi de numeroşi, mor cu toţii din aceeaşi cauză. </w:t>
      </w:r>
      <w:r w:rsidR="007C78D4" w:rsidRPr="00495258">
        <w:rPr>
          <w:color w:val="auto"/>
          <w:lang w:val="fr-FR"/>
        </w:rPr>
        <w:t>Uneori, astfel de feno</w:t>
      </w:r>
      <w:r w:rsidR="00D501BE" w:rsidRPr="00D12C7D">
        <w:rPr>
          <w:rFonts w:ascii="Garamond" w:hAnsi="Garamond"/>
          <w:color w:val="auto"/>
          <w:lang w:val="ro-RO"/>
        </w:rPr>
        <w:softHyphen/>
      </w:r>
      <w:r w:rsidR="007C78D4" w:rsidRPr="00495258">
        <w:rPr>
          <w:color w:val="auto"/>
          <w:lang w:val="fr-FR"/>
        </w:rPr>
        <w:t xml:space="preserve">mene </w:t>
      </w:r>
      <w:r w:rsidR="00620F29">
        <w:rPr>
          <w:color w:val="auto"/>
          <w:lang w:val="fr-FR"/>
        </w:rPr>
        <w:t>prezintă</w:t>
      </w:r>
      <w:r w:rsidR="007C78D4" w:rsidRPr="00495258">
        <w:rPr>
          <w:color w:val="auto"/>
          <w:lang w:val="fr-FR"/>
        </w:rPr>
        <w:t xml:space="preserve"> urme de matriarhat</w:t>
      </w:r>
      <w:r w:rsidR="009303EF" w:rsidRPr="00495258">
        <w:rPr>
          <w:color w:val="auto"/>
          <w:lang w:val="fr-FR"/>
        </w:rPr>
        <w:t xml:space="preserve">, totemisme şi diverse tabuuri, nu numai în America de Nord, cum se crede, ci aproape la toate popoarele </w:t>
      </w:r>
      <w:r w:rsidR="00D501BE">
        <w:rPr>
          <w:color w:val="auto"/>
          <w:lang w:val="fr-FR"/>
        </w:rPr>
        <w:t>ce stabilesc filiația</w:t>
      </w:r>
      <w:r w:rsidR="009303EF" w:rsidRPr="00495258">
        <w:rPr>
          <w:color w:val="auto"/>
          <w:lang w:val="fr-FR"/>
        </w:rPr>
        <w:t xml:space="preserve"> după mamă.</w:t>
      </w:r>
    </w:p>
    <w:p w14:paraId="660FE9E8" w14:textId="77777777" w:rsidR="009303EF" w:rsidRPr="00495258" w:rsidRDefault="009303EF" w:rsidP="0047344A">
      <w:pPr>
        <w:spacing w:after="0"/>
        <w:ind w:right="1655" w:firstLine="284"/>
        <w:jc w:val="both"/>
        <w:rPr>
          <w:color w:val="auto"/>
          <w:sz w:val="4"/>
          <w:szCs w:val="4"/>
          <w:lang w:val="fr-FR"/>
        </w:rPr>
      </w:pPr>
    </w:p>
    <w:p w14:paraId="0B8D46F2" w14:textId="684E2C3C" w:rsidR="009303EF" w:rsidRPr="00495258" w:rsidRDefault="00D501BE" w:rsidP="0047344A">
      <w:pPr>
        <w:spacing w:after="0"/>
        <w:ind w:right="1655" w:firstLine="284"/>
        <w:jc w:val="both"/>
        <w:rPr>
          <w:color w:val="auto"/>
          <w:lang w:val="fr-FR"/>
        </w:rPr>
      </w:pPr>
      <w:r>
        <w:rPr>
          <w:color w:val="auto"/>
          <w:lang w:val="fr-FR"/>
        </w:rPr>
        <w:t>V</w:t>
      </w:r>
      <w:r>
        <w:rPr>
          <w:color w:val="auto"/>
          <w:lang w:val="ro-RO"/>
        </w:rPr>
        <w:t>orbind</w:t>
      </w:r>
      <w:r w:rsidR="009303EF" w:rsidRPr="00495258">
        <w:rPr>
          <w:color w:val="auto"/>
          <w:lang w:val="ro-RO"/>
        </w:rPr>
        <w:t xml:space="preserve"> de to</w:t>
      </w:r>
      <w:r>
        <w:rPr>
          <w:color w:val="auto"/>
          <w:lang w:val="ro-RO"/>
        </w:rPr>
        <w:t>temism, Freud dispunea de</w:t>
      </w:r>
      <w:r w:rsidR="009303EF" w:rsidRPr="00495258">
        <w:rPr>
          <w:color w:val="auto"/>
          <w:lang w:val="ro-RO"/>
        </w:rPr>
        <w:t xml:space="preserve"> importantul exemp</w:t>
      </w:r>
      <w:r>
        <w:rPr>
          <w:color w:val="auto"/>
          <w:lang w:val="ro-RO"/>
        </w:rPr>
        <w:t>lu al Egipte</w:t>
      </w:r>
      <w:r w:rsidR="001E02E1" w:rsidRPr="003D1657">
        <w:rPr>
          <w:color w:val="auto"/>
          <w:lang w:val="ro-RO"/>
        </w:rPr>
        <w:softHyphen/>
      </w:r>
      <w:r>
        <w:rPr>
          <w:color w:val="auto"/>
          <w:lang w:val="ro-RO"/>
        </w:rPr>
        <w:t xml:space="preserve">nilor, ce atribuiau unor </w:t>
      </w:r>
      <w:r w:rsidR="00620F29">
        <w:rPr>
          <w:color w:val="auto"/>
          <w:lang w:val="ro-RO"/>
        </w:rPr>
        <w:t>importante zone administrativ</w:t>
      </w:r>
      <w:r w:rsidR="009303EF" w:rsidRPr="00495258">
        <w:rPr>
          <w:color w:val="auto"/>
          <w:lang w:val="ro-RO"/>
        </w:rPr>
        <w:t xml:space="preserve">-agricole, numite </w:t>
      </w:r>
      <w:r w:rsidR="00620F29" w:rsidRPr="001E02E1">
        <w:rPr>
          <w:i/>
          <w:iCs/>
          <w:color w:val="auto"/>
          <w:lang w:val="fr-FR"/>
        </w:rPr>
        <w:t>nome</w:t>
      </w:r>
      <w:r w:rsidR="009303EF" w:rsidRPr="00495258">
        <w:rPr>
          <w:color w:val="auto"/>
          <w:lang w:val="fr-FR"/>
        </w:rPr>
        <w:t>, o reprezentare tote</w:t>
      </w:r>
      <w:r w:rsidR="00620F29">
        <w:rPr>
          <w:color w:val="auto"/>
          <w:lang w:val="ro-RO"/>
        </w:rPr>
        <w:softHyphen/>
      </w:r>
      <w:r w:rsidR="009303EF" w:rsidRPr="00495258">
        <w:rPr>
          <w:color w:val="auto"/>
          <w:lang w:val="fr-FR"/>
        </w:rPr>
        <w:t>mic</w:t>
      </w:r>
      <w:r>
        <w:rPr>
          <w:color w:val="auto"/>
          <w:lang w:val="fr-FR"/>
        </w:rPr>
        <w:t>ă</w:t>
      </w:r>
      <w:r w:rsidR="009303EF" w:rsidRPr="00495258">
        <w:rPr>
          <w:color w:val="auto"/>
          <w:lang w:val="fr-FR"/>
        </w:rPr>
        <w:t>, cel mai adesea sub forma unor animale. În acelaşi timp, deşi poporul egiptean era monogam şi nu practica incestul, faraonul, aristocraţia şi casta sacerdot</w:t>
      </w:r>
      <w:r>
        <w:rPr>
          <w:color w:val="auto"/>
          <w:lang w:val="fr-FR"/>
        </w:rPr>
        <w:t>ală practicau incestul în mod si</w:t>
      </w:r>
      <w:r w:rsidR="009303EF" w:rsidRPr="00495258">
        <w:rPr>
          <w:color w:val="auto"/>
          <w:lang w:val="fr-FR"/>
        </w:rPr>
        <w:t>stematic şi</w:t>
      </w:r>
      <w:r>
        <w:rPr>
          <w:color w:val="auto"/>
          <w:lang w:val="fr-FR"/>
        </w:rPr>
        <w:t xml:space="preserve"> într-un </w:t>
      </w:r>
      <w:r w:rsidR="009303EF" w:rsidRPr="00495258">
        <w:rPr>
          <w:color w:val="auto"/>
          <w:lang w:val="fr-FR"/>
        </w:rPr>
        <w:t>foarte surprinzător</w:t>
      </w:r>
      <w:r>
        <w:rPr>
          <w:color w:val="auto"/>
          <w:lang w:val="fr-FR"/>
        </w:rPr>
        <w:t xml:space="preserve"> și neașteptat</w:t>
      </w:r>
      <w:r w:rsidR="009303EF" w:rsidRPr="00495258">
        <w:rPr>
          <w:color w:val="auto"/>
          <w:lang w:val="fr-FR"/>
        </w:rPr>
        <w:t xml:space="preserve"> spirit ştiinţific</w:t>
      </w:r>
      <w:r>
        <w:rPr>
          <w:color w:val="auto"/>
          <w:lang w:val="fr-FR"/>
        </w:rPr>
        <w:t>, putem spune</w:t>
      </w:r>
      <w:r w:rsidR="009303EF" w:rsidRPr="00495258">
        <w:rPr>
          <w:color w:val="auto"/>
          <w:lang w:val="fr-FR"/>
        </w:rPr>
        <w:t>. Fratele, de exemplu, se putea căsători cu sora sa, tatăl se putea căsători cu fiica sa, mama se putea căsători cu fiul ei, potrivit necesităţilor de păs</w:t>
      </w:r>
      <w:r w:rsidRPr="00D12C7D">
        <w:rPr>
          <w:rFonts w:ascii="Garamond" w:hAnsi="Garamond"/>
          <w:color w:val="auto"/>
          <w:lang w:val="ro-RO"/>
        </w:rPr>
        <w:softHyphen/>
      </w:r>
      <w:r>
        <w:rPr>
          <w:color w:val="auto"/>
          <w:lang w:val="fr-FR"/>
        </w:rPr>
        <w:t>trare a un</w:t>
      </w:r>
      <w:r w:rsidR="009303EF" w:rsidRPr="00495258">
        <w:rPr>
          <w:color w:val="auto"/>
          <w:lang w:val="fr-FR"/>
        </w:rPr>
        <w:t>or filiaţii, de acces la anumi</w:t>
      </w:r>
      <w:r>
        <w:rPr>
          <w:color w:val="auto"/>
          <w:lang w:val="fr-FR"/>
        </w:rPr>
        <w:t>te funcţii şi onoruri, inclusiv</w:t>
      </w:r>
      <w:r w:rsidR="009303EF" w:rsidRPr="00495258">
        <w:rPr>
          <w:color w:val="auto"/>
          <w:lang w:val="fr-FR"/>
        </w:rPr>
        <w:t xml:space="preserve"> coroana de faraon.</w:t>
      </w:r>
      <w:r>
        <w:rPr>
          <w:color w:val="auto"/>
          <w:lang w:val="fr-FR"/>
        </w:rPr>
        <w:t xml:space="preserve"> N</w:t>
      </w:r>
      <w:r w:rsidR="003814E0" w:rsidRPr="00495258">
        <w:rPr>
          <w:color w:val="auto"/>
          <w:lang w:val="fr-FR"/>
        </w:rPr>
        <w:t>eaşteptat</w:t>
      </w:r>
      <w:r>
        <w:rPr>
          <w:color w:val="auto"/>
          <w:lang w:val="fr-FR"/>
        </w:rPr>
        <w:t>ul</w:t>
      </w:r>
      <w:r w:rsidR="003814E0" w:rsidRPr="00495258">
        <w:rPr>
          <w:color w:val="auto"/>
          <w:lang w:val="fr-FR"/>
        </w:rPr>
        <w:t xml:space="preserve"> obicei pare să se fi spri</w:t>
      </w:r>
      <w:r>
        <w:rPr>
          <w:color w:val="auto"/>
          <w:lang w:val="fr-FR"/>
        </w:rPr>
        <w:t>jinit ori să fi fost permis de buna</w:t>
      </w:r>
      <w:r w:rsidR="003814E0" w:rsidRPr="00495258">
        <w:rPr>
          <w:color w:val="auto"/>
          <w:lang w:val="fr-FR"/>
        </w:rPr>
        <w:t xml:space="preserve"> cunoaştere a funcţio</w:t>
      </w:r>
      <w:r w:rsidR="00620F29">
        <w:rPr>
          <w:color w:val="auto"/>
          <w:lang w:val="ro-RO"/>
        </w:rPr>
        <w:softHyphen/>
      </w:r>
      <w:r w:rsidR="003814E0" w:rsidRPr="00495258">
        <w:rPr>
          <w:color w:val="auto"/>
          <w:lang w:val="fr-FR"/>
        </w:rPr>
        <w:t>nării sistemului fiziologic glandular, nocivitatea consangu</w:t>
      </w:r>
      <w:r w:rsidR="00620F29">
        <w:rPr>
          <w:color w:val="auto"/>
          <w:lang w:val="ro-RO"/>
        </w:rPr>
        <w:softHyphen/>
      </w:r>
      <w:r w:rsidR="003814E0" w:rsidRPr="00495258">
        <w:rPr>
          <w:color w:val="auto"/>
          <w:lang w:val="fr-FR"/>
        </w:rPr>
        <w:t>inităţii fiind supri</w:t>
      </w:r>
      <w:r w:rsidR="001E02E1" w:rsidRPr="003D1657">
        <w:rPr>
          <w:color w:val="auto"/>
          <w:lang w:val="ro-RO"/>
        </w:rPr>
        <w:softHyphen/>
      </w:r>
      <w:r w:rsidR="003814E0" w:rsidRPr="00495258">
        <w:rPr>
          <w:color w:val="auto"/>
          <w:lang w:val="fr-FR"/>
        </w:rPr>
        <w:t xml:space="preserve">mată graţie </w:t>
      </w:r>
      <w:r w:rsidR="003814E0" w:rsidRPr="001E02E1">
        <w:rPr>
          <w:i/>
          <w:iCs/>
          <w:color w:val="auto"/>
          <w:lang w:val="fr-FR"/>
        </w:rPr>
        <w:t>tăierii împrejur de ziua a cincea</w:t>
      </w:r>
      <w:r w:rsidR="003814E0" w:rsidRPr="00495258">
        <w:rPr>
          <w:color w:val="auto"/>
          <w:lang w:val="fr-FR"/>
        </w:rPr>
        <w:t xml:space="preserve">, a unei alimentaţii bogată în vitamina E şi a unui anumit antrenament fizic. Se crede că tăierea împrejur de ziua a cincea avea cu totul alte efecte decât cea </w:t>
      </w:r>
      <w:r>
        <w:rPr>
          <w:color w:val="auto"/>
          <w:lang w:val="fr-FR"/>
        </w:rPr>
        <w:t>de ziua a opta, permiţând</w:t>
      </w:r>
      <w:r w:rsidR="003814E0" w:rsidRPr="00495258">
        <w:rPr>
          <w:color w:val="auto"/>
          <w:lang w:val="fr-FR"/>
        </w:rPr>
        <w:t xml:space="preserve"> vigoare</w:t>
      </w:r>
      <w:r>
        <w:rPr>
          <w:color w:val="auto"/>
          <w:lang w:val="fr-FR"/>
        </w:rPr>
        <w:t>a</w:t>
      </w:r>
      <w:r w:rsidR="003814E0" w:rsidRPr="00495258">
        <w:rPr>
          <w:color w:val="auto"/>
          <w:lang w:val="fr-FR"/>
        </w:rPr>
        <w:t xml:space="preserve"> funcţională a sistemului endocrin, ceea ce explică longevitatea extraordinară a dinastiilor faraonice, pe dur</w:t>
      </w:r>
      <w:r w:rsidR="00620F29">
        <w:rPr>
          <w:color w:val="auto"/>
          <w:lang w:val="fr-FR"/>
        </w:rPr>
        <w:t>ata câtorva zeci de secole. Tot</w:t>
      </w:r>
      <w:r w:rsidR="003814E0" w:rsidRPr="00495258">
        <w:rPr>
          <w:color w:val="auto"/>
          <w:lang w:val="fr-FR"/>
        </w:rPr>
        <w:t>uşi</w:t>
      </w:r>
      <w:r w:rsidR="009E6752">
        <w:rPr>
          <w:color w:val="auto"/>
          <w:lang w:val="fr-FR"/>
        </w:rPr>
        <w:t>, consan</w:t>
      </w:r>
      <w:r w:rsidR="00620F29">
        <w:rPr>
          <w:color w:val="auto"/>
          <w:lang w:val="ro-RO"/>
        </w:rPr>
        <w:softHyphen/>
      </w:r>
      <w:r w:rsidR="009E6752">
        <w:rPr>
          <w:color w:val="auto"/>
          <w:lang w:val="fr-FR"/>
        </w:rPr>
        <w:t xml:space="preserve">guinitatea nu asigura </w:t>
      </w:r>
      <w:r w:rsidR="00620F29">
        <w:rPr>
          <w:color w:val="auto"/>
          <w:lang w:val="fr-FR"/>
        </w:rPr>
        <w:t>deplin</w:t>
      </w:r>
      <w:r w:rsidR="009E6752">
        <w:rPr>
          <w:color w:val="auto"/>
          <w:lang w:val="fr-FR"/>
        </w:rPr>
        <w:t>a</w:t>
      </w:r>
      <w:r w:rsidR="003814E0" w:rsidRPr="00495258">
        <w:rPr>
          <w:color w:val="auto"/>
          <w:lang w:val="fr-FR"/>
        </w:rPr>
        <w:t xml:space="preserve"> satisfacţie sentimental-amo</w:t>
      </w:r>
      <w:r w:rsidR="00620F29">
        <w:rPr>
          <w:color w:val="auto"/>
          <w:lang w:val="ro-RO"/>
        </w:rPr>
        <w:softHyphen/>
      </w:r>
      <w:r w:rsidR="003814E0" w:rsidRPr="00495258">
        <w:rPr>
          <w:color w:val="auto"/>
          <w:lang w:val="fr-FR"/>
        </w:rPr>
        <w:t>roasă, ceea ce explică existenţa haremurilor cu peste 500 de f</w:t>
      </w:r>
      <w:r w:rsidR="00620F29">
        <w:rPr>
          <w:color w:val="auto"/>
          <w:lang w:val="fr-FR"/>
        </w:rPr>
        <w:t>e</w:t>
      </w:r>
      <w:r w:rsidR="003814E0" w:rsidRPr="00495258">
        <w:rPr>
          <w:color w:val="auto"/>
          <w:lang w:val="fr-FR"/>
        </w:rPr>
        <w:t>mei, l</w:t>
      </w:r>
      <w:r w:rsidR="009E6752">
        <w:rPr>
          <w:color w:val="auto"/>
          <w:lang w:val="fr-FR"/>
        </w:rPr>
        <w:t>a dispoziţia unui singur bărbat !</w:t>
      </w:r>
      <w:r w:rsidR="001D4021" w:rsidRPr="00495258">
        <w:rPr>
          <w:color w:val="auto"/>
          <w:lang w:val="fr-FR"/>
        </w:rPr>
        <w:t xml:space="preserve"> A</w:t>
      </w:r>
      <w:r w:rsidR="003814E0" w:rsidRPr="00495258">
        <w:rPr>
          <w:color w:val="auto"/>
          <w:lang w:val="fr-FR"/>
        </w:rPr>
        <w:t>ceste particularităţi</w:t>
      </w:r>
      <w:r w:rsidR="001D4021" w:rsidRPr="00495258">
        <w:rPr>
          <w:color w:val="auto"/>
          <w:lang w:val="fr-FR"/>
        </w:rPr>
        <w:t xml:space="preserve"> curioase ar fi trebuit să reţină atenţia lui Freud care, </w:t>
      </w:r>
      <w:r w:rsidR="00620F29">
        <w:rPr>
          <w:color w:val="auto"/>
          <w:lang w:val="fr-FR"/>
        </w:rPr>
        <w:t>în calitate</w:t>
      </w:r>
      <w:r w:rsidR="009E6752">
        <w:rPr>
          <w:color w:val="auto"/>
          <w:lang w:val="fr-FR"/>
        </w:rPr>
        <w:t xml:space="preserve"> de medic</w:t>
      </w:r>
      <w:r w:rsidR="001D4021" w:rsidRPr="00495258">
        <w:rPr>
          <w:color w:val="auto"/>
          <w:lang w:val="fr-FR"/>
        </w:rPr>
        <w:t xml:space="preserve"> şi p</w:t>
      </w:r>
      <w:r w:rsidR="00620F29">
        <w:rPr>
          <w:color w:val="auto"/>
          <w:lang w:val="fr-FR"/>
        </w:rPr>
        <w:t>sihanalist, trebuia să</w:t>
      </w:r>
      <w:r w:rsidR="009E6752">
        <w:rPr>
          <w:color w:val="auto"/>
          <w:lang w:val="fr-FR"/>
        </w:rPr>
        <w:t xml:space="preserve"> ştie că regi</w:t>
      </w:r>
      <w:r w:rsidR="001D4021" w:rsidRPr="00495258">
        <w:rPr>
          <w:color w:val="auto"/>
          <w:lang w:val="fr-FR"/>
        </w:rPr>
        <w:t>i vechilo</w:t>
      </w:r>
      <w:r w:rsidR="009E6752">
        <w:rPr>
          <w:color w:val="auto"/>
          <w:lang w:val="fr-FR"/>
        </w:rPr>
        <w:t>r Israeliţi şi Iudei aveau</w:t>
      </w:r>
      <w:r w:rsidR="001D4021" w:rsidRPr="00495258">
        <w:rPr>
          <w:color w:val="auto"/>
          <w:lang w:val="fr-FR"/>
        </w:rPr>
        <w:t xml:space="preserve"> haremuri enorme, se pare de până la 1000 de femei. Regele David este cunoscut pentru extraordinara sa performanţ</w:t>
      </w:r>
      <w:r w:rsidR="009E6752">
        <w:rPr>
          <w:color w:val="auto"/>
          <w:lang w:val="fr-FR"/>
        </w:rPr>
        <w:t>ă cu praştia, contra lui Goliat.</w:t>
      </w:r>
      <w:r w:rsidR="00620F29">
        <w:rPr>
          <w:color w:val="auto"/>
          <w:lang w:val="fr-FR"/>
        </w:rPr>
        <w:t xml:space="preserve"> Totuşi, </w:t>
      </w:r>
      <w:r w:rsidR="001E02E1">
        <w:rPr>
          <w:color w:val="auto"/>
          <w:lang w:val="fr-FR"/>
        </w:rPr>
        <w:t>pentru</w:t>
      </w:r>
      <w:r w:rsidR="001D4021" w:rsidRPr="00495258">
        <w:rPr>
          <w:color w:val="auto"/>
          <w:lang w:val="fr-FR"/>
        </w:rPr>
        <w:t xml:space="preserve"> cele 1000 sau numai </w:t>
      </w:r>
      <w:r w:rsidR="00620F29">
        <w:rPr>
          <w:color w:val="auto"/>
          <w:lang w:val="fr-FR"/>
        </w:rPr>
        <w:t xml:space="preserve">999, de femei </w:t>
      </w:r>
      <w:r w:rsidR="001D4021" w:rsidRPr="00495258">
        <w:rPr>
          <w:color w:val="auto"/>
          <w:lang w:val="fr-FR"/>
        </w:rPr>
        <w:t xml:space="preserve">din haremul </w:t>
      </w:r>
      <w:r w:rsidR="009E6752">
        <w:rPr>
          <w:color w:val="auto"/>
          <w:lang w:val="fr-FR"/>
        </w:rPr>
        <w:t xml:space="preserve">său, </w:t>
      </w:r>
      <w:r w:rsidR="00620F29">
        <w:rPr>
          <w:color w:val="auto"/>
          <w:lang w:val="fr-FR"/>
        </w:rPr>
        <w:t xml:space="preserve">cum susțin unii, </w:t>
      </w:r>
      <w:r w:rsidR="009E6752">
        <w:rPr>
          <w:color w:val="auto"/>
          <w:lang w:val="fr-FR"/>
        </w:rPr>
        <w:t>este greu de crez</w:t>
      </w:r>
      <w:r w:rsidR="001D4021" w:rsidRPr="00495258">
        <w:rPr>
          <w:color w:val="auto"/>
          <w:lang w:val="fr-FR"/>
        </w:rPr>
        <w:t>ut că pra</w:t>
      </w:r>
      <w:r w:rsidR="009E6752">
        <w:rPr>
          <w:color w:val="auto"/>
          <w:lang w:val="fr-FR"/>
        </w:rPr>
        <w:t>ştia i-ar fi fost instrumentul, arma</w:t>
      </w:r>
      <w:r w:rsidR="00620F29">
        <w:rPr>
          <w:color w:val="auto"/>
          <w:lang w:val="fr-FR"/>
        </w:rPr>
        <w:t xml:space="preserve"> de toate zilele şi</w:t>
      </w:r>
      <w:r w:rsidR="009E6752">
        <w:rPr>
          <w:color w:val="auto"/>
          <w:lang w:val="fr-FR"/>
        </w:rPr>
        <w:t xml:space="preserve"> nopţile</w:t>
      </w:r>
      <w:r w:rsidR="001D4021" w:rsidRPr="00495258">
        <w:rPr>
          <w:color w:val="auto"/>
          <w:lang w:val="fr-FR"/>
        </w:rPr>
        <w:t>…</w:t>
      </w:r>
    </w:p>
    <w:p w14:paraId="45E76757" w14:textId="77777777" w:rsidR="001D4021" w:rsidRPr="00495258" w:rsidRDefault="001D4021" w:rsidP="0047344A">
      <w:pPr>
        <w:spacing w:after="0"/>
        <w:ind w:right="1655" w:firstLine="284"/>
        <w:jc w:val="both"/>
        <w:rPr>
          <w:color w:val="auto"/>
          <w:sz w:val="4"/>
          <w:szCs w:val="4"/>
          <w:lang w:val="fr-FR"/>
        </w:rPr>
      </w:pPr>
    </w:p>
    <w:p w14:paraId="59743BA3" w14:textId="577619FF" w:rsidR="001D4021" w:rsidRPr="00495258" w:rsidRDefault="009E6752" w:rsidP="0047344A">
      <w:pPr>
        <w:spacing w:after="0"/>
        <w:ind w:right="1655" w:firstLine="284"/>
        <w:jc w:val="both"/>
        <w:rPr>
          <w:color w:val="auto"/>
          <w:lang w:val="ro-RO"/>
        </w:rPr>
      </w:pPr>
      <w:r>
        <w:rPr>
          <w:color w:val="auto"/>
          <w:lang w:val="ro-RO"/>
        </w:rPr>
        <w:t>Putem fi siguri:</w:t>
      </w:r>
      <w:r w:rsidR="001D4021" w:rsidRPr="00495258">
        <w:rPr>
          <w:color w:val="auto"/>
          <w:lang w:val="ro-RO"/>
        </w:rPr>
        <w:t xml:space="preserve"> nu</w:t>
      </w:r>
      <w:r>
        <w:rPr>
          <w:color w:val="auto"/>
          <w:lang w:val="ro-RO"/>
        </w:rPr>
        <w:t xml:space="preserve"> a existat</w:t>
      </w:r>
      <w:r w:rsidR="001D4021" w:rsidRPr="00495258">
        <w:rPr>
          <w:color w:val="auto"/>
          <w:lang w:val="ro-RO"/>
        </w:rPr>
        <w:t xml:space="preserve"> formulă socială comună întregii om</w:t>
      </w:r>
      <w:r>
        <w:rPr>
          <w:color w:val="auto"/>
          <w:lang w:val="ro-RO"/>
        </w:rPr>
        <w:t>eniri, popoarele fiind</w:t>
      </w:r>
      <w:r w:rsidR="001D4021" w:rsidRPr="00495258">
        <w:rPr>
          <w:color w:val="auto"/>
          <w:lang w:val="ro-RO"/>
        </w:rPr>
        <w:t xml:space="preserve"> tipuri</w:t>
      </w:r>
      <w:r>
        <w:rPr>
          <w:color w:val="auto"/>
          <w:lang w:val="ro-RO"/>
        </w:rPr>
        <w:t xml:space="preserve"> glandulare foarte diferite, c</w:t>
      </w:r>
      <w:r w:rsidR="001D4021" w:rsidRPr="00495258">
        <w:rPr>
          <w:color w:val="auto"/>
          <w:lang w:val="ro-RO"/>
        </w:rPr>
        <w:t>e deter</w:t>
      </w:r>
      <w:r w:rsidRPr="00D12C7D">
        <w:rPr>
          <w:rFonts w:ascii="Garamond" w:hAnsi="Garamond"/>
          <w:color w:val="auto"/>
          <w:lang w:val="ro-RO"/>
        </w:rPr>
        <w:softHyphen/>
      </w:r>
      <w:r w:rsidR="001D4021" w:rsidRPr="00495258">
        <w:rPr>
          <w:color w:val="auto"/>
          <w:lang w:val="ro-RO"/>
        </w:rPr>
        <w:t>mină sentimente şi concepţii la fel de diferite. Uneori, o astfel de diversitate poate afecta populaţii foarte apropiate, din cadrul aceluiaş popor, cel</w:t>
      </w:r>
      <w:r w:rsidR="009F720F" w:rsidRPr="00495258">
        <w:rPr>
          <w:color w:val="auto"/>
          <w:lang w:val="ro-RO"/>
        </w:rPr>
        <w:t xml:space="preserve"> puţin aparent. În unele</w:t>
      </w:r>
      <w:r>
        <w:rPr>
          <w:color w:val="auto"/>
          <w:lang w:val="ro-RO"/>
        </w:rPr>
        <w:t xml:space="preserve"> loca</w:t>
      </w:r>
      <w:r w:rsidR="009E7CC2" w:rsidRPr="003D1657">
        <w:rPr>
          <w:color w:val="auto"/>
          <w:lang w:val="ro-RO"/>
        </w:rPr>
        <w:softHyphen/>
      </w:r>
      <w:r>
        <w:rPr>
          <w:color w:val="auto"/>
          <w:lang w:val="ro-RO"/>
        </w:rPr>
        <w:t>lităţi, separate de câţiva kilometri,</w:t>
      </w:r>
      <w:r w:rsidR="009F720F" w:rsidRPr="00495258">
        <w:rPr>
          <w:color w:val="auto"/>
          <w:lang w:val="ro-RO"/>
        </w:rPr>
        <w:t xml:space="preserve"> întâlni</w:t>
      </w:r>
      <w:r w:rsidR="00620F29">
        <w:rPr>
          <w:color w:val="auto"/>
          <w:lang w:val="ro-RO"/>
        </w:rPr>
        <w:t>m, de o parte, o populaţie</w:t>
      </w:r>
      <w:r w:rsidR="009F720F" w:rsidRPr="00495258">
        <w:rPr>
          <w:color w:val="auto"/>
          <w:lang w:val="ro-RO"/>
        </w:rPr>
        <w:t xml:space="preserve"> nor</w:t>
      </w:r>
      <w:r w:rsidRPr="00D12C7D">
        <w:rPr>
          <w:rFonts w:ascii="Garamond" w:hAnsi="Garamond"/>
          <w:color w:val="auto"/>
          <w:lang w:val="ro-RO"/>
        </w:rPr>
        <w:softHyphen/>
      </w:r>
      <w:r w:rsidR="009F720F" w:rsidRPr="00495258">
        <w:rPr>
          <w:color w:val="auto"/>
          <w:lang w:val="ro-RO"/>
        </w:rPr>
        <w:t>mală pe plan endocrino-glandular şi, de altă parte, o populaţie cu un im</w:t>
      </w:r>
      <w:r>
        <w:rPr>
          <w:color w:val="auto"/>
          <w:lang w:val="ro-RO"/>
        </w:rPr>
        <w:t>portant procent de guşaţi,</w:t>
      </w:r>
      <w:r w:rsidR="009F720F" w:rsidRPr="00495258">
        <w:rPr>
          <w:color w:val="auto"/>
          <w:lang w:val="ro-RO"/>
        </w:rPr>
        <w:t xml:space="preserve"> subiecţi atinşi de tulburări tiroi</w:t>
      </w:r>
      <w:r w:rsidRPr="00D12C7D">
        <w:rPr>
          <w:rFonts w:ascii="Garamond" w:hAnsi="Garamond"/>
          <w:color w:val="auto"/>
          <w:lang w:val="ro-RO"/>
        </w:rPr>
        <w:softHyphen/>
      </w:r>
      <w:r w:rsidR="009F720F" w:rsidRPr="00495258">
        <w:rPr>
          <w:color w:val="auto"/>
          <w:lang w:val="ro-RO"/>
        </w:rPr>
        <w:t>diene</w:t>
      </w:r>
      <w:r w:rsidR="00436823" w:rsidRPr="00495258">
        <w:rPr>
          <w:color w:val="auto"/>
          <w:lang w:val="ro-RO"/>
        </w:rPr>
        <w:t>. Cunoscând influen</w:t>
      </w:r>
      <w:r w:rsidR="009E7CC2" w:rsidRPr="003D1657">
        <w:rPr>
          <w:color w:val="auto"/>
          <w:lang w:val="ro-RO"/>
        </w:rPr>
        <w:softHyphen/>
      </w:r>
      <w:r w:rsidR="00436823" w:rsidRPr="00495258">
        <w:rPr>
          <w:color w:val="auto"/>
          <w:lang w:val="ro-RO"/>
        </w:rPr>
        <w:t>ţele sentime</w:t>
      </w:r>
      <w:r w:rsidR="009F720F" w:rsidRPr="00495258">
        <w:rPr>
          <w:color w:val="auto"/>
          <w:lang w:val="ro-RO"/>
        </w:rPr>
        <w:t>ntale, intelectuale şi imagina</w:t>
      </w:r>
      <w:r w:rsidRPr="00D12C7D">
        <w:rPr>
          <w:rFonts w:ascii="Garamond" w:hAnsi="Garamond"/>
          <w:color w:val="auto"/>
          <w:lang w:val="ro-RO"/>
        </w:rPr>
        <w:softHyphen/>
      </w:r>
      <w:r w:rsidR="009F720F" w:rsidRPr="00495258">
        <w:rPr>
          <w:color w:val="auto"/>
          <w:lang w:val="ro-RO"/>
        </w:rPr>
        <w:t>tive, pe care tiroida le poate avea asupra ind</w:t>
      </w:r>
      <w:r w:rsidR="00436823" w:rsidRPr="00495258">
        <w:rPr>
          <w:color w:val="auto"/>
          <w:lang w:val="ro-RO"/>
        </w:rPr>
        <w:t>ivizilor, înţelegem că</w:t>
      </w:r>
      <w:r w:rsidR="009F720F" w:rsidRPr="00495258">
        <w:rPr>
          <w:color w:val="auto"/>
          <w:lang w:val="ro-RO"/>
        </w:rPr>
        <w:t xml:space="preserve">, funcţionând la un regim sau altul, </w:t>
      </w:r>
      <w:r w:rsidR="00436823" w:rsidRPr="00495258">
        <w:rPr>
          <w:color w:val="auto"/>
          <w:lang w:val="ro-RO"/>
        </w:rPr>
        <w:t>ea a putut imprima</w:t>
      </w:r>
      <w:r w:rsidR="009F720F" w:rsidRPr="00495258">
        <w:rPr>
          <w:color w:val="auto"/>
          <w:lang w:val="ro-RO"/>
        </w:rPr>
        <w:t xml:space="preserve"> populaţiilor concepţii sociale foarte diferite.</w:t>
      </w:r>
      <w:r w:rsidR="009E7CC2">
        <w:rPr>
          <w:color w:val="auto"/>
          <w:lang w:val="ro-RO"/>
        </w:rPr>
        <w:t xml:space="preserve"> </w:t>
      </w:r>
    </w:p>
    <w:p w14:paraId="5B20BD8C" w14:textId="77777777" w:rsidR="00A35113" w:rsidRPr="00495258" w:rsidRDefault="00A35113" w:rsidP="0047344A">
      <w:pPr>
        <w:spacing w:after="0"/>
        <w:ind w:right="1655" w:firstLine="284"/>
        <w:jc w:val="both"/>
        <w:rPr>
          <w:color w:val="auto"/>
          <w:sz w:val="4"/>
          <w:szCs w:val="4"/>
          <w:lang w:val="ro-RO"/>
        </w:rPr>
      </w:pPr>
    </w:p>
    <w:p w14:paraId="12147BD4" w14:textId="50B86385" w:rsidR="00A35113" w:rsidRPr="00495258" w:rsidRDefault="00620F29" w:rsidP="0047344A">
      <w:pPr>
        <w:spacing w:after="0"/>
        <w:ind w:right="1655" w:firstLine="284"/>
        <w:jc w:val="both"/>
        <w:rPr>
          <w:color w:val="auto"/>
          <w:lang w:val="fr-FR"/>
        </w:rPr>
      </w:pPr>
      <w:r>
        <w:rPr>
          <w:color w:val="auto"/>
          <w:lang w:val="ro-RO"/>
        </w:rPr>
        <w:t>Î</w:t>
      </w:r>
      <w:r w:rsidR="00A35113" w:rsidRPr="00495258">
        <w:rPr>
          <w:color w:val="auto"/>
          <w:lang w:val="ro-RO"/>
        </w:rPr>
        <w:t xml:space="preserve">n acest sens, cităm studiul Dr. Gaston Muraz din </w:t>
      </w:r>
      <w:r w:rsidR="00A35113" w:rsidRPr="009E7CC2">
        <w:rPr>
          <w:b/>
          <w:bCs/>
          <w:i/>
          <w:color w:val="auto"/>
          <w:lang w:val="ro-RO"/>
        </w:rPr>
        <w:t>Marottes et Violon d’Ingres</w:t>
      </w:r>
      <w:r w:rsidR="009E6752">
        <w:rPr>
          <w:color w:val="auto"/>
          <w:lang w:val="ro-RO"/>
        </w:rPr>
        <w:t xml:space="preserve"> (</w:t>
      </w:r>
      <w:r w:rsidR="00A35113" w:rsidRPr="00495258">
        <w:rPr>
          <w:color w:val="auto"/>
          <w:lang w:val="ro-RO"/>
        </w:rPr>
        <w:t>1954), întocmit pe baza rapor</w:t>
      </w:r>
      <w:r>
        <w:rPr>
          <w:color w:val="auto"/>
          <w:lang w:val="ro-RO"/>
        </w:rPr>
        <w:softHyphen/>
      </w:r>
      <w:r w:rsidR="00A35113" w:rsidRPr="00495258">
        <w:rPr>
          <w:color w:val="auto"/>
          <w:lang w:val="ro-RO"/>
        </w:rPr>
        <w:t xml:space="preserve">tului preotului misionar Gatineau, despre </w:t>
      </w:r>
      <w:r>
        <w:rPr>
          <w:color w:val="auto"/>
          <w:lang w:val="fr-FR"/>
        </w:rPr>
        <w:t>«</w:t>
      </w:r>
      <w:r w:rsidR="009E7CC2">
        <w:rPr>
          <w:color w:val="auto"/>
          <w:lang w:val="fr-FR"/>
        </w:rPr>
        <w:t xml:space="preserve"> </w:t>
      </w:r>
      <w:r w:rsidR="00A35113" w:rsidRPr="009E7CC2">
        <w:rPr>
          <w:b/>
          <w:bCs/>
          <w:i/>
          <w:color w:val="auto"/>
          <w:lang w:val="fr-FR"/>
        </w:rPr>
        <w:t>femeile-platou</w:t>
      </w:r>
      <w:r w:rsidR="00A35113" w:rsidRPr="00495258">
        <w:rPr>
          <w:color w:val="auto"/>
          <w:lang w:val="fr-FR"/>
        </w:rPr>
        <w:t xml:space="preserve"> » australiene:</w:t>
      </w:r>
    </w:p>
    <w:p w14:paraId="36DF30EF" w14:textId="77777777" w:rsidR="00A35113" w:rsidRPr="00495258" w:rsidRDefault="00A35113" w:rsidP="0047344A">
      <w:pPr>
        <w:spacing w:after="0"/>
        <w:ind w:right="1655" w:firstLine="284"/>
        <w:jc w:val="both"/>
        <w:rPr>
          <w:color w:val="auto"/>
          <w:sz w:val="6"/>
          <w:szCs w:val="6"/>
          <w:lang w:val="fr-FR"/>
        </w:rPr>
      </w:pPr>
    </w:p>
    <w:p w14:paraId="2B650E27" w14:textId="6D8A7A1D" w:rsidR="00516DC6" w:rsidRPr="00495258" w:rsidRDefault="00A35113" w:rsidP="0047344A">
      <w:pPr>
        <w:spacing w:after="0"/>
        <w:ind w:right="1655" w:firstLine="284"/>
        <w:jc w:val="both"/>
        <w:rPr>
          <w:color w:val="auto"/>
          <w:lang w:val="fr-FR"/>
        </w:rPr>
      </w:pPr>
      <w:r w:rsidRPr="00495258">
        <w:rPr>
          <w:color w:val="auto"/>
          <w:lang w:val="fr-FR"/>
        </w:rPr>
        <w:t>« Ele erau vestalele tribului Nagarnooks, populaţie de aproxi</w:t>
      </w:r>
      <w:r w:rsidR="009E6752" w:rsidRPr="00D12C7D">
        <w:rPr>
          <w:rFonts w:ascii="Garamond" w:hAnsi="Garamond"/>
          <w:color w:val="auto"/>
          <w:lang w:val="ro-RO"/>
        </w:rPr>
        <w:softHyphen/>
      </w:r>
      <w:r w:rsidRPr="00495258">
        <w:rPr>
          <w:color w:val="auto"/>
          <w:lang w:val="fr-FR"/>
        </w:rPr>
        <w:t>mativ 100 000 de oame</w:t>
      </w:r>
      <w:r w:rsidR="009E6752">
        <w:rPr>
          <w:color w:val="auto"/>
          <w:lang w:val="fr-FR"/>
        </w:rPr>
        <w:t>ni, din secolul al XVII-lea, c</w:t>
      </w:r>
      <w:r w:rsidRPr="00495258">
        <w:rPr>
          <w:color w:val="auto"/>
          <w:lang w:val="fr-FR"/>
        </w:rPr>
        <w:t>e se consider</w:t>
      </w:r>
      <w:r w:rsidR="009E6752">
        <w:rPr>
          <w:color w:val="auto"/>
          <w:lang w:val="fr-FR"/>
        </w:rPr>
        <w:t>a des</w:t>
      </w:r>
      <w:r w:rsidR="00DA7A74">
        <w:rPr>
          <w:color w:val="auto"/>
          <w:lang w:val="fr-FR"/>
        </w:rPr>
        <w:t>cendentă a unui cuplu venit din</w:t>
      </w:r>
      <w:r w:rsidR="009E6752">
        <w:rPr>
          <w:color w:val="auto"/>
          <w:lang w:val="fr-FR"/>
        </w:rPr>
        <w:t xml:space="preserve"> Soare, pentru a a</w:t>
      </w:r>
      <w:r w:rsidRPr="00495258">
        <w:rPr>
          <w:color w:val="auto"/>
          <w:lang w:val="fr-FR"/>
        </w:rPr>
        <w:t xml:space="preserve">duce focul pe Pământ. Tribul Nagarnooks locuia în sudul Australiei, </w:t>
      </w:r>
      <w:r w:rsidR="009E7CC2">
        <w:rPr>
          <w:color w:val="auto"/>
          <w:lang w:val="fr-FR"/>
        </w:rPr>
        <w:t>printre</w:t>
      </w:r>
      <w:r w:rsidRPr="00495258">
        <w:rPr>
          <w:color w:val="auto"/>
          <w:lang w:val="fr-FR"/>
        </w:rPr>
        <w:t xml:space="preserve"> lacuri</w:t>
      </w:r>
      <w:r w:rsidR="009E7CC2">
        <w:rPr>
          <w:color w:val="auto"/>
          <w:lang w:val="fr-FR"/>
        </w:rPr>
        <w:t>le</w:t>
      </w:r>
      <w:r w:rsidR="00516DC6" w:rsidRPr="00495258">
        <w:rPr>
          <w:color w:val="auto"/>
          <w:lang w:val="fr-FR"/>
        </w:rPr>
        <w:t xml:space="preserve"> Gairdner, Frome, Torrens, Grégory, Eyre şi Eyre de Sud ».</w:t>
      </w:r>
    </w:p>
    <w:p w14:paraId="5EDCB307" w14:textId="77777777" w:rsidR="00516DC6" w:rsidRPr="00495258" w:rsidRDefault="00516DC6" w:rsidP="0047344A">
      <w:pPr>
        <w:spacing w:after="0"/>
        <w:ind w:right="1655" w:firstLine="284"/>
        <w:jc w:val="both"/>
        <w:rPr>
          <w:color w:val="auto"/>
          <w:sz w:val="4"/>
          <w:szCs w:val="4"/>
          <w:lang w:val="fr-FR"/>
        </w:rPr>
      </w:pPr>
    </w:p>
    <w:p w14:paraId="53CCEA9C" w14:textId="77777777" w:rsidR="00A35113" w:rsidRPr="00495258" w:rsidRDefault="00516DC6" w:rsidP="0047344A">
      <w:pPr>
        <w:spacing w:after="0"/>
        <w:ind w:right="1655" w:firstLine="284"/>
        <w:jc w:val="both"/>
        <w:rPr>
          <w:color w:val="auto"/>
          <w:lang w:val="fr-FR"/>
        </w:rPr>
      </w:pPr>
      <w:r w:rsidRPr="00495258">
        <w:rPr>
          <w:color w:val="auto"/>
          <w:lang w:val="fr-FR"/>
        </w:rPr>
        <w:t>«</w:t>
      </w:r>
      <w:r w:rsidR="009E6752">
        <w:rPr>
          <w:color w:val="auto"/>
          <w:lang w:val="fr-FR"/>
        </w:rPr>
        <w:t xml:space="preserve"> </w:t>
      </w:r>
      <w:r w:rsidR="009E6752" w:rsidRPr="009E7CC2">
        <w:rPr>
          <w:i/>
          <w:iCs/>
          <w:color w:val="auto"/>
          <w:lang w:val="fr-FR"/>
        </w:rPr>
        <w:t xml:space="preserve">Erau 65 de femei-platou, </w:t>
      </w:r>
      <w:r w:rsidRPr="009E7CC2">
        <w:rPr>
          <w:i/>
          <w:iCs/>
          <w:color w:val="auto"/>
          <w:lang w:val="fr-FR"/>
        </w:rPr>
        <w:t>spun autorii: câte 5 pe lună</w:t>
      </w:r>
      <w:r w:rsidRPr="00495258">
        <w:rPr>
          <w:color w:val="auto"/>
          <w:lang w:val="fr-FR"/>
        </w:rPr>
        <w:t xml:space="preserve"> ».</w:t>
      </w:r>
    </w:p>
    <w:p w14:paraId="77513F0E" w14:textId="77777777" w:rsidR="00516DC6" w:rsidRPr="00495258" w:rsidRDefault="00516DC6" w:rsidP="0047344A">
      <w:pPr>
        <w:spacing w:after="0"/>
        <w:ind w:right="1655" w:firstLine="284"/>
        <w:jc w:val="both"/>
        <w:rPr>
          <w:color w:val="auto"/>
          <w:sz w:val="4"/>
          <w:szCs w:val="4"/>
          <w:lang w:val="fr-FR"/>
        </w:rPr>
      </w:pPr>
    </w:p>
    <w:p w14:paraId="02ECFADE" w14:textId="1304CA3D" w:rsidR="00516DC6" w:rsidRPr="00495258" w:rsidRDefault="00DA7A74" w:rsidP="0047344A">
      <w:pPr>
        <w:spacing w:after="0"/>
        <w:ind w:right="1655" w:firstLine="284"/>
        <w:jc w:val="both"/>
        <w:rPr>
          <w:color w:val="auto"/>
          <w:lang w:val="fr-FR"/>
        </w:rPr>
      </w:pPr>
      <w:r>
        <w:rPr>
          <w:color w:val="auto"/>
          <w:lang w:val="fr-FR"/>
        </w:rPr>
        <w:t xml:space="preserve">« </w:t>
      </w:r>
      <w:r w:rsidRPr="009E7CC2">
        <w:rPr>
          <w:i/>
          <w:iCs/>
          <w:color w:val="auto"/>
          <w:lang w:val="fr-FR"/>
        </w:rPr>
        <w:t>Acestea</w:t>
      </w:r>
      <w:r w:rsidR="009E6752" w:rsidRPr="009E7CC2">
        <w:rPr>
          <w:i/>
          <w:iCs/>
          <w:color w:val="auto"/>
          <w:lang w:val="fr-FR"/>
        </w:rPr>
        <w:t xml:space="preserve"> formau un veritabil colegiu</w:t>
      </w:r>
      <w:r w:rsidR="00E447CE" w:rsidRPr="009E7CC2">
        <w:rPr>
          <w:i/>
          <w:iCs/>
          <w:color w:val="auto"/>
          <w:lang w:val="fr-FR"/>
        </w:rPr>
        <w:t>,</w:t>
      </w:r>
      <w:r w:rsidRPr="009E7CC2">
        <w:rPr>
          <w:i/>
          <w:iCs/>
          <w:color w:val="auto"/>
          <w:lang w:val="fr-FR"/>
        </w:rPr>
        <w:t xml:space="preserve"> fiind</w:t>
      </w:r>
      <w:r w:rsidR="00516DC6" w:rsidRPr="009E7CC2">
        <w:rPr>
          <w:i/>
          <w:iCs/>
          <w:color w:val="auto"/>
          <w:lang w:val="fr-FR"/>
        </w:rPr>
        <w:t xml:space="preserve"> supuse u</w:t>
      </w:r>
      <w:r w:rsidR="00E447CE" w:rsidRPr="009E7CC2">
        <w:rPr>
          <w:i/>
          <w:iCs/>
          <w:color w:val="auto"/>
          <w:lang w:val="fr-FR"/>
        </w:rPr>
        <w:t>nei superioare, secon</w:t>
      </w:r>
      <w:r w:rsidR="009E7CC2" w:rsidRPr="009E7CC2">
        <w:rPr>
          <w:i/>
          <w:iCs/>
          <w:color w:val="auto"/>
          <w:lang w:val="ro-RO"/>
        </w:rPr>
        <w:softHyphen/>
      </w:r>
      <w:r w:rsidR="00E447CE" w:rsidRPr="009E7CC2">
        <w:rPr>
          <w:i/>
          <w:iCs/>
          <w:color w:val="auto"/>
          <w:lang w:val="fr-FR"/>
        </w:rPr>
        <w:t>dată de</w:t>
      </w:r>
      <w:r w:rsidR="00516DC6" w:rsidRPr="009E7CC2">
        <w:rPr>
          <w:i/>
          <w:iCs/>
          <w:color w:val="auto"/>
          <w:lang w:val="fr-FR"/>
        </w:rPr>
        <w:t xml:space="preserve"> trei ajutoa</w:t>
      </w:r>
      <w:r w:rsidR="00E447CE" w:rsidRPr="009E7CC2">
        <w:rPr>
          <w:i/>
          <w:iCs/>
          <w:color w:val="auto"/>
          <w:lang w:val="fr-FR"/>
        </w:rPr>
        <w:t>re. A</w:t>
      </w:r>
      <w:r w:rsidR="00516DC6" w:rsidRPr="009E7CC2">
        <w:rPr>
          <w:i/>
          <w:iCs/>
          <w:color w:val="auto"/>
          <w:lang w:val="fr-FR"/>
        </w:rPr>
        <w:t>lese printre cele mai în vârstă şi mai experimentate din colegiu,</w:t>
      </w:r>
      <w:r w:rsidRPr="009E7CC2">
        <w:rPr>
          <w:i/>
          <w:iCs/>
          <w:color w:val="auto"/>
          <w:lang w:val="fr-FR"/>
        </w:rPr>
        <w:t xml:space="preserve"> cele</w:t>
      </w:r>
      <w:r w:rsidR="00E447CE" w:rsidRPr="009E7CC2">
        <w:rPr>
          <w:i/>
          <w:iCs/>
          <w:color w:val="auto"/>
          <w:lang w:val="fr-FR"/>
        </w:rPr>
        <w:t xml:space="preserve"> patru femei-platou</w:t>
      </w:r>
      <w:r w:rsidRPr="009E7CC2">
        <w:rPr>
          <w:i/>
          <w:iCs/>
          <w:color w:val="auto"/>
          <w:lang w:val="fr-FR"/>
        </w:rPr>
        <w:t xml:space="preserve"> aveau</w:t>
      </w:r>
      <w:r w:rsidR="00E447CE" w:rsidRPr="009E7CC2">
        <w:rPr>
          <w:i/>
          <w:iCs/>
          <w:color w:val="auto"/>
          <w:lang w:val="fr-FR"/>
        </w:rPr>
        <w:t xml:space="preserve"> rol</w:t>
      </w:r>
      <w:r w:rsidRPr="009E7CC2">
        <w:rPr>
          <w:i/>
          <w:iCs/>
          <w:color w:val="auto"/>
          <w:lang w:val="fr-FR"/>
        </w:rPr>
        <w:t>ul</w:t>
      </w:r>
      <w:r w:rsidR="00E447CE" w:rsidRPr="009E7CC2">
        <w:rPr>
          <w:i/>
          <w:iCs/>
          <w:color w:val="auto"/>
          <w:lang w:val="fr-FR"/>
        </w:rPr>
        <w:t xml:space="preserve"> de supraveghere a</w:t>
      </w:r>
      <w:r w:rsidR="00516DC6" w:rsidRPr="009E7CC2">
        <w:rPr>
          <w:i/>
          <w:iCs/>
          <w:color w:val="auto"/>
          <w:lang w:val="fr-FR"/>
        </w:rPr>
        <w:t xml:space="preserve"> celor 65 de uceniţe mai tinere</w:t>
      </w:r>
      <w:r w:rsidR="00516DC6" w:rsidRPr="00495258">
        <w:rPr>
          <w:color w:val="auto"/>
          <w:lang w:val="fr-FR"/>
        </w:rPr>
        <w:t xml:space="preserve"> ».</w:t>
      </w:r>
      <w:r w:rsidR="009E7CC2">
        <w:rPr>
          <w:color w:val="auto"/>
          <w:lang w:val="fr-FR"/>
        </w:rPr>
        <w:t xml:space="preserve"> </w:t>
      </w:r>
    </w:p>
    <w:p w14:paraId="5860D703" w14:textId="77777777" w:rsidR="00516DC6" w:rsidRPr="00495258" w:rsidRDefault="00516DC6" w:rsidP="0047344A">
      <w:pPr>
        <w:spacing w:after="0"/>
        <w:ind w:right="1655" w:firstLine="284"/>
        <w:jc w:val="both"/>
        <w:rPr>
          <w:color w:val="auto"/>
          <w:sz w:val="4"/>
          <w:szCs w:val="4"/>
          <w:lang w:val="fr-FR"/>
        </w:rPr>
      </w:pPr>
    </w:p>
    <w:p w14:paraId="1625690F" w14:textId="77777777" w:rsidR="00516DC6" w:rsidRPr="00495258" w:rsidRDefault="00DA7A74" w:rsidP="0047344A">
      <w:pPr>
        <w:spacing w:after="0"/>
        <w:ind w:right="1655" w:firstLine="284"/>
        <w:jc w:val="both"/>
        <w:rPr>
          <w:color w:val="auto"/>
          <w:lang w:val="fr-FR"/>
        </w:rPr>
      </w:pPr>
      <w:r>
        <w:rPr>
          <w:color w:val="auto"/>
          <w:lang w:val="fr-FR"/>
        </w:rPr>
        <w:t xml:space="preserve">« </w:t>
      </w:r>
      <w:r w:rsidRPr="009E7CC2">
        <w:rPr>
          <w:i/>
          <w:iCs/>
          <w:color w:val="auto"/>
          <w:lang w:val="fr-FR"/>
        </w:rPr>
        <w:t>Aspectul</w:t>
      </w:r>
      <w:r w:rsidR="00516DC6" w:rsidRPr="009E7CC2">
        <w:rPr>
          <w:i/>
          <w:iCs/>
          <w:color w:val="auto"/>
          <w:lang w:val="fr-FR"/>
        </w:rPr>
        <w:t xml:space="preserve"> femei</w:t>
      </w:r>
      <w:r w:rsidRPr="009E7CC2">
        <w:rPr>
          <w:i/>
          <w:iCs/>
          <w:color w:val="auto"/>
          <w:lang w:val="fr-FR"/>
        </w:rPr>
        <w:t>lor</w:t>
      </w:r>
      <w:r w:rsidR="00516DC6" w:rsidRPr="009E7CC2">
        <w:rPr>
          <w:i/>
          <w:iCs/>
          <w:color w:val="auto"/>
          <w:lang w:val="fr-FR"/>
        </w:rPr>
        <w:t>-platou</w:t>
      </w:r>
      <w:r w:rsidRPr="009E7CC2">
        <w:rPr>
          <w:i/>
          <w:iCs/>
          <w:color w:val="auto"/>
          <w:lang w:val="fr-FR"/>
        </w:rPr>
        <w:t xml:space="preserve"> australiene</w:t>
      </w:r>
      <w:r w:rsidR="00516DC6" w:rsidRPr="009E7CC2">
        <w:rPr>
          <w:i/>
          <w:iCs/>
          <w:color w:val="auto"/>
          <w:lang w:val="fr-FR"/>
        </w:rPr>
        <w:t xml:space="preserve"> este exact acela al femeilor-platou africane:</w:t>
      </w:r>
      <w:r w:rsidR="00A81AAD" w:rsidRPr="009E7CC2">
        <w:rPr>
          <w:i/>
          <w:iCs/>
          <w:color w:val="auto"/>
          <w:lang w:val="fr-FR"/>
        </w:rPr>
        <w:t xml:space="preserve"> buzele lor sunt întinse printr-un disc de lemn a cărui dimensiune creşte din an în an</w:t>
      </w:r>
      <w:r w:rsidR="00A81AAD" w:rsidRPr="00495258">
        <w:rPr>
          <w:color w:val="auto"/>
          <w:lang w:val="fr-FR"/>
        </w:rPr>
        <w:t xml:space="preserve"> ».</w:t>
      </w:r>
    </w:p>
    <w:p w14:paraId="343C1C32" w14:textId="77777777" w:rsidR="00A81AAD" w:rsidRPr="00495258" w:rsidRDefault="00A81AAD" w:rsidP="0047344A">
      <w:pPr>
        <w:spacing w:after="0"/>
        <w:ind w:right="1655" w:firstLine="284"/>
        <w:jc w:val="both"/>
        <w:rPr>
          <w:color w:val="auto"/>
          <w:sz w:val="4"/>
          <w:szCs w:val="4"/>
          <w:lang w:val="fr-FR"/>
        </w:rPr>
      </w:pPr>
    </w:p>
    <w:p w14:paraId="01128967" w14:textId="755E44F6" w:rsidR="00A81AAD" w:rsidRPr="00495258" w:rsidRDefault="00A81AAD" w:rsidP="0047344A">
      <w:pPr>
        <w:spacing w:after="0"/>
        <w:ind w:right="1655" w:firstLine="284"/>
        <w:jc w:val="both"/>
        <w:rPr>
          <w:color w:val="auto"/>
          <w:lang w:val="fr-FR"/>
        </w:rPr>
      </w:pPr>
      <w:r w:rsidRPr="00495258">
        <w:rPr>
          <w:color w:val="auto"/>
          <w:lang w:val="fr-FR"/>
        </w:rPr>
        <w:t xml:space="preserve">« </w:t>
      </w:r>
      <w:r w:rsidRPr="009E7CC2">
        <w:rPr>
          <w:i/>
          <w:iCs/>
          <w:color w:val="auto"/>
          <w:lang w:val="fr-FR"/>
        </w:rPr>
        <w:t>Vestalele Nagarnooks erau alese cu multă grijă; pentru orice familie, era o onoare ca una dintre fetele ei să fie aleasă pentru a deveni vestal</w:t>
      </w:r>
      <w:r w:rsidR="00E447CE" w:rsidRPr="009E7CC2">
        <w:rPr>
          <w:i/>
          <w:iCs/>
          <w:color w:val="auto"/>
          <w:lang w:val="fr-FR"/>
        </w:rPr>
        <w:t>ă</w:t>
      </w:r>
      <w:r w:rsidRPr="00495258">
        <w:rPr>
          <w:color w:val="auto"/>
          <w:lang w:val="fr-FR"/>
        </w:rPr>
        <w:t xml:space="preserve"> ».</w:t>
      </w:r>
    </w:p>
    <w:p w14:paraId="3F2DE2B9" w14:textId="77777777" w:rsidR="00A81AAD" w:rsidRPr="00495258" w:rsidRDefault="00A81AAD" w:rsidP="0047344A">
      <w:pPr>
        <w:spacing w:after="0"/>
        <w:ind w:right="1655" w:firstLine="284"/>
        <w:jc w:val="both"/>
        <w:rPr>
          <w:color w:val="auto"/>
          <w:sz w:val="4"/>
          <w:szCs w:val="4"/>
          <w:lang w:val="fr-FR"/>
        </w:rPr>
      </w:pPr>
    </w:p>
    <w:p w14:paraId="5E5FB6C9" w14:textId="77777777" w:rsidR="00A81AAD" w:rsidRPr="00495258" w:rsidRDefault="00A81AAD" w:rsidP="0047344A">
      <w:pPr>
        <w:spacing w:after="0"/>
        <w:ind w:right="1655" w:firstLine="284"/>
        <w:jc w:val="both"/>
        <w:rPr>
          <w:color w:val="auto"/>
          <w:lang w:val="fr-FR"/>
        </w:rPr>
      </w:pPr>
      <w:r w:rsidRPr="00495258">
        <w:rPr>
          <w:color w:val="auto"/>
          <w:lang w:val="fr-FR"/>
        </w:rPr>
        <w:t xml:space="preserve">« </w:t>
      </w:r>
      <w:r w:rsidR="00212340" w:rsidRPr="009E7CC2">
        <w:rPr>
          <w:i/>
          <w:iCs/>
          <w:color w:val="auto"/>
          <w:lang w:val="fr-FR"/>
        </w:rPr>
        <w:t>Viitoarele ve</w:t>
      </w:r>
      <w:r w:rsidR="00E447CE" w:rsidRPr="009E7CC2">
        <w:rPr>
          <w:i/>
          <w:iCs/>
          <w:color w:val="auto"/>
          <w:lang w:val="fr-FR"/>
        </w:rPr>
        <w:t>stale erau desemnate încă din frageda copilărie</w:t>
      </w:r>
      <w:r w:rsidR="00212340" w:rsidRPr="00495258">
        <w:rPr>
          <w:color w:val="auto"/>
          <w:lang w:val="fr-FR"/>
        </w:rPr>
        <w:t xml:space="preserve"> </w:t>
      </w:r>
      <w:r w:rsidRPr="00495258">
        <w:rPr>
          <w:color w:val="auto"/>
          <w:lang w:val="fr-FR"/>
        </w:rPr>
        <w:t>»</w:t>
      </w:r>
      <w:r w:rsidR="00212340" w:rsidRPr="00495258">
        <w:rPr>
          <w:color w:val="auto"/>
          <w:lang w:val="fr-FR"/>
        </w:rPr>
        <w:t>.</w:t>
      </w:r>
    </w:p>
    <w:p w14:paraId="18F431B0" w14:textId="77777777" w:rsidR="00212340" w:rsidRPr="00495258" w:rsidRDefault="00212340" w:rsidP="0047344A">
      <w:pPr>
        <w:spacing w:after="0"/>
        <w:ind w:right="1655" w:firstLine="284"/>
        <w:jc w:val="both"/>
        <w:rPr>
          <w:color w:val="auto"/>
          <w:sz w:val="4"/>
          <w:szCs w:val="4"/>
          <w:lang w:val="fr-FR"/>
        </w:rPr>
      </w:pPr>
    </w:p>
    <w:p w14:paraId="6B22D94B" w14:textId="77777777" w:rsidR="00212340" w:rsidRPr="00495258" w:rsidRDefault="00212340" w:rsidP="0047344A">
      <w:pPr>
        <w:spacing w:after="0"/>
        <w:ind w:right="1655" w:firstLine="284"/>
        <w:jc w:val="both"/>
        <w:rPr>
          <w:color w:val="auto"/>
          <w:lang w:val="fr-FR"/>
        </w:rPr>
      </w:pPr>
      <w:r w:rsidRPr="00495258">
        <w:rPr>
          <w:color w:val="auto"/>
          <w:lang w:val="fr-FR"/>
        </w:rPr>
        <w:t xml:space="preserve">« </w:t>
      </w:r>
      <w:r w:rsidR="002A7C5F" w:rsidRPr="009E7CC2">
        <w:rPr>
          <w:i/>
          <w:iCs/>
          <w:color w:val="auto"/>
          <w:lang w:val="fr-FR"/>
        </w:rPr>
        <w:t>Către vâ</w:t>
      </w:r>
      <w:r w:rsidR="00E447CE" w:rsidRPr="009E7CC2">
        <w:rPr>
          <w:i/>
          <w:iCs/>
          <w:color w:val="auto"/>
          <w:lang w:val="fr-FR"/>
        </w:rPr>
        <w:t>rsta de trei ani, ele erau consa</w:t>
      </w:r>
      <w:r w:rsidR="00DA7A74" w:rsidRPr="009E7CC2">
        <w:rPr>
          <w:i/>
          <w:iCs/>
          <w:color w:val="auto"/>
          <w:lang w:val="fr-FR"/>
        </w:rPr>
        <w:t>crate de</w:t>
      </w:r>
      <w:r w:rsidR="002A7C5F" w:rsidRPr="009E7CC2">
        <w:rPr>
          <w:i/>
          <w:iCs/>
          <w:color w:val="auto"/>
          <w:lang w:val="fr-FR"/>
        </w:rPr>
        <w:t xml:space="preserve"> </w:t>
      </w:r>
      <w:r w:rsidR="00E447CE" w:rsidRPr="009E7CC2">
        <w:rPr>
          <w:i/>
          <w:iCs/>
          <w:color w:val="auto"/>
          <w:lang w:val="fr-FR"/>
        </w:rPr>
        <w:t xml:space="preserve">Marele Preot al Focului, </w:t>
      </w:r>
      <w:r w:rsidR="00DA7A74" w:rsidRPr="009E7CC2">
        <w:rPr>
          <w:i/>
          <w:iCs/>
          <w:color w:val="auto"/>
          <w:lang w:val="fr-FR"/>
        </w:rPr>
        <w:t>Arouenook, prin</w:t>
      </w:r>
      <w:r w:rsidR="002A7C5F" w:rsidRPr="009E7CC2">
        <w:rPr>
          <w:i/>
          <w:iCs/>
          <w:color w:val="auto"/>
          <w:lang w:val="fr-FR"/>
        </w:rPr>
        <w:t xml:space="preserve"> ceremonii, în cursul cărora buzele erau perforate</w:t>
      </w:r>
      <w:r w:rsidR="00DA7A74" w:rsidRPr="009E7CC2">
        <w:rPr>
          <w:i/>
          <w:iCs/>
          <w:color w:val="auto"/>
          <w:lang w:val="fr-FR"/>
        </w:rPr>
        <w:t xml:space="preserve"> în mod solemn, cu o tijă nu prea mare</w:t>
      </w:r>
      <w:r w:rsidR="002A7C5F" w:rsidRPr="009E7CC2">
        <w:rPr>
          <w:i/>
          <w:iCs/>
          <w:color w:val="auto"/>
          <w:lang w:val="fr-FR"/>
        </w:rPr>
        <w:t>, din lemn negru; în acelaşi timp, mameloanele celor doi sâni erau arse</w:t>
      </w:r>
      <w:r w:rsidR="00CC1319" w:rsidRPr="009E7CC2">
        <w:rPr>
          <w:i/>
          <w:iCs/>
          <w:color w:val="auto"/>
          <w:lang w:val="fr-FR"/>
        </w:rPr>
        <w:t xml:space="preserve"> cu foc sacru, iar vaginul le era suturat</w:t>
      </w:r>
      <w:r w:rsidR="00CC1319" w:rsidRPr="00495258">
        <w:rPr>
          <w:color w:val="auto"/>
          <w:lang w:val="fr-FR"/>
        </w:rPr>
        <w:t xml:space="preserve"> </w:t>
      </w:r>
      <w:r w:rsidRPr="00495258">
        <w:rPr>
          <w:color w:val="auto"/>
          <w:lang w:val="fr-FR"/>
        </w:rPr>
        <w:t>»</w:t>
      </w:r>
      <w:r w:rsidR="00CC1319" w:rsidRPr="00495258">
        <w:rPr>
          <w:color w:val="auto"/>
          <w:lang w:val="fr-FR"/>
        </w:rPr>
        <w:t>.</w:t>
      </w:r>
    </w:p>
    <w:p w14:paraId="32F70077" w14:textId="77777777" w:rsidR="00CC1319" w:rsidRPr="00495258" w:rsidRDefault="00CC1319" w:rsidP="0047344A">
      <w:pPr>
        <w:spacing w:after="0"/>
        <w:ind w:right="1655" w:firstLine="284"/>
        <w:jc w:val="both"/>
        <w:rPr>
          <w:color w:val="auto"/>
          <w:sz w:val="4"/>
          <w:szCs w:val="4"/>
          <w:lang w:val="fr-FR"/>
        </w:rPr>
      </w:pPr>
    </w:p>
    <w:p w14:paraId="48D9B690" w14:textId="77777777" w:rsidR="00CC1319" w:rsidRPr="00495258" w:rsidRDefault="00CC1319" w:rsidP="0047344A">
      <w:pPr>
        <w:spacing w:after="0"/>
        <w:ind w:right="1655" w:firstLine="284"/>
        <w:jc w:val="both"/>
        <w:rPr>
          <w:color w:val="auto"/>
          <w:lang w:val="fr-FR"/>
        </w:rPr>
      </w:pPr>
      <w:r w:rsidRPr="009E7CC2">
        <w:rPr>
          <w:i/>
          <w:iCs/>
          <w:color w:val="auto"/>
          <w:lang w:val="fr-FR"/>
        </w:rPr>
        <w:t xml:space="preserve">« Către vârsta de şapte ani, tijele de lemn, de diametru tot mai mare, care deja întinseseră buzele, erau </w:t>
      </w:r>
      <w:r w:rsidR="00E447CE" w:rsidRPr="009E7CC2">
        <w:rPr>
          <w:i/>
          <w:iCs/>
          <w:color w:val="auto"/>
          <w:lang w:val="fr-FR"/>
        </w:rPr>
        <w:t>schimbate</w:t>
      </w:r>
      <w:r w:rsidRPr="009E7CC2">
        <w:rPr>
          <w:i/>
          <w:iCs/>
          <w:color w:val="auto"/>
          <w:lang w:val="fr-FR"/>
        </w:rPr>
        <w:t xml:space="preserve"> progresiv şi apoi înlocuite cu un mic platou de lemn</w:t>
      </w:r>
      <w:r w:rsidRPr="00495258">
        <w:rPr>
          <w:color w:val="auto"/>
          <w:lang w:val="fr-FR"/>
        </w:rPr>
        <w:t xml:space="preserve"> ».</w:t>
      </w:r>
    </w:p>
    <w:p w14:paraId="633D8A47" w14:textId="77777777" w:rsidR="00CC1319" w:rsidRPr="00495258" w:rsidRDefault="00CC1319" w:rsidP="0047344A">
      <w:pPr>
        <w:spacing w:after="0"/>
        <w:ind w:right="1655" w:firstLine="284"/>
        <w:jc w:val="both"/>
        <w:rPr>
          <w:color w:val="auto"/>
          <w:sz w:val="4"/>
          <w:szCs w:val="4"/>
          <w:lang w:val="fr-FR"/>
        </w:rPr>
      </w:pPr>
    </w:p>
    <w:p w14:paraId="4AEEA913" w14:textId="0503612E" w:rsidR="00CC1319" w:rsidRPr="00495258" w:rsidRDefault="00CC1319" w:rsidP="0047344A">
      <w:pPr>
        <w:spacing w:after="0"/>
        <w:ind w:right="1655" w:firstLine="284"/>
        <w:jc w:val="both"/>
        <w:rPr>
          <w:color w:val="auto"/>
          <w:lang w:val="fr-FR"/>
        </w:rPr>
      </w:pPr>
      <w:r w:rsidRPr="00495258">
        <w:rPr>
          <w:color w:val="auto"/>
          <w:lang w:val="fr-FR"/>
        </w:rPr>
        <w:t xml:space="preserve">« </w:t>
      </w:r>
      <w:r w:rsidRPr="009E7CC2">
        <w:rPr>
          <w:i/>
          <w:iCs/>
          <w:color w:val="auto"/>
          <w:lang w:val="fr-FR"/>
        </w:rPr>
        <w:t>Către vârsta de 15 ani, într-o atmosferă de mare pompă, avea loc consa</w:t>
      </w:r>
      <w:r w:rsidR="009E7CC2" w:rsidRPr="009E7CC2">
        <w:rPr>
          <w:i/>
          <w:iCs/>
          <w:color w:val="auto"/>
          <w:lang w:val="ro-RO"/>
        </w:rPr>
        <w:softHyphen/>
      </w:r>
      <w:r w:rsidRPr="009E7CC2">
        <w:rPr>
          <w:i/>
          <w:iCs/>
          <w:color w:val="auto"/>
          <w:lang w:val="fr-FR"/>
        </w:rPr>
        <w:t>crarea definivă, un mai mare platou din lemn era</w:t>
      </w:r>
      <w:r w:rsidR="00DA7A74" w:rsidRPr="009E7CC2">
        <w:rPr>
          <w:i/>
          <w:iCs/>
          <w:color w:val="auto"/>
          <w:lang w:val="fr-FR"/>
        </w:rPr>
        <w:t xml:space="preserve"> instalat între buzele foarte</w:t>
      </w:r>
      <w:r w:rsidRPr="009E7CC2">
        <w:rPr>
          <w:i/>
          <w:iCs/>
          <w:color w:val="auto"/>
          <w:lang w:val="fr-FR"/>
        </w:rPr>
        <w:t xml:space="preserve"> întinse, ajunse la dimen</w:t>
      </w:r>
      <w:r w:rsidR="00DA7A74" w:rsidRPr="009E7CC2">
        <w:rPr>
          <w:i/>
          <w:iCs/>
          <w:color w:val="auto"/>
          <w:lang w:val="ro-RO"/>
        </w:rPr>
        <w:softHyphen/>
      </w:r>
      <w:r w:rsidRPr="009E7CC2">
        <w:rPr>
          <w:i/>
          <w:iCs/>
          <w:color w:val="auto"/>
          <w:lang w:val="fr-FR"/>
        </w:rPr>
        <w:t>siunea ritual</w:t>
      </w:r>
      <w:r w:rsidR="00DA7A74" w:rsidRPr="009E7CC2">
        <w:rPr>
          <w:i/>
          <w:iCs/>
          <w:color w:val="auto"/>
          <w:lang w:val="fr-FR"/>
        </w:rPr>
        <w:t>ă. De lemn uşor, tandru, ușor</w:t>
      </w:r>
      <w:r w:rsidR="00E447CE" w:rsidRPr="009E7CC2">
        <w:rPr>
          <w:i/>
          <w:iCs/>
          <w:color w:val="auto"/>
          <w:lang w:val="fr-FR"/>
        </w:rPr>
        <w:t xml:space="preserve"> inflamabil, platoul cam de</w:t>
      </w:r>
      <w:r w:rsidRPr="009E7CC2">
        <w:rPr>
          <w:i/>
          <w:iCs/>
          <w:color w:val="auto"/>
          <w:lang w:val="fr-FR"/>
        </w:rPr>
        <w:t xml:space="preserve"> 15 ce</w:t>
      </w:r>
      <w:r w:rsidR="00E447CE" w:rsidRPr="009E7CC2">
        <w:rPr>
          <w:i/>
          <w:iCs/>
          <w:color w:val="auto"/>
          <w:lang w:val="fr-FR"/>
        </w:rPr>
        <w:t>ntimetri în jos şi 10</w:t>
      </w:r>
      <w:r w:rsidR="00562E09" w:rsidRPr="009E7CC2">
        <w:rPr>
          <w:i/>
          <w:iCs/>
          <w:color w:val="auto"/>
          <w:lang w:val="fr-FR"/>
        </w:rPr>
        <w:t xml:space="preserve"> în sus, era</w:t>
      </w:r>
      <w:r w:rsidRPr="009E7CC2">
        <w:rPr>
          <w:i/>
          <w:iCs/>
          <w:color w:val="auto"/>
          <w:lang w:val="fr-FR"/>
        </w:rPr>
        <w:t xml:space="preserve"> semnul demnităţii </w:t>
      </w:r>
      <w:r w:rsidR="00E447CE" w:rsidRPr="009E7CC2">
        <w:rPr>
          <w:i/>
          <w:iCs/>
          <w:color w:val="auto"/>
          <w:lang w:val="fr-FR"/>
        </w:rPr>
        <w:t>d</w:t>
      </w:r>
      <w:r w:rsidRPr="009E7CC2">
        <w:rPr>
          <w:i/>
          <w:iCs/>
          <w:color w:val="auto"/>
          <w:lang w:val="fr-FR"/>
        </w:rPr>
        <w:t>efinitive a vestalei</w:t>
      </w:r>
      <w:r w:rsidRPr="00495258">
        <w:rPr>
          <w:color w:val="auto"/>
          <w:lang w:val="fr-FR"/>
        </w:rPr>
        <w:t xml:space="preserve"> ».</w:t>
      </w:r>
      <w:r w:rsidR="009E7CC2">
        <w:rPr>
          <w:color w:val="auto"/>
          <w:lang w:val="fr-FR"/>
        </w:rPr>
        <w:t xml:space="preserve"> </w:t>
      </w:r>
    </w:p>
    <w:p w14:paraId="40D90B3B" w14:textId="77777777" w:rsidR="00CC1319" w:rsidRPr="00495258" w:rsidRDefault="00CC1319" w:rsidP="0047344A">
      <w:pPr>
        <w:spacing w:after="0"/>
        <w:ind w:right="1655" w:firstLine="284"/>
        <w:jc w:val="both"/>
        <w:rPr>
          <w:color w:val="auto"/>
          <w:sz w:val="4"/>
          <w:szCs w:val="4"/>
          <w:lang w:val="fr-FR"/>
        </w:rPr>
      </w:pPr>
    </w:p>
    <w:p w14:paraId="61909B4A" w14:textId="77777777" w:rsidR="00CC1319" w:rsidRPr="00495258" w:rsidRDefault="0084202E" w:rsidP="0047344A">
      <w:pPr>
        <w:spacing w:after="0"/>
        <w:ind w:right="1655" w:firstLine="284"/>
        <w:jc w:val="both"/>
        <w:rPr>
          <w:color w:val="auto"/>
          <w:lang w:val="fr-FR"/>
        </w:rPr>
      </w:pPr>
      <w:r w:rsidRPr="00495258">
        <w:rPr>
          <w:color w:val="auto"/>
          <w:lang w:val="fr-FR"/>
        </w:rPr>
        <w:t xml:space="preserve">« </w:t>
      </w:r>
      <w:r w:rsidR="00187EDC" w:rsidRPr="009E7CC2">
        <w:rPr>
          <w:i/>
          <w:iCs/>
          <w:color w:val="auto"/>
          <w:lang w:val="fr-FR"/>
        </w:rPr>
        <w:t>Tijele şi platoul, în trei culori diferite, marcau trei etape în educaţia şi ins</w:t>
      </w:r>
      <w:r w:rsidR="00562E09" w:rsidRPr="009E7CC2">
        <w:rPr>
          <w:i/>
          <w:iCs/>
          <w:color w:val="auto"/>
          <w:lang w:val="fr-FR"/>
        </w:rPr>
        <w:t>trucţia novicelor, a căror viaţă şi instru</w:t>
      </w:r>
      <w:r w:rsidR="00187EDC" w:rsidRPr="009E7CC2">
        <w:rPr>
          <w:i/>
          <w:iCs/>
          <w:color w:val="auto"/>
          <w:lang w:val="fr-FR"/>
        </w:rPr>
        <w:t>ire erau supra</w:t>
      </w:r>
      <w:r w:rsidR="00562E09" w:rsidRPr="009E7CC2">
        <w:rPr>
          <w:rFonts w:ascii="Garamond" w:hAnsi="Garamond"/>
          <w:i/>
          <w:iCs/>
          <w:color w:val="auto"/>
          <w:lang w:val="ro-RO"/>
        </w:rPr>
        <w:softHyphen/>
      </w:r>
      <w:r w:rsidR="00187EDC" w:rsidRPr="009E7CC2">
        <w:rPr>
          <w:i/>
          <w:iCs/>
          <w:color w:val="auto"/>
          <w:lang w:val="fr-FR"/>
        </w:rPr>
        <w:t>vegheate, în prima per</w:t>
      </w:r>
      <w:r w:rsidR="00562E09" w:rsidRPr="009E7CC2">
        <w:rPr>
          <w:i/>
          <w:iCs/>
          <w:color w:val="auto"/>
          <w:lang w:val="fr-FR"/>
        </w:rPr>
        <w:t>ioadă, de către gardienele consa</w:t>
      </w:r>
      <w:r w:rsidR="00187EDC" w:rsidRPr="009E7CC2">
        <w:rPr>
          <w:i/>
          <w:iCs/>
          <w:color w:val="auto"/>
          <w:lang w:val="fr-FR"/>
        </w:rPr>
        <w:t>crate</w:t>
      </w:r>
      <w:r w:rsidR="00562E09" w:rsidRPr="009E7CC2">
        <w:rPr>
          <w:i/>
          <w:iCs/>
          <w:color w:val="auto"/>
          <w:lang w:val="fr-FR"/>
        </w:rPr>
        <w:t>,</w:t>
      </w:r>
      <w:r w:rsidR="00187EDC" w:rsidRPr="009E7CC2">
        <w:rPr>
          <w:i/>
          <w:iCs/>
          <w:color w:val="auto"/>
          <w:lang w:val="fr-FR"/>
        </w:rPr>
        <w:t xml:space="preserve"> ordi</w:t>
      </w:r>
      <w:r w:rsidR="00562E09" w:rsidRPr="009E7CC2">
        <w:rPr>
          <w:rFonts w:ascii="Garamond" w:hAnsi="Garamond"/>
          <w:i/>
          <w:iCs/>
          <w:color w:val="auto"/>
          <w:lang w:val="ro-RO"/>
        </w:rPr>
        <w:softHyphen/>
      </w:r>
      <w:r w:rsidR="00187EDC" w:rsidRPr="009E7CC2">
        <w:rPr>
          <w:i/>
          <w:iCs/>
          <w:color w:val="auto"/>
          <w:lang w:val="fr-FR"/>
        </w:rPr>
        <w:t>nare, în a doua perioadă de către vestal</w:t>
      </w:r>
      <w:r w:rsidR="00562E09" w:rsidRPr="009E7CC2">
        <w:rPr>
          <w:i/>
          <w:iCs/>
          <w:color w:val="auto"/>
          <w:lang w:val="fr-FR"/>
        </w:rPr>
        <w:t>a</w:t>
      </w:r>
      <w:r w:rsidR="00187EDC" w:rsidRPr="009E7CC2">
        <w:rPr>
          <w:i/>
          <w:iCs/>
          <w:color w:val="auto"/>
          <w:lang w:val="fr-FR"/>
        </w:rPr>
        <w:t xml:space="preserve"> superioar</w:t>
      </w:r>
      <w:r w:rsidR="00562E09" w:rsidRPr="009E7CC2">
        <w:rPr>
          <w:i/>
          <w:iCs/>
          <w:color w:val="auto"/>
          <w:lang w:val="fr-FR"/>
        </w:rPr>
        <w:t>ă şi cele trei ajutoare</w:t>
      </w:r>
      <w:r w:rsidR="00187EDC" w:rsidRPr="009E7CC2">
        <w:rPr>
          <w:i/>
          <w:iCs/>
          <w:color w:val="auto"/>
          <w:lang w:val="fr-FR"/>
        </w:rPr>
        <w:t>, iar în a trei</w:t>
      </w:r>
      <w:r w:rsidR="00562E09" w:rsidRPr="009E7CC2">
        <w:rPr>
          <w:i/>
          <w:iCs/>
          <w:color w:val="auto"/>
          <w:lang w:val="fr-FR"/>
        </w:rPr>
        <w:t>a perioadă de către Arouenook</w:t>
      </w:r>
      <w:r w:rsidR="00187EDC" w:rsidRPr="009E7CC2">
        <w:rPr>
          <w:i/>
          <w:iCs/>
          <w:color w:val="auto"/>
          <w:lang w:val="fr-FR"/>
        </w:rPr>
        <w:t xml:space="preserve"> însuşi, plus Coradjis Otonenooks</w:t>
      </w:r>
      <w:r w:rsidR="00187EDC" w:rsidRPr="00495258">
        <w:rPr>
          <w:color w:val="auto"/>
          <w:lang w:val="fr-FR"/>
        </w:rPr>
        <w:t xml:space="preserve"> </w:t>
      </w:r>
      <w:r w:rsidRPr="00495258">
        <w:rPr>
          <w:color w:val="auto"/>
          <w:lang w:val="fr-FR"/>
        </w:rPr>
        <w:t>»</w:t>
      </w:r>
      <w:r w:rsidR="00187EDC" w:rsidRPr="00495258">
        <w:rPr>
          <w:color w:val="auto"/>
          <w:lang w:val="fr-FR"/>
        </w:rPr>
        <w:t>.</w:t>
      </w:r>
    </w:p>
    <w:p w14:paraId="03A26351" w14:textId="77777777" w:rsidR="00187EDC" w:rsidRPr="00495258" w:rsidRDefault="00187EDC" w:rsidP="0047344A">
      <w:pPr>
        <w:spacing w:after="0"/>
        <w:ind w:right="1655" w:firstLine="284"/>
        <w:jc w:val="both"/>
        <w:rPr>
          <w:color w:val="auto"/>
          <w:sz w:val="4"/>
          <w:szCs w:val="4"/>
          <w:lang w:val="fr-FR"/>
        </w:rPr>
      </w:pPr>
    </w:p>
    <w:p w14:paraId="07C8D074" w14:textId="77777777" w:rsidR="00187EDC" w:rsidRPr="00145F3B" w:rsidRDefault="00187EDC" w:rsidP="0047344A">
      <w:pPr>
        <w:spacing w:after="0"/>
        <w:ind w:right="1655" w:firstLine="284"/>
        <w:jc w:val="both"/>
        <w:rPr>
          <w:color w:val="auto"/>
          <w:lang w:val="fr-FR"/>
        </w:rPr>
      </w:pPr>
      <w:r w:rsidRPr="00495258">
        <w:rPr>
          <w:color w:val="auto"/>
          <w:lang w:val="fr-FR"/>
        </w:rPr>
        <w:t xml:space="preserve">« </w:t>
      </w:r>
      <w:r w:rsidRPr="009E7CC2">
        <w:rPr>
          <w:i/>
          <w:iCs/>
          <w:color w:val="auto"/>
          <w:lang w:val="fr-FR"/>
        </w:rPr>
        <w:t>V</w:t>
      </w:r>
      <w:r w:rsidR="00DA7A74" w:rsidRPr="009E7CC2">
        <w:rPr>
          <w:i/>
          <w:iCs/>
          <w:color w:val="auto"/>
          <w:lang w:val="fr-FR"/>
        </w:rPr>
        <w:t>estalele Nagarnooks erau jurui</w:t>
      </w:r>
      <w:r w:rsidRPr="009E7CC2">
        <w:rPr>
          <w:i/>
          <w:iCs/>
          <w:color w:val="auto"/>
          <w:lang w:val="fr-FR"/>
        </w:rPr>
        <w:t xml:space="preserve">te castităţii </w:t>
      </w:r>
      <w:r w:rsidR="00562E09" w:rsidRPr="009E7CC2">
        <w:rPr>
          <w:i/>
          <w:iCs/>
          <w:color w:val="auto"/>
          <w:lang w:val="fr-FR"/>
        </w:rPr>
        <w:t>absolute, pe durata întregii vieţi.</w:t>
      </w:r>
      <w:r w:rsidRPr="009E7CC2">
        <w:rPr>
          <w:i/>
          <w:iCs/>
          <w:color w:val="auto"/>
          <w:lang w:val="fr-FR"/>
        </w:rPr>
        <w:t xml:space="preserve"> Jurământul de castitate </w:t>
      </w:r>
      <w:r w:rsidR="00FD6639" w:rsidRPr="009E7CC2">
        <w:rPr>
          <w:i/>
          <w:iCs/>
          <w:color w:val="auto"/>
          <w:lang w:val="fr-FR"/>
        </w:rPr>
        <w:t>inaugura</w:t>
      </w:r>
      <w:r w:rsidRPr="009E7CC2">
        <w:rPr>
          <w:i/>
          <w:iCs/>
          <w:color w:val="auto"/>
          <w:lang w:val="fr-FR"/>
        </w:rPr>
        <w:t xml:space="preserve"> peni</w:t>
      </w:r>
      <w:r w:rsidR="00562E09" w:rsidRPr="009E7CC2">
        <w:rPr>
          <w:rFonts w:ascii="Garamond" w:hAnsi="Garamond"/>
          <w:i/>
          <w:iCs/>
          <w:color w:val="auto"/>
          <w:lang w:val="ro-RO"/>
        </w:rPr>
        <w:softHyphen/>
      </w:r>
      <w:r w:rsidR="00FD6639" w:rsidRPr="009E7CC2">
        <w:rPr>
          <w:i/>
          <w:iCs/>
          <w:color w:val="auto"/>
          <w:lang w:val="fr-FR"/>
        </w:rPr>
        <w:t>tenţa</w:t>
      </w:r>
      <w:r w:rsidRPr="009E7CC2">
        <w:rPr>
          <w:i/>
          <w:iCs/>
          <w:color w:val="auto"/>
          <w:lang w:val="fr-FR"/>
        </w:rPr>
        <w:t xml:space="preserve"> accept</w:t>
      </w:r>
      <w:r w:rsidR="00FD6639" w:rsidRPr="009E7CC2">
        <w:rPr>
          <w:i/>
          <w:iCs/>
          <w:color w:val="auto"/>
          <w:lang w:val="fr-FR"/>
        </w:rPr>
        <w:t>ată şi dorită</w:t>
      </w:r>
      <w:r w:rsidR="00DA7A74" w:rsidRPr="009E7CC2">
        <w:rPr>
          <w:i/>
          <w:iCs/>
          <w:color w:val="auto"/>
          <w:lang w:val="fr-FR"/>
        </w:rPr>
        <w:t>, oferită ca sacri</w:t>
      </w:r>
      <w:r w:rsidRPr="009E7CC2">
        <w:rPr>
          <w:i/>
          <w:iCs/>
          <w:color w:val="auto"/>
          <w:lang w:val="fr-FR"/>
        </w:rPr>
        <w:t>ficiu Divinităţii</w:t>
      </w:r>
      <w:r w:rsidRPr="00145F3B">
        <w:rPr>
          <w:color w:val="auto"/>
          <w:lang w:val="fr-FR"/>
        </w:rPr>
        <w:t xml:space="preserve"> ».</w:t>
      </w:r>
    </w:p>
    <w:p w14:paraId="3DF1A431" w14:textId="77777777" w:rsidR="00187EDC" w:rsidRPr="00145F3B" w:rsidRDefault="00187EDC" w:rsidP="0047344A">
      <w:pPr>
        <w:spacing w:after="0"/>
        <w:ind w:right="1655" w:firstLine="284"/>
        <w:jc w:val="both"/>
        <w:rPr>
          <w:color w:val="auto"/>
          <w:sz w:val="4"/>
          <w:szCs w:val="4"/>
          <w:lang w:val="fr-FR"/>
        </w:rPr>
      </w:pPr>
    </w:p>
    <w:p w14:paraId="7A34D286" w14:textId="77777777" w:rsidR="00187EDC" w:rsidRPr="00495258" w:rsidRDefault="00187EDC" w:rsidP="0047344A">
      <w:pPr>
        <w:spacing w:after="0"/>
        <w:ind w:right="1655" w:firstLine="284"/>
        <w:jc w:val="both"/>
        <w:rPr>
          <w:color w:val="auto"/>
          <w:lang w:val="fr-FR"/>
        </w:rPr>
      </w:pPr>
      <w:r w:rsidRPr="00495258">
        <w:rPr>
          <w:color w:val="auto"/>
          <w:lang w:val="fr-FR"/>
        </w:rPr>
        <w:t xml:space="preserve">« </w:t>
      </w:r>
      <w:r w:rsidRPr="009E7CC2">
        <w:rPr>
          <w:i/>
          <w:iCs/>
          <w:color w:val="auto"/>
          <w:lang w:val="fr-FR"/>
        </w:rPr>
        <w:t>Rolul femei</w:t>
      </w:r>
      <w:r w:rsidR="00466D88" w:rsidRPr="009E7CC2">
        <w:rPr>
          <w:i/>
          <w:iCs/>
          <w:color w:val="auto"/>
          <w:lang w:val="fr-FR"/>
        </w:rPr>
        <w:t>lo</w:t>
      </w:r>
      <w:r w:rsidR="00FD6639" w:rsidRPr="009E7CC2">
        <w:rPr>
          <w:i/>
          <w:iCs/>
          <w:color w:val="auto"/>
          <w:lang w:val="fr-FR"/>
        </w:rPr>
        <w:t>r-platou australiene era paza/</w:t>
      </w:r>
      <w:r w:rsidR="00466D88" w:rsidRPr="009E7CC2">
        <w:rPr>
          <w:i/>
          <w:iCs/>
          <w:color w:val="auto"/>
          <w:lang w:val="fr-FR"/>
        </w:rPr>
        <w:t>întreţinere</w:t>
      </w:r>
      <w:r w:rsidRPr="009E7CC2">
        <w:rPr>
          <w:i/>
          <w:iCs/>
          <w:color w:val="auto"/>
          <w:lang w:val="fr-FR"/>
        </w:rPr>
        <w:t xml:space="preserve">a Focului Sacru, printr-o claustrare totală, </w:t>
      </w:r>
      <w:r w:rsidR="00466D88" w:rsidRPr="009E7CC2">
        <w:rPr>
          <w:i/>
          <w:iCs/>
          <w:color w:val="auto"/>
          <w:lang w:val="fr-FR"/>
        </w:rPr>
        <w:t>în apropierea lui</w:t>
      </w:r>
      <w:r w:rsidR="00466D88" w:rsidRPr="00495258">
        <w:rPr>
          <w:color w:val="auto"/>
          <w:lang w:val="fr-FR"/>
        </w:rPr>
        <w:t xml:space="preserve"> </w:t>
      </w:r>
      <w:r w:rsidRPr="00495258">
        <w:rPr>
          <w:color w:val="auto"/>
          <w:lang w:val="fr-FR"/>
        </w:rPr>
        <w:t>»</w:t>
      </w:r>
      <w:r w:rsidR="00466D88" w:rsidRPr="00495258">
        <w:rPr>
          <w:color w:val="auto"/>
          <w:lang w:val="fr-FR"/>
        </w:rPr>
        <w:t>.</w:t>
      </w:r>
    </w:p>
    <w:p w14:paraId="577D6001" w14:textId="77777777" w:rsidR="00466D88" w:rsidRPr="00495258" w:rsidRDefault="00466D88" w:rsidP="0047344A">
      <w:pPr>
        <w:spacing w:after="0"/>
        <w:ind w:right="1655" w:firstLine="284"/>
        <w:jc w:val="both"/>
        <w:rPr>
          <w:color w:val="auto"/>
          <w:sz w:val="4"/>
          <w:szCs w:val="4"/>
          <w:lang w:val="fr-FR"/>
        </w:rPr>
      </w:pPr>
    </w:p>
    <w:p w14:paraId="7FD8F3FB" w14:textId="77777777" w:rsidR="00466D88" w:rsidRPr="00495258" w:rsidRDefault="00466D88" w:rsidP="0047344A">
      <w:pPr>
        <w:spacing w:after="0"/>
        <w:ind w:right="1655" w:firstLine="284"/>
        <w:jc w:val="both"/>
        <w:rPr>
          <w:color w:val="auto"/>
          <w:lang w:val="fr-FR"/>
        </w:rPr>
      </w:pPr>
      <w:r w:rsidRPr="00495258">
        <w:rPr>
          <w:color w:val="auto"/>
          <w:lang w:val="fr-FR"/>
        </w:rPr>
        <w:t xml:space="preserve">« </w:t>
      </w:r>
      <w:r w:rsidR="005E6924" w:rsidRPr="009E7CC2">
        <w:rPr>
          <w:i/>
          <w:iCs/>
          <w:color w:val="auto"/>
          <w:lang w:val="fr-FR"/>
        </w:rPr>
        <w:t>Foc</w:t>
      </w:r>
      <w:r w:rsidR="00FD6639" w:rsidRPr="009E7CC2">
        <w:rPr>
          <w:i/>
          <w:iCs/>
          <w:color w:val="auto"/>
          <w:lang w:val="fr-FR"/>
        </w:rPr>
        <w:t>ul</w:t>
      </w:r>
      <w:r w:rsidR="005E6924" w:rsidRPr="009E7CC2">
        <w:rPr>
          <w:i/>
          <w:iCs/>
          <w:color w:val="auto"/>
          <w:lang w:val="fr-FR"/>
        </w:rPr>
        <w:t xml:space="preserve"> Sacru era întreţi</w:t>
      </w:r>
      <w:r w:rsidR="00562E09" w:rsidRPr="009E7CC2">
        <w:rPr>
          <w:i/>
          <w:iCs/>
          <w:color w:val="auto"/>
          <w:lang w:val="fr-FR"/>
        </w:rPr>
        <w:t>nut ritualiceşte, prin co</w:t>
      </w:r>
      <w:r w:rsidR="005E6924" w:rsidRPr="009E7CC2">
        <w:rPr>
          <w:i/>
          <w:iCs/>
          <w:color w:val="auto"/>
          <w:lang w:val="fr-FR"/>
        </w:rPr>
        <w:t>mbustia unui enorm trunchi de eucalyptus, a cărui ardere avea loc la o singură extremitate, cu ajutorul unor crengi alese cu grijă, de către vestale, dar adunate şi apropiate de vatra focului, de către Otonenooks</w:t>
      </w:r>
      <w:r w:rsidR="005E6924" w:rsidRPr="00495258">
        <w:rPr>
          <w:color w:val="auto"/>
          <w:lang w:val="fr-FR"/>
        </w:rPr>
        <w:t xml:space="preserve"> </w:t>
      </w:r>
      <w:r w:rsidRPr="00495258">
        <w:rPr>
          <w:color w:val="auto"/>
          <w:lang w:val="fr-FR"/>
        </w:rPr>
        <w:t>»</w:t>
      </w:r>
      <w:r w:rsidR="005E6924" w:rsidRPr="00495258">
        <w:rPr>
          <w:color w:val="auto"/>
          <w:lang w:val="fr-FR"/>
        </w:rPr>
        <w:t>.</w:t>
      </w:r>
    </w:p>
    <w:p w14:paraId="4114DA6C" w14:textId="77777777" w:rsidR="005E6924" w:rsidRPr="00495258" w:rsidRDefault="005E6924" w:rsidP="0047344A">
      <w:pPr>
        <w:spacing w:after="0"/>
        <w:ind w:right="1655" w:firstLine="284"/>
        <w:jc w:val="both"/>
        <w:rPr>
          <w:color w:val="auto"/>
          <w:sz w:val="4"/>
          <w:szCs w:val="4"/>
          <w:lang w:val="fr-FR"/>
        </w:rPr>
      </w:pPr>
    </w:p>
    <w:p w14:paraId="580C2CFC" w14:textId="3189F344" w:rsidR="005E6924" w:rsidRPr="00495258" w:rsidRDefault="005E6924" w:rsidP="0047344A">
      <w:pPr>
        <w:spacing w:after="0"/>
        <w:ind w:right="1655" w:firstLine="284"/>
        <w:jc w:val="both"/>
        <w:rPr>
          <w:color w:val="auto"/>
          <w:lang w:val="fr-FR"/>
        </w:rPr>
      </w:pPr>
      <w:r w:rsidRPr="00495258">
        <w:rPr>
          <w:color w:val="auto"/>
          <w:lang w:val="fr-FR"/>
        </w:rPr>
        <w:t xml:space="preserve">« </w:t>
      </w:r>
      <w:r w:rsidRPr="009E7CC2">
        <w:rPr>
          <w:i/>
          <w:iCs/>
          <w:color w:val="auto"/>
          <w:lang w:val="fr-FR"/>
        </w:rPr>
        <w:t xml:space="preserve">Când trunchiul eucaliptului era ars, ceea ce </w:t>
      </w:r>
      <w:r w:rsidR="00FD6639" w:rsidRPr="009E7CC2">
        <w:rPr>
          <w:i/>
          <w:iCs/>
          <w:color w:val="auto"/>
          <w:lang w:val="fr-FR"/>
        </w:rPr>
        <w:t xml:space="preserve">dura </w:t>
      </w:r>
      <w:r w:rsidRPr="009E7CC2">
        <w:rPr>
          <w:i/>
          <w:iCs/>
          <w:color w:val="auto"/>
          <w:lang w:val="fr-FR"/>
        </w:rPr>
        <w:t>săptă</w:t>
      </w:r>
      <w:r w:rsidR="00562E09" w:rsidRPr="009E7CC2">
        <w:rPr>
          <w:rFonts w:ascii="Garamond" w:hAnsi="Garamond"/>
          <w:i/>
          <w:iCs/>
          <w:color w:val="auto"/>
          <w:lang w:val="ro-RO"/>
        </w:rPr>
        <w:softHyphen/>
      </w:r>
      <w:r w:rsidRPr="009E7CC2">
        <w:rPr>
          <w:i/>
          <w:iCs/>
          <w:color w:val="auto"/>
          <w:lang w:val="fr-FR"/>
        </w:rPr>
        <w:t>mâni, înlocuirea lui se făcea sub conducerea lui Arouenook, ajutat de către Otonenooks. Schimbarea eucaliptusului er</w:t>
      </w:r>
      <w:r w:rsidR="00562E09" w:rsidRPr="009E7CC2">
        <w:rPr>
          <w:i/>
          <w:iCs/>
          <w:color w:val="auto"/>
          <w:lang w:val="fr-FR"/>
        </w:rPr>
        <w:t>a ocazia unor mari ceremonii, în</w:t>
      </w:r>
      <w:r w:rsidRPr="009E7CC2">
        <w:rPr>
          <w:i/>
          <w:iCs/>
          <w:color w:val="auto"/>
          <w:lang w:val="fr-FR"/>
        </w:rPr>
        <w:t xml:space="preserve"> prezenţa î</w:t>
      </w:r>
      <w:r w:rsidR="00562E09" w:rsidRPr="009E7CC2">
        <w:rPr>
          <w:i/>
          <w:iCs/>
          <w:color w:val="auto"/>
          <w:lang w:val="fr-FR"/>
        </w:rPr>
        <w:t>ntre</w:t>
      </w:r>
      <w:r w:rsidR="009E7CC2" w:rsidRPr="009E7CC2">
        <w:rPr>
          <w:i/>
          <w:iCs/>
          <w:color w:val="auto"/>
          <w:lang w:val="ro-RO"/>
        </w:rPr>
        <w:softHyphen/>
      </w:r>
      <w:r w:rsidR="00562E09" w:rsidRPr="009E7CC2">
        <w:rPr>
          <w:i/>
          <w:iCs/>
          <w:color w:val="auto"/>
          <w:lang w:val="fr-FR"/>
        </w:rPr>
        <w:t>gului trib, c</w:t>
      </w:r>
      <w:r w:rsidRPr="009E7CC2">
        <w:rPr>
          <w:i/>
          <w:iCs/>
          <w:color w:val="auto"/>
          <w:lang w:val="fr-FR"/>
        </w:rPr>
        <w:t>e cânta Imnul Focului, ce merită să</w:t>
      </w:r>
      <w:r w:rsidR="009E7CC2" w:rsidRPr="009E7CC2">
        <w:rPr>
          <w:i/>
          <w:iCs/>
          <w:color w:val="auto"/>
          <w:lang w:val="fr-FR"/>
        </w:rPr>
        <w:t xml:space="preserve"> fie</w:t>
      </w:r>
      <w:r w:rsidRPr="009E7CC2">
        <w:rPr>
          <w:i/>
          <w:iCs/>
          <w:color w:val="auto"/>
          <w:lang w:val="fr-FR"/>
        </w:rPr>
        <w:t xml:space="preserve"> reprodus aic</w:t>
      </w:r>
      <w:r w:rsidRPr="00495258">
        <w:rPr>
          <w:color w:val="auto"/>
          <w:lang w:val="fr-FR"/>
        </w:rPr>
        <w:t>i</w:t>
      </w:r>
      <w:r w:rsidR="009E7CC2">
        <w:rPr>
          <w:color w:val="auto"/>
          <w:lang w:val="fr-FR"/>
        </w:rPr>
        <w:t xml:space="preserve"> </w:t>
      </w:r>
      <w:r w:rsidRPr="00495258">
        <w:rPr>
          <w:color w:val="auto"/>
          <w:lang w:val="fr-FR"/>
        </w:rPr>
        <w:t xml:space="preserve">: </w:t>
      </w:r>
    </w:p>
    <w:p w14:paraId="6626B1E3" w14:textId="77777777" w:rsidR="005E6924" w:rsidRPr="00495258" w:rsidRDefault="005E6924" w:rsidP="0047344A">
      <w:pPr>
        <w:spacing w:after="0"/>
        <w:ind w:right="1655" w:firstLine="284"/>
        <w:jc w:val="both"/>
        <w:rPr>
          <w:color w:val="auto"/>
          <w:sz w:val="4"/>
          <w:szCs w:val="4"/>
          <w:lang w:val="fr-FR"/>
        </w:rPr>
      </w:pPr>
    </w:p>
    <w:p w14:paraId="75833258" w14:textId="77777777" w:rsidR="00BC78FE" w:rsidRPr="00495258" w:rsidRDefault="005E6924" w:rsidP="0047344A">
      <w:pPr>
        <w:spacing w:after="0"/>
        <w:ind w:right="1655" w:firstLine="284"/>
        <w:jc w:val="both"/>
        <w:rPr>
          <w:i/>
          <w:color w:val="auto"/>
          <w:sz w:val="20"/>
          <w:szCs w:val="20"/>
          <w:lang w:val="fr-FR"/>
        </w:rPr>
      </w:pPr>
      <w:r w:rsidRPr="00495258">
        <w:rPr>
          <w:color w:val="auto"/>
          <w:sz w:val="20"/>
          <w:szCs w:val="20"/>
          <w:lang w:val="fr-FR"/>
        </w:rPr>
        <w:t xml:space="preserve">« </w:t>
      </w:r>
      <w:r w:rsidRPr="00495258">
        <w:rPr>
          <w:i/>
          <w:color w:val="auto"/>
          <w:sz w:val="20"/>
          <w:szCs w:val="20"/>
          <w:lang w:val="fr-FR"/>
        </w:rPr>
        <w:t>Ooo, Focule,</w:t>
      </w:r>
      <w:r w:rsidR="00BC78FE" w:rsidRPr="00495258">
        <w:rPr>
          <w:i/>
          <w:color w:val="auto"/>
          <w:sz w:val="20"/>
          <w:szCs w:val="20"/>
          <w:lang w:val="fr-FR"/>
        </w:rPr>
        <w:t xml:space="preserve"> strălucitor şi puternic,</w:t>
      </w:r>
    </w:p>
    <w:p w14:paraId="452F54DA" w14:textId="77777777" w:rsidR="00BC78FE" w:rsidRPr="00495258" w:rsidRDefault="00FD6639" w:rsidP="0047344A">
      <w:pPr>
        <w:spacing w:after="0"/>
        <w:ind w:right="1655" w:firstLine="284"/>
        <w:jc w:val="both"/>
        <w:rPr>
          <w:i/>
          <w:color w:val="auto"/>
          <w:sz w:val="20"/>
          <w:szCs w:val="20"/>
          <w:lang w:val="fr-FR"/>
        </w:rPr>
      </w:pPr>
      <w:r>
        <w:rPr>
          <w:i/>
          <w:color w:val="auto"/>
          <w:sz w:val="20"/>
          <w:szCs w:val="20"/>
          <w:lang w:val="fr-FR"/>
        </w:rPr>
        <w:t>A</w:t>
      </w:r>
      <w:r w:rsidR="00BC78FE" w:rsidRPr="00495258">
        <w:rPr>
          <w:i/>
          <w:color w:val="auto"/>
          <w:sz w:val="20"/>
          <w:szCs w:val="20"/>
          <w:lang w:val="fr-FR"/>
        </w:rPr>
        <w:t>i dus-o în casă pe Leppaka, ce a primit</w:t>
      </w:r>
      <w:r w:rsidR="00562E09">
        <w:rPr>
          <w:i/>
          <w:color w:val="auto"/>
          <w:sz w:val="20"/>
          <w:szCs w:val="20"/>
          <w:lang w:val="fr-FR"/>
        </w:rPr>
        <w:t>,</w:t>
      </w:r>
    </w:p>
    <w:p w14:paraId="43D704D7" w14:textId="77777777" w:rsidR="00BC78FE" w:rsidRPr="00495258" w:rsidRDefault="00562E09" w:rsidP="0047344A">
      <w:pPr>
        <w:spacing w:after="0"/>
        <w:ind w:right="1655" w:firstLine="284"/>
        <w:jc w:val="both"/>
        <w:rPr>
          <w:i/>
          <w:color w:val="auto"/>
          <w:sz w:val="20"/>
          <w:szCs w:val="20"/>
          <w:lang w:val="fr-FR"/>
        </w:rPr>
      </w:pPr>
      <w:r>
        <w:rPr>
          <w:i/>
          <w:color w:val="auto"/>
          <w:sz w:val="20"/>
          <w:szCs w:val="20"/>
          <w:lang w:val="fr-FR"/>
        </w:rPr>
        <w:t>Prin</w:t>
      </w:r>
      <w:r w:rsidR="00BC78FE" w:rsidRPr="00495258">
        <w:rPr>
          <w:i/>
          <w:color w:val="auto"/>
          <w:sz w:val="20"/>
          <w:szCs w:val="20"/>
          <w:lang w:val="fr-FR"/>
        </w:rPr>
        <w:t xml:space="preserve"> soţul ei Linalle</w:t>
      </w:r>
      <w:r>
        <w:rPr>
          <w:i/>
          <w:color w:val="auto"/>
          <w:sz w:val="20"/>
          <w:szCs w:val="20"/>
          <w:lang w:val="fr-FR"/>
        </w:rPr>
        <w:t>, facl</w:t>
      </w:r>
      <w:r w:rsidR="00BC78FE" w:rsidRPr="00495258">
        <w:rPr>
          <w:i/>
          <w:color w:val="auto"/>
          <w:sz w:val="20"/>
          <w:szCs w:val="20"/>
          <w:lang w:val="fr-FR"/>
        </w:rPr>
        <w:t>a aprinsă la Focul Sacru</w:t>
      </w:r>
      <w:r>
        <w:rPr>
          <w:i/>
          <w:color w:val="auto"/>
          <w:sz w:val="20"/>
          <w:szCs w:val="20"/>
          <w:lang w:val="fr-FR"/>
        </w:rPr>
        <w:t>,</w:t>
      </w:r>
    </w:p>
    <w:p w14:paraId="2AE1772F" w14:textId="77777777" w:rsidR="00BC78FE" w:rsidRPr="00495258" w:rsidRDefault="00562E09" w:rsidP="0047344A">
      <w:pPr>
        <w:spacing w:after="0"/>
        <w:ind w:right="1655" w:firstLine="284"/>
        <w:jc w:val="both"/>
        <w:rPr>
          <w:i/>
          <w:color w:val="auto"/>
          <w:sz w:val="20"/>
          <w:szCs w:val="20"/>
          <w:lang w:val="fr-FR"/>
        </w:rPr>
      </w:pPr>
      <w:r>
        <w:rPr>
          <w:i/>
          <w:color w:val="auto"/>
          <w:sz w:val="20"/>
          <w:szCs w:val="20"/>
          <w:lang w:val="fr-FR"/>
        </w:rPr>
        <w:t>Al Pământului. Î</w:t>
      </w:r>
      <w:r w:rsidR="00BC78FE" w:rsidRPr="00495258">
        <w:rPr>
          <w:i/>
          <w:color w:val="auto"/>
          <w:sz w:val="20"/>
          <w:szCs w:val="20"/>
          <w:lang w:val="fr-FR"/>
        </w:rPr>
        <w:t>ncălzeşte frigul nopţii,</w:t>
      </w:r>
    </w:p>
    <w:p w14:paraId="26A62011" w14:textId="77777777" w:rsidR="00BC78FE" w:rsidRPr="00495258" w:rsidRDefault="00BC78FE" w:rsidP="0047344A">
      <w:pPr>
        <w:spacing w:after="0"/>
        <w:ind w:right="1655" w:firstLine="284"/>
        <w:jc w:val="both"/>
        <w:rPr>
          <w:i/>
          <w:color w:val="auto"/>
          <w:sz w:val="20"/>
          <w:szCs w:val="20"/>
          <w:lang w:val="fr-FR"/>
        </w:rPr>
      </w:pPr>
      <w:r w:rsidRPr="00495258">
        <w:rPr>
          <w:i/>
          <w:color w:val="auto"/>
          <w:sz w:val="20"/>
          <w:szCs w:val="20"/>
          <w:lang w:val="fr-FR"/>
        </w:rPr>
        <w:t>Încălzeşte iarna şi alimentele noastre,</w:t>
      </w:r>
    </w:p>
    <w:p w14:paraId="4E28E56C" w14:textId="77777777" w:rsidR="00BC78FE" w:rsidRPr="00495258" w:rsidRDefault="00BC78FE" w:rsidP="0047344A">
      <w:pPr>
        <w:spacing w:after="0"/>
        <w:ind w:right="1655" w:firstLine="284"/>
        <w:jc w:val="both"/>
        <w:rPr>
          <w:i/>
          <w:color w:val="auto"/>
          <w:sz w:val="20"/>
          <w:szCs w:val="20"/>
          <w:lang w:val="fr-FR"/>
        </w:rPr>
      </w:pPr>
      <w:r w:rsidRPr="00495258">
        <w:rPr>
          <w:i/>
          <w:color w:val="auto"/>
          <w:sz w:val="20"/>
          <w:szCs w:val="20"/>
          <w:lang w:val="fr-FR"/>
        </w:rPr>
        <w:t>Întăreşte vârful săgeţilor, arde inamicii</w:t>
      </w:r>
      <w:r w:rsidR="005E6924" w:rsidRPr="00495258">
        <w:rPr>
          <w:i/>
          <w:color w:val="auto"/>
          <w:sz w:val="20"/>
          <w:szCs w:val="20"/>
          <w:lang w:val="fr-FR"/>
        </w:rPr>
        <w:t xml:space="preserve"> </w:t>
      </w:r>
      <w:r w:rsidRPr="00495258">
        <w:rPr>
          <w:i/>
          <w:color w:val="auto"/>
          <w:sz w:val="20"/>
          <w:szCs w:val="20"/>
          <w:lang w:val="fr-FR"/>
        </w:rPr>
        <w:t>noştri,</w:t>
      </w:r>
    </w:p>
    <w:p w14:paraId="11F63163" w14:textId="77777777" w:rsidR="005E6924" w:rsidRPr="00495258" w:rsidRDefault="00BC78FE" w:rsidP="0047344A">
      <w:pPr>
        <w:spacing w:after="0"/>
        <w:ind w:right="1655" w:firstLine="284"/>
        <w:jc w:val="both"/>
        <w:rPr>
          <w:color w:val="auto"/>
          <w:lang w:val="fr-FR"/>
        </w:rPr>
      </w:pPr>
      <w:r w:rsidRPr="00495258">
        <w:rPr>
          <w:i/>
          <w:color w:val="auto"/>
          <w:sz w:val="20"/>
          <w:szCs w:val="20"/>
          <w:lang w:val="fr-FR"/>
        </w:rPr>
        <w:t>Protejază pe Lelapal, familia lui şi pe noi toţi</w:t>
      </w:r>
      <w:r w:rsidRPr="00495258">
        <w:rPr>
          <w:color w:val="auto"/>
          <w:sz w:val="20"/>
          <w:szCs w:val="20"/>
          <w:lang w:val="fr-FR"/>
        </w:rPr>
        <w:t xml:space="preserve"> </w:t>
      </w:r>
      <w:r w:rsidR="005E6924" w:rsidRPr="00495258">
        <w:rPr>
          <w:color w:val="auto"/>
          <w:sz w:val="20"/>
          <w:szCs w:val="20"/>
          <w:lang w:val="fr-FR"/>
        </w:rPr>
        <w:t>»</w:t>
      </w:r>
      <w:r w:rsidRPr="00495258">
        <w:rPr>
          <w:color w:val="auto"/>
          <w:sz w:val="20"/>
          <w:szCs w:val="20"/>
          <w:lang w:val="fr-FR"/>
        </w:rPr>
        <w:t>.</w:t>
      </w:r>
    </w:p>
    <w:p w14:paraId="2CD14B94" w14:textId="77777777" w:rsidR="00BC78FE" w:rsidRPr="00495258" w:rsidRDefault="00BC78FE" w:rsidP="0047344A">
      <w:pPr>
        <w:spacing w:after="0"/>
        <w:ind w:right="1655" w:firstLine="284"/>
        <w:jc w:val="both"/>
        <w:rPr>
          <w:color w:val="auto"/>
          <w:sz w:val="4"/>
          <w:szCs w:val="4"/>
          <w:lang w:val="fr-FR"/>
        </w:rPr>
      </w:pPr>
    </w:p>
    <w:p w14:paraId="744D3179" w14:textId="77777777" w:rsidR="00BC78FE" w:rsidRPr="00495258" w:rsidRDefault="00BC78FE" w:rsidP="0047344A">
      <w:pPr>
        <w:spacing w:after="0"/>
        <w:ind w:right="1655" w:firstLine="284"/>
        <w:jc w:val="both"/>
        <w:rPr>
          <w:color w:val="auto"/>
          <w:lang w:val="fr-FR"/>
        </w:rPr>
      </w:pPr>
      <w:r w:rsidRPr="00495258">
        <w:rPr>
          <w:color w:val="auto"/>
          <w:lang w:val="fr-FR"/>
        </w:rPr>
        <w:t xml:space="preserve">« </w:t>
      </w:r>
      <w:r w:rsidRPr="00A53889">
        <w:rPr>
          <w:i/>
          <w:iCs/>
          <w:color w:val="auto"/>
          <w:lang w:val="fr-FR"/>
        </w:rPr>
        <w:t>Otonenooks erau preoţii secundari ai Focului, gardienii exte</w:t>
      </w:r>
      <w:r w:rsidR="00562E09" w:rsidRPr="00A53889">
        <w:rPr>
          <w:rFonts w:ascii="Garamond" w:hAnsi="Garamond"/>
          <w:i/>
          <w:iCs/>
          <w:color w:val="auto"/>
          <w:lang w:val="ro-RO"/>
        </w:rPr>
        <w:softHyphen/>
      </w:r>
      <w:r w:rsidRPr="00A53889">
        <w:rPr>
          <w:i/>
          <w:iCs/>
          <w:color w:val="auto"/>
          <w:lang w:val="fr-FR"/>
        </w:rPr>
        <w:t>rior</w:t>
      </w:r>
      <w:r w:rsidR="00562E09" w:rsidRPr="00A53889">
        <w:rPr>
          <w:i/>
          <w:iCs/>
          <w:color w:val="auto"/>
          <w:lang w:val="fr-FR"/>
        </w:rPr>
        <w:t>i</w:t>
      </w:r>
      <w:r w:rsidRPr="00A53889">
        <w:rPr>
          <w:i/>
          <w:iCs/>
          <w:color w:val="auto"/>
          <w:lang w:val="fr-FR"/>
        </w:rPr>
        <w:t xml:space="preserve"> ai Vetrei sacre, vrăjitori, războinici ce se opuneau</w:t>
      </w:r>
      <w:r w:rsidR="00FD6639" w:rsidRPr="00A53889">
        <w:rPr>
          <w:i/>
          <w:iCs/>
          <w:color w:val="auto"/>
          <w:lang w:val="fr-FR"/>
        </w:rPr>
        <w:t>,</w:t>
      </w:r>
      <w:r w:rsidRPr="00A53889">
        <w:rPr>
          <w:i/>
          <w:iCs/>
          <w:color w:val="auto"/>
          <w:lang w:val="fr-FR"/>
        </w:rPr>
        <w:t xml:space="preserve"> cu arma</w:t>
      </w:r>
      <w:r w:rsidR="00FD6639" w:rsidRPr="00A53889">
        <w:rPr>
          <w:i/>
          <w:iCs/>
          <w:color w:val="auto"/>
          <w:lang w:val="fr-FR"/>
        </w:rPr>
        <w:t>,</w:t>
      </w:r>
      <w:r w:rsidR="00977B64" w:rsidRPr="00A53889">
        <w:rPr>
          <w:i/>
          <w:iCs/>
          <w:color w:val="auto"/>
          <w:lang w:val="fr-FR"/>
        </w:rPr>
        <w:t xml:space="preserve"> oricărei tentative de furt a Flăcării Vii, simbolul perenităţii rasei Nagarnook. Vestalele cu platou făceau şi ele parte din garda înar</w:t>
      </w:r>
      <w:r w:rsidR="00562E09" w:rsidRPr="00A53889">
        <w:rPr>
          <w:rFonts w:ascii="Garamond" w:hAnsi="Garamond"/>
          <w:i/>
          <w:iCs/>
          <w:color w:val="auto"/>
          <w:lang w:val="ro-RO"/>
        </w:rPr>
        <w:softHyphen/>
      </w:r>
      <w:r w:rsidR="00FD6639" w:rsidRPr="00A53889">
        <w:rPr>
          <w:i/>
          <w:iCs/>
          <w:color w:val="auto"/>
          <w:lang w:val="fr-FR"/>
        </w:rPr>
        <w:t>mată a focului,</w:t>
      </w:r>
      <w:r w:rsidR="00977B64" w:rsidRPr="00A53889">
        <w:rPr>
          <w:i/>
          <w:iCs/>
          <w:color w:val="auto"/>
          <w:lang w:val="fr-FR"/>
        </w:rPr>
        <w:t xml:space="preserve"> aveau o lance care produ</w:t>
      </w:r>
      <w:r w:rsidR="00FD6639" w:rsidRPr="00A53889">
        <w:rPr>
          <w:i/>
          <w:iCs/>
          <w:color w:val="auto"/>
          <w:lang w:val="ro-RO"/>
        </w:rPr>
        <w:softHyphen/>
      </w:r>
      <w:r w:rsidR="00977B64" w:rsidRPr="00A53889">
        <w:rPr>
          <w:i/>
          <w:iCs/>
          <w:color w:val="auto"/>
          <w:lang w:val="fr-FR"/>
        </w:rPr>
        <w:t>cea răni mortale</w:t>
      </w:r>
      <w:r w:rsidR="00977B64" w:rsidRPr="00495258">
        <w:rPr>
          <w:color w:val="auto"/>
          <w:lang w:val="fr-FR"/>
        </w:rPr>
        <w:t xml:space="preserve"> </w:t>
      </w:r>
      <w:r w:rsidRPr="00495258">
        <w:rPr>
          <w:color w:val="auto"/>
          <w:lang w:val="fr-FR"/>
        </w:rPr>
        <w:t>»</w:t>
      </w:r>
      <w:r w:rsidR="00977B64" w:rsidRPr="00495258">
        <w:rPr>
          <w:color w:val="auto"/>
          <w:lang w:val="fr-FR"/>
        </w:rPr>
        <w:t>.</w:t>
      </w:r>
    </w:p>
    <w:p w14:paraId="506FDE73" w14:textId="77777777" w:rsidR="00977B64" w:rsidRPr="00495258" w:rsidRDefault="00977B64" w:rsidP="0047344A">
      <w:pPr>
        <w:spacing w:after="0"/>
        <w:ind w:right="1655" w:firstLine="284"/>
        <w:jc w:val="both"/>
        <w:rPr>
          <w:color w:val="auto"/>
          <w:lang w:val="fr-FR"/>
        </w:rPr>
      </w:pPr>
      <w:r w:rsidRPr="00495258">
        <w:rPr>
          <w:color w:val="auto"/>
          <w:lang w:val="fr-FR"/>
        </w:rPr>
        <w:t xml:space="preserve">« </w:t>
      </w:r>
      <w:r w:rsidRPr="00A53889">
        <w:rPr>
          <w:i/>
          <w:iCs/>
          <w:color w:val="auto"/>
          <w:lang w:val="fr-FR"/>
        </w:rPr>
        <w:t>Ce rost aveau platourile vestalelor?</w:t>
      </w:r>
      <w:r w:rsidRPr="00495258">
        <w:rPr>
          <w:color w:val="auto"/>
          <w:lang w:val="fr-FR"/>
        </w:rPr>
        <w:t xml:space="preserve"> »</w:t>
      </w:r>
    </w:p>
    <w:p w14:paraId="6EB5C667" w14:textId="77777777" w:rsidR="00977B64" w:rsidRPr="00495258" w:rsidRDefault="00FD6639" w:rsidP="0047344A">
      <w:pPr>
        <w:spacing w:after="0"/>
        <w:ind w:right="1655" w:firstLine="284"/>
        <w:jc w:val="both"/>
        <w:rPr>
          <w:color w:val="auto"/>
          <w:lang w:val="fr-FR"/>
        </w:rPr>
      </w:pPr>
      <w:r>
        <w:rPr>
          <w:color w:val="auto"/>
          <w:lang w:val="fr-FR"/>
        </w:rPr>
        <w:t xml:space="preserve">« </w:t>
      </w:r>
      <w:r w:rsidRPr="00A53889">
        <w:rPr>
          <w:i/>
          <w:iCs/>
          <w:color w:val="auto"/>
          <w:lang w:val="fr-FR"/>
        </w:rPr>
        <w:t>R</w:t>
      </w:r>
      <w:r w:rsidR="00977B64" w:rsidRPr="00A53889">
        <w:rPr>
          <w:i/>
          <w:iCs/>
          <w:color w:val="auto"/>
          <w:lang w:val="fr-FR"/>
        </w:rPr>
        <w:t>ăspuns</w:t>
      </w:r>
      <w:r w:rsidRPr="00A53889">
        <w:rPr>
          <w:i/>
          <w:iCs/>
          <w:color w:val="auto"/>
          <w:lang w:val="fr-FR"/>
        </w:rPr>
        <w:t>ul</w:t>
      </w:r>
      <w:r w:rsidR="00977B64" w:rsidRPr="00A53889">
        <w:rPr>
          <w:i/>
          <w:iCs/>
          <w:color w:val="auto"/>
          <w:lang w:val="fr-FR"/>
        </w:rPr>
        <w:t xml:space="preserve"> primit de Misionarii ce au văz</w:t>
      </w:r>
      <w:r w:rsidR="00562E09" w:rsidRPr="00A53889">
        <w:rPr>
          <w:i/>
          <w:iCs/>
          <w:color w:val="auto"/>
          <w:lang w:val="fr-FR"/>
        </w:rPr>
        <w:t>ut ultimele ga</w:t>
      </w:r>
      <w:r w:rsidR="00977B64" w:rsidRPr="00A53889">
        <w:rPr>
          <w:i/>
          <w:iCs/>
          <w:color w:val="auto"/>
          <w:lang w:val="fr-FR"/>
        </w:rPr>
        <w:t xml:space="preserve">rdiene ale Focului, </w:t>
      </w:r>
      <w:r w:rsidRPr="00A53889">
        <w:rPr>
          <w:i/>
          <w:iCs/>
          <w:color w:val="auto"/>
          <w:lang w:val="fr-FR"/>
        </w:rPr>
        <w:t>gonite de invadatorii templului și</w:t>
      </w:r>
      <w:r w:rsidR="00977B64" w:rsidRPr="00A53889">
        <w:rPr>
          <w:i/>
          <w:iCs/>
          <w:color w:val="auto"/>
          <w:lang w:val="fr-FR"/>
        </w:rPr>
        <w:t xml:space="preserve"> supravie</w:t>
      </w:r>
      <w:r w:rsidR="00562E09" w:rsidRPr="00A53889">
        <w:rPr>
          <w:rFonts w:ascii="Garamond" w:hAnsi="Garamond"/>
          <w:i/>
          <w:iCs/>
          <w:color w:val="auto"/>
          <w:lang w:val="ro-RO"/>
        </w:rPr>
        <w:softHyphen/>
      </w:r>
      <w:r w:rsidR="00977B64" w:rsidRPr="00A53889">
        <w:rPr>
          <w:i/>
          <w:iCs/>
          <w:color w:val="auto"/>
          <w:lang w:val="fr-FR"/>
        </w:rPr>
        <w:t>ţuitoare ale masacrului celorlalte, a fost că ele nu trebuiau să mănânce Foc</w:t>
      </w:r>
      <w:r w:rsidR="00977B64" w:rsidRPr="00495258">
        <w:rPr>
          <w:color w:val="auto"/>
          <w:lang w:val="fr-FR"/>
        </w:rPr>
        <w:t xml:space="preserve"> ».</w:t>
      </w:r>
    </w:p>
    <w:p w14:paraId="4E895B72" w14:textId="77777777" w:rsidR="00977B64" w:rsidRPr="00495258" w:rsidRDefault="00977B64" w:rsidP="0047344A">
      <w:pPr>
        <w:spacing w:after="0"/>
        <w:ind w:right="1655" w:firstLine="284"/>
        <w:jc w:val="both"/>
        <w:rPr>
          <w:color w:val="auto"/>
          <w:sz w:val="4"/>
          <w:szCs w:val="4"/>
          <w:lang w:val="fr-FR"/>
        </w:rPr>
      </w:pPr>
    </w:p>
    <w:p w14:paraId="06861256" w14:textId="77777777" w:rsidR="00977B64" w:rsidRPr="00495258" w:rsidRDefault="00562E09" w:rsidP="0047344A">
      <w:pPr>
        <w:spacing w:after="0"/>
        <w:ind w:right="1655" w:firstLine="284"/>
        <w:jc w:val="both"/>
        <w:rPr>
          <w:color w:val="auto"/>
          <w:lang w:val="fr-FR"/>
        </w:rPr>
      </w:pPr>
      <w:r>
        <w:rPr>
          <w:color w:val="auto"/>
          <w:lang w:val="fr-FR"/>
        </w:rPr>
        <w:t xml:space="preserve">« </w:t>
      </w:r>
      <w:r w:rsidRPr="00A53889">
        <w:rPr>
          <w:i/>
          <w:iCs/>
          <w:color w:val="auto"/>
          <w:lang w:val="fr-FR"/>
        </w:rPr>
        <w:t>R</w:t>
      </w:r>
      <w:r w:rsidR="00977B64" w:rsidRPr="00A53889">
        <w:rPr>
          <w:i/>
          <w:iCs/>
          <w:color w:val="auto"/>
          <w:lang w:val="fr-FR"/>
        </w:rPr>
        <w:t>ăspuns</w:t>
      </w:r>
      <w:r w:rsidRPr="00A53889">
        <w:rPr>
          <w:i/>
          <w:iCs/>
          <w:color w:val="auto"/>
          <w:lang w:val="fr-FR"/>
        </w:rPr>
        <w:t>ul</w:t>
      </w:r>
      <w:r w:rsidR="00977B64" w:rsidRPr="00A53889">
        <w:rPr>
          <w:i/>
          <w:iCs/>
          <w:color w:val="auto"/>
          <w:lang w:val="fr-FR"/>
        </w:rPr>
        <w:t xml:space="preserve"> ţine de obiceiurile şi cutumele Nagarnooks</w:t>
      </w:r>
      <w:r w:rsidRPr="00A53889">
        <w:rPr>
          <w:i/>
          <w:iCs/>
          <w:color w:val="auto"/>
          <w:lang w:val="fr-FR"/>
        </w:rPr>
        <w:t>, puţin sau deloc cunoscute, c</w:t>
      </w:r>
      <w:r w:rsidR="00977B64" w:rsidRPr="00A53889">
        <w:rPr>
          <w:i/>
          <w:iCs/>
          <w:color w:val="auto"/>
          <w:lang w:val="fr-FR"/>
        </w:rPr>
        <w:t>e obligau tinerii, pentru a fi admişi în casta Războinicilor, să traverseze iniţierea într-o veritabilă cavalerie</w:t>
      </w:r>
      <w:r w:rsidR="00977B64" w:rsidRPr="00495258">
        <w:rPr>
          <w:color w:val="auto"/>
          <w:lang w:val="fr-FR"/>
        </w:rPr>
        <w:t xml:space="preserve"> ».</w:t>
      </w:r>
    </w:p>
    <w:p w14:paraId="607A32A0" w14:textId="77777777" w:rsidR="00977B64" w:rsidRPr="00495258" w:rsidRDefault="00977B64" w:rsidP="0047344A">
      <w:pPr>
        <w:spacing w:after="0"/>
        <w:ind w:right="1655" w:firstLine="284"/>
        <w:jc w:val="both"/>
        <w:rPr>
          <w:color w:val="auto"/>
          <w:sz w:val="4"/>
          <w:szCs w:val="4"/>
          <w:lang w:val="fr-FR"/>
        </w:rPr>
      </w:pPr>
    </w:p>
    <w:p w14:paraId="4AF5059B" w14:textId="0C7298D4" w:rsidR="00977B64" w:rsidRPr="00495258" w:rsidRDefault="00FD6639" w:rsidP="0047344A">
      <w:pPr>
        <w:spacing w:after="0"/>
        <w:ind w:right="1655" w:firstLine="284"/>
        <w:jc w:val="both"/>
        <w:rPr>
          <w:color w:val="auto"/>
          <w:lang w:val="fr-FR"/>
        </w:rPr>
      </w:pPr>
      <w:r>
        <w:rPr>
          <w:color w:val="auto"/>
          <w:lang w:val="fr-FR"/>
        </w:rPr>
        <w:t xml:space="preserve">« </w:t>
      </w:r>
      <w:r w:rsidRPr="00A53889">
        <w:rPr>
          <w:i/>
          <w:iCs/>
          <w:color w:val="auto"/>
          <w:lang w:val="fr-FR"/>
        </w:rPr>
        <w:t>Unele probe</w:t>
      </w:r>
      <w:r w:rsidR="00562E09" w:rsidRPr="00A53889">
        <w:rPr>
          <w:i/>
          <w:iCs/>
          <w:color w:val="auto"/>
          <w:lang w:val="fr-FR"/>
        </w:rPr>
        <w:t xml:space="preserve"> iniţiatice,</w:t>
      </w:r>
      <w:r w:rsidR="00772E90" w:rsidRPr="00A53889">
        <w:rPr>
          <w:i/>
          <w:iCs/>
          <w:color w:val="auto"/>
          <w:lang w:val="fr-FR"/>
        </w:rPr>
        <w:t xml:space="preserve"> aminteau pra</w:t>
      </w:r>
      <w:r w:rsidR="00562E09" w:rsidRPr="00A53889">
        <w:rPr>
          <w:i/>
          <w:iCs/>
          <w:color w:val="auto"/>
          <w:lang w:val="fr-FR"/>
        </w:rPr>
        <w:t>cticile cunoscuţilor Aissaouas m</w:t>
      </w:r>
      <w:r w:rsidR="00772E90" w:rsidRPr="00A53889">
        <w:rPr>
          <w:i/>
          <w:iCs/>
          <w:color w:val="auto"/>
          <w:lang w:val="fr-FR"/>
        </w:rPr>
        <w:t>agrebini şi insensibilitatea la foc a acestora, la jarul aprins şi r</w:t>
      </w:r>
      <w:r w:rsidR="00562E09" w:rsidRPr="00A53889">
        <w:rPr>
          <w:i/>
          <w:iCs/>
          <w:color w:val="auto"/>
          <w:lang w:val="fr-FR"/>
        </w:rPr>
        <w:t>ănile lui. Aceste practici</w:t>
      </w:r>
      <w:r w:rsidR="00772E90" w:rsidRPr="00A53889">
        <w:rPr>
          <w:i/>
          <w:iCs/>
          <w:color w:val="auto"/>
          <w:lang w:val="fr-FR"/>
        </w:rPr>
        <w:t xml:space="preserve"> familiar</w:t>
      </w:r>
      <w:r w:rsidR="00562E09" w:rsidRPr="00A53889">
        <w:rPr>
          <w:i/>
          <w:iCs/>
          <w:color w:val="auto"/>
          <w:lang w:val="fr-FR"/>
        </w:rPr>
        <w:t>e erau rezervate r</w:t>
      </w:r>
      <w:r w:rsidR="00772E90" w:rsidRPr="00A53889">
        <w:rPr>
          <w:i/>
          <w:iCs/>
          <w:color w:val="auto"/>
          <w:lang w:val="fr-FR"/>
        </w:rPr>
        <w:t>ăzboi</w:t>
      </w:r>
      <w:r w:rsidR="005F2BCA" w:rsidRPr="00A53889">
        <w:rPr>
          <w:rFonts w:ascii="Garamond" w:hAnsi="Garamond"/>
          <w:i/>
          <w:iCs/>
          <w:color w:val="auto"/>
          <w:lang w:val="ro-RO"/>
        </w:rPr>
        <w:softHyphen/>
      </w:r>
      <w:r w:rsidR="00772E90" w:rsidRPr="00A53889">
        <w:rPr>
          <w:i/>
          <w:iCs/>
          <w:color w:val="auto"/>
          <w:lang w:val="fr-FR"/>
        </w:rPr>
        <w:t>nicilor Otonenooks, gardieni</w:t>
      </w:r>
      <w:r w:rsidR="00A53889" w:rsidRPr="00A53889">
        <w:rPr>
          <w:i/>
          <w:iCs/>
          <w:color w:val="auto"/>
          <w:lang w:val="fr-FR"/>
        </w:rPr>
        <w:t>,</w:t>
      </w:r>
      <w:r w:rsidR="00772E90" w:rsidRPr="00A53889">
        <w:rPr>
          <w:i/>
          <w:iCs/>
          <w:color w:val="auto"/>
          <w:lang w:val="fr-FR"/>
        </w:rPr>
        <w:t xml:space="preserve"> bărbaţi ai Focului, şi </w:t>
      </w:r>
      <w:r w:rsidR="005F2BCA" w:rsidRPr="00A53889">
        <w:rPr>
          <w:i/>
          <w:iCs/>
          <w:color w:val="auto"/>
          <w:lang w:val="fr-FR"/>
        </w:rPr>
        <w:t>lui Arouenook care, în calitate de</w:t>
      </w:r>
      <w:r w:rsidR="00772E90" w:rsidRPr="00A53889">
        <w:rPr>
          <w:i/>
          <w:iCs/>
          <w:color w:val="auto"/>
          <w:lang w:val="fr-FR"/>
        </w:rPr>
        <w:t xml:space="preserve"> Mare Pr</w:t>
      </w:r>
      <w:r w:rsidRPr="00A53889">
        <w:rPr>
          <w:i/>
          <w:iCs/>
          <w:color w:val="auto"/>
          <w:lang w:val="fr-FR"/>
        </w:rPr>
        <w:t>eot, era cel mai puternic. P</w:t>
      </w:r>
      <w:r w:rsidR="005F2BCA" w:rsidRPr="00A53889">
        <w:rPr>
          <w:i/>
          <w:iCs/>
          <w:color w:val="auto"/>
          <w:lang w:val="fr-FR"/>
        </w:rPr>
        <w:t>robe</w:t>
      </w:r>
      <w:r w:rsidRPr="00A53889">
        <w:rPr>
          <w:i/>
          <w:iCs/>
          <w:color w:val="auto"/>
          <w:lang w:val="fr-FR"/>
        </w:rPr>
        <w:t>le</w:t>
      </w:r>
      <w:r w:rsidR="005F2BCA" w:rsidRPr="00A53889">
        <w:rPr>
          <w:i/>
          <w:iCs/>
          <w:color w:val="auto"/>
          <w:lang w:val="fr-FR"/>
        </w:rPr>
        <w:t xml:space="preserve"> iniţiatice erau absolut</w:t>
      </w:r>
      <w:r w:rsidR="00772E90" w:rsidRPr="00A53889">
        <w:rPr>
          <w:i/>
          <w:iCs/>
          <w:color w:val="auto"/>
          <w:lang w:val="fr-FR"/>
        </w:rPr>
        <w:t xml:space="preserve"> interzise femeilor</w:t>
      </w:r>
      <w:r w:rsidR="00772E90" w:rsidRPr="00495258">
        <w:rPr>
          <w:color w:val="auto"/>
          <w:lang w:val="fr-FR"/>
        </w:rPr>
        <w:t xml:space="preserve"> ».</w:t>
      </w:r>
    </w:p>
    <w:p w14:paraId="34E4F136" w14:textId="77777777" w:rsidR="00772E90" w:rsidRPr="00495258" w:rsidRDefault="00772E90" w:rsidP="0047344A">
      <w:pPr>
        <w:spacing w:after="0"/>
        <w:ind w:right="1655" w:firstLine="284"/>
        <w:jc w:val="both"/>
        <w:rPr>
          <w:color w:val="auto"/>
          <w:sz w:val="4"/>
          <w:szCs w:val="4"/>
          <w:lang w:val="fr-FR"/>
        </w:rPr>
      </w:pPr>
    </w:p>
    <w:p w14:paraId="4E067FA8" w14:textId="77777777" w:rsidR="00772E90" w:rsidRPr="00495258" w:rsidRDefault="00772E90" w:rsidP="0047344A">
      <w:pPr>
        <w:spacing w:after="0"/>
        <w:ind w:right="1655" w:firstLine="284"/>
        <w:jc w:val="both"/>
        <w:rPr>
          <w:color w:val="auto"/>
          <w:lang w:val="fr-FR"/>
        </w:rPr>
      </w:pPr>
      <w:r w:rsidRPr="00495258">
        <w:rPr>
          <w:color w:val="auto"/>
          <w:lang w:val="fr-FR"/>
        </w:rPr>
        <w:t xml:space="preserve">« </w:t>
      </w:r>
      <w:r w:rsidRPr="00A53889">
        <w:rPr>
          <w:i/>
          <w:iCs/>
          <w:color w:val="auto"/>
          <w:lang w:val="fr-FR"/>
        </w:rPr>
        <w:t>Cu ocazia sărbătorilor, în cadrul unei comuniuni rituale, preo</w:t>
      </w:r>
      <w:r w:rsidR="005F2BCA" w:rsidRPr="00A53889">
        <w:rPr>
          <w:rFonts w:ascii="Garamond" w:hAnsi="Garamond"/>
          <w:i/>
          <w:iCs/>
          <w:color w:val="auto"/>
          <w:lang w:val="ro-RO"/>
        </w:rPr>
        <w:softHyphen/>
      </w:r>
      <w:r w:rsidRPr="00A53889">
        <w:rPr>
          <w:i/>
          <w:iCs/>
          <w:color w:val="auto"/>
          <w:lang w:val="fr-FR"/>
        </w:rPr>
        <w:t>ţii şi războinicii mâncau porţiuni de Foc Sacru</w:t>
      </w:r>
      <w:r w:rsidRPr="00495258">
        <w:rPr>
          <w:color w:val="auto"/>
          <w:lang w:val="fr-FR"/>
        </w:rPr>
        <w:t xml:space="preserve"> ».</w:t>
      </w:r>
    </w:p>
    <w:p w14:paraId="6A5C1E1B" w14:textId="77777777" w:rsidR="00772E90" w:rsidRPr="00495258" w:rsidRDefault="00772E90" w:rsidP="0047344A">
      <w:pPr>
        <w:spacing w:after="0"/>
        <w:ind w:right="1655" w:firstLine="284"/>
        <w:jc w:val="both"/>
        <w:rPr>
          <w:color w:val="auto"/>
          <w:sz w:val="4"/>
          <w:szCs w:val="4"/>
          <w:lang w:val="fr-FR"/>
        </w:rPr>
      </w:pPr>
    </w:p>
    <w:p w14:paraId="6AFBD5FC" w14:textId="700A24E3" w:rsidR="00772E90" w:rsidRPr="00495258" w:rsidRDefault="005F2BCA" w:rsidP="0047344A">
      <w:pPr>
        <w:spacing w:after="0"/>
        <w:ind w:right="1655" w:firstLine="284"/>
        <w:jc w:val="both"/>
        <w:rPr>
          <w:color w:val="auto"/>
          <w:lang w:val="fr-FR"/>
        </w:rPr>
      </w:pPr>
      <w:r>
        <w:rPr>
          <w:color w:val="auto"/>
          <w:lang w:val="fr-FR"/>
        </w:rPr>
        <w:t xml:space="preserve">« </w:t>
      </w:r>
      <w:r w:rsidRPr="00A53889">
        <w:rPr>
          <w:i/>
          <w:iCs/>
          <w:color w:val="auto"/>
          <w:lang w:val="fr-FR"/>
        </w:rPr>
        <w:t>P</w:t>
      </w:r>
      <w:r w:rsidR="00772E90" w:rsidRPr="00A53889">
        <w:rPr>
          <w:i/>
          <w:iCs/>
          <w:color w:val="auto"/>
          <w:lang w:val="fr-FR"/>
        </w:rPr>
        <w:t>latoul de lemn uşor şi inflamabil era un obstacol insur</w:t>
      </w:r>
      <w:r w:rsidR="00FD6639" w:rsidRPr="00A53889">
        <w:rPr>
          <w:i/>
          <w:iCs/>
          <w:color w:val="auto"/>
          <w:lang w:val="ro-RO"/>
        </w:rPr>
        <w:softHyphen/>
      </w:r>
      <w:r w:rsidR="00772E90" w:rsidRPr="00A53889">
        <w:rPr>
          <w:i/>
          <w:iCs/>
          <w:color w:val="auto"/>
          <w:lang w:val="fr-FR"/>
        </w:rPr>
        <w:t>mon</w:t>
      </w:r>
      <w:r w:rsidRPr="00A53889">
        <w:rPr>
          <w:rFonts w:ascii="Garamond" w:hAnsi="Garamond"/>
          <w:i/>
          <w:iCs/>
          <w:color w:val="auto"/>
          <w:lang w:val="ro-RO"/>
        </w:rPr>
        <w:softHyphen/>
      </w:r>
      <w:r w:rsidR="00772E90" w:rsidRPr="00A53889">
        <w:rPr>
          <w:i/>
          <w:iCs/>
          <w:color w:val="auto"/>
          <w:lang w:val="fr-FR"/>
        </w:rPr>
        <w:t>tabil pentru imitarea de către v</w:t>
      </w:r>
      <w:r w:rsidR="00FD6639" w:rsidRPr="00A53889">
        <w:rPr>
          <w:i/>
          <w:iCs/>
          <w:color w:val="auto"/>
          <w:lang w:val="fr-FR"/>
        </w:rPr>
        <w:t>estale a acestui ritual unic, d</w:t>
      </w:r>
      <w:r w:rsidR="00772E90" w:rsidRPr="00A53889">
        <w:rPr>
          <w:i/>
          <w:iCs/>
          <w:color w:val="auto"/>
          <w:lang w:val="fr-FR"/>
        </w:rPr>
        <w:t xml:space="preserve"> le-ar fi venit cumva ideea</w:t>
      </w:r>
      <w:r w:rsidR="00772E90" w:rsidRPr="00495258">
        <w:rPr>
          <w:color w:val="auto"/>
          <w:lang w:val="fr-FR"/>
        </w:rPr>
        <w:t xml:space="preserve"> ».</w:t>
      </w:r>
    </w:p>
    <w:p w14:paraId="5A4D1F21" w14:textId="77777777" w:rsidR="00772E90" w:rsidRPr="00495258" w:rsidRDefault="00772E90" w:rsidP="0047344A">
      <w:pPr>
        <w:spacing w:after="0"/>
        <w:ind w:right="1655" w:firstLine="284"/>
        <w:jc w:val="both"/>
        <w:rPr>
          <w:color w:val="auto"/>
          <w:sz w:val="4"/>
          <w:szCs w:val="4"/>
          <w:lang w:val="fr-FR"/>
        </w:rPr>
      </w:pPr>
    </w:p>
    <w:p w14:paraId="5BB0151F" w14:textId="77777777" w:rsidR="00772E90" w:rsidRPr="00495258" w:rsidRDefault="004C24EB" w:rsidP="0047344A">
      <w:pPr>
        <w:spacing w:after="0"/>
        <w:ind w:right="1655" w:firstLine="284"/>
        <w:jc w:val="both"/>
        <w:rPr>
          <w:color w:val="auto"/>
          <w:lang w:val="fr-FR"/>
        </w:rPr>
      </w:pPr>
      <w:r w:rsidRPr="00495258">
        <w:rPr>
          <w:color w:val="auto"/>
          <w:lang w:val="fr-FR"/>
        </w:rPr>
        <w:t xml:space="preserve">« </w:t>
      </w:r>
      <w:r w:rsidRPr="00A53889">
        <w:rPr>
          <w:i/>
          <w:iCs/>
          <w:color w:val="auto"/>
          <w:lang w:val="fr-FR"/>
        </w:rPr>
        <w:t xml:space="preserve">Poate că existau şi alte motive, ale acestei tradiţii </w:t>
      </w:r>
      <w:r w:rsidR="005F2BCA" w:rsidRPr="00A53889">
        <w:rPr>
          <w:i/>
          <w:iCs/>
          <w:color w:val="auto"/>
          <w:lang w:val="fr-FR"/>
        </w:rPr>
        <w:t>şi mutilări milenare.</w:t>
      </w:r>
      <w:r w:rsidRPr="00A53889">
        <w:rPr>
          <w:i/>
          <w:iCs/>
          <w:color w:val="auto"/>
          <w:lang w:val="fr-FR"/>
        </w:rPr>
        <w:t xml:space="preserve"> Oricum ar sta lucrurile, existenţa şi modul de comportare a</w:t>
      </w:r>
      <w:r w:rsidR="005F2BCA" w:rsidRPr="00A53889">
        <w:rPr>
          <w:i/>
          <w:iCs/>
          <w:color w:val="auto"/>
          <w:lang w:val="fr-FR"/>
        </w:rPr>
        <w:t>l</w:t>
      </w:r>
      <w:r w:rsidR="00FD6639" w:rsidRPr="00A53889">
        <w:rPr>
          <w:i/>
          <w:iCs/>
          <w:color w:val="auto"/>
          <w:lang w:val="fr-FR"/>
        </w:rPr>
        <w:t xml:space="preserve"> f</w:t>
      </w:r>
      <w:r w:rsidRPr="00A53889">
        <w:rPr>
          <w:i/>
          <w:iCs/>
          <w:color w:val="auto"/>
          <w:lang w:val="fr-FR"/>
        </w:rPr>
        <w:t>emeilor-platou australiene, cel puţin pentru acest punct al glo</w:t>
      </w:r>
      <w:r w:rsidR="005F2BCA" w:rsidRPr="00A53889">
        <w:rPr>
          <w:rFonts w:ascii="Garamond" w:hAnsi="Garamond"/>
          <w:i/>
          <w:iCs/>
          <w:color w:val="auto"/>
          <w:lang w:val="ro-RO"/>
        </w:rPr>
        <w:softHyphen/>
      </w:r>
      <w:r w:rsidRPr="00A53889">
        <w:rPr>
          <w:i/>
          <w:iCs/>
          <w:color w:val="auto"/>
          <w:lang w:val="fr-FR"/>
        </w:rPr>
        <w:t xml:space="preserve">bului, dă un răspuns sigur la </w:t>
      </w:r>
      <w:r w:rsidR="00FD6639" w:rsidRPr="00A53889">
        <w:rPr>
          <w:i/>
          <w:iCs/>
          <w:color w:val="auto"/>
          <w:lang w:val="fr-FR"/>
        </w:rPr>
        <w:t xml:space="preserve">enigma ciudatei </w:t>
      </w:r>
      <w:r w:rsidR="005F2BCA" w:rsidRPr="00A53889">
        <w:rPr>
          <w:i/>
          <w:iCs/>
          <w:color w:val="auto"/>
          <w:lang w:val="fr-FR"/>
        </w:rPr>
        <w:t>podoab</w:t>
      </w:r>
      <w:r w:rsidR="00FD6639" w:rsidRPr="00A53889">
        <w:rPr>
          <w:i/>
          <w:iCs/>
          <w:color w:val="auto"/>
          <w:lang w:val="fr-FR"/>
        </w:rPr>
        <w:t>e feminine</w:t>
      </w:r>
      <w:r w:rsidRPr="00A53889">
        <w:rPr>
          <w:i/>
          <w:iCs/>
          <w:color w:val="auto"/>
          <w:lang w:val="fr-FR"/>
        </w:rPr>
        <w:t>: în Australia, platourile femeilor sunt de origine religioasă</w:t>
      </w:r>
      <w:r w:rsidRPr="00495258">
        <w:rPr>
          <w:color w:val="auto"/>
          <w:lang w:val="fr-FR"/>
        </w:rPr>
        <w:t>…»</w:t>
      </w:r>
    </w:p>
    <w:p w14:paraId="0D2721D4" w14:textId="77777777" w:rsidR="004C24EB" w:rsidRPr="00495258" w:rsidRDefault="004C24EB" w:rsidP="0047344A">
      <w:pPr>
        <w:spacing w:after="0"/>
        <w:ind w:right="1655" w:firstLine="284"/>
        <w:jc w:val="both"/>
        <w:rPr>
          <w:color w:val="auto"/>
          <w:sz w:val="10"/>
          <w:szCs w:val="10"/>
          <w:lang w:val="fr-FR"/>
        </w:rPr>
      </w:pPr>
    </w:p>
    <w:p w14:paraId="31497425" w14:textId="225365D8" w:rsidR="004C24EB" w:rsidRPr="00495258" w:rsidRDefault="004C24EB" w:rsidP="0047344A">
      <w:pPr>
        <w:spacing w:after="0"/>
        <w:ind w:right="1655" w:firstLine="284"/>
        <w:jc w:val="both"/>
        <w:rPr>
          <w:color w:val="auto"/>
          <w:lang w:val="fr-FR"/>
        </w:rPr>
      </w:pPr>
      <w:r w:rsidRPr="00495258">
        <w:rPr>
          <w:color w:val="auto"/>
          <w:lang w:val="fr-FR"/>
        </w:rPr>
        <w:t>Iată-</w:t>
      </w:r>
      <w:r w:rsidR="005F2BCA">
        <w:rPr>
          <w:color w:val="auto"/>
          <w:lang w:val="fr-FR"/>
        </w:rPr>
        <w:t>ne foarte departe de totem şi</w:t>
      </w:r>
      <w:r w:rsidRPr="00495258">
        <w:rPr>
          <w:color w:val="auto"/>
          <w:lang w:val="fr-FR"/>
        </w:rPr>
        <w:t xml:space="preserve"> tabu! Omul</w:t>
      </w:r>
      <w:r w:rsidR="005F2BCA">
        <w:rPr>
          <w:color w:val="auto"/>
          <w:lang w:val="fr-FR"/>
        </w:rPr>
        <w:t xml:space="preserve"> </w:t>
      </w:r>
      <w:r w:rsidRPr="00495258">
        <w:rPr>
          <w:color w:val="auto"/>
          <w:lang w:val="fr-FR"/>
        </w:rPr>
        <w:t>merge nu de voie, ci de nev</w:t>
      </w:r>
      <w:r w:rsidR="00E5499A">
        <w:rPr>
          <w:color w:val="auto"/>
          <w:lang w:val="fr-FR"/>
        </w:rPr>
        <w:t>o</w:t>
      </w:r>
      <w:r w:rsidRPr="00495258">
        <w:rPr>
          <w:color w:val="auto"/>
          <w:lang w:val="fr-FR"/>
        </w:rPr>
        <w:t xml:space="preserve">ie. </w:t>
      </w:r>
      <w:r w:rsidRPr="000A1772">
        <w:rPr>
          <w:color w:val="auto"/>
        </w:rPr>
        <w:t xml:space="preserve">Nevoia îl conduce totdeauna. </w:t>
      </w:r>
      <w:r w:rsidRPr="005F2BCA">
        <w:rPr>
          <w:color w:val="auto"/>
        </w:rPr>
        <w:t xml:space="preserve">Nevoia demonstrează stupiditatea celor ce vor să o înţeleagă altfel. </w:t>
      </w:r>
      <w:r w:rsidRPr="00495258">
        <w:rPr>
          <w:color w:val="auto"/>
          <w:lang w:val="fr-FR"/>
        </w:rPr>
        <w:t>Omul a înţeles valoa</w:t>
      </w:r>
      <w:r w:rsidR="005F2BCA" w:rsidRPr="00D12C7D">
        <w:rPr>
          <w:rFonts w:ascii="Garamond" w:hAnsi="Garamond"/>
          <w:color w:val="auto"/>
          <w:lang w:val="ro-RO"/>
        </w:rPr>
        <w:softHyphen/>
      </w:r>
      <w:r w:rsidRPr="00495258">
        <w:rPr>
          <w:color w:val="auto"/>
          <w:lang w:val="fr-FR"/>
        </w:rPr>
        <w:t>rea focului, din punct de vedere mate</w:t>
      </w:r>
      <w:r w:rsidR="00FD6639">
        <w:rPr>
          <w:color w:val="auto"/>
          <w:lang w:val="ro-RO"/>
        </w:rPr>
        <w:softHyphen/>
      </w:r>
      <w:r w:rsidRPr="00495258">
        <w:rPr>
          <w:color w:val="auto"/>
          <w:lang w:val="fr-FR"/>
        </w:rPr>
        <w:t>rial, industrial şi spiritual, de aceea nu a ezitat să sacri</w:t>
      </w:r>
      <w:r w:rsidR="005F2BCA">
        <w:rPr>
          <w:color w:val="auto"/>
          <w:lang w:val="fr-FR"/>
        </w:rPr>
        <w:t>fice pentru el vieţi, activităţi</w:t>
      </w:r>
      <w:r w:rsidRPr="00495258">
        <w:rPr>
          <w:color w:val="auto"/>
          <w:lang w:val="fr-FR"/>
        </w:rPr>
        <w:t>, dorinţe sexual</w:t>
      </w:r>
      <w:r w:rsidR="005F2BCA">
        <w:rPr>
          <w:color w:val="auto"/>
          <w:lang w:val="fr-FR"/>
        </w:rPr>
        <w:t>e</w:t>
      </w:r>
      <w:r w:rsidRPr="00495258">
        <w:rPr>
          <w:color w:val="auto"/>
          <w:lang w:val="fr-FR"/>
        </w:rPr>
        <w:t>, pen</w:t>
      </w:r>
      <w:r w:rsidR="00FD6639">
        <w:rPr>
          <w:color w:val="auto"/>
          <w:lang w:val="fr-FR"/>
        </w:rPr>
        <w:t>tru a conserva acest bun</w:t>
      </w:r>
      <w:r w:rsidRPr="00495258">
        <w:rPr>
          <w:color w:val="auto"/>
          <w:lang w:val="fr-FR"/>
        </w:rPr>
        <w:t xml:space="preserve"> preţios. </w:t>
      </w:r>
      <w:r w:rsidR="00BF65C3" w:rsidRPr="00495258">
        <w:rPr>
          <w:color w:val="auto"/>
          <w:lang w:val="fr-FR"/>
        </w:rPr>
        <w:t>Asemenea sacrificii</w:t>
      </w:r>
      <w:r w:rsidR="005F2BCA">
        <w:rPr>
          <w:color w:val="auto"/>
          <w:lang w:val="fr-FR"/>
        </w:rPr>
        <w:t xml:space="preserve"> dovedesc, inclusiv la primitivi</w:t>
      </w:r>
      <w:r w:rsidR="00BF65C3" w:rsidRPr="00495258">
        <w:rPr>
          <w:color w:val="auto"/>
          <w:lang w:val="fr-FR"/>
        </w:rPr>
        <w:t>, că tendinţele sexuale ale omului nu au nimic de-a face cu pulsiunile şi imperativitatea exci</w:t>
      </w:r>
      <w:r w:rsidR="005F2BCA">
        <w:rPr>
          <w:color w:val="auto"/>
          <w:lang w:val="fr-FR"/>
        </w:rPr>
        <w:t>taţiilor provocate de instinctu</w:t>
      </w:r>
      <w:r w:rsidR="00BF65C3" w:rsidRPr="00495258">
        <w:rPr>
          <w:color w:val="auto"/>
          <w:lang w:val="fr-FR"/>
        </w:rPr>
        <w:t>l sexual animal.</w:t>
      </w:r>
    </w:p>
    <w:p w14:paraId="69F976C5" w14:textId="77777777" w:rsidR="00BF65C3" w:rsidRPr="00495258" w:rsidRDefault="00BF65C3" w:rsidP="0047344A">
      <w:pPr>
        <w:spacing w:after="0"/>
        <w:ind w:right="1655" w:firstLine="284"/>
        <w:jc w:val="both"/>
        <w:rPr>
          <w:color w:val="auto"/>
          <w:sz w:val="4"/>
          <w:szCs w:val="4"/>
          <w:lang w:val="fr-FR"/>
        </w:rPr>
      </w:pPr>
    </w:p>
    <w:p w14:paraId="224E60C6" w14:textId="77777777" w:rsidR="00BF65C3" w:rsidRPr="00495258" w:rsidRDefault="00BF65C3" w:rsidP="0047344A">
      <w:pPr>
        <w:spacing w:after="0"/>
        <w:ind w:right="1655" w:firstLine="284"/>
        <w:jc w:val="both"/>
        <w:rPr>
          <w:color w:val="auto"/>
          <w:lang w:val="fr-FR"/>
        </w:rPr>
      </w:pPr>
      <w:r w:rsidRPr="00495258">
        <w:rPr>
          <w:color w:val="auto"/>
          <w:lang w:val="fr-FR"/>
        </w:rPr>
        <w:t>Din punct de vedere omenesc, ce valoare pot avea inter</w:t>
      </w:r>
      <w:r w:rsidR="00FD6639">
        <w:rPr>
          <w:color w:val="auto"/>
          <w:lang w:val="ro-RO"/>
        </w:rPr>
        <w:softHyphen/>
      </w:r>
      <w:r w:rsidRPr="00495258">
        <w:rPr>
          <w:color w:val="auto"/>
          <w:lang w:val="fr-FR"/>
        </w:rPr>
        <w:t>pretările freudiene pe marginea totemului şi ale tabuului,</w:t>
      </w:r>
      <w:r w:rsidR="00FD6639">
        <w:rPr>
          <w:color w:val="auto"/>
          <w:lang w:val="fr-FR"/>
        </w:rPr>
        <w:t xml:space="preserve"> faţă de măreţia sentimentelor </w:t>
      </w:r>
      <w:r w:rsidR="00FD6639" w:rsidRPr="00FD6639">
        <w:rPr>
          <w:i/>
          <w:color w:val="auto"/>
          <w:lang w:val="fr-FR"/>
        </w:rPr>
        <w:t>f</w:t>
      </w:r>
      <w:r w:rsidRPr="00FD6639">
        <w:rPr>
          <w:i/>
          <w:color w:val="auto"/>
          <w:lang w:val="fr-FR"/>
        </w:rPr>
        <w:t>emeilor-platou</w:t>
      </w:r>
      <w:r w:rsidRPr="00495258">
        <w:rPr>
          <w:color w:val="auto"/>
          <w:lang w:val="fr-FR"/>
        </w:rPr>
        <w:t xml:space="preserve"> australiene. Moti</w:t>
      </w:r>
      <w:r w:rsidR="00C859EB">
        <w:rPr>
          <w:color w:val="auto"/>
          <w:lang w:val="ro-RO"/>
        </w:rPr>
        <w:softHyphen/>
      </w:r>
      <w:r w:rsidRPr="00495258">
        <w:rPr>
          <w:color w:val="auto"/>
          <w:lang w:val="fr-FR"/>
        </w:rPr>
        <w:t>vul uciderii tatălui de către fiu, pentru împărţirea femeilor, este ceva pueril. În plus, paricidul nu explică prohibiţia incestului.</w:t>
      </w:r>
    </w:p>
    <w:p w14:paraId="33E3536A" w14:textId="77777777" w:rsidR="00BF65C3" w:rsidRPr="00495258" w:rsidRDefault="00BF65C3" w:rsidP="0047344A">
      <w:pPr>
        <w:spacing w:after="0"/>
        <w:ind w:right="1655" w:firstLine="284"/>
        <w:jc w:val="both"/>
        <w:rPr>
          <w:color w:val="auto"/>
          <w:lang w:val="fr-FR"/>
        </w:rPr>
      </w:pPr>
    </w:p>
    <w:p w14:paraId="3303C7ED" w14:textId="42902E5F" w:rsidR="00BF65C3" w:rsidRPr="00495258" w:rsidRDefault="00EB7B8E" w:rsidP="0047344A">
      <w:pPr>
        <w:spacing w:after="0"/>
        <w:ind w:right="1655"/>
        <w:jc w:val="center"/>
        <w:rPr>
          <w:b/>
          <w:smallCaps/>
          <w:color w:val="auto"/>
          <w:sz w:val="28"/>
          <w:szCs w:val="28"/>
          <w:lang w:val="fr-FR"/>
        </w:rPr>
      </w:pPr>
      <w:r w:rsidRPr="00A53889">
        <w:rPr>
          <w:bCs/>
          <w:smallCaps/>
          <w:color w:val="auto"/>
          <w:sz w:val="28"/>
          <w:szCs w:val="28"/>
          <w:lang w:val="fr-FR"/>
        </w:rPr>
        <w:t>III. 13.</w:t>
      </w:r>
      <w:r>
        <w:rPr>
          <w:b/>
          <w:smallCaps/>
          <w:color w:val="auto"/>
          <w:sz w:val="28"/>
          <w:szCs w:val="28"/>
          <w:lang w:val="fr-FR"/>
        </w:rPr>
        <w:t xml:space="preserve"> </w:t>
      </w:r>
      <w:r w:rsidR="00A53889">
        <w:rPr>
          <w:b/>
          <w:i/>
          <w:iCs/>
          <w:color w:val="auto"/>
          <w:sz w:val="28"/>
          <w:szCs w:val="28"/>
          <w:lang w:val="fr-FR"/>
        </w:rPr>
        <w:t>O</w:t>
      </w:r>
      <w:r w:rsidR="00BF65C3" w:rsidRPr="00A53889">
        <w:rPr>
          <w:b/>
          <w:i/>
          <w:iCs/>
          <w:color w:val="auto"/>
          <w:sz w:val="28"/>
          <w:szCs w:val="28"/>
          <w:lang w:val="fr-FR"/>
        </w:rPr>
        <w:t>mul normal şi geniul</w:t>
      </w:r>
    </w:p>
    <w:p w14:paraId="33198E57" w14:textId="77777777" w:rsidR="00BF65C3" w:rsidRPr="00495258" w:rsidRDefault="00BF65C3" w:rsidP="0047344A">
      <w:pPr>
        <w:spacing w:after="0"/>
        <w:ind w:right="1655" w:firstLine="284"/>
        <w:jc w:val="both"/>
        <w:rPr>
          <w:color w:val="auto"/>
          <w:sz w:val="10"/>
          <w:szCs w:val="10"/>
          <w:lang w:val="fr-FR"/>
        </w:rPr>
      </w:pPr>
    </w:p>
    <w:p w14:paraId="76765EC4" w14:textId="1FA99732" w:rsidR="00EB35DE" w:rsidRPr="00E9440A" w:rsidRDefault="00C859EB" w:rsidP="0047344A">
      <w:pPr>
        <w:spacing w:after="0"/>
        <w:ind w:right="1655" w:firstLine="284"/>
        <w:jc w:val="both"/>
        <w:rPr>
          <w:color w:val="auto"/>
          <w:lang w:val="fr-FR"/>
        </w:rPr>
      </w:pPr>
      <w:r w:rsidRPr="00C859EB">
        <w:rPr>
          <w:color w:val="auto"/>
        </w:rPr>
        <w:t>În opera freudiană</w:t>
      </w:r>
      <w:r w:rsidR="00BF65C3" w:rsidRPr="00C859EB">
        <w:rPr>
          <w:color w:val="auto"/>
        </w:rPr>
        <w:t xml:space="preserve">, tabuurile sunt cam peste tot. </w:t>
      </w:r>
      <w:r>
        <w:rPr>
          <w:color w:val="auto"/>
          <w:lang w:val="fr-FR"/>
        </w:rPr>
        <w:t>Alte două exemple sunt</w:t>
      </w:r>
      <w:r w:rsidR="00BF65C3" w:rsidRPr="00495258">
        <w:rPr>
          <w:color w:val="auto"/>
          <w:lang w:val="fr-FR"/>
        </w:rPr>
        <w:t xml:space="preserve"> omul normal şi geniul. </w:t>
      </w:r>
      <w:r>
        <w:rPr>
          <w:color w:val="auto"/>
          <w:lang w:val="fr-FR"/>
        </w:rPr>
        <w:t>Am văzut</w:t>
      </w:r>
      <w:r w:rsidR="003A3F01" w:rsidRPr="00495258">
        <w:rPr>
          <w:color w:val="auto"/>
          <w:lang w:val="fr-FR"/>
        </w:rPr>
        <w:t xml:space="preserve"> că inventa</w:t>
      </w:r>
      <w:r>
        <w:rPr>
          <w:color w:val="auto"/>
          <w:lang w:val="ro-RO"/>
        </w:rPr>
        <w:softHyphen/>
      </w:r>
      <w:r w:rsidR="003A3F01" w:rsidRPr="00495258">
        <w:rPr>
          <w:color w:val="auto"/>
          <w:lang w:val="fr-FR"/>
        </w:rPr>
        <w:t>torul psihana</w:t>
      </w:r>
      <w:r w:rsidR="00E9440A" w:rsidRPr="00D12C7D">
        <w:rPr>
          <w:rFonts w:ascii="Garamond" w:hAnsi="Garamond"/>
          <w:color w:val="auto"/>
          <w:lang w:val="ro-RO"/>
        </w:rPr>
        <w:softHyphen/>
      </w:r>
      <w:r w:rsidR="003A3F01" w:rsidRPr="00495258">
        <w:rPr>
          <w:color w:val="auto"/>
          <w:lang w:val="fr-FR"/>
        </w:rPr>
        <w:t>lizei ur</w:t>
      </w:r>
      <w:r w:rsidR="005F2BCA">
        <w:rPr>
          <w:color w:val="auto"/>
          <w:lang w:val="fr-FR"/>
        </w:rPr>
        <w:t xml:space="preserve">a omul şi omenirea cum </w:t>
      </w:r>
      <w:r w:rsidR="00462B37">
        <w:rPr>
          <w:color w:val="auto"/>
          <w:lang w:val="fr-FR"/>
        </w:rPr>
        <w:t>numai unii</w:t>
      </w:r>
      <w:r w:rsidR="003A3F01" w:rsidRPr="00495258">
        <w:rPr>
          <w:color w:val="auto"/>
          <w:lang w:val="fr-FR"/>
        </w:rPr>
        <w:t xml:space="preserve"> ştiu</w:t>
      </w:r>
      <w:r w:rsidR="005F2BCA">
        <w:rPr>
          <w:color w:val="auto"/>
          <w:lang w:val="fr-FR"/>
        </w:rPr>
        <w:t xml:space="preserve"> și pot</w:t>
      </w:r>
      <w:r w:rsidR="003A3F01" w:rsidRPr="00495258">
        <w:rPr>
          <w:color w:val="auto"/>
          <w:lang w:val="fr-FR"/>
        </w:rPr>
        <w:t xml:space="preserve"> să urască. Ura şi alte sentimente</w:t>
      </w:r>
      <w:r w:rsidR="005F2BCA">
        <w:rPr>
          <w:color w:val="auto"/>
          <w:lang w:val="fr-FR"/>
        </w:rPr>
        <w:t>, d</w:t>
      </w:r>
      <w:r w:rsidR="003A3F01" w:rsidRPr="00495258">
        <w:rPr>
          <w:color w:val="auto"/>
          <w:lang w:val="fr-FR"/>
        </w:rPr>
        <w:t>e</w:t>
      </w:r>
      <w:r w:rsidR="005F2BCA">
        <w:rPr>
          <w:color w:val="auto"/>
          <w:lang w:val="fr-FR"/>
        </w:rPr>
        <w:t xml:space="preserve"> felul acest</w:t>
      </w:r>
      <w:r w:rsidR="003A3F01" w:rsidRPr="00495258">
        <w:rPr>
          <w:color w:val="auto"/>
          <w:lang w:val="fr-FR"/>
        </w:rPr>
        <w:t>a</w:t>
      </w:r>
      <w:r w:rsidR="005F2BCA">
        <w:rPr>
          <w:color w:val="auto"/>
          <w:lang w:val="fr-FR"/>
        </w:rPr>
        <w:t>,</w:t>
      </w:r>
      <w:r w:rsidR="003A3F01" w:rsidRPr="00495258">
        <w:rPr>
          <w:color w:val="auto"/>
          <w:lang w:val="fr-FR"/>
        </w:rPr>
        <w:t xml:space="preserve"> nu sunt aparente, nu sar în ochi</w:t>
      </w:r>
      <w:r w:rsidR="00E9440A">
        <w:rPr>
          <w:color w:val="auto"/>
          <w:lang w:val="fr-FR"/>
        </w:rPr>
        <w:t>, dar se impu</w:t>
      </w:r>
      <w:r w:rsidR="003A3F01" w:rsidRPr="00495258">
        <w:rPr>
          <w:color w:val="auto"/>
          <w:lang w:val="fr-FR"/>
        </w:rPr>
        <w:t>n gândirii lucide</w:t>
      </w:r>
      <w:r w:rsidR="005F2BCA">
        <w:rPr>
          <w:color w:val="auto"/>
          <w:lang w:val="fr-FR"/>
        </w:rPr>
        <w:t>. Marile inteligenţe omeneşti umbreau</w:t>
      </w:r>
      <w:r w:rsidR="003A3F01" w:rsidRPr="00495258">
        <w:rPr>
          <w:color w:val="auto"/>
          <w:lang w:val="fr-FR"/>
        </w:rPr>
        <w:t xml:space="preserve"> comisarul psihanalizei, din care cauză acesta nu a vorb</w:t>
      </w:r>
      <w:r w:rsidR="005F2BCA">
        <w:rPr>
          <w:color w:val="auto"/>
          <w:lang w:val="fr-FR"/>
        </w:rPr>
        <w:t>it niciodată de omul normal, c</w:t>
      </w:r>
      <w:r w:rsidR="00E9440A">
        <w:rPr>
          <w:color w:val="auto"/>
          <w:lang w:val="fr-FR"/>
        </w:rPr>
        <w:t>e îi era străin, nici de genii, ale căror</w:t>
      </w:r>
      <w:r w:rsidR="003A3F01" w:rsidRPr="00495258">
        <w:rPr>
          <w:color w:val="auto"/>
          <w:lang w:val="fr-FR"/>
        </w:rPr>
        <w:t xml:space="preserve"> cal</w:t>
      </w:r>
      <w:r w:rsidR="005F2BCA">
        <w:rPr>
          <w:color w:val="auto"/>
          <w:lang w:val="fr-FR"/>
        </w:rPr>
        <w:t xml:space="preserve">ităţi şi particularităţi psihice nu le-a ştiut </w:t>
      </w:r>
      <w:r w:rsidR="003A3F01" w:rsidRPr="00495258">
        <w:rPr>
          <w:color w:val="auto"/>
          <w:lang w:val="fr-FR"/>
        </w:rPr>
        <w:t>distinge de</w:t>
      </w:r>
      <w:r w:rsidR="005F2BCA">
        <w:rPr>
          <w:color w:val="auto"/>
          <w:lang w:val="fr-FR"/>
        </w:rPr>
        <w:t xml:space="preserve"> </w:t>
      </w:r>
      <w:r w:rsidR="003A3F01" w:rsidRPr="00495258">
        <w:rPr>
          <w:color w:val="auto"/>
          <w:lang w:val="fr-FR"/>
        </w:rPr>
        <w:t>cele ale nevrozaţilor şi demenţilor. Descrierile lui sunt exacte</w:t>
      </w:r>
      <w:r>
        <w:rPr>
          <w:color w:val="auto"/>
          <w:lang w:val="fr-FR"/>
        </w:rPr>
        <w:t>,</w:t>
      </w:r>
      <w:r w:rsidR="003A3F01" w:rsidRPr="00495258">
        <w:rPr>
          <w:color w:val="auto"/>
          <w:lang w:val="fr-FR"/>
        </w:rPr>
        <w:t xml:space="preserve"> pentru unele p</w:t>
      </w:r>
      <w:r w:rsidR="005F2BCA">
        <w:rPr>
          <w:color w:val="auto"/>
          <w:lang w:val="fr-FR"/>
        </w:rPr>
        <w:t>articu</w:t>
      </w:r>
      <w:r>
        <w:rPr>
          <w:color w:val="auto"/>
          <w:lang w:val="ro-RO"/>
        </w:rPr>
        <w:softHyphen/>
      </w:r>
      <w:r w:rsidR="005F2BCA">
        <w:rPr>
          <w:color w:val="auto"/>
          <w:lang w:val="fr-FR"/>
        </w:rPr>
        <w:t>la</w:t>
      </w:r>
      <w:r w:rsidR="00E9440A" w:rsidRPr="00D12C7D">
        <w:rPr>
          <w:rFonts w:ascii="Garamond" w:hAnsi="Garamond"/>
          <w:color w:val="auto"/>
          <w:lang w:val="ro-RO"/>
        </w:rPr>
        <w:softHyphen/>
      </w:r>
      <w:r w:rsidR="00E9440A">
        <w:rPr>
          <w:color w:val="auto"/>
          <w:lang w:val="fr-FR"/>
        </w:rPr>
        <w:t>rităţi</w:t>
      </w:r>
      <w:r w:rsidR="005F2BCA">
        <w:rPr>
          <w:color w:val="auto"/>
          <w:lang w:val="fr-FR"/>
        </w:rPr>
        <w:t xml:space="preserve"> intrin</w:t>
      </w:r>
      <w:r w:rsidR="00462B37" w:rsidRPr="003D1657">
        <w:rPr>
          <w:color w:val="auto"/>
          <w:lang w:val="ro-RO"/>
        </w:rPr>
        <w:softHyphen/>
      </w:r>
      <w:r w:rsidR="005F2BCA">
        <w:rPr>
          <w:color w:val="auto"/>
          <w:lang w:val="fr-FR"/>
        </w:rPr>
        <w:t>seci, c</w:t>
      </w:r>
      <w:r w:rsidR="003A3F01" w:rsidRPr="00495258">
        <w:rPr>
          <w:color w:val="auto"/>
          <w:lang w:val="fr-FR"/>
        </w:rPr>
        <w:t xml:space="preserve">e </w:t>
      </w:r>
      <w:r w:rsidR="00E9440A">
        <w:rPr>
          <w:color w:val="auto"/>
          <w:lang w:val="fr-FR"/>
        </w:rPr>
        <w:t xml:space="preserve">arată oarecare asemănare. </w:t>
      </w:r>
      <w:r>
        <w:rPr>
          <w:color w:val="auto"/>
          <w:lang w:val="fr-FR"/>
        </w:rPr>
        <w:t xml:space="preserve">Cât privește </w:t>
      </w:r>
      <w:r w:rsidR="00E9440A" w:rsidRPr="00E9440A">
        <w:rPr>
          <w:color w:val="auto"/>
          <w:lang w:val="fr-FR"/>
        </w:rPr>
        <w:t>particula</w:t>
      </w:r>
      <w:r w:rsidR="00E9440A" w:rsidRPr="00D12C7D">
        <w:rPr>
          <w:rFonts w:ascii="Garamond" w:hAnsi="Garamond"/>
          <w:color w:val="auto"/>
          <w:lang w:val="ro-RO"/>
        </w:rPr>
        <w:softHyphen/>
      </w:r>
      <w:r w:rsidR="00E9440A" w:rsidRPr="00E9440A">
        <w:rPr>
          <w:color w:val="auto"/>
          <w:lang w:val="fr-FR"/>
        </w:rPr>
        <w:t>ritățile c</w:t>
      </w:r>
      <w:r w:rsidR="003A3F01" w:rsidRPr="00E9440A">
        <w:rPr>
          <w:color w:val="auto"/>
          <w:lang w:val="fr-FR"/>
        </w:rPr>
        <w:t>e indică preo</w:t>
      </w:r>
      <w:r w:rsidR="00462B37" w:rsidRPr="003D1657">
        <w:rPr>
          <w:color w:val="auto"/>
          <w:lang w:val="ro-RO"/>
        </w:rPr>
        <w:softHyphen/>
      </w:r>
      <w:r w:rsidR="003A3F01" w:rsidRPr="00E9440A">
        <w:rPr>
          <w:color w:val="auto"/>
          <w:lang w:val="fr-FR"/>
        </w:rPr>
        <w:t>cuparea şi neliniştea sexuală, c</w:t>
      </w:r>
      <w:r w:rsidR="00462B37">
        <w:rPr>
          <w:color w:val="auto"/>
          <w:lang w:val="fr-FR"/>
        </w:rPr>
        <w:t>u</w:t>
      </w:r>
      <w:r w:rsidR="003A3F01" w:rsidRPr="00E9440A">
        <w:rPr>
          <w:color w:val="auto"/>
          <w:lang w:val="fr-FR"/>
        </w:rPr>
        <w:t xml:space="preserve"> car</w:t>
      </w:r>
      <w:r w:rsidR="00E9440A">
        <w:rPr>
          <w:color w:val="auto"/>
          <w:lang w:val="fr-FR"/>
        </w:rPr>
        <w:t xml:space="preserve">e </w:t>
      </w:r>
      <w:r w:rsidR="00E9440A" w:rsidRPr="00E9440A">
        <w:rPr>
          <w:color w:val="auto"/>
          <w:lang w:val="fr-FR"/>
        </w:rPr>
        <w:t>a pone</w:t>
      </w:r>
      <w:r w:rsidR="00E9440A" w:rsidRPr="00D12C7D">
        <w:rPr>
          <w:rFonts w:ascii="Garamond" w:hAnsi="Garamond"/>
          <w:color w:val="auto"/>
          <w:lang w:val="ro-RO"/>
        </w:rPr>
        <w:softHyphen/>
      </w:r>
      <w:r w:rsidR="00E9440A" w:rsidRPr="00E9440A">
        <w:rPr>
          <w:color w:val="auto"/>
          <w:lang w:val="fr-FR"/>
        </w:rPr>
        <w:t>grit</w:t>
      </w:r>
      <w:r w:rsidR="00E9440A">
        <w:rPr>
          <w:color w:val="auto"/>
          <w:lang w:val="fr-FR"/>
        </w:rPr>
        <w:t xml:space="preserve"> geniile</w:t>
      </w:r>
      <w:r>
        <w:rPr>
          <w:color w:val="auto"/>
          <w:lang w:val="fr-FR"/>
        </w:rPr>
        <w:t>, acestea sunt</w:t>
      </w:r>
      <w:r w:rsidR="003A3F01" w:rsidRPr="00E9440A">
        <w:rPr>
          <w:color w:val="auto"/>
          <w:lang w:val="fr-FR"/>
        </w:rPr>
        <w:t xml:space="preserve"> false.</w:t>
      </w:r>
    </w:p>
    <w:p w14:paraId="361E8A20" w14:textId="77777777" w:rsidR="00EB35DE" w:rsidRPr="00E9440A" w:rsidRDefault="00EB35DE" w:rsidP="0047344A">
      <w:pPr>
        <w:spacing w:after="0"/>
        <w:ind w:right="1655" w:firstLine="284"/>
        <w:jc w:val="both"/>
        <w:rPr>
          <w:color w:val="auto"/>
          <w:sz w:val="4"/>
          <w:szCs w:val="4"/>
          <w:lang w:val="fr-FR"/>
        </w:rPr>
      </w:pPr>
    </w:p>
    <w:p w14:paraId="4CA5D074" w14:textId="3034687F" w:rsidR="00EB35DE" w:rsidRPr="00495258" w:rsidRDefault="00EB35DE" w:rsidP="0047344A">
      <w:pPr>
        <w:spacing w:after="0"/>
        <w:ind w:right="1655" w:firstLine="284"/>
        <w:jc w:val="both"/>
        <w:rPr>
          <w:color w:val="auto"/>
          <w:lang w:val="fr-FR"/>
        </w:rPr>
      </w:pPr>
      <w:r w:rsidRPr="00495258">
        <w:rPr>
          <w:color w:val="auto"/>
          <w:lang w:val="fr-FR"/>
        </w:rPr>
        <w:t>Tulburat de propriile reuşite, de</w:t>
      </w:r>
      <w:r w:rsidR="00C859EB">
        <w:rPr>
          <w:color w:val="auto"/>
          <w:lang w:val="fr-FR"/>
        </w:rPr>
        <w:t xml:space="preserve"> memoria și</w:t>
      </w:r>
      <w:r w:rsidRPr="00495258">
        <w:rPr>
          <w:color w:val="auto"/>
          <w:lang w:val="fr-FR"/>
        </w:rPr>
        <w:t xml:space="preserve"> aparenta supe</w:t>
      </w:r>
      <w:r w:rsidR="00D22D81" w:rsidRPr="00D12C7D">
        <w:rPr>
          <w:rFonts w:ascii="Garamond" w:hAnsi="Garamond"/>
          <w:color w:val="auto"/>
          <w:lang w:val="ro-RO"/>
        </w:rPr>
        <w:softHyphen/>
      </w:r>
      <w:r w:rsidRPr="00495258">
        <w:rPr>
          <w:color w:val="auto"/>
          <w:lang w:val="fr-FR"/>
        </w:rPr>
        <w:t>r</w:t>
      </w:r>
      <w:r w:rsidR="00C859EB">
        <w:rPr>
          <w:color w:val="auto"/>
          <w:lang w:val="fr-FR"/>
        </w:rPr>
        <w:t>ioritate produs</w:t>
      </w:r>
      <w:r w:rsidR="00E9440A">
        <w:rPr>
          <w:color w:val="auto"/>
          <w:lang w:val="fr-FR"/>
        </w:rPr>
        <w:t>ă de intelect</w:t>
      </w:r>
      <w:r w:rsidR="00C859EB">
        <w:rPr>
          <w:color w:val="auto"/>
          <w:lang w:val="fr-FR"/>
        </w:rPr>
        <w:t>,</w:t>
      </w:r>
      <w:r w:rsidR="00E9440A">
        <w:rPr>
          <w:color w:val="auto"/>
          <w:lang w:val="fr-FR"/>
        </w:rPr>
        <w:t xml:space="preserve"> în fierberea urii sale,</w:t>
      </w:r>
      <w:r w:rsidRPr="00495258">
        <w:rPr>
          <w:color w:val="auto"/>
          <w:lang w:val="fr-FR"/>
        </w:rPr>
        <w:t xml:space="preserve"> Freud s-a crezut campio</w:t>
      </w:r>
      <w:r w:rsidR="00D22D81">
        <w:rPr>
          <w:color w:val="auto"/>
          <w:lang w:val="fr-FR"/>
        </w:rPr>
        <w:t>nu</w:t>
      </w:r>
      <w:r w:rsidR="00E9440A">
        <w:rPr>
          <w:color w:val="auto"/>
          <w:lang w:val="fr-FR"/>
        </w:rPr>
        <w:t>l spiritului omenesc. E</w:t>
      </w:r>
      <w:r w:rsidR="00D22D81">
        <w:rPr>
          <w:color w:val="auto"/>
          <w:lang w:val="fr-FR"/>
        </w:rPr>
        <w:t>moţiile</w:t>
      </w:r>
      <w:r w:rsidR="00C859EB">
        <w:rPr>
          <w:color w:val="auto"/>
          <w:lang w:val="fr-FR"/>
        </w:rPr>
        <w:t xml:space="preserve"> biza</w:t>
      </w:r>
      <w:r w:rsidR="00E9440A">
        <w:rPr>
          <w:color w:val="auto"/>
          <w:lang w:val="fr-FR"/>
        </w:rPr>
        <w:t xml:space="preserve">re, ura pentru </w:t>
      </w:r>
      <w:r w:rsidRPr="00495258">
        <w:rPr>
          <w:color w:val="auto"/>
          <w:lang w:val="fr-FR"/>
        </w:rPr>
        <w:t>tată</w:t>
      </w:r>
      <w:r w:rsidR="00E9440A">
        <w:rPr>
          <w:color w:val="auto"/>
          <w:lang w:val="fr-FR"/>
        </w:rPr>
        <w:t>l său</w:t>
      </w:r>
      <w:r w:rsidR="00D22D81">
        <w:rPr>
          <w:color w:val="auto"/>
          <w:lang w:val="fr-FR"/>
        </w:rPr>
        <w:t>,</w:t>
      </w:r>
      <w:r w:rsidRPr="00495258">
        <w:rPr>
          <w:color w:val="auto"/>
          <w:lang w:val="fr-FR"/>
        </w:rPr>
        <w:t xml:space="preserve"> dorinţa de a-l face să dispară, pentru a</w:t>
      </w:r>
      <w:r w:rsidR="00E9440A">
        <w:rPr>
          <w:color w:val="auto"/>
          <w:lang w:val="fr-FR"/>
        </w:rPr>
        <w:t>-şi rezerva posesia mamei,</w:t>
      </w:r>
      <w:r w:rsidR="00D22D81">
        <w:rPr>
          <w:color w:val="auto"/>
          <w:lang w:val="fr-FR"/>
        </w:rPr>
        <w:t xml:space="preserve"> remuşcările sexualităţii</w:t>
      </w:r>
      <w:r w:rsidRPr="00495258">
        <w:rPr>
          <w:color w:val="auto"/>
          <w:lang w:val="fr-FR"/>
        </w:rPr>
        <w:t xml:space="preserve"> ali</w:t>
      </w:r>
      <w:r w:rsidR="00E9440A" w:rsidRPr="00D12C7D">
        <w:rPr>
          <w:rFonts w:ascii="Garamond" w:hAnsi="Garamond"/>
          <w:color w:val="auto"/>
          <w:lang w:val="ro-RO"/>
        </w:rPr>
        <w:softHyphen/>
      </w:r>
      <w:r w:rsidRPr="00495258">
        <w:rPr>
          <w:color w:val="auto"/>
          <w:lang w:val="fr-FR"/>
        </w:rPr>
        <w:t>men</w:t>
      </w:r>
      <w:r w:rsidR="00D22D81">
        <w:rPr>
          <w:color w:val="auto"/>
          <w:lang w:val="fr-FR"/>
        </w:rPr>
        <w:t>tate de imaginaţia</w:t>
      </w:r>
      <w:r w:rsidRPr="00495258">
        <w:rPr>
          <w:color w:val="auto"/>
          <w:lang w:val="fr-FR"/>
        </w:rPr>
        <w:t xml:space="preserve"> fantas</w:t>
      </w:r>
      <w:r w:rsidR="00D22D81" w:rsidRPr="00D12C7D">
        <w:rPr>
          <w:rFonts w:ascii="Garamond" w:hAnsi="Garamond"/>
          <w:color w:val="auto"/>
          <w:lang w:val="ro-RO"/>
        </w:rPr>
        <w:softHyphen/>
      </w:r>
      <w:r w:rsidRPr="00495258">
        <w:rPr>
          <w:color w:val="auto"/>
          <w:lang w:val="fr-FR"/>
        </w:rPr>
        <w:t>tic</w:t>
      </w:r>
      <w:r w:rsidR="00E9440A">
        <w:rPr>
          <w:color w:val="auto"/>
          <w:lang w:val="fr-FR"/>
        </w:rPr>
        <w:t>ă</w:t>
      </w:r>
      <w:r w:rsidR="00D22D81">
        <w:rPr>
          <w:color w:val="auto"/>
          <w:lang w:val="fr-FR"/>
        </w:rPr>
        <w:t xml:space="preserve">, </w:t>
      </w:r>
      <w:r w:rsidRPr="00495258">
        <w:rPr>
          <w:color w:val="auto"/>
          <w:lang w:val="fr-FR"/>
        </w:rPr>
        <w:t xml:space="preserve">avidă de erotism, </w:t>
      </w:r>
      <w:r w:rsidR="00D22D81">
        <w:rPr>
          <w:color w:val="auto"/>
          <w:lang w:val="fr-FR"/>
        </w:rPr>
        <w:t>nevoia</w:t>
      </w:r>
      <w:r w:rsidRPr="00495258">
        <w:rPr>
          <w:color w:val="auto"/>
          <w:lang w:val="fr-FR"/>
        </w:rPr>
        <w:t xml:space="preserve"> de a scrie despre prozelitismul să</w:t>
      </w:r>
      <w:r w:rsidR="00E9440A">
        <w:rPr>
          <w:color w:val="auto"/>
          <w:lang w:val="fr-FR"/>
        </w:rPr>
        <w:t>u,</w:t>
      </w:r>
      <w:r w:rsidR="00C859EB">
        <w:rPr>
          <w:color w:val="auto"/>
          <w:lang w:val="fr-FR"/>
        </w:rPr>
        <w:t xml:space="preserve"> toate</w:t>
      </w:r>
      <w:r w:rsidR="00E9440A">
        <w:rPr>
          <w:color w:val="auto"/>
          <w:lang w:val="fr-FR"/>
        </w:rPr>
        <w:t xml:space="preserve"> </w:t>
      </w:r>
      <w:r w:rsidR="00C859EB">
        <w:rPr>
          <w:color w:val="auto"/>
          <w:lang w:val="fr-FR"/>
        </w:rPr>
        <w:t>acestea</w:t>
      </w:r>
      <w:r w:rsidRPr="00495258">
        <w:rPr>
          <w:color w:val="auto"/>
          <w:lang w:val="fr-FR"/>
        </w:rPr>
        <w:t xml:space="preserve"> l-au făcut să conceapă un om anormal.</w:t>
      </w:r>
      <w:r w:rsidR="00462B37">
        <w:rPr>
          <w:color w:val="auto"/>
          <w:lang w:val="fr-FR"/>
        </w:rPr>
        <w:t xml:space="preserve"> </w:t>
      </w:r>
    </w:p>
    <w:p w14:paraId="103AE263" w14:textId="77777777" w:rsidR="00EB35DE" w:rsidRPr="00495258" w:rsidRDefault="00EB35DE" w:rsidP="0047344A">
      <w:pPr>
        <w:spacing w:after="0"/>
        <w:ind w:right="1655" w:firstLine="284"/>
        <w:jc w:val="both"/>
        <w:rPr>
          <w:color w:val="auto"/>
          <w:sz w:val="4"/>
          <w:szCs w:val="4"/>
          <w:lang w:val="fr-FR"/>
        </w:rPr>
      </w:pPr>
    </w:p>
    <w:p w14:paraId="3E0BA730" w14:textId="77777777" w:rsidR="00EB35DE" w:rsidRPr="00495258" w:rsidRDefault="00C859EB" w:rsidP="0047344A">
      <w:pPr>
        <w:spacing w:after="0"/>
        <w:ind w:right="1655" w:firstLine="284"/>
        <w:jc w:val="both"/>
        <w:rPr>
          <w:color w:val="auto"/>
          <w:lang w:val="fr-FR"/>
        </w:rPr>
      </w:pPr>
      <w:r>
        <w:rPr>
          <w:color w:val="auto"/>
          <w:lang w:val="fr-FR"/>
        </w:rPr>
        <w:t>Ne-a trebuit</w:t>
      </w:r>
      <w:r w:rsidR="00EB35DE" w:rsidRPr="00495258">
        <w:rPr>
          <w:color w:val="auto"/>
          <w:lang w:val="fr-FR"/>
        </w:rPr>
        <w:t xml:space="preserve"> timp</w:t>
      </w:r>
      <w:r>
        <w:rPr>
          <w:color w:val="auto"/>
          <w:lang w:val="fr-FR"/>
        </w:rPr>
        <w:t>,</w:t>
      </w:r>
      <w:r w:rsidR="00EB35DE" w:rsidRPr="00495258">
        <w:rPr>
          <w:color w:val="auto"/>
          <w:lang w:val="fr-FR"/>
        </w:rPr>
        <w:t xml:space="preserve"> pentru a înţelege că Freu</w:t>
      </w:r>
      <w:r w:rsidR="00D22D81">
        <w:rPr>
          <w:color w:val="auto"/>
          <w:lang w:val="fr-FR"/>
        </w:rPr>
        <w:t>d a ima</w:t>
      </w:r>
      <w:r>
        <w:rPr>
          <w:color w:val="auto"/>
          <w:lang w:val="fr-FR"/>
        </w:rPr>
        <w:t>ginat o omenire</w:t>
      </w:r>
      <w:r w:rsidR="00D22D81">
        <w:rPr>
          <w:color w:val="auto"/>
          <w:lang w:val="fr-FR"/>
        </w:rPr>
        <w:t xml:space="preserve"> după chipul</w:t>
      </w:r>
      <w:r w:rsidR="00EB35DE" w:rsidRPr="00495258">
        <w:rPr>
          <w:color w:val="auto"/>
          <w:lang w:val="fr-FR"/>
        </w:rPr>
        <w:t xml:space="preserve"> şi </w:t>
      </w:r>
      <w:r w:rsidR="00D22D81">
        <w:rPr>
          <w:color w:val="auto"/>
          <w:lang w:val="fr-FR"/>
        </w:rPr>
        <w:t>imaginea sa, fără să fi observa</w:t>
      </w:r>
      <w:r>
        <w:rPr>
          <w:color w:val="auto"/>
          <w:lang w:val="fr-FR"/>
        </w:rPr>
        <w:t xml:space="preserve">t </w:t>
      </w:r>
      <w:r w:rsidR="00EB35DE" w:rsidRPr="00495258">
        <w:rPr>
          <w:color w:val="auto"/>
          <w:lang w:val="fr-FR"/>
        </w:rPr>
        <w:t>varie</w:t>
      </w:r>
      <w:r>
        <w:rPr>
          <w:color w:val="auto"/>
          <w:lang w:val="ro-RO"/>
        </w:rPr>
        <w:softHyphen/>
      </w:r>
      <w:r w:rsidR="00EB35DE" w:rsidRPr="00495258">
        <w:rPr>
          <w:color w:val="auto"/>
          <w:lang w:val="fr-FR"/>
        </w:rPr>
        <w:t>tatea infinită a con</w:t>
      </w:r>
      <w:r>
        <w:rPr>
          <w:color w:val="auto"/>
          <w:lang w:val="fr-FR"/>
        </w:rPr>
        <w:t>cepţiilor despre comportamentul ome</w:t>
      </w:r>
      <w:r>
        <w:rPr>
          <w:color w:val="auto"/>
          <w:lang w:val="ro-RO"/>
        </w:rPr>
        <w:softHyphen/>
      </w:r>
      <w:r>
        <w:rPr>
          <w:color w:val="auto"/>
          <w:lang w:val="fr-FR"/>
        </w:rPr>
        <w:t>nesc. Această înţelegere ne-a fost înlesnită</w:t>
      </w:r>
      <w:r w:rsidR="00EB35DE" w:rsidRPr="00495258">
        <w:rPr>
          <w:color w:val="auto"/>
          <w:lang w:val="fr-FR"/>
        </w:rPr>
        <w:t xml:space="preserve"> de ultimele studii despre v</w:t>
      </w:r>
      <w:r w:rsidR="00F96D51">
        <w:rPr>
          <w:color w:val="auto"/>
          <w:lang w:val="fr-FR"/>
        </w:rPr>
        <w:t>iaţa lui Freud</w:t>
      </w:r>
      <w:r w:rsidR="00D22D81">
        <w:rPr>
          <w:color w:val="auto"/>
          <w:lang w:val="fr-FR"/>
        </w:rPr>
        <w:t>, de publicaţiile privind</w:t>
      </w:r>
      <w:r w:rsidR="00817327" w:rsidRPr="00495258">
        <w:rPr>
          <w:color w:val="auto"/>
          <w:lang w:val="fr-FR"/>
        </w:rPr>
        <w:t xml:space="preserve"> corespondenţa lu</w:t>
      </w:r>
      <w:r w:rsidR="00D22D81">
        <w:rPr>
          <w:color w:val="auto"/>
          <w:lang w:val="fr-FR"/>
        </w:rPr>
        <w:t>i. Graţie acestui aport,</w:t>
      </w:r>
      <w:r w:rsidR="00817327" w:rsidRPr="00495258">
        <w:rPr>
          <w:color w:val="auto"/>
          <w:lang w:val="fr-FR"/>
        </w:rPr>
        <w:t xml:space="preserve"> este posibilă identificarea </w:t>
      </w:r>
      <w:r w:rsidR="00D22D81">
        <w:rPr>
          <w:color w:val="auto"/>
          <w:lang w:val="fr-FR"/>
        </w:rPr>
        <w:t>tipului său glandular,</w:t>
      </w:r>
      <w:r w:rsidR="00817327" w:rsidRPr="00495258">
        <w:rPr>
          <w:color w:val="auto"/>
          <w:lang w:val="fr-FR"/>
        </w:rPr>
        <w:t xml:space="preserve"> cheia explicaţiei personalităţii sale.</w:t>
      </w:r>
    </w:p>
    <w:p w14:paraId="6019B141" w14:textId="77777777" w:rsidR="00817327" w:rsidRPr="00495258" w:rsidRDefault="00817327" w:rsidP="0047344A">
      <w:pPr>
        <w:spacing w:after="0"/>
        <w:ind w:right="1655" w:firstLine="284"/>
        <w:jc w:val="both"/>
        <w:rPr>
          <w:color w:val="auto"/>
          <w:sz w:val="4"/>
          <w:szCs w:val="4"/>
          <w:lang w:val="fr-FR"/>
        </w:rPr>
      </w:pPr>
    </w:p>
    <w:p w14:paraId="54B1FC21" w14:textId="6D26C24C" w:rsidR="00817327" w:rsidRPr="00495258" w:rsidRDefault="005E1382" w:rsidP="0047344A">
      <w:pPr>
        <w:spacing w:after="0"/>
        <w:ind w:right="1655" w:firstLine="284"/>
        <w:jc w:val="both"/>
        <w:rPr>
          <w:color w:val="auto"/>
          <w:lang w:val="fr-FR"/>
        </w:rPr>
      </w:pPr>
      <w:r w:rsidRPr="00495258">
        <w:rPr>
          <w:color w:val="auto"/>
          <w:lang w:val="fr-FR"/>
        </w:rPr>
        <w:t>Tipul glandular al lui Freud corespunde celui tiroidian, ale cărui particula</w:t>
      </w:r>
      <w:r w:rsidR="00462B37" w:rsidRPr="003D1657">
        <w:rPr>
          <w:color w:val="auto"/>
          <w:lang w:val="ro-RO"/>
        </w:rPr>
        <w:softHyphen/>
      </w:r>
      <w:r w:rsidRPr="00495258">
        <w:rPr>
          <w:color w:val="auto"/>
          <w:lang w:val="fr-FR"/>
        </w:rPr>
        <w:t>rităţi le-am expus de peste 25 de ani. La Freud, aceste particularităţi sunt servite de o imaginaţie excesivă şi o extraor</w:t>
      </w:r>
      <w:r w:rsidR="00D22D81" w:rsidRPr="00D12C7D">
        <w:rPr>
          <w:rFonts w:ascii="Garamond" w:hAnsi="Garamond"/>
          <w:color w:val="auto"/>
          <w:lang w:val="ro-RO"/>
        </w:rPr>
        <w:softHyphen/>
      </w:r>
      <w:r w:rsidRPr="00495258">
        <w:rPr>
          <w:color w:val="auto"/>
          <w:lang w:val="fr-FR"/>
        </w:rPr>
        <w:t>dinară prolixitate d</w:t>
      </w:r>
      <w:r w:rsidR="00F96D51">
        <w:rPr>
          <w:color w:val="auto"/>
          <w:lang w:val="fr-FR"/>
        </w:rPr>
        <w:t>e imagini verbale. Accelerată,</w:t>
      </w:r>
      <w:r w:rsidRPr="00495258">
        <w:rPr>
          <w:color w:val="auto"/>
          <w:lang w:val="fr-FR"/>
        </w:rPr>
        <w:t xml:space="preserve"> plină de emoţii, viaţa modern</w:t>
      </w:r>
      <w:r w:rsidR="00D22D81">
        <w:rPr>
          <w:color w:val="auto"/>
          <w:lang w:val="fr-FR"/>
        </w:rPr>
        <w:t>ă a sporit la mulţi</w:t>
      </w:r>
      <w:r w:rsidRPr="00495258">
        <w:rPr>
          <w:color w:val="auto"/>
          <w:lang w:val="fr-FR"/>
        </w:rPr>
        <w:t xml:space="preserve"> activitatea tiroidei, mai ales la inte</w:t>
      </w:r>
      <w:r w:rsidR="00D22D81" w:rsidRPr="00D12C7D">
        <w:rPr>
          <w:rFonts w:ascii="Garamond" w:hAnsi="Garamond"/>
          <w:color w:val="auto"/>
          <w:lang w:val="ro-RO"/>
        </w:rPr>
        <w:softHyphen/>
      </w:r>
      <w:r w:rsidRPr="00495258">
        <w:rPr>
          <w:color w:val="auto"/>
          <w:lang w:val="fr-FR"/>
        </w:rPr>
        <w:t>lectuali. În mare parte, succesul psihanalizei se datorează predomi</w:t>
      </w:r>
      <w:r w:rsidR="00D22D81" w:rsidRPr="00D12C7D">
        <w:rPr>
          <w:rFonts w:ascii="Garamond" w:hAnsi="Garamond"/>
          <w:color w:val="auto"/>
          <w:lang w:val="ro-RO"/>
        </w:rPr>
        <w:softHyphen/>
      </w:r>
      <w:r w:rsidRPr="00495258">
        <w:rPr>
          <w:color w:val="auto"/>
          <w:lang w:val="fr-FR"/>
        </w:rPr>
        <w:t xml:space="preserve">nanţei tiroidiene. </w:t>
      </w:r>
      <w:r w:rsidR="00F96D51">
        <w:rPr>
          <w:color w:val="auto"/>
          <w:lang w:val="fr-FR"/>
        </w:rPr>
        <w:t>Reprezentanții</w:t>
      </w:r>
      <w:r w:rsidRPr="00495258">
        <w:rPr>
          <w:color w:val="auto"/>
          <w:lang w:val="fr-FR"/>
        </w:rPr>
        <w:t xml:space="preserve"> altor tipuri glandular</w:t>
      </w:r>
      <w:r w:rsidR="00D22D81">
        <w:rPr>
          <w:color w:val="auto"/>
          <w:lang w:val="fr-FR"/>
        </w:rPr>
        <w:t>e, altor tendinţe emoţio</w:t>
      </w:r>
      <w:r w:rsidR="00F96D51">
        <w:rPr>
          <w:color w:val="auto"/>
          <w:lang w:val="ro-RO"/>
        </w:rPr>
        <w:softHyphen/>
      </w:r>
      <w:r w:rsidR="00D22D81">
        <w:rPr>
          <w:color w:val="auto"/>
          <w:lang w:val="fr-FR"/>
        </w:rPr>
        <w:t>nale şi psihice, deși</w:t>
      </w:r>
      <w:r w:rsidRPr="00495258">
        <w:rPr>
          <w:color w:val="auto"/>
          <w:lang w:val="fr-FR"/>
        </w:rPr>
        <w:t xml:space="preserve"> mai nume</w:t>
      </w:r>
      <w:r w:rsidR="00D22D81">
        <w:rPr>
          <w:color w:val="auto"/>
          <w:lang w:val="fr-FR"/>
        </w:rPr>
        <w:t>roşi</w:t>
      </w:r>
      <w:r w:rsidR="00F96D51">
        <w:rPr>
          <w:color w:val="auto"/>
          <w:lang w:val="fr-FR"/>
        </w:rPr>
        <w:t>,</w:t>
      </w:r>
      <w:r w:rsidR="00D22D81">
        <w:rPr>
          <w:color w:val="auto"/>
          <w:lang w:val="fr-FR"/>
        </w:rPr>
        <w:t xml:space="preserve"> au scăpat</w:t>
      </w:r>
      <w:r w:rsidRPr="00495258">
        <w:rPr>
          <w:color w:val="auto"/>
          <w:lang w:val="fr-FR"/>
        </w:rPr>
        <w:t xml:space="preserve"> comple</w:t>
      </w:r>
      <w:r w:rsidR="00D22D81">
        <w:rPr>
          <w:color w:val="auto"/>
          <w:lang w:val="fr-FR"/>
        </w:rPr>
        <w:t>t</w:t>
      </w:r>
      <w:r w:rsidRPr="00495258">
        <w:rPr>
          <w:color w:val="auto"/>
          <w:lang w:val="fr-FR"/>
        </w:rPr>
        <w:t xml:space="preserve"> maes</w:t>
      </w:r>
      <w:r w:rsidR="00F96D51">
        <w:rPr>
          <w:color w:val="auto"/>
          <w:lang w:val="ro-RO"/>
        </w:rPr>
        <w:softHyphen/>
      </w:r>
      <w:r w:rsidRPr="00495258">
        <w:rPr>
          <w:color w:val="auto"/>
          <w:lang w:val="fr-FR"/>
        </w:rPr>
        <w:t>trului psihanalizei, astfel încât este vizibilă opoziţia între concepţia lui Freud şi gândirea universală. Divergenţele profunde dintre acestea formează obiectul cărţii de faţă.</w:t>
      </w:r>
      <w:r w:rsidR="00462B37">
        <w:rPr>
          <w:color w:val="auto"/>
          <w:lang w:val="fr-FR"/>
        </w:rPr>
        <w:t xml:space="preserve"> </w:t>
      </w:r>
    </w:p>
    <w:p w14:paraId="4B225EF2" w14:textId="77777777" w:rsidR="005E1382" w:rsidRPr="00495258" w:rsidRDefault="005E1382" w:rsidP="0047344A">
      <w:pPr>
        <w:spacing w:after="0"/>
        <w:ind w:right="1655" w:firstLine="284"/>
        <w:jc w:val="both"/>
        <w:rPr>
          <w:color w:val="auto"/>
          <w:sz w:val="4"/>
          <w:szCs w:val="4"/>
          <w:lang w:val="fr-FR"/>
        </w:rPr>
      </w:pPr>
    </w:p>
    <w:p w14:paraId="00A14568" w14:textId="5B16421A" w:rsidR="005E1382" w:rsidRPr="00495258" w:rsidRDefault="00730FBA" w:rsidP="0047344A">
      <w:pPr>
        <w:spacing w:after="0"/>
        <w:ind w:right="1655" w:firstLine="284"/>
        <w:jc w:val="both"/>
        <w:rPr>
          <w:color w:val="auto"/>
          <w:lang w:val="fr-FR"/>
        </w:rPr>
      </w:pPr>
      <w:r w:rsidRPr="00495258">
        <w:rPr>
          <w:color w:val="auto"/>
          <w:lang w:val="fr-FR"/>
        </w:rPr>
        <w:t>Freud a subestimat diversitatea incredibilă şi variaţiile emoţiilor provenind din</w:t>
      </w:r>
      <w:r w:rsidR="00F96D51">
        <w:rPr>
          <w:color w:val="auto"/>
          <w:lang w:val="fr-FR"/>
        </w:rPr>
        <w:t xml:space="preserve"> funcţiuni psihice foarte diferit</w:t>
      </w:r>
      <w:r w:rsidR="00634530" w:rsidRPr="00495258">
        <w:rPr>
          <w:color w:val="auto"/>
          <w:lang w:val="fr-FR"/>
        </w:rPr>
        <w:t>e, sentimente şi st</w:t>
      </w:r>
      <w:r w:rsidR="00D22D81">
        <w:rPr>
          <w:color w:val="auto"/>
          <w:lang w:val="fr-FR"/>
        </w:rPr>
        <w:t>ări de spirit datorate unor cauz</w:t>
      </w:r>
      <w:r w:rsidR="00634530" w:rsidRPr="00495258">
        <w:rPr>
          <w:color w:val="auto"/>
          <w:lang w:val="fr-FR"/>
        </w:rPr>
        <w:t>e din cele mai distinct</w:t>
      </w:r>
      <w:r w:rsidR="00D22D81">
        <w:rPr>
          <w:color w:val="auto"/>
          <w:lang w:val="fr-FR"/>
        </w:rPr>
        <w:t>e</w:t>
      </w:r>
      <w:r w:rsidR="00634530" w:rsidRPr="00495258">
        <w:rPr>
          <w:color w:val="auto"/>
          <w:lang w:val="fr-FR"/>
        </w:rPr>
        <w:t xml:space="preserve"> şi inegale. El a acordat </w:t>
      </w:r>
      <w:r w:rsidR="00F96D51">
        <w:rPr>
          <w:color w:val="auto"/>
          <w:lang w:val="fr-FR"/>
        </w:rPr>
        <w:t>un</w:t>
      </w:r>
      <w:r w:rsidR="00634530" w:rsidRPr="00495258">
        <w:rPr>
          <w:color w:val="auto"/>
          <w:lang w:val="fr-FR"/>
        </w:rPr>
        <w:t xml:space="preserve"> interes</w:t>
      </w:r>
      <w:r w:rsidR="00F96D51">
        <w:rPr>
          <w:color w:val="auto"/>
          <w:lang w:val="fr-FR"/>
        </w:rPr>
        <w:t xml:space="preserve"> exagerat</w:t>
      </w:r>
      <w:r w:rsidR="00634530" w:rsidRPr="00495258">
        <w:rPr>
          <w:color w:val="auto"/>
          <w:lang w:val="fr-FR"/>
        </w:rPr>
        <w:t xml:space="preserve"> preocu</w:t>
      </w:r>
      <w:r w:rsidR="00F96D51">
        <w:rPr>
          <w:color w:val="auto"/>
          <w:lang w:val="ro-RO"/>
        </w:rPr>
        <w:softHyphen/>
      </w:r>
      <w:r w:rsidR="00634530" w:rsidRPr="00495258">
        <w:rPr>
          <w:color w:val="auto"/>
          <w:lang w:val="fr-FR"/>
        </w:rPr>
        <w:t>părilor sexual</w:t>
      </w:r>
      <w:r w:rsidR="00F96D51">
        <w:rPr>
          <w:color w:val="auto"/>
          <w:lang w:val="fr-FR"/>
        </w:rPr>
        <w:t>e</w:t>
      </w:r>
      <w:r w:rsidR="00634530" w:rsidRPr="00495258">
        <w:rPr>
          <w:color w:val="auto"/>
          <w:lang w:val="fr-FR"/>
        </w:rPr>
        <w:t>, care la majori</w:t>
      </w:r>
      <w:r w:rsidR="007874C5" w:rsidRPr="00D12C7D">
        <w:rPr>
          <w:rFonts w:ascii="Garamond" w:hAnsi="Garamond"/>
          <w:color w:val="auto"/>
          <w:lang w:val="ro-RO"/>
        </w:rPr>
        <w:softHyphen/>
      </w:r>
      <w:r w:rsidR="00634530" w:rsidRPr="00495258">
        <w:rPr>
          <w:color w:val="auto"/>
          <w:lang w:val="fr-FR"/>
        </w:rPr>
        <w:t>tatea oamenilor sunt secun</w:t>
      </w:r>
      <w:r w:rsidR="00F96D51">
        <w:rPr>
          <w:color w:val="auto"/>
          <w:lang w:val="ro-RO"/>
        </w:rPr>
        <w:softHyphen/>
      </w:r>
      <w:r w:rsidR="00634530" w:rsidRPr="00495258">
        <w:rPr>
          <w:color w:val="auto"/>
          <w:lang w:val="fr-FR"/>
        </w:rPr>
        <w:t>dare. Dat</w:t>
      </w:r>
      <w:r w:rsidR="007874C5">
        <w:rPr>
          <w:color w:val="auto"/>
          <w:lang w:val="fr-FR"/>
        </w:rPr>
        <w:t>orită fiziolo</w:t>
      </w:r>
      <w:r w:rsidR="00462B37" w:rsidRPr="003D1657">
        <w:rPr>
          <w:color w:val="auto"/>
          <w:lang w:val="ro-RO"/>
        </w:rPr>
        <w:softHyphen/>
      </w:r>
      <w:r w:rsidR="007874C5">
        <w:rPr>
          <w:color w:val="auto"/>
          <w:lang w:val="fr-FR"/>
        </w:rPr>
        <w:t>giei şi educaţi</w:t>
      </w:r>
      <w:r w:rsidR="00634530" w:rsidRPr="00495258">
        <w:rPr>
          <w:color w:val="auto"/>
          <w:lang w:val="fr-FR"/>
        </w:rPr>
        <w:t>ei sale</w:t>
      </w:r>
      <w:r w:rsidR="007874C5">
        <w:rPr>
          <w:color w:val="auto"/>
          <w:lang w:val="fr-FR"/>
        </w:rPr>
        <w:t>,</w:t>
      </w:r>
      <w:r w:rsidR="00634530" w:rsidRPr="00495258">
        <w:rPr>
          <w:color w:val="auto"/>
          <w:lang w:val="fr-FR"/>
        </w:rPr>
        <w:t xml:space="preserve"> el nu a văzut că</w:t>
      </w:r>
      <w:r w:rsidR="00F96D51">
        <w:rPr>
          <w:color w:val="auto"/>
          <w:lang w:val="fr-FR"/>
        </w:rPr>
        <w:t xml:space="preserve"> omul poate avea emoţii absolut</w:t>
      </w:r>
      <w:r w:rsidR="00634530" w:rsidRPr="00495258">
        <w:rPr>
          <w:color w:val="auto"/>
          <w:lang w:val="fr-FR"/>
        </w:rPr>
        <w:t xml:space="preserve"> pure, lipsite de orice materi</w:t>
      </w:r>
      <w:r w:rsidR="00F96D51">
        <w:rPr>
          <w:color w:val="auto"/>
          <w:lang w:val="ro-RO"/>
        </w:rPr>
        <w:softHyphen/>
      </w:r>
      <w:r w:rsidR="00634530" w:rsidRPr="00495258">
        <w:rPr>
          <w:color w:val="auto"/>
          <w:lang w:val="fr-FR"/>
        </w:rPr>
        <w:t>alitate: dragostea pentru arte, ştiinţă, iubirea aproa</w:t>
      </w:r>
      <w:r w:rsidR="007874C5" w:rsidRPr="00D12C7D">
        <w:rPr>
          <w:rFonts w:ascii="Garamond" w:hAnsi="Garamond"/>
          <w:color w:val="auto"/>
          <w:lang w:val="ro-RO"/>
        </w:rPr>
        <w:softHyphen/>
      </w:r>
      <w:r w:rsidR="007874C5">
        <w:rPr>
          <w:color w:val="auto"/>
          <w:lang w:val="fr-FR"/>
        </w:rPr>
        <w:t>pelui,</w:t>
      </w:r>
      <w:r w:rsidR="00634530" w:rsidRPr="00495258">
        <w:rPr>
          <w:color w:val="auto"/>
          <w:lang w:val="fr-FR"/>
        </w:rPr>
        <w:t xml:space="preserve"> a lui Dumnezeu, care îl fac să practice indulgenţa, dezin</w:t>
      </w:r>
      <w:r w:rsidR="007874C5" w:rsidRPr="00D12C7D">
        <w:rPr>
          <w:rFonts w:ascii="Garamond" w:hAnsi="Garamond"/>
          <w:color w:val="auto"/>
          <w:lang w:val="ro-RO"/>
        </w:rPr>
        <w:softHyphen/>
      </w:r>
      <w:r w:rsidR="00634530" w:rsidRPr="00495258">
        <w:rPr>
          <w:color w:val="auto"/>
          <w:lang w:val="fr-FR"/>
        </w:rPr>
        <w:t xml:space="preserve">teresul, </w:t>
      </w:r>
      <w:r w:rsidR="007874C5">
        <w:rPr>
          <w:color w:val="auto"/>
          <w:lang w:val="fr-FR"/>
        </w:rPr>
        <w:t>probitatea ştiinţifică, spiritu</w:t>
      </w:r>
      <w:r w:rsidR="00634530" w:rsidRPr="00495258">
        <w:rPr>
          <w:color w:val="auto"/>
          <w:lang w:val="fr-FR"/>
        </w:rPr>
        <w:t>l de sacrificiu, tendinţe pe care le găsim, mai mult sau mai puţin dezvoltate, la omenirea în plină evoluţie. De aceea am citat cazul femeilor-platou australiene.</w:t>
      </w:r>
      <w:r w:rsidR="00462B37">
        <w:rPr>
          <w:color w:val="auto"/>
          <w:lang w:val="fr-FR"/>
        </w:rPr>
        <w:t xml:space="preserve"> </w:t>
      </w:r>
    </w:p>
    <w:p w14:paraId="45F051F1" w14:textId="77777777" w:rsidR="00634530" w:rsidRPr="00495258" w:rsidRDefault="00634530" w:rsidP="0047344A">
      <w:pPr>
        <w:spacing w:after="0"/>
        <w:ind w:right="1655" w:firstLine="284"/>
        <w:jc w:val="both"/>
        <w:rPr>
          <w:color w:val="auto"/>
          <w:sz w:val="4"/>
          <w:szCs w:val="4"/>
          <w:lang w:val="fr-FR"/>
        </w:rPr>
      </w:pPr>
    </w:p>
    <w:p w14:paraId="2F845602" w14:textId="2863DE75" w:rsidR="00634530" w:rsidRPr="00495258" w:rsidRDefault="00634530" w:rsidP="0047344A">
      <w:pPr>
        <w:spacing w:after="0"/>
        <w:ind w:right="1655" w:firstLine="284"/>
        <w:jc w:val="both"/>
        <w:rPr>
          <w:color w:val="auto"/>
          <w:lang w:val="fr-FR"/>
        </w:rPr>
      </w:pPr>
      <w:r w:rsidRPr="00495258">
        <w:rPr>
          <w:color w:val="auto"/>
          <w:lang w:val="fr-FR"/>
        </w:rPr>
        <w:t>Freud nu a înţeles nici intelectual</w:t>
      </w:r>
      <w:r w:rsidR="00F96D51">
        <w:rPr>
          <w:color w:val="auto"/>
          <w:lang w:val="fr-FR"/>
        </w:rPr>
        <w:t>ul. Pentru el, acesta este</w:t>
      </w:r>
      <w:r w:rsidRPr="00495258">
        <w:rPr>
          <w:color w:val="auto"/>
          <w:lang w:val="fr-FR"/>
        </w:rPr>
        <w:t xml:space="preserve"> o veritabilă enigmă şi nu îi recunoaşte decât mentalitatea de copil</w:t>
      </w:r>
      <w:r w:rsidR="007579A7" w:rsidRPr="00495258">
        <w:rPr>
          <w:color w:val="auto"/>
          <w:lang w:val="fr-FR"/>
        </w:rPr>
        <w:t xml:space="preserve"> sau de nevrozat. </w:t>
      </w:r>
      <w:r w:rsidR="00F96D51">
        <w:rPr>
          <w:color w:val="auto"/>
          <w:lang w:val="fr-FR"/>
        </w:rPr>
        <w:t>C</w:t>
      </w:r>
      <w:r w:rsidR="007579A7" w:rsidRPr="00495258">
        <w:rPr>
          <w:color w:val="auto"/>
          <w:lang w:val="fr-FR"/>
        </w:rPr>
        <w:t>u astfel de posibilităţi,</w:t>
      </w:r>
      <w:r w:rsidR="00F96D51">
        <w:rPr>
          <w:color w:val="auto"/>
          <w:lang w:val="fr-FR"/>
        </w:rPr>
        <w:t xml:space="preserve"> ce poate realiza un mare savant sau</w:t>
      </w:r>
      <w:r w:rsidR="007579A7" w:rsidRPr="00495258">
        <w:rPr>
          <w:color w:val="auto"/>
          <w:lang w:val="fr-FR"/>
        </w:rPr>
        <w:t xml:space="preserve"> filosof? Metafizica, ştiinţele nece</w:t>
      </w:r>
      <w:r w:rsidR="00F96D51">
        <w:rPr>
          <w:color w:val="auto"/>
          <w:lang w:val="ro-RO"/>
        </w:rPr>
        <w:softHyphen/>
      </w:r>
      <w:r w:rsidR="007579A7" w:rsidRPr="00495258">
        <w:rPr>
          <w:color w:val="auto"/>
          <w:lang w:val="fr-FR"/>
        </w:rPr>
        <w:t>sită calităţi ca pute</w:t>
      </w:r>
      <w:r w:rsidR="007874C5" w:rsidRPr="00D12C7D">
        <w:rPr>
          <w:rFonts w:ascii="Garamond" w:hAnsi="Garamond"/>
          <w:color w:val="auto"/>
          <w:lang w:val="ro-RO"/>
        </w:rPr>
        <w:softHyphen/>
      </w:r>
      <w:r w:rsidR="007874C5">
        <w:rPr>
          <w:color w:val="auto"/>
          <w:lang w:val="fr-FR"/>
        </w:rPr>
        <w:t>rea</w:t>
      </w:r>
      <w:r w:rsidR="00F96D51">
        <w:rPr>
          <w:color w:val="auto"/>
          <w:lang w:val="fr-FR"/>
        </w:rPr>
        <w:t xml:space="preserve"> observaţiei, analiza</w:t>
      </w:r>
      <w:r w:rsidR="007874C5">
        <w:rPr>
          <w:color w:val="auto"/>
          <w:lang w:val="fr-FR"/>
        </w:rPr>
        <w:t xml:space="preserve"> subtilă</w:t>
      </w:r>
      <w:r w:rsidR="007579A7" w:rsidRPr="00495258">
        <w:rPr>
          <w:color w:val="auto"/>
          <w:lang w:val="fr-FR"/>
        </w:rPr>
        <w:t>, metode pre</w:t>
      </w:r>
      <w:r w:rsidR="00462B37" w:rsidRPr="003D1657">
        <w:rPr>
          <w:color w:val="auto"/>
          <w:lang w:val="ro-RO"/>
        </w:rPr>
        <w:softHyphen/>
      </w:r>
      <w:r w:rsidR="007579A7" w:rsidRPr="00495258">
        <w:rPr>
          <w:color w:val="auto"/>
          <w:lang w:val="fr-FR"/>
        </w:rPr>
        <w:t>cise, raţiona</w:t>
      </w:r>
      <w:r w:rsidR="007874C5" w:rsidRPr="00D12C7D">
        <w:rPr>
          <w:rFonts w:ascii="Garamond" w:hAnsi="Garamond"/>
          <w:color w:val="auto"/>
          <w:lang w:val="ro-RO"/>
        </w:rPr>
        <w:softHyphen/>
      </w:r>
      <w:r w:rsidR="007579A7" w:rsidRPr="00495258">
        <w:rPr>
          <w:color w:val="auto"/>
          <w:lang w:val="fr-FR"/>
        </w:rPr>
        <w:t>ment deduc</w:t>
      </w:r>
      <w:r w:rsidR="00F96D51">
        <w:rPr>
          <w:color w:val="auto"/>
          <w:lang w:val="fr-FR"/>
        </w:rPr>
        <w:t>tiv şi celelalte calităţi</w:t>
      </w:r>
      <w:r w:rsidR="007579A7" w:rsidRPr="00495258">
        <w:rPr>
          <w:color w:val="auto"/>
          <w:lang w:val="fr-FR"/>
        </w:rPr>
        <w:t xml:space="preserve"> ale geniu</w:t>
      </w:r>
      <w:r w:rsidR="00F96D51">
        <w:rPr>
          <w:color w:val="auto"/>
          <w:lang w:val="ro-RO"/>
        </w:rPr>
        <w:softHyphen/>
      </w:r>
      <w:r w:rsidR="007579A7" w:rsidRPr="00495258">
        <w:rPr>
          <w:color w:val="auto"/>
          <w:lang w:val="fr-FR"/>
        </w:rPr>
        <w:t>lui, pe care Freud nu le</w:t>
      </w:r>
      <w:r w:rsidR="007874C5">
        <w:rPr>
          <w:color w:val="auto"/>
          <w:lang w:val="fr-FR"/>
        </w:rPr>
        <w:t>-a avut</w:t>
      </w:r>
      <w:r w:rsidR="007579A7" w:rsidRPr="00495258">
        <w:rPr>
          <w:color w:val="auto"/>
          <w:lang w:val="fr-FR"/>
        </w:rPr>
        <w:t>. Geniul comport</w:t>
      </w:r>
      <w:r w:rsidR="007874C5">
        <w:rPr>
          <w:color w:val="auto"/>
          <w:lang w:val="fr-FR"/>
        </w:rPr>
        <w:t>ă elaborări psihi</w:t>
      </w:r>
      <w:r w:rsidR="00F96D51">
        <w:rPr>
          <w:color w:val="auto"/>
          <w:lang w:val="fr-FR"/>
        </w:rPr>
        <w:t>ce foarte dificile, accesul la anumite</w:t>
      </w:r>
      <w:r w:rsidR="007579A7" w:rsidRPr="00495258">
        <w:rPr>
          <w:color w:val="auto"/>
          <w:lang w:val="fr-FR"/>
        </w:rPr>
        <w:t xml:space="preserve"> abstracţii, alegerea şi distingerea precisă a aces</w:t>
      </w:r>
      <w:r w:rsidR="007874C5" w:rsidRPr="00D12C7D">
        <w:rPr>
          <w:rFonts w:ascii="Garamond" w:hAnsi="Garamond"/>
          <w:color w:val="auto"/>
          <w:lang w:val="ro-RO"/>
        </w:rPr>
        <w:softHyphen/>
      </w:r>
      <w:r w:rsidR="007579A7" w:rsidRPr="00495258">
        <w:rPr>
          <w:color w:val="auto"/>
          <w:lang w:val="fr-FR"/>
        </w:rPr>
        <w:t>tora, recunoaşterea valorii lor fundamentale, specificitatea fiecă</w:t>
      </w:r>
      <w:r w:rsidR="007874C5" w:rsidRPr="00D12C7D">
        <w:rPr>
          <w:rFonts w:ascii="Garamond" w:hAnsi="Garamond"/>
          <w:color w:val="auto"/>
          <w:lang w:val="ro-RO"/>
        </w:rPr>
        <w:softHyphen/>
      </w:r>
      <w:r w:rsidR="007579A7" w:rsidRPr="00495258">
        <w:rPr>
          <w:color w:val="auto"/>
          <w:lang w:val="fr-FR"/>
        </w:rPr>
        <w:t>reia, sinteza amsamblului. Vom reveni asupra acestor calităţi inte</w:t>
      </w:r>
      <w:r w:rsidR="007874C5" w:rsidRPr="00D12C7D">
        <w:rPr>
          <w:rFonts w:ascii="Garamond" w:hAnsi="Garamond"/>
          <w:color w:val="auto"/>
          <w:lang w:val="ro-RO"/>
        </w:rPr>
        <w:softHyphen/>
      </w:r>
      <w:r w:rsidR="007579A7" w:rsidRPr="00495258">
        <w:rPr>
          <w:color w:val="auto"/>
          <w:lang w:val="fr-FR"/>
        </w:rPr>
        <w:t>lectuale atât de impor</w:t>
      </w:r>
      <w:r w:rsidR="00F96D51">
        <w:rPr>
          <w:color w:val="auto"/>
          <w:lang w:val="ro-RO"/>
        </w:rPr>
        <w:softHyphen/>
      </w:r>
      <w:r w:rsidR="007579A7" w:rsidRPr="00495258">
        <w:rPr>
          <w:color w:val="auto"/>
          <w:lang w:val="fr-FR"/>
        </w:rPr>
        <w:t xml:space="preserve">tante, de care Freud este </w:t>
      </w:r>
      <w:r w:rsidR="007874C5">
        <w:rPr>
          <w:color w:val="auto"/>
          <w:lang w:val="fr-FR"/>
        </w:rPr>
        <w:t>foarte</w:t>
      </w:r>
      <w:r w:rsidR="007579A7" w:rsidRPr="00495258">
        <w:rPr>
          <w:color w:val="auto"/>
          <w:lang w:val="fr-FR"/>
        </w:rPr>
        <w:t xml:space="preserve"> departe</w:t>
      </w:r>
      <w:r w:rsidR="007874C5">
        <w:rPr>
          <w:color w:val="auto"/>
          <w:lang w:val="fr-FR"/>
        </w:rPr>
        <w:t>,</w:t>
      </w:r>
      <w:r w:rsidR="007579A7" w:rsidRPr="00495258">
        <w:rPr>
          <w:color w:val="auto"/>
          <w:lang w:val="fr-FR"/>
        </w:rPr>
        <w:t xml:space="preserve"> </w:t>
      </w:r>
      <w:r w:rsidR="007874C5">
        <w:rPr>
          <w:color w:val="auto"/>
          <w:lang w:val="fr-FR"/>
        </w:rPr>
        <w:t>pentru că</w:t>
      </w:r>
      <w:r w:rsidR="007579A7" w:rsidRPr="00495258">
        <w:rPr>
          <w:color w:val="auto"/>
          <w:lang w:val="fr-FR"/>
        </w:rPr>
        <w:t xml:space="preserve"> nu a putut concepe decât inconştientul şi asociaţiile de idei, ca şi cum absenţa capacităţii de elaborare intelectuală ar fi compatibilă cu cea mai măruntă descoperire sau invenţie ştiinţifică voluntară.</w:t>
      </w:r>
      <w:r w:rsidR="00462B37">
        <w:rPr>
          <w:color w:val="auto"/>
          <w:lang w:val="fr-FR"/>
        </w:rPr>
        <w:t xml:space="preserve"> </w:t>
      </w:r>
    </w:p>
    <w:p w14:paraId="02E4464C" w14:textId="77777777" w:rsidR="007579A7" w:rsidRPr="00495258" w:rsidRDefault="007579A7" w:rsidP="0047344A">
      <w:pPr>
        <w:spacing w:after="0"/>
        <w:ind w:right="1655" w:firstLine="284"/>
        <w:jc w:val="both"/>
        <w:rPr>
          <w:color w:val="auto"/>
          <w:sz w:val="4"/>
          <w:szCs w:val="4"/>
          <w:lang w:val="fr-FR"/>
        </w:rPr>
      </w:pPr>
    </w:p>
    <w:p w14:paraId="0A699499" w14:textId="5D48217E" w:rsidR="007579A7" w:rsidRPr="00495258" w:rsidRDefault="007579A7" w:rsidP="0047344A">
      <w:pPr>
        <w:spacing w:after="0"/>
        <w:ind w:right="1655" w:firstLine="284"/>
        <w:jc w:val="both"/>
        <w:rPr>
          <w:color w:val="auto"/>
          <w:lang w:val="fr-FR"/>
        </w:rPr>
      </w:pPr>
      <w:r w:rsidRPr="00495258">
        <w:rPr>
          <w:color w:val="auto"/>
        </w:rPr>
        <w:t xml:space="preserve">Totuşi, Freud a </w:t>
      </w:r>
      <w:r w:rsidR="003547CB" w:rsidRPr="00495258">
        <w:rPr>
          <w:color w:val="auto"/>
        </w:rPr>
        <w:t>realizat</w:t>
      </w:r>
      <w:r w:rsidRPr="00495258">
        <w:rPr>
          <w:color w:val="auto"/>
        </w:rPr>
        <w:t xml:space="preserve"> o sinteză,</w:t>
      </w:r>
      <w:r w:rsidR="003547CB" w:rsidRPr="00495258">
        <w:rPr>
          <w:color w:val="auto"/>
        </w:rPr>
        <w:t xml:space="preserve"> sau mai degrabă </w:t>
      </w:r>
      <w:r w:rsidR="007874C5">
        <w:rPr>
          <w:color w:val="auto"/>
        </w:rPr>
        <w:t>se crede</w:t>
      </w:r>
      <w:r w:rsidR="003547CB" w:rsidRPr="00495258">
        <w:rPr>
          <w:color w:val="auto"/>
        </w:rPr>
        <w:t xml:space="preserve"> că a realizat-o. </w:t>
      </w:r>
      <w:r w:rsidR="007874C5">
        <w:rPr>
          <w:color w:val="auto"/>
          <w:lang w:val="fr-FR"/>
        </w:rPr>
        <w:t>Folosim cuvinte</w:t>
      </w:r>
      <w:r w:rsidR="003547CB" w:rsidRPr="00495258">
        <w:rPr>
          <w:color w:val="auto"/>
          <w:lang w:val="fr-FR"/>
        </w:rPr>
        <w:t xml:space="preserve"> de iubire şi dragoste pentru activităţi, gusturi, sentimente şi idei foarte diferite. Bărbatul iubeşte femeia, dar şi băutura, j</w:t>
      </w:r>
      <w:r w:rsidR="007874C5">
        <w:rPr>
          <w:color w:val="auto"/>
          <w:lang w:val="fr-FR"/>
        </w:rPr>
        <w:t>ocurile, banii, spor</w:t>
      </w:r>
      <w:r w:rsidR="00F96D51">
        <w:rPr>
          <w:color w:val="auto"/>
          <w:lang w:val="ro-RO"/>
        </w:rPr>
        <w:softHyphen/>
      </w:r>
      <w:r w:rsidR="007874C5">
        <w:rPr>
          <w:color w:val="auto"/>
          <w:lang w:val="fr-FR"/>
        </w:rPr>
        <w:t>tul, pictura</w:t>
      </w:r>
      <w:r w:rsidR="003547CB" w:rsidRPr="00495258">
        <w:rPr>
          <w:color w:val="auto"/>
          <w:lang w:val="fr-FR"/>
        </w:rPr>
        <w:t>, ştiinţele şi chiar bombo</w:t>
      </w:r>
      <w:r w:rsidR="007874C5">
        <w:rPr>
          <w:color w:val="auto"/>
          <w:lang w:val="fr-FR"/>
        </w:rPr>
        <w:t>anele. Utilizăm cuvân</w:t>
      </w:r>
      <w:r w:rsidR="003547CB" w:rsidRPr="00495258">
        <w:rPr>
          <w:color w:val="auto"/>
          <w:lang w:val="fr-FR"/>
        </w:rPr>
        <w:t>tul i</w:t>
      </w:r>
      <w:r w:rsidR="007874C5">
        <w:rPr>
          <w:color w:val="auto"/>
          <w:lang w:val="fr-FR"/>
        </w:rPr>
        <w:t>ubire când trăim</w:t>
      </w:r>
      <w:r w:rsidR="003547CB" w:rsidRPr="00495258">
        <w:rPr>
          <w:color w:val="auto"/>
          <w:lang w:val="fr-FR"/>
        </w:rPr>
        <w:t xml:space="preserve"> o plăcere cu pri</w:t>
      </w:r>
      <w:r w:rsidR="007874C5" w:rsidRPr="00D12C7D">
        <w:rPr>
          <w:rFonts w:ascii="Garamond" w:hAnsi="Garamond"/>
          <w:color w:val="auto"/>
          <w:lang w:val="ro-RO"/>
        </w:rPr>
        <w:softHyphen/>
      </w:r>
      <w:r w:rsidR="003547CB" w:rsidRPr="00495258">
        <w:rPr>
          <w:color w:val="auto"/>
          <w:lang w:val="fr-FR"/>
        </w:rPr>
        <w:t xml:space="preserve">vire la ceva real sau ideal. </w:t>
      </w:r>
      <w:r w:rsidR="003547CB" w:rsidRPr="00145F3B">
        <w:rPr>
          <w:color w:val="auto"/>
          <w:lang w:val="fr-FR"/>
        </w:rPr>
        <w:t>Freud a declarat că bebeluşul nou-născut este prototipul perversităţii sexual</w:t>
      </w:r>
      <w:r w:rsidR="007874C5">
        <w:rPr>
          <w:color w:val="auto"/>
          <w:lang w:val="fr-FR"/>
        </w:rPr>
        <w:t>e</w:t>
      </w:r>
      <w:r w:rsidR="003547CB" w:rsidRPr="00145F3B">
        <w:rPr>
          <w:color w:val="auto"/>
          <w:lang w:val="fr-FR"/>
        </w:rPr>
        <w:t>, că sugând sânul mamei</w:t>
      </w:r>
      <w:r w:rsidR="007874C5">
        <w:rPr>
          <w:color w:val="auto"/>
          <w:lang w:val="fr-FR"/>
        </w:rPr>
        <w:t xml:space="preserve"> sale el trăieşte o plăcere,</w:t>
      </w:r>
      <w:r w:rsidR="00F96D51">
        <w:rPr>
          <w:color w:val="auto"/>
          <w:lang w:val="fr-FR"/>
        </w:rPr>
        <w:t xml:space="preserve"> o perversitate</w:t>
      </w:r>
      <w:r w:rsidR="003547CB" w:rsidRPr="00145F3B">
        <w:rPr>
          <w:color w:val="auto"/>
          <w:lang w:val="fr-FR"/>
        </w:rPr>
        <w:t xml:space="preserve"> sexuală. </w:t>
      </w:r>
      <w:r w:rsidR="007874C5">
        <w:rPr>
          <w:color w:val="auto"/>
          <w:lang w:val="fr-FR"/>
        </w:rPr>
        <w:t>P</w:t>
      </w:r>
      <w:r w:rsidR="003547CB" w:rsidRPr="00495258">
        <w:rPr>
          <w:color w:val="auto"/>
          <w:lang w:val="fr-FR"/>
        </w:rPr>
        <w:t>entru Freud, oricare</w:t>
      </w:r>
      <w:r w:rsidR="007874C5">
        <w:rPr>
          <w:color w:val="auto"/>
          <w:lang w:val="fr-FR"/>
        </w:rPr>
        <w:t xml:space="preserve"> dintre plăcerile noastre este manifestare</w:t>
      </w:r>
      <w:r w:rsidR="003547CB" w:rsidRPr="00495258">
        <w:rPr>
          <w:color w:val="auto"/>
          <w:lang w:val="fr-FR"/>
        </w:rPr>
        <w:t>a instinctului sexual, idee c</w:t>
      </w:r>
      <w:r w:rsidR="00F96D51">
        <w:rPr>
          <w:color w:val="auto"/>
          <w:lang w:val="fr-FR"/>
        </w:rPr>
        <w:t>are, pentru el, nu este ipoteză ci</w:t>
      </w:r>
      <w:r w:rsidR="003547CB" w:rsidRPr="00495258">
        <w:rPr>
          <w:color w:val="auto"/>
          <w:lang w:val="fr-FR"/>
        </w:rPr>
        <w:t xml:space="preserve"> certitudi</w:t>
      </w:r>
      <w:r w:rsidR="00F96D51">
        <w:rPr>
          <w:color w:val="auto"/>
          <w:lang w:val="fr-FR"/>
        </w:rPr>
        <w:t>ne deplină. Pentru a ajunge</w:t>
      </w:r>
      <w:r w:rsidR="003547CB" w:rsidRPr="00495258">
        <w:rPr>
          <w:color w:val="auto"/>
          <w:lang w:val="fr-FR"/>
        </w:rPr>
        <w:t xml:space="preserve"> la</w:t>
      </w:r>
      <w:r w:rsidR="001D6C44" w:rsidRPr="00495258">
        <w:rPr>
          <w:color w:val="auto"/>
          <w:lang w:val="fr-FR"/>
        </w:rPr>
        <w:t xml:space="preserve"> o concluzie ştiinţifică pe deplin dovedită, el ar fi trebuit să urce până la originea funcţională a plăcerii, unde ar fi descoperit cu totul altceva decât </w:t>
      </w:r>
      <w:r w:rsidR="00F96D51" w:rsidRPr="00F96D51">
        <w:rPr>
          <w:i/>
          <w:color w:val="auto"/>
          <w:lang w:val="fr-FR"/>
        </w:rPr>
        <w:t>instinctul sexual</w:t>
      </w:r>
      <w:r w:rsidR="009B4EFF">
        <w:rPr>
          <w:color w:val="auto"/>
          <w:lang w:val="fr-FR"/>
        </w:rPr>
        <w:t>. O</w:t>
      </w:r>
      <w:r w:rsidR="001D6C44" w:rsidRPr="00495258">
        <w:rPr>
          <w:color w:val="auto"/>
          <w:lang w:val="fr-FR"/>
        </w:rPr>
        <w:t>rganul ce procură plăcerea, prin însuşi activitatea lui, este tiroida, în vreme ce hipo</w:t>
      </w:r>
      <w:r w:rsidR="00462B37" w:rsidRPr="003D1657">
        <w:rPr>
          <w:color w:val="auto"/>
          <w:lang w:val="ro-RO"/>
        </w:rPr>
        <w:softHyphen/>
      </w:r>
      <w:r w:rsidR="001D6C44" w:rsidRPr="00495258">
        <w:rPr>
          <w:color w:val="auto"/>
          <w:lang w:val="fr-FR"/>
        </w:rPr>
        <w:t xml:space="preserve">funcţia acesteia produce angoasă, nelinişte, tristeţe. Această glandă, ce deţine un loc atât de important în cadrul vitalităţii şi adaptării </w:t>
      </w:r>
      <w:r w:rsidR="00D2382A">
        <w:rPr>
          <w:color w:val="auto"/>
          <w:lang w:val="fr-FR"/>
        </w:rPr>
        <w:t xml:space="preserve">omenşti, este de fapt încă un </w:t>
      </w:r>
      <w:r w:rsidR="001D6C44" w:rsidRPr="00D2382A">
        <w:rPr>
          <w:i/>
          <w:color w:val="auto"/>
          <w:lang w:val="fr-FR"/>
        </w:rPr>
        <w:t>tabu</w:t>
      </w:r>
      <w:r w:rsidR="009B4EFF" w:rsidRPr="00D2382A">
        <w:rPr>
          <w:i/>
          <w:color w:val="auto"/>
          <w:lang w:val="fr-FR"/>
        </w:rPr>
        <w:t xml:space="preserve"> freudian</w:t>
      </w:r>
      <w:r w:rsidR="009B4EFF">
        <w:rPr>
          <w:color w:val="auto"/>
          <w:lang w:val="fr-FR"/>
        </w:rPr>
        <w:t xml:space="preserve"> de primă importanţă.</w:t>
      </w:r>
      <w:r w:rsidR="00462B37">
        <w:rPr>
          <w:color w:val="auto"/>
          <w:lang w:val="fr-FR"/>
        </w:rPr>
        <w:t xml:space="preserve"> </w:t>
      </w:r>
    </w:p>
    <w:p w14:paraId="0F7673E6" w14:textId="77777777" w:rsidR="001D6C44" w:rsidRPr="00495258" w:rsidRDefault="001D6C44" w:rsidP="0047344A">
      <w:pPr>
        <w:spacing w:after="0"/>
        <w:ind w:right="1655" w:firstLine="284"/>
        <w:jc w:val="both"/>
        <w:rPr>
          <w:color w:val="auto"/>
          <w:lang w:val="fr-FR"/>
        </w:rPr>
      </w:pPr>
    </w:p>
    <w:p w14:paraId="4E48FF82" w14:textId="0901EEE3" w:rsidR="001D6C44" w:rsidRPr="00495258" w:rsidRDefault="007B4AB2" w:rsidP="0047344A">
      <w:pPr>
        <w:spacing w:after="0"/>
        <w:ind w:right="1655"/>
        <w:jc w:val="center"/>
        <w:rPr>
          <w:b/>
          <w:smallCaps/>
          <w:color w:val="auto"/>
          <w:sz w:val="28"/>
          <w:szCs w:val="28"/>
          <w:lang w:val="fr-FR"/>
        </w:rPr>
      </w:pPr>
      <w:r>
        <w:rPr>
          <w:b/>
          <w:smallCaps/>
          <w:color w:val="auto"/>
          <w:sz w:val="28"/>
          <w:szCs w:val="28"/>
          <w:lang w:val="fr-FR"/>
        </w:rPr>
        <w:t>III. 14.</w:t>
      </w:r>
      <w:r w:rsidR="00462B37">
        <w:rPr>
          <w:b/>
          <w:smallCaps/>
          <w:color w:val="auto"/>
          <w:sz w:val="28"/>
          <w:szCs w:val="28"/>
          <w:lang w:val="fr-FR"/>
        </w:rPr>
        <w:t xml:space="preserve"> </w:t>
      </w:r>
      <w:r w:rsidR="00462B37" w:rsidRPr="00462B37">
        <w:rPr>
          <w:b/>
          <w:i/>
          <w:iCs/>
          <w:smallCaps/>
          <w:color w:val="auto"/>
          <w:sz w:val="28"/>
          <w:szCs w:val="28"/>
          <w:lang w:val="fr-FR"/>
        </w:rPr>
        <w:t>U</w:t>
      </w:r>
      <w:r w:rsidR="001D6C44" w:rsidRPr="00462B37">
        <w:rPr>
          <w:b/>
          <w:i/>
          <w:iCs/>
          <w:color w:val="auto"/>
          <w:sz w:val="28"/>
          <w:szCs w:val="28"/>
          <w:lang w:val="fr-FR"/>
        </w:rPr>
        <w:t xml:space="preserve">n paradox: </w:t>
      </w:r>
      <w:r w:rsidR="009B4EFF" w:rsidRPr="00462B37">
        <w:rPr>
          <w:b/>
          <w:i/>
          <w:iCs/>
          <w:color w:val="auto"/>
          <w:sz w:val="28"/>
          <w:szCs w:val="28"/>
          <w:lang w:val="fr-FR"/>
        </w:rPr>
        <w:t xml:space="preserve">inconştientul, tabuul lui </w:t>
      </w:r>
      <w:r w:rsidR="00462B37">
        <w:rPr>
          <w:b/>
          <w:i/>
          <w:iCs/>
          <w:color w:val="auto"/>
          <w:sz w:val="28"/>
          <w:szCs w:val="28"/>
          <w:lang w:val="fr-FR"/>
        </w:rPr>
        <w:t>F</w:t>
      </w:r>
      <w:r w:rsidR="009B4EFF" w:rsidRPr="00462B37">
        <w:rPr>
          <w:b/>
          <w:i/>
          <w:iCs/>
          <w:color w:val="auto"/>
          <w:sz w:val="28"/>
          <w:szCs w:val="28"/>
          <w:lang w:val="fr-FR"/>
        </w:rPr>
        <w:t>reud</w:t>
      </w:r>
    </w:p>
    <w:p w14:paraId="617EFB53" w14:textId="77777777" w:rsidR="001D6C44" w:rsidRPr="00495258" w:rsidRDefault="001D6C44" w:rsidP="0047344A">
      <w:pPr>
        <w:spacing w:after="0"/>
        <w:ind w:right="1655" w:firstLine="284"/>
        <w:jc w:val="both"/>
        <w:rPr>
          <w:color w:val="auto"/>
          <w:sz w:val="10"/>
          <w:szCs w:val="10"/>
          <w:lang w:val="fr-FR"/>
        </w:rPr>
      </w:pPr>
    </w:p>
    <w:p w14:paraId="5F7C8042" w14:textId="345E44B7" w:rsidR="001D6C44" w:rsidRPr="00495258" w:rsidRDefault="009B4EFF" w:rsidP="0047344A">
      <w:pPr>
        <w:spacing w:after="0"/>
        <w:ind w:right="1655" w:firstLine="284"/>
        <w:jc w:val="both"/>
        <w:rPr>
          <w:color w:val="auto"/>
          <w:lang w:val="fr-FR"/>
        </w:rPr>
      </w:pPr>
      <w:r>
        <w:rPr>
          <w:color w:val="auto"/>
          <w:lang w:val="fr-FR"/>
        </w:rPr>
        <w:t>Nu-i</w:t>
      </w:r>
      <w:r w:rsidR="001D6C44" w:rsidRPr="00495258">
        <w:rPr>
          <w:color w:val="auto"/>
          <w:lang w:val="fr-FR"/>
        </w:rPr>
        <w:t xml:space="preserve"> vor</w:t>
      </w:r>
      <w:r w:rsidR="0093451E">
        <w:rPr>
          <w:color w:val="auto"/>
          <w:lang w:val="fr-FR"/>
        </w:rPr>
        <w:t xml:space="preserve">ba de un paradox. Inventatorul </w:t>
      </w:r>
      <w:r w:rsidR="0093451E" w:rsidRPr="0093451E">
        <w:rPr>
          <w:i/>
          <w:color w:val="auto"/>
          <w:lang w:val="fr-FR"/>
        </w:rPr>
        <w:t>inconştientului</w:t>
      </w:r>
      <w:r>
        <w:rPr>
          <w:color w:val="auto"/>
          <w:lang w:val="fr-FR"/>
        </w:rPr>
        <w:t xml:space="preserve"> a uitat să vorbească de</w:t>
      </w:r>
      <w:r w:rsidR="001D6C44" w:rsidRPr="00495258">
        <w:rPr>
          <w:color w:val="auto"/>
          <w:lang w:val="fr-FR"/>
        </w:rPr>
        <w:t xml:space="preserve"> ceea ce ştim</w:t>
      </w:r>
      <w:r w:rsidR="006F05AB" w:rsidRPr="00495258">
        <w:rPr>
          <w:color w:val="auto"/>
          <w:lang w:val="fr-FR"/>
        </w:rPr>
        <w:t xml:space="preserve"> foarte bine desp</w:t>
      </w:r>
      <w:r>
        <w:rPr>
          <w:color w:val="auto"/>
          <w:lang w:val="fr-FR"/>
        </w:rPr>
        <w:t xml:space="preserve">re </w:t>
      </w:r>
      <w:r w:rsidRPr="0093451E">
        <w:rPr>
          <w:i/>
          <w:color w:val="auto"/>
          <w:lang w:val="fr-FR"/>
        </w:rPr>
        <w:t>incon</w:t>
      </w:r>
      <w:r w:rsidR="0093451E">
        <w:rPr>
          <w:color w:val="auto"/>
          <w:lang w:val="ro-RO"/>
        </w:rPr>
        <w:softHyphen/>
      </w:r>
      <w:r w:rsidRPr="0093451E">
        <w:rPr>
          <w:i/>
          <w:color w:val="auto"/>
          <w:lang w:val="fr-FR"/>
        </w:rPr>
        <w:t>ştient</w:t>
      </w:r>
      <w:r>
        <w:rPr>
          <w:color w:val="auto"/>
          <w:lang w:val="fr-FR"/>
        </w:rPr>
        <w:t>, preferând să fabrice</w:t>
      </w:r>
      <w:r w:rsidR="006F05AB" w:rsidRPr="00495258">
        <w:rPr>
          <w:color w:val="auto"/>
          <w:lang w:val="fr-FR"/>
        </w:rPr>
        <w:t xml:space="preserve"> </w:t>
      </w:r>
      <w:r>
        <w:rPr>
          <w:color w:val="auto"/>
          <w:lang w:val="fr-FR"/>
        </w:rPr>
        <w:t>altul, pe placul lui. O</w:t>
      </w:r>
      <w:r w:rsidR="0093451E">
        <w:rPr>
          <w:color w:val="auto"/>
          <w:lang w:val="fr-FR"/>
        </w:rPr>
        <w:t>mul poate îm</w:t>
      </w:r>
      <w:r w:rsidR="006F05AB" w:rsidRPr="00495258">
        <w:rPr>
          <w:color w:val="auto"/>
          <w:lang w:val="fr-FR"/>
        </w:rPr>
        <w:t>plini unele activităţi importante</w:t>
      </w:r>
      <w:r>
        <w:rPr>
          <w:color w:val="auto"/>
          <w:lang w:val="fr-FR"/>
        </w:rPr>
        <w:t>,</w:t>
      </w:r>
      <w:r w:rsidR="006F05AB" w:rsidRPr="00495258">
        <w:rPr>
          <w:color w:val="auto"/>
          <w:lang w:val="fr-FR"/>
        </w:rPr>
        <w:t xml:space="preserve"> fără a avea cea mai mică idee conşti</w:t>
      </w:r>
      <w:r>
        <w:rPr>
          <w:color w:val="auto"/>
          <w:lang w:val="fr-FR"/>
        </w:rPr>
        <w:t>entă. Asta înseamnă veritabilul</w:t>
      </w:r>
      <w:r w:rsidR="006F05AB" w:rsidRPr="00495258">
        <w:rPr>
          <w:color w:val="auto"/>
          <w:lang w:val="fr-FR"/>
        </w:rPr>
        <w:t xml:space="preserve"> inconştient, ce se întâlneşte atât în timpul somnului, cât şi în stare de veghe. În primul caz, este vorba de somnambulism: cel î</w:t>
      </w:r>
      <w:r w:rsidR="0093451E">
        <w:rPr>
          <w:color w:val="auto"/>
          <w:lang w:val="fr-FR"/>
        </w:rPr>
        <w:t>n cauză exe</w:t>
      </w:r>
      <w:r w:rsidR="0093451E">
        <w:rPr>
          <w:color w:val="auto"/>
          <w:lang w:val="ro-RO"/>
        </w:rPr>
        <w:softHyphen/>
      </w:r>
      <w:r w:rsidR="0093451E">
        <w:rPr>
          <w:color w:val="auto"/>
          <w:lang w:val="fr-FR"/>
        </w:rPr>
        <w:t>cută activităţi</w:t>
      </w:r>
      <w:r w:rsidR="006F05AB" w:rsidRPr="00495258">
        <w:rPr>
          <w:color w:val="auto"/>
          <w:lang w:val="fr-FR"/>
        </w:rPr>
        <w:t xml:space="preserve"> obişnu</w:t>
      </w:r>
      <w:r>
        <w:rPr>
          <w:color w:val="auto"/>
          <w:lang w:val="fr-FR"/>
        </w:rPr>
        <w:t>ite, dar şi altele, arătând</w:t>
      </w:r>
      <w:r w:rsidR="006F05AB" w:rsidRPr="00495258">
        <w:rPr>
          <w:color w:val="auto"/>
          <w:lang w:val="fr-FR"/>
        </w:rPr>
        <w:t xml:space="preserve"> o mare preocu</w:t>
      </w:r>
      <w:r w:rsidR="0093451E">
        <w:rPr>
          <w:color w:val="auto"/>
          <w:lang w:val="ro-RO"/>
        </w:rPr>
        <w:softHyphen/>
      </w:r>
      <w:r w:rsidR="006F05AB" w:rsidRPr="00495258">
        <w:rPr>
          <w:color w:val="auto"/>
          <w:lang w:val="fr-FR"/>
        </w:rPr>
        <w:t>pa</w:t>
      </w:r>
      <w:r>
        <w:rPr>
          <w:color w:val="auto"/>
          <w:lang w:val="fr-FR"/>
        </w:rPr>
        <w:t>re pentru ceea ce face.</w:t>
      </w:r>
      <w:r w:rsidR="006F05AB" w:rsidRPr="00495258">
        <w:rPr>
          <w:color w:val="auto"/>
          <w:lang w:val="fr-FR"/>
        </w:rPr>
        <w:t xml:space="preserve"> Astfel, el poate spăla vesela, întreţine lenjeria, da de mâncare vitelor, scrie o epistolă, traduce un text dintr-o limbă străină, scrie o poezie sau poveste, îşi poate face temele şcolare sau executa lucruri care în mod normal nu ar fi posibile. Foarte complexe, aceste activităţi necesită intervenţia unui inconştient care în n</w:t>
      </w:r>
      <w:r>
        <w:rPr>
          <w:color w:val="auto"/>
          <w:lang w:val="fr-FR"/>
        </w:rPr>
        <w:t>i</w:t>
      </w:r>
      <w:r w:rsidR="006F05AB" w:rsidRPr="00495258">
        <w:rPr>
          <w:color w:val="auto"/>
          <w:lang w:val="fr-FR"/>
        </w:rPr>
        <w:t>ciun caz nu este acela al lui Freud.</w:t>
      </w:r>
      <w:r w:rsidR="00462B37">
        <w:rPr>
          <w:color w:val="auto"/>
          <w:lang w:val="fr-FR"/>
        </w:rPr>
        <w:t xml:space="preserve"> </w:t>
      </w:r>
    </w:p>
    <w:p w14:paraId="46514D67" w14:textId="77777777" w:rsidR="006F05AB" w:rsidRPr="00495258" w:rsidRDefault="006F05AB" w:rsidP="0047344A">
      <w:pPr>
        <w:spacing w:after="0"/>
        <w:ind w:right="1655" w:firstLine="284"/>
        <w:jc w:val="both"/>
        <w:rPr>
          <w:color w:val="auto"/>
          <w:sz w:val="4"/>
          <w:szCs w:val="4"/>
          <w:lang w:val="fr-FR"/>
        </w:rPr>
      </w:pPr>
    </w:p>
    <w:p w14:paraId="381331B3" w14:textId="76720FA6" w:rsidR="006F05AB" w:rsidRPr="00495258" w:rsidRDefault="0093451E" w:rsidP="0047344A">
      <w:pPr>
        <w:spacing w:after="0"/>
        <w:ind w:right="1655" w:firstLine="284"/>
        <w:jc w:val="both"/>
        <w:rPr>
          <w:color w:val="auto"/>
          <w:lang w:val="fr-FR"/>
        </w:rPr>
      </w:pPr>
      <w:r>
        <w:rPr>
          <w:color w:val="auto"/>
          <w:lang w:val="fr-FR"/>
        </w:rPr>
        <w:t>În stare</w:t>
      </w:r>
      <w:r w:rsidR="006F05AB" w:rsidRPr="00495258">
        <w:rPr>
          <w:color w:val="auto"/>
          <w:lang w:val="fr-FR"/>
        </w:rPr>
        <w:t xml:space="preserve"> de veghe </w:t>
      </w:r>
      <w:r>
        <w:rPr>
          <w:color w:val="auto"/>
          <w:lang w:val="fr-FR"/>
        </w:rPr>
        <w:t xml:space="preserve">există şi </w:t>
      </w:r>
      <w:r w:rsidRPr="00462B37">
        <w:rPr>
          <w:i/>
          <w:iCs/>
          <w:color w:val="auto"/>
          <w:lang w:val="fr-FR"/>
        </w:rPr>
        <w:t>aspecte</w:t>
      </w:r>
      <w:r w:rsidR="009B4EFF" w:rsidRPr="00462B37">
        <w:rPr>
          <w:i/>
          <w:iCs/>
          <w:color w:val="auto"/>
          <w:lang w:val="fr-FR"/>
        </w:rPr>
        <w:t xml:space="preserve"> secunde</w:t>
      </w:r>
      <w:r w:rsidR="009B4EFF">
        <w:rPr>
          <w:color w:val="auto"/>
          <w:lang w:val="fr-FR"/>
        </w:rPr>
        <w:t>, c</w:t>
      </w:r>
      <w:r w:rsidR="006F05AB" w:rsidRPr="00495258">
        <w:rPr>
          <w:color w:val="auto"/>
          <w:lang w:val="fr-FR"/>
        </w:rPr>
        <w:t>e intervin în momentele mari</w:t>
      </w:r>
      <w:r w:rsidR="00462B37" w:rsidRPr="003D1657">
        <w:rPr>
          <w:color w:val="auto"/>
          <w:lang w:val="ro-RO"/>
        </w:rPr>
        <w:softHyphen/>
      </w:r>
      <w:r w:rsidR="006F05AB" w:rsidRPr="00495258">
        <w:rPr>
          <w:color w:val="auto"/>
          <w:lang w:val="fr-FR"/>
        </w:rPr>
        <w:t>lor emoţii, ale unui accident de tren</w:t>
      </w:r>
      <w:r w:rsidR="009B4EFF">
        <w:rPr>
          <w:color w:val="auto"/>
          <w:lang w:val="fr-FR"/>
        </w:rPr>
        <w:t xml:space="preserve"> sau maşină, cu ocazia </w:t>
      </w:r>
      <w:r w:rsidR="006F05AB" w:rsidRPr="00495258">
        <w:rPr>
          <w:color w:val="auto"/>
          <w:lang w:val="fr-FR"/>
        </w:rPr>
        <w:t>unui bombar</w:t>
      </w:r>
      <w:r w:rsidR="00462B37" w:rsidRPr="003D1657">
        <w:rPr>
          <w:color w:val="auto"/>
          <w:lang w:val="ro-RO"/>
        </w:rPr>
        <w:softHyphen/>
      </w:r>
      <w:r w:rsidR="006F05AB" w:rsidRPr="00495258">
        <w:rPr>
          <w:color w:val="auto"/>
          <w:lang w:val="fr-FR"/>
        </w:rPr>
        <w:t>dament, în starea de</w:t>
      </w:r>
      <w:r w:rsidR="00896DE9" w:rsidRPr="00495258">
        <w:rPr>
          <w:color w:val="auto"/>
          <w:lang w:val="fr-FR"/>
        </w:rPr>
        <w:t xml:space="preserve"> absenţă</w:t>
      </w:r>
      <w:r w:rsidR="009B4EFF">
        <w:rPr>
          <w:color w:val="auto"/>
          <w:lang w:val="fr-FR"/>
        </w:rPr>
        <w:t>,</w:t>
      </w:r>
      <w:r w:rsidR="00896DE9" w:rsidRPr="00495258">
        <w:rPr>
          <w:color w:val="auto"/>
          <w:lang w:val="fr-FR"/>
        </w:rPr>
        <w:t xml:space="preserve"> la peste 40</w:t>
      </w:r>
      <w:r w:rsidR="00896DE9" w:rsidRPr="00495258">
        <w:rPr>
          <w:color w:val="auto"/>
          <w:vertAlign w:val="superscript"/>
          <w:lang w:val="fr-FR"/>
        </w:rPr>
        <w:t>0</w:t>
      </w:r>
      <w:r w:rsidR="00896DE9" w:rsidRPr="00495258">
        <w:rPr>
          <w:color w:val="auto"/>
          <w:lang w:val="fr-FR"/>
        </w:rPr>
        <w:t>C, în stare de intoxicare, isterie, epilepsie şi altele, cu care ocazie cel în cauză se comport</w:t>
      </w:r>
      <w:r w:rsidR="009B4EFF">
        <w:rPr>
          <w:color w:val="auto"/>
          <w:lang w:val="fr-FR"/>
        </w:rPr>
        <w:t>ă ca şi când ar fi normal:</w:t>
      </w:r>
      <w:r w:rsidR="00896DE9" w:rsidRPr="00495258">
        <w:rPr>
          <w:color w:val="auto"/>
          <w:lang w:val="fr-FR"/>
        </w:rPr>
        <w:t xml:space="preserve"> îşi pregăteşte bagajele şi călătoria, prevede banii necesari, hârtiile şi documentele personale, se interesează de drum sau traseu, pregăteşte bicicleta sau automo</w:t>
      </w:r>
      <w:r w:rsidR="009B4EFF" w:rsidRPr="00D12C7D">
        <w:rPr>
          <w:rFonts w:ascii="Garamond" w:hAnsi="Garamond"/>
          <w:color w:val="auto"/>
          <w:lang w:val="ro-RO"/>
        </w:rPr>
        <w:softHyphen/>
      </w:r>
      <w:r w:rsidR="00896DE9" w:rsidRPr="00495258">
        <w:rPr>
          <w:color w:val="auto"/>
          <w:lang w:val="fr-FR"/>
        </w:rPr>
        <w:t>bilul, etc. El po</w:t>
      </w:r>
      <w:r w:rsidR="009B4EFF">
        <w:rPr>
          <w:color w:val="auto"/>
          <w:lang w:val="fr-FR"/>
        </w:rPr>
        <w:t>ate da impresia că este absolut</w:t>
      </w:r>
      <w:r w:rsidR="00896DE9" w:rsidRPr="00495258">
        <w:rPr>
          <w:color w:val="auto"/>
          <w:lang w:val="fr-FR"/>
        </w:rPr>
        <w:t xml:space="preserve"> conştient, că se comport</w:t>
      </w:r>
      <w:r w:rsidR="009B4EFF">
        <w:rPr>
          <w:color w:val="auto"/>
          <w:lang w:val="fr-FR"/>
        </w:rPr>
        <w:t>ă ca toată lumea. T</w:t>
      </w:r>
      <w:r w:rsidR="00896DE9" w:rsidRPr="00495258">
        <w:rPr>
          <w:color w:val="auto"/>
          <w:lang w:val="fr-FR"/>
        </w:rPr>
        <w:t>otuşi, după cum se</w:t>
      </w:r>
      <w:r w:rsidR="009B4EFF">
        <w:rPr>
          <w:color w:val="auto"/>
          <w:lang w:val="fr-FR"/>
        </w:rPr>
        <w:t xml:space="preserve"> va</w:t>
      </w:r>
      <w:r w:rsidR="00896DE9" w:rsidRPr="00495258">
        <w:rPr>
          <w:color w:val="auto"/>
          <w:lang w:val="fr-FR"/>
        </w:rPr>
        <w:t xml:space="preserve"> vede</w:t>
      </w:r>
      <w:r w:rsidR="009B4EFF">
        <w:rPr>
          <w:color w:val="auto"/>
          <w:lang w:val="fr-FR"/>
        </w:rPr>
        <w:t>a</w:t>
      </w:r>
      <w:r w:rsidR="00896DE9" w:rsidRPr="00495258">
        <w:rPr>
          <w:color w:val="auto"/>
          <w:lang w:val="fr-FR"/>
        </w:rPr>
        <w:t xml:space="preserve"> ulterior, el nu va păstra despr</w:t>
      </w:r>
      <w:r w:rsidR="009B4EFF">
        <w:rPr>
          <w:color w:val="auto"/>
          <w:lang w:val="fr-FR"/>
        </w:rPr>
        <w:t>e acestea nimic conştient,</w:t>
      </w:r>
      <w:r w:rsidR="00896DE9" w:rsidRPr="00495258">
        <w:rPr>
          <w:color w:val="auto"/>
          <w:lang w:val="fr-FR"/>
        </w:rPr>
        <w:t xml:space="preserve"> în amintirea sa.</w:t>
      </w:r>
      <w:r w:rsidR="00462B37">
        <w:rPr>
          <w:color w:val="auto"/>
          <w:lang w:val="fr-FR"/>
        </w:rPr>
        <w:t xml:space="preserve"> </w:t>
      </w:r>
    </w:p>
    <w:p w14:paraId="53666C3B" w14:textId="77777777" w:rsidR="00896DE9" w:rsidRPr="00495258" w:rsidRDefault="00896DE9" w:rsidP="0047344A">
      <w:pPr>
        <w:spacing w:after="0"/>
        <w:ind w:right="1655" w:firstLine="284"/>
        <w:jc w:val="both"/>
        <w:rPr>
          <w:color w:val="auto"/>
          <w:sz w:val="4"/>
          <w:szCs w:val="4"/>
          <w:lang w:val="fr-FR"/>
        </w:rPr>
      </w:pPr>
    </w:p>
    <w:p w14:paraId="1B52E2DC" w14:textId="7A654EDA" w:rsidR="00896DE9" w:rsidRPr="00495258" w:rsidRDefault="00896DE9" w:rsidP="0047344A">
      <w:pPr>
        <w:spacing w:after="0"/>
        <w:ind w:right="1655" w:firstLine="284"/>
        <w:jc w:val="both"/>
        <w:rPr>
          <w:color w:val="auto"/>
          <w:lang w:val="fr-FR"/>
        </w:rPr>
      </w:pPr>
      <w:r w:rsidRPr="00495258">
        <w:rPr>
          <w:color w:val="auto"/>
          <w:lang w:val="fr-FR"/>
        </w:rPr>
        <w:t>Cele de genul acesta sunt adevăratele stări inconş</w:t>
      </w:r>
      <w:r w:rsidR="009B4EFF">
        <w:rPr>
          <w:color w:val="auto"/>
          <w:lang w:val="fr-FR"/>
        </w:rPr>
        <w:t>tiente. Supă</w:t>
      </w:r>
      <w:r w:rsidR="009B4EFF" w:rsidRPr="00D12C7D">
        <w:rPr>
          <w:rFonts w:ascii="Garamond" w:hAnsi="Garamond"/>
          <w:color w:val="auto"/>
          <w:lang w:val="ro-RO"/>
        </w:rPr>
        <w:softHyphen/>
      </w:r>
      <w:r w:rsidR="0093451E">
        <w:rPr>
          <w:color w:val="auto"/>
          <w:lang w:val="fr-FR"/>
        </w:rPr>
        <w:t>rător și</w:t>
      </w:r>
      <w:r w:rsidRPr="00495258">
        <w:rPr>
          <w:color w:val="auto"/>
          <w:lang w:val="fr-FR"/>
        </w:rPr>
        <w:t xml:space="preserve"> jenant, pentru psihanaliză, es</w:t>
      </w:r>
      <w:r w:rsidR="009B4EFF">
        <w:rPr>
          <w:color w:val="auto"/>
          <w:lang w:val="fr-FR"/>
        </w:rPr>
        <w:t>te că aceste stări nu com</w:t>
      </w:r>
      <w:r w:rsidR="009B4EFF" w:rsidRPr="00D12C7D">
        <w:rPr>
          <w:rFonts w:ascii="Garamond" w:hAnsi="Garamond"/>
          <w:color w:val="auto"/>
          <w:lang w:val="ro-RO"/>
        </w:rPr>
        <w:softHyphen/>
      </w:r>
      <w:r w:rsidR="009B4EFF">
        <w:rPr>
          <w:color w:val="auto"/>
          <w:lang w:val="fr-FR"/>
        </w:rPr>
        <w:t>portă ni</w:t>
      </w:r>
      <w:r w:rsidRPr="00495258">
        <w:rPr>
          <w:color w:val="auto"/>
          <w:lang w:val="fr-FR"/>
        </w:rPr>
        <w:t>mic d</w:t>
      </w:r>
      <w:r w:rsidR="009B4EFF">
        <w:rPr>
          <w:color w:val="auto"/>
          <w:lang w:val="fr-FR"/>
        </w:rPr>
        <w:t>e natură sexuală, fiind</w:t>
      </w:r>
      <w:r w:rsidRPr="00495258">
        <w:rPr>
          <w:color w:val="auto"/>
          <w:lang w:val="fr-FR"/>
        </w:rPr>
        <w:t xml:space="preserve"> lipsite de orice tendinţă de acest fel. </w:t>
      </w:r>
      <w:r w:rsidR="00532D19">
        <w:rPr>
          <w:color w:val="auto"/>
          <w:lang w:val="fr-FR"/>
        </w:rPr>
        <w:t>Iată</w:t>
      </w:r>
      <w:r w:rsidRPr="00495258">
        <w:rPr>
          <w:color w:val="auto"/>
          <w:lang w:val="fr-FR"/>
        </w:rPr>
        <w:t xml:space="preserve"> motivul pentru care Freud a preferat </w:t>
      </w:r>
      <w:r w:rsidR="00532D19">
        <w:rPr>
          <w:color w:val="auto"/>
          <w:lang w:val="fr-FR"/>
        </w:rPr>
        <w:t>să nu vorbească niciodată de</w:t>
      </w:r>
      <w:r w:rsidRPr="00495258">
        <w:rPr>
          <w:color w:val="auto"/>
          <w:lang w:val="fr-FR"/>
        </w:rPr>
        <w:t xml:space="preserve"> aşa ceva. S-ar putea admite că libidoul inconştient, adică mulţimea tendinţelor sexual</w:t>
      </w:r>
      <w:r w:rsidR="00532D19">
        <w:rPr>
          <w:color w:val="auto"/>
          <w:lang w:val="fr-FR"/>
        </w:rPr>
        <w:t>e refulate,</w:t>
      </w:r>
      <w:r w:rsidRPr="00495258">
        <w:rPr>
          <w:color w:val="auto"/>
          <w:lang w:val="fr-FR"/>
        </w:rPr>
        <w:t xml:space="preserve"> oricînd gata să explod</w:t>
      </w:r>
      <w:r w:rsidR="00532D19">
        <w:rPr>
          <w:color w:val="auto"/>
          <w:lang w:val="fr-FR"/>
        </w:rPr>
        <w:t>eze, în</w:t>
      </w:r>
      <w:r w:rsidRPr="00495258">
        <w:rPr>
          <w:color w:val="auto"/>
          <w:lang w:val="fr-FR"/>
        </w:rPr>
        <w:t xml:space="preserve"> versiune</w:t>
      </w:r>
      <w:r w:rsidR="00532D19">
        <w:rPr>
          <w:color w:val="auto"/>
          <w:lang w:val="fr-FR"/>
        </w:rPr>
        <w:t>a</w:t>
      </w:r>
      <w:r w:rsidRPr="00495258">
        <w:rPr>
          <w:color w:val="auto"/>
          <w:lang w:val="fr-FR"/>
        </w:rPr>
        <w:t xml:space="preserve"> freudiană,</w:t>
      </w:r>
      <w:r w:rsidR="00633079" w:rsidRPr="00495258">
        <w:rPr>
          <w:color w:val="auto"/>
          <w:lang w:val="fr-FR"/>
        </w:rPr>
        <w:t xml:space="preserve"> nu s-ar manifesta niciodată la subiecţ</w:t>
      </w:r>
      <w:r w:rsidR="0093451E">
        <w:rPr>
          <w:color w:val="auto"/>
          <w:lang w:val="fr-FR"/>
        </w:rPr>
        <w:t xml:space="preserve">ii lipsiţi pe moment de </w:t>
      </w:r>
      <w:r w:rsidR="0093451E">
        <w:rPr>
          <w:i/>
          <w:color w:val="auto"/>
          <w:lang w:val="fr-FR"/>
        </w:rPr>
        <w:t>cenzura</w:t>
      </w:r>
      <w:r w:rsidR="00633079" w:rsidRPr="00495258">
        <w:rPr>
          <w:color w:val="auto"/>
          <w:lang w:val="fr-FR"/>
        </w:rPr>
        <w:t xml:space="preserve"> sau control</w:t>
      </w:r>
      <w:r w:rsidR="0093451E">
        <w:rPr>
          <w:color w:val="auto"/>
          <w:lang w:val="fr-FR"/>
        </w:rPr>
        <w:t>ul</w:t>
      </w:r>
      <w:r w:rsidR="00633079" w:rsidRPr="00495258">
        <w:rPr>
          <w:color w:val="auto"/>
          <w:lang w:val="fr-FR"/>
        </w:rPr>
        <w:t xml:space="preserve"> conş</w:t>
      </w:r>
      <w:r w:rsidR="00532D19" w:rsidRPr="00D12C7D">
        <w:rPr>
          <w:rFonts w:ascii="Garamond" w:hAnsi="Garamond"/>
          <w:color w:val="auto"/>
          <w:lang w:val="ro-RO"/>
        </w:rPr>
        <w:softHyphen/>
      </w:r>
      <w:r w:rsidR="00633079" w:rsidRPr="00495258">
        <w:rPr>
          <w:color w:val="auto"/>
          <w:lang w:val="fr-FR"/>
        </w:rPr>
        <w:t>tient. A</w:t>
      </w:r>
      <w:r w:rsidR="0093451E">
        <w:rPr>
          <w:color w:val="auto"/>
          <w:lang w:val="fr-FR"/>
        </w:rPr>
        <w:t>ceasta ar</w:t>
      </w:r>
      <w:r w:rsidR="00532D19">
        <w:rPr>
          <w:color w:val="auto"/>
          <w:lang w:val="fr-FR"/>
        </w:rPr>
        <w:t xml:space="preserve"> fi o diver</w:t>
      </w:r>
      <w:r w:rsidR="00462B37" w:rsidRPr="003D1657">
        <w:rPr>
          <w:color w:val="auto"/>
          <w:lang w:val="ro-RO"/>
        </w:rPr>
        <w:softHyphen/>
      </w:r>
      <w:r w:rsidR="00532D19">
        <w:rPr>
          <w:color w:val="auto"/>
          <w:lang w:val="fr-FR"/>
        </w:rPr>
        <w:t>siune, un derivativ</w:t>
      </w:r>
      <w:r w:rsidR="00633079" w:rsidRPr="00495258">
        <w:rPr>
          <w:color w:val="auto"/>
          <w:lang w:val="fr-FR"/>
        </w:rPr>
        <w:t xml:space="preserve"> ideal.</w:t>
      </w:r>
    </w:p>
    <w:p w14:paraId="55D5DA14" w14:textId="77777777" w:rsidR="00633079" w:rsidRPr="00495258" w:rsidRDefault="00633079" w:rsidP="0047344A">
      <w:pPr>
        <w:spacing w:after="0"/>
        <w:ind w:right="1655" w:firstLine="284"/>
        <w:jc w:val="both"/>
        <w:rPr>
          <w:color w:val="auto"/>
          <w:sz w:val="4"/>
          <w:szCs w:val="4"/>
          <w:lang w:val="fr-FR"/>
        </w:rPr>
      </w:pPr>
    </w:p>
    <w:p w14:paraId="081C0809" w14:textId="77777777" w:rsidR="00633079" w:rsidRPr="00495258" w:rsidRDefault="00633079" w:rsidP="0047344A">
      <w:pPr>
        <w:spacing w:after="0"/>
        <w:ind w:right="1655" w:firstLine="284"/>
        <w:jc w:val="both"/>
        <w:rPr>
          <w:color w:val="auto"/>
          <w:lang w:val="fr-FR"/>
        </w:rPr>
      </w:pPr>
      <w:r w:rsidRPr="00495258">
        <w:rPr>
          <w:color w:val="auto"/>
          <w:lang w:val="fr-FR"/>
        </w:rPr>
        <w:t xml:space="preserve">Deocamdată </w:t>
      </w:r>
      <w:r w:rsidR="00532D19">
        <w:rPr>
          <w:color w:val="auto"/>
          <w:lang w:val="fr-FR"/>
        </w:rPr>
        <w:t>analizăm</w:t>
      </w:r>
      <w:r w:rsidRPr="00495258">
        <w:rPr>
          <w:color w:val="auto"/>
          <w:lang w:val="fr-FR"/>
        </w:rPr>
        <w:t xml:space="preserve"> principalele tabuuri ale lui Fre</w:t>
      </w:r>
      <w:r w:rsidR="00532D19">
        <w:rPr>
          <w:color w:val="auto"/>
          <w:lang w:val="fr-FR"/>
        </w:rPr>
        <w:t>ud, pentru că el a trecut</w:t>
      </w:r>
      <w:r w:rsidRPr="00495258">
        <w:rPr>
          <w:color w:val="auto"/>
          <w:lang w:val="fr-FR"/>
        </w:rPr>
        <w:t xml:space="preserve"> sub tăcere inc</w:t>
      </w:r>
      <w:r w:rsidR="00532D19">
        <w:rPr>
          <w:color w:val="auto"/>
          <w:lang w:val="fr-FR"/>
        </w:rPr>
        <w:t>lusiv</w:t>
      </w:r>
      <w:r w:rsidRPr="00495258">
        <w:rPr>
          <w:color w:val="auto"/>
          <w:lang w:val="fr-FR"/>
        </w:rPr>
        <w:t xml:space="preserve"> fenomene sexual</w:t>
      </w:r>
      <w:r w:rsidR="00532D19">
        <w:rPr>
          <w:color w:val="auto"/>
          <w:lang w:val="fr-FR"/>
        </w:rPr>
        <w:t>e</w:t>
      </w:r>
      <w:r w:rsidRPr="00495258">
        <w:rPr>
          <w:color w:val="auto"/>
          <w:lang w:val="fr-FR"/>
        </w:rPr>
        <w:t xml:space="preserve"> pe deplin verifi</w:t>
      </w:r>
      <w:r w:rsidR="00532D19" w:rsidRPr="00D12C7D">
        <w:rPr>
          <w:rFonts w:ascii="Garamond" w:hAnsi="Garamond"/>
          <w:color w:val="auto"/>
          <w:lang w:val="ro-RO"/>
        </w:rPr>
        <w:softHyphen/>
      </w:r>
      <w:r w:rsidRPr="00495258">
        <w:rPr>
          <w:color w:val="auto"/>
          <w:lang w:val="fr-FR"/>
        </w:rPr>
        <w:t>cabile.</w:t>
      </w:r>
    </w:p>
    <w:p w14:paraId="366D01C9" w14:textId="77777777" w:rsidR="00633079" w:rsidRPr="00495258" w:rsidRDefault="00633079" w:rsidP="0047344A">
      <w:pPr>
        <w:spacing w:after="0"/>
        <w:ind w:right="1655" w:firstLine="284"/>
        <w:jc w:val="both"/>
        <w:rPr>
          <w:color w:val="auto"/>
          <w:lang w:val="fr-FR"/>
        </w:rPr>
      </w:pPr>
    </w:p>
    <w:p w14:paraId="0EEA3E8F" w14:textId="247F2753" w:rsidR="00633079" w:rsidRPr="00462B37" w:rsidRDefault="007B4AB2" w:rsidP="0047344A">
      <w:pPr>
        <w:spacing w:after="0"/>
        <w:ind w:right="1655"/>
        <w:jc w:val="center"/>
        <w:rPr>
          <w:b/>
          <w:i/>
          <w:iCs/>
          <w:color w:val="auto"/>
          <w:sz w:val="28"/>
          <w:szCs w:val="28"/>
          <w:lang w:val="fr-FR"/>
        </w:rPr>
      </w:pPr>
      <w:r w:rsidRPr="00462B37">
        <w:rPr>
          <w:b/>
          <w:color w:val="auto"/>
          <w:sz w:val="28"/>
          <w:szCs w:val="28"/>
          <w:lang w:val="fr-FR"/>
        </w:rPr>
        <w:t xml:space="preserve">III. 15. </w:t>
      </w:r>
      <w:r w:rsidR="00462B37">
        <w:rPr>
          <w:b/>
          <w:i/>
          <w:iCs/>
          <w:color w:val="auto"/>
          <w:sz w:val="28"/>
          <w:szCs w:val="28"/>
          <w:lang w:val="fr-FR"/>
        </w:rPr>
        <w:t>F</w:t>
      </w:r>
      <w:r w:rsidR="00633079" w:rsidRPr="00462B37">
        <w:rPr>
          <w:b/>
          <w:i/>
          <w:iCs/>
          <w:color w:val="auto"/>
          <w:sz w:val="28"/>
          <w:szCs w:val="28"/>
          <w:lang w:val="fr-FR"/>
        </w:rPr>
        <w:t>iziologia, tabu inacceptabil şi</w:t>
      </w:r>
    </w:p>
    <w:p w14:paraId="4B6EB2D0" w14:textId="7A254430" w:rsidR="00633079" w:rsidRPr="00462B37" w:rsidRDefault="00532D19" w:rsidP="0047344A">
      <w:pPr>
        <w:spacing w:after="0"/>
        <w:ind w:right="1655"/>
        <w:jc w:val="center"/>
        <w:rPr>
          <w:b/>
          <w:i/>
          <w:iCs/>
          <w:color w:val="auto"/>
          <w:sz w:val="28"/>
          <w:szCs w:val="28"/>
          <w:lang w:val="fr-FR"/>
        </w:rPr>
      </w:pPr>
      <w:r w:rsidRPr="00462B37">
        <w:rPr>
          <w:b/>
          <w:i/>
          <w:iCs/>
          <w:color w:val="auto"/>
          <w:sz w:val="28"/>
          <w:szCs w:val="28"/>
          <w:lang w:val="fr-FR"/>
        </w:rPr>
        <w:t xml:space="preserve">inconcevabil pentru </w:t>
      </w:r>
      <w:r w:rsidR="00462B37">
        <w:rPr>
          <w:b/>
          <w:i/>
          <w:iCs/>
          <w:color w:val="auto"/>
          <w:sz w:val="28"/>
          <w:szCs w:val="28"/>
          <w:lang w:val="fr-FR"/>
        </w:rPr>
        <w:t>F</w:t>
      </w:r>
      <w:r w:rsidR="00633079" w:rsidRPr="00462B37">
        <w:rPr>
          <w:b/>
          <w:i/>
          <w:iCs/>
          <w:color w:val="auto"/>
          <w:sz w:val="28"/>
          <w:szCs w:val="28"/>
          <w:lang w:val="fr-FR"/>
        </w:rPr>
        <w:t>reud</w:t>
      </w:r>
    </w:p>
    <w:p w14:paraId="70CEBE9C" w14:textId="77777777" w:rsidR="00633079" w:rsidRPr="00495258" w:rsidRDefault="00633079" w:rsidP="0047344A">
      <w:pPr>
        <w:spacing w:after="0"/>
        <w:ind w:right="1655" w:firstLine="284"/>
        <w:jc w:val="both"/>
        <w:rPr>
          <w:color w:val="auto"/>
          <w:sz w:val="10"/>
          <w:szCs w:val="10"/>
          <w:lang w:val="fr-FR"/>
        </w:rPr>
      </w:pPr>
    </w:p>
    <w:p w14:paraId="467359D6" w14:textId="000E2A63" w:rsidR="00633079" w:rsidRPr="00495258" w:rsidRDefault="00532D19" w:rsidP="0047344A">
      <w:pPr>
        <w:spacing w:after="0"/>
        <w:ind w:right="1655" w:firstLine="284"/>
        <w:jc w:val="both"/>
        <w:rPr>
          <w:color w:val="auto"/>
          <w:lang w:val="fr-FR"/>
        </w:rPr>
      </w:pPr>
      <w:r>
        <w:rPr>
          <w:color w:val="auto"/>
          <w:lang w:val="fr-FR"/>
        </w:rPr>
        <w:t>U</w:t>
      </w:r>
      <w:r w:rsidR="0093451E">
        <w:rPr>
          <w:color w:val="auto"/>
          <w:lang w:val="fr-FR"/>
        </w:rPr>
        <w:t>nul dintre tabuurile</w:t>
      </w:r>
      <w:r w:rsidR="000D092D" w:rsidRPr="00495258">
        <w:rPr>
          <w:color w:val="auto"/>
          <w:lang w:val="fr-FR"/>
        </w:rPr>
        <w:t xml:space="preserve"> cele mai stupefia</w:t>
      </w:r>
      <w:r w:rsidR="0093451E">
        <w:rPr>
          <w:color w:val="auto"/>
          <w:lang w:val="fr-FR"/>
        </w:rPr>
        <w:t>nte ale lui Freud este fobia pentru fiziologie, atitudine de neconceput dacă el</w:t>
      </w:r>
      <w:r w:rsidR="000D092D" w:rsidRPr="00495258">
        <w:rPr>
          <w:color w:val="auto"/>
          <w:lang w:val="fr-FR"/>
        </w:rPr>
        <w:t xml:space="preserve"> nu ar fi urmărit cu totul alte scopuri decât cele de natură ştiinţifică. El nu a</w:t>
      </w:r>
      <w:r>
        <w:rPr>
          <w:color w:val="auto"/>
          <w:lang w:val="fr-FR"/>
        </w:rPr>
        <w:t xml:space="preserve"> vrut</w:t>
      </w:r>
      <w:r w:rsidR="000D092D" w:rsidRPr="00495258">
        <w:rPr>
          <w:color w:val="auto"/>
          <w:lang w:val="fr-FR"/>
        </w:rPr>
        <w:t xml:space="preserve"> să recunoască constatările concrete ale realităţilor fenomenale, mulţumindu-se totdeauna cu propriile sale senti</w:t>
      </w:r>
      <w:r w:rsidR="008F1468" w:rsidRPr="003D1657">
        <w:rPr>
          <w:color w:val="auto"/>
          <w:lang w:val="ro-RO"/>
        </w:rPr>
        <w:softHyphen/>
      </w:r>
      <w:r w:rsidR="000D092D" w:rsidRPr="00495258">
        <w:rPr>
          <w:color w:val="auto"/>
          <w:lang w:val="fr-FR"/>
        </w:rPr>
        <w:t>mente, ca mijloc de interpretare a fenome</w:t>
      </w:r>
      <w:r w:rsidR="0093451E">
        <w:rPr>
          <w:color w:val="auto"/>
          <w:lang w:val="ro-RO"/>
        </w:rPr>
        <w:softHyphen/>
      </w:r>
      <w:r w:rsidR="0093451E">
        <w:rPr>
          <w:color w:val="auto"/>
          <w:lang w:val="fr-FR"/>
        </w:rPr>
        <w:t>nelor vitale. Nimic nu permite</w:t>
      </w:r>
      <w:r w:rsidR="000D092D" w:rsidRPr="00495258">
        <w:rPr>
          <w:color w:val="auto"/>
          <w:lang w:val="fr-FR"/>
        </w:rPr>
        <w:t xml:space="preserve"> supo</w:t>
      </w:r>
      <w:r w:rsidR="008F1468" w:rsidRPr="003D1657">
        <w:rPr>
          <w:color w:val="auto"/>
          <w:lang w:val="ro-RO"/>
        </w:rPr>
        <w:softHyphen/>
      </w:r>
      <w:r w:rsidR="000D092D" w:rsidRPr="00495258">
        <w:rPr>
          <w:color w:val="auto"/>
          <w:lang w:val="fr-FR"/>
        </w:rPr>
        <w:t>ziţia că el abandonează ştiinţa în favoarea fante</w:t>
      </w:r>
      <w:r w:rsidRPr="00D12C7D">
        <w:rPr>
          <w:rFonts w:ascii="Garamond" w:hAnsi="Garamond"/>
          <w:color w:val="auto"/>
          <w:lang w:val="ro-RO"/>
        </w:rPr>
        <w:softHyphen/>
      </w:r>
      <w:r w:rsidR="000D092D" w:rsidRPr="00495258">
        <w:rPr>
          <w:color w:val="auto"/>
          <w:lang w:val="fr-FR"/>
        </w:rPr>
        <w:t xml:space="preserve">ziei. </w:t>
      </w:r>
      <w:r>
        <w:rPr>
          <w:color w:val="auto"/>
          <w:lang w:val="fr-FR"/>
        </w:rPr>
        <w:t>Ca medic, se formase în spiritu</w:t>
      </w:r>
      <w:r w:rsidR="000D092D" w:rsidRPr="00495258">
        <w:rPr>
          <w:color w:val="auto"/>
          <w:lang w:val="fr-FR"/>
        </w:rPr>
        <w:t>l considerării omului după funcţiunile sal</w:t>
      </w:r>
      <w:r w:rsidR="00BD2D58" w:rsidRPr="00495258">
        <w:rPr>
          <w:color w:val="auto"/>
          <w:lang w:val="fr-FR"/>
        </w:rPr>
        <w:t>e fiziologice, limi</w:t>
      </w:r>
      <w:r w:rsidR="0093451E">
        <w:rPr>
          <w:color w:val="auto"/>
          <w:lang w:val="ro-RO"/>
        </w:rPr>
        <w:softHyphen/>
      </w:r>
      <w:r w:rsidR="00BD2D58" w:rsidRPr="00495258">
        <w:rPr>
          <w:color w:val="auto"/>
          <w:lang w:val="fr-FR"/>
        </w:rPr>
        <w:t>tându-se la histologie şi neurologie, domenii în care s-ar fi arătat priceput şi a</w:t>
      </w:r>
      <w:r>
        <w:rPr>
          <w:color w:val="auto"/>
          <w:lang w:val="fr-FR"/>
        </w:rPr>
        <w:t>vizat. A fost pe punctul de a face o desco</w:t>
      </w:r>
      <w:r w:rsidR="0093451E">
        <w:rPr>
          <w:color w:val="auto"/>
          <w:lang w:val="ro-RO"/>
        </w:rPr>
        <w:softHyphen/>
      </w:r>
      <w:r>
        <w:rPr>
          <w:color w:val="auto"/>
          <w:lang w:val="fr-FR"/>
        </w:rPr>
        <w:t>perire privind cocaina, ştia</w:t>
      </w:r>
      <w:r w:rsidR="00BD2D58" w:rsidRPr="00495258">
        <w:rPr>
          <w:color w:val="auto"/>
          <w:lang w:val="fr-FR"/>
        </w:rPr>
        <w:t xml:space="preserve"> că fiziologia este baza oricărei activităţii medicale. </w:t>
      </w:r>
      <w:r w:rsidR="0093451E">
        <w:rPr>
          <w:color w:val="auto"/>
          <w:lang w:val="fr-FR"/>
        </w:rPr>
        <w:t>Funcţiunile noastre ne</w:t>
      </w:r>
      <w:r w:rsidR="00BD2D58" w:rsidRPr="00532D19">
        <w:rPr>
          <w:color w:val="auto"/>
          <w:lang w:val="fr-FR"/>
        </w:rPr>
        <w:t xml:space="preserve"> determină posibi</w:t>
      </w:r>
      <w:r w:rsidRPr="00D12C7D">
        <w:rPr>
          <w:rFonts w:ascii="Garamond" w:hAnsi="Garamond"/>
          <w:color w:val="auto"/>
          <w:lang w:val="ro-RO"/>
        </w:rPr>
        <w:softHyphen/>
      </w:r>
      <w:r w:rsidR="0093451E">
        <w:rPr>
          <w:color w:val="auto"/>
          <w:lang w:val="fr-FR"/>
        </w:rPr>
        <w:t>lităţile</w:t>
      </w:r>
      <w:r w:rsidR="00BD2D58" w:rsidRPr="00532D19">
        <w:rPr>
          <w:color w:val="auto"/>
          <w:lang w:val="fr-FR"/>
        </w:rPr>
        <w:t xml:space="preserve">, eficienţa fizică şi cea intelectuală. </w:t>
      </w:r>
      <w:r w:rsidRPr="00532D19">
        <w:rPr>
          <w:color w:val="auto"/>
          <w:lang w:val="fr-FR"/>
        </w:rPr>
        <w:t>O</w:t>
      </w:r>
      <w:r w:rsidR="00BD2D58" w:rsidRPr="00532D19">
        <w:rPr>
          <w:color w:val="auto"/>
          <w:lang w:val="fr-FR"/>
        </w:rPr>
        <w:t>mul ce înce</w:t>
      </w:r>
      <w:r w:rsidRPr="00D12C7D">
        <w:rPr>
          <w:rFonts w:ascii="Garamond" w:hAnsi="Garamond"/>
          <w:color w:val="auto"/>
          <w:lang w:val="ro-RO"/>
        </w:rPr>
        <w:softHyphen/>
      </w:r>
      <w:r w:rsidR="00BD2D58" w:rsidRPr="00532D19">
        <w:rPr>
          <w:color w:val="auto"/>
          <w:lang w:val="fr-FR"/>
        </w:rPr>
        <w:t>tează să funcţioneze este un</w:t>
      </w:r>
      <w:r w:rsidRPr="00532D19">
        <w:rPr>
          <w:color w:val="auto"/>
          <w:lang w:val="fr-FR"/>
        </w:rPr>
        <w:t xml:space="preserve"> </w:t>
      </w:r>
      <w:r w:rsidR="00BD2D58" w:rsidRPr="00532D19">
        <w:rPr>
          <w:color w:val="auto"/>
          <w:lang w:val="fr-FR"/>
        </w:rPr>
        <w:t xml:space="preserve">cadavru. </w:t>
      </w:r>
      <w:r w:rsidR="00BD2D58" w:rsidRPr="000A1772">
        <w:rPr>
          <w:color w:val="auto"/>
          <w:lang w:val="fr-FR"/>
        </w:rPr>
        <w:t>Nu putem concepe originea</w:t>
      </w:r>
      <w:r w:rsidR="0093451E">
        <w:rPr>
          <w:color w:val="auto"/>
          <w:lang w:val="fr-FR"/>
        </w:rPr>
        <w:t xml:space="preserve"> și </w:t>
      </w:r>
      <w:r w:rsidR="00BD2D58" w:rsidRPr="000A1772">
        <w:rPr>
          <w:color w:val="auto"/>
          <w:lang w:val="fr-FR"/>
        </w:rPr>
        <w:t>apa</w:t>
      </w:r>
      <w:r w:rsidR="0093451E">
        <w:rPr>
          <w:color w:val="auto"/>
          <w:lang w:val="fr-FR"/>
        </w:rPr>
        <w:t>riţia</w:t>
      </w:r>
      <w:r w:rsidR="00BD2D58" w:rsidRPr="000A1772">
        <w:rPr>
          <w:color w:val="auto"/>
          <w:lang w:val="fr-FR"/>
        </w:rPr>
        <w:t xml:space="preserve"> gândirii fără să ne referim la funcţiunile organice care permit aceste activităţi. </w:t>
      </w:r>
      <w:r>
        <w:rPr>
          <w:color w:val="auto"/>
          <w:lang w:val="fr-FR"/>
        </w:rPr>
        <w:t>A nu ţine cont de fiziologi</w:t>
      </w:r>
      <w:r w:rsidR="00BD2D58" w:rsidRPr="00495258">
        <w:rPr>
          <w:color w:val="auto"/>
          <w:lang w:val="fr-FR"/>
        </w:rPr>
        <w:t>e</w:t>
      </w:r>
      <w:r>
        <w:rPr>
          <w:color w:val="auto"/>
          <w:lang w:val="fr-FR"/>
        </w:rPr>
        <w:t xml:space="preserve">, </w:t>
      </w:r>
      <w:r w:rsidR="00BD2D58" w:rsidRPr="00495258">
        <w:rPr>
          <w:color w:val="auto"/>
          <w:lang w:val="fr-FR"/>
        </w:rPr>
        <w:t>a nu considera decât stările psihice revine la a accepta o sursă de erori cu conse</w:t>
      </w:r>
      <w:r w:rsidR="008F1468" w:rsidRPr="003D1657">
        <w:rPr>
          <w:color w:val="auto"/>
          <w:lang w:val="ro-RO"/>
        </w:rPr>
        <w:softHyphen/>
      </w:r>
      <w:r w:rsidR="00BD2D58" w:rsidRPr="00495258">
        <w:rPr>
          <w:color w:val="auto"/>
          <w:lang w:val="fr-FR"/>
        </w:rPr>
        <w:t>cinţe incalculabile.</w:t>
      </w:r>
    </w:p>
    <w:p w14:paraId="524A47A0" w14:textId="77777777" w:rsidR="00BD2D58" w:rsidRPr="00495258" w:rsidRDefault="00BD2D58" w:rsidP="0047344A">
      <w:pPr>
        <w:spacing w:after="0"/>
        <w:ind w:right="1655" w:firstLine="284"/>
        <w:jc w:val="both"/>
        <w:rPr>
          <w:color w:val="auto"/>
          <w:sz w:val="4"/>
          <w:szCs w:val="4"/>
          <w:lang w:val="fr-FR"/>
        </w:rPr>
      </w:pPr>
    </w:p>
    <w:p w14:paraId="06AA99A6" w14:textId="77777777" w:rsidR="00BD2D58" w:rsidRPr="00495258" w:rsidRDefault="00BD2D58" w:rsidP="0047344A">
      <w:pPr>
        <w:spacing w:after="0"/>
        <w:ind w:right="1655" w:firstLine="284"/>
        <w:jc w:val="both"/>
        <w:rPr>
          <w:color w:val="auto"/>
          <w:lang w:val="fr-FR"/>
        </w:rPr>
      </w:pPr>
      <w:r w:rsidRPr="00495258">
        <w:rPr>
          <w:color w:val="auto"/>
          <w:lang w:val="fr-FR"/>
        </w:rPr>
        <w:t>Mania lui Freud de a con</w:t>
      </w:r>
      <w:r w:rsidR="002B2FBA">
        <w:rPr>
          <w:color w:val="auto"/>
          <w:lang w:val="fr-FR"/>
        </w:rPr>
        <w:t>sidera problemele omeneşti exclusiv</w:t>
      </w:r>
      <w:r w:rsidRPr="00495258">
        <w:rPr>
          <w:color w:val="auto"/>
          <w:lang w:val="fr-FR"/>
        </w:rPr>
        <w:t xml:space="preserve"> din punct</w:t>
      </w:r>
      <w:r w:rsidR="00532D19">
        <w:rPr>
          <w:color w:val="auto"/>
          <w:lang w:val="fr-FR"/>
        </w:rPr>
        <w:t xml:space="preserve"> de vedere psihic</w:t>
      </w:r>
      <w:r w:rsidRPr="00495258">
        <w:rPr>
          <w:color w:val="auto"/>
          <w:lang w:val="fr-FR"/>
        </w:rPr>
        <w:t xml:space="preserve"> se dovedeşte nu numai o carenţă spiritual</w:t>
      </w:r>
      <w:r w:rsidR="00532D19">
        <w:rPr>
          <w:color w:val="auto"/>
          <w:lang w:val="fr-FR"/>
        </w:rPr>
        <w:t>ă</w:t>
      </w:r>
      <w:r w:rsidRPr="00495258">
        <w:rPr>
          <w:color w:val="auto"/>
          <w:lang w:val="fr-FR"/>
        </w:rPr>
        <w:t xml:space="preserve"> ci una </w:t>
      </w:r>
      <w:r w:rsidR="00532D19">
        <w:rPr>
          <w:color w:val="auto"/>
          <w:lang w:val="fr-FR"/>
        </w:rPr>
        <w:t xml:space="preserve">dintre </w:t>
      </w:r>
      <w:r w:rsidRPr="00495258">
        <w:rPr>
          <w:color w:val="auto"/>
          <w:lang w:val="fr-FR"/>
        </w:rPr>
        <w:t>erorile sale ştiinţifice funda</w:t>
      </w:r>
      <w:r w:rsidR="002B2FBA">
        <w:rPr>
          <w:color w:val="auto"/>
          <w:lang w:val="ro-RO"/>
        </w:rPr>
        <w:softHyphen/>
      </w:r>
      <w:r w:rsidRPr="00495258">
        <w:rPr>
          <w:color w:val="auto"/>
          <w:lang w:val="fr-FR"/>
        </w:rPr>
        <w:t xml:space="preserve">mentale. Din această cauză, teoria ce a rezultat este plină de lucruri </w:t>
      </w:r>
      <w:r w:rsidR="00544B9F" w:rsidRPr="00495258">
        <w:rPr>
          <w:color w:val="auto"/>
          <w:lang w:val="fr-FR"/>
        </w:rPr>
        <w:t>inexact</w:t>
      </w:r>
      <w:r w:rsidR="00532D19">
        <w:rPr>
          <w:color w:val="auto"/>
          <w:lang w:val="fr-FR"/>
        </w:rPr>
        <w:t>e</w:t>
      </w:r>
      <w:r w:rsidR="00544B9F" w:rsidRPr="00495258">
        <w:rPr>
          <w:color w:val="auto"/>
          <w:lang w:val="fr-FR"/>
        </w:rPr>
        <w:t xml:space="preserve"> iar tratamentul psihanalitic trebuie perma</w:t>
      </w:r>
      <w:r w:rsidR="002B2FBA">
        <w:rPr>
          <w:color w:val="auto"/>
          <w:lang w:val="ro-RO"/>
        </w:rPr>
        <w:softHyphen/>
      </w:r>
      <w:r w:rsidR="00544B9F" w:rsidRPr="00495258">
        <w:rPr>
          <w:color w:val="auto"/>
          <w:lang w:val="fr-FR"/>
        </w:rPr>
        <w:t xml:space="preserve">nent </w:t>
      </w:r>
      <w:r w:rsidR="00532D19">
        <w:rPr>
          <w:color w:val="auto"/>
          <w:lang w:val="fr-FR"/>
        </w:rPr>
        <w:t>schimbat şi ajust</w:t>
      </w:r>
      <w:r w:rsidR="00544B9F" w:rsidRPr="00495258">
        <w:rPr>
          <w:color w:val="auto"/>
          <w:lang w:val="fr-FR"/>
        </w:rPr>
        <w:t>at pentru că îi lip</w:t>
      </w:r>
      <w:r w:rsidR="002909A1" w:rsidRPr="00D12C7D">
        <w:rPr>
          <w:rFonts w:ascii="Garamond" w:hAnsi="Garamond"/>
          <w:color w:val="auto"/>
          <w:lang w:val="ro-RO"/>
        </w:rPr>
        <w:softHyphen/>
      </w:r>
      <w:r w:rsidR="002909A1">
        <w:rPr>
          <w:color w:val="auto"/>
          <w:lang w:val="fr-FR"/>
        </w:rPr>
        <w:t>seşte indispensabila</w:t>
      </w:r>
      <w:r w:rsidR="00544B9F" w:rsidRPr="00495258">
        <w:rPr>
          <w:color w:val="auto"/>
          <w:lang w:val="fr-FR"/>
        </w:rPr>
        <w:t xml:space="preserve"> bază fiziologică.</w:t>
      </w:r>
    </w:p>
    <w:p w14:paraId="59D52495" w14:textId="77777777" w:rsidR="00544B9F" w:rsidRPr="00495258" w:rsidRDefault="00544B9F" w:rsidP="0047344A">
      <w:pPr>
        <w:spacing w:after="0"/>
        <w:ind w:right="1655" w:firstLine="284"/>
        <w:jc w:val="both"/>
        <w:rPr>
          <w:color w:val="auto"/>
          <w:sz w:val="4"/>
          <w:szCs w:val="4"/>
          <w:lang w:val="fr-FR"/>
        </w:rPr>
      </w:pPr>
    </w:p>
    <w:p w14:paraId="60E95992" w14:textId="0F6A38B2" w:rsidR="00544B9F" w:rsidRPr="00495258" w:rsidRDefault="00544B9F" w:rsidP="0047344A">
      <w:pPr>
        <w:spacing w:after="0"/>
        <w:ind w:right="1655" w:firstLine="284"/>
        <w:jc w:val="both"/>
        <w:rPr>
          <w:color w:val="auto"/>
          <w:lang w:val="fr-FR"/>
        </w:rPr>
      </w:pPr>
      <w:r w:rsidRPr="00495258">
        <w:rPr>
          <w:color w:val="auto"/>
          <w:lang w:val="fr-FR"/>
        </w:rPr>
        <w:t>Respingerea de către Freud a fiziologiei şi limitarea</w:t>
      </w:r>
      <w:r w:rsidR="002B2FBA">
        <w:rPr>
          <w:color w:val="auto"/>
          <w:lang w:val="fr-FR"/>
        </w:rPr>
        <w:t xml:space="preserve"> la o anumită psiho</w:t>
      </w:r>
      <w:r w:rsidR="008F1468" w:rsidRPr="003D1657">
        <w:rPr>
          <w:color w:val="auto"/>
          <w:lang w:val="ro-RO"/>
        </w:rPr>
        <w:softHyphen/>
      </w:r>
      <w:r w:rsidR="002B2FBA">
        <w:rPr>
          <w:color w:val="auto"/>
          <w:lang w:val="fr-FR"/>
        </w:rPr>
        <w:t>logie arat</w:t>
      </w:r>
      <w:r w:rsidR="002909A1">
        <w:rPr>
          <w:color w:val="auto"/>
          <w:lang w:val="fr-FR"/>
        </w:rPr>
        <w:t>ă</w:t>
      </w:r>
      <w:r w:rsidRPr="00495258">
        <w:rPr>
          <w:color w:val="auto"/>
          <w:lang w:val="fr-FR"/>
        </w:rPr>
        <w:t xml:space="preserve"> incapacitatea lui</w:t>
      </w:r>
      <w:r w:rsidR="002B2FBA">
        <w:rPr>
          <w:color w:val="auto"/>
          <w:lang w:val="fr-FR"/>
        </w:rPr>
        <w:t xml:space="preserve"> de a recunoaşte valoarea</w:t>
      </w:r>
      <w:r w:rsidRPr="00495258">
        <w:rPr>
          <w:color w:val="auto"/>
          <w:lang w:val="fr-FR"/>
        </w:rPr>
        <w:t xml:space="preserve"> primordială a </w:t>
      </w:r>
      <w:r w:rsidR="002909A1">
        <w:rPr>
          <w:color w:val="auto"/>
          <w:lang w:val="fr-FR"/>
        </w:rPr>
        <w:t>fenome</w:t>
      </w:r>
      <w:r w:rsidR="008F1468" w:rsidRPr="003D1657">
        <w:rPr>
          <w:color w:val="auto"/>
          <w:lang w:val="ro-RO"/>
        </w:rPr>
        <w:softHyphen/>
      </w:r>
      <w:r w:rsidR="002909A1">
        <w:rPr>
          <w:color w:val="auto"/>
          <w:lang w:val="fr-FR"/>
        </w:rPr>
        <w:t>nelor funcţionale reale,</w:t>
      </w:r>
      <w:r w:rsidRPr="00495258">
        <w:rPr>
          <w:color w:val="auto"/>
          <w:lang w:val="fr-FR"/>
        </w:rPr>
        <w:t xml:space="preserve"> verificabile, din care rezultă întreaga viaţă de relaţie şi toate tendinţele sexual</w:t>
      </w:r>
      <w:r w:rsidR="002909A1">
        <w:rPr>
          <w:color w:val="auto"/>
          <w:lang w:val="fr-FR"/>
        </w:rPr>
        <w:t>e. În mod si</w:t>
      </w:r>
      <w:r w:rsidRPr="00495258">
        <w:rPr>
          <w:color w:val="auto"/>
          <w:lang w:val="fr-FR"/>
        </w:rPr>
        <w:t>stematic, el a neglijat faptele concrete, tangibile, mulţu</w:t>
      </w:r>
      <w:r w:rsidR="002909A1" w:rsidRPr="00D12C7D">
        <w:rPr>
          <w:rFonts w:ascii="Garamond" w:hAnsi="Garamond"/>
          <w:color w:val="auto"/>
          <w:lang w:val="ro-RO"/>
        </w:rPr>
        <w:softHyphen/>
      </w:r>
      <w:r w:rsidRPr="00495258">
        <w:rPr>
          <w:color w:val="auto"/>
          <w:lang w:val="fr-FR"/>
        </w:rPr>
        <w:t>mindu-se cu nelipsitele-i cascade de imagini verbale, carenţă şi atitudine ce răpeşte operei sale orice valoare ştiinţifică şi intelec</w:t>
      </w:r>
      <w:r w:rsidR="002909A1" w:rsidRPr="00D12C7D">
        <w:rPr>
          <w:rFonts w:ascii="Garamond" w:hAnsi="Garamond"/>
          <w:color w:val="auto"/>
          <w:lang w:val="ro-RO"/>
        </w:rPr>
        <w:softHyphen/>
      </w:r>
      <w:r w:rsidRPr="00495258">
        <w:rPr>
          <w:color w:val="auto"/>
          <w:lang w:val="fr-FR"/>
        </w:rPr>
        <w:t>tuală.</w:t>
      </w:r>
      <w:r w:rsidR="008F1468">
        <w:rPr>
          <w:color w:val="auto"/>
          <w:lang w:val="fr-FR"/>
        </w:rPr>
        <w:t xml:space="preserve"> </w:t>
      </w:r>
    </w:p>
    <w:p w14:paraId="731E1006" w14:textId="77777777" w:rsidR="00544B9F" w:rsidRPr="00495258" w:rsidRDefault="00544B9F" w:rsidP="0047344A">
      <w:pPr>
        <w:spacing w:after="0"/>
        <w:ind w:right="1655" w:firstLine="284"/>
        <w:jc w:val="both"/>
        <w:rPr>
          <w:color w:val="auto"/>
          <w:sz w:val="4"/>
          <w:szCs w:val="4"/>
          <w:lang w:val="fr-FR"/>
        </w:rPr>
      </w:pPr>
    </w:p>
    <w:p w14:paraId="3B36F367" w14:textId="171E789F" w:rsidR="00DF5E06" w:rsidRPr="00495258" w:rsidRDefault="00544B9F" w:rsidP="0047344A">
      <w:pPr>
        <w:spacing w:after="0"/>
        <w:ind w:right="1655" w:firstLine="284"/>
        <w:jc w:val="both"/>
        <w:rPr>
          <w:color w:val="auto"/>
          <w:lang w:val="fr-FR"/>
        </w:rPr>
      </w:pPr>
      <w:r w:rsidRPr="00495258">
        <w:rPr>
          <w:color w:val="auto"/>
          <w:lang w:val="fr-FR"/>
        </w:rPr>
        <w:t>Discipol</w:t>
      </w:r>
      <w:r w:rsidR="002B2FBA">
        <w:rPr>
          <w:color w:val="auto"/>
          <w:lang w:val="fr-FR"/>
        </w:rPr>
        <w:t>ii lui Freud consideră</w:t>
      </w:r>
      <w:r w:rsidR="002909A1">
        <w:rPr>
          <w:color w:val="auto"/>
          <w:lang w:val="fr-FR"/>
        </w:rPr>
        <w:t xml:space="preserve"> a</w:t>
      </w:r>
      <w:r w:rsidRPr="00495258">
        <w:rPr>
          <w:color w:val="auto"/>
          <w:lang w:val="fr-FR"/>
        </w:rPr>
        <w:t>front calificarea de pansexual</w:t>
      </w:r>
      <w:r w:rsidR="008F1468">
        <w:rPr>
          <w:color w:val="auto"/>
          <w:lang w:val="fr-FR"/>
        </w:rPr>
        <w:t xml:space="preserve"> a acestuia</w:t>
      </w:r>
      <w:r w:rsidRPr="00495258">
        <w:rPr>
          <w:color w:val="auto"/>
          <w:lang w:val="fr-FR"/>
        </w:rPr>
        <w:t>. Nimeni nu poate contesta însă că introducerea explica</w:t>
      </w:r>
      <w:r w:rsidR="002909A1" w:rsidRPr="00D12C7D">
        <w:rPr>
          <w:rFonts w:ascii="Garamond" w:hAnsi="Garamond"/>
          <w:color w:val="auto"/>
          <w:lang w:val="ro-RO"/>
        </w:rPr>
        <w:softHyphen/>
      </w:r>
      <w:r w:rsidRPr="00495258">
        <w:rPr>
          <w:color w:val="auto"/>
          <w:lang w:val="fr-FR"/>
        </w:rPr>
        <w:t>ţiilor sexuale, în cazu</w:t>
      </w:r>
      <w:r w:rsidR="008F1468" w:rsidRPr="003D1657">
        <w:rPr>
          <w:color w:val="auto"/>
          <w:lang w:val="ro-RO"/>
        </w:rPr>
        <w:softHyphen/>
      </w:r>
      <w:r w:rsidRPr="00495258">
        <w:rPr>
          <w:color w:val="auto"/>
          <w:lang w:val="fr-FR"/>
        </w:rPr>
        <w:t>rile şi situaţiile în care ele nu au ce căuta, denotă o evidentă pansexualitate. Copilul ce se face covrig pentru a dormi ţine oare a regăsi p</w:t>
      </w:r>
      <w:r w:rsidR="002909A1">
        <w:rPr>
          <w:color w:val="auto"/>
          <w:lang w:val="fr-FR"/>
        </w:rPr>
        <w:t>oziţia sa intrau</w:t>
      </w:r>
      <w:r w:rsidR="002B2FBA">
        <w:rPr>
          <w:color w:val="auto"/>
          <w:lang w:val="ro-RO"/>
        </w:rPr>
        <w:softHyphen/>
      </w:r>
      <w:r w:rsidR="002909A1">
        <w:rPr>
          <w:color w:val="auto"/>
          <w:lang w:val="fr-FR"/>
        </w:rPr>
        <w:t>terină?</w:t>
      </w:r>
      <w:r w:rsidR="00DF5E06" w:rsidRPr="00495258">
        <w:rPr>
          <w:color w:val="auto"/>
          <w:lang w:val="fr-FR"/>
        </w:rPr>
        <w:t xml:space="preserve"> Be</w:t>
      </w:r>
      <w:r w:rsidR="002B2FBA">
        <w:rPr>
          <w:color w:val="auto"/>
          <w:lang w:val="fr-FR"/>
        </w:rPr>
        <w:t>beluşul ce suge sânul mamei, o face</w:t>
      </w:r>
      <w:r w:rsidR="002909A1">
        <w:rPr>
          <w:color w:val="auto"/>
          <w:lang w:val="fr-FR"/>
        </w:rPr>
        <w:t xml:space="preserve"> pentru a-şi exersa</w:t>
      </w:r>
      <w:r w:rsidR="00DF5E06" w:rsidRPr="00495258">
        <w:rPr>
          <w:color w:val="auto"/>
          <w:lang w:val="fr-FR"/>
        </w:rPr>
        <w:t xml:space="preserve"> onanism</w:t>
      </w:r>
      <w:r w:rsidR="008F1468">
        <w:rPr>
          <w:color w:val="auto"/>
          <w:lang w:val="fr-FR"/>
        </w:rPr>
        <w:t>ul</w:t>
      </w:r>
      <w:r w:rsidR="00DF5E06" w:rsidRPr="00495258">
        <w:rPr>
          <w:color w:val="auto"/>
          <w:lang w:val="fr-FR"/>
        </w:rPr>
        <w:t xml:space="preserve"> bucal? Visele noastre sunt într-adevăr pline de simboluri sexual</w:t>
      </w:r>
      <w:r w:rsidR="002909A1">
        <w:rPr>
          <w:color w:val="auto"/>
          <w:lang w:val="fr-FR"/>
        </w:rPr>
        <w:t>e? Gândirea noastră</w:t>
      </w:r>
      <w:r w:rsidR="00DF5E06" w:rsidRPr="00495258">
        <w:rPr>
          <w:color w:val="auto"/>
          <w:lang w:val="fr-FR"/>
        </w:rPr>
        <w:t xml:space="preserve"> rez</w:t>
      </w:r>
      <w:r w:rsidR="002909A1">
        <w:rPr>
          <w:color w:val="auto"/>
          <w:lang w:val="fr-FR"/>
        </w:rPr>
        <w:t>ultă dintr-un potenţial libidino</w:t>
      </w:r>
      <w:r w:rsidR="00DF5E06" w:rsidRPr="00495258">
        <w:rPr>
          <w:color w:val="auto"/>
          <w:lang w:val="fr-FR"/>
        </w:rPr>
        <w:t>s inconştient? Tendinţele sexual</w:t>
      </w:r>
      <w:r w:rsidR="002909A1">
        <w:rPr>
          <w:color w:val="auto"/>
          <w:lang w:val="fr-FR"/>
        </w:rPr>
        <w:t>e</w:t>
      </w:r>
      <w:r w:rsidR="00DF5E06" w:rsidRPr="00495258">
        <w:rPr>
          <w:color w:val="auto"/>
          <w:lang w:val="fr-FR"/>
        </w:rPr>
        <w:t xml:space="preserve"> mai mult sau mai puţin bizare, </w:t>
      </w:r>
      <w:r w:rsidR="002909A1">
        <w:rPr>
          <w:color w:val="auto"/>
          <w:lang w:val="fr-FR"/>
        </w:rPr>
        <w:t xml:space="preserve">atribuite </w:t>
      </w:r>
      <w:r w:rsidR="00DF5E06" w:rsidRPr="00495258">
        <w:rPr>
          <w:color w:val="auto"/>
          <w:lang w:val="fr-FR"/>
        </w:rPr>
        <w:t>exces</w:t>
      </w:r>
      <w:r w:rsidR="002909A1">
        <w:rPr>
          <w:color w:val="auto"/>
          <w:lang w:val="fr-FR"/>
        </w:rPr>
        <w:t>iv</w:t>
      </w:r>
      <w:r w:rsidR="00DF5E06" w:rsidRPr="00495258">
        <w:rPr>
          <w:color w:val="auto"/>
          <w:lang w:val="fr-FR"/>
        </w:rPr>
        <w:t xml:space="preserve"> şi cu uşurinţă copilului, femeii sau pr</w:t>
      </w:r>
      <w:r w:rsidR="002909A1">
        <w:rPr>
          <w:color w:val="auto"/>
          <w:lang w:val="fr-FR"/>
        </w:rPr>
        <w:t xml:space="preserve">imitivului, corespund oare </w:t>
      </w:r>
      <w:r w:rsidR="00DF5E06" w:rsidRPr="00495258">
        <w:rPr>
          <w:color w:val="auto"/>
          <w:lang w:val="fr-FR"/>
        </w:rPr>
        <w:t>realităţi</w:t>
      </w:r>
      <w:r w:rsidR="002909A1">
        <w:rPr>
          <w:color w:val="auto"/>
          <w:lang w:val="fr-FR"/>
        </w:rPr>
        <w:t>i ori sunt</w:t>
      </w:r>
      <w:r w:rsidR="00DF5E06" w:rsidRPr="00495258">
        <w:rPr>
          <w:color w:val="auto"/>
          <w:lang w:val="fr-FR"/>
        </w:rPr>
        <w:t xml:space="preserve"> si</w:t>
      </w:r>
      <w:r w:rsidR="002B2FBA">
        <w:rPr>
          <w:color w:val="auto"/>
          <w:lang w:val="fr-FR"/>
        </w:rPr>
        <w:t>mple</w:t>
      </w:r>
      <w:r w:rsidR="002909A1">
        <w:rPr>
          <w:color w:val="auto"/>
          <w:lang w:val="fr-FR"/>
        </w:rPr>
        <w:t xml:space="preserve"> halucinaţii</w:t>
      </w:r>
      <w:r w:rsidR="00DF5E06" w:rsidRPr="00495258">
        <w:rPr>
          <w:color w:val="auto"/>
          <w:lang w:val="fr-FR"/>
        </w:rPr>
        <w:t>? Subli</w:t>
      </w:r>
      <w:r w:rsidR="008F1468" w:rsidRPr="003D1657">
        <w:rPr>
          <w:color w:val="auto"/>
          <w:lang w:val="ro-RO"/>
        </w:rPr>
        <w:softHyphen/>
      </w:r>
      <w:r w:rsidR="00DF5E06" w:rsidRPr="00495258">
        <w:rPr>
          <w:color w:val="auto"/>
          <w:lang w:val="fr-FR"/>
        </w:rPr>
        <w:t>marea instinctului sexual şi transformarea lui în motor al tuturor activităţilor nu este mistificare?</w:t>
      </w:r>
      <w:r w:rsidR="008F1468">
        <w:rPr>
          <w:color w:val="auto"/>
          <w:lang w:val="fr-FR"/>
        </w:rPr>
        <w:t xml:space="preserve"> </w:t>
      </w:r>
      <w:r w:rsidR="00DF5E06" w:rsidRPr="00495258">
        <w:rPr>
          <w:color w:val="auto"/>
          <w:lang w:val="fr-FR"/>
        </w:rPr>
        <w:t>Toate acestea v</w:t>
      </w:r>
      <w:r w:rsidR="002B2FBA">
        <w:rPr>
          <w:color w:val="auto"/>
          <w:lang w:val="fr-FR"/>
        </w:rPr>
        <w:t>or fi examinate</w:t>
      </w:r>
      <w:r w:rsidR="002909A1">
        <w:rPr>
          <w:color w:val="auto"/>
          <w:lang w:val="fr-FR"/>
        </w:rPr>
        <w:t xml:space="preserve"> mai încolo,</w:t>
      </w:r>
      <w:r w:rsidR="00DF5E06" w:rsidRPr="00495258">
        <w:rPr>
          <w:color w:val="auto"/>
          <w:lang w:val="fr-FR"/>
        </w:rPr>
        <w:t xml:space="preserve"> cu care ocazie vom arăta cauzele lor veritabile.</w:t>
      </w:r>
      <w:r w:rsidR="008F1468">
        <w:rPr>
          <w:color w:val="auto"/>
          <w:lang w:val="fr-FR"/>
        </w:rPr>
        <w:t xml:space="preserve"> </w:t>
      </w:r>
    </w:p>
    <w:p w14:paraId="46247B21" w14:textId="77777777" w:rsidR="00DF5E06" w:rsidRPr="00495258" w:rsidRDefault="00DF5E06" w:rsidP="0047344A">
      <w:pPr>
        <w:spacing w:after="0"/>
        <w:ind w:right="1655" w:firstLine="284"/>
        <w:jc w:val="both"/>
        <w:rPr>
          <w:color w:val="auto"/>
          <w:sz w:val="4"/>
          <w:szCs w:val="4"/>
          <w:lang w:val="fr-FR"/>
        </w:rPr>
      </w:pPr>
    </w:p>
    <w:p w14:paraId="00946A1F" w14:textId="3480DECA" w:rsidR="00DF5E06" w:rsidRPr="00495258" w:rsidRDefault="00C15743" w:rsidP="0047344A">
      <w:pPr>
        <w:spacing w:after="0"/>
        <w:ind w:right="1655" w:firstLine="284"/>
        <w:jc w:val="both"/>
        <w:rPr>
          <w:color w:val="auto"/>
          <w:lang w:val="fr-FR"/>
        </w:rPr>
      </w:pPr>
      <w:r w:rsidRPr="00495258">
        <w:rPr>
          <w:color w:val="auto"/>
          <w:lang w:val="fr-FR"/>
        </w:rPr>
        <w:t>Cât despre</w:t>
      </w:r>
      <w:r w:rsidR="00DF5E06" w:rsidRPr="00495258">
        <w:rPr>
          <w:color w:val="auto"/>
          <w:lang w:val="fr-FR"/>
        </w:rPr>
        <w:t xml:space="preserve"> erotismul lui Freud, acesta este evident.</w:t>
      </w:r>
      <w:r w:rsidR="002909A1">
        <w:rPr>
          <w:color w:val="auto"/>
          <w:lang w:val="fr-FR"/>
        </w:rPr>
        <w:t xml:space="preserve"> Dovadă</w:t>
      </w:r>
      <w:r w:rsidRPr="00495258">
        <w:rPr>
          <w:color w:val="auto"/>
          <w:lang w:val="fr-FR"/>
        </w:rPr>
        <w:t>: procedeul lui constant de a expune şi sugestiona ideaţii sexuale, deşi este foarte posibil, uşor, precis şi adaptabil la orice situaţie de a trata activităţile sexual</w:t>
      </w:r>
      <w:r w:rsidR="002B2FBA">
        <w:rPr>
          <w:color w:val="auto"/>
          <w:lang w:val="fr-FR"/>
        </w:rPr>
        <w:t>e</w:t>
      </w:r>
      <w:r w:rsidRPr="00495258">
        <w:rPr>
          <w:color w:val="auto"/>
          <w:lang w:val="fr-FR"/>
        </w:rPr>
        <w:t xml:space="preserve"> fără a le da cea mai mică turnură erotică. An</w:t>
      </w:r>
      <w:r w:rsidR="002909A1">
        <w:rPr>
          <w:color w:val="auto"/>
          <w:lang w:val="fr-FR"/>
        </w:rPr>
        <w:t>atomia</w:t>
      </w:r>
      <w:r w:rsidR="002B2FBA">
        <w:rPr>
          <w:color w:val="auto"/>
          <w:lang w:val="fr-FR"/>
        </w:rPr>
        <w:t xml:space="preserve"> şi f</w:t>
      </w:r>
      <w:r w:rsidR="002909A1">
        <w:rPr>
          <w:color w:val="auto"/>
          <w:lang w:val="fr-FR"/>
        </w:rPr>
        <w:t>iziologia studiază or</w:t>
      </w:r>
      <w:r w:rsidRPr="00495258">
        <w:rPr>
          <w:color w:val="auto"/>
          <w:lang w:val="fr-FR"/>
        </w:rPr>
        <w:t>ganele genitale, funcţiunile acestora şi orice altceva în legătură cu ele. Freud însă îşi desfăşoară tehnica</w:t>
      </w:r>
      <w:r w:rsidR="002909A1">
        <w:rPr>
          <w:color w:val="auto"/>
          <w:lang w:val="fr-FR"/>
        </w:rPr>
        <w:t xml:space="preserve"> </w:t>
      </w:r>
      <w:r w:rsidRPr="00495258">
        <w:rPr>
          <w:color w:val="auto"/>
          <w:lang w:val="fr-FR"/>
        </w:rPr>
        <w:t>propr</w:t>
      </w:r>
      <w:r w:rsidR="002909A1">
        <w:rPr>
          <w:color w:val="auto"/>
          <w:lang w:val="fr-FR"/>
        </w:rPr>
        <w:t>ie, îşi manifestă indiferenţa</w:t>
      </w:r>
      <w:r w:rsidRPr="00495258">
        <w:rPr>
          <w:color w:val="auto"/>
          <w:lang w:val="fr-FR"/>
        </w:rPr>
        <w:t xml:space="preserve"> emoţională şi anihilează toate excitaţiile sexual</w:t>
      </w:r>
      <w:r w:rsidR="002909A1">
        <w:rPr>
          <w:color w:val="auto"/>
          <w:lang w:val="fr-FR"/>
        </w:rPr>
        <w:t>e c</w:t>
      </w:r>
      <w:r w:rsidRPr="00495258">
        <w:rPr>
          <w:color w:val="auto"/>
          <w:lang w:val="fr-FR"/>
        </w:rPr>
        <w:t>e</w:t>
      </w:r>
      <w:r w:rsidR="002909A1">
        <w:rPr>
          <w:color w:val="auto"/>
          <w:lang w:val="fr-FR"/>
        </w:rPr>
        <w:t xml:space="preserve"> </w:t>
      </w:r>
      <w:r w:rsidRPr="00495258">
        <w:rPr>
          <w:color w:val="auto"/>
          <w:lang w:val="fr-FR"/>
        </w:rPr>
        <w:t>ar putea r</w:t>
      </w:r>
      <w:r w:rsidR="002909A1">
        <w:rPr>
          <w:color w:val="auto"/>
          <w:lang w:val="fr-FR"/>
        </w:rPr>
        <w:t>ezulta dintr-un astfel de studiu. El satis</w:t>
      </w:r>
      <w:r w:rsidR="008F1468" w:rsidRPr="003D1657">
        <w:rPr>
          <w:color w:val="auto"/>
          <w:lang w:val="ro-RO"/>
        </w:rPr>
        <w:softHyphen/>
      </w:r>
      <w:r w:rsidR="002909A1">
        <w:rPr>
          <w:color w:val="auto"/>
          <w:lang w:val="fr-FR"/>
        </w:rPr>
        <w:t>face spiritu</w:t>
      </w:r>
      <w:r w:rsidRPr="00495258">
        <w:rPr>
          <w:color w:val="auto"/>
          <w:lang w:val="fr-FR"/>
        </w:rPr>
        <w:t>l, imaginaţia şi curiozitatea citito</w:t>
      </w:r>
      <w:r w:rsidR="002B2FBA">
        <w:rPr>
          <w:color w:val="auto"/>
          <w:lang w:val="ro-RO"/>
        </w:rPr>
        <w:softHyphen/>
      </w:r>
      <w:r w:rsidRPr="00495258">
        <w:rPr>
          <w:color w:val="auto"/>
          <w:lang w:val="fr-FR"/>
        </w:rPr>
        <w:t>rului, astfel încât acesta să</w:t>
      </w:r>
      <w:r w:rsidR="002909A1">
        <w:rPr>
          <w:color w:val="auto"/>
          <w:lang w:val="fr-FR"/>
        </w:rPr>
        <w:t xml:space="preserve"> nu recur</w:t>
      </w:r>
      <w:r w:rsidR="008F1468" w:rsidRPr="003D1657">
        <w:rPr>
          <w:color w:val="auto"/>
          <w:lang w:val="ro-RO"/>
        </w:rPr>
        <w:softHyphen/>
      </w:r>
      <w:r w:rsidR="002909A1">
        <w:rPr>
          <w:color w:val="auto"/>
          <w:lang w:val="fr-FR"/>
        </w:rPr>
        <w:t xml:space="preserve">gă la </w:t>
      </w:r>
      <w:r w:rsidR="00961AAE" w:rsidRPr="00495258">
        <w:rPr>
          <w:color w:val="auto"/>
          <w:lang w:val="fr-FR"/>
        </w:rPr>
        <w:t>o interpretare proprie. Pentru a vorbi de vreun fapt sexual, Freud se exprimă voalat, evocă situaţii aproxi</w:t>
      </w:r>
      <w:r w:rsidR="002909A1" w:rsidRPr="00D12C7D">
        <w:rPr>
          <w:rFonts w:ascii="Garamond" w:hAnsi="Garamond"/>
          <w:color w:val="auto"/>
          <w:lang w:val="ro-RO"/>
        </w:rPr>
        <w:softHyphen/>
      </w:r>
      <w:r w:rsidR="00961AAE" w:rsidRPr="00495258">
        <w:rPr>
          <w:color w:val="auto"/>
          <w:lang w:val="fr-FR"/>
        </w:rPr>
        <w:t>mative, sugerează mai mult decât</w:t>
      </w:r>
      <w:r w:rsidR="002909A1">
        <w:rPr>
          <w:color w:val="auto"/>
          <w:lang w:val="fr-FR"/>
        </w:rPr>
        <w:t xml:space="preserve"> </w:t>
      </w:r>
      <w:r w:rsidR="008F1468">
        <w:rPr>
          <w:color w:val="auto"/>
          <w:lang w:val="fr-FR"/>
        </w:rPr>
        <w:t>spun</w:t>
      </w:r>
      <w:r w:rsidR="002909A1">
        <w:rPr>
          <w:color w:val="auto"/>
          <w:lang w:val="fr-FR"/>
        </w:rPr>
        <w:t>e, nu satisface spiritu</w:t>
      </w:r>
      <w:r w:rsidR="00961AAE" w:rsidRPr="00495258">
        <w:rPr>
          <w:color w:val="auto"/>
          <w:lang w:val="fr-FR"/>
        </w:rPr>
        <w:t>l dar excită curiozi</w:t>
      </w:r>
      <w:r w:rsidR="002B2FBA">
        <w:rPr>
          <w:color w:val="auto"/>
          <w:lang w:val="ro-RO"/>
        </w:rPr>
        <w:softHyphen/>
      </w:r>
      <w:r w:rsidR="00961AAE" w:rsidRPr="00495258">
        <w:rPr>
          <w:color w:val="auto"/>
          <w:lang w:val="fr-FR"/>
        </w:rPr>
        <w:t>tatea, incită imaginaţia cititorului la vagabondaj</w:t>
      </w:r>
      <w:r w:rsidR="00B94A33">
        <w:rPr>
          <w:color w:val="auto"/>
          <w:lang w:val="fr-FR"/>
        </w:rPr>
        <w:t>, lăsându-l să comp</w:t>
      </w:r>
      <w:r w:rsidR="002B2FBA">
        <w:rPr>
          <w:color w:val="auto"/>
          <w:lang w:val="fr-FR"/>
        </w:rPr>
        <w:t>l</w:t>
      </w:r>
      <w:r w:rsidR="00B94A33">
        <w:rPr>
          <w:color w:val="auto"/>
          <w:lang w:val="fr-FR"/>
        </w:rPr>
        <w:t>eteze</w:t>
      </w:r>
      <w:r w:rsidR="00961AAE" w:rsidRPr="00495258">
        <w:rPr>
          <w:color w:val="auto"/>
          <w:lang w:val="fr-FR"/>
        </w:rPr>
        <w:t xml:space="preserve"> după inspiraţia proprie. Ca şi anato</w:t>
      </w:r>
      <w:r w:rsidR="008F1468" w:rsidRPr="003D1657">
        <w:rPr>
          <w:color w:val="auto"/>
          <w:lang w:val="ro-RO"/>
        </w:rPr>
        <w:softHyphen/>
      </w:r>
      <w:r w:rsidR="00961AAE" w:rsidRPr="00495258">
        <w:rPr>
          <w:color w:val="auto"/>
          <w:lang w:val="fr-FR"/>
        </w:rPr>
        <w:t>mia unei</w:t>
      </w:r>
      <w:r w:rsidR="00B94A33">
        <w:rPr>
          <w:color w:val="auto"/>
          <w:lang w:val="fr-FR"/>
        </w:rPr>
        <w:t xml:space="preserve"> femei, ştiinţa este frumoasă,</w:t>
      </w:r>
      <w:r w:rsidR="00961AAE" w:rsidRPr="00495258">
        <w:rPr>
          <w:color w:val="auto"/>
          <w:lang w:val="fr-FR"/>
        </w:rPr>
        <w:t xml:space="preserve"> armonioasă. Ea nu are nimic de ascuns şi nu se adresează decât spiritului. Opera lui Freud seamănă cu o curtezană din Grecia antică, ce îşi ascunde farmecele şi ispitele pentru a </w:t>
      </w:r>
      <w:r w:rsidR="00B94A33">
        <w:rPr>
          <w:color w:val="auto"/>
          <w:lang w:val="fr-FR"/>
        </w:rPr>
        <w:t>provoca</w:t>
      </w:r>
      <w:r w:rsidR="00961AAE" w:rsidRPr="00495258">
        <w:rPr>
          <w:color w:val="auto"/>
          <w:lang w:val="fr-FR"/>
        </w:rPr>
        <w:t xml:space="preserve"> exci</w:t>
      </w:r>
      <w:r w:rsidR="008F1468" w:rsidRPr="003D1657">
        <w:rPr>
          <w:color w:val="auto"/>
          <w:lang w:val="ro-RO"/>
        </w:rPr>
        <w:softHyphen/>
      </w:r>
      <w:r w:rsidR="00961AAE" w:rsidRPr="00495258">
        <w:rPr>
          <w:color w:val="auto"/>
          <w:lang w:val="fr-FR"/>
        </w:rPr>
        <w:t>taţii sexual</w:t>
      </w:r>
      <w:r w:rsidR="002B2FBA">
        <w:rPr>
          <w:color w:val="auto"/>
          <w:lang w:val="fr-FR"/>
        </w:rPr>
        <w:t>e</w:t>
      </w:r>
      <w:r w:rsidR="00961AAE" w:rsidRPr="00495258">
        <w:rPr>
          <w:color w:val="auto"/>
          <w:lang w:val="fr-FR"/>
        </w:rPr>
        <w:t xml:space="preserve"> în toate genurile. Iată cum îşi începe Freud litania:</w:t>
      </w:r>
      <w:r w:rsidR="008F1468">
        <w:rPr>
          <w:color w:val="auto"/>
          <w:lang w:val="fr-FR"/>
        </w:rPr>
        <w:t xml:space="preserve"> </w:t>
      </w:r>
    </w:p>
    <w:p w14:paraId="58B7E587" w14:textId="77777777" w:rsidR="00961AAE" w:rsidRPr="00495258" w:rsidRDefault="00961AAE" w:rsidP="0047344A">
      <w:pPr>
        <w:spacing w:after="0"/>
        <w:ind w:right="1655" w:firstLine="284"/>
        <w:jc w:val="both"/>
        <w:rPr>
          <w:color w:val="auto"/>
          <w:sz w:val="4"/>
          <w:szCs w:val="4"/>
          <w:lang w:val="fr-FR"/>
        </w:rPr>
      </w:pPr>
    </w:p>
    <w:p w14:paraId="21ED43B6" w14:textId="26FB5095" w:rsidR="00961AAE" w:rsidRPr="00495258" w:rsidRDefault="00B94A33" w:rsidP="0047344A">
      <w:pPr>
        <w:spacing w:after="0"/>
        <w:ind w:right="1655" w:firstLine="284"/>
        <w:jc w:val="both"/>
        <w:rPr>
          <w:color w:val="auto"/>
          <w:lang w:val="fr-FR"/>
        </w:rPr>
      </w:pPr>
      <w:r>
        <w:rPr>
          <w:color w:val="auto"/>
          <w:lang w:val="fr-FR"/>
        </w:rPr>
        <w:t xml:space="preserve">« </w:t>
      </w:r>
      <w:r w:rsidRPr="00B73DE4">
        <w:rPr>
          <w:i/>
          <w:iCs/>
          <w:color w:val="auto"/>
          <w:lang w:val="fr-FR"/>
        </w:rPr>
        <w:t>La naştere,</w:t>
      </w:r>
      <w:r w:rsidR="002B2FBA" w:rsidRPr="00B73DE4">
        <w:rPr>
          <w:i/>
          <w:iCs/>
          <w:color w:val="auto"/>
          <w:lang w:val="fr-FR"/>
        </w:rPr>
        <w:t xml:space="preserve"> gura este primul organ-zonă erogenă</w:t>
      </w:r>
      <w:r w:rsidR="00961AAE" w:rsidRPr="00B73DE4">
        <w:rPr>
          <w:i/>
          <w:iCs/>
          <w:color w:val="auto"/>
          <w:lang w:val="fr-FR"/>
        </w:rPr>
        <w:t>. Mai întâi, toată activi</w:t>
      </w:r>
      <w:r w:rsidR="008F1468" w:rsidRPr="00B73DE4">
        <w:rPr>
          <w:i/>
          <w:iCs/>
          <w:color w:val="auto"/>
          <w:lang w:val="ro-RO"/>
        </w:rPr>
        <w:softHyphen/>
      </w:r>
      <w:r w:rsidR="00961AAE" w:rsidRPr="00B73DE4">
        <w:rPr>
          <w:i/>
          <w:iCs/>
          <w:color w:val="auto"/>
          <w:lang w:val="fr-FR"/>
        </w:rPr>
        <w:t xml:space="preserve">tatea psihică se concentrează pe satisfacerea acestei zone. </w:t>
      </w:r>
      <w:r w:rsidR="007978B4" w:rsidRPr="00B73DE4">
        <w:rPr>
          <w:i/>
          <w:iCs/>
          <w:color w:val="auto"/>
          <w:lang w:val="fr-FR"/>
        </w:rPr>
        <w:t>Evident, pe</w:t>
      </w:r>
      <w:r w:rsidR="00AA231A" w:rsidRPr="00B73DE4">
        <w:rPr>
          <w:i/>
          <w:iCs/>
          <w:color w:val="auto"/>
          <w:lang w:val="fr-FR"/>
        </w:rPr>
        <w:t xml:space="preserve"> primul loc</w:t>
      </w:r>
      <w:r w:rsidR="007978B4" w:rsidRPr="00B73DE4">
        <w:rPr>
          <w:i/>
          <w:iCs/>
          <w:color w:val="auto"/>
          <w:lang w:val="fr-FR"/>
        </w:rPr>
        <w:t xml:space="preserve"> este</w:t>
      </w:r>
      <w:r w:rsidR="00AA231A" w:rsidRPr="00B73DE4">
        <w:rPr>
          <w:i/>
          <w:iCs/>
          <w:color w:val="auto"/>
          <w:lang w:val="fr-FR"/>
        </w:rPr>
        <w:t xml:space="preserve"> nevoia conservării satis</w:t>
      </w:r>
      <w:r w:rsidR="007978B4" w:rsidRPr="00B73DE4">
        <w:rPr>
          <w:i/>
          <w:iCs/>
          <w:color w:val="auto"/>
          <w:lang w:val="fr-FR"/>
        </w:rPr>
        <w:t>făcută de alimentaţie. S</w:t>
      </w:r>
      <w:r w:rsidR="00AA231A" w:rsidRPr="00B73DE4">
        <w:rPr>
          <w:i/>
          <w:iCs/>
          <w:color w:val="auto"/>
          <w:lang w:val="fr-FR"/>
        </w:rPr>
        <w:t>ă nu co</w:t>
      </w:r>
      <w:r w:rsidR="007978B4" w:rsidRPr="00B73DE4">
        <w:rPr>
          <w:i/>
          <w:iCs/>
          <w:color w:val="auto"/>
          <w:lang w:val="fr-FR"/>
        </w:rPr>
        <w:t>nfundăm fizio</w:t>
      </w:r>
      <w:r w:rsidR="00B73DE4" w:rsidRPr="00B73DE4">
        <w:rPr>
          <w:i/>
          <w:iCs/>
          <w:color w:val="auto"/>
          <w:lang w:val="ro-RO"/>
        </w:rPr>
        <w:softHyphen/>
      </w:r>
      <w:r w:rsidR="002B2FBA" w:rsidRPr="00B73DE4">
        <w:rPr>
          <w:i/>
          <w:iCs/>
          <w:color w:val="auto"/>
          <w:lang w:val="fr-FR"/>
        </w:rPr>
        <w:t>logia şi psihologia. S</w:t>
      </w:r>
      <w:r w:rsidR="00AA231A" w:rsidRPr="00B73DE4">
        <w:rPr>
          <w:i/>
          <w:iCs/>
          <w:color w:val="auto"/>
          <w:lang w:val="fr-FR"/>
        </w:rPr>
        <w:t xml:space="preserve">ugând, copilul arată cu obstinaţie satisfacţia de care se bucură. Deşi </w:t>
      </w:r>
      <w:r w:rsidR="002B2FBA" w:rsidRPr="00B73DE4">
        <w:rPr>
          <w:i/>
          <w:iCs/>
          <w:color w:val="auto"/>
          <w:lang w:val="fr-FR"/>
        </w:rPr>
        <w:t>provine</w:t>
      </w:r>
      <w:r w:rsidR="007978B4" w:rsidRPr="00B73DE4">
        <w:rPr>
          <w:i/>
          <w:iCs/>
          <w:color w:val="auto"/>
          <w:lang w:val="fr-FR"/>
        </w:rPr>
        <w:t xml:space="preserve"> din alimentaţie, satisfacţia lui este</w:t>
      </w:r>
      <w:r w:rsidR="00AA231A" w:rsidRPr="00B73DE4">
        <w:rPr>
          <w:i/>
          <w:iCs/>
          <w:color w:val="auto"/>
          <w:lang w:val="fr-FR"/>
        </w:rPr>
        <w:t xml:space="preserve"> indepen</w:t>
      </w:r>
      <w:r w:rsidR="007978B4" w:rsidRPr="00B73DE4">
        <w:rPr>
          <w:rFonts w:ascii="Garamond" w:hAnsi="Garamond"/>
          <w:i/>
          <w:iCs/>
          <w:color w:val="auto"/>
          <w:lang w:val="ro-RO"/>
        </w:rPr>
        <w:softHyphen/>
      </w:r>
      <w:r w:rsidR="007978B4" w:rsidRPr="00B73DE4">
        <w:rPr>
          <w:i/>
          <w:iCs/>
          <w:color w:val="auto"/>
          <w:lang w:val="fr-FR"/>
        </w:rPr>
        <w:t>dentă. P</w:t>
      </w:r>
      <w:r w:rsidR="00AA231A" w:rsidRPr="00B73DE4">
        <w:rPr>
          <w:i/>
          <w:iCs/>
          <w:color w:val="auto"/>
          <w:lang w:val="fr-FR"/>
        </w:rPr>
        <w:t>entru că nevoia de a suge naşte plăcere, ea poate şi trebuie să fie calificată de sexu</w:t>
      </w:r>
      <w:r w:rsidR="00B73DE4" w:rsidRPr="00B73DE4">
        <w:rPr>
          <w:i/>
          <w:iCs/>
          <w:color w:val="auto"/>
          <w:lang w:val="ro-RO"/>
        </w:rPr>
        <w:softHyphen/>
      </w:r>
      <w:r w:rsidR="00AA231A" w:rsidRPr="00B73DE4">
        <w:rPr>
          <w:i/>
          <w:iCs/>
          <w:color w:val="auto"/>
          <w:lang w:val="fr-FR"/>
        </w:rPr>
        <w:t>ală</w:t>
      </w:r>
      <w:r w:rsidR="00AA231A" w:rsidRPr="00495258">
        <w:rPr>
          <w:color w:val="auto"/>
          <w:lang w:val="fr-FR"/>
        </w:rPr>
        <w:t xml:space="preserve"> </w:t>
      </w:r>
      <w:r w:rsidR="00961AAE" w:rsidRPr="00495258">
        <w:rPr>
          <w:color w:val="auto"/>
          <w:lang w:val="fr-FR"/>
        </w:rPr>
        <w:t>»</w:t>
      </w:r>
      <w:r w:rsidR="007978B4">
        <w:rPr>
          <w:color w:val="auto"/>
          <w:lang w:val="fr-FR"/>
        </w:rPr>
        <w:t>.</w:t>
      </w:r>
      <w:r w:rsidR="00AA231A" w:rsidRPr="00495258">
        <w:rPr>
          <w:color w:val="auto"/>
          <w:lang w:val="fr-FR"/>
        </w:rPr>
        <w:t xml:space="preserve"> (deja citat acest pasaj).</w:t>
      </w:r>
      <w:r w:rsidR="008F1468">
        <w:rPr>
          <w:color w:val="auto"/>
          <w:lang w:val="fr-FR"/>
        </w:rPr>
        <w:t xml:space="preserve"> </w:t>
      </w:r>
    </w:p>
    <w:p w14:paraId="264B6FFD" w14:textId="77777777" w:rsidR="00AA231A" w:rsidRPr="00495258" w:rsidRDefault="00AA231A" w:rsidP="0047344A">
      <w:pPr>
        <w:spacing w:after="0"/>
        <w:ind w:right="1655" w:firstLine="284"/>
        <w:jc w:val="both"/>
        <w:rPr>
          <w:color w:val="auto"/>
          <w:sz w:val="4"/>
          <w:szCs w:val="4"/>
          <w:lang w:val="fr-FR"/>
        </w:rPr>
      </w:pPr>
    </w:p>
    <w:p w14:paraId="371412B4" w14:textId="6639688A" w:rsidR="00AA231A" w:rsidRPr="00495258" w:rsidRDefault="00AA231A" w:rsidP="0047344A">
      <w:pPr>
        <w:spacing w:after="0"/>
        <w:ind w:right="1655" w:firstLine="284"/>
        <w:jc w:val="both"/>
        <w:rPr>
          <w:color w:val="auto"/>
          <w:lang w:val="fr-FR"/>
        </w:rPr>
      </w:pPr>
      <w:r w:rsidRPr="00EF6DF7">
        <w:rPr>
          <w:color w:val="auto"/>
          <w:lang w:val="fr-FR"/>
        </w:rPr>
        <w:t xml:space="preserve">Aserţiunile </w:t>
      </w:r>
      <w:r w:rsidR="00723150" w:rsidRPr="00EF6DF7">
        <w:rPr>
          <w:color w:val="auto"/>
          <w:lang w:val="fr-FR"/>
        </w:rPr>
        <w:t>acestea sunt oare normal</w:t>
      </w:r>
      <w:r w:rsidRPr="00EF6DF7">
        <w:rPr>
          <w:color w:val="auto"/>
          <w:lang w:val="fr-FR"/>
        </w:rPr>
        <w:t>e? Mulţi profesori de filosofie, admi</w:t>
      </w:r>
      <w:r w:rsidR="00B73DE4" w:rsidRPr="003D1657">
        <w:rPr>
          <w:color w:val="auto"/>
          <w:lang w:val="ro-RO"/>
        </w:rPr>
        <w:softHyphen/>
      </w:r>
      <w:r w:rsidRPr="00EF6DF7">
        <w:rPr>
          <w:color w:val="auto"/>
          <w:lang w:val="fr-FR"/>
        </w:rPr>
        <w:t>ratori convinşi ai lui Freud, şi-ar admonesta elevii</w:t>
      </w:r>
      <w:r w:rsidR="00723150" w:rsidRPr="00EF6DF7">
        <w:rPr>
          <w:color w:val="auto"/>
          <w:lang w:val="fr-FR"/>
        </w:rPr>
        <w:t xml:space="preserve"> dacă ceştia şi-ar permite să îi</w:t>
      </w:r>
      <w:r w:rsidRPr="00EF6DF7">
        <w:rPr>
          <w:color w:val="auto"/>
          <w:lang w:val="fr-FR"/>
        </w:rPr>
        <w:t xml:space="preserve"> pună în faţa unui astfel de text. </w:t>
      </w:r>
      <w:r w:rsidRPr="00145F3B">
        <w:rPr>
          <w:color w:val="auto"/>
          <w:lang w:val="fr-FR"/>
        </w:rPr>
        <w:t>Uni</w:t>
      </w:r>
      <w:r w:rsidR="007978B4">
        <w:rPr>
          <w:color w:val="auto"/>
          <w:lang w:val="fr-FR"/>
        </w:rPr>
        <w:t>i vor crede că Freud a stabilit</w:t>
      </w:r>
      <w:r w:rsidRPr="00145F3B">
        <w:rPr>
          <w:color w:val="auto"/>
          <w:lang w:val="fr-FR"/>
        </w:rPr>
        <w:t xml:space="preserve"> un silogism. </w:t>
      </w:r>
      <w:r w:rsidRPr="00495258">
        <w:rPr>
          <w:color w:val="auto"/>
          <w:lang w:val="fr-FR"/>
        </w:rPr>
        <w:t>Pentru ca un silogism să fie însă acceptabil, trebuie ca unele carac</w:t>
      </w:r>
      <w:r w:rsidR="00723150">
        <w:rPr>
          <w:color w:val="auto"/>
          <w:lang w:val="ro-RO"/>
        </w:rPr>
        <w:softHyphen/>
      </w:r>
      <w:r w:rsidRPr="00495258">
        <w:rPr>
          <w:color w:val="auto"/>
          <w:lang w:val="fr-FR"/>
        </w:rPr>
        <w:t>teristici esenţiale sau de aceeaşi natură să</w:t>
      </w:r>
      <w:r w:rsidR="00EC1C66">
        <w:rPr>
          <w:color w:val="auto"/>
          <w:lang w:val="fr-FR"/>
        </w:rPr>
        <w:t xml:space="preserve"> stabilească un raport direct,</w:t>
      </w:r>
      <w:r w:rsidRPr="00495258">
        <w:rPr>
          <w:color w:val="auto"/>
          <w:lang w:val="fr-FR"/>
        </w:rPr>
        <w:t xml:space="preserve"> simili</w:t>
      </w:r>
      <w:r w:rsidR="00B73DE4" w:rsidRPr="003D1657">
        <w:rPr>
          <w:color w:val="auto"/>
          <w:lang w:val="ro-RO"/>
        </w:rPr>
        <w:softHyphen/>
      </w:r>
      <w:r w:rsidRPr="00495258">
        <w:rPr>
          <w:color w:val="auto"/>
          <w:lang w:val="fr-FR"/>
        </w:rPr>
        <w:t>tudine</w:t>
      </w:r>
      <w:r w:rsidR="00EC1C66">
        <w:rPr>
          <w:color w:val="auto"/>
          <w:lang w:val="fr-FR"/>
        </w:rPr>
        <w:t>a sigură</w:t>
      </w:r>
      <w:r w:rsidRPr="00495258">
        <w:rPr>
          <w:color w:val="auto"/>
          <w:lang w:val="fr-FR"/>
        </w:rPr>
        <w:t xml:space="preserve"> venin</w:t>
      </w:r>
      <w:r w:rsidR="00EC1C66">
        <w:rPr>
          <w:color w:val="auto"/>
          <w:lang w:val="fr-FR"/>
        </w:rPr>
        <w:t>d</w:t>
      </w:r>
      <w:r w:rsidRPr="00495258">
        <w:rPr>
          <w:color w:val="auto"/>
          <w:lang w:val="fr-FR"/>
        </w:rPr>
        <w:t xml:space="preserve"> de la judecata minoră,</w:t>
      </w:r>
      <w:r w:rsidR="00EC1C66">
        <w:rPr>
          <w:color w:val="auto"/>
          <w:lang w:val="fr-FR"/>
        </w:rPr>
        <w:t xml:space="preserve"> între majoră şi con</w:t>
      </w:r>
      <w:r w:rsidR="00275A8D" w:rsidRPr="00495258">
        <w:rPr>
          <w:color w:val="auto"/>
          <w:lang w:val="fr-FR"/>
        </w:rPr>
        <w:t>cluzie. Iată un exemplu foarte simplu: Gâ</w:t>
      </w:r>
      <w:r w:rsidR="00C91E17">
        <w:rPr>
          <w:color w:val="auto"/>
          <w:lang w:val="fr-FR"/>
        </w:rPr>
        <w:t>ndirea este proprie omului. G</w:t>
      </w:r>
      <w:r w:rsidR="00275A8D" w:rsidRPr="00495258">
        <w:rPr>
          <w:color w:val="auto"/>
          <w:lang w:val="fr-FR"/>
        </w:rPr>
        <w:t>ândesc, deci sun</w:t>
      </w:r>
      <w:r w:rsidR="00C91E17">
        <w:rPr>
          <w:color w:val="auto"/>
          <w:lang w:val="fr-FR"/>
        </w:rPr>
        <w:t xml:space="preserve">t </w:t>
      </w:r>
      <w:r w:rsidR="00275A8D" w:rsidRPr="00495258">
        <w:rPr>
          <w:color w:val="auto"/>
          <w:lang w:val="fr-FR"/>
        </w:rPr>
        <w:t>om. Raţionamentul lui Freud comport</w:t>
      </w:r>
      <w:r w:rsidR="00C91E17">
        <w:rPr>
          <w:color w:val="auto"/>
          <w:lang w:val="fr-FR"/>
        </w:rPr>
        <w:t>ă aparenţa asemă</w:t>
      </w:r>
      <w:r w:rsidR="00C91E17" w:rsidRPr="00D12C7D">
        <w:rPr>
          <w:rFonts w:ascii="Garamond" w:hAnsi="Garamond"/>
          <w:color w:val="auto"/>
          <w:lang w:val="ro-RO"/>
        </w:rPr>
        <w:softHyphen/>
      </w:r>
      <w:r w:rsidR="00C91E17">
        <w:rPr>
          <w:color w:val="auto"/>
          <w:lang w:val="fr-FR"/>
        </w:rPr>
        <w:t>nării</w:t>
      </w:r>
      <w:r w:rsidR="00275A8D" w:rsidRPr="00495258">
        <w:rPr>
          <w:color w:val="auto"/>
          <w:lang w:val="fr-FR"/>
        </w:rPr>
        <w:t>, fără nicio caracteris</w:t>
      </w:r>
      <w:r w:rsidR="00B73DE4" w:rsidRPr="003D1657">
        <w:rPr>
          <w:color w:val="auto"/>
          <w:lang w:val="ro-RO"/>
        </w:rPr>
        <w:softHyphen/>
      </w:r>
      <w:r w:rsidR="00275A8D" w:rsidRPr="00495258">
        <w:rPr>
          <w:color w:val="auto"/>
          <w:lang w:val="fr-FR"/>
        </w:rPr>
        <w:t>tică esenţială. El începe prin a spune că gura este erogenă, opinie foarte discu</w:t>
      </w:r>
      <w:r w:rsidR="00B73DE4" w:rsidRPr="003D1657">
        <w:rPr>
          <w:color w:val="auto"/>
          <w:lang w:val="ro-RO"/>
        </w:rPr>
        <w:softHyphen/>
      </w:r>
      <w:r w:rsidR="00275A8D" w:rsidRPr="00495258">
        <w:rPr>
          <w:color w:val="auto"/>
          <w:lang w:val="fr-FR"/>
        </w:rPr>
        <w:t>ta</w:t>
      </w:r>
      <w:r w:rsidR="00B73DE4" w:rsidRPr="003D1657">
        <w:rPr>
          <w:color w:val="auto"/>
          <w:lang w:val="ro-RO"/>
        </w:rPr>
        <w:softHyphen/>
      </w:r>
      <w:r w:rsidR="00275A8D" w:rsidRPr="00495258">
        <w:rPr>
          <w:color w:val="auto"/>
          <w:lang w:val="fr-FR"/>
        </w:rPr>
        <w:t>bilă. Ea nu serveşte numai onanismului bucal ci şi cânta</w:t>
      </w:r>
      <w:r w:rsidR="00723150">
        <w:rPr>
          <w:color w:val="auto"/>
          <w:lang w:val="fr-FR"/>
        </w:rPr>
        <w:t>tului, fluieratului,</w:t>
      </w:r>
      <w:r w:rsidR="00275A8D" w:rsidRPr="00495258">
        <w:rPr>
          <w:color w:val="auto"/>
          <w:lang w:val="fr-FR"/>
        </w:rPr>
        <w:t xml:space="preserve"> mai ales vorbirii şi mâncatului. Particularitatea ei erogenă este o nimica toată pe lângă celelalte atribuţiuni ale ei. Din această cauză, ero</w:t>
      </w:r>
      <w:r w:rsidR="00C91E17" w:rsidRPr="00D12C7D">
        <w:rPr>
          <w:rFonts w:ascii="Garamond" w:hAnsi="Garamond"/>
          <w:color w:val="auto"/>
          <w:lang w:val="ro-RO"/>
        </w:rPr>
        <w:softHyphen/>
      </w:r>
      <w:r w:rsidR="00275A8D" w:rsidRPr="00495258">
        <w:rPr>
          <w:color w:val="auto"/>
          <w:lang w:val="fr-FR"/>
        </w:rPr>
        <w:t>tismul gurii nu po</w:t>
      </w:r>
      <w:r w:rsidR="00C91E17">
        <w:rPr>
          <w:color w:val="auto"/>
          <w:lang w:val="fr-FR"/>
        </w:rPr>
        <w:t>ate fi considerat caracteristica</w:t>
      </w:r>
      <w:r w:rsidR="00275A8D" w:rsidRPr="00495258">
        <w:rPr>
          <w:color w:val="auto"/>
          <w:lang w:val="fr-FR"/>
        </w:rPr>
        <w:t xml:space="preserve"> esenţială a acesteia, deci nu ex</w:t>
      </w:r>
      <w:r w:rsidR="00C91E17">
        <w:rPr>
          <w:color w:val="auto"/>
          <w:lang w:val="fr-FR"/>
        </w:rPr>
        <w:t>istă judectă majoră,</w:t>
      </w:r>
      <w:r w:rsidR="00275A8D" w:rsidRPr="00495258">
        <w:rPr>
          <w:color w:val="auto"/>
          <w:lang w:val="fr-FR"/>
        </w:rPr>
        <w:t xml:space="preserve"> nici silo</w:t>
      </w:r>
      <w:r w:rsidR="00723150">
        <w:rPr>
          <w:color w:val="auto"/>
          <w:lang w:val="ro-RO"/>
        </w:rPr>
        <w:softHyphen/>
      </w:r>
      <w:r w:rsidR="00275A8D" w:rsidRPr="00495258">
        <w:rPr>
          <w:color w:val="auto"/>
          <w:lang w:val="fr-FR"/>
        </w:rPr>
        <w:t>gism. La fel stau lucrurile şi pe plan sexual, în cadrul căruia intră multe activităţi şi</w:t>
      </w:r>
      <w:r w:rsidR="00723150">
        <w:rPr>
          <w:color w:val="auto"/>
          <w:lang w:val="fr-FR"/>
        </w:rPr>
        <w:t xml:space="preserve"> </w:t>
      </w:r>
      <w:r w:rsidR="00C91E17">
        <w:rPr>
          <w:color w:val="auto"/>
          <w:lang w:val="fr-FR"/>
        </w:rPr>
        <w:t>funcţii</w:t>
      </w:r>
      <w:r w:rsidR="00275A8D" w:rsidRPr="00495258">
        <w:rPr>
          <w:color w:val="auto"/>
          <w:lang w:val="fr-FR"/>
        </w:rPr>
        <w:t xml:space="preserve"> între care plăcerea se pierde, totul fiind un ansamblu </w:t>
      </w:r>
      <w:r w:rsidR="00C91E17">
        <w:rPr>
          <w:color w:val="auto"/>
          <w:lang w:val="fr-FR"/>
        </w:rPr>
        <w:t>insuficient</w:t>
      </w:r>
      <w:r w:rsidR="00275A8D" w:rsidRPr="00495258">
        <w:rPr>
          <w:color w:val="auto"/>
          <w:lang w:val="fr-FR"/>
        </w:rPr>
        <w:t xml:space="preserve"> determinat.</w:t>
      </w:r>
    </w:p>
    <w:p w14:paraId="181E5C68" w14:textId="77777777" w:rsidR="00275A8D" w:rsidRPr="00495258" w:rsidRDefault="00275A8D" w:rsidP="0047344A">
      <w:pPr>
        <w:spacing w:after="0"/>
        <w:ind w:right="1655" w:firstLine="284"/>
        <w:jc w:val="both"/>
        <w:rPr>
          <w:color w:val="auto"/>
          <w:sz w:val="4"/>
          <w:szCs w:val="4"/>
          <w:lang w:val="fr-FR"/>
        </w:rPr>
      </w:pPr>
    </w:p>
    <w:p w14:paraId="5FCBD387" w14:textId="570B92A4" w:rsidR="00275A8D" w:rsidRPr="00495258" w:rsidRDefault="00723150" w:rsidP="0047344A">
      <w:pPr>
        <w:spacing w:after="0"/>
        <w:ind w:right="1655" w:firstLine="284"/>
        <w:jc w:val="both"/>
        <w:rPr>
          <w:color w:val="auto"/>
          <w:lang w:val="fr-FR"/>
        </w:rPr>
      </w:pPr>
      <w:r>
        <w:rPr>
          <w:color w:val="auto"/>
          <w:lang w:val="fr-FR"/>
        </w:rPr>
        <w:t>Actul sexual poate fi</w:t>
      </w:r>
      <w:r w:rsidR="004E77B8" w:rsidRPr="00495258">
        <w:rPr>
          <w:color w:val="auto"/>
          <w:lang w:val="fr-FR"/>
        </w:rPr>
        <w:t xml:space="preserve"> lipsit de </w:t>
      </w:r>
      <w:r>
        <w:rPr>
          <w:color w:val="auto"/>
          <w:lang w:val="fr-FR"/>
        </w:rPr>
        <w:t>plăcere,</w:t>
      </w:r>
      <w:r w:rsidR="00C91E17">
        <w:rPr>
          <w:color w:val="auto"/>
          <w:lang w:val="fr-FR"/>
        </w:rPr>
        <w:t xml:space="preserve"> indiferent,</w:t>
      </w:r>
      <w:r w:rsidR="004E77B8" w:rsidRPr="00495258">
        <w:rPr>
          <w:color w:val="auto"/>
          <w:lang w:val="fr-FR"/>
        </w:rPr>
        <w:t xml:space="preserve"> ch</w:t>
      </w:r>
      <w:r w:rsidR="00C91E17">
        <w:rPr>
          <w:color w:val="auto"/>
          <w:lang w:val="fr-FR"/>
        </w:rPr>
        <w:t>iar dureros</w:t>
      </w:r>
      <w:r w:rsidR="004E77B8" w:rsidRPr="00495258">
        <w:rPr>
          <w:color w:val="auto"/>
          <w:lang w:val="fr-FR"/>
        </w:rPr>
        <w:t>,</w:t>
      </w:r>
      <w:r w:rsidR="00C91E17">
        <w:rPr>
          <w:color w:val="auto"/>
          <w:lang w:val="fr-FR"/>
        </w:rPr>
        <w:t xml:space="preserve"> deci</w:t>
      </w:r>
      <w:r w:rsidR="004E77B8" w:rsidRPr="00495258">
        <w:rPr>
          <w:color w:val="auto"/>
          <w:lang w:val="fr-FR"/>
        </w:rPr>
        <w:t xml:space="preserve"> silo</w:t>
      </w:r>
      <w:r w:rsidR="00B73DE4" w:rsidRPr="003D1657">
        <w:rPr>
          <w:color w:val="auto"/>
          <w:lang w:val="ro-RO"/>
        </w:rPr>
        <w:softHyphen/>
      </w:r>
      <w:r w:rsidR="004E77B8" w:rsidRPr="00495258">
        <w:rPr>
          <w:color w:val="auto"/>
          <w:lang w:val="fr-FR"/>
        </w:rPr>
        <w:t>gis</w:t>
      </w:r>
      <w:r w:rsidR="00B73DE4" w:rsidRPr="003D1657">
        <w:rPr>
          <w:color w:val="auto"/>
          <w:lang w:val="ro-RO"/>
        </w:rPr>
        <w:softHyphen/>
      </w:r>
      <w:r w:rsidR="004E77B8" w:rsidRPr="00495258">
        <w:rPr>
          <w:color w:val="auto"/>
          <w:lang w:val="fr-FR"/>
        </w:rPr>
        <w:t>mul lui Freud poate fi considerat înşelătorie. De fapt, el face parte dintr-</w:t>
      </w:r>
      <w:r w:rsidR="00C91E17">
        <w:rPr>
          <w:color w:val="auto"/>
          <w:lang w:val="fr-FR"/>
        </w:rPr>
        <w:t>un ansamblu de afir</w:t>
      </w:r>
      <w:r>
        <w:rPr>
          <w:color w:val="auto"/>
          <w:lang w:val="ro-RO"/>
        </w:rPr>
        <w:softHyphen/>
      </w:r>
      <w:r w:rsidR="00C91E17">
        <w:rPr>
          <w:color w:val="auto"/>
          <w:lang w:val="fr-FR"/>
        </w:rPr>
        <w:t>maţii caracte</w:t>
      </w:r>
      <w:r>
        <w:rPr>
          <w:color w:val="auto"/>
          <w:lang w:val="fr-FR"/>
        </w:rPr>
        <w:t>ristice pentru maniera freudiană</w:t>
      </w:r>
      <w:r w:rsidR="00C91E17">
        <w:rPr>
          <w:color w:val="auto"/>
          <w:lang w:val="fr-FR"/>
        </w:rPr>
        <w:t xml:space="preserve"> de a construi silogisme fără</w:t>
      </w:r>
      <w:r w:rsidR="004E77B8" w:rsidRPr="00495258">
        <w:rPr>
          <w:color w:val="auto"/>
          <w:lang w:val="fr-FR"/>
        </w:rPr>
        <w:t xml:space="preserve"> </w:t>
      </w:r>
      <w:r w:rsidR="00C91E17">
        <w:rPr>
          <w:color w:val="auto"/>
          <w:lang w:val="fr-FR"/>
        </w:rPr>
        <w:t>posibilitatea deducţiilor ulterioare</w:t>
      </w:r>
      <w:r w:rsidR="004E77B8" w:rsidRPr="00495258">
        <w:rPr>
          <w:color w:val="auto"/>
          <w:lang w:val="fr-FR"/>
        </w:rPr>
        <w:t>. Pe bună dreptate s-a</w:t>
      </w:r>
      <w:r>
        <w:rPr>
          <w:color w:val="auto"/>
          <w:lang w:val="fr-FR"/>
        </w:rPr>
        <w:t xml:space="preserve"> stabilit diferenţa</w:t>
      </w:r>
      <w:r w:rsidR="004E77B8" w:rsidRPr="00495258">
        <w:rPr>
          <w:color w:val="auto"/>
          <w:lang w:val="fr-FR"/>
        </w:rPr>
        <w:t xml:space="preserve"> fundamental</w:t>
      </w:r>
      <w:r w:rsidR="00C91E17">
        <w:rPr>
          <w:color w:val="auto"/>
          <w:lang w:val="fr-FR"/>
        </w:rPr>
        <w:t>ă</w:t>
      </w:r>
      <w:r w:rsidR="004E77B8" w:rsidRPr="00495258">
        <w:rPr>
          <w:color w:val="auto"/>
          <w:lang w:val="fr-FR"/>
        </w:rPr>
        <w:t xml:space="preserve"> între plăcere şi sexualitate, aceasta de pe urmă fiind preocuparea lui favo</w:t>
      </w:r>
      <w:r>
        <w:rPr>
          <w:color w:val="auto"/>
          <w:lang w:val="ro-RO"/>
        </w:rPr>
        <w:softHyphen/>
      </w:r>
      <w:r w:rsidR="004E77B8" w:rsidRPr="00495258">
        <w:rPr>
          <w:color w:val="auto"/>
          <w:lang w:val="fr-FR"/>
        </w:rPr>
        <w:t>rită, în jurul căreia se î</w:t>
      </w:r>
      <w:r w:rsidR="00C91E17">
        <w:rPr>
          <w:color w:val="auto"/>
          <w:lang w:val="fr-FR"/>
        </w:rPr>
        <w:t>nvârte o ambianţă de ta</w:t>
      </w:r>
      <w:r w:rsidR="004E77B8" w:rsidRPr="00495258">
        <w:rPr>
          <w:color w:val="auto"/>
          <w:lang w:val="fr-FR"/>
        </w:rPr>
        <w:t>buuri.</w:t>
      </w:r>
    </w:p>
    <w:p w14:paraId="297EC267" w14:textId="77777777" w:rsidR="004E77B8" w:rsidRPr="00495258" w:rsidRDefault="004E77B8" w:rsidP="0047344A">
      <w:pPr>
        <w:spacing w:after="0"/>
        <w:ind w:right="1655" w:firstLine="284"/>
        <w:jc w:val="both"/>
        <w:rPr>
          <w:color w:val="auto"/>
          <w:lang w:val="fr-FR"/>
        </w:rPr>
      </w:pPr>
    </w:p>
    <w:p w14:paraId="7EF4B385" w14:textId="442B4529" w:rsidR="004E77B8" w:rsidRPr="00B73DE4" w:rsidRDefault="00612328" w:rsidP="0047344A">
      <w:pPr>
        <w:spacing w:after="0"/>
        <w:ind w:right="1655"/>
        <w:jc w:val="center"/>
        <w:rPr>
          <w:b/>
          <w:i/>
          <w:iCs/>
          <w:color w:val="auto"/>
          <w:sz w:val="28"/>
          <w:szCs w:val="28"/>
          <w:lang w:val="fr-FR"/>
        </w:rPr>
      </w:pPr>
      <w:r w:rsidRPr="00B73DE4">
        <w:rPr>
          <w:bCs/>
          <w:smallCaps/>
          <w:color w:val="auto"/>
          <w:sz w:val="28"/>
          <w:szCs w:val="28"/>
          <w:lang w:val="fr-FR"/>
        </w:rPr>
        <w:t>III. 16.</w:t>
      </w:r>
      <w:r>
        <w:rPr>
          <w:b/>
          <w:smallCaps/>
          <w:color w:val="auto"/>
          <w:sz w:val="28"/>
          <w:szCs w:val="28"/>
          <w:lang w:val="fr-FR"/>
        </w:rPr>
        <w:t xml:space="preserve"> </w:t>
      </w:r>
      <w:r w:rsidR="00B73DE4" w:rsidRPr="00B73DE4">
        <w:rPr>
          <w:b/>
          <w:i/>
          <w:iCs/>
          <w:color w:val="auto"/>
          <w:sz w:val="28"/>
          <w:szCs w:val="28"/>
          <w:lang w:val="fr-FR"/>
        </w:rPr>
        <w:t>A</w:t>
      </w:r>
      <w:r w:rsidR="004E77B8" w:rsidRPr="00B73DE4">
        <w:rPr>
          <w:b/>
          <w:i/>
          <w:iCs/>
          <w:color w:val="auto"/>
          <w:sz w:val="28"/>
          <w:szCs w:val="28"/>
          <w:lang w:val="fr-FR"/>
        </w:rPr>
        <w:t xml:space="preserve">lt tabu al lui </w:t>
      </w:r>
      <w:r w:rsidR="00B73DE4" w:rsidRPr="00B73DE4">
        <w:rPr>
          <w:b/>
          <w:i/>
          <w:iCs/>
          <w:color w:val="auto"/>
          <w:sz w:val="28"/>
          <w:szCs w:val="28"/>
          <w:lang w:val="fr-FR"/>
        </w:rPr>
        <w:t>F</w:t>
      </w:r>
      <w:r w:rsidR="004E77B8" w:rsidRPr="00B73DE4">
        <w:rPr>
          <w:b/>
          <w:i/>
          <w:iCs/>
          <w:color w:val="auto"/>
          <w:sz w:val="28"/>
          <w:szCs w:val="28"/>
          <w:lang w:val="fr-FR"/>
        </w:rPr>
        <w:t>reud: orgasmul sexual</w:t>
      </w:r>
    </w:p>
    <w:p w14:paraId="0C97E7CF" w14:textId="77777777" w:rsidR="004E77B8" w:rsidRPr="00B73DE4" w:rsidRDefault="004E77B8" w:rsidP="0047344A">
      <w:pPr>
        <w:spacing w:after="0"/>
        <w:ind w:right="1655" w:firstLine="284"/>
        <w:jc w:val="both"/>
        <w:rPr>
          <w:color w:val="auto"/>
          <w:sz w:val="10"/>
          <w:szCs w:val="10"/>
          <w:lang w:val="fr-FR"/>
        </w:rPr>
      </w:pPr>
    </w:p>
    <w:p w14:paraId="3AA4B8A8" w14:textId="4547AB3C" w:rsidR="004E77B8" w:rsidRPr="00495258" w:rsidRDefault="004E77B8" w:rsidP="0047344A">
      <w:pPr>
        <w:spacing w:after="0"/>
        <w:ind w:right="1655" w:firstLine="284"/>
        <w:jc w:val="both"/>
        <w:rPr>
          <w:color w:val="auto"/>
          <w:lang w:val="fr-FR"/>
        </w:rPr>
      </w:pPr>
      <w:r w:rsidRPr="00495258">
        <w:rPr>
          <w:color w:val="auto"/>
          <w:lang w:val="fr-FR"/>
        </w:rPr>
        <w:t>Să fi avut Freud un tabu sexual? În orice caz, mutismul lui privind orgas</w:t>
      </w:r>
      <w:r w:rsidR="00B73DE4" w:rsidRPr="003D1657">
        <w:rPr>
          <w:color w:val="auto"/>
          <w:lang w:val="ro-RO"/>
        </w:rPr>
        <w:softHyphen/>
      </w:r>
      <w:r w:rsidRPr="00495258">
        <w:rPr>
          <w:color w:val="auto"/>
          <w:lang w:val="fr-FR"/>
        </w:rPr>
        <w:t xml:space="preserve">mul sexual este de mirare. Cine poate să creadă că acest </w:t>
      </w:r>
      <w:r w:rsidR="00C91E17">
        <w:rPr>
          <w:color w:val="auto"/>
          <w:lang w:val="fr-FR"/>
        </w:rPr>
        <w:t>obsedat</w:t>
      </w:r>
      <w:r w:rsidRPr="00495258">
        <w:rPr>
          <w:color w:val="auto"/>
          <w:lang w:val="fr-FR"/>
        </w:rPr>
        <w:t xml:space="preserve"> de sex şi pro</w:t>
      </w:r>
      <w:r w:rsidR="00B73DE4" w:rsidRPr="003D1657">
        <w:rPr>
          <w:color w:val="auto"/>
          <w:lang w:val="ro-RO"/>
        </w:rPr>
        <w:softHyphen/>
      </w:r>
      <w:r w:rsidRPr="00495258">
        <w:rPr>
          <w:color w:val="auto"/>
          <w:lang w:val="fr-FR"/>
        </w:rPr>
        <w:t>blem</w:t>
      </w:r>
      <w:r w:rsidR="00C91E17">
        <w:rPr>
          <w:color w:val="auto"/>
          <w:lang w:val="fr-FR"/>
        </w:rPr>
        <w:t>e</w:t>
      </w:r>
      <w:r w:rsidRPr="00495258">
        <w:rPr>
          <w:color w:val="auto"/>
          <w:lang w:val="fr-FR"/>
        </w:rPr>
        <w:t xml:space="preserve"> genezice</w:t>
      </w:r>
      <w:r w:rsidR="001F60F4" w:rsidRPr="00495258">
        <w:rPr>
          <w:color w:val="auto"/>
          <w:lang w:val="fr-FR"/>
        </w:rPr>
        <w:t xml:space="preserve"> a manifestat o astfel de repulsie în abordarea orgasmului sexual? Totuşi, dacă există ceva obişnuit şi comun tuturor activităţilor sexual</w:t>
      </w:r>
      <w:r w:rsidR="00C91E17">
        <w:rPr>
          <w:color w:val="auto"/>
          <w:lang w:val="fr-FR"/>
        </w:rPr>
        <w:t>e normale sau anor</w:t>
      </w:r>
      <w:r w:rsidR="00C91E17" w:rsidRPr="00D12C7D">
        <w:rPr>
          <w:rFonts w:ascii="Garamond" w:hAnsi="Garamond"/>
          <w:color w:val="auto"/>
          <w:lang w:val="ro-RO"/>
        </w:rPr>
        <w:softHyphen/>
      </w:r>
      <w:r w:rsidR="00C91E17">
        <w:rPr>
          <w:color w:val="auto"/>
          <w:lang w:val="fr-FR"/>
        </w:rPr>
        <w:t>male, necesitând</w:t>
      </w:r>
      <w:r w:rsidR="001F60F4" w:rsidRPr="00495258">
        <w:rPr>
          <w:color w:val="auto"/>
          <w:lang w:val="fr-FR"/>
        </w:rPr>
        <w:t xml:space="preserve"> inter</w:t>
      </w:r>
      <w:r w:rsidR="00723150">
        <w:rPr>
          <w:color w:val="auto"/>
          <w:lang w:val="ro-RO"/>
        </w:rPr>
        <w:softHyphen/>
      </w:r>
      <w:r w:rsidR="001F60F4" w:rsidRPr="00495258">
        <w:rPr>
          <w:color w:val="auto"/>
          <w:lang w:val="fr-FR"/>
        </w:rPr>
        <w:t>venţia organelor sexuale ori a altora</w:t>
      </w:r>
      <w:r w:rsidR="00C91E17">
        <w:rPr>
          <w:color w:val="auto"/>
          <w:lang w:val="fr-FR"/>
        </w:rPr>
        <w:t>,</w:t>
      </w:r>
      <w:r w:rsidR="001F60F4" w:rsidRPr="00495258">
        <w:rPr>
          <w:color w:val="auto"/>
          <w:lang w:val="fr-FR"/>
        </w:rPr>
        <w:t xml:space="preserve"> cărora li se atribuie calitatea respectivă, acest fenomen obişnuit este orgas</w:t>
      </w:r>
      <w:r w:rsidR="00C91E17" w:rsidRPr="00D12C7D">
        <w:rPr>
          <w:rFonts w:ascii="Garamond" w:hAnsi="Garamond"/>
          <w:color w:val="auto"/>
          <w:lang w:val="ro-RO"/>
        </w:rPr>
        <w:softHyphen/>
      </w:r>
      <w:r w:rsidR="001F60F4" w:rsidRPr="00495258">
        <w:rPr>
          <w:color w:val="auto"/>
          <w:lang w:val="fr-FR"/>
        </w:rPr>
        <w:t>mul sexual. Ce s-ar întâmpla cu</w:t>
      </w:r>
      <w:r w:rsidR="00C91E17">
        <w:rPr>
          <w:color w:val="auto"/>
          <w:lang w:val="fr-FR"/>
        </w:rPr>
        <w:t xml:space="preserve"> tendinţele sexuale, ce ar deveni instinctul sexual, reproducerea şi</w:t>
      </w:r>
      <w:r w:rsidR="00723150">
        <w:rPr>
          <w:color w:val="auto"/>
          <w:lang w:val="fr-FR"/>
        </w:rPr>
        <w:t xml:space="preserve"> pasiunile carnale </w:t>
      </w:r>
      <w:r w:rsidR="001F60F4" w:rsidRPr="00495258">
        <w:rPr>
          <w:color w:val="auto"/>
          <w:lang w:val="fr-FR"/>
        </w:rPr>
        <w:t>dacă orgasmu</w:t>
      </w:r>
      <w:r w:rsidR="00C91E17">
        <w:rPr>
          <w:color w:val="auto"/>
          <w:lang w:val="fr-FR"/>
        </w:rPr>
        <w:t>l sexual nu ar exista? O</w:t>
      </w:r>
      <w:r w:rsidR="001F60F4" w:rsidRPr="00495258">
        <w:rPr>
          <w:color w:val="auto"/>
          <w:lang w:val="fr-FR"/>
        </w:rPr>
        <w:t>rgas</w:t>
      </w:r>
      <w:r w:rsidR="00B73DE4" w:rsidRPr="003D1657">
        <w:rPr>
          <w:color w:val="auto"/>
          <w:lang w:val="ro-RO"/>
        </w:rPr>
        <w:softHyphen/>
      </w:r>
      <w:r w:rsidR="001F60F4" w:rsidRPr="00495258">
        <w:rPr>
          <w:color w:val="auto"/>
          <w:lang w:val="fr-FR"/>
        </w:rPr>
        <w:t>m</w:t>
      </w:r>
      <w:r w:rsidR="00C91E17">
        <w:rPr>
          <w:color w:val="auto"/>
          <w:lang w:val="fr-FR"/>
        </w:rPr>
        <w:t>ul este elementul esenţial şi c</w:t>
      </w:r>
      <w:r w:rsidR="001F60F4" w:rsidRPr="00495258">
        <w:rPr>
          <w:color w:val="auto"/>
          <w:lang w:val="fr-FR"/>
        </w:rPr>
        <w:t>aracteristic al sexualităţii</w:t>
      </w:r>
      <w:r w:rsidR="00C91E17">
        <w:rPr>
          <w:color w:val="auto"/>
          <w:lang w:val="fr-FR"/>
        </w:rPr>
        <w:t xml:space="preserve">. Fără </w:t>
      </w:r>
      <w:r w:rsidR="00B73DE4">
        <w:rPr>
          <w:color w:val="auto"/>
          <w:lang w:val="fr-FR"/>
        </w:rPr>
        <w:t>el</w:t>
      </w:r>
      <w:r w:rsidR="00C91E17">
        <w:rPr>
          <w:color w:val="auto"/>
          <w:lang w:val="fr-FR"/>
        </w:rPr>
        <w:t xml:space="preserve">, organele </w:t>
      </w:r>
      <w:r w:rsidR="001F60F4" w:rsidRPr="00495258">
        <w:rPr>
          <w:color w:val="auto"/>
          <w:lang w:val="fr-FR"/>
        </w:rPr>
        <w:t>sexu</w:t>
      </w:r>
      <w:r w:rsidR="00C91E17" w:rsidRPr="00D12C7D">
        <w:rPr>
          <w:rFonts w:ascii="Garamond" w:hAnsi="Garamond"/>
          <w:color w:val="auto"/>
          <w:lang w:val="ro-RO"/>
        </w:rPr>
        <w:softHyphen/>
      </w:r>
      <w:r w:rsidR="009A6DCE">
        <w:rPr>
          <w:color w:val="auto"/>
          <w:lang w:val="fr-FR"/>
        </w:rPr>
        <w:t>ale n</w:t>
      </w:r>
      <w:r w:rsidR="00B73DE4">
        <w:rPr>
          <w:color w:val="auto"/>
          <w:lang w:val="fr-FR"/>
        </w:rPr>
        <w:t>-</w:t>
      </w:r>
      <w:r w:rsidR="009A6DCE">
        <w:rPr>
          <w:color w:val="auto"/>
          <w:lang w:val="fr-FR"/>
        </w:rPr>
        <w:t>ar servi decât ca emonctoare</w:t>
      </w:r>
      <w:r w:rsidR="001F60F4" w:rsidRPr="00495258">
        <w:rPr>
          <w:color w:val="auto"/>
          <w:lang w:val="fr-FR"/>
        </w:rPr>
        <w:t>, amorul carnal ar fi fost abandonat</w:t>
      </w:r>
      <w:r w:rsidR="00335FCF" w:rsidRPr="00495258">
        <w:rPr>
          <w:color w:val="auto"/>
          <w:lang w:val="fr-FR"/>
        </w:rPr>
        <w:t xml:space="preserve"> iar oamenii ar fi dispărut de pe faţ</w:t>
      </w:r>
      <w:r w:rsidR="009A6DCE">
        <w:rPr>
          <w:color w:val="auto"/>
          <w:lang w:val="fr-FR"/>
        </w:rPr>
        <w:t>a pământului. Orgasmul este</w:t>
      </w:r>
      <w:r w:rsidR="00335FCF" w:rsidRPr="00495258">
        <w:rPr>
          <w:color w:val="auto"/>
          <w:lang w:val="fr-FR"/>
        </w:rPr>
        <w:t xml:space="preserve"> factorul esenţial </w:t>
      </w:r>
      <w:r w:rsidR="009A6DCE">
        <w:rPr>
          <w:color w:val="auto"/>
          <w:lang w:val="fr-FR"/>
        </w:rPr>
        <w:t>al pereni</w:t>
      </w:r>
      <w:r w:rsidR="00723150">
        <w:rPr>
          <w:color w:val="auto"/>
          <w:lang w:val="ro-RO"/>
        </w:rPr>
        <w:softHyphen/>
      </w:r>
      <w:r w:rsidR="009A6DCE">
        <w:rPr>
          <w:color w:val="auto"/>
          <w:lang w:val="fr-FR"/>
        </w:rPr>
        <w:t>tăţii omenirii. C</w:t>
      </w:r>
      <w:r w:rsidR="00335FCF" w:rsidRPr="00495258">
        <w:rPr>
          <w:color w:val="auto"/>
          <w:lang w:val="fr-FR"/>
        </w:rPr>
        <w:t>ele sexual</w:t>
      </w:r>
      <w:r w:rsidR="009A6DCE">
        <w:rPr>
          <w:color w:val="auto"/>
          <w:lang w:val="fr-FR"/>
        </w:rPr>
        <w:t>e</w:t>
      </w:r>
      <w:r w:rsidR="00335FCF" w:rsidRPr="00495258">
        <w:rPr>
          <w:color w:val="auto"/>
          <w:lang w:val="fr-FR"/>
        </w:rPr>
        <w:t xml:space="preserve"> nu</w:t>
      </w:r>
      <w:r w:rsidR="009A6DCE">
        <w:rPr>
          <w:color w:val="auto"/>
          <w:lang w:val="fr-FR"/>
        </w:rPr>
        <w:t xml:space="preserve"> au</w:t>
      </w:r>
      <w:r w:rsidR="00335FCF" w:rsidRPr="00495258">
        <w:rPr>
          <w:color w:val="auto"/>
          <w:lang w:val="fr-FR"/>
        </w:rPr>
        <w:t xml:space="preserve"> cine ştie ce valoare pentru om, decât în</w:t>
      </w:r>
      <w:r w:rsidR="009A6DCE">
        <w:rPr>
          <w:color w:val="auto"/>
          <w:lang w:val="fr-FR"/>
        </w:rPr>
        <w:t xml:space="preserve"> legătură directă cu plăcerea</w:t>
      </w:r>
      <w:r w:rsidR="00335FCF" w:rsidRPr="00495258">
        <w:rPr>
          <w:color w:val="auto"/>
          <w:lang w:val="fr-FR"/>
        </w:rPr>
        <w:t xml:space="preserve"> supremă, care este orgasmul.</w:t>
      </w:r>
    </w:p>
    <w:p w14:paraId="5C4CD14F" w14:textId="77777777" w:rsidR="00335FCF" w:rsidRPr="00495258" w:rsidRDefault="00335FCF" w:rsidP="0047344A">
      <w:pPr>
        <w:spacing w:after="0"/>
        <w:ind w:right="1655" w:firstLine="284"/>
        <w:jc w:val="both"/>
        <w:rPr>
          <w:color w:val="auto"/>
          <w:sz w:val="4"/>
          <w:szCs w:val="4"/>
          <w:lang w:val="fr-FR"/>
        </w:rPr>
      </w:pPr>
    </w:p>
    <w:p w14:paraId="0A069A18" w14:textId="0B02DB99" w:rsidR="00335FCF" w:rsidRPr="00495258" w:rsidRDefault="00335FCF" w:rsidP="0047344A">
      <w:pPr>
        <w:spacing w:after="0"/>
        <w:ind w:right="1655" w:firstLine="284"/>
        <w:jc w:val="both"/>
        <w:rPr>
          <w:color w:val="auto"/>
          <w:lang w:val="fr-FR"/>
        </w:rPr>
      </w:pPr>
      <w:r w:rsidRPr="00495258">
        <w:rPr>
          <w:color w:val="auto"/>
          <w:lang w:val="fr-FR"/>
        </w:rPr>
        <w:t>De ce Freud nu a proclamat niciodată că orgasmul sexual este principiul tuturor activităţilor şi particularismelor sexu</w:t>
      </w:r>
      <w:r w:rsidR="00723150">
        <w:rPr>
          <w:color w:val="auto"/>
          <w:lang w:val="ro-RO"/>
        </w:rPr>
        <w:softHyphen/>
      </w:r>
      <w:r w:rsidRPr="00495258">
        <w:rPr>
          <w:color w:val="auto"/>
          <w:lang w:val="fr-FR"/>
        </w:rPr>
        <w:t>ale? Să f</w:t>
      </w:r>
      <w:r w:rsidR="009A6DCE">
        <w:rPr>
          <w:color w:val="auto"/>
          <w:lang w:val="fr-FR"/>
        </w:rPr>
        <w:t>ie vorba de ignoranţă,</w:t>
      </w:r>
      <w:r w:rsidRPr="00495258">
        <w:rPr>
          <w:color w:val="auto"/>
          <w:lang w:val="fr-FR"/>
        </w:rPr>
        <w:t xml:space="preserve"> de pudoare? În niciun caz. Freud şi pudoarea? Cine poate să creadă aşa ceva? Dacă nu a</w:t>
      </w:r>
      <w:r w:rsidR="009A6DCE">
        <w:rPr>
          <w:color w:val="auto"/>
          <w:lang w:val="fr-FR"/>
        </w:rPr>
        <w:t>m cunoaşte atâtea altele privind</w:t>
      </w:r>
      <w:r w:rsidR="00723150">
        <w:rPr>
          <w:color w:val="auto"/>
          <w:lang w:val="fr-FR"/>
        </w:rPr>
        <w:t xml:space="preserve"> scopurile lui</w:t>
      </w:r>
      <w:r w:rsidRPr="00495258">
        <w:rPr>
          <w:color w:val="auto"/>
          <w:lang w:val="fr-FR"/>
        </w:rPr>
        <w:t xml:space="preserve"> Freud, n</w:t>
      </w:r>
      <w:r w:rsidR="009A6DCE">
        <w:rPr>
          <w:color w:val="auto"/>
          <w:lang w:val="fr-FR"/>
        </w:rPr>
        <w:t>egli</w:t>
      </w:r>
      <w:r w:rsidR="00723150">
        <w:rPr>
          <w:color w:val="auto"/>
          <w:lang w:val="ro-RO"/>
        </w:rPr>
        <w:softHyphen/>
      </w:r>
      <w:r w:rsidR="009A6DCE">
        <w:rPr>
          <w:color w:val="auto"/>
          <w:lang w:val="fr-FR"/>
        </w:rPr>
        <w:t xml:space="preserve">jarea orgasmului ar fi </w:t>
      </w:r>
      <w:r w:rsidRPr="00495258">
        <w:rPr>
          <w:color w:val="auto"/>
          <w:lang w:val="fr-FR"/>
        </w:rPr>
        <w:t>de neînţeles. El s-a abţinut de a-l evoca direct, pentru a lansa cu şi mai mu</w:t>
      </w:r>
      <w:r w:rsidR="009A6DCE">
        <w:rPr>
          <w:color w:val="auto"/>
          <w:lang w:val="fr-FR"/>
        </w:rPr>
        <w:t>ltă eficacitate artificiile</w:t>
      </w:r>
      <w:r w:rsidRPr="00495258">
        <w:rPr>
          <w:color w:val="auto"/>
          <w:lang w:val="fr-FR"/>
        </w:rPr>
        <w:t xml:space="preserve"> calomnioase la adresa omenirii, a gân</w:t>
      </w:r>
      <w:r w:rsidR="009A6DCE" w:rsidRPr="00D12C7D">
        <w:rPr>
          <w:rFonts w:ascii="Garamond" w:hAnsi="Garamond"/>
          <w:color w:val="auto"/>
          <w:lang w:val="ro-RO"/>
        </w:rPr>
        <w:softHyphen/>
      </w:r>
      <w:r w:rsidR="009A6DCE">
        <w:rPr>
          <w:color w:val="auto"/>
          <w:lang w:val="fr-FR"/>
        </w:rPr>
        <w:t>dirii omenești</w:t>
      </w:r>
      <w:r w:rsidRPr="00495258">
        <w:rPr>
          <w:color w:val="auto"/>
          <w:lang w:val="fr-FR"/>
        </w:rPr>
        <w:t>.</w:t>
      </w:r>
    </w:p>
    <w:p w14:paraId="3A524EC1" w14:textId="77777777" w:rsidR="00682C72" w:rsidRPr="00495258" w:rsidRDefault="00682C72" w:rsidP="0047344A">
      <w:pPr>
        <w:spacing w:after="0"/>
        <w:ind w:right="1655" w:firstLine="284"/>
        <w:jc w:val="both"/>
        <w:rPr>
          <w:color w:val="auto"/>
          <w:sz w:val="4"/>
          <w:szCs w:val="4"/>
          <w:lang w:val="fr-FR"/>
        </w:rPr>
      </w:pPr>
    </w:p>
    <w:p w14:paraId="02A41942" w14:textId="5B081E16" w:rsidR="00DF5E06" w:rsidRPr="00305B6C" w:rsidRDefault="009A6DCE" w:rsidP="0047344A">
      <w:pPr>
        <w:spacing w:after="0"/>
        <w:ind w:right="1655" w:firstLine="284"/>
        <w:jc w:val="both"/>
        <w:rPr>
          <w:color w:val="auto"/>
          <w:lang w:val="fr-FR"/>
        </w:rPr>
      </w:pPr>
      <w:r>
        <w:rPr>
          <w:color w:val="auto"/>
          <w:lang w:val="fr-FR"/>
        </w:rPr>
        <w:t>Orgasmul sexual este</w:t>
      </w:r>
      <w:r w:rsidR="00682C72" w:rsidRPr="00495258">
        <w:rPr>
          <w:color w:val="auto"/>
          <w:lang w:val="fr-FR"/>
        </w:rPr>
        <w:t xml:space="preserve"> un fenomen fiziologic. Stările psi</w:t>
      </w:r>
      <w:r w:rsidR="00723150">
        <w:rPr>
          <w:color w:val="auto"/>
          <w:lang w:val="ro-RO"/>
        </w:rPr>
        <w:softHyphen/>
      </w:r>
      <w:r w:rsidR="00682C72" w:rsidRPr="00495258">
        <w:rPr>
          <w:color w:val="auto"/>
          <w:lang w:val="fr-FR"/>
        </w:rPr>
        <w:t>hi</w:t>
      </w:r>
      <w:r w:rsidR="00723150">
        <w:rPr>
          <w:color w:val="auto"/>
          <w:lang w:val="ro-RO"/>
        </w:rPr>
        <w:softHyphen/>
      </w:r>
      <w:r w:rsidR="00723150">
        <w:rPr>
          <w:color w:val="auto"/>
          <w:lang w:val="ro-RO"/>
        </w:rPr>
        <w:softHyphen/>
      </w:r>
      <w:r w:rsidR="00682C72" w:rsidRPr="00495258">
        <w:rPr>
          <w:color w:val="auto"/>
          <w:lang w:val="fr-FR"/>
        </w:rPr>
        <w:t>ce sunt inexis</w:t>
      </w:r>
      <w:r w:rsidR="00B73DE4" w:rsidRPr="003D1657">
        <w:rPr>
          <w:color w:val="auto"/>
          <w:lang w:val="ro-RO"/>
        </w:rPr>
        <w:softHyphen/>
      </w:r>
      <w:r w:rsidR="00682C72" w:rsidRPr="00495258">
        <w:rPr>
          <w:color w:val="auto"/>
          <w:lang w:val="fr-FR"/>
        </w:rPr>
        <w:t>tente în orga</w:t>
      </w:r>
      <w:r>
        <w:rPr>
          <w:color w:val="auto"/>
          <w:lang w:val="fr-FR"/>
        </w:rPr>
        <w:t>sm, emoţiile se reduc la extrem</w:t>
      </w:r>
      <w:r w:rsidR="00682C72" w:rsidRPr="00495258">
        <w:rPr>
          <w:color w:val="auto"/>
          <w:lang w:val="fr-FR"/>
        </w:rPr>
        <w:t>, lăsând loc func</w:t>
      </w:r>
      <w:r w:rsidRPr="00D12C7D">
        <w:rPr>
          <w:rFonts w:ascii="Garamond" w:hAnsi="Garamond"/>
          <w:color w:val="auto"/>
          <w:lang w:val="ro-RO"/>
        </w:rPr>
        <w:softHyphen/>
      </w:r>
      <w:r w:rsidR="00456C2C">
        <w:rPr>
          <w:color w:val="auto"/>
          <w:lang w:val="fr-FR"/>
        </w:rPr>
        <w:t>ţi</w:t>
      </w:r>
      <w:r w:rsidR="00682C72" w:rsidRPr="00495258">
        <w:rPr>
          <w:color w:val="auto"/>
          <w:lang w:val="fr-FR"/>
        </w:rPr>
        <w:t>ilor şi senzaţiilo</w:t>
      </w:r>
      <w:r>
        <w:rPr>
          <w:color w:val="auto"/>
          <w:lang w:val="fr-FR"/>
        </w:rPr>
        <w:t>r psihice de mare intensitate,</w:t>
      </w:r>
      <w:r w:rsidR="00682C72" w:rsidRPr="00495258">
        <w:rPr>
          <w:color w:val="auto"/>
          <w:lang w:val="fr-FR"/>
        </w:rPr>
        <w:t xml:space="preserve"> cu un rol aparte pe plan</w:t>
      </w:r>
      <w:r w:rsidR="00723150">
        <w:rPr>
          <w:color w:val="auto"/>
          <w:lang w:val="fr-FR"/>
        </w:rPr>
        <w:t>ul</w:t>
      </w:r>
      <w:r w:rsidR="00456C2C">
        <w:rPr>
          <w:color w:val="auto"/>
          <w:lang w:val="fr-FR"/>
        </w:rPr>
        <w:t xml:space="preserve"> metabolic, fiziologic</w:t>
      </w:r>
      <w:r w:rsidR="00682C72" w:rsidRPr="00495258">
        <w:rPr>
          <w:color w:val="auto"/>
          <w:lang w:val="fr-FR"/>
        </w:rPr>
        <w:t>. Freud nu e</w:t>
      </w:r>
      <w:r>
        <w:rPr>
          <w:color w:val="auto"/>
          <w:lang w:val="fr-FR"/>
        </w:rPr>
        <w:t>ra dispus să admită un</w:t>
      </w:r>
      <w:r w:rsidR="00682C72" w:rsidRPr="00495258">
        <w:rPr>
          <w:color w:val="auto"/>
          <w:lang w:val="fr-FR"/>
        </w:rPr>
        <w:t xml:space="preserve"> proces fiziologic într-o concepţie speci</w:t>
      </w:r>
      <w:r w:rsidR="00723150">
        <w:rPr>
          <w:color w:val="auto"/>
          <w:lang w:val="ro-RO"/>
        </w:rPr>
        <w:softHyphen/>
      </w:r>
      <w:r w:rsidR="00682C72" w:rsidRPr="00495258">
        <w:rPr>
          <w:color w:val="auto"/>
          <w:lang w:val="fr-FR"/>
        </w:rPr>
        <w:t>oasă</w:t>
      </w:r>
      <w:r>
        <w:rPr>
          <w:color w:val="auto"/>
          <w:lang w:val="fr-FR"/>
        </w:rPr>
        <w:t xml:space="preserve">, </w:t>
      </w:r>
      <w:r w:rsidR="00682C72" w:rsidRPr="00495258">
        <w:rPr>
          <w:color w:val="auto"/>
          <w:lang w:val="fr-FR"/>
        </w:rPr>
        <w:t>psiholo</w:t>
      </w:r>
      <w:r w:rsidRPr="00D12C7D">
        <w:rPr>
          <w:rFonts w:ascii="Garamond" w:hAnsi="Garamond"/>
          <w:color w:val="auto"/>
          <w:lang w:val="ro-RO"/>
        </w:rPr>
        <w:softHyphen/>
      </w:r>
      <w:r>
        <w:rPr>
          <w:color w:val="auto"/>
          <w:lang w:val="fr-FR"/>
        </w:rPr>
        <w:t>gică. Orgas</w:t>
      </w:r>
      <w:r w:rsidR="00456C2C" w:rsidRPr="00D12C7D">
        <w:rPr>
          <w:rFonts w:ascii="Garamond" w:hAnsi="Garamond"/>
          <w:color w:val="auto"/>
          <w:lang w:val="ro-RO"/>
        </w:rPr>
        <w:softHyphen/>
      </w:r>
      <w:r>
        <w:rPr>
          <w:color w:val="auto"/>
          <w:lang w:val="fr-FR"/>
        </w:rPr>
        <w:t>mul sexual este euforie,</w:t>
      </w:r>
      <w:r w:rsidR="00682C72" w:rsidRPr="00495258">
        <w:rPr>
          <w:color w:val="auto"/>
          <w:lang w:val="fr-FR"/>
        </w:rPr>
        <w:t xml:space="preserve"> plă</w:t>
      </w:r>
      <w:r w:rsidRPr="00D12C7D">
        <w:rPr>
          <w:rFonts w:ascii="Garamond" w:hAnsi="Garamond"/>
          <w:color w:val="auto"/>
          <w:lang w:val="ro-RO"/>
        </w:rPr>
        <w:softHyphen/>
      </w:r>
      <w:r w:rsidR="00682C72" w:rsidRPr="00495258">
        <w:rPr>
          <w:color w:val="auto"/>
          <w:lang w:val="fr-FR"/>
        </w:rPr>
        <w:t>cere somatic</w:t>
      </w:r>
      <w:r>
        <w:rPr>
          <w:color w:val="auto"/>
          <w:lang w:val="fr-FR"/>
        </w:rPr>
        <w:t>ă</w:t>
      </w:r>
      <w:r w:rsidR="00682C72" w:rsidRPr="00495258">
        <w:rPr>
          <w:color w:val="auto"/>
          <w:lang w:val="fr-FR"/>
        </w:rPr>
        <w:t xml:space="preserve">. </w:t>
      </w:r>
      <w:r>
        <w:rPr>
          <w:color w:val="auto"/>
          <w:lang w:val="fr-FR"/>
        </w:rPr>
        <w:t>Pentru Freud şi</w:t>
      </w:r>
      <w:r w:rsidR="00682C72" w:rsidRPr="00495258">
        <w:rPr>
          <w:color w:val="auto"/>
          <w:lang w:val="fr-FR"/>
        </w:rPr>
        <w:t xml:space="preserve"> psihana</w:t>
      </w:r>
      <w:r w:rsidR="00456C2C" w:rsidRPr="00D12C7D">
        <w:rPr>
          <w:rFonts w:ascii="Garamond" w:hAnsi="Garamond"/>
          <w:color w:val="auto"/>
          <w:lang w:val="ro-RO"/>
        </w:rPr>
        <w:softHyphen/>
      </w:r>
      <w:r w:rsidR="00682C72" w:rsidRPr="00495258">
        <w:rPr>
          <w:color w:val="auto"/>
          <w:lang w:val="fr-FR"/>
        </w:rPr>
        <w:t>liză,</w:t>
      </w:r>
      <w:r>
        <w:rPr>
          <w:color w:val="auto"/>
          <w:lang w:val="fr-FR"/>
        </w:rPr>
        <w:t xml:space="preserve"> admiterea acestui lucru ar fi însemnat</w:t>
      </w:r>
      <w:r w:rsidR="00682C72" w:rsidRPr="00495258">
        <w:rPr>
          <w:color w:val="auto"/>
          <w:lang w:val="fr-FR"/>
        </w:rPr>
        <w:t xml:space="preserve"> falimentul întregului bor</w:t>
      </w:r>
      <w:r w:rsidR="00B73DE4" w:rsidRPr="003D1657">
        <w:rPr>
          <w:color w:val="auto"/>
          <w:lang w:val="ro-RO"/>
        </w:rPr>
        <w:softHyphen/>
      </w:r>
      <w:r w:rsidR="00682C72" w:rsidRPr="00495258">
        <w:rPr>
          <w:color w:val="auto"/>
          <w:lang w:val="fr-FR"/>
        </w:rPr>
        <w:t>del. El a preferat să păstreze o tăcere prudent</w:t>
      </w:r>
      <w:r>
        <w:rPr>
          <w:color w:val="auto"/>
          <w:lang w:val="fr-FR"/>
        </w:rPr>
        <w:t>ă, co</w:t>
      </w:r>
      <w:r w:rsidR="00682C72" w:rsidRPr="00495258">
        <w:rPr>
          <w:color w:val="auto"/>
          <w:lang w:val="fr-FR"/>
        </w:rPr>
        <w:t>n</w:t>
      </w:r>
      <w:r w:rsidR="00456C2C" w:rsidRPr="00D12C7D">
        <w:rPr>
          <w:rFonts w:ascii="Garamond" w:hAnsi="Garamond"/>
          <w:color w:val="auto"/>
          <w:lang w:val="ro-RO"/>
        </w:rPr>
        <w:softHyphen/>
      </w:r>
      <w:r w:rsidR="00456C2C">
        <w:rPr>
          <w:color w:val="auto"/>
          <w:lang w:val="fr-FR"/>
        </w:rPr>
        <w:t>tând</w:t>
      </w:r>
      <w:r>
        <w:rPr>
          <w:color w:val="auto"/>
          <w:lang w:val="fr-FR"/>
        </w:rPr>
        <w:t xml:space="preserve"> că nu se va găsi nimeni su</w:t>
      </w:r>
      <w:r w:rsidR="00682C72" w:rsidRPr="00495258">
        <w:rPr>
          <w:color w:val="auto"/>
          <w:lang w:val="fr-FR"/>
        </w:rPr>
        <w:t>ficient d</w:t>
      </w:r>
      <w:r w:rsidR="00305B6C">
        <w:rPr>
          <w:color w:val="auto"/>
          <w:lang w:val="fr-FR"/>
        </w:rPr>
        <w:t xml:space="preserve">e </w:t>
      </w:r>
      <w:r w:rsidR="00305B6C" w:rsidRPr="00305B6C">
        <w:rPr>
          <w:i/>
          <w:color w:val="auto"/>
          <w:lang w:val="fr-FR"/>
        </w:rPr>
        <w:t>defulat</w:t>
      </w:r>
      <w:r w:rsidR="00682C72" w:rsidRPr="00495258">
        <w:rPr>
          <w:color w:val="auto"/>
          <w:lang w:val="fr-FR"/>
        </w:rPr>
        <w:t xml:space="preserve"> şi informat</w:t>
      </w:r>
      <w:r w:rsidR="00DF5E06" w:rsidRPr="00495258">
        <w:rPr>
          <w:color w:val="auto"/>
          <w:lang w:val="fr-FR"/>
        </w:rPr>
        <w:t xml:space="preserve"> </w:t>
      </w:r>
      <w:r w:rsidR="00682C72" w:rsidRPr="00495258">
        <w:rPr>
          <w:color w:val="auto"/>
          <w:lang w:val="fr-FR"/>
        </w:rPr>
        <w:t>pentru a studia</w:t>
      </w:r>
      <w:r w:rsidR="00233ABC" w:rsidRPr="00495258">
        <w:rPr>
          <w:color w:val="auto"/>
          <w:lang w:val="fr-FR"/>
        </w:rPr>
        <w:t xml:space="preserve"> </w:t>
      </w:r>
      <w:r w:rsidR="00305B6C">
        <w:rPr>
          <w:color w:val="auto"/>
          <w:lang w:val="fr-FR"/>
        </w:rPr>
        <w:t>această funcţionare curioasă,</w:t>
      </w:r>
      <w:r w:rsidR="00682C72" w:rsidRPr="00495258">
        <w:rPr>
          <w:color w:val="auto"/>
          <w:lang w:val="fr-FR"/>
        </w:rPr>
        <w:t xml:space="preserve"> extraor</w:t>
      </w:r>
      <w:r w:rsidR="00456C2C" w:rsidRPr="00D12C7D">
        <w:rPr>
          <w:rFonts w:ascii="Garamond" w:hAnsi="Garamond"/>
          <w:color w:val="auto"/>
          <w:lang w:val="ro-RO"/>
        </w:rPr>
        <w:softHyphen/>
      </w:r>
      <w:r w:rsidR="00682C72" w:rsidRPr="00495258">
        <w:rPr>
          <w:color w:val="auto"/>
          <w:lang w:val="fr-FR"/>
        </w:rPr>
        <w:t xml:space="preserve">dinară. </w:t>
      </w:r>
      <w:r w:rsidR="00C82275" w:rsidRPr="00305B6C">
        <w:rPr>
          <w:color w:val="auto"/>
          <w:lang w:val="fr-FR"/>
        </w:rPr>
        <w:t>Vom fur</w:t>
      </w:r>
      <w:r w:rsidR="00456C2C" w:rsidRPr="00D12C7D">
        <w:rPr>
          <w:rFonts w:ascii="Garamond" w:hAnsi="Garamond"/>
          <w:color w:val="auto"/>
          <w:lang w:val="ro-RO"/>
        </w:rPr>
        <w:softHyphen/>
      </w:r>
      <w:r w:rsidR="00456C2C" w:rsidRPr="00305B6C">
        <w:rPr>
          <w:color w:val="auto"/>
          <w:lang w:val="fr-FR"/>
        </w:rPr>
        <w:t>niza</w:t>
      </w:r>
      <w:r w:rsidR="00C82275" w:rsidRPr="00305B6C">
        <w:rPr>
          <w:color w:val="auto"/>
          <w:lang w:val="fr-FR"/>
        </w:rPr>
        <w:t xml:space="preserve"> informaţi</w:t>
      </w:r>
      <w:r w:rsidR="00456C2C" w:rsidRPr="00305B6C">
        <w:rPr>
          <w:color w:val="auto"/>
          <w:lang w:val="fr-FR"/>
        </w:rPr>
        <w:t>ile necesare privind rolul psihic</w:t>
      </w:r>
      <w:r w:rsidR="00C82275" w:rsidRPr="00305B6C">
        <w:rPr>
          <w:color w:val="auto"/>
          <w:lang w:val="fr-FR"/>
        </w:rPr>
        <w:t xml:space="preserve"> al glandelor endo</w:t>
      </w:r>
      <w:r w:rsidRPr="00D12C7D">
        <w:rPr>
          <w:rFonts w:ascii="Garamond" w:hAnsi="Garamond"/>
          <w:color w:val="auto"/>
          <w:lang w:val="ro-RO"/>
        </w:rPr>
        <w:softHyphen/>
      </w:r>
      <w:r w:rsidR="00C82275" w:rsidRPr="00305B6C">
        <w:rPr>
          <w:color w:val="auto"/>
          <w:lang w:val="fr-FR"/>
        </w:rPr>
        <w:t>crine, f</w:t>
      </w:r>
      <w:r w:rsidR="00305B6C" w:rsidRPr="00305B6C">
        <w:rPr>
          <w:color w:val="auto"/>
          <w:lang w:val="fr-FR"/>
        </w:rPr>
        <w:t>ără nevoia intervenţiei</w:t>
      </w:r>
      <w:r w:rsidR="00C82275" w:rsidRPr="00305B6C">
        <w:rPr>
          <w:color w:val="auto"/>
          <w:lang w:val="fr-FR"/>
        </w:rPr>
        <w:t xml:space="preserve"> </w:t>
      </w:r>
      <w:r w:rsidR="00C82275" w:rsidRPr="00305B6C">
        <w:rPr>
          <w:i/>
          <w:color w:val="auto"/>
          <w:lang w:val="fr-FR"/>
        </w:rPr>
        <w:t>instinct</w:t>
      </w:r>
      <w:r w:rsidR="00B73DE4">
        <w:rPr>
          <w:i/>
          <w:color w:val="auto"/>
          <w:lang w:val="fr-FR"/>
        </w:rPr>
        <w:t>ului</w:t>
      </w:r>
      <w:r w:rsidR="00C82275" w:rsidRPr="00305B6C">
        <w:rPr>
          <w:i/>
          <w:color w:val="auto"/>
          <w:lang w:val="fr-FR"/>
        </w:rPr>
        <w:t xml:space="preserve"> sexual</w:t>
      </w:r>
      <w:r w:rsidR="00C82275" w:rsidRPr="00305B6C">
        <w:rPr>
          <w:color w:val="auto"/>
          <w:lang w:val="fr-FR"/>
        </w:rPr>
        <w:t>.</w:t>
      </w:r>
    </w:p>
    <w:p w14:paraId="6C69B5F7" w14:textId="77777777" w:rsidR="00C82275" w:rsidRPr="00305B6C" w:rsidRDefault="00C82275" w:rsidP="0047344A">
      <w:pPr>
        <w:spacing w:after="0"/>
        <w:ind w:right="1655" w:firstLine="284"/>
        <w:jc w:val="both"/>
        <w:rPr>
          <w:color w:val="auto"/>
          <w:sz w:val="4"/>
          <w:szCs w:val="4"/>
          <w:lang w:val="fr-FR"/>
        </w:rPr>
      </w:pPr>
    </w:p>
    <w:p w14:paraId="2E76BF64" w14:textId="1568CE50" w:rsidR="00C82275" w:rsidRPr="000A1772" w:rsidRDefault="009A6DCE" w:rsidP="0047344A">
      <w:pPr>
        <w:spacing w:after="0"/>
        <w:ind w:right="1655" w:firstLine="284"/>
        <w:jc w:val="both"/>
        <w:rPr>
          <w:color w:val="auto"/>
          <w:lang w:val="fr-FR"/>
        </w:rPr>
      </w:pPr>
      <w:r>
        <w:rPr>
          <w:color w:val="auto"/>
          <w:lang w:val="fr-FR"/>
        </w:rPr>
        <w:t>Să nu ni se spună că or</w:t>
      </w:r>
      <w:r w:rsidR="00456C2C">
        <w:rPr>
          <w:color w:val="auto"/>
          <w:lang w:val="fr-FR"/>
        </w:rPr>
        <w:t>gasmul sexua</w:t>
      </w:r>
      <w:r w:rsidR="00305B6C">
        <w:rPr>
          <w:color w:val="auto"/>
          <w:lang w:val="fr-FR"/>
        </w:rPr>
        <w:t>l este</w:t>
      </w:r>
      <w:r w:rsidR="00C82275" w:rsidRPr="00495258">
        <w:rPr>
          <w:color w:val="auto"/>
          <w:lang w:val="fr-FR"/>
        </w:rPr>
        <w:t xml:space="preserve"> subînţeles în eros, li</w:t>
      </w:r>
      <w:r w:rsidR="00456C2C">
        <w:rPr>
          <w:color w:val="auto"/>
          <w:lang w:val="fr-FR"/>
        </w:rPr>
        <w:t>bido sau alte neologisme. P</w:t>
      </w:r>
      <w:r w:rsidR="00C82275" w:rsidRPr="00495258">
        <w:rPr>
          <w:color w:val="auto"/>
          <w:lang w:val="fr-FR"/>
        </w:rPr>
        <w:t>entr</w:t>
      </w:r>
      <w:r>
        <w:rPr>
          <w:color w:val="auto"/>
          <w:lang w:val="fr-FR"/>
        </w:rPr>
        <w:t>u instinctu</w:t>
      </w:r>
      <w:r w:rsidR="00456C2C">
        <w:rPr>
          <w:color w:val="auto"/>
          <w:lang w:val="fr-FR"/>
        </w:rPr>
        <w:t>l sexual şi</w:t>
      </w:r>
      <w:r w:rsidR="00C82275" w:rsidRPr="00495258">
        <w:rPr>
          <w:color w:val="auto"/>
          <w:lang w:val="fr-FR"/>
        </w:rPr>
        <w:t xml:space="preserve"> alţi termeni definitorii furni</w:t>
      </w:r>
      <w:r>
        <w:rPr>
          <w:color w:val="auto"/>
          <w:lang w:val="fr-FR"/>
        </w:rPr>
        <w:t>zaţi de Freud, nu găsim nicio</w:t>
      </w:r>
      <w:r w:rsidR="00C82275" w:rsidRPr="00495258">
        <w:rPr>
          <w:color w:val="auto"/>
          <w:lang w:val="fr-FR"/>
        </w:rPr>
        <w:t xml:space="preserve"> explicaţie, în psiha</w:t>
      </w:r>
      <w:r w:rsidR="00456C2C" w:rsidRPr="00D12C7D">
        <w:rPr>
          <w:rFonts w:ascii="Garamond" w:hAnsi="Garamond"/>
          <w:color w:val="auto"/>
          <w:lang w:val="ro-RO"/>
        </w:rPr>
        <w:softHyphen/>
      </w:r>
      <w:r w:rsidR="00C82275" w:rsidRPr="00495258">
        <w:rPr>
          <w:color w:val="auto"/>
          <w:lang w:val="fr-FR"/>
        </w:rPr>
        <w:t xml:space="preserve">naliză, </w:t>
      </w:r>
      <w:r w:rsidR="00305B6C">
        <w:rPr>
          <w:color w:val="auto"/>
          <w:lang w:val="fr-FR"/>
        </w:rPr>
        <w:t xml:space="preserve">una </w:t>
      </w:r>
      <w:r w:rsidR="00C82275" w:rsidRPr="00495258">
        <w:rPr>
          <w:color w:val="auto"/>
          <w:lang w:val="fr-FR"/>
        </w:rPr>
        <w:t>care să lămurească rolul şi im</w:t>
      </w:r>
      <w:r>
        <w:rPr>
          <w:color w:val="auto"/>
          <w:lang w:val="fr-FR"/>
        </w:rPr>
        <w:t>portanţa orgasmului. Din această perspectivă, psihanaliza nu</w:t>
      </w:r>
      <w:r w:rsidR="00C82275" w:rsidRPr="00495258">
        <w:rPr>
          <w:color w:val="auto"/>
          <w:lang w:val="fr-FR"/>
        </w:rPr>
        <w:t xml:space="preserve"> oferă nicio definiţie, nici măcar o aluzie aproximativă, absenţă ce concreti</w:t>
      </w:r>
      <w:r w:rsidRPr="00D12C7D">
        <w:rPr>
          <w:rFonts w:ascii="Garamond" w:hAnsi="Garamond"/>
          <w:color w:val="auto"/>
          <w:lang w:val="ro-RO"/>
        </w:rPr>
        <w:softHyphen/>
      </w:r>
      <w:r w:rsidR="00C82275" w:rsidRPr="00495258">
        <w:rPr>
          <w:color w:val="auto"/>
          <w:lang w:val="fr-FR"/>
        </w:rPr>
        <w:t xml:space="preserve">zează tabuul cel mai fantastic al lui Freud. </w:t>
      </w:r>
      <w:r w:rsidR="00C82275" w:rsidRPr="000A1772">
        <w:rPr>
          <w:color w:val="auto"/>
          <w:lang w:val="fr-FR"/>
        </w:rPr>
        <w:t>Psihanaliza certifică alterarea deliberată a fapte</w:t>
      </w:r>
      <w:r w:rsidR="00B73DE4" w:rsidRPr="003D1657">
        <w:rPr>
          <w:color w:val="auto"/>
          <w:lang w:val="ro-RO"/>
        </w:rPr>
        <w:softHyphen/>
      </w:r>
      <w:r w:rsidR="00C82275" w:rsidRPr="000A1772">
        <w:rPr>
          <w:color w:val="auto"/>
          <w:lang w:val="fr-FR"/>
        </w:rPr>
        <w:t>lor consta</w:t>
      </w:r>
      <w:r w:rsidR="00305B6C">
        <w:rPr>
          <w:color w:val="auto"/>
          <w:lang w:val="ro-RO"/>
        </w:rPr>
        <w:softHyphen/>
      </w:r>
      <w:r w:rsidR="00C82275" w:rsidRPr="000A1772">
        <w:rPr>
          <w:color w:val="auto"/>
          <w:lang w:val="fr-FR"/>
        </w:rPr>
        <w:t>t</w:t>
      </w:r>
      <w:r w:rsidRPr="000A1772">
        <w:rPr>
          <w:color w:val="auto"/>
          <w:lang w:val="fr-FR"/>
        </w:rPr>
        <w:t>abile în profitul unui anumit si</w:t>
      </w:r>
      <w:r w:rsidR="00C82275" w:rsidRPr="000A1772">
        <w:rPr>
          <w:color w:val="auto"/>
          <w:lang w:val="fr-FR"/>
        </w:rPr>
        <w:t>stem.</w:t>
      </w:r>
    </w:p>
    <w:p w14:paraId="1C993712" w14:textId="77777777" w:rsidR="00C82275" w:rsidRPr="000A1772" w:rsidRDefault="00C82275" w:rsidP="0047344A">
      <w:pPr>
        <w:spacing w:after="0"/>
        <w:ind w:right="1655" w:firstLine="284"/>
        <w:jc w:val="both"/>
        <w:rPr>
          <w:color w:val="auto"/>
          <w:lang w:val="fr-FR"/>
        </w:rPr>
      </w:pPr>
    </w:p>
    <w:p w14:paraId="3CE27BEA" w14:textId="2EE3C19D" w:rsidR="00C82275" w:rsidRPr="00B73DE4" w:rsidRDefault="00612328" w:rsidP="0047344A">
      <w:pPr>
        <w:spacing w:after="0"/>
        <w:ind w:right="1655"/>
        <w:jc w:val="center"/>
        <w:rPr>
          <w:b/>
          <w:i/>
          <w:iCs/>
          <w:smallCaps/>
          <w:color w:val="auto"/>
          <w:sz w:val="28"/>
          <w:szCs w:val="28"/>
          <w:lang w:val="fr-FR"/>
        </w:rPr>
      </w:pPr>
      <w:r w:rsidRPr="00B73DE4">
        <w:rPr>
          <w:bCs/>
          <w:smallCaps/>
          <w:color w:val="auto"/>
          <w:sz w:val="28"/>
          <w:szCs w:val="28"/>
          <w:lang w:val="fr-FR"/>
        </w:rPr>
        <w:t>III. 17.</w:t>
      </w:r>
      <w:r>
        <w:rPr>
          <w:b/>
          <w:smallCaps/>
          <w:color w:val="auto"/>
          <w:sz w:val="28"/>
          <w:szCs w:val="28"/>
          <w:lang w:val="fr-FR"/>
        </w:rPr>
        <w:t xml:space="preserve"> </w:t>
      </w:r>
      <w:r w:rsidR="00B73DE4" w:rsidRPr="00B73DE4">
        <w:rPr>
          <w:b/>
          <w:i/>
          <w:iCs/>
          <w:color w:val="auto"/>
          <w:sz w:val="28"/>
          <w:szCs w:val="28"/>
          <w:lang w:val="fr-FR"/>
        </w:rPr>
        <w:t>A</w:t>
      </w:r>
      <w:r w:rsidR="00E07F23" w:rsidRPr="00B73DE4">
        <w:rPr>
          <w:b/>
          <w:i/>
          <w:iCs/>
          <w:color w:val="auto"/>
          <w:sz w:val="28"/>
          <w:szCs w:val="28"/>
          <w:lang w:val="fr-FR"/>
        </w:rPr>
        <w:t>lt tabu</w:t>
      </w:r>
      <w:r w:rsidR="009A0159" w:rsidRPr="00B73DE4">
        <w:rPr>
          <w:b/>
          <w:i/>
          <w:iCs/>
          <w:color w:val="auto"/>
          <w:sz w:val="28"/>
          <w:szCs w:val="28"/>
          <w:lang w:val="fr-FR"/>
        </w:rPr>
        <w:t xml:space="preserve"> sexual </w:t>
      </w:r>
      <w:r w:rsidR="00E07F23" w:rsidRPr="00B73DE4">
        <w:rPr>
          <w:b/>
          <w:i/>
          <w:iCs/>
          <w:color w:val="auto"/>
          <w:sz w:val="28"/>
          <w:szCs w:val="28"/>
          <w:lang w:val="fr-FR"/>
        </w:rPr>
        <w:t>: tăierea împrejur</w:t>
      </w:r>
    </w:p>
    <w:p w14:paraId="57B899B2" w14:textId="77777777" w:rsidR="00E07F23" w:rsidRPr="00B73DE4" w:rsidRDefault="00E07F23" w:rsidP="0047344A">
      <w:pPr>
        <w:spacing w:after="0"/>
        <w:ind w:right="1655" w:firstLine="284"/>
        <w:jc w:val="both"/>
        <w:rPr>
          <w:i/>
          <w:iCs/>
          <w:color w:val="auto"/>
          <w:sz w:val="10"/>
          <w:szCs w:val="10"/>
          <w:lang w:val="fr-FR"/>
        </w:rPr>
      </w:pPr>
    </w:p>
    <w:p w14:paraId="5FED2BC3" w14:textId="7554BD9D" w:rsidR="00E07F23" w:rsidRPr="00495258" w:rsidRDefault="009A0159" w:rsidP="0047344A">
      <w:pPr>
        <w:spacing w:after="0"/>
        <w:ind w:right="1655" w:firstLine="284"/>
        <w:jc w:val="both"/>
        <w:rPr>
          <w:color w:val="auto"/>
          <w:lang w:val="fr-FR"/>
        </w:rPr>
      </w:pPr>
      <w:r w:rsidRPr="000A1772">
        <w:rPr>
          <w:color w:val="auto"/>
          <w:lang w:val="fr-FR"/>
        </w:rPr>
        <w:t>Proasta adaptare sexuală, tulburările de evoluţie sexuală, tendinţele gene</w:t>
      </w:r>
      <w:r w:rsidR="003A6229" w:rsidRPr="003D1657">
        <w:rPr>
          <w:color w:val="auto"/>
          <w:lang w:val="ro-RO"/>
        </w:rPr>
        <w:softHyphen/>
      </w:r>
      <w:r w:rsidRPr="000A1772">
        <w:rPr>
          <w:color w:val="auto"/>
          <w:lang w:val="fr-FR"/>
        </w:rPr>
        <w:t>z</w:t>
      </w:r>
      <w:r w:rsidR="00456C2C" w:rsidRPr="000A1772">
        <w:rPr>
          <w:color w:val="auto"/>
          <w:lang w:val="fr-FR"/>
        </w:rPr>
        <w:t>ice anormale, repulsia pentru iubir</w:t>
      </w:r>
      <w:r w:rsidRPr="000A1772">
        <w:rPr>
          <w:color w:val="auto"/>
          <w:lang w:val="fr-FR"/>
        </w:rPr>
        <w:t>ea hetero</w:t>
      </w:r>
      <w:r w:rsidR="00305B6C">
        <w:rPr>
          <w:color w:val="auto"/>
          <w:lang w:val="ro-RO"/>
        </w:rPr>
        <w:softHyphen/>
      </w:r>
      <w:r w:rsidRPr="000A1772">
        <w:rPr>
          <w:color w:val="auto"/>
          <w:lang w:val="fr-FR"/>
        </w:rPr>
        <w:t xml:space="preserve">sexuală, predispoziţia pentru nevroze şi-ar găsi originea în traumatismele copilăriei. </w:t>
      </w:r>
      <w:r w:rsidRPr="00495258">
        <w:rPr>
          <w:color w:val="auto"/>
          <w:lang w:val="fr-FR"/>
        </w:rPr>
        <w:t>A fost citată traver</w:t>
      </w:r>
      <w:r w:rsidR="003A6229" w:rsidRPr="003D1657">
        <w:rPr>
          <w:color w:val="auto"/>
          <w:lang w:val="ro-RO"/>
        </w:rPr>
        <w:softHyphen/>
      </w:r>
      <w:r w:rsidRPr="00495258">
        <w:rPr>
          <w:color w:val="auto"/>
          <w:lang w:val="fr-FR"/>
        </w:rPr>
        <w:t>sarea de către bebeluş a regiunii genital</w:t>
      </w:r>
      <w:r w:rsidR="00305B6C">
        <w:rPr>
          <w:color w:val="auto"/>
          <w:lang w:val="fr-FR"/>
        </w:rPr>
        <w:t>e</w:t>
      </w:r>
      <w:r w:rsidRPr="00495258">
        <w:rPr>
          <w:color w:val="auto"/>
          <w:lang w:val="fr-FR"/>
        </w:rPr>
        <w:t xml:space="preserve"> materne, au fost amintite mane</w:t>
      </w:r>
      <w:r w:rsidR="00305B6C">
        <w:rPr>
          <w:color w:val="auto"/>
          <w:lang w:val="ro-RO"/>
        </w:rPr>
        <w:softHyphen/>
      </w:r>
      <w:r w:rsidR="00305B6C">
        <w:rPr>
          <w:color w:val="auto"/>
          <w:lang w:val="fr-FR"/>
        </w:rPr>
        <w:t>vrele obstreticale,</w:t>
      </w:r>
      <w:r w:rsidRPr="00495258">
        <w:rPr>
          <w:color w:val="auto"/>
          <w:lang w:val="fr-FR"/>
        </w:rPr>
        <w:t xml:space="preserve"> utilizarea forcepsului, frustrările al</w:t>
      </w:r>
      <w:r w:rsidR="00456C2C">
        <w:rPr>
          <w:color w:val="auto"/>
          <w:lang w:val="fr-FR"/>
        </w:rPr>
        <w:t>ăptării, înţărcarea, certarea copi</w:t>
      </w:r>
      <w:r w:rsidRPr="00495258">
        <w:rPr>
          <w:color w:val="auto"/>
          <w:lang w:val="fr-FR"/>
        </w:rPr>
        <w:t>lului, micile puneri la punct, corec</w:t>
      </w:r>
      <w:r w:rsidR="00305B6C">
        <w:rPr>
          <w:color w:val="auto"/>
          <w:lang w:val="ro-RO"/>
        </w:rPr>
        <w:softHyphen/>
      </w:r>
      <w:r w:rsidRPr="00495258">
        <w:rPr>
          <w:color w:val="auto"/>
          <w:lang w:val="fr-FR"/>
        </w:rPr>
        <w:t>ţiile la fund, etc. La marii traumatizaţi cu ocazia naşterii,</w:t>
      </w:r>
      <w:r w:rsidR="00CE6B0B" w:rsidRPr="00495258">
        <w:rPr>
          <w:color w:val="auto"/>
          <w:lang w:val="fr-FR"/>
        </w:rPr>
        <w:t xml:space="preserve"> motricitatea şi inteligenţa sunt cele mai atinse facultăţi. Totuşi, la aceştia, nu s-au semnalat mai multe anomalii sexual</w:t>
      </w:r>
      <w:r w:rsidR="00456C2C">
        <w:rPr>
          <w:color w:val="auto"/>
          <w:lang w:val="fr-FR"/>
        </w:rPr>
        <w:t>e</w:t>
      </w:r>
      <w:r w:rsidR="00CE6B0B" w:rsidRPr="00495258">
        <w:rPr>
          <w:color w:val="auto"/>
          <w:lang w:val="fr-FR"/>
        </w:rPr>
        <w:t xml:space="preserve"> decât</w:t>
      </w:r>
      <w:r w:rsidR="00456C2C">
        <w:rPr>
          <w:color w:val="auto"/>
          <w:lang w:val="fr-FR"/>
        </w:rPr>
        <w:t xml:space="preserve"> la </w:t>
      </w:r>
      <w:r w:rsidR="003A6229">
        <w:rPr>
          <w:color w:val="auto"/>
          <w:lang w:val="fr-FR"/>
        </w:rPr>
        <w:t>ce</w:t>
      </w:r>
      <w:r w:rsidR="00456C2C">
        <w:rPr>
          <w:color w:val="auto"/>
          <w:lang w:val="fr-FR"/>
        </w:rPr>
        <w:t>i</w:t>
      </w:r>
      <w:r w:rsidR="00CE6B0B" w:rsidRPr="00495258">
        <w:rPr>
          <w:color w:val="auto"/>
          <w:lang w:val="fr-FR"/>
        </w:rPr>
        <w:t xml:space="preserve"> veniţi pe lume fără complicaţii la naştere. Natura a făcut totul pentru facili</w:t>
      </w:r>
      <w:r w:rsidR="003A6229" w:rsidRPr="003D1657">
        <w:rPr>
          <w:color w:val="auto"/>
          <w:lang w:val="ro-RO"/>
        </w:rPr>
        <w:softHyphen/>
      </w:r>
      <w:r w:rsidR="00CE6B0B" w:rsidRPr="00495258">
        <w:rPr>
          <w:color w:val="auto"/>
          <w:lang w:val="fr-FR"/>
        </w:rPr>
        <w:t>tarea naşterii: relaxarea articulaţiilor oaselor bazinului, mărirea elasticităţii părţilor genital</w:t>
      </w:r>
      <w:r w:rsidR="00456C2C">
        <w:rPr>
          <w:color w:val="auto"/>
          <w:lang w:val="fr-FR"/>
        </w:rPr>
        <w:t>e</w:t>
      </w:r>
      <w:r w:rsidR="00CE6B0B" w:rsidRPr="00495258">
        <w:rPr>
          <w:color w:val="auto"/>
          <w:lang w:val="fr-FR"/>
        </w:rPr>
        <w:t>, lubrificarea pereţilor genitali, fără să mai vorbim de bebeluş, care şi el prezintă o re</w:t>
      </w:r>
      <w:r w:rsidR="00456C2C">
        <w:rPr>
          <w:color w:val="auto"/>
          <w:lang w:val="fr-FR"/>
        </w:rPr>
        <w:t>marcabilă supleţe a oaselor şi</w:t>
      </w:r>
      <w:r w:rsidR="00CE6B0B" w:rsidRPr="00495258">
        <w:rPr>
          <w:color w:val="auto"/>
          <w:lang w:val="fr-FR"/>
        </w:rPr>
        <w:t xml:space="preserve"> muşchilor, ce îi permit o mare maleabilitate. Copilul </w:t>
      </w:r>
      <w:r w:rsidR="00456C2C">
        <w:rPr>
          <w:color w:val="auto"/>
          <w:lang w:val="fr-FR"/>
        </w:rPr>
        <w:t xml:space="preserve">alunecă </w:t>
      </w:r>
      <w:r w:rsidR="00305B6C">
        <w:rPr>
          <w:color w:val="auto"/>
          <w:lang w:val="fr-FR"/>
        </w:rPr>
        <w:t>printr-un pasaj</w:t>
      </w:r>
      <w:r w:rsidR="00CE6B0B" w:rsidRPr="00495258">
        <w:rPr>
          <w:color w:val="auto"/>
          <w:lang w:val="fr-FR"/>
        </w:rPr>
        <w:t xml:space="preserve"> strâmt, oasele craniului său nefiind încă sudate. Cât priveşte trau</w:t>
      </w:r>
      <w:r w:rsidR="00456C2C" w:rsidRPr="00D12C7D">
        <w:rPr>
          <w:rFonts w:ascii="Garamond" w:hAnsi="Garamond"/>
          <w:color w:val="auto"/>
          <w:lang w:val="ro-RO"/>
        </w:rPr>
        <w:softHyphen/>
      </w:r>
      <w:r w:rsidR="00CE6B0B" w:rsidRPr="00495258">
        <w:rPr>
          <w:color w:val="auto"/>
          <w:lang w:val="fr-FR"/>
        </w:rPr>
        <w:t>matismul psihic, acesta este aproape inexistent. Vom vedea că sistemul nervos al noului născut nu este încă defini</w:t>
      </w:r>
      <w:r w:rsidR="003A6229" w:rsidRPr="003D1657">
        <w:rPr>
          <w:color w:val="auto"/>
          <w:lang w:val="ro-RO"/>
        </w:rPr>
        <w:softHyphen/>
      </w:r>
      <w:r w:rsidR="00CE6B0B" w:rsidRPr="00495258">
        <w:rPr>
          <w:color w:val="auto"/>
          <w:lang w:val="fr-FR"/>
        </w:rPr>
        <w:t>tivat, centrele automatis</w:t>
      </w:r>
      <w:r w:rsidR="00305B6C">
        <w:rPr>
          <w:color w:val="auto"/>
          <w:lang w:val="ro-RO"/>
        </w:rPr>
        <w:softHyphen/>
      </w:r>
      <w:r w:rsidR="00CE6B0B" w:rsidRPr="00495258">
        <w:rPr>
          <w:color w:val="auto"/>
          <w:lang w:val="fr-FR"/>
        </w:rPr>
        <w:t xml:space="preserve">melor sale nefiind încă mielinizate. Totul pare să fi </w:t>
      </w:r>
      <w:r w:rsidR="00305B6C">
        <w:rPr>
          <w:color w:val="auto"/>
          <w:lang w:val="fr-FR"/>
        </w:rPr>
        <w:t xml:space="preserve">fost prevăzut pentru evitarea </w:t>
      </w:r>
      <w:r w:rsidR="00305B6C" w:rsidRPr="00305B6C">
        <w:rPr>
          <w:i/>
          <w:color w:val="auto"/>
          <w:lang w:val="fr-FR"/>
        </w:rPr>
        <w:t>şocului</w:t>
      </w:r>
      <w:r w:rsidR="00CE6B0B" w:rsidRPr="00495258">
        <w:rPr>
          <w:color w:val="auto"/>
          <w:lang w:val="fr-FR"/>
        </w:rPr>
        <w:t xml:space="preserve"> naşterii. Starea fiziologică a copilului este </w:t>
      </w:r>
      <w:r w:rsidR="00456C2C">
        <w:rPr>
          <w:color w:val="auto"/>
          <w:lang w:val="fr-FR"/>
        </w:rPr>
        <w:t>dominată de glanda sa suprarenal</w:t>
      </w:r>
      <w:r w:rsidR="00CE6B0B" w:rsidRPr="00495258">
        <w:rPr>
          <w:color w:val="auto"/>
          <w:lang w:val="fr-FR"/>
        </w:rPr>
        <w:t>ă, care îi dă o mare insensibilitate la durere</w:t>
      </w:r>
      <w:r w:rsidR="0081412F" w:rsidRPr="00495258">
        <w:rPr>
          <w:color w:val="auto"/>
          <w:lang w:val="fr-FR"/>
        </w:rPr>
        <w:t>, ferindu-l de alergia caracte</w:t>
      </w:r>
      <w:r w:rsidR="00305B6C">
        <w:rPr>
          <w:color w:val="auto"/>
          <w:lang w:val="ro-RO"/>
        </w:rPr>
        <w:softHyphen/>
      </w:r>
      <w:r w:rsidR="0081412F" w:rsidRPr="00495258">
        <w:rPr>
          <w:color w:val="auto"/>
          <w:lang w:val="fr-FR"/>
        </w:rPr>
        <w:t>ristică. Totul decurge astfel încât copilul nu suferă la naştere</w:t>
      </w:r>
      <w:r w:rsidR="00305B6C">
        <w:rPr>
          <w:color w:val="auto"/>
          <w:lang w:val="fr-FR"/>
        </w:rPr>
        <w:t xml:space="preserve">, nu suportă niciun fel de </w:t>
      </w:r>
      <w:r w:rsidR="00305B6C" w:rsidRPr="00305B6C">
        <w:rPr>
          <w:i/>
          <w:color w:val="auto"/>
          <w:lang w:val="fr-FR"/>
        </w:rPr>
        <w:t>stres</w:t>
      </w:r>
      <w:r w:rsidR="0081412F" w:rsidRPr="00495258">
        <w:rPr>
          <w:color w:val="auto"/>
          <w:lang w:val="fr-FR"/>
        </w:rPr>
        <w:t xml:space="preserve"> emoţional.</w:t>
      </w:r>
    </w:p>
    <w:p w14:paraId="28B4B979" w14:textId="77777777" w:rsidR="0081412F" w:rsidRPr="00495258" w:rsidRDefault="0081412F" w:rsidP="0047344A">
      <w:pPr>
        <w:spacing w:after="0"/>
        <w:ind w:right="1655" w:firstLine="284"/>
        <w:jc w:val="both"/>
        <w:rPr>
          <w:color w:val="auto"/>
          <w:sz w:val="4"/>
          <w:szCs w:val="4"/>
          <w:lang w:val="fr-FR"/>
        </w:rPr>
      </w:pPr>
    </w:p>
    <w:p w14:paraId="383C246F" w14:textId="0AFFFDC0" w:rsidR="0081412F" w:rsidRPr="00495258" w:rsidRDefault="0081412F" w:rsidP="0047344A">
      <w:pPr>
        <w:spacing w:after="0"/>
        <w:ind w:right="1655" w:firstLine="284"/>
        <w:jc w:val="both"/>
        <w:rPr>
          <w:color w:val="auto"/>
          <w:lang w:val="fr-FR"/>
        </w:rPr>
      </w:pPr>
      <w:r w:rsidRPr="00495258">
        <w:rPr>
          <w:color w:val="auto"/>
          <w:lang w:val="fr-FR"/>
        </w:rPr>
        <w:t>Se dovedeşte că natura a furnizat toate elementele suscep</w:t>
      </w:r>
      <w:r w:rsidR="00305B6C">
        <w:rPr>
          <w:color w:val="auto"/>
          <w:lang w:val="ro-RO"/>
        </w:rPr>
        <w:softHyphen/>
      </w:r>
      <w:r w:rsidRPr="00495258">
        <w:rPr>
          <w:color w:val="auto"/>
          <w:lang w:val="fr-FR"/>
        </w:rPr>
        <w:t xml:space="preserve">tibile să reducă la minim eventualele tulburări legate de venirea pe lume. </w:t>
      </w:r>
      <w:r w:rsidR="00F169EA" w:rsidRPr="00495258">
        <w:rPr>
          <w:color w:val="auto"/>
          <w:lang w:val="fr-FR"/>
        </w:rPr>
        <w:t xml:space="preserve">Natura şi-a făcut datoria ei. </w:t>
      </w:r>
      <w:r w:rsidR="00E433CD">
        <w:rPr>
          <w:color w:val="auto"/>
          <w:lang w:val="fr-FR"/>
        </w:rPr>
        <w:t>Oamenii şi-au făcut-o</w:t>
      </w:r>
      <w:r w:rsidR="003A6229">
        <w:rPr>
          <w:color w:val="auto"/>
          <w:lang w:val="fr-FR"/>
        </w:rPr>
        <w:t xml:space="preserve"> oare</w:t>
      </w:r>
      <w:r w:rsidR="00F169EA" w:rsidRPr="00495258">
        <w:rPr>
          <w:color w:val="auto"/>
          <w:lang w:val="fr-FR"/>
        </w:rPr>
        <w:t xml:space="preserve"> pe a lor? Unii oamen</w:t>
      </w:r>
      <w:r w:rsidR="00E433CD">
        <w:rPr>
          <w:color w:val="auto"/>
          <w:lang w:val="fr-FR"/>
        </w:rPr>
        <w:t>i nu s-au arătat</w:t>
      </w:r>
      <w:r w:rsidR="00F169EA" w:rsidRPr="00495258">
        <w:rPr>
          <w:color w:val="auto"/>
          <w:lang w:val="fr-FR"/>
        </w:rPr>
        <w:t xml:space="preserve"> la înălţimea înţelepciunii şi prevederii </w:t>
      </w:r>
      <w:r w:rsidR="00E433CD">
        <w:rPr>
          <w:color w:val="auto"/>
          <w:lang w:val="fr-FR"/>
        </w:rPr>
        <w:t>naturii</w:t>
      </w:r>
      <w:r w:rsidR="00F169EA" w:rsidRPr="00495258">
        <w:rPr>
          <w:color w:val="auto"/>
          <w:lang w:val="fr-FR"/>
        </w:rPr>
        <w:t>, introducând inovaţia muti</w:t>
      </w:r>
      <w:r w:rsidR="00305B6C">
        <w:rPr>
          <w:color w:val="auto"/>
          <w:lang w:val="ro-RO"/>
        </w:rPr>
        <w:softHyphen/>
      </w:r>
      <w:r w:rsidR="00F169EA" w:rsidRPr="00495258">
        <w:rPr>
          <w:color w:val="auto"/>
          <w:lang w:val="fr-FR"/>
        </w:rPr>
        <w:t xml:space="preserve">lării sexuale numită </w:t>
      </w:r>
      <w:r w:rsidR="00E433CD">
        <w:rPr>
          <w:smallCaps/>
          <w:color w:val="auto"/>
          <w:lang w:val="fr-FR"/>
        </w:rPr>
        <w:t>tăiere</w:t>
      </w:r>
      <w:r w:rsidR="00F169EA" w:rsidRPr="00495258">
        <w:rPr>
          <w:smallCaps/>
          <w:color w:val="auto"/>
          <w:lang w:val="fr-FR"/>
        </w:rPr>
        <w:t xml:space="preserve"> împrejur</w:t>
      </w:r>
      <w:r w:rsidR="00F169EA" w:rsidRPr="00495258">
        <w:rPr>
          <w:color w:val="auto"/>
          <w:lang w:val="fr-FR"/>
        </w:rPr>
        <w:t xml:space="preserve"> sau </w:t>
      </w:r>
      <w:r w:rsidR="00F169EA" w:rsidRPr="00495258">
        <w:rPr>
          <w:smallCaps/>
          <w:color w:val="auto"/>
          <w:lang w:val="fr-FR"/>
        </w:rPr>
        <w:t>circumcizie</w:t>
      </w:r>
      <w:r w:rsidR="00F169EA" w:rsidRPr="00495258">
        <w:rPr>
          <w:color w:val="auto"/>
          <w:lang w:val="fr-FR"/>
        </w:rPr>
        <w:t xml:space="preserve">, care într-adevăr provoacă un </w:t>
      </w:r>
      <w:r w:rsidR="003A6229">
        <w:rPr>
          <w:color w:val="auto"/>
          <w:lang w:val="fr-FR"/>
        </w:rPr>
        <w:t xml:space="preserve">grav </w:t>
      </w:r>
      <w:r w:rsidR="00F169EA" w:rsidRPr="00495258">
        <w:rPr>
          <w:color w:val="auto"/>
          <w:lang w:val="fr-FR"/>
        </w:rPr>
        <w:t>şoc opera</w:t>
      </w:r>
      <w:r w:rsidR="00E433CD" w:rsidRPr="00D12C7D">
        <w:rPr>
          <w:rFonts w:ascii="Garamond" w:hAnsi="Garamond"/>
          <w:color w:val="auto"/>
          <w:lang w:val="ro-RO"/>
        </w:rPr>
        <w:softHyphen/>
      </w:r>
      <w:r w:rsidR="00E433CD">
        <w:rPr>
          <w:color w:val="auto"/>
          <w:lang w:val="fr-FR"/>
        </w:rPr>
        <w:t>tor</w:t>
      </w:r>
      <w:r w:rsidR="00F169EA" w:rsidRPr="00495258">
        <w:rPr>
          <w:color w:val="auto"/>
          <w:lang w:val="fr-FR"/>
        </w:rPr>
        <w:t xml:space="preserve"> noul</w:t>
      </w:r>
      <w:r w:rsidR="00305B6C">
        <w:rPr>
          <w:color w:val="auto"/>
          <w:lang w:val="fr-FR"/>
        </w:rPr>
        <w:t>ui</w:t>
      </w:r>
      <w:r w:rsidR="00F169EA" w:rsidRPr="00495258">
        <w:rPr>
          <w:color w:val="auto"/>
          <w:lang w:val="fr-FR"/>
        </w:rPr>
        <w:t xml:space="preserve"> născut, </w:t>
      </w:r>
      <w:r w:rsidR="00E433CD">
        <w:rPr>
          <w:color w:val="auto"/>
          <w:lang w:val="fr-FR"/>
        </w:rPr>
        <w:t xml:space="preserve">mai grav </w:t>
      </w:r>
      <w:r w:rsidR="00F169EA" w:rsidRPr="00495258">
        <w:rPr>
          <w:color w:val="auto"/>
          <w:lang w:val="fr-FR"/>
        </w:rPr>
        <w:t xml:space="preserve">decât </w:t>
      </w:r>
      <w:r w:rsidR="00E433CD">
        <w:rPr>
          <w:color w:val="auto"/>
          <w:lang w:val="fr-FR"/>
        </w:rPr>
        <w:t>peripeţiile legate de veni</w:t>
      </w:r>
      <w:r w:rsidR="003A6229" w:rsidRPr="003D1657">
        <w:rPr>
          <w:color w:val="auto"/>
          <w:lang w:val="ro-RO"/>
        </w:rPr>
        <w:softHyphen/>
      </w:r>
      <w:r w:rsidR="00E433CD">
        <w:rPr>
          <w:color w:val="auto"/>
          <w:lang w:val="fr-FR"/>
        </w:rPr>
        <w:t xml:space="preserve">rea pe lume. Freud nu </w:t>
      </w:r>
      <w:r w:rsidR="00F169EA" w:rsidRPr="00495258">
        <w:rPr>
          <w:color w:val="auto"/>
          <w:lang w:val="fr-FR"/>
        </w:rPr>
        <w:t>a vorbit despre asta, ba chiar a încercat nevoia imperi</w:t>
      </w:r>
      <w:r w:rsidR="003A6229" w:rsidRPr="003D1657">
        <w:rPr>
          <w:color w:val="auto"/>
          <w:lang w:val="ro-RO"/>
        </w:rPr>
        <w:softHyphen/>
      </w:r>
      <w:r w:rsidR="00F169EA" w:rsidRPr="00495258">
        <w:rPr>
          <w:color w:val="auto"/>
          <w:lang w:val="fr-FR"/>
        </w:rPr>
        <w:t>oasă de a nu scoate un cuvinţel pe această temă. Fără îndoială, el ştia că tăierea împrejur este un veritabil traumatism, mai al</w:t>
      </w:r>
      <w:r w:rsidR="00E52C0B" w:rsidRPr="00495258">
        <w:rPr>
          <w:color w:val="auto"/>
          <w:lang w:val="fr-FR"/>
        </w:rPr>
        <w:t>es că, altă dată, ea se practica cu dinţii</w:t>
      </w:r>
      <w:r w:rsidR="00E433CD">
        <w:rPr>
          <w:color w:val="auto"/>
          <w:lang w:val="fr-FR"/>
        </w:rPr>
        <w:t xml:space="preserve"> și unghiile</w:t>
      </w:r>
      <w:r w:rsidR="00E52C0B" w:rsidRPr="00495258">
        <w:rPr>
          <w:color w:val="auto"/>
          <w:lang w:val="fr-FR"/>
        </w:rPr>
        <w:t>.</w:t>
      </w:r>
      <w:r w:rsidR="003A6229">
        <w:rPr>
          <w:color w:val="auto"/>
          <w:lang w:val="fr-FR"/>
        </w:rPr>
        <w:t xml:space="preserve"> </w:t>
      </w:r>
    </w:p>
    <w:p w14:paraId="764E891E" w14:textId="77777777" w:rsidR="00E52C0B" w:rsidRPr="00495258" w:rsidRDefault="00E52C0B" w:rsidP="0047344A">
      <w:pPr>
        <w:spacing w:after="0"/>
        <w:ind w:right="1655" w:firstLine="284"/>
        <w:jc w:val="both"/>
        <w:rPr>
          <w:color w:val="auto"/>
          <w:sz w:val="4"/>
          <w:szCs w:val="4"/>
          <w:lang w:val="fr-FR"/>
        </w:rPr>
      </w:pPr>
    </w:p>
    <w:p w14:paraId="1AEF695D" w14:textId="78A780BE" w:rsidR="00E52C0B" w:rsidRPr="00495258" w:rsidRDefault="00E52C0B" w:rsidP="0047344A">
      <w:pPr>
        <w:spacing w:after="0"/>
        <w:ind w:right="1655" w:firstLine="284"/>
        <w:jc w:val="both"/>
        <w:rPr>
          <w:color w:val="auto"/>
          <w:lang w:val="fr-FR"/>
        </w:rPr>
      </w:pPr>
      <w:r w:rsidRPr="00495258">
        <w:rPr>
          <w:color w:val="auto"/>
          <w:lang w:val="fr-FR"/>
        </w:rPr>
        <w:t xml:space="preserve">Vom da câteva detalii despre tăierea împrejur, a cărei origine urcă dincolo de timpurile istorice. Freud vorbeşte </w:t>
      </w:r>
      <w:r w:rsidR="00E433CD">
        <w:rPr>
          <w:color w:val="auto"/>
          <w:lang w:val="fr-FR"/>
        </w:rPr>
        <w:t xml:space="preserve">despre asta </w:t>
      </w:r>
      <w:r w:rsidRPr="00495258">
        <w:rPr>
          <w:color w:val="auto"/>
          <w:lang w:val="fr-FR"/>
        </w:rPr>
        <w:t>cam peste umăr şi în trecere</w:t>
      </w:r>
      <w:r w:rsidR="00E433CD">
        <w:rPr>
          <w:color w:val="auto"/>
          <w:lang w:val="fr-FR"/>
        </w:rPr>
        <w:t>, mai mult cu scopul de a face</w:t>
      </w:r>
      <w:r w:rsidRPr="00495258">
        <w:rPr>
          <w:color w:val="auto"/>
          <w:lang w:val="fr-FR"/>
        </w:rPr>
        <w:t xml:space="preserve"> critic</w:t>
      </w:r>
      <w:r w:rsidR="00E433CD">
        <w:rPr>
          <w:color w:val="auto"/>
          <w:lang w:val="fr-FR"/>
        </w:rPr>
        <w:t>a</w:t>
      </w:r>
      <w:r w:rsidRPr="00495258">
        <w:rPr>
          <w:color w:val="auto"/>
          <w:lang w:val="fr-FR"/>
        </w:rPr>
        <w:t xml:space="preserve"> </w:t>
      </w:r>
      <w:r w:rsidR="00305B6C">
        <w:rPr>
          <w:color w:val="auto"/>
          <w:lang w:val="fr-FR"/>
        </w:rPr>
        <w:t>falsului</w:t>
      </w:r>
      <w:r w:rsidRPr="00495258">
        <w:rPr>
          <w:color w:val="auto"/>
          <w:lang w:val="fr-FR"/>
        </w:rPr>
        <w:t xml:space="preserve"> ansemitism al popoarelor occi</w:t>
      </w:r>
      <w:r w:rsidR="003A6229" w:rsidRPr="003D1657">
        <w:rPr>
          <w:color w:val="auto"/>
          <w:lang w:val="ro-RO"/>
        </w:rPr>
        <w:softHyphen/>
      </w:r>
      <w:r w:rsidRPr="00495258">
        <w:rPr>
          <w:color w:val="auto"/>
          <w:lang w:val="fr-FR"/>
        </w:rPr>
        <w:t>den</w:t>
      </w:r>
      <w:r w:rsidR="003A6229" w:rsidRPr="003D1657">
        <w:rPr>
          <w:color w:val="auto"/>
          <w:lang w:val="ro-RO"/>
        </w:rPr>
        <w:softHyphen/>
      </w:r>
      <w:r w:rsidR="00305B6C">
        <w:rPr>
          <w:color w:val="auto"/>
          <w:lang w:val="ro-RO"/>
        </w:rPr>
        <w:softHyphen/>
      </w:r>
      <w:r w:rsidRPr="00495258">
        <w:rPr>
          <w:color w:val="auto"/>
          <w:lang w:val="fr-FR"/>
        </w:rPr>
        <w:t xml:space="preserve">tale. În cartea sa </w:t>
      </w:r>
      <w:r w:rsidRPr="003A6229">
        <w:rPr>
          <w:b/>
          <w:bCs/>
          <w:i/>
          <w:color w:val="auto"/>
          <w:lang w:val="fr-FR"/>
        </w:rPr>
        <w:t>Un Souvenir d’Enfant de Leonardo da Vinci</w:t>
      </w:r>
      <w:r w:rsidRPr="00495258">
        <w:rPr>
          <w:color w:val="auto"/>
          <w:lang w:val="fr-FR"/>
        </w:rPr>
        <w:t>, el descrie un băiat văzând fata fără organ bărbătesc, presupunân</w:t>
      </w:r>
      <w:r w:rsidR="003A6229">
        <w:rPr>
          <w:color w:val="auto"/>
          <w:lang w:val="fr-FR"/>
        </w:rPr>
        <w:t>d</w:t>
      </w:r>
      <w:r w:rsidRPr="00495258">
        <w:rPr>
          <w:color w:val="auto"/>
          <w:lang w:val="fr-FR"/>
        </w:rPr>
        <w:t xml:space="preserve"> că aceasta a fost castrată, pentru că el însuşi se simte ameninţat de castrare. La pagina 100, el scrie următoa</w:t>
      </w:r>
      <w:r w:rsidR="00305B6C">
        <w:rPr>
          <w:color w:val="auto"/>
          <w:lang w:val="ro-RO"/>
        </w:rPr>
        <w:softHyphen/>
      </w:r>
      <w:r w:rsidRPr="00495258">
        <w:rPr>
          <w:color w:val="auto"/>
          <w:lang w:val="fr-FR"/>
        </w:rPr>
        <w:t xml:space="preserve">rele: « </w:t>
      </w:r>
      <w:r w:rsidRPr="003A6229">
        <w:rPr>
          <w:i/>
          <w:iCs/>
          <w:color w:val="auto"/>
          <w:lang w:val="fr-FR"/>
        </w:rPr>
        <w:t>De acum, el va tremura pentru propria sa bărbăţie şi va dispre</w:t>
      </w:r>
      <w:r w:rsidR="00E433CD" w:rsidRPr="003A6229">
        <w:rPr>
          <w:i/>
          <w:iCs/>
          <w:color w:val="auto"/>
          <w:lang w:val="fr-FR"/>
        </w:rPr>
        <w:t>ţui mai cu spor bietele creaturi</w:t>
      </w:r>
      <w:r w:rsidRPr="003A6229">
        <w:rPr>
          <w:i/>
          <w:iCs/>
          <w:color w:val="auto"/>
          <w:lang w:val="fr-FR"/>
        </w:rPr>
        <w:t xml:space="preserve"> care, după el, au suferit deja această mutilare</w:t>
      </w:r>
      <w:r w:rsidRPr="00495258">
        <w:rPr>
          <w:color w:val="auto"/>
          <w:lang w:val="fr-FR"/>
        </w:rPr>
        <w:t xml:space="preserve"> ».</w:t>
      </w:r>
      <w:r w:rsidR="004D404C">
        <w:rPr>
          <w:color w:val="auto"/>
          <w:lang w:val="fr-FR"/>
        </w:rPr>
        <w:t xml:space="preserve"> </w:t>
      </w:r>
      <w:r w:rsidR="003A6229">
        <w:rPr>
          <w:color w:val="auto"/>
          <w:lang w:val="fr-FR"/>
        </w:rPr>
        <w:t>M</w:t>
      </w:r>
      <w:r w:rsidR="00305B6C">
        <w:rPr>
          <w:color w:val="auto"/>
          <w:lang w:val="fr-FR"/>
        </w:rPr>
        <w:t>odul acesta de judecată</w:t>
      </w:r>
      <w:r w:rsidRPr="00495258">
        <w:rPr>
          <w:color w:val="auto"/>
          <w:lang w:val="fr-FR"/>
        </w:rPr>
        <w:t xml:space="preserve"> nu este al unui copil, ci al unui adul</w:t>
      </w:r>
      <w:r w:rsidR="00E433CD">
        <w:rPr>
          <w:color w:val="auto"/>
          <w:lang w:val="fr-FR"/>
        </w:rPr>
        <w:t>t căzut î</w:t>
      </w:r>
      <w:r w:rsidR="00305B6C">
        <w:rPr>
          <w:color w:val="auto"/>
          <w:lang w:val="fr-FR"/>
        </w:rPr>
        <w:t>n mintea</w:t>
      </w:r>
      <w:r w:rsidR="00E433CD">
        <w:rPr>
          <w:color w:val="auto"/>
          <w:lang w:val="fr-FR"/>
        </w:rPr>
        <w:t xml:space="preserve"> copiilor</w:t>
      </w:r>
      <w:r w:rsidRPr="00495258">
        <w:rPr>
          <w:color w:val="auto"/>
          <w:lang w:val="fr-FR"/>
        </w:rPr>
        <w:t>.</w:t>
      </w:r>
    </w:p>
    <w:p w14:paraId="6DA9D24C" w14:textId="77777777" w:rsidR="00E52C0B" w:rsidRPr="00495258" w:rsidRDefault="00E52C0B" w:rsidP="0047344A">
      <w:pPr>
        <w:spacing w:after="0"/>
        <w:ind w:right="1655" w:firstLine="284"/>
        <w:jc w:val="both"/>
        <w:rPr>
          <w:color w:val="auto"/>
          <w:sz w:val="4"/>
          <w:szCs w:val="4"/>
          <w:lang w:val="fr-FR"/>
        </w:rPr>
      </w:pPr>
    </w:p>
    <w:p w14:paraId="26F5B2AF" w14:textId="77777777" w:rsidR="00E52C0B" w:rsidRPr="00495258" w:rsidRDefault="00C11BAE" w:rsidP="0047344A">
      <w:pPr>
        <w:spacing w:after="0"/>
        <w:ind w:right="1655" w:firstLine="284"/>
        <w:jc w:val="both"/>
        <w:rPr>
          <w:color w:val="auto"/>
          <w:lang w:val="fr-FR"/>
        </w:rPr>
      </w:pPr>
      <w:r w:rsidRPr="00495258">
        <w:rPr>
          <w:color w:val="auto"/>
          <w:lang w:val="fr-FR"/>
        </w:rPr>
        <w:t>De ce s-ar mira băieţelul, constatând că fetiţa are o morfo</w:t>
      </w:r>
      <w:r w:rsidR="00274301">
        <w:rPr>
          <w:color w:val="auto"/>
          <w:lang w:val="ro-RO"/>
        </w:rPr>
        <w:softHyphen/>
      </w:r>
      <w:r w:rsidRPr="00495258">
        <w:rPr>
          <w:color w:val="auto"/>
          <w:lang w:val="fr-FR"/>
        </w:rPr>
        <w:t>logie diferită de a sa? Băieţel</w:t>
      </w:r>
      <w:r w:rsidR="00E433CD">
        <w:rPr>
          <w:color w:val="auto"/>
          <w:lang w:val="fr-FR"/>
        </w:rPr>
        <w:t>ul ştie</w:t>
      </w:r>
      <w:r w:rsidR="00274301">
        <w:rPr>
          <w:color w:val="auto"/>
          <w:lang w:val="fr-FR"/>
        </w:rPr>
        <w:t xml:space="preserve"> că imaginile verbale </w:t>
      </w:r>
      <w:r w:rsidR="00E433CD">
        <w:rPr>
          <w:color w:val="auto"/>
          <w:lang w:val="fr-FR"/>
        </w:rPr>
        <w:t>a</w:t>
      </w:r>
      <w:r w:rsidR="00274301">
        <w:rPr>
          <w:color w:val="auto"/>
          <w:lang w:val="fr-FR"/>
        </w:rPr>
        <w:t>le</w:t>
      </w:r>
      <w:r w:rsidR="00E433CD">
        <w:rPr>
          <w:color w:val="auto"/>
          <w:lang w:val="fr-FR"/>
        </w:rPr>
        <w:t xml:space="preserve"> fetei şi a</w:t>
      </w:r>
      <w:r w:rsidR="00274301">
        <w:rPr>
          <w:color w:val="auto"/>
          <w:lang w:val="fr-FR"/>
        </w:rPr>
        <w:t>le</w:t>
      </w:r>
      <w:r w:rsidR="00E433CD">
        <w:rPr>
          <w:color w:val="auto"/>
          <w:lang w:val="fr-FR"/>
        </w:rPr>
        <w:t xml:space="preserve"> lui însuși, impu</w:t>
      </w:r>
      <w:r w:rsidRPr="00495258">
        <w:rPr>
          <w:color w:val="auto"/>
          <w:lang w:val="fr-FR"/>
        </w:rPr>
        <w:t>n unele difer</w:t>
      </w:r>
      <w:r w:rsidR="00E433CD">
        <w:rPr>
          <w:color w:val="auto"/>
          <w:lang w:val="fr-FR"/>
        </w:rPr>
        <w:t xml:space="preserve">enţe importante. Experienţa </w:t>
      </w:r>
      <w:r w:rsidRPr="00495258">
        <w:rPr>
          <w:color w:val="auto"/>
          <w:lang w:val="fr-FR"/>
        </w:rPr>
        <w:t>l-a învăţat că lumea oferă mai c</w:t>
      </w:r>
      <w:r w:rsidR="00E433CD">
        <w:rPr>
          <w:color w:val="auto"/>
          <w:lang w:val="fr-FR"/>
        </w:rPr>
        <w:t>urând dezacor</w:t>
      </w:r>
      <w:r w:rsidR="00274301">
        <w:rPr>
          <w:color w:val="auto"/>
          <w:lang w:val="ro-RO"/>
        </w:rPr>
        <w:softHyphen/>
      </w:r>
      <w:r w:rsidR="00E433CD">
        <w:rPr>
          <w:color w:val="auto"/>
          <w:lang w:val="fr-FR"/>
        </w:rPr>
        <w:t>duri, incoerenţe,</w:t>
      </w:r>
      <w:r w:rsidRPr="00495258">
        <w:rPr>
          <w:color w:val="auto"/>
          <w:lang w:val="fr-FR"/>
        </w:rPr>
        <w:t xml:space="preserve"> contra</w:t>
      </w:r>
      <w:r w:rsidR="00E433CD" w:rsidRPr="00D12C7D">
        <w:rPr>
          <w:rFonts w:ascii="Garamond" w:hAnsi="Garamond"/>
          <w:color w:val="auto"/>
          <w:lang w:val="ro-RO"/>
        </w:rPr>
        <w:softHyphen/>
      </w:r>
      <w:r w:rsidR="00274301">
        <w:rPr>
          <w:color w:val="auto"/>
          <w:lang w:val="fr-FR"/>
        </w:rPr>
        <w:t>rietăţi, nu</w:t>
      </w:r>
      <w:r w:rsidRPr="00495258">
        <w:rPr>
          <w:color w:val="auto"/>
          <w:lang w:val="fr-FR"/>
        </w:rPr>
        <w:t xml:space="preserve"> si</w:t>
      </w:r>
      <w:r w:rsidR="00E433CD">
        <w:rPr>
          <w:color w:val="auto"/>
          <w:lang w:val="fr-FR"/>
        </w:rPr>
        <w:t>militudini. Băiatul nu are</w:t>
      </w:r>
      <w:r w:rsidRPr="00495258">
        <w:rPr>
          <w:color w:val="auto"/>
          <w:lang w:val="fr-FR"/>
        </w:rPr>
        <w:t xml:space="preserve"> nevoie să examineze organele genitale ale tova</w:t>
      </w:r>
      <w:r w:rsidR="00E433CD">
        <w:rPr>
          <w:color w:val="auto"/>
          <w:lang w:val="fr-FR"/>
        </w:rPr>
        <w:t>răşei sale de joacă, pentru a o</w:t>
      </w:r>
      <w:r w:rsidR="00120B31">
        <w:rPr>
          <w:color w:val="auto"/>
          <w:lang w:val="fr-FR"/>
        </w:rPr>
        <w:t xml:space="preserve"> deosebi de camarazii</w:t>
      </w:r>
      <w:r w:rsidRPr="00495258">
        <w:rPr>
          <w:color w:val="auto"/>
          <w:lang w:val="fr-FR"/>
        </w:rPr>
        <w:t xml:space="preserve"> săi de acelaşi sex. Feţele unora sau altora, gesturile şi vocile lor, intonaţiile, atitudinile, jocurile lor, totul l-a informat perfect şi </w:t>
      </w:r>
      <w:r w:rsidR="00120B31">
        <w:rPr>
          <w:color w:val="auto"/>
          <w:lang w:val="fr-FR"/>
        </w:rPr>
        <w:t xml:space="preserve">din vreme. </w:t>
      </w:r>
      <w:r w:rsidR="00120B31" w:rsidRPr="00120B31">
        <w:rPr>
          <w:color w:val="auto"/>
        </w:rPr>
        <w:t>D</w:t>
      </w:r>
      <w:r w:rsidRPr="00120B31">
        <w:rPr>
          <w:color w:val="auto"/>
        </w:rPr>
        <w:t>e ce i s-ar părea surprinzătoare constatarea diferen</w:t>
      </w:r>
      <w:r w:rsidR="00274301">
        <w:rPr>
          <w:color w:val="auto"/>
          <w:lang w:val="ro-RO"/>
        </w:rPr>
        <w:softHyphen/>
      </w:r>
      <w:r w:rsidRPr="00120B31">
        <w:rPr>
          <w:color w:val="auto"/>
        </w:rPr>
        <w:t>ţelor sexual</w:t>
      </w:r>
      <w:r w:rsidR="00274301">
        <w:rPr>
          <w:color w:val="auto"/>
        </w:rPr>
        <w:t>e</w:t>
      </w:r>
      <w:r w:rsidRPr="00120B31">
        <w:rPr>
          <w:color w:val="auto"/>
        </w:rPr>
        <w:t xml:space="preserve"> ale fetelor? Mai</w:t>
      </w:r>
      <w:r w:rsidR="00120B31" w:rsidRPr="00120B31">
        <w:rPr>
          <w:color w:val="auto"/>
        </w:rPr>
        <w:t xml:space="preserve"> curând contrariul l-ar su</w:t>
      </w:r>
      <w:r w:rsidRPr="00120B31">
        <w:rPr>
          <w:color w:val="auto"/>
        </w:rPr>
        <w:t>r</w:t>
      </w:r>
      <w:r w:rsidR="00120B31" w:rsidRPr="00D12C7D">
        <w:rPr>
          <w:rFonts w:ascii="Garamond" w:hAnsi="Garamond"/>
          <w:color w:val="auto"/>
          <w:lang w:val="ro-RO"/>
        </w:rPr>
        <w:softHyphen/>
      </w:r>
      <w:r w:rsidRPr="00120B31">
        <w:rPr>
          <w:color w:val="auto"/>
        </w:rPr>
        <w:t>prinde! Cât despre frica de a fi castrat, aceasta nu poate să ap</w:t>
      </w:r>
      <w:r w:rsidR="00120B31" w:rsidRPr="00120B31">
        <w:rPr>
          <w:color w:val="auto"/>
        </w:rPr>
        <w:t>ară decât în mintea unui băiat-</w:t>
      </w:r>
      <w:r w:rsidRPr="00120B31">
        <w:rPr>
          <w:color w:val="auto"/>
        </w:rPr>
        <w:t>victim</w:t>
      </w:r>
      <w:r w:rsidR="00120B31">
        <w:rPr>
          <w:color w:val="auto"/>
        </w:rPr>
        <w:t>ă</w:t>
      </w:r>
      <w:r w:rsidRPr="00120B31">
        <w:rPr>
          <w:color w:val="auto"/>
        </w:rPr>
        <w:t xml:space="preserve"> a tăierii împrejur. </w:t>
      </w:r>
      <w:r w:rsidRPr="000A1772">
        <w:rPr>
          <w:color w:val="auto"/>
        </w:rPr>
        <w:t>Cei care nu au suferit această mutilare nu au niciun motiv să creadă în castrare mai mult decât în Moş Crăciun</w:t>
      </w:r>
      <w:r w:rsidR="006942F4" w:rsidRPr="000A1772">
        <w:rPr>
          <w:color w:val="auto"/>
        </w:rPr>
        <w:t>, sau în</w:t>
      </w:r>
      <w:r w:rsidRPr="000A1772">
        <w:rPr>
          <w:color w:val="auto"/>
        </w:rPr>
        <w:t xml:space="preserve"> </w:t>
      </w:r>
      <w:r w:rsidR="006942F4" w:rsidRPr="000A1772">
        <w:rPr>
          <w:color w:val="auto"/>
        </w:rPr>
        <w:t xml:space="preserve">aducerea copiilor de către barză, prin coşul de pe casă! </w:t>
      </w:r>
      <w:r w:rsidR="006942F4" w:rsidRPr="00495258">
        <w:rPr>
          <w:color w:val="auto"/>
          <w:lang w:val="fr-FR"/>
        </w:rPr>
        <w:t>De altfel, Freud a adăugat o notă:</w:t>
      </w:r>
    </w:p>
    <w:p w14:paraId="3AD4ADD4" w14:textId="77777777" w:rsidR="006942F4" w:rsidRPr="00495258" w:rsidRDefault="006942F4" w:rsidP="0047344A">
      <w:pPr>
        <w:spacing w:after="0"/>
        <w:ind w:right="1655" w:firstLine="284"/>
        <w:jc w:val="both"/>
        <w:rPr>
          <w:color w:val="auto"/>
          <w:sz w:val="4"/>
          <w:szCs w:val="4"/>
          <w:lang w:val="fr-FR"/>
        </w:rPr>
      </w:pPr>
    </w:p>
    <w:p w14:paraId="0C1D7815" w14:textId="621F7F4F" w:rsidR="00516DC6" w:rsidRPr="00495258" w:rsidRDefault="006942F4" w:rsidP="0047344A">
      <w:pPr>
        <w:spacing w:after="0"/>
        <w:ind w:right="1655" w:firstLine="284"/>
        <w:jc w:val="both"/>
        <w:rPr>
          <w:color w:val="auto"/>
          <w:lang w:val="fr-FR"/>
        </w:rPr>
      </w:pPr>
      <w:r w:rsidRPr="00495258">
        <w:rPr>
          <w:color w:val="auto"/>
          <w:lang w:val="fr-FR"/>
        </w:rPr>
        <w:t xml:space="preserve">« </w:t>
      </w:r>
      <w:r w:rsidR="000C1046" w:rsidRPr="004D404C">
        <w:rPr>
          <w:i/>
          <w:iCs/>
          <w:color w:val="auto"/>
          <w:lang w:val="fr-FR"/>
        </w:rPr>
        <w:t>Întrevedem aici unul dintre motivele antisemitismului popoa</w:t>
      </w:r>
      <w:r w:rsidR="00120B31" w:rsidRPr="004D404C">
        <w:rPr>
          <w:rFonts w:ascii="Garamond" w:hAnsi="Garamond"/>
          <w:i/>
          <w:iCs/>
          <w:color w:val="auto"/>
          <w:lang w:val="ro-RO"/>
        </w:rPr>
        <w:softHyphen/>
      </w:r>
      <w:r w:rsidR="000C1046" w:rsidRPr="004D404C">
        <w:rPr>
          <w:i/>
          <w:iCs/>
          <w:color w:val="auto"/>
          <w:lang w:val="fr-FR"/>
        </w:rPr>
        <w:t>relor occi</w:t>
      </w:r>
      <w:r w:rsidR="004D404C" w:rsidRPr="004D404C">
        <w:rPr>
          <w:i/>
          <w:iCs/>
          <w:color w:val="auto"/>
          <w:lang w:val="ro-RO"/>
        </w:rPr>
        <w:softHyphen/>
      </w:r>
      <w:r w:rsidR="000C1046" w:rsidRPr="004D404C">
        <w:rPr>
          <w:i/>
          <w:iCs/>
          <w:color w:val="auto"/>
          <w:lang w:val="fr-FR"/>
        </w:rPr>
        <w:t>dentale, pe cât de spontan la acestea, pe atât de iraţional în manifestările sale. Oamenii consideră tăierea</w:t>
      </w:r>
      <w:r w:rsidR="00120B31" w:rsidRPr="004D404C">
        <w:rPr>
          <w:i/>
          <w:iCs/>
          <w:color w:val="auto"/>
          <w:lang w:val="fr-FR"/>
        </w:rPr>
        <w:t xml:space="preserve"> împrejur un</w:t>
      </w:r>
      <w:r w:rsidR="000C1046" w:rsidRPr="004D404C">
        <w:rPr>
          <w:i/>
          <w:iCs/>
          <w:color w:val="auto"/>
          <w:lang w:val="fr-FR"/>
        </w:rPr>
        <w:t xml:space="preserve"> echiva</w:t>
      </w:r>
      <w:r w:rsidR="00120B31" w:rsidRPr="004D404C">
        <w:rPr>
          <w:rFonts w:ascii="Garamond" w:hAnsi="Garamond"/>
          <w:i/>
          <w:iCs/>
          <w:color w:val="auto"/>
          <w:lang w:val="ro-RO"/>
        </w:rPr>
        <w:softHyphen/>
      </w:r>
      <w:r w:rsidR="000C1046" w:rsidRPr="004D404C">
        <w:rPr>
          <w:i/>
          <w:iCs/>
          <w:color w:val="auto"/>
          <w:lang w:val="fr-FR"/>
        </w:rPr>
        <w:t>lent al castrării. La cele deja sem</w:t>
      </w:r>
      <w:r w:rsidR="004D404C" w:rsidRPr="004D404C">
        <w:rPr>
          <w:i/>
          <w:iCs/>
          <w:color w:val="auto"/>
          <w:lang w:val="ro-RO"/>
        </w:rPr>
        <w:softHyphen/>
      </w:r>
      <w:r w:rsidR="000C1046" w:rsidRPr="004D404C">
        <w:rPr>
          <w:i/>
          <w:iCs/>
          <w:color w:val="auto"/>
          <w:lang w:val="fr-FR"/>
        </w:rPr>
        <w:t>nalate, aplicând ipoteza noastră la vremurile primitive ale omenirii, presu</w:t>
      </w:r>
      <w:r w:rsidR="004D404C" w:rsidRPr="004D404C">
        <w:rPr>
          <w:i/>
          <w:iCs/>
          <w:color w:val="auto"/>
          <w:lang w:val="ro-RO"/>
        </w:rPr>
        <w:softHyphen/>
      </w:r>
      <w:r w:rsidR="000C1046" w:rsidRPr="004D404C">
        <w:rPr>
          <w:i/>
          <w:iCs/>
          <w:color w:val="auto"/>
          <w:lang w:val="fr-FR"/>
        </w:rPr>
        <w:t>punem că, la originea ei, tăierea împrejur a fost un fel de răscumpărare a cas</w:t>
      </w:r>
      <w:r w:rsidR="004D404C" w:rsidRPr="004D404C">
        <w:rPr>
          <w:i/>
          <w:iCs/>
          <w:color w:val="auto"/>
          <w:lang w:val="ro-RO"/>
        </w:rPr>
        <w:softHyphen/>
      </w:r>
      <w:r w:rsidR="000C1046" w:rsidRPr="004D404C">
        <w:rPr>
          <w:i/>
          <w:iCs/>
          <w:color w:val="auto"/>
          <w:lang w:val="fr-FR"/>
        </w:rPr>
        <w:t xml:space="preserve">trării </w:t>
      </w:r>
      <w:r w:rsidRPr="00495258">
        <w:rPr>
          <w:color w:val="auto"/>
          <w:lang w:val="fr-FR"/>
        </w:rPr>
        <w:t>»</w:t>
      </w:r>
      <w:r w:rsidR="000C1046" w:rsidRPr="00495258">
        <w:rPr>
          <w:color w:val="auto"/>
          <w:lang w:val="fr-FR"/>
        </w:rPr>
        <w:t>.</w:t>
      </w:r>
      <w:r w:rsidR="004D404C">
        <w:rPr>
          <w:color w:val="auto"/>
          <w:lang w:val="fr-FR"/>
        </w:rPr>
        <w:t xml:space="preserve">  </w:t>
      </w:r>
    </w:p>
    <w:p w14:paraId="61947DD7" w14:textId="77777777" w:rsidR="000C1046" w:rsidRPr="00495258" w:rsidRDefault="000C1046" w:rsidP="0047344A">
      <w:pPr>
        <w:spacing w:after="0"/>
        <w:ind w:right="1655" w:firstLine="284"/>
        <w:jc w:val="both"/>
        <w:rPr>
          <w:color w:val="auto"/>
          <w:sz w:val="4"/>
          <w:szCs w:val="4"/>
          <w:lang w:val="fr-FR"/>
        </w:rPr>
      </w:pPr>
    </w:p>
    <w:p w14:paraId="18AC947F" w14:textId="42C54AF3" w:rsidR="000C1046" w:rsidRPr="00495258" w:rsidRDefault="00274301" w:rsidP="0047344A">
      <w:pPr>
        <w:spacing w:after="0"/>
        <w:ind w:right="1655" w:firstLine="284"/>
        <w:jc w:val="both"/>
        <w:rPr>
          <w:color w:val="auto"/>
          <w:lang w:val="fr-FR"/>
        </w:rPr>
      </w:pPr>
      <w:r>
        <w:rPr>
          <w:color w:val="auto"/>
          <w:lang w:val="fr-FR"/>
        </w:rPr>
        <w:t>Odată în plus,</w:t>
      </w:r>
      <w:r w:rsidR="000C1046" w:rsidRPr="00495258">
        <w:rPr>
          <w:color w:val="auto"/>
          <w:lang w:val="fr-FR"/>
        </w:rPr>
        <w:t xml:space="preserve"> Freud nu se zgârceşte cu presupu</w:t>
      </w:r>
      <w:r w:rsidR="00120B31" w:rsidRPr="00D12C7D">
        <w:rPr>
          <w:rFonts w:ascii="Garamond" w:hAnsi="Garamond"/>
          <w:color w:val="auto"/>
          <w:lang w:val="ro-RO"/>
        </w:rPr>
        <w:softHyphen/>
      </w:r>
      <w:r>
        <w:rPr>
          <w:color w:val="auto"/>
          <w:lang w:val="fr-FR"/>
        </w:rPr>
        <w:t>nerile</w:t>
      </w:r>
      <w:r w:rsidR="004D404C">
        <w:rPr>
          <w:color w:val="auto"/>
          <w:lang w:val="fr-FR"/>
        </w:rPr>
        <w:t>,</w:t>
      </w:r>
      <w:r>
        <w:rPr>
          <w:color w:val="auto"/>
          <w:lang w:val="fr-FR"/>
        </w:rPr>
        <w:t xml:space="preserve"> spun</w:t>
      </w:r>
      <w:r w:rsidR="004D404C">
        <w:rPr>
          <w:color w:val="auto"/>
          <w:lang w:val="fr-FR"/>
        </w:rPr>
        <w:t>ând</w:t>
      </w:r>
      <w:r w:rsidR="000C1046" w:rsidRPr="00495258">
        <w:rPr>
          <w:color w:val="auto"/>
          <w:lang w:val="fr-FR"/>
        </w:rPr>
        <w:t xml:space="preserve"> că antis</w:t>
      </w:r>
      <w:r w:rsidR="004D404C" w:rsidRPr="003D1657">
        <w:rPr>
          <w:color w:val="auto"/>
          <w:lang w:val="ro-RO"/>
        </w:rPr>
        <w:softHyphen/>
      </w:r>
      <w:r w:rsidR="000C1046" w:rsidRPr="00495258">
        <w:rPr>
          <w:color w:val="auto"/>
          <w:lang w:val="fr-FR"/>
        </w:rPr>
        <w:t>emitismul exist</w:t>
      </w:r>
      <w:r w:rsidR="004D404C">
        <w:rPr>
          <w:color w:val="auto"/>
          <w:lang w:val="fr-FR"/>
        </w:rPr>
        <w:t>ă</w:t>
      </w:r>
      <w:r w:rsidR="000C1046" w:rsidRPr="00495258">
        <w:rPr>
          <w:color w:val="auto"/>
          <w:lang w:val="fr-FR"/>
        </w:rPr>
        <w:t xml:space="preserve"> la Occidentali, dar trece sub tăcere pe cel </w:t>
      </w:r>
      <w:r>
        <w:rPr>
          <w:color w:val="auto"/>
          <w:lang w:val="fr-FR"/>
        </w:rPr>
        <w:t>al popoarelor tăiate împrejur</w:t>
      </w:r>
      <w:r w:rsidR="000C1046" w:rsidRPr="00495258">
        <w:rPr>
          <w:color w:val="auto"/>
          <w:lang w:val="fr-FR"/>
        </w:rPr>
        <w:t xml:space="preserve"> ele</w:t>
      </w:r>
      <w:r>
        <w:rPr>
          <w:color w:val="auto"/>
          <w:lang w:val="fr-FR"/>
        </w:rPr>
        <w:t xml:space="preserve"> însele</w:t>
      </w:r>
      <w:r w:rsidR="004D404C">
        <w:rPr>
          <w:color w:val="auto"/>
          <w:lang w:val="fr-FR"/>
        </w:rPr>
        <w:t>,</w:t>
      </w:r>
      <w:r w:rsidR="005C0886" w:rsidRPr="00495258">
        <w:rPr>
          <w:color w:val="auto"/>
          <w:lang w:val="fr-FR"/>
        </w:rPr>
        <w:t xml:space="preserve"> A</w:t>
      </w:r>
      <w:r>
        <w:rPr>
          <w:color w:val="auto"/>
          <w:lang w:val="fr-FR"/>
        </w:rPr>
        <w:t>rabii, Marocanii, etc. N</w:t>
      </w:r>
      <w:r w:rsidR="005C0886" w:rsidRPr="00495258">
        <w:rPr>
          <w:color w:val="auto"/>
          <w:lang w:val="fr-FR"/>
        </w:rPr>
        <w:t xml:space="preserve">u tăierea împrejur este cauza </w:t>
      </w:r>
      <w:r>
        <w:rPr>
          <w:color w:val="auto"/>
          <w:lang w:val="fr-FR"/>
        </w:rPr>
        <w:t xml:space="preserve">așa numitului </w:t>
      </w:r>
      <w:r w:rsidR="005C0886" w:rsidRPr="00495258">
        <w:rPr>
          <w:color w:val="auto"/>
          <w:lang w:val="fr-FR"/>
        </w:rPr>
        <w:t>anti</w:t>
      </w:r>
      <w:r w:rsidR="00120B31" w:rsidRPr="00D12C7D">
        <w:rPr>
          <w:rFonts w:ascii="Garamond" w:hAnsi="Garamond"/>
          <w:color w:val="auto"/>
          <w:lang w:val="ro-RO"/>
        </w:rPr>
        <w:softHyphen/>
      </w:r>
      <w:r>
        <w:rPr>
          <w:color w:val="auto"/>
          <w:lang w:val="fr-FR"/>
        </w:rPr>
        <w:t>semitism,</w:t>
      </w:r>
      <w:r w:rsidR="005C0886" w:rsidRPr="00495258">
        <w:rPr>
          <w:color w:val="auto"/>
          <w:lang w:val="fr-FR"/>
        </w:rPr>
        <w:t xml:space="preserve"> ci dificultăţile sociale create de mentalitatea jido</w:t>
      </w:r>
      <w:r w:rsidR="00120B31" w:rsidRPr="00D12C7D">
        <w:rPr>
          <w:rFonts w:ascii="Garamond" w:hAnsi="Garamond"/>
          <w:color w:val="auto"/>
          <w:lang w:val="ro-RO"/>
        </w:rPr>
        <w:softHyphen/>
      </w:r>
      <w:r w:rsidR="005C0886" w:rsidRPr="00495258">
        <w:rPr>
          <w:color w:val="auto"/>
          <w:lang w:val="fr-FR"/>
        </w:rPr>
        <w:t>vească. Cât despre tăierea împre</w:t>
      </w:r>
      <w:r>
        <w:rPr>
          <w:color w:val="auto"/>
          <w:lang w:val="ro-RO"/>
        </w:rPr>
        <w:softHyphen/>
      </w:r>
      <w:r w:rsidR="005C0886" w:rsidRPr="00495258">
        <w:rPr>
          <w:color w:val="auto"/>
          <w:lang w:val="fr-FR"/>
        </w:rPr>
        <w:t xml:space="preserve">jur sau circumcizie, aceasta este o poveste mai veche, pe care Freud se păzeşte să o </w:t>
      </w:r>
      <w:r w:rsidR="004D404C">
        <w:rPr>
          <w:color w:val="auto"/>
          <w:lang w:val="fr-FR"/>
        </w:rPr>
        <w:t>expli</w:t>
      </w:r>
      <w:r w:rsidR="005C0886" w:rsidRPr="00495258">
        <w:rPr>
          <w:color w:val="auto"/>
          <w:lang w:val="fr-FR"/>
        </w:rPr>
        <w:t>ce, preferând să facă din ea un surogat al castrării.</w:t>
      </w:r>
    </w:p>
    <w:p w14:paraId="2FC99B7D" w14:textId="77777777" w:rsidR="005C0886" w:rsidRPr="00495258" w:rsidRDefault="005C0886" w:rsidP="0047344A">
      <w:pPr>
        <w:spacing w:after="0"/>
        <w:ind w:right="1655" w:firstLine="284"/>
        <w:jc w:val="both"/>
        <w:rPr>
          <w:color w:val="auto"/>
          <w:sz w:val="4"/>
          <w:szCs w:val="4"/>
          <w:lang w:val="fr-FR"/>
        </w:rPr>
      </w:pPr>
    </w:p>
    <w:p w14:paraId="645ECB99" w14:textId="65B7E6BD" w:rsidR="005C0886" w:rsidRPr="00495258" w:rsidRDefault="004D404C" w:rsidP="0047344A">
      <w:pPr>
        <w:spacing w:after="0"/>
        <w:ind w:right="1655" w:firstLine="284"/>
        <w:jc w:val="both"/>
        <w:rPr>
          <w:color w:val="auto"/>
          <w:lang w:val="fr-FR"/>
        </w:rPr>
      </w:pPr>
      <w:r>
        <w:rPr>
          <w:color w:val="auto"/>
        </w:rPr>
        <w:t>T</w:t>
      </w:r>
      <w:r w:rsidR="005C0886" w:rsidRPr="00495258">
        <w:rPr>
          <w:color w:val="auto"/>
        </w:rPr>
        <w:t>ăierea împrejur s-a practicat înain</w:t>
      </w:r>
      <w:r w:rsidR="00120B31">
        <w:rPr>
          <w:color w:val="auto"/>
        </w:rPr>
        <w:t>tea timpurilor istorice. P</w:t>
      </w:r>
      <w:r w:rsidR="005C0886" w:rsidRPr="00495258">
        <w:rPr>
          <w:color w:val="auto"/>
        </w:rPr>
        <w:t xml:space="preserve">e vremea celei de a cincea dinastii egiptene, </w:t>
      </w:r>
      <w:r w:rsidR="00624158" w:rsidRPr="00495258">
        <w:rPr>
          <w:color w:val="auto"/>
        </w:rPr>
        <w:t>unele ba</w:t>
      </w:r>
      <w:r>
        <w:rPr>
          <w:color w:val="auto"/>
        </w:rPr>
        <w:t>s</w:t>
      </w:r>
      <w:r w:rsidR="00624158" w:rsidRPr="00495258">
        <w:rPr>
          <w:color w:val="auto"/>
        </w:rPr>
        <w:t>oreliefuri arată că aceasta e</w:t>
      </w:r>
      <w:r>
        <w:rPr>
          <w:color w:val="auto"/>
        </w:rPr>
        <w:t>ra</w:t>
      </w:r>
      <w:r w:rsidR="00624158" w:rsidRPr="00495258">
        <w:rPr>
          <w:color w:val="auto"/>
        </w:rPr>
        <w:t xml:space="preserve"> regula familiilor faraonice şi ale castei sacerdotale. </w:t>
      </w:r>
      <w:r w:rsidR="00120B31" w:rsidRPr="00120B31">
        <w:rPr>
          <w:color w:val="auto"/>
          <w:lang w:val="fr-FR"/>
        </w:rPr>
        <w:t>T</w:t>
      </w:r>
      <w:r w:rsidR="00274301">
        <w:rPr>
          <w:color w:val="auto"/>
          <w:lang w:val="fr-FR"/>
        </w:rPr>
        <w:t>ăierea împrejur a</w:t>
      </w:r>
      <w:r w:rsidR="00624158" w:rsidRPr="00495258">
        <w:rPr>
          <w:color w:val="auto"/>
          <w:lang w:val="fr-FR"/>
        </w:rPr>
        <w:t xml:space="preserve"> fost cunoscută şi de Sumerieni, vechimea ei urcând la peste 10</w:t>
      </w:r>
      <w:r w:rsidR="00274301">
        <w:rPr>
          <w:color w:val="auto"/>
          <w:lang w:val="fr-FR"/>
        </w:rPr>
        <w:t xml:space="preserve"> </w:t>
      </w:r>
      <w:r w:rsidR="00624158" w:rsidRPr="00495258">
        <w:rPr>
          <w:color w:val="auto"/>
          <w:lang w:val="fr-FR"/>
        </w:rPr>
        <w:t>000 de ani înaintea erei actu</w:t>
      </w:r>
      <w:r w:rsidRPr="003D1657">
        <w:rPr>
          <w:color w:val="auto"/>
          <w:lang w:val="ro-RO"/>
        </w:rPr>
        <w:softHyphen/>
      </w:r>
      <w:r w:rsidR="00624158" w:rsidRPr="00495258">
        <w:rPr>
          <w:color w:val="auto"/>
          <w:lang w:val="fr-FR"/>
        </w:rPr>
        <w:t xml:space="preserve">ale. Pe de altă parte, </w:t>
      </w:r>
      <w:r>
        <w:rPr>
          <w:color w:val="auto"/>
          <w:lang w:val="fr-FR"/>
        </w:rPr>
        <w:t>ea</w:t>
      </w:r>
      <w:r w:rsidR="00624158" w:rsidRPr="00495258">
        <w:rPr>
          <w:color w:val="auto"/>
          <w:lang w:val="fr-FR"/>
        </w:rPr>
        <w:t xml:space="preserve"> nu există decât în ţările calde, fiind inexistentă sau excepţională în reg</w:t>
      </w:r>
      <w:r w:rsidR="00120B31">
        <w:rPr>
          <w:color w:val="auto"/>
          <w:lang w:val="fr-FR"/>
        </w:rPr>
        <w:t xml:space="preserve">iunile reci. Ea nu este </w:t>
      </w:r>
      <w:r w:rsidR="00624158" w:rsidRPr="00495258">
        <w:rPr>
          <w:color w:val="auto"/>
          <w:lang w:val="fr-FR"/>
        </w:rPr>
        <w:t>o practică igienică sau de prevenire a unor boli contagioase, fiind adoptată de popoarele cele mai murdare de pe pământ, pe care, între alte</w:t>
      </w:r>
      <w:r w:rsidR="00120B31">
        <w:rPr>
          <w:color w:val="auto"/>
          <w:lang w:val="fr-FR"/>
        </w:rPr>
        <w:t>le, bolile venerice nu le-au oco</w:t>
      </w:r>
      <w:r w:rsidR="00624158" w:rsidRPr="00495258">
        <w:rPr>
          <w:color w:val="auto"/>
          <w:lang w:val="fr-FR"/>
        </w:rPr>
        <w:t>lit niciodată.</w:t>
      </w:r>
    </w:p>
    <w:p w14:paraId="23B58779" w14:textId="77777777" w:rsidR="00624158" w:rsidRPr="00495258" w:rsidRDefault="00624158" w:rsidP="0047344A">
      <w:pPr>
        <w:spacing w:after="0"/>
        <w:ind w:right="1655" w:firstLine="284"/>
        <w:jc w:val="both"/>
        <w:rPr>
          <w:color w:val="auto"/>
          <w:sz w:val="4"/>
          <w:szCs w:val="4"/>
          <w:lang w:val="fr-FR"/>
        </w:rPr>
      </w:pPr>
    </w:p>
    <w:p w14:paraId="061AED19" w14:textId="1A2547F0" w:rsidR="00624158" w:rsidRPr="00495258" w:rsidRDefault="00C05BB0" w:rsidP="0047344A">
      <w:pPr>
        <w:spacing w:after="0"/>
        <w:ind w:right="1655" w:firstLine="284"/>
        <w:jc w:val="both"/>
        <w:rPr>
          <w:color w:val="auto"/>
          <w:lang w:val="fr-FR"/>
        </w:rPr>
      </w:pPr>
      <w:r w:rsidRPr="00495258">
        <w:rPr>
          <w:color w:val="auto"/>
          <w:lang w:val="fr-FR"/>
        </w:rPr>
        <w:t xml:space="preserve">« </w:t>
      </w:r>
      <w:r w:rsidRPr="004D404C">
        <w:rPr>
          <w:i/>
          <w:iCs/>
          <w:color w:val="auto"/>
          <w:lang w:val="fr-FR"/>
        </w:rPr>
        <w:t>Tăierea împrejur pare să fi fost instituită pentru asigu</w:t>
      </w:r>
      <w:r w:rsidR="00274301" w:rsidRPr="004D404C">
        <w:rPr>
          <w:i/>
          <w:iCs/>
          <w:color w:val="auto"/>
          <w:lang w:val="ro-RO"/>
        </w:rPr>
        <w:softHyphen/>
      </w:r>
      <w:r w:rsidR="000910CE" w:rsidRPr="004D404C">
        <w:rPr>
          <w:i/>
          <w:iCs/>
          <w:color w:val="auto"/>
          <w:lang w:val="fr-FR"/>
        </w:rPr>
        <w:t>rarea perenităţii rasei</w:t>
      </w:r>
      <w:r w:rsidRPr="004D404C">
        <w:rPr>
          <w:i/>
          <w:iCs/>
          <w:color w:val="auto"/>
          <w:lang w:val="fr-FR"/>
        </w:rPr>
        <w:t xml:space="preserve"> contra jocurilor amoroase</w:t>
      </w:r>
      <w:r w:rsidR="00120B31" w:rsidRPr="004D404C">
        <w:rPr>
          <w:i/>
          <w:iCs/>
          <w:color w:val="auto"/>
          <w:lang w:val="fr-FR"/>
        </w:rPr>
        <w:t>, în țăr</w:t>
      </w:r>
      <w:r w:rsidRPr="004D404C">
        <w:rPr>
          <w:i/>
          <w:iCs/>
          <w:color w:val="auto"/>
          <w:lang w:val="fr-FR"/>
        </w:rPr>
        <w:t xml:space="preserve">ile calde, unde excitaţiile sexuale sunt mai puternice </w:t>
      </w:r>
      <w:r w:rsidR="000910CE" w:rsidRPr="004D404C">
        <w:rPr>
          <w:i/>
          <w:iCs/>
          <w:color w:val="auto"/>
          <w:lang w:val="fr-FR"/>
        </w:rPr>
        <w:t>decât în alte părţi</w:t>
      </w:r>
      <w:r w:rsidR="000910CE">
        <w:rPr>
          <w:color w:val="auto"/>
          <w:lang w:val="fr-FR"/>
        </w:rPr>
        <w:t xml:space="preserve"> ». M</w:t>
      </w:r>
      <w:r w:rsidRPr="00495258">
        <w:rPr>
          <w:color w:val="auto"/>
          <w:lang w:val="fr-FR"/>
        </w:rPr>
        <w:t>utilare</w:t>
      </w:r>
      <w:r w:rsidR="000910CE">
        <w:rPr>
          <w:color w:val="auto"/>
          <w:lang w:val="fr-FR"/>
        </w:rPr>
        <w:t>a a avut</w:t>
      </w:r>
      <w:r w:rsidRPr="00495258">
        <w:rPr>
          <w:color w:val="auto"/>
          <w:lang w:val="fr-FR"/>
        </w:rPr>
        <w:t xml:space="preserve"> scop</w:t>
      </w:r>
      <w:r w:rsidR="000910CE">
        <w:rPr>
          <w:color w:val="auto"/>
          <w:lang w:val="fr-FR"/>
        </w:rPr>
        <w:t>ul obligării</w:t>
      </w:r>
      <w:r w:rsidRPr="00495258">
        <w:rPr>
          <w:color w:val="auto"/>
          <w:lang w:val="fr-FR"/>
        </w:rPr>
        <w:t xml:space="preserve"> bărba</w:t>
      </w:r>
      <w:r w:rsidR="000910CE">
        <w:rPr>
          <w:color w:val="auto"/>
          <w:lang w:val="ro-RO"/>
        </w:rPr>
        <w:softHyphen/>
      </w:r>
      <w:r w:rsidRPr="00495258">
        <w:rPr>
          <w:color w:val="auto"/>
          <w:lang w:val="fr-FR"/>
        </w:rPr>
        <w:t>tului de a căuta apropierea sexuală normal</w:t>
      </w:r>
      <w:r w:rsidR="00651A3D" w:rsidRPr="00495258">
        <w:rPr>
          <w:color w:val="auto"/>
          <w:lang w:val="fr-FR"/>
        </w:rPr>
        <w:t>ă şi evitarea masturbaţiei, mucoasa vaginală feminină, bine lubrifi</w:t>
      </w:r>
      <w:r w:rsidR="00274301">
        <w:rPr>
          <w:color w:val="auto"/>
          <w:lang w:val="ro-RO"/>
        </w:rPr>
        <w:softHyphen/>
      </w:r>
      <w:r w:rsidR="00651A3D" w:rsidRPr="00495258">
        <w:rPr>
          <w:color w:val="auto"/>
          <w:lang w:val="fr-FR"/>
        </w:rPr>
        <w:t>cată, riscând mai puţin să redeschidă cicatricea post-circumcizională, uneori imperfectă.</w:t>
      </w:r>
      <w:r w:rsidR="004D404C">
        <w:rPr>
          <w:color w:val="auto"/>
          <w:lang w:val="fr-FR"/>
        </w:rPr>
        <w:t xml:space="preserve"> </w:t>
      </w:r>
    </w:p>
    <w:p w14:paraId="52069E24" w14:textId="77777777" w:rsidR="00651A3D" w:rsidRPr="00495258" w:rsidRDefault="00651A3D" w:rsidP="0047344A">
      <w:pPr>
        <w:spacing w:after="0"/>
        <w:ind w:right="1655" w:firstLine="284"/>
        <w:jc w:val="both"/>
        <w:rPr>
          <w:color w:val="auto"/>
          <w:sz w:val="4"/>
          <w:szCs w:val="4"/>
          <w:lang w:val="fr-FR"/>
        </w:rPr>
      </w:pPr>
    </w:p>
    <w:p w14:paraId="62ED9E8C" w14:textId="77777777" w:rsidR="00651A3D" w:rsidRPr="00495258" w:rsidRDefault="001B13A3" w:rsidP="0047344A">
      <w:pPr>
        <w:spacing w:after="0"/>
        <w:ind w:right="1655" w:firstLine="284"/>
        <w:jc w:val="both"/>
        <w:rPr>
          <w:color w:val="auto"/>
          <w:lang w:val="fr-FR"/>
        </w:rPr>
      </w:pPr>
      <w:r w:rsidRPr="00495258">
        <w:rPr>
          <w:color w:val="auto"/>
          <w:lang w:val="fr-FR"/>
        </w:rPr>
        <w:t>Familiile faraonice practicau tăierea</w:t>
      </w:r>
      <w:r w:rsidR="003244F1" w:rsidRPr="00495258">
        <w:rPr>
          <w:color w:val="auto"/>
          <w:lang w:val="fr-FR"/>
        </w:rPr>
        <w:t xml:space="preserve"> împrejur de </w:t>
      </w:r>
      <w:r w:rsidR="003244F1" w:rsidRPr="004D404C">
        <w:rPr>
          <w:i/>
          <w:iCs/>
          <w:color w:val="auto"/>
          <w:lang w:val="fr-FR"/>
        </w:rPr>
        <w:t>ziua a cincea</w:t>
      </w:r>
      <w:r w:rsidR="003244F1" w:rsidRPr="00495258">
        <w:rPr>
          <w:color w:val="auto"/>
          <w:lang w:val="fr-FR"/>
        </w:rPr>
        <w:t>, în acelaşi timp cu botez</w:t>
      </w:r>
      <w:r w:rsidR="00120B31">
        <w:rPr>
          <w:color w:val="auto"/>
          <w:lang w:val="fr-FR"/>
        </w:rPr>
        <w:t>u</w:t>
      </w:r>
      <w:r w:rsidR="003244F1" w:rsidRPr="00495258">
        <w:rPr>
          <w:color w:val="auto"/>
          <w:lang w:val="fr-FR"/>
        </w:rPr>
        <w:t xml:space="preserve">l în apă. Împreună cu consanguinitatea, hrana şi exerciţii fizice potrivite, ea a fost </w:t>
      </w:r>
      <w:r w:rsidR="00120B31">
        <w:rPr>
          <w:color w:val="auto"/>
          <w:lang w:val="fr-FR"/>
        </w:rPr>
        <w:t>practi</w:t>
      </w:r>
      <w:r w:rsidR="003244F1" w:rsidRPr="00495258">
        <w:rPr>
          <w:color w:val="auto"/>
          <w:lang w:val="fr-FR"/>
        </w:rPr>
        <w:t>ca</w:t>
      </w:r>
      <w:r w:rsidR="000910CE">
        <w:rPr>
          <w:color w:val="auto"/>
          <w:lang w:val="fr-FR"/>
        </w:rPr>
        <w:t>tă pentru dezvoltarea maximă a</w:t>
      </w:r>
      <w:r w:rsidR="003244F1" w:rsidRPr="00495258">
        <w:rPr>
          <w:color w:val="auto"/>
          <w:lang w:val="fr-FR"/>
        </w:rPr>
        <w:t xml:space="preserve"> aptitudinilor min</w:t>
      </w:r>
      <w:r w:rsidR="00274301">
        <w:rPr>
          <w:color w:val="auto"/>
          <w:lang w:val="ro-RO"/>
        </w:rPr>
        <w:softHyphen/>
      </w:r>
      <w:r w:rsidR="003244F1" w:rsidRPr="00495258">
        <w:rPr>
          <w:color w:val="auto"/>
          <w:lang w:val="fr-FR"/>
        </w:rPr>
        <w:t>tale ale membrilor familiilor farao</w:t>
      </w:r>
      <w:r w:rsidR="00120B31" w:rsidRPr="00D12C7D">
        <w:rPr>
          <w:rFonts w:ascii="Garamond" w:hAnsi="Garamond"/>
          <w:color w:val="auto"/>
          <w:lang w:val="ro-RO"/>
        </w:rPr>
        <w:softHyphen/>
      </w:r>
      <w:r w:rsidR="003244F1" w:rsidRPr="00495258">
        <w:rPr>
          <w:color w:val="auto"/>
          <w:lang w:val="fr-FR"/>
        </w:rPr>
        <w:t>nice. Moise a extins această practică la un întreg popor, pentru a asigura supre</w:t>
      </w:r>
      <w:r w:rsidR="00274301">
        <w:rPr>
          <w:color w:val="auto"/>
          <w:lang w:val="ro-RO"/>
        </w:rPr>
        <w:softHyphen/>
      </w:r>
      <w:r w:rsidR="003244F1" w:rsidRPr="00495258">
        <w:rPr>
          <w:color w:val="auto"/>
          <w:lang w:val="fr-FR"/>
        </w:rPr>
        <w:t>maţia acestuia asupra tuturor celorlalte.</w:t>
      </w:r>
    </w:p>
    <w:p w14:paraId="50E84809" w14:textId="77777777" w:rsidR="003244F1" w:rsidRPr="00495258" w:rsidRDefault="003244F1" w:rsidP="0047344A">
      <w:pPr>
        <w:spacing w:after="0"/>
        <w:ind w:right="1655" w:firstLine="284"/>
        <w:jc w:val="both"/>
        <w:rPr>
          <w:color w:val="auto"/>
          <w:sz w:val="4"/>
          <w:szCs w:val="4"/>
          <w:lang w:val="fr-FR"/>
        </w:rPr>
      </w:pPr>
    </w:p>
    <w:p w14:paraId="7A205FAD" w14:textId="49B65DAD" w:rsidR="003244F1" w:rsidRPr="00495258" w:rsidRDefault="003244F1" w:rsidP="0047344A">
      <w:pPr>
        <w:spacing w:after="0"/>
        <w:ind w:right="1655" w:firstLine="284"/>
        <w:jc w:val="both"/>
        <w:rPr>
          <w:color w:val="auto"/>
          <w:lang w:val="fr-FR"/>
        </w:rPr>
      </w:pPr>
      <w:r w:rsidRPr="00495258">
        <w:rPr>
          <w:color w:val="auto"/>
          <w:lang w:val="fr-FR"/>
        </w:rPr>
        <w:t>Era</w:t>
      </w:r>
      <w:r w:rsidR="00120B31">
        <w:rPr>
          <w:color w:val="auto"/>
          <w:lang w:val="fr-FR"/>
        </w:rPr>
        <w:t xml:space="preserve"> normal ca Freud să nu vorbească</w:t>
      </w:r>
      <w:r w:rsidRPr="00495258">
        <w:rPr>
          <w:color w:val="auto"/>
          <w:lang w:val="fr-FR"/>
        </w:rPr>
        <w:t xml:space="preserve"> de această mutilare sexu</w:t>
      </w:r>
      <w:r w:rsidR="00120B31" w:rsidRPr="00D12C7D">
        <w:rPr>
          <w:rFonts w:ascii="Garamond" w:hAnsi="Garamond"/>
          <w:color w:val="auto"/>
          <w:lang w:val="ro-RO"/>
        </w:rPr>
        <w:softHyphen/>
      </w:r>
      <w:r w:rsidRPr="00495258">
        <w:rPr>
          <w:color w:val="auto"/>
          <w:lang w:val="fr-FR"/>
        </w:rPr>
        <w:t>ală, întrucât ea nu conţi</w:t>
      </w:r>
      <w:r w:rsidR="000910CE">
        <w:rPr>
          <w:color w:val="auto"/>
          <w:lang w:val="fr-FR"/>
        </w:rPr>
        <w:t xml:space="preserve">ne niciun element </w:t>
      </w:r>
      <w:r w:rsidR="000910CE" w:rsidRPr="000910CE">
        <w:rPr>
          <w:i/>
          <w:color w:val="auto"/>
          <w:lang w:val="fr-FR"/>
        </w:rPr>
        <w:t>psihologic</w:t>
      </w:r>
      <w:r w:rsidRPr="00495258">
        <w:rPr>
          <w:color w:val="auto"/>
          <w:lang w:val="fr-FR"/>
        </w:rPr>
        <w:t>. El a încer</w:t>
      </w:r>
      <w:r w:rsidR="00120B31" w:rsidRPr="00D12C7D">
        <w:rPr>
          <w:rFonts w:ascii="Garamond" w:hAnsi="Garamond"/>
          <w:color w:val="auto"/>
          <w:lang w:val="ro-RO"/>
        </w:rPr>
        <w:softHyphen/>
      </w:r>
      <w:r w:rsidRPr="00495258">
        <w:rPr>
          <w:color w:val="auto"/>
          <w:lang w:val="fr-FR"/>
        </w:rPr>
        <w:t>cat să ne facă</w:t>
      </w:r>
      <w:r w:rsidR="00120B31">
        <w:rPr>
          <w:color w:val="auto"/>
          <w:lang w:val="fr-FR"/>
        </w:rPr>
        <w:t xml:space="preserve"> să credem în traumatismele exa</w:t>
      </w:r>
      <w:r w:rsidRPr="00495258">
        <w:rPr>
          <w:color w:val="auto"/>
          <w:lang w:val="fr-FR"/>
        </w:rPr>
        <w:t>gerate ale naşterii, puţin frecvente şi bine suportate, în vreme ce a trecut deliberat sub tăcere o mutilare sexuală ale cărei consecinţe funcţi</w:t>
      </w:r>
      <w:r w:rsidR="00120B31" w:rsidRPr="00D12C7D">
        <w:rPr>
          <w:rFonts w:ascii="Garamond" w:hAnsi="Garamond"/>
          <w:color w:val="auto"/>
          <w:lang w:val="ro-RO"/>
        </w:rPr>
        <w:softHyphen/>
      </w:r>
      <w:r w:rsidRPr="00495258">
        <w:rPr>
          <w:color w:val="auto"/>
          <w:lang w:val="fr-FR"/>
        </w:rPr>
        <w:t>onale şi psihice sunt foarte impor</w:t>
      </w:r>
      <w:r w:rsidR="000910CE">
        <w:rPr>
          <w:color w:val="auto"/>
          <w:lang w:val="ro-RO"/>
        </w:rPr>
        <w:softHyphen/>
      </w:r>
      <w:r w:rsidRPr="00495258">
        <w:rPr>
          <w:color w:val="auto"/>
          <w:lang w:val="fr-FR"/>
        </w:rPr>
        <w:t>tante. De ce acestea sunt mai impor</w:t>
      </w:r>
      <w:r w:rsidR="004D404C" w:rsidRPr="003D1657">
        <w:rPr>
          <w:color w:val="auto"/>
          <w:lang w:val="ro-RO"/>
        </w:rPr>
        <w:softHyphen/>
      </w:r>
      <w:r w:rsidRPr="00495258">
        <w:rPr>
          <w:color w:val="auto"/>
          <w:lang w:val="fr-FR"/>
        </w:rPr>
        <w:t>tante decât în cazul Egiptenilor? Pe</w:t>
      </w:r>
      <w:r w:rsidR="000A4B68">
        <w:rPr>
          <w:color w:val="auto"/>
          <w:lang w:val="fr-FR"/>
        </w:rPr>
        <w:t>ntru că, între altele, cunoscută</w:t>
      </w:r>
      <w:r w:rsidR="000910CE">
        <w:rPr>
          <w:color w:val="auto"/>
          <w:lang w:val="fr-FR"/>
        </w:rPr>
        <w:t xml:space="preserve"> şi</w:t>
      </w:r>
      <w:r w:rsidRPr="00495258">
        <w:rPr>
          <w:color w:val="auto"/>
          <w:lang w:val="fr-FR"/>
        </w:rPr>
        <w:t xml:space="preserve"> nu tocmai, Egiptenii practicau tăierea împrejur de ziua a cincea, nu de ziua a opta! </w:t>
      </w:r>
      <w:r w:rsidR="00F248A0" w:rsidRPr="00495258">
        <w:rPr>
          <w:color w:val="auto"/>
          <w:lang w:val="fr-FR"/>
        </w:rPr>
        <w:t>Ziua a opta după naştere, mai exact aproximativ trei săptămâni începând cu această zi, repr</w:t>
      </w:r>
      <w:r w:rsidR="000910CE">
        <w:rPr>
          <w:color w:val="auto"/>
          <w:lang w:val="fr-FR"/>
        </w:rPr>
        <w:t>ezintă ceva care ar trebui să</w:t>
      </w:r>
      <w:r w:rsidR="00F248A0" w:rsidRPr="00495258">
        <w:rPr>
          <w:color w:val="auto"/>
          <w:lang w:val="fr-FR"/>
        </w:rPr>
        <w:t xml:space="preserve"> dea de gândit. Începând cu zi</w:t>
      </w:r>
      <w:r w:rsidR="005F6F6D">
        <w:rPr>
          <w:color w:val="auto"/>
          <w:lang w:val="fr-FR"/>
        </w:rPr>
        <w:t>u</w:t>
      </w:r>
      <w:r w:rsidR="00F248A0" w:rsidRPr="00495258">
        <w:rPr>
          <w:color w:val="auto"/>
          <w:lang w:val="fr-FR"/>
        </w:rPr>
        <w:t xml:space="preserve">a a opta, după naştere, glandele endocrine ale noului născut </w:t>
      </w:r>
      <w:r w:rsidR="000A4B68">
        <w:rPr>
          <w:color w:val="auto"/>
          <w:lang w:val="fr-FR"/>
        </w:rPr>
        <w:t>intră în</w:t>
      </w:r>
      <w:r w:rsidR="00F248A0" w:rsidRPr="00495258">
        <w:rPr>
          <w:color w:val="auto"/>
          <w:lang w:val="fr-FR"/>
        </w:rPr>
        <w:t xml:space="preserve"> eferves</w:t>
      </w:r>
      <w:r w:rsidR="005F6F6D" w:rsidRPr="003D1657">
        <w:rPr>
          <w:color w:val="auto"/>
          <w:lang w:val="ro-RO"/>
        </w:rPr>
        <w:softHyphen/>
      </w:r>
      <w:r w:rsidR="00F248A0" w:rsidRPr="00495258">
        <w:rPr>
          <w:color w:val="auto"/>
          <w:lang w:val="fr-FR"/>
        </w:rPr>
        <w:t>cenţă,</w:t>
      </w:r>
      <w:r w:rsidR="000A4B68">
        <w:rPr>
          <w:color w:val="auto"/>
          <w:lang w:val="fr-FR"/>
        </w:rPr>
        <w:t xml:space="preserve"> stare de mare sensibilitate,</w:t>
      </w:r>
      <w:r w:rsidR="00F248A0" w:rsidRPr="00495258">
        <w:rPr>
          <w:color w:val="auto"/>
          <w:lang w:val="fr-FR"/>
        </w:rPr>
        <w:t xml:space="preserve"> numită prima pubertate, despr</w:t>
      </w:r>
      <w:r w:rsidR="000A4B68">
        <w:rPr>
          <w:color w:val="auto"/>
          <w:lang w:val="fr-FR"/>
        </w:rPr>
        <w:t>e care vom mai vorbi. Î</w:t>
      </w:r>
      <w:r w:rsidR="00F248A0" w:rsidRPr="00495258">
        <w:rPr>
          <w:color w:val="auto"/>
          <w:lang w:val="fr-FR"/>
        </w:rPr>
        <w:t>n acest moment precis, şocul tăierii împrejur produce modificări def</w:t>
      </w:r>
      <w:r w:rsidR="000A4B68">
        <w:rPr>
          <w:color w:val="auto"/>
          <w:lang w:val="fr-FR"/>
        </w:rPr>
        <w:t>initive în echilibrul endocrino-</w:t>
      </w:r>
      <w:r w:rsidR="00F248A0" w:rsidRPr="00495258">
        <w:rPr>
          <w:color w:val="auto"/>
          <w:lang w:val="fr-FR"/>
        </w:rPr>
        <w:t>glandular, determinând tipul fiziologic iudeo-jidovesc, poate şi</w:t>
      </w:r>
      <w:r w:rsidR="000A4B68">
        <w:rPr>
          <w:color w:val="auto"/>
          <w:lang w:val="fr-FR"/>
        </w:rPr>
        <w:t xml:space="preserve"> israelian, dar nu foarte sigur</w:t>
      </w:r>
      <w:r w:rsidR="000A4B68">
        <w:rPr>
          <w:rStyle w:val="FootnoteReference"/>
          <w:color w:val="auto"/>
          <w:lang w:val="fr-FR"/>
        </w:rPr>
        <w:footnoteReference w:id="24"/>
      </w:r>
      <w:r w:rsidR="000A4B68">
        <w:rPr>
          <w:color w:val="auto"/>
          <w:lang w:val="fr-FR"/>
        </w:rPr>
        <w:t> ! În ce constă</w:t>
      </w:r>
      <w:r w:rsidR="00F248A0" w:rsidRPr="00495258">
        <w:rPr>
          <w:color w:val="auto"/>
          <w:lang w:val="fr-FR"/>
        </w:rPr>
        <w:t xml:space="preserve"> tip</w:t>
      </w:r>
      <w:r w:rsidR="000A4B68">
        <w:rPr>
          <w:color w:val="auto"/>
          <w:lang w:val="fr-FR"/>
        </w:rPr>
        <w:t>ul</w:t>
      </w:r>
      <w:r w:rsidR="00F248A0" w:rsidRPr="00495258">
        <w:rPr>
          <w:color w:val="auto"/>
          <w:lang w:val="fr-FR"/>
        </w:rPr>
        <w:t xml:space="preserve"> fiziologic iu</w:t>
      </w:r>
      <w:r w:rsidR="000A4B68">
        <w:rPr>
          <w:color w:val="auto"/>
          <w:lang w:val="fr-FR"/>
        </w:rPr>
        <w:t xml:space="preserve">deo-jidovesc: într-o anumită </w:t>
      </w:r>
      <w:r w:rsidR="00F248A0" w:rsidRPr="00495258">
        <w:rPr>
          <w:color w:val="auto"/>
          <w:lang w:val="fr-FR"/>
        </w:rPr>
        <w:t>dominanţă hipofizară şi tiroidiană, în detrimental genital</w:t>
      </w:r>
      <w:r w:rsidR="000A4B68">
        <w:rPr>
          <w:color w:val="auto"/>
          <w:lang w:val="fr-FR"/>
        </w:rPr>
        <w:t>e</w:t>
      </w:r>
      <w:r w:rsidR="005F6F6D">
        <w:rPr>
          <w:color w:val="auto"/>
          <w:lang w:val="fr-FR"/>
        </w:rPr>
        <w:t>i</w:t>
      </w:r>
      <w:r w:rsidR="00F248A0" w:rsidRPr="00495258">
        <w:rPr>
          <w:color w:val="auto"/>
          <w:lang w:val="fr-FR"/>
        </w:rPr>
        <w:t xml:space="preserve"> interstiţiale (secreţie internă), distrusă sau diminuată, prin intervenţia chirurgicalo-magică şi ritual</w:t>
      </w:r>
      <w:r w:rsidR="000A4B68">
        <w:rPr>
          <w:color w:val="auto"/>
          <w:lang w:val="fr-FR"/>
        </w:rPr>
        <w:t>ă</w:t>
      </w:r>
      <w:r w:rsidR="00F248A0" w:rsidRPr="00495258">
        <w:rPr>
          <w:color w:val="auto"/>
          <w:lang w:val="fr-FR"/>
        </w:rPr>
        <w:t>, care este tăierea împrejur.</w:t>
      </w:r>
    </w:p>
    <w:p w14:paraId="47036AF4" w14:textId="77777777" w:rsidR="00126912" w:rsidRPr="00495258" w:rsidRDefault="00126912" w:rsidP="0047344A">
      <w:pPr>
        <w:spacing w:after="0"/>
        <w:ind w:right="1655" w:firstLine="284"/>
        <w:jc w:val="both"/>
        <w:rPr>
          <w:color w:val="auto"/>
          <w:lang w:val="fr-FR"/>
        </w:rPr>
      </w:pPr>
    </w:p>
    <w:p w14:paraId="692AFD43" w14:textId="71B68D4D" w:rsidR="00126912" w:rsidRPr="005F6F6D" w:rsidRDefault="00612328" w:rsidP="0047344A">
      <w:pPr>
        <w:spacing w:after="0"/>
        <w:ind w:right="1655"/>
        <w:jc w:val="center"/>
        <w:rPr>
          <w:b/>
          <w:i/>
          <w:iCs/>
          <w:color w:val="auto"/>
          <w:sz w:val="28"/>
          <w:szCs w:val="28"/>
          <w:lang w:val="fr-FR"/>
        </w:rPr>
      </w:pPr>
      <w:r w:rsidRPr="005F6F6D">
        <w:rPr>
          <w:bCs/>
          <w:smallCaps/>
          <w:color w:val="auto"/>
          <w:sz w:val="28"/>
          <w:szCs w:val="28"/>
          <w:lang w:val="fr-FR"/>
        </w:rPr>
        <w:t>III. 18.</w:t>
      </w:r>
      <w:r>
        <w:rPr>
          <w:b/>
          <w:smallCaps/>
          <w:color w:val="auto"/>
          <w:sz w:val="28"/>
          <w:szCs w:val="28"/>
          <w:lang w:val="fr-FR"/>
        </w:rPr>
        <w:t xml:space="preserve"> </w:t>
      </w:r>
      <w:r w:rsidR="005F6F6D">
        <w:rPr>
          <w:b/>
          <w:i/>
          <w:iCs/>
          <w:color w:val="auto"/>
          <w:sz w:val="28"/>
          <w:szCs w:val="28"/>
          <w:lang w:val="fr-FR"/>
        </w:rPr>
        <w:t>A</w:t>
      </w:r>
      <w:r w:rsidR="00126912" w:rsidRPr="005F6F6D">
        <w:rPr>
          <w:b/>
          <w:i/>
          <w:iCs/>
          <w:color w:val="auto"/>
          <w:sz w:val="28"/>
          <w:szCs w:val="28"/>
          <w:lang w:val="fr-FR"/>
        </w:rPr>
        <w:t xml:space="preserve">lt tabu al lui </w:t>
      </w:r>
      <w:r w:rsidR="005F6F6D">
        <w:rPr>
          <w:b/>
          <w:i/>
          <w:iCs/>
          <w:color w:val="auto"/>
          <w:sz w:val="28"/>
          <w:szCs w:val="28"/>
          <w:lang w:val="fr-FR"/>
        </w:rPr>
        <w:t>F</w:t>
      </w:r>
      <w:r w:rsidR="00126912" w:rsidRPr="005F6F6D">
        <w:rPr>
          <w:b/>
          <w:i/>
          <w:iCs/>
          <w:color w:val="auto"/>
          <w:sz w:val="28"/>
          <w:szCs w:val="28"/>
          <w:lang w:val="fr-FR"/>
        </w:rPr>
        <w:t>reud: glandele endocrine</w:t>
      </w:r>
    </w:p>
    <w:p w14:paraId="3142DF63" w14:textId="77777777" w:rsidR="00126912" w:rsidRPr="005F6F6D" w:rsidRDefault="00126912" w:rsidP="0047344A">
      <w:pPr>
        <w:spacing w:after="0"/>
        <w:ind w:right="1655" w:firstLine="284"/>
        <w:jc w:val="both"/>
        <w:rPr>
          <w:color w:val="auto"/>
          <w:sz w:val="10"/>
          <w:szCs w:val="10"/>
          <w:lang w:val="fr-FR"/>
        </w:rPr>
      </w:pPr>
    </w:p>
    <w:p w14:paraId="6D80AFF4" w14:textId="58D78D21" w:rsidR="00E9078F" w:rsidRDefault="00240BA0" w:rsidP="0047344A">
      <w:pPr>
        <w:spacing w:after="0"/>
        <w:ind w:right="1655" w:firstLine="284"/>
        <w:jc w:val="both"/>
        <w:rPr>
          <w:color w:val="auto"/>
          <w:lang w:val="fr-FR"/>
        </w:rPr>
      </w:pPr>
      <w:r w:rsidRPr="00495258">
        <w:rPr>
          <w:color w:val="auto"/>
          <w:lang w:val="fr-FR"/>
        </w:rPr>
        <w:t>În exerciţiu</w:t>
      </w:r>
      <w:r w:rsidR="000A4B68">
        <w:rPr>
          <w:color w:val="auto"/>
          <w:lang w:val="fr-FR"/>
        </w:rPr>
        <w:t>l profesiunii, medicii sunt</w:t>
      </w:r>
      <w:r w:rsidRPr="00495258">
        <w:rPr>
          <w:color w:val="auto"/>
          <w:lang w:val="fr-FR"/>
        </w:rPr>
        <w:t xml:space="preserve"> tributar</w:t>
      </w:r>
      <w:r w:rsidR="000A4B68">
        <w:rPr>
          <w:color w:val="auto"/>
          <w:lang w:val="fr-FR"/>
        </w:rPr>
        <w:t>i</w:t>
      </w:r>
      <w:r w:rsidRPr="00495258">
        <w:rPr>
          <w:color w:val="auto"/>
          <w:lang w:val="fr-FR"/>
        </w:rPr>
        <w:t xml:space="preserve"> viziunii </w:t>
      </w:r>
      <w:r w:rsidR="000A4B68">
        <w:rPr>
          <w:color w:val="auto"/>
          <w:lang w:val="fr-FR"/>
        </w:rPr>
        <w:t>predomi</w:t>
      </w:r>
      <w:r w:rsidR="000A4B68" w:rsidRPr="00D12C7D">
        <w:rPr>
          <w:rFonts w:ascii="Garamond" w:hAnsi="Garamond"/>
          <w:color w:val="auto"/>
          <w:lang w:val="ro-RO"/>
        </w:rPr>
        <w:softHyphen/>
      </w:r>
      <w:r w:rsidR="000A4B68">
        <w:rPr>
          <w:color w:val="auto"/>
          <w:lang w:val="fr-FR"/>
        </w:rPr>
        <w:t>nanţei siste</w:t>
      </w:r>
      <w:r w:rsidR="005F6F6D" w:rsidRPr="003D1657">
        <w:rPr>
          <w:color w:val="auto"/>
          <w:lang w:val="ro-RO"/>
        </w:rPr>
        <w:softHyphen/>
      </w:r>
      <w:r w:rsidR="000A4B68">
        <w:rPr>
          <w:color w:val="auto"/>
          <w:lang w:val="fr-FR"/>
        </w:rPr>
        <w:t>mului nervos</w:t>
      </w:r>
      <w:r w:rsidRPr="00495258">
        <w:rPr>
          <w:color w:val="auto"/>
          <w:lang w:val="fr-FR"/>
        </w:rPr>
        <w:t xml:space="preserve"> </w:t>
      </w:r>
      <w:r w:rsidR="000A4B68">
        <w:rPr>
          <w:color w:val="auto"/>
          <w:lang w:val="fr-FR"/>
        </w:rPr>
        <w:t>a</w:t>
      </w:r>
      <w:r w:rsidRPr="00495258">
        <w:rPr>
          <w:color w:val="auto"/>
          <w:lang w:val="fr-FR"/>
        </w:rPr>
        <w:t>supra personalităţii omeneşti deşi, din punct de ve</w:t>
      </w:r>
      <w:r w:rsidR="000A4B68">
        <w:rPr>
          <w:color w:val="auto"/>
          <w:lang w:val="fr-FR"/>
        </w:rPr>
        <w:t>dere ştiin</w:t>
      </w:r>
      <w:r w:rsidR="005F6F6D" w:rsidRPr="003D1657">
        <w:rPr>
          <w:color w:val="auto"/>
          <w:lang w:val="ro-RO"/>
        </w:rPr>
        <w:softHyphen/>
      </w:r>
      <w:r w:rsidR="000A4B68">
        <w:rPr>
          <w:color w:val="auto"/>
          <w:lang w:val="fr-FR"/>
        </w:rPr>
        <w:t>ţific, s-a demonstrat că sistemul endocrino</w:t>
      </w:r>
      <w:r w:rsidRPr="00495258">
        <w:rPr>
          <w:color w:val="auto"/>
          <w:lang w:val="fr-FR"/>
        </w:rPr>
        <w:t xml:space="preserve"> glandular exercită o acţiune cel puţin egală, dacă nu superioară. Rémy Collin a recunoscut acest lucru, deşi numai cu jumătate de gură. Totuşi, este uşor de constatat că peste procesele prezentate ca fiind conduse de sistemul nervos, glandele endocrine acţionează singure: creşterea, evoluţia, dezvoltarea</w:t>
      </w:r>
      <w:r w:rsidR="000A4B68">
        <w:rPr>
          <w:color w:val="auto"/>
          <w:lang w:val="fr-FR"/>
        </w:rPr>
        <w:t xml:space="preserve"> </w:t>
      </w:r>
      <w:r w:rsidRPr="00495258">
        <w:rPr>
          <w:color w:val="auto"/>
          <w:lang w:val="fr-FR"/>
        </w:rPr>
        <w:t>glandulară a copilului, puber</w:t>
      </w:r>
      <w:r w:rsidR="00E9078F">
        <w:rPr>
          <w:color w:val="auto"/>
          <w:lang w:val="ro-RO"/>
        </w:rPr>
        <w:softHyphen/>
      </w:r>
      <w:r w:rsidRPr="00495258">
        <w:rPr>
          <w:color w:val="auto"/>
          <w:lang w:val="fr-FR"/>
        </w:rPr>
        <w:t>tatea, menopauza, trac</w:t>
      </w:r>
      <w:r w:rsidR="00E9078F">
        <w:rPr>
          <w:color w:val="auto"/>
          <w:lang w:val="fr-FR"/>
        </w:rPr>
        <w:t>tul genital al femeii, toate arată</w:t>
      </w:r>
      <w:r w:rsidRPr="00495258">
        <w:rPr>
          <w:color w:val="auto"/>
          <w:lang w:val="fr-FR"/>
        </w:rPr>
        <w:t xml:space="preserve"> că activităţile sistemului endocri</w:t>
      </w:r>
      <w:r w:rsidR="000A4B68">
        <w:rPr>
          <w:color w:val="auto"/>
          <w:lang w:val="fr-FR"/>
        </w:rPr>
        <w:t>no-gla</w:t>
      </w:r>
      <w:r w:rsidRPr="00495258">
        <w:rPr>
          <w:color w:val="auto"/>
          <w:lang w:val="fr-FR"/>
        </w:rPr>
        <w:t>ndular depăşesc cu mult posibilităţile sistemului nervos</w:t>
      </w:r>
      <w:r w:rsidR="00E9078F">
        <w:rPr>
          <w:color w:val="auto"/>
          <w:lang w:val="fr-FR"/>
        </w:rPr>
        <w:t>.</w:t>
      </w:r>
      <w:r w:rsidR="005F6F6D">
        <w:rPr>
          <w:color w:val="auto"/>
          <w:lang w:val="fr-FR"/>
        </w:rPr>
        <w:t xml:space="preserve"> </w:t>
      </w:r>
    </w:p>
    <w:p w14:paraId="7CEB1F6B" w14:textId="1B0C3B4F" w:rsidR="00126912" w:rsidRPr="00495258" w:rsidRDefault="00375C5F" w:rsidP="0047344A">
      <w:pPr>
        <w:spacing w:after="0"/>
        <w:ind w:right="1655" w:firstLine="284"/>
        <w:jc w:val="both"/>
        <w:rPr>
          <w:color w:val="auto"/>
          <w:lang w:val="fr-FR"/>
        </w:rPr>
      </w:pPr>
      <w:r w:rsidRPr="00495258">
        <w:rPr>
          <w:color w:val="auto"/>
          <w:lang w:val="fr-FR"/>
        </w:rPr>
        <w:t>Vom reveni asupra acestei chestiuni. Freud s-a născut, am putea spune, în acelaşi timp cu principalele descoperiri endo</w:t>
      </w:r>
      <w:r w:rsidR="000A4B68">
        <w:rPr>
          <w:color w:val="auto"/>
          <w:lang w:val="fr-FR"/>
        </w:rPr>
        <w:t xml:space="preserve">crine. El scria mult şi era activ </w:t>
      </w:r>
      <w:r w:rsidRPr="00495258">
        <w:rPr>
          <w:color w:val="auto"/>
          <w:lang w:val="fr-FR"/>
        </w:rPr>
        <w:t>când Leopold Levi descria tipurile bazate pe glandele e</w:t>
      </w:r>
      <w:r w:rsidR="000A4B68">
        <w:rPr>
          <w:color w:val="auto"/>
          <w:lang w:val="fr-FR"/>
        </w:rPr>
        <w:t>ndocrine. Freud era celebru</w:t>
      </w:r>
      <w:r w:rsidRPr="00495258">
        <w:rPr>
          <w:color w:val="auto"/>
          <w:lang w:val="fr-FR"/>
        </w:rPr>
        <w:t xml:space="preserve"> când cazurile de to</w:t>
      </w:r>
      <w:r w:rsidR="000A4B68">
        <w:rPr>
          <w:color w:val="auto"/>
          <w:lang w:val="fr-FR"/>
        </w:rPr>
        <w:t>tală extirpare a tiroidei răsturnau ideile medicilor şi</w:t>
      </w:r>
      <w:r w:rsidRPr="00495258">
        <w:rPr>
          <w:color w:val="auto"/>
          <w:lang w:val="fr-FR"/>
        </w:rPr>
        <w:t xml:space="preserve"> filosofilor. Atunci s-a constatat că </w:t>
      </w:r>
      <w:r w:rsidR="005F6F6D">
        <w:rPr>
          <w:color w:val="auto"/>
          <w:lang w:val="fr-FR"/>
        </w:rPr>
        <w:t>ablațiunea</w:t>
      </w:r>
      <w:r w:rsidRPr="00495258">
        <w:rPr>
          <w:color w:val="auto"/>
          <w:lang w:val="fr-FR"/>
        </w:rPr>
        <w:t xml:space="preserve"> totală a acestei glande con</w:t>
      </w:r>
      <w:r w:rsidR="005F6F6D" w:rsidRPr="003D1657">
        <w:rPr>
          <w:color w:val="auto"/>
          <w:lang w:val="ro-RO"/>
        </w:rPr>
        <w:softHyphen/>
      </w:r>
      <w:r w:rsidRPr="00495258">
        <w:rPr>
          <w:color w:val="auto"/>
          <w:lang w:val="fr-FR"/>
        </w:rPr>
        <w:t>dam</w:t>
      </w:r>
      <w:r w:rsidR="005F6F6D" w:rsidRPr="003D1657">
        <w:rPr>
          <w:color w:val="auto"/>
          <w:lang w:val="ro-RO"/>
        </w:rPr>
        <w:softHyphen/>
      </w:r>
      <w:r w:rsidRPr="00495258">
        <w:rPr>
          <w:color w:val="auto"/>
          <w:lang w:val="fr-FR"/>
        </w:rPr>
        <w:t>n</w:t>
      </w:r>
      <w:r w:rsidR="005F6F6D">
        <w:rPr>
          <w:color w:val="auto"/>
          <w:lang w:val="fr-FR"/>
        </w:rPr>
        <w:t>ă</w:t>
      </w:r>
      <w:r w:rsidRPr="00495258">
        <w:rPr>
          <w:color w:val="auto"/>
          <w:lang w:val="fr-FR"/>
        </w:rPr>
        <w:t xml:space="preserve"> bolnavul la stupiditate completă şi definitivă. Practicată în general pentru remedi</w:t>
      </w:r>
      <w:r w:rsidR="00E9078F">
        <w:rPr>
          <w:color w:val="auto"/>
          <w:lang w:val="ro-RO"/>
        </w:rPr>
        <w:softHyphen/>
      </w:r>
      <w:r w:rsidRPr="00495258">
        <w:rPr>
          <w:color w:val="auto"/>
          <w:lang w:val="fr-FR"/>
        </w:rPr>
        <w:t>erea guşei, această o</w:t>
      </w:r>
      <w:r w:rsidR="00F114D1">
        <w:rPr>
          <w:color w:val="auto"/>
          <w:lang w:val="fr-FR"/>
        </w:rPr>
        <w:t>peraţie se solda prin dispariţia</w:t>
      </w:r>
      <w:r w:rsidRPr="00495258">
        <w:rPr>
          <w:color w:val="auto"/>
          <w:lang w:val="fr-FR"/>
        </w:rPr>
        <w:t xml:space="preserve"> totală a inteligenţei, memoriei, limbajului, a</w:t>
      </w:r>
      <w:r w:rsidR="00F114D1">
        <w:rPr>
          <w:color w:val="auto"/>
          <w:lang w:val="fr-FR"/>
        </w:rPr>
        <w:t xml:space="preserve"> sentimentelor, motrici</w:t>
      </w:r>
      <w:r w:rsidR="00E9078F">
        <w:rPr>
          <w:color w:val="auto"/>
          <w:lang w:val="ro-RO"/>
        </w:rPr>
        <w:softHyphen/>
      </w:r>
      <w:r w:rsidR="00F114D1">
        <w:rPr>
          <w:color w:val="auto"/>
          <w:lang w:val="fr-FR"/>
        </w:rPr>
        <w:t>tăţii,</w:t>
      </w:r>
      <w:r w:rsidRPr="00495258">
        <w:rPr>
          <w:color w:val="auto"/>
          <w:lang w:val="fr-FR"/>
        </w:rPr>
        <w:t xml:space="preserve"> aproape a tuturor posibili</w:t>
      </w:r>
      <w:r w:rsidR="00F114D1" w:rsidRPr="00D12C7D">
        <w:rPr>
          <w:rFonts w:ascii="Garamond" w:hAnsi="Garamond"/>
          <w:color w:val="auto"/>
          <w:lang w:val="ro-RO"/>
        </w:rPr>
        <w:softHyphen/>
      </w:r>
      <w:r w:rsidRPr="00495258">
        <w:rPr>
          <w:color w:val="auto"/>
          <w:lang w:val="fr-FR"/>
        </w:rPr>
        <w:t>tăţilor sexual</w:t>
      </w:r>
      <w:r w:rsidR="00F114D1">
        <w:rPr>
          <w:color w:val="auto"/>
          <w:lang w:val="fr-FR"/>
        </w:rPr>
        <w:t>e</w:t>
      </w:r>
      <w:r w:rsidR="00E9078F">
        <w:rPr>
          <w:color w:val="auto"/>
          <w:lang w:val="fr-FR"/>
        </w:rPr>
        <w:t>, totul în</w:t>
      </w:r>
      <w:r w:rsidRPr="00495258">
        <w:rPr>
          <w:color w:val="auto"/>
          <w:lang w:val="fr-FR"/>
        </w:rPr>
        <w:t xml:space="preserve"> două luni, după operaţie.</w:t>
      </w:r>
      <w:r w:rsidR="00E9078F">
        <w:rPr>
          <w:color w:val="auto"/>
          <w:lang w:val="fr-FR"/>
        </w:rPr>
        <w:t xml:space="preserve"> Sexualitatea</w:t>
      </w:r>
      <w:r w:rsidR="00E6223F" w:rsidRPr="00495258">
        <w:rPr>
          <w:color w:val="auto"/>
          <w:lang w:val="fr-FR"/>
        </w:rPr>
        <w:t xml:space="preserve"> şi orice tendinţă genezică devene</w:t>
      </w:r>
      <w:r w:rsidR="00F114D1">
        <w:rPr>
          <w:color w:val="auto"/>
          <w:lang w:val="fr-FR"/>
        </w:rPr>
        <w:t>au rapid amintiri vagi, fiind înlocuite de</w:t>
      </w:r>
      <w:r w:rsidR="00E6223F" w:rsidRPr="00495258">
        <w:rPr>
          <w:color w:val="auto"/>
          <w:lang w:val="fr-FR"/>
        </w:rPr>
        <w:t xml:space="preserve"> impoten</w:t>
      </w:r>
      <w:r w:rsidR="00F114D1">
        <w:rPr>
          <w:color w:val="auto"/>
          <w:lang w:val="fr-FR"/>
        </w:rPr>
        <w:t>ţă şi frigiditate totală,</w:t>
      </w:r>
      <w:r w:rsidR="00E6223F" w:rsidRPr="00495258">
        <w:rPr>
          <w:color w:val="auto"/>
          <w:lang w:val="fr-FR"/>
        </w:rPr>
        <w:t xml:space="preserve"> descoperiri extraordinare</w:t>
      </w:r>
      <w:r w:rsidR="00F114D1">
        <w:rPr>
          <w:color w:val="auto"/>
          <w:lang w:val="fr-FR"/>
        </w:rPr>
        <w:t xml:space="preserve"> ce</w:t>
      </w:r>
      <w:r w:rsidR="00E6223F" w:rsidRPr="00495258">
        <w:rPr>
          <w:color w:val="auto"/>
          <w:lang w:val="fr-FR"/>
        </w:rPr>
        <w:t xml:space="preserve"> au zguduit lumea medical</w:t>
      </w:r>
      <w:r w:rsidR="00F114D1">
        <w:rPr>
          <w:color w:val="auto"/>
          <w:lang w:val="fr-FR"/>
        </w:rPr>
        <w:t>ă</w:t>
      </w:r>
      <w:r w:rsidR="00E6223F" w:rsidRPr="00495258">
        <w:rPr>
          <w:color w:val="auto"/>
          <w:lang w:val="fr-FR"/>
        </w:rPr>
        <w:t>. Emoţia a durat vreme îndelungată. Adolescent fiind, am asistat la o dezbatere de seară, între chirurgi şi med</w:t>
      </w:r>
      <w:r w:rsidR="00F114D1">
        <w:rPr>
          <w:color w:val="auto"/>
          <w:lang w:val="fr-FR"/>
        </w:rPr>
        <w:t xml:space="preserve">ici, unde s-a discutat numai </w:t>
      </w:r>
      <w:r w:rsidR="00E6223F" w:rsidRPr="00495258">
        <w:rPr>
          <w:color w:val="auto"/>
          <w:lang w:val="fr-FR"/>
        </w:rPr>
        <w:t>dispariţia oricăror posibilităţi de viaţă de relaţie şi aptitudini inte</w:t>
      </w:r>
      <w:r w:rsidR="00F114D1" w:rsidRPr="00D12C7D">
        <w:rPr>
          <w:rFonts w:ascii="Garamond" w:hAnsi="Garamond"/>
          <w:color w:val="auto"/>
          <w:lang w:val="ro-RO"/>
        </w:rPr>
        <w:softHyphen/>
      </w:r>
      <w:r w:rsidR="00E6223F" w:rsidRPr="00495258">
        <w:rPr>
          <w:color w:val="auto"/>
          <w:lang w:val="fr-FR"/>
        </w:rPr>
        <w:t>lectuale, după extirparea tiroidei. Dezbaterea a fost atât de aprinsă încât</w:t>
      </w:r>
      <w:r w:rsidR="00F114D1">
        <w:rPr>
          <w:color w:val="auto"/>
          <w:lang w:val="fr-FR"/>
        </w:rPr>
        <w:t xml:space="preserve"> </w:t>
      </w:r>
      <w:r w:rsidR="00E6223F" w:rsidRPr="00495258">
        <w:rPr>
          <w:color w:val="auto"/>
          <w:lang w:val="fr-FR"/>
        </w:rPr>
        <w:t>păs</w:t>
      </w:r>
      <w:r w:rsidR="00F114D1">
        <w:rPr>
          <w:color w:val="auto"/>
          <w:lang w:val="fr-FR"/>
        </w:rPr>
        <w:t>trez</w:t>
      </w:r>
      <w:r w:rsidR="00E6223F" w:rsidRPr="00495258">
        <w:rPr>
          <w:color w:val="auto"/>
          <w:lang w:val="fr-FR"/>
        </w:rPr>
        <w:t xml:space="preserve"> amintirea ei. Freud nu putea să </w:t>
      </w:r>
      <w:r w:rsidR="00F114D1">
        <w:rPr>
          <w:color w:val="auto"/>
          <w:lang w:val="fr-FR"/>
        </w:rPr>
        <w:t>ignore aceste lucruri și</w:t>
      </w:r>
      <w:r w:rsidR="00E6223F" w:rsidRPr="00495258">
        <w:rPr>
          <w:color w:val="auto"/>
          <w:lang w:val="fr-FR"/>
        </w:rPr>
        <w:t xml:space="preserve"> era dator s</w:t>
      </w:r>
      <w:r w:rsidR="00F114D1">
        <w:rPr>
          <w:color w:val="auto"/>
          <w:lang w:val="fr-FR"/>
        </w:rPr>
        <w:t>ă ţină cont de influenţa lor</w:t>
      </w:r>
      <w:r w:rsidR="00E6223F" w:rsidRPr="00495258">
        <w:rPr>
          <w:color w:val="auto"/>
          <w:lang w:val="fr-FR"/>
        </w:rPr>
        <w:t xml:space="preserve"> asupra teoriilor sale. Ce s-ar fi </w:t>
      </w:r>
      <w:r w:rsidR="009927B9">
        <w:rPr>
          <w:color w:val="auto"/>
          <w:lang w:val="fr-FR"/>
        </w:rPr>
        <w:t>ales de</w:t>
      </w:r>
      <w:r w:rsidR="00E6223F" w:rsidRPr="00495258">
        <w:rPr>
          <w:color w:val="auto"/>
          <w:lang w:val="fr-FR"/>
        </w:rPr>
        <w:t xml:space="preserve"> </w:t>
      </w:r>
      <w:r w:rsidR="009927B9">
        <w:rPr>
          <w:color w:val="auto"/>
          <w:lang w:val="fr-FR"/>
        </w:rPr>
        <w:t>psihanaliză</w:t>
      </w:r>
      <w:r w:rsidR="00E6223F" w:rsidRPr="00495258">
        <w:rPr>
          <w:color w:val="auto"/>
          <w:lang w:val="fr-FR"/>
        </w:rPr>
        <w:t>, dacă ar fi făcut-o?</w:t>
      </w:r>
      <w:r w:rsidR="00E9078F">
        <w:rPr>
          <w:color w:val="auto"/>
          <w:lang w:val="fr-FR"/>
        </w:rPr>
        <w:t xml:space="preserve"> Primatul sexual</w:t>
      </w:r>
      <w:r w:rsidR="000A3692" w:rsidRPr="00495258">
        <w:rPr>
          <w:color w:val="auto"/>
          <w:lang w:val="fr-FR"/>
        </w:rPr>
        <w:t xml:space="preserve"> ar fi </w:t>
      </w:r>
      <w:r w:rsidR="00F114D1">
        <w:rPr>
          <w:color w:val="auto"/>
          <w:lang w:val="fr-FR"/>
        </w:rPr>
        <w:t>fost abrogat</w:t>
      </w:r>
      <w:r w:rsidR="000A3692" w:rsidRPr="00495258">
        <w:rPr>
          <w:color w:val="auto"/>
          <w:lang w:val="fr-FR"/>
        </w:rPr>
        <w:t>, inconştientul ar fi dispărut, în vreme conşti</w:t>
      </w:r>
      <w:r w:rsidR="009927B9" w:rsidRPr="003D1657">
        <w:rPr>
          <w:color w:val="auto"/>
          <w:lang w:val="ro-RO"/>
        </w:rPr>
        <w:softHyphen/>
      </w:r>
      <w:r w:rsidR="000A3692" w:rsidRPr="00495258">
        <w:rPr>
          <w:color w:val="auto"/>
          <w:lang w:val="fr-FR"/>
        </w:rPr>
        <w:t xml:space="preserve">entul, deşi diminuat, ar fi supravieţuit. </w:t>
      </w:r>
      <w:r w:rsidR="00E9078F">
        <w:rPr>
          <w:color w:val="auto"/>
          <w:lang w:val="fr-FR"/>
        </w:rPr>
        <w:t>Freud</w:t>
      </w:r>
      <w:r w:rsidR="009927B9">
        <w:rPr>
          <w:color w:val="auto"/>
          <w:lang w:val="fr-FR"/>
        </w:rPr>
        <w:t xml:space="preserve"> ș</w:t>
      </w:r>
      <w:r w:rsidR="00E9078F">
        <w:rPr>
          <w:color w:val="auto"/>
          <w:lang w:val="fr-FR"/>
        </w:rPr>
        <w:t>i discipolii lui</w:t>
      </w:r>
      <w:r w:rsidR="000A3692" w:rsidRPr="00495258">
        <w:rPr>
          <w:color w:val="auto"/>
          <w:lang w:val="fr-FR"/>
        </w:rPr>
        <w:t xml:space="preserve"> nu au ţinut cont de descoperirea pr</w:t>
      </w:r>
      <w:r w:rsidR="00F114D1">
        <w:rPr>
          <w:color w:val="auto"/>
          <w:lang w:val="fr-FR"/>
        </w:rPr>
        <w:t>imatului endoctrono-glandular asu</w:t>
      </w:r>
      <w:r w:rsidR="000A3692" w:rsidRPr="00495258">
        <w:rPr>
          <w:color w:val="auto"/>
          <w:lang w:val="fr-FR"/>
        </w:rPr>
        <w:t>pra celui nervos.</w:t>
      </w:r>
      <w:r w:rsidR="009927B9">
        <w:rPr>
          <w:color w:val="auto"/>
          <w:lang w:val="fr-FR"/>
        </w:rPr>
        <w:t xml:space="preserve"> </w:t>
      </w:r>
    </w:p>
    <w:p w14:paraId="63214EC5" w14:textId="77777777" w:rsidR="000A3692" w:rsidRPr="00495258" w:rsidRDefault="000A3692" w:rsidP="0047344A">
      <w:pPr>
        <w:spacing w:after="0"/>
        <w:ind w:right="1655" w:firstLine="284"/>
        <w:jc w:val="both"/>
        <w:rPr>
          <w:color w:val="auto"/>
          <w:lang w:val="fr-FR"/>
        </w:rPr>
      </w:pPr>
    </w:p>
    <w:p w14:paraId="0FD7C1FF" w14:textId="00334BFD" w:rsidR="000A3692" w:rsidRPr="00495258" w:rsidRDefault="00612328" w:rsidP="0047344A">
      <w:pPr>
        <w:spacing w:after="0"/>
        <w:ind w:right="1655"/>
        <w:jc w:val="center"/>
        <w:rPr>
          <w:b/>
          <w:smallCaps/>
          <w:color w:val="auto"/>
          <w:sz w:val="28"/>
          <w:szCs w:val="28"/>
          <w:lang w:val="fr-FR"/>
        </w:rPr>
      </w:pPr>
      <w:r w:rsidRPr="009927B9">
        <w:rPr>
          <w:bCs/>
          <w:smallCaps/>
          <w:color w:val="auto"/>
          <w:sz w:val="28"/>
          <w:szCs w:val="28"/>
          <w:lang w:val="fr-FR"/>
        </w:rPr>
        <w:t>III. 19.</w:t>
      </w:r>
      <w:r>
        <w:rPr>
          <w:b/>
          <w:smallCaps/>
          <w:color w:val="auto"/>
          <w:sz w:val="28"/>
          <w:szCs w:val="28"/>
          <w:lang w:val="fr-FR"/>
        </w:rPr>
        <w:t xml:space="preserve">  </w:t>
      </w:r>
      <w:r w:rsidR="009927B9">
        <w:rPr>
          <w:b/>
          <w:i/>
          <w:iCs/>
          <w:color w:val="auto"/>
          <w:sz w:val="28"/>
          <w:szCs w:val="28"/>
          <w:lang w:val="fr-FR"/>
        </w:rPr>
        <w:t>F</w:t>
      </w:r>
      <w:r w:rsidR="000A3692" w:rsidRPr="009927B9">
        <w:rPr>
          <w:b/>
          <w:i/>
          <w:iCs/>
          <w:color w:val="auto"/>
          <w:sz w:val="28"/>
          <w:szCs w:val="28"/>
          <w:lang w:val="fr-FR"/>
        </w:rPr>
        <w:t>reud, vizualul</w:t>
      </w:r>
      <w:r w:rsidR="009927B9">
        <w:rPr>
          <w:b/>
          <w:i/>
          <w:iCs/>
          <w:color w:val="auto"/>
          <w:sz w:val="28"/>
          <w:szCs w:val="28"/>
          <w:lang w:val="fr-FR"/>
        </w:rPr>
        <w:t xml:space="preserve"> </w:t>
      </w:r>
    </w:p>
    <w:p w14:paraId="633A12B9" w14:textId="77777777" w:rsidR="000A3692" w:rsidRPr="00495258" w:rsidRDefault="000A3692" w:rsidP="0047344A">
      <w:pPr>
        <w:spacing w:after="0"/>
        <w:ind w:right="1655" w:firstLine="284"/>
        <w:jc w:val="both"/>
        <w:rPr>
          <w:color w:val="auto"/>
          <w:sz w:val="10"/>
          <w:szCs w:val="10"/>
          <w:lang w:val="fr-FR"/>
        </w:rPr>
      </w:pPr>
    </w:p>
    <w:p w14:paraId="45ED4129" w14:textId="3729A899" w:rsidR="000A3692" w:rsidRPr="00495258" w:rsidRDefault="000A3692" w:rsidP="0047344A">
      <w:pPr>
        <w:spacing w:after="0"/>
        <w:ind w:right="1655" w:firstLine="284"/>
        <w:jc w:val="both"/>
        <w:rPr>
          <w:color w:val="auto"/>
          <w:lang w:val="fr-FR"/>
        </w:rPr>
      </w:pPr>
      <w:r w:rsidRPr="00495258">
        <w:rPr>
          <w:color w:val="auto"/>
          <w:lang w:val="fr-FR"/>
        </w:rPr>
        <w:t>Freud ne-a permis stabilirea unei determinante din cele mai curioase şi mai importante realizate vreodată asupra unui savant: recunoaşterea esenţei intrin</w:t>
      </w:r>
      <w:r w:rsidR="009927B9" w:rsidRPr="003D1657">
        <w:rPr>
          <w:color w:val="auto"/>
          <w:lang w:val="ro-RO"/>
        </w:rPr>
        <w:softHyphen/>
      </w:r>
      <w:r w:rsidRPr="00495258">
        <w:rPr>
          <w:color w:val="auto"/>
          <w:lang w:val="fr-FR"/>
        </w:rPr>
        <w:t>seci, a calităţii fundamentale a gândirii sale, care, precum se ştie, a exercitat o enormă influenţă asupra medi</w:t>
      </w:r>
      <w:r w:rsidR="009900F2" w:rsidRPr="00495258">
        <w:rPr>
          <w:color w:val="auto"/>
          <w:lang w:val="fr-FR"/>
        </w:rPr>
        <w:t>ilor intelectuale. C</w:t>
      </w:r>
      <w:r w:rsidR="00F114D1">
        <w:rPr>
          <w:color w:val="auto"/>
          <w:lang w:val="fr-FR"/>
        </w:rPr>
        <w:t>ând cineva examinează a</w:t>
      </w:r>
      <w:r w:rsidRPr="00495258">
        <w:rPr>
          <w:color w:val="auto"/>
          <w:lang w:val="fr-FR"/>
        </w:rPr>
        <w:t>zi o problem</w:t>
      </w:r>
      <w:r w:rsidR="009900F2" w:rsidRPr="00495258">
        <w:rPr>
          <w:color w:val="auto"/>
          <w:lang w:val="fr-FR"/>
        </w:rPr>
        <w:t>ă</w:t>
      </w:r>
      <w:r w:rsidRPr="00495258">
        <w:rPr>
          <w:color w:val="auto"/>
          <w:lang w:val="fr-FR"/>
        </w:rPr>
        <w:t xml:space="preserve"> </w:t>
      </w:r>
      <w:r w:rsidR="00F114D1">
        <w:rPr>
          <w:color w:val="auto"/>
          <w:lang w:val="fr-FR"/>
        </w:rPr>
        <w:t>psih</w:t>
      </w:r>
      <w:r w:rsidR="009900F2" w:rsidRPr="00495258">
        <w:rPr>
          <w:color w:val="auto"/>
          <w:lang w:val="fr-FR"/>
        </w:rPr>
        <w:t>ică sau omenească,</w:t>
      </w:r>
      <w:r w:rsidRPr="00495258">
        <w:rPr>
          <w:color w:val="auto"/>
          <w:lang w:val="fr-FR"/>
        </w:rPr>
        <w:t xml:space="preserve"> </w:t>
      </w:r>
      <w:r w:rsidR="009900F2" w:rsidRPr="00495258">
        <w:rPr>
          <w:color w:val="auto"/>
          <w:lang w:val="fr-FR"/>
        </w:rPr>
        <w:t xml:space="preserve">aproape invariabil </w:t>
      </w:r>
      <w:r w:rsidRPr="00495258">
        <w:rPr>
          <w:color w:val="auto"/>
          <w:lang w:val="fr-FR"/>
        </w:rPr>
        <w:t>fac</w:t>
      </w:r>
      <w:r w:rsidR="009900F2" w:rsidRPr="00495258">
        <w:rPr>
          <w:color w:val="auto"/>
          <w:lang w:val="fr-FR"/>
        </w:rPr>
        <w:t>e</w:t>
      </w:r>
      <w:r w:rsidRPr="00495258">
        <w:rPr>
          <w:color w:val="auto"/>
          <w:lang w:val="fr-FR"/>
        </w:rPr>
        <w:t xml:space="preserve"> apel la psihana</w:t>
      </w:r>
      <w:r w:rsidR="009927B9" w:rsidRPr="003D1657">
        <w:rPr>
          <w:color w:val="auto"/>
          <w:lang w:val="ro-RO"/>
        </w:rPr>
        <w:softHyphen/>
      </w:r>
      <w:r w:rsidRPr="00495258">
        <w:rPr>
          <w:color w:val="auto"/>
          <w:lang w:val="fr-FR"/>
        </w:rPr>
        <w:t>liză.</w:t>
      </w:r>
      <w:r w:rsidR="009900F2" w:rsidRPr="00495258">
        <w:rPr>
          <w:color w:val="auto"/>
          <w:lang w:val="fr-FR"/>
        </w:rPr>
        <w:t xml:space="preserve"> Până şi </w:t>
      </w:r>
      <w:r w:rsidR="00E9078F">
        <w:rPr>
          <w:color w:val="auto"/>
          <w:lang w:val="fr-FR"/>
        </w:rPr>
        <w:t xml:space="preserve">creștinii </w:t>
      </w:r>
      <w:r w:rsidR="009900F2" w:rsidRPr="00495258">
        <w:rPr>
          <w:color w:val="auto"/>
          <w:lang w:val="fr-FR"/>
        </w:rPr>
        <w:t>consider</w:t>
      </w:r>
      <w:r w:rsidR="00F114D1">
        <w:rPr>
          <w:color w:val="auto"/>
          <w:lang w:val="fr-FR"/>
        </w:rPr>
        <w:t>ă</w:t>
      </w:r>
      <w:r w:rsidR="009900F2" w:rsidRPr="00495258">
        <w:rPr>
          <w:color w:val="auto"/>
          <w:lang w:val="fr-FR"/>
        </w:rPr>
        <w:t xml:space="preserve"> că</w:t>
      </w:r>
      <w:r w:rsidR="00F114D1">
        <w:rPr>
          <w:color w:val="auto"/>
          <w:lang w:val="fr-FR"/>
        </w:rPr>
        <w:t xml:space="preserve"> astfel pot clarifica</w:t>
      </w:r>
      <w:r w:rsidR="009900F2" w:rsidRPr="00495258">
        <w:rPr>
          <w:color w:val="auto"/>
          <w:lang w:val="fr-FR"/>
        </w:rPr>
        <w:t xml:space="preserve"> anumite erori, greşeli, într-un cuvânt păcate! În orice ocazie, savantul </w:t>
      </w:r>
      <w:r w:rsidR="00F114D1">
        <w:rPr>
          <w:color w:val="auto"/>
          <w:lang w:val="fr-FR"/>
        </w:rPr>
        <w:t>trebuie să facă dovada unor cal</w:t>
      </w:r>
      <w:r w:rsidR="009900F2" w:rsidRPr="00495258">
        <w:rPr>
          <w:color w:val="auto"/>
          <w:lang w:val="fr-FR"/>
        </w:rPr>
        <w:t>ităţi psihice sigure şi variate. La un astfel de om admirăm totdeauna putere</w:t>
      </w:r>
      <w:r w:rsidR="00E9078F">
        <w:rPr>
          <w:color w:val="auto"/>
          <w:lang w:val="fr-FR"/>
        </w:rPr>
        <w:t>a gândirii, înalta</w:t>
      </w:r>
      <w:r w:rsidR="00F114D1">
        <w:rPr>
          <w:color w:val="auto"/>
          <w:lang w:val="fr-FR"/>
        </w:rPr>
        <w:t xml:space="preserve"> ținută</w:t>
      </w:r>
      <w:r w:rsidR="009900F2" w:rsidRPr="00495258">
        <w:rPr>
          <w:color w:val="auto"/>
          <w:lang w:val="fr-FR"/>
        </w:rPr>
        <w:t xml:space="preserve"> spirituală, atitudinea oamenilor de rând fiind clară: min</w:t>
      </w:r>
      <w:r w:rsidR="009927B9" w:rsidRPr="003D1657">
        <w:rPr>
          <w:color w:val="auto"/>
          <w:lang w:val="ro-RO"/>
        </w:rPr>
        <w:softHyphen/>
      </w:r>
      <w:r w:rsidR="009900F2" w:rsidRPr="00495258">
        <w:rPr>
          <w:color w:val="auto"/>
          <w:lang w:val="fr-FR"/>
        </w:rPr>
        <w:t>ţile şi creierele mediocre sunt părăsite, l</w:t>
      </w:r>
      <w:r w:rsidR="00F114D1">
        <w:rPr>
          <w:color w:val="auto"/>
          <w:lang w:val="fr-FR"/>
        </w:rPr>
        <w:t>ăsate în zeama mediocrităţii</w:t>
      </w:r>
      <w:r w:rsidR="009900F2" w:rsidRPr="00495258">
        <w:rPr>
          <w:color w:val="auto"/>
          <w:lang w:val="fr-FR"/>
        </w:rPr>
        <w:t xml:space="preserve"> lipsite de valoare. Altădată aşa erau apreciaţi savanţii. Întrucât Freud a </w:t>
      </w:r>
      <w:r w:rsidR="00F114D1">
        <w:rPr>
          <w:color w:val="auto"/>
          <w:lang w:val="fr-FR"/>
        </w:rPr>
        <w:t>răstur</w:t>
      </w:r>
      <w:r w:rsidR="00E9078F">
        <w:rPr>
          <w:color w:val="auto"/>
          <w:lang w:val="ro-RO"/>
        </w:rPr>
        <w:softHyphen/>
      </w:r>
      <w:r w:rsidR="00F114D1">
        <w:rPr>
          <w:color w:val="auto"/>
          <w:lang w:val="fr-FR"/>
        </w:rPr>
        <w:t>nat</w:t>
      </w:r>
      <w:r w:rsidR="009900F2" w:rsidRPr="00495258">
        <w:rPr>
          <w:color w:val="auto"/>
          <w:lang w:val="fr-FR"/>
        </w:rPr>
        <w:t xml:space="preserve"> această tradiţie sănătoasă,</w:t>
      </w:r>
      <w:r w:rsidR="00F114D1">
        <w:rPr>
          <w:color w:val="auto"/>
          <w:lang w:val="fr-FR"/>
        </w:rPr>
        <w:t xml:space="preserve"> ne</w:t>
      </w:r>
      <w:r w:rsidR="009425F5" w:rsidRPr="00495258">
        <w:rPr>
          <w:color w:val="auto"/>
          <w:lang w:val="fr-FR"/>
        </w:rPr>
        <w:t>-am propus să evaluăm cât mai obiectiv cu putinţă valoarea gândirii sale.</w:t>
      </w:r>
      <w:r w:rsidR="009927B9">
        <w:rPr>
          <w:color w:val="auto"/>
          <w:lang w:val="fr-FR"/>
        </w:rPr>
        <w:t xml:space="preserve">  </w:t>
      </w:r>
    </w:p>
    <w:p w14:paraId="39E9A8B2" w14:textId="77777777" w:rsidR="009425F5" w:rsidRPr="00495258" w:rsidRDefault="009425F5" w:rsidP="0047344A">
      <w:pPr>
        <w:spacing w:after="0"/>
        <w:ind w:right="1655" w:firstLine="284"/>
        <w:jc w:val="both"/>
        <w:rPr>
          <w:color w:val="auto"/>
          <w:sz w:val="4"/>
          <w:szCs w:val="4"/>
          <w:lang w:val="fr-FR"/>
        </w:rPr>
      </w:pPr>
    </w:p>
    <w:p w14:paraId="53F99698" w14:textId="08E34A05" w:rsidR="009425F5" w:rsidRPr="00495258" w:rsidRDefault="009425F5" w:rsidP="0047344A">
      <w:pPr>
        <w:spacing w:after="0"/>
        <w:ind w:right="1655" w:firstLine="284"/>
        <w:jc w:val="both"/>
        <w:rPr>
          <w:color w:val="auto"/>
          <w:lang w:val="fr-FR"/>
        </w:rPr>
      </w:pPr>
      <w:r w:rsidRPr="00495258">
        <w:rPr>
          <w:color w:val="auto"/>
          <w:lang w:val="fr-FR"/>
        </w:rPr>
        <w:t>A trebuit să identificăm principalele elemente şi ingredi</w:t>
      </w:r>
      <w:r w:rsidR="00E9078F">
        <w:rPr>
          <w:color w:val="auto"/>
          <w:lang w:val="ro-RO"/>
        </w:rPr>
        <w:softHyphen/>
      </w:r>
      <w:r w:rsidRPr="00495258">
        <w:rPr>
          <w:color w:val="auto"/>
          <w:lang w:val="fr-FR"/>
        </w:rPr>
        <w:t>ente ale gândirii sale, particularităţile dominante, tendinţele, concluziile şi rezultatele acesteia. Ce putea să conţină, ca elaborare psihologică, o gândire</w:t>
      </w:r>
      <w:r w:rsidR="00E17F4B" w:rsidRPr="00495258">
        <w:rPr>
          <w:color w:val="auto"/>
          <w:lang w:val="fr-FR"/>
        </w:rPr>
        <w:t xml:space="preserve"> axată pe şi</w:t>
      </w:r>
      <w:r w:rsidR="001D1987">
        <w:rPr>
          <w:color w:val="auto"/>
          <w:lang w:val="fr-FR"/>
        </w:rPr>
        <w:t xml:space="preserve"> însufleţită d</w:t>
      </w:r>
      <w:r w:rsidR="00E9078F">
        <w:rPr>
          <w:color w:val="auto"/>
          <w:lang w:val="fr-FR"/>
        </w:rPr>
        <w:t>e</w:t>
      </w:r>
      <w:r w:rsidR="001D1987">
        <w:rPr>
          <w:color w:val="auto"/>
          <w:lang w:val="fr-FR"/>
        </w:rPr>
        <w:t xml:space="preserve"> </w:t>
      </w:r>
      <w:r w:rsidR="001D1987" w:rsidRPr="009927B9">
        <w:rPr>
          <w:i/>
          <w:iCs/>
          <w:color w:val="auto"/>
          <w:lang w:val="fr-FR"/>
        </w:rPr>
        <w:t>instinctu</w:t>
      </w:r>
      <w:r w:rsidR="00E9078F" w:rsidRPr="009927B9">
        <w:rPr>
          <w:i/>
          <w:iCs/>
          <w:color w:val="auto"/>
          <w:lang w:val="fr-FR"/>
        </w:rPr>
        <w:t>l sexual</w:t>
      </w:r>
      <w:r w:rsidRPr="00495258">
        <w:rPr>
          <w:color w:val="auto"/>
          <w:lang w:val="fr-FR"/>
        </w:rPr>
        <w:t>? Ră</w:t>
      </w:r>
      <w:r w:rsidR="00E9078F">
        <w:rPr>
          <w:color w:val="auto"/>
          <w:lang w:val="fr-FR"/>
        </w:rPr>
        <w:t>spunsul la acestă întrebare este foarte important</w:t>
      </w:r>
      <w:r w:rsidRPr="00495258">
        <w:rPr>
          <w:color w:val="auto"/>
          <w:lang w:val="fr-FR"/>
        </w:rPr>
        <w:t>, per</w:t>
      </w:r>
      <w:r w:rsidR="009927B9" w:rsidRPr="003D1657">
        <w:rPr>
          <w:color w:val="auto"/>
          <w:lang w:val="ro-RO"/>
        </w:rPr>
        <w:softHyphen/>
      </w:r>
      <w:r w:rsidRPr="00495258">
        <w:rPr>
          <w:color w:val="auto"/>
          <w:lang w:val="fr-FR"/>
        </w:rPr>
        <w:t>mi</w:t>
      </w:r>
      <w:r w:rsidR="009927B9" w:rsidRPr="003D1657">
        <w:rPr>
          <w:color w:val="auto"/>
          <w:lang w:val="ro-RO"/>
        </w:rPr>
        <w:softHyphen/>
      </w:r>
      <w:r w:rsidRPr="00495258">
        <w:rPr>
          <w:color w:val="auto"/>
          <w:lang w:val="fr-FR"/>
        </w:rPr>
        <w:t>ţând înţele</w:t>
      </w:r>
      <w:r w:rsidR="001D1987" w:rsidRPr="00D12C7D">
        <w:rPr>
          <w:rFonts w:ascii="Garamond" w:hAnsi="Garamond"/>
          <w:color w:val="auto"/>
          <w:lang w:val="ro-RO"/>
        </w:rPr>
        <w:softHyphen/>
      </w:r>
      <w:r w:rsidR="00E9078F">
        <w:rPr>
          <w:color w:val="auto"/>
          <w:lang w:val="fr-FR"/>
        </w:rPr>
        <w:t>gerea modului cum Freud și-a desfăşurat</w:t>
      </w:r>
      <w:r w:rsidR="00E17F4B" w:rsidRPr="00495258">
        <w:rPr>
          <w:color w:val="auto"/>
          <w:lang w:val="fr-FR"/>
        </w:rPr>
        <w:t xml:space="preserve"> ac</w:t>
      </w:r>
      <w:r w:rsidR="00FC0D0F">
        <w:rPr>
          <w:color w:val="auto"/>
          <w:lang w:val="fr-FR"/>
        </w:rPr>
        <w:t>tivitatea intelectuală,</w:t>
      </w:r>
      <w:r w:rsidRPr="00495258">
        <w:rPr>
          <w:color w:val="auto"/>
          <w:lang w:val="fr-FR"/>
        </w:rPr>
        <w:t xml:space="preserve"> aprecierea viziunii sale, n</w:t>
      </w:r>
      <w:r w:rsidR="00E17F4B" w:rsidRPr="00495258">
        <w:rPr>
          <w:color w:val="auto"/>
          <w:lang w:val="fr-FR"/>
        </w:rPr>
        <w:t>umită</w:t>
      </w:r>
      <w:r w:rsidR="00FC0D0F">
        <w:rPr>
          <w:color w:val="auto"/>
          <w:lang w:val="fr-FR"/>
        </w:rPr>
        <w:t xml:space="preserve"> </w:t>
      </w:r>
      <w:r w:rsidR="00FC0D0F" w:rsidRPr="00FC0D0F">
        <w:rPr>
          <w:i/>
          <w:color w:val="auto"/>
          <w:lang w:val="fr-FR"/>
        </w:rPr>
        <w:t>psihologia profunzimilor</w:t>
      </w:r>
      <w:r w:rsidRPr="00495258">
        <w:rPr>
          <w:color w:val="auto"/>
          <w:lang w:val="fr-FR"/>
        </w:rPr>
        <w:t>.</w:t>
      </w:r>
      <w:r w:rsidR="009927B9">
        <w:rPr>
          <w:color w:val="auto"/>
          <w:lang w:val="fr-FR"/>
        </w:rPr>
        <w:t xml:space="preserve">  </w:t>
      </w:r>
    </w:p>
    <w:p w14:paraId="29132E92" w14:textId="77777777" w:rsidR="00E17F4B" w:rsidRPr="00495258" w:rsidRDefault="00E17F4B" w:rsidP="0047344A">
      <w:pPr>
        <w:spacing w:after="0"/>
        <w:ind w:right="1655" w:firstLine="284"/>
        <w:jc w:val="both"/>
        <w:rPr>
          <w:color w:val="auto"/>
          <w:sz w:val="4"/>
          <w:szCs w:val="4"/>
          <w:lang w:val="fr-FR"/>
        </w:rPr>
      </w:pPr>
    </w:p>
    <w:p w14:paraId="5FEE5959" w14:textId="01E8EC65" w:rsidR="00E17F4B" w:rsidRPr="00495258" w:rsidRDefault="00E17F4B" w:rsidP="0047344A">
      <w:pPr>
        <w:spacing w:after="0"/>
        <w:ind w:right="1655" w:firstLine="284"/>
        <w:jc w:val="both"/>
        <w:rPr>
          <w:color w:val="auto"/>
          <w:lang w:val="fr-FR"/>
        </w:rPr>
      </w:pPr>
      <w:r w:rsidRPr="00495258">
        <w:rPr>
          <w:color w:val="auto"/>
          <w:lang w:val="fr-FR"/>
        </w:rPr>
        <w:t>Majoritatea autorilor îşi prezintă ideile în diferite moduri de expunere şi judecată, după subiectul în discuţie şi nivelul atins de aceasta, gândurile, ideile, mersul demo</w:t>
      </w:r>
      <w:r w:rsidR="001D1987">
        <w:rPr>
          <w:color w:val="auto"/>
          <w:lang w:val="fr-FR"/>
        </w:rPr>
        <w:t xml:space="preserve">nstraţiei precizându-se </w:t>
      </w:r>
      <w:r w:rsidRPr="00495258">
        <w:rPr>
          <w:color w:val="auto"/>
          <w:lang w:val="fr-FR"/>
        </w:rPr>
        <w:t>cu încetul, astfel încât oricine îşi poate da seama de carac</w:t>
      </w:r>
      <w:r w:rsidR="001D1987" w:rsidRPr="00D12C7D">
        <w:rPr>
          <w:rFonts w:ascii="Garamond" w:hAnsi="Garamond"/>
          <w:color w:val="auto"/>
          <w:lang w:val="ro-RO"/>
        </w:rPr>
        <w:softHyphen/>
      </w:r>
      <w:r w:rsidRPr="00495258">
        <w:rPr>
          <w:color w:val="auto"/>
          <w:lang w:val="fr-FR"/>
        </w:rPr>
        <w:t>teristicile şi valoarea celor dezbătute.</w:t>
      </w:r>
      <w:r w:rsidR="002E66BF" w:rsidRPr="00495258">
        <w:rPr>
          <w:color w:val="auto"/>
          <w:lang w:val="fr-FR"/>
        </w:rPr>
        <w:t xml:space="preserve"> Când reunirea câtorva dintre aceste idei est</w:t>
      </w:r>
      <w:r w:rsidR="001D1987">
        <w:rPr>
          <w:color w:val="auto"/>
          <w:lang w:val="fr-FR"/>
        </w:rPr>
        <w:t>e posibilă, atunci putem realiza</w:t>
      </w:r>
      <w:r w:rsidR="002E66BF" w:rsidRPr="00495258">
        <w:rPr>
          <w:color w:val="auto"/>
          <w:lang w:val="fr-FR"/>
        </w:rPr>
        <w:t xml:space="preserve"> o sinteză parţială ce permite recunoaşterea calităţii dominante şi constitutive ale elaborărilor unui autor sau altul. Vreme îndelungată am căutat, în scrierile lui Freud, acele gânduri directoa</w:t>
      </w:r>
      <w:r w:rsidR="001D1987">
        <w:rPr>
          <w:color w:val="auto"/>
          <w:lang w:val="fr-FR"/>
        </w:rPr>
        <w:t>re ce ne-ar fi deschis calea înț</w:t>
      </w:r>
      <w:r w:rsidR="002E66BF" w:rsidRPr="00495258">
        <w:rPr>
          <w:color w:val="auto"/>
          <w:lang w:val="fr-FR"/>
        </w:rPr>
        <w:t>elegerii caracteristicilor fund</w:t>
      </w:r>
      <w:r w:rsidR="001D1987">
        <w:rPr>
          <w:color w:val="auto"/>
          <w:lang w:val="fr-FR"/>
        </w:rPr>
        <w:t>a</w:t>
      </w:r>
      <w:r w:rsidR="009927B9" w:rsidRPr="003D1657">
        <w:rPr>
          <w:color w:val="auto"/>
          <w:lang w:val="ro-RO"/>
        </w:rPr>
        <w:softHyphen/>
      </w:r>
      <w:r w:rsidR="001D1987">
        <w:rPr>
          <w:color w:val="auto"/>
          <w:lang w:val="fr-FR"/>
        </w:rPr>
        <w:t>mentale ale întregii sale opere</w:t>
      </w:r>
      <w:r w:rsidR="002E66BF" w:rsidRPr="00495258">
        <w:rPr>
          <w:color w:val="auto"/>
          <w:lang w:val="fr-FR"/>
        </w:rPr>
        <w:t>. Recu</w:t>
      </w:r>
      <w:r w:rsidR="00FC0D0F">
        <w:rPr>
          <w:color w:val="auto"/>
          <w:lang w:val="ro-RO"/>
        </w:rPr>
        <w:softHyphen/>
      </w:r>
      <w:r w:rsidR="00FC0D0F">
        <w:rPr>
          <w:color w:val="auto"/>
          <w:lang w:val="fr-FR"/>
        </w:rPr>
        <w:t>noaştem :</w:t>
      </w:r>
      <w:r w:rsidR="002E66BF" w:rsidRPr="00495258">
        <w:rPr>
          <w:color w:val="auto"/>
          <w:lang w:val="fr-FR"/>
        </w:rPr>
        <w:t xml:space="preserve"> scrutarea modului de gân</w:t>
      </w:r>
      <w:r w:rsidR="00FC0D0F">
        <w:rPr>
          <w:color w:val="auto"/>
          <w:lang w:val="fr-FR"/>
        </w:rPr>
        <w:t xml:space="preserve">dire al lui Freud nu este </w:t>
      </w:r>
      <w:r w:rsidR="002E66BF" w:rsidRPr="00495258">
        <w:rPr>
          <w:color w:val="auto"/>
          <w:lang w:val="fr-FR"/>
        </w:rPr>
        <w:t xml:space="preserve">la îndemâna oricui. </w:t>
      </w:r>
      <w:r w:rsidR="001D1987">
        <w:rPr>
          <w:color w:val="auto"/>
          <w:lang w:val="fr-FR"/>
        </w:rPr>
        <w:t>Î</w:t>
      </w:r>
      <w:r w:rsidR="002E66BF" w:rsidRPr="00495258">
        <w:rPr>
          <w:color w:val="auto"/>
          <w:lang w:val="fr-FR"/>
        </w:rPr>
        <w:t>n general</w:t>
      </w:r>
      <w:r w:rsidR="001D1987">
        <w:rPr>
          <w:color w:val="auto"/>
          <w:lang w:val="fr-FR"/>
        </w:rPr>
        <w:t>, ideile lui sunt</w:t>
      </w:r>
      <w:r w:rsidR="00FC0D0F">
        <w:rPr>
          <w:color w:val="auto"/>
          <w:lang w:val="fr-FR"/>
        </w:rPr>
        <w:t xml:space="preserve"> confuz</w:t>
      </w:r>
      <w:r w:rsidR="002E66BF" w:rsidRPr="00495258">
        <w:rPr>
          <w:color w:val="auto"/>
          <w:lang w:val="fr-FR"/>
        </w:rPr>
        <w:t>e, incon</w:t>
      </w:r>
      <w:r w:rsidR="00FC0D0F">
        <w:rPr>
          <w:color w:val="auto"/>
          <w:lang w:val="ro-RO"/>
        </w:rPr>
        <w:softHyphen/>
      </w:r>
      <w:r w:rsidR="002E66BF" w:rsidRPr="00495258">
        <w:rPr>
          <w:color w:val="auto"/>
          <w:lang w:val="fr-FR"/>
        </w:rPr>
        <w:t xml:space="preserve">sistente, lichefiabile, prezentate care cum, unele vin, altele pleacă, </w:t>
      </w:r>
      <w:r w:rsidR="001D1987">
        <w:rPr>
          <w:color w:val="auto"/>
          <w:lang w:val="fr-FR"/>
        </w:rPr>
        <w:t>haosul fiind încununat</w:t>
      </w:r>
      <w:r w:rsidR="002E66BF" w:rsidRPr="00495258">
        <w:rPr>
          <w:color w:val="auto"/>
          <w:lang w:val="fr-FR"/>
        </w:rPr>
        <w:t xml:space="preserve"> de argumente specioase şi arguţii perfide, impresia general</w:t>
      </w:r>
      <w:r w:rsidR="001D1987">
        <w:rPr>
          <w:color w:val="auto"/>
          <w:lang w:val="fr-FR"/>
        </w:rPr>
        <w:t>ă</w:t>
      </w:r>
      <w:r w:rsidR="002E66BF" w:rsidRPr="00495258">
        <w:rPr>
          <w:color w:val="auto"/>
          <w:lang w:val="fr-FR"/>
        </w:rPr>
        <w:t xml:space="preserve"> fiind că</w:t>
      </w:r>
      <w:r w:rsidR="001F167F" w:rsidRPr="00495258">
        <w:rPr>
          <w:color w:val="auto"/>
          <w:lang w:val="fr-FR"/>
        </w:rPr>
        <w:t xml:space="preserve"> se încearcă ador</w:t>
      </w:r>
      <w:r w:rsidR="00FC0D0F">
        <w:rPr>
          <w:color w:val="auto"/>
          <w:lang w:val="ro-RO"/>
        </w:rPr>
        <w:softHyphen/>
      </w:r>
      <w:r w:rsidR="00FC0D0F">
        <w:rPr>
          <w:color w:val="auto"/>
          <w:lang w:val="fr-FR"/>
        </w:rPr>
        <w:t>mirea judecăţii,</w:t>
      </w:r>
      <w:r w:rsidR="001D1987">
        <w:rPr>
          <w:color w:val="auto"/>
          <w:lang w:val="fr-FR"/>
        </w:rPr>
        <w:t xml:space="preserve"> a spiritului critic al citito</w:t>
      </w:r>
      <w:r w:rsidR="009927B9" w:rsidRPr="003D1657">
        <w:rPr>
          <w:color w:val="auto"/>
          <w:lang w:val="ro-RO"/>
        </w:rPr>
        <w:softHyphen/>
      </w:r>
      <w:r w:rsidR="001F167F" w:rsidRPr="00495258">
        <w:rPr>
          <w:color w:val="auto"/>
          <w:lang w:val="fr-FR"/>
        </w:rPr>
        <w:t>rului. Aproape invariabil, analizele lui Freud sunt lipsite de orice valoare, fără să ajungă vreodată la originea fenomenelor discutate. Ele nu privesc decât un număr redus de cazuri, date, fapte şi elemente a</w:t>
      </w:r>
      <w:r w:rsidR="001D1987">
        <w:rPr>
          <w:color w:val="auto"/>
          <w:lang w:val="fr-FR"/>
        </w:rPr>
        <w:t>le unei probleme, toate fără</w:t>
      </w:r>
      <w:r w:rsidR="001F167F" w:rsidRPr="00495258">
        <w:rPr>
          <w:color w:val="auto"/>
          <w:lang w:val="fr-FR"/>
        </w:rPr>
        <w:t xml:space="preserve"> legătură cu concluzia trasă. În general, conclu</w:t>
      </w:r>
      <w:r w:rsidR="001D1987" w:rsidRPr="00D12C7D">
        <w:rPr>
          <w:rFonts w:ascii="Garamond" w:hAnsi="Garamond"/>
          <w:color w:val="auto"/>
          <w:lang w:val="ro-RO"/>
        </w:rPr>
        <w:softHyphen/>
      </w:r>
      <w:r w:rsidR="001F167F" w:rsidRPr="00495258">
        <w:rPr>
          <w:color w:val="auto"/>
          <w:lang w:val="fr-FR"/>
        </w:rPr>
        <w:t>ziile lui Fre</w:t>
      </w:r>
      <w:r w:rsidR="001D1987">
        <w:rPr>
          <w:color w:val="auto"/>
          <w:lang w:val="fr-FR"/>
        </w:rPr>
        <w:t>ud nu au legătură cu cele de</w:t>
      </w:r>
      <w:r w:rsidR="001F167F" w:rsidRPr="00495258">
        <w:rPr>
          <w:color w:val="auto"/>
          <w:lang w:val="fr-FR"/>
        </w:rPr>
        <w:t xml:space="preserve"> care vorbeşte, fiind rodul ideilor preconcepute, al sentimentelor sale perso</w:t>
      </w:r>
      <w:r w:rsidR="001D1987" w:rsidRPr="00D12C7D">
        <w:rPr>
          <w:rFonts w:ascii="Garamond" w:hAnsi="Garamond"/>
          <w:color w:val="auto"/>
          <w:lang w:val="ro-RO"/>
        </w:rPr>
        <w:softHyphen/>
      </w:r>
      <w:r w:rsidR="001F167F" w:rsidRPr="00495258">
        <w:rPr>
          <w:color w:val="auto"/>
          <w:lang w:val="fr-FR"/>
        </w:rPr>
        <w:t>nale. În aceste condiţii, cititorul nu ştie ce să creadă</w:t>
      </w:r>
      <w:r w:rsidR="001D1987">
        <w:rPr>
          <w:color w:val="auto"/>
          <w:lang w:val="fr-FR"/>
        </w:rPr>
        <w:t>, ce să aleagă între cele de</w:t>
      </w:r>
      <w:r w:rsidR="001F167F" w:rsidRPr="00495258">
        <w:rPr>
          <w:color w:val="auto"/>
          <w:lang w:val="fr-FR"/>
        </w:rPr>
        <w:t xml:space="preserve"> care vorbeşte Freud şi concluziile acestuia</w:t>
      </w:r>
      <w:r w:rsidR="00FC0D0F">
        <w:rPr>
          <w:color w:val="auto"/>
          <w:lang w:val="fr-FR"/>
        </w:rPr>
        <w:t xml:space="preserve"> - </w:t>
      </w:r>
      <w:r w:rsidR="00393746" w:rsidRPr="00495258">
        <w:rPr>
          <w:color w:val="auto"/>
          <w:lang w:val="fr-FR"/>
        </w:rPr>
        <w:t>interpretări psihanalitice, căzute parcă din cer.</w:t>
      </w:r>
      <w:r w:rsidR="009927B9">
        <w:rPr>
          <w:color w:val="auto"/>
          <w:lang w:val="fr-FR"/>
        </w:rPr>
        <w:t xml:space="preserve"> </w:t>
      </w:r>
    </w:p>
    <w:p w14:paraId="55E6A204" w14:textId="77777777" w:rsidR="00393746" w:rsidRPr="00495258" w:rsidRDefault="00393746" w:rsidP="0047344A">
      <w:pPr>
        <w:spacing w:after="0"/>
        <w:ind w:right="1655" w:firstLine="284"/>
        <w:jc w:val="both"/>
        <w:rPr>
          <w:color w:val="auto"/>
          <w:sz w:val="4"/>
          <w:szCs w:val="4"/>
          <w:lang w:val="fr-FR"/>
        </w:rPr>
      </w:pPr>
    </w:p>
    <w:p w14:paraId="0BE268DF" w14:textId="1481011C" w:rsidR="00393746" w:rsidRPr="00495258" w:rsidRDefault="00393746" w:rsidP="0047344A">
      <w:pPr>
        <w:spacing w:after="0"/>
        <w:ind w:right="1655" w:firstLine="284"/>
        <w:jc w:val="both"/>
        <w:rPr>
          <w:color w:val="auto"/>
          <w:lang w:val="fr-FR"/>
        </w:rPr>
      </w:pPr>
      <w:r w:rsidRPr="00495258">
        <w:rPr>
          <w:color w:val="auto"/>
          <w:lang w:val="fr-FR"/>
        </w:rPr>
        <w:t>Noul născut constituie un astfel de exemplu. El suge pentru că îi este foame,</w:t>
      </w:r>
      <w:r w:rsidR="00FC0D0F">
        <w:rPr>
          <w:color w:val="auto"/>
          <w:lang w:val="fr-FR"/>
        </w:rPr>
        <w:t xml:space="preserve"> lucru cu care suntem</w:t>
      </w:r>
      <w:r w:rsidR="001D1987">
        <w:rPr>
          <w:color w:val="auto"/>
          <w:lang w:val="fr-FR"/>
        </w:rPr>
        <w:t xml:space="preserve"> de a</w:t>
      </w:r>
      <w:r w:rsidRPr="00495258">
        <w:rPr>
          <w:color w:val="auto"/>
          <w:lang w:val="fr-FR"/>
        </w:rPr>
        <w:t xml:space="preserve">cord, mai ales că </w:t>
      </w:r>
      <w:r w:rsidR="009927B9">
        <w:rPr>
          <w:i/>
          <w:color w:val="auto"/>
          <w:lang w:val="fr-FR"/>
        </w:rPr>
        <w:t>O</w:t>
      </w:r>
      <w:r w:rsidRPr="00FC0D0F">
        <w:rPr>
          <w:i/>
          <w:color w:val="auto"/>
          <w:lang w:val="fr-FR"/>
        </w:rPr>
        <w:t>mului-plantă</w:t>
      </w:r>
      <w:r w:rsidRPr="00495258">
        <w:rPr>
          <w:color w:val="auto"/>
          <w:lang w:val="fr-FR"/>
        </w:rPr>
        <w:t>, al lui Roesch, hipotiroidian atins de mixodem, nu îi este niciodată foame şi nu ştie să sugă. Asta nu-l împiedică pe Freud să vadă, în su</w:t>
      </w:r>
      <w:r w:rsidR="00FC0D0F">
        <w:rPr>
          <w:color w:val="auto"/>
          <w:lang w:val="fr-FR"/>
        </w:rPr>
        <w:t xml:space="preserve">ptul noului născut, o </w:t>
      </w:r>
      <w:r w:rsidR="00FC0D0F" w:rsidRPr="00FC0D0F">
        <w:rPr>
          <w:i/>
          <w:color w:val="auto"/>
          <w:lang w:val="fr-FR"/>
        </w:rPr>
        <w:t>plăcere sexuală</w:t>
      </w:r>
      <w:r w:rsidRPr="00495258">
        <w:rPr>
          <w:color w:val="auto"/>
          <w:lang w:val="fr-FR"/>
        </w:rPr>
        <w:t xml:space="preserve">, o învăţare sau ucenicie în onanismul bucal. </w:t>
      </w:r>
      <w:r w:rsidR="009927B9">
        <w:rPr>
          <w:color w:val="auto"/>
          <w:lang w:val="fr-FR"/>
        </w:rPr>
        <w:t>R</w:t>
      </w:r>
      <w:r w:rsidRPr="00495258">
        <w:rPr>
          <w:color w:val="auto"/>
          <w:lang w:val="fr-FR"/>
        </w:rPr>
        <w:t>egăsi</w:t>
      </w:r>
      <w:r w:rsidR="009927B9">
        <w:rPr>
          <w:color w:val="auto"/>
          <w:lang w:val="fr-FR"/>
        </w:rPr>
        <w:t>m</w:t>
      </w:r>
      <w:r w:rsidRPr="00495258">
        <w:rPr>
          <w:color w:val="auto"/>
          <w:lang w:val="fr-FR"/>
        </w:rPr>
        <w:t xml:space="preserve"> acelaşi exemplu printre imaginile vizuale de care ne vom ocupa. Spiritul autorului psihanalizei nu încetează să ne surprindă, mediocritatea imaginilor sale verbale suscită co</w:t>
      </w:r>
      <w:r w:rsidR="00F73CBA" w:rsidRPr="00495258">
        <w:rPr>
          <w:color w:val="auto"/>
          <w:lang w:val="fr-FR"/>
        </w:rPr>
        <w:t>nfuzii în mintea cititorului, orice îndrăzneli interpretative fiindu-i premise lui Freud. Când atacă perso</w:t>
      </w:r>
      <w:r w:rsidR="00FC0D0F">
        <w:rPr>
          <w:color w:val="auto"/>
          <w:lang w:val="ro-RO"/>
        </w:rPr>
        <w:softHyphen/>
      </w:r>
      <w:r w:rsidR="00F73CBA" w:rsidRPr="00495258">
        <w:rPr>
          <w:color w:val="auto"/>
          <w:lang w:val="fr-FR"/>
        </w:rPr>
        <w:t>na</w:t>
      </w:r>
      <w:r w:rsidR="00FC0D0F">
        <w:rPr>
          <w:color w:val="auto"/>
          <w:lang w:val="ro-RO"/>
        </w:rPr>
        <w:softHyphen/>
      </w:r>
      <w:r w:rsidR="00F73CBA" w:rsidRPr="00495258">
        <w:rPr>
          <w:color w:val="auto"/>
          <w:lang w:val="fr-FR"/>
        </w:rPr>
        <w:t>litatea lui Leonardo da Vincii, Freud refuză să admită că acest mare spirit a fost la adăpost de orice tendinţă şi activitate amoroasă. Totuşi, nimic d</w:t>
      </w:r>
      <w:r w:rsidR="001D1987">
        <w:rPr>
          <w:color w:val="auto"/>
          <w:lang w:val="fr-FR"/>
        </w:rPr>
        <w:t>in ce se ştie despre acest om celebru nu permite să-</w:t>
      </w:r>
      <w:r w:rsidR="00F73CBA" w:rsidRPr="00495258">
        <w:rPr>
          <w:color w:val="auto"/>
          <w:lang w:val="fr-FR"/>
        </w:rPr>
        <w:t>l bănuim de cea mai mică preocu</w:t>
      </w:r>
      <w:r w:rsidR="00FC0D0F">
        <w:rPr>
          <w:color w:val="auto"/>
          <w:lang w:val="ro-RO"/>
        </w:rPr>
        <w:softHyphen/>
      </w:r>
      <w:r w:rsidR="00F73CBA" w:rsidRPr="00495258">
        <w:rPr>
          <w:color w:val="auto"/>
          <w:lang w:val="fr-FR"/>
        </w:rPr>
        <w:t>pare carnal</w:t>
      </w:r>
      <w:r w:rsidR="001D1987">
        <w:rPr>
          <w:color w:val="auto"/>
          <w:lang w:val="fr-FR"/>
        </w:rPr>
        <w:t>ă,</w:t>
      </w:r>
      <w:r w:rsidR="00F73CBA" w:rsidRPr="00495258">
        <w:rPr>
          <w:color w:val="auto"/>
          <w:lang w:val="fr-FR"/>
        </w:rPr>
        <w:t xml:space="preserve"> amoroasă.</w:t>
      </w:r>
      <w:r w:rsidR="00FC0D0F">
        <w:rPr>
          <w:color w:val="auto"/>
          <w:lang w:val="fr-FR"/>
        </w:rPr>
        <w:t xml:space="preserve"> Pus în dificultate, Freud a născocit formula: </w:t>
      </w:r>
      <w:r w:rsidR="00FC0D0F" w:rsidRPr="00FC0D0F">
        <w:rPr>
          <w:i/>
          <w:color w:val="auto"/>
          <w:lang w:val="fr-FR"/>
        </w:rPr>
        <w:t>homosexualitate platonică</w:t>
      </w:r>
      <w:r w:rsidR="00FC0D0F">
        <w:rPr>
          <w:color w:val="auto"/>
          <w:lang w:val="fr-FR"/>
        </w:rPr>
        <w:t>. Numai el putea imagina</w:t>
      </w:r>
      <w:r w:rsidR="00B25BA0">
        <w:rPr>
          <w:color w:val="auto"/>
          <w:lang w:val="fr-FR"/>
        </w:rPr>
        <w:t xml:space="preserve"> o astfel de absurditate. </w:t>
      </w:r>
      <w:r w:rsidR="00CB566C">
        <w:rPr>
          <w:color w:val="auto"/>
          <w:lang w:val="fr-FR"/>
        </w:rPr>
        <w:t>N</w:t>
      </w:r>
      <w:r w:rsidR="00B25BA0">
        <w:rPr>
          <w:color w:val="auto"/>
          <w:lang w:val="fr-FR"/>
        </w:rPr>
        <w:t>ici el nici alţii nu au obser</w:t>
      </w:r>
      <w:r w:rsidR="00CB566C" w:rsidRPr="003D1657">
        <w:rPr>
          <w:color w:val="auto"/>
          <w:lang w:val="ro-RO"/>
        </w:rPr>
        <w:softHyphen/>
      </w:r>
      <w:r w:rsidR="00B25BA0">
        <w:rPr>
          <w:color w:val="auto"/>
          <w:lang w:val="fr-FR"/>
        </w:rPr>
        <w:t>vat că aceste</w:t>
      </w:r>
      <w:r w:rsidR="00F73CBA" w:rsidRPr="00495258">
        <w:rPr>
          <w:color w:val="auto"/>
          <w:lang w:val="fr-FR"/>
        </w:rPr>
        <w:t xml:space="preserve"> cuvinte se resping de</w:t>
      </w:r>
      <w:r w:rsidR="00B25BA0">
        <w:rPr>
          <w:color w:val="auto"/>
          <w:lang w:val="fr-FR"/>
        </w:rPr>
        <w:t xml:space="preserve"> la sine, psihanaliza fiind</w:t>
      </w:r>
      <w:r w:rsidR="00F73CBA" w:rsidRPr="00495258">
        <w:rPr>
          <w:color w:val="auto"/>
          <w:lang w:val="fr-FR"/>
        </w:rPr>
        <w:t xml:space="preserve"> în situaţia de eroare ideologică, căci homosexualitatea este o activitate sexuală anormală, nu un sentiment. Terme</w:t>
      </w:r>
      <w:r w:rsidR="00FC0D0F">
        <w:rPr>
          <w:color w:val="auto"/>
          <w:lang w:val="ro-RO"/>
        </w:rPr>
        <w:softHyphen/>
      </w:r>
      <w:r w:rsidR="00FC0D0F">
        <w:rPr>
          <w:color w:val="auto"/>
          <w:lang w:val="fr-FR"/>
        </w:rPr>
        <w:t xml:space="preserve">nul de </w:t>
      </w:r>
      <w:r w:rsidR="00F73CBA" w:rsidRPr="00FC0D0F">
        <w:rPr>
          <w:i/>
          <w:color w:val="auto"/>
          <w:lang w:val="fr-FR"/>
        </w:rPr>
        <w:t>plato</w:t>
      </w:r>
      <w:r w:rsidR="00B25BA0" w:rsidRPr="00FC0D0F">
        <w:rPr>
          <w:rFonts w:ascii="Garamond" w:hAnsi="Garamond"/>
          <w:i/>
          <w:color w:val="auto"/>
          <w:lang w:val="ro-RO"/>
        </w:rPr>
        <w:softHyphen/>
      </w:r>
      <w:r w:rsidR="00FC0D0F" w:rsidRPr="00FC0D0F">
        <w:rPr>
          <w:i/>
          <w:color w:val="auto"/>
          <w:lang w:val="fr-FR"/>
        </w:rPr>
        <w:t>nic</w:t>
      </w:r>
      <w:r w:rsidR="00F73CBA" w:rsidRPr="00495258">
        <w:rPr>
          <w:color w:val="auto"/>
          <w:lang w:val="fr-FR"/>
        </w:rPr>
        <w:t xml:space="preserve"> denotă un sentiment</w:t>
      </w:r>
      <w:r w:rsidR="004C6A3D" w:rsidRPr="00495258">
        <w:rPr>
          <w:color w:val="auto"/>
          <w:lang w:val="fr-FR"/>
        </w:rPr>
        <w:t xml:space="preserve"> ce nu are nimic comu</w:t>
      </w:r>
      <w:r w:rsidR="00FC0D0F">
        <w:rPr>
          <w:color w:val="auto"/>
          <w:lang w:val="fr-FR"/>
        </w:rPr>
        <w:t>n cu o acti</w:t>
      </w:r>
      <w:r w:rsidR="00CB566C" w:rsidRPr="003D1657">
        <w:rPr>
          <w:color w:val="auto"/>
          <w:lang w:val="ro-RO"/>
        </w:rPr>
        <w:softHyphen/>
      </w:r>
      <w:r w:rsidR="00FC0D0F">
        <w:rPr>
          <w:color w:val="auto"/>
          <w:lang w:val="fr-FR"/>
        </w:rPr>
        <w:t xml:space="preserve">vitate carnală. </w:t>
      </w:r>
      <w:r w:rsidR="00FC0D0F" w:rsidRPr="00FC0D0F">
        <w:rPr>
          <w:i/>
          <w:color w:val="auto"/>
          <w:lang w:val="fr-FR"/>
        </w:rPr>
        <w:t>Homosexualitatea platonică</w:t>
      </w:r>
      <w:r w:rsidR="004C6A3D" w:rsidRPr="00495258">
        <w:rPr>
          <w:color w:val="auto"/>
          <w:lang w:val="fr-FR"/>
        </w:rPr>
        <w:t xml:space="preserve"> este o ideaţie fantezistă. Întrucât oamenii normali utilizează adesea expresia </w:t>
      </w:r>
      <w:r w:rsidR="004C6A3D" w:rsidRPr="00FC0D0F">
        <w:rPr>
          <w:i/>
          <w:color w:val="auto"/>
          <w:lang w:val="fr-FR"/>
        </w:rPr>
        <w:t>iubire plato</w:t>
      </w:r>
      <w:r w:rsidR="00B25BA0" w:rsidRPr="00FC0D0F">
        <w:rPr>
          <w:rFonts w:ascii="Garamond" w:hAnsi="Garamond"/>
          <w:i/>
          <w:color w:val="auto"/>
          <w:lang w:val="ro-RO"/>
        </w:rPr>
        <w:softHyphen/>
      </w:r>
      <w:r w:rsidR="004C6A3D" w:rsidRPr="00FC0D0F">
        <w:rPr>
          <w:i/>
          <w:color w:val="auto"/>
          <w:lang w:val="fr-FR"/>
        </w:rPr>
        <w:t>nică</w:t>
      </w:r>
      <w:r w:rsidR="004C6A3D" w:rsidRPr="00495258">
        <w:rPr>
          <w:color w:val="auto"/>
          <w:lang w:val="fr-FR"/>
        </w:rPr>
        <w:t>, Freud s</w:t>
      </w:r>
      <w:r w:rsidR="00FC0D0F">
        <w:rPr>
          <w:color w:val="auto"/>
          <w:lang w:val="fr-FR"/>
        </w:rPr>
        <w:t xml:space="preserve">-a crezut în drept să lanseze </w:t>
      </w:r>
      <w:r w:rsidR="004C6A3D" w:rsidRPr="00FC0D0F">
        <w:rPr>
          <w:i/>
          <w:color w:val="auto"/>
          <w:lang w:val="fr-FR"/>
        </w:rPr>
        <w:t>homosexualitatea plato</w:t>
      </w:r>
      <w:r w:rsidR="00B25BA0" w:rsidRPr="00FC0D0F">
        <w:rPr>
          <w:rFonts w:ascii="Garamond" w:hAnsi="Garamond"/>
          <w:i/>
          <w:color w:val="auto"/>
          <w:lang w:val="ro-RO"/>
        </w:rPr>
        <w:softHyphen/>
      </w:r>
      <w:r w:rsidR="00FC0D0F" w:rsidRPr="00FC0D0F">
        <w:rPr>
          <w:i/>
          <w:color w:val="auto"/>
          <w:lang w:val="fr-FR"/>
        </w:rPr>
        <w:t>nică</w:t>
      </w:r>
      <w:r w:rsidR="00B25BA0">
        <w:rPr>
          <w:color w:val="auto"/>
          <w:lang w:val="fr-FR"/>
        </w:rPr>
        <w:t>, c</w:t>
      </w:r>
      <w:r w:rsidR="00FC0D0F">
        <w:rPr>
          <w:color w:val="auto"/>
          <w:lang w:val="fr-FR"/>
        </w:rPr>
        <w:t>ar</w:t>
      </w:r>
      <w:r w:rsidR="004C6A3D" w:rsidRPr="00495258">
        <w:rPr>
          <w:color w:val="auto"/>
          <w:lang w:val="fr-FR"/>
        </w:rPr>
        <w:t>e este un non-sens.</w:t>
      </w:r>
      <w:r w:rsidR="00B25BA0">
        <w:rPr>
          <w:color w:val="auto"/>
          <w:lang w:val="fr-FR"/>
        </w:rPr>
        <w:t xml:space="preserve"> Inex</w:t>
      </w:r>
      <w:r w:rsidR="00CB566C" w:rsidRPr="003D1657">
        <w:rPr>
          <w:color w:val="auto"/>
          <w:lang w:val="ro-RO"/>
        </w:rPr>
        <w:softHyphen/>
      </w:r>
      <w:r w:rsidR="00B25BA0">
        <w:rPr>
          <w:color w:val="auto"/>
          <w:lang w:val="fr-FR"/>
        </w:rPr>
        <w:t>plicabila</w:t>
      </w:r>
      <w:r w:rsidR="002F7466" w:rsidRPr="00495258">
        <w:rPr>
          <w:color w:val="auto"/>
          <w:lang w:val="fr-FR"/>
        </w:rPr>
        <w:t xml:space="preserve"> găselniţă ideologică provine din concepţia freudiană despre iubirea lipsită de orice sentiment, care </w:t>
      </w:r>
      <w:r w:rsidR="00B25BA0">
        <w:rPr>
          <w:color w:val="auto"/>
          <w:lang w:val="fr-FR"/>
        </w:rPr>
        <w:t>începe şi se termină în actul br</w:t>
      </w:r>
      <w:r w:rsidR="002F7466" w:rsidRPr="00495258">
        <w:rPr>
          <w:color w:val="auto"/>
          <w:lang w:val="fr-FR"/>
        </w:rPr>
        <w:t>utal al coitului. Pentru majori</w:t>
      </w:r>
      <w:r w:rsidR="00FC0D0F">
        <w:rPr>
          <w:color w:val="auto"/>
          <w:lang w:val="ro-RO"/>
        </w:rPr>
        <w:softHyphen/>
      </w:r>
      <w:r w:rsidR="00FC0D0F">
        <w:rPr>
          <w:color w:val="auto"/>
          <w:lang w:val="fr-FR"/>
        </w:rPr>
        <w:t>tatea oamenilor, pentru cei normali,</w:t>
      </w:r>
      <w:r w:rsidR="002F7466" w:rsidRPr="00495258">
        <w:rPr>
          <w:color w:val="auto"/>
          <w:lang w:val="fr-FR"/>
        </w:rPr>
        <w:t xml:space="preserve"> iubire</w:t>
      </w:r>
      <w:r w:rsidR="00FC0D0F">
        <w:rPr>
          <w:color w:val="auto"/>
          <w:lang w:val="fr-FR"/>
        </w:rPr>
        <w:t>a este</w:t>
      </w:r>
      <w:r w:rsidR="002F7466" w:rsidRPr="00495258">
        <w:rPr>
          <w:color w:val="auto"/>
          <w:lang w:val="fr-FR"/>
        </w:rPr>
        <w:t xml:space="preserve"> un senti</w:t>
      </w:r>
      <w:r w:rsidR="004C3DC8">
        <w:rPr>
          <w:color w:val="auto"/>
          <w:lang w:val="ro-RO"/>
        </w:rPr>
        <w:softHyphen/>
      </w:r>
      <w:r w:rsidR="004C3DC8">
        <w:rPr>
          <w:color w:val="auto"/>
          <w:lang w:val="fr-FR"/>
        </w:rPr>
        <w:t>ment, fără de care</w:t>
      </w:r>
      <w:r w:rsidR="002F7466" w:rsidRPr="00495258">
        <w:rPr>
          <w:color w:val="auto"/>
          <w:lang w:val="fr-FR"/>
        </w:rPr>
        <w:t xml:space="preserve"> coit</w:t>
      </w:r>
      <w:r w:rsidR="004C3DC8">
        <w:rPr>
          <w:color w:val="auto"/>
          <w:lang w:val="fr-FR"/>
        </w:rPr>
        <w:t>ul</w:t>
      </w:r>
      <w:r w:rsidR="002F7466" w:rsidRPr="00495258">
        <w:rPr>
          <w:color w:val="auto"/>
          <w:lang w:val="fr-FR"/>
        </w:rPr>
        <w:t xml:space="preserve"> rămâne o simplă acuplare. Iubirea platonică este deci o expresie rezonabilă şi la locul ei, în vreme ce </w:t>
      </w:r>
      <w:r w:rsidR="002F7466" w:rsidRPr="004C3DC8">
        <w:rPr>
          <w:i/>
          <w:color w:val="auto"/>
          <w:lang w:val="fr-FR"/>
        </w:rPr>
        <w:t>homosexualitatea platonică</w:t>
      </w:r>
      <w:r w:rsidR="002F7466" w:rsidRPr="00495258">
        <w:rPr>
          <w:color w:val="auto"/>
          <w:lang w:val="fr-FR"/>
        </w:rPr>
        <w:t xml:space="preserve"> este o locuţiune în care</w:t>
      </w:r>
      <w:r w:rsidR="00330B9D" w:rsidRPr="00495258">
        <w:rPr>
          <w:color w:val="auto"/>
          <w:lang w:val="fr-FR"/>
        </w:rPr>
        <w:t xml:space="preserve"> există o incompatibilitate absolut</w:t>
      </w:r>
      <w:r w:rsidR="004C3DC8">
        <w:rPr>
          <w:color w:val="auto"/>
          <w:lang w:val="fr-FR"/>
        </w:rPr>
        <w:t>ă între cei doi termeni. Am spus-o,</w:t>
      </w:r>
      <w:r w:rsidR="00330B9D" w:rsidRPr="00495258">
        <w:rPr>
          <w:color w:val="auto"/>
          <w:lang w:val="fr-FR"/>
        </w:rPr>
        <w:t xml:space="preserve"> repetăm: gândirea freudiană este adesea in</w:t>
      </w:r>
      <w:r w:rsidR="00B25BA0">
        <w:rPr>
          <w:color w:val="auto"/>
          <w:lang w:val="fr-FR"/>
        </w:rPr>
        <w:t>exac</w:t>
      </w:r>
      <w:r w:rsidR="00330B9D" w:rsidRPr="00495258">
        <w:rPr>
          <w:color w:val="auto"/>
          <w:lang w:val="fr-FR"/>
        </w:rPr>
        <w:t>tă, alunecătoare, fugace, zburdalnică, adulteră, greu de înţeles; vom vedea calitatea ei inferi</w:t>
      </w:r>
      <w:r w:rsidR="00CB566C" w:rsidRPr="003D1657">
        <w:rPr>
          <w:color w:val="auto"/>
          <w:lang w:val="ro-RO"/>
        </w:rPr>
        <w:softHyphen/>
      </w:r>
      <w:r w:rsidR="00330B9D" w:rsidRPr="00495258">
        <w:rPr>
          <w:color w:val="auto"/>
          <w:lang w:val="fr-FR"/>
        </w:rPr>
        <w:t xml:space="preserve">oară, demnă de milă, treapta cea mai de jos pe care </w:t>
      </w:r>
      <w:r w:rsidR="00DC6616" w:rsidRPr="00495258">
        <w:rPr>
          <w:color w:val="auto"/>
          <w:lang w:val="fr-FR"/>
        </w:rPr>
        <w:t>spiritu</w:t>
      </w:r>
      <w:r w:rsidR="00330B9D" w:rsidRPr="00495258">
        <w:rPr>
          <w:color w:val="auto"/>
          <w:lang w:val="fr-FR"/>
        </w:rPr>
        <w:t>l ome</w:t>
      </w:r>
      <w:r w:rsidR="00B25BA0">
        <w:rPr>
          <w:color w:val="auto"/>
          <w:lang w:val="fr-FR"/>
        </w:rPr>
        <w:t>nesc o poate atinge în deca</w:t>
      </w:r>
      <w:r w:rsidR="004C3DC8">
        <w:rPr>
          <w:color w:val="auto"/>
          <w:lang w:val="ro-RO"/>
        </w:rPr>
        <w:softHyphen/>
      </w:r>
      <w:r w:rsidR="00B25BA0">
        <w:rPr>
          <w:color w:val="auto"/>
          <w:lang w:val="fr-FR"/>
        </w:rPr>
        <w:t>dența</w:t>
      </w:r>
      <w:r w:rsidR="00330B9D" w:rsidRPr="00495258">
        <w:rPr>
          <w:color w:val="auto"/>
          <w:lang w:val="fr-FR"/>
        </w:rPr>
        <w:t xml:space="preserve"> sa. </w:t>
      </w:r>
      <w:r w:rsidR="00DC6616" w:rsidRPr="00495258">
        <w:rPr>
          <w:color w:val="auto"/>
          <w:lang w:val="fr-FR"/>
        </w:rPr>
        <w:t>Într-un cuvânt, gândirea lui Freud ignoră total orice elaborare psihologică superioară. Acesta trebuie s</w:t>
      </w:r>
      <w:r w:rsidR="00B25BA0">
        <w:rPr>
          <w:color w:val="auto"/>
          <w:lang w:val="fr-FR"/>
        </w:rPr>
        <w:t>ă fie motivul pentru care el a fost accep</w:t>
      </w:r>
      <w:r w:rsidR="00DC6616" w:rsidRPr="00495258">
        <w:rPr>
          <w:color w:val="auto"/>
          <w:lang w:val="fr-FR"/>
        </w:rPr>
        <w:t xml:space="preserve">tat de numeroase inteligenţe pline de viaţă dar </w:t>
      </w:r>
      <w:r w:rsidR="00B25BA0">
        <w:rPr>
          <w:color w:val="auto"/>
          <w:lang w:val="fr-FR"/>
        </w:rPr>
        <w:t>lovite</w:t>
      </w:r>
      <w:r w:rsidR="00DC6616" w:rsidRPr="00495258">
        <w:rPr>
          <w:color w:val="auto"/>
          <w:lang w:val="fr-FR"/>
        </w:rPr>
        <w:t xml:space="preserve"> de aceeaşi carenţă în materie de resurse spirituale.</w:t>
      </w:r>
    </w:p>
    <w:p w14:paraId="07DDD854" w14:textId="77777777" w:rsidR="000A3692" w:rsidRPr="00495258" w:rsidRDefault="000A3692" w:rsidP="0047344A">
      <w:pPr>
        <w:spacing w:after="0"/>
        <w:ind w:right="1655" w:firstLine="284"/>
        <w:jc w:val="both"/>
        <w:rPr>
          <w:color w:val="auto"/>
          <w:sz w:val="4"/>
          <w:szCs w:val="4"/>
          <w:lang w:val="fr-FR"/>
        </w:rPr>
      </w:pPr>
    </w:p>
    <w:p w14:paraId="64C0D386" w14:textId="77777777" w:rsidR="00DC6616" w:rsidRPr="00495258" w:rsidRDefault="00DC6616" w:rsidP="0047344A">
      <w:pPr>
        <w:spacing w:after="0"/>
        <w:ind w:right="1655" w:firstLine="284"/>
        <w:jc w:val="both"/>
        <w:rPr>
          <w:color w:val="auto"/>
          <w:lang w:val="fr-FR"/>
        </w:rPr>
      </w:pPr>
      <w:r w:rsidRPr="00495258">
        <w:rPr>
          <w:color w:val="auto"/>
          <w:lang w:val="fr-FR"/>
        </w:rPr>
        <w:t>La Freud nu găsim nici abstracţii veritabile, nici discri</w:t>
      </w:r>
      <w:r w:rsidR="004C3DC8">
        <w:rPr>
          <w:color w:val="auto"/>
          <w:lang w:val="ro-RO"/>
        </w:rPr>
        <w:softHyphen/>
      </w:r>
      <w:r w:rsidRPr="00495258">
        <w:rPr>
          <w:color w:val="auto"/>
          <w:lang w:val="fr-FR"/>
        </w:rPr>
        <w:t>minarea acestora, nici identitate, nici sinteză, nici elaborări indispensabile pentru înţelegerea şi descoperirea fenome</w:t>
      </w:r>
      <w:r w:rsidR="004C3DC8">
        <w:rPr>
          <w:color w:val="auto"/>
          <w:lang w:val="ro-RO"/>
        </w:rPr>
        <w:softHyphen/>
      </w:r>
      <w:r w:rsidRPr="00495258">
        <w:rPr>
          <w:color w:val="auto"/>
          <w:lang w:val="fr-FR"/>
        </w:rPr>
        <w:t>nelor omeneşti, a originii şi cauzelor acestora.</w:t>
      </w:r>
    </w:p>
    <w:p w14:paraId="547FA0AF" w14:textId="77777777" w:rsidR="00DC6616" w:rsidRPr="00495258" w:rsidRDefault="00DC6616" w:rsidP="0047344A">
      <w:pPr>
        <w:spacing w:after="0"/>
        <w:ind w:right="1655" w:firstLine="284"/>
        <w:jc w:val="both"/>
        <w:rPr>
          <w:color w:val="auto"/>
          <w:sz w:val="4"/>
          <w:szCs w:val="4"/>
          <w:lang w:val="fr-FR"/>
        </w:rPr>
      </w:pPr>
    </w:p>
    <w:p w14:paraId="3F442DB8" w14:textId="44A94A0B" w:rsidR="00DC6616" w:rsidRPr="00495258" w:rsidRDefault="00DC6616" w:rsidP="0047344A">
      <w:pPr>
        <w:spacing w:after="0"/>
        <w:ind w:right="1655" w:firstLine="284"/>
        <w:jc w:val="both"/>
        <w:rPr>
          <w:color w:val="auto"/>
          <w:lang w:val="fr-FR"/>
        </w:rPr>
      </w:pPr>
      <w:r w:rsidRPr="00495258">
        <w:rPr>
          <w:color w:val="auto"/>
          <w:lang w:val="fr-FR"/>
        </w:rPr>
        <w:t>Freud a utilizat modalităţile de gândire ale primitivului, visătorului şi nevroza</w:t>
      </w:r>
      <w:r w:rsidR="004C3DC8">
        <w:rPr>
          <w:color w:val="auto"/>
          <w:lang w:val="fr-FR"/>
        </w:rPr>
        <w:t>tului, fără să îşi pună</w:t>
      </w:r>
      <w:r w:rsidRPr="00495258">
        <w:rPr>
          <w:color w:val="auto"/>
          <w:lang w:val="fr-FR"/>
        </w:rPr>
        <w:t xml:space="preserve"> problema modali</w:t>
      </w:r>
      <w:r w:rsidR="004C3DC8">
        <w:rPr>
          <w:color w:val="auto"/>
          <w:lang w:val="ro-RO"/>
        </w:rPr>
        <w:softHyphen/>
      </w:r>
      <w:r w:rsidRPr="00495258">
        <w:rPr>
          <w:color w:val="auto"/>
          <w:lang w:val="fr-FR"/>
        </w:rPr>
        <w:t>tăţilor gândirii omului adult şi normal. El s-a servit de simţurile şi sen</w:t>
      </w:r>
      <w:r w:rsidR="00B25BA0">
        <w:rPr>
          <w:color w:val="auto"/>
          <w:lang w:val="fr-FR"/>
        </w:rPr>
        <w:t>timentele sale pentru a construi</w:t>
      </w:r>
      <w:r w:rsidRPr="00495258">
        <w:rPr>
          <w:color w:val="auto"/>
          <w:lang w:val="fr-FR"/>
        </w:rPr>
        <w:t xml:space="preserve"> imagini verbale, </w:t>
      </w:r>
      <w:r w:rsidR="00CC3013" w:rsidRPr="00495258">
        <w:rPr>
          <w:color w:val="auto"/>
          <w:lang w:val="fr-FR"/>
        </w:rPr>
        <w:t>de unde supoziţiile, interpretările, ipotezele şi eforturile imagina</w:t>
      </w:r>
      <w:r w:rsidR="00B25BA0" w:rsidRPr="00D12C7D">
        <w:rPr>
          <w:rFonts w:ascii="Garamond" w:hAnsi="Garamond"/>
          <w:color w:val="auto"/>
          <w:lang w:val="ro-RO"/>
        </w:rPr>
        <w:softHyphen/>
      </w:r>
      <w:r w:rsidR="00CC3013" w:rsidRPr="00495258">
        <w:rPr>
          <w:color w:val="auto"/>
          <w:lang w:val="fr-FR"/>
        </w:rPr>
        <w:t>tive fanteziste ce traversează întreaga s</w:t>
      </w:r>
      <w:r w:rsidR="00B25BA0">
        <w:rPr>
          <w:color w:val="auto"/>
          <w:lang w:val="fr-FR"/>
        </w:rPr>
        <w:t>a operă. Vom vedea</w:t>
      </w:r>
      <w:r w:rsidR="00CC3013" w:rsidRPr="00495258">
        <w:rPr>
          <w:color w:val="auto"/>
          <w:lang w:val="fr-FR"/>
        </w:rPr>
        <w:t xml:space="preserve"> că analiza, logica, raţionamentele sale sunt la fel de absurde, inexacte.</w:t>
      </w:r>
      <w:r w:rsidR="00CB566C">
        <w:rPr>
          <w:color w:val="auto"/>
          <w:lang w:val="fr-FR"/>
        </w:rPr>
        <w:t xml:space="preserve"> </w:t>
      </w:r>
    </w:p>
    <w:p w14:paraId="359AC502" w14:textId="77777777" w:rsidR="00CC3013" w:rsidRPr="00495258" w:rsidRDefault="00CC3013" w:rsidP="0047344A">
      <w:pPr>
        <w:spacing w:after="0"/>
        <w:ind w:right="1655" w:firstLine="284"/>
        <w:jc w:val="both"/>
        <w:rPr>
          <w:color w:val="auto"/>
          <w:sz w:val="4"/>
          <w:szCs w:val="4"/>
          <w:lang w:val="fr-FR"/>
        </w:rPr>
      </w:pPr>
    </w:p>
    <w:p w14:paraId="0D84BD6A" w14:textId="0E4E4A0C" w:rsidR="00CC3013" w:rsidRPr="00495258" w:rsidRDefault="00CC3013" w:rsidP="0047344A">
      <w:pPr>
        <w:spacing w:after="0"/>
        <w:ind w:right="1655" w:firstLine="284"/>
        <w:jc w:val="both"/>
        <w:rPr>
          <w:color w:val="auto"/>
          <w:lang w:val="fr-FR"/>
        </w:rPr>
      </w:pPr>
      <w:r w:rsidRPr="00495258">
        <w:rPr>
          <w:color w:val="auto"/>
          <w:lang w:val="fr-FR"/>
        </w:rPr>
        <w:t>Modul ideativ al lui Freud nu este cu nimic superior celui al copilului, dar spontaneităţii acestuia el îi opune viclenia machia</w:t>
      </w:r>
      <w:r w:rsidR="006C29AC" w:rsidRPr="00D12C7D">
        <w:rPr>
          <w:rFonts w:ascii="Garamond" w:hAnsi="Garamond"/>
          <w:color w:val="auto"/>
          <w:lang w:val="ro-RO"/>
        </w:rPr>
        <w:softHyphen/>
      </w:r>
      <w:r w:rsidRPr="00495258">
        <w:rPr>
          <w:color w:val="auto"/>
          <w:lang w:val="fr-FR"/>
        </w:rPr>
        <w:t>velică, precizări contradic</w:t>
      </w:r>
      <w:r w:rsidR="00CB566C" w:rsidRPr="003D1657">
        <w:rPr>
          <w:color w:val="auto"/>
          <w:lang w:val="ro-RO"/>
        </w:rPr>
        <w:softHyphen/>
      </w:r>
      <w:r w:rsidRPr="00495258">
        <w:rPr>
          <w:color w:val="auto"/>
          <w:lang w:val="fr-FR"/>
        </w:rPr>
        <w:t>torii</w:t>
      </w:r>
      <w:r w:rsidR="006C29AC">
        <w:rPr>
          <w:color w:val="auto"/>
          <w:lang w:val="fr-FR"/>
        </w:rPr>
        <w:t>, derutante, farmecul persuasiv</w:t>
      </w:r>
      <w:r w:rsidRPr="00495258">
        <w:rPr>
          <w:color w:val="auto"/>
          <w:lang w:val="fr-FR"/>
        </w:rPr>
        <w:t xml:space="preserve"> lovit de perversitate. Aceste afirmaţii vor suscita furia discipolilor şi partizanilor lui, care îl consider</w:t>
      </w:r>
      <w:r w:rsidR="006C29AC">
        <w:rPr>
          <w:color w:val="auto"/>
          <w:lang w:val="fr-FR"/>
        </w:rPr>
        <w:t>ă</w:t>
      </w:r>
      <w:r w:rsidRPr="00495258">
        <w:rPr>
          <w:color w:val="auto"/>
          <w:lang w:val="fr-FR"/>
        </w:rPr>
        <w:t xml:space="preserve"> genial, dar noi nu afirmăm nimic fără a furniza dovezi irefutabile. Noi nu avem nevoie de o imagi</w:t>
      </w:r>
      <w:r w:rsidR="006C29AC" w:rsidRPr="00D12C7D">
        <w:rPr>
          <w:rFonts w:ascii="Garamond" w:hAnsi="Garamond"/>
          <w:color w:val="auto"/>
          <w:lang w:val="ro-RO"/>
        </w:rPr>
        <w:softHyphen/>
      </w:r>
      <w:r w:rsidRPr="00495258">
        <w:rPr>
          <w:color w:val="auto"/>
          <w:lang w:val="fr-FR"/>
        </w:rPr>
        <w:t>naţie dezlănţuită, realitatea şi exactitudinea faptelor ne este sufici</w:t>
      </w:r>
      <w:r w:rsidR="006C29AC" w:rsidRPr="00D12C7D">
        <w:rPr>
          <w:rFonts w:ascii="Garamond" w:hAnsi="Garamond"/>
          <w:color w:val="auto"/>
          <w:lang w:val="ro-RO"/>
        </w:rPr>
        <w:softHyphen/>
      </w:r>
      <w:r w:rsidRPr="00495258">
        <w:rPr>
          <w:color w:val="auto"/>
          <w:lang w:val="fr-FR"/>
        </w:rPr>
        <w:t xml:space="preserve">entă. </w:t>
      </w:r>
      <w:r w:rsidR="006C29AC">
        <w:rPr>
          <w:color w:val="auto"/>
          <w:lang w:val="fr-FR"/>
        </w:rPr>
        <w:t>Marele</w:t>
      </w:r>
      <w:r w:rsidR="00DD2341" w:rsidRPr="00495258">
        <w:rPr>
          <w:color w:val="auto"/>
          <w:lang w:val="fr-FR"/>
        </w:rPr>
        <w:t xml:space="preserve"> psi</w:t>
      </w:r>
      <w:r w:rsidR="0066131A" w:rsidRPr="00495258">
        <w:rPr>
          <w:color w:val="auto"/>
          <w:lang w:val="fr-FR"/>
        </w:rPr>
        <w:t xml:space="preserve">hanalist vienez era </w:t>
      </w:r>
      <w:r w:rsidR="006C29AC">
        <w:rPr>
          <w:color w:val="auto"/>
          <w:lang w:val="fr-FR"/>
        </w:rPr>
        <w:t>incapabil de elaborări psihi</w:t>
      </w:r>
      <w:r w:rsidR="0066131A" w:rsidRPr="00495258">
        <w:rPr>
          <w:color w:val="auto"/>
          <w:lang w:val="fr-FR"/>
        </w:rPr>
        <w:t xml:space="preserve">ce superioare celor copilăreşti, deşi se considera un supra-om, după cum am văzut. Vom vedea că supra-omul Freud a trăit şi a murit tânăr, tânăr copil-bătrân, căci frecvenţa unor astfel de cazuri nu se compară cu aceea a </w:t>
      </w:r>
      <w:r w:rsidR="0066131A" w:rsidRPr="004C3DC8">
        <w:rPr>
          <w:i/>
          <w:color w:val="auto"/>
          <w:lang w:val="fr-FR"/>
        </w:rPr>
        <w:t>homosexualităţii platonice</w:t>
      </w:r>
      <w:r w:rsidR="0066131A" w:rsidRPr="00495258">
        <w:rPr>
          <w:color w:val="auto"/>
          <w:lang w:val="fr-FR"/>
        </w:rPr>
        <w:t>.</w:t>
      </w:r>
      <w:r w:rsidR="00C1334F">
        <w:rPr>
          <w:color w:val="auto"/>
          <w:lang w:val="fr-FR"/>
        </w:rPr>
        <w:t xml:space="preserve"> </w:t>
      </w:r>
    </w:p>
    <w:p w14:paraId="38633D43" w14:textId="77777777" w:rsidR="0066131A" w:rsidRPr="00495258" w:rsidRDefault="0066131A" w:rsidP="0047344A">
      <w:pPr>
        <w:spacing w:after="0"/>
        <w:ind w:right="1655" w:firstLine="284"/>
        <w:jc w:val="both"/>
        <w:rPr>
          <w:color w:val="auto"/>
          <w:sz w:val="4"/>
          <w:szCs w:val="4"/>
          <w:lang w:val="fr-FR"/>
        </w:rPr>
      </w:pPr>
    </w:p>
    <w:p w14:paraId="5231FE31" w14:textId="610FA651" w:rsidR="004C3DC8" w:rsidRDefault="0066131A" w:rsidP="0047344A">
      <w:pPr>
        <w:spacing w:after="0"/>
        <w:ind w:right="1655" w:firstLine="284"/>
        <w:jc w:val="both"/>
        <w:rPr>
          <w:color w:val="auto"/>
          <w:lang w:val="fr-FR"/>
        </w:rPr>
      </w:pPr>
      <w:r w:rsidRPr="00495258">
        <w:rPr>
          <w:color w:val="auto"/>
          <w:lang w:val="fr-FR"/>
        </w:rPr>
        <w:t xml:space="preserve">Cunoaşterea naturii omeneşti prezintă un interes capital pentru orice om adevărat, iar formula </w:t>
      </w:r>
      <w:r w:rsidR="006C29AC">
        <w:rPr>
          <w:color w:val="auto"/>
          <w:lang w:val="fr-FR"/>
        </w:rPr>
        <w:t>grecească</w:t>
      </w:r>
      <w:r w:rsidR="00CB566C">
        <w:rPr>
          <w:color w:val="auto"/>
          <w:lang w:val="fr-FR"/>
        </w:rPr>
        <w:t xml:space="preserve"> </w:t>
      </w:r>
      <w:r w:rsidRPr="00495258">
        <w:rPr>
          <w:color w:val="auto"/>
          <w:lang w:val="fr-FR"/>
        </w:rPr>
        <w:t>îşi păstrează întreaga va</w:t>
      </w:r>
      <w:r w:rsidR="004C3DC8">
        <w:rPr>
          <w:color w:val="auto"/>
          <w:lang w:val="fr-FR"/>
        </w:rPr>
        <w:t xml:space="preserve">labiliate: </w:t>
      </w:r>
      <w:r w:rsidR="004C3DC8" w:rsidRPr="004C3DC8">
        <w:rPr>
          <w:i/>
          <w:color w:val="auto"/>
          <w:lang w:val="fr-FR"/>
        </w:rPr>
        <w:t>C</w:t>
      </w:r>
      <w:r w:rsidRPr="004C3DC8">
        <w:rPr>
          <w:i/>
          <w:color w:val="auto"/>
          <w:lang w:val="fr-FR"/>
        </w:rPr>
        <w:t>unoaşte-te pe tine însuţi!</w:t>
      </w:r>
      <w:r w:rsidRPr="00495258">
        <w:rPr>
          <w:color w:val="auto"/>
          <w:lang w:val="fr-FR"/>
        </w:rPr>
        <w:t xml:space="preserve"> </w:t>
      </w:r>
      <w:r w:rsidR="00A53D5F" w:rsidRPr="00495258">
        <w:rPr>
          <w:color w:val="auto"/>
          <w:lang w:val="fr-FR"/>
        </w:rPr>
        <w:t>Formula aceasta nu viza individualităţile excepţio</w:t>
      </w:r>
      <w:r w:rsidR="004C3DC8">
        <w:rPr>
          <w:color w:val="auto"/>
          <w:lang w:val="ro-RO"/>
        </w:rPr>
        <w:softHyphen/>
      </w:r>
      <w:r w:rsidR="00A53D5F" w:rsidRPr="00495258">
        <w:rPr>
          <w:color w:val="auto"/>
          <w:lang w:val="fr-FR"/>
        </w:rPr>
        <w:t>nale ci pe oamenii de toate zilele, pe care Socrate i-a studiat întreaga sa viaţă. Gânditorii au încercat să explice omul prin metode şi moduri de investigare foarte diverse.</w:t>
      </w:r>
      <w:r w:rsidR="000E2108" w:rsidRPr="00495258">
        <w:rPr>
          <w:color w:val="auto"/>
          <w:lang w:val="fr-FR"/>
        </w:rPr>
        <w:t xml:space="preserve"> Unii,</w:t>
      </w:r>
      <w:r w:rsidR="004C3DC8">
        <w:rPr>
          <w:color w:val="auto"/>
          <w:lang w:val="fr-FR"/>
        </w:rPr>
        <w:t xml:space="preserve"> cei mai numeroşi, i-au observa</w:t>
      </w:r>
      <w:r w:rsidR="000E2108" w:rsidRPr="00495258">
        <w:rPr>
          <w:color w:val="auto"/>
          <w:lang w:val="fr-FR"/>
        </w:rPr>
        <w:t>t mai ales pe semenii lor, expunându-ş</w:t>
      </w:r>
      <w:r w:rsidR="004C3DC8">
        <w:rPr>
          <w:color w:val="auto"/>
          <w:lang w:val="fr-FR"/>
        </w:rPr>
        <w:t>i</w:t>
      </w:r>
      <w:r w:rsidR="00E27862">
        <w:rPr>
          <w:color w:val="auto"/>
          <w:lang w:val="fr-FR"/>
        </w:rPr>
        <w:t xml:space="preserve"> ideile şi concluziile</w:t>
      </w:r>
      <w:r w:rsidR="000E2108" w:rsidRPr="00495258">
        <w:rPr>
          <w:color w:val="auto"/>
          <w:lang w:val="fr-FR"/>
        </w:rPr>
        <w:t xml:space="preserve"> potrivit propri</w:t>
      </w:r>
      <w:r w:rsidR="00E27862" w:rsidRPr="00D12C7D">
        <w:rPr>
          <w:rFonts w:ascii="Garamond" w:hAnsi="Garamond"/>
          <w:color w:val="auto"/>
          <w:lang w:val="ro-RO"/>
        </w:rPr>
        <w:softHyphen/>
      </w:r>
      <w:r w:rsidR="000E2108" w:rsidRPr="00495258">
        <w:rPr>
          <w:color w:val="auto"/>
          <w:lang w:val="fr-FR"/>
        </w:rPr>
        <w:t>ilor sentimente şi inter</w:t>
      </w:r>
      <w:r w:rsidR="004C3DC8">
        <w:rPr>
          <w:color w:val="auto"/>
          <w:lang w:val="ro-RO"/>
        </w:rPr>
        <w:softHyphen/>
      </w:r>
      <w:r w:rsidR="000E2108" w:rsidRPr="00495258">
        <w:rPr>
          <w:color w:val="auto"/>
          <w:lang w:val="fr-FR"/>
        </w:rPr>
        <w:t xml:space="preserve">pretări personale. Este vorba mai ales de scriitori, al căror aport la </w:t>
      </w:r>
      <w:r w:rsidR="00E27862">
        <w:rPr>
          <w:color w:val="auto"/>
          <w:lang w:val="fr-FR"/>
        </w:rPr>
        <w:t>cunoaşterea omu</w:t>
      </w:r>
      <w:r w:rsidR="00CB566C" w:rsidRPr="003D1657">
        <w:rPr>
          <w:color w:val="auto"/>
          <w:lang w:val="ro-RO"/>
        </w:rPr>
        <w:softHyphen/>
      </w:r>
      <w:r w:rsidR="00E27862">
        <w:rPr>
          <w:color w:val="auto"/>
          <w:lang w:val="fr-FR"/>
        </w:rPr>
        <w:t>lui este relativ slab, din punctu</w:t>
      </w:r>
      <w:r w:rsidR="000E2108" w:rsidRPr="00495258">
        <w:rPr>
          <w:color w:val="auto"/>
          <w:lang w:val="fr-FR"/>
        </w:rPr>
        <w:t>l de vedere al descoperirilor, dar considerabil ca volum al scrie</w:t>
      </w:r>
      <w:r w:rsidR="004C3DC8">
        <w:rPr>
          <w:color w:val="auto"/>
          <w:lang w:val="ro-RO"/>
        </w:rPr>
        <w:softHyphen/>
      </w:r>
      <w:r w:rsidR="000E2108" w:rsidRPr="00495258">
        <w:rPr>
          <w:color w:val="auto"/>
          <w:lang w:val="fr-FR"/>
        </w:rPr>
        <w:t>rilor. Informaţiile lor privind activitatea, comportamentul şi reacţiile semenilor proveneau mai ales din propria lor viziune, auz sau sensi</w:t>
      </w:r>
      <w:r w:rsidR="00C1334F" w:rsidRPr="003D1657">
        <w:rPr>
          <w:color w:val="auto"/>
          <w:lang w:val="ro-RO"/>
        </w:rPr>
        <w:softHyphen/>
      </w:r>
      <w:r w:rsidR="000E2108" w:rsidRPr="00495258">
        <w:rPr>
          <w:color w:val="auto"/>
          <w:lang w:val="fr-FR"/>
        </w:rPr>
        <w:t>bilitate sentimental</w:t>
      </w:r>
      <w:r w:rsidR="00E27862">
        <w:rPr>
          <w:color w:val="auto"/>
          <w:lang w:val="fr-FR"/>
        </w:rPr>
        <w:t>ă</w:t>
      </w:r>
      <w:r w:rsidR="000E2108" w:rsidRPr="00495258">
        <w:rPr>
          <w:color w:val="auto"/>
          <w:lang w:val="fr-FR"/>
        </w:rPr>
        <w:t xml:space="preserve">. </w:t>
      </w:r>
      <w:r w:rsidR="00E27862">
        <w:rPr>
          <w:color w:val="auto"/>
          <w:lang w:val="fr-FR"/>
        </w:rPr>
        <w:t>Alţii, filosofi şi psihologi</w:t>
      </w:r>
      <w:r w:rsidR="00844398" w:rsidRPr="00495258">
        <w:rPr>
          <w:color w:val="auto"/>
          <w:lang w:val="fr-FR"/>
        </w:rPr>
        <w:t xml:space="preserve"> şi-au pro</w:t>
      </w:r>
      <w:r w:rsidR="00E27862" w:rsidRPr="00D12C7D">
        <w:rPr>
          <w:rFonts w:ascii="Garamond" w:hAnsi="Garamond"/>
          <w:color w:val="auto"/>
          <w:lang w:val="ro-RO"/>
        </w:rPr>
        <w:softHyphen/>
      </w:r>
      <w:r w:rsidR="00E27862">
        <w:rPr>
          <w:color w:val="auto"/>
          <w:lang w:val="fr-FR"/>
        </w:rPr>
        <w:t>pus cunoaşterea stărilor a</w:t>
      </w:r>
      <w:r w:rsidR="00844398" w:rsidRPr="00495258">
        <w:rPr>
          <w:color w:val="auto"/>
          <w:lang w:val="fr-FR"/>
        </w:rPr>
        <w:t>fective şi emoţionale ale oamenilor, căutând să pătrundă cât mai adânc în sufletele lor.</w:t>
      </w:r>
      <w:r w:rsidR="004C3DC8">
        <w:rPr>
          <w:color w:val="auto"/>
          <w:lang w:val="fr-FR"/>
        </w:rPr>
        <w:t xml:space="preserve"> Aceştia au descries caractere,</w:t>
      </w:r>
      <w:r w:rsidR="00844398" w:rsidRPr="00495258">
        <w:rPr>
          <w:color w:val="auto"/>
          <w:lang w:val="fr-FR"/>
        </w:rPr>
        <w:t xml:space="preserve"> atitudini psihice şi tendinţe morale, se</w:t>
      </w:r>
      <w:r w:rsidR="00E27862">
        <w:rPr>
          <w:color w:val="auto"/>
          <w:lang w:val="fr-FR"/>
        </w:rPr>
        <w:t>r</w:t>
      </w:r>
      <w:r w:rsidR="00844398" w:rsidRPr="00495258">
        <w:rPr>
          <w:color w:val="auto"/>
          <w:lang w:val="fr-FR"/>
        </w:rPr>
        <w:t>vindu-se de introspecţie. La rândul lor, biologii şi medicii</w:t>
      </w:r>
      <w:r w:rsidR="002E344A" w:rsidRPr="00495258">
        <w:rPr>
          <w:color w:val="auto"/>
          <w:lang w:val="fr-FR"/>
        </w:rPr>
        <w:t xml:space="preserve"> şi-au dat seama că gândurile şi activităţile noastre depind de funcţionările vegetative şi nervoase, de structurile din care suntem co</w:t>
      </w:r>
      <w:r w:rsidR="004C3DC8">
        <w:rPr>
          <w:color w:val="auto"/>
          <w:lang w:val="fr-FR"/>
        </w:rPr>
        <w:t>nstituiţi. Acestora le datorăm f</w:t>
      </w:r>
      <w:r w:rsidR="002E344A" w:rsidRPr="00495258">
        <w:rPr>
          <w:color w:val="auto"/>
          <w:lang w:val="fr-FR"/>
        </w:rPr>
        <w:t>i</w:t>
      </w:r>
      <w:r w:rsidR="00E27862">
        <w:rPr>
          <w:color w:val="auto"/>
          <w:lang w:val="fr-FR"/>
        </w:rPr>
        <w:t>ziologia c</w:t>
      </w:r>
      <w:r w:rsidR="002E344A" w:rsidRPr="00495258">
        <w:rPr>
          <w:color w:val="auto"/>
          <w:lang w:val="fr-FR"/>
        </w:rPr>
        <w:t>lasică, fără de care nu este posibilă cunoaşterea ştiinţifică a omului. Ştiinţa fiziologiei oferă un plus de garanţii, întrucât metodele ei de investigare sunt verificate de generaţii întregi de savanţi şi pot fi controlate aproape de oric</w:t>
      </w:r>
      <w:r w:rsidR="00E27862">
        <w:rPr>
          <w:color w:val="auto"/>
          <w:lang w:val="fr-FR"/>
        </w:rPr>
        <w:t>in</w:t>
      </w:r>
      <w:r w:rsidR="002E344A" w:rsidRPr="00495258">
        <w:rPr>
          <w:color w:val="auto"/>
          <w:lang w:val="fr-FR"/>
        </w:rPr>
        <w:t>e, la orice pas al cunoaşterii: de la mărirea particolelor</w:t>
      </w:r>
      <w:r w:rsidR="00C1334F">
        <w:rPr>
          <w:color w:val="auto"/>
          <w:lang w:val="fr-FR"/>
        </w:rPr>
        <w:t>,</w:t>
      </w:r>
      <w:r w:rsidR="002E344A" w:rsidRPr="00495258">
        <w:rPr>
          <w:color w:val="auto"/>
          <w:lang w:val="fr-FR"/>
        </w:rPr>
        <w:t xml:space="preserve"> microscopic studiate uneori, la experienţele cele mai diverse, trecând prin adesea necesara amplificare a puterii şi preciziei s</w:t>
      </w:r>
      <w:r w:rsidR="00E27862">
        <w:rPr>
          <w:color w:val="auto"/>
          <w:lang w:val="fr-FR"/>
        </w:rPr>
        <w:t xml:space="preserve">imţurilor noastre. </w:t>
      </w:r>
      <w:r w:rsidR="00C1334F">
        <w:rPr>
          <w:color w:val="auto"/>
          <w:lang w:val="fr-FR"/>
        </w:rPr>
        <w:t xml:space="preserve"> </w:t>
      </w:r>
    </w:p>
    <w:p w14:paraId="62F1893F" w14:textId="335BBCC7" w:rsidR="0066131A" w:rsidRPr="00495258" w:rsidRDefault="00E27862" w:rsidP="0047344A">
      <w:pPr>
        <w:spacing w:after="0"/>
        <w:ind w:right="1655" w:firstLine="284"/>
        <w:jc w:val="both"/>
        <w:rPr>
          <w:color w:val="auto"/>
          <w:lang w:val="fr-FR"/>
        </w:rPr>
      </w:pPr>
      <w:r>
        <w:rPr>
          <w:color w:val="auto"/>
          <w:lang w:val="fr-FR"/>
        </w:rPr>
        <w:t>U</w:t>
      </w:r>
      <w:r w:rsidR="004C3DC8">
        <w:rPr>
          <w:color w:val="auto"/>
          <w:lang w:val="fr-FR"/>
        </w:rPr>
        <w:t>nii</w:t>
      </w:r>
      <w:r w:rsidR="002E344A" w:rsidRPr="00495258">
        <w:rPr>
          <w:color w:val="auto"/>
          <w:lang w:val="fr-FR"/>
        </w:rPr>
        <w:t xml:space="preserve"> medici au încercat cunoaşterea omului în cadrul întregului său ansam</w:t>
      </w:r>
      <w:r w:rsidR="00C1334F" w:rsidRPr="003D1657">
        <w:rPr>
          <w:color w:val="auto"/>
          <w:lang w:val="ro-RO"/>
        </w:rPr>
        <w:softHyphen/>
      </w:r>
      <w:r w:rsidR="002E344A" w:rsidRPr="00495258">
        <w:rPr>
          <w:color w:val="auto"/>
          <w:lang w:val="fr-FR"/>
        </w:rPr>
        <w:t>blu funcţional. Aceştia nu s-au temut</w:t>
      </w:r>
      <w:r w:rsidR="00834560" w:rsidRPr="00495258">
        <w:rPr>
          <w:color w:val="auto"/>
          <w:lang w:val="fr-FR"/>
        </w:rPr>
        <w:t xml:space="preserve"> să abordeze studiul evoluţiei vitale şi intelectuale a omului, inclusiv în cursul celor trei pubertăţi, analizând evoluţia fiziologică pe timpul şi cu ocazia noilor achiziţii, adaptări, reacţii faţă de mediul ambiant, viaţa de relaţie, funcţionarea diverselor emotivităţi, ten</w:t>
      </w:r>
      <w:r>
        <w:rPr>
          <w:color w:val="auto"/>
          <w:lang w:val="fr-FR"/>
        </w:rPr>
        <w:t>dinţe şi dorinţe, posibilităţi</w:t>
      </w:r>
      <w:r w:rsidR="00834560" w:rsidRPr="00495258">
        <w:rPr>
          <w:color w:val="auto"/>
          <w:lang w:val="fr-FR"/>
        </w:rPr>
        <w:t xml:space="preserve"> intelec</w:t>
      </w:r>
      <w:r w:rsidR="004C3DC8">
        <w:rPr>
          <w:color w:val="auto"/>
          <w:lang w:val="ro-RO"/>
        </w:rPr>
        <w:softHyphen/>
      </w:r>
      <w:r w:rsidR="00834560" w:rsidRPr="00495258">
        <w:rPr>
          <w:color w:val="auto"/>
          <w:lang w:val="fr-FR"/>
        </w:rPr>
        <w:t>tuale, voluntare şi morale. Pentru a pătrunde atât de</w:t>
      </w:r>
      <w:r>
        <w:rPr>
          <w:color w:val="auto"/>
          <w:lang w:val="fr-FR"/>
        </w:rPr>
        <w:t xml:space="preserve"> profund în profunzimile</w:t>
      </w:r>
      <w:r w:rsidR="00834560" w:rsidRPr="00495258">
        <w:rPr>
          <w:color w:val="auto"/>
          <w:lang w:val="fr-FR"/>
        </w:rPr>
        <w:t xml:space="preserve"> omeneşti, a fost nevoie de buna cunoaştere a automatismelor nervoase, a fenomenelor de adaptare, a întregu</w:t>
      </w:r>
      <w:r w:rsidR="00C433BE" w:rsidRPr="00495258">
        <w:rPr>
          <w:color w:val="auto"/>
          <w:lang w:val="fr-FR"/>
        </w:rPr>
        <w:t>lui ansamblu glandula</w:t>
      </w:r>
      <w:r w:rsidR="004C3DC8">
        <w:rPr>
          <w:color w:val="auto"/>
          <w:lang w:val="fr-FR"/>
        </w:rPr>
        <w:t>r. Volumul</w:t>
      </w:r>
      <w:r w:rsidR="00834560" w:rsidRPr="00495258">
        <w:rPr>
          <w:color w:val="auto"/>
          <w:lang w:val="fr-FR"/>
        </w:rPr>
        <w:t xml:space="preserve"> de cunoş</w:t>
      </w:r>
      <w:r w:rsidRPr="00D12C7D">
        <w:rPr>
          <w:rFonts w:ascii="Garamond" w:hAnsi="Garamond"/>
          <w:color w:val="auto"/>
          <w:lang w:val="ro-RO"/>
        </w:rPr>
        <w:softHyphen/>
      </w:r>
      <w:r w:rsidR="00834560" w:rsidRPr="00495258">
        <w:rPr>
          <w:color w:val="auto"/>
          <w:lang w:val="fr-FR"/>
        </w:rPr>
        <w:t xml:space="preserve">tinţe </w:t>
      </w:r>
      <w:r w:rsidR="00433885" w:rsidRPr="00495258">
        <w:rPr>
          <w:color w:val="auto"/>
          <w:lang w:val="fr-FR"/>
        </w:rPr>
        <w:t>a</w:t>
      </w:r>
      <w:r w:rsidR="00834560" w:rsidRPr="00495258">
        <w:rPr>
          <w:color w:val="auto"/>
          <w:lang w:val="fr-FR"/>
        </w:rPr>
        <w:t>cu</w:t>
      </w:r>
      <w:r w:rsidR="004C3DC8">
        <w:rPr>
          <w:color w:val="auto"/>
          <w:lang w:val="ro-RO"/>
        </w:rPr>
        <w:softHyphen/>
      </w:r>
      <w:r w:rsidR="00834560" w:rsidRPr="00495258">
        <w:rPr>
          <w:color w:val="auto"/>
          <w:lang w:val="fr-FR"/>
        </w:rPr>
        <w:t>mu</w:t>
      </w:r>
      <w:r w:rsidR="004C3DC8">
        <w:rPr>
          <w:color w:val="auto"/>
          <w:lang w:val="ro-RO"/>
        </w:rPr>
        <w:softHyphen/>
      </w:r>
      <w:r w:rsidR="00834560" w:rsidRPr="00495258">
        <w:rPr>
          <w:color w:val="auto"/>
          <w:lang w:val="fr-FR"/>
        </w:rPr>
        <w:t>late de cei ce au studiat personali</w:t>
      </w:r>
      <w:r w:rsidR="00C1334F" w:rsidRPr="003D1657">
        <w:rPr>
          <w:color w:val="auto"/>
          <w:lang w:val="ro-RO"/>
        </w:rPr>
        <w:softHyphen/>
      </w:r>
      <w:r w:rsidR="00834560" w:rsidRPr="00495258">
        <w:rPr>
          <w:color w:val="auto"/>
          <w:lang w:val="fr-FR"/>
        </w:rPr>
        <w:t>tatea omenescă,</w:t>
      </w:r>
      <w:r w:rsidR="00433885" w:rsidRPr="00495258">
        <w:rPr>
          <w:color w:val="auto"/>
          <w:lang w:val="fr-FR"/>
        </w:rPr>
        <w:t xml:space="preserve"> </w:t>
      </w:r>
      <w:r w:rsidR="00C433BE" w:rsidRPr="00495258">
        <w:rPr>
          <w:color w:val="auto"/>
          <w:lang w:val="fr-FR"/>
        </w:rPr>
        <w:t>a impus,</w:t>
      </w:r>
      <w:r w:rsidR="00433885" w:rsidRPr="00495258">
        <w:rPr>
          <w:color w:val="auto"/>
          <w:lang w:val="fr-FR"/>
        </w:rPr>
        <w:t xml:space="preserve"> mai întâi</w:t>
      </w:r>
      <w:r w:rsidR="00C433BE" w:rsidRPr="00495258">
        <w:rPr>
          <w:color w:val="auto"/>
          <w:lang w:val="fr-FR"/>
        </w:rPr>
        <w:t>,</w:t>
      </w:r>
      <w:r w:rsidR="00433885" w:rsidRPr="00495258">
        <w:rPr>
          <w:color w:val="auto"/>
          <w:lang w:val="fr-FR"/>
        </w:rPr>
        <w:t xml:space="preserve"> elaborările psihologice superioare, </w:t>
      </w:r>
      <w:r w:rsidR="00C433BE" w:rsidRPr="00495258">
        <w:rPr>
          <w:color w:val="auto"/>
          <w:lang w:val="fr-FR"/>
        </w:rPr>
        <w:t>cores</w:t>
      </w:r>
      <w:r w:rsidR="00C1334F" w:rsidRPr="003D1657">
        <w:rPr>
          <w:color w:val="auto"/>
          <w:lang w:val="ro-RO"/>
        </w:rPr>
        <w:softHyphen/>
      </w:r>
      <w:r w:rsidR="00C433BE" w:rsidRPr="00495258">
        <w:rPr>
          <w:color w:val="auto"/>
          <w:lang w:val="fr-FR"/>
        </w:rPr>
        <w:t>pun</w:t>
      </w:r>
      <w:r w:rsidRPr="00D12C7D">
        <w:rPr>
          <w:rFonts w:ascii="Garamond" w:hAnsi="Garamond"/>
          <w:color w:val="auto"/>
          <w:lang w:val="ro-RO"/>
        </w:rPr>
        <w:softHyphen/>
      </w:r>
      <w:r w:rsidR="00C433BE" w:rsidRPr="00495258">
        <w:rPr>
          <w:color w:val="auto"/>
          <w:lang w:val="fr-FR"/>
        </w:rPr>
        <w:t>ză</w:t>
      </w:r>
      <w:r w:rsidR="00ED3AC6">
        <w:rPr>
          <w:color w:val="auto"/>
          <w:lang w:val="ro-RO"/>
        </w:rPr>
        <w:softHyphen/>
      </w:r>
      <w:r w:rsidR="00C433BE" w:rsidRPr="00495258">
        <w:rPr>
          <w:color w:val="auto"/>
          <w:lang w:val="fr-FR"/>
        </w:rPr>
        <w:t>toare noţiunilor</w:t>
      </w:r>
      <w:r>
        <w:rPr>
          <w:color w:val="auto"/>
          <w:lang w:val="fr-FR"/>
        </w:rPr>
        <w:t xml:space="preserve"> de identitate şi de s</w:t>
      </w:r>
      <w:r w:rsidR="00433885" w:rsidRPr="00495258">
        <w:rPr>
          <w:color w:val="auto"/>
          <w:lang w:val="fr-FR"/>
        </w:rPr>
        <w:t>inteză.</w:t>
      </w:r>
      <w:r w:rsidR="00C1334F">
        <w:rPr>
          <w:color w:val="auto"/>
          <w:lang w:val="fr-FR"/>
        </w:rPr>
        <w:t xml:space="preserve"> </w:t>
      </w:r>
    </w:p>
    <w:p w14:paraId="672B21DB" w14:textId="77777777" w:rsidR="00433885" w:rsidRPr="00495258" w:rsidRDefault="00433885" w:rsidP="0047344A">
      <w:pPr>
        <w:spacing w:after="0"/>
        <w:ind w:right="1655" w:firstLine="284"/>
        <w:jc w:val="both"/>
        <w:rPr>
          <w:color w:val="auto"/>
          <w:sz w:val="4"/>
          <w:szCs w:val="4"/>
          <w:lang w:val="fr-FR"/>
        </w:rPr>
      </w:pPr>
    </w:p>
    <w:p w14:paraId="3D965174" w14:textId="76A013A0" w:rsidR="00507681" w:rsidRPr="00C1334F" w:rsidRDefault="00AD574E" w:rsidP="0047344A">
      <w:pPr>
        <w:spacing w:after="0"/>
        <w:ind w:right="1655" w:firstLine="284"/>
        <w:jc w:val="both"/>
        <w:rPr>
          <w:color w:val="auto"/>
        </w:rPr>
      </w:pPr>
      <w:r w:rsidRPr="00495258">
        <w:rPr>
          <w:color w:val="auto"/>
          <w:lang w:val="fr-FR"/>
        </w:rPr>
        <w:t>Modurile de investigare pe care le-am citat prezintă valor</w:t>
      </w:r>
      <w:r w:rsidR="00E27862">
        <w:rPr>
          <w:color w:val="auto"/>
          <w:lang w:val="fr-FR"/>
        </w:rPr>
        <w:t>i diferite şi au permis</w:t>
      </w:r>
      <w:r w:rsidRPr="00495258">
        <w:rPr>
          <w:color w:val="auto"/>
          <w:lang w:val="fr-FR"/>
        </w:rPr>
        <w:t xml:space="preserve"> pătrundere</w:t>
      </w:r>
      <w:r w:rsidR="00E27862">
        <w:rPr>
          <w:color w:val="auto"/>
          <w:lang w:val="fr-FR"/>
        </w:rPr>
        <w:t>a</w:t>
      </w:r>
      <w:r w:rsidRPr="00495258">
        <w:rPr>
          <w:color w:val="auto"/>
          <w:lang w:val="fr-FR"/>
        </w:rPr>
        <w:t xml:space="preserve"> foarte inegală a naturii omeneşti. Primele două mari tentative, ce</w:t>
      </w:r>
      <w:r w:rsidR="00E27862">
        <w:rPr>
          <w:color w:val="auto"/>
          <w:lang w:val="fr-FR"/>
        </w:rPr>
        <w:t>a</w:t>
      </w:r>
      <w:r w:rsidRPr="00495258">
        <w:rPr>
          <w:color w:val="auto"/>
          <w:lang w:val="fr-FR"/>
        </w:rPr>
        <w:t xml:space="preserve"> literară, a scriitorilor, şi cea mai speculativă, a psihologilor, ne-au învăţat</w:t>
      </w:r>
      <w:r w:rsidR="00E27862">
        <w:rPr>
          <w:color w:val="auto"/>
          <w:lang w:val="fr-FR"/>
        </w:rPr>
        <w:t xml:space="preserve"> destul de puţine lucruri, fiind</w:t>
      </w:r>
      <w:r w:rsidRPr="00495258">
        <w:rPr>
          <w:color w:val="auto"/>
          <w:lang w:val="fr-FR"/>
        </w:rPr>
        <w:t xml:space="preserve"> adesea superficial</w:t>
      </w:r>
      <w:r w:rsidR="00202733" w:rsidRPr="00495258">
        <w:rPr>
          <w:color w:val="auto"/>
          <w:lang w:val="fr-FR"/>
        </w:rPr>
        <w:t>e,</w:t>
      </w:r>
      <w:r w:rsidRPr="00495258">
        <w:rPr>
          <w:color w:val="auto"/>
          <w:lang w:val="fr-FR"/>
        </w:rPr>
        <w:t xml:space="preserve"> necesi</w:t>
      </w:r>
      <w:r w:rsidR="00E27862">
        <w:rPr>
          <w:color w:val="auto"/>
          <w:lang w:val="fr-FR"/>
        </w:rPr>
        <w:t>tând verifi</w:t>
      </w:r>
      <w:r w:rsidR="00C1334F" w:rsidRPr="003D1657">
        <w:rPr>
          <w:color w:val="auto"/>
          <w:lang w:val="ro-RO"/>
        </w:rPr>
        <w:softHyphen/>
      </w:r>
      <w:r w:rsidR="00E27862">
        <w:rPr>
          <w:color w:val="auto"/>
          <w:lang w:val="fr-FR"/>
        </w:rPr>
        <w:t>cări şi garanţii,</w:t>
      </w:r>
      <w:r w:rsidR="00202733" w:rsidRPr="00495258">
        <w:rPr>
          <w:color w:val="auto"/>
          <w:lang w:val="fr-FR"/>
        </w:rPr>
        <w:t xml:space="preserve"> fiind pline de erori şi inter</w:t>
      </w:r>
      <w:r w:rsidR="00ED3AC6">
        <w:rPr>
          <w:color w:val="auto"/>
          <w:lang w:val="ro-RO"/>
        </w:rPr>
        <w:softHyphen/>
      </w:r>
      <w:r w:rsidR="00202733" w:rsidRPr="00495258">
        <w:rPr>
          <w:color w:val="auto"/>
          <w:lang w:val="fr-FR"/>
        </w:rPr>
        <w:t>pretări lipsite de orice bază organic</w:t>
      </w:r>
      <w:r w:rsidR="00E27862">
        <w:rPr>
          <w:color w:val="auto"/>
          <w:lang w:val="fr-FR"/>
        </w:rPr>
        <w:t>ă</w:t>
      </w:r>
      <w:r w:rsidR="00202733" w:rsidRPr="00495258">
        <w:rPr>
          <w:color w:val="auto"/>
          <w:lang w:val="fr-FR"/>
        </w:rPr>
        <w:t xml:space="preserve"> şi fizio</w:t>
      </w:r>
      <w:r w:rsidR="00E27862" w:rsidRPr="00D12C7D">
        <w:rPr>
          <w:rFonts w:ascii="Garamond" w:hAnsi="Garamond"/>
          <w:color w:val="auto"/>
          <w:lang w:val="ro-RO"/>
        </w:rPr>
        <w:softHyphen/>
      </w:r>
      <w:r w:rsidR="00202733" w:rsidRPr="00495258">
        <w:rPr>
          <w:color w:val="auto"/>
          <w:lang w:val="fr-FR"/>
        </w:rPr>
        <w:t>logică. A treia tentativă, a biologilor şi medicilor, a aplicat meto</w:t>
      </w:r>
      <w:r w:rsidR="00E27862">
        <w:rPr>
          <w:color w:val="auto"/>
          <w:lang w:val="fr-FR"/>
        </w:rPr>
        <w:t>de concrete în studiul omului, p</w:t>
      </w:r>
      <w:r w:rsidR="00202733" w:rsidRPr="00495258">
        <w:rPr>
          <w:color w:val="auto"/>
          <w:lang w:val="fr-FR"/>
        </w:rPr>
        <w:t>ermanent</w:t>
      </w:r>
      <w:r w:rsidR="00E27862">
        <w:rPr>
          <w:color w:val="auto"/>
          <w:lang w:val="fr-FR"/>
        </w:rPr>
        <w:t xml:space="preserve"> în</w:t>
      </w:r>
      <w:r w:rsidR="00202733" w:rsidRPr="00495258">
        <w:rPr>
          <w:color w:val="auto"/>
          <w:lang w:val="fr-FR"/>
        </w:rPr>
        <w:t xml:space="preserve"> schimbare, </w:t>
      </w:r>
      <w:r w:rsidR="00E27862">
        <w:rPr>
          <w:color w:val="auto"/>
          <w:lang w:val="fr-FR"/>
        </w:rPr>
        <w:t>ajungându-se</w:t>
      </w:r>
      <w:r w:rsidR="00202733" w:rsidRPr="00495258">
        <w:rPr>
          <w:color w:val="auto"/>
          <w:lang w:val="fr-FR"/>
        </w:rPr>
        <w:t xml:space="preserve"> la cunoaş</w:t>
      </w:r>
      <w:r w:rsidR="00C1334F" w:rsidRPr="003D1657">
        <w:rPr>
          <w:color w:val="auto"/>
          <w:lang w:val="ro-RO"/>
        </w:rPr>
        <w:softHyphen/>
      </w:r>
      <w:r w:rsidR="00202733" w:rsidRPr="00495258">
        <w:rPr>
          <w:color w:val="auto"/>
          <w:lang w:val="fr-FR"/>
        </w:rPr>
        <w:t>tere</w:t>
      </w:r>
      <w:r w:rsidR="00C1334F">
        <w:rPr>
          <w:color w:val="auto"/>
          <w:lang w:val="fr-FR"/>
        </w:rPr>
        <w:t>a</w:t>
      </w:r>
      <w:r w:rsidR="00202733" w:rsidRPr="00495258">
        <w:rPr>
          <w:color w:val="auto"/>
          <w:lang w:val="fr-FR"/>
        </w:rPr>
        <w:t xml:space="preserve"> mai mult</w:t>
      </w:r>
      <w:r w:rsidR="00ED3AC6">
        <w:rPr>
          <w:color w:val="auto"/>
          <w:lang w:val="fr-FR"/>
        </w:rPr>
        <w:t xml:space="preserve"> sau mai puţin parţială a acestuia</w:t>
      </w:r>
      <w:r w:rsidR="00202733" w:rsidRPr="00495258">
        <w:rPr>
          <w:color w:val="auto"/>
          <w:lang w:val="fr-FR"/>
        </w:rPr>
        <w:t xml:space="preserve">. </w:t>
      </w:r>
      <w:r w:rsidR="00202733" w:rsidRPr="007B574E">
        <w:rPr>
          <w:color w:val="auto"/>
        </w:rPr>
        <w:t>Ultima t</w:t>
      </w:r>
      <w:r w:rsidR="007B574E" w:rsidRPr="007B574E">
        <w:rPr>
          <w:color w:val="auto"/>
        </w:rPr>
        <w:t>entativă s-a bazat pe studiul si</w:t>
      </w:r>
      <w:r w:rsidR="00202733" w:rsidRPr="007B574E">
        <w:rPr>
          <w:color w:val="auto"/>
        </w:rPr>
        <w:t>nergic al fenomenelor glandular</w:t>
      </w:r>
      <w:r w:rsidR="007B574E">
        <w:rPr>
          <w:color w:val="auto"/>
        </w:rPr>
        <w:t>e</w:t>
      </w:r>
      <w:r w:rsidR="00202733" w:rsidRPr="007B574E">
        <w:rPr>
          <w:color w:val="auto"/>
        </w:rPr>
        <w:t>, procedeu ce</w:t>
      </w:r>
      <w:r w:rsidR="007B574E">
        <w:rPr>
          <w:color w:val="auto"/>
        </w:rPr>
        <w:t xml:space="preserve"> a permits</w:t>
      </w:r>
      <w:r w:rsidR="00507681" w:rsidRPr="007B574E">
        <w:rPr>
          <w:color w:val="auto"/>
        </w:rPr>
        <w:t xml:space="preserve"> înţelegerea omului ş</w:t>
      </w:r>
      <w:r w:rsidR="007B574E">
        <w:rPr>
          <w:color w:val="auto"/>
        </w:rPr>
        <w:t>i explicarea</w:t>
      </w:r>
      <w:r w:rsidR="00507681" w:rsidRPr="007B574E">
        <w:rPr>
          <w:color w:val="auto"/>
        </w:rPr>
        <w:t xml:space="preserve"> multor probleme omeneşti.</w:t>
      </w:r>
      <w:r w:rsidR="00C1334F">
        <w:rPr>
          <w:color w:val="auto"/>
        </w:rPr>
        <w:t xml:space="preserve"> </w:t>
      </w:r>
      <w:r w:rsidR="00507681" w:rsidRPr="00495258">
        <w:rPr>
          <w:color w:val="auto"/>
          <w:lang w:val="fr-FR"/>
        </w:rPr>
        <w:t xml:space="preserve">Dintre aceste diferite moduri de investigare şi </w:t>
      </w:r>
      <w:r w:rsidR="006717CD" w:rsidRPr="00495258">
        <w:rPr>
          <w:color w:val="auto"/>
          <w:lang w:val="fr-FR"/>
        </w:rPr>
        <w:t>studiu</w:t>
      </w:r>
      <w:r w:rsidR="00507681" w:rsidRPr="00495258">
        <w:rPr>
          <w:color w:val="auto"/>
          <w:lang w:val="fr-FR"/>
        </w:rPr>
        <w:t>,</w:t>
      </w:r>
      <w:r w:rsidR="006717CD" w:rsidRPr="00495258">
        <w:rPr>
          <w:color w:val="auto"/>
          <w:lang w:val="fr-FR"/>
        </w:rPr>
        <w:t xml:space="preserve"> </w:t>
      </w:r>
      <w:r w:rsidR="00507681" w:rsidRPr="00495258">
        <w:rPr>
          <w:color w:val="auto"/>
          <w:lang w:val="fr-FR"/>
        </w:rPr>
        <w:t>Freu</w:t>
      </w:r>
      <w:r w:rsidR="006717CD" w:rsidRPr="00495258">
        <w:rPr>
          <w:color w:val="auto"/>
          <w:lang w:val="fr-FR"/>
        </w:rPr>
        <w:t>d l-a adoptat pe p</w:t>
      </w:r>
      <w:r w:rsidR="00507681" w:rsidRPr="00495258">
        <w:rPr>
          <w:color w:val="auto"/>
          <w:lang w:val="fr-FR"/>
        </w:rPr>
        <w:t xml:space="preserve">rimul, </w:t>
      </w:r>
      <w:r w:rsidR="003778E4" w:rsidRPr="00495258">
        <w:rPr>
          <w:color w:val="auto"/>
          <w:lang w:val="fr-FR"/>
        </w:rPr>
        <w:t>după care</w:t>
      </w:r>
      <w:r w:rsidR="00507681" w:rsidRPr="00495258">
        <w:rPr>
          <w:color w:val="auto"/>
          <w:lang w:val="fr-FR"/>
        </w:rPr>
        <w:t xml:space="preserve"> buna cunoaş</w:t>
      </w:r>
      <w:r w:rsidR="00C1334F" w:rsidRPr="003D1657">
        <w:rPr>
          <w:color w:val="auto"/>
          <w:lang w:val="ro-RO"/>
        </w:rPr>
        <w:softHyphen/>
      </w:r>
      <w:r w:rsidR="00507681" w:rsidRPr="00495258">
        <w:rPr>
          <w:color w:val="auto"/>
          <w:lang w:val="fr-FR"/>
        </w:rPr>
        <w:t>ter</w:t>
      </w:r>
      <w:r w:rsidR="006717CD" w:rsidRPr="00495258">
        <w:rPr>
          <w:color w:val="auto"/>
          <w:lang w:val="fr-FR"/>
        </w:rPr>
        <w:t>e a omului se sprijină pe simţurile şi sentimentelor acestuia</w:t>
      </w:r>
      <w:r w:rsidR="00507681" w:rsidRPr="00495258">
        <w:rPr>
          <w:color w:val="auto"/>
          <w:lang w:val="fr-FR"/>
        </w:rPr>
        <w:t>.</w:t>
      </w:r>
    </w:p>
    <w:p w14:paraId="4ABFAB61" w14:textId="77777777" w:rsidR="00507681" w:rsidRPr="00495258" w:rsidRDefault="00507681" w:rsidP="0047344A">
      <w:pPr>
        <w:spacing w:after="0"/>
        <w:ind w:right="1655" w:firstLine="284"/>
        <w:jc w:val="both"/>
        <w:rPr>
          <w:color w:val="auto"/>
          <w:sz w:val="4"/>
          <w:szCs w:val="4"/>
          <w:lang w:val="fr-FR"/>
        </w:rPr>
      </w:pPr>
    </w:p>
    <w:p w14:paraId="361E72B8" w14:textId="2AE19CD7" w:rsidR="003778E4" w:rsidRPr="00495258" w:rsidRDefault="007B574E" w:rsidP="0047344A">
      <w:pPr>
        <w:spacing w:after="0"/>
        <w:ind w:right="1655" w:firstLine="284"/>
        <w:jc w:val="both"/>
        <w:rPr>
          <w:color w:val="auto"/>
          <w:lang w:val="fr-FR"/>
        </w:rPr>
      </w:pPr>
      <w:r>
        <w:rPr>
          <w:color w:val="auto"/>
          <w:lang w:val="fr-FR"/>
        </w:rPr>
        <w:t>I</w:t>
      </w:r>
      <w:r w:rsidR="003778E4" w:rsidRPr="00495258">
        <w:rPr>
          <w:color w:val="auto"/>
          <w:lang w:val="fr-FR"/>
        </w:rPr>
        <w:t>dentificarea pasajelor</w:t>
      </w:r>
      <w:r w:rsidR="007816D8" w:rsidRPr="00495258">
        <w:rPr>
          <w:color w:val="auto"/>
          <w:lang w:val="fr-FR"/>
        </w:rPr>
        <w:t>, din opera lui Freud,</w:t>
      </w:r>
      <w:r w:rsidR="003778E4" w:rsidRPr="00495258">
        <w:rPr>
          <w:color w:val="auto"/>
          <w:lang w:val="fr-FR"/>
        </w:rPr>
        <w:t xml:space="preserve"> susceptibile de a furniza caracteristicile esenţiale, ale elaborărilor sale intelectuale</w:t>
      </w:r>
      <w:r>
        <w:rPr>
          <w:color w:val="auto"/>
          <w:lang w:val="fr-FR"/>
        </w:rPr>
        <w:t>, a fost destul de dificilă</w:t>
      </w:r>
      <w:r w:rsidR="003778E4" w:rsidRPr="00495258">
        <w:rPr>
          <w:color w:val="auto"/>
          <w:lang w:val="fr-FR"/>
        </w:rPr>
        <w:t>. Definiţiile sale, care principial sunt idei majore, ni s-au părut semnifi</w:t>
      </w:r>
      <w:r w:rsidR="00C1334F" w:rsidRPr="003D1657">
        <w:rPr>
          <w:color w:val="auto"/>
          <w:lang w:val="ro-RO"/>
        </w:rPr>
        <w:softHyphen/>
      </w:r>
      <w:r w:rsidR="003778E4" w:rsidRPr="00495258">
        <w:rPr>
          <w:color w:val="auto"/>
          <w:lang w:val="fr-FR"/>
        </w:rPr>
        <w:t>cative pentru modul său de gândire. Începem cu analiza</w:t>
      </w:r>
      <w:r w:rsidR="007816D8" w:rsidRPr="00495258">
        <w:rPr>
          <w:color w:val="auto"/>
          <w:lang w:val="fr-FR"/>
        </w:rPr>
        <w:t xml:space="preserve"> </w:t>
      </w:r>
      <w:r w:rsidR="007816D8" w:rsidRPr="00495258">
        <w:rPr>
          <w:smallCaps/>
          <w:color w:val="auto"/>
          <w:lang w:val="fr-FR"/>
        </w:rPr>
        <w:t>i</w:t>
      </w:r>
      <w:r w:rsidR="003778E4" w:rsidRPr="00495258">
        <w:rPr>
          <w:smallCaps/>
          <w:color w:val="auto"/>
          <w:lang w:val="fr-FR"/>
        </w:rPr>
        <w:t>nconştientului</w:t>
      </w:r>
      <w:r w:rsidR="007816D8" w:rsidRPr="00495258">
        <w:rPr>
          <w:color w:val="auto"/>
          <w:lang w:val="fr-FR"/>
        </w:rPr>
        <w:t>, din</w:t>
      </w:r>
      <w:r w:rsidR="003778E4" w:rsidRPr="00495258">
        <w:rPr>
          <w:color w:val="auto"/>
          <w:lang w:val="fr-FR"/>
        </w:rPr>
        <w:t xml:space="preserve"> </w:t>
      </w:r>
      <w:r w:rsidR="003778E4" w:rsidRPr="00C1334F">
        <w:rPr>
          <w:b/>
          <w:bCs/>
          <w:i/>
          <w:color w:val="auto"/>
          <w:lang w:val="fr-FR"/>
        </w:rPr>
        <w:t>Introduction à la Psychanalyse</w:t>
      </w:r>
      <w:r w:rsidR="007816D8" w:rsidRPr="00495258">
        <w:rPr>
          <w:i/>
          <w:color w:val="auto"/>
          <w:lang w:val="fr-FR"/>
        </w:rPr>
        <w:t xml:space="preserve">, </w:t>
      </w:r>
      <w:r w:rsidR="007816D8" w:rsidRPr="00495258">
        <w:rPr>
          <w:color w:val="auto"/>
          <w:lang w:val="fr-FR"/>
        </w:rPr>
        <w:t>p. 318 :</w:t>
      </w:r>
      <w:r w:rsidR="00C1334F">
        <w:rPr>
          <w:color w:val="auto"/>
          <w:lang w:val="fr-FR"/>
        </w:rPr>
        <w:t xml:space="preserve"> </w:t>
      </w:r>
    </w:p>
    <w:p w14:paraId="4923C573" w14:textId="77777777" w:rsidR="007816D8" w:rsidRPr="00C1334F" w:rsidRDefault="007816D8" w:rsidP="0047344A">
      <w:pPr>
        <w:spacing w:after="0"/>
        <w:ind w:right="1655" w:firstLine="284"/>
        <w:jc w:val="both"/>
        <w:rPr>
          <w:color w:val="auto"/>
          <w:sz w:val="4"/>
          <w:szCs w:val="4"/>
          <w:lang w:val="fr-FR"/>
        </w:rPr>
      </w:pPr>
    </w:p>
    <w:p w14:paraId="7C5AA6FD" w14:textId="0EE65760" w:rsidR="007816D8" w:rsidRPr="00495258" w:rsidRDefault="007816D8" w:rsidP="0047344A">
      <w:pPr>
        <w:spacing w:after="0"/>
        <w:ind w:right="1655" w:firstLine="284"/>
        <w:jc w:val="both"/>
        <w:rPr>
          <w:color w:val="auto"/>
          <w:lang w:val="fr-FR"/>
        </w:rPr>
      </w:pPr>
      <w:r w:rsidRPr="00495258">
        <w:rPr>
          <w:color w:val="auto"/>
          <w:lang w:val="fr-FR"/>
        </w:rPr>
        <w:t xml:space="preserve">« </w:t>
      </w:r>
      <w:r w:rsidRPr="00495258">
        <w:rPr>
          <w:i/>
          <w:color w:val="auto"/>
          <w:lang w:val="fr-FR"/>
        </w:rPr>
        <w:t xml:space="preserve">Vă voi expune reprezentările teoretice, care s-au arătat cele mai utile sub acest raport, adică cele mai apte a îngloba noţiunea de refulare la o imagine definită. Pentru ca acest expozeu să fie clar, înainte de toate trebuie să substituim sensului </w:t>
      </w:r>
      <w:r w:rsidR="005C2ED9" w:rsidRPr="00495258">
        <w:rPr>
          <w:i/>
          <w:color w:val="auto"/>
          <w:lang w:val="fr-FR"/>
        </w:rPr>
        <w:t>descriptiv</w:t>
      </w:r>
      <w:r w:rsidR="007B574E">
        <w:rPr>
          <w:i/>
          <w:color w:val="auto"/>
          <w:lang w:val="fr-FR"/>
        </w:rPr>
        <w:t xml:space="preserve"> al cuvântului ”inconştient”</w:t>
      </w:r>
      <w:r w:rsidRPr="00495258">
        <w:rPr>
          <w:i/>
          <w:color w:val="auto"/>
          <w:lang w:val="fr-FR"/>
        </w:rPr>
        <w:t xml:space="preserve"> sensul său</w:t>
      </w:r>
      <w:r w:rsidR="005C2ED9" w:rsidRPr="00495258">
        <w:rPr>
          <w:i/>
          <w:color w:val="auto"/>
          <w:lang w:val="fr-FR"/>
        </w:rPr>
        <w:t xml:space="preserve"> </w:t>
      </w:r>
      <w:r w:rsidRPr="00495258">
        <w:rPr>
          <w:i/>
          <w:color w:val="auto"/>
          <w:lang w:val="fr-FR"/>
        </w:rPr>
        <w:t>siste</w:t>
      </w:r>
      <w:r w:rsidR="00C1334F" w:rsidRPr="003D1657">
        <w:rPr>
          <w:color w:val="auto"/>
          <w:lang w:val="ro-RO"/>
        </w:rPr>
        <w:softHyphen/>
      </w:r>
      <w:r w:rsidRPr="00495258">
        <w:rPr>
          <w:i/>
          <w:color w:val="auto"/>
          <w:lang w:val="fr-FR"/>
        </w:rPr>
        <w:t>matic; altfel spus, trebuie să ne d</w:t>
      </w:r>
      <w:r w:rsidR="007B574E">
        <w:rPr>
          <w:i/>
          <w:color w:val="auto"/>
          <w:lang w:val="fr-FR"/>
        </w:rPr>
        <w:t>ecidem a recunoaşte că inconştii</w:t>
      </w:r>
      <w:r w:rsidRPr="00495258">
        <w:rPr>
          <w:i/>
          <w:color w:val="auto"/>
          <w:lang w:val="fr-FR"/>
        </w:rPr>
        <w:t xml:space="preserve">nţa sau conştiinţa unui </w:t>
      </w:r>
      <w:r w:rsidR="00C25012" w:rsidRPr="00495258">
        <w:rPr>
          <w:i/>
          <w:color w:val="auto"/>
          <w:lang w:val="fr-FR"/>
        </w:rPr>
        <w:t>proces</w:t>
      </w:r>
      <w:r w:rsidRPr="00495258">
        <w:rPr>
          <w:i/>
          <w:color w:val="auto"/>
          <w:lang w:val="fr-FR"/>
        </w:rPr>
        <w:t xml:space="preserve"> psihic</w:t>
      </w:r>
      <w:r w:rsidR="00C25012" w:rsidRPr="00495258">
        <w:rPr>
          <w:i/>
          <w:color w:val="auto"/>
          <w:lang w:val="fr-FR"/>
        </w:rPr>
        <w:t xml:space="preserve"> nu este d</w:t>
      </w:r>
      <w:r w:rsidR="005C2ED9" w:rsidRPr="00495258">
        <w:rPr>
          <w:i/>
          <w:color w:val="auto"/>
          <w:lang w:val="fr-FR"/>
        </w:rPr>
        <w:t>ecât o proprietate a acestuia,</w:t>
      </w:r>
      <w:r w:rsidR="00C25012" w:rsidRPr="00495258">
        <w:rPr>
          <w:i/>
          <w:color w:val="auto"/>
          <w:lang w:val="fr-FR"/>
        </w:rPr>
        <w:t xml:space="preserve"> nu neapărat univocă. Când un </w:t>
      </w:r>
      <w:r w:rsidR="005C2ED9" w:rsidRPr="00495258">
        <w:rPr>
          <w:i/>
          <w:color w:val="auto"/>
          <w:lang w:val="fr-FR"/>
        </w:rPr>
        <w:t>proces</w:t>
      </w:r>
      <w:r w:rsidR="00C25012" w:rsidRPr="00495258">
        <w:rPr>
          <w:i/>
          <w:color w:val="auto"/>
          <w:lang w:val="fr-FR"/>
        </w:rPr>
        <w:t xml:space="preserve"> rămâne inconştient, separarea lui de conştiinţă constituie poate un indice </w:t>
      </w:r>
      <w:r w:rsidR="007B574E">
        <w:rPr>
          <w:i/>
          <w:color w:val="auto"/>
          <w:lang w:val="fr-FR"/>
        </w:rPr>
        <w:t>al sorții sale,</w:t>
      </w:r>
      <w:r w:rsidR="00C25012" w:rsidRPr="00495258">
        <w:rPr>
          <w:i/>
          <w:color w:val="auto"/>
          <w:lang w:val="fr-FR"/>
        </w:rPr>
        <w:t xml:space="preserve"> nu </w:t>
      </w:r>
      <w:r w:rsidR="005C2ED9" w:rsidRPr="00495258">
        <w:rPr>
          <w:i/>
          <w:color w:val="auto"/>
          <w:lang w:val="fr-FR"/>
        </w:rPr>
        <w:t xml:space="preserve">însă </w:t>
      </w:r>
      <w:r w:rsidR="00C25012" w:rsidRPr="00495258">
        <w:rPr>
          <w:i/>
          <w:color w:val="auto"/>
          <w:lang w:val="fr-FR"/>
        </w:rPr>
        <w:t>această soartă</w:t>
      </w:r>
      <w:r w:rsidR="005C2ED9" w:rsidRPr="00495258">
        <w:rPr>
          <w:i/>
          <w:color w:val="auto"/>
          <w:lang w:val="fr-FR"/>
        </w:rPr>
        <w:t>,</w:t>
      </w:r>
      <w:r w:rsidR="00C25012" w:rsidRPr="00495258">
        <w:rPr>
          <w:i/>
          <w:color w:val="auto"/>
          <w:lang w:val="fr-FR"/>
        </w:rPr>
        <w:t xml:space="preserve"> ca atare</w:t>
      </w:r>
      <w:r w:rsidR="00C25012" w:rsidRPr="00495258">
        <w:rPr>
          <w:color w:val="auto"/>
          <w:lang w:val="fr-FR"/>
        </w:rPr>
        <w:t xml:space="preserve">. </w:t>
      </w:r>
      <w:r w:rsidR="00C25012" w:rsidRPr="00495258">
        <w:rPr>
          <w:i/>
          <w:color w:val="auto"/>
          <w:lang w:val="fr-FR"/>
        </w:rPr>
        <w:t>Pentru a ne face o idee exactă despre această soartă, admitem că fiecare proce</w:t>
      </w:r>
      <w:r w:rsidR="005C2ED9" w:rsidRPr="00495258">
        <w:rPr>
          <w:i/>
          <w:color w:val="auto"/>
          <w:lang w:val="fr-FR"/>
        </w:rPr>
        <w:t>s, aproape fără excepţie, de</w:t>
      </w:r>
      <w:r w:rsidR="00C25012" w:rsidRPr="00495258">
        <w:rPr>
          <w:i/>
          <w:color w:val="auto"/>
          <w:lang w:val="fr-FR"/>
        </w:rPr>
        <w:t xml:space="preserve"> care vom vorbi imediat, există mai întâi într-o fază conştientă, aproape ca o imagine fotografică, ce începe prin a fi negativă</w:t>
      </w:r>
      <w:r w:rsidR="005C2ED9" w:rsidRPr="00495258">
        <w:rPr>
          <w:i/>
          <w:color w:val="auto"/>
          <w:lang w:val="fr-FR"/>
        </w:rPr>
        <w:t xml:space="preserve"> şi nu devine</w:t>
      </w:r>
      <w:r w:rsidR="00C25012" w:rsidRPr="00495258">
        <w:rPr>
          <w:i/>
          <w:color w:val="auto"/>
          <w:lang w:val="fr-FR"/>
        </w:rPr>
        <w:t xml:space="preserve"> definitivă decât după ce a trecut la faza pozitivă. Or</w:t>
      </w:r>
      <w:r w:rsidR="005C2ED9" w:rsidRPr="00495258">
        <w:rPr>
          <w:i/>
          <w:color w:val="auto"/>
          <w:lang w:val="fr-FR"/>
        </w:rPr>
        <w:t>i, după cum nu toate imaginile negative</w:t>
      </w:r>
      <w:r w:rsidR="007B574E">
        <w:rPr>
          <w:i/>
          <w:color w:val="auto"/>
          <w:lang w:val="fr-FR"/>
        </w:rPr>
        <w:t xml:space="preserve"> devin necesarmente poz</w:t>
      </w:r>
      <w:r w:rsidR="00C25012" w:rsidRPr="00495258">
        <w:rPr>
          <w:i/>
          <w:color w:val="auto"/>
          <w:lang w:val="fr-FR"/>
        </w:rPr>
        <w:t xml:space="preserve">itive, orice </w:t>
      </w:r>
      <w:r w:rsidR="005C2ED9" w:rsidRPr="00495258">
        <w:rPr>
          <w:i/>
          <w:color w:val="auto"/>
          <w:lang w:val="fr-FR"/>
        </w:rPr>
        <w:t>proces</w:t>
      </w:r>
      <w:r w:rsidR="00C25012" w:rsidRPr="00495258">
        <w:rPr>
          <w:i/>
          <w:color w:val="auto"/>
          <w:lang w:val="fr-FR"/>
        </w:rPr>
        <w:t xml:space="preserve"> psihic inconştient nu devine neapărat un </w:t>
      </w:r>
      <w:r w:rsidR="005C2ED9" w:rsidRPr="00495258">
        <w:rPr>
          <w:i/>
          <w:color w:val="auto"/>
          <w:lang w:val="fr-FR"/>
        </w:rPr>
        <w:t>proces</w:t>
      </w:r>
      <w:r w:rsidR="00C25012" w:rsidRPr="00495258">
        <w:rPr>
          <w:i/>
          <w:color w:val="auto"/>
          <w:lang w:val="fr-FR"/>
        </w:rPr>
        <w:t xml:space="preserve"> conştient.</w:t>
      </w:r>
      <w:r w:rsidR="00BE4DD8" w:rsidRPr="00495258">
        <w:rPr>
          <w:i/>
          <w:color w:val="auto"/>
          <w:lang w:val="fr-FR"/>
        </w:rPr>
        <w:t xml:space="preserve"> Găsim avan</w:t>
      </w:r>
      <w:r w:rsidR="00C1334F" w:rsidRPr="003D1657">
        <w:rPr>
          <w:color w:val="auto"/>
          <w:lang w:val="ro-RO"/>
        </w:rPr>
        <w:softHyphen/>
      </w:r>
      <w:r w:rsidR="00BE4DD8" w:rsidRPr="00495258">
        <w:rPr>
          <w:i/>
          <w:color w:val="auto"/>
          <w:lang w:val="fr-FR"/>
        </w:rPr>
        <w:t>tajos să spunem că fiecare proces face parte, mai întâi, din sistemul psihic al inconştientului, dar poate, în anumite împreju</w:t>
      </w:r>
      <w:r w:rsidR="007B574E" w:rsidRPr="00D12C7D">
        <w:rPr>
          <w:rFonts w:ascii="Garamond" w:hAnsi="Garamond"/>
          <w:color w:val="auto"/>
          <w:lang w:val="ro-RO"/>
        </w:rPr>
        <w:softHyphen/>
      </w:r>
      <w:r w:rsidR="00BE4DD8" w:rsidRPr="00495258">
        <w:rPr>
          <w:i/>
          <w:color w:val="auto"/>
          <w:lang w:val="fr-FR"/>
        </w:rPr>
        <w:t>rări</w:t>
      </w:r>
      <w:r w:rsidR="005C2ED9" w:rsidRPr="00495258">
        <w:rPr>
          <w:i/>
          <w:color w:val="auto"/>
          <w:lang w:val="fr-FR"/>
        </w:rPr>
        <w:t>, să treacă în sistemul conştientului</w:t>
      </w:r>
      <w:r w:rsidR="005C2ED9" w:rsidRPr="00495258">
        <w:rPr>
          <w:color w:val="auto"/>
          <w:lang w:val="fr-FR"/>
        </w:rPr>
        <w:t xml:space="preserve"> </w:t>
      </w:r>
      <w:r w:rsidRPr="00495258">
        <w:rPr>
          <w:color w:val="auto"/>
          <w:lang w:val="fr-FR"/>
        </w:rPr>
        <w:t>»</w:t>
      </w:r>
      <w:r w:rsidR="005C2ED9" w:rsidRPr="00495258">
        <w:rPr>
          <w:color w:val="auto"/>
          <w:lang w:val="fr-FR"/>
        </w:rPr>
        <w:t>.</w:t>
      </w:r>
      <w:r w:rsidR="00C1334F">
        <w:rPr>
          <w:color w:val="auto"/>
          <w:lang w:val="fr-FR"/>
        </w:rPr>
        <w:t xml:space="preserve"> </w:t>
      </w:r>
    </w:p>
    <w:p w14:paraId="3CC52C6D" w14:textId="77777777" w:rsidR="005C2ED9" w:rsidRPr="00495258" w:rsidRDefault="005C2ED9" w:rsidP="0047344A">
      <w:pPr>
        <w:spacing w:after="0"/>
        <w:ind w:right="1655" w:firstLine="284"/>
        <w:jc w:val="both"/>
        <w:rPr>
          <w:color w:val="auto"/>
          <w:sz w:val="4"/>
          <w:szCs w:val="4"/>
          <w:lang w:val="fr-FR"/>
        </w:rPr>
      </w:pPr>
    </w:p>
    <w:p w14:paraId="73461674" w14:textId="29000592" w:rsidR="005C2ED9" w:rsidRPr="00495258" w:rsidRDefault="005C2ED9" w:rsidP="0047344A">
      <w:pPr>
        <w:spacing w:after="0"/>
        <w:ind w:right="1655" w:firstLine="284"/>
        <w:jc w:val="both"/>
        <w:rPr>
          <w:color w:val="auto"/>
          <w:lang w:val="ro-RO"/>
        </w:rPr>
      </w:pPr>
      <w:r w:rsidRPr="00495258">
        <w:rPr>
          <w:color w:val="auto"/>
          <w:lang w:val="fr-FR"/>
        </w:rPr>
        <w:t xml:space="preserve">« </w:t>
      </w:r>
      <w:r w:rsidRPr="00495258">
        <w:rPr>
          <w:i/>
          <w:color w:val="auto"/>
          <w:lang w:val="fr-FR"/>
        </w:rPr>
        <w:t>Pentru noi, reprez</w:t>
      </w:r>
      <w:r w:rsidR="00B10EC2" w:rsidRPr="00495258">
        <w:rPr>
          <w:i/>
          <w:color w:val="auto"/>
          <w:lang w:val="fr-FR"/>
        </w:rPr>
        <w:t>entarea cea mai simplă a</w:t>
      </w:r>
      <w:r w:rsidRPr="00495258">
        <w:rPr>
          <w:i/>
          <w:color w:val="auto"/>
          <w:lang w:val="fr-FR"/>
        </w:rPr>
        <w:t xml:space="preserve"> sistem</w:t>
      </w:r>
      <w:r w:rsidR="00B10EC2" w:rsidRPr="00495258">
        <w:rPr>
          <w:i/>
          <w:color w:val="auto"/>
          <w:lang w:val="fr-FR"/>
        </w:rPr>
        <w:t>ului</w:t>
      </w:r>
      <w:r w:rsidRPr="00495258">
        <w:rPr>
          <w:i/>
          <w:color w:val="auto"/>
          <w:lang w:val="fr-FR"/>
        </w:rPr>
        <w:t xml:space="preserve"> este cea mai comodă, adică repre</w:t>
      </w:r>
      <w:r w:rsidR="00B10EC2" w:rsidRPr="00495258">
        <w:rPr>
          <w:i/>
          <w:color w:val="auto"/>
          <w:lang w:val="fr-FR"/>
        </w:rPr>
        <w:t>zentarea spaţială. Asimi</w:t>
      </w:r>
      <w:r w:rsidR="00ED3AC6">
        <w:rPr>
          <w:color w:val="auto"/>
          <w:lang w:val="ro-RO"/>
        </w:rPr>
        <w:softHyphen/>
      </w:r>
      <w:r w:rsidR="00B10EC2" w:rsidRPr="00495258">
        <w:rPr>
          <w:i/>
          <w:color w:val="auto"/>
          <w:lang w:val="fr-FR"/>
        </w:rPr>
        <w:t>lăm</w:t>
      </w:r>
      <w:r w:rsidR="007B574E">
        <w:rPr>
          <w:i/>
          <w:color w:val="auto"/>
          <w:lang w:val="fr-FR"/>
        </w:rPr>
        <w:t xml:space="preserve"> sistemul inconştientului cu</w:t>
      </w:r>
      <w:r w:rsidRPr="00495258">
        <w:rPr>
          <w:i/>
          <w:color w:val="auto"/>
          <w:lang w:val="fr-FR"/>
        </w:rPr>
        <w:t xml:space="preserve"> o mare anticameră, în care tendinţele psihice se îngh</w:t>
      </w:r>
      <w:r w:rsidR="00B10EC2" w:rsidRPr="00495258">
        <w:rPr>
          <w:i/>
          <w:color w:val="auto"/>
          <w:lang w:val="fr-FR"/>
        </w:rPr>
        <w:t>esuie, ca</w:t>
      </w:r>
      <w:r w:rsidR="0039210E" w:rsidRPr="00495258">
        <w:rPr>
          <w:i/>
          <w:color w:val="auto"/>
          <w:lang w:val="fr-FR"/>
        </w:rPr>
        <w:t xml:space="preserve"> fiinţele vii. Aceastei anti</w:t>
      </w:r>
      <w:r w:rsidR="00ED3AC6">
        <w:rPr>
          <w:color w:val="auto"/>
          <w:lang w:val="ro-RO"/>
        </w:rPr>
        <w:softHyphen/>
      </w:r>
      <w:r w:rsidR="0039210E" w:rsidRPr="00495258">
        <w:rPr>
          <w:i/>
          <w:color w:val="auto"/>
          <w:lang w:val="fr-FR"/>
        </w:rPr>
        <w:t>ca</w:t>
      </w:r>
      <w:r w:rsidR="00ED3AC6">
        <w:rPr>
          <w:color w:val="auto"/>
          <w:lang w:val="ro-RO"/>
        </w:rPr>
        <w:softHyphen/>
      </w:r>
      <w:r w:rsidR="0039210E" w:rsidRPr="00495258">
        <w:rPr>
          <w:i/>
          <w:color w:val="auto"/>
          <w:lang w:val="fr-FR"/>
        </w:rPr>
        <w:t>mere îi</w:t>
      </w:r>
      <w:r w:rsidRPr="00495258">
        <w:rPr>
          <w:i/>
          <w:color w:val="auto"/>
          <w:lang w:val="fr-FR"/>
        </w:rPr>
        <w:t xml:space="preserve"> este</w:t>
      </w:r>
      <w:r w:rsidR="0039210E" w:rsidRPr="00495258">
        <w:rPr>
          <w:i/>
          <w:color w:val="auto"/>
          <w:lang w:val="fr-FR"/>
        </w:rPr>
        <w:t xml:space="preserve"> vecină o altă cameră, mai strâmtă, un soi de salon, în care, de asemenea, se găseşte şi conştiinţa. La intrarea anticamerei, în salon, veghează paznic</w:t>
      </w:r>
      <w:r w:rsidR="004020A4">
        <w:rPr>
          <w:i/>
          <w:color w:val="auto"/>
          <w:lang w:val="fr-FR"/>
        </w:rPr>
        <w:t>ul</w:t>
      </w:r>
      <w:r w:rsidR="0039210E" w:rsidRPr="00495258">
        <w:rPr>
          <w:i/>
          <w:color w:val="auto"/>
          <w:lang w:val="fr-FR"/>
        </w:rPr>
        <w:t xml:space="preserve"> ce </w:t>
      </w:r>
      <w:r w:rsidR="004020A4">
        <w:rPr>
          <w:i/>
          <w:color w:val="auto"/>
          <w:lang w:val="fr-FR"/>
        </w:rPr>
        <w:t>control</w:t>
      </w:r>
      <w:r w:rsidR="0039210E" w:rsidRPr="00495258">
        <w:rPr>
          <w:i/>
          <w:color w:val="auto"/>
          <w:lang w:val="fr-FR"/>
        </w:rPr>
        <w:t xml:space="preserve">ează </w:t>
      </w:r>
      <w:r w:rsidR="004020A4">
        <w:rPr>
          <w:i/>
          <w:color w:val="auto"/>
          <w:lang w:val="fr-FR"/>
        </w:rPr>
        <w:t>orice</w:t>
      </w:r>
      <w:r w:rsidR="0039210E" w:rsidRPr="00495258">
        <w:rPr>
          <w:i/>
          <w:color w:val="auto"/>
          <w:lang w:val="fr-FR"/>
        </w:rPr>
        <w:t xml:space="preserve"> tendinţă psihică, impunându-i cenzura şi împiedicând-o să intre în salon, dacă nu îi place de ea. Că paznicul respinge o tendinţă dată înainte de a trece pragul salonului ori după ce a intrat în salon, diferenţa nu este prea </w:t>
      </w:r>
      <w:r w:rsidR="00B10EC2" w:rsidRPr="00495258">
        <w:rPr>
          <w:i/>
          <w:color w:val="auto"/>
          <w:lang w:val="fr-FR"/>
        </w:rPr>
        <w:t>mare şi rezultatul este cam acel</w:t>
      </w:r>
      <w:r w:rsidR="0039210E" w:rsidRPr="00495258">
        <w:rPr>
          <w:i/>
          <w:color w:val="auto"/>
          <w:lang w:val="fr-FR"/>
        </w:rPr>
        <w:t>aşi. Totul depin</w:t>
      </w:r>
      <w:r w:rsidR="00B10EC2" w:rsidRPr="00495258">
        <w:rPr>
          <w:i/>
          <w:color w:val="auto"/>
          <w:lang w:val="fr-FR"/>
        </w:rPr>
        <w:t>de de gradul lui de vigi</w:t>
      </w:r>
      <w:r w:rsidR="007B574E" w:rsidRPr="00D12C7D">
        <w:rPr>
          <w:rFonts w:ascii="Garamond" w:hAnsi="Garamond"/>
          <w:color w:val="auto"/>
          <w:lang w:val="ro-RO"/>
        </w:rPr>
        <w:softHyphen/>
      </w:r>
      <w:r w:rsidR="00B10EC2" w:rsidRPr="00495258">
        <w:rPr>
          <w:i/>
          <w:color w:val="auto"/>
          <w:lang w:val="fr-FR"/>
        </w:rPr>
        <w:t>lenţă,</w:t>
      </w:r>
      <w:r w:rsidR="0039210E" w:rsidRPr="00495258">
        <w:rPr>
          <w:i/>
          <w:color w:val="auto"/>
          <w:lang w:val="fr-FR"/>
        </w:rPr>
        <w:t xml:space="preserve"> de perspicacitatea sa</w:t>
      </w:r>
      <w:r w:rsidR="007B574E">
        <w:rPr>
          <w:i/>
          <w:color w:val="auto"/>
          <w:lang w:val="fr-FR"/>
        </w:rPr>
        <w:t>. Pentru noi, această imagine</w:t>
      </w:r>
      <w:r w:rsidR="0039210E" w:rsidRPr="00495258">
        <w:rPr>
          <w:i/>
          <w:color w:val="auto"/>
          <w:lang w:val="fr-FR"/>
        </w:rPr>
        <w:t xml:space="preserve"> permite dezvoltarea nomenclaturii. Tendi</w:t>
      </w:r>
      <w:r w:rsidR="0057164E" w:rsidRPr="00495258">
        <w:rPr>
          <w:i/>
          <w:color w:val="auto"/>
          <w:lang w:val="fr-FR"/>
        </w:rPr>
        <w:t>nţele ce se găsesc în anticamera rezervată inconştientului scapă privi</w:t>
      </w:r>
      <w:r w:rsidR="00ED3AC6">
        <w:rPr>
          <w:color w:val="auto"/>
          <w:lang w:val="ro-RO"/>
        </w:rPr>
        <w:softHyphen/>
      </w:r>
      <w:r w:rsidR="0057164E" w:rsidRPr="00495258">
        <w:rPr>
          <w:i/>
          <w:color w:val="auto"/>
          <w:lang w:val="fr-FR"/>
        </w:rPr>
        <w:t>rii conştientului</w:t>
      </w:r>
      <w:r w:rsidR="00B10EC2" w:rsidRPr="00495258">
        <w:rPr>
          <w:i/>
          <w:color w:val="auto"/>
          <w:lang w:val="fr-FR"/>
        </w:rPr>
        <w:t>,</w:t>
      </w:r>
      <w:r w:rsidR="0057164E" w:rsidRPr="00495258">
        <w:rPr>
          <w:i/>
          <w:color w:val="auto"/>
          <w:lang w:val="fr-FR"/>
        </w:rPr>
        <w:t xml:space="preserve"> ce se găseşte în</w:t>
      </w:r>
      <w:r w:rsidR="007B574E">
        <w:rPr>
          <w:i/>
          <w:color w:val="auto"/>
          <w:lang w:val="fr-FR"/>
        </w:rPr>
        <w:t xml:space="preserve"> </w:t>
      </w:r>
      <w:r w:rsidR="0057164E" w:rsidRPr="00495258">
        <w:rPr>
          <w:i/>
          <w:color w:val="auto"/>
          <w:lang w:val="fr-FR"/>
        </w:rPr>
        <w:t>camera vecină. Deci, mai întâi, ele sunt inconştiente. Când, după ce au trecut pragul, ele sunt trimise înapoi de către paznic, asta înseamnă că sunt incapabile să devină conştiente, adică sunt refulate. Tendinţele căror</w:t>
      </w:r>
      <w:r w:rsidR="00B10EC2" w:rsidRPr="00495258">
        <w:rPr>
          <w:i/>
          <w:color w:val="auto"/>
          <w:lang w:val="fr-FR"/>
        </w:rPr>
        <w:t>a paznicul le-a permis să treacă</w:t>
      </w:r>
      <w:r w:rsidR="0057164E" w:rsidRPr="00495258">
        <w:rPr>
          <w:i/>
          <w:color w:val="auto"/>
          <w:lang w:val="fr-FR"/>
        </w:rPr>
        <w:t xml:space="preserve"> pragul, nu au devenit însă neapărat conştiente; ele pot deveni însă, dacă reuşesc să </w:t>
      </w:r>
      <w:r w:rsidR="004020A4">
        <w:rPr>
          <w:i/>
          <w:color w:val="auto"/>
          <w:lang w:val="fr-FR"/>
        </w:rPr>
        <w:t>trezească atenția</w:t>
      </w:r>
      <w:r w:rsidR="0057164E" w:rsidRPr="00495258">
        <w:rPr>
          <w:i/>
          <w:color w:val="auto"/>
          <w:lang w:val="fr-FR"/>
        </w:rPr>
        <w:t xml:space="preserve"> conştiinţei. Această a doua cate</w:t>
      </w:r>
      <w:r w:rsidR="007B574E" w:rsidRPr="00D12C7D">
        <w:rPr>
          <w:rFonts w:ascii="Garamond" w:hAnsi="Garamond"/>
          <w:color w:val="auto"/>
          <w:lang w:val="ro-RO"/>
        </w:rPr>
        <w:softHyphen/>
      </w:r>
      <w:r w:rsidR="0057164E" w:rsidRPr="00495258">
        <w:rPr>
          <w:i/>
          <w:color w:val="auto"/>
          <w:lang w:val="fr-FR"/>
        </w:rPr>
        <w:t xml:space="preserve">gorie o numim </w:t>
      </w:r>
      <w:r w:rsidR="00B10EC2" w:rsidRPr="00495258">
        <w:rPr>
          <w:i/>
          <w:color w:val="auto"/>
          <w:lang w:val="fr-FR"/>
        </w:rPr>
        <w:t>si</w:t>
      </w:r>
      <w:r w:rsidR="0057164E" w:rsidRPr="00495258">
        <w:rPr>
          <w:i/>
          <w:color w:val="auto"/>
          <w:lang w:val="fr-FR"/>
        </w:rPr>
        <w:t>stem de preconştiinţă. Procesul ce devi</w:t>
      </w:r>
      <w:r w:rsidR="00ED3AC6">
        <w:rPr>
          <w:color w:val="auto"/>
          <w:lang w:val="ro-RO"/>
        </w:rPr>
        <w:softHyphen/>
      </w:r>
      <w:r w:rsidR="0057164E" w:rsidRPr="00495258">
        <w:rPr>
          <w:i/>
          <w:color w:val="auto"/>
          <w:lang w:val="fr-FR"/>
        </w:rPr>
        <w:t>ne conş</w:t>
      </w:r>
      <w:r w:rsidR="007B574E" w:rsidRPr="00D12C7D">
        <w:rPr>
          <w:rFonts w:ascii="Garamond" w:hAnsi="Garamond"/>
          <w:color w:val="auto"/>
          <w:lang w:val="ro-RO"/>
        </w:rPr>
        <w:softHyphen/>
      </w:r>
      <w:r w:rsidR="0057164E" w:rsidRPr="00495258">
        <w:rPr>
          <w:i/>
          <w:color w:val="auto"/>
          <w:lang w:val="fr-FR"/>
        </w:rPr>
        <w:t>tient păstrează astfel un sens pur descriptiv. Esenţa refulării constă în aceea că o tendinţă dată este împiedicată de paznic să pătrundă din inconştient</w:t>
      </w:r>
      <w:r w:rsidR="00B10EC2" w:rsidRPr="00495258">
        <w:rPr>
          <w:i/>
          <w:color w:val="auto"/>
          <w:lang w:val="fr-FR"/>
        </w:rPr>
        <w:t xml:space="preserve"> în pre-conştient. Paznicul</w:t>
      </w:r>
      <w:r w:rsidR="0057164E" w:rsidRPr="00495258">
        <w:rPr>
          <w:i/>
          <w:color w:val="auto"/>
          <w:lang w:val="fr-FR"/>
        </w:rPr>
        <w:t xml:space="preserve"> apare sub forma unei rezistenţe, când încercăm,</w:t>
      </w:r>
      <w:r w:rsidR="007B574E">
        <w:rPr>
          <w:i/>
          <w:color w:val="auto"/>
          <w:lang w:val="fr-FR"/>
        </w:rPr>
        <w:t xml:space="preserve"> prin tratament</w:t>
      </w:r>
      <w:r w:rsidR="00B10EC2" w:rsidRPr="00495258">
        <w:rPr>
          <w:i/>
          <w:color w:val="auto"/>
          <w:lang w:val="fr-FR"/>
        </w:rPr>
        <w:t xml:space="preserve"> analitic, să punem capăt refulării</w:t>
      </w:r>
      <w:r w:rsidR="00B10EC2" w:rsidRPr="00495258">
        <w:rPr>
          <w:color w:val="auto"/>
          <w:lang w:val="fr-FR"/>
        </w:rPr>
        <w:t xml:space="preserve"> </w:t>
      </w:r>
      <w:r w:rsidRPr="00495258">
        <w:rPr>
          <w:color w:val="auto"/>
          <w:lang w:val="fr-FR"/>
        </w:rPr>
        <w:t>»</w:t>
      </w:r>
      <w:r w:rsidR="00B10EC2" w:rsidRPr="00495258">
        <w:rPr>
          <w:color w:val="auto"/>
          <w:lang w:val="fr-FR"/>
        </w:rPr>
        <w:t xml:space="preserve">. </w:t>
      </w:r>
    </w:p>
    <w:p w14:paraId="62D85D92" w14:textId="77777777" w:rsidR="009F720F" w:rsidRPr="00495258" w:rsidRDefault="009F720F" w:rsidP="0047344A">
      <w:pPr>
        <w:spacing w:after="0"/>
        <w:ind w:right="1655" w:firstLine="284"/>
        <w:jc w:val="both"/>
        <w:rPr>
          <w:color w:val="auto"/>
          <w:sz w:val="10"/>
          <w:szCs w:val="10"/>
          <w:lang w:val="ro-RO"/>
        </w:rPr>
      </w:pPr>
    </w:p>
    <w:p w14:paraId="218A8694" w14:textId="0B20228C" w:rsidR="001668CB" w:rsidRPr="00495258" w:rsidRDefault="007B2F6B" w:rsidP="0047344A">
      <w:pPr>
        <w:spacing w:after="0"/>
        <w:ind w:right="1655" w:firstLine="284"/>
        <w:jc w:val="both"/>
        <w:rPr>
          <w:color w:val="auto"/>
          <w:lang w:val="ro-RO"/>
        </w:rPr>
      </w:pPr>
      <w:r>
        <w:rPr>
          <w:color w:val="auto"/>
          <w:lang w:val="ro-RO"/>
        </w:rPr>
        <w:t>Pentru Freud, inconştientul</w:t>
      </w:r>
      <w:r w:rsidR="000B25F2" w:rsidRPr="00495258">
        <w:rPr>
          <w:color w:val="auto"/>
          <w:lang w:val="ro-RO"/>
        </w:rPr>
        <w:t xml:space="preserve"> şi preconştientul, nu prezintă consis</w:t>
      </w:r>
      <w:r w:rsidRPr="00D12C7D">
        <w:rPr>
          <w:rFonts w:ascii="Garamond" w:hAnsi="Garamond"/>
          <w:color w:val="auto"/>
          <w:lang w:val="ro-RO"/>
        </w:rPr>
        <w:softHyphen/>
      </w:r>
      <w:r w:rsidR="000B25F2" w:rsidRPr="00495258">
        <w:rPr>
          <w:color w:val="auto"/>
          <w:lang w:val="ro-RO"/>
        </w:rPr>
        <w:t>tenţă, nici realitate. S</w:t>
      </w:r>
      <w:r w:rsidR="007B574E">
        <w:rPr>
          <w:color w:val="auto"/>
          <w:lang w:val="ro-RO"/>
        </w:rPr>
        <w:t>piritul său este incapabil să</w:t>
      </w:r>
      <w:r w:rsidR="000B25F2" w:rsidRPr="00495258">
        <w:rPr>
          <w:color w:val="auto"/>
          <w:lang w:val="ro-RO"/>
        </w:rPr>
        <w:t xml:space="preserve"> furni</w:t>
      </w:r>
      <w:r w:rsidR="00ED3AC6">
        <w:rPr>
          <w:color w:val="auto"/>
          <w:lang w:val="ro-RO"/>
        </w:rPr>
        <w:softHyphen/>
      </w:r>
      <w:r w:rsidR="000B25F2" w:rsidRPr="00495258">
        <w:rPr>
          <w:color w:val="auto"/>
          <w:lang w:val="ro-RO"/>
        </w:rPr>
        <w:t>zeze termeni</w:t>
      </w:r>
      <w:r w:rsidR="007B574E">
        <w:rPr>
          <w:color w:val="auto"/>
          <w:lang w:val="ro-RO"/>
        </w:rPr>
        <w:t xml:space="preserve">i psihologici necesari pentru </w:t>
      </w:r>
      <w:r w:rsidR="000B25F2" w:rsidRPr="00495258">
        <w:rPr>
          <w:color w:val="auto"/>
          <w:lang w:val="ro-RO"/>
        </w:rPr>
        <w:t>evita</w:t>
      </w:r>
      <w:r w:rsidR="007B574E">
        <w:rPr>
          <w:color w:val="auto"/>
          <w:lang w:val="ro-RO"/>
        </w:rPr>
        <w:t>rea impreci</w:t>
      </w:r>
      <w:r w:rsidR="00ED3AC6">
        <w:rPr>
          <w:color w:val="auto"/>
          <w:lang w:val="ro-RO"/>
        </w:rPr>
        <w:softHyphen/>
      </w:r>
      <w:r w:rsidR="007B574E">
        <w:rPr>
          <w:color w:val="auto"/>
          <w:lang w:val="ro-RO"/>
        </w:rPr>
        <w:t>ziei ideologice</w:t>
      </w:r>
      <w:r w:rsidR="000B25F2" w:rsidRPr="00495258">
        <w:rPr>
          <w:color w:val="auto"/>
          <w:lang w:val="ro-RO"/>
        </w:rPr>
        <w:t>. El vede, dar nu gândeşte. Aşa îşi tra</w:t>
      </w:r>
      <w:r w:rsidR="004020A4" w:rsidRPr="003D1657">
        <w:rPr>
          <w:color w:val="auto"/>
          <w:lang w:val="ro-RO"/>
        </w:rPr>
        <w:softHyphen/>
      </w:r>
      <w:r w:rsidR="000B25F2" w:rsidRPr="00495258">
        <w:rPr>
          <w:color w:val="auto"/>
          <w:lang w:val="ro-RO"/>
        </w:rPr>
        <w:t>duce Freud ideea</w:t>
      </w:r>
      <w:r>
        <w:rPr>
          <w:color w:val="auto"/>
          <w:lang w:val="ro-RO"/>
        </w:rPr>
        <w:t>,</w:t>
      </w:r>
      <w:r w:rsidR="000B25F2" w:rsidRPr="00495258">
        <w:rPr>
          <w:color w:val="auto"/>
          <w:lang w:val="ro-RO"/>
        </w:rPr>
        <w:t xml:space="preserve"> prin imaginea fotogra</w:t>
      </w:r>
      <w:r w:rsidRPr="00D12C7D">
        <w:rPr>
          <w:rFonts w:ascii="Garamond" w:hAnsi="Garamond"/>
          <w:color w:val="auto"/>
          <w:lang w:val="ro-RO"/>
        </w:rPr>
        <w:softHyphen/>
      </w:r>
      <w:r>
        <w:rPr>
          <w:color w:val="auto"/>
          <w:lang w:val="ro-RO"/>
        </w:rPr>
        <w:t>fică,</w:t>
      </w:r>
      <w:r w:rsidR="000B25F2" w:rsidRPr="00495258">
        <w:rPr>
          <w:color w:val="auto"/>
          <w:lang w:val="ro-RO"/>
        </w:rPr>
        <w:t xml:space="preserve"> a anticamerei, salonului şi pazni</w:t>
      </w:r>
      <w:r w:rsidR="004020A4" w:rsidRPr="003D1657">
        <w:rPr>
          <w:color w:val="auto"/>
          <w:lang w:val="ro-RO"/>
        </w:rPr>
        <w:softHyphen/>
      </w:r>
      <w:r w:rsidR="000B25F2" w:rsidRPr="00495258">
        <w:rPr>
          <w:color w:val="auto"/>
          <w:lang w:val="ro-RO"/>
        </w:rPr>
        <w:t>cului. Suntem cu</w:t>
      </w:r>
      <w:r>
        <w:rPr>
          <w:color w:val="auto"/>
          <w:lang w:val="ro-RO"/>
        </w:rPr>
        <w:t xml:space="preserve">fundaţi în </w:t>
      </w:r>
      <w:r w:rsidR="000B25F2" w:rsidRPr="00495258">
        <w:rPr>
          <w:color w:val="auto"/>
          <w:lang w:val="ro-RO"/>
        </w:rPr>
        <w:t>haos imagi</w:t>
      </w:r>
      <w:r w:rsidR="00ED3AC6">
        <w:rPr>
          <w:color w:val="auto"/>
          <w:lang w:val="ro-RO"/>
        </w:rPr>
        <w:softHyphen/>
      </w:r>
      <w:r w:rsidR="000B25F2" w:rsidRPr="00495258">
        <w:rPr>
          <w:color w:val="auto"/>
          <w:lang w:val="ro-RO"/>
        </w:rPr>
        <w:t>nativ, pentru a interp</w:t>
      </w:r>
      <w:r>
        <w:rPr>
          <w:color w:val="auto"/>
          <w:lang w:val="ro-RO"/>
        </w:rPr>
        <w:t>reta posibilităţi psihice</w:t>
      </w:r>
      <w:r w:rsidR="000B25F2" w:rsidRPr="00495258">
        <w:rPr>
          <w:color w:val="auto"/>
          <w:lang w:val="ro-RO"/>
        </w:rPr>
        <w:t xml:space="preserve"> rău definite şi de o imprecizie flagrantă, </w:t>
      </w:r>
      <w:r>
        <w:rPr>
          <w:color w:val="auto"/>
          <w:lang w:val="ro-RO"/>
        </w:rPr>
        <w:t>Freud ignorând</w:t>
      </w:r>
      <w:r w:rsidR="000B25F2" w:rsidRPr="00495258">
        <w:rPr>
          <w:color w:val="auto"/>
          <w:lang w:val="ro-RO"/>
        </w:rPr>
        <w:t xml:space="preserve"> toate partic</w:t>
      </w:r>
      <w:r>
        <w:rPr>
          <w:color w:val="auto"/>
          <w:lang w:val="ro-RO"/>
        </w:rPr>
        <w:t>u</w:t>
      </w:r>
      <w:r w:rsidR="004020A4" w:rsidRPr="003D1657">
        <w:rPr>
          <w:color w:val="auto"/>
          <w:lang w:val="ro-RO"/>
        </w:rPr>
        <w:softHyphen/>
      </w:r>
      <w:r>
        <w:rPr>
          <w:color w:val="auto"/>
          <w:lang w:val="ro-RO"/>
        </w:rPr>
        <w:t>larităţile psihice cunoscute,</w:t>
      </w:r>
      <w:r w:rsidR="000B25F2" w:rsidRPr="00495258">
        <w:rPr>
          <w:color w:val="auto"/>
          <w:lang w:val="ro-RO"/>
        </w:rPr>
        <w:t xml:space="preserve"> toate procesele fiziologice corespun</w:t>
      </w:r>
      <w:r w:rsidR="00ED3AC6">
        <w:rPr>
          <w:color w:val="auto"/>
          <w:lang w:val="ro-RO"/>
        </w:rPr>
        <w:softHyphen/>
      </w:r>
      <w:r w:rsidR="000B25F2" w:rsidRPr="00495258">
        <w:rPr>
          <w:color w:val="auto"/>
          <w:lang w:val="ro-RO"/>
        </w:rPr>
        <w:t>zătoare. Neputând traduce în</w:t>
      </w:r>
      <w:r>
        <w:rPr>
          <w:color w:val="auto"/>
          <w:lang w:val="ro-RO"/>
        </w:rPr>
        <w:t xml:space="preserve"> expresii abstracte fenomene</w:t>
      </w:r>
      <w:r w:rsidR="000B25F2" w:rsidRPr="00495258">
        <w:rPr>
          <w:color w:val="auto"/>
          <w:lang w:val="ro-RO"/>
        </w:rPr>
        <w:t xml:space="preserve"> aproape necu</w:t>
      </w:r>
      <w:r w:rsidRPr="00D12C7D">
        <w:rPr>
          <w:rFonts w:ascii="Garamond" w:hAnsi="Garamond"/>
          <w:color w:val="auto"/>
          <w:lang w:val="ro-RO"/>
        </w:rPr>
        <w:softHyphen/>
      </w:r>
      <w:r w:rsidR="000B25F2" w:rsidRPr="00495258">
        <w:rPr>
          <w:color w:val="auto"/>
          <w:lang w:val="ro-RO"/>
        </w:rPr>
        <w:t>noscute, pe care le interpretează cu emfază, el utilizează imagini vizuale care, numai ele, ben</w:t>
      </w:r>
      <w:r w:rsidR="00AA6562" w:rsidRPr="00495258">
        <w:rPr>
          <w:color w:val="auto"/>
          <w:lang w:val="ro-RO"/>
        </w:rPr>
        <w:t>eficiază de o</w:t>
      </w:r>
      <w:r w:rsidR="000B25F2" w:rsidRPr="00495258">
        <w:rPr>
          <w:color w:val="auto"/>
          <w:lang w:val="ro-RO"/>
        </w:rPr>
        <w:t xml:space="preserve">arecare </w:t>
      </w:r>
      <w:r w:rsidR="00AA6562" w:rsidRPr="00495258">
        <w:rPr>
          <w:color w:val="auto"/>
          <w:lang w:val="ro-RO"/>
        </w:rPr>
        <w:t>transparenţă în spiritul său.</w:t>
      </w:r>
      <w:r w:rsidR="004020A4">
        <w:rPr>
          <w:color w:val="auto"/>
          <w:lang w:val="ro-RO"/>
        </w:rPr>
        <w:t xml:space="preserve"> </w:t>
      </w:r>
    </w:p>
    <w:p w14:paraId="5A599BC1" w14:textId="77777777" w:rsidR="00AA6562" w:rsidRPr="00495258" w:rsidRDefault="00AA6562" w:rsidP="0047344A">
      <w:pPr>
        <w:spacing w:after="0"/>
        <w:ind w:right="1655" w:firstLine="284"/>
        <w:jc w:val="both"/>
        <w:rPr>
          <w:color w:val="auto"/>
          <w:sz w:val="4"/>
          <w:szCs w:val="4"/>
          <w:lang w:val="ro-RO"/>
        </w:rPr>
      </w:pPr>
    </w:p>
    <w:p w14:paraId="3AB91999" w14:textId="77777777" w:rsidR="00AA6562" w:rsidRPr="00495258" w:rsidRDefault="007B2F6B" w:rsidP="0047344A">
      <w:pPr>
        <w:spacing w:after="0"/>
        <w:ind w:right="1655" w:firstLine="284"/>
        <w:jc w:val="both"/>
        <w:rPr>
          <w:color w:val="auto"/>
          <w:lang w:val="ro-RO"/>
        </w:rPr>
      </w:pPr>
      <w:r w:rsidRPr="004020A4">
        <w:rPr>
          <w:iCs/>
          <w:color w:val="auto"/>
          <w:lang w:val="ro-RO"/>
        </w:rPr>
        <w:t>Freud</w:t>
      </w:r>
      <w:r w:rsidR="00AA6562" w:rsidRPr="004020A4">
        <w:rPr>
          <w:iCs/>
          <w:color w:val="auto"/>
          <w:lang w:val="ro-RO"/>
        </w:rPr>
        <w:t xml:space="preserve"> îşi dă seama de asta şi continuă:</w:t>
      </w:r>
      <w:r w:rsidR="00AA6562" w:rsidRPr="00495258">
        <w:rPr>
          <w:i/>
          <w:color w:val="auto"/>
          <w:lang w:val="ro-RO"/>
        </w:rPr>
        <w:t xml:space="preserve"> « Fără îndoială, îmi veţi spune că aceste reprezentări deopotrivă simple şi </w:t>
      </w:r>
      <w:r w:rsidR="005C4F0D" w:rsidRPr="00495258">
        <w:rPr>
          <w:i/>
          <w:color w:val="auto"/>
          <w:lang w:val="ro-RO"/>
        </w:rPr>
        <w:t>cam</w:t>
      </w:r>
      <w:r w:rsidR="00AA6562" w:rsidRPr="00495258">
        <w:rPr>
          <w:i/>
          <w:color w:val="auto"/>
          <w:lang w:val="ro-RO"/>
        </w:rPr>
        <w:t xml:space="preserve"> fanteziste nu au ce căuta într-o expunere ştiinţifică. </w:t>
      </w:r>
      <w:r w:rsidR="00AA6562" w:rsidRPr="00495258">
        <w:rPr>
          <w:i/>
          <w:color w:val="auto"/>
          <w:lang w:val="fr-FR"/>
        </w:rPr>
        <w:t>Aveţi dreptate, ştiu foarte bi</w:t>
      </w:r>
      <w:r w:rsidR="005C4F0D" w:rsidRPr="00495258">
        <w:rPr>
          <w:i/>
          <w:color w:val="auto"/>
          <w:lang w:val="fr-FR"/>
        </w:rPr>
        <w:t>ne, sunt incorecte;</w:t>
      </w:r>
      <w:r w:rsidR="00AA6562" w:rsidRPr="00495258">
        <w:rPr>
          <w:i/>
          <w:color w:val="auto"/>
          <w:lang w:val="fr-FR"/>
        </w:rPr>
        <w:t xml:space="preserve"> în plus, dacă nu mă înşel, vom avea curând ceva mai interesant de pus în locul lor. Corijate şi completate, nu ştiu dacă vă vor părea mai puţin fantastice. Aflaţi însă, în aştep</w:t>
      </w:r>
      <w:r w:rsidRPr="00D12C7D">
        <w:rPr>
          <w:rFonts w:ascii="Garamond" w:hAnsi="Garamond"/>
          <w:color w:val="auto"/>
          <w:lang w:val="ro-RO"/>
        </w:rPr>
        <w:softHyphen/>
      </w:r>
      <w:r w:rsidR="00AA6562" w:rsidRPr="00495258">
        <w:rPr>
          <w:i/>
          <w:color w:val="auto"/>
          <w:lang w:val="fr-FR"/>
        </w:rPr>
        <w:t>tare, că aceste reprezentări auxiliare,</w:t>
      </w:r>
      <w:r w:rsidR="005C4F0D" w:rsidRPr="00495258">
        <w:rPr>
          <w:i/>
          <w:color w:val="auto"/>
          <w:lang w:val="fr-FR"/>
        </w:rPr>
        <w:t xml:space="preserve"> despre care avem un exem</w:t>
      </w:r>
      <w:r w:rsidRPr="00D12C7D">
        <w:rPr>
          <w:rFonts w:ascii="Garamond" w:hAnsi="Garamond"/>
          <w:color w:val="auto"/>
          <w:lang w:val="ro-RO"/>
        </w:rPr>
        <w:softHyphen/>
      </w:r>
      <w:r w:rsidR="005C4F0D" w:rsidRPr="00495258">
        <w:rPr>
          <w:i/>
          <w:color w:val="auto"/>
          <w:lang w:val="fr-FR"/>
        </w:rPr>
        <w:t>plu în</w:t>
      </w:r>
      <w:r w:rsidR="00AA6562" w:rsidRPr="00495258">
        <w:rPr>
          <w:i/>
          <w:color w:val="auto"/>
          <w:lang w:val="fr-FR"/>
        </w:rPr>
        <w:t xml:space="preserve"> omuleţul lui Ampère, înotând în circuitul electric, nu sunt </w:t>
      </w:r>
      <w:r w:rsidR="005C4F0D" w:rsidRPr="00495258">
        <w:rPr>
          <w:i/>
          <w:color w:val="auto"/>
          <w:lang w:val="fr-FR"/>
        </w:rPr>
        <w:t>de dispreţuit pentru că</w:t>
      </w:r>
      <w:r w:rsidR="00AA6562" w:rsidRPr="00495258">
        <w:rPr>
          <w:i/>
          <w:color w:val="auto"/>
          <w:lang w:val="fr-FR"/>
        </w:rPr>
        <w:t xml:space="preserve"> ajută la înţelegerea anumitor observaţii</w:t>
      </w:r>
      <w:r w:rsidR="005C4F0D" w:rsidRPr="00495258">
        <w:rPr>
          <w:i/>
          <w:color w:val="auto"/>
          <w:lang w:val="ro-RO"/>
        </w:rPr>
        <w:t>. Pot să vă asigur că ipoteza brută, două camere, un paznic pe prag, între ele, şi conştiinţa spectatoare la capătul celei de a doua camere, dau o idee</w:t>
      </w:r>
      <w:r w:rsidR="00AA6562" w:rsidRPr="00495258">
        <w:rPr>
          <w:i/>
          <w:color w:val="auto"/>
          <w:lang w:val="ro-RO"/>
        </w:rPr>
        <w:t xml:space="preserve"> </w:t>
      </w:r>
      <w:r w:rsidR="005C4F0D" w:rsidRPr="00495258">
        <w:rPr>
          <w:i/>
          <w:color w:val="auto"/>
          <w:lang w:val="ro-RO"/>
        </w:rPr>
        <w:t>foarte apropiată de starea de lucruri reală. Aş vrea să vă aud acordul că denumirile noastre, inconştient, pre-conştient, conştient sunt mai puţin înşelătoare decât atâtea altele propuse ori deja în uzaj, precum sub-conştient, para-conştient, inter-conştient, etc</w:t>
      </w:r>
      <w:r w:rsidR="005C4F0D" w:rsidRPr="00495258">
        <w:rPr>
          <w:color w:val="auto"/>
          <w:lang w:val="ro-RO"/>
        </w:rPr>
        <w:t xml:space="preserve">. </w:t>
      </w:r>
      <w:r w:rsidR="00AA6562" w:rsidRPr="00495258">
        <w:rPr>
          <w:color w:val="auto"/>
          <w:lang w:val="ro-RO"/>
        </w:rPr>
        <w:t>»</w:t>
      </w:r>
      <w:r w:rsidR="005C4F0D" w:rsidRPr="00495258">
        <w:rPr>
          <w:color w:val="auto"/>
          <w:lang w:val="ro-RO"/>
        </w:rPr>
        <w:t>. (</w:t>
      </w:r>
      <w:r w:rsidR="005C4F0D" w:rsidRPr="004020A4">
        <w:rPr>
          <w:b/>
          <w:bCs/>
          <w:i/>
          <w:color w:val="auto"/>
          <w:lang w:val="ro-RO"/>
        </w:rPr>
        <w:t>Introducere în Psihanaliză</w:t>
      </w:r>
      <w:r w:rsidR="005C4F0D" w:rsidRPr="00495258">
        <w:rPr>
          <w:color w:val="auto"/>
          <w:lang w:val="ro-RO"/>
        </w:rPr>
        <w:t>, p. 319).</w:t>
      </w:r>
    </w:p>
    <w:p w14:paraId="6A17DE4B" w14:textId="77777777" w:rsidR="005C4F0D" w:rsidRPr="00495258" w:rsidRDefault="005C4F0D" w:rsidP="0047344A">
      <w:pPr>
        <w:spacing w:after="0"/>
        <w:ind w:right="1655" w:firstLine="284"/>
        <w:jc w:val="both"/>
        <w:rPr>
          <w:color w:val="auto"/>
          <w:sz w:val="4"/>
          <w:szCs w:val="4"/>
          <w:lang w:val="ro-RO"/>
        </w:rPr>
      </w:pPr>
    </w:p>
    <w:p w14:paraId="30B7C9AD" w14:textId="7A3A7956" w:rsidR="005C4F0D" w:rsidRPr="00495258" w:rsidRDefault="007B2F6B" w:rsidP="0047344A">
      <w:pPr>
        <w:spacing w:after="0"/>
        <w:ind w:right="1655" w:firstLine="284"/>
        <w:jc w:val="both"/>
        <w:rPr>
          <w:color w:val="auto"/>
          <w:lang w:val="fr-FR"/>
        </w:rPr>
      </w:pPr>
      <w:r>
        <w:rPr>
          <w:color w:val="auto"/>
          <w:lang w:val="ro-RO"/>
        </w:rPr>
        <w:t>Acest paragraf continuă plutirea</w:t>
      </w:r>
      <w:r w:rsidR="00AA34C7" w:rsidRPr="00495258">
        <w:rPr>
          <w:color w:val="auto"/>
          <w:lang w:val="ro-RO"/>
        </w:rPr>
        <w:t xml:space="preserve"> în plină fantezie. Din repre</w:t>
      </w:r>
      <w:r w:rsidRPr="00D12C7D">
        <w:rPr>
          <w:rFonts w:ascii="Garamond" w:hAnsi="Garamond"/>
          <w:color w:val="auto"/>
          <w:lang w:val="ro-RO"/>
        </w:rPr>
        <w:softHyphen/>
      </w:r>
      <w:r w:rsidR="00AA34C7" w:rsidRPr="00495258">
        <w:rPr>
          <w:color w:val="auto"/>
          <w:lang w:val="ro-RO"/>
        </w:rPr>
        <w:t>zentările sale, Freud nu poate formula o idee abstractă, pentru că spiritul său nu posedă elaborările prealabile necesar</w:t>
      </w:r>
      <w:r>
        <w:rPr>
          <w:color w:val="auto"/>
          <w:lang w:val="ro-RO"/>
        </w:rPr>
        <w:t>e. Aşa stând lucrurile, el nu</w:t>
      </w:r>
      <w:r w:rsidR="00AA34C7" w:rsidRPr="00495258">
        <w:rPr>
          <w:color w:val="auto"/>
          <w:lang w:val="ro-RO"/>
        </w:rPr>
        <w:t xml:space="preserve"> poate prezenta decât </w:t>
      </w:r>
      <w:r w:rsidR="00AA34C7" w:rsidRPr="00495258">
        <w:rPr>
          <w:smallCaps/>
          <w:color w:val="auto"/>
          <w:lang w:val="ro-RO"/>
        </w:rPr>
        <w:t>imagini vizuale</w:t>
      </w:r>
      <w:r w:rsidR="00AA34C7" w:rsidRPr="00495258">
        <w:rPr>
          <w:color w:val="auto"/>
          <w:lang w:val="ro-RO"/>
        </w:rPr>
        <w:t xml:space="preserve">: camerele respective, pragul dintre ele, paznicul. Cu privire la acestea, Freud nu deţine vreo certitudine sau dovadă, ceea ce nu-l împiedică să proclame că această imagine « </w:t>
      </w:r>
      <w:r w:rsidR="00AA34C7" w:rsidRPr="004020A4">
        <w:rPr>
          <w:i/>
          <w:iCs/>
          <w:color w:val="auto"/>
          <w:lang w:val="ro-RO"/>
        </w:rPr>
        <w:t>furnizează o idee foarte apropiată de reali</w:t>
      </w:r>
      <w:r w:rsidR="004020A4" w:rsidRPr="004020A4">
        <w:rPr>
          <w:i/>
          <w:iCs/>
          <w:color w:val="auto"/>
          <w:lang w:val="ro-RO"/>
        </w:rPr>
        <w:softHyphen/>
      </w:r>
      <w:r w:rsidR="00AA34C7" w:rsidRPr="004020A4">
        <w:rPr>
          <w:i/>
          <w:iCs/>
          <w:color w:val="auto"/>
          <w:lang w:val="ro-RO"/>
        </w:rPr>
        <w:t>tate</w:t>
      </w:r>
      <w:r w:rsidR="00AA34C7" w:rsidRPr="00495258">
        <w:rPr>
          <w:color w:val="auto"/>
          <w:lang w:val="ro-RO"/>
        </w:rPr>
        <w:t xml:space="preserve"> », frază ce dovedeşte </w:t>
      </w:r>
      <w:r w:rsidR="00ED3AC6">
        <w:rPr>
          <w:color w:val="auto"/>
          <w:lang w:val="ro-RO"/>
        </w:rPr>
        <w:t>că el metamor</w:t>
      </w:r>
      <w:r w:rsidR="00ED3AC6">
        <w:rPr>
          <w:color w:val="auto"/>
          <w:lang w:val="ro-RO"/>
        </w:rPr>
        <w:softHyphen/>
        <w:t>fozează inter</w:t>
      </w:r>
      <w:r w:rsidR="00ED3AC6">
        <w:rPr>
          <w:color w:val="auto"/>
          <w:lang w:val="ro-RO"/>
        </w:rPr>
        <w:softHyphen/>
        <w:t>pretări fantastice</w:t>
      </w:r>
      <w:r w:rsidR="00AA34C7" w:rsidRPr="00495258">
        <w:rPr>
          <w:color w:val="auto"/>
          <w:lang w:val="ro-RO"/>
        </w:rPr>
        <w:t xml:space="preserve">. </w:t>
      </w:r>
      <w:r w:rsidR="00ED3AC6">
        <w:rPr>
          <w:color w:val="auto"/>
          <w:lang w:val="fr-FR"/>
        </w:rPr>
        <w:t>Asis</w:t>
      </w:r>
      <w:r w:rsidR="004020A4" w:rsidRPr="003D1657">
        <w:rPr>
          <w:color w:val="auto"/>
          <w:lang w:val="ro-RO"/>
        </w:rPr>
        <w:softHyphen/>
      </w:r>
      <w:r w:rsidR="00ED3AC6">
        <w:rPr>
          <w:color w:val="auto"/>
          <w:lang w:val="fr-FR"/>
        </w:rPr>
        <w:t>tăm deci</w:t>
      </w:r>
      <w:r w:rsidR="00AA34C7" w:rsidRPr="00495258">
        <w:rPr>
          <w:color w:val="auto"/>
          <w:lang w:val="fr-FR"/>
        </w:rPr>
        <w:t xml:space="preserve"> la un tur de gesti</w:t>
      </w:r>
      <w:r w:rsidR="00ED3AC6">
        <w:rPr>
          <w:color w:val="auto"/>
          <w:lang w:val="ro-RO"/>
        </w:rPr>
        <w:softHyphen/>
      </w:r>
      <w:r w:rsidR="00AA34C7" w:rsidRPr="00495258">
        <w:rPr>
          <w:color w:val="auto"/>
          <w:lang w:val="fr-FR"/>
        </w:rPr>
        <w:t>cu</w:t>
      </w:r>
      <w:r w:rsidR="00ED3AC6">
        <w:rPr>
          <w:color w:val="auto"/>
          <w:lang w:val="ro-RO"/>
        </w:rPr>
        <w:softHyphen/>
      </w:r>
      <w:r w:rsidR="00AA34C7" w:rsidRPr="00495258">
        <w:rPr>
          <w:color w:val="auto"/>
          <w:lang w:val="fr-FR"/>
        </w:rPr>
        <w:t>laţie verbal</w:t>
      </w:r>
      <w:r w:rsidR="00ED3AC6">
        <w:rPr>
          <w:color w:val="auto"/>
          <w:lang w:val="fr-FR"/>
        </w:rPr>
        <w:t>ă</w:t>
      </w:r>
      <w:r w:rsidR="00AA34C7" w:rsidRPr="00495258">
        <w:rPr>
          <w:color w:val="auto"/>
          <w:lang w:val="fr-FR"/>
        </w:rPr>
        <w:t xml:space="preserve"> frecvent la i</w:t>
      </w:r>
      <w:r>
        <w:rPr>
          <w:color w:val="auto"/>
          <w:lang w:val="fr-FR"/>
        </w:rPr>
        <w:t>nventatorul psihanalizei. El</w:t>
      </w:r>
      <w:r w:rsidR="00AA34C7" w:rsidRPr="00495258">
        <w:rPr>
          <w:color w:val="auto"/>
          <w:lang w:val="fr-FR"/>
        </w:rPr>
        <w:t xml:space="preserve"> influ</w:t>
      </w:r>
      <w:r w:rsidRPr="00D12C7D">
        <w:rPr>
          <w:rFonts w:ascii="Garamond" w:hAnsi="Garamond"/>
          <w:color w:val="auto"/>
          <w:lang w:val="ro-RO"/>
        </w:rPr>
        <w:softHyphen/>
      </w:r>
      <w:r w:rsidR="00AA34C7" w:rsidRPr="00495258">
        <w:rPr>
          <w:color w:val="auto"/>
          <w:lang w:val="fr-FR"/>
        </w:rPr>
        <w:t>enţează</w:t>
      </w:r>
      <w:r w:rsidR="00407738" w:rsidRPr="00495258">
        <w:rPr>
          <w:color w:val="auto"/>
          <w:lang w:val="fr-FR"/>
        </w:rPr>
        <w:t xml:space="preserve"> progresiv şi pe nesimţite cititorul, cu scopul de a-i sugera un sentiment ce va evolua către ideologie. Pentru detectarea acesto</w:t>
      </w:r>
      <w:r>
        <w:rPr>
          <w:color w:val="auto"/>
          <w:lang w:val="fr-FR"/>
        </w:rPr>
        <w:t>r perversităţi</w:t>
      </w:r>
      <w:r w:rsidR="00407738" w:rsidRPr="00495258">
        <w:rPr>
          <w:color w:val="auto"/>
          <w:lang w:val="fr-FR"/>
        </w:rPr>
        <w:t xml:space="preserve"> trebuie o bună maturitate de gândire şi oarecare obişnu</w:t>
      </w:r>
      <w:r w:rsidRPr="00D12C7D">
        <w:rPr>
          <w:rFonts w:ascii="Garamond" w:hAnsi="Garamond"/>
          <w:color w:val="auto"/>
          <w:lang w:val="ro-RO"/>
        </w:rPr>
        <w:softHyphen/>
      </w:r>
      <w:r w:rsidR="00407738" w:rsidRPr="00495258">
        <w:rPr>
          <w:color w:val="auto"/>
          <w:lang w:val="fr-FR"/>
        </w:rPr>
        <w:t>inţă cu lectura atentă a unor astfel de texte-capcană. Când vom vorbi noi înşine despre conşti</w:t>
      </w:r>
      <w:r w:rsidR="00E30629">
        <w:rPr>
          <w:color w:val="auto"/>
          <w:lang w:val="ro-RO"/>
        </w:rPr>
        <w:softHyphen/>
      </w:r>
      <w:r w:rsidR="00407738" w:rsidRPr="00495258">
        <w:rPr>
          <w:color w:val="auto"/>
          <w:lang w:val="fr-FR"/>
        </w:rPr>
        <w:t>ent şi inconştient, nu vom avea nevoie de imagini vizuale, pentr</w:t>
      </w:r>
      <w:r>
        <w:rPr>
          <w:color w:val="auto"/>
          <w:lang w:val="fr-FR"/>
        </w:rPr>
        <w:t>u a le explica,</w:t>
      </w:r>
      <w:r w:rsidR="00407738" w:rsidRPr="00495258">
        <w:rPr>
          <w:color w:val="auto"/>
          <w:lang w:val="fr-FR"/>
        </w:rPr>
        <w:t xml:space="preserve"> fenomenele fiziologice respective vor fi întru totul suficiente.</w:t>
      </w:r>
      <w:r w:rsidR="004020A4">
        <w:rPr>
          <w:color w:val="auto"/>
          <w:lang w:val="fr-FR"/>
        </w:rPr>
        <w:t xml:space="preserve"> </w:t>
      </w:r>
    </w:p>
    <w:p w14:paraId="15C0B0F1" w14:textId="77777777" w:rsidR="00407738" w:rsidRPr="00495258" w:rsidRDefault="00407738" w:rsidP="0047344A">
      <w:pPr>
        <w:spacing w:after="0"/>
        <w:ind w:right="1655" w:firstLine="284"/>
        <w:jc w:val="both"/>
        <w:rPr>
          <w:color w:val="auto"/>
          <w:sz w:val="4"/>
          <w:szCs w:val="4"/>
          <w:lang w:val="fr-FR"/>
        </w:rPr>
      </w:pPr>
    </w:p>
    <w:p w14:paraId="1C50BEC8" w14:textId="0C641F23" w:rsidR="00407738" w:rsidRPr="00495258" w:rsidRDefault="00407738" w:rsidP="0047344A">
      <w:pPr>
        <w:spacing w:after="0"/>
        <w:ind w:right="1655" w:firstLine="284"/>
        <w:jc w:val="both"/>
        <w:rPr>
          <w:color w:val="auto"/>
          <w:lang w:val="fr-FR"/>
        </w:rPr>
      </w:pPr>
      <w:r w:rsidRPr="00495258">
        <w:rPr>
          <w:color w:val="auto"/>
          <w:lang w:val="ro-RO"/>
        </w:rPr>
        <w:t>Să examinăm altă definiţe, tot dintre cele mai surprin</w:t>
      </w:r>
      <w:r w:rsidR="00E30629">
        <w:rPr>
          <w:color w:val="auto"/>
          <w:lang w:val="ro-RO"/>
        </w:rPr>
        <w:softHyphen/>
      </w:r>
      <w:r w:rsidRPr="00495258">
        <w:rPr>
          <w:color w:val="auto"/>
          <w:lang w:val="ro-RO"/>
        </w:rPr>
        <w:t>zătoare: aceea a actu</w:t>
      </w:r>
      <w:r w:rsidR="004020A4" w:rsidRPr="003D1657">
        <w:rPr>
          <w:color w:val="auto"/>
          <w:lang w:val="ro-RO"/>
        </w:rPr>
        <w:softHyphen/>
      </w:r>
      <w:r w:rsidRPr="00495258">
        <w:rPr>
          <w:color w:val="auto"/>
          <w:lang w:val="ro-RO"/>
        </w:rPr>
        <w:t xml:space="preserve">lui sexual, </w:t>
      </w:r>
      <w:r w:rsidR="00E30629">
        <w:rPr>
          <w:color w:val="auto"/>
          <w:lang w:val="ro-RO"/>
        </w:rPr>
        <w:t>foarte important</w:t>
      </w:r>
      <w:r w:rsidRPr="00495258">
        <w:rPr>
          <w:color w:val="auto"/>
          <w:lang w:val="ro-RO"/>
        </w:rPr>
        <w:t xml:space="preserve"> în repre</w:t>
      </w:r>
      <w:r w:rsidR="00E30629">
        <w:rPr>
          <w:color w:val="auto"/>
          <w:lang w:val="ro-RO"/>
        </w:rPr>
        <w:softHyphen/>
        <w:t>zentările/</w:t>
      </w:r>
      <w:r w:rsidRPr="00495258">
        <w:rPr>
          <w:color w:val="auto"/>
          <w:lang w:val="ro-RO"/>
        </w:rPr>
        <w:t xml:space="preserve">interpretările </w:t>
      </w:r>
      <w:r w:rsidR="00E30629" w:rsidRPr="00E30629">
        <w:rPr>
          <w:i/>
          <w:color w:val="auto"/>
          <w:lang w:val="fr-FR"/>
        </w:rPr>
        <w:t>psihologice</w:t>
      </w:r>
      <w:r w:rsidR="00E30629">
        <w:rPr>
          <w:color w:val="auto"/>
          <w:lang w:val="fr-FR"/>
        </w:rPr>
        <w:t xml:space="preserve"> f</w:t>
      </w:r>
      <w:r w:rsidRPr="00495258">
        <w:rPr>
          <w:color w:val="auto"/>
          <w:lang w:val="fr-FR"/>
        </w:rPr>
        <w:t>reu</w:t>
      </w:r>
      <w:r w:rsidR="004020A4" w:rsidRPr="003D1657">
        <w:rPr>
          <w:color w:val="auto"/>
          <w:lang w:val="ro-RO"/>
        </w:rPr>
        <w:softHyphen/>
      </w:r>
      <w:r w:rsidRPr="00495258">
        <w:rPr>
          <w:color w:val="auto"/>
          <w:lang w:val="fr-FR"/>
        </w:rPr>
        <w:t>d</w:t>
      </w:r>
      <w:r w:rsidR="00E30629">
        <w:rPr>
          <w:color w:val="auto"/>
          <w:lang w:val="fr-FR"/>
        </w:rPr>
        <w:t>iene</w:t>
      </w:r>
      <w:r w:rsidR="003C0C31" w:rsidRPr="00495258">
        <w:rPr>
          <w:color w:val="auto"/>
          <w:lang w:val="fr-FR"/>
        </w:rPr>
        <w:t xml:space="preserve">: « </w:t>
      </w:r>
      <w:r w:rsidR="003C0C31" w:rsidRPr="00495258">
        <w:rPr>
          <w:i/>
          <w:color w:val="auto"/>
          <w:lang w:val="fr-FR"/>
        </w:rPr>
        <w:t>Este vorba de o agre</w:t>
      </w:r>
      <w:r w:rsidR="007B2F6B" w:rsidRPr="00D12C7D">
        <w:rPr>
          <w:rFonts w:ascii="Garamond" w:hAnsi="Garamond"/>
          <w:color w:val="auto"/>
          <w:lang w:val="ro-RO"/>
        </w:rPr>
        <w:softHyphen/>
      </w:r>
      <w:r w:rsidR="003C0C31" w:rsidRPr="00495258">
        <w:rPr>
          <w:i/>
          <w:color w:val="auto"/>
          <w:lang w:val="fr-FR"/>
        </w:rPr>
        <w:t>sivitate ce tinde la uniunea cea mai strânsă</w:t>
      </w:r>
      <w:r w:rsidR="003C0C31" w:rsidRPr="00495258">
        <w:rPr>
          <w:color w:val="auto"/>
          <w:lang w:val="fr-FR"/>
        </w:rPr>
        <w:t xml:space="preserve"> ». Fericită imagine, ar exclama unii oameni de litere. Desigur, este vorba de o definiţie paradoxală şi neaştepată. « </w:t>
      </w:r>
      <w:r w:rsidR="003C0C31" w:rsidRPr="00495258">
        <w:rPr>
          <w:i/>
          <w:color w:val="auto"/>
          <w:lang w:val="fr-FR"/>
        </w:rPr>
        <w:t>Putem însă furniza o definiţie mai ştiinţi</w:t>
      </w:r>
      <w:r w:rsidR="000F5462" w:rsidRPr="003D1657">
        <w:rPr>
          <w:color w:val="auto"/>
          <w:lang w:val="ro-RO"/>
        </w:rPr>
        <w:softHyphen/>
      </w:r>
      <w:r w:rsidR="003C0C31" w:rsidRPr="00495258">
        <w:rPr>
          <w:i/>
          <w:color w:val="auto"/>
          <w:lang w:val="fr-FR"/>
        </w:rPr>
        <w:t>fică</w:t>
      </w:r>
      <w:r w:rsidR="000F5462">
        <w:rPr>
          <w:i/>
          <w:color w:val="auto"/>
          <w:lang w:val="fr-FR"/>
        </w:rPr>
        <w:t>, mai omenească</w:t>
      </w:r>
      <w:r w:rsidR="003C0C31" w:rsidRPr="00495258">
        <w:rPr>
          <w:i/>
          <w:color w:val="auto"/>
          <w:lang w:val="fr-FR"/>
        </w:rPr>
        <w:t xml:space="preserve"> a actului sexual</w:t>
      </w:r>
      <w:r w:rsidR="003C0C31" w:rsidRPr="00495258">
        <w:rPr>
          <w:color w:val="auto"/>
          <w:lang w:val="fr-FR"/>
        </w:rPr>
        <w:t xml:space="preserve"> ». Cum se face că toc</w:t>
      </w:r>
      <w:r w:rsidR="007B2F6B" w:rsidRPr="00D12C7D">
        <w:rPr>
          <w:rFonts w:ascii="Garamond" w:hAnsi="Garamond"/>
          <w:color w:val="auto"/>
          <w:lang w:val="ro-RO"/>
        </w:rPr>
        <w:softHyphen/>
      </w:r>
      <w:r w:rsidR="003C0C31" w:rsidRPr="00495258">
        <w:rPr>
          <w:color w:val="auto"/>
          <w:lang w:val="fr-FR"/>
        </w:rPr>
        <w:t>mai această ima</w:t>
      </w:r>
      <w:r w:rsidR="000F5462" w:rsidRPr="003D1657">
        <w:rPr>
          <w:color w:val="auto"/>
          <w:lang w:val="ro-RO"/>
        </w:rPr>
        <w:softHyphen/>
      </w:r>
      <w:r w:rsidR="003C0C31" w:rsidRPr="00495258">
        <w:rPr>
          <w:color w:val="auto"/>
          <w:lang w:val="fr-FR"/>
        </w:rPr>
        <w:t>gine vizuală s-a impus</w:t>
      </w:r>
      <w:r w:rsidR="007B2F6B">
        <w:rPr>
          <w:color w:val="auto"/>
          <w:lang w:val="fr-FR"/>
        </w:rPr>
        <w:t xml:space="preserve"> spiritului lui Freud? A</w:t>
      </w:r>
      <w:r w:rsidR="003C0C31" w:rsidRPr="00495258">
        <w:rPr>
          <w:color w:val="auto"/>
          <w:lang w:val="fr-FR"/>
        </w:rPr>
        <w:t>ceastă definiţie nu conţi</w:t>
      </w:r>
      <w:r w:rsidR="007B2F6B">
        <w:rPr>
          <w:color w:val="auto"/>
          <w:lang w:val="fr-FR"/>
        </w:rPr>
        <w:t xml:space="preserve">ne niciun termen psihologic, </w:t>
      </w:r>
      <w:r w:rsidR="003C0C31" w:rsidRPr="00495258">
        <w:rPr>
          <w:color w:val="auto"/>
          <w:lang w:val="fr-FR"/>
        </w:rPr>
        <w:t>numai reprezentări vizu</w:t>
      </w:r>
      <w:r w:rsidR="00E30629">
        <w:rPr>
          <w:color w:val="auto"/>
          <w:lang w:val="ro-RO"/>
        </w:rPr>
        <w:softHyphen/>
      </w:r>
      <w:r w:rsidR="003C0C31" w:rsidRPr="00495258">
        <w:rPr>
          <w:color w:val="auto"/>
          <w:lang w:val="fr-FR"/>
        </w:rPr>
        <w:t>ale. Lectura atentă a lui Freud este totd</w:t>
      </w:r>
      <w:r w:rsidR="009E138C" w:rsidRPr="00495258">
        <w:rPr>
          <w:color w:val="auto"/>
          <w:lang w:val="fr-FR"/>
        </w:rPr>
        <w:t>eauna instructivă. Iată un text</w:t>
      </w:r>
      <w:r w:rsidR="003C0C31" w:rsidRPr="00495258">
        <w:rPr>
          <w:color w:val="auto"/>
          <w:lang w:val="fr-FR"/>
        </w:rPr>
        <w:t xml:space="preserve"> ce vorbeşte despre copilul ce şi-a surp</w:t>
      </w:r>
      <w:r w:rsidR="00E30629">
        <w:rPr>
          <w:color w:val="auto"/>
          <w:lang w:val="fr-FR"/>
        </w:rPr>
        <w:t>rins tatăl în rol de procreator.</w:t>
      </w:r>
      <w:r w:rsidR="009E138C" w:rsidRPr="00495258">
        <w:rPr>
          <w:color w:val="auto"/>
          <w:lang w:val="fr-FR"/>
        </w:rPr>
        <w:t xml:space="preserve"> </w:t>
      </w:r>
      <w:r w:rsidR="003C0C31" w:rsidRPr="00495258">
        <w:rPr>
          <w:color w:val="auto"/>
          <w:lang w:val="fr-FR"/>
        </w:rPr>
        <w:t>«</w:t>
      </w:r>
      <w:r w:rsidR="009E138C" w:rsidRPr="00495258">
        <w:rPr>
          <w:color w:val="auto"/>
          <w:lang w:val="fr-FR"/>
        </w:rPr>
        <w:t xml:space="preserve"> </w:t>
      </w:r>
      <w:r w:rsidR="009E138C" w:rsidRPr="000F5462">
        <w:rPr>
          <w:i/>
          <w:iCs/>
          <w:color w:val="auto"/>
          <w:lang w:val="fr-FR"/>
        </w:rPr>
        <w:t>Dacă din întâ</w:t>
      </w:r>
      <w:r w:rsidR="007B2F6B" w:rsidRPr="000F5462">
        <w:rPr>
          <w:i/>
          <w:iCs/>
          <w:color w:val="auto"/>
          <w:lang w:val="fr-FR"/>
        </w:rPr>
        <w:t>mplare surprinde un act sexual,</w:t>
      </w:r>
      <w:r w:rsidR="00E30629" w:rsidRPr="000F5462">
        <w:rPr>
          <w:i/>
          <w:iCs/>
          <w:color w:val="auto"/>
          <w:lang w:val="fr-FR"/>
        </w:rPr>
        <w:t xml:space="preserve"> el vede</w:t>
      </w:r>
      <w:r w:rsidR="009E138C" w:rsidRPr="000F5462">
        <w:rPr>
          <w:i/>
          <w:iCs/>
          <w:color w:val="auto"/>
          <w:lang w:val="fr-FR"/>
        </w:rPr>
        <w:t xml:space="preserve"> în asta o tentativă violent</w:t>
      </w:r>
      <w:r w:rsidR="007B2F6B" w:rsidRPr="000F5462">
        <w:rPr>
          <w:i/>
          <w:iCs/>
          <w:color w:val="auto"/>
          <w:lang w:val="fr-FR"/>
        </w:rPr>
        <w:t>ă</w:t>
      </w:r>
      <w:r w:rsidR="009E138C" w:rsidRPr="000F5462">
        <w:rPr>
          <w:i/>
          <w:iCs/>
          <w:color w:val="auto"/>
          <w:lang w:val="fr-FR"/>
        </w:rPr>
        <w:t>, un foarte brutal corp peste corp, falsă concepţi</w:t>
      </w:r>
      <w:r w:rsidR="00920D02" w:rsidRPr="000F5462">
        <w:rPr>
          <w:i/>
          <w:iCs/>
          <w:color w:val="auto"/>
          <w:lang w:val="fr-FR"/>
        </w:rPr>
        <w:t>e</w:t>
      </w:r>
      <w:r w:rsidR="009E138C" w:rsidRPr="000F5462">
        <w:rPr>
          <w:i/>
          <w:iCs/>
          <w:color w:val="auto"/>
          <w:lang w:val="fr-FR"/>
        </w:rPr>
        <w:t xml:space="preserve"> sadică despre coit</w:t>
      </w:r>
      <w:r w:rsidR="009E138C" w:rsidRPr="00495258">
        <w:rPr>
          <w:rStyle w:val="FootnoteReference"/>
          <w:color w:val="auto"/>
        </w:rPr>
        <w:footnoteReference w:id="25"/>
      </w:r>
      <w:r w:rsidR="003C0C31" w:rsidRPr="00495258">
        <w:rPr>
          <w:color w:val="auto"/>
          <w:lang w:val="fr-FR"/>
        </w:rPr>
        <w:t>»</w:t>
      </w:r>
      <w:r w:rsidR="009E138C" w:rsidRPr="00495258">
        <w:rPr>
          <w:color w:val="auto"/>
          <w:lang w:val="fr-FR"/>
        </w:rPr>
        <w:t>.</w:t>
      </w:r>
    </w:p>
    <w:p w14:paraId="60B3BF18" w14:textId="77777777" w:rsidR="009E138C" w:rsidRPr="00495258" w:rsidRDefault="009E138C" w:rsidP="0047344A">
      <w:pPr>
        <w:spacing w:after="0"/>
        <w:ind w:right="1655" w:firstLine="284"/>
        <w:jc w:val="both"/>
        <w:rPr>
          <w:color w:val="auto"/>
          <w:sz w:val="4"/>
          <w:szCs w:val="4"/>
          <w:lang w:val="fr-FR"/>
        </w:rPr>
      </w:pPr>
    </w:p>
    <w:p w14:paraId="41727958" w14:textId="4642C0A7" w:rsidR="008D4FB3" w:rsidRPr="00495258" w:rsidRDefault="009E138C" w:rsidP="0047344A">
      <w:pPr>
        <w:spacing w:after="0"/>
        <w:ind w:right="1655" w:firstLine="284"/>
        <w:jc w:val="both"/>
        <w:rPr>
          <w:color w:val="auto"/>
          <w:lang w:val="ro-RO"/>
        </w:rPr>
      </w:pPr>
      <w:r w:rsidRPr="00495258">
        <w:rPr>
          <w:color w:val="auto"/>
          <w:lang w:val="ro-RO"/>
        </w:rPr>
        <w:t>Înţelegem mai bine definiţia actului sexual, furnizată de Freud: el nu are despre aceasta decât o reprezentare vizuală, infantilă.</w:t>
      </w:r>
      <w:r w:rsidR="00704709" w:rsidRPr="00495258">
        <w:rPr>
          <w:color w:val="auto"/>
          <w:lang w:val="ro-RO"/>
        </w:rPr>
        <w:t xml:space="preserve"> </w:t>
      </w:r>
      <w:r w:rsidR="000F5462">
        <w:rPr>
          <w:color w:val="auto"/>
          <w:lang w:val="ro-RO"/>
        </w:rPr>
        <w:t>Precum</w:t>
      </w:r>
      <w:r w:rsidR="00704709" w:rsidRPr="00495258">
        <w:rPr>
          <w:color w:val="auto"/>
          <w:lang w:val="ro-RO"/>
        </w:rPr>
        <w:t xml:space="preserve"> copilul</w:t>
      </w:r>
      <w:r w:rsidR="00E30629">
        <w:rPr>
          <w:color w:val="auto"/>
          <w:lang w:val="ro-RO"/>
        </w:rPr>
        <w:t>,</w:t>
      </w:r>
      <w:r w:rsidR="00704709" w:rsidRPr="00495258">
        <w:rPr>
          <w:color w:val="auto"/>
          <w:lang w:val="ro-RO"/>
        </w:rPr>
        <w:t xml:space="preserve"> el </w:t>
      </w:r>
      <w:r w:rsidR="00704709" w:rsidRPr="00495258">
        <w:rPr>
          <w:smallCaps/>
          <w:color w:val="auto"/>
          <w:lang w:val="ro-RO"/>
        </w:rPr>
        <w:t>nu poate, nu ştie decât să vadă</w:t>
      </w:r>
      <w:r w:rsidR="00704709" w:rsidRPr="00495258">
        <w:rPr>
          <w:color w:val="auto"/>
          <w:lang w:val="ro-RO"/>
        </w:rPr>
        <w:t>. Ne putem întreba cum se face că admiratorii săi au acceptat astfel de slăbiciuni psiho</w:t>
      </w:r>
      <w:r w:rsidR="00920D02" w:rsidRPr="00D12C7D">
        <w:rPr>
          <w:rFonts w:ascii="Garamond" w:hAnsi="Garamond"/>
          <w:color w:val="auto"/>
          <w:lang w:val="ro-RO"/>
        </w:rPr>
        <w:softHyphen/>
      </w:r>
      <w:r w:rsidR="00704709" w:rsidRPr="00495258">
        <w:rPr>
          <w:color w:val="auto"/>
          <w:lang w:val="ro-RO"/>
        </w:rPr>
        <w:t>logice. Într-o astfel de defin</w:t>
      </w:r>
      <w:r w:rsidR="00920D02">
        <w:rPr>
          <w:color w:val="auto"/>
          <w:lang w:val="ro-RO"/>
        </w:rPr>
        <w:t>iţie nu există nicio idee, nici</w:t>
      </w:r>
      <w:r w:rsidR="00704709" w:rsidRPr="00495258">
        <w:rPr>
          <w:color w:val="auto"/>
          <w:lang w:val="ro-RO"/>
        </w:rPr>
        <w:t xml:space="preserve">un gând, numai </w:t>
      </w:r>
      <w:r w:rsidR="00920D02">
        <w:rPr>
          <w:color w:val="auto"/>
          <w:lang w:val="ro-RO"/>
        </w:rPr>
        <w:t>senzaţie reti</w:t>
      </w:r>
      <w:r w:rsidR="00E30629">
        <w:rPr>
          <w:color w:val="auto"/>
          <w:lang w:val="ro-RO"/>
        </w:rPr>
        <w:softHyphen/>
      </w:r>
      <w:r w:rsidR="00920D02">
        <w:rPr>
          <w:color w:val="auto"/>
          <w:lang w:val="ro-RO"/>
        </w:rPr>
        <w:t>niană</w:t>
      </w:r>
      <w:r w:rsidR="00704709" w:rsidRPr="00495258">
        <w:rPr>
          <w:color w:val="auto"/>
          <w:lang w:val="ro-RO"/>
        </w:rPr>
        <w:t xml:space="preserve">. Cu riscul repetiţiei, </w:t>
      </w:r>
      <w:r w:rsidR="000F5462">
        <w:rPr>
          <w:color w:val="auto"/>
          <w:lang w:val="ro-RO"/>
        </w:rPr>
        <w:t>sublinie</w:t>
      </w:r>
      <w:r w:rsidR="00704709" w:rsidRPr="00495258">
        <w:rPr>
          <w:color w:val="auto"/>
          <w:lang w:val="ro-RO"/>
        </w:rPr>
        <w:t>m că este vorba de modul de gândire al copilului, primitivului, visăto</w:t>
      </w:r>
      <w:r w:rsidR="000F5462" w:rsidRPr="003D1657">
        <w:rPr>
          <w:color w:val="auto"/>
          <w:lang w:val="ro-RO"/>
        </w:rPr>
        <w:softHyphen/>
      </w:r>
      <w:r w:rsidR="00704709" w:rsidRPr="00495258">
        <w:rPr>
          <w:color w:val="auto"/>
          <w:lang w:val="ro-RO"/>
        </w:rPr>
        <w:t>rului sau nevrozatului.</w:t>
      </w:r>
      <w:r w:rsidR="008D4FB3" w:rsidRPr="00495258">
        <w:rPr>
          <w:color w:val="auto"/>
          <w:lang w:val="ro-RO"/>
        </w:rPr>
        <w:t xml:space="preserve"> De aceea, suntem obligaţi să deducem că Freud s-a identificat cu aceste patru personaje, psihanaliza fiind studiul vag şi interpre</w:t>
      </w:r>
      <w:r w:rsidR="000F5462" w:rsidRPr="003D1657">
        <w:rPr>
          <w:color w:val="auto"/>
          <w:lang w:val="ro-RO"/>
        </w:rPr>
        <w:softHyphen/>
      </w:r>
      <w:r w:rsidR="008D4FB3" w:rsidRPr="00495258">
        <w:rPr>
          <w:color w:val="auto"/>
          <w:lang w:val="ro-RO"/>
        </w:rPr>
        <w:t>tativ al acestor patru stări, ce se regă</w:t>
      </w:r>
      <w:r w:rsidR="00E30629">
        <w:rPr>
          <w:color w:val="auto"/>
          <w:lang w:val="ro-RO"/>
        </w:rPr>
        <w:softHyphen/>
      </w:r>
      <w:r w:rsidR="008D4FB3" w:rsidRPr="00495258">
        <w:rPr>
          <w:color w:val="auto"/>
          <w:lang w:val="ro-RO"/>
        </w:rPr>
        <w:t>sesc integral în mentalitatea şi spiritul lui Freud</w:t>
      </w:r>
      <w:r w:rsidR="000F5462">
        <w:rPr>
          <w:color w:val="auto"/>
          <w:lang w:val="ro-RO"/>
        </w:rPr>
        <w:t xml:space="preserve">, </w:t>
      </w:r>
      <w:r w:rsidR="008D4FB3" w:rsidRPr="00495258">
        <w:rPr>
          <w:color w:val="auto"/>
          <w:lang w:val="ro-RO"/>
        </w:rPr>
        <w:t>furniz</w:t>
      </w:r>
      <w:r w:rsidR="000F5462">
        <w:rPr>
          <w:color w:val="auto"/>
          <w:lang w:val="ro-RO"/>
        </w:rPr>
        <w:t>ându-i</w:t>
      </w:r>
      <w:r w:rsidR="008D4FB3" w:rsidRPr="00495258">
        <w:rPr>
          <w:color w:val="auto"/>
          <w:lang w:val="ro-RO"/>
        </w:rPr>
        <w:t xml:space="preserve"> noţiunea </w:t>
      </w:r>
      <w:r w:rsidR="008D4FB3" w:rsidRPr="00495258">
        <w:rPr>
          <w:smallCaps/>
          <w:color w:val="auto"/>
          <w:lang w:val="ro-RO"/>
        </w:rPr>
        <w:t>perversităţii copilului</w:t>
      </w:r>
      <w:r w:rsidR="008D4FB3" w:rsidRPr="00495258">
        <w:rPr>
          <w:color w:val="auto"/>
          <w:lang w:val="ro-RO"/>
        </w:rPr>
        <w:t>. Dacă nu s-ar fi limitat l</w:t>
      </w:r>
      <w:r w:rsidR="00920D02">
        <w:rPr>
          <w:color w:val="auto"/>
          <w:lang w:val="ro-RO"/>
        </w:rPr>
        <w:t>a simplele sale senzaţii retiniene</w:t>
      </w:r>
      <w:r w:rsidR="008D4FB3" w:rsidRPr="00495258">
        <w:rPr>
          <w:color w:val="auto"/>
          <w:lang w:val="ro-RO"/>
        </w:rPr>
        <w:t>, gândirea l-ar fi dus pe Freud la interpetări mai profund</w:t>
      </w:r>
      <w:r w:rsidR="00E30629">
        <w:rPr>
          <w:color w:val="auto"/>
          <w:lang w:val="ro-RO"/>
        </w:rPr>
        <w:t>e, mai apropiate de realitate,</w:t>
      </w:r>
      <w:r w:rsidR="008D4FB3" w:rsidRPr="00495258">
        <w:rPr>
          <w:color w:val="auto"/>
          <w:lang w:val="ro-RO"/>
        </w:rPr>
        <w:t xml:space="preserve"> de ceea crede toată lumea cu privire la activităţile copilului.</w:t>
      </w:r>
    </w:p>
    <w:p w14:paraId="5FA5F54A" w14:textId="77777777" w:rsidR="008D4FB3" w:rsidRPr="00495258" w:rsidRDefault="008D4FB3" w:rsidP="0047344A">
      <w:pPr>
        <w:spacing w:after="0"/>
        <w:ind w:right="1655" w:firstLine="284"/>
        <w:jc w:val="both"/>
        <w:rPr>
          <w:color w:val="auto"/>
          <w:sz w:val="4"/>
          <w:szCs w:val="4"/>
          <w:lang w:val="ro-RO"/>
        </w:rPr>
      </w:pPr>
    </w:p>
    <w:p w14:paraId="7CC00D4B" w14:textId="37739C3E" w:rsidR="008D4FB3" w:rsidRPr="00495258" w:rsidRDefault="00920D02" w:rsidP="0047344A">
      <w:pPr>
        <w:spacing w:after="0"/>
        <w:ind w:right="1655" w:firstLine="284"/>
        <w:jc w:val="both"/>
        <w:rPr>
          <w:color w:val="auto"/>
          <w:lang w:val="ro-RO"/>
        </w:rPr>
      </w:pPr>
      <w:r>
        <w:rPr>
          <w:color w:val="auto"/>
          <w:lang w:val="ro-RO"/>
        </w:rPr>
        <w:t>Văzuând</w:t>
      </w:r>
      <w:r w:rsidR="008D4FB3" w:rsidRPr="00495258">
        <w:rPr>
          <w:color w:val="auto"/>
          <w:lang w:val="ro-RO"/>
        </w:rPr>
        <w:t xml:space="preserve"> copiii ducând mâna la anus ori la părţi</w:t>
      </w:r>
      <w:r>
        <w:rPr>
          <w:color w:val="auto"/>
          <w:lang w:val="ro-RO"/>
        </w:rPr>
        <w:t>le sexuale, Freud a tras</w:t>
      </w:r>
      <w:r w:rsidR="008D4FB3" w:rsidRPr="00495258">
        <w:rPr>
          <w:color w:val="auto"/>
          <w:lang w:val="ro-RO"/>
        </w:rPr>
        <w:t xml:space="preserve"> concluzia că este vorba de masturbaţie. </w:t>
      </w:r>
      <w:r w:rsidR="0083443D" w:rsidRPr="00495258">
        <w:rPr>
          <w:color w:val="auto"/>
          <w:lang w:val="ro-RO"/>
        </w:rPr>
        <w:t>De asemenea, văzând copilul că îşi lipeşte cu plăcere obrăjiorii de sânul mamei, că suge uneori cu glu-glu-gluul specific</w:t>
      </w:r>
      <w:r>
        <w:rPr>
          <w:color w:val="auto"/>
          <w:lang w:val="ro-RO"/>
        </w:rPr>
        <w:t>,</w:t>
      </w:r>
      <w:r w:rsidR="0083443D" w:rsidRPr="00495258">
        <w:rPr>
          <w:color w:val="auto"/>
          <w:lang w:val="ro-RO"/>
        </w:rPr>
        <w:t xml:space="preserve"> a formulat imediat ideea onanis</w:t>
      </w:r>
      <w:r w:rsidRPr="00D12C7D">
        <w:rPr>
          <w:rFonts w:ascii="Garamond" w:hAnsi="Garamond"/>
          <w:color w:val="auto"/>
          <w:lang w:val="ro-RO"/>
        </w:rPr>
        <w:softHyphen/>
      </w:r>
      <w:r w:rsidR="00E30629">
        <w:rPr>
          <w:color w:val="auto"/>
          <w:lang w:val="ro-RO"/>
        </w:rPr>
        <w:t>mului bucal. V</w:t>
      </w:r>
      <w:r w:rsidR="0083443D" w:rsidRPr="00495258">
        <w:rPr>
          <w:color w:val="auto"/>
          <w:lang w:val="ro-RO"/>
        </w:rPr>
        <w:t>ăzând copilul că îşi suge degetele de la mâini sau chiar picioare, a conchis că este vorba tot de masturbaţie, fără să se întrebe vreodată dacă nu există alte motive şi explicaţii ale acestui comportament bana</w:t>
      </w:r>
      <w:r>
        <w:rPr>
          <w:color w:val="auto"/>
          <w:lang w:val="ro-RO"/>
        </w:rPr>
        <w:t>l al bebeluşilor. Pentru Freud, copilul</w:t>
      </w:r>
      <w:r w:rsidR="0083443D" w:rsidRPr="00495258">
        <w:rPr>
          <w:color w:val="auto"/>
          <w:lang w:val="ro-RO"/>
        </w:rPr>
        <w:t xml:space="preserve"> ce se lipeşte de sânul mamei, care îşi suge degetele sau diverse obiecte, </w:t>
      </w:r>
      <w:r w:rsidR="00E30629">
        <w:rPr>
          <w:color w:val="auto"/>
          <w:lang w:val="ro-RO"/>
        </w:rPr>
        <w:t>face</w:t>
      </w:r>
      <w:r w:rsidR="0083443D" w:rsidRPr="00495258">
        <w:rPr>
          <w:color w:val="auto"/>
          <w:lang w:val="ro-RO"/>
        </w:rPr>
        <w:t xml:space="preserve"> un fel de ucenicie sexuală.</w:t>
      </w:r>
      <w:r w:rsidR="000F5462">
        <w:rPr>
          <w:color w:val="auto"/>
          <w:lang w:val="ro-RO"/>
        </w:rPr>
        <w:t xml:space="preserve"> </w:t>
      </w:r>
    </w:p>
    <w:p w14:paraId="6ECAE849" w14:textId="77777777" w:rsidR="0083443D" w:rsidRPr="00495258" w:rsidRDefault="0083443D" w:rsidP="0047344A">
      <w:pPr>
        <w:spacing w:after="0"/>
        <w:ind w:right="1655" w:firstLine="284"/>
        <w:jc w:val="both"/>
        <w:rPr>
          <w:color w:val="auto"/>
          <w:sz w:val="4"/>
          <w:szCs w:val="4"/>
          <w:lang w:val="ro-RO"/>
        </w:rPr>
      </w:pPr>
    </w:p>
    <w:p w14:paraId="793E240A" w14:textId="6FCDB57C" w:rsidR="0083443D" w:rsidRPr="00495258" w:rsidRDefault="000F5462" w:rsidP="0047344A">
      <w:pPr>
        <w:spacing w:after="0"/>
        <w:ind w:right="1655" w:firstLine="284"/>
        <w:jc w:val="both"/>
        <w:rPr>
          <w:color w:val="auto"/>
          <w:lang w:val="ro-RO"/>
        </w:rPr>
      </w:pPr>
      <w:r>
        <w:rPr>
          <w:color w:val="auto"/>
          <w:lang w:val="ro-RO"/>
        </w:rPr>
        <w:t>O</w:t>
      </w:r>
      <w:r w:rsidR="0083443D" w:rsidRPr="00495258">
        <w:rPr>
          <w:color w:val="auto"/>
          <w:lang w:val="ro-RO"/>
        </w:rPr>
        <w:t xml:space="preserve">ricare ar fi comportamentul copilului, acesta nu poate avea o origine sexuală. </w:t>
      </w:r>
      <w:r w:rsidR="00486661" w:rsidRPr="00495258">
        <w:rPr>
          <w:color w:val="auto"/>
          <w:lang w:val="ro-RO"/>
        </w:rPr>
        <w:t>La copil totul este adaptare fiziologică, gl</w:t>
      </w:r>
      <w:r w:rsidR="00920D02">
        <w:rPr>
          <w:color w:val="auto"/>
          <w:lang w:val="ro-RO"/>
        </w:rPr>
        <w:t>andele lui motivând între</w:t>
      </w:r>
      <w:r w:rsidRPr="003D1657">
        <w:rPr>
          <w:color w:val="auto"/>
          <w:lang w:val="ro-RO"/>
        </w:rPr>
        <w:softHyphen/>
      </w:r>
      <w:r w:rsidR="00920D02">
        <w:rPr>
          <w:color w:val="auto"/>
          <w:lang w:val="ro-RO"/>
        </w:rPr>
        <w:t>gul său</w:t>
      </w:r>
      <w:r w:rsidR="00486661" w:rsidRPr="00495258">
        <w:rPr>
          <w:color w:val="auto"/>
          <w:lang w:val="ro-RO"/>
        </w:rPr>
        <w:t xml:space="preserve"> comportament. Dacă resimte plăcere</w:t>
      </w:r>
      <w:r w:rsidR="00E30629">
        <w:rPr>
          <w:color w:val="auto"/>
          <w:lang w:val="ro-RO"/>
        </w:rPr>
        <w:t>,</w:t>
      </w:r>
      <w:r w:rsidR="00486661" w:rsidRPr="00495258">
        <w:rPr>
          <w:color w:val="auto"/>
          <w:lang w:val="ro-RO"/>
        </w:rPr>
        <w:t xml:space="preserve"> mângâind cu obră</w:t>
      </w:r>
      <w:r w:rsidR="00E30629">
        <w:rPr>
          <w:color w:val="auto"/>
          <w:lang w:val="ro-RO"/>
        </w:rPr>
        <w:softHyphen/>
      </w:r>
      <w:r w:rsidR="00486661" w:rsidRPr="00495258">
        <w:rPr>
          <w:color w:val="auto"/>
          <w:lang w:val="ro-RO"/>
        </w:rPr>
        <w:t>jorii sânul mamei</w:t>
      </w:r>
      <w:r w:rsidR="00E30629">
        <w:rPr>
          <w:color w:val="auto"/>
          <w:lang w:val="ro-RO"/>
        </w:rPr>
        <w:t>,</w:t>
      </w:r>
      <w:r w:rsidR="00486661" w:rsidRPr="00495258">
        <w:rPr>
          <w:color w:val="auto"/>
          <w:lang w:val="ro-RO"/>
        </w:rPr>
        <w:t xml:space="preserve"> este pentru căldura acestuia, c</w:t>
      </w:r>
      <w:r w:rsidR="00E30629">
        <w:rPr>
          <w:color w:val="auto"/>
          <w:lang w:val="ro-RO"/>
        </w:rPr>
        <w:t>ar</w:t>
      </w:r>
      <w:r w:rsidR="00486661" w:rsidRPr="00495258">
        <w:rPr>
          <w:color w:val="auto"/>
          <w:lang w:val="ro-RO"/>
        </w:rPr>
        <w:t>e favori</w:t>
      </w:r>
      <w:r w:rsidR="00E30629">
        <w:rPr>
          <w:color w:val="auto"/>
          <w:lang w:val="ro-RO"/>
        </w:rPr>
        <w:softHyphen/>
      </w:r>
      <w:r w:rsidR="00486661" w:rsidRPr="00495258">
        <w:rPr>
          <w:color w:val="auto"/>
          <w:lang w:val="ro-RO"/>
        </w:rPr>
        <w:t xml:space="preserve">zează mai buna funcţionare a tiroidei sale. Dacă suge cu glu-glu-glu este pentru că tiroida i-a făcut poftă de mâncare. Suntem siguri de asta pentru că </w:t>
      </w:r>
      <w:r w:rsidRPr="000F5462">
        <w:rPr>
          <w:i/>
          <w:iCs/>
          <w:color w:val="auto"/>
          <w:lang w:val="ro-RO"/>
        </w:rPr>
        <w:t>O</w:t>
      </w:r>
      <w:r w:rsidR="00486661" w:rsidRPr="000F5462">
        <w:rPr>
          <w:i/>
          <w:iCs/>
          <w:color w:val="auto"/>
          <w:lang w:val="ro-RO"/>
        </w:rPr>
        <w:t>mul-plantă</w:t>
      </w:r>
      <w:r w:rsidR="00486661" w:rsidRPr="00495258">
        <w:rPr>
          <w:color w:val="auto"/>
          <w:lang w:val="ro-RO"/>
        </w:rPr>
        <w:t xml:space="preserve"> al lui Roesch, mixedematozul sau hipotiroidianul nu cunosc f</w:t>
      </w:r>
      <w:r w:rsidR="00920D02">
        <w:rPr>
          <w:color w:val="auto"/>
          <w:lang w:val="ro-RO"/>
        </w:rPr>
        <w:t>oamea şi sunt incapabili să sugă</w:t>
      </w:r>
      <w:r w:rsidR="00486661" w:rsidRPr="00495258">
        <w:rPr>
          <w:color w:val="auto"/>
          <w:lang w:val="ro-RO"/>
        </w:rPr>
        <w:t xml:space="preserve"> datorită insuficienţei lor tiroidiene. De ce duce copilul mâ</w:t>
      </w:r>
      <w:r w:rsidR="00920D02">
        <w:rPr>
          <w:color w:val="auto"/>
          <w:lang w:val="ro-RO"/>
        </w:rPr>
        <w:t xml:space="preserve">na </w:t>
      </w:r>
      <w:r w:rsidR="00486661" w:rsidRPr="00495258">
        <w:rPr>
          <w:color w:val="auto"/>
          <w:lang w:val="ro-RO"/>
        </w:rPr>
        <w:t>la părţile genitale? Iată de ce: pe timpul primelor sale săptămâni de viaţă, ca urmare a primei puber</w:t>
      </w:r>
      <w:r w:rsidR="00E30629">
        <w:rPr>
          <w:color w:val="auto"/>
          <w:lang w:val="ro-RO"/>
        </w:rPr>
        <w:softHyphen/>
      </w:r>
      <w:r w:rsidR="00486661" w:rsidRPr="00495258">
        <w:rPr>
          <w:color w:val="auto"/>
          <w:lang w:val="ro-RO"/>
        </w:rPr>
        <w:t>tăţi, către a opta zi de viaţă, z</w:t>
      </w:r>
      <w:r w:rsidR="00920D02">
        <w:rPr>
          <w:color w:val="auto"/>
          <w:lang w:val="ro-RO"/>
        </w:rPr>
        <w:t>ona genitală este hiperactivă,</w:t>
      </w:r>
      <w:r w:rsidR="00486661" w:rsidRPr="00495258">
        <w:rPr>
          <w:color w:val="auto"/>
          <w:lang w:val="ro-RO"/>
        </w:rPr>
        <w:t xml:space="preserve"> congesti</w:t>
      </w:r>
      <w:r w:rsidR="00920D02" w:rsidRPr="00D12C7D">
        <w:rPr>
          <w:rFonts w:ascii="Garamond" w:hAnsi="Garamond"/>
          <w:color w:val="auto"/>
          <w:lang w:val="ro-RO"/>
        </w:rPr>
        <w:softHyphen/>
      </w:r>
      <w:r w:rsidR="00486661" w:rsidRPr="00495258">
        <w:rPr>
          <w:color w:val="auto"/>
          <w:lang w:val="ro-RO"/>
        </w:rPr>
        <w:t xml:space="preserve">onată. Pe de altă parte, urina şi materiile fecale irită constant </w:t>
      </w:r>
      <w:r>
        <w:rPr>
          <w:color w:val="auto"/>
          <w:lang w:val="ro-RO"/>
        </w:rPr>
        <w:t>pielea</w:t>
      </w:r>
      <w:r w:rsidR="00486661" w:rsidRPr="00495258">
        <w:rPr>
          <w:color w:val="auto"/>
          <w:lang w:val="ro-RO"/>
        </w:rPr>
        <w:t xml:space="preserve"> sensibilizată a regiunii. Freud ar fi trebuit să fie mai atent cu viziunile s</w:t>
      </w:r>
      <w:r w:rsidR="00F5081D" w:rsidRPr="00495258">
        <w:rPr>
          <w:color w:val="auto"/>
          <w:lang w:val="ro-RO"/>
        </w:rPr>
        <w:t>a</w:t>
      </w:r>
      <w:r w:rsidR="00486661" w:rsidRPr="00495258">
        <w:rPr>
          <w:color w:val="auto"/>
          <w:lang w:val="ro-RO"/>
        </w:rPr>
        <w:t>le deplasate</w:t>
      </w:r>
      <w:r w:rsidR="00F5081D" w:rsidRPr="00495258">
        <w:rPr>
          <w:color w:val="auto"/>
          <w:lang w:val="ro-RO"/>
        </w:rPr>
        <w:t>,</w:t>
      </w:r>
      <w:r w:rsidR="00920D02">
        <w:rPr>
          <w:color w:val="auto"/>
          <w:lang w:val="ro-RO"/>
        </w:rPr>
        <w:t xml:space="preserve"> să le considere din perspectivă</w:t>
      </w:r>
      <w:r w:rsidR="00F5081D" w:rsidRPr="00495258">
        <w:rPr>
          <w:color w:val="auto"/>
          <w:lang w:val="ro-RO"/>
        </w:rPr>
        <w:t xml:space="preserve"> fiziolo</w:t>
      </w:r>
      <w:r w:rsidR="00920D02" w:rsidRPr="00D12C7D">
        <w:rPr>
          <w:rFonts w:ascii="Garamond" w:hAnsi="Garamond"/>
          <w:color w:val="auto"/>
          <w:lang w:val="ro-RO"/>
        </w:rPr>
        <w:softHyphen/>
      </w:r>
      <w:r w:rsidR="00F5081D" w:rsidRPr="00495258">
        <w:rPr>
          <w:color w:val="auto"/>
          <w:lang w:val="ro-RO"/>
        </w:rPr>
        <w:t>gică, cheia mult</w:t>
      </w:r>
      <w:r>
        <w:rPr>
          <w:color w:val="auto"/>
          <w:lang w:val="ro-RO"/>
        </w:rPr>
        <w:t>ora</w:t>
      </w:r>
      <w:r w:rsidR="00F5081D" w:rsidRPr="00495258">
        <w:rPr>
          <w:color w:val="auto"/>
          <w:lang w:val="ro-RO"/>
        </w:rPr>
        <w:t xml:space="preserve"> din gestu</w:t>
      </w:r>
      <w:r w:rsidR="00E30629">
        <w:rPr>
          <w:color w:val="auto"/>
          <w:lang w:val="ro-RO"/>
        </w:rPr>
        <w:softHyphen/>
      </w:r>
      <w:r w:rsidR="00F5081D" w:rsidRPr="00495258">
        <w:rPr>
          <w:color w:val="auto"/>
          <w:lang w:val="ro-RO"/>
        </w:rPr>
        <w:t>rile oricărui copil. Dacă ar fi acordat fiziologiei importanţa cuvenită, aceasta i-ar fi furnizat idei sănătoase, normale</w:t>
      </w:r>
      <w:r>
        <w:rPr>
          <w:color w:val="auto"/>
          <w:lang w:val="ro-RO"/>
        </w:rPr>
        <w:t>,</w:t>
      </w:r>
      <w:r w:rsidR="00F5081D" w:rsidRPr="00495258">
        <w:rPr>
          <w:color w:val="auto"/>
          <w:lang w:val="ro-RO"/>
        </w:rPr>
        <w:t xml:space="preserve"> verificabile nu numai pentru copii ci pentru toate vârstele. Freud a demonstrat însă îndeajuns imposibilitatea accesului psihic la alte orizonturi decât cele prezente în imaginile sale vizuale şi în interpretările sale sexuale.</w:t>
      </w:r>
    </w:p>
    <w:p w14:paraId="5FF986A5" w14:textId="77777777" w:rsidR="00F5081D" w:rsidRPr="00495258" w:rsidRDefault="00F5081D" w:rsidP="0047344A">
      <w:pPr>
        <w:spacing w:after="0"/>
        <w:ind w:right="1655" w:firstLine="284"/>
        <w:jc w:val="both"/>
        <w:rPr>
          <w:color w:val="auto"/>
          <w:sz w:val="4"/>
          <w:szCs w:val="4"/>
          <w:lang w:val="ro-RO"/>
        </w:rPr>
      </w:pPr>
    </w:p>
    <w:p w14:paraId="02AF6141" w14:textId="481D5D63" w:rsidR="006558E9" w:rsidRPr="00495258" w:rsidRDefault="00F5081D" w:rsidP="0047344A">
      <w:pPr>
        <w:spacing w:after="0"/>
        <w:ind w:right="1655" w:firstLine="284"/>
        <w:jc w:val="both"/>
        <w:rPr>
          <w:color w:val="auto"/>
          <w:lang w:val="ro-RO"/>
        </w:rPr>
      </w:pPr>
      <w:r w:rsidRPr="00495258">
        <w:rPr>
          <w:color w:val="auto"/>
          <w:lang w:val="ro-RO"/>
        </w:rPr>
        <w:t xml:space="preserve">Freud a putut scrie absurditatea deja semnalată: « să ne păzim a confunda fiziologia cu psihologia ». </w:t>
      </w:r>
      <w:r w:rsidR="00E30629">
        <w:rPr>
          <w:color w:val="auto"/>
          <w:lang w:val="ro-RO"/>
        </w:rPr>
        <w:t>E</w:t>
      </w:r>
      <w:r w:rsidRPr="00920D02">
        <w:rPr>
          <w:color w:val="auto"/>
          <w:lang w:val="ro-RO"/>
        </w:rPr>
        <w:t>l nu a înţeles că</w:t>
      </w:r>
      <w:r w:rsidR="00E30629">
        <w:rPr>
          <w:color w:val="auto"/>
          <w:lang w:val="ro-RO"/>
        </w:rPr>
        <w:t xml:space="preserve"> </w:t>
      </w:r>
      <w:r w:rsidR="00E30629" w:rsidRPr="00E30629">
        <w:rPr>
          <w:i/>
          <w:color w:val="auto"/>
          <w:lang w:val="ro-RO"/>
        </w:rPr>
        <w:t>psihologia</w:t>
      </w:r>
      <w:r w:rsidR="006558E9" w:rsidRPr="00920D02">
        <w:rPr>
          <w:color w:val="auto"/>
          <w:lang w:val="ro-RO"/>
        </w:rPr>
        <w:t xml:space="preserve"> lui n-avea nimic comun cu particularităţile psihice ale omului, fiind doar maniera sa personal</w:t>
      </w:r>
      <w:r w:rsidR="00920D02">
        <w:rPr>
          <w:color w:val="auto"/>
          <w:lang w:val="ro-RO"/>
        </w:rPr>
        <w:t>ă</w:t>
      </w:r>
      <w:r w:rsidR="006558E9" w:rsidRPr="00920D02">
        <w:rPr>
          <w:color w:val="auto"/>
          <w:lang w:val="ro-RO"/>
        </w:rPr>
        <w:t xml:space="preserve"> de a vedea, simţi şi interpreta psihicul omenesc. </w:t>
      </w:r>
      <w:r w:rsidR="006558E9" w:rsidRPr="00E159F3">
        <w:rPr>
          <w:color w:val="auto"/>
          <w:lang w:val="ro-RO"/>
        </w:rPr>
        <w:t>El a ales elabo</w:t>
      </w:r>
      <w:r w:rsidR="00AC6468">
        <w:rPr>
          <w:color w:val="auto"/>
          <w:lang w:val="ro-RO"/>
        </w:rPr>
        <w:softHyphen/>
      </w:r>
      <w:r w:rsidR="006558E9" w:rsidRPr="00E159F3">
        <w:rPr>
          <w:color w:val="auto"/>
          <w:lang w:val="ro-RO"/>
        </w:rPr>
        <w:t>rarea intelec</w:t>
      </w:r>
      <w:r w:rsidR="00791E68" w:rsidRPr="003D1657">
        <w:rPr>
          <w:color w:val="auto"/>
          <w:lang w:val="ro-RO"/>
        </w:rPr>
        <w:softHyphen/>
      </w:r>
      <w:r w:rsidR="006558E9" w:rsidRPr="00E159F3">
        <w:rPr>
          <w:color w:val="auto"/>
          <w:lang w:val="ro-RO"/>
        </w:rPr>
        <w:t>tuală cea mai simplă şi rudi</w:t>
      </w:r>
      <w:r w:rsidR="00E159F3" w:rsidRPr="00D12C7D">
        <w:rPr>
          <w:rFonts w:ascii="Garamond" w:hAnsi="Garamond"/>
          <w:color w:val="auto"/>
          <w:lang w:val="ro-RO"/>
        </w:rPr>
        <w:softHyphen/>
      </w:r>
      <w:r w:rsidR="006558E9" w:rsidRPr="00E159F3">
        <w:rPr>
          <w:color w:val="auto"/>
          <w:lang w:val="ro-RO"/>
        </w:rPr>
        <w:t>men</w:t>
      </w:r>
      <w:r w:rsidR="00920D02" w:rsidRPr="00D12C7D">
        <w:rPr>
          <w:rFonts w:ascii="Garamond" w:hAnsi="Garamond"/>
          <w:color w:val="auto"/>
          <w:lang w:val="ro-RO"/>
        </w:rPr>
        <w:softHyphen/>
      </w:r>
      <w:r w:rsidR="00E159F3" w:rsidRPr="00E159F3">
        <w:rPr>
          <w:color w:val="auto"/>
          <w:lang w:val="ro-RO"/>
        </w:rPr>
        <w:t>tară de care copilul este capa</w:t>
      </w:r>
      <w:r w:rsidR="006558E9" w:rsidRPr="00E159F3">
        <w:rPr>
          <w:color w:val="auto"/>
          <w:lang w:val="ro-RO"/>
        </w:rPr>
        <w:t>bil: senzaţia vizuală. Aceasta i-a permis stabilirea de similitudini discutabile, chiar absur</w:t>
      </w:r>
      <w:r w:rsidR="00791E68" w:rsidRPr="003D1657">
        <w:rPr>
          <w:color w:val="auto"/>
          <w:lang w:val="ro-RO"/>
        </w:rPr>
        <w:softHyphen/>
      </w:r>
      <w:r w:rsidR="006558E9" w:rsidRPr="00E159F3">
        <w:rPr>
          <w:color w:val="auto"/>
          <w:lang w:val="ro-RO"/>
        </w:rPr>
        <w:t>de, între gesturile reflexe ale copilului şi presupusele activităţi sexu</w:t>
      </w:r>
      <w:r w:rsidR="00AC6468">
        <w:rPr>
          <w:color w:val="auto"/>
          <w:lang w:val="ro-RO"/>
        </w:rPr>
        <w:softHyphen/>
      </w:r>
      <w:r w:rsidR="006558E9" w:rsidRPr="00E159F3">
        <w:rPr>
          <w:color w:val="auto"/>
          <w:lang w:val="ro-RO"/>
        </w:rPr>
        <w:t>a</w:t>
      </w:r>
      <w:r w:rsidR="00E159F3" w:rsidRPr="00E159F3">
        <w:rPr>
          <w:color w:val="auto"/>
          <w:lang w:val="ro-RO"/>
        </w:rPr>
        <w:t>le ale acestuia, care nu există</w:t>
      </w:r>
      <w:r w:rsidR="00E159F3">
        <w:rPr>
          <w:color w:val="auto"/>
          <w:lang w:val="ro-RO"/>
        </w:rPr>
        <w:t xml:space="preserve"> decât în imaginaţia haotic</w:t>
      </w:r>
      <w:r w:rsidR="006558E9" w:rsidRPr="00E159F3">
        <w:rPr>
          <w:color w:val="auto"/>
          <w:lang w:val="ro-RO"/>
        </w:rPr>
        <w:t>ă a lui Freud.</w:t>
      </w:r>
    </w:p>
    <w:p w14:paraId="1D32B104" w14:textId="77777777" w:rsidR="006558E9" w:rsidRPr="00495258" w:rsidRDefault="006558E9" w:rsidP="0047344A">
      <w:pPr>
        <w:spacing w:after="0"/>
        <w:ind w:right="1655" w:firstLine="284"/>
        <w:jc w:val="both"/>
        <w:rPr>
          <w:color w:val="auto"/>
          <w:sz w:val="4"/>
          <w:szCs w:val="4"/>
          <w:lang w:val="ro-RO"/>
        </w:rPr>
      </w:pPr>
    </w:p>
    <w:p w14:paraId="3CBD94FD" w14:textId="77777777" w:rsidR="00173C98" w:rsidRPr="00495258" w:rsidRDefault="00173C98" w:rsidP="0047344A">
      <w:pPr>
        <w:spacing w:after="0"/>
        <w:ind w:right="1655" w:firstLine="284"/>
        <w:jc w:val="both"/>
        <w:rPr>
          <w:color w:val="auto"/>
          <w:lang w:val="fr-FR"/>
        </w:rPr>
      </w:pPr>
      <w:r w:rsidRPr="00495258">
        <w:rPr>
          <w:color w:val="auto"/>
          <w:lang w:val="ro-RO"/>
        </w:rPr>
        <w:t>Freud dă adesea impres</w:t>
      </w:r>
      <w:r w:rsidR="00AC6468">
        <w:rPr>
          <w:color w:val="auto"/>
          <w:lang w:val="ro-RO"/>
        </w:rPr>
        <w:t>ia că îi este greu să-şi formule</w:t>
      </w:r>
      <w:r w:rsidRPr="00495258">
        <w:rPr>
          <w:color w:val="auto"/>
          <w:lang w:val="ro-RO"/>
        </w:rPr>
        <w:t>ze gândirea printr-o imagine vizuală ade</w:t>
      </w:r>
      <w:r w:rsidR="00E159F3">
        <w:rPr>
          <w:color w:val="auto"/>
          <w:lang w:val="ro-RO"/>
        </w:rPr>
        <w:t>c</w:t>
      </w:r>
      <w:r w:rsidRPr="00495258">
        <w:rPr>
          <w:color w:val="auto"/>
          <w:lang w:val="ro-RO"/>
        </w:rPr>
        <w:t xml:space="preserve">vată. </w:t>
      </w:r>
      <w:r w:rsidRPr="00495258">
        <w:rPr>
          <w:color w:val="auto"/>
          <w:lang w:val="fr-FR"/>
        </w:rPr>
        <w:t>Iată un exemplu:</w:t>
      </w:r>
    </w:p>
    <w:p w14:paraId="500970AC" w14:textId="77777777" w:rsidR="00173C98" w:rsidRPr="00495258" w:rsidRDefault="00173C98" w:rsidP="0047344A">
      <w:pPr>
        <w:spacing w:after="0"/>
        <w:ind w:right="1655" w:firstLine="284"/>
        <w:jc w:val="both"/>
        <w:rPr>
          <w:color w:val="auto"/>
          <w:sz w:val="4"/>
          <w:szCs w:val="4"/>
          <w:lang w:val="fr-FR"/>
        </w:rPr>
      </w:pPr>
    </w:p>
    <w:p w14:paraId="15344A42" w14:textId="77777777" w:rsidR="00173C98" w:rsidRPr="00495258" w:rsidRDefault="00E159F3" w:rsidP="0047344A">
      <w:pPr>
        <w:spacing w:after="0"/>
        <w:ind w:right="1655" w:firstLine="284"/>
        <w:jc w:val="both"/>
        <w:rPr>
          <w:color w:val="auto"/>
          <w:lang w:val="fr-FR"/>
        </w:rPr>
      </w:pPr>
      <w:r>
        <w:rPr>
          <w:color w:val="auto"/>
          <w:lang w:val="fr-FR"/>
        </w:rPr>
        <w:t xml:space="preserve">« </w:t>
      </w:r>
      <w:r w:rsidRPr="00791E68">
        <w:rPr>
          <w:i/>
          <w:iCs/>
          <w:color w:val="auto"/>
          <w:lang w:val="fr-FR"/>
        </w:rPr>
        <w:t>Suntem în drept</w:t>
      </w:r>
      <w:r w:rsidR="00173C98" w:rsidRPr="00791E68">
        <w:rPr>
          <w:i/>
          <w:iCs/>
          <w:color w:val="auto"/>
          <w:lang w:val="fr-FR"/>
        </w:rPr>
        <w:t xml:space="preserve"> a susţine că la naştere apare un instinct ce impinge omul să revină la viaţa uterină, la somn. Efectiv, somnul este o întoarcere la sânul matern</w:t>
      </w:r>
      <w:r w:rsidR="00173C98" w:rsidRPr="00495258">
        <w:rPr>
          <w:color w:val="auto"/>
          <w:lang w:val="fr-FR"/>
        </w:rPr>
        <w:t xml:space="preserve"> ».</w:t>
      </w:r>
    </w:p>
    <w:p w14:paraId="12117C4D" w14:textId="77777777" w:rsidR="00173C98" w:rsidRPr="00495258" w:rsidRDefault="00173C98" w:rsidP="0047344A">
      <w:pPr>
        <w:spacing w:after="0"/>
        <w:ind w:right="1655" w:firstLine="284"/>
        <w:jc w:val="both"/>
        <w:rPr>
          <w:color w:val="auto"/>
          <w:sz w:val="4"/>
          <w:szCs w:val="4"/>
          <w:lang w:val="fr-FR"/>
        </w:rPr>
      </w:pPr>
    </w:p>
    <w:p w14:paraId="43DA63E6" w14:textId="1CDC120F" w:rsidR="00173C98" w:rsidRPr="00495258" w:rsidRDefault="00173C98" w:rsidP="0047344A">
      <w:pPr>
        <w:spacing w:after="0"/>
        <w:ind w:right="1655" w:firstLine="284"/>
        <w:jc w:val="both"/>
        <w:rPr>
          <w:color w:val="auto"/>
          <w:lang w:val="fr-FR"/>
        </w:rPr>
      </w:pPr>
      <w:r w:rsidRPr="00495258">
        <w:rPr>
          <w:color w:val="auto"/>
          <w:lang w:val="fr-FR"/>
        </w:rPr>
        <w:t>De data</w:t>
      </w:r>
      <w:r w:rsidR="00AC6468">
        <w:rPr>
          <w:color w:val="auto"/>
          <w:lang w:val="fr-FR"/>
        </w:rPr>
        <w:t xml:space="preserve"> asta Freud depăşeşte limitele p</w:t>
      </w:r>
      <w:r w:rsidRPr="00495258">
        <w:rPr>
          <w:color w:val="auto"/>
          <w:lang w:val="fr-FR"/>
        </w:rPr>
        <w:t>sihologiei, somnul fiind un fenomen pur fiz</w:t>
      </w:r>
      <w:r w:rsidR="00AC6468">
        <w:rPr>
          <w:color w:val="auto"/>
          <w:lang w:val="fr-FR"/>
        </w:rPr>
        <w:t>iologic, fără</w:t>
      </w:r>
      <w:r w:rsidRPr="00495258">
        <w:rPr>
          <w:color w:val="auto"/>
          <w:lang w:val="fr-FR"/>
        </w:rPr>
        <w:t xml:space="preserve"> nimic de natură intelec</w:t>
      </w:r>
      <w:r w:rsidR="00E159F3" w:rsidRPr="00D12C7D">
        <w:rPr>
          <w:rFonts w:ascii="Garamond" w:hAnsi="Garamond"/>
          <w:color w:val="auto"/>
          <w:lang w:val="ro-RO"/>
        </w:rPr>
        <w:softHyphen/>
      </w:r>
      <w:r w:rsidRPr="00495258">
        <w:rPr>
          <w:color w:val="auto"/>
          <w:lang w:val="fr-FR"/>
        </w:rPr>
        <w:t>tuală. La fel stau lucrurile cu vis</w:t>
      </w:r>
      <w:r w:rsidR="00791E68">
        <w:rPr>
          <w:color w:val="auto"/>
          <w:lang w:val="fr-FR"/>
        </w:rPr>
        <w:t>e</w:t>
      </w:r>
      <w:r w:rsidRPr="00495258">
        <w:rPr>
          <w:color w:val="auto"/>
          <w:lang w:val="fr-FR"/>
        </w:rPr>
        <w:t xml:space="preserve">le, ce se produc numai la trezire, după cum o vom arăta. Somnul este un </w:t>
      </w:r>
      <w:r w:rsidR="0089351F" w:rsidRPr="00495258">
        <w:rPr>
          <w:color w:val="auto"/>
          <w:lang w:val="fr-FR"/>
        </w:rPr>
        <w:t>proces</w:t>
      </w:r>
      <w:r w:rsidRPr="00495258">
        <w:rPr>
          <w:color w:val="auto"/>
          <w:lang w:val="fr-FR"/>
        </w:rPr>
        <w:t xml:space="preserve"> vital</w:t>
      </w:r>
      <w:r w:rsidR="0089351F" w:rsidRPr="00495258">
        <w:rPr>
          <w:color w:val="auto"/>
          <w:lang w:val="fr-FR"/>
        </w:rPr>
        <w:t xml:space="preserve"> atât de impor</w:t>
      </w:r>
      <w:r w:rsidR="00E159F3" w:rsidRPr="00D12C7D">
        <w:rPr>
          <w:rFonts w:ascii="Garamond" w:hAnsi="Garamond"/>
          <w:color w:val="auto"/>
          <w:lang w:val="ro-RO"/>
        </w:rPr>
        <w:softHyphen/>
      </w:r>
      <w:r w:rsidR="0089351F" w:rsidRPr="00495258">
        <w:rPr>
          <w:color w:val="auto"/>
          <w:lang w:val="fr-FR"/>
        </w:rPr>
        <w:t>tant încât absenţa lui ucide mai repede decât lipsa hranei sau a apei de</w:t>
      </w:r>
      <w:r w:rsidR="00AC6468">
        <w:rPr>
          <w:color w:val="auto"/>
          <w:lang w:val="fr-FR"/>
        </w:rPr>
        <w:t xml:space="preserve"> băut. P</w:t>
      </w:r>
      <w:r w:rsidR="00E159F3">
        <w:rPr>
          <w:color w:val="auto"/>
          <w:lang w:val="fr-FR"/>
        </w:rPr>
        <w:t>entru Freud</w:t>
      </w:r>
      <w:r w:rsidR="0089351F" w:rsidRPr="00495258">
        <w:rPr>
          <w:color w:val="auto"/>
          <w:lang w:val="fr-FR"/>
        </w:rPr>
        <w:t xml:space="preserve">, </w:t>
      </w:r>
      <w:r w:rsidR="0089351F" w:rsidRPr="00495258">
        <w:rPr>
          <w:smallCaps/>
          <w:color w:val="auto"/>
          <w:lang w:val="fr-FR"/>
        </w:rPr>
        <w:t>psihologia</w:t>
      </w:r>
      <w:r w:rsidR="0089351F" w:rsidRPr="00495258">
        <w:rPr>
          <w:color w:val="auto"/>
          <w:lang w:val="fr-FR"/>
        </w:rPr>
        <w:t xml:space="preserve"> înseamnă propriile sale </w:t>
      </w:r>
      <w:r w:rsidR="0089351F" w:rsidRPr="00495258">
        <w:rPr>
          <w:smallCaps/>
          <w:color w:val="auto"/>
          <w:lang w:val="fr-FR"/>
        </w:rPr>
        <w:t>inter</w:t>
      </w:r>
      <w:r w:rsidR="00791E68" w:rsidRPr="003D1657">
        <w:rPr>
          <w:color w:val="auto"/>
          <w:lang w:val="ro-RO"/>
        </w:rPr>
        <w:softHyphen/>
      </w:r>
      <w:r w:rsidR="0089351F" w:rsidRPr="00495258">
        <w:rPr>
          <w:smallCaps/>
          <w:color w:val="auto"/>
          <w:lang w:val="fr-FR"/>
        </w:rPr>
        <w:t>pretări personale fondate pe elemente erotice</w:t>
      </w:r>
      <w:r w:rsidR="00E159F3">
        <w:rPr>
          <w:color w:val="auto"/>
          <w:lang w:val="fr-FR"/>
        </w:rPr>
        <w:t xml:space="preserve">, nu </w:t>
      </w:r>
      <w:r w:rsidR="0089351F" w:rsidRPr="00495258">
        <w:rPr>
          <w:color w:val="auto"/>
          <w:lang w:val="fr-FR"/>
        </w:rPr>
        <w:t>studiu</w:t>
      </w:r>
      <w:r w:rsidR="00E159F3">
        <w:rPr>
          <w:color w:val="auto"/>
          <w:lang w:val="fr-FR"/>
        </w:rPr>
        <w:t>l</w:t>
      </w:r>
      <w:r w:rsidR="0089351F" w:rsidRPr="00495258">
        <w:rPr>
          <w:color w:val="auto"/>
          <w:lang w:val="fr-FR"/>
        </w:rPr>
        <w:t xml:space="preserve"> serios şi conştiincios al manifestărilor psihice.</w:t>
      </w:r>
      <w:r w:rsidR="00791E68">
        <w:rPr>
          <w:color w:val="auto"/>
          <w:lang w:val="fr-FR"/>
        </w:rPr>
        <w:t xml:space="preserve"> </w:t>
      </w:r>
    </w:p>
    <w:p w14:paraId="2C3744CC" w14:textId="77777777" w:rsidR="0089351F" w:rsidRPr="00495258" w:rsidRDefault="0089351F" w:rsidP="0047344A">
      <w:pPr>
        <w:spacing w:after="0"/>
        <w:ind w:right="1655" w:firstLine="284"/>
        <w:jc w:val="both"/>
        <w:rPr>
          <w:color w:val="auto"/>
          <w:sz w:val="4"/>
          <w:szCs w:val="4"/>
          <w:lang w:val="fr-FR"/>
        </w:rPr>
      </w:pPr>
    </w:p>
    <w:p w14:paraId="5F572292" w14:textId="77777777" w:rsidR="00826990" w:rsidRPr="00495258" w:rsidRDefault="00826990" w:rsidP="0047344A">
      <w:pPr>
        <w:spacing w:after="0"/>
        <w:ind w:right="1655" w:firstLine="284"/>
        <w:jc w:val="both"/>
        <w:rPr>
          <w:color w:val="auto"/>
          <w:lang w:val="fr-FR"/>
        </w:rPr>
      </w:pPr>
      <w:r w:rsidRPr="00495258">
        <w:rPr>
          <w:color w:val="auto"/>
          <w:lang w:val="fr-FR"/>
        </w:rPr>
        <w:t>Interpretarea somnului ca întoarcere la poziţia intrau</w:t>
      </w:r>
      <w:r w:rsidR="00AC6468">
        <w:rPr>
          <w:color w:val="auto"/>
          <w:lang w:val="ro-RO"/>
        </w:rPr>
        <w:softHyphen/>
      </w:r>
      <w:r w:rsidRPr="00495258">
        <w:rPr>
          <w:color w:val="auto"/>
          <w:lang w:val="fr-FR"/>
        </w:rPr>
        <w:t>terină provine din aceea că Freud a văzut bebeluşul înco</w:t>
      </w:r>
      <w:r w:rsidR="00AC6468">
        <w:rPr>
          <w:color w:val="auto"/>
          <w:lang w:val="ro-RO"/>
        </w:rPr>
        <w:softHyphen/>
      </w:r>
      <w:r w:rsidRPr="00495258">
        <w:rPr>
          <w:color w:val="auto"/>
          <w:lang w:val="fr-FR"/>
        </w:rPr>
        <w:t xml:space="preserve">vrigat, poziţie ce aminteşte desenele precise de naştere, care prezintă fetusul </w:t>
      </w:r>
      <w:r w:rsidR="00AC6468">
        <w:rPr>
          <w:color w:val="auto"/>
          <w:lang w:val="fr-FR"/>
        </w:rPr>
        <w:t>astfel îndoit</w:t>
      </w:r>
      <w:r w:rsidRPr="00495258">
        <w:rPr>
          <w:color w:val="auto"/>
          <w:lang w:val="fr-FR"/>
        </w:rPr>
        <w:t xml:space="preserve"> în matricea mamei sale. Defini</w:t>
      </w:r>
      <w:r w:rsidR="00AC6468">
        <w:rPr>
          <w:color w:val="auto"/>
          <w:lang w:val="ro-RO"/>
        </w:rPr>
        <w:softHyphen/>
      </w:r>
      <w:r w:rsidRPr="00495258">
        <w:rPr>
          <w:color w:val="auto"/>
          <w:lang w:val="fr-FR"/>
        </w:rPr>
        <w:t>ţia lui Freud nu a putut pleca decât de la aceste două vederi destul de cunoscute. În realitate, co</w:t>
      </w:r>
      <w:r w:rsidR="00E159F3">
        <w:rPr>
          <w:color w:val="auto"/>
          <w:lang w:val="fr-FR"/>
        </w:rPr>
        <w:t>pilul se culcă încovrigat</w:t>
      </w:r>
      <w:r w:rsidRPr="00495258">
        <w:rPr>
          <w:color w:val="auto"/>
          <w:lang w:val="fr-FR"/>
        </w:rPr>
        <w:t xml:space="preserve"> pentru a permite organelor sale somatic</w:t>
      </w:r>
      <w:r w:rsidR="00E159F3">
        <w:rPr>
          <w:color w:val="auto"/>
          <w:lang w:val="fr-FR"/>
        </w:rPr>
        <w:t>e</w:t>
      </w:r>
      <w:r w:rsidRPr="00495258">
        <w:rPr>
          <w:color w:val="auto"/>
          <w:lang w:val="fr-FR"/>
        </w:rPr>
        <w:t xml:space="preserve"> să profite </w:t>
      </w:r>
      <w:r w:rsidR="00AC6468">
        <w:rPr>
          <w:color w:val="auto"/>
          <w:lang w:val="fr-FR"/>
        </w:rPr>
        <w:t xml:space="preserve">de o mai bună circulaţie, căci </w:t>
      </w:r>
      <w:r w:rsidRPr="00495258">
        <w:rPr>
          <w:color w:val="auto"/>
          <w:lang w:val="fr-FR"/>
        </w:rPr>
        <w:t>e</w:t>
      </w:r>
      <w:r w:rsidR="00AC6468">
        <w:rPr>
          <w:color w:val="auto"/>
          <w:lang w:val="fr-FR"/>
        </w:rPr>
        <w:t>le</w:t>
      </w:r>
      <w:r w:rsidRPr="00495258">
        <w:rPr>
          <w:color w:val="auto"/>
          <w:lang w:val="fr-FR"/>
        </w:rPr>
        <w:t xml:space="preserve"> trebuie să se divizeze,</w:t>
      </w:r>
      <w:r w:rsidR="00E159F3">
        <w:rPr>
          <w:color w:val="auto"/>
          <w:lang w:val="fr-FR"/>
        </w:rPr>
        <w:t xml:space="preserve"> pentru a asigura creşterea, hrănindu-se</w:t>
      </w:r>
      <w:r w:rsidRPr="00495258">
        <w:rPr>
          <w:color w:val="auto"/>
          <w:lang w:val="fr-FR"/>
        </w:rPr>
        <w:t xml:space="preserve"> mai ales pe timpul nopţii.</w:t>
      </w:r>
    </w:p>
    <w:p w14:paraId="2CD61A6D" w14:textId="77777777" w:rsidR="00826990" w:rsidRPr="00495258" w:rsidRDefault="00826990" w:rsidP="0047344A">
      <w:pPr>
        <w:spacing w:after="0"/>
        <w:ind w:right="1655" w:firstLine="284"/>
        <w:jc w:val="both"/>
        <w:rPr>
          <w:color w:val="auto"/>
          <w:sz w:val="4"/>
          <w:szCs w:val="4"/>
          <w:lang w:val="fr-FR"/>
        </w:rPr>
      </w:pPr>
    </w:p>
    <w:p w14:paraId="2CC083D7" w14:textId="77777777" w:rsidR="00826990" w:rsidRPr="00495258" w:rsidRDefault="00826990" w:rsidP="0047344A">
      <w:pPr>
        <w:spacing w:after="0"/>
        <w:ind w:right="1655" w:firstLine="284"/>
        <w:jc w:val="both"/>
        <w:rPr>
          <w:color w:val="auto"/>
          <w:lang w:val="fr-FR"/>
        </w:rPr>
      </w:pPr>
      <w:r w:rsidRPr="00495258">
        <w:rPr>
          <w:color w:val="auto"/>
          <w:lang w:val="fr-FR"/>
        </w:rPr>
        <w:t>Ştiind că această poziţie a copilului este scimbătoare şi efemeră, Freud a insistat asupra faptului că</w:t>
      </w:r>
      <w:r w:rsidR="00B53029" w:rsidRPr="00495258">
        <w:rPr>
          <w:color w:val="auto"/>
          <w:lang w:val="fr-FR"/>
        </w:rPr>
        <w:t>, pe timpul somnului, abandonăm viaţa de relaţie şi ne dezbrăcăm ca şi cum am reintra în matricea maternă. Freud a fost frapat de nuditatea copilului, de starea lui de odihnă într-o poziţie static</w:t>
      </w:r>
      <w:r w:rsidR="00E159F3">
        <w:rPr>
          <w:color w:val="auto"/>
          <w:lang w:val="fr-FR"/>
        </w:rPr>
        <w:t>ă</w:t>
      </w:r>
      <w:r w:rsidR="00B53029" w:rsidRPr="00495258">
        <w:rPr>
          <w:color w:val="auto"/>
          <w:lang w:val="fr-FR"/>
        </w:rPr>
        <w:t>. Descoperirea lui nu este descoperire şi nu are nicio valoare. În general, când ne culcăm</w:t>
      </w:r>
      <w:r w:rsidR="00E159F3">
        <w:rPr>
          <w:color w:val="auto"/>
          <w:lang w:val="fr-FR"/>
        </w:rPr>
        <w:t>,</w:t>
      </w:r>
      <w:r w:rsidR="00B53029" w:rsidRPr="00495258">
        <w:rPr>
          <w:color w:val="auto"/>
          <w:lang w:val="fr-FR"/>
        </w:rPr>
        <w:t xml:space="preserve"> îmbrăcăm o cămaşă de noap</w:t>
      </w:r>
      <w:r w:rsidR="00AC6468">
        <w:rPr>
          <w:color w:val="auto"/>
          <w:lang w:val="fr-FR"/>
        </w:rPr>
        <w:t>te sau o pajama, f</w:t>
      </w:r>
      <w:r w:rsidR="00E159F3">
        <w:rPr>
          <w:color w:val="auto"/>
          <w:lang w:val="fr-FR"/>
        </w:rPr>
        <w:t>ără să mai s</w:t>
      </w:r>
      <w:r w:rsidR="00B53029" w:rsidRPr="00495258">
        <w:rPr>
          <w:color w:val="auto"/>
          <w:lang w:val="fr-FR"/>
        </w:rPr>
        <w:t>ocotim că nimic nu împiedică pe mulţi să doarmă îmbrăcaţi.</w:t>
      </w:r>
    </w:p>
    <w:p w14:paraId="708EAA71" w14:textId="77777777" w:rsidR="00B53029" w:rsidRPr="00495258" w:rsidRDefault="00B53029" w:rsidP="0047344A">
      <w:pPr>
        <w:spacing w:after="0"/>
        <w:ind w:right="1655" w:firstLine="284"/>
        <w:jc w:val="both"/>
        <w:rPr>
          <w:color w:val="auto"/>
          <w:sz w:val="4"/>
          <w:szCs w:val="4"/>
          <w:lang w:val="fr-FR"/>
        </w:rPr>
      </w:pPr>
    </w:p>
    <w:p w14:paraId="2C2D9B00" w14:textId="12E7007A" w:rsidR="00B53029" w:rsidRPr="00E159F3" w:rsidRDefault="00B53029" w:rsidP="0047344A">
      <w:pPr>
        <w:spacing w:after="0"/>
        <w:ind w:right="1655" w:firstLine="284"/>
        <w:jc w:val="both"/>
        <w:rPr>
          <w:color w:val="auto"/>
        </w:rPr>
      </w:pPr>
      <w:r w:rsidRPr="00495258">
        <w:rPr>
          <w:color w:val="auto"/>
          <w:lang w:val="fr-FR"/>
        </w:rPr>
        <w:t>Examinând definiţia freudiană</w:t>
      </w:r>
      <w:r w:rsidR="00E159F3">
        <w:rPr>
          <w:color w:val="auto"/>
          <w:lang w:val="fr-FR"/>
        </w:rPr>
        <w:t xml:space="preserve"> a nebuniei, înţelegem că</w:t>
      </w:r>
      <w:r w:rsidRPr="00495258">
        <w:rPr>
          <w:color w:val="auto"/>
          <w:lang w:val="fr-FR"/>
        </w:rPr>
        <w:t xml:space="preserve"> aceasta pleacă tot de la o viziune, ex</w:t>
      </w:r>
      <w:r w:rsidR="00E159F3">
        <w:rPr>
          <w:color w:val="auto"/>
          <w:lang w:val="fr-FR"/>
        </w:rPr>
        <w:t xml:space="preserve">primată astfel: « </w:t>
      </w:r>
      <w:r w:rsidR="00E159F3" w:rsidRPr="00791E68">
        <w:rPr>
          <w:i/>
          <w:iCs/>
          <w:color w:val="auto"/>
          <w:lang w:val="fr-FR"/>
        </w:rPr>
        <w:t>Nebu</w:t>
      </w:r>
      <w:r w:rsidR="00AC6468" w:rsidRPr="00791E68">
        <w:rPr>
          <w:i/>
          <w:iCs/>
          <w:color w:val="auto"/>
          <w:lang w:val="ro-RO"/>
        </w:rPr>
        <w:softHyphen/>
      </w:r>
      <w:r w:rsidR="00E159F3" w:rsidRPr="00791E68">
        <w:rPr>
          <w:i/>
          <w:iCs/>
          <w:color w:val="auto"/>
          <w:lang w:val="fr-FR"/>
        </w:rPr>
        <w:t>nia este</w:t>
      </w:r>
      <w:r w:rsidRPr="00791E68">
        <w:rPr>
          <w:i/>
          <w:iCs/>
          <w:color w:val="auto"/>
          <w:lang w:val="fr-FR"/>
        </w:rPr>
        <w:t xml:space="preserve"> fugă din faţa realităţii</w:t>
      </w:r>
      <w:r w:rsidRPr="00495258">
        <w:rPr>
          <w:color w:val="auto"/>
          <w:lang w:val="fr-FR"/>
        </w:rPr>
        <w:t xml:space="preserve"> ». </w:t>
      </w:r>
      <w:r w:rsidR="003F03E7" w:rsidRPr="00495258">
        <w:rPr>
          <w:color w:val="auto"/>
          <w:lang w:val="fr-FR"/>
        </w:rPr>
        <w:t>Freud a constatat că mulţi neb</w:t>
      </w:r>
      <w:r w:rsidR="00E159F3">
        <w:rPr>
          <w:color w:val="auto"/>
          <w:lang w:val="fr-FR"/>
        </w:rPr>
        <w:t>uni au tendinţa de a face escapade</w:t>
      </w:r>
      <w:r w:rsidR="003F03E7" w:rsidRPr="00495258">
        <w:rPr>
          <w:color w:val="auto"/>
          <w:lang w:val="fr-FR"/>
        </w:rPr>
        <w:t xml:space="preserve">, că se agită fără rost ori rămân într-o </w:t>
      </w:r>
      <w:r w:rsidR="00E159F3">
        <w:rPr>
          <w:color w:val="auto"/>
          <w:lang w:val="fr-FR"/>
        </w:rPr>
        <w:t>la fel de inexpli</w:t>
      </w:r>
      <w:r w:rsidR="00E159F3" w:rsidRPr="00D12C7D">
        <w:rPr>
          <w:rFonts w:ascii="Garamond" w:hAnsi="Garamond"/>
          <w:color w:val="auto"/>
          <w:lang w:val="ro-RO"/>
        </w:rPr>
        <w:softHyphen/>
      </w:r>
      <w:r w:rsidR="00E159F3">
        <w:rPr>
          <w:color w:val="auto"/>
          <w:lang w:val="fr-FR"/>
        </w:rPr>
        <w:t>cabilă</w:t>
      </w:r>
      <w:r w:rsidR="003F03E7" w:rsidRPr="00495258">
        <w:rPr>
          <w:color w:val="auto"/>
          <w:lang w:val="fr-FR"/>
        </w:rPr>
        <w:t xml:space="preserve"> </w:t>
      </w:r>
      <w:r w:rsidR="00E159F3">
        <w:rPr>
          <w:color w:val="auto"/>
          <w:lang w:val="fr-FR"/>
        </w:rPr>
        <w:t>prostraţie, dând impre</w:t>
      </w:r>
      <w:r w:rsidR="00AC6468">
        <w:rPr>
          <w:color w:val="auto"/>
          <w:lang w:val="ro-RO"/>
        </w:rPr>
        <w:softHyphen/>
      </w:r>
      <w:r w:rsidR="00E159F3">
        <w:rPr>
          <w:color w:val="auto"/>
          <w:lang w:val="fr-FR"/>
        </w:rPr>
        <w:t xml:space="preserve">sia că </w:t>
      </w:r>
      <w:r w:rsidR="003F03E7" w:rsidRPr="00495258">
        <w:rPr>
          <w:color w:val="auto"/>
          <w:lang w:val="fr-FR"/>
        </w:rPr>
        <w:t>au pierdut orice posibili</w:t>
      </w:r>
      <w:r w:rsidR="00E159F3" w:rsidRPr="00D12C7D">
        <w:rPr>
          <w:rFonts w:ascii="Garamond" w:hAnsi="Garamond"/>
          <w:color w:val="auto"/>
          <w:lang w:val="ro-RO"/>
        </w:rPr>
        <w:softHyphen/>
      </w:r>
      <w:r w:rsidR="00E159F3">
        <w:rPr>
          <w:color w:val="auto"/>
          <w:lang w:val="fr-FR"/>
        </w:rPr>
        <w:t>tate de adaptare : se sus</w:t>
      </w:r>
      <w:r w:rsidR="00AC6468">
        <w:rPr>
          <w:color w:val="auto"/>
          <w:lang w:val="ro-RO"/>
        </w:rPr>
        <w:softHyphen/>
      </w:r>
      <w:r w:rsidR="00E159F3">
        <w:rPr>
          <w:color w:val="auto"/>
          <w:lang w:val="fr-FR"/>
        </w:rPr>
        <w:t>trag muncii, uit</w:t>
      </w:r>
      <w:r w:rsidR="003F03E7" w:rsidRPr="00495258">
        <w:rPr>
          <w:color w:val="auto"/>
          <w:lang w:val="fr-FR"/>
        </w:rPr>
        <w:t>ă politeţea, cură</w:t>
      </w:r>
      <w:r w:rsidR="00791E68" w:rsidRPr="003D1657">
        <w:rPr>
          <w:color w:val="auto"/>
          <w:lang w:val="ro-RO"/>
        </w:rPr>
        <w:softHyphen/>
      </w:r>
      <w:r w:rsidR="003F03E7" w:rsidRPr="00495258">
        <w:rPr>
          <w:color w:val="auto"/>
          <w:lang w:val="fr-FR"/>
        </w:rPr>
        <w:t>ţe</w:t>
      </w:r>
      <w:r w:rsidR="00E159F3" w:rsidRPr="00D12C7D">
        <w:rPr>
          <w:rFonts w:ascii="Garamond" w:hAnsi="Garamond"/>
          <w:color w:val="auto"/>
          <w:lang w:val="ro-RO"/>
        </w:rPr>
        <w:softHyphen/>
      </w:r>
      <w:r w:rsidR="00E159F3">
        <w:rPr>
          <w:color w:val="auto"/>
          <w:lang w:val="fr-FR"/>
        </w:rPr>
        <w:t>nia, socia</w:t>
      </w:r>
      <w:r w:rsidR="00E159F3" w:rsidRPr="00D12C7D">
        <w:rPr>
          <w:rFonts w:ascii="Garamond" w:hAnsi="Garamond"/>
          <w:color w:val="auto"/>
          <w:lang w:val="ro-RO"/>
        </w:rPr>
        <w:softHyphen/>
      </w:r>
      <w:r w:rsidR="00E159F3">
        <w:rPr>
          <w:color w:val="auto"/>
          <w:lang w:val="fr-FR"/>
        </w:rPr>
        <w:t xml:space="preserve">bilitatea. </w:t>
      </w:r>
      <w:r w:rsidR="00E159F3" w:rsidRPr="00E159F3">
        <w:rPr>
          <w:color w:val="auto"/>
        </w:rPr>
        <w:t>Î</w:t>
      </w:r>
      <w:r w:rsidR="003F03E7" w:rsidRPr="00E159F3">
        <w:rPr>
          <w:color w:val="auto"/>
        </w:rPr>
        <w:t xml:space="preserve">n sens moral putem spune că fug din faţa realităţii. </w:t>
      </w:r>
    </w:p>
    <w:p w14:paraId="6CA022D8" w14:textId="77777777" w:rsidR="0048026D" w:rsidRPr="00E159F3" w:rsidRDefault="0048026D" w:rsidP="0047344A">
      <w:pPr>
        <w:spacing w:after="0"/>
        <w:ind w:right="1655" w:firstLine="284"/>
        <w:jc w:val="both"/>
        <w:rPr>
          <w:color w:val="auto"/>
          <w:sz w:val="4"/>
          <w:szCs w:val="4"/>
        </w:rPr>
      </w:pPr>
    </w:p>
    <w:p w14:paraId="56659C1F" w14:textId="4A54DEEE" w:rsidR="0048026D" w:rsidRPr="00495258" w:rsidRDefault="003B0F34" w:rsidP="0047344A">
      <w:pPr>
        <w:spacing w:after="0"/>
        <w:ind w:right="1655" w:firstLine="284"/>
        <w:jc w:val="both"/>
        <w:rPr>
          <w:color w:val="auto"/>
          <w:lang w:val="fr-FR"/>
        </w:rPr>
      </w:pPr>
      <w:r w:rsidRPr="00E159F3">
        <w:rPr>
          <w:color w:val="auto"/>
        </w:rPr>
        <w:t>Am dat două defini</w:t>
      </w:r>
      <w:r w:rsidR="00E159F3" w:rsidRPr="00E159F3">
        <w:rPr>
          <w:color w:val="auto"/>
        </w:rPr>
        <w:t>ţii nebuniei, una psihologică,</w:t>
      </w:r>
      <w:r w:rsidR="00E159F3">
        <w:rPr>
          <w:color w:val="auto"/>
        </w:rPr>
        <w:t xml:space="preserve"> cealaltă</w:t>
      </w:r>
      <w:r w:rsidRPr="00E159F3">
        <w:rPr>
          <w:color w:val="auto"/>
        </w:rPr>
        <w:t xml:space="preserve"> fizio</w:t>
      </w:r>
      <w:r w:rsidR="00CE1F73" w:rsidRPr="00D12C7D">
        <w:rPr>
          <w:rFonts w:ascii="Garamond" w:hAnsi="Garamond"/>
          <w:color w:val="auto"/>
          <w:lang w:val="ro-RO"/>
        </w:rPr>
        <w:softHyphen/>
      </w:r>
      <w:r w:rsidRPr="00E159F3">
        <w:rPr>
          <w:color w:val="auto"/>
        </w:rPr>
        <w:t xml:space="preserve">logică, ambele semnificând exact acelaşi lucru. </w:t>
      </w:r>
      <w:r w:rsidRPr="00495258">
        <w:rPr>
          <w:color w:val="auto"/>
          <w:lang w:val="fr-FR"/>
        </w:rPr>
        <w:t>Tempe</w:t>
      </w:r>
      <w:r w:rsidR="00AC6468">
        <w:rPr>
          <w:color w:val="auto"/>
          <w:lang w:val="ro-RO"/>
        </w:rPr>
        <w:softHyphen/>
      </w:r>
      <w:r w:rsidRPr="00495258">
        <w:rPr>
          <w:color w:val="auto"/>
          <w:lang w:val="fr-FR"/>
        </w:rPr>
        <w:t xml:space="preserve">ramentul lui, l-a împiedicat pe Freud să meargă dincolo de această viziune. La rândul lui, </w:t>
      </w:r>
      <w:r w:rsidR="00CE1F73">
        <w:rPr>
          <w:color w:val="auto"/>
          <w:lang w:val="fr-FR"/>
        </w:rPr>
        <w:t xml:space="preserve">şi el </w:t>
      </w:r>
      <w:r w:rsidR="00791E68">
        <w:rPr>
          <w:color w:val="auto"/>
          <w:lang w:val="fr-FR"/>
        </w:rPr>
        <w:t xml:space="preserve">a </w:t>
      </w:r>
      <w:r w:rsidR="00CE1F73">
        <w:rPr>
          <w:color w:val="auto"/>
          <w:lang w:val="fr-FR"/>
        </w:rPr>
        <w:t>făcut exact acelaşi lucru</w:t>
      </w:r>
      <w:r w:rsidRPr="00495258">
        <w:rPr>
          <w:color w:val="auto"/>
          <w:lang w:val="fr-FR"/>
        </w:rPr>
        <w:t xml:space="preserve"> ca cei despre care vorbeşte: a fugit şi el din faţa realităţii, în mod special din faţa gândirii universal</w:t>
      </w:r>
      <w:r w:rsidR="00CE1F73">
        <w:rPr>
          <w:color w:val="auto"/>
          <w:lang w:val="fr-FR"/>
        </w:rPr>
        <w:t>e</w:t>
      </w:r>
      <w:r w:rsidRPr="00495258">
        <w:rPr>
          <w:color w:val="auto"/>
          <w:lang w:val="fr-FR"/>
        </w:rPr>
        <w:t>. Ideile sale sunt în antinomie cu realitatea, cu ideile celorlalţi oameni. Oamenii de valoare</w:t>
      </w:r>
      <w:r w:rsidR="00CE1F73">
        <w:rPr>
          <w:color w:val="auto"/>
          <w:lang w:val="fr-FR"/>
        </w:rPr>
        <w:t xml:space="preserve"> au depăşit stadiul viz</w:t>
      </w:r>
      <w:r w:rsidRPr="00495258">
        <w:rPr>
          <w:color w:val="auto"/>
          <w:lang w:val="fr-FR"/>
        </w:rPr>
        <w:t>ual al copilului, iar ideile lor sunt total diferite, căci elaborările lor psihologice sunt mult mai perfecţionate şi eficiente.</w:t>
      </w:r>
    </w:p>
    <w:p w14:paraId="13234195" w14:textId="77777777" w:rsidR="003B0F34" w:rsidRPr="00495258" w:rsidRDefault="003B0F34" w:rsidP="0047344A">
      <w:pPr>
        <w:spacing w:after="0"/>
        <w:ind w:right="1655" w:firstLine="284"/>
        <w:jc w:val="both"/>
        <w:rPr>
          <w:color w:val="auto"/>
          <w:sz w:val="4"/>
          <w:szCs w:val="4"/>
          <w:lang w:val="fr-FR"/>
        </w:rPr>
      </w:pPr>
    </w:p>
    <w:p w14:paraId="4A97AF52" w14:textId="52A1F760" w:rsidR="003B0F34" w:rsidRPr="00495258" w:rsidRDefault="00CE1F73" w:rsidP="0047344A">
      <w:pPr>
        <w:spacing w:after="0"/>
        <w:ind w:right="1655" w:firstLine="284"/>
        <w:jc w:val="both"/>
        <w:rPr>
          <w:color w:val="auto"/>
          <w:lang w:val="fr-FR"/>
        </w:rPr>
      </w:pPr>
      <w:r>
        <w:rPr>
          <w:color w:val="auto"/>
          <w:lang w:val="fr-FR"/>
        </w:rPr>
        <w:t>Î</w:t>
      </w:r>
      <w:r w:rsidR="00CE5744" w:rsidRPr="00495258">
        <w:rPr>
          <w:color w:val="auto"/>
          <w:lang w:val="fr-FR"/>
        </w:rPr>
        <w:t xml:space="preserve">n cazul </w:t>
      </w:r>
      <w:r w:rsidR="00CE5744" w:rsidRPr="00495258">
        <w:rPr>
          <w:smallCaps/>
          <w:color w:val="auto"/>
          <w:lang w:val="fr-FR"/>
        </w:rPr>
        <w:t>simbolismului viselor</w:t>
      </w:r>
      <w:r w:rsidR="00CE5744" w:rsidRPr="00495258">
        <w:rPr>
          <w:color w:val="auto"/>
          <w:lang w:val="fr-FR"/>
        </w:rPr>
        <w:t>, vederea sau</w:t>
      </w:r>
      <w:r>
        <w:rPr>
          <w:color w:val="auto"/>
          <w:lang w:val="fr-FR"/>
        </w:rPr>
        <w:t xml:space="preserve"> viziunea a ocupat un loc la fel de important. </w:t>
      </w:r>
      <w:r w:rsidRPr="00CE1F73">
        <w:rPr>
          <w:color w:val="auto"/>
        </w:rPr>
        <w:t>C</w:t>
      </w:r>
      <w:r w:rsidR="00CE5744" w:rsidRPr="00CE1F73">
        <w:rPr>
          <w:color w:val="auto"/>
        </w:rPr>
        <w:t>ând am studiat amănunţit acest feno</w:t>
      </w:r>
      <w:r w:rsidRPr="00D12C7D">
        <w:rPr>
          <w:rFonts w:ascii="Garamond" w:hAnsi="Garamond"/>
          <w:color w:val="auto"/>
          <w:lang w:val="ro-RO"/>
        </w:rPr>
        <w:softHyphen/>
      </w:r>
      <w:r>
        <w:rPr>
          <w:color w:val="auto"/>
        </w:rPr>
        <w:t>men, m-am întrebat</w:t>
      </w:r>
      <w:r w:rsidR="00CE5744" w:rsidRPr="00CE1F73">
        <w:rPr>
          <w:color w:val="auto"/>
        </w:rPr>
        <w:t xml:space="preserve"> cum a putut Freud să aleagă simbolurile cores</w:t>
      </w:r>
      <w:r w:rsidRPr="00D12C7D">
        <w:rPr>
          <w:rFonts w:ascii="Garamond" w:hAnsi="Garamond"/>
          <w:color w:val="auto"/>
          <w:lang w:val="ro-RO"/>
        </w:rPr>
        <w:softHyphen/>
      </w:r>
      <w:r w:rsidR="00CE5744" w:rsidRPr="00CE1F73">
        <w:rPr>
          <w:color w:val="auto"/>
        </w:rPr>
        <w:t>punzătoare imaginilor din</w:t>
      </w:r>
      <w:r>
        <w:rPr>
          <w:color w:val="auto"/>
        </w:rPr>
        <w:t xml:space="preserve"> </w:t>
      </w:r>
      <w:r w:rsidR="00CE5744" w:rsidRPr="00CE1F73">
        <w:rPr>
          <w:color w:val="auto"/>
        </w:rPr>
        <w:t xml:space="preserve">visele sale. </w:t>
      </w:r>
      <w:r w:rsidR="00CE5744" w:rsidRPr="00495258">
        <w:rPr>
          <w:color w:val="auto"/>
          <w:lang w:val="fr-FR"/>
        </w:rPr>
        <w:t>Î</w:t>
      </w:r>
      <w:r>
        <w:rPr>
          <w:color w:val="auto"/>
          <w:lang w:val="fr-FR"/>
        </w:rPr>
        <w:t>mpinşi de fenomene</w:t>
      </w:r>
      <w:r w:rsidR="00CE5744" w:rsidRPr="00495258">
        <w:rPr>
          <w:color w:val="auto"/>
          <w:lang w:val="fr-FR"/>
        </w:rPr>
        <w:t xml:space="preserve"> premo</w:t>
      </w:r>
      <w:r w:rsidRPr="00D12C7D">
        <w:rPr>
          <w:rFonts w:ascii="Garamond" w:hAnsi="Garamond"/>
          <w:color w:val="auto"/>
          <w:lang w:val="ro-RO"/>
        </w:rPr>
        <w:softHyphen/>
      </w:r>
      <w:r w:rsidR="00CE5744" w:rsidRPr="00495258">
        <w:rPr>
          <w:color w:val="auto"/>
          <w:lang w:val="fr-FR"/>
        </w:rPr>
        <w:t>nitoare, oamenii din toate timpu</w:t>
      </w:r>
      <w:r w:rsidR="00AC6468">
        <w:rPr>
          <w:color w:val="auto"/>
          <w:lang w:val="ro-RO"/>
        </w:rPr>
        <w:softHyphen/>
      </w:r>
      <w:r w:rsidR="00CE5744" w:rsidRPr="00495258">
        <w:rPr>
          <w:color w:val="auto"/>
          <w:lang w:val="fr-FR"/>
        </w:rPr>
        <w:t>rile au încercat să interpre</w:t>
      </w:r>
      <w:r w:rsidRPr="00D12C7D">
        <w:rPr>
          <w:rFonts w:ascii="Garamond" w:hAnsi="Garamond"/>
          <w:color w:val="auto"/>
          <w:lang w:val="ro-RO"/>
        </w:rPr>
        <w:softHyphen/>
      </w:r>
      <w:r>
        <w:rPr>
          <w:color w:val="auto"/>
          <w:lang w:val="fr-FR"/>
        </w:rPr>
        <w:t>teze visele. Ce</w:t>
      </w:r>
      <w:r w:rsidR="00CE5744" w:rsidRPr="00495258">
        <w:rPr>
          <w:color w:val="auto"/>
          <w:lang w:val="fr-FR"/>
        </w:rPr>
        <w:t>i ale căror visuri prezintă imagini vizuale foarte nete su</w:t>
      </w:r>
      <w:r>
        <w:rPr>
          <w:color w:val="auto"/>
          <w:lang w:val="fr-FR"/>
        </w:rPr>
        <w:t>nt aceiaşi ale căror visuri,</w:t>
      </w:r>
      <w:r w:rsidR="00CE5744" w:rsidRPr="00495258">
        <w:rPr>
          <w:color w:val="auto"/>
          <w:lang w:val="fr-FR"/>
        </w:rPr>
        <w:t xml:space="preserve"> adesea şi în mod curios</w:t>
      </w:r>
      <w:r>
        <w:rPr>
          <w:color w:val="auto"/>
          <w:lang w:val="fr-FR"/>
        </w:rPr>
        <w:t>, sunt premo</w:t>
      </w:r>
      <w:r w:rsidR="00791E68" w:rsidRPr="003D1657">
        <w:rPr>
          <w:color w:val="auto"/>
          <w:lang w:val="ro-RO"/>
        </w:rPr>
        <w:softHyphen/>
      </w:r>
      <w:r>
        <w:rPr>
          <w:color w:val="auto"/>
          <w:lang w:val="fr-FR"/>
        </w:rPr>
        <w:t>nitoare. Această</w:t>
      </w:r>
      <w:r w:rsidR="00CE5744" w:rsidRPr="00495258">
        <w:rPr>
          <w:color w:val="auto"/>
          <w:lang w:val="fr-FR"/>
        </w:rPr>
        <w:t xml:space="preserve"> aptitudi</w:t>
      </w:r>
      <w:r>
        <w:rPr>
          <w:color w:val="auto"/>
          <w:lang w:val="fr-FR"/>
        </w:rPr>
        <w:t>ne ţine de funcţiuni psihi</w:t>
      </w:r>
      <w:r w:rsidR="00CE5744" w:rsidRPr="00495258">
        <w:rPr>
          <w:color w:val="auto"/>
          <w:lang w:val="fr-FR"/>
        </w:rPr>
        <w:t>ce special</w:t>
      </w:r>
      <w:r>
        <w:rPr>
          <w:color w:val="auto"/>
          <w:lang w:val="fr-FR"/>
        </w:rPr>
        <w:t>e</w:t>
      </w:r>
      <w:r w:rsidR="00CE5744" w:rsidRPr="00495258">
        <w:rPr>
          <w:color w:val="auto"/>
          <w:lang w:val="fr-FR"/>
        </w:rPr>
        <w:t>.</w:t>
      </w:r>
      <w:r>
        <w:rPr>
          <w:color w:val="auto"/>
          <w:lang w:val="fr-FR"/>
        </w:rPr>
        <w:t xml:space="preserve"> Anumite popu</w:t>
      </w:r>
      <w:r w:rsidR="00791E68" w:rsidRPr="003D1657">
        <w:rPr>
          <w:color w:val="auto"/>
          <w:lang w:val="ro-RO"/>
        </w:rPr>
        <w:softHyphen/>
      </w:r>
      <w:r>
        <w:rPr>
          <w:color w:val="auto"/>
          <w:lang w:val="fr-FR"/>
        </w:rPr>
        <w:t xml:space="preserve">laţii, </w:t>
      </w:r>
      <w:r w:rsidR="00CE5744" w:rsidRPr="00495258">
        <w:rPr>
          <w:color w:val="auto"/>
          <w:lang w:val="fr-FR"/>
        </w:rPr>
        <w:t>care prezintă un tip glandul</w:t>
      </w:r>
      <w:r>
        <w:rPr>
          <w:color w:val="auto"/>
          <w:lang w:val="fr-FR"/>
        </w:rPr>
        <w:t>ar special, au fost mai predis</w:t>
      </w:r>
      <w:r w:rsidRPr="00D12C7D">
        <w:rPr>
          <w:rFonts w:ascii="Garamond" w:hAnsi="Garamond"/>
          <w:color w:val="auto"/>
          <w:lang w:val="ro-RO"/>
        </w:rPr>
        <w:softHyphen/>
      </w:r>
      <w:r>
        <w:rPr>
          <w:color w:val="auto"/>
          <w:lang w:val="fr-FR"/>
        </w:rPr>
        <w:t>pu</w:t>
      </w:r>
      <w:r w:rsidR="00CE5744" w:rsidRPr="00495258">
        <w:rPr>
          <w:color w:val="auto"/>
          <w:lang w:val="fr-FR"/>
        </w:rPr>
        <w:t>se viselor. Cei interesaţi au căutat</w:t>
      </w:r>
      <w:r w:rsidR="00021320" w:rsidRPr="00495258">
        <w:rPr>
          <w:color w:val="auto"/>
          <w:lang w:val="fr-FR"/>
        </w:rPr>
        <w:t xml:space="preserve"> explicarea f</w:t>
      </w:r>
      <w:r>
        <w:rPr>
          <w:color w:val="auto"/>
          <w:lang w:val="fr-FR"/>
        </w:rPr>
        <w:t>aptului în sensul propriilor</w:t>
      </w:r>
      <w:r w:rsidR="00021320" w:rsidRPr="00495258">
        <w:rPr>
          <w:color w:val="auto"/>
          <w:lang w:val="fr-FR"/>
        </w:rPr>
        <w:t xml:space="preserve"> preocupări emoţi</w:t>
      </w:r>
      <w:r w:rsidR="00791E68" w:rsidRPr="003D1657">
        <w:rPr>
          <w:color w:val="auto"/>
          <w:lang w:val="ro-RO"/>
        </w:rPr>
        <w:softHyphen/>
      </w:r>
      <w:r w:rsidR="00021320" w:rsidRPr="00495258">
        <w:rPr>
          <w:color w:val="auto"/>
          <w:lang w:val="fr-FR"/>
        </w:rPr>
        <w:t>onale. Aşa s-a ajuns la un fel de cheie a visurilor, pe care o întâlnim de-a lungul secolelor, cu variante puţin semnificative.</w:t>
      </w:r>
      <w:r w:rsidR="00791E68">
        <w:rPr>
          <w:color w:val="auto"/>
          <w:lang w:val="fr-FR"/>
        </w:rPr>
        <w:t xml:space="preserve"> </w:t>
      </w:r>
    </w:p>
    <w:p w14:paraId="382DAD7D" w14:textId="77777777" w:rsidR="00021320" w:rsidRPr="00495258" w:rsidRDefault="00021320" w:rsidP="0047344A">
      <w:pPr>
        <w:spacing w:after="0"/>
        <w:ind w:right="1655" w:firstLine="284"/>
        <w:jc w:val="both"/>
        <w:rPr>
          <w:color w:val="auto"/>
          <w:sz w:val="4"/>
          <w:szCs w:val="4"/>
          <w:lang w:val="fr-FR"/>
        </w:rPr>
      </w:pPr>
    </w:p>
    <w:p w14:paraId="4B655FF0" w14:textId="38C59B11" w:rsidR="00021320" w:rsidRPr="00495258" w:rsidRDefault="00021320" w:rsidP="0047344A">
      <w:pPr>
        <w:spacing w:after="0"/>
        <w:ind w:right="1655" w:firstLine="284"/>
        <w:jc w:val="both"/>
        <w:rPr>
          <w:color w:val="auto"/>
          <w:lang w:val="fr-FR"/>
        </w:rPr>
      </w:pPr>
      <w:r w:rsidRPr="00495258">
        <w:rPr>
          <w:color w:val="auto"/>
          <w:lang w:val="fr-FR"/>
        </w:rPr>
        <w:t>Freud nu a ţinut cont de empirismul oniric. După ce încântaseră atâtea generaţii, semnificaţiile visurilor i s-au părut lipsite de orice interes. Pentru el, imaginile visurilor nu puteau avea decât un sens sexual. Putem oare spune că imaginaţia erotică este mai valabilă decât exerienţa multi</w:t>
      </w:r>
      <w:r w:rsidR="00AC6468">
        <w:rPr>
          <w:color w:val="auto"/>
          <w:lang w:val="ro-RO"/>
        </w:rPr>
        <w:softHyphen/>
      </w:r>
      <w:r w:rsidRPr="00495258">
        <w:rPr>
          <w:color w:val="auto"/>
          <w:lang w:val="fr-FR"/>
        </w:rPr>
        <w:t>seculară a Chaldeo-Babilonienilor, stabilită de specialişti ai acestor interpretă</w:t>
      </w:r>
      <w:r w:rsidR="00791E68">
        <w:rPr>
          <w:color w:val="auto"/>
          <w:lang w:val="fr-FR"/>
        </w:rPr>
        <w:t>r</w:t>
      </w:r>
      <w:r w:rsidRPr="00495258">
        <w:rPr>
          <w:color w:val="auto"/>
          <w:lang w:val="fr-FR"/>
        </w:rPr>
        <w:t>i? Freud se credea</w:t>
      </w:r>
      <w:r w:rsidR="00387C21" w:rsidRPr="00495258">
        <w:rPr>
          <w:color w:val="auto"/>
          <w:lang w:val="fr-FR"/>
        </w:rPr>
        <w:t xml:space="preserve"> oare</w:t>
      </w:r>
      <w:r w:rsidRPr="00495258">
        <w:rPr>
          <w:color w:val="auto"/>
          <w:lang w:val="fr-FR"/>
        </w:rPr>
        <w:t xml:space="preserve"> infailibil în materie de semnificaţie a viselor</w:t>
      </w:r>
      <w:r w:rsidR="00387C21" w:rsidRPr="00495258">
        <w:rPr>
          <w:color w:val="auto"/>
          <w:lang w:val="fr-FR"/>
        </w:rPr>
        <w:t>? Subliniem totuşi că el admite această interpretare ca variabilă şi diferită, funcţie de indivizi şi împrejurări. Pentru a permite însă şi discipolilor, la rândul lor, să interpreteze vis</w:t>
      </w:r>
      <w:r w:rsidR="00791E68">
        <w:rPr>
          <w:color w:val="auto"/>
          <w:lang w:val="fr-FR"/>
        </w:rPr>
        <w:t>e</w:t>
      </w:r>
      <w:r w:rsidR="00387C21" w:rsidRPr="00495258">
        <w:rPr>
          <w:color w:val="auto"/>
          <w:lang w:val="fr-FR"/>
        </w:rPr>
        <w:t xml:space="preserve">le, a trebuit să stabilească o </w:t>
      </w:r>
      <w:r w:rsidR="00387C21" w:rsidRPr="00AC6468">
        <w:rPr>
          <w:i/>
          <w:color w:val="auto"/>
          <w:lang w:val="fr-FR"/>
        </w:rPr>
        <w:t>Cheie a Vis</w:t>
      </w:r>
      <w:r w:rsidR="00791E68">
        <w:rPr>
          <w:i/>
          <w:color w:val="auto"/>
          <w:lang w:val="fr-FR"/>
        </w:rPr>
        <w:t>elor</w:t>
      </w:r>
      <w:r w:rsidR="00387C21" w:rsidRPr="00AC6468">
        <w:rPr>
          <w:i/>
          <w:color w:val="auto"/>
          <w:lang w:val="fr-FR"/>
        </w:rPr>
        <w:t xml:space="preserve"> Psihanalitice</w:t>
      </w:r>
      <w:r w:rsidR="00387C21" w:rsidRPr="00495258">
        <w:rPr>
          <w:color w:val="auto"/>
          <w:lang w:val="fr-FR"/>
        </w:rPr>
        <w:t>. Pentru a furniza o semnificaţie imaginilor vis</w:t>
      </w:r>
      <w:r w:rsidR="00791E68">
        <w:rPr>
          <w:color w:val="auto"/>
          <w:lang w:val="fr-FR"/>
        </w:rPr>
        <w:t>e</w:t>
      </w:r>
      <w:r w:rsidR="00387C21" w:rsidRPr="00495258">
        <w:rPr>
          <w:color w:val="auto"/>
          <w:lang w:val="fr-FR"/>
        </w:rPr>
        <w:t>lor, el s-a servit de formele vizuale ale organelor sexual</w:t>
      </w:r>
      <w:r w:rsidR="00AC6468">
        <w:rPr>
          <w:color w:val="auto"/>
          <w:lang w:val="fr-FR"/>
        </w:rPr>
        <w:t>e</w:t>
      </w:r>
      <w:r w:rsidR="00387C21" w:rsidRPr="00495258">
        <w:rPr>
          <w:color w:val="auto"/>
          <w:lang w:val="fr-FR"/>
        </w:rPr>
        <w:t xml:space="preserve"> şi de activităţile vizibile, necesare folosirii lor. Pur şi simplu, în aceste imagini onirice, el a căutat reprezentarea organelor sexual</w:t>
      </w:r>
      <w:r w:rsidR="0082051A">
        <w:rPr>
          <w:color w:val="auto"/>
          <w:lang w:val="fr-FR"/>
        </w:rPr>
        <w:t>e</w:t>
      </w:r>
      <w:r w:rsidR="00387C21" w:rsidRPr="00495258">
        <w:rPr>
          <w:color w:val="auto"/>
          <w:lang w:val="fr-FR"/>
        </w:rPr>
        <w:t xml:space="preserve"> şi a funcţiilor acestora. Penisul fiind un organ alungit, toate obiectele onirice, de formă lungă-lunguiaţă, au devenit simboluri falice: bastonul, umbrela, creanga arbo</w:t>
      </w:r>
      <w:r w:rsidR="00791E68" w:rsidRPr="003D1657">
        <w:rPr>
          <w:color w:val="auto"/>
          <w:lang w:val="ro-RO"/>
        </w:rPr>
        <w:softHyphen/>
      </w:r>
      <w:r w:rsidR="00387C21" w:rsidRPr="00495258">
        <w:rPr>
          <w:color w:val="auto"/>
          <w:lang w:val="fr-FR"/>
        </w:rPr>
        <w:t>relui, cuţitul, sabia, puşca, pistolul, creionul, stiloul, p</w:t>
      </w:r>
      <w:r w:rsidR="006A13F3" w:rsidRPr="00495258">
        <w:rPr>
          <w:color w:val="auto"/>
          <w:lang w:val="fr-FR"/>
        </w:rPr>
        <w:t>ila d</w:t>
      </w:r>
      <w:r w:rsidR="0082051A">
        <w:rPr>
          <w:color w:val="auto"/>
          <w:lang w:val="fr-FR"/>
        </w:rPr>
        <w:t>e unghii, avionul,</w:t>
      </w:r>
      <w:r w:rsidR="006A13F3" w:rsidRPr="00495258">
        <w:rPr>
          <w:color w:val="auto"/>
          <w:lang w:val="fr-FR"/>
        </w:rPr>
        <w:t xml:space="preserve"> peştele</w:t>
      </w:r>
      <w:r w:rsidR="007C7B06">
        <w:rPr>
          <w:color w:val="auto"/>
          <w:lang w:val="fr-FR"/>
        </w:rPr>
        <w:t>,</w:t>
      </w:r>
      <w:r w:rsidR="006A13F3" w:rsidRPr="00495258">
        <w:rPr>
          <w:color w:val="auto"/>
          <w:lang w:val="fr-FR"/>
        </w:rPr>
        <w:t xml:space="preserve"> şarpele, obiectele </w:t>
      </w:r>
      <w:r w:rsidR="0082051A">
        <w:rPr>
          <w:color w:val="auto"/>
          <w:lang w:val="fr-FR"/>
        </w:rPr>
        <w:t>ce permit</w:t>
      </w:r>
      <w:r w:rsidR="006A13F3" w:rsidRPr="00495258">
        <w:rPr>
          <w:color w:val="auto"/>
          <w:lang w:val="fr-FR"/>
        </w:rPr>
        <w:t xml:space="preserve"> scurgerea unui lichid amintind ejacularea – robinetul, furtunul de apă, fântâna, etc. Dimpotrivă, ob</w:t>
      </w:r>
      <w:r w:rsidR="00313452">
        <w:rPr>
          <w:color w:val="auto"/>
          <w:lang w:val="fr-FR"/>
        </w:rPr>
        <w:t>i</w:t>
      </w:r>
      <w:r w:rsidR="006A13F3" w:rsidRPr="00495258">
        <w:rPr>
          <w:color w:val="auto"/>
          <w:lang w:val="fr-FR"/>
        </w:rPr>
        <w:t>ectele prezentând o cavitate, o depresiune sau deschidere, au devenit simboluri ale vaginului: minele, fructele, caver</w:t>
      </w:r>
      <w:r w:rsidR="00AC6468">
        <w:rPr>
          <w:color w:val="auto"/>
          <w:lang w:val="ro-RO"/>
        </w:rPr>
        <w:softHyphen/>
      </w:r>
      <w:r w:rsidR="006A13F3" w:rsidRPr="00495258">
        <w:rPr>
          <w:color w:val="auto"/>
          <w:lang w:val="fr-FR"/>
        </w:rPr>
        <w:t>nele, vasele, sticlele, cutiile mici sau mari, lăzile de tot felul, buzunarele, casele, mobilierul încăp</w:t>
      </w:r>
      <w:r w:rsidR="0082051A">
        <w:rPr>
          <w:color w:val="auto"/>
          <w:lang w:val="fr-FR"/>
        </w:rPr>
        <w:t xml:space="preserve">ător, camerele însăşi, scările </w:t>
      </w:r>
      <w:r w:rsidR="006A13F3" w:rsidRPr="00495258">
        <w:rPr>
          <w:color w:val="auto"/>
          <w:lang w:val="fr-FR"/>
        </w:rPr>
        <w:t>în spi</w:t>
      </w:r>
      <w:r w:rsidR="007C7B06" w:rsidRPr="003D1657">
        <w:rPr>
          <w:color w:val="auto"/>
          <w:lang w:val="ro-RO"/>
        </w:rPr>
        <w:softHyphen/>
      </w:r>
      <w:r w:rsidR="006A13F3" w:rsidRPr="00495258">
        <w:rPr>
          <w:color w:val="auto"/>
          <w:lang w:val="fr-FR"/>
        </w:rPr>
        <w:t>rală, stridiile, broaştele de la uşă, uşile însăşi, mesele, bisericile, merele, piersicile, etc. Subiecţii de sex feminin ar dori</w:t>
      </w:r>
      <w:r w:rsidR="0082051A">
        <w:rPr>
          <w:color w:val="auto"/>
          <w:lang w:val="fr-FR"/>
        </w:rPr>
        <w:t xml:space="preserve"> să-şi vadă simbolul s</w:t>
      </w:r>
      <w:r w:rsidR="003A5C7C" w:rsidRPr="00495258">
        <w:rPr>
          <w:color w:val="auto"/>
          <w:lang w:val="fr-FR"/>
        </w:rPr>
        <w:t>tăpânit, în vreme ce, dimpotrivă, subiecţii masculini</w:t>
      </w:r>
      <w:r w:rsidR="007C7B06">
        <w:rPr>
          <w:color w:val="auto"/>
          <w:lang w:val="fr-FR"/>
        </w:rPr>
        <w:t xml:space="preserve"> se</w:t>
      </w:r>
      <w:r w:rsidR="003A5C7C" w:rsidRPr="00495258">
        <w:rPr>
          <w:color w:val="auto"/>
          <w:lang w:val="fr-FR"/>
        </w:rPr>
        <w:t xml:space="preserve"> vor înstăpân</w:t>
      </w:r>
      <w:r w:rsidR="007C7B06">
        <w:rPr>
          <w:color w:val="auto"/>
          <w:lang w:val="fr-FR"/>
        </w:rPr>
        <w:t>iți</w:t>
      </w:r>
      <w:r w:rsidR="003A5C7C" w:rsidRPr="00495258">
        <w:rPr>
          <w:color w:val="auto"/>
          <w:lang w:val="fr-FR"/>
        </w:rPr>
        <w:t xml:space="preserve"> peste simbol.</w:t>
      </w:r>
    </w:p>
    <w:p w14:paraId="0B1E57A0" w14:textId="77777777" w:rsidR="003A5C7C" w:rsidRPr="00495258" w:rsidRDefault="003A5C7C" w:rsidP="0047344A">
      <w:pPr>
        <w:spacing w:after="0"/>
        <w:ind w:right="1655" w:firstLine="284"/>
        <w:jc w:val="both"/>
        <w:rPr>
          <w:color w:val="auto"/>
          <w:sz w:val="4"/>
          <w:szCs w:val="4"/>
          <w:lang w:val="fr-FR"/>
        </w:rPr>
      </w:pPr>
    </w:p>
    <w:p w14:paraId="26145C02" w14:textId="43314E42" w:rsidR="003A5C7C" w:rsidRPr="00495258" w:rsidRDefault="0082051A" w:rsidP="0047344A">
      <w:pPr>
        <w:spacing w:after="0"/>
        <w:ind w:right="1655" w:firstLine="284"/>
        <w:jc w:val="both"/>
        <w:rPr>
          <w:color w:val="auto"/>
          <w:lang w:val="fr-FR"/>
        </w:rPr>
      </w:pPr>
      <w:r>
        <w:rPr>
          <w:color w:val="auto"/>
          <w:lang w:val="fr-FR"/>
        </w:rPr>
        <w:t>Reprezentă</w:t>
      </w:r>
      <w:r w:rsidR="003A5C7C" w:rsidRPr="00495258">
        <w:rPr>
          <w:color w:val="auto"/>
          <w:lang w:val="fr-FR"/>
        </w:rPr>
        <w:t>rilor onirice care comport</w:t>
      </w:r>
      <w:r>
        <w:rPr>
          <w:color w:val="auto"/>
          <w:lang w:val="fr-FR"/>
        </w:rPr>
        <w:t>ă</w:t>
      </w:r>
      <w:r w:rsidR="003A5C7C" w:rsidRPr="00495258">
        <w:rPr>
          <w:color w:val="auto"/>
          <w:lang w:val="fr-FR"/>
        </w:rPr>
        <w:t xml:space="preserve"> mişcare</w:t>
      </w:r>
      <w:r w:rsidR="007C7B06">
        <w:rPr>
          <w:color w:val="auto"/>
          <w:lang w:val="fr-FR"/>
        </w:rPr>
        <w:t>a</w:t>
      </w:r>
      <w:r w:rsidR="003A5C7C" w:rsidRPr="00495258">
        <w:rPr>
          <w:color w:val="auto"/>
          <w:lang w:val="fr-FR"/>
        </w:rPr>
        <w:t xml:space="preserve"> ritmică, dute-vino, </w:t>
      </w:r>
      <w:r w:rsidR="007C7B06">
        <w:rPr>
          <w:color w:val="auto"/>
          <w:lang w:val="fr-FR"/>
        </w:rPr>
        <w:t>le atribuie</w:t>
      </w:r>
      <w:r w:rsidR="003A5C7C" w:rsidRPr="00495258">
        <w:rPr>
          <w:color w:val="auto"/>
          <w:lang w:val="fr-FR"/>
        </w:rPr>
        <w:t xml:space="preserve"> o singură şi unică semnificaţie</w:t>
      </w:r>
      <w:r w:rsidR="007C7B06">
        <w:rPr>
          <w:color w:val="auto"/>
          <w:lang w:val="fr-FR"/>
        </w:rPr>
        <w:t xml:space="preserve"> </w:t>
      </w:r>
      <w:r w:rsidR="003A5C7C" w:rsidRPr="00495258">
        <w:rPr>
          <w:color w:val="auto"/>
          <w:lang w:val="fr-FR"/>
        </w:rPr>
        <w:t xml:space="preserve">: </w:t>
      </w:r>
      <w:r w:rsidR="003A5C7C" w:rsidRPr="00495258">
        <w:rPr>
          <w:smallCaps/>
          <w:color w:val="auto"/>
          <w:lang w:val="fr-FR"/>
        </w:rPr>
        <w:t>coitul sau actul sexual</w:t>
      </w:r>
      <w:r>
        <w:rPr>
          <w:color w:val="auto"/>
          <w:lang w:val="fr-FR"/>
        </w:rPr>
        <w:t>. A</w:t>
      </w:r>
      <w:r w:rsidR="003A5C7C" w:rsidRPr="00495258">
        <w:rPr>
          <w:color w:val="auto"/>
          <w:lang w:val="fr-FR"/>
        </w:rPr>
        <w:t>sta înseamnă sugerea bomboanelor, cântatul la pian, faptul de a fi</w:t>
      </w:r>
      <w:r w:rsidR="00313452">
        <w:rPr>
          <w:color w:val="auto"/>
          <w:lang w:val="fr-FR"/>
        </w:rPr>
        <w:t xml:space="preserve"> atacat, de a aluneca, dansa, zbura,</w:t>
      </w:r>
      <w:r w:rsidR="003A5C7C" w:rsidRPr="00495258">
        <w:rPr>
          <w:color w:val="auto"/>
          <w:lang w:val="fr-FR"/>
        </w:rPr>
        <w:t xml:space="preserve"> urca pe cal, a te căţăra, a curăţa coşul de pe casă, sau simpla prezenţă a gărilor de cale ferată, prin care « </w:t>
      </w:r>
      <w:r w:rsidR="003A5C7C" w:rsidRPr="007C7B06">
        <w:rPr>
          <w:i/>
          <w:iCs/>
          <w:color w:val="auto"/>
          <w:lang w:val="fr-FR"/>
        </w:rPr>
        <w:t>trenurile sunt într-un continuu dute-vino</w:t>
      </w:r>
      <w:r w:rsidR="003A5C7C" w:rsidRPr="00495258">
        <w:rPr>
          <w:color w:val="auto"/>
          <w:lang w:val="fr-FR"/>
        </w:rPr>
        <w:t xml:space="preserve"> », pre</w:t>
      </w:r>
      <w:r w:rsidR="00313452">
        <w:rPr>
          <w:color w:val="auto"/>
          <w:lang w:val="ro-RO"/>
        </w:rPr>
        <w:softHyphen/>
      </w:r>
      <w:r w:rsidR="003A5C7C" w:rsidRPr="00495258">
        <w:rPr>
          <w:color w:val="auto"/>
          <w:lang w:val="fr-FR"/>
        </w:rPr>
        <w:t>cum falusul, în gara lui…</w:t>
      </w:r>
    </w:p>
    <w:p w14:paraId="761A8C1E" w14:textId="77777777" w:rsidR="003A5C7C" w:rsidRPr="00495258" w:rsidRDefault="003A5C7C" w:rsidP="0047344A">
      <w:pPr>
        <w:spacing w:after="0"/>
        <w:ind w:right="1655" w:firstLine="284"/>
        <w:jc w:val="both"/>
        <w:rPr>
          <w:color w:val="auto"/>
          <w:sz w:val="4"/>
          <w:szCs w:val="4"/>
          <w:lang w:val="fr-FR"/>
        </w:rPr>
      </w:pPr>
    </w:p>
    <w:p w14:paraId="737E6178" w14:textId="06E95D2B" w:rsidR="003A5C7C" w:rsidRPr="00495258" w:rsidRDefault="003F4BBA" w:rsidP="0047344A">
      <w:pPr>
        <w:spacing w:after="0"/>
        <w:ind w:right="1655" w:firstLine="284"/>
        <w:jc w:val="both"/>
        <w:rPr>
          <w:color w:val="auto"/>
          <w:lang w:val="fr-FR"/>
        </w:rPr>
      </w:pPr>
      <w:r w:rsidRPr="00495258">
        <w:rPr>
          <w:color w:val="auto"/>
        </w:rPr>
        <w:t>Avem dovada sigură că viziunea, numai ea, a decis alegerea acestor simbo</w:t>
      </w:r>
      <w:r w:rsidR="007C7B06" w:rsidRPr="003D1657">
        <w:rPr>
          <w:color w:val="auto"/>
          <w:lang w:val="ro-RO"/>
        </w:rPr>
        <w:softHyphen/>
      </w:r>
      <w:r w:rsidRPr="00495258">
        <w:rPr>
          <w:color w:val="auto"/>
        </w:rPr>
        <w:t xml:space="preserve">luri. </w:t>
      </w:r>
      <w:r w:rsidR="00F27F14" w:rsidRPr="00495258">
        <w:rPr>
          <w:color w:val="auto"/>
          <w:lang w:val="fr-FR"/>
        </w:rPr>
        <w:t>Cifra trei, floarea de crin, simbo</w:t>
      </w:r>
      <w:r w:rsidR="00313452">
        <w:rPr>
          <w:color w:val="auto"/>
          <w:lang w:val="ro-RO"/>
        </w:rPr>
        <w:softHyphen/>
      </w:r>
      <w:r w:rsidR="00F27F14" w:rsidRPr="00495258">
        <w:rPr>
          <w:color w:val="auto"/>
          <w:lang w:val="fr-FR"/>
        </w:rPr>
        <w:t xml:space="preserve">lizând organele genitale masculine, o sugerează destul de limpede, şi mai bine însă o spune pălăria femeii! Aşa vede Freud pălăria: « </w:t>
      </w:r>
      <w:r w:rsidR="00F27F14" w:rsidRPr="007C7B06">
        <w:rPr>
          <w:i/>
          <w:iCs/>
          <w:color w:val="auto"/>
          <w:lang w:val="fr-FR"/>
        </w:rPr>
        <w:t>Pălăria</w:t>
      </w:r>
      <w:r w:rsidR="0082051A" w:rsidRPr="007C7B06">
        <w:rPr>
          <w:i/>
          <w:iCs/>
          <w:color w:val="auto"/>
          <w:lang w:val="fr-FR"/>
        </w:rPr>
        <w:t xml:space="preserve"> evocă organul genital masculin</w:t>
      </w:r>
      <w:r w:rsidR="00F27F14" w:rsidRPr="007C7B06">
        <w:rPr>
          <w:i/>
          <w:iCs/>
          <w:color w:val="auto"/>
          <w:lang w:val="fr-FR"/>
        </w:rPr>
        <w:t>, cu partea centrală ce ţintiteşte în sus, şi borurile laterale, ce atârnă</w:t>
      </w:r>
      <w:r w:rsidR="00F27F14" w:rsidRPr="00495258">
        <w:rPr>
          <w:color w:val="auto"/>
          <w:lang w:val="fr-FR"/>
        </w:rPr>
        <w:t>…».</w:t>
      </w:r>
      <w:r w:rsidR="007C7B06">
        <w:rPr>
          <w:color w:val="auto"/>
          <w:lang w:val="fr-FR"/>
        </w:rPr>
        <w:t xml:space="preserve"> </w:t>
      </w:r>
    </w:p>
    <w:p w14:paraId="526E1B20" w14:textId="77777777" w:rsidR="00F27F14" w:rsidRPr="00495258" w:rsidRDefault="00F27F14" w:rsidP="0047344A">
      <w:pPr>
        <w:spacing w:after="0"/>
        <w:ind w:right="1655" w:firstLine="284"/>
        <w:jc w:val="both"/>
        <w:rPr>
          <w:color w:val="auto"/>
          <w:sz w:val="4"/>
          <w:szCs w:val="4"/>
          <w:lang w:val="fr-FR"/>
        </w:rPr>
      </w:pPr>
    </w:p>
    <w:p w14:paraId="65136F11" w14:textId="30452D50" w:rsidR="00F27F14" w:rsidRPr="00495258" w:rsidRDefault="00F27F14" w:rsidP="0047344A">
      <w:pPr>
        <w:spacing w:after="0"/>
        <w:ind w:right="1655" w:firstLine="284"/>
        <w:jc w:val="both"/>
        <w:rPr>
          <w:color w:val="auto"/>
          <w:lang w:val="fr-FR"/>
        </w:rPr>
      </w:pPr>
      <w:r w:rsidRPr="00495258">
        <w:rPr>
          <w:color w:val="auto"/>
          <w:lang w:val="fr-FR"/>
        </w:rPr>
        <w:t>Aşadar, elaborările psihologice ale lui Freud se rezumă la simple imagin</w:t>
      </w:r>
      <w:r w:rsidR="0082051A">
        <w:rPr>
          <w:color w:val="auto"/>
          <w:lang w:val="fr-FR"/>
        </w:rPr>
        <w:t>i vizuale, cărora el le-a atribu</w:t>
      </w:r>
      <w:r w:rsidR="00313452">
        <w:rPr>
          <w:color w:val="auto"/>
          <w:lang w:val="fr-FR"/>
        </w:rPr>
        <w:t>it o interpretare sexuală.</w:t>
      </w:r>
      <w:r w:rsidRPr="00495258">
        <w:rPr>
          <w:color w:val="auto"/>
          <w:lang w:val="fr-FR"/>
        </w:rPr>
        <w:t xml:space="preserve"> Suntem în faţa celei mai rudimentare forme posibile de gândire.</w:t>
      </w:r>
      <w:r w:rsidR="007C7B06">
        <w:rPr>
          <w:color w:val="auto"/>
          <w:lang w:val="fr-FR"/>
        </w:rPr>
        <w:t xml:space="preserve"> </w:t>
      </w:r>
    </w:p>
    <w:p w14:paraId="3598D437" w14:textId="77777777" w:rsidR="00F27F14" w:rsidRPr="00495258" w:rsidRDefault="00F27F14" w:rsidP="0047344A">
      <w:pPr>
        <w:spacing w:after="0"/>
        <w:ind w:right="1655" w:firstLine="284"/>
        <w:jc w:val="both"/>
        <w:rPr>
          <w:color w:val="auto"/>
          <w:sz w:val="4"/>
          <w:szCs w:val="4"/>
          <w:lang w:val="fr-FR"/>
        </w:rPr>
      </w:pPr>
    </w:p>
    <w:p w14:paraId="4312112E" w14:textId="520A3498" w:rsidR="00F27F14" w:rsidRPr="00495258" w:rsidRDefault="0082051A" w:rsidP="0047344A">
      <w:pPr>
        <w:spacing w:after="0"/>
        <w:ind w:right="1655" w:firstLine="284"/>
        <w:jc w:val="both"/>
        <w:rPr>
          <w:color w:val="auto"/>
          <w:lang w:val="fr-FR"/>
        </w:rPr>
      </w:pPr>
      <w:r>
        <w:rPr>
          <w:color w:val="auto"/>
          <w:lang w:val="fr-FR"/>
        </w:rPr>
        <w:t>Valoarea unei gândiri est</w:t>
      </w:r>
      <w:r w:rsidR="00F27F14" w:rsidRPr="00495258">
        <w:rPr>
          <w:color w:val="auto"/>
          <w:lang w:val="fr-FR"/>
        </w:rPr>
        <w:t xml:space="preserve">e cu atât mai mare cu cât ea este </w:t>
      </w:r>
      <w:r w:rsidR="00313452">
        <w:rPr>
          <w:color w:val="auto"/>
          <w:lang w:val="fr-FR"/>
        </w:rPr>
        <w:t xml:space="preserve">mai </w:t>
      </w:r>
      <w:r w:rsidR="00F27F14" w:rsidRPr="00495258">
        <w:rPr>
          <w:color w:val="auto"/>
          <w:lang w:val="fr-FR"/>
        </w:rPr>
        <w:t>lipsită de orice elemenet sen</w:t>
      </w:r>
      <w:r w:rsidR="007C7B06">
        <w:rPr>
          <w:color w:val="auto"/>
          <w:lang w:val="fr-FR"/>
        </w:rPr>
        <w:t>z</w:t>
      </w:r>
      <w:r w:rsidR="00F27F14" w:rsidRPr="00495258">
        <w:rPr>
          <w:color w:val="auto"/>
          <w:lang w:val="fr-FR"/>
        </w:rPr>
        <w:t>orial sau sentimental, acestea fiind compo</w:t>
      </w:r>
      <w:r w:rsidRPr="00D12C7D">
        <w:rPr>
          <w:rFonts w:ascii="Garamond" w:hAnsi="Garamond"/>
          <w:color w:val="auto"/>
          <w:lang w:val="ro-RO"/>
        </w:rPr>
        <w:softHyphen/>
      </w:r>
      <w:r w:rsidR="00F27F14" w:rsidRPr="00495258">
        <w:rPr>
          <w:color w:val="auto"/>
          <w:lang w:val="fr-FR"/>
        </w:rPr>
        <w:t>nentele obiş</w:t>
      </w:r>
      <w:r w:rsidR="007C7B06" w:rsidRPr="003D1657">
        <w:rPr>
          <w:color w:val="auto"/>
          <w:lang w:val="ro-RO"/>
        </w:rPr>
        <w:softHyphen/>
      </w:r>
      <w:r w:rsidR="00F27F14" w:rsidRPr="00495258">
        <w:rPr>
          <w:color w:val="auto"/>
          <w:lang w:val="fr-FR"/>
        </w:rPr>
        <w:t>nuite ale imaginilor ideative. Cu cât o gândire este mai pură şi mai li</w:t>
      </w:r>
      <w:r>
        <w:rPr>
          <w:color w:val="auto"/>
          <w:lang w:val="fr-FR"/>
        </w:rPr>
        <w:t>psită de emotivitate, cu atât</w:t>
      </w:r>
      <w:r w:rsidR="00F27F14" w:rsidRPr="00495258">
        <w:rPr>
          <w:color w:val="auto"/>
          <w:lang w:val="fr-FR"/>
        </w:rPr>
        <w:t xml:space="preserve"> este mai apropiată de fenomenul sau ideea în sine, de</w:t>
      </w:r>
      <w:r>
        <w:rPr>
          <w:color w:val="auto"/>
          <w:lang w:val="fr-FR"/>
        </w:rPr>
        <w:t>spre care este vorba, cu atât</w:t>
      </w:r>
      <w:r w:rsidR="00F27F14" w:rsidRPr="00495258">
        <w:rPr>
          <w:color w:val="auto"/>
          <w:lang w:val="fr-FR"/>
        </w:rPr>
        <w:t xml:space="preserve"> are o mai mare valoare.</w:t>
      </w:r>
      <w:r w:rsidR="00143506" w:rsidRPr="00495258">
        <w:rPr>
          <w:color w:val="auto"/>
          <w:lang w:val="fr-FR"/>
        </w:rPr>
        <w:t xml:space="preserve"> Cu cât o gândire comport</w:t>
      </w:r>
      <w:r>
        <w:rPr>
          <w:color w:val="auto"/>
          <w:lang w:val="fr-FR"/>
        </w:rPr>
        <w:t>ă</w:t>
      </w:r>
      <w:r w:rsidR="00143506" w:rsidRPr="00495258">
        <w:rPr>
          <w:color w:val="auto"/>
          <w:lang w:val="fr-FR"/>
        </w:rPr>
        <w:t xml:space="preserve"> mai multe sentimente şi</w:t>
      </w:r>
      <w:r>
        <w:rPr>
          <w:color w:val="auto"/>
          <w:lang w:val="fr-FR"/>
        </w:rPr>
        <w:t xml:space="preserve"> elemente senzo</w:t>
      </w:r>
      <w:r w:rsidR="00313452">
        <w:rPr>
          <w:color w:val="auto"/>
          <w:lang w:val="ro-RO"/>
        </w:rPr>
        <w:softHyphen/>
      </w:r>
      <w:r>
        <w:rPr>
          <w:color w:val="auto"/>
          <w:lang w:val="fr-FR"/>
        </w:rPr>
        <w:t>riale, cu atât</w:t>
      </w:r>
      <w:r w:rsidR="00143506" w:rsidRPr="00495258">
        <w:rPr>
          <w:color w:val="auto"/>
          <w:lang w:val="fr-FR"/>
        </w:rPr>
        <w:t xml:space="preserve"> este</w:t>
      </w:r>
      <w:r>
        <w:rPr>
          <w:color w:val="auto"/>
          <w:lang w:val="fr-FR"/>
        </w:rPr>
        <w:t xml:space="preserve"> mai puţin valoroasă din punctu</w:t>
      </w:r>
      <w:r w:rsidR="00143506" w:rsidRPr="00495258">
        <w:rPr>
          <w:color w:val="auto"/>
          <w:lang w:val="fr-FR"/>
        </w:rPr>
        <w:t xml:space="preserve">l de vedere al fenomenelor şi ideilor la care se raportează. </w:t>
      </w:r>
    </w:p>
    <w:p w14:paraId="2729EB54" w14:textId="77777777" w:rsidR="00143506" w:rsidRPr="00495258" w:rsidRDefault="00143506" w:rsidP="0047344A">
      <w:pPr>
        <w:spacing w:after="0"/>
        <w:ind w:right="1655" w:firstLine="284"/>
        <w:jc w:val="both"/>
        <w:rPr>
          <w:color w:val="auto"/>
          <w:sz w:val="4"/>
          <w:szCs w:val="4"/>
          <w:lang w:val="fr-FR"/>
        </w:rPr>
      </w:pPr>
    </w:p>
    <w:p w14:paraId="0E35B249" w14:textId="2A31D0D6" w:rsidR="00143506" w:rsidRPr="00495258" w:rsidRDefault="00143506" w:rsidP="0047344A">
      <w:pPr>
        <w:spacing w:after="0"/>
        <w:ind w:right="1655" w:firstLine="284"/>
        <w:jc w:val="both"/>
        <w:rPr>
          <w:color w:val="auto"/>
          <w:lang w:val="fr-FR"/>
        </w:rPr>
      </w:pPr>
      <w:r w:rsidRPr="00495258">
        <w:rPr>
          <w:color w:val="auto"/>
          <w:lang w:val="fr-FR"/>
        </w:rPr>
        <w:t>O idee pură este abstracţia esenţială oricărei descop</w:t>
      </w:r>
      <w:r w:rsidR="0082051A">
        <w:rPr>
          <w:color w:val="auto"/>
          <w:lang w:val="fr-FR"/>
        </w:rPr>
        <w:t>eriri şi evoluţi</w:t>
      </w:r>
      <w:r w:rsidRPr="00495258">
        <w:rPr>
          <w:color w:val="auto"/>
          <w:lang w:val="fr-FR"/>
        </w:rPr>
        <w:t>i psiholo</w:t>
      </w:r>
      <w:r w:rsidR="007C7B06" w:rsidRPr="003D1657">
        <w:rPr>
          <w:color w:val="auto"/>
          <w:lang w:val="ro-RO"/>
        </w:rPr>
        <w:softHyphen/>
      </w:r>
      <w:r w:rsidRPr="00495258">
        <w:rPr>
          <w:color w:val="auto"/>
          <w:lang w:val="fr-FR"/>
        </w:rPr>
        <w:t>gice</w:t>
      </w:r>
      <w:r w:rsidR="004301AB" w:rsidRPr="00495258">
        <w:rPr>
          <w:color w:val="auto"/>
          <w:lang w:val="fr-FR"/>
        </w:rPr>
        <w:t>. Provenită</w:t>
      </w:r>
      <w:r w:rsidRPr="00495258">
        <w:rPr>
          <w:color w:val="auto"/>
          <w:lang w:val="fr-FR"/>
        </w:rPr>
        <w:t xml:space="preserve"> din simţuri</w:t>
      </w:r>
      <w:r w:rsidR="004301AB" w:rsidRPr="00495258">
        <w:rPr>
          <w:color w:val="auto"/>
          <w:lang w:val="fr-FR"/>
        </w:rPr>
        <w:t>, idee</w:t>
      </w:r>
      <w:r w:rsidR="0082051A">
        <w:rPr>
          <w:color w:val="auto"/>
          <w:lang w:val="fr-FR"/>
        </w:rPr>
        <w:t>a</w:t>
      </w:r>
      <w:r w:rsidRPr="00495258">
        <w:rPr>
          <w:color w:val="auto"/>
          <w:lang w:val="fr-FR"/>
        </w:rPr>
        <w:t xml:space="preserve"> este</w:t>
      </w:r>
      <w:r w:rsidR="004301AB" w:rsidRPr="00495258">
        <w:rPr>
          <w:color w:val="auto"/>
          <w:lang w:val="fr-FR"/>
        </w:rPr>
        <w:t xml:space="preserve"> idee-senzaţie descriptivă, c</w:t>
      </w:r>
      <w:r w:rsidRPr="00495258">
        <w:rPr>
          <w:color w:val="auto"/>
          <w:lang w:val="fr-FR"/>
        </w:rPr>
        <w:t>e nu</w:t>
      </w:r>
      <w:r w:rsidR="004301AB" w:rsidRPr="00495258">
        <w:rPr>
          <w:color w:val="auto"/>
          <w:lang w:val="fr-FR"/>
        </w:rPr>
        <w:t xml:space="preserve"> poate permite niciun fel de</w:t>
      </w:r>
      <w:r w:rsidRPr="00495258">
        <w:rPr>
          <w:color w:val="auto"/>
          <w:lang w:val="fr-FR"/>
        </w:rPr>
        <w:t xml:space="preserve"> descoperire. </w:t>
      </w:r>
      <w:r w:rsidR="007C7B06">
        <w:rPr>
          <w:color w:val="auto"/>
          <w:lang w:val="fr-FR"/>
        </w:rPr>
        <w:t xml:space="preserve"> </w:t>
      </w:r>
    </w:p>
    <w:p w14:paraId="3D0559E9" w14:textId="77777777" w:rsidR="00143506" w:rsidRPr="00495258" w:rsidRDefault="00143506" w:rsidP="0047344A">
      <w:pPr>
        <w:spacing w:after="0"/>
        <w:ind w:right="1655" w:firstLine="284"/>
        <w:jc w:val="both"/>
        <w:rPr>
          <w:color w:val="auto"/>
          <w:sz w:val="4"/>
          <w:szCs w:val="4"/>
          <w:lang w:val="fr-FR"/>
        </w:rPr>
      </w:pPr>
    </w:p>
    <w:p w14:paraId="11570CC0" w14:textId="0618279A" w:rsidR="00143506" w:rsidRPr="00495258" w:rsidRDefault="004301AB" w:rsidP="0047344A">
      <w:pPr>
        <w:spacing w:after="0"/>
        <w:ind w:right="1655" w:firstLine="284"/>
        <w:jc w:val="both"/>
        <w:rPr>
          <w:color w:val="auto"/>
          <w:lang w:val="fr-FR"/>
        </w:rPr>
      </w:pPr>
      <w:r w:rsidRPr="00495258">
        <w:rPr>
          <w:color w:val="auto"/>
          <w:lang w:val="fr-FR"/>
        </w:rPr>
        <w:t>Faptul că definiţiile lui Freud comport</w:t>
      </w:r>
      <w:r w:rsidR="0082051A">
        <w:rPr>
          <w:color w:val="auto"/>
          <w:lang w:val="fr-FR"/>
        </w:rPr>
        <w:t>ă</w:t>
      </w:r>
      <w:r w:rsidRPr="00495258">
        <w:rPr>
          <w:color w:val="auto"/>
          <w:lang w:val="fr-FR"/>
        </w:rPr>
        <w:t xml:space="preserve"> imagini vizuale inter</w:t>
      </w:r>
      <w:r w:rsidR="0082051A" w:rsidRPr="00D12C7D">
        <w:rPr>
          <w:rFonts w:ascii="Garamond" w:hAnsi="Garamond"/>
          <w:color w:val="auto"/>
          <w:lang w:val="ro-RO"/>
        </w:rPr>
        <w:softHyphen/>
      </w:r>
      <w:r w:rsidRPr="00495258">
        <w:rPr>
          <w:color w:val="auto"/>
          <w:lang w:val="fr-FR"/>
        </w:rPr>
        <w:t xml:space="preserve">pretate funcţie de elemente </w:t>
      </w:r>
      <w:r w:rsidR="00E87D20" w:rsidRPr="00495258">
        <w:rPr>
          <w:color w:val="auto"/>
          <w:lang w:val="fr-FR"/>
        </w:rPr>
        <w:t>sexuale personale, arată că ideile ce servesc de bază, concepţiei sale sistematice, sunt lipsite de orice valoare, de orice urmă de adevăr. Ele semnifică însăşi condamnarea psihanalizei.</w:t>
      </w:r>
      <w:r w:rsidR="007C7B06">
        <w:rPr>
          <w:color w:val="auto"/>
          <w:lang w:val="fr-FR"/>
        </w:rPr>
        <w:t xml:space="preserve"> </w:t>
      </w:r>
    </w:p>
    <w:p w14:paraId="5390D1B4" w14:textId="77777777" w:rsidR="00E87D20" w:rsidRPr="00495258" w:rsidRDefault="00E87D20" w:rsidP="0047344A">
      <w:pPr>
        <w:spacing w:after="0"/>
        <w:ind w:right="1655" w:firstLine="284"/>
        <w:jc w:val="both"/>
        <w:rPr>
          <w:color w:val="auto"/>
          <w:sz w:val="4"/>
          <w:szCs w:val="4"/>
          <w:lang w:val="fr-FR"/>
        </w:rPr>
      </w:pPr>
    </w:p>
    <w:p w14:paraId="75C9C9D1" w14:textId="094DF6D4" w:rsidR="00E87D20" w:rsidRPr="00495258" w:rsidRDefault="00E87D20" w:rsidP="0047344A">
      <w:pPr>
        <w:spacing w:after="0"/>
        <w:ind w:right="1655" w:firstLine="284"/>
        <w:jc w:val="both"/>
        <w:rPr>
          <w:color w:val="auto"/>
          <w:lang w:val="fr-FR"/>
        </w:rPr>
      </w:pPr>
      <w:r w:rsidRPr="00495258">
        <w:rPr>
          <w:color w:val="auto"/>
          <w:lang w:val="fr-FR"/>
        </w:rPr>
        <w:t xml:space="preserve">Bineînţeles, partizanii psihanalizei nu vor accepta decât </w:t>
      </w:r>
      <w:r w:rsidR="00313452">
        <w:rPr>
          <w:color w:val="auto"/>
          <w:lang w:val="fr-FR"/>
        </w:rPr>
        <w:t>foarte greu</w:t>
      </w:r>
      <w:r w:rsidRPr="00495258">
        <w:rPr>
          <w:color w:val="auto"/>
          <w:lang w:val="fr-FR"/>
        </w:rPr>
        <w:t xml:space="preserve"> dove</w:t>
      </w:r>
      <w:r w:rsidR="007C7B06" w:rsidRPr="003D1657">
        <w:rPr>
          <w:color w:val="auto"/>
          <w:lang w:val="ro-RO"/>
        </w:rPr>
        <w:softHyphen/>
      </w:r>
      <w:r w:rsidRPr="00495258">
        <w:rPr>
          <w:color w:val="auto"/>
          <w:lang w:val="fr-FR"/>
        </w:rPr>
        <w:t>zile noastre incontestabile. Pentru a-i con</w:t>
      </w:r>
      <w:r w:rsidR="00313452">
        <w:rPr>
          <w:color w:val="auto"/>
          <w:lang w:val="ro-RO"/>
        </w:rPr>
        <w:softHyphen/>
      </w:r>
      <w:r w:rsidRPr="00495258">
        <w:rPr>
          <w:color w:val="auto"/>
          <w:lang w:val="fr-FR"/>
        </w:rPr>
        <w:t>vinge, vom continua a scoate la iveală că interpretările psihologice ale lui Freud nu corespund nici gândirii în genera</w:t>
      </w:r>
      <w:r w:rsidR="00313452">
        <w:rPr>
          <w:color w:val="auto"/>
          <w:lang w:val="fr-FR"/>
        </w:rPr>
        <w:t>l, nici realităţii omeneşti, nici f</w:t>
      </w:r>
      <w:r w:rsidRPr="00495258">
        <w:rPr>
          <w:color w:val="auto"/>
          <w:lang w:val="fr-FR"/>
        </w:rPr>
        <w:t>izio</w:t>
      </w:r>
      <w:r w:rsidR="00313452">
        <w:rPr>
          <w:color w:val="auto"/>
          <w:lang w:val="fr-FR"/>
        </w:rPr>
        <w:t>logiei</w:t>
      </w:r>
      <w:r w:rsidRPr="00495258">
        <w:rPr>
          <w:color w:val="auto"/>
          <w:lang w:val="fr-FR"/>
        </w:rPr>
        <w:t>.</w:t>
      </w:r>
    </w:p>
    <w:p w14:paraId="5950588D" w14:textId="77777777" w:rsidR="00E87D20" w:rsidRPr="00495258" w:rsidRDefault="00E87D20" w:rsidP="0047344A">
      <w:pPr>
        <w:spacing w:after="0"/>
        <w:ind w:right="1655" w:firstLine="284"/>
        <w:jc w:val="both"/>
        <w:rPr>
          <w:color w:val="auto"/>
          <w:lang w:val="fr-FR"/>
        </w:rPr>
      </w:pPr>
    </w:p>
    <w:p w14:paraId="7A61FC59" w14:textId="13172475" w:rsidR="00E87D20" w:rsidRPr="007C7B06" w:rsidRDefault="00612328" w:rsidP="0047344A">
      <w:pPr>
        <w:spacing w:after="0"/>
        <w:ind w:right="1655"/>
        <w:jc w:val="center"/>
        <w:rPr>
          <w:b/>
          <w:i/>
          <w:iCs/>
          <w:color w:val="auto"/>
          <w:sz w:val="28"/>
          <w:szCs w:val="28"/>
          <w:lang w:val="fr-FR"/>
        </w:rPr>
      </w:pPr>
      <w:r w:rsidRPr="007C7B06">
        <w:rPr>
          <w:bCs/>
          <w:smallCaps/>
          <w:color w:val="auto"/>
          <w:sz w:val="28"/>
          <w:szCs w:val="28"/>
          <w:lang w:val="fr-FR"/>
        </w:rPr>
        <w:t>III. 20.</w:t>
      </w:r>
      <w:r>
        <w:rPr>
          <w:b/>
          <w:smallCaps/>
          <w:color w:val="auto"/>
          <w:sz w:val="28"/>
          <w:szCs w:val="28"/>
          <w:lang w:val="fr-FR"/>
        </w:rPr>
        <w:t xml:space="preserve"> </w:t>
      </w:r>
      <w:r w:rsidR="007C7B06">
        <w:rPr>
          <w:b/>
          <w:i/>
          <w:iCs/>
          <w:color w:val="auto"/>
          <w:sz w:val="28"/>
          <w:szCs w:val="28"/>
          <w:lang w:val="fr-FR"/>
        </w:rPr>
        <w:t>M</w:t>
      </w:r>
      <w:r w:rsidR="00E87D20" w:rsidRPr="007C7B06">
        <w:rPr>
          <w:b/>
          <w:i/>
          <w:iCs/>
          <w:color w:val="auto"/>
          <w:sz w:val="28"/>
          <w:szCs w:val="28"/>
          <w:lang w:val="fr-FR"/>
        </w:rPr>
        <w:t xml:space="preserve">entalitatea lui </w:t>
      </w:r>
      <w:r w:rsidR="007C7B06">
        <w:rPr>
          <w:b/>
          <w:i/>
          <w:iCs/>
          <w:color w:val="auto"/>
          <w:sz w:val="28"/>
          <w:szCs w:val="28"/>
          <w:lang w:val="fr-FR"/>
        </w:rPr>
        <w:t>F</w:t>
      </w:r>
      <w:r w:rsidR="00E87D20" w:rsidRPr="007C7B06">
        <w:rPr>
          <w:b/>
          <w:i/>
          <w:iCs/>
          <w:color w:val="auto"/>
          <w:sz w:val="28"/>
          <w:szCs w:val="28"/>
          <w:lang w:val="fr-FR"/>
        </w:rPr>
        <w:t>reud este aceea a copilului, primitivului, visătorului şi nevroticului</w:t>
      </w:r>
    </w:p>
    <w:p w14:paraId="1C1AEE73" w14:textId="77777777" w:rsidR="00E87D20" w:rsidRPr="007B79E5" w:rsidRDefault="00E87D20" w:rsidP="0047344A">
      <w:pPr>
        <w:spacing w:after="0"/>
        <w:ind w:right="1655" w:firstLine="284"/>
        <w:jc w:val="both"/>
        <w:rPr>
          <w:color w:val="auto"/>
          <w:sz w:val="10"/>
          <w:szCs w:val="10"/>
          <w:lang w:val="fr-FR"/>
        </w:rPr>
      </w:pPr>
    </w:p>
    <w:p w14:paraId="503A7F07" w14:textId="77777777" w:rsidR="00E87D20" w:rsidRPr="00495258" w:rsidRDefault="001E4F3C" w:rsidP="0047344A">
      <w:pPr>
        <w:spacing w:after="0"/>
        <w:ind w:right="1655" w:firstLine="284"/>
        <w:jc w:val="both"/>
        <w:rPr>
          <w:color w:val="auto"/>
          <w:lang w:val="fr-FR"/>
        </w:rPr>
      </w:pPr>
      <w:r w:rsidRPr="00495258">
        <w:rPr>
          <w:color w:val="auto"/>
          <w:lang w:val="fr-FR"/>
        </w:rPr>
        <w:t xml:space="preserve">Utilizând un mod ideologic exclusiv senzorial, este </w:t>
      </w:r>
      <w:r w:rsidR="007B79E5">
        <w:rPr>
          <w:color w:val="auto"/>
          <w:lang w:val="fr-FR"/>
        </w:rPr>
        <w:t>de mirare</w:t>
      </w:r>
      <w:r w:rsidR="008572D6">
        <w:rPr>
          <w:color w:val="auto"/>
          <w:lang w:val="fr-FR"/>
        </w:rPr>
        <w:t xml:space="preserve"> că Freud</w:t>
      </w:r>
      <w:r w:rsidRPr="00495258">
        <w:rPr>
          <w:color w:val="auto"/>
          <w:lang w:val="fr-FR"/>
        </w:rPr>
        <w:t xml:space="preserve"> a putut induce în eroare inteligenţe superi</w:t>
      </w:r>
      <w:r w:rsidR="008572D6">
        <w:rPr>
          <w:color w:val="auto"/>
          <w:lang w:val="ro-RO"/>
        </w:rPr>
        <w:softHyphen/>
      </w:r>
      <w:r w:rsidRPr="00495258">
        <w:rPr>
          <w:color w:val="auto"/>
          <w:lang w:val="fr-FR"/>
        </w:rPr>
        <w:t>oare, ajungând</w:t>
      </w:r>
      <w:r w:rsidR="008572D6">
        <w:rPr>
          <w:color w:val="auto"/>
          <w:lang w:val="fr-FR"/>
        </w:rPr>
        <w:t xml:space="preserve"> la</w:t>
      </w:r>
      <w:r w:rsidRPr="00495258">
        <w:rPr>
          <w:color w:val="auto"/>
          <w:lang w:val="fr-FR"/>
        </w:rPr>
        <w:t xml:space="preserve"> </w:t>
      </w:r>
      <w:r w:rsidR="008572D6">
        <w:rPr>
          <w:color w:val="auto"/>
          <w:lang w:val="fr-FR"/>
        </w:rPr>
        <w:t>confuzia cu imagini</w:t>
      </w:r>
      <w:r w:rsidRPr="00495258">
        <w:rPr>
          <w:color w:val="auto"/>
          <w:lang w:val="fr-FR"/>
        </w:rPr>
        <w:t xml:space="preserve"> viz</w:t>
      </w:r>
      <w:r w:rsidR="008572D6">
        <w:rPr>
          <w:color w:val="auto"/>
          <w:lang w:val="fr-FR"/>
        </w:rPr>
        <w:t>uale mai mult sau mai puțin apropiate</w:t>
      </w:r>
      <w:r w:rsidRPr="00495258">
        <w:rPr>
          <w:color w:val="auto"/>
          <w:lang w:val="fr-FR"/>
        </w:rPr>
        <w:t>. Compa</w:t>
      </w:r>
      <w:r w:rsidR="007B79E5">
        <w:rPr>
          <w:color w:val="auto"/>
          <w:lang w:val="fr-FR"/>
        </w:rPr>
        <w:t>raţia vizuală este</w:t>
      </w:r>
      <w:r w:rsidR="0082051A">
        <w:rPr>
          <w:color w:val="auto"/>
          <w:lang w:val="fr-FR"/>
        </w:rPr>
        <w:t xml:space="preserve"> fami</w:t>
      </w:r>
      <w:r w:rsidR="008572D6">
        <w:rPr>
          <w:color w:val="auto"/>
          <w:lang w:val="ro-RO"/>
        </w:rPr>
        <w:softHyphen/>
      </w:r>
      <w:r w:rsidR="0082051A">
        <w:rPr>
          <w:color w:val="auto"/>
          <w:lang w:val="fr-FR"/>
        </w:rPr>
        <w:t>liară copi</w:t>
      </w:r>
      <w:r w:rsidR="008572D6">
        <w:rPr>
          <w:color w:val="auto"/>
          <w:lang w:val="ro-RO"/>
        </w:rPr>
        <w:softHyphen/>
      </w:r>
      <w:r w:rsidR="0082051A">
        <w:rPr>
          <w:color w:val="auto"/>
          <w:lang w:val="fr-FR"/>
        </w:rPr>
        <w:t>lului,</w:t>
      </w:r>
      <w:r w:rsidR="008572D6">
        <w:rPr>
          <w:color w:val="auto"/>
          <w:lang w:val="fr-FR"/>
        </w:rPr>
        <w:t xml:space="preserve"> ușor</w:t>
      </w:r>
      <w:r w:rsidRPr="00495258">
        <w:rPr>
          <w:color w:val="auto"/>
          <w:lang w:val="fr-FR"/>
        </w:rPr>
        <w:t xml:space="preserve"> acce</w:t>
      </w:r>
      <w:r w:rsidR="007B79E5" w:rsidRPr="00D12C7D">
        <w:rPr>
          <w:rFonts w:ascii="Garamond" w:hAnsi="Garamond"/>
          <w:color w:val="auto"/>
          <w:lang w:val="ro-RO"/>
        </w:rPr>
        <w:softHyphen/>
      </w:r>
      <w:r w:rsidR="0082051A">
        <w:rPr>
          <w:color w:val="auto"/>
          <w:lang w:val="fr-FR"/>
        </w:rPr>
        <w:t>sibilă din punct de vedere inte</w:t>
      </w:r>
      <w:r w:rsidRPr="00495258">
        <w:rPr>
          <w:color w:val="auto"/>
          <w:lang w:val="fr-FR"/>
        </w:rPr>
        <w:t>lec</w:t>
      </w:r>
      <w:r w:rsidR="008572D6">
        <w:rPr>
          <w:color w:val="auto"/>
          <w:lang w:val="ro-RO"/>
        </w:rPr>
        <w:softHyphen/>
      </w:r>
      <w:r w:rsidRPr="00495258">
        <w:rPr>
          <w:color w:val="auto"/>
          <w:lang w:val="fr-FR"/>
        </w:rPr>
        <w:t xml:space="preserve">tual. </w:t>
      </w:r>
      <w:r w:rsidR="005C6F85" w:rsidRPr="00495258">
        <w:rPr>
          <w:color w:val="auto"/>
          <w:lang w:val="fr-FR"/>
        </w:rPr>
        <w:t>Poeţii se servesc</w:t>
      </w:r>
      <w:r w:rsidR="007B79E5">
        <w:rPr>
          <w:color w:val="auto"/>
          <w:lang w:val="fr-FR"/>
        </w:rPr>
        <w:t xml:space="preserve"> </w:t>
      </w:r>
      <w:r w:rsidR="0082051A">
        <w:rPr>
          <w:color w:val="auto"/>
          <w:lang w:val="fr-FR"/>
        </w:rPr>
        <w:t>de ea la tot pasul</w:t>
      </w:r>
      <w:r w:rsidR="008572D6">
        <w:rPr>
          <w:color w:val="auto"/>
          <w:lang w:val="fr-FR"/>
        </w:rPr>
        <w:t>, fiind</w:t>
      </w:r>
      <w:r w:rsidR="007B79E5">
        <w:rPr>
          <w:color w:val="auto"/>
          <w:lang w:val="fr-FR"/>
        </w:rPr>
        <w:t xml:space="preserve"> bine înţeleşi, dar nu prea</w:t>
      </w:r>
      <w:r w:rsidR="005C6F85" w:rsidRPr="00495258">
        <w:rPr>
          <w:color w:val="auto"/>
          <w:lang w:val="fr-FR"/>
        </w:rPr>
        <w:t xml:space="preserve"> luaţi în serio</w:t>
      </w:r>
      <w:r w:rsidR="007B79E5">
        <w:rPr>
          <w:color w:val="auto"/>
          <w:lang w:val="fr-FR"/>
        </w:rPr>
        <w:t>s. Folosite de Freud pentru a ascunde himerele,</w:t>
      </w:r>
      <w:r w:rsidR="005C6F85" w:rsidRPr="00495258">
        <w:rPr>
          <w:color w:val="auto"/>
          <w:lang w:val="fr-FR"/>
        </w:rPr>
        <w:t xml:space="preserve"> iluziile, presti</w:t>
      </w:r>
      <w:r w:rsidR="007B79E5" w:rsidRPr="00D12C7D">
        <w:rPr>
          <w:rFonts w:ascii="Garamond" w:hAnsi="Garamond"/>
          <w:color w:val="auto"/>
          <w:lang w:val="ro-RO"/>
        </w:rPr>
        <w:softHyphen/>
      </w:r>
      <w:r w:rsidR="008572D6">
        <w:rPr>
          <w:color w:val="auto"/>
          <w:lang w:val="fr-FR"/>
        </w:rPr>
        <w:t>digitaţia,</w:t>
      </w:r>
      <w:r w:rsidR="005C6F85" w:rsidRPr="00495258">
        <w:rPr>
          <w:color w:val="auto"/>
          <w:lang w:val="fr-FR"/>
        </w:rPr>
        <w:t xml:space="preserve"> sca</w:t>
      </w:r>
      <w:r w:rsidR="007B79E5" w:rsidRPr="00D12C7D">
        <w:rPr>
          <w:rFonts w:ascii="Garamond" w:hAnsi="Garamond"/>
          <w:color w:val="auto"/>
          <w:lang w:val="ro-RO"/>
        </w:rPr>
        <w:softHyphen/>
      </w:r>
      <w:r w:rsidR="005C6F85" w:rsidRPr="00495258">
        <w:rPr>
          <w:color w:val="auto"/>
          <w:lang w:val="fr-FR"/>
        </w:rPr>
        <w:t>ma</w:t>
      </w:r>
      <w:r w:rsidR="007B79E5" w:rsidRPr="00D12C7D">
        <w:rPr>
          <w:rFonts w:ascii="Garamond" w:hAnsi="Garamond"/>
          <w:color w:val="auto"/>
          <w:lang w:val="ro-RO"/>
        </w:rPr>
        <w:softHyphen/>
      </w:r>
      <w:r w:rsidR="005C6F85" w:rsidRPr="00495258">
        <w:rPr>
          <w:color w:val="auto"/>
          <w:lang w:val="fr-FR"/>
        </w:rPr>
        <w:t>toriile</w:t>
      </w:r>
      <w:r w:rsidR="008572D6">
        <w:rPr>
          <w:color w:val="auto"/>
          <w:lang w:val="fr-FR"/>
        </w:rPr>
        <w:t xml:space="preserve"> sale</w:t>
      </w:r>
      <w:r w:rsidR="005C6F85" w:rsidRPr="00495258">
        <w:rPr>
          <w:color w:val="auto"/>
          <w:lang w:val="fr-FR"/>
        </w:rPr>
        <w:t xml:space="preserve"> « ştiin</w:t>
      </w:r>
      <w:r w:rsidR="008572D6">
        <w:rPr>
          <w:color w:val="auto"/>
          <w:lang w:val="ro-RO"/>
        </w:rPr>
        <w:softHyphen/>
      </w:r>
      <w:r w:rsidR="005C6F85" w:rsidRPr="00495258">
        <w:rPr>
          <w:color w:val="auto"/>
          <w:lang w:val="fr-FR"/>
        </w:rPr>
        <w:t>ţifice</w:t>
      </w:r>
      <w:r w:rsidR="008572D6">
        <w:rPr>
          <w:color w:val="auto"/>
          <w:lang w:val="fr-FR"/>
        </w:rPr>
        <w:t xml:space="preserve"> »</w:t>
      </w:r>
      <w:r w:rsidR="007B79E5">
        <w:rPr>
          <w:color w:val="auto"/>
          <w:lang w:val="fr-FR"/>
        </w:rPr>
        <w:t xml:space="preserve"> </w:t>
      </w:r>
      <w:r w:rsidR="005C6F85" w:rsidRPr="00495258">
        <w:rPr>
          <w:color w:val="auto"/>
          <w:lang w:val="fr-FR"/>
        </w:rPr>
        <w:t>au indus publicul în eroare.</w:t>
      </w:r>
    </w:p>
    <w:p w14:paraId="6F2813CB" w14:textId="77777777" w:rsidR="005C6F85" w:rsidRPr="00495258" w:rsidRDefault="005C6F85" w:rsidP="0047344A">
      <w:pPr>
        <w:spacing w:after="0"/>
        <w:ind w:right="1655" w:firstLine="284"/>
        <w:jc w:val="both"/>
        <w:rPr>
          <w:color w:val="auto"/>
          <w:sz w:val="4"/>
          <w:szCs w:val="4"/>
          <w:lang w:val="fr-FR"/>
        </w:rPr>
      </w:pPr>
    </w:p>
    <w:p w14:paraId="6F8C544B" w14:textId="006B9DD0" w:rsidR="005C6F85" w:rsidRPr="00495258" w:rsidRDefault="008572D6" w:rsidP="0047344A">
      <w:pPr>
        <w:spacing w:after="0"/>
        <w:ind w:right="1655" w:firstLine="284"/>
        <w:jc w:val="both"/>
        <w:rPr>
          <w:color w:val="auto"/>
          <w:lang w:val="fr-FR"/>
        </w:rPr>
      </w:pPr>
      <w:r>
        <w:rPr>
          <w:color w:val="auto"/>
          <w:lang w:val="fr-FR"/>
        </w:rPr>
        <w:t xml:space="preserve">Acestui spirit </w:t>
      </w:r>
      <w:r w:rsidRPr="008572D6">
        <w:rPr>
          <w:i/>
          <w:color w:val="auto"/>
          <w:lang w:val="fr-FR"/>
        </w:rPr>
        <w:t>poetic</w:t>
      </w:r>
      <w:r>
        <w:rPr>
          <w:color w:val="auto"/>
          <w:lang w:val="fr-FR"/>
        </w:rPr>
        <w:t xml:space="preserve"> îi</w:t>
      </w:r>
      <w:r w:rsidR="005C6F85" w:rsidRPr="00495258">
        <w:rPr>
          <w:color w:val="auto"/>
          <w:lang w:val="fr-FR"/>
        </w:rPr>
        <w:t xml:space="preserve"> adă</w:t>
      </w:r>
      <w:r>
        <w:rPr>
          <w:color w:val="auto"/>
          <w:lang w:val="fr-FR"/>
        </w:rPr>
        <w:t>ugăm tabuurile</w:t>
      </w:r>
      <w:r w:rsidR="007B79E5">
        <w:rPr>
          <w:color w:val="auto"/>
          <w:lang w:val="fr-FR"/>
        </w:rPr>
        <w:t xml:space="preserve"> </w:t>
      </w:r>
      <w:r w:rsidR="005C6F85" w:rsidRPr="00495258">
        <w:rPr>
          <w:color w:val="auto"/>
          <w:lang w:val="fr-FR"/>
        </w:rPr>
        <w:t>examinat</w:t>
      </w:r>
      <w:r w:rsidR="007B79E5">
        <w:rPr>
          <w:color w:val="auto"/>
          <w:lang w:val="fr-FR"/>
        </w:rPr>
        <w:t>e</w:t>
      </w:r>
      <w:r w:rsidR="005C6F85" w:rsidRPr="00495258">
        <w:rPr>
          <w:color w:val="auto"/>
          <w:lang w:val="fr-FR"/>
        </w:rPr>
        <w:t>, iar pentru comple</w:t>
      </w:r>
      <w:r w:rsidR="007C7B06" w:rsidRPr="003D1657">
        <w:rPr>
          <w:color w:val="auto"/>
          <w:lang w:val="ro-RO"/>
        </w:rPr>
        <w:softHyphen/>
      </w:r>
      <w:r w:rsidR="005C6F85" w:rsidRPr="00495258">
        <w:rPr>
          <w:color w:val="auto"/>
          <w:lang w:val="fr-FR"/>
        </w:rPr>
        <w:t>tarea listei nu vom lăsa deoparte nici</w:t>
      </w:r>
      <w:r w:rsidR="007E1B56" w:rsidRPr="00495258">
        <w:rPr>
          <w:color w:val="auto"/>
          <w:lang w:val="fr-FR"/>
        </w:rPr>
        <w:t xml:space="preserve"> interpre</w:t>
      </w:r>
      <w:r>
        <w:rPr>
          <w:color w:val="auto"/>
          <w:lang w:val="ro-RO"/>
        </w:rPr>
        <w:softHyphen/>
      </w:r>
      <w:r w:rsidR="007E1B56" w:rsidRPr="00495258">
        <w:rPr>
          <w:color w:val="auto"/>
          <w:lang w:val="fr-FR"/>
        </w:rPr>
        <w:t>tările sale personale şi</w:t>
      </w:r>
      <w:r>
        <w:rPr>
          <w:color w:val="auto"/>
          <w:lang w:val="fr-FR"/>
        </w:rPr>
        <w:t xml:space="preserve"> sentimen</w:t>
      </w:r>
      <w:r w:rsidR="006F7E7F" w:rsidRPr="003D1657">
        <w:rPr>
          <w:color w:val="auto"/>
          <w:lang w:val="ro-RO"/>
        </w:rPr>
        <w:softHyphen/>
      </w:r>
      <w:r>
        <w:rPr>
          <w:color w:val="auto"/>
          <w:lang w:val="fr-FR"/>
        </w:rPr>
        <w:t>tale, considerate de Freud</w:t>
      </w:r>
      <w:r w:rsidR="007E1B56" w:rsidRPr="00495258">
        <w:rPr>
          <w:color w:val="auto"/>
          <w:lang w:val="fr-FR"/>
        </w:rPr>
        <w:t xml:space="preserve"> psihologice, deşi cele despre care vorbea erau strict fiziolo</w:t>
      </w:r>
      <w:r>
        <w:rPr>
          <w:color w:val="auto"/>
          <w:lang w:val="ro-RO"/>
        </w:rPr>
        <w:softHyphen/>
      </w:r>
      <w:r>
        <w:rPr>
          <w:color w:val="auto"/>
          <w:lang w:val="fr-FR"/>
        </w:rPr>
        <w:t>gice. A</w:t>
      </w:r>
      <w:r w:rsidR="007E1B56" w:rsidRPr="00495258">
        <w:rPr>
          <w:color w:val="auto"/>
          <w:lang w:val="fr-FR"/>
        </w:rPr>
        <w:t>ceste biza</w:t>
      </w:r>
      <w:r w:rsidR="007B79E5" w:rsidRPr="00D12C7D">
        <w:rPr>
          <w:rFonts w:ascii="Garamond" w:hAnsi="Garamond"/>
          <w:color w:val="auto"/>
          <w:lang w:val="ro-RO"/>
        </w:rPr>
        <w:softHyphen/>
      </w:r>
      <w:r w:rsidR="007E1B56" w:rsidRPr="00495258">
        <w:rPr>
          <w:color w:val="auto"/>
          <w:lang w:val="fr-FR"/>
        </w:rPr>
        <w:t>rerii, contradicţii şi sofisme au influenţat modul lui de gândire, de a pune sau a analiza orice chestiune.</w:t>
      </w:r>
    </w:p>
    <w:p w14:paraId="758AC3B1" w14:textId="77777777" w:rsidR="007E1B56" w:rsidRPr="00495258" w:rsidRDefault="007E1B56" w:rsidP="0047344A">
      <w:pPr>
        <w:spacing w:after="0"/>
        <w:ind w:right="1655" w:firstLine="284"/>
        <w:jc w:val="both"/>
        <w:rPr>
          <w:color w:val="auto"/>
          <w:sz w:val="4"/>
          <w:szCs w:val="4"/>
          <w:lang w:val="fr-FR"/>
        </w:rPr>
      </w:pPr>
    </w:p>
    <w:p w14:paraId="678266A4" w14:textId="20212C9E" w:rsidR="007E1B56" w:rsidRPr="00495258" w:rsidRDefault="000411E9" w:rsidP="0047344A">
      <w:pPr>
        <w:spacing w:after="0"/>
        <w:ind w:right="1655" w:firstLine="284"/>
        <w:jc w:val="both"/>
        <w:rPr>
          <w:color w:val="auto"/>
          <w:lang w:val="fr-FR"/>
        </w:rPr>
      </w:pPr>
      <w:r w:rsidRPr="00495258">
        <w:rPr>
          <w:color w:val="auto"/>
          <w:lang w:val="fr-FR"/>
        </w:rPr>
        <w:t>P</w:t>
      </w:r>
      <w:r w:rsidR="007E1B56" w:rsidRPr="00495258">
        <w:rPr>
          <w:color w:val="auto"/>
          <w:lang w:val="fr-FR"/>
        </w:rPr>
        <w:t>entru a pătrunde natura enigmatic</w:t>
      </w:r>
      <w:r w:rsidRPr="00495258">
        <w:rPr>
          <w:color w:val="auto"/>
          <w:lang w:val="fr-FR"/>
        </w:rPr>
        <w:t>ă</w:t>
      </w:r>
      <w:r w:rsidR="007E1B56" w:rsidRPr="00495258">
        <w:rPr>
          <w:color w:val="auto"/>
          <w:lang w:val="fr-FR"/>
        </w:rPr>
        <w:t xml:space="preserve"> a omului, ştiinţa se stră</w:t>
      </w:r>
      <w:r w:rsidR="007B79E5" w:rsidRPr="00D12C7D">
        <w:rPr>
          <w:rFonts w:ascii="Garamond" w:hAnsi="Garamond"/>
          <w:color w:val="auto"/>
          <w:lang w:val="ro-RO"/>
        </w:rPr>
        <w:softHyphen/>
      </w:r>
      <w:r w:rsidR="007E1B56" w:rsidRPr="00495258">
        <w:rPr>
          <w:color w:val="auto"/>
          <w:lang w:val="fr-FR"/>
        </w:rPr>
        <w:t>d</w:t>
      </w:r>
      <w:r w:rsidRPr="00495258">
        <w:rPr>
          <w:color w:val="auto"/>
          <w:lang w:val="fr-FR"/>
        </w:rPr>
        <w:t>uieşte să studieze mai ales individul</w:t>
      </w:r>
      <w:r w:rsidR="007E1B56" w:rsidRPr="00495258">
        <w:rPr>
          <w:color w:val="auto"/>
          <w:lang w:val="fr-FR"/>
        </w:rPr>
        <w:t xml:space="preserve"> </w:t>
      </w:r>
      <w:r w:rsidR="008572D6">
        <w:rPr>
          <w:color w:val="auto"/>
          <w:lang w:val="fr-FR"/>
        </w:rPr>
        <w:t>copt</w:t>
      </w:r>
      <w:r w:rsidR="007B79E5">
        <w:rPr>
          <w:color w:val="auto"/>
          <w:lang w:val="fr-FR"/>
        </w:rPr>
        <w:t>, omul deplin,</w:t>
      </w:r>
      <w:r w:rsidRPr="00495258">
        <w:rPr>
          <w:color w:val="auto"/>
          <w:lang w:val="fr-FR"/>
        </w:rPr>
        <w:t xml:space="preserve"> adultul. O</w:t>
      </w:r>
      <w:r w:rsidR="007E1B56" w:rsidRPr="00495258">
        <w:rPr>
          <w:color w:val="auto"/>
          <w:lang w:val="fr-FR"/>
        </w:rPr>
        <w:t xml:space="preserve">menirea de care vorbeşte Freud </w:t>
      </w:r>
      <w:r w:rsidRPr="00495258">
        <w:rPr>
          <w:color w:val="auto"/>
          <w:lang w:val="fr-FR"/>
        </w:rPr>
        <w:t>este constituită exclusiv</w:t>
      </w:r>
      <w:r w:rsidR="007E1B56" w:rsidRPr="00495258">
        <w:rPr>
          <w:color w:val="auto"/>
          <w:lang w:val="fr-FR"/>
        </w:rPr>
        <w:t xml:space="preserve"> din copii, </w:t>
      </w:r>
      <w:r w:rsidRPr="00495258">
        <w:rPr>
          <w:color w:val="auto"/>
          <w:lang w:val="fr-FR"/>
        </w:rPr>
        <w:t>primitivi</w:t>
      </w:r>
      <w:r w:rsidR="007E1B56" w:rsidRPr="00495258">
        <w:rPr>
          <w:color w:val="auto"/>
          <w:lang w:val="fr-FR"/>
        </w:rPr>
        <w:t>, visăt</w:t>
      </w:r>
      <w:r w:rsidRPr="00495258">
        <w:rPr>
          <w:color w:val="auto"/>
          <w:lang w:val="fr-FR"/>
        </w:rPr>
        <w:t>ori şi nevro</w:t>
      </w:r>
      <w:r w:rsidR="006F7E7F" w:rsidRPr="003D1657">
        <w:rPr>
          <w:color w:val="auto"/>
          <w:lang w:val="ro-RO"/>
        </w:rPr>
        <w:softHyphen/>
      </w:r>
      <w:r w:rsidRPr="00495258">
        <w:rPr>
          <w:color w:val="auto"/>
          <w:lang w:val="fr-FR"/>
        </w:rPr>
        <w:t>tici. După cele</w:t>
      </w:r>
      <w:r w:rsidR="007E1B56" w:rsidRPr="00495258">
        <w:rPr>
          <w:color w:val="auto"/>
          <w:lang w:val="fr-FR"/>
        </w:rPr>
        <w:t xml:space="preserve"> spuse </w:t>
      </w:r>
      <w:r w:rsidRPr="00495258">
        <w:rPr>
          <w:color w:val="auto"/>
          <w:lang w:val="fr-FR"/>
        </w:rPr>
        <w:t>despre</w:t>
      </w:r>
      <w:r w:rsidR="008572D6">
        <w:rPr>
          <w:color w:val="auto"/>
          <w:lang w:val="fr-FR"/>
        </w:rPr>
        <w:t xml:space="preserve"> interpretările sale </w:t>
      </w:r>
      <w:r w:rsidR="008572D6" w:rsidRPr="008572D6">
        <w:rPr>
          <w:i/>
          <w:color w:val="auto"/>
          <w:lang w:val="fr-FR"/>
        </w:rPr>
        <w:t>psihologice</w:t>
      </w:r>
      <w:r w:rsidR="007E1B56" w:rsidRPr="00495258">
        <w:rPr>
          <w:color w:val="auto"/>
          <w:lang w:val="fr-FR"/>
        </w:rPr>
        <w:t>, certificăm că</w:t>
      </w:r>
      <w:r w:rsidRPr="00495258">
        <w:rPr>
          <w:color w:val="auto"/>
          <w:lang w:val="fr-FR"/>
        </w:rPr>
        <w:t xml:space="preserve"> descriind aceste patru tipuri</w:t>
      </w:r>
      <w:r w:rsidR="007E1B56" w:rsidRPr="00495258">
        <w:rPr>
          <w:color w:val="auto"/>
          <w:lang w:val="fr-FR"/>
        </w:rPr>
        <w:t xml:space="preserve">, Freud </w:t>
      </w:r>
      <w:r w:rsidRPr="00495258">
        <w:rPr>
          <w:color w:val="auto"/>
          <w:lang w:val="fr-FR"/>
        </w:rPr>
        <w:t>se portretizează</w:t>
      </w:r>
      <w:r w:rsidR="007E1B56" w:rsidRPr="00495258">
        <w:rPr>
          <w:color w:val="auto"/>
          <w:lang w:val="fr-FR"/>
        </w:rPr>
        <w:t xml:space="preserve"> pe sine</w:t>
      </w:r>
      <w:r w:rsidRPr="00495258">
        <w:rPr>
          <w:color w:val="auto"/>
          <w:lang w:val="fr-FR"/>
        </w:rPr>
        <w:t xml:space="preserve"> însuşi. El este copilul, primitivul, visătorul şi nevroticul, idee pe care o vom examina în paginile acestui sfârşit de capitol.</w:t>
      </w:r>
      <w:r w:rsidR="006F7E7F">
        <w:rPr>
          <w:color w:val="auto"/>
          <w:lang w:val="fr-FR"/>
        </w:rPr>
        <w:t xml:space="preserve"> </w:t>
      </w:r>
    </w:p>
    <w:p w14:paraId="10A89FD6" w14:textId="77777777" w:rsidR="000411E9" w:rsidRPr="00495258" w:rsidRDefault="000411E9" w:rsidP="0047344A">
      <w:pPr>
        <w:spacing w:after="0"/>
        <w:ind w:right="1655" w:firstLine="284"/>
        <w:jc w:val="both"/>
        <w:rPr>
          <w:color w:val="auto"/>
          <w:sz w:val="4"/>
          <w:szCs w:val="4"/>
          <w:lang w:val="fr-FR"/>
        </w:rPr>
      </w:pPr>
    </w:p>
    <w:p w14:paraId="30088AB1" w14:textId="77777777" w:rsidR="000411E9" w:rsidRPr="00495258" w:rsidRDefault="000411E9" w:rsidP="0047344A">
      <w:pPr>
        <w:spacing w:after="0"/>
        <w:ind w:right="1655" w:firstLine="284"/>
        <w:jc w:val="both"/>
        <w:rPr>
          <w:color w:val="auto"/>
          <w:sz w:val="4"/>
          <w:szCs w:val="4"/>
          <w:lang w:val="fr-FR"/>
        </w:rPr>
      </w:pPr>
    </w:p>
    <w:p w14:paraId="52BD79BF" w14:textId="46D11749" w:rsidR="000411E9" w:rsidRDefault="00612328" w:rsidP="0047344A">
      <w:pPr>
        <w:spacing w:after="0"/>
        <w:ind w:right="1655"/>
        <w:jc w:val="center"/>
        <w:rPr>
          <w:b/>
          <w:color w:val="auto"/>
          <w:sz w:val="28"/>
          <w:szCs w:val="28"/>
          <w:lang w:val="fr-FR"/>
        </w:rPr>
      </w:pPr>
      <w:r>
        <w:rPr>
          <w:b/>
          <w:color w:val="auto"/>
          <w:sz w:val="28"/>
          <w:szCs w:val="28"/>
          <w:lang w:val="fr-FR"/>
        </w:rPr>
        <w:t xml:space="preserve">III. 21. </w:t>
      </w:r>
      <w:r w:rsidR="000411E9" w:rsidRPr="00495258">
        <w:rPr>
          <w:b/>
          <w:color w:val="auto"/>
          <w:sz w:val="28"/>
          <w:szCs w:val="28"/>
          <w:lang w:val="fr-FR"/>
        </w:rPr>
        <w:t>Mentalitatea infantilă</w:t>
      </w:r>
    </w:p>
    <w:p w14:paraId="49F47F3C" w14:textId="77777777" w:rsidR="007B79E5" w:rsidRPr="007B79E5" w:rsidRDefault="007B79E5" w:rsidP="0047344A">
      <w:pPr>
        <w:spacing w:after="0"/>
        <w:ind w:right="1655"/>
        <w:jc w:val="center"/>
        <w:rPr>
          <w:b/>
          <w:color w:val="auto"/>
          <w:sz w:val="10"/>
          <w:szCs w:val="10"/>
          <w:lang w:val="fr-FR"/>
        </w:rPr>
      </w:pPr>
    </w:p>
    <w:p w14:paraId="43C1FB63" w14:textId="77777777" w:rsidR="000411E9" w:rsidRPr="00495258" w:rsidRDefault="000411E9" w:rsidP="0047344A">
      <w:pPr>
        <w:spacing w:after="0"/>
        <w:ind w:right="1655" w:firstLine="284"/>
        <w:jc w:val="both"/>
        <w:rPr>
          <w:color w:val="auto"/>
          <w:sz w:val="4"/>
          <w:szCs w:val="4"/>
          <w:lang w:val="fr-FR"/>
        </w:rPr>
      </w:pPr>
    </w:p>
    <w:p w14:paraId="03D5CF99" w14:textId="077A0C2D" w:rsidR="000411E9" w:rsidRPr="00495258" w:rsidRDefault="000411E9" w:rsidP="0047344A">
      <w:pPr>
        <w:spacing w:after="0"/>
        <w:ind w:right="1655" w:firstLine="284"/>
        <w:jc w:val="both"/>
        <w:rPr>
          <w:color w:val="auto"/>
          <w:lang w:val="fr-FR"/>
        </w:rPr>
      </w:pPr>
      <w:r w:rsidRPr="00495258">
        <w:rPr>
          <w:color w:val="auto"/>
          <w:lang w:val="fr-FR"/>
        </w:rPr>
        <w:t>Ca şi copilul, Freud suferă</w:t>
      </w:r>
      <w:r w:rsidR="00107A17" w:rsidRPr="00495258">
        <w:rPr>
          <w:color w:val="auto"/>
          <w:lang w:val="fr-FR"/>
        </w:rPr>
        <w:t xml:space="preserve"> de logoree. El a scris peste cincisprezece cărţi</w:t>
      </w:r>
      <w:r w:rsidRPr="00495258">
        <w:rPr>
          <w:color w:val="auto"/>
          <w:lang w:val="fr-FR"/>
        </w:rPr>
        <w:t xml:space="preserve"> pline de r</w:t>
      </w:r>
      <w:r w:rsidR="00107A17" w:rsidRPr="00495258">
        <w:rPr>
          <w:color w:val="auto"/>
          <w:lang w:val="fr-FR"/>
        </w:rPr>
        <w:t>epetiţii ideologice</w:t>
      </w:r>
      <w:r w:rsidRPr="00495258">
        <w:rPr>
          <w:color w:val="auto"/>
          <w:lang w:val="fr-FR"/>
        </w:rPr>
        <w:t>. Formele verbale sunt disparate, eclectice, heteroclite</w:t>
      </w:r>
      <w:r w:rsidR="00107A17" w:rsidRPr="00495258">
        <w:rPr>
          <w:color w:val="auto"/>
          <w:lang w:val="fr-FR"/>
        </w:rPr>
        <w:t xml:space="preserve">, trei sute de pagini din </w:t>
      </w:r>
      <w:r w:rsidR="00107A17" w:rsidRPr="00495258">
        <w:rPr>
          <w:i/>
          <w:color w:val="auto"/>
          <w:lang w:val="fr-FR"/>
        </w:rPr>
        <w:t>Psiho</w:t>
      </w:r>
      <w:r w:rsidR="002C1F94" w:rsidRPr="00D12C7D">
        <w:rPr>
          <w:rFonts w:ascii="Garamond" w:hAnsi="Garamond"/>
          <w:color w:val="auto"/>
          <w:lang w:val="ro-RO"/>
        </w:rPr>
        <w:softHyphen/>
      </w:r>
      <w:r w:rsidR="00107A17" w:rsidRPr="00495258">
        <w:rPr>
          <w:i/>
          <w:color w:val="auto"/>
          <w:lang w:val="fr-FR"/>
        </w:rPr>
        <w:t>patologia vieţii cotidiene</w:t>
      </w:r>
      <w:r w:rsidR="00107A17" w:rsidRPr="00495258">
        <w:rPr>
          <w:color w:val="auto"/>
          <w:lang w:val="fr-FR"/>
        </w:rPr>
        <w:t xml:space="preserve"> şi o sută din </w:t>
      </w:r>
      <w:r w:rsidR="00107A17" w:rsidRPr="00495258">
        <w:rPr>
          <w:i/>
          <w:color w:val="auto"/>
          <w:lang w:val="fr-FR"/>
        </w:rPr>
        <w:t>Introducerea la Psihanaliză</w:t>
      </w:r>
      <w:r w:rsidR="00107A17" w:rsidRPr="00495258">
        <w:rPr>
          <w:color w:val="auto"/>
          <w:lang w:val="fr-FR"/>
        </w:rPr>
        <w:t xml:space="preserve"> sunt consacrate eşecurilor, neîmplinirilor, actelor ratate.</w:t>
      </w:r>
    </w:p>
    <w:p w14:paraId="3C89D0C3" w14:textId="77777777" w:rsidR="00107A17" w:rsidRPr="00495258" w:rsidRDefault="00107A17" w:rsidP="0047344A">
      <w:pPr>
        <w:spacing w:after="0"/>
        <w:ind w:right="1655" w:firstLine="284"/>
        <w:jc w:val="both"/>
        <w:rPr>
          <w:color w:val="auto"/>
          <w:sz w:val="4"/>
          <w:szCs w:val="4"/>
          <w:lang w:val="fr-FR"/>
        </w:rPr>
      </w:pPr>
    </w:p>
    <w:p w14:paraId="0E1A9AD1" w14:textId="77777777" w:rsidR="00107A17" w:rsidRPr="00495258" w:rsidRDefault="00107A17" w:rsidP="0047344A">
      <w:pPr>
        <w:spacing w:after="0"/>
        <w:ind w:right="1655" w:firstLine="284"/>
        <w:jc w:val="both"/>
        <w:rPr>
          <w:color w:val="auto"/>
          <w:lang w:val="fr-FR"/>
        </w:rPr>
      </w:pPr>
      <w:r w:rsidRPr="00495258">
        <w:rPr>
          <w:color w:val="auto"/>
          <w:lang w:val="fr-FR"/>
        </w:rPr>
        <w:t>Iată un exemplu</w:t>
      </w:r>
      <w:r w:rsidR="00BB0E20" w:rsidRPr="00495258">
        <w:rPr>
          <w:rStyle w:val="FootnoteReference"/>
          <w:color w:val="auto"/>
        </w:rPr>
        <w:footnoteReference w:id="26"/>
      </w:r>
      <w:r w:rsidRPr="00495258">
        <w:rPr>
          <w:color w:val="auto"/>
          <w:lang w:val="fr-FR"/>
        </w:rPr>
        <w:t>:</w:t>
      </w:r>
    </w:p>
    <w:p w14:paraId="2DB1EC77" w14:textId="77777777" w:rsidR="00107A17" w:rsidRPr="00495258" w:rsidRDefault="002A2B9A" w:rsidP="0047344A">
      <w:pPr>
        <w:spacing w:after="0"/>
        <w:ind w:right="1655" w:firstLine="284"/>
        <w:jc w:val="both"/>
        <w:rPr>
          <w:color w:val="auto"/>
          <w:lang w:val="fr-FR"/>
        </w:rPr>
      </w:pPr>
      <w:r w:rsidRPr="00EF6DF7">
        <w:rPr>
          <w:color w:val="auto"/>
          <w:lang w:val="fr-FR"/>
        </w:rPr>
        <w:t xml:space="preserve">« </w:t>
      </w:r>
      <w:r w:rsidR="00BB0E20" w:rsidRPr="00EF6DF7">
        <w:rPr>
          <w:i/>
          <w:color w:val="auto"/>
          <w:lang w:val="fr-FR"/>
        </w:rPr>
        <w:t>Cu</w:t>
      </w:r>
      <w:r w:rsidRPr="00EF6DF7">
        <w:rPr>
          <w:i/>
          <w:color w:val="auto"/>
          <w:lang w:val="fr-FR"/>
        </w:rPr>
        <w:t xml:space="preserve"> uşurinţă relativă, am rezolvat astfel enigma eşecu</w:t>
      </w:r>
      <w:r w:rsidR="00972A93">
        <w:rPr>
          <w:color w:val="auto"/>
          <w:lang w:val="ro-RO"/>
        </w:rPr>
        <w:softHyphen/>
      </w:r>
      <w:r w:rsidRPr="00EF6DF7">
        <w:rPr>
          <w:i/>
          <w:color w:val="auto"/>
          <w:lang w:val="fr-FR"/>
        </w:rPr>
        <w:t xml:space="preserve">rilor, a actelor ratate! </w:t>
      </w:r>
      <w:r w:rsidRPr="00495258">
        <w:rPr>
          <w:i/>
          <w:color w:val="auto"/>
          <w:lang w:val="fr-FR"/>
        </w:rPr>
        <w:t>Acestea nu sunt accidente ci acte psi</w:t>
      </w:r>
      <w:r w:rsidR="00972A93">
        <w:rPr>
          <w:color w:val="auto"/>
          <w:lang w:val="ro-RO"/>
        </w:rPr>
        <w:softHyphen/>
      </w:r>
      <w:r w:rsidRPr="00495258">
        <w:rPr>
          <w:i/>
          <w:color w:val="auto"/>
          <w:lang w:val="fr-FR"/>
        </w:rPr>
        <w:t>hice serioase, cu sens, produse</w:t>
      </w:r>
      <w:r w:rsidR="00BB0E20" w:rsidRPr="00495258">
        <w:rPr>
          <w:i/>
          <w:color w:val="auto"/>
          <w:lang w:val="fr-FR"/>
        </w:rPr>
        <w:t xml:space="preserve"> cu concursul, ori mai curând o</w:t>
      </w:r>
      <w:r w:rsidRPr="00495258">
        <w:rPr>
          <w:i/>
          <w:color w:val="auto"/>
          <w:lang w:val="fr-FR"/>
        </w:rPr>
        <w:t>poziţia a două intenţii diferite.</w:t>
      </w:r>
      <w:r w:rsidR="00BB0E20" w:rsidRPr="00495258">
        <w:rPr>
          <w:i/>
          <w:color w:val="auto"/>
          <w:lang w:val="fr-FR"/>
        </w:rPr>
        <w:t xml:space="preserve"> Prevăd însă întrebările şi îndoielile </w:t>
      </w:r>
      <w:r w:rsidR="00976B0A">
        <w:rPr>
          <w:i/>
          <w:color w:val="auto"/>
          <w:lang w:val="fr-FR"/>
        </w:rPr>
        <w:t>pe care le puteţi formula despre</w:t>
      </w:r>
      <w:r w:rsidR="00BB0E20" w:rsidRPr="00495258">
        <w:rPr>
          <w:i/>
          <w:color w:val="auto"/>
          <w:lang w:val="fr-FR"/>
        </w:rPr>
        <w:t xml:space="preserve"> asta, întrebări şi îndoieli </w:t>
      </w:r>
      <w:r w:rsidR="00976B0A">
        <w:rPr>
          <w:i/>
          <w:color w:val="auto"/>
          <w:lang w:val="fr-FR"/>
        </w:rPr>
        <w:t>ce trebuie să primească răspuns</w:t>
      </w:r>
      <w:r w:rsidR="00BB0E20" w:rsidRPr="00495258">
        <w:rPr>
          <w:i/>
          <w:color w:val="auto"/>
          <w:lang w:val="fr-FR"/>
        </w:rPr>
        <w:t xml:space="preserve"> şi soluţii înainte de a avea dreptul să ne bucu</w:t>
      </w:r>
      <w:r w:rsidR="00976B0A" w:rsidRPr="00D12C7D">
        <w:rPr>
          <w:rFonts w:ascii="Garamond" w:hAnsi="Garamond"/>
          <w:color w:val="auto"/>
          <w:lang w:val="ro-RO"/>
        </w:rPr>
        <w:softHyphen/>
      </w:r>
      <w:r w:rsidR="00BB0E20" w:rsidRPr="00495258">
        <w:rPr>
          <w:i/>
          <w:color w:val="auto"/>
          <w:lang w:val="fr-FR"/>
        </w:rPr>
        <w:t>răm de acest prim rezultat obţinut. Nu am intenţia să vă îndemn la decizii pripite. Să discu</w:t>
      </w:r>
      <w:r w:rsidR="00976B0A">
        <w:rPr>
          <w:i/>
          <w:color w:val="auto"/>
          <w:lang w:val="fr-FR"/>
        </w:rPr>
        <w:t>tăm toate punctele în ordine, c</w:t>
      </w:r>
      <w:r w:rsidR="00BB0E20" w:rsidRPr="00495258">
        <w:rPr>
          <w:i/>
          <w:color w:val="auto"/>
          <w:lang w:val="fr-FR"/>
        </w:rPr>
        <w:t>a</w:t>
      </w:r>
      <w:r w:rsidR="00976B0A">
        <w:rPr>
          <w:i/>
          <w:color w:val="auto"/>
          <w:lang w:val="fr-FR"/>
        </w:rPr>
        <w:t>l</w:t>
      </w:r>
      <w:r w:rsidR="00BB0E20" w:rsidRPr="00495258">
        <w:rPr>
          <w:i/>
          <w:color w:val="auto"/>
          <w:lang w:val="fr-FR"/>
        </w:rPr>
        <w:t>m, unul după altul</w:t>
      </w:r>
      <w:r w:rsidR="00BB0E20" w:rsidRPr="00495258">
        <w:rPr>
          <w:color w:val="auto"/>
          <w:lang w:val="fr-FR"/>
        </w:rPr>
        <w:t xml:space="preserve"> </w:t>
      </w:r>
      <w:r w:rsidRPr="00495258">
        <w:rPr>
          <w:color w:val="auto"/>
          <w:lang w:val="fr-FR"/>
        </w:rPr>
        <w:t>»</w:t>
      </w:r>
      <w:r w:rsidR="00BB0E20" w:rsidRPr="00495258">
        <w:rPr>
          <w:color w:val="auto"/>
          <w:lang w:val="fr-FR"/>
        </w:rPr>
        <w:t>.</w:t>
      </w:r>
    </w:p>
    <w:p w14:paraId="1DC94EF9" w14:textId="77777777" w:rsidR="00BB0E20" w:rsidRPr="00495258" w:rsidRDefault="00BB0E20" w:rsidP="0047344A">
      <w:pPr>
        <w:spacing w:after="0"/>
        <w:ind w:right="1655" w:firstLine="284"/>
        <w:jc w:val="both"/>
        <w:rPr>
          <w:color w:val="auto"/>
          <w:sz w:val="4"/>
          <w:szCs w:val="4"/>
          <w:lang w:val="fr-FR"/>
        </w:rPr>
      </w:pPr>
    </w:p>
    <w:p w14:paraId="4EE773B5" w14:textId="40ADC799" w:rsidR="00BB0E20" w:rsidRPr="00495258" w:rsidRDefault="00BB0E20" w:rsidP="0047344A">
      <w:pPr>
        <w:spacing w:after="0"/>
        <w:ind w:right="1655" w:firstLine="284"/>
        <w:jc w:val="both"/>
        <w:rPr>
          <w:color w:val="auto"/>
          <w:lang w:val="fr-FR"/>
        </w:rPr>
      </w:pPr>
      <w:r w:rsidRPr="00495258">
        <w:rPr>
          <w:color w:val="auto"/>
          <w:lang w:val="fr-FR"/>
        </w:rPr>
        <w:t xml:space="preserve">« </w:t>
      </w:r>
      <w:r w:rsidR="00071FD5" w:rsidRPr="00495258">
        <w:rPr>
          <w:i/>
          <w:color w:val="auto"/>
          <w:lang w:val="fr-FR"/>
        </w:rPr>
        <w:t>Considerând eu însumi</w:t>
      </w:r>
      <w:r w:rsidRPr="00495258">
        <w:rPr>
          <w:i/>
          <w:color w:val="auto"/>
          <w:lang w:val="fr-FR"/>
        </w:rPr>
        <w:t xml:space="preserve"> că explicaţia </w:t>
      </w:r>
      <w:r w:rsidR="000F5A98" w:rsidRPr="00495258">
        <w:rPr>
          <w:i/>
          <w:color w:val="auto"/>
          <w:lang w:val="fr-FR"/>
        </w:rPr>
        <w:t>ce</w:t>
      </w:r>
      <w:r w:rsidRPr="00495258">
        <w:rPr>
          <w:i/>
          <w:color w:val="auto"/>
          <w:lang w:val="fr-FR"/>
        </w:rPr>
        <w:t xml:space="preserve"> propun</w:t>
      </w:r>
      <w:r w:rsidR="000F5A98" w:rsidRPr="00495258">
        <w:rPr>
          <w:i/>
          <w:color w:val="auto"/>
          <w:lang w:val="fr-FR"/>
        </w:rPr>
        <w:t xml:space="preserve"> este valabilă pentru toate cazurile sau numai pentru unele dintre ele, ce aţi putea să-mi cereţi? Ce mi-aţi putea cere dacă această concepţie se extinde la toate varietăţile de acte ratate: erori de lectură, de scriere, u</w:t>
      </w:r>
      <w:r w:rsidR="00071FD5" w:rsidRPr="00495258">
        <w:rPr>
          <w:i/>
          <w:color w:val="auto"/>
          <w:lang w:val="fr-FR"/>
        </w:rPr>
        <w:t>ita</w:t>
      </w:r>
      <w:r w:rsidR="000F5A98" w:rsidRPr="00495258">
        <w:rPr>
          <w:i/>
          <w:color w:val="auto"/>
          <w:lang w:val="fr-FR"/>
        </w:rPr>
        <w:t>re</w:t>
      </w:r>
      <w:r w:rsidR="00071FD5" w:rsidRPr="00495258">
        <w:rPr>
          <w:i/>
          <w:color w:val="auto"/>
          <w:lang w:val="fr-FR"/>
        </w:rPr>
        <w:t>, di</w:t>
      </w:r>
      <w:r w:rsidR="000F5A98" w:rsidRPr="00495258">
        <w:rPr>
          <w:i/>
          <w:color w:val="auto"/>
          <w:lang w:val="fr-FR"/>
        </w:rPr>
        <w:t>spreţ, imposi</w:t>
      </w:r>
      <w:r w:rsidR="00972A93">
        <w:rPr>
          <w:color w:val="auto"/>
          <w:lang w:val="ro-RO"/>
        </w:rPr>
        <w:softHyphen/>
      </w:r>
      <w:r w:rsidR="000F5A98" w:rsidRPr="00495258">
        <w:rPr>
          <w:i/>
          <w:color w:val="auto"/>
          <w:lang w:val="fr-FR"/>
        </w:rPr>
        <w:t>bilitatea găsirii unui obiect, etc. Ce rol poate juca</w:t>
      </w:r>
      <w:r w:rsidR="00C24FE1" w:rsidRPr="00495258">
        <w:rPr>
          <w:i/>
          <w:color w:val="auto"/>
          <w:lang w:val="fr-FR"/>
        </w:rPr>
        <w:t xml:space="preserve"> oboseala, excitaţia,</w:t>
      </w:r>
      <w:r w:rsidR="000F5A98" w:rsidRPr="00495258">
        <w:rPr>
          <w:i/>
          <w:color w:val="auto"/>
          <w:lang w:val="fr-FR"/>
        </w:rPr>
        <w:t xml:space="preserve"> distracţia, tulburările de atenţie</w:t>
      </w:r>
      <w:r w:rsidR="00C24FE1" w:rsidRPr="00495258">
        <w:rPr>
          <w:i/>
          <w:color w:val="auto"/>
          <w:lang w:val="fr-FR"/>
        </w:rPr>
        <w:t>,</w:t>
      </w:r>
      <w:r w:rsidR="000F5A98" w:rsidRPr="00495258">
        <w:rPr>
          <w:i/>
          <w:color w:val="auto"/>
          <w:lang w:val="fr-FR"/>
        </w:rPr>
        <w:t xml:space="preserve"> în prezenţa natu</w:t>
      </w:r>
      <w:r w:rsidR="00972A93">
        <w:rPr>
          <w:color w:val="auto"/>
          <w:lang w:val="ro-RO"/>
        </w:rPr>
        <w:softHyphen/>
      </w:r>
      <w:r w:rsidR="000F5A98" w:rsidRPr="00495258">
        <w:rPr>
          <w:i/>
          <w:color w:val="auto"/>
          <w:lang w:val="fr-FR"/>
        </w:rPr>
        <w:t>rii psihic</w:t>
      </w:r>
      <w:r w:rsidR="00C24FE1" w:rsidRPr="00495258">
        <w:rPr>
          <w:i/>
          <w:color w:val="auto"/>
          <w:lang w:val="fr-FR"/>
        </w:rPr>
        <w:t>e a actelor ratate? S</w:t>
      </w:r>
      <w:r w:rsidR="000F5A98" w:rsidRPr="00495258">
        <w:rPr>
          <w:i/>
          <w:color w:val="auto"/>
          <w:lang w:val="fr-FR"/>
        </w:rPr>
        <w:t>e constată că din două tendinţe opus</w:t>
      </w:r>
      <w:r w:rsidR="00C24FE1" w:rsidRPr="00495258">
        <w:rPr>
          <w:i/>
          <w:color w:val="auto"/>
          <w:lang w:val="fr-FR"/>
        </w:rPr>
        <w:t>e, ale act</w:t>
      </w:r>
      <w:r w:rsidR="00750EC4">
        <w:rPr>
          <w:i/>
          <w:color w:val="auto"/>
          <w:lang w:val="fr-FR"/>
        </w:rPr>
        <w:t>e</w:t>
      </w:r>
      <w:r w:rsidR="00C24FE1" w:rsidRPr="00495258">
        <w:rPr>
          <w:i/>
          <w:color w:val="auto"/>
          <w:lang w:val="fr-FR"/>
        </w:rPr>
        <w:t>lor</w:t>
      </w:r>
      <w:r w:rsidR="000F5A98" w:rsidRPr="00495258">
        <w:rPr>
          <w:i/>
          <w:color w:val="auto"/>
          <w:lang w:val="fr-FR"/>
        </w:rPr>
        <w:t xml:space="preserve"> ratat</w:t>
      </w:r>
      <w:r w:rsidR="00C24FE1" w:rsidRPr="00495258">
        <w:rPr>
          <w:i/>
          <w:color w:val="auto"/>
          <w:lang w:val="fr-FR"/>
        </w:rPr>
        <w:t>e</w:t>
      </w:r>
      <w:r w:rsidR="000F5A98" w:rsidRPr="00495258">
        <w:rPr>
          <w:i/>
          <w:color w:val="auto"/>
          <w:lang w:val="fr-FR"/>
        </w:rPr>
        <w:t>, una este totdeauna evident</w:t>
      </w:r>
      <w:r w:rsidR="00C24FE1" w:rsidRPr="00495258">
        <w:rPr>
          <w:i/>
          <w:color w:val="auto"/>
          <w:lang w:val="fr-FR"/>
        </w:rPr>
        <w:t>ă</w:t>
      </w:r>
      <w:r w:rsidR="000F5A98" w:rsidRPr="00495258">
        <w:rPr>
          <w:i/>
          <w:color w:val="auto"/>
          <w:lang w:val="fr-FR"/>
        </w:rPr>
        <w:t>, cealaltă nu. Ce facem pentru a o pune în evidenţă pe ulti</w:t>
      </w:r>
      <w:r w:rsidR="00976B0A" w:rsidRPr="00D12C7D">
        <w:rPr>
          <w:rFonts w:ascii="Garamond" w:hAnsi="Garamond"/>
          <w:color w:val="auto"/>
          <w:lang w:val="ro-RO"/>
        </w:rPr>
        <w:softHyphen/>
      </w:r>
      <w:r w:rsidR="000F5A98" w:rsidRPr="00495258">
        <w:rPr>
          <w:i/>
          <w:color w:val="auto"/>
          <w:lang w:val="fr-FR"/>
        </w:rPr>
        <w:t>ma</w:t>
      </w:r>
      <w:r w:rsidR="00C24FE1" w:rsidRPr="00495258">
        <w:rPr>
          <w:i/>
          <w:color w:val="auto"/>
          <w:lang w:val="fr-FR"/>
        </w:rPr>
        <w:t xml:space="preserve">? </w:t>
      </w:r>
      <w:r w:rsidR="00C24FE1" w:rsidRPr="00976B0A">
        <w:rPr>
          <w:i/>
          <w:color w:val="auto"/>
        </w:rPr>
        <w:t>C</w:t>
      </w:r>
      <w:r w:rsidR="00071FD5" w:rsidRPr="00976B0A">
        <w:rPr>
          <w:i/>
          <w:color w:val="auto"/>
        </w:rPr>
        <w:t>ând credem că am reuşit, cum dovedim că această ten</w:t>
      </w:r>
      <w:r w:rsidR="00976B0A" w:rsidRPr="00D12C7D">
        <w:rPr>
          <w:rFonts w:ascii="Garamond" w:hAnsi="Garamond"/>
          <w:color w:val="auto"/>
          <w:lang w:val="ro-RO"/>
        </w:rPr>
        <w:softHyphen/>
      </w:r>
      <w:r w:rsidR="00071FD5" w:rsidRPr="00976B0A">
        <w:rPr>
          <w:i/>
          <w:color w:val="auto"/>
        </w:rPr>
        <w:t xml:space="preserve">dinţă, departe de a fi probabilă, este singura posibilă? </w:t>
      </w:r>
      <w:r w:rsidR="00071FD5" w:rsidRPr="000A1772">
        <w:rPr>
          <w:i/>
          <w:color w:val="auto"/>
        </w:rPr>
        <w:t>Aveţi cumva alte întrebări</w:t>
      </w:r>
      <w:r w:rsidR="00976B0A" w:rsidRPr="000A1772">
        <w:rPr>
          <w:i/>
          <w:color w:val="auto"/>
        </w:rPr>
        <w:t>? Dacă nu aveţi</w:t>
      </w:r>
      <w:r w:rsidR="00C24FE1" w:rsidRPr="000A1772">
        <w:rPr>
          <w:i/>
          <w:color w:val="auto"/>
        </w:rPr>
        <w:t xml:space="preserve"> întrebări</w:t>
      </w:r>
      <w:r w:rsidR="00071FD5" w:rsidRPr="000A1772">
        <w:rPr>
          <w:i/>
          <w:color w:val="auto"/>
        </w:rPr>
        <w:t>, voi contin</w:t>
      </w:r>
      <w:r w:rsidR="00C24FE1" w:rsidRPr="000A1772">
        <w:rPr>
          <w:i/>
          <w:color w:val="auto"/>
        </w:rPr>
        <w:t>ua să mă întreb sin</w:t>
      </w:r>
      <w:r w:rsidR="00976B0A" w:rsidRPr="00D12C7D">
        <w:rPr>
          <w:rFonts w:ascii="Garamond" w:hAnsi="Garamond"/>
          <w:color w:val="auto"/>
          <w:lang w:val="ro-RO"/>
        </w:rPr>
        <w:softHyphen/>
      </w:r>
      <w:r w:rsidR="00C24FE1" w:rsidRPr="000A1772">
        <w:rPr>
          <w:i/>
          <w:color w:val="auto"/>
        </w:rPr>
        <w:t xml:space="preserve">gur. </w:t>
      </w:r>
      <w:r w:rsidR="00C24FE1" w:rsidRPr="00495258">
        <w:rPr>
          <w:i/>
          <w:color w:val="auto"/>
        </w:rPr>
        <w:t xml:space="preserve">Reamintesc că, în ele </w:t>
      </w:r>
      <w:r w:rsidR="00976B0A">
        <w:rPr>
          <w:i/>
          <w:color w:val="auto"/>
        </w:rPr>
        <w:t>însele, actele rata</w:t>
      </w:r>
      <w:r w:rsidR="00972A93">
        <w:rPr>
          <w:color w:val="auto"/>
          <w:lang w:val="ro-RO"/>
        </w:rPr>
        <w:softHyphen/>
      </w:r>
      <w:r w:rsidR="00976B0A">
        <w:rPr>
          <w:i/>
          <w:color w:val="auto"/>
        </w:rPr>
        <w:t>te</w:t>
      </w:r>
      <w:r w:rsidR="00C24FE1" w:rsidRPr="00495258">
        <w:rPr>
          <w:i/>
          <w:color w:val="auto"/>
        </w:rPr>
        <w:t xml:space="preserve"> interesează prea puţin. </w:t>
      </w:r>
      <w:r w:rsidR="00976B0A" w:rsidRPr="00976B0A">
        <w:rPr>
          <w:i/>
          <w:color w:val="auto"/>
          <w:lang w:val="fr-FR"/>
        </w:rPr>
        <w:t>L</w:t>
      </w:r>
      <w:r w:rsidR="00976B0A">
        <w:rPr>
          <w:i/>
          <w:color w:val="auto"/>
          <w:lang w:val="fr-FR"/>
        </w:rPr>
        <w:t>e studiem doar</w:t>
      </w:r>
      <w:r w:rsidR="00071FD5" w:rsidRPr="00495258">
        <w:rPr>
          <w:i/>
          <w:color w:val="auto"/>
          <w:lang w:val="fr-FR"/>
        </w:rPr>
        <w:t xml:space="preserve"> pentru a ajunge la rezultate aplicabile în psiha</w:t>
      </w:r>
      <w:r w:rsidR="00001B5F" w:rsidRPr="003D1657">
        <w:rPr>
          <w:color w:val="auto"/>
          <w:lang w:val="ro-RO"/>
        </w:rPr>
        <w:softHyphen/>
      </w:r>
      <w:r w:rsidR="00071FD5" w:rsidRPr="00495258">
        <w:rPr>
          <w:i/>
          <w:color w:val="auto"/>
          <w:lang w:val="fr-FR"/>
        </w:rPr>
        <w:t>naliză. De</w:t>
      </w:r>
      <w:r w:rsidR="00C24FE1" w:rsidRPr="00495258">
        <w:rPr>
          <w:i/>
          <w:color w:val="auto"/>
          <w:lang w:val="fr-FR"/>
        </w:rPr>
        <w:t xml:space="preserve"> aceea, întreb</w:t>
      </w:r>
      <w:r w:rsidR="00976B0A">
        <w:rPr>
          <w:i/>
          <w:color w:val="auto"/>
          <w:lang w:val="fr-FR"/>
        </w:rPr>
        <w:t>: care sunt</w:t>
      </w:r>
      <w:r w:rsidR="00071FD5" w:rsidRPr="00495258">
        <w:rPr>
          <w:i/>
          <w:color w:val="auto"/>
          <w:lang w:val="fr-FR"/>
        </w:rPr>
        <w:t xml:space="preserve"> intenţii</w:t>
      </w:r>
      <w:r w:rsidR="00976B0A">
        <w:rPr>
          <w:i/>
          <w:color w:val="auto"/>
          <w:lang w:val="fr-FR"/>
        </w:rPr>
        <w:t>le</w:t>
      </w:r>
      <w:r w:rsidR="00071FD5" w:rsidRPr="00495258">
        <w:rPr>
          <w:i/>
          <w:color w:val="auto"/>
          <w:lang w:val="fr-FR"/>
        </w:rPr>
        <w:t xml:space="preserve"> şi tendinţe</w:t>
      </w:r>
      <w:r w:rsidR="00976B0A">
        <w:rPr>
          <w:i/>
          <w:color w:val="auto"/>
          <w:lang w:val="fr-FR"/>
        </w:rPr>
        <w:t>le</w:t>
      </w:r>
      <w:r w:rsidR="00071FD5" w:rsidRPr="00495258">
        <w:rPr>
          <w:i/>
          <w:color w:val="auto"/>
          <w:lang w:val="fr-FR"/>
        </w:rPr>
        <w:t xml:space="preserve"> susceptibile de tulbura alte inten</w:t>
      </w:r>
      <w:r w:rsidR="00972A93">
        <w:rPr>
          <w:color w:val="auto"/>
          <w:lang w:val="ro-RO"/>
        </w:rPr>
        <w:softHyphen/>
      </w:r>
      <w:r w:rsidR="00071FD5" w:rsidRPr="00495258">
        <w:rPr>
          <w:i/>
          <w:color w:val="auto"/>
          <w:lang w:val="fr-FR"/>
        </w:rPr>
        <w:t>ţii şi tendinţe, care sunt rapor</w:t>
      </w:r>
      <w:r w:rsidR="00976B0A" w:rsidRPr="00D12C7D">
        <w:rPr>
          <w:rFonts w:ascii="Garamond" w:hAnsi="Garamond"/>
          <w:color w:val="auto"/>
          <w:lang w:val="ro-RO"/>
        </w:rPr>
        <w:softHyphen/>
      </w:r>
      <w:r w:rsidR="00071FD5" w:rsidRPr="00495258">
        <w:rPr>
          <w:i/>
          <w:color w:val="auto"/>
          <w:lang w:val="fr-FR"/>
        </w:rPr>
        <w:t xml:space="preserve">turile între tendinţele tulburate şi </w:t>
      </w:r>
      <w:r w:rsidR="00001B5F">
        <w:rPr>
          <w:i/>
          <w:color w:val="auto"/>
          <w:lang w:val="fr-FR"/>
        </w:rPr>
        <w:t>c</w:t>
      </w:r>
      <w:r w:rsidR="00071FD5" w:rsidRPr="00495258">
        <w:rPr>
          <w:i/>
          <w:color w:val="auto"/>
          <w:lang w:val="fr-FR"/>
        </w:rPr>
        <w:t>ele ce tulbură? În acest fel, munca noas</w:t>
      </w:r>
      <w:r w:rsidR="00972A93">
        <w:rPr>
          <w:color w:val="auto"/>
          <w:lang w:val="ro-RO"/>
        </w:rPr>
        <w:softHyphen/>
      </w:r>
      <w:r w:rsidR="00071FD5" w:rsidRPr="00495258">
        <w:rPr>
          <w:i/>
          <w:color w:val="auto"/>
          <w:lang w:val="fr-FR"/>
        </w:rPr>
        <w:t xml:space="preserve">tră nu va începe decât după soluţia problemei </w:t>
      </w:r>
      <w:r w:rsidRPr="00495258">
        <w:rPr>
          <w:color w:val="auto"/>
          <w:lang w:val="fr-FR"/>
        </w:rPr>
        <w:t>»</w:t>
      </w:r>
      <w:r w:rsidR="00071FD5" w:rsidRPr="00495258">
        <w:rPr>
          <w:color w:val="auto"/>
          <w:lang w:val="fr-FR"/>
        </w:rPr>
        <w:t>.</w:t>
      </w:r>
    </w:p>
    <w:p w14:paraId="204ECB03" w14:textId="77777777" w:rsidR="00C24FE1" w:rsidRPr="00495258" w:rsidRDefault="00C24FE1" w:rsidP="0047344A">
      <w:pPr>
        <w:spacing w:after="0"/>
        <w:ind w:right="1655" w:firstLine="284"/>
        <w:jc w:val="both"/>
        <w:rPr>
          <w:color w:val="auto"/>
          <w:sz w:val="4"/>
          <w:szCs w:val="4"/>
          <w:lang w:val="fr-FR"/>
        </w:rPr>
      </w:pPr>
    </w:p>
    <w:p w14:paraId="09CEE6EB" w14:textId="141AB87B" w:rsidR="00C24FE1" w:rsidRPr="00495258" w:rsidRDefault="00C24FE1" w:rsidP="0047344A">
      <w:pPr>
        <w:spacing w:after="0"/>
        <w:ind w:right="1655" w:firstLine="284"/>
        <w:jc w:val="both"/>
        <w:rPr>
          <w:color w:val="auto"/>
          <w:lang w:val="fr-FR"/>
        </w:rPr>
      </w:pPr>
      <w:r w:rsidRPr="00495258">
        <w:rPr>
          <w:color w:val="auto"/>
          <w:lang w:val="fr-FR"/>
        </w:rPr>
        <w:t xml:space="preserve">« </w:t>
      </w:r>
      <w:r w:rsidR="00AB6AE0" w:rsidRPr="00495258">
        <w:rPr>
          <w:i/>
          <w:color w:val="auto"/>
          <w:lang w:val="fr-FR"/>
        </w:rPr>
        <w:t>E</w:t>
      </w:r>
      <w:r w:rsidRPr="00495258">
        <w:rPr>
          <w:i/>
          <w:color w:val="auto"/>
          <w:lang w:val="fr-FR"/>
        </w:rPr>
        <w:t>xplicaţia noastră este oare valabilă pentru toate cazurile de lapsus? Înclin să o cred</w:t>
      </w:r>
      <w:r w:rsidR="00AB6AE0" w:rsidRPr="00495258">
        <w:rPr>
          <w:i/>
          <w:color w:val="auto"/>
          <w:lang w:val="fr-FR"/>
        </w:rPr>
        <w:t>,</w:t>
      </w:r>
      <w:r w:rsidRPr="00495258">
        <w:rPr>
          <w:i/>
          <w:color w:val="auto"/>
          <w:lang w:val="fr-FR"/>
        </w:rPr>
        <w:t xml:space="preserve"> pentru că </w:t>
      </w:r>
      <w:r w:rsidR="00AB6AE0" w:rsidRPr="00495258">
        <w:rPr>
          <w:i/>
          <w:color w:val="auto"/>
          <w:lang w:val="fr-FR"/>
        </w:rPr>
        <w:t xml:space="preserve">o </w:t>
      </w:r>
      <w:r w:rsidRPr="00495258">
        <w:rPr>
          <w:i/>
          <w:color w:val="auto"/>
          <w:lang w:val="fr-FR"/>
        </w:rPr>
        <w:t>regăsim de fiecare d</w:t>
      </w:r>
      <w:r w:rsidR="00AB6AE0" w:rsidRPr="00495258">
        <w:rPr>
          <w:i/>
          <w:color w:val="auto"/>
          <w:lang w:val="fr-FR"/>
        </w:rPr>
        <w:t>ată când examinăm un lapsus, deşi ni</w:t>
      </w:r>
      <w:r w:rsidRPr="00495258">
        <w:rPr>
          <w:i/>
          <w:color w:val="auto"/>
          <w:lang w:val="fr-FR"/>
        </w:rPr>
        <w:t>mic nu dove</w:t>
      </w:r>
      <w:r w:rsidR="00972A93">
        <w:rPr>
          <w:color w:val="auto"/>
          <w:lang w:val="ro-RO"/>
        </w:rPr>
        <w:softHyphen/>
      </w:r>
      <w:r w:rsidRPr="00495258">
        <w:rPr>
          <w:i/>
          <w:color w:val="auto"/>
          <w:lang w:val="fr-FR"/>
        </w:rPr>
        <w:t>deşte că un lapsu</w:t>
      </w:r>
      <w:r w:rsidR="00AB6AE0" w:rsidRPr="00495258">
        <w:rPr>
          <w:i/>
          <w:color w:val="auto"/>
          <w:lang w:val="fr-FR"/>
        </w:rPr>
        <w:t>s nu</w:t>
      </w:r>
      <w:r w:rsidRPr="00495258">
        <w:rPr>
          <w:i/>
          <w:color w:val="auto"/>
          <w:lang w:val="fr-FR"/>
        </w:rPr>
        <w:t xml:space="preserve"> poate fi produs</w:t>
      </w:r>
      <w:r w:rsidR="00AB6AE0" w:rsidRPr="00495258">
        <w:rPr>
          <w:i/>
          <w:color w:val="auto"/>
          <w:lang w:val="fr-FR"/>
        </w:rPr>
        <w:t xml:space="preserve"> şi de alte mecanisme. Fie!</w:t>
      </w:r>
      <w:r w:rsidRPr="00495258">
        <w:rPr>
          <w:i/>
          <w:color w:val="auto"/>
          <w:lang w:val="fr-FR"/>
        </w:rPr>
        <w:t xml:space="preserve"> Dar din punct de vedere </w:t>
      </w:r>
      <w:r w:rsidR="00846134" w:rsidRPr="00495258">
        <w:rPr>
          <w:i/>
          <w:color w:val="auto"/>
          <w:lang w:val="fr-FR"/>
        </w:rPr>
        <w:t>t</w:t>
      </w:r>
      <w:r w:rsidRPr="00495258">
        <w:rPr>
          <w:i/>
          <w:color w:val="auto"/>
          <w:lang w:val="fr-FR"/>
        </w:rPr>
        <w:t>eoretic,</w:t>
      </w:r>
      <w:r w:rsidR="00846134" w:rsidRPr="00495258">
        <w:rPr>
          <w:i/>
          <w:color w:val="auto"/>
          <w:lang w:val="fr-FR"/>
        </w:rPr>
        <w:t xml:space="preserve"> posibilitatea</w:t>
      </w:r>
      <w:r w:rsidRPr="00495258">
        <w:rPr>
          <w:i/>
          <w:color w:val="auto"/>
          <w:lang w:val="fr-FR"/>
        </w:rPr>
        <w:t xml:space="preserve"> </w:t>
      </w:r>
      <w:r w:rsidR="00AB6AE0" w:rsidRPr="00495258">
        <w:rPr>
          <w:i/>
          <w:color w:val="auto"/>
          <w:lang w:val="fr-FR"/>
        </w:rPr>
        <w:t>nu prea interesează, întrucât</w:t>
      </w:r>
      <w:r w:rsidRPr="00495258">
        <w:rPr>
          <w:i/>
          <w:color w:val="auto"/>
          <w:lang w:val="fr-FR"/>
        </w:rPr>
        <w:t xml:space="preserve"> concluziile pe care le vom formula privesc introducerea în psihanaliză, </w:t>
      </w:r>
      <w:r w:rsidR="00AB6AE0" w:rsidRPr="00495258">
        <w:rPr>
          <w:i/>
          <w:color w:val="auto"/>
          <w:lang w:val="fr-FR"/>
        </w:rPr>
        <w:t>iar</w:t>
      </w:r>
      <w:r w:rsidR="00846134" w:rsidRPr="00495258">
        <w:rPr>
          <w:i/>
          <w:color w:val="auto"/>
          <w:lang w:val="fr-FR"/>
        </w:rPr>
        <w:t xml:space="preserve"> orice lapsus, în concepţia noastră, nu poate </w:t>
      </w:r>
      <w:r w:rsidR="00AB6AE0" w:rsidRPr="00495258">
        <w:rPr>
          <w:i/>
          <w:color w:val="auto"/>
          <w:lang w:val="fr-FR"/>
        </w:rPr>
        <w:t>fi decât ceva</w:t>
      </w:r>
      <w:r w:rsidR="00846134" w:rsidRPr="00495258">
        <w:rPr>
          <w:i/>
          <w:color w:val="auto"/>
          <w:lang w:val="fr-FR"/>
        </w:rPr>
        <w:t xml:space="preserve"> </w:t>
      </w:r>
      <w:r w:rsidR="00AB6AE0" w:rsidRPr="00495258">
        <w:rPr>
          <w:i/>
          <w:color w:val="auto"/>
          <w:lang w:val="fr-FR"/>
        </w:rPr>
        <w:t>minor</w:t>
      </w:r>
      <w:r w:rsidR="00846134" w:rsidRPr="00495258">
        <w:rPr>
          <w:i/>
          <w:color w:val="auto"/>
          <w:lang w:val="fr-FR"/>
        </w:rPr>
        <w:t xml:space="preserve">. Cât despre a şti dacă trebuie să extindem şi la alte eşecuri rezultatele obţinute pentru lapsus, răspunsul meu este afirmativ şi </w:t>
      </w:r>
      <w:r w:rsidR="00AB6AE0" w:rsidRPr="00495258">
        <w:rPr>
          <w:i/>
          <w:color w:val="auto"/>
          <w:lang w:val="fr-FR"/>
        </w:rPr>
        <w:t>anticipativ</w:t>
      </w:r>
      <w:r w:rsidR="00846134" w:rsidRPr="00495258">
        <w:rPr>
          <w:i/>
          <w:color w:val="auto"/>
          <w:lang w:val="fr-FR"/>
        </w:rPr>
        <w:t xml:space="preserve">. Când vom aborda examenul altor rateuri, de scriere, dispreţ, etc., </w:t>
      </w:r>
      <w:r w:rsidR="00AB6AE0" w:rsidRPr="00495258">
        <w:rPr>
          <w:i/>
          <w:color w:val="auto"/>
          <w:lang w:val="fr-FR"/>
        </w:rPr>
        <w:t>vom</w:t>
      </w:r>
      <w:r w:rsidR="00846134" w:rsidRPr="00495258">
        <w:rPr>
          <w:i/>
          <w:color w:val="auto"/>
          <w:lang w:val="fr-FR"/>
        </w:rPr>
        <w:t xml:space="preserve"> vedea că am dreptul să spun asta. Totuşi, </w:t>
      </w:r>
      <w:r w:rsidR="00AB6AE0" w:rsidRPr="00495258">
        <w:rPr>
          <w:i/>
          <w:color w:val="auto"/>
          <w:lang w:val="fr-FR"/>
        </w:rPr>
        <w:t>din motive de natură tehnică,</w:t>
      </w:r>
      <w:r w:rsidR="00846134" w:rsidRPr="00495258">
        <w:rPr>
          <w:i/>
          <w:color w:val="auto"/>
          <w:lang w:val="fr-FR"/>
        </w:rPr>
        <w:t xml:space="preserve"> propun</w:t>
      </w:r>
      <w:r w:rsidR="00976B0A">
        <w:rPr>
          <w:i/>
          <w:color w:val="auto"/>
          <w:lang w:val="fr-FR"/>
        </w:rPr>
        <w:t xml:space="preserve"> să amânăm această muncă până</w:t>
      </w:r>
      <w:r w:rsidR="00846134" w:rsidRPr="00495258">
        <w:rPr>
          <w:i/>
          <w:color w:val="auto"/>
          <w:lang w:val="fr-FR"/>
        </w:rPr>
        <w:t xml:space="preserve"> vom aprofunda mai bine </w:t>
      </w:r>
      <w:r w:rsidR="00AB6AE0" w:rsidRPr="00495258">
        <w:rPr>
          <w:i/>
          <w:color w:val="auto"/>
          <w:lang w:val="fr-FR"/>
        </w:rPr>
        <w:t>cele</w:t>
      </w:r>
      <w:r w:rsidR="00846134" w:rsidRPr="00495258">
        <w:rPr>
          <w:i/>
          <w:color w:val="auto"/>
          <w:lang w:val="fr-FR"/>
        </w:rPr>
        <w:t xml:space="preserve"> </w:t>
      </w:r>
      <w:r w:rsidR="00AB6AE0" w:rsidRPr="00495258">
        <w:rPr>
          <w:i/>
          <w:color w:val="auto"/>
          <w:lang w:val="fr-FR"/>
        </w:rPr>
        <w:t xml:space="preserve">ce ţin strict de </w:t>
      </w:r>
      <w:r w:rsidR="00846134" w:rsidRPr="00495258">
        <w:rPr>
          <w:i/>
          <w:color w:val="auto"/>
          <w:lang w:val="fr-FR"/>
        </w:rPr>
        <w:t>lapsus</w:t>
      </w:r>
      <w:r w:rsidR="00AB6AE0" w:rsidRPr="00495258">
        <w:rPr>
          <w:i/>
          <w:color w:val="auto"/>
          <w:lang w:val="fr-FR"/>
        </w:rPr>
        <w:t xml:space="preserve"> </w:t>
      </w:r>
      <w:r w:rsidRPr="00495258">
        <w:rPr>
          <w:color w:val="auto"/>
          <w:lang w:val="fr-FR"/>
        </w:rPr>
        <w:t>»</w:t>
      </w:r>
      <w:r w:rsidR="00AB6AE0" w:rsidRPr="00495258">
        <w:rPr>
          <w:color w:val="auto"/>
          <w:lang w:val="fr-FR"/>
        </w:rPr>
        <w:t>.</w:t>
      </w:r>
      <w:r w:rsidR="00403F8D">
        <w:rPr>
          <w:color w:val="auto"/>
          <w:lang w:val="fr-FR"/>
        </w:rPr>
        <w:t xml:space="preserve"> </w:t>
      </w:r>
    </w:p>
    <w:p w14:paraId="617D7B05" w14:textId="77777777" w:rsidR="00AB6AE0" w:rsidRPr="00495258" w:rsidRDefault="00AB6AE0" w:rsidP="0047344A">
      <w:pPr>
        <w:spacing w:after="0"/>
        <w:ind w:right="1655" w:firstLine="284"/>
        <w:jc w:val="both"/>
        <w:rPr>
          <w:color w:val="auto"/>
          <w:sz w:val="4"/>
          <w:szCs w:val="4"/>
          <w:lang w:val="fr-FR"/>
        </w:rPr>
      </w:pPr>
    </w:p>
    <w:p w14:paraId="25E54AC1" w14:textId="78E6EF78" w:rsidR="00AB6AE0" w:rsidRPr="00495258" w:rsidRDefault="00AB6AE0" w:rsidP="0047344A">
      <w:pPr>
        <w:spacing w:after="0"/>
        <w:ind w:right="1655" w:firstLine="284"/>
        <w:jc w:val="both"/>
        <w:rPr>
          <w:color w:val="auto"/>
          <w:lang w:val="fr-FR"/>
        </w:rPr>
      </w:pPr>
      <w:r w:rsidRPr="00495258">
        <w:rPr>
          <w:color w:val="auto"/>
          <w:lang w:val="fr-FR"/>
        </w:rPr>
        <w:t xml:space="preserve">Citatul indică uşurinţa cu care se exprimă Freud, dar şi măsura în care gândirea sa este oscilantă, incoerentă, fără busolă, ceea ce denotă </w:t>
      </w:r>
      <w:r w:rsidR="00972A93" w:rsidRPr="00495258">
        <w:rPr>
          <w:color w:val="auto"/>
          <w:lang w:val="fr-FR"/>
        </w:rPr>
        <w:t>pronun</w:t>
      </w:r>
      <w:r w:rsidR="00001B5F" w:rsidRPr="003D1657">
        <w:rPr>
          <w:color w:val="auto"/>
          <w:lang w:val="ro-RO"/>
        </w:rPr>
        <w:softHyphen/>
      </w:r>
      <w:r w:rsidR="00972A93" w:rsidRPr="00495258">
        <w:rPr>
          <w:color w:val="auto"/>
          <w:lang w:val="fr-FR"/>
        </w:rPr>
        <w:t>ţata lui înclinaţie pentru asociaţiile de idei</w:t>
      </w:r>
      <w:r w:rsidR="00972A93">
        <w:rPr>
          <w:color w:val="auto"/>
          <w:lang w:val="fr-FR"/>
        </w:rPr>
        <w:t>,</w:t>
      </w:r>
      <w:r w:rsidR="00972A93" w:rsidRPr="00495258">
        <w:rPr>
          <w:color w:val="auto"/>
          <w:lang w:val="fr-FR"/>
        </w:rPr>
        <w:t xml:space="preserve"> </w:t>
      </w:r>
      <w:r w:rsidR="00A434B0" w:rsidRPr="00495258">
        <w:rPr>
          <w:color w:val="auto"/>
          <w:lang w:val="fr-FR"/>
        </w:rPr>
        <w:t>intensa</w:t>
      </w:r>
      <w:r w:rsidRPr="00495258">
        <w:rPr>
          <w:color w:val="auto"/>
          <w:lang w:val="fr-FR"/>
        </w:rPr>
        <w:t xml:space="preserve"> lui plăcere</w:t>
      </w:r>
      <w:r w:rsidR="00972A93">
        <w:rPr>
          <w:color w:val="auto"/>
          <w:lang w:val="fr-FR"/>
        </w:rPr>
        <w:t xml:space="preserve"> de a se auzi vorbind</w:t>
      </w:r>
      <w:r w:rsidR="00A434B0" w:rsidRPr="00495258">
        <w:rPr>
          <w:color w:val="auto"/>
          <w:lang w:val="fr-FR"/>
        </w:rPr>
        <w:t xml:space="preserve">. </w:t>
      </w:r>
    </w:p>
    <w:p w14:paraId="6871A314" w14:textId="77777777" w:rsidR="00A434B0" w:rsidRPr="00495258" w:rsidRDefault="00A434B0" w:rsidP="0047344A">
      <w:pPr>
        <w:spacing w:after="0"/>
        <w:ind w:right="1655" w:firstLine="284"/>
        <w:jc w:val="both"/>
        <w:rPr>
          <w:color w:val="auto"/>
          <w:lang w:val="fr-FR"/>
        </w:rPr>
      </w:pPr>
    </w:p>
    <w:p w14:paraId="6A8A35B7" w14:textId="48A63F9B" w:rsidR="00A434B0" w:rsidRPr="00495258" w:rsidRDefault="008B3182" w:rsidP="0047344A">
      <w:pPr>
        <w:spacing w:after="0"/>
        <w:ind w:right="1655"/>
        <w:jc w:val="center"/>
        <w:rPr>
          <w:b/>
          <w:color w:val="auto"/>
          <w:lang w:val="fr-FR"/>
        </w:rPr>
      </w:pPr>
      <w:r w:rsidRPr="00403F8D">
        <w:rPr>
          <w:bCs/>
          <w:color w:val="auto"/>
          <w:lang w:val="fr-FR"/>
        </w:rPr>
        <w:t>III. 22</w:t>
      </w:r>
      <w:r w:rsidRPr="00403F8D">
        <w:rPr>
          <w:bCs/>
          <w:i/>
          <w:iCs/>
          <w:color w:val="auto"/>
          <w:sz w:val="28"/>
          <w:szCs w:val="28"/>
          <w:lang w:val="fr-FR"/>
        </w:rPr>
        <w:t>.</w:t>
      </w:r>
      <w:r w:rsidRPr="00403F8D">
        <w:rPr>
          <w:b/>
          <w:i/>
          <w:iCs/>
          <w:color w:val="auto"/>
          <w:sz w:val="28"/>
          <w:szCs w:val="28"/>
          <w:lang w:val="fr-FR"/>
        </w:rPr>
        <w:t xml:space="preserve"> </w:t>
      </w:r>
      <w:r w:rsidR="00A434B0" w:rsidRPr="00403F8D">
        <w:rPr>
          <w:b/>
          <w:i/>
          <w:iCs/>
          <w:color w:val="auto"/>
          <w:sz w:val="28"/>
          <w:szCs w:val="28"/>
          <w:lang w:val="fr-FR"/>
        </w:rPr>
        <w:t>Proasta constituire a imaginilor verbale</w:t>
      </w:r>
      <w:r w:rsidR="00DE7EAE">
        <w:rPr>
          <w:b/>
          <w:i/>
          <w:iCs/>
          <w:color w:val="auto"/>
          <w:sz w:val="28"/>
          <w:szCs w:val="28"/>
          <w:lang w:val="fr-FR"/>
        </w:rPr>
        <w:t xml:space="preserve"> </w:t>
      </w:r>
    </w:p>
    <w:p w14:paraId="533BAC8F" w14:textId="77777777" w:rsidR="00A434B0" w:rsidRPr="00495258" w:rsidRDefault="00A434B0" w:rsidP="0047344A">
      <w:pPr>
        <w:spacing w:after="0"/>
        <w:ind w:right="1655" w:firstLine="284"/>
        <w:jc w:val="both"/>
        <w:rPr>
          <w:color w:val="auto"/>
          <w:sz w:val="4"/>
          <w:szCs w:val="4"/>
          <w:lang w:val="fr-FR"/>
        </w:rPr>
      </w:pPr>
    </w:p>
    <w:p w14:paraId="3357C630" w14:textId="77777777" w:rsidR="00A434B0" w:rsidRPr="00DE7EAE" w:rsidRDefault="00A434B0" w:rsidP="0047344A">
      <w:pPr>
        <w:spacing w:after="0"/>
        <w:ind w:right="1655" w:firstLine="284"/>
        <w:jc w:val="both"/>
        <w:rPr>
          <w:color w:val="auto"/>
          <w:sz w:val="10"/>
          <w:szCs w:val="10"/>
          <w:lang w:val="fr-FR"/>
        </w:rPr>
      </w:pPr>
    </w:p>
    <w:p w14:paraId="495AE9EA" w14:textId="530B55AC" w:rsidR="00A434B0" w:rsidRPr="00495258" w:rsidRDefault="000D7BC2" w:rsidP="0047344A">
      <w:pPr>
        <w:spacing w:after="0"/>
        <w:ind w:right="1655" w:firstLine="284"/>
        <w:jc w:val="both"/>
        <w:rPr>
          <w:color w:val="auto"/>
          <w:lang w:val="fr-FR"/>
        </w:rPr>
      </w:pPr>
      <w:r>
        <w:rPr>
          <w:color w:val="auto"/>
          <w:lang w:val="fr-FR"/>
        </w:rPr>
        <w:t>Întrucât nu şi-a dat silinţa să imprime</w:t>
      </w:r>
      <w:r w:rsidR="00972A93">
        <w:rPr>
          <w:color w:val="auto"/>
          <w:lang w:val="fr-FR"/>
        </w:rPr>
        <w:t xml:space="preserve"> cuvintelor</w:t>
      </w:r>
      <w:r w:rsidR="00A434B0" w:rsidRPr="00495258">
        <w:rPr>
          <w:color w:val="auto"/>
          <w:lang w:val="fr-FR"/>
        </w:rPr>
        <w:t xml:space="preserve"> un sens clar, Freud nu a putut formula ideaţii riguroase, mulţu</w:t>
      </w:r>
      <w:r w:rsidR="00972A93">
        <w:rPr>
          <w:color w:val="auto"/>
          <w:lang w:val="ro-RO"/>
        </w:rPr>
        <w:softHyphen/>
      </w:r>
      <w:r w:rsidR="00972A93">
        <w:rPr>
          <w:color w:val="auto"/>
          <w:lang w:val="fr-FR"/>
        </w:rPr>
        <w:t>mindu-se să dea stilului</w:t>
      </w:r>
      <w:r w:rsidR="00A434B0" w:rsidRPr="00495258">
        <w:rPr>
          <w:color w:val="auto"/>
          <w:lang w:val="fr-FR"/>
        </w:rPr>
        <w:t xml:space="preserve"> seduc</w:t>
      </w:r>
      <w:r w:rsidR="00DE7EAE" w:rsidRPr="003D1657">
        <w:rPr>
          <w:color w:val="auto"/>
          <w:lang w:val="ro-RO"/>
        </w:rPr>
        <w:softHyphen/>
      </w:r>
      <w:r w:rsidR="00A434B0" w:rsidRPr="00495258">
        <w:rPr>
          <w:color w:val="auto"/>
          <w:lang w:val="fr-FR"/>
        </w:rPr>
        <w:t>ţia limba</w:t>
      </w:r>
      <w:r w:rsidR="00DE7EAE" w:rsidRPr="003D1657">
        <w:rPr>
          <w:color w:val="auto"/>
          <w:lang w:val="ro-RO"/>
        </w:rPr>
        <w:softHyphen/>
      </w:r>
      <w:r w:rsidR="00A434B0" w:rsidRPr="00495258">
        <w:rPr>
          <w:color w:val="auto"/>
          <w:lang w:val="fr-FR"/>
        </w:rPr>
        <w:t>jului curent şi uşu</w:t>
      </w:r>
      <w:r w:rsidR="00972A93">
        <w:rPr>
          <w:color w:val="auto"/>
          <w:lang w:val="ro-RO"/>
        </w:rPr>
        <w:softHyphen/>
      </w:r>
      <w:r w:rsidR="00A434B0" w:rsidRPr="00495258">
        <w:rPr>
          <w:color w:val="auto"/>
          <w:lang w:val="fr-FR"/>
        </w:rPr>
        <w:t>rinţa conver</w:t>
      </w:r>
      <w:r w:rsidRPr="00D12C7D">
        <w:rPr>
          <w:rFonts w:ascii="Garamond" w:hAnsi="Garamond"/>
          <w:color w:val="auto"/>
          <w:lang w:val="ro-RO"/>
        </w:rPr>
        <w:softHyphen/>
      </w:r>
      <w:r w:rsidR="00972A93">
        <w:rPr>
          <w:color w:val="auto"/>
          <w:lang w:val="fr-FR"/>
        </w:rPr>
        <w:t>saţiilor</w:t>
      </w:r>
      <w:r w:rsidR="00A434B0" w:rsidRPr="00495258">
        <w:rPr>
          <w:color w:val="auto"/>
          <w:lang w:val="fr-FR"/>
        </w:rPr>
        <w:t xml:space="preserve"> vaporoase. El se exprimă cu </w:t>
      </w:r>
      <w:r w:rsidR="00DE7EAE">
        <w:rPr>
          <w:color w:val="auto"/>
          <w:lang w:val="fr-FR"/>
        </w:rPr>
        <w:t>un</w:t>
      </w:r>
      <w:r w:rsidR="00A434B0" w:rsidRPr="00495258">
        <w:rPr>
          <w:color w:val="auto"/>
          <w:lang w:val="fr-FR"/>
        </w:rPr>
        <w:t xml:space="preserve"> astfel </w:t>
      </w:r>
      <w:r w:rsidR="00972A93">
        <w:rPr>
          <w:color w:val="auto"/>
          <w:lang w:val="fr-FR"/>
        </w:rPr>
        <w:t>de potop</w:t>
      </w:r>
      <w:r w:rsidR="00A434B0" w:rsidRPr="00495258">
        <w:rPr>
          <w:color w:val="auto"/>
          <w:lang w:val="fr-FR"/>
        </w:rPr>
        <w:t xml:space="preserve"> de cu</w:t>
      </w:r>
      <w:r>
        <w:rPr>
          <w:color w:val="auto"/>
          <w:lang w:val="fr-FR"/>
        </w:rPr>
        <w:t>vinte încât cititorul nu apucă s</w:t>
      </w:r>
      <w:r w:rsidR="00A434B0" w:rsidRPr="00495258">
        <w:rPr>
          <w:color w:val="auto"/>
          <w:lang w:val="fr-FR"/>
        </w:rPr>
        <w:t>ă-şi dea seama</w:t>
      </w:r>
      <w:r>
        <w:rPr>
          <w:color w:val="auto"/>
          <w:lang w:val="fr-FR"/>
        </w:rPr>
        <w:t xml:space="preserve"> de precaritatea imagi</w:t>
      </w:r>
      <w:r w:rsidR="00DE7EAE" w:rsidRPr="003D1657">
        <w:rPr>
          <w:color w:val="auto"/>
          <w:lang w:val="ro-RO"/>
        </w:rPr>
        <w:softHyphen/>
      </w:r>
      <w:r>
        <w:rPr>
          <w:color w:val="auto"/>
          <w:lang w:val="fr-FR"/>
        </w:rPr>
        <w:t>nilor</w:t>
      </w:r>
      <w:r w:rsidR="00A434B0" w:rsidRPr="00495258">
        <w:rPr>
          <w:color w:val="auto"/>
          <w:lang w:val="fr-FR"/>
        </w:rPr>
        <w:t xml:space="preserve"> v</w:t>
      </w:r>
      <w:r>
        <w:rPr>
          <w:color w:val="auto"/>
          <w:lang w:val="fr-FR"/>
        </w:rPr>
        <w:t>erbale, de sărăcia gândirii</w:t>
      </w:r>
      <w:r w:rsidR="00A434B0" w:rsidRPr="00495258">
        <w:rPr>
          <w:color w:val="auto"/>
          <w:lang w:val="fr-FR"/>
        </w:rPr>
        <w:t xml:space="preserve"> ce abundă în elemente vizuale şi senti</w:t>
      </w:r>
      <w:r w:rsidR="00DE7EAE" w:rsidRPr="003D1657">
        <w:rPr>
          <w:color w:val="auto"/>
          <w:lang w:val="ro-RO"/>
        </w:rPr>
        <w:softHyphen/>
      </w:r>
      <w:r w:rsidR="00A434B0" w:rsidRPr="00495258">
        <w:rPr>
          <w:color w:val="auto"/>
          <w:lang w:val="fr-FR"/>
        </w:rPr>
        <w:t>mente.</w:t>
      </w:r>
      <w:r w:rsidR="00082A75" w:rsidRPr="00495258">
        <w:rPr>
          <w:color w:val="auto"/>
          <w:lang w:val="fr-FR"/>
        </w:rPr>
        <w:t xml:space="preserve"> Pentru amelio</w:t>
      </w:r>
      <w:r w:rsidR="00972A93">
        <w:rPr>
          <w:color w:val="auto"/>
          <w:lang w:val="ro-RO"/>
        </w:rPr>
        <w:softHyphen/>
      </w:r>
      <w:r w:rsidR="00082A75" w:rsidRPr="00495258">
        <w:rPr>
          <w:color w:val="auto"/>
          <w:lang w:val="fr-FR"/>
        </w:rPr>
        <w:t xml:space="preserve">rarea acestei stări </w:t>
      </w:r>
      <w:r w:rsidR="00DE7EAE">
        <w:rPr>
          <w:color w:val="auto"/>
          <w:lang w:val="fr-FR"/>
        </w:rPr>
        <w:t>fantoma</w:t>
      </w:r>
      <w:r w:rsidR="00082A75" w:rsidRPr="00495258">
        <w:rPr>
          <w:color w:val="auto"/>
          <w:lang w:val="fr-FR"/>
        </w:rPr>
        <w:t>tice, Freud a recurs la inter</w:t>
      </w:r>
      <w:r w:rsidR="00DE7EAE" w:rsidRPr="003D1657">
        <w:rPr>
          <w:color w:val="auto"/>
          <w:lang w:val="ro-RO"/>
        </w:rPr>
        <w:softHyphen/>
      </w:r>
      <w:r w:rsidR="00082A75" w:rsidRPr="00495258">
        <w:rPr>
          <w:color w:val="auto"/>
          <w:lang w:val="fr-FR"/>
        </w:rPr>
        <w:t>pretări erotice în locul elementelor de experienţe omeneşti şi ştiinţi</w:t>
      </w:r>
      <w:r w:rsidR="00972A93">
        <w:rPr>
          <w:color w:val="auto"/>
          <w:lang w:val="ro-RO"/>
        </w:rPr>
        <w:softHyphen/>
      </w:r>
      <w:r w:rsidR="00082A75" w:rsidRPr="00495258">
        <w:rPr>
          <w:color w:val="auto"/>
          <w:lang w:val="fr-FR"/>
        </w:rPr>
        <w:t>fice, de care orice erotism are nevoie. Imaginea sa despre om este trunchiată şi ero</w:t>
      </w:r>
      <w:r w:rsidR="00DE7EAE" w:rsidRPr="003D1657">
        <w:rPr>
          <w:color w:val="auto"/>
          <w:lang w:val="ro-RO"/>
        </w:rPr>
        <w:softHyphen/>
      </w:r>
      <w:r w:rsidR="00082A75" w:rsidRPr="00495258">
        <w:rPr>
          <w:color w:val="auto"/>
          <w:lang w:val="fr-FR"/>
        </w:rPr>
        <w:t xml:space="preserve">nată, el nu vorbeşte decât de copil, de primitiv, visător şi de nevrotic, stări nu foarte favorabile </w:t>
      </w:r>
      <w:r w:rsidR="00972A93">
        <w:rPr>
          <w:color w:val="auto"/>
          <w:lang w:val="fr-FR"/>
        </w:rPr>
        <w:t>înțelegerii</w:t>
      </w:r>
      <w:r w:rsidR="00082A75" w:rsidRPr="00495258">
        <w:rPr>
          <w:color w:val="auto"/>
          <w:lang w:val="fr-FR"/>
        </w:rPr>
        <w:t xml:space="preserve"> realizărilor şi facultăţilor omeneşti. Imaginile sale verbale,</w:t>
      </w:r>
      <w:r w:rsidR="00DE7EAE">
        <w:rPr>
          <w:color w:val="auto"/>
          <w:lang w:val="fr-FR"/>
        </w:rPr>
        <w:t xml:space="preserve"> </w:t>
      </w:r>
      <w:r w:rsidR="00082A75" w:rsidRPr="00495258">
        <w:rPr>
          <w:color w:val="auto"/>
          <w:lang w:val="fr-FR"/>
        </w:rPr>
        <w:t>despre om, sunt din cele mai precare</w:t>
      </w:r>
      <w:r w:rsidR="00206EFC" w:rsidRPr="00495258">
        <w:rPr>
          <w:color w:val="auto"/>
          <w:lang w:val="fr-FR"/>
        </w:rPr>
        <w:t xml:space="preserve"> şi trunchiate, întrucât nu a consi</w:t>
      </w:r>
      <w:r w:rsidR="00DE7EAE" w:rsidRPr="003D1657">
        <w:rPr>
          <w:color w:val="auto"/>
          <w:lang w:val="ro-RO"/>
        </w:rPr>
        <w:softHyphen/>
      </w:r>
      <w:r w:rsidR="00206EFC" w:rsidRPr="00495258">
        <w:rPr>
          <w:color w:val="auto"/>
          <w:lang w:val="fr-FR"/>
        </w:rPr>
        <w:t>derat omul normal, cu atât mai puţin oamen</w:t>
      </w:r>
      <w:r w:rsidR="00972A93">
        <w:rPr>
          <w:color w:val="auto"/>
          <w:lang w:val="fr-FR"/>
        </w:rPr>
        <w:t>ii remarcabili, celebrităţile,</w:t>
      </w:r>
      <w:r w:rsidR="00206EFC" w:rsidRPr="00495258">
        <w:rPr>
          <w:color w:val="auto"/>
          <w:lang w:val="fr-FR"/>
        </w:rPr>
        <w:t xml:space="preserve"> geni</w:t>
      </w:r>
      <w:r w:rsidR="00DE7EAE" w:rsidRPr="003D1657">
        <w:rPr>
          <w:color w:val="auto"/>
          <w:lang w:val="ro-RO"/>
        </w:rPr>
        <w:softHyphen/>
      </w:r>
      <w:r w:rsidR="00206EFC" w:rsidRPr="00495258">
        <w:rPr>
          <w:color w:val="auto"/>
          <w:lang w:val="fr-FR"/>
        </w:rPr>
        <w:t>ile. Exem</w:t>
      </w:r>
      <w:r w:rsidR="00972A93">
        <w:rPr>
          <w:color w:val="auto"/>
          <w:lang w:val="ro-RO"/>
        </w:rPr>
        <w:softHyphen/>
      </w:r>
      <w:r w:rsidR="00206EFC" w:rsidRPr="00495258">
        <w:rPr>
          <w:color w:val="auto"/>
          <w:lang w:val="fr-FR"/>
        </w:rPr>
        <w:t>plele acest</w:t>
      </w:r>
      <w:r w:rsidR="00DE7EAE">
        <w:rPr>
          <w:color w:val="auto"/>
          <w:lang w:val="fr-FR"/>
        </w:rPr>
        <w:t>e</w:t>
      </w:r>
      <w:r w:rsidR="00206EFC" w:rsidRPr="00495258">
        <w:rPr>
          <w:color w:val="auto"/>
          <w:lang w:val="fr-FR"/>
        </w:rPr>
        <w:t xml:space="preserve">a </w:t>
      </w:r>
      <w:r w:rsidR="00DE7EAE">
        <w:rPr>
          <w:color w:val="auto"/>
          <w:lang w:val="fr-FR"/>
        </w:rPr>
        <w:t>abundă în</w:t>
      </w:r>
      <w:r w:rsidR="00206EFC" w:rsidRPr="00495258">
        <w:rPr>
          <w:color w:val="auto"/>
          <w:lang w:val="fr-FR"/>
        </w:rPr>
        <w:t xml:space="preserve"> psihanaliză</w:t>
      </w:r>
      <w:r w:rsidR="00DE7EAE">
        <w:rPr>
          <w:color w:val="auto"/>
          <w:lang w:val="fr-FR"/>
        </w:rPr>
        <w:t>,</w:t>
      </w:r>
      <w:r w:rsidR="00206EFC" w:rsidRPr="00495258">
        <w:rPr>
          <w:color w:val="auto"/>
          <w:lang w:val="fr-FR"/>
        </w:rPr>
        <w:t xml:space="preserve"> </w:t>
      </w:r>
      <w:r w:rsidR="00225A4B">
        <w:rPr>
          <w:color w:val="auto"/>
          <w:lang w:val="fr-FR"/>
        </w:rPr>
        <w:t>de pildă</w:t>
      </w:r>
      <w:r w:rsidR="00DE7EAE">
        <w:rPr>
          <w:color w:val="auto"/>
          <w:lang w:val="fr-FR"/>
        </w:rPr>
        <w:t xml:space="preserve"> cuvântul iubire,</w:t>
      </w:r>
      <w:r w:rsidR="00225A4B">
        <w:rPr>
          <w:color w:val="auto"/>
          <w:lang w:val="fr-FR"/>
        </w:rPr>
        <w:t xml:space="preserve"> despre care</w:t>
      </w:r>
      <w:r w:rsidR="00C115B6" w:rsidRPr="00495258">
        <w:rPr>
          <w:color w:val="auto"/>
          <w:lang w:val="fr-FR"/>
        </w:rPr>
        <w:t xml:space="preserve"> spune că se confundă aproape cu coitul, că în niciun caz acesta nu poate fi omis din iubire, etc. Susţinând acestea, el se înşeală ori ne înşeală, căci noi vedem cu totul altfel iubirea, o vedem com</w:t>
      </w:r>
      <w:r w:rsidR="00DE7EAE" w:rsidRPr="003D1657">
        <w:rPr>
          <w:color w:val="auto"/>
          <w:lang w:val="ro-RO"/>
        </w:rPr>
        <w:softHyphen/>
      </w:r>
      <w:r w:rsidR="00C115B6" w:rsidRPr="00495258">
        <w:rPr>
          <w:color w:val="auto"/>
          <w:lang w:val="fr-FR"/>
        </w:rPr>
        <w:t>pusă aproape numai de stări senti</w:t>
      </w:r>
      <w:r w:rsidR="00225A4B" w:rsidRPr="00D12C7D">
        <w:rPr>
          <w:rFonts w:ascii="Garamond" w:hAnsi="Garamond"/>
          <w:color w:val="auto"/>
          <w:lang w:val="ro-RO"/>
        </w:rPr>
        <w:softHyphen/>
      </w:r>
      <w:r w:rsidR="00C115B6" w:rsidRPr="00495258">
        <w:rPr>
          <w:color w:val="auto"/>
          <w:lang w:val="fr-FR"/>
        </w:rPr>
        <w:t>mentale fără nimic sexual: iubirea arte</w:t>
      </w:r>
      <w:r w:rsidR="00972A93">
        <w:rPr>
          <w:color w:val="auto"/>
          <w:lang w:val="ro-RO"/>
        </w:rPr>
        <w:softHyphen/>
      </w:r>
      <w:r w:rsidR="00C115B6" w:rsidRPr="00495258">
        <w:rPr>
          <w:color w:val="auto"/>
          <w:lang w:val="fr-FR"/>
        </w:rPr>
        <w:t>lor, a literaturii, ştiinţelor, adevărului, aproapelui, a lui Dumnezeu. Deocamdată nu ne ocu</w:t>
      </w:r>
      <w:r w:rsidR="00225A4B" w:rsidRPr="00D12C7D">
        <w:rPr>
          <w:rFonts w:ascii="Garamond" w:hAnsi="Garamond"/>
          <w:color w:val="auto"/>
          <w:lang w:val="ro-RO"/>
        </w:rPr>
        <w:softHyphen/>
      </w:r>
      <w:r w:rsidR="00C115B6" w:rsidRPr="00495258">
        <w:rPr>
          <w:color w:val="auto"/>
          <w:lang w:val="fr-FR"/>
        </w:rPr>
        <w:t>păm</w:t>
      </w:r>
      <w:r w:rsidR="00225A4B">
        <w:rPr>
          <w:color w:val="auto"/>
          <w:lang w:val="fr-FR"/>
        </w:rPr>
        <w:t xml:space="preserve"> de inconştientul lui Freud, ci</w:t>
      </w:r>
      <w:r w:rsidR="00C115B6" w:rsidRPr="00495258">
        <w:rPr>
          <w:color w:val="auto"/>
          <w:lang w:val="fr-FR"/>
        </w:rPr>
        <w:t xml:space="preserve"> </w:t>
      </w:r>
      <w:r w:rsidR="00225A4B">
        <w:rPr>
          <w:color w:val="auto"/>
          <w:lang w:val="fr-FR"/>
        </w:rPr>
        <w:t>d</w:t>
      </w:r>
      <w:r w:rsidR="00C115B6" w:rsidRPr="00495258">
        <w:rPr>
          <w:color w:val="auto"/>
          <w:lang w:val="fr-FR"/>
        </w:rPr>
        <w:t>oar de imaginile sale v</w:t>
      </w:r>
      <w:r w:rsidR="00225A4B">
        <w:rPr>
          <w:color w:val="auto"/>
          <w:lang w:val="fr-FR"/>
        </w:rPr>
        <w:t>erbale, de elementele ce î</w:t>
      </w:r>
      <w:r w:rsidR="00C115B6" w:rsidRPr="00495258">
        <w:rPr>
          <w:color w:val="auto"/>
          <w:lang w:val="fr-FR"/>
        </w:rPr>
        <w:t>i compun ideaţiile car</w:t>
      </w:r>
      <w:r w:rsidR="00225A4B">
        <w:rPr>
          <w:color w:val="auto"/>
          <w:lang w:val="fr-FR"/>
        </w:rPr>
        <w:t>acteristice. Pentru noi, iubirea</w:t>
      </w:r>
      <w:r w:rsidR="00C115B6" w:rsidRPr="00495258">
        <w:rPr>
          <w:color w:val="auto"/>
          <w:lang w:val="fr-FR"/>
        </w:rPr>
        <w:t xml:space="preserve"> are un sens mai </w:t>
      </w:r>
      <w:r w:rsidR="00DE7EAE">
        <w:rPr>
          <w:color w:val="auto"/>
          <w:lang w:val="fr-FR"/>
        </w:rPr>
        <w:t>ales</w:t>
      </w:r>
      <w:r w:rsidR="00C115B6" w:rsidRPr="00495258">
        <w:rPr>
          <w:color w:val="auto"/>
          <w:lang w:val="fr-FR"/>
        </w:rPr>
        <w:t xml:space="preserve"> sentimental, </w:t>
      </w:r>
      <w:r w:rsidR="00DE7EAE">
        <w:rPr>
          <w:color w:val="auto"/>
          <w:lang w:val="fr-FR"/>
        </w:rPr>
        <w:t>d</w:t>
      </w:r>
      <w:r w:rsidR="00C115B6" w:rsidRPr="00495258">
        <w:rPr>
          <w:color w:val="auto"/>
          <w:lang w:val="fr-FR"/>
        </w:rPr>
        <w:t>ar expre</w:t>
      </w:r>
      <w:r w:rsidR="00CF525C" w:rsidRPr="003D1657">
        <w:rPr>
          <w:color w:val="auto"/>
          <w:lang w:val="ro-RO"/>
        </w:rPr>
        <w:softHyphen/>
      </w:r>
      <w:r w:rsidR="00C115B6" w:rsidRPr="00495258">
        <w:rPr>
          <w:color w:val="auto"/>
          <w:lang w:val="fr-FR"/>
        </w:rPr>
        <w:t>siile ce desemnează coitul nu lipsesc nici ele: amor carnal, apropiere sexu</w:t>
      </w:r>
      <w:r w:rsidR="00225A4B" w:rsidRPr="00D12C7D">
        <w:rPr>
          <w:rFonts w:ascii="Garamond" w:hAnsi="Garamond"/>
          <w:color w:val="auto"/>
          <w:lang w:val="ro-RO"/>
        </w:rPr>
        <w:softHyphen/>
      </w:r>
      <w:r w:rsidR="00C115B6" w:rsidRPr="00495258">
        <w:rPr>
          <w:color w:val="auto"/>
          <w:lang w:val="fr-FR"/>
        </w:rPr>
        <w:t>ală, operă carnal</w:t>
      </w:r>
      <w:r w:rsidR="00225A4B">
        <w:rPr>
          <w:color w:val="auto"/>
          <w:lang w:val="fr-FR"/>
        </w:rPr>
        <w:t>ă</w:t>
      </w:r>
      <w:r w:rsidR="00C115B6" w:rsidRPr="00495258">
        <w:rPr>
          <w:color w:val="auto"/>
          <w:lang w:val="fr-FR"/>
        </w:rPr>
        <w:t>, etc. Freud a evitat aceste expre</w:t>
      </w:r>
      <w:r w:rsidR="00DE7EAE" w:rsidRPr="003D1657">
        <w:rPr>
          <w:color w:val="auto"/>
          <w:lang w:val="ro-RO"/>
        </w:rPr>
        <w:softHyphen/>
      </w:r>
      <w:r w:rsidR="00C115B6" w:rsidRPr="00495258">
        <w:rPr>
          <w:color w:val="auto"/>
          <w:lang w:val="fr-FR"/>
        </w:rPr>
        <w:t>sii, folosind</w:t>
      </w:r>
      <w:r w:rsidR="00436CA2" w:rsidRPr="00495258">
        <w:rPr>
          <w:color w:val="auto"/>
          <w:lang w:val="fr-FR"/>
        </w:rPr>
        <w:t xml:space="preserve"> inva</w:t>
      </w:r>
      <w:r w:rsidR="00225A4B" w:rsidRPr="00D12C7D">
        <w:rPr>
          <w:rFonts w:ascii="Garamond" w:hAnsi="Garamond"/>
          <w:color w:val="auto"/>
          <w:lang w:val="ro-RO"/>
        </w:rPr>
        <w:softHyphen/>
      </w:r>
      <w:r w:rsidR="00436CA2" w:rsidRPr="00495258">
        <w:rPr>
          <w:color w:val="auto"/>
          <w:lang w:val="fr-FR"/>
        </w:rPr>
        <w:t>ri</w:t>
      </w:r>
      <w:r w:rsidR="00225A4B" w:rsidRPr="00D12C7D">
        <w:rPr>
          <w:rFonts w:ascii="Garamond" w:hAnsi="Garamond"/>
          <w:color w:val="auto"/>
          <w:lang w:val="ro-RO"/>
        </w:rPr>
        <w:softHyphen/>
      </w:r>
      <w:r w:rsidR="00436CA2" w:rsidRPr="00495258">
        <w:rPr>
          <w:color w:val="auto"/>
          <w:lang w:val="fr-FR"/>
        </w:rPr>
        <w:t>abil termenul de iubire, altfel ar fi pierdut beneficiul echiv</w:t>
      </w:r>
      <w:r w:rsidR="00DE7EAE" w:rsidRPr="003D1657">
        <w:rPr>
          <w:color w:val="auto"/>
          <w:lang w:val="ro-RO"/>
        </w:rPr>
        <w:softHyphen/>
      </w:r>
      <w:r w:rsidR="00436CA2" w:rsidRPr="00495258">
        <w:rPr>
          <w:color w:val="auto"/>
          <w:lang w:val="fr-FR"/>
        </w:rPr>
        <w:t>o</w:t>
      </w:r>
      <w:r w:rsidR="00DE7EAE" w:rsidRPr="003D1657">
        <w:rPr>
          <w:color w:val="auto"/>
          <w:lang w:val="ro-RO"/>
        </w:rPr>
        <w:softHyphen/>
      </w:r>
      <w:r w:rsidR="00436CA2" w:rsidRPr="00495258">
        <w:rPr>
          <w:color w:val="auto"/>
          <w:lang w:val="fr-FR"/>
        </w:rPr>
        <w:t xml:space="preserve">cului, adică degradarea </w:t>
      </w:r>
      <w:r w:rsidR="00225A4B">
        <w:rPr>
          <w:color w:val="auto"/>
          <w:lang w:val="fr-FR"/>
        </w:rPr>
        <w:t>iubirii</w:t>
      </w:r>
      <w:r w:rsidR="00436CA2" w:rsidRPr="00495258">
        <w:rPr>
          <w:color w:val="auto"/>
          <w:lang w:val="fr-FR"/>
        </w:rPr>
        <w:t xml:space="preserve"> la n</w:t>
      </w:r>
      <w:r w:rsidR="00225A4B">
        <w:rPr>
          <w:color w:val="auto"/>
          <w:lang w:val="fr-FR"/>
        </w:rPr>
        <w:t xml:space="preserve">ivelul coitului </w:t>
      </w:r>
      <w:r w:rsidR="00436CA2" w:rsidRPr="00495258">
        <w:rPr>
          <w:color w:val="auto"/>
          <w:lang w:val="fr-FR"/>
        </w:rPr>
        <w:t>cât mai anormal cu putinţă, vecin cu</w:t>
      </w:r>
      <w:r w:rsidR="00225A4B">
        <w:rPr>
          <w:color w:val="auto"/>
          <w:lang w:val="fr-FR"/>
        </w:rPr>
        <w:t xml:space="preserve"> </w:t>
      </w:r>
      <w:r w:rsidR="00436CA2" w:rsidRPr="00495258">
        <w:rPr>
          <w:color w:val="auto"/>
          <w:lang w:val="fr-FR"/>
        </w:rPr>
        <w:t>bestialitatea. Încor</w:t>
      </w:r>
      <w:r w:rsidR="00CF525C" w:rsidRPr="003D1657">
        <w:rPr>
          <w:color w:val="auto"/>
          <w:lang w:val="ro-RO"/>
        </w:rPr>
        <w:softHyphen/>
      </w:r>
      <w:r w:rsidR="00436CA2" w:rsidRPr="00495258">
        <w:rPr>
          <w:color w:val="auto"/>
          <w:lang w:val="fr-FR"/>
        </w:rPr>
        <w:t>porând coitu</w:t>
      </w:r>
      <w:r w:rsidR="00225A4B">
        <w:rPr>
          <w:color w:val="auto"/>
          <w:lang w:val="fr-FR"/>
        </w:rPr>
        <w:t>l</w:t>
      </w:r>
      <w:r w:rsidR="00436CA2" w:rsidRPr="00495258">
        <w:rPr>
          <w:color w:val="auto"/>
          <w:lang w:val="fr-FR"/>
        </w:rPr>
        <w:t xml:space="preserve"> la imaginea ver</w:t>
      </w:r>
      <w:r w:rsidR="00225A4B" w:rsidRPr="00D12C7D">
        <w:rPr>
          <w:rFonts w:ascii="Garamond" w:hAnsi="Garamond"/>
          <w:color w:val="auto"/>
          <w:lang w:val="ro-RO"/>
        </w:rPr>
        <w:softHyphen/>
      </w:r>
      <w:r w:rsidR="00436CA2" w:rsidRPr="00495258">
        <w:rPr>
          <w:color w:val="auto"/>
          <w:lang w:val="fr-FR"/>
        </w:rPr>
        <w:t>bal</w:t>
      </w:r>
      <w:r w:rsidR="00225A4B">
        <w:rPr>
          <w:color w:val="auto"/>
          <w:lang w:val="fr-FR"/>
        </w:rPr>
        <w:t>ă</w:t>
      </w:r>
      <w:r w:rsidR="00436CA2" w:rsidRPr="00495258">
        <w:rPr>
          <w:color w:val="auto"/>
          <w:lang w:val="fr-FR"/>
        </w:rPr>
        <w:t xml:space="preserve"> a </w:t>
      </w:r>
      <w:r w:rsidR="00225A4B">
        <w:rPr>
          <w:color w:val="auto"/>
          <w:lang w:val="fr-FR"/>
        </w:rPr>
        <w:t>iubirii, el a dis</w:t>
      </w:r>
      <w:r w:rsidR="00DE7EAE" w:rsidRPr="003D1657">
        <w:rPr>
          <w:color w:val="auto"/>
          <w:lang w:val="ro-RO"/>
        </w:rPr>
        <w:softHyphen/>
      </w:r>
      <w:r w:rsidR="00225A4B">
        <w:rPr>
          <w:color w:val="auto"/>
          <w:lang w:val="fr-FR"/>
        </w:rPr>
        <w:t>cre</w:t>
      </w:r>
      <w:r w:rsidR="00FF3336">
        <w:rPr>
          <w:color w:val="auto"/>
          <w:lang w:val="ro-RO"/>
        </w:rPr>
        <w:softHyphen/>
      </w:r>
      <w:r w:rsidR="00225A4B">
        <w:rPr>
          <w:color w:val="auto"/>
          <w:lang w:val="fr-FR"/>
        </w:rPr>
        <w:t>ditat</w:t>
      </w:r>
      <w:r w:rsidR="00436CA2" w:rsidRPr="00495258">
        <w:rPr>
          <w:color w:val="auto"/>
          <w:lang w:val="fr-FR"/>
        </w:rPr>
        <w:t xml:space="preserve"> deliberat sentimen</w:t>
      </w:r>
      <w:r w:rsidR="00CF525C" w:rsidRPr="003D1657">
        <w:rPr>
          <w:color w:val="auto"/>
          <w:lang w:val="ro-RO"/>
        </w:rPr>
        <w:softHyphen/>
      </w:r>
      <w:r w:rsidR="00436CA2" w:rsidRPr="00495258">
        <w:rPr>
          <w:color w:val="auto"/>
          <w:lang w:val="fr-FR"/>
        </w:rPr>
        <w:t>tele cele mai nobile ale omului: iubirea părinţilor pentru copii, iubirea filială, iubirea aproa</w:t>
      </w:r>
      <w:r w:rsidR="00FF3336">
        <w:rPr>
          <w:color w:val="auto"/>
          <w:lang w:val="ro-RO"/>
        </w:rPr>
        <w:softHyphen/>
      </w:r>
      <w:r w:rsidR="00436CA2" w:rsidRPr="00495258">
        <w:rPr>
          <w:color w:val="auto"/>
          <w:lang w:val="fr-FR"/>
        </w:rPr>
        <w:t>pelui, iubirea lui Dumnezeu.</w:t>
      </w:r>
      <w:r w:rsidR="00DE7EAE">
        <w:rPr>
          <w:color w:val="auto"/>
          <w:lang w:val="fr-FR"/>
        </w:rPr>
        <w:t xml:space="preserve">  </w:t>
      </w:r>
    </w:p>
    <w:p w14:paraId="3FCCA4FA" w14:textId="77777777" w:rsidR="00436CA2" w:rsidRPr="00495258" w:rsidRDefault="00436CA2" w:rsidP="0047344A">
      <w:pPr>
        <w:spacing w:after="0"/>
        <w:ind w:right="1655" w:firstLine="284"/>
        <w:jc w:val="both"/>
        <w:rPr>
          <w:color w:val="auto"/>
          <w:sz w:val="4"/>
          <w:szCs w:val="4"/>
          <w:lang w:val="fr-FR"/>
        </w:rPr>
      </w:pPr>
    </w:p>
    <w:p w14:paraId="28E1E509" w14:textId="4D7FA7CF" w:rsidR="00436CA2" w:rsidRPr="00495258" w:rsidRDefault="001A4855" w:rsidP="0047344A">
      <w:pPr>
        <w:spacing w:after="0"/>
        <w:ind w:right="1655" w:firstLine="284"/>
        <w:jc w:val="both"/>
        <w:rPr>
          <w:color w:val="auto"/>
          <w:lang w:val="fr-FR"/>
        </w:rPr>
      </w:pPr>
      <w:r w:rsidRPr="00495258">
        <w:rPr>
          <w:color w:val="auto"/>
          <w:lang w:val="fr-FR"/>
        </w:rPr>
        <w:t>Plăcerea este o altă imagine verbal</w:t>
      </w:r>
      <w:r w:rsidR="00225A4B">
        <w:rPr>
          <w:color w:val="auto"/>
          <w:lang w:val="fr-FR"/>
        </w:rPr>
        <w:t>ă</w:t>
      </w:r>
      <w:r w:rsidR="00FF3336">
        <w:rPr>
          <w:color w:val="auto"/>
          <w:lang w:val="fr-FR"/>
        </w:rPr>
        <w:t xml:space="preserve">, modificată de Freud </w:t>
      </w:r>
      <w:r w:rsidR="00225A4B">
        <w:rPr>
          <w:color w:val="auto"/>
          <w:lang w:val="fr-FR"/>
        </w:rPr>
        <w:t>potrivit</w:t>
      </w:r>
      <w:r w:rsidRPr="00495258">
        <w:rPr>
          <w:color w:val="auto"/>
          <w:lang w:val="fr-FR"/>
        </w:rPr>
        <w:t xml:space="preserve"> fanteziei sale. Deşi îl conside</w:t>
      </w:r>
      <w:r w:rsidR="00225A4B">
        <w:rPr>
          <w:color w:val="auto"/>
          <w:lang w:val="fr-FR"/>
        </w:rPr>
        <w:t>ră</w:t>
      </w:r>
      <w:r w:rsidRPr="00495258">
        <w:rPr>
          <w:color w:val="auto"/>
          <w:lang w:val="fr-FR"/>
        </w:rPr>
        <w:t xml:space="preserve"> compo</w:t>
      </w:r>
      <w:r w:rsidR="00225A4B">
        <w:rPr>
          <w:color w:val="auto"/>
          <w:lang w:val="fr-FR"/>
        </w:rPr>
        <w:t>nent major al plă</w:t>
      </w:r>
      <w:r w:rsidR="00225A4B" w:rsidRPr="00D12C7D">
        <w:rPr>
          <w:rFonts w:ascii="Garamond" w:hAnsi="Garamond"/>
          <w:color w:val="auto"/>
          <w:lang w:val="ro-RO"/>
        </w:rPr>
        <w:softHyphen/>
      </w:r>
      <w:r w:rsidR="00225A4B">
        <w:rPr>
          <w:color w:val="auto"/>
          <w:lang w:val="fr-FR"/>
        </w:rPr>
        <w:t>cerii, elementu</w:t>
      </w:r>
      <w:r w:rsidRPr="00495258">
        <w:rPr>
          <w:color w:val="auto"/>
          <w:lang w:val="fr-FR"/>
        </w:rPr>
        <w:t>l sexual nu intervine decât în împrejurări perfect definite şi nimeni nu susţine că plăcerea este sino</w:t>
      </w:r>
      <w:r w:rsidR="00FF3336">
        <w:rPr>
          <w:color w:val="auto"/>
          <w:lang w:val="ro-RO"/>
        </w:rPr>
        <w:softHyphen/>
      </w:r>
      <w:r w:rsidRPr="00495258">
        <w:rPr>
          <w:color w:val="auto"/>
          <w:lang w:val="fr-FR"/>
        </w:rPr>
        <w:t>nimă cu sexua</w:t>
      </w:r>
      <w:r w:rsidR="00225A4B" w:rsidRPr="00D12C7D">
        <w:rPr>
          <w:rFonts w:ascii="Garamond" w:hAnsi="Garamond"/>
          <w:color w:val="auto"/>
          <w:lang w:val="ro-RO"/>
        </w:rPr>
        <w:softHyphen/>
      </w:r>
      <w:r w:rsidRPr="00495258">
        <w:rPr>
          <w:color w:val="auto"/>
          <w:lang w:val="fr-FR"/>
        </w:rPr>
        <w:t>litatea. Când este fizică, plăcerea se numeşte euforie, când este mintală, ea primeşte denumirea de satis</w:t>
      </w:r>
      <w:r w:rsidR="00FF3336">
        <w:rPr>
          <w:color w:val="auto"/>
          <w:lang w:val="ro-RO"/>
        </w:rPr>
        <w:softHyphen/>
      </w:r>
      <w:r w:rsidRPr="00495258">
        <w:rPr>
          <w:color w:val="auto"/>
          <w:lang w:val="fr-FR"/>
        </w:rPr>
        <w:t>facţie. Oricum ar fi, plăce</w:t>
      </w:r>
      <w:r w:rsidR="00225A4B" w:rsidRPr="00D12C7D">
        <w:rPr>
          <w:rFonts w:ascii="Garamond" w:hAnsi="Garamond"/>
          <w:color w:val="auto"/>
          <w:lang w:val="ro-RO"/>
        </w:rPr>
        <w:softHyphen/>
      </w:r>
      <w:r w:rsidRPr="00495258">
        <w:rPr>
          <w:color w:val="auto"/>
          <w:lang w:val="fr-FR"/>
        </w:rPr>
        <w:t xml:space="preserve">rea este totdeauna </w:t>
      </w:r>
      <w:r w:rsidR="00225A4B">
        <w:rPr>
          <w:color w:val="auto"/>
          <w:lang w:val="fr-FR"/>
        </w:rPr>
        <w:t>o emoţie, nu o activitate, ca actul sexual. E</w:t>
      </w:r>
      <w:r w:rsidRPr="00495258">
        <w:rPr>
          <w:color w:val="auto"/>
          <w:lang w:val="fr-FR"/>
        </w:rPr>
        <w:t>a poate r</w:t>
      </w:r>
      <w:r w:rsidR="00225A4B">
        <w:rPr>
          <w:color w:val="auto"/>
          <w:lang w:val="fr-FR"/>
        </w:rPr>
        <w:t>ezulta din cele mai diverse cauz</w:t>
      </w:r>
      <w:r w:rsidRPr="00495258">
        <w:rPr>
          <w:color w:val="auto"/>
          <w:lang w:val="fr-FR"/>
        </w:rPr>
        <w:t>e: spiritual</w:t>
      </w:r>
      <w:r w:rsidR="00225A4B">
        <w:rPr>
          <w:color w:val="auto"/>
          <w:lang w:val="fr-FR"/>
        </w:rPr>
        <w:t>e</w:t>
      </w:r>
      <w:r w:rsidRPr="00495258">
        <w:rPr>
          <w:color w:val="auto"/>
          <w:lang w:val="fr-FR"/>
        </w:rPr>
        <w:t xml:space="preserve">, </w:t>
      </w:r>
      <w:r w:rsidR="00225A4B">
        <w:rPr>
          <w:color w:val="auto"/>
          <w:lang w:val="fr-FR"/>
        </w:rPr>
        <w:t>științifice, artistice,</w:t>
      </w:r>
      <w:r w:rsidRPr="00495258">
        <w:rPr>
          <w:color w:val="auto"/>
          <w:lang w:val="fr-FR"/>
        </w:rPr>
        <w:t xml:space="preserve"> literare, în care sexuali</w:t>
      </w:r>
      <w:r w:rsidR="00CF525C" w:rsidRPr="003D1657">
        <w:rPr>
          <w:color w:val="auto"/>
          <w:lang w:val="ro-RO"/>
        </w:rPr>
        <w:softHyphen/>
      </w:r>
      <w:r w:rsidRPr="00495258">
        <w:rPr>
          <w:color w:val="auto"/>
          <w:lang w:val="fr-FR"/>
        </w:rPr>
        <w:t>tatea nu joacă niciun rol.</w:t>
      </w:r>
      <w:r w:rsidR="00CF525C">
        <w:rPr>
          <w:color w:val="auto"/>
          <w:lang w:val="fr-FR"/>
        </w:rPr>
        <w:t xml:space="preserve"> </w:t>
      </w:r>
    </w:p>
    <w:p w14:paraId="7D1C586B" w14:textId="77777777" w:rsidR="001A4855" w:rsidRPr="00495258" w:rsidRDefault="001A4855" w:rsidP="0047344A">
      <w:pPr>
        <w:spacing w:after="0"/>
        <w:ind w:right="1655" w:firstLine="284"/>
        <w:jc w:val="both"/>
        <w:rPr>
          <w:color w:val="auto"/>
          <w:sz w:val="4"/>
          <w:szCs w:val="4"/>
          <w:lang w:val="fr-FR"/>
        </w:rPr>
      </w:pPr>
    </w:p>
    <w:p w14:paraId="4378EC05" w14:textId="40C2882C" w:rsidR="001A4855" w:rsidRPr="00495258" w:rsidRDefault="001A4855" w:rsidP="0047344A">
      <w:pPr>
        <w:spacing w:after="0"/>
        <w:ind w:right="1655" w:firstLine="284"/>
        <w:jc w:val="both"/>
        <w:rPr>
          <w:color w:val="auto"/>
          <w:lang w:val="fr-FR"/>
        </w:rPr>
      </w:pPr>
      <w:r w:rsidRPr="00495258">
        <w:rPr>
          <w:color w:val="auto"/>
          <w:lang w:val="fr-FR"/>
        </w:rPr>
        <w:t xml:space="preserve">A nu respecta limbajul, revine </w:t>
      </w:r>
      <w:r w:rsidR="00225A4B">
        <w:rPr>
          <w:color w:val="auto"/>
          <w:lang w:val="fr-FR"/>
        </w:rPr>
        <w:t xml:space="preserve">la </w:t>
      </w:r>
      <w:r w:rsidRPr="00495258">
        <w:rPr>
          <w:color w:val="auto"/>
          <w:lang w:val="fr-FR"/>
        </w:rPr>
        <w:t>a viola gândirea</w:t>
      </w:r>
      <w:r w:rsidR="00A51E99" w:rsidRPr="00495258">
        <w:rPr>
          <w:color w:val="auto"/>
          <w:lang w:val="fr-FR"/>
        </w:rPr>
        <w:t xml:space="preserve"> citito</w:t>
      </w:r>
      <w:r w:rsidR="00FF3336">
        <w:rPr>
          <w:color w:val="auto"/>
          <w:lang w:val="ro-RO"/>
        </w:rPr>
        <w:softHyphen/>
      </w:r>
      <w:r w:rsidR="00A51E99" w:rsidRPr="00495258">
        <w:rPr>
          <w:color w:val="auto"/>
          <w:lang w:val="fr-FR"/>
        </w:rPr>
        <w:t>rilor. Dacă</w:t>
      </w:r>
      <w:r w:rsidR="00225A4B">
        <w:rPr>
          <w:color w:val="auto"/>
          <w:lang w:val="fr-FR"/>
        </w:rPr>
        <w:t xml:space="preserve"> </w:t>
      </w:r>
      <w:r w:rsidR="00FF3336">
        <w:rPr>
          <w:color w:val="auto"/>
          <w:lang w:val="fr-FR"/>
        </w:rPr>
        <w:t xml:space="preserve">limbajul foloseşte espresia </w:t>
      </w:r>
      <w:r w:rsidR="00FF3336" w:rsidRPr="00FF3336">
        <w:rPr>
          <w:i/>
          <w:color w:val="auto"/>
          <w:lang w:val="fr-FR"/>
        </w:rPr>
        <w:t>plăcere sexuală</w:t>
      </w:r>
      <w:r w:rsidR="00A51E99" w:rsidRPr="00495258">
        <w:rPr>
          <w:color w:val="auto"/>
          <w:lang w:val="fr-FR"/>
        </w:rPr>
        <w:t>, asta nu înseamnă că, în mod fatal şi abso</w:t>
      </w:r>
      <w:r w:rsidR="00CF525C" w:rsidRPr="003D1657">
        <w:rPr>
          <w:color w:val="auto"/>
          <w:lang w:val="ro-RO"/>
        </w:rPr>
        <w:softHyphen/>
      </w:r>
      <w:r w:rsidR="00A51E99" w:rsidRPr="00495258">
        <w:rPr>
          <w:color w:val="auto"/>
          <w:lang w:val="fr-FR"/>
        </w:rPr>
        <w:t>lu</w:t>
      </w:r>
      <w:r w:rsidR="00225A4B">
        <w:rPr>
          <w:color w:val="auto"/>
          <w:lang w:val="fr-FR"/>
        </w:rPr>
        <w:t>t</w:t>
      </w:r>
      <w:r w:rsidR="00A51E99" w:rsidRPr="00495258">
        <w:rPr>
          <w:color w:val="auto"/>
          <w:lang w:val="fr-FR"/>
        </w:rPr>
        <w:t>, plăcerea nu poat</w:t>
      </w:r>
      <w:r w:rsidR="00225A4B">
        <w:rPr>
          <w:color w:val="auto"/>
          <w:lang w:val="fr-FR"/>
        </w:rPr>
        <w:t>e fi decât sexuală. S</w:t>
      </w:r>
      <w:r w:rsidR="00A51E99" w:rsidRPr="00495258">
        <w:rPr>
          <w:color w:val="auto"/>
          <w:lang w:val="fr-FR"/>
        </w:rPr>
        <w:t xml:space="preserve">implul fapt al existenţei expresiei </w:t>
      </w:r>
      <w:r w:rsidR="00A51E99" w:rsidRPr="00FF3336">
        <w:rPr>
          <w:i/>
          <w:color w:val="auto"/>
          <w:lang w:val="fr-FR"/>
        </w:rPr>
        <w:t>plăcere sexuală</w:t>
      </w:r>
      <w:r w:rsidR="00A51E99" w:rsidRPr="00495258">
        <w:rPr>
          <w:color w:val="auto"/>
          <w:lang w:val="fr-FR"/>
        </w:rPr>
        <w:t xml:space="preserve"> arată că, în ea însăşi, </w:t>
      </w:r>
      <w:r w:rsidR="00225A4B">
        <w:rPr>
          <w:color w:val="auto"/>
          <w:lang w:val="fr-FR"/>
        </w:rPr>
        <w:t>plăcerea nu are nimic sexual și</w:t>
      </w:r>
      <w:r w:rsidR="00A51E99" w:rsidRPr="00495258">
        <w:rPr>
          <w:color w:val="auto"/>
          <w:lang w:val="fr-FR"/>
        </w:rPr>
        <w:t xml:space="preserve"> cores</w:t>
      </w:r>
      <w:r w:rsidR="00CF525C" w:rsidRPr="003D1657">
        <w:rPr>
          <w:color w:val="auto"/>
          <w:lang w:val="ro-RO"/>
        </w:rPr>
        <w:softHyphen/>
      </w:r>
      <w:r w:rsidR="00A51E99" w:rsidRPr="00495258">
        <w:rPr>
          <w:color w:val="auto"/>
          <w:lang w:val="fr-FR"/>
        </w:rPr>
        <w:t>punde unei stări fiziologice special</w:t>
      </w:r>
      <w:r w:rsidR="00225A4B">
        <w:rPr>
          <w:color w:val="auto"/>
          <w:lang w:val="fr-FR"/>
        </w:rPr>
        <w:t>e</w:t>
      </w:r>
      <w:r w:rsidR="00A51E99" w:rsidRPr="00495258">
        <w:rPr>
          <w:color w:val="auto"/>
          <w:lang w:val="fr-FR"/>
        </w:rPr>
        <w:t>, ce poate fi anali</w:t>
      </w:r>
      <w:r w:rsidR="00FF3336">
        <w:rPr>
          <w:color w:val="auto"/>
          <w:lang w:val="ro-RO"/>
        </w:rPr>
        <w:softHyphen/>
      </w:r>
      <w:r w:rsidR="00A51E99" w:rsidRPr="00495258">
        <w:rPr>
          <w:color w:val="auto"/>
          <w:lang w:val="fr-FR"/>
        </w:rPr>
        <w:t>zată şi definită cu preci</w:t>
      </w:r>
      <w:r w:rsidR="00700C32" w:rsidRPr="00D12C7D">
        <w:rPr>
          <w:rFonts w:ascii="Garamond" w:hAnsi="Garamond"/>
          <w:color w:val="auto"/>
          <w:lang w:val="ro-RO"/>
        </w:rPr>
        <w:softHyphen/>
      </w:r>
      <w:r w:rsidR="00700C32">
        <w:rPr>
          <w:color w:val="auto"/>
          <w:lang w:val="fr-FR"/>
        </w:rPr>
        <w:t>zie. Cât despre aspectul sex</w:t>
      </w:r>
      <w:r w:rsidR="00A51E99" w:rsidRPr="00495258">
        <w:rPr>
          <w:color w:val="auto"/>
          <w:lang w:val="fr-FR"/>
        </w:rPr>
        <w:t>ual, carac</w:t>
      </w:r>
      <w:r w:rsidR="00FF3336">
        <w:rPr>
          <w:color w:val="auto"/>
          <w:lang w:val="ro-RO"/>
        </w:rPr>
        <w:softHyphen/>
      </w:r>
      <w:r w:rsidR="00A51E99" w:rsidRPr="00495258">
        <w:rPr>
          <w:color w:val="auto"/>
          <w:lang w:val="fr-FR"/>
        </w:rPr>
        <w:t>teristica principală a acestuia nu este neapărat plăcerea, din moment ce el poate coexista cu durerea.</w:t>
      </w:r>
      <w:r w:rsidR="00CF525C">
        <w:rPr>
          <w:color w:val="auto"/>
          <w:lang w:val="fr-FR"/>
        </w:rPr>
        <w:t xml:space="preserve"> </w:t>
      </w:r>
    </w:p>
    <w:p w14:paraId="11034C11" w14:textId="77777777" w:rsidR="00A51E99" w:rsidRPr="00495258" w:rsidRDefault="00A51E99" w:rsidP="0047344A">
      <w:pPr>
        <w:spacing w:after="0"/>
        <w:ind w:right="1655" w:firstLine="284"/>
        <w:jc w:val="both"/>
        <w:rPr>
          <w:color w:val="auto"/>
          <w:sz w:val="4"/>
          <w:szCs w:val="4"/>
          <w:lang w:val="fr-FR"/>
        </w:rPr>
      </w:pPr>
    </w:p>
    <w:p w14:paraId="4689F042" w14:textId="7506E96B" w:rsidR="00A51E99" w:rsidRPr="00495258" w:rsidRDefault="00A51E99" w:rsidP="0047344A">
      <w:pPr>
        <w:spacing w:after="0"/>
        <w:ind w:right="1655" w:firstLine="284"/>
        <w:jc w:val="both"/>
        <w:rPr>
          <w:color w:val="auto"/>
          <w:lang w:val="fr-FR"/>
        </w:rPr>
      </w:pPr>
      <w:r w:rsidRPr="00495258">
        <w:rPr>
          <w:color w:val="auto"/>
          <w:lang w:val="fr-FR"/>
        </w:rPr>
        <w:t>Î</w:t>
      </w:r>
      <w:r w:rsidR="00700C32">
        <w:rPr>
          <w:color w:val="auto"/>
          <w:lang w:val="fr-FR"/>
        </w:rPr>
        <w:t>n acest mod, Freud a demonstrat</w:t>
      </w:r>
      <w:r w:rsidR="00FF3336">
        <w:rPr>
          <w:color w:val="auto"/>
          <w:lang w:val="fr-FR"/>
        </w:rPr>
        <w:t xml:space="preserve"> că</w:t>
      </w:r>
      <w:r w:rsidRPr="00495258">
        <w:rPr>
          <w:color w:val="auto"/>
          <w:lang w:val="fr-FR"/>
        </w:rPr>
        <w:t xml:space="preserve"> mo</w:t>
      </w:r>
      <w:r w:rsidR="00FF3336">
        <w:rPr>
          <w:color w:val="auto"/>
          <w:lang w:val="fr-FR"/>
        </w:rPr>
        <w:t>dului său de expresie</w:t>
      </w:r>
      <w:r w:rsidR="00CF525C">
        <w:rPr>
          <w:color w:val="auto"/>
          <w:lang w:val="fr-FR"/>
        </w:rPr>
        <w:t xml:space="preserve"> este</w:t>
      </w:r>
      <w:r w:rsidR="00FF3336">
        <w:rPr>
          <w:color w:val="auto"/>
          <w:lang w:val="fr-FR"/>
        </w:rPr>
        <w:t xml:space="preserve"> inferior celui al</w:t>
      </w:r>
      <w:r w:rsidRPr="00495258">
        <w:rPr>
          <w:color w:val="auto"/>
          <w:lang w:val="fr-FR"/>
        </w:rPr>
        <w:t xml:space="preserve"> copil</w:t>
      </w:r>
      <w:r w:rsidR="00FF3336">
        <w:rPr>
          <w:color w:val="auto"/>
          <w:lang w:val="fr-FR"/>
        </w:rPr>
        <w:t>ului. Cuvintele acestuia</w:t>
      </w:r>
      <w:r w:rsidR="00700C32">
        <w:rPr>
          <w:color w:val="auto"/>
          <w:lang w:val="fr-FR"/>
        </w:rPr>
        <w:t xml:space="preserve"> au un sens incomplet</w:t>
      </w:r>
      <w:r w:rsidR="006D7FF4">
        <w:rPr>
          <w:color w:val="auto"/>
          <w:lang w:val="fr-FR"/>
        </w:rPr>
        <w:t>,</w:t>
      </w:r>
      <w:r w:rsidRPr="00495258">
        <w:rPr>
          <w:color w:val="auto"/>
          <w:lang w:val="fr-FR"/>
        </w:rPr>
        <w:t xml:space="preserve"> explicabil prin lipsa experienţei, a cunoaş</w:t>
      </w:r>
      <w:r w:rsidR="006D7FF4" w:rsidRPr="00D12C7D">
        <w:rPr>
          <w:rFonts w:ascii="Garamond" w:hAnsi="Garamond"/>
          <w:color w:val="auto"/>
          <w:lang w:val="ro-RO"/>
        </w:rPr>
        <w:softHyphen/>
      </w:r>
      <w:r w:rsidRPr="00495258">
        <w:rPr>
          <w:color w:val="auto"/>
          <w:lang w:val="fr-FR"/>
        </w:rPr>
        <w:t xml:space="preserve">terii. Totuşi, cuvintele copilului </w:t>
      </w:r>
      <w:r w:rsidR="00630E72">
        <w:rPr>
          <w:color w:val="auto"/>
          <w:lang w:val="fr-FR"/>
        </w:rPr>
        <w:t>se apropie de ade</w:t>
      </w:r>
      <w:r w:rsidR="00CF525C" w:rsidRPr="003D1657">
        <w:rPr>
          <w:color w:val="auto"/>
          <w:lang w:val="ro-RO"/>
        </w:rPr>
        <w:softHyphen/>
      </w:r>
      <w:r w:rsidR="00630E72">
        <w:rPr>
          <w:color w:val="auto"/>
          <w:lang w:val="fr-FR"/>
        </w:rPr>
        <w:t xml:space="preserve">văr, lucru </w:t>
      </w:r>
      <w:r w:rsidR="00926422" w:rsidRPr="00495258">
        <w:rPr>
          <w:color w:val="auto"/>
          <w:lang w:val="fr-FR"/>
        </w:rPr>
        <w:t>evident, pe măsura trecerii primel</w:t>
      </w:r>
      <w:r w:rsidR="00630E72">
        <w:rPr>
          <w:color w:val="auto"/>
          <w:lang w:val="fr-FR"/>
        </w:rPr>
        <w:t>or luni de viaţă, a</w:t>
      </w:r>
      <w:r w:rsidR="00926422" w:rsidRPr="00495258">
        <w:rPr>
          <w:color w:val="auto"/>
          <w:lang w:val="fr-FR"/>
        </w:rPr>
        <w:t xml:space="preserve"> traver</w:t>
      </w:r>
      <w:r w:rsidR="00FF3336">
        <w:rPr>
          <w:color w:val="auto"/>
          <w:lang w:val="ro-RO"/>
        </w:rPr>
        <w:softHyphen/>
      </w:r>
      <w:r w:rsidR="00926422" w:rsidRPr="00495258">
        <w:rPr>
          <w:color w:val="auto"/>
          <w:lang w:val="fr-FR"/>
        </w:rPr>
        <w:t>sării peri</w:t>
      </w:r>
      <w:r w:rsidR="00CF525C" w:rsidRPr="003D1657">
        <w:rPr>
          <w:color w:val="auto"/>
          <w:lang w:val="ro-RO"/>
        </w:rPr>
        <w:softHyphen/>
      </w:r>
      <w:r w:rsidR="00926422" w:rsidRPr="00495258">
        <w:rPr>
          <w:color w:val="auto"/>
          <w:lang w:val="fr-FR"/>
        </w:rPr>
        <w:t>oa</w:t>
      </w:r>
      <w:r w:rsidR="00CF525C" w:rsidRPr="003D1657">
        <w:rPr>
          <w:color w:val="auto"/>
          <w:lang w:val="ro-RO"/>
        </w:rPr>
        <w:softHyphen/>
      </w:r>
      <w:r w:rsidR="00926422" w:rsidRPr="00495258">
        <w:rPr>
          <w:color w:val="auto"/>
          <w:lang w:val="fr-FR"/>
        </w:rPr>
        <w:t>dei destul de lungi, care este copi</w:t>
      </w:r>
      <w:r w:rsidR="00630E72">
        <w:rPr>
          <w:color w:val="auto"/>
          <w:lang w:val="fr-FR"/>
        </w:rPr>
        <w:t xml:space="preserve">lăria. Copilul normal, </w:t>
      </w:r>
      <w:r w:rsidR="00926422" w:rsidRPr="00495258">
        <w:rPr>
          <w:color w:val="auto"/>
          <w:lang w:val="fr-FR"/>
        </w:rPr>
        <w:t xml:space="preserve">la </w:t>
      </w:r>
      <w:r w:rsidR="00FF3336">
        <w:rPr>
          <w:color w:val="auto"/>
          <w:lang w:val="fr-FR"/>
        </w:rPr>
        <w:t>câțiva ani, este</w:t>
      </w:r>
      <w:r w:rsidR="00926422" w:rsidRPr="00495258">
        <w:rPr>
          <w:color w:val="auto"/>
          <w:lang w:val="fr-FR"/>
        </w:rPr>
        <w:t xml:space="preserve"> apt</w:t>
      </w:r>
      <w:r w:rsidR="00630E72">
        <w:rPr>
          <w:color w:val="auto"/>
          <w:lang w:val="fr-FR"/>
        </w:rPr>
        <w:t xml:space="preserve"> să precizeze, completeze,</w:t>
      </w:r>
      <w:r w:rsidR="00926422" w:rsidRPr="00495258">
        <w:rPr>
          <w:color w:val="auto"/>
          <w:lang w:val="fr-FR"/>
        </w:rPr>
        <w:t xml:space="preserve"> să perfec</w:t>
      </w:r>
      <w:r w:rsidR="00630E72" w:rsidRPr="00D12C7D">
        <w:rPr>
          <w:rFonts w:ascii="Garamond" w:hAnsi="Garamond"/>
          <w:color w:val="auto"/>
          <w:lang w:val="ro-RO"/>
        </w:rPr>
        <w:softHyphen/>
      </w:r>
      <w:r w:rsidR="00926422" w:rsidRPr="00495258">
        <w:rPr>
          <w:color w:val="auto"/>
          <w:lang w:val="fr-FR"/>
        </w:rPr>
        <w:t>ţioneze imaginile sale verbale, spre deosebire de cele ale luiFreud, care nu se ameliorează niciodată.</w:t>
      </w:r>
    </w:p>
    <w:p w14:paraId="34D2E3C7" w14:textId="77777777" w:rsidR="00926422" w:rsidRPr="00495258" w:rsidRDefault="00926422" w:rsidP="0047344A">
      <w:pPr>
        <w:spacing w:after="0"/>
        <w:ind w:right="1655" w:firstLine="284"/>
        <w:jc w:val="both"/>
        <w:rPr>
          <w:color w:val="auto"/>
          <w:lang w:val="fr-FR"/>
        </w:rPr>
      </w:pPr>
    </w:p>
    <w:p w14:paraId="19790DEE" w14:textId="73FC0F83" w:rsidR="00926422" w:rsidRPr="00CF525C" w:rsidRDefault="008B3182" w:rsidP="0047344A">
      <w:pPr>
        <w:spacing w:after="0"/>
        <w:ind w:right="1655"/>
        <w:jc w:val="center"/>
        <w:rPr>
          <w:b/>
          <w:i/>
          <w:iCs/>
          <w:color w:val="auto"/>
          <w:sz w:val="28"/>
          <w:szCs w:val="28"/>
          <w:lang w:val="fr-FR"/>
        </w:rPr>
      </w:pPr>
      <w:r w:rsidRPr="00CF525C">
        <w:rPr>
          <w:bCs/>
          <w:color w:val="auto"/>
          <w:lang w:val="fr-FR"/>
        </w:rPr>
        <w:t>III. 23.</w:t>
      </w:r>
      <w:r>
        <w:rPr>
          <w:b/>
          <w:color w:val="auto"/>
          <w:lang w:val="fr-FR"/>
        </w:rPr>
        <w:t xml:space="preserve"> </w:t>
      </w:r>
      <w:r w:rsidR="00926422" w:rsidRPr="00CF525C">
        <w:rPr>
          <w:b/>
          <w:i/>
          <w:iCs/>
          <w:color w:val="auto"/>
          <w:sz w:val="28"/>
          <w:szCs w:val="28"/>
          <w:lang w:val="fr-FR"/>
        </w:rPr>
        <w:t>Precum copilul, Freud este un ignorant</w:t>
      </w:r>
    </w:p>
    <w:p w14:paraId="5418259F" w14:textId="77777777" w:rsidR="00926422" w:rsidRPr="00495258" w:rsidRDefault="00926422" w:rsidP="0047344A">
      <w:pPr>
        <w:spacing w:after="0"/>
        <w:ind w:right="1655" w:firstLine="284"/>
        <w:jc w:val="both"/>
        <w:rPr>
          <w:color w:val="auto"/>
          <w:sz w:val="10"/>
          <w:szCs w:val="10"/>
          <w:lang w:val="fr-FR"/>
        </w:rPr>
      </w:pPr>
    </w:p>
    <w:p w14:paraId="3D682D83" w14:textId="77777777" w:rsidR="00926422" w:rsidRPr="00495258" w:rsidRDefault="00926422" w:rsidP="0047344A">
      <w:pPr>
        <w:spacing w:after="0"/>
        <w:ind w:right="1655" w:firstLine="284"/>
        <w:jc w:val="both"/>
        <w:rPr>
          <w:color w:val="auto"/>
          <w:lang w:val="fr-FR"/>
        </w:rPr>
      </w:pPr>
      <w:r w:rsidRPr="00495258">
        <w:rPr>
          <w:color w:val="auto"/>
          <w:lang w:val="fr-FR"/>
        </w:rPr>
        <w:t>Abia venit pe lu</w:t>
      </w:r>
      <w:r w:rsidR="007272E2">
        <w:rPr>
          <w:color w:val="auto"/>
          <w:lang w:val="fr-FR"/>
        </w:rPr>
        <w:t xml:space="preserve">me, copilul este ignorant, având nevoie să se </w:t>
      </w:r>
      <w:r w:rsidRPr="00495258">
        <w:rPr>
          <w:color w:val="auto"/>
          <w:lang w:val="fr-FR"/>
        </w:rPr>
        <w:t>formeze prin experienţă, in</w:t>
      </w:r>
      <w:r w:rsidR="00630E72">
        <w:rPr>
          <w:color w:val="auto"/>
          <w:lang w:val="fr-FR"/>
        </w:rPr>
        <w:t>strucţie, educaţie. Deşi savant, Freud este tot ignorant, unul c</w:t>
      </w:r>
      <w:r w:rsidRPr="00495258">
        <w:rPr>
          <w:color w:val="auto"/>
          <w:lang w:val="fr-FR"/>
        </w:rPr>
        <w:t>e a uitat să se instruiască, să se informeze, iar adepţii lui se recrutează printre cititorii super</w:t>
      </w:r>
      <w:r w:rsidR="007272E2">
        <w:rPr>
          <w:color w:val="auto"/>
          <w:lang w:val="ro-RO"/>
        </w:rPr>
        <w:softHyphen/>
      </w:r>
      <w:r w:rsidRPr="00495258">
        <w:rPr>
          <w:color w:val="auto"/>
          <w:lang w:val="fr-FR"/>
        </w:rPr>
        <w:t>ficiali, ce se entuziasmează</w:t>
      </w:r>
      <w:r w:rsidR="008848F7" w:rsidRPr="00495258">
        <w:rPr>
          <w:color w:val="auto"/>
          <w:lang w:val="fr-FR"/>
        </w:rPr>
        <w:t xml:space="preserve"> cu uşu</w:t>
      </w:r>
      <w:r w:rsidR="00630E72">
        <w:rPr>
          <w:color w:val="auto"/>
          <w:lang w:val="fr-FR"/>
        </w:rPr>
        <w:t>rinţă,</w:t>
      </w:r>
      <w:r w:rsidR="008848F7" w:rsidRPr="00495258">
        <w:rPr>
          <w:color w:val="auto"/>
          <w:lang w:val="fr-FR"/>
        </w:rPr>
        <w:t xml:space="preserve"> din te miri ce.</w:t>
      </w:r>
    </w:p>
    <w:p w14:paraId="60A6D1E1" w14:textId="77777777" w:rsidR="008848F7" w:rsidRPr="00495258" w:rsidRDefault="008848F7" w:rsidP="0047344A">
      <w:pPr>
        <w:spacing w:after="0"/>
        <w:ind w:right="1655" w:firstLine="284"/>
        <w:jc w:val="both"/>
        <w:rPr>
          <w:color w:val="auto"/>
          <w:sz w:val="4"/>
          <w:szCs w:val="4"/>
          <w:lang w:val="fr-FR"/>
        </w:rPr>
      </w:pPr>
    </w:p>
    <w:p w14:paraId="7ACE9607" w14:textId="79DFFDDF" w:rsidR="008848F7" w:rsidRPr="00495258" w:rsidRDefault="008848F7" w:rsidP="0047344A">
      <w:pPr>
        <w:spacing w:after="0"/>
        <w:ind w:right="1655" w:firstLine="284"/>
        <w:jc w:val="both"/>
        <w:rPr>
          <w:color w:val="auto"/>
          <w:lang w:val="fr-FR"/>
        </w:rPr>
      </w:pPr>
      <w:r w:rsidRPr="00495258">
        <w:rPr>
          <w:color w:val="auto"/>
        </w:rPr>
        <w:t xml:space="preserve">Nu </w:t>
      </w:r>
      <w:r w:rsidR="00F473F7">
        <w:rPr>
          <w:color w:val="auto"/>
        </w:rPr>
        <w:t>e</w:t>
      </w:r>
      <w:r w:rsidRPr="00495258">
        <w:rPr>
          <w:color w:val="auto"/>
        </w:rPr>
        <w:t>xistă problem</w:t>
      </w:r>
      <w:r w:rsidR="00630E72">
        <w:rPr>
          <w:color w:val="auto"/>
        </w:rPr>
        <w:t>ă</w:t>
      </w:r>
      <w:r w:rsidRPr="00495258">
        <w:rPr>
          <w:color w:val="auto"/>
        </w:rPr>
        <w:t xml:space="preserve"> în care Freud să fi dovedit cunoştinţe nor</w:t>
      </w:r>
      <w:r w:rsidR="00630E72" w:rsidRPr="00D12C7D">
        <w:rPr>
          <w:rFonts w:ascii="Garamond" w:hAnsi="Garamond"/>
          <w:color w:val="auto"/>
          <w:lang w:val="ro-RO"/>
        </w:rPr>
        <w:softHyphen/>
      </w:r>
      <w:r w:rsidR="00630E72">
        <w:rPr>
          <w:color w:val="auto"/>
        </w:rPr>
        <w:t>male,</w:t>
      </w:r>
      <w:r w:rsidRPr="00495258">
        <w:rPr>
          <w:color w:val="auto"/>
        </w:rPr>
        <w:t xml:space="preserve"> com</w:t>
      </w:r>
      <w:r w:rsidR="00CF525C" w:rsidRPr="003D1657">
        <w:rPr>
          <w:color w:val="auto"/>
          <w:lang w:val="ro-RO"/>
        </w:rPr>
        <w:softHyphen/>
      </w:r>
      <w:r w:rsidRPr="00495258">
        <w:rPr>
          <w:color w:val="auto"/>
        </w:rPr>
        <w:t>plete. Din om şi omenire, e</w:t>
      </w:r>
      <w:r w:rsidR="00630E72">
        <w:rPr>
          <w:color w:val="auto"/>
        </w:rPr>
        <w:t>l nu cunoaşte decât formele cel</w:t>
      </w:r>
      <w:r w:rsidRPr="00495258">
        <w:rPr>
          <w:color w:val="auto"/>
        </w:rPr>
        <w:t xml:space="preserve"> mai puţin evoluate, nu are nicio idee despre omul normal, oamenii celebri, despre genii. </w:t>
      </w:r>
      <w:r w:rsidRPr="00495258">
        <w:rPr>
          <w:color w:val="auto"/>
          <w:lang w:val="fr-FR"/>
        </w:rPr>
        <w:t>Altfel spus, Freud nu ştie nimic despre cei ce au ilustrat şi edificat gândirea univer</w:t>
      </w:r>
      <w:r w:rsidR="007272E2">
        <w:rPr>
          <w:color w:val="auto"/>
          <w:lang w:val="ro-RO"/>
        </w:rPr>
        <w:softHyphen/>
      </w:r>
      <w:r w:rsidRPr="00495258">
        <w:rPr>
          <w:color w:val="auto"/>
          <w:lang w:val="fr-FR"/>
        </w:rPr>
        <w:t>sal</w:t>
      </w:r>
      <w:r w:rsidR="00630E72">
        <w:rPr>
          <w:color w:val="auto"/>
          <w:lang w:val="fr-FR"/>
        </w:rPr>
        <w:t>ă</w:t>
      </w:r>
      <w:r w:rsidRPr="00495258">
        <w:rPr>
          <w:color w:val="auto"/>
          <w:lang w:val="fr-FR"/>
        </w:rPr>
        <w:t>. Totuşi, el a examinat numeroase fenomene, emoţii, instinct</w:t>
      </w:r>
      <w:r w:rsidR="00630E72">
        <w:rPr>
          <w:color w:val="auto"/>
          <w:lang w:val="fr-FR"/>
        </w:rPr>
        <w:t>e</w:t>
      </w:r>
      <w:r w:rsidRPr="00495258">
        <w:rPr>
          <w:color w:val="auto"/>
          <w:lang w:val="fr-FR"/>
        </w:rPr>
        <w:t>, inconşti</w:t>
      </w:r>
      <w:r w:rsidR="00CF525C" w:rsidRPr="003D1657">
        <w:rPr>
          <w:color w:val="auto"/>
          <w:lang w:val="ro-RO"/>
        </w:rPr>
        <w:softHyphen/>
      </w:r>
      <w:r w:rsidRPr="00495258">
        <w:rPr>
          <w:color w:val="auto"/>
          <w:lang w:val="fr-FR"/>
        </w:rPr>
        <w:t>entul, somnul, visele, întreaga sexualitate, toate acestea aparţinând în între</w:t>
      </w:r>
      <w:r w:rsidR="00CF525C" w:rsidRPr="003D1657">
        <w:rPr>
          <w:color w:val="auto"/>
          <w:lang w:val="ro-RO"/>
        </w:rPr>
        <w:softHyphen/>
      </w:r>
      <w:r w:rsidRPr="00495258">
        <w:rPr>
          <w:color w:val="auto"/>
          <w:lang w:val="fr-FR"/>
        </w:rPr>
        <w:t>gime fiziologiei, fără vreun raport direct cu psihologia.</w:t>
      </w:r>
      <w:r w:rsidR="00CF525C">
        <w:rPr>
          <w:color w:val="auto"/>
          <w:lang w:val="fr-FR"/>
        </w:rPr>
        <w:t xml:space="preserve"> </w:t>
      </w:r>
    </w:p>
    <w:p w14:paraId="625E7CF5" w14:textId="77777777" w:rsidR="008848F7" w:rsidRPr="00495258" w:rsidRDefault="008848F7" w:rsidP="0047344A">
      <w:pPr>
        <w:spacing w:after="0"/>
        <w:ind w:right="1655" w:firstLine="284"/>
        <w:jc w:val="both"/>
        <w:rPr>
          <w:color w:val="auto"/>
          <w:sz w:val="4"/>
          <w:szCs w:val="4"/>
          <w:lang w:val="fr-FR"/>
        </w:rPr>
      </w:pPr>
    </w:p>
    <w:p w14:paraId="5DECAAEE" w14:textId="56542CCB" w:rsidR="008848F7" w:rsidRPr="00495258" w:rsidRDefault="008848F7" w:rsidP="0047344A">
      <w:pPr>
        <w:spacing w:after="0"/>
        <w:ind w:right="1655" w:firstLine="284"/>
        <w:jc w:val="both"/>
        <w:rPr>
          <w:color w:val="auto"/>
          <w:lang w:val="fr-FR"/>
        </w:rPr>
      </w:pPr>
      <w:r w:rsidRPr="00495258">
        <w:rPr>
          <w:color w:val="auto"/>
          <w:lang w:val="fr-FR"/>
        </w:rPr>
        <w:t xml:space="preserve">Din </w:t>
      </w:r>
      <w:r w:rsidR="007F16A0" w:rsidRPr="00495258">
        <w:rPr>
          <w:color w:val="auto"/>
          <w:lang w:val="fr-FR"/>
        </w:rPr>
        <w:t>punctu</w:t>
      </w:r>
      <w:r w:rsidRPr="00495258">
        <w:rPr>
          <w:color w:val="auto"/>
          <w:lang w:val="fr-FR"/>
        </w:rPr>
        <w:t>l de vedere al aparatului genital, sexologul nostru ar fi trebuit să fie foarte informat. Desigur, el este mai informat decât un copil, nu neapă</w:t>
      </w:r>
      <w:r w:rsidR="00CF525C" w:rsidRPr="003D1657">
        <w:rPr>
          <w:color w:val="auto"/>
          <w:lang w:val="ro-RO"/>
        </w:rPr>
        <w:softHyphen/>
      </w:r>
      <w:r w:rsidRPr="00495258">
        <w:rPr>
          <w:color w:val="auto"/>
          <w:lang w:val="fr-FR"/>
        </w:rPr>
        <w:t>rat însă mai mult decât un adult</w:t>
      </w:r>
      <w:r w:rsidR="007F16A0" w:rsidRPr="00495258">
        <w:rPr>
          <w:color w:val="auto"/>
          <w:lang w:val="fr-FR"/>
        </w:rPr>
        <w:t xml:space="preserve"> oarecare</w:t>
      </w:r>
      <w:r w:rsidRPr="00495258">
        <w:rPr>
          <w:color w:val="auto"/>
          <w:lang w:val="fr-FR"/>
        </w:rPr>
        <w:t xml:space="preserve"> şi sigur mai puţin</w:t>
      </w:r>
      <w:r w:rsidR="007F16A0" w:rsidRPr="00495258">
        <w:rPr>
          <w:color w:val="auto"/>
          <w:lang w:val="fr-FR"/>
        </w:rPr>
        <w:t xml:space="preserve"> decât medicii</w:t>
      </w:r>
      <w:r w:rsidR="00783D2A" w:rsidRPr="00495258">
        <w:rPr>
          <w:color w:val="auto"/>
          <w:lang w:val="fr-FR"/>
        </w:rPr>
        <w:t>. Cunoştinţele sale sexual</w:t>
      </w:r>
      <w:r w:rsidR="007F16A0" w:rsidRPr="00495258">
        <w:rPr>
          <w:color w:val="auto"/>
          <w:lang w:val="fr-FR"/>
        </w:rPr>
        <w:t>e</w:t>
      </w:r>
      <w:r w:rsidR="00783D2A" w:rsidRPr="00495258">
        <w:rPr>
          <w:color w:val="auto"/>
          <w:lang w:val="fr-FR"/>
        </w:rPr>
        <w:t xml:space="preserve"> sunt superficiale, verbale, secundare, la margi</w:t>
      </w:r>
      <w:r w:rsidR="007272E2">
        <w:rPr>
          <w:color w:val="auto"/>
          <w:lang w:val="ro-RO"/>
        </w:rPr>
        <w:softHyphen/>
      </w:r>
      <w:r w:rsidR="00783D2A" w:rsidRPr="00495258">
        <w:rPr>
          <w:color w:val="auto"/>
          <w:lang w:val="fr-FR"/>
        </w:rPr>
        <w:t xml:space="preserve">nea celor ştiinţifice. </w:t>
      </w:r>
      <w:r w:rsidR="004F7156" w:rsidRPr="00495258">
        <w:rPr>
          <w:color w:val="auto"/>
          <w:lang w:val="fr-FR"/>
        </w:rPr>
        <w:t xml:space="preserve">El a ignorant </w:t>
      </w:r>
      <w:r w:rsidR="007F16A0" w:rsidRPr="00495258">
        <w:rPr>
          <w:smallCaps/>
          <w:color w:val="auto"/>
          <w:lang w:val="fr-FR"/>
        </w:rPr>
        <w:t>orgasmul</w:t>
      </w:r>
      <w:r w:rsidR="007F16A0" w:rsidRPr="00495258">
        <w:rPr>
          <w:color w:val="auto"/>
          <w:lang w:val="fr-FR"/>
        </w:rPr>
        <w:t xml:space="preserve">, </w:t>
      </w:r>
      <w:r w:rsidR="004F7156" w:rsidRPr="00495258">
        <w:rPr>
          <w:color w:val="auto"/>
          <w:lang w:val="fr-FR"/>
        </w:rPr>
        <w:t>fenomenul principal, în juru</w:t>
      </w:r>
      <w:r w:rsidR="00630E72">
        <w:rPr>
          <w:color w:val="auto"/>
          <w:lang w:val="fr-FR"/>
        </w:rPr>
        <w:t xml:space="preserve">l căruia se constituie </w:t>
      </w:r>
      <w:r w:rsidR="004F7156" w:rsidRPr="00495258">
        <w:rPr>
          <w:color w:val="auto"/>
          <w:lang w:val="fr-FR"/>
        </w:rPr>
        <w:t>sexu</w:t>
      </w:r>
      <w:r w:rsidR="00630E72" w:rsidRPr="00D12C7D">
        <w:rPr>
          <w:rFonts w:ascii="Garamond" w:hAnsi="Garamond"/>
          <w:color w:val="auto"/>
          <w:lang w:val="ro-RO"/>
        </w:rPr>
        <w:softHyphen/>
      </w:r>
      <w:r w:rsidR="004F7156" w:rsidRPr="00495258">
        <w:rPr>
          <w:color w:val="auto"/>
          <w:lang w:val="fr-FR"/>
        </w:rPr>
        <w:t>alitate</w:t>
      </w:r>
      <w:r w:rsidR="00630E72">
        <w:rPr>
          <w:color w:val="auto"/>
          <w:lang w:val="fr-FR"/>
        </w:rPr>
        <w:t>a</w:t>
      </w:r>
      <w:r w:rsidR="004F7156" w:rsidRPr="00495258">
        <w:rPr>
          <w:color w:val="auto"/>
          <w:lang w:val="fr-FR"/>
        </w:rPr>
        <w:t>, normal</w:t>
      </w:r>
      <w:r w:rsidR="007F16A0" w:rsidRPr="00495258">
        <w:rPr>
          <w:color w:val="auto"/>
          <w:lang w:val="fr-FR"/>
        </w:rPr>
        <w:t>ă</w:t>
      </w:r>
      <w:r w:rsidR="004F7156" w:rsidRPr="00495258">
        <w:rPr>
          <w:color w:val="auto"/>
          <w:lang w:val="fr-FR"/>
        </w:rPr>
        <w:t xml:space="preserve"> şi anormală. În întreaga operă freudiană, nu găsim niciun </w:t>
      </w:r>
      <w:r w:rsidR="007F16A0" w:rsidRPr="00495258">
        <w:rPr>
          <w:color w:val="auto"/>
          <w:lang w:val="fr-FR"/>
        </w:rPr>
        <w:t>studiu, nici</w:t>
      </w:r>
      <w:r w:rsidR="004F7156" w:rsidRPr="00495258">
        <w:rPr>
          <w:color w:val="auto"/>
          <w:lang w:val="fr-FR"/>
        </w:rPr>
        <w:t xml:space="preserve">o descriere a orgasmului. Totuşi, </w:t>
      </w:r>
      <w:r w:rsidR="007F16A0" w:rsidRPr="00495258">
        <w:rPr>
          <w:color w:val="auto"/>
          <w:lang w:val="fr-FR"/>
        </w:rPr>
        <w:t xml:space="preserve">acesta </w:t>
      </w:r>
      <w:r w:rsidR="004F7156" w:rsidRPr="00495258">
        <w:rPr>
          <w:color w:val="auto"/>
          <w:lang w:val="fr-FR"/>
        </w:rPr>
        <w:t>deter</w:t>
      </w:r>
      <w:r w:rsidR="00630E72" w:rsidRPr="00D12C7D">
        <w:rPr>
          <w:rFonts w:ascii="Garamond" w:hAnsi="Garamond"/>
          <w:color w:val="auto"/>
          <w:lang w:val="ro-RO"/>
        </w:rPr>
        <w:softHyphen/>
      </w:r>
      <w:r w:rsidR="004F7156" w:rsidRPr="00495258">
        <w:rPr>
          <w:color w:val="auto"/>
          <w:lang w:val="fr-FR"/>
        </w:rPr>
        <w:t xml:space="preserve">mină diversele </w:t>
      </w:r>
      <w:r w:rsidR="007272E2">
        <w:rPr>
          <w:color w:val="auto"/>
          <w:lang w:val="fr-FR"/>
        </w:rPr>
        <w:t xml:space="preserve">tendinţe sexuale şi pretinsul </w:t>
      </w:r>
      <w:r w:rsidR="004F7156" w:rsidRPr="00495258">
        <w:rPr>
          <w:color w:val="auto"/>
          <w:lang w:val="fr-FR"/>
        </w:rPr>
        <w:t>instinct</w:t>
      </w:r>
      <w:r w:rsidR="007272E2">
        <w:rPr>
          <w:color w:val="auto"/>
          <w:lang w:val="fr-FR"/>
        </w:rPr>
        <w:t xml:space="preserve"> sexual</w:t>
      </w:r>
      <w:r w:rsidR="004F7156" w:rsidRPr="00495258">
        <w:rPr>
          <w:color w:val="auto"/>
          <w:lang w:val="fr-FR"/>
        </w:rPr>
        <w:t xml:space="preserve"> al omului. În ce priveşte instinctele, Freud</w:t>
      </w:r>
      <w:r w:rsidR="007272E2">
        <w:rPr>
          <w:color w:val="auto"/>
          <w:lang w:val="fr-FR"/>
        </w:rPr>
        <w:t xml:space="preserve"> a avut idei din cele mai confuz</w:t>
      </w:r>
      <w:r w:rsidR="004F7156" w:rsidRPr="00495258">
        <w:rPr>
          <w:color w:val="auto"/>
          <w:lang w:val="fr-FR"/>
        </w:rPr>
        <w:t>e şi</w:t>
      </w:r>
      <w:r w:rsidR="007F16A0" w:rsidRPr="00495258">
        <w:rPr>
          <w:color w:val="auto"/>
          <w:lang w:val="fr-FR"/>
        </w:rPr>
        <w:t xml:space="preserve"> nu</w:t>
      </w:r>
      <w:r w:rsidR="004F7156" w:rsidRPr="00495258">
        <w:rPr>
          <w:color w:val="auto"/>
          <w:lang w:val="fr-FR"/>
        </w:rPr>
        <w:t xml:space="preserve"> a reuşit să stabilească diferenţa între tendinţele noastre şi instinctele animalelor. În s</w:t>
      </w:r>
      <w:r w:rsidR="007F16A0" w:rsidRPr="00495258">
        <w:rPr>
          <w:color w:val="auto"/>
          <w:lang w:val="fr-FR"/>
        </w:rPr>
        <w:t>fârşit, în tot ce a scris, el</w:t>
      </w:r>
      <w:r w:rsidR="004F7156" w:rsidRPr="00495258">
        <w:rPr>
          <w:color w:val="auto"/>
          <w:lang w:val="fr-FR"/>
        </w:rPr>
        <w:t xml:space="preserve"> nu a urmărit decât un singur şi unic scop: să ne convingă de anima</w:t>
      </w:r>
      <w:r w:rsidR="00CF525C" w:rsidRPr="003D1657">
        <w:rPr>
          <w:color w:val="auto"/>
          <w:lang w:val="ro-RO"/>
        </w:rPr>
        <w:softHyphen/>
      </w:r>
      <w:r w:rsidR="004F7156" w:rsidRPr="00495258">
        <w:rPr>
          <w:color w:val="auto"/>
          <w:lang w:val="fr-FR"/>
        </w:rPr>
        <w:t>litatea omulu</w:t>
      </w:r>
      <w:r w:rsidR="006323DC">
        <w:rPr>
          <w:color w:val="auto"/>
          <w:lang w:val="fr-FR"/>
        </w:rPr>
        <w:t>i.</w:t>
      </w:r>
    </w:p>
    <w:p w14:paraId="5B6643D3" w14:textId="77777777" w:rsidR="007F16A0" w:rsidRPr="00495258" w:rsidRDefault="007F16A0" w:rsidP="0047344A">
      <w:pPr>
        <w:spacing w:after="0"/>
        <w:ind w:right="1655" w:firstLine="284"/>
        <w:jc w:val="both"/>
        <w:rPr>
          <w:color w:val="auto"/>
          <w:sz w:val="4"/>
          <w:szCs w:val="4"/>
          <w:lang w:val="fr-FR"/>
        </w:rPr>
      </w:pPr>
    </w:p>
    <w:p w14:paraId="7D44EDE9" w14:textId="104A9D55" w:rsidR="007F16A0" w:rsidRPr="007272E2" w:rsidRDefault="007F16A0" w:rsidP="0047344A">
      <w:pPr>
        <w:spacing w:after="0"/>
        <w:ind w:right="1655" w:firstLine="284"/>
        <w:jc w:val="both"/>
        <w:rPr>
          <w:color w:val="auto"/>
          <w:lang w:val="fr-FR"/>
        </w:rPr>
      </w:pPr>
      <w:r w:rsidRPr="00630E72">
        <w:rPr>
          <w:color w:val="auto"/>
          <w:lang w:val="fr-FR"/>
        </w:rPr>
        <w:t>Ca medic, Freud nu a văzut că impot</w:t>
      </w:r>
      <w:r w:rsidR="00630E72" w:rsidRPr="00630E72">
        <w:rPr>
          <w:color w:val="auto"/>
          <w:lang w:val="fr-FR"/>
        </w:rPr>
        <w:t>enţa sau castrarea reduc la zero</w:t>
      </w:r>
      <w:r w:rsidRPr="00630E72">
        <w:rPr>
          <w:color w:val="auto"/>
          <w:lang w:val="fr-FR"/>
        </w:rPr>
        <w:t xml:space="preserve"> tendin</w:t>
      </w:r>
      <w:r w:rsidR="00CF525C" w:rsidRPr="003D1657">
        <w:rPr>
          <w:color w:val="auto"/>
          <w:lang w:val="ro-RO"/>
        </w:rPr>
        <w:softHyphen/>
      </w:r>
      <w:r w:rsidRPr="00630E72">
        <w:rPr>
          <w:color w:val="auto"/>
          <w:lang w:val="fr-FR"/>
        </w:rPr>
        <w:t>ţele sexual</w:t>
      </w:r>
      <w:r w:rsidR="00630E72" w:rsidRPr="00630E72">
        <w:rPr>
          <w:color w:val="auto"/>
          <w:lang w:val="fr-FR"/>
        </w:rPr>
        <w:t>e</w:t>
      </w:r>
      <w:r w:rsidRPr="00630E72">
        <w:rPr>
          <w:color w:val="auto"/>
          <w:lang w:val="fr-FR"/>
        </w:rPr>
        <w:t xml:space="preserve"> ale omulu</w:t>
      </w:r>
      <w:r w:rsidR="00630E72">
        <w:rPr>
          <w:color w:val="auto"/>
          <w:lang w:val="fr-FR"/>
        </w:rPr>
        <w:t>i şi distrug</w:t>
      </w:r>
      <w:r w:rsidR="007272E2">
        <w:rPr>
          <w:color w:val="auto"/>
          <w:lang w:val="fr-FR"/>
        </w:rPr>
        <w:t xml:space="preserve"> instinctu</w:t>
      </w:r>
      <w:r w:rsidRPr="00630E72">
        <w:rPr>
          <w:color w:val="auto"/>
          <w:lang w:val="fr-FR"/>
        </w:rPr>
        <w:t xml:space="preserve">l sexual al animalelor. </w:t>
      </w:r>
      <w:r w:rsidRPr="000A1772">
        <w:rPr>
          <w:color w:val="auto"/>
          <w:lang w:val="fr-FR"/>
        </w:rPr>
        <w:t>El nu a recu</w:t>
      </w:r>
      <w:r w:rsidR="00CF525C" w:rsidRPr="003D1657">
        <w:rPr>
          <w:color w:val="auto"/>
          <w:lang w:val="ro-RO"/>
        </w:rPr>
        <w:softHyphen/>
      </w:r>
      <w:r w:rsidRPr="000A1772">
        <w:rPr>
          <w:color w:val="auto"/>
          <w:lang w:val="fr-FR"/>
        </w:rPr>
        <w:t>noscut că glandele endocrine determină în întregime particularităţile sexuale normale şi anormale, suscitând pe unele, inhibând pe altele, potrivit unor determin</w:t>
      </w:r>
      <w:r w:rsidR="00C1733A" w:rsidRPr="000A1772">
        <w:rPr>
          <w:color w:val="auto"/>
          <w:lang w:val="fr-FR"/>
        </w:rPr>
        <w:t xml:space="preserve">isme şi echilibre funcţionale în limitele legilor endocrinologiei. </w:t>
      </w:r>
      <w:r w:rsidR="00C1733A" w:rsidRPr="007272E2">
        <w:rPr>
          <w:color w:val="auto"/>
          <w:lang w:val="fr-FR"/>
        </w:rPr>
        <w:t>Vom reveni adesea asu</w:t>
      </w:r>
      <w:r w:rsidR="007272E2">
        <w:rPr>
          <w:color w:val="auto"/>
          <w:lang w:val="ro-RO"/>
        </w:rPr>
        <w:softHyphen/>
      </w:r>
      <w:r w:rsidR="00C1733A" w:rsidRPr="007272E2">
        <w:rPr>
          <w:color w:val="auto"/>
          <w:lang w:val="fr-FR"/>
        </w:rPr>
        <w:t>pra acestei constatări fundamentale, întru</w:t>
      </w:r>
      <w:r w:rsidR="00630E72" w:rsidRPr="007272E2">
        <w:rPr>
          <w:color w:val="auto"/>
          <w:lang w:val="fr-FR"/>
        </w:rPr>
        <w:t xml:space="preserve">cât ea reduce la zero instinctul sexual </w:t>
      </w:r>
      <w:r w:rsidR="00CF525C">
        <w:rPr>
          <w:color w:val="auto"/>
          <w:lang w:val="fr-FR"/>
        </w:rPr>
        <w:t>f</w:t>
      </w:r>
      <w:r w:rsidR="007272E2" w:rsidRPr="007272E2">
        <w:rPr>
          <w:color w:val="auto"/>
          <w:lang w:val="fr-FR"/>
        </w:rPr>
        <w:t>reudian,</w:t>
      </w:r>
      <w:r w:rsidR="00C1733A" w:rsidRPr="007272E2">
        <w:rPr>
          <w:color w:val="auto"/>
          <w:lang w:val="fr-FR"/>
        </w:rPr>
        <w:t xml:space="preserve"> des</w:t>
      </w:r>
      <w:r w:rsidR="007272E2" w:rsidRPr="007272E2">
        <w:rPr>
          <w:color w:val="auto"/>
          <w:lang w:val="fr-FR"/>
        </w:rPr>
        <w:t>pre care psihanaliza crede că</w:t>
      </w:r>
      <w:r w:rsidR="00C1733A" w:rsidRPr="007272E2">
        <w:rPr>
          <w:color w:val="auto"/>
          <w:lang w:val="fr-FR"/>
        </w:rPr>
        <w:t xml:space="preserve"> det</w:t>
      </w:r>
      <w:r w:rsidR="00630E72" w:rsidRPr="007272E2">
        <w:rPr>
          <w:color w:val="auto"/>
          <w:lang w:val="fr-FR"/>
        </w:rPr>
        <w:t>e</w:t>
      </w:r>
      <w:r w:rsidR="00C1733A" w:rsidRPr="007272E2">
        <w:rPr>
          <w:color w:val="auto"/>
          <w:lang w:val="fr-FR"/>
        </w:rPr>
        <w:t>r</w:t>
      </w:r>
      <w:r w:rsidR="00630E72" w:rsidRPr="00D12C7D">
        <w:rPr>
          <w:rFonts w:ascii="Garamond" w:hAnsi="Garamond"/>
          <w:color w:val="auto"/>
          <w:lang w:val="ro-RO"/>
        </w:rPr>
        <w:softHyphen/>
      </w:r>
      <w:r w:rsidR="007272E2" w:rsidRPr="007272E2">
        <w:rPr>
          <w:color w:val="auto"/>
          <w:lang w:val="fr-FR"/>
        </w:rPr>
        <w:t>mină</w:t>
      </w:r>
      <w:r w:rsidR="00C1733A" w:rsidRPr="007272E2">
        <w:rPr>
          <w:color w:val="auto"/>
          <w:lang w:val="fr-FR"/>
        </w:rPr>
        <w:t xml:space="preserve"> întreaga noastră personalitate. Neavând funcţionare</w:t>
      </w:r>
      <w:r w:rsidRPr="007272E2">
        <w:rPr>
          <w:color w:val="auto"/>
          <w:lang w:val="fr-FR"/>
        </w:rPr>
        <w:t xml:space="preserve"> </w:t>
      </w:r>
      <w:r w:rsidR="00C1733A" w:rsidRPr="007272E2">
        <w:rPr>
          <w:color w:val="auto"/>
          <w:lang w:val="fr-FR"/>
        </w:rPr>
        <w:t>fiziolo</w:t>
      </w:r>
      <w:r w:rsidR="00630E72" w:rsidRPr="00D12C7D">
        <w:rPr>
          <w:rFonts w:ascii="Garamond" w:hAnsi="Garamond"/>
          <w:color w:val="auto"/>
          <w:lang w:val="ro-RO"/>
        </w:rPr>
        <w:softHyphen/>
      </w:r>
      <w:r w:rsidR="00C1733A" w:rsidRPr="007272E2">
        <w:rPr>
          <w:color w:val="auto"/>
          <w:lang w:val="fr-FR"/>
        </w:rPr>
        <w:t>gică proprie,</w:t>
      </w:r>
      <w:r w:rsidR="007272E2" w:rsidRPr="007272E2">
        <w:rPr>
          <w:color w:val="auto"/>
          <w:lang w:val="fr-FR"/>
        </w:rPr>
        <w:t xml:space="preserve"> dacă ar exita la om, instinctu</w:t>
      </w:r>
      <w:r w:rsidR="00C1733A" w:rsidRPr="007272E2">
        <w:rPr>
          <w:color w:val="auto"/>
          <w:lang w:val="fr-FR"/>
        </w:rPr>
        <w:t>l sexual s-ar afla sub direcţia glandelor endo</w:t>
      </w:r>
      <w:r w:rsidR="00CF525C" w:rsidRPr="003D1657">
        <w:rPr>
          <w:color w:val="auto"/>
          <w:lang w:val="ro-RO"/>
        </w:rPr>
        <w:softHyphen/>
      </w:r>
      <w:r w:rsidR="00C1733A" w:rsidRPr="007272E2">
        <w:rPr>
          <w:color w:val="auto"/>
          <w:lang w:val="fr-FR"/>
        </w:rPr>
        <w:t>crine, fără ca, prin el însuşi, să aibă vreo influenţă asupra naturii omeneşti.</w:t>
      </w:r>
    </w:p>
    <w:p w14:paraId="5867F1F0" w14:textId="77777777" w:rsidR="00C1733A" w:rsidRPr="007272E2" w:rsidRDefault="00C1733A" w:rsidP="0047344A">
      <w:pPr>
        <w:spacing w:after="0"/>
        <w:ind w:right="1655" w:firstLine="284"/>
        <w:jc w:val="both"/>
        <w:rPr>
          <w:color w:val="auto"/>
          <w:sz w:val="4"/>
          <w:szCs w:val="4"/>
          <w:lang w:val="fr-FR"/>
        </w:rPr>
      </w:pPr>
    </w:p>
    <w:p w14:paraId="26B96C6A" w14:textId="77777777" w:rsidR="00C1733A" w:rsidRPr="00495258" w:rsidRDefault="00630E72" w:rsidP="0047344A">
      <w:pPr>
        <w:spacing w:after="0"/>
        <w:ind w:right="1655" w:firstLine="284"/>
        <w:jc w:val="both"/>
        <w:rPr>
          <w:color w:val="auto"/>
          <w:lang w:val="fr-FR"/>
        </w:rPr>
      </w:pPr>
      <w:r w:rsidRPr="00630E72">
        <w:rPr>
          <w:color w:val="auto"/>
          <w:lang w:val="fr-FR"/>
        </w:rPr>
        <w:t>Nu putem semnala</w:t>
      </w:r>
      <w:r w:rsidR="00C1733A" w:rsidRPr="00630E72">
        <w:rPr>
          <w:color w:val="auto"/>
          <w:lang w:val="fr-FR"/>
        </w:rPr>
        <w:t xml:space="preserve"> cele ignorate de Freud, fără a repeta multe din </w:t>
      </w:r>
      <w:r w:rsidRPr="00630E72">
        <w:rPr>
          <w:color w:val="auto"/>
          <w:lang w:val="fr-FR"/>
        </w:rPr>
        <w:t>cele</w:t>
      </w:r>
      <w:r w:rsidR="001645CC" w:rsidRPr="00630E72">
        <w:rPr>
          <w:color w:val="auto"/>
          <w:lang w:val="fr-FR"/>
        </w:rPr>
        <w:t xml:space="preserve"> spus</w:t>
      </w:r>
      <w:r>
        <w:rPr>
          <w:color w:val="auto"/>
          <w:lang w:val="fr-FR"/>
        </w:rPr>
        <w:t>e</w:t>
      </w:r>
      <w:r w:rsidR="001645CC" w:rsidRPr="00630E72">
        <w:rPr>
          <w:color w:val="auto"/>
          <w:lang w:val="fr-FR"/>
        </w:rPr>
        <w:t>,</w:t>
      </w:r>
      <w:r w:rsidR="00C1733A" w:rsidRPr="00630E72">
        <w:rPr>
          <w:color w:val="auto"/>
          <w:lang w:val="fr-FR"/>
        </w:rPr>
        <w:t xml:space="preserve"> într-un context sau altul.</w:t>
      </w:r>
      <w:r w:rsidR="001645CC" w:rsidRPr="00630E72">
        <w:rPr>
          <w:color w:val="auto"/>
          <w:lang w:val="fr-FR"/>
        </w:rPr>
        <w:t xml:space="preserve"> </w:t>
      </w:r>
      <w:r w:rsidR="001645CC" w:rsidRPr="00495258">
        <w:rPr>
          <w:color w:val="auto"/>
          <w:lang w:val="fr-FR"/>
        </w:rPr>
        <w:t>Studiul diverselor chestiuni</w:t>
      </w:r>
      <w:r w:rsidR="0000178E">
        <w:rPr>
          <w:color w:val="auto"/>
          <w:lang w:val="fr-FR"/>
        </w:rPr>
        <w:t xml:space="preserve"> de care se ocupă psihanaliza va pune</w:t>
      </w:r>
      <w:r w:rsidR="001645CC" w:rsidRPr="00495258">
        <w:rPr>
          <w:color w:val="auto"/>
          <w:lang w:val="fr-FR"/>
        </w:rPr>
        <w:t xml:space="preserve"> totul în lumină, cele ignorate de Freud vor ocupa un loc important în această carte.</w:t>
      </w:r>
    </w:p>
    <w:p w14:paraId="3280EB63" w14:textId="77777777" w:rsidR="001645CC" w:rsidRPr="00495258" w:rsidRDefault="001645CC" w:rsidP="0047344A">
      <w:pPr>
        <w:spacing w:after="0"/>
        <w:ind w:right="1655" w:firstLine="284"/>
        <w:jc w:val="both"/>
        <w:rPr>
          <w:color w:val="auto"/>
          <w:lang w:val="fr-FR"/>
        </w:rPr>
      </w:pPr>
    </w:p>
    <w:p w14:paraId="16D2F661" w14:textId="1DA981FA" w:rsidR="001645CC" w:rsidRPr="00134677" w:rsidRDefault="008B3182" w:rsidP="0047344A">
      <w:pPr>
        <w:spacing w:after="0"/>
        <w:ind w:right="1655"/>
        <w:jc w:val="center"/>
        <w:rPr>
          <w:b/>
          <w:i/>
          <w:iCs/>
          <w:color w:val="auto"/>
          <w:sz w:val="28"/>
          <w:szCs w:val="28"/>
          <w:lang w:val="fr-FR"/>
        </w:rPr>
      </w:pPr>
      <w:r w:rsidRPr="00134677">
        <w:rPr>
          <w:bCs/>
          <w:color w:val="auto"/>
          <w:sz w:val="28"/>
          <w:szCs w:val="28"/>
          <w:lang w:val="fr-FR"/>
        </w:rPr>
        <w:t>III. 24.</w:t>
      </w:r>
      <w:r>
        <w:rPr>
          <w:b/>
          <w:color w:val="auto"/>
          <w:sz w:val="28"/>
          <w:szCs w:val="28"/>
          <w:lang w:val="fr-FR"/>
        </w:rPr>
        <w:t xml:space="preserve"> </w:t>
      </w:r>
      <w:r w:rsidR="001645CC" w:rsidRPr="00134677">
        <w:rPr>
          <w:b/>
          <w:i/>
          <w:iCs/>
          <w:color w:val="auto"/>
          <w:sz w:val="28"/>
          <w:szCs w:val="28"/>
          <w:lang w:val="fr-FR"/>
        </w:rPr>
        <w:t>Imaginaţie infantilă şi freudism</w:t>
      </w:r>
      <w:r w:rsidR="00134677">
        <w:rPr>
          <w:b/>
          <w:i/>
          <w:iCs/>
          <w:color w:val="auto"/>
          <w:sz w:val="28"/>
          <w:szCs w:val="28"/>
          <w:lang w:val="fr-FR"/>
        </w:rPr>
        <w:t xml:space="preserve"> </w:t>
      </w:r>
    </w:p>
    <w:p w14:paraId="3642B0AB" w14:textId="77777777" w:rsidR="001645CC" w:rsidRPr="00495258" w:rsidRDefault="001645CC" w:rsidP="0047344A">
      <w:pPr>
        <w:spacing w:after="0"/>
        <w:ind w:right="1655" w:firstLine="284"/>
        <w:jc w:val="both"/>
        <w:rPr>
          <w:color w:val="auto"/>
          <w:sz w:val="10"/>
          <w:szCs w:val="10"/>
          <w:lang w:val="fr-FR"/>
        </w:rPr>
      </w:pPr>
    </w:p>
    <w:p w14:paraId="37806A43" w14:textId="40D1CFE4" w:rsidR="001645CC" w:rsidRPr="00495258" w:rsidRDefault="001645CC" w:rsidP="0047344A">
      <w:pPr>
        <w:spacing w:after="0"/>
        <w:ind w:right="1655" w:firstLine="284"/>
        <w:jc w:val="both"/>
        <w:rPr>
          <w:color w:val="auto"/>
          <w:lang w:val="fr-FR"/>
        </w:rPr>
      </w:pPr>
      <w:r w:rsidRPr="00495258">
        <w:rPr>
          <w:color w:val="auto"/>
          <w:lang w:val="fr-FR"/>
        </w:rPr>
        <w:t>Imaginaţia permite spiritului să se l</w:t>
      </w:r>
      <w:r w:rsidR="007272E2">
        <w:rPr>
          <w:color w:val="auto"/>
          <w:lang w:val="fr-FR"/>
        </w:rPr>
        <w:t>ibereze din chingile realităţii,</w:t>
      </w:r>
      <w:r w:rsidRPr="00495258">
        <w:rPr>
          <w:color w:val="auto"/>
          <w:lang w:val="fr-FR"/>
        </w:rPr>
        <w:t xml:space="preserve"> să o trans</w:t>
      </w:r>
      <w:r w:rsidR="00134677" w:rsidRPr="003D1657">
        <w:rPr>
          <w:color w:val="auto"/>
          <w:lang w:val="ro-RO"/>
        </w:rPr>
        <w:softHyphen/>
      </w:r>
      <w:r w:rsidRPr="00495258">
        <w:rPr>
          <w:color w:val="auto"/>
          <w:lang w:val="fr-FR"/>
        </w:rPr>
        <w:t>forme</w:t>
      </w:r>
      <w:r w:rsidR="007272E2">
        <w:rPr>
          <w:color w:val="auto"/>
          <w:lang w:val="fr-FR"/>
        </w:rPr>
        <w:t xml:space="preserve"> pe aceasta</w:t>
      </w:r>
      <w:r w:rsidRPr="00495258">
        <w:rPr>
          <w:color w:val="auto"/>
          <w:lang w:val="fr-FR"/>
        </w:rPr>
        <w:t>, să dea fiinţelor şi lucrurilor particularităţi diferite de cele pe care le constatăm în mod obişnuit. Copilul este un remar</w:t>
      </w:r>
      <w:r w:rsidR="0000178E" w:rsidRPr="00D12C7D">
        <w:rPr>
          <w:rFonts w:ascii="Garamond" w:hAnsi="Garamond"/>
          <w:color w:val="auto"/>
          <w:lang w:val="ro-RO"/>
        </w:rPr>
        <w:softHyphen/>
      </w:r>
      <w:r w:rsidRPr="00495258">
        <w:rPr>
          <w:color w:val="auto"/>
          <w:lang w:val="fr-FR"/>
        </w:rPr>
        <w:t>cabil imaginar. El accept</w:t>
      </w:r>
      <w:r w:rsidR="0000178E">
        <w:rPr>
          <w:color w:val="auto"/>
          <w:lang w:val="fr-FR"/>
        </w:rPr>
        <w:t>ă</w:t>
      </w:r>
      <w:r w:rsidRPr="00495258">
        <w:rPr>
          <w:color w:val="auto"/>
          <w:lang w:val="fr-FR"/>
        </w:rPr>
        <w:t xml:space="preserve"> cu plăcere să discute despre Moş Cră</w:t>
      </w:r>
      <w:r w:rsidR="0000178E" w:rsidRPr="00D12C7D">
        <w:rPr>
          <w:rFonts w:ascii="Garamond" w:hAnsi="Garamond"/>
          <w:color w:val="auto"/>
          <w:lang w:val="ro-RO"/>
        </w:rPr>
        <w:softHyphen/>
      </w:r>
      <w:r w:rsidRPr="00495258">
        <w:rPr>
          <w:color w:val="auto"/>
          <w:lang w:val="fr-FR"/>
        </w:rPr>
        <w:t xml:space="preserve">ciun, împărăţia cerească, </w:t>
      </w:r>
      <w:r w:rsidR="0000178E">
        <w:rPr>
          <w:color w:val="auto"/>
          <w:lang w:val="fr-FR"/>
        </w:rPr>
        <w:t>zmei şi zâne, balaur</w:t>
      </w:r>
      <w:r w:rsidRPr="00495258">
        <w:rPr>
          <w:color w:val="auto"/>
          <w:lang w:val="fr-FR"/>
        </w:rPr>
        <w:t>i, etc</w:t>
      </w:r>
      <w:r w:rsidR="0000178E">
        <w:rPr>
          <w:color w:val="auto"/>
          <w:lang w:val="fr-FR"/>
        </w:rPr>
        <w:t>. El îşi mobilează spiritu</w:t>
      </w:r>
      <w:r w:rsidRPr="00495258">
        <w:rPr>
          <w:color w:val="auto"/>
          <w:lang w:val="fr-FR"/>
        </w:rPr>
        <w:t>l cu iluzii şi miraje din cele mai fermecătoare,</w:t>
      </w:r>
      <w:r w:rsidR="00AF367F" w:rsidRPr="00495258">
        <w:rPr>
          <w:color w:val="auto"/>
          <w:lang w:val="fr-FR"/>
        </w:rPr>
        <w:t xml:space="preserve"> care îi procură emoţii plăcute şi bucurii. Freud a avut şi el o imagi</w:t>
      </w:r>
      <w:r w:rsidR="00134677" w:rsidRPr="003D1657">
        <w:rPr>
          <w:color w:val="auto"/>
          <w:lang w:val="ro-RO"/>
        </w:rPr>
        <w:softHyphen/>
      </w:r>
      <w:r w:rsidR="00AF367F" w:rsidRPr="00495258">
        <w:rPr>
          <w:color w:val="auto"/>
          <w:lang w:val="fr-FR"/>
        </w:rPr>
        <w:t>naţie bogată, dar nu a ţinut cont de realitate, de datele ştiinţifice con</w:t>
      </w:r>
      <w:r w:rsidR="00134677" w:rsidRPr="003D1657">
        <w:rPr>
          <w:color w:val="auto"/>
          <w:lang w:val="ro-RO"/>
        </w:rPr>
        <w:softHyphen/>
      </w:r>
      <w:r w:rsidR="00AF367F" w:rsidRPr="00495258">
        <w:rPr>
          <w:color w:val="auto"/>
          <w:lang w:val="fr-FR"/>
        </w:rPr>
        <w:t>crete, accu</w:t>
      </w:r>
      <w:r w:rsidR="0000178E" w:rsidRPr="00D12C7D">
        <w:rPr>
          <w:rFonts w:ascii="Garamond" w:hAnsi="Garamond"/>
          <w:color w:val="auto"/>
          <w:lang w:val="ro-RO"/>
        </w:rPr>
        <w:softHyphen/>
      </w:r>
      <w:r w:rsidR="00AF367F" w:rsidRPr="00495258">
        <w:rPr>
          <w:color w:val="auto"/>
          <w:lang w:val="fr-FR"/>
        </w:rPr>
        <w:t>mulate de gândirea universal</w:t>
      </w:r>
      <w:r w:rsidR="0000178E">
        <w:rPr>
          <w:color w:val="auto"/>
          <w:lang w:val="fr-FR"/>
        </w:rPr>
        <w:t>ă</w:t>
      </w:r>
      <w:r w:rsidR="00AF367F" w:rsidRPr="00495258">
        <w:rPr>
          <w:color w:val="auto"/>
          <w:lang w:val="fr-FR"/>
        </w:rPr>
        <w:t>. Îndată ce un spirit abandonează realitatea constatată şi admisă, el imagi</w:t>
      </w:r>
      <w:r w:rsidR="005B4FC7">
        <w:rPr>
          <w:color w:val="auto"/>
          <w:lang w:val="ro-RO"/>
        </w:rPr>
        <w:softHyphen/>
      </w:r>
      <w:r w:rsidR="00AF367F" w:rsidRPr="00495258">
        <w:rPr>
          <w:color w:val="auto"/>
          <w:lang w:val="fr-FR"/>
        </w:rPr>
        <w:t>nează. Freud abuzează con</w:t>
      </w:r>
      <w:r w:rsidR="0000178E" w:rsidRPr="00D12C7D">
        <w:rPr>
          <w:rFonts w:ascii="Garamond" w:hAnsi="Garamond"/>
          <w:color w:val="auto"/>
          <w:lang w:val="ro-RO"/>
        </w:rPr>
        <w:softHyphen/>
      </w:r>
      <w:r w:rsidR="00AF367F" w:rsidRPr="00495258">
        <w:rPr>
          <w:color w:val="auto"/>
          <w:lang w:val="fr-FR"/>
        </w:rPr>
        <w:t>tinuu de aceast</w:t>
      </w:r>
      <w:r w:rsidR="0000178E">
        <w:rPr>
          <w:color w:val="auto"/>
          <w:lang w:val="fr-FR"/>
        </w:rPr>
        <w:t>ă tactică. Pentru el, instinctu</w:t>
      </w:r>
      <w:r w:rsidR="00AF367F" w:rsidRPr="00495258">
        <w:rPr>
          <w:color w:val="auto"/>
          <w:lang w:val="fr-FR"/>
        </w:rPr>
        <w:t xml:space="preserve">l sexual </w:t>
      </w:r>
      <w:r w:rsidR="0000178E">
        <w:rPr>
          <w:color w:val="auto"/>
          <w:lang w:val="fr-FR"/>
        </w:rPr>
        <w:t>este</w:t>
      </w:r>
      <w:r w:rsidR="005847F9" w:rsidRPr="00495258">
        <w:rPr>
          <w:color w:val="auto"/>
          <w:lang w:val="fr-FR"/>
        </w:rPr>
        <w:t xml:space="preserve"> un fel de vrăjitor ce metamor</w:t>
      </w:r>
      <w:r w:rsidR="00134677" w:rsidRPr="003D1657">
        <w:rPr>
          <w:color w:val="auto"/>
          <w:lang w:val="ro-RO"/>
        </w:rPr>
        <w:softHyphen/>
      </w:r>
      <w:r w:rsidR="005847F9" w:rsidRPr="00495258">
        <w:rPr>
          <w:color w:val="auto"/>
          <w:lang w:val="fr-FR"/>
        </w:rPr>
        <w:t xml:space="preserve">fozează intenţiile noastre cele mai bune în tendinţele cele mai catastrofale. </w:t>
      </w:r>
      <w:r w:rsidR="00395260" w:rsidRPr="00495258">
        <w:rPr>
          <w:color w:val="auto"/>
          <w:lang w:val="fr-FR"/>
        </w:rPr>
        <w:t>Influenţat</w:t>
      </w:r>
      <w:r w:rsidR="0000178E">
        <w:rPr>
          <w:color w:val="auto"/>
          <w:lang w:val="fr-FR"/>
        </w:rPr>
        <w:t xml:space="preserve"> de acest vrăjitor, bebeluşul devine</w:t>
      </w:r>
      <w:r w:rsidR="00395260" w:rsidRPr="00495258">
        <w:rPr>
          <w:color w:val="auto"/>
          <w:lang w:val="fr-FR"/>
        </w:rPr>
        <w:t xml:space="preserve"> un multiplu pervers, iar copil</w:t>
      </w:r>
      <w:r w:rsidR="005B4FC7">
        <w:rPr>
          <w:color w:val="auto"/>
          <w:lang w:val="fr-FR"/>
        </w:rPr>
        <w:t>ul voios şi fără</w:t>
      </w:r>
      <w:r w:rsidR="00395260" w:rsidRPr="00495258">
        <w:rPr>
          <w:color w:val="auto"/>
          <w:lang w:val="fr-FR"/>
        </w:rPr>
        <w:t xml:space="preserve"> griji</w:t>
      </w:r>
      <w:r w:rsidR="005B4FC7">
        <w:rPr>
          <w:color w:val="auto"/>
          <w:lang w:val="fr-FR"/>
        </w:rPr>
        <w:t xml:space="preserve"> ajunge</w:t>
      </w:r>
      <w:r w:rsidR="00395260" w:rsidRPr="00495258">
        <w:rPr>
          <w:color w:val="auto"/>
          <w:lang w:val="fr-FR"/>
        </w:rPr>
        <w:t xml:space="preserve"> un incestuous gata de crimă. Tot aşa, adolescentul debordant de sentimente</w:t>
      </w:r>
      <w:r w:rsidR="00EB5FA3" w:rsidRPr="00495258">
        <w:rPr>
          <w:color w:val="auto"/>
          <w:lang w:val="fr-FR"/>
        </w:rPr>
        <w:t xml:space="preserve"> de iubire </w:t>
      </w:r>
      <w:r w:rsidR="0000178E">
        <w:rPr>
          <w:color w:val="auto"/>
          <w:lang w:val="fr-FR"/>
        </w:rPr>
        <w:t>poate deveni</w:t>
      </w:r>
      <w:r w:rsidR="00EB5FA3" w:rsidRPr="00495258">
        <w:rPr>
          <w:color w:val="auto"/>
          <w:lang w:val="fr-FR"/>
        </w:rPr>
        <w:t xml:space="preserve"> un homosexual în căutarea celei mai aberante sexualităţi. Cât despre omul adult, tendinţele sale bestial</w:t>
      </w:r>
      <w:r w:rsidR="0000178E">
        <w:rPr>
          <w:color w:val="auto"/>
          <w:lang w:val="fr-FR"/>
        </w:rPr>
        <w:t>e</w:t>
      </w:r>
      <w:r w:rsidR="005B4FC7">
        <w:rPr>
          <w:color w:val="auto"/>
          <w:lang w:val="fr-FR"/>
        </w:rPr>
        <w:t xml:space="preserve"> ar fi refulate de</w:t>
      </w:r>
      <w:r w:rsidR="00EB5FA3" w:rsidRPr="00495258">
        <w:rPr>
          <w:color w:val="auto"/>
          <w:lang w:val="fr-FR"/>
        </w:rPr>
        <w:t xml:space="preserve"> societate şi religie, din care cauză s-ar ajunge la starea </w:t>
      </w:r>
      <w:r w:rsidR="005B4FC7">
        <w:rPr>
          <w:color w:val="auto"/>
          <w:lang w:val="fr-FR"/>
        </w:rPr>
        <w:t xml:space="preserve">bolnăvicioasă în care </w:t>
      </w:r>
      <w:r w:rsidR="00EB5FA3" w:rsidRPr="00495258">
        <w:rPr>
          <w:color w:val="auto"/>
          <w:lang w:val="fr-FR"/>
        </w:rPr>
        <w:t>nevroze</w:t>
      </w:r>
      <w:r w:rsidR="005B4FC7">
        <w:rPr>
          <w:color w:val="auto"/>
          <w:lang w:val="fr-FR"/>
        </w:rPr>
        <w:t>le</w:t>
      </w:r>
      <w:r w:rsidR="00EB5FA3" w:rsidRPr="00495258">
        <w:rPr>
          <w:color w:val="auto"/>
          <w:lang w:val="fr-FR"/>
        </w:rPr>
        <w:t xml:space="preserve"> fac adevărate ravagii</w:t>
      </w:r>
      <w:r w:rsidR="0000178E">
        <w:rPr>
          <w:color w:val="auto"/>
          <w:lang w:val="fr-FR"/>
        </w:rPr>
        <w:t>.</w:t>
      </w:r>
      <w:r w:rsidR="00134677">
        <w:rPr>
          <w:color w:val="auto"/>
          <w:lang w:val="fr-FR"/>
        </w:rPr>
        <w:t xml:space="preserve"> </w:t>
      </w:r>
    </w:p>
    <w:p w14:paraId="54795385" w14:textId="77777777" w:rsidR="00EB5FA3" w:rsidRPr="00495258" w:rsidRDefault="00EB5FA3" w:rsidP="0047344A">
      <w:pPr>
        <w:spacing w:after="0"/>
        <w:ind w:right="1655" w:firstLine="284"/>
        <w:jc w:val="both"/>
        <w:rPr>
          <w:color w:val="auto"/>
          <w:sz w:val="4"/>
          <w:szCs w:val="4"/>
          <w:lang w:val="fr-FR"/>
        </w:rPr>
      </w:pPr>
    </w:p>
    <w:p w14:paraId="4D860496" w14:textId="786441A1" w:rsidR="00EB5FA3" w:rsidRPr="00495258" w:rsidRDefault="005B4FC7" w:rsidP="0047344A">
      <w:pPr>
        <w:spacing w:after="0"/>
        <w:ind w:right="1655" w:firstLine="284"/>
        <w:jc w:val="both"/>
        <w:rPr>
          <w:color w:val="auto"/>
          <w:lang w:val="fr-FR"/>
        </w:rPr>
      </w:pPr>
      <w:r>
        <w:rPr>
          <w:color w:val="auto"/>
          <w:lang w:val="fr-FR"/>
        </w:rPr>
        <w:t>I</w:t>
      </w:r>
      <w:r w:rsidR="00EB5FA3" w:rsidRPr="00495258">
        <w:rPr>
          <w:color w:val="auto"/>
          <w:lang w:val="fr-FR"/>
        </w:rPr>
        <w:t>maginaţia freudiană s-a manifestat</w:t>
      </w:r>
      <w:r>
        <w:rPr>
          <w:color w:val="auto"/>
          <w:lang w:val="fr-FR"/>
        </w:rPr>
        <w:t xml:space="preserve"> deopotrivă în totem şi tabu, simbo</w:t>
      </w:r>
      <w:r w:rsidR="00134677" w:rsidRPr="003D1657">
        <w:rPr>
          <w:color w:val="auto"/>
          <w:lang w:val="ro-RO"/>
        </w:rPr>
        <w:softHyphen/>
      </w:r>
      <w:r>
        <w:rPr>
          <w:color w:val="auto"/>
          <w:lang w:val="fr-FR"/>
        </w:rPr>
        <w:t>lurile visului sau</w:t>
      </w:r>
      <w:r w:rsidR="00EB5FA3" w:rsidRPr="00495258">
        <w:rPr>
          <w:color w:val="auto"/>
          <w:lang w:val="fr-FR"/>
        </w:rPr>
        <w:t xml:space="preserve"> definiţia somnului. Niciun savant nu s-a servit vreodată de atâta imaginaţie: ipoteze, supoziţii, explicaţii</w:t>
      </w:r>
      <w:r w:rsidR="00134677">
        <w:rPr>
          <w:color w:val="auto"/>
          <w:lang w:val="fr-FR"/>
        </w:rPr>
        <w:t>,</w:t>
      </w:r>
      <w:r w:rsidR="00EB5FA3" w:rsidRPr="00495258">
        <w:rPr>
          <w:color w:val="auto"/>
          <w:lang w:val="fr-FR"/>
        </w:rPr>
        <w:t xml:space="preserve"> interpretări personale şi sexual</w:t>
      </w:r>
      <w:r w:rsidR="0000178E">
        <w:rPr>
          <w:color w:val="auto"/>
          <w:lang w:val="fr-FR"/>
        </w:rPr>
        <w:t>e</w:t>
      </w:r>
      <w:r w:rsidR="00EB5FA3" w:rsidRPr="00495258">
        <w:rPr>
          <w:color w:val="auto"/>
          <w:lang w:val="fr-FR"/>
        </w:rPr>
        <w:t xml:space="preserve"> ale diverselor acţiuni</w:t>
      </w:r>
      <w:r w:rsidR="00134677">
        <w:rPr>
          <w:color w:val="auto"/>
          <w:lang w:val="fr-FR"/>
        </w:rPr>
        <w:t>,</w:t>
      </w:r>
      <w:r w:rsidR="00EB5FA3" w:rsidRPr="00495258">
        <w:rPr>
          <w:color w:val="auto"/>
          <w:lang w:val="fr-FR"/>
        </w:rPr>
        <w:t xml:space="preserve"> sentimente, eşecuri</w:t>
      </w:r>
      <w:r>
        <w:rPr>
          <w:color w:val="auto"/>
          <w:lang w:val="fr-FR"/>
        </w:rPr>
        <w:t xml:space="preserve"> sau actele ratate, realizările şi succesele</w:t>
      </w:r>
      <w:r w:rsidR="00EB5FA3" w:rsidRPr="00495258">
        <w:rPr>
          <w:color w:val="auto"/>
          <w:lang w:val="fr-FR"/>
        </w:rPr>
        <w:t xml:space="preserve"> evoluţi</w:t>
      </w:r>
      <w:r>
        <w:rPr>
          <w:color w:val="auto"/>
          <w:lang w:val="fr-FR"/>
        </w:rPr>
        <w:t>e</w:t>
      </w:r>
      <w:r w:rsidR="00EB5FA3" w:rsidRPr="00495258">
        <w:rPr>
          <w:color w:val="auto"/>
          <w:lang w:val="fr-FR"/>
        </w:rPr>
        <w:t xml:space="preserve">i omeneşti constituind trama întregii sale </w:t>
      </w:r>
      <w:r w:rsidR="00A84282" w:rsidRPr="00495258">
        <w:rPr>
          <w:color w:val="auto"/>
          <w:lang w:val="fr-FR"/>
        </w:rPr>
        <w:t>opere</w:t>
      </w:r>
      <w:r w:rsidR="00EB5FA3" w:rsidRPr="00495258">
        <w:rPr>
          <w:color w:val="auto"/>
          <w:lang w:val="fr-FR"/>
        </w:rPr>
        <w:t>.</w:t>
      </w:r>
    </w:p>
    <w:p w14:paraId="296ABE38" w14:textId="77777777" w:rsidR="00EB5FA3" w:rsidRPr="00495258" w:rsidRDefault="00EB5FA3" w:rsidP="0047344A">
      <w:pPr>
        <w:spacing w:after="0"/>
        <w:ind w:right="1655" w:firstLine="284"/>
        <w:jc w:val="both"/>
        <w:rPr>
          <w:color w:val="auto"/>
          <w:lang w:val="fr-FR"/>
        </w:rPr>
      </w:pPr>
    </w:p>
    <w:p w14:paraId="7F102802" w14:textId="7737DFCE" w:rsidR="00A84282" w:rsidRPr="00495258" w:rsidRDefault="008B3182" w:rsidP="0047344A">
      <w:pPr>
        <w:spacing w:after="0"/>
        <w:ind w:right="1655"/>
        <w:jc w:val="center"/>
        <w:rPr>
          <w:b/>
          <w:color w:val="auto"/>
          <w:sz w:val="28"/>
          <w:szCs w:val="28"/>
          <w:lang w:val="fr-FR"/>
        </w:rPr>
      </w:pPr>
      <w:r w:rsidRPr="00134677">
        <w:rPr>
          <w:bCs/>
          <w:color w:val="auto"/>
          <w:sz w:val="28"/>
          <w:szCs w:val="28"/>
          <w:lang w:val="fr-FR"/>
        </w:rPr>
        <w:t>III. 25</w:t>
      </w:r>
      <w:r>
        <w:rPr>
          <w:b/>
          <w:color w:val="auto"/>
          <w:sz w:val="28"/>
          <w:szCs w:val="28"/>
          <w:lang w:val="fr-FR"/>
        </w:rPr>
        <w:t xml:space="preserve"> </w:t>
      </w:r>
      <w:r w:rsidR="00CD0C2B" w:rsidRPr="00134677">
        <w:rPr>
          <w:b/>
          <w:i/>
          <w:iCs/>
          <w:color w:val="auto"/>
          <w:sz w:val="28"/>
          <w:szCs w:val="28"/>
          <w:lang w:val="fr-FR"/>
        </w:rPr>
        <w:t>Un raţionament pueril al lui Freud</w:t>
      </w:r>
    </w:p>
    <w:p w14:paraId="29DBC160" w14:textId="77777777" w:rsidR="00CD0C2B" w:rsidRPr="00495258" w:rsidRDefault="00CD0C2B" w:rsidP="0047344A">
      <w:pPr>
        <w:spacing w:after="0"/>
        <w:ind w:right="1655" w:firstLine="284"/>
        <w:jc w:val="both"/>
        <w:rPr>
          <w:color w:val="auto"/>
          <w:sz w:val="10"/>
          <w:szCs w:val="10"/>
          <w:lang w:val="fr-FR"/>
        </w:rPr>
      </w:pPr>
    </w:p>
    <w:p w14:paraId="6E964209" w14:textId="77777777" w:rsidR="00625ED6" w:rsidRPr="00495258" w:rsidRDefault="00B366CD" w:rsidP="0047344A">
      <w:pPr>
        <w:spacing w:after="0"/>
        <w:ind w:right="1655" w:firstLine="284"/>
        <w:jc w:val="both"/>
        <w:rPr>
          <w:color w:val="auto"/>
          <w:lang w:val="fr-FR"/>
        </w:rPr>
      </w:pPr>
      <w:r w:rsidRPr="00495258">
        <w:rPr>
          <w:color w:val="auto"/>
          <w:lang w:val="fr-FR"/>
        </w:rPr>
        <w:t>Raţionamentul</w:t>
      </w:r>
      <w:r w:rsidR="0000178E">
        <w:rPr>
          <w:color w:val="auto"/>
          <w:lang w:val="fr-FR"/>
        </w:rPr>
        <w:t xml:space="preserve"> constă în</w:t>
      </w:r>
      <w:r w:rsidRPr="00495258">
        <w:rPr>
          <w:color w:val="auto"/>
          <w:lang w:val="fr-FR"/>
        </w:rPr>
        <w:t xml:space="preserve"> </w:t>
      </w:r>
      <w:r w:rsidR="0000178E">
        <w:rPr>
          <w:color w:val="auto"/>
          <w:lang w:val="fr-FR"/>
        </w:rPr>
        <w:t>apropierea unor fapte, constatăr</w:t>
      </w:r>
      <w:r w:rsidRPr="00495258">
        <w:rPr>
          <w:color w:val="auto"/>
          <w:lang w:val="fr-FR"/>
        </w:rPr>
        <w:t>i, judecăţi deduse unele din altele, pentru a ajunge în final la o demonstraţie. Raţionamentul are o valoare cu atât mai mare, cu cât este mai direct, simplu şi ferm, decurgând automat, când se poate, dintr-o constatare. Iată un exemplu: glanda tiroidă a unei persoane inteligente este extirpată în întregime. După câtva timp, aceasta îşi pierde în întregime orice urmă de inteligenţă şi întreaga viaţă de relaţie. Raţionamentul stabi</w:t>
      </w:r>
      <w:r w:rsidR="005B4FC7">
        <w:rPr>
          <w:color w:val="auto"/>
          <w:lang w:val="ro-RO"/>
        </w:rPr>
        <w:softHyphen/>
      </w:r>
      <w:r w:rsidRPr="00495258">
        <w:rPr>
          <w:color w:val="auto"/>
          <w:lang w:val="fr-FR"/>
        </w:rPr>
        <w:t xml:space="preserve">leşte un raport între cele două pierderi: </w:t>
      </w:r>
      <w:r w:rsidR="00A54FEB" w:rsidRPr="00495258">
        <w:rPr>
          <w:color w:val="auto"/>
          <w:lang w:val="fr-FR"/>
        </w:rPr>
        <w:t>pierderea glan</w:t>
      </w:r>
      <w:r w:rsidR="005B4FC7">
        <w:rPr>
          <w:color w:val="auto"/>
          <w:lang w:val="ro-RO"/>
        </w:rPr>
        <w:softHyphen/>
      </w:r>
      <w:r w:rsidR="00A54FEB" w:rsidRPr="00495258">
        <w:rPr>
          <w:color w:val="auto"/>
          <w:lang w:val="fr-FR"/>
        </w:rPr>
        <w:t>dei tiroide</w:t>
      </w:r>
      <w:r w:rsidRPr="00495258">
        <w:rPr>
          <w:color w:val="auto"/>
          <w:lang w:val="fr-FR"/>
        </w:rPr>
        <w:t xml:space="preserve"> şi </w:t>
      </w:r>
      <w:r w:rsidR="00A54FEB" w:rsidRPr="00495258">
        <w:rPr>
          <w:color w:val="auto"/>
          <w:lang w:val="fr-FR"/>
        </w:rPr>
        <w:t>pierderea inteligenţei</w:t>
      </w:r>
      <w:r w:rsidRPr="00495258">
        <w:rPr>
          <w:color w:val="auto"/>
          <w:lang w:val="fr-FR"/>
        </w:rPr>
        <w:t>.</w:t>
      </w:r>
      <w:r w:rsidR="0000178E">
        <w:rPr>
          <w:color w:val="auto"/>
          <w:lang w:val="fr-FR"/>
        </w:rPr>
        <w:t xml:space="preserve"> Cele</w:t>
      </w:r>
      <w:r w:rsidR="00A54FEB" w:rsidRPr="00495258">
        <w:rPr>
          <w:color w:val="auto"/>
          <w:lang w:val="fr-FR"/>
        </w:rPr>
        <w:t xml:space="preserve"> două pier</w:t>
      </w:r>
      <w:r w:rsidR="0000178E" w:rsidRPr="00D12C7D">
        <w:rPr>
          <w:rFonts w:ascii="Garamond" w:hAnsi="Garamond"/>
          <w:color w:val="auto"/>
          <w:lang w:val="ro-RO"/>
        </w:rPr>
        <w:softHyphen/>
      </w:r>
      <w:r w:rsidR="00A54FEB" w:rsidRPr="00495258">
        <w:rPr>
          <w:color w:val="auto"/>
          <w:lang w:val="fr-FR"/>
        </w:rPr>
        <w:t>deri sunt</w:t>
      </w:r>
      <w:r w:rsidR="00E96DD7">
        <w:rPr>
          <w:color w:val="auto"/>
          <w:lang w:val="fr-FR"/>
        </w:rPr>
        <w:t xml:space="preserve"> strâns legate</w:t>
      </w:r>
      <w:r w:rsidR="0083152A" w:rsidRPr="00495258">
        <w:rPr>
          <w:color w:val="auto"/>
          <w:lang w:val="fr-FR"/>
        </w:rPr>
        <w:t>,</w:t>
      </w:r>
      <w:r w:rsidR="00A54FEB" w:rsidRPr="00495258">
        <w:rPr>
          <w:color w:val="auto"/>
          <w:lang w:val="fr-FR"/>
        </w:rPr>
        <w:t xml:space="preserve"> î</w:t>
      </w:r>
      <w:r w:rsidR="0083152A" w:rsidRPr="00495258">
        <w:rPr>
          <w:color w:val="auto"/>
          <w:lang w:val="fr-FR"/>
        </w:rPr>
        <w:t>n ce priveşte trecutul comun, prezentul comun dar</w:t>
      </w:r>
      <w:r w:rsidR="00A54FEB" w:rsidRPr="00495258">
        <w:rPr>
          <w:color w:val="auto"/>
          <w:lang w:val="fr-FR"/>
        </w:rPr>
        <w:t xml:space="preserve"> diferit de t</w:t>
      </w:r>
      <w:r w:rsidR="0083152A" w:rsidRPr="00495258">
        <w:rPr>
          <w:color w:val="auto"/>
          <w:lang w:val="fr-FR"/>
        </w:rPr>
        <w:t>recut, viitorul şi el comun, dar fără speranţă</w:t>
      </w:r>
      <w:r w:rsidR="00A54FEB" w:rsidRPr="00495258">
        <w:rPr>
          <w:color w:val="auto"/>
          <w:lang w:val="fr-FR"/>
        </w:rPr>
        <w:t>.</w:t>
      </w:r>
      <w:r w:rsidR="0000178E">
        <w:rPr>
          <w:color w:val="auto"/>
          <w:lang w:val="fr-FR"/>
        </w:rPr>
        <w:t xml:space="preserve"> În acest caz există şi </w:t>
      </w:r>
      <w:r w:rsidR="0083152A" w:rsidRPr="00495258">
        <w:rPr>
          <w:color w:val="auto"/>
          <w:lang w:val="fr-FR"/>
        </w:rPr>
        <w:t>verif</w:t>
      </w:r>
      <w:r w:rsidR="0000178E">
        <w:rPr>
          <w:color w:val="auto"/>
          <w:lang w:val="fr-FR"/>
        </w:rPr>
        <w:t>icare</w:t>
      </w:r>
      <w:r w:rsidR="0083152A" w:rsidRPr="00495258">
        <w:rPr>
          <w:color w:val="auto"/>
          <w:lang w:val="fr-FR"/>
        </w:rPr>
        <w:t xml:space="preserve">a raţionamentului, pierderea tiroidei şi a </w:t>
      </w:r>
      <w:r w:rsidR="00200025">
        <w:rPr>
          <w:color w:val="auto"/>
          <w:lang w:val="fr-FR"/>
        </w:rPr>
        <w:t>inteligenţei putând fi remediate</w:t>
      </w:r>
      <w:r w:rsidR="0083152A" w:rsidRPr="00495258">
        <w:rPr>
          <w:color w:val="auto"/>
          <w:lang w:val="fr-FR"/>
        </w:rPr>
        <w:t xml:space="preserve">, întrucâtva, prin doze puternice de hormon tiroidal sintetic. </w:t>
      </w:r>
      <w:r w:rsidR="00625ED6" w:rsidRPr="00495258">
        <w:rPr>
          <w:color w:val="auto"/>
          <w:lang w:val="fr-FR"/>
        </w:rPr>
        <w:t>În acest exemplu, raţionamentul este absolut, personalitatea celui în cauză neinter</w:t>
      </w:r>
      <w:r w:rsidR="0000178E" w:rsidRPr="00D12C7D">
        <w:rPr>
          <w:rFonts w:ascii="Garamond" w:hAnsi="Garamond"/>
          <w:color w:val="auto"/>
          <w:lang w:val="ro-RO"/>
        </w:rPr>
        <w:softHyphen/>
      </w:r>
      <w:r w:rsidR="00625ED6" w:rsidRPr="00495258">
        <w:rPr>
          <w:color w:val="auto"/>
          <w:lang w:val="fr-FR"/>
        </w:rPr>
        <w:t>venind în niciun fel. Constatarea se impune de la sine</w:t>
      </w:r>
      <w:r w:rsidR="00200025">
        <w:rPr>
          <w:color w:val="auto"/>
          <w:lang w:val="fr-FR"/>
        </w:rPr>
        <w:t xml:space="preserve">, </w:t>
      </w:r>
      <w:r w:rsidR="00625ED6" w:rsidRPr="00495258">
        <w:rPr>
          <w:color w:val="auto"/>
          <w:lang w:val="fr-FR"/>
        </w:rPr>
        <w:t>raţiona</w:t>
      </w:r>
      <w:r w:rsidR="0000178E" w:rsidRPr="00D12C7D">
        <w:rPr>
          <w:rFonts w:ascii="Garamond" w:hAnsi="Garamond"/>
          <w:color w:val="auto"/>
          <w:lang w:val="ro-RO"/>
        </w:rPr>
        <w:softHyphen/>
      </w:r>
      <w:r w:rsidR="00625ED6" w:rsidRPr="00495258">
        <w:rPr>
          <w:color w:val="auto"/>
          <w:lang w:val="fr-FR"/>
        </w:rPr>
        <w:t xml:space="preserve">mentul este direct. Din punct de vedere filosofic este vorba mai mult de </w:t>
      </w:r>
      <w:r w:rsidR="00625ED6" w:rsidRPr="00495258">
        <w:rPr>
          <w:i/>
          <w:color w:val="auto"/>
          <w:lang w:val="fr-FR"/>
        </w:rPr>
        <w:t>condiţionare</w:t>
      </w:r>
      <w:r w:rsidR="00625ED6" w:rsidRPr="00495258">
        <w:rPr>
          <w:color w:val="auto"/>
          <w:lang w:val="fr-FR"/>
        </w:rPr>
        <w:t xml:space="preserve"> decât de </w:t>
      </w:r>
      <w:r w:rsidR="00625ED6" w:rsidRPr="00495258">
        <w:rPr>
          <w:i/>
          <w:color w:val="auto"/>
          <w:lang w:val="fr-FR"/>
        </w:rPr>
        <w:t>cauzalitate</w:t>
      </w:r>
      <w:r w:rsidR="00625ED6" w:rsidRPr="00495258">
        <w:rPr>
          <w:color w:val="auto"/>
          <w:lang w:val="fr-FR"/>
        </w:rPr>
        <w:t>, dar asta este o altă problemă.</w:t>
      </w:r>
    </w:p>
    <w:p w14:paraId="15703C06" w14:textId="2643B80C" w:rsidR="00CD0C2B" w:rsidRPr="00495258" w:rsidRDefault="00625ED6" w:rsidP="0047344A">
      <w:pPr>
        <w:spacing w:after="0"/>
        <w:ind w:right="1655" w:firstLine="284"/>
        <w:jc w:val="both"/>
        <w:rPr>
          <w:color w:val="auto"/>
          <w:lang w:val="fr-FR"/>
        </w:rPr>
      </w:pPr>
      <w:r w:rsidRPr="00495258">
        <w:rPr>
          <w:color w:val="auto"/>
          <w:lang w:val="fr-FR"/>
        </w:rPr>
        <w:t xml:space="preserve">La Freud nu </w:t>
      </w:r>
      <w:r w:rsidR="00AE4FD3" w:rsidRPr="00495258">
        <w:rPr>
          <w:color w:val="auto"/>
          <w:lang w:val="fr-FR"/>
        </w:rPr>
        <w:t>există astfel de raţionamente, e</w:t>
      </w:r>
      <w:r w:rsidR="00E96DD7">
        <w:rPr>
          <w:color w:val="auto"/>
          <w:lang w:val="fr-FR"/>
        </w:rPr>
        <w:t>l nu lasă</w:t>
      </w:r>
      <w:r w:rsidR="00200025">
        <w:rPr>
          <w:color w:val="auto"/>
          <w:lang w:val="fr-FR"/>
        </w:rPr>
        <w:t xml:space="preserve"> faptele să vorbească</w:t>
      </w:r>
      <w:r w:rsidRPr="00495258">
        <w:rPr>
          <w:color w:val="auto"/>
          <w:lang w:val="fr-FR"/>
        </w:rPr>
        <w:t>, intervenin</w:t>
      </w:r>
      <w:r w:rsidR="00AE4FD3" w:rsidRPr="00495258">
        <w:rPr>
          <w:color w:val="auto"/>
          <w:lang w:val="fr-FR"/>
        </w:rPr>
        <w:t>d</w:t>
      </w:r>
      <w:r w:rsidRPr="00495258">
        <w:rPr>
          <w:color w:val="auto"/>
          <w:lang w:val="fr-FR"/>
        </w:rPr>
        <w:t xml:space="preserve"> cu inter</w:t>
      </w:r>
      <w:r w:rsidR="00E96DD7" w:rsidRPr="00D12C7D">
        <w:rPr>
          <w:rFonts w:ascii="Garamond" w:hAnsi="Garamond"/>
          <w:color w:val="auto"/>
          <w:lang w:val="ro-RO"/>
        </w:rPr>
        <w:softHyphen/>
      </w:r>
      <w:r w:rsidRPr="00495258">
        <w:rPr>
          <w:color w:val="auto"/>
          <w:lang w:val="fr-FR"/>
        </w:rPr>
        <w:t>pretarea lui. Într-un astfel de caz, nu mai este vorba de un raţiona</w:t>
      </w:r>
      <w:r w:rsidR="00E96DD7" w:rsidRPr="00D12C7D">
        <w:rPr>
          <w:rFonts w:ascii="Garamond" w:hAnsi="Garamond"/>
          <w:color w:val="auto"/>
          <w:lang w:val="ro-RO"/>
        </w:rPr>
        <w:softHyphen/>
      </w:r>
      <w:r w:rsidRPr="00495258">
        <w:rPr>
          <w:color w:val="auto"/>
          <w:lang w:val="fr-FR"/>
        </w:rPr>
        <w:t>ment</w:t>
      </w:r>
      <w:r w:rsidR="00AE4FD3" w:rsidRPr="00495258">
        <w:rPr>
          <w:color w:val="auto"/>
          <w:lang w:val="fr-FR"/>
        </w:rPr>
        <w:t>,</w:t>
      </w:r>
      <w:r w:rsidRPr="00495258">
        <w:rPr>
          <w:color w:val="auto"/>
          <w:lang w:val="fr-FR"/>
        </w:rPr>
        <w:t xml:space="preserve"> ci de un fel de a vede</w:t>
      </w:r>
      <w:r w:rsidR="00AE4FD3" w:rsidRPr="00495258">
        <w:rPr>
          <w:color w:val="auto"/>
          <w:lang w:val="fr-FR"/>
        </w:rPr>
        <w:t>a lucrurile. Pentru mai buna</w:t>
      </w:r>
      <w:r w:rsidRPr="00495258">
        <w:rPr>
          <w:color w:val="auto"/>
          <w:lang w:val="fr-FR"/>
        </w:rPr>
        <w:t xml:space="preserve"> fixare a ideilor vom examina un exemplu din </w:t>
      </w:r>
      <w:r w:rsidRPr="00495258">
        <w:rPr>
          <w:i/>
          <w:color w:val="auto"/>
          <w:lang w:val="fr-FR"/>
        </w:rPr>
        <w:t>Psihop</w:t>
      </w:r>
      <w:r w:rsidR="00200025">
        <w:rPr>
          <w:i/>
          <w:color w:val="auto"/>
          <w:lang w:val="fr-FR"/>
        </w:rPr>
        <w:t>atologia vieţii c</w:t>
      </w:r>
      <w:r w:rsidRPr="00495258">
        <w:rPr>
          <w:i/>
          <w:color w:val="auto"/>
          <w:lang w:val="fr-FR"/>
        </w:rPr>
        <w:t>otidiene</w:t>
      </w:r>
      <w:r w:rsidRPr="00495258">
        <w:rPr>
          <w:color w:val="auto"/>
          <w:lang w:val="fr-FR"/>
        </w:rPr>
        <w:t>, a  lui Freud:</w:t>
      </w:r>
    </w:p>
    <w:p w14:paraId="0DBB6343" w14:textId="77777777" w:rsidR="00625ED6" w:rsidRPr="00495258" w:rsidRDefault="00625ED6" w:rsidP="0047344A">
      <w:pPr>
        <w:spacing w:after="0"/>
        <w:ind w:right="1655" w:firstLine="284"/>
        <w:jc w:val="both"/>
        <w:rPr>
          <w:color w:val="auto"/>
          <w:sz w:val="4"/>
          <w:szCs w:val="4"/>
          <w:lang w:val="fr-FR"/>
        </w:rPr>
      </w:pPr>
    </w:p>
    <w:p w14:paraId="68DBB3D7" w14:textId="7EFE59C3" w:rsidR="00625ED6" w:rsidRPr="00495258" w:rsidRDefault="00AE4FD3" w:rsidP="0047344A">
      <w:pPr>
        <w:spacing w:after="0"/>
        <w:ind w:right="1655" w:firstLine="284"/>
        <w:jc w:val="both"/>
        <w:rPr>
          <w:color w:val="auto"/>
          <w:lang w:val="fr-FR"/>
        </w:rPr>
      </w:pPr>
      <w:r w:rsidRPr="00495258">
        <w:rPr>
          <w:color w:val="auto"/>
          <w:lang w:val="fr-FR"/>
        </w:rPr>
        <w:t xml:space="preserve">« </w:t>
      </w:r>
      <w:r w:rsidR="00212737" w:rsidRPr="00495258">
        <w:rPr>
          <w:i/>
          <w:color w:val="auto"/>
          <w:lang w:val="fr-FR"/>
        </w:rPr>
        <w:t>Pot dovedi</w:t>
      </w:r>
      <w:r w:rsidR="005F4CE3" w:rsidRPr="00495258">
        <w:rPr>
          <w:i/>
          <w:color w:val="auto"/>
          <w:lang w:val="fr-FR"/>
        </w:rPr>
        <w:t>, cu</w:t>
      </w:r>
      <w:r w:rsidR="00212737" w:rsidRPr="00495258">
        <w:rPr>
          <w:i/>
          <w:color w:val="auto"/>
          <w:lang w:val="fr-FR"/>
        </w:rPr>
        <w:t xml:space="preserve"> o serie de exemple, această acţiu</w:t>
      </w:r>
      <w:r w:rsidR="00200025">
        <w:rPr>
          <w:i/>
          <w:color w:val="auto"/>
          <w:lang w:val="fr-FR"/>
        </w:rPr>
        <w:t>ne cu adevărat devas</w:t>
      </w:r>
      <w:r w:rsidR="00134677" w:rsidRPr="003D1657">
        <w:rPr>
          <w:color w:val="auto"/>
          <w:lang w:val="ro-RO"/>
        </w:rPr>
        <w:softHyphen/>
      </w:r>
      <w:r w:rsidR="00200025">
        <w:rPr>
          <w:i/>
          <w:color w:val="auto"/>
          <w:lang w:val="fr-FR"/>
        </w:rPr>
        <w:t>tatoare a ”</w:t>
      </w:r>
      <w:r w:rsidR="00E96DD7">
        <w:rPr>
          <w:i/>
          <w:color w:val="auto"/>
          <w:lang w:val="fr-FR"/>
        </w:rPr>
        <w:t>complexului familial”</w:t>
      </w:r>
      <w:r w:rsidR="00212737" w:rsidRPr="00495258">
        <w:rPr>
          <w:i/>
          <w:color w:val="auto"/>
          <w:lang w:val="fr-FR"/>
        </w:rPr>
        <w:t xml:space="preserve">. </w:t>
      </w:r>
      <w:r w:rsidR="000C6736" w:rsidRPr="00495258">
        <w:rPr>
          <w:i/>
          <w:color w:val="auto"/>
          <w:lang w:val="fr-FR"/>
        </w:rPr>
        <w:t>(…</w:t>
      </w:r>
      <w:r w:rsidR="005F4CE3" w:rsidRPr="00495258">
        <w:rPr>
          <w:i/>
          <w:color w:val="auto"/>
          <w:lang w:val="fr-FR"/>
        </w:rPr>
        <w:t>) Într</w:t>
      </w:r>
      <w:r w:rsidR="000C6736" w:rsidRPr="00495258">
        <w:rPr>
          <w:i/>
          <w:color w:val="auto"/>
          <w:lang w:val="fr-FR"/>
        </w:rPr>
        <w:t>-o zi, se prezintă la consultaţie</w:t>
      </w:r>
      <w:r w:rsidR="005F4CE3" w:rsidRPr="00495258">
        <w:rPr>
          <w:i/>
          <w:color w:val="auto"/>
          <w:lang w:val="fr-FR"/>
        </w:rPr>
        <w:t xml:space="preserve"> un tânăr, fratele </w:t>
      </w:r>
      <w:r w:rsidR="000C6736" w:rsidRPr="00495258">
        <w:rPr>
          <w:i/>
          <w:color w:val="auto"/>
          <w:lang w:val="fr-FR"/>
        </w:rPr>
        <w:t>mic al unor p</w:t>
      </w:r>
      <w:r w:rsidR="005F4CE3" w:rsidRPr="00495258">
        <w:rPr>
          <w:i/>
          <w:color w:val="auto"/>
          <w:lang w:val="fr-FR"/>
        </w:rPr>
        <w:t xml:space="preserve">acienţi de-ai mei, pe care </w:t>
      </w:r>
      <w:r w:rsidR="000C6736" w:rsidRPr="00495258">
        <w:rPr>
          <w:i/>
          <w:color w:val="auto"/>
          <w:lang w:val="fr-FR"/>
        </w:rPr>
        <w:t>îl văzusem de multe ori şi</w:t>
      </w:r>
      <w:r w:rsidR="005F4CE3" w:rsidRPr="00495258">
        <w:rPr>
          <w:i/>
          <w:color w:val="auto"/>
          <w:lang w:val="fr-FR"/>
        </w:rPr>
        <w:t xml:space="preserve"> căruia mă adresam pe numele mic. Când am vrut</w:t>
      </w:r>
      <w:r w:rsidR="000C6736" w:rsidRPr="00495258">
        <w:rPr>
          <w:i/>
          <w:color w:val="auto"/>
          <w:lang w:val="fr-FR"/>
        </w:rPr>
        <w:t xml:space="preserve"> să</w:t>
      </w:r>
      <w:r w:rsidR="00C729F1">
        <w:rPr>
          <w:i/>
          <w:color w:val="auto"/>
          <w:lang w:val="fr-FR"/>
        </w:rPr>
        <w:t>-</w:t>
      </w:r>
      <w:r w:rsidR="000C6736" w:rsidRPr="00495258">
        <w:rPr>
          <w:i/>
          <w:color w:val="auto"/>
          <w:lang w:val="fr-FR"/>
        </w:rPr>
        <w:t xml:space="preserve">i vorbesc de vizita sa, </w:t>
      </w:r>
      <w:r w:rsidR="005F4CE3" w:rsidRPr="00495258">
        <w:rPr>
          <w:i/>
          <w:color w:val="auto"/>
          <w:lang w:val="fr-FR"/>
        </w:rPr>
        <w:t xml:space="preserve">în ciuda artificiilor la care am recurs, </w:t>
      </w:r>
      <w:r w:rsidR="000C6736" w:rsidRPr="00495258">
        <w:rPr>
          <w:i/>
          <w:color w:val="auto"/>
          <w:lang w:val="fr-FR"/>
        </w:rPr>
        <w:t>am fost incapabil</w:t>
      </w:r>
      <w:r w:rsidR="005F4CE3" w:rsidRPr="00495258">
        <w:rPr>
          <w:i/>
          <w:color w:val="auto"/>
          <w:lang w:val="fr-FR"/>
        </w:rPr>
        <w:t xml:space="preserve"> să</w:t>
      </w:r>
      <w:r w:rsidR="00C729F1">
        <w:rPr>
          <w:i/>
          <w:color w:val="auto"/>
          <w:lang w:val="fr-FR"/>
        </w:rPr>
        <w:t>-</w:t>
      </w:r>
      <w:r w:rsidR="005F4CE3" w:rsidRPr="00495258">
        <w:rPr>
          <w:i/>
          <w:color w:val="auto"/>
          <w:lang w:val="fr-FR"/>
        </w:rPr>
        <w:t>mi amintesc pre</w:t>
      </w:r>
      <w:r w:rsidR="00C729F1" w:rsidRPr="003D1657">
        <w:rPr>
          <w:color w:val="auto"/>
          <w:lang w:val="ro-RO"/>
        </w:rPr>
        <w:softHyphen/>
      </w:r>
      <w:r w:rsidR="005F4CE3" w:rsidRPr="00495258">
        <w:rPr>
          <w:i/>
          <w:color w:val="auto"/>
          <w:lang w:val="fr-FR"/>
        </w:rPr>
        <w:t>numele lui</w:t>
      </w:r>
      <w:r w:rsidR="000C6736" w:rsidRPr="00495258">
        <w:rPr>
          <w:i/>
          <w:color w:val="auto"/>
          <w:lang w:val="fr-FR"/>
        </w:rPr>
        <w:t xml:space="preserve">, care, ştiam foarte bine, nu avea nimic extraorinar. </w:t>
      </w:r>
      <w:r w:rsidR="000C6736" w:rsidRPr="00495258">
        <w:rPr>
          <w:i/>
          <w:color w:val="auto"/>
        </w:rPr>
        <w:t xml:space="preserve">Am ieşit atunci în stradă şi am început să citesc firmele cu numele negustorilor. </w:t>
      </w:r>
      <w:r w:rsidR="000C6736" w:rsidRPr="00495258">
        <w:rPr>
          <w:i/>
          <w:color w:val="auto"/>
          <w:lang w:val="fr-FR"/>
        </w:rPr>
        <w:t>Îndată ce</w:t>
      </w:r>
      <w:r w:rsidR="005F4CE3" w:rsidRPr="00495258">
        <w:rPr>
          <w:i/>
          <w:color w:val="auto"/>
          <w:lang w:val="fr-FR"/>
        </w:rPr>
        <w:t xml:space="preserve"> ochii mi-au căzut pe</w:t>
      </w:r>
      <w:r w:rsidR="000C6736" w:rsidRPr="00495258">
        <w:rPr>
          <w:i/>
          <w:color w:val="auto"/>
          <w:lang w:val="fr-FR"/>
        </w:rPr>
        <w:t xml:space="preserve"> numele lui, l-am recunoscut fără ezitare. Analiza mi-a arătat că </w:t>
      </w:r>
      <w:r w:rsidR="00557812" w:rsidRPr="00495258">
        <w:rPr>
          <w:i/>
          <w:color w:val="auto"/>
          <w:lang w:val="fr-FR"/>
        </w:rPr>
        <w:t>stabilisem o comparaţie între numele tânărului vizitator şi propriul meu frate, comparaţie ce implica această întrebare reprimată: într-o împre</w:t>
      </w:r>
      <w:r w:rsidR="00C729F1" w:rsidRPr="003D1657">
        <w:rPr>
          <w:color w:val="auto"/>
          <w:lang w:val="ro-RO"/>
        </w:rPr>
        <w:softHyphen/>
      </w:r>
      <w:r w:rsidR="00557812" w:rsidRPr="00495258">
        <w:rPr>
          <w:i/>
          <w:color w:val="auto"/>
          <w:lang w:val="fr-FR"/>
        </w:rPr>
        <w:t xml:space="preserve">jurare analoagă, fratele meu s-ar fi comportat </w:t>
      </w:r>
      <w:r w:rsidR="005F4CE3" w:rsidRPr="00495258">
        <w:rPr>
          <w:i/>
          <w:color w:val="auto"/>
          <w:lang w:val="fr-FR"/>
        </w:rPr>
        <w:t>la</w:t>
      </w:r>
      <w:r w:rsidR="00557812" w:rsidRPr="00495258">
        <w:rPr>
          <w:i/>
          <w:color w:val="auto"/>
          <w:lang w:val="fr-FR"/>
        </w:rPr>
        <w:t xml:space="preserve"> fel sau mai bine? Asocierea exte</w:t>
      </w:r>
      <w:r w:rsidR="00E96DD7" w:rsidRPr="00D12C7D">
        <w:rPr>
          <w:rFonts w:ascii="Garamond" w:hAnsi="Garamond"/>
          <w:color w:val="auto"/>
          <w:lang w:val="ro-RO"/>
        </w:rPr>
        <w:softHyphen/>
      </w:r>
      <w:r w:rsidR="00557812" w:rsidRPr="00495258">
        <w:rPr>
          <w:i/>
          <w:color w:val="auto"/>
          <w:lang w:val="fr-FR"/>
        </w:rPr>
        <w:t>rioară între ideea ce se raporta la propria mea familie şi cea care se raporta la o familie străină era favorizată</w:t>
      </w:r>
      <w:r w:rsidR="005F4CE3" w:rsidRPr="00495258">
        <w:rPr>
          <w:i/>
          <w:color w:val="auto"/>
          <w:lang w:val="fr-FR"/>
        </w:rPr>
        <w:t xml:space="preserve"> de </w:t>
      </w:r>
      <w:r w:rsidR="00557812" w:rsidRPr="00495258">
        <w:rPr>
          <w:i/>
          <w:color w:val="auto"/>
          <w:lang w:val="fr-FR"/>
        </w:rPr>
        <w:t>împrejurare</w:t>
      </w:r>
      <w:r w:rsidR="005F4CE3" w:rsidRPr="00495258">
        <w:rPr>
          <w:i/>
          <w:color w:val="auto"/>
          <w:lang w:val="fr-FR"/>
        </w:rPr>
        <w:t>a,</w:t>
      </w:r>
      <w:r w:rsidR="00557812" w:rsidRPr="00495258">
        <w:rPr>
          <w:i/>
          <w:color w:val="auto"/>
          <w:lang w:val="fr-FR"/>
        </w:rPr>
        <w:t xml:space="preserve"> fortuită</w:t>
      </w:r>
      <w:r w:rsidR="005F4CE3" w:rsidRPr="00495258">
        <w:rPr>
          <w:i/>
          <w:color w:val="auto"/>
          <w:lang w:val="fr-FR"/>
        </w:rPr>
        <w:t>,</w:t>
      </w:r>
      <w:r w:rsidR="00557812" w:rsidRPr="00495258">
        <w:rPr>
          <w:i/>
          <w:color w:val="auto"/>
          <w:lang w:val="fr-FR"/>
        </w:rPr>
        <w:t xml:space="preserve"> că cele două mame aveau </w:t>
      </w:r>
      <w:r w:rsidR="00E96DD7">
        <w:rPr>
          <w:i/>
          <w:color w:val="auto"/>
          <w:lang w:val="fr-FR"/>
        </w:rPr>
        <w:t>acelaşi prenume : Amalia. M</w:t>
      </w:r>
      <w:r w:rsidR="00557812" w:rsidRPr="00495258">
        <w:rPr>
          <w:i/>
          <w:color w:val="auto"/>
          <w:lang w:val="fr-FR"/>
        </w:rPr>
        <w:t>ai tîrziu am înţeles numele de substituţie: Daniel şi Franz, care</w:t>
      </w:r>
      <w:r w:rsidR="005F4CE3" w:rsidRPr="00495258">
        <w:rPr>
          <w:i/>
          <w:color w:val="auto"/>
          <w:lang w:val="fr-FR"/>
        </w:rPr>
        <w:t xml:space="preserve"> s-au prezentat spiritului meu,</w:t>
      </w:r>
      <w:r w:rsidR="00557812" w:rsidRPr="00495258">
        <w:rPr>
          <w:i/>
          <w:color w:val="auto"/>
          <w:lang w:val="fr-FR"/>
        </w:rPr>
        <w:t xml:space="preserve"> fără să mă informeze asupra situaţiei. Aceste două nume, ca şi Amalia, sunt cele ale personajelor din </w:t>
      </w:r>
      <w:r w:rsidR="00557812" w:rsidRPr="00C729F1">
        <w:rPr>
          <w:b/>
          <w:bCs/>
          <w:i/>
          <w:color w:val="auto"/>
          <w:lang w:val="fr-FR"/>
        </w:rPr>
        <w:t>Hoţii</w:t>
      </w:r>
      <w:r w:rsidR="00557812" w:rsidRPr="00495258">
        <w:rPr>
          <w:i/>
          <w:color w:val="auto"/>
          <w:lang w:val="fr-FR"/>
        </w:rPr>
        <w:t xml:space="preserve"> lui</w:t>
      </w:r>
      <w:r w:rsidR="000C6736" w:rsidRPr="00495258">
        <w:rPr>
          <w:i/>
          <w:color w:val="auto"/>
          <w:lang w:val="fr-FR"/>
        </w:rPr>
        <w:t xml:space="preserve"> </w:t>
      </w:r>
      <w:r w:rsidR="00557812" w:rsidRPr="00495258">
        <w:rPr>
          <w:i/>
          <w:color w:val="auto"/>
          <w:lang w:val="fr-FR"/>
        </w:rPr>
        <w:t>Schiller, la care face aluzie una dintre plezanteriile</w:t>
      </w:r>
      <w:r w:rsidR="005F4CE3" w:rsidRPr="00495258">
        <w:rPr>
          <w:i/>
          <w:color w:val="auto"/>
          <w:lang w:val="fr-FR"/>
        </w:rPr>
        <w:t xml:space="preserve"> bulevardierului Daniel Spitzer</w:t>
      </w:r>
      <w:r w:rsidR="005F4CE3" w:rsidRPr="00495258">
        <w:rPr>
          <w:color w:val="auto"/>
          <w:lang w:val="fr-FR"/>
        </w:rPr>
        <w:t xml:space="preserve"> </w:t>
      </w:r>
      <w:r w:rsidRPr="00495258">
        <w:rPr>
          <w:color w:val="auto"/>
          <w:lang w:val="fr-FR"/>
        </w:rPr>
        <w:t>»</w:t>
      </w:r>
      <w:r w:rsidR="005F4CE3" w:rsidRPr="00495258">
        <w:rPr>
          <w:color w:val="auto"/>
          <w:lang w:val="fr-FR"/>
        </w:rPr>
        <w:t>.</w:t>
      </w:r>
      <w:r w:rsidR="00C729F1">
        <w:rPr>
          <w:color w:val="auto"/>
          <w:lang w:val="fr-FR"/>
        </w:rPr>
        <w:t xml:space="preserve"> </w:t>
      </w:r>
    </w:p>
    <w:p w14:paraId="4F8F2947" w14:textId="77777777" w:rsidR="005F4CE3" w:rsidRPr="00495258" w:rsidRDefault="005F4CE3" w:rsidP="0047344A">
      <w:pPr>
        <w:spacing w:after="0"/>
        <w:ind w:right="1655" w:firstLine="284"/>
        <w:jc w:val="both"/>
        <w:rPr>
          <w:color w:val="auto"/>
          <w:sz w:val="4"/>
          <w:szCs w:val="4"/>
          <w:lang w:val="fr-FR"/>
        </w:rPr>
      </w:pPr>
    </w:p>
    <w:p w14:paraId="422F7165" w14:textId="77777777" w:rsidR="005F4CE3" w:rsidRPr="00495258" w:rsidRDefault="005F4CE3" w:rsidP="0047344A">
      <w:pPr>
        <w:spacing w:after="0"/>
        <w:ind w:right="1655" w:firstLine="284"/>
        <w:jc w:val="both"/>
        <w:rPr>
          <w:color w:val="auto"/>
          <w:lang w:val="fr-FR"/>
        </w:rPr>
      </w:pPr>
      <w:r w:rsidRPr="00495258">
        <w:rPr>
          <w:color w:val="auto"/>
          <w:lang w:val="fr-FR"/>
        </w:rPr>
        <w:t>În zadar am căutat, în acest pasaj, demonstraţia acţiunii</w:t>
      </w:r>
      <w:r w:rsidR="00063F83" w:rsidRPr="00495258">
        <w:rPr>
          <w:color w:val="auto"/>
          <w:lang w:val="fr-FR"/>
        </w:rPr>
        <w:t xml:space="preserve"> </w:t>
      </w:r>
      <w:r w:rsidRPr="00495258">
        <w:rPr>
          <w:color w:val="auto"/>
          <w:lang w:val="fr-FR"/>
        </w:rPr>
        <w:t>devas</w:t>
      </w:r>
      <w:r w:rsidR="00E96DD7" w:rsidRPr="00D12C7D">
        <w:rPr>
          <w:rFonts w:ascii="Garamond" w:hAnsi="Garamond"/>
          <w:color w:val="auto"/>
          <w:lang w:val="ro-RO"/>
        </w:rPr>
        <w:softHyphen/>
      </w:r>
      <w:r w:rsidRPr="00495258">
        <w:rPr>
          <w:color w:val="auto"/>
          <w:lang w:val="fr-FR"/>
        </w:rPr>
        <w:t>tatoare a</w:t>
      </w:r>
      <w:r w:rsidR="00200025">
        <w:rPr>
          <w:color w:val="auto"/>
          <w:lang w:val="fr-FR"/>
        </w:rPr>
        <w:t xml:space="preserve"> </w:t>
      </w:r>
      <w:r w:rsidR="00200025" w:rsidRPr="00200025">
        <w:rPr>
          <w:i/>
          <w:color w:val="auto"/>
          <w:lang w:val="fr-FR"/>
        </w:rPr>
        <w:t>complexului familial</w:t>
      </w:r>
      <w:r w:rsidR="00063F83" w:rsidRPr="00495258">
        <w:rPr>
          <w:color w:val="auto"/>
          <w:lang w:val="fr-FR"/>
        </w:rPr>
        <w:t>. Nu am găsit nimic! Iată de ce, nu trebuie să ne mire că traducătoru</w:t>
      </w:r>
      <w:r w:rsidR="00E96DD7">
        <w:rPr>
          <w:color w:val="auto"/>
          <w:lang w:val="fr-FR"/>
        </w:rPr>
        <w:t>l său Jankelevitch a putut scri</w:t>
      </w:r>
      <w:r w:rsidR="00063F83" w:rsidRPr="00495258">
        <w:rPr>
          <w:color w:val="auto"/>
          <w:lang w:val="fr-FR"/>
        </w:rPr>
        <w:t>e:</w:t>
      </w:r>
    </w:p>
    <w:p w14:paraId="311DF90C" w14:textId="77777777" w:rsidR="00063F83" w:rsidRPr="00495258" w:rsidRDefault="00063F83" w:rsidP="0047344A">
      <w:pPr>
        <w:spacing w:after="0"/>
        <w:ind w:right="1655" w:firstLine="284"/>
        <w:jc w:val="both"/>
        <w:rPr>
          <w:color w:val="auto"/>
          <w:sz w:val="4"/>
          <w:szCs w:val="4"/>
          <w:lang w:val="fr-FR"/>
        </w:rPr>
      </w:pPr>
    </w:p>
    <w:p w14:paraId="65E81487" w14:textId="77777777" w:rsidR="00063F83" w:rsidRPr="00495258" w:rsidRDefault="00063F83" w:rsidP="0047344A">
      <w:pPr>
        <w:spacing w:after="0"/>
        <w:ind w:right="1655" w:firstLine="284"/>
        <w:jc w:val="both"/>
        <w:rPr>
          <w:color w:val="auto"/>
          <w:lang w:val="fr-FR"/>
        </w:rPr>
      </w:pPr>
      <w:r w:rsidRPr="00495258">
        <w:rPr>
          <w:color w:val="auto"/>
          <w:lang w:val="fr-FR"/>
        </w:rPr>
        <w:t xml:space="preserve">« </w:t>
      </w:r>
      <w:r w:rsidRPr="00C729F1">
        <w:rPr>
          <w:i/>
          <w:iCs/>
          <w:color w:val="auto"/>
          <w:lang w:val="fr-FR"/>
        </w:rPr>
        <w:t>Explicaţiile lui despre cutare vis, cutare simptom pot să pară complicate, încurcate, putem găsi că, în anumite cazuri, vrea să dovedească ceea ce în altele friza absurdul</w:t>
      </w:r>
      <w:r w:rsidRPr="00495258">
        <w:rPr>
          <w:color w:val="auto"/>
          <w:lang w:val="fr-FR"/>
        </w:rPr>
        <w:t xml:space="preserve"> ».</w:t>
      </w:r>
    </w:p>
    <w:p w14:paraId="136870B6" w14:textId="77777777" w:rsidR="00063F83" w:rsidRPr="00495258" w:rsidRDefault="00063F83" w:rsidP="0047344A">
      <w:pPr>
        <w:spacing w:after="0"/>
        <w:ind w:right="1655" w:firstLine="284"/>
        <w:jc w:val="both"/>
        <w:rPr>
          <w:color w:val="auto"/>
          <w:sz w:val="4"/>
          <w:szCs w:val="4"/>
          <w:lang w:val="fr-FR"/>
        </w:rPr>
      </w:pPr>
    </w:p>
    <w:p w14:paraId="28B8BEA6" w14:textId="77777777" w:rsidR="00063F83" w:rsidRPr="00495258" w:rsidRDefault="00063F83" w:rsidP="0047344A">
      <w:pPr>
        <w:spacing w:after="0"/>
        <w:ind w:right="1655" w:firstLine="284"/>
        <w:jc w:val="both"/>
        <w:rPr>
          <w:color w:val="auto"/>
          <w:lang w:val="fr-FR"/>
        </w:rPr>
      </w:pPr>
      <w:r w:rsidRPr="00495258">
        <w:rPr>
          <w:color w:val="auto"/>
          <w:lang w:val="fr-FR"/>
        </w:rPr>
        <w:t>Cum de am putut accepta aceste</w:t>
      </w:r>
      <w:r w:rsidR="00847123" w:rsidRPr="00495258">
        <w:rPr>
          <w:color w:val="auto"/>
          <w:lang w:val="fr-FR"/>
        </w:rPr>
        <w:t xml:space="preserve"> moduri de gândire lipsite de orice logică? Foarte excepţional se întâmplă ca Freud să ne ofere elemente interesante.</w:t>
      </w:r>
    </w:p>
    <w:p w14:paraId="5276B98D" w14:textId="77777777" w:rsidR="00847123" w:rsidRPr="00495258" w:rsidRDefault="00847123" w:rsidP="0047344A">
      <w:pPr>
        <w:spacing w:after="0"/>
        <w:ind w:right="1655" w:firstLine="284"/>
        <w:jc w:val="both"/>
        <w:rPr>
          <w:color w:val="auto"/>
          <w:lang w:val="fr-FR"/>
        </w:rPr>
      </w:pPr>
      <w:r w:rsidRPr="00495258">
        <w:rPr>
          <w:color w:val="auto"/>
          <w:lang w:val="fr-FR"/>
        </w:rPr>
        <w:t>Pentru a examina cu folos o chestiune atât de vastă ca intelectul omenesc, adică subiectul principal al psihanalizei, Freud ar fi trebuit să fie capabi</w:t>
      </w:r>
      <w:r w:rsidR="00E96DD7">
        <w:rPr>
          <w:color w:val="auto"/>
          <w:lang w:val="fr-FR"/>
        </w:rPr>
        <w:t>l de a stabili n</w:t>
      </w:r>
      <w:r w:rsidRPr="00495258">
        <w:rPr>
          <w:color w:val="auto"/>
          <w:lang w:val="fr-FR"/>
        </w:rPr>
        <w:t>oţiune</w:t>
      </w:r>
      <w:r w:rsidR="00E96DD7">
        <w:rPr>
          <w:color w:val="auto"/>
          <w:lang w:val="fr-FR"/>
        </w:rPr>
        <w:t>a</w:t>
      </w:r>
      <w:r w:rsidR="00200025">
        <w:rPr>
          <w:color w:val="auto"/>
          <w:lang w:val="fr-FR"/>
        </w:rPr>
        <w:t xml:space="preserve"> de i</w:t>
      </w:r>
      <w:r w:rsidRPr="00495258">
        <w:rPr>
          <w:color w:val="auto"/>
          <w:lang w:val="fr-FR"/>
        </w:rPr>
        <w:t>dentitate. El nu a încercat niciodată vreuna şi n-a avut nici cea mai mică idee în sensul acesta.</w:t>
      </w:r>
    </w:p>
    <w:p w14:paraId="2FB9287F" w14:textId="77777777" w:rsidR="00847123" w:rsidRPr="00495258" w:rsidRDefault="00847123" w:rsidP="0047344A">
      <w:pPr>
        <w:spacing w:after="0"/>
        <w:ind w:right="1655" w:firstLine="284"/>
        <w:jc w:val="both"/>
        <w:rPr>
          <w:color w:val="auto"/>
          <w:lang w:val="fr-FR"/>
        </w:rPr>
      </w:pPr>
    </w:p>
    <w:p w14:paraId="6D53548B" w14:textId="2757BA94" w:rsidR="00847123" w:rsidRPr="00C729F1" w:rsidRDefault="00A31ED8" w:rsidP="0047344A">
      <w:pPr>
        <w:spacing w:after="0"/>
        <w:ind w:right="1655"/>
        <w:jc w:val="center"/>
        <w:rPr>
          <w:b/>
          <w:i/>
          <w:iCs/>
          <w:color w:val="auto"/>
          <w:sz w:val="28"/>
          <w:szCs w:val="28"/>
          <w:lang w:val="fr-FR"/>
        </w:rPr>
      </w:pPr>
      <w:r w:rsidRPr="00C729F1">
        <w:rPr>
          <w:bCs/>
          <w:color w:val="auto"/>
          <w:sz w:val="28"/>
          <w:szCs w:val="28"/>
          <w:lang w:val="fr-FR"/>
        </w:rPr>
        <w:t>III. 26.</w:t>
      </w:r>
      <w:r>
        <w:rPr>
          <w:b/>
          <w:color w:val="auto"/>
          <w:sz w:val="28"/>
          <w:szCs w:val="28"/>
          <w:lang w:val="fr-FR"/>
        </w:rPr>
        <w:t xml:space="preserve"> </w:t>
      </w:r>
      <w:r w:rsidR="00847123" w:rsidRPr="00C729F1">
        <w:rPr>
          <w:b/>
          <w:i/>
          <w:iCs/>
          <w:color w:val="auto"/>
          <w:sz w:val="28"/>
          <w:szCs w:val="28"/>
          <w:lang w:val="fr-FR"/>
        </w:rPr>
        <w:t>Freud şi primitivul</w:t>
      </w:r>
      <w:r w:rsidR="00C729F1">
        <w:rPr>
          <w:b/>
          <w:i/>
          <w:iCs/>
          <w:color w:val="auto"/>
          <w:sz w:val="28"/>
          <w:szCs w:val="28"/>
          <w:lang w:val="fr-FR"/>
        </w:rPr>
        <w:t xml:space="preserve"> </w:t>
      </w:r>
    </w:p>
    <w:p w14:paraId="30DF527B" w14:textId="77777777" w:rsidR="00FD54C0" w:rsidRPr="00495258" w:rsidRDefault="00FD54C0" w:rsidP="0047344A">
      <w:pPr>
        <w:spacing w:after="0"/>
        <w:ind w:right="1655"/>
        <w:jc w:val="center"/>
        <w:rPr>
          <w:b/>
          <w:color w:val="auto"/>
          <w:sz w:val="10"/>
          <w:szCs w:val="10"/>
          <w:lang w:val="fr-FR"/>
        </w:rPr>
      </w:pPr>
    </w:p>
    <w:p w14:paraId="026C0770" w14:textId="17D42CD5" w:rsidR="00847123" w:rsidRPr="00495258" w:rsidRDefault="00FD54C0" w:rsidP="0047344A">
      <w:pPr>
        <w:spacing w:after="0"/>
        <w:ind w:right="1655" w:firstLine="284"/>
        <w:jc w:val="both"/>
        <w:rPr>
          <w:color w:val="auto"/>
          <w:lang w:val="fr-FR"/>
        </w:rPr>
      </w:pPr>
      <w:r w:rsidRPr="00495258">
        <w:rPr>
          <w:color w:val="auto"/>
          <w:lang w:val="fr-FR"/>
        </w:rPr>
        <w:t>Nu fără dreptate s-a spus că primitivul este un pueril în a cărui activitate spirituală elementele senzoriale ocupă un loc i</w:t>
      </w:r>
      <w:r w:rsidR="00BD72B6">
        <w:rPr>
          <w:color w:val="auto"/>
          <w:lang w:val="fr-FR"/>
        </w:rPr>
        <w:t xml:space="preserve">mportant. El vorbeşte mult, se repetă, caracteristică vizibilă </w:t>
      </w:r>
      <w:r w:rsidR="0006436C">
        <w:rPr>
          <w:color w:val="auto"/>
          <w:lang w:val="fr-FR"/>
        </w:rPr>
        <w:t>în cântecele Negrilor. I</w:t>
      </w:r>
      <w:r w:rsidRPr="00495258">
        <w:rPr>
          <w:color w:val="auto"/>
          <w:lang w:val="fr-FR"/>
        </w:rPr>
        <w:t>ndiferent, fără griji apa</w:t>
      </w:r>
      <w:r w:rsidR="00C729F1" w:rsidRPr="003D1657">
        <w:rPr>
          <w:color w:val="auto"/>
          <w:lang w:val="ro-RO"/>
        </w:rPr>
        <w:softHyphen/>
      </w:r>
      <w:r w:rsidRPr="00495258">
        <w:rPr>
          <w:color w:val="auto"/>
          <w:lang w:val="fr-FR"/>
        </w:rPr>
        <w:t>r</w:t>
      </w:r>
      <w:r w:rsidR="0006436C">
        <w:rPr>
          <w:color w:val="auto"/>
          <w:lang w:val="fr-FR"/>
        </w:rPr>
        <w:t>ente, Negrul contează pe simţuri</w:t>
      </w:r>
      <w:r w:rsidRPr="00495258">
        <w:rPr>
          <w:color w:val="auto"/>
          <w:lang w:val="fr-FR"/>
        </w:rPr>
        <w:t xml:space="preserve"> pentru a</w:t>
      </w:r>
      <w:r w:rsidR="00E60FB2" w:rsidRPr="00495258">
        <w:rPr>
          <w:color w:val="auto"/>
          <w:lang w:val="fr-FR"/>
        </w:rPr>
        <w:t xml:space="preserve"> descoperi originea fenomenelor, pe care le interpreteaz</w:t>
      </w:r>
      <w:r w:rsidR="0006436C">
        <w:rPr>
          <w:color w:val="auto"/>
          <w:lang w:val="fr-FR"/>
        </w:rPr>
        <w:t>ă graţie</w:t>
      </w:r>
      <w:r w:rsidR="00E60FB2" w:rsidRPr="00495258">
        <w:rPr>
          <w:color w:val="auto"/>
          <w:lang w:val="fr-FR"/>
        </w:rPr>
        <w:t xml:space="preserve"> spiritelor sau vrăjitoriei, du</w:t>
      </w:r>
      <w:r w:rsidR="0006436C">
        <w:rPr>
          <w:color w:val="auto"/>
          <w:lang w:val="fr-FR"/>
        </w:rPr>
        <w:t>pă cum Freud interpretează</w:t>
      </w:r>
      <w:r w:rsidR="00E60FB2" w:rsidRPr="00495258">
        <w:rPr>
          <w:color w:val="auto"/>
          <w:lang w:val="fr-FR"/>
        </w:rPr>
        <w:t xml:space="preserve"> viaţa omului graţie presupusului instinct sexual. Resimţind o vie atracţie pentru totem</w:t>
      </w:r>
      <w:r w:rsidR="0006436C">
        <w:rPr>
          <w:color w:val="auto"/>
          <w:lang w:val="fr-FR"/>
        </w:rPr>
        <w:t xml:space="preserve"> şi tabu, Freud a consacrat </w:t>
      </w:r>
      <w:r w:rsidR="00E60FB2" w:rsidRPr="00495258">
        <w:rPr>
          <w:color w:val="auto"/>
          <w:lang w:val="fr-FR"/>
        </w:rPr>
        <w:t>două sute de pagini acestei forme sociale simpliste şi rudimen</w:t>
      </w:r>
      <w:r w:rsidR="0006436C" w:rsidRPr="00D12C7D">
        <w:rPr>
          <w:rFonts w:ascii="Garamond" w:hAnsi="Garamond"/>
          <w:color w:val="auto"/>
          <w:lang w:val="ro-RO"/>
        </w:rPr>
        <w:softHyphen/>
      </w:r>
      <w:r w:rsidR="00E60FB2" w:rsidRPr="00495258">
        <w:rPr>
          <w:color w:val="auto"/>
          <w:lang w:val="fr-FR"/>
        </w:rPr>
        <w:t>tare, cu particu</w:t>
      </w:r>
      <w:r w:rsidR="0006436C">
        <w:rPr>
          <w:color w:val="auto"/>
          <w:lang w:val="fr-FR"/>
        </w:rPr>
        <w:t>larităţile văzu</w:t>
      </w:r>
      <w:r w:rsidR="00E60FB2" w:rsidRPr="00495258">
        <w:rPr>
          <w:color w:val="auto"/>
          <w:lang w:val="fr-FR"/>
        </w:rPr>
        <w:t>t</w:t>
      </w:r>
      <w:r w:rsidR="0006436C">
        <w:rPr>
          <w:color w:val="auto"/>
          <w:lang w:val="fr-FR"/>
        </w:rPr>
        <w:t>e</w:t>
      </w:r>
      <w:r w:rsidR="00E60FB2" w:rsidRPr="00495258">
        <w:rPr>
          <w:color w:val="auto"/>
          <w:lang w:val="fr-FR"/>
        </w:rPr>
        <w:t>, pe car</w:t>
      </w:r>
      <w:r w:rsidR="0006436C">
        <w:rPr>
          <w:color w:val="auto"/>
          <w:lang w:val="fr-FR"/>
        </w:rPr>
        <w:t>e le recunoaştem la primitiv,</w:t>
      </w:r>
      <w:r w:rsidR="00E60FB2" w:rsidRPr="00495258">
        <w:rPr>
          <w:color w:val="auto"/>
          <w:lang w:val="fr-FR"/>
        </w:rPr>
        <w:t xml:space="preserve"> căro</w:t>
      </w:r>
      <w:r w:rsidR="0006436C" w:rsidRPr="00D12C7D">
        <w:rPr>
          <w:rFonts w:ascii="Garamond" w:hAnsi="Garamond"/>
          <w:color w:val="auto"/>
          <w:lang w:val="ro-RO"/>
        </w:rPr>
        <w:softHyphen/>
      </w:r>
      <w:r w:rsidR="00E60FB2" w:rsidRPr="00495258">
        <w:rPr>
          <w:color w:val="auto"/>
          <w:lang w:val="fr-FR"/>
        </w:rPr>
        <w:t>ra le-a adăugat ambivalenţa. Aceasta de pe urmă constă în prezenţa, la unul şi acelaşi individ, a unor sentimente opuse. Că primitivul este capri</w:t>
      </w:r>
      <w:r w:rsidR="00BD72B6">
        <w:rPr>
          <w:color w:val="auto"/>
          <w:lang w:val="ro-RO"/>
        </w:rPr>
        <w:softHyphen/>
      </w:r>
      <w:r w:rsidR="00E60FB2" w:rsidRPr="00495258">
        <w:rPr>
          <w:color w:val="auto"/>
          <w:lang w:val="fr-FR"/>
        </w:rPr>
        <w:t xml:space="preserve">cios, inconstant, schimbător, aceasta </w:t>
      </w:r>
      <w:r w:rsidR="0006436C">
        <w:rPr>
          <w:color w:val="auto"/>
          <w:lang w:val="fr-FR"/>
        </w:rPr>
        <w:t>este o certitudine pen</w:t>
      </w:r>
      <w:r w:rsidR="00BD72B6">
        <w:rPr>
          <w:color w:val="auto"/>
          <w:lang w:val="ro-RO"/>
        </w:rPr>
        <w:softHyphen/>
      </w:r>
      <w:r w:rsidR="0006436C">
        <w:rPr>
          <w:color w:val="auto"/>
          <w:lang w:val="fr-FR"/>
        </w:rPr>
        <w:t>tru cei</w:t>
      </w:r>
      <w:r w:rsidR="00E60FB2" w:rsidRPr="00495258">
        <w:rPr>
          <w:color w:val="auto"/>
          <w:lang w:val="fr-FR"/>
        </w:rPr>
        <w:t xml:space="preserve"> ale căror simţuri sunt permanent</w:t>
      </w:r>
      <w:r w:rsidR="00195E83" w:rsidRPr="00495258">
        <w:rPr>
          <w:color w:val="auto"/>
          <w:lang w:val="fr-FR"/>
        </w:rPr>
        <w:t xml:space="preserve"> în acţiune; dimpo</w:t>
      </w:r>
      <w:r w:rsidR="0017627D" w:rsidRPr="00D12C7D">
        <w:rPr>
          <w:rFonts w:ascii="Garamond" w:hAnsi="Garamond"/>
          <w:color w:val="auto"/>
          <w:lang w:val="ro-RO"/>
        </w:rPr>
        <w:softHyphen/>
      </w:r>
      <w:r w:rsidR="0017627D">
        <w:rPr>
          <w:color w:val="auto"/>
          <w:lang w:val="fr-FR"/>
        </w:rPr>
        <w:t>trivă,</w:t>
      </w:r>
      <w:r w:rsidR="00195E83" w:rsidRPr="00495258">
        <w:rPr>
          <w:color w:val="auto"/>
          <w:lang w:val="fr-FR"/>
        </w:rPr>
        <w:t xml:space="preserve"> nu putem spune că i</w:t>
      </w:r>
      <w:r w:rsidR="00BD72B6">
        <w:rPr>
          <w:color w:val="auto"/>
          <w:lang w:val="fr-FR"/>
        </w:rPr>
        <w:t>deile lui sunt absolut contradictorii</w:t>
      </w:r>
      <w:r w:rsidR="0017627D">
        <w:rPr>
          <w:color w:val="auto"/>
          <w:lang w:val="fr-FR"/>
        </w:rPr>
        <w:t>. D</w:t>
      </w:r>
      <w:r w:rsidR="00195E83" w:rsidRPr="00495258">
        <w:rPr>
          <w:color w:val="auto"/>
          <w:lang w:val="fr-FR"/>
        </w:rPr>
        <w:t>in acest punct de vedere</w:t>
      </w:r>
      <w:r w:rsidR="0017627D">
        <w:rPr>
          <w:color w:val="auto"/>
          <w:lang w:val="fr-FR"/>
        </w:rPr>
        <w:t>,</w:t>
      </w:r>
      <w:r w:rsidR="00195E83" w:rsidRPr="00495258">
        <w:rPr>
          <w:color w:val="auto"/>
          <w:lang w:val="fr-FR"/>
        </w:rPr>
        <w:t xml:space="preserve"> nim</w:t>
      </w:r>
      <w:r w:rsidR="0017627D">
        <w:rPr>
          <w:color w:val="auto"/>
          <w:lang w:val="fr-FR"/>
        </w:rPr>
        <w:t>ic nu este mai puţin sigur. Tot</w:t>
      </w:r>
      <w:r w:rsidR="00195E83" w:rsidRPr="00495258">
        <w:rPr>
          <w:color w:val="auto"/>
          <w:lang w:val="fr-FR"/>
        </w:rPr>
        <w:t>uşi, deşi vene</w:t>
      </w:r>
      <w:r w:rsidR="0017627D" w:rsidRPr="00D12C7D">
        <w:rPr>
          <w:rFonts w:ascii="Garamond" w:hAnsi="Garamond"/>
          <w:color w:val="auto"/>
          <w:lang w:val="ro-RO"/>
        </w:rPr>
        <w:softHyphen/>
      </w:r>
      <w:r w:rsidR="00195E83" w:rsidRPr="00495258">
        <w:rPr>
          <w:color w:val="auto"/>
          <w:lang w:val="fr-FR"/>
        </w:rPr>
        <w:t>rează tote</w:t>
      </w:r>
      <w:r w:rsidR="00200025">
        <w:rPr>
          <w:color w:val="auto"/>
          <w:lang w:val="ro-RO"/>
        </w:rPr>
        <w:softHyphen/>
      </w:r>
      <w:r w:rsidR="00195E83" w:rsidRPr="00495258">
        <w:rPr>
          <w:color w:val="auto"/>
          <w:lang w:val="fr-FR"/>
        </w:rPr>
        <w:t xml:space="preserve">mul, el îl ucide şi </w:t>
      </w:r>
      <w:r w:rsidR="00C729F1">
        <w:rPr>
          <w:color w:val="auto"/>
          <w:lang w:val="fr-FR"/>
        </w:rPr>
        <w:t xml:space="preserve">îl </w:t>
      </w:r>
      <w:r w:rsidR="00195E83" w:rsidRPr="00495258">
        <w:rPr>
          <w:color w:val="auto"/>
          <w:lang w:val="fr-FR"/>
        </w:rPr>
        <w:t>mănâncă, în cadrul unor ceremonii religi</w:t>
      </w:r>
      <w:r w:rsidR="00200025">
        <w:rPr>
          <w:color w:val="auto"/>
          <w:lang w:val="ro-RO"/>
        </w:rPr>
        <w:softHyphen/>
      </w:r>
      <w:r w:rsidR="00195E83" w:rsidRPr="00495258">
        <w:rPr>
          <w:color w:val="auto"/>
          <w:lang w:val="fr-FR"/>
        </w:rPr>
        <w:t>oase. Se crede că ar fi obsedat de dorinţe incestuoa</w:t>
      </w:r>
      <w:r w:rsidR="0017627D">
        <w:rPr>
          <w:color w:val="auto"/>
          <w:lang w:val="fr-FR"/>
        </w:rPr>
        <w:t>se pentru mama, surorile sale,</w:t>
      </w:r>
      <w:r w:rsidR="00195E83" w:rsidRPr="00495258">
        <w:rPr>
          <w:color w:val="auto"/>
          <w:lang w:val="fr-FR"/>
        </w:rPr>
        <w:t xml:space="preserve"> pentru toate femeile din </w:t>
      </w:r>
      <w:r w:rsidR="00C729F1">
        <w:rPr>
          <w:color w:val="auto"/>
          <w:lang w:val="fr-FR"/>
        </w:rPr>
        <w:t>t</w:t>
      </w:r>
      <w:r w:rsidR="00195E83" w:rsidRPr="00495258">
        <w:rPr>
          <w:color w:val="auto"/>
          <w:lang w:val="fr-FR"/>
        </w:rPr>
        <w:t>otem, dar social</w:t>
      </w:r>
      <w:r w:rsidR="00200025">
        <w:rPr>
          <w:color w:val="auto"/>
          <w:lang w:val="ro-RO"/>
        </w:rPr>
        <w:softHyphen/>
      </w:r>
      <w:r w:rsidR="0017627D" w:rsidRPr="00D12C7D">
        <w:rPr>
          <w:rFonts w:ascii="Garamond" w:hAnsi="Garamond"/>
          <w:color w:val="auto"/>
          <w:lang w:val="ro-RO"/>
        </w:rPr>
        <w:softHyphen/>
      </w:r>
      <w:r w:rsidR="00195E83" w:rsidRPr="00495258">
        <w:rPr>
          <w:color w:val="auto"/>
          <w:lang w:val="fr-FR"/>
        </w:rPr>
        <w:t>mente, prin ambivalenţă, s-a stabilit interdicţia incestului.</w:t>
      </w:r>
      <w:r w:rsidR="00C729F1">
        <w:rPr>
          <w:color w:val="auto"/>
          <w:lang w:val="fr-FR"/>
        </w:rPr>
        <w:t xml:space="preserve"> </w:t>
      </w:r>
    </w:p>
    <w:p w14:paraId="0566037F" w14:textId="77777777" w:rsidR="00195E83" w:rsidRPr="00495258" w:rsidRDefault="00195E83" w:rsidP="0047344A">
      <w:pPr>
        <w:spacing w:after="0"/>
        <w:ind w:right="1655" w:firstLine="284"/>
        <w:jc w:val="both"/>
        <w:rPr>
          <w:color w:val="auto"/>
          <w:sz w:val="4"/>
          <w:szCs w:val="4"/>
          <w:lang w:val="fr-FR"/>
        </w:rPr>
      </w:pPr>
    </w:p>
    <w:p w14:paraId="35A0CE45" w14:textId="223D372C" w:rsidR="00195E83" w:rsidRPr="00495258" w:rsidRDefault="00212FA4" w:rsidP="0047344A">
      <w:pPr>
        <w:spacing w:after="0"/>
        <w:ind w:right="1655" w:firstLine="284"/>
        <w:jc w:val="both"/>
        <w:rPr>
          <w:color w:val="auto"/>
          <w:lang w:val="fr-FR"/>
        </w:rPr>
      </w:pPr>
      <w:r>
        <w:rPr>
          <w:color w:val="auto"/>
          <w:lang w:val="fr-FR"/>
        </w:rPr>
        <w:t>D</w:t>
      </w:r>
      <w:r w:rsidR="00195E83" w:rsidRPr="00495258">
        <w:rPr>
          <w:color w:val="auto"/>
          <w:lang w:val="fr-FR"/>
        </w:rPr>
        <w:t>ificultatea de a schimba carac</w:t>
      </w:r>
      <w:r w:rsidR="0017627D" w:rsidRPr="00D12C7D">
        <w:rPr>
          <w:rFonts w:ascii="Garamond" w:hAnsi="Garamond"/>
          <w:color w:val="auto"/>
          <w:lang w:val="ro-RO"/>
        </w:rPr>
        <w:softHyphen/>
      </w:r>
      <w:r w:rsidR="00195E83" w:rsidRPr="00495258">
        <w:rPr>
          <w:color w:val="auto"/>
          <w:lang w:val="fr-FR"/>
        </w:rPr>
        <w:t>terul un</w:t>
      </w:r>
      <w:r w:rsidR="00937499" w:rsidRPr="00495258">
        <w:rPr>
          <w:color w:val="auto"/>
          <w:lang w:val="fr-FR"/>
        </w:rPr>
        <w:t>ui copil</w:t>
      </w:r>
      <w:r>
        <w:rPr>
          <w:color w:val="auto"/>
          <w:lang w:val="fr-FR"/>
        </w:rPr>
        <w:t xml:space="preserve"> se constată cu ușurință</w:t>
      </w:r>
      <w:r w:rsidR="00937499" w:rsidRPr="00495258">
        <w:rPr>
          <w:color w:val="auto"/>
          <w:lang w:val="fr-FR"/>
        </w:rPr>
        <w:t>. Pedepsele şi recompensele nu au decât o influ</w:t>
      </w:r>
      <w:r>
        <w:rPr>
          <w:color w:val="auto"/>
          <w:lang w:val="ro-RO"/>
        </w:rPr>
        <w:softHyphen/>
      </w:r>
      <w:r w:rsidR="00937499" w:rsidRPr="00495258">
        <w:rPr>
          <w:color w:val="auto"/>
          <w:lang w:val="fr-FR"/>
        </w:rPr>
        <w:t>enţă relativă asupra copiilor. Deveniţi adulţi, adolescenţii păstrează principalele lor caracteristici senti</w:t>
      </w:r>
      <w:r w:rsidR="00C729F1" w:rsidRPr="003D1657">
        <w:rPr>
          <w:color w:val="auto"/>
          <w:lang w:val="ro-RO"/>
        </w:rPr>
        <w:softHyphen/>
      </w:r>
      <w:r w:rsidR="00937499" w:rsidRPr="00495258">
        <w:rPr>
          <w:color w:val="auto"/>
          <w:lang w:val="fr-FR"/>
        </w:rPr>
        <w:t>mentale şi spirituale. Bărbaţii îşi păstrează gu</w:t>
      </w:r>
      <w:r w:rsidR="0017627D">
        <w:rPr>
          <w:color w:val="auto"/>
          <w:lang w:val="fr-FR"/>
        </w:rPr>
        <w:t>sturile, obişnuinţele şi ideile. C</w:t>
      </w:r>
      <w:r w:rsidR="00937499" w:rsidRPr="00495258">
        <w:rPr>
          <w:color w:val="auto"/>
          <w:lang w:val="fr-FR"/>
        </w:rPr>
        <w:t>onversiunile politice şi religioase fiind rare, foarte greu put</w:t>
      </w:r>
      <w:r w:rsidR="0017627D">
        <w:rPr>
          <w:color w:val="auto"/>
          <w:lang w:val="fr-FR"/>
        </w:rPr>
        <w:t>em convinge pe cineva, inclusiv</w:t>
      </w:r>
      <w:r w:rsidR="00937499" w:rsidRPr="00495258">
        <w:rPr>
          <w:color w:val="auto"/>
          <w:lang w:val="fr-FR"/>
        </w:rPr>
        <w:t xml:space="preserve"> cu cele mai exce</w:t>
      </w:r>
      <w:r>
        <w:rPr>
          <w:color w:val="auto"/>
          <w:lang w:val="ro-RO"/>
        </w:rPr>
        <w:softHyphen/>
      </w:r>
      <w:r w:rsidR="00937499" w:rsidRPr="00495258">
        <w:rPr>
          <w:color w:val="auto"/>
          <w:lang w:val="fr-FR"/>
        </w:rPr>
        <w:t>lente argument</w:t>
      </w:r>
      <w:r w:rsidR="0017627D">
        <w:rPr>
          <w:color w:val="auto"/>
          <w:lang w:val="fr-FR"/>
        </w:rPr>
        <w:t>e. Savanţii rămân</w:t>
      </w:r>
      <w:r w:rsidR="00937499" w:rsidRPr="00495258">
        <w:rPr>
          <w:color w:val="auto"/>
          <w:lang w:val="fr-FR"/>
        </w:rPr>
        <w:t xml:space="preserve"> ataşa</w:t>
      </w:r>
      <w:r w:rsidR="0017627D">
        <w:rPr>
          <w:color w:val="auto"/>
          <w:lang w:val="fr-FR"/>
        </w:rPr>
        <w:t>ţi ideilor, teoriilor,</w:t>
      </w:r>
      <w:r w:rsidR="00937499" w:rsidRPr="00495258">
        <w:rPr>
          <w:color w:val="auto"/>
          <w:lang w:val="fr-FR"/>
        </w:rPr>
        <w:t xml:space="preserve"> iluziilor,</w:t>
      </w:r>
      <w:r w:rsidR="0017627D">
        <w:rPr>
          <w:color w:val="auto"/>
          <w:lang w:val="fr-FR"/>
        </w:rPr>
        <w:t xml:space="preserve"> laşităţilor şi mai ales eror</w:t>
      </w:r>
      <w:r w:rsidR="00937499" w:rsidRPr="00495258">
        <w:rPr>
          <w:color w:val="auto"/>
          <w:lang w:val="fr-FR"/>
        </w:rPr>
        <w:t>ilor lor, la care nu renunţă nici măcar în faţa d</w:t>
      </w:r>
      <w:r w:rsidR="0017627D">
        <w:rPr>
          <w:color w:val="auto"/>
          <w:lang w:val="fr-FR"/>
        </w:rPr>
        <w:t>ovezilor ştiinţifice evidente</w:t>
      </w:r>
      <w:r w:rsidR="00937499" w:rsidRPr="00495258">
        <w:rPr>
          <w:color w:val="auto"/>
          <w:lang w:val="fr-FR"/>
        </w:rPr>
        <w:t xml:space="preserve"> incontes</w:t>
      </w:r>
      <w:r w:rsidR="0017627D" w:rsidRPr="00D12C7D">
        <w:rPr>
          <w:rFonts w:ascii="Garamond" w:hAnsi="Garamond"/>
          <w:color w:val="auto"/>
          <w:lang w:val="ro-RO"/>
        </w:rPr>
        <w:softHyphen/>
      </w:r>
      <w:r w:rsidR="00937499" w:rsidRPr="00495258">
        <w:rPr>
          <w:color w:val="auto"/>
          <w:lang w:val="fr-FR"/>
        </w:rPr>
        <w:t>tabile.</w:t>
      </w:r>
      <w:r w:rsidR="0017627D">
        <w:rPr>
          <w:color w:val="auto"/>
          <w:lang w:val="fr-FR"/>
        </w:rPr>
        <w:t xml:space="preserve"> Descoperirile noastre endocrino</w:t>
      </w:r>
      <w:r w:rsidR="00937499" w:rsidRPr="00495258">
        <w:rPr>
          <w:color w:val="auto"/>
          <w:lang w:val="fr-FR"/>
        </w:rPr>
        <w:t>-glandulare</w:t>
      </w:r>
      <w:r>
        <w:rPr>
          <w:color w:val="auto"/>
          <w:lang w:val="fr-FR"/>
        </w:rPr>
        <w:t>, neadevă</w:t>
      </w:r>
      <w:r>
        <w:rPr>
          <w:color w:val="auto"/>
          <w:lang w:val="ro-RO"/>
        </w:rPr>
        <w:softHyphen/>
      </w:r>
      <w:r>
        <w:rPr>
          <w:color w:val="auto"/>
          <w:lang w:val="fr-FR"/>
        </w:rPr>
        <w:t>rurile evidente</w:t>
      </w:r>
      <w:r w:rsidR="00ED0270" w:rsidRPr="00495258">
        <w:rPr>
          <w:color w:val="auto"/>
          <w:lang w:val="fr-FR"/>
        </w:rPr>
        <w:t xml:space="preserve">, impuse cu forţa </w:t>
      </w:r>
      <w:r w:rsidR="0017627D">
        <w:rPr>
          <w:color w:val="auto"/>
          <w:lang w:val="fr-FR"/>
        </w:rPr>
        <w:t>poliției gândirii</w:t>
      </w:r>
      <w:r w:rsidR="00ED0270" w:rsidRPr="00495258">
        <w:rPr>
          <w:color w:val="auto"/>
          <w:lang w:val="fr-FR"/>
        </w:rPr>
        <w:t>, ne-au co</w:t>
      </w:r>
      <w:r>
        <w:rPr>
          <w:color w:val="auto"/>
          <w:lang w:val="fr-FR"/>
        </w:rPr>
        <w:t>nvins de puţina bună credinţă,</w:t>
      </w:r>
      <w:r w:rsidR="00ED0270" w:rsidRPr="00495258">
        <w:rPr>
          <w:color w:val="auto"/>
          <w:lang w:val="fr-FR"/>
        </w:rPr>
        <w:t xml:space="preserve"> lipsa coloanei vertebrale</w:t>
      </w:r>
      <w:r>
        <w:rPr>
          <w:color w:val="auto"/>
          <w:lang w:val="fr-FR"/>
        </w:rPr>
        <w:t xml:space="preserve"> și a simțului moral</w:t>
      </w:r>
      <w:r w:rsidR="00ED0270" w:rsidRPr="00495258">
        <w:rPr>
          <w:color w:val="auto"/>
          <w:lang w:val="fr-FR"/>
        </w:rPr>
        <w:t xml:space="preserve"> la cei mai mulţi savanţi şi i</w:t>
      </w:r>
      <w:r>
        <w:rPr>
          <w:color w:val="auto"/>
          <w:lang w:val="fr-FR"/>
        </w:rPr>
        <w:t>ntelectuali în general. Rari sunt oamenii de ştiinţă c</w:t>
      </w:r>
      <w:r w:rsidR="00ED0270" w:rsidRPr="00495258">
        <w:rPr>
          <w:color w:val="auto"/>
          <w:lang w:val="fr-FR"/>
        </w:rPr>
        <w:t>e acceptă descoperiri</w:t>
      </w:r>
      <w:r>
        <w:rPr>
          <w:color w:val="auto"/>
          <w:lang w:val="fr-FR"/>
        </w:rPr>
        <w:t>le contrare bucătăriei lor</w:t>
      </w:r>
      <w:r w:rsidR="00ED0270" w:rsidRPr="00495258">
        <w:rPr>
          <w:color w:val="auto"/>
          <w:lang w:val="fr-FR"/>
        </w:rPr>
        <w:t xml:space="preserve"> domestic</w:t>
      </w:r>
      <w:r>
        <w:rPr>
          <w:color w:val="auto"/>
          <w:lang w:val="fr-FR"/>
        </w:rPr>
        <w:t>e</w:t>
      </w:r>
      <w:r w:rsidR="00ED0270" w:rsidRPr="00495258">
        <w:rPr>
          <w:color w:val="auto"/>
          <w:lang w:val="fr-FR"/>
        </w:rPr>
        <w:t>, prejude</w:t>
      </w:r>
      <w:r w:rsidR="0017627D" w:rsidRPr="00D12C7D">
        <w:rPr>
          <w:rFonts w:ascii="Garamond" w:hAnsi="Garamond"/>
          <w:color w:val="auto"/>
          <w:lang w:val="ro-RO"/>
        </w:rPr>
        <w:softHyphen/>
      </w:r>
      <w:r>
        <w:rPr>
          <w:color w:val="auto"/>
          <w:lang w:val="fr-FR"/>
        </w:rPr>
        <w:t>căţiloe, intereselor</w:t>
      </w:r>
      <w:r w:rsidR="00ED0270" w:rsidRPr="00495258">
        <w:rPr>
          <w:color w:val="auto"/>
          <w:lang w:val="fr-FR"/>
        </w:rPr>
        <w:t>, buzunarul</w:t>
      </w:r>
      <w:r>
        <w:rPr>
          <w:color w:val="auto"/>
          <w:lang w:val="fr-FR"/>
        </w:rPr>
        <w:t>ui, burții, viciilor lor</w:t>
      </w:r>
      <w:r w:rsidR="00ED0270" w:rsidRPr="00495258">
        <w:rPr>
          <w:color w:val="auto"/>
          <w:lang w:val="fr-FR"/>
        </w:rPr>
        <w:t>. Gemenii vitelini confir</w:t>
      </w:r>
      <w:r w:rsidR="0017627D" w:rsidRPr="00D12C7D">
        <w:rPr>
          <w:rFonts w:ascii="Garamond" w:hAnsi="Garamond"/>
          <w:color w:val="auto"/>
          <w:lang w:val="ro-RO"/>
        </w:rPr>
        <w:softHyphen/>
      </w:r>
      <w:r w:rsidR="00ED0270" w:rsidRPr="00495258">
        <w:rPr>
          <w:color w:val="auto"/>
          <w:lang w:val="fr-FR"/>
        </w:rPr>
        <w:t xml:space="preserve">mă ataşamentul la aceleaşi tendinţe şi idei; inclusiv când au fost crescuţi în condiţii total diferite, ei conservă aceleaşi </w:t>
      </w:r>
      <w:r>
        <w:rPr>
          <w:color w:val="auto"/>
          <w:lang w:val="fr-FR"/>
        </w:rPr>
        <w:t>senti</w:t>
      </w:r>
      <w:r>
        <w:rPr>
          <w:color w:val="auto"/>
          <w:lang w:val="ro-RO"/>
        </w:rPr>
        <w:softHyphen/>
      </w:r>
      <w:r>
        <w:rPr>
          <w:color w:val="auto"/>
          <w:lang w:val="fr-FR"/>
        </w:rPr>
        <w:t xml:space="preserve">mente și </w:t>
      </w:r>
      <w:r w:rsidR="00ED0270" w:rsidRPr="00495258">
        <w:rPr>
          <w:color w:val="auto"/>
          <w:lang w:val="fr-FR"/>
        </w:rPr>
        <w:t>compor</w:t>
      </w:r>
      <w:r>
        <w:rPr>
          <w:color w:val="auto"/>
          <w:lang w:val="ro-RO"/>
        </w:rPr>
        <w:softHyphen/>
      </w:r>
      <w:r w:rsidR="00ED0270" w:rsidRPr="00495258">
        <w:rPr>
          <w:color w:val="auto"/>
          <w:lang w:val="fr-FR"/>
        </w:rPr>
        <w:t>ta</w:t>
      </w:r>
      <w:r w:rsidR="0017627D" w:rsidRPr="00D12C7D">
        <w:rPr>
          <w:rFonts w:ascii="Garamond" w:hAnsi="Garamond"/>
          <w:color w:val="auto"/>
          <w:lang w:val="ro-RO"/>
        </w:rPr>
        <w:softHyphen/>
      </w:r>
      <w:r>
        <w:rPr>
          <w:color w:val="auto"/>
          <w:lang w:val="fr-FR"/>
        </w:rPr>
        <w:t>mente</w:t>
      </w:r>
      <w:r w:rsidR="00ED0270" w:rsidRPr="00495258">
        <w:rPr>
          <w:color w:val="auto"/>
          <w:lang w:val="fr-FR"/>
        </w:rPr>
        <w:t>, câtă vreme o modificare fiziolo</w:t>
      </w:r>
      <w:r>
        <w:rPr>
          <w:color w:val="auto"/>
          <w:lang w:val="ro-RO"/>
        </w:rPr>
        <w:softHyphen/>
      </w:r>
      <w:r w:rsidR="00ED0270" w:rsidRPr="00495258">
        <w:rPr>
          <w:color w:val="auto"/>
          <w:lang w:val="fr-FR"/>
        </w:rPr>
        <w:t>gică impor</w:t>
      </w:r>
      <w:r w:rsidR="0017627D" w:rsidRPr="00D12C7D">
        <w:rPr>
          <w:rFonts w:ascii="Garamond" w:hAnsi="Garamond"/>
          <w:color w:val="auto"/>
          <w:lang w:val="ro-RO"/>
        </w:rPr>
        <w:softHyphen/>
      </w:r>
      <w:r w:rsidR="00ED0270" w:rsidRPr="00495258">
        <w:rPr>
          <w:color w:val="auto"/>
          <w:lang w:val="fr-FR"/>
        </w:rPr>
        <w:t>tant</w:t>
      </w:r>
      <w:r w:rsidR="0017627D">
        <w:rPr>
          <w:color w:val="auto"/>
          <w:lang w:val="fr-FR"/>
        </w:rPr>
        <w:t>ă nu intervine</w:t>
      </w:r>
      <w:r>
        <w:rPr>
          <w:color w:val="auto"/>
          <w:lang w:val="fr-FR"/>
        </w:rPr>
        <w:t xml:space="preserve"> la</w:t>
      </w:r>
      <w:r w:rsidR="00ED0270" w:rsidRPr="00495258">
        <w:rPr>
          <w:color w:val="auto"/>
          <w:lang w:val="fr-FR"/>
        </w:rPr>
        <w:t xml:space="preserve"> unul dintre ei. </w:t>
      </w:r>
    </w:p>
    <w:p w14:paraId="75160133" w14:textId="77777777" w:rsidR="00ED0270" w:rsidRPr="00495258" w:rsidRDefault="00ED0270" w:rsidP="0047344A">
      <w:pPr>
        <w:spacing w:after="0"/>
        <w:ind w:right="1655" w:firstLine="284"/>
        <w:jc w:val="both"/>
        <w:rPr>
          <w:color w:val="auto"/>
          <w:sz w:val="4"/>
          <w:szCs w:val="4"/>
          <w:lang w:val="fr-FR"/>
        </w:rPr>
      </w:pPr>
    </w:p>
    <w:p w14:paraId="6838F1C5" w14:textId="6D08BFFB" w:rsidR="00ED0270" w:rsidRPr="00495258" w:rsidRDefault="00C0345B" w:rsidP="0047344A">
      <w:pPr>
        <w:spacing w:after="0"/>
        <w:ind w:right="1655" w:firstLine="284"/>
        <w:jc w:val="both"/>
        <w:rPr>
          <w:color w:val="auto"/>
          <w:lang w:val="fr-FR"/>
        </w:rPr>
      </w:pPr>
      <w:r w:rsidRPr="00495258">
        <w:rPr>
          <w:color w:val="auto"/>
          <w:lang w:val="fr-FR"/>
        </w:rPr>
        <w:t>Îndată ce am înţeles că ideile lui Freud nu cadrează cu realitatea, nici cu fenomenele fiziologice, i-am căutat toate inexactităţile</w:t>
      </w:r>
      <w:r w:rsidR="0017627D">
        <w:rPr>
          <w:color w:val="auto"/>
          <w:lang w:val="fr-FR"/>
        </w:rPr>
        <w:t xml:space="preserve"> şi fanteziile. De ani şi ani citesc</w:t>
      </w:r>
      <w:r w:rsidR="00212FA4">
        <w:rPr>
          <w:color w:val="auto"/>
          <w:lang w:val="fr-FR"/>
        </w:rPr>
        <w:t xml:space="preserve"> peste tot că Freud a fost un geniu, după unii </w:t>
      </w:r>
      <w:r w:rsidR="00212FA4" w:rsidRPr="00211C36">
        <w:rPr>
          <w:iCs/>
          <w:color w:val="auto"/>
          <w:lang w:val="fr-FR"/>
        </w:rPr>
        <w:t xml:space="preserve">numai </w:t>
      </w:r>
      <w:r w:rsidR="00212FA4" w:rsidRPr="00212FA4">
        <w:rPr>
          <w:i/>
          <w:color w:val="auto"/>
          <w:lang w:val="fr-FR"/>
        </w:rPr>
        <w:t>geniu al psiholo</w:t>
      </w:r>
      <w:r w:rsidR="00211C36" w:rsidRPr="003D1657">
        <w:rPr>
          <w:color w:val="auto"/>
          <w:lang w:val="ro-RO"/>
        </w:rPr>
        <w:softHyphen/>
      </w:r>
      <w:r w:rsidR="00212FA4" w:rsidRPr="00212FA4">
        <w:rPr>
          <w:i/>
          <w:color w:val="auto"/>
          <w:lang w:val="fr-FR"/>
        </w:rPr>
        <w:t>giei</w:t>
      </w:r>
      <w:r w:rsidRPr="00495258">
        <w:rPr>
          <w:color w:val="auto"/>
          <w:lang w:val="fr-FR"/>
        </w:rPr>
        <w:t>. În ce-l priveşte, ideile noastre nu s-au schimbat. Oamenii normali trăiesc şi mor cu con</w:t>
      </w:r>
      <w:r w:rsidR="0017627D" w:rsidRPr="00D12C7D">
        <w:rPr>
          <w:rFonts w:ascii="Garamond" w:hAnsi="Garamond"/>
          <w:color w:val="auto"/>
          <w:lang w:val="ro-RO"/>
        </w:rPr>
        <w:softHyphen/>
      </w:r>
      <w:r w:rsidRPr="00495258">
        <w:rPr>
          <w:color w:val="auto"/>
          <w:lang w:val="fr-FR"/>
        </w:rPr>
        <w:t>cepţiile şi sentimentele lor, cel mai adesea neschimbate.</w:t>
      </w:r>
      <w:r w:rsidR="00211C36">
        <w:rPr>
          <w:color w:val="auto"/>
          <w:lang w:val="fr-FR"/>
        </w:rPr>
        <w:t xml:space="preserve"> </w:t>
      </w:r>
    </w:p>
    <w:p w14:paraId="6B9FF04D" w14:textId="77777777" w:rsidR="00C0345B" w:rsidRPr="00495258" w:rsidRDefault="00C0345B" w:rsidP="0047344A">
      <w:pPr>
        <w:spacing w:after="0"/>
        <w:ind w:right="1655" w:firstLine="284"/>
        <w:jc w:val="both"/>
        <w:rPr>
          <w:color w:val="auto"/>
          <w:sz w:val="4"/>
          <w:szCs w:val="4"/>
          <w:lang w:val="fr-FR"/>
        </w:rPr>
      </w:pPr>
    </w:p>
    <w:p w14:paraId="71D29CBA" w14:textId="133A223C" w:rsidR="00C0345B" w:rsidRPr="00495258" w:rsidRDefault="00C0345B" w:rsidP="0047344A">
      <w:pPr>
        <w:spacing w:after="0"/>
        <w:ind w:right="1655" w:firstLine="284"/>
        <w:jc w:val="both"/>
        <w:rPr>
          <w:color w:val="auto"/>
          <w:lang w:val="fr-FR"/>
        </w:rPr>
      </w:pPr>
      <w:r w:rsidRPr="00495258">
        <w:rPr>
          <w:color w:val="auto"/>
          <w:lang w:val="fr-FR"/>
        </w:rPr>
        <w:t>Freud</w:t>
      </w:r>
      <w:r w:rsidR="00212FA4">
        <w:rPr>
          <w:color w:val="auto"/>
          <w:lang w:val="fr-FR"/>
        </w:rPr>
        <w:t xml:space="preserve"> însă a fost un </w:t>
      </w:r>
      <w:r w:rsidR="00212FA4" w:rsidRPr="00212FA4">
        <w:rPr>
          <w:i/>
          <w:color w:val="auto"/>
          <w:lang w:val="fr-FR"/>
        </w:rPr>
        <w:t>ambivalent</w:t>
      </w:r>
      <w:r w:rsidR="00464E3F" w:rsidRPr="00495258">
        <w:rPr>
          <w:color w:val="auto"/>
          <w:lang w:val="fr-FR"/>
        </w:rPr>
        <w:t xml:space="preserve">. </w:t>
      </w:r>
      <w:r w:rsidR="0017627D">
        <w:rPr>
          <w:color w:val="auto"/>
          <w:lang w:val="fr-FR"/>
        </w:rPr>
        <w:t>Deja în copilărie,</w:t>
      </w:r>
      <w:r w:rsidR="007334CC" w:rsidRPr="00495258">
        <w:rPr>
          <w:color w:val="auto"/>
          <w:lang w:val="fr-FR"/>
        </w:rPr>
        <w:t xml:space="preserve"> îşi venera tatăl</w:t>
      </w:r>
      <w:r w:rsidR="0017627D">
        <w:rPr>
          <w:color w:val="auto"/>
          <w:lang w:val="fr-FR"/>
        </w:rPr>
        <w:t>,</w:t>
      </w:r>
      <w:r w:rsidR="007334CC" w:rsidRPr="00495258">
        <w:rPr>
          <w:color w:val="auto"/>
          <w:lang w:val="fr-FR"/>
        </w:rPr>
        <w:t xml:space="preserve"> pentru talia şi forţa sa, dar în acelaşi timp îl ura. După cum am mai spus, portretele</w:t>
      </w:r>
      <w:r w:rsidR="00212FA4">
        <w:rPr>
          <w:color w:val="auto"/>
          <w:lang w:val="fr-FR"/>
        </w:rPr>
        <w:t xml:space="preserve"> prezintă un</w:t>
      </w:r>
      <w:r w:rsidR="007334CC" w:rsidRPr="00495258">
        <w:rPr>
          <w:color w:val="auto"/>
          <w:lang w:val="fr-FR"/>
        </w:rPr>
        <w:t xml:space="preserve"> Fre</w:t>
      </w:r>
      <w:r w:rsidR="00212FA4">
        <w:rPr>
          <w:color w:val="auto"/>
          <w:lang w:val="fr-FR"/>
        </w:rPr>
        <w:t xml:space="preserve">ud </w:t>
      </w:r>
      <w:r w:rsidR="007334CC" w:rsidRPr="00495258">
        <w:rPr>
          <w:color w:val="auto"/>
          <w:lang w:val="fr-FR"/>
        </w:rPr>
        <w:t>auto</w:t>
      </w:r>
      <w:r w:rsidR="00212FA4">
        <w:rPr>
          <w:color w:val="auto"/>
          <w:lang w:val="ro-RO"/>
        </w:rPr>
        <w:softHyphen/>
      </w:r>
      <w:r w:rsidR="007334CC" w:rsidRPr="00495258">
        <w:rPr>
          <w:color w:val="auto"/>
          <w:lang w:val="fr-FR"/>
        </w:rPr>
        <w:t>ritar, orgolios, tiranic, dispreţuitor cu pacienţii, răuvoi</w:t>
      </w:r>
      <w:r w:rsidR="00211C36" w:rsidRPr="003D1657">
        <w:rPr>
          <w:color w:val="auto"/>
          <w:lang w:val="ro-RO"/>
        </w:rPr>
        <w:softHyphen/>
      </w:r>
      <w:r w:rsidR="007334CC" w:rsidRPr="00495258">
        <w:rPr>
          <w:color w:val="auto"/>
          <w:lang w:val="fr-FR"/>
        </w:rPr>
        <w:t>tor</w:t>
      </w:r>
      <w:r w:rsidR="00212FA4">
        <w:rPr>
          <w:color w:val="auto"/>
          <w:lang w:val="fr-FR"/>
        </w:rPr>
        <w:t xml:space="preserve"> cu studenţii şi discipolii. Di</w:t>
      </w:r>
      <w:r w:rsidR="007334CC" w:rsidRPr="00495258">
        <w:rPr>
          <w:color w:val="auto"/>
          <w:lang w:val="fr-FR"/>
        </w:rPr>
        <w:t>mpotrivă, în operele sale, el se prezintă pater</w:t>
      </w:r>
      <w:r w:rsidR="00211C36" w:rsidRPr="003D1657">
        <w:rPr>
          <w:color w:val="auto"/>
          <w:lang w:val="ro-RO"/>
        </w:rPr>
        <w:softHyphen/>
      </w:r>
      <w:r w:rsidR="007334CC" w:rsidRPr="00495258">
        <w:rPr>
          <w:color w:val="auto"/>
          <w:lang w:val="fr-FR"/>
        </w:rPr>
        <w:t>nalist, protector, plin de solicitudine şi drăgălă</w:t>
      </w:r>
      <w:r w:rsidR="008A322A">
        <w:rPr>
          <w:color w:val="auto"/>
          <w:lang w:val="ro-RO"/>
        </w:rPr>
        <w:softHyphen/>
      </w:r>
      <w:r w:rsidR="007334CC" w:rsidRPr="00495258">
        <w:rPr>
          <w:color w:val="auto"/>
          <w:lang w:val="fr-FR"/>
        </w:rPr>
        <w:t xml:space="preserve">şenii pentru auditori şi cititori. </w:t>
      </w:r>
      <w:r w:rsidR="00713D1B">
        <w:rPr>
          <w:color w:val="auto"/>
          <w:lang w:val="fr-FR"/>
        </w:rPr>
        <w:t>În materie de dragoste, Freud a avut</w:t>
      </w:r>
      <w:r w:rsidR="007334CC" w:rsidRPr="00495258">
        <w:rPr>
          <w:color w:val="auto"/>
          <w:lang w:val="fr-FR"/>
        </w:rPr>
        <w:t xml:space="preserve"> o viaţă sexuală redusă la</w:t>
      </w:r>
      <w:r w:rsidR="00713D1B">
        <w:rPr>
          <w:color w:val="auto"/>
          <w:lang w:val="fr-FR"/>
        </w:rPr>
        <w:t xml:space="preserve"> </w:t>
      </w:r>
      <w:r w:rsidR="007334CC" w:rsidRPr="00495258">
        <w:rPr>
          <w:color w:val="auto"/>
          <w:lang w:val="fr-FR"/>
        </w:rPr>
        <w:t>căsătoria sa. Nu i se cunosc aventuri amoroase.</w:t>
      </w:r>
      <w:r w:rsidR="001F0A40" w:rsidRPr="00495258">
        <w:rPr>
          <w:color w:val="auto"/>
          <w:lang w:val="fr-FR"/>
        </w:rPr>
        <w:t xml:space="preserve"> În perioada logodnei, care a durat patru ani, Freud a scris 900 de scrisori viitoarei sale soţii, arătându-se plin de sentimente amoroase, lipsit de înclinaţii sau ten</w:t>
      </w:r>
      <w:r w:rsidR="008A322A">
        <w:rPr>
          <w:color w:val="auto"/>
          <w:lang w:val="ro-RO"/>
        </w:rPr>
        <w:softHyphen/>
      </w:r>
      <w:r w:rsidR="001F0A40" w:rsidRPr="00495258">
        <w:rPr>
          <w:color w:val="auto"/>
          <w:lang w:val="fr-FR"/>
        </w:rPr>
        <w:t>dinţe sexuale, atitudine în perfectă contra</w:t>
      </w:r>
      <w:r w:rsidR="00211C36" w:rsidRPr="003D1657">
        <w:rPr>
          <w:color w:val="auto"/>
          <w:lang w:val="ro-RO"/>
        </w:rPr>
        <w:softHyphen/>
      </w:r>
      <w:r w:rsidR="001F0A40" w:rsidRPr="00495258">
        <w:rPr>
          <w:color w:val="auto"/>
          <w:lang w:val="fr-FR"/>
        </w:rPr>
        <w:t xml:space="preserve">dicţie cu concepţia psihanalistă pentru care nu contează </w:t>
      </w:r>
      <w:r w:rsidR="00713D1B">
        <w:rPr>
          <w:color w:val="auto"/>
          <w:lang w:val="fr-FR"/>
        </w:rPr>
        <w:t>decât coitul. Ca tânăr medic,</w:t>
      </w:r>
      <w:r w:rsidR="001F0A40" w:rsidRPr="00495258">
        <w:rPr>
          <w:color w:val="auto"/>
          <w:lang w:val="fr-FR"/>
        </w:rPr>
        <w:t xml:space="preserve"> a arătat oarecare interes pentru neurologie, cercetări de laborator şi cocai</w:t>
      </w:r>
      <w:r w:rsidR="00713D1B">
        <w:rPr>
          <w:color w:val="auto"/>
          <w:lang w:val="fr-FR"/>
        </w:rPr>
        <w:t>nă. Apoi, ca profet psihanalist, abando</w:t>
      </w:r>
      <w:r w:rsidR="008A322A">
        <w:rPr>
          <w:color w:val="auto"/>
          <w:lang w:val="ro-RO"/>
        </w:rPr>
        <w:softHyphen/>
      </w:r>
      <w:r w:rsidR="00713D1B">
        <w:rPr>
          <w:color w:val="auto"/>
          <w:lang w:val="fr-FR"/>
        </w:rPr>
        <w:t>nează elementele poz</w:t>
      </w:r>
      <w:r w:rsidR="001F0A40" w:rsidRPr="00495258">
        <w:rPr>
          <w:color w:val="auto"/>
          <w:lang w:val="fr-FR"/>
        </w:rPr>
        <w:t>i</w:t>
      </w:r>
      <w:r w:rsidR="00713D1B" w:rsidRPr="00D12C7D">
        <w:rPr>
          <w:rFonts w:ascii="Garamond" w:hAnsi="Garamond"/>
          <w:color w:val="auto"/>
          <w:lang w:val="ro-RO"/>
        </w:rPr>
        <w:softHyphen/>
      </w:r>
      <w:r w:rsidR="008A322A">
        <w:rPr>
          <w:color w:val="auto"/>
          <w:lang w:val="fr-FR"/>
        </w:rPr>
        <w:t>tive,</w:t>
      </w:r>
      <w:r w:rsidR="001F0A40" w:rsidRPr="00495258">
        <w:rPr>
          <w:color w:val="auto"/>
          <w:lang w:val="fr-FR"/>
        </w:rPr>
        <w:t xml:space="preserve"> se dedică trup şi suflet supozi</w:t>
      </w:r>
      <w:r w:rsidR="008A322A">
        <w:rPr>
          <w:color w:val="auto"/>
          <w:lang w:val="ro-RO"/>
        </w:rPr>
        <w:softHyphen/>
      </w:r>
      <w:r w:rsidR="001F0A40" w:rsidRPr="00495258">
        <w:rPr>
          <w:color w:val="auto"/>
          <w:lang w:val="fr-FR"/>
        </w:rPr>
        <w:t>ţiilor şi teoriilor psihologic</w:t>
      </w:r>
      <w:r w:rsidR="008A322A">
        <w:rPr>
          <w:color w:val="auto"/>
          <w:lang w:val="fr-FR"/>
        </w:rPr>
        <w:t>e. P</w:t>
      </w:r>
      <w:r w:rsidR="00713D1B">
        <w:rPr>
          <w:color w:val="auto"/>
          <w:lang w:val="fr-FR"/>
        </w:rPr>
        <w:t>utem spune că</w:t>
      </w:r>
      <w:r w:rsidR="008A322A">
        <w:rPr>
          <w:color w:val="auto"/>
          <w:lang w:val="fr-FR"/>
        </w:rPr>
        <w:t xml:space="preserve"> a ţinut să-și</w:t>
      </w:r>
      <w:r w:rsidR="001F0A40" w:rsidRPr="00495258">
        <w:rPr>
          <w:color w:val="auto"/>
          <w:lang w:val="fr-FR"/>
        </w:rPr>
        <w:t xml:space="preserve"> arate ambivalenţa în modul următor:</w:t>
      </w:r>
    </w:p>
    <w:p w14:paraId="37D374FF" w14:textId="77777777" w:rsidR="001F0A40" w:rsidRPr="00495258" w:rsidRDefault="001F0A40" w:rsidP="0047344A">
      <w:pPr>
        <w:spacing w:after="0"/>
        <w:ind w:right="1655" w:firstLine="284"/>
        <w:jc w:val="both"/>
        <w:rPr>
          <w:color w:val="auto"/>
          <w:sz w:val="4"/>
          <w:szCs w:val="4"/>
          <w:lang w:val="fr-FR"/>
        </w:rPr>
      </w:pPr>
    </w:p>
    <w:p w14:paraId="463C23FE" w14:textId="02831C47" w:rsidR="001F0A40" w:rsidRPr="00495258" w:rsidRDefault="001F0A40" w:rsidP="0047344A">
      <w:pPr>
        <w:spacing w:after="0"/>
        <w:ind w:right="1655" w:firstLine="284"/>
        <w:jc w:val="both"/>
        <w:rPr>
          <w:color w:val="auto"/>
          <w:lang w:val="fr-FR"/>
        </w:rPr>
      </w:pPr>
      <w:r w:rsidRPr="00495258">
        <w:rPr>
          <w:color w:val="auto"/>
          <w:lang w:val="fr-FR"/>
        </w:rPr>
        <w:t xml:space="preserve">« </w:t>
      </w:r>
      <w:r w:rsidRPr="00211C36">
        <w:rPr>
          <w:i/>
          <w:iCs/>
          <w:color w:val="auto"/>
          <w:lang w:val="fr-FR"/>
        </w:rPr>
        <w:t>Totdeauna, pentru mine, prieten</w:t>
      </w:r>
      <w:r w:rsidR="001C0462" w:rsidRPr="00211C36">
        <w:rPr>
          <w:i/>
          <w:iCs/>
          <w:color w:val="auto"/>
          <w:lang w:val="fr-FR"/>
        </w:rPr>
        <w:t>ul intim şi</w:t>
      </w:r>
      <w:r w:rsidRPr="00211C36">
        <w:rPr>
          <w:i/>
          <w:iCs/>
          <w:color w:val="auto"/>
          <w:lang w:val="fr-FR"/>
        </w:rPr>
        <w:t xml:space="preserve"> inamic</w:t>
      </w:r>
      <w:r w:rsidR="001C0462" w:rsidRPr="00211C36">
        <w:rPr>
          <w:i/>
          <w:iCs/>
          <w:color w:val="auto"/>
          <w:lang w:val="fr-FR"/>
        </w:rPr>
        <w:t>ul</w:t>
      </w:r>
      <w:r w:rsidRPr="00211C36">
        <w:rPr>
          <w:i/>
          <w:iCs/>
          <w:color w:val="auto"/>
          <w:lang w:val="fr-FR"/>
        </w:rPr>
        <w:t xml:space="preserve"> oribil</w:t>
      </w:r>
      <w:r w:rsidR="008A322A" w:rsidRPr="00211C36">
        <w:rPr>
          <w:i/>
          <w:iCs/>
          <w:color w:val="auto"/>
          <w:lang w:val="fr-FR"/>
        </w:rPr>
        <w:t xml:space="preserve"> au fost ele</w:t>
      </w:r>
      <w:r w:rsidR="00211C36" w:rsidRPr="00211C36">
        <w:rPr>
          <w:i/>
          <w:iCs/>
          <w:color w:val="auto"/>
          <w:lang w:val="ro-RO"/>
        </w:rPr>
        <w:softHyphen/>
      </w:r>
      <w:r w:rsidR="008A322A" w:rsidRPr="00211C36">
        <w:rPr>
          <w:i/>
          <w:iCs/>
          <w:color w:val="auto"/>
          <w:lang w:val="fr-FR"/>
        </w:rPr>
        <w:t>mente</w:t>
      </w:r>
      <w:r w:rsidR="001C0462" w:rsidRPr="00211C36">
        <w:rPr>
          <w:i/>
          <w:iCs/>
          <w:color w:val="auto"/>
          <w:lang w:val="fr-FR"/>
        </w:rPr>
        <w:t xml:space="preserve"> indispensabile vieţii mele sentimen</w:t>
      </w:r>
      <w:r w:rsidR="008A322A" w:rsidRPr="00211C36">
        <w:rPr>
          <w:i/>
          <w:iCs/>
          <w:color w:val="auto"/>
          <w:lang w:val="ro-RO"/>
        </w:rPr>
        <w:softHyphen/>
      </w:r>
      <w:r w:rsidR="001C0462" w:rsidRPr="00211C36">
        <w:rPr>
          <w:i/>
          <w:iCs/>
          <w:color w:val="auto"/>
          <w:lang w:val="fr-FR"/>
        </w:rPr>
        <w:t>tale; am ştiut totdeauna să descopăr alţii, noi şi noi. Adesea, acest ideal de copi</w:t>
      </w:r>
      <w:r w:rsidR="00713D1B" w:rsidRPr="00211C36">
        <w:rPr>
          <w:rFonts w:ascii="Garamond" w:hAnsi="Garamond"/>
          <w:i/>
          <w:iCs/>
          <w:color w:val="auto"/>
          <w:lang w:val="ro-RO"/>
        </w:rPr>
        <w:softHyphen/>
      </w:r>
      <w:r w:rsidR="001C0462" w:rsidRPr="00211C36">
        <w:rPr>
          <w:i/>
          <w:iCs/>
          <w:color w:val="auto"/>
          <w:lang w:val="fr-FR"/>
        </w:rPr>
        <w:t>lă</w:t>
      </w:r>
      <w:r w:rsidR="00713D1B" w:rsidRPr="00211C36">
        <w:rPr>
          <w:i/>
          <w:iCs/>
          <w:color w:val="auto"/>
          <w:lang w:val="fr-FR"/>
        </w:rPr>
        <w:t>rie s-a realizat atât de bine î</w:t>
      </w:r>
      <w:r w:rsidR="00CB292B">
        <w:rPr>
          <w:i/>
          <w:iCs/>
          <w:color w:val="auto"/>
          <w:lang w:val="fr-FR"/>
        </w:rPr>
        <w:t>n</w:t>
      </w:r>
      <w:r w:rsidR="00713D1B" w:rsidRPr="00211C36">
        <w:rPr>
          <w:i/>
          <w:iCs/>
          <w:color w:val="auto"/>
          <w:lang w:val="fr-FR"/>
        </w:rPr>
        <w:t>cât</w:t>
      </w:r>
      <w:r w:rsidR="001C0462" w:rsidRPr="00211C36">
        <w:rPr>
          <w:i/>
          <w:iCs/>
          <w:color w:val="auto"/>
          <w:lang w:val="fr-FR"/>
        </w:rPr>
        <w:t xml:space="preserve"> am întâlnit în aceeaşi fiinţă amicul şi inamicul</w:t>
      </w:r>
      <w:r w:rsidR="001C0462" w:rsidRPr="00495258">
        <w:rPr>
          <w:color w:val="auto"/>
          <w:lang w:val="fr-FR"/>
        </w:rPr>
        <w:t xml:space="preserve"> </w:t>
      </w:r>
      <w:r w:rsidRPr="00495258">
        <w:rPr>
          <w:color w:val="auto"/>
          <w:lang w:val="fr-FR"/>
        </w:rPr>
        <w:t>»</w:t>
      </w:r>
      <w:r w:rsidR="001C0462" w:rsidRPr="00495258">
        <w:rPr>
          <w:color w:val="auto"/>
          <w:lang w:val="fr-FR"/>
        </w:rPr>
        <w:t>.</w:t>
      </w:r>
      <w:r w:rsidR="00211C36">
        <w:rPr>
          <w:color w:val="auto"/>
          <w:lang w:val="fr-FR"/>
        </w:rPr>
        <w:t xml:space="preserve"> </w:t>
      </w:r>
    </w:p>
    <w:p w14:paraId="0C3D9A73" w14:textId="77777777" w:rsidR="001C0462" w:rsidRPr="00495258" w:rsidRDefault="001C0462" w:rsidP="0047344A">
      <w:pPr>
        <w:spacing w:after="0"/>
        <w:ind w:right="1655" w:firstLine="284"/>
        <w:jc w:val="both"/>
        <w:rPr>
          <w:color w:val="auto"/>
          <w:sz w:val="4"/>
          <w:szCs w:val="4"/>
          <w:lang w:val="fr-FR"/>
        </w:rPr>
      </w:pPr>
    </w:p>
    <w:p w14:paraId="325AD2B8" w14:textId="77777777" w:rsidR="001C0462" w:rsidRPr="00495258" w:rsidRDefault="001C0462" w:rsidP="0047344A">
      <w:pPr>
        <w:spacing w:after="0"/>
        <w:ind w:right="1655" w:firstLine="284"/>
        <w:jc w:val="both"/>
        <w:rPr>
          <w:color w:val="auto"/>
          <w:lang w:val="fr-FR"/>
        </w:rPr>
      </w:pPr>
      <w:r w:rsidRPr="00495258">
        <w:rPr>
          <w:color w:val="auto"/>
          <w:lang w:val="fr-FR"/>
        </w:rPr>
        <w:t xml:space="preserve">În Freud se înfruntă două persoane: personalitatea sa proprie şi viaţa lui de relaţie, în care s-a arătat fără dulcegării şi maniere pentru semeni, inclusiv propria-i soţie. Iată o frază ce ilustrează această tendinţă de spirit: </w:t>
      </w:r>
    </w:p>
    <w:p w14:paraId="6152A55F" w14:textId="77777777" w:rsidR="001C0462" w:rsidRPr="00495258" w:rsidRDefault="001C0462" w:rsidP="0047344A">
      <w:pPr>
        <w:spacing w:after="0"/>
        <w:ind w:right="1655" w:firstLine="284"/>
        <w:jc w:val="both"/>
        <w:rPr>
          <w:color w:val="auto"/>
          <w:sz w:val="4"/>
          <w:szCs w:val="4"/>
          <w:lang w:val="fr-FR"/>
        </w:rPr>
      </w:pPr>
    </w:p>
    <w:p w14:paraId="3A9F271F" w14:textId="77777777" w:rsidR="00847123" w:rsidRPr="00495258" w:rsidRDefault="001C0462" w:rsidP="0047344A">
      <w:pPr>
        <w:spacing w:after="0"/>
        <w:ind w:right="1655" w:firstLine="284"/>
        <w:jc w:val="both"/>
        <w:rPr>
          <w:color w:val="auto"/>
          <w:lang w:val="fr-FR"/>
        </w:rPr>
      </w:pPr>
      <w:r w:rsidRPr="00495258">
        <w:rPr>
          <w:color w:val="auto"/>
          <w:lang w:val="fr-FR"/>
        </w:rPr>
        <w:t xml:space="preserve">« </w:t>
      </w:r>
      <w:r w:rsidRPr="00211C36">
        <w:rPr>
          <w:i/>
          <w:iCs/>
          <w:color w:val="auto"/>
          <w:lang w:val="fr-FR"/>
        </w:rPr>
        <w:t>Cinstit, trebuie să recunosc că un străin are mai curând drept la fobia, aversiunea şi chiar ura mea</w:t>
      </w:r>
      <w:r w:rsidRPr="00495258">
        <w:rPr>
          <w:color w:val="auto"/>
          <w:lang w:val="fr-FR"/>
        </w:rPr>
        <w:t xml:space="preserve"> ».</w:t>
      </w:r>
    </w:p>
    <w:p w14:paraId="06ACA289" w14:textId="77777777" w:rsidR="00113E75" w:rsidRPr="00495258" w:rsidRDefault="00113E75" w:rsidP="0047344A">
      <w:pPr>
        <w:spacing w:after="0"/>
        <w:ind w:right="1655" w:firstLine="284"/>
        <w:jc w:val="both"/>
        <w:rPr>
          <w:color w:val="auto"/>
          <w:sz w:val="4"/>
          <w:szCs w:val="4"/>
          <w:lang w:val="fr-FR"/>
        </w:rPr>
      </w:pPr>
    </w:p>
    <w:p w14:paraId="27E4262E" w14:textId="77777777" w:rsidR="00113E75" w:rsidRPr="00495258" w:rsidRDefault="00113E75" w:rsidP="0047344A">
      <w:pPr>
        <w:spacing w:after="0"/>
        <w:ind w:right="1655" w:firstLine="284"/>
        <w:jc w:val="both"/>
        <w:rPr>
          <w:color w:val="auto"/>
          <w:lang w:val="fr-FR"/>
        </w:rPr>
      </w:pPr>
      <w:r w:rsidRPr="00495258">
        <w:rPr>
          <w:color w:val="auto"/>
          <w:lang w:val="fr-FR"/>
        </w:rPr>
        <w:t>Dimpotrivă, în cărţile sale, el se</w:t>
      </w:r>
      <w:r w:rsidR="008A322A">
        <w:rPr>
          <w:color w:val="auto"/>
          <w:lang w:val="fr-FR"/>
        </w:rPr>
        <w:t xml:space="preserve"> arată plin de atenţii, tact </w:t>
      </w:r>
      <w:r w:rsidRPr="00495258">
        <w:rPr>
          <w:color w:val="auto"/>
          <w:lang w:val="fr-FR"/>
        </w:rPr>
        <w:t>serviabilitate, cerând ca adolescenţi, mai ales copii, să nu fie constrânşi în niciun fel, pentru a le evita viitoarele n</w:t>
      </w:r>
      <w:r w:rsidR="00713D1B">
        <w:rPr>
          <w:color w:val="auto"/>
          <w:lang w:val="fr-FR"/>
        </w:rPr>
        <w:t>e</w:t>
      </w:r>
      <w:r w:rsidRPr="00495258">
        <w:rPr>
          <w:color w:val="auto"/>
          <w:lang w:val="fr-FR"/>
        </w:rPr>
        <w:t>vroze.</w:t>
      </w:r>
    </w:p>
    <w:p w14:paraId="76998654" w14:textId="77777777" w:rsidR="00113E75" w:rsidRPr="00495258" w:rsidRDefault="00113E75" w:rsidP="0047344A">
      <w:pPr>
        <w:spacing w:after="0"/>
        <w:ind w:right="1655" w:firstLine="284"/>
        <w:jc w:val="both"/>
        <w:rPr>
          <w:color w:val="auto"/>
          <w:sz w:val="4"/>
          <w:szCs w:val="4"/>
          <w:lang w:val="fr-FR"/>
        </w:rPr>
      </w:pPr>
    </w:p>
    <w:p w14:paraId="7AC339A0" w14:textId="19B64AD1" w:rsidR="00113E75" w:rsidRPr="00495258" w:rsidRDefault="008A322A" w:rsidP="0047344A">
      <w:pPr>
        <w:spacing w:after="0"/>
        <w:ind w:right="1655" w:firstLine="284"/>
        <w:jc w:val="both"/>
        <w:rPr>
          <w:color w:val="auto"/>
          <w:lang w:val="fr-FR"/>
        </w:rPr>
      </w:pPr>
      <w:r>
        <w:rPr>
          <w:color w:val="auto"/>
          <w:lang w:val="fr-FR"/>
        </w:rPr>
        <w:t>P</w:t>
      </w:r>
      <w:r w:rsidR="00113E75" w:rsidRPr="00495258">
        <w:rPr>
          <w:color w:val="auto"/>
          <w:lang w:val="fr-FR"/>
        </w:rPr>
        <w:t xml:space="preserve">retinsa ambivalenţă a </w:t>
      </w:r>
      <w:r>
        <w:rPr>
          <w:color w:val="auto"/>
          <w:lang w:val="fr-FR"/>
        </w:rPr>
        <w:t>primitivului decurge</w:t>
      </w:r>
      <w:r w:rsidR="00713D1B">
        <w:rPr>
          <w:color w:val="auto"/>
          <w:lang w:val="fr-FR"/>
        </w:rPr>
        <w:t xml:space="preserve"> din </w:t>
      </w:r>
      <w:r>
        <w:rPr>
          <w:color w:val="auto"/>
          <w:lang w:val="fr-FR"/>
        </w:rPr>
        <w:t>a</w:t>
      </w:r>
      <w:r w:rsidR="00713D1B">
        <w:rPr>
          <w:color w:val="auto"/>
          <w:lang w:val="fr-FR"/>
        </w:rPr>
        <w:t>c</w:t>
      </w:r>
      <w:r>
        <w:rPr>
          <w:color w:val="auto"/>
          <w:lang w:val="fr-FR"/>
        </w:rPr>
        <w:t>e</w:t>
      </w:r>
      <w:r w:rsidR="00113E75" w:rsidRPr="00495258">
        <w:rPr>
          <w:color w:val="auto"/>
          <w:lang w:val="fr-FR"/>
        </w:rPr>
        <w:t>e</w:t>
      </w:r>
      <w:r w:rsidR="00713D1B">
        <w:rPr>
          <w:color w:val="auto"/>
          <w:lang w:val="fr-FR"/>
        </w:rPr>
        <w:t>a</w:t>
      </w:r>
      <w:r w:rsidR="00113E75" w:rsidRPr="00495258">
        <w:rPr>
          <w:color w:val="auto"/>
          <w:lang w:val="fr-FR"/>
        </w:rPr>
        <w:t xml:space="preserve"> a lui Freud.</w:t>
      </w:r>
      <w:r w:rsidR="00727AED" w:rsidRPr="00495258">
        <w:rPr>
          <w:color w:val="auto"/>
          <w:lang w:val="fr-FR"/>
        </w:rPr>
        <w:t xml:space="preserve"> În ce cazuri se întâlneşte această ambivalenţă, ce nu există la oamenii normali, după cum am semnalat-o. Prototipul ambivalentului es</w:t>
      </w:r>
      <w:r>
        <w:rPr>
          <w:color w:val="auto"/>
          <w:lang w:val="fr-FR"/>
        </w:rPr>
        <w:t>te nebunul circular, care par</w:t>
      </w:r>
      <w:r>
        <w:rPr>
          <w:color w:val="auto"/>
          <w:lang w:val="ro-RO"/>
        </w:rPr>
        <w:softHyphen/>
      </w:r>
      <w:r>
        <w:rPr>
          <w:color w:val="auto"/>
          <w:lang w:val="fr-FR"/>
        </w:rPr>
        <w:t>curge</w:t>
      </w:r>
      <w:r w:rsidR="00727AED" w:rsidRPr="00495258">
        <w:rPr>
          <w:color w:val="auto"/>
          <w:lang w:val="fr-FR"/>
        </w:rPr>
        <w:t>, pe rând, stările cele mai contradictorii, ce îi modifică tota</w:t>
      </w:r>
      <w:r w:rsidR="00713D1B">
        <w:rPr>
          <w:color w:val="auto"/>
          <w:lang w:val="fr-FR"/>
        </w:rPr>
        <w:t>l sentimen</w:t>
      </w:r>
      <w:r w:rsidR="00211C36" w:rsidRPr="003D1657">
        <w:rPr>
          <w:color w:val="auto"/>
          <w:lang w:val="ro-RO"/>
        </w:rPr>
        <w:softHyphen/>
      </w:r>
      <w:r w:rsidR="00713D1B">
        <w:rPr>
          <w:color w:val="auto"/>
          <w:lang w:val="fr-FR"/>
        </w:rPr>
        <w:t>tele. Când este activ</w:t>
      </w:r>
      <w:r w:rsidR="00727AED" w:rsidRPr="00495258">
        <w:rPr>
          <w:color w:val="auto"/>
          <w:lang w:val="fr-FR"/>
        </w:rPr>
        <w:t>, la altar,</w:t>
      </w:r>
      <w:r w:rsidR="00713D1B">
        <w:rPr>
          <w:color w:val="auto"/>
          <w:lang w:val="fr-FR"/>
        </w:rPr>
        <w:t xml:space="preserve"> </w:t>
      </w:r>
      <w:r w:rsidR="005128CF" w:rsidRPr="00495258">
        <w:rPr>
          <w:color w:val="auto"/>
          <w:lang w:val="fr-FR"/>
        </w:rPr>
        <w:t>nobilul prelat este pentru el o fiinţă miloasă, plină de bunătate, un sfânt. Când ajunge însă depresiv, Freud</w:t>
      </w:r>
      <w:r>
        <w:rPr>
          <w:color w:val="auto"/>
          <w:lang w:val="fr-FR"/>
        </w:rPr>
        <w:t xml:space="preserve"> nu mai vede în acesta decât </w:t>
      </w:r>
      <w:r w:rsidR="005128CF" w:rsidRPr="00495258">
        <w:rPr>
          <w:color w:val="auto"/>
          <w:lang w:val="fr-FR"/>
        </w:rPr>
        <w:t>egoist</w:t>
      </w:r>
      <w:r>
        <w:rPr>
          <w:color w:val="auto"/>
          <w:lang w:val="fr-FR"/>
        </w:rPr>
        <w:t>ul</w:t>
      </w:r>
      <w:r w:rsidR="005128CF" w:rsidRPr="00495258">
        <w:rPr>
          <w:color w:val="auto"/>
          <w:lang w:val="fr-FR"/>
        </w:rPr>
        <w:t>, pervers</w:t>
      </w:r>
      <w:r>
        <w:rPr>
          <w:color w:val="auto"/>
          <w:lang w:val="fr-FR"/>
        </w:rPr>
        <w:t>ul</w:t>
      </w:r>
      <w:r w:rsidR="005128CF" w:rsidRPr="00495258">
        <w:rPr>
          <w:color w:val="auto"/>
          <w:lang w:val="fr-FR"/>
        </w:rPr>
        <w:t>, vicios</w:t>
      </w:r>
      <w:r>
        <w:rPr>
          <w:color w:val="auto"/>
          <w:lang w:val="fr-FR"/>
        </w:rPr>
        <w:t xml:space="preserve">ul, </w:t>
      </w:r>
      <w:r w:rsidR="005128CF" w:rsidRPr="00495258">
        <w:rPr>
          <w:color w:val="auto"/>
          <w:lang w:val="fr-FR"/>
        </w:rPr>
        <w:t>necredincios</w:t>
      </w:r>
      <w:r>
        <w:rPr>
          <w:color w:val="auto"/>
          <w:lang w:val="fr-FR"/>
        </w:rPr>
        <w:t>ul</w:t>
      </w:r>
      <w:r w:rsidR="005128CF" w:rsidRPr="00495258">
        <w:rPr>
          <w:color w:val="auto"/>
          <w:lang w:val="fr-FR"/>
        </w:rPr>
        <w:t xml:space="preserve"> sadic. Bolnavul acesta prezintă deci o transformare sentimental</w:t>
      </w:r>
      <w:r w:rsidR="00713D1B">
        <w:rPr>
          <w:color w:val="auto"/>
          <w:lang w:val="fr-FR"/>
        </w:rPr>
        <w:t>ă</w:t>
      </w:r>
      <w:r w:rsidR="005128CF" w:rsidRPr="00495258">
        <w:rPr>
          <w:color w:val="auto"/>
          <w:lang w:val="fr-FR"/>
        </w:rPr>
        <w:t xml:space="preserve"> asemănă</w:t>
      </w:r>
      <w:r>
        <w:rPr>
          <w:color w:val="auto"/>
          <w:lang w:val="ro-RO"/>
        </w:rPr>
        <w:softHyphen/>
      </w:r>
      <w:r w:rsidR="005128CF" w:rsidRPr="00495258">
        <w:rPr>
          <w:color w:val="auto"/>
          <w:lang w:val="fr-FR"/>
        </w:rPr>
        <w:t>toare celei mimate de Freud când, la biroul său, trebuia să îşi menajeze semenii pentru a le sugera propriile sle idei.</w:t>
      </w:r>
      <w:r w:rsidR="00211C36">
        <w:rPr>
          <w:color w:val="auto"/>
          <w:lang w:val="fr-FR"/>
        </w:rPr>
        <w:t xml:space="preserve"> </w:t>
      </w:r>
    </w:p>
    <w:p w14:paraId="2E86ABBB" w14:textId="77777777" w:rsidR="005128CF" w:rsidRPr="00495258" w:rsidRDefault="005128CF" w:rsidP="0047344A">
      <w:pPr>
        <w:spacing w:after="0"/>
        <w:ind w:right="1655" w:firstLine="284"/>
        <w:jc w:val="both"/>
        <w:rPr>
          <w:color w:val="auto"/>
          <w:lang w:val="fr-FR"/>
        </w:rPr>
      </w:pPr>
    </w:p>
    <w:p w14:paraId="7F770177" w14:textId="619259E6" w:rsidR="005128CF" w:rsidRPr="00211C36" w:rsidRDefault="00A31ED8" w:rsidP="0047344A">
      <w:pPr>
        <w:spacing w:after="0"/>
        <w:ind w:right="1655"/>
        <w:jc w:val="center"/>
        <w:rPr>
          <w:b/>
          <w:i/>
          <w:iCs/>
          <w:color w:val="auto"/>
          <w:sz w:val="28"/>
          <w:szCs w:val="28"/>
          <w:lang w:val="fr-FR"/>
        </w:rPr>
      </w:pPr>
      <w:r w:rsidRPr="00211C36">
        <w:rPr>
          <w:bCs/>
          <w:color w:val="auto"/>
          <w:sz w:val="28"/>
          <w:szCs w:val="28"/>
          <w:lang w:val="fr-FR"/>
        </w:rPr>
        <w:t>III. 27.</w:t>
      </w:r>
      <w:r>
        <w:rPr>
          <w:b/>
          <w:color w:val="auto"/>
          <w:sz w:val="28"/>
          <w:szCs w:val="28"/>
          <w:lang w:val="fr-FR"/>
        </w:rPr>
        <w:t xml:space="preserve"> </w:t>
      </w:r>
      <w:r w:rsidR="005128CF" w:rsidRPr="00211C36">
        <w:rPr>
          <w:b/>
          <w:i/>
          <w:iCs/>
          <w:color w:val="auto"/>
          <w:sz w:val="28"/>
          <w:szCs w:val="28"/>
          <w:lang w:val="fr-FR"/>
        </w:rPr>
        <w:t>Freud şi tipul visător</w:t>
      </w:r>
      <w:r w:rsidR="00211C36">
        <w:rPr>
          <w:b/>
          <w:i/>
          <w:iCs/>
          <w:color w:val="auto"/>
          <w:sz w:val="28"/>
          <w:szCs w:val="28"/>
          <w:lang w:val="fr-FR"/>
        </w:rPr>
        <w:t xml:space="preserve"> </w:t>
      </w:r>
    </w:p>
    <w:p w14:paraId="13803EF3" w14:textId="77777777" w:rsidR="005128CF" w:rsidRPr="00495258" w:rsidRDefault="005128CF" w:rsidP="0047344A">
      <w:pPr>
        <w:spacing w:after="0"/>
        <w:ind w:right="1655" w:firstLine="284"/>
        <w:jc w:val="both"/>
        <w:rPr>
          <w:color w:val="auto"/>
          <w:sz w:val="10"/>
          <w:szCs w:val="10"/>
          <w:lang w:val="fr-FR"/>
        </w:rPr>
      </w:pPr>
    </w:p>
    <w:p w14:paraId="39FBA88D" w14:textId="2AE02F9A" w:rsidR="005128CF" w:rsidRPr="00495258" w:rsidRDefault="005128CF" w:rsidP="0047344A">
      <w:pPr>
        <w:spacing w:after="0"/>
        <w:ind w:right="1655" w:firstLine="284"/>
        <w:jc w:val="both"/>
        <w:rPr>
          <w:color w:val="auto"/>
          <w:lang w:val="fr-FR"/>
        </w:rPr>
      </w:pPr>
      <w:r w:rsidRPr="00495258">
        <w:rPr>
          <w:color w:val="auto"/>
          <w:lang w:val="fr-FR"/>
        </w:rPr>
        <w:t>La prima vedere, compararea visătorului cu un scriitor renumit pare difi</w:t>
      </w:r>
      <w:r w:rsidR="00211C36" w:rsidRPr="003D1657">
        <w:rPr>
          <w:color w:val="auto"/>
          <w:lang w:val="ro-RO"/>
        </w:rPr>
        <w:softHyphen/>
      </w:r>
      <w:r w:rsidRPr="00495258">
        <w:rPr>
          <w:color w:val="auto"/>
          <w:lang w:val="fr-FR"/>
        </w:rPr>
        <w:t>cilă. Ea este însă posibilă</w:t>
      </w:r>
      <w:r w:rsidR="006B7D79" w:rsidRPr="00495258">
        <w:rPr>
          <w:color w:val="auto"/>
          <w:lang w:val="fr-FR"/>
        </w:rPr>
        <w:t>, pentru că autorii ce au studiat visele susţin că parti</w:t>
      </w:r>
      <w:r w:rsidR="00211C36" w:rsidRPr="003D1657">
        <w:rPr>
          <w:color w:val="auto"/>
          <w:lang w:val="ro-RO"/>
        </w:rPr>
        <w:softHyphen/>
      </w:r>
      <w:r w:rsidR="006B7D79" w:rsidRPr="00495258">
        <w:rPr>
          <w:color w:val="auto"/>
          <w:lang w:val="fr-FR"/>
        </w:rPr>
        <w:t>cularităţile psihice ale visătorului prezintă anumite analogii cu cele ale copilu</w:t>
      </w:r>
      <w:r w:rsidR="00211C36" w:rsidRPr="003D1657">
        <w:rPr>
          <w:color w:val="auto"/>
          <w:lang w:val="ro-RO"/>
        </w:rPr>
        <w:softHyphen/>
      </w:r>
      <w:r w:rsidR="006B7D79" w:rsidRPr="00495258">
        <w:rPr>
          <w:color w:val="auto"/>
          <w:lang w:val="fr-FR"/>
        </w:rPr>
        <w:t>lui: constituire defectuoasă a imaginilor verbale, predominanţa viziunil</w:t>
      </w:r>
      <w:r w:rsidR="008A322A">
        <w:rPr>
          <w:color w:val="auto"/>
          <w:lang w:val="fr-FR"/>
        </w:rPr>
        <w:t>or, slăbiciunea judecăţilor şi</w:t>
      </w:r>
      <w:r w:rsidR="006B7D79" w:rsidRPr="00495258">
        <w:rPr>
          <w:color w:val="auto"/>
          <w:lang w:val="fr-FR"/>
        </w:rPr>
        <w:t xml:space="preserve"> raţionamentelor, imagi</w:t>
      </w:r>
      <w:r w:rsidR="008A322A">
        <w:rPr>
          <w:color w:val="auto"/>
          <w:lang w:val="ro-RO"/>
        </w:rPr>
        <w:softHyphen/>
      </w:r>
      <w:r w:rsidR="006B7D79" w:rsidRPr="00495258">
        <w:rPr>
          <w:color w:val="auto"/>
          <w:lang w:val="fr-FR"/>
        </w:rPr>
        <w:t>naţie fără frâu, absenţa elemen</w:t>
      </w:r>
      <w:r w:rsidR="00211C36" w:rsidRPr="003D1657">
        <w:rPr>
          <w:color w:val="auto"/>
          <w:lang w:val="ro-RO"/>
        </w:rPr>
        <w:softHyphen/>
      </w:r>
      <w:r w:rsidR="006B7D79" w:rsidRPr="00495258">
        <w:rPr>
          <w:color w:val="auto"/>
          <w:lang w:val="fr-FR"/>
        </w:rPr>
        <w:t>telor v</w:t>
      </w:r>
      <w:r w:rsidR="008A322A">
        <w:rPr>
          <w:color w:val="auto"/>
          <w:lang w:val="fr-FR"/>
        </w:rPr>
        <w:t>erificabile. Aceste defecte</w:t>
      </w:r>
      <w:r w:rsidR="00713D1B">
        <w:rPr>
          <w:color w:val="auto"/>
          <w:lang w:val="fr-FR"/>
        </w:rPr>
        <w:t xml:space="preserve"> se constată şi la Freud,</w:t>
      </w:r>
      <w:r w:rsidR="006B7D79" w:rsidRPr="00495258">
        <w:rPr>
          <w:color w:val="auto"/>
          <w:lang w:val="fr-FR"/>
        </w:rPr>
        <w:t xml:space="preserve"> cu diferenţa că trebuie să le adăugăm simbolismul, broderia, emfaza, dramatizarea.</w:t>
      </w:r>
    </w:p>
    <w:p w14:paraId="067DEC83" w14:textId="77777777" w:rsidR="006B7D79" w:rsidRPr="00495258" w:rsidRDefault="006B7D79" w:rsidP="0047344A">
      <w:pPr>
        <w:spacing w:after="0"/>
        <w:ind w:right="1655" w:firstLine="284"/>
        <w:jc w:val="both"/>
        <w:rPr>
          <w:color w:val="auto"/>
          <w:sz w:val="4"/>
          <w:szCs w:val="4"/>
          <w:lang w:val="fr-FR"/>
        </w:rPr>
      </w:pPr>
    </w:p>
    <w:p w14:paraId="27E7156A" w14:textId="6D9DBABF" w:rsidR="006B7D79" w:rsidRPr="00495258" w:rsidRDefault="00F2083F" w:rsidP="0047344A">
      <w:pPr>
        <w:spacing w:after="0"/>
        <w:ind w:right="1655" w:firstLine="284"/>
        <w:jc w:val="both"/>
        <w:rPr>
          <w:color w:val="auto"/>
          <w:lang w:val="fr-FR"/>
        </w:rPr>
      </w:pPr>
      <w:r w:rsidRPr="00495258">
        <w:rPr>
          <w:color w:val="auto"/>
          <w:lang w:val="fr-FR"/>
        </w:rPr>
        <w:t>Autorii ce au studiat vis</w:t>
      </w:r>
      <w:r w:rsidR="00211C36">
        <w:rPr>
          <w:color w:val="auto"/>
          <w:lang w:val="fr-FR"/>
        </w:rPr>
        <w:t>e</w:t>
      </w:r>
      <w:r w:rsidRPr="00495258">
        <w:rPr>
          <w:color w:val="auto"/>
          <w:lang w:val="fr-FR"/>
        </w:rPr>
        <w:t>le nu au admis decât simbo</w:t>
      </w:r>
      <w:r w:rsidR="008A322A">
        <w:rPr>
          <w:color w:val="auto"/>
          <w:lang w:val="ro-RO"/>
        </w:rPr>
        <w:softHyphen/>
      </w:r>
      <w:r w:rsidR="008A322A">
        <w:rPr>
          <w:color w:val="auto"/>
          <w:lang w:val="fr-FR"/>
        </w:rPr>
        <w:t>lurile</w:t>
      </w:r>
      <w:r w:rsidRPr="00495258">
        <w:rPr>
          <w:color w:val="auto"/>
          <w:lang w:val="fr-FR"/>
        </w:rPr>
        <w:t xml:space="preserve"> recunoscute de toţi. De exemplu, crinul semnifică puritatea, crucea înseamnă sacrificiu, </w:t>
      </w:r>
      <w:r w:rsidR="00FE1633" w:rsidRPr="00495258">
        <w:rPr>
          <w:color w:val="auto"/>
          <w:lang w:val="fr-FR"/>
        </w:rPr>
        <w:t>secera şi ciocanul figurează comunismul, boneta frigiană este simbolul repu</w:t>
      </w:r>
      <w:r w:rsidR="008A322A">
        <w:rPr>
          <w:color w:val="auto"/>
          <w:lang w:val="ro-RO"/>
        </w:rPr>
        <w:softHyphen/>
      </w:r>
      <w:r w:rsidR="00FE1633" w:rsidRPr="00495258">
        <w:rPr>
          <w:color w:val="auto"/>
          <w:lang w:val="fr-FR"/>
        </w:rPr>
        <w:t>blicii, etc. La toate acestea, Freud a substituit semnificaţiile sexual</w:t>
      </w:r>
      <w:r w:rsidR="00713D1B">
        <w:rPr>
          <w:color w:val="auto"/>
          <w:lang w:val="fr-FR"/>
        </w:rPr>
        <w:t>e</w:t>
      </w:r>
      <w:r w:rsidR="00FE1633" w:rsidRPr="00495258">
        <w:rPr>
          <w:color w:val="auto"/>
          <w:lang w:val="fr-FR"/>
        </w:rPr>
        <w:t xml:space="preserve"> ale propriilor lui viziuni, după cum am văzut.</w:t>
      </w:r>
      <w:r w:rsidR="007E1ACB">
        <w:rPr>
          <w:color w:val="auto"/>
          <w:lang w:val="fr-FR"/>
        </w:rPr>
        <w:t xml:space="preserve"> </w:t>
      </w:r>
    </w:p>
    <w:p w14:paraId="672D4358" w14:textId="77777777" w:rsidR="00FE1633" w:rsidRPr="00495258" w:rsidRDefault="00FE1633" w:rsidP="0047344A">
      <w:pPr>
        <w:spacing w:after="0"/>
        <w:ind w:right="1655" w:firstLine="284"/>
        <w:jc w:val="both"/>
        <w:rPr>
          <w:color w:val="auto"/>
          <w:sz w:val="4"/>
          <w:szCs w:val="4"/>
          <w:lang w:val="fr-FR"/>
        </w:rPr>
      </w:pPr>
    </w:p>
    <w:p w14:paraId="4E7D7DE1" w14:textId="6006E689" w:rsidR="00FE1633" w:rsidRPr="00495258" w:rsidRDefault="00FE1633" w:rsidP="0047344A">
      <w:pPr>
        <w:spacing w:after="0"/>
        <w:ind w:right="1655" w:firstLine="284"/>
        <w:jc w:val="both"/>
        <w:rPr>
          <w:color w:val="auto"/>
          <w:lang w:val="fr-FR"/>
        </w:rPr>
      </w:pPr>
      <w:r w:rsidRPr="00495258">
        <w:rPr>
          <w:color w:val="auto"/>
          <w:lang w:val="fr-FR"/>
        </w:rPr>
        <w:t>Teatralitatea şi exagerările dramatice constituie materi</w:t>
      </w:r>
      <w:r w:rsidR="002E583D">
        <w:rPr>
          <w:color w:val="auto"/>
          <w:lang w:val="ro-RO"/>
        </w:rPr>
        <w:softHyphen/>
      </w:r>
      <w:r w:rsidRPr="00495258">
        <w:rPr>
          <w:color w:val="auto"/>
          <w:lang w:val="fr-FR"/>
        </w:rPr>
        <w:t>alul de bază al vulgarizărilor freudiene, înlocuind traiectoria şi evoluţia visului prin repre</w:t>
      </w:r>
      <w:r w:rsidR="007E1ACB" w:rsidRPr="003D1657">
        <w:rPr>
          <w:color w:val="auto"/>
          <w:lang w:val="ro-RO"/>
        </w:rPr>
        <w:softHyphen/>
      </w:r>
      <w:r w:rsidRPr="00495258">
        <w:rPr>
          <w:color w:val="auto"/>
          <w:lang w:val="fr-FR"/>
        </w:rPr>
        <w:t>zen</w:t>
      </w:r>
      <w:r w:rsidR="007E1ACB" w:rsidRPr="003D1657">
        <w:rPr>
          <w:color w:val="auto"/>
          <w:lang w:val="ro-RO"/>
        </w:rPr>
        <w:softHyphen/>
      </w:r>
      <w:r w:rsidRPr="00495258">
        <w:rPr>
          <w:color w:val="auto"/>
          <w:lang w:val="fr-FR"/>
        </w:rPr>
        <w:t>tări halucinante ce scapă cenzurii pe calea regresiun</w:t>
      </w:r>
      <w:r w:rsidR="00713D1B">
        <w:rPr>
          <w:color w:val="auto"/>
          <w:lang w:val="fr-FR"/>
        </w:rPr>
        <w:t>ii către perceptibil. V</w:t>
      </w:r>
      <w:r w:rsidRPr="00495258">
        <w:rPr>
          <w:color w:val="auto"/>
          <w:lang w:val="fr-FR"/>
        </w:rPr>
        <w:t>isă</w:t>
      </w:r>
      <w:r w:rsidR="008A322A">
        <w:rPr>
          <w:color w:val="auto"/>
          <w:lang w:val="ro-RO"/>
        </w:rPr>
        <w:softHyphen/>
      </w:r>
      <w:r w:rsidRPr="00495258">
        <w:rPr>
          <w:color w:val="auto"/>
          <w:lang w:val="fr-FR"/>
        </w:rPr>
        <w:t>torul dramatizează adesea. Dacă proiectăm peste el</w:t>
      </w:r>
      <w:r w:rsidR="002E583D">
        <w:rPr>
          <w:color w:val="auto"/>
          <w:lang w:val="fr-FR"/>
        </w:rPr>
        <w:t xml:space="preserve"> flacăra unei lumâ</w:t>
      </w:r>
      <w:r w:rsidR="00262CBF" w:rsidRPr="00495258">
        <w:rPr>
          <w:color w:val="auto"/>
          <w:lang w:val="fr-FR"/>
        </w:rPr>
        <w:t xml:space="preserve">nări, </w:t>
      </w:r>
      <w:r w:rsidR="002E583D">
        <w:rPr>
          <w:color w:val="auto"/>
          <w:lang w:val="fr-FR"/>
        </w:rPr>
        <w:t>visătorul</w:t>
      </w:r>
      <w:r w:rsidR="00262CBF" w:rsidRPr="00495258">
        <w:rPr>
          <w:color w:val="auto"/>
          <w:lang w:val="fr-FR"/>
        </w:rPr>
        <w:t xml:space="preserve"> vede un incendiu sau răsăritul soarelui;</w:t>
      </w:r>
      <w:r w:rsidR="002E583D">
        <w:rPr>
          <w:color w:val="auto"/>
          <w:lang w:val="fr-FR"/>
        </w:rPr>
        <w:t xml:space="preserve"> zgomotul unei motociclete devine un</w:t>
      </w:r>
      <w:r w:rsidR="00262CBF" w:rsidRPr="00495258">
        <w:rPr>
          <w:color w:val="auto"/>
          <w:lang w:val="fr-FR"/>
        </w:rPr>
        <w:t xml:space="preserve"> bombardament, căză</w:t>
      </w:r>
      <w:r w:rsidR="002E583D">
        <w:rPr>
          <w:color w:val="auto"/>
          <w:lang w:val="ro-RO"/>
        </w:rPr>
        <w:softHyphen/>
      </w:r>
      <w:r w:rsidR="00262CBF" w:rsidRPr="00495258">
        <w:rPr>
          <w:color w:val="auto"/>
          <w:lang w:val="fr-FR"/>
        </w:rPr>
        <w:t xml:space="preserve">tura din pat şi o lovitură la gât </w:t>
      </w:r>
      <w:r w:rsidR="002E583D">
        <w:rPr>
          <w:color w:val="auto"/>
          <w:lang w:val="fr-FR"/>
        </w:rPr>
        <w:t>ajung</w:t>
      </w:r>
      <w:r w:rsidR="00262CBF" w:rsidRPr="00495258">
        <w:rPr>
          <w:color w:val="auto"/>
          <w:lang w:val="fr-FR"/>
        </w:rPr>
        <w:t xml:space="preserve"> e</w:t>
      </w:r>
      <w:r w:rsidR="002E583D">
        <w:rPr>
          <w:color w:val="auto"/>
          <w:lang w:val="fr-FR"/>
        </w:rPr>
        <w:t>pisode ale Revoluţiei, ce se termină</w:t>
      </w:r>
      <w:r w:rsidR="00262CBF" w:rsidRPr="00495258">
        <w:rPr>
          <w:color w:val="auto"/>
          <w:lang w:val="fr-FR"/>
        </w:rPr>
        <w:t xml:space="preserve"> cu execuţia pe ghilotină.</w:t>
      </w:r>
      <w:r w:rsidR="007E1ACB">
        <w:rPr>
          <w:color w:val="auto"/>
          <w:lang w:val="fr-FR"/>
        </w:rPr>
        <w:t xml:space="preserve"> </w:t>
      </w:r>
    </w:p>
    <w:p w14:paraId="3F5304B1" w14:textId="77777777" w:rsidR="00262CBF" w:rsidRPr="00495258" w:rsidRDefault="00262CBF" w:rsidP="0047344A">
      <w:pPr>
        <w:spacing w:after="0"/>
        <w:ind w:right="1655" w:firstLine="284"/>
        <w:jc w:val="both"/>
        <w:rPr>
          <w:color w:val="auto"/>
          <w:sz w:val="4"/>
          <w:szCs w:val="4"/>
          <w:lang w:val="fr-FR"/>
        </w:rPr>
      </w:pPr>
    </w:p>
    <w:p w14:paraId="6EE7DFFA" w14:textId="76B4BB1F" w:rsidR="00262CBF" w:rsidRPr="00145F3B" w:rsidRDefault="002E583D" w:rsidP="0047344A">
      <w:pPr>
        <w:spacing w:after="0"/>
        <w:ind w:right="1655" w:firstLine="284"/>
        <w:jc w:val="both"/>
        <w:rPr>
          <w:color w:val="auto"/>
          <w:lang w:val="fr-FR"/>
        </w:rPr>
      </w:pPr>
      <w:r>
        <w:rPr>
          <w:color w:val="auto"/>
          <w:lang w:val="fr-FR"/>
        </w:rPr>
        <w:t>Exagerările acestea</w:t>
      </w:r>
      <w:r w:rsidR="00262CBF" w:rsidRPr="00495258">
        <w:rPr>
          <w:color w:val="auto"/>
          <w:lang w:val="fr-FR"/>
        </w:rPr>
        <w:t xml:space="preserve"> provin din</w:t>
      </w:r>
      <w:r w:rsidR="00713D1B">
        <w:rPr>
          <w:color w:val="auto"/>
          <w:lang w:val="fr-FR"/>
        </w:rPr>
        <w:t xml:space="preserve"> imaginaţie, fără ascun</w:t>
      </w:r>
      <w:r>
        <w:rPr>
          <w:color w:val="auto"/>
          <w:lang w:val="ro-RO"/>
        </w:rPr>
        <w:softHyphen/>
      </w:r>
      <w:r w:rsidR="00713D1B">
        <w:rPr>
          <w:color w:val="auto"/>
          <w:lang w:val="fr-FR"/>
        </w:rPr>
        <w:t>zişuri, nici</w:t>
      </w:r>
      <w:r w:rsidR="00262CBF" w:rsidRPr="00495258">
        <w:rPr>
          <w:color w:val="auto"/>
          <w:lang w:val="fr-FR"/>
        </w:rPr>
        <w:t xml:space="preserve"> subtilităţi. La Freud, imaginaţia dramatizează himerele şi extravaganţele. Omul prezintă tendinţe sexual</w:t>
      </w:r>
      <w:r w:rsidR="00F87BCA">
        <w:rPr>
          <w:color w:val="auto"/>
          <w:lang w:val="fr-FR"/>
        </w:rPr>
        <w:t>e</w:t>
      </w:r>
      <w:r w:rsidR="00262CBF" w:rsidRPr="00495258">
        <w:rPr>
          <w:color w:val="auto"/>
          <w:lang w:val="fr-FR"/>
        </w:rPr>
        <w:t xml:space="preserve">, </w:t>
      </w:r>
      <w:r w:rsidR="00F87BCA">
        <w:rPr>
          <w:color w:val="auto"/>
          <w:lang w:val="fr-FR"/>
        </w:rPr>
        <w:t>dorinţe, care sunt rareori exce</w:t>
      </w:r>
      <w:r w:rsidR="00262CBF" w:rsidRPr="00495258">
        <w:rPr>
          <w:color w:val="auto"/>
          <w:lang w:val="fr-FR"/>
        </w:rPr>
        <w:t>sive, presante şi incontro</w:t>
      </w:r>
      <w:r w:rsidR="007E1ACB" w:rsidRPr="003D1657">
        <w:rPr>
          <w:color w:val="auto"/>
          <w:lang w:val="ro-RO"/>
        </w:rPr>
        <w:softHyphen/>
      </w:r>
      <w:r w:rsidR="00262CBF" w:rsidRPr="00495258">
        <w:rPr>
          <w:color w:val="auto"/>
          <w:lang w:val="fr-FR"/>
        </w:rPr>
        <w:t>labile, travestit</w:t>
      </w:r>
      <w:r w:rsidR="00F87BCA">
        <w:rPr>
          <w:color w:val="auto"/>
          <w:lang w:val="fr-FR"/>
        </w:rPr>
        <w:t>e de Freud</w:t>
      </w:r>
      <w:r w:rsidR="00262CBF" w:rsidRPr="00495258">
        <w:rPr>
          <w:color w:val="auto"/>
          <w:lang w:val="fr-FR"/>
        </w:rPr>
        <w:t xml:space="preserve"> în instinct sexual, </w:t>
      </w:r>
      <w:r w:rsidR="00F87BCA">
        <w:rPr>
          <w:color w:val="auto"/>
          <w:lang w:val="fr-FR"/>
        </w:rPr>
        <w:t>adică</w:t>
      </w:r>
      <w:r w:rsidR="00B42165" w:rsidRPr="00495258">
        <w:rPr>
          <w:color w:val="auto"/>
          <w:lang w:val="fr-FR"/>
        </w:rPr>
        <w:t xml:space="preserve"> impulsuri irezistibile. Legăturile şi senti</w:t>
      </w:r>
      <w:r w:rsidR="00F87BCA" w:rsidRPr="00D12C7D">
        <w:rPr>
          <w:rFonts w:ascii="Garamond" w:hAnsi="Garamond"/>
          <w:color w:val="auto"/>
          <w:lang w:val="ro-RO"/>
        </w:rPr>
        <w:softHyphen/>
      </w:r>
      <w:r w:rsidR="00B42165" w:rsidRPr="00495258">
        <w:rPr>
          <w:color w:val="auto"/>
          <w:lang w:val="fr-FR"/>
        </w:rPr>
        <w:t>mentele familial</w:t>
      </w:r>
      <w:r w:rsidR="00F87BCA">
        <w:rPr>
          <w:color w:val="auto"/>
          <w:lang w:val="fr-FR"/>
        </w:rPr>
        <w:t>e</w:t>
      </w:r>
      <w:r>
        <w:rPr>
          <w:color w:val="auto"/>
          <w:lang w:val="fr-FR"/>
        </w:rPr>
        <w:t xml:space="preserve"> nu sunt </w:t>
      </w:r>
      <w:r w:rsidR="00B42165" w:rsidRPr="00495258">
        <w:rPr>
          <w:color w:val="auto"/>
          <w:lang w:val="fr-FR"/>
        </w:rPr>
        <w:t>manifestări incestuoase, gesturile fără semnificaţie ale bebe</w:t>
      </w:r>
      <w:r>
        <w:rPr>
          <w:color w:val="auto"/>
          <w:lang w:val="ro-RO"/>
        </w:rPr>
        <w:softHyphen/>
      </w:r>
      <w:r w:rsidR="00B42165" w:rsidRPr="00495258">
        <w:rPr>
          <w:color w:val="auto"/>
          <w:lang w:val="fr-FR"/>
        </w:rPr>
        <w:t>luşului nu s</w:t>
      </w:r>
      <w:r>
        <w:rPr>
          <w:color w:val="auto"/>
          <w:lang w:val="fr-FR"/>
        </w:rPr>
        <w:t>unt</w:t>
      </w:r>
      <w:r w:rsidR="00F87BCA">
        <w:rPr>
          <w:color w:val="auto"/>
          <w:lang w:val="fr-FR"/>
        </w:rPr>
        <w:t xml:space="preserve"> semne ale unui abe</w:t>
      </w:r>
      <w:r w:rsidR="00B42165" w:rsidRPr="00495258">
        <w:rPr>
          <w:color w:val="auto"/>
          <w:lang w:val="fr-FR"/>
        </w:rPr>
        <w:t>rant polimorfism sexual. Eşecurile, uitările, un lapsus sau altul n-au alte consecinţe decât inconveniente minore, ca pierderea cheilor sau a ochelarilor, banalităţi care, pentru Freud, devin mani</w:t>
      </w:r>
      <w:r w:rsidR="00F87BCA">
        <w:rPr>
          <w:color w:val="auto"/>
          <w:lang w:val="fr-FR"/>
        </w:rPr>
        <w:t>festările unei stări patologice.</w:t>
      </w:r>
      <w:r w:rsidR="00B42165" w:rsidRPr="00495258">
        <w:rPr>
          <w:color w:val="auto"/>
          <w:lang w:val="fr-FR"/>
        </w:rPr>
        <w:t xml:space="preserve"> Diferenţele anodine, dintre</w:t>
      </w:r>
      <w:r w:rsidR="00F87BCA">
        <w:rPr>
          <w:color w:val="auto"/>
          <w:lang w:val="fr-FR"/>
        </w:rPr>
        <w:t xml:space="preserve"> părinţi şi copii, nu sunt</w:t>
      </w:r>
      <w:r w:rsidR="00B42165" w:rsidRPr="00495258">
        <w:rPr>
          <w:color w:val="auto"/>
          <w:lang w:val="fr-FR"/>
        </w:rPr>
        <w:t xml:space="preserve"> semne ale urii inconştient</w:t>
      </w:r>
      <w:r w:rsidR="00F87BCA">
        <w:rPr>
          <w:color w:val="auto"/>
          <w:lang w:val="fr-FR"/>
        </w:rPr>
        <w:t>e,</w:t>
      </w:r>
      <w:r w:rsidR="00B42165" w:rsidRPr="00495258">
        <w:rPr>
          <w:color w:val="auto"/>
          <w:lang w:val="fr-FR"/>
        </w:rPr>
        <w:t xml:space="preserve"> răzbu</w:t>
      </w:r>
      <w:r w:rsidR="00F87BCA" w:rsidRPr="00D12C7D">
        <w:rPr>
          <w:rFonts w:ascii="Garamond" w:hAnsi="Garamond"/>
          <w:color w:val="auto"/>
          <w:lang w:val="ro-RO"/>
        </w:rPr>
        <w:softHyphen/>
      </w:r>
      <w:r w:rsidR="00B42165" w:rsidRPr="00495258">
        <w:rPr>
          <w:color w:val="auto"/>
          <w:lang w:val="fr-FR"/>
        </w:rPr>
        <w:t xml:space="preserve">nării sau morţii, cum crede psihanaliza. </w:t>
      </w:r>
      <w:r w:rsidR="00B42165" w:rsidRPr="00145F3B">
        <w:rPr>
          <w:color w:val="auto"/>
          <w:lang w:val="fr-FR"/>
        </w:rPr>
        <w:t>Constrângerile şi disciplina impusă copiilor nu anunţă</w:t>
      </w:r>
      <w:r w:rsidR="00F87BCA">
        <w:rPr>
          <w:color w:val="auto"/>
          <w:lang w:val="fr-FR"/>
        </w:rPr>
        <w:t xml:space="preserve"> nevrozele, cum cred nevroticii.</w:t>
      </w:r>
      <w:r w:rsidR="007E1ACB">
        <w:rPr>
          <w:color w:val="auto"/>
          <w:lang w:val="fr-FR"/>
        </w:rPr>
        <w:t xml:space="preserve"> </w:t>
      </w:r>
    </w:p>
    <w:p w14:paraId="50886651" w14:textId="77777777" w:rsidR="00B42165" w:rsidRPr="00145F3B" w:rsidRDefault="00B42165" w:rsidP="0047344A">
      <w:pPr>
        <w:spacing w:after="0"/>
        <w:ind w:right="1655" w:firstLine="284"/>
        <w:jc w:val="both"/>
        <w:rPr>
          <w:color w:val="auto"/>
          <w:sz w:val="4"/>
          <w:szCs w:val="4"/>
          <w:lang w:val="fr-FR"/>
        </w:rPr>
      </w:pPr>
    </w:p>
    <w:p w14:paraId="1BCA0BDE" w14:textId="0E13C1D5" w:rsidR="00B42165" w:rsidRPr="00495258" w:rsidRDefault="008F17D9" w:rsidP="0047344A">
      <w:pPr>
        <w:spacing w:after="0"/>
        <w:ind w:right="1655" w:firstLine="284"/>
        <w:jc w:val="both"/>
        <w:rPr>
          <w:color w:val="auto"/>
          <w:lang w:val="fr-FR"/>
        </w:rPr>
      </w:pPr>
      <w:r w:rsidRPr="00495258">
        <w:rPr>
          <w:color w:val="auto"/>
          <w:lang w:val="fr-FR"/>
        </w:rPr>
        <w:t>Iată</w:t>
      </w:r>
      <w:r w:rsidR="009D397A" w:rsidRPr="00495258">
        <w:rPr>
          <w:color w:val="auto"/>
          <w:lang w:val="fr-FR"/>
        </w:rPr>
        <w:t xml:space="preserve"> alt gen de dramatizare: o</w:t>
      </w:r>
      <w:r w:rsidR="002E583D">
        <w:rPr>
          <w:color w:val="auto"/>
          <w:lang w:val="fr-FR"/>
        </w:rPr>
        <w:t xml:space="preserve"> bolnavă nu poate suporta pendula</w:t>
      </w:r>
      <w:r w:rsidR="009D397A" w:rsidRPr="00495258">
        <w:rPr>
          <w:color w:val="auto"/>
          <w:lang w:val="fr-FR"/>
        </w:rPr>
        <w:t xml:space="preserve"> în camera sa, pentru că </w:t>
      </w:r>
      <w:r w:rsidRPr="00495258">
        <w:rPr>
          <w:color w:val="auto"/>
          <w:lang w:val="fr-FR"/>
        </w:rPr>
        <w:t>i</w:t>
      </w:r>
      <w:r w:rsidR="009D397A" w:rsidRPr="00495258">
        <w:rPr>
          <w:color w:val="auto"/>
          <w:lang w:val="fr-FR"/>
        </w:rPr>
        <w:t xml:space="preserve"> se tulbură somnul. Mulţi subiecţi </w:t>
      </w:r>
      <w:r w:rsidR="002E583D">
        <w:rPr>
          <w:color w:val="auto"/>
          <w:lang w:val="fr-FR"/>
        </w:rPr>
        <w:t>prezintă o sensibilitate audi</w:t>
      </w:r>
      <w:r w:rsidR="007E1ACB" w:rsidRPr="003D1657">
        <w:rPr>
          <w:color w:val="auto"/>
          <w:lang w:val="ro-RO"/>
        </w:rPr>
        <w:softHyphen/>
      </w:r>
      <w:r w:rsidR="002E583D">
        <w:rPr>
          <w:color w:val="auto"/>
          <w:lang w:val="fr-FR"/>
        </w:rPr>
        <w:t>tivă ce</w:t>
      </w:r>
      <w:r w:rsidR="009D397A" w:rsidRPr="00495258">
        <w:rPr>
          <w:color w:val="auto"/>
          <w:lang w:val="fr-FR"/>
        </w:rPr>
        <w:t xml:space="preserve"> face tic-tacul pendulei foarte dezagreabil. Freud scrie: « Pendula, despre care cunoaştem şi alte interpretări simbolice, asumă acest rol</w:t>
      </w:r>
      <w:r w:rsidRPr="00495258">
        <w:rPr>
          <w:color w:val="auto"/>
          <w:lang w:val="fr-FR"/>
        </w:rPr>
        <w:t>,</w:t>
      </w:r>
      <w:r w:rsidR="009D397A" w:rsidRPr="00495258">
        <w:rPr>
          <w:color w:val="auto"/>
          <w:lang w:val="fr-FR"/>
        </w:rPr>
        <w:t xml:space="preserve"> de sim</w:t>
      </w:r>
      <w:r w:rsidR="007E1ACB" w:rsidRPr="003D1657">
        <w:rPr>
          <w:color w:val="auto"/>
          <w:lang w:val="ro-RO"/>
        </w:rPr>
        <w:softHyphen/>
      </w:r>
      <w:r w:rsidR="009D397A" w:rsidRPr="00495258">
        <w:rPr>
          <w:color w:val="auto"/>
          <w:lang w:val="fr-FR"/>
        </w:rPr>
        <w:t xml:space="preserve">bol genital </w:t>
      </w:r>
      <w:r w:rsidRPr="00495258">
        <w:rPr>
          <w:color w:val="auto"/>
          <w:lang w:val="fr-FR"/>
        </w:rPr>
        <w:t>femi</w:t>
      </w:r>
      <w:r w:rsidR="00F87BCA" w:rsidRPr="00D12C7D">
        <w:rPr>
          <w:rFonts w:ascii="Garamond" w:hAnsi="Garamond"/>
          <w:color w:val="auto"/>
          <w:lang w:val="ro-RO"/>
        </w:rPr>
        <w:softHyphen/>
      </w:r>
      <w:r w:rsidRPr="00495258">
        <w:rPr>
          <w:color w:val="auto"/>
          <w:lang w:val="fr-FR"/>
        </w:rPr>
        <w:t>nin,</w:t>
      </w:r>
      <w:r w:rsidR="009D397A" w:rsidRPr="00495258">
        <w:rPr>
          <w:color w:val="auto"/>
          <w:lang w:val="fr-FR"/>
        </w:rPr>
        <w:t xml:space="preserve"> din cauza periodicităţii funcţi</w:t>
      </w:r>
      <w:r w:rsidR="002E583D">
        <w:rPr>
          <w:color w:val="auto"/>
          <w:lang w:val="ro-RO"/>
        </w:rPr>
        <w:softHyphen/>
      </w:r>
      <w:r w:rsidR="009D397A" w:rsidRPr="00495258">
        <w:rPr>
          <w:color w:val="auto"/>
          <w:lang w:val="fr-FR"/>
        </w:rPr>
        <w:t>onării sale</w:t>
      </w:r>
      <w:r w:rsidRPr="00495258">
        <w:rPr>
          <w:color w:val="auto"/>
          <w:lang w:val="fr-FR"/>
        </w:rPr>
        <w:t>,</w:t>
      </w:r>
      <w:r w:rsidR="009D397A" w:rsidRPr="00495258">
        <w:rPr>
          <w:color w:val="auto"/>
          <w:lang w:val="fr-FR"/>
        </w:rPr>
        <w:t xml:space="preserve"> ce se împlineşte la interval</w:t>
      </w:r>
      <w:r w:rsidRPr="00495258">
        <w:rPr>
          <w:color w:val="auto"/>
          <w:lang w:val="fr-FR"/>
        </w:rPr>
        <w:t>e</w:t>
      </w:r>
      <w:r w:rsidR="00F87BCA">
        <w:rPr>
          <w:color w:val="auto"/>
          <w:lang w:val="fr-FR"/>
        </w:rPr>
        <w:t xml:space="preserve"> egale. O femeie se poate</w:t>
      </w:r>
      <w:r w:rsidR="009D397A" w:rsidRPr="00495258">
        <w:rPr>
          <w:color w:val="auto"/>
          <w:lang w:val="fr-FR"/>
        </w:rPr>
        <w:t xml:space="preserve"> lăuda că menstrele sale</w:t>
      </w:r>
      <w:r w:rsidRPr="00495258">
        <w:rPr>
          <w:color w:val="auto"/>
          <w:lang w:val="fr-FR"/>
        </w:rPr>
        <w:t xml:space="preserve"> au loc cu regula</w:t>
      </w:r>
      <w:r w:rsidR="007E1ACB" w:rsidRPr="003D1657">
        <w:rPr>
          <w:color w:val="auto"/>
          <w:lang w:val="ro-RO"/>
        </w:rPr>
        <w:softHyphen/>
      </w:r>
      <w:r w:rsidRPr="00495258">
        <w:rPr>
          <w:color w:val="auto"/>
          <w:lang w:val="fr-FR"/>
        </w:rPr>
        <w:t>ritatea</w:t>
      </w:r>
      <w:r w:rsidR="009D397A" w:rsidRPr="00495258">
        <w:rPr>
          <w:color w:val="auto"/>
          <w:lang w:val="fr-FR"/>
        </w:rPr>
        <w:t xml:space="preserve"> pendu</w:t>
      </w:r>
      <w:r w:rsidR="002E583D">
        <w:rPr>
          <w:color w:val="auto"/>
          <w:lang w:val="ro-RO"/>
        </w:rPr>
        <w:softHyphen/>
      </w:r>
      <w:r w:rsidR="009D397A" w:rsidRPr="00495258">
        <w:rPr>
          <w:color w:val="auto"/>
          <w:lang w:val="fr-FR"/>
        </w:rPr>
        <w:t>le</w:t>
      </w:r>
      <w:r w:rsidRPr="00495258">
        <w:rPr>
          <w:color w:val="auto"/>
          <w:lang w:val="fr-FR"/>
        </w:rPr>
        <w:t>i</w:t>
      </w:r>
      <w:r w:rsidR="009D397A" w:rsidRPr="00495258">
        <w:rPr>
          <w:color w:val="auto"/>
          <w:lang w:val="fr-FR"/>
        </w:rPr>
        <w:t xml:space="preserve">. Ceea </w:t>
      </w:r>
      <w:r w:rsidR="00F87BCA">
        <w:rPr>
          <w:color w:val="auto"/>
          <w:lang w:val="fr-FR"/>
        </w:rPr>
        <w:t xml:space="preserve">ce o înspăimânta însă pe bolnavă </w:t>
      </w:r>
      <w:r w:rsidR="009D397A" w:rsidRPr="00495258">
        <w:rPr>
          <w:color w:val="auto"/>
          <w:lang w:val="fr-FR"/>
        </w:rPr>
        <w:t>era că va fi tulburată în somn de tic-tacul pendulei. Ace</w:t>
      </w:r>
      <w:r w:rsidRPr="00495258">
        <w:rPr>
          <w:color w:val="auto"/>
          <w:lang w:val="fr-FR"/>
        </w:rPr>
        <w:t>st tic-tac poate fi considerat</w:t>
      </w:r>
      <w:r w:rsidR="009D397A" w:rsidRPr="00495258">
        <w:rPr>
          <w:color w:val="auto"/>
          <w:lang w:val="fr-FR"/>
        </w:rPr>
        <w:t xml:space="preserve"> reprezentare</w:t>
      </w:r>
      <w:r w:rsidRPr="00495258">
        <w:rPr>
          <w:color w:val="auto"/>
          <w:lang w:val="fr-FR"/>
        </w:rPr>
        <w:t>a</w:t>
      </w:r>
      <w:r w:rsidR="009D397A" w:rsidRPr="00495258">
        <w:rPr>
          <w:color w:val="auto"/>
          <w:lang w:val="fr-FR"/>
        </w:rPr>
        <w:t xml:space="preserve"> simbolică a bătăilor clitorisului cu ocazia excitărilor sexual</w:t>
      </w:r>
      <w:r w:rsidRPr="00495258">
        <w:rPr>
          <w:color w:val="auto"/>
          <w:lang w:val="fr-FR"/>
        </w:rPr>
        <w:t>e</w:t>
      </w:r>
      <w:r w:rsidR="009D397A" w:rsidRPr="00495258">
        <w:rPr>
          <w:color w:val="auto"/>
          <w:lang w:val="fr-FR"/>
        </w:rPr>
        <w:t xml:space="preserve">. Efectiv, bolnava se trezea adesea </w:t>
      </w:r>
      <w:r w:rsidRPr="00495258">
        <w:rPr>
          <w:color w:val="auto"/>
          <w:lang w:val="fr-FR"/>
        </w:rPr>
        <w:t>cu această senzaţie penibilă, iar</w:t>
      </w:r>
      <w:r w:rsidR="00F87BCA">
        <w:rPr>
          <w:color w:val="auto"/>
          <w:lang w:val="fr-FR"/>
        </w:rPr>
        <w:t xml:space="preserve"> tema erecţiei a făcut</w:t>
      </w:r>
      <w:r w:rsidR="009D397A" w:rsidRPr="00495258">
        <w:rPr>
          <w:color w:val="auto"/>
          <w:lang w:val="fr-FR"/>
        </w:rPr>
        <w:t>-o să depărteze</w:t>
      </w:r>
      <w:r w:rsidR="00F87BCA">
        <w:rPr>
          <w:color w:val="auto"/>
          <w:lang w:val="fr-FR"/>
        </w:rPr>
        <w:t>,</w:t>
      </w:r>
      <w:r w:rsidR="009D397A" w:rsidRPr="00495258">
        <w:rPr>
          <w:color w:val="auto"/>
          <w:lang w:val="fr-FR"/>
        </w:rPr>
        <w:t xml:space="preserve"> din vecinătatea imediată, pe timpul nopţii, toate pendulele şi ceasor</w:t>
      </w:r>
      <w:r w:rsidR="007E1ACB" w:rsidRPr="003D1657">
        <w:rPr>
          <w:color w:val="auto"/>
          <w:lang w:val="ro-RO"/>
        </w:rPr>
        <w:softHyphen/>
      </w:r>
      <w:r w:rsidR="009D397A" w:rsidRPr="00495258">
        <w:rPr>
          <w:color w:val="auto"/>
          <w:lang w:val="fr-FR"/>
        </w:rPr>
        <w:t>nicele în funcţiune » Fără comentarii.</w:t>
      </w:r>
      <w:r w:rsidR="007E1ACB">
        <w:rPr>
          <w:color w:val="auto"/>
          <w:lang w:val="fr-FR"/>
        </w:rPr>
        <w:t xml:space="preserve">  </w:t>
      </w:r>
    </w:p>
    <w:p w14:paraId="31360057" w14:textId="77777777" w:rsidR="008F17D9" w:rsidRPr="00495258" w:rsidRDefault="008F17D9" w:rsidP="0047344A">
      <w:pPr>
        <w:spacing w:after="0"/>
        <w:ind w:right="1655" w:firstLine="284"/>
        <w:jc w:val="both"/>
        <w:rPr>
          <w:color w:val="auto"/>
          <w:lang w:val="fr-FR"/>
        </w:rPr>
      </w:pPr>
    </w:p>
    <w:p w14:paraId="7FB7E863" w14:textId="280974C9" w:rsidR="008F17D9" w:rsidRPr="00495258" w:rsidRDefault="00A31ED8" w:rsidP="0047344A">
      <w:pPr>
        <w:spacing w:after="0"/>
        <w:ind w:right="1655"/>
        <w:jc w:val="center"/>
        <w:rPr>
          <w:b/>
          <w:color w:val="auto"/>
          <w:sz w:val="28"/>
          <w:szCs w:val="28"/>
          <w:lang w:val="fr-FR"/>
        </w:rPr>
      </w:pPr>
      <w:r w:rsidRPr="007E1ACB">
        <w:rPr>
          <w:bCs/>
          <w:color w:val="auto"/>
          <w:sz w:val="28"/>
          <w:szCs w:val="28"/>
          <w:lang w:val="fr-FR"/>
        </w:rPr>
        <w:t>III. 28.</w:t>
      </w:r>
      <w:r>
        <w:rPr>
          <w:b/>
          <w:color w:val="auto"/>
          <w:sz w:val="28"/>
          <w:szCs w:val="28"/>
          <w:lang w:val="fr-FR"/>
        </w:rPr>
        <w:t xml:space="preserve"> </w:t>
      </w:r>
      <w:r w:rsidR="008F17D9" w:rsidRPr="007E1ACB">
        <w:rPr>
          <w:b/>
          <w:i/>
          <w:iCs/>
          <w:color w:val="auto"/>
          <w:sz w:val="28"/>
          <w:szCs w:val="28"/>
          <w:lang w:val="fr-FR"/>
        </w:rPr>
        <w:t>Freud şi nevroticii</w:t>
      </w:r>
    </w:p>
    <w:p w14:paraId="4D5B158D" w14:textId="77777777" w:rsidR="008F17D9" w:rsidRPr="00495258" w:rsidRDefault="008F17D9" w:rsidP="0047344A">
      <w:pPr>
        <w:spacing w:after="0"/>
        <w:ind w:right="1655" w:firstLine="284"/>
        <w:jc w:val="both"/>
        <w:rPr>
          <w:color w:val="auto"/>
          <w:sz w:val="10"/>
          <w:szCs w:val="10"/>
          <w:lang w:val="fr-FR"/>
        </w:rPr>
      </w:pPr>
    </w:p>
    <w:p w14:paraId="3A56982B" w14:textId="77777777" w:rsidR="008F17D9" w:rsidRPr="00495258" w:rsidRDefault="008F17D9" w:rsidP="0047344A">
      <w:pPr>
        <w:spacing w:after="0"/>
        <w:ind w:right="1655" w:firstLine="284"/>
        <w:jc w:val="both"/>
        <w:rPr>
          <w:color w:val="auto"/>
          <w:lang w:val="fr-FR"/>
        </w:rPr>
      </w:pPr>
      <w:r w:rsidRPr="00495258">
        <w:rPr>
          <w:color w:val="auto"/>
          <w:lang w:val="fr-FR"/>
        </w:rPr>
        <w:t>Până în anii din urmă, nimeni nu s-a î</w:t>
      </w:r>
      <w:r w:rsidR="002E583D">
        <w:rPr>
          <w:color w:val="auto"/>
          <w:lang w:val="fr-FR"/>
        </w:rPr>
        <w:t>ndoit de</w:t>
      </w:r>
      <w:r w:rsidRPr="00495258">
        <w:rPr>
          <w:color w:val="auto"/>
          <w:lang w:val="fr-FR"/>
        </w:rPr>
        <w:t xml:space="preserve"> spiri</w:t>
      </w:r>
      <w:r w:rsidR="00F87BCA" w:rsidRPr="00D12C7D">
        <w:rPr>
          <w:rFonts w:ascii="Garamond" w:hAnsi="Garamond"/>
          <w:color w:val="auto"/>
          <w:lang w:val="ro-RO"/>
        </w:rPr>
        <w:softHyphen/>
      </w:r>
      <w:r w:rsidR="002E583D">
        <w:rPr>
          <w:color w:val="auto"/>
          <w:lang w:val="fr-FR"/>
        </w:rPr>
        <w:t>tul lui Freud</w:t>
      </w:r>
      <w:r w:rsidR="00F87BCA">
        <w:rPr>
          <w:color w:val="auto"/>
          <w:lang w:val="fr-FR"/>
        </w:rPr>
        <w:t>. Lucrul era normal:</w:t>
      </w:r>
      <w:r w:rsidR="009D1455" w:rsidRPr="00495258">
        <w:rPr>
          <w:color w:val="auto"/>
          <w:lang w:val="fr-FR"/>
        </w:rPr>
        <w:t xml:space="preserve"> nu fusese niciodată bolnav,</w:t>
      </w:r>
      <w:r w:rsidR="00F87BCA">
        <w:rPr>
          <w:color w:val="auto"/>
          <w:lang w:val="fr-FR"/>
        </w:rPr>
        <w:t xml:space="preserve"> toată lumea</w:t>
      </w:r>
      <w:r w:rsidRPr="00495258">
        <w:rPr>
          <w:color w:val="auto"/>
          <w:lang w:val="fr-FR"/>
        </w:rPr>
        <w:t xml:space="preserve"> </w:t>
      </w:r>
      <w:r w:rsidR="00F87BCA">
        <w:rPr>
          <w:color w:val="auto"/>
          <w:lang w:val="fr-FR"/>
        </w:rPr>
        <w:t>socotea</w:t>
      </w:r>
      <w:r w:rsidRPr="00495258">
        <w:rPr>
          <w:color w:val="auto"/>
          <w:lang w:val="fr-FR"/>
        </w:rPr>
        <w:t xml:space="preserve"> că inteligenţa îi fuses</w:t>
      </w:r>
      <w:r w:rsidR="00F87BCA">
        <w:rPr>
          <w:color w:val="auto"/>
          <w:lang w:val="fr-FR"/>
        </w:rPr>
        <w:t>e la locul ei,</w:t>
      </w:r>
      <w:r w:rsidR="009D1455" w:rsidRPr="00495258">
        <w:rPr>
          <w:color w:val="auto"/>
          <w:lang w:val="fr-FR"/>
        </w:rPr>
        <w:t xml:space="preserve"> chiar foarte </w:t>
      </w:r>
      <w:r w:rsidR="002E583D">
        <w:rPr>
          <w:color w:val="auto"/>
          <w:lang w:val="fr-FR"/>
        </w:rPr>
        <w:t>rezonabilă. Între timp</w:t>
      </w:r>
      <w:r w:rsidRPr="00495258">
        <w:rPr>
          <w:color w:val="auto"/>
          <w:lang w:val="fr-FR"/>
        </w:rPr>
        <w:t>, o anumită îndoială atinge această manieră de a vedea l</w:t>
      </w:r>
      <w:r w:rsidR="00F87BCA">
        <w:rPr>
          <w:color w:val="auto"/>
          <w:lang w:val="fr-FR"/>
        </w:rPr>
        <w:t>ucrurile. Corespondenţa</w:t>
      </w:r>
      <w:r w:rsidR="00EC2322" w:rsidRPr="00495258">
        <w:rPr>
          <w:color w:val="auto"/>
          <w:lang w:val="fr-FR"/>
        </w:rPr>
        <w:t xml:space="preserve"> c</w:t>
      </w:r>
      <w:r w:rsidR="00200E8C">
        <w:rPr>
          <w:color w:val="auto"/>
          <w:lang w:val="fr-FR"/>
        </w:rPr>
        <w:t>u otorino</w:t>
      </w:r>
      <w:r w:rsidR="00200E8C">
        <w:rPr>
          <w:color w:val="auto"/>
          <w:lang w:val="ro-RO"/>
        </w:rPr>
        <w:softHyphen/>
      </w:r>
      <w:r w:rsidR="00200E8C">
        <w:rPr>
          <w:color w:val="auto"/>
          <w:lang w:val="fr-FR"/>
        </w:rPr>
        <w:t>la</w:t>
      </w:r>
      <w:r w:rsidR="00200E8C">
        <w:rPr>
          <w:color w:val="auto"/>
          <w:lang w:val="ro-RO"/>
        </w:rPr>
        <w:softHyphen/>
      </w:r>
      <w:r w:rsidR="00200E8C">
        <w:rPr>
          <w:color w:val="auto"/>
          <w:lang w:val="fr-FR"/>
        </w:rPr>
        <w:t>ringologia</w:t>
      </w:r>
      <w:r w:rsidR="00EC2322" w:rsidRPr="00495258">
        <w:rPr>
          <w:color w:val="auto"/>
          <w:lang w:val="fr-FR"/>
        </w:rPr>
        <w:t xml:space="preserve"> berli</w:t>
      </w:r>
      <w:r w:rsidR="00F87BCA" w:rsidRPr="00D12C7D">
        <w:rPr>
          <w:rFonts w:ascii="Garamond" w:hAnsi="Garamond"/>
          <w:color w:val="auto"/>
          <w:lang w:val="ro-RO"/>
        </w:rPr>
        <w:softHyphen/>
      </w:r>
      <w:r w:rsidR="00F87BCA">
        <w:rPr>
          <w:color w:val="auto"/>
          <w:lang w:val="fr-FR"/>
        </w:rPr>
        <w:t>neză ne-a dezvăluit</w:t>
      </w:r>
      <w:r w:rsidR="00EC2322" w:rsidRPr="00495258">
        <w:rPr>
          <w:color w:val="auto"/>
          <w:lang w:val="fr-FR"/>
        </w:rPr>
        <w:t xml:space="preserve"> slăbiciunile sale emoţi</w:t>
      </w:r>
      <w:r w:rsidR="00200E8C">
        <w:rPr>
          <w:color w:val="auto"/>
          <w:lang w:val="ro-RO"/>
        </w:rPr>
        <w:softHyphen/>
      </w:r>
      <w:r w:rsidR="00EC2322" w:rsidRPr="00495258">
        <w:rPr>
          <w:color w:val="auto"/>
          <w:lang w:val="fr-FR"/>
        </w:rPr>
        <w:t>onale, angoasele</w:t>
      </w:r>
      <w:r w:rsidR="009D1455" w:rsidRPr="00495258">
        <w:rPr>
          <w:color w:val="auto"/>
          <w:lang w:val="fr-FR"/>
        </w:rPr>
        <w:t>, fobia de căile ferate</w:t>
      </w:r>
      <w:r w:rsidR="00F87BCA">
        <w:rPr>
          <w:color w:val="auto"/>
          <w:lang w:val="fr-FR"/>
        </w:rPr>
        <w:t>. Totuşi, către sfârşitul vieţii,</w:t>
      </w:r>
      <w:r w:rsidR="009D1455" w:rsidRPr="00495258">
        <w:rPr>
          <w:color w:val="auto"/>
          <w:lang w:val="fr-FR"/>
        </w:rPr>
        <w:t xml:space="preserve"> a sfârşit prin a-şi stăpânii angoasa şi a călători.</w:t>
      </w:r>
    </w:p>
    <w:p w14:paraId="27186A36" w14:textId="77777777" w:rsidR="009D1455" w:rsidRPr="00495258" w:rsidRDefault="009D1455" w:rsidP="0047344A">
      <w:pPr>
        <w:spacing w:after="0"/>
        <w:ind w:right="1655" w:firstLine="284"/>
        <w:jc w:val="both"/>
        <w:rPr>
          <w:color w:val="auto"/>
          <w:sz w:val="4"/>
          <w:szCs w:val="4"/>
          <w:lang w:val="fr-FR"/>
        </w:rPr>
      </w:pPr>
    </w:p>
    <w:p w14:paraId="6EAF631F" w14:textId="5B7344CF" w:rsidR="009D1455" w:rsidRPr="00495258" w:rsidRDefault="009D1455" w:rsidP="0047344A">
      <w:pPr>
        <w:spacing w:after="0"/>
        <w:ind w:right="1655" w:firstLine="284"/>
        <w:jc w:val="both"/>
        <w:rPr>
          <w:color w:val="auto"/>
          <w:lang w:val="fr-FR"/>
        </w:rPr>
      </w:pPr>
      <w:r w:rsidRPr="00495258">
        <w:rPr>
          <w:color w:val="auto"/>
          <w:lang w:val="fr-FR"/>
        </w:rPr>
        <w:t>Subliniem însă c</w:t>
      </w:r>
      <w:r w:rsidR="00200E8C">
        <w:rPr>
          <w:color w:val="auto"/>
          <w:lang w:val="fr-FR"/>
        </w:rPr>
        <w:t>ă nevrozele de s</w:t>
      </w:r>
      <w:r w:rsidRPr="00495258">
        <w:rPr>
          <w:color w:val="auto"/>
          <w:lang w:val="fr-FR"/>
        </w:rPr>
        <w:t>u</w:t>
      </w:r>
      <w:r w:rsidR="00200E8C">
        <w:rPr>
          <w:color w:val="auto"/>
          <w:lang w:val="fr-FR"/>
        </w:rPr>
        <w:t>c</w:t>
      </w:r>
      <w:r w:rsidRPr="00495258">
        <w:rPr>
          <w:color w:val="auto"/>
          <w:lang w:val="fr-FR"/>
        </w:rPr>
        <w:t>cesiune isterică prin sugestie prezintă mai puţin interes decât cele obsesionale, de care</w:t>
      </w:r>
      <w:r w:rsidR="00200E8C">
        <w:rPr>
          <w:color w:val="auto"/>
          <w:lang w:val="fr-FR"/>
        </w:rPr>
        <w:t xml:space="preserve"> Freud</w:t>
      </w:r>
      <w:r w:rsidRPr="00495258">
        <w:rPr>
          <w:color w:val="auto"/>
          <w:lang w:val="fr-FR"/>
        </w:rPr>
        <w:t xml:space="preserve"> vorbeşte adesea, pentru că ele îl urmea</w:t>
      </w:r>
      <w:r w:rsidR="00200E8C">
        <w:rPr>
          <w:color w:val="auto"/>
          <w:lang w:val="ro-RO"/>
        </w:rPr>
        <w:softHyphen/>
      </w:r>
      <w:r w:rsidRPr="00495258">
        <w:rPr>
          <w:color w:val="auto"/>
          <w:lang w:val="fr-FR"/>
        </w:rPr>
        <w:t>ză foarte îndeaproape. Evident, ele corespund tempera</w:t>
      </w:r>
      <w:r w:rsidR="007E1ACB" w:rsidRPr="003D1657">
        <w:rPr>
          <w:color w:val="auto"/>
          <w:lang w:val="ro-RO"/>
        </w:rPr>
        <w:softHyphen/>
      </w:r>
      <w:r w:rsidRPr="00495258">
        <w:rPr>
          <w:color w:val="auto"/>
          <w:lang w:val="fr-FR"/>
        </w:rPr>
        <w:t xml:space="preserve">mentului său.  După Emil </w:t>
      </w:r>
      <w:r w:rsidR="00F87BCA">
        <w:rPr>
          <w:color w:val="auto"/>
          <w:lang w:val="fr-FR"/>
        </w:rPr>
        <w:t>Ludwig, care l-a cunoscut</w:t>
      </w:r>
      <w:r w:rsidRPr="00495258">
        <w:rPr>
          <w:color w:val="auto"/>
          <w:lang w:val="fr-FR"/>
        </w:rPr>
        <w:t xml:space="preserve"> bine şi la analizat, el a</w:t>
      </w:r>
      <w:r w:rsidR="00F87BCA">
        <w:rPr>
          <w:color w:val="auto"/>
          <w:lang w:val="fr-FR"/>
        </w:rPr>
        <w:t xml:space="preserve"> fost obsedat de dorinţa de a-şi</w:t>
      </w:r>
      <w:r w:rsidR="00200E8C">
        <w:rPr>
          <w:color w:val="auto"/>
          <w:lang w:val="fr-FR"/>
        </w:rPr>
        <w:t xml:space="preserve"> poseda mama, viziune ce revi</w:t>
      </w:r>
      <w:r w:rsidRPr="00495258">
        <w:rPr>
          <w:color w:val="auto"/>
          <w:lang w:val="fr-FR"/>
        </w:rPr>
        <w:t>ne continuu în visele sale şi de care nu s-a putut debarasa nici măcar la peste şaptezeci de ani. Nu mai vorbim de fantasmele sexual</w:t>
      </w:r>
      <w:r w:rsidR="007659AD">
        <w:rPr>
          <w:color w:val="auto"/>
          <w:lang w:val="fr-FR"/>
        </w:rPr>
        <w:t>e</w:t>
      </w:r>
      <w:r w:rsidR="00200E8C">
        <w:rPr>
          <w:color w:val="auto"/>
          <w:lang w:val="fr-FR"/>
        </w:rPr>
        <w:t xml:space="preserve"> ce îi colindau spiritu</w:t>
      </w:r>
      <w:r w:rsidRPr="00495258">
        <w:rPr>
          <w:color w:val="auto"/>
          <w:lang w:val="fr-FR"/>
        </w:rPr>
        <w:t>l şi provocau reprezentări halucinante. Spiritul lui Freud a fost totdeauna foarte departe de cunoştinţele omeneşti</w:t>
      </w:r>
      <w:r w:rsidR="00C35D76" w:rsidRPr="00495258">
        <w:rPr>
          <w:color w:val="auto"/>
          <w:lang w:val="fr-FR"/>
        </w:rPr>
        <w:t>, foarte supus porni</w:t>
      </w:r>
      <w:r w:rsidR="00200E8C">
        <w:rPr>
          <w:color w:val="auto"/>
          <w:lang w:val="ro-RO"/>
        </w:rPr>
        <w:softHyphen/>
      </w:r>
      <w:r w:rsidR="00C35D76" w:rsidRPr="00495258">
        <w:rPr>
          <w:color w:val="auto"/>
          <w:lang w:val="fr-FR"/>
        </w:rPr>
        <w:t>rilor şocante datorate im</w:t>
      </w:r>
      <w:r w:rsidR="00200E8C">
        <w:rPr>
          <w:color w:val="auto"/>
          <w:lang w:val="fr-FR"/>
        </w:rPr>
        <w:t>aginaţiei fără frâu,</w:t>
      </w:r>
      <w:r w:rsidR="00C35D76" w:rsidRPr="00495258">
        <w:rPr>
          <w:color w:val="auto"/>
          <w:lang w:val="fr-FR"/>
        </w:rPr>
        <w:t xml:space="preserve"> pentru</w:t>
      </w:r>
      <w:r w:rsidR="007659AD">
        <w:rPr>
          <w:color w:val="auto"/>
          <w:lang w:val="fr-FR"/>
        </w:rPr>
        <w:t xml:space="preserve"> </w:t>
      </w:r>
      <w:r w:rsidR="00C35D76" w:rsidRPr="00495258">
        <w:rPr>
          <w:color w:val="auto"/>
          <w:lang w:val="fr-FR"/>
        </w:rPr>
        <w:t>ca echili</w:t>
      </w:r>
      <w:r w:rsidR="00200E8C">
        <w:rPr>
          <w:color w:val="auto"/>
          <w:lang w:val="ro-RO"/>
        </w:rPr>
        <w:softHyphen/>
      </w:r>
      <w:r w:rsidR="00C35D76" w:rsidRPr="00495258">
        <w:rPr>
          <w:color w:val="auto"/>
          <w:lang w:val="fr-FR"/>
        </w:rPr>
        <w:t>brul să nu îi fie afectat.</w:t>
      </w:r>
      <w:r w:rsidR="007E1ACB">
        <w:rPr>
          <w:color w:val="auto"/>
          <w:lang w:val="fr-FR"/>
        </w:rPr>
        <w:t xml:space="preserve"> </w:t>
      </w:r>
    </w:p>
    <w:p w14:paraId="597A7D5E" w14:textId="77777777" w:rsidR="00C35D76" w:rsidRPr="00495258" w:rsidRDefault="00C35D76" w:rsidP="0047344A">
      <w:pPr>
        <w:spacing w:after="0"/>
        <w:ind w:right="1655" w:firstLine="284"/>
        <w:jc w:val="both"/>
        <w:rPr>
          <w:color w:val="auto"/>
          <w:lang w:val="fr-FR"/>
        </w:rPr>
      </w:pPr>
    </w:p>
    <w:p w14:paraId="4B286892" w14:textId="620DE0E8" w:rsidR="00C35D76" w:rsidRPr="007E1ACB" w:rsidRDefault="00A31ED8" w:rsidP="0047344A">
      <w:pPr>
        <w:spacing w:after="0"/>
        <w:ind w:right="1655"/>
        <w:jc w:val="center"/>
        <w:rPr>
          <w:b/>
          <w:i/>
          <w:iCs/>
          <w:color w:val="auto"/>
          <w:sz w:val="28"/>
          <w:szCs w:val="28"/>
          <w:lang w:val="fr-FR"/>
        </w:rPr>
      </w:pPr>
      <w:r w:rsidRPr="007E1ACB">
        <w:rPr>
          <w:b/>
          <w:i/>
          <w:iCs/>
          <w:color w:val="auto"/>
          <w:sz w:val="28"/>
          <w:szCs w:val="28"/>
          <w:lang w:val="fr-FR"/>
        </w:rPr>
        <w:t>III. 29.</w:t>
      </w:r>
      <w:r>
        <w:rPr>
          <w:b/>
          <w:color w:val="auto"/>
          <w:sz w:val="28"/>
          <w:szCs w:val="28"/>
          <w:lang w:val="fr-FR"/>
        </w:rPr>
        <w:t xml:space="preserve"> </w:t>
      </w:r>
      <w:r w:rsidR="00C35D76" w:rsidRPr="007E1ACB">
        <w:rPr>
          <w:b/>
          <w:i/>
          <w:iCs/>
          <w:color w:val="auto"/>
          <w:sz w:val="28"/>
          <w:szCs w:val="28"/>
          <w:lang w:val="fr-FR"/>
        </w:rPr>
        <w:t>Comparaţia gândirii omeneşti cu a lui Freud</w:t>
      </w:r>
    </w:p>
    <w:p w14:paraId="684098AE" w14:textId="77777777" w:rsidR="00C35D76" w:rsidRPr="00495258" w:rsidRDefault="00C35D76" w:rsidP="0047344A">
      <w:pPr>
        <w:spacing w:after="0"/>
        <w:ind w:right="1655" w:firstLine="284"/>
        <w:jc w:val="both"/>
        <w:rPr>
          <w:color w:val="auto"/>
          <w:sz w:val="10"/>
          <w:szCs w:val="10"/>
          <w:lang w:val="fr-FR"/>
        </w:rPr>
      </w:pPr>
    </w:p>
    <w:p w14:paraId="112E3DC8" w14:textId="76CE8197" w:rsidR="00C35D76" w:rsidRDefault="007659AD" w:rsidP="0047344A">
      <w:pPr>
        <w:spacing w:after="0"/>
        <w:ind w:right="1655" w:firstLine="284"/>
        <w:jc w:val="both"/>
        <w:rPr>
          <w:color w:val="auto"/>
          <w:lang w:val="fr-FR"/>
        </w:rPr>
      </w:pPr>
      <w:r>
        <w:rPr>
          <w:color w:val="auto"/>
          <w:lang w:val="fr-FR"/>
        </w:rPr>
        <w:t>La tot pasul</w:t>
      </w:r>
      <w:r w:rsidR="00200E8C">
        <w:rPr>
          <w:color w:val="auto"/>
          <w:lang w:val="fr-FR"/>
        </w:rPr>
        <w:t>,</w:t>
      </w:r>
      <w:r>
        <w:rPr>
          <w:color w:val="auto"/>
          <w:lang w:val="fr-FR"/>
        </w:rPr>
        <w:t xml:space="preserve"> suntem obligaţi să</w:t>
      </w:r>
      <w:r w:rsidR="00C35D76" w:rsidRPr="00495258">
        <w:rPr>
          <w:color w:val="auto"/>
          <w:lang w:val="fr-FR"/>
        </w:rPr>
        <w:t xml:space="preserve"> spune</w:t>
      </w:r>
      <w:r>
        <w:rPr>
          <w:color w:val="auto"/>
          <w:lang w:val="fr-FR"/>
        </w:rPr>
        <w:t>m</w:t>
      </w:r>
      <w:r w:rsidR="00C35D76" w:rsidRPr="00495258">
        <w:rPr>
          <w:color w:val="auto"/>
          <w:lang w:val="fr-FR"/>
        </w:rPr>
        <w:t xml:space="preserve"> că Freud a limitat inteligenţa omenească la posibilităţile copilului, primiti</w:t>
      </w:r>
      <w:r w:rsidR="00200E8C">
        <w:rPr>
          <w:color w:val="auto"/>
          <w:lang w:val="ro-RO"/>
        </w:rPr>
        <w:softHyphen/>
      </w:r>
      <w:r w:rsidR="00C35D76" w:rsidRPr="00495258">
        <w:rPr>
          <w:color w:val="auto"/>
          <w:lang w:val="fr-FR"/>
        </w:rPr>
        <w:t>vului, visătorului sau nevroti</w:t>
      </w:r>
      <w:r w:rsidR="007E1ACB" w:rsidRPr="003D1657">
        <w:rPr>
          <w:color w:val="auto"/>
          <w:lang w:val="ro-RO"/>
        </w:rPr>
        <w:softHyphen/>
      </w:r>
      <w:r w:rsidR="00C35D76" w:rsidRPr="00495258">
        <w:rPr>
          <w:color w:val="auto"/>
          <w:lang w:val="fr-FR"/>
        </w:rPr>
        <w:t>cului.</w:t>
      </w:r>
      <w:r w:rsidR="0055130F" w:rsidRPr="00495258">
        <w:rPr>
          <w:color w:val="auto"/>
          <w:lang w:val="fr-FR"/>
        </w:rPr>
        <w:t xml:space="preserve"> </w:t>
      </w:r>
      <w:r w:rsidR="00C35D76" w:rsidRPr="00495258">
        <w:rPr>
          <w:color w:val="auto"/>
          <w:lang w:val="fr-FR"/>
        </w:rPr>
        <w:t>Repetiţiile acestea nu trebuie să ni se reproşeze nouă, ele cad în întregi</w:t>
      </w:r>
      <w:r w:rsidR="0055130F" w:rsidRPr="00495258">
        <w:rPr>
          <w:color w:val="auto"/>
          <w:lang w:val="fr-FR"/>
        </w:rPr>
        <w:t>me pe seama lui Freud. Degresia</w:t>
      </w:r>
      <w:r w:rsidR="00C35D76" w:rsidRPr="00495258">
        <w:rPr>
          <w:color w:val="auto"/>
          <w:lang w:val="fr-FR"/>
        </w:rPr>
        <w:t>, devalorizare</w:t>
      </w:r>
      <w:r w:rsidR="0055130F" w:rsidRPr="00495258">
        <w:rPr>
          <w:color w:val="auto"/>
          <w:lang w:val="fr-FR"/>
        </w:rPr>
        <w:t>a şi reducere</w:t>
      </w:r>
      <w:r w:rsidR="00C35D76" w:rsidRPr="00495258">
        <w:rPr>
          <w:color w:val="auto"/>
          <w:lang w:val="fr-FR"/>
        </w:rPr>
        <w:t>a inteli</w:t>
      </w:r>
      <w:r w:rsidR="007E1ACB" w:rsidRPr="003D1657">
        <w:rPr>
          <w:color w:val="auto"/>
          <w:lang w:val="ro-RO"/>
        </w:rPr>
        <w:softHyphen/>
      </w:r>
      <w:r w:rsidR="00C35D76" w:rsidRPr="00495258">
        <w:rPr>
          <w:color w:val="auto"/>
          <w:lang w:val="fr-FR"/>
        </w:rPr>
        <w:t xml:space="preserve">genţei </w:t>
      </w:r>
      <w:r w:rsidR="0055130F" w:rsidRPr="00495258">
        <w:rPr>
          <w:color w:val="auto"/>
          <w:lang w:val="fr-FR"/>
        </w:rPr>
        <w:t>omeneşti nu este compensată de</w:t>
      </w:r>
      <w:r w:rsidR="00C35D76" w:rsidRPr="00495258">
        <w:rPr>
          <w:color w:val="auto"/>
          <w:lang w:val="fr-FR"/>
        </w:rPr>
        <w:t xml:space="preserve"> uşur</w:t>
      </w:r>
      <w:r w:rsidR="0055130F" w:rsidRPr="00495258">
        <w:rPr>
          <w:color w:val="auto"/>
          <w:lang w:val="fr-FR"/>
        </w:rPr>
        <w:t>inţa expresiei,</w:t>
      </w:r>
      <w:r w:rsidR="00C35D76" w:rsidRPr="00495258">
        <w:rPr>
          <w:color w:val="auto"/>
          <w:lang w:val="fr-FR"/>
        </w:rPr>
        <w:t xml:space="preserve"> elocuţi</w:t>
      </w:r>
      <w:r w:rsidR="00200E8C">
        <w:rPr>
          <w:color w:val="auto"/>
          <w:lang w:val="ro-RO"/>
        </w:rPr>
        <w:softHyphen/>
      </w:r>
      <w:r w:rsidR="00C35D76" w:rsidRPr="00495258">
        <w:rPr>
          <w:color w:val="auto"/>
          <w:lang w:val="fr-FR"/>
        </w:rPr>
        <w:t>unea variată</w:t>
      </w:r>
      <w:r w:rsidR="0055130F" w:rsidRPr="00495258">
        <w:rPr>
          <w:color w:val="auto"/>
          <w:lang w:val="fr-FR"/>
        </w:rPr>
        <w:t xml:space="preserve"> şi darul convingerii, în ciuda raţionamentelor şubrede şi cu dou</w:t>
      </w:r>
      <w:r>
        <w:rPr>
          <w:color w:val="auto"/>
          <w:lang w:val="fr-FR"/>
        </w:rPr>
        <w:t>ă feţe.</w:t>
      </w:r>
      <w:r w:rsidR="00200E8C">
        <w:rPr>
          <w:color w:val="auto"/>
          <w:lang w:val="fr-FR"/>
        </w:rPr>
        <w:t xml:space="preserve"> Foarte normal şi legitim,</w:t>
      </w:r>
      <w:r>
        <w:rPr>
          <w:color w:val="auto"/>
          <w:lang w:val="fr-FR"/>
        </w:rPr>
        <w:t xml:space="preserve"> la rândul nostru</w:t>
      </w:r>
      <w:r w:rsidR="0055130F" w:rsidRPr="00495258">
        <w:rPr>
          <w:color w:val="auto"/>
          <w:lang w:val="fr-FR"/>
        </w:rPr>
        <w:t xml:space="preserve"> comparăm evoluţia spirituală a omenirii şi posibili</w:t>
      </w:r>
      <w:r w:rsidR="00200E8C">
        <w:rPr>
          <w:color w:val="auto"/>
          <w:lang w:val="ro-RO"/>
        </w:rPr>
        <w:softHyphen/>
      </w:r>
      <w:r w:rsidR="0055130F" w:rsidRPr="00495258">
        <w:rPr>
          <w:color w:val="auto"/>
          <w:lang w:val="fr-FR"/>
        </w:rPr>
        <w:t>tăţile de elaborare ideativă ale omului cu slăbiciunile intelec</w:t>
      </w:r>
      <w:r w:rsidR="00200E8C">
        <w:rPr>
          <w:color w:val="auto"/>
          <w:lang w:val="ro-RO"/>
        </w:rPr>
        <w:softHyphen/>
      </w:r>
      <w:r w:rsidR="0055130F" w:rsidRPr="00495258">
        <w:rPr>
          <w:color w:val="auto"/>
          <w:lang w:val="fr-FR"/>
        </w:rPr>
        <w:t>tuale ale lui Freud. Să vedem mai întâi princi</w:t>
      </w:r>
      <w:r w:rsidRPr="00D12C7D">
        <w:rPr>
          <w:rFonts w:ascii="Garamond" w:hAnsi="Garamond"/>
          <w:color w:val="auto"/>
          <w:lang w:val="ro-RO"/>
        </w:rPr>
        <w:softHyphen/>
      </w:r>
      <w:r w:rsidR="0055130F" w:rsidRPr="00495258">
        <w:rPr>
          <w:color w:val="auto"/>
          <w:lang w:val="fr-FR"/>
        </w:rPr>
        <w:t>palele posibi</w:t>
      </w:r>
      <w:r w:rsidR="00200E8C">
        <w:rPr>
          <w:color w:val="auto"/>
          <w:lang w:val="ro-RO"/>
        </w:rPr>
        <w:softHyphen/>
      </w:r>
      <w:r w:rsidR="0055130F" w:rsidRPr="00495258">
        <w:rPr>
          <w:color w:val="auto"/>
          <w:lang w:val="fr-FR"/>
        </w:rPr>
        <w:t>lităţi intelectuale ale omului adult şi normal, dincolo de ima</w:t>
      </w:r>
      <w:r w:rsidR="00200E8C">
        <w:rPr>
          <w:color w:val="auto"/>
          <w:lang w:val="ro-RO"/>
        </w:rPr>
        <w:softHyphen/>
      </w:r>
      <w:r w:rsidR="0055130F" w:rsidRPr="00495258">
        <w:rPr>
          <w:color w:val="auto"/>
          <w:lang w:val="fr-FR"/>
        </w:rPr>
        <w:t>ginile verbale, memori</w:t>
      </w:r>
      <w:r w:rsidR="00200E8C">
        <w:rPr>
          <w:color w:val="auto"/>
          <w:lang w:val="fr-FR"/>
        </w:rPr>
        <w:t xml:space="preserve">a, raţionamentele şi imaginaţia, </w:t>
      </w:r>
      <w:r w:rsidR="0055130F" w:rsidRPr="00495258">
        <w:rPr>
          <w:color w:val="auto"/>
          <w:lang w:val="fr-FR"/>
        </w:rPr>
        <w:t>atri</w:t>
      </w:r>
      <w:r w:rsidR="00200E8C">
        <w:rPr>
          <w:color w:val="auto"/>
          <w:lang w:val="ro-RO"/>
        </w:rPr>
        <w:softHyphen/>
      </w:r>
      <w:r w:rsidR="00200E8C">
        <w:rPr>
          <w:color w:val="auto"/>
          <w:lang w:val="fr-FR"/>
        </w:rPr>
        <w:t>butele ce</w:t>
      </w:r>
      <w:r w:rsidR="0055130F" w:rsidRPr="00495258">
        <w:rPr>
          <w:color w:val="auto"/>
          <w:lang w:val="fr-FR"/>
        </w:rPr>
        <w:t>lor</w:t>
      </w:r>
      <w:r>
        <w:rPr>
          <w:color w:val="auto"/>
          <w:lang w:val="fr-FR"/>
        </w:rPr>
        <w:t>,</w:t>
      </w:r>
      <w:r w:rsidR="0055130F" w:rsidRPr="00495258">
        <w:rPr>
          <w:color w:val="auto"/>
          <w:lang w:val="fr-FR"/>
        </w:rPr>
        <w:t xml:space="preserve"> din care Freud a</w:t>
      </w:r>
      <w:r w:rsidR="007E1ACB">
        <w:rPr>
          <w:color w:val="auto"/>
          <w:lang w:val="fr-FR"/>
        </w:rPr>
        <w:t xml:space="preserve"> </w:t>
      </w:r>
      <w:r w:rsidR="0055130F" w:rsidRPr="00495258">
        <w:rPr>
          <w:color w:val="auto"/>
          <w:lang w:val="fr-FR"/>
        </w:rPr>
        <w:t>făcut p</w:t>
      </w:r>
      <w:r>
        <w:rPr>
          <w:color w:val="auto"/>
          <w:lang w:val="fr-FR"/>
        </w:rPr>
        <w:t>r</w:t>
      </w:r>
      <w:r w:rsidR="0055130F" w:rsidRPr="00495258">
        <w:rPr>
          <w:color w:val="auto"/>
          <w:lang w:val="fr-FR"/>
        </w:rPr>
        <w:t>ototipurile gândirii.</w:t>
      </w:r>
    </w:p>
    <w:p w14:paraId="264AA960" w14:textId="77777777" w:rsidR="007E1ACB" w:rsidRPr="00495258" w:rsidRDefault="007E1ACB" w:rsidP="0047344A">
      <w:pPr>
        <w:spacing w:after="0"/>
        <w:ind w:right="1655" w:firstLine="284"/>
        <w:jc w:val="both"/>
        <w:rPr>
          <w:color w:val="auto"/>
          <w:lang w:val="fr-FR"/>
        </w:rPr>
      </w:pPr>
    </w:p>
    <w:p w14:paraId="3604CAB8" w14:textId="07989F79" w:rsidR="009E2FA7" w:rsidRPr="007E1ACB" w:rsidRDefault="00A31ED8" w:rsidP="0047344A">
      <w:pPr>
        <w:spacing w:after="0"/>
        <w:ind w:right="1655"/>
        <w:jc w:val="center"/>
        <w:rPr>
          <w:b/>
          <w:i/>
          <w:iCs/>
          <w:color w:val="auto"/>
          <w:sz w:val="28"/>
          <w:szCs w:val="28"/>
          <w:lang w:val="fr-FR"/>
        </w:rPr>
      </w:pPr>
      <w:r w:rsidRPr="007E1ACB">
        <w:rPr>
          <w:bCs/>
          <w:color w:val="auto"/>
          <w:sz w:val="28"/>
          <w:szCs w:val="28"/>
          <w:lang w:val="fr-FR"/>
        </w:rPr>
        <w:t>III. 30.</w:t>
      </w:r>
      <w:r>
        <w:rPr>
          <w:b/>
          <w:color w:val="auto"/>
          <w:sz w:val="28"/>
          <w:szCs w:val="28"/>
          <w:lang w:val="fr-FR"/>
        </w:rPr>
        <w:t xml:space="preserve"> </w:t>
      </w:r>
      <w:r w:rsidR="009E2FA7" w:rsidRPr="007E1ACB">
        <w:rPr>
          <w:b/>
          <w:i/>
          <w:iCs/>
          <w:color w:val="auto"/>
          <w:sz w:val="28"/>
          <w:szCs w:val="28"/>
          <w:lang w:val="fr-FR"/>
        </w:rPr>
        <w:t>Analiza</w:t>
      </w:r>
      <w:r w:rsidR="00683382">
        <w:rPr>
          <w:b/>
          <w:i/>
          <w:iCs/>
          <w:color w:val="auto"/>
          <w:sz w:val="28"/>
          <w:szCs w:val="28"/>
          <w:lang w:val="fr-FR"/>
        </w:rPr>
        <w:t xml:space="preserve"> </w:t>
      </w:r>
    </w:p>
    <w:p w14:paraId="70E1BCFF" w14:textId="77777777" w:rsidR="009E2FA7" w:rsidRPr="00495258" w:rsidRDefault="009E2FA7" w:rsidP="0047344A">
      <w:pPr>
        <w:spacing w:after="0"/>
        <w:ind w:right="1655" w:firstLine="284"/>
        <w:jc w:val="both"/>
        <w:rPr>
          <w:color w:val="auto"/>
          <w:sz w:val="10"/>
          <w:szCs w:val="10"/>
          <w:lang w:val="fr-FR"/>
        </w:rPr>
      </w:pPr>
    </w:p>
    <w:p w14:paraId="1F1C7FC5" w14:textId="0734DE55" w:rsidR="009E2FA7" w:rsidRPr="00495258" w:rsidRDefault="00B842E7" w:rsidP="0047344A">
      <w:pPr>
        <w:spacing w:after="0"/>
        <w:ind w:right="1655" w:firstLine="284"/>
        <w:jc w:val="both"/>
        <w:rPr>
          <w:color w:val="auto"/>
          <w:lang w:val="fr-FR"/>
        </w:rPr>
      </w:pPr>
      <w:r w:rsidRPr="00495258">
        <w:rPr>
          <w:color w:val="auto"/>
          <w:lang w:val="fr-FR"/>
        </w:rPr>
        <w:t>În zilele noastre, analiza este una dintre cele mai utilizate acti</w:t>
      </w:r>
      <w:r w:rsidR="007659AD" w:rsidRPr="00D12C7D">
        <w:rPr>
          <w:rFonts w:ascii="Garamond" w:hAnsi="Garamond"/>
          <w:color w:val="auto"/>
          <w:lang w:val="ro-RO"/>
        </w:rPr>
        <w:softHyphen/>
      </w:r>
      <w:r w:rsidRPr="00495258">
        <w:rPr>
          <w:color w:val="auto"/>
          <w:lang w:val="fr-FR"/>
        </w:rPr>
        <w:t>vităţi intelec</w:t>
      </w:r>
      <w:r w:rsidR="00683382" w:rsidRPr="003D1657">
        <w:rPr>
          <w:color w:val="auto"/>
          <w:lang w:val="ro-RO"/>
        </w:rPr>
        <w:softHyphen/>
      </w:r>
      <w:r w:rsidRPr="00495258">
        <w:rPr>
          <w:color w:val="auto"/>
          <w:lang w:val="fr-FR"/>
        </w:rPr>
        <w:t>tuale. Ea constă în căutarea sistematică, în toate dome</w:t>
      </w:r>
      <w:r w:rsidR="007659AD" w:rsidRPr="00D12C7D">
        <w:rPr>
          <w:rFonts w:ascii="Garamond" w:hAnsi="Garamond"/>
          <w:color w:val="auto"/>
          <w:lang w:val="ro-RO"/>
        </w:rPr>
        <w:softHyphen/>
      </w:r>
      <w:r w:rsidRPr="00495258">
        <w:rPr>
          <w:color w:val="auto"/>
          <w:lang w:val="fr-FR"/>
        </w:rPr>
        <w:t>niile, a particularităţilor constit</w:t>
      </w:r>
      <w:r w:rsidR="00200E8C">
        <w:rPr>
          <w:color w:val="auto"/>
          <w:lang w:val="fr-FR"/>
        </w:rPr>
        <w:t>utive</w:t>
      </w:r>
      <w:r w:rsidRPr="00495258">
        <w:rPr>
          <w:color w:val="auto"/>
          <w:lang w:val="fr-FR"/>
        </w:rPr>
        <w:t xml:space="preserve"> fenome</w:t>
      </w:r>
      <w:r w:rsidR="00200E8C">
        <w:rPr>
          <w:color w:val="auto"/>
          <w:lang w:val="ro-RO"/>
        </w:rPr>
        <w:softHyphen/>
      </w:r>
      <w:r w:rsidR="00200E8C">
        <w:rPr>
          <w:color w:val="auto"/>
          <w:lang w:val="fr-FR"/>
        </w:rPr>
        <w:t>nelor sau</w:t>
      </w:r>
      <w:r w:rsidRPr="00495258">
        <w:rPr>
          <w:color w:val="auto"/>
          <w:lang w:val="fr-FR"/>
        </w:rPr>
        <w:t xml:space="preserve"> gândurilor, în care scop au fost elaborate metode şi planuri de investigaţie ce se</w:t>
      </w:r>
      <w:r w:rsidR="007659AD">
        <w:rPr>
          <w:color w:val="auto"/>
          <w:lang w:val="fr-FR"/>
        </w:rPr>
        <w:t xml:space="preserve"> aplică si</w:t>
      </w:r>
      <w:r w:rsidRPr="00495258">
        <w:rPr>
          <w:color w:val="auto"/>
          <w:lang w:val="fr-FR"/>
        </w:rPr>
        <w:t>stematic. Să luam exem</w:t>
      </w:r>
      <w:r w:rsidR="007659AD">
        <w:rPr>
          <w:color w:val="auto"/>
          <w:lang w:val="fr-FR"/>
        </w:rPr>
        <w:t>plul emoţiilor, de care Freud s-</w:t>
      </w:r>
      <w:r w:rsidRPr="00495258">
        <w:rPr>
          <w:color w:val="auto"/>
          <w:lang w:val="fr-FR"/>
        </w:rPr>
        <w:t>a ocupat f</w:t>
      </w:r>
      <w:r w:rsidR="007659AD">
        <w:rPr>
          <w:color w:val="auto"/>
          <w:lang w:val="fr-FR"/>
        </w:rPr>
        <w:t>oarte mult. Mai întâi</w:t>
      </w:r>
      <w:r w:rsidR="00200E8C">
        <w:rPr>
          <w:color w:val="auto"/>
          <w:lang w:val="fr-FR"/>
        </w:rPr>
        <w:t>,</w:t>
      </w:r>
      <w:r w:rsidRPr="00495258">
        <w:rPr>
          <w:color w:val="auto"/>
          <w:lang w:val="fr-FR"/>
        </w:rPr>
        <w:t xml:space="preserve"> recunoaştem natura acestora, elementele lor orga</w:t>
      </w:r>
      <w:r w:rsidR="00200E8C">
        <w:rPr>
          <w:color w:val="auto"/>
          <w:lang w:val="ro-RO"/>
        </w:rPr>
        <w:softHyphen/>
      </w:r>
      <w:r w:rsidRPr="00495258">
        <w:rPr>
          <w:color w:val="auto"/>
          <w:lang w:val="fr-FR"/>
        </w:rPr>
        <w:t>nice, funcţionale, i</w:t>
      </w:r>
      <w:r w:rsidR="00E34DB2" w:rsidRPr="00495258">
        <w:rPr>
          <w:color w:val="auto"/>
          <w:lang w:val="fr-FR"/>
        </w:rPr>
        <w:t>ntelectuale, faptul că diverse o</w:t>
      </w:r>
      <w:r w:rsidRPr="00495258">
        <w:rPr>
          <w:color w:val="auto"/>
          <w:lang w:val="fr-FR"/>
        </w:rPr>
        <w:t>rgane</w:t>
      </w:r>
      <w:r w:rsidR="00E34DB2" w:rsidRPr="00495258">
        <w:rPr>
          <w:color w:val="auto"/>
          <w:lang w:val="fr-FR"/>
        </w:rPr>
        <w:t xml:space="preserve"> vege</w:t>
      </w:r>
      <w:r w:rsidR="00200E8C">
        <w:rPr>
          <w:color w:val="auto"/>
          <w:lang w:val="ro-RO"/>
        </w:rPr>
        <w:softHyphen/>
      </w:r>
      <w:r w:rsidR="00E34DB2" w:rsidRPr="00495258">
        <w:rPr>
          <w:color w:val="auto"/>
          <w:lang w:val="fr-FR"/>
        </w:rPr>
        <w:t>ta</w:t>
      </w:r>
      <w:r w:rsidR="00200E8C">
        <w:rPr>
          <w:color w:val="auto"/>
          <w:lang w:val="ro-RO"/>
        </w:rPr>
        <w:softHyphen/>
      </w:r>
      <w:r w:rsidR="00200E8C">
        <w:rPr>
          <w:color w:val="auto"/>
          <w:lang w:val="fr-FR"/>
        </w:rPr>
        <w:t>tive pot fi influenţate de</w:t>
      </w:r>
      <w:r w:rsidR="00E34DB2" w:rsidRPr="00495258">
        <w:rPr>
          <w:color w:val="auto"/>
          <w:lang w:val="fr-FR"/>
        </w:rPr>
        <w:t xml:space="preserve"> diversele afectivităţi. Trebuie identificată originea diferită, principalele lor caracteristici, natura </w:t>
      </w:r>
      <w:r w:rsidR="007659AD">
        <w:rPr>
          <w:color w:val="auto"/>
          <w:lang w:val="fr-FR"/>
        </w:rPr>
        <w:t>l</w:t>
      </w:r>
      <w:r w:rsidR="00E34DB2" w:rsidRPr="00495258">
        <w:rPr>
          <w:color w:val="auto"/>
          <w:lang w:val="fr-FR"/>
        </w:rPr>
        <w:t xml:space="preserve">or agreabilă sau dezagreabilă. Este necesar să ştim dacă ele conduc la acte de adaptare, de supunere sau alte </w:t>
      </w:r>
      <w:r w:rsidR="007659AD">
        <w:rPr>
          <w:color w:val="auto"/>
          <w:lang w:val="fr-FR"/>
        </w:rPr>
        <w:t>reacţii din partea bolnavilor. P</w:t>
      </w:r>
      <w:r w:rsidR="00E55EFA">
        <w:rPr>
          <w:color w:val="auto"/>
          <w:lang w:val="fr-FR"/>
        </w:rPr>
        <w:t>e lângă că le descriem</w:t>
      </w:r>
      <w:r w:rsidR="00E34DB2" w:rsidRPr="00495258">
        <w:rPr>
          <w:color w:val="auto"/>
          <w:lang w:val="fr-FR"/>
        </w:rPr>
        <w:t xml:space="preserve"> în mod obiectiv, trebuie să cunoaştem organul responsabil al tuturor manifestărilor şi funcţiunilor lor secundare, ce contribuie la a le imprima aspecte din cele mai diverse. Vor trebui consul</w:t>
      </w:r>
      <w:r w:rsidR="00E55EFA">
        <w:rPr>
          <w:color w:val="auto"/>
          <w:lang w:val="ro-RO"/>
        </w:rPr>
        <w:softHyphen/>
      </w:r>
      <w:r w:rsidR="00E34DB2" w:rsidRPr="00495258">
        <w:rPr>
          <w:color w:val="auto"/>
          <w:lang w:val="fr-FR"/>
        </w:rPr>
        <w:t>tate mai multe discipline: biolo</w:t>
      </w:r>
      <w:r w:rsidR="007659AD" w:rsidRPr="00D12C7D">
        <w:rPr>
          <w:rFonts w:ascii="Garamond" w:hAnsi="Garamond"/>
          <w:color w:val="auto"/>
          <w:lang w:val="ro-RO"/>
        </w:rPr>
        <w:softHyphen/>
      </w:r>
      <w:r w:rsidR="00E34DB2" w:rsidRPr="00495258">
        <w:rPr>
          <w:color w:val="auto"/>
          <w:lang w:val="fr-FR"/>
        </w:rPr>
        <w:t>gia, fiziologia, psihologia, endocrinologia</w:t>
      </w:r>
      <w:r w:rsidR="001032CF" w:rsidRPr="00495258">
        <w:rPr>
          <w:color w:val="auto"/>
          <w:lang w:val="fr-FR"/>
        </w:rPr>
        <w:t>. În opera lui Freud nu întâlnim nicăieri un astfel de efort. El s-a abţinut de la orice fel de cercetări nu numai pentru e</w:t>
      </w:r>
      <w:r w:rsidR="007659AD">
        <w:rPr>
          <w:color w:val="auto"/>
          <w:lang w:val="fr-FR"/>
        </w:rPr>
        <w:t>moţi</w:t>
      </w:r>
      <w:r w:rsidR="00E55EFA">
        <w:rPr>
          <w:color w:val="auto"/>
          <w:lang w:val="fr-FR"/>
        </w:rPr>
        <w:t xml:space="preserve">i, ci şi pentru </w:t>
      </w:r>
      <w:r w:rsidR="007659AD" w:rsidRPr="00E55EFA">
        <w:rPr>
          <w:i/>
          <w:color w:val="auto"/>
          <w:lang w:val="fr-FR"/>
        </w:rPr>
        <w:t>instinctu</w:t>
      </w:r>
      <w:r w:rsidR="00E55EFA" w:rsidRPr="00E55EFA">
        <w:rPr>
          <w:i/>
          <w:color w:val="auto"/>
          <w:lang w:val="fr-FR"/>
        </w:rPr>
        <w:t>l sexual</w:t>
      </w:r>
      <w:r w:rsidR="001032CF" w:rsidRPr="00495258">
        <w:rPr>
          <w:color w:val="auto"/>
          <w:lang w:val="fr-FR"/>
        </w:rPr>
        <w:t>, princi</w:t>
      </w:r>
      <w:r w:rsidR="00E55EFA">
        <w:rPr>
          <w:color w:val="auto"/>
          <w:lang w:val="ro-RO"/>
        </w:rPr>
        <w:softHyphen/>
      </w:r>
      <w:r w:rsidR="001032CF" w:rsidRPr="00495258">
        <w:rPr>
          <w:color w:val="auto"/>
          <w:lang w:val="fr-FR"/>
        </w:rPr>
        <w:t>palul lui domeniu de specialitate, fără vreun interes în plus  pentru organele genitale</w:t>
      </w:r>
      <w:r w:rsidR="007659AD">
        <w:rPr>
          <w:color w:val="auto"/>
          <w:lang w:val="fr-FR"/>
        </w:rPr>
        <w:t xml:space="preserve"> </w:t>
      </w:r>
      <w:r w:rsidR="001032CF" w:rsidRPr="00495258">
        <w:rPr>
          <w:color w:val="auto"/>
          <w:lang w:val="fr-FR"/>
        </w:rPr>
        <w:t>şi alte problem</w:t>
      </w:r>
      <w:r w:rsidR="007659AD">
        <w:rPr>
          <w:color w:val="auto"/>
          <w:lang w:val="fr-FR"/>
        </w:rPr>
        <w:t>e</w:t>
      </w:r>
      <w:r w:rsidR="001032CF" w:rsidRPr="00495258">
        <w:rPr>
          <w:color w:val="auto"/>
          <w:lang w:val="fr-FR"/>
        </w:rPr>
        <w:t xml:space="preserve"> fiziologice precum suptul sânului mamei, de către bebeluşi, somnul sau visele.</w:t>
      </w:r>
    </w:p>
    <w:p w14:paraId="235E693B" w14:textId="77777777" w:rsidR="001032CF" w:rsidRPr="00495258" w:rsidRDefault="001032CF" w:rsidP="0047344A">
      <w:pPr>
        <w:spacing w:after="0"/>
        <w:ind w:right="1655" w:firstLine="284"/>
        <w:jc w:val="both"/>
        <w:rPr>
          <w:color w:val="auto"/>
          <w:sz w:val="4"/>
          <w:szCs w:val="4"/>
          <w:lang w:val="fr-FR"/>
        </w:rPr>
      </w:pPr>
    </w:p>
    <w:p w14:paraId="77F7CCE7" w14:textId="77777777" w:rsidR="001032CF" w:rsidRPr="00495258" w:rsidRDefault="000A1772" w:rsidP="0047344A">
      <w:pPr>
        <w:spacing w:after="0"/>
        <w:ind w:right="1655" w:firstLine="284"/>
        <w:jc w:val="both"/>
        <w:rPr>
          <w:color w:val="auto"/>
          <w:lang w:val="fr-FR"/>
        </w:rPr>
      </w:pPr>
      <w:r>
        <w:rPr>
          <w:color w:val="auto"/>
          <w:lang w:val="fr-FR"/>
        </w:rPr>
        <w:t>Din cauza imposibilității</w:t>
      </w:r>
      <w:r w:rsidR="001032CF" w:rsidRPr="00495258">
        <w:rPr>
          <w:color w:val="auto"/>
          <w:lang w:val="fr-FR"/>
        </w:rPr>
        <w:t xml:space="preserve"> de a fac</w:t>
      </w:r>
      <w:r w:rsidR="007659AD">
        <w:rPr>
          <w:color w:val="auto"/>
          <w:lang w:val="fr-FR"/>
        </w:rPr>
        <w:t>e o analiză corectă</w:t>
      </w:r>
      <w:r>
        <w:rPr>
          <w:color w:val="auto"/>
          <w:lang w:val="fr-FR"/>
        </w:rPr>
        <w:t>,</w:t>
      </w:r>
      <w:r w:rsidR="007659AD">
        <w:rPr>
          <w:color w:val="auto"/>
          <w:lang w:val="fr-FR"/>
        </w:rPr>
        <w:t xml:space="preserve"> </w:t>
      </w:r>
      <w:r>
        <w:rPr>
          <w:color w:val="auto"/>
          <w:lang w:val="fr-FR"/>
        </w:rPr>
        <w:t xml:space="preserve">Freud </w:t>
      </w:r>
      <w:r w:rsidR="007659AD">
        <w:rPr>
          <w:color w:val="auto"/>
          <w:lang w:val="fr-FR"/>
        </w:rPr>
        <w:t xml:space="preserve"> ne</w:t>
      </w:r>
      <w:r>
        <w:rPr>
          <w:color w:val="auto"/>
          <w:lang w:val="fr-FR"/>
        </w:rPr>
        <w:t>-a bombardat</w:t>
      </w:r>
      <w:r w:rsidR="001032CF" w:rsidRPr="00495258">
        <w:rPr>
          <w:color w:val="auto"/>
          <w:lang w:val="fr-FR"/>
        </w:rPr>
        <w:t xml:space="preserve"> cu supoziţii, ipoteze şi</w:t>
      </w:r>
      <w:r w:rsidR="00E55EFA">
        <w:rPr>
          <w:color w:val="auto"/>
          <w:lang w:val="fr-FR"/>
        </w:rPr>
        <w:t xml:space="preserve"> interpetări </w:t>
      </w:r>
      <w:r w:rsidR="001032CF" w:rsidRPr="00495258">
        <w:rPr>
          <w:color w:val="auto"/>
          <w:lang w:val="fr-FR"/>
        </w:rPr>
        <w:t>absurde. Lipsit de capacitate</w:t>
      </w:r>
      <w:r>
        <w:rPr>
          <w:color w:val="auto"/>
          <w:lang w:val="fr-FR"/>
        </w:rPr>
        <w:t xml:space="preserve"> analitică, el</w:t>
      </w:r>
      <w:r w:rsidR="001032CF" w:rsidRPr="00495258">
        <w:rPr>
          <w:color w:val="auto"/>
          <w:lang w:val="fr-FR"/>
        </w:rPr>
        <w:t xml:space="preserve"> nu a</w:t>
      </w:r>
      <w:r w:rsidR="007659AD">
        <w:rPr>
          <w:color w:val="auto"/>
          <w:lang w:val="fr-FR"/>
        </w:rPr>
        <w:t xml:space="preserve"> putut recu</w:t>
      </w:r>
      <w:r w:rsidR="00E55EFA">
        <w:rPr>
          <w:color w:val="auto"/>
          <w:lang w:val="ro-RO"/>
        </w:rPr>
        <w:softHyphen/>
      </w:r>
      <w:r w:rsidR="007659AD">
        <w:rPr>
          <w:color w:val="auto"/>
          <w:lang w:val="fr-FR"/>
        </w:rPr>
        <w:t>noaşte elementele</w:t>
      </w:r>
      <w:r w:rsidR="001032CF" w:rsidRPr="00495258">
        <w:rPr>
          <w:color w:val="auto"/>
          <w:lang w:val="fr-FR"/>
        </w:rPr>
        <w:t xml:space="preserve"> fenomenelor pe care le-a exami</w:t>
      </w:r>
      <w:r w:rsidR="00E55EFA">
        <w:rPr>
          <w:color w:val="auto"/>
          <w:lang w:val="ro-RO"/>
        </w:rPr>
        <w:softHyphen/>
      </w:r>
      <w:r w:rsidR="00E55EFA">
        <w:rPr>
          <w:color w:val="auto"/>
          <w:lang w:val="fr-FR"/>
        </w:rPr>
        <w:t>nat. C</w:t>
      </w:r>
      <w:r w:rsidR="001032CF" w:rsidRPr="00495258">
        <w:rPr>
          <w:color w:val="auto"/>
          <w:lang w:val="fr-FR"/>
        </w:rPr>
        <w:t>ele spuse de el, despre acestea, s-au dovedit false ori alterate.</w:t>
      </w:r>
    </w:p>
    <w:p w14:paraId="787CBD44" w14:textId="77777777" w:rsidR="001032CF" w:rsidRPr="00495258" w:rsidRDefault="001032CF" w:rsidP="0047344A">
      <w:pPr>
        <w:spacing w:after="0"/>
        <w:ind w:right="1655" w:firstLine="284"/>
        <w:jc w:val="both"/>
        <w:rPr>
          <w:color w:val="auto"/>
          <w:lang w:val="fr-FR"/>
        </w:rPr>
      </w:pPr>
    </w:p>
    <w:p w14:paraId="6475C393" w14:textId="7FDFD2EC" w:rsidR="001032CF" w:rsidRPr="00683382" w:rsidRDefault="0086123E" w:rsidP="0047344A">
      <w:pPr>
        <w:spacing w:after="0"/>
        <w:ind w:right="1655"/>
        <w:jc w:val="center"/>
        <w:rPr>
          <w:b/>
          <w:i/>
          <w:iCs/>
          <w:color w:val="auto"/>
          <w:lang w:val="fr-FR"/>
        </w:rPr>
      </w:pPr>
      <w:r w:rsidRPr="00683382">
        <w:rPr>
          <w:bCs/>
          <w:color w:val="auto"/>
          <w:lang w:val="fr-FR"/>
        </w:rPr>
        <w:t>III. 31.</w:t>
      </w:r>
      <w:r>
        <w:rPr>
          <w:b/>
          <w:color w:val="auto"/>
          <w:lang w:val="fr-FR"/>
        </w:rPr>
        <w:t xml:space="preserve"> </w:t>
      </w:r>
      <w:r w:rsidR="001032CF" w:rsidRPr="00683382">
        <w:rPr>
          <w:b/>
          <w:i/>
          <w:iCs/>
          <w:color w:val="auto"/>
          <w:lang w:val="fr-FR"/>
        </w:rPr>
        <w:t>Atenţia</w:t>
      </w:r>
    </w:p>
    <w:p w14:paraId="14DCD192" w14:textId="77777777" w:rsidR="001032CF" w:rsidRPr="00683382" w:rsidRDefault="001032CF" w:rsidP="0047344A">
      <w:pPr>
        <w:spacing w:after="0"/>
        <w:ind w:right="1655" w:firstLine="284"/>
        <w:jc w:val="both"/>
        <w:rPr>
          <w:color w:val="auto"/>
          <w:sz w:val="10"/>
          <w:szCs w:val="10"/>
          <w:lang w:val="fr-FR"/>
        </w:rPr>
      </w:pPr>
    </w:p>
    <w:p w14:paraId="7660887B" w14:textId="5E2DA16B" w:rsidR="001032CF" w:rsidRPr="00495258" w:rsidRDefault="000A1772" w:rsidP="0047344A">
      <w:pPr>
        <w:spacing w:after="0"/>
        <w:ind w:right="1655" w:firstLine="284"/>
        <w:jc w:val="both"/>
        <w:rPr>
          <w:color w:val="auto"/>
          <w:lang w:val="fr-FR"/>
        </w:rPr>
      </w:pPr>
      <w:r>
        <w:rPr>
          <w:color w:val="auto"/>
          <w:lang w:val="fr-FR"/>
        </w:rPr>
        <w:t>Atenţia constă</w:t>
      </w:r>
      <w:r w:rsidR="00313362" w:rsidRPr="00495258">
        <w:rPr>
          <w:color w:val="auto"/>
          <w:lang w:val="fr-FR"/>
        </w:rPr>
        <w:t xml:space="preserve"> </w:t>
      </w:r>
      <w:r>
        <w:rPr>
          <w:color w:val="auto"/>
          <w:lang w:val="fr-FR"/>
        </w:rPr>
        <w:t>în</w:t>
      </w:r>
      <w:r w:rsidR="00313362" w:rsidRPr="00495258">
        <w:rPr>
          <w:color w:val="auto"/>
          <w:lang w:val="fr-FR"/>
        </w:rPr>
        <w:t xml:space="preserve"> păstra</w:t>
      </w:r>
      <w:r w:rsidR="00AF1E74" w:rsidRPr="00495258">
        <w:rPr>
          <w:color w:val="auto"/>
          <w:lang w:val="fr-FR"/>
        </w:rPr>
        <w:t>rea</w:t>
      </w:r>
      <w:r w:rsidR="00313362" w:rsidRPr="00495258">
        <w:rPr>
          <w:color w:val="auto"/>
          <w:lang w:val="fr-FR"/>
        </w:rPr>
        <w:t xml:space="preserve"> în spirit </w:t>
      </w:r>
      <w:r w:rsidR="00AF1E74" w:rsidRPr="00495258">
        <w:rPr>
          <w:color w:val="auto"/>
          <w:lang w:val="fr-FR"/>
        </w:rPr>
        <w:t xml:space="preserve">a </w:t>
      </w:r>
      <w:r w:rsidR="00313362" w:rsidRPr="00495258">
        <w:rPr>
          <w:color w:val="auto"/>
          <w:lang w:val="fr-FR"/>
        </w:rPr>
        <w:t>senzaţii</w:t>
      </w:r>
      <w:r w:rsidR="00AF1E74" w:rsidRPr="00495258">
        <w:rPr>
          <w:color w:val="auto"/>
          <w:lang w:val="fr-FR"/>
        </w:rPr>
        <w:t>lor</w:t>
      </w:r>
      <w:r w:rsidR="00313362" w:rsidRPr="00495258">
        <w:rPr>
          <w:color w:val="auto"/>
          <w:lang w:val="fr-FR"/>
        </w:rPr>
        <w:t>, emoţi</w:t>
      </w:r>
      <w:r w:rsidR="00E55EFA">
        <w:rPr>
          <w:color w:val="auto"/>
          <w:lang w:val="ro-RO"/>
        </w:rPr>
        <w:softHyphen/>
      </w:r>
      <w:r w:rsidR="00313362" w:rsidRPr="00495258">
        <w:rPr>
          <w:color w:val="auto"/>
          <w:lang w:val="fr-FR"/>
        </w:rPr>
        <w:t>i</w:t>
      </w:r>
      <w:r w:rsidR="00AF1E74" w:rsidRPr="00495258">
        <w:rPr>
          <w:color w:val="auto"/>
          <w:lang w:val="fr-FR"/>
        </w:rPr>
        <w:t>lor</w:t>
      </w:r>
      <w:r w:rsidR="00313362" w:rsidRPr="00495258">
        <w:rPr>
          <w:color w:val="auto"/>
          <w:lang w:val="fr-FR"/>
        </w:rPr>
        <w:t>, senti</w:t>
      </w:r>
      <w:r w:rsidRPr="00D12C7D">
        <w:rPr>
          <w:rFonts w:ascii="Garamond" w:hAnsi="Garamond"/>
          <w:color w:val="auto"/>
          <w:lang w:val="ro-RO"/>
        </w:rPr>
        <w:softHyphen/>
      </w:r>
      <w:r w:rsidR="00313362" w:rsidRPr="00495258">
        <w:rPr>
          <w:color w:val="auto"/>
          <w:lang w:val="fr-FR"/>
        </w:rPr>
        <w:t>mente</w:t>
      </w:r>
      <w:r w:rsidR="00AF1E74" w:rsidRPr="00495258">
        <w:rPr>
          <w:color w:val="auto"/>
          <w:lang w:val="fr-FR"/>
        </w:rPr>
        <w:t>lor</w:t>
      </w:r>
      <w:r w:rsidR="00313362" w:rsidRPr="00495258">
        <w:rPr>
          <w:color w:val="auto"/>
          <w:lang w:val="fr-FR"/>
        </w:rPr>
        <w:t>, idei</w:t>
      </w:r>
      <w:r w:rsidR="00AF1E74" w:rsidRPr="00495258">
        <w:rPr>
          <w:color w:val="auto"/>
          <w:lang w:val="fr-FR"/>
        </w:rPr>
        <w:t>lor</w:t>
      </w:r>
      <w:r w:rsidR="00313362" w:rsidRPr="00495258">
        <w:rPr>
          <w:color w:val="auto"/>
          <w:lang w:val="fr-FR"/>
        </w:rPr>
        <w:t>, cunoştinţe</w:t>
      </w:r>
      <w:r w:rsidR="00AF1E74" w:rsidRPr="00495258">
        <w:rPr>
          <w:color w:val="auto"/>
          <w:lang w:val="fr-FR"/>
        </w:rPr>
        <w:t>lor</w:t>
      </w:r>
      <w:r w:rsidR="00313362" w:rsidRPr="00495258">
        <w:rPr>
          <w:color w:val="auto"/>
          <w:lang w:val="fr-FR"/>
        </w:rPr>
        <w:t xml:space="preserve"> dezagreabile, peni</w:t>
      </w:r>
      <w:r w:rsidR="00E55EFA">
        <w:rPr>
          <w:color w:val="auto"/>
          <w:lang w:val="ro-RO"/>
        </w:rPr>
        <w:softHyphen/>
      </w:r>
      <w:r w:rsidR="00313362" w:rsidRPr="00495258">
        <w:rPr>
          <w:color w:val="auto"/>
          <w:lang w:val="fr-FR"/>
        </w:rPr>
        <w:t>bile, obositoare sau în contradicţie cu tendinţele, sentimen</w:t>
      </w:r>
      <w:r w:rsidR="00E55EFA">
        <w:rPr>
          <w:color w:val="auto"/>
          <w:lang w:val="ro-RO"/>
        </w:rPr>
        <w:softHyphen/>
      </w:r>
      <w:r w:rsidR="00313362" w:rsidRPr="00495258">
        <w:rPr>
          <w:color w:val="auto"/>
          <w:lang w:val="fr-FR"/>
        </w:rPr>
        <w:t>tele şi concepţiile</w:t>
      </w:r>
      <w:r w:rsidR="00AF1E74" w:rsidRPr="00495258">
        <w:rPr>
          <w:color w:val="auto"/>
          <w:lang w:val="fr-FR"/>
        </w:rPr>
        <w:t xml:space="preserve"> noastre metafizice. La fel</w:t>
      </w:r>
      <w:r w:rsidR="00313362" w:rsidRPr="00495258">
        <w:rPr>
          <w:color w:val="auto"/>
          <w:lang w:val="fr-FR"/>
        </w:rPr>
        <w:t xml:space="preserve"> de bine însă, atenţia</w:t>
      </w:r>
      <w:r>
        <w:rPr>
          <w:color w:val="auto"/>
          <w:lang w:val="fr-FR"/>
        </w:rPr>
        <w:t xml:space="preserve"> poate const</w:t>
      </w:r>
      <w:r w:rsidR="00AF1E74" w:rsidRPr="00495258">
        <w:rPr>
          <w:color w:val="auto"/>
          <w:lang w:val="fr-FR"/>
        </w:rPr>
        <w:t>a în</w:t>
      </w:r>
      <w:r w:rsidR="00313362" w:rsidRPr="00495258">
        <w:rPr>
          <w:color w:val="auto"/>
          <w:lang w:val="fr-FR"/>
        </w:rPr>
        <w:t xml:space="preserve"> respinge</w:t>
      </w:r>
      <w:r w:rsidR="00AF1E74" w:rsidRPr="00495258">
        <w:rPr>
          <w:color w:val="auto"/>
          <w:lang w:val="fr-FR"/>
        </w:rPr>
        <w:t>rea din gândire a elementelor ideative ce ne atrag,</w:t>
      </w:r>
      <w:r w:rsidR="00313362" w:rsidRPr="00495258">
        <w:rPr>
          <w:color w:val="auto"/>
          <w:lang w:val="fr-FR"/>
        </w:rPr>
        <w:t xml:space="preserve"> excită sau pasi</w:t>
      </w:r>
      <w:r w:rsidR="00AF1E74" w:rsidRPr="00495258">
        <w:rPr>
          <w:color w:val="auto"/>
          <w:lang w:val="fr-FR"/>
        </w:rPr>
        <w:t>o</w:t>
      </w:r>
      <w:r w:rsidRPr="00D12C7D">
        <w:rPr>
          <w:rFonts w:ascii="Garamond" w:hAnsi="Garamond"/>
          <w:color w:val="auto"/>
          <w:lang w:val="ro-RO"/>
        </w:rPr>
        <w:softHyphen/>
      </w:r>
      <w:r w:rsidR="00AF1E74" w:rsidRPr="00495258">
        <w:rPr>
          <w:color w:val="auto"/>
          <w:lang w:val="fr-FR"/>
        </w:rPr>
        <w:t>nează, fiind în raport cu</w:t>
      </w:r>
      <w:r w:rsidR="00313362" w:rsidRPr="00495258">
        <w:rPr>
          <w:color w:val="auto"/>
          <w:lang w:val="fr-FR"/>
        </w:rPr>
        <w:t xml:space="preserve"> înclinaţiile noastre </w:t>
      </w:r>
      <w:r w:rsidR="00AF1E74" w:rsidRPr="00495258">
        <w:rPr>
          <w:color w:val="auto"/>
          <w:lang w:val="fr-FR"/>
        </w:rPr>
        <w:t>filosofice</w:t>
      </w:r>
      <w:r w:rsidR="00313362" w:rsidRPr="00495258">
        <w:rPr>
          <w:color w:val="auto"/>
          <w:lang w:val="fr-FR"/>
        </w:rPr>
        <w:t xml:space="preserve"> s</w:t>
      </w:r>
      <w:r w:rsidR="00AF1E74" w:rsidRPr="00495258">
        <w:rPr>
          <w:color w:val="auto"/>
          <w:lang w:val="fr-FR"/>
        </w:rPr>
        <w:t>au afectiv</w:t>
      </w:r>
      <w:r w:rsidR="00313362" w:rsidRPr="00495258">
        <w:rPr>
          <w:color w:val="auto"/>
          <w:lang w:val="fr-FR"/>
        </w:rPr>
        <w:t>e. Freud a recunos</w:t>
      </w:r>
      <w:r w:rsidR="00E55EFA">
        <w:rPr>
          <w:color w:val="auto"/>
          <w:lang w:val="ro-RO"/>
        </w:rPr>
        <w:softHyphen/>
      </w:r>
      <w:r w:rsidR="00313362" w:rsidRPr="00495258">
        <w:rPr>
          <w:color w:val="auto"/>
          <w:lang w:val="fr-FR"/>
        </w:rPr>
        <w:t xml:space="preserve">cut că </w:t>
      </w:r>
      <w:r w:rsidR="00CE69CA">
        <w:rPr>
          <w:color w:val="auto"/>
          <w:lang w:val="fr-FR"/>
        </w:rPr>
        <w:t>totdeauna</w:t>
      </w:r>
      <w:r w:rsidR="00313362" w:rsidRPr="00495258">
        <w:rPr>
          <w:color w:val="auto"/>
          <w:lang w:val="fr-FR"/>
        </w:rPr>
        <w:t xml:space="preserve"> l-a interesat d</w:t>
      </w:r>
      <w:r w:rsidR="00CE69CA">
        <w:rPr>
          <w:color w:val="auto"/>
          <w:lang w:val="fr-FR"/>
        </w:rPr>
        <w:t>oar</w:t>
      </w:r>
      <w:r w:rsidR="00313362" w:rsidRPr="00495258">
        <w:rPr>
          <w:color w:val="auto"/>
          <w:lang w:val="fr-FR"/>
        </w:rPr>
        <w:t xml:space="preserve"> ce i-a plăcut</w:t>
      </w:r>
      <w:r w:rsidR="00AF1E74" w:rsidRPr="00495258">
        <w:rPr>
          <w:color w:val="auto"/>
          <w:lang w:val="fr-FR"/>
        </w:rPr>
        <w:t>, mărturisire ce arată limitele atenţiei sale.</w:t>
      </w:r>
    </w:p>
    <w:p w14:paraId="7060CA98" w14:textId="77777777" w:rsidR="00AF1E74" w:rsidRPr="00495258" w:rsidRDefault="00AF1E74" w:rsidP="0047344A">
      <w:pPr>
        <w:spacing w:after="0"/>
        <w:ind w:right="1655" w:firstLine="284"/>
        <w:jc w:val="both"/>
        <w:rPr>
          <w:color w:val="auto"/>
          <w:sz w:val="4"/>
          <w:szCs w:val="4"/>
          <w:lang w:val="fr-FR"/>
        </w:rPr>
      </w:pPr>
    </w:p>
    <w:p w14:paraId="4C49296C" w14:textId="22B439DE" w:rsidR="00AF1E74" w:rsidRPr="00495258" w:rsidRDefault="00AF1E74" w:rsidP="0047344A">
      <w:pPr>
        <w:spacing w:after="0"/>
        <w:ind w:right="1655" w:firstLine="284"/>
        <w:jc w:val="both"/>
        <w:rPr>
          <w:color w:val="auto"/>
          <w:lang w:val="fr-FR"/>
        </w:rPr>
      </w:pPr>
      <w:r w:rsidRPr="00495258">
        <w:rPr>
          <w:color w:val="auto"/>
          <w:lang w:val="fr-FR"/>
        </w:rPr>
        <w:t>Această capacitate nu se vede încă la adolescent, care nu resimte decât atra</w:t>
      </w:r>
      <w:r w:rsidR="00CE69CA">
        <w:rPr>
          <w:color w:val="auto"/>
          <w:lang w:val="fr-FR"/>
        </w:rPr>
        <w:t>cție</w:t>
      </w:r>
      <w:r w:rsidRPr="00495258">
        <w:rPr>
          <w:color w:val="auto"/>
          <w:lang w:val="fr-FR"/>
        </w:rPr>
        <w:t xml:space="preserve"> pentru </w:t>
      </w:r>
      <w:r w:rsidR="00CE69CA">
        <w:rPr>
          <w:color w:val="auto"/>
          <w:lang w:val="fr-FR"/>
        </w:rPr>
        <w:t>a</w:t>
      </w:r>
      <w:r w:rsidRPr="00495258">
        <w:rPr>
          <w:color w:val="auto"/>
          <w:lang w:val="fr-FR"/>
        </w:rPr>
        <w:t>numite lucruri sau probleme, acceptând însă, suferind şi resimţind efectele anumitor senzaţii şi idei ca</w:t>
      </w:r>
      <w:r w:rsidR="00E55EFA">
        <w:rPr>
          <w:color w:val="auto"/>
          <w:lang w:val="fr-FR"/>
        </w:rPr>
        <w:t>re îi</w:t>
      </w:r>
      <w:r w:rsidRPr="00495258">
        <w:rPr>
          <w:color w:val="auto"/>
          <w:lang w:val="fr-FR"/>
        </w:rPr>
        <w:t xml:space="preserve"> cap</w:t>
      </w:r>
      <w:r w:rsidR="000A1772" w:rsidRPr="00D12C7D">
        <w:rPr>
          <w:rFonts w:ascii="Garamond" w:hAnsi="Garamond"/>
          <w:color w:val="auto"/>
          <w:lang w:val="ro-RO"/>
        </w:rPr>
        <w:softHyphen/>
      </w:r>
      <w:r w:rsidRPr="00495258">
        <w:rPr>
          <w:color w:val="auto"/>
          <w:lang w:val="fr-FR"/>
        </w:rPr>
        <w:t>tează sau excită propria lui funcţi</w:t>
      </w:r>
      <w:r w:rsidR="00E55EFA">
        <w:rPr>
          <w:color w:val="auto"/>
          <w:lang w:val="ro-RO"/>
        </w:rPr>
        <w:softHyphen/>
      </w:r>
      <w:r w:rsidRPr="00495258">
        <w:rPr>
          <w:color w:val="auto"/>
          <w:lang w:val="fr-FR"/>
        </w:rPr>
        <w:t>onare fiziologică şi psihică</w:t>
      </w:r>
      <w:r w:rsidR="002370BF" w:rsidRPr="00495258">
        <w:rPr>
          <w:color w:val="auto"/>
          <w:lang w:val="fr-FR"/>
        </w:rPr>
        <w:t>, ceea ce poate facilita studiul, amintirile, memoria. Atenţia este indispen</w:t>
      </w:r>
      <w:r w:rsidR="000A1772" w:rsidRPr="00D12C7D">
        <w:rPr>
          <w:rFonts w:ascii="Garamond" w:hAnsi="Garamond"/>
          <w:color w:val="auto"/>
          <w:lang w:val="ro-RO"/>
        </w:rPr>
        <w:softHyphen/>
      </w:r>
      <w:r w:rsidR="000A1772">
        <w:rPr>
          <w:color w:val="auto"/>
          <w:lang w:val="fr-FR"/>
        </w:rPr>
        <w:t>sabilă sp</w:t>
      </w:r>
      <w:r w:rsidR="002370BF" w:rsidRPr="00495258">
        <w:rPr>
          <w:color w:val="auto"/>
          <w:lang w:val="fr-FR"/>
        </w:rPr>
        <w:t>iritului pentru orice gen de activitate eficace. Într-o analiză complex</w:t>
      </w:r>
      <w:r w:rsidR="000A1772">
        <w:rPr>
          <w:color w:val="auto"/>
          <w:lang w:val="fr-FR"/>
        </w:rPr>
        <w:t>ă</w:t>
      </w:r>
      <w:r w:rsidR="002370BF" w:rsidRPr="00495258">
        <w:rPr>
          <w:color w:val="auto"/>
          <w:lang w:val="fr-FR"/>
        </w:rPr>
        <w:t xml:space="preserve">, </w:t>
      </w:r>
      <w:r w:rsidR="00A6009F">
        <w:rPr>
          <w:color w:val="auto"/>
          <w:lang w:val="fr-FR"/>
        </w:rPr>
        <w:t>unel</w:t>
      </w:r>
      <w:r w:rsidR="002370BF" w:rsidRPr="00495258">
        <w:rPr>
          <w:color w:val="auto"/>
          <w:lang w:val="fr-FR"/>
        </w:rPr>
        <w:t>e date sau fenomene pot suscita neplă</w:t>
      </w:r>
      <w:r w:rsidR="00A6009F" w:rsidRPr="003D1657">
        <w:rPr>
          <w:color w:val="auto"/>
          <w:lang w:val="ro-RO"/>
        </w:rPr>
        <w:softHyphen/>
      </w:r>
      <w:r w:rsidR="00A6009F" w:rsidRPr="003D1657">
        <w:rPr>
          <w:color w:val="auto"/>
          <w:lang w:val="ro-RO"/>
        </w:rPr>
        <w:softHyphen/>
      </w:r>
      <w:r w:rsidR="002370BF" w:rsidRPr="00495258">
        <w:rPr>
          <w:color w:val="auto"/>
          <w:lang w:val="fr-FR"/>
        </w:rPr>
        <w:t>cerea sau dezgustul cercetătorului, în care caz, dacă acesta nu poate depăşi starea respectivă, analiza lui va fi incompletă s</w:t>
      </w:r>
      <w:r w:rsidR="00E55EFA">
        <w:rPr>
          <w:color w:val="auto"/>
          <w:lang w:val="fr-FR"/>
        </w:rPr>
        <w:t xml:space="preserve">au falsă. O bună parte dintre </w:t>
      </w:r>
      <w:r w:rsidR="00E55EFA" w:rsidRPr="00E55EFA">
        <w:rPr>
          <w:i/>
          <w:color w:val="auto"/>
          <w:lang w:val="fr-FR"/>
        </w:rPr>
        <w:t>tabuurile</w:t>
      </w:r>
      <w:r w:rsidR="002370BF" w:rsidRPr="00495258">
        <w:rPr>
          <w:color w:val="auto"/>
          <w:lang w:val="fr-FR"/>
        </w:rPr>
        <w:t xml:space="preserve"> lui Freud se explică prin lipsa ori incapa</w:t>
      </w:r>
      <w:r w:rsidR="000A1772" w:rsidRPr="00D12C7D">
        <w:rPr>
          <w:rFonts w:ascii="Garamond" w:hAnsi="Garamond"/>
          <w:color w:val="auto"/>
          <w:lang w:val="ro-RO"/>
        </w:rPr>
        <w:softHyphen/>
      </w:r>
      <w:r w:rsidR="002370BF" w:rsidRPr="00495258">
        <w:rPr>
          <w:color w:val="auto"/>
          <w:lang w:val="fr-FR"/>
        </w:rPr>
        <w:t>citatea atenţiei lui în faţa anumitor problem</w:t>
      </w:r>
      <w:r w:rsidR="000A1772">
        <w:rPr>
          <w:color w:val="auto"/>
          <w:lang w:val="fr-FR"/>
        </w:rPr>
        <w:t>e</w:t>
      </w:r>
      <w:r w:rsidR="002370BF" w:rsidRPr="00495258">
        <w:rPr>
          <w:color w:val="auto"/>
          <w:lang w:val="fr-FR"/>
        </w:rPr>
        <w:t xml:space="preserve"> sau fenomene. De exemplu, de-a lungul întregii sale vieţi, Freud a avut fobie pentru multe dintre funcţiunile indispensabile vieţii nor</w:t>
      </w:r>
      <w:r w:rsidR="00A6009F" w:rsidRPr="003D1657">
        <w:rPr>
          <w:color w:val="auto"/>
          <w:lang w:val="ro-RO"/>
        </w:rPr>
        <w:softHyphen/>
      </w:r>
      <w:r w:rsidR="002370BF" w:rsidRPr="00495258">
        <w:rPr>
          <w:color w:val="auto"/>
          <w:lang w:val="fr-FR"/>
        </w:rPr>
        <w:t>male a oamenilor. La rândul nostru, putem presupune că nu putea înţelege aceste lucruri sau fenomene tocmai pentru că îi era imposibil să îşi concen</w:t>
      </w:r>
      <w:r w:rsidR="000A1772" w:rsidRPr="00D12C7D">
        <w:rPr>
          <w:rFonts w:ascii="Garamond" w:hAnsi="Garamond"/>
          <w:color w:val="auto"/>
          <w:lang w:val="ro-RO"/>
        </w:rPr>
        <w:softHyphen/>
      </w:r>
      <w:r w:rsidR="002370BF" w:rsidRPr="00495258">
        <w:rPr>
          <w:color w:val="auto"/>
          <w:lang w:val="fr-FR"/>
        </w:rPr>
        <w:t>treze atenţia asupra lor.</w:t>
      </w:r>
      <w:r w:rsidR="00A6009F">
        <w:rPr>
          <w:color w:val="auto"/>
          <w:lang w:val="fr-FR"/>
        </w:rPr>
        <w:t xml:space="preserve"> </w:t>
      </w:r>
    </w:p>
    <w:p w14:paraId="2DC6E5FC" w14:textId="77777777" w:rsidR="002370BF" w:rsidRPr="00495258" w:rsidRDefault="002370BF" w:rsidP="0047344A">
      <w:pPr>
        <w:spacing w:after="0"/>
        <w:ind w:right="1655" w:firstLine="284"/>
        <w:jc w:val="both"/>
        <w:rPr>
          <w:color w:val="auto"/>
          <w:lang w:val="fr-FR"/>
        </w:rPr>
      </w:pPr>
    </w:p>
    <w:p w14:paraId="4271AE8B" w14:textId="60D0C785" w:rsidR="002370BF" w:rsidRPr="00A6009F" w:rsidRDefault="0086123E" w:rsidP="0047344A">
      <w:pPr>
        <w:spacing w:after="0"/>
        <w:ind w:right="1655"/>
        <w:jc w:val="center"/>
        <w:rPr>
          <w:b/>
          <w:i/>
          <w:iCs/>
          <w:color w:val="auto"/>
          <w:sz w:val="28"/>
          <w:szCs w:val="28"/>
          <w:lang w:val="fr-FR"/>
        </w:rPr>
      </w:pPr>
      <w:r w:rsidRPr="00A6009F">
        <w:rPr>
          <w:bCs/>
          <w:color w:val="auto"/>
          <w:sz w:val="28"/>
          <w:szCs w:val="28"/>
          <w:lang w:val="fr-FR"/>
        </w:rPr>
        <w:t xml:space="preserve">III. 32. </w:t>
      </w:r>
      <w:r w:rsidR="009B6D93" w:rsidRPr="00A6009F">
        <w:rPr>
          <w:b/>
          <w:i/>
          <w:iCs/>
          <w:color w:val="auto"/>
          <w:sz w:val="28"/>
          <w:szCs w:val="28"/>
          <w:lang w:val="fr-FR"/>
        </w:rPr>
        <w:t>Abstracţia  -  Noţiuni de automatism şi adaptare</w:t>
      </w:r>
    </w:p>
    <w:p w14:paraId="1E41D49A" w14:textId="77777777" w:rsidR="009B6D93" w:rsidRPr="00495258" w:rsidRDefault="009B6D93" w:rsidP="0047344A">
      <w:pPr>
        <w:spacing w:after="0"/>
        <w:ind w:right="1655"/>
        <w:jc w:val="both"/>
        <w:rPr>
          <w:color w:val="auto"/>
          <w:sz w:val="10"/>
          <w:szCs w:val="10"/>
          <w:lang w:val="fr-FR"/>
        </w:rPr>
      </w:pPr>
    </w:p>
    <w:p w14:paraId="5E85E412" w14:textId="77777777" w:rsidR="009B6D93" w:rsidRPr="00495258" w:rsidRDefault="009B6D93" w:rsidP="0047344A">
      <w:pPr>
        <w:spacing w:after="0"/>
        <w:ind w:right="1655" w:firstLine="284"/>
        <w:jc w:val="both"/>
        <w:rPr>
          <w:color w:val="auto"/>
          <w:lang w:val="fr-FR"/>
        </w:rPr>
      </w:pPr>
      <w:r w:rsidRPr="00495258">
        <w:rPr>
          <w:color w:val="auto"/>
          <w:lang w:val="fr-FR"/>
        </w:rPr>
        <w:t>Abstracţia constă în</w:t>
      </w:r>
      <w:r w:rsidR="00B95445" w:rsidRPr="00495258">
        <w:rPr>
          <w:color w:val="auto"/>
          <w:lang w:val="fr-FR"/>
        </w:rPr>
        <w:t xml:space="preserve"> capacitatea gândirii de</w:t>
      </w:r>
      <w:r w:rsidRPr="00495258">
        <w:rPr>
          <w:color w:val="auto"/>
          <w:lang w:val="fr-FR"/>
        </w:rPr>
        <w:t xml:space="preserve"> a </w:t>
      </w:r>
      <w:r w:rsidR="001060C1" w:rsidRPr="00495258">
        <w:rPr>
          <w:color w:val="auto"/>
          <w:lang w:val="fr-FR"/>
        </w:rPr>
        <w:t>examina şi elimina</w:t>
      </w:r>
      <w:r w:rsidR="00B95445" w:rsidRPr="00495258">
        <w:rPr>
          <w:color w:val="auto"/>
          <w:lang w:val="fr-FR"/>
        </w:rPr>
        <w:t xml:space="preserve"> toate elementele senzoriale, motoare, emoţionale sau metafizice ale unei imagini verbale, pentru a extrage sau degaja ideea pură, ce se reportează strict şi integral la fenomenul, problema sau entitatea pe care o reprezintă.</w:t>
      </w:r>
    </w:p>
    <w:p w14:paraId="518B755B" w14:textId="77777777" w:rsidR="00B95445" w:rsidRPr="00495258" w:rsidRDefault="00B95445" w:rsidP="0047344A">
      <w:pPr>
        <w:spacing w:after="0"/>
        <w:ind w:right="1655" w:firstLine="284"/>
        <w:jc w:val="both"/>
        <w:rPr>
          <w:color w:val="auto"/>
          <w:sz w:val="4"/>
          <w:szCs w:val="4"/>
          <w:lang w:val="fr-FR"/>
        </w:rPr>
      </w:pPr>
    </w:p>
    <w:p w14:paraId="6E2216B2" w14:textId="142DA822" w:rsidR="00B95445" w:rsidRPr="00495258" w:rsidRDefault="00B95445" w:rsidP="0047344A">
      <w:pPr>
        <w:spacing w:after="0"/>
        <w:ind w:right="1655" w:firstLine="284"/>
        <w:jc w:val="both"/>
        <w:rPr>
          <w:color w:val="auto"/>
          <w:lang w:val="fr-FR"/>
        </w:rPr>
      </w:pPr>
      <w:r w:rsidRPr="00495258">
        <w:rPr>
          <w:color w:val="auto"/>
          <w:lang w:val="fr-FR"/>
        </w:rPr>
        <w:t>Această elaborare intelectuală este indispensabilă pentru a recu</w:t>
      </w:r>
      <w:r w:rsidR="005154F5" w:rsidRPr="00D12C7D">
        <w:rPr>
          <w:rFonts w:ascii="Garamond" w:hAnsi="Garamond"/>
          <w:color w:val="auto"/>
          <w:lang w:val="ro-RO"/>
        </w:rPr>
        <w:softHyphen/>
      </w:r>
      <w:r w:rsidRPr="00495258">
        <w:rPr>
          <w:color w:val="auto"/>
          <w:lang w:val="fr-FR"/>
        </w:rPr>
        <w:t>noaşte esenţa unui fenomen. În consider</w:t>
      </w:r>
      <w:r w:rsidR="005154F5">
        <w:rPr>
          <w:color w:val="auto"/>
          <w:lang w:val="fr-FR"/>
        </w:rPr>
        <w:t>area unor imagini verbale ca</w:t>
      </w:r>
      <w:r w:rsidRPr="00495258">
        <w:rPr>
          <w:color w:val="auto"/>
          <w:lang w:val="fr-FR"/>
        </w:rPr>
        <w:t xml:space="preserve"> plăcerea, emo</w:t>
      </w:r>
      <w:r w:rsidR="00A6009F" w:rsidRPr="003D1657">
        <w:rPr>
          <w:color w:val="auto"/>
          <w:lang w:val="ro-RO"/>
        </w:rPr>
        <w:softHyphen/>
      </w:r>
      <w:r w:rsidRPr="00495258">
        <w:rPr>
          <w:color w:val="auto"/>
          <w:lang w:val="fr-FR"/>
        </w:rPr>
        <w:t>ţiile, sentimentele, activită</w:t>
      </w:r>
      <w:r w:rsidR="00E55EFA">
        <w:rPr>
          <w:color w:val="auto"/>
          <w:lang w:val="ro-RO"/>
        </w:rPr>
        <w:softHyphen/>
      </w:r>
      <w:r w:rsidRPr="00495258">
        <w:rPr>
          <w:color w:val="auto"/>
          <w:lang w:val="fr-FR"/>
        </w:rPr>
        <w:t>ţile, realizările, Freud a impus continuu elemente</w:t>
      </w:r>
      <w:r w:rsidR="005154F5">
        <w:rPr>
          <w:color w:val="auto"/>
          <w:lang w:val="fr-FR"/>
        </w:rPr>
        <w:t>le</w:t>
      </w:r>
      <w:r w:rsidRPr="00495258">
        <w:rPr>
          <w:color w:val="auto"/>
          <w:lang w:val="fr-FR"/>
        </w:rPr>
        <w:t xml:space="preserve"> şi inter</w:t>
      </w:r>
      <w:r w:rsidR="00E55EFA">
        <w:rPr>
          <w:color w:val="auto"/>
          <w:lang w:val="ro-RO"/>
        </w:rPr>
        <w:softHyphen/>
      </w:r>
      <w:r w:rsidR="00E55EFA">
        <w:rPr>
          <w:color w:val="auto"/>
          <w:lang w:val="fr-FR"/>
        </w:rPr>
        <w:t>pretările sale</w:t>
      </w:r>
      <w:r w:rsidR="005154F5">
        <w:rPr>
          <w:color w:val="auto"/>
          <w:lang w:val="fr-FR"/>
        </w:rPr>
        <w:t>, din care cauză nu a ajuns nici</w:t>
      </w:r>
      <w:r w:rsidRPr="00495258">
        <w:rPr>
          <w:color w:val="auto"/>
          <w:lang w:val="fr-FR"/>
        </w:rPr>
        <w:t xml:space="preserve"> </w:t>
      </w:r>
      <w:r w:rsidR="00E55EFA">
        <w:rPr>
          <w:color w:val="auto"/>
          <w:lang w:val="fr-FR"/>
        </w:rPr>
        <w:t>la</w:t>
      </w:r>
      <w:r w:rsidR="00A6009F">
        <w:rPr>
          <w:color w:val="auto"/>
          <w:lang w:val="fr-FR"/>
        </w:rPr>
        <w:t xml:space="preserve"> </w:t>
      </w:r>
      <w:r w:rsidRPr="00495258">
        <w:rPr>
          <w:color w:val="auto"/>
          <w:lang w:val="fr-FR"/>
        </w:rPr>
        <w:t>cea mai neînsemnată abstr</w:t>
      </w:r>
      <w:r w:rsidR="005154F5">
        <w:rPr>
          <w:color w:val="auto"/>
          <w:lang w:val="fr-FR"/>
        </w:rPr>
        <w:t>acţie. Pentru el, a</w:t>
      </w:r>
      <w:r w:rsidRPr="00495258">
        <w:rPr>
          <w:color w:val="auto"/>
          <w:lang w:val="fr-FR"/>
        </w:rPr>
        <w:t>bstractizarea er</w:t>
      </w:r>
      <w:r w:rsidR="005154F5">
        <w:rPr>
          <w:color w:val="auto"/>
          <w:lang w:val="fr-FR"/>
        </w:rPr>
        <w:t>a o muncă penibilă, ceva inacce</w:t>
      </w:r>
      <w:r w:rsidR="00E55EFA">
        <w:rPr>
          <w:color w:val="auto"/>
          <w:lang w:val="fr-FR"/>
        </w:rPr>
        <w:t>sibil. Am văzut :</w:t>
      </w:r>
      <w:r w:rsidRPr="00495258">
        <w:rPr>
          <w:color w:val="auto"/>
          <w:lang w:val="fr-FR"/>
        </w:rPr>
        <w:t xml:space="preserve"> nu p</w:t>
      </w:r>
      <w:r w:rsidR="005154F5">
        <w:rPr>
          <w:color w:val="auto"/>
          <w:lang w:val="fr-FR"/>
        </w:rPr>
        <w:t>utea accepta decât ce îi plăcea</w:t>
      </w:r>
      <w:r w:rsidRPr="00495258">
        <w:rPr>
          <w:color w:val="auto"/>
          <w:lang w:val="fr-FR"/>
        </w:rPr>
        <w:t>.</w:t>
      </w:r>
      <w:r w:rsidR="00A6009F">
        <w:rPr>
          <w:color w:val="auto"/>
          <w:lang w:val="fr-FR"/>
        </w:rPr>
        <w:t xml:space="preserve"> </w:t>
      </w:r>
    </w:p>
    <w:p w14:paraId="2CCDA76C" w14:textId="77777777" w:rsidR="00B95445" w:rsidRPr="00495258" w:rsidRDefault="00B95445" w:rsidP="0047344A">
      <w:pPr>
        <w:spacing w:after="0"/>
        <w:ind w:right="1655" w:firstLine="284"/>
        <w:jc w:val="both"/>
        <w:rPr>
          <w:color w:val="auto"/>
          <w:sz w:val="4"/>
          <w:szCs w:val="4"/>
          <w:lang w:val="fr-FR"/>
        </w:rPr>
      </w:pPr>
    </w:p>
    <w:p w14:paraId="689C9E58" w14:textId="0669BF78" w:rsidR="00B95445" w:rsidRPr="00495258" w:rsidRDefault="005154F5" w:rsidP="0047344A">
      <w:pPr>
        <w:spacing w:after="0"/>
        <w:ind w:right="1655" w:firstLine="284"/>
        <w:jc w:val="both"/>
        <w:rPr>
          <w:color w:val="auto"/>
          <w:lang w:val="fr-FR"/>
        </w:rPr>
      </w:pPr>
      <w:r>
        <w:rPr>
          <w:color w:val="auto"/>
          <w:lang w:val="fr-FR"/>
        </w:rPr>
        <w:t>F</w:t>
      </w:r>
      <w:r w:rsidR="00511225" w:rsidRPr="00495258">
        <w:rPr>
          <w:color w:val="auto"/>
          <w:lang w:val="fr-FR"/>
        </w:rPr>
        <w:t>ără abstracţii, natura omului rămâne de nepătruns, constatare ce nu pri</w:t>
      </w:r>
      <w:r w:rsidR="00A6009F" w:rsidRPr="003D1657">
        <w:rPr>
          <w:color w:val="auto"/>
          <w:lang w:val="ro-RO"/>
        </w:rPr>
        <w:softHyphen/>
      </w:r>
      <w:r w:rsidR="00511225" w:rsidRPr="00495258">
        <w:rPr>
          <w:color w:val="auto"/>
          <w:lang w:val="fr-FR"/>
        </w:rPr>
        <w:t>veşte doar condamnarea lui Freud şi a psihan</w:t>
      </w:r>
      <w:r w:rsidR="00466B44" w:rsidRPr="00495258">
        <w:rPr>
          <w:color w:val="auto"/>
          <w:lang w:val="fr-FR"/>
        </w:rPr>
        <w:t>alizei</w:t>
      </w:r>
      <w:r w:rsidR="00511225" w:rsidRPr="00495258">
        <w:rPr>
          <w:color w:val="auto"/>
          <w:lang w:val="fr-FR"/>
        </w:rPr>
        <w:t>. Pentru a înţelege meca</w:t>
      </w:r>
      <w:r w:rsidR="00A6009F" w:rsidRPr="003D1657">
        <w:rPr>
          <w:color w:val="auto"/>
          <w:lang w:val="ro-RO"/>
        </w:rPr>
        <w:softHyphen/>
      </w:r>
      <w:r w:rsidR="00511225" w:rsidRPr="00495258">
        <w:rPr>
          <w:color w:val="auto"/>
          <w:lang w:val="fr-FR"/>
        </w:rPr>
        <w:t xml:space="preserve">nismul abstractizării, vom examina </w:t>
      </w:r>
      <w:r w:rsidR="00466B44" w:rsidRPr="00495258">
        <w:rPr>
          <w:color w:val="auto"/>
          <w:lang w:val="fr-FR"/>
        </w:rPr>
        <w:t xml:space="preserve">adaptarea şi automatismele, </w:t>
      </w:r>
      <w:r w:rsidR="00511225" w:rsidRPr="00495258">
        <w:rPr>
          <w:color w:val="auto"/>
          <w:lang w:val="fr-FR"/>
        </w:rPr>
        <w:t xml:space="preserve">două dintre cele mai dificile </w:t>
      </w:r>
      <w:r w:rsidR="00466B44" w:rsidRPr="00495258">
        <w:rPr>
          <w:color w:val="auto"/>
          <w:lang w:val="fr-FR"/>
        </w:rPr>
        <w:t>abstracţii</w:t>
      </w:r>
      <w:r w:rsidR="00511225" w:rsidRPr="00495258">
        <w:rPr>
          <w:color w:val="auto"/>
          <w:lang w:val="fr-FR"/>
        </w:rPr>
        <w:t>.</w:t>
      </w:r>
    </w:p>
    <w:p w14:paraId="5B737414" w14:textId="77777777" w:rsidR="00511225" w:rsidRPr="00495258" w:rsidRDefault="00511225" w:rsidP="0047344A">
      <w:pPr>
        <w:spacing w:after="0"/>
        <w:ind w:right="1655" w:firstLine="284"/>
        <w:jc w:val="both"/>
        <w:rPr>
          <w:color w:val="auto"/>
          <w:sz w:val="4"/>
          <w:szCs w:val="4"/>
          <w:lang w:val="fr-FR"/>
        </w:rPr>
      </w:pPr>
    </w:p>
    <w:p w14:paraId="7739027F" w14:textId="77777777" w:rsidR="00511225" w:rsidRPr="00495258" w:rsidRDefault="005154F5" w:rsidP="0047344A">
      <w:pPr>
        <w:spacing w:after="0"/>
        <w:ind w:right="1655" w:firstLine="284"/>
        <w:jc w:val="both"/>
        <w:rPr>
          <w:color w:val="auto"/>
          <w:lang w:val="fr-FR"/>
        </w:rPr>
      </w:pPr>
      <w:r>
        <w:rPr>
          <w:color w:val="auto"/>
          <w:lang w:val="fr-FR"/>
        </w:rPr>
        <w:t>Utilizată de</w:t>
      </w:r>
      <w:r w:rsidR="00466B44" w:rsidRPr="00495258">
        <w:rPr>
          <w:color w:val="auto"/>
          <w:lang w:val="fr-FR"/>
        </w:rPr>
        <w:t xml:space="preserve"> limbajul curent, imaginea verbal</w:t>
      </w:r>
      <w:r>
        <w:rPr>
          <w:color w:val="auto"/>
          <w:lang w:val="fr-FR"/>
        </w:rPr>
        <w:t>ă</w:t>
      </w:r>
      <w:r w:rsidR="00466B44" w:rsidRPr="00495258">
        <w:rPr>
          <w:color w:val="auto"/>
          <w:lang w:val="fr-FR"/>
        </w:rPr>
        <w:t xml:space="preserve"> de adaptare</w:t>
      </w:r>
      <w:r w:rsidR="00511225" w:rsidRPr="00495258">
        <w:rPr>
          <w:color w:val="auto"/>
          <w:lang w:val="fr-FR"/>
        </w:rPr>
        <w:t xml:space="preserve"> nu are un sens bine definit în cadrul medicine</w:t>
      </w:r>
      <w:r w:rsidR="00466B44" w:rsidRPr="00495258">
        <w:rPr>
          <w:color w:val="auto"/>
          <w:lang w:val="fr-FR"/>
        </w:rPr>
        <w:t>i</w:t>
      </w:r>
      <w:r w:rsidR="00511225" w:rsidRPr="00495258">
        <w:rPr>
          <w:color w:val="auto"/>
          <w:lang w:val="fr-FR"/>
        </w:rPr>
        <w:t>.</w:t>
      </w:r>
      <w:r w:rsidR="00466B44" w:rsidRPr="00495258">
        <w:rPr>
          <w:color w:val="auto"/>
          <w:lang w:val="fr-FR"/>
        </w:rPr>
        <w:t xml:space="preserve"> Reilly a studiat unel</w:t>
      </w:r>
      <w:r w:rsidR="00511225" w:rsidRPr="00495258">
        <w:rPr>
          <w:color w:val="auto"/>
          <w:lang w:val="fr-FR"/>
        </w:rPr>
        <w:t xml:space="preserve">e </w:t>
      </w:r>
      <w:r w:rsidR="00466B44" w:rsidRPr="00495258">
        <w:rPr>
          <w:color w:val="auto"/>
          <w:lang w:val="fr-FR"/>
        </w:rPr>
        <w:t>fenomene legate de adaptare,</w:t>
      </w:r>
      <w:r w:rsidR="00511225" w:rsidRPr="00495258">
        <w:rPr>
          <w:color w:val="auto"/>
          <w:lang w:val="fr-FR"/>
        </w:rPr>
        <w:t xml:space="preserve"> localizate mai ales în </w:t>
      </w:r>
      <w:r w:rsidR="00466B44" w:rsidRPr="00495258">
        <w:rPr>
          <w:color w:val="auto"/>
          <w:lang w:val="fr-FR"/>
        </w:rPr>
        <w:t>intestin</w:t>
      </w:r>
      <w:r w:rsidR="00511225" w:rsidRPr="00495258">
        <w:rPr>
          <w:color w:val="auto"/>
          <w:lang w:val="fr-FR"/>
        </w:rPr>
        <w:t>, produ</w:t>
      </w:r>
      <w:r w:rsidRPr="00D12C7D">
        <w:rPr>
          <w:rFonts w:ascii="Garamond" w:hAnsi="Garamond"/>
          <w:color w:val="auto"/>
          <w:lang w:val="ro-RO"/>
        </w:rPr>
        <w:softHyphen/>
      </w:r>
      <w:r w:rsidR="00511225" w:rsidRPr="00495258">
        <w:rPr>
          <w:color w:val="auto"/>
          <w:lang w:val="fr-FR"/>
        </w:rPr>
        <w:t>se</w:t>
      </w:r>
      <w:r w:rsidR="00466B44" w:rsidRPr="00495258">
        <w:rPr>
          <w:color w:val="auto"/>
          <w:lang w:val="fr-FR"/>
        </w:rPr>
        <w:t>, cum se credea,</w:t>
      </w:r>
      <w:r w:rsidR="00511225" w:rsidRPr="00495258">
        <w:rPr>
          <w:color w:val="auto"/>
          <w:lang w:val="fr-FR"/>
        </w:rPr>
        <w:t xml:space="preserve"> ale sistemului</w:t>
      </w:r>
      <w:r>
        <w:rPr>
          <w:color w:val="auto"/>
          <w:lang w:val="fr-FR"/>
        </w:rPr>
        <w:t xml:space="preserve"> ortosimpatic. A</w:t>
      </w:r>
      <w:r w:rsidR="00466B44" w:rsidRPr="00495258">
        <w:rPr>
          <w:color w:val="auto"/>
          <w:lang w:val="fr-FR"/>
        </w:rPr>
        <w:t xml:space="preserve"> fost vorba de o idee preconcepută, fondată pe experienţe rău concepute sau con</w:t>
      </w:r>
      <w:r w:rsidRPr="00D12C7D">
        <w:rPr>
          <w:rFonts w:ascii="Garamond" w:hAnsi="Garamond"/>
          <w:color w:val="auto"/>
          <w:lang w:val="ro-RO"/>
        </w:rPr>
        <w:softHyphen/>
      </w:r>
      <w:r w:rsidR="00466B44" w:rsidRPr="00495258">
        <w:rPr>
          <w:color w:val="auto"/>
          <w:lang w:val="fr-FR"/>
        </w:rPr>
        <w:t>duse, de vreme ce, de exemplu, putem extirpa câ</w:t>
      </w:r>
      <w:r w:rsidR="0042309D" w:rsidRPr="00495258">
        <w:rPr>
          <w:color w:val="auto"/>
          <w:lang w:val="fr-FR"/>
        </w:rPr>
        <w:t>inelui sau</w:t>
      </w:r>
      <w:r w:rsidR="00466B44" w:rsidRPr="00495258">
        <w:rPr>
          <w:color w:val="auto"/>
          <w:lang w:val="fr-FR"/>
        </w:rPr>
        <w:t xml:space="preserve"> om</w:t>
      </w:r>
      <w:r w:rsidR="0042309D" w:rsidRPr="00495258">
        <w:rPr>
          <w:color w:val="auto"/>
          <w:lang w:val="fr-FR"/>
        </w:rPr>
        <w:t>ului</w:t>
      </w:r>
      <w:r w:rsidR="00466B44" w:rsidRPr="00495258">
        <w:rPr>
          <w:color w:val="auto"/>
          <w:lang w:val="fr-FR"/>
        </w:rPr>
        <w:t xml:space="preserve"> totalitatea simpaticului, fără să</w:t>
      </w:r>
      <w:r w:rsidR="0042309D" w:rsidRPr="00495258">
        <w:rPr>
          <w:color w:val="auto"/>
          <w:lang w:val="fr-FR"/>
        </w:rPr>
        <w:t xml:space="preserve"> constatăm</w:t>
      </w:r>
      <w:r w:rsidR="00466B44" w:rsidRPr="00495258">
        <w:rPr>
          <w:color w:val="auto"/>
          <w:lang w:val="fr-FR"/>
        </w:rPr>
        <w:t xml:space="preserve"> apariţia vreunei tulburări</w:t>
      </w:r>
      <w:r w:rsidR="0042309D" w:rsidRPr="00495258">
        <w:rPr>
          <w:color w:val="auto"/>
          <w:lang w:val="fr-FR"/>
        </w:rPr>
        <w:t>, ceea ce</w:t>
      </w:r>
      <w:r w:rsidR="00466B44" w:rsidRPr="00495258">
        <w:rPr>
          <w:color w:val="auto"/>
          <w:lang w:val="fr-FR"/>
        </w:rPr>
        <w:t xml:space="preserve"> do</w:t>
      </w:r>
      <w:r>
        <w:rPr>
          <w:color w:val="auto"/>
          <w:lang w:val="fr-FR"/>
        </w:rPr>
        <w:t>vedeşte</w:t>
      </w:r>
      <w:r w:rsidR="00466B44" w:rsidRPr="00495258">
        <w:rPr>
          <w:color w:val="auto"/>
          <w:lang w:val="fr-FR"/>
        </w:rPr>
        <w:t xml:space="preserve"> că </w:t>
      </w:r>
      <w:r>
        <w:rPr>
          <w:color w:val="auto"/>
          <w:lang w:val="fr-FR"/>
        </w:rPr>
        <w:t>nu simpaticul</w:t>
      </w:r>
      <w:r w:rsidR="00466B44" w:rsidRPr="00495258">
        <w:rPr>
          <w:color w:val="auto"/>
          <w:lang w:val="fr-FR"/>
        </w:rPr>
        <w:t xml:space="preserve"> este organul adaptării. </w:t>
      </w:r>
    </w:p>
    <w:p w14:paraId="6121BD2B" w14:textId="77777777" w:rsidR="0042309D" w:rsidRPr="00495258" w:rsidRDefault="0042309D" w:rsidP="0047344A">
      <w:pPr>
        <w:spacing w:after="0"/>
        <w:ind w:right="1655" w:firstLine="284"/>
        <w:jc w:val="both"/>
        <w:rPr>
          <w:color w:val="auto"/>
          <w:sz w:val="4"/>
          <w:szCs w:val="4"/>
          <w:lang w:val="fr-FR"/>
        </w:rPr>
      </w:pPr>
    </w:p>
    <w:p w14:paraId="6662FE59" w14:textId="289924C1" w:rsidR="0042309D" w:rsidRPr="00495258" w:rsidRDefault="0042309D" w:rsidP="0047344A">
      <w:pPr>
        <w:spacing w:after="0"/>
        <w:ind w:right="1655" w:firstLine="284"/>
        <w:jc w:val="both"/>
        <w:rPr>
          <w:color w:val="auto"/>
          <w:lang w:val="fr-FR"/>
        </w:rPr>
      </w:pPr>
      <w:r w:rsidRPr="00495258">
        <w:rPr>
          <w:color w:val="auto"/>
          <w:lang w:val="fr-FR"/>
        </w:rPr>
        <w:t>Profesorul S</w:t>
      </w:r>
      <w:r w:rsidR="00A6009F">
        <w:rPr>
          <w:color w:val="auto"/>
          <w:lang w:val="fr-FR"/>
        </w:rPr>
        <w:t>e</w:t>
      </w:r>
      <w:r w:rsidRPr="00495258">
        <w:rPr>
          <w:color w:val="auto"/>
          <w:lang w:val="fr-FR"/>
        </w:rPr>
        <w:t xml:space="preserve">lye a examinat adaptarea la hipofiză şi glanda suprarenală. Experienţele nu </w:t>
      </w:r>
      <w:r w:rsidR="005154F5">
        <w:rPr>
          <w:color w:val="auto"/>
          <w:lang w:val="fr-FR"/>
        </w:rPr>
        <w:t>i-</w:t>
      </w:r>
      <w:r w:rsidRPr="00495258">
        <w:rPr>
          <w:color w:val="auto"/>
          <w:lang w:val="fr-FR"/>
        </w:rPr>
        <w:t>au confirmat însă co</w:t>
      </w:r>
      <w:r w:rsidR="005154F5">
        <w:rPr>
          <w:color w:val="auto"/>
          <w:lang w:val="fr-FR"/>
        </w:rPr>
        <w:t>ncepţia</w:t>
      </w:r>
      <w:r w:rsidRPr="00495258">
        <w:rPr>
          <w:color w:val="auto"/>
          <w:lang w:val="fr-FR"/>
        </w:rPr>
        <w:t xml:space="preserve"> decât în anumite boli şi cazuri. De exemplu, supri</w:t>
      </w:r>
      <w:r w:rsidR="00B012DA">
        <w:rPr>
          <w:color w:val="auto"/>
          <w:lang w:val="ro-RO"/>
        </w:rPr>
        <w:softHyphen/>
      </w:r>
      <w:r w:rsidRPr="00495258">
        <w:rPr>
          <w:color w:val="auto"/>
          <w:lang w:val="fr-FR"/>
        </w:rPr>
        <w:t>marea sau insuficienţa hipofizei opreşte creşterea fără să afecteze adaptarea, după cum o dovedesc piticii. Suprimarea suprarenalei distruge adaptarea, pentru că ucide pe cel în cauză, ceea ce dovedeşte că nu ea este factorul principal al adaptării, care este un fenomen general. Vom reveni.</w:t>
      </w:r>
    </w:p>
    <w:p w14:paraId="7EC49377" w14:textId="77777777" w:rsidR="0042309D" w:rsidRPr="00495258" w:rsidRDefault="0042309D" w:rsidP="0047344A">
      <w:pPr>
        <w:spacing w:after="0"/>
        <w:ind w:right="1655" w:firstLine="284"/>
        <w:jc w:val="both"/>
        <w:rPr>
          <w:color w:val="auto"/>
          <w:sz w:val="4"/>
          <w:szCs w:val="4"/>
          <w:lang w:val="fr-FR"/>
        </w:rPr>
      </w:pPr>
    </w:p>
    <w:p w14:paraId="565A3517" w14:textId="73B639B7" w:rsidR="00375AAF" w:rsidRPr="00495258" w:rsidRDefault="005154F5" w:rsidP="0047344A">
      <w:pPr>
        <w:spacing w:after="0"/>
        <w:ind w:right="1655" w:firstLine="284"/>
        <w:jc w:val="both"/>
        <w:rPr>
          <w:color w:val="auto"/>
          <w:lang w:val="fr-FR"/>
        </w:rPr>
      </w:pPr>
      <w:r>
        <w:rPr>
          <w:color w:val="auto"/>
          <w:lang w:val="fr-FR"/>
        </w:rPr>
        <w:t>P</w:t>
      </w:r>
      <w:r w:rsidR="000B2F8E" w:rsidRPr="00495258">
        <w:rPr>
          <w:color w:val="auto"/>
          <w:lang w:val="fr-FR"/>
        </w:rPr>
        <w:t>e</w:t>
      </w:r>
      <w:r>
        <w:rPr>
          <w:color w:val="auto"/>
          <w:lang w:val="fr-FR"/>
        </w:rPr>
        <w:t>ntru a trăi într-un mediu ce î</w:t>
      </w:r>
      <w:r w:rsidR="000B2F8E" w:rsidRPr="00495258">
        <w:rPr>
          <w:color w:val="auto"/>
          <w:lang w:val="fr-FR"/>
        </w:rPr>
        <w:t>i este mai curând ostil, omul este silit să se adapteze. Traversăm strada, apare o maşină, fugim mai repede sau ne oprim, facem ce trebuie pentru a evita să fim zdro</w:t>
      </w:r>
      <w:r w:rsidRPr="00D12C7D">
        <w:rPr>
          <w:rFonts w:ascii="Garamond" w:hAnsi="Garamond"/>
          <w:color w:val="auto"/>
          <w:lang w:val="ro-RO"/>
        </w:rPr>
        <w:softHyphen/>
      </w:r>
      <w:r w:rsidR="000B2F8E" w:rsidRPr="00495258">
        <w:rPr>
          <w:color w:val="auto"/>
          <w:lang w:val="fr-FR"/>
        </w:rPr>
        <w:t>biţi, adică ne adaptăm împreju</w:t>
      </w:r>
      <w:r w:rsidR="00B012DA">
        <w:rPr>
          <w:color w:val="auto"/>
          <w:lang w:val="ro-RO"/>
        </w:rPr>
        <w:softHyphen/>
      </w:r>
      <w:r w:rsidR="000B2F8E" w:rsidRPr="00495258">
        <w:rPr>
          <w:color w:val="auto"/>
          <w:lang w:val="fr-FR"/>
        </w:rPr>
        <w:t>rărilor.</w:t>
      </w:r>
      <w:r w:rsidR="006D3995" w:rsidRPr="00495258">
        <w:rPr>
          <w:color w:val="auto"/>
          <w:lang w:val="fr-FR"/>
        </w:rPr>
        <w:t xml:space="preserve"> Aici nu mai e vorba de identi</w:t>
      </w:r>
      <w:r w:rsidRPr="00D12C7D">
        <w:rPr>
          <w:rFonts w:ascii="Garamond" w:hAnsi="Garamond"/>
          <w:color w:val="auto"/>
          <w:lang w:val="ro-RO"/>
        </w:rPr>
        <w:softHyphen/>
      </w:r>
      <w:r w:rsidR="006D3995" w:rsidRPr="00495258">
        <w:rPr>
          <w:color w:val="auto"/>
          <w:lang w:val="fr-FR"/>
        </w:rPr>
        <w:t>ficarea tendinţelor ero</w:t>
      </w:r>
      <w:r w:rsidR="00B012DA">
        <w:rPr>
          <w:color w:val="auto"/>
          <w:lang w:val="ro-RO"/>
        </w:rPr>
        <w:softHyphen/>
      </w:r>
      <w:r w:rsidR="006D3995" w:rsidRPr="00495258">
        <w:rPr>
          <w:color w:val="auto"/>
          <w:lang w:val="fr-FR"/>
        </w:rPr>
        <w:t>tice, incestuoase ori paricide, de a afla dacă coitul este nor</w:t>
      </w:r>
      <w:r w:rsidR="00B012DA">
        <w:rPr>
          <w:color w:val="auto"/>
          <w:lang w:val="ro-RO"/>
        </w:rPr>
        <w:softHyphen/>
      </w:r>
      <w:r w:rsidR="006D3995" w:rsidRPr="00495258">
        <w:rPr>
          <w:color w:val="auto"/>
          <w:lang w:val="fr-FR"/>
        </w:rPr>
        <w:t xml:space="preserve">mal sau anormal, ci de </w:t>
      </w:r>
      <w:r w:rsidR="00B012DA">
        <w:rPr>
          <w:color w:val="auto"/>
          <w:lang w:val="fr-FR"/>
        </w:rPr>
        <w:t>a şti ce trebuie, exact într-un anumit</w:t>
      </w:r>
      <w:r w:rsidR="006D3995" w:rsidRPr="00495258">
        <w:rPr>
          <w:color w:val="auto"/>
          <w:lang w:val="fr-FR"/>
        </w:rPr>
        <w:t xml:space="preserve"> moment, </w:t>
      </w:r>
      <w:r w:rsidR="00B012DA">
        <w:rPr>
          <w:color w:val="auto"/>
          <w:lang w:val="fr-FR"/>
        </w:rPr>
        <w:t>ce trebuie să facem</w:t>
      </w:r>
      <w:r w:rsidR="006D3995" w:rsidRPr="00495258">
        <w:rPr>
          <w:color w:val="auto"/>
          <w:lang w:val="fr-FR"/>
        </w:rPr>
        <w:t xml:space="preserve"> pentru salvarea vieţi</w:t>
      </w:r>
      <w:r w:rsidR="00E817EA">
        <w:rPr>
          <w:color w:val="auto"/>
          <w:lang w:val="fr-FR"/>
        </w:rPr>
        <w:t>i, printr-o adaptare. E</w:t>
      </w:r>
      <w:r w:rsidR="006D3995" w:rsidRPr="00495258">
        <w:rPr>
          <w:color w:val="auto"/>
          <w:lang w:val="fr-FR"/>
        </w:rPr>
        <w:t>ste vorba de o posibilitate continuă de-a lungul oricărei existenţe, ea se întâlneşte în orice clipă, în orice împrejurări, în orice activitate. Suntem în continuă adaptare, nu numai în împre</w:t>
      </w:r>
      <w:r w:rsidR="00E817EA" w:rsidRPr="00D12C7D">
        <w:rPr>
          <w:rFonts w:ascii="Garamond" w:hAnsi="Garamond"/>
          <w:color w:val="auto"/>
          <w:lang w:val="ro-RO"/>
        </w:rPr>
        <w:softHyphen/>
      </w:r>
      <w:r w:rsidR="00E817EA">
        <w:rPr>
          <w:color w:val="auto"/>
          <w:lang w:val="fr-FR"/>
        </w:rPr>
        <w:t>jurări ce depi</w:t>
      </w:r>
      <w:r w:rsidR="006D3995" w:rsidRPr="00495258">
        <w:rPr>
          <w:color w:val="auto"/>
          <w:lang w:val="fr-FR"/>
        </w:rPr>
        <w:t>nd în bună măsură de noi, ci şi în unele ce ţin de climă, intox</w:t>
      </w:r>
      <w:r w:rsidR="00B012DA">
        <w:rPr>
          <w:color w:val="auto"/>
          <w:lang w:val="fr-FR"/>
        </w:rPr>
        <w:t>icaţii, molime, etc. Atitudi</w:t>
      </w:r>
      <w:r w:rsidR="00B012DA">
        <w:rPr>
          <w:color w:val="auto"/>
          <w:lang w:val="ro-RO"/>
        </w:rPr>
        <w:softHyphen/>
      </w:r>
      <w:r w:rsidR="00B012DA">
        <w:rPr>
          <w:color w:val="auto"/>
          <w:lang w:val="fr-FR"/>
        </w:rPr>
        <w:t>nea şi comportamentul</w:t>
      </w:r>
      <w:r w:rsidR="006D3995" w:rsidRPr="00495258">
        <w:rPr>
          <w:color w:val="auto"/>
          <w:lang w:val="fr-FR"/>
        </w:rPr>
        <w:t xml:space="preserve"> adoptate sunt adaptări fericite sau nefericite. Nimeni nu s-a gândit că adaptarea s-ar putea face graţie intervenţiei </w:t>
      </w:r>
      <w:r w:rsidR="006D3995" w:rsidRPr="00A6009F">
        <w:rPr>
          <w:i/>
          <w:iCs/>
          <w:color w:val="auto"/>
          <w:lang w:val="fr-FR"/>
        </w:rPr>
        <w:t>instinc</w:t>
      </w:r>
      <w:r w:rsidR="00E817EA" w:rsidRPr="00A6009F">
        <w:rPr>
          <w:rFonts w:ascii="Garamond" w:hAnsi="Garamond"/>
          <w:i/>
          <w:iCs/>
          <w:color w:val="auto"/>
          <w:lang w:val="ro-RO"/>
        </w:rPr>
        <w:softHyphen/>
      </w:r>
      <w:r w:rsidR="006D3995" w:rsidRPr="00A6009F">
        <w:rPr>
          <w:i/>
          <w:iCs/>
          <w:color w:val="auto"/>
          <w:lang w:val="fr-FR"/>
        </w:rPr>
        <w:t>tului</w:t>
      </w:r>
      <w:r w:rsidR="006D3995" w:rsidRPr="00495258">
        <w:rPr>
          <w:color w:val="auto"/>
          <w:lang w:val="fr-FR"/>
        </w:rPr>
        <w:t xml:space="preserve"> sexual</w:t>
      </w:r>
      <w:r w:rsidR="007507A7" w:rsidRPr="00495258">
        <w:rPr>
          <w:color w:val="auto"/>
          <w:lang w:val="fr-FR"/>
        </w:rPr>
        <w:t>. Fenomenele vitale de adaptare, de cea mai mare importanţă pentru om, pentru viaţa, sănătatea şi</w:t>
      </w:r>
      <w:r w:rsidR="00E817EA">
        <w:rPr>
          <w:color w:val="auto"/>
          <w:lang w:val="fr-FR"/>
        </w:rPr>
        <w:t xml:space="preserve"> eficienţa vitală, sunt</w:t>
      </w:r>
      <w:r w:rsidR="007507A7" w:rsidRPr="00495258">
        <w:rPr>
          <w:color w:val="auto"/>
          <w:lang w:val="fr-FR"/>
        </w:rPr>
        <w:t xml:space="preserve"> </w:t>
      </w:r>
      <w:r w:rsidR="00E817EA">
        <w:rPr>
          <w:color w:val="auto"/>
          <w:lang w:val="fr-FR"/>
        </w:rPr>
        <w:t>necunoscute de Freud. N</w:t>
      </w:r>
      <w:r w:rsidR="007507A7" w:rsidRPr="00495258">
        <w:rPr>
          <w:color w:val="auto"/>
          <w:lang w:val="fr-FR"/>
        </w:rPr>
        <w:t>u este vorba de fenomene psiholo</w:t>
      </w:r>
      <w:r w:rsidR="00E817EA" w:rsidRPr="00D12C7D">
        <w:rPr>
          <w:rFonts w:ascii="Garamond" w:hAnsi="Garamond"/>
          <w:color w:val="auto"/>
          <w:lang w:val="ro-RO"/>
        </w:rPr>
        <w:softHyphen/>
      </w:r>
      <w:r w:rsidR="007507A7" w:rsidRPr="00495258">
        <w:rPr>
          <w:color w:val="auto"/>
          <w:lang w:val="fr-FR"/>
        </w:rPr>
        <w:t>gice</w:t>
      </w:r>
      <w:r w:rsidR="00E817EA">
        <w:rPr>
          <w:color w:val="auto"/>
          <w:lang w:val="fr-FR"/>
        </w:rPr>
        <w:t>,</w:t>
      </w:r>
      <w:r w:rsidR="007507A7" w:rsidRPr="00495258">
        <w:rPr>
          <w:color w:val="auto"/>
          <w:lang w:val="fr-FR"/>
        </w:rPr>
        <w:t xml:space="preserve"> despre care putem </w:t>
      </w:r>
      <w:r w:rsidR="00B012DA">
        <w:rPr>
          <w:color w:val="auto"/>
          <w:lang w:val="fr-FR"/>
        </w:rPr>
        <w:t>vorbi şi interpreta</w:t>
      </w:r>
      <w:r w:rsidR="007507A7" w:rsidRPr="00495258">
        <w:rPr>
          <w:color w:val="auto"/>
          <w:lang w:val="fr-FR"/>
        </w:rPr>
        <w:t xml:space="preserve"> </w:t>
      </w:r>
      <w:r w:rsidR="000D3761">
        <w:rPr>
          <w:color w:val="auto"/>
          <w:lang w:val="fr-FR"/>
        </w:rPr>
        <w:t>la ne</w:t>
      </w:r>
      <w:r w:rsidR="007507A7" w:rsidRPr="00495258">
        <w:rPr>
          <w:color w:val="auto"/>
          <w:lang w:val="fr-FR"/>
        </w:rPr>
        <w:t>sfârşit. Este vorba de realit</w:t>
      </w:r>
      <w:r w:rsidR="00B012DA">
        <w:rPr>
          <w:color w:val="auto"/>
          <w:lang w:val="fr-FR"/>
        </w:rPr>
        <w:t>ăţi funcţionale de fiec</w:t>
      </w:r>
      <w:r w:rsidR="00E817EA">
        <w:rPr>
          <w:color w:val="auto"/>
          <w:lang w:val="fr-FR"/>
        </w:rPr>
        <w:t>a</w:t>
      </w:r>
      <w:r w:rsidR="00B012DA">
        <w:rPr>
          <w:color w:val="auto"/>
          <w:lang w:val="fr-FR"/>
        </w:rPr>
        <w:t>re zi,</w:t>
      </w:r>
      <w:r w:rsidR="007507A7" w:rsidRPr="00495258">
        <w:rPr>
          <w:color w:val="auto"/>
          <w:lang w:val="fr-FR"/>
        </w:rPr>
        <w:t xml:space="preserve"> chiar clip</w:t>
      </w:r>
      <w:r w:rsidR="00B012DA">
        <w:rPr>
          <w:color w:val="auto"/>
          <w:lang w:val="fr-FR"/>
        </w:rPr>
        <w:t xml:space="preserve">ă, în cadrul cărora </w:t>
      </w:r>
      <w:r w:rsidR="00E817EA">
        <w:rPr>
          <w:color w:val="auto"/>
          <w:lang w:val="fr-FR"/>
        </w:rPr>
        <w:t>instinctu</w:t>
      </w:r>
      <w:r w:rsidR="00B012DA">
        <w:rPr>
          <w:color w:val="auto"/>
          <w:lang w:val="fr-FR"/>
        </w:rPr>
        <w:t>l sexual</w:t>
      </w:r>
      <w:r w:rsidR="007507A7" w:rsidRPr="00495258">
        <w:rPr>
          <w:color w:val="auto"/>
          <w:lang w:val="fr-FR"/>
        </w:rPr>
        <w:t xml:space="preserve"> nu joacă absolut niciun rol.</w:t>
      </w:r>
    </w:p>
    <w:p w14:paraId="5DB38CBE" w14:textId="77777777" w:rsidR="007507A7" w:rsidRPr="00495258" w:rsidRDefault="007507A7" w:rsidP="0047344A">
      <w:pPr>
        <w:spacing w:after="0"/>
        <w:ind w:right="1655" w:firstLine="284"/>
        <w:jc w:val="both"/>
        <w:rPr>
          <w:color w:val="auto"/>
          <w:sz w:val="4"/>
          <w:szCs w:val="4"/>
          <w:lang w:val="fr-FR"/>
        </w:rPr>
      </w:pPr>
    </w:p>
    <w:p w14:paraId="4C2B499D" w14:textId="57716479" w:rsidR="007507A7" w:rsidRPr="00495258" w:rsidRDefault="007507A7" w:rsidP="0047344A">
      <w:pPr>
        <w:spacing w:after="0"/>
        <w:ind w:right="1655" w:firstLine="284"/>
        <w:jc w:val="both"/>
        <w:rPr>
          <w:color w:val="auto"/>
          <w:lang w:val="fr-FR"/>
        </w:rPr>
      </w:pPr>
      <w:r w:rsidRPr="00495258">
        <w:rPr>
          <w:color w:val="auto"/>
          <w:lang w:val="fr-FR"/>
        </w:rPr>
        <w:t>Abia sosit pe lume, copilul începe să se adapteze. Venirea lui pe lume îl plasează într-un mediu necunoscut</w:t>
      </w:r>
      <w:r w:rsidR="00E817EA">
        <w:rPr>
          <w:color w:val="auto"/>
          <w:lang w:val="fr-FR"/>
        </w:rPr>
        <w:t>, putând fi atins de forţe şi</w:t>
      </w:r>
      <w:r w:rsidRPr="00495258">
        <w:rPr>
          <w:color w:val="auto"/>
          <w:lang w:val="fr-FR"/>
        </w:rPr>
        <w:t xml:space="preserve"> influenţe ostile. Pentru a</w:t>
      </w:r>
      <w:r w:rsidR="00E817EA">
        <w:rPr>
          <w:color w:val="auto"/>
          <w:lang w:val="fr-FR"/>
        </w:rPr>
        <w:t xml:space="preserve"> rezista în acest me</w:t>
      </w:r>
      <w:r w:rsidR="00B012DA">
        <w:rPr>
          <w:color w:val="auto"/>
          <w:lang w:val="ro-RO"/>
        </w:rPr>
        <w:softHyphen/>
      </w:r>
      <w:r w:rsidR="00E817EA">
        <w:rPr>
          <w:color w:val="auto"/>
          <w:lang w:val="fr-FR"/>
        </w:rPr>
        <w:t>diu relativ ostil, noul născut</w:t>
      </w:r>
      <w:r w:rsidRPr="00495258">
        <w:rPr>
          <w:color w:val="auto"/>
          <w:lang w:val="fr-FR"/>
        </w:rPr>
        <w:t xml:space="preserve"> trebui</w:t>
      </w:r>
      <w:r w:rsidR="00E817EA">
        <w:rPr>
          <w:color w:val="auto"/>
          <w:lang w:val="fr-FR"/>
        </w:rPr>
        <w:t>e să se impună. S</w:t>
      </w:r>
      <w:r w:rsidRPr="00495258">
        <w:rPr>
          <w:color w:val="auto"/>
          <w:lang w:val="fr-FR"/>
        </w:rPr>
        <w:t xml:space="preserve">istemul nervos îi va permite </w:t>
      </w:r>
      <w:r w:rsidR="00E817EA">
        <w:rPr>
          <w:color w:val="auto"/>
          <w:lang w:val="fr-FR"/>
        </w:rPr>
        <w:t xml:space="preserve">oare </w:t>
      </w:r>
      <w:r w:rsidRPr="00495258">
        <w:rPr>
          <w:color w:val="auto"/>
          <w:lang w:val="fr-FR"/>
        </w:rPr>
        <w:t>adaptarea de care vorbim? Deloc</w:t>
      </w:r>
      <w:r w:rsidR="000D3761">
        <w:rPr>
          <w:color w:val="auto"/>
          <w:lang w:val="fr-FR"/>
        </w:rPr>
        <w:t>,</w:t>
      </w:r>
      <w:r w:rsidRPr="00495258">
        <w:rPr>
          <w:color w:val="auto"/>
          <w:lang w:val="fr-FR"/>
        </w:rPr>
        <w:t xml:space="preserve"> în niciu</w:t>
      </w:r>
      <w:r w:rsidR="007A381C" w:rsidRPr="00495258">
        <w:rPr>
          <w:color w:val="auto"/>
          <w:lang w:val="fr-FR"/>
        </w:rPr>
        <w:t>n caz, dovadă copiii anencefali c</w:t>
      </w:r>
      <w:r w:rsidRPr="00495258">
        <w:rPr>
          <w:color w:val="auto"/>
          <w:lang w:val="fr-FR"/>
        </w:rPr>
        <w:t>e</w:t>
      </w:r>
      <w:r w:rsidR="007A381C" w:rsidRPr="00495258">
        <w:rPr>
          <w:color w:val="auto"/>
          <w:lang w:val="fr-FR"/>
        </w:rPr>
        <w:t xml:space="preserve"> prezintă reflexe, jocuri ale fizionomiei, emoţii, care se adaptează la excitaţiile pe care le suportă. În plus, encefalul copi</w:t>
      </w:r>
      <w:r w:rsidR="00E817EA" w:rsidRPr="00D12C7D">
        <w:rPr>
          <w:rFonts w:ascii="Garamond" w:hAnsi="Garamond"/>
          <w:color w:val="auto"/>
          <w:lang w:val="ro-RO"/>
        </w:rPr>
        <w:softHyphen/>
      </w:r>
      <w:r w:rsidR="007A381C" w:rsidRPr="00495258">
        <w:rPr>
          <w:color w:val="auto"/>
          <w:lang w:val="fr-FR"/>
        </w:rPr>
        <w:t>lului nu este mielinizat înainte de a noua lună de viaţă. În tot acest t</w:t>
      </w:r>
      <w:r w:rsidR="00E817EA">
        <w:rPr>
          <w:color w:val="auto"/>
          <w:lang w:val="fr-FR"/>
        </w:rPr>
        <w:t>imp, ameninţat cu dispariţia, co</w:t>
      </w:r>
      <w:r w:rsidR="007A381C" w:rsidRPr="00495258">
        <w:rPr>
          <w:color w:val="auto"/>
          <w:lang w:val="fr-FR"/>
        </w:rPr>
        <w:t xml:space="preserve">pilul este obligat </w:t>
      </w:r>
      <w:r w:rsidR="00E817EA">
        <w:rPr>
          <w:color w:val="auto"/>
          <w:lang w:val="fr-FR"/>
        </w:rPr>
        <w:t>să se adapteze. C</w:t>
      </w:r>
      <w:r w:rsidR="007A381C" w:rsidRPr="00495258">
        <w:rPr>
          <w:color w:val="auto"/>
          <w:lang w:val="fr-FR"/>
        </w:rPr>
        <w:t>are organ ar putea exercita o acţiune general</w:t>
      </w:r>
      <w:r w:rsidR="00E817EA">
        <w:rPr>
          <w:color w:val="auto"/>
          <w:lang w:val="fr-FR"/>
        </w:rPr>
        <w:t>ă</w:t>
      </w:r>
      <w:r w:rsidR="007A381C" w:rsidRPr="00495258">
        <w:rPr>
          <w:color w:val="auto"/>
          <w:lang w:val="fr-FR"/>
        </w:rPr>
        <w:t>, suscep</w:t>
      </w:r>
      <w:r w:rsidR="00B012DA">
        <w:rPr>
          <w:color w:val="auto"/>
          <w:lang w:val="fr-FR"/>
        </w:rPr>
        <w:t>tibilă de a adapta toate organe</w:t>
      </w:r>
      <w:r w:rsidR="007A381C" w:rsidRPr="00495258">
        <w:rPr>
          <w:color w:val="auto"/>
          <w:lang w:val="fr-FR"/>
        </w:rPr>
        <w:t>le la necesităţile existenţei. Numai glandele endocrine, prin hormonii lor, pot influ</w:t>
      </w:r>
      <w:r w:rsidR="000D3761" w:rsidRPr="003D1657">
        <w:rPr>
          <w:color w:val="auto"/>
          <w:lang w:val="ro-RO"/>
        </w:rPr>
        <w:softHyphen/>
      </w:r>
      <w:r w:rsidR="007A381C" w:rsidRPr="00495258">
        <w:rPr>
          <w:color w:val="auto"/>
          <w:lang w:val="fr-FR"/>
        </w:rPr>
        <w:t>en</w:t>
      </w:r>
      <w:r w:rsidR="00E817EA">
        <w:rPr>
          <w:color w:val="auto"/>
          <w:lang w:val="fr-FR"/>
        </w:rPr>
        <w:t>ţa, în acelaşi timp, toate ţesuturile</w:t>
      </w:r>
      <w:r w:rsidR="007A381C" w:rsidRPr="00495258">
        <w:rPr>
          <w:color w:val="auto"/>
          <w:lang w:val="fr-FR"/>
        </w:rPr>
        <w:t xml:space="preserve"> ş</w:t>
      </w:r>
      <w:r w:rsidR="00E817EA">
        <w:rPr>
          <w:color w:val="auto"/>
          <w:lang w:val="fr-FR"/>
        </w:rPr>
        <w:t>i toate funcţiunile.</w:t>
      </w:r>
      <w:r w:rsidR="000D3761">
        <w:rPr>
          <w:color w:val="auto"/>
          <w:lang w:val="fr-FR"/>
        </w:rPr>
        <w:t xml:space="preserve"> </w:t>
      </w:r>
      <w:r w:rsidR="00E817EA">
        <w:rPr>
          <w:color w:val="auto"/>
          <w:lang w:val="fr-FR"/>
        </w:rPr>
        <w:t>Am văzut, hipofiza şi suprarenala nu sunt</w:t>
      </w:r>
      <w:r w:rsidR="007A381C" w:rsidRPr="00495258">
        <w:rPr>
          <w:color w:val="auto"/>
          <w:lang w:val="fr-FR"/>
        </w:rPr>
        <w:t xml:space="preserve"> organele adaptării. Rămâne glanda genital</w:t>
      </w:r>
      <w:r w:rsidR="00E817EA">
        <w:rPr>
          <w:color w:val="auto"/>
          <w:lang w:val="fr-FR"/>
        </w:rPr>
        <w:t>ă</w:t>
      </w:r>
      <w:r w:rsidR="007A381C" w:rsidRPr="00495258">
        <w:rPr>
          <w:color w:val="auto"/>
          <w:lang w:val="fr-FR"/>
        </w:rPr>
        <w:t xml:space="preserve"> şi glanda tiroidă. Prin suprimarea ei, glanda genitală transformă constituţia şi mora</w:t>
      </w:r>
      <w:r w:rsidR="00E817EA" w:rsidRPr="00D12C7D">
        <w:rPr>
          <w:rFonts w:ascii="Garamond" w:hAnsi="Garamond"/>
          <w:color w:val="auto"/>
          <w:lang w:val="ro-RO"/>
        </w:rPr>
        <w:softHyphen/>
      </w:r>
      <w:r w:rsidR="007A381C" w:rsidRPr="00495258">
        <w:rPr>
          <w:color w:val="auto"/>
          <w:lang w:val="fr-FR"/>
        </w:rPr>
        <w:t>litatea individului în mare măsură, fără să-i pună însă în pericol viaţa de relaţie. Putem conchide că</w:t>
      </w:r>
      <w:r w:rsidR="005745EC" w:rsidRPr="00495258">
        <w:rPr>
          <w:color w:val="auto"/>
          <w:lang w:val="fr-FR"/>
        </w:rPr>
        <w:t xml:space="preserve"> ea deţine un rol considerabil în morali</w:t>
      </w:r>
      <w:r w:rsidR="00BE171D">
        <w:rPr>
          <w:color w:val="auto"/>
          <w:lang w:val="ro-RO"/>
        </w:rPr>
        <w:softHyphen/>
      </w:r>
      <w:r w:rsidR="00E817EA">
        <w:rPr>
          <w:color w:val="auto"/>
          <w:lang w:val="fr-FR"/>
        </w:rPr>
        <w:t>tatea omului, unul însă relativ redus</w:t>
      </w:r>
      <w:r w:rsidR="005745EC" w:rsidRPr="00495258">
        <w:rPr>
          <w:color w:val="auto"/>
          <w:lang w:val="fr-FR"/>
        </w:rPr>
        <w:t xml:space="preserve"> în cadrul existenţei sale, în ge</w:t>
      </w:r>
      <w:r w:rsidR="00E817EA">
        <w:rPr>
          <w:color w:val="auto"/>
          <w:lang w:val="fr-FR"/>
        </w:rPr>
        <w:t>neral. Extirparea tiroidei pro</w:t>
      </w:r>
      <w:r w:rsidR="005745EC" w:rsidRPr="00495258">
        <w:rPr>
          <w:color w:val="auto"/>
          <w:lang w:val="fr-FR"/>
        </w:rPr>
        <w:t xml:space="preserve">duce însă răspunsul: </w:t>
      </w:r>
      <w:r w:rsidR="00C91F3D">
        <w:rPr>
          <w:i/>
          <w:color w:val="auto"/>
          <w:lang w:val="fr-FR"/>
        </w:rPr>
        <w:t>O</w:t>
      </w:r>
      <w:r w:rsidR="005745EC" w:rsidRPr="00495258">
        <w:rPr>
          <w:i/>
          <w:color w:val="auto"/>
          <w:lang w:val="fr-FR"/>
        </w:rPr>
        <w:t>mul-plantă</w:t>
      </w:r>
      <w:r w:rsidR="00BE171D">
        <w:rPr>
          <w:color w:val="auto"/>
          <w:lang w:val="fr-FR"/>
        </w:rPr>
        <w:t xml:space="preserve"> al lui Roesch nu manifestă</w:t>
      </w:r>
      <w:r w:rsidR="005745EC" w:rsidRPr="00495258">
        <w:rPr>
          <w:color w:val="auto"/>
          <w:lang w:val="fr-FR"/>
        </w:rPr>
        <w:t xml:space="preserve"> s</w:t>
      </w:r>
      <w:r w:rsidR="00BE171D">
        <w:rPr>
          <w:color w:val="auto"/>
          <w:lang w:val="fr-FR"/>
        </w:rPr>
        <w:t xml:space="preserve">ensibilitate, nici emoţii, </w:t>
      </w:r>
      <w:r w:rsidR="005745EC" w:rsidRPr="00495258">
        <w:rPr>
          <w:color w:val="auto"/>
          <w:lang w:val="fr-FR"/>
        </w:rPr>
        <w:t>acti</w:t>
      </w:r>
      <w:r w:rsidR="00E817EA" w:rsidRPr="00D12C7D">
        <w:rPr>
          <w:rFonts w:ascii="Garamond" w:hAnsi="Garamond"/>
          <w:color w:val="auto"/>
          <w:lang w:val="ro-RO"/>
        </w:rPr>
        <w:softHyphen/>
      </w:r>
      <w:r w:rsidR="00E817EA">
        <w:rPr>
          <w:color w:val="auto"/>
          <w:lang w:val="fr-FR"/>
        </w:rPr>
        <w:t>vitate sau inteligenţă</w:t>
      </w:r>
      <w:r w:rsidR="00BE171D">
        <w:rPr>
          <w:color w:val="auto"/>
          <w:lang w:val="fr-FR"/>
        </w:rPr>
        <w:t>, lui nu îi este posibilă nicio adap</w:t>
      </w:r>
      <w:r w:rsidR="00BE171D">
        <w:rPr>
          <w:color w:val="auto"/>
          <w:lang w:val="ro-RO"/>
        </w:rPr>
        <w:softHyphen/>
      </w:r>
      <w:r w:rsidR="00BE171D">
        <w:rPr>
          <w:color w:val="auto"/>
          <w:lang w:val="fr-FR"/>
        </w:rPr>
        <w:t>tare,</w:t>
      </w:r>
      <w:r w:rsidR="005745EC" w:rsidRPr="00495258">
        <w:rPr>
          <w:color w:val="auto"/>
          <w:lang w:val="fr-FR"/>
        </w:rPr>
        <w:t xml:space="preserve"> niciun fel de viaţă de relaţie. </w:t>
      </w:r>
      <w:r w:rsidR="005745EC" w:rsidRPr="00C91F3D">
        <w:rPr>
          <w:i/>
          <w:iCs/>
          <w:color w:val="auto"/>
          <w:lang w:val="fr-FR"/>
        </w:rPr>
        <w:t>Omul</w:t>
      </w:r>
      <w:r w:rsidR="00C91F3D" w:rsidRPr="00C91F3D">
        <w:rPr>
          <w:i/>
          <w:iCs/>
          <w:color w:val="auto"/>
          <w:lang w:val="fr-FR"/>
        </w:rPr>
        <w:t>-</w:t>
      </w:r>
      <w:r w:rsidR="005745EC" w:rsidRPr="00C91F3D">
        <w:rPr>
          <w:i/>
          <w:iCs/>
          <w:color w:val="auto"/>
          <w:lang w:val="fr-FR"/>
        </w:rPr>
        <w:t>plantă</w:t>
      </w:r>
      <w:r w:rsidR="005745EC" w:rsidRPr="00495258">
        <w:rPr>
          <w:color w:val="auto"/>
          <w:lang w:val="fr-FR"/>
        </w:rPr>
        <w:t xml:space="preserve"> nu trăieşte decât dacă îl facem să tră</w:t>
      </w:r>
      <w:r w:rsidR="00E817EA">
        <w:rPr>
          <w:color w:val="auto"/>
          <w:lang w:val="fr-FR"/>
        </w:rPr>
        <w:t>iască, întrucât el este absolut</w:t>
      </w:r>
      <w:r w:rsidR="005745EC" w:rsidRPr="00495258">
        <w:rPr>
          <w:color w:val="auto"/>
          <w:lang w:val="fr-FR"/>
        </w:rPr>
        <w:t xml:space="preserve"> incapabil să dorească ceva, să îşi caute hrana,</w:t>
      </w:r>
      <w:r w:rsidR="00E817EA">
        <w:rPr>
          <w:color w:val="auto"/>
          <w:lang w:val="fr-FR"/>
        </w:rPr>
        <w:t xml:space="preserve"> etc. Aşadar, putem fi siguri :</w:t>
      </w:r>
      <w:r w:rsidR="005745EC" w:rsidRPr="00495258">
        <w:rPr>
          <w:color w:val="auto"/>
          <w:lang w:val="fr-FR"/>
        </w:rPr>
        <w:t xml:space="preserve"> glanda tiroidă este facto</w:t>
      </w:r>
      <w:r w:rsidR="00E817EA" w:rsidRPr="00D12C7D">
        <w:rPr>
          <w:rFonts w:ascii="Garamond" w:hAnsi="Garamond"/>
          <w:color w:val="auto"/>
          <w:lang w:val="ro-RO"/>
        </w:rPr>
        <w:softHyphen/>
      </w:r>
      <w:r w:rsidR="005745EC" w:rsidRPr="00495258">
        <w:rPr>
          <w:color w:val="auto"/>
          <w:lang w:val="fr-FR"/>
        </w:rPr>
        <w:t>rul principal al adaptării noastre. Cum reuşeşte ea acest lucru? Prin activitatea ei, ea sporeşte toate procesele de oxidare, toate funcţiu</w:t>
      </w:r>
      <w:r w:rsidR="00E817EA" w:rsidRPr="00D12C7D">
        <w:rPr>
          <w:rFonts w:ascii="Garamond" w:hAnsi="Garamond"/>
          <w:color w:val="auto"/>
          <w:lang w:val="ro-RO"/>
        </w:rPr>
        <w:softHyphen/>
      </w:r>
      <w:r w:rsidR="005745EC" w:rsidRPr="00495258">
        <w:rPr>
          <w:color w:val="auto"/>
          <w:lang w:val="fr-FR"/>
        </w:rPr>
        <w:t xml:space="preserve">nile, iar insuficienţa ei </w:t>
      </w:r>
      <w:r w:rsidR="00BB1019">
        <w:rPr>
          <w:color w:val="auto"/>
          <w:lang w:val="fr-FR"/>
        </w:rPr>
        <w:t xml:space="preserve">le </w:t>
      </w:r>
      <w:r w:rsidR="005745EC" w:rsidRPr="00495258">
        <w:rPr>
          <w:color w:val="auto"/>
          <w:lang w:val="fr-FR"/>
        </w:rPr>
        <w:t>reduce pe toate acestea. Ea îndeplineşte deci toate condiţiile de adaptare,</w:t>
      </w:r>
      <w:r w:rsidR="00CA5EC3" w:rsidRPr="00495258">
        <w:rPr>
          <w:color w:val="auto"/>
          <w:lang w:val="fr-FR"/>
        </w:rPr>
        <w:t xml:space="preserve"> ce necesită, după împr</w:t>
      </w:r>
      <w:r w:rsidR="00BE171D">
        <w:rPr>
          <w:color w:val="auto"/>
          <w:lang w:val="fr-FR"/>
        </w:rPr>
        <w:t>ejurări, sporiri sau reduce</w:t>
      </w:r>
      <w:r w:rsidR="00BB1019">
        <w:rPr>
          <w:color w:val="auto"/>
          <w:lang w:val="fr-FR"/>
        </w:rPr>
        <w:t>ri vitale. Subliniem însă :</w:t>
      </w:r>
      <w:r w:rsidR="00C91F3D">
        <w:rPr>
          <w:color w:val="auto"/>
          <w:lang w:val="fr-FR"/>
        </w:rPr>
        <w:t xml:space="preserve"> </w:t>
      </w:r>
      <w:r w:rsidR="00CA5EC3" w:rsidRPr="00495258">
        <w:rPr>
          <w:color w:val="auto"/>
          <w:lang w:val="fr-FR"/>
        </w:rPr>
        <w:t>ac</w:t>
      </w:r>
      <w:r w:rsidR="00BB1019">
        <w:rPr>
          <w:color w:val="auto"/>
          <w:lang w:val="fr-FR"/>
        </w:rPr>
        <w:t>eastă adaptare nu necesită intervenţia</w:t>
      </w:r>
      <w:r w:rsidR="00CA5EC3" w:rsidRPr="00495258">
        <w:rPr>
          <w:color w:val="auto"/>
          <w:lang w:val="fr-FR"/>
        </w:rPr>
        <w:t xml:space="preserve"> conştientă a celui în cauză, care n-are decât să considere faptele în sine, fără să le interpreteze. O singură obiecţie s-ar putea ridica în faţa acestei ma</w:t>
      </w:r>
      <w:r w:rsidR="00BB1019">
        <w:rPr>
          <w:color w:val="auto"/>
          <w:lang w:val="fr-FR"/>
        </w:rPr>
        <w:t>niere de a înţelege adaptarea: g</w:t>
      </w:r>
      <w:r w:rsidR="00CA5EC3" w:rsidRPr="00495258">
        <w:rPr>
          <w:color w:val="auto"/>
          <w:lang w:val="fr-FR"/>
        </w:rPr>
        <w:t>landa tiroidă are cumva o anteri</w:t>
      </w:r>
      <w:r w:rsidR="00C91F3D" w:rsidRPr="003D1657">
        <w:rPr>
          <w:color w:val="auto"/>
          <w:lang w:val="ro-RO"/>
        </w:rPr>
        <w:softHyphen/>
      </w:r>
      <w:r w:rsidR="00CA5EC3" w:rsidRPr="00495258">
        <w:rPr>
          <w:color w:val="auto"/>
          <w:lang w:val="fr-FR"/>
        </w:rPr>
        <w:t>oritate funcţională în raport cu organismul sau mare parte din el? Răspundem: ea funcţionează încă din a treia lună de viaţă intrauterină, în acelaşi timp sau</w:t>
      </w:r>
      <w:r w:rsidR="00C91F3D">
        <w:rPr>
          <w:color w:val="auto"/>
          <w:lang w:val="fr-FR"/>
        </w:rPr>
        <w:t>,</w:t>
      </w:r>
      <w:r w:rsidR="00CA5EC3" w:rsidRPr="00495258">
        <w:rPr>
          <w:color w:val="auto"/>
          <w:lang w:val="fr-FR"/>
        </w:rPr>
        <w:t xml:space="preserve"> pro</w:t>
      </w:r>
      <w:r w:rsidR="00BB1019" w:rsidRPr="00D12C7D">
        <w:rPr>
          <w:rFonts w:ascii="Garamond" w:hAnsi="Garamond"/>
          <w:color w:val="auto"/>
          <w:lang w:val="ro-RO"/>
        </w:rPr>
        <w:softHyphen/>
      </w:r>
      <w:r w:rsidR="00BB1019">
        <w:rPr>
          <w:color w:val="auto"/>
          <w:lang w:val="fr-FR"/>
        </w:rPr>
        <w:t>babil</w:t>
      </w:r>
      <w:r w:rsidR="00C91F3D">
        <w:rPr>
          <w:color w:val="auto"/>
          <w:lang w:val="fr-FR"/>
        </w:rPr>
        <w:t>,</w:t>
      </w:r>
      <w:r w:rsidR="00BB1019">
        <w:rPr>
          <w:color w:val="auto"/>
          <w:lang w:val="fr-FR"/>
        </w:rPr>
        <w:t xml:space="preserve"> înaintea glandei suprarenale</w:t>
      </w:r>
      <w:r w:rsidR="00CA5EC3" w:rsidRPr="00495258">
        <w:rPr>
          <w:color w:val="auto"/>
          <w:lang w:val="fr-FR"/>
        </w:rPr>
        <w:t xml:space="preserve"> şi a hipofizei.</w:t>
      </w:r>
    </w:p>
    <w:p w14:paraId="33B3D7CA" w14:textId="77777777" w:rsidR="00CA5EC3" w:rsidRPr="00495258" w:rsidRDefault="00CA5EC3" w:rsidP="0047344A">
      <w:pPr>
        <w:spacing w:after="0"/>
        <w:ind w:right="1655" w:firstLine="284"/>
        <w:jc w:val="both"/>
        <w:rPr>
          <w:color w:val="auto"/>
          <w:sz w:val="4"/>
          <w:szCs w:val="4"/>
          <w:lang w:val="fr-FR"/>
        </w:rPr>
      </w:pPr>
    </w:p>
    <w:p w14:paraId="156A2C5D" w14:textId="2F33DE9F" w:rsidR="00CA5EC3" w:rsidRPr="00495258" w:rsidRDefault="00BB1019" w:rsidP="0047344A">
      <w:pPr>
        <w:spacing w:after="0"/>
        <w:ind w:right="1655" w:firstLine="284"/>
        <w:jc w:val="both"/>
        <w:rPr>
          <w:color w:val="auto"/>
          <w:lang w:val="fr-FR"/>
        </w:rPr>
      </w:pPr>
      <w:r>
        <w:rPr>
          <w:color w:val="auto"/>
          <w:lang w:val="fr-FR"/>
        </w:rPr>
        <w:t>Să vorbim şi de automatisme. A</w:t>
      </w:r>
      <w:r w:rsidR="00CA5EC3" w:rsidRPr="00495258">
        <w:rPr>
          <w:color w:val="auto"/>
          <w:lang w:val="fr-FR"/>
        </w:rPr>
        <w:t>cestea sunt activităţi devenite prompte şi precise, în timp şi spaţiu, datorită repeti</w:t>
      </w:r>
      <w:r w:rsidR="00BE171D">
        <w:rPr>
          <w:color w:val="auto"/>
          <w:lang w:val="ro-RO"/>
        </w:rPr>
        <w:softHyphen/>
      </w:r>
      <w:r w:rsidR="00CA5EC3" w:rsidRPr="00495258">
        <w:rPr>
          <w:color w:val="auto"/>
          <w:lang w:val="fr-FR"/>
        </w:rPr>
        <w:t>ţiei lor. Ele provin din sistemul nervos, în care se găsesc centri automatismelor. Cel mai uşor de studiat sunt automa</w:t>
      </w:r>
      <w:r w:rsidR="00BE171D">
        <w:rPr>
          <w:color w:val="auto"/>
          <w:lang w:val="ro-RO"/>
        </w:rPr>
        <w:softHyphen/>
      </w:r>
      <w:r w:rsidR="00CA5EC3" w:rsidRPr="00495258">
        <w:rPr>
          <w:color w:val="auto"/>
          <w:lang w:val="fr-FR"/>
        </w:rPr>
        <w:t>tismele numite reflexe</w:t>
      </w:r>
      <w:r w:rsidR="000B767F" w:rsidRPr="00495258">
        <w:rPr>
          <w:color w:val="auto"/>
          <w:lang w:val="fr-FR"/>
        </w:rPr>
        <w:t>, mai ales cele ale membrelor noastre, pe care secţiona</w:t>
      </w:r>
      <w:r w:rsidR="00C91F3D" w:rsidRPr="003D1657">
        <w:rPr>
          <w:color w:val="auto"/>
          <w:lang w:val="ro-RO"/>
        </w:rPr>
        <w:softHyphen/>
      </w:r>
      <w:r w:rsidR="000B767F" w:rsidRPr="00495258">
        <w:rPr>
          <w:color w:val="auto"/>
          <w:lang w:val="fr-FR"/>
        </w:rPr>
        <w:t>rea nervilor le între</w:t>
      </w:r>
      <w:r w:rsidRPr="00D12C7D">
        <w:rPr>
          <w:rFonts w:ascii="Garamond" w:hAnsi="Garamond"/>
          <w:color w:val="auto"/>
          <w:lang w:val="ro-RO"/>
        </w:rPr>
        <w:softHyphen/>
      </w:r>
      <w:r w:rsidR="000B767F" w:rsidRPr="00495258">
        <w:rPr>
          <w:color w:val="auto"/>
          <w:lang w:val="fr-FR"/>
        </w:rPr>
        <w:t xml:space="preserve">rupe. </w:t>
      </w:r>
      <w:r w:rsidR="00B41024" w:rsidRPr="00495258">
        <w:rPr>
          <w:color w:val="auto"/>
          <w:lang w:val="fr-FR"/>
        </w:rPr>
        <w:t xml:space="preserve">Automatismele pot fi foarte complexe, unele ne servesc pentru </w:t>
      </w:r>
      <w:r>
        <w:rPr>
          <w:color w:val="auto"/>
          <w:lang w:val="fr-FR"/>
        </w:rPr>
        <w:t>a formula imagini verbale</w:t>
      </w:r>
      <w:r w:rsidR="00B41024" w:rsidRPr="00495258">
        <w:rPr>
          <w:color w:val="auto"/>
          <w:lang w:val="fr-FR"/>
        </w:rPr>
        <w:t xml:space="preserve"> spontane, cu respectarea regulilor sintactice ale limbajului.</w:t>
      </w:r>
      <w:r w:rsidR="00C91F3D">
        <w:rPr>
          <w:color w:val="auto"/>
          <w:lang w:val="fr-FR"/>
        </w:rPr>
        <w:t xml:space="preserve"> </w:t>
      </w:r>
    </w:p>
    <w:p w14:paraId="2534A64E" w14:textId="77777777" w:rsidR="00B41024" w:rsidRPr="00495258" w:rsidRDefault="00B41024" w:rsidP="0047344A">
      <w:pPr>
        <w:spacing w:after="0"/>
        <w:ind w:right="1655" w:firstLine="284"/>
        <w:jc w:val="both"/>
        <w:rPr>
          <w:color w:val="auto"/>
          <w:sz w:val="4"/>
          <w:szCs w:val="4"/>
          <w:lang w:val="fr-FR"/>
        </w:rPr>
      </w:pPr>
    </w:p>
    <w:p w14:paraId="6FDCD2DA" w14:textId="77777777" w:rsidR="00B41024" w:rsidRPr="00495258" w:rsidRDefault="008A0FFC" w:rsidP="0047344A">
      <w:pPr>
        <w:spacing w:after="0"/>
        <w:ind w:right="1655" w:firstLine="284"/>
        <w:jc w:val="both"/>
        <w:rPr>
          <w:color w:val="auto"/>
          <w:lang w:val="fr-FR"/>
        </w:rPr>
      </w:pPr>
      <w:r w:rsidRPr="00495258">
        <w:rPr>
          <w:color w:val="auto"/>
          <w:lang w:val="fr-FR"/>
        </w:rPr>
        <w:t>Nu intrăm în alte detalii ale automatismelor, întrucât le vom reîntâlni mai departe. Subliniem însă că ele ne însoţ</w:t>
      </w:r>
      <w:r w:rsidR="00BE171D">
        <w:rPr>
          <w:color w:val="auto"/>
          <w:lang w:val="fr-FR"/>
        </w:rPr>
        <w:t>esc de-a lungul întregii</w:t>
      </w:r>
      <w:r w:rsidRPr="00495258">
        <w:rPr>
          <w:color w:val="auto"/>
          <w:lang w:val="fr-FR"/>
        </w:rPr>
        <w:t xml:space="preserve"> vieţi, deşi se crede că după 50 de ani ele nu se mai modifică, nici nu mai apar altele noi.</w:t>
      </w:r>
    </w:p>
    <w:p w14:paraId="0591F135" w14:textId="77777777" w:rsidR="008A0FFC" w:rsidRPr="00495258" w:rsidRDefault="008A0FFC" w:rsidP="0047344A">
      <w:pPr>
        <w:spacing w:after="0"/>
        <w:ind w:right="1655" w:firstLine="284"/>
        <w:jc w:val="both"/>
        <w:rPr>
          <w:color w:val="auto"/>
          <w:sz w:val="4"/>
          <w:szCs w:val="4"/>
          <w:lang w:val="fr-FR"/>
        </w:rPr>
      </w:pPr>
    </w:p>
    <w:p w14:paraId="4ADF230B" w14:textId="77777777" w:rsidR="008A0FFC" w:rsidRPr="00495258" w:rsidRDefault="008A0FFC" w:rsidP="0047344A">
      <w:pPr>
        <w:spacing w:after="0"/>
        <w:ind w:right="1655" w:firstLine="284"/>
        <w:jc w:val="both"/>
        <w:rPr>
          <w:color w:val="auto"/>
          <w:lang w:val="fr-FR"/>
        </w:rPr>
      </w:pPr>
      <w:r w:rsidRPr="00495258">
        <w:rPr>
          <w:color w:val="auto"/>
          <w:lang w:val="fr-FR"/>
        </w:rPr>
        <w:t>Adaptarea şi automatismele sunt abstracţiuni. Particula</w:t>
      </w:r>
      <w:r w:rsidR="00BE171D">
        <w:rPr>
          <w:color w:val="auto"/>
          <w:lang w:val="ro-RO"/>
        </w:rPr>
        <w:softHyphen/>
      </w:r>
      <w:r w:rsidRPr="00495258">
        <w:rPr>
          <w:color w:val="auto"/>
          <w:lang w:val="fr-FR"/>
        </w:rPr>
        <w:t>rităţile ce servesc la elaborarea acestor abstracţii sunt faptele,</w:t>
      </w:r>
      <w:r w:rsidR="00BE171D">
        <w:rPr>
          <w:color w:val="auto"/>
          <w:lang w:val="fr-FR"/>
        </w:rPr>
        <w:t xml:space="preserve"> cunoştinţele ce constituie idei în care gândirea/</w:t>
      </w:r>
      <w:r w:rsidR="00BB1019">
        <w:rPr>
          <w:color w:val="auto"/>
          <w:lang w:val="fr-FR"/>
        </w:rPr>
        <w:t>conştiinţa intervine</w:t>
      </w:r>
      <w:r w:rsidRPr="00495258">
        <w:rPr>
          <w:color w:val="auto"/>
          <w:lang w:val="fr-FR"/>
        </w:rPr>
        <w:t>. Gân</w:t>
      </w:r>
      <w:r w:rsidR="00BB1019" w:rsidRPr="00D12C7D">
        <w:rPr>
          <w:rFonts w:ascii="Garamond" w:hAnsi="Garamond"/>
          <w:color w:val="auto"/>
          <w:lang w:val="ro-RO"/>
        </w:rPr>
        <w:softHyphen/>
      </w:r>
      <w:r w:rsidRPr="00495258">
        <w:rPr>
          <w:color w:val="auto"/>
          <w:lang w:val="fr-FR"/>
        </w:rPr>
        <w:t>direa nu are decât a le compara</w:t>
      </w:r>
      <w:r w:rsidR="005039F0" w:rsidRPr="00495258">
        <w:rPr>
          <w:color w:val="auto"/>
          <w:lang w:val="fr-FR"/>
        </w:rPr>
        <w:t xml:space="preserve"> şi prezenta, fără nicio interpretare personală.</w:t>
      </w:r>
    </w:p>
    <w:p w14:paraId="6D503DF3" w14:textId="77777777" w:rsidR="005039F0" w:rsidRPr="00495258" w:rsidRDefault="005039F0" w:rsidP="0047344A">
      <w:pPr>
        <w:spacing w:after="0"/>
        <w:ind w:right="1655" w:firstLine="284"/>
        <w:jc w:val="both"/>
        <w:rPr>
          <w:color w:val="auto"/>
          <w:sz w:val="4"/>
          <w:szCs w:val="4"/>
          <w:lang w:val="fr-FR"/>
        </w:rPr>
      </w:pPr>
    </w:p>
    <w:p w14:paraId="3A659521" w14:textId="5138C11E" w:rsidR="005039F0" w:rsidRPr="00495258" w:rsidRDefault="005039F0" w:rsidP="0047344A">
      <w:pPr>
        <w:spacing w:after="0"/>
        <w:ind w:right="1655" w:firstLine="284"/>
        <w:jc w:val="both"/>
        <w:rPr>
          <w:color w:val="auto"/>
          <w:lang w:val="fr-FR"/>
        </w:rPr>
      </w:pPr>
      <w:r w:rsidRPr="00495258">
        <w:rPr>
          <w:color w:val="auto"/>
          <w:lang w:val="fr-FR"/>
        </w:rPr>
        <w:t>Opera l</w:t>
      </w:r>
      <w:r w:rsidR="00BE171D">
        <w:rPr>
          <w:color w:val="auto"/>
          <w:lang w:val="fr-FR"/>
        </w:rPr>
        <w:t>ui Freud nu oferă nimic de</w:t>
      </w:r>
      <w:r w:rsidRPr="00495258">
        <w:rPr>
          <w:color w:val="auto"/>
          <w:lang w:val="fr-FR"/>
        </w:rPr>
        <w:t xml:space="preserve"> gen</w:t>
      </w:r>
      <w:r w:rsidR="00BE171D">
        <w:rPr>
          <w:color w:val="auto"/>
          <w:lang w:val="fr-FR"/>
        </w:rPr>
        <w:t>ul acesta</w:t>
      </w:r>
      <w:r w:rsidRPr="00495258">
        <w:rPr>
          <w:color w:val="auto"/>
          <w:lang w:val="fr-FR"/>
        </w:rPr>
        <w:t>. Freud nu s-a întrebat dacă adaptarea şi automatismele, utilizate continuu în viaţa de relaţie,</w:t>
      </w:r>
      <w:r w:rsidR="00BE171D">
        <w:rPr>
          <w:color w:val="auto"/>
          <w:lang w:val="fr-FR"/>
        </w:rPr>
        <w:t xml:space="preserve"> pot să pro</w:t>
      </w:r>
      <w:r w:rsidR="00C91F3D" w:rsidRPr="003D1657">
        <w:rPr>
          <w:color w:val="auto"/>
          <w:lang w:val="ro-RO"/>
        </w:rPr>
        <w:softHyphen/>
      </w:r>
      <w:r w:rsidR="00BE171D">
        <w:rPr>
          <w:color w:val="auto"/>
          <w:lang w:val="fr-FR"/>
        </w:rPr>
        <w:t xml:space="preserve">vină din </w:t>
      </w:r>
      <w:r w:rsidR="00BB1019" w:rsidRPr="00BE171D">
        <w:rPr>
          <w:i/>
          <w:color w:val="auto"/>
          <w:lang w:val="fr-FR"/>
        </w:rPr>
        <w:t>instinctu</w:t>
      </w:r>
      <w:r w:rsidR="00BE171D" w:rsidRPr="00BE171D">
        <w:rPr>
          <w:i/>
          <w:color w:val="auto"/>
          <w:lang w:val="fr-FR"/>
        </w:rPr>
        <w:t>l sexual</w:t>
      </w:r>
      <w:r w:rsidRPr="00495258">
        <w:rPr>
          <w:color w:val="auto"/>
          <w:lang w:val="fr-FR"/>
        </w:rPr>
        <w:t>. Subliniem că adaptarea şi automatismele însu</w:t>
      </w:r>
      <w:r w:rsidR="00C91F3D" w:rsidRPr="003D1657">
        <w:rPr>
          <w:color w:val="auto"/>
          <w:lang w:val="ro-RO"/>
        </w:rPr>
        <w:softHyphen/>
      </w:r>
      <w:r w:rsidRPr="00495258">
        <w:rPr>
          <w:color w:val="auto"/>
          <w:lang w:val="fr-FR"/>
        </w:rPr>
        <w:t>mează cea mai mare parte a activi</w:t>
      </w:r>
      <w:r w:rsidR="00BB1019" w:rsidRPr="00D12C7D">
        <w:rPr>
          <w:rFonts w:ascii="Garamond" w:hAnsi="Garamond"/>
          <w:color w:val="auto"/>
          <w:lang w:val="ro-RO"/>
        </w:rPr>
        <w:softHyphen/>
      </w:r>
      <w:r w:rsidR="00BB1019">
        <w:rPr>
          <w:color w:val="auto"/>
          <w:lang w:val="fr-FR"/>
        </w:rPr>
        <w:t>tăţilor noastre</w:t>
      </w:r>
      <w:r w:rsidRPr="00495258">
        <w:rPr>
          <w:color w:val="auto"/>
          <w:lang w:val="fr-FR"/>
        </w:rPr>
        <w:t xml:space="preserve"> curente, de orice fel. Cum se face că Freud nu a vorbit niciodată de adaptare, de automatisme? Răspunsul este simplu: dacă ar fi vorbit despre ele, ar fi trebuit să se ocupe de activităţile voluntare, deliberate, în care caz</w:t>
      </w:r>
      <w:r w:rsidR="00BE171D">
        <w:rPr>
          <w:color w:val="auto"/>
          <w:lang w:val="fr-FR"/>
        </w:rPr>
        <w:t xml:space="preserve"> teoria atotputernicului său  instinct sexual</w:t>
      </w:r>
      <w:r w:rsidRPr="00495258">
        <w:rPr>
          <w:color w:val="auto"/>
          <w:lang w:val="fr-FR"/>
        </w:rPr>
        <w:t xml:space="preserve"> ar fi fost condamnată iremediabil.</w:t>
      </w:r>
    </w:p>
    <w:p w14:paraId="6616E495" w14:textId="77777777" w:rsidR="005039F0" w:rsidRPr="00495258" w:rsidRDefault="005039F0" w:rsidP="0047344A">
      <w:pPr>
        <w:spacing w:after="0"/>
        <w:ind w:right="1655" w:firstLine="284"/>
        <w:jc w:val="both"/>
        <w:rPr>
          <w:color w:val="auto"/>
          <w:lang w:val="fr-FR"/>
        </w:rPr>
      </w:pPr>
    </w:p>
    <w:p w14:paraId="174C20EB" w14:textId="330EE1D3" w:rsidR="005039F0" w:rsidRPr="00495258" w:rsidRDefault="0086123E" w:rsidP="0047344A">
      <w:pPr>
        <w:spacing w:after="0"/>
        <w:ind w:right="1655"/>
        <w:jc w:val="center"/>
        <w:rPr>
          <w:b/>
          <w:color w:val="auto"/>
          <w:sz w:val="28"/>
          <w:szCs w:val="28"/>
          <w:lang w:val="fr-FR"/>
        </w:rPr>
      </w:pPr>
      <w:r>
        <w:rPr>
          <w:b/>
          <w:color w:val="auto"/>
          <w:sz w:val="28"/>
          <w:szCs w:val="28"/>
          <w:lang w:val="fr-FR"/>
        </w:rPr>
        <w:t xml:space="preserve">III. 33. </w:t>
      </w:r>
      <w:r w:rsidR="005039F0" w:rsidRPr="00495258">
        <w:rPr>
          <w:b/>
          <w:color w:val="auto"/>
          <w:sz w:val="28"/>
          <w:szCs w:val="28"/>
          <w:lang w:val="fr-FR"/>
        </w:rPr>
        <w:t>Discriminarea valorilor abstracte</w:t>
      </w:r>
    </w:p>
    <w:p w14:paraId="5E97835A" w14:textId="77777777" w:rsidR="005039F0" w:rsidRPr="00495258" w:rsidRDefault="005039F0" w:rsidP="0047344A">
      <w:pPr>
        <w:spacing w:after="0"/>
        <w:ind w:right="1655" w:firstLine="284"/>
        <w:jc w:val="both"/>
        <w:rPr>
          <w:color w:val="auto"/>
          <w:sz w:val="10"/>
          <w:szCs w:val="10"/>
          <w:lang w:val="fr-FR"/>
        </w:rPr>
      </w:pPr>
    </w:p>
    <w:p w14:paraId="7597056F" w14:textId="4BC6F6EF" w:rsidR="005039F0" w:rsidRPr="00495258" w:rsidRDefault="009061E9" w:rsidP="0047344A">
      <w:pPr>
        <w:spacing w:after="0"/>
        <w:ind w:right="1655" w:firstLine="284"/>
        <w:jc w:val="both"/>
        <w:rPr>
          <w:color w:val="auto"/>
          <w:lang w:val="fr-FR"/>
        </w:rPr>
      </w:pPr>
      <w:r w:rsidRPr="00495258">
        <w:rPr>
          <w:color w:val="auto"/>
          <w:lang w:val="fr-FR"/>
        </w:rPr>
        <w:t>Nu este suficient să ajungem la abstracţii. Pentru a desco</w:t>
      </w:r>
      <w:r w:rsidR="00BE171D">
        <w:rPr>
          <w:color w:val="auto"/>
          <w:lang w:val="fr-FR"/>
        </w:rPr>
        <w:t>peri ceva, trebuie să ştim a le utiliza</w:t>
      </w:r>
      <w:r w:rsidRPr="00495258">
        <w:rPr>
          <w:color w:val="auto"/>
          <w:lang w:val="fr-FR"/>
        </w:rPr>
        <w:t xml:space="preserve">. Omul este un ansamblu omogen, pe </w:t>
      </w:r>
      <w:r w:rsidR="00E32ECF" w:rsidRPr="00495258">
        <w:rPr>
          <w:color w:val="auto"/>
          <w:lang w:val="fr-FR"/>
        </w:rPr>
        <w:t>care, pentru a-l cunoaşte, nu îl</w:t>
      </w:r>
      <w:r w:rsidR="00BE171D">
        <w:rPr>
          <w:color w:val="auto"/>
          <w:lang w:val="fr-FR"/>
        </w:rPr>
        <w:t xml:space="preserve"> putem diviza, nu îl putem</w:t>
      </w:r>
      <w:r w:rsidRPr="00495258">
        <w:rPr>
          <w:color w:val="auto"/>
          <w:lang w:val="fr-FR"/>
        </w:rPr>
        <w:t xml:space="preserve"> rupe în bucăţi. </w:t>
      </w:r>
      <w:r w:rsidR="00E32ECF" w:rsidRPr="00495258">
        <w:rPr>
          <w:color w:val="auto"/>
          <w:lang w:val="fr-FR"/>
        </w:rPr>
        <w:t>Trebuie stabilită o ierarhie</w:t>
      </w:r>
      <w:r w:rsidRPr="00495258">
        <w:rPr>
          <w:color w:val="auto"/>
          <w:lang w:val="fr-FR"/>
        </w:rPr>
        <w:t xml:space="preserve"> a abstracţiilor</w:t>
      </w:r>
      <w:r w:rsidR="00E32ECF" w:rsidRPr="00495258">
        <w:rPr>
          <w:color w:val="auto"/>
          <w:lang w:val="fr-FR"/>
        </w:rPr>
        <w:t xml:space="preserve">. </w:t>
      </w:r>
      <w:r w:rsidR="00E32ECF" w:rsidRPr="00EF6DF7">
        <w:rPr>
          <w:color w:val="auto"/>
          <w:lang w:val="fr-FR"/>
        </w:rPr>
        <w:t>Unele dintre ele</w:t>
      </w:r>
      <w:r w:rsidR="006E76D6" w:rsidRPr="00EF6DF7">
        <w:rPr>
          <w:color w:val="auto"/>
          <w:lang w:val="fr-FR"/>
        </w:rPr>
        <w:t xml:space="preserve"> sunt de primă impor</w:t>
      </w:r>
      <w:r w:rsidR="00BE171D">
        <w:rPr>
          <w:color w:val="auto"/>
          <w:lang w:val="ro-RO"/>
        </w:rPr>
        <w:softHyphen/>
      </w:r>
      <w:r w:rsidR="006E76D6" w:rsidRPr="00EF6DF7">
        <w:rPr>
          <w:color w:val="auto"/>
          <w:lang w:val="fr-FR"/>
        </w:rPr>
        <w:t>tanţă, altele</w:t>
      </w:r>
      <w:r w:rsidR="00BE171D" w:rsidRPr="00EF6DF7">
        <w:rPr>
          <w:color w:val="auto"/>
          <w:lang w:val="fr-FR"/>
        </w:rPr>
        <w:t xml:space="preserve"> sunt secundare,</w:t>
      </w:r>
      <w:r w:rsidR="006E76D6" w:rsidRPr="00EF6DF7">
        <w:rPr>
          <w:color w:val="auto"/>
          <w:lang w:val="fr-FR"/>
        </w:rPr>
        <w:t xml:space="preserve"> p</w:t>
      </w:r>
      <w:r w:rsidR="00C91F3D">
        <w:rPr>
          <w:color w:val="auto"/>
          <w:lang w:val="fr-FR"/>
        </w:rPr>
        <w:t>ot</w:t>
      </w:r>
      <w:r w:rsidR="006E76D6" w:rsidRPr="00EF6DF7">
        <w:rPr>
          <w:color w:val="auto"/>
          <w:lang w:val="fr-FR"/>
        </w:rPr>
        <w:t xml:space="preserve"> fi considerate periferice, incidente. </w:t>
      </w:r>
      <w:r w:rsidR="006E76D6" w:rsidRPr="00495258">
        <w:rPr>
          <w:color w:val="auto"/>
          <w:lang w:val="fr-FR"/>
        </w:rPr>
        <w:t>Trebuie evaluată impor</w:t>
      </w:r>
      <w:r w:rsidR="00C91F3D" w:rsidRPr="003D1657">
        <w:rPr>
          <w:color w:val="auto"/>
          <w:lang w:val="ro-RO"/>
        </w:rPr>
        <w:softHyphen/>
      </w:r>
      <w:r w:rsidR="006E76D6" w:rsidRPr="00495258">
        <w:rPr>
          <w:color w:val="auto"/>
          <w:lang w:val="fr-FR"/>
        </w:rPr>
        <w:t xml:space="preserve">tanţa lor, a posibilităţilor de expansiune, de generalizare. Astfel de distincţii sunt </w:t>
      </w:r>
      <w:r w:rsidR="00E32ECF" w:rsidRPr="00495258">
        <w:rPr>
          <w:color w:val="auto"/>
          <w:lang w:val="fr-FR"/>
        </w:rPr>
        <w:t>relativ</w:t>
      </w:r>
      <w:r w:rsidR="006E76D6" w:rsidRPr="00495258">
        <w:rPr>
          <w:color w:val="auto"/>
          <w:lang w:val="fr-FR"/>
        </w:rPr>
        <w:t xml:space="preserve"> </w:t>
      </w:r>
      <w:r w:rsidR="00E32ECF" w:rsidRPr="00495258">
        <w:rPr>
          <w:color w:val="auto"/>
          <w:lang w:val="fr-FR"/>
        </w:rPr>
        <w:t>uşoare în ce priveşte realităţile</w:t>
      </w:r>
      <w:r w:rsidR="006E76D6" w:rsidRPr="00495258">
        <w:rPr>
          <w:color w:val="auto"/>
          <w:lang w:val="fr-FR"/>
        </w:rPr>
        <w:t xml:space="preserve"> măsurabile ori suscep</w:t>
      </w:r>
      <w:r w:rsidR="00897434">
        <w:rPr>
          <w:color w:val="auto"/>
          <w:lang w:val="ro-RO"/>
        </w:rPr>
        <w:softHyphen/>
      </w:r>
      <w:r w:rsidR="006E76D6" w:rsidRPr="00495258">
        <w:rPr>
          <w:color w:val="auto"/>
          <w:lang w:val="fr-FR"/>
        </w:rPr>
        <w:t>tibile de a fi analizate prin</w:t>
      </w:r>
      <w:r w:rsidR="00E32ECF" w:rsidRPr="00495258">
        <w:rPr>
          <w:color w:val="auto"/>
          <w:lang w:val="fr-FR"/>
        </w:rPr>
        <w:t xml:space="preserve"> mijloace omeneşti, ştiinţifice; acest</w:t>
      </w:r>
      <w:r w:rsidR="006E76D6" w:rsidRPr="00495258">
        <w:rPr>
          <w:color w:val="auto"/>
          <w:lang w:val="fr-FR"/>
        </w:rPr>
        <w:t xml:space="preserve"> lucru</w:t>
      </w:r>
      <w:r w:rsidR="00E32ECF" w:rsidRPr="00495258">
        <w:rPr>
          <w:color w:val="auto"/>
          <w:lang w:val="fr-FR"/>
        </w:rPr>
        <w:t xml:space="preserve"> este însă </w:t>
      </w:r>
      <w:r w:rsidR="006E76D6" w:rsidRPr="00495258">
        <w:rPr>
          <w:color w:val="auto"/>
          <w:lang w:val="fr-FR"/>
        </w:rPr>
        <w:t xml:space="preserve">mai greu când </w:t>
      </w:r>
      <w:r w:rsidR="00E32ECF" w:rsidRPr="00495258">
        <w:rPr>
          <w:color w:val="auto"/>
          <w:lang w:val="fr-FR"/>
        </w:rPr>
        <w:t>se pune problema stabi</w:t>
      </w:r>
      <w:r w:rsidR="00897434">
        <w:rPr>
          <w:color w:val="auto"/>
          <w:lang w:val="ro-RO"/>
        </w:rPr>
        <w:softHyphen/>
      </w:r>
      <w:r w:rsidR="00E32ECF" w:rsidRPr="00495258">
        <w:rPr>
          <w:color w:val="auto"/>
          <w:lang w:val="fr-FR"/>
        </w:rPr>
        <w:t>lirii</w:t>
      </w:r>
      <w:r w:rsidR="006E76D6" w:rsidRPr="00495258">
        <w:rPr>
          <w:color w:val="auto"/>
          <w:lang w:val="fr-FR"/>
        </w:rPr>
        <w:t xml:space="preserve"> unei scări de valori</w:t>
      </w:r>
      <w:r w:rsidR="00E32ECF" w:rsidRPr="00495258">
        <w:rPr>
          <w:color w:val="auto"/>
          <w:lang w:val="fr-FR"/>
        </w:rPr>
        <w:t xml:space="preserve"> între abstracţiuni. R</w:t>
      </w:r>
      <w:r w:rsidR="006E76D6" w:rsidRPr="00495258">
        <w:rPr>
          <w:color w:val="auto"/>
          <w:lang w:val="fr-FR"/>
        </w:rPr>
        <w:t>eluăm exemplul nostru cu automatismele şi adaptarea: care dintre aceste două abstracţiuni este mai important</w:t>
      </w:r>
      <w:r w:rsidR="00E32ECF" w:rsidRPr="00495258">
        <w:rPr>
          <w:color w:val="auto"/>
          <w:lang w:val="fr-FR"/>
        </w:rPr>
        <w:t>ă</w:t>
      </w:r>
      <w:r w:rsidR="006E76D6" w:rsidRPr="00495258">
        <w:rPr>
          <w:color w:val="auto"/>
          <w:lang w:val="fr-FR"/>
        </w:rPr>
        <w:t xml:space="preserve"> din punct de vedere omenesc?</w:t>
      </w:r>
    </w:p>
    <w:p w14:paraId="3DB86930" w14:textId="77777777" w:rsidR="006E76D6" w:rsidRPr="00495258" w:rsidRDefault="006E76D6" w:rsidP="0047344A">
      <w:pPr>
        <w:spacing w:after="0"/>
        <w:ind w:right="1655" w:firstLine="284"/>
        <w:jc w:val="both"/>
        <w:rPr>
          <w:color w:val="auto"/>
          <w:sz w:val="4"/>
          <w:szCs w:val="4"/>
          <w:lang w:val="fr-FR"/>
        </w:rPr>
      </w:pPr>
    </w:p>
    <w:p w14:paraId="66A825A2" w14:textId="211BDD43" w:rsidR="006E76D6" w:rsidRPr="00495258" w:rsidRDefault="00E32ECF" w:rsidP="0047344A">
      <w:pPr>
        <w:spacing w:after="0"/>
        <w:ind w:right="1655" w:firstLine="284"/>
        <w:jc w:val="both"/>
        <w:rPr>
          <w:color w:val="auto"/>
          <w:lang w:val="fr-FR"/>
        </w:rPr>
      </w:pPr>
      <w:r w:rsidRPr="00495258">
        <w:rPr>
          <w:color w:val="auto"/>
          <w:lang w:val="fr-FR"/>
        </w:rPr>
        <w:t xml:space="preserve">Adaptarea este absolut necesară pentru eficienţa vieţii de relaţie, </w:t>
      </w:r>
      <w:r w:rsidR="006F1EBE">
        <w:rPr>
          <w:color w:val="auto"/>
          <w:lang w:val="fr-FR"/>
        </w:rPr>
        <w:t>fiind</w:t>
      </w:r>
      <w:r w:rsidRPr="00495258">
        <w:rPr>
          <w:color w:val="auto"/>
          <w:lang w:val="fr-FR"/>
        </w:rPr>
        <w:t xml:space="preserve"> principalul factor al vieţii şi al sănătăţii, absolut indis</w:t>
      </w:r>
      <w:r w:rsidR="00BB1019" w:rsidRPr="00D12C7D">
        <w:rPr>
          <w:rFonts w:ascii="Garamond" w:hAnsi="Garamond"/>
          <w:color w:val="auto"/>
          <w:lang w:val="ro-RO"/>
        </w:rPr>
        <w:softHyphen/>
      </w:r>
      <w:r w:rsidRPr="00495258">
        <w:rPr>
          <w:color w:val="auto"/>
          <w:lang w:val="fr-FR"/>
        </w:rPr>
        <w:t>pen</w:t>
      </w:r>
      <w:r w:rsidR="00BB1019" w:rsidRPr="00D12C7D">
        <w:rPr>
          <w:rFonts w:ascii="Garamond" w:hAnsi="Garamond"/>
          <w:color w:val="auto"/>
          <w:lang w:val="ro-RO"/>
        </w:rPr>
        <w:softHyphen/>
      </w:r>
      <w:r w:rsidRPr="00495258">
        <w:rPr>
          <w:color w:val="auto"/>
          <w:lang w:val="fr-FR"/>
        </w:rPr>
        <w:t>sabilă constituirii automatismelor. Ea parti</w:t>
      </w:r>
      <w:r w:rsidR="00897434">
        <w:rPr>
          <w:color w:val="auto"/>
          <w:lang w:val="ro-RO"/>
        </w:rPr>
        <w:softHyphen/>
      </w:r>
      <w:r w:rsidRPr="00495258">
        <w:rPr>
          <w:color w:val="auto"/>
          <w:lang w:val="fr-FR"/>
        </w:rPr>
        <w:t>ci</w:t>
      </w:r>
      <w:r w:rsidR="00897434">
        <w:rPr>
          <w:color w:val="auto"/>
          <w:lang w:val="ro-RO"/>
        </w:rPr>
        <w:softHyphen/>
      </w:r>
      <w:r w:rsidRPr="00495258">
        <w:rPr>
          <w:color w:val="auto"/>
          <w:lang w:val="fr-FR"/>
        </w:rPr>
        <w:t>pă la descoperire, formează obiectul experienţei, impune toate stările, emoţiile şi funcţiunile, permiţându-ne să ducem o viaţă normal</w:t>
      </w:r>
      <w:r w:rsidR="00897434">
        <w:rPr>
          <w:color w:val="auto"/>
          <w:lang w:val="fr-FR"/>
        </w:rPr>
        <w:t>ă</w:t>
      </w:r>
      <w:r w:rsidRPr="00495258">
        <w:rPr>
          <w:color w:val="auto"/>
          <w:lang w:val="fr-FR"/>
        </w:rPr>
        <w:t>. Totuşi, dacă nu am dispune decât de adap</w:t>
      </w:r>
      <w:r w:rsidR="00897434">
        <w:rPr>
          <w:color w:val="auto"/>
          <w:lang w:val="ro-RO"/>
        </w:rPr>
        <w:softHyphen/>
      </w:r>
      <w:r w:rsidRPr="00495258">
        <w:rPr>
          <w:color w:val="auto"/>
          <w:lang w:val="fr-FR"/>
        </w:rPr>
        <w:t>tare, am fi c</w:t>
      </w:r>
      <w:r w:rsidR="0037480B" w:rsidRPr="00495258">
        <w:rPr>
          <w:color w:val="auto"/>
          <w:lang w:val="fr-FR"/>
        </w:rPr>
        <w:t>ondam</w:t>
      </w:r>
      <w:r w:rsidR="00D06470">
        <w:rPr>
          <w:color w:val="auto"/>
          <w:lang w:val="fr-FR"/>
        </w:rPr>
        <w:t>naţi la o veşnică ucenicie,</w:t>
      </w:r>
      <w:r w:rsidR="0037480B" w:rsidRPr="00495258">
        <w:rPr>
          <w:color w:val="auto"/>
          <w:lang w:val="fr-FR"/>
        </w:rPr>
        <w:t xml:space="preserve"> comporta</w:t>
      </w:r>
      <w:r w:rsidR="00897434">
        <w:rPr>
          <w:color w:val="auto"/>
          <w:lang w:val="ro-RO"/>
        </w:rPr>
        <w:softHyphen/>
      </w:r>
      <w:r w:rsidR="0037480B" w:rsidRPr="00495258">
        <w:rPr>
          <w:color w:val="auto"/>
          <w:lang w:val="fr-FR"/>
        </w:rPr>
        <w:t>mentele noastre ar fi aproximative. De exemplu, am merge precum copii</w:t>
      </w:r>
      <w:r w:rsidR="00D06470">
        <w:rPr>
          <w:color w:val="auto"/>
          <w:lang w:val="fr-FR"/>
        </w:rPr>
        <w:t>i, la primii lor paşi, am vorbi precum bebeluşii ce articuleaz</w:t>
      </w:r>
      <w:r w:rsidR="00897434">
        <w:rPr>
          <w:color w:val="auto"/>
          <w:lang w:val="fr-FR"/>
        </w:rPr>
        <w:t>ă</w:t>
      </w:r>
      <w:r w:rsidR="00D06470">
        <w:rPr>
          <w:color w:val="auto"/>
          <w:lang w:val="fr-FR"/>
        </w:rPr>
        <w:t xml:space="preserve"> primele</w:t>
      </w:r>
      <w:r w:rsidR="0037480B" w:rsidRPr="00495258">
        <w:rPr>
          <w:color w:val="auto"/>
          <w:lang w:val="fr-FR"/>
        </w:rPr>
        <w:t xml:space="preserve"> cuvinte, toate actele, toate cuvintele noastre ar fi într-o continuă variaţie şi transformare, fără nicio regularitate sau identitate.</w:t>
      </w:r>
      <w:r w:rsidRPr="00495258">
        <w:rPr>
          <w:color w:val="auto"/>
          <w:lang w:val="fr-FR"/>
        </w:rPr>
        <w:t xml:space="preserve"> </w:t>
      </w:r>
      <w:r w:rsidR="006F1EBE">
        <w:rPr>
          <w:color w:val="auto"/>
          <w:lang w:val="fr-FR"/>
        </w:rPr>
        <w:t xml:space="preserve"> </w:t>
      </w:r>
    </w:p>
    <w:p w14:paraId="5BB8B7D4" w14:textId="77777777" w:rsidR="00466B44" w:rsidRPr="00495258" w:rsidRDefault="00466B44" w:rsidP="0047344A">
      <w:pPr>
        <w:spacing w:after="0"/>
        <w:ind w:right="1655" w:firstLine="284"/>
        <w:jc w:val="both"/>
        <w:rPr>
          <w:color w:val="auto"/>
          <w:sz w:val="4"/>
          <w:szCs w:val="4"/>
          <w:lang w:val="fr-FR"/>
        </w:rPr>
      </w:pPr>
    </w:p>
    <w:p w14:paraId="58712325" w14:textId="62DD5DD0" w:rsidR="00466B44" w:rsidRPr="00495258" w:rsidRDefault="00873710" w:rsidP="0047344A">
      <w:pPr>
        <w:spacing w:after="0"/>
        <w:ind w:right="1655" w:firstLine="284"/>
        <w:jc w:val="both"/>
        <w:rPr>
          <w:color w:val="auto"/>
          <w:lang w:val="fr-FR"/>
        </w:rPr>
      </w:pPr>
      <w:r w:rsidRPr="00495258">
        <w:rPr>
          <w:color w:val="auto"/>
          <w:lang w:val="fr-FR"/>
        </w:rPr>
        <w:t>Sistemul nervos, ce</w:t>
      </w:r>
      <w:r w:rsidR="00D06470">
        <w:rPr>
          <w:color w:val="auto"/>
          <w:lang w:val="fr-FR"/>
        </w:rPr>
        <w:t xml:space="preserve"> ne asigură automatismele</w:t>
      </w:r>
      <w:r w:rsidRPr="00495258">
        <w:rPr>
          <w:color w:val="auto"/>
          <w:lang w:val="fr-FR"/>
        </w:rPr>
        <w:t>, este virgin la naş</w:t>
      </w:r>
      <w:r w:rsidR="00D06470" w:rsidRPr="00D12C7D">
        <w:rPr>
          <w:rFonts w:ascii="Garamond" w:hAnsi="Garamond"/>
          <w:color w:val="auto"/>
          <w:lang w:val="ro-RO"/>
        </w:rPr>
        <w:softHyphen/>
      </w:r>
      <w:r w:rsidRPr="00495258">
        <w:rPr>
          <w:color w:val="auto"/>
          <w:lang w:val="fr-FR"/>
        </w:rPr>
        <w:t>tere</w:t>
      </w:r>
      <w:r w:rsidR="001B553D" w:rsidRPr="00495258">
        <w:rPr>
          <w:color w:val="auto"/>
          <w:lang w:val="fr-FR"/>
        </w:rPr>
        <w:t>,</w:t>
      </w:r>
      <w:r w:rsidRPr="00495258">
        <w:rPr>
          <w:color w:val="auto"/>
          <w:lang w:val="fr-FR"/>
        </w:rPr>
        <w:t xml:space="preserve"> atât de virgin încât l-am putea numi marele</w:t>
      </w:r>
      <w:r w:rsidR="00897434">
        <w:rPr>
          <w:color w:val="auto"/>
          <w:lang w:val="fr-FR"/>
        </w:rPr>
        <w:t xml:space="preserve"> ignorant, pentru că nu poate </w:t>
      </w:r>
      <w:r w:rsidR="00897434" w:rsidRPr="00897434">
        <w:rPr>
          <w:i/>
          <w:color w:val="auto"/>
          <w:lang w:val="fr-FR"/>
        </w:rPr>
        <w:t>învăţa</w:t>
      </w:r>
      <w:r w:rsidRPr="00495258">
        <w:rPr>
          <w:color w:val="auto"/>
          <w:lang w:val="fr-FR"/>
        </w:rPr>
        <w:t xml:space="preserve"> nimic prin el însuşi, prin propriile sale mijloace. </w:t>
      </w:r>
      <w:r w:rsidRPr="006F1EBE">
        <w:rPr>
          <w:i/>
          <w:iCs/>
          <w:color w:val="auto"/>
          <w:lang w:val="fr-FR"/>
        </w:rPr>
        <w:t>Omul-plantă</w:t>
      </w:r>
      <w:r w:rsidRPr="00495258">
        <w:rPr>
          <w:color w:val="auto"/>
          <w:lang w:val="fr-FR"/>
        </w:rPr>
        <w:t xml:space="preserve"> al lui Roesch are un creier normal, unul</w:t>
      </w:r>
      <w:r w:rsidR="001B553D" w:rsidRPr="00495258">
        <w:rPr>
          <w:color w:val="auto"/>
          <w:lang w:val="fr-FR"/>
        </w:rPr>
        <w:t xml:space="preserve"> însă c</w:t>
      </w:r>
      <w:r w:rsidRPr="00495258">
        <w:rPr>
          <w:color w:val="auto"/>
          <w:lang w:val="fr-FR"/>
        </w:rPr>
        <w:t>e nu va conţine niciodată vreun au</w:t>
      </w:r>
      <w:r w:rsidR="00897434">
        <w:rPr>
          <w:color w:val="auto"/>
          <w:lang w:val="fr-FR"/>
        </w:rPr>
        <w:t xml:space="preserve">tomatism. Creierul trebuie să </w:t>
      </w:r>
      <w:r w:rsidR="00897434" w:rsidRPr="00897434">
        <w:rPr>
          <w:i/>
          <w:color w:val="auto"/>
          <w:lang w:val="fr-FR"/>
        </w:rPr>
        <w:t>înveţe</w:t>
      </w:r>
      <w:r w:rsidRPr="00495258">
        <w:rPr>
          <w:color w:val="auto"/>
          <w:lang w:val="fr-FR"/>
        </w:rPr>
        <w:t xml:space="preserve"> adaptările glandulare</w:t>
      </w:r>
      <w:r w:rsidR="001B553D" w:rsidRPr="00495258">
        <w:rPr>
          <w:color w:val="auto"/>
          <w:lang w:val="fr-FR"/>
        </w:rPr>
        <w:t>, c</w:t>
      </w:r>
      <w:r w:rsidRPr="00495258">
        <w:rPr>
          <w:color w:val="auto"/>
          <w:lang w:val="fr-FR"/>
        </w:rPr>
        <w:t>e se înregistrează în celulele cerebrale, constituind, prin repetiţia lor, remarcabilele automatisme. Aceste înregistrări se efectuează în</w:t>
      </w:r>
      <w:r w:rsidR="001B553D" w:rsidRPr="00495258">
        <w:rPr>
          <w:color w:val="auto"/>
          <w:lang w:val="fr-FR"/>
        </w:rPr>
        <w:t xml:space="preserve"> acelaşi timp cu</w:t>
      </w:r>
      <w:r w:rsidRPr="00495258">
        <w:rPr>
          <w:color w:val="auto"/>
          <w:lang w:val="fr-FR"/>
        </w:rPr>
        <w:t xml:space="preserve"> particularităţile de adaptare şi în virtutea aceleiaşi influenţe tiroidiene – hormonul ce asigură oxidarea indis</w:t>
      </w:r>
      <w:r w:rsidR="006F1EBE" w:rsidRPr="003D1657">
        <w:rPr>
          <w:color w:val="auto"/>
          <w:lang w:val="ro-RO"/>
        </w:rPr>
        <w:softHyphen/>
      </w:r>
      <w:r w:rsidRPr="00495258">
        <w:rPr>
          <w:color w:val="auto"/>
          <w:lang w:val="fr-FR"/>
        </w:rPr>
        <w:t>pen</w:t>
      </w:r>
      <w:r w:rsidR="006F1EBE" w:rsidRPr="003D1657">
        <w:rPr>
          <w:color w:val="auto"/>
          <w:lang w:val="ro-RO"/>
        </w:rPr>
        <w:softHyphen/>
      </w:r>
      <w:r w:rsidRPr="00495258">
        <w:rPr>
          <w:color w:val="auto"/>
          <w:lang w:val="fr-FR"/>
        </w:rPr>
        <w:t>sabilă funcţionării</w:t>
      </w:r>
      <w:r w:rsidR="001B553D" w:rsidRPr="00495258">
        <w:rPr>
          <w:color w:val="auto"/>
          <w:lang w:val="fr-FR"/>
        </w:rPr>
        <w:t xml:space="preserve"> tuturor celulelor c</w:t>
      </w:r>
      <w:r w:rsidRPr="00495258">
        <w:rPr>
          <w:color w:val="auto"/>
          <w:lang w:val="fr-FR"/>
        </w:rPr>
        <w:t>e participă la aceste fenomene. Cu ocazia activităţii curente</w:t>
      </w:r>
      <w:r w:rsidR="008C55FD" w:rsidRPr="00495258">
        <w:rPr>
          <w:color w:val="auto"/>
          <w:lang w:val="fr-FR"/>
        </w:rPr>
        <w:t>,</w:t>
      </w:r>
      <w:r w:rsidRPr="00495258">
        <w:rPr>
          <w:color w:val="auto"/>
          <w:lang w:val="fr-FR"/>
        </w:rPr>
        <w:t xml:space="preserve"> a unui adult, automatismele lui (</w:t>
      </w:r>
      <w:r w:rsidR="00D06470">
        <w:rPr>
          <w:color w:val="auto"/>
          <w:lang w:val="fr-FR"/>
        </w:rPr>
        <w:t xml:space="preserve">deja </w:t>
      </w:r>
      <w:r w:rsidRPr="00495258">
        <w:rPr>
          <w:color w:val="auto"/>
          <w:lang w:val="fr-FR"/>
        </w:rPr>
        <w:t xml:space="preserve">înregistrate) intră în joc </w:t>
      </w:r>
      <w:r w:rsidR="008C55FD" w:rsidRPr="00495258">
        <w:rPr>
          <w:color w:val="auto"/>
          <w:lang w:val="fr-FR"/>
        </w:rPr>
        <w:t>concomite</w:t>
      </w:r>
      <w:r w:rsidRPr="00495258">
        <w:rPr>
          <w:color w:val="auto"/>
          <w:lang w:val="fr-FR"/>
        </w:rPr>
        <w:t>nt cu stările</w:t>
      </w:r>
      <w:r w:rsidR="00D06470">
        <w:rPr>
          <w:color w:val="auto"/>
          <w:lang w:val="fr-FR"/>
        </w:rPr>
        <w:t xml:space="preserve"> emoţionale suscitate de tiroidă</w:t>
      </w:r>
      <w:r w:rsidR="008C55FD" w:rsidRPr="00495258">
        <w:rPr>
          <w:color w:val="auto"/>
          <w:lang w:val="fr-FR"/>
        </w:rPr>
        <w:t>,</w:t>
      </w:r>
      <w:r w:rsidRPr="00495258">
        <w:rPr>
          <w:color w:val="auto"/>
          <w:lang w:val="fr-FR"/>
        </w:rPr>
        <w:t xml:space="preserve"> ce</w:t>
      </w:r>
      <w:r w:rsidR="008C55FD" w:rsidRPr="00495258">
        <w:rPr>
          <w:color w:val="auto"/>
          <w:lang w:val="fr-FR"/>
        </w:rPr>
        <w:t xml:space="preserve"> conduce, corectează</w:t>
      </w:r>
      <w:r w:rsidR="006F1EBE">
        <w:rPr>
          <w:color w:val="auto"/>
          <w:lang w:val="fr-FR"/>
        </w:rPr>
        <w:t>,</w:t>
      </w:r>
      <w:r w:rsidR="000E0596" w:rsidRPr="00495258">
        <w:rPr>
          <w:color w:val="auto"/>
          <w:lang w:val="fr-FR"/>
        </w:rPr>
        <w:t xml:space="preserve"> modifică automatismele func</w:t>
      </w:r>
      <w:r w:rsidR="008C55FD" w:rsidRPr="00495258">
        <w:rPr>
          <w:color w:val="auto"/>
          <w:lang w:val="fr-FR"/>
        </w:rPr>
        <w:t>ţie de necesităţile adaptării. Aceasta nu este</w:t>
      </w:r>
      <w:r w:rsidR="000E0596" w:rsidRPr="00495258">
        <w:rPr>
          <w:color w:val="auto"/>
          <w:lang w:val="fr-FR"/>
        </w:rPr>
        <w:t xml:space="preserve"> o </w:t>
      </w:r>
      <w:r w:rsidR="00897434">
        <w:rPr>
          <w:color w:val="auto"/>
          <w:lang w:val="fr-FR"/>
        </w:rPr>
        <w:t>opinie</w:t>
      </w:r>
      <w:r w:rsidR="000E0596" w:rsidRPr="00495258">
        <w:rPr>
          <w:color w:val="auto"/>
          <w:lang w:val="fr-FR"/>
        </w:rPr>
        <w:t>, c</w:t>
      </w:r>
      <w:r w:rsidR="008C55FD" w:rsidRPr="00495258">
        <w:rPr>
          <w:color w:val="auto"/>
          <w:lang w:val="fr-FR"/>
        </w:rPr>
        <w:t>i</w:t>
      </w:r>
      <w:r w:rsidR="00D06470">
        <w:rPr>
          <w:color w:val="auto"/>
          <w:lang w:val="fr-FR"/>
        </w:rPr>
        <w:t xml:space="preserve"> o constatare. Sistemele</w:t>
      </w:r>
      <w:r w:rsidR="000E0596" w:rsidRPr="00495258">
        <w:rPr>
          <w:color w:val="auto"/>
          <w:lang w:val="fr-FR"/>
        </w:rPr>
        <w:t xml:space="preserve"> </w:t>
      </w:r>
      <w:r w:rsidR="00D06470">
        <w:rPr>
          <w:color w:val="auto"/>
          <w:lang w:val="fr-FR"/>
        </w:rPr>
        <w:t>ner</w:t>
      </w:r>
      <w:r w:rsidR="00D06470" w:rsidRPr="00D12C7D">
        <w:rPr>
          <w:rFonts w:ascii="Garamond" w:hAnsi="Garamond"/>
          <w:color w:val="auto"/>
          <w:lang w:val="ro-RO"/>
        </w:rPr>
        <w:softHyphen/>
      </w:r>
      <w:r w:rsidR="00D06470">
        <w:rPr>
          <w:color w:val="auto"/>
          <w:lang w:val="fr-FR"/>
        </w:rPr>
        <w:t xml:space="preserve">vos și </w:t>
      </w:r>
      <w:r w:rsidR="008C55FD" w:rsidRPr="00495258">
        <w:rPr>
          <w:color w:val="auto"/>
          <w:lang w:val="fr-FR"/>
        </w:rPr>
        <w:t>endocrino</w:t>
      </w:r>
      <w:r w:rsidR="00D06470">
        <w:rPr>
          <w:color w:val="auto"/>
          <w:lang w:val="fr-FR"/>
        </w:rPr>
        <w:t>-glandular</w:t>
      </w:r>
      <w:r w:rsidR="00897434">
        <w:rPr>
          <w:color w:val="auto"/>
          <w:lang w:val="fr-FR"/>
        </w:rPr>
        <w:t xml:space="preserve"> partici</w:t>
      </w:r>
      <w:r w:rsidR="00897434">
        <w:rPr>
          <w:color w:val="auto"/>
          <w:lang w:val="ro-RO"/>
        </w:rPr>
        <w:softHyphen/>
      </w:r>
      <w:r w:rsidR="00897434">
        <w:rPr>
          <w:color w:val="auto"/>
          <w:lang w:val="fr-FR"/>
        </w:rPr>
        <w:t>pă intim la activităţile</w:t>
      </w:r>
      <w:r w:rsidR="000E0596" w:rsidRPr="00495258">
        <w:rPr>
          <w:color w:val="auto"/>
          <w:lang w:val="fr-FR"/>
        </w:rPr>
        <w:t xml:space="preserve"> fizice şi intelectuale, conform legii reversi</w:t>
      </w:r>
      <w:r w:rsidR="006F1EBE" w:rsidRPr="003D1657">
        <w:rPr>
          <w:color w:val="auto"/>
          <w:lang w:val="ro-RO"/>
        </w:rPr>
        <w:softHyphen/>
      </w:r>
      <w:r w:rsidR="000E0596" w:rsidRPr="00495258">
        <w:rPr>
          <w:color w:val="auto"/>
          <w:lang w:val="fr-FR"/>
        </w:rPr>
        <w:t>bi</w:t>
      </w:r>
      <w:r w:rsidR="006F1EBE" w:rsidRPr="003D1657">
        <w:rPr>
          <w:color w:val="auto"/>
          <w:lang w:val="ro-RO"/>
        </w:rPr>
        <w:softHyphen/>
      </w:r>
      <w:r w:rsidR="000E0596" w:rsidRPr="00495258">
        <w:rPr>
          <w:color w:val="auto"/>
          <w:lang w:val="fr-FR"/>
        </w:rPr>
        <w:t>lităţii fenomenelor fiziologice. Siste</w:t>
      </w:r>
      <w:r w:rsidR="00897434">
        <w:rPr>
          <w:color w:val="auto"/>
          <w:lang w:val="ro-RO"/>
        </w:rPr>
        <w:softHyphen/>
      </w:r>
      <w:r w:rsidR="000E0596" w:rsidRPr="00495258">
        <w:rPr>
          <w:color w:val="auto"/>
          <w:lang w:val="fr-FR"/>
        </w:rPr>
        <w:t xml:space="preserve">mul </w:t>
      </w:r>
      <w:r w:rsidR="008C55FD" w:rsidRPr="00495258">
        <w:rPr>
          <w:color w:val="auto"/>
          <w:lang w:val="fr-FR"/>
        </w:rPr>
        <w:t>endocrino</w:t>
      </w:r>
      <w:r w:rsidR="000E0596" w:rsidRPr="00495258">
        <w:rPr>
          <w:color w:val="auto"/>
          <w:lang w:val="fr-FR"/>
        </w:rPr>
        <w:t>-glandular porneşte auto</w:t>
      </w:r>
      <w:r w:rsidR="006F1EBE" w:rsidRPr="003D1657">
        <w:rPr>
          <w:color w:val="auto"/>
          <w:lang w:val="ro-RO"/>
        </w:rPr>
        <w:softHyphen/>
      </w:r>
      <w:r w:rsidR="000E0596" w:rsidRPr="00495258">
        <w:rPr>
          <w:color w:val="auto"/>
          <w:lang w:val="fr-FR"/>
        </w:rPr>
        <w:t>matismele nervoase</w:t>
      </w:r>
      <w:r w:rsidR="008C55FD" w:rsidRPr="00495258">
        <w:rPr>
          <w:color w:val="auto"/>
          <w:lang w:val="fr-FR"/>
        </w:rPr>
        <w:t>,</w:t>
      </w:r>
      <w:r w:rsidR="000E0596" w:rsidRPr="00495258">
        <w:rPr>
          <w:color w:val="auto"/>
          <w:lang w:val="fr-FR"/>
        </w:rPr>
        <w:t xml:space="preserve"> iar acestea pun în mişcare hormonii indispensabili efec</w:t>
      </w:r>
      <w:r w:rsidR="00D06470" w:rsidRPr="00D12C7D">
        <w:rPr>
          <w:rFonts w:ascii="Garamond" w:hAnsi="Garamond"/>
          <w:color w:val="auto"/>
          <w:lang w:val="ro-RO"/>
        </w:rPr>
        <w:softHyphen/>
      </w:r>
      <w:r w:rsidR="000E0596" w:rsidRPr="00495258">
        <w:rPr>
          <w:color w:val="auto"/>
          <w:lang w:val="fr-FR"/>
        </w:rPr>
        <w:t>tuării oricărei activi</w:t>
      </w:r>
      <w:r w:rsidR="00897434">
        <w:rPr>
          <w:color w:val="auto"/>
          <w:lang w:val="ro-RO"/>
        </w:rPr>
        <w:softHyphen/>
      </w:r>
      <w:r w:rsidR="000E0596" w:rsidRPr="00495258">
        <w:rPr>
          <w:color w:val="auto"/>
          <w:lang w:val="fr-FR"/>
        </w:rPr>
        <w:t>tăţi. Există o</w:t>
      </w:r>
      <w:r w:rsidR="008C55FD" w:rsidRPr="00495258">
        <w:rPr>
          <w:color w:val="auto"/>
          <w:lang w:val="fr-FR"/>
        </w:rPr>
        <w:t xml:space="preserve"> solidaritate, o cooperare indes</w:t>
      </w:r>
      <w:r w:rsidR="00D06470" w:rsidRPr="00D12C7D">
        <w:rPr>
          <w:rFonts w:ascii="Garamond" w:hAnsi="Garamond"/>
          <w:color w:val="auto"/>
          <w:lang w:val="ro-RO"/>
        </w:rPr>
        <w:softHyphen/>
      </w:r>
      <w:r w:rsidR="000E0596" w:rsidRPr="00495258">
        <w:rPr>
          <w:color w:val="auto"/>
          <w:lang w:val="fr-FR"/>
        </w:rPr>
        <w:t xml:space="preserve">tructibilă între sistemul </w:t>
      </w:r>
      <w:r w:rsidR="008C55FD" w:rsidRPr="00495258">
        <w:rPr>
          <w:color w:val="auto"/>
          <w:lang w:val="fr-FR"/>
        </w:rPr>
        <w:t>endocrino</w:t>
      </w:r>
      <w:r w:rsidR="000E0596" w:rsidRPr="00495258">
        <w:rPr>
          <w:color w:val="auto"/>
          <w:lang w:val="fr-FR"/>
        </w:rPr>
        <w:t>-glandular şi cel nervos, care se ajută şi se completează reciproc.</w:t>
      </w:r>
    </w:p>
    <w:p w14:paraId="075E2833" w14:textId="77777777" w:rsidR="009E2FA7" w:rsidRPr="00495258" w:rsidRDefault="009E2FA7" w:rsidP="0047344A">
      <w:pPr>
        <w:spacing w:after="0"/>
        <w:ind w:right="1655" w:firstLine="284"/>
        <w:jc w:val="both"/>
        <w:rPr>
          <w:color w:val="auto"/>
          <w:sz w:val="4"/>
          <w:szCs w:val="4"/>
          <w:lang w:val="fr-FR"/>
        </w:rPr>
      </w:pPr>
    </w:p>
    <w:p w14:paraId="4238D344" w14:textId="196D8FA8" w:rsidR="008C55FD" w:rsidRPr="00495258" w:rsidRDefault="008C55FD" w:rsidP="0047344A">
      <w:pPr>
        <w:spacing w:after="0"/>
        <w:ind w:right="1655" w:firstLine="284"/>
        <w:jc w:val="both"/>
        <w:rPr>
          <w:color w:val="auto"/>
          <w:lang w:val="fr-FR"/>
        </w:rPr>
      </w:pPr>
      <w:r w:rsidRPr="00495258">
        <w:rPr>
          <w:color w:val="auto"/>
          <w:lang w:val="fr-FR"/>
        </w:rPr>
        <w:t>Adaptările sunt indispensabile formării automatismelor. La rân</w:t>
      </w:r>
      <w:r w:rsidR="00D06470" w:rsidRPr="00D12C7D">
        <w:rPr>
          <w:rFonts w:ascii="Garamond" w:hAnsi="Garamond"/>
          <w:color w:val="auto"/>
          <w:lang w:val="ro-RO"/>
        </w:rPr>
        <w:softHyphen/>
      </w:r>
      <w:r w:rsidRPr="00495258">
        <w:rPr>
          <w:color w:val="auto"/>
          <w:lang w:val="fr-FR"/>
        </w:rPr>
        <w:t>dul lor, acestea trebuie continuu şi permanent să ajute, să comple</w:t>
      </w:r>
      <w:r w:rsidR="00D06470" w:rsidRPr="00D12C7D">
        <w:rPr>
          <w:rFonts w:ascii="Garamond" w:hAnsi="Garamond"/>
          <w:color w:val="auto"/>
          <w:lang w:val="ro-RO"/>
        </w:rPr>
        <w:softHyphen/>
      </w:r>
      <w:r w:rsidR="00D06470">
        <w:rPr>
          <w:color w:val="auto"/>
          <w:lang w:val="fr-FR"/>
        </w:rPr>
        <w:t>teze și</w:t>
      </w:r>
      <w:r w:rsidRPr="00495258">
        <w:rPr>
          <w:color w:val="auto"/>
          <w:lang w:val="fr-FR"/>
        </w:rPr>
        <w:t xml:space="preserve"> modifice adaptările, pentru a le permite să evolueze în sen</w:t>
      </w:r>
      <w:r w:rsidR="00D06470" w:rsidRPr="00D12C7D">
        <w:rPr>
          <w:rFonts w:ascii="Garamond" w:hAnsi="Garamond"/>
          <w:color w:val="auto"/>
          <w:lang w:val="ro-RO"/>
        </w:rPr>
        <w:softHyphen/>
      </w:r>
      <w:r w:rsidRPr="00495258">
        <w:rPr>
          <w:color w:val="auto"/>
          <w:lang w:val="fr-FR"/>
        </w:rPr>
        <w:t>sul unor noi descoperiri. Adaptările permit sau fac posibile toate cunoştinţele noastre, toate posibi</w:t>
      </w:r>
      <w:r w:rsidR="006F1EBE" w:rsidRPr="003D1657">
        <w:rPr>
          <w:color w:val="auto"/>
          <w:lang w:val="ro-RO"/>
        </w:rPr>
        <w:softHyphen/>
      </w:r>
      <w:r w:rsidRPr="00495258">
        <w:rPr>
          <w:color w:val="auto"/>
          <w:lang w:val="fr-FR"/>
        </w:rPr>
        <w:t>lităţile de realizare.</w:t>
      </w:r>
    </w:p>
    <w:p w14:paraId="190DAE06" w14:textId="77777777" w:rsidR="008C55FD" w:rsidRPr="00495258" w:rsidRDefault="008C55FD" w:rsidP="0047344A">
      <w:pPr>
        <w:spacing w:after="0"/>
        <w:ind w:right="1655" w:firstLine="284"/>
        <w:jc w:val="both"/>
        <w:rPr>
          <w:color w:val="auto"/>
          <w:sz w:val="4"/>
          <w:szCs w:val="4"/>
          <w:lang w:val="fr-FR"/>
        </w:rPr>
      </w:pPr>
    </w:p>
    <w:p w14:paraId="3CD9D93F" w14:textId="741C941A" w:rsidR="008C55FD" w:rsidRPr="00495258" w:rsidRDefault="008C55FD" w:rsidP="0047344A">
      <w:pPr>
        <w:spacing w:after="0"/>
        <w:ind w:right="1655" w:firstLine="284"/>
        <w:jc w:val="both"/>
        <w:rPr>
          <w:color w:val="auto"/>
          <w:lang w:val="fr-FR"/>
        </w:rPr>
      </w:pPr>
      <w:r w:rsidRPr="00495258">
        <w:rPr>
          <w:color w:val="auto"/>
          <w:lang w:val="fr-FR"/>
        </w:rPr>
        <w:t>Aceste două procese sunt indispensabile unul celuilalt.</w:t>
      </w:r>
      <w:r w:rsidR="003467A5" w:rsidRPr="00495258">
        <w:rPr>
          <w:color w:val="auto"/>
          <w:lang w:val="fr-FR"/>
        </w:rPr>
        <w:t xml:space="preserve"> E</w:t>
      </w:r>
      <w:r w:rsidR="002202F3" w:rsidRPr="00495258">
        <w:rPr>
          <w:color w:val="auto"/>
          <w:lang w:val="fr-FR"/>
        </w:rPr>
        <w:t>ste imposibil de spus care dintre ele e</w:t>
      </w:r>
      <w:r w:rsidR="003467A5" w:rsidRPr="00495258">
        <w:rPr>
          <w:color w:val="auto"/>
          <w:lang w:val="fr-FR"/>
        </w:rPr>
        <w:t>ste mai important, cel puţin în practică,</w:t>
      </w:r>
      <w:r w:rsidR="002202F3" w:rsidRPr="00495258">
        <w:rPr>
          <w:color w:val="auto"/>
          <w:lang w:val="fr-FR"/>
        </w:rPr>
        <w:t xml:space="preserve"> pentru cazul unui adult. Din punct de vedere teoretic şi intelectual, </w:t>
      </w:r>
      <w:r w:rsidR="003467A5" w:rsidRPr="00495258">
        <w:rPr>
          <w:color w:val="auto"/>
          <w:lang w:val="fr-FR"/>
        </w:rPr>
        <w:t>adaptarea procură</w:t>
      </w:r>
      <w:r w:rsidR="002202F3" w:rsidRPr="00495258">
        <w:rPr>
          <w:color w:val="auto"/>
          <w:lang w:val="fr-FR"/>
        </w:rPr>
        <w:t xml:space="preserve"> anumite condiţii de existenţă, o anu</w:t>
      </w:r>
      <w:r w:rsidR="00D06470" w:rsidRPr="00D12C7D">
        <w:rPr>
          <w:rFonts w:ascii="Garamond" w:hAnsi="Garamond"/>
          <w:color w:val="auto"/>
          <w:lang w:val="ro-RO"/>
        </w:rPr>
        <w:softHyphen/>
      </w:r>
      <w:r w:rsidR="002202F3" w:rsidRPr="00495258">
        <w:rPr>
          <w:color w:val="auto"/>
          <w:lang w:val="fr-FR"/>
        </w:rPr>
        <w:t>mi</w:t>
      </w:r>
      <w:r w:rsidR="003467A5" w:rsidRPr="00495258">
        <w:rPr>
          <w:color w:val="auto"/>
          <w:lang w:val="fr-FR"/>
        </w:rPr>
        <w:t>tă viaţă de relaţie,</w:t>
      </w:r>
      <w:r w:rsidR="002202F3" w:rsidRPr="00495258">
        <w:rPr>
          <w:color w:val="auto"/>
          <w:lang w:val="fr-FR"/>
        </w:rPr>
        <w:t xml:space="preserve"> cazul noului născut care, pe timpul primelor nouă luni de viaţă</w:t>
      </w:r>
      <w:r w:rsidR="00D06470">
        <w:rPr>
          <w:color w:val="auto"/>
          <w:lang w:val="fr-FR"/>
        </w:rPr>
        <w:t xml:space="preserve"> nu bene</w:t>
      </w:r>
      <w:r w:rsidR="00897434">
        <w:rPr>
          <w:color w:val="auto"/>
          <w:lang w:val="ro-RO"/>
        </w:rPr>
        <w:softHyphen/>
      </w:r>
      <w:r w:rsidR="00D06470">
        <w:rPr>
          <w:color w:val="auto"/>
          <w:lang w:val="fr-FR"/>
        </w:rPr>
        <w:t>ficiază</w:t>
      </w:r>
      <w:r w:rsidR="002202F3" w:rsidRPr="00495258">
        <w:rPr>
          <w:color w:val="auto"/>
          <w:lang w:val="fr-FR"/>
        </w:rPr>
        <w:t xml:space="preserve"> de nicio adaptare, pentru că sistemul său nervos nu este încă mielinizat, din care cauză nu este capabil să înre</w:t>
      </w:r>
      <w:r w:rsidR="00897434">
        <w:rPr>
          <w:color w:val="auto"/>
          <w:lang w:val="ro-RO"/>
        </w:rPr>
        <w:softHyphen/>
      </w:r>
      <w:r w:rsidR="002202F3" w:rsidRPr="00495258">
        <w:rPr>
          <w:color w:val="auto"/>
          <w:lang w:val="fr-FR"/>
        </w:rPr>
        <w:t xml:space="preserve">gistreze nimic, niciun automatism. Totuşi, nu </w:t>
      </w:r>
      <w:r w:rsidR="003467A5" w:rsidRPr="00495258">
        <w:rPr>
          <w:color w:val="auto"/>
          <w:lang w:val="fr-FR"/>
        </w:rPr>
        <w:t>mai puţin, noul născut tră</w:t>
      </w:r>
      <w:r w:rsidR="006F1EBE" w:rsidRPr="003D1657">
        <w:rPr>
          <w:color w:val="auto"/>
          <w:lang w:val="ro-RO"/>
        </w:rPr>
        <w:softHyphen/>
      </w:r>
      <w:r w:rsidR="003467A5" w:rsidRPr="00495258">
        <w:rPr>
          <w:color w:val="auto"/>
          <w:lang w:val="fr-FR"/>
        </w:rPr>
        <w:t>ieşte</w:t>
      </w:r>
      <w:r w:rsidR="002202F3" w:rsidRPr="00495258">
        <w:rPr>
          <w:color w:val="auto"/>
          <w:lang w:val="fr-FR"/>
        </w:rPr>
        <w:t xml:space="preserve"> şi</w:t>
      </w:r>
      <w:r w:rsidR="00897434">
        <w:rPr>
          <w:color w:val="auto"/>
          <w:lang w:val="fr-FR"/>
        </w:rPr>
        <w:t xml:space="preserve"> în</w:t>
      </w:r>
      <w:r w:rsidR="002202F3" w:rsidRPr="00495258">
        <w:rPr>
          <w:color w:val="auto"/>
          <w:lang w:val="fr-FR"/>
        </w:rPr>
        <w:t xml:space="preserve"> primele nouă luni de viaţ</w:t>
      </w:r>
      <w:r w:rsidR="003467A5" w:rsidRPr="00495258">
        <w:rPr>
          <w:color w:val="auto"/>
          <w:lang w:val="fr-FR"/>
        </w:rPr>
        <w:t>ă, deşi sistemul său nervos</w:t>
      </w:r>
      <w:r w:rsidR="002202F3" w:rsidRPr="00495258">
        <w:rPr>
          <w:color w:val="auto"/>
          <w:lang w:val="fr-FR"/>
        </w:rPr>
        <w:t xml:space="preserve"> nu este</w:t>
      </w:r>
      <w:r w:rsidR="003467A5" w:rsidRPr="00495258">
        <w:rPr>
          <w:color w:val="auto"/>
          <w:lang w:val="fr-FR"/>
        </w:rPr>
        <w:t xml:space="preserve"> încă</w:t>
      </w:r>
      <w:r w:rsidR="002202F3" w:rsidRPr="00495258">
        <w:rPr>
          <w:color w:val="auto"/>
          <w:lang w:val="fr-FR"/>
        </w:rPr>
        <w:t xml:space="preserve"> funcţional. Subliniem: deşi siste</w:t>
      </w:r>
      <w:r w:rsidR="009D27A5" w:rsidRPr="00D12C7D">
        <w:rPr>
          <w:rFonts w:ascii="Garamond" w:hAnsi="Garamond"/>
          <w:color w:val="auto"/>
          <w:lang w:val="ro-RO"/>
        </w:rPr>
        <w:softHyphen/>
      </w:r>
      <w:r w:rsidR="002202F3" w:rsidRPr="00495258">
        <w:rPr>
          <w:color w:val="auto"/>
          <w:lang w:val="fr-FR"/>
        </w:rPr>
        <w:t>mul nervos al noului născut este nefuncţional, v</w:t>
      </w:r>
      <w:r w:rsidR="00897434">
        <w:rPr>
          <w:color w:val="auto"/>
          <w:lang w:val="fr-FR"/>
        </w:rPr>
        <w:t>iaţa lui emoţională este</w:t>
      </w:r>
      <w:r w:rsidR="002202F3" w:rsidRPr="00495258">
        <w:rPr>
          <w:color w:val="auto"/>
          <w:lang w:val="fr-FR"/>
        </w:rPr>
        <w:t xml:space="preserve"> </w:t>
      </w:r>
      <w:r w:rsidR="003467A5" w:rsidRPr="00495258">
        <w:rPr>
          <w:color w:val="auto"/>
          <w:lang w:val="fr-FR"/>
        </w:rPr>
        <w:t xml:space="preserve">evidentă, variată, puternică. Dimpotrivă, privat de adaptare, ca urmare a carenţei lui tiroidiene, </w:t>
      </w:r>
      <w:r w:rsidR="006F1EBE" w:rsidRPr="006F1EBE">
        <w:rPr>
          <w:i/>
          <w:iCs/>
          <w:color w:val="auto"/>
          <w:lang w:val="fr-FR"/>
        </w:rPr>
        <w:t>O</w:t>
      </w:r>
      <w:r w:rsidR="003467A5" w:rsidRPr="006F1EBE">
        <w:rPr>
          <w:i/>
          <w:iCs/>
          <w:color w:val="auto"/>
          <w:lang w:val="fr-FR"/>
        </w:rPr>
        <w:t>mul-plantă</w:t>
      </w:r>
      <w:r w:rsidR="003467A5" w:rsidRPr="00495258">
        <w:rPr>
          <w:color w:val="auto"/>
          <w:lang w:val="fr-FR"/>
        </w:rPr>
        <w:t xml:space="preserve"> al lui Roesch nu îşi poate constitui niciun automatism, din care cauză nu prezintă niciun interes pentru noi.</w:t>
      </w:r>
    </w:p>
    <w:p w14:paraId="0C702127" w14:textId="77777777" w:rsidR="008C55FD" w:rsidRPr="00495258" w:rsidRDefault="008C55FD" w:rsidP="0047344A">
      <w:pPr>
        <w:spacing w:after="0"/>
        <w:ind w:right="1655" w:firstLine="284"/>
        <w:jc w:val="both"/>
        <w:rPr>
          <w:color w:val="auto"/>
          <w:sz w:val="4"/>
          <w:szCs w:val="4"/>
          <w:lang w:val="fr-FR"/>
        </w:rPr>
      </w:pPr>
    </w:p>
    <w:p w14:paraId="44B491C9" w14:textId="4F2BDEA6" w:rsidR="003467A5" w:rsidRPr="00495258" w:rsidRDefault="003467A5" w:rsidP="0047344A">
      <w:pPr>
        <w:spacing w:after="0"/>
        <w:ind w:right="1655" w:firstLine="284"/>
        <w:jc w:val="both"/>
        <w:rPr>
          <w:color w:val="auto"/>
          <w:lang w:val="fr-FR"/>
        </w:rPr>
      </w:pPr>
      <w:r w:rsidRPr="00495258">
        <w:rPr>
          <w:color w:val="auto"/>
          <w:lang w:val="fr-FR"/>
        </w:rPr>
        <w:t>Putem conchide că, în planul strict al abst</w:t>
      </w:r>
      <w:r w:rsidR="005B0A0B">
        <w:rPr>
          <w:color w:val="auto"/>
          <w:lang w:val="fr-FR"/>
        </w:rPr>
        <w:t>r</w:t>
      </w:r>
      <w:r w:rsidRPr="00495258">
        <w:rPr>
          <w:color w:val="auto"/>
          <w:lang w:val="fr-FR"/>
        </w:rPr>
        <w:t>acţiunilor, adaptarea prezintă o netă superioritate faţă de automatisme. Putem merge mai departe cu consta</w:t>
      </w:r>
      <w:r w:rsidR="006F1EBE" w:rsidRPr="003D1657">
        <w:rPr>
          <w:color w:val="auto"/>
          <w:lang w:val="ro-RO"/>
        </w:rPr>
        <w:softHyphen/>
      </w:r>
      <w:r w:rsidRPr="00495258">
        <w:rPr>
          <w:color w:val="auto"/>
          <w:lang w:val="fr-FR"/>
        </w:rPr>
        <w:t xml:space="preserve">tările: copilul </w:t>
      </w:r>
      <w:r w:rsidR="009D27A5">
        <w:rPr>
          <w:color w:val="auto"/>
          <w:lang w:val="fr-FR"/>
        </w:rPr>
        <w:t>nu trăieşte decât</w:t>
      </w:r>
      <w:r w:rsidRPr="00495258">
        <w:rPr>
          <w:color w:val="auto"/>
          <w:lang w:val="fr-FR"/>
        </w:rPr>
        <w:t xml:space="preserve"> prin adaptările sale; adultul trăieşte deopotrivă prin adaptări şi automatisme, iar bătrânul trăieşte aproape num</w:t>
      </w:r>
      <w:r w:rsidR="009D27A5">
        <w:rPr>
          <w:color w:val="auto"/>
          <w:lang w:val="fr-FR"/>
        </w:rPr>
        <w:t>ai prin automa</w:t>
      </w:r>
      <w:r w:rsidR="006F1EBE" w:rsidRPr="003D1657">
        <w:rPr>
          <w:color w:val="auto"/>
          <w:lang w:val="ro-RO"/>
        </w:rPr>
        <w:softHyphen/>
      </w:r>
      <w:r w:rsidR="009D27A5">
        <w:rPr>
          <w:color w:val="auto"/>
          <w:lang w:val="fr-FR"/>
        </w:rPr>
        <w:t>tisme. Din punctu</w:t>
      </w:r>
      <w:r w:rsidRPr="00495258">
        <w:rPr>
          <w:color w:val="auto"/>
          <w:lang w:val="fr-FR"/>
        </w:rPr>
        <w:t>l de vedere al evoluţiei şi al cunoaşterii, nu automatismele</w:t>
      </w:r>
      <w:r w:rsidR="00D666A6" w:rsidRPr="00495258">
        <w:rPr>
          <w:color w:val="auto"/>
          <w:lang w:val="fr-FR"/>
        </w:rPr>
        <w:t xml:space="preserve"> interesează în primul rând, ci adaptarea care ne permite să ne îndreptăm către cunoaştere, către perfecţionarea intelectuală şi morală.</w:t>
      </w:r>
      <w:r w:rsidR="006F1EBE">
        <w:rPr>
          <w:color w:val="auto"/>
          <w:lang w:val="fr-FR"/>
        </w:rPr>
        <w:t xml:space="preserve">  </w:t>
      </w:r>
    </w:p>
    <w:p w14:paraId="5E49A3D5" w14:textId="77777777" w:rsidR="00D666A6" w:rsidRPr="00495258" w:rsidRDefault="00D666A6" w:rsidP="0047344A">
      <w:pPr>
        <w:spacing w:after="0"/>
        <w:ind w:right="1655" w:firstLine="284"/>
        <w:jc w:val="both"/>
        <w:rPr>
          <w:color w:val="auto"/>
          <w:sz w:val="4"/>
          <w:szCs w:val="4"/>
          <w:lang w:val="fr-FR"/>
        </w:rPr>
      </w:pPr>
    </w:p>
    <w:p w14:paraId="4A1F1E16" w14:textId="36E87CAB" w:rsidR="00D666A6" w:rsidRPr="009D27A5" w:rsidRDefault="00D666A6" w:rsidP="0047344A">
      <w:pPr>
        <w:spacing w:after="0"/>
        <w:ind w:right="1655" w:firstLine="284"/>
        <w:jc w:val="both"/>
        <w:rPr>
          <w:color w:val="auto"/>
        </w:rPr>
      </w:pPr>
      <w:r w:rsidRPr="00495258">
        <w:rPr>
          <w:color w:val="auto"/>
          <w:lang w:val="fr-FR"/>
        </w:rPr>
        <w:t>Iată-ne deci în faţa unui exemplu foarte important de discrimi</w:t>
      </w:r>
      <w:r w:rsidR="009D27A5" w:rsidRPr="00D12C7D">
        <w:rPr>
          <w:rFonts w:ascii="Garamond" w:hAnsi="Garamond"/>
          <w:color w:val="auto"/>
          <w:lang w:val="ro-RO"/>
        </w:rPr>
        <w:softHyphen/>
      </w:r>
      <w:r w:rsidRPr="00495258">
        <w:rPr>
          <w:color w:val="auto"/>
          <w:lang w:val="fr-FR"/>
        </w:rPr>
        <w:t>nare a valo</w:t>
      </w:r>
      <w:r w:rsidR="00D23E0C" w:rsidRPr="003D1657">
        <w:rPr>
          <w:color w:val="auto"/>
          <w:lang w:val="ro-RO"/>
        </w:rPr>
        <w:softHyphen/>
      </w:r>
      <w:r w:rsidRPr="00495258">
        <w:rPr>
          <w:color w:val="auto"/>
          <w:lang w:val="fr-FR"/>
        </w:rPr>
        <w:t>rilor abstracte, în care faptele, consta</w:t>
      </w:r>
      <w:r w:rsidR="005B0A0B">
        <w:rPr>
          <w:color w:val="auto"/>
          <w:lang w:val="ro-RO"/>
        </w:rPr>
        <w:softHyphen/>
      </w:r>
      <w:r w:rsidRPr="00495258">
        <w:rPr>
          <w:color w:val="auto"/>
          <w:lang w:val="fr-FR"/>
        </w:rPr>
        <w:t>tările, sporurile de cunoaştere sunt în cauză, în care interpre</w:t>
      </w:r>
      <w:r w:rsidR="005B0A0B">
        <w:rPr>
          <w:color w:val="auto"/>
          <w:lang w:val="ro-RO"/>
        </w:rPr>
        <w:softHyphen/>
      </w:r>
      <w:r w:rsidRPr="00495258">
        <w:rPr>
          <w:color w:val="auto"/>
          <w:lang w:val="fr-FR"/>
        </w:rPr>
        <w:t>tările nu intervin, realită</w:t>
      </w:r>
      <w:r w:rsidR="009D27A5" w:rsidRPr="00D12C7D">
        <w:rPr>
          <w:rFonts w:ascii="Garamond" w:hAnsi="Garamond"/>
          <w:color w:val="auto"/>
          <w:lang w:val="ro-RO"/>
        </w:rPr>
        <w:softHyphen/>
      </w:r>
      <w:r w:rsidRPr="00495258">
        <w:rPr>
          <w:color w:val="auto"/>
          <w:lang w:val="fr-FR"/>
        </w:rPr>
        <w:t xml:space="preserve">ţile vorbind ele însele, pentru a spune astfel. </w:t>
      </w:r>
      <w:r w:rsidRPr="009D27A5">
        <w:rPr>
          <w:color w:val="auto"/>
        </w:rPr>
        <w:t xml:space="preserve">Suntem departe de </w:t>
      </w:r>
      <w:r w:rsidR="009D27A5" w:rsidRPr="009D27A5">
        <w:rPr>
          <w:color w:val="auto"/>
        </w:rPr>
        <w:t>ideile</w:t>
      </w:r>
      <w:r w:rsidR="00D23E0C">
        <w:rPr>
          <w:color w:val="auto"/>
        </w:rPr>
        <w:t>-</w:t>
      </w:r>
      <w:r w:rsidR="009D27A5" w:rsidRPr="009D27A5">
        <w:rPr>
          <w:color w:val="auto"/>
        </w:rPr>
        <w:t>senzaţie,</w:t>
      </w:r>
      <w:r w:rsidR="009D27A5">
        <w:rPr>
          <w:color w:val="auto"/>
        </w:rPr>
        <w:t xml:space="preserve"> ideile-emoţie, ordinea foarte specială, erotică, singura, putem</w:t>
      </w:r>
      <w:r w:rsidRPr="009D27A5">
        <w:rPr>
          <w:color w:val="auto"/>
        </w:rPr>
        <w:t xml:space="preserve"> spune, care îl interesează pe Freud.</w:t>
      </w:r>
      <w:r w:rsidR="00D23E0C">
        <w:rPr>
          <w:color w:val="auto"/>
        </w:rPr>
        <w:t xml:space="preserve"> </w:t>
      </w:r>
    </w:p>
    <w:p w14:paraId="26D20790" w14:textId="77777777" w:rsidR="00D666A6" w:rsidRPr="009D27A5" w:rsidRDefault="00D666A6" w:rsidP="0047344A">
      <w:pPr>
        <w:spacing w:after="0"/>
        <w:ind w:right="1655" w:firstLine="284"/>
        <w:jc w:val="both"/>
        <w:rPr>
          <w:color w:val="auto"/>
        </w:rPr>
      </w:pPr>
    </w:p>
    <w:p w14:paraId="6278E36C" w14:textId="2444592F" w:rsidR="00D666A6" w:rsidRPr="005510BE" w:rsidRDefault="0086123E" w:rsidP="0047344A">
      <w:pPr>
        <w:spacing w:after="0"/>
        <w:ind w:right="1655"/>
        <w:jc w:val="center"/>
        <w:rPr>
          <w:b/>
          <w:color w:val="auto"/>
          <w:sz w:val="28"/>
          <w:szCs w:val="28"/>
        </w:rPr>
      </w:pPr>
      <w:r>
        <w:rPr>
          <w:b/>
          <w:color w:val="auto"/>
          <w:sz w:val="28"/>
          <w:szCs w:val="28"/>
        </w:rPr>
        <w:t xml:space="preserve">III. 34. </w:t>
      </w:r>
      <w:r w:rsidR="00D666A6" w:rsidRPr="005510BE">
        <w:rPr>
          <w:b/>
          <w:color w:val="auto"/>
          <w:sz w:val="28"/>
          <w:szCs w:val="28"/>
        </w:rPr>
        <w:t>Voinţa</w:t>
      </w:r>
    </w:p>
    <w:p w14:paraId="52B98458" w14:textId="77777777" w:rsidR="00D666A6" w:rsidRPr="005510BE" w:rsidRDefault="00D666A6" w:rsidP="0047344A">
      <w:pPr>
        <w:spacing w:after="0"/>
        <w:ind w:right="1655" w:firstLine="284"/>
        <w:jc w:val="both"/>
        <w:rPr>
          <w:color w:val="auto"/>
          <w:sz w:val="10"/>
          <w:szCs w:val="10"/>
        </w:rPr>
      </w:pPr>
    </w:p>
    <w:p w14:paraId="32170334" w14:textId="5A9E8C96" w:rsidR="00D666A6" w:rsidRPr="00495258" w:rsidRDefault="00EF6DF7" w:rsidP="0047344A">
      <w:pPr>
        <w:spacing w:after="0"/>
        <w:ind w:right="1655" w:firstLine="284"/>
        <w:jc w:val="both"/>
        <w:rPr>
          <w:color w:val="auto"/>
          <w:lang w:val="fr-FR"/>
        </w:rPr>
      </w:pPr>
      <w:r>
        <w:rPr>
          <w:color w:val="auto"/>
        </w:rPr>
        <w:t>Freud a negat voința</w:t>
      </w:r>
      <w:r w:rsidR="00D23E0C">
        <w:rPr>
          <w:color w:val="auto"/>
        </w:rPr>
        <w:t xml:space="preserve">, </w:t>
      </w:r>
      <w:r>
        <w:rPr>
          <w:color w:val="auto"/>
        </w:rPr>
        <w:t>de</w:t>
      </w:r>
      <w:r w:rsidR="00D666A6" w:rsidRPr="005510BE">
        <w:rPr>
          <w:color w:val="auto"/>
        </w:rPr>
        <w:t xml:space="preserve"> </w:t>
      </w:r>
      <w:r>
        <w:rPr>
          <w:color w:val="auto"/>
        </w:rPr>
        <w:t>a cărei realitate fiecare își d</w:t>
      </w:r>
      <w:r w:rsidR="00D23E0C">
        <w:rPr>
          <w:color w:val="auto"/>
        </w:rPr>
        <w:t>ă</w:t>
      </w:r>
      <w:r>
        <w:rPr>
          <w:color w:val="auto"/>
        </w:rPr>
        <w:t xml:space="preserve"> seama după faptul că ea</w:t>
      </w:r>
      <w:r w:rsidR="00C41C73" w:rsidRPr="005510BE">
        <w:rPr>
          <w:color w:val="auto"/>
        </w:rPr>
        <w:t xml:space="preserve"> ne </w:t>
      </w:r>
      <w:r>
        <w:rPr>
          <w:color w:val="auto"/>
        </w:rPr>
        <w:t xml:space="preserve">permite să simţim, </w:t>
      </w:r>
      <w:r w:rsidR="00C41C73" w:rsidRPr="005510BE">
        <w:rPr>
          <w:color w:val="auto"/>
        </w:rPr>
        <w:t>să gândim, să fa</w:t>
      </w:r>
      <w:r w:rsidR="009D27A5" w:rsidRPr="00D12C7D">
        <w:rPr>
          <w:rFonts w:ascii="Garamond" w:hAnsi="Garamond"/>
          <w:color w:val="auto"/>
          <w:lang w:val="ro-RO"/>
        </w:rPr>
        <w:softHyphen/>
      </w:r>
      <w:r w:rsidR="00C41C73" w:rsidRPr="005510BE">
        <w:rPr>
          <w:color w:val="auto"/>
        </w:rPr>
        <w:t>cem</w:t>
      </w:r>
      <w:r w:rsidR="00D2686D" w:rsidRPr="005510BE">
        <w:rPr>
          <w:color w:val="auto"/>
        </w:rPr>
        <w:t xml:space="preserve"> una sau alta</w:t>
      </w:r>
      <w:r w:rsidR="00C41C73" w:rsidRPr="005510BE">
        <w:rPr>
          <w:color w:val="auto"/>
        </w:rPr>
        <w:t>,</w:t>
      </w:r>
      <w:r w:rsidR="00D23E0C">
        <w:rPr>
          <w:color w:val="auto"/>
        </w:rPr>
        <w:t xml:space="preserve"> </w:t>
      </w:r>
      <w:r w:rsidR="00C41C73" w:rsidRPr="005510BE">
        <w:rPr>
          <w:color w:val="auto"/>
        </w:rPr>
        <w:t>să avem acces la</w:t>
      </w:r>
      <w:r>
        <w:rPr>
          <w:color w:val="auto"/>
        </w:rPr>
        <w:t xml:space="preserve"> ideologii, senzaţii,</w:t>
      </w:r>
      <w:r w:rsidR="00C41C73" w:rsidRPr="005510BE">
        <w:rPr>
          <w:color w:val="auto"/>
        </w:rPr>
        <w:t xml:space="preserve"> activităţi dezagreabile, obositoare, contrare gustu</w:t>
      </w:r>
      <w:r>
        <w:rPr>
          <w:color w:val="auto"/>
          <w:lang w:val="ro-RO"/>
        </w:rPr>
        <w:softHyphen/>
      </w:r>
      <w:r w:rsidR="00C41C73" w:rsidRPr="005510BE">
        <w:rPr>
          <w:color w:val="auto"/>
        </w:rPr>
        <w:t>rilor, tendinţelor, concep</w:t>
      </w:r>
      <w:r w:rsidR="009D27A5" w:rsidRPr="00D12C7D">
        <w:rPr>
          <w:rFonts w:ascii="Garamond" w:hAnsi="Garamond"/>
          <w:color w:val="auto"/>
          <w:lang w:val="ro-RO"/>
        </w:rPr>
        <w:softHyphen/>
      </w:r>
      <w:r w:rsidR="00C41C73" w:rsidRPr="005510BE">
        <w:rPr>
          <w:color w:val="auto"/>
        </w:rPr>
        <w:t>ţiilor metafizice, materialiste sa</w:t>
      </w:r>
      <w:r w:rsidR="009D27A5" w:rsidRPr="005510BE">
        <w:rPr>
          <w:color w:val="auto"/>
        </w:rPr>
        <w:t>u spiritualiste. T</w:t>
      </w:r>
      <w:r>
        <w:rPr>
          <w:color w:val="auto"/>
        </w:rPr>
        <w:t>ot e</w:t>
      </w:r>
      <w:r w:rsidR="004E6F41">
        <w:rPr>
          <w:color w:val="auto"/>
        </w:rPr>
        <w:t>a ne permite,</w:t>
      </w:r>
      <w:r w:rsidR="00C41C73" w:rsidRPr="005510BE">
        <w:rPr>
          <w:color w:val="auto"/>
        </w:rPr>
        <w:t xml:space="preserve"> mai mult sau mai puţin, să nu </w:t>
      </w:r>
      <w:r w:rsidR="004E6F41">
        <w:rPr>
          <w:color w:val="auto"/>
        </w:rPr>
        <w:t>resimțim,</w:t>
      </w:r>
      <w:r w:rsidR="00D2686D" w:rsidRPr="005510BE">
        <w:rPr>
          <w:color w:val="auto"/>
        </w:rPr>
        <w:t xml:space="preserve"> să nu reali</w:t>
      </w:r>
      <w:r w:rsidR="009D27A5" w:rsidRPr="00D12C7D">
        <w:rPr>
          <w:rFonts w:ascii="Garamond" w:hAnsi="Garamond"/>
          <w:color w:val="auto"/>
          <w:lang w:val="ro-RO"/>
        </w:rPr>
        <w:softHyphen/>
      </w:r>
      <w:r w:rsidR="00D2686D" w:rsidRPr="005510BE">
        <w:rPr>
          <w:color w:val="auto"/>
        </w:rPr>
        <w:t>zăm unele</w:t>
      </w:r>
      <w:r w:rsidR="00C41C73" w:rsidRPr="005510BE">
        <w:rPr>
          <w:color w:val="auto"/>
        </w:rPr>
        <w:t xml:space="preserve"> fapte, idei, </w:t>
      </w:r>
      <w:r w:rsidR="004E6F41">
        <w:rPr>
          <w:color w:val="auto"/>
        </w:rPr>
        <w:t xml:space="preserve">gânduri, </w:t>
      </w:r>
      <w:r w:rsidR="00C41C73" w:rsidRPr="005510BE">
        <w:rPr>
          <w:color w:val="auto"/>
        </w:rPr>
        <w:t>acti</w:t>
      </w:r>
      <w:r>
        <w:rPr>
          <w:color w:val="auto"/>
          <w:lang w:val="ro-RO"/>
        </w:rPr>
        <w:softHyphen/>
      </w:r>
      <w:r w:rsidR="00C41C73" w:rsidRPr="005510BE">
        <w:rPr>
          <w:color w:val="auto"/>
        </w:rPr>
        <w:t>vităţi către care putem fi împinşi de anumite</w:t>
      </w:r>
      <w:r w:rsidR="004E6F41">
        <w:rPr>
          <w:color w:val="auto"/>
        </w:rPr>
        <w:t xml:space="preserve"> dorințe,</w:t>
      </w:r>
      <w:r w:rsidR="00C41C73" w:rsidRPr="005510BE">
        <w:rPr>
          <w:color w:val="auto"/>
        </w:rPr>
        <w:t xml:space="preserve"> t</w:t>
      </w:r>
      <w:r w:rsidR="00D2686D" w:rsidRPr="005510BE">
        <w:rPr>
          <w:color w:val="auto"/>
        </w:rPr>
        <w:t>en</w:t>
      </w:r>
      <w:r w:rsidR="004E6F41">
        <w:rPr>
          <w:color w:val="auto"/>
          <w:lang w:val="ro-RO"/>
        </w:rPr>
        <w:softHyphen/>
      </w:r>
      <w:r w:rsidR="004E6F41">
        <w:rPr>
          <w:color w:val="auto"/>
        </w:rPr>
        <w:t>dinţe,</w:t>
      </w:r>
      <w:r w:rsidR="00D2686D" w:rsidRPr="005510BE">
        <w:rPr>
          <w:color w:val="auto"/>
        </w:rPr>
        <w:t xml:space="preserve"> gânduri, cuno</w:t>
      </w:r>
      <w:r w:rsidR="00C41C73" w:rsidRPr="005510BE">
        <w:rPr>
          <w:color w:val="auto"/>
        </w:rPr>
        <w:t>ştinţe, c</w:t>
      </w:r>
      <w:r w:rsidR="00D2686D" w:rsidRPr="005510BE">
        <w:rPr>
          <w:color w:val="auto"/>
        </w:rPr>
        <w:t xml:space="preserve">oncepţii metafizice. </w:t>
      </w:r>
      <w:r w:rsidR="00D2686D" w:rsidRPr="00495258">
        <w:rPr>
          <w:color w:val="auto"/>
          <w:lang w:val="fr-FR"/>
        </w:rPr>
        <w:t>A</w:t>
      </w:r>
      <w:r>
        <w:rPr>
          <w:color w:val="auto"/>
          <w:lang w:val="fr-FR"/>
        </w:rPr>
        <w:t>ceastă înțeleger</w:t>
      </w:r>
      <w:r w:rsidR="00C41C73" w:rsidRPr="00495258">
        <w:rPr>
          <w:color w:val="auto"/>
          <w:lang w:val="fr-FR"/>
        </w:rPr>
        <w:t xml:space="preserve">e este </w:t>
      </w:r>
      <w:r w:rsidR="00D2686D" w:rsidRPr="00495258">
        <w:rPr>
          <w:color w:val="auto"/>
          <w:lang w:val="fr-FR"/>
        </w:rPr>
        <w:t>su</w:t>
      </w:r>
      <w:r w:rsidR="004E6F41">
        <w:rPr>
          <w:color w:val="auto"/>
          <w:lang w:val="fr-FR"/>
        </w:rPr>
        <w:t>fi</w:t>
      </w:r>
      <w:r w:rsidR="00D23E0C" w:rsidRPr="003D1657">
        <w:rPr>
          <w:color w:val="auto"/>
          <w:lang w:val="ro-RO"/>
        </w:rPr>
        <w:softHyphen/>
      </w:r>
      <w:r w:rsidR="004E6F41">
        <w:rPr>
          <w:color w:val="auto"/>
          <w:lang w:val="fr-FR"/>
        </w:rPr>
        <w:t>cient de</w:t>
      </w:r>
      <w:r w:rsidR="00C41C73" w:rsidRPr="00495258">
        <w:rPr>
          <w:color w:val="auto"/>
          <w:lang w:val="fr-FR"/>
        </w:rPr>
        <w:t xml:space="preserve"> precisă, neputându-se compara cu aproximaţiile şi interpretările furniz</w:t>
      </w:r>
      <w:r>
        <w:rPr>
          <w:color w:val="auto"/>
          <w:lang w:val="fr-FR"/>
        </w:rPr>
        <w:t xml:space="preserve">ate de Freud pentru </w:t>
      </w:r>
      <w:r w:rsidR="009D27A5" w:rsidRPr="00EF6DF7">
        <w:rPr>
          <w:i/>
          <w:color w:val="auto"/>
          <w:lang w:val="fr-FR"/>
        </w:rPr>
        <w:t>instinctu</w:t>
      </w:r>
      <w:r w:rsidRPr="00EF6DF7">
        <w:rPr>
          <w:i/>
          <w:color w:val="auto"/>
          <w:lang w:val="fr-FR"/>
        </w:rPr>
        <w:t>l sexual</w:t>
      </w:r>
      <w:r>
        <w:rPr>
          <w:color w:val="auto"/>
          <w:lang w:val="fr-FR"/>
        </w:rPr>
        <w:t xml:space="preserve"> sau pentru </w:t>
      </w:r>
      <w:r w:rsidRPr="00EF6DF7">
        <w:rPr>
          <w:i/>
          <w:color w:val="auto"/>
          <w:lang w:val="fr-FR"/>
        </w:rPr>
        <w:t>inconştient</w:t>
      </w:r>
      <w:r w:rsidR="00C41C73" w:rsidRPr="00495258">
        <w:rPr>
          <w:color w:val="auto"/>
          <w:lang w:val="fr-FR"/>
        </w:rPr>
        <w:t xml:space="preserve">. </w:t>
      </w:r>
      <w:r w:rsidR="00D2686D" w:rsidRPr="00495258">
        <w:rPr>
          <w:color w:val="auto"/>
          <w:lang w:val="fr-FR"/>
        </w:rPr>
        <w:t>Lipsit de voinţă intelectuală, Freud s-a dovedit incapabil să aprecieze obiec</w:t>
      </w:r>
      <w:r w:rsidR="004E6F41">
        <w:rPr>
          <w:color w:val="auto"/>
          <w:lang w:val="ro-RO"/>
        </w:rPr>
        <w:softHyphen/>
      </w:r>
      <w:r w:rsidR="00D2686D" w:rsidRPr="00495258">
        <w:rPr>
          <w:color w:val="auto"/>
          <w:lang w:val="fr-FR"/>
        </w:rPr>
        <w:t>tiv parti</w:t>
      </w:r>
      <w:r w:rsidR="009D27A5" w:rsidRPr="00D12C7D">
        <w:rPr>
          <w:rFonts w:ascii="Garamond" w:hAnsi="Garamond"/>
          <w:color w:val="auto"/>
          <w:lang w:val="ro-RO"/>
        </w:rPr>
        <w:softHyphen/>
      </w:r>
      <w:r w:rsidR="004E6F41">
        <w:rPr>
          <w:color w:val="auto"/>
          <w:lang w:val="fr-FR"/>
        </w:rPr>
        <w:t>cularităţile</w:t>
      </w:r>
      <w:r w:rsidR="00D2686D" w:rsidRPr="00495258">
        <w:rPr>
          <w:color w:val="auto"/>
          <w:lang w:val="fr-FR"/>
        </w:rPr>
        <w:t xml:space="preserve"> fenomenelo</w:t>
      </w:r>
      <w:r w:rsidR="009D27A5">
        <w:rPr>
          <w:color w:val="auto"/>
          <w:lang w:val="fr-FR"/>
        </w:rPr>
        <w:t xml:space="preserve">r </w:t>
      </w:r>
      <w:r>
        <w:rPr>
          <w:color w:val="auto"/>
          <w:lang w:val="fr-FR"/>
        </w:rPr>
        <w:t>de care s-a ocupat. Defini</w:t>
      </w:r>
      <w:r w:rsidR="004E6F41">
        <w:rPr>
          <w:color w:val="auto"/>
          <w:lang w:val="ro-RO"/>
        </w:rPr>
        <w:softHyphen/>
      </w:r>
      <w:r>
        <w:rPr>
          <w:color w:val="auto"/>
          <w:lang w:val="fr-FR"/>
        </w:rPr>
        <w:t>ţiile</w:t>
      </w:r>
      <w:r w:rsidR="009D27A5">
        <w:rPr>
          <w:color w:val="auto"/>
          <w:lang w:val="fr-FR"/>
        </w:rPr>
        <w:t>,</w:t>
      </w:r>
      <w:r w:rsidR="00D2686D" w:rsidRPr="00495258">
        <w:rPr>
          <w:color w:val="auto"/>
          <w:lang w:val="fr-FR"/>
        </w:rPr>
        <w:t xml:space="preserve"> ideile, întreaga</w:t>
      </w:r>
      <w:r w:rsidR="009D27A5">
        <w:rPr>
          <w:color w:val="auto"/>
          <w:lang w:val="fr-FR"/>
        </w:rPr>
        <w:t xml:space="preserve"> psiha</w:t>
      </w:r>
      <w:r w:rsidR="00D23E0C" w:rsidRPr="003D1657">
        <w:rPr>
          <w:color w:val="auto"/>
          <w:lang w:val="ro-RO"/>
        </w:rPr>
        <w:softHyphen/>
      </w:r>
      <w:r w:rsidR="009D27A5">
        <w:rPr>
          <w:color w:val="auto"/>
          <w:lang w:val="fr-FR"/>
        </w:rPr>
        <w:t>naliză sunt imagi</w:t>
      </w:r>
      <w:r>
        <w:rPr>
          <w:color w:val="auto"/>
          <w:lang w:val="ro-RO"/>
        </w:rPr>
        <w:softHyphen/>
      </w:r>
      <w:r w:rsidR="009D27A5">
        <w:rPr>
          <w:color w:val="auto"/>
          <w:lang w:val="fr-FR"/>
        </w:rPr>
        <w:t>nea,</w:t>
      </w:r>
      <w:r w:rsidR="00D2686D" w:rsidRPr="00495258">
        <w:rPr>
          <w:color w:val="auto"/>
          <w:lang w:val="fr-FR"/>
        </w:rPr>
        <w:t xml:space="preserve"> repre</w:t>
      </w:r>
      <w:r w:rsidR="009D27A5" w:rsidRPr="00D12C7D">
        <w:rPr>
          <w:rFonts w:ascii="Garamond" w:hAnsi="Garamond"/>
          <w:color w:val="auto"/>
          <w:lang w:val="ro-RO"/>
        </w:rPr>
        <w:softHyphen/>
      </w:r>
      <w:r w:rsidR="00D2686D" w:rsidRPr="00495258">
        <w:rPr>
          <w:color w:val="auto"/>
          <w:lang w:val="fr-FR"/>
        </w:rPr>
        <w:t xml:space="preserve">zentarea sentimentalităţii sale, ceea ce ne </w:t>
      </w:r>
      <w:r w:rsidR="009D27A5">
        <w:rPr>
          <w:color w:val="auto"/>
          <w:lang w:val="fr-FR"/>
        </w:rPr>
        <w:t>ajută</w:t>
      </w:r>
      <w:r w:rsidR="00D2686D" w:rsidRPr="00495258">
        <w:rPr>
          <w:color w:val="auto"/>
          <w:lang w:val="fr-FR"/>
        </w:rPr>
        <w:t xml:space="preserve"> să înţelegem afir</w:t>
      </w:r>
      <w:r w:rsidR="009D27A5" w:rsidRPr="00D12C7D">
        <w:rPr>
          <w:rFonts w:ascii="Garamond" w:hAnsi="Garamond"/>
          <w:color w:val="auto"/>
          <w:lang w:val="ro-RO"/>
        </w:rPr>
        <w:softHyphen/>
      </w:r>
      <w:r w:rsidR="00D2686D" w:rsidRPr="00495258">
        <w:rPr>
          <w:color w:val="auto"/>
          <w:lang w:val="fr-FR"/>
        </w:rPr>
        <w:t>maţia lui curioasă, privind absenţa voinţei la om!</w:t>
      </w:r>
      <w:r w:rsidR="00D23E0C">
        <w:rPr>
          <w:color w:val="auto"/>
          <w:lang w:val="fr-FR"/>
        </w:rPr>
        <w:t xml:space="preserve">  </w:t>
      </w:r>
    </w:p>
    <w:p w14:paraId="37E2B68F" w14:textId="77777777" w:rsidR="00D2686D" w:rsidRPr="00495258" w:rsidRDefault="00D2686D" w:rsidP="0047344A">
      <w:pPr>
        <w:spacing w:after="0"/>
        <w:ind w:right="1655" w:firstLine="284"/>
        <w:jc w:val="both"/>
        <w:rPr>
          <w:color w:val="auto"/>
          <w:sz w:val="4"/>
          <w:szCs w:val="4"/>
          <w:lang w:val="fr-FR"/>
        </w:rPr>
      </w:pPr>
    </w:p>
    <w:p w14:paraId="0F826F88" w14:textId="22986D20" w:rsidR="00D2686D" w:rsidRPr="00495258" w:rsidRDefault="00D2686D" w:rsidP="0047344A">
      <w:pPr>
        <w:spacing w:after="0"/>
        <w:ind w:right="1655" w:firstLine="284"/>
        <w:jc w:val="both"/>
        <w:rPr>
          <w:color w:val="auto"/>
          <w:lang w:val="fr-FR"/>
        </w:rPr>
      </w:pPr>
      <w:r w:rsidRPr="00495258">
        <w:rPr>
          <w:color w:val="auto"/>
          <w:lang w:val="fr-FR"/>
        </w:rPr>
        <w:t>Veritabila voinţă intelectuală este una dintre</w:t>
      </w:r>
      <w:r w:rsidR="0090385E" w:rsidRPr="00495258">
        <w:rPr>
          <w:color w:val="auto"/>
          <w:lang w:val="fr-FR"/>
        </w:rPr>
        <w:t xml:space="preserve"> cele mai rare activi</w:t>
      </w:r>
      <w:r w:rsidR="009D27A5" w:rsidRPr="00D12C7D">
        <w:rPr>
          <w:rFonts w:ascii="Garamond" w:hAnsi="Garamond"/>
          <w:color w:val="auto"/>
          <w:lang w:val="ro-RO"/>
        </w:rPr>
        <w:softHyphen/>
      </w:r>
      <w:r w:rsidR="0090385E" w:rsidRPr="00495258">
        <w:rPr>
          <w:color w:val="auto"/>
          <w:lang w:val="fr-FR"/>
        </w:rPr>
        <w:t>tăţi</w:t>
      </w:r>
      <w:r w:rsidRPr="00495258">
        <w:rPr>
          <w:color w:val="auto"/>
          <w:lang w:val="fr-FR"/>
        </w:rPr>
        <w:t xml:space="preserve"> psihi</w:t>
      </w:r>
      <w:r w:rsidR="00D23E0C" w:rsidRPr="003D1657">
        <w:rPr>
          <w:color w:val="auto"/>
          <w:lang w:val="ro-RO"/>
        </w:rPr>
        <w:softHyphen/>
      </w:r>
      <w:r w:rsidRPr="00495258">
        <w:rPr>
          <w:color w:val="auto"/>
          <w:lang w:val="fr-FR"/>
        </w:rPr>
        <w:t>ce</w:t>
      </w:r>
      <w:r w:rsidR="009D27A5">
        <w:rPr>
          <w:color w:val="auto"/>
          <w:lang w:val="fr-FR"/>
        </w:rPr>
        <w:t xml:space="preserve">, care lasă spiritul </w:t>
      </w:r>
      <w:r w:rsidR="00D23E0C">
        <w:rPr>
          <w:color w:val="auto"/>
          <w:lang w:val="fr-FR"/>
        </w:rPr>
        <w:t>liber</w:t>
      </w:r>
      <w:r w:rsidR="0090385E" w:rsidRPr="00495258">
        <w:rPr>
          <w:color w:val="auto"/>
          <w:lang w:val="fr-FR"/>
        </w:rPr>
        <w:t xml:space="preserve"> în</w:t>
      </w:r>
      <w:r w:rsidR="00D23E0C">
        <w:rPr>
          <w:color w:val="auto"/>
          <w:lang w:val="fr-FR"/>
        </w:rPr>
        <w:t xml:space="preserve"> privința</w:t>
      </w:r>
      <w:r w:rsidR="0090385E" w:rsidRPr="00495258">
        <w:rPr>
          <w:color w:val="auto"/>
          <w:lang w:val="fr-FR"/>
        </w:rPr>
        <w:t xml:space="preserve"> înţeleger</w:t>
      </w:r>
      <w:r w:rsidR="00D23E0C">
        <w:rPr>
          <w:color w:val="auto"/>
          <w:lang w:val="fr-FR"/>
        </w:rPr>
        <w:t>ii</w:t>
      </w:r>
      <w:r w:rsidR="0090385E" w:rsidRPr="00495258">
        <w:rPr>
          <w:color w:val="auto"/>
          <w:lang w:val="fr-FR"/>
        </w:rPr>
        <w:t xml:space="preserve"> fenomenelor sau cunoaş</w:t>
      </w:r>
      <w:r w:rsidR="00D23E0C" w:rsidRPr="003D1657">
        <w:rPr>
          <w:color w:val="auto"/>
          <w:lang w:val="ro-RO"/>
        </w:rPr>
        <w:softHyphen/>
      </w:r>
      <w:r w:rsidR="0090385E" w:rsidRPr="00495258">
        <w:rPr>
          <w:color w:val="auto"/>
          <w:lang w:val="fr-FR"/>
        </w:rPr>
        <w:t>terea unei problem</w:t>
      </w:r>
      <w:r w:rsidR="009D27A5">
        <w:rPr>
          <w:color w:val="auto"/>
          <w:lang w:val="fr-FR"/>
        </w:rPr>
        <w:t>e</w:t>
      </w:r>
      <w:r w:rsidR="0090385E" w:rsidRPr="00495258">
        <w:rPr>
          <w:color w:val="auto"/>
          <w:lang w:val="fr-FR"/>
        </w:rPr>
        <w:t xml:space="preserve"> omeneşti.</w:t>
      </w:r>
      <w:r w:rsidR="00D23E0C">
        <w:rPr>
          <w:color w:val="auto"/>
          <w:lang w:val="fr-FR"/>
        </w:rPr>
        <w:t xml:space="preserve"> </w:t>
      </w:r>
    </w:p>
    <w:p w14:paraId="19FD773F" w14:textId="77777777" w:rsidR="0090385E" w:rsidRPr="00495258" w:rsidRDefault="0090385E" w:rsidP="0047344A">
      <w:pPr>
        <w:spacing w:after="0"/>
        <w:ind w:right="1655" w:firstLine="284"/>
        <w:jc w:val="both"/>
        <w:rPr>
          <w:color w:val="auto"/>
          <w:sz w:val="4"/>
          <w:szCs w:val="4"/>
          <w:lang w:val="fr-FR"/>
        </w:rPr>
      </w:pPr>
    </w:p>
    <w:p w14:paraId="2BD46043" w14:textId="36548D42" w:rsidR="0090385E" w:rsidRPr="00495258" w:rsidRDefault="0090385E" w:rsidP="0047344A">
      <w:pPr>
        <w:spacing w:after="0"/>
        <w:ind w:right="1655" w:firstLine="284"/>
        <w:jc w:val="both"/>
        <w:rPr>
          <w:color w:val="auto"/>
          <w:lang w:val="fr-FR"/>
        </w:rPr>
      </w:pPr>
      <w:r w:rsidRPr="00495258">
        <w:rPr>
          <w:color w:val="auto"/>
          <w:lang w:val="fr-FR"/>
        </w:rPr>
        <w:t>Medicina cunoaşte cazuri de oameni lipsiţi de voinţă, de exem</w:t>
      </w:r>
      <w:r w:rsidR="009D27A5" w:rsidRPr="00D12C7D">
        <w:rPr>
          <w:rFonts w:ascii="Garamond" w:hAnsi="Garamond"/>
          <w:color w:val="auto"/>
          <w:lang w:val="ro-RO"/>
        </w:rPr>
        <w:softHyphen/>
      </w:r>
      <w:r w:rsidRPr="00495258">
        <w:rPr>
          <w:color w:val="auto"/>
          <w:lang w:val="fr-FR"/>
        </w:rPr>
        <w:t>plu: castra</w:t>
      </w:r>
      <w:r w:rsidR="00D23E0C" w:rsidRPr="003D1657">
        <w:rPr>
          <w:color w:val="auto"/>
          <w:lang w:val="ro-RO"/>
        </w:rPr>
        <w:softHyphen/>
      </w:r>
      <w:r w:rsidRPr="00495258">
        <w:rPr>
          <w:color w:val="auto"/>
          <w:lang w:val="fr-FR"/>
        </w:rPr>
        <w:t>ţii, copiii până la o anumită vârstă, demen</w:t>
      </w:r>
      <w:r w:rsidR="00D23E0C">
        <w:rPr>
          <w:color w:val="auto"/>
          <w:lang w:val="fr-FR"/>
        </w:rPr>
        <w:t>ții</w:t>
      </w:r>
      <w:r w:rsidR="009D27A5">
        <w:rPr>
          <w:color w:val="auto"/>
          <w:lang w:val="fr-FR"/>
        </w:rPr>
        <w:t>. Psihiatri ştiu c</w:t>
      </w:r>
      <w:r w:rsidRPr="00495258">
        <w:rPr>
          <w:color w:val="auto"/>
          <w:lang w:val="fr-FR"/>
        </w:rPr>
        <w:t>ă</w:t>
      </w:r>
      <w:r w:rsidR="009D27A5">
        <w:rPr>
          <w:color w:val="auto"/>
          <w:lang w:val="fr-FR"/>
        </w:rPr>
        <w:t>, aproape fără excepție,</w:t>
      </w:r>
      <w:r w:rsidRPr="00495258">
        <w:rPr>
          <w:color w:val="auto"/>
          <w:lang w:val="fr-FR"/>
        </w:rPr>
        <w:t xml:space="preserve"> demenţii sun</w:t>
      </w:r>
      <w:r w:rsidR="009D27A5">
        <w:rPr>
          <w:color w:val="auto"/>
          <w:lang w:val="fr-FR"/>
        </w:rPr>
        <w:t>t abulici</w:t>
      </w:r>
      <w:r w:rsidRPr="00495258">
        <w:rPr>
          <w:color w:val="auto"/>
          <w:lang w:val="fr-FR"/>
        </w:rPr>
        <w:t>.</w:t>
      </w:r>
    </w:p>
    <w:p w14:paraId="0D7DC2E9" w14:textId="77777777" w:rsidR="0090385E" w:rsidRPr="00495258" w:rsidRDefault="0090385E" w:rsidP="0047344A">
      <w:pPr>
        <w:spacing w:after="0"/>
        <w:ind w:right="1655" w:firstLine="284"/>
        <w:jc w:val="both"/>
        <w:rPr>
          <w:color w:val="auto"/>
          <w:lang w:val="fr-FR"/>
        </w:rPr>
      </w:pPr>
    </w:p>
    <w:p w14:paraId="2CAB0C95" w14:textId="6840381B" w:rsidR="0090385E" w:rsidRPr="00D23E0C" w:rsidRDefault="0086123E" w:rsidP="0047344A">
      <w:pPr>
        <w:spacing w:after="0"/>
        <w:ind w:right="1655"/>
        <w:jc w:val="center"/>
        <w:rPr>
          <w:b/>
          <w:color w:val="auto"/>
          <w:sz w:val="28"/>
          <w:szCs w:val="28"/>
          <w:lang w:val="fr-FR"/>
        </w:rPr>
      </w:pPr>
      <w:r w:rsidRPr="00D23E0C">
        <w:rPr>
          <w:bCs/>
          <w:smallCaps/>
          <w:color w:val="auto"/>
          <w:sz w:val="28"/>
          <w:szCs w:val="28"/>
          <w:lang w:val="fr-FR"/>
        </w:rPr>
        <w:t>III. 35.</w:t>
      </w:r>
      <w:r>
        <w:rPr>
          <w:b/>
          <w:smallCaps/>
          <w:color w:val="auto"/>
          <w:sz w:val="28"/>
          <w:szCs w:val="28"/>
          <w:lang w:val="fr-FR"/>
        </w:rPr>
        <w:t xml:space="preserve">  </w:t>
      </w:r>
      <w:r w:rsidR="00D23E0C" w:rsidRPr="00D23E0C">
        <w:rPr>
          <w:b/>
          <w:i/>
          <w:iCs/>
          <w:smallCaps/>
          <w:color w:val="auto"/>
          <w:sz w:val="28"/>
          <w:szCs w:val="28"/>
          <w:lang w:val="fr-FR"/>
        </w:rPr>
        <w:t>N</w:t>
      </w:r>
      <w:r w:rsidR="0090385E" w:rsidRPr="00D23E0C">
        <w:rPr>
          <w:b/>
          <w:i/>
          <w:iCs/>
          <w:color w:val="auto"/>
          <w:sz w:val="28"/>
          <w:szCs w:val="28"/>
          <w:lang w:val="fr-FR"/>
        </w:rPr>
        <w:t>oţiunea de identitate</w:t>
      </w:r>
    </w:p>
    <w:p w14:paraId="390E82DA" w14:textId="77777777" w:rsidR="0087741A" w:rsidRPr="00495258" w:rsidRDefault="0087741A" w:rsidP="0047344A">
      <w:pPr>
        <w:spacing w:after="0"/>
        <w:ind w:right="1655"/>
        <w:jc w:val="center"/>
        <w:rPr>
          <w:b/>
          <w:smallCaps/>
          <w:color w:val="auto"/>
          <w:sz w:val="10"/>
          <w:szCs w:val="10"/>
          <w:lang w:val="fr-FR"/>
        </w:rPr>
      </w:pPr>
    </w:p>
    <w:p w14:paraId="7CBEAD0C" w14:textId="77777777" w:rsidR="0090385E" w:rsidRPr="00495258" w:rsidRDefault="0087741A" w:rsidP="0047344A">
      <w:pPr>
        <w:spacing w:after="0"/>
        <w:ind w:right="1655" w:firstLine="284"/>
        <w:jc w:val="both"/>
        <w:rPr>
          <w:color w:val="auto"/>
          <w:lang w:val="fr-FR"/>
        </w:rPr>
      </w:pPr>
      <w:r w:rsidRPr="00495258">
        <w:rPr>
          <w:color w:val="auto"/>
          <w:lang w:val="fr-FR"/>
        </w:rPr>
        <w:t>În sensul nostru, identitatea constă în a compara semnele sau indiciile unui fenomen,</w:t>
      </w:r>
      <w:r w:rsidR="009D5AA8">
        <w:rPr>
          <w:color w:val="auto"/>
          <w:lang w:val="fr-FR"/>
        </w:rPr>
        <w:t xml:space="preserve"> a cărui origine este cunoscută</w:t>
      </w:r>
      <w:r w:rsidRPr="00495258">
        <w:rPr>
          <w:color w:val="auto"/>
          <w:lang w:val="fr-FR"/>
        </w:rPr>
        <w:t>, cu semnele sau indiciile unui alt fenomen, a căru</w:t>
      </w:r>
      <w:r w:rsidR="004E6F41">
        <w:rPr>
          <w:color w:val="auto"/>
          <w:lang w:val="fr-FR"/>
        </w:rPr>
        <w:t>i origine este necunoscută. C</w:t>
      </w:r>
      <w:r w:rsidRPr="00495258">
        <w:rPr>
          <w:color w:val="auto"/>
          <w:lang w:val="fr-FR"/>
        </w:rPr>
        <w:t>omparate între ele</w:t>
      </w:r>
      <w:r w:rsidR="004E6F41">
        <w:rPr>
          <w:color w:val="auto"/>
          <w:lang w:val="fr-FR"/>
        </w:rPr>
        <w:t>, dacă semnele</w:t>
      </w:r>
      <w:r w:rsidRPr="00495258">
        <w:rPr>
          <w:color w:val="auto"/>
          <w:lang w:val="fr-FR"/>
        </w:rPr>
        <w:t xml:space="preserve"> prezintă o mare asemănare calita</w:t>
      </w:r>
      <w:r w:rsidR="009D5AA8" w:rsidRPr="00D12C7D">
        <w:rPr>
          <w:rFonts w:ascii="Garamond" w:hAnsi="Garamond"/>
          <w:color w:val="auto"/>
          <w:lang w:val="ro-RO"/>
        </w:rPr>
        <w:softHyphen/>
      </w:r>
      <w:r w:rsidRPr="00495258">
        <w:rPr>
          <w:color w:val="auto"/>
          <w:lang w:val="fr-FR"/>
        </w:rPr>
        <w:t xml:space="preserve">tivă, suntem în drept să atribuim </w:t>
      </w:r>
      <w:r w:rsidR="009D5AA8">
        <w:rPr>
          <w:color w:val="auto"/>
          <w:lang w:val="fr-FR"/>
        </w:rPr>
        <w:t>feno</w:t>
      </w:r>
      <w:r w:rsidR="004E6F41">
        <w:rPr>
          <w:color w:val="auto"/>
          <w:lang w:val="ro-RO"/>
        </w:rPr>
        <w:softHyphen/>
      </w:r>
      <w:r w:rsidR="009D5AA8">
        <w:rPr>
          <w:color w:val="auto"/>
          <w:lang w:val="fr-FR"/>
        </w:rPr>
        <w:t>me</w:t>
      </w:r>
      <w:r w:rsidR="004E6F41">
        <w:rPr>
          <w:color w:val="auto"/>
          <w:lang w:val="ro-RO"/>
        </w:rPr>
        <w:softHyphen/>
      </w:r>
      <w:r w:rsidR="009D5AA8">
        <w:rPr>
          <w:color w:val="auto"/>
          <w:lang w:val="fr-FR"/>
        </w:rPr>
        <w:t>nului al doilea ace</w:t>
      </w:r>
      <w:r w:rsidRPr="00495258">
        <w:rPr>
          <w:color w:val="auto"/>
          <w:lang w:val="fr-FR"/>
        </w:rPr>
        <w:t>eaşi o</w:t>
      </w:r>
      <w:r w:rsidR="009D5AA8">
        <w:rPr>
          <w:color w:val="auto"/>
          <w:lang w:val="fr-FR"/>
        </w:rPr>
        <w:t>rigine ca primului. Deşi nu</w:t>
      </w:r>
      <w:r w:rsidRPr="00495258">
        <w:rPr>
          <w:color w:val="auto"/>
          <w:lang w:val="fr-FR"/>
        </w:rPr>
        <w:t xml:space="preserve"> foarte complex</w:t>
      </w:r>
      <w:r w:rsidR="009D5AA8">
        <w:rPr>
          <w:color w:val="auto"/>
          <w:lang w:val="fr-FR"/>
        </w:rPr>
        <w:t>ă</w:t>
      </w:r>
      <w:r w:rsidRPr="00495258">
        <w:rPr>
          <w:color w:val="auto"/>
          <w:lang w:val="fr-FR"/>
        </w:rPr>
        <w:t>, această elaborare pre</w:t>
      </w:r>
      <w:r w:rsidR="009D5AA8" w:rsidRPr="00D12C7D">
        <w:rPr>
          <w:rFonts w:ascii="Garamond" w:hAnsi="Garamond"/>
          <w:color w:val="auto"/>
          <w:lang w:val="ro-RO"/>
        </w:rPr>
        <w:softHyphen/>
      </w:r>
      <w:r w:rsidRPr="00495258">
        <w:rPr>
          <w:color w:val="auto"/>
          <w:lang w:val="fr-FR"/>
        </w:rPr>
        <w:t>zintă</w:t>
      </w:r>
      <w:r w:rsidR="009D5AA8">
        <w:rPr>
          <w:color w:val="auto"/>
          <w:lang w:val="fr-FR"/>
        </w:rPr>
        <w:t xml:space="preserve"> o</w:t>
      </w:r>
      <w:r w:rsidRPr="00495258">
        <w:rPr>
          <w:color w:val="auto"/>
          <w:lang w:val="fr-FR"/>
        </w:rPr>
        <w:t xml:space="preserve"> dificultate de ac</w:t>
      </w:r>
      <w:r w:rsidR="009D5AA8">
        <w:rPr>
          <w:color w:val="auto"/>
          <w:lang w:val="fr-FR"/>
        </w:rPr>
        <w:t>cep</w:t>
      </w:r>
      <w:r w:rsidR="004E6F41">
        <w:rPr>
          <w:color w:val="auto"/>
          <w:lang w:val="ro-RO"/>
        </w:rPr>
        <w:softHyphen/>
      </w:r>
      <w:r w:rsidR="009D5AA8">
        <w:rPr>
          <w:color w:val="auto"/>
          <w:lang w:val="fr-FR"/>
        </w:rPr>
        <w:t>tare, confirmată de</w:t>
      </w:r>
      <w:r w:rsidRPr="00495258">
        <w:rPr>
          <w:color w:val="auto"/>
          <w:lang w:val="fr-FR"/>
        </w:rPr>
        <w:t xml:space="preserve"> exemple</w:t>
      </w:r>
      <w:r w:rsidR="009D5AA8">
        <w:rPr>
          <w:color w:val="auto"/>
          <w:lang w:val="fr-FR"/>
        </w:rPr>
        <w:t>le pe care le vom da : u</w:t>
      </w:r>
      <w:r w:rsidRPr="00495258">
        <w:rPr>
          <w:color w:val="auto"/>
          <w:lang w:val="fr-FR"/>
        </w:rPr>
        <w:t>nul este celebru, celălalt este nebunul circular.</w:t>
      </w:r>
    </w:p>
    <w:p w14:paraId="3A01ACFB" w14:textId="78CECBBD" w:rsidR="0087741A" w:rsidRPr="00495258" w:rsidRDefault="0087741A" w:rsidP="0047344A">
      <w:pPr>
        <w:spacing w:after="0"/>
        <w:ind w:right="1655" w:firstLine="284"/>
        <w:jc w:val="both"/>
        <w:rPr>
          <w:color w:val="auto"/>
          <w:lang w:val="fr-FR"/>
        </w:rPr>
      </w:pPr>
      <w:r w:rsidRPr="00495258">
        <w:rPr>
          <w:color w:val="auto"/>
          <w:lang w:val="fr-FR"/>
        </w:rPr>
        <w:t>Psihiatri</w:t>
      </w:r>
      <w:r w:rsidR="009B4994" w:rsidRPr="00495258">
        <w:rPr>
          <w:color w:val="auto"/>
          <w:lang w:val="fr-FR"/>
        </w:rPr>
        <w:t>i</w:t>
      </w:r>
      <w:r w:rsidRPr="00495258">
        <w:rPr>
          <w:color w:val="auto"/>
          <w:lang w:val="fr-FR"/>
        </w:rPr>
        <w:t xml:space="preserve"> au recunoscut semnele fizice prezentate de nebunul cir</w:t>
      </w:r>
      <w:r w:rsidR="009D5AA8" w:rsidRPr="00D12C7D">
        <w:rPr>
          <w:rFonts w:ascii="Garamond" w:hAnsi="Garamond"/>
          <w:color w:val="auto"/>
          <w:lang w:val="ro-RO"/>
        </w:rPr>
        <w:softHyphen/>
      </w:r>
      <w:r w:rsidRPr="00495258">
        <w:rPr>
          <w:color w:val="auto"/>
          <w:lang w:val="fr-FR"/>
        </w:rPr>
        <w:t>cula</w:t>
      </w:r>
      <w:r w:rsidR="009B4994" w:rsidRPr="00495258">
        <w:rPr>
          <w:color w:val="auto"/>
          <w:lang w:val="fr-FR"/>
        </w:rPr>
        <w:t>r aflat în stare de agitaţie: temperatură</w:t>
      </w:r>
      <w:r w:rsidRPr="00495258">
        <w:rPr>
          <w:color w:val="auto"/>
          <w:lang w:val="fr-FR"/>
        </w:rPr>
        <w:t xml:space="preserve">, </w:t>
      </w:r>
      <w:r w:rsidR="009B4994" w:rsidRPr="00495258">
        <w:rPr>
          <w:color w:val="auto"/>
          <w:lang w:val="fr-FR"/>
        </w:rPr>
        <w:t>creş</w:t>
      </w:r>
      <w:r w:rsidR="00FD149F">
        <w:rPr>
          <w:color w:val="auto"/>
          <w:lang w:val="ro-RO"/>
        </w:rPr>
        <w:softHyphen/>
      </w:r>
      <w:r w:rsidR="009B4994" w:rsidRPr="00495258">
        <w:rPr>
          <w:color w:val="auto"/>
          <w:lang w:val="fr-FR"/>
        </w:rPr>
        <w:t>tere</w:t>
      </w:r>
      <w:r w:rsidRPr="00495258">
        <w:rPr>
          <w:color w:val="auto"/>
          <w:lang w:val="fr-FR"/>
        </w:rPr>
        <w:t>a metabolis</w:t>
      </w:r>
      <w:r w:rsidR="009D5AA8" w:rsidRPr="00D12C7D">
        <w:rPr>
          <w:rFonts w:ascii="Garamond" w:hAnsi="Garamond"/>
          <w:color w:val="auto"/>
          <w:lang w:val="ro-RO"/>
        </w:rPr>
        <w:softHyphen/>
      </w:r>
      <w:r w:rsidRPr="00495258">
        <w:rPr>
          <w:color w:val="auto"/>
          <w:lang w:val="fr-FR"/>
        </w:rPr>
        <w:t xml:space="preserve">mului bazal, </w:t>
      </w:r>
      <w:r w:rsidR="009B4994" w:rsidRPr="00495258">
        <w:rPr>
          <w:color w:val="auto"/>
          <w:lang w:val="fr-FR"/>
        </w:rPr>
        <w:t>a pulsaţiilor cardiace,</w:t>
      </w:r>
      <w:r w:rsidR="009D5AA8">
        <w:rPr>
          <w:color w:val="auto"/>
          <w:lang w:val="fr-FR"/>
        </w:rPr>
        <w:t xml:space="preserve"> mişcărilor respiratorii,</w:t>
      </w:r>
      <w:r w:rsidR="009B4994" w:rsidRPr="00495258">
        <w:rPr>
          <w:color w:val="auto"/>
          <w:lang w:val="fr-FR"/>
        </w:rPr>
        <w:t xml:space="preserve"> a diver</w:t>
      </w:r>
      <w:r w:rsidR="009D5AA8" w:rsidRPr="00D12C7D">
        <w:rPr>
          <w:rFonts w:ascii="Garamond" w:hAnsi="Garamond"/>
          <w:color w:val="auto"/>
          <w:lang w:val="ro-RO"/>
        </w:rPr>
        <w:softHyphen/>
      </w:r>
      <w:r w:rsidR="009B4994" w:rsidRPr="00495258">
        <w:rPr>
          <w:color w:val="auto"/>
          <w:lang w:val="fr-FR"/>
        </w:rPr>
        <w:t>selor metabolism</w:t>
      </w:r>
      <w:r w:rsidR="00C03E65" w:rsidRPr="00495258">
        <w:rPr>
          <w:color w:val="auto"/>
          <w:lang w:val="fr-FR"/>
        </w:rPr>
        <w:t>e</w:t>
      </w:r>
      <w:r w:rsidR="009B4994" w:rsidRPr="00495258">
        <w:rPr>
          <w:color w:val="auto"/>
          <w:lang w:val="fr-FR"/>
        </w:rPr>
        <w:t>, gesturi,</w:t>
      </w:r>
      <w:r w:rsidR="00FD149F">
        <w:rPr>
          <w:color w:val="auto"/>
          <w:lang w:val="fr-FR"/>
        </w:rPr>
        <w:t xml:space="preserve"> cronaxia,</w:t>
      </w:r>
      <w:r w:rsidR="009B4994" w:rsidRPr="00495258">
        <w:rPr>
          <w:color w:val="auto"/>
          <w:lang w:val="fr-FR"/>
        </w:rPr>
        <w:t xml:space="preserve"> </w:t>
      </w:r>
      <w:r w:rsidR="00FD149F">
        <w:rPr>
          <w:color w:val="auto"/>
          <w:lang w:val="fr-FR"/>
        </w:rPr>
        <w:t>dimi</w:t>
      </w:r>
      <w:r w:rsidR="00FD149F">
        <w:rPr>
          <w:color w:val="auto"/>
          <w:lang w:val="ro-RO"/>
        </w:rPr>
        <w:softHyphen/>
      </w:r>
      <w:r w:rsidR="00FD149F">
        <w:rPr>
          <w:color w:val="auto"/>
          <w:lang w:val="fr-FR"/>
        </w:rPr>
        <w:t>nuarea greutății, cuvinte, forţa,</w:t>
      </w:r>
      <w:r w:rsidR="009B4994" w:rsidRPr="00495258">
        <w:rPr>
          <w:color w:val="auto"/>
          <w:lang w:val="fr-FR"/>
        </w:rPr>
        <w:t xml:space="preserve"> rezistenţa la trecerea curentului electric. Aceste semne sunt destul de numeroase şi specific</w:t>
      </w:r>
      <w:r w:rsidR="00C03E65" w:rsidRPr="00495258">
        <w:rPr>
          <w:color w:val="auto"/>
          <w:lang w:val="fr-FR"/>
        </w:rPr>
        <w:t>e</w:t>
      </w:r>
      <w:r w:rsidR="009B4994" w:rsidRPr="00495258">
        <w:rPr>
          <w:color w:val="auto"/>
          <w:lang w:val="fr-FR"/>
        </w:rPr>
        <w:t>. Dacă întâlnim o activitate funcţională ce pre</w:t>
      </w:r>
      <w:r w:rsidR="00FD149F">
        <w:rPr>
          <w:color w:val="auto"/>
          <w:lang w:val="ro-RO"/>
        </w:rPr>
        <w:softHyphen/>
      </w:r>
      <w:r w:rsidR="009B4994" w:rsidRPr="00495258">
        <w:rPr>
          <w:color w:val="auto"/>
          <w:lang w:val="fr-FR"/>
        </w:rPr>
        <w:t xml:space="preserve">zintă exact aceste semne, noţiunea de identitate ne permite să afirmăm sigur că această funcţionare este cauza stării de agitaţie de nebun circular. Se întâmplă însă că în starea de </w:t>
      </w:r>
      <w:r w:rsidR="009B4994" w:rsidRPr="00495258">
        <w:rPr>
          <w:smallCaps/>
          <w:color w:val="auto"/>
          <w:lang w:val="fr-FR"/>
        </w:rPr>
        <w:t>hipertiroidie</w:t>
      </w:r>
      <w:r w:rsidR="009B4994" w:rsidRPr="00495258">
        <w:rPr>
          <w:color w:val="auto"/>
          <w:lang w:val="fr-FR"/>
        </w:rPr>
        <w:t xml:space="preserve"> întânim </w:t>
      </w:r>
      <w:r w:rsidR="009B4994" w:rsidRPr="00495258">
        <w:rPr>
          <w:i/>
          <w:color w:val="auto"/>
          <w:lang w:val="fr-FR"/>
        </w:rPr>
        <w:t>exact aceleaşi semne</w:t>
      </w:r>
      <w:r w:rsidR="009B4994" w:rsidRPr="00495258">
        <w:rPr>
          <w:color w:val="auto"/>
          <w:lang w:val="fr-FR"/>
        </w:rPr>
        <w:t xml:space="preserve"> fizice, fără nicio excepţie. Putem deci afirma că starea de agitaţie a nebuniei circu</w:t>
      </w:r>
      <w:r w:rsidR="009D5AA8" w:rsidRPr="00D12C7D">
        <w:rPr>
          <w:rFonts w:ascii="Garamond" w:hAnsi="Garamond"/>
          <w:color w:val="auto"/>
          <w:lang w:val="ro-RO"/>
        </w:rPr>
        <w:softHyphen/>
      </w:r>
      <w:r w:rsidR="009D5AA8">
        <w:rPr>
          <w:color w:val="auto"/>
          <w:lang w:val="fr-FR"/>
        </w:rPr>
        <w:t>lare este una de hipertiroidie.</w:t>
      </w:r>
      <w:r w:rsidR="009B4994" w:rsidRPr="00495258">
        <w:rPr>
          <w:color w:val="auto"/>
          <w:lang w:val="fr-FR"/>
        </w:rPr>
        <w:t xml:space="preserve"> Vom reveni.</w:t>
      </w:r>
      <w:r w:rsidR="00D23E0C">
        <w:rPr>
          <w:color w:val="auto"/>
          <w:lang w:val="fr-FR"/>
        </w:rPr>
        <w:t xml:space="preserve"> </w:t>
      </w:r>
    </w:p>
    <w:p w14:paraId="6D55EA54" w14:textId="77777777" w:rsidR="00C03E65" w:rsidRPr="00495258" w:rsidRDefault="00C03E65" w:rsidP="0047344A">
      <w:pPr>
        <w:spacing w:after="0"/>
        <w:ind w:right="1655" w:firstLine="284"/>
        <w:jc w:val="both"/>
        <w:rPr>
          <w:color w:val="auto"/>
          <w:sz w:val="4"/>
          <w:szCs w:val="4"/>
          <w:lang w:val="fr-FR"/>
        </w:rPr>
      </w:pPr>
    </w:p>
    <w:p w14:paraId="140B8DDB" w14:textId="235EE8E6" w:rsidR="00C03E65" w:rsidRPr="00495258" w:rsidRDefault="00C03E65" w:rsidP="0047344A">
      <w:pPr>
        <w:spacing w:after="0"/>
        <w:ind w:right="1655" w:firstLine="284"/>
        <w:jc w:val="both"/>
        <w:rPr>
          <w:color w:val="auto"/>
          <w:lang w:val="fr-FR"/>
        </w:rPr>
      </w:pPr>
      <w:r w:rsidRPr="00495258">
        <w:rPr>
          <w:color w:val="auto"/>
          <w:lang w:val="fr-FR"/>
        </w:rPr>
        <w:t>În stare de depresiune, acelaşi bolnav ciclotimic prezintă scă</w:t>
      </w:r>
      <w:r w:rsidR="009D5AA8" w:rsidRPr="00D12C7D">
        <w:rPr>
          <w:rFonts w:ascii="Garamond" w:hAnsi="Garamond"/>
          <w:color w:val="auto"/>
          <w:lang w:val="ro-RO"/>
        </w:rPr>
        <w:softHyphen/>
      </w:r>
      <w:r w:rsidR="00FD149F">
        <w:rPr>
          <w:color w:val="auto"/>
          <w:lang w:val="fr-FR"/>
        </w:rPr>
        <w:t>derea tempe</w:t>
      </w:r>
      <w:r w:rsidR="00D23E0C" w:rsidRPr="003D1657">
        <w:rPr>
          <w:color w:val="auto"/>
          <w:lang w:val="ro-RO"/>
        </w:rPr>
        <w:softHyphen/>
      </w:r>
      <w:r w:rsidR="00FD149F">
        <w:rPr>
          <w:color w:val="auto"/>
          <w:lang w:val="fr-FR"/>
        </w:rPr>
        <w:t>raturii, di</w:t>
      </w:r>
      <w:r w:rsidRPr="00495258">
        <w:rPr>
          <w:color w:val="auto"/>
          <w:lang w:val="fr-FR"/>
        </w:rPr>
        <w:t>minuarea metabolismului bazal, încetinirea pulsaţiilor cardiace şi a mişcărilor respiratorii, a gesturilor, cuvin</w:t>
      </w:r>
      <w:r w:rsidR="009D5AA8" w:rsidRPr="00D12C7D">
        <w:rPr>
          <w:rFonts w:ascii="Garamond" w:hAnsi="Garamond"/>
          <w:color w:val="auto"/>
          <w:lang w:val="ro-RO"/>
        </w:rPr>
        <w:softHyphen/>
      </w:r>
      <w:r w:rsidRPr="00495258">
        <w:rPr>
          <w:color w:val="auto"/>
          <w:lang w:val="fr-FR"/>
        </w:rPr>
        <w:t xml:space="preserve">telor, cronaxiei, forţei, creşterea greutăţii şi a rezistenţei la curentul eşectric. Aceste semne se regăsesc exact şi în cazul </w:t>
      </w:r>
      <w:r w:rsidRPr="00495258">
        <w:rPr>
          <w:smallCaps/>
          <w:color w:val="auto"/>
          <w:lang w:val="fr-FR"/>
        </w:rPr>
        <w:t>hipotiroidiei</w:t>
      </w:r>
      <w:r w:rsidRPr="00495258">
        <w:rPr>
          <w:color w:val="auto"/>
          <w:lang w:val="fr-FR"/>
        </w:rPr>
        <w:t>. Reţinută din aceste două serii de semne, noţiunea de identitate arată că starea de depresiune a nebunului circular este una de hipotiro</w:t>
      </w:r>
      <w:r w:rsidR="009D5AA8" w:rsidRPr="00D12C7D">
        <w:rPr>
          <w:rFonts w:ascii="Garamond" w:hAnsi="Garamond"/>
          <w:color w:val="auto"/>
          <w:lang w:val="ro-RO"/>
        </w:rPr>
        <w:softHyphen/>
      </w:r>
      <w:r w:rsidRPr="00495258">
        <w:rPr>
          <w:color w:val="auto"/>
          <w:lang w:val="fr-FR"/>
        </w:rPr>
        <w:t>idie. Deşi foarte si</w:t>
      </w:r>
      <w:r w:rsidR="009D5AA8">
        <w:rPr>
          <w:color w:val="auto"/>
          <w:lang w:val="fr-FR"/>
        </w:rPr>
        <w:t>gură, această determinare</w:t>
      </w:r>
      <w:r w:rsidRPr="00495258">
        <w:rPr>
          <w:color w:val="auto"/>
          <w:lang w:val="fr-FR"/>
        </w:rPr>
        <w:t xml:space="preserve"> întâmpună o puternică rezis</w:t>
      </w:r>
      <w:r w:rsidR="00E905F3">
        <w:rPr>
          <w:color w:val="auto"/>
          <w:lang w:val="ro-RO"/>
        </w:rPr>
        <w:softHyphen/>
      </w:r>
      <w:r w:rsidRPr="00495258">
        <w:rPr>
          <w:color w:val="auto"/>
          <w:lang w:val="fr-FR"/>
        </w:rPr>
        <w:t>t</w:t>
      </w:r>
      <w:r w:rsidR="009D5AA8">
        <w:rPr>
          <w:color w:val="auto"/>
          <w:lang w:val="fr-FR"/>
        </w:rPr>
        <w:t>enţă,</w:t>
      </w:r>
      <w:r w:rsidRPr="00495258">
        <w:rPr>
          <w:color w:val="auto"/>
          <w:lang w:val="fr-FR"/>
        </w:rPr>
        <w:t xml:space="preserve"> un</w:t>
      </w:r>
      <w:r w:rsidR="00E905F3">
        <w:rPr>
          <w:color w:val="auto"/>
          <w:lang w:val="fr-FR"/>
        </w:rPr>
        <w:t xml:space="preserve"> refuz din partea corpului medi</w:t>
      </w:r>
      <w:r w:rsidRPr="00495258">
        <w:rPr>
          <w:color w:val="auto"/>
          <w:lang w:val="fr-FR"/>
        </w:rPr>
        <w:t>cal. Totuşi, adevărul descoperit subzistă</w:t>
      </w:r>
      <w:r w:rsidR="009D5AA8">
        <w:rPr>
          <w:color w:val="auto"/>
          <w:lang w:val="fr-FR"/>
        </w:rPr>
        <w:t xml:space="preserve"> şi va sfârşi prin a fi accept</w:t>
      </w:r>
      <w:r w:rsidR="00EA4E90" w:rsidRPr="00495258">
        <w:rPr>
          <w:color w:val="auto"/>
          <w:lang w:val="fr-FR"/>
        </w:rPr>
        <w:t>at.</w:t>
      </w:r>
    </w:p>
    <w:p w14:paraId="1A4DCF6C" w14:textId="77777777" w:rsidR="00EA4E90" w:rsidRPr="00495258" w:rsidRDefault="00EA4E90" w:rsidP="0047344A">
      <w:pPr>
        <w:spacing w:after="0"/>
        <w:ind w:right="1655" w:firstLine="284"/>
        <w:jc w:val="both"/>
        <w:rPr>
          <w:color w:val="auto"/>
          <w:sz w:val="4"/>
          <w:szCs w:val="4"/>
          <w:lang w:val="fr-FR"/>
        </w:rPr>
      </w:pPr>
    </w:p>
    <w:p w14:paraId="361B12F0" w14:textId="0ECFA85E" w:rsidR="00EA4E90" w:rsidRPr="00495258" w:rsidRDefault="00EA4E90" w:rsidP="0047344A">
      <w:pPr>
        <w:spacing w:after="0"/>
        <w:ind w:right="1655" w:firstLine="284"/>
        <w:jc w:val="both"/>
        <w:rPr>
          <w:color w:val="auto"/>
          <w:lang w:val="fr-FR"/>
        </w:rPr>
      </w:pPr>
      <w:r w:rsidRPr="00495258">
        <w:rPr>
          <w:color w:val="auto"/>
          <w:lang w:val="fr-FR"/>
        </w:rPr>
        <w:t>Iat</w:t>
      </w:r>
      <w:r w:rsidR="009D5AA8">
        <w:rPr>
          <w:color w:val="auto"/>
          <w:lang w:val="fr-FR"/>
        </w:rPr>
        <w:t>ă alt exemplu, pe cât de autentic, pe atât de patetic şi celebru. Este vorba de ginecologul Semmelweiss,</w:t>
      </w:r>
      <w:r w:rsidRPr="00495258">
        <w:rPr>
          <w:color w:val="auto"/>
          <w:lang w:val="fr-FR"/>
        </w:rPr>
        <w:t xml:space="preserve"> mamo</w:t>
      </w:r>
      <w:r w:rsidR="009D5AA8">
        <w:rPr>
          <w:color w:val="auto"/>
          <w:lang w:val="fr-FR"/>
        </w:rPr>
        <w:t>ş b</w:t>
      </w:r>
      <w:r w:rsidRPr="00495258">
        <w:rPr>
          <w:color w:val="auto"/>
          <w:lang w:val="fr-FR"/>
        </w:rPr>
        <w:t>uda</w:t>
      </w:r>
      <w:r w:rsidR="009D5AA8" w:rsidRPr="00D12C7D">
        <w:rPr>
          <w:rFonts w:ascii="Garamond" w:hAnsi="Garamond"/>
          <w:color w:val="auto"/>
          <w:lang w:val="ro-RO"/>
        </w:rPr>
        <w:softHyphen/>
      </w:r>
      <w:r w:rsidRPr="00495258">
        <w:rPr>
          <w:color w:val="auto"/>
          <w:lang w:val="fr-FR"/>
        </w:rPr>
        <w:t>pesta</w:t>
      </w:r>
      <w:r w:rsidR="009D5AA8">
        <w:rPr>
          <w:color w:val="auto"/>
          <w:lang w:val="fr-FR"/>
        </w:rPr>
        <w:t>n</w:t>
      </w:r>
      <w:r w:rsidRPr="00495258">
        <w:rPr>
          <w:color w:val="auto"/>
          <w:lang w:val="fr-FR"/>
        </w:rPr>
        <w:t>, care a remarcat că femeile ce năşteau în sălile frecventate de studenţi, veniţi pentru disecţii, mureau în pro</w:t>
      </w:r>
      <w:r w:rsidR="00E905F3">
        <w:rPr>
          <w:color w:val="auto"/>
          <w:lang w:val="ro-RO"/>
        </w:rPr>
        <w:softHyphen/>
      </w:r>
      <w:r w:rsidRPr="00495258">
        <w:rPr>
          <w:color w:val="auto"/>
          <w:lang w:val="fr-FR"/>
        </w:rPr>
        <w:t>porţie mult mai mare decât cele din sălile frecventate de studentele moaşe</w:t>
      </w:r>
      <w:r w:rsidR="001F1F8C">
        <w:rPr>
          <w:color w:val="auto"/>
          <w:lang w:val="fr-FR"/>
        </w:rPr>
        <w:t>, ce erau măicuțe catolice</w:t>
      </w:r>
      <w:r w:rsidRPr="00495258">
        <w:rPr>
          <w:color w:val="auto"/>
          <w:lang w:val="fr-FR"/>
        </w:rPr>
        <w:t>. Semmelveis i-a bănuit pe studenţi că exa</w:t>
      </w:r>
      <w:r w:rsidR="00E905F3">
        <w:rPr>
          <w:color w:val="auto"/>
          <w:lang w:val="ro-RO"/>
        </w:rPr>
        <w:softHyphen/>
      </w:r>
      <w:r w:rsidRPr="00495258">
        <w:rPr>
          <w:color w:val="auto"/>
          <w:lang w:val="fr-FR"/>
        </w:rPr>
        <w:t>mi</w:t>
      </w:r>
      <w:r w:rsidR="00E905F3">
        <w:rPr>
          <w:color w:val="auto"/>
          <w:lang w:val="ro-RO"/>
        </w:rPr>
        <w:softHyphen/>
      </w:r>
      <w:r w:rsidRPr="00495258">
        <w:rPr>
          <w:color w:val="auto"/>
          <w:lang w:val="fr-FR"/>
        </w:rPr>
        <w:t>nează femeile fără să se spele pe mâini, de unde infecţia febrei puerperale. Măsurile</w:t>
      </w:r>
      <w:r w:rsidR="004A73C2">
        <w:rPr>
          <w:color w:val="auto"/>
          <w:lang w:val="fr-FR"/>
        </w:rPr>
        <w:t xml:space="preserve"> de igienă pe care le-a luat au fost</w:t>
      </w:r>
      <w:r w:rsidRPr="00495258">
        <w:rPr>
          <w:color w:val="auto"/>
          <w:lang w:val="fr-FR"/>
        </w:rPr>
        <w:t xml:space="preserve"> f</w:t>
      </w:r>
      <w:r w:rsidR="004A73C2">
        <w:rPr>
          <w:color w:val="auto"/>
          <w:lang w:val="fr-FR"/>
        </w:rPr>
        <w:t>oarte rău prim</w:t>
      </w:r>
      <w:r w:rsidR="001F1F8C">
        <w:rPr>
          <w:color w:val="auto"/>
          <w:lang w:val="fr-FR"/>
        </w:rPr>
        <w:t>i</w:t>
      </w:r>
      <w:r w:rsidR="004A73C2">
        <w:rPr>
          <w:color w:val="auto"/>
          <w:lang w:val="fr-FR"/>
        </w:rPr>
        <w:t>te de colegii medici</w:t>
      </w:r>
      <w:r w:rsidRPr="00495258">
        <w:rPr>
          <w:color w:val="auto"/>
          <w:lang w:val="fr-FR"/>
        </w:rPr>
        <w:t xml:space="preserve"> şi de studenţii în cauză. </w:t>
      </w:r>
      <w:r w:rsidR="00F17099" w:rsidRPr="00495258">
        <w:rPr>
          <w:color w:val="auto"/>
          <w:lang w:val="fr-FR"/>
        </w:rPr>
        <w:t>Întors dintr-o călătorie la Veneţi</w:t>
      </w:r>
      <w:r w:rsidRPr="00495258">
        <w:rPr>
          <w:color w:val="auto"/>
          <w:lang w:val="fr-FR"/>
        </w:rPr>
        <w:t>a, el a aflat moartea cole</w:t>
      </w:r>
      <w:r w:rsidR="00E905F3">
        <w:rPr>
          <w:color w:val="auto"/>
          <w:lang w:val="ro-RO"/>
        </w:rPr>
        <w:softHyphen/>
      </w:r>
      <w:r w:rsidRPr="00495258">
        <w:rPr>
          <w:color w:val="auto"/>
          <w:lang w:val="fr-FR"/>
        </w:rPr>
        <w:t>gului şi pr</w:t>
      </w:r>
      <w:r w:rsidR="004A73C2">
        <w:rPr>
          <w:color w:val="auto"/>
          <w:lang w:val="fr-FR"/>
        </w:rPr>
        <w:t>ietenului său Kolletchka, profe</w:t>
      </w:r>
      <w:r w:rsidRPr="00495258">
        <w:rPr>
          <w:color w:val="auto"/>
          <w:lang w:val="fr-FR"/>
        </w:rPr>
        <w:t>sor de anatomie, decedat în urma unei înţepături accidentale,</w:t>
      </w:r>
      <w:r w:rsidR="004A73C2">
        <w:rPr>
          <w:color w:val="auto"/>
          <w:lang w:val="fr-FR"/>
        </w:rPr>
        <w:t xml:space="preserve"> pe timpul unei disecţii.</w:t>
      </w:r>
    </w:p>
    <w:p w14:paraId="47B25D93" w14:textId="77777777" w:rsidR="00F17099" w:rsidRPr="00495258" w:rsidRDefault="00F17099" w:rsidP="0047344A">
      <w:pPr>
        <w:spacing w:after="0"/>
        <w:ind w:right="1655" w:firstLine="284"/>
        <w:jc w:val="both"/>
        <w:rPr>
          <w:color w:val="auto"/>
          <w:sz w:val="4"/>
          <w:szCs w:val="4"/>
          <w:lang w:val="fr-FR"/>
        </w:rPr>
      </w:pPr>
    </w:p>
    <w:p w14:paraId="20BCA8D2" w14:textId="4FE66FA1" w:rsidR="00F17099" w:rsidRPr="00495258" w:rsidRDefault="00F17099" w:rsidP="0047344A">
      <w:pPr>
        <w:spacing w:after="0"/>
        <w:ind w:right="1655" w:firstLine="284"/>
        <w:jc w:val="both"/>
        <w:rPr>
          <w:color w:val="auto"/>
          <w:lang w:val="fr-FR"/>
        </w:rPr>
      </w:pPr>
      <w:r w:rsidRPr="00495258">
        <w:rPr>
          <w:color w:val="auto"/>
          <w:lang w:val="fr-FR"/>
        </w:rPr>
        <w:t>Iată ce scrie Semmelweiss: « Eram încă sub influenţa frumuse</w:t>
      </w:r>
      <w:r w:rsidR="004A73C2" w:rsidRPr="00D12C7D">
        <w:rPr>
          <w:rFonts w:ascii="Garamond" w:hAnsi="Garamond"/>
          <w:color w:val="auto"/>
          <w:lang w:val="ro-RO"/>
        </w:rPr>
        <w:softHyphen/>
      </w:r>
      <w:r w:rsidRPr="00495258">
        <w:rPr>
          <w:color w:val="auto"/>
          <w:lang w:val="fr-FR"/>
        </w:rPr>
        <w:t>ţilor Veneţiei, vibram de emoţii</w:t>
      </w:r>
      <w:r w:rsidR="001F1F8C">
        <w:rPr>
          <w:color w:val="auto"/>
          <w:lang w:val="fr-FR"/>
        </w:rPr>
        <w:t>le</w:t>
      </w:r>
      <w:r w:rsidR="004A73C2">
        <w:rPr>
          <w:color w:val="auto"/>
          <w:lang w:val="fr-FR"/>
        </w:rPr>
        <w:t xml:space="preserve"> cel</w:t>
      </w:r>
      <w:r w:rsidR="001F1F8C">
        <w:rPr>
          <w:color w:val="auto"/>
          <w:lang w:val="fr-FR"/>
        </w:rPr>
        <w:t>or</w:t>
      </w:r>
      <w:r w:rsidRPr="00495258">
        <w:rPr>
          <w:color w:val="auto"/>
          <w:lang w:val="fr-FR"/>
        </w:rPr>
        <w:t xml:space="preserve"> două luni petrecute în mijlocul minunilor incompa</w:t>
      </w:r>
      <w:r w:rsidR="00E905F3">
        <w:rPr>
          <w:color w:val="auto"/>
          <w:lang w:val="ro-RO"/>
        </w:rPr>
        <w:softHyphen/>
      </w:r>
      <w:r w:rsidRPr="00495258">
        <w:rPr>
          <w:color w:val="auto"/>
          <w:lang w:val="fr-FR"/>
        </w:rPr>
        <w:t>rabile, când am aflat de moartea bietului Kolletchka. Vestea</w:t>
      </w:r>
      <w:r w:rsidR="00DA3F1E" w:rsidRPr="00495258">
        <w:rPr>
          <w:color w:val="auto"/>
          <w:lang w:val="fr-FR"/>
        </w:rPr>
        <w:t xml:space="preserve"> m-a lovit, nu glumă, d</w:t>
      </w:r>
      <w:r w:rsidRPr="00495258">
        <w:rPr>
          <w:color w:val="auto"/>
          <w:lang w:val="fr-FR"/>
        </w:rPr>
        <w:t>ar c</w:t>
      </w:r>
      <w:r w:rsidR="00DA3F1E" w:rsidRPr="00495258">
        <w:rPr>
          <w:color w:val="auto"/>
          <w:lang w:val="fr-FR"/>
        </w:rPr>
        <w:t>ând am aflat detaliile bolii c</w:t>
      </w:r>
      <w:r w:rsidRPr="00495258">
        <w:rPr>
          <w:color w:val="auto"/>
          <w:lang w:val="fr-FR"/>
        </w:rPr>
        <w:t>e l-a ucis, noţiunea</w:t>
      </w:r>
      <w:r w:rsidR="00DA3F1E" w:rsidRPr="00495258">
        <w:rPr>
          <w:color w:val="auto"/>
          <w:lang w:val="fr-FR"/>
        </w:rPr>
        <w:t xml:space="preserve"> de identitate a acesteia</w:t>
      </w:r>
      <w:r w:rsidRPr="00495258">
        <w:rPr>
          <w:color w:val="auto"/>
          <w:lang w:val="fr-FR"/>
        </w:rPr>
        <w:t xml:space="preserve"> cu infecţia puerperală, de care mureau femeile la naştere, s-a impus cu atâta forţă şi claritate în spiritul meu, încât am încetat să mai caut în altă parte</w:t>
      </w:r>
      <w:r w:rsidR="00DA3F1E" w:rsidRPr="00495258">
        <w:rPr>
          <w:color w:val="auto"/>
          <w:lang w:val="fr-FR"/>
        </w:rPr>
        <w:t>;</w:t>
      </w:r>
      <w:r w:rsidRPr="00495258">
        <w:rPr>
          <w:color w:val="auto"/>
          <w:lang w:val="fr-FR"/>
        </w:rPr>
        <w:t xml:space="preserve"> ajungea flebita, limfagita, peritonita, pleurezia, pericardita,</w:t>
      </w:r>
      <w:r w:rsidR="00DA3F1E" w:rsidRPr="00495258">
        <w:rPr>
          <w:color w:val="auto"/>
          <w:lang w:val="fr-FR"/>
        </w:rPr>
        <w:t xml:space="preserve"> meningita, nimic nu lipsea! Asta căut</w:t>
      </w:r>
      <w:r w:rsidR="004A73C2">
        <w:rPr>
          <w:color w:val="auto"/>
          <w:lang w:val="fr-FR"/>
        </w:rPr>
        <w:t>am de mult, fără să ştie nimeni. A</w:t>
      </w:r>
      <w:r w:rsidR="00DA3F1E" w:rsidRPr="00495258">
        <w:rPr>
          <w:color w:val="auto"/>
          <w:lang w:val="fr-FR"/>
        </w:rPr>
        <w:t>sta căutam</w:t>
      </w:r>
      <w:r w:rsidR="001F1F8C">
        <w:rPr>
          <w:color w:val="auto"/>
          <w:lang w:val="fr-FR"/>
        </w:rPr>
        <w:t>. N</w:t>
      </w:r>
      <w:r w:rsidR="00DA3F1E" w:rsidRPr="00495258">
        <w:rPr>
          <w:color w:val="auto"/>
          <w:lang w:val="fr-FR"/>
        </w:rPr>
        <w:t>umai asta</w:t>
      </w:r>
      <w:r w:rsidR="004A73C2">
        <w:rPr>
          <w:color w:val="auto"/>
          <w:lang w:val="fr-FR"/>
        </w:rPr>
        <w:t> !</w:t>
      </w:r>
      <w:r w:rsidR="00DA3F1E" w:rsidRPr="00495258">
        <w:rPr>
          <w:color w:val="auto"/>
          <w:lang w:val="fr-FR"/>
        </w:rPr>
        <w:t xml:space="preserve"> ».</w:t>
      </w:r>
    </w:p>
    <w:p w14:paraId="00A540A8" w14:textId="77777777" w:rsidR="00DA3F1E" w:rsidRPr="00495258" w:rsidRDefault="00DA3F1E" w:rsidP="0047344A">
      <w:pPr>
        <w:spacing w:after="0"/>
        <w:ind w:right="1655" w:firstLine="284"/>
        <w:jc w:val="both"/>
        <w:rPr>
          <w:color w:val="auto"/>
          <w:sz w:val="4"/>
          <w:szCs w:val="4"/>
          <w:lang w:val="fr-FR"/>
        </w:rPr>
      </w:pPr>
    </w:p>
    <w:p w14:paraId="5EAE21A1" w14:textId="3983BD82" w:rsidR="00DA3F1E" w:rsidRPr="00495258" w:rsidRDefault="004A73C2" w:rsidP="0047344A">
      <w:pPr>
        <w:spacing w:after="0"/>
        <w:ind w:right="1655" w:firstLine="284"/>
        <w:jc w:val="both"/>
        <w:rPr>
          <w:color w:val="auto"/>
          <w:lang w:val="fr-FR"/>
        </w:rPr>
      </w:pPr>
      <w:r>
        <w:rPr>
          <w:color w:val="auto"/>
          <w:lang w:val="fr-FR"/>
        </w:rPr>
        <w:t>D</w:t>
      </w:r>
      <w:r w:rsidR="00DA3F1E" w:rsidRPr="005510BE">
        <w:rPr>
          <w:color w:val="auto"/>
          <w:lang w:val="fr-FR"/>
        </w:rPr>
        <w:t>escoperi</w:t>
      </w:r>
      <w:r w:rsidRPr="005510BE">
        <w:rPr>
          <w:color w:val="auto"/>
          <w:lang w:val="fr-FR"/>
        </w:rPr>
        <w:t>re</w:t>
      </w:r>
      <w:r w:rsidR="001F1F8C">
        <w:rPr>
          <w:color w:val="auto"/>
          <w:lang w:val="fr-FR"/>
        </w:rPr>
        <w:t>a</w:t>
      </w:r>
      <w:r w:rsidRPr="005510BE">
        <w:rPr>
          <w:color w:val="auto"/>
          <w:lang w:val="fr-FR"/>
        </w:rPr>
        <w:t xml:space="preserve"> i-a adus însă numai necazuri: opoziţie,</w:t>
      </w:r>
      <w:r w:rsidR="00DA3F1E" w:rsidRPr="005510BE">
        <w:rPr>
          <w:color w:val="auto"/>
          <w:lang w:val="fr-FR"/>
        </w:rPr>
        <w:t xml:space="preserve"> traca</w:t>
      </w:r>
      <w:r w:rsidR="00E905F3">
        <w:rPr>
          <w:color w:val="auto"/>
          <w:lang w:val="ro-RO"/>
        </w:rPr>
        <w:softHyphen/>
      </w:r>
      <w:r w:rsidR="00DA3F1E" w:rsidRPr="005510BE">
        <w:rPr>
          <w:color w:val="auto"/>
          <w:lang w:val="fr-FR"/>
        </w:rPr>
        <w:t xml:space="preserve">serii din partea colegilor şi a superiorilor de rea credinţă. </w:t>
      </w:r>
      <w:r w:rsidR="00DA3F1E" w:rsidRPr="00495258">
        <w:rPr>
          <w:color w:val="auto"/>
          <w:lang w:val="fr-FR"/>
        </w:rPr>
        <w:t>În cele din urmă Semmelweiss a murit nebun el însuşi</w:t>
      </w:r>
      <w:r w:rsidR="00013E76" w:rsidRPr="00495258">
        <w:rPr>
          <w:rStyle w:val="FootnoteReference"/>
          <w:color w:val="auto"/>
        </w:rPr>
        <w:footnoteReference w:id="27"/>
      </w:r>
      <w:r w:rsidR="00DA3F1E" w:rsidRPr="00495258">
        <w:rPr>
          <w:color w:val="auto"/>
          <w:lang w:val="fr-FR"/>
        </w:rPr>
        <w:t>. Adesea, noţiunile de iden</w:t>
      </w:r>
      <w:r w:rsidRPr="00D12C7D">
        <w:rPr>
          <w:rFonts w:ascii="Garamond" w:hAnsi="Garamond"/>
          <w:color w:val="auto"/>
          <w:lang w:val="ro-RO"/>
        </w:rPr>
        <w:softHyphen/>
      </w:r>
      <w:r>
        <w:rPr>
          <w:color w:val="auto"/>
          <w:lang w:val="fr-FR"/>
        </w:rPr>
        <w:t>titate sunt întâmpinate cu opoziţie,</w:t>
      </w:r>
      <w:r w:rsidR="00DA3F1E" w:rsidRPr="00495258">
        <w:rPr>
          <w:color w:val="auto"/>
          <w:lang w:val="fr-FR"/>
        </w:rPr>
        <w:t xml:space="preserve"> pentru că ele reflect</w:t>
      </w:r>
      <w:r>
        <w:rPr>
          <w:color w:val="auto"/>
          <w:lang w:val="fr-FR"/>
        </w:rPr>
        <w:t>ă</w:t>
      </w:r>
      <w:r w:rsidR="00DA3F1E" w:rsidRPr="00495258">
        <w:rPr>
          <w:color w:val="auto"/>
          <w:lang w:val="fr-FR"/>
        </w:rPr>
        <w:t xml:space="preserve"> adevărul</w:t>
      </w:r>
      <w:r>
        <w:rPr>
          <w:color w:val="auto"/>
          <w:lang w:val="fr-FR"/>
        </w:rPr>
        <w:t xml:space="preserve"> care pe mulţi îi deranjează,</w:t>
      </w:r>
      <w:r w:rsidR="00DA3F1E" w:rsidRPr="00495258">
        <w:rPr>
          <w:color w:val="auto"/>
          <w:lang w:val="fr-FR"/>
        </w:rPr>
        <w:t xml:space="preserve"> care nu vor să îl afle. Dimpotrivă, aberaţiile lui Freud au fost întâmpunate cu entuziasm!...</w:t>
      </w:r>
    </w:p>
    <w:p w14:paraId="594D0AF5" w14:textId="77777777" w:rsidR="00DA3F1E" w:rsidRPr="00495258" w:rsidRDefault="00DA3F1E" w:rsidP="0047344A">
      <w:pPr>
        <w:spacing w:after="0"/>
        <w:ind w:right="1655" w:firstLine="284"/>
        <w:jc w:val="both"/>
        <w:rPr>
          <w:color w:val="auto"/>
          <w:lang w:val="fr-FR"/>
        </w:rPr>
      </w:pPr>
    </w:p>
    <w:p w14:paraId="7BAA4CC4" w14:textId="68C36908" w:rsidR="00DA3F1E" w:rsidRPr="00495258" w:rsidRDefault="0086123E" w:rsidP="0047344A">
      <w:pPr>
        <w:spacing w:after="0"/>
        <w:ind w:right="1655"/>
        <w:jc w:val="center"/>
        <w:rPr>
          <w:b/>
          <w:smallCaps/>
          <w:color w:val="auto"/>
          <w:sz w:val="28"/>
          <w:szCs w:val="28"/>
          <w:lang w:val="fr-FR"/>
        </w:rPr>
      </w:pPr>
      <w:r>
        <w:rPr>
          <w:b/>
          <w:smallCaps/>
          <w:color w:val="auto"/>
          <w:sz w:val="28"/>
          <w:szCs w:val="28"/>
          <w:lang w:val="fr-FR"/>
        </w:rPr>
        <w:t xml:space="preserve">III. 36. </w:t>
      </w:r>
      <w:r w:rsidR="00DA3F1E" w:rsidRPr="00495258">
        <w:rPr>
          <w:b/>
          <w:smallCaps/>
          <w:color w:val="auto"/>
          <w:sz w:val="28"/>
          <w:szCs w:val="28"/>
          <w:lang w:val="fr-FR"/>
        </w:rPr>
        <w:t>Sinteza</w:t>
      </w:r>
    </w:p>
    <w:p w14:paraId="4F4FED65" w14:textId="77777777" w:rsidR="00DA3F1E" w:rsidRPr="00495258" w:rsidRDefault="00DA3F1E" w:rsidP="0047344A">
      <w:pPr>
        <w:spacing w:after="0"/>
        <w:ind w:right="1655" w:firstLine="284"/>
        <w:jc w:val="both"/>
        <w:rPr>
          <w:color w:val="auto"/>
          <w:sz w:val="10"/>
          <w:szCs w:val="10"/>
          <w:lang w:val="fr-FR"/>
        </w:rPr>
      </w:pPr>
    </w:p>
    <w:p w14:paraId="48530EA3" w14:textId="77777777" w:rsidR="00DA3F1E" w:rsidRPr="00495258" w:rsidRDefault="00013E76" w:rsidP="0047344A">
      <w:pPr>
        <w:spacing w:after="0"/>
        <w:ind w:right="1655" w:firstLine="284"/>
        <w:jc w:val="both"/>
        <w:rPr>
          <w:color w:val="auto"/>
          <w:lang w:val="fr-FR"/>
        </w:rPr>
      </w:pPr>
      <w:r w:rsidRPr="00495258">
        <w:rPr>
          <w:color w:val="auto"/>
          <w:lang w:val="fr-FR"/>
        </w:rPr>
        <w:t>Sinteza este cea mai dificilă dintre elaborările intelec</w:t>
      </w:r>
      <w:r w:rsidR="00E905F3">
        <w:rPr>
          <w:color w:val="auto"/>
          <w:lang w:val="ro-RO"/>
        </w:rPr>
        <w:softHyphen/>
      </w:r>
      <w:r w:rsidRPr="00495258">
        <w:rPr>
          <w:color w:val="auto"/>
          <w:lang w:val="fr-FR"/>
        </w:rPr>
        <w:t xml:space="preserve">tuale. Ea constă în recunoaşterea, dintr-o serie impresionantă de fenomene, </w:t>
      </w:r>
      <w:r w:rsidR="004A73C2">
        <w:rPr>
          <w:color w:val="auto"/>
          <w:lang w:val="fr-FR"/>
        </w:rPr>
        <w:t xml:space="preserve">a </w:t>
      </w:r>
      <w:r w:rsidRPr="00495258">
        <w:rPr>
          <w:color w:val="auto"/>
          <w:lang w:val="fr-FR"/>
        </w:rPr>
        <w:t>un</w:t>
      </w:r>
      <w:r w:rsidR="004A73C2">
        <w:rPr>
          <w:color w:val="auto"/>
          <w:lang w:val="fr-FR"/>
        </w:rPr>
        <w:t>ei</w:t>
      </w:r>
      <w:r w:rsidRPr="00495258">
        <w:rPr>
          <w:color w:val="auto"/>
          <w:lang w:val="fr-FR"/>
        </w:rPr>
        <w:t>a şi ace</w:t>
      </w:r>
      <w:r w:rsidR="004A73C2">
        <w:rPr>
          <w:color w:val="auto"/>
          <w:lang w:val="fr-FR"/>
        </w:rPr>
        <w:t>l</w:t>
      </w:r>
      <w:r w:rsidRPr="00495258">
        <w:rPr>
          <w:color w:val="auto"/>
          <w:lang w:val="fr-FR"/>
        </w:rPr>
        <w:t>e</w:t>
      </w:r>
      <w:r w:rsidR="004A73C2">
        <w:rPr>
          <w:color w:val="auto"/>
          <w:lang w:val="fr-FR"/>
        </w:rPr>
        <w:t>iaşi caracteristici principale, esenţiale şi constitutive</w:t>
      </w:r>
      <w:r w:rsidRPr="00495258">
        <w:rPr>
          <w:color w:val="auto"/>
          <w:lang w:val="fr-FR"/>
        </w:rPr>
        <w:t>, pe baza că</w:t>
      </w:r>
      <w:r w:rsidR="004A73C2">
        <w:rPr>
          <w:color w:val="auto"/>
          <w:lang w:val="fr-FR"/>
        </w:rPr>
        <w:t>reia se descoperă cauza comună</w:t>
      </w:r>
      <w:r w:rsidRPr="00495258">
        <w:rPr>
          <w:color w:val="auto"/>
          <w:lang w:val="fr-FR"/>
        </w:rPr>
        <w:t xml:space="preserve"> tuturor fenomenelor respective. Sinteza permite stabi</w:t>
      </w:r>
      <w:r w:rsidR="00E905F3">
        <w:rPr>
          <w:color w:val="auto"/>
          <w:lang w:val="ro-RO"/>
        </w:rPr>
        <w:softHyphen/>
      </w:r>
      <w:r w:rsidRPr="00495258">
        <w:rPr>
          <w:color w:val="auto"/>
          <w:lang w:val="fr-FR"/>
        </w:rPr>
        <w:t>lirea unor importante legităţi ştiin</w:t>
      </w:r>
      <w:r w:rsidR="004A73C2" w:rsidRPr="00D12C7D">
        <w:rPr>
          <w:rFonts w:ascii="Garamond" w:hAnsi="Garamond"/>
          <w:color w:val="auto"/>
          <w:lang w:val="ro-RO"/>
        </w:rPr>
        <w:softHyphen/>
      </w:r>
      <w:r w:rsidR="004A73C2">
        <w:rPr>
          <w:color w:val="auto"/>
          <w:lang w:val="fr-FR"/>
        </w:rPr>
        <w:t>ţifice, ea este</w:t>
      </w:r>
      <w:r w:rsidRPr="00495258">
        <w:rPr>
          <w:color w:val="auto"/>
          <w:lang w:val="fr-FR"/>
        </w:rPr>
        <w:t xml:space="preserve"> indis</w:t>
      </w:r>
      <w:r w:rsidR="00E905F3">
        <w:rPr>
          <w:color w:val="auto"/>
          <w:lang w:val="ro-RO"/>
        </w:rPr>
        <w:softHyphen/>
      </w:r>
      <w:r w:rsidRPr="00495258">
        <w:rPr>
          <w:color w:val="auto"/>
          <w:lang w:val="fr-FR"/>
        </w:rPr>
        <w:t>pen</w:t>
      </w:r>
      <w:r w:rsidR="00E905F3">
        <w:rPr>
          <w:color w:val="auto"/>
          <w:lang w:val="ro-RO"/>
        </w:rPr>
        <w:softHyphen/>
      </w:r>
      <w:r w:rsidRPr="00495258">
        <w:rPr>
          <w:color w:val="auto"/>
          <w:lang w:val="fr-FR"/>
        </w:rPr>
        <w:t>sabilă cunoşterii demne de acest nume.</w:t>
      </w:r>
    </w:p>
    <w:p w14:paraId="35655FFA" w14:textId="77777777" w:rsidR="00013E76" w:rsidRPr="00495258" w:rsidRDefault="00013E76" w:rsidP="0047344A">
      <w:pPr>
        <w:spacing w:after="0"/>
        <w:ind w:right="1655" w:firstLine="284"/>
        <w:jc w:val="both"/>
        <w:rPr>
          <w:color w:val="auto"/>
          <w:sz w:val="4"/>
          <w:szCs w:val="4"/>
          <w:lang w:val="fr-FR"/>
        </w:rPr>
      </w:pPr>
    </w:p>
    <w:p w14:paraId="0D1FCEB8" w14:textId="1C64B754" w:rsidR="00013E76" w:rsidRPr="00495258" w:rsidRDefault="0086123E" w:rsidP="0047344A">
      <w:pPr>
        <w:spacing w:after="0"/>
        <w:ind w:right="1655" w:firstLine="284"/>
        <w:jc w:val="both"/>
        <w:rPr>
          <w:color w:val="auto"/>
          <w:lang w:val="fr-FR"/>
        </w:rPr>
      </w:pPr>
      <w:r w:rsidRPr="0086123E">
        <w:rPr>
          <w:smallCaps/>
          <w:color w:val="auto"/>
          <w:lang w:val="fr-FR"/>
        </w:rPr>
        <w:t>un</w:t>
      </w:r>
      <w:r w:rsidR="00013E76" w:rsidRPr="00495258">
        <w:rPr>
          <w:color w:val="auto"/>
          <w:lang w:val="fr-FR"/>
        </w:rPr>
        <w:t xml:space="preserve"> </w:t>
      </w:r>
      <w:r w:rsidR="00013E76" w:rsidRPr="00495258">
        <w:rPr>
          <w:smallCaps/>
          <w:color w:val="auto"/>
          <w:lang w:val="fr-FR"/>
        </w:rPr>
        <w:t>exemplu de sinteză este oxidarea tiroidiană</w:t>
      </w:r>
      <w:r w:rsidR="00013E76" w:rsidRPr="00495258">
        <w:rPr>
          <w:color w:val="auto"/>
          <w:lang w:val="fr-FR"/>
        </w:rPr>
        <w:t>.</w:t>
      </w:r>
    </w:p>
    <w:p w14:paraId="184A149B" w14:textId="77777777" w:rsidR="00013E76" w:rsidRPr="00495258" w:rsidRDefault="00013E76" w:rsidP="0047344A">
      <w:pPr>
        <w:spacing w:after="0"/>
        <w:ind w:right="1655" w:firstLine="284"/>
        <w:jc w:val="both"/>
        <w:rPr>
          <w:color w:val="auto"/>
          <w:sz w:val="4"/>
          <w:szCs w:val="4"/>
          <w:lang w:val="fr-FR"/>
        </w:rPr>
      </w:pPr>
    </w:p>
    <w:p w14:paraId="6D0534C7" w14:textId="77777777" w:rsidR="00013E76" w:rsidRPr="00495258" w:rsidRDefault="004A73C2" w:rsidP="0047344A">
      <w:pPr>
        <w:spacing w:after="0"/>
        <w:ind w:right="1655" w:firstLine="284"/>
        <w:jc w:val="both"/>
        <w:rPr>
          <w:color w:val="auto"/>
          <w:lang w:val="fr-FR"/>
        </w:rPr>
      </w:pPr>
      <w:r>
        <w:rPr>
          <w:color w:val="auto"/>
          <w:lang w:val="fr-FR"/>
        </w:rPr>
        <w:t>Sinteza nu este</w:t>
      </w:r>
      <w:r w:rsidR="00013E76" w:rsidRPr="00495258">
        <w:rPr>
          <w:color w:val="auto"/>
          <w:lang w:val="fr-FR"/>
        </w:rPr>
        <w:t xml:space="preserve"> un rezumat, cum cred unii autori. Ea este însă foarte puţin curentă. Trebuie căutat mult şi serios, înainte de a desco</w:t>
      </w:r>
      <w:r w:rsidR="00784413" w:rsidRPr="00D12C7D">
        <w:rPr>
          <w:rFonts w:ascii="Garamond" w:hAnsi="Garamond"/>
          <w:color w:val="auto"/>
          <w:lang w:val="ro-RO"/>
        </w:rPr>
        <w:softHyphen/>
      </w:r>
      <w:r w:rsidR="00013E76" w:rsidRPr="00495258">
        <w:rPr>
          <w:color w:val="auto"/>
          <w:lang w:val="fr-FR"/>
        </w:rPr>
        <w:t>peri o nouă sinteză.</w:t>
      </w:r>
    </w:p>
    <w:p w14:paraId="7BC6B884" w14:textId="77777777" w:rsidR="00013E76" w:rsidRPr="00495258" w:rsidRDefault="00013E76" w:rsidP="0047344A">
      <w:pPr>
        <w:spacing w:after="0"/>
        <w:ind w:right="1655" w:firstLine="284"/>
        <w:jc w:val="both"/>
        <w:rPr>
          <w:color w:val="auto"/>
          <w:lang w:val="fr-FR"/>
        </w:rPr>
      </w:pPr>
    </w:p>
    <w:p w14:paraId="11A19478" w14:textId="77777777" w:rsidR="00E905F3" w:rsidRDefault="00E905F3" w:rsidP="0047344A">
      <w:pPr>
        <w:spacing w:after="0"/>
        <w:ind w:right="1655"/>
        <w:rPr>
          <w:color w:val="auto"/>
          <w:lang w:val="fr-FR"/>
        </w:rPr>
      </w:pPr>
      <w:r>
        <w:rPr>
          <w:color w:val="auto"/>
          <w:lang w:val="fr-FR"/>
        </w:rPr>
        <w:br w:type="page"/>
      </w:r>
    </w:p>
    <w:p w14:paraId="7EC98473" w14:textId="77777777" w:rsidR="00E905F3" w:rsidRDefault="00E905F3" w:rsidP="0047344A">
      <w:pPr>
        <w:spacing w:after="0"/>
        <w:ind w:right="1655"/>
        <w:rPr>
          <w:color w:val="auto"/>
          <w:lang w:val="fr-FR"/>
        </w:rPr>
      </w:pPr>
    </w:p>
    <w:p w14:paraId="19DDF75F" w14:textId="0A23D621" w:rsidR="00013E76" w:rsidRPr="001F1F8C" w:rsidRDefault="0086123E" w:rsidP="0047344A">
      <w:pPr>
        <w:spacing w:after="0"/>
        <w:ind w:right="1655"/>
        <w:jc w:val="center"/>
        <w:rPr>
          <w:i/>
          <w:iCs/>
          <w:color w:val="auto"/>
          <w:lang w:val="fr-FR"/>
        </w:rPr>
      </w:pPr>
      <w:r>
        <w:rPr>
          <w:b/>
          <w:smallCaps/>
          <w:color w:val="auto"/>
          <w:sz w:val="32"/>
          <w:szCs w:val="32"/>
          <w:lang w:val="fr-FR"/>
        </w:rPr>
        <w:t xml:space="preserve">IV.  </w:t>
      </w:r>
      <w:r w:rsidR="001F1F8C" w:rsidRPr="001F1F8C">
        <w:rPr>
          <w:b/>
          <w:i/>
          <w:iCs/>
          <w:color w:val="auto"/>
          <w:sz w:val="32"/>
          <w:szCs w:val="32"/>
          <w:lang w:val="fr-FR"/>
        </w:rPr>
        <w:t>F</w:t>
      </w:r>
      <w:r w:rsidR="00013E76" w:rsidRPr="001F1F8C">
        <w:rPr>
          <w:b/>
          <w:i/>
          <w:iCs/>
          <w:color w:val="auto"/>
          <w:sz w:val="32"/>
          <w:szCs w:val="32"/>
          <w:lang w:val="fr-FR"/>
        </w:rPr>
        <w:t>reud contra omului</w:t>
      </w:r>
    </w:p>
    <w:p w14:paraId="7367B793" w14:textId="77777777" w:rsidR="00013E76" w:rsidRPr="00495258" w:rsidRDefault="00013E76" w:rsidP="0047344A">
      <w:pPr>
        <w:spacing w:after="0"/>
        <w:ind w:right="1655" w:firstLine="284"/>
        <w:jc w:val="both"/>
        <w:rPr>
          <w:color w:val="auto"/>
          <w:lang w:val="fr-FR"/>
        </w:rPr>
      </w:pPr>
    </w:p>
    <w:p w14:paraId="6CFA67DA" w14:textId="3E97F5A9" w:rsidR="00013E76" w:rsidRPr="00495258" w:rsidRDefault="001D6577" w:rsidP="0047344A">
      <w:pPr>
        <w:spacing w:after="0"/>
        <w:ind w:right="1655" w:firstLine="284"/>
        <w:jc w:val="both"/>
        <w:rPr>
          <w:color w:val="auto"/>
          <w:lang w:val="fr-FR"/>
        </w:rPr>
      </w:pPr>
      <w:r w:rsidRPr="00495258">
        <w:rPr>
          <w:color w:val="auto"/>
          <w:lang w:val="fr-FR"/>
        </w:rPr>
        <w:t>Freud n-ar fi t</w:t>
      </w:r>
      <w:r w:rsidR="00E905F3">
        <w:rPr>
          <w:color w:val="auto"/>
          <w:lang w:val="fr-FR"/>
        </w:rPr>
        <w:t>rebuit să se împăuneze</w:t>
      </w:r>
      <w:r w:rsidRPr="00495258">
        <w:rPr>
          <w:color w:val="auto"/>
          <w:lang w:val="fr-FR"/>
        </w:rPr>
        <w:t xml:space="preserve"> cu ridicola sa superi</w:t>
      </w:r>
      <w:r w:rsidR="00E905F3">
        <w:rPr>
          <w:color w:val="auto"/>
          <w:lang w:val="ro-RO"/>
        </w:rPr>
        <w:softHyphen/>
      </w:r>
      <w:r w:rsidRPr="00495258">
        <w:rPr>
          <w:color w:val="auto"/>
          <w:lang w:val="fr-FR"/>
        </w:rPr>
        <w:t>oritate intelec</w:t>
      </w:r>
      <w:r w:rsidR="001F1F8C" w:rsidRPr="003D1657">
        <w:rPr>
          <w:color w:val="auto"/>
          <w:lang w:val="ro-RO"/>
        </w:rPr>
        <w:softHyphen/>
      </w:r>
      <w:r w:rsidRPr="00495258">
        <w:rPr>
          <w:color w:val="auto"/>
          <w:lang w:val="fr-FR"/>
        </w:rPr>
        <w:t>tuală. Am văzut d</w:t>
      </w:r>
      <w:r w:rsidR="00784413">
        <w:rPr>
          <w:color w:val="auto"/>
          <w:lang w:val="fr-FR"/>
        </w:rPr>
        <w:t>efectele psihologice ale aceste</w:t>
      </w:r>
      <w:r w:rsidRPr="00495258">
        <w:rPr>
          <w:color w:val="auto"/>
          <w:lang w:val="fr-FR"/>
        </w:rPr>
        <w:t>i ignoranţe. Examinând însă modul în care el a tratat omul şi omenirea, inferio</w:t>
      </w:r>
      <w:r w:rsidR="00784413" w:rsidRPr="00D12C7D">
        <w:rPr>
          <w:rFonts w:ascii="Garamond" w:hAnsi="Garamond"/>
          <w:color w:val="auto"/>
          <w:lang w:val="ro-RO"/>
        </w:rPr>
        <w:softHyphen/>
      </w:r>
      <w:r w:rsidRPr="00495258">
        <w:rPr>
          <w:color w:val="auto"/>
          <w:lang w:val="fr-FR"/>
        </w:rPr>
        <w:t>ritatea sa intelectuală va fi şi mai evident</w:t>
      </w:r>
      <w:r w:rsidR="00784413">
        <w:rPr>
          <w:color w:val="auto"/>
          <w:lang w:val="fr-FR"/>
        </w:rPr>
        <w:t>ă</w:t>
      </w:r>
      <w:r w:rsidRPr="00495258">
        <w:rPr>
          <w:color w:val="auto"/>
          <w:lang w:val="fr-FR"/>
        </w:rPr>
        <w:t>. Să fie vorba de slăbi</w:t>
      </w:r>
      <w:r w:rsidR="00784413" w:rsidRPr="00D12C7D">
        <w:rPr>
          <w:rFonts w:ascii="Garamond" w:hAnsi="Garamond"/>
          <w:color w:val="auto"/>
          <w:lang w:val="ro-RO"/>
        </w:rPr>
        <w:softHyphen/>
      </w:r>
      <w:r w:rsidRPr="00495258">
        <w:rPr>
          <w:color w:val="auto"/>
          <w:lang w:val="fr-FR"/>
        </w:rPr>
        <w:t>ciune de apreciere, de raţio</w:t>
      </w:r>
      <w:r w:rsidR="00E905F3">
        <w:rPr>
          <w:color w:val="auto"/>
          <w:lang w:val="ro-RO"/>
        </w:rPr>
        <w:softHyphen/>
      </w:r>
      <w:r w:rsidRPr="00495258">
        <w:rPr>
          <w:color w:val="auto"/>
          <w:lang w:val="fr-FR"/>
        </w:rPr>
        <w:t>namente, de ju</w:t>
      </w:r>
      <w:r w:rsidR="00784413">
        <w:rPr>
          <w:color w:val="auto"/>
          <w:lang w:val="fr-FR"/>
        </w:rPr>
        <w:t>decată? Fără îndoială. R</w:t>
      </w:r>
      <w:r w:rsidRPr="00495258">
        <w:rPr>
          <w:color w:val="auto"/>
          <w:lang w:val="fr-FR"/>
        </w:rPr>
        <w:t>ăul</w:t>
      </w:r>
      <w:r w:rsidR="00784413">
        <w:rPr>
          <w:color w:val="auto"/>
          <w:lang w:val="fr-FR"/>
        </w:rPr>
        <w:t xml:space="preserve"> însă</w:t>
      </w:r>
      <w:r w:rsidRPr="00495258">
        <w:rPr>
          <w:color w:val="auto"/>
          <w:lang w:val="fr-FR"/>
        </w:rPr>
        <w:t xml:space="preserve"> vine mai ales din ideile sale preconcepute.</w:t>
      </w:r>
    </w:p>
    <w:p w14:paraId="5D6F144C" w14:textId="77777777" w:rsidR="001D6577" w:rsidRPr="00495258" w:rsidRDefault="001D6577" w:rsidP="0047344A">
      <w:pPr>
        <w:spacing w:after="0"/>
        <w:ind w:right="1655" w:firstLine="284"/>
        <w:jc w:val="both"/>
        <w:rPr>
          <w:color w:val="auto"/>
          <w:lang w:val="fr-FR"/>
        </w:rPr>
      </w:pPr>
    </w:p>
    <w:p w14:paraId="096A9C6D" w14:textId="18D7F1ED" w:rsidR="00251FDD" w:rsidRPr="001F1F8C" w:rsidRDefault="0086123E" w:rsidP="0047344A">
      <w:pPr>
        <w:spacing w:after="0"/>
        <w:ind w:right="1655"/>
        <w:jc w:val="center"/>
        <w:rPr>
          <w:b/>
          <w:i/>
          <w:iCs/>
          <w:color w:val="auto"/>
          <w:sz w:val="28"/>
          <w:szCs w:val="28"/>
          <w:lang w:val="fr-FR"/>
        </w:rPr>
      </w:pPr>
      <w:r w:rsidRPr="001F1F8C">
        <w:rPr>
          <w:bCs/>
          <w:smallCaps/>
          <w:color w:val="auto"/>
          <w:sz w:val="28"/>
          <w:szCs w:val="28"/>
          <w:lang w:val="fr-FR"/>
        </w:rPr>
        <w:t>IV. 1</w:t>
      </w:r>
      <w:r w:rsidRPr="001F1F8C">
        <w:rPr>
          <w:bCs/>
          <w:i/>
          <w:iCs/>
          <w:color w:val="auto"/>
          <w:sz w:val="28"/>
          <w:szCs w:val="28"/>
          <w:lang w:val="fr-FR"/>
        </w:rPr>
        <w:t>.</w:t>
      </w:r>
      <w:r w:rsidRPr="001F1F8C">
        <w:rPr>
          <w:b/>
          <w:i/>
          <w:iCs/>
          <w:color w:val="auto"/>
          <w:sz w:val="28"/>
          <w:szCs w:val="28"/>
          <w:lang w:val="fr-FR"/>
        </w:rPr>
        <w:t xml:space="preserve">  </w:t>
      </w:r>
      <w:r w:rsidR="001F1F8C">
        <w:rPr>
          <w:b/>
          <w:i/>
          <w:iCs/>
          <w:color w:val="auto"/>
          <w:sz w:val="28"/>
          <w:szCs w:val="28"/>
          <w:lang w:val="fr-FR"/>
        </w:rPr>
        <w:t>O</w:t>
      </w:r>
      <w:r w:rsidR="00251FDD" w:rsidRPr="001F1F8C">
        <w:rPr>
          <w:b/>
          <w:i/>
          <w:iCs/>
          <w:color w:val="auto"/>
          <w:sz w:val="28"/>
          <w:szCs w:val="28"/>
          <w:lang w:val="fr-FR"/>
        </w:rPr>
        <w:t>mul primitiv merită mai mult respect</w:t>
      </w:r>
    </w:p>
    <w:p w14:paraId="59FFBBE4" w14:textId="391AB793" w:rsidR="001D6577" w:rsidRPr="00495258" w:rsidRDefault="00251FDD" w:rsidP="0047344A">
      <w:pPr>
        <w:spacing w:after="0"/>
        <w:ind w:right="1655"/>
        <w:jc w:val="center"/>
        <w:rPr>
          <w:b/>
          <w:smallCaps/>
          <w:color w:val="auto"/>
          <w:sz w:val="28"/>
          <w:szCs w:val="28"/>
          <w:lang w:val="fr-FR"/>
        </w:rPr>
      </w:pPr>
      <w:r w:rsidRPr="001F1F8C">
        <w:rPr>
          <w:b/>
          <w:i/>
          <w:iCs/>
          <w:color w:val="auto"/>
          <w:sz w:val="28"/>
          <w:szCs w:val="28"/>
          <w:lang w:val="fr-FR"/>
        </w:rPr>
        <w:t xml:space="preserve">decât i-a acordat </w:t>
      </w:r>
      <w:r w:rsidR="001F1F8C">
        <w:rPr>
          <w:b/>
          <w:i/>
          <w:iCs/>
          <w:color w:val="auto"/>
          <w:sz w:val="28"/>
          <w:szCs w:val="28"/>
          <w:lang w:val="fr-FR"/>
        </w:rPr>
        <w:t>F</w:t>
      </w:r>
      <w:r w:rsidRPr="001F1F8C">
        <w:rPr>
          <w:b/>
          <w:i/>
          <w:iCs/>
          <w:color w:val="auto"/>
          <w:sz w:val="28"/>
          <w:szCs w:val="28"/>
          <w:lang w:val="fr-FR"/>
        </w:rPr>
        <w:t>reud</w:t>
      </w:r>
    </w:p>
    <w:p w14:paraId="42D7FFCE" w14:textId="77777777" w:rsidR="00251FDD" w:rsidRPr="003079EC" w:rsidRDefault="00251FDD" w:rsidP="0047344A">
      <w:pPr>
        <w:spacing w:after="0"/>
        <w:ind w:right="1655" w:firstLine="284"/>
        <w:jc w:val="both"/>
        <w:rPr>
          <w:color w:val="auto"/>
          <w:sz w:val="10"/>
          <w:szCs w:val="10"/>
          <w:lang w:val="fr-FR"/>
        </w:rPr>
      </w:pPr>
    </w:p>
    <w:p w14:paraId="737D63D7" w14:textId="47AA0DE6" w:rsidR="00251FDD" w:rsidRPr="00495258" w:rsidRDefault="00251FDD" w:rsidP="0047344A">
      <w:pPr>
        <w:spacing w:after="0"/>
        <w:ind w:right="1655" w:firstLine="284"/>
        <w:jc w:val="both"/>
        <w:rPr>
          <w:color w:val="auto"/>
          <w:lang w:val="fr-FR"/>
        </w:rPr>
      </w:pPr>
      <w:r w:rsidRPr="00495258">
        <w:rPr>
          <w:color w:val="auto"/>
          <w:lang w:val="fr-FR"/>
        </w:rPr>
        <w:t>Omul</w:t>
      </w:r>
      <w:r w:rsidR="00784413">
        <w:rPr>
          <w:color w:val="auto"/>
          <w:lang w:val="fr-FR"/>
        </w:rPr>
        <w:t xml:space="preserve"> şi omenirea au făcut un mare e</w:t>
      </w:r>
      <w:r w:rsidR="00B035ED">
        <w:rPr>
          <w:color w:val="auto"/>
          <w:lang w:val="fr-FR"/>
        </w:rPr>
        <w:t xml:space="preserve">fort pentru a </w:t>
      </w:r>
      <w:r w:rsidR="00784413">
        <w:rPr>
          <w:color w:val="auto"/>
          <w:lang w:val="fr-FR"/>
        </w:rPr>
        <w:t>se perfecţiona</w:t>
      </w:r>
      <w:r w:rsidR="00B035ED">
        <w:rPr>
          <w:color w:val="auto"/>
          <w:lang w:val="fr-FR"/>
        </w:rPr>
        <w:t>, a progresa</w:t>
      </w:r>
      <w:r w:rsidR="00784413">
        <w:rPr>
          <w:color w:val="auto"/>
          <w:lang w:val="fr-FR"/>
        </w:rPr>
        <w:t>. E</w:t>
      </w:r>
      <w:r w:rsidRPr="00495258">
        <w:rPr>
          <w:color w:val="auto"/>
          <w:lang w:val="fr-FR"/>
        </w:rPr>
        <w:t>voluţia aceasta merită cea mai si</w:t>
      </w:r>
      <w:r w:rsidR="00784413">
        <w:rPr>
          <w:color w:val="auto"/>
          <w:lang w:val="fr-FR"/>
        </w:rPr>
        <w:t>nceră admiraţie, n</w:t>
      </w:r>
      <w:r w:rsidR="007A6510">
        <w:rPr>
          <w:color w:val="auto"/>
          <w:lang w:val="fr-FR"/>
        </w:rPr>
        <w:t>u dispreţul și</w:t>
      </w:r>
      <w:r w:rsidRPr="00495258">
        <w:rPr>
          <w:color w:val="auto"/>
          <w:lang w:val="fr-FR"/>
        </w:rPr>
        <w:t xml:space="preserve"> aroganţa lui Freud. Apariţia omului pe pământ se pierde în negura timpului. Antropologii vorbesc de mai multe mii de secole. Pe atunci, clima era caldă, aproape tropicală, dar mijloacele de existenţă erau mai curând precare, hrana </w:t>
      </w:r>
      <w:r w:rsidR="00776381">
        <w:rPr>
          <w:color w:val="auto"/>
          <w:lang w:val="fr-FR"/>
        </w:rPr>
        <w:t>constând în</w:t>
      </w:r>
      <w:r w:rsidRPr="00495258">
        <w:rPr>
          <w:color w:val="auto"/>
          <w:lang w:val="fr-FR"/>
        </w:rPr>
        <w:t xml:space="preserve"> rădăcini, insect</w:t>
      </w:r>
      <w:r w:rsidR="00776381">
        <w:rPr>
          <w:color w:val="auto"/>
          <w:lang w:val="fr-FR"/>
        </w:rPr>
        <w:t>e</w:t>
      </w:r>
      <w:r w:rsidRPr="00495258">
        <w:rPr>
          <w:color w:val="auto"/>
          <w:lang w:val="fr-FR"/>
        </w:rPr>
        <w:t>, scoici, fructe sălbatice. Dintre toate fiinţele pământului, omul era cel mai dez</w:t>
      </w:r>
      <w:r w:rsidR="00776381">
        <w:rPr>
          <w:color w:val="auto"/>
          <w:lang w:val="fr-FR"/>
        </w:rPr>
        <w:t>armat: fără ghiare, fără canini ofensivi, fără</w:t>
      </w:r>
      <w:r w:rsidRPr="00495258">
        <w:rPr>
          <w:color w:val="auto"/>
          <w:lang w:val="fr-FR"/>
        </w:rPr>
        <w:t xml:space="preserve"> vi</w:t>
      </w:r>
      <w:r w:rsidR="00776381">
        <w:rPr>
          <w:color w:val="auto"/>
          <w:lang w:val="fr-FR"/>
        </w:rPr>
        <w:t>teză la fugă, inteligenţa</w:t>
      </w:r>
      <w:r w:rsidRPr="00495258">
        <w:rPr>
          <w:color w:val="auto"/>
          <w:lang w:val="fr-FR"/>
        </w:rPr>
        <w:t xml:space="preserve"> o</w:t>
      </w:r>
      <w:r w:rsidR="00776381">
        <w:rPr>
          <w:color w:val="auto"/>
          <w:lang w:val="fr-FR"/>
        </w:rPr>
        <w:t>btuză, mâinile neîndemânatice,</w:t>
      </w:r>
      <w:r w:rsidRPr="00495258">
        <w:rPr>
          <w:color w:val="auto"/>
          <w:lang w:val="fr-FR"/>
        </w:rPr>
        <w:t xml:space="preserve"> fragile. Totuşi, </w:t>
      </w:r>
      <w:r w:rsidR="00776381">
        <w:rPr>
          <w:color w:val="auto"/>
          <w:lang w:val="fr-FR"/>
        </w:rPr>
        <w:t>omul primitiv</w:t>
      </w:r>
      <w:r w:rsidR="002F38C3" w:rsidRPr="00495258">
        <w:rPr>
          <w:color w:val="auto"/>
          <w:lang w:val="fr-FR"/>
        </w:rPr>
        <w:t xml:space="preserve"> </w:t>
      </w:r>
      <w:r w:rsidR="0005791D" w:rsidRPr="00495258">
        <w:rPr>
          <w:color w:val="auto"/>
          <w:lang w:val="fr-FR"/>
        </w:rPr>
        <w:t>poseda</w:t>
      </w:r>
      <w:r w:rsidR="002F38C3" w:rsidRPr="00495258">
        <w:rPr>
          <w:color w:val="auto"/>
          <w:lang w:val="fr-FR"/>
        </w:rPr>
        <w:t xml:space="preserve"> calitate</w:t>
      </w:r>
      <w:r w:rsidR="0005791D" w:rsidRPr="00495258">
        <w:rPr>
          <w:color w:val="auto"/>
          <w:lang w:val="fr-FR"/>
        </w:rPr>
        <w:t>a</w:t>
      </w:r>
      <w:r w:rsidR="002F38C3" w:rsidRPr="00495258">
        <w:rPr>
          <w:color w:val="auto"/>
          <w:lang w:val="fr-FR"/>
        </w:rPr>
        <w:t xml:space="preserve"> inestimabilă</w:t>
      </w:r>
      <w:r w:rsidR="0005791D" w:rsidRPr="00495258">
        <w:rPr>
          <w:color w:val="auto"/>
          <w:lang w:val="fr-FR"/>
        </w:rPr>
        <w:t xml:space="preserve"> a adaptării, reu</w:t>
      </w:r>
      <w:r w:rsidR="00776381" w:rsidRPr="00D12C7D">
        <w:rPr>
          <w:rFonts w:ascii="Garamond" w:hAnsi="Garamond"/>
          <w:color w:val="auto"/>
          <w:lang w:val="ro-RO"/>
        </w:rPr>
        <w:softHyphen/>
      </w:r>
      <w:r w:rsidR="0005791D" w:rsidRPr="00495258">
        <w:rPr>
          <w:color w:val="auto"/>
          <w:lang w:val="fr-FR"/>
        </w:rPr>
        <w:t>şind să utilizeze cu profit situaţiile favorabile şi să nu plătescă prea greu pe cele prejudiciabile. El urca în copaci, escalada stâncile, se ascundea cu abilitate</w:t>
      </w:r>
      <w:r w:rsidR="00B035ED">
        <w:rPr>
          <w:color w:val="auto"/>
          <w:lang w:val="fr-FR"/>
        </w:rPr>
        <w:t>, ocolea obstaco</w:t>
      </w:r>
      <w:r w:rsidR="003079EC" w:rsidRPr="003D1657">
        <w:rPr>
          <w:color w:val="auto"/>
          <w:lang w:val="ro-RO"/>
        </w:rPr>
        <w:softHyphen/>
      </w:r>
      <w:r w:rsidR="00B035ED">
        <w:rPr>
          <w:color w:val="auto"/>
          <w:lang w:val="fr-FR"/>
        </w:rPr>
        <w:t>lele, făcea</w:t>
      </w:r>
      <w:r w:rsidR="0005791D" w:rsidRPr="00495258">
        <w:rPr>
          <w:color w:val="auto"/>
          <w:lang w:val="fr-FR"/>
        </w:rPr>
        <w:t xml:space="preserve"> eforturi în ce priveşte luptele, urmă</w:t>
      </w:r>
      <w:r w:rsidR="00B035ED">
        <w:rPr>
          <w:color w:val="auto"/>
          <w:lang w:val="ro-RO"/>
        </w:rPr>
        <w:softHyphen/>
      </w:r>
      <w:r w:rsidR="00B035ED">
        <w:rPr>
          <w:color w:val="auto"/>
          <w:lang w:val="fr-FR"/>
        </w:rPr>
        <w:t>rirea inamicilor,</w:t>
      </w:r>
      <w:r w:rsidR="0005791D" w:rsidRPr="00495258">
        <w:rPr>
          <w:color w:val="auto"/>
          <w:lang w:val="fr-FR"/>
        </w:rPr>
        <w:t xml:space="preserve"> ascunderea de aceştia. </w:t>
      </w:r>
      <w:r w:rsidR="0005791D" w:rsidRPr="00495258">
        <w:rPr>
          <w:color w:val="auto"/>
        </w:rPr>
        <w:t>El putea suporta stări emo</w:t>
      </w:r>
      <w:r w:rsidR="00B035ED">
        <w:rPr>
          <w:color w:val="auto"/>
          <w:lang w:val="ro-RO"/>
        </w:rPr>
        <w:softHyphen/>
      </w:r>
      <w:r w:rsidR="0005791D" w:rsidRPr="00495258">
        <w:rPr>
          <w:color w:val="auto"/>
        </w:rPr>
        <w:t>ţionale foarte puternice, care îi decuplau forţa, rapiditatea, determinarea, rezistenţa, curajul. Frica îl plasa într-un fel de stare secundă, vecină cu inconştientul, în care situaţii profita de automatis</w:t>
      </w:r>
      <w:r w:rsidR="003079EC" w:rsidRPr="003D1657">
        <w:rPr>
          <w:color w:val="auto"/>
          <w:lang w:val="ro-RO"/>
        </w:rPr>
        <w:softHyphen/>
      </w:r>
      <w:r w:rsidR="0005791D" w:rsidRPr="00495258">
        <w:rPr>
          <w:color w:val="auto"/>
        </w:rPr>
        <w:t>mele ce îi procurau putere şi rezistenţă, indispensabile</w:t>
      </w:r>
      <w:r w:rsidR="001948E6" w:rsidRPr="00495258">
        <w:rPr>
          <w:color w:val="auto"/>
        </w:rPr>
        <w:t xml:space="preserve"> pentru a fugi de inun</w:t>
      </w:r>
      <w:r w:rsidR="00B035ED">
        <w:rPr>
          <w:color w:val="auto"/>
          <w:lang w:val="ro-RO"/>
        </w:rPr>
        <w:softHyphen/>
      </w:r>
      <w:r w:rsidR="001948E6" w:rsidRPr="00495258">
        <w:rPr>
          <w:color w:val="auto"/>
        </w:rPr>
        <w:t>daţii</w:t>
      </w:r>
      <w:r w:rsidR="003079EC">
        <w:rPr>
          <w:color w:val="auto"/>
        </w:rPr>
        <w:t>,</w:t>
      </w:r>
      <w:r w:rsidR="001948E6" w:rsidRPr="00495258">
        <w:rPr>
          <w:color w:val="auto"/>
        </w:rPr>
        <w:t xml:space="preserve"> a face faţă incendi</w:t>
      </w:r>
      <w:r w:rsidR="003079EC">
        <w:rPr>
          <w:color w:val="auto"/>
        </w:rPr>
        <w:t>ilor</w:t>
      </w:r>
      <w:r w:rsidR="001948E6" w:rsidRPr="00495258">
        <w:rPr>
          <w:color w:val="auto"/>
        </w:rPr>
        <w:t xml:space="preserve"> pădurilor, cutremu</w:t>
      </w:r>
      <w:r w:rsidR="00776381">
        <w:rPr>
          <w:color w:val="auto"/>
        </w:rPr>
        <w:t>relelor de pământ, etc. Dotat cu</w:t>
      </w:r>
      <w:r w:rsidR="001948E6" w:rsidRPr="00495258">
        <w:rPr>
          <w:color w:val="auto"/>
        </w:rPr>
        <w:t xml:space="preserve"> simţuri foarte subtile, voinţa îl ajuta să</w:t>
      </w:r>
      <w:r w:rsidR="00776381">
        <w:rPr>
          <w:color w:val="auto"/>
        </w:rPr>
        <w:t xml:space="preserve"> le spo</w:t>
      </w:r>
      <w:r w:rsidR="00B035ED">
        <w:rPr>
          <w:color w:val="auto"/>
          <w:lang w:val="ro-RO"/>
        </w:rPr>
        <w:softHyphen/>
      </w:r>
      <w:r w:rsidR="00776381">
        <w:rPr>
          <w:color w:val="auto"/>
        </w:rPr>
        <w:t>rească eficacitatea</w:t>
      </w:r>
      <w:r w:rsidR="001948E6" w:rsidRPr="00495258">
        <w:rPr>
          <w:color w:val="auto"/>
        </w:rPr>
        <w:t>, ştia să prevadă şi era dotat cu un fel de preştiinţă. Graţie m</w:t>
      </w:r>
      <w:r w:rsidR="00776381">
        <w:rPr>
          <w:color w:val="auto"/>
        </w:rPr>
        <w:t>ai curând posibilităţilor</w:t>
      </w:r>
      <w:r w:rsidR="001948E6" w:rsidRPr="00495258">
        <w:rPr>
          <w:color w:val="auto"/>
        </w:rPr>
        <w:t xml:space="preserve"> de adaptare decât forţei, el reuşi să supravieţuiască, să se înmulţească</w:t>
      </w:r>
      <w:r w:rsidR="00776381">
        <w:rPr>
          <w:color w:val="auto"/>
        </w:rPr>
        <w:t xml:space="preserve"> şi să se răspândească pe o bună</w:t>
      </w:r>
      <w:r w:rsidR="001948E6" w:rsidRPr="00495258">
        <w:rPr>
          <w:color w:val="auto"/>
        </w:rPr>
        <w:t xml:space="preserve"> parte din supra</w:t>
      </w:r>
      <w:r w:rsidR="00776381" w:rsidRPr="00D12C7D">
        <w:rPr>
          <w:rFonts w:ascii="Garamond" w:hAnsi="Garamond"/>
          <w:color w:val="auto"/>
          <w:lang w:val="ro-RO"/>
        </w:rPr>
        <w:softHyphen/>
      </w:r>
      <w:r w:rsidR="001948E6" w:rsidRPr="00495258">
        <w:rPr>
          <w:color w:val="auto"/>
        </w:rPr>
        <w:t>faţa pământului. Mimetismul i-a permis să creeze un limbaj de ono</w:t>
      </w:r>
      <w:r w:rsidR="00776381">
        <w:rPr>
          <w:color w:val="auto"/>
        </w:rPr>
        <w:t>matopee, graţie căruia îşi</w:t>
      </w:r>
      <w:r w:rsidR="001948E6" w:rsidRPr="00495258">
        <w:rPr>
          <w:color w:val="auto"/>
        </w:rPr>
        <w:t xml:space="preserve"> comunic</w:t>
      </w:r>
      <w:r w:rsidR="00776381">
        <w:rPr>
          <w:color w:val="auto"/>
        </w:rPr>
        <w:t>a impre</w:t>
      </w:r>
      <w:r w:rsidR="003079EC" w:rsidRPr="003D1657">
        <w:rPr>
          <w:color w:val="auto"/>
          <w:lang w:val="ro-RO"/>
        </w:rPr>
        <w:softHyphen/>
      </w:r>
      <w:r w:rsidR="00776381">
        <w:rPr>
          <w:color w:val="auto"/>
        </w:rPr>
        <w:t xml:space="preserve">siile, anunța </w:t>
      </w:r>
      <w:r w:rsidR="001948E6" w:rsidRPr="00495258">
        <w:rPr>
          <w:color w:val="auto"/>
        </w:rPr>
        <w:t>perico</w:t>
      </w:r>
      <w:r w:rsidR="00776381" w:rsidRPr="00D12C7D">
        <w:rPr>
          <w:rFonts w:ascii="Garamond" w:hAnsi="Garamond"/>
          <w:color w:val="auto"/>
          <w:lang w:val="ro-RO"/>
        </w:rPr>
        <w:softHyphen/>
      </w:r>
      <w:r w:rsidR="001948E6" w:rsidRPr="00495258">
        <w:rPr>
          <w:color w:val="auto"/>
        </w:rPr>
        <w:t>le</w:t>
      </w:r>
      <w:r w:rsidR="00776381">
        <w:rPr>
          <w:color w:val="auto"/>
        </w:rPr>
        <w:t>le,</w:t>
      </w:r>
      <w:r w:rsidR="001948E6" w:rsidRPr="00495258">
        <w:rPr>
          <w:color w:val="auto"/>
        </w:rPr>
        <w:t xml:space="preserve"> comanda şi ordona pentru a-i proteja pe ai săi. </w:t>
      </w:r>
      <w:r w:rsidR="00776381">
        <w:rPr>
          <w:color w:val="auto"/>
          <w:lang w:val="fr-FR"/>
        </w:rPr>
        <w:t>Nu mai puţin, omul primitiv</w:t>
      </w:r>
      <w:r w:rsidR="00B035ED">
        <w:rPr>
          <w:color w:val="auto"/>
          <w:lang w:val="fr-FR"/>
        </w:rPr>
        <w:t xml:space="preserve"> a tră</w:t>
      </w:r>
      <w:r w:rsidR="001948E6" w:rsidRPr="00495258">
        <w:rPr>
          <w:color w:val="auto"/>
          <w:lang w:val="fr-FR"/>
        </w:rPr>
        <w:t>it veritabile sentimente familiale, indis</w:t>
      </w:r>
      <w:r w:rsidR="00B035ED">
        <w:rPr>
          <w:color w:val="auto"/>
          <w:lang w:val="ro-RO"/>
        </w:rPr>
        <w:softHyphen/>
      </w:r>
      <w:r w:rsidR="00B035ED">
        <w:rPr>
          <w:color w:val="auto"/>
          <w:lang w:val="ro-RO"/>
        </w:rPr>
        <w:softHyphen/>
      </w:r>
      <w:r w:rsidR="001948E6" w:rsidRPr="00495258">
        <w:rPr>
          <w:color w:val="auto"/>
          <w:lang w:val="fr-FR"/>
        </w:rPr>
        <w:t>pen</w:t>
      </w:r>
      <w:r w:rsidR="00776381" w:rsidRPr="00D12C7D">
        <w:rPr>
          <w:rFonts w:ascii="Garamond" w:hAnsi="Garamond"/>
          <w:color w:val="auto"/>
          <w:lang w:val="ro-RO"/>
        </w:rPr>
        <w:softHyphen/>
      </w:r>
      <w:r w:rsidR="001948E6" w:rsidRPr="00495258">
        <w:rPr>
          <w:color w:val="auto"/>
          <w:lang w:val="fr-FR"/>
        </w:rPr>
        <w:t>sabile creşterii tinerilor şi protejării lor. Izolarea dove</w:t>
      </w:r>
      <w:r w:rsidR="00B035ED">
        <w:rPr>
          <w:color w:val="auto"/>
          <w:lang w:val="ro-RO"/>
        </w:rPr>
        <w:softHyphen/>
      </w:r>
      <w:r w:rsidR="001948E6" w:rsidRPr="00495258">
        <w:rPr>
          <w:color w:val="auto"/>
          <w:lang w:val="fr-FR"/>
        </w:rPr>
        <w:t>dindu-se un pericol şi prejudi</w:t>
      </w:r>
      <w:r w:rsidR="003079EC" w:rsidRPr="003D1657">
        <w:rPr>
          <w:color w:val="auto"/>
          <w:lang w:val="ro-RO"/>
        </w:rPr>
        <w:softHyphen/>
      </w:r>
      <w:r w:rsidR="001948E6" w:rsidRPr="00495258">
        <w:rPr>
          <w:color w:val="auto"/>
          <w:lang w:val="fr-FR"/>
        </w:rPr>
        <w:t>ciabilă conservării vieţii, omul trăii, de la bun început</w:t>
      </w:r>
      <w:r w:rsidR="00B56A03" w:rsidRPr="00495258">
        <w:rPr>
          <w:color w:val="auto"/>
          <w:lang w:val="fr-FR"/>
        </w:rPr>
        <w:t xml:space="preserve"> </w:t>
      </w:r>
      <w:r w:rsidR="00B035ED">
        <w:rPr>
          <w:color w:val="auto"/>
          <w:lang w:val="fr-FR"/>
        </w:rPr>
        <w:t>în mici grupuri, cei</w:t>
      </w:r>
      <w:r w:rsidR="00B56A03" w:rsidRPr="00495258">
        <w:rPr>
          <w:color w:val="auto"/>
          <w:lang w:val="fr-FR"/>
        </w:rPr>
        <w:t xml:space="preserve"> vârstnici ajutând tinerii să profite de experienţa lor. Foarte curând, om</w:t>
      </w:r>
      <w:r w:rsidR="00776381">
        <w:rPr>
          <w:color w:val="auto"/>
          <w:lang w:val="fr-FR"/>
        </w:rPr>
        <w:t>ul s-a înarmat cu silex mai mult</w:t>
      </w:r>
      <w:r w:rsidR="00B56A03" w:rsidRPr="00495258">
        <w:rPr>
          <w:color w:val="auto"/>
          <w:lang w:val="fr-FR"/>
        </w:rPr>
        <w:t xml:space="preserve"> sau mai puţin bine ascuţit, dar prima sa</w:t>
      </w:r>
      <w:r w:rsidR="00B035ED">
        <w:rPr>
          <w:color w:val="auto"/>
          <w:lang w:val="fr-FR"/>
        </w:rPr>
        <w:t xml:space="preserve"> mare desco</w:t>
      </w:r>
      <w:r w:rsidR="003079EC" w:rsidRPr="003D1657">
        <w:rPr>
          <w:color w:val="auto"/>
          <w:lang w:val="ro-RO"/>
        </w:rPr>
        <w:softHyphen/>
      </w:r>
      <w:r w:rsidR="00B035ED">
        <w:rPr>
          <w:color w:val="auto"/>
          <w:lang w:val="fr-FR"/>
        </w:rPr>
        <w:t>perire a fost focul</w:t>
      </w:r>
      <w:r w:rsidR="00B56A03" w:rsidRPr="00495258">
        <w:rPr>
          <w:color w:val="auto"/>
          <w:lang w:val="fr-FR"/>
        </w:rPr>
        <w:t>, care l-a ajutat să se protejeze de animale, să se încălzească, la nevoie, cu timpul să pregătească o mâncare mai variată</w:t>
      </w:r>
      <w:r w:rsidR="003079EC">
        <w:rPr>
          <w:color w:val="auto"/>
          <w:lang w:val="fr-FR"/>
        </w:rPr>
        <w:t>,</w:t>
      </w:r>
      <w:r w:rsidR="00B56A03" w:rsidRPr="00495258">
        <w:rPr>
          <w:color w:val="auto"/>
          <w:lang w:val="fr-FR"/>
        </w:rPr>
        <w:t xml:space="preserve"> mai sănătoasă, să lumineze, să trateze lemnul pentru a rezista la umezeală, etc. Progresele epocii primitive fură lente, experienţa câştigată se pierdea uşor, adesea lucrurile ştiute de o generaţie trebuiau redescoperite de alta. După toate probabilităţile viaţa nu era prea lungă, dispariţiile erau tragice şi frecvente, cei mai experi</w:t>
      </w:r>
      <w:r w:rsidR="003079EC" w:rsidRPr="003D1657">
        <w:rPr>
          <w:color w:val="auto"/>
          <w:lang w:val="ro-RO"/>
        </w:rPr>
        <w:softHyphen/>
      </w:r>
      <w:r w:rsidR="00B56A03" w:rsidRPr="00495258">
        <w:rPr>
          <w:color w:val="auto"/>
          <w:lang w:val="fr-FR"/>
        </w:rPr>
        <w:t>m</w:t>
      </w:r>
      <w:r w:rsidR="00776381">
        <w:rPr>
          <w:color w:val="auto"/>
          <w:lang w:val="fr-FR"/>
        </w:rPr>
        <w:t>e</w:t>
      </w:r>
      <w:r w:rsidR="00B56A03" w:rsidRPr="00495258">
        <w:rPr>
          <w:color w:val="auto"/>
          <w:lang w:val="fr-FR"/>
        </w:rPr>
        <w:t xml:space="preserve">ntaţi beneficiau de </w:t>
      </w:r>
      <w:r w:rsidR="00776381">
        <w:rPr>
          <w:color w:val="auto"/>
          <w:lang w:val="fr-FR"/>
        </w:rPr>
        <w:t>câtva timp pentru a</w:t>
      </w:r>
      <w:r w:rsidR="00F24E41" w:rsidRPr="00495258">
        <w:rPr>
          <w:color w:val="auto"/>
          <w:lang w:val="fr-FR"/>
        </w:rPr>
        <w:t xml:space="preserve"> putea transmite </w:t>
      </w:r>
      <w:r w:rsidR="00776381">
        <w:rPr>
          <w:color w:val="auto"/>
          <w:lang w:val="fr-FR"/>
        </w:rPr>
        <w:t>semenilor cunoş</w:t>
      </w:r>
      <w:r w:rsidR="003079EC" w:rsidRPr="003D1657">
        <w:rPr>
          <w:color w:val="auto"/>
          <w:lang w:val="ro-RO"/>
        </w:rPr>
        <w:softHyphen/>
      </w:r>
      <w:r w:rsidR="00776381">
        <w:rPr>
          <w:color w:val="auto"/>
          <w:lang w:val="fr-FR"/>
        </w:rPr>
        <w:t>tinţele</w:t>
      </w:r>
      <w:r w:rsidR="00F24E41" w:rsidRPr="00495258">
        <w:rPr>
          <w:color w:val="auto"/>
          <w:lang w:val="fr-FR"/>
        </w:rPr>
        <w:t xml:space="preserve"> lor.</w:t>
      </w:r>
      <w:r w:rsidR="003079EC">
        <w:rPr>
          <w:color w:val="auto"/>
          <w:lang w:val="fr-FR"/>
        </w:rPr>
        <w:t xml:space="preserve"> </w:t>
      </w:r>
    </w:p>
    <w:p w14:paraId="2C6C1F6D" w14:textId="19222C90" w:rsidR="00964CFD" w:rsidRPr="00495258" w:rsidRDefault="00F24E41" w:rsidP="0047344A">
      <w:pPr>
        <w:spacing w:after="0"/>
        <w:ind w:right="1655" w:firstLine="284"/>
        <w:jc w:val="both"/>
        <w:rPr>
          <w:color w:val="auto"/>
          <w:lang w:val="fr-FR"/>
        </w:rPr>
      </w:pPr>
      <w:r w:rsidRPr="00495258">
        <w:rPr>
          <w:color w:val="auto"/>
          <w:lang w:val="fr-FR"/>
        </w:rPr>
        <w:t>Nu suntem prea bine informaţi cu privire la vi</w:t>
      </w:r>
      <w:r w:rsidR="00776381">
        <w:rPr>
          <w:color w:val="auto"/>
          <w:lang w:val="fr-FR"/>
        </w:rPr>
        <w:t xml:space="preserve">aţa socială din timpurile îndepărtate. Putem presupune că </w:t>
      </w:r>
      <w:r w:rsidR="003079EC">
        <w:rPr>
          <w:color w:val="auto"/>
          <w:lang w:val="fr-FR"/>
        </w:rPr>
        <w:t>ea a</w:t>
      </w:r>
      <w:r w:rsidR="00776381">
        <w:rPr>
          <w:color w:val="auto"/>
          <w:lang w:val="fr-FR"/>
        </w:rPr>
        <w:t xml:space="preserve"> exista</w:t>
      </w:r>
      <w:r w:rsidR="003079EC">
        <w:rPr>
          <w:color w:val="auto"/>
          <w:lang w:val="fr-FR"/>
        </w:rPr>
        <w:t>t</w:t>
      </w:r>
      <w:r w:rsidRPr="00495258">
        <w:rPr>
          <w:color w:val="auto"/>
          <w:lang w:val="fr-FR"/>
        </w:rPr>
        <w:t xml:space="preserve">, </w:t>
      </w:r>
      <w:r w:rsidR="003079EC">
        <w:rPr>
          <w:color w:val="auto"/>
          <w:lang w:val="fr-FR"/>
        </w:rPr>
        <w:t>oamenii</w:t>
      </w:r>
      <w:r w:rsidRPr="00495258">
        <w:rPr>
          <w:color w:val="auto"/>
          <w:lang w:val="fr-FR"/>
        </w:rPr>
        <w:t xml:space="preserve"> având nevoie un</w:t>
      </w:r>
      <w:r w:rsidR="00776381">
        <w:rPr>
          <w:color w:val="auto"/>
          <w:lang w:val="fr-FR"/>
        </w:rPr>
        <w:t xml:space="preserve">ul de </w:t>
      </w:r>
      <w:r w:rsidR="003079EC">
        <w:rPr>
          <w:color w:val="auto"/>
          <w:lang w:val="fr-FR"/>
        </w:rPr>
        <w:t>altul</w:t>
      </w:r>
      <w:r w:rsidR="00776381">
        <w:rPr>
          <w:color w:val="auto"/>
          <w:lang w:val="fr-FR"/>
        </w:rPr>
        <w:t xml:space="preserve"> pentru a se</w:t>
      </w:r>
      <w:r w:rsidRPr="00495258">
        <w:rPr>
          <w:color w:val="auto"/>
          <w:lang w:val="fr-FR"/>
        </w:rPr>
        <w:t xml:space="preserve"> proteja contra animalelor</w:t>
      </w:r>
      <w:r w:rsidR="003079EC">
        <w:rPr>
          <w:color w:val="auto"/>
          <w:lang w:val="fr-FR"/>
        </w:rPr>
        <w:t>,</w:t>
      </w:r>
      <w:r w:rsidRPr="00495258">
        <w:rPr>
          <w:color w:val="auto"/>
          <w:lang w:val="fr-FR"/>
        </w:rPr>
        <w:t xml:space="preserve"> a-şi îngrijii copii, a căror creştere nece</w:t>
      </w:r>
      <w:r w:rsidR="00042AEC">
        <w:rPr>
          <w:color w:val="auto"/>
          <w:lang w:val="ro-RO"/>
        </w:rPr>
        <w:softHyphen/>
      </w:r>
      <w:r w:rsidRPr="00495258">
        <w:rPr>
          <w:color w:val="auto"/>
          <w:lang w:val="fr-FR"/>
        </w:rPr>
        <w:t xml:space="preserve">sita ani şi ani. Nu </w:t>
      </w:r>
      <w:r w:rsidR="00776381">
        <w:rPr>
          <w:color w:val="auto"/>
          <w:lang w:val="fr-FR"/>
        </w:rPr>
        <w:t>vom recurge la supoziţii</w:t>
      </w:r>
      <w:r w:rsidRPr="00495258">
        <w:rPr>
          <w:color w:val="auto"/>
          <w:lang w:val="fr-FR"/>
        </w:rPr>
        <w:t xml:space="preserve"> puţin rezonabile</w:t>
      </w:r>
      <w:r w:rsidR="00776381">
        <w:rPr>
          <w:color w:val="auto"/>
          <w:lang w:val="fr-FR"/>
        </w:rPr>
        <w:t>, ca cele</w:t>
      </w:r>
      <w:r w:rsidRPr="00495258">
        <w:rPr>
          <w:color w:val="auto"/>
          <w:lang w:val="fr-FR"/>
        </w:rPr>
        <w:t xml:space="preserve"> ale lui Fre</w:t>
      </w:r>
      <w:r w:rsidR="00042AEC">
        <w:rPr>
          <w:color w:val="auto"/>
          <w:lang w:val="fr-FR"/>
        </w:rPr>
        <w:t>ud. Lipsit de cunoştinţele</w:t>
      </w:r>
      <w:r w:rsidR="00776381">
        <w:rPr>
          <w:color w:val="auto"/>
          <w:lang w:val="fr-FR"/>
        </w:rPr>
        <w:t xml:space="preserve"> indispensabile studiului e</w:t>
      </w:r>
      <w:r w:rsidRPr="00495258">
        <w:rPr>
          <w:color w:val="auto"/>
          <w:lang w:val="fr-FR"/>
        </w:rPr>
        <w:t>ficient al unei astfel de problem</w:t>
      </w:r>
      <w:r w:rsidR="00776381">
        <w:rPr>
          <w:color w:val="auto"/>
          <w:lang w:val="fr-FR"/>
        </w:rPr>
        <w:t>e</w:t>
      </w:r>
      <w:r w:rsidRPr="00495258">
        <w:rPr>
          <w:color w:val="auto"/>
          <w:lang w:val="fr-FR"/>
        </w:rPr>
        <w:t>, Freud a preferat să substituie comportamentului real modul de existenţă suge</w:t>
      </w:r>
      <w:r w:rsidR="00042AEC">
        <w:rPr>
          <w:color w:val="auto"/>
          <w:lang w:val="ro-RO"/>
        </w:rPr>
        <w:softHyphen/>
      </w:r>
      <w:r w:rsidRPr="00495258">
        <w:rPr>
          <w:color w:val="auto"/>
          <w:lang w:val="fr-FR"/>
        </w:rPr>
        <w:t>rat de propria sa viziune despre</w:t>
      </w:r>
      <w:r w:rsidR="00733C28">
        <w:rPr>
          <w:color w:val="auto"/>
          <w:lang w:val="fr-FR"/>
        </w:rPr>
        <w:t xml:space="preserve"> </w:t>
      </w:r>
      <w:r w:rsidR="00042AEC">
        <w:rPr>
          <w:color w:val="auto"/>
          <w:lang w:val="fr-FR"/>
        </w:rPr>
        <w:t>una sau</w:t>
      </w:r>
      <w:r w:rsidRPr="00495258">
        <w:rPr>
          <w:color w:val="auto"/>
          <w:lang w:val="fr-FR"/>
        </w:rPr>
        <w:t xml:space="preserve"> alta. El nu s-a ocupat d</w:t>
      </w:r>
      <w:r w:rsidR="00733C28">
        <w:rPr>
          <w:color w:val="auto"/>
          <w:lang w:val="fr-FR"/>
        </w:rPr>
        <w:t>e tendinţele vitale, de necesită</w:t>
      </w:r>
      <w:r w:rsidRPr="00495258">
        <w:rPr>
          <w:color w:val="auto"/>
          <w:lang w:val="fr-FR"/>
        </w:rPr>
        <w:t>ţile de viaţă ale oamenilor de atunci, afirmând nimicuri docte, fără dovada fante</w:t>
      </w:r>
      <w:r w:rsidR="00733C28" w:rsidRPr="00D12C7D">
        <w:rPr>
          <w:rFonts w:ascii="Garamond" w:hAnsi="Garamond"/>
          <w:color w:val="auto"/>
          <w:lang w:val="ro-RO"/>
        </w:rPr>
        <w:softHyphen/>
      </w:r>
      <w:r w:rsidRPr="00495258">
        <w:rPr>
          <w:color w:val="auto"/>
          <w:lang w:val="fr-FR"/>
        </w:rPr>
        <w:t>ziilor sale.</w:t>
      </w:r>
      <w:r w:rsidR="00F915A0" w:rsidRPr="00495258">
        <w:rPr>
          <w:color w:val="auto"/>
          <w:lang w:val="fr-FR"/>
        </w:rPr>
        <w:t xml:space="preserve"> Aceste câteva cuvinte se impun mai ales că nu a fost semnalat niciun trib sau altă comunitate care să fi adoptat modul de viaţă pe care Freud îl atribuie strămoşilor noştri. În lipsa certitudin</w:t>
      </w:r>
      <w:r w:rsidR="00042AEC">
        <w:rPr>
          <w:color w:val="auto"/>
          <w:lang w:val="fr-FR"/>
        </w:rPr>
        <w:t>ii sprijinite pe dovezi</w:t>
      </w:r>
      <w:r w:rsidR="00F915A0" w:rsidRPr="00495258">
        <w:rPr>
          <w:color w:val="auto"/>
          <w:lang w:val="fr-FR"/>
        </w:rPr>
        <w:t xml:space="preserve"> irefutabile, nimeni nu-şi poate aroga</w:t>
      </w:r>
      <w:r w:rsidR="00042AEC">
        <w:rPr>
          <w:color w:val="auto"/>
          <w:lang w:val="fr-FR"/>
        </w:rPr>
        <w:t xml:space="preserve"> dreptul să înjosească omenirea</w:t>
      </w:r>
      <w:r w:rsidR="00F915A0" w:rsidRPr="00495258">
        <w:rPr>
          <w:color w:val="auto"/>
          <w:lang w:val="fr-FR"/>
        </w:rPr>
        <w:t xml:space="preserve"> la rangul animalelor, oricât de puţin evoluat</w:t>
      </w:r>
      <w:r w:rsidR="00042AEC">
        <w:rPr>
          <w:color w:val="auto"/>
          <w:lang w:val="fr-FR"/>
        </w:rPr>
        <w:t>ă ar fi fost aceasta, la un momen</w:t>
      </w:r>
      <w:r w:rsidR="003079EC">
        <w:rPr>
          <w:color w:val="auto"/>
          <w:lang w:val="fr-FR"/>
        </w:rPr>
        <w:t>t</w:t>
      </w:r>
      <w:r w:rsidR="00042AEC">
        <w:rPr>
          <w:color w:val="auto"/>
          <w:lang w:val="fr-FR"/>
        </w:rPr>
        <w:t xml:space="preserve"> dat</w:t>
      </w:r>
      <w:r w:rsidR="003079EC">
        <w:rPr>
          <w:color w:val="auto"/>
          <w:lang w:val="fr-FR"/>
        </w:rPr>
        <w:t>,</w:t>
      </w:r>
      <w:r w:rsidR="00F915A0" w:rsidRPr="00495258">
        <w:rPr>
          <w:color w:val="auto"/>
          <w:lang w:val="fr-FR"/>
        </w:rPr>
        <w:t xml:space="preserve"> sub un aspect sau</w:t>
      </w:r>
      <w:r w:rsidR="00733C28">
        <w:rPr>
          <w:color w:val="auto"/>
          <w:lang w:val="fr-FR"/>
        </w:rPr>
        <w:t xml:space="preserve"> altul. Freud pare să fi igno</w:t>
      </w:r>
      <w:r w:rsidR="00733C28" w:rsidRPr="00D12C7D">
        <w:rPr>
          <w:rFonts w:ascii="Garamond" w:hAnsi="Garamond"/>
          <w:color w:val="auto"/>
          <w:lang w:val="ro-RO"/>
        </w:rPr>
        <w:softHyphen/>
      </w:r>
      <w:r w:rsidR="00733C28">
        <w:rPr>
          <w:color w:val="auto"/>
          <w:lang w:val="fr-FR"/>
        </w:rPr>
        <w:t>ra</w:t>
      </w:r>
      <w:r w:rsidR="00F915A0" w:rsidRPr="00495258">
        <w:rPr>
          <w:color w:val="auto"/>
          <w:lang w:val="fr-FR"/>
        </w:rPr>
        <w:t>t că</w:t>
      </w:r>
      <w:r w:rsidR="00042AEC">
        <w:rPr>
          <w:color w:val="auto"/>
          <w:lang w:val="fr-FR"/>
        </w:rPr>
        <w:t>,</w:t>
      </w:r>
      <w:r w:rsidR="00F915A0" w:rsidRPr="00495258">
        <w:rPr>
          <w:color w:val="auto"/>
          <w:lang w:val="fr-FR"/>
        </w:rPr>
        <w:t xml:space="preserve"> în civilizaţia chaldeo-ba</w:t>
      </w:r>
      <w:r w:rsidR="00733C28">
        <w:rPr>
          <w:color w:val="auto"/>
          <w:lang w:val="fr-FR"/>
        </w:rPr>
        <w:t>biloniană</w:t>
      </w:r>
      <w:r w:rsidR="00042AEC">
        <w:rPr>
          <w:color w:val="auto"/>
          <w:lang w:val="fr-FR"/>
        </w:rPr>
        <w:t>,</w:t>
      </w:r>
      <w:r w:rsidR="00733C28">
        <w:rPr>
          <w:color w:val="auto"/>
          <w:lang w:val="fr-FR"/>
        </w:rPr>
        <w:t xml:space="preserve"> femeile erau temute, pedepse severe fiind</w:t>
      </w:r>
      <w:r w:rsidR="00F915A0" w:rsidRPr="00495258">
        <w:rPr>
          <w:color w:val="auto"/>
          <w:lang w:val="fr-FR"/>
        </w:rPr>
        <w:t xml:space="preserve"> pronunţate</w:t>
      </w:r>
      <w:r w:rsidR="00733C28">
        <w:rPr>
          <w:color w:val="auto"/>
          <w:lang w:val="fr-FR"/>
        </w:rPr>
        <w:t>,</w:t>
      </w:r>
      <w:r w:rsidR="00F915A0" w:rsidRPr="00495258">
        <w:rPr>
          <w:color w:val="auto"/>
          <w:lang w:val="fr-FR"/>
        </w:rPr>
        <w:t xml:space="preserve"> contra unora dintre ele</w:t>
      </w:r>
      <w:r w:rsidR="00733C28">
        <w:rPr>
          <w:color w:val="auto"/>
          <w:lang w:val="fr-FR"/>
        </w:rPr>
        <w:t>,</w:t>
      </w:r>
      <w:r w:rsidR="00F915A0" w:rsidRPr="00495258">
        <w:rPr>
          <w:color w:val="auto"/>
          <w:lang w:val="fr-FR"/>
        </w:rPr>
        <w:t xml:space="preserve"> pentru mutilarea bărbaţilor, mai ales prin castrare. Freud a susţinut că tatăl şi-ar fi însuşit </w:t>
      </w:r>
      <w:r w:rsidR="00733C28">
        <w:rPr>
          <w:color w:val="auto"/>
          <w:lang w:val="fr-FR"/>
        </w:rPr>
        <w:t>toate femeile, privându-i</w:t>
      </w:r>
      <w:r w:rsidR="00F915A0" w:rsidRPr="00495258">
        <w:rPr>
          <w:color w:val="auto"/>
          <w:lang w:val="fr-FR"/>
        </w:rPr>
        <w:t xml:space="preserve"> pe tineri. La rândul lor, frustraţi, aceştia s-ar fi răzbunat prin uciderea tatălui, </w:t>
      </w:r>
      <w:r w:rsidR="00733C28">
        <w:rPr>
          <w:color w:val="auto"/>
          <w:lang w:val="fr-FR"/>
        </w:rPr>
        <w:t>recuperând</w:t>
      </w:r>
      <w:r w:rsidR="00F915A0" w:rsidRPr="00495258">
        <w:rPr>
          <w:color w:val="auto"/>
          <w:lang w:val="fr-FR"/>
        </w:rPr>
        <w:t xml:space="preserve"> femeile a</w:t>
      </w:r>
      <w:r w:rsidR="00733C28">
        <w:rPr>
          <w:color w:val="auto"/>
          <w:lang w:val="fr-FR"/>
        </w:rPr>
        <w:t>caparate abuziv</w:t>
      </w:r>
      <w:r w:rsidR="00F915A0" w:rsidRPr="00495258">
        <w:rPr>
          <w:color w:val="auto"/>
          <w:lang w:val="fr-FR"/>
        </w:rPr>
        <w:t xml:space="preserve">. </w:t>
      </w:r>
      <w:r w:rsidR="002266BE" w:rsidRPr="00495258">
        <w:rPr>
          <w:color w:val="auto"/>
          <w:lang w:val="fr-FR"/>
        </w:rPr>
        <w:t>Ideea aceasta este absurdă şi nu cores</w:t>
      </w:r>
      <w:r w:rsidR="00733C28" w:rsidRPr="00D12C7D">
        <w:rPr>
          <w:rFonts w:ascii="Garamond" w:hAnsi="Garamond"/>
          <w:color w:val="auto"/>
          <w:lang w:val="ro-RO"/>
        </w:rPr>
        <w:softHyphen/>
      </w:r>
      <w:r w:rsidR="002266BE" w:rsidRPr="00495258">
        <w:rPr>
          <w:color w:val="auto"/>
          <w:lang w:val="fr-FR"/>
        </w:rPr>
        <w:t>punde tipului fiziologic al epocii respective. Bărbatul avea umerii largi, gâtul scurt, puternic, picioare nu p</w:t>
      </w:r>
      <w:r w:rsidR="00733C28">
        <w:rPr>
          <w:color w:val="auto"/>
          <w:lang w:val="fr-FR"/>
        </w:rPr>
        <w:t>rea lungi, musculatură scurtă,</w:t>
      </w:r>
      <w:r w:rsidR="002266BE" w:rsidRPr="00495258">
        <w:rPr>
          <w:color w:val="auto"/>
          <w:lang w:val="fr-FR"/>
        </w:rPr>
        <w:t xml:space="preserve"> volu</w:t>
      </w:r>
      <w:r w:rsidR="00042AEC">
        <w:rPr>
          <w:color w:val="auto"/>
          <w:lang w:val="ro-RO"/>
        </w:rPr>
        <w:softHyphen/>
      </w:r>
      <w:r w:rsidR="002266BE" w:rsidRPr="00495258">
        <w:rPr>
          <w:color w:val="auto"/>
          <w:lang w:val="fr-FR"/>
        </w:rPr>
        <w:t xml:space="preserve">minoasă, prezentând toate caracteristicile </w:t>
      </w:r>
      <w:r w:rsidR="002266BE" w:rsidRPr="00495258">
        <w:rPr>
          <w:i/>
          <w:color w:val="auto"/>
          <w:lang w:val="fr-FR"/>
        </w:rPr>
        <w:t>tipului supra</w:t>
      </w:r>
      <w:r w:rsidR="00733C28" w:rsidRPr="00D12C7D">
        <w:rPr>
          <w:rFonts w:ascii="Garamond" w:hAnsi="Garamond"/>
          <w:color w:val="auto"/>
          <w:lang w:val="ro-RO"/>
        </w:rPr>
        <w:softHyphen/>
      </w:r>
      <w:r w:rsidR="002266BE" w:rsidRPr="00495258">
        <w:rPr>
          <w:i/>
          <w:color w:val="auto"/>
          <w:lang w:val="fr-FR"/>
        </w:rPr>
        <w:t>renal</w:t>
      </w:r>
      <w:r w:rsidR="002266BE" w:rsidRPr="00495258">
        <w:rPr>
          <w:color w:val="auto"/>
          <w:lang w:val="fr-FR"/>
        </w:rPr>
        <w:t xml:space="preserve">. </w:t>
      </w:r>
      <w:r w:rsidR="00042AEC">
        <w:rPr>
          <w:color w:val="auto"/>
          <w:lang w:val="fr-FR"/>
        </w:rPr>
        <w:t>L</w:t>
      </w:r>
      <w:r w:rsidR="00B73446" w:rsidRPr="00495258">
        <w:rPr>
          <w:color w:val="auto"/>
          <w:lang w:val="fr-FR"/>
        </w:rPr>
        <w:t>a fel d</w:t>
      </w:r>
      <w:r w:rsidR="00733C28">
        <w:rPr>
          <w:color w:val="auto"/>
          <w:lang w:val="fr-FR"/>
        </w:rPr>
        <w:t>e puternică şi musculoasă precum</w:t>
      </w:r>
      <w:r w:rsidR="00B73446" w:rsidRPr="00495258">
        <w:rPr>
          <w:color w:val="auto"/>
          <w:lang w:val="fr-FR"/>
        </w:rPr>
        <w:t xml:space="preserve"> bărbatul,</w:t>
      </w:r>
      <w:r w:rsidR="00042AEC">
        <w:rPr>
          <w:color w:val="auto"/>
          <w:lang w:val="fr-FR"/>
        </w:rPr>
        <w:t xml:space="preserve"> femeia corespunzătoare acestui tip est</w:t>
      </w:r>
      <w:r w:rsidR="00B73446" w:rsidRPr="00495258">
        <w:rPr>
          <w:color w:val="auto"/>
          <w:lang w:val="fr-FR"/>
        </w:rPr>
        <w:t xml:space="preserve"> numită astăzi femeia </w:t>
      </w:r>
      <w:r w:rsidR="00B73446" w:rsidRPr="00495258">
        <w:rPr>
          <w:smallCaps/>
          <w:color w:val="auto"/>
          <w:lang w:val="fr-FR"/>
        </w:rPr>
        <w:t>virago</w:t>
      </w:r>
      <w:r w:rsidR="00733C28">
        <w:rPr>
          <w:color w:val="auto"/>
          <w:lang w:val="fr-FR"/>
        </w:rPr>
        <w:t>. D</w:t>
      </w:r>
      <w:r w:rsidR="00B73446" w:rsidRPr="00495258">
        <w:rPr>
          <w:color w:val="auto"/>
          <w:lang w:val="fr-FR"/>
        </w:rPr>
        <w:t xml:space="preserve">in cauza </w:t>
      </w:r>
      <w:r w:rsidR="00733C28">
        <w:rPr>
          <w:color w:val="auto"/>
          <w:lang w:val="fr-FR"/>
        </w:rPr>
        <w:t>influenţei tiroidiene,</w:t>
      </w:r>
      <w:r w:rsidR="00B73446" w:rsidRPr="00495258">
        <w:rPr>
          <w:color w:val="auto"/>
          <w:lang w:val="fr-FR"/>
        </w:rPr>
        <w:t xml:space="preserve"> mai pronunţată la femeie, aceasta e</w:t>
      </w:r>
      <w:r w:rsidR="00733C28">
        <w:rPr>
          <w:color w:val="auto"/>
          <w:lang w:val="fr-FR"/>
        </w:rPr>
        <w:t>ra ceva mai înaltă, mai agilă,</w:t>
      </w:r>
      <w:r w:rsidR="00B73446" w:rsidRPr="00495258">
        <w:rPr>
          <w:color w:val="auto"/>
          <w:lang w:val="fr-FR"/>
        </w:rPr>
        <w:t xml:space="preserve"> mai inteligentă, mai promptă, mai rapidă în reflexe şi reacţii c</w:t>
      </w:r>
      <w:r w:rsidR="00733C28">
        <w:rPr>
          <w:color w:val="auto"/>
          <w:lang w:val="fr-FR"/>
        </w:rPr>
        <w:t>ar</w:t>
      </w:r>
      <w:r w:rsidR="00B73446" w:rsidRPr="00495258">
        <w:rPr>
          <w:color w:val="auto"/>
          <w:lang w:val="fr-FR"/>
        </w:rPr>
        <w:t xml:space="preserve">e făceau din ea o adversară de temut. Aceste posibilităţi </w:t>
      </w:r>
      <w:r w:rsidR="00733C28">
        <w:rPr>
          <w:color w:val="auto"/>
          <w:lang w:val="fr-FR"/>
        </w:rPr>
        <w:t>i-a</w:t>
      </w:r>
      <w:r w:rsidR="00042AEC">
        <w:rPr>
          <w:color w:val="auto"/>
          <w:lang w:val="fr-FR"/>
        </w:rPr>
        <w:t xml:space="preserve">u înlesnit poziția numită </w:t>
      </w:r>
      <w:r w:rsidR="00042AEC" w:rsidRPr="00042AEC">
        <w:rPr>
          <w:i/>
          <w:color w:val="auto"/>
          <w:lang w:val="fr-FR"/>
        </w:rPr>
        <w:t>matriarhat</w:t>
      </w:r>
      <w:r w:rsidR="00B73446" w:rsidRPr="00495258">
        <w:rPr>
          <w:color w:val="auto"/>
          <w:lang w:val="fr-FR"/>
        </w:rPr>
        <w:t>, formă social</w:t>
      </w:r>
      <w:r w:rsidR="00733C28">
        <w:rPr>
          <w:color w:val="auto"/>
          <w:lang w:val="fr-FR"/>
        </w:rPr>
        <w:t>ă</w:t>
      </w:r>
      <w:r w:rsidR="00042AEC">
        <w:rPr>
          <w:color w:val="auto"/>
          <w:lang w:val="fr-FR"/>
        </w:rPr>
        <w:t xml:space="preserve"> foarte</w:t>
      </w:r>
      <w:r w:rsidR="00B73446" w:rsidRPr="00495258">
        <w:rPr>
          <w:color w:val="auto"/>
          <w:lang w:val="fr-FR"/>
        </w:rPr>
        <w:t xml:space="preserve"> răs</w:t>
      </w:r>
      <w:r w:rsidR="007C446D" w:rsidRPr="003D1657">
        <w:rPr>
          <w:color w:val="auto"/>
          <w:lang w:val="ro-RO"/>
        </w:rPr>
        <w:softHyphen/>
      </w:r>
      <w:r w:rsidR="00B73446" w:rsidRPr="00495258">
        <w:rPr>
          <w:color w:val="auto"/>
          <w:lang w:val="fr-FR"/>
        </w:rPr>
        <w:t>pân</w:t>
      </w:r>
      <w:r w:rsidR="007C446D" w:rsidRPr="003D1657">
        <w:rPr>
          <w:color w:val="auto"/>
          <w:lang w:val="ro-RO"/>
        </w:rPr>
        <w:softHyphen/>
      </w:r>
      <w:r w:rsidR="00B73446" w:rsidRPr="00495258">
        <w:rPr>
          <w:color w:val="auto"/>
          <w:lang w:val="fr-FR"/>
        </w:rPr>
        <w:t>dită</w:t>
      </w:r>
      <w:r w:rsidR="00042AEC">
        <w:rPr>
          <w:color w:val="auto"/>
          <w:lang w:val="fr-FR"/>
        </w:rPr>
        <w:t>, față de</w:t>
      </w:r>
      <w:r w:rsidR="00B73446" w:rsidRPr="00495258">
        <w:rPr>
          <w:color w:val="auto"/>
          <w:lang w:val="fr-FR"/>
        </w:rPr>
        <w:t xml:space="preserve"> </w:t>
      </w:r>
      <w:r w:rsidR="00F152A6">
        <w:rPr>
          <w:color w:val="auto"/>
          <w:lang w:val="fr-FR"/>
        </w:rPr>
        <w:t>cea a</w:t>
      </w:r>
      <w:r w:rsidR="00B73446" w:rsidRPr="00495258">
        <w:rPr>
          <w:color w:val="auto"/>
          <w:lang w:val="fr-FR"/>
        </w:rPr>
        <w:t xml:space="preserve"> totem</w:t>
      </w:r>
      <w:r w:rsidR="00F152A6">
        <w:rPr>
          <w:color w:val="auto"/>
          <w:lang w:val="fr-FR"/>
        </w:rPr>
        <w:t>ului</w:t>
      </w:r>
      <w:r w:rsidR="00B73446" w:rsidRPr="00495258">
        <w:rPr>
          <w:color w:val="auto"/>
          <w:lang w:val="fr-FR"/>
        </w:rPr>
        <w:t xml:space="preserve"> şi tabu</w:t>
      </w:r>
      <w:r w:rsidR="00F152A6">
        <w:rPr>
          <w:color w:val="auto"/>
          <w:lang w:val="fr-FR"/>
        </w:rPr>
        <w:t>ului</w:t>
      </w:r>
      <w:r w:rsidR="00B73446" w:rsidRPr="00495258">
        <w:rPr>
          <w:color w:val="auto"/>
          <w:lang w:val="fr-FR"/>
        </w:rPr>
        <w:t xml:space="preserve">, care a fost aproape o excepţie. </w:t>
      </w:r>
      <w:r w:rsidR="00042AEC">
        <w:rPr>
          <w:color w:val="auto"/>
          <w:lang w:val="fr-FR"/>
        </w:rPr>
        <w:t>Din totem și tabu, Freud a făcut</w:t>
      </w:r>
      <w:r w:rsidR="00B73446" w:rsidRPr="00495258">
        <w:rPr>
          <w:color w:val="auto"/>
          <w:lang w:val="fr-FR"/>
        </w:rPr>
        <w:t xml:space="preserve"> forma generică a omenirii, trecând sub tăcere matriarhatul şi domi</w:t>
      </w:r>
      <w:r w:rsidR="00F152A6" w:rsidRPr="00D12C7D">
        <w:rPr>
          <w:rFonts w:ascii="Garamond" w:hAnsi="Garamond"/>
          <w:color w:val="auto"/>
          <w:lang w:val="ro-RO"/>
        </w:rPr>
        <w:softHyphen/>
      </w:r>
      <w:r w:rsidR="00F152A6">
        <w:rPr>
          <w:color w:val="auto"/>
          <w:lang w:val="fr-FR"/>
        </w:rPr>
        <w:t>naţia</w:t>
      </w:r>
      <w:r w:rsidR="00B73446" w:rsidRPr="00495258">
        <w:rPr>
          <w:color w:val="auto"/>
          <w:lang w:val="fr-FR"/>
        </w:rPr>
        <w:t xml:space="preserve"> femeii</w:t>
      </w:r>
      <w:r w:rsidR="00964CFD" w:rsidRPr="00495258">
        <w:rPr>
          <w:color w:val="auto"/>
          <w:lang w:val="fr-FR"/>
        </w:rPr>
        <w:t>, foarte frecventă printre populaţiile de tip suprarenal.</w:t>
      </w:r>
    </w:p>
    <w:p w14:paraId="4AFE56DD" w14:textId="77777777" w:rsidR="00964CFD" w:rsidRPr="00495258" w:rsidRDefault="00964CFD" w:rsidP="0047344A">
      <w:pPr>
        <w:spacing w:after="0"/>
        <w:ind w:right="1655" w:firstLine="284"/>
        <w:jc w:val="both"/>
        <w:rPr>
          <w:color w:val="auto"/>
          <w:sz w:val="4"/>
          <w:szCs w:val="4"/>
          <w:lang w:val="fr-FR"/>
        </w:rPr>
      </w:pPr>
    </w:p>
    <w:p w14:paraId="1A5733F4" w14:textId="20DC7635" w:rsidR="00964CFD" w:rsidRPr="00495258" w:rsidRDefault="00964CFD" w:rsidP="0047344A">
      <w:pPr>
        <w:spacing w:after="0"/>
        <w:ind w:right="1655" w:firstLine="284"/>
        <w:jc w:val="both"/>
        <w:rPr>
          <w:color w:val="auto"/>
          <w:lang w:val="fr-FR"/>
        </w:rPr>
      </w:pPr>
      <w:r w:rsidRPr="00495258">
        <w:rPr>
          <w:color w:val="auto"/>
          <w:lang w:val="fr-FR"/>
        </w:rPr>
        <w:t xml:space="preserve">În aceste condiţii este imposibil să concepem că femeia a </w:t>
      </w:r>
      <w:r w:rsidR="00F152A6">
        <w:rPr>
          <w:color w:val="auto"/>
          <w:lang w:val="fr-FR"/>
        </w:rPr>
        <w:t>fost</w:t>
      </w:r>
      <w:r w:rsidRPr="00495258">
        <w:rPr>
          <w:color w:val="auto"/>
          <w:lang w:val="fr-FR"/>
        </w:rPr>
        <w:t xml:space="preserve"> supusă</w:t>
      </w:r>
      <w:r w:rsidR="00042AEC">
        <w:rPr>
          <w:color w:val="auto"/>
          <w:lang w:val="fr-FR"/>
        </w:rPr>
        <w:t xml:space="preserve"> </w:t>
      </w:r>
      <w:r w:rsidR="00042AEC" w:rsidRPr="00042AEC">
        <w:rPr>
          <w:i/>
          <w:color w:val="auto"/>
          <w:lang w:val="fr-FR"/>
        </w:rPr>
        <w:t>tată</w:t>
      </w:r>
      <w:r w:rsidR="007C446D" w:rsidRPr="003D1657">
        <w:rPr>
          <w:color w:val="auto"/>
          <w:lang w:val="ro-RO"/>
        </w:rPr>
        <w:softHyphen/>
      </w:r>
      <w:r w:rsidR="00042AEC" w:rsidRPr="00042AEC">
        <w:rPr>
          <w:i/>
          <w:color w:val="auto"/>
          <w:lang w:val="fr-FR"/>
        </w:rPr>
        <w:t>lui</w:t>
      </w:r>
      <w:r w:rsidR="00F152A6">
        <w:rPr>
          <w:color w:val="auto"/>
          <w:lang w:val="fr-FR"/>
        </w:rPr>
        <w:t>. Dimpotrivă, ea</w:t>
      </w:r>
      <w:r w:rsidRPr="00495258">
        <w:rPr>
          <w:color w:val="auto"/>
          <w:lang w:val="fr-FR"/>
        </w:rPr>
        <w:t xml:space="preserve"> a fost aptă să îşi aleagă bărbatul dorit, fără a da s</w:t>
      </w:r>
      <w:r w:rsidR="00F152A6">
        <w:rPr>
          <w:color w:val="auto"/>
          <w:lang w:val="fr-FR"/>
        </w:rPr>
        <w:t>ocoteală nimănui. Femeia de</w:t>
      </w:r>
      <w:r w:rsidRPr="00495258">
        <w:rPr>
          <w:color w:val="auto"/>
          <w:lang w:val="fr-FR"/>
        </w:rPr>
        <w:t xml:space="preserve"> ti</w:t>
      </w:r>
      <w:r w:rsidR="00F152A6">
        <w:rPr>
          <w:color w:val="auto"/>
          <w:lang w:val="fr-FR"/>
        </w:rPr>
        <w:t>p gla</w:t>
      </w:r>
      <w:r w:rsidR="000A5BD0">
        <w:rPr>
          <w:color w:val="auto"/>
          <w:lang w:val="fr-FR"/>
        </w:rPr>
        <w:t>ndular normal, adică echilibrat, a fos</w:t>
      </w:r>
      <w:r w:rsidRPr="00495258">
        <w:rPr>
          <w:color w:val="auto"/>
          <w:lang w:val="fr-FR"/>
        </w:rPr>
        <w:t>t totdeauna indepen</w:t>
      </w:r>
      <w:r w:rsidR="000A5BD0">
        <w:rPr>
          <w:color w:val="auto"/>
          <w:lang w:val="ro-RO"/>
        </w:rPr>
        <w:softHyphen/>
      </w:r>
      <w:r w:rsidRPr="00495258">
        <w:rPr>
          <w:color w:val="auto"/>
          <w:lang w:val="fr-FR"/>
        </w:rPr>
        <w:t>dent</w:t>
      </w:r>
      <w:r w:rsidR="00F152A6">
        <w:rPr>
          <w:color w:val="auto"/>
          <w:lang w:val="fr-FR"/>
        </w:rPr>
        <w:t>ă</w:t>
      </w:r>
      <w:r w:rsidRPr="00495258">
        <w:rPr>
          <w:color w:val="auto"/>
          <w:lang w:val="fr-FR"/>
        </w:rPr>
        <w:t xml:space="preserve"> de bărbat, mai puţin în regiunile </w:t>
      </w:r>
      <w:r w:rsidR="00F152A6">
        <w:rPr>
          <w:color w:val="auto"/>
          <w:lang w:val="fr-FR"/>
        </w:rPr>
        <w:t xml:space="preserve">calde unde tiroida ei, </w:t>
      </w:r>
      <w:r w:rsidRPr="00495258">
        <w:rPr>
          <w:color w:val="auto"/>
          <w:lang w:val="fr-FR"/>
        </w:rPr>
        <w:t>în hipo</w:t>
      </w:r>
      <w:r w:rsidR="007C446D" w:rsidRPr="003D1657">
        <w:rPr>
          <w:color w:val="auto"/>
          <w:lang w:val="ro-RO"/>
        </w:rPr>
        <w:softHyphen/>
      </w:r>
      <w:r w:rsidRPr="00495258">
        <w:rPr>
          <w:color w:val="auto"/>
          <w:lang w:val="fr-FR"/>
        </w:rPr>
        <w:t xml:space="preserve">funcţiune, </w:t>
      </w:r>
      <w:r w:rsidR="00F152A6">
        <w:rPr>
          <w:color w:val="auto"/>
          <w:lang w:val="fr-FR"/>
        </w:rPr>
        <w:t>a obligat-o</w:t>
      </w:r>
      <w:r w:rsidRPr="00495258">
        <w:rPr>
          <w:color w:val="auto"/>
          <w:lang w:val="fr-FR"/>
        </w:rPr>
        <w:t xml:space="preserve"> să accepte viaţa în harem.</w:t>
      </w:r>
      <w:r w:rsidR="007C446D">
        <w:rPr>
          <w:color w:val="auto"/>
          <w:lang w:val="fr-FR"/>
        </w:rPr>
        <w:t xml:space="preserve"> </w:t>
      </w:r>
    </w:p>
    <w:p w14:paraId="1E70DF0D" w14:textId="77777777" w:rsidR="00964CFD" w:rsidRPr="00495258" w:rsidRDefault="00964CFD" w:rsidP="0047344A">
      <w:pPr>
        <w:spacing w:after="0"/>
        <w:ind w:right="1655" w:firstLine="284"/>
        <w:jc w:val="both"/>
        <w:rPr>
          <w:color w:val="auto"/>
          <w:sz w:val="4"/>
          <w:szCs w:val="4"/>
          <w:lang w:val="fr-FR"/>
        </w:rPr>
      </w:pPr>
    </w:p>
    <w:p w14:paraId="6B29AD2B" w14:textId="525FCD97" w:rsidR="004103F1" w:rsidRPr="00495258" w:rsidRDefault="00F152A6" w:rsidP="0047344A">
      <w:pPr>
        <w:spacing w:after="0"/>
        <w:ind w:right="1655" w:firstLine="284"/>
        <w:jc w:val="both"/>
        <w:rPr>
          <w:color w:val="auto"/>
          <w:lang w:val="fr-FR"/>
        </w:rPr>
      </w:pPr>
      <w:r>
        <w:rPr>
          <w:color w:val="auto"/>
          <w:lang w:val="fr-FR"/>
        </w:rPr>
        <w:t>C</w:t>
      </w:r>
      <w:r w:rsidR="000A5BD0">
        <w:rPr>
          <w:color w:val="auto"/>
          <w:lang w:val="fr-FR"/>
        </w:rPr>
        <w:t xml:space="preserve">ât despre uciderea </w:t>
      </w:r>
      <w:r w:rsidR="000A5BD0" w:rsidRPr="000A5BD0">
        <w:rPr>
          <w:i/>
          <w:color w:val="auto"/>
          <w:lang w:val="fr-FR"/>
        </w:rPr>
        <w:t>tatălui</w:t>
      </w:r>
      <w:r w:rsidR="00964CFD" w:rsidRPr="00495258">
        <w:rPr>
          <w:color w:val="auto"/>
          <w:lang w:val="fr-FR"/>
        </w:rPr>
        <w:t xml:space="preserve">, de către fii lui, pentru a-i lua nevestele, </w:t>
      </w:r>
      <w:r w:rsidR="000A5BD0">
        <w:rPr>
          <w:color w:val="auto"/>
          <w:lang w:val="fr-FR"/>
        </w:rPr>
        <w:t>aceasta este invenţia lui Freud. Acolo</w:t>
      </w:r>
      <w:r w:rsidR="00964CFD" w:rsidRPr="00495258">
        <w:rPr>
          <w:color w:val="auto"/>
          <w:lang w:val="fr-FR"/>
        </w:rPr>
        <w:t xml:space="preserve"> unde poligamia este curentă, ea nu suscită niciun fel de crime, iar ist</w:t>
      </w:r>
      <w:r w:rsidR="000A5BD0">
        <w:rPr>
          <w:color w:val="auto"/>
          <w:lang w:val="fr-FR"/>
        </w:rPr>
        <w:t>oria popoarelor antice atestă</w:t>
      </w:r>
      <w:r>
        <w:rPr>
          <w:color w:val="auto"/>
          <w:lang w:val="fr-FR"/>
        </w:rPr>
        <w:t xml:space="preserve"> cultu</w:t>
      </w:r>
      <w:r w:rsidR="000A5BD0">
        <w:rPr>
          <w:color w:val="auto"/>
          <w:lang w:val="fr-FR"/>
        </w:rPr>
        <w:t>l universal al bătrânilor, posesorii experienţei</w:t>
      </w:r>
      <w:r w:rsidR="004103F1" w:rsidRPr="00495258">
        <w:rPr>
          <w:color w:val="auto"/>
          <w:lang w:val="fr-FR"/>
        </w:rPr>
        <w:t xml:space="preserve"> ut</w:t>
      </w:r>
      <w:r w:rsidR="000A5BD0">
        <w:rPr>
          <w:color w:val="auto"/>
          <w:lang w:val="fr-FR"/>
        </w:rPr>
        <w:t>ile</w:t>
      </w:r>
      <w:r w:rsidR="004103F1" w:rsidRPr="00495258">
        <w:rPr>
          <w:color w:val="auto"/>
          <w:lang w:val="fr-FR"/>
        </w:rPr>
        <w:t xml:space="preserve"> tuturor. Cine putea transmite experienţa mai bine decât bătrânii? În virtutea aceleiaşi experienţe, bătrânii foloseau imagini verbale mai dezvoltate, care le permitea</w:t>
      </w:r>
      <w:r>
        <w:rPr>
          <w:color w:val="auto"/>
          <w:lang w:val="fr-FR"/>
        </w:rPr>
        <w:t>u</w:t>
      </w:r>
      <w:r w:rsidR="004103F1" w:rsidRPr="00495258">
        <w:rPr>
          <w:color w:val="auto"/>
          <w:lang w:val="fr-FR"/>
        </w:rPr>
        <w:t xml:space="preserve"> </w:t>
      </w:r>
      <w:r w:rsidR="000A5BD0">
        <w:rPr>
          <w:color w:val="auto"/>
          <w:lang w:val="fr-FR"/>
        </w:rPr>
        <w:t>formularea explicaţiilor</w:t>
      </w:r>
      <w:r w:rsidR="004103F1" w:rsidRPr="00495258">
        <w:rPr>
          <w:color w:val="auto"/>
          <w:lang w:val="fr-FR"/>
        </w:rPr>
        <w:t xml:space="preserve"> necesare transmi</w:t>
      </w:r>
      <w:r w:rsidR="000A5BD0">
        <w:rPr>
          <w:color w:val="auto"/>
          <w:lang w:val="ro-RO"/>
        </w:rPr>
        <w:softHyphen/>
      </w:r>
      <w:r w:rsidR="000A5BD0">
        <w:rPr>
          <w:color w:val="auto"/>
          <w:lang w:val="fr-FR"/>
        </w:rPr>
        <w:t>terii învățăturii lor</w:t>
      </w:r>
      <w:r w:rsidR="004103F1" w:rsidRPr="00495258">
        <w:rPr>
          <w:color w:val="auto"/>
          <w:lang w:val="fr-FR"/>
        </w:rPr>
        <w:t xml:space="preserve">. </w:t>
      </w:r>
      <w:r w:rsidR="000A5BD0">
        <w:rPr>
          <w:color w:val="auto"/>
          <w:lang w:val="fr-FR"/>
        </w:rPr>
        <w:t>Astăzi</w:t>
      </w:r>
      <w:r w:rsidR="004103F1" w:rsidRPr="00495258">
        <w:rPr>
          <w:color w:val="auto"/>
          <w:lang w:val="fr-FR"/>
        </w:rPr>
        <w:t>, mulţi îşi închipuie că experienţa se poate transmite prin cărţi, din care cauză respectul pentru bătrâni a scăzut. Freud a vrut să profite de această tendinţă modern</w:t>
      </w:r>
      <w:r>
        <w:rPr>
          <w:color w:val="auto"/>
          <w:lang w:val="fr-FR"/>
        </w:rPr>
        <w:t>ă</w:t>
      </w:r>
      <w:r w:rsidR="004103F1" w:rsidRPr="00495258">
        <w:rPr>
          <w:color w:val="auto"/>
          <w:lang w:val="fr-FR"/>
        </w:rPr>
        <w:t xml:space="preserve"> pentru a ne face să credem în dorinţa de a ucide bătrânii. </w:t>
      </w:r>
    </w:p>
    <w:p w14:paraId="38E53458" w14:textId="77777777" w:rsidR="004103F1" w:rsidRPr="00495258" w:rsidRDefault="004103F1" w:rsidP="0047344A">
      <w:pPr>
        <w:spacing w:after="0"/>
        <w:ind w:right="1655" w:firstLine="284"/>
        <w:jc w:val="both"/>
        <w:rPr>
          <w:color w:val="auto"/>
          <w:sz w:val="4"/>
          <w:szCs w:val="4"/>
          <w:lang w:val="fr-FR"/>
        </w:rPr>
      </w:pPr>
    </w:p>
    <w:p w14:paraId="4C15F932" w14:textId="77777777" w:rsidR="00964CFD" w:rsidRPr="00495258" w:rsidRDefault="000A5BD0" w:rsidP="0047344A">
      <w:pPr>
        <w:spacing w:after="0"/>
        <w:ind w:right="1655" w:firstLine="284"/>
        <w:jc w:val="both"/>
        <w:rPr>
          <w:color w:val="auto"/>
          <w:lang w:val="fr-FR"/>
        </w:rPr>
      </w:pPr>
      <w:r>
        <w:rPr>
          <w:color w:val="auto"/>
          <w:lang w:val="fr-FR"/>
        </w:rPr>
        <w:t>În epocile</w:t>
      </w:r>
      <w:r w:rsidR="004103F1" w:rsidRPr="00495258">
        <w:rPr>
          <w:color w:val="auto"/>
          <w:lang w:val="fr-FR"/>
        </w:rPr>
        <w:t xml:space="preserve"> îndepărtate, forţa nu a fost singurul mijloc</w:t>
      </w:r>
      <w:r w:rsidR="00F152A6">
        <w:rPr>
          <w:color w:val="auto"/>
          <w:lang w:val="fr-FR"/>
        </w:rPr>
        <w:t xml:space="preserve"> de a se imp</w:t>
      </w:r>
      <w:r>
        <w:rPr>
          <w:color w:val="auto"/>
          <w:lang w:val="fr-FR"/>
        </w:rPr>
        <w:t>une. P</w:t>
      </w:r>
      <w:r w:rsidR="00F152A6">
        <w:rPr>
          <w:color w:val="auto"/>
          <w:lang w:val="fr-FR"/>
        </w:rPr>
        <w:t>e lângă e</w:t>
      </w:r>
      <w:r>
        <w:rPr>
          <w:color w:val="auto"/>
          <w:lang w:val="fr-FR"/>
        </w:rPr>
        <w:t>a mai conta curajul</w:t>
      </w:r>
      <w:r w:rsidR="004103F1" w:rsidRPr="00495258">
        <w:rPr>
          <w:color w:val="auto"/>
          <w:lang w:val="fr-FR"/>
        </w:rPr>
        <w:t>, alegerea momen</w:t>
      </w:r>
      <w:r w:rsidR="00F152A6" w:rsidRPr="00D12C7D">
        <w:rPr>
          <w:rFonts w:ascii="Garamond" w:hAnsi="Garamond"/>
          <w:color w:val="auto"/>
          <w:lang w:val="ro-RO"/>
        </w:rPr>
        <w:softHyphen/>
      </w:r>
      <w:r w:rsidR="004103F1" w:rsidRPr="00495258">
        <w:rPr>
          <w:color w:val="auto"/>
          <w:lang w:val="fr-FR"/>
        </w:rPr>
        <w:t>tului,</w:t>
      </w:r>
      <w:r w:rsidR="00635992">
        <w:rPr>
          <w:color w:val="auto"/>
          <w:lang w:val="fr-FR"/>
        </w:rPr>
        <w:t xml:space="preserve"> precizia, viclenia,</w:t>
      </w:r>
      <w:r w:rsidR="004103F1" w:rsidRPr="00495258">
        <w:rPr>
          <w:color w:val="auto"/>
          <w:lang w:val="fr-FR"/>
        </w:rPr>
        <w:t xml:space="preserve"> calităţi</w:t>
      </w:r>
      <w:r w:rsidR="00635992">
        <w:rPr>
          <w:color w:val="auto"/>
          <w:lang w:val="fr-FR"/>
        </w:rPr>
        <w:t>le</w:t>
      </w:r>
      <w:r w:rsidR="004103F1" w:rsidRPr="00495258">
        <w:rPr>
          <w:color w:val="auto"/>
          <w:lang w:val="fr-FR"/>
        </w:rPr>
        <w:t xml:space="preserve"> adaptative, după cum indică foarte apreciatele influenţe feminine asupra concep</w:t>
      </w:r>
      <w:r>
        <w:rPr>
          <w:color w:val="auto"/>
          <w:lang w:val="ro-RO"/>
        </w:rPr>
        <w:softHyphen/>
      </w:r>
      <w:r w:rsidR="004103F1" w:rsidRPr="00495258">
        <w:rPr>
          <w:color w:val="auto"/>
          <w:lang w:val="fr-FR"/>
        </w:rPr>
        <w:t>ţiilor sociale.</w:t>
      </w:r>
    </w:p>
    <w:p w14:paraId="0205DC38" w14:textId="77777777" w:rsidR="004103F1" w:rsidRPr="00495258" w:rsidRDefault="004103F1" w:rsidP="0047344A">
      <w:pPr>
        <w:spacing w:after="0"/>
        <w:ind w:right="1655" w:firstLine="284"/>
        <w:jc w:val="both"/>
        <w:rPr>
          <w:color w:val="auto"/>
          <w:sz w:val="4"/>
          <w:szCs w:val="4"/>
          <w:lang w:val="fr-FR"/>
        </w:rPr>
      </w:pPr>
    </w:p>
    <w:p w14:paraId="35DDF6C8" w14:textId="7B0DD5C1" w:rsidR="004103F1" w:rsidRPr="00495258" w:rsidRDefault="004103F1" w:rsidP="0047344A">
      <w:pPr>
        <w:spacing w:after="0"/>
        <w:ind w:right="1655" w:firstLine="284"/>
        <w:jc w:val="both"/>
        <w:rPr>
          <w:color w:val="auto"/>
          <w:lang w:val="fr-FR"/>
        </w:rPr>
      </w:pPr>
      <w:r w:rsidRPr="00495258">
        <w:rPr>
          <w:color w:val="auto"/>
          <w:lang w:val="fr-FR"/>
        </w:rPr>
        <w:t>Totemul şi tabuul fură ignorate de majoritatea popoarelor primi</w:t>
      </w:r>
      <w:r w:rsidR="00635992" w:rsidRPr="00D12C7D">
        <w:rPr>
          <w:rFonts w:ascii="Garamond" w:hAnsi="Garamond"/>
          <w:color w:val="auto"/>
          <w:lang w:val="ro-RO"/>
        </w:rPr>
        <w:softHyphen/>
      </w:r>
      <w:r w:rsidR="00635992">
        <w:rPr>
          <w:color w:val="auto"/>
          <w:lang w:val="fr-FR"/>
        </w:rPr>
        <w:t>tive, ce au populat lumea</w:t>
      </w:r>
      <w:r w:rsidRPr="00495258">
        <w:rPr>
          <w:color w:val="auto"/>
          <w:lang w:val="fr-FR"/>
        </w:rPr>
        <w:t xml:space="preserve"> milenii după milenii. </w:t>
      </w:r>
      <w:r w:rsidR="005F0ECD" w:rsidRPr="00495258">
        <w:rPr>
          <w:color w:val="auto"/>
          <w:lang w:val="fr-FR"/>
        </w:rPr>
        <w:t xml:space="preserve">La fel s-au petrecut lucrurile cu </w:t>
      </w:r>
      <w:r w:rsidR="00635992">
        <w:rPr>
          <w:color w:val="auto"/>
          <w:lang w:val="fr-FR"/>
        </w:rPr>
        <w:t>genera</w:t>
      </w:r>
      <w:r w:rsidR="00955207" w:rsidRPr="003D1657">
        <w:rPr>
          <w:color w:val="auto"/>
          <w:lang w:val="ro-RO"/>
        </w:rPr>
        <w:softHyphen/>
      </w:r>
      <w:r w:rsidR="00635992">
        <w:rPr>
          <w:color w:val="auto"/>
          <w:lang w:val="fr-FR"/>
        </w:rPr>
        <w:t>ţiile următoare, inclusiv</w:t>
      </w:r>
      <w:r w:rsidR="005F0ECD" w:rsidRPr="00495258">
        <w:rPr>
          <w:color w:val="auto"/>
          <w:lang w:val="fr-FR"/>
        </w:rPr>
        <w:t xml:space="preserve"> cu cele mai apropiate de noi, a căror istorie o cunoaş</w:t>
      </w:r>
      <w:r w:rsidR="00955207" w:rsidRPr="003D1657">
        <w:rPr>
          <w:color w:val="auto"/>
          <w:lang w:val="ro-RO"/>
        </w:rPr>
        <w:softHyphen/>
      </w:r>
      <w:r w:rsidR="005F0ECD" w:rsidRPr="00495258">
        <w:rPr>
          <w:color w:val="auto"/>
          <w:lang w:val="fr-FR"/>
        </w:rPr>
        <w:t>tem, mai mult sau mai puţin.</w:t>
      </w:r>
      <w:r w:rsidR="00955207">
        <w:rPr>
          <w:color w:val="auto"/>
          <w:lang w:val="fr-FR"/>
        </w:rPr>
        <w:t xml:space="preserve"> </w:t>
      </w:r>
    </w:p>
    <w:p w14:paraId="1F513778" w14:textId="77777777" w:rsidR="005F0ECD" w:rsidRPr="00495258" w:rsidRDefault="005F0ECD" w:rsidP="0047344A">
      <w:pPr>
        <w:spacing w:after="0"/>
        <w:ind w:right="1655" w:firstLine="284"/>
        <w:jc w:val="both"/>
        <w:rPr>
          <w:color w:val="auto"/>
          <w:sz w:val="4"/>
          <w:szCs w:val="4"/>
          <w:lang w:val="fr-FR"/>
        </w:rPr>
      </w:pPr>
    </w:p>
    <w:p w14:paraId="09C9B4CA" w14:textId="189E2770" w:rsidR="005F0ECD" w:rsidRPr="00495258" w:rsidRDefault="005F0ECD" w:rsidP="0047344A">
      <w:pPr>
        <w:spacing w:after="0"/>
        <w:ind w:right="1655" w:firstLine="284"/>
        <w:jc w:val="both"/>
        <w:rPr>
          <w:color w:val="auto"/>
          <w:lang w:val="fr-FR"/>
        </w:rPr>
      </w:pPr>
      <w:r w:rsidRPr="00495258">
        <w:rPr>
          <w:color w:val="auto"/>
          <w:lang w:val="fr-FR"/>
        </w:rPr>
        <w:t>Câtă vreme climatul a rămas cald, fără modificări impor</w:t>
      </w:r>
      <w:r w:rsidR="000A5BD0">
        <w:rPr>
          <w:color w:val="auto"/>
          <w:lang w:val="ro-RO"/>
        </w:rPr>
        <w:softHyphen/>
      </w:r>
      <w:r w:rsidRPr="00495258">
        <w:rPr>
          <w:color w:val="auto"/>
          <w:lang w:val="fr-FR"/>
        </w:rPr>
        <w:t>tante, vechile tendinţe</w:t>
      </w:r>
      <w:r w:rsidR="00635992">
        <w:rPr>
          <w:color w:val="auto"/>
          <w:lang w:val="fr-FR"/>
        </w:rPr>
        <w:t xml:space="preserve"> adaptative au persistat</w:t>
      </w:r>
      <w:r w:rsidRPr="00495258">
        <w:rPr>
          <w:color w:val="auto"/>
          <w:lang w:val="fr-FR"/>
        </w:rPr>
        <w:t>. Strămoşul nostru cel mai îndepărtat nu a progresat pentru că nu şi-a putut modifica starea lui glandular-fizi</w:t>
      </w:r>
      <w:r w:rsidR="000A5BD0">
        <w:rPr>
          <w:color w:val="auto"/>
          <w:lang w:val="fr-FR"/>
        </w:rPr>
        <w:t>ologică. Totul s-a schimbat</w:t>
      </w:r>
      <w:r w:rsidRPr="00495258">
        <w:rPr>
          <w:color w:val="auto"/>
          <w:lang w:val="fr-FR"/>
        </w:rPr>
        <w:t xml:space="preserve"> când a survenit peri</w:t>
      </w:r>
      <w:r w:rsidR="00635992" w:rsidRPr="00D12C7D">
        <w:rPr>
          <w:rFonts w:ascii="Garamond" w:hAnsi="Garamond"/>
          <w:color w:val="auto"/>
          <w:lang w:val="ro-RO"/>
        </w:rPr>
        <w:softHyphen/>
      </w:r>
      <w:r w:rsidRPr="00495258">
        <w:rPr>
          <w:color w:val="auto"/>
          <w:lang w:val="fr-FR"/>
        </w:rPr>
        <w:t>o</w:t>
      </w:r>
      <w:r w:rsidR="00635992">
        <w:rPr>
          <w:color w:val="auto"/>
          <w:lang w:val="fr-FR"/>
        </w:rPr>
        <w:t>ada glaciară,</w:t>
      </w:r>
      <w:r w:rsidRPr="00495258">
        <w:rPr>
          <w:color w:val="auto"/>
          <w:lang w:val="fr-FR"/>
        </w:rPr>
        <w:t xml:space="preserve"> fenomen miste</w:t>
      </w:r>
      <w:r w:rsidR="000A5BD0">
        <w:rPr>
          <w:color w:val="auto"/>
          <w:lang w:val="ro-RO"/>
        </w:rPr>
        <w:softHyphen/>
      </w:r>
      <w:r w:rsidRPr="00495258">
        <w:rPr>
          <w:color w:val="auto"/>
          <w:lang w:val="fr-FR"/>
        </w:rPr>
        <w:t>rios şi inexplicabil din punct de vedere ştiinţ</w:t>
      </w:r>
      <w:r w:rsidR="000A5BD0">
        <w:rPr>
          <w:color w:val="auto"/>
          <w:lang w:val="fr-FR"/>
        </w:rPr>
        <w:t>ific. Nimic nu explică de ce</w:t>
      </w:r>
      <w:r w:rsidRPr="00495258">
        <w:rPr>
          <w:color w:val="auto"/>
          <w:lang w:val="fr-FR"/>
        </w:rPr>
        <w:t xml:space="preserve"> pământul cal</w:t>
      </w:r>
      <w:r w:rsidR="00635992">
        <w:rPr>
          <w:color w:val="auto"/>
          <w:lang w:val="fr-FR"/>
        </w:rPr>
        <w:t>d,</w:t>
      </w:r>
      <w:r w:rsidRPr="00495258">
        <w:rPr>
          <w:color w:val="auto"/>
          <w:lang w:val="fr-FR"/>
        </w:rPr>
        <w:t xml:space="preserve"> până către poli</w:t>
      </w:r>
      <w:r w:rsidR="00635992">
        <w:rPr>
          <w:color w:val="auto"/>
          <w:lang w:val="fr-FR"/>
        </w:rPr>
        <w:t>,</w:t>
      </w:r>
      <w:r w:rsidRPr="00495258">
        <w:rPr>
          <w:color w:val="auto"/>
          <w:lang w:val="fr-FR"/>
        </w:rPr>
        <w:t xml:space="preserve"> s-a răcit dintr-o dată până la ecuator. Condiţiile de exist</w:t>
      </w:r>
      <w:r w:rsidR="000A5BD0">
        <w:rPr>
          <w:color w:val="auto"/>
          <w:lang w:val="fr-FR"/>
        </w:rPr>
        <w:t>enţă ale omului s-au schimbat, iar</w:t>
      </w:r>
      <w:r w:rsidRPr="00495258">
        <w:rPr>
          <w:color w:val="auto"/>
          <w:lang w:val="fr-FR"/>
        </w:rPr>
        <w:t xml:space="preserve"> odată cu ele s-a modificat şi tipul glandular. Sub ameninţarea dispariţiei, adaptarea a trebuit să fie rapidă. De altfel, ea a fost favorizată de starea mai mult sau mai puţin tiro</w:t>
      </w:r>
      <w:r w:rsidR="00635992">
        <w:rPr>
          <w:color w:val="auto"/>
          <w:lang w:val="fr-FR"/>
        </w:rPr>
        <w:t>idiană a femei</w:t>
      </w:r>
      <w:r w:rsidR="00955207" w:rsidRPr="003D1657">
        <w:rPr>
          <w:color w:val="auto"/>
          <w:lang w:val="ro-RO"/>
        </w:rPr>
        <w:softHyphen/>
      </w:r>
      <w:r w:rsidR="00635992">
        <w:rPr>
          <w:color w:val="auto"/>
          <w:lang w:val="fr-FR"/>
        </w:rPr>
        <w:t>lor, care s-au ada</w:t>
      </w:r>
      <w:r w:rsidRPr="00495258">
        <w:rPr>
          <w:color w:val="auto"/>
          <w:lang w:val="fr-FR"/>
        </w:rPr>
        <w:t>ptat primele, m</w:t>
      </w:r>
      <w:r w:rsidR="007840EA">
        <w:rPr>
          <w:color w:val="auto"/>
          <w:lang w:val="fr-FR"/>
        </w:rPr>
        <w:t>ai rapid decât bărbaţii, deveniți</w:t>
      </w:r>
      <w:r w:rsidRPr="00495258">
        <w:rPr>
          <w:color w:val="auto"/>
          <w:lang w:val="fr-FR"/>
        </w:rPr>
        <w:t xml:space="preserve"> </w:t>
      </w:r>
      <w:r w:rsidRPr="00495258">
        <w:rPr>
          <w:smallCaps/>
          <w:color w:val="auto"/>
          <w:lang w:val="fr-FR"/>
        </w:rPr>
        <w:t>tiroidieni organici</w:t>
      </w:r>
      <w:r w:rsidRPr="00495258">
        <w:rPr>
          <w:color w:val="auto"/>
          <w:lang w:val="fr-FR"/>
        </w:rPr>
        <w:t xml:space="preserve">. </w:t>
      </w:r>
      <w:r w:rsidR="006F4F96" w:rsidRPr="00495258">
        <w:rPr>
          <w:color w:val="auto"/>
          <w:lang w:val="fr-FR"/>
        </w:rPr>
        <w:t xml:space="preserve">În cadrul noului tip, </w:t>
      </w:r>
      <w:r w:rsidR="006F4F96" w:rsidRPr="007840EA">
        <w:rPr>
          <w:i/>
          <w:color w:val="auto"/>
          <w:lang w:val="fr-FR"/>
        </w:rPr>
        <w:t>tiroidian organic</w:t>
      </w:r>
      <w:r w:rsidR="006F4F96" w:rsidRPr="00495258">
        <w:rPr>
          <w:color w:val="auto"/>
          <w:lang w:val="fr-FR"/>
        </w:rPr>
        <w:t xml:space="preserve">, talia bărbatului a crescut, </w:t>
      </w:r>
      <w:r w:rsidR="006F4F96" w:rsidRPr="007840EA">
        <w:rPr>
          <w:color w:val="auto"/>
          <w:lang w:val="fr-FR"/>
        </w:rPr>
        <w:t>rămâ</w:t>
      </w:r>
      <w:r w:rsidR="007840EA">
        <w:rPr>
          <w:color w:val="auto"/>
          <w:lang w:val="ro-RO"/>
        </w:rPr>
        <w:softHyphen/>
      </w:r>
      <w:r w:rsidR="006F4F96" w:rsidRPr="007840EA">
        <w:rPr>
          <w:color w:val="auto"/>
          <w:lang w:val="fr-FR"/>
        </w:rPr>
        <w:t>nând</w:t>
      </w:r>
      <w:r w:rsidR="007840EA">
        <w:rPr>
          <w:color w:val="auto"/>
          <w:lang w:val="fr-FR"/>
        </w:rPr>
        <w:t xml:space="preserve"> însă la fel de musculos şi</w:t>
      </w:r>
      <w:r w:rsidR="006F4F96" w:rsidRPr="00495258">
        <w:rPr>
          <w:color w:val="auto"/>
          <w:lang w:val="fr-FR"/>
        </w:rPr>
        <w:t xml:space="preserve"> puternic. Climatul şi trans</w:t>
      </w:r>
      <w:r w:rsidR="007840EA">
        <w:rPr>
          <w:color w:val="auto"/>
          <w:lang w:val="ro-RO"/>
        </w:rPr>
        <w:softHyphen/>
      </w:r>
      <w:r w:rsidR="006F4F96" w:rsidRPr="00495258">
        <w:rPr>
          <w:color w:val="auto"/>
          <w:lang w:val="fr-FR"/>
        </w:rPr>
        <w:t>formările fizio</w:t>
      </w:r>
      <w:r w:rsidR="00955207" w:rsidRPr="003D1657">
        <w:rPr>
          <w:color w:val="auto"/>
          <w:lang w:val="ro-RO"/>
        </w:rPr>
        <w:softHyphen/>
      </w:r>
      <w:r w:rsidR="006F4F96" w:rsidRPr="00495258">
        <w:rPr>
          <w:color w:val="auto"/>
          <w:lang w:val="fr-FR"/>
        </w:rPr>
        <w:t>logic</w:t>
      </w:r>
      <w:r w:rsidR="007840EA">
        <w:rPr>
          <w:color w:val="auto"/>
          <w:lang w:val="fr-FR"/>
        </w:rPr>
        <w:t>e rezultate</w:t>
      </w:r>
      <w:r w:rsidR="00635992">
        <w:rPr>
          <w:color w:val="auto"/>
          <w:lang w:val="fr-FR"/>
        </w:rPr>
        <w:t xml:space="preserve"> necesitară</w:t>
      </w:r>
      <w:r w:rsidR="006F4F96" w:rsidRPr="00495258">
        <w:rPr>
          <w:color w:val="auto"/>
          <w:lang w:val="fr-FR"/>
        </w:rPr>
        <w:t xml:space="preserve"> unele modificări</w:t>
      </w:r>
      <w:r w:rsidR="00635992">
        <w:rPr>
          <w:color w:val="auto"/>
          <w:lang w:val="fr-FR"/>
        </w:rPr>
        <w:t xml:space="preserve"> și</w:t>
      </w:r>
      <w:r w:rsidR="006F4F96" w:rsidRPr="00495258">
        <w:rPr>
          <w:color w:val="auto"/>
          <w:lang w:val="fr-FR"/>
        </w:rPr>
        <w:t xml:space="preserve"> în stilul de viaţă: alimentaţie cu carne, vână</w:t>
      </w:r>
      <w:r w:rsidR="007840EA">
        <w:rPr>
          <w:color w:val="auto"/>
          <w:lang w:val="ro-RO"/>
        </w:rPr>
        <w:softHyphen/>
      </w:r>
      <w:r w:rsidR="006F4F96" w:rsidRPr="00495258">
        <w:rPr>
          <w:color w:val="auto"/>
          <w:lang w:val="fr-FR"/>
        </w:rPr>
        <w:t>toare, îmbrăcăminte călduroasă, locuinţe de iar</w:t>
      </w:r>
      <w:r w:rsidR="00635992">
        <w:rPr>
          <w:color w:val="auto"/>
          <w:lang w:val="fr-FR"/>
        </w:rPr>
        <w:t>nă. Reper</w:t>
      </w:r>
      <w:r w:rsidR="007840EA">
        <w:rPr>
          <w:color w:val="auto"/>
          <w:lang w:val="ro-RO"/>
        </w:rPr>
        <w:softHyphen/>
      </w:r>
      <w:r w:rsidR="00635992">
        <w:rPr>
          <w:color w:val="auto"/>
          <w:lang w:val="fr-FR"/>
        </w:rPr>
        <w:t>cusiunile</w:t>
      </w:r>
      <w:r w:rsidR="006F4F96" w:rsidRPr="00495258">
        <w:rPr>
          <w:color w:val="auto"/>
          <w:lang w:val="fr-FR"/>
        </w:rPr>
        <w:t xml:space="preserve"> acestor fenomene nu au rămas fără ecou asupra glandelor </w:t>
      </w:r>
      <w:r w:rsidR="00635992">
        <w:rPr>
          <w:color w:val="auto"/>
          <w:lang w:val="fr-FR"/>
        </w:rPr>
        <w:t>endocrine</w:t>
      </w:r>
      <w:r w:rsidR="00955207">
        <w:rPr>
          <w:color w:val="auto"/>
          <w:lang w:val="fr-FR"/>
        </w:rPr>
        <w:t>.</w:t>
      </w:r>
      <w:r w:rsidR="00635992">
        <w:rPr>
          <w:color w:val="auto"/>
          <w:lang w:val="fr-FR"/>
        </w:rPr>
        <w:t xml:space="preserve"> </w:t>
      </w:r>
      <w:r w:rsidR="00955207">
        <w:rPr>
          <w:color w:val="auto"/>
          <w:lang w:val="fr-FR"/>
        </w:rPr>
        <w:t>S-a ajuns</w:t>
      </w:r>
      <w:r w:rsidR="00635992">
        <w:rPr>
          <w:color w:val="auto"/>
          <w:lang w:val="fr-FR"/>
        </w:rPr>
        <w:t xml:space="preserve"> </w:t>
      </w:r>
      <w:r w:rsidR="006F4F96" w:rsidRPr="00495258">
        <w:rPr>
          <w:color w:val="auto"/>
          <w:lang w:val="fr-FR"/>
        </w:rPr>
        <w:t xml:space="preserve">la transformări sinergico-glandulare importante, omul epocii glaciare fiind considerat cel mai interesant, întrucât a lăsat </w:t>
      </w:r>
      <w:r w:rsidR="00635992">
        <w:rPr>
          <w:color w:val="auto"/>
          <w:lang w:val="fr-FR"/>
        </w:rPr>
        <w:t>numeroase</w:t>
      </w:r>
      <w:r w:rsidR="006F4F96" w:rsidRPr="00495258">
        <w:rPr>
          <w:color w:val="auto"/>
          <w:lang w:val="fr-FR"/>
        </w:rPr>
        <w:t xml:space="preserve"> urm</w:t>
      </w:r>
      <w:r w:rsidR="00635992">
        <w:rPr>
          <w:color w:val="auto"/>
          <w:lang w:val="fr-FR"/>
        </w:rPr>
        <w:t>e ale indus</w:t>
      </w:r>
      <w:r w:rsidR="007840EA">
        <w:rPr>
          <w:color w:val="auto"/>
          <w:lang w:val="ro-RO"/>
        </w:rPr>
        <w:softHyphen/>
      </w:r>
      <w:r w:rsidR="00635992">
        <w:rPr>
          <w:color w:val="auto"/>
          <w:lang w:val="fr-FR"/>
        </w:rPr>
        <w:t xml:space="preserve">triei şi artei de </w:t>
      </w:r>
      <w:r w:rsidR="00635992" w:rsidRPr="007840EA">
        <w:rPr>
          <w:i/>
          <w:color w:val="auto"/>
          <w:lang w:val="fr-FR"/>
        </w:rPr>
        <w:t>Cro-Magnon</w:t>
      </w:r>
      <w:r w:rsidR="00635992">
        <w:rPr>
          <w:color w:val="auto"/>
          <w:lang w:val="fr-FR"/>
        </w:rPr>
        <w:t xml:space="preserve"> şi</w:t>
      </w:r>
      <w:r w:rsidR="006F4F96" w:rsidRPr="00495258">
        <w:rPr>
          <w:color w:val="auto"/>
          <w:lang w:val="fr-FR"/>
        </w:rPr>
        <w:t xml:space="preserve"> </w:t>
      </w:r>
      <w:r w:rsidR="006F4F96" w:rsidRPr="007840EA">
        <w:rPr>
          <w:i/>
          <w:color w:val="auto"/>
          <w:lang w:val="fr-FR"/>
        </w:rPr>
        <w:t>Madeleine</w:t>
      </w:r>
      <w:r w:rsidR="006F4F96" w:rsidRPr="00495258">
        <w:rPr>
          <w:color w:val="auto"/>
          <w:lang w:val="fr-FR"/>
        </w:rPr>
        <w:t>.</w:t>
      </w:r>
    </w:p>
    <w:p w14:paraId="1A2953B8" w14:textId="77777777" w:rsidR="006F4F96" w:rsidRPr="00495258" w:rsidRDefault="006F4F96" w:rsidP="0047344A">
      <w:pPr>
        <w:spacing w:after="0"/>
        <w:ind w:right="1655" w:firstLine="284"/>
        <w:jc w:val="both"/>
        <w:rPr>
          <w:color w:val="auto"/>
          <w:sz w:val="4"/>
          <w:szCs w:val="4"/>
          <w:lang w:val="fr-FR"/>
        </w:rPr>
      </w:pPr>
    </w:p>
    <w:p w14:paraId="3E7D855F" w14:textId="523CE042" w:rsidR="009F3A3F" w:rsidRPr="00495258" w:rsidRDefault="007840EA" w:rsidP="0047344A">
      <w:pPr>
        <w:spacing w:after="0"/>
        <w:ind w:right="1655" w:firstLine="284"/>
        <w:jc w:val="both"/>
        <w:rPr>
          <w:color w:val="auto"/>
          <w:lang w:val="fr-FR"/>
        </w:rPr>
      </w:pPr>
      <w:r>
        <w:rPr>
          <w:color w:val="auto"/>
          <w:lang w:val="fr-FR"/>
        </w:rPr>
        <w:t>Silit de</w:t>
      </w:r>
      <w:r w:rsidR="00614030" w:rsidRPr="00495258">
        <w:rPr>
          <w:color w:val="auto"/>
          <w:lang w:val="fr-FR"/>
        </w:rPr>
        <w:t xml:space="preserve"> frig, omul dispută peşterile cu anim</w:t>
      </w:r>
      <w:r w:rsidR="00635992">
        <w:rPr>
          <w:color w:val="auto"/>
          <w:lang w:val="fr-FR"/>
        </w:rPr>
        <w:t xml:space="preserve">alele, </w:t>
      </w:r>
      <w:r>
        <w:rPr>
          <w:color w:val="auto"/>
          <w:lang w:val="fr-FR"/>
        </w:rPr>
        <w:t>apreci</w:t>
      </w:r>
      <w:r>
        <w:rPr>
          <w:color w:val="auto"/>
          <w:lang w:val="ro-RO"/>
        </w:rPr>
        <w:softHyphen/>
      </w:r>
      <w:r>
        <w:rPr>
          <w:color w:val="auto"/>
          <w:lang w:val="fr-FR"/>
        </w:rPr>
        <w:t>ază</w:t>
      </w:r>
      <w:r w:rsidR="00635992">
        <w:rPr>
          <w:color w:val="auto"/>
          <w:lang w:val="fr-FR"/>
        </w:rPr>
        <w:t xml:space="preserve"> blana </w:t>
      </w:r>
      <w:r>
        <w:rPr>
          <w:color w:val="auto"/>
          <w:lang w:val="fr-FR"/>
        </w:rPr>
        <w:t>acestora dar și</w:t>
      </w:r>
      <w:r w:rsidR="00CE49FD" w:rsidRPr="00495258">
        <w:rPr>
          <w:color w:val="auto"/>
          <w:lang w:val="fr-FR"/>
        </w:rPr>
        <w:t xml:space="preserve"> căldura</w:t>
      </w:r>
      <w:r w:rsidR="00614030" w:rsidRPr="00495258">
        <w:rPr>
          <w:color w:val="auto"/>
          <w:lang w:val="fr-FR"/>
        </w:rPr>
        <w:t xml:space="preserve"> focului. </w:t>
      </w:r>
      <w:r w:rsidR="00CE49FD" w:rsidRPr="00495258">
        <w:rPr>
          <w:color w:val="auto"/>
          <w:lang w:val="fr-FR"/>
        </w:rPr>
        <w:t>Iuţeala şi îndemâ</w:t>
      </w:r>
      <w:r>
        <w:rPr>
          <w:color w:val="auto"/>
          <w:lang w:val="ro-RO"/>
        </w:rPr>
        <w:softHyphen/>
      </w:r>
      <w:r w:rsidR="00CE49FD" w:rsidRPr="00495258">
        <w:rPr>
          <w:color w:val="auto"/>
          <w:lang w:val="fr-FR"/>
        </w:rPr>
        <w:t>narea gesturilor l</w:t>
      </w:r>
      <w:r w:rsidR="00635992">
        <w:rPr>
          <w:color w:val="auto"/>
          <w:lang w:val="fr-FR"/>
        </w:rPr>
        <w:t>-</w:t>
      </w:r>
      <w:r w:rsidR="00CE49FD" w:rsidRPr="00495258">
        <w:rPr>
          <w:color w:val="auto"/>
          <w:lang w:val="fr-FR"/>
        </w:rPr>
        <w:t>a</w:t>
      </w:r>
      <w:r w:rsidR="00635992">
        <w:rPr>
          <w:color w:val="auto"/>
          <w:lang w:val="fr-FR"/>
        </w:rPr>
        <w:t>u</w:t>
      </w:r>
      <w:r>
        <w:rPr>
          <w:color w:val="auto"/>
          <w:lang w:val="fr-FR"/>
        </w:rPr>
        <w:t xml:space="preserve"> incitat să lanseze piatra, lancea</w:t>
      </w:r>
      <w:r w:rsidR="00635992">
        <w:rPr>
          <w:color w:val="auto"/>
          <w:lang w:val="fr-FR"/>
        </w:rPr>
        <w:t>,</w:t>
      </w:r>
      <w:r w:rsidR="00CE49FD" w:rsidRPr="00495258">
        <w:rPr>
          <w:color w:val="auto"/>
          <w:lang w:val="fr-FR"/>
        </w:rPr>
        <w:t xml:space="preserve"> </w:t>
      </w:r>
      <w:r w:rsidR="00635992">
        <w:rPr>
          <w:color w:val="auto"/>
          <w:lang w:val="fr-FR"/>
        </w:rPr>
        <w:t>bume</w:t>
      </w:r>
      <w:r>
        <w:rPr>
          <w:color w:val="auto"/>
          <w:lang w:val="ro-RO"/>
        </w:rPr>
        <w:softHyphen/>
      </w:r>
      <w:r w:rsidR="00635992">
        <w:rPr>
          <w:color w:val="auto"/>
          <w:lang w:val="fr-FR"/>
        </w:rPr>
        <w:t>rang</w:t>
      </w:r>
      <w:r>
        <w:rPr>
          <w:color w:val="auto"/>
          <w:lang w:val="fr-FR"/>
        </w:rPr>
        <w:t>ul</w:t>
      </w:r>
      <w:r w:rsidR="00635992">
        <w:rPr>
          <w:color w:val="auto"/>
          <w:lang w:val="fr-FR"/>
        </w:rPr>
        <w:t>,</w:t>
      </w:r>
      <w:r w:rsidR="00CE49FD" w:rsidRPr="00495258">
        <w:rPr>
          <w:color w:val="auto"/>
          <w:lang w:val="fr-FR"/>
        </w:rPr>
        <w:t xml:space="preserve"> </w:t>
      </w:r>
      <w:r>
        <w:rPr>
          <w:color w:val="auto"/>
          <w:lang w:val="fr-FR"/>
        </w:rPr>
        <w:t>să şlefuiască unelte din oasele animalelor</w:t>
      </w:r>
      <w:r w:rsidR="00CE49FD" w:rsidRPr="00495258">
        <w:rPr>
          <w:color w:val="auto"/>
          <w:lang w:val="fr-FR"/>
        </w:rPr>
        <w:t>,</w:t>
      </w:r>
      <w:r>
        <w:rPr>
          <w:color w:val="auto"/>
          <w:lang w:val="fr-FR"/>
        </w:rPr>
        <w:t xml:space="preserve"> să coasă</w:t>
      </w:r>
      <w:r w:rsidR="00CE49FD" w:rsidRPr="00495258">
        <w:rPr>
          <w:color w:val="auto"/>
          <w:lang w:val="fr-FR"/>
        </w:rPr>
        <w:t xml:space="preserve"> haine </w:t>
      </w:r>
      <w:r>
        <w:rPr>
          <w:color w:val="auto"/>
          <w:lang w:val="fr-FR"/>
        </w:rPr>
        <w:t>din pielea acestora</w:t>
      </w:r>
      <w:r w:rsidR="00CE49FD" w:rsidRPr="00495258">
        <w:rPr>
          <w:color w:val="auto"/>
          <w:lang w:val="fr-FR"/>
        </w:rPr>
        <w:t xml:space="preserve">, </w:t>
      </w:r>
      <w:r w:rsidR="00CF67D5">
        <w:rPr>
          <w:color w:val="auto"/>
          <w:lang w:val="fr-FR"/>
        </w:rPr>
        <w:t>filete de pescuit, etc.</w:t>
      </w:r>
      <w:r w:rsidR="00CE49FD" w:rsidRPr="00495258">
        <w:rPr>
          <w:color w:val="auto"/>
          <w:lang w:val="fr-FR"/>
        </w:rPr>
        <w:t xml:space="preserve"> </w:t>
      </w:r>
      <w:r w:rsidR="00CF67D5">
        <w:rPr>
          <w:color w:val="auto"/>
          <w:lang w:val="fr-FR"/>
        </w:rPr>
        <w:t>D</w:t>
      </w:r>
      <w:r w:rsidR="00635992">
        <w:rPr>
          <w:color w:val="auto"/>
          <w:lang w:val="fr-FR"/>
        </w:rPr>
        <w:t>evenind</w:t>
      </w:r>
      <w:r w:rsidR="00CE49FD" w:rsidRPr="00495258">
        <w:rPr>
          <w:color w:val="auto"/>
          <w:lang w:val="fr-FR"/>
        </w:rPr>
        <w:t xml:space="preserve"> mai puternic, </w:t>
      </w:r>
      <w:r w:rsidR="00A23872">
        <w:rPr>
          <w:color w:val="auto"/>
          <w:lang w:val="fr-FR"/>
        </w:rPr>
        <w:t>omul resimți</w:t>
      </w:r>
      <w:r w:rsidR="00CE49FD" w:rsidRPr="00495258">
        <w:rPr>
          <w:color w:val="auto"/>
          <w:lang w:val="fr-FR"/>
        </w:rPr>
        <w:t xml:space="preserve"> bucu</w:t>
      </w:r>
      <w:r w:rsidR="00A23872" w:rsidRPr="00D12C7D">
        <w:rPr>
          <w:rFonts w:ascii="Garamond" w:hAnsi="Garamond"/>
          <w:color w:val="auto"/>
          <w:lang w:val="ro-RO"/>
        </w:rPr>
        <w:softHyphen/>
      </w:r>
      <w:r w:rsidR="00CF67D5">
        <w:rPr>
          <w:color w:val="auto"/>
          <w:lang w:val="fr-FR"/>
        </w:rPr>
        <w:t>ria</w:t>
      </w:r>
      <w:r w:rsidR="00CE49FD" w:rsidRPr="00495258">
        <w:rPr>
          <w:color w:val="auto"/>
          <w:lang w:val="fr-FR"/>
        </w:rPr>
        <w:t>, tristeţe</w:t>
      </w:r>
      <w:r w:rsidR="00CF67D5">
        <w:rPr>
          <w:color w:val="auto"/>
          <w:lang w:val="fr-FR"/>
        </w:rPr>
        <w:t>a, furia, ura,</w:t>
      </w:r>
      <w:r w:rsidR="00CE49FD" w:rsidRPr="00495258">
        <w:rPr>
          <w:color w:val="auto"/>
          <w:lang w:val="fr-FR"/>
        </w:rPr>
        <w:t xml:space="preserve"> iubire</w:t>
      </w:r>
      <w:r w:rsidR="00CF67D5">
        <w:rPr>
          <w:color w:val="auto"/>
          <w:lang w:val="fr-FR"/>
        </w:rPr>
        <w:t>a</w:t>
      </w:r>
      <w:r w:rsidR="00CE49FD" w:rsidRPr="00495258">
        <w:rPr>
          <w:color w:val="auto"/>
          <w:lang w:val="fr-FR"/>
        </w:rPr>
        <w:t>. Coche</w:t>
      </w:r>
      <w:r w:rsidR="00A23872">
        <w:rPr>
          <w:color w:val="auto"/>
          <w:lang w:val="fr-FR"/>
        </w:rPr>
        <w:t>tăria sa se traduce prin pictura</w:t>
      </w:r>
      <w:r w:rsidR="00CE49FD" w:rsidRPr="00495258">
        <w:rPr>
          <w:color w:val="auto"/>
          <w:lang w:val="fr-FR"/>
        </w:rPr>
        <w:t xml:space="preserve"> corpului şi a feţei, portul colierelor din dinţii animalelor sau din scoici. Foarte carniv</w:t>
      </w:r>
      <w:r w:rsidR="00A23872">
        <w:rPr>
          <w:color w:val="auto"/>
          <w:lang w:val="fr-FR"/>
        </w:rPr>
        <w:t>or, omul primitiv</w:t>
      </w:r>
      <w:r w:rsidR="00CE49FD" w:rsidRPr="00495258">
        <w:rPr>
          <w:color w:val="auto"/>
          <w:lang w:val="fr-FR"/>
        </w:rPr>
        <w:t xml:space="preserve"> sfărâmă oasele pentru a se hrăni cu mădu</w:t>
      </w:r>
      <w:r w:rsidR="00955207" w:rsidRPr="003D1657">
        <w:rPr>
          <w:color w:val="auto"/>
          <w:lang w:val="ro-RO"/>
        </w:rPr>
        <w:softHyphen/>
      </w:r>
      <w:r w:rsidR="00CE49FD" w:rsidRPr="00495258">
        <w:rPr>
          <w:color w:val="auto"/>
          <w:lang w:val="fr-FR"/>
        </w:rPr>
        <w:t xml:space="preserve">vă, trăind în comunităţi mai </w:t>
      </w:r>
      <w:r w:rsidR="00CF67D5">
        <w:rPr>
          <w:color w:val="auto"/>
          <w:lang w:val="fr-FR"/>
        </w:rPr>
        <w:t>mici sau mai mari</w:t>
      </w:r>
      <w:r w:rsidR="00CE49FD" w:rsidRPr="00495258">
        <w:rPr>
          <w:color w:val="auto"/>
          <w:lang w:val="fr-FR"/>
        </w:rPr>
        <w:t>, după cum indică monti</w:t>
      </w:r>
      <w:r w:rsidR="00955207" w:rsidRPr="003D1657">
        <w:rPr>
          <w:color w:val="auto"/>
          <w:lang w:val="ro-RO"/>
        </w:rPr>
        <w:softHyphen/>
      </w:r>
      <w:r w:rsidR="00CE49FD" w:rsidRPr="00495258">
        <w:rPr>
          <w:color w:val="auto"/>
          <w:lang w:val="fr-FR"/>
        </w:rPr>
        <w:t>culii de oase sfărâ</w:t>
      </w:r>
      <w:r w:rsidR="00A23872" w:rsidRPr="00D12C7D">
        <w:rPr>
          <w:rFonts w:ascii="Garamond" w:hAnsi="Garamond"/>
          <w:color w:val="auto"/>
          <w:lang w:val="ro-RO"/>
        </w:rPr>
        <w:softHyphen/>
      </w:r>
      <w:r w:rsidR="00CE49FD" w:rsidRPr="00495258">
        <w:rPr>
          <w:color w:val="auto"/>
          <w:lang w:val="fr-FR"/>
        </w:rPr>
        <w:t>mate</w:t>
      </w:r>
      <w:r w:rsidR="009F3A3F" w:rsidRPr="00495258">
        <w:rPr>
          <w:color w:val="auto"/>
          <w:lang w:val="fr-FR"/>
        </w:rPr>
        <w:t xml:space="preserve">, din vecinătatea </w:t>
      </w:r>
      <w:r w:rsidR="00CF67D5">
        <w:rPr>
          <w:color w:val="auto"/>
          <w:lang w:val="fr-FR"/>
        </w:rPr>
        <w:t>peşterilor. Pereţii unor</w:t>
      </w:r>
      <w:r w:rsidR="009F3A3F" w:rsidRPr="00495258">
        <w:rPr>
          <w:color w:val="auto"/>
          <w:lang w:val="fr-FR"/>
        </w:rPr>
        <w:t xml:space="preserve"> </w:t>
      </w:r>
      <w:r w:rsidR="00A23872">
        <w:rPr>
          <w:color w:val="auto"/>
          <w:lang w:val="fr-FR"/>
        </w:rPr>
        <w:t>peşteri sunt decoraţi cu picturi</w:t>
      </w:r>
      <w:r w:rsidR="009F3A3F" w:rsidRPr="00495258">
        <w:rPr>
          <w:color w:val="auto"/>
          <w:lang w:val="fr-FR"/>
        </w:rPr>
        <w:t xml:space="preserve"> de a</w:t>
      </w:r>
      <w:r w:rsidR="00CF67D5">
        <w:rPr>
          <w:color w:val="auto"/>
          <w:lang w:val="fr-FR"/>
        </w:rPr>
        <w:t>nimale pline de viaţă. Treptat,</w:t>
      </w:r>
      <w:r w:rsidR="009F3A3F" w:rsidRPr="00495258">
        <w:rPr>
          <w:color w:val="auto"/>
          <w:lang w:val="fr-FR"/>
        </w:rPr>
        <w:t xml:space="preserve"> s-a aj</w:t>
      </w:r>
      <w:r w:rsidR="00A23872">
        <w:rPr>
          <w:color w:val="auto"/>
          <w:lang w:val="fr-FR"/>
        </w:rPr>
        <w:t>uns la inventarea vrăji</w:t>
      </w:r>
      <w:r w:rsidR="00CF67D5">
        <w:rPr>
          <w:color w:val="auto"/>
          <w:lang w:val="ro-RO"/>
        </w:rPr>
        <w:softHyphen/>
      </w:r>
      <w:r w:rsidR="00A23872">
        <w:rPr>
          <w:color w:val="auto"/>
          <w:lang w:val="fr-FR"/>
        </w:rPr>
        <w:t>toriei, la un limbaj expresiv,</w:t>
      </w:r>
      <w:r w:rsidR="009F3A3F" w:rsidRPr="00495258">
        <w:rPr>
          <w:color w:val="auto"/>
          <w:lang w:val="fr-FR"/>
        </w:rPr>
        <w:t xml:space="preserve"> plin de viaţă, inteli</w:t>
      </w:r>
      <w:r w:rsidR="00A23872" w:rsidRPr="00D12C7D">
        <w:rPr>
          <w:rFonts w:ascii="Garamond" w:hAnsi="Garamond"/>
          <w:color w:val="auto"/>
          <w:lang w:val="ro-RO"/>
        </w:rPr>
        <w:softHyphen/>
      </w:r>
      <w:r w:rsidR="00CF67D5">
        <w:rPr>
          <w:color w:val="auto"/>
          <w:lang w:val="fr-FR"/>
        </w:rPr>
        <w:t>genţa omului afirmân</w:t>
      </w:r>
      <w:r w:rsidR="009F3A3F" w:rsidRPr="00495258">
        <w:rPr>
          <w:color w:val="auto"/>
          <w:lang w:val="fr-FR"/>
        </w:rPr>
        <w:t>du-se prin memorie şi imaginaţie. Cunoaştem foarte puţin concepţiile sociale ale omului primitiv, dar nu credem în adoptarea sistemului totem-tabu</w:t>
      </w:r>
      <w:r w:rsidR="00CF67D5">
        <w:rPr>
          <w:color w:val="auto"/>
          <w:lang w:val="fr-FR"/>
        </w:rPr>
        <w:t>,</w:t>
      </w:r>
      <w:r w:rsidR="009F3A3F" w:rsidRPr="00495258">
        <w:rPr>
          <w:color w:val="auto"/>
          <w:lang w:val="fr-FR"/>
        </w:rPr>
        <w:t xml:space="preserve"> acolo unde nu există nicio urmă de acest gen. Viaţa în comun, vânătoarea în comun implica </w:t>
      </w:r>
      <w:r w:rsidR="00CF67D5">
        <w:rPr>
          <w:color w:val="auto"/>
          <w:lang w:val="fr-FR"/>
        </w:rPr>
        <w:t>nevoi</w:t>
      </w:r>
      <w:r w:rsidR="00A23872">
        <w:rPr>
          <w:color w:val="auto"/>
          <w:lang w:val="fr-FR"/>
        </w:rPr>
        <w:t>a</w:t>
      </w:r>
      <w:r w:rsidR="009F3A3F" w:rsidRPr="00495258">
        <w:rPr>
          <w:color w:val="auto"/>
          <w:lang w:val="fr-FR"/>
        </w:rPr>
        <w:t xml:space="preserve"> un</w:t>
      </w:r>
      <w:r w:rsidR="00A23872">
        <w:rPr>
          <w:color w:val="auto"/>
          <w:lang w:val="fr-FR"/>
        </w:rPr>
        <w:t>ui şef, lucru confirmat de sceptr</w:t>
      </w:r>
      <w:r w:rsidR="009F3A3F" w:rsidRPr="00495258">
        <w:rPr>
          <w:color w:val="auto"/>
          <w:lang w:val="fr-FR"/>
        </w:rPr>
        <w:t>ul</w:t>
      </w:r>
      <w:r w:rsidR="00735ED9" w:rsidRPr="00495258">
        <w:rPr>
          <w:color w:val="auto"/>
          <w:lang w:val="fr-FR"/>
        </w:rPr>
        <w:t xml:space="preserve"> pastoral sau de coman</w:t>
      </w:r>
      <w:r w:rsidR="00A23872" w:rsidRPr="00D12C7D">
        <w:rPr>
          <w:rFonts w:ascii="Garamond" w:hAnsi="Garamond"/>
          <w:color w:val="auto"/>
          <w:lang w:val="ro-RO"/>
        </w:rPr>
        <w:softHyphen/>
      </w:r>
      <w:r w:rsidR="00735ED9" w:rsidRPr="00495258">
        <w:rPr>
          <w:color w:val="auto"/>
          <w:lang w:val="fr-FR"/>
        </w:rPr>
        <w:t>dament. Nimic nu ne permite să</w:t>
      </w:r>
      <w:r w:rsidR="00A23872">
        <w:rPr>
          <w:color w:val="auto"/>
          <w:lang w:val="fr-FR"/>
        </w:rPr>
        <w:t xml:space="preserve"> afirmăm că femeile aparţineau </w:t>
      </w:r>
      <w:r w:rsidR="00735ED9" w:rsidRPr="00495258">
        <w:rPr>
          <w:color w:val="auto"/>
          <w:lang w:val="fr-FR"/>
        </w:rPr>
        <w:t>p</w:t>
      </w:r>
      <w:r w:rsidR="00A23872">
        <w:rPr>
          <w:color w:val="auto"/>
          <w:lang w:val="fr-FR"/>
        </w:rPr>
        <w:t>ă</w:t>
      </w:r>
      <w:r w:rsidR="00735ED9" w:rsidRPr="00495258">
        <w:rPr>
          <w:color w:val="auto"/>
          <w:lang w:val="fr-FR"/>
        </w:rPr>
        <w:t>rinţilor sau bătrânilor, că fii plănuiau uciderea păr</w:t>
      </w:r>
      <w:r w:rsidR="00A23872">
        <w:rPr>
          <w:color w:val="auto"/>
          <w:lang w:val="fr-FR"/>
        </w:rPr>
        <w:t xml:space="preserve">inţilor şi a bunicilor lor, </w:t>
      </w:r>
      <w:r w:rsidR="00735ED9" w:rsidRPr="00495258">
        <w:rPr>
          <w:color w:val="auto"/>
          <w:lang w:val="fr-FR"/>
        </w:rPr>
        <w:t>că incestul</w:t>
      </w:r>
      <w:r w:rsidR="00384847" w:rsidRPr="00495258">
        <w:rPr>
          <w:color w:val="auto"/>
          <w:lang w:val="fr-FR"/>
        </w:rPr>
        <w:t xml:space="preserve"> </w:t>
      </w:r>
      <w:r w:rsidR="00A23872">
        <w:rPr>
          <w:color w:val="auto"/>
          <w:lang w:val="fr-FR"/>
        </w:rPr>
        <w:t>a fost practicat sau</w:t>
      </w:r>
      <w:r w:rsidR="00735ED9" w:rsidRPr="00495258">
        <w:rPr>
          <w:color w:val="auto"/>
          <w:lang w:val="fr-FR"/>
        </w:rPr>
        <w:t xml:space="preserve"> interzis.</w:t>
      </w:r>
    </w:p>
    <w:p w14:paraId="70726AF2" w14:textId="77777777" w:rsidR="00384847" w:rsidRPr="00495258" w:rsidRDefault="00384847" w:rsidP="0047344A">
      <w:pPr>
        <w:spacing w:after="0"/>
        <w:ind w:right="1655" w:firstLine="284"/>
        <w:jc w:val="both"/>
        <w:rPr>
          <w:color w:val="auto"/>
          <w:sz w:val="4"/>
          <w:szCs w:val="4"/>
          <w:lang w:val="fr-FR"/>
        </w:rPr>
      </w:pPr>
    </w:p>
    <w:p w14:paraId="707DB328" w14:textId="5DFE7C18" w:rsidR="00384847" w:rsidRPr="00495258" w:rsidRDefault="00384847" w:rsidP="0047344A">
      <w:pPr>
        <w:spacing w:after="0"/>
        <w:ind w:right="1655" w:firstLine="284"/>
        <w:jc w:val="both"/>
        <w:rPr>
          <w:color w:val="auto"/>
          <w:lang w:val="fr-FR"/>
        </w:rPr>
      </w:pPr>
      <w:r w:rsidRPr="00495258">
        <w:rPr>
          <w:color w:val="auto"/>
          <w:lang w:val="fr-FR"/>
        </w:rPr>
        <w:t>Căt</w:t>
      </w:r>
      <w:r w:rsidR="00A23872">
        <w:rPr>
          <w:color w:val="auto"/>
          <w:lang w:val="fr-FR"/>
        </w:rPr>
        <w:t>re aceeaşi epocă, pe când pământul se răcise</w:t>
      </w:r>
      <w:r w:rsidRPr="00495258">
        <w:rPr>
          <w:color w:val="auto"/>
          <w:lang w:val="fr-FR"/>
        </w:rPr>
        <w:t xml:space="preserve"> mult, două </w:t>
      </w:r>
      <w:r w:rsidR="00A23872">
        <w:rPr>
          <w:color w:val="auto"/>
          <w:lang w:val="fr-FR"/>
        </w:rPr>
        <w:t>regiuni s-au bucurat de o climă agreabilă</w:t>
      </w:r>
      <w:r w:rsidRPr="00495258">
        <w:rPr>
          <w:color w:val="auto"/>
          <w:lang w:val="fr-FR"/>
        </w:rPr>
        <w:t>, un fel de Rai pe Pământ. Este vorba de delta Tigrului şi a Eufratului, pentru Sumerieni, şi de delta Nilului, pe</w:t>
      </w:r>
      <w:r w:rsidR="00CF67D5">
        <w:rPr>
          <w:color w:val="auto"/>
          <w:lang w:val="fr-FR"/>
        </w:rPr>
        <w:t>ntru Egipteni. Ambele regiuni și</w:t>
      </w:r>
      <w:r w:rsidRPr="00495258">
        <w:rPr>
          <w:color w:val="auto"/>
          <w:lang w:val="fr-FR"/>
        </w:rPr>
        <w:t xml:space="preserve"> popoare </w:t>
      </w:r>
      <w:r w:rsidR="00A23872">
        <w:rPr>
          <w:color w:val="auto"/>
          <w:lang w:val="fr-FR"/>
        </w:rPr>
        <w:t>au cunoscut o mare dezvoltare,</w:t>
      </w:r>
      <w:r w:rsidR="00CF67D5">
        <w:rPr>
          <w:color w:val="auto"/>
          <w:lang w:val="fr-FR"/>
        </w:rPr>
        <w:t xml:space="preserve"> o splendidă evo</w:t>
      </w:r>
      <w:r w:rsidR="00955207" w:rsidRPr="003D1657">
        <w:rPr>
          <w:color w:val="auto"/>
          <w:lang w:val="ro-RO"/>
        </w:rPr>
        <w:softHyphen/>
      </w:r>
      <w:r w:rsidR="00CF67D5">
        <w:rPr>
          <w:color w:val="auto"/>
          <w:lang w:val="fr-FR"/>
        </w:rPr>
        <w:t>luţie, cele</w:t>
      </w:r>
      <w:r w:rsidRPr="00495258">
        <w:rPr>
          <w:color w:val="auto"/>
          <w:lang w:val="fr-FR"/>
        </w:rPr>
        <w:t xml:space="preserve"> două civi</w:t>
      </w:r>
      <w:r w:rsidR="00A23872" w:rsidRPr="00D12C7D">
        <w:rPr>
          <w:rFonts w:ascii="Garamond" w:hAnsi="Garamond"/>
          <w:color w:val="auto"/>
          <w:lang w:val="ro-RO"/>
        </w:rPr>
        <w:softHyphen/>
      </w:r>
      <w:r w:rsidR="00A23872">
        <w:rPr>
          <w:color w:val="auto"/>
          <w:lang w:val="fr-FR"/>
        </w:rPr>
        <w:t>lizaţii par calca</w:t>
      </w:r>
      <w:r w:rsidR="00CF67D5">
        <w:rPr>
          <w:color w:val="auto"/>
          <w:lang w:val="fr-FR"/>
        </w:rPr>
        <w:t>te una pe</w:t>
      </w:r>
      <w:r w:rsidRPr="00495258">
        <w:rPr>
          <w:color w:val="auto"/>
          <w:lang w:val="fr-FR"/>
        </w:rPr>
        <w:t xml:space="preserve"> cealaltă. Ele provin d</w:t>
      </w:r>
      <w:r w:rsidR="00CF67D5">
        <w:rPr>
          <w:color w:val="auto"/>
          <w:lang w:val="fr-FR"/>
        </w:rPr>
        <w:t>in două stări fiziologice</w:t>
      </w:r>
      <w:r w:rsidRPr="00495258">
        <w:rPr>
          <w:color w:val="auto"/>
          <w:lang w:val="fr-FR"/>
        </w:rPr>
        <w:t xml:space="preserve"> apropiate, datorate unor condiţii climatice şi de existenţă aproape identice. Locuitorii acestor regiuni</w:t>
      </w:r>
      <w:r w:rsidR="001C0E43" w:rsidRPr="00495258">
        <w:rPr>
          <w:color w:val="auto"/>
          <w:lang w:val="fr-FR"/>
        </w:rPr>
        <w:t xml:space="preserve"> au suferit transformări atât de rapide încât antropologii le-au considerat de origine asiatică. </w:t>
      </w:r>
      <w:r w:rsidR="00DD33CD" w:rsidRPr="00495258">
        <w:rPr>
          <w:color w:val="auto"/>
          <w:lang w:val="fr-FR"/>
        </w:rPr>
        <w:t>Humus</w:t>
      </w:r>
      <w:r w:rsidR="00FF4DC5">
        <w:rPr>
          <w:color w:val="auto"/>
          <w:lang w:val="fr-FR"/>
        </w:rPr>
        <w:t>ul, delta fluviilor, temperatura,</w:t>
      </w:r>
      <w:r w:rsidR="00DD33CD" w:rsidRPr="00495258">
        <w:rPr>
          <w:color w:val="auto"/>
          <w:lang w:val="fr-FR"/>
        </w:rPr>
        <w:t xml:space="preserve"> vecinătatea mărilor provocară creşterea unei vegetaţii luxu</w:t>
      </w:r>
      <w:r w:rsidR="00FF4DC5">
        <w:rPr>
          <w:color w:val="auto"/>
          <w:lang w:val="fr-FR"/>
        </w:rPr>
        <w:t>riante iar locuitorii au înţeles</w:t>
      </w:r>
      <w:r w:rsidR="00DD33CD" w:rsidRPr="00495258">
        <w:rPr>
          <w:color w:val="auto"/>
          <w:lang w:val="fr-FR"/>
        </w:rPr>
        <w:t xml:space="preserve"> rapid profitul la care puteau aspira în aceste condiţii. </w:t>
      </w:r>
      <w:r w:rsidR="007742E6" w:rsidRPr="00495258">
        <w:rPr>
          <w:color w:val="auto"/>
          <w:lang w:val="fr-FR"/>
        </w:rPr>
        <w:t>Oamenii au început să cultive cereal</w:t>
      </w:r>
      <w:r w:rsidR="00FF4DC5">
        <w:rPr>
          <w:color w:val="auto"/>
          <w:lang w:val="fr-FR"/>
        </w:rPr>
        <w:t>e</w:t>
      </w:r>
      <w:r w:rsidR="007742E6" w:rsidRPr="00495258">
        <w:rPr>
          <w:color w:val="auto"/>
          <w:lang w:val="fr-FR"/>
        </w:rPr>
        <w:t xml:space="preserve">, legume, fructe, obţinând până la patru recolte pe an. Trăind într-o asemenea abundenţă, oamenii au început să aibă noi </w:t>
      </w:r>
      <w:r w:rsidR="00FF4DC5">
        <w:rPr>
          <w:color w:val="auto"/>
          <w:lang w:val="fr-FR"/>
        </w:rPr>
        <w:t>preocupări şi activităţi,</w:t>
      </w:r>
      <w:r w:rsidR="007742E6" w:rsidRPr="00495258">
        <w:rPr>
          <w:color w:val="auto"/>
          <w:lang w:val="fr-FR"/>
        </w:rPr>
        <w:t xml:space="preserve"> griji</w:t>
      </w:r>
      <w:r w:rsidR="00FF4DC5">
        <w:rPr>
          <w:color w:val="auto"/>
          <w:lang w:val="fr-FR"/>
        </w:rPr>
        <w:t>le alimentare trecute</w:t>
      </w:r>
      <w:r w:rsidR="007742E6" w:rsidRPr="00495258">
        <w:rPr>
          <w:color w:val="auto"/>
          <w:lang w:val="fr-FR"/>
        </w:rPr>
        <w:t xml:space="preserve"> ajungând pe al doilea</w:t>
      </w:r>
      <w:r w:rsidR="00FF4DC5">
        <w:rPr>
          <w:color w:val="auto"/>
          <w:lang w:val="fr-FR"/>
        </w:rPr>
        <w:t xml:space="preserve"> plan. M</w:t>
      </w:r>
      <w:r w:rsidR="0006594E">
        <w:rPr>
          <w:color w:val="auto"/>
          <w:lang w:val="fr-FR"/>
        </w:rPr>
        <w:t>ai mult ca</w:t>
      </w:r>
      <w:r w:rsidR="00FF4DC5">
        <w:rPr>
          <w:color w:val="auto"/>
          <w:lang w:val="fr-FR"/>
        </w:rPr>
        <w:t xml:space="preserve"> orice</w:t>
      </w:r>
      <w:r w:rsidR="007742E6" w:rsidRPr="00495258">
        <w:rPr>
          <w:color w:val="auto"/>
          <w:lang w:val="fr-FR"/>
        </w:rPr>
        <w:t xml:space="preserve">, oamenii au </w:t>
      </w:r>
      <w:r w:rsidR="00FF4DC5">
        <w:rPr>
          <w:color w:val="auto"/>
          <w:lang w:val="fr-FR"/>
        </w:rPr>
        <w:t>înţeles impor</w:t>
      </w:r>
      <w:r w:rsidR="0006594E">
        <w:rPr>
          <w:color w:val="auto"/>
          <w:lang w:val="ro-RO"/>
        </w:rPr>
        <w:softHyphen/>
      </w:r>
      <w:r w:rsidR="00FF4DC5">
        <w:rPr>
          <w:color w:val="auto"/>
          <w:lang w:val="fr-FR"/>
        </w:rPr>
        <w:t>tanţa soarelui,</w:t>
      </w:r>
      <w:r w:rsidR="007742E6" w:rsidRPr="00495258">
        <w:rPr>
          <w:color w:val="auto"/>
          <w:lang w:val="fr-FR"/>
        </w:rPr>
        <w:t xml:space="preserve"> deveni</w:t>
      </w:r>
      <w:r w:rsidR="0006594E">
        <w:rPr>
          <w:color w:val="auto"/>
          <w:lang w:val="fr-FR"/>
        </w:rPr>
        <w:t>t</w:t>
      </w:r>
      <w:r w:rsidR="00CF67D5">
        <w:rPr>
          <w:color w:val="auto"/>
          <w:lang w:val="fr-FR"/>
        </w:rPr>
        <w:t xml:space="preserve"> sim</w:t>
      </w:r>
      <w:r w:rsidR="00A879CA" w:rsidRPr="003D1657">
        <w:rPr>
          <w:color w:val="auto"/>
          <w:lang w:val="ro-RO"/>
        </w:rPr>
        <w:softHyphen/>
      </w:r>
      <w:r w:rsidR="00CF67D5">
        <w:rPr>
          <w:color w:val="auto"/>
          <w:lang w:val="fr-FR"/>
        </w:rPr>
        <w:t>bo</w:t>
      </w:r>
      <w:r w:rsidR="00A879CA" w:rsidRPr="003D1657">
        <w:rPr>
          <w:color w:val="auto"/>
          <w:lang w:val="ro-RO"/>
        </w:rPr>
        <w:softHyphen/>
      </w:r>
      <w:r w:rsidR="00CF67D5">
        <w:rPr>
          <w:color w:val="auto"/>
          <w:lang w:val="fr-FR"/>
        </w:rPr>
        <w:t>lul</w:t>
      </w:r>
      <w:r w:rsidR="00FF4DC5">
        <w:rPr>
          <w:color w:val="auto"/>
          <w:lang w:val="fr-FR"/>
        </w:rPr>
        <w:t xml:space="preserve"> vieţii, căruia i-au dedicat</w:t>
      </w:r>
      <w:r w:rsidR="007742E6" w:rsidRPr="00495258">
        <w:rPr>
          <w:color w:val="auto"/>
          <w:lang w:val="fr-FR"/>
        </w:rPr>
        <w:t xml:space="preserve"> un cult, preoţii asigurând întreţi</w:t>
      </w:r>
      <w:r w:rsidR="00FF4DC5" w:rsidRPr="00D12C7D">
        <w:rPr>
          <w:rFonts w:ascii="Garamond" w:hAnsi="Garamond"/>
          <w:color w:val="auto"/>
          <w:lang w:val="ro-RO"/>
        </w:rPr>
        <w:softHyphen/>
      </w:r>
      <w:r w:rsidR="007742E6" w:rsidRPr="00495258">
        <w:rPr>
          <w:color w:val="auto"/>
          <w:lang w:val="fr-FR"/>
        </w:rPr>
        <w:t xml:space="preserve">nerea focului şi paza templului, ceea ce i-a obligat la iniţiere, </w:t>
      </w:r>
      <w:r w:rsidR="00CF67D5">
        <w:rPr>
          <w:color w:val="auto"/>
          <w:lang w:val="fr-FR"/>
        </w:rPr>
        <w:t>continenţă sexuală, meditaţie,</w:t>
      </w:r>
      <w:r w:rsidR="0006594E">
        <w:rPr>
          <w:color w:val="auto"/>
          <w:lang w:val="fr-FR"/>
        </w:rPr>
        <w:t xml:space="preserve"> reculegere. Curând </w:t>
      </w:r>
      <w:r w:rsidR="007742E6" w:rsidRPr="00495258">
        <w:rPr>
          <w:color w:val="auto"/>
          <w:lang w:val="fr-FR"/>
        </w:rPr>
        <w:t xml:space="preserve">a </w:t>
      </w:r>
      <w:r w:rsidR="0006594E">
        <w:rPr>
          <w:color w:val="auto"/>
          <w:lang w:val="fr-FR"/>
        </w:rPr>
        <w:t>apărutt scrierea hieroglifică și</w:t>
      </w:r>
      <w:r w:rsidR="007742E6" w:rsidRPr="00495258">
        <w:rPr>
          <w:color w:val="auto"/>
          <w:lang w:val="fr-FR"/>
        </w:rPr>
        <w:t xml:space="preserve"> cunei</w:t>
      </w:r>
      <w:r w:rsidR="0006594E">
        <w:rPr>
          <w:color w:val="auto"/>
          <w:lang w:val="ro-RO"/>
        </w:rPr>
        <w:softHyphen/>
      </w:r>
      <w:r w:rsidR="0006594E">
        <w:rPr>
          <w:color w:val="auto"/>
          <w:lang w:val="fr-FR"/>
        </w:rPr>
        <w:t>formă, astronomia, geometria</w:t>
      </w:r>
      <w:r w:rsidR="007742E6" w:rsidRPr="00495258">
        <w:rPr>
          <w:color w:val="auto"/>
          <w:lang w:val="fr-FR"/>
        </w:rPr>
        <w:t>. S-a început instruirea popula</w:t>
      </w:r>
      <w:r w:rsidR="0006594E">
        <w:rPr>
          <w:color w:val="auto"/>
          <w:lang w:val="ro-RO"/>
        </w:rPr>
        <w:softHyphen/>
      </w:r>
      <w:r w:rsidR="007742E6" w:rsidRPr="00495258">
        <w:rPr>
          <w:color w:val="auto"/>
          <w:lang w:val="fr-FR"/>
        </w:rPr>
        <w:t>ţiei, care a înc</w:t>
      </w:r>
      <w:r w:rsidR="00FF4DC5">
        <w:rPr>
          <w:color w:val="auto"/>
          <w:lang w:val="fr-FR"/>
        </w:rPr>
        <w:t>eput să selecţioneze plantele,</w:t>
      </w:r>
      <w:r w:rsidR="007742E6" w:rsidRPr="00495258">
        <w:rPr>
          <w:color w:val="auto"/>
          <w:lang w:val="fr-FR"/>
        </w:rPr>
        <w:t xml:space="preserve"> să domesticească animalele, să construiască monumente. Unii oameni au devenit cioplitori în piatră, alţii zidari sau artişti</w:t>
      </w:r>
      <w:r w:rsidR="00956EA4" w:rsidRPr="00495258">
        <w:rPr>
          <w:color w:val="auto"/>
          <w:lang w:val="fr-FR"/>
        </w:rPr>
        <w:t xml:space="preserve"> de valoare, s-au ridicat construcţii originale şi impunătoare, s-a perfec</w:t>
      </w:r>
      <w:r w:rsidR="00FF4DC5" w:rsidRPr="00D12C7D">
        <w:rPr>
          <w:rFonts w:ascii="Garamond" w:hAnsi="Garamond"/>
          <w:color w:val="auto"/>
          <w:lang w:val="ro-RO"/>
        </w:rPr>
        <w:softHyphen/>
      </w:r>
      <w:r w:rsidR="00956EA4" w:rsidRPr="00495258">
        <w:rPr>
          <w:color w:val="auto"/>
          <w:lang w:val="fr-FR"/>
        </w:rPr>
        <w:t>ţionat tăierea silexului, lucrul cu metalele preţioase, olăritul, ţesu</w:t>
      </w:r>
      <w:r w:rsidR="00FF4DC5" w:rsidRPr="00D12C7D">
        <w:rPr>
          <w:rFonts w:ascii="Garamond" w:hAnsi="Garamond"/>
          <w:color w:val="auto"/>
          <w:lang w:val="ro-RO"/>
        </w:rPr>
        <w:softHyphen/>
      </w:r>
      <w:r w:rsidR="00FF4DC5">
        <w:rPr>
          <w:color w:val="auto"/>
          <w:lang w:val="fr-FR"/>
        </w:rPr>
        <w:t>tul pânzeturilor şi</w:t>
      </w:r>
      <w:r w:rsidR="00956EA4" w:rsidRPr="00495258">
        <w:rPr>
          <w:color w:val="auto"/>
          <w:lang w:val="fr-FR"/>
        </w:rPr>
        <w:t xml:space="preserve"> </w:t>
      </w:r>
      <w:r w:rsidR="00FF4DC5">
        <w:rPr>
          <w:color w:val="auto"/>
          <w:lang w:val="fr-FR"/>
        </w:rPr>
        <w:t>stofelor, etc. A</w:t>
      </w:r>
      <w:r w:rsidR="00956EA4" w:rsidRPr="00495258">
        <w:rPr>
          <w:color w:val="auto"/>
          <w:lang w:val="fr-FR"/>
        </w:rPr>
        <w:t>ceste progrese au fost realizate în perioade nu prea lungi, oamenii nu cunoşteau sentimentele rele de care îi acuză Freud, fiind mai degrabă buni, generoşi, ospitalieri, pioşi, respectuoşi cu semenii</w:t>
      </w:r>
      <w:r w:rsidR="00FF4DC5">
        <w:rPr>
          <w:color w:val="auto"/>
          <w:lang w:val="fr-FR"/>
        </w:rPr>
        <w:t>, fără</w:t>
      </w:r>
      <w:r w:rsidR="00956EA4" w:rsidRPr="00495258">
        <w:rPr>
          <w:color w:val="auto"/>
          <w:lang w:val="fr-FR"/>
        </w:rPr>
        <w:t xml:space="preserve"> spirit de răzbunare. Nici gând ca fii să </w:t>
      </w:r>
      <w:r w:rsidR="0006594E">
        <w:rPr>
          <w:color w:val="auto"/>
          <w:lang w:val="fr-FR"/>
        </w:rPr>
        <w:t xml:space="preserve">plănuiască </w:t>
      </w:r>
      <w:r w:rsidR="0006594E" w:rsidRPr="0006594E">
        <w:rPr>
          <w:i/>
          <w:color w:val="auto"/>
          <w:lang w:val="fr-FR"/>
        </w:rPr>
        <w:t xml:space="preserve">uciderea </w:t>
      </w:r>
      <w:r w:rsidR="00FF4DC5" w:rsidRPr="0006594E">
        <w:rPr>
          <w:i/>
          <w:color w:val="auto"/>
          <w:lang w:val="fr-FR"/>
        </w:rPr>
        <w:t>tat</w:t>
      </w:r>
      <w:r w:rsidR="0006594E" w:rsidRPr="0006594E">
        <w:rPr>
          <w:i/>
          <w:color w:val="auto"/>
          <w:lang w:val="fr-FR"/>
        </w:rPr>
        <w:t>ălui</w:t>
      </w:r>
      <w:r w:rsidR="00FF4DC5">
        <w:rPr>
          <w:color w:val="auto"/>
          <w:lang w:val="fr-FR"/>
        </w:rPr>
        <w:t>,</w:t>
      </w:r>
      <w:r w:rsidR="00956EA4" w:rsidRPr="00495258">
        <w:rPr>
          <w:color w:val="auto"/>
          <w:lang w:val="fr-FR"/>
        </w:rPr>
        <w:t xml:space="preserve"> cum crede Freud. Într-</w:t>
      </w:r>
      <w:r w:rsidR="0006594E">
        <w:rPr>
          <w:color w:val="auto"/>
          <w:lang w:val="fr-FR"/>
        </w:rPr>
        <w:t xml:space="preserve">un cuvânt, moravurile </w:t>
      </w:r>
      <w:r w:rsidR="00956EA4" w:rsidRPr="00495258">
        <w:rPr>
          <w:color w:val="auto"/>
          <w:lang w:val="fr-FR"/>
        </w:rPr>
        <w:t xml:space="preserve">fură mai curând blânde, normale, civilizate, </w:t>
      </w:r>
      <w:r w:rsidR="0006594E">
        <w:rPr>
          <w:color w:val="auto"/>
          <w:lang w:val="fr-FR"/>
        </w:rPr>
        <w:t xml:space="preserve">oamenii </w:t>
      </w:r>
      <w:r w:rsidR="00956EA4" w:rsidRPr="00495258">
        <w:rPr>
          <w:color w:val="auto"/>
          <w:lang w:val="fr-FR"/>
        </w:rPr>
        <w:t>apre</w:t>
      </w:r>
      <w:r w:rsidR="00A879CA" w:rsidRPr="003D1657">
        <w:rPr>
          <w:color w:val="auto"/>
          <w:lang w:val="ro-RO"/>
        </w:rPr>
        <w:softHyphen/>
      </w:r>
      <w:r w:rsidR="0006594E">
        <w:rPr>
          <w:color w:val="auto"/>
          <w:lang w:val="fr-FR"/>
        </w:rPr>
        <w:t xml:space="preserve">ciau </w:t>
      </w:r>
      <w:r w:rsidR="00FF4DC5">
        <w:rPr>
          <w:color w:val="auto"/>
          <w:lang w:val="fr-FR"/>
        </w:rPr>
        <w:t>bucu</w:t>
      </w:r>
      <w:r w:rsidR="0006594E">
        <w:rPr>
          <w:color w:val="auto"/>
          <w:lang w:val="ro-RO"/>
        </w:rPr>
        <w:softHyphen/>
      </w:r>
      <w:r w:rsidR="00FF4DC5">
        <w:rPr>
          <w:color w:val="auto"/>
          <w:lang w:val="fr-FR"/>
        </w:rPr>
        <w:t>ria munci</w:t>
      </w:r>
      <w:r w:rsidR="0006594E">
        <w:rPr>
          <w:color w:val="auto"/>
          <w:lang w:val="fr-FR"/>
        </w:rPr>
        <w:t>i</w:t>
      </w:r>
      <w:r w:rsidR="00FF4DC5">
        <w:rPr>
          <w:color w:val="auto"/>
          <w:lang w:val="fr-FR"/>
        </w:rPr>
        <w:t xml:space="preserve"> şi</w:t>
      </w:r>
      <w:r w:rsidR="00956EA4" w:rsidRPr="00495258">
        <w:rPr>
          <w:color w:val="auto"/>
          <w:lang w:val="fr-FR"/>
        </w:rPr>
        <w:t xml:space="preserve"> lucrul</w:t>
      </w:r>
      <w:r w:rsidR="00FF4DC5">
        <w:rPr>
          <w:color w:val="auto"/>
          <w:lang w:val="fr-FR"/>
        </w:rPr>
        <w:t>ui bine făcut, nimeni nu practica</w:t>
      </w:r>
      <w:r w:rsidR="00956EA4" w:rsidRPr="00495258">
        <w:rPr>
          <w:color w:val="auto"/>
          <w:lang w:val="fr-FR"/>
        </w:rPr>
        <w:t xml:space="preserve"> chiulangeala ci mai</w:t>
      </w:r>
      <w:r w:rsidR="0006594E">
        <w:rPr>
          <w:color w:val="auto"/>
          <w:lang w:val="fr-FR"/>
        </w:rPr>
        <w:t xml:space="preserve"> curând efortul şi silința</w:t>
      </w:r>
      <w:r w:rsidR="00956EA4" w:rsidRPr="00495258">
        <w:rPr>
          <w:color w:val="auto"/>
          <w:lang w:val="fr-FR"/>
        </w:rPr>
        <w:t>.</w:t>
      </w:r>
      <w:r w:rsidR="00A879CA">
        <w:rPr>
          <w:color w:val="auto"/>
          <w:lang w:val="fr-FR"/>
        </w:rPr>
        <w:t xml:space="preserve"> </w:t>
      </w:r>
    </w:p>
    <w:p w14:paraId="214EFF71" w14:textId="77777777" w:rsidR="00AA243D" w:rsidRPr="00495258" w:rsidRDefault="00AA243D" w:rsidP="0047344A">
      <w:pPr>
        <w:spacing w:after="0"/>
        <w:ind w:right="1655" w:firstLine="284"/>
        <w:jc w:val="both"/>
        <w:rPr>
          <w:color w:val="auto"/>
          <w:sz w:val="4"/>
          <w:szCs w:val="4"/>
          <w:lang w:val="fr-FR"/>
        </w:rPr>
      </w:pPr>
    </w:p>
    <w:p w14:paraId="6EAA59E8" w14:textId="77777777" w:rsidR="00AA243D" w:rsidRPr="00495258" w:rsidRDefault="0006594E" w:rsidP="0047344A">
      <w:pPr>
        <w:spacing w:after="0"/>
        <w:ind w:right="1655" w:firstLine="284"/>
        <w:jc w:val="both"/>
        <w:rPr>
          <w:color w:val="auto"/>
          <w:lang w:val="fr-FR"/>
        </w:rPr>
      </w:pPr>
      <w:r>
        <w:rPr>
          <w:color w:val="auto"/>
          <w:lang w:val="fr-FR"/>
        </w:rPr>
        <w:t>T</w:t>
      </w:r>
      <w:r w:rsidR="00AA243D" w:rsidRPr="00495258">
        <w:rPr>
          <w:color w:val="auto"/>
          <w:lang w:val="fr-FR"/>
        </w:rPr>
        <w:t>opirea gheţari</w:t>
      </w:r>
      <w:r>
        <w:rPr>
          <w:color w:val="auto"/>
          <w:lang w:val="fr-FR"/>
        </w:rPr>
        <w:t>lor a însemnat sfârşitul</w:t>
      </w:r>
      <w:r w:rsidR="00AA243D" w:rsidRPr="00495258">
        <w:rPr>
          <w:color w:val="auto"/>
          <w:lang w:val="fr-FR"/>
        </w:rPr>
        <w:t xml:space="preserve"> civili</w:t>
      </w:r>
      <w:r>
        <w:rPr>
          <w:color w:val="auto"/>
          <w:lang w:val="fr-FR"/>
        </w:rPr>
        <w:t>zaţiilor deltei celor trei</w:t>
      </w:r>
      <w:r w:rsidR="00E150DC">
        <w:rPr>
          <w:color w:val="auto"/>
          <w:lang w:val="fr-FR"/>
        </w:rPr>
        <w:t xml:space="preserve"> fluvii. S-a ajuns la </w:t>
      </w:r>
      <w:r w:rsidR="00E150DC" w:rsidRPr="00E150DC">
        <w:rPr>
          <w:i/>
          <w:color w:val="auto"/>
          <w:lang w:val="fr-FR"/>
        </w:rPr>
        <w:t>potop</w:t>
      </w:r>
      <w:r w:rsidR="00AA243D" w:rsidRPr="00495258">
        <w:rPr>
          <w:color w:val="auto"/>
          <w:lang w:val="fr-FR"/>
        </w:rPr>
        <w:t xml:space="preserve">. Grupuri mai mici sau mai </w:t>
      </w:r>
      <w:r>
        <w:rPr>
          <w:color w:val="auto"/>
          <w:lang w:val="fr-FR"/>
        </w:rPr>
        <w:t>mari s-au refugiat în zonele</w:t>
      </w:r>
      <w:r w:rsidR="00AA243D" w:rsidRPr="00495258">
        <w:rPr>
          <w:color w:val="auto"/>
          <w:lang w:val="fr-FR"/>
        </w:rPr>
        <w:t xml:space="preserve"> continentale, la adăpost de furia apelor. Cu timpul</w:t>
      </w:r>
      <w:r>
        <w:rPr>
          <w:color w:val="auto"/>
          <w:lang w:val="fr-FR"/>
        </w:rPr>
        <w:t>, comunitățile de refugiaţi au devenit</w:t>
      </w:r>
      <w:r w:rsidR="00A57A27" w:rsidRPr="00495258">
        <w:rPr>
          <w:color w:val="auto"/>
          <w:lang w:val="fr-FR"/>
        </w:rPr>
        <w:t xml:space="preserve"> popu</w:t>
      </w:r>
      <w:r w:rsidR="00E150DC">
        <w:rPr>
          <w:color w:val="auto"/>
          <w:lang w:val="ro-RO"/>
        </w:rPr>
        <w:softHyphen/>
      </w:r>
      <w:r w:rsidR="00A57A27" w:rsidRPr="00495258">
        <w:rPr>
          <w:color w:val="auto"/>
          <w:lang w:val="fr-FR"/>
        </w:rPr>
        <w:t>laţii importante, c</w:t>
      </w:r>
      <w:r w:rsidR="00AA243D" w:rsidRPr="00495258">
        <w:rPr>
          <w:color w:val="auto"/>
          <w:lang w:val="fr-FR"/>
        </w:rPr>
        <w:t>e ne-au transmis realiză</w:t>
      </w:r>
      <w:r w:rsidR="007D49E1" w:rsidRPr="00D12C7D">
        <w:rPr>
          <w:rFonts w:ascii="Garamond" w:hAnsi="Garamond"/>
          <w:color w:val="auto"/>
          <w:lang w:val="ro-RO"/>
        </w:rPr>
        <w:softHyphen/>
      </w:r>
      <w:r w:rsidR="007D49E1">
        <w:rPr>
          <w:color w:val="auto"/>
          <w:lang w:val="fr-FR"/>
        </w:rPr>
        <w:t xml:space="preserve">rile lor </w:t>
      </w:r>
      <w:r>
        <w:rPr>
          <w:color w:val="auto"/>
          <w:lang w:val="fr-FR"/>
        </w:rPr>
        <w:t>prin inter</w:t>
      </w:r>
      <w:r w:rsidR="00E150DC">
        <w:rPr>
          <w:color w:val="auto"/>
          <w:lang w:val="ro-RO"/>
        </w:rPr>
        <w:softHyphen/>
      </w:r>
      <w:r>
        <w:rPr>
          <w:color w:val="auto"/>
          <w:lang w:val="fr-FR"/>
        </w:rPr>
        <w:t>mediul Caldeenilor, Babilonienilor și Egiptenilor</w:t>
      </w:r>
      <w:r w:rsidR="00A57A27" w:rsidRPr="00495258">
        <w:rPr>
          <w:color w:val="auto"/>
          <w:lang w:val="fr-FR"/>
        </w:rPr>
        <w:t xml:space="preserve"> peri</w:t>
      </w:r>
      <w:r>
        <w:rPr>
          <w:color w:val="auto"/>
          <w:lang w:val="ro-RO"/>
        </w:rPr>
        <w:softHyphen/>
      </w:r>
      <w:r w:rsidR="00A57A27" w:rsidRPr="00495258">
        <w:rPr>
          <w:color w:val="auto"/>
          <w:lang w:val="fr-FR"/>
        </w:rPr>
        <w:t>oade</w:t>
      </w:r>
      <w:r w:rsidR="007D49E1">
        <w:rPr>
          <w:color w:val="auto"/>
          <w:lang w:val="fr-FR"/>
        </w:rPr>
        <w:t>i faraonice. Ultimii au realizat</w:t>
      </w:r>
      <w:r w:rsidR="00A57A27" w:rsidRPr="00495258">
        <w:rPr>
          <w:color w:val="auto"/>
          <w:lang w:val="fr-FR"/>
        </w:rPr>
        <w:t xml:space="preserve"> lucruri foarte importante, între alte</w:t>
      </w:r>
      <w:r w:rsidR="007D49E1">
        <w:rPr>
          <w:color w:val="auto"/>
          <w:lang w:val="fr-FR"/>
        </w:rPr>
        <w:t>le perfecţionarea scrisului până</w:t>
      </w:r>
      <w:r w:rsidR="00A57A27" w:rsidRPr="00495258">
        <w:rPr>
          <w:color w:val="auto"/>
          <w:lang w:val="fr-FR"/>
        </w:rPr>
        <w:t xml:space="preserve"> </w:t>
      </w:r>
      <w:r w:rsidR="00E150DC">
        <w:rPr>
          <w:color w:val="auto"/>
          <w:lang w:val="fr-FR"/>
        </w:rPr>
        <w:t>către</w:t>
      </w:r>
      <w:r w:rsidR="00A57A27" w:rsidRPr="00495258">
        <w:rPr>
          <w:color w:val="auto"/>
          <w:lang w:val="fr-FR"/>
        </w:rPr>
        <w:t xml:space="preserve"> scrierea fonetică.</w:t>
      </w:r>
    </w:p>
    <w:p w14:paraId="1847FA8A" w14:textId="77777777" w:rsidR="00A57A27" w:rsidRPr="00495258" w:rsidRDefault="00A57A27" w:rsidP="0047344A">
      <w:pPr>
        <w:spacing w:after="0"/>
        <w:ind w:right="1655" w:firstLine="284"/>
        <w:jc w:val="both"/>
        <w:rPr>
          <w:color w:val="auto"/>
          <w:sz w:val="4"/>
          <w:szCs w:val="4"/>
          <w:lang w:val="fr-FR"/>
        </w:rPr>
      </w:pPr>
    </w:p>
    <w:p w14:paraId="1C635148" w14:textId="277B7168" w:rsidR="00A57A27" w:rsidRPr="00495258" w:rsidRDefault="00A57A27" w:rsidP="0047344A">
      <w:pPr>
        <w:spacing w:after="0"/>
        <w:ind w:right="1655" w:firstLine="284"/>
        <w:jc w:val="both"/>
        <w:rPr>
          <w:color w:val="auto"/>
          <w:lang w:val="fr-FR"/>
        </w:rPr>
      </w:pPr>
      <w:r w:rsidRPr="00495258">
        <w:rPr>
          <w:color w:val="auto"/>
          <w:lang w:val="fr-FR"/>
        </w:rPr>
        <w:t>E</w:t>
      </w:r>
      <w:r w:rsidR="007D49E1">
        <w:rPr>
          <w:color w:val="auto"/>
          <w:lang w:val="fr-FR"/>
        </w:rPr>
        <w:t>giptenii nu s-au comportat</w:t>
      </w:r>
      <w:r w:rsidRPr="00495258">
        <w:rPr>
          <w:color w:val="auto"/>
          <w:lang w:val="fr-FR"/>
        </w:rPr>
        <w:t xml:space="preserve"> cum ar fi vrut Freud, nimeni nu a suferit de nevrozele psihanaliştilor</w:t>
      </w:r>
      <w:r w:rsidR="007D49E1">
        <w:rPr>
          <w:color w:val="auto"/>
          <w:lang w:val="fr-FR"/>
        </w:rPr>
        <w:t>,</w:t>
      </w:r>
      <w:r w:rsidR="005545EE" w:rsidRPr="00495258">
        <w:rPr>
          <w:color w:val="auto"/>
          <w:lang w:val="fr-FR"/>
        </w:rPr>
        <w:t xml:space="preserve"> nu s-a</w:t>
      </w:r>
      <w:r w:rsidRPr="00495258">
        <w:rPr>
          <w:color w:val="auto"/>
          <w:lang w:val="fr-FR"/>
        </w:rPr>
        <w:t xml:space="preserve"> interzis incestul</w:t>
      </w:r>
      <w:r w:rsidR="007D49E1">
        <w:rPr>
          <w:color w:val="auto"/>
          <w:lang w:val="fr-FR"/>
        </w:rPr>
        <w:t xml:space="preserve">. Totemul </w:t>
      </w:r>
      <w:r w:rsidR="005545EE" w:rsidRPr="00495258">
        <w:rPr>
          <w:color w:val="auto"/>
          <w:lang w:val="fr-FR"/>
        </w:rPr>
        <w:t>a servit pentru desem</w:t>
      </w:r>
      <w:r w:rsidR="00A879CA" w:rsidRPr="003D1657">
        <w:rPr>
          <w:color w:val="auto"/>
          <w:lang w:val="ro-RO"/>
        </w:rPr>
        <w:softHyphen/>
      </w:r>
      <w:r w:rsidR="005545EE" w:rsidRPr="00495258">
        <w:rPr>
          <w:color w:val="auto"/>
          <w:lang w:val="fr-FR"/>
        </w:rPr>
        <w:t xml:space="preserve">narea unităţilor de cultură numite </w:t>
      </w:r>
      <w:r w:rsidR="005545EE" w:rsidRPr="00495258">
        <w:rPr>
          <w:i/>
          <w:color w:val="auto"/>
          <w:lang w:val="fr-FR"/>
        </w:rPr>
        <w:t>none</w:t>
      </w:r>
      <w:r w:rsidR="005545EE" w:rsidRPr="00495258">
        <w:rPr>
          <w:color w:val="auto"/>
          <w:lang w:val="fr-FR"/>
        </w:rPr>
        <w:t>. În Egipt, nici gând de tabuul freudian al incestelor. Casta faraonică şi cea preoţească (cu excepţia gardie</w:t>
      </w:r>
      <w:r w:rsidR="00A879CA" w:rsidRPr="003D1657">
        <w:rPr>
          <w:color w:val="auto"/>
          <w:lang w:val="ro-RO"/>
        </w:rPr>
        <w:softHyphen/>
      </w:r>
      <w:r w:rsidR="005545EE" w:rsidRPr="00495258">
        <w:rPr>
          <w:color w:val="auto"/>
          <w:lang w:val="fr-FR"/>
        </w:rPr>
        <w:t>nilor focului sacru) practică consanguinitatea totală şi incestul, fraţii putându-se căsătorii cu surorile lor, fii cu mamele şi fiicele cu taţii. Egiptenii cunoşteau nocivitatea consanguinităţii, pe care o combăteau prin intermediul tăier</w:t>
      </w:r>
      <w:r w:rsidR="007D49E1">
        <w:rPr>
          <w:color w:val="auto"/>
          <w:lang w:val="fr-FR"/>
        </w:rPr>
        <w:t>ii împre</w:t>
      </w:r>
      <w:r w:rsidR="00A879CA" w:rsidRPr="003D1657">
        <w:rPr>
          <w:color w:val="auto"/>
          <w:lang w:val="ro-RO"/>
        </w:rPr>
        <w:softHyphen/>
      </w:r>
      <w:r w:rsidR="007D49E1">
        <w:rPr>
          <w:color w:val="auto"/>
          <w:lang w:val="fr-FR"/>
        </w:rPr>
        <w:t xml:space="preserve">jur de ziua a cincea, </w:t>
      </w:r>
      <w:r w:rsidR="005545EE" w:rsidRPr="00495258">
        <w:rPr>
          <w:color w:val="auto"/>
          <w:lang w:val="fr-FR"/>
        </w:rPr>
        <w:t>hrană potrivită şi exerciţii fizice special</w:t>
      </w:r>
      <w:r w:rsidR="007D49E1">
        <w:rPr>
          <w:color w:val="auto"/>
          <w:lang w:val="fr-FR"/>
        </w:rPr>
        <w:t>e. Prin intermediul practicii lu</w:t>
      </w:r>
      <w:r w:rsidR="005545EE" w:rsidRPr="00495258">
        <w:rPr>
          <w:color w:val="auto"/>
          <w:lang w:val="fr-FR"/>
        </w:rPr>
        <w:t>minate a consangui</w:t>
      </w:r>
      <w:r w:rsidR="00E150DC">
        <w:rPr>
          <w:color w:val="auto"/>
          <w:lang w:val="ro-RO"/>
        </w:rPr>
        <w:softHyphen/>
      </w:r>
      <w:r w:rsidR="005545EE" w:rsidRPr="00495258">
        <w:rPr>
          <w:color w:val="auto"/>
          <w:lang w:val="fr-FR"/>
        </w:rPr>
        <w:t>nităţii şi incestului, casta faraonică şi sacerdotală egipteană şi-a asigurat perenitatea şi descendenţa vreme înde</w:t>
      </w:r>
      <w:r w:rsidR="00A879CA" w:rsidRPr="003D1657">
        <w:rPr>
          <w:color w:val="auto"/>
          <w:lang w:val="ro-RO"/>
        </w:rPr>
        <w:softHyphen/>
      </w:r>
      <w:r w:rsidR="005545EE" w:rsidRPr="00495258">
        <w:rPr>
          <w:color w:val="auto"/>
          <w:lang w:val="fr-FR"/>
        </w:rPr>
        <w:t>lun</w:t>
      </w:r>
      <w:r w:rsidR="00A879CA" w:rsidRPr="003D1657">
        <w:rPr>
          <w:color w:val="auto"/>
          <w:lang w:val="ro-RO"/>
        </w:rPr>
        <w:softHyphen/>
      </w:r>
      <w:r w:rsidR="005545EE" w:rsidRPr="00495258">
        <w:rPr>
          <w:color w:val="auto"/>
          <w:lang w:val="fr-FR"/>
        </w:rPr>
        <w:t xml:space="preserve">gată. </w:t>
      </w:r>
      <w:r w:rsidR="00D92F48" w:rsidRPr="00495258">
        <w:rPr>
          <w:color w:val="auto"/>
          <w:lang w:val="fr-FR"/>
        </w:rPr>
        <w:t>Totuşi, căsătoriile cons</w:t>
      </w:r>
      <w:r w:rsidR="007D49E1">
        <w:rPr>
          <w:color w:val="auto"/>
          <w:lang w:val="fr-FR"/>
        </w:rPr>
        <w:t>anguine par să nu fi avut suficient</w:t>
      </w:r>
      <w:r w:rsidR="00D92F48" w:rsidRPr="00495258">
        <w:rPr>
          <w:color w:val="auto"/>
          <w:lang w:val="fr-FR"/>
        </w:rPr>
        <w:t xml:space="preserve"> farme</w:t>
      </w:r>
      <w:r w:rsidR="007D49E1">
        <w:rPr>
          <w:color w:val="auto"/>
          <w:lang w:val="fr-FR"/>
        </w:rPr>
        <w:t>c, din moment ce faraonul av</w:t>
      </w:r>
      <w:r w:rsidR="00D92F48" w:rsidRPr="00495258">
        <w:rPr>
          <w:color w:val="auto"/>
          <w:lang w:val="fr-FR"/>
        </w:rPr>
        <w:t xml:space="preserve">ea </w:t>
      </w:r>
      <w:r w:rsidR="00A879CA">
        <w:rPr>
          <w:color w:val="auto"/>
          <w:lang w:val="fr-FR"/>
        </w:rPr>
        <w:t>î</w:t>
      </w:r>
      <w:r w:rsidR="00D92F48" w:rsidRPr="00495258">
        <w:rPr>
          <w:color w:val="auto"/>
          <w:lang w:val="fr-FR"/>
        </w:rPr>
        <w:t xml:space="preserve">n harem de </w:t>
      </w:r>
      <w:r w:rsidR="007D49E1">
        <w:rPr>
          <w:color w:val="auto"/>
          <w:lang w:val="fr-FR"/>
        </w:rPr>
        <w:t>sute</w:t>
      </w:r>
      <w:r w:rsidR="00D92F48" w:rsidRPr="00495258">
        <w:rPr>
          <w:color w:val="auto"/>
          <w:lang w:val="fr-FR"/>
        </w:rPr>
        <w:t xml:space="preserve"> de concub</w:t>
      </w:r>
      <w:r w:rsidR="00E150DC">
        <w:rPr>
          <w:color w:val="auto"/>
          <w:lang w:val="fr-FR"/>
        </w:rPr>
        <w:t>ine. Egiptenii de rând erau</w:t>
      </w:r>
      <w:r w:rsidR="00D92F48" w:rsidRPr="00495258">
        <w:rPr>
          <w:color w:val="auto"/>
          <w:lang w:val="fr-FR"/>
        </w:rPr>
        <w:t xml:space="preserve"> monogami</w:t>
      </w:r>
      <w:r w:rsidR="00A879CA">
        <w:rPr>
          <w:color w:val="auto"/>
          <w:lang w:val="fr-FR"/>
        </w:rPr>
        <w:t>,</w:t>
      </w:r>
      <w:r w:rsidR="005545EE" w:rsidRPr="00495258">
        <w:rPr>
          <w:color w:val="auto"/>
          <w:lang w:val="fr-FR"/>
        </w:rPr>
        <w:t xml:space="preserve"> </w:t>
      </w:r>
      <w:r w:rsidR="00D92F48" w:rsidRPr="00495258">
        <w:rPr>
          <w:color w:val="auto"/>
          <w:lang w:val="fr-FR"/>
        </w:rPr>
        <w:t>nu practicau incestul</w:t>
      </w:r>
      <w:r w:rsidR="007D49E1">
        <w:rPr>
          <w:color w:val="auto"/>
          <w:lang w:val="fr-FR"/>
        </w:rPr>
        <w:t>. Aceste moravuri erau</w:t>
      </w:r>
      <w:r w:rsidR="00E150DC">
        <w:rPr>
          <w:color w:val="auto"/>
          <w:lang w:val="fr-FR"/>
        </w:rPr>
        <w:t xml:space="preserve"> prea</w:t>
      </w:r>
      <w:r w:rsidR="00D92F48" w:rsidRPr="00495258">
        <w:rPr>
          <w:color w:val="auto"/>
          <w:lang w:val="fr-FR"/>
        </w:rPr>
        <w:t xml:space="preserve"> complicat</w:t>
      </w:r>
      <w:r w:rsidR="007D49E1">
        <w:rPr>
          <w:color w:val="auto"/>
          <w:lang w:val="fr-FR"/>
        </w:rPr>
        <w:t>e</w:t>
      </w:r>
      <w:r w:rsidR="00E150DC">
        <w:rPr>
          <w:color w:val="auto"/>
          <w:lang w:val="fr-FR"/>
        </w:rPr>
        <w:t xml:space="preserve"> pentru spiritul lui Freud. A</w:t>
      </w:r>
      <w:r w:rsidR="00D92F48" w:rsidRPr="00495258">
        <w:rPr>
          <w:color w:val="auto"/>
          <w:lang w:val="fr-FR"/>
        </w:rPr>
        <w:t>r f</w:t>
      </w:r>
      <w:r w:rsidR="007D49E1">
        <w:rPr>
          <w:color w:val="auto"/>
          <w:lang w:val="fr-FR"/>
        </w:rPr>
        <w:t xml:space="preserve">i fost </w:t>
      </w:r>
      <w:r w:rsidR="00E150DC">
        <w:rPr>
          <w:color w:val="auto"/>
          <w:lang w:val="fr-FR"/>
        </w:rPr>
        <w:t>în interesul lui</w:t>
      </w:r>
      <w:r w:rsidR="007D49E1">
        <w:rPr>
          <w:color w:val="auto"/>
          <w:lang w:val="fr-FR"/>
        </w:rPr>
        <w:t xml:space="preserve"> să nu</w:t>
      </w:r>
      <w:r w:rsidR="00E150DC">
        <w:rPr>
          <w:color w:val="auto"/>
          <w:lang w:val="fr-FR"/>
        </w:rPr>
        <w:t xml:space="preserve"> vorbească</w:t>
      </w:r>
      <w:r w:rsidR="00D92F48" w:rsidRPr="00495258">
        <w:rPr>
          <w:color w:val="auto"/>
          <w:lang w:val="fr-FR"/>
        </w:rPr>
        <w:t xml:space="preserve"> despre asta.</w:t>
      </w:r>
      <w:r w:rsidR="00A879CA">
        <w:rPr>
          <w:color w:val="auto"/>
          <w:lang w:val="fr-FR"/>
        </w:rPr>
        <w:t xml:space="preserve">  </w:t>
      </w:r>
    </w:p>
    <w:p w14:paraId="29320622" w14:textId="77777777" w:rsidR="00D92F48" w:rsidRPr="00495258" w:rsidRDefault="00D92F48" w:rsidP="0047344A">
      <w:pPr>
        <w:spacing w:after="0"/>
        <w:ind w:right="1655" w:firstLine="284"/>
        <w:jc w:val="both"/>
        <w:rPr>
          <w:color w:val="auto"/>
          <w:sz w:val="4"/>
          <w:szCs w:val="4"/>
          <w:lang w:val="fr-FR"/>
        </w:rPr>
      </w:pPr>
    </w:p>
    <w:p w14:paraId="7F220B0F" w14:textId="4A1EAA76" w:rsidR="00D92F48" w:rsidRPr="00495258" w:rsidRDefault="00E150DC" w:rsidP="0047344A">
      <w:pPr>
        <w:spacing w:after="0"/>
        <w:ind w:right="1655" w:firstLine="284"/>
        <w:jc w:val="both"/>
        <w:rPr>
          <w:color w:val="auto"/>
          <w:lang w:val="fr-FR"/>
        </w:rPr>
      </w:pPr>
      <w:r>
        <w:rPr>
          <w:color w:val="auto"/>
          <w:lang w:val="fr-FR"/>
        </w:rPr>
        <w:t>A</w:t>
      </w:r>
      <w:r w:rsidR="00E35A8E" w:rsidRPr="00495258">
        <w:rPr>
          <w:color w:val="auto"/>
          <w:lang w:val="fr-FR"/>
        </w:rPr>
        <w:t>ltă civilizaţie</w:t>
      </w:r>
      <w:r>
        <w:rPr>
          <w:color w:val="auto"/>
          <w:lang w:val="fr-FR"/>
        </w:rPr>
        <w:t>,</w:t>
      </w:r>
      <w:r w:rsidR="00E35A8E" w:rsidRPr="00495258">
        <w:rPr>
          <w:color w:val="auto"/>
          <w:lang w:val="fr-FR"/>
        </w:rPr>
        <w:t xml:space="preserve"> cu contr</w:t>
      </w:r>
      <w:r w:rsidR="007D49E1">
        <w:rPr>
          <w:color w:val="auto"/>
          <w:lang w:val="fr-FR"/>
        </w:rPr>
        <w:t>ibuţie esenţială în</w:t>
      </w:r>
      <w:r w:rsidR="00E35A8E" w:rsidRPr="00495258">
        <w:rPr>
          <w:color w:val="auto"/>
          <w:lang w:val="fr-FR"/>
        </w:rPr>
        <w:t xml:space="preserve"> evoluţia omenir</w:t>
      </w:r>
      <w:r w:rsidR="007D49E1">
        <w:rPr>
          <w:color w:val="auto"/>
          <w:lang w:val="fr-FR"/>
        </w:rPr>
        <w:t>ii a fost cea din Grecia. P</w:t>
      </w:r>
      <w:r w:rsidR="00E35A8E" w:rsidRPr="00495258">
        <w:rPr>
          <w:color w:val="auto"/>
          <w:lang w:val="fr-FR"/>
        </w:rPr>
        <w:t>sihanaliza i-a înţeles</w:t>
      </w:r>
      <w:r w:rsidR="007D49E1">
        <w:rPr>
          <w:color w:val="auto"/>
          <w:lang w:val="fr-FR"/>
        </w:rPr>
        <w:t xml:space="preserve"> oare</w:t>
      </w:r>
      <w:r w:rsidR="00E35A8E" w:rsidRPr="00495258">
        <w:rPr>
          <w:color w:val="auto"/>
          <w:lang w:val="fr-FR"/>
        </w:rPr>
        <w:t xml:space="preserve"> mai bine pe Greci, aceşti mari cunoscători ai sufletului omenesc şi ai s</w:t>
      </w:r>
      <w:r>
        <w:rPr>
          <w:color w:val="auto"/>
          <w:lang w:val="fr-FR"/>
        </w:rPr>
        <w:t>exualităţii? N</w:t>
      </w:r>
      <w:r w:rsidR="00E35A8E" w:rsidRPr="00495258">
        <w:rPr>
          <w:color w:val="auto"/>
          <w:lang w:val="fr-FR"/>
        </w:rPr>
        <w:t>e putem îndoi. Grecii sunt concurenţi inegalabili</w:t>
      </w:r>
      <w:r w:rsidR="00702A41" w:rsidRPr="00495258">
        <w:rPr>
          <w:color w:val="auto"/>
          <w:lang w:val="fr-FR"/>
        </w:rPr>
        <w:t xml:space="preserve"> în aprecierea tuturor chestiunilor sexual</w:t>
      </w:r>
      <w:r w:rsidR="007D49E1">
        <w:rPr>
          <w:color w:val="auto"/>
          <w:lang w:val="fr-FR"/>
        </w:rPr>
        <w:t>e</w:t>
      </w:r>
      <w:r w:rsidR="00702A41" w:rsidRPr="00495258">
        <w:rPr>
          <w:color w:val="auto"/>
          <w:lang w:val="fr-FR"/>
        </w:rPr>
        <w:t>, care nu au</w:t>
      </w:r>
      <w:r>
        <w:rPr>
          <w:color w:val="auto"/>
          <w:lang w:val="fr-FR"/>
        </w:rPr>
        <w:t xml:space="preserve"> avut</w:t>
      </w:r>
      <w:r w:rsidR="00702A41" w:rsidRPr="00495258">
        <w:rPr>
          <w:color w:val="auto"/>
          <w:lang w:val="fr-FR"/>
        </w:rPr>
        <w:t xml:space="preserve"> niciun secret pentru ei. Zeii lor au fost capabili d</w:t>
      </w:r>
      <w:r w:rsidR="007D49E1">
        <w:rPr>
          <w:color w:val="auto"/>
          <w:lang w:val="fr-FR"/>
        </w:rPr>
        <w:t>e toate activităţile posibile,</w:t>
      </w:r>
      <w:r w:rsidR="00702A41" w:rsidRPr="00495258">
        <w:rPr>
          <w:color w:val="auto"/>
          <w:lang w:val="fr-FR"/>
        </w:rPr>
        <w:t xml:space="preserve"> de toate aberaţiile sexuale imaginabil</w:t>
      </w:r>
      <w:r w:rsidR="007D49E1">
        <w:rPr>
          <w:color w:val="auto"/>
          <w:lang w:val="fr-FR"/>
        </w:rPr>
        <w:t>e, pe care le practicau</w:t>
      </w:r>
      <w:r>
        <w:rPr>
          <w:color w:val="auto"/>
          <w:lang w:val="fr-FR"/>
        </w:rPr>
        <w:t xml:space="preserve"> între ei,</w:t>
      </w:r>
      <w:r w:rsidR="00702A41" w:rsidRPr="00495258">
        <w:rPr>
          <w:color w:val="auto"/>
          <w:lang w:val="fr-FR"/>
        </w:rPr>
        <w:t xml:space="preserve"> cu aceeaşi plăcere </w:t>
      </w:r>
      <w:r w:rsidR="00A879CA">
        <w:rPr>
          <w:color w:val="auto"/>
          <w:lang w:val="fr-FR"/>
        </w:rPr>
        <w:t xml:space="preserve">ca </w:t>
      </w:r>
      <w:r w:rsidR="00702A41" w:rsidRPr="00495258">
        <w:rPr>
          <w:color w:val="auto"/>
          <w:lang w:val="fr-FR"/>
        </w:rPr>
        <w:t>şi oamenii. Cu aşa obiceiuri şi credinţe s-ar put</w:t>
      </w:r>
      <w:r w:rsidR="007D49E1">
        <w:rPr>
          <w:color w:val="auto"/>
          <w:lang w:val="fr-FR"/>
        </w:rPr>
        <w:t>ea crede că Grecii au dege</w:t>
      </w:r>
      <w:r w:rsidR="00A879CA" w:rsidRPr="003D1657">
        <w:rPr>
          <w:color w:val="auto"/>
          <w:lang w:val="ro-RO"/>
        </w:rPr>
        <w:softHyphen/>
      </w:r>
      <w:r w:rsidR="007D49E1">
        <w:rPr>
          <w:color w:val="auto"/>
          <w:lang w:val="fr-FR"/>
        </w:rPr>
        <w:t>nerat</w:t>
      </w:r>
      <w:r w:rsidR="00702A41" w:rsidRPr="00495258">
        <w:rPr>
          <w:color w:val="auto"/>
          <w:lang w:val="fr-FR"/>
        </w:rPr>
        <w:t>, fiind preocupaţi numa</w:t>
      </w:r>
      <w:r w:rsidR="007D49E1">
        <w:rPr>
          <w:color w:val="auto"/>
          <w:lang w:val="fr-FR"/>
        </w:rPr>
        <w:t>i de falus şi de vagin,</w:t>
      </w:r>
      <w:r w:rsidR="00702A41" w:rsidRPr="00495258">
        <w:rPr>
          <w:color w:val="auto"/>
          <w:lang w:val="fr-FR"/>
        </w:rPr>
        <w:t xml:space="preserve"> </w:t>
      </w:r>
      <w:r w:rsidR="00626181">
        <w:rPr>
          <w:color w:val="auto"/>
          <w:lang w:val="fr-FR"/>
        </w:rPr>
        <w:t>neglijând</w:t>
      </w:r>
      <w:r w:rsidR="007D49E1">
        <w:rPr>
          <w:color w:val="auto"/>
          <w:lang w:val="fr-FR"/>
        </w:rPr>
        <w:t xml:space="preserve"> </w:t>
      </w:r>
      <w:r w:rsidR="00702A41" w:rsidRPr="00495258">
        <w:rPr>
          <w:color w:val="auto"/>
          <w:lang w:val="fr-FR"/>
        </w:rPr>
        <w:t>problemele evoluţiei omeneşti. Totuşi, ca şi</w:t>
      </w:r>
      <w:r>
        <w:rPr>
          <w:color w:val="auto"/>
          <w:lang w:val="fr-FR"/>
        </w:rPr>
        <w:t xml:space="preserve"> Egiptenii, Grecii</w:t>
      </w:r>
      <w:r w:rsidR="007D49E1">
        <w:rPr>
          <w:color w:val="auto"/>
          <w:lang w:val="fr-FR"/>
        </w:rPr>
        <w:t xml:space="preserve"> au fost</w:t>
      </w:r>
      <w:r w:rsidR="00702A41" w:rsidRPr="00495258">
        <w:rPr>
          <w:color w:val="auto"/>
          <w:lang w:val="fr-FR"/>
        </w:rPr>
        <w:t xml:space="preserve"> respec</w:t>
      </w:r>
      <w:r w:rsidR="00626181" w:rsidRPr="003D1657">
        <w:rPr>
          <w:color w:val="auto"/>
          <w:lang w:val="ro-RO"/>
        </w:rPr>
        <w:softHyphen/>
      </w:r>
      <w:r w:rsidR="00702A41" w:rsidRPr="00495258">
        <w:rPr>
          <w:color w:val="auto"/>
          <w:lang w:val="fr-FR"/>
        </w:rPr>
        <w:t>tuoşi cu persoana omenească, cu bătrânii</w:t>
      </w:r>
      <w:r w:rsidR="007D49E1">
        <w:rPr>
          <w:color w:val="auto"/>
          <w:lang w:val="fr-FR"/>
        </w:rPr>
        <w:t xml:space="preserve"> pe care îi venerau, cu spiritu</w:t>
      </w:r>
      <w:r w:rsidR="00702A41" w:rsidRPr="00495258">
        <w:rPr>
          <w:color w:val="auto"/>
          <w:lang w:val="fr-FR"/>
        </w:rPr>
        <w:t>l omenesc pe care îl cultivau, fiind însu</w:t>
      </w:r>
      <w:r>
        <w:rPr>
          <w:color w:val="auto"/>
          <w:lang w:val="ro-RO"/>
        </w:rPr>
        <w:softHyphen/>
      </w:r>
      <w:r w:rsidR="00702A41" w:rsidRPr="00495258">
        <w:rPr>
          <w:color w:val="auto"/>
          <w:lang w:val="fr-FR"/>
        </w:rPr>
        <w:t>fleţiţi de sentimente morale foarte înalte.</w:t>
      </w:r>
      <w:r w:rsidR="00A879CA">
        <w:rPr>
          <w:color w:val="auto"/>
          <w:lang w:val="fr-FR"/>
        </w:rPr>
        <w:t xml:space="preserve"> </w:t>
      </w:r>
    </w:p>
    <w:p w14:paraId="580F2DF1" w14:textId="77777777" w:rsidR="00702A41" w:rsidRPr="00495258" w:rsidRDefault="00702A41" w:rsidP="0047344A">
      <w:pPr>
        <w:spacing w:after="0"/>
        <w:ind w:right="1655" w:firstLine="284"/>
        <w:jc w:val="both"/>
        <w:rPr>
          <w:color w:val="auto"/>
          <w:sz w:val="4"/>
          <w:szCs w:val="4"/>
          <w:lang w:val="fr-FR"/>
        </w:rPr>
      </w:pPr>
    </w:p>
    <w:p w14:paraId="59625B2E" w14:textId="77777777" w:rsidR="0090385E" w:rsidRPr="00495258" w:rsidRDefault="00EC1725" w:rsidP="0047344A">
      <w:pPr>
        <w:spacing w:after="0"/>
        <w:ind w:right="1655" w:firstLine="284"/>
        <w:jc w:val="both"/>
        <w:rPr>
          <w:color w:val="auto"/>
          <w:lang w:val="fr-FR"/>
        </w:rPr>
      </w:pPr>
      <w:r w:rsidRPr="00495258">
        <w:rPr>
          <w:color w:val="auto"/>
          <w:lang w:val="fr-FR"/>
        </w:rPr>
        <w:t xml:space="preserve">Dotaţi cu o puternică inteligenţă, </w:t>
      </w:r>
      <w:r w:rsidR="007D49E1">
        <w:rPr>
          <w:color w:val="auto"/>
          <w:lang w:val="fr-FR"/>
        </w:rPr>
        <w:t>Grecii</w:t>
      </w:r>
      <w:r w:rsidRPr="00495258">
        <w:rPr>
          <w:color w:val="auto"/>
          <w:lang w:val="fr-FR"/>
        </w:rPr>
        <w:t xml:space="preserve"> au descoperit sau perfecţionat toate activităţile spirituale, toate domeniile ştiinţifice, dovedindu-se eminenţi psihologi şi filosofi, dând naştere unor foarte mar</w:t>
      </w:r>
      <w:r w:rsidR="00E150DC">
        <w:rPr>
          <w:color w:val="auto"/>
          <w:lang w:val="fr-FR"/>
        </w:rPr>
        <w:t>i artişti. Freud nu i-a înțeles</w:t>
      </w:r>
      <w:r w:rsidRPr="00495258">
        <w:rPr>
          <w:color w:val="auto"/>
          <w:lang w:val="fr-FR"/>
        </w:rPr>
        <w:t xml:space="preserve"> pe Gre</w:t>
      </w:r>
      <w:r w:rsidR="007D49E1">
        <w:rPr>
          <w:color w:val="auto"/>
          <w:lang w:val="fr-FR"/>
        </w:rPr>
        <w:t>ci, aflați în antino</w:t>
      </w:r>
      <w:r w:rsidR="007D49E1" w:rsidRPr="00D12C7D">
        <w:rPr>
          <w:rFonts w:ascii="Garamond" w:hAnsi="Garamond"/>
          <w:color w:val="auto"/>
          <w:lang w:val="ro-RO"/>
        </w:rPr>
        <w:softHyphen/>
      </w:r>
      <w:r w:rsidR="007D49E1">
        <w:rPr>
          <w:color w:val="auto"/>
          <w:lang w:val="fr-FR"/>
        </w:rPr>
        <w:t>mie cu</w:t>
      </w:r>
      <w:r w:rsidR="000D3B85">
        <w:rPr>
          <w:color w:val="auto"/>
          <w:lang w:val="fr-FR"/>
        </w:rPr>
        <w:t xml:space="preserve"> gândirea sa. S</w:t>
      </w:r>
      <w:r w:rsidRPr="00495258">
        <w:rPr>
          <w:color w:val="auto"/>
          <w:lang w:val="fr-FR"/>
        </w:rPr>
        <w:t>e</w:t>
      </w:r>
      <w:r w:rsidR="000D3B85">
        <w:rPr>
          <w:color w:val="auto"/>
          <w:lang w:val="fr-FR"/>
        </w:rPr>
        <w:t>nsibili la armonie şi măsură,</w:t>
      </w:r>
      <w:r w:rsidRPr="00495258">
        <w:rPr>
          <w:color w:val="auto"/>
          <w:lang w:val="fr-FR"/>
        </w:rPr>
        <w:t xml:space="preserve"> adevăr, frumuseţe, raţiune, Grecii considerau fap</w:t>
      </w:r>
      <w:r w:rsidR="000D3B85">
        <w:rPr>
          <w:color w:val="auto"/>
          <w:lang w:val="ro-RO"/>
        </w:rPr>
        <w:softHyphen/>
      </w:r>
      <w:r w:rsidR="000D3B85">
        <w:rPr>
          <w:color w:val="auto"/>
          <w:lang w:val="fr-FR"/>
        </w:rPr>
        <w:t>tele brute</w:t>
      </w:r>
      <w:r w:rsidRPr="00495258">
        <w:rPr>
          <w:color w:val="auto"/>
          <w:lang w:val="fr-FR"/>
        </w:rPr>
        <w:t xml:space="preserve">, </w:t>
      </w:r>
      <w:r w:rsidR="000D3B85">
        <w:rPr>
          <w:color w:val="auto"/>
          <w:lang w:val="fr-FR"/>
        </w:rPr>
        <w:t>nu le interpretau excesiv</w:t>
      </w:r>
      <w:r w:rsidRPr="00495258">
        <w:rPr>
          <w:color w:val="auto"/>
          <w:lang w:val="fr-FR"/>
        </w:rPr>
        <w:t>, fiin</w:t>
      </w:r>
      <w:r w:rsidR="000D3B85">
        <w:rPr>
          <w:color w:val="auto"/>
          <w:lang w:val="fr-FR"/>
        </w:rPr>
        <w:t>d în totală opoziţie cu verbiajul</w:t>
      </w:r>
      <w:r w:rsidRPr="00495258">
        <w:rPr>
          <w:color w:val="auto"/>
          <w:lang w:val="fr-FR"/>
        </w:rPr>
        <w:t xml:space="preserve"> freudian.</w:t>
      </w:r>
    </w:p>
    <w:p w14:paraId="2D50CB61" w14:textId="77777777" w:rsidR="00EC1725" w:rsidRPr="00495258" w:rsidRDefault="00EC1725" w:rsidP="0047344A">
      <w:pPr>
        <w:spacing w:after="0"/>
        <w:ind w:right="1655" w:firstLine="284"/>
        <w:jc w:val="both"/>
        <w:rPr>
          <w:color w:val="auto"/>
          <w:sz w:val="4"/>
          <w:szCs w:val="4"/>
          <w:lang w:val="fr-FR"/>
        </w:rPr>
      </w:pPr>
    </w:p>
    <w:p w14:paraId="0F970FA6" w14:textId="66DA61AB" w:rsidR="00EC1725" w:rsidRPr="00495258" w:rsidRDefault="000D3B85" w:rsidP="0047344A">
      <w:pPr>
        <w:spacing w:after="0"/>
        <w:ind w:right="1655" w:firstLine="284"/>
        <w:jc w:val="both"/>
        <w:rPr>
          <w:color w:val="auto"/>
          <w:lang w:val="fr-FR"/>
        </w:rPr>
      </w:pPr>
      <w:r>
        <w:rPr>
          <w:color w:val="auto"/>
          <w:lang w:val="fr-FR"/>
        </w:rPr>
        <w:t>S</w:t>
      </w:r>
      <w:r w:rsidR="00EC1725" w:rsidRPr="00495258">
        <w:rPr>
          <w:color w:val="auto"/>
          <w:lang w:val="fr-FR"/>
        </w:rPr>
        <w:t>ub formă de fatalitate,</w:t>
      </w:r>
      <w:r>
        <w:rPr>
          <w:color w:val="auto"/>
          <w:lang w:val="fr-FR"/>
        </w:rPr>
        <w:t xml:space="preserve"> Grecii au rezervat un loc impor</w:t>
      </w:r>
      <w:r>
        <w:rPr>
          <w:color w:val="auto"/>
          <w:lang w:val="ro-RO"/>
        </w:rPr>
        <w:softHyphen/>
      </w:r>
      <w:r>
        <w:rPr>
          <w:color w:val="auto"/>
          <w:lang w:val="fr-FR"/>
        </w:rPr>
        <w:t>tant zeilor,</w:t>
      </w:r>
      <w:r w:rsidR="00EC1725" w:rsidRPr="00495258">
        <w:rPr>
          <w:color w:val="auto"/>
          <w:lang w:val="fr-FR"/>
        </w:rPr>
        <w:t xml:space="preserve"> </w:t>
      </w:r>
      <w:r>
        <w:rPr>
          <w:color w:val="auto"/>
          <w:lang w:val="fr-FR"/>
        </w:rPr>
        <w:t xml:space="preserve">dar nu l-au considerat pe om </w:t>
      </w:r>
      <w:r w:rsidR="00EC1725" w:rsidRPr="00495258">
        <w:rPr>
          <w:color w:val="auto"/>
          <w:lang w:val="fr-FR"/>
        </w:rPr>
        <w:t xml:space="preserve">supus </w:t>
      </w:r>
      <w:r>
        <w:rPr>
          <w:color w:val="auto"/>
          <w:lang w:val="fr-FR"/>
        </w:rPr>
        <w:t>fatalismului  inconştientului</w:t>
      </w:r>
      <w:r w:rsidR="00E255D8" w:rsidRPr="00495258">
        <w:rPr>
          <w:color w:val="auto"/>
          <w:lang w:val="fr-FR"/>
        </w:rPr>
        <w:t xml:space="preserve">. Ei </w:t>
      </w:r>
      <w:r>
        <w:rPr>
          <w:color w:val="auto"/>
          <w:lang w:val="fr-FR"/>
        </w:rPr>
        <w:t>credeau</w:t>
      </w:r>
      <w:r w:rsidR="00E255D8" w:rsidRPr="00495258">
        <w:rPr>
          <w:color w:val="auto"/>
          <w:lang w:val="fr-FR"/>
        </w:rPr>
        <w:t xml:space="preserve"> că reali</w:t>
      </w:r>
      <w:r w:rsidR="00034FEC" w:rsidRPr="003D1657">
        <w:rPr>
          <w:color w:val="auto"/>
          <w:lang w:val="ro-RO"/>
        </w:rPr>
        <w:softHyphen/>
      </w:r>
      <w:r w:rsidR="00E255D8" w:rsidRPr="00495258">
        <w:rPr>
          <w:color w:val="auto"/>
          <w:lang w:val="fr-FR"/>
        </w:rPr>
        <w:t xml:space="preserve">zarea oricărei capodopere necesită un efort de gândire, </w:t>
      </w:r>
      <w:r>
        <w:rPr>
          <w:color w:val="auto"/>
          <w:lang w:val="fr-FR"/>
        </w:rPr>
        <w:t>de atenţie, muncă şi voinţă, făr</w:t>
      </w:r>
      <w:r w:rsidR="00E255D8" w:rsidRPr="00495258">
        <w:rPr>
          <w:color w:val="auto"/>
          <w:lang w:val="fr-FR"/>
        </w:rPr>
        <w:t xml:space="preserve">ă să acorde </w:t>
      </w:r>
      <w:r w:rsidR="00E13AEA">
        <w:rPr>
          <w:color w:val="auto"/>
          <w:lang w:val="fr-FR"/>
        </w:rPr>
        <w:t>inconştientului vreo valoare, ştiind</w:t>
      </w:r>
      <w:r>
        <w:rPr>
          <w:color w:val="auto"/>
          <w:lang w:val="fr-FR"/>
        </w:rPr>
        <w:t xml:space="preserve"> că frumuseţea, </w:t>
      </w:r>
      <w:r w:rsidR="00E255D8" w:rsidRPr="00495258">
        <w:rPr>
          <w:color w:val="auto"/>
          <w:lang w:val="fr-FR"/>
        </w:rPr>
        <w:t xml:space="preserve">cum o </w:t>
      </w:r>
      <w:r>
        <w:rPr>
          <w:color w:val="auto"/>
          <w:lang w:val="fr-FR"/>
        </w:rPr>
        <w:t>concepeau ei, nu survine din inspiraţie sau</w:t>
      </w:r>
      <w:r w:rsidR="00E255D8" w:rsidRPr="00495258">
        <w:rPr>
          <w:color w:val="auto"/>
          <w:lang w:val="fr-FR"/>
        </w:rPr>
        <w:t xml:space="preserve"> imitarea unui model, ci din </w:t>
      </w:r>
      <w:r>
        <w:rPr>
          <w:color w:val="auto"/>
          <w:lang w:val="fr-FR"/>
        </w:rPr>
        <w:t>reuni</w:t>
      </w:r>
      <w:r w:rsidR="00034FEC" w:rsidRPr="003D1657">
        <w:rPr>
          <w:color w:val="auto"/>
          <w:lang w:val="ro-RO"/>
        </w:rPr>
        <w:softHyphen/>
      </w:r>
      <w:r>
        <w:rPr>
          <w:color w:val="auto"/>
          <w:lang w:val="fr-FR"/>
        </w:rPr>
        <w:t>rea</w:t>
      </w:r>
      <w:r w:rsidR="00E13AEA">
        <w:rPr>
          <w:color w:val="auto"/>
          <w:lang w:val="fr-FR"/>
        </w:rPr>
        <w:t xml:space="preserve"> armonioasă a</w:t>
      </w:r>
      <w:r w:rsidR="00E255D8" w:rsidRPr="00495258">
        <w:rPr>
          <w:color w:val="auto"/>
          <w:lang w:val="fr-FR"/>
        </w:rPr>
        <w:t xml:space="preserve"> particularităţi</w:t>
      </w:r>
      <w:r w:rsidR="00E13AEA">
        <w:rPr>
          <w:color w:val="auto"/>
          <w:lang w:val="fr-FR"/>
        </w:rPr>
        <w:t>lor</w:t>
      </w:r>
      <w:r>
        <w:rPr>
          <w:color w:val="auto"/>
          <w:lang w:val="fr-FR"/>
        </w:rPr>
        <w:t xml:space="preserve"> </w:t>
      </w:r>
      <w:r w:rsidR="00034FEC">
        <w:rPr>
          <w:color w:val="auto"/>
          <w:lang w:val="fr-FR"/>
        </w:rPr>
        <w:t>multor</w:t>
      </w:r>
      <w:r w:rsidR="00E255D8" w:rsidRPr="00495258">
        <w:rPr>
          <w:color w:val="auto"/>
          <w:lang w:val="fr-FR"/>
        </w:rPr>
        <w:t xml:space="preserve"> modele, căutare</w:t>
      </w:r>
      <w:r w:rsidR="00034FEC">
        <w:rPr>
          <w:color w:val="auto"/>
          <w:lang w:val="fr-FR"/>
        </w:rPr>
        <w:t>a</w:t>
      </w:r>
      <w:r w:rsidR="00E255D8" w:rsidRPr="00495258">
        <w:rPr>
          <w:color w:val="auto"/>
          <w:lang w:val="fr-FR"/>
        </w:rPr>
        <w:t xml:space="preserve"> laborioasă </w:t>
      </w:r>
      <w:r w:rsidR="00E13AEA">
        <w:rPr>
          <w:color w:val="auto"/>
          <w:lang w:val="fr-FR"/>
        </w:rPr>
        <w:t>permi</w:t>
      </w:r>
      <w:r w:rsidR="00034FEC" w:rsidRPr="003D1657">
        <w:rPr>
          <w:color w:val="auto"/>
          <w:lang w:val="ro-RO"/>
        </w:rPr>
        <w:softHyphen/>
      </w:r>
      <w:r w:rsidR="00E13AEA">
        <w:rPr>
          <w:color w:val="auto"/>
          <w:lang w:val="fr-FR"/>
        </w:rPr>
        <w:t>țând</w:t>
      </w:r>
      <w:r w:rsidR="00E255D8" w:rsidRPr="00495258">
        <w:rPr>
          <w:color w:val="auto"/>
          <w:lang w:val="fr-FR"/>
        </w:rPr>
        <w:t xml:space="preserve"> importante realizări sintet</w:t>
      </w:r>
      <w:r w:rsidR="00E13AEA">
        <w:rPr>
          <w:color w:val="auto"/>
          <w:lang w:val="fr-FR"/>
        </w:rPr>
        <w:t>ice pe plan</w:t>
      </w:r>
      <w:r w:rsidR="00E255D8" w:rsidRPr="00495258">
        <w:rPr>
          <w:color w:val="auto"/>
          <w:lang w:val="fr-FR"/>
        </w:rPr>
        <w:t xml:space="preserve"> artistic.</w:t>
      </w:r>
      <w:r w:rsidR="00034FEC">
        <w:rPr>
          <w:color w:val="auto"/>
          <w:lang w:val="fr-FR"/>
        </w:rPr>
        <w:t xml:space="preserve">  </w:t>
      </w:r>
    </w:p>
    <w:p w14:paraId="31400AC1" w14:textId="77777777" w:rsidR="00E255D8" w:rsidRPr="00495258" w:rsidRDefault="00E255D8" w:rsidP="0047344A">
      <w:pPr>
        <w:spacing w:after="0"/>
        <w:ind w:right="1655" w:firstLine="284"/>
        <w:jc w:val="both"/>
        <w:rPr>
          <w:color w:val="auto"/>
          <w:sz w:val="4"/>
          <w:szCs w:val="4"/>
          <w:lang w:val="fr-FR"/>
        </w:rPr>
      </w:pPr>
    </w:p>
    <w:p w14:paraId="00E9517A" w14:textId="4C2C58BA" w:rsidR="00E255D8" w:rsidRPr="00495258" w:rsidRDefault="00E255D8" w:rsidP="0047344A">
      <w:pPr>
        <w:spacing w:after="0"/>
        <w:ind w:right="1655" w:firstLine="284"/>
        <w:jc w:val="both"/>
        <w:rPr>
          <w:color w:val="auto"/>
          <w:lang w:val="fr-FR"/>
        </w:rPr>
      </w:pPr>
      <w:r w:rsidRPr="00495258">
        <w:rPr>
          <w:color w:val="auto"/>
          <w:lang w:val="fr-FR"/>
        </w:rPr>
        <w:t>Concepţia lor a fost total opusă celei a l</w:t>
      </w:r>
      <w:r w:rsidR="00087B4C" w:rsidRPr="00495258">
        <w:rPr>
          <w:color w:val="auto"/>
          <w:lang w:val="fr-FR"/>
        </w:rPr>
        <w:t xml:space="preserve">ui Freud, lucru firesc, căci </w:t>
      </w:r>
      <w:r w:rsidRPr="00495258">
        <w:rPr>
          <w:color w:val="auto"/>
          <w:lang w:val="fr-FR"/>
        </w:rPr>
        <w:t>nu au con</w:t>
      </w:r>
      <w:r w:rsidR="00087B4C" w:rsidRPr="00495258">
        <w:rPr>
          <w:color w:val="auto"/>
          <w:lang w:val="fr-FR"/>
        </w:rPr>
        <w:t xml:space="preserve">fundat niciodată sexualitatea cu </w:t>
      </w:r>
      <w:r w:rsidRPr="00495258">
        <w:rPr>
          <w:color w:val="auto"/>
          <w:lang w:val="fr-FR"/>
        </w:rPr>
        <w:t>intelec</w:t>
      </w:r>
      <w:r w:rsidR="000D3B85">
        <w:rPr>
          <w:color w:val="auto"/>
          <w:lang w:val="ro-RO"/>
        </w:rPr>
        <w:softHyphen/>
      </w:r>
      <w:r w:rsidRPr="00495258">
        <w:rPr>
          <w:color w:val="auto"/>
          <w:lang w:val="fr-FR"/>
        </w:rPr>
        <w:t>tualismul. În acest domeniu, cunoş</w:t>
      </w:r>
      <w:r w:rsidR="00034FEC" w:rsidRPr="003D1657">
        <w:rPr>
          <w:color w:val="auto"/>
          <w:lang w:val="ro-RO"/>
        </w:rPr>
        <w:softHyphen/>
      </w:r>
      <w:r w:rsidRPr="00495258">
        <w:rPr>
          <w:color w:val="auto"/>
          <w:lang w:val="fr-FR"/>
        </w:rPr>
        <w:t xml:space="preserve">tinţele lor fură atât de perfecte încât au </w:t>
      </w:r>
      <w:r w:rsidR="00087B4C" w:rsidRPr="00495258">
        <w:rPr>
          <w:color w:val="auto"/>
          <w:lang w:val="fr-FR"/>
        </w:rPr>
        <w:t>stabili</w:t>
      </w:r>
      <w:r w:rsidR="000D3B85">
        <w:rPr>
          <w:color w:val="auto"/>
          <w:lang w:val="fr-FR"/>
        </w:rPr>
        <w:t>t principiul că inteligenţa nu depinde</w:t>
      </w:r>
      <w:r w:rsidR="00087B4C" w:rsidRPr="00495258">
        <w:rPr>
          <w:color w:val="auto"/>
          <w:lang w:val="fr-FR"/>
        </w:rPr>
        <w:t xml:space="preserve"> niciodată de sexua</w:t>
      </w:r>
      <w:r w:rsidR="00E13AEA" w:rsidRPr="00D12C7D">
        <w:rPr>
          <w:rFonts w:ascii="Garamond" w:hAnsi="Garamond"/>
          <w:color w:val="auto"/>
          <w:lang w:val="ro-RO"/>
        </w:rPr>
        <w:softHyphen/>
      </w:r>
      <w:r w:rsidR="00087B4C" w:rsidRPr="00495258">
        <w:rPr>
          <w:color w:val="auto"/>
          <w:lang w:val="fr-FR"/>
        </w:rPr>
        <w:t xml:space="preserve">litate, </w:t>
      </w:r>
      <w:r w:rsidR="00E13AEA">
        <w:rPr>
          <w:color w:val="auto"/>
          <w:lang w:val="fr-FR"/>
        </w:rPr>
        <w:t>descriind</w:t>
      </w:r>
      <w:r w:rsidR="00087B4C" w:rsidRPr="00495258">
        <w:rPr>
          <w:color w:val="auto"/>
          <w:lang w:val="fr-FR"/>
        </w:rPr>
        <w:t xml:space="preserve"> </w:t>
      </w:r>
      <w:r w:rsidR="00E13AEA">
        <w:rPr>
          <w:color w:val="auto"/>
          <w:lang w:val="fr-FR"/>
        </w:rPr>
        <w:t>perfect tipul</w:t>
      </w:r>
      <w:r w:rsidR="00087B4C" w:rsidRPr="00495258">
        <w:rPr>
          <w:color w:val="auto"/>
          <w:lang w:val="fr-FR"/>
        </w:rPr>
        <w:t xml:space="preserve"> hipergenital, insistând </w:t>
      </w:r>
      <w:r w:rsidR="001B0855">
        <w:rPr>
          <w:color w:val="auto"/>
          <w:lang w:val="fr-FR"/>
        </w:rPr>
        <w:t xml:space="preserve">perfect </w:t>
      </w:r>
      <w:r w:rsidR="00087B4C" w:rsidRPr="00495258">
        <w:rPr>
          <w:color w:val="auto"/>
          <w:lang w:val="fr-FR"/>
        </w:rPr>
        <w:t>asupra slabelor sale resurse intelectuale, încât, astăzi, nu avem nimic de adăugat. Pentru Freud, instigaţiile sex</w:t>
      </w:r>
      <w:r w:rsidR="001B0855">
        <w:rPr>
          <w:color w:val="auto"/>
          <w:lang w:val="fr-FR"/>
        </w:rPr>
        <w:t>uale sau sublimarea lor imaginar</w:t>
      </w:r>
      <w:r w:rsidR="00087B4C" w:rsidRPr="00495258">
        <w:rPr>
          <w:color w:val="auto"/>
          <w:lang w:val="fr-FR"/>
        </w:rPr>
        <w:t>ă sunt factori de activitate psihologică. Pentru Greci, individul dominat de sexua</w:t>
      </w:r>
      <w:r w:rsidR="00034FEC" w:rsidRPr="003D1657">
        <w:rPr>
          <w:color w:val="auto"/>
          <w:lang w:val="ro-RO"/>
        </w:rPr>
        <w:softHyphen/>
      </w:r>
      <w:r w:rsidR="00087B4C" w:rsidRPr="00495258">
        <w:rPr>
          <w:color w:val="auto"/>
          <w:lang w:val="fr-FR"/>
        </w:rPr>
        <w:t>litate este un imbecil.</w:t>
      </w:r>
      <w:r w:rsidR="00034FEC">
        <w:rPr>
          <w:color w:val="auto"/>
          <w:lang w:val="fr-FR"/>
        </w:rPr>
        <w:t xml:space="preserve"> </w:t>
      </w:r>
    </w:p>
    <w:p w14:paraId="11E7741D" w14:textId="77777777" w:rsidR="00087B4C" w:rsidRPr="00495258" w:rsidRDefault="00087B4C" w:rsidP="0047344A">
      <w:pPr>
        <w:spacing w:after="0"/>
        <w:ind w:right="1655" w:firstLine="284"/>
        <w:jc w:val="both"/>
        <w:rPr>
          <w:color w:val="auto"/>
          <w:sz w:val="4"/>
          <w:szCs w:val="4"/>
          <w:lang w:val="fr-FR"/>
        </w:rPr>
      </w:pPr>
    </w:p>
    <w:p w14:paraId="775E3840" w14:textId="36156620" w:rsidR="00087B4C" w:rsidRPr="00495258" w:rsidRDefault="00087B4C" w:rsidP="0047344A">
      <w:pPr>
        <w:spacing w:after="0"/>
        <w:ind w:right="1655" w:firstLine="284"/>
        <w:jc w:val="both"/>
        <w:rPr>
          <w:color w:val="auto"/>
          <w:lang w:val="fr-FR"/>
        </w:rPr>
      </w:pPr>
      <w:r w:rsidRPr="00495258">
        <w:rPr>
          <w:color w:val="auto"/>
          <w:lang w:val="fr-FR"/>
        </w:rPr>
        <w:t>Trebuie să ţinem cont de acest popor evoluat</w:t>
      </w:r>
      <w:r w:rsidR="00473A62" w:rsidRPr="00495258">
        <w:rPr>
          <w:color w:val="auto"/>
          <w:lang w:val="fr-FR"/>
        </w:rPr>
        <w:t>, care a practicat în mod excep</w:t>
      </w:r>
      <w:r w:rsidR="00034FEC" w:rsidRPr="003D1657">
        <w:rPr>
          <w:color w:val="auto"/>
          <w:lang w:val="ro-RO"/>
        </w:rPr>
        <w:softHyphen/>
      </w:r>
      <w:r w:rsidR="00473A62" w:rsidRPr="00495258">
        <w:rPr>
          <w:color w:val="auto"/>
          <w:lang w:val="fr-FR"/>
        </w:rPr>
        <w:t>ţional</w:t>
      </w:r>
      <w:r w:rsidR="00E13AEA">
        <w:rPr>
          <w:color w:val="auto"/>
          <w:lang w:val="fr-FR"/>
        </w:rPr>
        <w:t xml:space="preserve"> și inegalabil</w:t>
      </w:r>
      <w:r w:rsidR="00473A62" w:rsidRPr="00495258">
        <w:rPr>
          <w:color w:val="auto"/>
          <w:lang w:val="fr-FR"/>
        </w:rPr>
        <w:t xml:space="preserve"> toate activităţile intelectuale</w:t>
      </w:r>
      <w:r w:rsidR="00E13AEA">
        <w:rPr>
          <w:color w:val="auto"/>
          <w:lang w:val="fr-FR"/>
        </w:rPr>
        <w:t>,</w:t>
      </w:r>
      <w:r w:rsidR="00473A62" w:rsidRPr="00495258">
        <w:rPr>
          <w:color w:val="auto"/>
          <w:lang w:val="fr-FR"/>
        </w:rPr>
        <w:t xml:space="preserve"> arhitec</w:t>
      </w:r>
      <w:r w:rsidR="00E13AEA" w:rsidRPr="00D12C7D">
        <w:rPr>
          <w:rFonts w:ascii="Garamond" w:hAnsi="Garamond"/>
          <w:color w:val="auto"/>
          <w:lang w:val="ro-RO"/>
        </w:rPr>
        <w:softHyphen/>
      </w:r>
      <w:r w:rsidR="00473A62" w:rsidRPr="00495258">
        <w:rPr>
          <w:color w:val="auto"/>
          <w:lang w:val="fr-FR"/>
        </w:rPr>
        <w:t>tura, sculptura, manifestările estetice pentru c</w:t>
      </w:r>
      <w:r w:rsidR="001B0855">
        <w:rPr>
          <w:color w:val="auto"/>
          <w:lang w:val="fr-FR"/>
        </w:rPr>
        <w:t>are Freud s-a dovedit nebulos,</w:t>
      </w:r>
      <w:r w:rsidR="00473A62" w:rsidRPr="00495258">
        <w:rPr>
          <w:color w:val="auto"/>
          <w:lang w:val="fr-FR"/>
        </w:rPr>
        <w:t xml:space="preserve"> obscur. În </w:t>
      </w:r>
      <w:r w:rsidR="00E13AEA">
        <w:rPr>
          <w:color w:val="auto"/>
          <w:lang w:val="fr-FR"/>
        </w:rPr>
        <w:t>ce priveşte</w:t>
      </w:r>
      <w:r w:rsidR="001B0855">
        <w:rPr>
          <w:color w:val="auto"/>
          <w:lang w:val="fr-FR"/>
        </w:rPr>
        <w:t xml:space="preserve"> domeniul artistic, Freud</w:t>
      </w:r>
      <w:r w:rsidR="00E13AEA">
        <w:rPr>
          <w:color w:val="auto"/>
          <w:lang w:val="fr-FR"/>
        </w:rPr>
        <w:t xml:space="preserve"> </w:t>
      </w:r>
      <w:r w:rsidR="00473A62" w:rsidRPr="00495258">
        <w:rPr>
          <w:color w:val="auto"/>
          <w:lang w:val="fr-FR"/>
        </w:rPr>
        <w:t>a făcut următoa</w:t>
      </w:r>
      <w:r w:rsidR="00E13AEA">
        <w:rPr>
          <w:color w:val="auto"/>
          <w:lang w:val="fr-FR"/>
        </w:rPr>
        <w:t xml:space="preserve">rea mărturisire: « </w:t>
      </w:r>
      <w:r w:rsidR="00E13AEA" w:rsidRPr="00034FEC">
        <w:rPr>
          <w:i/>
          <w:iCs/>
          <w:color w:val="auto"/>
          <w:lang w:val="fr-FR"/>
        </w:rPr>
        <w:t>Î</w:t>
      </w:r>
      <w:r w:rsidR="00473A62" w:rsidRPr="00034FEC">
        <w:rPr>
          <w:i/>
          <w:iCs/>
          <w:color w:val="auto"/>
          <w:lang w:val="fr-FR"/>
        </w:rPr>
        <w:t xml:space="preserve">n materie de </w:t>
      </w:r>
      <w:r w:rsidR="00E13AEA" w:rsidRPr="00034FEC">
        <w:rPr>
          <w:i/>
          <w:iCs/>
          <w:color w:val="auto"/>
          <w:lang w:val="fr-FR"/>
        </w:rPr>
        <w:t>artă nu am cel mai mic habar,</w:t>
      </w:r>
      <w:r w:rsidR="00473A62" w:rsidRPr="00034FEC">
        <w:rPr>
          <w:i/>
          <w:iCs/>
          <w:color w:val="auto"/>
          <w:lang w:val="fr-FR"/>
        </w:rPr>
        <w:t xml:space="preserve"> sunt</w:t>
      </w:r>
      <w:r w:rsidR="00BE15B3" w:rsidRPr="00034FEC">
        <w:rPr>
          <w:i/>
          <w:iCs/>
          <w:color w:val="auto"/>
          <w:lang w:val="fr-FR"/>
        </w:rPr>
        <w:t xml:space="preserve"> profan</w:t>
      </w:r>
      <w:r w:rsidR="00473A62" w:rsidRPr="00034FEC">
        <w:rPr>
          <w:i/>
          <w:iCs/>
          <w:color w:val="auto"/>
          <w:lang w:val="fr-FR"/>
        </w:rPr>
        <w:t xml:space="preserve"> </w:t>
      </w:r>
      <w:r w:rsidR="00BE15B3" w:rsidRPr="00034FEC">
        <w:rPr>
          <w:i/>
          <w:iCs/>
          <w:color w:val="auto"/>
          <w:lang w:val="fr-FR"/>
        </w:rPr>
        <w:t>absolut</w:t>
      </w:r>
      <w:r w:rsidR="00473A62" w:rsidRPr="00034FEC">
        <w:rPr>
          <w:i/>
          <w:iCs/>
          <w:color w:val="auto"/>
          <w:lang w:val="fr-FR"/>
        </w:rPr>
        <w:t xml:space="preserve"> în această materie</w:t>
      </w:r>
      <w:r w:rsidR="00473A62" w:rsidRPr="00495258">
        <w:rPr>
          <w:color w:val="auto"/>
          <w:lang w:val="fr-FR"/>
        </w:rPr>
        <w:t xml:space="preserve"> ».</w:t>
      </w:r>
      <w:r w:rsidR="00E13AEA">
        <w:rPr>
          <w:color w:val="auto"/>
          <w:lang w:val="fr-FR"/>
        </w:rPr>
        <w:t xml:space="preserve"> Adevărul este ceva mai complex.</w:t>
      </w:r>
      <w:r w:rsidR="00473A62" w:rsidRPr="00495258">
        <w:rPr>
          <w:color w:val="auto"/>
          <w:lang w:val="fr-FR"/>
        </w:rPr>
        <w:t xml:space="preserve"> </w:t>
      </w:r>
      <w:r w:rsidR="00E13AEA">
        <w:rPr>
          <w:color w:val="auto"/>
          <w:lang w:val="fr-FR"/>
        </w:rPr>
        <w:t>Freud</w:t>
      </w:r>
      <w:r w:rsidR="00473A62" w:rsidRPr="00495258">
        <w:rPr>
          <w:color w:val="auto"/>
          <w:lang w:val="fr-FR"/>
        </w:rPr>
        <w:t xml:space="preserve"> a g</w:t>
      </w:r>
      <w:r w:rsidR="00E13AEA">
        <w:rPr>
          <w:color w:val="auto"/>
          <w:lang w:val="fr-FR"/>
        </w:rPr>
        <w:t>ândit numai şi numai în viziuni, fiind inapt sentimentelor</w:t>
      </w:r>
      <w:r w:rsidR="00473A62" w:rsidRPr="00495258">
        <w:rPr>
          <w:color w:val="auto"/>
          <w:lang w:val="fr-FR"/>
        </w:rPr>
        <w:t xml:space="preserve"> </w:t>
      </w:r>
      <w:r w:rsidR="00CE1753">
        <w:rPr>
          <w:color w:val="auto"/>
          <w:lang w:val="fr-FR"/>
        </w:rPr>
        <w:t>artistice</w:t>
      </w:r>
      <w:r w:rsidR="00E13AEA">
        <w:rPr>
          <w:color w:val="auto"/>
          <w:lang w:val="fr-FR"/>
        </w:rPr>
        <w:t>,</w:t>
      </w:r>
      <w:r w:rsidR="00BE15B3" w:rsidRPr="00495258">
        <w:rPr>
          <w:color w:val="auto"/>
          <w:lang w:val="fr-FR"/>
        </w:rPr>
        <w:t xml:space="preserve"> ceea ce confirm</w:t>
      </w:r>
      <w:r w:rsidR="00E13AEA">
        <w:rPr>
          <w:color w:val="auto"/>
          <w:lang w:val="fr-FR"/>
        </w:rPr>
        <w:t>ă</w:t>
      </w:r>
      <w:r w:rsidR="001B0855">
        <w:rPr>
          <w:color w:val="auto"/>
          <w:lang w:val="fr-FR"/>
        </w:rPr>
        <w:t xml:space="preserve"> pustiul</w:t>
      </w:r>
      <w:r w:rsidR="00CE1753">
        <w:rPr>
          <w:color w:val="auto"/>
          <w:lang w:val="fr-FR"/>
        </w:rPr>
        <w:t xml:space="preserve"> mentalităţii sale și</w:t>
      </w:r>
      <w:r w:rsidR="00E13AEA">
        <w:rPr>
          <w:color w:val="auto"/>
          <w:lang w:val="fr-FR"/>
        </w:rPr>
        <w:t xml:space="preserve"> modul nostru de a-l considera</w:t>
      </w:r>
      <w:r w:rsidR="00BE15B3" w:rsidRPr="00495258">
        <w:rPr>
          <w:color w:val="auto"/>
          <w:lang w:val="fr-FR"/>
        </w:rPr>
        <w:t>. Aşa se explică statuile de zei cu capete de ani</w:t>
      </w:r>
      <w:r w:rsidR="00034FEC" w:rsidRPr="003D1657">
        <w:rPr>
          <w:color w:val="auto"/>
          <w:lang w:val="ro-RO"/>
        </w:rPr>
        <w:softHyphen/>
      </w:r>
      <w:r w:rsidR="00BE15B3" w:rsidRPr="00495258">
        <w:rPr>
          <w:color w:val="auto"/>
          <w:lang w:val="fr-FR"/>
        </w:rPr>
        <w:t>male, măştile-grimasă, reproducerile grosolane ce-i împodobeau biroul. Ce putem spune despre int</w:t>
      </w:r>
      <w:r w:rsidR="00CE1753">
        <w:rPr>
          <w:color w:val="auto"/>
          <w:lang w:val="fr-FR"/>
        </w:rPr>
        <w:t>electul unui om ce pretinde că a</w:t>
      </w:r>
      <w:r w:rsidR="00BE15B3" w:rsidRPr="00495258">
        <w:rPr>
          <w:color w:val="auto"/>
          <w:lang w:val="fr-FR"/>
        </w:rPr>
        <w:t xml:space="preserve"> studiat natura omenească vreme de cincizeci de ani, cu o inimă lipsită de orice sentiment, cu un spirit</w:t>
      </w:r>
      <w:r w:rsidR="007662F1" w:rsidRPr="00495258">
        <w:rPr>
          <w:color w:val="auto"/>
          <w:lang w:val="fr-FR"/>
        </w:rPr>
        <w:t xml:space="preserve"> fără simţ şi sens artistic, cu un temperament inexpresiv, pocit de preocupări sexual</w:t>
      </w:r>
      <w:r w:rsidR="00CE1753">
        <w:rPr>
          <w:color w:val="auto"/>
          <w:lang w:val="fr-FR"/>
        </w:rPr>
        <w:t>e</w:t>
      </w:r>
      <w:r w:rsidR="007662F1" w:rsidRPr="00495258">
        <w:rPr>
          <w:color w:val="auto"/>
          <w:lang w:val="fr-FR"/>
        </w:rPr>
        <w:t>, fără muze, fără spontaneitate emoţională, fără bucuria vieţii senti</w:t>
      </w:r>
      <w:r w:rsidR="00CE1753" w:rsidRPr="00D12C7D">
        <w:rPr>
          <w:rFonts w:ascii="Garamond" w:hAnsi="Garamond"/>
          <w:color w:val="auto"/>
          <w:lang w:val="ro-RO"/>
        </w:rPr>
        <w:softHyphen/>
      </w:r>
      <w:r w:rsidR="007662F1" w:rsidRPr="00495258">
        <w:rPr>
          <w:color w:val="auto"/>
          <w:lang w:val="fr-FR"/>
        </w:rPr>
        <w:t>men</w:t>
      </w:r>
      <w:r w:rsidR="00CE1753">
        <w:rPr>
          <w:color w:val="auto"/>
          <w:lang w:val="fr-FR"/>
        </w:rPr>
        <w:t>tale, lipsit</w:t>
      </w:r>
      <w:r w:rsidR="007662F1" w:rsidRPr="00495258">
        <w:rPr>
          <w:color w:val="auto"/>
          <w:lang w:val="fr-FR"/>
        </w:rPr>
        <w:t xml:space="preserve"> de orice ideal? Cititorul va răspunde singur…</w:t>
      </w:r>
    </w:p>
    <w:p w14:paraId="74A0F209" w14:textId="77777777" w:rsidR="007662F1" w:rsidRPr="00495258" w:rsidRDefault="007662F1" w:rsidP="0047344A">
      <w:pPr>
        <w:spacing w:after="0"/>
        <w:ind w:right="1655" w:firstLine="284"/>
        <w:jc w:val="both"/>
        <w:rPr>
          <w:color w:val="auto"/>
          <w:lang w:val="fr-FR"/>
        </w:rPr>
      </w:pPr>
    </w:p>
    <w:p w14:paraId="5D723263" w14:textId="4B82139A" w:rsidR="007662F1" w:rsidRPr="00495258" w:rsidRDefault="00BB237E" w:rsidP="0047344A">
      <w:pPr>
        <w:spacing w:after="0"/>
        <w:ind w:right="1655"/>
        <w:jc w:val="center"/>
        <w:rPr>
          <w:b/>
          <w:smallCaps/>
          <w:color w:val="auto"/>
          <w:sz w:val="28"/>
          <w:szCs w:val="28"/>
          <w:lang w:val="fr-FR"/>
        </w:rPr>
      </w:pPr>
      <w:r w:rsidRPr="00034FEC">
        <w:rPr>
          <w:bCs/>
          <w:smallCaps/>
          <w:color w:val="auto"/>
          <w:sz w:val="28"/>
          <w:szCs w:val="28"/>
          <w:lang w:val="fr-FR"/>
        </w:rPr>
        <w:t>IV. 2.</w:t>
      </w:r>
      <w:r>
        <w:rPr>
          <w:b/>
          <w:smallCaps/>
          <w:color w:val="auto"/>
          <w:sz w:val="28"/>
          <w:szCs w:val="28"/>
          <w:lang w:val="fr-FR"/>
        </w:rPr>
        <w:t xml:space="preserve"> </w:t>
      </w:r>
      <w:r w:rsidR="00034FEC">
        <w:rPr>
          <w:b/>
          <w:i/>
          <w:iCs/>
          <w:color w:val="auto"/>
          <w:sz w:val="28"/>
          <w:szCs w:val="28"/>
          <w:lang w:val="fr-FR"/>
        </w:rPr>
        <w:t>F</w:t>
      </w:r>
      <w:r w:rsidR="007662F1" w:rsidRPr="00034FEC">
        <w:rPr>
          <w:b/>
          <w:i/>
          <w:iCs/>
          <w:color w:val="auto"/>
          <w:sz w:val="28"/>
          <w:szCs w:val="28"/>
          <w:lang w:val="fr-FR"/>
        </w:rPr>
        <w:t>reud şi evoluţia omenească</w:t>
      </w:r>
    </w:p>
    <w:p w14:paraId="0103E832" w14:textId="77777777" w:rsidR="007662F1" w:rsidRPr="00495258" w:rsidRDefault="007662F1" w:rsidP="0047344A">
      <w:pPr>
        <w:spacing w:after="0"/>
        <w:ind w:right="1655" w:firstLine="284"/>
        <w:jc w:val="both"/>
        <w:rPr>
          <w:color w:val="auto"/>
          <w:lang w:val="fr-FR"/>
        </w:rPr>
      </w:pPr>
    </w:p>
    <w:p w14:paraId="0DEF6CAE" w14:textId="6E595100" w:rsidR="007662F1" w:rsidRPr="00495258" w:rsidRDefault="00C848C1" w:rsidP="0047344A">
      <w:pPr>
        <w:spacing w:after="0"/>
        <w:ind w:right="1655" w:firstLine="284"/>
        <w:jc w:val="both"/>
        <w:rPr>
          <w:color w:val="auto"/>
          <w:lang w:val="fr-FR"/>
        </w:rPr>
      </w:pPr>
      <w:r w:rsidRPr="00495258">
        <w:rPr>
          <w:color w:val="auto"/>
          <w:lang w:val="fr-FR"/>
        </w:rPr>
        <w:t>Oricât de superficial</w:t>
      </w:r>
      <w:r w:rsidR="008D10EE">
        <w:rPr>
          <w:color w:val="auto"/>
          <w:lang w:val="fr-FR"/>
        </w:rPr>
        <w:t>ă ar părea afirmația,</w:t>
      </w:r>
      <w:r w:rsidRPr="00495258">
        <w:rPr>
          <w:color w:val="auto"/>
          <w:lang w:val="fr-FR"/>
        </w:rPr>
        <w:t xml:space="preserve"> civilizaţia grea</w:t>
      </w:r>
      <w:r w:rsidR="008D10EE" w:rsidRPr="00D12C7D">
        <w:rPr>
          <w:rFonts w:ascii="Garamond" w:hAnsi="Garamond"/>
          <w:color w:val="auto"/>
          <w:lang w:val="ro-RO"/>
        </w:rPr>
        <w:softHyphen/>
      </w:r>
      <w:r w:rsidRPr="00495258">
        <w:rPr>
          <w:color w:val="auto"/>
          <w:lang w:val="fr-FR"/>
        </w:rPr>
        <w:t xml:space="preserve">că </w:t>
      </w:r>
      <w:r w:rsidR="008D10EE">
        <w:rPr>
          <w:color w:val="auto"/>
          <w:lang w:val="fr-FR"/>
        </w:rPr>
        <w:t>rezu</w:t>
      </w:r>
      <w:r w:rsidR="008D10EE" w:rsidRPr="00D12C7D">
        <w:rPr>
          <w:rFonts w:ascii="Garamond" w:hAnsi="Garamond"/>
          <w:color w:val="auto"/>
          <w:lang w:val="ro-RO"/>
        </w:rPr>
        <w:softHyphen/>
      </w:r>
      <w:r w:rsidR="008D10EE">
        <w:rPr>
          <w:color w:val="auto"/>
          <w:lang w:val="fr-FR"/>
        </w:rPr>
        <w:t>mă</w:t>
      </w:r>
      <w:r w:rsidRPr="00495258">
        <w:rPr>
          <w:color w:val="auto"/>
          <w:lang w:val="fr-FR"/>
        </w:rPr>
        <w:t xml:space="preserve"> esenţi</w:t>
      </w:r>
      <w:r w:rsidR="00034FEC" w:rsidRPr="003D1657">
        <w:rPr>
          <w:color w:val="auto"/>
          <w:lang w:val="ro-RO"/>
        </w:rPr>
        <w:softHyphen/>
      </w:r>
      <w:r w:rsidRPr="00495258">
        <w:rPr>
          <w:color w:val="auto"/>
          <w:lang w:val="fr-FR"/>
        </w:rPr>
        <w:t>alul evolu</w:t>
      </w:r>
      <w:r w:rsidR="001B0855">
        <w:rPr>
          <w:color w:val="auto"/>
          <w:lang w:val="fr-FR"/>
        </w:rPr>
        <w:t>ţiei omeneşti. Ne putem întreba :</w:t>
      </w:r>
      <w:r w:rsidRPr="00495258">
        <w:rPr>
          <w:color w:val="auto"/>
          <w:lang w:val="fr-FR"/>
        </w:rPr>
        <w:t xml:space="preserve"> cu savan</w:t>
      </w:r>
      <w:r w:rsidR="008D10EE" w:rsidRPr="00D12C7D">
        <w:rPr>
          <w:rFonts w:ascii="Garamond" w:hAnsi="Garamond"/>
          <w:color w:val="auto"/>
          <w:lang w:val="ro-RO"/>
        </w:rPr>
        <w:softHyphen/>
      </w:r>
      <w:r w:rsidRPr="00495258">
        <w:rPr>
          <w:color w:val="auto"/>
          <w:lang w:val="fr-FR"/>
        </w:rPr>
        <w:t>tele sale preocupări sexu</w:t>
      </w:r>
      <w:r w:rsidR="00034FEC" w:rsidRPr="003D1657">
        <w:rPr>
          <w:color w:val="auto"/>
          <w:lang w:val="ro-RO"/>
        </w:rPr>
        <w:softHyphen/>
      </w:r>
      <w:r w:rsidRPr="00495258">
        <w:rPr>
          <w:color w:val="auto"/>
          <w:lang w:val="fr-FR"/>
        </w:rPr>
        <w:t>al</w:t>
      </w:r>
      <w:r w:rsidR="008D10EE">
        <w:rPr>
          <w:color w:val="auto"/>
          <w:lang w:val="fr-FR"/>
        </w:rPr>
        <w:t>e</w:t>
      </w:r>
      <w:r w:rsidR="005A5EA4">
        <w:rPr>
          <w:color w:val="auto"/>
          <w:lang w:val="fr-FR"/>
        </w:rPr>
        <w:t>, cu inventivitatea</w:t>
      </w:r>
      <w:r w:rsidRPr="00495258">
        <w:rPr>
          <w:color w:val="auto"/>
          <w:lang w:val="fr-FR"/>
        </w:rPr>
        <w:t xml:space="preserve"> spiritu</w:t>
      </w:r>
      <w:r w:rsidR="001B0855">
        <w:rPr>
          <w:color w:val="auto"/>
          <w:lang w:val="ro-RO"/>
        </w:rPr>
        <w:softHyphen/>
      </w:r>
      <w:r w:rsidRPr="00495258">
        <w:rPr>
          <w:color w:val="auto"/>
          <w:lang w:val="fr-FR"/>
        </w:rPr>
        <w:t>al</w:t>
      </w:r>
      <w:r w:rsidR="008D10EE">
        <w:rPr>
          <w:color w:val="auto"/>
          <w:lang w:val="fr-FR"/>
        </w:rPr>
        <w:t>ă</w:t>
      </w:r>
      <w:r w:rsidRPr="00495258">
        <w:rPr>
          <w:color w:val="auto"/>
          <w:lang w:val="fr-FR"/>
        </w:rPr>
        <w:t xml:space="preserve"> coaptă la f</w:t>
      </w:r>
      <w:r w:rsidR="005A5EA4">
        <w:rPr>
          <w:color w:val="auto"/>
          <w:lang w:val="fr-FR"/>
        </w:rPr>
        <w:t>ocul instinctului sexual, cum</w:t>
      </w:r>
      <w:r w:rsidRPr="00495258">
        <w:rPr>
          <w:color w:val="auto"/>
          <w:lang w:val="fr-FR"/>
        </w:rPr>
        <w:t xml:space="preserve"> explică</w:t>
      </w:r>
      <w:r w:rsidR="005A5EA4">
        <w:rPr>
          <w:color w:val="auto"/>
          <w:lang w:val="fr-FR"/>
        </w:rPr>
        <w:t xml:space="preserve"> Freud</w:t>
      </w:r>
      <w:r w:rsidR="001B0855">
        <w:rPr>
          <w:color w:val="auto"/>
          <w:lang w:val="fr-FR"/>
        </w:rPr>
        <w:t xml:space="preserve"> </w:t>
      </w:r>
      <w:r w:rsidR="005A5EA4">
        <w:rPr>
          <w:color w:val="auto"/>
          <w:lang w:val="fr-FR"/>
        </w:rPr>
        <w:t>civiliza</w:t>
      </w:r>
      <w:r w:rsidR="008D10EE" w:rsidRPr="00D12C7D">
        <w:rPr>
          <w:rFonts w:ascii="Garamond" w:hAnsi="Garamond"/>
          <w:color w:val="auto"/>
          <w:lang w:val="ro-RO"/>
        </w:rPr>
        <w:softHyphen/>
      </w:r>
      <w:r w:rsidR="001B0855">
        <w:rPr>
          <w:color w:val="auto"/>
          <w:lang w:val="fr-FR"/>
        </w:rPr>
        <w:t>ţia greacă,</w:t>
      </w:r>
      <w:r w:rsidRPr="00495258">
        <w:rPr>
          <w:color w:val="auto"/>
          <w:lang w:val="fr-FR"/>
        </w:rPr>
        <w:t xml:space="preserve"> ce ocupă un loc </w:t>
      </w:r>
      <w:r w:rsidR="001B0855">
        <w:rPr>
          <w:color w:val="auto"/>
          <w:lang w:val="fr-FR"/>
        </w:rPr>
        <w:t>deosebit</w:t>
      </w:r>
      <w:r w:rsidRPr="00495258">
        <w:rPr>
          <w:color w:val="auto"/>
          <w:lang w:val="fr-FR"/>
        </w:rPr>
        <w:t xml:space="preserve"> în formarea</w:t>
      </w:r>
      <w:r w:rsidR="008D10EE">
        <w:rPr>
          <w:color w:val="auto"/>
          <w:lang w:val="fr-FR"/>
        </w:rPr>
        <w:t xml:space="preserve"> diverselor</w:t>
      </w:r>
      <w:r w:rsidR="005A5EA4">
        <w:rPr>
          <w:color w:val="auto"/>
          <w:lang w:val="fr-FR"/>
        </w:rPr>
        <w:t xml:space="preserve"> concepţii omeneşti?</w:t>
      </w:r>
      <w:r w:rsidR="00034FEC">
        <w:rPr>
          <w:color w:val="auto"/>
          <w:lang w:val="fr-FR"/>
        </w:rPr>
        <w:t xml:space="preserve">  </w:t>
      </w:r>
    </w:p>
    <w:p w14:paraId="352910A0" w14:textId="77777777" w:rsidR="00C848C1" w:rsidRPr="00495258" w:rsidRDefault="00C848C1" w:rsidP="0047344A">
      <w:pPr>
        <w:spacing w:after="0"/>
        <w:ind w:right="1655" w:firstLine="284"/>
        <w:jc w:val="both"/>
        <w:rPr>
          <w:color w:val="auto"/>
          <w:sz w:val="4"/>
          <w:szCs w:val="4"/>
          <w:lang w:val="fr-FR"/>
        </w:rPr>
      </w:pPr>
    </w:p>
    <w:p w14:paraId="036F9F0F" w14:textId="1F19077C" w:rsidR="00C848C1" w:rsidRPr="00495258" w:rsidRDefault="00C848C1" w:rsidP="0047344A">
      <w:pPr>
        <w:spacing w:after="0"/>
        <w:ind w:right="1655" w:firstLine="284"/>
        <w:jc w:val="both"/>
        <w:rPr>
          <w:color w:val="auto"/>
          <w:lang w:val="fr-FR"/>
        </w:rPr>
      </w:pPr>
      <w:r w:rsidRPr="00495258">
        <w:rPr>
          <w:color w:val="auto"/>
          <w:lang w:val="fr-FR"/>
        </w:rPr>
        <w:t xml:space="preserve">Bineînţeles, Freud şi-a dat seama de rolul primordial deţinut de foc în cadrul progresului şi apariţiei noilor idei. </w:t>
      </w:r>
      <w:r w:rsidR="005A5EA4">
        <w:rPr>
          <w:color w:val="auto"/>
          <w:lang w:val="fr-FR"/>
        </w:rPr>
        <w:t>Ne-am fi putut aştepta la apoteoza şi glorificare</w:t>
      </w:r>
      <w:r w:rsidR="00A02A7F" w:rsidRPr="00495258">
        <w:rPr>
          <w:color w:val="auto"/>
          <w:lang w:val="fr-FR"/>
        </w:rPr>
        <w:t>a focului, simbolul viu al căldurii, purităţii şi înfloririi vieţii spiritual</w:t>
      </w:r>
      <w:r w:rsidR="005A5EA4">
        <w:rPr>
          <w:color w:val="auto"/>
          <w:lang w:val="fr-FR"/>
        </w:rPr>
        <w:t>e</w:t>
      </w:r>
      <w:r w:rsidR="00A02A7F" w:rsidRPr="00495258">
        <w:rPr>
          <w:color w:val="auto"/>
          <w:lang w:val="fr-FR"/>
        </w:rPr>
        <w:t>. Cultul şi conservarea focului au fost o instituţie universal răspân</w:t>
      </w:r>
      <w:r w:rsidR="00034FEC" w:rsidRPr="003D1657">
        <w:rPr>
          <w:color w:val="auto"/>
          <w:lang w:val="ro-RO"/>
        </w:rPr>
        <w:softHyphen/>
      </w:r>
      <w:r w:rsidR="00A02A7F" w:rsidRPr="00495258">
        <w:rPr>
          <w:color w:val="auto"/>
          <w:lang w:val="fr-FR"/>
        </w:rPr>
        <w:t>dită, întâlnindu-se mult mai frecvent şi pe durate mai importante decât cultul falusului.</w:t>
      </w:r>
      <w:r w:rsidR="00034FEC">
        <w:rPr>
          <w:color w:val="auto"/>
          <w:lang w:val="fr-FR"/>
        </w:rPr>
        <w:t xml:space="preserve"> </w:t>
      </w:r>
    </w:p>
    <w:p w14:paraId="6C35C4DF" w14:textId="77777777" w:rsidR="00A02A7F" w:rsidRPr="00495258" w:rsidRDefault="00A02A7F" w:rsidP="0047344A">
      <w:pPr>
        <w:spacing w:after="0"/>
        <w:ind w:right="1655" w:firstLine="284"/>
        <w:jc w:val="both"/>
        <w:rPr>
          <w:color w:val="auto"/>
          <w:sz w:val="4"/>
          <w:szCs w:val="4"/>
          <w:lang w:val="fr-FR"/>
        </w:rPr>
      </w:pPr>
    </w:p>
    <w:p w14:paraId="65CE8CF8" w14:textId="50362127" w:rsidR="00A02A7F" w:rsidRPr="00495258" w:rsidRDefault="00543185" w:rsidP="0047344A">
      <w:pPr>
        <w:spacing w:after="0"/>
        <w:ind w:right="1655" w:firstLine="284"/>
        <w:jc w:val="both"/>
        <w:rPr>
          <w:color w:val="auto"/>
          <w:lang w:val="fr-FR"/>
        </w:rPr>
      </w:pPr>
      <w:r>
        <w:rPr>
          <w:color w:val="auto"/>
          <w:lang w:val="fr-FR"/>
        </w:rPr>
        <w:t>V</w:t>
      </w:r>
      <w:r w:rsidR="00A02A7F" w:rsidRPr="00495258">
        <w:rPr>
          <w:color w:val="auto"/>
          <w:lang w:val="fr-FR"/>
        </w:rPr>
        <w:t>enerarea cultului focului i-ar fi putut</w:t>
      </w:r>
      <w:r w:rsidR="005A5EA4">
        <w:rPr>
          <w:color w:val="auto"/>
          <w:lang w:val="fr-FR"/>
        </w:rPr>
        <w:t xml:space="preserve"> inspira un frumos studiu</w:t>
      </w:r>
      <w:r w:rsidR="00A02A7F" w:rsidRPr="00495258">
        <w:rPr>
          <w:color w:val="auto"/>
          <w:lang w:val="fr-FR"/>
        </w:rPr>
        <w:t xml:space="preserve"> lui Freud. Să nu ne furăm singuri căciula. </w:t>
      </w:r>
      <w:r>
        <w:rPr>
          <w:color w:val="auto"/>
          <w:lang w:val="fr-FR"/>
        </w:rPr>
        <w:t>Pentru el</w:t>
      </w:r>
      <w:r w:rsidR="001B0855">
        <w:rPr>
          <w:color w:val="auto"/>
          <w:lang w:val="fr-FR"/>
        </w:rPr>
        <w:t>,</w:t>
      </w:r>
      <w:r>
        <w:rPr>
          <w:color w:val="auto"/>
          <w:lang w:val="fr-FR"/>
        </w:rPr>
        <w:t xml:space="preserve"> aprinderea</w:t>
      </w:r>
      <w:r w:rsidR="001B0855">
        <w:rPr>
          <w:color w:val="auto"/>
          <w:lang w:val="fr-FR"/>
        </w:rPr>
        <w:t xml:space="preserve"> şi conserv</w:t>
      </w:r>
      <w:r w:rsidR="00034FEC">
        <w:rPr>
          <w:color w:val="auto"/>
          <w:lang w:val="fr-FR"/>
        </w:rPr>
        <w:t>area</w:t>
      </w:r>
      <w:r w:rsidR="00A02A7F" w:rsidRPr="00495258">
        <w:rPr>
          <w:color w:val="auto"/>
          <w:lang w:val="fr-FR"/>
        </w:rPr>
        <w:t xml:space="preserve"> focului</w:t>
      </w:r>
      <w:r w:rsidR="001B0855">
        <w:rPr>
          <w:color w:val="auto"/>
          <w:lang w:val="fr-FR"/>
        </w:rPr>
        <w:t xml:space="preserve"> nu contează, important fiind cum</w:t>
      </w:r>
      <w:r w:rsidR="00A02A7F" w:rsidRPr="00495258">
        <w:rPr>
          <w:color w:val="auto"/>
          <w:lang w:val="fr-FR"/>
        </w:rPr>
        <w:t xml:space="preserve"> îl stingem. </w:t>
      </w:r>
      <w:r>
        <w:rPr>
          <w:color w:val="auto"/>
          <w:lang w:val="fr-FR"/>
        </w:rPr>
        <w:t xml:space="preserve">Psihanaliza este în antinomie </w:t>
      </w:r>
      <w:r w:rsidR="00903288" w:rsidRPr="00495258">
        <w:rPr>
          <w:color w:val="auto"/>
          <w:lang w:val="fr-FR"/>
        </w:rPr>
        <w:t>cu toate eviden</w:t>
      </w:r>
      <w:r>
        <w:rPr>
          <w:color w:val="auto"/>
          <w:lang w:val="ro-RO"/>
        </w:rPr>
        <w:softHyphen/>
      </w:r>
      <w:r>
        <w:rPr>
          <w:color w:val="auto"/>
          <w:lang w:val="ro-RO"/>
        </w:rPr>
        <w:softHyphen/>
      </w:r>
      <w:r>
        <w:rPr>
          <w:color w:val="auto"/>
          <w:lang w:val="fr-FR"/>
        </w:rPr>
        <w:t>ţele,</w:t>
      </w:r>
      <w:r w:rsidR="00A02A7F" w:rsidRPr="00495258">
        <w:rPr>
          <w:color w:val="auto"/>
          <w:lang w:val="fr-FR"/>
        </w:rPr>
        <w:t xml:space="preserve"> </w:t>
      </w:r>
      <w:r w:rsidR="00903288" w:rsidRPr="00495258">
        <w:rPr>
          <w:color w:val="auto"/>
          <w:lang w:val="fr-FR"/>
        </w:rPr>
        <w:t>supoziţiile, teoriile, predicţiile şi scena</w:t>
      </w:r>
      <w:r>
        <w:rPr>
          <w:color w:val="auto"/>
          <w:lang w:val="ro-RO"/>
        </w:rPr>
        <w:softHyphen/>
      </w:r>
      <w:r>
        <w:rPr>
          <w:color w:val="auto"/>
          <w:lang w:val="fr-FR"/>
        </w:rPr>
        <w:t>riile trecute.</w:t>
      </w:r>
    </w:p>
    <w:p w14:paraId="4002E22E" w14:textId="77777777" w:rsidR="00903288" w:rsidRPr="00495258" w:rsidRDefault="00903288" w:rsidP="0047344A">
      <w:pPr>
        <w:spacing w:after="0"/>
        <w:ind w:right="1655" w:firstLine="284"/>
        <w:jc w:val="both"/>
        <w:rPr>
          <w:color w:val="auto"/>
          <w:sz w:val="4"/>
          <w:szCs w:val="4"/>
          <w:lang w:val="fr-FR"/>
        </w:rPr>
      </w:pPr>
    </w:p>
    <w:p w14:paraId="49ABE19E" w14:textId="3CB1B8E9" w:rsidR="00903288" w:rsidRPr="00495258" w:rsidRDefault="00543185" w:rsidP="0047344A">
      <w:pPr>
        <w:spacing w:after="0"/>
        <w:ind w:right="1655" w:firstLine="284"/>
        <w:jc w:val="both"/>
        <w:rPr>
          <w:color w:val="auto"/>
          <w:lang w:val="fr-FR"/>
        </w:rPr>
      </w:pPr>
      <w:r w:rsidRPr="00AF36A4">
        <w:rPr>
          <w:color w:val="auto"/>
        </w:rPr>
        <w:t>Cum am putea</w:t>
      </w:r>
      <w:r w:rsidR="00903288" w:rsidRPr="00AF36A4">
        <w:rPr>
          <w:color w:val="auto"/>
        </w:rPr>
        <w:t xml:space="preserve"> să gândim în simboluri, precum Freud? </w:t>
      </w:r>
      <w:r w:rsidR="00903288" w:rsidRPr="00495258">
        <w:rPr>
          <w:color w:val="auto"/>
          <w:lang w:val="fr-FR"/>
        </w:rPr>
        <w:t xml:space="preserve">Focul nu poate fi considerat numai într-un sens sexual. El ne explică: « </w:t>
      </w:r>
      <w:r w:rsidR="00903288" w:rsidRPr="00034FEC">
        <w:rPr>
          <w:i/>
          <w:iCs/>
          <w:color w:val="auto"/>
          <w:lang w:val="fr-FR"/>
        </w:rPr>
        <w:t>Stingând focul prin proiectarea jetului urinei sale, omul primitiv îşi satisface o nevoie. Stingerea focului prin urinare era un soi de orgasm viril. Renunţarea la această plăcere revenea la a păzi şi</w:t>
      </w:r>
      <w:r w:rsidR="005A5EA4" w:rsidRPr="00034FEC">
        <w:rPr>
          <w:i/>
          <w:iCs/>
          <w:color w:val="auto"/>
          <w:lang w:val="fr-FR"/>
        </w:rPr>
        <w:t xml:space="preserve"> întreţine focul, care putea fi</w:t>
      </w:r>
      <w:r w:rsidR="00903288" w:rsidRPr="00034FEC">
        <w:rPr>
          <w:i/>
          <w:iCs/>
          <w:color w:val="auto"/>
          <w:lang w:val="fr-FR"/>
        </w:rPr>
        <w:t xml:space="preserve"> </w:t>
      </w:r>
      <w:r w:rsidR="005A5EA4" w:rsidRPr="00034FEC">
        <w:rPr>
          <w:i/>
          <w:iCs/>
          <w:color w:val="auto"/>
          <w:lang w:val="fr-FR"/>
        </w:rPr>
        <w:t>dus acasă</w:t>
      </w:r>
      <w:r w:rsidR="00903288" w:rsidRPr="00034FEC">
        <w:rPr>
          <w:i/>
          <w:iCs/>
          <w:color w:val="auto"/>
          <w:lang w:val="fr-FR"/>
        </w:rPr>
        <w:t xml:space="preserve"> şi domesticit. Această mare cucerire cultural</w:t>
      </w:r>
      <w:r w:rsidR="00D51ED2" w:rsidRPr="00034FEC">
        <w:rPr>
          <w:i/>
          <w:iCs/>
          <w:color w:val="auto"/>
          <w:lang w:val="fr-FR"/>
        </w:rPr>
        <w:t>ă</w:t>
      </w:r>
      <w:r w:rsidR="00903288" w:rsidRPr="00034FEC">
        <w:rPr>
          <w:i/>
          <w:iCs/>
          <w:color w:val="auto"/>
          <w:lang w:val="fr-FR"/>
        </w:rPr>
        <w:t xml:space="preserve"> devenea o recompensă</w:t>
      </w:r>
      <w:r w:rsidR="00D51ED2" w:rsidRPr="00034FEC">
        <w:rPr>
          <w:i/>
          <w:iCs/>
          <w:color w:val="auto"/>
          <w:lang w:val="fr-FR"/>
        </w:rPr>
        <w:t xml:space="preserve"> în schimbul renun</w:t>
      </w:r>
      <w:r w:rsidR="00034FEC" w:rsidRPr="003D1657">
        <w:rPr>
          <w:color w:val="auto"/>
          <w:lang w:val="ro-RO"/>
        </w:rPr>
        <w:softHyphen/>
      </w:r>
      <w:r w:rsidR="00D51ED2" w:rsidRPr="00034FEC">
        <w:rPr>
          <w:i/>
          <w:iCs/>
          <w:color w:val="auto"/>
          <w:lang w:val="fr-FR"/>
        </w:rPr>
        <w:t>ţării la un instinct. De aceea s-a instituit femeia-paznic al focului încarcerat în focarul familial, deoarece construcţia ei anat</w:t>
      </w:r>
      <w:r w:rsidR="006E7831" w:rsidRPr="00034FEC">
        <w:rPr>
          <w:i/>
          <w:iCs/>
          <w:color w:val="auto"/>
          <w:lang w:val="fr-FR"/>
        </w:rPr>
        <w:t>omică îi interzicea o ispită asemănătoare plăcerii</w:t>
      </w:r>
      <w:r w:rsidR="00D51ED2" w:rsidRPr="00495258">
        <w:rPr>
          <w:color w:val="auto"/>
          <w:lang w:val="fr-FR"/>
        </w:rPr>
        <w:t xml:space="preserve"> </w:t>
      </w:r>
      <w:r w:rsidR="00903288" w:rsidRPr="00495258">
        <w:rPr>
          <w:color w:val="auto"/>
          <w:lang w:val="fr-FR"/>
        </w:rPr>
        <w:t>»</w:t>
      </w:r>
      <w:r w:rsidR="00D51ED2" w:rsidRPr="00495258">
        <w:rPr>
          <w:color w:val="auto"/>
          <w:lang w:val="fr-FR"/>
        </w:rPr>
        <w:t>.</w:t>
      </w:r>
      <w:r w:rsidR="00034FEC">
        <w:rPr>
          <w:color w:val="auto"/>
          <w:lang w:val="fr-FR"/>
        </w:rPr>
        <w:t xml:space="preserve"> </w:t>
      </w:r>
    </w:p>
    <w:p w14:paraId="61FB3B3F" w14:textId="77777777" w:rsidR="00D51ED2" w:rsidRPr="00495258" w:rsidRDefault="00D51ED2" w:rsidP="0047344A">
      <w:pPr>
        <w:spacing w:after="0"/>
        <w:ind w:right="1655" w:firstLine="284"/>
        <w:jc w:val="both"/>
        <w:rPr>
          <w:color w:val="auto"/>
          <w:sz w:val="4"/>
          <w:szCs w:val="4"/>
          <w:lang w:val="fr-FR"/>
        </w:rPr>
      </w:pPr>
    </w:p>
    <w:p w14:paraId="7E1CB959" w14:textId="14C987F1" w:rsidR="00324BAB" w:rsidRPr="00145F3B" w:rsidRDefault="006E7831" w:rsidP="0047344A">
      <w:pPr>
        <w:spacing w:after="0"/>
        <w:ind w:right="1655" w:firstLine="284"/>
        <w:jc w:val="both"/>
        <w:rPr>
          <w:color w:val="auto"/>
          <w:lang w:val="fr-FR"/>
        </w:rPr>
      </w:pPr>
      <w:r>
        <w:rPr>
          <w:color w:val="auto"/>
          <w:lang w:val="fr-FR"/>
        </w:rPr>
        <w:t>Asta</w:t>
      </w:r>
      <w:r w:rsidR="00D51ED2" w:rsidRPr="00495258">
        <w:rPr>
          <w:color w:val="auto"/>
          <w:lang w:val="fr-FR"/>
        </w:rPr>
        <w:t xml:space="preserve"> oferă Freud ca explicaţie a</w:t>
      </w:r>
      <w:r>
        <w:rPr>
          <w:color w:val="auto"/>
          <w:lang w:val="fr-FR"/>
        </w:rPr>
        <w:t xml:space="preserve"> evoluţiei omeneşti. Care om, primitiv sau evoluat,</w:t>
      </w:r>
      <w:r w:rsidR="00D51ED2" w:rsidRPr="00495258">
        <w:rPr>
          <w:color w:val="auto"/>
          <w:lang w:val="fr-FR"/>
        </w:rPr>
        <w:t xml:space="preserve"> a trăit cu adevărat plăcere</w:t>
      </w:r>
      <w:r w:rsidR="00034FEC">
        <w:rPr>
          <w:color w:val="auto"/>
          <w:lang w:val="fr-FR"/>
        </w:rPr>
        <w:t>a</w:t>
      </w:r>
      <w:r w:rsidR="00D51ED2" w:rsidRPr="00495258">
        <w:rPr>
          <w:color w:val="auto"/>
          <w:lang w:val="fr-FR"/>
        </w:rPr>
        <w:t xml:space="preserve"> stingerea focului cu ajutorul jetului de urin</w:t>
      </w:r>
      <w:r w:rsidR="00324BAB" w:rsidRPr="00495258">
        <w:rPr>
          <w:color w:val="auto"/>
          <w:lang w:val="fr-FR"/>
        </w:rPr>
        <w:t xml:space="preserve">ă, în virtutea instinctului </w:t>
      </w:r>
      <w:r>
        <w:rPr>
          <w:color w:val="auto"/>
          <w:lang w:val="fr-FR"/>
        </w:rPr>
        <w:t>viril</w:t>
      </w:r>
      <w:r w:rsidR="00D51ED2" w:rsidRPr="00495258">
        <w:rPr>
          <w:color w:val="auto"/>
          <w:lang w:val="fr-FR"/>
        </w:rPr>
        <w:t>? Nevoia urinării se însoţeşte cu o durere: satisfacerea acestei</w:t>
      </w:r>
      <w:r w:rsidR="00324BAB" w:rsidRPr="00495258">
        <w:rPr>
          <w:color w:val="auto"/>
          <w:lang w:val="fr-FR"/>
        </w:rPr>
        <w:t xml:space="preserve">a </w:t>
      </w:r>
      <w:r w:rsidR="00D51ED2" w:rsidRPr="00495258">
        <w:rPr>
          <w:color w:val="auto"/>
          <w:lang w:val="fr-FR"/>
        </w:rPr>
        <w:t>face să apar</w:t>
      </w:r>
      <w:r w:rsidR="00AF36A4">
        <w:rPr>
          <w:color w:val="auto"/>
          <w:lang w:val="fr-FR"/>
        </w:rPr>
        <w:t>ă euforia ce nu este</w:t>
      </w:r>
      <w:r>
        <w:rPr>
          <w:color w:val="auto"/>
          <w:lang w:val="fr-FR"/>
        </w:rPr>
        <w:t xml:space="preserve"> sexual</w:t>
      </w:r>
      <w:r w:rsidR="00AF36A4">
        <w:rPr>
          <w:color w:val="auto"/>
          <w:lang w:val="fr-FR"/>
        </w:rPr>
        <w:t>ă</w:t>
      </w:r>
      <w:r>
        <w:rPr>
          <w:color w:val="auto"/>
          <w:lang w:val="fr-FR"/>
        </w:rPr>
        <w:t xml:space="preserve"> decât</w:t>
      </w:r>
      <w:r w:rsidR="00AF36A4">
        <w:rPr>
          <w:color w:val="auto"/>
          <w:lang w:val="fr-FR"/>
        </w:rPr>
        <w:t xml:space="preserve"> în</w:t>
      </w:r>
      <w:r w:rsidR="00324BAB" w:rsidRPr="00495258">
        <w:rPr>
          <w:color w:val="auto"/>
          <w:lang w:val="fr-FR"/>
        </w:rPr>
        <w:t xml:space="preserve"> imagi</w:t>
      </w:r>
      <w:r w:rsidR="00034FEC" w:rsidRPr="003D1657">
        <w:rPr>
          <w:color w:val="auto"/>
          <w:lang w:val="ro-RO"/>
        </w:rPr>
        <w:softHyphen/>
      </w:r>
      <w:r w:rsidR="00324BAB" w:rsidRPr="00495258">
        <w:rPr>
          <w:color w:val="auto"/>
          <w:lang w:val="fr-FR"/>
        </w:rPr>
        <w:t>naţia</w:t>
      </w:r>
      <w:r w:rsidR="00AF36A4">
        <w:rPr>
          <w:color w:val="auto"/>
          <w:lang w:val="fr-FR"/>
        </w:rPr>
        <w:t xml:space="preserve"> lui Freud</w:t>
      </w:r>
      <w:r w:rsidR="00D51ED2" w:rsidRPr="00495258">
        <w:rPr>
          <w:color w:val="auto"/>
          <w:lang w:val="fr-FR"/>
        </w:rPr>
        <w:t>. Perversiunea sensibilităţii sale</w:t>
      </w:r>
      <w:r w:rsidR="00324BAB" w:rsidRPr="00495258">
        <w:rPr>
          <w:color w:val="auto"/>
          <w:lang w:val="fr-FR"/>
        </w:rPr>
        <w:t xml:space="preserve"> emoţionale îl face să resimtă</w:t>
      </w:r>
      <w:r w:rsidR="00D51ED2" w:rsidRPr="00495258">
        <w:rPr>
          <w:color w:val="auto"/>
          <w:lang w:val="fr-FR"/>
        </w:rPr>
        <w:t xml:space="preserve"> plăcere sexuală acolo unde alţii nu cunosc</w:t>
      </w:r>
      <w:r w:rsidR="00324BAB" w:rsidRPr="00495258">
        <w:rPr>
          <w:color w:val="auto"/>
          <w:lang w:val="fr-FR"/>
        </w:rPr>
        <w:t xml:space="preserve"> decât una eufori</w:t>
      </w:r>
      <w:r w:rsidR="00AF36A4">
        <w:rPr>
          <w:color w:val="auto"/>
          <w:lang w:val="fr-FR"/>
        </w:rPr>
        <w:t>că</w:t>
      </w:r>
      <w:r>
        <w:rPr>
          <w:color w:val="auto"/>
          <w:lang w:val="fr-FR"/>
        </w:rPr>
        <w:t>! Aceste</w:t>
      </w:r>
      <w:r w:rsidR="00AD5D06" w:rsidRPr="00495258">
        <w:rPr>
          <w:color w:val="auto"/>
          <w:lang w:val="fr-FR"/>
        </w:rPr>
        <w:t xml:space="preserve"> maniere ţin de reminis</w:t>
      </w:r>
      <w:r w:rsidR="00AF36A4">
        <w:rPr>
          <w:color w:val="auto"/>
          <w:lang w:val="ro-RO"/>
        </w:rPr>
        <w:softHyphen/>
      </w:r>
      <w:r w:rsidR="00AD5D06" w:rsidRPr="00495258">
        <w:rPr>
          <w:color w:val="auto"/>
          <w:lang w:val="fr-FR"/>
        </w:rPr>
        <w:t>cenţe, dar nu ale inconş</w:t>
      </w:r>
      <w:r w:rsidRPr="00D12C7D">
        <w:rPr>
          <w:rFonts w:ascii="Garamond" w:hAnsi="Garamond"/>
          <w:color w:val="auto"/>
          <w:lang w:val="ro-RO"/>
        </w:rPr>
        <w:softHyphen/>
      </w:r>
      <w:r w:rsidR="00AD5D06" w:rsidRPr="00495258">
        <w:rPr>
          <w:color w:val="auto"/>
          <w:lang w:val="fr-FR"/>
        </w:rPr>
        <w:t>tientului, pentru că Freud urina conştient</w:t>
      </w:r>
      <w:r w:rsidR="00324BAB" w:rsidRPr="00495258">
        <w:rPr>
          <w:color w:val="auto"/>
          <w:lang w:val="fr-FR"/>
        </w:rPr>
        <w:t xml:space="preserve"> şi de mult</w:t>
      </w:r>
      <w:r>
        <w:rPr>
          <w:color w:val="auto"/>
          <w:lang w:val="fr-FR"/>
        </w:rPr>
        <w:t xml:space="preserve"> în prezenţa părinţilor</w:t>
      </w:r>
      <w:r w:rsidR="00AD5D06" w:rsidRPr="00495258">
        <w:rPr>
          <w:color w:val="auto"/>
          <w:lang w:val="fr-FR"/>
        </w:rPr>
        <w:t>, oferindu-şi plăce</w:t>
      </w:r>
      <w:r w:rsidR="00AF36A4">
        <w:rPr>
          <w:color w:val="auto"/>
          <w:lang w:val="ro-RO"/>
        </w:rPr>
        <w:softHyphen/>
      </w:r>
      <w:r w:rsidR="00AD5D06" w:rsidRPr="00495258">
        <w:rPr>
          <w:color w:val="auto"/>
          <w:lang w:val="fr-FR"/>
        </w:rPr>
        <w:t>rea vicioasă de a</w:t>
      </w:r>
      <w:r w:rsidR="00324BAB" w:rsidRPr="00495258">
        <w:rPr>
          <w:color w:val="auto"/>
          <w:lang w:val="fr-FR"/>
        </w:rPr>
        <w:t xml:space="preserve"> încălca prescripţiile</w:t>
      </w:r>
      <w:r w:rsidR="00AD5D06" w:rsidRPr="00495258">
        <w:rPr>
          <w:color w:val="auto"/>
          <w:lang w:val="fr-FR"/>
        </w:rPr>
        <w:t>. De vreme ce urinarea conştientă, în prezenţa părinţilor,</w:t>
      </w:r>
      <w:r>
        <w:rPr>
          <w:color w:val="auto"/>
          <w:lang w:val="fr-FR"/>
        </w:rPr>
        <w:t xml:space="preserve"> nu vine din inconştient, ea poa</w:t>
      </w:r>
      <w:r w:rsidR="00AD5D06" w:rsidRPr="00495258">
        <w:rPr>
          <w:color w:val="auto"/>
          <w:lang w:val="fr-FR"/>
        </w:rPr>
        <w:t>te veni din visele lui colosale, în care se vedea</w:t>
      </w:r>
      <w:r w:rsidR="00324BAB" w:rsidRPr="00495258">
        <w:rPr>
          <w:color w:val="auto"/>
          <w:lang w:val="fr-FR"/>
        </w:rPr>
        <w:t>, proba</w:t>
      </w:r>
      <w:r w:rsidR="001973DD" w:rsidRPr="003D1657">
        <w:rPr>
          <w:color w:val="auto"/>
          <w:lang w:val="ro-RO"/>
        </w:rPr>
        <w:softHyphen/>
      </w:r>
      <w:r w:rsidR="00324BAB" w:rsidRPr="00495258">
        <w:rPr>
          <w:color w:val="auto"/>
          <w:lang w:val="fr-FR"/>
        </w:rPr>
        <w:t>bil, în pielea lui</w:t>
      </w:r>
      <w:r w:rsidR="00AD5D06" w:rsidRPr="00495258">
        <w:rPr>
          <w:color w:val="auto"/>
          <w:lang w:val="fr-FR"/>
        </w:rPr>
        <w:t xml:space="preserve"> Gulliver, stingând cu jetul urinei incendiul vreunui palat ima</w:t>
      </w:r>
      <w:r w:rsidR="001973DD" w:rsidRPr="003D1657">
        <w:rPr>
          <w:color w:val="auto"/>
          <w:lang w:val="ro-RO"/>
        </w:rPr>
        <w:softHyphen/>
      </w:r>
      <w:r w:rsidR="00AD5D06" w:rsidRPr="00495258">
        <w:rPr>
          <w:color w:val="auto"/>
          <w:lang w:val="fr-FR"/>
        </w:rPr>
        <w:t xml:space="preserve">ginar, dacă nu cumva </w:t>
      </w:r>
      <w:r w:rsidR="00324BAB" w:rsidRPr="00495258">
        <w:rPr>
          <w:color w:val="auto"/>
          <w:lang w:val="fr-FR"/>
        </w:rPr>
        <w:t>se credea</w:t>
      </w:r>
      <w:r w:rsidR="00AF36A4">
        <w:rPr>
          <w:color w:val="auto"/>
          <w:lang w:val="fr-FR"/>
        </w:rPr>
        <w:t xml:space="preserve"> Hera</w:t>
      </w:r>
      <w:r w:rsidR="00AD5D06" w:rsidRPr="00495258">
        <w:rPr>
          <w:color w:val="auto"/>
          <w:lang w:val="fr-FR"/>
        </w:rPr>
        <w:t>cles</w:t>
      </w:r>
      <w:r w:rsidR="00324BAB" w:rsidRPr="00495258">
        <w:rPr>
          <w:color w:val="auto"/>
          <w:lang w:val="fr-FR"/>
        </w:rPr>
        <w:t>, în</w:t>
      </w:r>
      <w:r w:rsidR="00AD5D06" w:rsidRPr="00495258">
        <w:rPr>
          <w:color w:val="auto"/>
          <w:lang w:val="fr-FR"/>
        </w:rPr>
        <w:t xml:space="preserve"> grajdurile lui Augias</w:t>
      </w:r>
      <w:r w:rsidR="00324BAB" w:rsidRPr="00495258">
        <w:rPr>
          <w:color w:val="auto"/>
          <w:lang w:val="fr-FR"/>
        </w:rPr>
        <w:t>…</w:t>
      </w:r>
      <w:r w:rsidR="00AD5D06" w:rsidRPr="00495258">
        <w:rPr>
          <w:color w:val="auto"/>
          <w:lang w:val="fr-FR"/>
        </w:rPr>
        <w:t xml:space="preserve"> </w:t>
      </w:r>
      <w:r w:rsidR="00324BAB" w:rsidRPr="00495258">
        <w:rPr>
          <w:color w:val="auto"/>
          <w:lang w:val="fr-FR"/>
        </w:rPr>
        <w:t>Ia</w:t>
      </w:r>
      <w:r w:rsidR="00AD5D06" w:rsidRPr="00495258">
        <w:rPr>
          <w:color w:val="auto"/>
          <w:lang w:val="fr-FR"/>
        </w:rPr>
        <w:t xml:space="preserve">tă-l povestindu-ne: « </w:t>
      </w:r>
      <w:r w:rsidR="00AD5D06" w:rsidRPr="001973DD">
        <w:rPr>
          <w:i/>
          <w:iCs/>
          <w:color w:val="auto"/>
          <w:lang w:val="fr-FR"/>
        </w:rPr>
        <w:t>O umflă</w:t>
      </w:r>
      <w:r w:rsidR="00AF36A4" w:rsidRPr="001973DD">
        <w:rPr>
          <w:i/>
          <w:iCs/>
          <w:color w:val="auto"/>
          <w:lang w:val="ro-RO"/>
        </w:rPr>
        <w:softHyphen/>
      </w:r>
      <w:r w:rsidR="00AD5D06" w:rsidRPr="001973DD">
        <w:rPr>
          <w:i/>
          <w:iCs/>
          <w:color w:val="auto"/>
          <w:lang w:val="fr-FR"/>
        </w:rPr>
        <w:t>tură pe această înă</w:t>
      </w:r>
      <w:r w:rsidR="00324BAB" w:rsidRPr="001973DD">
        <w:rPr>
          <w:i/>
          <w:iCs/>
          <w:color w:val="auto"/>
          <w:lang w:val="fr-FR"/>
        </w:rPr>
        <w:t>lţime şi scândura</w:t>
      </w:r>
      <w:r w:rsidR="00AD5D06" w:rsidRPr="001973DD">
        <w:rPr>
          <w:i/>
          <w:iCs/>
          <w:color w:val="auto"/>
          <w:lang w:val="fr-FR"/>
        </w:rPr>
        <w:t xml:space="preserve"> lungă</w:t>
      </w:r>
      <w:r w:rsidR="00324BAB" w:rsidRPr="001973DD">
        <w:rPr>
          <w:i/>
          <w:iCs/>
          <w:color w:val="auto"/>
          <w:lang w:val="fr-FR"/>
        </w:rPr>
        <w:t>,</w:t>
      </w:r>
      <w:r w:rsidRPr="001973DD">
        <w:rPr>
          <w:i/>
          <w:iCs/>
          <w:color w:val="auto"/>
          <w:lang w:val="fr-FR"/>
        </w:rPr>
        <w:t xml:space="preserve"> la al cărei</w:t>
      </w:r>
      <w:r w:rsidR="00EA2645" w:rsidRPr="001973DD">
        <w:rPr>
          <w:i/>
          <w:iCs/>
          <w:color w:val="auto"/>
          <w:lang w:val="fr-FR"/>
        </w:rPr>
        <w:t xml:space="preserve"> capă</w:t>
      </w:r>
      <w:r w:rsidR="00AF36A4" w:rsidRPr="001973DD">
        <w:rPr>
          <w:i/>
          <w:iCs/>
          <w:color w:val="auto"/>
          <w:lang w:val="fr-FR"/>
        </w:rPr>
        <w:t>t</w:t>
      </w:r>
      <w:r w:rsidRPr="001973DD">
        <w:rPr>
          <w:i/>
          <w:iCs/>
          <w:color w:val="auto"/>
          <w:lang w:val="fr-FR"/>
        </w:rPr>
        <w:t xml:space="preserve"> se găseşte</w:t>
      </w:r>
      <w:r w:rsidR="00AD5D06" w:rsidRPr="001973DD">
        <w:rPr>
          <w:i/>
          <w:iCs/>
          <w:color w:val="auto"/>
          <w:lang w:val="fr-FR"/>
        </w:rPr>
        <w:t xml:space="preserve"> mare</w:t>
      </w:r>
      <w:r w:rsidRPr="001973DD">
        <w:rPr>
          <w:i/>
          <w:iCs/>
          <w:color w:val="auto"/>
          <w:lang w:val="fr-FR"/>
        </w:rPr>
        <w:t>a</w:t>
      </w:r>
      <w:r w:rsidR="00AD5D06" w:rsidRPr="001973DD">
        <w:rPr>
          <w:i/>
          <w:iCs/>
          <w:color w:val="auto"/>
          <w:lang w:val="fr-FR"/>
        </w:rPr>
        <w:t xml:space="preserve"> gaură, de uşurare,</w:t>
      </w:r>
      <w:r w:rsidR="00EA2645" w:rsidRPr="001973DD">
        <w:rPr>
          <w:i/>
          <w:iCs/>
          <w:color w:val="auto"/>
          <w:lang w:val="fr-FR"/>
        </w:rPr>
        <w:t xml:space="preserve"> cu</w:t>
      </w:r>
      <w:r w:rsidR="00324BAB" w:rsidRPr="001973DD">
        <w:rPr>
          <w:i/>
          <w:iCs/>
          <w:color w:val="auto"/>
          <w:lang w:val="fr-FR"/>
        </w:rPr>
        <w:t xml:space="preserve"> margini</w:t>
      </w:r>
      <w:r w:rsidR="00EA2645" w:rsidRPr="001973DD">
        <w:rPr>
          <w:i/>
          <w:iCs/>
          <w:color w:val="auto"/>
          <w:lang w:val="fr-FR"/>
        </w:rPr>
        <w:t xml:space="preserve"> ce</w:t>
      </w:r>
      <w:r w:rsidR="00324BAB" w:rsidRPr="001973DD">
        <w:rPr>
          <w:i/>
          <w:iCs/>
          <w:color w:val="auto"/>
          <w:lang w:val="fr-FR"/>
        </w:rPr>
        <w:t xml:space="preserve"> dispar sub diverse murdării… Trag un jet pe scândură, unul lung, care spală tot. Murdăriile o iau din loc, dispar în gaură</w:t>
      </w:r>
      <w:r w:rsidR="00BD526E" w:rsidRPr="001973DD">
        <w:rPr>
          <w:i/>
          <w:iCs/>
          <w:color w:val="auto"/>
          <w:lang w:val="fr-FR"/>
        </w:rPr>
        <w:t> !</w:t>
      </w:r>
      <w:r w:rsidR="00AD5D06" w:rsidRPr="00145F3B">
        <w:rPr>
          <w:color w:val="auto"/>
          <w:lang w:val="fr-FR"/>
        </w:rPr>
        <w:t xml:space="preserve"> »</w:t>
      </w:r>
      <w:r w:rsidR="00324BAB" w:rsidRPr="00145F3B">
        <w:rPr>
          <w:color w:val="auto"/>
          <w:lang w:val="fr-FR"/>
        </w:rPr>
        <w:t>.</w:t>
      </w:r>
      <w:r w:rsidR="001973DD">
        <w:rPr>
          <w:color w:val="auto"/>
          <w:lang w:val="fr-FR"/>
        </w:rPr>
        <w:t xml:space="preserve">  </w:t>
      </w:r>
    </w:p>
    <w:p w14:paraId="2EFF86E4" w14:textId="77777777" w:rsidR="00324BAB" w:rsidRPr="00145F3B" w:rsidRDefault="00324BAB" w:rsidP="0047344A">
      <w:pPr>
        <w:spacing w:after="0"/>
        <w:ind w:right="1655" w:firstLine="284"/>
        <w:jc w:val="both"/>
        <w:rPr>
          <w:color w:val="auto"/>
          <w:sz w:val="4"/>
          <w:szCs w:val="4"/>
          <w:lang w:val="fr-FR"/>
        </w:rPr>
      </w:pPr>
    </w:p>
    <w:p w14:paraId="1BE6A089" w14:textId="0550573F" w:rsidR="00D51ED2" w:rsidRPr="00495258" w:rsidRDefault="00BC1585" w:rsidP="0047344A">
      <w:pPr>
        <w:spacing w:after="0"/>
        <w:ind w:right="1655" w:firstLine="284"/>
        <w:jc w:val="both"/>
        <w:rPr>
          <w:color w:val="auto"/>
          <w:lang w:val="fr-FR"/>
        </w:rPr>
      </w:pPr>
      <w:r w:rsidRPr="00145F3B">
        <w:rPr>
          <w:color w:val="auto"/>
          <w:lang w:val="fr-FR"/>
        </w:rPr>
        <w:t>E</w:t>
      </w:r>
      <w:r w:rsidR="00324BAB" w:rsidRPr="00145F3B">
        <w:rPr>
          <w:color w:val="auto"/>
          <w:lang w:val="fr-FR"/>
        </w:rPr>
        <w:t xml:space="preserve"> cla</w:t>
      </w:r>
      <w:r w:rsidRPr="00145F3B">
        <w:rPr>
          <w:color w:val="auto"/>
          <w:lang w:val="fr-FR"/>
        </w:rPr>
        <w:t>r: în interpretările freudiene</w:t>
      </w:r>
      <w:r w:rsidR="00324BAB" w:rsidRPr="00145F3B">
        <w:rPr>
          <w:color w:val="auto"/>
          <w:lang w:val="fr-FR"/>
        </w:rPr>
        <w:t xml:space="preserve"> ale evolu</w:t>
      </w:r>
      <w:r w:rsidR="00EA2645">
        <w:rPr>
          <w:color w:val="auto"/>
          <w:lang w:val="fr-FR"/>
        </w:rPr>
        <w:t>ţiei omeneşti, regăsim</w:t>
      </w:r>
      <w:r w:rsidR="007F1EF0">
        <w:rPr>
          <w:color w:val="auto"/>
          <w:lang w:val="fr-FR"/>
        </w:rPr>
        <w:t xml:space="preserve"> aceleași</w:t>
      </w:r>
      <w:r w:rsidR="00EA2645">
        <w:rPr>
          <w:color w:val="auto"/>
          <w:lang w:val="fr-FR"/>
        </w:rPr>
        <w:t xml:space="preserve"> </w:t>
      </w:r>
      <w:r w:rsidR="00324BAB" w:rsidRPr="00145F3B">
        <w:rPr>
          <w:color w:val="auto"/>
          <w:lang w:val="fr-FR"/>
        </w:rPr>
        <w:t>vicioase</w:t>
      </w:r>
      <w:r w:rsidR="00EA2645">
        <w:rPr>
          <w:color w:val="auto"/>
          <w:lang w:val="fr-FR"/>
        </w:rPr>
        <w:t xml:space="preserve"> tendinţe intime</w:t>
      </w:r>
      <w:r w:rsidR="007F1EF0">
        <w:rPr>
          <w:color w:val="auto"/>
          <w:lang w:val="fr-FR"/>
        </w:rPr>
        <w:t>,</w:t>
      </w:r>
      <w:r w:rsidR="00EA2645">
        <w:rPr>
          <w:color w:val="auto"/>
          <w:lang w:val="fr-FR"/>
        </w:rPr>
        <w:t xml:space="preserve"> de</w:t>
      </w:r>
      <w:r w:rsidR="00324BAB" w:rsidRPr="00145F3B">
        <w:rPr>
          <w:color w:val="auto"/>
          <w:lang w:val="fr-FR"/>
        </w:rPr>
        <w:t xml:space="preserve"> peste tot.</w:t>
      </w:r>
      <w:r w:rsidR="002F5D2C" w:rsidRPr="00145F3B">
        <w:rPr>
          <w:color w:val="auto"/>
          <w:lang w:val="fr-FR"/>
        </w:rPr>
        <w:t xml:space="preserve"> De altfel</w:t>
      </w:r>
      <w:r w:rsidRPr="00145F3B">
        <w:rPr>
          <w:color w:val="auto"/>
          <w:lang w:val="fr-FR"/>
        </w:rPr>
        <w:t>, în mod implicit, el îşi condamnă</w:t>
      </w:r>
      <w:r w:rsidR="007F1EF0">
        <w:rPr>
          <w:color w:val="auto"/>
          <w:lang w:val="fr-FR"/>
        </w:rPr>
        <w:t xml:space="preserve"> propria teorie a instinctului și a</w:t>
      </w:r>
      <w:r w:rsidR="00EA2645">
        <w:rPr>
          <w:color w:val="auto"/>
          <w:lang w:val="fr-FR"/>
        </w:rPr>
        <w:t xml:space="preserve"> minții</w:t>
      </w:r>
      <w:r w:rsidRPr="00145F3B">
        <w:rPr>
          <w:color w:val="auto"/>
          <w:lang w:val="fr-FR"/>
        </w:rPr>
        <w:t xml:space="preserve"> omului, pentru că </w:t>
      </w:r>
      <w:r w:rsidR="007F1EF0">
        <w:rPr>
          <w:color w:val="auto"/>
          <w:lang w:val="fr-FR"/>
        </w:rPr>
        <w:t>cel ce</w:t>
      </w:r>
      <w:r w:rsidRPr="00145F3B">
        <w:rPr>
          <w:color w:val="auto"/>
          <w:lang w:val="fr-FR"/>
        </w:rPr>
        <w:t xml:space="preserve"> îşi domină instinctul, refuzând să stingă focul cu</w:t>
      </w:r>
      <w:r w:rsidR="007F1EF0">
        <w:rPr>
          <w:color w:val="auto"/>
          <w:lang w:val="fr-FR"/>
        </w:rPr>
        <w:t xml:space="preserve"> propria-i urină</w:t>
      </w:r>
      <w:r w:rsidR="002F5D2C" w:rsidRPr="00145F3B">
        <w:rPr>
          <w:color w:val="auto"/>
          <w:lang w:val="fr-FR"/>
        </w:rPr>
        <w:t>, este cel c</w:t>
      </w:r>
      <w:r w:rsidR="007C0DA8" w:rsidRPr="00145F3B">
        <w:rPr>
          <w:color w:val="auto"/>
          <w:lang w:val="fr-FR"/>
        </w:rPr>
        <w:t>e contribuie la evoluţi</w:t>
      </w:r>
      <w:r w:rsidR="00EA2645">
        <w:rPr>
          <w:color w:val="auto"/>
          <w:lang w:val="fr-FR"/>
        </w:rPr>
        <w:t>a omenirii</w:t>
      </w:r>
      <w:r w:rsidR="002F5D2C" w:rsidRPr="00145F3B">
        <w:rPr>
          <w:color w:val="auto"/>
          <w:lang w:val="fr-FR"/>
        </w:rPr>
        <w:t xml:space="preserve">. </w:t>
      </w:r>
      <w:r w:rsidR="007F1EF0">
        <w:rPr>
          <w:color w:val="auto"/>
          <w:lang w:val="fr-FR"/>
        </w:rPr>
        <w:t>Î</w:t>
      </w:r>
      <w:r w:rsidR="002F5D2C" w:rsidRPr="00495258">
        <w:rPr>
          <w:color w:val="auto"/>
          <w:lang w:val="fr-FR"/>
        </w:rPr>
        <w:t>ntreba</w:t>
      </w:r>
      <w:r w:rsidR="007F1EF0">
        <w:rPr>
          <w:color w:val="auto"/>
          <w:lang w:val="fr-FR"/>
        </w:rPr>
        <w:t>re</w:t>
      </w:r>
      <w:r w:rsidR="002F5D2C" w:rsidRPr="00495258">
        <w:rPr>
          <w:color w:val="auto"/>
          <w:lang w:val="fr-FR"/>
        </w:rPr>
        <w:t>: î</w:t>
      </w:r>
      <w:r w:rsidR="007C0DA8" w:rsidRPr="00495258">
        <w:rPr>
          <w:color w:val="auto"/>
          <w:lang w:val="fr-FR"/>
        </w:rPr>
        <w:t>n virtutea cărui sentiment, a cărui instinct? Iată-ne, ca totdeauna, în plină ignoranţă. Cât despre ideea că numai femeile au fost alese pentru a conserva focul, pentru că ele sunt incapabile, din punct de vedere anatomic, să îl stingă cu un jet de urină, asta este o interpr</w:t>
      </w:r>
      <w:r w:rsidR="002F5D2C" w:rsidRPr="00495258">
        <w:rPr>
          <w:color w:val="auto"/>
          <w:lang w:val="fr-FR"/>
        </w:rPr>
        <w:t>etare puerilă, dovedind</w:t>
      </w:r>
      <w:r w:rsidR="007F1EF0">
        <w:rPr>
          <w:color w:val="auto"/>
          <w:lang w:val="fr-FR"/>
        </w:rPr>
        <w:t>,</w:t>
      </w:r>
      <w:r w:rsidR="007C0DA8" w:rsidRPr="00495258">
        <w:rPr>
          <w:color w:val="auto"/>
          <w:lang w:val="fr-FR"/>
        </w:rPr>
        <w:t xml:space="preserve"> </w:t>
      </w:r>
      <w:r w:rsidR="00EA2645">
        <w:rPr>
          <w:color w:val="auto"/>
          <w:lang w:val="fr-FR"/>
        </w:rPr>
        <w:t>o</w:t>
      </w:r>
      <w:r w:rsidR="007C0DA8" w:rsidRPr="00495258">
        <w:rPr>
          <w:color w:val="auto"/>
          <w:lang w:val="fr-FR"/>
        </w:rPr>
        <w:t>dată</w:t>
      </w:r>
      <w:r w:rsidR="00EA2645">
        <w:rPr>
          <w:color w:val="auto"/>
          <w:lang w:val="fr-FR"/>
        </w:rPr>
        <w:t xml:space="preserve"> în plus</w:t>
      </w:r>
      <w:r w:rsidR="007C0DA8" w:rsidRPr="00495258">
        <w:rPr>
          <w:color w:val="auto"/>
          <w:lang w:val="fr-FR"/>
        </w:rPr>
        <w:t>, docta ignoranţă a autorului. Multe femei pot urina în picioare, iar unele, după niscai exerciţii, pot dirija jetul urinei după voinţă. Cât despre cultul focului, el nu a fost aproape nicio</w:t>
      </w:r>
      <w:r w:rsidR="001973DD" w:rsidRPr="003D1657">
        <w:rPr>
          <w:color w:val="auto"/>
          <w:lang w:val="ro-RO"/>
        </w:rPr>
        <w:softHyphen/>
      </w:r>
      <w:r w:rsidR="007C0DA8" w:rsidRPr="00495258">
        <w:rPr>
          <w:color w:val="auto"/>
          <w:lang w:val="fr-FR"/>
        </w:rPr>
        <w:t>dată o exclusi</w:t>
      </w:r>
      <w:r w:rsidR="00EA2645" w:rsidRPr="00D12C7D">
        <w:rPr>
          <w:rFonts w:ascii="Garamond" w:hAnsi="Garamond"/>
          <w:color w:val="auto"/>
          <w:lang w:val="ro-RO"/>
        </w:rPr>
        <w:softHyphen/>
      </w:r>
      <w:r w:rsidR="007C0DA8" w:rsidRPr="00495258">
        <w:rPr>
          <w:color w:val="auto"/>
          <w:lang w:val="fr-FR"/>
        </w:rPr>
        <w:t>vi</w:t>
      </w:r>
      <w:r w:rsidR="002F5D2C" w:rsidRPr="00495258">
        <w:rPr>
          <w:color w:val="auto"/>
          <w:lang w:val="fr-FR"/>
        </w:rPr>
        <w:t>tate strict feminină. Bărbaţii ş</w:t>
      </w:r>
      <w:r w:rsidR="007C0DA8" w:rsidRPr="00495258">
        <w:rPr>
          <w:color w:val="auto"/>
          <w:lang w:val="fr-FR"/>
        </w:rPr>
        <w:t>i-au rezer</w:t>
      </w:r>
      <w:r w:rsidR="007F1EF0" w:rsidRPr="00D12C7D">
        <w:rPr>
          <w:rFonts w:ascii="Garamond" w:hAnsi="Garamond"/>
          <w:color w:val="auto"/>
          <w:lang w:val="ro-RO"/>
        </w:rPr>
        <w:softHyphen/>
      </w:r>
      <w:r w:rsidR="007F1EF0">
        <w:rPr>
          <w:color w:val="auto"/>
          <w:lang w:val="fr-FR"/>
        </w:rPr>
        <w:t>vat acest drept, femeile fiind</w:t>
      </w:r>
      <w:r w:rsidR="007C0DA8" w:rsidRPr="00495258">
        <w:rPr>
          <w:color w:val="auto"/>
          <w:lang w:val="fr-FR"/>
        </w:rPr>
        <w:t xml:space="preserve"> doar gardie</w:t>
      </w:r>
      <w:r w:rsidR="00EA2645">
        <w:rPr>
          <w:color w:val="auto"/>
          <w:lang w:val="fr-FR"/>
        </w:rPr>
        <w:t>ne,</w:t>
      </w:r>
      <w:r w:rsidR="002F5D2C" w:rsidRPr="00495258">
        <w:rPr>
          <w:color w:val="auto"/>
          <w:lang w:val="fr-FR"/>
        </w:rPr>
        <w:t xml:space="preserve"> </w:t>
      </w:r>
      <w:r w:rsidR="00EA2645">
        <w:rPr>
          <w:color w:val="auto"/>
          <w:lang w:val="fr-FR"/>
        </w:rPr>
        <w:t xml:space="preserve">cazul </w:t>
      </w:r>
      <w:r w:rsidR="001973DD" w:rsidRPr="001973DD">
        <w:rPr>
          <w:i/>
          <w:iCs/>
          <w:color w:val="auto"/>
          <w:lang w:val="fr-FR"/>
        </w:rPr>
        <w:t>f</w:t>
      </w:r>
      <w:r w:rsidR="00EA2645" w:rsidRPr="001973DD">
        <w:rPr>
          <w:i/>
          <w:iCs/>
          <w:color w:val="auto"/>
          <w:lang w:val="fr-FR"/>
        </w:rPr>
        <w:t>emeilor</w:t>
      </w:r>
      <w:r w:rsidR="007C0DA8" w:rsidRPr="001973DD">
        <w:rPr>
          <w:i/>
          <w:iCs/>
          <w:color w:val="auto"/>
          <w:lang w:val="fr-FR"/>
        </w:rPr>
        <w:t>-platou</w:t>
      </w:r>
      <w:r w:rsidR="007C0DA8" w:rsidRPr="00495258">
        <w:rPr>
          <w:color w:val="auto"/>
          <w:lang w:val="fr-FR"/>
        </w:rPr>
        <w:t xml:space="preserve"> australiene. Odată în plus, ideile lui Freud </w:t>
      </w:r>
      <w:r w:rsidR="002F5D2C" w:rsidRPr="00495258">
        <w:rPr>
          <w:color w:val="auto"/>
          <w:lang w:val="fr-FR"/>
        </w:rPr>
        <w:t>despre evoluţia omenirii se lo</w:t>
      </w:r>
      <w:r w:rsidR="007C0DA8" w:rsidRPr="00495258">
        <w:rPr>
          <w:color w:val="auto"/>
          <w:lang w:val="fr-FR"/>
        </w:rPr>
        <w:t>vesc de o defi</w:t>
      </w:r>
      <w:r w:rsidR="00EA2645" w:rsidRPr="00D12C7D">
        <w:rPr>
          <w:rFonts w:ascii="Garamond" w:hAnsi="Garamond"/>
          <w:color w:val="auto"/>
          <w:lang w:val="ro-RO"/>
        </w:rPr>
        <w:softHyphen/>
      </w:r>
      <w:r w:rsidR="007C0DA8" w:rsidRPr="00495258">
        <w:rPr>
          <w:color w:val="auto"/>
          <w:lang w:val="fr-FR"/>
        </w:rPr>
        <w:t>cienţă explicativă totală.</w:t>
      </w:r>
    </w:p>
    <w:p w14:paraId="79A97B16" w14:textId="77777777" w:rsidR="002F5D2C" w:rsidRPr="00495258" w:rsidRDefault="002F5D2C" w:rsidP="0047344A">
      <w:pPr>
        <w:spacing w:after="0"/>
        <w:ind w:right="1655" w:firstLine="284"/>
        <w:jc w:val="both"/>
        <w:rPr>
          <w:color w:val="auto"/>
          <w:sz w:val="4"/>
          <w:szCs w:val="4"/>
          <w:lang w:val="fr-FR"/>
        </w:rPr>
      </w:pPr>
    </w:p>
    <w:p w14:paraId="75E3FA98" w14:textId="026F9B1F" w:rsidR="007C0DA8" w:rsidRPr="00495258" w:rsidRDefault="002F5D2C" w:rsidP="0047344A">
      <w:pPr>
        <w:spacing w:after="0"/>
        <w:ind w:right="1655" w:firstLine="284"/>
        <w:jc w:val="both"/>
        <w:rPr>
          <w:color w:val="auto"/>
          <w:lang w:val="fr-FR"/>
        </w:rPr>
      </w:pPr>
      <w:r w:rsidRPr="00495258">
        <w:rPr>
          <w:color w:val="auto"/>
          <w:lang w:val="fr-FR"/>
        </w:rPr>
        <w:t>Freud ar fi putut vedea şi alte aspect</w:t>
      </w:r>
      <w:r w:rsidR="00EA2645">
        <w:rPr>
          <w:color w:val="auto"/>
          <w:lang w:val="fr-FR"/>
        </w:rPr>
        <w:t>e</w:t>
      </w:r>
      <w:r w:rsidRPr="00495258">
        <w:rPr>
          <w:color w:val="auto"/>
          <w:lang w:val="fr-FR"/>
        </w:rPr>
        <w:t xml:space="preserve"> ale interpretării lui pompi</w:t>
      </w:r>
      <w:r w:rsidR="00BF4039" w:rsidRPr="00D12C7D">
        <w:rPr>
          <w:rFonts w:ascii="Garamond" w:hAnsi="Garamond"/>
          <w:color w:val="auto"/>
          <w:lang w:val="ro-RO"/>
        </w:rPr>
        <w:softHyphen/>
      </w:r>
      <w:r w:rsidRPr="00495258">
        <w:rPr>
          <w:color w:val="auto"/>
          <w:lang w:val="fr-FR"/>
        </w:rPr>
        <w:t xml:space="preserve">eristice privind stingerea focului cu jetul de urină. Abţinându-se să urineze pe foc, bărbatul şi-a făurit limbajul, a descoperit că jetul </w:t>
      </w:r>
      <w:r w:rsidR="00892BEB" w:rsidRPr="00495258">
        <w:rPr>
          <w:color w:val="auto"/>
          <w:lang w:val="fr-FR"/>
        </w:rPr>
        <w:t>respectiv</w:t>
      </w:r>
      <w:r w:rsidRPr="00495258">
        <w:rPr>
          <w:color w:val="auto"/>
          <w:lang w:val="fr-FR"/>
        </w:rPr>
        <w:t xml:space="preserve"> </w:t>
      </w:r>
      <w:r w:rsidR="00892BEB" w:rsidRPr="00495258">
        <w:rPr>
          <w:color w:val="auto"/>
          <w:lang w:val="fr-FR"/>
        </w:rPr>
        <w:t>poate fi</w:t>
      </w:r>
      <w:r w:rsidRPr="00495258">
        <w:rPr>
          <w:color w:val="auto"/>
          <w:lang w:val="fr-FR"/>
        </w:rPr>
        <w:t xml:space="preserve"> armă de vâ</w:t>
      </w:r>
      <w:r w:rsidR="00892BEB" w:rsidRPr="00495258">
        <w:rPr>
          <w:color w:val="auto"/>
          <w:lang w:val="fr-FR"/>
        </w:rPr>
        <w:t>nătoare,</w:t>
      </w:r>
      <w:r w:rsidRPr="00495258">
        <w:rPr>
          <w:color w:val="auto"/>
          <w:lang w:val="fr-FR"/>
        </w:rPr>
        <w:t xml:space="preserve"> momeală</w:t>
      </w:r>
      <w:r w:rsidR="006B7CC7">
        <w:rPr>
          <w:color w:val="auto"/>
          <w:lang w:val="fr-FR"/>
        </w:rPr>
        <w:t>, filet lichid,</w:t>
      </w:r>
      <w:r w:rsidR="00892BEB" w:rsidRPr="00495258">
        <w:rPr>
          <w:color w:val="auto"/>
          <w:lang w:val="fr-FR"/>
        </w:rPr>
        <w:t xml:space="preserve"> tratament al degetelor de la picioare</w:t>
      </w:r>
      <w:r w:rsidR="001973DD">
        <w:rPr>
          <w:color w:val="auto"/>
          <w:lang w:val="fr-FR"/>
        </w:rPr>
        <w:t>.</w:t>
      </w:r>
      <w:r w:rsidR="00892BEB" w:rsidRPr="00495258">
        <w:rPr>
          <w:color w:val="auto"/>
          <w:lang w:val="fr-FR"/>
        </w:rPr>
        <w:t xml:space="preserve"> Evitând urinarea pe foc, bărbatul a imaginat cultura şi selec</w:t>
      </w:r>
      <w:r w:rsidR="006B7CC7" w:rsidRPr="00D12C7D">
        <w:rPr>
          <w:rFonts w:ascii="Garamond" w:hAnsi="Garamond"/>
          <w:color w:val="auto"/>
          <w:lang w:val="ro-RO"/>
        </w:rPr>
        <w:softHyphen/>
      </w:r>
      <w:r w:rsidR="00892BEB" w:rsidRPr="00495258">
        <w:rPr>
          <w:color w:val="auto"/>
          <w:lang w:val="fr-FR"/>
        </w:rPr>
        <w:t>ţia plantelor, irigaţiile, creşterea animalelor, astronomia, ge</w:t>
      </w:r>
      <w:r w:rsidR="006B7CC7">
        <w:rPr>
          <w:color w:val="auto"/>
          <w:lang w:val="fr-FR"/>
        </w:rPr>
        <w:t>ometria, calculul, scrisul, şi altele</w:t>
      </w:r>
      <w:r w:rsidR="00892BEB" w:rsidRPr="00495258">
        <w:rPr>
          <w:color w:val="auto"/>
          <w:lang w:val="fr-FR"/>
        </w:rPr>
        <w:t xml:space="preserve">. </w:t>
      </w:r>
      <w:r w:rsidR="006B7CC7">
        <w:rPr>
          <w:color w:val="auto"/>
          <w:lang w:val="fr-FR"/>
        </w:rPr>
        <w:t>Există oare o concepţie mai</w:t>
      </w:r>
      <w:r w:rsidR="00892BEB" w:rsidRPr="00495258">
        <w:rPr>
          <w:color w:val="auto"/>
          <w:lang w:val="fr-FR"/>
        </w:rPr>
        <w:t xml:space="preserve"> mai lipsită de sens decât asta?</w:t>
      </w:r>
      <w:r w:rsidR="001973DD">
        <w:rPr>
          <w:color w:val="auto"/>
          <w:lang w:val="fr-FR"/>
        </w:rPr>
        <w:t xml:space="preserve"> </w:t>
      </w:r>
    </w:p>
    <w:p w14:paraId="46117FF2" w14:textId="77777777" w:rsidR="00892BEB" w:rsidRPr="00495258" w:rsidRDefault="00892BEB" w:rsidP="0047344A">
      <w:pPr>
        <w:spacing w:after="0"/>
        <w:ind w:right="1655" w:firstLine="284"/>
        <w:jc w:val="both"/>
        <w:rPr>
          <w:color w:val="auto"/>
          <w:lang w:val="fr-FR"/>
        </w:rPr>
      </w:pPr>
    </w:p>
    <w:p w14:paraId="286641F4" w14:textId="2D5CE8D2" w:rsidR="00892BEB" w:rsidRPr="00495258" w:rsidRDefault="00BB237E" w:rsidP="0047344A">
      <w:pPr>
        <w:spacing w:after="0"/>
        <w:ind w:right="1655"/>
        <w:jc w:val="center"/>
        <w:rPr>
          <w:b/>
          <w:smallCaps/>
          <w:color w:val="auto"/>
          <w:sz w:val="28"/>
          <w:szCs w:val="28"/>
          <w:lang w:val="fr-FR"/>
        </w:rPr>
      </w:pPr>
      <w:r w:rsidRPr="001973DD">
        <w:rPr>
          <w:bCs/>
          <w:smallCaps/>
          <w:color w:val="auto"/>
          <w:sz w:val="28"/>
          <w:szCs w:val="28"/>
          <w:lang w:val="fr-FR"/>
        </w:rPr>
        <w:t>IV. 3.</w:t>
      </w:r>
      <w:r>
        <w:rPr>
          <w:b/>
          <w:smallCaps/>
          <w:color w:val="auto"/>
          <w:sz w:val="28"/>
          <w:szCs w:val="28"/>
          <w:lang w:val="fr-FR"/>
        </w:rPr>
        <w:t xml:space="preserve"> </w:t>
      </w:r>
      <w:r w:rsidR="001973DD">
        <w:rPr>
          <w:b/>
          <w:i/>
          <w:iCs/>
          <w:color w:val="auto"/>
          <w:sz w:val="28"/>
          <w:szCs w:val="28"/>
          <w:lang w:val="fr-FR"/>
        </w:rPr>
        <w:t>F</w:t>
      </w:r>
      <w:r w:rsidR="00892BEB" w:rsidRPr="001973DD">
        <w:rPr>
          <w:b/>
          <w:i/>
          <w:iCs/>
          <w:color w:val="auto"/>
          <w:sz w:val="28"/>
          <w:szCs w:val="28"/>
          <w:lang w:val="fr-FR"/>
        </w:rPr>
        <w:t>reud şi civilizaţia</w:t>
      </w:r>
    </w:p>
    <w:p w14:paraId="75FCFBB7" w14:textId="77777777" w:rsidR="00892BEB" w:rsidRPr="001973DD" w:rsidRDefault="00892BEB" w:rsidP="0047344A">
      <w:pPr>
        <w:spacing w:after="0"/>
        <w:ind w:right="1655" w:firstLine="284"/>
        <w:jc w:val="both"/>
        <w:rPr>
          <w:color w:val="auto"/>
          <w:sz w:val="10"/>
          <w:szCs w:val="10"/>
          <w:lang w:val="fr-FR"/>
        </w:rPr>
      </w:pPr>
    </w:p>
    <w:p w14:paraId="05517FAA" w14:textId="0ECB4275" w:rsidR="00892BEB" w:rsidRPr="00495258" w:rsidRDefault="00BF4039" w:rsidP="0047344A">
      <w:pPr>
        <w:spacing w:after="0"/>
        <w:ind w:right="1655" w:firstLine="284"/>
        <w:jc w:val="both"/>
        <w:rPr>
          <w:color w:val="auto"/>
          <w:lang w:val="fr-FR"/>
        </w:rPr>
      </w:pPr>
      <w:r w:rsidRPr="00D12C7D">
        <w:rPr>
          <w:rFonts w:ascii="Garamond" w:hAnsi="Garamond"/>
          <w:color w:val="auto"/>
          <w:lang w:val="ro-RO"/>
        </w:rPr>
        <w:softHyphen/>
      </w:r>
      <w:r w:rsidR="00E465AB" w:rsidRPr="00495258">
        <w:rPr>
          <w:color w:val="auto"/>
          <w:lang w:val="fr-FR"/>
        </w:rPr>
        <w:t xml:space="preserve">Civilizaţia ar fi cauza tuturor relelor, după Freud: « </w:t>
      </w:r>
      <w:r w:rsidR="00E465AB" w:rsidRPr="001973DD">
        <w:rPr>
          <w:i/>
          <w:iCs/>
          <w:color w:val="auto"/>
          <w:lang w:val="fr-FR"/>
        </w:rPr>
        <w:t>Cred, scrie el, că civilizaţia omenească s-a născut din deformaţ</w:t>
      </w:r>
      <w:r w:rsidR="00E5120D" w:rsidRPr="001973DD">
        <w:rPr>
          <w:i/>
          <w:iCs/>
          <w:color w:val="auto"/>
          <w:lang w:val="fr-FR"/>
        </w:rPr>
        <w:t>iile sexuale impuse de timp, de</w:t>
      </w:r>
      <w:r w:rsidR="00E465AB" w:rsidRPr="001973DD">
        <w:rPr>
          <w:i/>
          <w:iCs/>
          <w:color w:val="auto"/>
          <w:lang w:val="fr-FR"/>
        </w:rPr>
        <w:t xml:space="preserve"> condiţiile de viaţă, lucru uşor de demonstrat </w:t>
      </w:r>
      <w:r w:rsidR="00E465AB" w:rsidRPr="00495258">
        <w:rPr>
          <w:color w:val="auto"/>
          <w:lang w:val="fr-FR"/>
        </w:rPr>
        <w:t xml:space="preserve">». Pentru a ne scuti de această demonstraţie, de care, totuşi, nu a fost capabil, el continuă: « </w:t>
      </w:r>
      <w:r w:rsidR="00E465AB" w:rsidRPr="00BD179E">
        <w:rPr>
          <w:i/>
          <w:iCs/>
          <w:color w:val="auto"/>
          <w:lang w:val="fr-FR"/>
        </w:rPr>
        <w:t>Mulţi dintre noi cunosc amărăciune</w:t>
      </w:r>
      <w:r w:rsidR="008D0525" w:rsidRPr="00BD179E">
        <w:rPr>
          <w:i/>
          <w:iCs/>
          <w:color w:val="auto"/>
          <w:lang w:val="fr-FR"/>
        </w:rPr>
        <w:t>a</w:t>
      </w:r>
      <w:r w:rsidR="00E465AB" w:rsidRPr="00BD179E">
        <w:rPr>
          <w:i/>
          <w:iCs/>
          <w:color w:val="auto"/>
          <w:lang w:val="fr-FR"/>
        </w:rPr>
        <w:t xml:space="preserve"> renun</w:t>
      </w:r>
      <w:r w:rsidR="00E5120D" w:rsidRPr="00BD179E">
        <w:rPr>
          <w:rFonts w:ascii="Garamond" w:hAnsi="Garamond"/>
          <w:i/>
          <w:iCs/>
          <w:color w:val="auto"/>
          <w:lang w:val="ro-RO"/>
        </w:rPr>
        <w:softHyphen/>
      </w:r>
      <w:r w:rsidR="00E465AB" w:rsidRPr="00BD179E">
        <w:rPr>
          <w:i/>
          <w:iCs/>
          <w:color w:val="auto"/>
          <w:lang w:val="fr-FR"/>
        </w:rPr>
        <w:t xml:space="preserve">ţării la </w:t>
      </w:r>
      <w:r w:rsidR="008D0525" w:rsidRPr="00BD179E">
        <w:rPr>
          <w:i/>
          <w:iCs/>
          <w:color w:val="auto"/>
          <w:lang w:val="fr-FR"/>
        </w:rPr>
        <w:t>ideea</w:t>
      </w:r>
      <w:r w:rsidR="006B7CC7" w:rsidRPr="00BD179E">
        <w:rPr>
          <w:i/>
          <w:iCs/>
          <w:color w:val="auto"/>
          <w:lang w:val="fr-FR"/>
        </w:rPr>
        <w:t xml:space="preserve"> că avem</w:t>
      </w:r>
      <w:r w:rsidR="00E465AB" w:rsidRPr="00BD179E">
        <w:rPr>
          <w:i/>
          <w:iCs/>
          <w:color w:val="auto"/>
          <w:lang w:val="fr-FR"/>
        </w:rPr>
        <w:t xml:space="preserve"> un insti</w:t>
      </w:r>
      <w:r w:rsidR="008D0525" w:rsidRPr="00BD179E">
        <w:rPr>
          <w:i/>
          <w:iCs/>
          <w:color w:val="auto"/>
          <w:lang w:val="fr-FR"/>
        </w:rPr>
        <w:t xml:space="preserve">nct al perfecţiunii, care ne-a </w:t>
      </w:r>
      <w:r w:rsidR="00E465AB" w:rsidRPr="00BD179E">
        <w:rPr>
          <w:i/>
          <w:iCs/>
          <w:color w:val="auto"/>
          <w:lang w:val="fr-FR"/>
        </w:rPr>
        <w:t xml:space="preserve">dus la nivelul ridicat de putere spirituală </w:t>
      </w:r>
      <w:r w:rsidR="008D0525" w:rsidRPr="00BD179E">
        <w:rPr>
          <w:i/>
          <w:iCs/>
          <w:color w:val="auto"/>
          <w:lang w:val="fr-FR"/>
        </w:rPr>
        <w:t>şi</w:t>
      </w:r>
      <w:r w:rsidR="00E465AB" w:rsidRPr="00BD179E">
        <w:rPr>
          <w:i/>
          <w:iCs/>
          <w:color w:val="auto"/>
          <w:lang w:val="fr-FR"/>
        </w:rPr>
        <w:t xml:space="preserve"> sublimare morală actual</w:t>
      </w:r>
      <w:r w:rsidR="008D0525" w:rsidRPr="00BD179E">
        <w:rPr>
          <w:i/>
          <w:iCs/>
          <w:color w:val="auto"/>
          <w:lang w:val="fr-FR"/>
        </w:rPr>
        <w:t>ă</w:t>
      </w:r>
      <w:r w:rsidR="00E465AB" w:rsidRPr="00495258">
        <w:rPr>
          <w:color w:val="auto"/>
          <w:lang w:val="fr-FR"/>
        </w:rPr>
        <w:t xml:space="preserve">. </w:t>
      </w:r>
      <w:r w:rsidR="00E465AB" w:rsidRPr="00BD179E">
        <w:rPr>
          <w:i/>
          <w:iCs/>
          <w:color w:val="auto"/>
          <w:lang w:val="fr-FR"/>
        </w:rPr>
        <w:t>Nu cred într-un astfel de instinct interior</w:t>
      </w:r>
      <w:r w:rsidR="008D0525" w:rsidRPr="00BD179E">
        <w:rPr>
          <w:i/>
          <w:iCs/>
          <w:color w:val="auto"/>
          <w:lang w:val="fr-FR"/>
        </w:rPr>
        <w:t>,</w:t>
      </w:r>
      <w:r w:rsidR="00E465AB" w:rsidRPr="00BD179E">
        <w:rPr>
          <w:i/>
          <w:iCs/>
          <w:color w:val="auto"/>
          <w:lang w:val="fr-FR"/>
        </w:rPr>
        <w:t xml:space="preserve"> şi nu am niciun motiv să menajez această iluzie binevoitoare.</w:t>
      </w:r>
      <w:r w:rsidR="007F03BC" w:rsidRPr="00BD179E">
        <w:rPr>
          <w:i/>
          <w:iCs/>
          <w:color w:val="auto"/>
          <w:lang w:val="fr-FR"/>
        </w:rPr>
        <w:t xml:space="preserve"> Evoluţia om</w:t>
      </w:r>
      <w:r w:rsidR="008D0525" w:rsidRPr="00BD179E">
        <w:rPr>
          <w:i/>
          <w:iCs/>
          <w:color w:val="auto"/>
          <w:lang w:val="fr-FR"/>
        </w:rPr>
        <w:t>ului nu pare să reclame</w:t>
      </w:r>
      <w:r w:rsidR="007F03BC" w:rsidRPr="00BD179E">
        <w:rPr>
          <w:i/>
          <w:iCs/>
          <w:color w:val="auto"/>
          <w:lang w:val="fr-FR"/>
        </w:rPr>
        <w:t xml:space="preserve"> altă explicaţie decât aceea a animalelor, iar dorinţa inconştientă de </w:t>
      </w:r>
      <w:r w:rsidR="008D0525" w:rsidRPr="00BD179E">
        <w:rPr>
          <w:i/>
          <w:iCs/>
          <w:color w:val="auto"/>
          <w:lang w:val="fr-FR"/>
        </w:rPr>
        <w:t>progre</w:t>
      </w:r>
      <w:r w:rsidR="00E5120D" w:rsidRPr="00BD179E">
        <w:rPr>
          <w:i/>
          <w:iCs/>
          <w:color w:val="auto"/>
          <w:lang w:val="fr-FR"/>
        </w:rPr>
        <w:t>s, ce se întâlnește</w:t>
      </w:r>
      <w:r w:rsidR="007F03BC" w:rsidRPr="00BD179E">
        <w:rPr>
          <w:i/>
          <w:iCs/>
          <w:color w:val="auto"/>
          <w:lang w:val="fr-FR"/>
        </w:rPr>
        <w:t xml:space="preserve"> la o minoritate de indivizi</w:t>
      </w:r>
      <w:r w:rsidR="008D0525" w:rsidRPr="00BD179E">
        <w:rPr>
          <w:i/>
          <w:iCs/>
          <w:color w:val="auto"/>
          <w:lang w:val="fr-FR"/>
        </w:rPr>
        <w:t xml:space="preserve">, se explică </w:t>
      </w:r>
      <w:r w:rsidR="00E5120D" w:rsidRPr="00BD179E">
        <w:rPr>
          <w:i/>
          <w:iCs/>
          <w:color w:val="auto"/>
          <w:lang w:val="fr-FR"/>
        </w:rPr>
        <w:t>numai</w:t>
      </w:r>
      <w:r w:rsidR="007F03BC" w:rsidRPr="00BD179E">
        <w:rPr>
          <w:i/>
          <w:iCs/>
          <w:color w:val="auto"/>
          <w:lang w:val="fr-FR"/>
        </w:rPr>
        <w:t xml:space="preserve"> ca rezultat al refu</w:t>
      </w:r>
      <w:r w:rsidR="00BD179E" w:rsidRPr="003D1657">
        <w:rPr>
          <w:color w:val="auto"/>
          <w:lang w:val="ro-RO"/>
        </w:rPr>
        <w:softHyphen/>
      </w:r>
      <w:r w:rsidR="007F03BC" w:rsidRPr="00BD179E">
        <w:rPr>
          <w:i/>
          <w:iCs/>
          <w:color w:val="auto"/>
          <w:lang w:val="fr-FR"/>
        </w:rPr>
        <w:t>lării instinctului pe care se bazează crema civilizaţiei omeneşti</w:t>
      </w:r>
      <w:r w:rsidR="007F03BC" w:rsidRPr="00495258">
        <w:rPr>
          <w:color w:val="auto"/>
          <w:lang w:val="fr-FR"/>
        </w:rPr>
        <w:t xml:space="preserve"> </w:t>
      </w:r>
      <w:r w:rsidR="00E465AB" w:rsidRPr="00495258">
        <w:rPr>
          <w:color w:val="auto"/>
          <w:lang w:val="fr-FR"/>
        </w:rPr>
        <w:t>»</w:t>
      </w:r>
      <w:r w:rsidR="007F03BC" w:rsidRPr="00495258">
        <w:rPr>
          <w:color w:val="auto"/>
          <w:lang w:val="fr-FR"/>
        </w:rPr>
        <w:t>. Aşad</w:t>
      </w:r>
      <w:r w:rsidR="006B7CC7">
        <w:rPr>
          <w:color w:val="auto"/>
          <w:lang w:val="fr-FR"/>
        </w:rPr>
        <w:t>ar, refu</w:t>
      </w:r>
      <w:r w:rsidR="00BD179E" w:rsidRPr="003D1657">
        <w:rPr>
          <w:color w:val="auto"/>
          <w:lang w:val="ro-RO"/>
        </w:rPr>
        <w:softHyphen/>
      </w:r>
      <w:r w:rsidR="006B7CC7">
        <w:rPr>
          <w:color w:val="auto"/>
          <w:lang w:val="fr-FR"/>
        </w:rPr>
        <w:t>larea instinctului este</w:t>
      </w:r>
      <w:r w:rsidR="007F03BC" w:rsidRPr="00495258">
        <w:rPr>
          <w:color w:val="auto"/>
          <w:lang w:val="fr-FR"/>
        </w:rPr>
        <w:t xml:space="preserve"> cauza civilizaţiei omeneşti. Acest text demons</w:t>
      </w:r>
      <w:r w:rsidR="00BD179E" w:rsidRPr="003D1657">
        <w:rPr>
          <w:color w:val="auto"/>
          <w:lang w:val="ro-RO"/>
        </w:rPr>
        <w:softHyphen/>
      </w:r>
      <w:r w:rsidR="007F03BC" w:rsidRPr="00495258">
        <w:rPr>
          <w:color w:val="auto"/>
          <w:lang w:val="fr-FR"/>
        </w:rPr>
        <w:t>trea</w:t>
      </w:r>
      <w:r w:rsidR="008D0525" w:rsidRPr="00495258">
        <w:rPr>
          <w:color w:val="auto"/>
          <w:lang w:val="fr-FR"/>
        </w:rPr>
        <w:t xml:space="preserve">ză </w:t>
      </w:r>
      <w:r w:rsidR="00E5120D">
        <w:rPr>
          <w:color w:val="auto"/>
          <w:lang w:val="fr-FR"/>
        </w:rPr>
        <w:t>că Freud nu ştie ce spune. Mai î</w:t>
      </w:r>
      <w:r w:rsidR="008D0525" w:rsidRPr="00495258">
        <w:rPr>
          <w:color w:val="auto"/>
          <w:lang w:val="fr-FR"/>
        </w:rPr>
        <w:t>ntâi</w:t>
      </w:r>
      <w:r w:rsidR="00E5120D">
        <w:rPr>
          <w:color w:val="auto"/>
          <w:lang w:val="fr-FR"/>
        </w:rPr>
        <w:t>,</w:t>
      </w:r>
      <w:r w:rsidR="006B7CC7">
        <w:rPr>
          <w:color w:val="auto"/>
          <w:lang w:val="fr-FR"/>
        </w:rPr>
        <w:t xml:space="preserve"> pretinde că omul se desăvârșește</w:t>
      </w:r>
      <w:r w:rsidR="007F03BC" w:rsidRPr="00495258">
        <w:rPr>
          <w:color w:val="auto"/>
          <w:lang w:val="fr-FR"/>
        </w:rPr>
        <w:t xml:space="preserve"> prin </w:t>
      </w:r>
      <w:r w:rsidR="008D0525" w:rsidRPr="00495258">
        <w:rPr>
          <w:color w:val="auto"/>
          <w:lang w:val="fr-FR"/>
        </w:rPr>
        <w:t>instinctu</w:t>
      </w:r>
      <w:r w:rsidR="006B7CC7">
        <w:rPr>
          <w:color w:val="auto"/>
          <w:lang w:val="fr-FR"/>
        </w:rPr>
        <w:t>l sexual, apoi constată că refularea acestuia înseamnă</w:t>
      </w:r>
      <w:r w:rsidR="007F03BC" w:rsidRPr="00495258">
        <w:rPr>
          <w:color w:val="auto"/>
          <w:lang w:val="fr-FR"/>
        </w:rPr>
        <w:t xml:space="preserve"> perfecţi</w:t>
      </w:r>
      <w:r w:rsidR="00BD179E" w:rsidRPr="003D1657">
        <w:rPr>
          <w:color w:val="auto"/>
          <w:lang w:val="ro-RO"/>
        </w:rPr>
        <w:softHyphen/>
      </w:r>
      <w:r w:rsidR="007F03BC" w:rsidRPr="00495258">
        <w:rPr>
          <w:color w:val="auto"/>
          <w:lang w:val="fr-FR"/>
        </w:rPr>
        <w:t xml:space="preserve">onarea omenească. </w:t>
      </w:r>
      <w:r w:rsidR="00BD179E">
        <w:rPr>
          <w:color w:val="auto"/>
          <w:lang w:val="fr-FR"/>
        </w:rPr>
        <w:t>T</w:t>
      </w:r>
      <w:r w:rsidR="006B7CC7">
        <w:rPr>
          <w:color w:val="auto"/>
          <w:lang w:val="fr-FR"/>
        </w:rPr>
        <w:t>otul este</w:t>
      </w:r>
      <w:r w:rsidR="007F03BC" w:rsidRPr="00495258">
        <w:rPr>
          <w:color w:val="auto"/>
          <w:lang w:val="fr-FR"/>
        </w:rPr>
        <w:t xml:space="preserve"> contradictoriu. De unde vin</w:t>
      </w:r>
      <w:r w:rsidR="006B7CC7">
        <w:rPr>
          <w:color w:val="auto"/>
          <w:lang w:val="fr-FR"/>
        </w:rPr>
        <w:t>e posibilitatea refu</w:t>
      </w:r>
      <w:r w:rsidR="00BD179E" w:rsidRPr="003D1657">
        <w:rPr>
          <w:color w:val="auto"/>
          <w:lang w:val="ro-RO"/>
        </w:rPr>
        <w:softHyphen/>
      </w:r>
      <w:r w:rsidR="006B7CC7">
        <w:rPr>
          <w:color w:val="auto"/>
          <w:lang w:val="fr-FR"/>
        </w:rPr>
        <w:t>lării</w:t>
      </w:r>
      <w:r w:rsidR="007F03BC" w:rsidRPr="00495258">
        <w:rPr>
          <w:color w:val="auto"/>
          <w:lang w:val="fr-FR"/>
        </w:rPr>
        <w:t xml:space="preserve">? Din două una: Ori </w:t>
      </w:r>
      <w:r w:rsidR="008D0525" w:rsidRPr="00495258">
        <w:rPr>
          <w:color w:val="auto"/>
          <w:lang w:val="fr-FR"/>
        </w:rPr>
        <w:t xml:space="preserve">1) </w:t>
      </w:r>
      <w:r w:rsidR="007F03BC" w:rsidRPr="00495258">
        <w:rPr>
          <w:color w:val="auto"/>
          <w:lang w:val="fr-FR"/>
        </w:rPr>
        <w:t xml:space="preserve">instinctul </w:t>
      </w:r>
      <w:r w:rsidR="008D0525" w:rsidRPr="00495258">
        <w:rPr>
          <w:color w:val="auto"/>
          <w:lang w:val="fr-FR"/>
        </w:rPr>
        <w:t>sexual, pe care se bazează concepţia lui Freud, nu există</w:t>
      </w:r>
      <w:r w:rsidR="007F03BC" w:rsidRPr="00495258">
        <w:rPr>
          <w:color w:val="auto"/>
          <w:lang w:val="fr-FR"/>
        </w:rPr>
        <w:t xml:space="preserve"> </w:t>
      </w:r>
      <w:r w:rsidR="008D0525" w:rsidRPr="00495258">
        <w:rPr>
          <w:color w:val="auto"/>
          <w:lang w:val="fr-FR"/>
        </w:rPr>
        <w:t>(ceea ce susţinem)</w:t>
      </w:r>
      <w:r w:rsidR="002D32BB">
        <w:rPr>
          <w:color w:val="auto"/>
          <w:lang w:val="fr-FR"/>
        </w:rPr>
        <w:t>, în care caz facultăţi,</w:t>
      </w:r>
      <w:r w:rsidR="007F03BC" w:rsidRPr="00495258">
        <w:rPr>
          <w:color w:val="auto"/>
          <w:lang w:val="fr-FR"/>
        </w:rPr>
        <w:t xml:space="preserve"> caracteristici, acţiuni fizio</w:t>
      </w:r>
      <w:r w:rsidR="002D32BB" w:rsidRPr="00D12C7D">
        <w:rPr>
          <w:rFonts w:ascii="Garamond" w:hAnsi="Garamond"/>
          <w:color w:val="auto"/>
          <w:lang w:val="ro-RO"/>
        </w:rPr>
        <w:softHyphen/>
      </w:r>
      <w:r w:rsidR="007F03BC" w:rsidRPr="00495258">
        <w:rPr>
          <w:color w:val="auto"/>
          <w:lang w:val="fr-FR"/>
        </w:rPr>
        <w:t>logice e</w:t>
      </w:r>
      <w:r w:rsidR="008D0525" w:rsidRPr="00495258">
        <w:rPr>
          <w:color w:val="auto"/>
          <w:lang w:val="fr-FR"/>
        </w:rPr>
        <w:t>xcitante ale intelectului</w:t>
      </w:r>
      <w:r w:rsidR="007F03BC" w:rsidRPr="00495258">
        <w:rPr>
          <w:color w:val="auto"/>
          <w:lang w:val="fr-FR"/>
        </w:rPr>
        <w:t xml:space="preserve"> îşi pot da liber curs</w:t>
      </w:r>
      <w:r w:rsidR="008D0525" w:rsidRPr="00495258">
        <w:rPr>
          <w:color w:val="auto"/>
          <w:lang w:val="fr-FR"/>
        </w:rPr>
        <w:t xml:space="preserve">, ori 2) instintul sexual nu este dirijorul, regulatorul sau instigatorul posibilităţilor noastre evolutive. În ambele cazuri, </w:t>
      </w:r>
      <w:r w:rsidR="00BD179E">
        <w:rPr>
          <w:color w:val="auto"/>
          <w:lang w:val="fr-FR"/>
        </w:rPr>
        <w:t>istoria</w:t>
      </w:r>
      <w:r w:rsidR="008D0525" w:rsidRPr="00495258">
        <w:rPr>
          <w:color w:val="auto"/>
          <w:lang w:val="fr-FR"/>
        </w:rPr>
        <w:t xml:space="preserve"> demonstrează că gândirea lui Freud nu este decât o sumă de afirmaţii sentimentale, ce nu se sprijină pe nimic, pe nicio co</w:t>
      </w:r>
      <w:r w:rsidR="00E5120D">
        <w:rPr>
          <w:color w:val="auto"/>
          <w:lang w:val="fr-FR"/>
        </w:rPr>
        <w:t>ns</w:t>
      </w:r>
      <w:r w:rsidR="00BD179E" w:rsidRPr="003D1657">
        <w:rPr>
          <w:color w:val="auto"/>
          <w:lang w:val="ro-RO"/>
        </w:rPr>
        <w:softHyphen/>
      </w:r>
      <w:r w:rsidR="00E5120D">
        <w:rPr>
          <w:color w:val="auto"/>
          <w:lang w:val="fr-FR"/>
        </w:rPr>
        <w:t>tatare.</w:t>
      </w:r>
      <w:r w:rsidR="008D0525" w:rsidRPr="00495258">
        <w:rPr>
          <w:color w:val="auto"/>
          <w:lang w:val="fr-FR"/>
        </w:rPr>
        <w:t xml:space="preserve"> Freud a emis absurdităţi fără ca măcar să îşi dea seama.</w:t>
      </w:r>
      <w:r w:rsidR="00BD179E">
        <w:rPr>
          <w:color w:val="auto"/>
          <w:lang w:val="fr-FR"/>
        </w:rPr>
        <w:t xml:space="preserve"> </w:t>
      </w:r>
    </w:p>
    <w:p w14:paraId="229B4AB1" w14:textId="77777777" w:rsidR="008D0525" w:rsidRPr="00495258" w:rsidRDefault="008D0525" w:rsidP="0047344A">
      <w:pPr>
        <w:spacing w:after="0"/>
        <w:ind w:right="1655" w:firstLine="284"/>
        <w:jc w:val="both"/>
        <w:rPr>
          <w:color w:val="auto"/>
          <w:sz w:val="4"/>
          <w:szCs w:val="4"/>
          <w:lang w:val="fr-FR"/>
        </w:rPr>
      </w:pPr>
    </w:p>
    <w:p w14:paraId="3A8D290A" w14:textId="7CF1E253" w:rsidR="008D0525" w:rsidRPr="00495258" w:rsidRDefault="00B85F1D" w:rsidP="0047344A">
      <w:pPr>
        <w:spacing w:after="0"/>
        <w:ind w:right="1655" w:firstLine="284"/>
        <w:jc w:val="both"/>
        <w:rPr>
          <w:color w:val="auto"/>
          <w:lang w:val="fr-FR"/>
        </w:rPr>
      </w:pPr>
      <w:r w:rsidRPr="00495258">
        <w:rPr>
          <w:color w:val="auto"/>
          <w:lang w:val="fr-FR"/>
        </w:rPr>
        <w:t xml:space="preserve">Nu ne putem delecta în faţa imaginilor erotice fără să înţelegem că evoluţia şi civilizaţia </w:t>
      </w:r>
      <w:r w:rsidR="00BD179E">
        <w:rPr>
          <w:color w:val="auto"/>
          <w:lang w:val="fr-FR"/>
        </w:rPr>
        <w:t>au altă</w:t>
      </w:r>
      <w:r w:rsidRPr="00495258">
        <w:rPr>
          <w:color w:val="auto"/>
          <w:lang w:val="fr-FR"/>
        </w:rPr>
        <w:t xml:space="preserve"> semnifi</w:t>
      </w:r>
      <w:r w:rsidR="002D32BB" w:rsidRPr="00D12C7D">
        <w:rPr>
          <w:rFonts w:ascii="Garamond" w:hAnsi="Garamond"/>
          <w:color w:val="auto"/>
          <w:lang w:val="ro-RO"/>
        </w:rPr>
        <w:softHyphen/>
      </w:r>
      <w:r w:rsidRPr="00495258">
        <w:rPr>
          <w:color w:val="auto"/>
          <w:lang w:val="fr-FR"/>
        </w:rPr>
        <w:t>caţie. Există o evolu</w:t>
      </w:r>
      <w:r w:rsidR="00B016FC" w:rsidRPr="00D12C7D">
        <w:rPr>
          <w:rFonts w:ascii="Garamond" w:hAnsi="Garamond"/>
          <w:color w:val="auto"/>
          <w:lang w:val="ro-RO"/>
        </w:rPr>
        <w:softHyphen/>
      </w:r>
      <w:r w:rsidRPr="00495258">
        <w:rPr>
          <w:color w:val="auto"/>
          <w:lang w:val="fr-FR"/>
        </w:rPr>
        <w:t>ţie care este progres</w:t>
      </w:r>
      <w:r w:rsidR="00BD179E">
        <w:rPr>
          <w:rStyle w:val="FootnoteReference"/>
          <w:color w:val="auto"/>
          <w:lang w:val="fr-FR"/>
        </w:rPr>
        <w:footnoteReference w:id="28"/>
      </w:r>
      <w:r w:rsidRPr="00495258">
        <w:rPr>
          <w:color w:val="auto"/>
          <w:lang w:val="fr-FR"/>
        </w:rPr>
        <w:t>, un pas</w:t>
      </w:r>
      <w:r w:rsidR="002D32BB">
        <w:rPr>
          <w:color w:val="auto"/>
          <w:lang w:val="fr-FR"/>
        </w:rPr>
        <w:t xml:space="preserve"> înainte </w:t>
      </w:r>
      <w:r w:rsidRPr="00495258">
        <w:rPr>
          <w:color w:val="auto"/>
          <w:lang w:val="fr-FR"/>
        </w:rPr>
        <w:t>către achiziţii de cunoştinţe ştiinţifice, valori morale</w:t>
      </w:r>
      <w:r w:rsidR="00304000">
        <w:rPr>
          <w:color w:val="auto"/>
          <w:lang w:val="fr-FR"/>
        </w:rPr>
        <w:t>, etc.</w:t>
      </w:r>
      <w:r w:rsidR="002D32BB">
        <w:rPr>
          <w:color w:val="auto"/>
          <w:lang w:val="fr-FR"/>
        </w:rPr>
        <w:t xml:space="preserve"> E</w:t>
      </w:r>
      <w:r w:rsidR="00B016FC">
        <w:rPr>
          <w:color w:val="auto"/>
          <w:lang w:val="fr-FR"/>
        </w:rPr>
        <w:t>xistă</w:t>
      </w:r>
      <w:r w:rsidR="002D32BB">
        <w:rPr>
          <w:color w:val="auto"/>
          <w:lang w:val="fr-FR"/>
        </w:rPr>
        <w:t xml:space="preserve"> însă şi civilizaţii</w:t>
      </w:r>
      <w:r w:rsidRPr="00495258">
        <w:rPr>
          <w:color w:val="auto"/>
          <w:lang w:val="fr-FR"/>
        </w:rPr>
        <w:t xml:space="preserve"> repre</w:t>
      </w:r>
      <w:r w:rsidR="00B016FC" w:rsidRPr="00D12C7D">
        <w:rPr>
          <w:rFonts w:ascii="Garamond" w:hAnsi="Garamond"/>
          <w:color w:val="auto"/>
          <w:lang w:val="ro-RO"/>
        </w:rPr>
        <w:softHyphen/>
      </w:r>
      <w:r w:rsidR="002D32BB">
        <w:rPr>
          <w:color w:val="auto"/>
          <w:lang w:val="fr-FR"/>
        </w:rPr>
        <w:t>zentând progrese realizate de populații</w:t>
      </w:r>
      <w:r w:rsidRPr="00495258">
        <w:rPr>
          <w:color w:val="auto"/>
          <w:lang w:val="fr-FR"/>
        </w:rPr>
        <w:t xml:space="preserve"> evoluate</w:t>
      </w:r>
      <w:r w:rsidR="002D32BB">
        <w:rPr>
          <w:color w:val="auto"/>
          <w:lang w:val="fr-FR"/>
        </w:rPr>
        <w:t>,</w:t>
      </w:r>
      <w:r w:rsidR="00B016FC">
        <w:rPr>
          <w:color w:val="auto"/>
          <w:lang w:val="fr-FR"/>
        </w:rPr>
        <w:t xml:space="preserve"> </w:t>
      </w:r>
      <w:r w:rsidR="002D32BB">
        <w:rPr>
          <w:color w:val="auto"/>
          <w:lang w:val="fr-FR"/>
        </w:rPr>
        <w:t>ce au</w:t>
      </w:r>
      <w:r w:rsidRPr="00495258">
        <w:rPr>
          <w:color w:val="auto"/>
          <w:lang w:val="fr-FR"/>
        </w:rPr>
        <w:t xml:space="preserve"> asimilat </w:t>
      </w:r>
      <w:r w:rsidR="002D32BB">
        <w:rPr>
          <w:color w:val="auto"/>
          <w:lang w:val="fr-FR"/>
        </w:rPr>
        <w:t>respectivele progrese</w:t>
      </w:r>
      <w:r w:rsidR="00F87739">
        <w:rPr>
          <w:color w:val="auto"/>
          <w:lang w:val="fr-FR"/>
        </w:rPr>
        <w:t xml:space="preserve"> în</w:t>
      </w:r>
      <w:r w:rsidR="002D32BB">
        <w:rPr>
          <w:color w:val="auto"/>
          <w:lang w:val="fr-FR"/>
        </w:rPr>
        <w:t xml:space="preserve"> chiar</w:t>
      </w:r>
      <w:r w:rsidR="00F87739">
        <w:rPr>
          <w:color w:val="auto"/>
          <w:lang w:val="fr-FR"/>
        </w:rPr>
        <w:t xml:space="preserve"> modul</w:t>
      </w:r>
      <w:r w:rsidR="00B016FC">
        <w:rPr>
          <w:color w:val="auto"/>
          <w:lang w:val="fr-FR"/>
        </w:rPr>
        <w:t xml:space="preserve"> lor de viaţă.</w:t>
      </w:r>
      <w:r w:rsidR="002D32BB">
        <w:rPr>
          <w:color w:val="auto"/>
          <w:lang w:val="fr-FR"/>
        </w:rPr>
        <w:t xml:space="preserve"> Vom vedea</w:t>
      </w:r>
      <w:r w:rsidRPr="00495258">
        <w:rPr>
          <w:color w:val="auto"/>
          <w:lang w:val="fr-FR"/>
        </w:rPr>
        <w:t xml:space="preserve"> de ce Freud nu</w:t>
      </w:r>
      <w:r w:rsidR="002D32BB">
        <w:rPr>
          <w:color w:val="auto"/>
          <w:lang w:val="fr-FR"/>
        </w:rPr>
        <w:t xml:space="preserve"> vorbește</w:t>
      </w:r>
      <w:r w:rsidR="00F87739">
        <w:rPr>
          <w:color w:val="auto"/>
          <w:lang w:val="fr-FR"/>
        </w:rPr>
        <w:t xml:space="preserve"> de aceste</w:t>
      </w:r>
      <w:r w:rsidRPr="00495258">
        <w:rPr>
          <w:color w:val="auto"/>
          <w:lang w:val="fr-FR"/>
        </w:rPr>
        <w:t xml:space="preserve"> civilizaţii.</w:t>
      </w:r>
    </w:p>
    <w:p w14:paraId="546C3C13" w14:textId="77777777" w:rsidR="00C9346D" w:rsidRPr="00495258" w:rsidRDefault="00C9346D" w:rsidP="0047344A">
      <w:pPr>
        <w:spacing w:after="0"/>
        <w:ind w:right="1655" w:firstLine="284"/>
        <w:jc w:val="both"/>
        <w:rPr>
          <w:color w:val="auto"/>
          <w:sz w:val="4"/>
          <w:szCs w:val="4"/>
          <w:lang w:val="fr-FR"/>
        </w:rPr>
      </w:pPr>
    </w:p>
    <w:p w14:paraId="57497DC4" w14:textId="77777777" w:rsidR="00C9346D" w:rsidRPr="00495258" w:rsidRDefault="005A2824" w:rsidP="0047344A">
      <w:pPr>
        <w:spacing w:after="0"/>
        <w:ind w:right="1655" w:firstLine="284"/>
        <w:jc w:val="both"/>
        <w:rPr>
          <w:color w:val="auto"/>
          <w:lang w:val="fr-FR"/>
        </w:rPr>
      </w:pPr>
      <w:r w:rsidRPr="00495258">
        <w:rPr>
          <w:color w:val="auto"/>
          <w:lang w:val="fr-FR"/>
        </w:rPr>
        <w:t>În citatul precedent, Freud se bucură că ne-a asimilat animalelor, pentru că am fi imperfectibili, de</w:t>
      </w:r>
      <w:r w:rsidR="00CA4F07" w:rsidRPr="00495258">
        <w:rPr>
          <w:color w:val="auto"/>
          <w:lang w:val="fr-FR"/>
        </w:rPr>
        <w:t>şi progre</w:t>
      </w:r>
      <w:r w:rsidRPr="00495258">
        <w:rPr>
          <w:color w:val="auto"/>
          <w:lang w:val="fr-FR"/>
        </w:rPr>
        <w:t xml:space="preserve">sul este </w:t>
      </w:r>
      <w:r w:rsidR="002D32BB">
        <w:rPr>
          <w:color w:val="auto"/>
          <w:lang w:val="fr-FR"/>
        </w:rPr>
        <w:t>incontestabil. Îi acordăm</w:t>
      </w:r>
      <w:r w:rsidRPr="00495258">
        <w:rPr>
          <w:color w:val="auto"/>
          <w:lang w:val="fr-FR"/>
        </w:rPr>
        <w:t xml:space="preserve"> o conc</w:t>
      </w:r>
      <w:r w:rsidR="002D32BB">
        <w:rPr>
          <w:color w:val="auto"/>
          <w:lang w:val="fr-FR"/>
        </w:rPr>
        <w:t>esie, cea mai mică posibil</w:t>
      </w:r>
      <w:r w:rsidRPr="00495258">
        <w:rPr>
          <w:color w:val="auto"/>
          <w:lang w:val="fr-FR"/>
        </w:rPr>
        <w:t xml:space="preserve">: cum, necum, câţiva indivizi </w:t>
      </w:r>
      <w:r w:rsidR="00F87739">
        <w:rPr>
          <w:color w:val="auto"/>
          <w:lang w:val="fr-FR"/>
        </w:rPr>
        <w:t>au găsit</w:t>
      </w:r>
      <w:r w:rsidRPr="00495258">
        <w:rPr>
          <w:color w:val="auto"/>
          <w:lang w:val="fr-FR"/>
        </w:rPr>
        <w:t xml:space="preserve"> </w:t>
      </w:r>
      <w:r w:rsidR="00F87739">
        <w:rPr>
          <w:color w:val="auto"/>
          <w:lang w:val="fr-FR"/>
        </w:rPr>
        <w:t>forța de a reprima instinctu</w:t>
      </w:r>
      <w:r w:rsidRPr="00495258">
        <w:rPr>
          <w:color w:val="auto"/>
          <w:lang w:val="fr-FR"/>
        </w:rPr>
        <w:t>l lor sexual (de ce? cum?) şi a asigura progresul. De ce există oamen</w:t>
      </w:r>
      <w:r w:rsidR="00CA4F07" w:rsidRPr="00495258">
        <w:rPr>
          <w:color w:val="auto"/>
          <w:lang w:val="fr-FR"/>
        </w:rPr>
        <w:t>i ce nu vor să ţină cont</w:t>
      </w:r>
      <w:r w:rsidRPr="00495258">
        <w:rPr>
          <w:color w:val="auto"/>
          <w:lang w:val="fr-FR"/>
        </w:rPr>
        <w:t xml:space="preserve"> de ideile psihana</w:t>
      </w:r>
      <w:r w:rsidR="002D32BB" w:rsidRPr="00D12C7D">
        <w:rPr>
          <w:rFonts w:ascii="Garamond" w:hAnsi="Garamond"/>
          <w:color w:val="auto"/>
          <w:lang w:val="ro-RO"/>
        </w:rPr>
        <w:softHyphen/>
      </w:r>
      <w:r w:rsidRPr="00495258">
        <w:rPr>
          <w:color w:val="auto"/>
          <w:lang w:val="fr-FR"/>
        </w:rPr>
        <w:t>litice? De ce pun ei aşa preţ şi acordă atâta importanţă progresului omenesc</w:t>
      </w:r>
      <w:r w:rsidR="00CA4F07" w:rsidRPr="00495258">
        <w:rPr>
          <w:color w:val="auto"/>
          <w:lang w:val="fr-FR"/>
        </w:rPr>
        <w:t>,</w:t>
      </w:r>
      <w:r w:rsidR="00F87739">
        <w:rPr>
          <w:color w:val="auto"/>
          <w:lang w:val="fr-FR"/>
        </w:rPr>
        <w:t xml:space="preserve"> contra na</w:t>
      </w:r>
      <w:r w:rsidRPr="00495258">
        <w:rPr>
          <w:color w:val="auto"/>
          <w:lang w:val="fr-FR"/>
        </w:rPr>
        <w:t>turii besti</w:t>
      </w:r>
      <w:r w:rsidR="00F87739" w:rsidRPr="00D12C7D">
        <w:rPr>
          <w:rFonts w:ascii="Garamond" w:hAnsi="Garamond"/>
          <w:color w:val="auto"/>
          <w:lang w:val="ro-RO"/>
        </w:rPr>
        <w:softHyphen/>
      </w:r>
      <w:r w:rsidRPr="00495258">
        <w:rPr>
          <w:color w:val="auto"/>
          <w:lang w:val="fr-FR"/>
        </w:rPr>
        <w:t>al</w:t>
      </w:r>
      <w:r w:rsidR="00CA4F07" w:rsidRPr="00495258">
        <w:rPr>
          <w:color w:val="auto"/>
          <w:lang w:val="fr-FR"/>
        </w:rPr>
        <w:t>e,</w:t>
      </w:r>
      <w:r w:rsidR="00F87739">
        <w:rPr>
          <w:color w:val="auto"/>
          <w:lang w:val="fr-FR"/>
        </w:rPr>
        <w:t xml:space="preserve"> pe care le-o rezerv</w:t>
      </w:r>
      <w:r w:rsidRPr="00495258">
        <w:rPr>
          <w:color w:val="auto"/>
          <w:lang w:val="fr-FR"/>
        </w:rPr>
        <w:t xml:space="preserve">ă Freud? </w:t>
      </w:r>
      <w:r w:rsidR="00CA4F07" w:rsidRPr="00495258">
        <w:rPr>
          <w:color w:val="auto"/>
          <w:lang w:val="fr-FR"/>
        </w:rPr>
        <w:t>Nu</w:t>
      </w:r>
      <w:r w:rsidRPr="00495258">
        <w:rPr>
          <w:color w:val="auto"/>
          <w:lang w:val="fr-FR"/>
        </w:rPr>
        <w:t xml:space="preserve"> cumva recalcitranţii aceştia sunt cei mai interesanţi oameni? </w:t>
      </w:r>
      <w:r w:rsidR="00CA4F07" w:rsidRPr="00495258">
        <w:rPr>
          <w:color w:val="auto"/>
          <w:lang w:val="fr-FR"/>
        </w:rPr>
        <w:t>Nu cumva, oamenii posedă</w:t>
      </w:r>
      <w:r w:rsidRPr="00495258">
        <w:rPr>
          <w:color w:val="auto"/>
          <w:lang w:val="fr-FR"/>
        </w:rPr>
        <w:t xml:space="preserve"> posibili</w:t>
      </w:r>
      <w:r w:rsidR="002D32BB">
        <w:rPr>
          <w:color w:val="auto"/>
          <w:lang w:val="fr-FR"/>
        </w:rPr>
        <w:t>tăţi ce le permit să evoluez</w:t>
      </w:r>
      <w:r w:rsidRPr="00495258">
        <w:rPr>
          <w:color w:val="auto"/>
          <w:lang w:val="fr-FR"/>
        </w:rPr>
        <w:t>e? Nu contribuie ei la aceasta cu o parte m</w:t>
      </w:r>
      <w:r w:rsidR="002D32BB">
        <w:rPr>
          <w:color w:val="auto"/>
          <w:lang w:val="fr-FR"/>
        </w:rPr>
        <w:t>odestă</w:t>
      </w:r>
      <w:r w:rsidR="00A8527C" w:rsidRPr="00495258">
        <w:rPr>
          <w:color w:val="auto"/>
          <w:lang w:val="fr-FR"/>
        </w:rPr>
        <w:t xml:space="preserve"> dar măsurab</w:t>
      </w:r>
      <w:r w:rsidR="002D32BB">
        <w:rPr>
          <w:color w:val="auto"/>
          <w:lang w:val="fr-FR"/>
        </w:rPr>
        <w:t>ilă? Cel ce nu distruge nimic,</w:t>
      </w:r>
      <w:r w:rsidRPr="00495258">
        <w:rPr>
          <w:color w:val="auto"/>
          <w:lang w:val="fr-FR"/>
        </w:rPr>
        <w:t xml:space="preserve"> mun</w:t>
      </w:r>
      <w:r w:rsidR="002D32BB" w:rsidRPr="00D12C7D">
        <w:rPr>
          <w:rFonts w:ascii="Garamond" w:hAnsi="Garamond"/>
          <w:color w:val="auto"/>
          <w:lang w:val="ro-RO"/>
        </w:rPr>
        <w:softHyphen/>
      </w:r>
      <w:r w:rsidR="002D32BB">
        <w:rPr>
          <w:color w:val="auto"/>
          <w:lang w:val="fr-FR"/>
        </w:rPr>
        <w:t>ceşte cinstit,</w:t>
      </w:r>
      <w:r w:rsidRPr="00495258">
        <w:rPr>
          <w:color w:val="auto"/>
          <w:lang w:val="fr-FR"/>
        </w:rPr>
        <w:t xml:space="preserve"> îşi creşte copii</w:t>
      </w:r>
      <w:r w:rsidR="009C4B3B">
        <w:rPr>
          <w:color w:val="auto"/>
          <w:lang w:val="fr-FR"/>
        </w:rPr>
        <w:t>, participă</w:t>
      </w:r>
      <w:r w:rsidR="00CA4F07" w:rsidRPr="00495258">
        <w:rPr>
          <w:color w:val="auto"/>
          <w:lang w:val="fr-FR"/>
        </w:rPr>
        <w:t xml:space="preserve"> la </w:t>
      </w:r>
      <w:r w:rsidR="00A8527C" w:rsidRPr="00495258">
        <w:rPr>
          <w:color w:val="auto"/>
          <w:lang w:val="fr-FR"/>
        </w:rPr>
        <w:t>progre</w:t>
      </w:r>
      <w:r w:rsidR="009C4B3B">
        <w:rPr>
          <w:color w:val="auto"/>
          <w:lang w:val="fr-FR"/>
        </w:rPr>
        <w:t>s, la civilizaţia ţării lui. Pri</w:t>
      </w:r>
      <w:r w:rsidR="00CA4F07" w:rsidRPr="00495258">
        <w:rPr>
          <w:color w:val="auto"/>
          <w:lang w:val="fr-FR"/>
        </w:rPr>
        <w:t>ntr-o inexpli</w:t>
      </w:r>
      <w:r w:rsidR="009C4B3B">
        <w:rPr>
          <w:color w:val="auto"/>
          <w:lang w:val="fr-FR"/>
        </w:rPr>
        <w:t>cabilă explozie de conş</w:t>
      </w:r>
      <w:r w:rsidR="009C4B3B" w:rsidRPr="00D12C7D">
        <w:rPr>
          <w:rFonts w:ascii="Garamond" w:hAnsi="Garamond"/>
          <w:color w:val="auto"/>
          <w:lang w:val="ro-RO"/>
        </w:rPr>
        <w:softHyphen/>
      </w:r>
      <w:r w:rsidR="009C4B3B">
        <w:rPr>
          <w:color w:val="auto"/>
          <w:lang w:val="fr-FR"/>
        </w:rPr>
        <w:t>tiinţă, Freud pare să fi</w:t>
      </w:r>
      <w:r w:rsidR="00CA4F07" w:rsidRPr="00495258">
        <w:rPr>
          <w:color w:val="auto"/>
          <w:lang w:val="fr-FR"/>
        </w:rPr>
        <w:t xml:space="preserve"> înţeles că nu-i</w:t>
      </w:r>
      <w:r w:rsidR="00A8527C" w:rsidRPr="00495258">
        <w:rPr>
          <w:color w:val="auto"/>
          <w:lang w:val="fr-FR"/>
        </w:rPr>
        <w:t xml:space="preserve"> mult</w:t>
      </w:r>
      <w:r w:rsidR="00CA4F07" w:rsidRPr="00495258">
        <w:rPr>
          <w:color w:val="auto"/>
          <w:lang w:val="fr-FR"/>
        </w:rPr>
        <w:t xml:space="preserve"> peste animal, datorită neputinţei de a realiza ceva, dincolo de a</w:t>
      </w:r>
      <w:r w:rsidR="00F87739">
        <w:rPr>
          <w:color w:val="auto"/>
          <w:lang w:val="fr-FR"/>
        </w:rPr>
        <w:t>gitaţia imaginar</w:t>
      </w:r>
      <w:r w:rsidR="00A8527C" w:rsidRPr="00495258">
        <w:rPr>
          <w:color w:val="auto"/>
          <w:lang w:val="fr-FR"/>
        </w:rPr>
        <w:t>ă şi ţinând cont de</w:t>
      </w:r>
      <w:r w:rsidR="00CA4F07" w:rsidRPr="00495258">
        <w:rPr>
          <w:color w:val="auto"/>
          <w:lang w:val="fr-FR"/>
        </w:rPr>
        <w:t xml:space="preserve"> proasta lui adaptare</w:t>
      </w:r>
      <w:r w:rsidR="00F87739">
        <w:rPr>
          <w:color w:val="auto"/>
          <w:lang w:val="fr-FR"/>
        </w:rPr>
        <w:t>. Din fericire, am văzut,</w:t>
      </w:r>
      <w:r w:rsidR="00CA4F07" w:rsidRPr="00495258">
        <w:rPr>
          <w:color w:val="auto"/>
          <w:lang w:val="fr-FR"/>
        </w:rPr>
        <w:t xml:space="preserve"> omul poa</w:t>
      </w:r>
      <w:r w:rsidR="00F87739">
        <w:rPr>
          <w:color w:val="auto"/>
          <w:lang w:val="fr-FR"/>
        </w:rPr>
        <w:t>te avea calităţi psihologice c</w:t>
      </w:r>
      <w:r w:rsidR="009C4B3B">
        <w:rPr>
          <w:color w:val="auto"/>
          <w:lang w:val="fr-FR"/>
        </w:rPr>
        <w:t>e îl conduc</w:t>
      </w:r>
      <w:r w:rsidR="00CA4F07" w:rsidRPr="00495258">
        <w:rPr>
          <w:color w:val="auto"/>
          <w:lang w:val="fr-FR"/>
        </w:rPr>
        <w:t xml:space="preserve"> la cercetare şi desco</w:t>
      </w:r>
      <w:r w:rsidR="00F87739" w:rsidRPr="00D12C7D">
        <w:rPr>
          <w:rFonts w:ascii="Garamond" w:hAnsi="Garamond"/>
          <w:color w:val="auto"/>
          <w:lang w:val="ro-RO"/>
        </w:rPr>
        <w:softHyphen/>
      </w:r>
      <w:r w:rsidR="00CA4F07" w:rsidRPr="00495258">
        <w:rPr>
          <w:color w:val="auto"/>
          <w:lang w:val="fr-FR"/>
        </w:rPr>
        <w:t>per</w:t>
      </w:r>
      <w:r w:rsidR="00F87739">
        <w:rPr>
          <w:color w:val="auto"/>
          <w:lang w:val="fr-FR"/>
        </w:rPr>
        <w:t>iri, ţinând cont</w:t>
      </w:r>
      <w:r w:rsidR="009C4B3B">
        <w:rPr>
          <w:color w:val="auto"/>
          <w:lang w:val="fr-FR"/>
        </w:rPr>
        <w:t xml:space="preserve"> de realităţi, valori morale,</w:t>
      </w:r>
      <w:r w:rsidR="00CA4F07" w:rsidRPr="00495258">
        <w:rPr>
          <w:color w:val="auto"/>
          <w:lang w:val="fr-FR"/>
        </w:rPr>
        <w:t xml:space="preserve"> identificare</w:t>
      </w:r>
      <w:r w:rsidR="00F87739">
        <w:rPr>
          <w:color w:val="auto"/>
          <w:lang w:val="fr-FR"/>
        </w:rPr>
        <w:t>a şi respingerea id</w:t>
      </w:r>
      <w:r w:rsidR="009C4B3B">
        <w:rPr>
          <w:color w:val="auto"/>
          <w:lang w:val="fr-FR"/>
        </w:rPr>
        <w:t>eilor nocive, etc</w:t>
      </w:r>
      <w:r w:rsidR="00CA4F07" w:rsidRPr="00495258">
        <w:rPr>
          <w:color w:val="auto"/>
          <w:lang w:val="fr-FR"/>
        </w:rPr>
        <w:t>.</w:t>
      </w:r>
    </w:p>
    <w:p w14:paraId="396AB261" w14:textId="77777777" w:rsidR="00A8527C" w:rsidRPr="00495258" w:rsidRDefault="00A8527C" w:rsidP="0047344A">
      <w:pPr>
        <w:spacing w:after="0"/>
        <w:ind w:right="1655" w:firstLine="284"/>
        <w:jc w:val="both"/>
        <w:rPr>
          <w:color w:val="auto"/>
          <w:lang w:val="fr-FR"/>
        </w:rPr>
      </w:pPr>
    </w:p>
    <w:p w14:paraId="4D49F579" w14:textId="0545A0F5" w:rsidR="00A8527C" w:rsidRPr="00495258" w:rsidRDefault="00BB237E" w:rsidP="0047344A">
      <w:pPr>
        <w:spacing w:after="0"/>
        <w:ind w:right="1655"/>
        <w:jc w:val="center"/>
        <w:rPr>
          <w:b/>
          <w:smallCaps/>
          <w:color w:val="auto"/>
          <w:sz w:val="28"/>
          <w:szCs w:val="28"/>
          <w:lang w:val="fr-FR"/>
        </w:rPr>
      </w:pPr>
      <w:r w:rsidRPr="008D5178">
        <w:rPr>
          <w:bCs/>
          <w:smallCaps/>
          <w:color w:val="auto"/>
          <w:sz w:val="28"/>
          <w:szCs w:val="28"/>
          <w:lang w:val="fr-FR"/>
        </w:rPr>
        <w:t>IV. 4.</w:t>
      </w:r>
      <w:r>
        <w:rPr>
          <w:b/>
          <w:smallCaps/>
          <w:color w:val="auto"/>
          <w:sz w:val="28"/>
          <w:szCs w:val="28"/>
          <w:lang w:val="fr-FR"/>
        </w:rPr>
        <w:t xml:space="preserve"> </w:t>
      </w:r>
      <w:r w:rsidR="008D5178">
        <w:rPr>
          <w:b/>
          <w:i/>
          <w:iCs/>
          <w:color w:val="auto"/>
          <w:sz w:val="28"/>
          <w:szCs w:val="28"/>
          <w:lang w:val="fr-FR"/>
        </w:rPr>
        <w:t>F</w:t>
      </w:r>
      <w:r w:rsidR="00A8527C" w:rsidRPr="008D5178">
        <w:rPr>
          <w:b/>
          <w:i/>
          <w:iCs/>
          <w:color w:val="auto"/>
          <w:sz w:val="28"/>
          <w:szCs w:val="28"/>
          <w:lang w:val="fr-FR"/>
        </w:rPr>
        <w:t>reud şi imensa majoritate  a  fiinţelor omeneşti</w:t>
      </w:r>
    </w:p>
    <w:p w14:paraId="295B12AD" w14:textId="77777777" w:rsidR="00A8527C" w:rsidRPr="00495258" w:rsidRDefault="00A8527C" w:rsidP="0047344A">
      <w:pPr>
        <w:spacing w:after="0"/>
        <w:ind w:right="1655" w:firstLine="284"/>
        <w:jc w:val="both"/>
        <w:rPr>
          <w:color w:val="auto"/>
          <w:sz w:val="10"/>
          <w:szCs w:val="10"/>
          <w:lang w:val="fr-FR"/>
        </w:rPr>
      </w:pPr>
    </w:p>
    <w:p w14:paraId="25E84A05" w14:textId="168C057A" w:rsidR="00A8527C" w:rsidRPr="00495258" w:rsidRDefault="00A8527C" w:rsidP="0047344A">
      <w:pPr>
        <w:spacing w:after="0"/>
        <w:ind w:right="1655" w:firstLine="284"/>
        <w:jc w:val="both"/>
        <w:rPr>
          <w:color w:val="auto"/>
          <w:lang w:val="fr-FR"/>
        </w:rPr>
      </w:pPr>
      <w:r w:rsidRPr="00495258">
        <w:rPr>
          <w:color w:val="auto"/>
          <w:lang w:val="fr-FR"/>
        </w:rPr>
        <w:t>Freud a ţinut să ne croiască p</w:t>
      </w:r>
      <w:r w:rsidR="000D7564" w:rsidRPr="00495258">
        <w:rPr>
          <w:color w:val="auto"/>
          <w:lang w:val="fr-FR"/>
        </w:rPr>
        <w:t>e toţi după acelaşi tipar. O</w:t>
      </w:r>
      <w:r w:rsidRPr="00495258">
        <w:rPr>
          <w:color w:val="auto"/>
          <w:lang w:val="fr-FR"/>
        </w:rPr>
        <w:t xml:space="preserve">mul </w:t>
      </w:r>
      <w:r w:rsidR="000D7564" w:rsidRPr="00495258">
        <w:rPr>
          <w:color w:val="auto"/>
          <w:lang w:val="fr-FR"/>
        </w:rPr>
        <w:t xml:space="preserve">însă </w:t>
      </w:r>
      <w:r w:rsidRPr="00495258">
        <w:rPr>
          <w:color w:val="auto"/>
          <w:lang w:val="fr-FR"/>
        </w:rPr>
        <w:t xml:space="preserve">nu suportă aşa ceva, nu poate trăi cu botniţa pe </w:t>
      </w:r>
      <w:r w:rsidR="00F87739">
        <w:rPr>
          <w:color w:val="auto"/>
          <w:lang w:val="fr-FR"/>
        </w:rPr>
        <w:t>fi</w:t>
      </w:r>
      <w:r w:rsidRPr="00495258">
        <w:rPr>
          <w:color w:val="auto"/>
          <w:lang w:val="fr-FR"/>
        </w:rPr>
        <w:t>gură. Conside</w:t>
      </w:r>
      <w:r w:rsidR="000D7564" w:rsidRPr="00495258">
        <w:rPr>
          <w:color w:val="auto"/>
          <w:lang w:val="fr-FR"/>
        </w:rPr>
        <w:t>raţi în mod individual,</w:t>
      </w:r>
      <w:r w:rsidRPr="00495258">
        <w:rPr>
          <w:color w:val="auto"/>
          <w:lang w:val="fr-FR"/>
        </w:rPr>
        <w:t xml:space="preserve"> fără a aprofunda lucrurile, ne-am putea închipui că suntem conduşi de ten</w:t>
      </w:r>
      <w:r w:rsidR="009C4B3B" w:rsidRPr="00D12C7D">
        <w:rPr>
          <w:rFonts w:ascii="Garamond" w:hAnsi="Garamond"/>
          <w:color w:val="auto"/>
          <w:lang w:val="ro-RO"/>
        </w:rPr>
        <w:softHyphen/>
      </w:r>
      <w:r w:rsidRPr="00495258">
        <w:rPr>
          <w:color w:val="auto"/>
          <w:lang w:val="fr-FR"/>
        </w:rPr>
        <w:t>dinţe instinctive, ce s-ar reproduce auto</w:t>
      </w:r>
      <w:r w:rsidR="00F87739" w:rsidRPr="00D12C7D">
        <w:rPr>
          <w:rFonts w:ascii="Garamond" w:hAnsi="Garamond"/>
          <w:color w:val="auto"/>
          <w:lang w:val="ro-RO"/>
        </w:rPr>
        <w:softHyphen/>
      </w:r>
      <w:r w:rsidRPr="00495258">
        <w:rPr>
          <w:color w:val="auto"/>
          <w:lang w:val="fr-FR"/>
        </w:rPr>
        <w:t>mat, pentru toţi. Considerând însă oamenii ce caracterizează un ansamblu de indiviz</w:t>
      </w:r>
      <w:r w:rsidR="00F87739">
        <w:rPr>
          <w:color w:val="auto"/>
          <w:lang w:val="fr-FR"/>
        </w:rPr>
        <w:t>i din diversele epoci,</w:t>
      </w:r>
      <w:r w:rsidR="000D7564" w:rsidRPr="00495258">
        <w:rPr>
          <w:color w:val="auto"/>
          <w:lang w:val="fr-FR"/>
        </w:rPr>
        <w:t xml:space="preserve"> tot</w:t>
      </w:r>
      <w:r w:rsidRPr="00495258">
        <w:rPr>
          <w:color w:val="auto"/>
          <w:lang w:val="fr-FR"/>
        </w:rPr>
        <w:t>u</w:t>
      </w:r>
      <w:r w:rsidR="000D7564" w:rsidRPr="00495258">
        <w:rPr>
          <w:color w:val="auto"/>
          <w:lang w:val="fr-FR"/>
        </w:rPr>
        <w:t>l se schimbă,</w:t>
      </w:r>
      <w:r w:rsidRPr="00495258">
        <w:rPr>
          <w:color w:val="auto"/>
          <w:lang w:val="fr-FR"/>
        </w:rPr>
        <w:t xml:space="preserve"> diversi</w:t>
      </w:r>
      <w:r w:rsidR="00F87739" w:rsidRPr="00D12C7D">
        <w:rPr>
          <w:rFonts w:ascii="Garamond" w:hAnsi="Garamond"/>
          <w:color w:val="auto"/>
          <w:lang w:val="ro-RO"/>
        </w:rPr>
        <w:softHyphen/>
      </w:r>
      <w:r w:rsidRPr="00495258">
        <w:rPr>
          <w:color w:val="auto"/>
          <w:lang w:val="fr-FR"/>
        </w:rPr>
        <w:t>tatea infinită a fiinţ</w:t>
      </w:r>
      <w:r w:rsidR="000D7564" w:rsidRPr="00495258">
        <w:rPr>
          <w:color w:val="auto"/>
          <w:lang w:val="fr-FR"/>
        </w:rPr>
        <w:t>elor omeneşti pare luminoasă,</w:t>
      </w:r>
      <w:r w:rsidRPr="00495258">
        <w:rPr>
          <w:color w:val="auto"/>
          <w:lang w:val="fr-FR"/>
        </w:rPr>
        <w:t xml:space="preserve"> convin</w:t>
      </w:r>
      <w:r w:rsidR="00D624C8" w:rsidRPr="003D1657">
        <w:rPr>
          <w:color w:val="auto"/>
          <w:lang w:val="ro-RO"/>
        </w:rPr>
        <w:softHyphen/>
      </w:r>
      <w:r w:rsidRPr="00495258">
        <w:rPr>
          <w:color w:val="auto"/>
          <w:lang w:val="fr-FR"/>
        </w:rPr>
        <w:t>gă</w:t>
      </w:r>
      <w:r w:rsidR="00D624C8" w:rsidRPr="003D1657">
        <w:rPr>
          <w:color w:val="auto"/>
          <w:lang w:val="ro-RO"/>
        </w:rPr>
        <w:softHyphen/>
      </w:r>
      <w:r w:rsidRPr="00495258">
        <w:rPr>
          <w:color w:val="auto"/>
          <w:lang w:val="fr-FR"/>
        </w:rPr>
        <w:t>toare. Cum am putea înţelege şi explica atitudini şi sentimente atât de dife</w:t>
      </w:r>
      <w:r w:rsidR="00D624C8" w:rsidRPr="003D1657">
        <w:rPr>
          <w:color w:val="auto"/>
          <w:lang w:val="ro-RO"/>
        </w:rPr>
        <w:softHyphen/>
      </w:r>
      <w:r w:rsidRPr="00495258">
        <w:rPr>
          <w:color w:val="auto"/>
          <w:lang w:val="fr-FR"/>
        </w:rPr>
        <w:t xml:space="preserve">rite printr-o singură cauză: </w:t>
      </w:r>
      <w:r w:rsidR="000D7564" w:rsidRPr="00495258">
        <w:rPr>
          <w:smallCaps/>
          <w:color w:val="auto"/>
          <w:lang w:val="fr-FR"/>
        </w:rPr>
        <w:t>instinctu</w:t>
      </w:r>
      <w:r w:rsidRPr="00495258">
        <w:rPr>
          <w:smallCaps/>
          <w:color w:val="auto"/>
          <w:lang w:val="fr-FR"/>
        </w:rPr>
        <w:t>l sexual</w:t>
      </w:r>
      <w:r w:rsidR="000D7564" w:rsidRPr="00495258">
        <w:rPr>
          <w:color w:val="auto"/>
          <w:lang w:val="fr-FR"/>
        </w:rPr>
        <w:t>?</w:t>
      </w:r>
      <w:r w:rsidR="00D624C8">
        <w:rPr>
          <w:color w:val="auto"/>
          <w:lang w:val="fr-FR"/>
        </w:rPr>
        <w:t xml:space="preserve"> </w:t>
      </w:r>
    </w:p>
    <w:p w14:paraId="5B6C6D1E" w14:textId="77777777" w:rsidR="000D7564" w:rsidRPr="00495258" w:rsidRDefault="000D7564" w:rsidP="0047344A">
      <w:pPr>
        <w:spacing w:after="0"/>
        <w:ind w:right="1655" w:firstLine="284"/>
        <w:jc w:val="both"/>
        <w:rPr>
          <w:color w:val="auto"/>
          <w:sz w:val="4"/>
          <w:szCs w:val="4"/>
          <w:lang w:val="fr-FR"/>
        </w:rPr>
      </w:pPr>
    </w:p>
    <w:p w14:paraId="69A306CA" w14:textId="77777777" w:rsidR="000D7564" w:rsidRPr="00495258" w:rsidRDefault="000D7564" w:rsidP="0047344A">
      <w:pPr>
        <w:spacing w:after="0"/>
        <w:ind w:right="1655" w:firstLine="284"/>
        <w:jc w:val="both"/>
        <w:rPr>
          <w:color w:val="auto"/>
          <w:lang w:val="fr-FR"/>
        </w:rPr>
      </w:pPr>
      <w:r w:rsidRPr="00495258">
        <w:rPr>
          <w:color w:val="auto"/>
          <w:lang w:val="fr-FR"/>
        </w:rPr>
        <w:t>Iată omul de Cro-Magnon, înalt, ţeapăn, bine construit, muscula</w:t>
      </w:r>
      <w:r w:rsidR="00F87739" w:rsidRPr="00D12C7D">
        <w:rPr>
          <w:rFonts w:ascii="Garamond" w:hAnsi="Garamond"/>
          <w:color w:val="auto"/>
          <w:lang w:val="ro-RO"/>
        </w:rPr>
        <w:softHyphen/>
      </w:r>
      <w:r w:rsidRPr="00495258">
        <w:rPr>
          <w:color w:val="auto"/>
          <w:lang w:val="fr-FR"/>
        </w:rPr>
        <w:t>tură atletică, acoperit cu tot</w:t>
      </w:r>
      <w:r w:rsidR="007F1EF0">
        <w:rPr>
          <w:color w:val="auto"/>
          <w:lang w:val="fr-FR"/>
        </w:rPr>
        <w:t xml:space="preserve"> </w:t>
      </w:r>
      <w:r w:rsidRPr="00495258">
        <w:rPr>
          <w:color w:val="auto"/>
          <w:lang w:val="fr-FR"/>
        </w:rPr>
        <w:t>felul de piei de animale</w:t>
      </w:r>
      <w:r w:rsidR="0055028D" w:rsidRPr="00495258">
        <w:rPr>
          <w:color w:val="auto"/>
          <w:lang w:val="fr-FR"/>
        </w:rPr>
        <w:t>. Iată-l surprins de un</w:t>
      </w:r>
      <w:r w:rsidR="009C4B3B">
        <w:rPr>
          <w:color w:val="auto"/>
          <w:lang w:val="fr-FR"/>
        </w:rPr>
        <w:t xml:space="preserve"> fioros</w:t>
      </w:r>
      <w:r w:rsidR="0055028D" w:rsidRPr="00495258">
        <w:rPr>
          <w:color w:val="auto"/>
          <w:lang w:val="fr-FR"/>
        </w:rPr>
        <w:t xml:space="preserve"> </w:t>
      </w:r>
      <w:r w:rsidR="0055028D" w:rsidRPr="009C4B3B">
        <w:rPr>
          <w:i/>
          <w:color w:val="auto"/>
          <w:lang w:val="fr-FR"/>
        </w:rPr>
        <w:t>machairodus</w:t>
      </w:r>
      <w:r w:rsidR="0055028D" w:rsidRPr="00495258">
        <w:rPr>
          <w:rStyle w:val="FootnoteReference"/>
          <w:color w:val="auto"/>
        </w:rPr>
        <w:footnoteReference w:id="29"/>
      </w:r>
      <w:r w:rsidR="0055028D" w:rsidRPr="00495258">
        <w:rPr>
          <w:color w:val="auto"/>
          <w:lang w:val="fr-FR"/>
        </w:rPr>
        <w:t xml:space="preserve"> cu dinţii ca briciul</w:t>
      </w:r>
      <w:r w:rsidR="002C61F7" w:rsidRPr="00495258">
        <w:rPr>
          <w:color w:val="auto"/>
          <w:lang w:val="fr-FR"/>
        </w:rPr>
        <w:t>. Trebuie să se apere pe sine, să-ş</w:t>
      </w:r>
      <w:r w:rsidR="00F87739">
        <w:rPr>
          <w:color w:val="auto"/>
          <w:lang w:val="fr-FR"/>
        </w:rPr>
        <w:t>i protejeze familia. Abia a apuc</w:t>
      </w:r>
      <w:r w:rsidR="002C61F7" w:rsidRPr="00495258">
        <w:rPr>
          <w:color w:val="auto"/>
          <w:lang w:val="fr-FR"/>
        </w:rPr>
        <w:t>at să rănească teribilul animal cu suliţa, că dihania e pe el. Luptă corp la corp. În vreme ce omul, cu mâinile-i puter</w:t>
      </w:r>
      <w:r w:rsidR="007F1EF0" w:rsidRPr="00D12C7D">
        <w:rPr>
          <w:rFonts w:ascii="Garamond" w:hAnsi="Garamond"/>
          <w:color w:val="auto"/>
          <w:lang w:val="ro-RO"/>
        </w:rPr>
        <w:softHyphen/>
      </w:r>
      <w:r w:rsidR="002C61F7" w:rsidRPr="00495258">
        <w:rPr>
          <w:color w:val="auto"/>
          <w:lang w:val="fr-FR"/>
        </w:rPr>
        <w:t xml:space="preserve">nice, prinde animalul de beregată, acesta îi crestează dosul şi braţele cu ghiarele. </w:t>
      </w:r>
      <w:r w:rsidR="002C61F7" w:rsidRPr="00145F3B">
        <w:rPr>
          <w:color w:val="auto"/>
          <w:lang w:val="fr-FR"/>
        </w:rPr>
        <w:t>În ciuda durerii şi a rănilor grele, omul conti</w:t>
      </w:r>
      <w:r w:rsidR="009A39DA" w:rsidRPr="00145F3B">
        <w:rPr>
          <w:color w:val="auto"/>
          <w:lang w:val="fr-FR"/>
        </w:rPr>
        <w:t xml:space="preserve">nuă să sugrume animalul. Omul moare, dar </w:t>
      </w:r>
      <w:r w:rsidR="009C4B3B">
        <w:rPr>
          <w:color w:val="auto"/>
          <w:lang w:val="fr-FR"/>
        </w:rPr>
        <w:t>fiara sălba</w:t>
      </w:r>
      <w:r w:rsidR="009C4B3B" w:rsidRPr="00D12C7D">
        <w:rPr>
          <w:rFonts w:ascii="Garamond" w:hAnsi="Garamond"/>
          <w:color w:val="auto"/>
          <w:lang w:val="ro-RO"/>
        </w:rPr>
        <w:softHyphen/>
      </w:r>
      <w:r w:rsidR="009C4B3B">
        <w:rPr>
          <w:color w:val="auto"/>
          <w:lang w:val="fr-FR"/>
        </w:rPr>
        <w:t>tică este şi ea</w:t>
      </w:r>
      <w:r w:rsidR="009A39DA" w:rsidRPr="00145F3B">
        <w:rPr>
          <w:color w:val="auto"/>
          <w:lang w:val="fr-FR"/>
        </w:rPr>
        <w:t xml:space="preserve"> asfixiat</w:t>
      </w:r>
      <w:r w:rsidR="009C4B3B">
        <w:rPr>
          <w:color w:val="auto"/>
          <w:lang w:val="fr-FR"/>
        </w:rPr>
        <w:t>ă</w:t>
      </w:r>
      <w:r w:rsidR="009A39DA" w:rsidRPr="00145F3B">
        <w:rPr>
          <w:color w:val="auto"/>
          <w:lang w:val="fr-FR"/>
        </w:rPr>
        <w:t xml:space="preserve">. </w:t>
      </w:r>
      <w:r w:rsidR="009C4B3B">
        <w:rPr>
          <w:color w:val="auto"/>
          <w:lang w:val="fr-FR"/>
        </w:rPr>
        <w:t>I</w:t>
      </w:r>
      <w:r w:rsidR="009A39DA" w:rsidRPr="00495258">
        <w:rPr>
          <w:color w:val="auto"/>
          <w:lang w:val="fr-FR"/>
        </w:rPr>
        <w:t>nconştientul lui Freud poate</w:t>
      </w:r>
      <w:r w:rsidR="009C4B3B">
        <w:rPr>
          <w:color w:val="auto"/>
          <w:lang w:val="fr-FR"/>
        </w:rPr>
        <w:t xml:space="preserve"> oare</w:t>
      </w:r>
      <w:r w:rsidR="009A39DA" w:rsidRPr="00495258">
        <w:rPr>
          <w:color w:val="auto"/>
          <w:lang w:val="fr-FR"/>
        </w:rPr>
        <w:t xml:space="preserve"> explica </w:t>
      </w:r>
      <w:r w:rsidR="00F87739">
        <w:rPr>
          <w:color w:val="auto"/>
          <w:lang w:val="fr-FR"/>
        </w:rPr>
        <w:t>rezistenţa eroică, la răni şi</w:t>
      </w:r>
      <w:r w:rsidR="009A39DA" w:rsidRPr="00495258">
        <w:rPr>
          <w:color w:val="auto"/>
          <w:lang w:val="fr-FR"/>
        </w:rPr>
        <w:t xml:space="preserve"> durere, a omului ce se sacrifică</w:t>
      </w:r>
      <w:r w:rsidR="0027090D">
        <w:rPr>
          <w:color w:val="auto"/>
          <w:lang w:val="fr-FR"/>
        </w:rPr>
        <w:t>,</w:t>
      </w:r>
      <w:r w:rsidR="009A39DA" w:rsidRPr="00495258">
        <w:rPr>
          <w:color w:val="auto"/>
          <w:lang w:val="fr-FR"/>
        </w:rPr>
        <w:t xml:space="preserve"> dar îşi salvează familia. Instinctul sexual poate explica </w:t>
      </w:r>
      <w:r w:rsidR="0027090D">
        <w:rPr>
          <w:color w:val="auto"/>
          <w:lang w:val="fr-FR"/>
        </w:rPr>
        <w:t>această putere morală, în lupta</w:t>
      </w:r>
      <w:r w:rsidR="009A39DA" w:rsidRPr="00495258">
        <w:rPr>
          <w:color w:val="auto"/>
          <w:lang w:val="fr-FR"/>
        </w:rPr>
        <w:t xml:space="preserve"> pe viaţă şi pe moarte?</w:t>
      </w:r>
    </w:p>
    <w:p w14:paraId="2E486CFE" w14:textId="77777777" w:rsidR="009A39DA" w:rsidRPr="00495258" w:rsidRDefault="009A39DA" w:rsidP="0047344A">
      <w:pPr>
        <w:spacing w:after="0"/>
        <w:ind w:right="1655" w:firstLine="284"/>
        <w:jc w:val="both"/>
        <w:rPr>
          <w:color w:val="auto"/>
          <w:sz w:val="4"/>
          <w:szCs w:val="4"/>
          <w:lang w:val="fr-FR"/>
        </w:rPr>
      </w:pPr>
    </w:p>
    <w:p w14:paraId="2B8A1E8C" w14:textId="3A52BD63" w:rsidR="009A39DA" w:rsidRPr="00495258" w:rsidRDefault="009A39DA" w:rsidP="0047344A">
      <w:pPr>
        <w:spacing w:after="0"/>
        <w:ind w:right="1655" w:firstLine="284"/>
        <w:jc w:val="both"/>
        <w:rPr>
          <w:color w:val="auto"/>
          <w:lang w:val="fr-FR"/>
        </w:rPr>
      </w:pPr>
      <w:r w:rsidRPr="00495258">
        <w:rPr>
          <w:color w:val="auto"/>
          <w:lang w:val="fr-FR"/>
        </w:rPr>
        <w:t>Suntem la Ur, Chaldea, mult înaintea Potopul</w:t>
      </w:r>
      <w:r w:rsidR="00F87739">
        <w:rPr>
          <w:color w:val="auto"/>
          <w:lang w:val="fr-FR"/>
        </w:rPr>
        <w:t>ui. O</w:t>
      </w:r>
      <w:r w:rsidRPr="00495258">
        <w:rPr>
          <w:color w:val="auto"/>
          <w:lang w:val="fr-FR"/>
        </w:rPr>
        <w:t>raşul este</w:t>
      </w:r>
      <w:r w:rsidR="00F87739">
        <w:rPr>
          <w:color w:val="auto"/>
          <w:lang w:val="fr-FR"/>
        </w:rPr>
        <w:t xml:space="preserve"> în doliu. Shub-Ab, regina adora</w:t>
      </w:r>
      <w:r w:rsidRPr="00495258">
        <w:rPr>
          <w:color w:val="auto"/>
          <w:lang w:val="fr-FR"/>
        </w:rPr>
        <w:t>tă şi venerată, este dusă la locu-i de veci. Ea zace pe un frumos car de bronz, tras de boi cu cele</w:t>
      </w:r>
      <w:r w:rsidR="0027090D">
        <w:rPr>
          <w:color w:val="auto"/>
          <w:lang w:val="fr-FR"/>
        </w:rPr>
        <w:t xml:space="preserve"> mai frumoase hamuri, bodigarzi</w:t>
      </w:r>
      <w:r w:rsidRPr="00495258">
        <w:rPr>
          <w:color w:val="auto"/>
          <w:lang w:val="fr-FR"/>
        </w:rPr>
        <w:t xml:space="preserve"> înarmaţi poartă uniforme magnifice. Ei coboră corpu</w:t>
      </w:r>
      <w:r w:rsidR="0027090D">
        <w:rPr>
          <w:color w:val="auto"/>
          <w:lang w:val="fr-FR"/>
        </w:rPr>
        <w:t>l reginei şi îl depun lângă</w:t>
      </w:r>
      <w:r w:rsidRPr="00495258">
        <w:rPr>
          <w:color w:val="auto"/>
          <w:lang w:val="fr-FR"/>
        </w:rPr>
        <w:t xml:space="preserve"> mormântul </w:t>
      </w:r>
      <w:r w:rsidR="0027090D">
        <w:rPr>
          <w:color w:val="auto"/>
          <w:lang w:val="fr-FR"/>
        </w:rPr>
        <w:t>regelui, s</w:t>
      </w:r>
      <w:r w:rsidRPr="00495258">
        <w:rPr>
          <w:color w:val="auto"/>
          <w:lang w:val="fr-FR"/>
        </w:rPr>
        <w:t>oţul ei. Veşmintele reginei sunt fără de seamăn,</w:t>
      </w:r>
      <w:r w:rsidR="0027090D">
        <w:rPr>
          <w:color w:val="auto"/>
          <w:lang w:val="fr-FR"/>
        </w:rPr>
        <w:t xml:space="preserve"> bijuterii</w:t>
      </w:r>
      <w:r w:rsidR="00893AC7">
        <w:rPr>
          <w:color w:val="auto"/>
          <w:lang w:val="fr-FR"/>
        </w:rPr>
        <w:t xml:space="preserve"> splendide</w:t>
      </w:r>
      <w:r w:rsidR="000A171A" w:rsidRPr="00495258">
        <w:rPr>
          <w:color w:val="auto"/>
          <w:lang w:val="fr-FR"/>
        </w:rPr>
        <w:t>, capul îi este împodobit cu flori de aur. În vreme ce, cu multă artă, damele de compa</w:t>
      </w:r>
      <w:r w:rsidR="0027090D" w:rsidRPr="00D12C7D">
        <w:rPr>
          <w:rFonts w:ascii="Garamond" w:hAnsi="Garamond"/>
          <w:color w:val="auto"/>
          <w:lang w:val="ro-RO"/>
        </w:rPr>
        <w:softHyphen/>
      </w:r>
      <w:r w:rsidR="000A171A" w:rsidRPr="00495258">
        <w:rPr>
          <w:color w:val="auto"/>
          <w:lang w:val="fr-FR"/>
        </w:rPr>
        <w:t>nie o depun în mormânt, harp</w:t>
      </w:r>
      <w:r w:rsidR="0027090D">
        <w:rPr>
          <w:color w:val="auto"/>
          <w:lang w:val="fr-FR"/>
        </w:rPr>
        <w:t>ista sa preferată cântă ultima</w:t>
      </w:r>
      <w:r w:rsidR="000A171A" w:rsidRPr="00495258">
        <w:rPr>
          <w:color w:val="auto"/>
          <w:lang w:val="fr-FR"/>
        </w:rPr>
        <w:t xml:space="preserve"> oară piesa favorită a regi</w:t>
      </w:r>
      <w:r w:rsidR="00893AC7">
        <w:rPr>
          <w:color w:val="auto"/>
          <w:lang w:val="fr-FR"/>
        </w:rPr>
        <w:t>nei. Fiecare îşi ocupă locul</w:t>
      </w:r>
      <w:r w:rsidR="000A171A" w:rsidRPr="00495258">
        <w:rPr>
          <w:color w:val="auto"/>
          <w:lang w:val="fr-FR"/>
        </w:rPr>
        <w:t xml:space="preserve"> precis, absoarbe un narcotic puternic şi se întinde pen</w:t>
      </w:r>
      <w:r w:rsidR="00893AC7" w:rsidRPr="00D12C7D">
        <w:rPr>
          <w:rFonts w:ascii="Garamond" w:hAnsi="Garamond"/>
          <w:color w:val="auto"/>
          <w:lang w:val="ro-RO"/>
        </w:rPr>
        <w:softHyphen/>
      </w:r>
      <w:r w:rsidR="000A171A" w:rsidRPr="00495258">
        <w:rPr>
          <w:color w:val="auto"/>
          <w:lang w:val="fr-FR"/>
        </w:rPr>
        <w:t>tru veşnicie. Faţă cu mulţimea ce se recu</w:t>
      </w:r>
      <w:r w:rsidR="00D624C8" w:rsidRPr="003D1657">
        <w:rPr>
          <w:color w:val="auto"/>
          <w:lang w:val="ro-RO"/>
        </w:rPr>
        <w:softHyphen/>
      </w:r>
      <w:r w:rsidR="000A171A" w:rsidRPr="00495258">
        <w:rPr>
          <w:color w:val="auto"/>
          <w:lang w:val="fr-FR"/>
        </w:rPr>
        <w:t>lege, întreg cortegiul regi</w:t>
      </w:r>
      <w:r w:rsidR="00893AC7" w:rsidRPr="00D12C7D">
        <w:rPr>
          <w:rFonts w:ascii="Garamond" w:hAnsi="Garamond"/>
          <w:color w:val="auto"/>
          <w:lang w:val="ro-RO"/>
        </w:rPr>
        <w:softHyphen/>
      </w:r>
      <w:r w:rsidR="0027090D">
        <w:rPr>
          <w:color w:val="auto"/>
          <w:lang w:val="fr-FR"/>
        </w:rPr>
        <w:t>nei este îngropat şi</w:t>
      </w:r>
      <w:r w:rsidR="000A171A" w:rsidRPr="00495258">
        <w:rPr>
          <w:color w:val="auto"/>
          <w:lang w:val="fr-FR"/>
        </w:rPr>
        <w:t xml:space="preserve"> rămâne aşa până în ziua </w:t>
      </w:r>
      <w:r w:rsidR="00893AC7">
        <w:rPr>
          <w:color w:val="auto"/>
          <w:lang w:val="fr-FR"/>
        </w:rPr>
        <w:t>desco</w:t>
      </w:r>
      <w:r w:rsidR="00D624C8" w:rsidRPr="003D1657">
        <w:rPr>
          <w:color w:val="auto"/>
          <w:lang w:val="ro-RO"/>
        </w:rPr>
        <w:softHyphen/>
      </w:r>
      <w:r w:rsidR="00893AC7">
        <w:rPr>
          <w:color w:val="auto"/>
          <w:lang w:val="fr-FR"/>
        </w:rPr>
        <w:t>peririi</w:t>
      </w:r>
      <w:r w:rsidR="000A171A" w:rsidRPr="00495258">
        <w:rPr>
          <w:color w:val="auto"/>
          <w:lang w:val="fr-FR"/>
        </w:rPr>
        <w:t xml:space="preserve"> de</w:t>
      </w:r>
      <w:r w:rsidR="0027090D">
        <w:rPr>
          <w:color w:val="auto"/>
          <w:lang w:val="fr-FR"/>
        </w:rPr>
        <w:t xml:space="preserve"> către</w:t>
      </w:r>
      <w:r w:rsidR="000A171A" w:rsidRPr="00495258">
        <w:rPr>
          <w:color w:val="auto"/>
          <w:lang w:val="fr-FR"/>
        </w:rPr>
        <w:t xml:space="preserve"> arheo</w:t>
      </w:r>
      <w:r w:rsidR="0027090D" w:rsidRPr="00D12C7D">
        <w:rPr>
          <w:rFonts w:ascii="Garamond" w:hAnsi="Garamond"/>
          <w:color w:val="auto"/>
          <w:lang w:val="ro-RO"/>
        </w:rPr>
        <w:softHyphen/>
      </w:r>
      <w:r w:rsidR="000A171A" w:rsidRPr="00495258">
        <w:rPr>
          <w:color w:val="auto"/>
          <w:lang w:val="fr-FR"/>
        </w:rPr>
        <w:t>lo</w:t>
      </w:r>
      <w:r w:rsidR="00893AC7">
        <w:rPr>
          <w:color w:val="auto"/>
          <w:lang w:val="fr-FR"/>
        </w:rPr>
        <w:t>gi, într-o ordine perfectă, toți</w:t>
      </w:r>
      <w:r w:rsidR="000A171A" w:rsidRPr="00495258">
        <w:rPr>
          <w:color w:val="auto"/>
          <w:lang w:val="fr-FR"/>
        </w:rPr>
        <w:t xml:space="preserve"> morţi în plină sereni</w:t>
      </w:r>
      <w:r w:rsidR="0027090D" w:rsidRPr="00D12C7D">
        <w:rPr>
          <w:rFonts w:ascii="Garamond" w:hAnsi="Garamond"/>
          <w:color w:val="auto"/>
          <w:lang w:val="ro-RO"/>
        </w:rPr>
        <w:softHyphen/>
      </w:r>
      <w:r w:rsidR="0027090D">
        <w:rPr>
          <w:color w:val="auto"/>
          <w:lang w:val="fr-FR"/>
        </w:rPr>
        <w:t>tate. P</w:t>
      </w:r>
      <w:r w:rsidR="000A171A" w:rsidRPr="00495258">
        <w:rPr>
          <w:color w:val="auto"/>
          <w:lang w:val="fr-FR"/>
        </w:rPr>
        <w:t>utem atribui acestor oameni sentimentele animale şi instinctive cu care îi gratif</w:t>
      </w:r>
      <w:r w:rsidR="0027090D">
        <w:rPr>
          <w:color w:val="auto"/>
          <w:lang w:val="fr-FR"/>
        </w:rPr>
        <w:t>ică Freud? Poate</w:t>
      </w:r>
      <w:r w:rsidR="00893AC7">
        <w:rPr>
          <w:color w:val="auto"/>
          <w:lang w:val="fr-FR"/>
        </w:rPr>
        <w:t xml:space="preserve"> instinctu</w:t>
      </w:r>
      <w:r w:rsidR="000A171A" w:rsidRPr="00495258">
        <w:rPr>
          <w:color w:val="auto"/>
          <w:lang w:val="fr-FR"/>
        </w:rPr>
        <w:t>l sexual să explice splendid</w:t>
      </w:r>
      <w:r w:rsidR="00893AC7">
        <w:rPr>
          <w:color w:val="auto"/>
          <w:lang w:val="fr-FR"/>
        </w:rPr>
        <w:t>a</w:t>
      </w:r>
      <w:r w:rsidR="000A171A" w:rsidRPr="00495258">
        <w:rPr>
          <w:color w:val="auto"/>
          <w:lang w:val="fr-FR"/>
        </w:rPr>
        <w:t xml:space="preserve"> dezinteresare, cre</w:t>
      </w:r>
      <w:r w:rsidR="0027090D">
        <w:rPr>
          <w:color w:val="auto"/>
          <w:lang w:val="fr-FR"/>
        </w:rPr>
        <w:t xml:space="preserve">dinţa sublimă în viaţa </w:t>
      </w:r>
      <w:r w:rsidR="000A171A" w:rsidRPr="00495258">
        <w:rPr>
          <w:color w:val="auto"/>
          <w:lang w:val="fr-FR"/>
        </w:rPr>
        <w:t>de pe celălalt tărâm, unde to</w:t>
      </w:r>
      <w:r w:rsidR="0027090D">
        <w:rPr>
          <w:color w:val="auto"/>
          <w:lang w:val="fr-FR"/>
        </w:rPr>
        <w:t>ţi</w:t>
      </w:r>
      <w:r w:rsidR="000A171A" w:rsidRPr="00495258">
        <w:rPr>
          <w:color w:val="auto"/>
          <w:lang w:val="fr-FR"/>
        </w:rPr>
        <w:t xml:space="preserve"> şi-au</w:t>
      </w:r>
      <w:r w:rsidR="00893AC7">
        <w:rPr>
          <w:color w:val="auto"/>
          <w:lang w:val="fr-FR"/>
        </w:rPr>
        <w:t xml:space="preserve"> urmat, cu cre</w:t>
      </w:r>
      <w:r w:rsidR="00D624C8" w:rsidRPr="003D1657">
        <w:rPr>
          <w:color w:val="auto"/>
          <w:lang w:val="ro-RO"/>
        </w:rPr>
        <w:softHyphen/>
      </w:r>
      <w:r w:rsidR="00893AC7">
        <w:rPr>
          <w:color w:val="auto"/>
          <w:lang w:val="fr-FR"/>
        </w:rPr>
        <w:t>dinţă, regina ador</w:t>
      </w:r>
      <w:r w:rsidR="000A171A" w:rsidRPr="00495258">
        <w:rPr>
          <w:color w:val="auto"/>
          <w:lang w:val="fr-FR"/>
        </w:rPr>
        <w:t>ată, pentru a o servi şi acolo, la fel ca pe pământ?</w:t>
      </w:r>
      <w:r w:rsidR="00D624C8">
        <w:rPr>
          <w:color w:val="auto"/>
          <w:lang w:val="fr-FR"/>
        </w:rPr>
        <w:t xml:space="preserve">  </w:t>
      </w:r>
    </w:p>
    <w:p w14:paraId="6CC2A544" w14:textId="77777777" w:rsidR="001A2DDB" w:rsidRPr="00495258" w:rsidRDefault="001A2DDB" w:rsidP="0047344A">
      <w:pPr>
        <w:spacing w:after="0"/>
        <w:ind w:right="1655" w:firstLine="284"/>
        <w:jc w:val="both"/>
        <w:rPr>
          <w:color w:val="auto"/>
          <w:sz w:val="4"/>
          <w:szCs w:val="4"/>
          <w:lang w:val="fr-FR"/>
        </w:rPr>
      </w:pPr>
    </w:p>
    <w:p w14:paraId="024B1BB1" w14:textId="3110B99D" w:rsidR="001A2DDB" w:rsidRPr="00495258" w:rsidRDefault="0027090D" w:rsidP="0047344A">
      <w:pPr>
        <w:spacing w:after="0"/>
        <w:ind w:right="1655" w:firstLine="284"/>
        <w:jc w:val="both"/>
        <w:rPr>
          <w:color w:val="auto"/>
          <w:lang w:val="fr-FR"/>
        </w:rPr>
      </w:pPr>
      <w:r>
        <w:rPr>
          <w:color w:val="auto"/>
          <w:lang w:val="fr-FR"/>
        </w:rPr>
        <w:t>C</w:t>
      </w:r>
      <w:r w:rsidR="00893AC7">
        <w:rPr>
          <w:color w:val="auto"/>
          <w:lang w:val="fr-FR"/>
        </w:rPr>
        <w:t>ontemplăm</w:t>
      </w:r>
      <w:r>
        <w:rPr>
          <w:color w:val="auto"/>
          <w:lang w:val="fr-FR"/>
        </w:rPr>
        <w:t xml:space="preserve"> mulţimea</w:t>
      </w:r>
      <w:r w:rsidR="001A2DDB" w:rsidRPr="00495258">
        <w:rPr>
          <w:color w:val="auto"/>
          <w:lang w:val="fr-FR"/>
        </w:rPr>
        <w:t xml:space="preserve"> prosternată în faţa Templului din </w:t>
      </w:r>
      <w:r>
        <w:rPr>
          <w:color w:val="auto"/>
          <w:lang w:val="fr-FR"/>
        </w:rPr>
        <w:t>Teba-cu-o-sută-de-porţi. Tăcere absolută, linişte</w:t>
      </w:r>
      <w:r w:rsidR="001A2DDB" w:rsidRPr="00495258">
        <w:rPr>
          <w:color w:val="auto"/>
          <w:lang w:val="fr-FR"/>
        </w:rPr>
        <w:t xml:space="preserve"> totală, recu</w:t>
      </w:r>
      <w:r w:rsidR="00893AC7" w:rsidRPr="00D12C7D">
        <w:rPr>
          <w:rFonts w:ascii="Garamond" w:hAnsi="Garamond"/>
          <w:color w:val="auto"/>
          <w:lang w:val="ro-RO"/>
        </w:rPr>
        <w:softHyphen/>
      </w:r>
      <w:r w:rsidR="001A2DDB" w:rsidRPr="00495258">
        <w:rPr>
          <w:color w:val="auto"/>
          <w:lang w:val="fr-FR"/>
        </w:rPr>
        <w:t>le</w:t>
      </w:r>
      <w:r w:rsidR="00893AC7" w:rsidRPr="00D12C7D">
        <w:rPr>
          <w:rFonts w:ascii="Garamond" w:hAnsi="Garamond"/>
          <w:color w:val="auto"/>
          <w:lang w:val="ro-RO"/>
        </w:rPr>
        <w:softHyphen/>
      </w:r>
      <w:r w:rsidR="001A2DDB" w:rsidRPr="00495258">
        <w:rPr>
          <w:color w:val="auto"/>
          <w:lang w:val="fr-FR"/>
        </w:rPr>
        <w:t xml:space="preserve">gerea mulţimii </w:t>
      </w:r>
      <w:r w:rsidR="00893AC7">
        <w:rPr>
          <w:color w:val="auto"/>
          <w:lang w:val="fr-FR"/>
        </w:rPr>
        <w:t>este impresio</w:t>
      </w:r>
      <w:r w:rsidR="00BB237E" w:rsidRPr="00D12C7D">
        <w:rPr>
          <w:rFonts w:ascii="Garamond" w:hAnsi="Garamond"/>
          <w:color w:val="auto"/>
          <w:lang w:val="ro-RO"/>
        </w:rPr>
        <w:softHyphen/>
      </w:r>
      <w:r w:rsidR="00893AC7">
        <w:rPr>
          <w:color w:val="auto"/>
          <w:lang w:val="fr-FR"/>
        </w:rPr>
        <w:t>nantă. Umeri largi,</w:t>
      </w:r>
      <w:r w:rsidR="001A2DDB" w:rsidRPr="00495258">
        <w:rPr>
          <w:color w:val="auto"/>
          <w:lang w:val="fr-FR"/>
        </w:rPr>
        <w:t xml:space="preserve"> figuri brun</w:t>
      </w:r>
      <w:r w:rsidR="00893AC7">
        <w:rPr>
          <w:color w:val="auto"/>
          <w:lang w:val="fr-FR"/>
        </w:rPr>
        <w:t>-</w:t>
      </w:r>
      <w:r w:rsidR="001A2DDB" w:rsidRPr="00495258">
        <w:rPr>
          <w:color w:val="auto"/>
          <w:lang w:val="fr-FR"/>
        </w:rPr>
        <w:t>roşcate, capete de femei cu ochi migdalaţi… Soarele ardent aprinde parcă porţile de aur</w:t>
      </w:r>
      <w:r>
        <w:rPr>
          <w:color w:val="auto"/>
          <w:lang w:val="fr-FR"/>
        </w:rPr>
        <w:t>,</w:t>
      </w:r>
      <w:r w:rsidR="001A2DDB" w:rsidRPr="00495258">
        <w:rPr>
          <w:color w:val="auto"/>
          <w:lang w:val="fr-FR"/>
        </w:rPr>
        <w:t xml:space="preserve"> ce se</w:t>
      </w:r>
      <w:r w:rsidR="00893AC7">
        <w:rPr>
          <w:color w:val="auto"/>
          <w:lang w:val="fr-FR"/>
        </w:rPr>
        <w:t xml:space="preserve"> deschid</w:t>
      </w:r>
      <w:r w:rsidR="00486AC4" w:rsidRPr="00495258">
        <w:rPr>
          <w:color w:val="auto"/>
          <w:lang w:val="fr-FR"/>
        </w:rPr>
        <w:t xml:space="preserve"> sub</w:t>
      </w:r>
      <w:r>
        <w:rPr>
          <w:color w:val="auto"/>
          <w:lang w:val="fr-FR"/>
        </w:rPr>
        <w:t xml:space="preserve"> chiar</w:t>
      </w:r>
      <w:r w:rsidR="00486AC4" w:rsidRPr="00495258">
        <w:rPr>
          <w:color w:val="auto"/>
          <w:lang w:val="fr-FR"/>
        </w:rPr>
        <w:t xml:space="preserve"> acţiunea ra</w:t>
      </w:r>
      <w:r w:rsidR="001A2DDB" w:rsidRPr="00495258">
        <w:rPr>
          <w:color w:val="auto"/>
          <w:lang w:val="fr-FR"/>
        </w:rPr>
        <w:t xml:space="preserve">zelor sale. </w:t>
      </w:r>
      <w:r w:rsidR="001A2DDB" w:rsidRPr="00145F3B">
        <w:rPr>
          <w:color w:val="auto"/>
          <w:lang w:val="fr-FR"/>
        </w:rPr>
        <w:t>În fundul templului, marele preot</w:t>
      </w:r>
      <w:r w:rsidR="00893AC7">
        <w:rPr>
          <w:color w:val="auto"/>
          <w:lang w:val="fr-FR"/>
        </w:rPr>
        <w:t xml:space="preserve">, </w:t>
      </w:r>
      <w:r w:rsidR="00486AC4" w:rsidRPr="00145F3B">
        <w:rPr>
          <w:color w:val="auto"/>
          <w:lang w:val="fr-FR"/>
        </w:rPr>
        <w:t>complet ras</w:t>
      </w:r>
      <w:r w:rsidR="00893AC7">
        <w:rPr>
          <w:color w:val="auto"/>
          <w:lang w:val="fr-FR"/>
        </w:rPr>
        <w:t>, îmbrăcat în alb, insignă şi simbol de castitate, se roagă,</w:t>
      </w:r>
      <w:r w:rsidR="00486AC4" w:rsidRPr="00145F3B">
        <w:rPr>
          <w:color w:val="auto"/>
          <w:lang w:val="fr-FR"/>
        </w:rPr>
        <w:t xml:space="preserve"> psalmodiază glorie lui Horus, în vreme ce, pătrun</w:t>
      </w:r>
      <w:r w:rsidRPr="00D12C7D">
        <w:rPr>
          <w:rFonts w:ascii="Garamond" w:hAnsi="Garamond"/>
          <w:color w:val="auto"/>
          <w:lang w:val="ro-RO"/>
        </w:rPr>
        <w:softHyphen/>
      </w:r>
      <w:r>
        <w:rPr>
          <w:color w:val="auto"/>
          <w:lang w:val="fr-FR"/>
        </w:rPr>
        <w:t>zând</w:t>
      </w:r>
      <w:r w:rsidR="00486AC4" w:rsidRPr="00145F3B">
        <w:rPr>
          <w:color w:val="auto"/>
          <w:lang w:val="fr-FR"/>
        </w:rPr>
        <w:t xml:space="preserve"> în Sfânta Sfintelor, razele soarelui aprind</w:t>
      </w:r>
      <w:r>
        <w:rPr>
          <w:color w:val="auto"/>
          <w:lang w:val="fr-FR"/>
        </w:rPr>
        <w:t xml:space="preserve"> acolo Focul Sacru. Strigăte de laudă, bucurie,</w:t>
      </w:r>
      <w:r w:rsidR="00486AC4" w:rsidRPr="00145F3B">
        <w:rPr>
          <w:color w:val="auto"/>
          <w:lang w:val="fr-FR"/>
        </w:rPr>
        <w:t xml:space="preserve"> mulţumire, </w:t>
      </w:r>
      <w:r w:rsidR="00D624C8">
        <w:rPr>
          <w:color w:val="auto"/>
          <w:lang w:val="fr-FR"/>
        </w:rPr>
        <w:t>fidel</w:t>
      </w:r>
      <w:r w:rsidR="00486AC4" w:rsidRPr="00145F3B">
        <w:rPr>
          <w:color w:val="auto"/>
          <w:lang w:val="fr-FR"/>
        </w:rPr>
        <w:t>ii se</w:t>
      </w:r>
      <w:r w:rsidR="00893AC7">
        <w:rPr>
          <w:color w:val="auto"/>
          <w:lang w:val="fr-FR"/>
        </w:rPr>
        <w:t xml:space="preserve"> ridică </w:t>
      </w:r>
      <w:r>
        <w:rPr>
          <w:color w:val="auto"/>
          <w:lang w:val="fr-FR"/>
        </w:rPr>
        <w:t>în picioare !</w:t>
      </w:r>
      <w:r w:rsidR="00486AC4" w:rsidRPr="00145F3B">
        <w:rPr>
          <w:color w:val="auto"/>
          <w:lang w:val="fr-FR"/>
        </w:rPr>
        <w:t xml:space="preserve"> </w:t>
      </w:r>
      <w:r w:rsidR="00531406">
        <w:rPr>
          <w:color w:val="auto"/>
          <w:lang w:val="fr-FR"/>
        </w:rPr>
        <w:t>Credin</w:t>
      </w:r>
      <w:r w:rsidR="00D624C8" w:rsidRPr="003D1657">
        <w:rPr>
          <w:color w:val="auto"/>
          <w:lang w:val="ro-RO"/>
        </w:rPr>
        <w:softHyphen/>
      </w:r>
      <w:r w:rsidR="00531406">
        <w:rPr>
          <w:color w:val="auto"/>
          <w:lang w:val="fr-FR"/>
        </w:rPr>
        <w:t>cioșii egiptenii</w:t>
      </w:r>
      <w:r w:rsidR="00893AC7">
        <w:rPr>
          <w:color w:val="auto"/>
          <w:lang w:val="fr-FR"/>
        </w:rPr>
        <w:t xml:space="preserve"> sunt</w:t>
      </w:r>
      <w:r w:rsidR="00486AC4" w:rsidRPr="00495258">
        <w:rPr>
          <w:color w:val="auto"/>
          <w:lang w:val="fr-FR"/>
        </w:rPr>
        <w:t xml:space="preserve"> meşteri admirabili, agricultori incom</w:t>
      </w:r>
      <w:r w:rsidR="00893AC7" w:rsidRPr="00D12C7D">
        <w:rPr>
          <w:rFonts w:ascii="Garamond" w:hAnsi="Garamond"/>
          <w:color w:val="auto"/>
          <w:lang w:val="ro-RO"/>
        </w:rPr>
        <w:softHyphen/>
      </w:r>
      <w:r w:rsidR="00486AC4" w:rsidRPr="00495258">
        <w:rPr>
          <w:color w:val="auto"/>
          <w:lang w:val="fr-FR"/>
        </w:rPr>
        <w:t>par</w:t>
      </w:r>
      <w:r>
        <w:rPr>
          <w:color w:val="auto"/>
          <w:lang w:val="fr-FR"/>
        </w:rPr>
        <w:t>abili, constructori cum n-au</w:t>
      </w:r>
      <w:r w:rsidR="00486AC4" w:rsidRPr="00495258">
        <w:rPr>
          <w:color w:val="auto"/>
          <w:lang w:val="fr-FR"/>
        </w:rPr>
        <w:t xml:space="preserve"> existat</w:t>
      </w:r>
      <w:r>
        <w:rPr>
          <w:color w:val="auto"/>
          <w:lang w:val="fr-FR"/>
        </w:rPr>
        <w:t xml:space="preserve"> alții,</w:t>
      </w:r>
      <w:r w:rsidR="00486AC4" w:rsidRPr="00495258">
        <w:rPr>
          <w:color w:val="auto"/>
          <w:lang w:val="fr-FR"/>
        </w:rPr>
        <w:t xml:space="preserve"> ziditori de obeliscuri, piramide, temple. Ei sunt buni, ospi</w:t>
      </w:r>
      <w:r w:rsidR="00893AC7" w:rsidRPr="00D12C7D">
        <w:rPr>
          <w:rFonts w:ascii="Garamond" w:hAnsi="Garamond"/>
          <w:color w:val="auto"/>
          <w:lang w:val="ro-RO"/>
        </w:rPr>
        <w:softHyphen/>
      </w:r>
      <w:r w:rsidR="00486AC4" w:rsidRPr="00495258">
        <w:rPr>
          <w:color w:val="auto"/>
          <w:lang w:val="fr-FR"/>
        </w:rPr>
        <w:t>talieri, paşnici, respectuo</w:t>
      </w:r>
      <w:r w:rsidR="00893AC7">
        <w:rPr>
          <w:color w:val="auto"/>
          <w:lang w:val="fr-FR"/>
        </w:rPr>
        <w:t>şi faţă de persoana omu</w:t>
      </w:r>
      <w:r w:rsidR="00531406" w:rsidRPr="00D12C7D">
        <w:rPr>
          <w:rFonts w:ascii="Garamond" w:hAnsi="Garamond"/>
          <w:color w:val="auto"/>
          <w:lang w:val="ro-RO"/>
        </w:rPr>
        <w:softHyphen/>
      </w:r>
      <w:r w:rsidR="00893AC7">
        <w:rPr>
          <w:color w:val="auto"/>
          <w:lang w:val="fr-FR"/>
        </w:rPr>
        <w:t>lui. I</w:t>
      </w:r>
      <w:r w:rsidR="00486AC4" w:rsidRPr="00495258">
        <w:rPr>
          <w:color w:val="auto"/>
          <w:lang w:val="fr-FR"/>
        </w:rPr>
        <w:t>nstinctel</w:t>
      </w:r>
      <w:r>
        <w:rPr>
          <w:color w:val="auto"/>
          <w:lang w:val="fr-FR"/>
        </w:rPr>
        <w:t xml:space="preserve">e animale, pe care Freud </w:t>
      </w:r>
      <w:r w:rsidR="00531406">
        <w:rPr>
          <w:color w:val="auto"/>
          <w:lang w:val="fr-FR"/>
        </w:rPr>
        <w:t xml:space="preserve">ni </w:t>
      </w:r>
      <w:r>
        <w:rPr>
          <w:color w:val="auto"/>
          <w:lang w:val="fr-FR"/>
        </w:rPr>
        <w:t>le</w:t>
      </w:r>
      <w:r w:rsidR="00531406">
        <w:rPr>
          <w:color w:val="auto"/>
          <w:lang w:val="fr-FR"/>
        </w:rPr>
        <w:t xml:space="preserve"> atribuie</w:t>
      </w:r>
      <w:r w:rsidR="00E439ED" w:rsidRPr="00495258">
        <w:rPr>
          <w:color w:val="auto"/>
          <w:lang w:val="fr-FR"/>
        </w:rPr>
        <w:t>, deter</w:t>
      </w:r>
      <w:r w:rsidR="00531406" w:rsidRPr="00D12C7D">
        <w:rPr>
          <w:rFonts w:ascii="Garamond" w:hAnsi="Garamond"/>
          <w:color w:val="auto"/>
          <w:lang w:val="ro-RO"/>
        </w:rPr>
        <w:softHyphen/>
      </w:r>
      <w:r w:rsidR="00E439ED" w:rsidRPr="00495258">
        <w:rPr>
          <w:color w:val="auto"/>
          <w:lang w:val="fr-FR"/>
        </w:rPr>
        <w:t>minarea absolută a acestora de către incon</w:t>
      </w:r>
      <w:r w:rsidR="00531406">
        <w:rPr>
          <w:color w:val="auto"/>
          <w:lang w:val="fr-FR"/>
        </w:rPr>
        <w:t>ş</w:t>
      </w:r>
      <w:r w:rsidR="00D624C8" w:rsidRPr="003D1657">
        <w:rPr>
          <w:color w:val="auto"/>
          <w:lang w:val="ro-RO"/>
        </w:rPr>
        <w:softHyphen/>
      </w:r>
      <w:r w:rsidR="00531406">
        <w:rPr>
          <w:color w:val="auto"/>
          <w:lang w:val="fr-FR"/>
        </w:rPr>
        <w:t>tient pot explica impresionantele</w:t>
      </w:r>
      <w:r w:rsidR="00E439ED" w:rsidRPr="00495258">
        <w:rPr>
          <w:color w:val="auto"/>
          <w:lang w:val="fr-FR"/>
        </w:rPr>
        <w:t xml:space="preserve"> calităţi omeneşti?</w:t>
      </w:r>
      <w:r w:rsidR="00D624C8">
        <w:rPr>
          <w:color w:val="auto"/>
          <w:lang w:val="fr-FR"/>
        </w:rPr>
        <w:t xml:space="preserve">  </w:t>
      </w:r>
    </w:p>
    <w:p w14:paraId="1671FDB1" w14:textId="77777777" w:rsidR="00E439ED" w:rsidRPr="00495258" w:rsidRDefault="00E439ED" w:rsidP="0047344A">
      <w:pPr>
        <w:spacing w:after="0"/>
        <w:ind w:right="1655" w:firstLine="284"/>
        <w:jc w:val="both"/>
        <w:rPr>
          <w:color w:val="auto"/>
          <w:sz w:val="4"/>
          <w:szCs w:val="4"/>
          <w:lang w:val="fr-FR"/>
        </w:rPr>
      </w:pPr>
    </w:p>
    <w:p w14:paraId="2E1E1F1C" w14:textId="2D2B5647" w:rsidR="00E439ED" w:rsidRPr="00495258" w:rsidRDefault="00531406" w:rsidP="0047344A">
      <w:pPr>
        <w:spacing w:after="0"/>
        <w:ind w:right="1655" w:firstLine="284"/>
        <w:jc w:val="both"/>
        <w:rPr>
          <w:color w:val="auto"/>
          <w:lang w:val="fr-FR"/>
        </w:rPr>
      </w:pPr>
      <w:r>
        <w:rPr>
          <w:color w:val="auto"/>
          <w:lang w:val="fr-FR"/>
        </w:rPr>
        <w:t>După</w:t>
      </w:r>
      <w:r w:rsidR="00893AC7">
        <w:rPr>
          <w:color w:val="auto"/>
          <w:lang w:val="fr-FR"/>
        </w:rPr>
        <w:t xml:space="preserve"> </w:t>
      </w:r>
      <w:r w:rsidR="00E439ED" w:rsidRPr="00495258">
        <w:rPr>
          <w:color w:val="auto"/>
          <w:lang w:val="fr-FR"/>
        </w:rPr>
        <w:t>câtev</w:t>
      </w:r>
      <w:r w:rsidR="00893AC7">
        <w:rPr>
          <w:color w:val="auto"/>
          <w:lang w:val="fr-FR"/>
        </w:rPr>
        <w:t>a milenii</w:t>
      </w:r>
      <w:r w:rsidR="00E439ED" w:rsidRPr="00495258">
        <w:rPr>
          <w:color w:val="auto"/>
          <w:lang w:val="fr-FR"/>
        </w:rPr>
        <w:t>, pe</w:t>
      </w:r>
      <w:r>
        <w:rPr>
          <w:color w:val="auto"/>
          <w:lang w:val="fr-FR"/>
        </w:rPr>
        <w:t xml:space="preserve"> valea Tigrului şi a Eufratului, a</w:t>
      </w:r>
      <w:r w:rsidR="00E439ED" w:rsidRPr="00495258">
        <w:rPr>
          <w:color w:val="auto"/>
          <w:lang w:val="fr-FR"/>
        </w:rPr>
        <w:t xml:space="preserve">rmatele </w:t>
      </w:r>
      <w:r>
        <w:rPr>
          <w:color w:val="auto"/>
          <w:lang w:val="fr-FR"/>
        </w:rPr>
        <w:t>asiriene se întorc după jafuri şi crime</w:t>
      </w:r>
      <w:r w:rsidR="00E439ED" w:rsidRPr="00495258">
        <w:rPr>
          <w:color w:val="auto"/>
          <w:lang w:val="fr-FR"/>
        </w:rPr>
        <w:t xml:space="preserve"> premise numai învingătorilor. Prizoni</w:t>
      </w:r>
      <w:r w:rsidR="00893AC7">
        <w:rPr>
          <w:color w:val="auto"/>
          <w:lang w:val="fr-FR"/>
        </w:rPr>
        <w:t>erii urmează carul generalului învingător. Unii te</w:t>
      </w:r>
      <w:r>
        <w:rPr>
          <w:color w:val="auto"/>
          <w:lang w:val="fr-FR"/>
        </w:rPr>
        <w:t xml:space="preserve"> miri că mai trăiesc :</w:t>
      </w:r>
      <w:r w:rsidR="00E439ED" w:rsidRPr="00495258">
        <w:rPr>
          <w:color w:val="auto"/>
          <w:lang w:val="fr-FR"/>
        </w:rPr>
        <w:t xml:space="preserve"> din cap până-n picioare nu-s decât</w:t>
      </w:r>
      <w:r>
        <w:rPr>
          <w:color w:val="auto"/>
          <w:lang w:val="fr-FR"/>
        </w:rPr>
        <w:t xml:space="preserve"> carne vie, jupuiţi de vii, nasul, buzele,</w:t>
      </w:r>
      <w:r w:rsidR="00E439ED" w:rsidRPr="00495258">
        <w:rPr>
          <w:color w:val="auto"/>
          <w:lang w:val="fr-FR"/>
        </w:rPr>
        <w:t xml:space="preserve"> urechil</w:t>
      </w:r>
      <w:r>
        <w:rPr>
          <w:color w:val="auto"/>
          <w:lang w:val="fr-FR"/>
        </w:rPr>
        <w:t>e tăiate, ochii scoşi, sânge şi suferinţă… Sadică,</w:t>
      </w:r>
      <w:r w:rsidR="00E439ED" w:rsidRPr="00145F3B">
        <w:rPr>
          <w:color w:val="auto"/>
          <w:lang w:val="fr-FR"/>
        </w:rPr>
        <w:t xml:space="preserve"> zgomotoasă</w:t>
      </w:r>
      <w:r>
        <w:rPr>
          <w:color w:val="auto"/>
          <w:lang w:val="fr-FR"/>
        </w:rPr>
        <w:t>, mulțimea</w:t>
      </w:r>
      <w:r w:rsidR="00E439ED" w:rsidRPr="00145F3B">
        <w:rPr>
          <w:color w:val="auto"/>
          <w:lang w:val="fr-FR"/>
        </w:rPr>
        <w:t xml:space="preserve"> urlă, scuipă, insultă nenoro</w:t>
      </w:r>
      <w:r w:rsidRPr="00D12C7D">
        <w:rPr>
          <w:rFonts w:ascii="Garamond" w:hAnsi="Garamond"/>
          <w:color w:val="auto"/>
          <w:lang w:val="ro-RO"/>
        </w:rPr>
        <w:softHyphen/>
      </w:r>
      <w:r w:rsidR="00E439ED" w:rsidRPr="00145F3B">
        <w:rPr>
          <w:color w:val="auto"/>
          <w:lang w:val="fr-FR"/>
        </w:rPr>
        <w:t>ciţii fără apărare, nici spe</w:t>
      </w:r>
      <w:r w:rsidR="00893AC7" w:rsidRPr="00D12C7D">
        <w:rPr>
          <w:rFonts w:ascii="Garamond" w:hAnsi="Garamond"/>
          <w:color w:val="auto"/>
          <w:lang w:val="ro-RO"/>
        </w:rPr>
        <w:softHyphen/>
      </w:r>
      <w:r w:rsidR="00E439ED" w:rsidRPr="00145F3B">
        <w:rPr>
          <w:color w:val="auto"/>
          <w:lang w:val="fr-FR"/>
        </w:rPr>
        <w:t>ranţă</w:t>
      </w:r>
      <w:r w:rsidR="009375FC" w:rsidRPr="00145F3B">
        <w:rPr>
          <w:color w:val="auto"/>
          <w:lang w:val="fr-FR"/>
        </w:rPr>
        <w:t>. Inst</w:t>
      </w:r>
      <w:r>
        <w:rPr>
          <w:color w:val="auto"/>
          <w:lang w:val="fr-FR"/>
        </w:rPr>
        <w:t>inctul sexual,</w:t>
      </w:r>
      <w:r w:rsidR="00893AC7">
        <w:rPr>
          <w:color w:val="auto"/>
          <w:lang w:val="fr-FR"/>
        </w:rPr>
        <w:t xml:space="preserve"> inconştientul f</w:t>
      </w:r>
      <w:r w:rsidR="009375FC" w:rsidRPr="00145F3B">
        <w:rPr>
          <w:color w:val="auto"/>
          <w:lang w:val="fr-FR"/>
        </w:rPr>
        <w:t>reu</w:t>
      </w:r>
      <w:r w:rsidRPr="00D12C7D">
        <w:rPr>
          <w:rFonts w:ascii="Garamond" w:hAnsi="Garamond"/>
          <w:color w:val="auto"/>
          <w:lang w:val="ro-RO"/>
        </w:rPr>
        <w:softHyphen/>
      </w:r>
      <w:r>
        <w:rPr>
          <w:color w:val="auto"/>
          <w:lang w:val="fr-FR"/>
        </w:rPr>
        <w:t>dian pot</w:t>
      </w:r>
      <w:r w:rsidR="009375FC" w:rsidRPr="00145F3B">
        <w:rPr>
          <w:color w:val="auto"/>
          <w:lang w:val="fr-FR"/>
        </w:rPr>
        <w:t xml:space="preserve"> explica răutatea, sălbăticia, cruzimea faţă de care fe</w:t>
      </w:r>
      <w:r>
        <w:rPr>
          <w:color w:val="auto"/>
          <w:lang w:val="fr-FR"/>
        </w:rPr>
        <w:t>rocitatea anima</w:t>
      </w:r>
      <w:r w:rsidR="00D624C8" w:rsidRPr="003D1657">
        <w:rPr>
          <w:color w:val="auto"/>
          <w:lang w:val="ro-RO"/>
        </w:rPr>
        <w:softHyphen/>
      </w:r>
      <w:r>
        <w:rPr>
          <w:color w:val="auto"/>
          <w:lang w:val="fr-FR"/>
        </w:rPr>
        <w:t>lelor este aproape nimic ?</w:t>
      </w:r>
      <w:r w:rsidR="009375FC" w:rsidRPr="00145F3B">
        <w:rPr>
          <w:color w:val="auto"/>
          <w:lang w:val="fr-FR"/>
        </w:rPr>
        <w:t xml:space="preserve"> </w:t>
      </w:r>
      <w:r w:rsidR="009375FC" w:rsidRPr="00495258">
        <w:rPr>
          <w:color w:val="auto"/>
          <w:lang w:val="fr-FR"/>
        </w:rPr>
        <w:t>Dacă</w:t>
      </w:r>
      <w:r w:rsidR="00893AC7">
        <w:rPr>
          <w:color w:val="auto"/>
          <w:lang w:val="fr-FR"/>
        </w:rPr>
        <w:t>, aşa cum pretinde psihanaliza,</w:t>
      </w:r>
      <w:r w:rsidR="009375FC" w:rsidRPr="00495258">
        <w:rPr>
          <w:color w:val="auto"/>
          <w:lang w:val="fr-FR"/>
        </w:rPr>
        <w:t xml:space="preserve"> aceste tendinţe criminale provin din instinctul sexual, cum se face că, adesea, ele nu afectează dec</w:t>
      </w:r>
      <w:r w:rsidR="00EE2F54">
        <w:rPr>
          <w:color w:val="auto"/>
          <w:lang w:val="fr-FR"/>
        </w:rPr>
        <w:t>ât un număr</w:t>
      </w:r>
      <w:r w:rsidR="00D624C8">
        <w:rPr>
          <w:color w:val="auto"/>
          <w:lang w:val="fr-FR"/>
        </w:rPr>
        <w:t xml:space="preserve"> minim</w:t>
      </w:r>
      <w:r w:rsidR="00EE2F54">
        <w:rPr>
          <w:color w:val="auto"/>
          <w:lang w:val="fr-FR"/>
        </w:rPr>
        <w:t xml:space="preserve"> de indivizi</w:t>
      </w:r>
      <w:r>
        <w:rPr>
          <w:color w:val="auto"/>
          <w:lang w:val="fr-FR"/>
        </w:rPr>
        <w:t> ? A</w:t>
      </w:r>
      <w:r w:rsidR="00EE2F54">
        <w:rPr>
          <w:color w:val="auto"/>
          <w:lang w:val="fr-FR"/>
        </w:rPr>
        <w:t>lteori,</w:t>
      </w:r>
      <w:r w:rsidR="009375FC" w:rsidRPr="00495258">
        <w:rPr>
          <w:color w:val="auto"/>
          <w:lang w:val="fr-FR"/>
        </w:rPr>
        <w:t xml:space="preserve"> </w:t>
      </w:r>
      <w:r w:rsidR="00CD6419">
        <w:rPr>
          <w:color w:val="auto"/>
          <w:lang w:val="fr-FR"/>
        </w:rPr>
        <w:t xml:space="preserve">ele </w:t>
      </w:r>
      <w:r w:rsidR="009375FC" w:rsidRPr="00495258">
        <w:rPr>
          <w:color w:val="auto"/>
          <w:lang w:val="fr-FR"/>
        </w:rPr>
        <w:t>se manifestă dintr-o dată, la un întreg popor, care mai înainte nu prezen</w:t>
      </w:r>
      <w:r w:rsidR="00EE2F54">
        <w:rPr>
          <w:color w:val="auto"/>
          <w:lang w:val="fr-FR"/>
        </w:rPr>
        <w:t>tase niciun indiciu în acest sens</w:t>
      </w:r>
      <w:r w:rsidR="009375FC" w:rsidRPr="00495258">
        <w:rPr>
          <w:color w:val="auto"/>
          <w:lang w:val="fr-FR"/>
        </w:rPr>
        <w:t>?</w:t>
      </w:r>
    </w:p>
    <w:p w14:paraId="549C3B4E" w14:textId="77777777" w:rsidR="009375FC" w:rsidRPr="00495258" w:rsidRDefault="009375FC" w:rsidP="0047344A">
      <w:pPr>
        <w:spacing w:after="0"/>
        <w:ind w:right="1655" w:firstLine="284"/>
        <w:jc w:val="both"/>
        <w:rPr>
          <w:color w:val="auto"/>
          <w:sz w:val="4"/>
          <w:szCs w:val="4"/>
          <w:lang w:val="fr-FR"/>
        </w:rPr>
      </w:pPr>
    </w:p>
    <w:p w14:paraId="089BF9C7" w14:textId="1F556A29" w:rsidR="009375FC" w:rsidRPr="00495258" w:rsidRDefault="00CD6419" w:rsidP="0047344A">
      <w:pPr>
        <w:spacing w:after="0"/>
        <w:ind w:right="1655" w:firstLine="284"/>
        <w:jc w:val="both"/>
        <w:rPr>
          <w:color w:val="auto"/>
          <w:lang w:val="fr-FR"/>
        </w:rPr>
      </w:pPr>
      <w:r>
        <w:rPr>
          <w:color w:val="auto"/>
          <w:lang w:val="fr-FR"/>
        </w:rPr>
        <w:t>Iată-ne</w:t>
      </w:r>
      <w:r w:rsidR="009375FC" w:rsidRPr="00495258">
        <w:rPr>
          <w:color w:val="auto"/>
          <w:lang w:val="fr-FR"/>
        </w:rPr>
        <w:t xml:space="preserve"> cam în aceeaşi epocă, într-o ţară unde să tot tră</w:t>
      </w:r>
      <w:r w:rsidRPr="00D12C7D">
        <w:rPr>
          <w:rFonts w:ascii="Garamond" w:hAnsi="Garamond"/>
          <w:color w:val="auto"/>
          <w:lang w:val="ro-RO"/>
        </w:rPr>
        <w:softHyphen/>
      </w:r>
      <w:r w:rsidR="009375FC" w:rsidRPr="00495258">
        <w:rPr>
          <w:color w:val="auto"/>
          <w:lang w:val="fr-FR"/>
        </w:rPr>
        <w:t>ieşti. Străzile însorite sunt pline de oameni drăguţi şi amabili</w:t>
      </w:r>
      <w:r w:rsidR="00D624C8">
        <w:rPr>
          <w:color w:val="auto"/>
          <w:lang w:val="fr-FR"/>
        </w:rPr>
        <w:t>.</w:t>
      </w:r>
      <w:r w:rsidR="009375FC" w:rsidRPr="00495258">
        <w:rPr>
          <w:color w:val="auto"/>
          <w:lang w:val="fr-FR"/>
        </w:rPr>
        <w:t xml:space="preserve"> </w:t>
      </w:r>
      <w:r w:rsidR="00D624C8">
        <w:rPr>
          <w:color w:val="auto"/>
          <w:lang w:val="fr-FR"/>
        </w:rPr>
        <w:t>I</w:t>
      </w:r>
      <w:r>
        <w:rPr>
          <w:color w:val="auto"/>
          <w:lang w:val="fr-FR"/>
        </w:rPr>
        <w:t xml:space="preserve">ci şi colo, prin </w:t>
      </w:r>
      <w:r w:rsidRPr="00D624C8">
        <w:rPr>
          <w:i/>
          <w:iCs/>
          <w:color w:val="auto"/>
          <w:lang w:val="fr-FR"/>
        </w:rPr>
        <w:t>Agora</w:t>
      </w:r>
      <w:r>
        <w:rPr>
          <w:color w:val="auto"/>
          <w:lang w:val="fr-FR"/>
        </w:rPr>
        <w:t>,</w:t>
      </w:r>
      <w:r w:rsidR="009375FC" w:rsidRPr="00495258">
        <w:rPr>
          <w:color w:val="auto"/>
          <w:lang w:val="fr-FR"/>
        </w:rPr>
        <w:t xml:space="preserve"> ora</w:t>
      </w:r>
      <w:r w:rsidR="00EE2F54">
        <w:rPr>
          <w:color w:val="auto"/>
          <w:lang w:val="fr-FR"/>
        </w:rPr>
        <w:t>tori neobosiţi</w:t>
      </w:r>
      <w:r>
        <w:rPr>
          <w:color w:val="auto"/>
          <w:lang w:val="fr-FR"/>
        </w:rPr>
        <w:t xml:space="preserve"> vorbesc de una sau alta</w:t>
      </w:r>
      <w:r w:rsidR="00EE2F54">
        <w:rPr>
          <w:color w:val="auto"/>
          <w:lang w:val="fr-FR"/>
        </w:rPr>
        <w:t>. Grecii îşi însoțesc discursurile cu gesturi</w:t>
      </w:r>
      <w:r w:rsidR="009375FC" w:rsidRPr="00495258">
        <w:rPr>
          <w:color w:val="auto"/>
          <w:lang w:val="fr-FR"/>
        </w:rPr>
        <w:t xml:space="preserve"> </w:t>
      </w:r>
      <w:r w:rsidR="00A6094B" w:rsidRPr="00495258">
        <w:rPr>
          <w:color w:val="auto"/>
          <w:lang w:val="fr-FR"/>
        </w:rPr>
        <w:t>largi şi ar</w:t>
      </w:r>
      <w:r w:rsidR="009375FC" w:rsidRPr="00495258">
        <w:rPr>
          <w:color w:val="auto"/>
          <w:lang w:val="fr-FR"/>
        </w:rPr>
        <w:t>monioase</w:t>
      </w:r>
      <w:r w:rsidR="00A6094B" w:rsidRPr="00495258">
        <w:rPr>
          <w:color w:val="auto"/>
          <w:lang w:val="fr-FR"/>
        </w:rPr>
        <w:t>, se plimbă de colo colo, parcurg străzile curate şi a</w:t>
      </w:r>
      <w:r>
        <w:rPr>
          <w:color w:val="auto"/>
          <w:lang w:val="fr-FR"/>
        </w:rPr>
        <w:t>ccidentate ale Atenei. Răscrucile de străzi sunt vegheate</w:t>
      </w:r>
      <w:r w:rsidR="00A6094B" w:rsidRPr="00495258">
        <w:rPr>
          <w:color w:val="auto"/>
          <w:lang w:val="fr-FR"/>
        </w:rPr>
        <w:t xml:space="preserve"> de superbe statui di</w:t>
      </w:r>
      <w:r w:rsidR="00EE2F54">
        <w:rPr>
          <w:color w:val="auto"/>
          <w:lang w:val="fr-FR"/>
        </w:rPr>
        <w:t>n marmoră albă, una mai frumoasă,</w:t>
      </w:r>
      <w:r w:rsidR="00A6094B" w:rsidRPr="00495258">
        <w:rPr>
          <w:color w:val="auto"/>
          <w:lang w:val="fr-FR"/>
        </w:rPr>
        <w:t xml:space="preserve"> mai desăvârşită decât alta. Îmbrăcată cu gust, ca de sărbătoare, mulţimea fremătândă se înd</w:t>
      </w:r>
      <w:r>
        <w:rPr>
          <w:color w:val="auto"/>
          <w:lang w:val="fr-FR"/>
        </w:rPr>
        <w:t xml:space="preserve">reaptă către amfiteatru, unde este programată o tragedie </w:t>
      </w:r>
      <w:r w:rsidR="00A6094B" w:rsidRPr="00495258">
        <w:rPr>
          <w:color w:val="auto"/>
          <w:lang w:val="fr-FR"/>
        </w:rPr>
        <w:t>cunoscută. Spectatorii se bucur</w:t>
      </w:r>
      <w:r w:rsidR="00EE2F54">
        <w:rPr>
          <w:color w:val="auto"/>
          <w:lang w:val="fr-FR"/>
        </w:rPr>
        <w:t>ă de pe</w:t>
      </w:r>
      <w:r w:rsidR="00A6094B" w:rsidRPr="00495258">
        <w:rPr>
          <w:color w:val="auto"/>
          <w:lang w:val="fr-FR"/>
        </w:rPr>
        <w:t xml:space="preserve"> </w:t>
      </w:r>
      <w:r w:rsidR="00EE2F54">
        <w:rPr>
          <w:color w:val="auto"/>
          <w:lang w:val="fr-FR"/>
        </w:rPr>
        <w:t>acum de spiritu</w:t>
      </w:r>
      <w:r w:rsidR="00A6094B" w:rsidRPr="00495258">
        <w:rPr>
          <w:color w:val="auto"/>
          <w:lang w:val="fr-FR"/>
        </w:rPr>
        <w:t>l, înţelepciunea, valoarea şi talentul actorilor. Mâine, toţi aceşti p</w:t>
      </w:r>
      <w:r>
        <w:rPr>
          <w:color w:val="auto"/>
          <w:lang w:val="fr-FR"/>
        </w:rPr>
        <w:t>asionaţi de frumuseţe, oratori și</w:t>
      </w:r>
      <w:r w:rsidR="00EE2F54">
        <w:rPr>
          <w:color w:val="auto"/>
          <w:lang w:val="fr-FR"/>
        </w:rPr>
        <w:t xml:space="preserve"> artiști</w:t>
      </w:r>
      <w:r w:rsidR="00A6094B" w:rsidRPr="00495258">
        <w:rPr>
          <w:color w:val="auto"/>
          <w:lang w:val="fr-FR"/>
        </w:rPr>
        <w:t xml:space="preserve"> dramatic</w:t>
      </w:r>
      <w:r w:rsidR="00EE2F54">
        <w:rPr>
          <w:color w:val="auto"/>
          <w:lang w:val="fr-FR"/>
        </w:rPr>
        <w:t xml:space="preserve">i îşi vor relua ocupaţiile </w:t>
      </w:r>
      <w:r w:rsidR="00A6094B" w:rsidRPr="00495258">
        <w:rPr>
          <w:color w:val="auto"/>
          <w:lang w:val="fr-FR"/>
        </w:rPr>
        <w:t xml:space="preserve">de zi cu zi, cele mai multe simple şi ingrate. Astăzi însă este sărbătoarea Soarelui, a lui </w:t>
      </w:r>
      <w:r w:rsidR="00A6094B" w:rsidRPr="00EE2F54">
        <w:rPr>
          <w:i/>
          <w:color w:val="auto"/>
          <w:lang w:val="fr-FR"/>
        </w:rPr>
        <w:t>Sol Invictus</w:t>
      </w:r>
      <w:r w:rsidR="00A6094B" w:rsidRPr="00495258">
        <w:rPr>
          <w:color w:val="auto"/>
          <w:lang w:val="fr-FR"/>
        </w:rPr>
        <w:t>, este dumi</w:t>
      </w:r>
      <w:r w:rsidR="00EE2F54" w:rsidRPr="00D12C7D">
        <w:rPr>
          <w:rFonts w:ascii="Garamond" w:hAnsi="Garamond"/>
          <w:color w:val="auto"/>
          <w:lang w:val="ro-RO"/>
        </w:rPr>
        <w:softHyphen/>
      </w:r>
      <w:r w:rsidR="00EE2F54">
        <w:rPr>
          <w:color w:val="auto"/>
          <w:lang w:val="fr-FR"/>
        </w:rPr>
        <w:t>nică,</w:t>
      </w:r>
      <w:r w:rsidR="00893D1D" w:rsidRPr="00495258">
        <w:rPr>
          <w:color w:val="auto"/>
          <w:lang w:val="fr-FR"/>
        </w:rPr>
        <w:t xml:space="preserve"> iar aceşti negustori </w:t>
      </w:r>
      <w:r w:rsidR="00A6094B" w:rsidRPr="00495258">
        <w:rPr>
          <w:color w:val="auto"/>
          <w:lang w:val="fr-FR"/>
        </w:rPr>
        <w:t>sunt</w:t>
      </w:r>
      <w:r w:rsidR="00893D1D" w:rsidRPr="00495258">
        <w:rPr>
          <w:color w:val="auto"/>
          <w:lang w:val="fr-FR"/>
        </w:rPr>
        <w:t xml:space="preserve"> la fel de pricepuţi în arta dramatică, artă plastică, dezbateri filosofice, oratorie, </w:t>
      </w:r>
      <w:r>
        <w:rPr>
          <w:color w:val="auto"/>
          <w:lang w:val="fr-FR"/>
        </w:rPr>
        <w:t>detaliile</w:t>
      </w:r>
      <w:r w:rsidR="00893D1D" w:rsidRPr="00495258">
        <w:rPr>
          <w:color w:val="auto"/>
          <w:lang w:val="fr-FR"/>
        </w:rPr>
        <w:t xml:space="preserve"> comer</w:t>
      </w:r>
      <w:r w:rsidR="00D624C8" w:rsidRPr="003D1657">
        <w:rPr>
          <w:color w:val="auto"/>
          <w:lang w:val="ro-RO"/>
        </w:rPr>
        <w:softHyphen/>
      </w:r>
      <w:r w:rsidR="00893D1D" w:rsidRPr="00495258">
        <w:rPr>
          <w:color w:val="auto"/>
          <w:lang w:val="fr-FR"/>
        </w:rPr>
        <w:t>ţului</w:t>
      </w:r>
      <w:r w:rsidR="00AE485D">
        <w:rPr>
          <w:color w:val="auto"/>
          <w:lang w:val="fr-FR"/>
        </w:rPr>
        <w:t xml:space="preserve"> cinstit</w:t>
      </w:r>
      <w:r w:rsidR="00893D1D" w:rsidRPr="00495258">
        <w:rPr>
          <w:color w:val="auto"/>
          <w:lang w:val="fr-FR"/>
        </w:rPr>
        <w:t xml:space="preserve">. </w:t>
      </w:r>
      <w:r>
        <w:rPr>
          <w:color w:val="auto"/>
          <w:lang w:val="fr-FR"/>
        </w:rPr>
        <w:t>Instinctul sexual, inconști</w:t>
      </w:r>
      <w:r w:rsidRPr="00D12C7D">
        <w:rPr>
          <w:rFonts w:ascii="Garamond" w:hAnsi="Garamond"/>
          <w:color w:val="auto"/>
          <w:lang w:val="ro-RO"/>
        </w:rPr>
        <w:softHyphen/>
      </w:r>
      <w:r>
        <w:rPr>
          <w:color w:val="auto"/>
          <w:lang w:val="fr-FR"/>
        </w:rPr>
        <w:t>entul lui Freud pot oare</w:t>
      </w:r>
      <w:r w:rsidR="00893D1D" w:rsidRPr="00495258">
        <w:rPr>
          <w:color w:val="auto"/>
          <w:lang w:val="fr-FR"/>
        </w:rPr>
        <w:t xml:space="preserve"> explica viaţa unui astfel de </w:t>
      </w:r>
      <w:r>
        <w:rPr>
          <w:color w:val="auto"/>
          <w:lang w:val="fr-FR"/>
        </w:rPr>
        <w:t xml:space="preserve">oraş, sensul fumuseţii, armonia, </w:t>
      </w:r>
      <w:r w:rsidR="00893D1D" w:rsidRPr="00495258">
        <w:rPr>
          <w:color w:val="auto"/>
          <w:lang w:val="fr-FR"/>
        </w:rPr>
        <w:t>î</w:t>
      </w:r>
      <w:r>
        <w:rPr>
          <w:color w:val="auto"/>
          <w:lang w:val="fr-FR"/>
        </w:rPr>
        <w:t>nţelegerea</w:t>
      </w:r>
      <w:r w:rsidR="00EE2F54">
        <w:rPr>
          <w:color w:val="auto"/>
          <w:lang w:val="fr-FR"/>
        </w:rPr>
        <w:t xml:space="preserve"> </w:t>
      </w:r>
      <w:r>
        <w:rPr>
          <w:color w:val="auto"/>
          <w:lang w:val="fr-FR"/>
        </w:rPr>
        <w:t>generală</w:t>
      </w:r>
      <w:r w:rsidR="00893D1D" w:rsidRPr="00495258">
        <w:rPr>
          <w:color w:val="auto"/>
          <w:lang w:val="fr-FR"/>
        </w:rPr>
        <w:t>? Inconştientul freu</w:t>
      </w:r>
      <w:r w:rsidRPr="00D12C7D">
        <w:rPr>
          <w:rFonts w:ascii="Garamond" w:hAnsi="Garamond"/>
          <w:color w:val="auto"/>
          <w:lang w:val="ro-RO"/>
        </w:rPr>
        <w:softHyphen/>
      </w:r>
      <w:r w:rsidR="00893D1D" w:rsidRPr="00495258">
        <w:rPr>
          <w:color w:val="auto"/>
          <w:lang w:val="fr-FR"/>
        </w:rPr>
        <w:t xml:space="preserve">dian </w:t>
      </w:r>
      <w:r>
        <w:rPr>
          <w:color w:val="auto"/>
          <w:lang w:val="fr-FR"/>
        </w:rPr>
        <w:t>explică oare</w:t>
      </w:r>
      <w:r w:rsidR="00370071">
        <w:rPr>
          <w:color w:val="auto"/>
          <w:lang w:val="fr-FR"/>
        </w:rPr>
        <w:t xml:space="preserve"> ce vedem</w:t>
      </w:r>
      <w:r w:rsidR="00EE2F54">
        <w:rPr>
          <w:color w:val="auto"/>
          <w:lang w:val="fr-FR"/>
        </w:rPr>
        <w:t xml:space="preserve"> în lungul şi larg</w:t>
      </w:r>
      <w:r w:rsidR="00893D1D" w:rsidRPr="00495258">
        <w:rPr>
          <w:color w:val="auto"/>
          <w:lang w:val="fr-FR"/>
        </w:rPr>
        <w:t>ul Atenei, energia Grecilor, simţul lor desăvârşit pen</w:t>
      </w:r>
      <w:r w:rsidR="00EE2F54" w:rsidRPr="00D12C7D">
        <w:rPr>
          <w:rFonts w:ascii="Garamond" w:hAnsi="Garamond"/>
          <w:color w:val="auto"/>
          <w:lang w:val="ro-RO"/>
        </w:rPr>
        <w:softHyphen/>
      </w:r>
      <w:r>
        <w:rPr>
          <w:color w:val="auto"/>
          <w:lang w:val="fr-FR"/>
        </w:rPr>
        <w:t>tru afaceri, spiritu</w:t>
      </w:r>
      <w:r w:rsidR="00893D1D" w:rsidRPr="00495258">
        <w:rPr>
          <w:color w:val="auto"/>
          <w:lang w:val="fr-FR"/>
        </w:rPr>
        <w:t>l lor de colonizatori neobosiţi, splen</w:t>
      </w:r>
      <w:r>
        <w:rPr>
          <w:color w:val="auto"/>
          <w:lang w:val="fr-FR"/>
        </w:rPr>
        <w:t>didele şi inegalabilele realizăr</w:t>
      </w:r>
      <w:r w:rsidR="00893D1D" w:rsidRPr="00495258">
        <w:rPr>
          <w:color w:val="auto"/>
          <w:lang w:val="fr-FR"/>
        </w:rPr>
        <w:t>i artistice, reuşitele</w:t>
      </w:r>
      <w:r>
        <w:rPr>
          <w:color w:val="auto"/>
          <w:lang w:val="fr-FR"/>
        </w:rPr>
        <w:t xml:space="preserve"> lor în toate domeniile şi</w:t>
      </w:r>
      <w:r w:rsidR="00893D1D" w:rsidRPr="00495258">
        <w:rPr>
          <w:color w:val="auto"/>
          <w:lang w:val="fr-FR"/>
        </w:rPr>
        <w:t xml:space="preserve"> disciplinele spiri</w:t>
      </w:r>
      <w:r w:rsidR="00370071" w:rsidRPr="00D12C7D">
        <w:rPr>
          <w:rFonts w:ascii="Garamond" w:hAnsi="Garamond"/>
          <w:color w:val="auto"/>
          <w:lang w:val="ro-RO"/>
        </w:rPr>
        <w:softHyphen/>
      </w:r>
      <w:r w:rsidR="00893D1D" w:rsidRPr="00495258">
        <w:rPr>
          <w:color w:val="auto"/>
          <w:lang w:val="fr-FR"/>
        </w:rPr>
        <w:t>tual</w:t>
      </w:r>
      <w:r w:rsidR="00EE2F54">
        <w:rPr>
          <w:color w:val="auto"/>
          <w:lang w:val="fr-FR"/>
        </w:rPr>
        <w:t>e</w:t>
      </w:r>
      <w:r>
        <w:rPr>
          <w:color w:val="auto"/>
          <w:lang w:val="fr-FR"/>
        </w:rPr>
        <w:t> ? T</w:t>
      </w:r>
      <w:r w:rsidR="00893D1D" w:rsidRPr="00495258">
        <w:rPr>
          <w:color w:val="auto"/>
          <w:lang w:val="fr-FR"/>
        </w:rPr>
        <w:t>oate acestea pot fi explicate prin sublimarea sexuală imaginată de Sigmund Freud?</w:t>
      </w:r>
    </w:p>
    <w:p w14:paraId="62CA03FC" w14:textId="77777777" w:rsidR="00893D1D" w:rsidRPr="00495258" w:rsidRDefault="00893D1D" w:rsidP="0047344A">
      <w:pPr>
        <w:spacing w:after="0"/>
        <w:ind w:right="1655" w:firstLine="284"/>
        <w:jc w:val="both"/>
        <w:rPr>
          <w:color w:val="auto"/>
          <w:sz w:val="4"/>
          <w:szCs w:val="4"/>
          <w:lang w:val="fr-FR"/>
        </w:rPr>
      </w:pPr>
    </w:p>
    <w:p w14:paraId="7B07B954" w14:textId="5B21CA93" w:rsidR="00893D1D" w:rsidRPr="00495258" w:rsidRDefault="00EE2F54" w:rsidP="0047344A">
      <w:pPr>
        <w:spacing w:after="0"/>
        <w:ind w:right="1655" w:firstLine="284"/>
        <w:jc w:val="both"/>
        <w:rPr>
          <w:color w:val="auto"/>
          <w:lang w:val="fr-FR"/>
        </w:rPr>
      </w:pPr>
      <w:r>
        <w:rPr>
          <w:color w:val="auto"/>
          <w:lang w:val="fr-FR"/>
        </w:rPr>
        <w:t>Iată-l pe soldatul roman ce</w:t>
      </w:r>
      <w:r w:rsidR="00910133" w:rsidRPr="00495258">
        <w:rPr>
          <w:color w:val="auto"/>
          <w:lang w:val="fr-FR"/>
        </w:rPr>
        <w:t xml:space="preserve"> parc</w:t>
      </w:r>
      <w:r w:rsidR="00370071">
        <w:rPr>
          <w:color w:val="auto"/>
          <w:lang w:val="fr-FR"/>
        </w:rPr>
        <w:t>urge</w:t>
      </w:r>
      <w:r>
        <w:rPr>
          <w:color w:val="auto"/>
          <w:lang w:val="fr-FR"/>
        </w:rPr>
        <w:t xml:space="preserve"> Europa, ducând</w:t>
      </w:r>
      <w:r w:rsidR="00910133" w:rsidRPr="00495258">
        <w:rPr>
          <w:color w:val="auto"/>
          <w:lang w:val="fr-FR"/>
        </w:rPr>
        <w:t xml:space="preserve"> ordi</w:t>
      </w:r>
      <w:r w:rsidRPr="00D12C7D">
        <w:rPr>
          <w:rFonts w:ascii="Garamond" w:hAnsi="Garamond"/>
          <w:color w:val="auto"/>
          <w:lang w:val="ro-RO"/>
        </w:rPr>
        <w:softHyphen/>
      </w:r>
      <w:r w:rsidR="00910133" w:rsidRPr="00495258">
        <w:rPr>
          <w:color w:val="auto"/>
          <w:lang w:val="fr-FR"/>
        </w:rPr>
        <w:t>nea romană către popoarele considerate barbare, construind dru</w:t>
      </w:r>
      <w:r w:rsidRPr="00D12C7D">
        <w:rPr>
          <w:rFonts w:ascii="Garamond" w:hAnsi="Garamond"/>
          <w:color w:val="auto"/>
          <w:lang w:val="ro-RO"/>
        </w:rPr>
        <w:softHyphen/>
      </w:r>
      <w:r>
        <w:rPr>
          <w:color w:val="auto"/>
          <w:lang w:val="fr-FR"/>
        </w:rPr>
        <w:t>muri,</w:t>
      </w:r>
      <w:r w:rsidR="00910133" w:rsidRPr="00495258">
        <w:rPr>
          <w:color w:val="auto"/>
          <w:lang w:val="fr-FR"/>
        </w:rPr>
        <w:t xml:space="preserve"> poduri, apeducte, castre militare, etc.</w:t>
      </w:r>
      <w:r>
        <w:rPr>
          <w:color w:val="auto"/>
          <w:lang w:val="fr-FR"/>
        </w:rPr>
        <w:t xml:space="preserve"> Romani erau şi ple</w:t>
      </w:r>
      <w:r w:rsidRPr="00D12C7D">
        <w:rPr>
          <w:rFonts w:ascii="Garamond" w:hAnsi="Garamond"/>
          <w:color w:val="auto"/>
          <w:lang w:val="ro-RO"/>
        </w:rPr>
        <w:softHyphen/>
      </w:r>
      <w:r>
        <w:rPr>
          <w:color w:val="auto"/>
          <w:lang w:val="fr-FR"/>
        </w:rPr>
        <w:t>beii</w:t>
      </w:r>
      <w:r w:rsidR="00910133" w:rsidRPr="00495258">
        <w:rPr>
          <w:color w:val="auto"/>
          <w:lang w:val="fr-FR"/>
        </w:rPr>
        <w:t xml:space="preserve"> Imperiului</w:t>
      </w:r>
      <w:r w:rsidR="00370071">
        <w:rPr>
          <w:color w:val="auto"/>
          <w:lang w:val="fr-FR"/>
        </w:rPr>
        <w:t>,</w:t>
      </w:r>
      <w:r w:rsidR="00910133" w:rsidRPr="00495258">
        <w:rPr>
          <w:color w:val="auto"/>
          <w:lang w:val="fr-FR"/>
        </w:rPr>
        <w:t xml:space="preserve"> </w:t>
      </w:r>
      <w:r w:rsidR="00AE485D">
        <w:rPr>
          <w:color w:val="auto"/>
          <w:lang w:val="fr-FR"/>
        </w:rPr>
        <w:t>d</w:t>
      </w:r>
      <w:r w:rsidR="00910133" w:rsidRPr="00495258">
        <w:rPr>
          <w:color w:val="auto"/>
          <w:lang w:val="fr-FR"/>
        </w:rPr>
        <w:t>e cereau pâine</w:t>
      </w:r>
      <w:r w:rsidR="00AE485D">
        <w:rPr>
          <w:color w:val="auto"/>
          <w:lang w:val="fr-FR"/>
        </w:rPr>
        <w:t xml:space="preserve"> și</w:t>
      </w:r>
      <w:r w:rsidR="00910133" w:rsidRPr="00495258">
        <w:rPr>
          <w:color w:val="auto"/>
          <w:lang w:val="fr-FR"/>
        </w:rPr>
        <w:t xml:space="preserve"> circ, îngrămădindu-se în arene pentru luptele de gladiatori</w:t>
      </w:r>
      <w:r>
        <w:rPr>
          <w:color w:val="auto"/>
          <w:lang w:val="fr-FR"/>
        </w:rPr>
        <w:t>, ca</w:t>
      </w:r>
      <w:r w:rsidR="00910133" w:rsidRPr="00495258">
        <w:rPr>
          <w:color w:val="auto"/>
          <w:lang w:val="fr-FR"/>
        </w:rPr>
        <w:t xml:space="preserve"> spectatorii, înne</w:t>
      </w:r>
      <w:r w:rsidR="00AE485D" w:rsidRPr="003D1657">
        <w:rPr>
          <w:color w:val="auto"/>
          <w:lang w:val="ro-RO"/>
        </w:rPr>
        <w:softHyphen/>
      </w:r>
      <w:r w:rsidR="00AE485D" w:rsidRPr="003D1657">
        <w:rPr>
          <w:color w:val="auto"/>
          <w:lang w:val="ro-RO"/>
        </w:rPr>
        <w:softHyphen/>
      </w:r>
      <w:r w:rsidR="00910133" w:rsidRPr="00495258">
        <w:rPr>
          <w:color w:val="auto"/>
          <w:lang w:val="fr-FR"/>
        </w:rPr>
        <w:t>bu</w:t>
      </w:r>
      <w:r w:rsidR="00370071">
        <w:rPr>
          <w:color w:val="auto"/>
          <w:lang w:val="fr-FR"/>
        </w:rPr>
        <w:t>niţi,</w:t>
      </w:r>
      <w:r w:rsidR="00AE485D">
        <w:rPr>
          <w:color w:val="auto"/>
          <w:lang w:val="fr-FR"/>
        </w:rPr>
        <w:t xml:space="preserve"> vaccinați,</w:t>
      </w:r>
      <w:r w:rsidR="00370071">
        <w:rPr>
          <w:color w:val="auto"/>
          <w:lang w:val="fr-FR"/>
        </w:rPr>
        <w:t xml:space="preserve"> de astăzi, pentru o</w:t>
      </w:r>
      <w:r>
        <w:rPr>
          <w:color w:val="auto"/>
          <w:lang w:val="fr-FR"/>
        </w:rPr>
        <w:t xml:space="preserve"> bășică</w:t>
      </w:r>
      <w:r w:rsidR="00910133" w:rsidRPr="00495258">
        <w:rPr>
          <w:color w:val="auto"/>
          <w:lang w:val="fr-FR"/>
        </w:rPr>
        <w:t xml:space="preserve"> umplut</w:t>
      </w:r>
      <w:r w:rsidR="00370071">
        <w:rPr>
          <w:color w:val="auto"/>
          <w:lang w:val="fr-FR"/>
        </w:rPr>
        <w:t>ă</w:t>
      </w:r>
      <w:r w:rsidR="00910133" w:rsidRPr="00495258">
        <w:rPr>
          <w:color w:val="auto"/>
          <w:lang w:val="fr-FR"/>
        </w:rPr>
        <w:t xml:space="preserve"> cu aer fotbalistic…</w:t>
      </w:r>
      <w:r w:rsidR="00AE485D">
        <w:rPr>
          <w:color w:val="auto"/>
          <w:lang w:val="fr-FR"/>
        </w:rPr>
        <w:t xml:space="preserve"> </w:t>
      </w:r>
    </w:p>
    <w:p w14:paraId="725DC319" w14:textId="77777777" w:rsidR="00910133" w:rsidRPr="00495258" w:rsidRDefault="00910133" w:rsidP="0047344A">
      <w:pPr>
        <w:spacing w:after="0"/>
        <w:ind w:right="1655" w:firstLine="284"/>
        <w:jc w:val="both"/>
        <w:rPr>
          <w:color w:val="auto"/>
          <w:sz w:val="4"/>
          <w:szCs w:val="4"/>
          <w:lang w:val="fr-FR"/>
        </w:rPr>
      </w:pPr>
    </w:p>
    <w:p w14:paraId="12129264" w14:textId="3FB21F7A" w:rsidR="00910133" w:rsidRPr="00495258" w:rsidRDefault="00910133" w:rsidP="0047344A">
      <w:pPr>
        <w:spacing w:after="0"/>
        <w:ind w:right="1655" w:firstLine="284"/>
        <w:jc w:val="both"/>
        <w:rPr>
          <w:color w:val="auto"/>
          <w:lang w:val="fr-FR"/>
        </w:rPr>
      </w:pPr>
      <w:r w:rsidRPr="00495258">
        <w:rPr>
          <w:color w:val="auto"/>
          <w:lang w:val="fr-FR"/>
        </w:rPr>
        <w:t>Oameni au fost şi călugării medieval</w:t>
      </w:r>
      <w:r w:rsidR="00F731D3" w:rsidRPr="00495258">
        <w:rPr>
          <w:color w:val="auto"/>
          <w:lang w:val="fr-FR"/>
        </w:rPr>
        <w:t xml:space="preserve">i </w:t>
      </w:r>
      <w:r w:rsidRPr="00495258">
        <w:rPr>
          <w:color w:val="auto"/>
          <w:lang w:val="fr-FR"/>
        </w:rPr>
        <w:t xml:space="preserve">ce </w:t>
      </w:r>
      <w:r w:rsidR="00F731D3" w:rsidRPr="00495258">
        <w:rPr>
          <w:color w:val="auto"/>
          <w:lang w:val="fr-FR"/>
        </w:rPr>
        <w:t>au defrişat pădu</w:t>
      </w:r>
      <w:r w:rsidR="00370071" w:rsidRPr="00D12C7D">
        <w:rPr>
          <w:rFonts w:ascii="Garamond" w:hAnsi="Garamond"/>
          <w:color w:val="auto"/>
          <w:lang w:val="ro-RO"/>
        </w:rPr>
        <w:softHyphen/>
      </w:r>
      <w:r w:rsidR="00F731D3" w:rsidRPr="00495258">
        <w:rPr>
          <w:color w:val="auto"/>
          <w:lang w:val="fr-FR"/>
        </w:rPr>
        <w:t>rile şi reco</w:t>
      </w:r>
      <w:r w:rsidRPr="00495258">
        <w:rPr>
          <w:color w:val="auto"/>
          <w:lang w:val="fr-FR"/>
        </w:rPr>
        <w:t>piat</w:t>
      </w:r>
      <w:r w:rsidR="00370071">
        <w:rPr>
          <w:color w:val="auto"/>
          <w:lang w:val="fr-FR"/>
        </w:rPr>
        <w:t xml:space="preserve"> pergamentele antice</w:t>
      </w:r>
      <w:r w:rsidR="00F731D3" w:rsidRPr="00495258">
        <w:rPr>
          <w:color w:val="auto"/>
          <w:lang w:val="fr-FR"/>
        </w:rPr>
        <w:t>,</w:t>
      </w:r>
      <w:r w:rsidR="00EE2F54">
        <w:rPr>
          <w:color w:val="auto"/>
          <w:lang w:val="fr-FR"/>
        </w:rPr>
        <w:t xml:space="preserve"> sculptorii,</w:t>
      </w:r>
      <w:r w:rsidR="00F731D3" w:rsidRPr="00495258">
        <w:rPr>
          <w:color w:val="auto"/>
          <w:lang w:val="fr-FR"/>
        </w:rPr>
        <w:t xml:space="preserve"> m</w:t>
      </w:r>
      <w:r w:rsidR="00EE2F54">
        <w:rPr>
          <w:color w:val="auto"/>
          <w:lang w:val="fr-FR"/>
        </w:rPr>
        <w:t>eşterii</w:t>
      </w:r>
      <w:r w:rsidR="00370071">
        <w:rPr>
          <w:color w:val="auto"/>
          <w:lang w:val="fr-FR"/>
        </w:rPr>
        <w:t>, constructori</w:t>
      </w:r>
      <w:r w:rsidR="00EE2F54">
        <w:rPr>
          <w:color w:val="auto"/>
          <w:lang w:val="fr-FR"/>
        </w:rPr>
        <w:t>i</w:t>
      </w:r>
      <w:r w:rsidR="00F731D3" w:rsidRPr="00495258">
        <w:rPr>
          <w:color w:val="auto"/>
          <w:lang w:val="fr-FR"/>
        </w:rPr>
        <w:t xml:space="preserve"> catedralelor şi biseri</w:t>
      </w:r>
      <w:r w:rsidR="00AE485D" w:rsidRPr="003D1657">
        <w:rPr>
          <w:color w:val="auto"/>
          <w:lang w:val="ro-RO"/>
        </w:rPr>
        <w:softHyphen/>
      </w:r>
      <w:r w:rsidR="00F731D3" w:rsidRPr="00495258">
        <w:rPr>
          <w:color w:val="auto"/>
          <w:lang w:val="fr-FR"/>
        </w:rPr>
        <w:t>cilor, mulţimile ce se rugau în acestea. Oameni, deopotrivă, erau seniorii ce plecau în cruciade, ţăranii iobagi ataşaţi pământului, cavalerii ce protejau văduvele şi orfanii, muşchetarii mereu gata de harţă şi duel. Omul, omenirea înseamnă toate aceste manifestări şi altele încă, suscitând atâtea emoţii şi sentimente speci</w:t>
      </w:r>
      <w:r w:rsidR="00370071" w:rsidRPr="00D12C7D">
        <w:rPr>
          <w:rFonts w:ascii="Garamond" w:hAnsi="Garamond"/>
          <w:color w:val="auto"/>
          <w:lang w:val="ro-RO"/>
        </w:rPr>
        <w:softHyphen/>
      </w:r>
      <w:r w:rsidR="00F731D3" w:rsidRPr="00495258">
        <w:rPr>
          <w:color w:val="auto"/>
          <w:lang w:val="fr-FR"/>
        </w:rPr>
        <w:t>fice, eforturi de voinţă, idei şi realizări intelectuale. Omul reprezintă deopotrivă cruditatea împinsă</w:t>
      </w:r>
      <w:r w:rsidR="00DA3ACE" w:rsidRPr="00495258">
        <w:rPr>
          <w:color w:val="auto"/>
          <w:lang w:val="fr-FR"/>
        </w:rPr>
        <w:t xml:space="preserve"> până la nebunie,</w:t>
      </w:r>
      <w:r w:rsidR="00F731D3" w:rsidRPr="00495258">
        <w:rPr>
          <w:color w:val="auto"/>
          <w:lang w:val="fr-FR"/>
        </w:rPr>
        <w:t xml:space="preserve"> bunătatea</w:t>
      </w:r>
      <w:r w:rsidR="00DA3ACE" w:rsidRPr="00495258">
        <w:rPr>
          <w:color w:val="auto"/>
          <w:lang w:val="fr-FR"/>
        </w:rPr>
        <w:t xml:space="preserve"> şi dezin</w:t>
      </w:r>
      <w:r w:rsidR="00AE485D" w:rsidRPr="003D1657">
        <w:rPr>
          <w:color w:val="auto"/>
          <w:lang w:val="ro-RO"/>
        </w:rPr>
        <w:softHyphen/>
      </w:r>
      <w:r w:rsidR="00DA3ACE" w:rsidRPr="00495258">
        <w:rPr>
          <w:color w:val="auto"/>
          <w:lang w:val="fr-FR"/>
        </w:rPr>
        <w:t>teresul sublim, iubirea desăvârşită, orgo</w:t>
      </w:r>
      <w:r w:rsidR="00EE2F54" w:rsidRPr="00D12C7D">
        <w:rPr>
          <w:rFonts w:ascii="Garamond" w:hAnsi="Garamond"/>
          <w:color w:val="auto"/>
          <w:lang w:val="ro-RO"/>
        </w:rPr>
        <w:softHyphen/>
      </w:r>
      <w:r w:rsidR="00DA3ACE" w:rsidRPr="00495258">
        <w:rPr>
          <w:color w:val="auto"/>
          <w:lang w:val="fr-FR"/>
        </w:rPr>
        <w:t>liul fără limite, umi</w:t>
      </w:r>
      <w:r w:rsidR="00370071">
        <w:rPr>
          <w:color w:val="auto"/>
          <w:lang w:val="fr-FR"/>
        </w:rPr>
        <w:t>linţa admirabilă, idioţia</w:t>
      </w:r>
      <w:r w:rsidR="00DA3ACE" w:rsidRPr="00495258">
        <w:rPr>
          <w:color w:val="auto"/>
          <w:lang w:val="fr-FR"/>
        </w:rPr>
        <w:t>, geniul, indife</w:t>
      </w:r>
      <w:r w:rsidR="005A02FC" w:rsidRPr="00D12C7D">
        <w:rPr>
          <w:rFonts w:ascii="Garamond" w:hAnsi="Garamond"/>
          <w:color w:val="auto"/>
          <w:lang w:val="ro-RO"/>
        </w:rPr>
        <w:softHyphen/>
      </w:r>
      <w:r w:rsidR="00DA3ACE" w:rsidRPr="00495258">
        <w:rPr>
          <w:color w:val="auto"/>
          <w:lang w:val="fr-FR"/>
        </w:rPr>
        <w:t>ren</w:t>
      </w:r>
      <w:r w:rsidR="005A02FC">
        <w:rPr>
          <w:color w:val="auto"/>
          <w:lang w:val="fr-FR"/>
        </w:rPr>
        <w:t>ţa totală, sensibilitatea excesi</w:t>
      </w:r>
      <w:r w:rsidR="00DA3ACE" w:rsidRPr="00495258">
        <w:rPr>
          <w:color w:val="auto"/>
          <w:lang w:val="fr-FR"/>
        </w:rPr>
        <w:t>vă, etc. Omul</w:t>
      </w:r>
      <w:r w:rsidR="005A02FC">
        <w:rPr>
          <w:color w:val="auto"/>
          <w:lang w:val="fr-FR"/>
        </w:rPr>
        <w:t xml:space="preserve"> este şi varie</w:t>
      </w:r>
      <w:r w:rsidR="00370071" w:rsidRPr="00D12C7D">
        <w:rPr>
          <w:rFonts w:ascii="Garamond" w:hAnsi="Garamond"/>
          <w:color w:val="auto"/>
          <w:lang w:val="ro-RO"/>
        </w:rPr>
        <w:softHyphen/>
      </w:r>
      <w:r w:rsidR="00370071">
        <w:rPr>
          <w:color w:val="auto"/>
          <w:lang w:val="fr-FR"/>
        </w:rPr>
        <w:t>tate infinită, diversitate constantă, evoluţie continuă, adap</w:t>
      </w:r>
      <w:r w:rsidR="00370071" w:rsidRPr="00D12C7D">
        <w:rPr>
          <w:rFonts w:ascii="Garamond" w:hAnsi="Garamond"/>
          <w:color w:val="auto"/>
          <w:lang w:val="ro-RO"/>
        </w:rPr>
        <w:softHyphen/>
      </w:r>
      <w:r w:rsidR="00370071">
        <w:rPr>
          <w:color w:val="auto"/>
          <w:lang w:val="fr-FR"/>
        </w:rPr>
        <w:t>tare</w:t>
      </w:r>
      <w:r w:rsidR="005A02FC">
        <w:rPr>
          <w:color w:val="auto"/>
          <w:lang w:val="fr-FR"/>
        </w:rPr>
        <w:t>,</w:t>
      </w:r>
      <w:r w:rsidR="00DA3ACE" w:rsidRPr="00495258">
        <w:rPr>
          <w:color w:val="auto"/>
          <w:lang w:val="fr-FR"/>
        </w:rPr>
        <w:t xml:space="preserve"> auto</w:t>
      </w:r>
      <w:r w:rsidR="005A02FC" w:rsidRPr="00D12C7D">
        <w:rPr>
          <w:rFonts w:ascii="Garamond" w:hAnsi="Garamond"/>
          <w:color w:val="auto"/>
          <w:lang w:val="ro-RO"/>
        </w:rPr>
        <w:softHyphen/>
      </w:r>
      <w:r w:rsidR="00370071">
        <w:rPr>
          <w:color w:val="auto"/>
          <w:lang w:val="fr-FR"/>
        </w:rPr>
        <w:t>ma</w:t>
      </w:r>
      <w:r w:rsidR="00AE485D" w:rsidRPr="003D1657">
        <w:rPr>
          <w:color w:val="auto"/>
          <w:lang w:val="ro-RO"/>
        </w:rPr>
        <w:softHyphen/>
      </w:r>
      <w:r w:rsidR="00370071">
        <w:rPr>
          <w:color w:val="auto"/>
          <w:lang w:val="fr-FR"/>
        </w:rPr>
        <w:t xml:space="preserve">tisme pe care </w:t>
      </w:r>
      <w:r w:rsidR="00AE485D">
        <w:rPr>
          <w:color w:val="auto"/>
          <w:lang w:val="fr-FR"/>
        </w:rPr>
        <w:t>p</w:t>
      </w:r>
      <w:r w:rsidR="005A02FC">
        <w:rPr>
          <w:color w:val="auto"/>
          <w:lang w:val="fr-FR"/>
        </w:rPr>
        <w:t>sihanaliza pretinde că</w:t>
      </w:r>
      <w:r w:rsidR="00DA3ACE" w:rsidRPr="00495258">
        <w:rPr>
          <w:color w:val="auto"/>
          <w:lang w:val="fr-FR"/>
        </w:rPr>
        <w:t xml:space="preserve"> </w:t>
      </w:r>
      <w:r w:rsidR="00370071">
        <w:rPr>
          <w:color w:val="auto"/>
          <w:lang w:val="fr-FR"/>
        </w:rPr>
        <w:t xml:space="preserve">le </w:t>
      </w:r>
      <w:r w:rsidR="00DA3ACE" w:rsidRPr="00495258">
        <w:rPr>
          <w:color w:val="auto"/>
          <w:lang w:val="fr-FR"/>
        </w:rPr>
        <w:t>explică</w:t>
      </w:r>
      <w:r w:rsidR="00370071">
        <w:rPr>
          <w:color w:val="auto"/>
          <w:lang w:val="fr-FR"/>
        </w:rPr>
        <w:t xml:space="preserve"> </w:t>
      </w:r>
      <w:r w:rsidR="00DA3ACE" w:rsidRPr="00495258">
        <w:rPr>
          <w:color w:val="auto"/>
          <w:lang w:val="fr-FR"/>
        </w:rPr>
        <w:t xml:space="preserve">prin </w:t>
      </w:r>
      <w:r w:rsidR="005A02FC">
        <w:rPr>
          <w:color w:val="auto"/>
          <w:lang w:val="fr-FR"/>
        </w:rPr>
        <w:t>libi</w:t>
      </w:r>
      <w:r w:rsidR="005A02FC" w:rsidRPr="00D12C7D">
        <w:rPr>
          <w:rFonts w:ascii="Garamond" w:hAnsi="Garamond"/>
          <w:color w:val="auto"/>
          <w:lang w:val="ro-RO"/>
        </w:rPr>
        <w:softHyphen/>
      </w:r>
      <w:r w:rsidR="005A02FC">
        <w:rPr>
          <w:color w:val="auto"/>
          <w:lang w:val="fr-FR"/>
        </w:rPr>
        <w:t>do,</w:t>
      </w:r>
      <w:r w:rsidR="00AE485D">
        <w:rPr>
          <w:color w:val="auto"/>
          <w:lang w:val="fr-FR"/>
        </w:rPr>
        <w:t xml:space="preserve"> </w:t>
      </w:r>
      <w:r w:rsidR="005A02FC">
        <w:rPr>
          <w:color w:val="auto"/>
          <w:lang w:val="fr-FR"/>
        </w:rPr>
        <w:t>instinct sexual,</w:t>
      </w:r>
      <w:r w:rsidR="00370071">
        <w:rPr>
          <w:color w:val="auto"/>
          <w:lang w:val="fr-FR"/>
        </w:rPr>
        <w:t xml:space="preserve"> eros,</w:t>
      </w:r>
      <w:r w:rsidR="00DA3ACE" w:rsidRPr="00495258">
        <w:rPr>
          <w:color w:val="auto"/>
          <w:lang w:val="fr-FR"/>
        </w:rPr>
        <w:t xml:space="preserve"> inconştient.</w:t>
      </w:r>
      <w:r w:rsidR="00370071">
        <w:rPr>
          <w:color w:val="auto"/>
          <w:lang w:val="fr-FR"/>
        </w:rPr>
        <w:t xml:space="preserve"> Cine poate să creadă că omul, omenia,</w:t>
      </w:r>
      <w:r w:rsidR="00DA3ACE" w:rsidRPr="00495258">
        <w:rPr>
          <w:color w:val="auto"/>
          <w:lang w:val="fr-FR"/>
        </w:rPr>
        <w:t xml:space="preserve"> manif</w:t>
      </w:r>
      <w:r w:rsidR="00370071">
        <w:rPr>
          <w:color w:val="auto"/>
          <w:lang w:val="fr-FR"/>
        </w:rPr>
        <w:t>estări şi reali</w:t>
      </w:r>
      <w:r w:rsidR="00AE485D" w:rsidRPr="003D1657">
        <w:rPr>
          <w:color w:val="auto"/>
          <w:lang w:val="ro-RO"/>
        </w:rPr>
        <w:softHyphen/>
      </w:r>
      <w:r w:rsidR="00370071">
        <w:rPr>
          <w:color w:val="auto"/>
          <w:lang w:val="fr-FR"/>
        </w:rPr>
        <w:t>zări fără număr, pot fi explicate</w:t>
      </w:r>
      <w:r w:rsidR="00DA3ACE" w:rsidRPr="00495258">
        <w:rPr>
          <w:color w:val="auto"/>
          <w:lang w:val="fr-FR"/>
        </w:rPr>
        <w:t xml:space="preserve"> în acest mod simplist, grosolan</w:t>
      </w:r>
      <w:r w:rsidR="00370071">
        <w:rPr>
          <w:color w:val="auto"/>
          <w:lang w:val="fr-FR"/>
        </w:rPr>
        <w:t>, vicios</w:t>
      </w:r>
      <w:r w:rsidR="001C602A" w:rsidRPr="00495258">
        <w:rPr>
          <w:color w:val="auto"/>
          <w:lang w:val="fr-FR"/>
        </w:rPr>
        <w:t>?</w:t>
      </w:r>
    </w:p>
    <w:p w14:paraId="6D86C6FD" w14:textId="77777777" w:rsidR="001C602A" w:rsidRPr="00495258" w:rsidRDefault="001C602A" w:rsidP="0047344A">
      <w:pPr>
        <w:spacing w:after="0"/>
        <w:ind w:right="1655" w:firstLine="284"/>
        <w:jc w:val="both"/>
        <w:rPr>
          <w:color w:val="auto"/>
          <w:sz w:val="4"/>
          <w:szCs w:val="4"/>
          <w:lang w:val="fr-FR"/>
        </w:rPr>
      </w:pPr>
    </w:p>
    <w:p w14:paraId="668CCEBF" w14:textId="3D3461EE" w:rsidR="001C602A" w:rsidRPr="00495258" w:rsidRDefault="005A02FC" w:rsidP="0047344A">
      <w:pPr>
        <w:spacing w:after="0"/>
        <w:ind w:right="1655" w:firstLine="284"/>
        <w:jc w:val="both"/>
        <w:rPr>
          <w:color w:val="auto"/>
          <w:lang w:val="fr-FR"/>
        </w:rPr>
      </w:pPr>
      <w:r>
        <w:rPr>
          <w:color w:val="auto"/>
          <w:lang w:val="fr-FR"/>
        </w:rPr>
        <w:t>Dacă oamenii ar fi supuşi</w:t>
      </w:r>
      <w:r w:rsidR="001C602A" w:rsidRPr="00495258">
        <w:rPr>
          <w:color w:val="auto"/>
          <w:lang w:val="fr-FR"/>
        </w:rPr>
        <w:t xml:space="preserve"> unui singur factor privind emo</w:t>
      </w:r>
      <w:r w:rsidR="00370071" w:rsidRPr="00D12C7D">
        <w:rPr>
          <w:rFonts w:ascii="Garamond" w:hAnsi="Garamond"/>
          <w:color w:val="auto"/>
          <w:lang w:val="ro-RO"/>
        </w:rPr>
        <w:softHyphen/>
      </w:r>
      <w:r w:rsidR="001C602A" w:rsidRPr="00495258">
        <w:rPr>
          <w:color w:val="auto"/>
          <w:lang w:val="fr-FR"/>
        </w:rPr>
        <w:t>ţiile, ac</w:t>
      </w:r>
      <w:r>
        <w:rPr>
          <w:color w:val="auto"/>
          <w:lang w:val="fr-FR"/>
        </w:rPr>
        <w:t>ţiunile şi gândurile lor,</w:t>
      </w:r>
      <w:r w:rsidR="00370071">
        <w:rPr>
          <w:color w:val="auto"/>
          <w:lang w:val="fr-FR"/>
        </w:rPr>
        <w:t xml:space="preserve"> toţi am</w:t>
      </w:r>
      <w:r w:rsidR="001C602A" w:rsidRPr="00495258">
        <w:rPr>
          <w:color w:val="auto"/>
          <w:lang w:val="fr-FR"/>
        </w:rPr>
        <w:t xml:space="preserve"> fi dup</w:t>
      </w:r>
      <w:r w:rsidR="00370071">
        <w:rPr>
          <w:color w:val="auto"/>
          <w:lang w:val="fr-FR"/>
        </w:rPr>
        <w:t>ă unul şi acelaşi calapod</w:t>
      </w:r>
      <w:r w:rsidR="001C602A" w:rsidRPr="00495258">
        <w:rPr>
          <w:color w:val="auto"/>
          <w:lang w:val="fr-FR"/>
        </w:rPr>
        <w:t xml:space="preserve"> deter</w:t>
      </w:r>
      <w:r w:rsidR="00370071">
        <w:rPr>
          <w:color w:val="auto"/>
          <w:lang w:val="fr-FR"/>
        </w:rPr>
        <w:t>minat, previzibil</w:t>
      </w:r>
      <w:r w:rsidR="001C602A" w:rsidRPr="00495258">
        <w:rPr>
          <w:color w:val="auto"/>
          <w:lang w:val="fr-FR"/>
        </w:rPr>
        <w:t>: pretutindeni am vedea</w:t>
      </w:r>
      <w:r w:rsidR="00AE485D">
        <w:rPr>
          <w:color w:val="auto"/>
          <w:lang w:val="fr-FR"/>
        </w:rPr>
        <w:t xml:space="preserve"> </w:t>
      </w:r>
      <w:r w:rsidR="00AE485D" w:rsidRPr="00495258">
        <w:rPr>
          <w:color w:val="auto"/>
          <w:lang w:val="fr-FR"/>
        </w:rPr>
        <w:t>comp</w:t>
      </w:r>
      <w:r w:rsidR="00AE485D">
        <w:rPr>
          <w:color w:val="auto"/>
          <w:lang w:val="fr-FR"/>
        </w:rPr>
        <w:t>lexul lui Œdip,</w:t>
      </w:r>
      <w:r w:rsidR="001C602A" w:rsidRPr="00495258">
        <w:rPr>
          <w:color w:val="auto"/>
          <w:lang w:val="fr-FR"/>
        </w:rPr>
        <w:t xml:space="preserve"> per</w:t>
      </w:r>
      <w:r w:rsidR="005E3347" w:rsidRPr="00D12C7D">
        <w:rPr>
          <w:rFonts w:ascii="Garamond" w:hAnsi="Garamond"/>
          <w:color w:val="auto"/>
          <w:lang w:val="ro-RO"/>
        </w:rPr>
        <w:softHyphen/>
      </w:r>
      <w:r w:rsidR="001C602A" w:rsidRPr="00495258">
        <w:rPr>
          <w:color w:val="auto"/>
          <w:lang w:val="fr-FR"/>
        </w:rPr>
        <w:t>ver</w:t>
      </w:r>
      <w:r w:rsidR="00370071" w:rsidRPr="00D12C7D">
        <w:rPr>
          <w:rFonts w:ascii="Garamond" w:hAnsi="Garamond"/>
          <w:color w:val="auto"/>
          <w:lang w:val="ro-RO"/>
        </w:rPr>
        <w:softHyphen/>
      </w:r>
      <w:r w:rsidR="005E3347">
        <w:rPr>
          <w:color w:val="auto"/>
          <w:lang w:val="fr-FR"/>
        </w:rPr>
        <w:t>siune</w:t>
      </w:r>
      <w:r w:rsidR="001C602A" w:rsidRPr="00495258">
        <w:rPr>
          <w:color w:val="auto"/>
          <w:lang w:val="fr-FR"/>
        </w:rPr>
        <w:t>a poli</w:t>
      </w:r>
      <w:r w:rsidRPr="00D12C7D">
        <w:rPr>
          <w:rFonts w:ascii="Garamond" w:hAnsi="Garamond"/>
          <w:color w:val="auto"/>
          <w:lang w:val="ro-RO"/>
        </w:rPr>
        <w:softHyphen/>
      </w:r>
      <w:r w:rsidR="001C602A" w:rsidRPr="00495258">
        <w:rPr>
          <w:color w:val="auto"/>
          <w:lang w:val="fr-FR"/>
        </w:rPr>
        <w:t>morfă,</w:t>
      </w:r>
      <w:r w:rsidR="005E3347">
        <w:rPr>
          <w:color w:val="auto"/>
          <w:lang w:val="fr-FR"/>
        </w:rPr>
        <w:t xml:space="preserve"> homo</w:t>
      </w:r>
      <w:r w:rsidR="00AE485D" w:rsidRPr="003D1657">
        <w:rPr>
          <w:color w:val="auto"/>
          <w:lang w:val="ro-RO"/>
        </w:rPr>
        <w:softHyphen/>
      </w:r>
      <w:r w:rsidR="005E3347">
        <w:rPr>
          <w:color w:val="auto"/>
          <w:lang w:val="fr-FR"/>
        </w:rPr>
        <w:t>sexual</w:t>
      </w:r>
      <w:r w:rsidR="00AE485D">
        <w:rPr>
          <w:color w:val="auto"/>
          <w:lang w:val="fr-FR"/>
        </w:rPr>
        <w:t>i.</w:t>
      </w:r>
      <w:r w:rsidR="001C602A" w:rsidRPr="00495258">
        <w:rPr>
          <w:color w:val="auto"/>
          <w:lang w:val="fr-FR"/>
        </w:rPr>
        <w:t xml:space="preserve"> </w:t>
      </w:r>
      <w:r w:rsidR="001C602A" w:rsidRPr="00145F3B">
        <w:rPr>
          <w:color w:val="auto"/>
          <w:lang w:val="fr-FR"/>
        </w:rPr>
        <w:t xml:space="preserve">Supuşi unor astfel de influenţe, oamenii ar fi la fel peste tot, s-ar asemăna în mod surprinzător. </w:t>
      </w:r>
      <w:r w:rsidR="001C602A" w:rsidRPr="00495258">
        <w:rPr>
          <w:color w:val="auto"/>
          <w:lang w:val="fr-FR"/>
        </w:rPr>
        <w:t>Oricât ar fi de îndelun</w:t>
      </w:r>
      <w:r w:rsidR="005E3347" w:rsidRPr="00D12C7D">
        <w:rPr>
          <w:rFonts w:ascii="Garamond" w:hAnsi="Garamond"/>
          <w:color w:val="auto"/>
          <w:lang w:val="ro-RO"/>
        </w:rPr>
        <w:softHyphen/>
      </w:r>
      <w:r w:rsidR="001C602A" w:rsidRPr="00495258">
        <w:rPr>
          <w:color w:val="auto"/>
          <w:lang w:val="fr-FR"/>
        </w:rPr>
        <w:t>gate, constrângerile sociale şi religioase, cam aceleaşi peste tot, nu pot produce</w:t>
      </w:r>
      <w:r w:rsidR="00B61296" w:rsidRPr="00495258">
        <w:rPr>
          <w:color w:val="auto"/>
          <w:lang w:val="fr-FR"/>
        </w:rPr>
        <w:t xml:space="preserve"> şi nu au produs marile asemănări care, de altfel, sunt inexistente.</w:t>
      </w:r>
    </w:p>
    <w:p w14:paraId="42E45286" w14:textId="77777777" w:rsidR="00B61296" w:rsidRPr="00495258" w:rsidRDefault="00B61296" w:rsidP="0047344A">
      <w:pPr>
        <w:spacing w:after="0"/>
        <w:ind w:right="1655" w:firstLine="284"/>
        <w:jc w:val="both"/>
        <w:rPr>
          <w:color w:val="auto"/>
          <w:sz w:val="4"/>
          <w:szCs w:val="4"/>
          <w:lang w:val="fr-FR"/>
        </w:rPr>
      </w:pPr>
    </w:p>
    <w:p w14:paraId="4C3EB00D" w14:textId="188DE5A6" w:rsidR="00B61296" w:rsidRPr="00495258" w:rsidRDefault="00B61296" w:rsidP="0047344A">
      <w:pPr>
        <w:spacing w:after="0"/>
        <w:ind w:right="1655" w:firstLine="284"/>
        <w:jc w:val="both"/>
        <w:rPr>
          <w:color w:val="auto"/>
          <w:lang w:val="fr-FR"/>
        </w:rPr>
      </w:pPr>
      <w:r w:rsidRPr="00495258">
        <w:rPr>
          <w:color w:val="auto"/>
          <w:lang w:val="fr-FR"/>
        </w:rPr>
        <w:t>Freud a încercat să demonstre</w:t>
      </w:r>
      <w:r w:rsidR="005E3347">
        <w:rPr>
          <w:color w:val="auto"/>
          <w:lang w:val="fr-FR"/>
        </w:rPr>
        <w:t>ze că un eşec, o acţiune sau act ratat, c</w:t>
      </w:r>
      <w:r w:rsidRPr="00495258">
        <w:rPr>
          <w:color w:val="auto"/>
          <w:lang w:val="fr-FR"/>
        </w:rPr>
        <w:t>e nu s-ar supune determinismului sexual</w:t>
      </w:r>
      <w:r w:rsidR="005E3347">
        <w:rPr>
          <w:color w:val="auto"/>
          <w:lang w:val="fr-FR"/>
        </w:rPr>
        <w:t>,</w:t>
      </w:r>
      <w:r w:rsidRPr="00495258">
        <w:rPr>
          <w:color w:val="auto"/>
          <w:lang w:val="fr-FR"/>
        </w:rPr>
        <w:t xml:space="preserve"> ar da peste cap toată or</w:t>
      </w:r>
      <w:r w:rsidR="005E3347">
        <w:rPr>
          <w:color w:val="auto"/>
          <w:lang w:val="fr-FR"/>
        </w:rPr>
        <w:t>dinea lucru</w:t>
      </w:r>
      <w:r w:rsidR="00AE485D" w:rsidRPr="003D1657">
        <w:rPr>
          <w:color w:val="auto"/>
          <w:lang w:val="ro-RO"/>
        </w:rPr>
        <w:softHyphen/>
      </w:r>
      <w:r w:rsidR="005E3347">
        <w:rPr>
          <w:color w:val="auto"/>
          <w:lang w:val="fr-FR"/>
        </w:rPr>
        <w:t>rilor. Î</w:t>
      </w:r>
      <w:r w:rsidRPr="00495258">
        <w:rPr>
          <w:color w:val="auto"/>
          <w:lang w:val="fr-FR"/>
        </w:rPr>
        <w:t xml:space="preserve">n aceste condiţii, </w:t>
      </w:r>
      <w:r w:rsidR="005E3347">
        <w:rPr>
          <w:color w:val="auto"/>
          <w:lang w:val="fr-FR"/>
        </w:rPr>
        <w:t xml:space="preserve">cum se face </w:t>
      </w:r>
      <w:r w:rsidRPr="00495258">
        <w:rPr>
          <w:color w:val="auto"/>
          <w:lang w:val="fr-FR"/>
        </w:rPr>
        <w:t>că singurul fapt al naturii omeneşti şi al inteli</w:t>
      </w:r>
      <w:r w:rsidR="00AE485D" w:rsidRPr="003D1657">
        <w:rPr>
          <w:color w:val="auto"/>
          <w:lang w:val="ro-RO"/>
        </w:rPr>
        <w:softHyphen/>
      </w:r>
      <w:r w:rsidRPr="00495258">
        <w:rPr>
          <w:color w:val="auto"/>
          <w:lang w:val="fr-FR"/>
        </w:rPr>
        <w:t>genţei acesteia, singurul pe care Freud îl</w:t>
      </w:r>
      <w:r w:rsidR="005A02FC">
        <w:rPr>
          <w:color w:val="auto"/>
          <w:lang w:val="fr-FR"/>
        </w:rPr>
        <w:t xml:space="preserve"> recunoaşte, cum se face că aces</w:t>
      </w:r>
      <w:r w:rsidRPr="00495258">
        <w:rPr>
          <w:color w:val="auto"/>
          <w:lang w:val="fr-FR"/>
        </w:rPr>
        <w:t>t</w:t>
      </w:r>
      <w:r w:rsidR="005A02FC">
        <w:rPr>
          <w:color w:val="auto"/>
          <w:lang w:val="fr-FR"/>
        </w:rPr>
        <w:t>a</w:t>
      </w:r>
      <w:r w:rsidRPr="00495258">
        <w:rPr>
          <w:color w:val="auto"/>
          <w:lang w:val="fr-FR"/>
        </w:rPr>
        <w:t xml:space="preserve"> nu a condus, pretutindeni, la aceleaşi tendinţe </w:t>
      </w:r>
      <w:r w:rsidR="005E3347">
        <w:rPr>
          <w:color w:val="auto"/>
          <w:lang w:val="fr-FR"/>
        </w:rPr>
        <w:t>pre</w:t>
      </w:r>
      <w:r w:rsidRPr="00495258">
        <w:rPr>
          <w:color w:val="auto"/>
          <w:lang w:val="fr-FR"/>
        </w:rPr>
        <w:t>de</w:t>
      </w:r>
      <w:r w:rsidR="005E3347" w:rsidRPr="00D12C7D">
        <w:rPr>
          <w:rFonts w:ascii="Garamond" w:hAnsi="Garamond"/>
          <w:color w:val="auto"/>
          <w:lang w:val="ro-RO"/>
        </w:rPr>
        <w:softHyphen/>
      </w:r>
      <w:r w:rsidRPr="00495258">
        <w:rPr>
          <w:color w:val="auto"/>
          <w:lang w:val="fr-FR"/>
        </w:rPr>
        <w:t>ter</w:t>
      </w:r>
      <w:r w:rsidR="005E3347" w:rsidRPr="00D12C7D">
        <w:rPr>
          <w:rFonts w:ascii="Garamond" w:hAnsi="Garamond"/>
          <w:color w:val="auto"/>
          <w:lang w:val="ro-RO"/>
        </w:rPr>
        <w:softHyphen/>
      </w:r>
      <w:r w:rsidR="005E3347">
        <w:rPr>
          <w:color w:val="auto"/>
          <w:lang w:val="fr-FR"/>
        </w:rPr>
        <w:t>minante</w:t>
      </w:r>
      <w:r w:rsidRPr="00495258">
        <w:rPr>
          <w:color w:val="auto"/>
          <w:lang w:val="fr-FR"/>
        </w:rPr>
        <w:t xml:space="preserve">? Diversitatea caracterelor omeneşti, schimbările </w:t>
      </w:r>
      <w:r w:rsidR="005E3347">
        <w:rPr>
          <w:color w:val="auto"/>
          <w:lang w:val="fr-FR"/>
        </w:rPr>
        <w:t>lor permanente</w:t>
      </w:r>
      <w:r w:rsidRPr="00495258">
        <w:rPr>
          <w:color w:val="auto"/>
          <w:lang w:val="fr-FR"/>
        </w:rPr>
        <w:t>, diversele civi</w:t>
      </w:r>
      <w:r w:rsidR="00AE485D" w:rsidRPr="003D1657">
        <w:rPr>
          <w:color w:val="auto"/>
          <w:lang w:val="ro-RO"/>
        </w:rPr>
        <w:softHyphen/>
      </w:r>
      <w:r w:rsidR="00AE485D" w:rsidRPr="003D1657">
        <w:rPr>
          <w:color w:val="auto"/>
          <w:lang w:val="ro-RO"/>
        </w:rPr>
        <w:softHyphen/>
      </w:r>
      <w:r w:rsidRPr="00495258">
        <w:rPr>
          <w:color w:val="auto"/>
          <w:lang w:val="fr-FR"/>
        </w:rPr>
        <w:t>liza</w:t>
      </w:r>
      <w:r w:rsidR="005A02FC">
        <w:rPr>
          <w:color w:val="auto"/>
          <w:lang w:val="fr-FR"/>
        </w:rPr>
        <w:t xml:space="preserve">ţii, totul arată că </w:t>
      </w:r>
      <w:r w:rsidR="005A02FC" w:rsidRPr="00AE485D">
        <w:rPr>
          <w:i/>
          <w:iCs/>
          <w:color w:val="auto"/>
          <w:lang w:val="fr-FR"/>
        </w:rPr>
        <w:t>instinctu</w:t>
      </w:r>
      <w:r w:rsidRPr="00AE485D">
        <w:rPr>
          <w:i/>
          <w:iCs/>
          <w:color w:val="auto"/>
          <w:lang w:val="fr-FR"/>
        </w:rPr>
        <w:t>l sexual</w:t>
      </w:r>
      <w:r w:rsidRPr="00495258">
        <w:rPr>
          <w:color w:val="auto"/>
          <w:lang w:val="fr-FR"/>
        </w:rPr>
        <w:t xml:space="preserve"> nu poate fi cauza acestora. Marea diversitate</w:t>
      </w:r>
      <w:r w:rsidR="005A02FC">
        <w:rPr>
          <w:color w:val="auto"/>
          <w:lang w:val="fr-FR"/>
        </w:rPr>
        <w:t xml:space="preserve"> de oameni, care există ori</w:t>
      </w:r>
      <w:r w:rsidRPr="00495258">
        <w:rPr>
          <w:color w:val="auto"/>
          <w:lang w:val="fr-FR"/>
        </w:rPr>
        <w:t xml:space="preserve"> au existat, nu a putut să apară decât dintr-o la fel de mare diversitate de factori.</w:t>
      </w:r>
      <w:r w:rsidR="00AE485D">
        <w:rPr>
          <w:color w:val="auto"/>
          <w:lang w:val="fr-FR"/>
        </w:rPr>
        <w:t xml:space="preserve">  </w:t>
      </w:r>
    </w:p>
    <w:p w14:paraId="1BF4C69B" w14:textId="77777777" w:rsidR="00B61296" w:rsidRPr="00495258" w:rsidRDefault="00B61296" w:rsidP="0047344A">
      <w:pPr>
        <w:spacing w:after="0"/>
        <w:ind w:right="1655" w:firstLine="284"/>
        <w:jc w:val="both"/>
        <w:rPr>
          <w:color w:val="auto"/>
          <w:sz w:val="4"/>
          <w:szCs w:val="4"/>
          <w:lang w:val="fr-FR"/>
        </w:rPr>
      </w:pPr>
    </w:p>
    <w:p w14:paraId="1873E0A8" w14:textId="78870D6E" w:rsidR="00B61296" w:rsidRPr="00495258" w:rsidRDefault="005E3347" w:rsidP="0047344A">
      <w:pPr>
        <w:spacing w:after="0"/>
        <w:ind w:right="1655" w:firstLine="284"/>
        <w:jc w:val="both"/>
        <w:rPr>
          <w:color w:val="auto"/>
          <w:lang w:val="fr-FR"/>
        </w:rPr>
      </w:pPr>
      <w:r>
        <w:rPr>
          <w:color w:val="auto"/>
          <w:lang w:val="fr-FR"/>
        </w:rPr>
        <w:t>P</w:t>
      </w:r>
      <w:r w:rsidR="00B61296" w:rsidRPr="00495258">
        <w:rPr>
          <w:color w:val="auto"/>
          <w:lang w:val="fr-FR"/>
        </w:rPr>
        <w:t>restidig</w:t>
      </w:r>
      <w:r w:rsidR="005A02FC">
        <w:rPr>
          <w:color w:val="auto"/>
          <w:lang w:val="fr-FR"/>
        </w:rPr>
        <w:t>itator</w:t>
      </w:r>
      <w:r>
        <w:rPr>
          <w:color w:val="auto"/>
          <w:lang w:val="fr-FR"/>
        </w:rPr>
        <w:t>ul</w:t>
      </w:r>
      <w:r w:rsidR="005A02FC">
        <w:rPr>
          <w:color w:val="auto"/>
          <w:lang w:val="fr-FR"/>
        </w:rPr>
        <w:t xml:space="preserve"> nu poate scoate din pălări</w:t>
      </w:r>
      <w:r w:rsidR="003F0009">
        <w:rPr>
          <w:color w:val="auto"/>
          <w:lang w:val="fr-FR"/>
        </w:rPr>
        <w:t>a</w:t>
      </w:r>
      <w:r w:rsidR="00B61296" w:rsidRPr="00495258">
        <w:rPr>
          <w:color w:val="auto"/>
          <w:lang w:val="fr-FR"/>
        </w:rPr>
        <w:t xml:space="preserve"> lui decâ</w:t>
      </w:r>
      <w:r w:rsidR="005A02FC">
        <w:rPr>
          <w:color w:val="auto"/>
          <w:lang w:val="fr-FR"/>
        </w:rPr>
        <w:t>t</w:t>
      </w:r>
      <w:r w:rsidR="00B61296" w:rsidRPr="00495258">
        <w:rPr>
          <w:color w:val="auto"/>
          <w:lang w:val="fr-FR"/>
        </w:rPr>
        <w:t xml:space="preserve"> ce a introdus acolo. </w:t>
      </w:r>
      <w:r w:rsidRPr="005E3347">
        <w:rPr>
          <w:color w:val="auto"/>
          <w:lang w:val="fr-FR"/>
        </w:rPr>
        <w:t>P</w:t>
      </w:r>
      <w:r w:rsidR="005A02FC" w:rsidRPr="005E3347">
        <w:rPr>
          <w:color w:val="auto"/>
          <w:lang w:val="fr-FR"/>
        </w:rPr>
        <w:t>rintre ustensilele sale,</w:t>
      </w:r>
      <w:r w:rsidR="00B61296" w:rsidRPr="005E3347">
        <w:rPr>
          <w:color w:val="auto"/>
          <w:lang w:val="fr-FR"/>
        </w:rPr>
        <w:t xml:space="preserve"> </w:t>
      </w:r>
      <w:r w:rsidRPr="005E3347">
        <w:rPr>
          <w:color w:val="auto"/>
          <w:lang w:val="fr-FR"/>
        </w:rPr>
        <w:t xml:space="preserve">Freud nu are </w:t>
      </w:r>
      <w:r w:rsidR="00B61296" w:rsidRPr="005E3347">
        <w:rPr>
          <w:color w:val="auto"/>
          <w:lang w:val="fr-FR"/>
        </w:rPr>
        <w:t>decât erosul,</w:t>
      </w:r>
      <w:r w:rsidR="00F56C29" w:rsidRPr="005E3347">
        <w:rPr>
          <w:color w:val="auto"/>
          <w:lang w:val="fr-FR"/>
        </w:rPr>
        <w:t xml:space="preserve"> libidoul</w:t>
      </w:r>
      <w:r w:rsidR="005A02FC" w:rsidRPr="005E3347">
        <w:rPr>
          <w:color w:val="auto"/>
          <w:lang w:val="fr-FR"/>
        </w:rPr>
        <w:t xml:space="preserve">, inconştientul. </w:t>
      </w:r>
      <w:r w:rsidR="005A02FC">
        <w:rPr>
          <w:color w:val="auto"/>
          <w:lang w:val="fr-FR"/>
        </w:rPr>
        <w:t>Degeaba ne scal</w:t>
      </w:r>
      <w:r w:rsidR="00F56C29" w:rsidRPr="00495258">
        <w:rPr>
          <w:color w:val="auto"/>
          <w:lang w:val="fr-FR"/>
        </w:rPr>
        <w:t>dă cu fraze</w:t>
      </w:r>
      <w:r>
        <w:rPr>
          <w:color w:val="auto"/>
          <w:lang w:val="fr-FR"/>
        </w:rPr>
        <w:t>o</w:t>
      </w:r>
      <w:r w:rsidRPr="00D12C7D">
        <w:rPr>
          <w:rFonts w:ascii="Garamond" w:hAnsi="Garamond"/>
          <w:color w:val="auto"/>
          <w:lang w:val="ro-RO"/>
        </w:rPr>
        <w:softHyphen/>
      </w:r>
      <w:r>
        <w:rPr>
          <w:color w:val="auto"/>
          <w:lang w:val="fr-FR"/>
        </w:rPr>
        <w:t>logiea sublimărilor, ce</w:t>
      </w:r>
      <w:r w:rsidR="00F56C29" w:rsidRPr="00495258">
        <w:rPr>
          <w:color w:val="auto"/>
          <w:lang w:val="fr-FR"/>
        </w:rPr>
        <w:t xml:space="preserve"> nu pot schimba nimic din particu</w:t>
      </w:r>
      <w:r w:rsidR="005A02FC" w:rsidRPr="00D12C7D">
        <w:rPr>
          <w:rFonts w:ascii="Garamond" w:hAnsi="Garamond"/>
          <w:color w:val="auto"/>
          <w:lang w:val="ro-RO"/>
        </w:rPr>
        <w:softHyphen/>
      </w:r>
      <w:r w:rsidR="00F56C29" w:rsidRPr="00495258">
        <w:rPr>
          <w:color w:val="auto"/>
          <w:lang w:val="fr-FR"/>
        </w:rPr>
        <w:t>lari</w:t>
      </w:r>
      <w:r w:rsidRPr="00D12C7D">
        <w:rPr>
          <w:rFonts w:ascii="Garamond" w:hAnsi="Garamond"/>
          <w:color w:val="auto"/>
          <w:lang w:val="ro-RO"/>
        </w:rPr>
        <w:softHyphen/>
      </w:r>
      <w:r w:rsidR="00F56C29" w:rsidRPr="00495258">
        <w:rPr>
          <w:color w:val="auto"/>
          <w:lang w:val="fr-FR"/>
        </w:rPr>
        <w:t>tăţile absurd</w:t>
      </w:r>
      <w:r>
        <w:rPr>
          <w:color w:val="auto"/>
          <w:lang w:val="fr-FR"/>
        </w:rPr>
        <w:t>e</w:t>
      </w:r>
      <w:r w:rsidR="00F56C29" w:rsidRPr="00495258">
        <w:rPr>
          <w:color w:val="auto"/>
          <w:lang w:val="fr-FR"/>
        </w:rPr>
        <w:t xml:space="preserve"> atribui</w:t>
      </w:r>
      <w:r>
        <w:rPr>
          <w:color w:val="auto"/>
          <w:lang w:val="fr-FR"/>
        </w:rPr>
        <w:t>t</w:t>
      </w:r>
      <w:r w:rsidR="00F56C29" w:rsidRPr="00495258">
        <w:rPr>
          <w:color w:val="auto"/>
          <w:lang w:val="fr-FR"/>
        </w:rPr>
        <w:t>e om</w:t>
      </w:r>
      <w:r>
        <w:rPr>
          <w:color w:val="auto"/>
          <w:lang w:val="fr-FR"/>
        </w:rPr>
        <w:t>ului şi întregii omeniri,</w:t>
      </w:r>
      <w:r w:rsidR="00F56C29" w:rsidRPr="00495258">
        <w:rPr>
          <w:color w:val="auto"/>
          <w:lang w:val="fr-FR"/>
        </w:rPr>
        <w:t xml:space="preserve"> copilul</w:t>
      </w:r>
      <w:r>
        <w:rPr>
          <w:color w:val="auto"/>
          <w:lang w:val="fr-FR"/>
        </w:rPr>
        <w:t>ui, primi</w:t>
      </w:r>
      <w:r w:rsidR="00B57EAA" w:rsidRPr="003D1657">
        <w:rPr>
          <w:color w:val="auto"/>
          <w:lang w:val="ro-RO"/>
        </w:rPr>
        <w:softHyphen/>
      </w:r>
      <w:r>
        <w:rPr>
          <w:color w:val="auto"/>
          <w:lang w:val="fr-FR"/>
        </w:rPr>
        <w:t>tivului, visătorului,</w:t>
      </w:r>
      <w:r w:rsidR="00F56C29" w:rsidRPr="00495258">
        <w:rPr>
          <w:color w:val="auto"/>
          <w:lang w:val="fr-FR"/>
        </w:rPr>
        <w:t xml:space="preserve"> nevroticului,</w:t>
      </w:r>
      <w:r w:rsidR="005A02FC">
        <w:rPr>
          <w:color w:val="auto"/>
          <w:lang w:val="fr-FR"/>
        </w:rPr>
        <w:t xml:space="preserve"> niciodată acelea ale omului nor</w:t>
      </w:r>
      <w:r>
        <w:rPr>
          <w:color w:val="auto"/>
          <w:lang w:val="fr-FR"/>
        </w:rPr>
        <w:t>mal,</w:t>
      </w:r>
      <w:r w:rsidR="00F56C29" w:rsidRPr="00495258">
        <w:rPr>
          <w:color w:val="auto"/>
          <w:lang w:val="fr-FR"/>
        </w:rPr>
        <w:t xml:space="preserve"> cele</w:t>
      </w:r>
      <w:r w:rsidR="00B57EAA" w:rsidRPr="003D1657">
        <w:rPr>
          <w:color w:val="auto"/>
          <w:lang w:val="ro-RO"/>
        </w:rPr>
        <w:softHyphen/>
      </w:r>
      <w:r w:rsidR="00F56C29" w:rsidRPr="00495258">
        <w:rPr>
          <w:color w:val="auto"/>
          <w:lang w:val="fr-FR"/>
        </w:rPr>
        <w:t xml:space="preserve">brităţilor sau geniilor. Mentalitatea imaginată de Freud </w:t>
      </w:r>
      <w:r>
        <w:rPr>
          <w:color w:val="auto"/>
          <w:lang w:val="fr-FR"/>
        </w:rPr>
        <w:t>ignoră</w:t>
      </w:r>
      <w:r w:rsidR="005A02FC">
        <w:rPr>
          <w:color w:val="auto"/>
          <w:lang w:val="fr-FR"/>
        </w:rPr>
        <w:t xml:space="preserve"> calităţile psi</w:t>
      </w:r>
      <w:r w:rsidR="00B57EAA" w:rsidRPr="003D1657">
        <w:rPr>
          <w:color w:val="auto"/>
          <w:lang w:val="ro-RO"/>
        </w:rPr>
        <w:softHyphen/>
      </w:r>
      <w:r w:rsidR="005A02FC">
        <w:rPr>
          <w:color w:val="auto"/>
          <w:lang w:val="fr-FR"/>
        </w:rPr>
        <w:t>h</w:t>
      </w:r>
      <w:r w:rsidR="00F56C29" w:rsidRPr="00495258">
        <w:rPr>
          <w:color w:val="auto"/>
          <w:lang w:val="fr-FR"/>
        </w:rPr>
        <w:t xml:space="preserve">ice indispensabile descoperirilor şi evoluţiei intelectuale, ea nu </w:t>
      </w:r>
      <w:r>
        <w:rPr>
          <w:color w:val="auto"/>
          <w:lang w:val="fr-FR"/>
        </w:rPr>
        <w:t>înțelege</w:t>
      </w:r>
      <w:r w:rsidR="004776DB">
        <w:rPr>
          <w:color w:val="auto"/>
          <w:lang w:val="fr-FR"/>
        </w:rPr>
        <w:t xml:space="preserve"> atenţia, voinţa,valorilor abstracte,</w:t>
      </w:r>
      <w:r w:rsidR="00F56C29" w:rsidRPr="00495258">
        <w:rPr>
          <w:color w:val="auto"/>
          <w:lang w:val="fr-FR"/>
        </w:rPr>
        <w:t xml:space="preserve"> noţiunile de identitate şi sinteză.</w:t>
      </w:r>
      <w:r w:rsidR="00B57EAA">
        <w:rPr>
          <w:color w:val="auto"/>
          <w:lang w:val="fr-FR"/>
        </w:rPr>
        <w:t xml:space="preserve"> </w:t>
      </w:r>
    </w:p>
    <w:p w14:paraId="307E5749" w14:textId="77777777" w:rsidR="00F56C29" w:rsidRPr="00495258" w:rsidRDefault="00F56C29" w:rsidP="0047344A">
      <w:pPr>
        <w:spacing w:after="0"/>
        <w:ind w:right="1655" w:firstLine="284"/>
        <w:jc w:val="both"/>
        <w:rPr>
          <w:color w:val="auto"/>
          <w:sz w:val="4"/>
          <w:szCs w:val="4"/>
          <w:lang w:val="fr-FR"/>
        </w:rPr>
      </w:pPr>
    </w:p>
    <w:p w14:paraId="79E76595" w14:textId="2058B184" w:rsidR="00F56C29" w:rsidRPr="00495258" w:rsidRDefault="005A02FC" w:rsidP="0047344A">
      <w:pPr>
        <w:spacing w:after="0"/>
        <w:ind w:right="1655" w:firstLine="284"/>
        <w:jc w:val="both"/>
        <w:rPr>
          <w:color w:val="auto"/>
          <w:lang w:val="fr-FR"/>
        </w:rPr>
      </w:pPr>
      <w:r>
        <w:rPr>
          <w:color w:val="auto"/>
          <w:lang w:val="fr-FR"/>
        </w:rPr>
        <w:t xml:space="preserve">Freud nu </w:t>
      </w:r>
      <w:r w:rsidR="004776DB">
        <w:rPr>
          <w:color w:val="auto"/>
          <w:lang w:val="fr-FR"/>
        </w:rPr>
        <w:t>a</w:t>
      </w:r>
      <w:r w:rsidR="00C15766" w:rsidRPr="00495258">
        <w:rPr>
          <w:color w:val="auto"/>
          <w:lang w:val="fr-FR"/>
        </w:rPr>
        <w:t xml:space="preserve"> </w:t>
      </w:r>
      <w:r w:rsidR="004776DB">
        <w:rPr>
          <w:color w:val="auto"/>
          <w:lang w:val="fr-FR"/>
        </w:rPr>
        <w:t>înțeles</w:t>
      </w:r>
      <w:r w:rsidR="00C15766" w:rsidRPr="00495258">
        <w:rPr>
          <w:color w:val="auto"/>
          <w:lang w:val="fr-FR"/>
        </w:rPr>
        <w:t xml:space="preserve"> diver</w:t>
      </w:r>
      <w:r>
        <w:rPr>
          <w:color w:val="auto"/>
          <w:lang w:val="fr-FR"/>
        </w:rPr>
        <w:t>sitatea infinită a oamenilor,</w:t>
      </w:r>
      <w:r w:rsidR="00C15766" w:rsidRPr="00495258">
        <w:rPr>
          <w:color w:val="auto"/>
          <w:lang w:val="fr-FR"/>
        </w:rPr>
        <w:t xml:space="preserve"> </w:t>
      </w:r>
      <w:r w:rsidR="004776DB">
        <w:rPr>
          <w:color w:val="auto"/>
          <w:lang w:val="fr-FR"/>
        </w:rPr>
        <w:t>variabilitatea</w:t>
      </w:r>
      <w:r w:rsidR="00C15766" w:rsidRPr="00495258">
        <w:rPr>
          <w:color w:val="auto"/>
          <w:lang w:val="fr-FR"/>
        </w:rPr>
        <w:t xml:space="preserve"> civili</w:t>
      </w:r>
      <w:r w:rsidR="00B57EAA" w:rsidRPr="003D1657">
        <w:rPr>
          <w:color w:val="auto"/>
          <w:lang w:val="ro-RO"/>
        </w:rPr>
        <w:softHyphen/>
      </w:r>
      <w:r w:rsidR="00C15766" w:rsidRPr="00495258">
        <w:rPr>
          <w:color w:val="auto"/>
          <w:lang w:val="fr-FR"/>
        </w:rPr>
        <w:t>zaţiilor trecute. Pentru el, Renaşterea sau c</w:t>
      </w:r>
      <w:r w:rsidR="00247D14">
        <w:rPr>
          <w:color w:val="auto"/>
          <w:lang w:val="fr-FR"/>
        </w:rPr>
        <w:t>ivilizaţia secolului al XVII-lea</w:t>
      </w:r>
      <w:r w:rsidR="00C15766" w:rsidRPr="00495258">
        <w:rPr>
          <w:color w:val="auto"/>
          <w:lang w:val="fr-FR"/>
        </w:rPr>
        <w:t xml:space="preserve"> nu înseamnă nimic, pentru că</w:t>
      </w:r>
      <w:r w:rsidR="00247D14">
        <w:rPr>
          <w:color w:val="auto"/>
          <w:lang w:val="fr-FR"/>
        </w:rPr>
        <w:t xml:space="preserve"> nu-i în stare să aprecieze</w:t>
      </w:r>
      <w:r w:rsidR="00C15766" w:rsidRPr="00495258">
        <w:rPr>
          <w:color w:val="auto"/>
          <w:lang w:val="fr-FR"/>
        </w:rPr>
        <w:t xml:space="preserve"> măreţia intelectuală, nici fru</w:t>
      </w:r>
      <w:r w:rsidR="00247D14">
        <w:rPr>
          <w:color w:val="auto"/>
          <w:lang w:val="fr-FR"/>
        </w:rPr>
        <w:t>mu</w:t>
      </w:r>
      <w:r w:rsidR="004776DB" w:rsidRPr="00D12C7D">
        <w:rPr>
          <w:rFonts w:ascii="Garamond" w:hAnsi="Garamond"/>
          <w:color w:val="auto"/>
          <w:lang w:val="ro-RO"/>
        </w:rPr>
        <w:softHyphen/>
      </w:r>
      <w:r w:rsidR="00247D14">
        <w:rPr>
          <w:color w:val="auto"/>
          <w:lang w:val="fr-FR"/>
        </w:rPr>
        <w:t>seţile artistice. Viziunea sexuală</w:t>
      </w:r>
      <w:r w:rsidR="00C15766" w:rsidRPr="00495258">
        <w:rPr>
          <w:color w:val="auto"/>
          <w:lang w:val="fr-FR"/>
        </w:rPr>
        <w:t xml:space="preserve"> l-a împiedicat pe Freud să înţeleagă realizările gândirii universal</w:t>
      </w:r>
      <w:r w:rsidR="00247D14">
        <w:rPr>
          <w:color w:val="auto"/>
          <w:lang w:val="fr-FR"/>
        </w:rPr>
        <w:t>e. Sistemul său psiho</w:t>
      </w:r>
      <w:r w:rsidR="004776DB" w:rsidRPr="00D12C7D">
        <w:rPr>
          <w:rFonts w:ascii="Garamond" w:hAnsi="Garamond"/>
          <w:color w:val="auto"/>
          <w:lang w:val="ro-RO"/>
        </w:rPr>
        <w:softHyphen/>
      </w:r>
      <w:r w:rsidR="00247D14">
        <w:rPr>
          <w:color w:val="auto"/>
          <w:lang w:val="fr-FR"/>
        </w:rPr>
        <w:t>logic</w:t>
      </w:r>
      <w:r w:rsidR="004776DB">
        <w:rPr>
          <w:color w:val="auto"/>
          <w:lang w:val="fr-FR"/>
        </w:rPr>
        <w:t>,</w:t>
      </w:r>
      <w:r w:rsidR="00C15766" w:rsidRPr="00495258">
        <w:rPr>
          <w:color w:val="auto"/>
          <w:lang w:val="fr-FR"/>
        </w:rPr>
        <w:t xml:space="preserve"> gândirea lui suferă de o continuă slăbiciune intrinsecă</w:t>
      </w:r>
      <w:r w:rsidR="00ED5BFE" w:rsidRPr="00495258">
        <w:rPr>
          <w:color w:val="auto"/>
          <w:lang w:val="fr-FR"/>
        </w:rPr>
        <w:t>, de lipsa totală</w:t>
      </w:r>
      <w:r w:rsidR="00C15766" w:rsidRPr="00495258">
        <w:rPr>
          <w:color w:val="auto"/>
          <w:lang w:val="fr-FR"/>
        </w:rPr>
        <w:t xml:space="preserve"> a oricărei</w:t>
      </w:r>
      <w:r w:rsidR="00ED5BFE" w:rsidRPr="00495258">
        <w:rPr>
          <w:color w:val="auto"/>
          <w:lang w:val="fr-FR"/>
        </w:rPr>
        <w:t xml:space="preserve"> valori sau desco</w:t>
      </w:r>
      <w:r w:rsidR="00B57EAA" w:rsidRPr="003D1657">
        <w:rPr>
          <w:color w:val="auto"/>
          <w:lang w:val="ro-RO"/>
        </w:rPr>
        <w:softHyphen/>
      </w:r>
      <w:r w:rsidR="00ED5BFE" w:rsidRPr="00495258">
        <w:rPr>
          <w:color w:val="auto"/>
          <w:lang w:val="fr-FR"/>
        </w:rPr>
        <w:t>periri.</w:t>
      </w:r>
      <w:r w:rsidR="00B57EAA">
        <w:rPr>
          <w:color w:val="auto"/>
          <w:lang w:val="fr-FR"/>
        </w:rPr>
        <w:t xml:space="preserve"> </w:t>
      </w:r>
    </w:p>
    <w:p w14:paraId="3D30EBB5" w14:textId="19397C52" w:rsidR="00ED5BFE" w:rsidRDefault="00ED5BFE" w:rsidP="0047344A">
      <w:pPr>
        <w:spacing w:after="0"/>
        <w:ind w:right="1655" w:firstLine="284"/>
        <w:jc w:val="both"/>
        <w:rPr>
          <w:color w:val="auto"/>
          <w:lang w:val="fr-FR"/>
        </w:rPr>
      </w:pPr>
    </w:p>
    <w:p w14:paraId="4D6324C3" w14:textId="5017E0D6" w:rsidR="00B57EAA" w:rsidRDefault="00B57EAA" w:rsidP="0047344A">
      <w:pPr>
        <w:spacing w:after="0"/>
        <w:ind w:right="1655" w:firstLine="284"/>
        <w:jc w:val="both"/>
        <w:rPr>
          <w:color w:val="auto"/>
          <w:lang w:val="fr-FR"/>
        </w:rPr>
      </w:pPr>
    </w:p>
    <w:p w14:paraId="3F194D74" w14:textId="77777777" w:rsidR="00B57EAA" w:rsidRPr="00495258" w:rsidRDefault="00B57EAA" w:rsidP="0047344A">
      <w:pPr>
        <w:spacing w:after="0"/>
        <w:ind w:right="1655" w:firstLine="284"/>
        <w:jc w:val="both"/>
        <w:rPr>
          <w:color w:val="auto"/>
          <w:lang w:val="fr-FR"/>
        </w:rPr>
      </w:pPr>
    </w:p>
    <w:p w14:paraId="18CF4BDC" w14:textId="54A56F85" w:rsidR="00ED5BFE" w:rsidRPr="00495258" w:rsidRDefault="00BD67AA" w:rsidP="0047344A">
      <w:pPr>
        <w:spacing w:after="0"/>
        <w:ind w:right="1655"/>
        <w:jc w:val="center"/>
        <w:rPr>
          <w:b/>
          <w:smallCaps/>
          <w:color w:val="auto"/>
          <w:sz w:val="28"/>
          <w:szCs w:val="28"/>
          <w:lang w:val="fr-FR"/>
        </w:rPr>
      </w:pPr>
      <w:r w:rsidRPr="00B57EAA">
        <w:rPr>
          <w:bCs/>
          <w:smallCaps/>
          <w:color w:val="auto"/>
          <w:sz w:val="28"/>
          <w:szCs w:val="28"/>
          <w:lang w:val="fr-FR"/>
        </w:rPr>
        <w:t>IV. 5.</w:t>
      </w:r>
      <w:r>
        <w:rPr>
          <w:b/>
          <w:smallCaps/>
          <w:color w:val="auto"/>
          <w:sz w:val="28"/>
          <w:szCs w:val="28"/>
          <w:lang w:val="fr-FR"/>
        </w:rPr>
        <w:t xml:space="preserve">  </w:t>
      </w:r>
      <w:r w:rsidR="00B57EAA">
        <w:rPr>
          <w:b/>
          <w:i/>
          <w:iCs/>
          <w:color w:val="auto"/>
          <w:sz w:val="28"/>
          <w:szCs w:val="28"/>
          <w:lang w:val="fr-FR"/>
        </w:rPr>
        <w:t>R</w:t>
      </w:r>
      <w:r w:rsidR="00ED5BFE" w:rsidRPr="00B57EAA">
        <w:rPr>
          <w:b/>
          <w:i/>
          <w:iCs/>
          <w:color w:val="auto"/>
          <w:sz w:val="28"/>
          <w:szCs w:val="28"/>
          <w:lang w:val="fr-FR"/>
        </w:rPr>
        <w:t>ăzbunarea</w:t>
      </w:r>
    </w:p>
    <w:p w14:paraId="639DE6E0" w14:textId="77777777" w:rsidR="00ED5BFE" w:rsidRPr="00B57EAA" w:rsidRDefault="00ED5BFE" w:rsidP="0047344A">
      <w:pPr>
        <w:spacing w:after="0"/>
        <w:ind w:right="1655" w:firstLine="284"/>
        <w:jc w:val="both"/>
        <w:rPr>
          <w:color w:val="auto"/>
          <w:sz w:val="10"/>
          <w:szCs w:val="10"/>
          <w:lang w:val="fr-FR"/>
        </w:rPr>
      </w:pPr>
    </w:p>
    <w:p w14:paraId="3BAF02CE" w14:textId="44FD3401" w:rsidR="00ED5BFE" w:rsidRPr="00495258" w:rsidRDefault="00ED5BFE" w:rsidP="0047344A">
      <w:pPr>
        <w:spacing w:after="0"/>
        <w:ind w:right="1655" w:firstLine="284"/>
        <w:jc w:val="both"/>
        <w:rPr>
          <w:color w:val="auto"/>
          <w:lang w:val="fr-FR"/>
        </w:rPr>
      </w:pPr>
      <w:r w:rsidRPr="00495258">
        <w:rPr>
          <w:color w:val="auto"/>
          <w:lang w:val="fr-FR"/>
        </w:rPr>
        <w:t xml:space="preserve">Evoluţia civilizaţiei omeneşti a fost un </w:t>
      </w:r>
      <w:r w:rsidR="004776DB">
        <w:rPr>
          <w:color w:val="auto"/>
          <w:lang w:val="fr-FR"/>
        </w:rPr>
        <w:t>permanent coşmar pentru Freud,</w:t>
      </w:r>
      <w:r w:rsidRPr="00495258">
        <w:rPr>
          <w:color w:val="auto"/>
          <w:lang w:val="fr-FR"/>
        </w:rPr>
        <w:t xml:space="preserve"> cauza </w:t>
      </w:r>
      <w:r w:rsidR="00247D14">
        <w:rPr>
          <w:color w:val="auto"/>
          <w:lang w:val="fr-FR"/>
        </w:rPr>
        <w:t>în numele căreia</w:t>
      </w:r>
      <w:r w:rsidR="004776DB">
        <w:rPr>
          <w:color w:val="auto"/>
          <w:lang w:val="fr-FR"/>
        </w:rPr>
        <w:t xml:space="preserve"> a </w:t>
      </w:r>
      <w:r w:rsidR="00D5436A">
        <w:rPr>
          <w:color w:val="auto"/>
          <w:lang w:val="fr-FR"/>
        </w:rPr>
        <w:t>vr</w:t>
      </w:r>
      <w:r w:rsidR="004776DB">
        <w:rPr>
          <w:color w:val="auto"/>
          <w:lang w:val="fr-FR"/>
        </w:rPr>
        <w:t>u</w:t>
      </w:r>
      <w:r w:rsidRPr="00495258">
        <w:rPr>
          <w:color w:val="auto"/>
          <w:lang w:val="fr-FR"/>
        </w:rPr>
        <w:t>t să se revanşeze contra om</w:t>
      </w:r>
      <w:r w:rsidR="00D5436A">
        <w:rPr>
          <w:color w:val="auto"/>
          <w:lang w:val="fr-FR"/>
        </w:rPr>
        <w:t>enirii</w:t>
      </w:r>
      <w:r w:rsidR="00247D14">
        <w:rPr>
          <w:color w:val="auto"/>
          <w:lang w:val="fr-FR"/>
        </w:rPr>
        <w:t>,  înjosi</w:t>
      </w:r>
      <w:r w:rsidR="00D5436A">
        <w:rPr>
          <w:color w:val="auto"/>
          <w:lang w:val="fr-FR"/>
        </w:rPr>
        <w:t>nd-o</w:t>
      </w:r>
      <w:r w:rsidR="00247D14">
        <w:rPr>
          <w:color w:val="auto"/>
          <w:lang w:val="fr-FR"/>
        </w:rPr>
        <w:t xml:space="preserve"> şi</w:t>
      </w:r>
      <w:r w:rsidRPr="00495258">
        <w:rPr>
          <w:color w:val="auto"/>
          <w:lang w:val="fr-FR"/>
        </w:rPr>
        <w:t xml:space="preserve"> perverti</w:t>
      </w:r>
      <w:r w:rsidR="00D5436A">
        <w:rPr>
          <w:color w:val="auto"/>
          <w:lang w:val="fr-FR"/>
        </w:rPr>
        <w:t>nd-o</w:t>
      </w:r>
      <w:r w:rsidRPr="00495258">
        <w:rPr>
          <w:color w:val="auto"/>
          <w:lang w:val="fr-FR"/>
        </w:rPr>
        <w:t>, atri</w:t>
      </w:r>
      <w:r w:rsidR="004776DB" w:rsidRPr="00D12C7D">
        <w:rPr>
          <w:rFonts w:ascii="Garamond" w:hAnsi="Garamond"/>
          <w:color w:val="auto"/>
          <w:lang w:val="ro-RO"/>
        </w:rPr>
        <w:softHyphen/>
      </w:r>
      <w:r w:rsidRPr="00495258">
        <w:rPr>
          <w:color w:val="auto"/>
          <w:lang w:val="fr-FR"/>
        </w:rPr>
        <w:t>buindu-i menta</w:t>
      </w:r>
      <w:r w:rsidR="00247D14" w:rsidRPr="00D12C7D">
        <w:rPr>
          <w:rFonts w:ascii="Garamond" w:hAnsi="Garamond"/>
          <w:color w:val="auto"/>
          <w:lang w:val="ro-RO"/>
        </w:rPr>
        <w:softHyphen/>
      </w:r>
      <w:r w:rsidRPr="00495258">
        <w:rPr>
          <w:color w:val="auto"/>
          <w:lang w:val="fr-FR"/>
        </w:rPr>
        <w:t>litatea copilului, contrară posi</w:t>
      </w:r>
      <w:r w:rsidR="00247D14">
        <w:rPr>
          <w:color w:val="auto"/>
          <w:lang w:val="fr-FR"/>
        </w:rPr>
        <w:t>bilităţii oricărei descoperiri.</w:t>
      </w:r>
      <w:r w:rsidR="004776DB">
        <w:rPr>
          <w:color w:val="auto"/>
          <w:lang w:val="fr-FR"/>
        </w:rPr>
        <w:t xml:space="preserve"> Făcând din om un nevrotic, Freud</w:t>
      </w:r>
      <w:r w:rsidRPr="00495258">
        <w:rPr>
          <w:color w:val="auto"/>
          <w:lang w:val="fr-FR"/>
        </w:rPr>
        <w:t xml:space="preserve"> a transformat viaţa acestuia într-o succesiune de boli de nervi</w:t>
      </w:r>
      <w:r w:rsidR="004776DB">
        <w:rPr>
          <w:color w:val="auto"/>
          <w:lang w:val="fr-FR"/>
        </w:rPr>
        <w:t>, iar</w:t>
      </w:r>
      <w:r w:rsidR="00247D14">
        <w:rPr>
          <w:color w:val="auto"/>
          <w:lang w:val="fr-FR"/>
        </w:rPr>
        <w:t xml:space="preserve"> istoria</w:t>
      </w:r>
      <w:r w:rsidR="00434F44" w:rsidRPr="00495258">
        <w:rPr>
          <w:color w:val="auto"/>
          <w:lang w:val="fr-FR"/>
        </w:rPr>
        <w:t xml:space="preserve"> într-un imens azil de nebuni. Pe de altă parte, </w:t>
      </w:r>
      <w:r w:rsidR="004776DB">
        <w:rPr>
          <w:color w:val="auto"/>
          <w:lang w:val="fr-FR"/>
        </w:rPr>
        <w:t xml:space="preserve">tentativa </w:t>
      </w:r>
      <w:r w:rsidR="00247D14">
        <w:rPr>
          <w:color w:val="auto"/>
          <w:lang w:val="fr-FR"/>
        </w:rPr>
        <w:t>pare nefirească</w:t>
      </w:r>
      <w:r w:rsidR="00434F44" w:rsidRPr="00495258">
        <w:rPr>
          <w:color w:val="auto"/>
          <w:lang w:val="fr-FR"/>
        </w:rPr>
        <w:t xml:space="preserve"> </w:t>
      </w:r>
      <w:r w:rsidR="004776DB">
        <w:rPr>
          <w:color w:val="auto"/>
          <w:lang w:val="fr-FR"/>
        </w:rPr>
        <w:t>din partea unui scriitor</w:t>
      </w:r>
      <w:r w:rsidR="00247D14">
        <w:rPr>
          <w:color w:val="auto"/>
          <w:lang w:val="fr-FR"/>
        </w:rPr>
        <w:t xml:space="preserve"> de o politeţe suspectă,</w:t>
      </w:r>
      <w:r w:rsidR="00434F44" w:rsidRPr="00495258">
        <w:rPr>
          <w:color w:val="auto"/>
          <w:lang w:val="fr-FR"/>
        </w:rPr>
        <w:t xml:space="preserve"> exces</w:t>
      </w:r>
      <w:r w:rsidR="00247D14">
        <w:rPr>
          <w:color w:val="auto"/>
          <w:lang w:val="fr-FR"/>
        </w:rPr>
        <w:t>ivă</w:t>
      </w:r>
      <w:r w:rsidR="004776DB">
        <w:rPr>
          <w:color w:val="auto"/>
          <w:lang w:val="fr-FR"/>
        </w:rPr>
        <w:t>,</w:t>
      </w:r>
      <w:r w:rsidR="00247D14">
        <w:rPr>
          <w:color w:val="auto"/>
          <w:lang w:val="fr-FR"/>
        </w:rPr>
        <w:t xml:space="preserve"> amintind vorba c</w:t>
      </w:r>
      <w:r w:rsidR="00434F44" w:rsidRPr="00495258">
        <w:rPr>
          <w:color w:val="auto"/>
          <w:lang w:val="fr-FR"/>
        </w:rPr>
        <w:t xml:space="preserve">e spune </w:t>
      </w:r>
      <w:r w:rsidR="00434F44" w:rsidRPr="004776DB">
        <w:rPr>
          <w:i/>
          <w:color w:val="auto"/>
          <w:lang w:val="fr-FR"/>
        </w:rPr>
        <w:t>sărută mâna pe care nu o poţi tăi</w:t>
      </w:r>
      <w:r w:rsidR="00247D14" w:rsidRPr="004776DB">
        <w:rPr>
          <w:i/>
          <w:color w:val="auto"/>
          <w:lang w:val="fr-FR"/>
        </w:rPr>
        <w:t>a</w:t>
      </w:r>
      <w:r w:rsidR="004776DB">
        <w:rPr>
          <w:color w:val="auto"/>
          <w:lang w:val="fr-FR"/>
        </w:rPr>
        <w:t>! Supuşenia</w:t>
      </w:r>
      <w:r w:rsidR="00247D14">
        <w:rPr>
          <w:color w:val="auto"/>
          <w:lang w:val="fr-FR"/>
        </w:rPr>
        <w:t xml:space="preserve"> dezonorantă și</w:t>
      </w:r>
      <w:r w:rsidR="00434F44" w:rsidRPr="00495258">
        <w:rPr>
          <w:color w:val="auto"/>
          <w:lang w:val="fr-FR"/>
        </w:rPr>
        <w:t xml:space="preserve"> aparentă, serviabilitatea </w:t>
      </w:r>
      <w:r w:rsidR="00247D14">
        <w:rPr>
          <w:color w:val="auto"/>
          <w:lang w:val="fr-FR"/>
        </w:rPr>
        <w:t>mimată ascund</w:t>
      </w:r>
      <w:r w:rsidR="00434F44" w:rsidRPr="00495258">
        <w:rPr>
          <w:color w:val="auto"/>
          <w:lang w:val="fr-FR"/>
        </w:rPr>
        <w:t xml:space="preserve"> ura lui pen</w:t>
      </w:r>
      <w:r w:rsidR="004776DB">
        <w:rPr>
          <w:color w:val="auto"/>
          <w:lang w:val="fr-FR"/>
        </w:rPr>
        <w:t>tru omul normal, pentru omenire</w:t>
      </w:r>
      <w:r w:rsidR="00434F44" w:rsidRPr="00495258">
        <w:rPr>
          <w:color w:val="auto"/>
          <w:lang w:val="fr-FR"/>
        </w:rPr>
        <w:t xml:space="preserve"> în general, faţă</w:t>
      </w:r>
      <w:r w:rsidR="00247D14">
        <w:rPr>
          <w:color w:val="auto"/>
          <w:lang w:val="fr-FR"/>
        </w:rPr>
        <w:t xml:space="preserve"> de care se cred</w:t>
      </w:r>
      <w:r w:rsidR="00434F44" w:rsidRPr="00495258">
        <w:rPr>
          <w:color w:val="auto"/>
          <w:lang w:val="fr-FR"/>
        </w:rPr>
        <w:t>e</w:t>
      </w:r>
      <w:r w:rsidR="00247D14">
        <w:rPr>
          <w:color w:val="auto"/>
          <w:lang w:val="fr-FR"/>
        </w:rPr>
        <w:t xml:space="preserve"> superior</w:t>
      </w:r>
      <w:r w:rsidR="00434F44" w:rsidRPr="00495258">
        <w:rPr>
          <w:color w:val="auto"/>
          <w:lang w:val="fr-FR"/>
        </w:rPr>
        <w:t>.</w:t>
      </w:r>
    </w:p>
    <w:p w14:paraId="440B7419" w14:textId="77777777" w:rsidR="00434F44" w:rsidRPr="00495258" w:rsidRDefault="00434F44" w:rsidP="0047344A">
      <w:pPr>
        <w:spacing w:after="0"/>
        <w:ind w:right="1655" w:firstLine="284"/>
        <w:jc w:val="both"/>
        <w:rPr>
          <w:color w:val="auto"/>
          <w:sz w:val="4"/>
          <w:szCs w:val="4"/>
          <w:lang w:val="fr-FR"/>
        </w:rPr>
      </w:pPr>
    </w:p>
    <w:p w14:paraId="0671C611" w14:textId="6DBFE35F" w:rsidR="00B85F1D" w:rsidRPr="00495258" w:rsidRDefault="00434F44" w:rsidP="0047344A">
      <w:pPr>
        <w:spacing w:after="0"/>
        <w:ind w:right="1655" w:firstLine="284"/>
        <w:jc w:val="both"/>
        <w:rPr>
          <w:color w:val="auto"/>
          <w:lang w:val="fr-FR"/>
        </w:rPr>
      </w:pPr>
      <w:r w:rsidRPr="00495258">
        <w:rPr>
          <w:color w:val="auto"/>
          <w:lang w:val="fr-FR"/>
        </w:rPr>
        <w:t>Foarte orgolios, Freud a manifestat totdeauna pretenţii</w:t>
      </w:r>
      <w:r w:rsidR="00CB5AE0">
        <w:rPr>
          <w:color w:val="auto"/>
          <w:lang w:val="fr-FR"/>
        </w:rPr>
        <w:t xml:space="preserve"> și un tupeu</w:t>
      </w:r>
      <w:r w:rsidRPr="00495258">
        <w:rPr>
          <w:color w:val="auto"/>
          <w:lang w:val="fr-FR"/>
        </w:rPr>
        <w:t xml:space="preserve"> fără limite, atribuindu-şi o superi</w:t>
      </w:r>
      <w:r w:rsidR="00247D14">
        <w:rPr>
          <w:color w:val="auto"/>
          <w:lang w:val="fr-FR"/>
        </w:rPr>
        <w:t>oritate absolută. Succesele şcolare l-au convins</w:t>
      </w:r>
      <w:r w:rsidRPr="00495258">
        <w:rPr>
          <w:color w:val="auto"/>
          <w:lang w:val="fr-FR"/>
        </w:rPr>
        <w:t xml:space="preserve"> din copi</w:t>
      </w:r>
      <w:r w:rsidR="00247D14">
        <w:rPr>
          <w:color w:val="auto"/>
          <w:lang w:val="fr-FR"/>
        </w:rPr>
        <w:t>lărie că lumea este</w:t>
      </w:r>
      <w:r w:rsidRPr="00495258">
        <w:rPr>
          <w:color w:val="auto"/>
          <w:lang w:val="fr-FR"/>
        </w:rPr>
        <w:t xml:space="preserve"> neînsemnată</w:t>
      </w:r>
      <w:r w:rsidR="00247D14">
        <w:rPr>
          <w:color w:val="auto"/>
          <w:lang w:val="fr-FR"/>
        </w:rPr>
        <w:t>, prea mică</w:t>
      </w:r>
      <w:r w:rsidRPr="00495258">
        <w:rPr>
          <w:color w:val="auto"/>
          <w:lang w:val="fr-FR"/>
        </w:rPr>
        <w:t xml:space="preserve"> pentru el. </w:t>
      </w:r>
      <w:r w:rsidR="002B70B7" w:rsidRPr="00495258">
        <w:rPr>
          <w:color w:val="auto"/>
          <w:lang w:val="fr-FR"/>
        </w:rPr>
        <w:t>Dispreţul şi ar</w:t>
      </w:r>
      <w:r w:rsidR="00247D14">
        <w:rPr>
          <w:color w:val="auto"/>
          <w:lang w:val="fr-FR"/>
        </w:rPr>
        <w:t>oganţa pentru semenii lui,</w:t>
      </w:r>
      <w:r w:rsidR="002B70B7" w:rsidRPr="00495258">
        <w:rPr>
          <w:color w:val="auto"/>
          <w:lang w:val="fr-FR"/>
        </w:rPr>
        <w:t xml:space="preserve"> pentru pacienţi, provin deopotr</w:t>
      </w:r>
      <w:r w:rsidR="00247D14">
        <w:rPr>
          <w:color w:val="auto"/>
          <w:lang w:val="fr-FR"/>
        </w:rPr>
        <w:t>ivă din tirania lui camuflată,</w:t>
      </w:r>
      <w:r w:rsidR="002B70B7" w:rsidRPr="00495258">
        <w:rPr>
          <w:color w:val="auto"/>
          <w:lang w:val="fr-FR"/>
        </w:rPr>
        <w:t xml:space="preserve"> din pretinsa superioritate intelectuală abso</w:t>
      </w:r>
      <w:r w:rsidR="00247D14">
        <w:rPr>
          <w:color w:val="auto"/>
          <w:lang w:val="fr-FR"/>
        </w:rPr>
        <w:t>lută, ambele expli</w:t>
      </w:r>
      <w:r w:rsidR="00983CF8" w:rsidRPr="00D12C7D">
        <w:rPr>
          <w:rFonts w:ascii="Garamond" w:hAnsi="Garamond"/>
          <w:color w:val="auto"/>
          <w:lang w:val="ro-RO"/>
        </w:rPr>
        <w:softHyphen/>
      </w:r>
      <w:r w:rsidR="00247D14">
        <w:rPr>
          <w:color w:val="auto"/>
          <w:lang w:val="fr-FR"/>
        </w:rPr>
        <w:t>când lipsa</w:t>
      </w:r>
      <w:r w:rsidR="002B70B7" w:rsidRPr="00495258">
        <w:rPr>
          <w:color w:val="auto"/>
          <w:lang w:val="fr-FR"/>
        </w:rPr>
        <w:t xml:space="preserve"> de respect pentru persoana omenească. Omenirea a luptat vreme îndelungată pentru a ajunge la libertatea morală de astăzi, la justa consideraţie datorată persoanei oricărui om. Această luptă a necesitat enorme eforturi, un perman</w:t>
      </w:r>
      <w:r w:rsidR="00A37CA7">
        <w:rPr>
          <w:color w:val="auto"/>
          <w:lang w:val="fr-FR"/>
        </w:rPr>
        <w:t>ent simţ al responsabilităţii,</w:t>
      </w:r>
      <w:r w:rsidR="002B70B7" w:rsidRPr="00495258">
        <w:rPr>
          <w:color w:val="auto"/>
          <w:lang w:val="fr-FR"/>
        </w:rPr>
        <w:t xml:space="preserve"> al ţintei finale. Inflexibil şi categoric în de</w:t>
      </w:r>
      <w:r w:rsidR="00983CF8">
        <w:rPr>
          <w:color w:val="auto"/>
          <w:lang w:val="fr-FR"/>
        </w:rPr>
        <w:t>terminismul lui sexual</w:t>
      </w:r>
      <w:r w:rsidR="002B70B7" w:rsidRPr="00495258">
        <w:rPr>
          <w:color w:val="auto"/>
          <w:lang w:val="fr-FR"/>
        </w:rPr>
        <w:t xml:space="preserve"> şi inconştient, Freud a fost incapabil să priceapă această luptă</w:t>
      </w:r>
      <w:r w:rsidR="00A37CA7">
        <w:rPr>
          <w:color w:val="auto"/>
          <w:lang w:val="fr-FR"/>
        </w:rPr>
        <w:t>, de care nu a avut nicio</w:t>
      </w:r>
      <w:r w:rsidR="0017213F" w:rsidRPr="00495258">
        <w:rPr>
          <w:color w:val="auto"/>
          <w:lang w:val="fr-FR"/>
        </w:rPr>
        <w:t xml:space="preserve"> idee. Cum ar fi putut el respecta valorile morale dobân</w:t>
      </w:r>
      <w:r w:rsidR="00983CF8" w:rsidRPr="00D12C7D">
        <w:rPr>
          <w:rFonts w:ascii="Garamond" w:hAnsi="Garamond"/>
          <w:color w:val="auto"/>
          <w:lang w:val="ro-RO"/>
        </w:rPr>
        <w:softHyphen/>
      </w:r>
      <w:r w:rsidR="0017213F" w:rsidRPr="00495258">
        <w:rPr>
          <w:color w:val="auto"/>
          <w:lang w:val="fr-FR"/>
        </w:rPr>
        <w:t>dite de om, din moment ce nu a fost capabil să se respecte pe el însuşi? Toată</w:t>
      </w:r>
      <w:r w:rsidR="00A37CA7">
        <w:rPr>
          <w:color w:val="auto"/>
          <w:lang w:val="fr-FR"/>
        </w:rPr>
        <w:t xml:space="preserve"> viaţa, Freud a fost păpuşa</w:t>
      </w:r>
      <w:r w:rsidR="0017213F" w:rsidRPr="00495258">
        <w:rPr>
          <w:color w:val="auto"/>
          <w:lang w:val="fr-FR"/>
        </w:rPr>
        <w:t xml:space="preserve"> </w:t>
      </w:r>
      <w:r w:rsidR="00CB5AE0">
        <w:rPr>
          <w:color w:val="auto"/>
          <w:lang w:val="fr-FR"/>
        </w:rPr>
        <w:t xml:space="preserve">propriilor sale </w:t>
      </w:r>
      <w:r w:rsidR="0017213F" w:rsidRPr="00495258">
        <w:rPr>
          <w:color w:val="auto"/>
          <w:lang w:val="fr-FR"/>
        </w:rPr>
        <w:t>fantasme sexual</w:t>
      </w:r>
      <w:r w:rsidR="00A37CA7">
        <w:rPr>
          <w:color w:val="auto"/>
          <w:lang w:val="fr-FR"/>
        </w:rPr>
        <w:t>e</w:t>
      </w:r>
      <w:r w:rsidR="0017213F" w:rsidRPr="00495258">
        <w:rPr>
          <w:color w:val="auto"/>
          <w:lang w:val="fr-FR"/>
        </w:rPr>
        <w:t>. Încăpăţânându-se a considera omenirea o mulţime de copii, primitivi, nevro</w:t>
      </w:r>
      <w:r w:rsidR="00CB5AE0" w:rsidRPr="003D1657">
        <w:rPr>
          <w:color w:val="auto"/>
          <w:lang w:val="ro-RO"/>
        </w:rPr>
        <w:softHyphen/>
      </w:r>
      <w:r w:rsidR="0017213F" w:rsidRPr="00495258">
        <w:rPr>
          <w:color w:val="auto"/>
          <w:lang w:val="fr-FR"/>
        </w:rPr>
        <w:t>tici şi visători, a nu cons</w:t>
      </w:r>
      <w:r w:rsidR="00A37CA7">
        <w:rPr>
          <w:color w:val="auto"/>
          <w:lang w:val="fr-FR"/>
        </w:rPr>
        <w:t>idera omul decât din perspectiva</w:t>
      </w:r>
      <w:r w:rsidR="0017213F" w:rsidRPr="00495258">
        <w:rPr>
          <w:color w:val="auto"/>
          <w:lang w:val="fr-FR"/>
        </w:rPr>
        <w:t xml:space="preserve"> unor stări maladive sau trecătoare, Freud a insultat toţi</w:t>
      </w:r>
      <w:r w:rsidR="00983CF8">
        <w:rPr>
          <w:color w:val="auto"/>
          <w:lang w:val="fr-FR"/>
        </w:rPr>
        <w:t xml:space="preserve"> oamenii, din toate timpurile și</w:t>
      </w:r>
      <w:r w:rsidR="00A37CA7">
        <w:rPr>
          <w:color w:val="auto"/>
          <w:lang w:val="fr-FR"/>
        </w:rPr>
        <w:t xml:space="preserve"> toate locu</w:t>
      </w:r>
      <w:r w:rsidR="00983CF8" w:rsidRPr="00D12C7D">
        <w:rPr>
          <w:rFonts w:ascii="Garamond" w:hAnsi="Garamond"/>
          <w:color w:val="auto"/>
          <w:lang w:val="ro-RO"/>
        </w:rPr>
        <w:softHyphen/>
      </w:r>
      <w:r w:rsidR="00983CF8">
        <w:rPr>
          <w:color w:val="auto"/>
          <w:lang w:val="fr-FR"/>
        </w:rPr>
        <w:t xml:space="preserve">rile. </w:t>
      </w:r>
      <w:r w:rsidR="00CB5AE0">
        <w:rPr>
          <w:color w:val="auto"/>
          <w:lang w:val="fr-FR"/>
        </w:rPr>
        <w:t>P</w:t>
      </w:r>
      <w:r w:rsidR="0017213F" w:rsidRPr="00495258">
        <w:rPr>
          <w:color w:val="auto"/>
          <w:lang w:val="fr-FR"/>
        </w:rPr>
        <w:t>osteri</w:t>
      </w:r>
      <w:r w:rsidR="00983CF8">
        <w:rPr>
          <w:color w:val="auto"/>
          <w:lang w:val="fr-FR"/>
        </w:rPr>
        <w:t>tatea</w:t>
      </w:r>
      <w:r w:rsidR="00A37CA7">
        <w:rPr>
          <w:color w:val="auto"/>
          <w:lang w:val="fr-FR"/>
        </w:rPr>
        <w:t xml:space="preserve"> îi reproş</w:t>
      </w:r>
      <w:r w:rsidR="00CB5AE0">
        <w:rPr>
          <w:color w:val="auto"/>
          <w:lang w:val="fr-FR"/>
        </w:rPr>
        <w:t>e</w:t>
      </w:r>
      <w:r w:rsidR="00A37CA7">
        <w:rPr>
          <w:color w:val="auto"/>
          <w:lang w:val="fr-FR"/>
        </w:rPr>
        <w:t>a</w:t>
      </w:r>
      <w:r w:rsidR="00CB5AE0">
        <w:rPr>
          <w:color w:val="auto"/>
          <w:lang w:val="fr-FR"/>
        </w:rPr>
        <w:t>ză</w:t>
      </w:r>
      <w:r w:rsidR="00983CF8">
        <w:rPr>
          <w:color w:val="auto"/>
          <w:lang w:val="fr-FR"/>
        </w:rPr>
        <w:t xml:space="preserve"> </w:t>
      </w:r>
      <w:r w:rsidR="00CB5AE0">
        <w:rPr>
          <w:color w:val="auto"/>
          <w:lang w:val="fr-FR"/>
        </w:rPr>
        <w:t>deja</w:t>
      </w:r>
      <w:r w:rsidR="0017213F" w:rsidRPr="00495258">
        <w:rPr>
          <w:color w:val="auto"/>
          <w:lang w:val="fr-FR"/>
        </w:rPr>
        <w:t xml:space="preserve"> abjecţia, obsceni</w:t>
      </w:r>
      <w:r w:rsidR="00983CF8" w:rsidRPr="00D12C7D">
        <w:rPr>
          <w:rFonts w:ascii="Garamond" w:hAnsi="Garamond"/>
          <w:color w:val="auto"/>
          <w:lang w:val="ro-RO"/>
        </w:rPr>
        <w:softHyphen/>
      </w:r>
      <w:r w:rsidR="0017213F" w:rsidRPr="00495258">
        <w:rPr>
          <w:color w:val="auto"/>
          <w:lang w:val="fr-FR"/>
        </w:rPr>
        <w:t>tatea, imoralitatea, igno</w:t>
      </w:r>
      <w:r w:rsidR="00CB5AE0" w:rsidRPr="003D1657">
        <w:rPr>
          <w:color w:val="auto"/>
          <w:lang w:val="ro-RO"/>
        </w:rPr>
        <w:softHyphen/>
      </w:r>
      <w:r w:rsidR="0017213F" w:rsidRPr="00495258">
        <w:rPr>
          <w:color w:val="auto"/>
          <w:lang w:val="fr-FR"/>
        </w:rPr>
        <w:t>ranţa doctă şi reaua credinţă</w:t>
      </w:r>
      <w:r w:rsidR="00B45F5C" w:rsidRPr="00495258">
        <w:rPr>
          <w:color w:val="auto"/>
          <w:lang w:val="fr-FR"/>
        </w:rPr>
        <w:t>,</w:t>
      </w:r>
      <w:r w:rsidR="00A37CA7">
        <w:rPr>
          <w:color w:val="auto"/>
          <w:lang w:val="fr-FR"/>
        </w:rPr>
        <w:t xml:space="preserve"> </w:t>
      </w:r>
      <w:r w:rsidR="00CB5AE0">
        <w:rPr>
          <w:color w:val="auto"/>
          <w:lang w:val="fr-FR"/>
        </w:rPr>
        <w:t>constatând nu mai puțin</w:t>
      </w:r>
      <w:r w:rsidR="00983CF8">
        <w:rPr>
          <w:color w:val="auto"/>
          <w:lang w:val="fr-FR"/>
        </w:rPr>
        <w:t xml:space="preserve"> naivitate</w:t>
      </w:r>
      <w:r w:rsidR="00CB5AE0">
        <w:rPr>
          <w:color w:val="auto"/>
          <w:lang w:val="fr-FR"/>
        </w:rPr>
        <w:t>a și</w:t>
      </w:r>
      <w:r w:rsidR="00A37CA7">
        <w:rPr>
          <w:color w:val="auto"/>
          <w:lang w:val="fr-FR"/>
        </w:rPr>
        <w:t xml:space="preserve"> inconştiinţ</w:t>
      </w:r>
      <w:r w:rsidR="00CB5AE0">
        <w:rPr>
          <w:color w:val="auto"/>
          <w:lang w:val="fr-FR"/>
        </w:rPr>
        <w:t xml:space="preserve">a </w:t>
      </w:r>
      <w:r w:rsidR="00A37CA7">
        <w:rPr>
          <w:color w:val="auto"/>
          <w:lang w:val="fr-FR"/>
        </w:rPr>
        <w:t xml:space="preserve"> </w:t>
      </w:r>
      <w:r w:rsidR="00CB5AE0">
        <w:rPr>
          <w:color w:val="auto"/>
          <w:lang w:val="fr-FR"/>
        </w:rPr>
        <w:t>lui</w:t>
      </w:r>
      <w:r w:rsidR="00B45F5C" w:rsidRPr="00495258">
        <w:rPr>
          <w:color w:val="auto"/>
          <w:lang w:val="fr-FR"/>
        </w:rPr>
        <w:t xml:space="preserve">. Cum şi-a putut el închipui că adversarii </w:t>
      </w:r>
      <w:r w:rsidR="00A37CA7">
        <w:rPr>
          <w:color w:val="auto"/>
          <w:lang w:val="fr-FR"/>
        </w:rPr>
        <w:t xml:space="preserve">îi </w:t>
      </w:r>
      <w:r w:rsidR="00983CF8">
        <w:rPr>
          <w:color w:val="auto"/>
          <w:lang w:val="fr-FR"/>
        </w:rPr>
        <w:t>sunt</w:t>
      </w:r>
      <w:r w:rsidR="00B45F5C" w:rsidRPr="00495258">
        <w:rPr>
          <w:color w:val="auto"/>
          <w:lang w:val="fr-FR"/>
        </w:rPr>
        <w:t xml:space="preserve"> </w:t>
      </w:r>
      <w:r w:rsidR="00A37CA7">
        <w:rPr>
          <w:color w:val="auto"/>
          <w:lang w:val="fr-FR"/>
        </w:rPr>
        <w:t>inferiori, complexaţi în critica</w:t>
      </w:r>
      <w:r w:rsidR="00983CF8">
        <w:rPr>
          <w:color w:val="auto"/>
          <w:lang w:val="fr-FR"/>
        </w:rPr>
        <w:t xml:space="preserve"> lor, că nu</w:t>
      </w:r>
      <w:r w:rsidR="00B45F5C" w:rsidRPr="00495258">
        <w:rPr>
          <w:color w:val="auto"/>
          <w:lang w:val="fr-FR"/>
        </w:rPr>
        <w:t xml:space="preserve"> îi</w:t>
      </w:r>
      <w:r w:rsidR="00983CF8">
        <w:rPr>
          <w:color w:val="auto"/>
          <w:lang w:val="fr-FR"/>
        </w:rPr>
        <w:t xml:space="preserve"> vor</w:t>
      </w:r>
      <w:r w:rsidR="00B45F5C" w:rsidRPr="00495258">
        <w:rPr>
          <w:color w:val="auto"/>
          <w:lang w:val="fr-FR"/>
        </w:rPr>
        <w:t xml:space="preserve"> r</w:t>
      </w:r>
      <w:r w:rsidR="00983CF8">
        <w:rPr>
          <w:color w:val="auto"/>
          <w:lang w:val="fr-FR"/>
        </w:rPr>
        <w:t>eproşeza</w:t>
      </w:r>
      <w:r w:rsidR="00B45F5C" w:rsidRPr="00495258">
        <w:rPr>
          <w:color w:val="auto"/>
          <w:lang w:val="fr-FR"/>
        </w:rPr>
        <w:t xml:space="preserve"> imperfecţiunile, defectele, cretinis</w:t>
      </w:r>
      <w:r w:rsidR="00A37CA7" w:rsidRPr="00D12C7D">
        <w:rPr>
          <w:rFonts w:ascii="Garamond" w:hAnsi="Garamond"/>
          <w:color w:val="auto"/>
          <w:lang w:val="ro-RO"/>
        </w:rPr>
        <w:softHyphen/>
      </w:r>
      <w:r w:rsidR="00A37CA7">
        <w:rPr>
          <w:color w:val="auto"/>
          <w:lang w:val="fr-FR"/>
        </w:rPr>
        <w:t>mul, idioţenia,</w:t>
      </w:r>
      <w:r w:rsidR="00B45F5C" w:rsidRPr="00495258">
        <w:rPr>
          <w:color w:val="auto"/>
          <w:lang w:val="fr-FR"/>
        </w:rPr>
        <w:t xml:space="preserve"> degenerescenţele de tot felul, atribuit</w:t>
      </w:r>
      <w:r w:rsidR="00CF7B9E">
        <w:rPr>
          <w:color w:val="auto"/>
          <w:lang w:val="fr-FR"/>
        </w:rPr>
        <w:t>e de el</w:t>
      </w:r>
      <w:r w:rsidR="00B45F5C" w:rsidRPr="00495258">
        <w:rPr>
          <w:color w:val="auto"/>
          <w:lang w:val="fr-FR"/>
        </w:rPr>
        <w:t xml:space="preserve"> omului şi omenirii. Ca toţi mitomanii, ca şi discipolii săi, Freud era convins că posteritatea se va uita la el ca la lumina soarelui, că toţi îl vom considera un supra-om, că îi vor fi rezervate omagii de proporţii </w:t>
      </w:r>
      <w:r w:rsidR="00A37CA7">
        <w:rPr>
          <w:color w:val="auto"/>
          <w:lang w:val="fr-FR"/>
        </w:rPr>
        <w:t>staliniste ! În ce ne priveşte,</w:t>
      </w:r>
      <w:r w:rsidR="007B48A4" w:rsidRPr="00495258">
        <w:rPr>
          <w:color w:val="auto"/>
          <w:lang w:val="fr-FR"/>
        </w:rPr>
        <w:t xml:space="preserve"> subliniem com</w:t>
      </w:r>
      <w:r w:rsidR="00CF7B9E" w:rsidRPr="003D1657">
        <w:rPr>
          <w:color w:val="auto"/>
          <w:lang w:val="ro-RO"/>
        </w:rPr>
        <w:softHyphen/>
      </w:r>
      <w:r w:rsidR="007B48A4" w:rsidRPr="00495258">
        <w:rPr>
          <w:color w:val="auto"/>
          <w:lang w:val="fr-FR"/>
        </w:rPr>
        <w:t>plexele</w:t>
      </w:r>
      <w:r w:rsidR="00983CF8">
        <w:rPr>
          <w:color w:val="auto"/>
          <w:lang w:val="fr-FR"/>
        </w:rPr>
        <w:t xml:space="preserve"> sale incestuase, ura lui </w:t>
      </w:r>
      <w:r w:rsidR="007B48A4" w:rsidRPr="00495258">
        <w:rPr>
          <w:color w:val="auto"/>
          <w:lang w:val="fr-FR"/>
        </w:rPr>
        <w:t>faţă de</w:t>
      </w:r>
      <w:r w:rsidR="00CF7B9E">
        <w:rPr>
          <w:color w:val="auto"/>
          <w:lang w:val="fr-FR"/>
        </w:rPr>
        <w:t xml:space="preserve"> propriul </w:t>
      </w:r>
      <w:r w:rsidR="007B48A4" w:rsidRPr="00495258">
        <w:rPr>
          <w:color w:val="auto"/>
          <w:lang w:val="fr-FR"/>
        </w:rPr>
        <w:t>său</w:t>
      </w:r>
      <w:r w:rsidR="00CF7B9E">
        <w:rPr>
          <w:color w:val="auto"/>
          <w:lang w:val="fr-FR"/>
        </w:rPr>
        <w:t xml:space="preserve"> tată</w:t>
      </w:r>
      <w:r w:rsidR="007B48A4" w:rsidRPr="00495258">
        <w:rPr>
          <w:color w:val="auto"/>
          <w:lang w:val="fr-FR"/>
        </w:rPr>
        <w:t xml:space="preserve">, dorinţa de a-l ucide. De ce să </w:t>
      </w:r>
      <w:r w:rsidR="00983CF8">
        <w:rPr>
          <w:color w:val="auto"/>
          <w:lang w:val="fr-FR"/>
        </w:rPr>
        <w:t>trecem sub tăcere tentaţiile freudiene</w:t>
      </w:r>
      <w:r w:rsidR="007B48A4" w:rsidRPr="00495258">
        <w:rPr>
          <w:color w:val="auto"/>
          <w:lang w:val="fr-FR"/>
        </w:rPr>
        <w:t xml:space="preserve"> homosexual</w:t>
      </w:r>
      <w:r w:rsidR="00983CF8">
        <w:rPr>
          <w:color w:val="auto"/>
          <w:lang w:val="fr-FR"/>
        </w:rPr>
        <w:t>e</w:t>
      </w:r>
      <w:r w:rsidR="007B48A4" w:rsidRPr="00495258">
        <w:rPr>
          <w:color w:val="auto"/>
          <w:lang w:val="fr-FR"/>
        </w:rPr>
        <w:t>, ereto</w:t>
      </w:r>
      <w:r w:rsidR="00A37CA7">
        <w:rPr>
          <w:color w:val="auto"/>
          <w:lang w:val="fr-FR"/>
        </w:rPr>
        <w:t>mania imagi</w:t>
      </w:r>
      <w:r w:rsidR="00983CF8" w:rsidRPr="00D12C7D">
        <w:rPr>
          <w:rFonts w:ascii="Garamond" w:hAnsi="Garamond"/>
          <w:color w:val="auto"/>
          <w:lang w:val="ro-RO"/>
        </w:rPr>
        <w:softHyphen/>
      </w:r>
      <w:r w:rsidR="00A37CA7">
        <w:rPr>
          <w:color w:val="auto"/>
          <w:lang w:val="fr-FR"/>
        </w:rPr>
        <w:t>nativă, satirismul, tendinţele lui paricide ?</w:t>
      </w:r>
    </w:p>
    <w:p w14:paraId="55C82BA1" w14:textId="77777777" w:rsidR="007B48A4" w:rsidRPr="00495258" w:rsidRDefault="007B48A4" w:rsidP="0047344A">
      <w:pPr>
        <w:spacing w:after="0"/>
        <w:ind w:right="1655" w:firstLine="284"/>
        <w:jc w:val="both"/>
        <w:rPr>
          <w:color w:val="auto"/>
          <w:sz w:val="4"/>
          <w:szCs w:val="4"/>
          <w:lang w:val="fr-FR"/>
        </w:rPr>
      </w:pPr>
    </w:p>
    <w:p w14:paraId="7B3E94D4" w14:textId="77777777" w:rsidR="00A917D2" w:rsidRPr="00495258" w:rsidRDefault="006B18E5" w:rsidP="0047344A">
      <w:pPr>
        <w:spacing w:after="0"/>
        <w:ind w:right="1655" w:firstLine="284"/>
        <w:jc w:val="both"/>
        <w:rPr>
          <w:color w:val="auto"/>
          <w:lang w:val="fr-FR"/>
        </w:rPr>
      </w:pPr>
      <w:r w:rsidRPr="00495258">
        <w:rPr>
          <w:color w:val="auto"/>
          <w:lang w:val="fr-FR"/>
        </w:rPr>
        <w:t>Spiritul de răzbunare</w:t>
      </w:r>
      <w:r w:rsidR="00A37CA7">
        <w:rPr>
          <w:color w:val="auto"/>
          <w:lang w:val="fr-FR"/>
        </w:rPr>
        <w:t>,</w:t>
      </w:r>
      <w:r w:rsidRPr="00495258">
        <w:rPr>
          <w:color w:val="auto"/>
          <w:lang w:val="fr-FR"/>
        </w:rPr>
        <w:t xml:space="preserve"> pe c</w:t>
      </w:r>
      <w:r w:rsidR="00A37CA7">
        <w:rPr>
          <w:color w:val="auto"/>
          <w:lang w:val="fr-FR"/>
        </w:rPr>
        <w:t>are îl nutre</w:t>
      </w:r>
      <w:r w:rsidRPr="00495258">
        <w:rPr>
          <w:color w:val="auto"/>
          <w:lang w:val="fr-FR"/>
        </w:rPr>
        <w:t>a contra omului</w:t>
      </w:r>
      <w:r w:rsidR="00A37CA7">
        <w:rPr>
          <w:color w:val="auto"/>
          <w:lang w:val="fr-FR"/>
        </w:rPr>
        <w:t>, est</w:t>
      </w:r>
      <w:r w:rsidRPr="00495258">
        <w:rPr>
          <w:color w:val="auto"/>
          <w:lang w:val="fr-FR"/>
        </w:rPr>
        <w:t>e al doilea motiv al urii s</w:t>
      </w:r>
      <w:r w:rsidR="00983CF8">
        <w:rPr>
          <w:color w:val="auto"/>
          <w:lang w:val="fr-FR"/>
        </w:rPr>
        <w:t>ale profunde, c</w:t>
      </w:r>
      <w:r w:rsidR="00A37CA7">
        <w:rPr>
          <w:color w:val="auto"/>
          <w:lang w:val="fr-FR"/>
        </w:rPr>
        <w:t>e depăşea legea talio</w:t>
      </w:r>
      <w:r w:rsidR="00983CF8" w:rsidRPr="00D12C7D">
        <w:rPr>
          <w:rFonts w:ascii="Garamond" w:hAnsi="Garamond"/>
          <w:color w:val="auto"/>
          <w:lang w:val="ro-RO"/>
        </w:rPr>
        <w:softHyphen/>
      </w:r>
      <w:r w:rsidR="00A37CA7">
        <w:rPr>
          <w:color w:val="auto"/>
          <w:lang w:val="fr-FR"/>
        </w:rPr>
        <w:t>nului. Am văzut</w:t>
      </w:r>
      <w:r w:rsidRPr="00495258">
        <w:rPr>
          <w:color w:val="auto"/>
          <w:lang w:val="fr-FR"/>
        </w:rPr>
        <w:t>, în calitatea sa de Jidan, el fusese ironi</w:t>
      </w:r>
      <w:r w:rsidR="00983CF8" w:rsidRPr="00D12C7D">
        <w:rPr>
          <w:rFonts w:ascii="Garamond" w:hAnsi="Garamond"/>
          <w:color w:val="auto"/>
          <w:lang w:val="ro-RO"/>
        </w:rPr>
        <w:softHyphen/>
      </w:r>
      <w:r w:rsidR="00983CF8">
        <w:rPr>
          <w:color w:val="auto"/>
          <w:lang w:val="fr-FR"/>
        </w:rPr>
        <w:t>zat,</w:t>
      </w:r>
      <w:r w:rsidRPr="00495258">
        <w:rPr>
          <w:color w:val="auto"/>
          <w:lang w:val="fr-FR"/>
        </w:rPr>
        <w:t xml:space="preserve"> umilit de colegii de şcoală, </w:t>
      </w:r>
      <w:r w:rsidR="00983CF8">
        <w:rPr>
          <w:color w:val="auto"/>
          <w:lang w:val="fr-FR"/>
        </w:rPr>
        <w:t>în care sens ne dă</w:t>
      </w:r>
      <w:r w:rsidRPr="00495258">
        <w:rPr>
          <w:color w:val="auto"/>
          <w:lang w:val="fr-FR"/>
        </w:rPr>
        <w:t xml:space="preserve"> măsura resen</w:t>
      </w:r>
      <w:r w:rsidR="00983CF8" w:rsidRPr="00D12C7D">
        <w:rPr>
          <w:rFonts w:ascii="Garamond" w:hAnsi="Garamond"/>
          <w:color w:val="auto"/>
          <w:lang w:val="ro-RO"/>
        </w:rPr>
        <w:softHyphen/>
      </w:r>
      <w:r w:rsidRPr="00495258">
        <w:rPr>
          <w:color w:val="auto"/>
          <w:lang w:val="fr-FR"/>
        </w:rPr>
        <w:t>timen</w:t>
      </w:r>
      <w:r w:rsidR="00983CF8">
        <w:rPr>
          <w:color w:val="auto"/>
          <w:lang w:val="fr-FR"/>
        </w:rPr>
        <w:t>tului său tardiv</w:t>
      </w:r>
      <w:r w:rsidRPr="00495258">
        <w:rPr>
          <w:color w:val="auto"/>
          <w:lang w:val="fr-FR"/>
        </w:rPr>
        <w:t>, pe această temă. Luat în balon</w:t>
      </w:r>
      <w:r w:rsidR="00983CF8">
        <w:rPr>
          <w:color w:val="auto"/>
          <w:lang w:val="fr-FR"/>
        </w:rPr>
        <w:t>,</w:t>
      </w:r>
      <w:r w:rsidRPr="00495258">
        <w:rPr>
          <w:color w:val="auto"/>
          <w:lang w:val="fr-FR"/>
        </w:rPr>
        <w:t xml:space="preserve"> de un</w:t>
      </w:r>
      <w:r w:rsidR="00EA3086">
        <w:rPr>
          <w:color w:val="auto"/>
          <w:lang w:val="fr-FR"/>
        </w:rPr>
        <w:t xml:space="preserve"> vienez</w:t>
      </w:r>
      <w:r w:rsidR="00983CF8">
        <w:rPr>
          <w:color w:val="auto"/>
          <w:lang w:val="fr-FR"/>
        </w:rPr>
        <w:t>,</w:t>
      </w:r>
      <w:r w:rsidRPr="00495258">
        <w:rPr>
          <w:color w:val="auto"/>
          <w:lang w:val="fr-FR"/>
        </w:rPr>
        <w:t xml:space="preserve"> tatăl său s-a trezit că-i zboară </w:t>
      </w:r>
      <w:r w:rsidR="00EA3086">
        <w:rPr>
          <w:color w:val="auto"/>
          <w:lang w:val="fr-FR"/>
        </w:rPr>
        <w:t>pălăria</w:t>
      </w:r>
      <w:r w:rsidRPr="00495258">
        <w:rPr>
          <w:color w:val="auto"/>
          <w:lang w:val="fr-FR"/>
        </w:rPr>
        <w:t xml:space="preserve"> înt-o</w:t>
      </w:r>
      <w:r w:rsidR="00194149">
        <w:rPr>
          <w:color w:val="auto"/>
          <w:lang w:val="fr-FR"/>
        </w:rPr>
        <w:t xml:space="preserve"> băltoacă, de unde a trebuit s-</w:t>
      </w:r>
      <w:r w:rsidRPr="00495258">
        <w:rPr>
          <w:color w:val="auto"/>
          <w:lang w:val="fr-FR"/>
        </w:rPr>
        <w:t>o ridice. Din ziua</w:t>
      </w:r>
      <w:r w:rsidR="00EA3086">
        <w:rPr>
          <w:color w:val="auto"/>
          <w:lang w:val="fr-FR"/>
        </w:rPr>
        <w:t xml:space="preserve"> când a aflat povestea cu pălări</w:t>
      </w:r>
      <w:r w:rsidRPr="00495258">
        <w:rPr>
          <w:color w:val="auto"/>
          <w:lang w:val="fr-FR"/>
        </w:rPr>
        <w:t xml:space="preserve">a, Freud s-a </w:t>
      </w:r>
      <w:r w:rsidR="00194149">
        <w:rPr>
          <w:color w:val="auto"/>
          <w:lang w:val="fr-FR"/>
        </w:rPr>
        <w:t>comparat cu</w:t>
      </w:r>
      <w:r w:rsidRPr="00495258">
        <w:rPr>
          <w:color w:val="auto"/>
          <w:lang w:val="fr-FR"/>
        </w:rPr>
        <w:t xml:space="preserve"> Hanni</w:t>
      </w:r>
      <w:r w:rsidR="00194149">
        <w:rPr>
          <w:color w:val="auto"/>
          <w:lang w:val="fr-FR"/>
        </w:rPr>
        <w:t xml:space="preserve">bal, care la somaţia </w:t>
      </w:r>
      <w:r w:rsidRPr="00495258">
        <w:rPr>
          <w:color w:val="auto"/>
          <w:lang w:val="fr-FR"/>
        </w:rPr>
        <w:t>tatălui săi, Amilcar Barca</w:t>
      </w:r>
      <w:r w:rsidR="00A917D2" w:rsidRPr="00495258">
        <w:rPr>
          <w:color w:val="auto"/>
          <w:lang w:val="fr-FR"/>
        </w:rPr>
        <w:t>, a făcut tot ce i-a stat în putinţă pentru a se răzbuna contra Romei. Nimic nu este însă mai prejudiciabil pentru inteligenţă decât ur</w:t>
      </w:r>
      <w:r w:rsidR="00EA3086">
        <w:rPr>
          <w:color w:val="auto"/>
          <w:lang w:val="fr-FR"/>
        </w:rPr>
        <w:t>a profundă şi fără limite,</w:t>
      </w:r>
      <w:r w:rsidR="00A917D2" w:rsidRPr="00495258">
        <w:rPr>
          <w:color w:val="auto"/>
          <w:lang w:val="fr-FR"/>
        </w:rPr>
        <w:t xml:space="preserve"> c</w:t>
      </w:r>
      <w:r w:rsidR="00EA3086">
        <w:rPr>
          <w:color w:val="auto"/>
          <w:lang w:val="fr-FR"/>
        </w:rPr>
        <w:t>e obsedează şi întunecă spiritu</w:t>
      </w:r>
      <w:r w:rsidR="00A917D2" w:rsidRPr="00495258">
        <w:rPr>
          <w:color w:val="auto"/>
          <w:lang w:val="fr-FR"/>
        </w:rPr>
        <w:t>l. Acest trist sentiment de răzbunare, u</w:t>
      </w:r>
      <w:r w:rsidR="00EA3086">
        <w:rPr>
          <w:color w:val="auto"/>
          <w:lang w:val="fr-FR"/>
        </w:rPr>
        <w:t>nul dintre cele mai nefaste, c</w:t>
      </w:r>
      <w:r w:rsidR="00A917D2" w:rsidRPr="00495258">
        <w:rPr>
          <w:color w:val="auto"/>
          <w:lang w:val="fr-FR"/>
        </w:rPr>
        <w:t>e poate orbii pe cineva, a fost cauza concepţ</w:t>
      </w:r>
      <w:r w:rsidR="00EA3086">
        <w:rPr>
          <w:color w:val="auto"/>
          <w:lang w:val="fr-FR"/>
        </w:rPr>
        <w:t>iilor machiavelice</w:t>
      </w:r>
      <w:r w:rsidR="00A917D2" w:rsidRPr="00495258">
        <w:rPr>
          <w:color w:val="auto"/>
          <w:lang w:val="fr-FR"/>
        </w:rPr>
        <w:t xml:space="preserve"> pe care Freud le-a imaginat p</w:t>
      </w:r>
      <w:r w:rsidR="00EA3086">
        <w:rPr>
          <w:color w:val="auto"/>
          <w:lang w:val="fr-FR"/>
        </w:rPr>
        <w:t>entru a înjosii omenirea</w:t>
      </w:r>
      <w:r w:rsidR="00A917D2" w:rsidRPr="00495258">
        <w:rPr>
          <w:color w:val="auto"/>
          <w:lang w:val="fr-FR"/>
        </w:rPr>
        <w:t>.</w:t>
      </w:r>
    </w:p>
    <w:p w14:paraId="2AE084F3" w14:textId="77777777" w:rsidR="00A917D2" w:rsidRPr="00495258" w:rsidRDefault="00A917D2" w:rsidP="0047344A">
      <w:pPr>
        <w:spacing w:after="0"/>
        <w:ind w:right="1655" w:firstLine="284"/>
        <w:jc w:val="both"/>
        <w:rPr>
          <w:color w:val="auto"/>
          <w:sz w:val="4"/>
          <w:szCs w:val="4"/>
          <w:lang w:val="fr-FR"/>
        </w:rPr>
      </w:pPr>
    </w:p>
    <w:p w14:paraId="0259228B" w14:textId="1B171B88" w:rsidR="006B18E5" w:rsidRPr="00495258" w:rsidRDefault="00A917D2" w:rsidP="0047344A">
      <w:pPr>
        <w:spacing w:after="0"/>
        <w:ind w:right="1655" w:firstLine="284"/>
        <w:jc w:val="both"/>
        <w:rPr>
          <w:color w:val="auto"/>
          <w:lang w:val="fr-FR"/>
        </w:rPr>
      </w:pPr>
      <w:r w:rsidRPr="00495258">
        <w:rPr>
          <w:color w:val="auto"/>
          <w:lang w:val="fr-FR"/>
        </w:rPr>
        <w:t xml:space="preserve">Freud a </w:t>
      </w:r>
      <w:r w:rsidR="00194149">
        <w:rPr>
          <w:color w:val="auto"/>
          <w:lang w:val="fr-FR"/>
        </w:rPr>
        <w:t xml:space="preserve">considerat că răzbunarea îi va fi mai eficace sub </w:t>
      </w:r>
      <w:r w:rsidR="0074645B" w:rsidRPr="00495258">
        <w:rPr>
          <w:color w:val="auto"/>
          <w:lang w:val="fr-FR"/>
        </w:rPr>
        <w:t>o formă aparent binevoito</w:t>
      </w:r>
      <w:r w:rsidR="00194149">
        <w:rPr>
          <w:color w:val="auto"/>
          <w:lang w:val="fr-FR"/>
        </w:rPr>
        <w:t xml:space="preserve">are, presărată cu vorbe goale în chip de adevăruri ştiinţifice. În acest fel, </w:t>
      </w:r>
      <w:r w:rsidR="0074645B" w:rsidRPr="00495258">
        <w:rPr>
          <w:color w:val="auto"/>
          <w:lang w:val="fr-FR"/>
        </w:rPr>
        <w:t>spera să lovească o</w:t>
      </w:r>
      <w:r w:rsidR="00EA3086">
        <w:rPr>
          <w:color w:val="auto"/>
          <w:lang w:val="fr-FR"/>
        </w:rPr>
        <w:t>menirea mai ales pe p</w:t>
      </w:r>
      <w:r w:rsidR="00194149">
        <w:rPr>
          <w:color w:val="auto"/>
          <w:lang w:val="fr-FR"/>
        </w:rPr>
        <w:t>l</w:t>
      </w:r>
      <w:r w:rsidR="00EA3086">
        <w:rPr>
          <w:color w:val="auto"/>
          <w:lang w:val="fr-FR"/>
        </w:rPr>
        <w:t>an</w:t>
      </w:r>
      <w:r w:rsidR="00194149">
        <w:rPr>
          <w:color w:val="auto"/>
          <w:lang w:val="fr-FR"/>
        </w:rPr>
        <w:t>ul</w:t>
      </w:r>
      <w:r w:rsidR="00EA3086">
        <w:rPr>
          <w:color w:val="auto"/>
          <w:lang w:val="fr-FR"/>
        </w:rPr>
        <w:t xml:space="preserve"> instituţiilor şi</w:t>
      </w:r>
      <w:r w:rsidR="0074645B" w:rsidRPr="00495258">
        <w:rPr>
          <w:color w:val="auto"/>
          <w:lang w:val="fr-FR"/>
        </w:rPr>
        <w:t xml:space="preserve"> moravurilor.</w:t>
      </w:r>
    </w:p>
    <w:p w14:paraId="308ECDD1" w14:textId="77777777" w:rsidR="003E79BF" w:rsidRPr="00495258" w:rsidRDefault="003E79BF" w:rsidP="0047344A">
      <w:pPr>
        <w:spacing w:after="0"/>
        <w:ind w:right="1655" w:firstLine="284"/>
        <w:jc w:val="both"/>
        <w:rPr>
          <w:color w:val="auto"/>
          <w:sz w:val="4"/>
          <w:szCs w:val="4"/>
          <w:lang w:val="fr-FR"/>
        </w:rPr>
      </w:pPr>
    </w:p>
    <w:p w14:paraId="717AA1EB" w14:textId="7EE7B7E2" w:rsidR="003E79BF" w:rsidRPr="00495258" w:rsidRDefault="00194149" w:rsidP="0047344A">
      <w:pPr>
        <w:spacing w:after="0"/>
        <w:ind w:right="1655" w:firstLine="284"/>
        <w:jc w:val="both"/>
        <w:rPr>
          <w:color w:val="auto"/>
          <w:lang w:val="fr-FR"/>
        </w:rPr>
      </w:pPr>
      <w:r>
        <w:rPr>
          <w:color w:val="auto"/>
          <w:lang w:val="fr-FR"/>
        </w:rPr>
        <w:t>Freud</w:t>
      </w:r>
      <w:r w:rsidR="00EA3086">
        <w:rPr>
          <w:color w:val="auto"/>
          <w:lang w:val="fr-FR"/>
        </w:rPr>
        <w:t xml:space="preserve"> atrage</w:t>
      </w:r>
      <w:r w:rsidR="003E79BF" w:rsidRPr="00495258">
        <w:rPr>
          <w:color w:val="auto"/>
          <w:lang w:val="fr-FR"/>
        </w:rPr>
        <w:t xml:space="preserve"> atenţia</w:t>
      </w:r>
      <w:r>
        <w:rPr>
          <w:color w:val="auto"/>
          <w:lang w:val="fr-FR"/>
        </w:rPr>
        <w:t xml:space="preserve"> asupra altui obiectiv,</w:t>
      </w:r>
      <w:r w:rsidR="003E79BF" w:rsidRPr="00495258">
        <w:rPr>
          <w:color w:val="auto"/>
          <w:lang w:val="fr-FR"/>
        </w:rPr>
        <w:t xml:space="preserve"> arătând că s-a plasat în opoziţie cu tot ce s</w:t>
      </w:r>
      <w:r>
        <w:rPr>
          <w:color w:val="auto"/>
          <w:lang w:val="fr-FR"/>
        </w:rPr>
        <w:t>e ştia înainte de el. O</w:t>
      </w:r>
      <w:r w:rsidR="003E79BF" w:rsidRPr="00495258">
        <w:rPr>
          <w:color w:val="auto"/>
          <w:lang w:val="fr-FR"/>
        </w:rPr>
        <w:t>poziţia lui se do</w:t>
      </w:r>
      <w:r w:rsidR="00EA3086">
        <w:rPr>
          <w:color w:val="auto"/>
          <w:lang w:val="fr-FR"/>
        </w:rPr>
        <w:t>vedeşte constantă, sitematică,</w:t>
      </w:r>
      <w:r w:rsidR="003E79BF" w:rsidRPr="00495258">
        <w:rPr>
          <w:color w:val="auto"/>
          <w:lang w:val="fr-FR"/>
        </w:rPr>
        <w:t xml:space="preserve"> totală, contra</w:t>
      </w:r>
      <w:r w:rsidR="00EA3086">
        <w:rPr>
          <w:color w:val="auto"/>
          <w:lang w:val="fr-FR"/>
        </w:rPr>
        <w:t>ră</w:t>
      </w:r>
      <w:r w:rsidR="003E79BF" w:rsidRPr="00495258">
        <w:rPr>
          <w:color w:val="auto"/>
          <w:lang w:val="fr-FR"/>
        </w:rPr>
        <w:t xml:space="preserve"> celor ştiute </w:t>
      </w:r>
      <w:r w:rsidR="00EA3086">
        <w:rPr>
          <w:color w:val="auto"/>
          <w:lang w:val="fr-FR"/>
        </w:rPr>
        <w:t>şi cunoscute de omenire, contrară</w:t>
      </w:r>
      <w:r w:rsidR="003E79BF" w:rsidRPr="00495258">
        <w:rPr>
          <w:color w:val="auto"/>
          <w:lang w:val="fr-FR"/>
        </w:rPr>
        <w:t xml:space="preserve"> gândirii univer</w:t>
      </w:r>
      <w:r w:rsidR="00CF7B9E" w:rsidRPr="003D1657">
        <w:rPr>
          <w:color w:val="auto"/>
          <w:lang w:val="ro-RO"/>
        </w:rPr>
        <w:softHyphen/>
      </w:r>
      <w:r w:rsidR="003E79BF" w:rsidRPr="00495258">
        <w:rPr>
          <w:color w:val="auto"/>
          <w:lang w:val="fr-FR"/>
        </w:rPr>
        <w:t>sale. Când un savant constru</w:t>
      </w:r>
      <w:r w:rsidR="00EA3086">
        <w:rPr>
          <w:color w:val="auto"/>
          <w:lang w:val="fr-FR"/>
        </w:rPr>
        <w:t>ieşte o nouă teorie, e normal ca, în unele</w:t>
      </w:r>
      <w:r w:rsidR="003E79BF" w:rsidRPr="00495258">
        <w:rPr>
          <w:color w:val="auto"/>
          <w:lang w:val="fr-FR"/>
        </w:rPr>
        <w:t xml:space="preserve"> puncte şi problem</w:t>
      </w:r>
      <w:r w:rsidR="00EA3086">
        <w:rPr>
          <w:color w:val="auto"/>
          <w:lang w:val="fr-FR"/>
        </w:rPr>
        <w:t>e, să fie mai mult</w:t>
      </w:r>
      <w:r w:rsidR="003E79BF" w:rsidRPr="00495258">
        <w:rPr>
          <w:color w:val="auto"/>
          <w:lang w:val="fr-FR"/>
        </w:rPr>
        <w:t xml:space="preserve"> sau mai puţin în contradicţie cu ideile oficiale şi interpretările admise, </w:t>
      </w:r>
      <w:r w:rsidR="00EA3086">
        <w:rPr>
          <w:color w:val="auto"/>
          <w:lang w:val="fr-FR"/>
        </w:rPr>
        <w:t xml:space="preserve">nu însă </w:t>
      </w:r>
      <w:r w:rsidR="003E79BF" w:rsidRPr="00495258">
        <w:rPr>
          <w:color w:val="auto"/>
          <w:lang w:val="fr-FR"/>
        </w:rPr>
        <w:t>în antinomie totală cu toate cele cunoscute de omenire, cu toate cele descoperite şi studiate de acceasta</w:t>
      </w:r>
      <w:r w:rsidR="002029FC" w:rsidRPr="00495258">
        <w:rPr>
          <w:color w:val="auto"/>
          <w:lang w:val="fr-FR"/>
        </w:rPr>
        <w:t>, cu tot ce s-a scris, de</w:t>
      </w:r>
      <w:r w:rsidR="00EA3086">
        <w:rPr>
          <w:color w:val="auto"/>
          <w:lang w:val="fr-FR"/>
        </w:rPr>
        <w:t xml:space="preserve"> exemplu, despre</w:t>
      </w:r>
      <w:r w:rsidR="002029FC" w:rsidRPr="00495258">
        <w:rPr>
          <w:color w:val="auto"/>
          <w:lang w:val="fr-FR"/>
        </w:rPr>
        <w:t xml:space="preserve"> natura omului. De reg</w:t>
      </w:r>
      <w:r>
        <w:rPr>
          <w:color w:val="auto"/>
          <w:lang w:val="fr-FR"/>
        </w:rPr>
        <w:t>ulă, un astfel de savant este de</w:t>
      </w:r>
      <w:r w:rsidR="002029FC" w:rsidRPr="00495258">
        <w:rPr>
          <w:color w:val="auto"/>
          <w:lang w:val="fr-FR"/>
        </w:rPr>
        <w:t xml:space="preserve"> acord cu alţi oameni de ştiinţă, </w:t>
      </w:r>
      <w:r>
        <w:rPr>
          <w:color w:val="auto"/>
          <w:lang w:val="fr-FR"/>
        </w:rPr>
        <w:t xml:space="preserve">deși cu unii </w:t>
      </w:r>
      <w:r w:rsidR="00EA3086">
        <w:rPr>
          <w:color w:val="auto"/>
          <w:lang w:val="fr-FR"/>
        </w:rPr>
        <w:t xml:space="preserve">este în </w:t>
      </w:r>
      <w:r w:rsidR="002029FC" w:rsidRPr="00495258">
        <w:rPr>
          <w:color w:val="auto"/>
          <w:lang w:val="fr-FR"/>
        </w:rPr>
        <w:t>contradicţie totală. În cazul lui</w:t>
      </w:r>
      <w:r>
        <w:rPr>
          <w:color w:val="auto"/>
          <w:lang w:val="fr-FR"/>
        </w:rPr>
        <w:t xml:space="preserve"> Freud, lucrurile stau </w:t>
      </w:r>
      <w:r w:rsidR="002029FC" w:rsidRPr="00495258">
        <w:rPr>
          <w:color w:val="auto"/>
          <w:lang w:val="fr-FR"/>
        </w:rPr>
        <w:t>a</w:t>
      </w:r>
      <w:r>
        <w:rPr>
          <w:color w:val="auto"/>
          <w:lang w:val="fr-FR"/>
        </w:rPr>
        <w:t>ltfel: el s-a plasat total şi si</w:t>
      </w:r>
      <w:r w:rsidR="002029FC" w:rsidRPr="00495258">
        <w:rPr>
          <w:color w:val="auto"/>
          <w:lang w:val="fr-FR"/>
        </w:rPr>
        <w:t>stemat</w:t>
      </w:r>
      <w:r>
        <w:rPr>
          <w:color w:val="auto"/>
          <w:lang w:val="fr-FR"/>
        </w:rPr>
        <w:t xml:space="preserve">ic în contradiţie cu toţi şi </w:t>
      </w:r>
      <w:r w:rsidR="002029FC" w:rsidRPr="00495258">
        <w:rPr>
          <w:color w:val="auto"/>
          <w:lang w:val="fr-FR"/>
        </w:rPr>
        <w:t>toate, inclusiv</w:t>
      </w:r>
      <w:r w:rsidR="00EA3086">
        <w:rPr>
          <w:color w:val="auto"/>
          <w:lang w:val="fr-FR"/>
        </w:rPr>
        <w:t xml:space="preserve"> cu</w:t>
      </w:r>
      <w:r w:rsidR="002029FC" w:rsidRPr="00495258">
        <w:rPr>
          <w:color w:val="auto"/>
          <w:lang w:val="fr-FR"/>
        </w:rPr>
        <w:t xml:space="preserve"> cele mai sigure şi binecunoscute elemente din cadrul gândirii universal</w:t>
      </w:r>
      <w:r w:rsidR="00EA3086">
        <w:rPr>
          <w:color w:val="auto"/>
          <w:lang w:val="fr-FR"/>
        </w:rPr>
        <w:t>e</w:t>
      </w:r>
      <w:r w:rsidR="002029FC" w:rsidRPr="00495258">
        <w:rPr>
          <w:color w:val="auto"/>
          <w:lang w:val="fr-FR"/>
        </w:rPr>
        <w:t>.</w:t>
      </w:r>
    </w:p>
    <w:p w14:paraId="08A2A0CC" w14:textId="77777777" w:rsidR="002029FC" w:rsidRPr="00495258" w:rsidRDefault="002029FC" w:rsidP="0047344A">
      <w:pPr>
        <w:spacing w:after="0"/>
        <w:ind w:right="1655" w:firstLine="284"/>
        <w:jc w:val="both"/>
        <w:rPr>
          <w:color w:val="auto"/>
          <w:sz w:val="4"/>
          <w:szCs w:val="4"/>
          <w:lang w:val="fr-FR"/>
        </w:rPr>
      </w:pPr>
    </w:p>
    <w:p w14:paraId="61FF5F4A" w14:textId="16A3632C" w:rsidR="002029FC" w:rsidRPr="00E27D52" w:rsidRDefault="002029FC" w:rsidP="0047344A">
      <w:pPr>
        <w:spacing w:after="0"/>
        <w:ind w:right="1655" w:firstLine="284"/>
        <w:jc w:val="both"/>
        <w:rPr>
          <w:color w:val="auto"/>
          <w:lang w:val="fr-FR"/>
        </w:rPr>
      </w:pPr>
      <w:r w:rsidRPr="00495258">
        <w:rPr>
          <w:color w:val="auto"/>
          <w:lang w:val="fr-FR"/>
        </w:rPr>
        <w:t>La această opoziţie radical</w:t>
      </w:r>
      <w:r w:rsidR="00EA3086">
        <w:rPr>
          <w:color w:val="auto"/>
          <w:lang w:val="fr-FR"/>
        </w:rPr>
        <w:t>ă</w:t>
      </w:r>
      <w:r w:rsidRPr="00495258">
        <w:rPr>
          <w:color w:val="auto"/>
          <w:lang w:val="fr-FR"/>
        </w:rPr>
        <w:t>, totală şi fără excepţii nu putem răspunde decât în acelaşi fel; la rândul nostru, şi noi suntem î</w:t>
      </w:r>
      <w:r w:rsidR="00194149">
        <w:rPr>
          <w:color w:val="auto"/>
          <w:lang w:val="fr-FR"/>
        </w:rPr>
        <w:t>n totală opoziţie cu gândirea,</w:t>
      </w:r>
      <w:r w:rsidRPr="00495258">
        <w:rPr>
          <w:color w:val="auto"/>
          <w:lang w:val="fr-FR"/>
        </w:rPr>
        <w:t xml:space="preserve"> cu scrierile sale. Spiritul omenesc deţine majoritatea datelor şi elementelor lim</w:t>
      </w:r>
      <w:r w:rsidR="00CF7B9E" w:rsidRPr="003D1657">
        <w:rPr>
          <w:color w:val="auto"/>
          <w:lang w:val="ro-RO"/>
        </w:rPr>
        <w:softHyphen/>
      </w:r>
      <w:r w:rsidRPr="00495258">
        <w:rPr>
          <w:color w:val="auto"/>
          <w:lang w:val="fr-FR"/>
        </w:rPr>
        <w:t>ba</w:t>
      </w:r>
      <w:r w:rsidR="00CF7B9E" w:rsidRPr="003D1657">
        <w:rPr>
          <w:color w:val="auto"/>
          <w:lang w:val="ro-RO"/>
        </w:rPr>
        <w:softHyphen/>
      </w:r>
      <w:r w:rsidRPr="00495258">
        <w:rPr>
          <w:color w:val="auto"/>
          <w:lang w:val="fr-FR"/>
        </w:rPr>
        <w:t>jului, ale întregii experienţe ome</w:t>
      </w:r>
      <w:r w:rsidR="009B72D0" w:rsidRPr="00495258">
        <w:rPr>
          <w:color w:val="auto"/>
          <w:lang w:val="fr-FR"/>
        </w:rPr>
        <w:t>neşti. Este vorba de elemente şi constatări</w:t>
      </w:r>
      <w:r w:rsidRPr="00495258">
        <w:rPr>
          <w:color w:val="auto"/>
          <w:lang w:val="fr-FR"/>
        </w:rPr>
        <w:t xml:space="preserve"> de care nicio inteligenţă normal</w:t>
      </w:r>
      <w:r w:rsidR="009B72D0" w:rsidRPr="00495258">
        <w:rPr>
          <w:color w:val="auto"/>
          <w:lang w:val="fr-FR"/>
        </w:rPr>
        <w:t>ă</w:t>
      </w:r>
      <w:r w:rsidRPr="00495258">
        <w:rPr>
          <w:color w:val="auto"/>
          <w:lang w:val="fr-FR"/>
        </w:rPr>
        <w:t xml:space="preserve"> nu se poate lipsi</w:t>
      </w:r>
      <w:r w:rsidR="00194149">
        <w:rPr>
          <w:color w:val="auto"/>
          <w:lang w:val="fr-FR"/>
        </w:rPr>
        <w:t>,</w:t>
      </w:r>
      <w:r w:rsidRPr="00495258">
        <w:rPr>
          <w:color w:val="auto"/>
          <w:lang w:val="fr-FR"/>
        </w:rPr>
        <w:t xml:space="preserve"> fără să cadă în inepţie sau nebunie. Numeroase fapte constituie</w:t>
      </w:r>
      <w:r w:rsidR="009B72D0" w:rsidRPr="00495258">
        <w:rPr>
          <w:color w:val="auto"/>
          <w:lang w:val="fr-FR"/>
        </w:rPr>
        <w:t xml:space="preserve"> elemente neîndoielnice, a căror realitate nu poate fi negată pentru că ştiinţa sau cunoaşterea ce decurge din ele este identică şi constantă în timp şi spaţiu, omenirea având certitudinea cvasi-absolută că lucrurile se vor petrece totdeauna astfel şi nu altfel, cât va fi lumea lume şi omul om. În partea ştiinţifică a cărţii de faţă vom vo</w:t>
      </w:r>
      <w:r w:rsidR="00E27D52">
        <w:rPr>
          <w:color w:val="auto"/>
          <w:lang w:val="fr-FR"/>
        </w:rPr>
        <w:t>rbi despre unele dintre aceste e</w:t>
      </w:r>
      <w:r w:rsidR="009B72D0" w:rsidRPr="00495258">
        <w:rPr>
          <w:color w:val="auto"/>
          <w:lang w:val="fr-FR"/>
        </w:rPr>
        <w:t>lemente, cu care ocazie vom vedea că nu este nimic de inter</w:t>
      </w:r>
      <w:r w:rsidR="00CF7B9E" w:rsidRPr="003D1657">
        <w:rPr>
          <w:color w:val="auto"/>
          <w:lang w:val="ro-RO"/>
        </w:rPr>
        <w:softHyphen/>
      </w:r>
      <w:r w:rsidR="009B72D0" w:rsidRPr="00495258">
        <w:rPr>
          <w:color w:val="auto"/>
          <w:lang w:val="fr-FR"/>
        </w:rPr>
        <w:t xml:space="preserve">pretat, lucrurile fiind la fel de clare </w:t>
      </w:r>
      <w:r w:rsidR="00E27D52">
        <w:rPr>
          <w:color w:val="auto"/>
          <w:lang w:val="fr-FR"/>
        </w:rPr>
        <w:t>ca</w:t>
      </w:r>
      <w:r w:rsidR="009B72D0" w:rsidRPr="00495258">
        <w:rPr>
          <w:color w:val="auto"/>
          <w:lang w:val="fr-FR"/>
        </w:rPr>
        <w:t xml:space="preserve"> faptul că toţi avem doi ochi şi că în centrul figurii omeneşti se găseşte organul numit nas. </w:t>
      </w:r>
      <w:r w:rsidR="00E27D52">
        <w:rPr>
          <w:color w:val="auto"/>
        </w:rPr>
        <w:t>Nu putem vorbi</w:t>
      </w:r>
      <w:r w:rsidR="009B72D0" w:rsidRPr="00495258">
        <w:rPr>
          <w:color w:val="auto"/>
        </w:rPr>
        <w:t xml:space="preserve"> de absenţa, supresiunea organelor sau crearea al</w:t>
      </w:r>
      <w:r w:rsidR="00684F5A">
        <w:rPr>
          <w:color w:val="auto"/>
        </w:rPr>
        <w:t>tora noi. Când este vorba de</w:t>
      </w:r>
      <w:r w:rsidR="009B72D0" w:rsidRPr="00495258">
        <w:rPr>
          <w:color w:val="auto"/>
        </w:rPr>
        <w:t xml:space="preserve"> anato</w:t>
      </w:r>
      <w:r w:rsidR="00E27D52" w:rsidRPr="00D12C7D">
        <w:rPr>
          <w:rFonts w:ascii="Garamond" w:hAnsi="Garamond"/>
          <w:color w:val="auto"/>
          <w:lang w:val="ro-RO"/>
        </w:rPr>
        <w:softHyphen/>
      </w:r>
      <w:r w:rsidR="009B72D0" w:rsidRPr="00495258">
        <w:rPr>
          <w:color w:val="auto"/>
        </w:rPr>
        <w:t xml:space="preserve">mia şi fiziologia fiinţelor cunoscute, totul se sprijină pe date concrete, mai mult sau mai puţin palpabile, evidente, </w:t>
      </w:r>
      <w:r w:rsidR="00684F5A">
        <w:rPr>
          <w:color w:val="auto"/>
        </w:rPr>
        <w:t>nimic nu poate</w:t>
      </w:r>
      <w:r w:rsidR="009B72D0" w:rsidRPr="00495258">
        <w:rPr>
          <w:color w:val="auto"/>
        </w:rPr>
        <w:t xml:space="preserve"> fi contestat în bloc, orice detaliu având importanţa lui</w:t>
      </w:r>
      <w:r w:rsidR="00B371D2" w:rsidRPr="00495258">
        <w:rPr>
          <w:color w:val="auto"/>
        </w:rPr>
        <w:t xml:space="preserve">, de care </w:t>
      </w:r>
      <w:r w:rsidR="00684F5A">
        <w:rPr>
          <w:color w:val="auto"/>
        </w:rPr>
        <w:t>trebuie</w:t>
      </w:r>
      <w:r w:rsidR="00B371D2" w:rsidRPr="00495258">
        <w:rPr>
          <w:color w:val="auto"/>
        </w:rPr>
        <w:t xml:space="preserve"> să ţinem cont. În asta constă obiectivitatea ştiinţifică, pe care Freud a contestat-o. </w:t>
      </w:r>
      <w:r w:rsidR="00B371D2" w:rsidRPr="00684F5A">
        <w:rPr>
          <w:color w:val="auto"/>
        </w:rPr>
        <w:t>Întrucât</w:t>
      </w:r>
      <w:r w:rsidR="00684F5A" w:rsidRPr="00684F5A">
        <w:rPr>
          <w:color w:val="auto"/>
        </w:rPr>
        <w:t xml:space="preserve"> el a contra</w:t>
      </w:r>
      <w:r w:rsidR="00E27D52" w:rsidRPr="00D12C7D">
        <w:rPr>
          <w:rFonts w:ascii="Garamond" w:hAnsi="Garamond"/>
          <w:color w:val="auto"/>
          <w:lang w:val="ro-RO"/>
        </w:rPr>
        <w:softHyphen/>
      </w:r>
      <w:r w:rsidR="00684F5A" w:rsidRPr="00684F5A">
        <w:rPr>
          <w:color w:val="auto"/>
        </w:rPr>
        <w:t>venit şi încălcat sistematic cam tot ce se ştia</w:t>
      </w:r>
      <w:r w:rsidR="00B371D2" w:rsidRPr="00684F5A">
        <w:rPr>
          <w:color w:val="auto"/>
        </w:rPr>
        <w:t>, este normal ca noi şi alţii să fim auto</w:t>
      </w:r>
      <w:r w:rsidR="00684F5A" w:rsidRPr="00D12C7D">
        <w:rPr>
          <w:rFonts w:ascii="Garamond" w:hAnsi="Garamond"/>
          <w:color w:val="auto"/>
          <w:lang w:val="ro-RO"/>
        </w:rPr>
        <w:softHyphen/>
      </w:r>
      <w:r w:rsidR="00B371D2" w:rsidRPr="00684F5A">
        <w:rPr>
          <w:color w:val="auto"/>
        </w:rPr>
        <w:t xml:space="preserve">mat şi total în contradicţie cu el. </w:t>
      </w:r>
      <w:r w:rsidR="00684F5A" w:rsidRPr="00E27D52">
        <w:rPr>
          <w:color w:val="auto"/>
          <w:lang w:val="fr-FR"/>
        </w:rPr>
        <w:t>Din partea noastră, n</w:t>
      </w:r>
      <w:r w:rsidR="00E27D52" w:rsidRPr="00E27D52">
        <w:rPr>
          <w:color w:val="auto"/>
          <w:lang w:val="fr-FR"/>
        </w:rPr>
        <w:t>u este vorba de</w:t>
      </w:r>
      <w:r w:rsidR="00B371D2" w:rsidRPr="00E27D52">
        <w:rPr>
          <w:color w:val="auto"/>
          <w:lang w:val="fr-FR"/>
        </w:rPr>
        <w:t xml:space="preserve"> opoziţie sistematică</w:t>
      </w:r>
      <w:r w:rsidR="00684F5A" w:rsidRPr="00E27D52">
        <w:rPr>
          <w:color w:val="auto"/>
          <w:lang w:val="fr-FR"/>
        </w:rPr>
        <w:t>,</w:t>
      </w:r>
      <w:r w:rsidR="00B371D2" w:rsidRPr="00E27D52">
        <w:rPr>
          <w:color w:val="auto"/>
          <w:lang w:val="fr-FR"/>
        </w:rPr>
        <w:t xml:space="preserve"> </w:t>
      </w:r>
      <w:r w:rsidR="00E27D52" w:rsidRPr="00E27D52">
        <w:rPr>
          <w:color w:val="auto"/>
          <w:lang w:val="fr-FR"/>
        </w:rPr>
        <w:t xml:space="preserve">ci de </w:t>
      </w:r>
      <w:r w:rsidR="00684F5A" w:rsidRPr="00E27D52">
        <w:rPr>
          <w:color w:val="auto"/>
          <w:lang w:val="fr-FR"/>
        </w:rPr>
        <w:t>îndreptare,</w:t>
      </w:r>
      <w:r w:rsidR="00E27D52" w:rsidRPr="00E27D52">
        <w:rPr>
          <w:color w:val="auto"/>
          <w:lang w:val="fr-FR"/>
        </w:rPr>
        <w:t xml:space="preserve"> revenire</w:t>
      </w:r>
      <w:r w:rsidR="00E27D52">
        <w:rPr>
          <w:color w:val="auto"/>
          <w:lang w:val="fr-FR"/>
        </w:rPr>
        <w:t>a</w:t>
      </w:r>
      <w:r w:rsidR="00B371D2" w:rsidRPr="00E27D52">
        <w:rPr>
          <w:color w:val="auto"/>
          <w:lang w:val="fr-FR"/>
        </w:rPr>
        <w:t xml:space="preserve"> la firea lucrurilor,</w:t>
      </w:r>
      <w:r w:rsidR="00E27D52">
        <w:rPr>
          <w:color w:val="auto"/>
          <w:lang w:val="fr-FR"/>
        </w:rPr>
        <w:t xml:space="preserve"> ce ne este</w:t>
      </w:r>
      <w:r w:rsidR="00B371D2" w:rsidRPr="00E27D52">
        <w:rPr>
          <w:color w:val="auto"/>
          <w:lang w:val="fr-FR"/>
        </w:rPr>
        <w:t xml:space="preserve"> dictată de opoziţia sistematică şi totală a lui Freud la tot ce se ştia înainte de el, în</w:t>
      </w:r>
      <w:r w:rsidR="00684F5A" w:rsidRPr="00E27D52">
        <w:rPr>
          <w:color w:val="auto"/>
          <w:lang w:val="fr-FR"/>
        </w:rPr>
        <w:t xml:space="preserve"> </w:t>
      </w:r>
      <w:r w:rsidR="00B371D2" w:rsidRPr="00E27D52">
        <w:rPr>
          <w:color w:val="auto"/>
          <w:lang w:val="fr-FR"/>
        </w:rPr>
        <w:t>ma</w:t>
      </w:r>
      <w:r w:rsidR="00E27D52">
        <w:rPr>
          <w:color w:val="auto"/>
          <w:lang w:val="fr-FR"/>
        </w:rPr>
        <w:t>terie de fiziologia omului şi</w:t>
      </w:r>
      <w:r w:rsidR="00B371D2" w:rsidRPr="00E27D52">
        <w:rPr>
          <w:color w:val="auto"/>
          <w:lang w:val="fr-FR"/>
        </w:rPr>
        <w:t xml:space="preserve"> psihologie. </w:t>
      </w:r>
      <w:r w:rsidR="00E27D52" w:rsidRPr="00E27D52">
        <w:rPr>
          <w:color w:val="auto"/>
          <w:lang w:val="fr-FR"/>
        </w:rPr>
        <w:t>Este de datoria</w:t>
      </w:r>
      <w:r w:rsidR="00B371D2" w:rsidRPr="00E27D52">
        <w:rPr>
          <w:color w:val="auto"/>
          <w:lang w:val="fr-FR"/>
        </w:rPr>
        <w:t xml:space="preserve"> orică</w:t>
      </w:r>
      <w:r w:rsidR="00684F5A" w:rsidRPr="00D12C7D">
        <w:rPr>
          <w:rFonts w:ascii="Garamond" w:hAnsi="Garamond"/>
          <w:color w:val="auto"/>
          <w:lang w:val="ro-RO"/>
        </w:rPr>
        <w:softHyphen/>
      </w:r>
      <w:r w:rsidR="00B371D2" w:rsidRPr="00E27D52">
        <w:rPr>
          <w:color w:val="auto"/>
          <w:lang w:val="fr-FR"/>
        </w:rPr>
        <w:t xml:space="preserve">rui </w:t>
      </w:r>
      <w:r w:rsidR="00CF7B9E">
        <w:rPr>
          <w:color w:val="auto"/>
          <w:lang w:val="fr-FR"/>
        </w:rPr>
        <w:t>intelectual</w:t>
      </w:r>
      <w:r w:rsidR="00B371D2" w:rsidRPr="00E27D52">
        <w:rPr>
          <w:color w:val="auto"/>
          <w:lang w:val="fr-FR"/>
        </w:rPr>
        <w:t xml:space="preserve"> de bună credinţă, m</w:t>
      </w:r>
      <w:r w:rsidR="00684F5A" w:rsidRPr="00E27D52">
        <w:rPr>
          <w:color w:val="auto"/>
          <w:lang w:val="fr-FR"/>
        </w:rPr>
        <w:t>edic, psiholog,</w:t>
      </w:r>
      <w:r w:rsidR="00B371D2" w:rsidRPr="00E27D52">
        <w:rPr>
          <w:color w:val="auto"/>
          <w:lang w:val="fr-FR"/>
        </w:rPr>
        <w:t xml:space="preserve"> </w:t>
      </w:r>
      <w:r w:rsidR="00E965D1">
        <w:rPr>
          <w:color w:val="auto"/>
          <w:lang w:val="fr-FR"/>
        </w:rPr>
        <w:t>profesor, ziarist</w:t>
      </w:r>
      <w:r w:rsidR="00E27D52">
        <w:rPr>
          <w:color w:val="auto"/>
          <w:lang w:val="fr-FR"/>
        </w:rPr>
        <w:t xml:space="preserve"> cult</w:t>
      </w:r>
      <w:r w:rsidR="00B371D2" w:rsidRPr="00E27D52">
        <w:rPr>
          <w:color w:val="auto"/>
          <w:lang w:val="fr-FR"/>
        </w:rPr>
        <w:t xml:space="preserve">, de a arăta nocivitatea ideilor </w:t>
      </w:r>
      <w:r w:rsidR="00E27D52">
        <w:rPr>
          <w:color w:val="auto"/>
          <w:lang w:val="fr-FR"/>
        </w:rPr>
        <w:t xml:space="preserve">freudiene, </w:t>
      </w:r>
      <w:r w:rsidR="00B371D2" w:rsidRPr="00E27D52">
        <w:rPr>
          <w:color w:val="auto"/>
          <w:lang w:val="fr-FR"/>
        </w:rPr>
        <w:t>a căror aplicare se dovedeşte prejudici</w:t>
      </w:r>
      <w:r w:rsidR="00684F5A" w:rsidRPr="00D12C7D">
        <w:rPr>
          <w:rFonts w:ascii="Garamond" w:hAnsi="Garamond"/>
          <w:color w:val="auto"/>
          <w:lang w:val="ro-RO"/>
        </w:rPr>
        <w:softHyphen/>
      </w:r>
      <w:r w:rsidR="00B371D2" w:rsidRPr="00E27D52">
        <w:rPr>
          <w:color w:val="auto"/>
          <w:lang w:val="fr-FR"/>
        </w:rPr>
        <w:t>abilă pentru fiecare în parte şi pentru omenire în întregul ei.</w:t>
      </w:r>
    </w:p>
    <w:p w14:paraId="1CF78808" w14:textId="77777777" w:rsidR="00B371D2" w:rsidRPr="00E27D52" w:rsidRDefault="00B371D2" w:rsidP="0047344A">
      <w:pPr>
        <w:spacing w:after="0"/>
        <w:ind w:right="1655" w:firstLine="284"/>
        <w:jc w:val="both"/>
        <w:rPr>
          <w:color w:val="auto"/>
          <w:lang w:val="fr-FR"/>
        </w:rPr>
      </w:pPr>
    </w:p>
    <w:p w14:paraId="5F2A4ED4" w14:textId="291E3E9C" w:rsidR="00B371D2" w:rsidRPr="00E965D1" w:rsidRDefault="00BD67AA" w:rsidP="0047344A">
      <w:pPr>
        <w:spacing w:after="0"/>
        <w:ind w:right="1655"/>
        <w:jc w:val="center"/>
        <w:rPr>
          <w:b/>
          <w:i/>
          <w:iCs/>
          <w:color w:val="auto"/>
          <w:sz w:val="28"/>
          <w:szCs w:val="28"/>
          <w:lang w:val="fr-FR"/>
        </w:rPr>
      </w:pPr>
      <w:r>
        <w:rPr>
          <w:b/>
          <w:smallCaps/>
          <w:color w:val="auto"/>
          <w:sz w:val="28"/>
          <w:szCs w:val="28"/>
          <w:lang w:val="fr-FR"/>
        </w:rPr>
        <w:t xml:space="preserve">IV. 6. </w:t>
      </w:r>
      <w:r w:rsidR="00E965D1">
        <w:rPr>
          <w:b/>
          <w:i/>
          <w:iCs/>
          <w:color w:val="auto"/>
          <w:sz w:val="28"/>
          <w:szCs w:val="28"/>
          <w:lang w:val="fr-FR"/>
        </w:rPr>
        <w:t>M</w:t>
      </w:r>
      <w:r w:rsidR="00B371D2" w:rsidRPr="00E965D1">
        <w:rPr>
          <w:b/>
          <w:i/>
          <w:iCs/>
          <w:color w:val="auto"/>
          <w:sz w:val="28"/>
          <w:szCs w:val="28"/>
          <w:lang w:val="fr-FR"/>
        </w:rPr>
        <w:t>ijloacele utilizate de freud pentru animalizarea omului</w:t>
      </w:r>
    </w:p>
    <w:p w14:paraId="751F167F" w14:textId="77777777" w:rsidR="00B371D2" w:rsidRPr="00742441" w:rsidRDefault="00B371D2" w:rsidP="0047344A">
      <w:pPr>
        <w:spacing w:after="0"/>
        <w:ind w:right="1655" w:firstLine="284"/>
        <w:jc w:val="both"/>
        <w:rPr>
          <w:color w:val="auto"/>
          <w:sz w:val="10"/>
          <w:szCs w:val="10"/>
          <w:lang w:val="fr-FR"/>
        </w:rPr>
      </w:pPr>
    </w:p>
    <w:p w14:paraId="44AEED2A" w14:textId="11024DE2" w:rsidR="00B371D2" w:rsidRPr="00495258" w:rsidRDefault="00B371D2" w:rsidP="0047344A">
      <w:pPr>
        <w:spacing w:after="0"/>
        <w:ind w:right="1655" w:firstLine="284"/>
        <w:jc w:val="both"/>
        <w:rPr>
          <w:color w:val="auto"/>
          <w:lang w:val="fr-FR"/>
        </w:rPr>
      </w:pPr>
      <w:r w:rsidRPr="00742441">
        <w:rPr>
          <w:color w:val="auto"/>
          <w:lang w:val="fr-FR"/>
        </w:rPr>
        <w:t>Am văzut</w:t>
      </w:r>
      <w:r w:rsidR="0077023C" w:rsidRPr="00742441">
        <w:rPr>
          <w:color w:val="auto"/>
          <w:lang w:val="fr-FR"/>
        </w:rPr>
        <w:t xml:space="preserve"> intenţiile, scopul, ambiţiile şi obiectivele lui Freud. </w:t>
      </w:r>
      <w:r w:rsidR="00F374FB">
        <w:rPr>
          <w:color w:val="auto"/>
          <w:lang w:val="fr-FR"/>
        </w:rPr>
        <w:t>Acum,</w:t>
      </w:r>
      <w:r w:rsidR="0077023C" w:rsidRPr="00495258">
        <w:rPr>
          <w:color w:val="auto"/>
          <w:lang w:val="fr-FR"/>
        </w:rPr>
        <w:t xml:space="preserve"> ne vom ocupa de mijloacele de care</w:t>
      </w:r>
      <w:r w:rsidR="00F374FB">
        <w:rPr>
          <w:color w:val="auto"/>
          <w:lang w:val="fr-FR"/>
        </w:rPr>
        <w:t xml:space="preserve"> s-a servit. Ca</w:t>
      </w:r>
      <w:r w:rsidR="0077023C" w:rsidRPr="00495258">
        <w:rPr>
          <w:color w:val="auto"/>
          <w:lang w:val="fr-FR"/>
        </w:rPr>
        <w:t xml:space="preserve"> alţii</w:t>
      </w:r>
      <w:r w:rsidR="005510BE">
        <w:rPr>
          <w:color w:val="auto"/>
          <w:lang w:val="fr-FR"/>
        </w:rPr>
        <w:t>,</w:t>
      </w:r>
      <w:r w:rsidR="0077023C" w:rsidRPr="00495258">
        <w:rPr>
          <w:color w:val="auto"/>
          <w:lang w:val="fr-FR"/>
        </w:rPr>
        <w:t xml:space="preserve"> înaintea lui, Freud a înţe</w:t>
      </w:r>
      <w:r w:rsidR="00E965D1" w:rsidRPr="003D1657">
        <w:rPr>
          <w:color w:val="auto"/>
          <w:lang w:val="ro-RO"/>
        </w:rPr>
        <w:softHyphen/>
      </w:r>
      <w:r w:rsidR="0077023C" w:rsidRPr="00495258">
        <w:rPr>
          <w:color w:val="auto"/>
          <w:lang w:val="fr-FR"/>
        </w:rPr>
        <w:t>les că abstinenţa, celibatul sau continenţa sexuală constituie un factor impor</w:t>
      </w:r>
      <w:r w:rsidR="00E965D1" w:rsidRPr="003D1657">
        <w:rPr>
          <w:color w:val="auto"/>
          <w:lang w:val="ro-RO"/>
        </w:rPr>
        <w:softHyphen/>
      </w:r>
      <w:r w:rsidR="0077023C" w:rsidRPr="00495258">
        <w:rPr>
          <w:color w:val="auto"/>
          <w:lang w:val="fr-FR"/>
        </w:rPr>
        <w:t>tant al progresului omenesc, după cum o dove</w:t>
      </w:r>
      <w:r w:rsidR="00E27D52" w:rsidRPr="00D12C7D">
        <w:rPr>
          <w:rFonts w:ascii="Garamond" w:hAnsi="Garamond"/>
          <w:color w:val="auto"/>
          <w:lang w:val="ro-RO"/>
        </w:rPr>
        <w:softHyphen/>
      </w:r>
      <w:r w:rsidR="00F374FB">
        <w:rPr>
          <w:color w:val="auto"/>
          <w:lang w:val="fr-FR"/>
        </w:rPr>
        <w:t>deşte cultul focului. Cei c</w:t>
      </w:r>
      <w:r w:rsidR="0077023C" w:rsidRPr="00495258">
        <w:rPr>
          <w:color w:val="auto"/>
          <w:lang w:val="fr-FR"/>
        </w:rPr>
        <w:t>e au servit focul, care l-au între</w:t>
      </w:r>
      <w:r w:rsidR="00E27D52" w:rsidRPr="00D12C7D">
        <w:rPr>
          <w:rFonts w:ascii="Garamond" w:hAnsi="Garamond"/>
          <w:color w:val="auto"/>
          <w:lang w:val="ro-RO"/>
        </w:rPr>
        <w:softHyphen/>
      </w:r>
      <w:r w:rsidR="0077023C" w:rsidRPr="00495258">
        <w:rPr>
          <w:color w:val="auto"/>
          <w:lang w:val="fr-FR"/>
        </w:rPr>
        <w:t>ţinut vreme îndelungată</w:t>
      </w:r>
      <w:r w:rsidR="00E27D52">
        <w:rPr>
          <w:color w:val="auto"/>
          <w:lang w:val="fr-FR"/>
        </w:rPr>
        <w:t>,</w:t>
      </w:r>
      <w:r w:rsidR="0077023C" w:rsidRPr="00495258">
        <w:rPr>
          <w:color w:val="auto"/>
          <w:lang w:val="fr-FR"/>
        </w:rPr>
        <w:t xml:space="preserve"> pentru restul ome</w:t>
      </w:r>
      <w:r w:rsidR="00E965D1" w:rsidRPr="003D1657">
        <w:rPr>
          <w:color w:val="auto"/>
          <w:lang w:val="ro-RO"/>
        </w:rPr>
        <w:softHyphen/>
      </w:r>
      <w:r w:rsidR="0077023C" w:rsidRPr="00495258">
        <w:rPr>
          <w:color w:val="auto"/>
          <w:lang w:val="fr-FR"/>
        </w:rPr>
        <w:t>nirii</w:t>
      </w:r>
      <w:r w:rsidR="00E27D52">
        <w:rPr>
          <w:color w:val="auto"/>
          <w:lang w:val="fr-FR"/>
        </w:rPr>
        <w:t>, sunt</w:t>
      </w:r>
      <w:r w:rsidR="00F374FB">
        <w:rPr>
          <w:color w:val="auto"/>
          <w:lang w:val="fr-FR"/>
        </w:rPr>
        <w:t xml:space="preserve"> printre marii</w:t>
      </w:r>
      <w:r w:rsidR="0077023C" w:rsidRPr="00495258">
        <w:rPr>
          <w:color w:val="auto"/>
          <w:lang w:val="fr-FR"/>
        </w:rPr>
        <w:t xml:space="preserve"> pionieri şi descope</w:t>
      </w:r>
      <w:r w:rsidR="00F374FB" w:rsidRPr="00D12C7D">
        <w:rPr>
          <w:rFonts w:ascii="Garamond" w:hAnsi="Garamond"/>
          <w:color w:val="auto"/>
          <w:lang w:val="ro-RO"/>
        </w:rPr>
        <w:softHyphen/>
      </w:r>
      <w:r w:rsidR="0077023C" w:rsidRPr="00495258">
        <w:rPr>
          <w:color w:val="auto"/>
          <w:lang w:val="fr-FR"/>
        </w:rPr>
        <w:t>ritori, cunoscuţi sau necunos</w:t>
      </w:r>
      <w:r w:rsidR="00E27D52" w:rsidRPr="00D12C7D">
        <w:rPr>
          <w:rFonts w:ascii="Garamond" w:hAnsi="Garamond"/>
          <w:color w:val="auto"/>
          <w:lang w:val="ro-RO"/>
        </w:rPr>
        <w:softHyphen/>
      </w:r>
      <w:r w:rsidR="0077023C" w:rsidRPr="00495258">
        <w:rPr>
          <w:color w:val="auto"/>
          <w:lang w:val="fr-FR"/>
        </w:rPr>
        <w:t>cuţi. Pentru</w:t>
      </w:r>
      <w:r w:rsidR="00E27D52">
        <w:rPr>
          <w:color w:val="auto"/>
          <w:lang w:val="fr-FR"/>
        </w:rPr>
        <w:t xml:space="preserve"> a frâna acest factor de progre</w:t>
      </w:r>
      <w:r w:rsidR="0077023C" w:rsidRPr="00495258">
        <w:rPr>
          <w:color w:val="auto"/>
          <w:lang w:val="fr-FR"/>
        </w:rPr>
        <w:t>s, pentru a redu</w:t>
      </w:r>
      <w:r w:rsidR="005510BE" w:rsidRPr="00D12C7D">
        <w:rPr>
          <w:rFonts w:ascii="Garamond" w:hAnsi="Garamond"/>
          <w:color w:val="auto"/>
          <w:lang w:val="ro-RO"/>
        </w:rPr>
        <w:softHyphen/>
      </w:r>
      <w:r w:rsidR="0077023C" w:rsidRPr="00495258">
        <w:rPr>
          <w:color w:val="auto"/>
          <w:lang w:val="fr-FR"/>
        </w:rPr>
        <w:t>ce numărul de inteligenţe dispuse la continenţă sexuală, pentru a evita să fie el însuşi depăşit, era sufici</w:t>
      </w:r>
      <w:r w:rsidR="00E965D1" w:rsidRPr="003D1657">
        <w:rPr>
          <w:color w:val="auto"/>
          <w:lang w:val="ro-RO"/>
        </w:rPr>
        <w:softHyphen/>
      </w:r>
      <w:r w:rsidR="0077023C" w:rsidRPr="00495258">
        <w:rPr>
          <w:color w:val="auto"/>
          <w:lang w:val="fr-FR"/>
        </w:rPr>
        <w:t xml:space="preserve">entă </w:t>
      </w:r>
      <w:r w:rsidR="00E965D1">
        <w:rPr>
          <w:color w:val="auto"/>
          <w:lang w:val="fr-FR"/>
        </w:rPr>
        <w:t>prezentarea</w:t>
      </w:r>
      <w:r w:rsidR="0077023C" w:rsidRPr="00495258">
        <w:rPr>
          <w:color w:val="auto"/>
          <w:lang w:val="fr-FR"/>
        </w:rPr>
        <w:t xml:space="preserve"> chestiunilor sexual</w:t>
      </w:r>
      <w:r w:rsidR="005510BE">
        <w:rPr>
          <w:color w:val="auto"/>
          <w:lang w:val="fr-FR"/>
        </w:rPr>
        <w:t>e ca anodine, fără</w:t>
      </w:r>
      <w:r w:rsidR="0077023C" w:rsidRPr="00495258">
        <w:rPr>
          <w:color w:val="auto"/>
          <w:lang w:val="fr-FR"/>
        </w:rPr>
        <w:t xml:space="preserve"> importanţă pentru unii s</w:t>
      </w:r>
      <w:r w:rsidR="00F374FB">
        <w:rPr>
          <w:color w:val="auto"/>
          <w:lang w:val="fr-FR"/>
        </w:rPr>
        <w:t>a</w:t>
      </w:r>
      <w:r w:rsidR="0077023C" w:rsidRPr="00495258">
        <w:rPr>
          <w:color w:val="auto"/>
          <w:lang w:val="fr-FR"/>
        </w:rPr>
        <w:t>u alţii</w:t>
      </w:r>
      <w:r w:rsidR="00F374FB">
        <w:rPr>
          <w:color w:val="auto"/>
          <w:lang w:val="fr-FR"/>
        </w:rPr>
        <w:t>. P</w:t>
      </w:r>
      <w:r w:rsidR="005510BE">
        <w:rPr>
          <w:color w:val="auto"/>
          <w:lang w:val="fr-FR"/>
        </w:rPr>
        <w:t>retin</w:t>
      </w:r>
      <w:r w:rsidR="00F374FB" w:rsidRPr="00D12C7D">
        <w:rPr>
          <w:rFonts w:ascii="Garamond" w:hAnsi="Garamond"/>
          <w:color w:val="auto"/>
          <w:lang w:val="ro-RO"/>
        </w:rPr>
        <w:softHyphen/>
      </w:r>
      <w:r w:rsidR="005510BE">
        <w:rPr>
          <w:color w:val="auto"/>
          <w:lang w:val="fr-FR"/>
        </w:rPr>
        <w:t>zând că</w:t>
      </w:r>
      <w:r w:rsidR="008F170B" w:rsidRPr="00495258">
        <w:rPr>
          <w:color w:val="auto"/>
          <w:lang w:val="fr-FR"/>
        </w:rPr>
        <w:t xml:space="preserve"> </w:t>
      </w:r>
      <w:r w:rsidR="008F170B" w:rsidRPr="00E965D1">
        <w:rPr>
          <w:i/>
          <w:iCs/>
          <w:color w:val="auto"/>
          <w:lang w:val="fr-FR"/>
        </w:rPr>
        <w:t>refulare</w:t>
      </w:r>
      <w:r w:rsidR="005510BE" w:rsidRPr="00E965D1">
        <w:rPr>
          <w:i/>
          <w:iCs/>
          <w:color w:val="auto"/>
          <w:lang w:val="fr-FR"/>
        </w:rPr>
        <w:t>a</w:t>
      </w:r>
      <w:r w:rsidR="005510BE">
        <w:rPr>
          <w:color w:val="auto"/>
          <w:lang w:val="fr-FR"/>
        </w:rPr>
        <w:t xml:space="preserve"> sexu</w:t>
      </w:r>
      <w:r w:rsidR="00F374FB" w:rsidRPr="00D12C7D">
        <w:rPr>
          <w:rFonts w:ascii="Garamond" w:hAnsi="Garamond"/>
          <w:color w:val="auto"/>
          <w:lang w:val="ro-RO"/>
        </w:rPr>
        <w:softHyphen/>
      </w:r>
      <w:r w:rsidR="005510BE">
        <w:rPr>
          <w:color w:val="auto"/>
          <w:lang w:val="fr-FR"/>
        </w:rPr>
        <w:t>ală este cauza</w:t>
      </w:r>
      <w:r w:rsidR="008F170B" w:rsidRPr="00495258">
        <w:rPr>
          <w:color w:val="auto"/>
          <w:lang w:val="fr-FR"/>
        </w:rPr>
        <w:t xml:space="preserve"> nevroze</w:t>
      </w:r>
      <w:r w:rsidR="005510BE">
        <w:rPr>
          <w:color w:val="auto"/>
          <w:lang w:val="fr-FR"/>
        </w:rPr>
        <w:t>lor, că mastur</w:t>
      </w:r>
      <w:r w:rsidR="00F374FB" w:rsidRPr="00D12C7D">
        <w:rPr>
          <w:rFonts w:ascii="Garamond" w:hAnsi="Garamond"/>
          <w:color w:val="auto"/>
          <w:lang w:val="ro-RO"/>
        </w:rPr>
        <w:softHyphen/>
      </w:r>
      <w:r w:rsidR="00F374FB">
        <w:rPr>
          <w:color w:val="auto"/>
          <w:lang w:val="fr-FR"/>
        </w:rPr>
        <w:t>baţia este o bagatelă</w:t>
      </w:r>
      <w:r w:rsidR="008F170B" w:rsidRPr="00495258">
        <w:rPr>
          <w:color w:val="auto"/>
          <w:lang w:val="fr-FR"/>
        </w:rPr>
        <w:t>,</w:t>
      </w:r>
      <w:r w:rsidR="00F374FB">
        <w:rPr>
          <w:color w:val="auto"/>
          <w:lang w:val="fr-FR"/>
        </w:rPr>
        <w:t xml:space="preserve"> Freud incită</w:t>
      </w:r>
      <w:r w:rsidR="008F170B" w:rsidRPr="00495258">
        <w:rPr>
          <w:color w:val="auto"/>
          <w:lang w:val="fr-FR"/>
        </w:rPr>
        <w:t xml:space="preserve"> la activităţi sexual</w:t>
      </w:r>
      <w:r w:rsidR="00E27D52">
        <w:rPr>
          <w:color w:val="auto"/>
          <w:lang w:val="fr-FR"/>
        </w:rPr>
        <w:t>e</w:t>
      </w:r>
      <w:r w:rsidR="008F170B" w:rsidRPr="00495258">
        <w:rPr>
          <w:color w:val="auto"/>
          <w:lang w:val="fr-FR"/>
        </w:rPr>
        <w:t xml:space="preserve"> anormale, la toate abuzurile sexual</w:t>
      </w:r>
      <w:r w:rsidR="005510BE">
        <w:rPr>
          <w:color w:val="auto"/>
          <w:lang w:val="fr-FR"/>
        </w:rPr>
        <w:t>e</w:t>
      </w:r>
      <w:r w:rsidR="008F170B" w:rsidRPr="00495258">
        <w:rPr>
          <w:color w:val="auto"/>
          <w:lang w:val="fr-FR"/>
        </w:rPr>
        <w:t xml:space="preserve"> posibile.</w:t>
      </w:r>
      <w:r w:rsidR="00F374FB">
        <w:rPr>
          <w:color w:val="auto"/>
          <w:lang w:val="fr-FR"/>
        </w:rPr>
        <w:t xml:space="preserve"> Oricine poate constata că el</w:t>
      </w:r>
      <w:r w:rsidR="008F170B" w:rsidRPr="00495258">
        <w:rPr>
          <w:color w:val="auto"/>
          <w:lang w:val="fr-FR"/>
        </w:rPr>
        <w:t xml:space="preserve"> şi discipolii săi au fost şi conti</w:t>
      </w:r>
      <w:r w:rsidR="00E965D1" w:rsidRPr="003D1657">
        <w:rPr>
          <w:color w:val="auto"/>
          <w:lang w:val="ro-RO"/>
        </w:rPr>
        <w:softHyphen/>
      </w:r>
      <w:r w:rsidR="008F170B" w:rsidRPr="00495258">
        <w:rPr>
          <w:color w:val="auto"/>
          <w:lang w:val="fr-FR"/>
        </w:rPr>
        <w:t>nuă să fie apost</w:t>
      </w:r>
      <w:r w:rsidR="00F374FB">
        <w:rPr>
          <w:color w:val="auto"/>
          <w:lang w:val="fr-FR"/>
        </w:rPr>
        <w:t xml:space="preserve">olii abili ai </w:t>
      </w:r>
      <w:r w:rsidR="00E27D52">
        <w:rPr>
          <w:color w:val="auto"/>
          <w:lang w:val="fr-FR"/>
        </w:rPr>
        <w:t>propagande</w:t>
      </w:r>
      <w:r w:rsidR="00F374FB">
        <w:rPr>
          <w:color w:val="auto"/>
          <w:lang w:val="fr-FR"/>
        </w:rPr>
        <w:t>i pornografico-sexuale, ce sapă</w:t>
      </w:r>
      <w:r w:rsidR="008F170B" w:rsidRPr="00495258">
        <w:rPr>
          <w:color w:val="auto"/>
          <w:lang w:val="fr-FR"/>
        </w:rPr>
        <w:t xml:space="preserve"> temelia socie</w:t>
      </w:r>
      <w:r w:rsidR="005510BE" w:rsidRPr="00D12C7D">
        <w:rPr>
          <w:rFonts w:ascii="Garamond" w:hAnsi="Garamond"/>
          <w:color w:val="auto"/>
          <w:lang w:val="ro-RO"/>
        </w:rPr>
        <w:softHyphen/>
      </w:r>
      <w:r w:rsidR="00E27D52">
        <w:rPr>
          <w:color w:val="auto"/>
          <w:lang w:val="fr-FR"/>
        </w:rPr>
        <w:t>tăţii noastre. Ameninţarea</w:t>
      </w:r>
      <w:r w:rsidR="008F170B" w:rsidRPr="00495258">
        <w:rPr>
          <w:color w:val="auto"/>
          <w:lang w:val="fr-FR"/>
        </w:rPr>
        <w:t xml:space="preserve"> cu tulburări nevrotice, reu</w:t>
      </w:r>
      <w:r w:rsidR="00E27D52" w:rsidRPr="00D12C7D">
        <w:rPr>
          <w:rFonts w:ascii="Garamond" w:hAnsi="Garamond"/>
          <w:color w:val="auto"/>
          <w:lang w:val="ro-RO"/>
        </w:rPr>
        <w:softHyphen/>
      </w:r>
      <w:r w:rsidR="00F374FB">
        <w:rPr>
          <w:color w:val="auto"/>
          <w:lang w:val="fr-FR"/>
        </w:rPr>
        <w:t>şita</w:t>
      </w:r>
      <w:r w:rsidR="008F170B" w:rsidRPr="00495258">
        <w:rPr>
          <w:color w:val="auto"/>
          <w:lang w:val="fr-FR"/>
        </w:rPr>
        <w:t xml:space="preserve"> propa</w:t>
      </w:r>
      <w:r w:rsidR="00F374FB" w:rsidRPr="00D12C7D">
        <w:rPr>
          <w:rFonts w:ascii="Garamond" w:hAnsi="Garamond"/>
          <w:color w:val="auto"/>
          <w:lang w:val="ro-RO"/>
        </w:rPr>
        <w:softHyphen/>
      </w:r>
      <w:r w:rsidR="008F170B" w:rsidRPr="00495258">
        <w:rPr>
          <w:color w:val="auto"/>
          <w:lang w:val="fr-FR"/>
        </w:rPr>
        <w:t>gande</w:t>
      </w:r>
      <w:r w:rsidR="00F374FB">
        <w:rPr>
          <w:color w:val="auto"/>
          <w:lang w:val="fr-FR"/>
        </w:rPr>
        <w:t>i</w:t>
      </w:r>
      <w:r w:rsidR="008F170B" w:rsidRPr="00495258">
        <w:rPr>
          <w:color w:val="auto"/>
          <w:lang w:val="fr-FR"/>
        </w:rPr>
        <w:t xml:space="preserve"> </w:t>
      </w:r>
      <w:r w:rsidR="00F374FB">
        <w:rPr>
          <w:color w:val="auto"/>
          <w:lang w:val="fr-FR"/>
        </w:rPr>
        <w:t>pornografice este</w:t>
      </w:r>
      <w:r w:rsidR="008F170B" w:rsidRPr="00495258">
        <w:rPr>
          <w:color w:val="auto"/>
          <w:lang w:val="fr-FR"/>
        </w:rPr>
        <w:t xml:space="preserve"> prejudiciabilă dezvoltării inteligen</w:t>
      </w:r>
      <w:r w:rsidR="00F374FB" w:rsidRPr="00D12C7D">
        <w:rPr>
          <w:rFonts w:ascii="Garamond" w:hAnsi="Garamond"/>
          <w:color w:val="auto"/>
          <w:lang w:val="ro-RO"/>
        </w:rPr>
        <w:softHyphen/>
      </w:r>
      <w:r w:rsidR="008F170B" w:rsidRPr="00495258">
        <w:rPr>
          <w:color w:val="auto"/>
          <w:lang w:val="fr-FR"/>
        </w:rPr>
        <w:t>ţei, aptitu</w:t>
      </w:r>
      <w:r w:rsidR="00F374FB" w:rsidRPr="00D12C7D">
        <w:rPr>
          <w:rFonts w:ascii="Garamond" w:hAnsi="Garamond"/>
          <w:color w:val="auto"/>
          <w:lang w:val="ro-RO"/>
        </w:rPr>
        <w:softHyphen/>
      </w:r>
      <w:r w:rsidR="005510BE" w:rsidRPr="00D12C7D">
        <w:rPr>
          <w:rFonts w:ascii="Garamond" w:hAnsi="Garamond"/>
          <w:color w:val="auto"/>
          <w:lang w:val="ro-RO"/>
        </w:rPr>
        <w:softHyphen/>
      </w:r>
      <w:r w:rsidR="008F170B" w:rsidRPr="00495258">
        <w:rPr>
          <w:color w:val="auto"/>
          <w:lang w:val="fr-FR"/>
        </w:rPr>
        <w:t>dinilor necesare descoperirilor ştiinţifice, cercetă</w:t>
      </w:r>
      <w:r w:rsidR="00F374FB" w:rsidRPr="00D12C7D">
        <w:rPr>
          <w:rFonts w:ascii="Garamond" w:hAnsi="Garamond"/>
          <w:color w:val="auto"/>
          <w:lang w:val="ro-RO"/>
        </w:rPr>
        <w:softHyphen/>
      </w:r>
      <w:r w:rsidR="008F170B" w:rsidRPr="00495258">
        <w:rPr>
          <w:color w:val="auto"/>
          <w:lang w:val="fr-FR"/>
        </w:rPr>
        <w:t>rilor de orice fe</w:t>
      </w:r>
      <w:r w:rsidR="005510BE">
        <w:rPr>
          <w:color w:val="auto"/>
          <w:lang w:val="fr-FR"/>
        </w:rPr>
        <w:t>l, contribuind</w:t>
      </w:r>
      <w:r w:rsidR="008F170B" w:rsidRPr="00495258">
        <w:rPr>
          <w:color w:val="auto"/>
          <w:lang w:val="fr-FR"/>
        </w:rPr>
        <w:t xml:space="preserve"> la distrugerea temeliei morale a lumii actuale, la pier</w:t>
      </w:r>
      <w:r w:rsidR="005510BE" w:rsidRPr="00D12C7D">
        <w:rPr>
          <w:rFonts w:ascii="Garamond" w:hAnsi="Garamond"/>
          <w:color w:val="auto"/>
          <w:lang w:val="ro-RO"/>
        </w:rPr>
        <w:softHyphen/>
      </w:r>
      <w:r w:rsidR="008F170B" w:rsidRPr="00495258">
        <w:rPr>
          <w:color w:val="auto"/>
          <w:lang w:val="fr-FR"/>
        </w:rPr>
        <w:t>derea sensului moral general.</w:t>
      </w:r>
    </w:p>
    <w:p w14:paraId="05CD34CF" w14:textId="77777777" w:rsidR="008F170B" w:rsidRPr="00495258" w:rsidRDefault="008F170B" w:rsidP="0047344A">
      <w:pPr>
        <w:spacing w:after="0"/>
        <w:ind w:right="1655" w:firstLine="284"/>
        <w:jc w:val="both"/>
        <w:rPr>
          <w:color w:val="auto"/>
          <w:sz w:val="4"/>
          <w:szCs w:val="4"/>
          <w:lang w:val="fr-FR"/>
        </w:rPr>
      </w:pPr>
    </w:p>
    <w:p w14:paraId="2C6FA6CB" w14:textId="0CA9D19E" w:rsidR="008F170B" w:rsidRPr="00495258" w:rsidRDefault="008F170B" w:rsidP="0047344A">
      <w:pPr>
        <w:spacing w:after="0"/>
        <w:ind w:right="1655" w:firstLine="284"/>
        <w:jc w:val="both"/>
        <w:rPr>
          <w:color w:val="auto"/>
          <w:lang w:val="fr-FR"/>
        </w:rPr>
      </w:pPr>
      <w:r w:rsidRPr="00495258">
        <w:rPr>
          <w:color w:val="auto"/>
          <w:lang w:val="fr-FR"/>
        </w:rPr>
        <w:t>Freud a pretins că orice constrângere este sursa unor tulburări nevrotice. Se ştie însă că</w:t>
      </w:r>
      <w:r w:rsidR="00F374FB">
        <w:rPr>
          <w:color w:val="auto"/>
          <w:lang w:val="fr-FR"/>
        </w:rPr>
        <w:t xml:space="preserve"> cei ce nu sunt supuşi disciplinei și</w:t>
      </w:r>
      <w:r w:rsidRPr="00495258">
        <w:rPr>
          <w:color w:val="auto"/>
          <w:lang w:val="fr-FR"/>
        </w:rPr>
        <w:t xml:space="preserve"> educaţi</w:t>
      </w:r>
      <w:r w:rsidR="00F374FB">
        <w:rPr>
          <w:color w:val="auto"/>
          <w:lang w:val="fr-FR"/>
        </w:rPr>
        <w:t>e</w:t>
      </w:r>
      <w:r w:rsidRPr="00495258">
        <w:rPr>
          <w:color w:val="auto"/>
          <w:lang w:val="fr-FR"/>
        </w:rPr>
        <w:t>i coercitive</w:t>
      </w:r>
      <w:r w:rsidR="00F374FB">
        <w:rPr>
          <w:color w:val="auto"/>
          <w:lang w:val="fr-FR"/>
        </w:rPr>
        <w:t xml:space="preserve">, devin abulici, lipsiţi de </w:t>
      </w:r>
      <w:r w:rsidR="005510BE">
        <w:rPr>
          <w:color w:val="auto"/>
          <w:lang w:val="fr-FR"/>
        </w:rPr>
        <w:t>voinţă. Abulicii</w:t>
      </w:r>
      <w:r w:rsidR="002C55BF" w:rsidRPr="00495258">
        <w:rPr>
          <w:color w:val="auto"/>
          <w:lang w:val="fr-FR"/>
        </w:rPr>
        <w:t xml:space="preserve"> pierd în bună măsură posibilităţile de adap</w:t>
      </w:r>
      <w:r w:rsidR="005510BE" w:rsidRPr="00D12C7D">
        <w:rPr>
          <w:rFonts w:ascii="Garamond" w:hAnsi="Garamond"/>
          <w:color w:val="auto"/>
          <w:lang w:val="ro-RO"/>
        </w:rPr>
        <w:softHyphen/>
      </w:r>
      <w:r w:rsidR="00CF1867">
        <w:rPr>
          <w:color w:val="auto"/>
          <w:lang w:val="fr-FR"/>
        </w:rPr>
        <w:t>tare,</w:t>
      </w:r>
      <w:r w:rsidR="002C55BF" w:rsidRPr="00495258">
        <w:rPr>
          <w:color w:val="auto"/>
          <w:lang w:val="fr-FR"/>
        </w:rPr>
        <w:t xml:space="preserve"> prezentând frecvente va</w:t>
      </w:r>
      <w:r w:rsidR="005510BE">
        <w:rPr>
          <w:color w:val="auto"/>
          <w:lang w:val="fr-FR"/>
        </w:rPr>
        <w:t>riaţii în funcţionarea endocrino</w:t>
      </w:r>
      <w:r w:rsidR="002C55BF" w:rsidRPr="00495258">
        <w:rPr>
          <w:color w:val="auto"/>
          <w:lang w:val="fr-FR"/>
        </w:rPr>
        <w:t>-glandulară, ceea ce îi predispune la</w:t>
      </w:r>
      <w:r w:rsidR="00CF1867">
        <w:rPr>
          <w:color w:val="auto"/>
          <w:lang w:val="fr-FR"/>
        </w:rPr>
        <w:t xml:space="preserve"> noi și</w:t>
      </w:r>
      <w:r w:rsidR="002C55BF" w:rsidRPr="00495258">
        <w:rPr>
          <w:color w:val="auto"/>
          <w:lang w:val="fr-FR"/>
        </w:rPr>
        <w:t xml:space="preserve"> multiple</w:t>
      </w:r>
      <w:r w:rsidR="00E965D1">
        <w:rPr>
          <w:color w:val="auto"/>
          <w:lang w:val="fr-FR"/>
        </w:rPr>
        <w:t xml:space="preserve"> </w:t>
      </w:r>
      <w:r w:rsidR="002C55BF" w:rsidRPr="00495258">
        <w:rPr>
          <w:color w:val="auto"/>
          <w:lang w:val="fr-FR"/>
        </w:rPr>
        <w:t>inconve</w:t>
      </w:r>
      <w:r w:rsidR="005510BE" w:rsidRPr="00D12C7D">
        <w:rPr>
          <w:rFonts w:ascii="Garamond" w:hAnsi="Garamond"/>
          <w:color w:val="auto"/>
          <w:lang w:val="ro-RO"/>
        </w:rPr>
        <w:softHyphen/>
      </w:r>
      <w:r w:rsidR="002C55BF" w:rsidRPr="00495258">
        <w:rPr>
          <w:color w:val="auto"/>
          <w:lang w:val="fr-FR"/>
        </w:rPr>
        <w:t>niente de adaptare.</w:t>
      </w:r>
    </w:p>
    <w:p w14:paraId="525E790F" w14:textId="77777777" w:rsidR="002C55BF" w:rsidRPr="00495258" w:rsidRDefault="002C55BF" w:rsidP="0047344A">
      <w:pPr>
        <w:spacing w:after="0"/>
        <w:ind w:right="1655" w:firstLine="284"/>
        <w:jc w:val="both"/>
        <w:rPr>
          <w:color w:val="auto"/>
          <w:sz w:val="4"/>
          <w:szCs w:val="4"/>
          <w:lang w:val="fr-FR"/>
        </w:rPr>
      </w:pPr>
    </w:p>
    <w:p w14:paraId="0D5720F3" w14:textId="20D3AE84" w:rsidR="002C55BF" w:rsidRPr="00495258" w:rsidRDefault="00CF1867" w:rsidP="0047344A">
      <w:pPr>
        <w:spacing w:after="0"/>
        <w:ind w:right="1655" w:firstLine="284"/>
        <w:jc w:val="both"/>
        <w:rPr>
          <w:color w:val="auto"/>
          <w:lang w:val="fr-FR"/>
        </w:rPr>
      </w:pPr>
      <w:r>
        <w:rPr>
          <w:color w:val="auto"/>
          <w:lang w:val="fr-FR"/>
        </w:rPr>
        <w:t>Prin propaganda sexualo-pornografică</w:t>
      </w:r>
      <w:r w:rsidR="002C55BF" w:rsidRPr="00495258">
        <w:rPr>
          <w:color w:val="auto"/>
          <w:lang w:val="fr-FR"/>
        </w:rPr>
        <w:t>, prin banalizarea masturbaţiei, a viciilor sexuale, Freud şi psihanaliza au distrus în bună măs</w:t>
      </w:r>
      <w:r>
        <w:rPr>
          <w:color w:val="auto"/>
          <w:lang w:val="fr-FR"/>
        </w:rPr>
        <w:t>ură voinţa multora dintre noi,</w:t>
      </w:r>
      <w:r w:rsidR="002C55BF" w:rsidRPr="00495258">
        <w:rPr>
          <w:color w:val="auto"/>
          <w:lang w:val="fr-FR"/>
        </w:rPr>
        <w:t xml:space="preserve"> a societăţi</w:t>
      </w:r>
      <w:r w:rsidR="005510BE">
        <w:rPr>
          <w:color w:val="auto"/>
          <w:lang w:val="fr-FR"/>
        </w:rPr>
        <w:t>i în ansamblul ei. Criticând</w:t>
      </w:r>
      <w:r w:rsidR="002C55BF" w:rsidRPr="00495258">
        <w:rPr>
          <w:color w:val="auto"/>
          <w:lang w:val="fr-FR"/>
        </w:rPr>
        <w:t xml:space="preserve"> metodele de dezvoltare a voinţei, Freud şi psihanaliza au </w:t>
      </w:r>
      <w:r>
        <w:rPr>
          <w:color w:val="auto"/>
          <w:lang w:val="fr-FR"/>
        </w:rPr>
        <w:t>cauzat</w:t>
      </w:r>
      <w:r w:rsidR="002C55BF" w:rsidRPr="00495258">
        <w:rPr>
          <w:color w:val="auto"/>
          <w:lang w:val="fr-FR"/>
        </w:rPr>
        <w:t xml:space="preserve"> un număr incalculabil de nevr</w:t>
      </w:r>
      <w:r>
        <w:rPr>
          <w:color w:val="auto"/>
          <w:lang w:val="fr-FR"/>
        </w:rPr>
        <w:t>oze viitoare,</w:t>
      </w:r>
      <w:r w:rsidR="005510BE">
        <w:rPr>
          <w:color w:val="auto"/>
          <w:lang w:val="fr-FR"/>
        </w:rPr>
        <w:t xml:space="preserve"> viitori</w:t>
      </w:r>
      <w:r>
        <w:rPr>
          <w:color w:val="auto"/>
          <w:lang w:val="fr-FR"/>
        </w:rPr>
        <w:t xml:space="preserve"> </w:t>
      </w:r>
      <w:r w:rsidRPr="00CF1867">
        <w:rPr>
          <w:i/>
          <w:color w:val="auto"/>
          <w:lang w:val="fr-FR"/>
        </w:rPr>
        <w:t>săriţi de pe fix</w:t>
      </w:r>
      <w:r w:rsidR="005510BE">
        <w:rPr>
          <w:color w:val="auto"/>
          <w:lang w:val="fr-FR"/>
        </w:rPr>
        <w:t>,</w:t>
      </w:r>
      <w:r w:rsidR="007D0BF6" w:rsidRPr="00495258">
        <w:rPr>
          <w:color w:val="auto"/>
          <w:lang w:val="fr-FR"/>
        </w:rPr>
        <w:t xml:space="preserve"> ce ar putea schimba din rădăcini natura socie</w:t>
      </w:r>
      <w:r w:rsidR="00E965D1" w:rsidRPr="003D1657">
        <w:rPr>
          <w:color w:val="auto"/>
          <w:lang w:val="ro-RO"/>
        </w:rPr>
        <w:softHyphen/>
      </w:r>
      <w:r w:rsidR="007D0BF6" w:rsidRPr="00495258">
        <w:rPr>
          <w:color w:val="auto"/>
          <w:lang w:val="fr-FR"/>
        </w:rPr>
        <w:t>tăţii actuale. Cu această ocazie acuzăm nu numai pe Freud şi discipolii lui, nu numai pe psihanaliştii mai vechi sau mai noi</w:t>
      </w:r>
      <w:r w:rsidR="005510BE">
        <w:rPr>
          <w:color w:val="auto"/>
          <w:lang w:val="fr-FR"/>
        </w:rPr>
        <w:t>,</w:t>
      </w:r>
      <w:r w:rsidR="007D0BF6" w:rsidRPr="00495258">
        <w:rPr>
          <w:color w:val="auto"/>
          <w:lang w:val="fr-FR"/>
        </w:rPr>
        <w:t xml:space="preserve"> c</w:t>
      </w:r>
      <w:r>
        <w:rPr>
          <w:color w:val="auto"/>
          <w:lang w:val="fr-FR"/>
        </w:rPr>
        <w:t>i şi pe toţi cei care</w:t>
      </w:r>
      <w:r w:rsidR="00E965D1">
        <w:rPr>
          <w:color w:val="auto"/>
          <w:lang w:val="fr-FR"/>
        </w:rPr>
        <w:t>, sub culorile curcubeului,</w:t>
      </w:r>
      <w:r>
        <w:rPr>
          <w:color w:val="auto"/>
          <w:lang w:val="fr-FR"/>
        </w:rPr>
        <w:t xml:space="preserve"> militează încă pentru</w:t>
      </w:r>
      <w:r w:rsidR="007D0BF6" w:rsidRPr="00495258">
        <w:rPr>
          <w:color w:val="auto"/>
          <w:lang w:val="fr-FR"/>
        </w:rPr>
        <w:t xml:space="preserve"> </w:t>
      </w:r>
      <w:r w:rsidR="00050FB5" w:rsidRPr="00495258">
        <w:rPr>
          <w:color w:val="auto"/>
          <w:lang w:val="fr-FR"/>
        </w:rPr>
        <w:t>teoriile respective</w:t>
      </w:r>
      <w:r w:rsidR="00E965D1">
        <w:rPr>
          <w:color w:val="auto"/>
          <w:lang w:val="fr-FR"/>
        </w:rPr>
        <w:t>.</w:t>
      </w:r>
    </w:p>
    <w:p w14:paraId="6297BE5A" w14:textId="77777777" w:rsidR="00050FB5" w:rsidRPr="00495258" w:rsidRDefault="00050FB5" w:rsidP="0047344A">
      <w:pPr>
        <w:spacing w:after="0"/>
        <w:ind w:right="1655" w:firstLine="284"/>
        <w:jc w:val="both"/>
        <w:rPr>
          <w:color w:val="auto"/>
          <w:lang w:val="fr-FR"/>
        </w:rPr>
      </w:pPr>
    </w:p>
    <w:p w14:paraId="7084AE6B" w14:textId="77777777" w:rsidR="00A82766" w:rsidRPr="00E965D1" w:rsidRDefault="00A82766" w:rsidP="00A82766">
      <w:pPr>
        <w:spacing w:after="0"/>
        <w:ind w:right="1655"/>
        <w:jc w:val="center"/>
        <w:rPr>
          <w:b/>
          <w:i/>
          <w:iCs/>
          <w:color w:val="auto"/>
          <w:sz w:val="28"/>
          <w:szCs w:val="28"/>
          <w:lang w:val="fr-FR"/>
        </w:rPr>
      </w:pPr>
      <w:r>
        <w:rPr>
          <w:b/>
          <w:smallCaps/>
          <w:color w:val="auto"/>
          <w:sz w:val="28"/>
          <w:szCs w:val="28"/>
          <w:lang w:val="fr-FR"/>
        </w:rPr>
        <w:t xml:space="preserve">IV. 7. </w:t>
      </w:r>
      <w:r>
        <w:rPr>
          <w:b/>
          <w:i/>
          <w:iCs/>
          <w:color w:val="auto"/>
          <w:sz w:val="28"/>
          <w:szCs w:val="28"/>
          <w:lang w:val="fr-FR"/>
        </w:rPr>
        <w:t>F</w:t>
      </w:r>
      <w:r w:rsidRPr="00E965D1">
        <w:rPr>
          <w:b/>
          <w:i/>
          <w:iCs/>
          <w:color w:val="auto"/>
          <w:sz w:val="28"/>
          <w:szCs w:val="28"/>
          <w:lang w:val="fr-FR"/>
        </w:rPr>
        <w:t>reud contra copilului</w:t>
      </w:r>
    </w:p>
    <w:p w14:paraId="2D242B85" w14:textId="77777777" w:rsidR="00A82766" w:rsidRPr="00495258" w:rsidRDefault="00A82766" w:rsidP="00A82766">
      <w:pPr>
        <w:spacing w:after="0"/>
        <w:ind w:right="1655" w:firstLine="284"/>
        <w:jc w:val="both"/>
        <w:rPr>
          <w:color w:val="auto"/>
          <w:sz w:val="10"/>
          <w:szCs w:val="10"/>
          <w:lang w:val="fr-FR"/>
        </w:rPr>
      </w:pPr>
    </w:p>
    <w:p w14:paraId="5FA66668" w14:textId="77777777" w:rsidR="00A82766" w:rsidRPr="00145F3B" w:rsidRDefault="00A82766" w:rsidP="00A82766">
      <w:pPr>
        <w:spacing w:after="0"/>
        <w:ind w:right="1655" w:firstLine="284"/>
        <w:jc w:val="both"/>
        <w:rPr>
          <w:color w:val="auto"/>
          <w:lang w:val="fr-FR"/>
        </w:rPr>
      </w:pPr>
      <w:r w:rsidRPr="00495258">
        <w:rPr>
          <w:color w:val="auto"/>
          <w:lang w:val="fr-FR"/>
        </w:rPr>
        <w:t>Până la Freud, copilul</w:t>
      </w:r>
      <w:r>
        <w:rPr>
          <w:color w:val="auto"/>
          <w:lang w:val="fr-FR"/>
        </w:rPr>
        <w:t xml:space="preserve"> a fost unanim considerat</w:t>
      </w:r>
      <w:r w:rsidRPr="00495258">
        <w:rPr>
          <w:color w:val="auto"/>
          <w:lang w:val="fr-FR"/>
        </w:rPr>
        <w:t xml:space="preserve"> simbolul purităţii, inocen</w:t>
      </w:r>
      <w:r w:rsidRPr="003D1657">
        <w:rPr>
          <w:color w:val="auto"/>
          <w:lang w:val="ro-RO"/>
        </w:rPr>
        <w:softHyphen/>
      </w:r>
      <w:r w:rsidRPr="00495258">
        <w:rPr>
          <w:color w:val="auto"/>
          <w:lang w:val="fr-FR"/>
        </w:rPr>
        <w:t>ţei ş</w:t>
      </w:r>
      <w:r>
        <w:rPr>
          <w:color w:val="auto"/>
          <w:lang w:val="fr-FR"/>
        </w:rPr>
        <w:t>i naivităţii. R</w:t>
      </w:r>
      <w:r w:rsidRPr="00495258">
        <w:rPr>
          <w:color w:val="auto"/>
          <w:lang w:val="fr-FR"/>
        </w:rPr>
        <w:t>ătăcirea psihana</w:t>
      </w:r>
      <w:r w:rsidRPr="00D12C7D">
        <w:rPr>
          <w:rFonts w:ascii="Garamond" w:hAnsi="Garamond"/>
          <w:color w:val="auto"/>
          <w:lang w:val="ro-RO"/>
        </w:rPr>
        <w:softHyphen/>
      </w:r>
      <w:r>
        <w:rPr>
          <w:color w:val="auto"/>
          <w:lang w:val="fr-FR"/>
        </w:rPr>
        <w:t>listă a f</w:t>
      </w:r>
      <w:r>
        <w:rPr>
          <w:color w:val="auto"/>
          <w:lang w:val="ro-RO"/>
        </w:rPr>
        <w:t>ă</w:t>
      </w:r>
      <w:r>
        <w:rPr>
          <w:color w:val="auto"/>
          <w:lang w:val="fr-FR"/>
        </w:rPr>
        <w:t>cut din copil culmea</w:t>
      </w:r>
      <w:r w:rsidRPr="00495258">
        <w:rPr>
          <w:color w:val="auto"/>
          <w:lang w:val="fr-FR"/>
        </w:rPr>
        <w:t xml:space="preserve"> anomaliilor, </w:t>
      </w:r>
      <w:r>
        <w:rPr>
          <w:color w:val="auto"/>
          <w:lang w:val="fr-FR"/>
        </w:rPr>
        <w:t>un monstru</w:t>
      </w:r>
      <w:r w:rsidRPr="00495258">
        <w:rPr>
          <w:color w:val="auto"/>
          <w:lang w:val="fr-FR"/>
        </w:rPr>
        <w:t xml:space="preserve"> de polimorfisme sexuale şi tendinţe paricide. Bineînţeles, </w:t>
      </w:r>
      <w:r>
        <w:rPr>
          <w:color w:val="auto"/>
          <w:lang w:val="fr-FR"/>
        </w:rPr>
        <w:t xml:space="preserve">această afirmație este departe de a fi dovedită. </w:t>
      </w:r>
      <w:r w:rsidRPr="00D12C7D">
        <w:rPr>
          <w:rFonts w:ascii="Garamond" w:hAnsi="Garamond"/>
          <w:color w:val="auto"/>
          <w:lang w:val="ro-RO"/>
        </w:rPr>
        <w:softHyphen/>
      </w:r>
      <w:r>
        <w:rPr>
          <w:rFonts w:ascii="Garamond" w:hAnsi="Garamond"/>
          <w:color w:val="auto"/>
          <w:lang w:val="ro-RO"/>
        </w:rPr>
        <w:t>V</w:t>
      </w:r>
      <w:r>
        <w:rPr>
          <w:color w:val="auto"/>
          <w:lang w:val="fr-FR"/>
        </w:rPr>
        <w:t>izualul Freud a interpre</w:t>
      </w:r>
      <w:r w:rsidRPr="00D12C7D">
        <w:rPr>
          <w:rFonts w:ascii="Garamond" w:hAnsi="Garamond"/>
          <w:color w:val="auto"/>
          <w:lang w:val="ro-RO"/>
        </w:rPr>
        <w:softHyphen/>
      </w:r>
      <w:r>
        <w:rPr>
          <w:color w:val="auto"/>
          <w:lang w:val="fr-FR"/>
        </w:rPr>
        <w:t>tat ca libertine gesturile</w:t>
      </w:r>
      <w:r w:rsidRPr="00495258">
        <w:rPr>
          <w:color w:val="auto"/>
          <w:lang w:val="fr-FR"/>
        </w:rPr>
        <w:t xml:space="preserve"> </w:t>
      </w:r>
      <w:r>
        <w:rPr>
          <w:color w:val="auto"/>
          <w:lang w:val="fr-FR"/>
        </w:rPr>
        <w:t>ne</w:t>
      </w:r>
      <w:r w:rsidRPr="00495258">
        <w:rPr>
          <w:color w:val="auto"/>
          <w:lang w:val="fr-FR"/>
        </w:rPr>
        <w:t>sem</w:t>
      </w:r>
      <w:r w:rsidRPr="00D12C7D">
        <w:rPr>
          <w:rFonts w:ascii="Garamond" w:hAnsi="Garamond"/>
          <w:color w:val="auto"/>
          <w:lang w:val="ro-RO"/>
        </w:rPr>
        <w:softHyphen/>
      </w:r>
      <w:r w:rsidRPr="00495258">
        <w:rPr>
          <w:color w:val="auto"/>
          <w:lang w:val="fr-FR"/>
        </w:rPr>
        <w:t>nificative ale copilului</w:t>
      </w:r>
      <w:r>
        <w:rPr>
          <w:color w:val="auto"/>
          <w:lang w:val="fr-FR"/>
        </w:rPr>
        <w:t>, având o cu totul altă motivare decât aceea</w:t>
      </w:r>
      <w:r w:rsidRPr="00495258">
        <w:rPr>
          <w:color w:val="auto"/>
          <w:lang w:val="fr-FR"/>
        </w:rPr>
        <w:t xml:space="preserve"> care le-a </w:t>
      </w:r>
      <w:r>
        <w:rPr>
          <w:color w:val="auto"/>
          <w:lang w:val="fr-FR"/>
        </w:rPr>
        <w:t>fost atribuită</w:t>
      </w:r>
      <w:r w:rsidRPr="00495258">
        <w:rPr>
          <w:color w:val="auto"/>
          <w:lang w:val="fr-FR"/>
        </w:rPr>
        <w:t>. Gesturile copilului</w:t>
      </w:r>
      <w:r>
        <w:rPr>
          <w:color w:val="auto"/>
          <w:lang w:val="fr-FR"/>
        </w:rPr>
        <w:t xml:space="preserve"> se justifică prin cauze fiziolo</w:t>
      </w:r>
      <w:r w:rsidRPr="00D12C7D">
        <w:rPr>
          <w:rFonts w:ascii="Garamond" w:hAnsi="Garamond"/>
          <w:color w:val="auto"/>
          <w:lang w:val="ro-RO"/>
        </w:rPr>
        <w:softHyphen/>
      </w:r>
      <w:r>
        <w:rPr>
          <w:color w:val="auto"/>
          <w:lang w:val="fr-FR"/>
        </w:rPr>
        <w:t>gice,</w:t>
      </w:r>
      <w:r w:rsidRPr="00495258">
        <w:rPr>
          <w:color w:val="auto"/>
          <w:lang w:val="fr-FR"/>
        </w:rPr>
        <w:t xml:space="preserve"> </w:t>
      </w:r>
      <w:r>
        <w:rPr>
          <w:color w:val="auto"/>
          <w:lang w:val="fr-FR"/>
        </w:rPr>
        <w:t xml:space="preserve">fără </w:t>
      </w:r>
      <w:r w:rsidRPr="00495258">
        <w:rPr>
          <w:color w:val="auto"/>
          <w:lang w:val="fr-FR"/>
        </w:rPr>
        <w:t>legătură cu insti</w:t>
      </w:r>
      <w:r w:rsidRPr="00D12C7D">
        <w:rPr>
          <w:rFonts w:ascii="Garamond" w:hAnsi="Garamond"/>
          <w:color w:val="auto"/>
          <w:lang w:val="ro-RO"/>
        </w:rPr>
        <w:softHyphen/>
      </w:r>
      <w:r w:rsidRPr="00495258">
        <w:rPr>
          <w:color w:val="auto"/>
          <w:lang w:val="fr-FR"/>
        </w:rPr>
        <w:t xml:space="preserve">gaţiile sexuale </w:t>
      </w:r>
      <w:r>
        <w:rPr>
          <w:color w:val="auto"/>
          <w:lang w:val="fr-FR"/>
        </w:rPr>
        <w:t xml:space="preserve">inventate </w:t>
      </w:r>
      <w:r w:rsidRPr="00495258">
        <w:rPr>
          <w:color w:val="auto"/>
          <w:lang w:val="fr-FR"/>
        </w:rPr>
        <w:t xml:space="preserve">de </w:t>
      </w:r>
      <w:r>
        <w:rPr>
          <w:color w:val="auto"/>
          <w:lang w:val="fr-FR"/>
        </w:rPr>
        <w:t>Freud</w:t>
      </w:r>
      <w:r w:rsidRPr="00495258">
        <w:rPr>
          <w:color w:val="auto"/>
          <w:lang w:val="fr-FR"/>
        </w:rPr>
        <w:t xml:space="preserve">. </w:t>
      </w:r>
      <w:r>
        <w:rPr>
          <w:color w:val="auto"/>
          <w:lang w:val="fr-FR"/>
        </w:rPr>
        <w:t>Din punct de vedere glandular, organele genitale</w:t>
      </w:r>
      <w:r w:rsidRPr="00145F3B">
        <w:rPr>
          <w:color w:val="auto"/>
          <w:lang w:val="fr-FR"/>
        </w:rPr>
        <w:t xml:space="preserve"> ale copilului </w:t>
      </w:r>
      <w:r>
        <w:rPr>
          <w:color w:val="auto"/>
          <w:lang w:val="fr-FR"/>
        </w:rPr>
        <w:t>sunt insuficient dezvoltate pentru cele</w:t>
      </w:r>
      <w:r w:rsidRPr="00145F3B">
        <w:rPr>
          <w:color w:val="auto"/>
          <w:lang w:val="fr-FR"/>
        </w:rPr>
        <w:t xml:space="preserve"> mai neînsemnate manifestări sexuale.</w:t>
      </w:r>
    </w:p>
    <w:p w14:paraId="0DB37C80" w14:textId="77777777" w:rsidR="00A82766" w:rsidRPr="00145F3B" w:rsidRDefault="00A82766" w:rsidP="00A82766">
      <w:pPr>
        <w:spacing w:after="0"/>
        <w:ind w:right="1655" w:firstLine="284"/>
        <w:jc w:val="both"/>
        <w:rPr>
          <w:color w:val="auto"/>
          <w:sz w:val="4"/>
          <w:szCs w:val="4"/>
          <w:lang w:val="fr-FR"/>
        </w:rPr>
      </w:pPr>
    </w:p>
    <w:p w14:paraId="39BBF060" w14:textId="77777777" w:rsidR="00A82766" w:rsidRPr="00495258" w:rsidRDefault="00A82766" w:rsidP="00A82766">
      <w:pPr>
        <w:spacing w:after="0"/>
        <w:ind w:right="1655" w:firstLine="284"/>
        <w:jc w:val="both"/>
        <w:rPr>
          <w:color w:val="auto"/>
          <w:lang w:val="fr-FR"/>
        </w:rPr>
      </w:pPr>
      <w:r>
        <w:rPr>
          <w:color w:val="auto"/>
          <w:lang w:val="fr-FR"/>
        </w:rPr>
        <w:t>La copil, după Freud, totul se</w:t>
      </w:r>
      <w:r w:rsidRPr="00495258">
        <w:rPr>
          <w:color w:val="auto"/>
          <w:lang w:val="fr-FR"/>
        </w:rPr>
        <w:t xml:space="preserve"> petrece în inconştient, </w:t>
      </w:r>
      <w:r>
        <w:rPr>
          <w:color w:val="auto"/>
          <w:lang w:val="fr-FR"/>
        </w:rPr>
        <w:t xml:space="preserve">unde </w:t>
      </w:r>
      <w:r w:rsidRPr="00495258">
        <w:rPr>
          <w:color w:val="auto"/>
          <w:lang w:val="fr-FR"/>
        </w:rPr>
        <w:t>tendinţele per</w:t>
      </w:r>
      <w:r w:rsidRPr="003D1657">
        <w:rPr>
          <w:color w:val="auto"/>
          <w:lang w:val="ro-RO"/>
        </w:rPr>
        <w:softHyphen/>
      </w:r>
      <w:r w:rsidRPr="00495258">
        <w:rPr>
          <w:color w:val="auto"/>
          <w:lang w:val="fr-FR"/>
        </w:rPr>
        <w:t xml:space="preserve">verse </w:t>
      </w:r>
      <w:r>
        <w:rPr>
          <w:color w:val="auto"/>
          <w:lang w:val="fr-FR"/>
        </w:rPr>
        <w:t>ar fi refulate. Abia apoi, când copilul ajunge</w:t>
      </w:r>
      <w:r w:rsidRPr="00495258">
        <w:rPr>
          <w:color w:val="auto"/>
          <w:lang w:val="fr-FR"/>
        </w:rPr>
        <w:t xml:space="preserve"> adolescen</w:t>
      </w:r>
      <w:r>
        <w:rPr>
          <w:color w:val="auto"/>
          <w:lang w:val="fr-FR"/>
        </w:rPr>
        <w:t>t, aceste tendințe vor deveni cauza unei nevroze sau alta.</w:t>
      </w:r>
      <w:r w:rsidRPr="00495258">
        <w:rPr>
          <w:color w:val="auto"/>
          <w:lang w:val="fr-FR"/>
        </w:rPr>
        <w:t xml:space="preserve"> În aceste cond</w:t>
      </w:r>
      <w:r>
        <w:rPr>
          <w:color w:val="auto"/>
          <w:lang w:val="fr-FR"/>
        </w:rPr>
        <w:t>iţii, înainte de apariţia lor</w:t>
      </w:r>
      <w:r w:rsidRPr="00495258">
        <w:rPr>
          <w:color w:val="auto"/>
          <w:lang w:val="fr-FR"/>
        </w:rPr>
        <w:t>, manifestările sexual</w:t>
      </w:r>
      <w:r>
        <w:rPr>
          <w:color w:val="auto"/>
          <w:lang w:val="fr-FR"/>
        </w:rPr>
        <w:t>e au de aşteptat. C</w:t>
      </w:r>
      <w:r w:rsidRPr="00495258">
        <w:rPr>
          <w:color w:val="auto"/>
          <w:lang w:val="fr-FR"/>
        </w:rPr>
        <w:t>onform psihanaliştilor</w:t>
      </w:r>
      <w:r>
        <w:rPr>
          <w:color w:val="auto"/>
          <w:lang w:val="fr-FR"/>
        </w:rPr>
        <w:t xml:space="preserve"> însă</w:t>
      </w:r>
      <w:r w:rsidRPr="00495258">
        <w:rPr>
          <w:color w:val="auto"/>
          <w:lang w:val="fr-FR"/>
        </w:rPr>
        <w:t>, unii copii încep să se mastur</w:t>
      </w:r>
      <w:r w:rsidRPr="00D12C7D">
        <w:rPr>
          <w:rFonts w:ascii="Garamond" w:hAnsi="Garamond"/>
          <w:color w:val="auto"/>
          <w:lang w:val="ro-RO"/>
        </w:rPr>
        <w:softHyphen/>
      </w:r>
      <w:r w:rsidRPr="00495258">
        <w:rPr>
          <w:color w:val="auto"/>
          <w:lang w:val="fr-FR"/>
        </w:rPr>
        <w:t>beze încă de la vârsta de trei ani. În aceste condiţii, psihanaliza ar trebui să explice lipsa manifestărilor incestuoase şi a</w:t>
      </w:r>
      <w:r>
        <w:rPr>
          <w:color w:val="auto"/>
          <w:lang w:val="fr-FR"/>
        </w:rPr>
        <w:t xml:space="preserve"> impul</w:t>
      </w:r>
      <w:r w:rsidRPr="003D1657">
        <w:rPr>
          <w:color w:val="auto"/>
          <w:lang w:val="ro-RO"/>
        </w:rPr>
        <w:softHyphen/>
      </w:r>
      <w:r>
        <w:rPr>
          <w:color w:val="auto"/>
          <w:lang w:val="fr-FR"/>
        </w:rPr>
        <w:t>su</w:t>
      </w:r>
      <w:r w:rsidRPr="003D1657">
        <w:rPr>
          <w:color w:val="auto"/>
          <w:lang w:val="ro-RO"/>
        </w:rPr>
        <w:softHyphen/>
      </w:r>
      <w:r>
        <w:rPr>
          <w:color w:val="auto"/>
          <w:lang w:val="fr-FR"/>
        </w:rPr>
        <w:t>rilor paricide, c</w:t>
      </w:r>
      <w:r w:rsidRPr="00495258">
        <w:rPr>
          <w:color w:val="auto"/>
          <w:lang w:val="fr-FR"/>
        </w:rPr>
        <w:t>e nu s-a</w:t>
      </w:r>
      <w:r>
        <w:rPr>
          <w:color w:val="auto"/>
          <w:lang w:val="fr-FR"/>
        </w:rPr>
        <w:t>u</w:t>
      </w:r>
      <w:r w:rsidRPr="00495258">
        <w:rPr>
          <w:color w:val="auto"/>
          <w:lang w:val="fr-FR"/>
        </w:rPr>
        <w:t xml:space="preserve"> constatat niciodată la copii. Dacă</w:t>
      </w:r>
      <w:r>
        <w:rPr>
          <w:color w:val="auto"/>
          <w:lang w:val="fr-FR"/>
        </w:rPr>
        <w:t xml:space="preserve"> aceste tendinţe ar exista, ele </w:t>
      </w:r>
      <w:r w:rsidRPr="00495258">
        <w:rPr>
          <w:color w:val="auto"/>
          <w:lang w:val="fr-FR"/>
        </w:rPr>
        <w:t xml:space="preserve">ar trebui să se manifeste, ceea ce nu este cazul. Bineînţeles, copiii sug sânul mamelor lor, dar asta nu este o manifestare incestuoasă decât în capul lui Freud şi </w:t>
      </w:r>
      <w:r>
        <w:rPr>
          <w:color w:val="auto"/>
          <w:lang w:val="fr-FR"/>
        </w:rPr>
        <w:t>a altora ca el. De altfel, cu jumătate de gură, Freud recu</w:t>
      </w:r>
      <w:r w:rsidRPr="003D1657">
        <w:rPr>
          <w:color w:val="auto"/>
          <w:lang w:val="ro-RO"/>
        </w:rPr>
        <w:softHyphen/>
      </w:r>
      <w:r>
        <w:rPr>
          <w:color w:val="auto"/>
          <w:lang w:val="fr-FR"/>
        </w:rPr>
        <w:t>noaște</w:t>
      </w:r>
      <w:r w:rsidRPr="00495258">
        <w:rPr>
          <w:color w:val="auto"/>
          <w:lang w:val="fr-FR"/>
        </w:rPr>
        <w:t xml:space="preserve"> că, ajuns adoles</w:t>
      </w:r>
      <w:r w:rsidRPr="00D12C7D">
        <w:rPr>
          <w:rFonts w:ascii="Garamond" w:hAnsi="Garamond"/>
          <w:color w:val="auto"/>
          <w:lang w:val="ro-RO"/>
        </w:rPr>
        <w:softHyphen/>
      </w:r>
      <w:r w:rsidRPr="00495258">
        <w:rPr>
          <w:color w:val="auto"/>
          <w:lang w:val="fr-FR"/>
        </w:rPr>
        <w:t>cent, copilul nu ştie cum să pună în practică tendinţele sale pari</w:t>
      </w:r>
      <w:r w:rsidRPr="00D12C7D">
        <w:rPr>
          <w:rFonts w:ascii="Garamond" w:hAnsi="Garamond"/>
          <w:color w:val="auto"/>
          <w:lang w:val="ro-RO"/>
        </w:rPr>
        <w:softHyphen/>
      </w:r>
      <w:r w:rsidRPr="00495258">
        <w:rPr>
          <w:color w:val="auto"/>
          <w:lang w:val="fr-FR"/>
        </w:rPr>
        <w:t xml:space="preserve">cide. </w:t>
      </w:r>
      <w:r>
        <w:rPr>
          <w:color w:val="auto"/>
          <w:lang w:val="fr-FR"/>
        </w:rPr>
        <w:t>Din acest punct de vedere, el</w:t>
      </w:r>
      <w:r w:rsidRPr="00495258">
        <w:rPr>
          <w:color w:val="auto"/>
          <w:lang w:val="fr-FR"/>
        </w:rPr>
        <w:t xml:space="preserve"> a fost conştient de contradicţiile interne ale doctrine sale, de falsitatea psihanalizei ca încercare de explicare a omului, omenirii, întregii istorii şi civilizaţii.</w:t>
      </w:r>
    </w:p>
    <w:p w14:paraId="5408B188" w14:textId="319F6EB7" w:rsidR="00471244" w:rsidRDefault="00471244" w:rsidP="0047344A">
      <w:pPr>
        <w:spacing w:after="0"/>
        <w:ind w:right="1655" w:firstLine="284"/>
        <w:jc w:val="both"/>
        <w:rPr>
          <w:color w:val="auto"/>
          <w:lang w:val="fr-FR"/>
        </w:rPr>
      </w:pPr>
    </w:p>
    <w:p w14:paraId="4C673A25" w14:textId="77777777" w:rsidR="006363BB" w:rsidRPr="00495258" w:rsidRDefault="006363BB" w:rsidP="0047344A">
      <w:pPr>
        <w:spacing w:after="0"/>
        <w:ind w:right="1655" w:firstLine="284"/>
        <w:jc w:val="both"/>
        <w:rPr>
          <w:color w:val="auto"/>
          <w:lang w:val="fr-FR"/>
        </w:rPr>
      </w:pPr>
    </w:p>
    <w:p w14:paraId="6C8F8BFD" w14:textId="1245C3FD" w:rsidR="00471244" w:rsidRPr="00495258" w:rsidRDefault="00BD67AA" w:rsidP="0047344A">
      <w:pPr>
        <w:spacing w:after="0"/>
        <w:ind w:right="1655"/>
        <w:jc w:val="center"/>
        <w:rPr>
          <w:b/>
          <w:smallCaps/>
          <w:color w:val="auto"/>
          <w:sz w:val="28"/>
          <w:szCs w:val="28"/>
          <w:lang w:val="fr-FR"/>
        </w:rPr>
      </w:pPr>
      <w:r>
        <w:rPr>
          <w:b/>
          <w:smallCaps/>
          <w:color w:val="auto"/>
          <w:sz w:val="28"/>
          <w:szCs w:val="28"/>
          <w:lang w:val="fr-FR"/>
        </w:rPr>
        <w:t xml:space="preserve">IV. 8.  </w:t>
      </w:r>
      <w:r w:rsidR="00471244" w:rsidRPr="00495258">
        <w:rPr>
          <w:b/>
          <w:smallCaps/>
          <w:color w:val="auto"/>
          <w:sz w:val="28"/>
          <w:szCs w:val="28"/>
          <w:lang w:val="fr-FR"/>
        </w:rPr>
        <w:t>inconştientul</w:t>
      </w:r>
    </w:p>
    <w:p w14:paraId="59FA6417" w14:textId="77777777" w:rsidR="00471244" w:rsidRPr="00495258" w:rsidRDefault="00471244" w:rsidP="0047344A">
      <w:pPr>
        <w:spacing w:after="0"/>
        <w:ind w:right="1655" w:firstLine="284"/>
        <w:jc w:val="both"/>
        <w:rPr>
          <w:color w:val="auto"/>
          <w:sz w:val="10"/>
          <w:szCs w:val="10"/>
          <w:lang w:val="fr-FR"/>
        </w:rPr>
      </w:pPr>
    </w:p>
    <w:p w14:paraId="75DEB7DE" w14:textId="77777777" w:rsidR="0010267F" w:rsidRPr="00495258" w:rsidRDefault="00297E05" w:rsidP="0047344A">
      <w:pPr>
        <w:spacing w:after="0"/>
        <w:ind w:right="1655" w:firstLine="284"/>
        <w:jc w:val="both"/>
        <w:rPr>
          <w:color w:val="auto"/>
          <w:lang w:val="fr-FR"/>
        </w:rPr>
      </w:pPr>
      <w:r w:rsidRPr="00495258">
        <w:rPr>
          <w:color w:val="auto"/>
          <w:lang w:val="fr-FR"/>
        </w:rPr>
        <w:t xml:space="preserve"> </w:t>
      </w:r>
      <w:r w:rsidR="00215233">
        <w:rPr>
          <w:color w:val="auto"/>
          <w:lang w:val="fr-FR"/>
        </w:rPr>
        <w:t>A</w:t>
      </w:r>
      <w:r w:rsidR="00471244" w:rsidRPr="00495258">
        <w:rPr>
          <w:color w:val="auto"/>
          <w:lang w:val="fr-FR"/>
        </w:rPr>
        <w:t xml:space="preserve"> d</w:t>
      </w:r>
      <w:r w:rsidR="005E20E9">
        <w:rPr>
          <w:color w:val="auto"/>
          <w:lang w:val="fr-FR"/>
        </w:rPr>
        <w:t>oua chestiune gravă este inconştientul</w:t>
      </w:r>
      <w:r w:rsidR="00215233">
        <w:rPr>
          <w:color w:val="auto"/>
          <w:lang w:val="fr-FR"/>
        </w:rPr>
        <w:t>, o simplă imagine verbală</w:t>
      </w:r>
      <w:r w:rsidR="00471244" w:rsidRPr="00495258">
        <w:rPr>
          <w:color w:val="auto"/>
          <w:lang w:val="fr-FR"/>
        </w:rPr>
        <w:t xml:space="preserve">, căreia medicii, fiziologii şi </w:t>
      </w:r>
      <w:r w:rsidR="00215233">
        <w:rPr>
          <w:color w:val="auto"/>
          <w:lang w:val="fr-FR"/>
        </w:rPr>
        <w:t>savanții nu îi recunosc realitatea</w:t>
      </w:r>
      <w:r w:rsidR="00471244" w:rsidRPr="00495258">
        <w:rPr>
          <w:color w:val="auto"/>
          <w:lang w:val="fr-FR"/>
        </w:rPr>
        <w:t>. Lansat aproape întâm</w:t>
      </w:r>
      <w:r w:rsidR="005E20E9" w:rsidRPr="00D12C7D">
        <w:rPr>
          <w:rFonts w:ascii="Garamond" w:hAnsi="Garamond"/>
          <w:color w:val="auto"/>
          <w:lang w:val="ro-RO"/>
        </w:rPr>
        <w:softHyphen/>
      </w:r>
      <w:r w:rsidR="00215233">
        <w:rPr>
          <w:color w:val="auto"/>
          <w:lang w:val="fr-FR"/>
        </w:rPr>
        <w:t>plător, acest cuvânt nu</w:t>
      </w:r>
      <w:r w:rsidR="00471244" w:rsidRPr="00495258">
        <w:rPr>
          <w:color w:val="auto"/>
          <w:lang w:val="fr-FR"/>
        </w:rPr>
        <w:t xml:space="preserve"> satisface, chiar dacă</w:t>
      </w:r>
      <w:r w:rsidR="005E20E9">
        <w:rPr>
          <w:color w:val="auto"/>
          <w:lang w:val="fr-FR"/>
        </w:rPr>
        <w:t>, întrucâtva, răspunde uno</w:t>
      </w:r>
      <w:r w:rsidR="00215233">
        <w:rPr>
          <w:color w:val="auto"/>
          <w:lang w:val="fr-FR"/>
        </w:rPr>
        <w:t>r aparenţe. În chestiunea</w:t>
      </w:r>
      <w:r w:rsidR="005E20E9">
        <w:rPr>
          <w:color w:val="auto"/>
          <w:lang w:val="fr-FR"/>
        </w:rPr>
        <w:t xml:space="preserve"> importantă </w:t>
      </w:r>
      <w:r w:rsidR="00471244" w:rsidRPr="00495258">
        <w:rPr>
          <w:color w:val="auto"/>
          <w:lang w:val="fr-FR"/>
        </w:rPr>
        <w:t>a spiritul</w:t>
      </w:r>
      <w:r w:rsidR="005E20E9">
        <w:rPr>
          <w:color w:val="auto"/>
          <w:lang w:val="fr-FR"/>
        </w:rPr>
        <w:t>ui</w:t>
      </w:r>
      <w:r w:rsidR="00471244" w:rsidRPr="00495258">
        <w:rPr>
          <w:color w:val="auto"/>
          <w:lang w:val="fr-FR"/>
        </w:rPr>
        <w:t xml:space="preserve"> omenesc, nu ne putem juca de-a cuvintele </w:t>
      </w:r>
      <w:r w:rsidR="005E20E9">
        <w:rPr>
          <w:color w:val="auto"/>
          <w:lang w:val="fr-FR"/>
        </w:rPr>
        <w:t>fără legătură</w:t>
      </w:r>
      <w:r w:rsidR="00471244" w:rsidRPr="00495258">
        <w:rPr>
          <w:color w:val="auto"/>
          <w:lang w:val="fr-FR"/>
        </w:rPr>
        <w:t xml:space="preserve"> cu realitatea.</w:t>
      </w:r>
    </w:p>
    <w:p w14:paraId="7C40C6F7" w14:textId="77777777" w:rsidR="00471244" w:rsidRPr="00495258" w:rsidRDefault="00471244" w:rsidP="0047344A">
      <w:pPr>
        <w:spacing w:after="0"/>
        <w:ind w:right="1655" w:firstLine="284"/>
        <w:jc w:val="both"/>
        <w:rPr>
          <w:color w:val="auto"/>
          <w:sz w:val="4"/>
          <w:szCs w:val="4"/>
          <w:lang w:val="fr-FR"/>
        </w:rPr>
      </w:pPr>
    </w:p>
    <w:p w14:paraId="5C1DF3BB" w14:textId="4F3FEE6E" w:rsidR="00471244" w:rsidRPr="00495258" w:rsidRDefault="00471244" w:rsidP="0047344A">
      <w:pPr>
        <w:spacing w:after="0"/>
        <w:ind w:right="1655" w:firstLine="284"/>
        <w:jc w:val="both"/>
        <w:rPr>
          <w:color w:val="auto"/>
          <w:lang w:val="fr-FR"/>
        </w:rPr>
      </w:pPr>
      <w:r w:rsidRPr="00495258">
        <w:rPr>
          <w:color w:val="auto"/>
          <w:lang w:val="fr-FR"/>
        </w:rPr>
        <w:t>Pe timpul lui Freud existau toate cunoştinţele necesare şi de dorit pentru ca inconştientul să fie explicat în mod cores</w:t>
      </w:r>
      <w:r w:rsidR="00215233" w:rsidRPr="00D12C7D">
        <w:rPr>
          <w:rFonts w:ascii="Garamond" w:hAnsi="Garamond"/>
          <w:color w:val="auto"/>
          <w:lang w:val="ro-RO"/>
        </w:rPr>
        <w:softHyphen/>
      </w:r>
      <w:r w:rsidRPr="00495258">
        <w:rPr>
          <w:color w:val="auto"/>
          <w:lang w:val="fr-FR"/>
        </w:rPr>
        <w:t xml:space="preserve">punzător. </w:t>
      </w:r>
      <w:r w:rsidR="00215233">
        <w:rPr>
          <w:color w:val="auto"/>
          <w:lang w:val="fr-FR"/>
        </w:rPr>
        <w:t>Psihanaliştii și maestrul lor nu ne-au furnizat nicio explicaţie privind</w:t>
      </w:r>
      <w:r w:rsidR="005F1292" w:rsidRPr="00495258">
        <w:rPr>
          <w:color w:val="auto"/>
          <w:lang w:val="fr-FR"/>
        </w:rPr>
        <w:t xml:space="preserve"> originea, localizarea şi particula</w:t>
      </w:r>
      <w:r w:rsidR="00E96A19" w:rsidRPr="003D1657">
        <w:rPr>
          <w:color w:val="auto"/>
          <w:lang w:val="ro-RO"/>
        </w:rPr>
        <w:softHyphen/>
      </w:r>
      <w:r w:rsidR="005F1292" w:rsidRPr="00495258">
        <w:rPr>
          <w:color w:val="auto"/>
          <w:lang w:val="fr-FR"/>
        </w:rPr>
        <w:t>rităţile fiziologice ale inconştientului. Din punct d</w:t>
      </w:r>
      <w:r w:rsidR="00806DBC">
        <w:rPr>
          <w:color w:val="auto"/>
          <w:lang w:val="fr-FR"/>
        </w:rPr>
        <w:t>e vedere general,</w:t>
      </w:r>
      <w:r w:rsidR="00215233">
        <w:rPr>
          <w:color w:val="auto"/>
          <w:lang w:val="fr-FR"/>
        </w:rPr>
        <w:t xml:space="preserve"> mai ales, medical, acest</w:t>
      </w:r>
      <w:r w:rsidR="005F1292" w:rsidRPr="00495258">
        <w:rPr>
          <w:color w:val="auto"/>
          <w:lang w:val="fr-FR"/>
        </w:rPr>
        <w:t xml:space="preserve"> simpl</w:t>
      </w:r>
      <w:r w:rsidR="00806DBC">
        <w:rPr>
          <w:color w:val="auto"/>
          <w:lang w:val="fr-FR"/>
        </w:rPr>
        <w:t>u cuvânt, despre care nu știm</w:t>
      </w:r>
      <w:r w:rsidR="00215233">
        <w:rPr>
          <w:color w:val="auto"/>
          <w:lang w:val="fr-FR"/>
        </w:rPr>
        <w:t xml:space="preserve"> ce</w:t>
      </w:r>
      <w:r w:rsidR="005F1292" w:rsidRPr="00495258">
        <w:rPr>
          <w:color w:val="auto"/>
          <w:lang w:val="fr-FR"/>
        </w:rPr>
        <w:t xml:space="preserve"> înseamnă, trebuie respins </w:t>
      </w:r>
      <w:r w:rsidR="00806DBC">
        <w:rPr>
          <w:color w:val="auto"/>
          <w:lang w:val="fr-FR"/>
        </w:rPr>
        <w:t>categoric</w:t>
      </w:r>
      <w:r w:rsidR="005F1292" w:rsidRPr="00495258">
        <w:rPr>
          <w:color w:val="auto"/>
          <w:lang w:val="fr-FR"/>
        </w:rPr>
        <w:t xml:space="preserve">. </w:t>
      </w:r>
      <w:r w:rsidR="00215233">
        <w:rPr>
          <w:color w:val="auto"/>
          <w:lang w:val="fr-FR"/>
        </w:rPr>
        <w:t>Ca totdeauna, nu ne pute</w:t>
      </w:r>
      <w:r w:rsidR="00806DBC">
        <w:rPr>
          <w:color w:val="auto"/>
          <w:lang w:val="fr-FR"/>
        </w:rPr>
        <w:t>m mulţumii cu imagini verbale. T</w:t>
      </w:r>
      <w:r w:rsidR="005F1292" w:rsidRPr="00495258">
        <w:rPr>
          <w:color w:val="auto"/>
          <w:lang w:val="fr-FR"/>
        </w:rPr>
        <w:t>ot ce pri</w:t>
      </w:r>
      <w:r w:rsidR="00806DBC" w:rsidRPr="00D12C7D">
        <w:rPr>
          <w:rFonts w:ascii="Garamond" w:hAnsi="Garamond"/>
          <w:color w:val="auto"/>
          <w:lang w:val="ro-RO"/>
        </w:rPr>
        <w:softHyphen/>
      </w:r>
      <w:r w:rsidR="005F1292" w:rsidRPr="00495258">
        <w:rPr>
          <w:color w:val="auto"/>
          <w:lang w:val="fr-FR"/>
        </w:rPr>
        <w:t>veşte omul trebuie explicat din punct de vedere funcţional şi fiziologic. Inconştientul psihanalitic nu a fost</w:t>
      </w:r>
      <w:r w:rsidR="00215233">
        <w:rPr>
          <w:color w:val="auto"/>
          <w:lang w:val="fr-FR"/>
        </w:rPr>
        <w:t xml:space="preserve"> explicat pe bază funcţi</w:t>
      </w:r>
      <w:r w:rsidR="00215233" w:rsidRPr="00D12C7D">
        <w:rPr>
          <w:rFonts w:ascii="Garamond" w:hAnsi="Garamond"/>
          <w:color w:val="auto"/>
          <w:lang w:val="ro-RO"/>
        </w:rPr>
        <w:softHyphen/>
      </w:r>
      <w:r w:rsidR="00215233">
        <w:rPr>
          <w:color w:val="auto"/>
          <w:lang w:val="fr-FR"/>
        </w:rPr>
        <w:t>onală</w:t>
      </w:r>
      <w:r w:rsidR="00806DBC">
        <w:rPr>
          <w:color w:val="auto"/>
          <w:lang w:val="fr-FR"/>
        </w:rPr>
        <w:t>,</w:t>
      </w:r>
      <w:r w:rsidR="00215233">
        <w:rPr>
          <w:color w:val="auto"/>
          <w:lang w:val="fr-FR"/>
        </w:rPr>
        <w:t xml:space="preserve"> fiziologică</w:t>
      </w:r>
      <w:r w:rsidR="005F1292" w:rsidRPr="00495258">
        <w:rPr>
          <w:color w:val="auto"/>
          <w:lang w:val="fr-FR"/>
        </w:rPr>
        <w:t>. În consec</w:t>
      </w:r>
      <w:r w:rsidR="00806DBC">
        <w:rPr>
          <w:color w:val="auto"/>
          <w:lang w:val="fr-FR"/>
        </w:rPr>
        <w:t>inţă, el trebuie considerat</w:t>
      </w:r>
      <w:r w:rsidR="005F1292" w:rsidRPr="00495258">
        <w:rPr>
          <w:color w:val="auto"/>
          <w:lang w:val="fr-FR"/>
        </w:rPr>
        <w:t xml:space="preserve"> </w:t>
      </w:r>
      <w:r w:rsidR="00215233">
        <w:rPr>
          <w:color w:val="auto"/>
          <w:lang w:val="fr-FR"/>
        </w:rPr>
        <w:t>simplă invenţie imaginativă, i</w:t>
      </w:r>
      <w:r w:rsidR="005F1292" w:rsidRPr="00495258">
        <w:rPr>
          <w:color w:val="auto"/>
          <w:lang w:val="fr-FR"/>
        </w:rPr>
        <w:t>r</w:t>
      </w:r>
      <w:r w:rsidR="00215233">
        <w:rPr>
          <w:color w:val="auto"/>
          <w:lang w:val="fr-FR"/>
        </w:rPr>
        <w:t>eală</w:t>
      </w:r>
      <w:r w:rsidR="00806DBC">
        <w:rPr>
          <w:color w:val="auto"/>
          <w:lang w:val="fr-FR"/>
        </w:rPr>
        <w:t>, fără</w:t>
      </w:r>
      <w:r w:rsidR="005F1292" w:rsidRPr="00495258">
        <w:rPr>
          <w:color w:val="auto"/>
          <w:lang w:val="fr-FR"/>
        </w:rPr>
        <w:t xml:space="preserve"> valoare psihologică. În cele ce urmează, vom vedea condiţiile glandular</w:t>
      </w:r>
      <w:r w:rsidR="00806DBC">
        <w:rPr>
          <w:color w:val="auto"/>
          <w:lang w:val="fr-FR"/>
        </w:rPr>
        <w:t>e</w:t>
      </w:r>
      <w:r w:rsidR="00FA3BFA">
        <w:rPr>
          <w:color w:val="auto"/>
          <w:lang w:val="fr-FR"/>
        </w:rPr>
        <w:t xml:space="preserve"> necesare apari</w:t>
      </w:r>
      <w:r w:rsidR="00095B4E" w:rsidRPr="00D12C7D">
        <w:rPr>
          <w:rFonts w:ascii="Garamond" w:hAnsi="Garamond"/>
          <w:color w:val="auto"/>
          <w:lang w:val="ro-RO"/>
        </w:rPr>
        <w:softHyphen/>
      </w:r>
      <w:r w:rsidR="00FA3BFA">
        <w:rPr>
          <w:color w:val="auto"/>
          <w:lang w:val="fr-FR"/>
        </w:rPr>
        <w:t>ţiei</w:t>
      </w:r>
      <w:r w:rsidR="00806DBC">
        <w:rPr>
          <w:color w:val="auto"/>
          <w:lang w:val="fr-FR"/>
        </w:rPr>
        <w:t xml:space="preserve"> acestui fenomen, modali</w:t>
      </w:r>
      <w:r w:rsidR="00FA3BFA" w:rsidRPr="00D12C7D">
        <w:rPr>
          <w:rFonts w:ascii="Garamond" w:hAnsi="Garamond"/>
          <w:color w:val="auto"/>
          <w:lang w:val="ro-RO"/>
        </w:rPr>
        <w:softHyphen/>
      </w:r>
      <w:r w:rsidR="00806DBC">
        <w:rPr>
          <w:color w:val="auto"/>
          <w:lang w:val="fr-FR"/>
        </w:rPr>
        <w:t>tăţile lui şi organul a cărei</w:t>
      </w:r>
      <w:r w:rsidR="005F1292" w:rsidRPr="00495258">
        <w:rPr>
          <w:color w:val="auto"/>
          <w:lang w:val="fr-FR"/>
        </w:rPr>
        <w:t xml:space="preserve"> insu</w:t>
      </w:r>
      <w:r w:rsidR="00095B4E" w:rsidRPr="00D12C7D">
        <w:rPr>
          <w:rFonts w:ascii="Garamond" w:hAnsi="Garamond"/>
          <w:color w:val="auto"/>
          <w:lang w:val="ro-RO"/>
        </w:rPr>
        <w:softHyphen/>
      </w:r>
      <w:r w:rsidR="005F1292" w:rsidRPr="00495258">
        <w:rPr>
          <w:color w:val="auto"/>
          <w:lang w:val="fr-FR"/>
        </w:rPr>
        <w:t>fici</w:t>
      </w:r>
      <w:r w:rsidR="00E96A19" w:rsidRPr="003D1657">
        <w:rPr>
          <w:color w:val="auto"/>
          <w:lang w:val="ro-RO"/>
        </w:rPr>
        <w:softHyphen/>
      </w:r>
      <w:r w:rsidR="005F1292" w:rsidRPr="00495258">
        <w:rPr>
          <w:color w:val="auto"/>
          <w:lang w:val="fr-FR"/>
        </w:rPr>
        <w:t>enţă</w:t>
      </w:r>
      <w:r w:rsidR="00E909B1" w:rsidRPr="00495258">
        <w:rPr>
          <w:color w:val="auto"/>
          <w:lang w:val="fr-FR"/>
        </w:rPr>
        <w:t xml:space="preserve"> </w:t>
      </w:r>
      <w:r w:rsidR="00806DBC">
        <w:rPr>
          <w:color w:val="auto"/>
          <w:lang w:val="fr-FR"/>
        </w:rPr>
        <w:t>îi determin</w:t>
      </w:r>
      <w:r w:rsidR="00FA3BFA">
        <w:rPr>
          <w:color w:val="auto"/>
          <w:lang w:val="fr-FR"/>
        </w:rPr>
        <w:t>ă dispariţia</w:t>
      </w:r>
      <w:r w:rsidR="00E909B1" w:rsidRPr="00495258">
        <w:rPr>
          <w:color w:val="auto"/>
          <w:lang w:val="fr-FR"/>
        </w:rPr>
        <w:t xml:space="preserve">. Această critică </w:t>
      </w:r>
      <w:r w:rsidR="00095B4E">
        <w:rPr>
          <w:color w:val="auto"/>
          <w:lang w:val="fr-FR"/>
        </w:rPr>
        <w:t xml:space="preserve">privește </w:t>
      </w:r>
      <w:r w:rsidR="00E909B1" w:rsidRPr="00495258">
        <w:rPr>
          <w:color w:val="auto"/>
          <w:lang w:val="fr-FR"/>
        </w:rPr>
        <w:t>toate imaginile verbal</w:t>
      </w:r>
      <w:r w:rsidR="00FA3BFA">
        <w:rPr>
          <w:color w:val="auto"/>
          <w:lang w:val="fr-FR"/>
        </w:rPr>
        <w:t>e utilizate de Freud, care, potrivit obiceiului său,</w:t>
      </w:r>
      <w:r w:rsidR="00E909B1" w:rsidRPr="00495258">
        <w:rPr>
          <w:color w:val="auto"/>
          <w:lang w:val="fr-FR"/>
        </w:rPr>
        <w:t xml:space="preserve"> </w:t>
      </w:r>
      <w:r w:rsidR="00FA3BFA">
        <w:rPr>
          <w:color w:val="auto"/>
          <w:lang w:val="fr-FR"/>
        </w:rPr>
        <w:t>a evitat</w:t>
      </w:r>
      <w:r w:rsidR="00E909B1" w:rsidRPr="00495258">
        <w:rPr>
          <w:color w:val="auto"/>
          <w:lang w:val="fr-FR"/>
        </w:rPr>
        <w:t xml:space="preserve"> </w:t>
      </w:r>
      <w:r w:rsidR="00095B4E">
        <w:rPr>
          <w:color w:val="auto"/>
          <w:lang w:val="fr-FR"/>
        </w:rPr>
        <w:t>orice</w:t>
      </w:r>
      <w:r w:rsidR="00E909B1" w:rsidRPr="00495258">
        <w:rPr>
          <w:color w:val="auto"/>
          <w:lang w:val="fr-FR"/>
        </w:rPr>
        <w:t xml:space="preserve"> defini</w:t>
      </w:r>
      <w:r w:rsidR="00FA3BFA" w:rsidRPr="00D12C7D">
        <w:rPr>
          <w:rFonts w:ascii="Garamond" w:hAnsi="Garamond"/>
          <w:color w:val="auto"/>
          <w:lang w:val="ro-RO"/>
        </w:rPr>
        <w:softHyphen/>
      </w:r>
      <w:r w:rsidR="00E909B1" w:rsidRPr="00495258">
        <w:rPr>
          <w:color w:val="auto"/>
          <w:lang w:val="fr-FR"/>
        </w:rPr>
        <w:t>ţie funcţio</w:t>
      </w:r>
      <w:r w:rsidR="00E96A19" w:rsidRPr="003D1657">
        <w:rPr>
          <w:color w:val="auto"/>
          <w:lang w:val="ro-RO"/>
        </w:rPr>
        <w:softHyphen/>
      </w:r>
      <w:r w:rsidR="00E909B1" w:rsidRPr="00495258">
        <w:rPr>
          <w:color w:val="auto"/>
          <w:lang w:val="fr-FR"/>
        </w:rPr>
        <w:t>nală pu</w:t>
      </w:r>
      <w:r w:rsidR="00095B4E">
        <w:rPr>
          <w:color w:val="auto"/>
          <w:lang w:val="fr-FR"/>
        </w:rPr>
        <w:t>tând explica feno</w:t>
      </w:r>
      <w:r w:rsidR="00095B4E" w:rsidRPr="00D12C7D">
        <w:rPr>
          <w:rFonts w:ascii="Garamond" w:hAnsi="Garamond"/>
          <w:color w:val="auto"/>
          <w:lang w:val="ro-RO"/>
        </w:rPr>
        <w:softHyphen/>
      </w:r>
      <w:r w:rsidR="00095B4E">
        <w:rPr>
          <w:color w:val="auto"/>
          <w:lang w:val="fr-FR"/>
        </w:rPr>
        <w:t>menul</w:t>
      </w:r>
      <w:r w:rsidR="00E909B1" w:rsidRPr="00495258">
        <w:rPr>
          <w:color w:val="auto"/>
          <w:lang w:val="fr-FR"/>
        </w:rPr>
        <w:t xml:space="preserve"> în cauză.</w:t>
      </w:r>
    </w:p>
    <w:p w14:paraId="041C2C79" w14:textId="77777777" w:rsidR="00E909B1" w:rsidRPr="00495258" w:rsidRDefault="00E909B1" w:rsidP="0047344A">
      <w:pPr>
        <w:spacing w:after="0"/>
        <w:ind w:right="1655" w:firstLine="284"/>
        <w:jc w:val="both"/>
        <w:rPr>
          <w:color w:val="auto"/>
          <w:sz w:val="4"/>
          <w:szCs w:val="4"/>
          <w:lang w:val="fr-FR"/>
        </w:rPr>
      </w:pPr>
    </w:p>
    <w:p w14:paraId="47E2C1C6" w14:textId="68881AD7" w:rsidR="00E909B1" w:rsidRPr="00495258" w:rsidRDefault="00FA3BFA" w:rsidP="0047344A">
      <w:pPr>
        <w:spacing w:after="0"/>
        <w:ind w:right="1655" w:firstLine="284"/>
        <w:jc w:val="both"/>
        <w:rPr>
          <w:color w:val="auto"/>
          <w:lang w:val="fr-FR"/>
        </w:rPr>
      </w:pPr>
      <w:r>
        <w:rPr>
          <w:color w:val="auto"/>
          <w:lang w:val="fr-FR"/>
        </w:rPr>
        <w:t>A</w:t>
      </w:r>
      <w:r w:rsidR="00095B4E">
        <w:rPr>
          <w:color w:val="auto"/>
          <w:lang w:val="fr-FR"/>
        </w:rPr>
        <w:t xml:space="preserve"> admite</w:t>
      </w:r>
      <w:r w:rsidR="00E909B1" w:rsidRPr="00495258">
        <w:rPr>
          <w:color w:val="auto"/>
          <w:lang w:val="fr-FR"/>
        </w:rPr>
        <w:t xml:space="preserve"> că inconştientul</w:t>
      </w:r>
      <w:r>
        <w:rPr>
          <w:color w:val="auto"/>
          <w:lang w:val="fr-FR"/>
        </w:rPr>
        <w:t xml:space="preserve"> infantil</w:t>
      </w:r>
      <w:r w:rsidR="00E909B1" w:rsidRPr="00495258">
        <w:rPr>
          <w:color w:val="auto"/>
          <w:lang w:val="fr-FR"/>
        </w:rPr>
        <w:t xml:space="preserve"> ascunde dorinţe refulate</w:t>
      </w:r>
      <w:r>
        <w:rPr>
          <w:color w:val="auto"/>
          <w:lang w:val="fr-FR"/>
        </w:rPr>
        <w:t xml:space="preserve"> este</w:t>
      </w:r>
      <w:r w:rsidR="00095B4E">
        <w:rPr>
          <w:color w:val="auto"/>
          <w:lang w:val="fr-FR"/>
        </w:rPr>
        <w:t xml:space="preserve"> foarte difi</w:t>
      </w:r>
      <w:r w:rsidR="00E96A19" w:rsidRPr="003D1657">
        <w:rPr>
          <w:color w:val="auto"/>
          <w:lang w:val="ro-RO"/>
        </w:rPr>
        <w:softHyphen/>
      </w:r>
      <w:r w:rsidR="00095B4E">
        <w:rPr>
          <w:color w:val="auto"/>
          <w:lang w:val="fr-FR"/>
        </w:rPr>
        <w:t>cil, dacă nu imposibil</w:t>
      </w:r>
      <w:r w:rsidR="00986289">
        <w:rPr>
          <w:color w:val="auto"/>
          <w:lang w:val="fr-FR"/>
        </w:rPr>
        <w:t> !</w:t>
      </w:r>
      <w:r w:rsidR="00E909B1" w:rsidRPr="00495258">
        <w:rPr>
          <w:color w:val="auto"/>
          <w:lang w:val="fr-FR"/>
        </w:rPr>
        <w:t xml:space="preserve"> Din punct de vedere tehnic</w:t>
      </w:r>
      <w:r w:rsidR="00095B4E">
        <w:rPr>
          <w:color w:val="auto"/>
          <w:lang w:val="fr-FR"/>
        </w:rPr>
        <w:t>, după o</w:t>
      </w:r>
      <w:r w:rsidR="00986289">
        <w:rPr>
          <w:color w:val="auto"/>
          <w:lang w:val="fr-FR"/>
        </w:rPr>
        <w:t xml:space="preserve"> stare somnam</w:t>
      </w:r>
      <w:r w:rsidR="00E96A19" w:rsidRPr="003D1657">
        <w:rPr>
          <w:color w:val="auto"/>
          <w:lang w:val="ro-RO"/>
        </w:rPr>
        <w:softHyphen/>
      </w:r>
      <w:r w:rsidR="00986289">
        <w:rPr>
          <w:color w:val="auto"/>
          <w:lang w:val="fr-FR"/>
        </w:rPr>
        <w:t>bulică sau o fugă,</w:t>
      </w:r>
      <w:r w:rsidR="00E909B1" w:rsidRPr="00495258">
        <w:rPr>
          <w:color w:val="auto"/>
          <w:lang w:val="fr-FR"/>
        </w:rPr>
        <w:t xml:space="preserve"> </w:t>
      </w:r>
      <w:r w:rsidR="00095B4E">
        <w:rPr>
          <w:color w:val="auto"/>
          <w:lang w:val="fr-FR"/>
        </w:rPr>
        <w:t>putem face copilul</w:t>
      </w:r>
      <w:r w:rsidR="00E909B1" w:rsidRPr="00495258">
        <w:rPr>
          <w:color w:val="auto"/>
          <w:lang w:val="fr-FR"/>
        </w:rPr>
        <w:t xml:space="preserve"> </w:t>
      </w:r>
      <w:r w:rsidR="00986289">
        <w:rPr>
          <w:color w:val="auto"/>
          <w:lang w:val="fr-FR"/>
        </w:rPr>
        <w:t>să povestească ce</w:t>
      </w:r>
      <w:r>
        <w:rPr>
          <w:color w:val="auto"/>
          <w:lang w:val="fr-FR"/>
        </w:rPr>
        <w:t>le efectuate</w:t>
      </w:r>
      <w:r w:rsidR="00095B4E">
        <w:rPr>
          <w:color w:val="auto"/>
          <w:lang w:val="fr-FR"/>
        </w:rPr>
        <w:t>,</w:t>
      </w:r>
      <w:r>
        <w:rPr>
          <w:color w:val="auto"/>
          <w:lang w:val="fr-FR"/>
        </w:rPr>
        <w:t xml:space="preserve"> pe care</w:t>
      </w:r>
      <w:r w:rsidR="00095B4E">
        <w:rPr>
          <w:color w:val="auto"/>
          <w:lang w:val="fr-FR"/>
        </w:rPr>
        <w:t>, în stare conștientă,</w:t>
      </w:r>
      <w:r>
        <w:rPr>
          <w:color w:val="auto"/>
          <w:lang w:val="fr-FR"/>
        </w:rPr>
        <w:t xml:space="preserve"> nu şi le</w:t>
      </w:r>
      <w:r w:rsidR="00095B4E">
        <w:rPr>
          <w:color w:val="auto"/>
          <w:lang w:val="fr-FR"/>
        </w:rPr>
        <w:t xml:space="preserve"> aminteşte</w:t>
      </w:r>
      <w:r w:rsidR="00E909B1" w:rsidRPr="00495258">
        <w:rPr>
          <w:color w:val="auto"/>
          <w:lang w:val="fr-FR"/>
        </w:rPr>
        <w:t>. Este însă imposibil să-l fac</w:t>
      </w:r>
      <w:r>
        <w:rPr>
          <w:color w:val="auto"/>
          <w:lang w:val="fr-FR"/>
        </w:rPr>
        <w:t>em pe copil să</w:t>
      </w:r>
      <w:r w:rsidR="00E909B1" w:rsidRPr="00495258">
        <w:rPr>
          <w:color w:val="auto"/>
          <w:lang w:val="fr-FR"/>
        </w:rPr>
        <w:t xml:space="preserve"> rela</w:t>
      </w:r>
      <w:r w:rsidRPr="00D12C7D">
        <w:rPr>
          <w:rFonts w:ascii="Garamond" w:hAnsi="Garamond"/>
          <w:color w:val="auto"/>
          <w:lang w:val="ro-RO"/>
        </w:rPr>
        <w:softHyphen/>
      </w:r>
      <w:r w:rsidR="00E909B1" w:rsidRPr="00495258">
        <w:rPr>
          <w:color w:val="auto"/>
          <w:lang w:val="fr-FR"/>
        </w:rPr>
        <w:t>teze incidente sau tendinţe sexual</w:t>
      </w:r>
      <w:r>
        <w:rPr>
          <w:color w:val="auto"/>
          <w:lang w:val="fr-FR"/>
        </w:rPr>
        <w:t>e</w:t>
      </w:r>
      <w:r w:rsidR="00E909B1" w:rsidRPr="00495258">
        <w:rPr>
          <w:color w:val="auto"/>
          <w:lang w:val="fr-FR"/>
        </w:rPr>
        <w:t xml:space="preserve"> ce nu au făcut niciodată obiectul conştiinţei sale. Cât despre chestiu</w:t>
      </w:r>
      <w:r w:rsidR="00986289" w:rsidRPr="00D12C7D">
        <w:rPr>
          <w:rFonts w:ascii="Garamond" w:hAnsi="Garamond"/>
          <w:color w:val="auto"/>
          <w:lang w:val="ro-RO"/>
        </w:rPr>
        <w:softHyphen/>
      </w:r>
      <w:r w:rsidR="00E909B1" w:rsidRPr="00495258">
        <w:rPr>
          <w:color w:val="auto"/>
          <w:lang w:val="fr-FR"/>
        </w:rPr>
        <w:t xml:space="preserve">nea </w:t>
      </w:r>
      <w:r w:rsidR="00E909B1" w:rsidRPr="00E96A19">
        <w:rPr>
          <w:i/>
          <w:iCs/>
          <w:color w:val="auto"/>
          <w:lang w:val="fr-FR"/>
        </w:rPr>
        <w:t>re</w:t>
      </w:r>
      <w:r w:rsidRPr="00E96A19">
        <w:rPr>
          <w:i/>
          <w:iCs/>
          <w:color w:val="auto"/>
          <w:lang w:val="fr-FR"/>
        </w:rPr>
        <w:t>fulării</w:t>
      </w:r>
      <w:r>
        <w:rPr>
          <w:color w:val="auto"/>
          <w:lang w:val="fr-FR"/>
        </w:rPr>
        <w:t>, copilul neavând niciuna</w:t>
      </w:r>
      <w:r w:rsidR="00E909B1" w:rsidRPr="00495258">
        <w:rPr>
          <w:color w:val="auto"/>
          <w:lang w:val="fr-FR"/>
        </w:rPr>
        <w:t xml:space="preserve"> din</w:t>
      </w:r>
      <w:r w:rsidR="00E96A19" w:rsidRPr="003D1657">
        <w:rPr>
          <w:color w:val="auto"/>
          <w:lang w:val="ro-RO"/>
        </w:rPr>
        <w:softHyphen/>
      </w:r>
      <w:r w:rsidR="00E909B1" w:rsidRPr="00495258">
        <w:rPr>
          <w:color w:val="auto"/>
          <w:lang w:val="fr-FR"/>
        </w:rPr>
        <w:t>tre noţiunile deza</w:t>
      </w:r>
      <w:r w:rsidR="00986289" w:rsidRPr="00D12C7D">
        <w:rPr>
          <w:rFonts w:ascii="Garamond" w:hAnsi="Garamond"/>
          <w:color w:val="auto"/>
          <w:lang w:val="ro-RO"/>
        </w:rPr>
        <w:softHyphen/>
      </w:r>
      <w:r w:rsidR="00E909B1" w:rsidRPr="00495258">
        <w:rPr>
          <w:color w:val="auto"/>
          <w:lang w:val="fr-FR"/>
        </w:rPr>
        <w:t>probării noastre pri</w:t>
      </w:r>
      <w:r w:rsidR="00095B4E">
        <w:rPr>
          <w:color w:val="auto"/>
          <w:lang w:val="fr-FR"/>
        </w:rPr>
        <w:t>vind sexualitatea, el nu are</w:t>
      </w:r>
      <w:r w:rsidR="00E909B1" w:rsidRPr="00495258">
        <w:rPr>
          <w:color w:val="auto"/>
          <w:lang w:val="fr-FR"/>
        </w:rPr>
        <w:t xml:space="preserve"> nicio reţinere să vorbească despre acestea.</w:t>
      </w:r>
      <w:r w:rsidR="008B3290" w:rsidRPr="00495258">
        <w:rPr>
          <w:color w:val="auto"/>
          <w:lang w:val="fr-FR"/>
        </w:rPr>
        <w:t xml:space="preserve"> </w:t>
      </w:r>
      <w:r w:rsidR="00E96A19">
        <w:rPr>
          <w:color w:val="auto"/>
          <w:lang w:val="fr-FR"/>
        </w:rPr>
        <w:t>Ș</w:t>
      </w:r>
      <w:r w:rsidR="008B3290" w:rsidRPr="00495258">
        <w:rPr>
          <w:color w:val="auto"/>
          <w:lang w:val="fr-FR"/>
        </w:rPr>
        <w:t>ti</w:t>
      </w:r>
      <w:r w:rsidR="00E96A19">
        <w:rPr>
          <w:color w:val="auto"/>
          <w:lang w:val="fr-FR"/>
        </w:rPr>
        <w:t>nd</w:t>
      </w:r>
      <w:r w:rsidR="008B3290" w:rsidRPr="00495258">
        <w:rPr>
          <w:color w:val="auto"/>
          <w:lang w:val="fr-FR"/>
        </w:rPr>
        <w:t xml:space="preserve"> cât este de dificil să împi</w:t>
      </w:r>
      <w:r w:rsidR="00095B4E">
        <w:rPr>
          <w:color w:val="auto"/>
          <w:lang w:val="fr-FR"/>
        </w:rPr>
        <w:t>edicăm copilul să facă sau să proclame</w:t>
      </w:r>
      <w:r>
        <w:rPr>
          <w:color w:val="auto"/>
          <w:lang w:val="fr-FR"/>
        </w:rPr>
        <w:t xml:space="preserve"> ce </w:t>
      </w:r>
      <w:r w:rsidR="00095B4E">
        <w:rPr>
          <w:color w:val="auto"/>
          <w:lang w:val="fr-FR"/>
        </w:rPr>
        <w:t xml:space="preserve">vrea să facă, </w:t>
      </w:r>
      <w:r w:rsidR="00986289">
        <w:rPr>
          <w:color w:val="auto"/>
          <w:lang w:val="fr-FR"/>
        </w:rPr>
        <w:t>adică cee</w:t>
      </w:r>
      <w:r w:rsidR="00095B4E">
        <w:rPr>
          <w:color w:val="auto"/>
          <w:lang w:val="fr-FR"/>
        </w:rPr>
        <w:t>a</w:t>
      </w:r>
      <w:r w:rsidR="00986289">
        <w:rPr>
          <w:color w:val="auto"/>
          <w:lang w:val="fr-FR"/>
        </w:rPr>
        <w:t xml:space="preserve"> c</w:t>
      </w:r>
      <w:r w:rsidR="008B3290" w:rsidRPr="00495258">
        <w:rPr>
          <w:color w:val="auto"/>
          <w:lang w:val="fr-FR"/>
        </w:rPr>
        <w:t>e răspunde tendinţelor sale vitale, putem fi siguri de următorul lucru: dacă tendinţele sexual</w:t>
      </w:r>
      <w:r>
        <w:rPr>
          <w:color w:val="auto"/>
          <w:lang w:val="fr-FR"/>
        </w:rPr>
        <w:t>e ar fi a</w:t>
      </w:r>
      <w:r w:rsidR="008B3290" w:rsidRPr="00495258">
        <w:rPr>
          <w:color w:val="auto"/>
          <w:lang w:val="fr-FR"/>
        </w:rPr>
        <w:t>cumu</w:t>
      </w:r>
      <w:r w:rsidR="00E96A19" w:rsidRPr="003D1657">
        <w:rPr>
          <w:color w:val="auto"/>
          <w:lang w:val="ro-RO"/>
        </w:rPr>
        <w:softHyphen/>
      </w:r>
      <w:r w:rsidR="008B3290" w:rsidRPr="00495258">
        <w:rPr>
          <w:color w:val="auto"/>
          <w:lang w:val="fr-FR"/>
        </w:rPr>
        <w:t>late</w:t>
      </w:r>
      <w:r w:rsidR="00095B4E">
        <w:rPr>
          <w:color w:val="auto"/>
          <w:lang w:val="fr-FR"/>
        </w:rPr>
        <w:t>,</w:t>
      </w:r>
      <w:r w:rsidR="008B3290" w:rsidRPr="00495258">
        <w:rPr>
          <w:color w:val="auto"/>
          <w:lang w:val="fr-FR"/>
        </w:rPr>
        <w:t xml:space="preserve"> prin refulare</w:t>
      </w:r>
      <w:r w:rsidR="00095B4E">
        <w:rPr>
          <w:color w:val="auto"/>
          <w:lang w:val="fr-FR"/>
        </w:rPr>
        <w:t>,</w:t>
      </w:r>
      <w:r w:rsidR="008B3290" w:rsidRPr="00495258">
        <w:rPr>
          <w:color w:val="auto"/>
          <w:lang w:val="fr-FR"/>
        </w:rPr>
        <w:t xml:space="preserve"> în</w:t>
      </w:r>
      <w:r w:rsidR="00986289">
        <w:rPr>
          <w:color w:val="auto"/>
          <w:lang w:val="fr-FR"/>
        </w:rPr>
        <w:t>tr-o zonă</w:t>
      </w:r>
      <w:r w:rsidR="00095B4E">
        <w:rPr>
          <w:color w:val="auto"/>
          <w:lang w:val="fr-FR"/>
        </w:rPr>
        <w:t xml:space="preserve"> sau alta din corpul copilului</w:t>
      </w:r>
      <w:r w:rsidR="008B3290" w:rsidRPr="00495258">
        <w:rPr>
          <w:color w:val="auto"/>
          <w:lang w:val="fr-FR"/>
        </w:rPr>
        <w:t xml:space="preserve">, </w:t>
      </w:r>
      <w:r w:rsidR="00986289">
        <w:rPr>
          <w:color w:val="auto"/>
          <w:lang w:val="fr-FR"/>
        </w:rPr>
        <w:t>mai devreme sau mai târziu</w:t>
      </w:r>
      <w:r w:rsidR="008B3290" w:rsidRPr="00495258">
        <w:rPr>
          <w:color w:val="auto"/>
          <w:lang w:val="fr-FR"/>
        </w:rPr>
        <w:t xml:space="preserve"> am asista la explozia lor intempes</w:t>
      </w:r>
      <w:r w:rsidR="00986289" w:rsidRPr="00D12C7D">
        <w:rPr>
          <w:rFonts w:ascii="Garamond" w:hAnsi="Garamond"/>
          <w:color w:val="auto"/>
          <w:lang w:val="ro-RO"/>
        </w:rPr>
        <w:softHyphen/>
      </w:r>
      <w:r w:rsidR="008B3290" w:rsidRPr="00495258">
        <w:rPr>
          <w:color w:val="auto"/>
          <w:lang w:val="fr-FR"/>
        </w:rPr>
        <w:t>tivă, iar omenirea ar fi remarcat de mult existenţa unui astfel de fenomen.</w:t>
      </w:r>
    </w:p>
    <w:p w14:paraId="61309C06" w14:textId="77777777" w:rsidR="008B3290" w:rsidRPr="00495258" w:rsidRDefault="008B3290" w:rsidP="0047344A">
      <w:pPr>
        <w:spacing w:after="0"/>
        <w:ind w:right="1655" w:firstLine="284"/>
        <w:jc w:val="both"/>
        <w:rPr>
          <w:color w:val="auto"/>
          <w:sz w:val="4"/>
          <w:szCs w:val="4"/>
          <w:lang w:val="fr-FR"/>
        </w:rPr>
      </w:pPr>
    </w:p>
    <w:p w14:paraId="20DE7CE1" w14:textId="47918ED4" w:rsidR="008B3290" w:rsidRPr="00495258" w:rsidRDefault="0077659E" w:rsidP="0047344A">
      <w:pPr>
        <w:spacing w:after="0"/>
        <w:ind w:right="1655" w:firstLine="284"/>
        <w:jc w:val="both"/>
        <w:rPr>
          <w:color w:val="auto"/>
          <w:lang w:val="fr-FR"/>
        </w:rPr>
      </w:pPr>
      <w:r>
        <w:rPr>
          <w:color w:val="auto"/>
          <w:lang w:val="fr-FR"/>
        </w:rPr>
        <w:t>Dacă nu</w:t>
      </w:r>
      <w:r w:rsidR="008B3290" w:rsidRPr="00495258">
        <w:rPr>
          <w:color w:val="auto"/>
          <w:lang w:val="fr-FR"/>
        </w:rPr>
        <w:t xml:space="preserve"> studiem </w:t>
      </w:r>
      <w:r w:rsidR="00986289">
        <w:rPr>
          <w:color w:val="auto"/>
          <w:lang w:val="fr-FR"/>
        </w:rPr>
        <w:t>fenomene</w:t>
      </w:r>
      <w:r w:rsidR="00E96A19">
        <w:rPr>
          <w:color w:val="auto"/>
          <w:lang w:val="fr-FR"/>
        </w:rPr>
        <w:t>le</w:t>
      </w:r>
      <w:r w:rsidR="00DA46F8">
        <w:rPr>
          <w:color w:val="auto"/>
          <w:lang w:val="fr-FR"/>
        </w:rPr>
        <w:t xml:space="preserve"> reale</w:t>
      </w:r>
      <w:r w:rsidR="00986289">
        <w:rPr>
          <w:color w:val="auto"/>
          <w:lang w:val="fr-FR"/>
        </w:rPr>
        <w:t>, imagi</w:t>
      </w:r>
      <w:r w:rsidR="00986289" w:rsidRPr="00D12C7D">
        <w:rPr>
          <w:rFonts w:ascii="Garamond" w:hAnsi="Garamond"/>
          <w:color w:val="auto"/>
          <w:lang w:val="ro-RO"/>
        </w:rPr>
        <w:softHyphen/>
      </w:r>
      <w:r w:rsidR="00986289">
        <w:rPr>
          <w:color w:val="auto"/>
          <w:lang w:val="fr-FR"/>
        </w:rPr>
        <w:t>nând</w:t>
      </w:r>
      <w:r w:rsidR="00DA46F8">
        <w:rPr>
          <w:color w:val="auto"/>
          <w:lang w:val="fr-FR"/>
        </w:rPr>
        <w:t xml:space="preserve"> altele</w:t>
      </w:r>
      <w:r w:rsidR="00986289">
        <w:rPr>
          <w:color w:val="auto"/>
          <w:lang w:val="fr-FR"/>
        </w:rPr>
        <w:t>,</w:t>
      </w:r>
      <w:r w:rsidR="00DA46F8">
        <w:rPr>
          <w:color w:val="auto"/>
          <w:lang w:val="fr-FR"/>
        </w:rPr>
        <w:t xml:space="preserve"> fan</w:t>
      </w:r>
      <w:r w:rsidRPr="00D12C7D">
        <w:rPr>
          <w:rFonts w:ascii="Garamond" w:hAnsi="Garamond"/>
          <w:color w:val="auto"/>
          <w:lang w:val="ro-RO"/>
        </w:rPr>
        <w:softHyphen/>
      </w:r>
      <w:r w:rsidR="00DA46F8">
        <w:rPr>
          <w:color w:val="auto"/>
          <w:lang w:val="fr-FR"/>
        </w:rPr>
        <w:t>tas</w:t>
      </w:r>
      <w:r w:rsidRPr="00D12C7D">
        <w:rPr>
          <w:rFonts w:ascii="Garamond" w:hAnsi="Garamond"/>
          <w:color w:val="auto"/>
          <w:lang w:val="ro-RO"/>
        </w:rPr>
        <w:softHyphen/>
      </w:r>
      <w:r w:rsidR="00DA46F8">
        <w:rPr>
          <w:color w:val="auto"/>
          <w:lang w:val="fr-FR"/>
        </w:rPr>
        <w:t>tice,</w:t>
      </w:r>
      <w:r w:rsidR="008B3290" w:rsidRPr="00495258">
        <w:rPr>
          <w:color w:val="auto"/>
          <w:lang w:val="fr-FR"/>
        </w:rPr>
        <w:t xml:space="preserve"> </w:t>
      </w:r>
      <w:r w:rsidR="00986289">
        <w:rPr>
          <w:color w:val="auto"/>
          <w:lang w:val="fr-FR"/>
        </w:rPr>
        <w:t>ajungem</w:t>
      </w:r>
      <w:r w:rsidR="00F36B8C">
        <w:rPr>
          <w:color w:val="auto"/>
          <w:lang w:val="fr-FR"/>
        </w:rPr>
        <w:t xml:space="preserve"> la</w:t>
      </w:r>
      <w:r>
        <w:rPr>
          <w:color w:val="auto"/>
          <w:lang w:val="fr-FR"/>
        </w:rPr>
        <w:t xml:space="preserve"> concluz</w:t>
      </w:r>
      <w:r w:rsidR="008B3290" w:rsidRPr="00495258">
        <w:rPr>
          <w:color w:val="auto"/>
          <w:lang w:val="fr-FR"/>
        </w:rPr>
        <w:t>ii</w:t>
      </w:r>
      <w:r w:rsidR="00F36B8C">
        <w:rPr>
          <w:color w:val="auto"/>
          <w:lang w:val="fr-FR"/>
        </w:rPr>
        <w:t xml:space="preserve"> false</w:t>
      </w:r>
      <w:r>
        <w:rPr>
          <w:color w:val="auto"/>
          <w:lang w:val="fr-FR"/>
        </w:rPr>
        <w:t>,</w:t>
      </w:r>
      <w:r w:rsidR="008B3290" w:rsidRPr="00495258">
        <w:rPr>
          <w:color w:val="auto"/>
          <w:lang w:val="fr-FR"/>
        </w:rPr>
        <w:t xml:space="preserve"> ce contra</w:t>
      </w:r>
      <w:r w:rsidR="00986289" w:rsidRPr="00D12C7D">
        <w:rPr>
          <w:rFonts w:ascii="Garamond" w:hAnsi="Garamond"/>
          <w:color w:val="auto"/>
          <w:lang w:val="ro-RO"/>
        </w:rPr>
        <w:softHyphen/>
      </w:r>
      <w:r w:rsidR="00986289" w:rsidRPr="00D12C7D">
        <w:rPr>
          <w:rFonts w:ascii="Garamond" w:hAnsi="Garamond"/>
          <w:color w:val="auto"/>
          <w:lang w:val="ro-RO"/>
        </w:rPr>
        <w:softHyphen/>
      </w:r>
      <w:r w:rsidR="008B3290" w:rsidRPr="00495258">
        <w:rPr>
          <w:color w:val="auto"/>
          <w:lang w:val="fr-FR"/>
        </w:rPr>
        <w:t>zic experienţ</w:t>
      </w:r>
      <w:r w:rsidR="00F36B8C">
        <w:rPr>
          <w:color w:val="auto"/>
          <w:lang w:val="fr-FR"/>
        </w:rPr>
        <w:t>a,</w:t>
      </w:r>
      <w:r w:rsidR="00D319AA">
        <w:rPr>
          <w:color w:val="auto"/>
          <w:lang w:val="fr-FR"/>
        </w:rPr>
        <w:t xml:space="preserve"> </w:t>
      </w:r>
      <w:r>
        <w:rPr>
          <w:color w:val="auto"/>
          <w:lang w:val="fr-FR"/>
        </w:rPr>
        <w:t>cazul forței</w:t>
      </w:r>
      <w:r w:rsidR="008B3290" w:rsidRPr="00495258">
        <w:rPr>
          <w:color w:val="auto"/>
          <w:lang w:val="fr-FR"/>
        </w:rPr>
        <w:t xml:space="preserve"> mis</w:t>
      </w:r>
      <w:r w:rsidR="00DA46F8">
        <w:rPr>
          <w:color w:val="auto"/>
          <w:lang w:val="fr-FR"/>
        </w:rPr>
        <w:t>te</w:t>
      </w:r>
      <w:r w:rsidR="00DA46F8" w:rsidRPr="00D12C7D">
        <w:rPr>
          <w:rFonts w:ascii="Garamond" w:hAnsi="Garamond"/>
          <w:color w:val="auto"/>
          <w:lang w:val="ro-RO"/>
        </w:rPr>
        <w:softHyphen/>
      </w:r>
      <w:r>
        <w:rPr>
          <w:color w:val="auto"/>
          <w:lang w:val="fr-FR"/>
        </w:rPr>
        <w:t>rioase,</w:t>
      </w:r>
      <w:r w:rsidR="00F36B8C">
        <w:rPr>
          <w:color w:val="auto"/>
          <w:lang w:val="fr-FR"/>
        </w:rPr>
        <w:t xml:space="preserve"> numită</w:t>
      </w:r>
      <w:r w:rsidR="00986289">
        <w:rPr>
          <w:color w:val="auto"/>
          <w:lang w:val="fr-FR"/>
        </w:rPr>
        <w:t xml:space="preserve"> </w:t>
      </w:r>
      <w:r w:rsidR="00F36B8C">
        <w:rPr>
          <w:i/>
          <w:color w:val="auto"/>
          <w:lang w:val="fr-FR"/>
        </w:rPr>
        <w:t>cenzură</w:t>
      </w:r>
      <w:r>
        <w:rPr>
          <w:color w:val="auto"/>
          <w:lang w:val="fr-FR"/>
        </w:rPr>
        <w:t>. D</w:t>
      </w:r>
      <w:r w:rsidR="008B3290" w:rsidRPr="00495258">
        <w:rPr>
          <w:color w:val="auto"/>
          <w:lang w:val="fr-FR"/>
        </w:rPr>
        <w:t>upă psiha</w:t>
      </w:r>
      <w:r w:rsidRPr="00D12C7D">
        <w:rPr>
          <w:rFonts w:ascii="Garamond" w:hAnsi="Garamond"/>
          <w:color w:val="auto"/>
          <w:lang w:val="ro-RO"/>
        </w:rPr>
        <w:softHyphen/>
      </w:r>
      <w:r w:rsidR="008B3290" w:rsidRPr="00495258">
        <w:rPr>
          <w:color w:val="auto"/>
          <w:lang w:val="fr-FR"/>
        </w:rPr>
        <w:t xml:space="preserve">nalişti, </w:t>
      </w:r>
      <w:r>
        <w:rPr>
          <w:color w:val="auto"/>
          <w:lang w:val="fr-FR"/>
        </w:rPr>
        <w:t xml:space="preserve">aceasta </w:t>
      </w:r>
      <w:r w:rsidR="008B3290" w:rsidRPr="00495258">
        <w:rPr>
          <w:color w:val="auto"/>
          <w:lang w:val="fr-FR"/>
        </w:rPr>
        <w:t xml:space="preserve">s-ar opune </w:t>
      </w:r>
      <w:r w:rsidR="00E96A19">
        <w:rPr>
          <w:color w:val="auto"/>
          <w:lang w:val="fr-FR"/>
        </w:rPr>
        <w:t>permanent</w:t>
      </w:r>
      <w:r>
        <w:rPr>
          <w:color w:val="auto"/>
          <w:lang w:val="fr-FR"/>
        </w:rPr>
        <w:t xml:space="preserve"> tendinţelor instinctive,</w:t>
      </w:r>
      <w:r w:rsidR="008B3290" w:rsidRPr="00495258">
        <w:rPr>
          <w:color w:val="auto"/>
          <w:lang w:val="fr-FR"/>
        </w:rPr>
        <w:t xml:space="preserve"> impulsu</w:t>
      </w:r>
      <w:r w:rsidR="00F36B8C" w:rsidRPr="00D12C7D">
        <w:rPr>
          <w:rFonts w:ascii="Garamond" w:hAnsi="Garamond"/>
          <w:color w:val="auto"/>
          <w:lang w:val="ro-RO"/>
        </w:rPr>
        <w:softHyphen/>
      </w:r>
      <w:r w:rsidR="008B3290" w:rsidRPr="00495258">
        <w:rPr>
          <w:color w:val="auto"/>
          <w:lang w:val="fr-FR"/>
        </w:rPr>
        <w:t>rilor sexuale sau imorale.</w:t>
      </w:r>
      <w:r w:rsidR="00BC12E9" w:rsidRPr="00495258">
        <w:rPr>
          <w:color w:val="auto"/>
          <w:lang w:val="fr-FR"/>
        </w:rPr>
        <w:t xml:space="preserve"> Medicin</w:t>
      </w:r>
      <w:r w:rsidR="00986289">
        <w:rPr>
          <w:color w:val="auto"/>
          <w:lang w:val="fr-FR"/>
        </w:rPr>
        <w:t>a cunoaşte impul</w:t>
      </w:r>
      <w:r w:rsidRPr="00D12C7D">
        <w:rPr>
          <w:rFonts w:ascii="Garamond" w:hAnsi="Garamond"/>
          <w:color w:val="auto"/>
          <w:lang w:val="ro-RO"/>
        </w:rPr>
        <w:softHyphen/>
      </w:r>
      <w:r w:rsidR="0085763A">
        <w:rPr>
          <w:color w:val="auto"/>
          <w:lang w:val="fr-FR"/>
        </w:rPr>
        <w:t>si</w:t>
      </w:r>
      <w:r w:rsidR="00E96A19" w:rsidRPr="003D1657">
        <w:rPr>
          <w:color w:val="auto"/>
          <w:lang w:val="ro-RO"/>
        </w:rPr>
        <w:softHyphen/>
      </w:r>
      <w:r w:rsidR="0085763A">
        <w:rPr>
          <w:color w:val="auto"/>
          <w:lang w:val="fr-FR"/>
        </w:rPr>
        <w:t xml:space="preserve">vitatea </w:t>
      </w:r>
      <w:r w:rsidR="00BC12E9" w:rsidRPr="00495258">
        <w:rPr>
          <w:color w:val="auto"/>
          <w:lang w:val="fr-FR"/>
        </w:rPr>
        <w:t>stări</w:t>
      </w:r>
      <w:r w:rsidR="0085763A">
        <w:rPr>
          <w:color w:val="auto"/>
          <w:lang w:val="fr-FR"/>
        </w:rPr>
        <w:t>lor</w:t>
      </w:r>
      <w:r w:rsidR="00BC12E9" w:rsidRPr="00495258">
        <w:rPr>
          <w:color w:val="auto"/>
          <w:lang w:val="fr-FR"/>
        </w:rPr>
        <w:t xml:space="preserve"> mai mult sau mai puţin </w:t>
      </w:r>
      <w:r>
        <w:rPr>
          <w:color w:val="auto"/>
          <w:lang w:val="fr-FR"/>
        </w:rPr>
        <w:t>anormale, echiva</w:t>
      </w:r>
      <w:r w:rsidRPr="00D12C7D">
        <w:rPr>
          <w:rFonts w:ascii="Garamond" w:hAnsi="Garamond"/>
          <w:color w:val="auto"/>
          <w:lang w:val="ro-RO"/>
        </w:rPr>
        <w:softHyphen/>
      </w:r>
      <w:r>
        <w:rPr>
          <w:color w:val="auto"/>
          <w:lang w:val="fr-FR"/>
        </w:rPr>
        <w:t>lente impul</w:t>
      </w:r>
      <w:r w:rsidR="0085763A" w:rsidRPr="00D12C7D">
        <w:rPr>
          <w:rFonts w:ascii="Garamond" w:hAnsi="Garamond"/>
          <w:color w:val="auto"/>
          <w:lang w:val="ro-RO"/>
        </w:rPr>
        <w:softHyphen/>
      </w:r>
      <w:r>
        <w:rPr>
          <w:color w:val="auto"/>
          <w:lang w:val="fr-FR"/>
        </w:rPr>
        <w:t>suri</w:t>
      </w:r>
      <w:r w:rsidR="00BC12E9" w:rsidRPr="00495258">
        <w:rPr>
          <w:color w:val="auto"/>
          <w:lang w:val="fr-FR"/>
        </w:rPr>
        <w:t>lor sexu</w:t>
      </w:r>
      <w:r w:rsidRPr="00D12C7D">
        <w:rPr>
          <w:rFonts w:ascii="Garamond" w:hAnsi="Garamond"/>
          <w:color w:val="auto"/>
          <w:lang w:val="ro-RO"/>
        </w:rPr>
        <w:softHyphen/>
      </w:r>
      <w:r w:rsidR="00BC12E9" w:rsidRPr="00495258">
        <w:rPr>
          <w:color w:val="auto"/>
          <w:lang w:val="fr-FR"/>
        </w:rPr>
        <w:t>al</w:t>
      </w:r>
      <w:r w:rsidR="00DA46F8">
        <w:rPr>
          <w:color w:val="auto"/>
          <w:lang w:val="fr-FR"/>
        </w:rPr>
        <w:t>e</w:t>
      </w:r>
      <w:r>
        <w:rPr>
          <w:color w:val="auto"/>
          <w:lang w:val="fr-FR"/>
        </w:rPr>
        <w:t>. Întrebare :</w:t>
      </w:r>
      <w:r w:rsidR="0085763A">
        <w:rPr>
          <w:color w:val="auto"/>
          <w:lang w:val="fr-FR"/>
        </w:rPr>
        <w:t xml:space="preserve"> în ce</w:t>
      </w:r>
      <w:r w:rsidR="00BC12E9" w:rsidRPr="00495258">
        <w:rPr>
          <w:color w:val="auto"/>
          <w:lang w:val="fr-FR"/>
        </w:rPr>
        <w:t xml:space="preserve"> </w:t>
      </w:r>
      <w:r w:rsidR="0085763A">
        <w:rPr>
          <w:color w:val="auto"/>
          <w:lang w:val="fr-FR"/>
        </w:rPr>
        <w:t>const</w:t>
      </w:r>
      <w:r w:rsidR="0085763A">
        <w:rPr>
          <w:color w:val="auto"/>
          <w:sz w:val="22"/>
          <w:lang w:val="fr-FR"/>
        </w:rPr>
        <w:t>ă</w:t>
      </w:r>
      <w:r>
        <w:rPr>
          <w:color w:val="auto"/>
          <w:lang w:val="fr-FR"/>
        </w:rPr>
        <w:t xml:space="preserve"> această </w:t>
      </w:r>
      <w:r w:rsidR="00DA46F8" w:rsidRPr="0077659E">
        <w:rPr>
          <w:i/>
          <w:color w:val="auto"/>
          <w:lang w:val="fr-FR"/>
        </w:rPr>
        <w:t>cenzură</w:t>
      </w:r>
      <w:r w:rsidR="00BC12E9" w:rsidRPr="00495258">
        <w:rPr>
          <w:color w:val="auto"/>
          <w:lang w:val="fr-FR"/>
        </w:rPr>
        <w:t>, suficient de puternică pentru a frâna dorinţele sexu</w:t>
      </w:r>
      <w:r w:rsidRPr="00D12C7D">
        <w:rPr>
          <w:rFonts w:ascii="Garamond" w:hAnsi="Garamond"/>
          <w:color w:val="auto"/>
          <w:lang w:val="ro-RO"/>
        </w:rPr>
        <w:softHyphen/>
      </w:r>
      <w:r w:rsidR="00BC12E9" w:rsidRPr="00495258">
        <w:rPr>
          <w:color w:val="auto"/>
          <w:lang w:val="fr-FR"/>
        </w:rPr>
        <w:t>al</w:t>
      </w:r>
      <w:r w:rsidR="00DA46F8">
        <w:rPr>
          <w:color w:val="auto"/>
          <w:lang w:val="fr-FR"/>
        </w:rPr>
        <w:t>e</w:t>
      </w:r>
      <w:r w:rsidR="00BC12E9" w:rsidRPr="00495258">
        <w:rPr>
          <w:color w:val="auto"/>
          <w:lang w:val="fr-FR"/>
        </w:rPr>
        <w:t xml:space="preserve"> şi a st</w:t>
      </w:r>
      <w:r w:rsidR="00D319AA">
        <w:rPr>
          <w:color w:val="auto"/>
          <w:lang w:val="fr-FR"/>
        </w:rPr>
        <w:t>abili o refulare durabilă,</w:t>
      </w:r>
      <w:r w:rsidR="00F36B8C">
        <w:rPr>
          <w:color w:val="auto"/>
          <w:lang w:val="fr-FR"/>
        </w:rPr>
        <w:t xml:space="preserve"> </w:t>
      </w:r>
      <w:r w:rsidR="00BC12E9" w:rsidRPr="00495258">
        <w:rPr>
          <w:color w:val="auto"/>
          <w:lang w:val="fr-FR"/>
        </w:rPr>
        <w:t xml:space="preserve">egală cu </w:t>
      </w:r>
      <w:r w:rsidR="00DA46F8">
        <w:rPr>
          <w:color w:val="auto"/>
          <w:lang w:val="fr-FR"/>
        </w:rPr>
        <w:t>sine,</w:t>
      </w:r>
      <w:r w:rsidR="00BC12E9" w:rsidRPr="00495258">
        <w:rPr>
          <w:color w:val="auto"/>
          <w:lang w:val="fr-FR"/>
        </w:rPr>
        <w:t xml:space="preserve"> încă din copi</w:t>
      </w:r>
      <w:r w:rsidR="00F36B8C" w:rsidRPr="00D12C7D">
        <w:rPr>
          <w:rFonts w:ascii="Garamond" w:hAnsi="Garamond"/>
          <w:color w:val="auto"/>
          <w:lang w:val="ro-RO"/>
        </w:rPr>
        <w:softHyphen/>
      </w:r>
      <w:r w:rsidR="00BC12E9" w:rsidRPr="00495258">
        <w:rPr>
          <w:color w:val="auto"/>
          <w:lang w:val="fr-FR"/>
        </w:rPr>
        <w:t xml:space="preserve">lărie. </w:t>
      </w:r>
      <w:r>
        <w:rPr>
          <w:color w:val="auto"/>
          <w:lang w:val="fr-FR"/>
        </w:rPr>
        <w:t>Ajungem</w:t>
      </w:r>
      <w:r w:rsidR="00BC12E9" w:rsidRPr="00495258">
        <w:rPr>
          <w:color w:val="auto"/>
          <w:lang w:val="fr-FR"/>
        </w:rPr>
        <w:t xml:space="preserve"> în prezenţa a două forţe active şi viguroase</w:t>
      </w:r>
      <w:r w:rsidR="00280D59" w:rsidRPr="00495258">
        <w:rPr>
          <w:color w:val="auto"/>
          <w:lang w:val="fr-FR"/>
        </w:rPr>
        <w:t>, capabile să perturbe adaptarea, carac</w:t>
      </w:r>
      <w:r w:rsidRPr="00D12C7D">
        <w:rPr>
          <w:rFonts w:ascii="Garamond" w:hAnsi="Garamond"/>
          <w:color w:val="auto"/>
          <w:lang w:val="ro-RO"/>
        </w:rPr>
        <w:softHyphen/>
      </w:r>
      <w:r w:rsidR="00280D59" w:rsidRPr="00495258">
        <w:rPr>
          <w:color w:val="auto"/>
          <w:lang w:val="fr-FR"/>
        </w:rPr>
        <w:t>terul, senti</w:t>
      </w:r>
      <w:r w:rsidRPr="00D12C7D">
        <w:rPr>
          <w:rFonts w:ascii="Garamond" w:hAnsi="Garamond"/>
          <w:color w:val="auto"/>
          <w:lang w:val="ro-RO"/>
        </w:rPr>
        <w:softHyphen/>
      </w:r>
      <w:r w:rsidR="00280D59" w:rsidRPr="00495258">
        <w:rPr>
          <w:color w:val="auto"/>
          <w:lang w:val="fr-FR"/>
        </w:rPr>
        <w:t>men</w:t>
      </w:r>
      <w:r w:rsidR="00DA46F8" w:rsidRPr="00D12C7D">
        <w:rPr>
          <w:rFonts w:ascii="Garamond" w:hAnsi="Garamond"/>
          <w:color w:val="auto"/>
          <w:lang w:val="ro-RO"/>
        </w:rPr>
        <w:softHyphen/>
      </w:r>
      <w:r>
        <w:rPr>
          <w:color w:val="auto"/>
          <w:lang w:val="fr-FR"/>
        </w:rPr>
        <w:t>tele</w:t>
      </w:r>
      <w:r w:rsidR="00280D59" w:rsidRPr="00495258">
        <w:rPr>
          <w:color w:val="auto"/>
          <w:lang w:val="fr-FR"/>
        </w:rPr>
        <w:t xml:space="preserve"> celui în cauză</w:t>
      </w:r>
      <w:r w:rsidR="00DA46F8">
        <w:rPr>
          <w:color w:val="auto"/>
          <w:lang w:val="fr-FR"/>
        </w:rPr>
        <w:t>,</w:t>
      </w:r>
      <w:r>
        <w:rPr>
          <w:color w:val="auto"/>
          <w:lang w:val="fr-FR"/>
        </w:rPr>
        <w:t xml:space="preserve"> impunându-i</w:t>
      </w:r>
      <w:r w:rsidR="00280D59" w:rsidRPr="00495258">
        <w:rPr>
          <w:color w:val="auto"/>
          <w:lang w:val="fr-FR"/>
        </w:rPr>
        <w:t xml:space="preserve"> ten</w:t>
      </w:r>
      <w:r w:rsidR="00E96A19" w:rsidRPr="003D1657">
        <w:rPr>
          <w:color w:val="auto"/>
          <w:lang w:val="ro-RO"/>
        </w:rPr>
        <w:softHyphen/>
      </w:r>
      <w:r w:rsidR="00280D59" w:rsidRPr="00495258">
        <w:rPr>
          <w:color w:val="auto"/>
          <w:lang w:val="fr-FR"/>
        </w:rPr>
        <w:t>dinţe inconştiente</w:t>
      </w:r>
      <w:r w:rsidR="00F36B8C">
        <w:rPr>
          <w:color w:val="auto"/>
          <w:lang w:val="fr-FR"/>
        </w:rPr>
        <w:t>, cazul nevro</w:t>
      </w:r>
      <w:r w:rsidR="00F36B8C" w:rsidRPr="00D12C7D">
        <w:rPr>
          <w:rFonts w:ascii="Garamond" w:hAnsi="Garamond"/>
          <w:color w:val="auto"/>
          <w:lang w:val="ro-RO"/>
        </w:rPr>
        <w:softHyphen/>
      </w:r>
      <w:r w:rsidR="00F36B8C">
        <w:rPr>
          <w:color w:val="auto"/>
          <w:lang w:val="fr-FR"/>
        </w:rPr>
        <w:t>zelor</w:t>
      </w:r>
      <w:r w:rsidR="00280D59" w:rsidRPr="00495258">
        <w:rPr>
          <w:color w:val="auto"/>
          <w:lang w:val="fr-FR"/>
        </w:rPr>
        <w:t xml:space="preserve">. Acest antagonism </w:t>
      </w:r>
      <w:r w:rsidR="00DA46F8">
        <w:rPr>
          <w:color w:val="auto"/>
          <w:lang w:val="fr-FR"/>
        </w:rPr>
        <w:t>ar fi</w:t>
      </w:r>
      <w:r w:rsidR="00280D59" w:rsidRPr="00495258">
        <w:rPr>
          <w:color w:val="auto"/>
          <w:lang w:val="fr-FR"/>
        </w:rPr>
        <w:t xml:space="preserve"> un ansam</w:t>
      </w:r>
      <w:r w:rsidRPr="00D12C7D">
        <w:rPr>
          <w:rFonts w:ascii="Garamond" w:hAnsi="Garamond"/>
          <w:color w:val="auto"/>
          <w:lang w:val="ro-RO"/>
        </w:rPr>
        <w:softHyphen/>
      </w:r>
      <w:r w:rsidR="00280D59" w:rsidRPr="00495258">
        <w:rPr>
          <w:color w:val="auto"/>
          <w:lang w:val="fr-FR"/>
        </w:rPr>
        <w:t>blu de forţe consi</w:t>
      </w:r>
      <w:r w:rsidR="00F36B8C" w:rsidRPr="00D12C7D">
        <w:rPr>
          <w:rFonts w:ascii="Garamond" w:hAnsi="Garamond"/>
          <w:color w:val="auto"/>
          <w:lang w:val="ro-RO"/>
        </w:rPr>
        <w:softHyphen/>
      </w:r>
      <w:r w:rsidR="00280D59" w:rsidRPr="00495258">
        <w:rPr>
          <w:color w:val="auto"/>
          <w:lang w:val="fr-FR"/>
        </w:rPr>
        <w:t xml:space="preserve">derabile. Cum pot </w:t>
      </w:r>
      <w:r w:rsidR="00D319AA">
        <w:rPr>
          <w:color w:val="auto"/>
          <w:lang w:val="fr-FR"/>
        </w:rPr>
        <w:t>ele rămâne faţă în faţă,</w:t>
      </w:r>
      <w:r w:rsidR="00280D59" w:rsidRPr="00495258">
        <w:rPr>
          <w:color w:val="auto"/>
          <w:lang w:val="fr-FR"/>
        </w:rPr>
        <w:t xml:space="preserve"> ani şi ani, fără ca una dintre </w:t>
      </w:r>
      <w:r>
        <w:rPr>
          <w:color w:val="auto"/>
          <w:lang w:val="fr-FR"/>
        </w:rPr>
        <w:t>ele să o domine</w:t>
      </w:r>
      <w:r w:rsidR="00DA46F8">
        <w:rPr>
          <w:color w:val="auto"/>
          <w:lang w:val="fr-FR"/>
        </w:rPr>
        <w:t xml:space="preserve"> pe celalaltă? </w:t>
      </w:r>
      <w:r w:rsidR="00F36B8C" w:rsidRPr="00F36B8C">
        <w:rPr>
          <w:color w:val="auto"/>
          <w:lang w:val="fr-FR"/>
        </w:rPr>
        <w:t>Care este natura acestor forțe</w:t>
      </w:r>
      <w:r w:rsidR="00F36B8C">
        <w:rPr>
          <w:color w:val="auto"/>
          <w:lang w:val="fr-FR"/>
        </w:rPr>
        <w:t>?</w:t>
      </w:r>
      <w:r w:rsidR="00F36B8C" w:rsidRPr="00F36B8C">
        <w:rPr>
          <w:color w:val="auto"/>
          <w:lang w:val="fr-FR"/>
        </w:rPr>
        <w:t xml:space="preserve"> </w:t>
      </w:r>
      <w:r w:rsidR="00F36B8C" w:rsidRPr="00495258">
        <w:rPr>
          <w:color w:val="auto"/>
          <w:lang w:val="fr-FR"/>
        </w:rPr>
        <w:t xml:space="preserve">Ce organ </w:t>
      </w:r>
      <w:r w:rsidR="00F36B8C">
        <w:rPr>
          <w:color w:val="auto"/>
          <w:lang w:val="fr-FR"/>
        </w:rPr>
        <w:t xml:space="preserve">le </w:t>
      </w:r>
      <w:r w:rsidR="00F36B8C" w:rsidRPr="00495258">
        <w:rPr>
          <w:color w:val="auto"/>
          <w:lang w:val="fr-FR"/>
        </w:rPr>
        <w:t>conţine sau ad</w:t>
      </w:r>
      <w:r w:rsidR="00F36B8C">
        <w:rPr>
          <w:color w:val="auto"/>
          <w:lang w:val="fr-FR"/>
        </w:rPr>
        <w:t>ăposteşte</w:t>
      </w:r>
      <w:r w:rsidR="00F36B8C" w:rsidRPr="00495258">
        <w:rPr>
          <w:color w:val="auto"/>
          <w:lang w:val="fr-FR"/>
        </w:rPr>
        <w:t>?</w:t>
      </w:r>
      <w:r w:rsidR="00F36B8C">
        <w:rPr>
          <w:color w:val="auto"/>
          <w:lang w:val="fr-FR"/>
        </w:rPr>
        <w:t xml:space="preserve"> </w:t>
      </w:r>
      <w:r w:rsidR="00280D59" w:rsidRPr="00495258">
        <w:rPr>
          <w:color w:val="auto"/>
          <w:lang w:val="fr-FR"/>
        </w:rPr>
        <w:t xml:space="preserve">De ce aceste tendinţe infantile </w:t>
      </w:r>
      <w:r w:rsidR="00DA46F8">
        <w:rPr>
          <w:color w:val="auto"/>
          <w:lang w:val="fr-FR"/>
        </w:rPr>
        <w:t>aşteaptă vârsta adultă pentru a-</w:t>
      </w:r>
      <w:r w:rsidR="00280D59" w:rsidRPr="00495258">
        <w:rPr>
          <w:color w:val="auto"/>
          <w:lang w:val="fr-FR"/>
        </w:rPr>
        <w:t>şi face apariţia sub formă de tulbur</w:t>
      </w:r>
      <w:r w:rsidR="00D319AA">
        <w:rPr>
          <w:color w:val="auto"/>
          <w:lang w:val="fr-FR"/>
        </w:rPr>
        <w:t>ări?</w:t>
      </w:r>
      <w:r w:rsidR="00DA46F8">
        <w:rPr>
          <w:color w:val="auto"/>
          <w:lang w:val="fr-FR"/>
        </w:rPr>
        <w:t xml:space="preserve"> </w:t>
      </w:r>
      <w:r w:rsidR="00F36B8C" w:rsidRPr="00F36B8C">
        <w:rPr>
          <w:color w:val="auto"/>
          <w:lang w:val="fr-FR"/>
        </w:rPr>
        <w:t>Psiha</w:t>
      </w:r>
      <w:r w:rsidR="00F36B8C" w:rsidRPr="00D12C7D">
        <w:rPr>
          <w:rFonts w:ascii="Garamond" w:hAnsi="Garamond"/>
          <w:color w:val="auto"/>
          <w:lang w:val="ro-RO"/>
        </w:rPr>
        <w:softHyphen/>
      </w:r>
      <w:r w:rsidR="00F36B8C" w:rsidRPr="00F36B8C">
        <w:rPr>
          <w:color w:val="auto"/>
          <w:lang w:val="fr-FR"/>
        </w:rPr>
        <w:t>naliza nu spune nimic despre acestea</w:t>
      </w:r>
      <w:r w:rsidR="00F36B8C">
        <w:rPr>
          <w:color w:val="auto"/>
          <w:lang w:val="fr-FR"/>
        </w:rPr>
        <w:t xml:space="preserve">. </w:t>
      </w:r>
      <w:r w:rsidR="00DA46F8">
        <w:rPr>
          <w:color w:val="auto"/>
          <w:lang w:val="fr-FR"/>
        </w:rPr>
        <w:t>Mister!</w:t>
      </w:r>
    </w:p>
    <w:p w14:paraId="12699065" w14:textId="77777777" w:rsidR="00280D59" w:rsidRPr="00495258" w:rsidRDefault="00280D59" w:rsidP="0047344A">
      <w:pPr>
        <w:spacing w:after="0"/>
        <w:ind w:right="1655" w:firstLine="284"/>
        <w:jc w:val="both"/>
        <w:rPr>
          <w:color w:val="auto"/>
          <w:sz w:val="4"/>
          <w:szCs w:val="4"/>
          <w:lang w:val="fr-FR"/>
        </w:rPr>
      </w:pPr>
    </w:p>
    <w:p w14:paraId="76D51F32" w14:textId="1D0D70C3" w:rsidR="00280D59" w:rsidRPr="00495258" w:rsidRDefault="00280D59" w:rsidP="0047344A">
      <w:pPr>
        <w:spacing w:after="0"/>
        <w:ind w:right="1655" w:firstLine="284"/>
        <w:jc w:val="both"/>
        <w:rPr>
          <w:color w:val="auto"/>
          <w:lang w:val="fr-FR"/>
        </w:rPr>
      </w:pPr>
      <w:r w:rsidRPr="00495258">
        <w:rPr>
          <w:color w:val="auto"/>
          <w:lang w:val="fr-FR"/>
        </w:rPr>
        <w:t xml:space="preserve">Psihanaliştii sunt mai </w:t>
      </w:r>
      <w:r w:rsidR="0085763A">
        <w:rPr>
          <w:color w:val="auto"/>
          <w:lang w:val="fr-FR"/>
        </w:rPr>
        <w:t>habotni</w:t>
      </w:r>
      <w:r w:rsidR="00D319AA">
        <w:rPr>
          <w:color w:val="auto"/>
          <w:lang w:val="fr-FR"/>
        </w:rPr>
        <w:t>ci decât adepț</w:t>
      </w:r>
      <w:r w:rsidRPr="00495258">
        <w:rPr>
          <w:color w:val="auto"/>
          <w:lang w:val="fr-FR"/>
        </w:rPr>
        <w:t>ii tuturor</w:t>
      </w:r>
      <w:r w:rsidR="00D319AA">
        <w:rPr>
          <w:color w:val="auto"/>
          <w:lang w:val="fr-FR"/>
        </w:rPr>
        <w:t xml:space="preserve"> reli</w:t>
      </w:r>
      <w:r w:rsidR="0085763A" w:rsidRPr="00D12C7D">
        <w:rPr>
          <w:rFonts w:ascii="Garamond" w:hAnsi="Garamond"/>
          <w:color w:val="auto"/>
          <w:lang w:val="ro-RO"/>
        </w:rPr>
        <w:softHyphen/>
      </w:r>
      <w:r w:rsidR="00D319AA">
        <w:rPr>
          <w:color w:val="auto"/>
          <w:lang w:val="fr-FR"/>
        </w:rPr>
        <w:t xml:space="preserve">giilor. </w:t>
      </w:r>
      <w:r w:rsidR="00D319AA" w:rsidRPr="0085763A">
        <w:rPr>
          <w:color w:val="auto"/>
          <w:lang w:val="fr-FR"/>
        </w:rPr>
        <w:t>Ei îşi cred maestrul p</w:t>
      </w:r>
      <w:r w:rsidR="0085763A" w:rsidRPr="0085763A">
        <w:rPr>
          <w:color w:val="auto"/>
          <w:lang w:val="fr-FR"/>
        </w:rPr>
        <w:t>e cuvânt, nu îi verifică</w:t>
      </w:r>
      <w:r w:rsidRPr="0085763A">
        <w:rPr>
          <w:color w:val="auto"/>
          <w:lang w:val="fr-FR"/>
        </w:rPr>
        <w:t xml:space="preserve"> afirma</w:t>
      </w:r>
      <w:r w:rsidR="0085763A" w:rsidRPr="00D12C7D">
        <w:rPr>
          <w:rFonts w:ascii="Garamond" w:hAnsi="Garamond"/>
          <w:color w:val="auto"/>
          <w:lang w:val="ro-RO"/>
        </w:rPr>
        <w:softHyphen/>
      </w:r>
      <w:r w:rsidRPr="0085763A">
        <w:rPr>
          <w:color w:val="auto"/>
          <w:lang w:val="fr-FR"/>
        </w:rPr>
        <w:t>ţiile, din care cauz</w:t>
      </w:r>
      <w:r w:rsidR="00D319AA" w:rsidRPr="0085763A">
        <w:rPr>
          <w:color w:val="auto"/>
          <w:lang w:val="fr-FR"/>
        </w:rPr>
        <w:t>ă plutesc în imagi</w:t>
      </w:r>
      <w:r w:rsidR="00E96A19" w:rsidRPr="003D1657">
        <w:rPr>
          <w:color w:val="auto"/>
          <w:lang w:val="ro-RO"/>
        </w:rPr>
        <w:softHyphen/>
      </w:r>
      <w:r w:rsidR="00D319AA" w:rsidRPr="0085763A">
        <w:rPr>
          <w:color w:val="auto"/>
          <w:lang w:val="fr-FR"/>
        </w:rPr>
        <w:t>nar</w:t>
      </w:r>
      <w:r w:rsidRPr="0085763A">
        <w:rPr>
          <w:color w:val="auto"/>
          <w:lang w:val="fr-FR"/>
        </w:rPr>
        <w:t xml:space="preserve">. </w:t>
      </w:r>
      <w:r w:rsidRPr="005A2B55">
        <w:rPr>
          <w:color w:val="auto"/>
          <w:lang w:val="fr-FR"/>
        </w:rPr>
        <w:t xml:space="preserve">Sexo-psihologul Freud afirmă că în faţa </w:t>
      </w:r>
      <w:r w:rsidR="00AA1625" w:rsidRPr="005A2B55">
        <w:rPr>
          <w:color w:val="auto"/>
          <w:lang w:val="fr-FR"/>
        </w:rPr>
        <w:t xml:space="preserve">impulsurilor inconştiente ale </w:t>
      </w:r>
      <w:r w:rsidRPr="005A2B55">
        <w:rPr>
          <w:color w:val="auto"/>
          <w:lang w:val="fr-FR"/>
        </w:rPr>
        <w:t>copilului</w:t>
      </w:r>
      <w:r w:rsidR="00D319AA" w:rsidRPr="005A2B55">
        <w:rPr>
          <w:color w:val="auto"/>
          <w:lang w:val="fr-FR"/>
        </w:rPr>
        <w:t>, ce pot</w:t>
      </w:r>
      <w:r w:rsidR="00AA1625" w:rsidRPr="005A2B55">
        <w:rPr>
          <w:color w:val="auto"/>
          <w:lang w:val="fr-FR"/>
        </w:rPr>
        <w:t xml:space="preserve"> conduce la pari</w:t>
      </w:r>
      <w:r w:rsidR="00D319AA" w:rsidRPr="00D12C7D">
        <w:rPr>
          <w:rFonts w:ascii="Garamond" w:hAnsi="Garamond"/>
          <w:color w:val="auto"/>
          <w:lang w:val="ro-RO"/>
        </w:rPr>
        <w:softHyphen/>
      </w:r>
      <w:r w:rsidR="00AA1625" w:rsidRPr="005A2B55">
        <w:rPr>
          <w:color w:val="auto"/>
          <w:lang w:val="fr-FR"/>
        </w:rPr>
        <w:t>cid, se ridică bariera cenzurii edu</w:t>
      </w:r>
      <w:r w:rsidR="0085763A" w:rsidRPr="00D12C7D">
        <w:rPr>
          <w:rFonts w:ascii="Garamond" w:hAnsi="Garamond"/>
          <w:color w:val="auto"/>
          <w:lang w:val="ro-RO"/>
        </w:rPr>
        <w:softHyphen/>
      </w:r>
      <w:r w:rsidR="0085763A" w:rsidRPr="00D12C7D">
        <w:rPr>
          <w:rFonts w:ascii="Garamond" w:hAnsi="Garamond"/>
          <w:color w:val="auto"/>
          <w:lang w:val="ro-RO"/>
        </w:rPr>
        <w:softHyphen/>
      </w:r>
      <w:r w:rsidR="00AA1625" w:rsidRPr="005A2B55">
        <w:rPr>
          <w:color w:val="auto"/>
          <w:lang w:val="fr-FR"/>
        </w:rPr>
        <w:t>caţionale, dresajul părinţilor, cons</w:t>
      </w:r>
      <w:r w:rsidR="00D319AA" w:rsidRPr="00D12C7D">
        <w:rPr>
          <w:rFonts w:ascii="Garamond" w:hAnsi="Garamond"/>
          <w:color w:val="auto"/>
          <w:lang w:val="ro-RO"/>
        </w:rPr>
        <w:softHyphen/>
      </w:r>
      <w:r w:rsidR="00AA1625" w:rsidRPr="005A2B55">
        <w:rPr>
          <w:color w:val="auto"/>
          <w:lang w:val="fr-FR"/>
        </w:rPr>
        <w:t>trânge</w:t>
      </w:r>
      <w:r w:rsidR="00D319AA" w:rsidRPr="00D12C7D">
        <w:rPr>
          <w:rFonts w:ascii="Garamond" w:hAnsi="Garamond"/>
          <w:color w:val="auto"/>
          <w:lang w:val="ro-RO"/>
        </w:rPr>
        <w:softHyphen/>
      </w:r>
      <w:r w:rsidR="00AA1625" w:rsidRPr="005A2B55">
        <w:rPr>
          <w:color w:val="auto"/>
          <w:lang w:val="fr-FR"/>
        </w:rPr>
        <w:t xml:space="preserve">rile sociale, ameninţările de natură religioasă. </w:t>
      </w:r>
      <w:r w:rsidR="0085763A">
        <w:rPr>
          <w:color w:val="auto"/>
          <w:lang w:val="fr-FR"/>
        </w:rPr>
        <w:t>Cenzura aceasta ar</w:t>
      </w:r>
      <w:r w:rsidR="00AA1625" w:rsidRPr="00D319AA">
        <w:rPr>
          <w:color w:val="auto"/>
          <w:lang w:val="fr-FR"/>
        </w:rPr>
        <w:t xml:space="preserve"> arunca în inconştient tot felul </w:t>
      </w:r>
      <w:r w:rsidR="00D319AA" w:rsidRPr="00D319AA">
        <w:rPr>
          <w:color w:val="auto"/>
          <w:lang w:val="fr-FR"/>
        </w:rPr>
        <w:t>de tendinţe ruşinoase,</w:t>
      </w:r>
      <w:r w:rsidR="00D319AA">
        <w:rPr>
          <w:color w:val="auto"/>
          <w:lang w:val="fr-FR"/>
        </w:rPr>
        <w:t xml:space="preserve"> dezon</w:t>
      </w:r>
      <w:r w:rsidR="0085763A">
        <w:rPr>
          <w:color w:val="auto"/>
          <w:lang w:val="fr-FR"/>
        </w:rPr>
        <w:t>orante, c</w:t>
      </w:r>
      <w:r w:rsidR="00D319AA">
        <w:rPr>
          <w:color w:val="auto"/>
          <w:lang w:val="fr-FR"/>
        </w:rPr>
        <w:t>e</w:t>
      </w:r>
      <w:r w:rsidR="00D319AA" w:rsidRPr="00D319AA">
        <w:rPr>
          <w:color w:val="auto"/>
          <w:lang w:val="fr-FR"/>
        </w:rPr>
        <w:t xml:space="preserve"> reapar</w:t>
      </w:r>
      <w:r w:rsidR="00D319AA">
        <w:rPr>
          <w:color w:val="auto"/>
          <w:lang w:val="fr-FR"/>
        </w:rPr>
        <w:t xml:space="preserve"> la adolescenţă</w:t>
      </w:r>
      <w:r w:rsidR="00AA1625" w:rsidRPr="00D319AA">
        <w:rPr>
          <w:color w:val="auto"/>
          <w:lang w:val="fr-FR"/>
        </w:rPr>
        <w:t xml:space="preserve"> </w:t>
      </w:r>
      <w:r w:rsidR="00E96A19">
        <w:rPr>
          <w:color w:val="auto"/>
          <w:lang w:val="fr-FR"/>
        </w:rPr>
        <w:t xml:space="preserve">și </w:t>
      </w:r>
      <w:r w:rsidR="00AA1625" w:rsidRPr="00D319AA">
        <w:rPr>
          <w:color w:val="auto"/>
          <w:lang w:val="fr-FR"/>
        </w:rPr>
        <w:t xml:space="preserve">vârsta adultă. </w:t>
      </w:r>
      <w:r w:rsidR="00AA1625" w:rsidRPr="00495258">
        <w:rPr>
          <w:color w:val="auto"/>
          <w:lang w:val="fr-FR"/>
        </w:rPr>
        <w:t>Freud a uitat însă nonşa</w:t>
      </w:r>
      <w:r w:rsidR="00D319AA" w:rsidRPr="00D12C7D">
        <w:rPr>
          <w:rFonts w:ascii="Garamond" w:hAnsi="Garamond"/>
          <w:color w:val="auto"/>
          <w:lang w:val="ro-RO"/>
        </w:rPr>
        <w:softHyphen/>
      </w:r>
      <w:r w:rsidR="00AA1625" w:rsidRPr="00495258">
        <w:rPr>
          <w:color w:val="auto"/>
          <w:lang w:val="fr-FR"/>
        </w:rPr>
        <w:t>lanţa, spontaneitatea şi inde</w:t>
      </w:r>
      <w:r w:rsidR="00D319AA">
        <w:rPr>
          <w:color w:val="auto"/>
          <w:lang w:val="fr-FR"/>
        </w:rPr>
        <w:t>pe</w:t>
      </w:r>
      <w:r w:rsidR="00AA1625" w:rsidRPr="00495258">
        <w:rPr>
          <w:color w:val="auto"/>
          <w:lang w:val="fr-FR"/>
        </w:rPr>
        <w:t>ndenţa majorităţii copiilor.</w:t>
      </w:r>
    </w:p>
    <w:p w14:paraId="691ABD51" w14:textId="77777777" w:rsidR="00AA1625" w:rsidRPr="00495258" w:rsidRDefault="00AA1625" w:rsidP="0047344A">
      <w:pPr>
        <w:spacing w:after="0"/>
        <w:ind w:right="1655" w:firstLine="284"/>
        <w:jc w:val="both"/>
        <w:rPr>
          <w:color w:val="auto"/>
          <w:sz w:val="4"/>
          <w:szCs w:val="4"/>
          <w:lang w:val="fr-FR"/>
        </w:rPr>
      </w:pPr>
    </w:p>
    <w:p w14:paraId="41DDCBE1" w14:textId="5E8B676D" w:rsidR="00AA1625" w:rsidRPr="00495258" w:rsidRDefault="00D319AA" w:rsidP="0047344A">
      <w:pPr>
        <w:spacing w:after="0"/>
        <w:ind w:right="1655" w:firstLine="284"/>
        <w:jc w:val="both"/>
        <w:rPr>
          <w:color w:val="auto"/>
          <w:lang w:val="fr-FR"/>
        </w:rPr>
      </w:pPr>
      <w:r>
        <w:rPr>
          <w:color w:val="auto"/>
          <w:lang w:val="fr-FR"/>
        </w:rPr>
        <w:t>Copilul ştie</w:t>
      </w:r>
      <w:r w:rsidR="00AA1625" w:rsidRPr="00495258">
        <w:rPr>
          <w:color w:val="auto"/>
          <w:lang w:val="fr-FR"/>
        </w:rPr>
        <w:t xml:space="preserve"> că nu are a se teme de societate, nici din par</w:t>
      </w:r>
      <w:r w:rsidR="0085763A" w:rsidRPr="00D12C7D">
        <w:rPr>
          <w:rFonts w:ascii="Garamond" w:hAnsi="Garamond"/>
          <w:color w:val="auto"/>
          <w:lang w:val="ro-RO"/>
        </w:rPr>
        <w:softHyphen/>
      </w:r>
      <w:r w:rsidR="00AA1625" w:rsidRPr="00495258">
        <w:rPr>
          <w:color w:val="auto"/>
          <w:lang w:val="fr-FR"/>
        </w:rPr>
        <w:t>t</w:t>
      </w:r>
      <w:r>
        <w:rPr>
          <w:color w:val="auto"/>
          <w:lang w:val="fr-FR"/>
        </w:rPr>
        <w:t>ea religiei</w:t>
      </w:r>
      <w:r w:rsidR="00AA1625" w:rsidRPr="00495258">
        <w:rPr>
          <w:color w:val="auto"/>
          <w:lang w:val="fr-FR"/>
        </w:rPr>
        <w:t xml:space="preserve">, ale cărei pretenţii ridicule îl amuză, </w:t>
      </w:r>
      <w:r w:rsidR="0085763A">
        <w:rPr>
          <w:color w:val="auto"/>
          <w:lang w:val="fr-FR"/>
        </w:rPr>
        <w:t>ca pe</w:t>
      </w:r>
      <w:r w:rsidR="00AA1625" w:rsidRPr="00495258">
        <w:rPr>
          <w:color w:val="auto"/>
          <w:lang w:val="fr-FR"/>
        </w:rPr>
        <w:t xml:space="preserve"> cei mai mulţi dintre profesorii lui, de ale căror pedepse nu se teme mai mult decât de cele părint</w:t>
      </w:r>
      <w:r w:rsidR="0088396B">
        <w:rPr>
          <w:color w:val="auto"/>
          <w:lang w:val="fr-FR"/>
        </w:rPr>
        <w:t>eşti. Freud însuşi arată cum</w:t>
      </w:r>
      <w:r w:rsidR="0085763A">
        <w:rPr>
          <w:color w:val="auto"/>
          <w:lang w:val="fr-FR"/>
        </w:rPr>
        <w:t xml:space="preserve"> se amuza</w:t>
      </w:r>
      <w:r w:rsidR="00AA1625" w:rsidRPr="00495258">
        <w:rPr>
          <w:color w:val="auto"/>
          <w:lang w:val="fr-FR"/>
        </w:rPr>
        <w:t xml:space="preserve"> cu constrân</w:t>
      </w:r>
      <w:r w:rsidR="0088396B" w:rsidRPr="00D12C7D">
        <w:rPr>
          <w:rFonts w:ascii="Garamond" w:hAnsi="Garamond"/>
          <w:color w:val="auto"/>
          <w:lang w:val="ro-RO"/>
        </w:rPr>
        <w:softHyphen/>
      </w:r>
      <w:r w:rsidR="00AA1625" w:rsidRPr="00495258">
        <w:rPr>
          <w:color w:val="auto"/>
          <w:lang w:val="fr-FR"/>
        </w:rPr>
        <w:t>gerile din propria-</w:t>
      </w:r>
      <w:r w:rsidR="00AE4494" w:rsidRPr="00495258">
        <w:rPr>
          <w:color w:val="auto"/>
          <w:lang w:val="fr-FR"/>
        </w:rPr>
        <w:t>i</w:t>
      </w:r>
      <w:r w:rsidR="00AA1625" w:rsidRPr="00495258">
        <w:rPr>
          <w:color w:val="auto"/>
          <w:lang w:val="fr-FR"/>
        </w:rPr>
        <w:t xml:space="preserve"> familie:</w:t>
      </w:r>
      <w:r w:rsidR="00AE4494" w:rsidRPr="00495258">
        <w:rPr>
          <w:color w:val="auto"/>
          <w:lang w:val="fr-FR"/>
        </w:rPr>
        <w:t xml:space="preserve"> În ciuda inter</w:t>
      </w:r>
      <w:r w:rsidR="0085763A" w:rsidRPr="00D12C7D">
        <w:rPr>
          <w:rFonts w:ascii="Garamond" w:hAnsi="Garamond"/>
          <w:color w:val="auto"/>
          <w:lang w:val="ro-RO"/>
        </w:rPr>
        <w:softHyphen/>
      </w:r>
      <w:r w:rsidR="00AE4494" w:rsidRPr="00495258">
        <w:rPr>
          <w:color w:val="auto"/>
          <w:lang w:val="fr-FR"/>
        </w:rPr>
        <w:t>dicţiei, îşi făcea nevoile în prezenţa părinţilor, dovedind o nesupunere infan</w:t>
      </w:r>
      <w:r w:rsidR="00CF6E58" w:rsidRPr="003D1657">
        <w:rPr>
          <w:color w:val="auto"/>
          <w:lang w:val="ro-RO"/>
        </w:rPr>
        <w:softHyphen/>
      </w:r>
      <w:r w:rsidR="00AE4494" w:rsidRPr="00495258">
        <w:rPr>
          <w:color w:val="auto"/>
          <w:lang w:val="fr-FR"/>
        </w:rPr>
        <w:t xml:space="preserve">tilă ce </w:t>
      </w:r>
      <w:r w:rsidR="0088396B">
        <w:rPr>
          <w:color w:val="auto"/>
          <w:lang w:val="fr-FR"/>
        </w:rPr>
        <w:t>depășește obrăznicia</w:t>
      </w:r>
      <w:r w:rsidR="00AE4494" w:rsidRPr="00495258">
        <w:rPr>
          <w:color w:val="auto"/>
          <w:lang w:val="fr-FR"/>
        </w:rPr>
        <w:t>, punând pro</w:t>
      </w:r>
      <w:r w:rsidR="0085763A" w:rsidRPr="00D12C7D">
        <w:rPr>
          <w:rFonts w:ascii="Garamond" w:hAnsi="Garamond"/>
          <w:color w:val="auto"/>
          <w:lang w:val="ro-RO"/>
        </w:rPr>
        <w:softHyphen/>
      </w:r>
      <w:r w:rsidR="00AE4494" w:rsidRPr="00495258">
        <w:rPr>
          <w:color w:val="auto"/>
          <w:lang w:val="fr-FR"/>
        </w:rPr>
        <w:t>blema lipsei</w:t>
      </w:r>
      <w:r w:rsidR="0085763A">
        <w:rPr>
          <w:color w:val="auto"/>
          <w:lang w:val="fr-FR"/>
        </w:rPr>
        <w:t xml:space="preserve"> de pudoare, specifică,</w:t>
      </w:r>
      <w:r w:rsidR="0088396B">
        <w:rPr>
          <w:color w:val="auto"/>
          <w:lang w:val="fr-FR"/>
        </w:rPr>
        <w:t xml:space="preserve"> anumitor popoare, rase,</w:t>
      </w:r>
      <w:r w:rsidR="00AE4494" w:rsidRPr="00495258">
        <w:rPr>
          <w:color w:val="auto"/>
          <w:lang w:val="fr-FR"/>
        </w:rPr>
        <w:t xml:space="preserve"> reli</w:t>
      </w:r>
      <w:r w:rsidR="0085763A">
        <w:rPr>
          <w:color w:val="auto"/>
          <w:lang w:val="fr-FR"/>
        </w:rPr>
        <w:t>gii. Cenzura inconştientă este</w:t>
      </w:r>
      <w:r w:rsidR="00AE4494" w:rsidRPr="00495258">
        <w:rPr>
          <w:color w:val="auto"/>
          <w:lang w:val="fr-FR"/>
        </w:rPr>
        <w:t xml:space="preserve"> invenţia lui Freud, la care ne-am fi putut aştepta din partea celui ce a descoperit </w:t>
      </w:r>
      <w:r w:rsidR="00AE4494" w:rsidRPr="00CF6E58">
        <w:rPr>
          <w:i/>
          <w:iCs/>
          <w:color w:val="auto"/>
          <w:lang w:val="fr-FR"/>
        </w:rPr>
        <w:t>frica de castrare</w:t>
      </w:r>
      <w:r w:rsidR="00AE4494" w:rsidRPr="00495258">
        <w:rPr>
          <w:color w:val="auto"/>
          <w:lang w:val="fr-FR"/>
        </w:rPr>
        <w:t xml:space="preserve"> a copilului!</w:t>
      </w:r>
    </w:p>
    <w:p w14:paraId="74E34F73" w14:textId="77777777" w:rsidR="00AE4494" w:rsidRPr="00495258" w:rsidRDefault="00AE4494" w:rsidP="0047344A">
      <w:pPr>
        <w:spacing w:after="0"/>
        <w:ind w:right="1655" w:firstLine="284"/>
        <w:jc w:val="both"/>
        <w:rPr>
          <w:color w:val="auto"/>
          <w:sz w:val="4"/>
          <w:szCs w:val="4"/>
          <w:lang w:val="fr-FR"/>
        </w:rPr>
      </w:pPr>
    </w:p>
    <w:p w14:paraId="4F6BF160" w14:textId="6FF34A4E" w:rsidR="00AE4494" w:rsidRPr="00495258" w:rsidRDefault="00AE4494" w:rsidP="0047344A">
      <w:pPr>
        <w:spacing w:after="0"/>
        <w:ind w:right="1655" w:firstLine="284"/>
        <w:jc w:val="both"/>
        <w:rPr>
          <w:color w:val="auto"/>
          <w:lang w:val="fr-FR"/>
        </w:rPr>
      </w:pPr>
      <w:r w:rsidRPr="00495258">
        <w:rPr>
          <w:color w:val="auto"/>
          <w:lang w:val="fr-FR"/>
        </w:rPr>
        <w:t>Nu putem decât să zâmbim în faţa pretenţiilor lui Freud, ce pre</w:t>
      </w:r>
      <w:r w:rsidR="0088396B" w:rsidRPr="00D12C7D">
        <w:rPr>
          <w:rFonts w:ascii="Garamond" w:hAnsi="Garamond"/>
          <w:color w:val="auto"/>
          <w:lang w:val="ro-RO"/>
        </w:rPr>
        <w:softHyphen/>
      </w:r>
      <w:r w:rsidR="0085763A">
        <w:rPr>
          <w:color w:val="auto"/>
          <w:lang w:val="fr-FR"/>
        </w:rPr>
        <w:t xml:space="preserve">tinde a fi găsit </w:t>
      </w:r>
      <w:r w:rsidR="0085763A" w:rsidRPr="0085763A">
        <w:rPr>
          <w:i/>
          <w:color w:val="auto"/>
          <w:lang w:val="fr-FR"/>
        </w:rPr>
        <w:t>dovada</w:t>
      </w:r>
      <w:r w:rsidRPr="00495258">
        <w:rPr>
          <w:color w:val="auto"/>
          <w:lang w:val="fr-FR"/>
        </w:rPr>
        <w:t xml:space="preserve"> tendinţelor sexuale refulate în bazaco</w:t>
      </w:r>
      <w:r w:rsidR="0088396B" w:rsidRPr="00D12C7D">
        <w:rPr>
          <w:rFonts w:ascii="Garamond" w:hAnsi="Garamond"/>
          <w:color w:val="auto"/>
          <w:lang w:val="ro-RO"/>
        </w:rPr>
        <w:softHyphen/>
      </w:r>
      <w:r w:rsidRPr="00495258">
        <w:rPr>
          <w:color w:val="auto"/>
          <w:lang w:val="fr-FR"/>
        </w:rPr>
        <w:t xml:space="preserve">niile debitate de </w:t>
      </w:r>
      <w:r w:rsidR="0088396B">
        <w:rPr>
          <w:color w:val="auto"/>
          <w:lang w:val="fr-FR"/>
        </w:rPr>
        <w:t>nevroticii, c</w:t>
      </w:r>
      <w:r w:rsidRPr="00495258">
        <w:rPr>
          <w:color w:val="auto"/>
          <w:lang w:val="fr-FR"/>
        </w:rPr>
        <w:t>e se</w:t>
      </w:r>
      <w:r w:rsidR="0085763A">
        <w:rPr>
          <w:color w:val="auto"/>
          <w:lang w:val="fr-FR"/>
        </w:rPr>
        <w:t xml:space="preserve"> amuzau pe seama </w:t>
      </w:r>
      <w:r w:rsidR="00CF6E58">
        <w:rPr>
          <w:color w:val="auto"/>
          <w:lang w:val="fr-FR"/>
        </w:rPr>
        <w:t>ce</w:t>
      </w:r>
      <w:r w:rsidR="0085763A">
        <w:rPr>
          <w:color w:val="auto"/>
          <w:lang w:val="fr-FR"/>
        </w:rPr>
        <w:t>lui ce își imagina</w:t>
      </w:r>
      <w:r w:rsidRPr="00495258">
        <w:rPr>
          <w:color w:val="auto"/>
          <w:lang w:val="fr-FR"/>
        </w:rPr>
        <w:t xml:space="preserve"> că îi tratează.</w:t>
      </w:r>
      <w:r w:rsidR="006E4A98" w:rsidRPr="00495258">
        <w:rPr>
          <w:color w:val="auto"/>
          <w:lang w:val="fr-FR"/>
        </w:rPr>
        <w:t xml:space="preserve"> În azilele psihiatrice nu se ştie pre</w:t>
      </w:r>
      <w:r w:rsidR="00CF6E58">
        <w:rPr>
          <w:color w:val="auto"/>
          <w:lang w:val="fr-FR"/>
        </w:rPr>
        <w:t>a</w:t>
      </w:r>
      <w:r w:rsidR="006E4A98" w:rsidRPr="00495258">
        <w:rPr>
          <w:color w:val="auto"/>
          <w:lang w:val="fr-FR"/>
        </w:rPr>
        <w:t xml:space="preserve"> bine cine pe cine </w:t>
      </w:r>
      <w:r w:rsidR="006E4A98" w:rsidRPr="00CF6E58">
        <w:rPr>
          <w:i/>
          <w:iCs/>
          <w:color w:val="auto"/>
          <w:lang w:val="fr-FR"/>
        </w:rPr>
        <w:t>tratează</w:t>
      </w:r>
      <w:r w:rsidR="006E4A98" w:rsidRPr="00495258">
        <w:rPr>
          <w:color w:val="auto"/>
          <w:lang w:val="fr-FR"/>
        </w:rPr>
        <w:t>. Oricum, Freud ştia că spusele mitomanilor nu au nicio valoare ştiinţifică întrucât nu răspund niciunuia dintre criteriile de verificabilitate.</w:t>
      </w:r>
    </w:p>
    <w:p w14:paraId="7B17E0CA" w14:textId="77777777" w:rsidR="006E4A98" w:rsidRPr="00495258" w:rsidRDefault="006E4A98" w:rsidP="0047344A">
      <w:pPr>
        <w:spacing w:after="0"/>
        <w:ind w:right="1655" w:firstLine="284"/>
        <w:jc w:val="both"/>
        <w:rPr>
          <w:color w:val="auto"/>
          <w:lang w:val="fr-FR"/>
        </w:rPr>
      </w:pPr>
    </w:p>
    <w:p w14:paraId="5E179B52" w14:textId="3369AA8E" w:rsidR="006E4A98" w:rsidRPr="00CF6E58" w:rsidRDefault="00BD67AA" w:rsidP="0047344A">
      <w:pPr>
        <w:spacing w:after="0"/>
        <w:ind w:right="1655"/>
        <w:jc w:val="center"/>
        <w:rPr>
          <w:b/>
          <w:i/>
          <w:iCs/>
          <w:color w:val="auto"/>
          <w:sz w:val="28"/>
          <w:szCs w:val="28"/>
          <w:lang w:val="fr-FR"/>
        </w:rPr>
      </w:pPr>
      <w:r w:rsidRPr="00CF6E58">
        <w:rPr>
          <w:bCs/>
          <w:smallCaps/>
          <w:color w:val="auto"/>
          <w:sz w:val="28"/>
          <w:szCs w:val="28"/>
          <w:lang w:val="fr-FR"/>
        </w:rPr>
        <w:t>IV. 9 .</w:t>
      </w:r>
      <w:r>
        <w:rPr>
          <w:b/>
          <w:smallCaps/>
          <w:color w:val="auto"/>
          <w:sz w:val="28"/>
          <w:szCs w:val="28"/>
          <w:lang w:val="fr-FR"/>
        </w:rPr>
        <w:t xml:space="preserve"> </w:t>
      </w:r>
      <w:r w:rsidR="00CF6E58">
        <w:rPr>
          <w:b/>
          <w:i/>
          <w:iCs/>
          <w:color w:val="auto"/>
          <w:sz w:val="28"/>
          <w:szCs w:val="28"/>
          <w:lang w:val="fr-FR"/>
        </w:rPr>
        <w:t>T</w:t>
      </w:r>
      <w:r w:rsidR="006E4A98" w:rsidRPr="00CF6E58">
        <w:rPr>
          <w:b/>
          <w:i/>
          <w:iCs/>
          <w:color w:val="auto"/>
          <w:sz w:val="28"/>
          <w:szCs w:val="28"/>
          <w:lang w:val="fr-FR"/>
        </w:rPr>
        <w:t>endinţele emoţionale ale copilului</w:t>
      </w:r>
    </w:p>
    <w:p w14:paraId="4AAE6F08" w14:textId="77777777" w:rsidR="006E4A98" w:rsidRPr="00CF6E58" w:rsidRDefault="006E4A98" w:rsidP="0047344A">
      <w:pPr>
        <w:spacing w:after="0"/>
        <w:ind w:right="1655"/>
        <w:jc w:val="center"/>
        <w:rPr>
          <w:b/>
          <w:i/>
          <w:iCs/>
          <w:color w:val="auto"/>
          <w:sz w:val="28"/>
          <w:szCs w:val="28"/>
          <w:lang w:val="fr-FR"/>
        </w:rPr>
      </w:pPr>
      <w:r w:rsidRPr="00CF6E58">
        <w:rPr>
          <w:b/>
          <w:i/>
          <w:iCs/>
          <w:color w:val="auto"/>
          <w:sz w:val="28"/>
          <w:szCs w:val="28"/>
          <w:lang w:val="fr-FR"/>
        </w:rPr>
        <w:t>sunt totdeauna libere</w:t>
      </w:r>
    </w:p>
    <w:p w14:paraId="20E6625F" w14:textId="77777777" w:rsidR="00280D59" w:rsidRPr="00495258" w:rsidRDefault="00280D59" w:rsidP="0047344A">
      <w:pPr>
        <w:spacing w:after="0"/>
        <w:ind w:right="1655" w:firstLine="284"/>
        <w:jc w:val="both"/>
        <w:rPr>
          <w:color w:val="auto"/>
          <w:sz w:val="10"/>
          <w:szCs w:val="10"/>
          <w:lang w:val="fr-FR"/>
        </w:rPr>
      </w:pPr>
    </w:p>
    <w:p w14:paraId="41588F88" w14:textId="652EB434" w:rsidR="00471244" w:rsidRPr="00495258" w:rsidRDefault="0088396B" w:rsidP="0047344A">
      <w:pPr>
        <w:spacing w:after="0"/>
        <w:ind w:right="1655" w:firstLine="284"/>
        <w:jc w:val="both"/>
        <w:rPr>
          <w:color w:val="auto"/>
          <w:lang w:val="fr-FR"/>
        </w:rPr>
      </w:pPr>
      <w:r>
        <w:rPr>
          <w:color w:val="auto"/>
          <w:lang w:val="fr-FR"/>
        </w:rPr>
        <w:t>L</w:t>
      </w:r>
      <w:r w:rsidR="006152D2" w:rsidRPr="00495258">
        <w:rPr>
          <w:color w:val="auto"/>
          <w:lang w:val="fr-FR"/>
        </w:rPr>
        <w:t>ipsit de voinţă, copil</w:t>
      </w:r>
      <w:r w:rsidR="00285B61">
        <w:rPr>
          <w:color w:val="auto"/>
          <w:lang w:val="fr-FR"/>
        </w:rPr>
        <w:t>ul este jucăria tendinţelor</w:t>
      </w:r>
      <w:r w:rsidR="006152D2" w:rsidRPr="00495258">
        <w:rPr>
          <w:color w:val="auto"/>
          <w:lang w:val="fr-FR"/>
        </w:rPr>
        <w:t xml:space="preserve"> emoţ</w:t>
      </w:r>
      <w:r>
        <w:rPr>
          <w:color w:val="auto"/>
          <w:lang w:val="fr-FR"/>
        </w:rPr>
        <w:t>io</w:t>
      </w:r>
      <w:r w:rsidR="00285B61" w:rsidRPr="00D12C7D">
        <w:rPr>
          <w:rFonts w:ascii="Garamond" w:hAnsi="Garamond"/>
          <w:color w:val="auto"/>
          <w:lang w:val="ro-RO"/>
        </w:rPr>
        <w:softHyphen/>
      </w:r>
      <w:r>
        <w:rPr>
          <w:color w:val="auto"/>
          <w:lang w:val="fr-FR"/>
        </w:rPr>
        <w:t>nale, care adesea nu corespund</w:t>
      </w:r>
      <w:r w:rsidR="00FF729C">
        <w:rPr>
          <w:color w:val="auto"/>
          <w:lang w:val="fr-FR"/>
        </w:rPr>
        <w:t xml:space="preserve"> unei situaţii exterioare, fiind cauzate de stările sale fiziologice, c</w:t>
      </w:r>
      <w:r w:rsidR="006152D2" w:rsidRPr="00495258">
        <w:rPr>
          <w:color w:val="auto"/>
          <w:lang w:val="fr-FR"/>
        </w:rPr>
        <w:t xml:space="preserve">e pot fi considerate inconştientul său funcţional. La </w:t>
      </w:r>
      <w:r>
        <w:rPr>
          <w:color w:val="auto"/>
          <w:lang w:val="fr-FR"/>
        </w:rPr>
        <w:t>dezechilibraţii glandulari şi</w:t>
      </w:r>
      <w:r w:rsidR="00285B61">
        <w:rPr>
          <w:color w:val="auto"/>
          <w:lang w:val="fr-FR"/>
        </w:rPr>
        <w:t xml:space="preserve"> diverşii </w:t>
      </w:r>
      <w:r w:rsidR="00285B61" w:rsidRPr="00285B61">
        <w:rPr>
          <w:i/>
          <w:color w:val="auto"/>
          <w:lang w:val="fr-FR"/>
        </w:rPr>
        <w:t>întârziaţi</w:t>
      </w:r>
      <w:r w:rsidR="006152D2" w:rsidRPr="00495258">
        <w:rPr>
          <w:color w:val="auto"/>
          <w:lang w:val="fr-FR"/>
        </w:rPr>
        <w:t xml:space="preserve"> se co</w:t>
      </w:r>
      <w:r w:rsidR="00285B61">
        <w:rPr>
          <w:color w:val="auto"/>
          <w:lang w:val="fr-FR"/>
        </w:rPr>
        <w:t>nstată apariţia celor mai felurite tendinţe. Unii duc fără încetare degetul</w:t>
      </w:r>
      <w:r>
        <w:rPr>
          <w:color w:val="auto"/>
          <w:lang w:val="fr-FR"/>
        </w:rPr>
        <w:t xml:space="preserve"> </w:t>
      </w:r>
      <w:r w:rsidR="006152D2" w:rsidRPr="00495258">
        <w:rPr>
          <w:color w:val="auto"/>
          <w:lang w:val="fr-FR"/>
        </w:rPr>
        <w:t>la n</w:t>
      </w:r>
      <w:r w:rsidR="00285B61">
        <w:rPr>
          <w:color w:val="auto"/>
          <w:lang w:val="fr-FR"/>
        </w:rPr>
        <w:t>as, alții îşi rod unghiile, sug degetele, manipulează</w:t>
      </w:r>
      <w:r w:rsidR="007320E4" w:rsidRPr="00495258">
        <w:rPr>
          <w:color w:val="auto"/>
          <w:lang w:val="fr-FR"/>
        </w:rPr>
        <w:t xml:space="preserve"> na</w:t>
      </w:r>
      <w:r w:rsidR="00285B61">
        <w:rPr>
          <w:color w:val="auto"/>
          <w:lang w:val="fr-FR"/>
        </w:rPr>
        <w:t>stu</w:t>
      </w:r>
      <w:r w:rsidR="00CF6E58" w:rsidRPr="003D1657">
        <w:rPr>
          <w:color w:val="auto"/>
          <w:lang w:val="ro-RO"/>
        </w:rPr>
        <w:softHyphen/>
      </w:r>
      <w:r w:rsidR="00285B61">
        <w:rPr>
          <w:color w:val="auto"/>
          <w:lang w:val="fr-FR"/>
        </w:rPr>
        <w:t>rii hăinuţelor până îi smulg</w:t>
      </w:r>
      <w:r w:rsidR="007320E4" w:rsidRPr="00495258">
        <w:rPr>
          <w:color w:val="auto"/>
          <w:lang w:val="fr-FR"/>
        </w:rPr>
        <w:t xml:space="preserve"> de </w:t>
      </w:r>
      <w:r w:rsidR="00285B61">
        <w:rPr>
          <w:color w:val="auto"/>
          <w:lang w:val="fr-FR"/>
        </w:rPr>
        <w:t>la locul lor, rup lenjeria</w:t>
      </w:r>
      <w:r w:rsidR="007320E4" w:rsidRPr="00495258">
        <w:rPr>
          <w:color w:val="auto"/>
          <w:lang w:val="fr-FR"/>
        </w:rPr>
        <w:t xml:space="preserve"> de pat îndată</w:t>
      </w:r>
      <w:r w:rsidR="00285B61">
        <w:rPr>
          <w:color w:val="auto"/>
          <w:lang w:val="fr-FR"/>
        </w:rPr>
        <w:t xml:space="preserve"> ce sunt culcaţi,</w:t>
      </w:r>
      <w:r w:rsidR="007320E4" w:rsidRPr="00495258">
        <w:rPr>
          <w:color w:val="auto"/>
          <w:lang w:val="fr-FR"/>
        </w:rPr>
        <w:t xml:space="preserve"> agită la infinit picioarele sau degetele de </w:t>
      </w:r>
      <w:r>
        <w:rPr>
          <w:color w:val="auto"/>
          <w:lang w:val="fr-FR"/>
        </w:rPr>
        <w:t>la mâini, o hârtie,</w:t>
      </w:r>
      <w:r w:rsidR="007320E4" w:rsidRPr="00495258">
        <w:rPr>
          <w:color w:val="auto"/>
          <w:lang w:val="fr-FR"/>
        </w:rPr>
        <w:t xml:space="preserve"> un </w:t>
      </w:r>
      <w:r w:rsidR="00FF729C">
        <w:rPr>
          <w:color w:val="auto"/>
          <w:lang w:val="fr-FR"/>
        </w:rPr>
        <w:t>fir de aţă, etc. F</w:t>
      </w:r>
      <w:r>
        <w:rPr>
          <w:color w:val="auto"/>
          <w:lang w:val="fr-FR"/>
        </w:rPr>
        <w:t>ără justificare sau scop,</w:t>
      </w:r>
      <w:r w:rsidR="007320E4" w:rsidRPr="00495258">
        <w:rPr>
          <w:color w:val="auto"/>
          <w:lang w:val="fr-FR"/>
        </w:rPr>
        <w:t xml:space="preserve"> aceste activităţi provin din tendinţele fizio</w:t>
      </w:r>
      <w:r w:rsidR="00CF6E58" w:rsidRPr="003D1657">
        <w:rPr>
          <w:color w:val="auto"/>
          <w:lang w:val="ro-RO"/>
        </w:rPr>
        <w:softHyphen/>
      </w:r>
      <w:r w:rsidR="007320E4" w:rsidRPr="00495258">
        <w:rPr>
          <w:color w:val="auto"/>
          <w:lang w:val="fr-FR"/>
        </w:rPr>
        <w:t>lo</w:t>
      </w:r>
      <w:r w:rsidR="00CF6E58" w:rsidRPr="003D1657">
        <w:rPr>
          <w:color w:val="auto"/>
          <w:lang w:val="ro-RO"/>
        </w:rPr>
        <w:softHyphen/>
      </w:r>
      <w:r w:rsidR="007320E4" w:rsidRPr="00495258">
        <w:rPr>
          <w:color w:val="auto"/>
          <w:lang w:val="fr-FR"/>
        </w:rPr>
        <w:t>gice ale celor în cauză.</w:t>
      </w:r>
      <w:r w:rsidR="00285B61">
        <w:rPr>
          <w:color w:val="auto"/>
          <w:lang w:val="fr-FR"/>
        </w:rPr>
        <w:t xml:space="preserve"> Copilul nu rezistă tendinţelor</w:t>
      </w:r>
      <w:r>
        <w:rPr>
          <w:color w:val="auto"/>
          <w:lang w:val="fr-FR"/>
        </w:rPr>
        <w:t xml:space="preserve"> inconştiente, le supor</w:t>
      </w:r>
      <w:r w:rsidR="00CF6E58" w:rsidRPr="003D1657">
        <w:rPr>
          <w:color w:val="auto"/>
          <w:lang w:val="ro-RO"/>
        </w:rPr>
        <w:softHyphen/>
      </w:r>
      <w:r>
        <w:rPr>
          <w:color w:val="auto"/>
          <w:lang w:val="fr-FR"/>
        </w:rPr>
        <w:t>tă, le exe</w:t>
      </w:r>
      <w:r w:rsidR="00285B61" w:rsidRPr="00D12C7D">
        <w:rPr>
          <w:rFonts w:ascii="Garamond" w:hAnsi="Garamond"/>
          <w:color w:val="auto"/>
          <w:lang w:val="ro-RO"/>
        </w:rPr>
        <w:softHyphen/>
      </w:r>
      <w:r>
        <w:rPr>
          <w:color w:val="auto"/>
          <w:lang w:val="fr-FR"/>
        </w:rPr>
        <w:t>cută fără ca ceva să i</w:t>
      </w:r>
      <w:r w:rsidR="007320E4" w:rsidRPr="00495258">
        <w:rPr>
          <w:color w:val="auto"/>
          <w:lang w:val="fr-FR"/>
        </w:rPr>
        <w:t xml:space="preserve"> se p</w:t>
      </w:r>
      <w:r>
        <w:rPr>
          <w:color w:val="auto"/>
          <w:lang w:val="fr-FR"/>
        </w:rPr>
        <w:t>oată opune</w:t>
      </w:r>
      <w:r w:rsidR="00285B61">
        <w:rPr>
          <w:color w:val="auto"/>
          <w:lang w:val="fr-FR"/>
        </w:rPr>
        <w:t xml:space="preserve">. Ameninţările, </w:t>
      </w:r>
      <w:r w:rsidR="00CF6E58">
        <w:rPr>
          <w:color w:val="auto"/>
          <w:lang w:val="fr-FR"/>
        </w:rPr>
        <w:t xml:space="preserve">recompensele, </w:t>
      </w:r>
      <w:r w:rsidR="00285B61">
        <w:rPr>
          <w:color w:val="auto"/>
          <w:lang w:val="fr-FR"/>
        </w:rPr>
        <w:t>pedep</w:t>
      </w:r>
      <w:r w:rsidR="00285B61" w:rsidRPr="00D12C7D">
        <w:rPr>
          <w:rFonts w:ascii="Garamond" w:hAnsi="Garamond"/>
          <w:color w:val="auto"/>
          <w:lang w:val="ro-RO"/>
        </w:rPr>
        <w:softHyphen/>
      </w:r>
      <w:r w:rsidR="00285B61">
        <w:rPr>
          <w:color w:val="auto"/>
          <w:lang w:val="fr-FR"/>
        </w:rPr>
        <w:t>sele au</w:t>
      </w:r>
      <w:r>
        <w:rPr>
          <w:color w:val="auto"/>
          <w:lang w:val="fr-FR"/>
        </w:rPr>
        <w:t xml:space="preserve"> efecte trecătoare. Î</w:t>
      </w:r>
      <w:r w:rsidR="00285B61">
        <w:rPr>
          <w:color w:val="auto"/>
          <w:lang w:val="fr-FR"/>
        </w:rPr>
        <w:t>ndată ce scapă supravegherii</w:t>
      </w:r>
      <w:r>
        <w:rPr>
          <w:color w:val="auto"/>
          <w:lang w:val="fr-FR"/>
        </w:rPr>
        <w:t>,</w:t>
      </w:r>
      <w:r w:rsidR="00285B61">
        <w:rPr>
          <w:color w:val="auto"/>
          <w:lang w:val="fr-FR"/>
        </w:rPr>
        <w:t xml:space="preserve"> copilul reia automatismele</w:t>
      </w:r>
      <w:r w:rsidR="007320E4" w:rsidRPr="00495258">
        <w:rPr>
          <w:color w:val="auto"/>
          <w:lang w:val="fr-FR"/>
        </w:rPr>
        <w:t xml:space="preserve"> inconştiente. În aceste condiţii, </w:t>
      </w:r>
      <w:r>
        <w:rPr>
          <w:color w:val="auto"/>
          <w:lang w:val="fr-FR"/>
        </w:rPr>
        <w:t>ce credit putem acorda celor c</w:t>
      </w:r>
      <w:r w:rsidR="007320E4" w:rsidRPr="00495258">
        <w:rPr>
          <w:color w:val="auto"/>
          <w:lang w:val="fr-FR"/>
        </w:rPr>
        <w:t>e susţ</w:t>
      </w:r>
      <w:r w:rsidR="00285B61">
        <w:rPr>
          <w:color w:val="auto"/>
          <w:lang w:val="fr-FR"/>
        </w:rPr>
        <w:t>in că toţi copiii conservă</w:t>
      </w:r>
      <w:r w:rsidR="007320E4" w:rsidRPr="00495258">
        <w:rPr>
          <w:color w:val="auto"/>
          <w:lang w:val="fr-FR"/>
        </w:rPr>
        <w:t xml:space="preserve"> tendinţele sexual</w:t>
      </w:r>
      <w:r>
        <w:rPr>
          <w:color w:val="auto"/>
          <w:lang w:val="fr-FR"/>
        </w:rPr>
        <w:t>e</w:t>
      </w:r>
      <w:r w:rsidR="007320E4" w:rsidRPr="00495258">
        <w:rPr>
          <w:color w:val="auto"/>
          <w:lang w:val="fr-FR"/>
        </w:rPr>
        <w:t xml:space="preserve"> refulate</w:t>
      </w:r>
      <w:r w:rsidR="00B363D6" w:rsidRPr="00495258">
        <w:rPr>
          <w:color w:val="auto"/>
          <w:lang w:val="fr-FR"/>
        </w:rPr>
        <w:t>, fără ca aces</w:t>
      </w:r>
      <w:r w:rsidR="00285B61" w:rsidRPr="00D12C7D">
        <w:rPr>
          <w:rFonts w:ascii="Garamond" w:hAnsi="Garamond"/>
          <w:color w:val="auto"/>
          <w:lang w:val="ro-RO"/>
        </w:rPr>
        <w:softHyphen/>
      </w:r>
      <w:r w:rsidR="00B363D6" w:rsidRPr="00495258">
        <w:rPr>
          <w:color w:val="auto"/>
          <w:lang w:val="fr-FR"/>
        </w:rPr>
        <w:t>tea s</w:t>
      </w:r>
      <w:r w:rsidR="00FF729C">
        <w:rPr>
          <w:color w:val="auto"/>
          <w:lang w:val="fr-FR"/>
        </w:rPr>
        <w:t>ă se manifeste ?</w:t>
      </w:r>
      <w:r>
        <w:rPr>
          <w:color w:val="auto"/>
          <w:lang w:val="fr-FR"/>
        </w:rPr>
        <w:t xml:space="preserve"> </w:t>
      </w:r>
      <w:r w:rsidR="00CF6E58">
        <w:rPr>
          <w:color w:val="auto"/>
          <w:lang w:val="fr-FR"/>
        </w:rPr>
        <w:t>A</w:t>
      </w:r>
      <w:r w:rsidR="00285B61">
        <w:rPr>
          <w:color w:val="auto"/>
          <w:lang w:val="fr-FR"/>
        </w:rPr>
        <w:t>ceștia</w:t>
      </w:r>
      <w:r w:rsidR="00B363D6" w:rsidRPr="00495258">
        <w:rPr>
          <w:color w:val="auto"/>
          <w:lang w:val="fr-FR"/>
        </w:rPr>
        <w:t xml:space="preserve"> nu au nicio idee despre natura </w:t>
      </w:r>
      <w:r w:rsidR="00FF729C">
        <w:rPr>
          <w:color w:val="auto"/>
          <w:lang w:val="fr-FR"/>
        </w:rPr>
        <w:t>spontan</w:t>
      </w:r>
      <w:r w:rsidR="00B363D6" w:rsidRPr="00495258">
        <w:rPr>
          <w:color w:val="auto"/>
          <w:lang w:val="fr-FR"/>
        </w:rPr>
        <w:t>ă a copilului. Cei ce cred în eficacitatea constrân</w:t>
      </w:r>
      <w:r w:rsidR="00FF729C" w:rsidRPr="00D12C7D">
        <w:rPr>
          <w:rFonts w:ascii="Garamond" w:hAnsi="Garamond"/>
          <w:color w:val="auto"/>
          <w:lang w:val="ro-RO"/>
        </w:rPr>
        <w:softHyphen/>
      </w:r>
      <w:r w:rsidR="00B363D6" w:rsidRPr="00495258">
        <w:rPr>
          <w:color w:val="auto"/>
          <w:lang w:val="fr-FR"/>
        </w:rPr>
        <w:t xml:space="preserve">gerilor religioase ori sociale se înşeală, spusele lor </w:t>
      </w:r>
      <w:r w:rsidR="00FF729C">
        <w:rPr>
          <w:color w:val="auto"/>
          <w:lang w:val="fr-FR"/>
        </w:rPr>
        <w:t>frizează ridicolul ori sunt</w:t>
      </w:r>
      <w:r w:rsidR="00B363D6" w:rsidRPr="00495258">
        <w:rPr>
          <w:color w:val="auto"/>
          <w:lang w:val="fr-FR"/>
        </w:rPr>
        <w:t xml:space="preserve"> glume în toată regula. Copilului nu îi p</w:t>
      </w:r>
      <w:r>
        <w:rPr>
          <w:color w:val="auto"/>
          <w:lang w:val="fr-FR"/>
        </w:rPr>
        <w:t xml:space="preserve">asă de convenţiile sociale, </w:t>
      </w:r>
      <w:r w:rsidR="00B363D6" w:rsidRPr="00495258">
        <w:rPr>
          <w:color w:val="auto"/>
          <w:lang w:val="fr-FR"/>
        </w:rPr>
        <w:t>religia nu îi împiedică tendinţele şi excitaţi</w:t>
      </w:r>
      <w:r>
        <w:rPr>
          <w:color w:val="auto"/>
          <w:lang w:val="fr-FR"/>
        </w:rPr>
        <w:t>ile fiziologice mai puternice,</w:t>
      </w:r>
      <w:r w:rsidR="00B363D6" w:rsidRPr="00495258">
        <w:rPr>
          <w:color w:val="auto"/>
          <w:lang w:val="fr-FR"/>
        </w:rPr>
        <w:t xml:space="preserve"> care, la timpul cuvenit</w:t>
      </w:r>
      <w:r>
        <w:rPr>
          <w:color w:val="auto"/>
          <w:lang w:val="fr-FR"/>
        </w:rPr>
        <w:t>, îi vor determina</w:t>
      </w:r>
      <w:r w:rsidR="00B363D6" w:rsidRPr="00495258">
        <w:rPr>
          <w:color w:val="auto"/>
          <w:lang w:val="fr-FR"/>
        </w:rPr>
        <w:t xml:space="preserve"> înclina</w:t>
      </w:r>
      <w:r w:rsidR="00FF729C" w:rsidRPr="00D12C7D">
        <w:rPr>
          <w:rFonts w:ascii="Garamond" w:hAnsi="Garamond"/>
          <w:color w:val="auto"/>
          <w:lang w:val="ro-RO"/>
        </w:rPr>
        <w:softHyphen/>
      </w:r>
      <w:r w:rsidR="00FF729C">
        <w:rPr>
          <w:color w:val="auto"/>
          <w:lang w:val="fr-FR"/>
        </w:rPr>
        <w:t>ţiile</w:t>
      </w:r>
      <w:r>
        <w:rPr>
          <w:color w:val="auto"/>
          <w:lang w:val="fr-FR"/>
        </w:rPr>
        <w:t xml:space="preserve"> </w:t>
      </w:r>
      <w:r w:rsidR="00B363D6" w:rsidRPr="00495258">
        <w:rPr>
          <w:color w:val="auto"/>
          <w:lang w:val="fr-FR"/>
        </w:rPr>
        <w:t xml:space="preserve">sexuale efective şi conştiente. Există însă băieţei de trei ani, ale căror organe genitale sunt dezvoltate anormal şi care caută relaţii feminine. </w:t>
      </w:r>
      <w:r w:rsidR="00FF729C">
        <w:rPr>
          <w:color w:val="auto"/>
          <w:lang w:val="fr-FR"/>
        </w:rPr>
        <w:t>Datorită unei puternice secreții tiroidiene, p</w:t>
      </w:r>
      <w:r w:rsidR="00B363D6" w:rsidRPr="00495258">
        <w:rPr>
          <w:color w:val="auto"/>
          <w:lang w:val="fr-FR"/>
        </w:rPr>
        <w:t>enisul acestora</w:t>
      </w:r>
      <w:r w:rsidR="00114392">
        <w:rPr>
          <w:color w:val="auto"/>
          <w:lang w:val="fr-FR"/>
        </w:rPr>
        <w:t>,</w:t>
      </w:r>
      <w:r w:rsidR="00B363D6" w:rsidRPr="00495258">
        <w:rPr>
          <w:color w:val="auto"/>
          <w:lang w:val="fr-FR"/>
        </w:rPr>
        <w:t xml:space="preserve"> ca şi clitorisul unor fetiţe</w:t>
      </w:r>
      <w:r w:rsidR="00114392">
        <w:rPr>
          <w:color w:val="auto"/>
          <w:lang w:val="fr-FR"/>
        </w:rPr>
        <w:t xml:space="preserve">, </w:t>
      </w:r>
      <w:r w:rsidR="006856A7" w:rsidRPr="00495258">
        <w:rPr>
          <w:color w:val="auto"/>
          <w:lang w:val="fr-FR"/>
        </w:rPr>
        <w:t xml:space="preserve">îi impinge la masturbaţie. </w:t>
      </w:r>
    </w:p>
    <w:p w14:paraId="7D873702" w14:textId="77777777" w:rsidR="006856A7" w:rsidRPr="00495258" w:rsidRDefault="006856A7" w:rsidP="0047344A">
      <w:pPr>
        <w:spacing w:after="0"/>
        <w:ind w:right="1655" w:firstLine="284"/>
        <w:jc w:val="both"/>
        <w:rPr>
          <w:color w:val="auto"/>
          <w:sz w:val="4"/>
          <w:szCs w:val="4"/>
          <w:lang w:val="fr-FR"/>
        </w:rPr>
      </w:pPr>
    </w:p>
    <w:p w14:paraId="4756496D" w14:textId="0C67D297" w:rsidR="006856A7" w:rsidRPr="00495258" w:rsidRDefault="006856A7" w:rsidP="0047344A">
      <w:pPr>
        <w:spacing w:after="0"/>
        <w:ind w:right="1655" w:firstLine="284"/>
        <w:jc w:val="both"/>
        <w:rPr>
          <w:color w:val="auto"/>
          <w:lang w:val="fr-FR"/>
        </w:rPr>
      </w:pPr>
      <w:r w:rsidRPr="00495258">
        <w:rPr>
          <w:color w:val="auto"/>
          <w:lang w:val="fr-FR"/>
        </w:rPr>
        <w:t>La pubertate, adolescentul traversează puseuri sexual</w:t>
      </w:r>
      <w:r w:rsidR="00114392">
        <w:rPr>
          <w:color w:val="auto"/>
          <w:lang w:val="fr-FR"/>
        </w:rPr>
        <w:t>e</w:t>
      </w:r>
      <w:r w:rsidRPr="00495258">
        <w:rPr>
          <w:color w:val="auto"/>
          <w:lang w:val="fr-FR"/>
        </w:rPr>
        <w:t xml:space="preserve"> mai mu</w:t>
      </w:r>
      <w:r w:rsidR="00114392">
        <w:rPr>
          <w:color w:val="auto"/>
          <w:lang w:val="fr-FR"/>
        </w:rPr>
        <w:t>lt sau mai puţin conştiente, c</w:t>
      </w:r>
      <w:r w:rsidRPr="00495258">
        <w:rPr>
          <w:color w:val="auto"/>
          <w:lang w:val="fr-FR"/>
        </w:rPr>
        <w:t>e provin din dezvoltarea organelor genital</w:t>
      </w:r>
      <w:r w:rsidR="00114392">
        <w:rPr>
          <w:color w:val="auto"/>
          <w:lang w:val="fr-FR"/>
        </w:rPr>
        <w:t>e tumescente,</w:t>
      </w:r>
      <w:r w:rsidRPr="00495258">
        <w:rPr>
          <w:color w:val="auto"/>
          <w:lang w:val="fr-FR"/>
        </w:rPr>
        <w:t xml:space="preserve"> congestionate. Întrucât nu dispune de organe sexuale suficient de dezvoltate, copilul normal nu prezintă tendinţe inconştiente</w:t>
      </w:r>
      <w:r w:rsidR="00114392">
        <w:rPr>
          <w:color w:val="auto"/>
          <w:lang w:val="fr-FR"/>
        </w:rPr>
        <w:t>, ci doar conştiente, provocate de</w:t>
      </w:r>
      <w:r w:rsidRPr="00495258">
        <w:rPr>
          <w:color w:val="auto"/>
          <w:lang w:val="fr-FR"/>
        </w:rPr>
        <w:t xml:space="preserve"> condiţii fiziologice speciale, fără legătură cu fenomenele pubertăţii. </w:t>
      </w:r>
      <w:r w:rsidR="00114392">
        <w:rPr>
          <w:color w:val="auto"/>
          <w:lang w:val="fr-FR"/>
        </w:rPr>
        <w:t>A</w:t>
      </w:r>
      <w:r w:rsidR="005E48E7" w:rsidRPr="00495258">
        <w:rPr>
          <w:color w:val="auto"/>
          <w:lang w:val="fr-FR"/>
        </w:rPr>
        <w:t>tri</w:t>
      </w:r>
      <w:r w:rsidR="00B4150E" w:rsidRPr="003D1657">
        <w:rPr>
          <w:color w:val="auto"/>
          <w:lang w:val="ro-RO"/>
        </w:rPr>
        <w:softHyphen/>
      </w:r>
      <w:r w:rsidR="005E48E7" w:rsidRPr="00495258">
        <w:rPr>
          <w:color w:val="auto"/>
          <w:lang w:val="fr-FR"/>
        </w:rPr>
        <w:t xml:space="preserve">buite copiilor de către Freud, </w:t>
      </w:r>
      <w:r w:rsidR="00114392">
        <w:rPr>
          <w:color w:val="auto"/>
          <w:lang w:val="fr-FR"/>
        </w:rPr>
        <w:t xml:space="preserve">tendințele sexuale anormale </w:t>
      </w:r>
      <w:r w:rsidR="00376874">
        <w:rPr>
          <w:color w:val="auto"/>
          <w:lang w:val="fr-FR"/>
        </w:rPr>
        <w:t>sunt invenţii c</w:t>
      </w:r>
      <w:r w:rsidR="00114392">
        <w:rPr>
          <w:color w:val="auto"/>
          <w:lang w:val="fr-FR"/>
        </w:rPr>
        <w:t>e</w:t>
      </w:r>
      <w:r w:rsidR="005E48E7" w:rsidRPr="00495258">
        <w:rPr>
          <w:color w:val="auto"/>
          <w:lang w:val="fr-FR"/>
        </w:rPr>
        <w:t xml:space="preserve"> nu corespund niciunui proces fiziologic</w:t>
      </w:r>
      <w:r w:rsidR="00114392">
        <w:rPr>
          <w:color w:val="auto"/>
          <w:lang w:val="fr-FR"/>
        </w:rPr>
        <w:t>,</w:t>
      </w:r>
      <w:r w:rsidR="00376874">
        <w:rPr>
          <w:color w:val="auto"/>
          <w:lang w:val="fr-FR"/>
        </w:rPr>
        <w:t xml:space="preserve"> refularea putând</w:t>
      </w:r>
      <w:r w:rsidR="005E48E7" w:rsidRPr="00495258">
        <w:rPr>
          <w:color w:val="auto"/>
          <w:lang w:val="fr-FR"/>
        </w:rPr>
        <w:t xml:space="preserve"> </w:t>
      </w:r>
      <w:r w:rsidR="00376874">
        <w:rPr>
          <w:color w:val="auto"/>
          <w:lang w:val="fr-FR"/>
        </w:rPr>
        <w:t xml:space="preserve">fi de natură </w:t>
      </w:r>
      <w:r w:rsidR="005E48E7" w:rsidRPr="00495258">
        <w:rPr>
          <w:color w:val="auto"/>
          <w:lang w:val="fr-FR"/>
        </w:rPr>
        <w:t>socială sau rel</w:t>
      </w:r>
      <w:r w:rsidR="00376874">
        <w:rPr>
          <w:color w:val="auto"/>
          <w:lang w:val="fr-FR"/>
        </w:rPr>
        <w:t>igioasă, pe care copilul nu o</w:t>
      </w:r>
      <w:r w:rsidR="00114392">
        <w:rPr>
          <w:color w:val="auto"/>
          <w:lang w:val="fr-FR"/>
        </w:rPr>
        <w:t xml:space="preserve"> înţelege şi de care nu îi pasă</w:t>
      </w:r>
      <w:r w:rsidR="00376874">
        <w:rPr>
          <w:color w:val="auto"/>
          <w:lang w:val="fr-FR"/>
        </w:rPr>
        <w:t>. După cum am</w:t>
      </w:r>
      <w:r w:rsidR="005E48E7" w:rsidRPr="00495258">
        <w:rPr>
          <w:color w:val="auto"/>
          <w:lang w:val="fr-FR"/>
        </w:rPr>
        <w:t xml:space="preserve"> </w:t>
      </w:r>
      <w:r w:rsidR="00114392">
        <w:rPr>
          <w:color w:val="auto"/>
          <w:lang w:val="fr-FR"/>
        </w:rPr>
        <w:t>spus, copilul este spontan, arată ce îl frământă,</w:t>
      </w:r>
      <w:r w:rsidR="00376874">
        <w:rPr>
          <w:color w:val="auto"/>
          <w:lang w:val="fr-FR"/>
        </w:rPr>
        <w:t xml:space="preserve"> ce se petrece</w:t>
      </w:r>
      <w:r w:rsidR="005E48E7" w:rsidRPr="00495258">
        <w:rPr>
          <w:color w:val="auto"/>
          <w:lang w:val="fr-FR"/>
        </w:rPr>
        <w:t xml:space="preserve"> în el.</w:t>
      </w:r>
      <w:r w:rsidR="00B4150E">
        <w:rPr>
          <w:color w:val="auto"/>
          <w:lang w:val="fr-FR"/>
        </w:rPr>
        <w:t xml:space="preserve"> </w:t>
      </w:r>
    </w:p>
    <w:p w14:paraId="544BC49F" w14:textId="77777777" w:rsidR="005E48E7" w:rsidRPr="00495258" w:rsidRDefault="005E48E7" w:rsidP="0047344A">
      <w:pPr>
        <w:spacing w:after="0"/>
        <w:ind w:right="1655" w:firstLine="284"/>
        <w:jc w:val="both"/>
        <w:rPr>
          <w:color w:val="auto"/>
          <w:sz w:val="4"/>
          <w:szCs w:val="4"/>
          <w:lang w:val="fr-FR"/>
        </w:rPr>
      </w:pPr>
    </w:p>
    <w:p w14:paraId="79C2E26C" w14:textId="4A21E1A0" w:rsidR="005E48E7" w:rsidRPr="00495258" w:rsidRDefault="00114392" w:rsidP="0047344A">
      <w:pPr>
        <w:spacing w:after="0"/>
        <w:ind w:right="1655" w:firstLine="284"/>
        <w:jc w:val="both"/>
        <w:rPr>
          <w:color w:val="auto"/>
          <w:lang w:val="fr-FR"/>
        </w:rPr>
      </w:pPr>
      <w:r>
        <w:rPr>
          <w:color w:val="auto"/>
          <w:lang w:val="fr-FR"/>
        </w:rPr>
        <w:t>Tot ce este sexual la copil</w:t>
      </w:r>
      <w:r w:rsidR="00376874">
        <w:rPr>
          <w:color w:val="auto"/>
          <w:lang w:val="fr-FR"/>
        </w:rPr>
        <w:t xml:space="preserve"> este conștient</w:t>
      </w:r>
      <w:r>
        <w:rPr>
          <w:color w:val="auto"/>
          <w:lang w:val="fr-FR"/>
        </w:rPr>
        <w:t>, in</w:t>
      </w:r>
      <w:r w:rsidR="005E48E7" w:rsidRPr="00495258">
        <w:rPr>
          <w:color w:val="auto"/>
          <w:lang w:val="fr-FR"/>
        </w:rPr>
        <w:t xml:space="preserve">clusiv la </w:t>
      </w:r>
      <w:r w:rsidR="00376874">
        <w:rPr>
          <w:color w:val="auto"/>
          <w:lang w:val="fr-FR"/>
        </w:rPr>
        <w:t>cei întârziați. Copilul ştie</w:t>
      </w:r>
      <w:r>
        <w:rPr>
          <w:color w:val="auto"/>
          <w:lang w:val="fr-FR"/>
        </w:rPr>
        <w:t xml:space="preserve"> ce face, îşi dă seama de ce se întâmplă</w:t>
      </w:r>
      <w:r w:rsidR="005E48E7" w:rsidRPr="00495258">
        <w:rPr>
          <w:color w:val="auto"/>
          <w:lang w:val="fr-FR"/>
        </w:rPr>
        <w:t>. Dacă încearcă sentimente, căci impulsul sexual depăşeşte uneori stadiul organic, atunci le resimte destul de bine şi este capabil să le analizeze în bună măsură. Fără îndoială, emo</w:t>
      </w:r>
      <w:r w:rsidR="00376874" w:rsidRPr="00D12C7D">
        <w:rPr>
          <w:rFonts w:ascii="Garamond" w:hAnsi="Garamond"/>
          <w:color w:val="auto"/>
          <w:lang w:val="ro-RO"/>
        </w:rPr>
        <w:softHyphen/>
      </w:r>
      <w:r w:rsidR="005E48E7" w:rsidRPr="00495258">
        <w:rPr>
          <w:color w:val="auto"/>
          <w:lang w:val="fr-FR"/>
        </w:rPr>
        <w:t>ţiile pe care le mani</w:t>
      </w:r>
      <w:r w:rsidRPr="00D12C7D">
        <w:rPr>
          <w:rFonts w:ascii="Garamond" w:hAnsi="Garamond"/>
          <w:color w:val="auto"/>
          <w:lang w:val="ro-RO"/>
        </w:rPr>
        <w:softHyphen/>
      </w:r>
      <w:r w:rsidR="005E48E7" w:rsidRPr="00495258">
        <w:rPr>
          <w:color w:val="auto"/>
          <w:lang w:val="fr-FR"/>
        </w:rPr>
        <w:t>festă pot rezulta din starea lui fiziologică</w:t>
      </w:r>
      <w:r w:rsidR="00376874">
        <w:rPr>
          <w:color w:val="auto"/>
          <w:lang w:val="fr-FR"/>
        </w:rPr>
        <w:t>, ca la adolescenţi sau adulţi. C</w:t>
      </w:r>
      <w:r w:rsidR="00186771" w:rsidRPr="00495258">
        <w:rPr>
          <w:color w:val="auto"/>
          <w:lang w:val="fr-FR"/>
        </w:rPr>
        <w:t>a şi în cazul acestora, manifes</w:t>
      </w:r>
      <w:r w:rsidR="00376874" w:rsidRPr="00D12C7D">
        <w:rPr>
          <w:rFonts w:ascii="Garamond" w:hAnsi="Garamond"/>
          <w:color w:val="auto"/>
          <w:lang w:val="ro-RO"/>
        </w:rPr>
        <w:softHyphen/>
      </w:r>
      <w:r w:rsidR="00186771" w:rsidRPr="00495258">
        <w:rPr>
          <w:color w:val="auto"/>
          <w:lang w:val="fr-FR"/>
        </w:rPr>
        <w:t>tările respective sunt perfect conştiente. Freud a spus ce a vrut cu priv</w:t>
      </w:r>
      <w:r w:rsidR="00376874">
        <w:rPr>
          <w:color w:val="auto"/>
          <w:lang w:val="fr-FR"/>
        </w:rPr>
        <w:t>ire la inconştient, ştiind</w:t>
      </w:r>
      <w:r>
        <w:rPr>
          <w:color w:val="auto"/>
          <w:lang w:val="fr-FR"/>
        </w:rPr>
        <w:t xml:space="preserve"> că nu îi putem verifica ș</w:t>
      </w:r>
      <w:r w:rsidR="00376874">
        <w:rPr>
          <w:color w:val="auto"/>
          <w:lang w:val="fr-FR"/>
        </w:rPr>
        <w:t>i controla spusele, tocmai pentru că acestea nu au</w:t>
      </w:r>
      <w:r w:rsidR="00186771" w:rsidRPr="00495258">
        <w:rPr>
          <w:color w:val="auto"/>
          <w:lang w:val="fr-FR"/>
        </w:rPr>
        <w:t xml:space="preserve"> nicio legă</w:t>
      </w:r>
      <w:r w:rsidR="00376874" w:rsidRPr="00D12C7D">
        <w:rPr>
          <w:rFonts w:ascii="Garamond" w:hAnsi="Garamond"/>
          <w:color w:val="auto"/>
          <w:lang w:val="ro-RO"/>
        </w:rPr>
        <w:softHyphen/>
      </w:r>
      <w:r w:rsidR="00186771" w:rsidRPr="00495258">
        <w:rPr>
          <w:color w:val="auto"/>
          <w:lang w:val="fr-FR"/>
        </w:rPr>
        <w:t>t</w:t>
      </w:r>
      <w:r w:rsidR="00376874">
        <w:rPr>
          <w:color w:val="auto"/>
          <w:lang w:val="fr-FR"/>
        </w:rPr>
        <w:t>ură cu realitatea. La copil, î</w:t>
      </w:r>
      <w:r w:rsidR="00186771" w:rsidRPr="00495258">
        <w:rPr>
          <w:color w:val="auto"/>
          <w:lang w:val="fr-FR"/>
        </w:rPr>
        <w:t>n stările conştiente veri</w:t>
      </w:r>
      <w:r w:rsidRPr="00D12C7D">
        <w:rPr>
          <w:rFonts w:ascii="Garamond" w:hAnsi="Garamond"/>
          <w:color w:val="auto"/>
          <w:lang w:val="ro-RO"/>
        </w:rPr>
        <w:softHyphen/>
      </w:r>
      <w:r w:rsidR="0075444C">
        <w:rPr>
          <w:color w:val="auto"/>
          <w:lang w:val="fr-FR"/>
        </w:rPr>
        <w:t xml:space="preserve">tabile, ca și în cele secunde, </w:t>
      </w:r>
      <w:r w:rsidR="00B4150E">
        <w:rPr>
          <w:color w:val="auto"/>
          <w:lang w:val="fr-FR"/>
        </w:rPr>
        <w:t>ca</w:t>
      </w:r>
      <w:r w:rsidR="00186771" w:rsidRPr="00495258">
        <w:rPr>
          <w:color w:val="auto"/>
          <w:lang w:val="fr-FR"/>
        </w:rPr>
        <w:t xml:space="preserve"> somnam</w:t>
      </w:r>
      <w:r w:rsidR="00B4150E" w:rsidRPr="003D1657">
        <w:rPr>
          <w:color w:val="auto"/>
          <w:lang w:val="ro-RO"/>
        </w:rPr>
        <w:softHyphen/>
      </w:r>
      <w:r w:rsidR="00186771" w:rsidRPr="00495258">
        <w:rPr>
          <w:color w:val="auto"/>
          <w:lang w:val="fr-FR"/>
        </w:rPr>
        <w:t>bulismul, nu se întâl</w:t>
      </w:r>
      <w:r w:rsidR="0075444C" w:rsidRPr="00D12C7D">
        <w:rPr>
          <w:rFonts w:ascii="Garamond" w:hAnsi="Garamond"/>
          <w:color w:val="auto"/>
          <w:lang w:val="ro-RO"/>
        </w:rPr>
        <w:softHyphen/>
      </w:r>
      <w:r w:rsidR="00186771" w:rsidRPr="00495258">
        <w:rPr>
          <w:color w:val="auto"/>
          <w:lang w:val="fr-FR"/>
        </w:rPr>
        <w:t>neşte niciun fel de tendinţă sexuală. În ace</w:t>
      </w:r>
      <w:r w:rsidR="0075444C">
        <w:rPr>
          <w:color w:val="auto"/>
          <w:lang w:val="fr-FR"/>
        </w:rPr>
        <w:t xml:space="preserve">ste condiţii, </w:t>
      </w:r>
      <w:r w:rsidR="007A2F2F">
        <w:rPr>
          <w:color w:val="auto"/>
          <w:lang w:val="fr-FR"/>
        </w:rPr>
        <w:t xml:space="preserve">pentru </w:t>
      </w:r>
      <w:r w:rsidR="0075444C">
        <w:rPr>
          <w:color w:val="auto"/>
          <w:lang w:val="fr-FR"/>
        </w:rPr>
        <w:t>că</w:t>
      </w:r>
      <w:r w:rsidR="00186771" w:rsidRPr="00495258">
        <w:rPr>
          <w:color w:val="auto"/>
          <w:lang w:val="fr-FR"/>
        </w:rPr>
        <w:t xml:space="preserve"> stările emoţionale</w:t>
      </w:r>
      <w:r w:rsidR="007A2F2F">
        <w:rPr>
          <w:color w:val="auto"/>
          <w:lang w:val="fr-FR"/>
        </w:rPr>
        <w:t>,</w:t>
      </w:r>
      <w:r w:rsidR="00186771" w:rsidRPr="00495258">
        <w:rPr>
          <w:color w:val="auto"/>
          <w:lang w:val="fr-FR"/>
        </w:rPr>
        <w:t xml:space="preserve"> suferite şi încercate de copil</w:t>
      </w:r>
      <w:r w:rsidR="0075444C">
        <w:rPr>
          <w:color w:val="auto"/>
          <w:lang w:val="fr-FR"/>
        </w:rPr>
        <w:t>,</w:t>
      </w:r>
      <w:r w:rsidR="007A2F2F">
        <w:rPr>
          <w:color w:val="auto"/>
          <w:lang w:val="fr-FR"/>
        </w:rPr>
        <w:t xml:space="preserve"> reapar în starea inconştientă</w:t>
      </w:r>
      <w:r w:rsidR="00186771" w:rsidRPr="00495258">
        <w:rPr>
          <w:color w:val="auto"/>
          <w:lang w:val="fr-FR"/>
        </w:rPr>
        <w:t xml:space="preserve"> </w:t>
      </w:r>
      <w:r w:rsidR="007A2F2F">
        <w:rPr>
          <w:color w:val="auto"/>
          <w:lang w:val="fr-FR"/>
        </w:rPr>
        <w:t>(</w:t>
      </w:r>
      <w:r w:rsidR="00186771" w:rsidRPr="00495258">
        <w:rPr>
          <w:color w:val="auto"/>
          <w:lang w:val="fr-FR"/>
        </w:rPr>
        <w:t>prin interogatoriu</w:t>
      </w:r>
      <w:r w:rsidR="007A2F2F">
        <w:rPr>
          <w:color w:val="auto"/>
          <w:lang w:val="fr-FR"/>
        </w:rPr>
        <w:t>)</w:t>
      </w:r>
      <w:r w:rsidR="00186771" w:rsidRPr="00495258">
        <w:rPr>
          <w:color w:val="auto"/>
          <w:lang w:val="fr-FR"/>
        </w:rPr>
        <w:t>, putem afir</w:t>
      </w:r>
      <w:r w:rsidR="007A2F2F">
        <w:rPr>
          <w:color w:val="auto"/>
          <w:lang w:val="fr-FR"/>
        </w:rPr>
        <w:t>ma că nu există</w:t>
      </w:r>
      <w:r w:rsidR="00186771" w:rsidRPr="00495258">
        <w:rPr>
          <w:color w:val="auto"/>
          <w:lang w:val="fr-FR"/>
        </w:rPr>
        <w:t xml:space="preserve"> niciun sentiment, nicio tendinţă sexuală inconştientă. La copilul normal, totul este conştient.</w:t>
      </w:r>
    </w:p>
    <w:p w14:paraId="44754132" w14:textId="77777777" w:rsidR="00186771" w:rsidRPr="00495258" w:rsidRDefault="00186771" w:rsidP="0047344A">
      <w:pPr>
        <w:spacing w:after="0"/>
        <w:ind w:right="1655" w:firstLine="284"/>
        <w:jc w:val="both"/>
        <w:rPr>
          <w:color w:val="auto"/>
          <w:lang w:val="fr-FR"/>
        </w:rPr>
      </w:pPr>
    </w:p>
    <w:p w14:paraId="6152EDA9" w14:textId="585AEBCA" w:rsidR="00C262C5" w:rsidRPr="00B4150E" w:rsidRDefault="00BD67AA" w:rsidP="0047344A">
      <w:pPr>
        <w:spacing w:after="0"/>
        <w:ind w:right="1655"/>
        <w:jc w:val="center"/>
        <w:rPr>
          <w:b/>
          <w:i/>
          <w:iCs/>
          <w:color w:val="auto"/>
          <w:lang w:val="fr-FR"/>
        </w:rPr>
      </w:pPr>
      <w:r w:rsidRPr="00B4150E">
        <w:rPr>
          <w:bCs/>
          <w:smallCaps/>
          <w:color w:val="auto"/>
          <w:lang w:val="fr-FR"/>
        </w:rPr>
        <w:t>IV. 10.</w:t>
      </w:r>
      <w:r>
        <w:rPr>
          <w:b/>
          <w:smallCaps/>
          <w:color w:val="auto"/>
          <w:lang w:val="fr-FR"/>
        </w:rPr>
        <w:t xml:space="preserve"> </w:t>
      </w:r>
      <w:r w:rsidR="00B4150E" w:rsidRPr="00B4150E">
        <w:rPr>
          <w:b/>
          <w:i/>
          <w:iCs/>
          <w:color w:val="auto"/>
          <w:lang w:val="fr-FR"/>
        </w:rPr>
        <w:t>P</w:t>
      </w:r>
      <w:r w:rsidR="00186771" w:rsidRPr="00B4150E">
        <w:rPr>
          <w:b/>
          <w:i/>
          <w:iCs/>
          <w:color w:val="auto"/>
          <w:lang w:val="fr-FR"/>
        </w:rPr>
        <w:t xml:space="preserve">ărerea lui </w:t>
      </w:r>
      <w:r w:rsidR="00B4150E" w:rsidRPr="00B4150E">
        <w:rPr>
          <w:b/>
          <w:i/>
          <w:iCs/>
          <w:color w:val="auto"/>
          <w:lang w:val="fr-FR"/>
        </w:rPr>
        <w:t>F</w:t>
      </w:r>
      <w:r w:rsidR="00186771" w:rsidRPr="00B4150E">
        <w:rPr>
          <w:b/>
          <w:i/>
          <w:iCs/>
          <w:color w:val="auto"/>
          <w:lang w:val="fr-FR"/>
        </w:rPr>
        <w:t>reud</w:t>
      </w:r>
      <w:r w:rsidR="00B4150E" w:rsidRPr="00B4150E">
        <w:rPr>
          <w:b/>
          <w:i/>
          <w:iCs/>
          <w:color w:val="auto"/>
          <w:lang w:val="fr-FR"/>
        </w:rPr>
        <w:t>,</w:t>
      </w:r>
      <w:r w:rsidR="00186771" w:rsidRPr="00B4150E">
        <w:rPr>
          <w:b/>
          <w:i/>
          <w:iCs/>
          <w:color w:val="auto"/>
          <w:lang w:val="fr-FR"/>
        </w:rPr>
        <w:t xml:space="preserve"> despre copii</w:t>
      </w:r>
      <w:r w:rsidR="00B4150E" w:rsidRPr="00B4150E">
        <w:rPr>
          <w:b/>
          <w:i/>
          <w:iCs/>
          <w:color w:val="auto"/>
          <w:lang w:val="fr-FR"/>
        </w:rPr>
        <w:t>,</w:t>
      </w:r>
      <w:r w:rsidR="00C262C5" w:rsidRPr="00B4150E">
        <w:rPr>
          <w:b/>
          <w:i/>
          <w:iCs/>
          <w:color w:val="auto"/>
          <w:lang w:val="fr-FR"/>
        </w:rPr>
        <w:t xml:space="preserve"> poate prevala</w:t>
      </w:r>
    </w:p>
    <w:p w14:paraId="457445B6" w14:textId="77777777" w:rsidR="00186771" w:rsidRPr="00B4150E" w:rsidRDefault="00C262C5" w:rsidP="0047344A">
      <w:pPr>
        <w:spacing w:after="0"/>
        <w:ind w:right="1655"/>
        <w:jc w:val="center"/>
        <w:rPr>
          <w:b/>
          <w:i/>
          <w:iCs/>
          <w:color w:val="auto"/>
          <w:lang w:val="fr-FR"/>
        </w:rPr>
      </w:pPr>
      <w:r w:rsidRPr="00B4150E">
        <w:rPr>
          <w:b/>
          <w:i/>
          <w:iCs/>
          <w:color w:val="auto"/>
          <w:lang w:val="fr-FR"/>
        </w:rPr>
        <w:t>în faţa celei a gândirii univerale?</w:t>
      </w:r>
    </w:p>
    <w:p w14:paraId="18A31E60" w14:textId="77777777" w:rsidR="00C262C5" w:rsidRPr="00495258" w:rsidRDefault="00C262C5" w:rsidP="0047344A">
      <w:pPr>
        <w:spacing w:after="0"/>
        <w:ind w:right="1655" w:firstLine="284"/>
        <w:jc w:val="both"/>
        <w:rPr>
          <w:color w:val="auto"/>
          <w:sz w:val="10"/>
          <w:szCs w:val="10"/>
          <w:lang w:val="fr-FR"/>
        </w:rPr>
      </w:pPr>
    </w:p>
    <w:p w14:paraId="44D118C0" w14:textId="77777777" w:rsidR="00C262C5" w:rsidRPr="00495258" w:rsidRDefault="0075444C" w:rsidP="0047344A">
      <w:pPr>
        <w:spacing w:after="0"/>
        <w:ind w:right="1655" w:firstLine="284"/>
        <w:jc w:val="both"/>
        <w:rPr>
          <w:color w:val="auto"/>
          <w:lang w:val="fr-FR"/>
        </w:rPr>
      </w:pPr>
      <w:r>
        <w:rPr>
          <w:color w:val="auto"/>
          <w:lang w:val="fr-FR"/>
        </w:rPr>
        <w:t>De ce am accepta</w:t>
      </w:r>
      <w:r w:rsidR="00054444" w:rsidRPr="00495258">
        <w:rPr>
          <w:color w:val="auto"/>
          <w:lang w:val="fr-FR"/>
        </w:rPr>
        <w:t xml:space="preserve"> mai curând ideile şi concepţia lui Freud decât </w:t>
      </w:r>
      <w:r>
        <w:rPr>
          <w:color w:val="auto"/>
          <w:lang w:val="fr-FR"/>
        </w:rPr>
        <w:t xml:space="preserve">pe </w:t>
      </w:r>
      <w:r w:rsidR="00054444" w:rsidRPr="00495258">
        <w:rPr>
          <w:color w:val="auto"/>
          <w:lang w:val="fr-FR"/>
        </w:rPr>
        <w:t>aceea a mamelor, educa</w:t>
      </w:r>
      <w:r w:rsidR="007A2F2F">
        <w:rPr>
          <w:color w:val="auto"/>
          <w:lang w:val="fr-FR"/>
        </w:rPr>
        <w:t>toarelor, medicilor şi ce</w:t>
      </w:r>
      <w:r w:rsidR="00054444" w:rsidRPr="00495258">
        <w:rPr>
          <w:color w:val="auto"/>
          <w:lang w:val="fr-FR"/>
        </w:rPr>
        <w:t xml:space="preserve">lor </w:t>
      </w:r>
      <w:r>
        <w:rPr>
          <w:color w:val="auto"/>
          <w:lang w:val="fr-FR"/>
        </w:rPr>
        <w:t>c</w:t>
      </w:r>
      <w:r w:rsidR="00054444" w:rsidRPr="00495258">
        <w:rPr>
          <w:color w:val="auto"/>
          <w:lang w:val="fr-FR"/>
        </w:rPr>
        <w:t>e au îngrijit, cre</w:t>
      </w:r>
      <w:r>
        <w:rPr>
          <w:color w:val="auto"/>
          <w:lang w:val="fr-FR"/>
        </w:rPr>
        <w:t>s</w:t>
      </w:r>
      <w:r w:rsidR="00054444" w:rsidRPr="00495258">
        <w:rPr>
          <w:color w:val="auto"/>
          <w:lang w:val="fr-FR"/>
        </w:rPr>
        <w:t>cut şi educat toţi copiii din lume? Pentru as</w:t>
      </w:r>
      <w:r>
        <w:rPr>
          <w:color w:val="auto"/>
          <w:lang w:val="fr-FR"/>
        </w:rPr>
        <w:t>ta, ar trebui să admitem că</w:t>
      </w:r>
      <w:r w:rsidR="00054444" w:rsidRPr="00495258">
        <w:rPr>
          <w:color w:val="auto"/>
          <w:lang w:val="fr-FR"/>
        </w:rPr>
        <w:t xml:space="preserve"> cei ce</w:t>
      </w:r>
      <w:r>
        <w:rPr>
          <w:color w:val="auto"/>
          <w:lang w:val="fr-FR"/>
        </w:rPr>
        <w:t xml:space="preserve"> s-au dedicat copiilor,</w:t>
      </w:r>
      <w:r w:rsidR="00054444" w:rsidRPr="00495258">
        <w:rPr>
          <w:color w:val="auto"/>
          <w:lang w:val="fr-FR"/>
        </w:rPr>
        <w:t xml:space="preserve"> părinţi,</w:t>
      </w:r>
      <w:r>
        <w:rPr>
          <w:color w:val="auto"/>
          <w:lang w:val="fr-FR"/>
        </w:rPr>
        <w:t xml:space="preserve"> educatori, medici şi alţii</w:t>
      </w:r>
      <w:r w:rsidR="00054444" w:rsidRPr="00495258">
        <w:rPr>
          <w:color w:val="auto"/>
          <w:lang w:val="fr-FR"/>
        </w:rPr>
        <w:t xml:space="preserve"> au fost orbi şi surz</w:t>
      </w:r>
      <w:r>
        <w:rPr>
          <w:color w:val="auto"/>
          <w:lang w:val="fr-FR"/>
        </w:rPr>
        <w:t>i, insen</w:t>
      </w:r>
      <w:r w:rsidR="007A2F2F" w:rsidRPr="00D12C7D">
        <w:rPr>
          <w:rFonts w:ascii="Garamond" w:hAnsi="Garamond"/>
          <w:color w:val="auto"/>
          <w:lang w:val="ro-RO"/>
        </w:rPr>
        <w:softHyphen/>
      </w:r>
      <w:r>
        <w:rPr>
          <w:color w:val="auto"/>
          <w:lang w:val="fr-FR"/>
        </w:rPr>
        <w:t>sibili, lipsiţi de</w:t>
      </w:r>
      <w:r w:rsidR="00054444" w:rsidRPr="00495258">
        <w:rPr>
          <w:color w:val="auto"/>
          <w:lang w:val="fr-FR"/>
        </w:rPr>
        <w:t xml:space="preserve"> spirit de observaţie şi interpretare, de orice alte cunoştinţe, de vreme ce n-au înţeles copiii şi copilăria.</w:t>
      </w:r>
    </w:p>
    <w:p w14:paraId="24AF495B" w14:textId="77777777" w:rsidR="00054444" w:rsidRPr="00495258" w:rsidRDefault="00054444" w:rsidP="0047344A">
      <w:pPr>
        <w:spacing w:after="0"/>
        <w:ind w:right="1655" w:firstLine="284"/>
        <w:jc w:val="both"/>
        <w:rPr>
          <w:color w:val="auto"/>
          <w:sz w:val="4"/>
          <w:szCs w:val="4"/>
          <w:lang w:val="fr-FR"/>
        </w:rPr>
      </w:pPr>
    </w:p>
    <w:p w14:paraId="739DE619" w14:textId="081E114C" w:rsidR="00054444" w:rsidRPr="00495258" w:rsidRDefault="0075444C" w:rsidP="0047344A">
      <w:pPr>
        <w:spacing w:after="0"/>
        <w:ind w:right="1655" w:firstLine="284"/>
        <w:jc w:val="both"/>
        <w:rPr>
          <w:color w:val="auto"/>
          <w:lang w:val="fr-FR"/>
        </w:rPr>
      </w:pPr>
      <w:r>
        <w:rPr>
          <w:color w:val="auto"/>
          <w:lang w:val="fr-FR"/>
        </w:rPr>
        <w:t>Ce încred</w:t>
      </w:r>
      <w:r w:rsidR="00796AAD">
        <w:rPr>
          <w:color w:val="auto"/>
          <w:lang w:val="fr-FR"/>
        </w:rPr>
        <w:t>e</w:t>
      </w:r>
      <w:r>
        <w:rPr>
          <w:color w:val="auto"/>
          <w:lang w:val="fr-FR"/>
        </w:rPr>
        <w:t>re putem ave</w:t>
      </w:r>
      <w:r w:rsidR="00054444" w:rsidRPr="00495258">
        <w:rPr>
          <w:color w:val="auto"/>
          <w:lang w:val="fr-FR"/>
        </w:rPr>
        <w:t>a</w:t>
      </w:r>
      <w:r>
        <w:rPr>
          <w:color w:val="auto"/>
          <w:lang w:val="fr-FR"/>
        </w:rPr>
        <w:t xml:space="preserve"> în perspicacitatea</w:t>
      </w:r>
      <w:r w:rsidR="00054444" w:rsidRPr="00495258">
        <w:rPr>
          <w:color w:val="auto"/>
          <w:lang w:val="fr-FR"/>
        </w:rPr>
        <w:t xml:space="preserve"> lui Freud? Cum ne-am putea încrede în acest psiholog al profunzimii</w:t>
      </w:r>
      <w:r w:rsidR="005B42A5" w:rsidRPr="00495258">
        <w:rPr>
          <w:color w:val="auto"/>
          <w:lang w:val="fr-FR"/>
        </w:rPr>
        <w:t xml:space="preserve"> sexelor şi sexua</w:t>
      </w:r>
      <w:r w:rsidRPr="00D12C7D">
        <w:rPr>
          <w:rFonts w:ascii="Garamond" w:hAnsi="Garamond"/>
          <w:color w:val="auto"/>
          <w:lang w:val="ro-RO"/>
        </w:rPr>
        <w:softHyphen/>
      </w:r>
      <w:r w:rsidR="005B42A5" w:rsidRPr="00495258">
        <w:rPr>
          <w:color w:val="auto"/>
          <w:lang w:val="fr-FR"/>
        </w:rPr>
        <w:t>li</w:t>
      </w:r>
      <w:r w:rsidRPr="00D12C7D">
        <w:rPr>
          <w:rFonts w:ascii="Garamond" w:hAnsi="Garamond"/>
          <w:color w:val="auto"/>
          <w:lang w:val="ro-RO"/>
        </w:rPr>
        <w:softHyphen/>
      </w:r>
      <w:r w:rsidR="005B42A5" w:rsidRPr="00495258">
        <w:rPr>
          <w:color w:val="auto"/>
          <w:lang w:val="fr-FR"/>
        </w:rPr>
        <w:t>tăţii</w:t>
      </w:r>
      <w:r w:rsidR="00F82365" w:rsidRPr="00495258">
        <w:rPr>
          <w:color w:val="auto"/>
          <w:lang w:val="fr-FR"/>
        </w:rPr>
        <w:t>,</w:t>
      </w:r>
      <w:r w:rsidR="005B42A5" w:rsidRPr="00495258">
        <w:rPr>
          <w:color w:val="auto"/>
          <w:lang w:val="fr-FR"/>
        </w:rPr>
        <w:t xml:space="preserve"> </w:t>
      </w:r>
      <w:r>
        <w:rPr>
          <w:color w:val="auto"/>
          <w:lang w:val="fr-FR"/>
        </w:rPr>
        <w:t>incapabil</w:t>
      </w:r>
      <w:r w:rsidR="005B42A5" w:rsidRPr="00495258">
        <w:rPr>
          <w:color w:val="auto"/>
          <w:lang w:val="fr-FR"/>
        </w:rPr>
        <w:t xml:space="preserve"> să depăşeas</w:t>
      </w:r>
      <w:r>
        <w:rPr>
          <w:color w:val="auto"/>
          <w:lang w:val="fr-FR"/>
        </w:rPr>
        <w:t>că imaginile</w:t>
      </w:r>
      <w:r w:rsidR="005B42A5" w:rsidRPr="00495258">
        <w:rPr>
          <w:color w:val="auto"/>
          <w:lang w:val="fr-FR"/>
        </w:rPr>
        <w:t xml:space="preserve"> vizuale? Nu cumva spiritul lui de observaţie lasă </w:t>
      </w:r>
      <w:r w:rsidR="007A2F2F">
        <w:rPr>
          <w:color w:val="auto"/>
          <w:lang w:val="fr-FR"/>
        </w:rPr>
        <w:t>de dorit? Afară de totem şi</w:t>
      </w:r>
      <w:r w:rsidR="00F82365" w:rsidRPr="00495258">
        <w:rPr>
          <w:color w:val="auto"/>
          <w:lang w:val="fr-FR"/>
        </w:rPr>
        <w:t xml:space="preserve"> t</w:t>
      </w:r>
      <w:r w:rsidR="005B42A5" w:rsidRPr="00495258">
        <w:rPr>
          <w:color w:val="auto"/>
          <w:lang w:val="fr-FR"/>
        </w:rPr>
        <w:t>abu</w:t>
      </w:r>
      <w:r w:rsidR="007A2F2F">
        <w:rPr>
          <w:color w:val="auto"/>
          <w:lang w:val="fr-FR"/>
        </w:rPr>
        <w:t>,</w:t>
      </w:r>
      <w:r w:rsidR="005B42A5" w:rsidRPr="00495258">
        <w:rPr>
          <w:color w:val="auto"/>
          <w:lang w:val="fr-FR"/>
        </w:rPr>
        <w:t xml:space="preserve"> s-a mai ocupat el de vreo societate omenească? El nu ne-a spus nimic despre vrăjitorie, de </w:t>
      </w:r>
      <w:r w:rsidR="007A2F2F">
        <w:rPr>
          <w:color w:val="auto"/>
          <w:lang w:val="fr-FR"/>
        </w:rPr>
        <w:t>exemplu, despre cultul focului,</w:t>
      </w:r>
      <w:r w:rsidR="005B42A5" w:rsidRPr="00495258">
        <w:rPr>
          <w:color w:val="auto"/>
          <w:lang w:val="fr-FR"/>
        </w:rPr>
        <w:t xml:space="preserve"> al falusului, al </w:t>
      </w:r>
      <w:r w:rsidR="00B4150E">
        <w:rPr>
          <w:color w:val="auto"/>
          <w:lang w:val="fr-FR"/>
        </w:rPr>
        <w:t>m</w:t>
      </w:r>
      <w:r w:rsidR="005B42A5" w:rsidRPr="00495258">
        <w:rPr>
          <w:color w:val="auto"/>
          <w:lang w:val="fr-FR"/>
        </w:rPr>
        <w:t>amei, despre fe</w:t>
      </w:r>
      <w:r w:rsidR="00F82365" w:rsidRPr="00495258">
        <w:rPr>
          <w:color w:val="auto"/>
          <w:lang w:val="fr-FR"/>
        </w:rPr>
        <w:t>tişism, societăţile misterelor,</w:t>
      </w:r>
      <w:r w:rsidR="005B42A5" w:rsidRPr="00495258">
        <w:rPr>
          <w:color w:val="auto"/>
          <w:lang w:val="fr-FR"/>
        </w:rPr>
        <w:t xml:space="preserve"> cultul soarelui, matriarhatul. Ce încre</w:t>
      </w:r>
      <w:r w:rsidR="007A2F2F" w:rsidRPr="00D12C7D">
        <w:rPr>
          <w:rFonts w:ascii="Garamond" w:hAnsi="Garamond"/>
          <w:color w:val="auto"/>
          <w:lang w:val="ro-RO"/>
        </w:rPr>
        <w:softHyphen/>
      </w:r>
      <w:r w:rsidR="005B42A5" w:rsidRPr="00495258">
        <w:rPr>
          <w:color w:val="auto"/>
          <w:lang w:val="fr-FR"/>
        </w:rPr>
        <w:t>de</w:t>
      </w:r>
      <w:r w:rsidR="007A2F2F">
        <w:rPr>
          <w:color w:val="auto"/>
          <w:lang w:val="fr-FR"/>
        </w:rPr>
        <w:t>re putem avea în judecăţile și</w:t>
      </w:r>
      <w:r w:rsidR="005B42A5" w:rsidRPr="00495258">
        <w:rPr>
          <w:color w:val="auto"/>
          <w:lang w:val="fr-FR"/>
        </w:rPr>
        <w:t xml:space="preserve"> în buna lui credinţă? El a</w:t>
      </w:r>
      <w:r w:rsidR="00F82365" w:rsidRPr="00495258">
        <w:rPr>
          <w:color w:val="auto"/>
          <w:lang w:val="fr-FR"/>
        </w:rPr>
        <w:t xml:space="preserve"> fost incapabil să </w:t>
      </w:r>
      <w:r w:rsidR="007A2F2F">
        <w:rPr>
          <w:color w:val="auto"/>
          <w:lang w:val="fr-FR"/>
        </w:rPr>
        <w:t>înțeleagă fiziologia omului</w:t>
      </w:r>
      <w:r w:rsidR="00F82365" w:rsidRPr="00495258">
        <w:rPr>
          <w:color w:val="auto"/>
          <w:lang w:val="fr-FR"/>
        </w:rPr>
        <w:t>,</w:t>
      </w:r>
      <w:r w:rsidR="005B42A5" w:rsidRPr="00495258">
        <w:rPr>
          <w:color w:val="auto"/>
          <w:lang w:val="fr-FR"/>
        </w:rPr>
        <w:t xml:space="preserve"> </w:t>
      </w:r>
      <w:r w:rsidR="007A2F2F">
        <w:rPr>
          <w:color w:val="auto"/>
          <w:lang w:val="fr-FR"/>
        </w:rPr>
        <w:t xml:space="preserve">nu a putut interpreta </w:t>
      </w:r>
      <w:r w:rsidR="007A2F2F" w:rsidRPr="007A2F2F">
        <w:rPr>
          <w:i/>
          <w:color w:val="auto"/>
          <w:lang w:val="fr-FR"/>
        </w:rPr>
        <w:t>psiho</w:t>
      </w:r>
      <w:r w:rsidR="00F379C1" w:rsidRPr="00D12C7D">
        <w:rPr>
          <w:rFonts w:ascii="Garamond" w:hAnsi="Garamond"/>
          <w:color w:val="auto"/>
          <w:lang w:val="ro-RO"/>
        </w:rPr>
        <w:softHyphen/>
      </w:r>
      <w:r w:rsidR="007A2F2F" w:rsidRPr="007A2F2F">
        <w:rPr>
          <w:i/>
          <w:color w:val="auto"/>
          <w:lang w:val="fr-FR"/>
        </w:rPr>
        <w:t>logia</w:t>
      </w:r>
      <w:r w:rsidR="005B42A5" w:rsidRPr="00495258">
        <w:rPr>
          <w:color w:val="auto"/>
          <w:lang w:val="fr-FR"/>
        </w:rPr>
        <w:t xml:space="preserve"> fără să c</w:t>
      </w:r>
      <w:r>
        <w:rPr>
          <w:color w:val="auto"/>
          <w:lang w:val="fr-FR"/>
        </w:rPr>
        <w:t xml:space="preserve">adă în </w:t>
      </w:r>
      <w:r w:rsidR="005B42A5" w:rsidRPr="00495258">
        <w:rPr>
          <w:color w:val="auto"/>
          <w:lang w:val="fr-FR"/>
        </w:rPr>
        <w:t>erezii</w:t>
      </w:r>
      <w:r w:rsidR="007A2F2F">
        <w:rPr>
          <w:color w:val="auto"/>
          <w:lang w:val="fr-FR"/>
        </w:rPr>
        <w:t>le</w:t>
      </w:r>
      <w:r w:rsidR="005B42A5" w:rsidRPr="00495258">
        <w:rPr>
          <w:color w:val="auto"/>
          <w:lang w:val="fr-FR"/>
        </w:rPr>
        <w:t xml:space="preserve"> ştiinţi</w:t>
      </w:r>
      <w:r w:rsidRPr="00D12C7D">
        <w:rPr>
          <w:rFonts w:ascii="Garamond" w:hAnsi="Garamond"/>
          <w:color w:val="auto"/>
          <w:lang w:val="ro-RO"/>
        </w:rPr>
        <w:softHyphen/>
      </w:r>
      <w:r w:rsidR="005B42A5" w:rsidRPr="00495258">
        <w:rPr>
          <w:color w:val="auto"/>
          <w:lang w:val="fr-FR"/>
        </w:rPr>
        <w:t>fice şi de b</w:t>
      </w:r>
      <w:r w:rsidR="00F82365" w:rsidRPr="00495258">
        <w:rPr>
          <w:color w:val="auto"/>
          <w:lang w:val="fr-FR"/>
        </w:rPr>
        <w:t xml:space="preserve">un simţ, </w:t>
      </w:r>
      <w:r w:rsidR="00F379C1">
        <w:rPr>
          <w:color w:val="auto"/>
          <w:lang w:val="fr-FR"/>
        </w:rPr>
        <w:t>la ca</w:t>
      </w:r>
      <w:r w:rsidR="007A2F2F">
        <w:rPr>
          <w:color w:val="auto"/>
          <w:lang w:val="fr-FR"/>
        </w:rPr>
        <w:t>re se reduce poliloghia</w:t>
      </w:r>
      <w:r>
        <w:rPr>
          <w:color w:val="auto"/>
          <w:lang w:val="fr-FR"/>
        </w:rPr>
        <w:t xml:space="preserve"> despre instinctu</w:t>
      </w:r>
      <w:r w:rsidR="005B42A5" w:rsidRPr="00495258">
        <w:rPr>
          <w:color w:val="auto"/>
          <w:lang w:val="fr-FR"/>
        </w:rPr>
        <w:t xml:space="preserve">l sexual </w:t>
      </w:r>
      <w:r w:rsidR="007A2F2F">
        <w:rPr>
          <w:color w:val="auto"/>
          <w:lang w:val="fr-FR"/>
        </w:rPr>
        <w:t>şi sexualitate, despre emoţii,</w:t>
      </w:r>
      <w:r w:rsidR="005B42A5" w:rsidRPr="00495258">
        <w:rPr>
          <w:color w:val="auto"/>
          <w:lang w:val="fr-FR"/>
        </w:rPr>
        <w:t xml:space="preserve"> somn</w:t>
      </w:r>
      <w:r w:rsidR="007A2F2F">
        <w:rPr>
          <w:color w:val="auto"/>
          <w:lang w:val="fr-FR"/>
        </w:rPr>
        <w:t xml:space="preserve">, visuri, fenomene </w:t>
      </w:r>
      <w:r w:rsidR="005B42A5" w:rsidRPr="00495258">
        <w:rPr>
          <w:color w:val="auto"/>
          <w:lang w:val="fr-FR"/>
        </w:rPr>
        <w:t>funcţional-organi</w:t>
      </w:r>
      <w:r w:rsidR="007A2F2F">
        <w:rPr>
          <w:color w:val="auto"/>
          <w:lang w:val="fr-FR"/>
        </w:rPr>
        <w:t xml:space="preserve">ce, </w:t>
      </w:r>
      <w:r w:rsidR="00B570C6">
        <w:rPr>
          <w:color w:val="auto"/>
          <w:lang w:val="fr-FR"/>
        </w:rPr>
        <w:t>înainte de a fi</w:t>
      </w:r>
      <w:r w:rsidR="005B42A5" w:rsidRPr="00495258">
        <w:rPr>
          <w:color w:val="auto"/>
          <w:lang w:val="fr-FR"/>
        </w:rPr>
        <w:t xml:space="preserve"> </w:t>
      </w:r>
      <w:r w:rsidR="00B570C6">
        <w:rPr>
          <w:color w:val="auto"/>
          <w:lang w:val="fr-FR"/>
        </w:rPr>
        <w:t>psiho-</w:t>
      </w:r>
      <w:r w:rsidR="005B42A5" w:rsidRPr="00495258">
        <w:rPr>
          <w:color w:val="auto"/>
          <w:lang w:val="fr-FR"/>
        </w:rPr>
        <w:t>spirituale.</w:t>
      </w:r>
    </w:p>
    <w:p w14:paraId="0B913636" w14:textId="77777777" w:rsidR="005B42A5" w:rsidRPr="00495258" w:rsidRDefault="005B42A5" w:rsidP="0047344A">
      <w:pPr>
        <w:spacing w:after="0"/>
        <w:ind w:right="1655" w:firstLine="284"/>
        <w:jc w:val="both"/>
        <w:rPr>
          <w:color w:val="auto"/>
          <w:sz w:val="4"/>
          <w:szCs w:val="4"/>
          <w:lang w:val="fr-FR"/>
        </w:rPr>
      </w:pPr>
    </w:p>
    <w:p w14:paraId="5CD96319" w14:textId="129CE0EF" w:rsidR="005B42A5" w:rsidRPr="00495258" w:rsidRDefault="0075444C" w:rsidP="0047344A">
      <w:pPr>
        <w:spacing w:after="0"/>
        <w:ind w:right="1655" w:firstLine="284"/>
        <w:jc w:val="both"/>
        <w:rPr>
          <w:color w:val="auto"/>
          <w:lang w:val="fr-FR"/>
        </w:rPr>
      </w:pPr>
      <w:r>
        <w:rPr>
          <w:color w:val="auto"/>
          <w:lang w:val="fr-FR"/>
        </w:rPr>
        <w:t>Ce concluzie putem trage di</w:t>
      </w:r>
      <w:r w:rsidR="00F82365" w:rsidRPr="00495258">
        <w:rPr>
          <w:color w:val="auto"/>
          <w:lang w:val="fr-FR"/>
        </w:rPr>
        <w:t>n concepţia sa peiorativă des</w:t>
      </w:r>
      <w:r w:rsidR="00F379C1" w:rsidRPr="00D12C7D">
        <w:rPr>
          <w:rFonts w:ascii="Garamond" w:hAnsi="Garamond"/>
          <w:color w:val="auto"/>
          <w:lang w:val="ro-RO"/>
        </w:rPr>
        <w:softHyphen/>
      </w:r>
      <w:r w:rsidR="00F82365" w:rsidRPr="00495258">
        <w:rPr>
          <w:color w:val="auto"/>
          <w:lang w:val="fr-FR"/>
        </w:rPr>
        <w:t>pre copil?</w:t>
      </w:r>
      <w:r w:rsidR="00F379C1">
        <w:rPr>
          <w:color w:val="auto"/>
          <w:lang w:val="fr-FR"/>
        </w:rPr>
        <w:t xml:space="preserve"> În afară de ignoranţă, erori, treceri</w:t>
      </w:r>
      <w:r w:rsidR="00F82365" w:rsidRPr="00495258">
        <w:rPr>
          <w:color w:val="auto"/>
          <w:lang w:val="fr-FR"/>
        </w:rPr>
        <w:t xml:space="preserve"> sub t</w:t>
      </w:r>
      <w:r>
        <w:rPr>
          <w:color w:val="auto"/>
          <w:lang w:val="fr-FR"/>
        </w:rPr>
        <w:t>ăcere</w:t>
      </w:r>
      <w:r w:rsidR="00F379C1">
        <w:rPr>
          <w:color w:val="auto"/>
          <w:lang w:val="fr-FR"/>
        </w:rPr>
        <w:t>, nu găsim</w:t>
      </w:r>
      <w:r>
        <w:rPr>
          <w:color w:val="auto"/>
          <w:lang w:val="fr-FR"/>
        </w:rPr>
        <w:t xml:space="preserve"> nimic în</w:t>
      </w:r>
      <w:r w:rsidR="003E4C07">
        <w:rPr>
          <w:color w:val="auto"/>
          <w:lang w:val="fr-FR"/>
        </w:rPr>
        <w:t xml:space="preserve"> opera lui.</w:t>
      </w:r>
      <w:r w:rsidR="00F82365" w:rsidRPr="00495258">
        <w:rPr>
          <w:color w:val="auto"/>
          <w:lang w:val="fr-FR"/>
        </w:rPr>
        <w:t xml:space="preserve"> </w:t>
      </w:r>
      <w:r w:rsidR="00F379C1">
        <w:rPr>
          <w:color w:val="auto"/>
          <w:lang w:val="fr-FR"/>
        </w:rPr>
        <w:t>Freud</w:t>
      </w:r>
      <w:r w:rsidR="00F82365" w:rsidRPr="00495258">
        <w:rPr>
          <w:color w:val="auto"/>
          <w:lang w:val="fr-FR"/>
        </w:rPr>
        <w:t xml:space="preserve"> vorbeşte</w:t>
      </w:r>
      <w:r w:rsidR="00F379C1">
        <w:rPr>
          <w:color w:val="auto"/>
          <w:lang w:val="fr-FR"/>
        </w:rPr>
        <w:t xml:space="preserve"> de fenomenele sexuale</w:t>
      </w:r>
      <w:r w:rsidR="00F82365" w:rsidRPr="00495258">
        <w:rPr>
          <w:color w:val="auto"/>
          <w:lang w:val="fr-FR"/>
        </w:rPr>
        <w:t xml:space="preserve"> cum îi vine pe </w:t>
      </w:r>
      <w:r w:rsidR="00F379C1">
        <w:rPr>
          <w:color w:val="auto"/>
          <w:lang w:val="fr-FR"/>
        </w:rPr>
        <w:t>limbă</w:t>
      </w:r>
      <w:r w:rsidR="003E4C07">
        <w:rPr>
          <w:color w:val="auto"/>
          <w:lang w:val="fr-FR"/>
        </w:rPr>
        <w:t>, acestea îi sunt necu</w:t>
      </w:r>
      <w:r w:rsidR="00B570C6" w:rsidRPr="003D1657">
        <w:rPr>
          <w:color w:val="auto"/>
          <w:lang w:val="ro-RO"/>
        </w:rPr>
        <w:softHyphen/>
      </w:r>
      <w:r w:rsidR="003E4C07">
        <w:rPr>
          <w:color w:val="auto"/>
          <w:lang w:val="fr-FR"/>
        </w:rPr>
        <w:t>noscute</w:t>
      </w:r>
      <w:r w:rsidR="00F379C1">
        <w:rPr>
          <w:color w:val="auto"/>
          <w:lang w:val="fr-FR"/>
        </w:rPr>
        <w:t>, de la origine</w:t>
      </w:r>
      <w:r w:rsidR="003E4C07">
        <w:rPr>
          <w:color w:val="auto"/>
          <w:lang w:val="fr-FR"/>
        </w:rPr>
        <w:t xml:space="preserve"> </w:t>
      </w:r>
      <w:r w:rsidR="00F82365" w:rsidRPr="00495258">
        <w:rPr>
          <w:color w:val="auto"/>
          <w:lang w:val="fr-FR"/>
        </w:rPr>
        <w:t>până la funcţionarea</w:t>
      </w:r>
      <w:r w:rsidR="00F379C1">
        <w:rPr>
          <w:color w:val="auto"/>
          <w:lang w:val="fr-FR"/>
        </w:rPr>
        <w:t xml:space="preserve"> sexualității și </w:t>
      </w:r>
      <w:r w:rsidR="00F82365" w:rsidRPr="00495258">
        <w:rPr>
          <w:color w:val="auto"/>
          <w:lang w:val="fr-FR"/>
        </w:rPr>
        <w:t>finalit</w:t>
      </w:r>
      <w:r w:rsidR="00F379C1">
        <w:rPr>
          <w:color w:val="auto"/>
          <w:lang w:val="fr-FR"/>
        </w:rPr>
        <w:t>atea ei</w:t>
      </w:r>
      <w:r w:rsidR="003E4C07">
        <w:rPr>
          <w:color w:val="auto"/>
          <w:lang w:val="fr-FR"/>
        </w:rPr>
        <w:t xml:space="preserve"> pentru individ şi</w:t>
      </w:r>
      <w:r w:rsidR="00F82365" w:rsidRPr="00495258">
        <w:rPr>
          <w:color w:val="auto"/>
          <w:lang w:val="fr-FR"/>
        </w:rPr>
        <w:t xml:space="preserve"> specia omenească. C</w:t>
      </w:r>
      <w:r w:rsidR="00F379C1">
        <w:rPr>
          <w:color w:val="auto"/>
          <w:lang w:val="fr-FR"/>
        </w:rPr>
        <w:t xml:space="preserve">e putem gândi despre grotescul ideii evoluţiei omenirii prin faptul că unii </w:t>
      </w:r>
      <w:r w:rsidR="00F82365" w:rsidRPr="00495258">
        <w:rPr>
          <w:color w:val="auto"/>
          <w:lang w:val="fr-FR"/>
        </w:rPr>
        <w:t>au urinat pe</w:t>
      </w:r>
      <w:r w:rsidR="00F379C1">
        <w:rPr>
          <w:color w:val="auto"/>
          <w:lang w:val="fr-FR"/>
        </w:rPr>
        <w:t>ste foc, stingându-l cu jetul de urină? Cum putem</w:t>
      </w:r>
      <w:r w:rsidR="00F82365" w:rsidRPr="00495258">
        <w:rPr>
          <w:color w:val="auto"/>
          <w:lang w:val="fr-FR"/>
        </w:rPr>
        <w:t xml:space="preserve"> lua în serios ideile lui despre copii, de vreme ce aces</w:t>
      </w:r>
      <w:r w:rsidR="00F379C1" w:rsidRPr="00D12C7D">
        <w:rPr>
          <w:rFonts w:ascii="Garamond" w:hAnsi="Garamond"/>
          <w:color w:val="auto"/>
          <w:lang w:val="ro-RO"/>
        </w:rPr>
        <w:softHyphen/>
      </w:r>
      <w:r w:rsidR="00F82365" w:rsidRPr="00495258">
        <w:rPr>
          <w:color w:val="auto"/>
          <w:lang w:val="fr-FR"/>
        </w:rPr>
        <w:t xml:space="preserve">tea </w:t>
      </w:r>
      <w:r w:rsidR="003E4C07">
        <w:rPr>
          <w:color w:val="auto"/>
          <w:lang w:val="fr-FR"/>
        </w:rPr>
        <w:t>nu cores</w:t>
      </w:r>
      <w:r w:rsidR="00F379C1" w:rsidRPr="00D12C7D">
        <w:rPr>
          <w:rFonts w:ascii="Garamond" w:hAnsi="Garamond"/>
          <w:color w:val="auto"/>
          <w:lang w:val="ro-RO"/>
        </w:rPr>
        <w:softHyphen/>
      </w:r>
      <w:r w:rsidR="003E4C07">
        <w:rPr>
          <w:color w:val="auto"/>
          <w:lang w:val="fr-FR"/>
        </w:rPr>
        <w:t>pund cu ceea ce vedem, cu</w:t>
      </w:r>
      <w:r w:rsidR="00F82365" w:rsidRPr="00495258">
        <w:rPr>
          <w:color w:val="auto"/>
          <w:lang w:val="fr-FR"/>
        </w:rPr>
        <w:t xml:space="preserve"> ceea ce ştim?</w:t>
      </w:r>
      <w:r w:rsidR="00B570C6">
        <w:rPr>
          <w:color w:val="auto"/>
          <w:lang w:val="fr-FR"/>
        </w:rPr>
        <w:t xml:space="preserve"> </w:t>
      </w:r>
    </w:p>
    <w:p w14:paraId="1ABB99BD" w14:textId="77777777" w:rsidR="00F82365" w:rsidRPr="00495258" w:rsidRDefault="00F82365" w:rsidP="0047344A">
      <w:pPr>
        <w:spacing w:after="0"/>
        <w:ind w:right="1655" w:firstLine="284"/>
        <w:jc w:val="both"/>
        <w:rPr>
          <w:color w:val="auto"/>
          <w:sz w:val="4"/>
          <w:szCs w:val="4"/>
          <w:lang w:val="fr-FR"/>
        </w:rPr>
      </w:pPr>
    </w:p>
    <w:p w14:paraId="2A05B177" w14:textId="2B01731D" w:rsidR="00F82365" w:rsidRPr="00495258" w:rsidRDefault="00F82365" w:rsidP="0047344A">
      <w:pPr>
        <w:spacing w:after="0"/>
        <w:ind w:right="1655" w:firstLine="284"/>
        <w:jc w:val="both"/>
        <w:rPr>
          <w:color w:val="auto"/>
          <w:lang w:val="fr-FR"/>
        </w:rPr>
      </w:pPr>
      <w:r w:rsidRPr="00495258">
        <w:rPr>
          <w:color w:val="auto"/>
          <w:lang w:val="fr-FR"/>
        </w:rPr>
        <w:t>Ar trebui să admitem că</w:t>
      </w:r>
      <w:r w:rsidR="00F379C1">
        <w:rPr>
          <w:color w:val="auto"/>
          <w:lang w:val="fr-FR"/>
        </w:rPr>
        <w:t>, de când lumea și pământul,</w:t>
      </w:r>
      <w:r w:rsidR="005D6C7A">
        <w:rPr>
          <w:color w:val="auto"/>
          <w:lang w:val="fr-FR"/>
        </w:rPr>
        <w:t xml:space="preserve"> toate femeile</w:t>
      </w:r>
      <w:r w:rsidRPr="00495258">
        <w:rPr>
          <w:color w:val="auto"/>
          <w:lang w:val="fr-FR"/>
        </w:rPr>
        <w:t xml:space="preserve"> au fost</w:t>
      </w:r>
      <w:r w:rsidR="005D6C7A">
        <w:rPr>
          <w:color w:val="auto"/>
          <w:lang w:val="fr-FR"/>
        </w:rPr>
        <w:t xml:space="preserve"> înşelate de</w:t>
      </w:r>
      <w:r w:rsidR="00EA16FA" w:rsidRPr="00495258">
        <w:rPr>
          <w:color w:val="auto"/>
          <w:lang w:val="fr-FR"/>
        </w:rPr>
        <w:t xml:space="preserve"> monstru</w:t>
      </w:r>
      <w:r w:rsidR="005D6C7A">
        <w:rPr>
          <w:color w:val="auto"/>
          <w:lang w:val="fr-FR"/>
        </w:rPr>
        <w:t>l ipocrit, care ar fi</w:t>
      </w:r>
      <w:r w:rsidR="003E4C07">
        <w:rPr>
          <w:color w:val="auto"/>
          <w:lang w:val="fr-FR"/>
        </w:rPr>
        <w:t xml:space="preserve"> copi</w:t>
      </w:r>
      <w:r w:rsidR="005D6C7A" w:rsidRPr="00D12C7D">
        <w:rPr>
          <w:rFonts w:ascii="Garamond" w:hAnsi="Garamond"/>
          <w:color w:val="auto"/>
          <w:lang w:val="ro-RO"/>
        </w:rPr>
        <w:softHyphen/>
      </w:r>
      <w:r w:rsidR="003E4C07">
        <w:rPr>
          <w:color w:val="auto"/>
          <w:lang w:val="fr-FR"/>
        </w:rPr>
        <w:t>lul. Este posibil ca</w:t>
      </w:r>
      <w:r w:rsidR="00EA16FA" w:rsidRPr="00495258">
        <w:rPr>
          <w:color w:val="auto"/>
          <w:lang w:val="fr-FR"/>
        </w:rPr>
        <w:t xml:space="preserve"> mamele ce au</w:t>
      </w:r>
      <w:r w:rsidR="003E4C07">
        <w:rPr>
          <w:color w:val="auto"/>
          <w:lang w:val="fr-FR"/>
        </w:rPr>
        <w:t xml:space="preserve"> iubit, alăptat, mângâiat şi crescu</w:t>
      </w:r>
      <w:r w:rsidR="00EA16FA" w:rsidRPr="00495258">
        <w:rPr>
          <w:color w:val="auto"/>
          <w:lang w:val="fr-FR"/>
        </w:rPr>
        <w:t>t copiii să fi fost mai puţin avizate, mai puţ</w:t>
      </w:r>
      <w:r w:rsidR="003E4C07">
        <w:rPr>
          <w:color w:val="auto"/>
          <w:lang w:val="fr-FR"/>
        </w:rPr>
        <w:t>in inteligente şi intuitive, mai</w:t>
      </w:r>
      <w:r w:rsidR="00EA16FA" w:rsidRPr="00495258">
        <w:rPr>
          <w:color w:val="auto"/>
          <w:lang w:val="fr-FR"/>
        </w:rPr>
        <w:t xml:space="preserve"> puţin sensibile decât Freud? Cine poate să cread</w:t>
      </w:r>
      <w:r w:rsidR="005D6C7A">
        <w:rPr>
          <w:color w:val="auto"/>
          <w:lang w:val="fr-FR"/>
        </w:rPr>
        <w:t>ă aşa ceva? Mama</w:t>
      </w:r>
      <w:r w:rsidR="00EA16FA" w:rsidRPr="00495258">
        <w:rPr>
          <w:color w:val="auto"/>
          <w:lang w:val="fr-FR"/>
        </w:rPr>
        <w:t xml:space="preserve"> şt</w:t>
      </w:r>
      <w:r w:rsidR="005D6C7A">
        <w:rPr>
          <w:color w:val="auto"/>
          <w:lang w:val="fr-FR"/>
        </w:rPr>
        <w:t>ie că băieţelul ori fata ei spune</w:t>
      </w:r>
      <w:r w:rsidR="00EA16FA" w:rsidRPr="00495258">
        <w:rPr>
          <w:color w:val="auto"/>
          <w:lang w:val="fr-FR"/>
        </w:rPr>
        <w:t xml:space="preserve"> </w:t>
      </w:r>
      <w:r w:rsidR="005D6C7A">
        <w:rPr>
          <w:color w:val="auto"/>
          <w:lang w:val="fr-FR"/>
        </w:rPr>
        <w:t xml:space="preserve">tot ce îi trece prin cap, tot ce </w:t>
      </w:r>
      <w:r w:rsidR="00EA16FA" w:rsidRPr="00495258">
        <w:rPr>
          <w:color w:val="auto"/>
          <w:lang w:val="fr-FR"/>
        </w:rPr>
        <w:t>simt</w:t>
      </w:r>
      <w:r w:rsidR="005D6C7A">
        <w:rPr>
          <w:color w:val="auto"/>
          <w:lang w:val="fr-FR"/>
        </w:rPr>
        <w:t>e</w:t>
      </w:r>
      <w:r w:rsidR="00EA16FA" w:rsidRPr="00495258">
        <w:rPr>
          <w:color w:val="auto"/>
          <w:lang w:val="fr-FR"/>
        </w:rPr>
        <w:t>, f</w:t>
      </w:r>
      <w:r w:rsidR="005D6C7A">
        <w:rPr>
          <w:color w:val="auto"/>
          <w:lang w:val="fr-FR"/>
        </w:rPr>
        <w:t xml:space="preserve">ără cenzură. Natura copilului normal </w:t>
      </w:r>
      <w:r w:rsidR="00EA16FA" w:rsidRPr="00495258">
        <w:rPr>
          <w:color w:val="auto"/>
          <w:lang w:val="fr-FR"/>
        </w:rPr>
        <w:t>este sinonimă cu sin</w:t>
      </w:r>
      <w:r w:rsidR="005D6C7A">
        <w:rPr>
          <w:color w:val="auto"/>
          <w:lang w:val="fr-FR"/>
        </w:rPr>
        <w:t>ceritatea şi încrederea. M</w:t>
      </w:r>
      <w:r w:rsidR="00EA16FA" w:rsidRPr="00495258">
        <w:rPr>
          <w:color w:val="auto"/>
          <w:lang w:val="fr-FR"/>
        </w:rPr>
        <w:t>amă ştie ce se petrece în intimitatea copilului ei, în care scop este dot</w:t>
      </w:r>
      <w:r w:rsidR="003E0A2B">
        <w:rPr>
          <w:color w:val="auto"/>
          <w:lang w:val="fr-FR"/>
        </w:rPr>
        <w:t>ată cu</w:t>
      </w:r>
      <w:r w:rsidR="005D6C7A">
        <w:rPr>
          <w:color w:val="auto"/>
          <w:lang w:val="fr-FR"/>
        </w:rPr>
        <w:t xml:space="preserve"> intuiţie şi prevedere</w:t>
      </w:r>
      <w:r w:rsidR="003E0A2B">
        <w:rPr>
          <w:color w:val="auto"/>
          <w:lang w:val="fr-FR"/>
        </w:rPr>
        <w:t>. Ea</w:t>
      </w:r>
      <w:r w:rsidR="003E4C07">
        <w:rPr>
          <w:color w:val="auto"/>
          <w:lang w:val="fr-FR"/>
        </w:rPr>
        <w:t xml:space="preserve"> simte </w:t>
      </w:r>
      <w:r w:rsidR="00EA16FA" w:rsidRPr="00495258">
        <w:rPr>
          <w:color w:val="auto"/>
          <w:lang w:val="fr-FR"/>
        </w:rPr>
        <w:t>primejdiile ce</w:t>
      </w:r>
      <w:r w:rsidR="003E0A2B">
        <w:rPr>
          <w:color w:val="auto"/>
          <w:lang w:val="fr-FR"/>
        </w:rPr>
        <w:t>-</w:t>
      </w:r>
      <w:r w:rsidR="005D6C7A">
        <w:rPr>
          <w:color w:val="auto"/>
          <w:lang w:val="fr-FR"/>
        </w:rPr>
        <w:t>i</w:t>
      </w:r>
      <w:r w:rsidR="00EA16FA" w:rsidRPr="00495258">
        <w:rPr>
          <w:color w:val="auto"/>
          <w:lang w:val="fr-FR"/>
        </w:rPr>
        <w:t xml:space="preserve"> ameninţă </w:t>
      </w:r>
      <w:r w:rsidR="005D6C7A">
        <w:rPr>
          <w:color w:val="auto"/>
          <w:lang w:val="fr-FR"/>
        </w:rPr>
        <w:t>copilul, anticipează</w:t>
      </w:r>
      <w:r w:rsidR="003E4C07">
        <w:rPr>
          <w:color w:val="auto"/>
          <w:lang w:val="fr-FR"/>
        </w:rPr>
        <w:t xml:space="preserve"> inconveni</w:t>
      </w:r>
      <w:r w:rsidR="003E0A2B" w:rsidRPr="00D12C7D">
        <w:rPr>
          <w:rFonts w:ascii="Garamond" w:hAnsi="Garamond"/>
          <w:color w:val="auto"/>
          <w:lang w:val="ro-RO"/>
        </w:rPr>
        <w:softHyphen/>
      </w:r>
      <w:r w:rsidR="003E4C07">
        <w:rPr>
          <w:color w:val="auto"/>
          <w:lang w:val="fr-FR"/>
        </w:rPr>
        <w:t>entele, dereglările,</w:t>
      </w:r>
      <w:r w:rsidR="005D6C7A">
        <w:rPr>
          <w:color w:val="auto"/>
          <w:lang w:val="fr-FR"/>
        </w:rPr>
        <w:t xml:space="preserve"> anomaliile, orice atingeri</w:t>
      </w:r>
      <w:r w:rsidR="00280FC8" w:rsidRPr="00495258">
        <w:rPr>
          <w:color w:val="auto"/>
          <w:lang w:val="fr-FR"/>
        </w:rPr>
        <w:t xml:space="preserve"> morbid</w:t>
      </w:r>
      <w:r w:rsidR="003E4C07">
        <w:rPr>
          <w:color w:val="auto"/>
          <w:lang w:val="fr-FR"/>
        </w:rPr>
        <w:t>e</w:t>
      </w:r>
      <w:r w:rsidR="005D6C7A">
        <w:rPr>
          <w:color w:val="auto"/>
          <w:lang w:val="fr-FR"/>
        </w:rPr>
        <w:t xml:space="preserve"> posi</w:t>
      </w:r>
      <w:r w:rsidR="003E0A2B" w:rsidRPr="00D12C7D">
        <w:rPr>
          <w:rFonts w:ascii="Garamond" w:hAnsi="Garamond"/>
          <w:color w:val="auto"/>
          <w:lang w:val="ro-RO"/>
        </w:rPr>
        <w:softHyphen/>
      </w:r>
      <w:r w:rsidR="003E0A2B">
        <w:rPr>
          <w:color w:val="auto"/>
          <w:lang w:val="fr-FR"/>
        </w:rPr>
        <w:t>bile, trăind</w:t>
      </w:r>
      <w:r w:rsidR="00280FC8" w:rsidRPr="00495258">
        <w:rPr>
          <w:color w:val="auto"/>
          <w:lang w:val="fr-FR"/>
        </w:rPr>
        <w:t xml:space="preserve"> viaţă din viaţa copilului, de care rămâne multă vreme ataşată prin legă</w:t>
      </w:r>
      <w:r w:rsidR="005D6C7A" w:rsidRPr="00D12C7D">
        <w:rPr>
          <w:rFonts w:ascii="Garamond" w:hAnsi="Garamond"/>
          <w:color w:val="auto"/>
          <w:lang w:val="ro-RO"/>
        </w:rPr>
        <w:softHyphen/>
      </w:r>
      <w:r w:rsidR="00280FC8" w:rsidRPr="00495258">
        <w:rPr>
          <w:color w:val="auto"/>
          <w:lang w:val="fr-FR"/>
        </w:rPr>
        <w:t>turile misterioase ale sensibilităţii. Dacă</w:t>
      </w:r>
      <w:r w:rsidR="005D6C7A">
        <w:rPr>
          <w:color w:val="auto"/>
          <w:lang w:val="fr-FR"/>
        </w:rPr>
        <w:t>, în inconștientul lor,</w:t>
      </w:r>
      <w:r w:rsidR="00280FC8" w:rsidRPr="00495258">
        <w:rPr>
          <w:color w:val="auto"/>
          <w:lang w:val="fr-FR"/>
        </w:rPr>
        <w:t xml:space="preserve"> copiii ar fi nutrit</w:t>
      </w:r>
      <w:r w:rsidR="005D6C7A">
        <w:rPr>
          <w:color w:val="auto"/>
          <w:lang w:val="fr-FR"/>
        </w:rPr>
        <w:t xml:space="preserve"> cu adevărat</w:t>
      </w:r>
      <w:r w:rsidR="003E0A2B">
        <w:rPr>
          <w:color w:val="auto"/>
          <w:lang w:val="fr-FR"/>
        </w:rPr>
        <w:t xml:space="preserve"> dorinţe incestuoase,</w:t>
      </w:r>
      <w:r w:rsidR="00280FC8" w:rsidRPr="00495258">
        <w:rPr>
          <w:color w:val="auto"/>
          <w:lang w:val="fr-FR"/>
        </w:rPr>
        <w:t xml:space="preserve"> tendinţe de ură şi moarte, </w:t>
      </w:r>
      <w:r w:rsidR="005D6C7A">
        <w:rPr>
          <w:color w:val="auto"/>
          <w:lang w:val="fr-FR"/>
        </w:rPr>
        <w:t>cine poate să creadă că mamele</w:t>
      </w:r>
      <w:r w:rsidR="00280FC8" w:rsidRPr="00495258">
        <w:rPr>
          <w:color w:val="auto"/>
          <w:lang w:val="fr-FR"/>
        </w:rPr>
        <w:t xml:space="preserve"> nu şi-ar fi dat seama de acest lucru?</w:t>
      </w:r>
    </w:p>
    <w:p w14:paraId="3775F8D9" w14:textId="77777777" w:rsidR="00280FC8" w:rsidRPr="00495258" w:rsidRDefault="00280FC8" w:rsidP="0047344A">
      <w:pPr>
        <w:spacing w:after="0"/>
        <w:ind w:right="1655" w:firstLine="284"/>
        <w:jc w:val="both"/>
        <w:rPr>
          <w:color w:val="auto"/>
          <w:sz w:val="4"/>
          <w:szCs w:val="4"/>
          <w:lang w:val="fr-FR"/>
        </w:rPr>
      </w:pPr>
    </w:p>
    <w:p w14:paraId="43D875C6" w14:textId="77777777" w:rsidR="00280FC8" w:rsidRPr="00495258" w:rsidRDefault="003E0A2B" w:rsidP="0047344A">
      <w:pPr>
        <w:spacing w:after="0"/>
        <w:ind w:right="1655" w:firstLine="284"/>
        <w:jc w:val="both"/>
        <w:rPr>
          <w:color w:val="auto"/>
          <w:lang w:val="fr-FR"/>
        </w:rPr>
      </w:pPr>
      <w:r>
        <w:rPr>
          <w:color w:val="auto"/>
          <w:lang w:val="fr-FR"/>
        </w:rPr>
        <w:t>A</w:t>
      </w:r>
      <w:r w:rsidR="00280FC8" w:rsidRPr="00495258">
        <w:rPr>
          <w:color w:val="auto"/>
          <w:lang w:val="fr-FR"/>
        </w:rPr>
        <w:t>r trebui admis că taţii copiilor, educatorii, psiho</w:t>
      </w:r>
      <w:r w:rsidR="003E4C07" w:rsidRPr="00D12C7D">
        <w:rPr>
          <w:rFonts w:ascii="Garamond" w:hAnsi="Garamond"/>
          <w:color w:val="auto"/>
          <w:lang w:val="ro-RO"/>
        </w:rPr>
        <w:softHyphen/>
      </w:r>
      <w:r w:rsidR="00280FC8" w:rsidRPr="00495258">
        <w:rPr>
          <w:color w:val="auto"/>
          <w:lang w:val="fr-FR"/>
        </w:rPr>
        <w:t>logii, med</w:t>
      </w:r>
      <w:r w:rsidR="003E4C07">
        <w:rPr>
          <w:color w:val="auto"/>
          <w:lang w:val="fr-FR"/>
        </w:rPr>
        <w:t xml:space="preserve">icii, filosofii </w:t>
      </w:r>
      <w:r>
        <w:rPr>
          <w:color w:val="auto"/>
          <w:lang w:val="fr-FR"/>
        </w:rPr>
        <w:t>sunt</w:t>
      </w:r>
      <w:r w:rsidR="00280FC8" w:rsidRPr="00495258">
        <w:rPr>
          <w:color w:val="auto"/>
          <w:lang w:val="fr-FR"/>
        </w:rPr>
        <w:t xml:space="preserve"> lipsiţi spirit de observaţie, de inteli</w:t>
      </w:r>
      <w:r w:rsidR="003E4C07" w:rsidRPr="00D12C7D">
        <w:rPr>
          <w:rFonts w:ascii="Garamond" w:hAnsi="Garamond"/>
          <w:color w:val="auto"/>
          <w:lang w:val="ro-RO"/>
        </w:rPr>
        <w:softHyphen/>
      </w:r>
      <w:r w:rsidR="00280FC8" w:rsidRPr="00495258">
        <w:rPr>
          <w:color w:val="auto"/>
          <w:lang w:val="fr-FR"/>
        </w:rPr>
        <w:t xml:space="preserve">genţa necesară, </w:t>
      </w:r>
      <w:r>
        <w:rPr>
          <w:color w:val="auto"/>
          <w:lang w:val="fr-FR"/>
        </w:rPr>
        <w:t>pentru că</w:t>
      </w:r>
      <w:r w:rsidR="00280FC8" w:rsidRPr="00495258">
        <w:rPr>
          <w:color w:val="auto"/>
          <w:lang w:val="fr-FR"/>
        </w:rPr>
        <w:t xml:space="preserve"> nu şi-au dat seama că sugarii sau copiii ma</w:t>
      </w:r>
      <w:r>
        <w:rPr>
          <w:color w:val="auto"/>
          <w:lang w:val="fr-FR"/>
        </w:rPr>
        <w:t>i mari ascund</w:t>
      </w:r>
      <w:r w:rsidR="00280FC8" w:rsidRPr="00495258">
        <w:rPr>
          <w:color w:val="auto"/>
          <w:lang w:val="fr-FR"/>
        </w:rPr>
        <w:t xml:space="preserve"> incredibile particularităţi sexual</w:t>
      </w:r>
      <w:r w:rsidR="00005853">
        <w:rPr>
          <w:color w:val="auto"/>
          <w:lang w:val="fr-FR"/>
        </w:rPr>
        <w:t>e</w:t>
      </w:r>
      <w:r w:rsidR="00280FC8" w:rsidRPr="00495258">
        <w:rPr>
          <w:color w:val="auto"/>
          <w:lang w:val="fr-FR"/>
        </w:rPr>
        <w:t xml:space="preserve"> şi emoţi</w:t>
      </w:r>
      <w:r w:rsidR="00005853" w:rsidRPr="00D12C7D">
        <w:rPr>
          <w:rFonts w:ascii="Garamond" w:hAnsi="Garamond"/>
          <w:color w:val="auto"/>
          <w:lang w:val="ro-RO"/>
        </w:rPr>
        <w:softHyphen/>
      </w:r>
      <w:r w:rsidR="00280FC8" w:rsidRPr="00495258">
        <w:rPr>
          <w:color w:val="auto"/>
          <w:lang w:val="fr-FR"/>
        </w:rPr>
        <w:t>onale, în vreme ce Freud, despre ale cărui</w:t>
      </w:r>
      <w:r>
        <w:rPr>
          <w:color w:val="auto"/>
          <w:lang w:val="fr-FR"/>
        </w:rPr>
        <w:t xml:space="preserve"> lipsuri </w:t>
      </w:r>
      <w:r w:rsidRPr="00D12C7D">
        <w:rPr>
          <w:rFonts w:ascii="Garamond" w:hAnsi="Garamond"/>
          <w:color w:val="auto"/>
          <w:lang w:val="ro-RO"/>
        </w:rPr>
        <w:softHyphen/>
      </w:r>
      <w:r w:rsidR="004A2E6B" w:rsidRPr="00495258">
        <w:rPr>
          <w:color w:val="auto"/>
          <w:lang w:val="fr-FR"/>
        </w:rPr>
        <w:t>ne-am făcut o idee, şi-ar fi dat seama de toate</w:t>
      </w:r>
      <w:r w:rsidR="00005853">
        <w:rPr>
          <w:color w:val="auto"/>
          <w:lang w:val="fr-FR"/>
        </w:rPr>
        <w:t>,</w:t>
      </w:r>
      <w:r w:rsidR="004A2E6B" w:rsidRPr="00495258">
        <w:rPr>
          <w:color w:val="auto"/>
          <w:lang w:val="fr-FR"/>
        </w:rPr>
        <w:t xml:space="preserve"> dintr-un foc. Lipsit de sensibilitate şi de cunoştinţe esenţiale, cine poate crede că Freud a </w:t>
      </w:r>
      <w:r>
        <w:rPr>
          <w:color w:val="auto"/>
          <w:lang w:val="fr-FR"/>
        </w:rPr>
        <w:t>înţeles</w:t>
      </w:r>
      <w:r w:rsidR="004A2E6B" w:rsidRPr="00495258">
        <w:rPr>
          <w:color w:val="auto"/>
          <w:lang w:val="fr-FR"/>
        </w:rPr>
        <w:t xml:space="preserve"> </w:t>
      </w:r>
      <w:r>
        <w:rPr>
          <w:color w:val="auto"/>
          <w:lang w:val="fr-FR"/>
        </w:rPr>
        <w:t>copilul mai bine</w:t>
      </w:r>
      <w:r w:rsidR="004A2E6B" w:rsidRPr="00495258">
        <w:rPr>
          <w:color w:val="auto"/>
          <w:lang w:val="fr-FR"/>
        </w:rPr>
        <w:t xml:space="preserve"> decât întreaga omenire?</w:t>
      </w:r>
    </w:p>
    <w:p w14:paraId="622AF7B5" w14:textId="77777777" w:rsidR="004A2E6B" w:rsidRPr="00495258" w:rsidRDefault="004A2E6B" w:rsidP="0047344A">
      <w:pPr>
        <w:spacing w:after="0"/>
        <w:ind w:right="1655" w:firstLine="284"/>
        <w:jc w:val="both"/>
        <w:rPr>
          <w:color w:val="auto"/>
          <w:lang w:val="fr-FR"/>
        </w:rPr>
      </w:pPr>
    </w:p>
    <w:p w14:paraId="256DBF3C" w14:textId="21050979" w:rsidR="004A2E6B" w:rsidRPr="00B570C6" w:rsidRDefault="00BD67AA" w:rsidP="0047344A">
      <w:pPr>
        <w:spacing w:after="0"/>
        <w:ind w:right="1655"/>
        <w:jc w:val="center"/>
        <w:rPr>
          <w:b/>
          <w:i/>
          <w:iCs/>
          <w:color w:val="auto"/>
          <w:sz w:val="28"/>
          <w:szCs w:val="28"/>
          <w:lang w:val="fr-FR"/>
        </w:rPr>
      </w:pPr>
      <w:r w:rsidRPr="00B570C6">
        <w:rPr>
          <w:bCs/>
          <w:smallCaps/>
          <w:color w:val="auto"/>
          <w:sz w:val="28"/>
          <w:szCs w:val="28"/>
          <w:lang w:val="fr-FR"/>
        </w:rPr>
        <w:t>IV. 11</w:t>
      </w:r>
      <w:r w:rsidRPr="00B570C6">
        <w:rPr>
          <w:bCs/>
          <w:i/>
          <w:iCs/>
          <w:color w:val="auto"/>
          <w:sz w:val="28"/>
          <w:szCs w:val="28"/>
          <w:lang w:val="fr-FR"/>
        </w:rPr>
        <w:t>.</w:t>
      </w:r>
      <w:r w:rsidRPr="00B570C6">
        <w:rPr>
          <w:b/>
          <w:i/>
          <w:iCs/>
          <w:color w:val="auto"/>
          <w:sz w:val="28"/>
          <w:szCs w:val="28"/>
          <w:lang w:val="fr-FR"/>
        </w:rPr>
        <w:t xml:space="preserve"> </w:t>
      </w:r>
      <w:r w:rsidR="00B570C6">
        <w:rPr>
          <w:b/>
          <w:i/>
          <w:iCs/>
          <w:color w:val="auto"/>
          <w:sz w:val="28"/>
          <w:szCs w:val="28"/>
          <w:lang w:val="fr-FR"/>
        </w:rPr>
        <w:t>S</w:t>
      </w:r>
      <w:r w:rsidR="004A2E6B" w:rsidRPr="00B570C6">
        <w:rPr>
          <w:b/>
          <w:i/>
          <w:iCs/>
          <w:color w:val="auto"/>
          <w:sz w:val="28"/>
          <w:szCs w:val="28"/>
          <w:lang w:val="fr-FR"/>
        </w:rPr>
        <w:t>entimentele conştiente la copil</w:t>
      </w:r>
    </w:p>
    <w:p w14:paraId="7E4E2A86" w14:textId="77777777" w:rsidR="004A2E6B" w:rsidRPr="00495258" w:rsidRDefault="004A2E6B" w:rsidP="0047344A">
      <w:pPr>
        <w:spacing w:after="0"/>
        <w:ind w:right="1655" w:firstLine="284"/>
        <w:jc w:val="both"/>
        <w:rPr>
          <w:color w:val="auto"/>
          <w:sz w:val="10"/>
          <w:szCs w:val="10"/>
          <w:lang w:val="fr-FR"/>
        </w:rPr>
      </w:pPr>
    </w:p>
    <w:p w14:paraId="17C24CB2" w14:textId="73AD05A8" w:rsidR="004A2E6B" w:rsidRPr="00495258" w:rsidRDefault="00CC4557" w:rsidP="0047344A">
      <w:pPr>
        <w:spacing w:after="0"/>
        <w:ind w:right="1655" w:firstLine="284"/>
        <w:jc w:val="both"/>
        <w:rPr>
          <w:color w:val="auto"/>
          <w:lang w:val="fr-FR"/>
        </w:rPr>
      </w:pPr>
      <w:r w:rsidRPr="00495258">
        <w:rPr>
          <w:color w:val="auto"/>
          <w:lang w:val="fr-FR"/>
        </w:rPr>
        <w:t xml:space="preserve">Forul interior al copilului este </w:t>
      </w:r>
      <w:r w:rsidR="00F81E24" w:rsidRPr="00495258">
        <w:rPr>
          <w:color w:val="auto"/>
          <w:lang w:val="fr-FR"/>
        </w:rPr>
        <w:t>insuficient pentru a</w:t>
      </w:r>
      <w:r w:rsidR="00EB02FF">
        <w:rPr>
          <w:color w:val="auto"/>
          <w:lang w:val="fr-FR"/>
        </w:rPr>
        <w:t>-i</w:t>
      </w:r>
      <w:r w:rsidR="00F81E24" w:rsidRPr="00495258">
        <w:rPr>
          <w:color w:val="auto"/>
          <w:lang w:val="fr-FR"/>
        </w:rPr>
        <w:t xml:space="preserve"> </w:t>
      </w:r>
      <w:r w:rsidR="008B3B57">
        <w:rPr>
          <w:color w:val="auto"/>
          <w:lang w:val="fr-FR"/>
        </w:rPr>
        <w:t>cuprinde</w:t>
      </w:r>
      <w:r w:rsidR="00EB02FF">
        <w:rPr>
          <w:color w:val="auto"/>
          <w:lang w:val="fr-FR"/>
        </w:rPr>
        <w:t xml:space="preserve"> toate senti</w:t>
      </w:r>
      <w:r w:rsidR="00B570C6" w:rsidRPr="003D1657">
        <w:rPr>
          <w:color w:val="auto"/>
          <w:lang w:val="ro-RO"/>
        </w:rPr>
        <w:softHyphen/>
      </w:r>
      <w:r w:rsidR="00EB02FF">
        <w:rPr>
          <w:color w:val="auto"/>
          <w:lang w:val="fr-FR"/>
        </w:rPr>
        <w:t>mentele</w:t>
      </w:r>
      <w:r w:rsidR="00F81E24" w:rsidRPr="00495258">
        <w:rPr>
          <w:color w:val="auto"/>
          <w:lang w:val="fr-FR"/>
        </w:rPr>
        <w:t>, dintre care unele sunt conşti</w:t>
      </w:r>
      <w:r w:rsidR="00EB02FF" w:rsidRPr="00D12C7D">
        <w:rPr>
          <w:rFonts w:ascii="Garamond" w:hAnsi="Garamond"/>
          <w:color w:val="auto"/>
          <w:lang w:val="ro-RO"/>
        </w:rPr>
        <w:softHyphen/>
      </w:r>
      <w:r w:rsidR="00F81E24" w:rsidRPr="00495258">
        <w:rPr>
          <w:color w:val="auto"/>
          <w:lang w:val="fr-FR"/>
        </w:rPr>
        <w:t>ente. Nu cumva recu</w:t>
      </w:r>
      <w:r w:rsidR="006F6BAF" w:rsidRPr="00D12C7D">
        <w:rPr>
          <w:rFonts w:ascii="Garamond" w:hAnsi="Garamond"/>
          <w:color w:val="auto"/>
          <w:lang w:val="ro-RO"/>
        </w:rPr>
        <w:softHyphen/>
      </w:r>
      <w:r w:rsidR="00F81E24" w:rsidRPr="00495258">
        <w:rPr>
          <w:color w:val="auto"/>
          <w:lang w:val="fr-FR"/>
        </w:rPr>
        <w:t>noaş</w:t>
      </w:r>
      <w:r w:rsidR="006F6BAF">
        <w:rPr>
          <w:color w:val="auto"/>
          <w:lang w:val="fr-FR"/>
        </w:rPr>
        <w:t>terea acestui lucru a fost o imp</w:t>
      </w:r>
      <w:r w:rsidR="00F81E24" w:rsidRPr="00495258">
        <w:rPr>
          <w:color w:val="auto"/>
          <w:lang w:val="fr-FR"/>
        </w:rPr>
        <w:t>ru</w:t>
      </w:r>
      <w:r w:rsidR="00EB02FF" w:rsidRPr="00D12C7D">
        <w:rPr>
          <w:rFonts w:ascii="Garamond" w:hAnsi="Garamond"/>
          <w:color w:val="auto"/>
          <w:lang w:val="ro-RO"/>
        </w:rPr>
        <w:softHyphen/>
      </w:r>
      <w:r w:rsidR="00F81E24" w:rsidRPr="00495258">
        <w:rPr>
          <w:color w:val="auto"/>
          <w:lang w:val="fr-FR"/>
        </w:rPr>
        <w:t>denţă</w:t>
      </w:r>
      <w:r w:rsidR="00EB02FF">
        <w:rPr>
          <w:color w:val="auto"/>
          <w:lang w:val="fr-FR"/>
        </w:rPr>
        <w:t>,</w:t>
      </w:r>
      <w:r w:rsidR="006F6BAF">
        <w:rPr>
          <w:color w:val="auto"/>
          <w:lang w:val="fr-FR"/>
        </w:rPr>
        <w:t xml:space="preserve"> din partea lui Freud? Nu </w:t>
      </w:r>
      <w:r w:rsidR="00F81E24" w:rsidRPr="00495258">
        <w:rPr>
          <w:color w:val="auto"/>
          <w:lang w:val="fr-FR"/>
        </w:rPr>
        <w:t>totdeauna</w:t>
      </w:r>
      <w:r w:rsidR="006F6BAF">
        <w:rPr>
          <w:color w:val="auto"/>
          <w:lang w:val="fr-FR"/>
        </w:rPr>
        <w:t xml:space="preserve"> putem</w:t>
      </w:r>
      <w:r w:rsidR="008B3B57">
        <w:rPr>
          <w:color w:val="auto"/>
          <w:lang w:val="fr-FR"/>
        </w:rPr>
        <w:t xml:space="preserve"> vorbi de proprile</w:t>
      </w:r>
      <w:r w:rsidR="00F81E24" w:rsidRPr="00495258">
        <w:rPr>
          <w:color w:val="auto"/>
          <w:lang w:val="fr-FR"/>
        </w:rPr>
        <w:t xml:space="preserve"> afectivităţi</w:t>
      </w:r>
      <w:r w:rsidR="006F6BAF">
        <w:rPr>
          <w:color w:val="auto"/>
          <w:lang w:val="fr-FR"/>
        </w:rPr>
        <w:t>,</w:t>
      </w:r>
      <w:r w:rsidR="00F81E24" w:rsidRPr="00495258">
        <w:rPr>
          <w:color w:val="auto"/>
          <w:lang w:val="fr-FR"/>
        </w:rPr>
        <w:t xml:space="preserve"> fără a risca unele imprudenţe sau </w:t>
      </w:r>
      <w:r w:rsidR="006F6BAF">
        <w:rPr>
          <w:color w:val="auto"/>
          <w:lang w:val="fr-FR"/>
        </w:rPr>
        <w:t>omi</w:t>
      </w:r>
      <w:r w:rsidR="00EB02FF" w:rsidRPr="00D12C7D">
        <w:rPr>
          <w:rFonts w:ascii="Garamond" w:hAnsi="Garamond"/>
          <w:color w:val="auto"/>
          <w:lang w:val="ro-RO"/>
        </w:rPr>
        <w:softHyphen/>
      </w:r>
      <w:r w:rsidR="006F6BAF">
        <w:rPr>
          <w:color w:val="auto"/>
          <w:lang w:val="fr-FR"/>
        </w:rPr>
        <w:t>siuni. Efectiv, a fost</w:t>
      </w:r>
      <w:r w:rsidR="00F81E24" w:rsidRPr="00495258">
        <w:rPr>
          <w:color w:val="auto"/>
          <w:lang w:val="fr-FR"/>
        </w:rPr>
        <w:t xml:space="preserve"> o imprudenţă. Câtă vre</w:t>
      </w:r>
      <w:r w:rsidR="006F6BAF">
        <w:rPr>
          <w:color w:val="auto"/>
          <w:lang w:val="fr-FR"/>
        </w:rPr>
        <w:t xml:space="preserve">me a vorbit </w:t>
      </w:r>
      <w:r w:rsidR="00F81E24" w:rsidRPr="00495258">
        <w:rPr>
          <w:color w:val="auto"/>
          <w:lang w:val="fr-FR"/>
        </w:rPr>
        <w:t>de</w:t>
      </w:r>
      <w:r w:rsidR="006F6BAF">
        <w:rPr>
          <w:color w:val="auto"/>
          <w:lang w:val="fr-FR"/>
        </w:rPr>
        <w:t xml:space="preserve"> inconştient, treacă-meargă, </w:t>
      </w:r>
      <w:r w:rsidR="00F81E24" w:rsidRPr="00495258">
        <w:rPr>
          <w:color w:val="auto"/>
          <w:lang w:val="fr-FR"/>
        </w:rPr>
        <w:t>a putut spune orice pe</w:t>
      </w:r>
      <w:r w:rsidR="006F6BAF">
        <w:rPr>
          <w:color w:val="auto"/>
          <w:lang w:val="fr-FR"/>
        </w:rPr>
        <w:t>ntru că ele</w:t>
      </w:r>
      <w:r w:rsidR="00EB02FF" w:rsidRPr="00D12C7D">
        <w:rPr>
          <w:rFonts w:ascii="Garamond" w:hAnsi="Garamond"/>
          <w:color w:val="auto"/>
          <w:lang w:val="ro-RO"/>
        </w:rPr>
        <w:softHyphen/>
      </w:r>
      <w:r w:rsidR="006F6BAF">
        <w:rPr>
          <w:color w:val="auto"/>
          <w:lang w:val="fr-FR"/>
        </w:rPr>
        <w:t>mentele acestuia sunt</w:t>
      </w:r>
      <w:r w:rsidR="00F81E24" w:rsidRPr="00495258">
        <w:rPr>
          <w:color w:val="auto"/>
          <w:lang w:val="fr-FR"/>
        </w:rPr>
        <w:t xml:space="preserve"> inverificabile. Abordarea conşti</w:t>
      </w:r>
      <w:r w:rsidR="00EB02FF" w:rsidRPr="00D12C7D">
        <w:rPr>
          <w:rFonts w:ascii="Garamond" w:hAnsi="Garamond"/>
          <w:color w:val="auto"/>
          <w:lang w:val="ro-RO"/>
        </w:rPr>
        <w:softHyphen/>
      </w:r>
      <w:r w:rsidR="00F81E24" w:rsidRPr="00495258">
        <w:rPr>
          <w:color w:val="auto"/>
          <w:lang w:val="fr-FR"/>
        </w:rPr>
        <w:t>entă a sentimentelor</w:t>
      </w:r>
      <w:r w:rsidR="008B3B57">
        <w:rPr>
          <w:color w:val="auto"/>
          <w:lang w:val="fr-FR"/>
        </w:rPr>
        <w:t xml:space="preserve"> ne autorizează să confruntăm propriile noastre</w:t>
      </w:r>
      <w:r w:rsidR="00F81E24" w:rsidRPr="00495258">
        <w:rPr>
          <w:color w:val="auto"/>
          <w:lang w:val="fr-FR"/>
        </w:rPr>
        <w:t xml:space="preserve"> amintiri din copilărie cu afirmaţiile lui Freud.</w:t>
      </w:r>
      <w:r w:rsidR="00B570C6">
        <w:rPr>
          <w:color w:val="auto"/>
          <w:lang w:val="fr-FR"/>
        </w:rPr>
        <w:t xml:space="preserve"> </w:t>
      </w:r>
    </w:p>
    <w:p w14:paraId="1404FF71" w14:textId="77777777" w:rsidR="00F81E24" w:rsidRPr="00495258" w:rsidRDefault="00F81E24" w:rsidP="0047344A">
      <w:pPr>
        <w:spacing w:after="0"/>
        <w:ind w:right="1655" w:firstLine="284"/>
        <w:jc w:val="both"/>
        <w:rPr>
          <w:color w:val="auto"/>
          <w:sz w:val="4"/>
          <w:szCs w:val="4"/>
          <w:lang w:val="fr-FR"/>
        </w:rPr>
      </w:pPr>
    </w:p>
    <w:p w14:paraId="1EC83D10" w14:textId="3DB181C2" w:rsidR="00F81E24" w:rsidRPr="00495258" w:rsidRDefault="004D0B43" w:rsidP="0047344A">
      <w:pPr>
        <w:spacing w:after="0"/>
        <w:ind w:right="1655" w:firstLine="284"/>
        <w:jc w:val="both"/>
        <w:rPr>
          <w:color w:val="auto"/>
          <w:lang w:val="fr-FR"/>
        </w:rPr>
      </w:pPr>
      <w:r w:rsidRPr="00495258">
        <w:rPr>
          <w:color w:val="auto"/>
          <w:lang w:val="fr-FR"/>
        </w:rPr>
        <w:t>Totuşi, nu ne putem bucura prea repede. Copilul nu are o memo</w:t>
      </w:r>
      <w:r w:rsidR="006F6BAF" w:rsidRPr="00D12C7D">
        <w:rPr>
          <w:rFonts w:ascii="Garamond" w:hAnsi="Garamond"/>
          <w:color w:val="auto"/>
          <w:lang w:val="ro-RO"/>
        </w:rPr>
        <w:softHyphen/>
      </w:r>
      <w:r w:rsidRPr="00495258">
        <w:rPr>
          <w:color w:val="auto"/>
          <w:lang w:val="fr-FR"/>
        </w:rPr>
        <w:t>rie stabilă înainte de şapte sau opt ani, în</w:t>
      </w:r>
      <w:r w:rsidR="006F6BAF">
        <w:rPr>
          <w:color w:val="auto"/>
          <w:lang w:val="fr-FR"/>
        </w:rPr>
        <w:t>ainte de perioada de latenţă</w:t>
      </w:r>
      <w:r w:rsidR="00B570C6">
        <w:rPr>
          <w:color w:val="auto"/>
          <w:lang w:val="fr-FR"/>
        </w:rPr>
        <w:t xml:space="preserve"> și</w:t>
      </w:r>
      <w:r w:rsidR="00D277C9">
        <w:rPr>
          <w:color w:val="auto"/>
          <w:lang w:val="fr-FR"/>
        </w:rPr>
        <w:t xml:space="preserve"> calm sexual. Amnezia</w:t>
      </w:r>
      <w:r w:rsidRPr="00495258">
        <w:rPr>
          <w:color w:val="auto"/>
          <w:lang w:val="fr-FR"/>
        </w:rPr>
        <w:t xml:space="preserve"> pe fond de stare de conştiinţă suscită o neîncredere justificată.</w:t>
      </w:r>
    </w:p>
    <w:p w14:paraId="02DB4C55" w14:textId="77777777" w:rsidR="004D0B43" w:rsidRPr="00495258" w:rsidRDefault="004D0B43" w:rsidP="0047344A">
      <w:pPr>
        <w:spacing w:after="0"/>
        <w:ind w:right="1655" w:firstLine="284"/>
        <w:jc w:val="both"/>
        <w:rPr>
          <w:color w:val="auto"/>
          <w:sz w:val="4"/>
          <w:szCs w:val="4"/>
          <w:lang w:val="fr-FR"/>
        </w:rPr>
      </w:pPr>
    </w:p>
    <w:p w14:paraId="052F6939" w14:textId="3284E301" w:rsidR="00D24C6A" w:rsidRPr="00495258" w:rsidRDefault="00304291" w:rsidP="0047344A">
      <w:pPr>
        <w:spacing w:after="0"/>
        <w:ind w:right="1655" w:firstLine="284"/>
        <w:jc w:val="both"/>
        <w:rPr>
          <w:color w:val="auto"/>
          <w:lang w:val="fr-FR"/>
        </w:rPr>
      </w:pPr>
      <w:r w:rsidRPr="00495258">
        <w:rPr>
          <w:color w:val="auto"/>
          <w:lang w:val="fr-FR"/>
        </w:rPr>
        <w:t>Cum ar</w:t>
      </w:r>
      <w:r w:rsidR="00D277C9">
        <w:rPr>
          <w:color w:val="auto"/>
          <w:lang w:val="fr-FR"/>
        </w:rPr>
        <w:t xml:space="preserve"> putea fi</w:t>
      </w:r>
      <w:r w:rsidRPr="00495258">
        <w:rPr>
          <w:color w:val="auto"/>
          <w:lang w:val="fr-FR"/>
        </w:rPr>
        <w:t xml:space="preserve"> completată</w:t>
      </w:r>
      <w:r w:rsidR="00D277C9">
        <w:rPr>
          <w:color w:val="auto"/>
          <w:lang w:val="fr-FR"/>
        </w:rPr>
        <w:t xml:space="preserve"> amnezia pentru a deveni senti</w:t>
      </w:r>
      <w:r w:rsidR="008B3B57" w:rsidRPr="00D12C7D">
        <w:rPr>
          <w:rFonts w:ascii="Garamond" w:hAnsi="Garamond"/>
          <w:color w:val="auto"/>
          <w:lang w:val="ro-RO"/>
        </w:rPr>
        <w:softHyphen/>
      </w:r>
      <w:r w:rsidR="00D277C9">
        <w:rPr>
          <w:color w:val="auto"/>
          <w:lang w:val="fr-FR"/>
        </w:rPr>
        <w:t>ment conştient ? M</w:t>
      </w:r>
      <w:r w:rsidRPr="00495258">
        <w:rPr>
          <w:color w:val="auto"/>
          <w:lang w:val="fr-FR"/>
        </w:rPr>
        <w:t>ulţi copii prezintă o excelentă memorie încă din prima perioadă a acestei</w:t>
      </w:r>
      <w:r w:rsidR="00D277C9">
        <w:rPr>
          <w:color w:val="auto"/>
          <w:lang w:val="fr-FR"/>
        </w:rPr>
        <w:t xml:space="preserve"> </w:t>
      </w:r>
      <w:r w:rsidRPr="00495258">
        <w:rPr>
          <w:color w:val="auto"/>
          <w:lang w:val="fr-FR"/>
        </w:rPr>
        <w:t>faze a vieţii, cazul celor</w:t>
      </w:r>
      <w:r w:rsidR="00D277C9">
        <w:rPr>
          <w:color w:val="auto"/>
          <w:lang w:val="fr-FR"/>
        </w:rPr>
        <w:t xml:space="preserve"> prodigioşi. Înainte de doi ani</w:t>
      </w:r>
      <w:r w:rsidRPr="00495258">
        <w:rPr>
          <w:color w:val="auto"/>
          <w:lang w:val="fr-FR"/>
        </w:rPr>
        <w:t xml:space="preserve"> </w:t>
      </w:r>
      <w:r w:rsidR="00D277C9">
        <w:rPr>
          <w:color w:val="auto"/>
          <w:lang w:val="fr-FR"/>
        </w:rPr>
        <w:t>s</w:t>
      </w:r>
      <w:r w:rsidRPr="00495258">
        <w:rPr>
          <w:color w:val="auto"/>
          <w:lang w:val="fr-FR"/>
        </w:rPr>
        <w:t>au în preajma acestei vârste</w:t>
      </w:r>
      <w:r w:rsidR="00D277C9">
        <w:rPr>
          <w:color w:val="auto"/>
          <w:lang w:val="fr-FR"/>
        </w:rPr>
        <w:t>,</w:t>
      </w:r>
      <w:r w:rsidRPr="00495258">
        <w:rPr>
          <w:color w:val="auto"/>
          <w:lang w:val="fr-FR"/>
        </w:rPr>
        <w:t xml:space="preserve"> ei pot urca gama muzicală sau interpreta arii şi cântece; către trei ani, precum Moz</w:t>
      </w:r>
      <w:r w:rsidR="00294B10" w:rsidRPr="00495258">
        <w:rPr>
          <w:color w:val="auto"/>
          <w:lang w:val="fr-FR"/>
        </w:rPr>
        <w:t>art, ei pot compune</w:t>
      </w:r>
      <w:r w:rsidR="008B3B57">
        <w:rPr>
          <w:color w:val="auto"/>
          <w:lang w:val="fr-FR"/>
        </w:rPr>
        <w:t xml:space="preserve"> muzică. Imaginile verbale sunt</w:t>
      </w:r>
      <w:r w:rsidRPr="00495258">
        <w:rPr>
          <w:color w:val="auto"/>
          <w:lang w:val="fr-FR"/>
        </w:rPr>
        <w:t xml:space="preserve"> posibilitate</w:t>
      </w:r>
      <w:r w:rsidR="008B3B57">
        <w:rPr>
          <w:color w:val="auto"/>
          <w:lang w:val="fr-FR"/>
        </w:rPr>
        <w:t>a de</w:t>
      </w:r>
      <w:r w:rsidRPr="00495258">
        <w:rPr>
          <w:color w:val="auto"/>
          <w:lang w:val="fr-FR"/>
        </w:rPr>
        <w:t xml:space="preserve"> anvergură</w:t>
      </w:r>
      <w:r w:rsidR="00294B10" w:rsidRPr="00495258">
        <w:rPr>
          <w:color w:val="auto"/>
          <w:lang w:val="fr-FR"/>
        </w:rPr>
        <w:t>,</w:t>
      </w:r>
      <w:r w:rsidRPr="00495258">
        <w:rPr>
          <w:color w:val="auto"/>
          <w:lang w:val="fr-FR"/>
        </w:rPr>
        <w:t xml:space="preserve"> ce caracterizează toţi copiii</w:t>
      </w:r>
      <w:r w:rsidR="00294B10" w:rsidRPr="00495258">
        <w:rPr>
          <w:color w:val="auto"/>
          <w:lang w:val="fr-FR"/>
        </w:rPr>
        <w:t>. Limbajul comportă o parte emoţi</w:t>
      </w:r>
      <w:r w:rsidR="00B570C6" w:rsidRPr="003D1657">
        <w:rPr>
          <w:color w:val="auto"/>
          <w:lang w:val="ro-RO"/>
        </w:rPr>
        <w:softHyphen/>
      </w:r>
      <w:r w:rsidR="00294B10" w:rsidRPr="00495258">
        <w:rPr>
          <w:color w:val="auto"/>
          <w:lang w:val="fr-FR"/>
        </w:rPr>
        <w:t>onală considerabilă, ce serveşte de legătură înt</w:t>
      </w:r>
      <w:r w:rsidR="00D277C9">
        <w:rPr>
          <w:color w:val="auto"/>
          <w:lang w:val="fr-FR"/>
        </w:rPr>
        <w:t>re</w:t>
      </w:r>
      <w:r w:rsidR="00294B10" w:rsidRPr="00495258">
        <w:rPr>
          <w:color w:val="auto"/>
          <w:lang w:val="fr-FR"/>
        </w:rPr>
        <w:t xml:space="preserve"> elementele respiratorii, motrice şi fonetice ale cuvintelor. </w:t>
      </w:r>
      <w:r w:rsidR="00294B10" w:rsidRPr="00495258">
        <w:rPr>
          <w:color w:val="auto"/>
        </w:rPr>
        <w:t>Prin simplul fapt al vorbirii, copi</w:t>
      </w:r>
      <w:r w:rsidR="008B3B57" w:rsidRPr="00D12C7D">
        <w:rPr>
          <w:rFonts w:ascii="Garamond" w:hAnsi="Garamond"/>
          <w:color w:val="auto"/>
          <w:lang w:val="ro-RO"/>
        </w:rPr>
        <w:softHyphen/>
      </w:r>
      <w:r w:rsidR="00294B10" w:rsidRPr="00495258">
        <w:rPr>
          <w:color w:val="auto"/>
        </w:rPr>
        <w:t xml:space="preserve">lul de această vârstă dovedeşte o excelentă memorie. </w:t>
      </w:r>
      <w:r w:rsidR="00D277C9">
        <w:rPr>
          <w:color w:val="auto"/>
          <w:lang w:val="fr-FR"/>
        </w:rPr>
        <w:t>Freud comite o eroare, ori</w:t>
      </w:r>
      <w:r w:rsidR="00294B10" w:rsidRPr="00495258">
        <w:rPr>
          <w:color w:val="auto"/>
          <w:lang w:val="fr-FR"/>
        </w:rPr>
        <w:t xml:space="preserve"> caută să ne înşele</w:t>
      </w:r>
      <w:r w:rsidR="00D277C9">
        <w:rPr>
          <w:color w:val="auto"/>
          <w:lang w:val="fr-FR"/>
        </w:rPr>
        <w:t>,</w:t>
      </w:r>
      <w:r w:rsidR="00294B10" w:rsidRPr="00495258">
        <w:rPr>
          <w:color w:val="auto"/>
          <w:lang w:val="fr-FR"/>
        </w:rPr>
        <w:t xml:space="preserve"> afirmând lipsa memo</w:t>
      </w:r>
      <w:r w:rsidR="00D277C9" w:rsidRPr="00D12C7D">
        <w:rPr>
          <w:rFonts w:ascii="Garamond" w:hAnsi="Garamond"/>
          <w:color w:val="auto"/>
          <w:lang w:val="ro-RO"/>
        </w:rPr>
        <w:softHyphen/>
      </w:r>
      <w:r w:rsidR="00294B10" w:rsidRPr="00495258">
        <w:rPr>
          <w:color w:val="auto"/>
          <w:lang w:val="fr-FR"/>
        </w:rPr>
        <w:t>riei la copii. Dimpotrivă, memor</w:t>
      </w:r>
      <w:r w:rsidR="008B3B57">
        <w:rPr>
          <w:color w:val="auto"/>
          <w:lang w:val="fr-FR"/>
        </w:rPr>
        <w:t>ia copiilor este remar</w:t>
      </w:r>
      <w:r w:rsidR="008B3B57" w:rsidRPr="00D12C7D">
        <w:rPr>
          <w:rFonts w:ascii="Garamond" w:hAnsi="Garamond"/>
          <w:color w:val="auto"/>
          <w:lang w:val="ro-RO"/>
        </w:rPr>
        <w:softHyphen/>
      </w:r>
      <w:r w:rsidR="008B3B57">
        <w:rPr>
          <w:color w:val="auto"/>
          <w:lang w:val="fr-FR"/>
        </w:rPr>
        <w:t>cabilă pentru tot ce îi miră, suscitând</w:t>
      </w:r>
      <w:r w:rsidR="00294B10" w:rsidRPr="00495258">
        <w:rPr>
          <w:color w:val="auto"/>
          <w:lang w:val="fr-FR"/>
        </w:rPr>
        <w:t xml:space="preserve"> în ei emoţii puternice. Lăsăm fiecăruia grija de a căuta amint</w:t>
      </w:r>
      <w:r w:rsidR="008B3B57">
        <w:rPr>
          <w:color w:val="auto"/>
          <w:lang w:val="fr-FR"/>
        </w:rPr>
        <w:t>iri din prima sa copilărie. T</w:t>
      </w:r>
      <w:r w:rsidR="00294B10" w:rsidRPr="00495258">
        <w:rPr>
          <w:color w:val="auto"/>
          <w:lang w:val="fr-FR"/>
        </w:rPr>
        <w:t>oţi</w:t>
      </w:r>
      <w:r w:rsidR="00D24C6A" w:rsidRPr="00495258">
        <w:rPr>
          <w:color w:val="auto"/>
          <w:lang w:val="fr-FR"/>
        </w:rPr>
        <w:t xml:space="preserve"> ne amintim </w:t>
      </w:r>
      <w:r w:rsidR="008B3B57">
        <w:rPr>
          <w:color w:val="auto"/>
          <w:lang w:val="fr-FR"/>
        </w:rPr>
        <w:t>destule</w:t>
      </w:r>
      <w:r w:rsidR="00D24C6A" w:rsidRPr="00495258">
        <w:rPr>
          <w:color w:val="auto"/>
          <w:lang w:val="fr-FR"/>
        </w:rPr>
        <w:t xml:space="preserve"> din această fază a vieţii, care spulberă argumentele ipocrite şi înşelătoare ale lui Freud.</w:t>
      </w:r>
      <w:r w:rsidR="00B570C6">
        <w:rPr>
          <w:color w:val="auto"/>
          <w:lang w:val="fr-FR"/>
        </w:rPr>
        <w:t xml:space="preserve"> </w:t>
      </w:r>
      <w:r w:rsidR="00D24C6A" w:rsidRPr="00495258">
        <w:rPr>
          <w:color w:val="auto"/>
          <w:lang w:val="fr-FR"/>
        </w:rPr>
        <w:t>Să vedem mai de aproape acele emoţii ale copilu</w:t>
      </w:r>
      <w:r w:rsidR="00B570C6" w:rsidRPr="003D1657">
        <w:rPr>
          <w:color w:val="auto"/>
          <w:lang w:val="ro-RO"/>
        </w:rPr>
        <w:softHyphen/>
      </w:r>
      <w:r w:rsidR="00D24C6A" w:rsidRPr="00495258">
        <w:rPr>
          <w:color w:val="auto"/>
          <w:lang w:val="fr-FR"/>
        </w:rPr>
        <w:t>lui care ar putea constitui un fel de obiecţii sau reproşuri faţă de mamele lor.</w:t>
      </w:r>
    </w:p>
    <w:p w14:paraId="06E466DC" w14:textId="77777777" w:rsidR="00D24C6A" w:rsidRPr="00495258" w:rsidRDefault="00D24C6A" w:rsidP="0047344A">
      <w:pPr>
        <w:spacing w:after="0"/>
        <w:ind w:right="1655" w:firstLine="284"/>
        <w:jc w:val="both"/>
        <w:rPr>
          <w:color w:val="auto"/>
          <w:sz w:val="4"/>
          <w:szCs w:val="4"/>
          <w:lang w:val="fr-FR"/>
        </w:rPr>
      </w:pPr>
    </w:p>
    <w:p w14:paraId="034AAD6A" w14:textId="14CC6DC8" w:rsidR="00D24C6A" w:rsidRPr="00495258" w:rsidRDefault="00D538A7" w:rsidP="0047344A">
      <w:pPr>
        <w:spacing w:after="0"/>
        <w:ind w:right="1655" w:firstLine="284"/>
        <w:jc w:val="both"/>
        <w:rPr>
          <w:color w:val="auto"/>
          <w:lang w:val="fr-FR"/>
        </w:rPr>
      </w:pPr>
      <w:r w:rsidRPr="00495258">
        <w:rPr>
          <w:color w:val="auto"/>
          <w:lang w:val="fr-FR"/>
        </w:rPr>
        <w:t>Prima dintre acestea este înţărcarea. P</w:t>
      </w:r>
      <w:r w:rsidR="00D24C6A" w:rsidRPr="00495258">
        <w:rPr>
          <w:color w:val="auto"/>
          <w:lang w:val="fr-FR"/>
        </w:rPr>
        <w:t>rivarea de lapte l-ar fa</w:t>
      </w:r>
      <w:r w:rsidRPr="00495258">
        <w:rPr>
          <w:color w:val="auto"/>
          <w:lang w:val="fr-FR"/>
        </w:rPr>
        <w:t>ce pe copil să creadă că mama</w:t>
      </w:r>
      <w:r w:rsidR="00D24C6A" w:rsidRPr="00495258">
        <w:rPr>
          <w:color w:val="auto"/>
          <w:lang w:val="fr-FR"/>
        </w:rPr>
        <w:t xml:space="preserve"> nu îl mai iubeşte. Freud emite rareori idei de bufon. De data asta sunte</w:t>
      </w:r>
      <w:r w:rsidRPr="00495258">
        <w:rPr>
          <w:color w:val="auto"/>
          <w:lang w:val="fr-FR"/>
        </w:rPr>
        <w:t>m</w:t>
      </w:r>
      <w:r w:rsidR="00D24C6A" w:rsidRPr="00495258">
        <w:rPr>
          <w:color w:val="auto"/>
          <w:lang w:val="fr-FR"/>
        </w:rPr>
        <w:t xml:space="preserve"> într-o astfel de situaţie. Dacă laptele este su</w:t>
      </w:r>
      <w:r w:rsidRPr="00495258">
        <w:rPr>
          <w:color w:val="auto"/>
          <w:lang w:val="fr-FR"/>
        </w:rPr>
        <w:t>portat de copil, mama</w:t>
      </w:r>
      <w:r w:rsidR="00D24C6A" w:rsidRPr="00495258">
        <w:rPr>
          <w:color w:val="auto"/>
          <w:lang w:val="fr-FR"/>
        </w:rPr>
        <w:t xml:space="preserve"> conti</w:t>
      </w:r>
      <w:r w:rsidR="008B3B57" w:rsidRPr="00D12C7D">
        <w:rPr>
          <w:rFonts w:ascii="Garamond" w:hAnsi="Garamond"/>
          <w:color w:val="auto"/>
          <w:lang w:val="ro-RO"/>
        </w:rPr>
        <w:softHyphen/>
      </w:r>
      <w:r w:rsidR="00D24C6A" w:rsidRPr="00495258">
        <w:rPr>
          <w:color w:val="auto"/>
          <w:lang w:val="fr-FR"/>
        </w:rPr>
        <w:t>nuă să i-l dea sub formă</w:t>
      </w:r>
      <w:r w:rsidRPr="00495258">
        <w:rPr>
          <w:color w:val="auto"/>
          <w:lang w:val="fr-FR"/>
        </w:rPr>
        <w:t xml:space="preserve"> de fierturi</w:t>
      </w:r>
      <w:r w:rsidR="00D277C9">
        <w:rPr>
          <w:color w:val="auto"/>
          <w:lang w:val="fr-FR"/>
        </w:rPr>
        <w:t>, de una sau</w:t>
      </w:r>
      <w:r w:rsidRPr="00495258">
        <w:rPr>
          <w:color w:val="auto"/>
          <w:lang w:val="fr-FR"/>
        </w:rPr>
        <w:t xml:space="preserve"> alta</w:t>
      </w:r>
      <w:r w:rsidR="00B570C6">
        <w:rPr>
          <w:color w:val="auto"/>
          <w:lang w:val="fr-FR"/>
        </w:rPr>
        <w:t>.</w:t>
      </w:r>
      <w:r w:rsidR="00D277C9">
        <w:rPr>
          <w:color w:val="auto"/>
          <w:lang w:val="fr-FR"/>
        </w:rPr>
        <w:t xml:space="preserve"> D</w:t>
      </w:r>
      <w:r w:rsidR="00D24C6A" w:rsidRPr="00495258">
        <w:rPr>
          <w:color w:val="auto"/>
          <w:lang w:val="fr-FR"/>
        </w:rPr>
        <w:t xml:space="preserve">e la o vreme, mulţi copii </w:t>
      </w:r>
      <w:r w:rsidR="00D277C9">
        <w:rPr>
          <w:color w:val="auto"/>
          <w:lang w:val="fr-FR"/>
        </w:rPr>
        <w:t>nu mai</w:t>
      </w:r>
      <w:r w:rsidR="00D24C6A" w:rsidRPr="00495258">
        <w:rPr>
          <w:color w:val="auto"/>
          <w:lang w:val="fr-FR"/>
        </w:rPr>
        <w:t xml:space="preserve"> apreci</w:t>
      </w:r>
      <w:r w:rsidR="00D277C9" w:rsidRPr="00D12C7D">
        <w:rPr>
          <w:rFonts w:ascii="Garamond" w:hAnsi="Garamond"/>
          <w:color w:val="auto"/>
          <w:lang w:val="ro-RO"/>
        </w:rPr>
        <w:softHyphen/>
      </w:r>
      <w:r w:rsidR="00D24C6A" w:rsidRPr="00495258">
        <w:rPr>
          <w:color w:val="auto"/>
          <w:lang w:val="fr-FR"/>
        </w:rPr>
        <w:t>a</w:t>
      </w:r>
      <w:r w:rsidR="00D277C9">
        <w:rPr>
          <w:color w:val="auto"/>
          <w:lang w:val="fr-FR"/>
        </w:rPr>
        <w:t>ză</w:t>
      </w:r>
      <w:r w:rsidR="00D24C6A" w:rsidRPr="00495258">
        <w:rPr>
          <w:color w:val="auto"/>
          <w:lang w:val="fr-FR"/>
        </w:rPr>
        <w:t xml:space="preserve"> laptele</w:t>
      </w:r>
      <w:r w:rsidR="00DC2602" w:rsidRPr="00495258">
        <w:rPr>
          <w:color w:val="auto"/>
          <w:lang w:val="fr-FR"/>
        </w:rPr>
        <w:t>, fără să mai socotim că Freud pare să fi uitat tendinţele şi viciul sadi</w:t>
      </w:r>
      <w:r w:rsidR="00D277C9">
        <w:rPr>
          <w:color w:val="auto"/>
          <w:lang w:val="fr-FR"/>
        </w:rPr>
        <w:t>c-oral</w:t>
      </w:r>
      <w:r w:rsidR="00B570C6">
        <w:rPr>
          <w:color w:val="auto"/>
          <w:lang w:val="fr-FR"/>
        </w:rPr>
        <w:t>e</w:t>
      </w:r>
      <w:r w:rsidR="00D277C9">
        <w:rPr>
          <w:color w:val="auto"/>
          <w:lang w:val="fr-FR"/>
        </w:rPr>
        <w:t xml:space="preserve"> al copilului. I</w:t>
      </w:r>
      <w:r w:rsidR="008B3B57">
        <w:rPr>
          <w:color w:val="auto"/>
          <w:lang w:val="fr-FR"/>
        </w:rPr>
        <w:t>-</w:t>
      </w:r>
      <w:r w:rsidR="00D277C9">
        <w:rPr>
          <w:color w:val="auto"/>
          <w:lang w:val="fr-FR"/>
        </w:rPr>
        <w:t>a luat-o</w:t>
      </w:r>
      <w:r w:rsidR="00DC2602" w:rsidRPr="00495258">
        <w:rPr>
          <w:color w:val="auto"/>
          <w:lang w:val="fr-FR"/>
        </w:rPr>
        <w:t xml:space="preserve"> gura pe dinainte…</w:t>
      </w:r>
      <w:r w:rsidR="00B570C6">
        <w:rPr>
          <w:color w:val="auto"/>
          <w:lang w:val="fr-FR"/>
        </w:rPr>
        <w:t xml:space="preserve"> </w:t>
      </w:r>
    </w:p>
    <w:p w14:paraId="62EB646B" w14:textId="77777777" w:rsidR="00DC2602" w:rsidRPr="00495258" w:rsidRDefault="00DC2602" w:rsidP="0047344A">
      <w:pPr>
        <w:spacing w:after="0"/>
        <w:ind w:right="1655" w:firstLine="284"/>
        <w:jc w:val="both"/>
        <w:rPr>
          <w:color w:val="auto"/>
          <w:sz w:val="4"/>
          <w:szCs w:val="4"/>
          <w:lang w:val="fr-FR"/>
        </w:rPr>
      </w:pPr>
    </w:p>
    <w:p w14:paraId="7B783D74" w14:textId="2CEDB63E" w:rsidR="00DC2602" w:rsidRPr="00495258" w:rsidRDefault="008B3B57" w:rsidP="0047344A">
      <w:pPr>
        <w:spacing w:after="0"/>
        <w:ind w:right="1655" w:firstLine="284"/>
        <w:jc w:val="both"/>
        <w:rPr>
          <w:color w:val="auto"/>
          <w:lang w:val="fr-FR"/>
        </w:rPr>
      </w:pPr>
      <w:r>
        <w:rPr>
          <w:color w:val="auto"/>
          <w:lang w:val="fr-FR"/>
        </w:rPr>
        <w:t>Altă</w:t>
      </w:r>
      <w:r w:rsidR="00D277C9">
        <w:rPr>
          <w:color w:val="auto"/>
          <w:lang w:val="fr-FR"/>
        </w:rPr>
        <w:t xml:space="preserve"> emoţie de acest fel</w:t>
      </w:r>
      <w:r w:rsidR="00DC2602" w:rsidRPr="00495258">
        <w:rPr>
          <w:color w:val="auto"/>
          <w:lang w:val="fr-FR"/>
        </w:rPr>
        <w:t xml:space="preserve"> poate fi sosirea unui al doilea co</w:t>
      </w:r>
      <w:r w:rsidR="00D538A7" w:rsidRPr="00495258">
        <w:rPr>
          <w:color w:val="auto"/>
          <w:lang w:val="fr-FR"/>
        </w:rPr>
        <w:t>pil</w:t>
      </w:r>
      <w:r w:rsidR="00970E65">
        <w:rPr>
          <w:color w:val="auto"/>
          <w:lang w:val="fr-FR"/>
        </w:rPr>
        <w:t>, în camera primului născut. Gelozia,</w:t>
      </w:r>
      <w:r w:rsidR="00DC2602" w:rsidRPr="00495258">
        <w:rPr>
          <w:color w:val="auto"/>
          <w:lang w:val="fr-FR"/>
        </w:rPr>
        <w:t xml:space="preserve"> dorinţa de a păstra ceva rezultă adesea dintr-o stare de</w:t>
      </w:r>
      <w:r w:rsidR="0076422C">
        <w:rPr>
          <w:color w:val="auto"/>
          <w:lang w:val="fr-FR"/>
        </w:rPr>
        <w:t xml:space="preserve"> inferioritate. Nu putem nega :</w:t>
      </w:r>
      <w:r w:rsidR="00DC2602" w:rsidRPr="00495258">
        <w:rPr>
          <w:color w:val="auto"/>
          <w:lang w:val="fr-FR"/>
        </w:rPr>
        <w:t xml:space="preserve"> unii copii su</w:t>
      </w:r>
      <w:r w:rsidR="00D538A7" w:rsidRPr="00495258">
        <w:rPr>
          <w:color w:val="auto"/>
          <w:lang w:val="fr-FR"/>
        </w:rPr>
        <w:t>nt atinşi de aşa ceva. Alţii, mai numeroşi</w:t>
      </w:r>
      <w:r w:rsidR="00DC2602" w:rsidRPr="00495258">
        <w:rPr>
          <w:color w:val="auto"/>
          <w:lang w:val="fr-FR"/>
        </w:rPr>
        <w:t>, copii</w:t>
      </w:r>
      <w:r w:rsidR="00970E65">
        <w:rPr>
          <w:color w:val="auto"/>
          <w:lang w:val="fr-FR"/>
        </w:rPr>
        <w:t>i</w:t>
      </w:r>
      <w:r w:rsidR="00DC2602" w:rsidRPr="00495258">
        <w:rPr>
          <w:color w:val="auto"/>
          <w:lang w:val="fr-FR"/>
        </w:rPr>
        <w:t xml:space="preserve"> unici,</w:t>
      </w:r>
      <w:r w:rsidR="00D538A7" w:rsidRPr="00495258">
        <w:rPr>
          <w:color w:val="auto"/>
          <w:lang w:val="fr-FR"/>
        </w:rPr>
        <w:t xml:space="preserve"> în special,</w:t>
      </w:r>
      <w:r w:rsidR="00DC2602" w:rsidRPr="00495258">
        <w:rPr>
          <w:color w:val="auto"/>
          <w:lang w:val="fr-FR"/>
        </w:rPr>
        <w:t xml:space="preserve"> îşi doresc foarte mult un frate sau o sor</w:t>
      </w:r>
      <w:r w:rsidR="00D538A7" w:rsidRPr="00495258">
        <w:rPr>
          <w:color w:val="auto"/>
          <w:lang w:val="fr-FR"/>
        </w:rPr>
        <w:t>ă. Iată că</w:t>
      </w:r>
      <w:r w:rsidR="00970E65">
        <w:rPr>
          <w:color w:val="auto"/>
          <w:lang w:val="fr-FR"/>
        </w:rPr>
        <w:t xml:space="preserve"> datorită</w:t>
      </w:r>
      <w:r w:rsidR="00DC2602" w:rsidRPr="00495258">
        <w:rPr>
          <w:color w:val="auto"/>
          <w:lang w:val="fr-FR"/>
        </w:rPr>
        <w:t xml:space="preserve"> par</w:t>
      </w:r>
      <w:r w:rsidR="00970E65">
        <w:rPr>
          <w:color w:val="auto"/>
          <w:lang w:val="fr-FR"/>
        </w:rPr>
        <w:t>ţialității sau particularismul său, ce îl fac să confunde excepţi</w:t>
      </w:r>
      <w:r w:rsidR="00B570C6">
        <w:rPr>
          <w:color w:val="auto"/>
          <w:lang w:val="fr-FR"/>
        </w:rPr>
        <w:t>a</w:t>
      </w:r>
      <w:r w:rsidR="00970E65">
        <w:rPr>
          <w:color w:val="auto"/>
          <w:lang w:val="fr-FR"/>
        </w:rPr>
        <w:t xml:space="preserve"> cu</w:t>
      </w:r>
      <w:r w:rsidR="00DC2602" w:rsidRPr="00495258">
        <w:rPr>
          <w:color w:val="auto"/>
          <w:lang w:val="fr-FR"/>
        </w:rPr>
        <w:t xml:space="preserve"> regul</w:t>
      </w:r>
      <w:r w:rsidR="00B570C6">
        <w:rPr>
          <w:color w:val="auto"/>
          <w:lang w:val="fr-FR"/>
        </w:rPr>
        <w:t>a</w:t>
      </w:r>
      <w:r w:rsidR="00DC2602" w:rsidRPr="00495258">
        <w:rPr>
          <w:color w:val="auto"/>
          <w:lang w:val="fr-FR"/>
        </w:rPr>
        <w:t xml:space="preserve">, </w:t>
      </w:r>
      <w:r w:rsidR="00970E65">
        <w:rPr>
          <w:color w:val="auto"/>
          <w:lang w:val="fr-FR"/>
        </w:rPr>
        <w:t>Freud comite</w:t>
      </w:r>
      <w:r w:rsidR="00DC2602" w:rsidRPr="00495258">
        <w:rPr>
          <w:color w:val="auto"/>
          <w:lang w:val="fr-FR"/>
        </w:rPr>
        <w:t xml:space="preserve"> o eroare ştiinţifică evident</w:t>
      </w:r>
      <w:r w:rsidR="00D538A7" w:rsidRPr="00495258">
        <w:rPr>
          <w:color w:val="auto"/>
          <w:lang w:val="fr-FR"/>
        </w:rPr>
        <w:t>ă</w:t>
      </w:r>
      <w:r w:rsidR="00DC2602" w:rsidRPr="00495258">
        <w:rPr>
          <w:color w:val="auto"/>
          <w:lang w:val="fr-FR"/>
        </w:rPr>
        <w:t>.</w:t>
      </w:r>
    </w:p>
    <w:p w14:paraId="4EDA8127" w14:textId="77777777" w:rsidR="00D538A7" w:rsidRPr="00495258" w:rsidRDefault="00D538A7" w:rsidP="0047344A">
      <w:pPr>
        <w:spacing w:after="0"/>
        <w:ind w:right="1655" w:firstLine="284"/>
        <w:jc w:val="both"/>
        <w:rPr>
          <w:color w:val="auto"/>
          <w:sz w:val="4"/>
          <w:szCs w:val="4"/>
          <w:lang w:val="fr-FR"/>
        </w:rPr>
      </w:pPr>
    </w:p>
    <w:p w14:paraId="449282A2" w14:textId="0DC434C5" w:rsidR="00FF2D74" w:rsidRPr="00495258" w:rsidRDefault="00970E65" w:rsidP="0047344A">
      <w:pPr>
        <w:spacing w:after="0"/>
        <w:ind w:right="1655" w:firstLine="284"/>
        <w:jc w:val="both"/>
        <w:rPr>
          <w:color w:val="auto"/>
          <w:lang w:val="fr-FR"/>
        </w:rPr>
      </w:pPr>
      <w:r>
        <w:rPr>
          <w:color w:val="auto"/>
          <w:lang w:val="fr-FR"/>
        </w:rPr>
        <w:t>A</w:t>
      </w:r>
      <w:r w:rsidR="00D538A7" w:rsidRPr="00495258">
        <w:rPr>
          <w:color w:val="auto"/>
          <w:lang w:val="fr-FR"/>
        </w:rPr>
        <w:t>ltă emoţie de acest fel: absenţa sa</w:t>
      </w:r>
      <w:r w:rsidR="0076422C">
        <w:rPr>
          <w:color w:val="auto"/>
          <w:lang w:val="fr-FR"/>
        </w:rPr>
        <w:t>tisfacerii dorinţelor sexuale, î</w:t>
      </w:r>
      <w:r w:rsidR="00D538A7" w:rsidRPr="00495258">
        <w:rPr>
          <w:color w:val="auto"/>
          <w:lang w:val="fr-FR"/>
        </w:rPr>
        <w:t xml:space="preserve">n preajma pubertăţii, « </w:t>
      </w:r>
      <w:r w:rsidR="00D538A7" w:rsidRPr="0076422C">
        <w:rPr>
          <w:i/>
          <w:color w:val="auto"/>
          <w:lang w:val="fr-FR"/>
        </w:rPr>
        <w:t>când mama interzice plăce</w:t>
      </w:r>
      <w:r w:rsidR="0076422C" w:rsidRPr="0076422C">
        <w:rPr>
          <w:rFonts w:ascii="Garamond" w:hAnsi="Garamond"/>
          <w:i/>
          <w:color w:val="auto"/>
          <w:lang w:val="ro-RO"/>
        </w:rPr>
        <w:softHyphen/>
      </w:r>
      <w:r w:rsidR="00D538A7" w:rsidRPr="0076422C">
        <w:rPr>
          <w:i/>
          <w:color w:val="auto"/>
          <w:lang w:val="fr-FR"/>
        </w:rPr>
        <w:t>rea legată de organele genital</w:t>
      </w:r>
      <w:r w:rsidRPr="0076422C">
        <w:rPr>
          <w:i/>
          <w:color w:val="auto"/>
          <w:lang w:val="fr-FR"/>
        </w:rPr>
        <w:t>e,</w:t>
      </w:r>
      <w:r w:rsidR="00D538A7" w:rsidRPr="0076422C">
        <w:rPr>
          <w:i/>
          <w:color w:val="auto"/>
          <w:lang w:val="fr-FR"/>
        </w:rPr>
        <w:t xml:space="preserve"> după ce a atras atenţia copi</w:t>
      </w:r>
      <w:r w:rsidR="0076422C" w:rsidRPr="0076422C">
        <w:rPr>
          <w:rFonts w:ascii="Garamond" w:hAnsi="Garamond"/>
          <w:i/>
          <w:color w:val="auto"/>
          <w:lang w:val="ro-RO"/>
        </w:rPr>
        <w:softHyphen/>
      </w:r>
      <w:r w:rsidR="0076422C" w:rsidRPr="0076422C">
        <w:rPr>
          <w:i/>
          <w:color w:val="auto"/>
          <w:lang w:val="fr-FR"/>
        </w:rPr>
        <w:t>lului asupra acestora</w:t>
      </w:r>
      <w:r w:rsidR="00B570C6">
        <w:rPr>
          <w:i/>
          <w:color w:val="auto"/>
          <w:lang w:val="fr-FR"/>
        </w:rPr>
        <w:t>,</w:t>
      </w:r>
      <w:r w:rsidR="0076422C" w:rsidRPr="0076422C">
        <w:rPr>
          <w:i/>
          <w:color w:val="auto"/>
          <w:lang w:val="fr-FR"/>
        </w:rPr>
        <w:t xml:space="preserve"> seducţie urmată de</w:t>
      </w:r>
      <w:r w:rsidR="00D538A7" w:rsidRPr="0076422C">
        <w:rPr>
          <w:i/>
          <w:color w:val="auto"/>
          <w:lang w:val="fr-FR"/>
        </w:rPr>
        <w:t xml:space="preserve"> interdicţie</w:t>
      </w:r>
      <w:r w:rsidR="00D538A7" w:rsidRPr="00495258">
        <w:rPr>
          <w:color w:val="auto"/>
          <w:lang w:val="fr-FR"/>
        </w:rPr>
        <w:t xml:space="preserve"> ».</w:t>
      </w:r>
      <w:r w:rsidR="00FF2D74" w:rsidRPr="00495258">
        <w:rPr>
          <w:color w:val="auto"/>
          <w:lang w:val="fr-FR"/>
        </w:rPr>
        <w:t xml:space="preserve"> Completăm acest scurt citat: « </w:t>
      </w:r>
      <w:r w:rsidR="00FF2D74" w:rsidRPr="0076422C">
        <w:rPr>
          <w:i/>
          <w:color w:val="auto"/>
          <w:lang w:val="fr-FR"/>
        </w:rPr>
        <w:t>în realitate</w:t>
      </w:r>
      <w:r w:rsidR="00FF2D74" w:rsidRPr="00495258">
        <w:rPr>
          <w:color w:val="auto"/>
          <w:lang w:val="fr-FR"/>
        </w:rPr>
        <w:t xml:space="preserve">, scrie Freud, </w:t>
      </w:r>
      <w:r w:rsidR="00FF2D74" w:rsidRPr="0076422C">
        <w:rPr>
          <w:i/>
          <w:color w:val="auto"/>
          <w:lang w:val="fr-FR"/>
        </w:rPr>
        <w:t>chiar mama, prin grija corporal</w:t>
      </w:r>
      <w:r w:rsidRPr="0076422C">
        <w:rPr>
          <w:i/>
          <w:color w:val="auto"/>
          <w:lang w:val="fr-FR"/>
        </w:rPr>
        <w:t>ă</w:t>
      </w:r>
      <w:r w:rsidR="00FF2D74" w:rsidRPr="0076422C">
        <w:rPr>
          <w:i/>
          <w:color w:val="auto"/>
          <w:lang w:val="fr-FR"/>
        </w:rPr>
        <w:t xml:space="preserve"> acordată copil</w:t>
      </w:r>
      <w:r w:rsidR="0076422C" w:rsidRPr="0076422C">
        <w:rPr>
          <w:i/>
          <w:color w:val="auto"/>
          <w:lang w:val="fr-FR"/>
        </w:rPr>
        <w:t>ului, a trezit</w:t>
      </w:r>
      <w:r w:rsidR="00FF2D74" w:rsidRPr="0076422C">
        <w:rPr>
          <w:i/>
          <w:color w:val="auto"/>
          <w:lang w:val="fr-FR"/>
        </w:rPr>
        <w:t xml:space="preserve"> </w:t>
      </w:r>
      <w:r w:rsidRPr="0076422C">
        <w:rPr>
          <w:i/>
          <w:color w:val="auto"/>
          <w:lang w:val="fr-FR"/>
        </w:rPr>
        <w:t>intere</w:t>
      </w:r>
      <w:r w:rsidR="0076422C" w:rsidRPr="0076422C">
        <w:rPr>
          <w:rFonts w:ascii="Garamond" w:hAnsi="Garamond"/>
          <w:i/>
          <w:color w:val="auto"/>
          <w:lang w:val="ro-RO"/>
        </w:rPr>
        <w:softHyphen/>
      </w:r>
      <w:r w:rsidRPr="0076422C">
        <w:rPr>
          <w:i/>
          <w:color w:val="auto"/>
          <w:lang w:val="fr-FR"/>
        </w:rPr>
        <w:t>sul acestuia pentru părţile</w:t>
      </w:r>
      <w:r w:rsidR="00FF2D74" w:rsidRPr="0076422C">
        <w:rPr>
          <w:i/>
          <w:color w:val="auto"/>
          <w:lang w:val="fr-FR"/>
        </w:rPr>
        <w:t xml:space="preserve"> sale genitale</w:t>
      </w:r>
      <w:r w:rsidR="00FF2D74" w:rsidRPr="00495258">
        <w:rPr>
          <w:color w:val="auto"/>
          <w:lang w:val="fr-FR"/>
        </w:rPr>
        <w:t xml:space="preserve"> ». Freud uită sau nu vrea să recunoască evidenţa că grija corporal</w:t>
      </w:r>
      <w:r>
        <w:rPr>
          <w:color w:val="auto"/>
          <w:lang w:val="fr-FR"/>
        </w:rPr>
        <w:t>ă</w:t>
      </w:r>
      <w:r w:rsidR="00FF2D74" w:rsidRPr="00495258">
        <w:rPr>
          <w:color w:val="auto"/>
          <w:lang w:val="fr-FR"/>
        </w:rPr>
        <w:t xml:space="preserve"> şi educaţia sexuală sunt lucruri diferite.</w:t>
      </w:r>
      <w:r w:rsidR="00BC2AD9">
        <w:rPr>
          <w:color w:val="auto"/>
          <w:lang w:val="fr-FR"/>
        </w:rPr>
        <w:t xml:space="preserve"> Sau, în aceeași ordine de idei : </w:t>
      </w:r>
      <w:r w:rsidR="00FF2D74" w:rsidRPr="00495258">
        <w:rPr>
          <w:color w:val="auto"/>
          <w:lang w:val="fr-FR"/>
        </w:rPr>
        <w:t xml:space="preserve"> «</w:t>
      </w:r>
      <w:r w:rsidR="0076422C">
        <w:rPr>
          <w:color w:val="auto"/>
          <w:lang w:val="fr-FR"/>
        </w:rPr>
        <w:t xml:space="preserve"> </w:t>
      </w:r>
      <w:r w:rsidR="0076422C" w:rsidRPr="0076422C">
        <w:rPr>
          <w:i/>
          <w:color w:val="auto"/>
          <w:lang w:val="fr-FR"/>
        </w:rPr>
        <w:t>Fiica îşi face mama vinovat</w:t>
      </w:r>
      <w:r w:rsidR="00FF2D74" w:rsidRPr="0076422C">
        <w:rPr>
          <w:i/>
          <w:color w:val="auto"/>
          <w:lang w:val="fr-FR"/>
        </w:rPr>
        <w:t>ă d</w:t>
      </w:r>
      <w:r w:rsidR="0076422C" w:rsidRPr="0076422C">
        <w:rPr>
          <w:i/>
          <w:color w:val="auto"/>
          <w:lang w:val="fr-FR"/>
        </w:rPr>
        <w:t>e a nu-i fi dat un penis şi nu o iartă pentru</w:t>
      </w:r>
      <w:r w:rsidR="00FF2D74" w:rsidRPr="0076422C">
        <w:rPr>
          <w:i/>
          <w:color w:val="auto"/>
          <w:lang w:val="fr-FR"/>
        </w:rPr>
        <w:t xml:space="preserve"> nedreptatea ce i-a fost cauzată astfel. </w:t>
      </w:r>
      <w:r w:rsidR="0076422C" w:rsidRPr="0076422C">
        <w:rPr>
          <w:i/>
          <w:color w:val="auto"/>
          <w:lang w:val="fr-FR"/>
        </w:rPr>
        <w:t>V</w:t>
      </w:r>
      <w:r w:rsidR="00FF2D74" w:rsidRPr="0076422C">
        <w:rPr>
          <w:i/>
          <w:color w:val="auto"/>
          <w:lang w:val="fr-FR"/>
        </w:rPr>
        <w:t>ăzând că mama sa</w:t>
      </w:r>
      <w:r w:rsidR="00226BF1" w:rsidRPr="0076422C">
        <w:rPr>
          <w:i/>
          <w:color w:val="auto"/>
          <w:lang w:val="fr-FR"/>
        </w:rPr>
        <w:t xml:space="preserve"> nu posedă organul la care el ţine atât de mult</w:t>
      </w:r>
      <w:r w:rsidR="0076422C" w:rsidRPr="0076422C">
        <w:rPr>
          <w:i/>
          <w:color w:val="auto"/>
          <w:lang w:val="fr-FR"/>
        </w:rPr>
        <w:t>, băiatul cunoaște complexul castrării</w:t>
      </w:r>
      <w:r w:rsidR="00226BF1" w:rsidRPr="0076422C">
        <w:rPr>
          <w:i/>
          <w:color w:val="auto"/>
          <w:lang w:val="fr-FR"/>
        </w:rPr>
        <w:t xml:space="preserve"> şi </w:t>
      </w:r>
      <w:r w:rsidR="0076422C" w:rsidRPr="0076422C">
        <w:rPr>
          <w:i/>
          <w:color w:val="auto"/>
          <w:lang w:val="fr-FR"/>
        </w:rPr>
        <w:t>se va teme tot mai mult de aceasta. Teama de castrare va juca un rol prepon</w:t>
      </w:r>
      <w:r w:rsidR="0076422C" w:rsidRPr="0076422C">
        <w:rPr>
          <w:rFonts w:ascii="Garamond" w:hAnsi="Garamond"/>
          <w:i/>
          <w:color w:val="auto"/>
          <w:lang w:val="ro-RO"/>
        </w:rPr>
        <w:softHyphen/>
      </w:r>
      <w:r w:rsidR="0076422C" w:rsidRPr="0076422C">
        <w:rPr>
          <w:i/>
          <w:color w:val="auto"/>
          <w:lang w:val="fr-FR"/>
        </w:rPr>
        <w:t>dere</w:t>
      </w:r>
      <w:r w:rsidR="00226BF1" w:rsidRPr="0076422C">
        <w:rPr>
          <w:i/>
          <w:color w:val="auto"/>
          <w:lang w:val="fr-FR"/>
        </w:rPr>
        <w:t>nt în dezvoltarea sa ulterioară</w:t>
      </w:r>
      <w:r w:rsidR="00226BF1" w:rsidRPr="00495258">
        <w:rPr>
          <w:color w:val="auto"/>
          <w:lang w:val="fr-FR"/>
        </w:rPr>
        <w:t xml:space="preserve"> </w:t>
      </w:r>
      <w:r w:rsidR="00FF2D74" w:rsidRPr="00495258">
        <w:rPr>
          <w:color w:val="auto"/>
          <w:lang w:val="fr-FR"/>
        </w:rPr>
        <w:t>»</w:t>
      </w:r>
      <w:r w:rsidR="00226BF1" w:rsidRPr="00495258">
        <w:rPr>
          <w:color w:val="auto"/>
          <w:lang w:val="fr-FR"/>
        </w:rPr>
        <w:t>.</w:t>
      </w:r>
      <w:r w:rsidR="00BC2AD9">
        <w:rPr>
          <w:color w:val="auto"/>
          <w:lang w:val="fr-FR"/>
        </w:rPr>
        <w:t xml:space="preserve">  </w:t>
      </w:r>
    </w:p>
    <w:p w14:paraId="43AA5F90" w14:textId="77777777" w:rsidR="00226BF1" w:rsidRPr="00495258" w:rsidRDefault="00226BF1" w:rsidP="0047344A">
      <w:pPr>
        <w:spacing w:after="0"/>
        <w:ind w:right="1655" w:firstLine="284"/>
        <w:jc w:val="both"/>
        <w:rPr>
          <w:color w:val="auto"/>
          <w:sz w:val="4"/>
          <w:szCs w:val="4"/>
          <w:lang w:val="fr-FR"/>
        </w:rPr>
      </w:pPr>
    </w:p>
    <w:p w14:paraId="7A20E190" w14:textId="0BF74BA5" w:rsidR="00226BF1" w:rsidRPr="00495258" w:rsidRDefault="00FC4B33" w:rsidP="0047344A">
      <w:pPr>
        <w:spacing w:after="0"/>
        <w:ind w:right="1655" w:firstLine="284"/>
        <w:jc w:val="both"/>
        <w:rPr>
          <w:color w:val="auto"/>
          <w:lang w:val="fr-FR"/>
        </w:rPr>
      </w:pPr>
      <w:r>
        <w:rPr>
          <w:color w:val="auto"/>
          <w:lang w:val="fr-FR"/>
        </w:rPr>
        <w:t>Ideile de acest gen</w:t>
      </w:r>
      <w:r w:rsidR="00226BF1" w:rsidRPr="00495258">
        <w:rPr>
          <w:color w:val="auto"/>
          <w:lang w:val="fr-FR"/>
        </w:rPr>
        <w:t xml:space="preserve"> </w:t>
      </w:r>
      <w:r w:rsidR="00BC2AD9">
        <w:rPr>
          <w:color w:val="auto"/>
          <w:lang w:val="fr-FR"/>
        </w:rPr>
        <w:t>arată</w:t>
      </w:r>
      <w:r>
        <w:rPr>
          <w:color w:val="auto"/>
          <w:lang w:val="fr-FR"/>
        </w:rPr>
        <w:t xml:space="preserve"> lipsa de bun simţ a</w:t>
      </w:r>
      <w:r w:rsidR="00226BF1" w:rsidRPr="00495258">
        <w:rPr>
          <w:color w:val="auto"/>
          <w:lang w:val="fr-FR"/>
        </w:rPr>
        <w:t xml:space="preserve"> auto</w:t>
      </w:r>
      <w:r w:rsidRPr="00D12C7D">
        <w:rPr>
          <w:rFonts w:ascii="Garamond" w:hAnsi="Garamond"/>
          <w:color w:val="auto"/>
          <w:lang w:val="ro-RO"/>
        </w:rPr>
        <w:softHyphen/>
      </w:r>
      <w:r w:rsidR="00226BF1" w:rsidRPr="00495258">
        <w:rPr>
          <w:color w:val="auto"/>
          <w:lang w:val="fr-FR"/>
        </w:rPr>
        <w:t>rului. Experienţa</w:t>
      </w:r>
      <w:r>
        <w:rPr>
          <w:color w:val="auto"/>
          <w:lang w:val="fr-FR"/>
        </w:rPr>
        <w:t xml:space="preserve"> dă copi</w:t>
      </w:r>
      <w:r w:rsidR="00BC2AD9" w:rsidRPr="003D1657">
        <w:rPr>
          <w:color w:val="auto"/>
          <w:lang w:val="ro-RO"/>
        </w:rPr>
        <w:softHyphen/>
      </w:r>
      <w:r>
        <w:rPr>
          <w:color w:val="auto"/>
          <w:lang w:val="fr-FR"/>
        </w:rPr>
        <w:t>lului</w:t>
      </w:r>
      <w:r w:rsidR="00226BF1" w:rsidRPr="00495258">
        <w:rPr>
          <w:color w:val="auto"/>
          <w:lang w:val="fr-FR"/>
        </w:rPr>
        <w:t xml:space="preserve"> o idee clară cu privire la cele din jur, împ</w:t>
      </w:r>
      <w:r>
        <w:rPr>
          <w:color w:val="auto"/>
          <w:lang w:val="fr-FR"/>
        </w:rPr>
        <w:t>iedicându-l să cadă în ridicol, acceptând și înțele</w:t>
      </w:r>
      <w:r w:rsidR="00A50333" w:rsidRPr="00D12C7D">
        <w:rPr>
          <w:rFonts w:ascii="Garamond" w:hAnsi="Garamond"/>
          <w:color w:val="auto"/>
          <w:lang w:val="ro-RO"/>
        </w:rPr>
        <w:softHyphen/>
      </w:r>
      <w:r>
        <w:rPr>
          <w:color w:val="auto"/>
          <w:lang w:val="fr-FR"/>
        </w:rPr>
        <w:t xml:space="preserve">gând </w:t>
      </w:r>
      <w:r w:rsidR="00541D59" w:rsidRPr="00495258">
        <w:rPr>
          <w:color w:val="auto"/>
          <w:lang w:val="fr-FR"/>
        </w:rPr>
        <w:t xml:space="preserve">diferenţele </w:t>
      </w:r>
      <w:r>
        <w:rPr>
          <w:color w:val="auto"/>
          <w:lang w:val="fr-FR"/>
        </w:rPr>
        <w:t>celor din jur</w:t>
      </w:r>
      <w:r w:rsidR="00541D59" w:rsidRPr="00495258">
        <w:rPr>
          <w:color w:val="auto"/>
          <w:lang w:val="fr-FR"/>
        </w:rPr>
        <w:t>. În acest sens</w:t>
      </w:r>
      <w:r>
        <w:rPr>
          <w:color w:val="auto"/>
          <w:lang w:val="fr-FR"/>
        </w:rPr>
        <w:t>,</w:t>
      </w:r>
      <w:r w:rsidR="00541D59" w:rsidRPr="00495258">
        <w:rPr>
          <w:color w:val="auto"/>
          <w:lang w:val="fr-FR"/>
        </w:rPr>
        <w:t xml:space="preserve"> </w:t>
      </w:r>
      <w:r>
        <w:rPr>
          <w:color w:val="auto"/>
          <w:lang w:val="fr-FR"/>
        </w:rPr>
        <w:t>putem vorbi de dificultăţile</w:t>
      </w:r>
      <w:r w:rsidR="00541D59" w:rsidRPr="00495258">
        <w:rPr>
          <w:color w:val="auto"/>
          <w:lang w:val="fr-FR"/>
        </w:rPr>
        <w:t xml:space="preserve"> unor copii</w:t>
      </w:r>
      <w:r>
        <w:rPr>
          <w:color w:val="auto"/>
          <w:lang w:val="fr-FR"/>
        </w:rPr>
        <w:t xml:space="preserve"> de</w:t>
      </w:r>
      <w:r w:rsidR="00541D59" w:rsidRPr="00495258">
        <w:rPr>
          <w:color w:val="auto"/>
          <w:lang w:val="fr-FR"/>
        </w:rPr>
        <w:t xml:space="preserve"> a accepta simbolurile de calcul</w:t>
      </w:r>
      <w:r w:rsidR="00A50333">
        <w:rPr>
          <w:color w:val="auto"/>
          <w:lang w:val="fr-FR"/>
        </w:rPr>
        <w:t>,</w:t>
      </w:r>
      <w:r w:rsidR="00541D59" w:rsidRPr="00495258">
        <w:rPr>
          <w:color w:val="auto"/>
          <w:lang w:val="fr-FR"/>
        </w:rPr>
        <w:t xml:space="preserve"> </w:t>
      </w:r>
      <w:r w:rsidR="007A56C8" w:rsidRPr="00495258">
        <w:rPr>
          <w:color w:val="auto"/>
          <w:lang w:val="fr-FR"/>
        </w:rPr>
        <w:t>necesare</w:t>
      </w:r>
      <w:r>
        <w:rPr>
          <w:color w:val="auto"/>
          <w:lang w:val="fr-FR"/>
        </w:rPr>
        <w:t xml:space="preserve"> abstrac</w:t>
      </w:r>
      <w:r w:rsidR="00BC2AD9" w:rsidRPr="003D1657">
        <w:rPr>
          <w:color w:val="auto"/>
          <w:lang w:val="ro-RO"/>
        </w:rPr>
        <w:softHyphen/>
      </w:r>
      <w:r>
        <w:rPr>
          <w:color w:val="auto"/>
          <w:lang w:val="fr-FR"/>
        </w:rPr>
        <w:t>ţiunii şi sintezei</w:t>
      </w:r>
      <w:r w:rsidR="00541D59" w:rsidRPr="00495258">
        <w:rPr>
          <w:color w:val="auto"/>
          <w:lang w:val="fr-FR"/>
        </w:rPr>
        <w:t xml:space="preserve">. </w:t>
      </w:r>
      <w:r w:rsidR="00A50333">
        <w:rPr>
          <w:color w:val="auto"/>
          <w:lang w:val="fr-FR"/>
        </w:rPr>
        <w:t>În virtutea</w:t>
      </w:r>
      <w:r>
        <w:rPr>
          <w:color w:val="auto"/>
          <w:lang w:val="fr-FR"/>
        </w:rPr>
        <w:t xml:space="preserve"> tendinţei</w:t>
      </w:r>
      <w:r w:rsidR="00AC1F89">
        <w:rPr>
          <w:color w:val="auto"/>
          <w:lang w:val="fr-FR"/>
        </w:rPr>
        <w:t xml:space="preserve"> </w:t>
      </w:r>
      <w:r w:rsidR="007A56C8" w:rsidRPr="00495258">
        <w:rPr>
          <w:color w:val="auto"/>
          <w:lang w:val="fr-FR"/>
        </w:rPr>
        <w:t>accep</w:t>
      </w:r>
      <w:r w:rsidR="00A50333" w:rsidRPr="00D12C7D">
        <w:rPr>
          <w:rFonts w:ascii="Garamond" w:hAnsi="Garamond"/>
          <w:color w:val="auto"/>
          <w:lang w:val="ro-RO"/>
        </w:rPr>
        <w:softHyphen/>
      </w:r>
      <w:r w:rsidR="00A50333">
        <w:rPr>
          <w:color w:val="auto"/>
          <w:lang w:val="fr-FR"/>
        </w:rPr>
        <w:t>tării</w:t>
      </w:r>
      <w:r>
        <w:rPr>
          <w:color w:val="auto"/>
          <w:lang w:val="fr-FR"/>
        </w:rPr>
        <w:t xml:space="preserve"> şi înregis</w:t>
      </w:r>
      <w:r w:rsidR="00A50333">
        <w:rPr>
          <w:color w:val="auto"/>
          <w:lang w:val="fr-FR"/>
        </w:rPr>
        <w:t>trrii diferenţelor</w:t>
      </w:r>
      <w:r>
        <w:rPr>
          <w:color w:val="auto"/>
          <w:lang w:val="fr-FR"/>
        </w:rPr>
        <w:t>, copilul</w:t>
      </w:r>
      <w:r w:rsidR="007A56C8" w:rsidRPr="00495258">
        <w:rPr>
          <w:color w:val="auto"/>
          <w:lang w:val="fr-FR"/>
        </w:rPr>
        <w:t xml:space="preserve"> consider</w:t>
      </w:r>
      <w:r w:rsidR="00AC1F89">
        <w:rPr>
          <w:color w:val="auto"/>
          <w:lang w:val="fr-FR"/>
        </w:rPr>
        <w:t>ă</w:t>
      </w:r>
      <w:r w:rsidR="007A56C8" w:rsidRPr="00495258">
        <w:rPr>
          <w:color w:val="auto"/>
          <w:lang w:val="fr-FR"/>
        </w:rPr>
        <w:t xml:space="preserve"> natural că mama, tatăl şi sora sa </w:t>
      </w:r>
      <w:r w:rsidR="00A50333">
        <w:rPr>
          <w:color w:val="auto"/>
          <w:lang w:val="fr-FR"/>
        </w:rPr>
        <w:t>se deosebesc morfologic</w:t>
      </w:r>
      <w:r w:rsidR="007A56C8" w:rsidRPr="00495258">
        <w:rPr>
          <w:color w:val="auto"/>
          <w:lang w:val="fr-FR"/>
        </w:rPr>
        <w:t xml:space="preserve"> faţă de </w:t>
      </w:r>
      <w:r>
        <w:rPr>
          <w:color w:val="auto"/>
          <w:lang w:val="fr-FR"/>
        </w:rPr>
        <w:t>el</w:t>
      </w:r>
      <w:r w:rsidR="007A56C8" w:rsidRPr="00495258">
        <w:rPr>
          <w:color w:val="auto"/>
          <w:lang w:val="fr-FR"/>
        </w:rPr>
        <w:t xml:space="preserve">. </w:t>
      </w:r>
      <w:r w:rsidR="007A56C8" w:rsidRPr="00A50333">
        <w:rPr>
          <w:color w:val="auto"/>
          <w:lang w:val="fr-FR"/>
        </w:rPr>
        <w:t>Băi</w:t>
      </w:r>
      <w:r w:rsidR="00A50333" w:rsidRPr="00A50333">
        <w:rPr>
          <w:color w:val="auto"/>
          <w:lang w:val="fr-FR"/>
        </w:rPr>
        <w:t>atul nu este prost, nici naiv, nu crede</w:t>
      </w:r>
      <w:r w:rsidR="007A56C8" w:rsidRPr="00A50333">
        <w:rPr>
          <w:color w:val="auto"/>
          <w:lang w:val="fr-FR"/>
        </w:rPr>
        <w:t xml:space="preserve"> că surorii i</w:t>
      </w:r>
      <w:r w:rsidR="00A50333" w:rsidRPr="00A50333">
        <w:rPr>
          <w:color w:val="auto"/>
          <w:lang w:val="fr-FR"/>
        </w:rPr>
        <w:t xml:space="preserve"> s-a tăiat penisul,</w:t>
      </w:r>
      <w:r w:rsidRPr="00A50333">
        <w:rPr>
          <w:color w:val="auto"/>
          <w:lang w:val="fr-FR"/>
        </w:rPr>
        <w:t xml:space="preserve"> nu-i trece prin cap</w:t>
      </w:r>
      <w:r w:rsidR="00A50333">
        <w:rPr>
          <w:color w:val="auto"/>
          <w:lang w:val="fr-FR"/>
        </w:rPr>
        <w:t xml:space="preserve"> așa</w:t>
      </w:r>
      <w:r w:rsidR="00A50333" w:rsidRPr="00A50333">
        <w:rPr>
          <w:color w:val="auto"/>
          <w:lang w:val="fr-FR"/>
        </w:rPr>
        <w:t xml:space="preserve"> </w:t>
      </w:r>
      <w:r w:rsidR="00A50333">
        <w:rPr>
          <w:color w:val="auto"/>
          <w:lang w:val="fr-FR"/>
        </w:rPr>
        <w:t>năzdrăvănie</w:t>
      </w:r>
      <w:r w:rsidR="007A56C8" w:rsidRPr="00A50333">
        <w:rPr>
          <w:color w:val="auto"/>
          <w:lang w:val="fr-FR"/>
        </w:rPr>
        <w:t xml:space="preserve">. </w:t>
      </w:r>
      <w:r w:rsidR="007A56C8" w:rsidRPr="00495258">
        <w:rPr>
          <w:color w:val="auto"/>
          <w:lang w:val="fr-FR"/>
        </w:rPr>
        <w:t xml:space="preserve">O astfel de teamă nu </w:t>
      </w:r>
      <w:r w:rsidR="00A50333">
        <w:rPr>
          <w:color w:val="auto"/>
          <w:lang w:val="fr-FR"/>
        </w:rPr>
        <w:t>este nici inconştientă, cum vrea</w:t>
      </w:r>
      <w:r w:rsidR="007A56C8" w:rsidRPr="00495258">
        <w:rPr>
          <w:color w:val="auto"/>
          <w:lang w:val="fr-FR"/>
        </w:rPr>
        <w:t xml:space="preserve"> psihanalistul s</w:t>
      </w:r>
      <w:r w:rsidR="00A50333">
        <w:rPr>
          <w:color w:val="auto"/>
          <w:lang w:val="fr-FR"/>
        </w:rPr>
        <w:t>ă ne sugereze. Pentru copil, poveștile psihanaliste</w:t>
      </w:r>
      <w:r w:rsidR="007A56C8" w:rsidRPr="00495258">
        <w:rPr>
          <w:color w:val="auto"/>
          <w:lang w:val="fr-FR"/>
        </w:rPr>
        <w:t xml:space="preserve"> cu penis </w:t>
      </w:r>
      <w:r w:rsidR="00A50333">
        <w:rPr>
          <w:color w:val="auto"/>
          <w:lang w:val="fr-FR"/>
        </w:rPr>
        <w:t>sunt mai incredibile</w:t>
      </w:r>
      <w:r w:rsidR="007A56C8" w:rsidRPr="00495258">
        <w:rPr>
          <w:color w:val="auto"/>
          <w:lang w:val="fr-FR"/>
        </w:rPr>
        <w:t xml:space="preserve"> decât cele cu balauri sau Moş Crăciun.</w:t>
      </w:r>
    </w:p>
    <w:p w14:paraId="5A7A51BD" w14:textId="77777777" w:rsidR="007A56C8" w:rsidRPr="00495258" w:rsidRDefault="007A56C8" w:rsidP="0047344A">
      <w:pPr>
        <w:spacing w:after="0"/>
        <w:ind w:right="1655" w:firstLine="284"/>
        <w:jc w:val="both"/>
        <w:rPr>
          <w:color w:val="auto"/>
          <w:sz w:val="4"/>
          <w:szCs w:val="4"/>
          <w:lang w:val="fr-FR"/>
        </w:rPr>
      </w:pPr>
    </w:p>
    <w:p w14:paraId="219EA664" w14:textId="54467E40" w:rsidR="007A56C8" w:rsidRPr="00495258" w:rsidRDefault="00AC1F89" w:rsidP="0047344A">
      <w:pPr>
        <w:spacing w:after="0"/>
        <w:ind w:right="1655" w:firstLine="284"/>
        <w:jc w:val="both"/>
        <w:rPr>
          <w:color w:val="auto"/>
          <w:lang w:val="fr-FR"/>
        </w:rPr>
      </w:pPr>
      <w:r>
        <w:rPr>
          <w:color w:val="auto"/>
          <w:lang w:val="fr-FR"/>
        </w:rPr>
        <w:t>Inconştientul lui Freud este</w:t>
      </w:r>
      <w:r w:rsidR="00A92871">
        <w:rPr>
          <w:color w:val="auto"/>
          <w:lang w:val="fr-FR"/>
        </w:rPr>
        <w:t xml:space="preserve"> o eroare</w:t>
      </w:r>
      <w:r w:rsidR="007A56C8" w:rsidRPr="00495258">
        <w:rPr>
          <w:color w:val="auto"/>
          <w:lang w:val="fr-FR"/>
        </w:rPr>
        <w:t>.</w:t>
      </w:r>
      <w:r w:rsidR="008C5ADD" w:rsidRPr="00495258">
        <w:rPr>
          <w:color w:val="auto"/>
          <w:lang w:val="fr-FR"/>
        </w:rPr>
        <w:t xml:space="preserve"> </w:t>
      </w:r>
      <w:r w:rsidR="00DB2F4D">
        <w:rPr>
          <w:color w:val="auto"/>
          <w:lang w:val="fr-FR"/>
        </w:rPr>
        <w:t>C</w:t>
      </w:r>
      <w:r w:rsidR="00A92871">
        <w:rPr>
          <w:color w:val="auto"/>
          <w:lang w:val="fr-FR"/>
        </w:rPr>
        <w:t>ine</w:t>
      </w:r>
      <w:r w:rsidR="008C5ADD" w:rsidRPr="00495258">
        <w:rPr>
          <w:color w:val="auto"/>
          <w:lang w:val="fr-FR"/>
        </w:rPr>
        <w:t xml:space="preserve"> se</w:t>
      </w:r>
      <w:r w:rsidR="00A92871">
        <w:rPr>
          <w:color w:val="auto"/>
          <w:lang w:val="fr-FR"/>
        </w:rPr>
        <w:t xml:space="preserve"> face că nu vede realităţile și se pune contra lor, ajunge</w:t>
      </w:r>
      <w:r w:rsidR="008C5ADD" w:rsidRPr="00495258">
        <w:rPr>
          <w:color w:val="auto"/>
          <w:lang w:val="fr-FR"/>
        </w:rPr>
        <w:t xml:space="preserve"> în contradicţie cu propriile</w:t>
      </w:r>
      <w:r w:rsidR="00A92871">
        <w:rPr>
          <w:color w:val="auto"/>
          <w:lang w:val="fr-FR"/>
        </w:rPr>
        <w:t>-i</w:t>
      </w:r>
      <w:r w:rsidR="008C5ADD" w:rsidRPr="00495258">
        <w:rPr>
          <w:color w:val="auto"/>
          <w:lang w:val="fr-FR"/>
        </w:rPr>
        <w:t xml:space="preserve"> aserţiuni. Nu se poate altfel</w:t>
      </w:r>
      <w:r>
        <w:rPr>
          <w:color w:val="auto"/>
          <w:lang w:val="fr-FR"/>
        </w:rPr>
        <w:t>,</w:t>
      </w:r>
      <w:r w:rsidR="00A92871">
        <w:rPr>
          <w:color w:val="auto"/>
          <w:lang w:val="fr-FR"/>
        </w:rPr>
        <w:t xml:space="preserve"> pentru că schelăria</w:t>
      </w:r>
      <w:r w:rsidR="008C5ADD" w:rsidRPr="00495258">
        <w:rPr>
          <w:color w:val="auto"/>
          <w:lang w:val="fr-FR"/>
        </w:rPr>
        <w:t xml:space="preserve"> imagina</w:t>
      </w:r>
      <w:r w:rsidR="00A92871">
        <w:rPr>
          <w:color w:val="auto"/>
          <w:lang w:val="fr-FR"/>
        </w:rPr>
        <w:t>ră a lui Freud s-a realizat</w:t>
      </w:r>
      <w:r w:rsidR="008C5ADD" w:rsidRPr="00495258">
        <w:rPr>
          <w:color w:val="auto"/>
          <w:lang w:val="fr-FR"/>
        </w:rPr>
        <w:t xml:space="preserve"> bucăţi</w:t>
      </w:r>
      <w:r w:rsidR="00A92871">
        <w:rPr>
          <w:color w:val="auto"/>
          <w:lang w:val="fr-FR"/>
        </w:rPr>
        <w:t xml:space="preserve"> peste bucăţi,</w:t>
      </w:r>
      <w:r w:rsidR="008C5ADD" w:rsidRPr="00495258">
        <w:rPr>
          <w:color w:val="auto"/>
          <w:lang w:val="fr-FR"/>
        </w:rPr>
        <w:t xml:space="preserve"> straturi pest</w:t>
      </w:r>
      <w:r w:rsidR="00A92871">
        <w:rPr>
          <w:color w:val="auto"/>
          <w:lang w:val="fr-FR"/>
        </w:rPr>
        <w:t>e straturi,</w:t>
      </w:r>
      <w:r>
        <w:rPr>
          <w:color w:val="auto"/>
          <w:lang w:val="fr-FR"/>
        </w:rPr>
        <w:t xml:space="preserve"> ipoteze juxtapu</w:t>
      </w:r>
      <w:r w:rsidR="00A92871">
        <w:rPr>
          <w:color w:val="auto"/>
          <w:lang w:val="fr-FR"/>
        </w:rPr>
        <w:t>se peste ipoteze juxtapuse</w:t>
      </w:r>
      <w:r w:rsidR="008C5ADD" w:rsidRPr="00495258">
        <w:rPr>
          <w:color w:val="auto"/>
          <w:lang w:val="fr-FR"/>
        </w:rPr>
        <w:t>.</w:t>
      </w:r>
      <w:r>
        <w:rPr>
          <w:color w:val="auto"/>
          <w:lang w:val="fr-FR"/>
        </w:rPr>
        <w:t xml:space="preserve"> </w:t>
      </w:r>
      <w:r w:rsidR="008C5ADD" w:rsidRPr="00495258">
        <w:rPr>
          <w:color w:val="auto"/>
          <w:lang w:val="fr-FR"/>
        </w:rPr>
        <w:t>Contra</w:t>
      </w:r>
      <w:r w:rsidRPr="00D12C7D">
        <w:rPr>
          <w:rFonts w:ascii="Garamond" w:hAnsi="Garamond"/>
          <w:color w:val="auto"/>
          <w:lang w:val="ro-RO"/>
        </w:rPr>
        <w:softHyphen/>
      </w:r>
      <w:r w:rsidR="00A92871">
        <w:rPr>
          <w:color w:val="auto"/>
          <w:lang w:val="fr-FR"/>
        </w:rPr>
        <w:t>dicţiile idei</w:t>
      </w:r>
      <w:r w:rsidR="008C5ADD" w:rsidRPr="00495258">
        <w:rPr>
          <w:color w:val="auto"/>
          <w:lang w:val="fr-FR"/>
        </w:rPr>
        <w:t>lor</w:t>
      </w:r>
      <w:r w:rsidR="00A92871">
        <w:rPr>
          <w:color w:val="auto"/>
          <w:lang w:val="fr-FR"/>
        </w:rPr>
        <w:t xml:space="preserve"> imaginare sunt fatale. Fenomenele fiziologice, inclusiv</w:t>
      </w:r>
      <w:r w:rsidR="008C5ADD" w:rsidRPr="00495258">
        <w:rPr>
          <w:color w:val="auto"/>
          <w:lang w:val="fr-FR"/>
        </w:rPr>
        <w:t xml:space="preserve"> considerate izolat</w:t>
      </w:r>
      <w:r w:rsidR="00A92871">
        <w:rPr>
          <w:color w:val="auto"/>
          <w:lang w:val="fr-FR"/>
        </w:rPr>
        <w:t xml:space="preserve"> şi parţial, nu prezintă contradicţii prea mari,</w:t>
      </w:r>
      <w:r w:rsidR="008C5ADD" w:rsidRPr="00495258">
        <w:rPr>
          <w:color w:val="auto"/>
          <w:lang w:val="fr-FR"/>
        </w:rPr>
        <w:t xml:space="preserve"> toate elementele sfârşesc pr</w:t>
      </w:r>
      <w:r w:rsidR="00A92871">
        <w:rPr>
          <w:color w:val="auto"/>
          <w:lang w:val="fr-FR"/>
        </w:rPr>
        <w:t>in a fi interpretate,</w:t>
      </w:r>
      <w:r w:rsidR="008C5ADD" w:rsidRPr="00495258">
        <w:rPr>
          <w:color w:val="auto"/>
          <w:lang w:val="fr-FR"/>
        </w:rPr>
        <w:t xml:space="preserve"> fiecare</w:t>
      </w:r>
      <w:r w:rsidR="00A92871">
        <w:rPr>
          <w:color w:val="auto"/>
          <w:lang w:val="fr-FR"/>
        </w:rPr>
        <w:t xml:space="preserve"> la</w:t>
      </w:r>
      <w:r w:rsidR="008C5ADD" w:rsidRPr="00495258">
        <w:rPr>
          <w:color w:val="auto"/>
          <w:lang w:val="fr-FR"/>
        </w:rPr>
        <w:t xml:space="preserve"> locul lui.</w:t>
      </w:r>
    </w:p>
    <w:p w14:paraId="5E61FEED" w14:textId="77777777" w:rsidR="008C5ADD" w:rsidRPr="00495258" w:rsidRDefault="008C5ADD" w:rsidP="0047344A">
      <w:pPr>
        <w:spacing w:after="0"/>
        <w:ind w:right="1655" w:firstLine="284"/>
        <w:jc w:val="both"/>
        <w:rPr>
          <w:color w:val="auto"/>
          <w:sz w:val="4"/>
          <w:szCs w:val="4"/>
          <w:lang w:val="fr-FR"/>
        </w:rPr>
      </w:pPr>
    </w:p>
    <w:p w14:paraId="707DB791" w14:textId="77777777" w:rsidR="008C5ADD" w:rsidRPr="00495258" w:rsidRDefault="00A92871" w:rsidP="0047344A">
      <w:pPr>
        <w:spacing w:after="0"/>
        <w:ind w:right="1655" w:firstLine="284"/>
        <w:jc w:val="both"/>
        <w:rPr>
          <w:color w:val="auto"/>
          <w:lang w:val="fr-FR"/>
        </w:rPr>
      </w:pPr>
      <w:r>
        <w:rPr>
          <w:color w:val="auto"/>
          <w:lang w:val="fr-FR"/>
        </w:rPr>
        <w:t>Citind și recitind pe</w:t>
      </w:r>
      <w:r w:rsidR="00AC1F89">
        <w:rPr>
          <w:color w:val="auto"/>
          <w:lang w:val="fr-FR"/>
        </w:rPr>
        <w:t xml:space="preserve"> Freud,</w:t>
      </w:r>
      <w:r w:rsidR="008C5ADD" w:rsidRPr="00495258">
        <w:rPr>
          <w:color w:val="auto"/>
          <w:lang w:val="fr-FR"/>
        </w:rPr>
        <w:t xml:space="preserve"> înţelegem că nu ne putem bizui pe </w:t>
      </w:r>
      <w:r w:rsidR="00AC1F89">
        <w:rPr>
          <w:color w:val="auto"/>
          <w:lang w:val="fr-FR"/>
        </w:rPr>
        <w:t>imaginaţia c</w:t>
      </w:r>
      <w:r w:rsidR="0037208D">
        <w:rPr>
          <w:color w:val="auto"/>
          <w:lang w:val="fr-FR"/>
        </w:rPr>
        <w:t>e l-a împins să facă un</w:t>
      </w:r>
      <w:r w:rsidR="008C5ADD" w:rsidRPr="00495258">
        <w:rPr>
          <w:color w:val="auto"/>
          <w:lang w:val="fr-FR"/>
        </w:rPr>
        <w:t xml:space="preserve"> conştient</w:t>
      </w:r>
      <w:r w:rsidR="0037208D">
        <w:rPr>
          <w:color w:val="auto"/>
          <w:lang w:val="fr-FR"/>
        </w:rPr>
        <w:t xml:space="preserve"> absurd</w:t>
      </w:r>
      <w:r w:rsidR="008C5ADD" w:rsidRPr="00495258">
        <w:rPr>
          <w:color w:val="auto"/>
          <w:lang w:val="fr-FR"/>
        </w:rPr>
        <w:t xml:space="preserve"> din complexul lui Œdip:</w:t>
      </w:r>
      <w:r w:rsidR="002A39E6" w:rsidRPr="00495258">
        <w:rPr>
          <w:color w:val="auto"/>
          <w:lang w:val="fr-FR"/>
        </w:rPr>
        <w:t xml:space="preserve"> « </w:t>
      </w:r>
      <w:r w:rsidR="002A39E6" w:rsidRPr="0037208D">
        <w:rPr>
          <w:i/>
          <w:color w:val="auto"/>
          <w:lang w:val="fr-FR"/>
        </w:rPr>
        <w:t>Dorinţa de a avea un copil</w:t>
      </w:r>
      <w:r w:rsidR="00AC1F89" w:rsidRPr="0037208D">
        <w:rPr>
          <w:i/>
          <w:color w:val="auto"/>
          <w:lang w:val="fr-FR"/>
        </w:rPr>
        <w:t>,</w:t>
      </w:r>
      <w:r w:rsidR="002A39E6" w:rsidRPr="0037208D">
        <w:rPr>
          <w:i/>
          <w:color w:val="auto"/>
          <w:lang w:val="fr-FR"/>
        </w:rPr>
        <w:t xml:space="preserve"> cu mama sa</w:t>
      </w:r>
      <w:r w:rsidR="00AC1F89" w:rsidRPr="0037208D">
        <w:rPr>
          <w:i/>
          <w:color w:val="auto"/>
          <w:lang w:val="fr-FR"/>
        </w:rPr>
        <w:t>,</w:t>
      </w:r>
      <w:r w:rsidR="002A39E6" w:rsidRPr="0037208D">
        <w:rPr>
          <w:i/>
          <w:color w:val="auto"/>
          <w:lang w:val="fr-FR"/>
        </w:rPr>
        <w:t xml:space="preserve"> există totdeauna la băiat, după cum aceea de a avea un copil</w:t>
      </w:r>
      <w:r w:rsidR="00AC1F89" w:rsidRPr="0037208D">
        <w:rPr>
          <w:i/>
          <w:color w:val="auto"/>
          <w:lang w:val="fr-FR"/>
        </w:rPr>
        <w:t>,</w:t>
      </w:r>
      <w:r w:rsidR="002A39E6" w:rsidRPr="0037208D">
        <w:rPr>
          <w:i/>
          <w:color w:val="auto"/>
          <w:lang w:val="fr-FR"/>
        </w:rPr>
        <w:t xml:space="preserve"> cu ta</w:t>
      </w:r>
      <w:r w:rsidR="00AC1F89" w:rsidRPr="0037208D">
        <w:rPr>
          <w:i/>
          <w:color w:val="auto"/>
          <w:lang w:val="fr-FR"/>
        </w:rPr>
        <w:t>t</w:t>
      </w:r>
      <w:r w:rsidR="002A39E6" w:rsidRPr="0037208D">
        <w:rPr>
          <w:i/>
          <w:color w:val="auto"/>
          <w:lang w:val="fr-FR"/>
        </w:rPr>
        <w:t>ăl ei</w:t>
      </w:r>
      <w:r w:rsidR="00AC1F89" w:rsidRPr="0037208D">
        <w:rPr>
          <w:i/>
          <w:color w:val="auto"/>
          <w:lang w:val="fr-FR"/>
        </w:rPr>
        <w:t>, există</w:t>
      </w:r>
      <w:r w:rsidR="002A39E6" w:rsidRPr="0037208D">
        <w:rPr>
          <w:i/>
          <w:color w:val="auto"/>
          <w:lang w:val="fr-FR"/>
        </w:rPr>
        <w:t xml:space="preserve"> la fată. Şi unul şi celălalt sunt </w:t>
      </w:r>
      <w:r w:rsidR="00AC1F89" w:rsidRPr="0037208D">
        <w:rPr>
          <w:i/>
          <w:color w:val="auto"/>
          <w:lang w:val="fr-FR"/>
        </w:rPr>
        <w:t>incapabili</w:t>
      </w:r>
      <w:r w:rsidR="002A39E6" w:rsidRPr="0037208D">
        <w:rPr>
          <w:i/>
          <w:color w:val="auto"/>
          <w:lang w:val="fr-FR"/>
        </w:rPr>
        <w:t xml:space="preserve"> </w:t>
      </w:r>
      <w:r w:rsidR="00AC1F89" w:rsidRPr="0037208D">
        <w:rPr>
          <w:i/>
          <w:color w:val="auto"/>
          <w:lang w:val="fr-FR"/>
        </w:rPr>
        <w:t>să vadă</w:t>
      </w:r>
      <w:r w:rsidR="002A39E6" w:rsidRPr="0037208D">
        <w:rPr>
          <w:i/>
          <w:color w:val="auto"/>
          <w:lang w:val="fr-FR"/>
        </w:rPr>
        <w:t xml:space="preserve"> drumul </w:t>
      </w:r>
      <w:r w:rsidR="0037208D" w:rsidRPr="0037208D">
        <w:rPr>
          <w:i/>
          <w:color w:val="auto"/>
          <w:lang w:val="fr-FR"/>
        </w:rPr>
        <w:t>către</w:t>
      </w:r>
      <w:r w:rsidR="002A39E6" w:rsidRPr="0037208D">
        <w:rPr>
          <w:i/>
          <w:color w:val="auto"/>
          <w:lang w:val="fr-FR"/>
        </w:rPr>
        <w:t xml:space="preserve"> realizarea</w:t>
      </w:r>
      <w:r w:rsidR="00AC1F89" w:rsidRPr="0037208D">
        <w:rPr>
          <w:i/>
          <w:color w:val="auto"/>
          <w:lang w:val="fr-FR"/>
        </w:rPr>
        <w:t xml:space="preserve"> acestei dorinţe. De aceea,</w:t>
      </w:r>
      <w:r w:rsidR="002A39E6" w:rsidRPr="0037208D">
        <w:rPr>
          <w:i/>
          <w:color w:val="auto"/>
          <w:lang w:val="fr-FR"/>
        </w:rPr>
        <w:t xml:space="preserve"> băieţii se tem că pentru a-i pedepsi şi a s</w:t>
      </w:r>
      <w:r w:rsidR="0037208D" w:rsidRPr="0037208D">
        <w:rPr>
          <w:i/>
          <w:color w:val="auto"/>
          <w:lang w:val="fr-FR"/>
        </w:rPr>
        <w:t>e răzbuna</w:t>
      </w:r>
      <w:r w:rsidR="002A39E6" w:rsidRPr="0037208D">
        <w:rPr>
          <w:i/>
          <w:color w:val="auto"/>
          <w:lang w:val="fr-FR"/>
        </w:rPr>
        <w:t>, tatăl lor îi va castra</w:t>
      </w:r>
      <w:r w:rsidR="002A39E6" w:rsidRPr="00495258">
        <w:rPr>
          <w:color w:val="auto"/>
          <w:lang w:val="fr-FR"/>
        </w:rPr>
        <w:t xml:space="preserve"> ».</w:t>
      </w:r>
    </w:p>
    <w:p w14:paraId="21F81DFA" w14:textId="77777777" w:rsidR="002A39E6" w:rsidRPr="00495258" w:rsidRDefault="002A39E6" w:rsidP="0047344A">
      <w:pPr>
        <w:spacing w:after="0"/>
        <w:ind w:right="1655" w:firstLine="284"/>
        <w:jc w:val="both"/>
        <w:rPr>
          <w:color w:val="auto"/>
          <w:sz w:val="4"/>
          <w:szCs w:val="4"/>
          <w:lang w:val="fr-FR"/>
        </w:rPr>
      </w:pPr>
    </w:p>
    <w:p w14:paraId="46A2D3AA" w14:textId="3C1A6B87" w:rsidR="00FE0406" w:rsidRPr="00495258" w:rsidRDefault="00AC1F89" w:rsidP="0047344A">
      <w:pPr>
        <w:spacing w:after="0"/>
        <w:ind w:right="1655" w:firstLine="284"/>
        <w:jc w:val="both"/>
        <w:rPr>
          <w:color w:val="auto"/>
          <w:lang w:val="fr-FR"/>
        </w:rPr>
      </w:pPr>
      <w:r>
        <w:rPr>
          <w:color w:val="auto"/>
          <w:lang w:val="fr-FR"/>
        </w:rPr>
        <w:t>Aşadar,</w:t>
      </w:r>
      <w:r w:rsidR="002A39E6" w:rsidRPr="00495258">
        <w:rPr>
          <w:color w:val="auto"/>
          <w:lang w:val="fr-FR"/>
        </w:rPr>
        <w:t xml:space="preserve"> </w:t>
      </w:r>
      <w:r w:rsidR="002A39E6" w:rsidRPr="0037208D">
        <w:rPr>
          <w:i/>
          <w:color w:val="auto"/>
          <w:lang w:val="fr-FR"/>
        </w:rPr>
        <w:t>complexul lui Œdip</w:t>
      </w:r>
      <w:r w:rsidR="002A39E6" w:rsidRPr="00495258">
        <w:rPr>
          <w:color w:val="auto"/>
          <w:lang w:val="fr-FR"/>
        </w:rPr>
        <w:t xml:space="preserve"> este conştient. </w:t>
      </w:r>
      <w:r w:rsidR="0037208D">
        <w:rPr>
          <w:color w:val="auto"/>
          <w:lang w:val="fr-FR"/>
        </w:rPr>
        <w:t>C</w:t>
      </w:r>
      <w:r w:rsidR="002A39E6" w:rsidRPr="00495258">
        <w:rPr>
          <w:color w:val="auto"/>
          <w:lang w:val="fr-FR"/>
        </w:rPr>
        <w:t>omparaţia sentimentelor pe care le-am avut pentru părinţii noştri</w:t>
      </w:r>
      <w:r w:rsidR="0037208D">
        <w:rPr>
          <w:color w:val="auto"/>
          <w:lang w:val="fr-FR"/>
        </w:rPr>
        <w:t>,</w:t>
      </w:r>
      <w:r w:rsidR="002A39E6" w:rsidRPr="00495258">
        <w:rPr>
          <w:color w:val="auto"/>
          <w:lang w:val="fr-FR"/>
        </w:rPr>
        <w:t xml:space="preserve"> cu cele pe care ni le atribuie Freud</w:t>
      </w:r>
      <w:r w:rsidR="0037208D">
        <w:rPr>
          <w:color w:val="auto"/>
          <w:lang w:val="fr-FR"/>
        </w:rPr>
        <w:t>, nu este dificilă. Fiecare dintre noi</w:t>
      </w:r>
      <w:r w:rsidR="002A39E6" w:rsidRPr="00495258">
        <w:rPr>
          <w:color w:val="auto"/>
          <w:lang w:val="fr-FR"/>
        </w:rPr>
        <w:t xml:space="preserve"> şi-a iubit </w:t>
      </w:r>
      <w:r w:rsidR="0037208D">
        <w:rPr>
          <w:color w:val="auto"/>
          <w:lang w:val="fr-FR"/>
        </w:rPr>
        <w:t>părinții. T</w:t>
      </w:r>
      <w:r w:rsidR="002A39E6" w:rsidRPr="00495258">
        <w:rPr>
          <w:color w:val="auto"/>
          <w:lang w:val="fr-FR"/>
        </w:rPr>
        <w:t>otuşi,</w:t>
      </w:r>
      <w:r w:rsidR="0037208D">
        <w:rPr>
          <w:color w:val="auto"/>
          <w:lang w:val="fr-FR"/>
        </w:rPr>
        <w:t xml:space="preserve"> dacă</w:t>
      </w:r>
      <w:r w:rsidR="002A39E6" w:rsidRPr="00495258">
        <w:rPr>
          <w:color w:val="auto"/>
          <w:lang w:val="fr-FR"/>
        </w:rPr>
        <w:t xml:space="preserve"> cineva şi-a urât părinţii, acel</w:t>
      </w:r>
      <w:r>
        <w:rPr>
          <w:color w:val="auto"/>
          <w:lang w:val="fr-FR"/>
        </w:rPr>
        <w:t>a nu poate fi decât un denatura</w:t>
      </w:r>
      <w:r w:rsidR="002A39E6" w:rsidRPr="00495258">
        <w:rPr>
          <w:color w:val="auto"/>
          <w:lang w:val="fr-FR"/>
        </w:rPr>
        <w:t xml:space="preserve">t, un bolnav. </w:t>
      </w:r>
      <w:r w:rsidR="0037208D">
        <w:rPr>
          <w:color w:val="auto"/>
          <w:lang w:val="fr-FR"/>
        </w:rPr>
        <w:t>Cei ce</w:t>
      </w:r>
      <w:r w:rsidR="00FE0406" w:rsidRPr="00495258">
        <w:rPr>
          <w:color w:val="auto"/>
          <w:lang w:val="fr-FR"/>
        </w:rPr>
        <w:t xml:space="preserve"> nu au trăit ş</w:t>
      </w:r>
      <w:r w:rsidR="0037208D">
        <w:rPr>
          <w:color w:val="auto"/>
          <w:lang w:val="fr-FR"/>
        </w:rPr>
        <w:t xml:space="preserve">i nu şi-au imaginat niciodată </w:t>
      </w:r>
      <w:r w:rsidR="0037208D" w:rsidRPr="0037208D">
        <w:rPr>
          <w:i/>
          <w:color w:val="auto"/>
          <w:lang w:val="fr-FR"/>
        </w:rPr>
        <w:t>complexul lui Œdip</w:t>
      </w:r>
      <w:r w:rsidR="00FE0406" w:rsidRPr="00495258">
        <w:rPr>
          <w:color w:val="auto"/>
          <w:lang w:val="fr-FR"/>
        </w:rPr>
        <w:t xml:space="preserve"> sunt îndreptăţiţi să creadă că Freud</w:t>
      </w:r>
      <w:r w:rsidR="0037208D">
        <w:rPr>
          <w:color w:val="auto"/>
          <w:lang w:val="fr-FR"/>
        </w:rPr>
        <w:t xml:space="preserve"> este un impostor</w:t>
      </w:r>
      <w:r w:rsidR="00DB2F4D">
        <w:rPr>
          <w:color w:val="auto"/>
          <w:lang w:val="fr-FR"/>
        </w:rPr>
        <w:t xml:space="preserve">, </w:t>
      </w:r>
      <w:r w:rsidR="00FE0406" w:rsidRPr="00AC1F89">
        <w:rPr>
          <w:color w:val="auto"/>
          <w:lang w:val="fr-FR"/>
        </w:rPr>
        <w:t>idei</w:t>
      </w:r>
      <w:r w:rsidR="00DB2F4D">
        <w:rPr>
          <w:color w:val="auto"/>
          <w:lang w:val="fr-FR"/>
        </w:rPr>
        <w:t>le lui</w:t>
      </w:r>
      <w:r w:rsidR="00FE0406" w:rsidRPr="00AC1F89">
        <w:rPr>
          <w:color w:val="auto"/>
          <w:lang w:val="fr-FR"/>
        </w:rPr>
        <w:t xml:space="preserve"> </w:t>
      </w:r>
      <w:r w:rsidR="0037208D">
        <w:rPr>
          <w:color w:val="auto"/>
          <w:lang w:val="fr-FR"/>
        </w:rPr>
        <w:t>suger</w:t>
      </w:r>
      <w:r w:rsidR="00DB2F4D">
        <w:rPr>
          <w:color w:val="auto"/>
          <w:lang w:val="fr-FR"/>
        </w:rPr>
        <w:t>ând</w:t>
      </w:r>
      <w:r w:rsidRPr="00AC1F89">
        <w:rPr>
          <w:color w:val="auto"/>
          <w:lang w:val="fr-FR"/>
        </w:rPr>
        <w:t xml:space="preserve"> bordel</w:t>
      </w:r>
      <w:r w:rsidR="0037208D">
        <w:rPr>
          <w:color w:val="auto"/>
          <w:lang w:val="fr-FR"/>
        </w:rPr>
        <w:t>ul</w:t>
      </w:r>
      <w:r>
        <w:rPr>
          <w:color w:val="auto"/>
          <w:lang w:val="fr-FR"/>
        </w:rPr>
        <w:t>. Pentru a sfârşi bălăcă</w:t>
      </w:r>
      <w:r w:rsidR="00DB2F4D" w:rsidRPr="003D1657">
        <w:rPr>
          <w:color w:val="auto"/>
          <w:lang w:val="ro-RO"/>
        </w:rPr>
        <w:softHyphen/>
      </w:r>
      <w:r>
        <w:rPr>
          <w:color w:val="auto"/>
          <w:lang w:val="fr-FR"/>
        </w:rPr>
        <w:t>reala</w:t>
      </w:r>
      <w:r w:rsidR="00FE0406" w:rsidRPr="00AC1F89">
        <w:rPr>
          <w:color w:val="auto"/>
          <w:lang w:val="fr-FR"/>
        </w:rPr>
        <w:t xml:space="preserve"> excremenţial</w:t>
      </w:r>
      <w:r w:rsidRPr="00AC1F89">
        <w:rPr>
          <w:color w:val="auto"/>
          <w:lang w:val="fr-FR"/>
        </w:rPr>
        <w:t xml:space="preserve">ă şi a </w:t>
      </w:r>
      <w:r w:rsidR="0037208D">
        <w:rPr>
          <w:color w:val="auto"/>
          <w:lang w:val="fr-FR"/>
        </w:rPr>
        <w:t>găsi o atmosferă normal</w:t>
      </w:r>
      <w:r w:rsidR="00FE0406" w:rsidRPr="00AC1F89">
        <w:rPr>
          <w:color w:val="auto"/>
          <w:lang w:val="fr-FR"/>
        </w:rPr>
        <w:t>ă, să</w:t>
      </w:r>
      <w:r>
        <w:rPr>
          <w:color w:val="auto"/>
          <w:lang w:val="fr-FR"/>
        </w:rPr>
        <w:t xml:space="preserve"> citim câteva rânduri din</w:t>
      </w:r>
      <w:r w:rsidR="00FE0406" w:rsidRPr="00AC1F89">
        <w:rPr>
          <w:color w:val="auto"/>
          <w:lang w:val="fr-FR"/>
        </w:rPr>
        <w:t xml:space="preserve"> Emil Ludwig, despre c</w:t>
      </w:r>
      <w:r w:rsidR="002B5B69">
        <w:rPr>
          <w:color w:val="auto"/>
          <w:lang w:val="fr-FR"/>
        </w:rPr>
        <w:t xml:space="preserve">opilărie: « </w:t>
      </w:r>
      <w:r w:rsidR="002B5B69" w:rsidRPr="00E57BFB">
        <w:rPr>
          <w:i/>
          <w:color w:val="auto"/>
          <w:lang w:val="fr-FR"/>
        </w:rPr>
        <w:t>Văd un</w:t>
      </w:r>
      <w:r w:rsidRPr="00E57BFB">
        <w:rPr>
          <w:i/>
          <w:color w:val="auto"/>
          <w:lang w:val="fr-FR"/>
        </w:rPr>
        <w:t xml:space="preserve"> </w:t>
      </w:r>
      <w:r w:rsidR="002B5B69" w:rsidRPr="00E57BFB">
        <w:rPr>
          <w:i/>
          <w:color w:val="auto"/>
          <w:lang w:val="fr-FR"/>
        </w:rPr>
        <w:t>grup de băieți şi fete</w:t>
      </w:r>
      <w:r w:rsidR="00FE0406" w:rsidRPr="00E57BFB">
        <w:rPr>
          <w:i/>
          <w:color w:val="auto"/>
          <w:lang w:val="fr-FR"/>
        </w:rPr>
        <w:t xml:space="preserve"> </w:t>
      </w:r>
      <w:r w:rsidR="00E57BFB" w:rsidRPr="00E57BFB">
        <w:rPr>
          <w:i/>
          <w:color w:val="auto"/>
          <w:lang w:val="fr-FR"/>
        </w:rPr>
        <w:t>ce bat</w:t>
      </w:r>
      <w:r w:rsidR="00FE0406" w:rsidRPr="00E57BFB">
        <w:rPr>
          <w:i/>
          <w:color w:val="auto"/>
          <w:lang w:val="fr-FR"/>
        </w:rPr>
        <w:t xml:space="preserve"> min</w:t>
      </w:r>
      <w:r w:rsidR="00E57BFB" w:rsidRPr="00E57BFB">
        <w:rPr>
          <w:i/>
          <w:color w:val="auto"/>
          <w:lang w:val="fr-FR"/>
        </w:rPr>
        <w:t>gea, se amuză</w:t>
      </w:r>
      <w:r w:rsidR="00FE0406" w:rsidRPr="00E57BFB">
        <w:rPr>
          <w:i/>
          <w:color w:val="auto"/>
          <w:lang w:val="fr-FR"/>
        </w:rPr>
        <w:t>,</w:t>
      </w:r>
      <w:r w:rsidR="00E57BFB" w:rsidRPr="00E57BFB">
        <w:rPr>
          <w:i/>
          <w:color w:val="auto"/>
          <w:lang w:val="fr-FR"/>
        </w:rPr>
        <w:t xml:space="preserve"> se ghiontesc, lovesc</w:t>
      </w:r>
      <w:r w:rsidR="002B5B69" w:rsidRPr="00E57BFB">
        <w:rPr>
          <w:i/>
          <w:color w:val="auto"/>
          <w:lang w:val="fr-FR"/>
        </w:rPr>
        <w:t xml:space="preserve"> balonul</w:t>
      </w:r>
      <w:r w:rsidR="00FE0406" w:rsidRPr="00E57BFB">
        <w:rPr>
          <w:i/>
          <w:color w:val="auto"/>
          <w:lang w:val="fr-FR"/>
        </w:rPr>
        <w:t xml:space="preserve"> rotund. După o oră, obosiţi şi trans</w:t>
      </w:r>
      <w:r w:rsidR="002B5B69" w:rsidRPr="00E57BFB">
        <w:rPr>
          <w:rFonts w:ascii="Garamond" w:hAnsi="Garamond"/>
          <w:i/>
          <w:color w:val="auto"/>
          <w:lang w:val="ro-RO"/>
        </w:rPr>
        <w:softHyphen/>
      </w:r>
      <w:r w:rsidR="00FE0406" w:rsidRPr="00E57BFB">
        <w:rPr>
          <w:i/>
          <w:color w:val="auto"/>
          <w:lang w:val="fr-FR"/>
        </w:rPr>
        <w:t>piraţi, fiecare dint</w:t>
      </w:r>
      <w:r w:rsidR="002B5B69" w:rsidRPr="00E57BFB">
        <w:rPr>
          <w:i/>
          <w:color w:val="auto"/>
          <w:lang w:val="fr-FR"/>
        </w:rPr>
        <w:t>re ei, în rochiţă sau pantalon</w:t>
      </w:r>
      <w:r w:rsidR="00FE0406" w:rsidRPr="00E57BFB">
        <w:rPr>
          <w:i/>
          <w:color w:val="auto"/>
          <w:lang w:val="fr-FR"/>
        </w:rPr>
        <w:t>, se întoarc</w:t>
      </w:r>
      <w:r w:rsidR="00E57BFB" w:rsidRPr="00E57BFB">
        <w:rPr>
          <w:i/>
          <w:color w:val="auto"/>
          <w:lang w:val="fr-FR"/>
        </w:rPr>
        <w:t xml:space="preserve">e către mama sa, apreciind pâinea şi laptele. Dacă sunt îmbăiaţi împreună, </w:t>
      </w:r>
      <w:r w:rsidR="00FE0406" w:rsidRPr="00E57BFB">
        <w:rPr>
          <w:i/>
          <w:color w:val="auto"/>
          <w:lang w:val="fr-FR"/>
        </w:rPr>
        <w:t>r</w:t>
      </w:r>
      <w:r w:rsidR="00E57BFB" w:rsidRPr="00E57BFB">
        <w:rPr>
          <w:i/>
          <w:color w:val="auto"/>
          <w:lang w:val="fr-FR"/>
        </w:rPr>
        <w:t>âd cu poftă de diferenţele lor morfologice</w:t>
      </w:r>
      <w:r w:rsidR="00FF37D2" w:rsidRPr="00E57BFB">
        <w:rPr>
          <w:i/>
          <w:color w:val="auto"/>
          <w:lang w:val="fr-FR"/>
        </w:rPr>
        <w:t>. Mai târziu, cân</w:t>
      </w:r>
      <w:r w:rsidR="002B5B69" w:rsidRPr="00E57BFB">
        <w:rPr>
          <w:i/>
          <w:color w:val="auto"/>
          <w:lang w:val="fr-FR"/>
        </w:rPr>
        <w:t>d mama</w:t>
      </w:r>
      <w:r w:rsidR="00E57BFB" w:rsidRPr="00E57BFB">
        <w:rPr>
          <w:i/>
          <w:color w:val="auto"/>
          <w:lang w:val="fr-FR"/>
        </w:rPr>
        <w:t xml:space="preserve"> îi</w:t>
      </w:r>
      <w:r w:rsidR="00FF37D2" w:rsidRPr="00E57BFB">
        <w:rPr>
          <w:i/>
          <w:color w:val="auto"/>
          <w:lang w:val="fr-FR"/>
        </w:rPr>
        <w:t xml:space="preserve"> frecţion</w:t>
      </w:r>
      <w:r w:rsidR="00E57BFB" w:rsidRPr="00E57BFB">
        <w:rPr>
          <w:i/>
          <w:color w:val="auto"/>
          <w:lang w:val="fr-FR"/>
        </w:rPr>
        <w:t>e</w:t>
      </w:r>
      <w:r w:rsidR="00FF37D2" w:rsidRPr="00E57BFB">
        <w:rPr>
          <w:i/>
          <w:color w:val="auto"/>
          <w:lang w:val="fr-FR"/>
        </w:rPr>
        <w:t>a</w:t>
      </w:r>
      <w:r w:rsidR="00E57BFB" w:rsidRPr="00E57BFB">
        <w:rPr>
          <w:i/>
          <w:color w:val="auto"/>
          <w:lang w:val="fr-FR"/>
        </w:rPr>
        <w:t>ză, nici ea, nici copiii nu resimt</w:t>
      </w:r>
      <w:r w:rsidR="00FF37D2" w:rsidRPr="00E57BFB">
        <w:rPr>
          <w:i/>
          <w:color w:val="auto"/>
          <w:lang w:val="fr-FR"/>
        </w:rPr>
        <w:t xml:space="preserve"> </w:t>
      </w:r>
      <w:r w:rsidR="00E57BFB" w:rsidRPr="00E57BFB">
        <w:rPr>
          <w:i/>
          <w:color w:val="auto"/>
          <w:lang w:val="fr-FR"/>
        </w:rPr>
        <w:t>vreo senzaţie sexuală. Întâmplându-se</w:t>
      </w:r>
      <w:r w:rsidR="00FF37D2" w:rsidRPr="00E57BFB">
        <w:rPr>
          <w:i/>
          <w:color w:val="auto"/>
          <w:lang w:val="fr-FR"/>
        </w:rPr>
        <w:t xml:space="preserve"> să citească în camera părinţilor, băieţelul şi fetiţa se trezesc probabil când ta</w:t>
      </w:r>
      <w:r w:rsidR="002B5B69" w:rsidRPr="00E57BFB">
        <w:rPr>
          <w:i/>
          <w:color w:val="auto"/>
          <w:lang w:val="fr-FR"/>
        </w:rPr>
        <w:t xml:space="preserve">tăl se </w:t>
      </w:r>
      <w:r w:rsidR="00E57BFB" w:rsidRPr="00E57BFB">
        <w:rPr>
          <w:i/>
          <w:color w:val="auto"/>
          <w:lang w:val="fr-FR"/>
        </w:rPr>
        <w:t>culcă mai energic</w:t>
      </w:r>
      <w:r w:rsidR="002B5B69" w:rsidRPr="00E57BFB">
        <w:rPr>
          <w:i/>
          <w:color w:val="auto"/>
          <w:lang w:val="fr-FR"/>
        </w:rPr>
        <w:t xml:space="preserve"> şi</w:t>
      </w:r>
      <w:r w:rsidR="00E57BFB" w:rsidRPr="00E57BFB">
        <w:rPr>
          <w:i/>
          <w:color w:val="auto"/>
          <w:lang w:val="fr-FR"/>
        </w:rPr>
        <w:t xml:space="preserve"> patul larg se desface</w:t>
      </w:r>
      <w:r w:rsidR="00FF37D2" w:rsidRPr="00E57BFB">
        <w:rPr>
          <w:i/>
          <w:color w:val="auto"/>
          <w:lang w:val="fr-FR"/>
        </w:rPr>
        <w:t>. Într-un astfel de caz, dacă nu reuşesc să adoarmă imediat,</w:t>
      </w:r>
      <w:r w:rsidR="002B5B69" w:rsidRPr="00E57BFB">
        <w:rPr>
          <w:i/>
          <w:color w:val="auto"/>
          <w:lang w:val="fr-FR"/>
        </w:rPr>
        <w:t xml:space="preserve"> copiii vor gândi că părinţii s-au jucat î</w:t>
      </w:r>
      <w:r w:rsidR="00FF37D2" w:rsidRPr="00E57BFB">
        <w:rPr>
          <w:i/>
          <w:color w:val="auto"/>
          <w:lang w:val="fr-FR"/>
        </w:rPr>
        <w:t>mpreună. Ce visează copiii? Ei visează mingii colorat</w:t>
      </w:r>
      <w:r w:rsidR="00E57BFB" w:rsidRPr="00E57BFB">
        <w:rPr>
          <w:i/>
          <w:color w:val="auto"/>
          <w:lang w:val="fr-FR"/>
        </w:rPr>
        <w:t>e, căţei, patine, Moş Crăciun,</w:t>
      </w:r>
      <w:r w:rsidR="00FF37D2" w:rsidRPr="00E57BFB">
        <w:rPr>
          <w:i/>
          <w:color w:val="auto"/>
          <w:lang w:val="fr-FR"/>
        </w:rPr>
        <w:t xml:space="preserve"> elefanţi… </w:t>
      </w:r>
      <w:r w:rsidR="002B5B69" w:rsidRPr="00E57BFB">
        <w:rPr>
          <w:i/>
          <w:color w:val="auto"/>
          <w:lang w:val="fr-FR"/>
        </w:rPr>
        <w:t xml:space="preserve">Dimineaţa </w:t>
      </w:r>
      <w:r w:rsidR="00E57BFB" w:rsidRPr="00E57BFB">
        <w:rPr>
          <w:i/>
          <w:color w:val="auto"/>
          <w:lang w:val="fr-FR"/>
        </w:rPr>
        <w:t xml:space="preserve">îi </w:t>
      </w:r>
      <w:r w:rsidR="002B5B69" w:rsidRPr="00E57BFB">
        <w:rPr>
          <w:i/>
          <w:color w:val="auto"/>
          <w:lang w:val="fr-FR"/>
        </w:rPr>
        <w:t>găsește</w:t>
      </w:r>
      <w:r w:rsidR="00E57BFB" w:rsidRPr="00E57BFB">
        <w:rPr>
          <w:i/>
          <w:color w:val="auto"/>
          <w:lang w:val="fr-FR"/>
        </w:rPr>
        <w:t xml:space="preserve"> la fel de inocenţi</w:t>
      </w:r>
      <w:r w:rsidR="00FF37D2" w:rsidRPr="00E57BFB">
        <w:rPr>
          <w:i/>
          <w:color w:val="auto"/>
          <w:lang w:val="fr-FR"/>
        </w:rPr>
        <w:t>…</w:t>
      </w:r>
      <w:r w:rsidR="00FE0406" w:rsidRPr="00495258">
        <w:rPr>
          <w:color w:val="auto"/>
          <w:lang w:val="fr-FR"/>
        </w:rPr>
        <w:t>»</w:t>
      </w:r>
      <w:r w:rsidR="00FF37D2" w:rsidRPr="00495258">
        <w:rPr>
          <w:color w:val="auto"/>
          <w:lang w:val="fr-FR"/>
        </w:rPr>
        <w:t>.</w:t>
      </w:r>
    </w:p>
    <w:p w14:paraId="6F9F0469" w14:textId="77777777" w:rsidR="00FF37D2" w:rsidRPr="00495258" w:rsidRDefault="00FF37D2" w:rsidP="0047344A">
      <w:pPr>
        <w:spacing w:after="0"/>
        <w:ind w:right="1655" w:firstLine="284"/>
        <w:jc w:val="both"/>
        <w:rPr>
          <w:color w:val="auto"/>
          <w:lang w:val="fr-FR"/>
        </w:rPr>
      </w:pPr>
    </w:p>
    <w:p w14:paraId="42792050" w14:textId="2BEE95A5" w:rsidR="00FF37D2" w:rsidRPr="00DB2F4D" w:rsidRDefault="00BD67AA" w:rsidP="0047344A">
      <w:pPr>
        <w:spacing w:after="0"/>
        <w:ind w:right="1655"/>
        <w:jc w:val="center"/>
        <w:rPr>
          <w:b/>
          <w:color w:val="auto"/>
          <w:sz w:val="28"/>
          <w:szCs w:val="28"/>
          <w:lang w:val="fr-FR"/>
        </w:rPr>
      </w:pPr>
      <w:r w:rsidRPr="00DB2F4D">
        <w:rPr>
          <w:bCs/>
          <w:smallCaps/>
          <w:color w:val="auto"/>
          <w:sz w:val="28"/>
          <w:szCs w:val="28"/>
          <w:lang w:val="fr-FR"/>
        </w:rPr>
        <w:t>IV. 12</w:t>
      </w:r>
      <w:r w:rsidRPr="00DB2F4D">
        <w:rPr>
          <w:bCs/>
          <w:color w:val="auto"/>
          <w:sz w:val="28"/>
          <w:szCs w:val="28"/>
          <w:lang w:val="fr-FR"/>
        </w:rPr>
        <w:t>.</w:t>
      </w:r>
      <w:r w:rsidRPr="00DB2F4D">
        <w:rPr>
          <w:b/>
          <w:color w:val="auto"/>
          <w:sz w:val="28"/>
          <w:szCs w:val="28"/>
          <w:lang w:val="fr-FR"/>
        </w:rPr>
        <w:t xml:space="preserve"> </w:t>
      </w:r>
      <w:r w:rsidR="00DB2F4D" w:rsidRPr="00DB2F4D">
        <w:rPr>
          <w:b/>
          <w:i/>
          <w:iCs/>
          <w:color w:val="auto"/>
          <w:sz w:val="28"/>
          <w:szCs w:val="28"/>
          <w:lang w:val="fr-FR"/>
        </w:rPr>
        <w:t>F</w:t>
      </w:r>
      <w:r w:rsidR="00FF37D2" w:rsidRPr="00DB2F4D">
        <w:rPr>
          <w:b/>
          <w:i/>
          <w:iCs/>
          <w:color w:val="auto"/>
          <w:sz w:val="28"/>
          <w:szCs w:val="28"/>
          <w:lang w:val="fr-FR"/>
        </w:rPr>
        <w:t>reud contra femeii</w:t>
      </w:r>
    </w:p>
    <w:p w14:paraId="3BD973C1" w14:textId="77777777" w:rsidR="00FF37D2" w:rsidRPr="00495258" w:rsidRDefault="00FF37D2" w:rsidP="0047344A">
      <w:pPr>
        <w:spacing w:after="0"/>
        <w:ind w:right="1655" w:firstLine="284"/>
        <w:jc w:val="both"/>
        <w:rPr>
          <w:color w:val="auto"/>
          <w:sz w:val="10"/>
          <w:szCs w:val="10"/>
          <w:lang w:val="fr-FR"/>
        </w:rPr>
      </w:pPr>
    </w:p>
    <w:p w14:paraId="203A9306" w14:textId="67AB647F" w:rsidR="00FF37D2" w:rsidRPr="00495258" w:rsidRDefault="00676F01" w:rsidP="0047344A">
      <w:pPr>
        <w:spacing w:after="0"/>
        <w:ind w:right="1655" w:firstLine="284"/>
        <w:jc w:val="both"/>
        <w:rPr>
          <w:color w:val="auto"/>
          <w:lang w:val="fr-FR"/>
        </w:rPr>
      </w:pPr>
      <w:r>
        <w:rPr>
          <w:color w:val="auto"/>
          <w:lang w:val="fr-FR"/>
        </w:rPr>
        <w:t>D</w:t>
      </w:r>
      <w:r w:rsidR="00DB2F4D">
        <w:rPr>
          <w:color w:val="auto"/>
          <w:lang w:val="fr-FR"/>
        </w:rPr>
        <w:t>acă</w:t>
      </w:r>
      <w:r w:rsidR="00F8235D" w:rsidRPr="00495258">
        <w:rPr>
          <w:color w:val="auto"/>
          <w:lang w:val="fr-FR"/>
        </w:rPr>
        <w:t xml:space="preserve"> a cunos</w:t>
      </w:r>
      <w:r w:rsidR="00E57BFB">
        <w:rPr>
          <w:color w:val="auto"/>
          <w:lang w:val="fr-FR"/>
        </w:rPr>
        <w:t xml:space="preserve">cut atât de rău copilul, </w:t>
      </w:r>
      <w:r w:rsidR="00DB2F4D">
        <w:rPr>
          <w:color w:val="auto"/>
          <w:lang w:val="fr-FR"/>
        </w:rPr>
        <w:t xml:space="preserve">să fi cunoscut </w:t>
      </w:r>
      <w:r w:rsidR="00F8235D" w:rsidRPr="00495258">
        <w:rPr>
          <w:color w:val="auto"/>
          <w:lang w:val="fr-FR"/>
        </w:rPr>
        <w:t>Freud m</w:t>
      </w:r>
      <w:r w:rsidR="00DB2F4D">
        <w:rPr>
          <w:color w:val="auto"/>
          <w:lang w:val="fr-FR"/>
        </w:rPr>
        <w:t>a</w:t>
      </w:r>
      <w:r w:rsidR="00F8235D" w:rsidRPr="00495258">
        <w:rPr>
          <w:color w:val="auto"/>
          <w:lang w:val="fr-FR"/>
        </w:rPr>
        <w:t xml:space="preserve">i bine femeia? Viaţa amoroasă a lui Freud se rezumă la </w:t>
      </w:r>
      <w:r>
        <w:rPr>
          <w:color w:val="auto"/>
          <w:lang w:val="fr-FR"/>
        </w:rPr>
        <w:t>soţia sa</w:t>
      </w:r>
      <w:r w:rsidR="00F8235D" w:rsidRPr="00495258">
        <w:rPr>
          <w:color w:val="auto"/>
          <w:lang w:val="fr-FR"/>
        </w:rPr>
        <w:t>. Cele 900 de scrisori pe care i le-a scri</w:t>
      </w:r>
      <w:r>
        <w:rPr>
          <w:color w:val="auto"/>
          <w:lang w:val="fr-FR"/>
        </w:rPr>
        <w:t>s pe timpul logodnei arată că nutre</w:t>
      </w:r>
      <w:r w:rsidR="00F8235D" w:rsidRPr="00495258">
        <w:rPr>
          <w:color w:val="auto"/>
          <w:lang w:val="fr-FR"/>
        </w:rPr>
        <w:t>a anumite sentimente pentru ea. Iubirea sentimental</w:t>
      </w:r>
      <w:r>
        <w:rPr>
          <w:color w:val="auto"/>
          <w:lang w:val="fr-FR"/>
        </w:rPr>
        <w:t>ă</w:t>
      </w:r>
      <w:r w:rsidR="00F8235D" w:rsidRPr="00495258">
        <w:rPr>
          <w:color w:val="auto"/>
          <w:lang w:val="fr-FR"/>
        </w:rPr>
        <w:t xml:space="preserve"> nu este însă pentru muritorii care suntem noi. Actul sexual ar trebui să fie suficient. O astfel de viziune nu satisface însă femeile, a căror sentimentalitate contează mai mult decât gesturile.</w:t>
      </w:r>
    </w:p>
    <w:p w14:paraId="022713D7" w14:textId="77777777" w:rsidR="00F8235D" w:rsidRPr="00495258" w:rsidRDefault="00F8235D" w:rsidP="0047344A">
      <w:pPr>
        <w:spacing w:after="0"/>
        <w:ind w:right="1655" w:firstLine="284"/>
        <w:jc w:val="both"/>
        <w:rPr>
          <w:color w:val="auto"/>
          <w:sz w:val="4"/>
          <w:szCs w:val="4"/>
          <w:lang w:val="fr-FR"/>
        </w:rPr>
      </w:pPr>
    </w:p>
    <w:p w14:paraId="3030DD99" w14:textId="342F309B" w:rsidR="00F8235D" w:rsidRPr="00495258" w:rsidRDefault="00F8235D" w:rsidP="0047344A">
      <w:pPr>
        <w:spacing w:after="0"/>
        <w:ind w:right="1655" w:firstLine="284"/>
        <w:jc w:val="both"/>
        <w:rPr>
          <w:color w:val="auto"/>
          <w:lang w:val="fr-FR"/>
        </w:rPr>
      </w:pPr>
      <w:r w:rsidRPr="00495258">
        <w:rPr>
          <w:color w:val="auto"/>
          <w:lang w:val="fr-FR"/>
        </w:rPr>
        <w:t xml:space="preserve">În absenţa celor 900 de scrisori, cele </w:t>
      </w:r>
      <w:r w:rsidR="00676F01">
        <w:rPr>
          <w:color w:val="auto"/>
          <w:lang w:val="fr-FR"/>
        </w:rPr>
        <w:t xml:space="preserve">spuse </w:t>
      </w:r>
      <w:r w:rsidR="00E57BFB">
        <w:rPr>
          <w:color w:val="auto"/>
          <w:lang w:val="fr-FR"/>
        </w:rPr>
        <w:t xml:space="preserve">de </w:t>
      </w:r>
      <w:r w:rsidR="00676F01">
        <w:rPr>
          <w:color w:val="auto"/>
          <w:lang w:val="fr-FR"/>
        </w:rPr>
        <w:t>el</w:t>
      </w:r>
      <w:r w:rsidR="00BB7D7A">
        <w:rPr>
          <w:color w:val="auto"/>
          <w:lang w:val="fr-FR"/>
        </w:rPr>
        <w:t xml:space="preserve"> despre femeie sunt la fel de puțin revelatoare. D</w:t>
      </w:r>
      <w:r w:rsidR="00676F01">
        <w:rPr>
          <w:color w:val="auto"/>
          <w:lang w:val="fr-FR"/>
        </w:rPr>
        <w:t>in punct de vedere anatomic, femei</w:t>
      </w:r>
      <w:r w:rsidR="00A757C8" w:rsidRPr="00495258">
        <w:rPr>
          <w:color w:val="auto"/>
          <w:lang w:val="fr-FR"/>
        </w:rPr>
        <w:t>a nu poate urina pe foc, pentru a-l stinge. Ca educatoare, ea refuză plăcerea sexuală, dup</w:t>
      </w:r>
      <w:r w:rsidR="00BB7D7A">
        <w:rPr>
          <w:color w:val="auto"/>
          <w:lang w:val="fr-FR"/>
        </w:rPr>
        <w:t>ă ce a incitat-o la copil. C</w:t>
      </w:r>
      <w:r w:rsidR="00A757C8" w:rsidRPr="00495258">
        <w:rPr>
          <w:color w:val="auto"/>
          <w:lang w:val="fr-FR"/>
        </w:rPr>
        <w:t>e</w:t>
      </w:r>
      <w:r w:rsidR="00BB7D7A">
        <w:rPr>
          <w:color w:val="auto"/>
          <w:lang w:val="fr-FR"/>
        </w:rPr>
        <w:t>le</w:t>
      </w:r>
      <w:r w:rsidR="00A757C8" w:rsidRPr="00495258">
        <w:rPr>
          <w:color w:val="auto"/>
          <w:lang w:val="fr-FR"/>
        </w:rPr>
        <w:t xml:space="preserve"> in</w:t>
      </w:r>
      <w:r w:rsidR="000B1831">
        <w:rPr>
          <w:color w:val="auto"/>
          <w:lang w:val="fr-FR"/>
        </w:rPr>
        <w:t>ventat</w:t>
      </w:r>
      <w:r w:rsidR="00BB7D7A">
        <w:rPr>
          <w:color w:val="auto"/>
          <w:lang w:val="fr-FR"/>
        </w:rPr>
        <w:t>e de femeie se reduc</w:t>
      </w:r>
      <w:r w:rsidR="000B1831">
        <w:rPr>
          <w:color w:val="auto"/>
          <w:lang w:val="fr-FR"/>
        </w:rPr>
        <w:t xml:space="preserve"> la î</w:t>
      </w:r>
      <w:r w:rsidR="00BB7D7A">
        <w:rPr>
          <w:color w:val="auto"/>
          <w:lang w:val="fr-FR"/>
        </w:rPr>
        <w:t>mpletit şi</w:t>
      </w:r>
      <w:r w:rsidR="00A757C8" w:rsidRPr="00495258">
        <w:rPr>
          <w:color w:val="auto"/>
          <w:lang w:val="fr-FR"/>
        </w:rPr>
        <w:t xml:space="preserve"> ţesut, « </w:t>
      </w:r>
      <w:r w:rsidR="00A757C8" w:rsidRPr="00BB7D7A">
        <w:rPr>
          <w:i/>
          <w:color w:val="auto"/>
          <w:lang w:val="fr-FR"/>
        </w:rPr>
        <w:t>deşi natura i-a dat exemplu, acoperindu-i cu păr părţile genitale</w:t>
      </w:r>
      <w:r w:rsidR="00A757C8" w:rsidRPr="00495258">
        <w:rPr>
          <w:color w:val="auto"/>
          <w:lang w:val="fr-FR"/>
        </w:rPr>
        <w:t xml:space="preserve"> ». Cum ar fi putut ea int</w:t>
      </w:r>
      <w:r w:rsidR="000B1831">
        <w:rPr>
          <w:color w:val="auto"/>
          <w:lang w:val="fr-FR"/>
        </w:rPr>
        <w:t>roduce ordinea împletitului şi</w:t>
      </w:r>
      <w:r w:rsidR="00A757C8" w:rsidRPr="00495258">
        <w:rPr>
          <w:color w:val="auto"/>
          <w:lang w:val="fr-FR"/>
        </w:rPr>
        <w:t xml:space="preserve"> ţesutului în dezordinea părului din regiune</w:t>
      </w:r>
      <w:r w:rsidR="000B1831">
        <w:rPr>
          <w:color w:val="auto"/>
          <w:lang w:val="fr-FR"/>
        </w:rPr>
        <w:t>a</w:t>
      </w:r>
      <w:r w:rsidR="00A757C8" w:rsidRPr="00495258">
        <w:rPr>
          <w:color w:val="auto"/>
          <w:lang w:val="fr-FR"/>
        </w:rPr>
        <w:t xml:space="preserve"> pubiană? Cine a inventat acestea, bărbatul</w:t>
      </w:r>
      <w:r w:rsidR="00BB7D7A">
        <w:rPr>
          <w:color w:val="auto"/>
          <w:lang w:val="fr-FR"/>
        </w:rPr>
        <w:t xml:space="preserve"> sau femeia? Nu ştim nimic. Doar Freud afirmă ce nu ştie,</w:t>
      </w:r>
      <w:r w:rsidR="00A757C8" w:rsidRPr="00495258">
        <w:rPr>
          <w:color w:val="auto"/>
          <w:lang w:val="fr-FR"/>
        </w:rPr>
        <w:t xml:space="preserve"> ceea ce este incredibil.</w:t>
      </w:r>
      <w:r w:rsidR="009215FB">
        <w:rPr>
          <w:color w:val="auto"/>
          <w:lang w:val="fr-FR"/>
        </w:rPr>
        <w:t xml:space="preserve"> </w:t>
      </w:r>
    </w:p>
    <w:p w14:paraId="5DB1FCCA" w14:textId="77777777" w:rsidR="00A757C8" w:rsidRPr="00495258" w:rsidRDefault="00A757C8" w:rsidP="0047344A">
      <w:pPr>
        <w:spacing w:after="0"/>
        <w:ind w:right="1655" w:firstLine="284"/>
        <w:jc w:val="both"/>
        <w:rPr>
          <w:color w:val="auto"/>
          <w:sz w:val="4"/>
          <w:szCs w:val="4"/>
          <w:lang w:val="fr-FR"/>
        </w:rPr>
      </w:pPr>
    </w:p>
    <w:p w14:paraId="103BC9CC" w14:textId="5F57A0BF" w:rsidR="00A757C8" w:rsidRPr="00495258" w:rsidRDefault="00A757C8" w:rsidP="0047344A">
      <w:pPr>
        <w:spacing w:after="0"/>
        <w:ind w:right="1655" w:firstLine="284"/>
        <w:jc w:val="both"/>
        <w:rPr>
          <w:color w:val="auto"/>
          <w:lang w:val="fr-FR"/>
        </w:rPr>
      </w:pPr>
      <w:r w:rsidRPr="00495258">
        <w:rPr>
          <w:color w:val="auto"/>
          <w:lang w:val="fr-FR"/>
        </w:rPr>
        <w:t xml:space="preserve">Bărbatul ce se complăcea </w:t>
      </w:r>
      <w:r w:rsidR="00BB7D7A">
        <w:rPr>
          <w:color w:val="auto"/>
          <w:lang w:val="fr-FR"/>
        </w:rPr>
        <w:t>printre</w:t>
      </w:r>
      <w:r w:rsidRPr="00495258">
        <w:rPr>
          <w:color w:val="auto"/>
          <w:lang w:val="fr-FR"/>
        </w:rPr>
        <w:t xml:space="preserve"> măş</w:t>
      </w:r>
      <w:r w:rsidR="00BB7D7A">
        <w:rPr>
          <w:color w:val="auto"/>
          <w:lang w:val="fr-FR"/>
        </w:rPr>
        <w:t>tilor pocite și zei</w:t>
      </w:r>
      <w:r w:rsidR="000B1831">
        <w:rPr>
          <w:color w:val="auto"/>
          <w:lang w:val="fr-FR"/>
        </w:rPr>
        <w:t xml:space="preserve"> cu cape</w:t>
      </w:r>
      <w:r w:rsidRPr="00495258">
        <w:rPr>
          <w:color w:val="auto"/>
          <w:lang w:val="fr-FR"/>
        </w:rPr>
        <w:t>te de ani</w:t>
      </w:r>
      <w:r w:rsidR="009215FB" w:rsidRPr="003D1657">
        <w:rPr>
          <w:color w:val="auto"/>
          <w:lang w:val="ro-RO"/>
        </w:rPr>
        <w:softHyphen/>
      </w:r>
      <w:r w:rsidRPr="00495258">
        <w:rPr>
          <w:color w:val="auto"/>
          <w:lang w:val="fr-FR"/>
        </w:rPr>
        <w:t>male</w:t>
      </w:r>
      <w:r w:rsidR="000B1831">
        <w:rPr>
          <w:color w:val="auto"/>
          <w:lang w:val="fr-FR"/>
        </w:rPr>
        <w:t>,</w:t>
      </w:r>
      <w:r w:rsidRPr="00495258">
        <w:rPr>
          <w:color w:val="auto"/>
          <w:lang w:val="fr-FR"/>
        </w:rPr>
        <w:t xml:space="preserve"> nu a avut niciodată acces la elementele spiritual</w:t>
      </w:r>
      <w:r w:rsidR="000B1831">
        <w:rPr>
          <w:color w:val="auto"/>
          <w:lang w:val="fr-FR"/>
        </w:rPr>
        <w:t>e</w:t>
      </w:r>
      <w:r w:rsidRPr="00495258">
        <w:rPr>
          <w:color w:val="auto"/>
          <w:lang w:val="fr-FR"/>
        </w:rPr>
        <w:t xml:space="preserve"> ale sensibilităţii feminine.</w:t>
      </w:r>
      <w:r w:rsidR="00BB7D7A">
        <w:rPr>
          <w:color w:val="auto"/>
          <w:lang w:val="fr-FR"/>
        </w:rPr>
        <w:t xml:space="preserve"> Ca unul</w:t>
      </w:r>
      <w:r w:rsidR="000B1831">
        <w:rPr>
          <w:color w:val="auto"/>
          <w:lang w:val="fr-FR"/>
        </w:rPr>
        <w:t xml:space="preserve"> </w:t>
      </w:r>
      <w:r w:rsidR="00BB7D7A">
        <w:rPr>
          <w:color w:val="auto"/>
          <w:lang w:val="fr-FR"/>
        </w:rPr>
        <w:t xml:space="preserve">persecutat de </w:t>
      </w:r>
      <w:r w:rsidR="00A26B33" w:rsidRPr="00495258">
        <w:rPr>
          <w:color w:val="auto"/>
          <w:lang w:val="fr-FR"/>
        </w:rPr>
        <w:t>cons</w:t>
      </w:r>
      <w:r w:rsidR="000B1831" w:rsidRPr="00D12C7D">
        <w:rPr>
          <w:rFonts w:ascii="Garamond" w:hAnsi="Garamond"/>
          <w:color w:val="auto"/>
          <w:lang w:val="ro-RO"/>
        </w:rPr>
        <w:softHyphen/>
      </w:r>
      <w:r w:rsidR="00A26B33" w:rsidRPr="00495258">
        <w:rPr>
          <w:color w:val="auto"/>
          <w:lang w:val="fr-FR"/>
        </w:rPr>
        <w:t>tanta preocupare a penis</w:t>
      </w:r>
      <w:r w:rsidR="000B1831">
        <w:rPr>
          <w:color w:val="auto"/>
          <w:lang w:val="fr-FR"/>
        </w:rPr>
        <w:t xml:space="preserve">ului, </w:t>
      </w:r>
      <w:r w:rsidR="00BB7D7A">
        <w:rPr>
          <w:color w:val="auto"/>
          <w:lang w:val="fr-FR"/>
        </w:rPr>
        <w:t xml:space="preserve">Freud </w:t>
      </w:r>
      <w:r w:rsidR="000B1831">
        <w:rPr>
          <w:color w:val="auto"/>
          <w:lang w:val="fr-FR"/>
        </w:rPr>
        <w:t>nu a putut concepe decât</w:t>
      </w:r>
      <w:r w:rsidR="00A26B33" w:rsidRPr="00495258">
        <w:rPr>
          <w:color w:val="auto"/>
          <w:lang w:val="fr-FR"/>
        </w:rPr>
        <w:t xml:space="preserve"> feminitate</w:t>
      </w:r>
      <w:r w:rsidR="000B1831">
        <w:rPr>
          <w:color w:val="auto"/>
          <w:lang w:val="fr-FR"/>
        </w:rPr>
        <w:t>a plină de ură şi</w:t>
      </w:r>
      <w:r w:rsidR="00A26B33" w:rsidRPr="00495258">
        <w:rPr>
          <w:color w:val="auto"/>
          <w:lang w:val="fr-FR"/>
        </w:rPr>
        <w:t xml:space="preserve"> pofte, faţă de bărbat. Filosofia freudiană a femeii dovedeşte acest lucru: « </w:t>
      </w:r>
      <w:r w:rsidR="00A26B33" w:rsidRPr="00BB7D7A">
        <w:rPr>
          <w:i/>
          <w:color w:val="auto"/>
          <w:lang w:val="fr-FR"/>
        </w:rPr>
        <w:t>Gelozia penisului produce un efect asupra vanită</w:t>
      </w:r>
      <w:bookmarkStart w:id="0" w:name="_GoBack"/>
      <w:bookmarkEnd w:id="0"/>
      <w:r w:rsidR="00A26B33" w:rsidRPr="00BB7D7A">
        <w:rPr>
          <w:i/>
          <w:color w:val="auto"/>
          <w:lang w:val="fr-FR"/>
        </w:rPr>
        <w:t>ţii corporale a femeii</w:t>
      </w:r>
      <w:r w:rsidR="00942B26">
        <w:rPr>
          <w:i/>
          <w:color w:val="auto"/>
          <w:lang w:val="fr-FR"/>
        </w:rPr>
        <w:t>,</w:t>
      </w:r>
      <w:r w:rsidR="000B1831" w:rsidRPr="00BB7D7A">
        <w:rPr>
          <w:i/>
          <w:color w:val="auto"/>
          <w:lang w:val="fr-FR"/>
        </w:rPr>
        <w:t xml:space="preserve"> e</w:t>
      </w:r>
      <w:r w:rsidR="00942B26">
        <w:rPr>
          <w:i/>
          <w:color w:val="auto"/>
          <w:lang w:val="fr-FR"/>
        </w:rPr>
        <w:t>a preţuind</w:t>
      </w:r>
      <w:r w:rsidR="00A26B33" w:rsidRPr="00BB7D7A">
        <w:rPr>
          <w:i/>
          <w:color w:val="auto"/>
          <w:lang w:val="fr-FR"/>
        </w:rPr>
        <w:t xml:space="preserve"> mai mult pro</w:t>
      </w:r>
      <w:r w:rsidR="000B1831" w:rsidRPr="00BB7D7A">
        <w:rPr>
          <w:rFonts w:ascii="Garamond" w:hAnsi="Garamond"/>
          <w:i/>
          <w:color w:val="auto"/>
          <w:lang w:val="ro-RO"/>
        </w:rPr>
        <w:softHyphen/>
      </w:r>
      <w:r w:rsidR="00A26B33" w:rsidRPr="00BB7D7A">
        <w:rPr>
          <w:i/>
          <w:color w:val="auto"/>
          <w:lang w:val="fr-FR"/>
        </w:rPr>
        <w:t>priul ei farmec, ce i se pare despăgubirea târzie a primei nedreptăţi suferite. Tot aşa, în ce priveşte pudoarea femeii, îi atribuim prima intenţie, aceea de a masca defec</w:t>
      </w:r>
      <w:r w:rsidR="009215FB" w:rsidRPr="003D1657">
        <w:rPr>
          <w:color w:val="auto"/>
          <w:lang w:val="ro-RO"/>
        </w:rPr>
        <w:softHyphen/>
      </w:r>
      <w:r w:rsidR="00A26B33" w:rsidRPr="00BB7D7A">
        <w:rPr>
          <w:i/>
          <w:color w:val="auto"/>
          <w:lang w:val="fr-FR"/>
        </w:rPr>
        <w:t>tul organelor ei genitale</w:t>
      </w:r>
      <w:r w:rsidR="00A26B33" w:rsidRPr="00495258">
        <w:rPr>
          <w:color w:val="auto"/>
          <w:lang w:val="fr-FR"/>
        </w:rPr>
        <w:t xml:space="preserve"> ».</w:t>
      </w:r>
    </w:p>
    <w:p w14:paraId="60B9469D" w14:textId="77777777" w:rsidR="00A26B33" w:rsidRPr="00495258" w:rsidRDefault="00A26B33" w:rsidP="0047344A">
      <w:pPr>
        <w:spacing w:after="0"/>
        <w:ind w:right="1655" w:firstLine="284"/>
        <w:jc w:val="both"/>
        <w:rPr>
          <w:color w:val="auto"/>
          <w:sz w:val="4"/>
          <w:szCs w:val="4"/>
          <w:lang w:val="fr-FR"/>
        </w:rPr>
      </w:pPr>
    </w:p>
    <w:p w14:paraId="3ED6D505" w14:textId="53233E25" w:rsidR="00A26B33" w:rsidRPr="00495258" w:rsidRDefault="00A26B33" w:rsidP="0047344A">
      <w:pPr>
        <w:spacing w:after="0"/>
        <w:ind w:right="1655" w:firstLine="284"/>
        <w:jc w:val="both"/>
        <w:rPr>
          <w:color w:val="auto"/>
          <w:lang w:val="fr-FR"/>
        </w:rPr>
      </w:pPr>
      <w:r w:rsidRPr="00495258">
        <w:rPr>
          <w:color w:val="auto"/>
          <w:lang w:val="fr-FR"/>
        </w:rPr>
        <w:t>Freud nu a înţeles că feme</w:t>
      </w:r>
      <w:r w:rsidR="00942B26">
        <w:rPr>
          <w:color w:val="auto"/>
          <w:lang w:val="fr-FR"/>
        </w:rPr>
        <w:t>ia se bucură de omogenitatea personalităţii sale, de care</w:t>
      </w:r>
      <w:r w:rsidRPr="00495258">
        <w:rPr>
          <w:color w:val="auto"/>
          <w:lang w:val="fr-FR"/>
        </w:rPr>
        <w:t xml:space="preserve"> este pe deplin</w:t>
      </w:r>
      <w:r w:rsidR="000B1831">
        <w:rPr>
          <w:color w:val="auto"/>
          <w:lang w:val="fr-FR"/>
        </w:rPr>
        <w:t xml:space="preserve"> satisfăcută</w:t>
      </w:r>
      <w:r w:rsidR="00942B26">
        <w:rPr>
          <w:color w:val="auto"/>
          <w:lang w:val="fr-FR"/>
        </w:rPr>
        <w:t>. P</w:t>
      </w:r>
      <w:r w:rsidR="000B1831">
        <w:rPr>
          <w:color w:val="auto"/>
          <w:lang w:val="fr-FR"/>
        </w:rPr>
        <w:t>ropriul ei corp, fineţea, inteligenţa, îi</w:t>
      </w:r>
      <w:r w:rsidRPr="00495258">
        <w:rPr>
          <w:color w:val="auto"/>
          <w:lang w:val="fr-FR"/>
        </w:rPr>
        <w:t xml:space="preserve"> furnizează excelente motive de împli</w:t>
      </w:r>
      <w:r w:rsidR="008E59F5" w:rsidRPr="00D12C7D">
        <w:rPr>
          <w:rFonts w:ascii="Garamond" w:hAnsi="Garamond"/>
          <w:color w:val="auto"/>
          <w:lang w:val="ro-RO"/>
        </w:rPr>
        <w:softHyphen/>
      </w:r>
      <w:r w:rsidRPr="00495258">
        <w:rPr>
          <w:color w:val="auto"/>
          <w:lang w:val="fr-FR"/>
        </w:rPr>
        <w:t>nire.</w:t>
      </w:r>
      <w:r w:rsidR="008E59F5">
        <w:rPr>
          <w:color w:val="auto"/>
          <w:lang w:val="fr-FR"/>
        </w:rPr>
        <w:t xml:space="preserve"> O</w:t>
      </w:r>
      <w:r w:rsidR="000B1831">
        <w:rPr>
          <w:color w:val="auto"/>
          <w:lang w:val="fr-FR"/>
        </w:rPr>
        <w:t>rb</w:t>
      </w:r>
      <w:r w:rsidR="008E59F5">
        <w:rPr>
          <w:color w:val="auto"/>
          <w:lang w:val="fr-FR"/>
        </w:rPr>
        <w:t xml:space="preserve"> pe linie</w:t>
      </w:r>
      <w:r w:rsidR="000B1831">
        <w:rPr>
          <w:color w:val="auto"/>
          <w:lang w:val="fr-FR"/>
        </w:rPr>
        <w:t xml:space="preserve"> practică, Freud nu </w:t>
      </w:r>
      <w:r w:rsidR="008E59F5">
        <w:rPr>
          <w:color w:val="auto"/>
          <w:lang w:val="fr-FR"/>
        </w:rPr>
        <w:t>a înțeles</w:t>
      </w:r>
      <w:r w:rsidR="000B1831">
        <w:rPr>
          <w:color w:val="auto"/>
          <w:lang w:val="fr-FR"/>
        </w:rPr>
        <w:t xml:space="preserve"> că</w:t>
      </w:r>
      <w:r w:rsidR="00555BB8" w:rsidRPr="00495258">
        <w:rPr>
          <w:color w:val="auto"/>
          <w:lang w:val="fr-FR"/>
        </w:rPr>
        <w:t xml:space="preserve"> penis</w:t>
      </w:r>
      <w:r w:rsidR="000B1831">
        <w:rPr>
          <w:color w:val="auto"/>
          <w:lang w:val="fr-FR"/>
        </w:rPr>
        <w:t>ul</w:t>
      </w:r>
      <w:r w:rsidR="00555BB8" w:rsidRPr="00495258">
        <w:rPr>
          <w:color w:val="auto"/>
          <w:lang w:val="fr-FR"/>
        </w:rPr>
        <w:t xml:space="preserve"> </w:t>
      </w:r>
      <w:r w:rsidR="000B1831">
        <w:rPr>
          <w:color w:val="auto"/>
          <w:lang w:val="fr-FR"/>
        </w:rPr>
        <w:t>ar com</w:t>
      </w:r>
      <w:r w:rsidR="008E59F5" w:rsidRPr="00D12C7D">
        <w:rPr>
          <w:rFonts w:ascii="Garamond" w:hAnsi="Garamond"/>
          <w:color w:val="auto"/>
          <w:lang w:val="ro-RO"/>
        </w:rPr>
        <w:softHyphen/>
      </w:r>
      <w:r w:rsidR="000B1831">
        <w:rPr>
          <w:color w:val="auto"/>
          <w:lang w:val="fr-FR"/>
        </w:rPr>
        <w:t>pro</w:t>
      </w:r>
      <w:r w:rsidR="008E59F5" w:rsidRPr="00D12C7D">
        <w:rPr>
          <w:rFonts w:ascii="Garamond" w:hAnsi="Garamond"/>
          <w:color w:val="auto"/>
          <w:lang w:val="ro-RO"/>
        </w:rPr>
        <w:softHyphen/>
      </w:r>
      <w:r w:rsidR="000B1831">
        <w:rPr>
          <w:color w:val="auto"/>
          <w:lang w:val="fr-FR"/>
        </w:rPr>
        <w:t>mite estetica femeii,</w:t>
      </w:r>
      <w:r w:rsidR="00555BB8" w:rsidRPr="00495258">
        <w:rPr>
          <w:color w:val="auto"/>
          <w:lang w:val="fr-FR"/>
        </w:rPr>
        <w:t xml:space="preserve"> delicateţea ei sentimental</w:t>
      </w:r>
      <w:r w:rsidR="000B1831">
        <w:rPr>
          <w:color w:val="auto"/>
          <w:lang w:val="fr-FR"/>
        </w:rPr>
        <w:t>ă, lipsind-o de farme</w:t>
      </w:r>
      <w:r w:rsidR="008E59F5" w:rsidRPr="00D12C7D">
        <w:rPr>
          <w:rFonts w:ascii="Garamond" w:hAnsi="Garamond"/>
          <w:color w:val="auto"/>
          <w:lang w:val="ro-RO"/>
        </w:rPr>
        <w:softHyphen/>
      </w:r>
      <w:r w:rsidR="000B1831">
        <w:rPr>
          <w:color w:val="auto"/>
          <w:lang w:val="fr-FR"/>
        </w:rPr>
        <w:t>cul</w:t>
      </w:r>
      <w:r w:rsidR="00555BB8" w:rsidRPr="00495258">
        <w:rPr>
          <w:color w:val="auto"/>
          <w:lang w:val="fr-FR"/>
        </w:rPr>
        <w:t xml:space="preserve"> subtil pentru a-i impune greoiul spirit freudian. Femeia ce a ins</w:t>
      </w:r>
      <w:r w:rsidR="000B1831">
        <w:rPr>
          <w:color w:val="auto"/>
          <w:lang w:val="fr-FR"/>
        </w:rPr>
        <w:t>pir</w:t>
      </w:r>
      <w:r w:rsidR="002831F8">
        <w:rPr>
          <w:color w:val="auto"/>
          <w:lang w:val="fr-FR"/>
        </w:rPr>
        <w:t>a</w:t>
      </w:r>
      <w:r w:rsidR="000B1831">
        <w:rPr>
          <w:color w:val="auto"/>
          <w:lang w:val="fr-FR"/>
        </w:rPr>
        <w:t xml:space="preserve">t statuetele din Tanagra și </w:t>
      </w:r>
      <w:r w:rsidR="00942B26">
        <w:rPr>
          <w:color w:val="auto"/>
          <w:lang w:val="fr-FR"/>
        </w:rPr>
        <w:t>perfec</w:t>
      </w:r>
      <w:r w:rsidR="00942B26" w:rsidRPr="00D12C7D">
        <w:rPr>
          <w:rFonts w:ascii="Garamond" w:hAnsi="Garamond"/>
          <w:color w:val="auto"/>
          <w:lang w:val="ro-RO"/>
        </w:rPr>
        <w:softHyphen/>
      </w:r>
      <w:r w:rsidR="00942B26">
        <w:rPr>
          <w:color w:val="auto"/>
          <w:lang w:val="fr-FR"/>
        </w:rPr>
        <w:t>țiunea sculpturală greacă,</w:t>
      </w:r>
      <w:r w:rsidR="00555BB8" w:rsidRPr="00495258">
        <w:rPr>
          <w:color w:val="auto"/>
          <w:lang w:val="fr-FR"/>
        </w:rPr>
        <w:t xml:space="preserve"> nu are de ce s</w:t>
      </w:r>
      <w:r w:rsidR="008E59F5">
        <w:rPr>
          <w:color w:val="auto"/>
          <w:lang w:val="fr-FR"/>
        </w:rPr>
        <w:t>ă-l gelozească pe bărbat. A</w:t>
      </w:r>
      <w:r w:rsidR="00555BB8" w:rsidRPr="00495258">
        <w:rPr>
          <w:color w:val="auto"/>
          <w:lang w:val="fr-FR"/>
        </w:rPr>
        <w:t xml:space="preserve">ltfel decât bărbatul, ea </w:t>
      </w:r>
      <w:r w:rsidR="008E59F5">
        <w:rPr>
          <w:color w:val="auto"/>
          <w:lang w:val="fr-FR"/>
        </w:rPr>
        <w:t>este</w:t>
      </w:r>
      <w:r w:rsidR="00942B26">
        <w:rPr>
          <w:color w:val="auto"/>
          <w:lang w:val="fr-FR"/>
        </w:rPr>
        <w:t xml:space="preserve"> deplin satisfăcută pe plan</w:t>
      </w:r>
      <w:r w:rsidR="00555BB8" w:rsidRPr="00495258">
        <w:rPr>
          <w:color w:val="auto"/>
          <w:lang w:val="fr-FR"/>
        </w:rPr>
        <w:t xml:space="preserve"> estetic</w:t>
      </w:r>
      <w:r w:rsidR="00973892" w:rsidRPr="00495258">
        <w:rPr>
          <w:color w:val="auto"/>
          <w:lang w:val="fr-FR"/>
        </w:rPr>
        <w:t xml:space="preserve">, din care cauză </w:t>
      </w:r>
      <w:r w:rsidR="00942B26">
        <w:rPr>
          <w:color w:val="auto"/>
          <w:lang w:val="fr-FR"/>
        </w:rPr>
        <w:t>se lasă</w:t>
      </w:r>
      <w:r w:rsidR="008E59F5">
        <w:rPr>
          <w:color w:val="auto"/>
          <w:lang w:val="fr-FR"/>
        </w:rPr>
        <w:t xml:space="preserve"> preocupată</w:t>
      </w:r>
      <w:r w:rsidR="00942B26">
        <w:rPr>
          <w:color w:val="auto"/>
          <w:lang w:val="fr-FR"/>
        </w:rPr>
        <w:t xml:space="preserve"> mai curând</w:t>
      </w:r>
      <w:r w:rsidR="008E59F5">
        <w:rPr>
          <w:color w:val="auto"/>
          <w:lang w:val="fr-FR"/>
        </w:rPr>
        <w:t xml:space="preserve"> de oglinjoară,</w:t>
      </w:r>
      <w:r w:rsidR="00973892" w:rsidRPr="00495258">
        <w:rPr>
          <w:color w:val="auto"/>
          <w:lang w:val="fr-FR"/>
        </w:rPr>
        <w:t xml:space="preserve"> decât</w:t>
      </w:r>
      <w:r w:rsidR="008E59F5">
        <w:rPr>
          <w:color w:val="auto"/>
          <w:lang w:val="fr-FR"/>
        </w:rPr>
        <w:t xml:space="preserve"> de</w:t>
      </w:r>
      <w:r w:rsidR="00973892" w:rsidRPr="00495258">
        <w:rPr>
          <w:color w:val="auto"/>
          <w:lang w:val="fr-FR"/>
        </w:rPr>
        <w:t xml:space="preserve"> falusul psihanalitic. Auzind</w:t>
      </w:r>
      <w:r w:rsidR="008E59F5">
        <w:rPr>
          <w:color w:val="auto"/>
          <w:lang w:val="fr-FR"/>
        </w:rPr>
        <w:t xml:space="preserve"> că imperfec</w:t>
      </w:r>
      <w:r w:rsidR="00942B26" w:rsidRPr="00D12C7D">
        <w:rPr>
          <w:rFonts w:ascii="Garamond" w:hAnsi="Garamond"/>
          <w:color w:val="auto"/>
          <w:lang w:val="ro-RO"/>
        </w:rPr>
        <w:softHyphen/>
      </w:r>
      <w:r w:rsidR="008E59F5">
        <w:rPr>
          <w:color w:val="auto"/>
          <w:lang w:val="fr-FR"/>
        </w:rPr>
        <w:t>ţiunea genitală</w:t>
      </w:r>
      <w:r w:rsidR="00973892" w:rsidRPr="00495258">
        <w:rPr>
          <w:color w:val="auto"/>
          <w:lang w:val="fr-FR"/>
        </w:rPr>
        <w:t xml:space="preserve"> ar fi cauza pudorii lor, femeile ar râde cu gura până la urechi.</w:t>
      </w:r>
    </w:p>
    <w:p w14:paraId="52B6EE71" w14:textId="77777777" w:rsidR="00973892" w:rsidRPr="00495258" w:rsidRDefault="00973892" w:rsidP="0047344A">
      <w:pPr>
        <w:spacing w:after="0"/>
        <w:ind w:right="1655" w:firstLine="284"/>
        <w:jc w:val="both"/>
        <w:rPr>
          <w:color w:val="auto"/>
          <w:sz w:val="4"/>
          <w:szCs w:val="4"/>
          <w:lang w:val="fr-FR"/>
        </w:rPr>
      </w:pPr>
    </w:p>
    <w:p w14:paraId="4EE645C8" w14:textId="462676F8" w:rsidR="00973892" w:rsidRPr="00495258" w:rsidRDefault="00973892" w:rsidP="0047344A">
      <w:pPr>
        <w:spacing w:after="0"/>
        <w:ind w:right="1655" w:firstLine="284"/>
        <w:jc w:val="both"/>
        <w:rPr>
          <w:color w:val="auto"/>
          <w:lang w:val="fr-FR"/>
        </w:rPr>
      </w:pPr>
      <w:r w:rsidRPr="00495258">
        <w:rPr>
          <w:color w:val="auto"/>
          <w:lang w:val="fr-FR"/>
        </w:rPr>
        <w:t xml:space="preserve">Odată în plus, suntem obligaţi </w:t>
      </w:r>
      <w:r w:rsidR="008E59F5">
        <w:rPr>
          <w:color w:val="auto"/>
          <w:lang w:val="fr-FR"/>
        </w:rPr>
        <w:t>să semnalăm duplicitatea</w:t>
      </w:r>
      <w:r w:rsidR="00942B26">
        <w:rPr>
          <w:color w:val="auto"/>
          <w:lang w:val="fr-FR"/>
        </w:rPr>
        <w:t xml:space="preserve">, </w:t>
      </w:r>
      <w:r w:rsidRPr="00495258">
        <w:rPr>
          <w:color w:val="auto"/>
          <w:lang w:val="fr-FR"/>
        </w:rPr>
        <w:t>reaua credinţă a lui Freud. Din corespondenţa către logod</w:t>
      </w:r>
      <w:r w:rsidR="00942B26" w:rsidRPr="00D12C7D">
        <w:rPr>
          <w:rFonts w:ascii="Garamond" w:hAnsi="Garamond"/>
          <w:color w:val="auto"/>
          <w:lang w:val="ro-RO"/>
        </w:rPr>
        <w:softHyphen/>
      </w:r>
      <w:r w:rsidR="00942B26">
        <w:rPr>
          <w:color w:val="auto"/>
          <w:lang w:val="fr-FR"/>
        </w:rPr>
        <w:t>nică,</w:t>
      </w:r>
      <w:r w:rsidRPr="00495258">
        <w:rPr>
          <w:color w:val="auto"/>
          <w:lang w:val="fr-FR"/>
        </w:rPr>
        <w:t xml:space="preserve"> deduce</w:t>
      </w:r>
      <w:r w:rsidR="00942B26">
        <w:rPr>
          <w:color w:val="auto"/>
          <w:lang w:val="fr-FR"/>
        </w:rPr>
        <w:t>m</w:t>
      </w:r>
      <w:r w:rsidRPr="00495258">
        <w:rPr>
          <w:color w:val="auto"/>
          <w:lang w:val="fr-FR"/>
        </w:rPr>
        <w:t xml:space="preserve"> că a fost însufleţit de o iubire sentimentală. Totuşi, această iubire sentimental</w:t>
      </w:r>
      <w:r w:rsidR="008E59F5">
        <w:rPr>
          <w:color w:val="auto"/>
          <w:lang w:val="fr-FR"/>
        </w:rPr>
        <w:t>ă</w:t>
      </w:r>
      <w:r w:rsidRPr="00495258">
        <w:rPr>
          <w:color w:val="auto"/>
          <w:lang w:val="fr-FR"/>
        </w:rPr>
        <w:t xml:space="preserve"> o refuză</w:t>
      </w:r>
      <w:r w:rsidR="00942B26">
        <w:rPr>
          <w:color w:val="auto"/>
          <w:lang w:val="fr-FR"/>
        </w:rPr>
        <w:t xml:space="preserve"> tuturor</w:t>
      </w:r>
      <w:r w:rsidRPr="00495258">
        <w:rPr>
          <w:color w:val="auto"/>
          <w:lang w:val="fr-FR"/>
        </w:rPr>
        <w:t xml:space="preserve"> bărbaţi</w:t>
      </w:r>
      <w:r w:rsidR="00C3566C" w:rsidRPr="00D12C7D">
        <w:rPr>
          <w:rFonts w:ascii="Garamond" w:hAnsi="Garamond"/>
          <w:color w:val="auto"/>
          <w:lang w:val="ro-RO"/>
        </w:rPr>
        <w:softHyphen/>
      </w:r>
      <w:r w:rsidRPr="00495258">
        <w:rPr>
          <w:color w:val="auto"/>
          <w:lang w:val="fr-FR"/>
        </w:rPr>
        <w:t>lor şi femeilor, cărora nu</w:t>
      </w:r>
      <w:r w:rsidR="00C3566C">
        <w:rPr>
          <w:color w:val="auto"/>
          <w:lang w:val="fr-FR"/>
        </w:rPr>
        <w:t xml:space="preserve"> le acordă decât coitul.</w:t>
      </w:r>
      <w:r w:rsidRPr="00495258">
        <w:rPr>
          <w:color w:val="auto"/>
          <w:lang w:val="fr-FR"/>
        </w:rPr>
        <w:t xml:space="preserve"> Fr</w:t>
      </w:r>
      <w:r w:rsidR="008E59F5">
        <w:rPr>
          <w:color w:val="auto"/>
          <w:lang w:val="fr-FR"/>
        </w:rPr>
        <w:t xml:space="preserve">eud este omul cu două feţe: </w:t>
      </w:r>
      <w:r w:rsidR="00942B26">
        <w:rPr>
          <w:color w:val="auto"/>
          <w:lang w:val="fr-FR"/>
        </w:rPr>
        <w:t xml:space="preserve">pe de o parte, </w:t>
      </w:r>
      <w:r w:rsidR="008E59F5">
        <w:rPr>
          <w:color w:val="auto"/>
          <w:lang w:val="fr-FR"/>
        </w:rPr>
        <w:t>omul vieţii şi</w:t>
      </w:r>
      <w:r w:rsidRPr="00495258">
        <w:rPr>
          <w:color w:val="auto"/>
          <w:lang w:val="fr-FR"/>
        </w:rPr>
        <w:t xml:space="preserve"> gesturilor sale</w:t>
      </w:r>
      <w:r w:rsidR="00942B26">
        <w:rPr>
          <w:color w:val="auto"/>
          <w:lang w:val="fr-FR"/>
        </w:rPr>
        <w:t>, pe de alta</w:t>
      </w:r>
      <w:r w:rsidR="00C3566C">
        <w:rPr>
          <w:color w:val="auto"/>
          <w:lang w:val="fr-FR"/>
        </w:rPr>
        <w:t>,</w:t>
      </w:r>
      <w:r w:rsidRPr="00495258">
        <w:rPr>
          <w:color w:val="auto"/>
          <w:lang w:val="fr-FR"/>
        </w:rPr>
        <w:t xml:space="preserve"> omul teoriilor sale. </w:t>
      </w:r>
      <w:r w:rsidR="008E59F5">
        <w:rPr>
          <w:color w:val="auto"/>
          <w:lang w:val="fr-FR"/>
        </w:rPr>
        <w:t>Oamenii dubli din punctu</w:t>
      </w:r>
      <w:r w:rsidRPr="00495258">
        <w:rPr>
          <w:color w:val="auto"/>
          <w:lang w:val="fr-FR"/>
        </w:rPr>
        <w:t>l de</w:t>
      </w:r>
      <w:r w:rsidR="00C3566C">
        <w:rPr>
          <w:color w:val="auto"/>
          <w:lang w:val="fr-FR"/>
        </w:rPr>
        <w:t xml:space="preserve"> vedere al sentimentelor ascund</w:t>
      </w:r>
      <w:r w:rsidRPr="00495258">
        <w:rPr>
          <w:color w:val="auto"/>
          <w:lang w:val="fr-FR"/>
        </w:rPr>
        <w:t xml:space="preserve"> ceva rău, care îi instigă la duplicitate. </w:t>
      </w:r>
      <w:r w:rsidR="00942B26">
        <w:rPr>
          <w:color w:val="auto"/>
          <w:lang w:val="fr-FR"/>
        </w:rPr>
        <w:t>Freud este un</w:t>
      </w:r>
      <w:r w:rsidR="00F15A7B" w:rsidRPr="00495258">
        <w:rPr>
          <w:color w:val="auto"/>
          <w:lang w:val="fr-FR"/>
        </w:rPr>
        <w:t xml:space="preserve"> personaj pe </w:t>
      </w:r>
      <w:r w:rsidR="008E59F5">
        <w:rPr>
          <w:color w:val="auto"/>
          <w:lang w:val="fr-FR"/>
        </w:rPr>
        <w:t>care numai sentimen</w:t>
      </w:r>
      <w:r w:rsidR="009215FB" w:rsidRPr="003D1657">
        <w:rPr>
          <w:color w:val="auto"/>
          <w:lang w:val="ro-RO"/>
        </w:rPr>
        <w:softHyphen/>
      </w:r>
      <w:r w:rsidR="008E59F5">
        <w:rPr>
          <w:color w:val="auto"/>
          <w:lang w:val="fr-FR"/>
        </w:rPr>
        <w:t>tele</w:t>
      </w:r>
      <w:r w:rsidR="00F15A7B" w:rsidRPr="00495258">
        <w:rPr>
          <w:color w:val="auto"/>
          <w:lang w:val="fr-FR"/>
        </w:rPr>
        <w:t xml:space="preserve"> abject</w:t>
      </w:r>
      <w:r w:rsidR="008E59F5">
        <w:rPr>
          <w:color w:val="auto"/>
          <w:lang w:val="fr-FR"/>
        </w:rPr>
        <w:t>e</w:t>
      </w:r>
      <w:r w:rsidR="00F15A7B" w:rsidRPr="00495258">
        <w:rPr>
          <w:color w:val="auto"/>
          <w:lang w:val="fr-FR"/>
        </w:rPr>
        <w:t xml:space="preserve"> îl pun în mişcare.</w:t>
      </w:r>
    </w:p>
    <w:p w14:paraId="730FF699" w14:textId="77777777" w:rsidR="00F15A7B" w:rsidRPr="00495258" w:rsidRDefault="00F15A7B" w:rsidP="0047344A">
      <w:pPr>
        <w:spacing w:after="0"/>
        <w:ind w:right="1655" w:firstLine="284"/>
        <w:jc w:val="both"/>
        <w:rPr>
          <w:color w:val="auto"/>
          <w:sz w:val="4"/>
          <w:szCs w:val="4"/>
          <w:lang w:val="fr-FR"/>
        </w:rPr>
      </w:pPr>
    </w:p>
    <w:p w14:paraId="46744FD5" w14:textId="18DA8856" w:rsidR="00F15A7B" w:rsidRPr="00495258" w:rsidRDefault="000B7778" w:rsidP="0047344A">
      <w:pPr>
        <w:spacing w:after="0"/>
        <w:ind w:right="1655" w:firstLine="284"/>
        <w:jc w:val="both"/>
        <w:rPr>
          <w:color w:val="auto"/>
          <w:lang w:val="fr-FR"/>
        </w:rPr>
      </w:pPr>
      <w:r>
        <w:rPr>
          <w:color w:val="auto"/>
          <w:lang w:val="fr-FR"/>
        </w:rPr>
        <w:t xml:space="preserve">Cu mult spirit, </w:t>
      </w:r>
      <w:r w:rsidR="00F15A7B" w:rsidRPr="00495258">
        <w:rPr>
          <w:color w:val="auto"/>
          <w:lang w:val="fr-FR"/>
        </w:rPr>
        <w:t>Ludwig</w:t>
      </w:r>
      <w:r>
        <w:rPr>
          <w:color w:val="auto"/>
          <w:lang w:val="fr-FR"/>
        </w:rPr>
        <w:t xml:space="preserve"> și alții</w:t>
      </w:r>
      <w:r w:rsidR="00F15A7B" w:rsidRPr="00495258">
        <w:rPr>
          <w:color w:val="auto"/>
          <w:lang w:val="fr-FR"/>
        </w:rPr>
        <w:t xml:space="preserve"> au că</w:t>
      </w:r>
      <w:r>
        <w:rPr>
          <w:color w:val="auto"/>
          <w:lang w:val="fr-FR"/>
        </w:rPr>
        <w:t xml:space="preserve">utat </w:t>
      </w:r>
      <w:r w:rsidR="00F15A7B" w:rsidRPr="00495258">
        <w:rPr>
          <w:color w:val="auto"/>
          <w:lang w:val="fr-FR"/>
        </w:rPr>
        <w:t>să arate lipsa de bun si</w:t>
      </w:r>
      <w:r>
        <w:rPr>
          <w:color w:val="auto"/>
          <w:lang w:val="fr-FR"/>
        </w:rPr>
        <w:t>mţ şi moti</w:t>
      </w:r>
      <w:r w:rsidR="009215FB" w:rsidRPr="003D1657">
        <w:rPr>
          <w:color w:val="auto"/>
          <w:lang w:val="ro-RO"/>
        </w:rPr>
        <w:softHyphen/>
      </w:r>
      <w:r>
        <w:rPr>
          <w:color w:val="auto"/>
          <w:lang w:val="fr-FR"/>
        </w:rPr>
        <w:t>vele</w:t>
      </w:r>
      <w:r w:rsidR="00F15A7B" w:rsidRPr="00495258">
        <w:rPr>
          <w:color w:val="auto"/>
          <w:lang w:val="fr-FR"/>
        </w:rPr>
        <w:t xml:space="preserve"> c</w:t>
      </w:r>
      <w:r>
        <w:rPr>
          <w:color w:val="auto"/>
          <w:lang w:val="fr-FR"/>
        </w:rPr>
        <w:t>oncepţiei</w:t>
      </w:r>
      <w:r w:rsidR="00F15A7B" w:rsidRPr="00495258">
        <w:rPr>
          <w:color w:val="auto"/>
          <w:lang w:val="fr-FR"/>
        </w:rPr>
        <w:t xml:space="preserve"> freudiene. Astăzi, ridicolul nu mai ucide pe nimeni. Savantul nu poate fi pus la punct decât prin demonstraţia enormei sale igno</w:t>
      </w:r>
      <w:r w:rsidR="009215FB" w:rsidRPr="003D1657">
        <w:rPr>
          <w:color w:val="auto"/>
          <w:lang w:val="ro-RO"/>
        </w:rPr>
        <w:softHyphen/>
      </w:r>
      <w:r w:rsidR="00F15A7B" w:rsidRPr="00495258">
        <w:rPr>
          <w:color w:val="auto"/>
          <w:lang w:val="fr-FR"/>
        </w:rPr>
        <w:t xml:space="preserve">ranţe. În ce </w:t>
      </w:r>
      <w:r>
        <w:rPr>
          <w:color w:val="auto"/>
          <w:lang w:val="fr-FR"/>
        </w:rPr>
        <w:t>ne priveşte, credem</w:t>
      </w:r>
      <w:r w:rsidR="009215FB">
        <w:rPr>
          <w:color w:val="auto"/>
          <w:lang w:val="fr-FR"/>
        </w:rPr>
        <w:t xml:space="preserve"> că</w:t>
      </w:r>
      <w:r>
        <w:rPr>
          <w:color w:val="auto"/>
          <w:lang w:val="fr-FR"/>
        </w:rPr>
        <w:t xml:space="preserve"> pudoarea</w:t>
      </w:r>
      <w:r w:rsidR="00F15A7B" w:rsidRPr="00495258">
        <w:rPr>
          <w:color w:val="auto"/>
          <w:lang w:val="fr-FR"/>
        </w:rPr>
        <w:t xml:space="preserve"> este o excelent</w:t>
      </w:r>
      <w:r>
        <w:rPr>
          <w:color w:val="auto"/>
          <w:lang w:val="fr-FR"/>
        </w:rPr>
        <w:t xml:space="preserve">ă ocazie de a arăta că Freud </w:t>
      </w:r>
      <w:r w:rsidR="00F15A7B" w:rsidRPr="00495258">
        <w:rPr>
          <w:color w:val="auto"/>
          <w:lang w:val="fr-FR"/>
        </w:rPr>
        <w:t>a vorbit despre lucruri de care nu avea nici cea mai mică idee.</w:t>
      </w:r>
      <w:r w:rsidR="009215FB">
        <w:rPr>
          <w:color w:val="auto"/>
          <w:lang w:val="fr-FR"/>
        </w:rPr>
        <w:t xml:space="preserve">  </w:t>
      </w:r>
    </w:p>
    <w:p w14:paraId="772768C8" w14:textId="77777777" w:rsidR="00F15A7B" w:rsidRPr="00495258" w:rsidRDefault="00F15A7B" w:rsidP="0047344A">
      <w:pPr>
        <w:spacing w:after="0"/>
        <w:ind w:right="1655" w:firstLine="284"/>
        <w:jc w:val="both"/>
        <w:rPr>
          <w:color w:val="auto"/>
          <w:sz w:val="4"/>
          <w:szCs w:val="4"/>
          <w:lang w:val="fr-FR"/>
        </w:rPr>
      </w:pPr>
    </w:p>
    <w:p w14:paraId="3DEBA8A8" w14:textId="14B50564" w:rsidR="00F15A7B" w:rsidRPr="00495258" w:rsidRDefault="00D12EC8" w:rsidP="0047344A">
      <w:pPr>
        <w:spacing w:after="0"/>
        <w:ind w:right="1655" w:firstLine="284"/>
        <w:jc w:val="both"/>
        <w:rPr>
          <w:color w:val="auto"/>
          <w:lang w:val="fr-FR"/>
        </w:rPr>
      </w:pPr>
      <w:r w:rsidRPr="00495258">
        <w:rPr>
          <w:color w:val="auto"/>
          <w:lang w:val="fr-FR"/>
        </w:rPr>
        <w:t>Când organismul tinerei fete a atins un anumit nivel de dezvol</w:t>
      </w:r>
      <w:r w:rsidR="008E59F5" w:rsidRPr="00D12C7D">
        <w:rPr>
          <w:rFonts w:ascii="Garamond" w:hAnsi="Garamond"/>
          <w:color w:val="auto"/>
          <w:lang w:val="ro-RO"/>
        </w:rPr>
        <w:softHyphen/>
      </w:r>
      <w:r w:rsidR="005441FF">
        <w:rPr>
          <w:color w:val="auto"/>
          <w:lang w:val="fr-FR"/>
        </w:rPr>
        <w:t>tare</w:t>
      </w:r>
      <w:r w:rsidRPr="00495258">
        <w:rPr>
          <w:color w:val="auto"/>
          <w:lang w:val="fr-FR"/>
        </w:rPr>
        <w:t>, hipo</w:t>
      </w:r>
      <w:r w:rsidR="009215FB" w:rsidRPr="003D1657">
        <w:rPr>
          <w:color w:val="auto"/>
          <w:lang w:val="ro-RO"/>
        </w:rPr>
        <w:softHyphen/>
      </w:r>
      <w:r w:rsidRPr="00495258">
        <w:rPr>
          <w:color w:val="auto"/>
          <w:lang w:val="fr-FR"/>
        </w:rPr>
        <w:t>fiza</w:t>
      </w:r>
      <w:r w:rsidR="00296BA5" w:rsidRPr="00495258">
        <w:rPr>
          <w:color w:val="auto"/>
          <w:lang w:val="fr-FR"/>
        </w:rPr>
        <w:t>,</w:t>
      </w:r>
      <w:r w:rsidRPr="00495258">
        <w:rPr>
          <w:color w:val="auto"/>
          <w:lang w:val="fr-FR"/>
        </w:rPr>
        <w:t xml:space="preserve"> ce a condus această creştere</w:t>
      </w:r>
      <w:r w:rsidR="00296BA5" w:rsidRPr="00495258">
        <w:rPr>
          <w:color w:val="auto"/>
          <w:lang w:val="fr-FR"/>
        </w:rPr>
        <w:t>, lansează în circulaţie şi secreţiile instiga</w:t>
      </w:r>
      <w:r w:rsidR="009215FB" w:rsidRPr="003D1657">
        <w:rPr>
          <w:color w:val="auto"/>
          <w:lang w:val="ro-RO"/>
        </w:rPr>
        <w:softHyphen/>
      </w:r>
      <w:r w:rsidR="00296BA5" w:rsidRPr="00495258">
        <w:rPr>
          <w:color w:val="auto"/>
          <w:lang w:val="fr-FR"/>
        </w:rPr>
        <w:t xml:space="preserve">toare </w:t>
      </w:r>
      <w:r w:rsidR="005441FF">
        <w:rPr>
          <w:color w:val="auto"/>
          <w:lang w:val="fr-FR"/>
        </w:rPr>
        <w:t>ale celorlalte glande, activând</w:t>
      </w:r>
      <w:r w:rsidR="00296BA5" w:rsidRPr="00495258">
        <w:rPr>
          <w:color w:val="auto"/>
          <w:lang w:val="fr-FR"/>
        </w:rPr>
        <w:t xml:space="preserve"> sup</w:t>
      </w:r>
      <w:r w:rsidR="008E59F5">
        <w:rPr>
          <w:color w:val="auto"/>
          <w:lang w:val="fr-FR"/>
        </w:rPr>
        <w:t>rarenala şi tiroida, toate trei</w:t>
      </w:r>
      <w:r w:rsidR="00296BA5" w:rsidRPr="00495258">
        <w:rPr>
          <w:color w:val="auto"/>
          <w:lang w:val="fr-FR"/>
        </w:rPr>
        <w:t xml:space="preserve"> acţionând asupra organelor genital</w:t>
      </w:r>
      <w:r w:rsidR="008E59F5">
        <w:rPr>
          <w:color w:val="auto"/>
          <w:lang w:val="fr-FR"/>
        </w:rPr>
        <w:t>e</w:t>
      </w:r>
      <w:r w:rsidR="00296BA5" w:rsidRPr="00495258">
        <w:rPr>
          <w:color w:val="auto"/>
          <w:lang w:val="fr-FR"/>
        </w:rPr>
        <w:t xml:space="preserve"> secundare şi a ovarelor. Sânii, uterul, vaginul se amplifică, vulva se măreşte, abătându-se către spate, ovarele cresc în volum, celulele reproduc</w:t>
      </w:r>
      <w:r w:rsidR="005441FF">
        <w:rPr>
          <w:color w:val="auto"/>
          <w:lang w:val="fr-FR"/>
        </w:rPr>
        <w:t xml:space="preserve">ătoare tind să se constituie, </w:t>
      </w:r>
      <w:r w:rsidR="00296BA5" w:rsidRPr="00495258">
        <w:rPr>
          <w:color w:val="auto"/>
          <w:lang w:val="fr-FR"/>
        </w:rPr>
        <w:t xml:space="preserve">cele interstiţiale cresc ca număr. Celulele reproducătoare participă la </w:t>
      </w:r>
      <w:r w:rsidR="008E59F5">
        <w:rPr>
          <w:color w:val="auto"/>
          <w:lang w:val="fr-FR"/>
        </w:rPr>
        <w:t>activarea sexu</w:t>
      </w:r>
      <w:r w:rsidR="008E59F5" w:rsidRPr="00D12C7D">
        <w:rPr>
          <w:rFonts w:ascii="Garamond" w:hAnsi="Garamond"/>
          <w:color w:val="auto"/>
          <w:lang w:val="ro-RO"/>
        </w:rPr>
        <w:softHyphen/>
      </w:r>
      <w:r w:rsidR="008E59F5">
        <w:rPr>
          <w:color w:val="auto"/>
          <w:lang w:val="fr-FR"/>
        </w:rPr>
        <w:t>alităţii, iar cele</w:t>
      </w:r>
      <w:r w:rsidR="00296BA5" w:rsidRPr="00495258">
        <w:rPr>
          <w:color w:val="auto"/>
          <w:lang w:val="fr-FR"/>
        </w:rPr>
        <w:t xml:space="preserve"> in</w:t>
      </w:r>
      <w:r w:rsidR="008E59F5">
        <w:rPr>
          <w:color w:val="auto"/>
          <w:lang w:val="fr-FR"/>
        </w:rPr>
        <w:t>ters</w:t>
      </w:r>
      <w:r w:rsidR="009215FB" w:rsidRPr="003D1657">
        <w:rPr>
          <w:color w:val="auto"/>
          <w:lang w:val="ro-RO"/>
        </w:rPr>
        <w:softHyphen/>
      </w:r>
      <w:r w:rsidR="008E59F5">
        <w:rPr>
          <w:color w:val="auto"/>
          <w:lang w:val="fr-FR"/>
        </w:rPr>
        <w:t>tiţialele se opun</w:t>
      </w:r>
      <w:r w:rsidR="005441FF">
        <w:rPr>
          <w:color w:val="auto"/>
          <w:lang w:val="fr-FR"/>
        </w:rPr>
        <w:t xml:space="preserve"> acestora</w:t>
      </w:r>
      <w:r w:rsidR="008E59F5">
        <w:rPr>
          <w:color w:val="auto"/>
          <w:lang w:val="fr-FR"/>
        </w:rPr>
        <w:t>. D</w:t>
      </w:r>
      <w:r w:rsidR="00296BA5" w:rsidRPr="00495258">
        <w:rPr>
          <w:color w:val="auto"/>
          <w:lang w:val="fr-FR"/>
        </w:rPr>
        <w:t>in punct de vedere fizio</w:t>
      </w:r>
      <w:r w:rsidR="008E59F5" w:rsidRPr="00D12C7D">
        <w:rPr>
          <w:rFonts w:ascii="Garamond" w:hAnsi="Garamond"/>
          <w:color w:val="auto"/>
          <w:lang w:val="ro-RO"/>
        </w:rPr>
        <w:softHyphen/>
      </w:r>
      <w:r w:rsidR="005441FF">
        <w:rPr>
          <w:color w:val="auto"/>
          <w:lang w:val="fr-FR"/>
        </w:rPr>
        <w:t>logic, totul este</w:t>
      </w:r>
      <w:r w:rsidR="00296BA5" w:rsidRPr="00495258">
        <w:rPr>
          <w:color w:val="auto"/>
          <w:lang w:val="fr-FR"/>
        </w:rPr>
        <w:t xml:space="preserve"> mai bine pus la punct şi organizat decât îşi imaginează Freud. Exper</w:t>
      </w:r>
      <w:r w:rsidR="008E59F5">
        <w:rPr>
          <w:color w:val="auto"/>
          <w:lang w:val="fr-FR"/>
        </w:rPr>
        <w:t>ienţa ne învaţă că femeile insu</w:t>
      </w:r>
      <w:r w:rsidR="005441FF">
        <w:rPr>
          <w:color w:val="auto"/>
          <w:lang w:val="fr-FR"/>
        </w:rPr>
        <w:t>fi</w:t>
      </w:r>
      <w:r w:rsidR="005441FF" w:rsidRPr="00D12C7D">
        <w:rPr>
          <w:rFonts w:ascii="Garamond" w:hAnsi="Garamond"/>
          <w:color w:val="auto"/>
          <w:lang w:val="ro-RO"/>
        </w:rPr>
        <w:softHyphen/>
      </w:r>
      <w:r w:rsidR="005441FF">
        <w:rPr>
          <w:color w:val="auto"/>
          <w:lang w:val="fr-FR"/>
        </w:rPr>
        <w:t>cient de matur</w:t>
      </w:r>
      <w:r w:rsidR="00296BA5" w:rsidRPr="00495258">
        <w:rPr>
          <w:color w:val="auto"/>
          <w:lang w:val="fr-FR"/>
        </w:rPr>
        <w:t>e, care</w:t>
      </w:r>
      <w:r w:rsidR="008E59F5">
        <w:rPr>
          <w:color w:val="auto"/>
          <w:lang w:val="fr-FR"/>
        </w:rPr>
        <w:t xml:space="preserve"> </w:t>
      </w:r>
      <w:r w:rsidR="005441FF">
        <w:rPr>
          <w:color w:val="auto"/>
          <w:lang w:val="fr-FR"/>
        </w:rPr>
        <w:t>nasc</w:t>
      </w:r>
      <w:r w:rsidR="00296BA5" w:rsidRPr="00495258">
        <w:rPr>
          <w:color w:val="auto"/>
          <w:lang w:val="fr-FR"/>
        </w:rPr>
        <w:t xml:space="preserve"> prea devreme, prezintă un procent </w:t>
      </w:r>
      <w:r w:rsidR="005441FF">
        <w:rPr>
          <w:color w:val="auto"/>
          <w:lang w:val="fr-FR"/>
        </w:rPr>
        <w:t xml:space="preserve">mai mare </w:t>
      </w:r>
      <w:r w:rsidR="00296BA5" w:rsidRPr="00495258">
        <w:rPr>
          <w:color w:val="auto"/>
          <w:lang w:val="fr-FR"/>
        </w:rPr>
        <w:t xml:space="preserve">de </w:t>
      </w:r>
      <w:r w:rsidR="00580137">
        <w:rPr>
          <w:color w:val="auto"/>
          <w:lang w:val="fr-FR"/>
        </w:rPr>
        <w:t>copii prematuri şi anormal</w:t>
      </w:r>
      <w:r w:rsidR="005441FF">
        <w:rPr>
          <w:color w:val="auto"/>
          <w:lang w:val="fr-FR"/>
        </w:rPr>
        <w:t xml:space="preserve"> constituiţi</w:t>
      </w:r>
      <w:r w:rsidR="00296BA5" w:rsidRPr="00495258">
        <w:rPr>
          <w:color w:val="auto"/>
          <w:lang w:val="fr-FR"/>
        </w:rPr>
        <w:t xml:space="preserve"> decât </w:t>
      </w:r>
      <w:r w:rsidR="00AA7B5A" w:rsidRPr="00495258">
        <w:rPr>
          <w:color w:val="auto"/>
          <w:lang w:val="fr-FR"/>
        </w:rPr>
        <w:t xml:space="preserve">cele ce procrează la </w:t>
      </w:r>
      <w:r w:rsidR="00580137">
        <w:rPr>
          <w:color w:val="auto"/>
          <w:lang w:val="fr-FR"/>
        </w:rPr>
        <w:t>o vârstă mai avansată. Î</w:t>
      </w:r>
      <w:r w:rsidR="00AA7B5A" w:rsidRPr="00495258">
        <w:rPr>
          <w:color w:val="auto"/>
          <w:lang w:val="fr-FR"/>
        </w:rPr>
        <w:t>n înţelepciunea ei,</w:t>
      </w:r>
      <w:r w:rsidR="00580137">
        <w:rPr>
          <w:color w:val="auto"/>
          <w:lang w:val="fr-FR"/>
        </w:rPr>
        <w:t xml:space="preserve"> natura</w:t>
      </w:r>
      <w:r w:rsidR="00AA7B5A" w:rsidRPr="00495258">
        <w:rPr>
          <w:color w:val="auto"/>
          <w:lang w:val="fr-FR"/>
        </w:rPr>
        <w:t xml:space="preserve"> a prevăzut că graviditatea tre</w:t>
      </w:r>
      <w:r w:rsidR="00580137">
        <w:rPr>
          <w:color w:val="auto"/>
          <w:lang w:val="fr-FR"/>
        </w:rPr>
        <w:t>buie întârziată până la completa</w:t>
      </w:r>
      <w:r w:rsidR="00AA7B5A" w:rsidRPr="00495258">
        <w:rPr>
          <w:color w:val="auto"/>
          <w:lang w:val="fr-FR"/>
        </w:rPr>
        <w:t xml:space="preserve"> dezvoltare a femeii, </w:t>
      </w:r>
      <w:r w:rsidR="005441FF">
        <w:rPr>
          <w:color w:val="auto"/>
          <w:lang w:val="fr-FR"/>
        </w:rPr>
        <w:t>mai ales că aceasta îi oprește creşterea. Motivul</w:t>
      </w:r>
      <w:r w:rsidR="009215FB">
        <w:rPr>
          <w:color w:val="auto"/>
          <w:lang w:val="fr-FR"/>
        </w:rPr>
        <w:t>:</w:t>
      </w:r>
      <w:r w:rsidR="005441FF">
        <w:rPr>
          <w:color w:val="auto"/>
          <w:lang w:val="fr-FR"/>
        </w:rPr>
        <w:t xml:space="preserve"> raţiunea</w:t>
      </w:r>
      <w:r w:rsidR="00AA7B5A" w:rsidRPr="00495258">
        <w:rPr>
          <w:color w:val="auto"/>
          <w:lang w:val="fr-FR"/>
        </w:rPr>
        <w:t xml:space="preserve"> profundă a pudorii este întârzi</w:t>
      </w:r>
      <w:r w:rsidR="005441FF" w:rsidRPr="00D12C7D">
        <w:rPr>
          <w:rFonts w:ascii="Garamond" w:hAnsi="Garamond"/>
          <w:color w:val="auto"/>
          <w:lang w:val="ro-RO"/>
        </w:rPr>
        <w:softHyphen/>
      </w:r>
      <w:r w:rsidR="00AA7B5A" w:rsidRPr="00495258">
        <w:rPr>
          <w:color w:val="auto"/>
          <w:lang w:val="fr-FR"/>
        </w:rPr>
        <w:t>erea apropi</w:t>
      </w:r>
      <w:r w:rsidR="009215FB" w:rsidRPr="003D1657">
        <w:rPr>
          <w:color w:val="auto"/>
          <w:lang w:val="ro-RO"/>
        </w:rPr>
        <w:softHyphen/>
      </w:r>
      <w:r w:rsidR="00AA7B5A" w:rsidRPr="00495258">
        <w:rPr>
          <w:color w:val="auto"/>
          <w:lang w:val="fr-FR"/>
        </w:rPr>
        <w:t>erii sexual</w:t>
      </w:r>
      <w:r w:rsidR="00580137">
        <w:rPr>
          <w:color w:val="auto"/>
          <w:lang w:val="fr-FR"/>
        </w:rPr>
        <w:t>e</w:t>
      </w:r>
      <w:r w:rsidR="005441FF">
        <w:rPr>
          <w:color w:val="auto"/>
          <w:lang w:val="fr-FR"/>
        </w:rPr>
        <w:t xml:space="preserve"> pentru a permite completa</w:t>
      </w:r>
      <w:r w:rsidR="00AA7B5A" w:rsidRPr="00495258">
        <w:rPr>
          <w:color w:val="auto"/>
          <w:lang w:val="fr-FR"/>
        </w:rPr>
        <w:t xml:space="preserve"> dezvoltare a femeii şi aducerea pe lume a unor copii bine constituiţi.</w:t>
      </w:r>
      <w:r w:rsidR="009215FB">
        <w:rPr>
          <w:color w:val="auto"/>
          <w:lang w:val="fr-FR"/>
        </w:rPr>
        <w:t xml:space="preserve"> </w:t>
      </w:r>
    </w:p>
    <w:p w14:paraId="14B2135E" w14:textId="77777777" w:rsidR="00AA7B5A" w:rsidRPr="00495258" w:rsidRDefault="00AA7B5A" w:rsidP="0047344A">
      <w:pPr>
        <w:spacing w:after="0"/>
        <w:ind w:right="1655" w:firstLine="284"/>
        <w:jc w:val="both"/>
        <w:rPr>
          <w:color w:val="auto"/>
          <w:sz w:val="4"/>
          <w:szCs w:val="4"/>
          <w:lang w:val="fr-FR"/>
        </w:rPr>
      </w:pPr>
    </w:p>
    <w:p w14:paraId="0E9DCAED" w14:textId="4E3A92B8" w:rsidR="00AA7B5A" w:rsidRPr="00495258" w:rsidRDefault="00AA7B5A" w:rsidP="0047344A">
      <w:pPr>
        <w:spacing w:after="0"/>
        <w:ind w:right="1655" w:firstLine="284"/>
        <w:jc w:val="both"/>
        <w:rPr>
          <w:color w:val="auto"/>
          <w:lang w:val="fr-FR"/>
        </w:rPr>
      </w:pPr>
      <w:r w:rsidRPr="00580137">
        <w:rPr>
          <w:color w:val="auto"/>
          <w:lang w:val="fr-FR"/>
        </w:rPr>
        <w:t>Pudoarea vine din glanda genital</w:t>
      </w:r>
      <w:r w:rsidR="00580137" w:rsidRPr="00580137">
        <w:rPr>
          <w:color w:val="auto"/>
          <w:lang w:val="fr-FR"/>
        </w:rPr>
        <w:t>ă interstiţială care, l</w:t>
      </w:r>
      <w:r w:rsidRPr="00495258">
        <w:rPr>
          <w:color w:val="auto"/>
          <w:lang w:val="fr-FR"/>
        </w:rPr>
        <w:t xml:space="preserve">a </w:t>
      </w:r>
      <w:r w:rsidR="008523E9">
        <w:rPr>
          <w:color w:val="auto"/>
          <w:lang w:val="fr-FR"/>
        </w:rPr>
        <w:t>animale, se hiper</w:t>
      </w:r>
      <w:r w:rsidR="009215FB" w:rsidRPr="003D1657">
        <w:rPr>
          <w:color w:val="auto"/>
          <w:lang w:val="ro-RO"/>
        </w:rPr>
        <w:softHyphen/>
      </w:r>
      <w:r w:rsidRPr="00495258">
        <w:rPr>
          <w:color w:val="auto"/>
          <w:lang w:val="fr-FR"/>
        </w:rPr>
        <w:t xml:space="preserve">trofiază pe timpul repausului sexual, şi se </w:t>
      </w:r>
      <w:r w:rsidR="008523E9">
        <w:rPr>
          <w:color w:val="auto"/>
          <w:lang w:val="fr-FR"/>
        </w:rPr>
        <w:t>a</w:t>
      </w:r>
      <w:r w:rsidRPr="00495258">
        <w:rPr>
          <w:color w:val="auto"/>
          <w:lang w:val="fr-FR"/>
        </w:rPr>
        <w:t>trofiază în perioa</w:t>
      </w:r>
      <w:r w:rsidR="00580137">
        <w:rPr>
          <w:color w:val="auto"/>
          <w:lang w:val="fr-FR"/>
        </w:rPr>
        <w:t>dele de rut. Activitatea</w:t>
      </w:r>
      <w:r w:rsidRPr="00495258">
        <w:rPr>
          <w:color w:val="auto"/>
          <w:lang w:val="fr-FR"/>
        </w:rPr>
        <w:t xml:space="preserve"> interstiţiale</w:t>
      </w:r>
      <w:r w:rsidR="00580137">
        <w:rPr>
          <w:color w:val="auto"/>
          <w:lang w:val="fr-FR"/>
        </w:rPr>
        <w:t>i</w:t>
      </w:r>
      <w:r w:rsidRPr="00495258">
        <w:rPr>
          <w:color w:val="auto"/>
          <w:lang w:val="fr-FR"/>
        </w:rPr>
        <w:t xml:space="preserve"> se prelungeşte pe toată durata în care femela animal se ocupă de micuţii ei. Interstiţiala se opune sexualităţii. Legat de pudoare, acţiunea inter</w:t>
      </w:r>
      <w:r w:rsidR="00580137" w:rsidRPr="00D12C7D">
        <w:rPr>
          <w:rFonts w:ascii="Garamond" w:hAnsi="Garamond"/>
          <w:color w:val="auto"/>
          <w:lang w:val="ro-RO"/>
        </w:rPr>
        <w:softHyphen/>
      </w:r>
      <w:r w:rsidRPr="00495258">
        <w:rPr>
          <w:color w:val="auto"/>
          <w:lang w:val="fr-FR"/>
        </w:rPr>
        <w:t>stiţiale</w:t>
      </w:r>
      <w:r w:rsidR="001E498A">
        <w:rPr>
          <w:color w:val="auto"/>
          <w:lang w:val="fr-FR"/>
        </w:rPr>
        <w:t>i</w:t>
      </w:r>
      <w:r w:rsidRPr="00495258">
        <w:rPr>
          <w:color w:val="auto"/>
          <w:lang w:val="fr-FR"/>
        </w:rPr>
        <w:t xml:space="preserve"> se conjugă cu aceea a tiroidei, det</w:t>
      </w:r>
      <w:r w:rsidR="00580137">
        <w:rPr>
          <w:color w:val="auto"/>
          <w:lang w:val="fr-FR"/>
        </w:rPr>
        <w:t>ermin</w:t>
      </w:r>
      <w:r w:rsidR="001E498A">
        <w:rPr>
          <w:color w:val="auto"/>
          <w:lang w:val="fr-FR"/>
        </w:rPr>
        <w:t>ând</w:t>
      </w:r>
      <w:r w:rsidR="00580137">
        <w:rPr>
          <w:color w:val="auto"/>
          <w:lang w:val="fr-FR"/>
        </w:rPr>
        <w:t xml:space="preserve"> un plus de cochetărie,</w:t>
      </w:r>
      <w:r w:rsidRPr="00495258">
        <w:rPr>
          <w:color w:val="auto"/>
          <w:lang w:val="fr-FR"/>
        </w:rPr>
        <w:t xml:space="preserve"> emotivitate, sensibilitate,</w:t>
      </w:r>
      <w:r w:rsidR="00580137">
        <w:rPr>
          <w:color w:val="auto"/>
          <w:lang w:val="fr-FR"/>
        </w:rPr>
        <w:t xml:space="preserve"> stări a</w:t>
      </w:r>
      <w:r w:rsidR="008C6834" w:rsidRPr="00495258">
        <w:rPr>
          <w:color w:val="auto"/>
          <w:lang w:val="fr-FR"/>
        </w:rPr>
        <w:t>fective neînţe</w:t>
      </w:r>
      <w:r w:rsidR="00580137" w:rsidRPr="00D12C7D">
        <w:rPr>
          <w:rFonts w:ascii="Garamond" w:hAnsi="Garamond"/>
          <w:color w:val="auto"/>
          <w:lang w:val="ro-RO"/>
        </w:rPr>
        <w:softHyphen/>
      </w:r>
      <w:r w:rsidR="00580137">
        <w:rPr>
          <w:color w:val="auto"/>
          <w:lang w:val="fr-FR"/>
        </w:rPr>
        <w:t>lese,</w:t>
      </w:r>
      <w:r w:rsidR="008C6834" w:rsidRPr="00495258">
        <w:rPr>
          <w:color w:val="auto"/>
          <w:lang w:val="fr-FR"/>
        </w:rPr>
        <w:t xml:space="preserve"> rău interpretate.</w:t>
      </w:r>
      <w:r w:rsidR="009215FB">
        <w:rPr>
          <w:color w:val="auto"/>
          <w:lang w:val="fr-FR"/>
        </w:rPr>
        <w:t xml:space="preserve"> </w:t>
      </w:r>
    </w:p>
    <w:p w14:paraId="567EAE67" w14:textId="77777777" w:rsidR="008C6834" w:rsidRPr="00495258" w:rsidRDefault="008C6834" w:rsidP="0047344A">
      <w:pPr>
        <w:spacing w:after="0"/>
        <w:ind w:right="1655" w:firstLine="284"/>
        <w:jc w:val="both"/>
        <w:rPr>
          <w:color w:val="auto"/>
          <w:sz w:val="4"/>
          <w:szCs w:val="4"/>
          <w:lang w:val="fr-FR"/>
        </w:rPr>
      </w:pPr>
    </w:p>
    <w:p w14:paraId="54F58A1F" w14:textId="1ACEF85E" w:rsidR="008C6834" w:rsidRPr="00495258" w:rsidRDefault="008523E9" w:rsidP="0047344A">
      <w:pPr>
        <w:spacing w:after="0"/>
        <w:ind w:right="1655" w:firstLine="284"/>
        <w:jc w:val="both"/>
        <w:rPr>
          <w:color w:val="auto"/>
          <w:lang w:val="fr-FR"/>
        </w:rPr>
      </w:pPr>
      <w:r>
        <w:rPr>
          <w:color w:val="auto"/>
          <w:lang w:val="fr-FR"/>
        </w:rPr>
        <w:t>Pudoarea un</w:t>
      </w:r>
      <w:r w:rsidR="00AF49C1" w:rsidRPr="00495258">
        <w:rPr>
          <w:color w:val="auto"/>
          <w:lang w:val="fr-FR"/>
        </w:rPr>
        <w:t>or statui greceşti este reprezentată prin mâna femeii ce acoperă regiune</w:t>
      </w:r>
      <w:r w:rsidR="00580137">
        <w:rPr>
          <w:color w:val="auto"/>
          <w:lang w:val="fr-FR"/>
        </w:rPr>
        <w:t>a</w:t>
      </w:r>
      <w:r>
        <w:rPr>
          <w:color w:val="auto"/>
          <w:lang w:val="fr-FR"/>
        </w:rPr>
        <w:t xml:space="preserve"> pubiană în care Freud a văzut </w:t>
      </w:r>
      <w:r w:rsidR="00AF49C1" w:rsidRPr="00495258">
        <w:rPr>
          <w:color w:val="auto"/>
          <w:lang w:val="fr-FR"/>
        </w:rPr>
        <w:t>cău</w:t>
      </w:r>
      <w:r>
        <w:rPr>
          <w:color w:val="auto"/>
          <w:lang w:val="fr-FR"/>
        </w:rPr>
        <w:t>tarea falusulu</w:t>
      </w:r>
      <w:r w:rsidR="001E498A">
        <w:rPr>
          <w:color w:val="auto"/>
          <w:lang w:val="fr-FR"/>
        </w:rPr>
        <w:t>i</w:t>
      </w:r>
      <w:r w:rsidR="00580137">
        <w:rPr>
          <w:color w:val="auto"/>
          <w:lang w:val="fr-FR"/>
        </w:rPr>
        <w:t xml:space="preserve"> dorit. Nu-i</w:t>
      </w:r>
      <w:r w:rsidR="00AF49C1" w:rsidRPr="00495258">
        <w:rPr>
          <w:color w:val="auto"/>
          <w:lang w:val="fr-FR"/>
        </w:rPr>
        <w:t xml:space="preserve"> de mirare că el nu a putut con</w:t>
      </w:r>
      <w:r w:rsidRPr="00D12C7D">
        <w:rPr>
          <w:rFonts w:ascii="Garamond" w:hAnsi="Garamond"/>
          <w:color w:val="auto"/>
          <w:lang w:val="ro-RO"/>
        </w:rPr>
        <w:softHyphen/>
      </w:r>
      <w:r w:rsidR="00AF49C1" w:rsidRPr="00495258">
        <w:rPr>
          <w:color w:val="auto"/>
          <w:lang w:val="fr-FR"/>
        </w:rPr>
        <w:t>cepe subti</w:t>
      </w:r>
      <w:r w:rsidR="00580137" w:rsidRPr="00D12C7D">
        <w:rPr>
          <w:rFonts w:ascii="Garamond" w:hAnsi="Garamond"/>
          <w:color w:val="auto"/>
          <w:lang w:val="ro-RO"/>
        </w:rPr>
        <w:softHyphen/>
      </w:r>
      <w:r w:rsidR="00AF49C1" w:rsidRPr="00495258">
        <w:rPr>
          <w:color w:val="auto"/>
          <w:lang w:val="fr-FR"/>
        </w:rPr>
        <w:t>litatea sentim</w:t>
      </w:r>
      <w:r w:rsidR="00580137">
        <w:rPr>
          <w:color w:val="auto"/>
          <w:lang w:val="fr-FR"/>
        </w:rPr>
        <w:t>entelor feminine,</w:t>
      </w:r>
      <w:r w:rsidR="00AF49C1" w:rsidRPr="00495258">
        <w:rPr>
          <w:color w:val="auto"/>
          <w:lang w:val="fr-FR"/>
        </w:rPr>
        <w:t xml:space="preserve"> infinit diferite, variind considerabil </w:t>
      </w:r>
      <w:r>
        <w:rPr>
          <w:color w:val="auto"/>
          <w:lang w:val="fr-FR"/>
        </w:rPr>
        <w:t>după</w:t>
      </w:r>
      <w:r w:rsidR="00AF49C1" w:rsidRPr="00495258">
        <w:rPr>
          <w:color w:val="auto"/>
          <w:lang w:val="fr-FR"/>
        </w:rPr>
        <w:t xml:space="preserve"> stările femeii: </w:t>
      </w:r>
      <w:r>
        <w:rPr>
          <w:color w:val="auto"/>
          <w:lang w:val="fr-FR"/>
        </w:rPr>
        <w:t xml:space="preserve">prietenă, </w:t>
      </w:r>
      <w:r w:rsidR="00AF49C1" w:rsidRPr="00495258">
        <w:rPr>
          <w:color w:val="auto"/>
          <w:lang w:val="fr-FR"/>
        </w:rPr>
        <w:t>mamă</w:t>
      </w:r>
      <w:r>
        <w:rPr>
          <w:color w:val="auto"/>
          <w:lang w:val="fr-FR"/>
        </w:rPr>
        <w:t>, soţie, amantă, soră,</w:t>
      </w:r>
      <w:r w:rsidR="00AF49C1" w:rsidRPr="00495258">
        <w:rPr>
          <w:color w:val="auto"/>
          <w:lang w:val="fr-FR"/>
        </w:rPr>
        <w:t xml:space="preserve"> infir</w:t>
      </w:r>
      <w:r w:rsidR="00580137" w:rsidRPr="00D12C7D">
        <w:rPr>
          <w:rFonts w:ascii="Garamond" w:hAnsi="Garamond"/>
          <w:color w:val="auto"/>
          <w:lang w:val="ro-RO"/>
        </w:rPr>
        <w:softHyphen/>
      </w:r>
      <w:r>
        <w:rPr>
          <w:color w:val="auto"/>
          <w:lang w:val="fr-FR"/>
        </w:rPr>
        <w:t>mieră,</w:t>
      </w:r>
      <w:r w:rsidR="00AF49C1" w:rsidRPr="00495258">
        <w:rPr>
          <w:color w:val="auto"/>
          <w:lang w:val="fr-FR"/>
        </w:rPr>
        <w:t xml:space="preserve"> soră de caritate, senti</w:t>
      </w:r>
      <w:r w:rsidRPr="00D12C7D">
        <w:rPr>
          <w:rFonts w:ascii="Garamond" w:hAnsi="Garamond"/>
          <w:color w:val="auto"/>
          <w:lang w:val="ro-RO"/>
        </w:rPr>
        <w:softHyphen/>
      </w:r>
      <w:r w:rsidR="00AF49C1" w:rsidRPr="00495258">
        <w:rPr>
          <w:color w:val="auto"/>
          <w:lang w:val="fr-FR"/>
        </w:rPr>
        <w:t>mentele sale fiind totdeauna perfect adaptate împrejurărilor. Freud nu a înţeles nimic, după cum o dovedeşte mărturisirea Dorei.</w:t>
      </w:r>
    </w:p>
    <w:p w14:paraId="6AC0A5E5" w14:textId="77777777" w:rsidR="00AF49C1" w:rsidRPr="00495258" w:rsidRDefault="00AF49C1" w:rsidP="0047344A">
      <w:pPr>
        <w:spacing w:after="0"/>
        <w:ind w:right="1655" w:firstLine="284"/>
        <w:jc w:val="both"/>
        <w:rPr>
          <w:color w:val="auto"/>
          <w:sz w:val="4"/>
          <w:szCs w:val="4"/>
          <w:lang w:val="fr-FR"/>
        </w:rPr>
      </w:pPr>
    </w:p>
    <w:p w14:paraId="7BA92BD6" w14:textId="77777777" w:rsidR="00AF49C1" w:rsidRPr="00495258" w:rsidRDefault="00875751" w:rsidP="0047344A">
      <w:pPr>
        <w:spacing w:after="0"/>
        <w:ind w:right="1655" w:firstLine="284"/>
        <w:jc w:val="both"/>
        <w:rPr>
          <w:color w:val="auto"/>
          <w:lang w:val="fr-FR"/>
        </w:rPr>
      </w:pPr>
      <w:r>
        <w:rPr>
          <w:color w:val="auto"/>
          <w:lang w:val="fr-FR"/>
        </w:rPr>
        <w:t>Tânăra</w:t>
      </w:r>
      <w:r w:rsidR="00AF49C1" w:rsidRPr="00495258">
        <w:rPr>
          <w:color w:val="auto"/>
          <w:lang w:val="fr-FR"/>
        </w:rPr>
        <w:t xml:space="preserve"> fată a fost atrasă de un bărbat într-o cameră, unde a îmbrăţişat-o cu toată violenţa de care a fost capabi</w:t>
      </w:r>
      <w:r w:rsidR="00580137">
        <w:rPr>
          <w:color w:val="auto"/>
          <w:lang w:val="fr-FR"/>
        </w:rPr>
        <w:t xml:space="preserve">l. Iată de spune Freud: « </w:t>
      </w:r>
      <w:r w:rsidR="00580137" w:rsidRPr="00875751">
        <w:rPr>
          <w:i/>
          <w:color w:val="auto"/>
          <w:lang w:val="fr-FR"/>
        </w:rPr>
        <w:t>O</w:t>
      </w:r>
      <w:r w:rsidR="00AF49C1" w:rsidRPr="00875751">
        <w:rPr>
          <w:i/>
          <w:color w:val="auto"/>
          <w:lang w:val="fr-FR"/>
        </w:rPr>
        <w:t xml:space="preserve"> astfel de situ</w:t>
      </w:r>
      <w:r w:rsidRPr="00875751">
        <w:rPr>
          <w:i/>
          <w:color w:val="auto"/>
          <w:lang w:val="fr-FR"/>
        </w:rPr>
        <w:t>aţie era</w:t>
      </w:r>
      <w:r w:rsidR="00580137" w:rsidRPr="00875751">
        <w:rPr>
          <w:i/>
          <w:color w:val="auto"/>
          <w:lang w:val="fr-FR"/>
        </w:rPr>
        <w:t xml:space="preserve"> ce trebuia pentru</w:t>
      </w:r>
      <w:r w:rsidR="00AF49C1" w:rsidRPr="00875751">
        <w:rPr>
          <w:i/>
          <w:color w:val="auto"/>
          <w:lang w:val="fr-FR"/>
        </w:rPr>
        <w:t xml:space="preserve"> trezi</w:t>
      </w:r>
      <w:r w:rsidRPr="00875751">
        <w:rPr>
          <w:rFonts w:ascii="Garamond" w:hAnsi="Garamond"/>
          <w:i/>
          <w:color w:val="auto"/>
          <w:lang w:val="ro-RO"/>
        </w:rPr>
        <w:softHyphen/>
      </w:r>
      <w:r w:rsidR="00580137" w:rsidRPr="00875751">
        <w:rPr>
          <w:i/>
          <w:color w:val="auto"/>
          <w:lang w:val="fr-FR"/>
        </w:rPr>
        <w:t>rea simţurilor</w:t>
      </w:r>
      <w:r w:rsidR="00AF49C1" w:rsidRPr="00875751">
        <w:rPr>
          <w:i/>
          <w:color w:val="auto"/>
          <w:lang w:val="fr-FR"/>
        </w:rPr>
        <w:t xml:space="preserve"> fete</w:t>
      </w:r>
      <w:r w:rsidRPr="00875751">
        <w:rPr>
          <w:i/>
          <w:color w:val="auto"/>
          <w:lang w:val="fr-FR"/>
        </w:rPr>
        <w:t>i</w:t>
      </w:r>
      <w:r w:rsidR="00AF49C1" w:rsidRPr="00875751">
        <w:rPr>
          <w:i/>
          <w:color w:val="auto"/>
          <w:lang w:val="fr-FR"/>
        </w:rPr>
        <w:t xml:space="preserve"> de 14 ani. Dora, dimpotrivă,</w:t>
      </w:r>
      <w:r w:rsidR="004B356E" w:rsidRPr="00875751">
        <w:rPr>
          <w:i/>
          <w:color w:val="auto"/>
          <w:lang w:val="fr-FR"/>
        </w:rPr>
        <w:t xml:space="preserve"> îngro</w:t>
      </w:r>
      <w:r w:rsidRPr="00D12C7D">
        <w:rPr>
          <w:rFonts w:ascii="Garamond" w:hAnsi="Garamond"/>
          <w:color w:val="auto"/>
          <w:lang w:val="ro-RO"/>
        </w:rPr>
        <w:softHyphen/>
      </w:r>
      <w:r w:rsidR="004B356E" w:rsidRPr="00875751">
        <w:rPr>
          <w:i/>
          <w:color w:val="auto"/>
          <w:lang w:val="fr-FR"/>
        </w:rPr>
        <w:t>zită de repulsia pentru acest bărbat</w:t>
      </w:r>
      <w:r w:rsidRPr="00875751">
        <w:rPr>
          <w:i/>
          <w:color w:val="auto"/>
          <w:lang w:val="fr-FR"/>
        </w:rPr>
        <w:t>,</w:t>
      </w:r>
      <w:r w:rsidR="004B356E" w:rsidRPr="00875751">
        <w:rPr>
          <w:i/>
          <w:color w:val="auto"/>
          <w:lang w:val="fr-FR"/>
        </w:rPr>
        <w:t xml:space="preserve"> l-a împins cu putere şi a fug</w:t>
      </w:r>
      <w:r>
        <w:rPr>
          <w:i/>
          <w:color w:val="auto"/>
          <w:lang w:val="fr-FR"/>
        </w:rPr>
        <w:t>it pe scară, lăsându-l confuz,</w:t>
      </w:r>
      <w:r w:rsidR="004B356E" w:rsidRPr="00875751">
        <w:rPr>
          <w:i/>
          <w:color w:val="auto"/>
          <w:lang w:val="fr-FR"/>
        </w:rPr>
        <w:t xml:space="preserve"> ezitant</w:t>
      </w:r>
      <w:r w:rsidR="004B356E" w:rsidRPr="00495258">
        <w:rPr>
          <w:color w:val="auto"/>
          <w:lang w:val="fr-FR"/>
        </w:rPr>
        <w:t xml:space="preserve"> </w:t>
      </w:r>
      <w:r w:rsidR="00AF49C1" w:rsidRPr="00495258">
        <w:rPr>
          <w:color w:val="auto"/>
          <w:lang w:val="fr-FR"/>
        </w:rPr>
        <w:t>»</w:t>
      </w:r>
      <w:r w:rsidR="004B356E" w:rsidRPr="00495258">
        <w:rPr>
          <w:color w:val="auto"/>
          <w:lang w:val="fr-FR"/>
        </w:rPr>
        <w:t>. Iată cum con</w:t>
      </w:r>
      <w:r w:rsidRPr="00D12C7D">
        <w:rPr>
          <w:rFonts w:ascii="Garamond" w:hAnsi="Garamond"/>
          <w:color w:val="auto"/>
          <w:lang w:val="ro-RO"/>
        </w:rPr>
        <w:softHyphen/>
      </w:r>
      <w:r w:rsidR="004B356E" w:rsidRPr="00495258">
        <w:rPr>
          <w:color w:val="auto"/>
          <w:lang w:val="fr-FR"/>
        </w:rPr>
        <w:t>t</w:t>
      </w:r>
      <w:r>
        <w:rPr>
          <w:color w:val="auto"/>
          <w:lang w:val="fr-FR"/>
        </w:rPr>
        <w:t xml:space="preserve">inuă Freud: «… </w:t>
      </w:r>
      <w:r w:rsidR="004B356E" w:rsidRPr="00875751">
        <w:rPr>
          <w:i/>
          <w:color w:val="auto"/>
          <w:lang w:val="fr-FR"/>
        </w:rPr>
        <w:t>conduit</w:t>
      </w:r>
      <w:r w:rsidRPr="00875751">
        <w:rPr>
          <w:i/>
          <w:color w:val="auto"/>
          <w:lang w:val="fr-FR"/>
        </w:rPr>
        <w:t>a</w:t>
      </w:r>
      <w:r w:rsidR="00580137" w:rsidRPr="00875751">
        <w:rPr>
          <w:i/>
          <w:color w:val="auto"/>
          <w:lang w:val="fr-FR"/>
        </w:rPr>
        <w:t xml:space="preserve"> fete</w:t>
      </w:r>
      <w:r w:rsidRPr="00875751">
        <w:rPr>
          <w:i/>
          <w:color w:val="auto"/>
          <w:lang w:val="fr-FR"/>
        </w:rPr>
        <w:t>i</w:t>
      </w:r>
      <w:r>
        <w:rPr>
          <w:i/>
          <w:color w:val="auto"/>
          <w:lang w:val="fr-FR"/>
        </w:rPr>
        <w:t xml:space="preserve"> este</w:t>
      </w:r>
      <w:r w:rsidR="004B356E" w:rsidRPr="00875751">
        <w:rPr>
          <w:i/>
          <w:color w:val="auto"/>
          <w:lang w:val="fr-FR"/>
        </w:rPr>
        <w:t xml:space="preserve"> isterică. Orice persoană, căreia excitaţia sexuală îi provo</w:t>
      </w:r>
      <w:r>
        <w:rPr>
          <w:i/>
          <w:color w:val="auto"/>
          <w:lang w:val="fr-FR"/>
        </w:rPr>
        <w:t>acă o</w:t>
      </w:r>
      <w:r w:rsidR="004B356E" w:rsidRPr="00875751">
        <w:rPr>
          <w:i/>
          <w:color w:val="auto"/>
          <w:lang w:val="fr-FR"/>
        </w:rPr>
        <w:t xml:space="preserve"> repulsie insurmo</w:t>
      </w:r>
      <w:r w:rsidR="00580137" w:rsidRPr="00875751">
        <w:rPr>
          <w:i/>
          <w:color w:val="auto"/>
          <w:lang w:val="fr-FR"/>
        </w:rPr>
        <w:t>nta</w:t>
      </w:r>
      <w:r w:rsidRPr="00D12C7D">
        <w:rPr>
          <w:rFonts w:ascii="Garamond" w:hAnsi="Garamond"/>
          <w:color w:val="auto"/>
          <w:lang w:val="ro-RO"/>
        </w:rPr>
        <w:softHyphen/>
      </w:r>
      <w:r w:rsidR="00580137" w:rsidRPr="00875751">
        <w:rPr>
          <w:i/>
          <w:color w:val="auto"/>
          <w:lang w:val="fr-FR"/>
        </w:rPr>
        <w:t>bilă şi constantă este</w:t>
      </w:r>
      <w:r w:rsidR="004B356E" w:rsidRPr="00875751">
        <w:rPr>
          <w:i/>
          <w:color w:val="auto"/>
          <w:lang w:val="fr-FR"/>
        </w:rPr>
        <w:t xml:space="preserve"> isterică, după părerea mea… În locul senzaţiilor care, într-o astfel de situaţie, n-ar</w:t>
      </w:r>
      <w:r w:rsidR="00580137" w:rsidRPr="00875751">
        <w:rPr>
          <w:i/>
          <w:color w:val="auto"/>
          <w:lang w:val="fr-FR"/>
        </w:rPr>
        <w:t xml:space="preserve"> fi lipsit la o fa</w:t>
      </w:r>
      <w:r>
        <w:rPr>
          <w:i/>
          <w:color w:val="auto"/>
          <w:lang w:val="fr-FR"/>
        </w:rPr>
        <w:t>tă sănătoasă, la ea s-a produs</w:t>
      </w:r>
      <w:r w:rsidR="00580137" w:rsidRPr="00875751">
        <w:rPr>
          <w:i/>
          <w:color w:val="auto"/>
          <w:lang w:val="fr-FR"/>
        </w:rPr>
        <w:t xml:space="preserve"> aversiune</w:t>
      </w:r>
      <w:r>
        <w:rPr>
          <w:i/>
          <w:color w:val="auto"/>
          <w:lang w:val="fr-FR"/>
        </w:rPr>
        <w:t>a</w:t>
      </w:r>
      <w:r w:rsidR="00580137" w:rsidRPr="00875751">
        <w:rPr>
          <w:i/>
          <w:color w:val="auto"/>
          <w:lang w:val="fr-FR"/>
        </w:rPr>
        <w:t>, c</w:t>
      </w:r>
      <w:r w:rsidR="004B356E" w:rsidRPr="00875751">
        <w:rPr>
          <w:i/>
          <w:color w:val="auto"/>
          <w:lang w:val="fr-FR"/>
        </w:rPr>
        <w:t>e a acţionat asupra mucoasei esofagului, provocându-i oroare</w:t>
      </w:r>
      <w:r w:rsidR="004B356E" w:rsidRPr="00495258">
        <w:rPr>
          <w:color w:val="auto"/>
          <w:lang w:val="fr-FR"/>
        </w:rPr>
        <w:t xml:space="preserve"> ».</w:t>
      </w:r>
    </w:p>
    <w:p w14:paraId="2403B54B" w14:textId="77777777" w:rsidR="004B356E" w:rsidRPr="00495258" w:rsidRDefault="004B356E" w:rsidP="0047344A">
      <w:pPr>
        <w:spacing w:after="0"/>
        <w:ind w:right="1655" w:firstLine="284"/>
        <w:jc w:val="both"/>
        <w:rPr>
          <w:color w:val="auto"/>
          <w:sz w:val="4"/>
          <w:szCs w:val="4"/>
          <w:lang w:val="fr-FR"/>
        </w:rPr>
      </w:pPr>
    </w:p>
    <w:p w14:paraId="3D4EBE29" w14:textId="618911AB" w:rsidR="004B356E" w:rsidRPr="00495258" w:rsidRDefault="004B356E" w:rsidP="0047344A">
      <w:pPr>
        <w:spacing w:after="0"/>
        <w:ind w:right="1655" w:firstLine="284"/>
        <w:jc w:val="both"/>
        <w:rPr>
          <w:color w:val="auto"/>
          <w:lang w:val="fr-FR"/>
        </w:rPr>
      </w:pPr>
      <w:r w:rsidRPr="00145F3B">
        <w:rPr>
          <w:color w:val="auto"/>
          <w:lang w:val="fr-FR"/>
        </w:rPr>
        <w:t>La rândul nostru, considerăm că o astfel de judecată pro</w:t>
      </w:r>
      <w:r w:rsidR="00875751" w:rsidRPr="00D12C7D">
        <w:rPr>
          <w:rFonts w:ascii="Garamond" w:hAnsi="Garamond"/>
          <w:color w:val="auto"/>
          <w:lang w:val="ro-RO"/>
        </w:rPr>
        <w:softHyphen/>
      </w:r>
      <w:r w:rsidRPr="00145F3B">
        <w:rPr>
          <w:color w:val="auto"/>
          <w:lang w:val="fr-FR"/>
        </w:rPr>
        <w:t>vine dintr-o abera</w:t>
      </w:r>
      <w:r w:rsidR="009B7105">
        <w:rPr>
          <w:color w:val="auto"/>
          <w:lang w:val="fr-FR"/>
        </w:rPr>
        <w:t>ţie intelectuală sau</w:t>
      </w:r>
      <w:r w:rsidRPr="00145F3B">
        <w:rPr>
          <w:color w:val="auto"/>
          <w:lang w:val="fr-FR"/>
        </w:rPr>
        <w:t xml:space="preserve"> d</w:t>
      </w:r>
      <w:r w:rsidR="009B7105">
        <w:rPr>
          <w:color w:val="auto"/>
          <w:lang w:val="fr-FR"/>
        </w:rPr>
        <w:t>intr-o</w:t>
      </w:r>
      <w:r w:rsidR="00580137">
        <w:rPr>
          <w:color w:val="auto"/>
          <w:lang w:val="fr-FR"/>
        </w:rPr>
        <w:t xml:space="preserve"> stare nevrotică.</w:t>
      </w:r>
      <w:r w:rsidR="00875751">
        <w:rPr>
          <w:color w:val="auto"/>
          <w:lang w:val="fr-FR"/>
        </w:rPr>
        <w:t xml:space="preserve"> Freud dovedește o veritabilă mizerie</w:t>
      </w:r>
      <w:r w:rsidRPr="00145F3B">
        <w:rPr>
          <w:color w:val="auto"/>
          <w:lang w:val="fr-FR"/>
        </w:rPr>
        <w:t xml:space="preserve"> spiritual</w:t>
      </w:r>
      <w:r w:rsidR="00875751">
        <w:rPr>
          <w:color w:val="auto"/>
          <w:lang w:val="fr-FR"/>
        </w:rPr>
        <w:t>ă</w:t>
      </w:r>
      <w:r w:rsidR="009B7105">
        <w:rPr>
          <w:color w:val="auto"/>
          <w:lang w:val="fr-FR"/>
        </w:rPr>
        <w:t>. Nu numai că</w:t>
      </w:r>
      <w:r w:rsidRPr="00145F3B">
        <w:rPr>
          <w:color w:val="auto"/>
          <w:lang w:val="fr-FR"/>
        </w:rPr>
        <w:t xml:space="preserve"> n</w:t>
      </w:r>
      <w:r w:rsidR="001E498A">
        <w:rPr>
          <w:color w:val="auto"/>
          <w:lang w:val="fr-FR"/>
        </w:rPr>
        <w:t>-</w:t>
      </w:r>
      <w:r w:rsidRPr="00145F3B">
        <w:rPr>
          <w:color w:val="auto"/>
          <w:lang w:val="fr-FR"/>
        </w:rPr>
        <w:t>a înţ</w:t>
      </w:r>
      <w:r w:rsidR="00580137">
        <w:rPr>
          <w:color w:val="auto"/>
          <w:lang w:val="fr-FR"/>
        </w:rPr>
        <w:t>eles nimic din sufletul feminin</w:t>
      </w:r>
      <w:r w:rsidRPr="00145F3B">
        <w:rPr>
          <w:color w:val="auto"/>
          <w:lang w:val="fr-FR"/>
        </w:rPr>
        <w:t>, dar s-a dovedit incapabil să constate diversitatea infinită a sentimentelor omeneşti</w:t>
      </w:r>
      <w:r w:rsidR="00D67FD5" w:rsidRPr="00145F3B">
        <w:rPr>
          <w:color w:val="auto"/>
          <w:lang w:val="fr-FR"/>
        </w:rPr>
        <w:t xml:space="preserve">. </w:t>
      </w:r>
      <w:r w:rsidR="00D67FD5" w:rsidRPr="00495258">
        <w:rPr>
          <w:color w:val="auto"/>
          <w:lang w:val="fr-FR"/>
        </w:rPr>
        <w:t>Vrând să interpreteze totul prin sexualitate, el s-a privat de cunoaşterea atât de complexă</w:t>
      </w:r>
      <w:r w:rsidR="00875751">
        <w:rPr>
          <w:color w:val="auto"/>
          <w:lang w:val="fr-FR"/>
        </w:rPr>
        <w:t xml:space="preserve">, variată şi nuanţată a </w:t>
      </w:r>
      <w:r w:rsidR="00D67FD5" w:rsidRPr="00495258">
        <w:rPr>
          <w:color w:val="auto"/>
          <w:lang w:val="fr-FR"/>
        </w:rPr>
        <w:t>fenome</w:t>
      </w:r>
      <w:r w:rsidR="00580137" w:rsidRPr="00D12C7D">
        <w:rPr>
          <w:rFonts w:ascii="Garamond" w:hAnsi="Garamond"/>
          <w:color w:val="auto"/>
          <w:lang w:val="ro-RO"/>
        </w:rPr>
        <w:softHyphen/>
      </w:r>
      <w:r w:rsidR="00D67FD5" w:rsidRPr="00495258">
        <w:rPr>
          <w:color w:val="auto"/>
          <w:lang w:val="fr-FR"/>
        </w:rPr>
        <w:t xml:space="preserve">nelor fiziologice ce fac posibilă sensibilitatea şi sentimentalitatea feminină. </w:t>
      </w:r>
    </w:p>
    <w:p w14:paraId="10E2026A" w14:textId="77777777" w:rsidR="00D67FD5" w:rsidRPr="00495258" w:rsidRDefault="00D67FD5" w:rsidP="0047344A">
      <w:pPr>
        <w:spacing w:after="0"/>
        <w:ind w:right="1655" w:firstLine="284"/>
        <w:jc w:val="both"/>
        <w:rPr>
          <w:color w:val="auto"/>
          <w:sz w:val="4"/>
          <w:szCs w:val="4"/>
          <w:lang w:val="fr-FR"/>
        </w:rPr>
      </w:pPr>
    </w:p>
    <w:p w14:paraId="498355FA" w14:textId="24289A47" w:rsidR="00D67FD5" w:rsidRPr="00495258" w:rsidRDefault="00B6439F" w:rsidP="0047344A">
      <w:pPr>
        <w:spacing w:after="0"/>
        <w:ind w:right="1655" w:firstLine="284"/>
        <w:jc w:val="both"/>
        <w:rPr>
          <w:color w:val="auto"/>
          <w:lang w:val="fr-FR"/>
        </w:rPr>
      </w:pPr>
      <w:r w:rsidRPr="00495258">
        <w:rPr>
          <w:color w:val="auto"/>
          <w:lang w:val="fr-FR"/>
        </w:rPr>
        <w:t>Ca multe alte fete abia trecute de pubertate, şi care pre</w:t>
      </w:r>
      <w:r w:rsidR="00875751" w:rsidRPr="00D12C7D">
        <w:rPr>
          <w:rFonts w:ascii="Garamond" w:hAnsi="Garamond"/>
          <w:color w:val="auto"/>
          <w:lang w:val="ro-RO"/>
        </w:rPr>
        <w:softHyphen/>
      </w:r>
      <w:r w:rsidRPr="00495258">
        <w:rPr>
          <w:color w:val="auto"/>
          <w:lang w:val="fr-FR"/>
        </w:rPr>
        <w:t>zintă câteva tendinţe nevrotice, Dora este o tiroidiană, tip glandular</w:t>
      </w:r>
      <w:r w:rsidR="00875751">
        <w:rPr>
          <w:color w:val="auto"/>
          <w:lang w:val="fr-FR"/>
        </w:rPr>
        <w:t>, caracterizat</w:t>
      </w:r>
      <w:r w:rsidRPr="00495258">
        <w:rPr>
          <w:color w:val="auto"/>
          <w:lang w:val="fr-FR"/>
        </w:rPr>
        <w:t>ă printr-o p</w:t>
      </w:r>
      <w:r w:rsidR="009B7105">
        <w:rPr>
          <w:color w:val="auto"/>
          <w:lang w:val="fr-FR"/>
        </w:rPr>
        <w:t>u</w:t>
      </w:r>
      <w:r w:rsidRPr="00495258">
        <w:rPr>
          <w:color w:val="auto"/>
          <w:lang w:val="fr-FR"/>
        </w:rPr>
        <w:t>ternică</w:t>
      </w:r>
      <w:r w:rsidR="00875751">
        <w:rPr>
          <w:color w:val="auto"/>
          <w:lang w:val="fr-FR"/>
        </w:rPr>
        <w:t xml:space="preserve"> sensibilitate şi emotivitate,</w:t>
      </w:r>
      <w:r w:rsidRPr="00495258">
        <w:rPr>
          <w:color w:val="auto"/>
          <w:lang w:val="fr-FR"/>
        </w:rPr>
        <w:t xml:space="preserve"> sentimentalitate plină de viaţă. La un astfel de subiect, dorinţele sexual</w:t>
      </w:r>
      <w:r w:rsidR="009B7105">
        <w:rPr>
          <w:color w:val="auto"/>
          <w:lang w:val="fr-FR"/>
        </w:rPr>
        <w:t>e</w:t>
      </w:r>
      <w:r w:rsidRPr="00495258">
        <w:rPr>
          <w:color w:val="auto"/>
          <w:lang w:val="fr-FR"/>
        </w:rPr>
        <w:t xml:space="preserve"> nu se manifestă decât în funcţie de sentimentele favorabile funcţion</w:t>
      </w:r>
      <w:r w:rsidR="009B7105">
        <w:rPr>
          <w:color w:val="auto"/>
          <w:lang w:val="fr-FR"/>
        </w:rPr>
        <w:t>ării tiroidei</w:t>
      </w:r>
      <w:r w:rsidRPr="00495258">
        <w:rPr>
          <w:color w:val="auto"/>
          <w:lang w:val="fr-FR"/>
        </w:rPr>
        <w:t>. În cazul Dorei, împrejurările erau contra</w:t>
      </w:r>
      <w:r w:rsidR="009B7105">
        <w:rPr>
          <w:color w:val="auto"/>
          <w:lang w:val="fr-FR"/>
        </w:rPr>
        <w:t>re acestei activităţi</w:t>
      </w:r>
      <w:r w:rsidRPr="00495258">
        <w:rPr>
          <w:color w:val="auto"/>
          <w:lang w:val="fr-FR"/>
        </w:rPr>
        <w:t>:</w:t>
      </w:r>
      <w:r w:rsidR="00875751">
        <w:rPr>
          <w:color w:val="auto"/>
          <w:lang w:val="fr-FR"/>
        </w:rPr>
        <w:t xml:space="preserve"> un bărbat în vârstă, prieten de familie,</w:t>
      </w:r>
      <w:r w:rsidR="004E4E7E" w:rsidRPr="00495258">
        <w:rPr>
          <w:color w:val="auto"/>
          <w:lang w:val="fr-FR"/>
        </w:rPr>
        <w:t xml:space="preserve"> zi de sărbătoare, într-un aparta</w:t>
      </w:r>
      <w:r w:rsidR="00875751" w:rsidRPr="00D12C7D">
        <w:rPr>
          <w:rFonts w:ascii="Garamond" w:hAnsi="Garamond"/>
          <w:color w:val="auto"/>
          <w:lang w:val="ro-RO"/>
        </w:rPr>
        <w:softHyphen/>
      </w:r>
      <w:r w:rsidR="004E4E7E" w:rsidRPr="00495258">
        <w:rPr>
          <w:color w:val="auto"/>
          <w:lang w:val="fr-FR"/>
        </w:rPr>
        <w:t>ment gol, bruscheţea atacului, trădarea prieteniei, nimic nu putea favoriza funcţionarea tiroid</w:t>
      </w:r>
      <w:r w:rsidR="00875751">
        <w:rPr>
          <w:color w:val="auto"/>
          <w:lang w:val="fr-FR"/>
        </w:rPr>
        <w:t>ei. Contrariată</w:t>
      </w:r>
      <w:r w:rsidR="00591740">
        <w:rPr>
          <w:color w:val="auto"/>
          <w:lang w:val="fr-FR"/>
        </w:rPr>
        <w:t>, tiroida Dorei</w:t>
      </w:r>
      <w:r w:rsidR="004E4E7E" w:rsidRPr="00495258">
        <w:rPr>
          <w:color w:val="auto"/>
          <w:lang w:val="fr-FR"/>
        </w:rPr>
        <w:t xml:space="preserve"> provocă teama şi fuga, reacţie nor</w:t>
      </w:r>
      <w:r w:rsidR="009B7105" w:rsidRPr="00D12C7D">
        <w:rPr>
          <w:rFonts w:ascii="Garamond" w:hAnsi="Garamond"/>
          <w:color w:val="auto"/>
          <w:lang w:val="ro-RO"/>
        </w:rPr>
        <w:softHyphen/>
      </w:r>
      <w:r w:rsidR="004E4E7E" w:rsidRPr="00495258">
        <w:rPr>
          <w:color w:val="auto"/>
          <w:lang w:val="fr-FR"/>
        </w:rPr>
        <w:t>mal</w:t>
      </w:r>
      <w:r w:rsidR="009B7105">
        <w:rPr>
          <w:color w:val="auto"/>
          <w:lang w:val="fr-FR"/>
        </w:rPr>
        <w:t>ă</w:t>
      </w:r>
      <w:r w:rsidR="004E4E7E" w:rsidRPr="00495258">
        <w:rPr>
          <w:color w:val="auto"/>
          <w:lang w:val="fr-FR"/>
        </w:rPr>
        <w:t xml:space="preserve"> p</w:t>
      </w:r>
      <w:r w:rsidR="00591740">
        <w:rPr>
          <w:color w:val="auto"/>
          <w:lang w:val="fr-FR"/>
        </w:rPr>
        <w:t>entru o bruscă stare hipotiroidală. Odată în plus, s</w:t>
      </w:r>
      <w:r w:rsidR="004E4E7E" w:rsidRPr="00495258">
        <w:rPr>
          <w:color w:val="auto"/>
          <w:lang w:val="fr-FR"/>
        </w:rPr>
        <w:t>ubli</w:t>
      </w:r>
      <w:r w:rsidR="001E498A" w:rsidRPr="003D1657">
        <w:rPr>
          <w:color w:val="auto"/>
          <w:lang w:val="ro-RO"/>
        </w:rPr>
        <w:softHyphen/>
      </w:r>
      <w:r w:rsidR="004E4E7E" w:rsidRPr="00495258">
        <w:rPr>
          <w:color w:val="auto"/>
          <w:lang w:val="fr-FR"/>
        </w:rPr>
        <w:t>niem</w:t>
      </w:r>
      <w:r w:rsidR="009B7105">
        <w:rPr>
          <w:color w:val="auto"/>
          <w:lang w:val="fr-FR"/>
        </w:rPr>
        <w:t xml:space="preserve"> dispreţul,</w:t>
      </w:r>
      <w:r w:rsidR="004E4E7E" w:rsidRPr="00495258">
        <w:rPr>
          <w:color w:val="auto"/>
          <w:lang w:val="fr-FR"/>
        </w:rPr>
        <w:t xml:space="preserve"> lipsa d</w:t>
      </w:r>
      <w:r w:rsidR="00591740">
        <w:rPr>
          <w:color w:val="auto"/>
          <w:lang w:val="fr-FR"/>
        </w:rPr>
        <w:t>e înţelegere a</w:t>
      </w:r>
      <w:r w:rsidR="004E4E7E" w:rsidRPr="00495258">
        <w:rPr>
          <w:color w:val="auto"/>
          <w:lang w:val="fr-FR"/>
        </w:rPr>
        <w:t xml:space="preserve"> men</w:t>
      </w:r>
      <w:r w:rsidR="009B7105" w:rsidRPr="00D12C7D">
        <w:rPr>
          <w:rFonts w:ascii="Garamond" w:hAnsi="Garamond"/>
          <w:color w:val="auto"/>
          <w:lang w:val="ro-RO"/>
        </w:rPr>
        <w:softHyphen/>
      </w:r>
      <w:r w:rsidR="00591740">
        <w:rPr>
          <w:color w:val="auto"/>
          <w:lang w:val="fr-FR"/>
        </w:rPr>
        <w:t>talității feminine, care</w:t>
      </w:r>
      <w:r w:rsidR="004E4E7E" w:rsidRPr="00495258">
        <w:rPr>
          <w:color w:val="auto"/>
          <w:lang w:val="fr-FR"/>
        </w:rPr>
        <w:t xml:space="preserve"> condamnă</w:t>
      </w:r>
      <w:r w:rsidR="00591740">
        <w:rPr>
          <w:color w:val="auto"/>
          <w:lang w:val="fr-FR"/>
        </w:rPr>
        <w:t xml:space="preserve"> pe Freud la</w:t>
      </w:r>
      <w:r w:rsidR="004E4E7E" w:rsidRPr="00495258">
        <w:rPr>
          <w:color w:val="auto"/>
          <w:lang w:val="fr-FR"/>
        </w:rPr>
        <w:t xml:space="preserve"> stupiditatea descrierii feme</w:t>
      </w:r>
      <w:r w:rsidR="009B7105">
        <w:rPr>
          <w:color w:val="auto"/>
          <w:lang w:val="fr-FR"/>
        </w:rPr>
        <w:t>ilor altfel decât sunt, atribuindu-le</w:t>
      </w:r>
      <w:r w:rsidR="004E4E7E" w:rsidRPr="00495258">
        <w:rPr>
          <w:color w:val="auto"/>
          <w:lang w:val="fr-FR"/>
        </w:rPr>
        <w:t xml:space="preserve"> er</w:t>
      </w:r>
      <w:r w:rsidR="009B7105">
        <w:rPr>
          <w:color w:val="auto"/>
          <w:lang w:val="fr-FR"/>
        </w:rPr>
        <w:t>onat şi injust calificări de</w:t>
      </w:r>
      <w:r w:rsidR="004E4E7E" w:rsidRPr="00495258">
        <w:rPr>
          <w:color w:val="auto"/>
          <w:lang w:val="fr-FR"/>
        </w:rPr>
        <w:t xml:space="preserve"> care nu ştie nimic, de exemplu isteria. Nu mai puţin însă, isteria aparţine epocii sale. Această boală </w:t>
      </w:r>
      <w:r w:rsidR="009B7105">
        <w:rPr>
          <w:color w:val="auto"/>
          <w:lang w:val="fr-FR"/>
        </w:rPr>
        <w:t>era</w:t>
      </w:r>
      <w:r w:rsidR="004E4E7E" w:rsidRPr="00495258">
        <w:rPr>
          <w:color w:val="auto"/>
          <w:lang w:val="fr-FR"/>
        </w:rPr>
        <w:t xml:space="preserve"> la modă pe vreme</w:t>
      </w:r>
      <w:r w:rsidR="009B7105">
        <w:rPr>
          <w:color w:val="auto"/>
          <w:lang w:val="fr-FR"/>
        </w:rPr>
        <w:t>a</w:t>
      </w:r>
      <w:r w:rsidR="004E4E7E" w:rsidRPr="00495258">
        <w:rPr>
          <w:color w:val="auto"/>
          <w:lang w:val="fr-FR"/>
        </w:rPr>
        <w:t xml:space="preserve"> când Freu</w:t>
      </w:r>
      <w:r w:rsidR="009B7105">
        <w:rPr>
          <w:color w:val="auto"/>
          <w:lang w:val="fr-FR"/>
        </w:rPr>
        <w:t>d inunda</w:t>
      </w:r>
      <w:r w:rsidR="004E4E7E" w:rsidRPr="00495258">
        <w:rPr>
          <w:color w:val="auto"/>
          <w:lang w:val="fr-FR"/>
        </w:rPr>
        <w:t xml:space="preserve"> lumea cu scrierile sale. Fuga şi repulsia unei adolescente, pe cale de a fi violată, nu a fost niciodată considerată isterie de către cei ce au studiat</w:t>
      </w:r>
      <w:r w:rsidR="001E5861" w:rsidRPr="00495258">
        <w:rPr>
          <w:color w:val="auto"/>
          <w:lang w:val="fr-FR"/>
        </w:rPr>
        <w:t xml:space="preserve"> această boală. </w:t>
      </w:r>
      <w:r w:rsidR="001E498A">
        <w:rPr>
          <w:color w:val="auto"/>
          <w:lang w:val="fr-FR"/>
        </w:rPr>
        <w:t>O</w:t>
      </w:r>
      <w:r w:rsidR="001E5861" w:rsidRPr="00495258">
        <w:rPr>
          <w:color w:val="auto"/>
          <w:lang w:val="fr-FR"/>
        </w:rPr>
        <w:t>dată</w:t>
      </w:r>
      <w:r w:rsidR="001E498A">
        <w:rPr>
          <w:color w:val="auto"/>
          <w:lang w:val="fr-FR"/>
        </w:rPr>
        <w:t xml:space="preserve"> în plus</w:t>
      </w:r>
      <w:r w:rsidR="009B7105">
        <w:rPr>
          <w:color w:val="auto"/>
          <w:lang w:val="fr-FR"/>
        </w:rPr>
        <w:t>,</w:t>
      </w:r>
      <w:r w:rsidR="00591740">
        <w:rPr>
          <w:color w:val="auto"/>
          <w:lang w:val="fr-FR"/>
        </w:rPr>
        <w:t xml:space="preserve"> Freud dă</w:t>
      </w:r>
      <w:r w:rsidR="001E5861" w:rsidRPr="00495258">
        <w:rPr>
          <w:color w:val="auto"/>
          <w:lang w:val="fr-FR"/>
        </w:rPr>
        <w:t xml:space="preserve"> c</w:t>
      </w:r>
      <w:r w:rsidR="00591740">
        <w:rPr>
          <w:color w:val="auto"/>
          <w:lang w:val="fr-FR"/>
        </w:rPr>
        <w:t>uvintelor sens</w:t>
      </w:r>
      <w:r w:rsidR="001E498A">
        <w:rPr>
          <w:color w:val="auto"/>
          <w:lang w:val="fr-FR"/>
        </w:rPr>
        <w:t>u</w:t>
      </w:r>
      <w:r w:rsidR="00591740">
        <w:rPr>
          <w:color w:val="auto"/>
          <w:lang w:val="fr-FR"/>
        </w:rPr>
        <w:t>l peiorativ, c</w:t>
      </w:r>
      <w:r w:rsidR="001E5861" w:rsidRPr="00495258">
        <w:rPr>
          <w:color w:val="auto"/>
          <w:lang w:val="fr-FR"/>
        </w:rPr>
        <w:t>e</w:t>
      </w:r>
      <w:r w:rsidR="00591740">
        <w:rPr>
          <w:color w:val="auto"/>
          <w:lang w:val="fr-FR"/>
        </w:rPr>
        <w:t xml:space="preserve"> înşeală</w:t>
      </w:r>
      <w:r w:rsidR="009B7105">
        <w:rPr>
          <w:color w:val="auto"/>
          <w:lang w:val="fr-FR"/>
        </w:rPr>
        <w:t xml:space="preserve"> citi</w:t>
      </w:r>
      <w:r w:rsidR="001E5861" w:rsidRPr="00495258">
        <w:rPr>
          <w:color w:val="auto"/>
          <w:lang w:val="fr-FR"/>
        </w:rPr>
        <w:t>tor</w:t>
      </w:r>
      <w:r w:rsidR="00591740">
        <w:rPr>
          <w:color w:val="auto"/>
          <w:lang w:val="fr-FR"/>
        </w:rPr>
        <w:t>ul</w:t>
      </w:r>
      <w:r w:rsidR="001E5861" w:rsidRPr="00495258">
        <w:rPr>
          <w:color w:val="auto"/>
          <w:lang w:val="fr-FR"/>
        </w:rPr>
        <w:t xml:space="preserve">. Dora a fost o fată </w:t>
      </w:r>
      <w:r w:rsidR="00591740">
        <w:rPr>
          <w:color w:val="auto"/>
          <w:lang w:val="fr-FR"/>
        </w:rPr>
        <w:t>normală</w:t>
      </w:r>
      <w:r w:rsidR="001E5861" w:rsidRPr="00495258">
        <w:rPr>
          <w:color w:val="auto"/>
          <w:lang w:val="fr-FR"/>
        </w:rPr>
        <w:t xml:space="preserve"> fiziologic şi sentimental</w:t>
      </w:r>
      <w:r w:rsidR="00591740">
        <w:rPr>
          <w:color w:val="auto"/>
          <w:lang w:val="fr-FR"/>
        </w:rPr>
        <w:t>, care</w:t>
      </w:r>
      <w:r w:rsidR="001E5861" w:rsidRPr="00495258">
        <w:rPr>
          <w:color w:val="auto"/>
          <w:lang w:val="fr-FR"/>
        </w:rPr>
        <w:t xml:space="preserve"> a reacţionat î</w:t>
      </w:r>
      <w:r w:rsidR="009B7105">
        <w:rPr>
          <w:color w:val="auto"/>
          <w:lang w:val="fr-FR"/>
        </w:rPr>
        <w:t>n</w:t>
      </w:r>
      <w:r w:rsidR="001E5861" w:rsidRPr="00495258">
        <w:rPr>
          <w:color w:val="auto"/>
          <w:lang w:val="fr-FR"/>
        </w:rPr>
        <w:t xml:space="preserve"> modul ce</w:t>
      </w:r>
      <w:r w:rsidR="009B7105">
        <w:rPr>
          <w:color w:val="auto"/>
          <w:lang w:val="fr-FR"/>
        </w:rPr>
        <w:t xml:space="preserve">l mai potrivit </w:t>
      </w:r>
      <w:r w:rsidR="00591740">
        <w:rPr>
          <w:color w:val="auto"/>
          <w:lang w:val="fr-FR"/>
        </w:rPr>
        <w:t>și</w:t>
      </w:r>
      <w:r w:rsidR="009B7105">
        <w:rPr>
          <w:color w:val="auto"/>
          <w:lang w:val="fr-FR"/>
        </w:rPr>
        <w:t xml:space="preserve"> adaptat î</w:t>
      </w:r>
      <w:r w:rsidR="001E5861" w:rsidRPr="00495258">
        <w:rPr>
          <w:color w:val="auto"/>
          <w:lang w:val="fr-FR"/>
        </w:rPr>
        <w:t>mprejurărilor concrete. Diagn</w:t>
      </w:r>
      <w:r w:rsidR="009B7105">
        <w:rPr>
          <w:color w:val="auto"/>
          <w:lang w:val="fr-FR"/>
        </w:rPr>
        <w:t>osticul de isterie este</w:t>
      </w:r>
      <w:r w:rsidR="001E5861" w:rsidRPr="00495258">
        <w:rPr>
          <w:color w:val="auto"/>
          <w:lang w:val="fr-FR"/>
        </w:rPr>
        <w:t xml:space="preserve"> </w:t>
      </w:r>
      <w:r w:rsidR="00591740">
        <w:rPr>
          <w:color w:val="auto"/>
          <w:lang w:val="fr-FR"/>
        </w:rPr>
        <w:t>fals</w:t>
      </w:r>
      <w:r w:rsidR="001E5861" w:rsidRPr="00495258">
        <w:rPr>
          <w:color w:val="auto"/>
          <w:lang w:val="fr-FR"/>
        </w:rPr>
        <w:t xml:space="preserve">. </w:t>
      </w:r>
      <w:r w:rsidR="00F96462" w:rsidRPr="00495258">
        <w:rPr>
          <w:color w:val="auto"/>
          <w:lang w:val="fr-FR"/>
        </w:rPr>
        <w:t>Freud a adoptat conduit</w:t>
      </w:r>
      <w:r w:rsidR="001E498A">
        <w:rPr>
          <w:color w:val="auto"/>
          <w:lang w:val="fr-FR"/>
        </w:rPr>
        <w:t>a</w:t>
      </w:r>
      <w:r w:rsidR="00F96462" w:rsidRPr="00495258">
        <w:rPr>
          <w:color w:val="auto"/>
          <w:lang w:val="fr-FR"/>
        </w:rPr>
        <w:t xml:space="preserve"> inadecvată, denigrând o fată şi o atitudine din cele mai corecte, încercând să discrediteze astfel un foarte nor</w:t>
      </w:r>
      <w:r w:rsidR="001E498A" w:rsidRPr="003D1657">
        <w:rPr>
          <w:color w:val="auto"/>
          <w:lang w:val="ro-RO"/>
        </w:rPr>
        <w:softHyphen/>
      </w:r>
      <w:r w:rsidR="00F96462" w:rsidRPr="00495258">
        <w:rPr>
          <w:color w:val="auto"/>
          <w:lang w:val="fr-FR"/>
        </w:rPr>
        <w:t>mal şi lăudabil gest de pudoare feminină.</w:t>
      </w:r>
      <w:r w:rsidR="001E498A">
        <w:rPr>
          <w:color w:val="auto"/>
          <w:lang w:val="fr-FR"/>
        </w:rPr>
        <w:t xml:space="preserve"> </w:t>
      </w:r>
    </w:p>
    <w:p w14:paraId="4E863DDF" w14:textId="77777777" w:rsidR="00F96462" w:rsidRPr="00495258" w:rsidRDefault="00F96462" w:rsidP="0047344A">
      <w:pPr>
        <w:spacing w:after="0"/>
        <w:ind w:right="1655" w:firstLine="284"/>
        <w:jc w:val="both"/>
        <w:rPr>
          <w:color w:val="auto"/>
          <w:sz w:val="4"/>
          <w:szCs w:val="4"/>
          <w:lang w:val="fr-FR"/>
        </w:rPr>
      </w:pPr>
    </w:p>
    <w:p w14:paraId="0F007CFD" w14:textId="355D621B" w:rsidR="00F96462" w:rsidRPr="00495258" w:rsidRDefault="00F96462" w:rsidP="0047344A">
      <w:pPr>
        <w:spacing w:after="0"/>
        <w:ind w:right="1655" w:firstLine="284"/>
        <w:jc w:val="both"/>
        <w:rPr>
          <w:color w:val="auto"/>
          <w:lang w:val="fr-FR"/>
        </w:rPr>
      </w:pPr>
      <w:r w:rsidRPr="00495258">
        <w:rPr>
          <w:color w:val="auto"/>
          <w:lang w:val="fr-FR"/>
        </w:rPr>
        <w:t xml:space="preserve">Freud a tratat femeile </w:t>
      </w:r>
      <w:r w:rsidR="009B7105">
        <w:rPr>
          <w:color w:val="auto"/>
          <w:lang w:val="fr-FR"/>
        </w:rPr>
        <w:t>fără</w:t>
      </w:r>
      <w:r w:rsidRPr="00495258">
        <w:rPr>
          <w:color w:val="auto"/>
          <w:lang w:val="fr-FR"/>
        </w:rPr>
        <w:t xml:space="preserve"> menaja</w:t>
      </w:r>
      <w:r w:rsidR="002E4924">
        <w:rPr>
          <w:color w:val="auto"/>
          <w:lang w:val="fr-FR"/>
        </w:rPr>
        <w:t xml:space="preserve">mente, considerându-le </w:t>
      </w:r>
      <w:r w:rsidR="0035478F">
        <w:rPr>
          <w:color w:val="auto"/>
          <w:lang w:val="fr-FR"/>
        </w:rPr>
        <w:t>prostituate poten</w:t>
      </w:r>
      <w:r w:rsidR="001E498A" w:rsidRPr="003D1657">
        <w:rPr>
          <w:color w:val="auto"/>
          <w:lang w:val="ro-RO"/>
        </w:rPr>
        <w:softHyphen/>
      </w:r>
      <w:r w:rsidR="0035478F">
        <w:rPr>
          <w:color w:val="auto"/>
          <w:lang w:val="fr-FR"/>
        </w:rPr>
        <w:t>ţiale. Printr-o afirmaţie</w:t>
      </w:r>
      <w:r w:rsidRPr="00495258">
        <w:rPr>
          <w:color w:val="auto"/>
          <w:lang w:val="fr-FR"/>
        </w:rPr>
        <w:t xml:space="preserve"> prea </w:t>
      </w:r>
      <w:r w:rsidR="002E4924">
        <w:rPr>
          <w:color w:val="auto"/>
          <w:lang w:val="fr-FR"/>
        </w:rPr>
        <w:t>grosolană</w:t>
      </w:r>
      <w:r w:rsidRPr="00495258">
        <w:rPr>
          <w:color w:val="auto"/>
          <w:lang w:val="fr-FR"/>
        </w:rPr>
        <w:t xml:space="preserve"> pen</w:t>
      </w:r>
      <w:r w:rsidR="002E4924" w:rsidRPr="00D12C7D">
        <w:rPr>
          <w:rFonts w:ascii="Garamond" w:hAnsi="Garamond"/>
          <w:color w:val="auto"/>
          <w:lang w:val="ro-RO"/>
        </w:rPr>
        <w:softHyphen/>
      </w:r>
      <w:r w:rsidR="002E4924">
        <w:rPr>
          <w:color w:val="auto"/>
          <w:lang w:val="fr-FR"/>
        </w:rPr>
        <w:t xml:space="preserve">tru a </w:t>
      </w:r>
      <w:r w:rsidR="0035478F">
        <w:rPr>
          <w:color w:val="auto"/>
          <w:lang w:val="fr-FR"/>
        </w:rPr>
        <w:t>fi reprodusă, el pretinde a explica</w:t>
      </w:r>
      <w:r w:rsidR="002E4924">
        <w:rPr>
          <w:color w:val="auto"/>
          <w:lang w:val="fr-FR"/>
        </w:rPr>
        <w:t xml:space="preserve"> de ce unel</w:t>
      </w:r>
      <w:r w:rsidRPr="00495258">
        <w:rPr>
          <w:color w:val="auto"/>
          <w:lang w:val="fr-FR"/>
        </w:rPr>
        <w:t>e femei fac atât de uşor c</w:t>
      </w:r>
      <w:r w:rsidR="0035478F">
        <w:rPr>
          <w:color w:val="auto"/>
          <w:lang w:val="fr-FR"/>
        </w:rPr>
        <w:t>omerţ cu trupul lor, ignorând că</w:t>
      </w:r>
      <w:r w:rsidRPr="00495258">
        <w:rPr>
          <w:color w:val="auto"/>
          <w:lang w:val="fr-FR"/>
        </w:rPr>
        <w:t xml:space="preserve"> altele r</w:t>
      </w:r>
      <w:r w:rsidR="0035478F">
        <w:rPr>
          <w:color w:val="auto"/>
          <w:lang w:val="fr-FR"/>
        </w:rPr>
        <w:t>efuză astfel de relaţii, ceea ce ar fi fost</w:t>
      </w:r>
      <w:r w:rsidRPr="00495258">
        <w:rPr>
          <w:color w:val="auto"/>
          <w:lang w:val="fr-FR"/>
        </w:rPr>
        <w:t xml:space="preserve"> </w:t>
      </w:r>
      <w:r w:rsidR="009B7105">
        <w:rPr>
          <w:color w:val="auto"/>
          <w:lang w:val="fr-FR"/>
        </w:rPr>
        <w:t>o chestiune pasio</w:t>
      </w:r>
      <w:r w:rsidR="0035478F" w:rsidRPr="00D12C7D">
        <w:rPr>
          <w:rFonts w:ascii="Garamond" w:hAnsi="Garamond"/>
          <w:color w:val="auto"/>
          <w:lang w:val="ro-RO"/>
        </w:rPr>
        <w:softHyphen/>
      </w:r>
      <w:r w:rsidR="0035478F">
        <w:rPr>
          <w:color w:val="auto"/>
          <w:lang w:val="fr-FR"/>
        </w:rPr>
        <w:t>nantă pen</w:t>
      </w:r>
      <w:r w:rsidR="0035478F" w:rsidRPr="00D12C7D">
        <w:rPr>
          <w:rFonts w:ascii="Garamond" w:hAnsi="Garamond"/>
          <w:color w:val="auto"/>
          <w:lang w:val="ro-RO"/>
        </w:rPr>
        <w:softHyphen/>
      </w:r>
      <w:r w:rsidR="0035478F">
        <w:rPr>
          <w:color w:val="auto"/>
          <w:lang w:val="fr-FR"/>
        </w:rPr>
        <w:t>tru autoru</w:t>
      </w:r>
      <w:r w:rsidR="002E4924">
        <w:rPr>
          <w:color w:val="auto"/>
          <w:lang w:val="fr-FR"/>
        </w:rPr>
        <w:t>l celor</w:t>
      </w:r>
      <w:r w:rsidR="00514446" w:rsidRPr="00495258">
        <w:rPr>
          <w:color w:val="auto"/>
          <w:lang w:val="fr-FR"/>
        </w:rPr>
        <w:t xml:space="preserve"> </w:t>
      </w:r>
      <w:r w:rsidR="00514446" w:rsidRPr="001E498A">
        <w:rPr>
          <w:b/>
          <w:bCs/>
          <w:i/>
          <w:color w:val="auto"/>
          <w:lang w:val="fr-FR"/>
        </w:rPr>
        <w:t>Trei încercări asupra Teoriei Sexualităţii</w:t>
      </w:r>
      <w:r w:rsidR="00514446" w:rsidRPr="00495258">
        <w:rPr>
          <w:color w:val="auto"/>
          <w:lang w:val="fr-FR"/>
        </w:rPr>
        <w:t>, subiect despr</w:t>
      </w:r>
      <w:r w:rsidR="009B7105">
        <w:rPr>
          <w:color w:val="auto"/>
          <w:lang w:val="fr-FR"/>
        </w:rPr>
        <w:t xml:space="preserve">e care nu a fost în stare să </w:t>
      </w:r>
      <w:r w:rsidR="00514446" w:rsidRPr="00495258">
        <w:rPr>
          <w:color w:val="auto"/>
          <w:lang w:val="fr-FR"/>
        </w:rPr>
        <w:t>spună nimic. Necu</w:t>
      </w:r>
      <w:r w:rsidR="002E4924" w:rsidRPr="00D12C7D">
        <w:rPr>
          <w:rFonts w:ascii="Garamond" w:hAnsi="Garamond"/>
          <w:color w:val="auto"/>
          <w:lang w:val="ro-RO"/>
        </w:rPr>
        <w:softHyphen/>
      </w:r>
      <w:r w:rsidR="00514446" w:rsidRPr="00495258">
        <w:rPr>
          <w:color w:val="auto"/>
          <w:lang w:val="fr-FR"/>
        </w:rPr>
        <w:t>noaşterea orgasmului, a plăcerii sexu</w:t>
      </w:r>
      <w:r w:rsidR="001E498A" w:rsidRPr="003D1657">
        <w:rPr>
          <w:color w:val="auto"/>
          <w:lang w:val="ro-RO"/>
        </w:rPr>
        <w:softHyphen/>
      </w:r>
      <w:r w:rsidR="00514446" w:rsidRPr="00495258">
        <w:rPr>
          <w:color w:val="auto"/>
          <w:lang w:val="fr-FR"/>
        </w:rPr>
        <w:t>ale, conti</w:t>
      </w:r>
      <w:r w:rsidR="009B7105" w:rsidRPr="00D12C7D">
        <w:rPr>
          <w:rFonts w:ascii="Garamond" w:hAnsi="Garamond"/>
          <w:color w:val="auto"/>
          <w:lang w:val="ro-RO"/>
        </w:rPr>
        <w:softHyphen/>
      </w:r>
      <w:r w:rsidR="00514446" w:rsidRPr="00495258">
        <w:rPr>
          <w:color w:val="auto"/>
          <w:lang w:val="fr-FR"/>
        </w:rPr>
        <w:t>nuă să</w:t>
      </w:r>
      <w:r w:rsidR="001E498A">
        <w:rPr>
          <w:color w:val="auto"/>
          <w:lang w:val="fr-FR"/>
        </w:rPr>
        <w:t>-</w:t>
      </w:r>
      <w:r w:rsidR="00514446" w:rsidRPr="00495258">
        <w:rPr>
          <w:color w:val="auto"/>
          <w:lang w:val="fr-FR"/>
        </w:rPr>
        <w:t>l urmă</w:t>
      </w:r>
      <w:r w:rsidR="002E4924" w:rsidRPr="00D12C7D">
        <w:rPr>
          <w:rFonts w:ascii="Garamond" w:hAnsi="Garamond"/>
          <w:color w:val="auto"/>
          <w:lang w:val="ro-RO"/>
        </w:rPr>
        <w:softHyphen/>
      </w:r>
      <w:r w:rsidR="00514446" w:rsidRPr="00495258">
        <w:rPr>
          <w:color w:val="auto"/>
          <w:lang w:val="fr-FR"/>
        </w:rPr>
        <w:t xml:space="preserve">rească pe Freud, pentru care ignorarea tendinţelor sexuale feminine </w:t>
      </w:r>
      <w:r w:rsidR="0035478F">
        <w:rPr>
          <w:color w:val="auto"/>
          <w:lang w:val="fr-FR"/>
        </w:rPr>
        <w:t>este</w:t>
      </w:r>
      <w:r w:rsidR="00C8065A">
        <w:rPr>
          <w:color w:val="auto"/>
          <w:lang w:val="fr-FR"/>
        </w:rPr>
        <w:t xml:space="preserve"> fatalitate</w:t>
      </w:r>
      <w:r w:rsidR="0035478F">
        <w:rPr>
          <w:color w:val="auto"/>
          <w:lang w:val="fr-FR"/>
        </w:rPr>
        <w:t>a ce l-a făcut să imagineze absurdități în loc</w:t>
      </w:r>
      <w:r w:rsidR="00C8065A">
        <w:rPr>
          <w:color w:val="auto"/>
          <w:lang w:val="fr-FR"/>
        </w:rPr>
        <w:t xml:space="preserve"> să explice concretul.</w:t>
      </w:r>
    </w:p>
    <w:p w14:paraId="20C7BBBF" w14:textId="77777777" w:rsidR="00514446" w:rsidRPr="00495258" w:rsidRDefault="00514446" w:rsidP="0047344A">
      <w:pPr>
        <w:spacing w:after="0"/>
        <w:ind w:right="1655" w:firstLine="284"/>
        <w:jc w:val="both"/>
        <w:rPr>
          <w:color w:val="auto"/>
          <w:sz w:val="4"/>
          <w:szCs w:val="4"/>
          <w:lang w:val="fr-FR"/>
        </w:rPr>
      </w:pPr>
    </w:p>
    <w:p w14:paraId="297A4CF4" w14:textId="5F80A2E4" w:rsidR="00514446" w:rsidRPr="00495258" w:rsidRDefault="00C8065A" w:rsidP="0047344A">
      <w:pPr>
        <w:spacing w:after="0"/>
        <w:ind w:right="1655" w:firstLine="284"/>
        <w:jc w:val="both"/>
        <w:rPr>
          <w:color w:val="auto"/>
          <w:lang w:val="fr-FR"/>
        </w:rPr>
      </w:pPr>
      <w:r>
        <w:rPr>
          <w:color w:val="auto"/>
          <w:lang w:val="fr-FR"/>
        </w:rPr>
        <w:t>Diverşii autori nu sunt de a</w:t>
      </w:r>
      <w:r w:rsidR="00514446" w:rsidRPr="00495258">
        <w:rPr>
          <w:color w:val="auto"/>
          <w:lang w:val="fr-FR"/>
        </w:rPr>
        <w:t xml:space="preserve">cord </w:t>
      </w:r>
      <w:r>
        <w:rPr>
          <w:color w:val="auto"/>
          <w:lang w:val="fr-FR"/>
        </w:rPr>
        <w:t>cu privire la frigiditatea femeii, c</w:t>
      </w:r>
      <w:r w:rsidR="00514446" w:rsidRPr="00495258">
        <w:rPr>
          <w:color w:val="auto"/>
          <w:lang w:val="fr-FR"/>
        </w:rPr>
        <w:t>e</w:t>
      </w:r>
      <w:r w:rsidR="00AF3120">
        <w:rPr>
          <w:color w:val="auto"/>
          <w:lang w:val="fr-FR"/>
        </w:rPr>
        <w:t xml:space="preserve"> ar oscila</w:t>
      </w:r>
      <w:r w:rsidR="00514446" w:rsidRPr="00495258">
        <w:rPr>
          <w:color w:val="auto"/>
          <w:lang w:val="fr-FR"/>
        </w:rPr>
        <w:t xml:space="preserve"> între 20 şi 60 %. În această chestiune, Freud nu ne-</w:t>
      </w:r>
      <w:r w:rsidR="0035478F">
        <w:rPr>
          <w:color w:val="auto"/>
          <w:lang w:val="fr-FR"/>
        </w:rPr>
        <w:t xml:space="preserve">a adus la cunoştinţă opinia sa, </w:t>
      </w:r>
      <w:r w:rsidR="00514446" w:rsidRPr="00495258">
        <w:rPr>
          <w:color w:val="auto"/>
          <w:lang w:val="fr-FR"/>
        </w:rPr>
        <w:t>tendinţele sexual</w:t>
      </w:r>
      <w:r>
        <w:rPr>
          <w:color w:val="auto"/>
          <w:lang w:val="fr-FR"/>
        </w:rPr>
        <w:t>e</w:t>
      </w:r>
      <w:r w:rsidR="00514446" w:rsidRPr="00495258">
        <w:rPr>
          <w:color w:val="auto"/>
          <w:lang w:val="fr-FR"/>
        </w:rPr>
        <w:t xml:space="preserve"> ale femeii fiind </w:t>
      </w:r>
      <w:r w:rsidR="0035478F">
        <w:rPr>
          <w:color w:val="auto"/>
          <w:lang w:val="fr-FR"/>
        </w:rPr>
        <w:t xml:space="preserve">pentru el </w:t>
      </w:r>
      <w:r w:rsidR="00514446" w:rsidRPr="00495258">
        <w:rPr>
          <w:color w:val="auto"/>
          <w:lang w:val="fr-FR"/>
        </w:rPr>
        <w:t>prea complexe. Lucrul este n</w:t>
      </w:r>
      <w:r>
        <w:rPr>
          <w:color w:val="auto"/>
          <w:lang w:val="fr-FR"/>
        </w:rPr>
        <w:t>ormal, căci aceste tendinţe depind de trei organe a căror se</w:t>
      </w:r>
      <w:r w:rsidR="00514446" w:rsidRPr="00495258">
        <w:rPr>
          <w:color w:val="auto"/>
          <w:lang w:val="fr-FR"/>
        </w:rPr>
        <w:t>n</w:t>
      </w:r>
      <w:r>
        <w:rPr>
          <w:color w:val="auto"/>
          <w:lang w:val="fr-FR"/>
        </w:rPr>
        <w:t>s</w:t>
      </w:r>
      <w:r w:rsidR="00514446" w:rsidRPr="00495258">
        <w:rPr>
          <w:color w:val="auto"/>
          <w:lang w:val="fr-FR"/>
        </w:rPr>
        <w:t>ibilitate este cu atât m</w:t>
      </w:r>
      <w:r>
        <w:rPr>
          <w:color w:val="auto"/>
          <w:lang w:val="fr-FR"/>
        </w:rPr>
        <w:t>ai mare cu cât un anumit hormon</w:t>
      </w:r>
      <w:r w:rsidR="00514446" w:rsidRPr="00495258">
        <w:rPr>
          <w:color w:val="auto"/>
          <w:lang w:val="fr-FR"/>
        </w:rPr>
        <w:t xml:space="preserve"> este mai bine acceptat. Sensibilitatea clitorisului depinde de tiroidă, vagi</w:t>
      </w:r>
      <w:r w:rsidR="0035478F" w:rsidRPr="00D12C7D">
        <w:rPr>
          <w:rFonts w:ascii="Garamond" w:hAnsi="Garamond"/>
          <w:color w:val="auto"/>
          <w:lang w:val="ro-RO"/>
        </w:rPr>
        <w:softHyphen/>
      </w:r>
      <w:r w:rsidR="00514446" w:rsidRPr="00495258">
        <w:rPr>
          <w:color w:val="auto"/>
          <w:lang w:val="fr-FR"/>
        </w:rPr>
        <w:t>nul depi</w:t>
      </w:r>
      <w:r>
        <w:rPr>
          <w:color w:val="auto"/>
          <w:lang w:val="fr-FR"/>
        </w:rPr>
        <w:t>nde de ovare, anusul de</w:t>
      </w:r>
      <w:r w:rsidR="00514446" w:rsidRPr="00495258">
        <w:rPr>
          <w:color w:val="auto"/>
          <w:lang w:val="fr-FR"/>
        </w:rPr>
        <w:t xml:space="preserve"> supra</w:t>
      </w:r>
      <w:r w:rsidR="00441DE5" w:rsidRPr="003D1657">
        <w:rPr>
          <w:color w:val="auto"/>
          <w:lang w:val="ro-RO"/>
        </w:rPr>
        <w:softHyphen/>
      </w:r>
      <w:r w:rsidR="00514446" w:rsidRPr="00495258">
        <w:rPr>
          <w:color w:val="auto"/>
          <w:lang w:val="fr-FR"/>
        </w:rPr>
        <w:t>renale. Unele femei nu pot fi decât clitoridiene</w:t>
      </w:r>
      <w:r w:rsidR="002F3016" w:rsidRPr="00495258">
        <w:rPr>
          <w:color w:val="auto"/>
          <w:lang w:val="fr-FR"/>
        </w:rPr>
        <w:t>, putând avea tendinţe homo</w:t>
      </w:r>
      <w:r w:rsidRPr="00D12C7D">
        <w:rPr>
          <w:rFonts w:ascii="Garamond" w:hAnsi="Garamond"/>
          <w:color w:val="auto"/>
          <w:lang w:val="ro-RO"/>
        </w:rPr>
        <w:softHyphen/>
      </w:r>
      <w:r w:rsidR="002F3016" w:rsidRPr="00495258">
        <w:rPr>
          <w:color w:val="auto"/>
          <w:lang w:val="fr-FR"/>
        </w:rPr>
        <w:t>sexual</w:t>
      </w:r>
      <w:r w:rsidR="00AF3120">
        <w:rPr>
          <w:color w:val="auto"/>
          <w:lang w:val="fr-FR"/>
        </w:rPr>
        <w:t>e. Ce</w:t>
      </w:r>
      <w:r w:rsidR="002F3016" w:rsidRPr="00495258">
        <w:rPr>
          <w:color w:val="auto"/>
          <w:lang w:val="fr-FR"/>
        </w:rPr>
        <w:t>le vaginale caut</w:t>
      </w:r>
      <w:r w:rsidR="00AF3120">
        <w:rPr>
          <w:color w:val="auto"/>
          <w:lang w:val="fr-FR"/>
        </w:rPr>
        <w:t>ă bărbatul, iar analele</w:t>
      </w:r>
      <w:r>
        <w:rPr>
          <w:color w:val="auto"/>
          <w:lang w:val="fr-FR"/>
        </w:rPr>
        <w:t xml:space="preserve"> și vaginalo-</w:t>
      </w:r>
      <w:r w:rsidR="002F3016" w:rsidRPr="00495258">
        <w:rPr>
          <w:color w:val="auto"/>
          <w:lang w:val="fr-FR"/>
        </w:rPr>
        <w:t>clitori</w:t>
      </w:r>
      <w:r w:rsidR="00AF3120" w:rsidRPr="00D12C7D">
        <w:rPr>
          <w:rFonts w:ascii="Garamond" w:hAnsi="Garamond"/>
          <w:color w:val="auto"/>
          <w:lang w:val="ro-RO"/>
        </w:rPr>
        <w:softHyphen/>
      </w:r>
      <w:r w:rsidR="002F3016" w:rsidRPr="00495258">
        <w:rPr>
          <w:color w:val="auto"/>
          <w:lang w:val="fr-FR"/>
        </w:rPr>
        <w:t>diene</w:t>
      </w:r>
      <w:r w:rsidR="00AF3120">
        <w:rPr>
          <w:color w:val="auto"/>
          <w:lang w:val="fr-FR"/>
        </w:rPr>
        <w:t>le</w:t>
      </w:r>
      <w:r w:rsidR="002F3016" w:rsidRPr="00495258">
        <w:rPr>
          <w:color w:val="auto"/>
          <w:lang w:val="fr-FR"/>
        </w:rPr>
        <w:t>,</w:t>
      </w:r>
      <w:r w:rsidR="00AF3120">
        <w:rPr>
          <w:color w:val="auto"/>
          <w:lang w:val="fr-FR"/>
        </w:rPr>
        <w:t xml:space="preserve"> sunt aproape totdeauna</w:t>
      </w:r>
      <w:r w:rsidR="002F3016" w:rsidRPr="00495258">
        <w:rPr>
          <w:color w:val="auto"/>
          <w:lang w:val="fr-FR"/>
        </w:rPr>
        <w:t xml:space="preserve"> expuse prostituţiei.</w:t>
      </w:r>
      <w:r w:rsidR="00441DE5">
        <w:rPr>
          <w:color w:val="auto"/>
          <w:lang w:val="fr-FR"/>
        </w:rPr>
        <w:t xml:space="preserve"> </w:t>
      </w:r>
    </w:p>
    <w:p w14:paraId="53E6F9D1" w14:textId="77777777" w:rsidR="002F3016" w:rsidRPr="00495258" w:rsidRDefault="002F3016" w:rsidP="0047344A">
      <w:pPr>
        <w:spacing w:after="0"/>
        <w:ind w:right="1655" w:firstLine="284"/>
        <w:jc w:val="both"/>
        <w:rPr>
          <w:color w:val="auto"/>
          <w:sz w:val="4"/>
          <w:szCs w:val="4"/>
          <w:lang w:val="fr-FR"/>
        </w:rPr>
      </w:pPr>
    </w:p>
    <w:p w14:paraId="5F0AA436" w14:textId="3C9A4C25" w:rsidR="002F3016" w:rsidRPr="00495258" w:rsidRDefault="002F3016" w:rsidP="0047344A">
      <w:pPr>
        <w:spacing w:after="0"/>
        <w:ind w:right="1655" w:firstLine="284"/>
        <w:jc w:val="both"/>
        <w:rPr>
          <w:color w:val="auto"/>
          <w:lang w:val="fr-FR"/>
        </w:rPr>
      </w:pPr>
      <w:r w:rsidRPr="00495258">
        <w:rPr>
          <w:color w:val="auto"/>
          <w:lang w:val="fr-FR"/>
        </w:rPr>
        <w:t xml:space="preserve">Freud a ţinut neapărat să </w:t>
      </w:r>
      <w:r w:rsidR="00AF3120">
        <w:rPr>
          <w:color w:val="auto"/>
          <w:lang w:val="fr-FR"/>
        </w:rPr>
        <w:t>facă din</w:t>
      </w:r>
      <w:r w:rsidRPr="00495258">
        <w:rPr>
          <w:color w:val="auto"/>
          <w:lang w:val="fr-FR"/>
        </w:rPr>
        <w:t xml:space="preserve"> femeie o aspirant</w:t>
      </w:r>
      <w:r w:rsidR="00C8065A">
        <w:rPr>
          <w:color w:val="auto"/>
          <w:lang w:val="fr-FR"/>
        </w:rPr>
        <w:t>ă</w:t>
      </w:r>
      <w:r w:rsidRPr="00495258">
        <w:rPr>
          <w:color w:val="auto"/>
          <w:lang w:val="fr-FR"/>
        </w:rPr>
        <w:t xml:space="preserve"> la prosti</w:t>
      </w:r>
      <w:r w:rsidR="00C8065A" w:rsidRPr="00D12C7D">
        <w:rPr>
          <w:rFonts w:ascii="Garamond" w:hAnsi="Garamond"/>
          <w:color w:val="auto"/>
          <w:lang w:val="ro-RO"/>
        </w:rPr>
        <w:softHyphen/>
      </w:r>
      <w:r w:rsidRPr="00495258">
        <w:rPr>
          <w:color w:val="auto"/>
          <w:lang w:val="fr-FR"/>
        </w:rPr>
        <w:t>tuţie. Pentru asta</w:t>
      </w:r>
      <w:r w:rsidR="00AF3120">
        <w:rPr>
          <w:color w:val="auto"/>
          <w:lang w:val="fr-FR"/>
        </w:rPr>
        <w:t>, ar fi</w:t>
      </w:r>
      <w:r w:rsidRPr="00495258">
        <w:rPr>
          <w:color w:val="auto"/>
          <w:lang w:val="fr-FR"/>
        </w:rPr>
        <w:t xml:space="preserve"> suficient ca ea să întâlnească iniţiatorul ce o va face să vibreze de intense senzaţii carnale, devenind astfel o p</w:t>
      </w:r>
      <w:r w:rsidR="00C8065A">
        <w:rPr>
          <w:color w:val="auto"/>
          <w:lang w:val="fr-FR"/>
        </w:rPr>
        <w:t>asionată a amorului, avidă de o</w:t>
      </w:r>
      <w:r w:rsidRPr="00495258">
        <w:rPr>
          <w:color w:val="auto"/>
          <w:lang w:val="fr-FR"/>
        </w:rPr>
        <w:t>rice plă</w:t>
      </w:r>
      <w:r w:rsidR="00AF3120" w:rsidRPr="00D12C7D">
        <w:rPr>
          <w:rFonts w:ascii="Garamond" w:hAnsi="Garamond"/>
          <w:color w:val="auto"/>
          <w:lang w:val="ro-RO"/>
        </w:rPr>
        <w:softHyphen/>
      </w:r>
      <w:r w:rsidRPr="00495258">
        <w:rPr>
          <w:color w:val="auto"/>
          <w:lang w:val="fr-FR"/>
        </w:rPr>
        <w:t>cere sexuală</w:t>
      </w:r>
      <w:r w:rsidR="00C8065A">
        <w:rPr>
          <w:color w:val="auto"/>
          <w:lang w:val="fr-FR"/>
        </w:rPr>
        <w:t>,</w:t>
      </w:r>
      <w:r w:rsidRPr="00495258">
        <w:rPr>
          <w:color w:val="auto"/>
          <w:lang w:val="fr-FR"/>
        </w:rPr>
        <w:t xml:space="preserve"> normal</w:t>
      </w:r>
      <w:r w:rsidR="00C8065A">
        <w:rPr>
          <w:color w:val="auto"/>
          <w:lang w:val="fr-FR"/>
        </w:rPr>
        <w:t>ă</w:t>
      </w:r>
      <w:r w:rsidRPr="00495258">
        <w:rPr>
          <w:color w:val="auto"/>
          <w:lang w:val="fr-FR"/>
        </w:rPr>
        <w:t xml:space="preserve"> sau anormală. Multe femei, nu din cele mai puţin inteligente, vor gândi că Freud este un simplu cu duhul, un novice în ale amo</w:t>
      </w:r>
      <w:r w:rsidR="00441DE5" w:rsidRPr="003D1657">
        <w:rPr>
          <w:color w:val="auto"/>
          <w:lang w:val="ro-RO"/>
        </w:rPr>
        <w:softHyphen/>
      </w:r>
      <w:r w:rsidRPr="00495258">
        <w:rPr>
          <w:color w:val="auto"/>
          <w:lang w:val="fr-FR"/>
        </w:rPr>
        <w:t>rului. În plăcerea ei sexuală, femeia este mult mai inconstant</w:t>
      </w:r>
      <w:r w:rsidR="00C8065A">
        <w:rPr>
          <w:color w:val="auto"/>
          <w:lang w:val="fr-FR"/>
        </w:rPr>
        <w:t>ă</w:t>
      </w:r>
      <w:r w:rsidRPr="00495258">
        <w:rPr>
          <w:color w:val="auto"/>
          <w:lang w:val="fr-FR"/>
        </w:rPr>
        <w:t xml:space="preserve"> şi exigent</w:t>
      </w:r>
      <w:r w:rsidR="00C8065A">
        <w:rPr>
          <w:color w:val="auto"/>
          <w:lang w:val="fr-FR"/>
        </w:rPr>
        <w:t>ă</w:t>
      </w:r>
      <w:r w:rsidRPr="00495258">
        <w:rPr>
          <w:color w:val="auto"/>
          <w:lang w:val="fr-FR"/>
        </w:rPr>
        <w:t xml:space="preserve"> decât bărbatul. De obicei, acesta reuşeşte destul de bine, în condi</w:t>
      </w:r>
      <w:r w:rsidR="00C8065A" w:rsidRPr="00D12C7D">
        <w:rPr>
          <w:rFonts w:ascii="Garamond" w:hAnsi="Garamond"/>
          <w:color w:val="auto"/>
          <w:lang w:val="ro-RO"/>
        </w:rPr>
        <w:softHyphen/>
      </w:r>
      <w:r w:rsidRPr="00495258">
        <w:rPr>
          <w:color w:val="auto"/>
          <w:lang w:val="fr-FR"/>
        </w:rPr>
        <w:t>ţiile cele mai diverse. Nu aşa stau lucrurile cu femeia. Unele au nevoi destul de violente</w:t>
      </w:r>
      <w:r w:rsidR="005E24D0" w:rsidRPr="00495258">
        <w:rPr>
          <w:color w:val="auto"/>
          <w:lang w:val="fr-FR"/>
        </w:rPr>
        <w:t xml:space="preserve"> şi o sensibilitate prea suculentă pentru a se mulţumi cu orice condiţ</w:t>
      </w:r>
      <w:r w:rsidR="00AF3120">
        <w:rPr>
          <w:color w:val="auto"/>
          <w:lang w:val="fr-FR"/>
        </w:rPr>
        <w:t>ii de acti</w:t>
      </w:r>
      <w:r w:rsidR="00441DE5" w:rsidRPr="003D1657">
        <w:rPr>
          <w:color w:val="auto"/>
          <w:lang w:val="ro-RO"/>
        </w:rPr>
        <w:softHyphen/>
      </w:r>
      <w:r w:rsidR="00AF3120">
        <w:rPr>
          <w:color w:val="auto"/>
          <w:lang w:val="fr-FR"/>
        </w:rPr>
        <w:t>vitate genezică. Altele</w:t>
      </w:r>
      <w:r w:rsidR="005E24D0" w:rsidRPr="00495258">
        <w:rPr>
          <w:color w:val="auto"/>
          <w:lang w:val="fr-FR"/>
        </w:rPr>
        <w:t xml:space="preserve"> sunt şi mai exigente, simplele mângâieri nu le satisfac. Acestea au nevoie de o corespondenţă fiziologică cu partenerul, de la care primesc deopotrivă stimulare vitală şi sexu</w:t>
      </w:r>
      <w:r w:rsidR="00C8065A" w:rsidRPr="00D12C7D">
        <w:rPr>
          <w:rFonts w:ascii="Garamond" w:hAnsi="Garamond"/>
          <w:color w:val="auto"/>
          <w:lang w:val="ro-RO"/>
        </w:rPr>
        <w:softHyphen/>
      </w:r>
      <w:r w:rsidR="005E24D0" w:rsidRPr="00495258">
        <w:rPr>
          <w:color w:val="auto"/>
          <w:lang w:val="fr-FR"/>
        </w:rPr>
        <w:t>ală. În plus, acestora le trebuie mai ale</w:t>
      </w:r>
      <w:r w:rsidR="00C8065A">
        <w:rPr>
          <w:color w:val="auto"/>
          <w:lang w:val="fr-FR"/>
        </w:rPr>
        <w:t>s sentimentu</w:t>
      </w:r>
      <w:r w:rsidR="005E24D0" w:rsidRPr="00495258">
        <w:rPr>
          <w:color w:val="auto"/>
          <w:lang w:val="fr-FR"/>
        </w:rPr>
        <w:t>l de autentică iubire. La femeie, complexi</w:t>
      </w:r>
      <w:r w:rsidR="006D250C">
        <w:rPr>
          <w:color w:val="auto"/>
          <w:lang w:val="fr-FR"/>
        </w:rPr>
        <w:t>tatea afectivităţii este extrem</w:t>
      </w:r>
      <w:r w:rsidR="005E24D0" w:rsidRPr="00495258">
        <w:rPr>
          <w:color w:val="auto"/>
          <w:lang w:val="fr-FR"/>
        </w:rPr>
        <w:t xml:space="preserve"> de variată, funcţie de stările şi tendinţele fizio</w:t>
      </w:r>
      <w:r w:rsidR="00AF3120" w:rsidRPr="00D12C7D">
        <w:rPr>
          <w:rFonts w:ascii="Garamond" w:hAnsi="Garamond"/>
          <w:color w:val="auto"/>
          <w:lang w:val="ro-RO"/>
        </w:rPr>
        <w:softHyphen/>
      </w:r>
      <w:r w:rsidR="005E24D0" w:rsidRPr="00495258">
        <w:rPr>
          <w:color w:val="auto"/>
          <w:lang w:val="fr-FR"/>
        </w:rPr>
        <w:t>logice, educaţia şi gusturile sale, dorin</w:t>
      </w:r>
      <w:r w:rsidR="006D250C">
        <w:rPr>
          <w:color w:val="auto"/>
          <w:lang w:val="fr-FR"/>
        </w:rPr>
        <w:t>ţa de a fi protejată, adulată,</w:t>
      </w:r>
      <w:r w:rsidR="005E24D0" w:rsidRPr="00495258">
        <w:rPr>
          <w:color w:val="auto"/>
          <w:lang w:val="fr-FR"/>
        </w:rPr>
        <w:t xml:space="preserve"> tratată cu toată tandreţea posi</w:t>
      </w:r>
      <w:r w:rsidR="00441DE5" w:rsidRPr="003D1657">
        <w:rPr>
          <w:color w:val="auto"/>
          <w:lang w:val="ro-RO"/>
        </w:rPr>
        <w:softHyphen/>
      </w:r>
      <w:r w:rsidR="005E24D0" w:rsidRPr="00495258">
        <w:rPr>
          <w:color w:val="auto"/>
          <w:lang w:val="fr-FR"/>
        </w:rPr>
        <w:t>bilă. Pentru majori</w:t>
      </w:r>
      <w:r w:rsidR="00AF3120" w:rsidRPr="00D12C7D">
        <w:rPr>
          <w:rFonts w:ascii="Garamond" w:hAnsi="Garamond"/>
          <w:color w:val="auto"/>
          <w:lang w:val="ro-RO"/>
        </w:rPr>
        <w:softHyphen/>
      </w:r>
      <w:r w:rsidR="005E24D0" w:rsidRPr="00495258">
        <w:rPr>
          <w:color w:val="auto"/>
          <w:lang w:val="fr-FR"/>
        </w:rPr>
        <w:t>tatea fem</w:t>
      </w:r>
      <w:r w:rsidR="00AF3120">
        <w:rPr>
          <w:color w:val="auto"/>
          <w:lang w:val="fr-FR"/>
        </w:rPr>
        <w:t>eilor, ceea ce contează</w:t>
      </w:r>
      <w:r w:rsidR="005E24D0" w:rsidRPr="00495258">
        <w:rPr>
          <w:color w:val="auto"/>
          <w:lang w:val="fr-FR"/>
        </w:rPr>
        <w:t xml:space="preserve"> este iubirea sentimental</w:t>
      </w:r>
      <w:r w:rsidR="006D250C">
        <w:rPr>
          <w:color w:val="auto"/>
          <w:lang w:val="fr-FR"/>
        </w:rPr>
        <w:t xml:space="preserve">ă, </w:t>
      </w:r>
      <w:r w:rsidR="00AF3120">
        <w:rPr>
          <w:color w:val="auto"/>
          <w:lang w:val="fr-FR"/>
        </w:rPr>
        <w:t xml:space="preserve">cazul </w:t>
      </w:r>
      <w:r w:rsidR="006D250C">
        <w:rPr>
          <w:color w:val="auto"/>
          <w:lang w:val="fr-FR"/>
        </w:rPr>
        <w:t>inclusiv</w:t>
      </w:r>
      <w:r w:rsidR="00AF3120">
        <w:rPr>
          <w:color w:val="auto"/>
          <w:lang w:val="fr-FR"/>
        </w:rPr>
        <w:t xml:space="preserve"> al prostituatelor ce se vând</w:t>
      </w:r>
      <w:r w:rsidR="005E24D0" w:rsidRPr="00495258">
        <w:rPr>
          <w:color w:val="auto"/>
          <w:lang w:val="fr-FR"/>
        </w:rPr>
        <w:t xml:space="preserve"> pentru bani</w:t>
      </w:r>
      <w:r w:rsidR="006D250C">
        <w:rPr>
          <w:color w:val="auto"/>
          <w:lang w:val="fr-FR"/>
        </w:rPr>
        <w:t>,</w:t>
      </w:r>
      <w:r w:rsidR="00AF3120">
        <w:rPr>
          <w:color w:val="auto"/>
          <w:lang w:val="fr-FR"/>
        </w:rPr>
        <w:t xml:space="preserve"> pe care apoi îi dăruiesc</w:t>
      </w:r>
      <w:r w:rsidR="005E24D0" w:rsidRPr="00495258">
        <w:rPr>
          <w:color w:val="auto"/>
          <w:lang w:val="fr-FR"/>
        </w:rPr>
        <w:t xml:space="preserve"> cel</w:t>
      </w:r>
      <w:r w:rsidR="00AF3120">
        <w:rPr>
          <w:color w:val="auto"/>
          <w:lang w:val="fr-FR"/>
        </w:rPr>
        <w:t>ui</w:t>
      </w:r>
      <w:r w:rsidR="005E24D0" w:rsidRPr="00495258">
        <w:rPr>
          <w:color w:val="auto"/>
          <w:lang w:val="fr-FR"/>
        </w:rPr>
        <w:t xml:space="preserve"> iubit cu adevărat.</w:t>
      </w:r>
      <w:r w:rsidR="00441DE5">
        <w:rPr>
          <w:color w:val="auto"/>
          <w:lang w:val="fr-FR"/>
        </w:rPr>
        <w:t xml:space="preserve"> </w:t>
      </w:r>
    </w:p>
    <w:p w14:paraId="364A8AED" w14:textId="77777777" w:rsidR="005E24D0" w:rsidRPr="00495258" w:rsidRDefault="005E24D0" w:rsidP="0047344A">
      <w:pPr>
        <w:spacing w:after="0"/>
        <w:ind w:right="1655" w:firstLine="284"/>
        <w:jc w:val="both"/>
        <w:rPr>
          <w:color w:val="auto"/>
          <w:sz w:val="4"/>
          <w:szCs w:val="4"/>
          <w:lang w:val="fr-FR"/>
        </w:rPr>
      </w:pPr>
    </w:p>
    <w:p w14:paraId="64C081BC" w14:textId="2B2FF378" w:rsidR="005E24D0" w:rsidRPr="00645693" w:rsidRDefault="00C133AA" w:rsidP="0047344A">
      <w:pPr>
        <w:spacing w:after="0"/>
        <w:ind w:right="1655" w:firstLine="284"/>
        <w:jc w:val="both"/>
        <w:rPr>
          <w:color w:val="auto"/>
          <w:lang w:val="fr-FR"/>
        </w:rPr>
      </w:pPr>
      <w:r w:rsidRPr="00495258">
        <w:rPr>
          <w:color w:val="auto"/>
          <w:lang w:val="fr-FR"/>
        </w:rPr>
        <w:t>În cazul iubirii, Freud a bătut</w:t>
      </w:r>
      <w:r w:rsidR="00D76FEE" w:rsidRPr="00495258">
        <w:rPr>
          <w:color w:val="auto"/>
          <w:lang w:val="fr-FR"/>
        </w:rPr>
        <w:t xml:space="preserve"> toate recordurile de igno</w:t>
      </w:r>
      <w:r w:rsidR="00645693" w:rsidRPr="00D12C7D">
        <w:rPr>
          <w:rFonts w:ascii="Garamond" w:hAnsi="Garamond"/>
          <w:color w:val="auto"/>
          <w:lang w:val="ro-RO"/>
        </w:rPr>
        <w:softHyphen/>
      </w:r>
      <w:r w:rsidR="00645693">
        <w:rPr>
          <w:color w:val="auto"/>
          <w:lang w:val="fr-FR"/>
        </w:rPr>
        <w:t>ranţă</w:t>
      </w:r>
      <w:r w:rsidR="00D76FEE" w:rsidRPr="00495258">
        <w:rPr>
          <w:color w:val="auto"/>
          <w:lang w:val="fr-FR"/>
        </w:rPr>
        <w:t>. Toată viaţa a vorbit de sexualitate şi juisare, fără să fi înţeles ceva din vreuna. Pentru a vorbi de copil ca şi de femeie, lui Freud i-ar fi fost s</w:t>
      </w:r>
      <w:r w:rsidR="006D250C">
        <w:rPr>
          <w:color w:val="auto"/>
          <w:lang w:val="fr-FR"/>
        </w:rPr>
        <w:t>uficient să utilizeze sentimentul</w:t>
      </w:r>
      <w:r w:rsidR="00D76FEE" w:rsidRPr="00495258">
        <w:rPr>
          <w:color w:val="auto"/>
          <w:lang w:val="fr-FR"/>
        </w:rPr>
        <w:t xml:space="preserve"> de dispreţ ances</w:t>
      </w:r>
      <w:r w:rsidR="006D250C" w:rsidRPr="00D12C7D">
        <w:rPr>
          <w:rFonts w:ascii="Garamond" w:hAnsi="Garamond"/>
          <w:color w:val="auto"/>
          <w:lang w:val="ro-RO"/>
        </w:rPr>
        <w:softHyphen/>
      </w:r>
      <w:r w:rsidR="00D76FEE" w:rsidRPr="00495258">
        <w:rPr>
          <w:color w:val="auto"/>
          <w:lang w:val="fr-FR"/>
        </w:rPr>
        <w:t>tra</w:t>
      </w:r>
      <w:r w:rsidR="00645693">
        <w:rPr>
          <w:color w:val="auto"/>
          <w:lang w:val="fr-FR"/>
        </w:rPr>
        <w:t>l pentru tot ce este sexual. Pr</w:t>
      </w:r>
      <w:r w:rsidR="00D76FEE" w:rsidRPr="00495258">
        <w:rPr>
          <w:color w:val="auto"/>
          <w:lang w:val="fr-FR"/>
        </w:rPr>
        <w:t>in expe</w:t>
      </w:r>
      <w:r w:rsidR="006D250C">
        <w:rPr>
          <w:color w:val="auto"/>
          <w:lang w:val="fr-FR"/>
        </w:rPr>
        <w:t>rienţă,</w:t>
      </w:r>
      <w:r w:rsidR="00D76FEE" w:rsidRPr="00495258">
        <w:rPr>
          <w:color w:val="auto"/>
          <w:lang w:val="fr-FR"/>
        </w:rPr>
        <w:t xml:space="preserve"> de foarte multă vreme, bărbatul a recunoscut că activităţile genezice, mai ales cele anormale, îi provo</w:t>
      </w:r>
      <w:r w:rsidR="006D250C">
        <w:rPr>
          <w:color w:val="auto"/>
          <w:lang w:val="fr-FR"/>
        </w:rPr>
        <w:t>acă o netă cădere fizică şi int</w:t>
      </w:r>
      <w:r w:rsidR="00D76FEE" w:rsidRPr="00495258">
        <w:rPr>
          <w:color w:val="auto"/>
          <w:lang w:val="fr-FR"/>
        </w:rPr>
        <w:t>electuală. Graţie</w:t>
      </w:r>
      <w:r w:rsidR="00645693">
        <w:rPr>
          <w:color w:val="auto"/>
          <w:lang w:val="fr-FR"/>
        </w:rPr>
        <w:t xml:space="preserve"> acestui sentiment, el s-a</w:t>
      </w:r>
      <w:r w:rsidR="00D76FEE" w:rsidRPr="00495258">
        <w:rPr>
          <w:color w:val="auto"/>
          <w:lang w:val="fr-FR"/>
        </w:rPr>
        <w:t xml:space="preserve"> ridica</w:t>
      </w:r>
      <w:r w:rsidR="00645693">
        <w:rPr>
          <w:color w:val="auto"/>
          <w:lang w:val="fr-FR"/>
        </w:rPr>
        <w:t>t la înţelegerea copilului</w:t>
      </w:r>
      <w:r w:rsidR="00D76FEE" w:rsidRPr="00495258">
        <w:rPr>
          <w:color w:val="auto"/>
          <w:lang w:val="fr-FR"/>
        </w:rPr>
        <w:t xml:space="preserve"> şi a femeii</w:t>
      </w:r>
      <w:r w:rsidR="00645693">
        <w:rPr>
          <w:color w:val="auto"/>
          <w:lang w:val="fr-FR"/>
        </w:rPr>
        <w:t>, aplicându-le</w:t>
      </w:r>
      <w:r w:rsidR="00ED040E" w:rsidRPr="00495258">
        <w:rPr>
          <w:color w:val="auto"/>
          <w:lang w:val="fr-FR"/>
        </w:rPr>
        <w:t>, fără excep</w:t>
      </w:r>
      <w:r w:rsidR="00645693" w:rsidRPr="00D12C7D">
        <w:rPr>
          <w:rFonts w:ascii="Garamond" w:hAnsi="Garamond"/>
          <w:color w:val="auto"/>
          <w:lang w:val="ro-RO"/>
        </w:rPr>
        <w:softHyphen/>
      </w:r>
      <w:r w:rsidR="00ED040E" w:rsidRPr="00495258">
        <w:rPr>
          <w:color w:val="auto"/>
          <w:lang w:val="fr-FR"/>
        </w:rPr>
        <w:t>ţie, tendinţele sexual</w:t>
      </w:r>
      <w:r w:rsidR="006D250C">
        <w:rPr>
          <w:color w:val="auto"/>
          <w:lang w:val="fr-FR"/>
        </w:rPr>
        <w:t>e</w:t>
      </w:r>
      <w:r w:rsidR="00ED040E" w:rsidRPr="00495258">
        <w:rPr>
          <w:color w:val="auto"/>
          <w:lang w:val="fr-FR"/>
        </w:rPr>
        <w:t xml:space="preserve"> şi sentimentale ce nu se întâl</w:t>
      </w:r>
      <w:r w:rsidR="00645693" w:rsidRPr="00D12C7D">
        <w:rPr>
          <w:rFonts w:ascii="Garamond" w:hAnsi="Garamond"/>
          <w:color w:val="auto"/>
          <w:lang w:val="ro-RO"/>
        </w:rPr>
        <w:softHyphen/>
      </w:r>
      <w:r w:rsidR="00ED040E" w:rsidRPr="00495258">
        <w:rPr>
          <w:color w:val="auto"/>
          <w:lang w:val="fr-FR"/>
        </w:rPr>
        <w:t>nesc decât la ce</w:t>
      </w:r>
      <w:r w:rsidR="00645693">
        <w:rPr>
          <w:color w:val="auto"/>
          <w:lang w:val="fr-FR"/>
        </w:rPr>
        <w:t>i ce constituie o rară excepţie,</w:t>
      </w:r>
      <w:r w:rsidR="00104063" w:rsidRPr="00645693">
        <w:rPr>
          <w:color w:val="auto"/>
          <w:lang w:val="fr-FR"/>
        </w:rPr>
        <w:t xml:space="preserve"> genera</w:t>
      </w:r>
      <w:r w:rsidR="00645693" w:rsidRPr="00D12C7D">
        <w:rPr>
          <w:rFonts w:ascii="Garamond" w:hAnsi="Garamond"/>
          <w:color w:val="auto"/>
          <w:lang w:val="ro-RO"/>
        </w:rPr>
        <w:softHyphen/>
      </w:r>
      <w:r w:rsidR="00104063" w:rsidRPr="00645693">
        <w:rPr>
          <w:color w:val="auto"/>
          <w:lang w:val="fr-FR"/>
        </w:rPr>
        <w:t>liza</w:t>
      </w:r>
      <w:r w:rsidR="00DA5BC0">
        <w:rPr>
          <w:color w:val="auto"/>
          <w:lang w:val="fr-FR"/>
        </w:rPr>
        <w:t>re</w:t>
      </w:r>
      <w:r w:rsidR="00645693">
        <w:rPr>
          <w:color w:val="auto"/>
          <w:lang w:val="fr-FR"/>
        </w:rPr>
        <w:t xml:space="preserve"> frecvent</w:t>
      </w:r>
      <w:r w:rsidR="00DA5BC0">
        <w:rPr>
          <w:color w:val="auto"/>
          <w:lang w:val="fr-FR"/>
        </w:rPr>
        <w:t>ă</w:t>
      </w:r>
      <w:r w:rsidR="00645693">
        <w:rPr>
          <w:color w:val="auto"/>
          <w:lang w:val="fr-FR"/>
        </w:rPr>
        <w:t>, după cum vom vedea</w:t>
      </w:r>
      <w:r w:rsidR="00104063" w:rsidRPr="00645693">
        <w:rPr>
          <w:color w:val="auto"/>
          <w:lang w:val="fr-FR"/>
        </w:rPr>
        <w:t>.</w:t>
      </w:r>
    </w:p>
    <w:p w14:paraId="483DE8C1" w14:textId="77777777" w:rsidR="00104063" w:rsidRPr="00645693" w:rsidRDefault="00104063" w:rsidP="0047344A">
      <w:pPr>
        <w:spacing w:after="0"/>
        <w:ind w:right="1655" w:firstLine="284"/>
        <w:jc w:val="both"/>
        <w:rPr>
          <w:color w:val="auto"/>
          <w:lang w:val="fr-FR"/>
        </w:rPr>
      </w:pPr>
    </w:p>
    <w:p w14:paraId="0A171DB1" w14:textId="114B1220" w:rsidR="00104063" w:rsidRPr="00441DE5" w:rsidRDefault="00FA11E5" w:rsidP="0047344A">
      <w:pPr>
        <w:spacing w:after="0"/>
        <w:ind w:right="1655"/>
        <w:jc w:val="center"/>
        <w:rPr>
          <w:b/>
          <w:i/>
          <w:iCs/>
          <w:color w:val="auto"/>
          <w:sz w:val="28"/>
          <w:szCs w:val="28"/>
          <w:lang w:val="fr-FR"/>
        </w:rPr>
      </w:pPr>
      <w:r w:rsidRPr="00441DE5">
        <w:rPr>
          <w:bCs/>
          <w:smallCaps/>
          <w:color w:val="auto"/>
          <w:sz w:val="28"/>
          <w:szCs w:val="28"/>
          <w:lang w:val="fr-FR"/>
        </w:rPr>
        <w:t>IV. 13.</w:t>
      </w:r>
      <w:r>
        <w:rPr>
          <w:b/>
          <w:smallCaps/>
          <w:color w:val="auto"/>
          <w:sz w:val="28"/>
          <w:szCs w:val="28"/>
          <w:lang w:val="fr-FR"/>
        </w:rPr>
        <w:t xml:space="preserve"> </w:t>
      </w:r>
      <w:r w:rsidR="00441DE5">
        <w:rPr>
          <w:b/>
          <w:i/>
          <w:iCs/>
          <w:color w:val="auto"/>
          <w:sz w:val="28"/>
          <w:szCs w:val="28"/>
          <w:lang w:val="fr-FR"/>
        </w:rPr>
        <w:t>F</w:t>
      </w:r>
      <w:r w:rsidR="00104063" w:rsidRPr="00441DE5">
        <w:rPr>
          <w:b/>
          <w:i/>
          <w:iCs/>
          <w:color w:val="auto"/>
          <w:sz w:val="28"/>
          <w:szCs w:val="28"/>
          <w:lang w:val="fr-FR"/>
        </w:rPr>
        <w:t>reud contra bărbatului</w:t>
      </w:r>
    </w:p>
    <w:p w14:paraId="33DAC028" w14:textId="77777777" w:rsidR="00104063" w:rsidRPr="00DA5BC0" w:rsidRDefault="00104063" w:rsidP="0047344A">
      <w:pPr>
        <w:spacing w:after="0"/>
        <w:ind w:right="1655" w:firstLine="284"/>
        <w:jc w:val="both"/>
        <w:rPr>
          <w:color w:val="auto"/>
          <w:sz w:val="10"/>
          <w:szCs w:val="10"/>
          <w:lang w:val="fr-FR"/>
        </w:rPr>
      </w:pPr>
    </w:p>
    <w:p w14:paraId="6A0A827D" w14:textId="37426D5A" w:rsidR="00104063" w:rsidRPr="00495258" w:rsidRDefault="00645693" w:rsidP="0047344A">
      <w:pPr>
        <w:spacing w:after="0"/>
        <w:ind w:right="1655" w:firstLine="284"/>
        <w:jc w:val="both"/>
        <w:rPr>
          <w:color w:val="auto"/>
          <w:lang w:val="fr-FR"/>
        </w:rPr>
      </w:pPr>
      <w:r>
        <w:rPr>
          <w:color w:val="auto"/>
          <w:lang w:val="fr-FR"/>
        </w:rPr>
        <w:t xml:space="preserve">Bărbatul </w:t>
      </w:r>
      <w:r w:rsidR="00B9071E">
        <w:rPr>
          <w:color w:val="auto"/>
          <w:lang w:val="fr-FR"/>
        </w:rPr>
        <w:t>e</w:t>
      </w:r>
      <w:r>
        <w:rPr>
          <w:color w:val="auto"/>
          <w:lang w:val="fr-FR"/>
        </w:rPr>
        <w:t xml:space="preserve"> mai greu de discreditat, î</w:t>
      </w:r>
      <w:r w:rsidR="003A149D">
        <w:rPr>
          <w:color w:val="auto"/>
          <w:lang w:val="fr-FR"/>
        </w:rPr>
        <w:t>n ochii lui</w:t>
      </w:r>
      <w:r w:rsidR="00A5091A" w:rsidRPr="00495258">
        <w:rPr>
          <w:color w:val="auto"/>
          <w:lang w:val="fr-FR"/>
        </w:rPr>
        <w:t xml:space="preserve"> şi ai altora, acuzându-l de activităţi sexual</w:t>
      </w:r>
      <w:r w:rsidR="006D250C">
        <w:rPr>
          <w:color w:val="auto"/>
          <w:lang w:val="fr-FR"/>
        </w:rPr>
        <w:t>e</w:t>
      </w:r>
      <w:r w:rsidR="00A5091A" w:rsidRPr="00495258">
        <w:rPr>
          <w:color w:val="auto"/>
          <w:lang w:val="fr-FR"/>
        </w:rPr>
        <w:t xml:space="preserve">, </w:t>
      </w:r>
      <w:r w:rsidR="003A149D">
        <w:rPr>
          <w:color w:val="auto"/>
          <w:lang w:val="fr-FR"/>
        </w:rPr>
        <w:t>inclusiv</w:t>
      </w:r>
      <w:r w:rsidR="00A5091A" w:rsidRPr="00495258">
        <w:rPr>
          <w:color w:val="auto"/>
          <w:lang w:val="fr-FR"/>
        </w:rPr>
        <w:t xml:space="preserve"> anormale. În materie sexuală, bărbatul </w:t>
      </w:r>
      <w:r>
        <w:rPr>
          <w:color w:val="auto"/>
          <w:lang w:val="fr-FR"/>
        </w:rPr>
        <w:t xml:space="preserve">este partea activă, </w:t>
      </w:r>
      <w:r w:rsidR="00A5091A" w:rsidRPr="00495258">
        <w:rPr>
          <w:color w:val="auto"/>
          <w:lang w:val="fr-FR"/>
        </w:rPr>
        <w:t>particu</w:t>
      </w:r>
      <w:r w:rsidR="006D250C" w:rsidRPr="00D12C7D">
        <w:rPr>
          <w:rFonts w:ascii="Garamond" w:hAnsi="Garamond"/>
          <w:color w:val="auto"/>
          <w:lang w:val="ro-RO"/>
        </w:rPr>
        <w:softHyphen/>
      </w:r>
      <w:r w:rsidR="00A5091A" w:rsidRPr="00495258">
        <w:rPr>
          <w:color w:val="auto"/>
          <w:lang w:val="fr-FR"/>
        </w:rPr>
        <w:t>lar</w:t>
      </w:r>
      <w:r w:rsidR="006D250C">
        <w:rPr>
          <w:color w:val="auto"/>
          <w:lang w:val="fr-FR"/>
        </w:rPr>
        <w:t>itate</w:t>
      </w:r>
      <w:r>
        <w:rPr>
          <w:color w:val="auto"/>
          <w:lang w:val="fr-FR"/>
        </w:rPr>
        <w:t xml:space="preserve"> ce nu-i</w:t>
      </w:r>
      <w:r w:rsidR="003A149D">
        <w:rPr>
          <w:color w:val="auto"/>
          <w:lang w:val="fr-FR"/>
        </w:rPr>
        <w:t xml:space="preserve"> poate</w:t>
      </w:r>
      <w:r w:rsidR="006D250C">
        <w:rPr>
          <w:color w:val="auto"/>
          <w:lang w:val="fr-FR"/>
        </w:rPr>
        <w:t xml:space="preserve"> fi răpită ori</w:t>
      </w:r>
      <w:r w:rsidR="00A5091A" w:rsidRPr="00495258">
        <w:rPr>
          <w:color w:val="auto"/>
          <w:lang w:val="fr-FR"/>
        </w:rPr>
        <w:t xml:space="preserve"> înjosită fără a </w:t>
      </w:r>
      <w:r>
        <w:rPr>
          <w:color w:val="auto"/>
          <w:lang w:val="fr-FR"/>
        </w:rPr>
        <w:t>bana</w:t>
      </w:r>
      <w:r w:rsidRPr="00D12C7D">
        <w:rPr>
          <w:rFonts w:ascii="Garamond" w:hAnsi="Garamond"/>
          <w:color w:val="auto"/>
          <w:lang w:val="ro-RO"/>
        </w:rPr>
        <w:softHyphen/>
      </w:r>
      <w:r>
        <w:rPr>
          <w:color w:val="auto"/>
          <w:lang w:val="fr-FR"/>
        </w:rPr>
        <w:t xml:space="preserve">liza și </w:t>
      </w:r>
      <w:r w:rsidR="00A5091A" w:rsidRPr="00495258">
        <w:rPr>
          <w:color w:val="auto"/>
          <w:lang w:val="fr-FR"/>
        </w:rPr>
        <w:t>com</w:t>
      </w:r>
      <w:r w:rsidR="00B9071E" w:rsidRPr="003D1657">
        <w:rPr>
          <w:color w:val="auto"/>
          <w:lang w:val="ro-RO"/>
        </w:rPr>
        <w:softHyphen/>
      </w:r>
      <w:r w:rsidR="00A5091A" w:rsidRPr="00495258">
        <w:rPr>
          <w:color w:val="auto"/>
          <w:lang w:val="fr-FR"/>
        </w:rPr>
        <w:t>pro</w:t>
      </w:r>
      <w:r w:rsidR="00B9071E" w:rsidRPr="003D1657">
        <w:rPr>
          <w:color w:val="auto"/>
          <w:lang w:val="ro-RO"/>
        </w:rPr>
        <w:softHyphen/>
      </w:r>
      <w:r w:rsidRPr="00D12C7D">
        <w:rPr>
          <w:rFonts w:ascii="Garamond" w:hAnsi="Garamond"/>
          <w:color w:val="auto"/>
          <w:lang w:val="ro-RO"/>
        </w:rPr>
        <w:softHyphen/>
      </w:r>
      <w:r>
        <w:rPr>
          <w:color w:val="auto"/>
          <w:lang w:val="fr-FR"/>
        </w:rPr>
        <w:t>mite</w:t>
      </w:r>
      <w:r w:rsidR="00A5091A" w:rsidRPr="00495258">
        <w:rPr>
          <w:color w:val="auto"/>
          <w:lang w:val="fr-FR"/>
        </w:rPr>
        <w:t xml:space="preserve"> comer</w:t>
      </w:r>
      <w:r w:rsidR="006D250C">
        <w:rPr>
          <w:color w:val="auto"/>
          <w:lang w:val="fr-FR"/>
        </w:rPr>
        <w:t>ţ</w:t>
      </w:r>
      <w:r w:rsidR="00B9071E">
        <w:rPr>
          <w:color w:val="auto"/>
          <w:lang w:val="fr-FR"/>
        </w:rPr>
        <w:t>u</w:t>
      </w:r>
      <w:r w:rsidR="006D250C">
        <w:rPr>
          <w:color w:val="auto"/>
          <w:lang w:val="fr-FR"/>
        </w:rPr>
        <w:t>l psihanalizei. Trebuia găsit</w:t>
      </w:r>
      <w:r w:rsidR="00A5091A" w:rsidRPr="00495258">
        <w:rPr>
          <w:color w:val="auto"/>
          <w:lang w:val="fr-FR"/>
        </w:rPr>
        <w:t xml:space="preserve"> altceva. Psihologul </w:t>
      </w:r>
      <w:r>
        <w:rPr>
          <w:color w:val="auto"/>
          <w:lang w:val="fr-FR"/>
        </w:rPr>
        <w:t>falselor</w:t>
      </w:r>
      <w:r w:rsidR="00A5091A" w:rsidRPr="00495258">
        <w:rPr>
          <w:color w:val="auto"/>
          <w:lang w:val="fr-FR"/>
        </w:rPr>
        <w:t xml:space="preserve"> </w:t>
      </w:r>
      <w:r w:rsidR="00B9071E">
        <w:rPr>
          <w:color w:val="auto"/>
          <w:lang w:val="fr-FR"/>
        </w:rPr>
        <w:t>abi</w:t>
      </w:r>
      <w:r w:rsidR="00B9071E" w:rsidRPr="003D1657">
        <w:rPr>
          <w:color w:val="auto"/>
          <w:lang w:val="ro-RO"/>
        </w:rPr>
        <w:softHyphen/>
      </w:r>
      <w:r w:rsidR="00B9071E">
        <w:rPr>
          <w:color w:val="auto"/>
          <w:lang w:val="fr-FR"/>
        </w:rPr>
        <w:t>suri</w:t>
      </w:r>
      <w:r w:rsidR="003A149D">
        <w:rPr>
          <w:color w:val="auto"/>
          <w:lang w:val="fr-FR"/>
        </w:rPr>
        <w:t xml:space="preserve"> inventase</w:t>
      </w:r>
      <w:r w:rsidR="006D250C">
        <w:rPr>
          <w:color w:val="auto"/>
          <w:lang w:val="fr-FR"/>
        </w:rPr>
        <w:t xml:space="preserve"> instinctu</w:t>
      </w:r>
      <w:r w:rsidR="00A5091A" w:rsidRPr="00495258">
        <w:rPr>
          <w:color w:val="auto"/>
          <w:lang w:val="fr-FR"/>
        </w:rPr>
        <w:t>l s</w:t>
      </w:r>
      <w:r w:rsidR="003A149D">
        <w:rPr>
          <w:color w:val="auto"/>
          <w:lang w:val="fr-FR"/>
        </w:rPr>
        <w:t>exual, dar s-a dovedit că</w:t>
      </w:r>
      <w:r>
        <w:rPr>
          <w:color w:val="auto"/>
          <w:lang w:val="fr-FR"/>
        </w:rPr>
        <w:t xml:space="preserve"> bărbaţi</w:t>
      </w:r>
      <w:r w:rsidR="003A149D">
        <w:rPr>
          <w:color w:val="auto"/>
          <w:lang w:val="fr-FR"/>
        </w:rPr>
        <w:t>i</w:t>
      </w:r>
      <w:r>
        <w:rPr>
          <w:color w:val="auto"/>
          <w:lang w:val="fr-FR"/>
        </w:rPr>
        <w:t>, mai ales</w:t>
      </w:r>
      <w:r w:rsidR="00A5091A" w:rsidRPr="00495258">
        <w:rPr>
          <w:color w:val="auto"/>
          <w:lang w:val="fr-FR"/>
        </w:rPr>
        <w:t xml:space="preserve"> intelec</w:t>
      </w:r>
      <w:r w:rsidR="00B9071E" w:rsidRPr="003D1657">
        <w:rPr>
          <w:color w:val="auto"/>
          <w:lang w:val="ro-RO"/>
        </w:rPr>
        <w:softHyphen/>
      </w:r>
      <w:r w:rsidR="00A5091A" w:rsidRPr="00495258">
        <w:rPr>
          <w:color w:val="auto"/>
          <w:lang w:val="fr-FR"/>
        </w:rPr>
        <w:t>tuali</w:t>
      </w:r>
      <w:r w:rsidR="003A149D">
        <w:rPr>
          <w:color w:val="auto"/>
          <w:lang w:val="fr-FR"/>
        </w:rPr>
        <w:t>i</w:t>
      </w:r>
      <w:r w:rsidR="00A5091A" w:rsidRPr="00495258">
        <w:rPr>
          <w:color w:val="auto"/>
          <w:lang w:val="fr-FR"/>
        </w:rPr>
        <w:t>,</w:t>
      </w:r>
      <w:r w:rsidR="003A149D">
        <w:rPr>
          <w:color w:val="auto"/>
          <w:lang w:val="fr-FR"/>
        </w:rPr>
        <w:t xml:space="preserve"> nu acceptă găselniţa contrazisă de propria</w:t>
      </w:r>
      <w:r w:rsidR="00AC30CC" w:rsidRPr="00495258">
        <w:rPr>
          <w:color w:val="auto"/>
          <w:lang w:val="fr-FR"/>
        </w:rPr>
        <w:t xml:space="preserve"> experienţă</w:t>
      </w:r>
      <w:r w:rsidR="003A149D">
        <w:rPr>
          <w:color w:val="auto"/>
          <w:lang w:val="fr-FR"/>
        </w:rPr>
        <w:t>, ce</w:t>
      </w:r>
      <w:r w:rsidR="00AC30CC" w:rsidRPr="00495258">
        <w:rPr>
          <w:color w:val="auto"/>
          <w:lang w:val="fr-FR"/>
        </w:rPr>
        <w:t xml:space="preserve"> </w:t>
      </w:r>
      <w:r w:rsidR="003A149D">
        <w:rPr>
          <w:color w:val="auto"/>
          <w:lang w:val="fr-FR"/>
        </w:rPr>
        <w:t>arată</w:t>
      </w:r>
      <w:r w:rsidR="006D250C">
        <w:rPr>
          <w:color w:val="auto"/>
          <w:lang w:val="fr-FR"/>
        </w:rPr>
        <w:t xml:space="preserve"> </w:t>
      </w:r>
      <w:r w:rsidR="00AC30CC" w:rsidRPr="00495258">
        <w:rPr>
          <w:color w:val="auto"/>
          <w:lang w:val="fr-FR"/>
        </w:rPr>
        <w:t xml:space="preserve">că acesta nu joacă niciun rol </w:t>
      </w:r>
      <w:r w:rsidR="003A149D">
        <w:rPr>
          <w:color w:val="auto"/>
          <w:lang w:val="fr-FR"/>
        </w:rPr>
        <w:t>în activităţile</w:t>
      </w:r>
      <w:r w:rsidR="006D250C">
        <w:rPr>
          <w:color w:val="auto"/>
          <w:lang w:val="fr-FR"/>
        </w:rPr>
        <w:t xml:space="preserve"> genezice, ră</w:t>
      </w:r>
      <w:r w:rsidR="003A149D">
        <w:rPr>
          <w:color w:val="auto"/>
          <w:lang w:val="fr-FR"/>
        </w:rPr>
        <w:t>pindu-le</w:t>
      </w:r>
      <w:r w:rsidR="00AC30CC" w:rsidRPr="00495258">
        <w:rPr>
          <w:color w:val="auto"/>
          <w:lang w:val="fr-FR"/>
        </w:rPr>
        <w:t xml:space="preserve"> o parte din puterea şi acurateţea psihică.</w:t>
      </w:r>
      <w:r w:rsidR="006D250C">
        <w:rPr>
          <w:color w:val="auto"/>
          <w:lang w:val="fr-FR"/>
        </w:rPr>
        <w:t xml:space="preserve"> </w:t>
      </w:r>
      <w:r w:rsidR="00AC30CC" w:rsidRPr="00495258">
        <w:rPr>
          <w:color w:val="auto"/>
          <w:lang w:val="fr-FR"/>
        </w:rPr>
        <w:t xml:space="preserve">Aşa a ajuns Freud la </w:t>
      </w:r>
      <w:r w:rsidR="00AC30CC" w:rsidRPr="00495258">
        <w:rPr>
          <w:smallCaps/>
          <w:color w:val="auto"/>
          <w:lang w:val="fr-FR"/>
        </w:rPr>
        <w:t>inventarea sublimării</w:t>
      </w:r>
      <w:r w:rsidR="00AC30CC" w:rsidRPr="00495258">
        <w:rPr>
          <w:color w:val="auto"/>
          <w:lang w:val="fr-FR"/>
        </w:rPr>
        <w:t>.</w:t>
      </w:r>
    </w:p>
    <w:p w14:paraId="303CEBF3" w14:textId="70FED6DE" w:rsidR="00AC30CC" w:rsidRPr="00495258" w:rsidRDefault="00AC30CC" w:rsidP="0047344A">
      <w:pPr>
        <w:spacing w:after="0"/>
        <w:ind w:right="1655" w:firstLine="284"/>
        <w:jc w:val="both"/>
        <w:rPr>
          <w:color w:val="auto"/>
          <w:lang w:val="fr-FR"/>
        </w:rPr>
      </w:pPr>
      <w:r w:rsidRPr="00495258">
        <w:rPr>
          <w:color w:val="auto"/>
          <w:lang w:val="fr-FR"/>
        </w:rPr>
        <w:t xml:space="preserve">Ca multe alte </w:t>
      </w:r>
      <w:r w:rsidR="00B9071E">
        <w:rPr>
          <w:color w:val="auto"/>
          <w:lang w:val="fr-FR"/>
        </w:rPr>
        <w:t>găselnițe</w:t>
      </w:r>
      <w:r w:rsidR="003A149D">
        <w:rPr>
          <w:color w:val="auto"/>
          <w:lang w:val="fr-FR"/>
        </w:rPr>
        <w:t xml:space="preserve"> f</w:t>
      </w:r>
      <w:r w:rsidR="00753B01" w:rsidRPr="00495258">
        <w:rPr>
          <w:color w:val="auto"/>
          <w:lang w:val="fr-FR"/>
        </w:rPr>
        <w:t>reud</w:t>
      </w:r>
      <w:r w:rsidR="003A149D">
        <w:rPr>
          <w:color w:val="auto"/>
          <w:lang w:val="fr-FR"/>
        </w:rPr>
        <w:t>iene</w:t>
      </w:r>
      <w:r w:rsidR="00753B01" w:rsidRPr="00495258">
        <w:rPr>
          <w:color w:val="auto"/>
          <w:lang w:val="fr-FR"/>
        </w:rPr>
        <w:t>, sublimarea</w:t>
      </w:r>
      <w:r w:rsidR="006D250C">
        <w:rPr>
          <w:color w:val="auto"/>
          <w:lang w:val="fr-FR"/>
        </w:rPr>
        <w:t xml:space="preserve"> este plină de pete negre, definiţiei lipsindu-i</w:t>
      </w:r>
      <w:r w:rsidRPr="00495258">
        <w:rPr>
          <w:color w:val="auto"/>
          <w:lang w:val="fr-FR"/>
        </w:rPr>
        <w:t xml:space="preserve"> explicaţiile necesare.</w:t>
      </w:r>
      <w:r w:rsidR="00753B01" w:rsidRPr="00495258">
        <w:rPr>
          <w:color w:val="auto"/>
          <w:lang w:val="fr-FR"/>
        </w:rPr>
        <w:t xml:space="preserve"> Nu ni se spune cum şi în ce fel fenomenul fiziologic numit de el </w:t>
      </w:r>
      <w:r w:rsidR="00753B01" w:rsidRPr="00B9071E">
        <w:rPr>
          <w:i/>
          <w:iCs/>
          <w:color w:val="auto"/>
          <w:lang w:val="fr-FR"/>
        </w:rPr>
        <w:t>instinct sexual</w:t>
      </w:r>
      <w:r w:rsidR="00753B01" w:rsidRPr="00495258">
        <w:rPr>
          <w:color w:val="auto"/>
          <w:lang w:val="fr-FR"/>
        </w:rPr>
        <w:t xml:space="preserve">, simplul </w:t>
      </w:r>
      <w:r w:rsidR="006D250C">
        <w:rPr>
          <w:color w:val="auto"/>
          <w:lang w:val="fr-FR"/>
        </w:rPr>
        <w:t>a</w:t>
      </w:r>
      <w:r w:rsidR="00753B01" w:rsidRPr="00495258">
        <w:rPr>
          <w:color w:val="auto"/>
          <w:lang w:val="fr-FR"/>
        </w:rPr>
        <w:t>ct al coitului, se metamorfozează în tendi</w:t>
      </w:r>
      <w:r w:rsidR="006D250C">
        <w:rPr>
          <w:color w:val="auto"/>
          <w:lang w:val="fr-FR"/>
        </w:rPr>
        <w:t>nţe intelectuale din cele mai d</w:t>
      </w:r>
      <w:r w:rsidR="00753B01" w:rsidRPr="00495258">
        <w:rPr>
          <w:color w:val="auto"/>
          <w:lang w:val="fr-FR"/>
        </w:rPr>
        <w:t>iverse, în toate dome</w:t>
      </w:r>
      <w:r w:rsidR="00B9071E" w:rsidRPr="003D1657">
        <w:rPr>
          <w:color w:val="auto"/>
          <w:lang w:val="ro-RO"/>
        </w:rPr>
        <w:softHyphen/>
      </w:r>
      <w:r w:rsidR="00753B01" w:rsidRPr="00495258">
        <w:rPr>
          <w:color w:val="auto"/>
          <w:lang w:val="fr-FR"/>
        </w:rPr>
        <w:t>niile de activitate mintală omenească. Ca de obicei, Freud şi psihanaliştii privesc cu cel m</w:t>
      </w:r>
      <w:r w:rsidR="006D250C">
        <w:rPr>
          <w:color w:val="auto"/>
          <w:lang w:val="fr-FR"/>
        </w:rPr>
        <w:t>ai suveran dispreţ setea</w:t>
      </w:r>
      <w:r w:rsidR="00753B01" w:rsidRPr="00495258">
        <w:rPr>
          <w:color w:val="auto"/>
          <w:lang w:val="fr-FR"/>
        </w:rPr>
        <w:t xml:space="preserve"> de cunoaştere</w:t>
      </w:r>
      <w:r w:rsidR="003A149D">
        <w:rPr>
          <w:color w:val="auto"/>
          <w:lang w:val="fr-FR"/>
        </w:rPr>
        <w:t>, care pentru ei se con</w:t>
      </w:r>
      <w:r w:rsidR="00B9071E" w:rsidRPr="003D1657">
        <w:rPr>
          <w:color w:val="auto"/>
          <w:lang w:val="ro-RO"/>
        </w:rPr>
        <w:softHyphen/>
      </w:r>
      <w:r w:rsidR="003A149D">
        <w:rPr>
          <w:color w:val="auto"/>
          <w:lang w:val="fr-FR"/>
        </w:rPr>
        <w:t>fun</w:t>
      </w:r>
      <w:r w:rsidR="00C6460B" w:rsidRPr="00495258">
        <w:rPr>
          <w:color w:val="auto"/>
          <w:lang w:val="fr-FR"/>
        </w:rPr>
        <w:t>dă cu ignoranţa</w:t>
      </w:r>
      <w:r w:rsidR="00B9071E">
        <w:rPr>
          <w:color w:val="auto"/>
          <w:lang w:val="fr-FR"/>
        </w:rPr>
        <w:t xml:space="preserve"> doctă</w:t>
      </w:r>
      <w:r w:rsidR="00C6460B" w:rsidRPr="00495258">
        <w:rPr>
          <w:color w:val="auto"/>
          <w:lang w:val="fr-FR"/>
        </w:rPr>
        <w:t>.</w:t>
      </w:r>
    </w:p>
    <w:p w14:paraId="2C348A64" w14:textId="08768729" w:rsidR="00C6460B" w:rsidRPr="00495258" w:rsidRDefault="003A149D" w:rsidP="0047344A">
      <w:pPr>
        <w:spacing w:after="0"/>
        <w:ind w:right="1655" w:firstLine="284"/>
        <w:jc w:val="both"/>
        <w:rPr>
          <w:color w:val="auto"/>
          <w:lang w:val="fr-FR"/>
        </w:rPr>
      </w:pPr>
      <w:r>
        <w:rPr>
          <w:color w:val="auto"/>
          <w:lang w:val="fr-FR"/>
        </w:rPr>
        <w:t>N</w:t>
      </w:r>
      <w:r w:rsidR="00BB2DF8">
        <w:rPr>
          <w:color w:val="auto"/>
          <w:lang w:val="fr-FR"/>
        </w:rPr>
        <w:t>u-i greu de înţeles</w:t>
      </w:r>
      <w:r w:rsidR="00C6460B" w:rsidRPr="00495258">
        <w:rPr>
          <w:color w:val="auto"/>
          <w:lang w:val="fr-FR"/>
        </w:rPr>
        <w:t xml:space="preserve"> ce l-a împins pe Freud să inventeze sublimarea instinctului sexual. I</w:t>
      </w:r>
      <w:r w:rsidR="006D250C">
        <w:rPr>
          <w:color w:val="auto"/>
          <w:lang w:val="fr-FR"/>
        </w:rPr>
        <w:t>deile lui merg de la mână pân-la</w:t>
      </w:r>
      <w:r w:rsidR="00C6460B" w:rsidRPr="00495258">
        <w:rPr>
          <w:color w:val="auto"/>
          <w:lang w:val="fr-FR"/>
        </w:rPr>
        <w:t xml:space="preserve"> gură, ceea ce</w:t>
      </w:r>
      <w:r>
        <w:rPr>
          <w:color w:val="auto"/>
          <w:lang w:val="fr-FR"/>
        </w:rPr>
        <w:t>, parțial, se explică</w:t>
      </w:r>
      <w:r w:rsidR="00C6460B" w:rsidRPr="00495258">
        <w:rPr>
          <w:color w:val="auto"/>
          <w:lang w:val="fr-FR"/>
        </w:rPr>
        <w:t xml:space="preserve"> prin faptul că b</w:t>
      </w:r>
      <w:r w:rsidR="006D250C">
        <w:rPr>
          <w:color w:val="auto"/>
          <w:lang w:val="fr-FR"/>
        </w:rPr>
        <w:t>ărbaţii nu acordă acelaşi sen</w:t>
      </w:r>
      <w:r w:rsidR="00C6460B" w:rsidRPr="00495258">
        <w:rPr>
          <w:color w:val="auto"/>
          <w:lang w:val="fr-FR"/>
        </w:rPr>
        <w:t>s cuvântului şi activităţii amoroase. Pentru parti</w:t>
      </w:r>
      <w:r w:rsidR="006D250C" w:rsidRPr="00D12C7D">
        <w:rPr>
          <w:rFonts w:ascii="Garamond" w:hAnsi="Garamond"/>
          <w:color w:val="auto"/>
          <w:lang w:val="ro-RO"/>
        </w:rPr>
        <w:softHyphen/>
      </w:r>
      <w:r w:rsidR="00C6460B" w:rsidRPr="00495258">
        <w:rPr>
          <w:color w:val="auto"/>
          <w:lang w:val="fr-FR"/>
        </w:rPr>
        <w:t>zanii lui Freud, amorul este fizic şi corespunde coitului. Pentru ceilalţi, mai evoluaţi, amorul e</w:t>
      </w:r>
      <w:r>
        <w:rPr>
          <w:color w:val="auto"/>
          <w:lang w:val="fr-FR"/>
        </w:rPr>
        <w:t>ste un recep</w:t>
      </w:r>
      <w:r w:rsidR="00BB2DF8" w:rsidRPr="00D12C7D">
        <w:rPr>
          <w:rFonts w:ascii="Garamond" w:hAnsi="Garamond"/>
          <w:color w:val="auto"/>
          <w:lang w:val="ro-RO"/>
        </w:rPr>
        <w:softHyphen/>
      </w:r>
      <w:r>
        <w:rPr>
          <w:color w:val="auto"/>
          <w:lang w:val="fr-FR"/>
        </w:rPr>
        <w:t>tacol de sentimente</w:t>
      </w:r>
      <w:r w:rsidR="006D250C">
        <w:rPr>
          <w:color w:val="auto"/>
          <w:lang w:val="fr-FR"/>
        </w:rPr>
        <w:t xml:space="preserve">, </w:t>
      </w:r>
      <w:r>
        <w:rPr>
          <w:color w:val="auto"/>
          <w:lang w:val="fr-FR"/>
        </w:rPr>
        <w:t>exploa</w:t>
      </w:r>
      <w:r w:rsidR="00B9071E" w:rsidRPr="003D1657">
        <w:rPr>
          <w:color w:val="auto"/>
          <w:lang w:val="ro-RO"/>
        </w:rPr>
        <w:softHyphen/>
      </w:r>
      <w:r>
        <w:rPr>
          <w:color w:val="auto"/>
          <w:lang w:val="fr-FR"/>
        </w:rPr>
        <w:t>tate de</w:t>
      </w:r>
      <w:r w:rsidR="00C6460B" w:rsidRPr="00495258">
        <w:rPr>
          <w:color w:val="auto"/>
          <w:lang w:val="fr-FR"/>
        </w:rPr>
        <w:t xml:space="preserve"> autori </w:t>
      </w:r>
      <w:r w:rsidR="006A69D6">
        <w:rPr>
          <w:color w:val="auto"/>
          <w:lang w:val="fr-FR"/>
        </w:rPr>
        <w:t>în operele lor, cazul un</w:t>
      </w:r>
      <w:r>
        <w:rPr>
          <w:color w:val="auto"/>
          <w:lang w:val="fr-FR"/>
        </w:rPr>
        <w:t>or clasici, mai ales</w:t>
      </w:r>
      <w:r w:rsidR="00C6460B" w:rsidRPr="00495258">
        <w:rPr>
          <w:color w:val="auto"/>
          <w:lang w:val="fr-FR"/>
        </w:rPr>
        <w:t xml:space="preserve"> romantici. Fericite sau nefericite</w:t>
      </w:r>
      <w:r w:rsidR="006A69D6">
        <w:rPr>
          <w:color w:val="auto"/>
          <w:lang w:val="fr-FR"/>
        </w:rPr>
        <w:t>,</w:t>
      </w:r>
      <w:r w:rsidR="00C6460B" w:rsidRPr="00495258">
        <w:rPr>
          <w:color w:val="auto"/>
          <w:lang w:val="fr-FR"/>
        </w:rPr>
        <w:t xml:space="preserve"> iubi</w:t>
      </w:r>
      <w:r w:rsidR="00BB2DF8" w:rsidRPr="00D12C7D">
        <w:rPr>
          <w:rFonts w:ascii="Garamond" w:hAnsi="Garamond"/>
          <w:color w:val="auto"/>
          <w:lang w:val="ro-RO"/>
        </w:rPr>
        <w:softHyphen/>
      </w:r>
      <w:r w:rsidR="00BB2DF8">
        <w:rPr>
          <w:color w:val="auto"/>
          <w:lang w:val="fr-FR"/>
        </w:rPr>
        <w:t>rile le-au inspirat acestora</w:t>
      </w:r>
      <w:r w:rsidR="00C6460B" w:rsidRPr="00495258">
        <w:rPr>
          <w:color w:val="auto"/>
          <w:lang w:val="fr-FR"/>
        </w:rPr>
        <w:t xml:space="preserve"> cea mai mare parte a inspiraţiei</w:t>
      </w:r>
      <w:r w:rsidR="0051399B" w:rsidRPr="00495258">
        <w:rPr>
          <w:color w:val="auto"/>
          <w:lang w:val="fr-FR"/>
        </w:rPr>
        <w:t xml:space="preserve"> literare. Pentru cei ce nu privesc de a</w:t>
      </w:r>
      <w:r w:rsidR="006A69D6">
        <w:rPr>
          <w:color w:val="auto"/>
          <w:lang w:val="fr-FR"/>
        </w:rPr>
        <w:t xml:space="preserve">proape şi </w:t>
      </w:r>
      <w:r w:rsidR="00BB2DF8">
        <w:rPr>
          <w:color w:val="auto"/>
          <w:lang w:val="fr-FR"/>
        </w:rPr>
        <w:t>ratează</w:t>
      </w:r>
      <w:r w:rsidR="006A69D6">
        <w:rPr>
          <w:color w:val="auto"/>
          <w:lang w:val="fr-FR"/>
        </w:rPr>
        <w:t xml:space="preserve"> esenţa lucrurilor, nu era</w:t>
      </w:r>
      <w:r w:rsidR="0051399B" w:rsidRPr="00495258">
        <w:rPr>
          <w:color w:val="auto"/>
          <w:lang w:val="fr-FR"/>
        </w:rPr>
        <w:t xml:space="preserve"> pr</w:t>
      </w:r>
      <w:r w:rsidR="006A69D6">
        <w:rPr>
          <w:color w:val="auto"/>
          <w:lang w:val="fr-FR"/>
        </w:rPr>
        <w:t>e</w:t>
      </w:r>
      <w:r w:rsidR="0051399B" w:rsidRPr="00495258">
        <w:rPr>
          <w:color w:val="auto"/>
          <w:lang w:val="fr-FR"/>
        </w:rPr>
        <w:t xml:space="preserve">a greu de arătat că instinctual sexual este </w:t>
      </w:r>
      <w:r w:rsidR="006A69D6">
        <w:rPr>
          <w:color w:val="auto"/>
          <w:lang w:val="fr-FR"/>
        </w:rPr>
        <w:t>un puternic incitant al activi</w:t>
      </w:r>
      <w:r w:rsidR="00B9071E" w:rsidRPr="003D1657">
        <w:rPr>
          <w:color w:val="auto"/>
          <w:lang w:val="ro-RO"/>
        </w:rPr>
        <w:softHyphen/>
      </w:r>
      <w:r w:rsidR="006A69D6">
        <w:rPr>
          <w:color w:val="auto"/>
          <w:lang w:val="fr-FR"/>
        </w:rPr>
        <w:t>tăţii</w:t>
      </w:r>
      <w:r w:rsidR="0051399B" w:rsidRPr="00495258">
        <w:rPr>
          <w:color w:val="auto"/>
          <w:lang w:val="fr-FR"/>
        </w:rPr>
        <w:t xml:space="preserve"> m</w:t>
      </w:r>
      <w:r w:rsidR="006A69D6">
        <w:rPr>
          <w:color w:val="auto"/>
          <w:lang w:val="fr-FR"/>
        </w:rPr>
        <w:t>intalo-scriitoriceşti. Era normal să crez</w:t>
      </w:r>
      <w:r w:rsidR="0051399B" w:rsidRPr="00495258">
        <w:rPr>
          <w:color w:val="auto"/>
          <w:lang w:val="fr-FR"/>
        </w:rPr>
        <w:t>i că act</w:t>
      </w:r>
      <w:r w:rsidR="00BB2DF8">
        <w:rPr>
          <w:color w:val="auto"/>
          <w:lang w:val="fr-FR"/>
        </w:rPr>
        <w:t>ivităţile şi realizările</w:t>
      </w:r>
      <w:r w:rsidR="0051399B" w:rsidRPr="00495258">
        <w:rPr>
          <w:color w:val="auto"/>
          <w:lang w:val="fr-FR"/>
        </w:rPr>
        <w:t xml:space="preserve"> pleacă de la amor, sub forma instinctului sexual, înzestrându-l apoi pe a</w:t>
      </w:r>
      <w:r w:rsidR="00BB2DF8">
        <w:rPr>
          <w:color w:val="auto"/>
          <w:lang w:val="fr-FR"/>
        </w:rPr>
        <w:t xml:space="preserve">cesta cu </w:t>
      </w:r>
      <w:r w:rsidR="00BB2DF8" w:rsidRPr="00BB2DF8">
        <w:rPr>
          <w:i/>
          <w:color w:val="auto"/>
          <w:lang w:val="fr-FR"/>
        </w:rPr>
        <w:t xml:space="preserve">sublimări </w:t>
      </w:r>
      <w:r w:rsidR="006A69D6">
        <w:rPr>
          <w:color w:val="auto"/>
          <w:lang w:val="fr-FR"/>
        </w:rPr>
        <w:t>fantezis</w:t>
      </w:r>
      <w:r w:rsidR="0051399B" w:rsidRPr="00495258">
        <w:rPr>
          <w:color w:val="auto"/>
          <w:lang w:val="fr-FR"/>
        </w:rPr>
        <w:t>te. Pentru cei mai mulţi scriitori, savanţi</w:t>
      </w:r>
      <w:r w:rsidR="00B9071E">
        <w:rPr>
          <w:color w:val="auto"/>
          <w:lang w:val="fr-FR"/>
        </w:rPr>
        <w:t>,</w:t>
      </w:r>
      <w:r w:rsidR="0051399B" w:rsidRPr="00495258">
        <w:rPr>
          <w:color w:val="auto"/>
          <w:lang w:val="fr-FR"/>
        </w:rPr>
        <w:t xml:space="preserve"> medici, </w:t>
      </w:r>
      <w:r w:rsidR="00B9071E">
        <w:rPr>
          <w:color w:val="auto"/>
          <w:lang w:val="fr-FR"/>
        </w:rPr>
        <w:t>gândi</w:t>
      </w:r>
      <w:r w:rsidR="00B9071E" w:rsidRPr="003D1657">
        <w:rPr>
          <w:color w:val="auto"/>
          <w:lang w:val="ro-RO"/>
        </w:rPr>
        <w:softHyphen/>
      </w:r>
      <w:r w:rsidR="00B9071E">
        <w:rPr>
          <w:color w:val="auto"/>
          <w:lang w:val="fr-FR"/>
        </w:rPr>
        <w:t xml:space="preserve">tori, </w:t>
      </w:r>
      <w:r w:rsidR="0051399B" w:rsidRPr="00495258">
        <w:rPr>
          <w:color w:val="auto"/>
          <w:lang w:val="fr-FR"/>
        </w:rPr>
        <w:t>activităţile sexual</w:t>
      </w:r>
      <w:r w:rsidR="006A69D6">
        <w:rPr>
          <w:color w:val="auto"/>
          <w:lang w:val="fr-FR"/>
        </w:rPr>
        <w:t>e</w:t>
      </w:r>
      <w:r w:rsidR="0051399B" w:rsidRPr="00495258">
        <w:rPr>
          <w:color w:val="auto"/>
          <w:lang w:val="fr-FR"/>
        </w:rPr>
        <w:t xml:space="preserve"> n-au fost niciodată o stimulare</w:t>
      </w:r>
      <w:r w:rsidR="006A69D6">
        <w:rPr>
          <w:color w:val="auto"/>
          <w:lang w:val="fr-FR"/>
        </w:rPr>
        <w:t>,</w:t>
      </w:r>
      <w:r w:rsidR="0051399B" w:rsidRPr="00495258">
        <w:rPr>
          <w:color w:val="auto"/>
          <w:lang w:val="fr-FR"/>
        </w:rPr>
        <w:t xml:space="preserve"> ci mai curând o piedi</w:t>
      </w:r>
      <w:r w:rsidR="00B9071E" w:rsidRPr="003D1657">
        <w:rPr>
          <w:color w:val="auto"/>
          <w:lang w:val="ro-RO"/>
        </w:rPr>
        <w:softHyphen/>
      </w:r>
      <w:r w:rsidR="0051399B" w:rsidRPr="00495258">
        <w:rPr>
          <w:color w:val="auto"/>
          <w:lang w:val="fr-FR"/>
        </w:rPr>
        <w:t>că, drumul cel mai scurt către perversiun</w:t>
      </w:r>
      <w:r w:rsidR="006A69D6">
        <w:rPr>
          <w:color w:val="auto"/>
          <w:lang w:val="fr-FR"/>
        </w:rPr>
        <w:t>e şi degenerare, de care</w:t>
      </w:r>
      <w:r w:rsidR="0051399B" w:rsidRPr="00495258">
        <w:rPr>
          <w:color w:val="auto"/>
          <w:lang w:val="fr-FR"/>
        </w:rPr>
        <w:t xml:space="preserve"> mulţi s-au ferit cu </w:t>
      </w:r>
      <w:r w:rsidR="00BB2DF8">
        <w:rPr>
          <w:color w:val="auto"/>
          <w:lang w:val="fr-FR"/>
        </w:rPr>
        <w:t>toată grija şi înţelepciunea</w:t>
      </w:r>
      <w:r w:rsidR="0051399B" w:rsidRPr="00495258">
        <w:rPr>
          <w:color w:val="auto"/>
          <w:lang w:val="fr-FR"/>
        </w:rPr>
        <w:t>.</w:t>
      </w:r>
      <w:r w:rsidR="00BB2DF8">
        <w:rPr>
          <w:color w:val="auto"/>
          <w:lang w:val="fr-FR"/>
        </w:rPr>
        <w:t xml:space="preserve"> B</w:t>
      </w:r>
      <w:r w:rsidR="00F104F1" w:rsidRPr="00495258">
        <w:rPr>
          <w:color w:val="auto"/>
          <w:lang w:val="fr-FR"/>
        </w:rPr>
        <w:t>ărbat</w:t>
      </w:r>
      <w:r w:rsidR="00BB2DF8">
        <w:rPr>
          <w:color w:val="auto"/>
          <w:lang w:val="fr-FR"/>
        </w:rPr>
        <w:t>ul a înţeles că realizările</w:t>
      </w:r>
      <w:r w:rsidR="00F104F1" w:rsidRPr="00495258">
        <w:rPr>
          <w:color w:val="auto"/>
          <w:lang w:val="fr-FR"/>
        </w:rPr>
        <w:t xml:space="preserve"> econo</w:t>
      </w:r>
      <w:r w:rsidR="00BB2DF8" w:rsidRPr="00D12C7D">
        <w:rPr>
          <w:rFonts w:ascii="Garamond" w:hAnsi="Garamond"/>
          <w:color w:val="auto"/>
          <w:lang w:val="ro-RO"/>
        </w:rPr>
        <w:softHyphen/>
      </w:r>
      <w:r w:rsidR="00F104F1" w:rsidRPr="00495258">
        <w:rPr>
          <w:color w:val="auto"/>
          <w:lang w:val="fr-FR"/>
        </w:rPr>
        <w:t xml:space="preserve">mice, estetice şi intelectuale au </w:t>
      </w:r>
      <w:r w:rsidR="006A69D6">
        <w:rPr>
          <w:color w:val="auto"/>
          <w:lang w:val="fr-FR"/>
        </w:rPr>
        <w:t>c</w:t>
      </w:r>
      <w:r w:rsidR="00F104F1" w:rsidRPr="00495258">
        <w:rPr>
          <w:color w:val="auto"/>
          <w:lang w:val="fr-FR"/>
        </w:rPr>
        <w:t>auze din cele mai diverse: ambiţie, ban</w:t>
      </w:r>
      <w:r w:rsidR="006A69D6">
        <w:rPr>
          <w:color w:val="auto"/>
          <w:lang w:val="fr-FR"/>
        </w:rPr>
        <w:t>i, plăcerea de necunoscut ori a</w:t>
      </w:r>
      <w:r w:rsidR="00F104F1" w:rsidRPr="00495258">
        <w:rPr>
          <w:color w:val="auto"/>
          <w:lang w:val="fr-FR"/>
        </w:rPr>
        <w:t xml:space="preserve"> descoperir</w:t>
      </w:r>
      <w:r w:rsidR="006A69D6">
        <w:rPr>
          <w:color w:val="auto"/>
          <w:lang w:val="fr-FR"/>
        </w:rPr>
        <w:t>i</w:t>
      </w:r>
      <w:r w:rsidR="00BB2DF8">
        <w:rPr>
          <w:color w:val="auto"/>
          <w:lang w:val="fr-FR"/>
        </w:rPr>
        <w:t>i. Oa</w:t>
      </w:r>
      <w:r w:rsidR="00F104F1" w:rsidRPr="00495258">
        <w:rPr>
          <w:color w:val="auto"/>
          <w:lang w:val="fr-FR"/>
        </w:rPr>
        <w:t xml:space="preserve">tă în plus, Freud s-a </w:t>
      </w:r>
      <w:r w:rsidR="00BB2DF8">
        <w:rPr>
          <w:color w:val="auto"/>
          <w:lang w:val="fr-FR"/>
        </w:rPr>
        <w:t>dovedit ignorant, ori poate</w:t>
      </w:r>
      <w:r w:rsidR="00F104F1" w:rsidRPr="00495258">
        <w:rPr>
          <w:color w:val="auto"/>
          <w:lang w:val="fr-FR"/>
        </w:rPr>
        <w:t xml:space="preserve"> </w:t>
      </w:r>
      <w:r w:rsidR="00BB2DF8">
        <w:rPr>
          <w:color w:val="auto"/>
          <w:lang w:val="fr-FR"/>
        </w:rPr>
        <w:t>a disimulat ceva în care mâna</w:t>
      </w:r>
      <w:r w:rsidR="00F104F1" w:rsidRPr="00495258">
        <w:rPr>
          <w:color w:val="auto"/>
          <w:lang w:val="fr-FR"/>
        </w:rPr>
        <w:t xml:space="preserve"> intră ca în m</w:t>
      </w:r>
      <w:r w:rsidR="00B9071E">
        <w:rPr>
          <w:color w:val="auto"/>
          <w:lang w:val="fr-FR"/>
        </w:rPr>
        <w:t>â</w:t>
      </w:r>
      <w:r w:rsidR="00F104F1" w:rsidRPr="00495258">
        <w:rPr>
          <w:color w:val="auto"/>
          <w:lang w:val="fr-FR"/>
        </w:rPr>
        <w:t>nuşă.</w:t>
      </w:r>
    </w:p>
    <w:p w14:paraId="76ADF23F" w14:textId="77777777" w:rsidR="00F104F1" w:rsidRPr="00495258" w:rsidRDefault="00F104F1" w:rsidP="0047344A">
      <w:pPr>
        <w:spacing w:after="0"/>
        <w:ind w:right="1655" w:firstLine="284"/>
        <w:jc w:val="both"/>
        <w:rPr>
          <w:color w:val="auto"/>
          <w:sz w:val="4"/>
          <w:szCs w:val="4"/>
          <w:lang w:val="fr-FR"/>
        </w:rPr>
      </w:pPr>
    </w:p>
    <w:p w14:paraId="0A334583" w14:textId="23FB8E50" w:rsidR="00D531AC" w:rsidRPr="00495258" w:rsidRDefault="00F104F1" w:rsidP="0047344A">
      <w:pPr>
        <w:spacing w:after="0"/>
        <w:ind w:right="1655" w:firstLine="284"/>
        <w:jc w:val="both"/>
        <w:rPr>
          <w:color w:val="auto"/>
          <w:lang w:val="fr-FR"/>
        </w:rPr>
      </w:pPr>
      <w:r w:rsidRPr="00495258">
        <w:rPr>
          <w:color w:val="auto"/>
          <w:lang w:val="fr-FR"/>
        </w:rPr>
        <w:t>Freud a exploatat cu pri</w:t>
      </w:r>
      <w:r w:rsidR="00BB2DF8">
        <w:rPr>
          <w:color w:val="auto"/>
          <w:lang w:val="fr-FR"/>
        </w:rPr>
        <w:t>cepere sentimentalitatea</w:t>
      </w:r>
      <w:r w:rsidRPr="00495258">
        <w:rPr>
          <w:color w:val="auto"/>
          <w:lang w:val="fr-FR"/>
        </w:rPr>
        <w:t xml:space="preserve"> pentru </w:t>
      </w:r>
      <w:r w:rsidR="008F4D31">
        <w:rPr>
          <w:color w:val="auto"/>
          <w:lang w:val="fr-FR"/>
        </w:rPr>
        <w:t>iubire</w:t>
      </w:r>
      <w:r w:rsidRPr="00495258">
        <w:rPr>
          <w:color w:val="auto"/>
          <w:lang w:val="fr-FR"/>
        </w:rPr>
        <w:t>, pretinzând că</w:t>
      </w:r>
      <w:r w:rsidR="008F4D31">
        <w:rPr>
          <w:color w:val="auto"/>
          <w:lang w:val="fr-FR"/>
        </w:rPr>
        <w:t xml:space="preserve"> orice</w:t>
      </w:r>
      <w:r w:rsidRPr="00495258">
        <w:rPr>
          <w:color w:val="auto"/>
          <w:lang w:val="fr-FR"/>
        </w:rPr>
        <w:t xml:space="preserve"> </w:t>
      </w:r>
      <w:r w:rsidR="008F4D31">
        <w:rPr>
          <w:color w:val="auto"/>
          <w:lang w:val="fr-FR"/>
        </w:rPr>
        <w:t>realizări provin din aceasta. Apoi</w:t>
      </w:r>
      <w:r w:rsidRPr="00495258">
        <w:rPr>
          <w:color w:val="auto"/>
          <w:lang w:val="fr-FR"/>
        </w:rPr>
        <w:t xml:space="preserve"> a profitat de echivocul lăsat să pla</w:t>
      </w:r>
      <w:r w:rsidR="005F5889" w:rsidRPr="003D1657">
        <w:rPr>
          <w:color w:val="auto"/>
          <w:lang w:val="ro-RO"/>
        </w:rPr>
        <w:softHyphen/>
      </w:r>
      <w:r w:rsidRPr="00495258">
        <w:rPr>
          <w:color w:val="auto"/>
          <w:lang w:val="fr-FR"/>
        </w:rPr>
        <w:t xml:space="preserve">neze peste acest sentiment, atribuindu-i, în toate cazurile, o origine sexuală, </w:t>
      </w:r>
      <w:r w:rsidR="008F4D31">
        <w:rPr>
          <w:color w:val="auto"/>
          <w:lang w:val="fr-FR"/>
        </w:rPr>
        <w:t>fără</w:t>
      </w:r>
      <w:r w:rsidRPr="00495258">
        <w:rPr>
          <w:color w:val="auto"/>
          <w:lang w:val="fr-FR"/>
        </w:rPr>
        <w:t xml:space="preserve"> să recu</w:t>
      </w:r>
      <w:r w:rsidR="008F4D31" w:rsidRPr="00D12C7D">
        <w:rPr>
          <w:rFonts w:ascii="Garamond" w:hAnsi="Garamond"/>
          <w:color w:val="auto"/>
          <w:lang w:val="ro-RO"/>
        </w:rPr>
        <w:softHyphen/>
      </w:r>
      <w:r w:rsidRPr="00495258">
        <w:rPr>
          <w:color w:val="auto"/>
          <w:lang w:val="fr-FR"/>
        </w:rPr>
        <w:t>noască vari</w:t>
      </w:r>
      <w:r w:rsidR="008F4D31">
        <w:rPr>
          <w:color w:val="auto"/>
          <w:lang w:val="fr-FR"/>
        </w:rPr>
        <w:t>etatea sentimentelor ce ne animă</w:t>
      </w:r>
      <w:r w:rsidRPr="00495258">
        <w:rPr>
          <w:color w:val="auto"/>
          <w:lang w:val="fr-FR"/>
        </w:rPr>
        <w:t>, nici să admi</w:t>
      </w:r>
      <w:r w:rsidR="008F4D31" w:rsidRPr="00D12C7D">
        <w:rPr>
          <w:rFonts w:ascii="Garamond" w:hAnsi="Garamond"/>
          <w:color w:val="auto"/>
          <w:lang w:val="ro-RO"/>
        </w:rPr>
        <w:softHyphen/>
      </w:r>
      <w:r w:rsidRPr="00495258">
        <w:rPr>
          <w:color w:val="auto"/>
          <w:lang w:val="fr-FR"/>
        </w:rPr>
        <w:t>tă cauze</w:t>
      </w:r>
      <w:r w:rsidR="005F5889" w:rsidRPr="003D1657">
        <w:rPr>
          <w:color w:val="auto"/>
          <w:lang w:val="ro-RO"/>
        </w:rPr>
        <w:softHyphen/>
      </w:r>
      <w:r w:rsidRPr="00495258">
        <w:rPr>
          <w:color w:val="auto"/>
          <w:lang w:val="fr-FR"/>
        </w:rPr>
        <w:t xml:space="preserve">le lor foarte </w:t>
      </w:r>
      <w:r w:rsidR="008F4D31">
        <w:rPr>
          <w:color w:val="auto"/>
          <w:lang w:val="fr-FR"/>
        </w:rPr>
        <w:t>diferite. Î</w:t>
      </w:r>
      <w:r w:rsidR="006A69D6">
        <w:rPr>
          <w:color w:val="auto"/>
          <w:lang w:val="fr-FR"/>
        </w:rPr>
        <w:t>n instinctul sexual</w:t>
      </w:r>
      <w:r w:rsidR="008F4D31">
        <w:rPr>
          <w:color w:val="auto"/>
          <w:lang w:val="fr-FR"/>
        </w:rPr>
        <w:t>,</w:t>
      </w:r>
      <w:r w:rsidR="006A69D6">
        <w:rPr>
          <w:color w:val="auto"/>
          <w:lang w:val="fr-FR"/>
        </w:rPr>
        <w:t xml:space="preserve"> e</w:t>
      </w:r>
      <w:r w:rsidRPr="00495258">
        <w:rPr>
          <w:color w:val="auto"/>
          <w:lang w:val="fr-FR"/>
        </w:rPr>
        <w:t xml:space="preserve">l a </w:t>
      </w:r>
      <w:r w:rsidR="00BB2DF8">
        <w:rPr>
          <w:color w:val="auto"/>
          <w:lang w:val="fr-FR"/>
        </w:rPr>
        <w:t>cuprins</w:t>
      </w:r>
      <w:r w:rsidR="008F4D31">
        <w:rPr>
          <w:color w:val="auto"/>
          <w:lang w:val="fr-FR"/>
        </w:rPr>
        <w:t xml:space="preserve"> iubi</w:t>
      </w:r>
      <w:r w:rsidR="008F4D31" w:rsidRPr="00D12C7D">
        <w:rPr>
          <w:rFonts w:ascii="Garamond" w:hAnsi="Garamond"/>
          <w:color w:val="auto"/>
          <w:lang w:val="ro-RO"/>
        </w:rPr>
        <w:softHyphen/>
      </w:r>
      <w:r w:rsidR="008F4D31">
        <w:rPr>
          <w:color w:val="auto"/>
          <w:lang w:val="fr-FR"/>
        </w:rPr>
        <w:t>rea</w:t>
      </w:r>
      <w:r w:rsidRPr="00495258">
        <w:rPr>
          <w:color w:val="auto"/>
          <w:lang w:val="fr-FR"/>
        </w:rPr>
        <w:t xml:space="preserve"> şi orice alte senti</w:t>
      </w:r>
      <w:r w:rsidR="005F5889" w:rsidRPr="003D1657">
        <w:rPr>
          <w:color w:val="auto"/>
          <w:lang w:val="ro-RO"/>
        </w:rPr>
        <w:softHyphen/>
      </w:r>
      <w:r w:rsidRPr="00495258">
        <w:rPr>
          <w:color w:val="auto"/>
          <w:lang w:val="fr-FR"/>
        </w:rPr>
        <w:t>ment</w:t>
      </w:r>
      <w:r w:rsidR="00AB6009">
        <w:rPr>
          <w:color w:val="auto"/>
          <w:lang w:val="fr-FR"/>
        </w:rPr>
        <w:t>e</w:t>
      </w:r>
      <w:r w:rsidR="00D531AC" w:rsidRPr="00495258">
        <w:rPr>
          <w:color w:val="auto"/>
          <w:lang w:val="fr-FR"/>
        </w:rPr>
        <w:t xml:space="preserve">, falsificându-le sensul şi conţinutul, </w:t>
      </w:r>
      <w:r w:rsidR="008F4D31">
        <w:rPr>
          <w:color w:val="auto"/>
          <w:lang w:val="fr-FR"/>
        </w:rPr>
        <w:t>căci</w:t>
      </w:r>
      <w:r w:rsidR="00BB2DF8">
        <w:rPr>
          <w:color w:val="auto"/>
          <w:lang w:val="fr-FR"/>
        </w:rPr>
        <w:t>,</w:t>
      </w:r>
      <w:r w:rsidR="00D531AC" w:rsidRPr="00495258">
        <w:rPr>
          <w:color w:val="auto"/>
          <w:lang w:val="fr-FR"/>
        </w:rPr>
        <w:t xml:space="preserve"> pentru el, totul </w:t>
      </w:r>
      <w:r w:rsidR="005F5889">
        <w:rPr>
          <w:color w:val="auto"/>
          <w:lang w:val="fr-FR"/>
        </w:rPr>
        <w:t>este</w:t>
      </w:r>
      <w:r w:rsidR="00D531AC" w:rsidRPr="00495258">
        <w:rPr>
          <w:color w:val="auto"/>
          <w:lang w:val="fr-FR"/>
        </w:rPr>
        <w:t xml:space="preserve"> coit. </w:t>
      </w:r>
      <w:r w:rsidR="005F5889">
        <w:rPr>
          <w:color w:val="auto"/>
          <w:lang w:val="fr-FR"/>
        </w:rPr>
        <w:t>F</w:t>
      </w:r>
      <w:r w:rsidR="008F4D31" w:rsidRPr="008F4D31">
        <w:rPr>
          <w:color w:val="auto"/>
          <w:lang w:val="fr-FR"/>
        </w:rPr>
        <w:t>enomen</w:t>
      </w:r>
      <w:r w:rsidR="005F5889">
        <w:rPr>
          <w:color w:val="auto"/>
          <w:lang w:val="fr-FR"/>
        </w:rPr>
        <w:t xml:space="preserve"> pur</w:t>
      </w:r>
      <w:r w:rsidR="008F4D31" w:rsidRPr="008F4D31">
        <w:rPr>
          <w:color w:val="auto"/>
          <w:lang w:val="fr-FR"/>
        </w:rPr>
        <w:t xml:space="preserve"> fiziologic pur fizic, </w:t>
      </w:r>
      <w:r w:rsidR="005F5889">
        <w:rPr>
          <w:color w:val="auto"/>
          <w:lang w:val="fr-FR"/>
        </w:rPr>
        <w:t>coitul</w:t>
      </w:r>
      <w:r w:rsidR="00D531AC" w:rsidRPr="008F4D31">
        <w:rPr>
          <w:color w:val="auto"/>
          <w:lang w:val="fr-FR"/>
        </w:rPr>
        <w:t xml:space="preserve"> nu are cum să sublimeze. </w:t>
      </w:r>
      <w:r w:rsidR="00D531AC" w:rsidRPr="00495258">
        <w:rPr>
          <w:color w:val="auto"/>
          <w:lang w:val="fr-FR"/>
        </w:rPr>
        <w:t>Lipsit de orice posibili</w:t>
      </w:r>
      <w:r w:rsidR="008F4D31" w:rsidRPr="00D12C7D">
        <w:rPr>
          <w:rFonts w:ascii="Garamond" w:hAnsi="Garamond"/>
          <w:color w:val="auto"/>
          <w:lang w:val="ro-RO"/>
        </w:rPr>
        <w:softHyphen/>
      </w:r>
      <w:r w:rsidR="008F4D31">
        <w:rPr>
          <w:color w:val="auto"/>
          <w:lang w:val="fr-FR"/>
        </w:rPr>
        <w:t>tate de comportament şi</w:t>
      </w:r>
      <w:r w:rsidR="00D531AC" w:rsidRPr="00495258">
        <w:rPr>
          <w:color w:val="auto"/>
          <w:lang w:val="fr-FR"/>
        </w:rPr>
        <w:t xml:space="preserve"> realizare intelectuală, Freud a fost incapabil</w:t>
      </w:r>
      <w:r w:rsidR="00AB6009">
        <w:rPr>
          <w:color w:val="auto"/>
          <w:lang w:val="fr-FR"/>
        </w:rPr>
        <w:t xml:space="preserve"> să furnizeze explicaţia</w:t>
      </w:r>
      <w:r w:rsidR="00D531AC" w:rsidRPr="00495258">
        <w:rPr>
          <w:color w:val="auto"/>
          <w:lang w:val="fr-FR"/>
        </w:rPr>
        <w:t xml:space="preserve"> sublimări</w:t>
      </w:r>
      <w:r w:rsidR="00AB6009">
        <w:rPr>
          <w:color w:val="auto"/>
          <w:lang w:val="fr-FR"/>
        </w:rPr>
        <w:t xml:space="preserve"> lui</w:t>
      </w:r>
      <w:r w:rsidR="00D531AC" w:rsidRPr="00495258">
        <w:rPr>
          <w:color w:val="auto"/>
          <w:lang w:val="fr-FR"/>
        </w:rPr>
        <w:t xml:space="preserve"> ipotetice.</w:t>
      </w:r>
    </w:p>
    <w:p w14:paraId="6BFE7859" w14:textId="77777777" w:rsidR="00D531AC" w:rsidRPr="00495258" w:rsidRDefault="00D531AC" w:rsidP="0047344A">
      <w:pPr>
        <w:spacing w:after="0"/>
        <w:ind w:right="1655" w:firstLine="284"/>
        <w:jc w:val="both"/>
        <w:rPr>
          <w:color w:val="auto"/>
          <w:sz w:val="4"/>
          <w:szCs w:val="4"/>
          <w:lang w:val="fr-FR"/>
        </w:rPr>
      </w:pPr>
    </w:p>
    <w:p w14:paraId="1C5BCC4B" w14:textId="04320F05" w:rsidR="00F104F1" w:rsidRPr="00495258" w:rsidRDefault="00D531AC" w:rsidP="0047344A">
      <w:pPr>
        <w:spacing w:after="0"/>
        <w:ind w:right="1655" w:firstLine="284"/>
        <w:jc w:val="both"/>
        <w:rPr>
          <w:color w:val="auto"/>
          <w:lang w:val="fr-FR"/>
        </w:rPr>
      </w:pPr>
      <w:r w:rsidRPr="00495258">
        <w:rPr>
          <w:color w:val="auto"/>
          <w:lang w:val="fr-FR"/>
        </w:rPr>
        <w:t>Subliniem abilitatea cu care Freu</w:t>
      </w:r>
      <w:r w:rsidR="0050164F">
        <w:rPr>
          <w:color w:val="auto"/>
          <w:lang w:val="fr-FR"/>
        </w:rPr>
        <w:t xml:space="preserve">d ne-a făcut să acceptăm </w:t>
      </w:r>
      <w:r w:rsidRPr="00495258">
        <w:rPr>
          <w:color w:val="auto"/>
          <w:lang w:val="fr-FR"/>
        </w:rPr>
        <w:t>ce nu există,</w:t>
      </w:r>
      <w:r w:rsidR="00F104F1" w:rsidRPr="00495258">
        <w:rPr>
          <w:color w:val="auto"/>
          <w:lang w:val="fr-FR"/>
        </w:rPr>
        <w:t xml:space="preserve"> </w:t>
      </w:r>
      <w:r w:rsidR="00B143BB">
        <w:rPr>
          <w:color w:val="auto"/>
          <w:lang w:val="fr-FR"/>
        </w:rPr>
        <w:t>umfând</w:t>
      </w:r>
      <w:r w:rsidRPr="00495258">
        <w:rPr>
          <w:color w:val="auto"/>
          <w:lang w:val="fr-FR"/>
        </w:rPr>
        <w:t xml:space="preserve"> cuvinte </w:t>
      </w:r>
      <w:r w:rsidR="00B143BB">
        <w:rPr>
          <w:color w:val="auto"/>
          <w:lang w:val="fr-FR"/>
        </w:rPr>
        <w:t>goale de sens, rezultat pentru care</w:t>
      </w:r>
      <w:r w:rsidR="0050164F">
        <w:rPr>
          <w:color w:val="auto"/>
          <w:lang w:val="fr-FR"/>
        </w:rPr>
        <w:t xml:space="preserve"> a furnizat</w:t>
      </w:r>
      <w:r w:rsidR="006A69D6">
        <w:rPr>
          <w:color w:val="auto"/>
          <w:lang w:val="fr-FR"/>
        </w:rPr>
        <w:t xml:space="preserve"> un important şi serios e</w:t>
      </w:r>
      <w:r w:rsidRPr="00495258">
        <w:rPr>
          <w:color w:val="auto"/>
          <w:lang w:val="fr-FR"/>
        </w:rPr>
        <w:t>fort. Se consider</w:t>
      </w:r>
      <w:r w:rsidR="006A69D6">
        <w:rPr>
          <w:color w:val="auto"/>
          <w:lang w:val="fr-FR"/>
        </w:rPr>
        <w:t>ă</w:t>
      </w:r>
      <w:r w:rsidR="00AB6009">
        <w:rPr>
          <w:color w:val="auto"/>
          <w:lang w:val="fr-FR"/>
        </w:rPr>
        <w:t xml:space="preserve"> că</w:t>
      </w:r>
      <w:r w:rsidRPr="00495258">
        <w:rPr>
          <w:color w:val="auto"/>
          <w:lang w:val="fr-FR"/>
        </w:rPr>
        <w:t xml:space="preserve"> a lucrat cam 120</w:t>
      </w:r>
      <w:r w:rsidR="006A69D6">
        <w:rPr>
          <w:color w:val="auto"/>
          <w:lang w:val="fr-FR"/>
        </w:rPr>
        <w:t xml:space="preserve"> </w:t>
      </w:r>
      <w:r w:rsidR="00B143BB">
        <w:rPr>
          <w:color w:val="auto"/>
          <w:lang w:val="fr-FR"/>
        </w:rPr>
        <w:t>000 de ore, adică</w:t>
      </w:r>
      <w:r w:rsidRPr="00495258">
        <w:rPr>
          <w:color w:val="auto"/>
          <w:lang w:val="fr-FR"/>
        </w:rPr>
        <w:t xml:space="preserve"> zece ore pe zi, vreme de patruzeci de ani. Totuşi, el nu a scris d</w:t>
      </w:r>
      <w:r w:rsidR="0050164F">
        <w:rPr>
          <w:color w:val="auto"/>
          <w:lang w:val="fr-FR"/>
        </w:rPr>
        <w:t>ecât vreo cincispre</w:t>
      </w:r>
      <w:r w:rsidR="00B143BB" w:rsidRPr="00D12C7D">
        <w:rPr>
          <w:rFonts w:ascii="Garamond" w:hAnsi="Garamond"/>
          <w:color w:val="auto"/>
          <w:lang w:val="ro-RO"/>
        </w:rPr>
        <w:softHyphen/>
      </w:r>
      <w:r w:rsidR="0050164F">
        <w:rPr>
          <w:color w:val="auto"/>
          <w:lang w:val="fr-FR"/>
        </w:rPr>
        <w:t>zece cărţi,</w:t>
      </w:r>
      <w:r w:rsidR="006A69D6">
        <w:rPr>
          <w:color w:val="auto"/>
          <w:lang w:val="fr-FR"/>
        </w:rPr>
        <w:t xml:space="preserve"> </w:t>
      </w:r>
      <w:r w:rsidRPr="00495258">
        <w:rPr>
          <w:color w:val="auto"/>
          <w:lang w:val="fr-FR"/>
        </w:rPr>
        <w:t>a ţinut un număr de confe</w:t>
      </w:r>
      <w:r w:rsidR="006A69D6" w:rsidRPr="00D12C7D">
        <w:rPr>
          <w:rFonts w:ascii="Garamond" w:hAnsi="Garamond"/>
          <w:color w:val="auto"/>
          <w:lang w:val="ro-RO"/>
        </w:rPr>
        <w:softHyphen/>
      </w:r>
      <w:r w:rsidR="00AB6009">
        <w:rPr>
          <w:color w:val="auto"/>
          <w:lang w:val="fr-FR"/>
        </w:rPr>
        <w:t>rinţe,</w:t>
      </w:r>
      <w:r w:rsidRPr="00495258">
        <w:rPr>
          <w:color w:val="auto"/>
          <w:lang w:val="fr-FR"/>
        </w:rPr>
        <w:t xml:space="preserve"> cam puţin</w:t>
      </w:r>
      <w:r w:rsidR="0050164F">
        <w:rPr>
          <w:color w:val="auto"/>
          <w:lang w:val="fr-FR"/>
        </w:rPr>
        <w:t xml:space="preserve"> faţă de</w:t>
      </w:r>
      <w:r w:rsidR="00B143BB">
        <w:rPr>
          <w:color w:val="auto"/>
          <w:lang w:val="fr-FR"/>
        </w:rPr>
        <w:t xml:space="preserve"> timpul</w:t>
      </w:r>
      <w:r w:rsidRPr="00495258">
        <w:rPr>
          <w:color w:val="auto"/>
          <w:lang w:val="fr-FR"/>
        </w:rPr>
        <w:t xml:space="preserve"> </w:t>
      </w:r>
      <w:r w:rsidR="00B143BB">
        <w:rPr>
          <w:color w:val="auto"/>
          <w:lang w:val="fr-FR"/>
        </w:rPr>
        <w:t>acordat scrisului</w:t>
      </w:r>
      <w:r w:rsidRPr="00495258">
        <w:rPr>
          <w:color w:val="auto"/>
          <w:lang w:val="fr-FR"/>
        </w:rPr>
        <w:t xml:space="preserve">, mai ales că </w:t>
      </w:r>
      <w:r w:rsidR="0050164F">
        <w:rPr>
          <w:color w:val="auto"/>
          <w:lang w:val="fr-FR"/>
        </w:rPr>
        <w:t xml:space="preserve">i </w:t>
      </w:r>
      <w:r w:rsidRPr="00495258">
        <w:rPr>
          <w:color w:val="auto"/>
          <w:lang w:val="fr-FR"/>
        </w:rPr>
        <w:t>se cunoaşte</w:t>
      </w:r>
      <w:r w:rsidR="0050164F">
        <w:rPr>
          <w:color w:val="auto"/>
          <w:lang w:val="fr-FR"/>
        </w:rPr>
        <w:t xml:space="preserve"> uşurinţa</w:t>
      </w:r>
      <w:r w:rsidR="006E2A13" w:rsidRPr="00495258">
        <w:rPr>
          <w:color w:val="auto"/>
          <w:lang w:val="fr-FR"/>
        </w:rPr>
        <w:t xml:space="preserve"> de expresie şi uzajul stenografiei. Jules Verne, autor de mare imaginaţie, ca şi Freud, a scris peste o sută de căr</w:t>
      </w:r>
      <w:r w:rsidR="00B143BB">
        <w:rPr>
          <w:color w:val="auto"/>
          <w:lang w:val="fr-FR"/>
        </w:rPr>
        <w:t>ţi, docu</w:t>
      </w:r>
      <w:r w:rsidR="00B143BB" w:rsidRPr="00D12C7D">
        <w:rPr>
          <w:rFonts w:ascii="Garamond" w:hAnsi="Garamond"/>
          <w:color w:val="auto"/>
          <w:lang w:val="ro-RO"/>
        </w:rPr>
        <w:softHyphen/>
      </w:r>
      <w:r w:rsidR="00B143BB">
        <w:rPr>
          <w:color w:val="auto"/>
          <w:lang w:val="fr-FR"/>
        </w:rPr>
        <w:t>men</w:t>
      </w:r>
      <w:r w:rsidR="005F5889" w:rsidRPr="003D1657">
        <w:rPr>
          <w:color w:val="auto"/>
          <w:lang w:val="ro-RO"/>
        </w:rPr>
        <w:softHyphen/>
      </w:r>
      <w:r w:rsidR="00B143BB">
        <w:rPr>
          <w:color w:val="auto"/>
          <w:lang w:val="fr-FR"/>
        </w:rPr>
        <w:t>tarea fiindu-i</w:t>
      </w:r>
      <w:r w:rsidR="006E2A13" w:rsidRPr="00495258">
        <w:rPr>
          <w:color w:val="auto"/>
          <w:lang w:val="fr-FR"/>
        </w:rPr>
        <w:t xml:space="preserve"> serioasă şi profundă, </w:t>
      </w:r>
      <w:r w:rsidR="00B143BB">
        <w:rPr>
          <w:color w:val="auto"/>
          <w:lang w:val="fr-FR"/>
        </w:rPr>
        <w:t>romanele lui păstrând toată</w:t>
      </w:r>
      <w:r w:rsidR="006E2A13" w:rsidRPr="00495258">
        <w:rPr>
          <w:color w:val="auto"/>
          <w:lang w:val="fr-FR"/>
        </w:rPr>
        <w:t xml:space="preserve"> savoare</w:t>
      </w:r>
      <w:r w:rsidR="00B143BB">
        <w:rPr>
          <w:color w:val="auto"/>
          <w:lang w:val="fr-FR"/>
        </w:rPr>
        <w:t>a</w:t>
      </w:r>
      <w:r w:rsidR="006E2A13" w:rsidRPr="00495258">
        <w:rPr>
          <w:color w:val="auto"/>
          <w:lang w:val="fr-FR"/>
        </w:rPr>
        <w:t xml:space="preserve"> şi capacitate</w:t>
      </w:r>
      <w:r w:rsidR="00B143BB">
        <w:rPr>
          <w:color w:val="auto"/>
          <w:lang w:val="fr-FR"/>
        </w:rPr>
        <w:t>a</w:t>
      </w:r>
      <w:r w:rsidR="006E2A13" w:rsidRPr="00495258">
        <w:rPr>
          <w:color w:val="auto"/>
          <w:lang w:val="fr-FR"/>
        </w:rPr>
        <w:t xml:space="preserve"> anticipativă. </w:t>
      </w:r>
      <w:r w:rsidR="00513133" w:rsidRPr="00495258">
        <w:rPr>
          <w:color w:val="auto"/>
          <w:lang w:val="fr-FR"/>
        </w:rPr>
        <w:t>Foarte conştiincios în munca şi activitatea l</w:t>
      </w:r>
      <w:r w:rsidR="00B143BB">
        <w:rPr>
          <w:color w:val="auto"/>
          <w:lang w:val="fr-FR"/>
        </w:rPr>
        <w:t>ui, Jules Verne a fost</w:t>
      </w:r>
      <w:r w:rsidR="00513133" w:rsidRPr="00495258">
        <w:rPr>
          <w:color w:val="auto"/>
          <w:lang w:val="fr-FR"/>
        </w:rPr>
        <w:t xml:space="preserve"> fidel realităţii şi cunoş</w:t>
      </w:r>
      <w:r w:rsidR="006A69D6" w:rsidRPr="00D12C7D">
        <w:rPr>
          <w:rFonts w:ascii="Garamond" w:hAnsi="Garamond"/>
          <w:color w:val="auto"/>
          <w:lang w:val="ro-RO"/>
        </w:rPr>
        <w:softHyphen/>
      </w:r>
      <w:r w:rsidR="00513133" w:rsidRPr="00495258">
        <w:rPr>
          <w:color w:val="auto"/>
          <w:lang w:val="fr-FR"/>
        </w:rPr>
        <w:t>tinţelor ştiinţifice, calit</w:t>
      </w:r>
      <w:r w:rsidR="00B143BB">
        <w:rPr>
          <w:color w:val="auto"/>
          <w:lang w:val="fr-FR"/>
        </w:rPr>
        <w:t>ăţi ce îl situează peste genul</w:t>
      </w:r>
      <w:r w:rsidR="00513133" w:rsidRPr="00495258">
        <w:rPr>
          <w:color w:val="auto"/>
          <w:lang w:val="fr-FR"/>
        </w:rPr>
        <w:t xml:space="preserve"> de activitate al lui Freud, a cărui document</w:t>
      </w:r>
      <w:r w:rsidR="00B143BB">
        <w:rPr>
          <w:color w:val="auto"/>
          <w:lang w:val="fr-FR"/>
        </w:rPr>
        <w:t>aţie a fost redusă, relativă, contrară</w:t>
      </w:r>
      <w:r w:rsidR="00240F3B" w:rsidRPr="00495258">
        <w:rPr>
          <w:color w:val="auto"/>
          <w:lang w:val="fr-FR"/>
        </w:rPr>
        <w:t xml:space="preserve"> </w:t>
      </w:r>
      <w:r w:rsidR="00B143BB">
        <w:rPr>
          <w:color w:val="auto"/>
          <w:lang w:val="fr-FR"/>
        </w:rPr>
        <w:t>datelor</w:t>
      </w:r>
      <w:r w:rsidR="00240F3B" w:rsidRPr="00495258">
        <w:rPr>
          <w:color w:val="auto"/>
          <w:lang w:val="fr-FR"/>
        </w:rPr>
        <w:t xml:space="preserve"> ştii</w:t>
      </w:r>
      <w:r w:rsidR="00C920FD">
        <w:rPr>
          <w:color w:val="auto"/>
          <w:lang w:val="fr-FR"/>
        </w:rPr>
        <w:t>nţei și</w:t>
      </w:r>
      <w:r w:rsidR="00240F3B" w:rsidRPr="00495258">
        <w:rPr>
          <w:color w:val="auto"/>
          <w:lang w:val="fr-FR"/>
        </w:rPr>
        <w:t xml:space="preserve"> experienţei omeneşti, deşi cele de care s-a ocupat îl oblig</w:t>
      </w:r>
      <w:r w:rsidR="00B143BB">
        <w:rPr>
          <w:color w:val="auto"/>
          <w:lang w:val="fr-FR"/>
        </w:rPr>
        <w:t>au să aibă cunoştinţe întinse de</w:t>
      </w:r>
      <w:r w:rsidR="00240F3B" w:rsidRPr="00495258">
        <w:rPr>
          <w:color w:val="auto"/>
          <w:lang w:val="fr-FR"/>
        </w:rPr>
        <w:t xml:space="preserve"> fizio</w:t>
      </w:r>
      <w:r w:rsidR="006A69D6" w:rsidRPr="00D12C7D">
        <w:rPr>
          <w:rFonts w:ascii="Garamond" w:hAnsi="Garamond"/>
          <w:color w:val="auto"/>
          <w:lang w:val="ro-RO"/>
        </w:rPr>
        <w:softHyphen/>
      </w:r>
      <w:r w:rsidR="00240F3B" w:rsidRPr="00495258">
        <w:rPr>
          <w:color w:val="auto"/>
          <w:lang w:val="fr-FR"/>
        </w:rPr>
        <w:t>logie şi psihologie, înainte de a îndrăzni să scrie o pagină</w:t>
      </w:r>
      <w:r w:rsidR="006A69D6">
        <w:rPr>
          <w:color w:val="auto"/>
          <w:lang w:val="fr-FR"/>
        </w:rPr>
        <w:t xml:space="preserve"> </w:t>
      </w:r>
      <w:r w:rsidR="00C920FD">
        <w:rPr>
          <w:color w:val="auto"/>
          <w:lang w:val="fr-FR"/>
        </w:rPr>
        <w:t>despre acestea. Munca</w:t>
      </w:r>
      <w:r w:rsidR="006A69D6">
        <w:rPr>
          <w:color w:val="auto"/>
          <w:lang w:val="fr-FR"/>
        </w:rPr>
        <w:t xml:space="preserve"> presta</w:t>
      </w:r>
      <w:r w:rsidR="00C920FD">
        <w:rPr>
          <w:color w:val="auto"/>
          <w:lang w:val="fr-FR"/>
        </w:rPr>
        <w:t>tă</w:t>
      </w:r>
      <w:r w:rsidR="00240F3B" w:rsidRPr="00495258">
        <w:rPr>
          <w:color w:val="auto"/>
          <w:lang w:val="fr-FR"/>
        </w:rPr>
        <w:t xml:space="preserve"> a </w:t>
      </w:r>
      <w:r w:rsidR="00C920FD">
        <w:rPr>
          <w:color w:val="auto"/>
          <w:lang w:val="fr-FR"/>
        </w:rPr>
        <w:t>constat în</w:t>
      </w:r>
      <w:r w:rsidR="00240F3B" w:rsidRPr="00495258">
        <w:rPr>
          <w:color w:val="auto"/>
          <w:lang w:val="fr-FR"/>
        </w:rPr>
        <w:t xml:space="preserve"> ascun</w:t>
      </w:r>
      <w:r w:rsidR="00C920FD" w:rsidRPr="00D12C7D">
        <w:rPr>
          <w:rFonts w:ascii="Garamond" w:hAnsi="Garamond"/>
          <w:color w:val="auto"/>
          <w:lang w:val="ro-RO"/>
        </w:rPr>
        <w:softHyphen/>
      </w:r>
      <w:r w:rsidR="00240F3B" w:rsidRPr="00495258">
        <w:rPr>
          <w:color w:val="auto"/>
          <w:lang w:val="fr-FR"/>
        </w:rPr>
        <w:t>dere</w:t>
      </w:r>
      <w:r w:rsidR="00C920FD">
        <w:rPr>
          <w:color w:val="auto"/>
          <w:lang w:val="fr-FR"/>
        </w:rPr>
        <w:t>a și falsificare</w:t>
      </w:r>
      <w:r w:rsidR="00240F3B" w:rsidRPr="00495258">
        <w:rPr>
          <w:color w:val="auto"/>
          <w:lang w:val="fr-FR"/>
        </w:rPr>
        <w:t>a lips</w:t>
      </w:r>
      <w:r w:rsidR="00C920FD">
        <w:rPr>
          <w:color w:val="auto"/>
          <w:lang w:val="fr-FR"/>
        </w:rPr>
        <w:t>urilor,</w:t>
      </w:r>
      <w:r w:rsidR="00240F3B" w:rsidRPr="00495258">
        <w:rPr>
          <w:color w:val="auto"/>
          <w:lang w:val="fr-FR"/>
        </w:rPr>
        <w:t xml:space="preserve"> activitate grea</w:t>
      </w:r>
      <w:r w:rsidR="00B143BB">
        <w:rPr>
          <w:color w:val="auto"/>
          <w:lang w:val="fr-FR"/>
        </w:rPr>
        <w:t>, penibilă</w:t>
      </w:r>
      <w:r w:rsidR="005F5889">
        <w:rPr>
          <w:color w:val="auto"/>
          <w:lang w:val="fr-FR"/>
        </w:rPr>
        <w:t>,</w:t>
      </w:r>
      <w:r w:rsidR="0050164F">
        <w:rPr>
          <w:color w:val="auto"/>
          <w:lang w:val="fr-FR"/>
        </w:rPr>
        <w:t xml:space="preserve"> contrară</w:t>
      </w:r>
      <w:r w:rsidR="005F5889">
        <w:rPr>
          <w:color w:val="auto"/>
          <w:lang w:val="fr-FR"/>
        </w:rPr>
        <w:t xml:space="preserve"> norma</w:t>
      </w:r>
      <w:r w:rsidR="005F5889" w:rsidRPr="003D1657">
        <w:rPr>
          <w:color w:val="auto"/>
          <w:lang w:val="ro-RO"/>
        </w:rPr>
        <w:softHyphen/>
      </w:r>
      <w:r w:rsidR="005F5889">
        <w:rPr>
          <w:color w:val="auto"/>
          <w:lang w:val="fr-FR"/>
        </w:rPr>
        <w:t>lității și</w:t>
      </w:r>
      <w:r w:rsidR="0050164F">
        <w:rPr>
          <w:color w:val="auto"/>
          <w:lang w:val="fr-FR"/>
        </w:rPr>
        <w:t xml:space="preserve"> între</w:t>
      </w:r>
      <w:r w:rsidR="005F5889" w:rsidRPr="003D1657">
        <w:rPr>
          <w:color w:val="auto"/>
          <w:lang w:val="ro-RO"/>
        </w:rPr>
        <w:softHyphen/>
      </w:r>
      <w:r w:rsidR="0050164F">
        <w:rPr>
          <w:color w:val="auto"/>
          <w:lang w:val="fr-FR"/>
        </w:rPr>
        <w:t>gii gândiri</w:t>
      </w:r>
      <w:r w:rsidR="00240F3B" w:rsidRPr="00495258">
        <w:rPr>
          <w:color w:val="auto"/>
          <w:lang w:val="fr-FR"/>
        </w:rPr>
        <w:t xml:space="preserve"> universal</w:t>
      </w:r>
      <w:r w:rsidR="0050164F">
        <w:rPr>
          <w:color w:val="auto"/>
          <w:lang w:val="fr-FR"/>
        </w:rPr>
        <w:t>e</w:t>
      </w:r>
      <w:r w:rsidR="00240F3B" w:rsidRPr="00495258">
        <w:rPr>
          <w:color w:val="auto"/>
          <w:lang w:val="fr-FR"/>
        </w:rPr>
        <w:t>. Adoptând poziţia falsă şi instabilă cunos</w:t>
      </w:r>
      <w:r w:rsidR="005F5889" w:rsidRPr="003D1657">
        <w:rPr>
          <w:color w:val="auto"/>
          <w:lang w:val="ro-RO"/>
        </w:rPr>
        <w:softHyphen/>
      </w:r>
      <w:r w:rsidR="00240F3B" w:rsidRPr="00495258">
        <w:rPr>
          <w:color w:val="auto"/>
          <w:lang w:val="fr-FR"/>
        </w:rPr>
        <w:t>cu</w:t>
      </w:r>
      <w:r w:rsidR="00C920FD">
        <w:rPr>
          <w:color w:val="auto"/>
          <w:lang w:val="fr-FR"/>
        </w:rPr>
        <w:t>tă, el a încercat să convingă o</w:t>
      </w:r>
      <w:r w:rsidR="00240F3B" w:rsidRPr="00495258">
        <w:rPr>
          <w:color w:val="auto"/>
          <w:lang w:val="fr-FR"/>
        </w:rPr>
        <w:t>m</w:t>
      </w:r>
      <w:r w:rsidR="00C920FD">
        <w:rPr>
          <w:color w:val="auto"/>
          <w:lang w:val="fr-FR"/>
        </w:rPr>
        <w:t>e</w:t>
      </w:r>
      <w:r w:rsidR="00240F3B" w:rsidRPr="00495258">
        <w:rPr>
          <w:color w:val="auto"/>
          <w:lang w:val="fr-FR"/>
        </w:rPr>
        <w:t>nirea de ideile sale ireale, să facă accep</w:t>
      </w:r>
      <w:r w:rsidR="005F5889" w:rsidRPr="003D1657">
        <w:rPr>
          <w:color w:val="auto"/>
          <w:lang w:val="ro-RO"/>
        </w:rPr>
        <w:softHyphen/>
      </w:r>
      <w:r w:rsidR="00240F3B" w:rsidRPr="00495258">
        <w:rPr>
          <w:color w:val="auto"/>
          <w:lang w:val="fr-FR"/>
        </w:rPr>
        <w:t>tabile propriile-i concepţii prin interpret</w:t>
      </w:r>
      <w:r w:rsidR="0050164F">
        <w:rPr>
          <w:color w:val="auto"/>
          <w:lang w:val="fr-FR"/>
        </w:rPr>
        <w:t>are şi prezentare intelectual</w:t>
      </w:r>
      <w:r w:rsidR="00240F3B" w:rsidRPr="00495258">
        <w:rPr>
          <w:color w:val="auto"/>
          <w:lang w:val="fr-FR"/>
        </w:rPr>
        <w:t>o-prestidigitatorie. Numai el ştie de câte ori s-a ciocnit de difi</w:t>
      </w:r>
      <w:r w:rsidR="0050164F">
        <w:rPr>
          <w:color w:val="auto"/>
          <w:lang w:val="fr-FR"/>
        </w:rPr>
        <w:t>cultatea eşafodării falselor</w:t>
      </w:r>
      <w:r w:rsidR="00240F3B" w:rsidRPr="00495258">
        <w:rPr>
          <w:color w:val="auto"/>
          <w:lang w:val="fr-FR"/>
        </w:rPr>
        <w:t xml:space="preserve"> raţionamente, ce contraziceau judecata sănătoasă şi bunul simţ al celor </w:t>
      </w:r>
      <w:r w:rsidR="006066C8">
        <w:rPr>
          <w:color w:val="auto"/>
          <w:lang w:val="fr-FR"/>
        </w:rPr>
        <w:t>normali, al majori</w:t>
      </w:r>
      <w:r w:rsidR="00C920FD" w:rsidRPr="00D12C7D">
        <w:rPr>
          <w:rFonts w:ascii="Garamond" w:hAnsi="Garamond"/>
          <w:color w:val="auto"/>
          <w:lang w:val="ro-RO"/>
        </w:rPr>
        <w:softHyphen/>
      </w:r>
      <w:r w:rsidR="006066C8">
        <w:rPr>
          <w:color w:val="auto"/>
          <w:lang w:val="fr-FR"/>
        </w:rPr>
        <w:t>tăţii oamenilor</w:t>
      </w:r>
      <w:r w:rsidR="00240F3B" w:rsidRPr="00495258">
        <w:rPr>
          <w:color w:val="auto"/>
          <w:lang w:val="fr-FR"/>
        </w:rPr>
        <w:t>.</w:t>
      </w:r>
      <w:r w:rsidR="002805F0" w:rsidRPr="00495258">
        <w:rPr>
          <w:color w:val="auto"/>
          <w:lang w:val="fr-FR"/>
        </w:rPr>
        <w:t xml:space="preserve"> La ce bun aceste eforturi prodigioase pentru a imagina exemple de natură să confirme teze absolut false şi explicaţii greu credibile sau inadmisibile.</w:t>
      </w:r>
    </w:p>
    <w:p w14:paraId="08B92AB2" w14:textId="77777777" w:rsidR="00DC2602" w:rsidRPr="00495258" w:rsidRDefault="00DC2602" w:rsidP="0047344A">
      <w:pPr>
        <w:spacing w:after="0"/>
        <w:ind w:right="1655" w:firstLine="284"/>
        <w:jc w:val="both"/>
        <w:rPr>
          <w:color w:val="auto"/>
          <w:sz w:val="4"/>
          <w:szCs w:val="4"/>
          <w:lang w:val="fr-FR"/>
        </w:rPr>
      </w:pPr>
    </w:p>
    <w:p w14:paraId="42A7B326" w14:textId="2FDF089E" w:rsidR="002805F0" w:rsidRPr="00495258" w:rsidRDefault="00E35B71" w:rsidP="0047344A">
      <w:pPr>
        <w:spacing w:after="0"/>
        <w:ind w:right="1655" w:firstLine="284"/>
        <w:jc w:val="both"/>
        <w:rPr>
          <w:color w:val="auto"/>
          <w:lang w:val="fr-FR"/>
        </w:rPr>
      </w:pPr>
      <w:r>
        <w:rPr>
          <w:color w:val="auto"/>
          <w:lang w:val="fr-FR"/>
        </w:rPr>
        <w:t>O astfel de falsific</w:t>
      </w:r>
      <w:r w:rsidR="005D54FA">
        <w:rPr>
          <w:color w:val="auto"/>
          <w:lang w:val="fr-FR"/>
        </w:rPr>
        <w:t>are a realităţilor şi</w:t>
      </w:r>
      <w:r w:rsidR="002805F0" w:rsidRPr="00495258">
        <w:rPr>
          <w:color w:val="auto"/>
          <w:lang w:val="fr-FR"/>
        </w:rPr>
        <w:t xml:space="preserve"> cuno</w:t>
      </w:r>
      <w:r>
        <w:rPr>
          <w:color w:val="auto"/>
          <w:lang w:val="fr-FR"/>
        </w:rPr>
        <w:t>aşterii nu s-a putut face</w:t>
      </w:r>
      <w:r w:rsidR="002805F0" w:rsidRPr="00495258">
        <w:rPr>
          <w:color w:val="auto"/>
          <w:lang w:val="fr-FR"/>
        </w:rPr>
        <w:t xml:space="preserve"> fără ca noi să n</w:t>
      </w:r>
      <w:r>
        <w:rPr>
          <w:color w:val="auto"/>
          <w:lang w:val="fr-FR"/>
        </w:rPr>
        <w:t>e dăm</w:t>
      </w:r>
      <w:r w:rsidR="002805F0" w:rsidRPr="00495258">
        <w:rPr>
          <w:color w:val="auto"/>
          <w:lang w:val="fr-FR"/>
        </w:rPr>
        <w:t xml:space="preserve"> seama</w:t>
      </w:r>
      <w:r>
        <w:rPr>
          <w:color w:val="auto"/>
          <w:lang w:val="fr-FR"/>
        </w:rPr>
        <w:t>. Până de curând</w:t>
      </w:r>
      <w:r w:rsidR="002805F0" w:rsidRPr="00495258">
        <w:rPr>
          <w:color w:val="auto"/>
          <w:lang w:val="fr-FR"/>
        </w:rPr>
        <w:t xml:space="preserve">, ne-ar fi fost dificil să vorbim, pentru că nu aveam suficiente </w:t>
      </w:r>
      <w:r>
        <w:rPr>
          <w:color w:val="auto"/>
          <w:lang w:val="fr-FR"/>
        </w:rPr>
        <w:t>elemenete de judecată. Pe măsura analizării</w:t>
      </w:r>
      <w:r w:rsidR="005D54FA">
        <w:rPr>
          <w:color w:val="auto"/>
          <w:lang w:val="fr-FR"/>
        </w:rPr>
        <w:t xml:space="preserve"> operei freu</w:t>
      </w:r>
      <w:r w:rsidR="0086135D" w:rsidRPr="003D1657">
        <w:rPr>
          <w:color w:val="auto"/>
          <w:lang w:val="ro-RO"/>
        </w:rPr>
        <w:softHyphen/>
      </w:r>
      <w:r w:rsidR="005D54FA">
        <w:rPr>
          <w:color w:val="auto"/>
          <w:lang w:val="fr-FR"/>
        </w:rPr>
        <w:t>di</w:t>
      </w:r>
      <w:r w:rsidR="005D54FA" w:rsidRPr="00D12C7D">
        <w:rPr>
          <w:rFonts w:ascii="Garamond" w:hAnsi="Garamond"/>
          <w:color w:val="auto"/>
          <w:lang w:val="ro-RO"/>
        </w:rPr>
        <w:softHyphen/>
      </w:r>
      <w:r w:rsidR="005D54FA">
        <w:rPr>
          <w:color w:val="auto"/>
          <w:lang w:val="fr-FR"/>
        </w:rPr>
        <w:t>ene</w:t>
      </w:r>
      <w:r>
        <w:rPr>
          <w:color w:val="auto"/>
          <w:lang w:val="fr-FR"/>
        </w:rPr>
        <w:t xml:space="preserve">, concluzia </w:t>
      </w:r>
      <w:r w:rsidR="005D54FA">
        <w:rPr>
          <w:color w:val="auto"/>
          <w:lang w:val="fr-FR"/>
        </w:rPr>
        <w:t xml:space="preserve">noastră </w:t>
      </w:r>
      <w:r>
        <w:rPr>
          <w:color w:val="auto"/>
          <w:lang w:val="fr-FR"/>
        </w:rPr>
        <w:t>a devenit</w:t>
      </w:r>
      <w:r w:rsidR="002805F0" w:rsidRPr="00495258">
        <w:rPr>
          <w:color w:val="auto"/>
          <w:lang w:val="fr-FR"/>
        </w:rPr>
        <w:t xml:space="preserve"> demon</w:t>
      </w:r>
      <w:r w:rsidR="00A91E40" w:rsidRPr="00D12C7D">
        <w:rPr>
          <w:rFonts w:ascii="Garamond" w:hAnsi="Garamond"/>
          <w:color w:val="auto"/>
          <w:lang w:val="ro-RO"/>
        </w:rPr>
        <w:softHyphen/>
      </w:r>
      <w:r w:rsidR="002805F0" w:rsidRPr="00495258">
        <w:rPr>
          <w:color w:val="auto"/>
          <w:lang w:val="fr-FR"/>
        </w:rPr>
        <w:t>s</w:t>
      </w:r>
      <w:r>
        <w:rPr>
          <w:color w:val="auto"/>
          <w:lang w:val="fr-FR"/>
        </w:rPr>
        <w:t>trabilă</w:t>
      </w:r>
      <w:r w:rsidR="0086135D">
        <w:rPr>
          <w:color w:val="auto"/>
          <w:lang w:val="fr-FR"/>
        </w:rPr>
        <w:t xml:space="preserve"> și</w:t>
      </w:r>
      <w:r w:rsidR="005D54FA">
        <w:rPr>
          <w:color w:val="auto"/>
          <w:lang w:val="fr-FR"/>
        </w:rPr>
        <w:t xml:space="preserve"> p</w:t>
      </w:r>
      <w:r w:rsidR="002805F0" w:rsidRPr="00495258">
        <w:rPr>
          <w:color w:val="auto"/>
          <w:lang w:val="fr-FR"/>
        </w:rPr>
        <w:t>utem expune mijloa</w:t>
      </w:r>
      <w:r w:rsidR="00A91E40">
        <w:rPr>
          <w:color w:val="auto"/>
          <w:lang w:val="fr-FR"/>
        </w:rPr>
        <w:t>cele prin care Freud a lovit</w:t>
      </w:r>
      <w:r w:rsidR="002805F0" w:rsidRPr="00495258">
        <w:rPr>
          <w:color w:val="auto"/>
          <w:lang w:val="fr-FR"/>
        </w:rPr>
        <w:t xml:space="preserve"> însuşi piedestalul întregii omeniri.</w:t>
      </w:r>
    </w:p>
    <w:p w14:paraId="36909365" w14:textId="77777777" w:rsidR="002805F0" w:rsidRPr="00495258" w:rsidRDefault="002805F0" w:rsidP="0047344A">
      <w:pPr>
        <w:spacing w:after="0"/>
        <w:ind w:right="1655" w:firstLine="284"/>
        <w:jc w:val="both"/>
        <w:rPr>
          <w:color w:val="auto"/>
          <w:sz w:val="4"/>
          <w:szCs w:val="4"/>
          <w:lang w:val="fr-FR"/>
        </w:rPr>
      </w:pPr>
    </w:p>
    <w:p w14:paraId="63735451" w14:textId="4075C1B0" w:rsidR="0066703B" w:rsidRPr="00495258" w:rsidRDefault="005D54FA" w:rsidP="0047344A">
      <w:pPr>
        <w:spacing w:after="0"/>
        <w:ind w:right="1655" w:firstLine="284"/>
        <w:jc w:val="both"/>
        <w:rPr>
          <w:color w:val="auto"/>
          <w:lang w:val="fr-FR"/>
        </w:rPr>
      </w:pPr>
      <w:r>
        <w:rPr>
          <w:color w:val="auto"/>
          <w:lang w:val="fr-FR"/>
        </w:rPr>
        <w:t>M</w:t>
      </w:r>
      <w:r w:rsidR="00A91E40">
        <w:rPr>
          <w:color w:val="auto"/>
          <w:lang w:val="fr-FR"/>
        </w:rPr>
        <w:t>inciunăria</w:t>
      </w:r>
      <w:r w:rsidR="0066703B" w:rsidRPr="00495258">
        <w:rPr>
          <w:color w:val="auto"/>
          <w:lang w:val="fr-FR"/>
        </w:rPr>
        <w:t xml:space="preserve"> numită psihanaliză</w:t>
      </w:r>
      <w:r>
        <w:rPr>
          <w:color w:val="auto"/>
          <w:lang w:val="fr-FR"/>
        </w:rPr>
        <w:t xml:space="preserve"> nu s-a putut clădi fără încălcarea oricărei idei despre adevăr și realitatea imediată</w:t>
      </w:r>
      <w:r w:rsidR="0066703B" w:rsidRPr="00495258">
        <w:rPr>
          <w:color w:val="auto"/>
          <w:lang w:val="fr-FR"/>
        </w:rPr>
        <w:t>. Iată mij</w:t>
      </w:r>
      <w:r w:rsidR="00A91E40" w:rsidRPr="00D12C7D">
        <w:rPr>
          <w:rFonts w:ascii="Garamond" w:hAnsi="Garamond"/>
          <w:color w:val="auto"/>
          <w:lang w:val="ro-RO"/>
        </w:rPr>
        <w:softHyphen/>
      </w:r>
      <w:r w:rsidR="0066703B" w:rsidRPr="00495258">
        <w:rPr>
          <w:color w:val="auto"/>
          <w:lang w:val="fr-FR"/>
        </w:rPr>
        <w:t xml:space="preserve">loacele de care s-a servit Freud pentru a atinge, murdării şi insulta </w:t>
      </w:r>
      <w:r>
        <w:rPr>
          <w:color w:val="auto"/>
          <w:lang w:val="fr-FR"/>
        </w:rPr>
        <w:t>întreaga omenire</w:t>
      </w:r>
      <w:r w:rsidR="0066703B" w:rsidRPr="00495258">
        <w:rPr>
          <w:color w:val="auto"/>
          <w:lang w:val="fr-FR"/>
        </w:rPr>
        <w:t xml:space="preserve">: </w:t>
      </w:r>
      <w:r w:rsidR="0066703B" w:rsidRPr="00495258">
        <w:rPr>
          <w:smallCaps/>
          <w:color w:val="auto"/>
          <w:lang w:val="fr-FR"/>
        </w:rPr>
        <w:t xml:space="preserve">ignoranţă </w:t>
      </w:r>
      <w:r>
        <w:rPr>
          <w:smallCaps/>
          <w:color w:val="auto"/>
          <w:lang w:val="fr-FR"/>
        </w:rPr>
        <w:t>reală sau intenţionată, disimulare</w:t>
      </w:r>
      <w:r w:rsidR="0066703B" w:rsidRPr="00495258">
        <w:rPr>
          <w:smallCaps/>
          <w:color w:val="auto"/>
          <w:lang w:val="fr-FR"/>
        </w:rPr>
        <w:t>, general</w:t>
      </w:r>
      <w:r w:rsidR="00A91E40">
        <w:rPr>
          <w:smallCaps/>
          <w:color w:val="auto"/>
          <w:lang w:val="fr-FR"/>
        </w:rPr>
        <w:t>izări abuz</w:t>
      </w:r>
      <w:r w:rsidR="0066703B" w:rsidRPr="00495258">
        <w:rPr>
          <w:smallCaps/>
          <w:color w:val="auto"/>
          <w:lang w:val="fr-FR"/>
        </w:rPr>
        <w:t>ive, siste</w:t>
      </w:r>
      <w:r w:rsidR="0086135D" w:rsidRPr="003D1657">
        <w:rPr>
          <w:color w:val="auto"/>
          <w:lang w:val="ro-RO"/>
        </w:rPr>
        <w:softHyphen/>
      </w:r>
      <w:r w:rsidR="0066703B" w:rsidRPr="00495258">
        <w:rPr>
          <w:smallCaps/>
          <w:color w:val="auto"/>
          <w:lang w:val="fr-FR"/>
        </w:rPr>
        <w:t>matizări imaginare, falsificarea</w:t>
      </w:r>
      <w:r w:rsidR="0086135D">
        <w:rPr>
          <w:smallCaps/>
          <w:color w:val="auto"/>
          <w:lang w:val="fr-FR"/>
        </w:rPr>
        <w:t xml:space="preserve"> datelor și</w:t>
      </w:r>
      <w:r w:rsidR="0066703B" w:rsidRPr="00495258">
        <w:rPr>
          <w:smallCaps/>
          <w:color w:val="auto"/>
          <w:lang w:val="fr-FR"/>
        </w:rPr>
        <w:t xml:space="preserve"> documentelor de orice fel, mai ales istorice</w:t>
      </w:r>
      <w:r>
        <w:rPr>
          <w:color w:val="auto"/>
          <w:lang w:val="fr-FR"/>
        </w:rPr>
        <w:t>, mijloace</w:t>
      </w:r>
      <w:r w:rsidR="0082605C" w:rsidRPr="00495258">
        <w:rPr>
          <w:color w:val="auto"/>
          <w:lang w:val="fr-FR"/>
        </w:rPr>
        <w:t xml:space="preserve"> utilizate potrivit necesităţilor, separate sau coordonat</w:t>
      </w:r>
      <w:r>
        <w:rPr>
          <w:color w:val="auto"/>
          <w:lang w:val="fr-FR"/>
        </w:rPr>
        <w:t>e metodic. În cele ce urmează, le vom întâlni</w:t>
      </w:r>
      <w:r w:rsidR="0082605C" w:rsidRPr="00495258">
        <w:rPr>
          <w:color w:val="auto"/>
          <w:lang w:val="fr-FR"/>
        </w:rPr>
        <w:t xml:space="preserve"> aproape la tot pasul.</w:t>
      </w:r>
    </w:p>
    <w:p w14:paraId="5A76A454" w14:textId="77777777" w:rsidR="0082605C" w:rsidRPr="00495258" w:rsidRDefault="0082605C" w:rsidP="0047344A">
      <w:pPr>
        <w:spacing w:after="0"/>
        <w:ind w:right="1655" w:firstLine="284"/>
        <w:jc w:val="both"/>
        <w:rPr>
          <w:color w:val="auto"/>
          <w:lang w:val="fr-FR"/>
        </w:rPr>
      </w:pPr>
    </w:p>
    <w:p w14:paraId="148B22DA" w14:textId="3908521F" w:rsidR="0082605C" w:rsidRPr="0086135D" w:rsidRDefault="00FA11E5" w:rsidP="0047344A">
      <w:pPr>
        <w:spacing w:after="0"/>
        <w:ind w:right="1655"/>
        <w:jc w:val="center"/>
        <w:rPr>
          <w:b/>
          <w:i/>
          <w:iCs/>
          <w:color w:val="auto"/>
          <w:sz w:val="28"/>
          <w:szCs w:val="28"/>
          <w:lang w:val="fr-FR"/>
        </w:rPr>
      </w:pPr>
      <w:r w:rsidRPr="0086135D">
        <w:rPr>
          <w:bCs/>
          <w:smallCaps/>
          <w:color w:val="auto"/>
          <w:sz w:val="28"/>
          <w:szCs w:val="28"/>
          <w:lang w:val="fr-FR"/>
        </w:rPr>
        <w:t>IV. 14</w:t>
      </w:r>
      <w:r w:rsidRPr="0086135D">
        <w:rPr>
          <w:b/>
          <w:i/>
          <w:iCs/>
          <w:color w:val="auto"/>
          <w:sz w:val="28"/>
          <w:szCs w:val="28"/>
          <w:lang w:val="fr-FR"/>
        </w:rPr>
        <w:t xml:space="preserve">. </w:t>
      </w:r>
      <w:r w:rsidR="0086135D">
        <w:rPr>
          <w:b/>
          <w:i/>
          <w:iCs/>
          <w:color w:val="auto"/>
          <w:sz w:val="28"/>
          <w:szCs w:val="28"/>
          <w:lang w:val="fr-FR"/>
        </w:rPr>
        <w:t>F</w:t>
      </w:r>
      <w:r w:rsidR="0082605C" w:rsidRPr="0086135D">
        <w:rPr>
          <w:b/>
          <w:i/>
          <w:iCs/>
          <w:color w:val="auto"/>
          <w:sz w:val="28"/>
          <w:szCs w:val="28"/>
          <w:lang w:val="fr-FR"/>
        </w:rPr>
        <w:t>reud şi gândirea universală</w:t>
      </w:r>
    </w:p>
    <w:p w14:paraId="38C4D418" w14:textId="77777777" w:rsidR="0082605C" w:rsidRPr="00495258" w:rsidRDefault="0082605C" w:rsidP="0047344A">
      <w:pPr>
        <w:spacing w:after="0"/>
        <w:ind w:right="1655" w:firstLine="284"/>
        <w:jc w:val="both"/>
        <w:rPr>
          <w:color w:val="auto"/>
          <w:sz w:val="10"/>
          <w:szCs w:val="10"/>
          <w:lang w:val="fr-FR"/>
        </w:rPr>
      </w:pPr>
    </w:p>
    <w:p w14:paraId="720980D2" w14:textId="77777777" w:rsidR="0082605C" w:rsidRPr="00495258" w:rsidRDefault="00F3529E" w:rsidP="0047344A">
      <w:pPr>
        <w:spacing w:after="0"/>
        <w:ind w:right="1655" w:firstLine="284"/>
        <w:jc w:val="both"/>
        <w:rPr>
          <w:color w:val="auto"/>
          <w:lang w:val="fr-FR"/>
        </w:rPr>
      </w:pPr>
      <w:r>
        <w:rPr>
          <w:color w:val="auto"/>
          <w:lang w:val="fr-FR"/>
        </w:rPr>
        <w:t>Experienţa ne-a convins</w:t>
      </w:r>
      <w:r w:rsidR="002C214F" w:rsidRPr="00495258">
        <w:rPr>
          <w:color w:val="auto"/>
          <w:lang w:val="fr-FR"/>
        </w:rPr>
        <w:t xml:space="preserve"> de </w:t>
      </w:r>
      <w:r w:rsidR="005D54FA">
        <w:rPr>
          <w:color w:val="auto"/>
          <w:lang w:val="fr-FR"/>
        </w:rPr>
        <w:t>adevărul</w:t>
      </w:r>
      <w:r w:rsidR="002C214F" w:rsidRPr="00495258">
        <w:rPr>
          <w:color w:val="auto"/>
          <w:lang w:val="fr-FR"/>
        </w:rPr>
        <w:t xml:space="preserve"> anumitor idei. Rezu</w:t>
      </w:r>
      <w:r w:rsidRPr="00D12C7D">
        <w:rPr>
          <w:rFonts w:ascii="Garamond" w:hAnsi="Garamond"/>
          <w:color w:val="auto"/>
          <w:lang w:val="ro-RO"/>
        </w:rPr>
        <w:softHyphen/>
      </w:r>
      <w:r w:rsidR="002C214F" w:rsidRPr="00495258">
        <w:rPr>
          <w:color w:val="auto"/>
          <w:lang w:val="fr-FR"/>
        </w:rPr>
        <w:t>măm. Copilul încarnează inocenţa, inex</w:t>
      </w:r>
      <w:r w:rsidR="005D54FA" w:rsidRPr="00D12C7D">
        <w:rPr>
          <w:rFonts w:ascii="Garamond" w:hAnsi="Garamond"/>
          <w:color w:val="auto"/>
          <w:lang w:val="ro-RO"/>
        </w:rPr>
        <w:softHyphen/>
      </w:r>
      <w:r w:rsidR="002C214F" w:rsidRPr="00495258">
        <w:rPr>
          <w:color w:val="auto"/>
          <w:lang w:val="fr-FR"/>
        </w:rPr>
        <w:t>perienţa, necunoaş</w:t>
      </w:r>
      <w:r w:rsidRPr="00D12C7D">
        <w:rPr>
          <w:rFonts w:ascii="Garamond" w:hAnsi="Garamond"/>
          <w:color w:val="auto"/>
          <w:lang w:val="ro-RO"/>
        </w:rPr>
        <w:softHyphen/>
      </w:r>
      <w:r w:rsidR="002C214F" w:rsidRPr="00495258">
        <w:rPr>
          <w:color w:val="auto"/>
          <w:lang w:val="fr-FR"/>
        </w:rPr>
        <w:t>terea;</w:t>
      </w:r>
      <w:r>
        <w:rPr>
          <w:color w:val="auto"/>
          <w:lang w:val="fr-FR"/>
        </w:rPr>
        <w:t xml:space="preserve"> femeia, graţie sentimen</w:t>
      </w:r>
      <w:r w:rsidR="005D54FA" w:rsidRPr="00D12C7D">
        <w:rPr>
          <w:rFonts w:ascii="Garamond" w:hAnsi="Garamond"/>
          <w:color w:val="auto"/>
          <w:lang w:val="ro-RO"/>
        </w:rPr>
        <w:softHyphen/>
      </w:r>
      <w:r>
        <w:rPr>
          <w:color w:val="auto"/>
          <w:lang w:val="fr-FR"/>
        </w:rPr>
        <w:t>telor</w:t>
      </w:r>
      <w:r w:rsidR="002C214F" w:rsidRPr="00495258">
        <w:rPr>
          <w:color w:val="auto"/>
          <w:lang w:val="fr-FR"/>
        </w:rPr>
        <w:t xml:space="preserve"> materne, asigură perenitatea rasei şi îşi iniţi</w:t>
      </w:r>
      <w:r w:rsidR="005D54FA" w:rsidRPr="00D12C7D">
        <w:rPr>
          <w:rFonts w:ascii="Garamond" w:hAnsi="Garamond"/>
          <w:color w:val="auto"/>
          <w:lang w:val="ro-RO"/>
        </w:rPr>
        <w:softHyphen/>
      </w:r>
      <w:r w:rsidR="002C214F" w:rsidRPr="00495258">
        <w:rPr>
          <w:color w:val="auto"/>
          <w:lang w:val="fr-FR"/>
        </w:rPr>
        <w:t>ază copilul în primii paşi către sentimente, limbaj, gândire; bărbatul aspiră la libertate,</w:t>
      </w:r>
      <w:r>
        <w:rPr>
          <w:color w:val="auto"/>
          <w:lang w:val="fr-FR"/>
        </w:rPr>
        <w:t xml:space="preserve"> adevăr,</w:t>
      </w:r>
      <w:r w:rsidR="002C214F" w:rsidRPr="00495258">
        <w:rPr>
          <w:color w:val="auto"/>
          <w:lang w:val="fr-FR"/>
        </w:rPr>
        <w:t xml:space="preserve"> </w:t>
      </w:r>
      <w:r>
        <w:rPr>
          <w:color w:val="auto"/>
          <w:lang w:val="fr-FR"/>
        </w:rPr>
        <w:t>res</w:t>
      </w:r>
      <w:r w:rsidR="005D54FA" w:rsidRPr="00D12C7D">
        <w:rPr>
          <w:rFonts w:ascii="Garamond" w:hAnsi="Garamond"/>
          <w:color w:val="auto"/>
          <w:lang w:val="ro-RO"/>
        </w:rPr>
        <w:softHyphen/>
      </w:r>
      <w:r>
        <w:rPr>
          <w:color w:val="auto"/>
          <w:lang w:val="fr-FR"/>
        </w:rPr>
        <w:t>pectul persoanei omeneşti, cunoaştere,</w:t>
      </w:r>
      <w:r w:rsidR="002C214F" w:rsidRPr="00495258">
        <w:rPr>
          <w:color w:val="auto"/>
          <w:lang w:val="fr-FR"/>
        </w:rPr>
        <w:t xml:space="preserve"> perfecţiune morală. Acumularea cunoştinţelor omeneşti a con</w:t>
      </w:r>
      <w:r w:rsidR="005D54FA" w:rsidRPr="00D12C7D">
        <w:rPr>
          <w:rFonts w:ascii="Garamond" w:hAnsi="Garamond"/>
          <w:color w:val="auto"/>
          <w:lang w:val="ro-RO"/>
        </w:rPr>
        <w:softHyphen/>
      </w:r>
      <w:r w:rsidR="002C214F" w:rsidRPr="00495258">
        <w:rPr>
          <w:color w:val="auto"/>
          <w:lang w:val="fr-FR"/>
        </w:rPr>
        <w:t>dus la cl</w:t>
      </w:r>
      <w:r w:rsidR="005D54FA">
        <w:rPr>
          <w:color w:val="auto"/>
          <w:lang w:val="fr-FR"/>
        </w:rPr>
        <w:t>asificarea acestora în</w:t>
      </w:r>
      <w:r w:rsidR="002C214F" w:rsidRPr="00495258">
        <w:rPr>
          <w:color w:val="auto"/>
          <w:lang w:val="fr-FR"/>
        </w:rPr>
        <w:t xml:space="preserve"> ştiinţe</w:t>
      </w:r>
      <w:r w:rsidR="005D54FA">
        <w:rPr>
          <w:color w:val="auto"/>
          <w:lang w:val="fr-FR"/>
        </w:rPr>
        <w:t>le</w:t>
      </w:r>
      <w:r w:rsidR="002C214F" w:rsidRPr="00495258">
        <w:rPr>
          <w:color w:val="auto"/>
          <w:lang w:val="fr-FR"/>
        </w:rPr>
        <w:t>, pentru care sexualitatea este un fel de activitate de lux, o plă</w:t>
      </w:r>
      <w:r w:rsidR="00FC0319" w:rsidRPr="00D12C7D">
        <w:rPr>
          <w:rFonts w:ascii="Garamond" w:hAnsi="Garamond"/>
          <w:color w:val="auto"/>
          <w:lang w:val="ro-RO"/>
        </w:rPr>
        <w:softHyphen/>
      </w:r>
      <w:r w:rsidR="002C214F" w:rsidRPr="00495258">
        <w:rPr>
          <w:color w:val="auto"/>
          <w:lang w:val="fr-FR"/>
        </w:rPr>
        <w:t>cere sau juisare</w:t>
      </w:r>
      <w:r w:rsidR="00FC0319">
        <w:rPr>
          <w:color w:val="auto"/>
          <w:lang w:val="fr-FR"/>
        </w:rPr>
        <w:t xml:space="preserve"> ce nu joac</w:t>
      </w:r>
      <w:r w:rsidR="00496281" w:rsidRPr="00495258">
        <w:rPr>
          <w:color w:val="auto"/>
          <w:lang w:val="fr-FR"/>
        </w:rPr>
        <w:t>ă în existenţa noa</w:t>
      </w:r>
      <w:r w:rsidR="00FC0319">
        <w:rPr>
          <w:color w:val="auto"/>
          <w:lang w:val="fr-FR"/>
        </w:rPr>
        <w:t>s</w:t>
      </w:r>
      <w:r w:rsidR="00496281" w:rsidRPr="00495258">
        <w:rPr>
          <w:color w:val="auto"/>
          <w:lang w:val="fr-FR"/>
        </w:rPr>
        <w:t>tr</w:t>
      </w:r>
      <w:r w:rsidR="00FC0319">
        <w:rPr>
          <w:color w:val="auto"/>
          <w:lang w:val="fr-FR"/>
        </w:rPr>
        <w:t>ă decât un rol secundar,</w:t>
      </w:r>
      <w:r w:rsidR="00496281" w:rsidRPr="00495258">
        <w:rPr>
          <w:color w:val="auto"/>
          <w:lang w:val="fr-FR"/>
        </w:rPr>
        <w:t xml:space="preserve"> fără importanţă.</w:t>
      </w:r>
    </w:p>
    <w:p w14:paraId="719FEBE7" w14:textId="77777777" w:rsidR="00496281" w:rsidRPr="00495258" w:rsidRDefault="00496281" w:rsidP="0047344A">
      <w:pPr>
        <w:spacing w:after="0"/>
        <w:ind w:right="1655" w:firstLine="284"/>
        <w:jc w:val="both"/>
        <w:rPr>
          <w:color w:val="auto"/>
          <w:sz w:val="4"/>
          <w:szCs w:val="4"/>
          <w:lang w:val="fr-FR"/>
        </w:rPr>
      </w:pPr>
    </w:p>
    <w:p w14:paraId="1F29E140" w14:textId="6BCFDCCD" w:rsidR="00496281" w:rsidRPr="00495258" w:rsidRDefault="00F3529E" w:rsidP="0047344A">
      <w:pPr>
        <w:spacing w:after="0"/>
        <w:ind w:right="1655" w:firstLine="284"/>
        <w:jc w:val="both"/>
        <w:rPr>
          <w:color w:val="auto"/>
          <w:lang w:val="fr-FR"/>
        </w:rPr>
      </w:pPr>
      <w:r>
        <w:rPr>
          <w:color w:val="auto"/>
          <w:lang w:val="fr-FR"/>
        </w:rPr>
        <w:t>Freud a dat peste cap aceste cunoştinţe, c</w:t>
      </w:r>
      <w:r w:rsidR="00496281" w:rsidRPr="00495258">
        <w:rPr>
          <w:color w:val="auto"/>
          <w:lang w:val="fr-FR"/>
        </w:rPr>
        <w:t>ărora le-a opus o r</w:t>
      </w:r>
      <w:r>
        <w:rPr>
          <w:color w:val="auto"/>
          <w:lang w:val="fr-FR"/>
        </w:rPr>
        <w:t>ezis</w:t>
      </w:r>
      <w:r w:rsidRPr="00D12C7D">
        <w:rPr>
          <w:rFonts w:ascii="Garamond" w:hAnsi="Garamond"/>
          <w:color w:val="auto"/>
          <w:lang w:val="ro-RO"/>
        </w:rPr>
        <w:softHyphen/>
      </w:r>
      <w:r>
        <w:rPr>
          <w:color w:val="auto"/>
          <w:lang w:val="fr-FR"/>
        </w:rPr>
        <w:t>tenţă siste</w:t>
      </w:r>
      <w:r w:rsidR="0086135D" w:rsidRPr="003D1657">
        <w:rPr>
          <w:color w:val="auto"/>
          <w:lang w:val="ro-RO"/>
        </w:rPr>
        <w:softHyphen/>
      </w:r>
      <w:r>
        <w:rPr>
          <w:color w:val="auto"/>
          <w:lang w:val="fr-FR"/>
        </w:rPr>
        <w:t>matică, încăpă</w:t>
      </w:r>
      <w:r w:rsidR="00496281" w:rsidRPr="00495258">
        <w:rPr>
          <w:color w:val="auto"/>
          <w:lang w:val="fr-FR"/>
        </w:rPr>
        <w:t>ţ</w:t>
      </w:r>
      <w:r>
        <w:rPr>
          <w:color w:val="auto"/>
          <w:lang w:val="fr-FR"/>
        </w:rPr>
        <w:t>â</w:t>
      </w:r>
      <w:r w:rsidR="00496281" w:rsidRPr="00495258">
        <w:rPr>
          <w:color w:val="auto"/>
          <w:lang w:val="fr-FR"/>
        </w:rPr>
        <w:t>nată. Niciuna dintre cunoştinţele enume</w:t>
      </w:r>
      <w:r w:rsidRPr="00D12C7D">
        <w:rPr>
          <w:rFonts w:ascii="Garamond" w:hAnsi="Garamond"/>
          <w:color w:val="auto"/>
          <w:lang w:val="ro-RO"/>
        </w:rPr>
        <w:softHyphen/>
      </w:r>
      <w:r w:rsidR="00FC0319">
        <w:rPr>
          <w:color w:val="auto"/>
          <w:lang w:val="fr-FR"/>
        </w:rPr>
        <w:t>rate</w:t>
      </w:r>
      <w:r w:rsidR="00496281" w:rsidRPr="00495258">
        <w:rPr>
          <w:color w:val="auto"/>
          <w:lang w:val="fr-FR"/>
        </w:rPr>
        <w:t>, niciunu</w:t>
      </w:r>
      <w:r w:rsidR="00FC0319">
        <w:rPr>
          <w:color w:val="auto"/>
          <w:lang w:val="fr-FR"/>
        </w:rPr>
        <w:t>l dintre principiile</w:t>
      </w:r>
      <w:r w:rsidR="00496281" w:rsidRPr="00495258">
        <w:rPr>
          <w:color w:val="auto"/>
          <w:lang w:val="fr-FR"/>
        </w:rPr>
        <w:t xml:space="preserve"> evoluţiei societăţii şi cunoaşterii omeneşti nu a scăpat f</w:t>
      </w:r>
      <w:r w:rsidR="00FC0319">
        <w:rPr>
          <w:color w:val="auto"/>
          <w:lang w:val="fr-FR"/>
        </w:rPr>
        <w:t>ără să fie murdărit, insultat,</w:t>
      </w:r>
      <w:r w:rsidR="00496281" w:rsidRPr="00495258">
        <w:rPr>
          <w:color w:val="auto"/>
          <w:lang w:val="fr-FR"/>
        </w:rPr>
        <w:t xml:space="preserve"> batjo</w:t>
      </w:r>
      <w:r w:rsidR="00FC0319">
        <w:rPr>
          <w:color w:val="auto"/>
          <w:lang w:val="fr-FR"/>
        </w:rPr>
        <w:t>corit de</w:t>
      </w:r>
      <w:r w:rsidR="00496281" w:rsidRPr="00495258">
        <w:rPr>
          <w:color w:val="auto"/>
          <w:lang w:val="fr-FR"/>
        </w:rPr>
        <w:t xml:space="preserve"> Freud.</w:t>
      </w:r>
    </w:p>
    <w:p w14:paraId="24B3101F" w14:textId="4CA3F4D6" w:rsidR="00496281" w:rsidRPr="00495258" w:rsidRDefault="00FC0319" w:rsidP="0047344A">
      <w:pPr>
        <w:spacing w:after="0"/>
        <w:ind w:right="1655" w:firstLine="284"/>
        <w:jc w:val="both"/>
        <w:rPr>
          <w:color w:val="auto"/>
          <w:lang w:val="fr-FR"/>
        </w:rPr>
      </w:pPr>
      <w:r>
        <w:rPr>
          <w:color w:val="auto"/>
          <w:lang w:val="fr-FR"/>
        </w:rPr>
        <w:t>Datorită modului ilicit</w:t>
      </w:r>
      <w:r w:rsidR="00496281" w:rsidRPr="00495258">
        <w:rPr>
          <w:color w:val="auto"/>
          <w:lang w:val="fr-FR"/>
        </w:rPr>
        <w:t xml:space="preserve"> de a pune problemele, </w:t>
      </w:r>
      <w:r>
        <w:rPr>
          <w:color w:val="auto"/>
          <w:lang w:val="fr-FR"/>
        </w:rPr>
        <w:t xml:space="preserve">asistăm la </w:t>
      </w:r>
      <w:r w:rsidR="003C0963">
        <w:rPr>
          <w:color w:val="auto"/>
          <w:lang w:val="fr-FR"/>
        </w:rPr>
        <w:t>ruptura irecon</w:t>
      </w:r>
      <w:r w:rsidR="0086135D" w:rsidRPr="003D1657">
        <w:rPr>
          <w:color w:val="auto"/>
          <w:lang w:val="ro-RO"/>
        </w:rPr>
        <w:softHyphen/>
      </w:r>
      <w:r w:rsidR="003C0963">
        <w:rPr>
          <w:color w:val="auto"/>
          <w:lang w:val="fr-FR"/>
        </w:rPr>
        <w:t>cilia</w:t>
      </w:r>
      <w:r w:rsidRPr="00D12C7D">
        <w:rPr>
          <w:rFonts w:ascii="Garamond" w:hAnsi="Garamond"/>
          <w:color w:val="auto"/>
          <w:lang w:val="ro-RO"/>
        </w:rPr>
        <w:softHyphen/>
      </w:r>
      <w:r w:rsidR="003C0963">
        <w:rPr>
          <w:color w:val="auto"/>
          <w:lang w:val="fr-FR"/>
        </w:rPr>
        <w:t>bilă</w:t>
      </w:r>
      <w:r>
        <w:rPr>
          <w:color w:val="auto"/>
          <w:lang w:val="fr-FR"/>
        </w:rPr>
        <w:t xml:space="preserve"> a cunoaş</w:t>
      </w:r>
      <w:r w:rsidR="003C0963" w:rsidRPr="00D12C7D">
        <w:rPr>
          <w:rFonts w:ascii="Garamond" w:hAnsi="Garamond"/>
          <w:color w:val="auto"/>
          <w:lang w:val="ro-RO"/>
        </w:rPr>
        <w:softHyphen/>
      </w:r>
      <w:r w:rsidR="003C0963">
        <w:rPr>
          <w:color w:val="auto"/>
          <w:lang w:val="fr-FR"/>
        </w:rPr>
        <w:t xml:space="preserve">terii </w:t>
      </w:r>
      <w:r>
        <w:rPr>
          <w:color w:val="auto"/>
          <w:lang w:val="fr-FR"/>
        </w:rPr>
        <w:t>(fruct al</w:t>
      </w:r>
      <w:r w:rsidR="00496281" w:rsidRPr="00495258">
        <w:rPr>
          <w:color w:val="auto"/>
          <w:lang w:val="fr-FR"/>
        </w:rPr>
        <w:t xml:space="preserve"> ştiinţe</w:t>
      </w:r>
      <w:r>
        <w:rPr>
          <w:color w:val="auto"/>
          <w:lang w:val="fr-FR"/>
        </w:rPr>
        <w:t xml:space="preserve">lor şi experienţei </w:t>
      </w:r>
      <w:r w:rsidR="00496281" w:rsidRPr="00495258">
        <w:rPr>
          <w:color w:val="auto"/>
          <w:lang w:val="fr-FR"/>
        </w:rPr>
        <w:t>mile</w:t>
      </w:r>
      <w:r w:rsidR="003C0963" w:rsidRPr="00D12C7D">
        <w:rPr>
          <w:rFonts w:ascii="Garamond" w:hAnsi="Garamond"/>
          <w:color w:val="auto"/>
          <w:lang w:val="ro-RO"/>
        </w:rPr>
        <w:softHyphen/>
      </w:r>
      <w:r w:rsidR="00496281" w:rsidRPr="00495258">
        <w:rPr>
          <w:color w:val="auto"/>
          <w:lang w:val="fr-FR"/>
        </w:rPr>
        <w:t>nare</w:t>
      </w:r>
      <w:r>
        <w:rPr>
          <w:color w:val="auto"/>
          <w:lang w:val="fr-FR"/>
        </w:rPr>
        <w:t>) de</w:t>
      </w:r>
      <w:r w:rsidR="00BF79A7" w:rsidRPr="00495258">
        <w:rPr>
          <w:color w:val="auto"/>
          <w:lang w:val="fr-FR"/>
        </w:rPr>
        <w:t xml:space="preserve"> p</w:t>
      </w:r>
      <w:r>
        <w:rPr>
          <w:color w:val="auto"/>
          <w:lang w:val="fr-FR"/>
        </w:rPr>
        <w:t>sihana</w:t>
      </w:r>
      <w:r w:rsidR="0086135D" w:rsidRPr="003D1657">
        <w:rPr>
          <w:color w:val="auto"/>
          <w:lang w:val="ro-RO"/>
        </w:rPr>
        <w:softHyphen/>
      </w:r>
      <w:r>
        <w:rPr>
          <w:color w:val="auto"/>
          <w:lang w:val="fr-FR"/>
        </w:rPr>
        <w:t>liză</w:t>
      </w:r>
      <w:r w:rsidR="00496281" w:rsidRPr="00495258">
        <w:rPr>
          <w:color w:val="auto"/>
          <w:lang w:val="fr-FR"/>
        </w:rPr>
        <w:t>, care pretinde</w:t>
      </w:r>
      <w:r w:rsidR="003C0963">
        <w:rPr>
          <w:color w:val="auto"/>
          <w:lang w:val="fr-FR"/>
        </w:rPr>
        <w:t xml:space="preserve"> că</w:t>
      </w:r>
      <w:r w:rsidR="00BF79A7" w:rsidRPr="00495258">
        <w:rPr>
          <w:color w:val="auto"/>
          <w:lang w:val="fr-FR"/>
        </w:rPr>
        <w:t xml:space="preserve"> deţine cheia univer</w:t>
      </w:r>
      <w:r w:rsidR="003C0963" w:rsidRPr="00D12C7D">
        <w:rPr>
          <w:rFonts w:ascii="Garamond" w:hAnsi="Garamond"/>
          <w:color w:val="auto"/>
          <w:lang w:val="ro-RO"/>
        </w:rPr>
        <w:softHyphen/>
      </w:r>
      <w:r w:rsidR="00BF79A7" w:rsidRPr="00495258">
        <w:rPr>
          <w:color w:val="auto"/>
          <w:lang w:val="fr-FR"/>
        </w:rPr>
        <w:t>sală a tuturor cunoştinţelor, graţie a</w:t>
      </w:r>
      <w:r w:rsidR="003C0963">
        <w:rPr>
          <w:color w:val="auto"/>
          <w:lang w:val="fr-FR"/>
        </w:rPr>
        <w:t>nalizei şi inter</w:t>
      </w:r>
      <w:r w:rsidR="003C0963" w:rsidRPr="00D12C7D">
        <w:rPr>
          <w:rFonts w:ascii="Garamond" w:hAnsi="Garamond"/>
          <w:color w:val="auto"/>
          <w:lang w:val="ro-RO"/>
        </w:rPr>
        <w:softHyphen/>
      </w:r>
      <w:r w:rsidR="003C0963">
        <w:rPr>
          <w:color w:val="auto"/>
          <w:lang w:val="fr-FR"/>
        </w:rPr>
        <w:t>pretărilor ei</w:t>
      </w:r>
      <w:r w:rsidR="0086135D">
        <w:rPr>
          <w:color w:val="auto"/>
          <w:lang w:val="fr-FR"/>
        </w:rPr>
        <w:t>,</w:t>
      </w:r>
      <w:r w:rsidR="003C0963">
        <w:rPr>
          <w:color w:val="auto"/>
          <w:lang w:val="fr-FR"/>
        </w:rPr>
        <w:t xml:space="preserve"> chipurile psihologice</w:t>
      </w:r>
      <w:r w:rsidR="00BF79A7" w:rsidRPr="00495258">
        <w:rPr>
          <w:color w:val="auto"/>
          <w:lang w:val="fr-FR"/>
        </w:rPr>
        <w:t>.</w:t>
      </w:r>
    </w:p>
    <w:p w14:paraId="047E2DC3" w14:textId="77777777" w:rsidR="00BF79A7" w:rsidRPr="00495258" w:rsidRDefault="00BF79A7" w:rsidP="0047344A">
      <w:pPr>
        <w:spacing w:after="0"/>
        <w:ind w:right="1655" w:firstLine="284"/>
        <w:jc w:val="both"/>
        <w:rPr>
          <w:color w:val="auto"/>
          <w:sz w:val="4"/>
          <w:szCs w:val="4"/>
          <w:lang w:val="fr-FR"/>
        </w:rPr>
      </w:pPr>
    </w:p>
    <w:p w14:paraId="77AE43AA" w14:textId="77777777" w:rsidR="00BF79A7" w:rsidRPr="00495258" w:rsidRDefault="00BF79A7" w:rsidP="0047344A">
      <w:pPr>
        <w:spacing w:after="0"/>
        <w:ind w:right="1655" w:firstLine="284"/>
        <w:jc w:val="both"/>
        <w:rPr>
          <w:color w:val="auto"/>
          <w:lang w:val="fr-FR"/>
        </w:rPr>
      </w:pPr>
      <w:r w:rsidRPr="00495258">
        <w:rPr>
          <w:color w:val="auto"/>
          <w:lang w:val="fr-FR"/>
        </w:rPr>
        <w:t>P</w:t>
      </w:r>
      <w:r w:rsidR="003C0963">
        <w:rPr>
          <w:color w:val="auto"/>
          <w:lang w:val="fr-FR"/>
        </w:rPr>
        <w:t>rroblema e</w:t>
      </w:r>
      <w:r w:rsidRPr="00495258">
        <w:rPr>
          <w:color w:val="auto"/>
          <w:lang w:val="fr-FR"/>
        </w:rPr>
        <w:t xml:space="preserve"> mai simplă decât pare </w:t>
      </w:r>
      <w:r w:rsidR="003C0963">
        <w:rPr>
          <w:color w:val="auto"/>
          <w:lang w:val="fr-FR"/>
        </w:rPr>
        <w:t xml:space="preserve">la prima vedere. </w:t>
      </w:r>
      <w:r w:rsidR="00695CF3" w:rsidRPr="00495258">
        <w:rPr>
          <w:color w:val="auto"/>
          <w:lang w:val="fr-FR"/>
        </w:rPr>
        <w:t xml:space="preserve">Freud </w:t>
      </w:r>
      <w:r w:rsidR="003C0963">
        <w:rPr>
          <w:color w:val="auto"/>
          <w:lang w:val="fr-FR"/>
        </w:rPr>
        <w:t>a avut oare mai multă inteligenţă,</w:t>
      </w:r>
      <w:r w:rsidR="00695CF3" w:rsidRPr="00495258">
        <w:rPr>
          <w:color w:val="auto"/>
          <w:lang w:val="fr-FR"/>
        </w:rPr>
        <w:t xml:space="preserve"> spirit de</w:t>
      </w:r>
      <w:r w:rsidR="00F3529E">
        <w:rPr>
          <w:color w:val="auto"/>
          <w:lang w:val="fr-FR"/>
        </w:rPr>
        <w:t xml:space="preserve"> obser</w:t>
      </w:r>
      <w:r w:rsidR="003C0963" w:rsidRPr="00D12C7D">
        <w:rPr>
          <w:rFonts w:ascii="Garamond" w:hAnsi="Garamond"/>
          <w:color w:val="auto"/>
          <w:lang w:val="ro-RO"/>
        </w:rPr>
        <w:softHyphen/>
      </w:r>
      <w:r w:rsidR="00F3529E">
        <w:rPr>
          <w:color w:val="auto"/>
          <w:lang w:val="fr-FR"/>
        </w:rPr>
        <w:t>vaţie, cuno</w:t>
      </w:r>
      <w:r w:rsidR="00695CF3" w:rsidRPr="00495258">
        <w:rPr>
          <w:color w:val="auto"/>
          <w:lang w:val="fr-FR"/>
        </w:rPr>
        <w:t>ş</w:t>
      </w:r>
      <w:r w:rsidR="00F3529E" w:rsidRPr="00D12C7D">
        <w:rPr>
          <w:rFonts w:ascii="Garamond" w:hAnsi="Garamond"/>
          <w:color w:val="auto"/>
          <w:lang w:val="ro-RO"/>
        </w:rPr>
        <w:softHyphen/>
      </w:r>
      <w:r w:rsidR="003C0963">
        <w:rPr>
          <w:color w:val="auto"/>
          <w:lang w:val="fr-FR"/>
        </w:rPr>
        <w:t>tinţe, raţiune, judecată</w:t>
      </w:r>
      <w:r w:rsidR="00695CF3" w:rsidRPr="00495258">
        <w:rPr>
          <w:color w:val="auto"/>
          <w:lang w:val="fr-FR"/>
        </w:rPr>
        <w:t>, gândire, intui</w:t>
      </w:r>
      <w:r w:rsidR="003C0963" w:rsidRPr="00D12C7D">
        <w:rPr>
          <w:rFonts w:ascii="Garamond" w:hAnsi="Garamond"/>
          <w:color w:val="auto"/>
          <w:lang w:val="ro-RO"/>
        </w:rPr>
        <w:softHyphen/>
      </w:r>
      <w:r w:rsidR="00695CF3" w:rsidRPr="00495258">
        <w:rPr>
          <w:color w:val="auto"/>
          <w:lang w:val="fr-FR"/>
        </w:rPr>
        <w:t xml:space="preserve">ţie, posibilităţi de realizare superioare tuturor </w:t>
      </w:r>
      <w:r w:rsidR="003C0963">
        <w:rPr>
          <w:color w:val="auto"/>
          <w:lang w:val="fr-FR"/>
        </w:rPr>
        <w:t>gân</w:t>
      </w:r>
      <w:r w:rsidR="003C0963" w:rsidRPr="00D12C7D">
        <w:rPr>
          <w:rFonts w:ascii="Garamond" w:hAnsi="Garamond"/>
          <w:color w:val="auto"/>
          <w:lang w:val="ro-RO"/>
        </w:rPr>
        <w:softHyphen/>
      </w:r>
      <w:r w:rsidR="003C0963">
        <w:rPr>
          <w:color w:val="auto"/>
          <w:lang w:val="fr-FR"/>
        </w:rPr>
        <w:t>di</w:t>
      </w:r>
      <w:r w:rsidR="003C0963" w:rsidRPr="00D12C7D">
        <w:rPr>
          <w:rFonts w:ascii="Garamond" w:hAnsi="Garamond"/>
          <w:color w:val="auto"/>
          <w:lang w:val="ro-RO"/>
        </w:rPr>
        <w:softHyphen/>
      </w:r>
      <w:r w:rsidR="003C0963">
        <w:rPr>
          <w:color w:val="auto"/>
          <w:lang w:val="fr-FR"/>
        </w:rPr>
        <w:t>torilor şi savanți</w:t>
      </w:r>
      <w:r w:rsidR="000D78A8">
        <w:rPr>
          <w:color w:val="auto"/>
          <w:lang w:val="fr-FR"/>
        </w:rPr>
        <w:t>lor reuniţi, c</w:t>
      </w:r>
      <w:r w:rsidR="00F3529E">
        <w:rPr>
          <w:color w:val="auto"/>
          <w:lang w:val="fr-FR"/>
        </w:rPr>
        <w:t>e au edificat g</w:t>
      </w:r>
      <w:r w:rsidR="00695CF3" w:rsidRPr="00495258">
        <w:rPr>
          <w:color w:val="auto"/>
          <w:lang w:val="fr-FR"/>
        </w:rPr>
        <w:t>ândirea</w:t>
      </w:r>
      <w:r w:rsidR="00F3529E">
        <w:rPr>
          <w:color w:val="auto"/>
          <w:lang w:val="fr-FR"/>
        </w:rPr>
        <w:t xml:space="preserve"> și cunoașterea o</w:t>
      </w:r>
      <w:r w:rsidR="000D78A8">
        <w:rPr>
          <w:color w:val="auto"/>
          <w:lang w:val="fr-FR"/>
        </w:rPr>
        <w:t>menească ?</w:t>
      </w:r>
    </w:p>
    <w:p w14:paraId="7366C8F1" w14:textId="6BA0759C" w:rsidR="00695CF3" w:rsidRPr="00495258" w:rsidRDefault="00155439" w:rsidP="0047344A">
      <w:pPr>
        <w:spacing w:after="0"/>
        <w:ind w:right="1655" w:firstLine="284"/>
        <w:jc w:val="both"/>
        <w:rPr>
          <w:color w:val="auto"/>
          <w:lang w:val="fr-FR"/>
        </w:rPr>
      </w:pPr>
      <w:r>
        <w:rPr>
          <w:color w:val="auto"/>
          <w:lang w:val="fr-FR"/>
        </w:rPr>
        <w:t>N</w:t>
      </w:r>
      <w:r w:rsidR="000D78A8">
        <w:rPr>
          <w:color w:val="auto"/>
          <w:lang w:val="fr-FR"/>
        </w:rPr>
        <w:t>imeni nu a bănuit</w:t>
      </w:r>
      <w:r>
        <w:rPr>
          <w:color w:val="auto"/>
          <w:lang w:val="fr-FR"/>
        </w:rPr>
        <w:t xml:space="preserve"> </w:t>
      </w:r>
      <w:r w:rsidR="000D78A8">
        <w:rPr>
          <w:color w:val="auto"/>
          <w:lang w:val="fr-FR"/>
        </w:rPr>
        <w:t>importanța punerii în</w:t>
      </w:r>
      <w:r w:rsidR="00695CF3" w:rsidRPr="00495258">
        <w:rPr>
          <w:color w:val="auto"/>
          <w:lang w:val="fr-FR"/>
        </w:rPr>
        <w:t xml:space="preserve"> lumi</w:t>
      </w:r>
      <w:r w:rsidR="000D78A8" w:rsidRPr="00D12C7D">
        <w:rPr>
          <w:rFonts w:ascii="Garamond" w:hAnsi="Garamond"/>
          <w:color w:val="auto"/>
          <w:lang w:val="ro-RO"/>
        </w:rPr>
        <w:softHyphen/>
      </w:r>
      <w:r w:rsidR="00695CF3" w:rsidRPr="00495258">
        <w:rPr>
          <w:color w:val="auto"/>
          <w:lang w:val="fr-FR"/>
        </w:rPr>
        <w:t xml:space="preserve">nă </w:t>
      </w:r>
      <w:r w:rsidR="000D78A8">
        <w:rPr>
          <w:color w:val="auto"/>
          <w:lang w:val="fr-FR"/>
        </w:rPr>
        <w:t xml:space="preserve">a </w:t>
      </w:r>
      <w:r w:rsidR="00695CF3" w:rsidRPr="00495258">
        <w:rPr>
          <w:color w:val="auto"/>
          <w:lang w:val="fr-FR"/>
        </w:rPr>
        <w:t>adevărul</w:t>
      </w:r>
      <w:r w:rsidR="000D78A8">
        <w:rPr>
          <w:color w:val="auto"/>
          <w:lang w:val="fr-FR"/>
        </w:rPr>
        <w:t>ui</w:t>
      </w:r>
      <w:r w:rsidR="00695CF3" w:rsidRPr="00495258">
        <w:rPr>
          <w:color w:val="auto"/>
          <w:lang w:val="fr-FR"/>
        </w:rPr>
        <w:t xml:space="preserve"> privind </w:t>
      </w:r>
      <w:r w:rsidR="00695CF3" w:rsidRPr="00495258">
        <w:rPr>
          <w:smallCaps/>
          <w:color w:val="auto"/>
          <w:lang w:val="fr-FR"/>
        </w:rPr>
        <w:t>natura omului</w:t>
      </w:r>
      <w:r w:rsidR="00F3529E">
        <w:rPr>
          <w:color w:val="auto"/>
          <w:lang w:val="fr-FR"/>
        </w:rPr>
        <w:t xml:space="preserve">. </w:t>
      </w:r>
      <w:r>
        <w:rPr>
          <w:color w:val="auto"/>
          <w:lang w:val="fr-FR"/>
        </w:rPr>
        <w:t>Aceasta</w:t>
      </w:r>
      <w:r w:rsidR="00F3529E">
        <w:rPr>
          <w:color w:val="auto"/>
          <w:lang w:val="fr-FR"/>
        </w:rPr>
        <w:t xml:space="preserve"> este</w:t>
      </w:r>
      <w:r w:rsidR="000D78A8">
        <w:rPr>
          <w:color w:val="auto"/>
          <w:lang w:val="fr-FR"/>
        </w:rPr>
        <w:t xml:space="preserve"> oare</w:t>
      </w:r>
      <w:r w:rsidR="00F3529E">
        <w:rPr>
          <w:color w:val="auto"/>
          <w:lang w:val="fr-FR"/>
        </w:rPr>
        <w:t xml:space="preserve"> mai bine explicată</w:t>
      </w:r>
      <w:r w:rsidR="000D78A8">
        <w:rPr>
          <w:color w:val="auto"/>
          <w:lang w:val="fr-FR"/>
        </w:rPr>
        <w:t xml:space="preserve"> de psihanaliză, sau</w:t>
      </w:r>
      <w:r w:rsidR="00F3529E">
        <w:rPr>
          <w:color w:val="auto"/>
          <w:lang w:val="fr-FR"/>
        </w:rPr>
        <w:t xml:space="preserve"> de</w:t>
      </w:r>
      <w:r w:rsidR="00695CF3" w:rsidRPr="00495258">
        <w:rPr>
          <w:color w:val="auto"/>
          <w:lang w:val="fr-FR"/>
        </w:rPr>
        <w:t xml:space="preserve"> concepţia despre om a gândirii u</w:t>
      </w:r>
      <w:r w:rsidR="00D169AE">
        <w:rPr>
          <w:color w:val="auto"/>
          <w:lang w:val="fr-FR"/>
        </w:rPr>
        <w:t>niversale,</w:t>
      </w:r>
      <w:r w:rsidR="00F3529E">
        <w:rPr>
          <w:color w:val="auto"/>
          <w:lang w:val="fr-FR"/>
        </w:rPr>
        <w:t xml:space="preserve"> </w:t>
      </w:r>
      <w:r w:rsidR="00D169AE">
        <w:rPr>
          <w:color w:val="auto"/>
          <w:lang w:val="fr-FR"/>
        </w:rPr>
        <w:t>ilustrată de</w:t>
      </w:r>
      <w:r w:rsidR="00695CF3" w:rsidRPr="00495258">
        <w:rPr>
          <w:color w:val="auto"/>
          <w:lang w:val="fr-FR"/>
        </w:rPr>
        <w:t xml:space="preserve"> ma</w:t>
      </w:r>
      <w:r w:rsidR="00F3529E">
        <w:rPr>
          <w:color w:val="auto"/>
          <w:lang w:val="fr-FR"/>
        </w:rPr>
        <w:t>ri</w:t>
      </w:r>
      <w:r w:rsidR="000D78A8">
        <w:rPr>
          <w:color w:val="auto"/>
          <w:lang w:val="fr-FR"/>
        </w:rPr>
        <w:t>i gânditori ai ome</w:t>
      </w:r>
      <w:r w:rsidR="000D78A8" w:rsidRPr="00D12C7D">
        <w:rPr>
          <w:rFonts w:ascii="Garamond" w:hAnsi="Garamond"/>
          <w:color w:val="auto"/>
          <w:lang w:val="ro-RO"/>
        </w:rPr>
        <w:softHyphen/>
      </w:r>
      <w:r w:rsidR="000D78A8">
        <w:rPr>
          <w:color w:val="auto"/>
          <w:lang w:val="fr-FR"/>
        </w:rPr>
        <w:t>nirii? P</w:t>
      </w:r>
      <w:r w:rsidR="00695CF3" w:rsidRPr="00495258">
        <w:rPr>
          <w:color w:val="auto"/>
          <w:lang w:val="fr-FR"/>
        </w:rPr>
        <w:t>rezen</w:t>
      </w:r>
      <w:r w:rsidRPr="00D12C7D">
        <w:rPr>
          <w:rFonts w:ascii="Garamond" w:hAnsi="Garamond"/>
          <w:color w:val="auto"/>
          <w:lang w:val="ro-RO"/>
        </w:rPr>
        <w:softHyphen/>
      </w:r>
      <w:r w:rsidR="00695CF3" w:rsidRPr="00495258">
        <w:rPr>
          <w:color w:val="auto"/>
          <w:lang w:val="fr-FR"/>
        </w:rPr>
        <w:t>tând afinităţi sentimentale</w:t>
      </w:r>
      <w:r w:rsidR="00B50C7C" w:rsidRPr="00495258">
        <w:rPr>
          <w:color w:val="auto"/>
          <w:lang w:val="fr-FR"/>
        </w:rPr>
        <w:t xml:space="preserve"> cu freudi</w:t>
      </w:r>
      <w:r w:rsidR="00D169AE" w:rsidRPr="00D12C7D">
        <w:rPr>
          <w:rFonts w:ascii="Garamond" w:hAnsi="Garamond"/>
          <w:color w:val="auto"/>
          <w:lang w:val="ro-RO"/>
        </w:rPr>
        <w:softHyphen/>
      </w:r>
      <w:r w:rsidR="00B50C7C" w:rsidRPr="00495258">
        <w:rPr>
          <w:color w:val="auto"/>
          <w:lang w:val="fr-FR"/>
        </w:rPr>
        <w:t>enii, fără să dispună de</w:t>
      </w:r>
      <w:r>
        <w:rPr>
          <w:color w:val="auto"/>
          <w:lang w:val="fr-FR"/>
        </w:rPr>
        <w:t xml:space="preserve"> un mijloc de control</w:t>
      </w:r>
      <w:r w:rsidR="00B50C7C" w:rsidRPr="00495258">
        <w:rPr>
          <w:color w:val="auto"/>
          <w:lang w:val="fr-FR"/>
        </w:rPr>
        <w:t xml:space="preserve"> al spuselor acestora</w:t>
      </w:r>
      <w:r>
        <w:rPr>
          <w:color w:val="auto"/>
          <w:lang w:val="fr-FR"/>
        </w:rPr>
        <w:t xml:space="preserve">, </w:t>
      </w:r>
      <w:r w:rsidR="00D300D8">
        <w:rPr>
          <w:color w:val="auto"/>
          <w:lang w:val="fr-FR"/>
        </w:rPr>
        <w:t>uni</w:t>
      </w:r>
      <w:r w:rsidR="00D169AE">
        <w:rPr>
          <w:color w:val="auto"/>
          <w:lang w:val="fr-FR"/>
        </w:rPr>
        <w:t>i</w:t>
      </w:r>
      <w:r w:rsidR="000D78A8">
        <w:rPr>
          <w:color w:val="auto"/>
          <w:lang w:val="fr-FR"/>
        </w:rPr>
        <w:t xml:space="preserve"> </w:t>
      </w:r>
      <w:r>
        <w:rPr>
          <w:color w:val="auto"/>
          <w:lang w:val="fr-FR"/>
        </w:rPr>
        <w:t>s-au lă</w:t>
      </w:r>
      <w:r w:rsidR="00D300D8" w:rsidRPr="00D12C7D">
        <w:rPr>
          <w:rFonts w:ascii="Garamond" w:hAnsi="Garamond"/>
          <w:color w:val="auto"/>
          <w:lang w:val="ro-RO"/>
        </w:rPr>
        <w:softHyphen/>
      </w:r>
      <w:r>
        <w:rPr>
          <w:color w:val="auto"/>
          <w:lang w:val="fr-FR"/>
        </w:rPr>
        <w:t>sat păcăliți de ei. Prin</w:t>
      </w:r>
      <w:r w:rsidR="00D169AE">
        <w:rPr>
          <w:color w:val="auto"/>
          <w:lang w:val="fr-FR"/>
        </w:rPr>
        <w:t xml:space="preserve"> como</w:t>
      </w:r>
      <w:r w:rsidR="0086135D" w:rsidRPr="003D1657">
        <w:rPr>
          <w:color w:val="auto"/>
          <w:lang w:val="ro-RO"/>
        </w:rPr>
        <w:softHyphen/>
      </w:r>
      <w:r w:rsidR="00D169AE">
        <w:rPr>
          <w:color w:val="auto"/>
          <w:lang w:val="fr-FR"/>
        </w:rPr>
        <w:t>ditatea</w:t>
      </w:r>
      <w:r>
        <w:rPr>
          <w:color w:val="auto"/>
          <w:lang w:val="fr-FR"/>
        </w:rPr>
        <w:t xml:space="preserve"> lor n</w:t>
      </w:r>
      <w:r w:rsidR="0086135D">
        <w:rPr>
          <w:color w:val="auto"/>
          <w:lang w:val="fr-FR"/>
        </w:rPr>
        <w:t>aiv</w:t>
      </w:r>
      <w:r w:rsidR="00D169AE">
        <w:rPr>
          <w:color w:val="auto"/>
          <w:lang w:val="fr-FR"/>
        </w:rPr>
        <w:t>ă</w:t>
      </w:r>
      <w:r>
        <w:rPr>
          <w:color w:val="auto"/>
          <w:lang w:val="fr-FR"/>
        </w:rPr>
        <w:t>,</w:t>
      </w:r>
      <w:r w:rsidR="00B50C7C" w:rsidRPr="00495258">
        <w:rPr>
          <w:color w:val="auto"/>
          <w:lang w:val="fr-FR"/>
        </w:rPr>
        <w:t xml:space="preserve"> </w:t>
      </w:r>
      <w:r w:rsidR="00D300D8">
        <w:rPr>
          <w:color w:val="auto"/>
          <w:lang w:val="fr-FR"/>
        </w:rPr>
        <w:t>mulți</w:t>
      </w:r>
      <w:r>
        <w:rPr>
          <w:color w:val="auto"/>
          <w:lang w:val="fr-FR"/>
        </w:rPr>
        <w:t xml:space="preserve"> intelectuali</w:t>
      </w:r>
      <w:r w:rsidR="00B50C7C" w:rsidRPr="00495258">
        <w:rPr>
          <w:color w:val="auto"/>
          <w:lang w:val="fr-FR"/>
        </w:rPr>
        <w:t xml:space="preserve"> asigură expansiunea şi influ</w:t>
      </w:r>
      <w:r w:rsidRPr="00D12C7D">
        <w:rPr>
          <w:rFonts w:ascii="Garamond" w:hAnsi="Garamond"/>
          <w:color w:val="auto"/>
          <w:lang w:val="ro-RO"/>
        </w:rPr>
        <w:softHyphen/>
      </w:r>
      <w:r w:rsidR="00B50C7C" w:rsidRPr="00495258">
        <w:rPr>
          <w:color w:val="auto"/>
          <w:lang w:val="fr-FR"/>
        </w:rPr>
        <w:t>enţa</w:t>
      </w:r>
      <w:r>
        <w:rPr>
          <w:color w:val="auto"/>
          <w:lang w:val="fr-FR"/>
        </w:rPr>
        <w:t xml:space="preserve"> psihana</w:t>
      </w:r>
      <w:r w:rsidR="0086135D" w:rsidRPr="003D1657">
        <w:rPr>
          <w:color w:val="auto"/>
          <w:lang w:val="ro-RO"/>
        </w:rPr>
        <w:softHyphen/>
      </w:r>
      <w:r>
        <w:rPr>
          <w:color w:val="auto"/>
          <w:lang w:val="fr-FR"/>
        </w:rPr>
        <w:t>lizei în lume. Intelectualii</w:t>
      </w:r>
      <w:r w:rsidR="00B50C7C" w:rsidRPr="00495258">
        <w:rPr>
          <w:color w:val="auto"/>
          <w:lang w:val="fr-FR"/>
        </w:rPr>
        <w:t xml:space="preserve"> adevăraţi, sunt </w:t>
      </w:r>
      <w:r w:rsidR="00D300D8">
        <w:rPr>
          <w:color w:val="auto"/>
          <w:lang w:val="fr-FR"/>
        </w:rPr>
        <w:t xml:space="preserve">însă </w:t>
      </w:r>
      <w:r w:rsidR="00B50C7C" w:rsidRPr="00495258">
        <w:rPr>
          <w:color w:val="auto"/>
          <w:lang w:val="fr-FR"/>
        </w:rPr>
        <w:t>datori să caute ade</w:t>
      </w:r>
      <w:r>
        <w:rPr>
          <w:color w:val="auto"/>
          <w:lang w:val="fr-FR"/>
        </w:rPr>
        <w:t>vă</w:t>
      </w:r>
      <w:r w:rsidR="00D169AE" w:rsidRPr="00D12C7D">
        <w:rPr>
          <w:rFonts w:ascii="Garamond" w:hAnsi="Garamond"/>
          <w:color w:val="auto"/>
          <w:lang w:val="ro-RO"/>
        </w:rPr>
        <w:softHyphen/>
      </w:r>
      <w:r w:rsidR="00D169AE">
        <w:rPr>
          <w:color w:val="auto"/>
          <w:lang w:val="fr-FR"/>
        </w:rPr>
        <w:t>rul. Gân</w:t>
      </w:r>
      <w:r w:rsidR="0086135D" w:rsidRPr="003D1657">
        <w:rPr>
          <w:color w:val="auto"/>
          <w:lang w:val="ro-RO"/>
        </w:rPr>
        <w:softHyphen/>
      </w:r>
      <w:r w:rsidR="00D169AE">
        <w:rPr>
          <w:color w:val="auto"/>
          <w:lang w:val="fr-FR"/>
        </w:rPr>
        <w:t>direa universală şi psihanaliza</w:t>
      </w:r>
      <w:r w:rsidR="00B50C7C" w:rsidRPr="00495258">
        <w:rPr>
          <w:color w:val="auto"/>
          <w:lang w:val="fr-FR"/>
        </w:rPr>
        <w:t xml:space="preserve"> sunt în tota</w:t>
      </w:r>
      <w:r w:rsidR="00D169AE">
        <w:rPr>
          <w:color w:val="auto"/>
          <w:lang w:val="fr-FR"/>
        </w:rPr>
        <w:t>lă contradicţie. Fiecare</w:t>
      </w:r>
      <w:r>
        <w:rPr>
          <w:color w:val="auto"/>
          <w:lang w:val="fr-FR"/>
        </w:rPr>
        <w:t xml:space="preserve"> </w:t>
      </w:r>
      <w:r w:rsidR="00D300D8">
        <w:rPr>
          <w:color w:val="auto"/>
          <w:lang w:val="fr-FR"/>
        </w:rPr>
        <w:t xml:space="preserve">o </w:t>
      </w:r>
      <w:r>
        <w:rPr>
          <w:color w:val="auto"/>
          <w:lang w:val="fr-FR"/>
        </w:rPr>
        <w:t xml:space="preserve">exclude </w:t>
      </w:r>
      <w:r w:rsidR="00D169AE">
        <w:rPr>
          <w:color w:val="auto"/>
          <w:lang w:val="fr-FR"/>
        </w:rPr>
        <w:t>pe cealaltă. C</w:t>
      </w:r>
      <w:r w:rsidR="00B50C7C" w:rsidRPr="00495258">
        <w:rPr>
          <w:color w:val="auto"/>
          <w:lang w:val="fr-FR"/>
        </w:rPr>
        <w:t>oexis</w:t>
      </w:r>
      <w:r w:rsidRPr="00D12C7D">
        <w:rPr>
          <w:rFonts w:ascii="Garamond" w:hAnsi="Garamond"/>
          <w:color w:val="auto"/>
          <w:lang w:val="ro-RO"/>
        </w:rPr>
        <w:softHyphen/>
      </w:r>
      <w:r w:rsidR="00B50C7C" w:rsidRPr="00495258">
        <w:rPr>
          <w:color w:val="auto"/>
          <w:lang w:val="fr-FR"/>
        </w:rPr>
        <w:t>tenţa lor este imposi</w:t>
      </w:r>
      <w:r w:rsidR="00D300D8" w:rsidRPr="00D12C7D">
        <w:rPr>
          <w:rFonts w:ascii="Garamond" w:hAnsi="Garamond"/>
          <w:color w:val="auto"/>
          <w:lang w:val="ro-RO"/>
        </w:rPr>
        <w:softHyphen/>
      </w:r>
      <w:r w:rsidR="00B50C7C" w:rsidRPr="00495258">
        <w:rPr>
          <w:color w:val="auto"/>
          <w:lang w:val="fr-FR"/>
        </w:rPr>
        <w:t>bilă. Dacă una este a</w:t>
      </w:r>
      <w:r w:rsidR="00D300D8">
        <w:rPr>
          <w:color w:val="auto"/>
          <w:lang w:val="fr-FR"/>
        </w:rPr>
        <w:t>dmis</w:t>
      </w:r>
      <w:r>
        <w:rPr>
          <w:color w:val="auto"/>
          <w:lang w:val="fr-FR"/>
        </w:rPr>
        <w:t>ă, ceala</w:t>
      </w:r>
      <w:r w:rsidR="00D300D8">
        <w:rPr>
          <w:color w:val="auto"/>
          <w:lang w:val="fr-FR"/>
        </w:rPr>
        <w:t>ltă trebuie res</w:t>
      </w:r>
      <w:r w:rsidR="00D300D8" w:rsidRPr="00D12C7D">
        <w:rPr>
          <w:rFonts w:ascii="Garamond" w:hAnsi="Garamond"/>
          <w:color w:val="auto"/>
          <w:lang w:val="ro-RO"/>
        </w:rPr>
        <w:softHyphen/>
      </w:r>
      <w:r w:rsidR="00D300D8">
        <w:rPr>
          <w:color w:val="auto"/>
          <w:lang w:val="fr-FR"/>
        </w:rPr>
        <w:t>pins</w:t>
      </w:r>
      <w:r w:rsidR="00D169AE">
        <w:rPr>
          <w:color w:val="auto"/>
          <w:lang w:val="fr-FR"/>
        </w:rPr>
        <w:t>ă</w:t>
      </w:r>
      <w:r>
        <w:rPr>
          <w:color w:val="auto"/>
          <w:lang w:val="fr-FR"/>
        </w:rPr>
        <w:t xml:space="preserve">. </w:t>
      </w:r>
      <w:r w:rsidR="00D300D8">
        <w:rPr>
          <w:color w:val="auto"/>
          <w:lang w:val="fr-FR"/>
        </w:rPr>
        <w:t>Cu tupeul lui proverbial</w:t>
      </w:r>
      <w:r w:rsidR="00B50C7C" w:rsidRPr="00495258">
        <w:rPr>
          <w:color w:val="auto"/>
          <w:lang w:val="fr-FR"/>
        </w:rPr>
        <w:t>, Freud a contat pe necesi</w:t>
      </w:r>
      <w:r w:rsidRPr="00D12C7D">
        <w:rPr>
          <w:rFonts w:ascii="Garamond" w:hAnsi="Garamond"/>
          <w:color w:val="auto"/>
          <w:lang w:val="ro-RO"/>
        </w:rPr>
        <w:softHyphen/>
      </w:r>
      <w:r w:rsidR="00B50C7C" w:rsidRPr="00495258">
        <w:rPr>
          <w:color w:val="auto"/>
          <w:lang w:val="fr-FR"/>
        </w:rPr>
        <w:t xml:space="preserve">tatea </w:t>
      </w:r>
      <w:r w:rsidR="00D300D8">
        <w:rPr>
          <w:color w:val="auto"/>
          <w:lang w:val="fr-FR"/>
        </w:rPr>
        <w:t>acestei respinge</w:t>
      </w:r>
      <w:r>
        <w:rPr>
          <w:color w:val="auto"/>
          <w:lang w:val="fr-FR"/>
        </w:rPr>
        <w:t>ri, știind</w:t>
      </w:r>
      <w:r w:rsidR="00B50C7C" w:rsidRPr="00495258">
        <w:rPr>
          <w:color w:val="auto"/>
          <w:lang w:val="fr-FR"/>
        </w:rPr>
        <w:t xml:space="preserve"> că cei ce îi vor accepta </w:t>
      </w:r>
      <w:r>
        <w:rPr>
          <w:color w:val="auto"/>
          <w:lang w:val="fr-FR"/>
        </w:rPr>
        <w:t>ideile se vor plasa</w:t>
      </w:r>
      <w:r w:rsidR="00B50C7C" w:rsidRPr="00495258">
        <w:rPr>
          <w:color w:val="auto"/>
          <w:lang w:val="fr-FR"/>
        </w:rPr>
        <w:t xml:space="preserve"> în opoziţie</w:t>
      </w:r>
      <w:r>
        <w:rPr>
          <w:color w:val="auto"/>
          <w:lang w:val="fr-FR"/>
        </w:rPr>
        <w:t xml:space="preserve"> iremediabilă cu</w:t>
      </w:r>
      <w:r w:rsidR="00B50C7C" w:rsidRPr="00495258">
        <w:rPr>
          <w:color w:val="auto"/>
          <w:lang w:val="fr-FR"/>
        </w:rPr>
        <w:t xml:space="preserve"> gândirea universal</w:t>
      </w:r>
      <w:r>
        <w:rPr>
          <w:color w:val="auto"/>
          <w:lang w:val="fr-FR"/>
        </w:rPr>
        <w:t>ă</w:t>
      </w:r>
      <w:r w:rsidR="00B50C7C" w:rsidRPr="00495258">
        <w:rPr>
          <w:color w:val="auto"/>
          <w:lang w:val="fr-FR"/>
        </w:rPr>
        <w:t>, mai devreme sau mai târziu fiind obligaţi să o condamne pe aceasta.</w:t>
      </w:r>
    </w:p>
    <w:p w14:paraId="4937ACE0" w14:textId="77777777" w:rsidR="00B50C7C" w:rsidRPr="00495258" w:rsidRDefault="00B50C7C" w:rsidP="0047344A">
      <w:pPr>
        <w:spacing w:after="0"/>
        <w:ind w:right="1655" w:firstLine="284"/>
        <w:jc w:val="both"/>
        <w:rPr>
          <w:color w:val="auto"/>
          <w:sz w:val="4"/>
          <w:szCs w:val="4"/>
          <w:lang w:val="fr-FR"/>
        </w:rPr>
      </w:pPr>
    </w:p>
    <w:p w14:paraId="77EFF9CB" w14:textId="587BB9B5" w:rsidR="00B50C7C" w:rsidRPr="00495258" w:rsidRDefault="00D300D8" w:rsidP="0047344A">
      <w:pPr>
        <w:spacing w:after="0"/>
        <w:ind w:right="1655" w:firstLine="284"/>
        <w:jc w:val="both"/>
        <w:rPr>
          <w:color w:val="auto"/>
          <w:lang w:val="fr-FR"/>
        </w:rPr>
      </w:pPr>
      <w:r>
        <w:rPr>
          <w:color w:val="auto"/>
          <w:lang w:val="fr-FR"/>
        </w:rPr>
        <w:t>N</w:t>
      </w:r>
      <w:r w:rsidR="00B50C7C" w:rsidRPr="00495258">
        <w:rPr>
          <w:color w:val="auto"/>
          <w:lang w:val="fr-FR"/>
        </w:rPr>
        <w:t>u există altă posibi</w:t>
      </w:r>
      <w:r w:rsidRPr="00D12C7D">
        <w:rPr>
          <w:rFonts w:ascii="Garamond" w:hAnsi="Garamond"/>
          <w:color w:val="auto"/>
          <w:lang w:val="ro-RO"/>
        </w:rPr>
        <w:softHyphen/>
      </w:r>
      <w:r>
        <w:rPr>
          <w:color w:val="auto"/>
          <w:lang w:val="fr-FR"/>
        </w:rPr>
        <w:t>litate. T</w:t>
      </w:r>
      <w:r w:rsidR="00B50C7C" w:rsidRPr="00495258">
        <w:rPr>
          <w:color w:val="auto"/>
          <w:lang w:val="fr-FR"/>
        </w:rPr>
        <w:t>rebuie să aleg</w:t>
      </w:r>
      <w:r w:rsidR="00FB6349">
        <w:rPr>
          <w:color w:val="auto"/>
          <w:lang w:val="fr-FR"/>
        </w:rPr>
        <w:t xml:space="preserve">em între </w:t>
      </w:r>
      <w:r w:rsidR="005B70E1">
        <w:rPr>
          <w:color w:val="auto"/>
          <w:lang w:val="fr-FR"/>
        </w:rPr>
        <w:t>psihanaliză și gânditori ca</w:t>
      </w:r>
      <w:r w:rsidR="00B50C7C" w:rsidRPr="00495258">
        <w:rPr>
          <w:color w:val="auto"/>
          <w:lang w:val="fr-FR"/>
        </w:rPr>
        <w:t xml:space="preserve"> Socrate, Platon, Aristotel, Isus</w:t>
      </w:r>
      <w:r w:rsidR="00186B75" w:rsidRPr="00495258">
        <w:rPr>
          <w:rStyle w:val="FootnoteReference"/>
          <w:color w:val="auto"/>
        </w:rPr>
        <w:footnoteReference w:id="30"/>
      </w:r>
      <w:r w:rsidR="00B50C7C" w:rsidRPr="00495258">
        <w:rPr>
          <w:color w:val="auto"/>
          <w:lang w:val="fr-FR"/>
        </w:rPr>
        <w:t>, Dante, Montaigne, Descartes, Pascal, Carrel</w:t>
      </w:r>
      <w:r w:rsidR="00F7636D" w:rsidRPr="00495258">
        <w:rPr>
          <w:color w:val="auto"/>
          <w:lang w:val="fr-FR"/>
        </w:rPr>
        <w:t xml:space="preserve">, </w:t>
      </w:r>
      <w:r w:rsidR="005B70E1">
        <w:rPr>
          <w:color w:val="auto"/>
          <w:lang w:val="fr-FR"/>
        </w:rPr>
        <w:t>Lecomte de Nouy, etc. Aceste mari</w:t>
      </w:r>
      <w:r w:rsidR="00D66BA0">
        <w:rPr>
          <w:color w:val="auto"/>
          <w:lang w:val="fr-FR"/>
        </w:rPr>
        <w:t xml:space="preserve"> spirite au înțeles</w:t>
      </w:r>
      <w:r w:rsidR="005B70E1">
        <w:rPr>
          <w:color w:val="auto"/>
          <w:lang w:val="fr-FR"/>
        </w:rPr>
        <w:t xml:space="preserve"> omul</w:t>
      </w:r>
      <w:r w:rsidR="00F7636D" w:rsidRPr="00495258">
        <w:rPr>
          <w:color w:val="auto"/>
          <w:lang w:val="fr-FR"/>
        </w:rPr>
        <w:t xml:space="preserve"> mai bine decât F</w:t>
      </w:r>
      <w:r w:rsidR="00D66BA0">
        <w:rPr>
          <w:color w:val="auto"/>
          <w:lang w:val="fr-FR"/>
        </w:rPr>
        <w:t xml:space="preserve">reud, </w:t>
      </w:r>
      <w:r w:rsidR="005B70E1">
        <w:rPr>
          <w:color w:val="auto"/>
          <w:lang w:val="fr-FR"/>
        </w:rPr>
        <w:t>l-au studiat serios,</w:t>
      </w:r>
      <w:r w:rsidR="00F7636D" w:rsidRPr="00495258">
        <w:rPr>
          <w:color w:val="auto"/>
          <w:lang w:val="fr-FR"/>
        </w:rPr>
        <w:t xml:space="preserve"> cu </w:t>
      </w:r>
      <w:r w:rsidR="005B70E1">
        <w:rPr>
          <w:color w:val="auto"/>
          <w:lang w:val="fr-FR"/>
        </w:rPr>
        <w:t>atenţie, fără idei preconcepute.</w:t>
      </w:r>
      <w:r w:rsidR="00F7636D" w:rsidRPr="00495258">
        <w:rPr>
          <w:color w:val="auto"/>
          <w:lang w:val="fr-FR"/>
        </w:rPr>
        <w:t xml:space="preserve"> Se poate oare ca filos</w:t>
      </w:r>
      <w:r w:rsidR="00FB6349">
        <w:rPr>
          <w:color w:val="auto"/>
          <w:lang w:val="fr-FR"/>
        </w:rPr>
        <w:t>ofi</w:t>
      </w:r>
      <w:r w:rsidR="005B70E1">
        <w:rPr>
          <w:color w:val="auto"/>
          <w:lang w:val="fr-FR"/>
        </w:rPr>
        <w:t>i citaţi</w:t>
      </w:r>
      <w:r w:rsidR="00FB6349">
        <w:rPr>
          <w:color w:val="auto"/>
          <w:lang w:val="fr-FR"/>
        </w:rPr>
        <w:t xml:space="preserve"> să fi înţeles mai rău</w:t>
      </w:r>
      <w:r w:rsidR="00F7636D" w:rsidRPr="00495258">
        <w:rPr>
          <w:color w:val="auto"/>
          <w:lang w:val="fr-FR"/>
        </w:rPr>
        <w:t xml:space="preserve"> decât Freud rolul şi influenţa sexu</w:t>
      </w:r>
      <w:r w:rsidR="005B70E1" w:rsidRPr="00D12C7D">
        <w:rPr>
          <w:rFonts w:ascii="Garamond" w:hAnsi="Garamond"/>
          <w:color w:val="auto"/>
          <w:lang w:val="ro-RO"/>
        </w:rPr>
        <w:softHyphen/>
      </w:r>
      <w:r w:rsidR="00F7636D" w:rsidRPr="00495258">
        <w:rPr>
          <w:color w:val="auto"/>
          <w:lang w:val="fr-FR"/>
        </w:rPr>
        <w:t>alităţi</w:t>
      </w:r>
      <w:r w:rsidR="00FB6349">
        <w:rPr>
          <w:color w:val="auto"/>
          <w:lang w:val="fr-FR"/>
        </w:rPr>
        <w:t xml:space="preserve">i asupra inteligenţei? </w:t>
      </w:r>
      <w:r w:rsidR="005B70E1">
        <w:rPr>
          <w:color w:val="auto"/>
          <w:lang w:val="fr-FR"/>
        </w:rPr>
        <w:t>Grecii au fost foarte înclinați către tendințe amo</w:t>
      </w:r>
      <w:r w:rsidR="00BA439A" w:rsidRPr="003D1657">
        <w:rPr>
          <w:color w:val="auto"/>
          <w:lang w:val="ro-RO"/>
        </w:rPr>
        <w:softHyphen/>
      </w:r>
      <w:r w:rsidR="005B70E1">
        <w:rPr>
          <w:color w:val="auto"/>
          <w:lang w:val="fr-FR"/>
        </w:rPr>
        <w:t>roase, au avut</w:t>
      </w:r>
      <w:r w:rsidR="00F7636D" w:rsidRPr="00495258">
        <w:rPr>
          <w:color w:val="auto"/>
          <w:lang w:val="fr-FR"/>
        </w:rPr>
        <w:t xml:space="preserve"> </w:t>
      </w:r>
      <w:r w:rsidR="005B70E1">
        <w:rPr>
          <w:color w:val="auto"/>
          <w:lang w:val="fr-FR"/>
        </w:rPr>
        <w:t>o religie erotică prin esenţă</w:t>
      </w:r>
      <w:r w:rsidR="00F7636D" w:rsidRPr="00495258">
        <w:rPr>
          <w:color w:val="auto"/>
          <w:lang w:val="fr-FR"/>
        </w:rPr>
        <w:t xml:space="preserve">. Necesitatea </w:t>
      </w:r>
      <w:r w:rsidR="005B70E1">
        <w:rPr>
          <w:color w:val="auto"/>
          <w:lang w:val="fr-FR"/>
        </w:rPr>
        <w:t>elucidării ne incită a arăta</w:t>
      </w:r>
      <w:r w:rsidR="00F7636D" w:rsidRPr="00495258">
        <w:rPr>
          <w:color w:val="auto"/>
          <w:lang w:val="fr-FR"/>
        </w:rPr>
        <w:t xml:space="preserve"> stra</w:t>
      </w:r>
      <w:r w:rsidR="00D66BA0" w:rsidRPr="00D12C7D">
        <w:rPr>
          <w:rFonts w:ascii="Garamond" w:hAnsi="Garamond"/>
          <w:color w:val="auto"/>
          <w:lang w:val="ro-RO"/>
        </w:rPr>
        <w:softHyphen/>
      </w:r>
      <w:r w:rsidR="00F7636D" w:rsidRPr="00495258">
        <w:rPr>
          <w:color w:val="auto"/>
          <w:lang w:val="fr-FR"/>
        </w:rPr>
        <w:t>tage</w:t>
      </w:r>
      <w:r w:rsidR="00FB6349">
        <w:rPr>
          <w:color w:val="auto"/>
          <w:lang w:val="fr-FR"/>
        </w:rPr>
        <w:t>me</w:t>
      </w:r>
      <w:r w:rsidR="005B70E1">
        <w:rPr>
          <w:color w:val="auto"/>
          <w:lang w:val="fr-FR"/>
        </w:rPr>
        <w:t>le</w:t>
      </w:r>
      <w:r w:rsidR="00F7636D" w:rsidRPr="00495258">
        <w:rPr>
          <w:color w:val="auto"/>
          <w:lang w:val="fr-FR"/>
        </w:rPr>
        <w:t xml:space="preserve"> şi maşinaţii</w:t>
      </w:r>
      <w:r w:rsidR="005B70E1">
        <w:rPr>
          <w:color w:val="auto"/>
          <w:lang w:val="fr-FR"/>
        </w:rPr>
        <w:t>le la care Freud a recurs fără</w:t>
      </w:r>
      <w:r w:rsidR="00D66BA0">
        <w:rPr>
          <w:color w:val="auto"/>
          <w:lang w:val="fr-FR"/>
        </w:rPr>
        <w:t xml:space="preserve"> respect pentru om,</w:t>
      </w:r>
      <w:r w:rsidR="00F7636D" w:rsidRPr="00495258">
        <w:rPr>
          <w:color w:val="auto"/>
          <w:lang w:val="fr-FR"/>
        </w:rPr>
        <w:t xml:space="preserve"> omenire</w:t>
      </w:r>
      <w:r w:rsidR="00D66BA0">
        <w:rPr>
          <w:color w:val="auto"/>
          <w:lang w:val="fr-FR"/>
        </w:rPr>
        <w:t xml:space="preserve"> și adevăr</w:t>
      </w:r>
      <w:r w:rsidR="00F7636D" w:rsidRPr="00495258">
        <w:rPr>
          <w:color w:val="auto"/>
          <w:lang w:val="fr-FR"/>
        </w:rPr>
        <w:t xml:space="preserve">, fără </w:t>
      </w:r>
      <w:r w:rsidR="005B70E1">
        <w:rPr>
          <w:color w:val="auto"/>
          <w:lang w:val="fr-FR"/>
        </w:rPr>
        <w:t>limite</w:t>
      </w:r>
      <w:r w:rsidR="00F7636D" w:rsidRPr="00495258">
        <w:rPr>
          <w:color w:val="auto"/>
          <w:lang w:val="fr-FR"/>
        </w:rPr>
        <w:t xml:space="preserve"> în debitarea celor mai mari absurdităţi fiziolo</w:t>
      </w:r>
      <w:r w:rsidR="00BA439A" w:rsidRPr="003D1657">
        <w:rPr>
          <w:color w:val="auto"/>
          <w:lang w:val="ro-RO"/>
        </w:rPr>
        <w:softHyphen/>
      </w:r>
      <w:r w:rsidR="00F7636D" w:rsidRPr="00495258">
        <w:rPr>
          <w:color w:val="auto"/>
          <w:lang w:val="fr-FR"/>
        </w:rPr>
        <w:t xml:space="preserve">gice sau psihologice, cu care omenirea s-a confruntat  vreodată. </w:t>
      </w:r>
    </w:p>
    <w:p w14:paraId="4C4EDA94" w14:textId="77777777" w:rsidR="0066703B" w:rsidRPr="00495258" w:rsidRDefault="0066703B" w:rsidP="0047344A">
      <w:pPr>
        <w:spacing w:after="0"/>
        <w:ind w:right="1655" w:firstLine="284"/>
        <w:jc w:val="both"/>
        <w:rPr>
          <w:color w:val="auto"/>
          <w:lang w:val="fr-FR"/>
        </w:rPr>
      </w:pPr>
    </w:p>
    <w:p w14:paraId="08244718" w14:textId="4FBAF93A" w:rsidR="007F41FE" w:rsidRPr="00495258" w:rsidRDefault="00FA11E5" w:rsidP="0047344A">
      <w:pPr>
        <w:spacing w:after="0"/>
        <w:ind w:right="1655"/>
        <w:jc w:val="center"/>
        <w:rPr>
          <w:b/>
          <w:smallCaps/>
          <w:color w:val="auto"/>
          <w:lang w:val="fr-FR"/>
        </w:rPr>
      </w:pPr>
      <w:r>
        <w:rPr>
          <w:b/>
          <w:smallCaps/>
          <w:color w:val="auto"/>
          <w:lang w:val="fr-FR"/>
        </w:rPr>
        <w:t xml:space="preserve">IV. 15. </w:t>
      </w:r>
      <w:r w:rsidR="007F41FE" w:rsidRPr="00495258">
        <w:rPr>
          <w:b/>
          <w:smallCaps/>
          <w:color w:val="auto"/>
          <w:lang w:val="fr-FR"/>
        </w:rPr>
        <w:t>din omul normal, freud a făcut un bolnav</w:t>
      </w:r>
    </w:p>
    <w:p w14:paraId="72C829B3" w14:textId="77777777" w:rsidR="007F41FE" w:rsidRPr="00495258" w:rsidRDefault="007F41FE" w:rsidP="0047344A">
      <w:pPr>
        <w:spacing w:after="0"/>
        <w:ind w:right="1655" w:firstLine="284"/>
        <w:jc w:val="both"/>
        <w:rPr>
          <w:color w:val="auto"/>
          <w:sz w:val="10"/>
          <w:szCs w:val="10"/>
          <w:lang w:val="fr-FR"/>
        </w:rPr>
      </w:pPr>
    </w:p>
    <w:p w14:paraId="03F4AAE5" w14:textId="46D8A19E" w:rsidR="007F41FE" w:rsidRPr="00495258" w:rsidRDefault="00D66BA0" w:rsidP="0047344A">
      <w:pPr>
        <w:spacing w:after="0"/>
        <w:ind w:right="1655" w:firstLine="284"/>
        <w:jc w:val="both"/>
        <w:rPr>
          <w:color w:val="auto"/>
          <w:lang w:val="fr-FR"/>
        </w:rPr>
      </w:pPr>
      <w:r>
        <w:rPr>
          <w:color w:val="auto"/>
          <w:lang w:val="fr-FR"/>
        </w:rPr>
        <w:t>Cel c</w:t>
      </w:r>
      <w:r w:rsidR="007F41FE" w:rsidRPr="00495258">
        <w:rPr>
          <w:color w:val="auto"/>
          <w:lang w:val="fr-FR"/>
        </w:rPr>
        <w:t>e l-a umbrit pe Fr</w:t>
      </w:r>
      <w:r>
        <w:rPr>
          <w:color w:val="auto"/>
          <w:lang w:val="fr-FR"/>
        </w:rPr>
        <w:t xml:space="preserve">eud este omul normal, perfect adaptat la viaţă şi împrejurări, fără </w:t>
      </w:r>
      <w:r w:rsidR="007F41FE" w:rsidRPr="00495258">
        <w:rPr>
          <w:color w:val="auto"/>
          <w:lang w:val="fr-FR"/>
        </w:rPr>
        <w:t>preo</w:t>
      </w:r>
      <w:r w:rsidR="00A92826" w:rsidRPr="00D12C7D">
        <w:rPr>
          <w:rFonts w:ascii="Garamond" w:hAnsi="Garamond"/>
          <w:color w:val="auto"/>
          <w:lang w:val="ro-RO"/>
        </w:rPr>
        <w:softHyphen/>
      </w:r>
      <w:r>
        <w:rPr>
          <w:color w:val="auto"/>
          <w:lang w:val="fr-FR"/>
        </w:rPr>
        <w:t>cupări</w:t>
      </w:r>
      <w:r w:rsidR="0020527D">
        <w:rPr>
          <w:color w:val="auto"/>
          <w:lang w:val="fr-FR"/>
        </w:rPr>
        <w:t xml:space="preserve"> venite</w:t>
      </w:r>
      <w:r w:rsidR="007F41FE" w:rsidRPr="00495258">
        <w:rPr>
          <w:color w:val="auto"/>
          <w:lang w:val="fr-FR"/>
        </w:rPr>
        <w:t xml:space="preserve"> din inconştient, </w:t>
      </w:r>
      <w:r w:rsidR="0020527D">
        <w:rPr>
          <w:color w:val="auto"/>
          <w:lang w:val="fr-FR"/>
        </w:rPr>
        <w:t>nici dorințe de nemăr</w:t>
      </w:r>
      <w:r w:rsidR="00BA439A" w:rsidRPr="003D1657">
        <w:rPr>
          <w:color w:val="auto"/>
          <w:lang w:val="ro-RO"/>
        </w:rPr>
        <w:softHyphen/>
      </w:r>
      <w:r w:rsidR="0020527D">
        <w:rPr>
          <w:color w:val="auto"/>
          <w:lang w:val="fr-FR"/>
        </w:rPr>
        <w:t>turisit, omul cu o</w:t>
      </w:r>
      <w:r w:rsidR="007F41FE" w:rsidRPr="00495258">
        <w:rPr>
          <w:color w:val="auto"/>
          <w:lang w:val="fr-FR"/>
        </w:rPr>
        <w:t xml:space="preserve"> sentim</w:t>
      </w:r>
      <w:r>
        <w:rPr>
          <w:color w:val="auto"/>
          <w:lang w:val="fr-FR"/>
        </w:rPr>
        <w:t>entalitate la fel de senin</w:t>
      </w:r>
      <w:r w:rsidR="007F41FE" w:rsidRPr="00495258">
        <w:rPr>
          <w:color w:val="auto"/>
          <w:lang w:val="fr-FR"/>
        </w:rPr>
        <w:t xml:space="preserve">ă ca </w:t>
      </w:r>
      <w:r w:rsidR="0020527D">
        <w:rPr>
          <w:color w:val="auto"/>
          <w:lang w:val="fr-FR"/>
        </w:rPr>
        <w:t>pofta de muncă și de viață. Este vorba de</w:t>
      </w:r>
      <w:r w:rsidR="00A92826">
        <w:rPr>
          <w:color w:val="auto"/>
          <w:lang w:val="fr-FR"/>
        </w:rPr>
        <w:t xml:space="preserve"> omul </w:t>
      </w:r>
      <w:r w:rsidR="0020527D">
        <w:rPr>
          <w:color w:val="auto"/>
          <w:lang w:val="fr-FR"/>
        </w:rPr>
        <w:t xml:space="preserve">de toate zilele, ființă </w:t>
      </w:r>
      <w:r w:rsidR="00A92826">
        <w:rPr>
          <w:color w:val="auto"/>
          <w:lang w:val="fr-FR"/>
        </w:rPr>
        <w:t>genero</w:t>
      </w:r>
      <w:r w:rsidR="0020527D">
        <w:rPr>
          <w:color w:val="auto"/>
          <w:lang w:val="fr-FR"/>
        </w:rPr>
        <w:t>a</w:t>
      </w:r>
      <w:r w:rsidR="007F41FE" w:rsidRPr="00495258">
        <w:rPr>
          <w:color w:val="auto"/>
          <w:lang w:val="fr-FR"/>
        </w:rPr>
        <w:t>s</w:t>
      </w:r>
      <w:r w:rsidR="0020527D">
        <w:rPr>
          <w:color w:val="auto"/>
          <w:lang w:val="fr-FR"/>
        </w:rPr>
        <w:t>ă,</w:t>
      </w:r>
      <w:r w:rsidR="007F41FE" w:rsidRPr="00495258">
        <w:rPr>
          <w:color w:val="auto"/>
          <w:lang w:val="fr-FR"/>
        </w:rPr>
        <w:t xml:space="preserve"> plin</w:t>
      </w:r>
      <w:r w:rsidR="0020527D">
        <w:rPr>
          <w:color w:val="auto"/>
          <w:lang w:val="fr-FR"/>
        </w:rPr>
        <w:t>ă</w:t>
      </w:r>
      <w:r w:rsidR="007F41FE" w:rsidRPr="00495258">
        <w:rPr>
          <w:color w:val="auto"/>
          <w:lang w:val="fr-FR"/>
        </w:rPr>
        <w:t xml:space="preserve"> de solici</w:t>
      </w:r>
      <w:r w:rsidR="0020527D" w:rsidRPr="00D12C7D">
        <w:rPr>
          <w:rFonts w:ascii="Garamond" w:hAnsi="Garamond"/>
          <w:color w:val="auto"/>
          <w:lang w:val="ro-RO"/>
        </w:rPr>
        <w:softHyphen/>
      </w:r>
      <w:r w:rsidR="007F41FE" w:rsidRPr="00495258">
        <w:rPr>
          <w:color w:val="auto"/>
          <w:lang w:val="fr-FR"/>
        </w:rPr>
        <w:t>tudine pentru aproapele său, apreci</w:t>
      </w:r>
      <w:r w:rsidR="00BA439A">
        <w:rPr>
          <w:color w:val="auto"/>
          <w:lang w:val="fr-FR"/>
        </w:rPr>
        <w:t>ind</w:t>
      </w:r>
      <w:r w:rsidR="007F41FE" w:rsidRPr="00495258">
        <w:rPr>
          <w:color w:val="auto"/>
          <w:lang w:val="fr-FR"/>
        </w:rPr>
        <w:t xml:space="preserve"> d</w:t>
      </w:r>
      <w:r w:rsidR="00A92826">
        <w:rPr>
          <w:color w:val="auto"/>
          <w:lang w:val="fr-FR"/>
        </w:rPr>
        <w:t>eopotrivă frumuseţile naturii</w:t>
      </w:r>
      <w:r w:rsidR="0020527D">
        <w:rPr>
          <w:color w:val="auto"/>
          <w:lang w:val="fr-FR"/>
        </w:rPr>
        <w:t xml:space="preserve"> şi realizările de tot felul</w:t>
      </w:r>
      <w:r w:rsidR="007F41FE" w:rsidRPr="00495258">
        <w:rPr>
          <w:color w:val="auto"/>
          <w:lang w:val="fr-FR"/>
        </w:rPr>
        <w:t>. Cinst</w:t>
      </w:r>
      <w:r w:rsidR="0020527D">
        <w:rPr>
          <w:color w:val="auto"/>
          <w:lang w:val="fr-FR"/>
        </w:rPr>
        <w:t>it vorbind, acest om nu poate fi atins. Freud a făcut însă din om un</w:t>
      </w:r>
      <w:r w:rsidR="007F41FE" w:rsidRPr="00495258">
        <w:rPr>
          <w:color w:val="auto"/>
          <w:lang w:val="fr-FR"/>
        </w:rPr>
        <w:t xml:space="preserve"> bolnav</w:t>
      </w:r>
      <w:r w:rsidR="0020527D">
        <w:rPr>
          <w:color w:val="auto"/>
          <w:lang w:val="fr-FR"/>
        </w:rPr>
        <w:t xml:space="preserve"> ce se ignoră</w:t>
      </w:r>
      <w:r w:rsidR="00235C53">
        <w:rPr>
          <w:color w:val="auto"/>
          <w:lang w:val="fr-FR"/>
        </w:rPr>
        <w:t>, ideee ce prinde</w:t>
      </w:r>
      <w:r w:rsidR="007F41FE" w:rsidRPr="00495258">
        <w:rPr>
          <w:color w:val="auto"/>
          <w:lang w:val="fr-FR"/>
        </w:rPr>
        <w:t xml:space="preserve"> rădă</w:t>
      </w:r>
      <w:r w:rsidR="00A92826" w:rsidRPr="00D12C7D">
        <w:rPr>
          <w:rFonts w:ascii="Garamond" w:hAnsi="Garamond"/>
          <w:color w:val="auto"/>
          <w:lang w:val="ro-RO"/>
        </w:rPr>
        <w:softHyphen/>
      </w:r>
      <w:r w:rsidR="0020527D">
        <w:rPr>
          <w:color w:val="auto"/>
          <w:lang w:val="fr-FR"/>
        </w:rPr>
        <w:t>cini în ultima vreme, omenirea fiind</w:t>
      </w:r>
      <w:r w:rsidR="007F41FE" w:rsidRPr="00495258">
        <w:rPr>
          <w:color w:val="auto"/>
          <w:lang w:val="fr-FR"/>
        </w:rPr>
        <w:t xml:space="preserve"> trans</w:t>
      </w:r>
      <w:r w:rsidR="00A92826" w:rsidRPr="00D12C7D">
        <w:rPr>
          <w:rFonts w:ascii="Garamond" w:hAnsi="Garamond"/>
          <w:color w:val="auto"/>
          <w:lang w:val="ro-RO"/>
        </w:rPr>
        <w:softHyphen/>
      </w:r>
      <w:r w:rsidR="007F41FE" w:rsidRPr="00495258">
        <w:rPr>
          <w:color w:val="auto"/>
          <w:lang w:val="fr-FR"/>
        </w:rPr>
        <w:t>formată într-o turmă de bolnavi</w:t>
      </w:r>
      <w:r w:rsidR="0097545B" w:rsidRPr="00495258">
        <w:rPr>
          <w:color w:val="auto"/>
          <w:lang w:val="fr-FR"/>
        </w:rPr>
        <w:t xml:space="preserve"> ce nu ştiu că sunt bolnavi! </w:t>
      </w:r>
    </w:p>
    <w:p w14:paraId="5C4CD833" w14:textId="77777777" w:rsidR="0097545B" w:rsidRPr="00495258" w:rsidRDefault="0097545B" w:rsidP="0047344A">
      <w:pPr>
        <w:spacing w:after="0"/>
        <w:ind w:right="1655" w:firstLine="284"/>
        <w:jc w:val="both"/>
        <w:rPr>
          <w:color w:val="auto"/>
          <w:sz w:val="4"/>
          <w:szCs w:val="4"/>
          <w:lang w:val="fr-FR"/>
        </w:rPr>
      </w:pPr>
    </w:p>
    <w:p w14:paraId="0B0F0189" w14:textId="59E08FBE" w:rsidR="0097545B" w:rsidRPr="00495258" w:rsidRDefault="0097545B" w:rsidP="0047344A">
      <w:pPr>
        <w:spacing w:after="0"/>
        <w:ind w:right="1655" w:firstLine="284"/>
        <w:jc w:val="both"/>
        <w:rPr>
          <w:color w:val="auto"/>
          <w:lang w:val="fr-FR"/>
        </w:rPr>
      </w:pPr>
      <w:r w:rsidRPr="00495258">
        <w:rPr>
          <w:color w:val="auto"/>
          <w:lang w:val="fr-FR"/>
        </w:rPr>
        <w:t>Primele victime ale aberaţiilor freudiene</w:t>
      </w:r>
      <w:r w:rsidR="004A75F4">
        <w:rPr>
          <w:color w:val="auto"/>
          <w:lang w:val="fr-FR"/>
        </w:rPr>
        <w:t xml:space="preserve"> și </w:t>
      </w:r>
      <w:r w:rsidR="00235C53">
        <w:rPr>
          <w:color w:val="auto"/>
          <w:lang w:val="fr-FR"/>
        </w:rPr>
        <w:t>infecției sociale</w:t>
      </w:r>
      <w:r w:rsidR="004A75F4">
        <w:rPr>
          <w:color w:val="auto"/>
          <w:lang w:val="fr-FR"/>
        </w:rPr>
        <w:t xml:space="preserve"> creat</w:t>
      </w:r>
      <w:r w:rsidR="00235C53">
        <w:rPr>
          <w:color w:val="auto"/>
          <w:lang w:val="fr-FR"/>
        </w:rPr>
        <w:t>e</w:t>
      </w:r>
      <w:r w:rsidR="004A75F4">
        <w:rPr>
          <w:color w:val="auto"/>
          <w:lang w:val="fr-FR"/>
        </w:rPr>
        <w:t xml:space="preserve"> au fost intelectualii clarvă</w:t>
      </w:r>
      <w:r w:rsidR="00235C53" w:rsidRPr="00D12C7D">
        <w:rPr>
          <w:rFonts w:ascii="Garamond" w:hAnsi="Garamond"/>
          <w:color w:val="auto"/>
          <w:lang w:val="ro-RO"/>
        </w:rPr>
        <w:softHyphen/>
      </w:r>
      <w:r w:rsidR="004A75F4">
        <w:rPr>
          <w:color w:val="auto"/>
          <w:lang w:val="fr-FR"/>
        </w:rPr>
        <w:t>zători</w:t>
      </w:r>
      <w:r w:rsidR="00235C53">
        <w:rPr>
          <w:color w:val="auto"/>
          <w:lang w:val="fr-FR"/>
        </w:rPr>
        <w:t>, ce au respins</w:t>
      </w:r>
      <w:r w:rsidR="004A75F4">
        <w:rPr>
          <w:color w:val="auto"/>
          <w:lang w:val="fr-FR"/>
        </w:rPr>
        <w:t xml:space="preserve"> interpretările</w:t>
      </w:r>
      <w:r w:rsidR="00235C53">
        <w:rPr>
          <w:color w:val="auto"/>
          <w:lang w:val="fr-FR"/>
        </w:rPr>
        <w:t xml:space="preserve"> sexuale. Din</w:t>
      </w:r>
      <w:r w:rsidRPr="00495258">
        <w:rPr>
          <w:color w:val="auto"/>
          <w:lang w:val="fr-FR"/>
        </w:rPr>
        <w:t xml:space="preserve"> aceştia, </w:t>
      </w:r>
      <w:r w:rsidR="00235C53">
        <w:rPr>
          <w:color w:val="auto"/>
          <w:lang w:val="fr-FR"/>
        </w:rPr>
        <w:t xml:space="preserve">Freud a făcut nişte </w:t>
      </w:r>
      <w:r w:rsidR="00235C53" w:rsidRPr="00235C53">
        <w:rPr>
          <w:i/>
          <w:color w:val="auto"/>
          <w:lang w:val="fr-FR"/>
        </w:rPr>
        <w:t>refulaţi</w:t>
      </w:r>
      <w:r w:rsidR="00235C53">
        <w:rPr>
          <w:color w:val="auto"/>
          <w:lang w:val="fr-FR"/>
        </w:rPr>
        <w:t>. N</w:t>
      </w:r>
      <w:r w:rsidRPr="00495258">
        <w:rPr>
          <w:color w:val="auto"/>
          <w:lang w:val="fr-FR"/>
        </w:rPr>
        <w:t>satisfăcut de insultarea şi contaminarea contra</w:t>
      </w:r>
      <w:r w:rsidR="00BA439A" w:rsidRPr="003D1657">
        <w:rPr>
          <w:color w:val="auto"/>
          <w:lang w:val="ro-RO"/>
        </w:rPr>
        <w:softHyphen/>
      </w:r>
      <w:r w:rsidRPr="00495258">
        <w:rPr>
          <w:color w:val="auto"/>
          <w:lang w:val="fr-FR"/>
        </w:rPr>
        <w:t>dictorilor săi, Freud şi</w:t>
      </w:r>
      <w:r w:rsidR="00235C53">
        <w:rPr>
          <w:color w:val="auto"/>
          <w:lang w:val="fr-FR"/>
        </w:rPr>
        <w:t xml:space="preserve">-a propos să infecteze </w:t>
      </w:r>
      <w:r w:rsidRPr="00495258">
        <w:rPr>
          <w:color w:val="auto"/>
          <w:lang w:val="fr-FR"/>
        </w:rPr>
        <w:t>omenire</w:t>
      </w:r>
      <w:r w:rsidR="00235C53">
        <w:rPr>
          <w:color w:val="auto"/>
          <w:lang w:val="fr-FR"/>
        </w:rPr>
        <w:t>a</w:t>
      </w:r>
      <w:r w:rsidRPr="00495258">
        <w:rPr>
          <w:color w:val="auto"/>
          <w:lang w:val="fr-FR"/>
        </w:rPr>
        <w:t xml:space="preserve"> cu </w:t>
      </w:r>
      <w:r w:rsidR="00BA439A">
        <w:rPr>
          <w:color w:val="auto"/>
          <w:lang w:val="fr-FR"/>
        </w:rPr>
        <w:t>morb</w:t>
      </w:r>
      <w:r w:rsidRPr="00495258">
        <w:rPr>
          <w:color w:val="auto"/>
          <w:lang w:val="fr-FR"/>
        </w:rPr>
        <w:t>ul psihanalitic, transformând</w:t>
      </w:r>
      <w:r w:rsidR="00235C53">
        <w:rPr>
          <w:color w:val="auto"/>
          <w:lang w:val="fr-FR"/>
        </w:rPr>
        <w:t xml:space="preserve"> societate</w:t>
      </w:r>
      <w:r w:rsidRPr="00495258">
        <w:rPr>
          <w:color w:val="auto"/>
          <w:lang w:val="fr-FR"/>
        </w:rPr>
        <w:t xml:space="preserve">a într-un vast </w:t>
      </w:r>
      <w:r w:rsidR="00BA439A">
        <w:rPr>
          <w:color w:val="auto"/>
          <w:lang w:val="fr-FR"/>
        </w:rPr>
        <w:t>bordel</w:t>
      </w:r>
      <w:r w:rsidR="00235C53">
        <w:rPr>
          <w:color w:val="auto"/>
          <w:lang w:val="fr-FR"/>
        </w:rPr>
        <w:t>. În dorinţa sa de a ne o</w:t>
      </w:r>
      <w:r w:rsidRPr="00495258">
        <w:rPr>
          <w:color w:val="auto"/>
          <w:lang w:val="fr-FR"/>
        </w:rPr>
        <w:t>t</w:t>
      </w:r>
      <w:r w:rsidR="00235C53">
        <w:rPr>
          <w:color w:val="auto"/>
          <w:lang w:val="fr-FR"/>
        </w:rPr>
        <w:t>r</w:t>
      </w:r>
      <w:r w:rsidRPr="00495258">
        <w:rPr>
          <w:color w:val="auto"/>
          <w:lang w:val="fr-FR"/>
        </w:rPr>
        <w:t>ăvii, Freud a omis să se imunizeze el însuşi, imprudenţă ce a antrenat consecinţe impor</w:t>
      </w:r>
      <w:r w:rsidR="00BA439A" w:rsidRPr="003D1657">
        <w:rPr>
          <w:color w:val="auto"/>
          <w:lang w:val="ro-RO"/>
        </w:rPr>
        <w:softHyphen/>
      </w:r>
      <w:r w:rsidRPr="00495258">
        <w:rPr>
          <w:color w:val="auto"/>
          <w:lang w:val="fr-FR"/>
        </w:rPr>
        <w:t>tante şi prejudiciabile</w:t>
      </w:r>
      <w:r w:rsidR="004A75F4">
        <w:rPr>
          <w:color w:val="auto"/>
          <w:lang w:val="fr-FR"/>
        </w:rPr>
        <w:t xml:space="preserve"> elaborărilor sale nevrotico-int</w:t>
      </w:r>
      <w:r w:rsidRPr="00495258">
        <w:rPr>
          <w:color w:val="auto"/>
          <w:lang w:val="fr-FR"/>
        </w:rPr>
        <w:t>electuale, domeniu în care el nu a putut depăşi niciodată nivelul viziunii.</w:t>
      </w:r>
    </w:p>
    <w:p w14:paraId="59BA928D" w14:textId="77777777" w:rsidR="0097545B" w:rsidRPr="00495258" w:rsidRDefault="0097545B" w:rsidP="0047344A">
      <w:pPr>
        <w:spacing w:after="0"/>
        <w:ind w:right="1655" w:firstLine="284"/>
        <w:jc w:val="both"/>
        <w:rPr>
          <w:color w:val="auto"/>
          <w:sz w:val="4"/>
          <w:szCs w:val="4"/>
          <w:lang w:val="fr-FR"/>
        </w:rPr>
      </w:pPr>
    </w:p>
    <w:p w14:paraId="65950463" w14:textId="77777777" w:rsidR="0097545B" w:rsidRPr="00145F3B" w:rsidRDefault="0097545B" w:rsidP="0047344A">
      <w:pPr>
        <w:spacing w:after="0"/>
        <w:ind w:right="1655" w:firstLine="284"/>
        <w:jc w:val="both"/>
        <w:rPr>
          <w:color w:val="auto"/>
          <w:lang w:val="fr-FR"/>
        </w:rPr>
      </w:pPr>
      <w:r w:rsidRPr="00495258">
        <w:rPr>
          <w:color w:val="auto"/>
          <w:lang w:val="fr-FR"/>
        </w:rPr>
        <w:t xml:space="preserve">Iată ce scrie Freud: « </w:t>
      </w:r>
      <w:r w:rsidRPr="00656A85">
        <w:rPr>
          <w:i/>
          <w:color w:val="auto"/>
          <w:lang w:val="fr-FR"/>
        </w:rPr>
        <w:t>Nevroticii nu au niciun caracter psihic specific, pe care să nu îl întâlnim la orice om sănătos</w:t>
      </w:r>
      <w:r w:rsidR="004A75F4" w:rsidRPr="00656A85">
        <w:rPr>
          <w:i/>
          <w:color w:val="auto"/>
          <w:lang w:val="fr-FR"/>
        </w:rPr>
        <w:t>.</w:t>
      </w:r>
      <w:r w:rsidR="00B7792B" w:rsidRPr="00656A85">
        <w:rPr>
          <w:i/>
          <w:color w:val="auto"/>
          <w:lang w:val="fr-FR"/>
        </w:rPr>
        <w:t xml:space="preserve"> (…) Izolând şi intervertind,</w:t>
      </w:r>
      <w:r w:rsidR="004A75F4" w:rsidRPr="00656A85">
        <w:rPr>
          <w:i/>
          <w:color w:val="auto"/>
          <w:lang w:val="fr-FR"/>
        </w:rPr>
        <w:t xml:space="preserve"> patologia ne-a permis</w:t>
      </w:r>
      <w:r w:rsidR="00B7792B" w:rsidRPr="00656A85">
        <w:rPr>
          <w:i/>
          <w:color w:val="auto"/>
          <w:lang w:val="fr-FR"/>
        </w:rPr>
        <w:t xml:space="preserve"> </w:t>
      </w:r>
      <w:r w:rsidR="00656A85">
        <w:rPr>
          <w:i/>
          <w:color w:val="auto"/>
          <w:lang w:val="fr-FR"/>
        </w:rPr>
        <w:t>cunoaşterea unor reacţii care, de obicei</w:t>
      </w:r>
      <w:r w:rsidR="00B7792B" w:rsidRPr="00656A85">
        <w:rPr>
          <w:i/>
          <w:color w:val="auto"/>
          <w:lang w:val="fr-FR"/>
        </w:rPr>
        <w:t xml:space="preserve">, rămân imperceptibile. Întrucât cercetările noastre nu </w:t>
      </w:r>
      <w:r w:rsidR="00DC2232" w:rsidRPr="00656A85">
        <w:rPr>
          <w:i/>
          <w:color w:val="auto"/>
          <w:lang w:val="fr-FR"/>
        </w:rPr>
        <w:t>s-au făcut pe oameni foarte</w:t>
      </w:r>
      <w:r w:rsidR="00B7792B" w:rsidRPr="00656A85">
        <w:rPr>
          <w:i/>
          <w:color w:val="auto"/>
          <w:lang w:val="fr-FR"/>
        </w:rPr>
        <w:t xml:space="preserve"> a</w:t>
      </w:r>
      <w:r w:rsidR="00DC2232" w:rsidRPr="00656A85">
        <w:rPr>
          <w:i/>
          <w:color w:val="auto"/>
          <w:lang w:val="fr-FR"/>
        </w:rPr>
        <w:t xml:space="preserve">normali, putem considera </w:t>
      </w:r>
      <w:r w:rsidR="00B7792B" w:rsidRPr="00656A85">
        <w:rPr>
          <w:i/>
          <w:color w:val="auto"/>
          <w:lang w:val="fr-FR"/>
        </w:rPr>
        <w:t>rezultate</w:t>
      </w:r>
      <w:r w:rsidR="00DC2232" w:rsidRPr="00656A85">
        <w:rPr>
          <w:i/>
          <w:color w:val="auto"/>
          <w:lang w:val="fr-FR"/>
        </w:rPr>
        <w:t>le ca demne de toată încrederea</w:t>
      </w:r>
      <w:r w:rsidRPr="00656A85">
        <w:rPr>
          <w:i/>
          <w:color w:val="auto"/>
          <w:lang w:val="fr-FR"/>
        </w:rPr>
        <w:t xml:space="preserve"> </w:t>
      </w:r>
      <w:r w:rsidRPr="00145F3B">
        <w:rPr>
          <w:color w:val="auto"/>
          <w:lang w:val="fr-FR"/>
        </w:rPr>
        <w:t>».</w:t>
      </w:r>
    </w:p>
    <w:p w14:paraId="20D629A7" w14:textId="77777777" w:rsidR="0048434C" w:rsidRPr="00145F3B" w:rsidRDefault="004A75F4" w:rsidP="0047344A">
      <w:pPr>
        <w:spacing w:after="0"/>
        <w:ind w:right="1655" w:firstLine="284"/>
        <w:jc w:val="both"/>
        <w:rPr>
          <w:color w:val="auto"/>
          <w:lang w:val="fr-FR"/>
        </w:rPr>
      </w:pPr>
      <w:r>
        <w:rPr>
          <w:color w:val="auto"/>
          <w:lang w:val="fr-FR"/>
        </w:rPr>
        <w:t>I</w:t>
      </w:r>
      <w:r w:rsidR="0048434C" w:rsidRPr="00145F3B">
        <w:rPr>
          <w:color w:val="auto"/>
          <w:lang w:val="fr-FR"/>
        </w:rPr>
        <w:t xml:space="preserve">ată concluzia unor astfel de aberaţii: « </w:t>
      </w:r>
      <w:r w:rsidR="0048434C" w:rsidRPr="00656A85">
        <w:rPr>
          <w:i/>
          <w:color w:val="auto"/>
          <w:lang w:val="fr-FR"/>
        </w:rPr>
        <w:t>Infor</w:t>
      </w:r>
      <w:r w:rsidR="00656A85" w:rsidRPr="00656A85">
        <w:rPr>
          <w:rFonts w:ascii="Garamond" w:hAnsi="Garamond"/>
          <w:i/>
          <w:color w:val="auto"/>
          <w:lang w:val="ro-RO"/>
        </w:rPr>
        <w:softHyphen/>
      </w:r>
      <w:r w:rsidR="0048434C" w:rsidRPr="00656A85">
        <w:rPr>
          <w:i/>
          <w:color w:val="auto"/>
          <w:lang w:val="fr-FR"/>
        </w:rPr>
        <w:t>ma</w:t>
      </w:r>
      <w:r w:rsidR="00656A85" w:rsidRPr="00656A85">
        <w:rPr>
          <w:rFonts w:ascii="Garamond" w:hAnsi="Garamond"/>
          <w:i/>
          <w:color w:val="auto"/>
          <w:lang w:val="ro-RO"/>
        </w:rPr>
        <w:softHyphen/>
      </w:r>
      <w:r w:rsidR="0048434C" w:rsidRPr="00656A85">
        <w:rPr>
          <w:i/>
          <w:color w:val="auto"/>
          <w:lang w:val="fr-FR"/>
        </w:rPr>
        <w:t>ţiile noastre cele mai bune vin din această sursă, şi am ajuns la conclu</w:t>
      </w:r>
      <w:r w:rsidRPr="00656A85">
        <w:rPr>
          <w:rFonts w:ascii="Garamond" w:hAnsi="Garamond"/>
          <w:i/>
          <w:color w:val="auto"/>
          <w:lang w:val="ro-RO"/>
        </w:rPr>
        <w:softHyphen/>
      </w:r>
      <w:r w:rsidR="0048434C" w:rsidRPr="00656A85">
        <w:rPr>
          <w:i/>
          <w:color w:val="auto"/>
          <w:lang w:val="fr-FR"/>
        </w:rPr>
        <w:t xml:space="preserve">zia că </w:t>
      </w:r>
      <w:r w:rsidRPr="00656A85">
        <w:rPr>
          <w:i/>
          <w:smallCaps/>
          <w:color w:val="auto"/>
          <w:lang w:val="fr-FR"/>
        </w:rPr>
        <w:t>bolnavii</w:t>
      </w:r>
      <w:r w:rsidR="0048434C" w:rsidRPr="00656A85">
        <w:rPr>
          <w:i/>
          <w:smallCaps/>
          <w:color w:val="auto"/>
          <w:lang w:val="fr-FR"/>
        </w:rPr>
        <w:t xml:space="preserve"> prezintă ceea ce găsim în orice oameni sănătoşi</w:t>
      </w:r>
      <w:r w:rsidR="0048434C" w:rsidRPr="00145F3B">
        <w:rPr>
          <w:color w:val="auto"/>
          <w:lang w:val="fr-FR"/>
        </w:rPr>
        <w:t xml:space="preserve"> ».</w:t>
      </w:r>
    </w:p>
    <w:p w14:paraId="53089D6B" w14:textId="77777777" w:rsidR="0048434C" w:rsidRPr="00145F3B" w:rsidRDefault="0048434C" w:rsidP="0047344A">
      <w:pPr>
        <w:spacing w:after="0"/>
        <w:ind w:right="1655" w:firstLine="284"/>
        <w:jc w:val="both"/>
        <w:rPr>
          <w:color w:val="auto"/>
          <w:sz w:val="4"/>
          <w:szCs w:val="4"/>
          <w:lang w:val="fr-FR"/>
        </w:rPr>
      </w:pPr>
    </w:p>
    <w:p w14:paraId="0C8C0317" w14:textId="1184655D" w:rsidR="0048434C" w:rsidRPr="00145F3B" w:rsidRDefault="0048434C" w:rsidP="0047344A">
      <w:pPr>
        <w:spacing w:after="0"/>
        <w:ind w:right="1655" w:firstLine="284"/>
        <w:jc w:val="both"/>
        <w:rPr>
          <w:color w:val="auto"/>
          <w:lang w:val="fr-FR"/>
        </w:rPr>
      </w:pPr>
      <w:r w:rsidRPr="00145F3B">
        <w:rPr>
          <w:color w:val="auto"/>
          <w:lang w:val="fr-FR"/>
        </w:rPr>
        <w:t>După cum se ve</w:t>
      </w:r>
      <w:r w:rsidR="006967FA" w:rsidRPr="00145F3B">
        <w:rPr>
          <w:color w:val="auto"/>
          <w:lang w:val="fr-FR"/>
        </w:rPr>
        <w:t>de, generalizarea este absolută:</w:t>
      </w:r>
      <w:r w:rsidRPr="00145F3B">
        <w:rPr>
          <w:color w:val="auto"/>
          <w:lang w:val="fr-FR"/>
        </w:rPr>
        <w:t xml:space="preserve"> Freud afir</w:t>
      </w:r>
      <w:r w:rsidR="006967FA" w:rsidRPr="00145F3B">
        <w:rPr>
          <w:color w:val="auto"/>
          <w:lang w:val="fr-FR"/>
        </w:rPr>
        <w:t xml:space="preserve">mă că oamenii normali </w:t>
      </w:r>
      <w:r w:rsidR="00656A85">
        <w:rPr>
          <w:color w:val="auto"/>
          <w:lang w:val="fr-FR"/>
        </w:rPr>
        <w:t>sunt ca bolnavii, adică bolnavi !</w:t>
      </w:r>
      <w:r w:rsidR="006967FA" w:rsidRPr="00145F3B">
        <w:rPr>
          <w:color w:val="auto"/>
          <w:lang w:val="fr-FR"/>
        </w:rPr>
        <w:t xml:space="preserve"> Aşa stând lucru</w:t>
      </w:r>
      <w:r w:rsidR="004A75F4" w:rsidRPr="00D12C7D">
        <w:rPr>
          <w:rFonts w:ascii="Garamond" w:hAnsi="Garamond"/>
          <w:color w:val="auto"/>
          <w:lang w:val="ro-RO"/>
        </w:rPr>
        <w:softHyphen/>
      </w:r>
      <w:r w:rsidR="006967FA" w:rsidRPr="00145F3B">
        <w:rPr>
          <w:color w:val="auto"/>
          <w:lang w:val="fr-FR"/>
        </w:rPr>
        <w:t>rile,</w:t>
      </w:r>
      <w:r w:rsidR="004A75F4">
        <w:rPr>
          <w:color w:val="auto"/>
          <w:lang w:val="fr-FR"/>
        </w:rPr>
        <w:t xml:space="preserve"> nimic</w:t>
      </w:r>
      <w:r w:rsidRPr="00145F3B">
        <w:rPr>
          <w:color w:val="auto"/>
          <w:lang w:val="fr-FR"/>
        </w:rPr>
        <w:t xml:space="preserve"> mai uşor decât să-i faci pe mu</w:t>
      </w:r>
      <w:r w:rsidR="006967FA" w:rsidRPr="00145F3B">
        <w:rPr>
          <w:color w:val="auto"/>
          <w:lang w:val="fr-FR"/>
        </w:rPr>
        <w:t>lţi să accepte, prin vorb</w:t>
      </w:r>
      <w:r w:rsidRPr="00145F3B">
        <w:rPr>
          <w:color w:val="auto"/>
          <w:lang w:val="fr-FR"/>
        </w:rPr>
        <w:t>e meşteşugite, că psihanaliza este leacul uni</w:t>
      </w:r>
      <w:r w:rsidR="00656A85">
        <w:rPr>
          <w:color w:val="auto"/>
          <w:lang w:val="fr-FR"/>
        </w:rPr>
        <w:t>versal ce îi va vindeca de boleşniţe reale sau închipuit</w:t>
      </w:r>
      <w:r w:rsidRPr="00145F3B">
        <w:rPr>
          <w:color w:val="auto"/>
          <w:lang w:val="fr-FR"/>
        </w:rPr>
        <w:t>e.</w:t>
      </w:r>
    </w:p>
    <w:p w14:paraId="725F4E70" w14:textId="77777777" w:rsidR="0048434C" w:rsidRPr="00145F3B" w:rsidRDefault="0048434C" w:rsidP="0047344A">
      <w:pPr>
        <w:spacing w:after="0"/>
        <w:ind w:right="1655" w:firstLine="284"/>
        <w:jc w:val="both"/>
        <w:rPr>
          <w:color w:val="auto"/>
          <w:sz w:val="4"/>
          <w:szCs w:val="4"/>
          <w:lang w:val="fr-FR"/>
        </w:rPr>
      </w:pPr>
    </w:p>
    <w:p w14:paraId="4D510AA9" w14:textId="77777777" w:rsidR="0048434C" w:rsidRPr="00495258" w:rsidRDefault="006967FA" w:rsidP="0047344A">
      <w:pPr>
        <w:spacing w:after="0"/>
        <w:ind w:right="1655" w:firstLine="284"/>
        <w:jc w:val="both"/>
        <w:rPr>
          <w:color w:val="auto"/>
          <w:lang w:val="fr-FR"/>
        </w:rPr>
      </w:pPr>
      <w:r w:rsidRPr="00145F3B">
        <w:rPr>
          <w:color w:val="auto"/>
          <w:lang w:val="fr-FR"/>
        </w:rPr>
        <w:t>Raţionamentul lui Freud ş</w:t>
      </w:r>
      <w:r w:rsidR="00656A85">
        <w:rPr>
          <w:color w:val="auto"/>
          <w:lang w:val="fr-FR"/>
        </w:rPr>
        <w:t>i generalizarea sa demenţială</w:t>
      </w:r>
      <w:r w:rsidRPr="00145F3B">
        <w:rPr>
          <w:color w:val="auto"/>
          <w:lang w:val="fr-FR"/>
        </w:rPr>
        <w:t xml:space="preserve"> ame</w:t>
      </w:r>
      <w:r w:rsidR="004A75F4" w:rsidRPr="00D12C7D">
        <w:rPr>
          <w:rFonts w:ascii="Garamond" w:hAnsi="Garamond"/>
          <w:color w:val="auto"/>
          <w:lang w:val="ro-RO"/>
        </w:rPr>
        <w:softHyphen/>
      </w:r>
      <w:r w:rsidRPr="00145F3B">
        <w:rPr>
          <w:color w:val="auto"/>
          <w:lang w:val="fr-FR"/>
        </w:rPr>
        <w:t>ninţă oare spiritul medical</w:t>
      </w:r>
      <w:r w:rsidR="00656A85">
        <w:rPr>
          <w:color w:val="auto"/>
          <w:lang w:val="fr-FR"/>
        </w:rPr>
        <w:t xml:space="preserve">? Acesta, </w:t>
      </w:r>
      <w:r w:rsidRPr="00145F3B">
        <w:rPr>
          <w:color w:val="auto"/>
          <w:lang w:val="fr-FR"/>
        </w:rPr>
        <w:t>medicina în ansamblul ei, se străduieşte să stabi</w:t>
      </w:r>
      <w:r w:rsidR="00656A85" w:rsidRPr="00D12C7D">
        <w:rPr>
          <w:rFonts w:ascii="Garamond" w:hAnsi="Garamond"/>
          <w:color w:val="auto"/>
          <w:lang w:val="ro-RO"/>
        </w:rPr>
        <w:softHyphen/>
      </w:r>
      <w:r w:rsidR="00656A85">
        <w:rPr>
          <w:color w:val="auto"/>
          <w:lang w:val="fr-FR"/>
        </w:rPr>
        <w:t>lească</w:t>
      </w:r>
      <w:r w:rsidRPr="00145F3B">
        <w:rPr>
          <w:color w:val="auto"/>
          <w:lang w:val="fr-FR"/>
        </w:rPr>
        <w:t xml:space="preserve"> semnele morbid</w:t>
      </w:r>
      <w:r w:rsidR="004A75F4">
        <w:rPr>
          <w:color w:val="auto"/>
          <w:lang w:val="fr-FR"/>
        </w:rPr>
        <w:t>e</w:t>
      </w:r>
      <w:r w:rsidRPr="00145F3B">
        <w:rPr>
          <w:color w:val="auto"/>
          <w:lang w:val="fr-FR"/>
        </w:rPr>
        <w:t xml:space="preserve"> ce disting starea normal</w:t>
      </w:r>
      <w:r w:rsidR="004A75F4">
        <w:rPr>
          <w:color w:val="auto"/>
          <w:lang w:val="fr-FR"/>
        </w:rPr>
        <w:t>ă</w:t>
      </w:r>
      <w:r w:rsidRPr="00145F3B">
        <w:rPr>
          <w:color w:val="auto"/>
          <w:lang w:val="fr-FR"/>
        </w:rPr>
        <w:t xml:space="preserve"> de cea patologică. Dacă toţi oamenii prezintă aceleaşi semne, aceleaşi stări, cum vom putea distinge starea morbid</w:t>
      </w:r>
      <w:r w:rsidR="004A75F4">
        <w:rPr>
          <w:color w:val="auto"/>
          <w:lang w:val="fr-FR"/>
        </w:rPr>
        <w:t>ă</w:t>
      </w:r>
      <w:r w:rsidRPr="00145F3B">
        <w:rPr>
          <w:color w:val="auto"/>
          <w:lang w:val="fr-FR"/>
        </w:rPr>
        <w:t xml:space="preserve"> de starea de sănătate? </w:t>
      </w:r>
      <w:r w:rsidRPr="00495258">
        <w:rPr>
          <w:color w:val="auto"/>
          <w:lang w:val="fr-FR"/>
        </w:rPr>
        <w:t>Generali</w:t>
      </w:r>
      <w:r w:rsidR="004A75F4">
        <w:rPr>
          <w:color w:val="auto"/>
          <w:lang w:val="fr-FR"/>
        </w:rPr>
        <w:t>zarea freudiană ne-a condus</w:t>
      </w:r>
      <w:r w:rsidRPr="00495258">
        <w:rPr>
          <w:color w:val="auto"/>
          <w:lang w:val="fr-FR"/>
        </w:rPr>
        <w:t xml:space="preserve"> la un fals raţionament.</w:t>
      </w:r>
    </w:p>
    <w:p w14:paraId="3912C57E" w14:textId="77777777" w:rsidR="006967FA" w:rsidRPr="00495258" w:rsidRDefault="006967FA" w:rsidP="0047344A">
      <w:pPr>
        <w:spacing w:after="0"/>
        <w:ind w:right="1655" w:firstLine="284"/>
        <w:jc w:val="both"/>
        <w:rPr>
          <w:color w:val="auto"/>
          <w:sz w:val="4"/>
          <w:szCs w:val="4"/>
          <w:lang w:val="fr-FR"/>
        </w:rPr>
      </w:pPr>
    </w:p>
    <w:p w14:paraId="202F5349" w14:textId="0C316146" w:rsidR="00903FF1" w:rsidRPr="00495258" w:rsidRDefault="006967FA" w:rsidP="0047344A">
      <w:pPr>
        <w:spacing w:after="0"/>
        <w:ind w:right="1655" w:firstLine="284"/>
        <w:jc w:val="both"/>
        <w:rPr>
          <w:color w:val="auto"/>
          <w:lang w:val="fr-FR"/>
        </w:rPr>
      </w:pPr>
      <w:r w:rsidRPr="005A2B55">
        <w:rPr>
          <w:color w:val="auto"/>
          <w:lang w:val="fr-FR"/>
        </w:rPr>
        <w:t xml:space="preserve">Ştiinţa nu poate admite generalizarea. </w:t>
      </w:r>
      <w:r w:rsidRPr="00495258">
        <w:rPr>
          <w:color w:val="auto"/>
          <w:lang w:val="fr-FR"/>
        </w:rPr>
        <w:t>Un semn oarecare, present la un individ, nu ne permit</w:t>
      </w:r>
      <w:r w:rsidR="004A75F4">
        <w:rPr>
          <w:color w:val="auto"/>
          <w:lang w:val="fr-FR"/>
        </w:rPr>
        <w:t>e să afirmăm că toţi oamenii prezintă</w:t>
      </w:r>
      <w:r w:rsidRPr="00495258">
        <w:rPr>
          <w:color w:val="auto"/>
          <w:lang w:val="fr-FR"/>
        </w:rPr>
        <w:t xml:space="preserve"> acel semn. Medicul ce îngrijeşte un sifilitic, nu trebuie să creadă că toţi oamenii sunt atinşi de boala respectivă. </w:t>
      </w:r>
      <w:r w:rsidR="004A75F4">
        <w:rPr>
          <w:color w:val="auto"/>
          <w:lang w:val="fr-FR"/>
        </w:rPr>
        <w:t>O</w:t>
      </w:r>
      <w:r w:rsidR="00903FF1" w:rsidRPr="00495258">
        <w:rPr>
          <w:color w:val="auto"/>
          <w:lang w:val="fr-FR"/>
        </w:rPr>
        <w:t xml:space="preserve"> femeie roşcată, </w:t>
      </w:r>
      <w:r w:rsidR="00831D15">
        <w:rPr>
          <w:color w:val="auto"/>
          <w:lang w:val="fr-FR"/>
        </w:rPr>
        <w:t>î</w:t>
      </w:r>
      <w:r w:rsidR="00903FF1" w:rsidRPr="00495258">
        <w:rPr>
          <w:color w:val="auto"/>
          <w:lang w:val="fr-FR"/>
        </w:rPr>
        <w:t>ntr-un oraş oare</w:t>
      </w:r>
      <w:r w:rsidR="00656A85" w:rsidRPr="00D12C7D">
        <w:rPr>
          <w:rFonts w:ascii="Garamond" w:hAnsi="Garamond"/>
          <w:color w:val="auto"/>
          <w:lang w:val="ro-RO"/>
        </w:rPr>
        <w:softHyphen/>
      </w:r>
      <w:r w:rsidR="00903FF1" w:rsidRPr="00495258">
        <w:rPr>
          <w:color w:val="auto"/>
          <w:lang w:val="fr-FR"/>
        </w:rPr>
        <w:t xml:space="preserve">care, nu </w:t>
      </w:r>
      <w:r w:rsidR="00656A85">
        <w:rPr>
          <w:color w:val="auto"/>
          <w:lang w:val="fr-FR"/>
        </w:rPr>
        <w:t>înseamnă că toate femeile din acel ora</w:t>
      </w:r>
      <w:r w:rsidR="00903FF1" w:rsidRPr="00495258">
        <w:rPr>
          <w:color w:val="auto"/>
          <w:lang w:val="fr-FR"/>
        </w:rPr>
        <w:t xml:space="preserve">ş sunt roşcate, cu atât mai puţin din întreaga lume. Decretând că toţi oamenii sunt nevrotici, Freud a comis </w:t>
      </w:r>
      <w:r w:rsidR="00754D43">
        <w:rPr>
          <w:color w:val="auto"/>
          <w:lang w:val="fr-FR"/>
        </w:rPr>
        <w:t>această</w:t>
      </w:r>
      <w:r w:rsidR="00903FF1" w:rsidRPr="00495258">
        <w:rPr>
          <w:color w:val="auto"/>
          <w:lang w:val="fr-FR"/>
        </w:rPr>
        <w:t xml:space="preserve"> eroare, </w:t>
      </w:r>
      <w:r w:rsidR="00754D43">
        <w:rPr>
          <w:color w:val="auto"/>
          <w:lang w:val="fr-FR"/>
        </w:rPr>
        <w:t xml:space="preserve">demnă de </w:t>
      </w:r>
      <w:r w:rsidR="00903FF1" w:rsidRPr="00495258">
        <w:rPr>
          <w:color w:val="auto"/>
          <w:lang w:val="fr-FR"/>
        </w:rPr>
        <w:t>faimosul doctor Knock</w:t>
      </w:r>
      <w:r w:rsidR="00754D43">
        <w:rPr>
          <w:rStyle w:val="FootnoteReference"/>
          <w:color w:val="auto"/>
          <w:lang w:val="fr-FR"/>
        </w:rPr>
        <w:footnoteReference w:id="31"/>
      </w:r>
      <w:r w:rsidR="00903FF1" w:rsidRPr="00495258">
        <w:rPr>
          <w:color w:val="auto"/>
          <w:lang w:val="fr-FR"/>
        </w:rPr>
        <w:t>, pentru care orice om sănătos e</w:t>
      </w:r>
      <w:r w:rsidR="00754D43">
        <w:rPr>
          <w:color w:val="auto"/>
          <w:lang w:val="fr-FR"/>
        </w:rPr>
        <w:t>ste un bol</w:t>
      </w:r>
      <w:r w:rsidR="00656A85" w:rsidRPr="00D12C7D">
        <w:rPr>
          <w:rFonts w:ascii="Garamond" w:hAnsi="Garamond"/>
          <w:color w:val="auto"/>
          <w:lang w:val="ro-RO"/>
        </w:rPr>
        <w:softHyphen/>
      </w:r>
      <w:r w:rsidR="00754D43">
        <w:rPr>
          <w:color w:val="auto"/>
          <w:lang w:val="fr-FR"/>
        </w:rPr>
        <w:t>nav ce nu ştie că</w:t>
      </w:r>
      <w:r w:rsidR="00831D15">
        <w:rPr>
          <w:color w:val="auto"/>
          <w:lang w:val="fr-FR"/>
        </w:rPr>
        <w:t>-i</w:t>
      </w:r>
      <w:r w:rsidR="00903FF1" w:rsidRPr="00495258">
        <w:rPr>
          <w:color w:val="auto"/>
          <w:lang w:val="fr-FR"/>
        </w:rPr>
        <w:t xml:space="preserve"> bolnav. Tot aşa, nebunii consi</w:t>
      </w:r>
      <w:r w:rsidR="00656A85" w:rsidRPr="00D12C7D">
        <w:rPr>
          <w:rFonts w:ascii="Garamond" w:hAnsi="Garamond"/>
          <w:color w:val="auto"/>
          <w:lang w:val="ro-RO"/>
        </w:rPr>
        <w:softHyphen/>
      </w:r>
      <w:r w:rsidR="00903FF1" w:rsidRPr="00495258">
        <w:rPr>
          <w:color w:val="auto"/>
          <w:lang w:val="fr-FR"/>
        </w:rPr>
        <w:t>der</w:t>
      </w:r>
      <w:r w:rsidR="00754D43">
        <w:rPr>
          <w:color w:val="auto"/>
          <w:lang w:val="fr-FR"/>
        </w:rPr>
        <w:t>ă</w:t>
      </w:r>
      <w:r w:rsidR="00903FF1" w:rsidRPr="00495258">
        <w:rPr>
          <w:color w:val="auto"/>
          <w:lang w:val="fr-FR"/>
        </w:rPr>
        <w:t xml:space="preserve"> că oamenii întregi la cap şi la minte sunt la fel de nebuni ca ei!</w:t>
      </w:r>
    </w:p>
    <w:p w14:paraId="529AC932" w14:textId="77777777" w:rsidR="00903FF1" w:rsidRPr="00495258" w:rsidRDefault="00903FF1" w:rsidP="0047344A">
      <w:pPr>
        <w:spacing w:after="0"/>
        <w:ind w:right="1655" w:firstLine="284"/>
        <w:jc w:val="both"/>
        <w:rPr>
          <w:color w:val="auto"/>
          <w:sz w:val="4"/>
          <w:szCs w:val="4"/>
          <w:lang w:val="fr-FR"/>
        </w:rPr>
      </w:pPr>
    </w:p>
    <w:p w14:paraId="17256D6A" w14:textId="3A67354B" w:rsidR="006967FA" w:rsidRPr="00495258" w:rsidRDefault="00903FF1" w:rsidP="0047344A">
      <w:pPr>
        <w:spacing w:after="0"/>
        <w:ind w:right="1655" w:firstLine="284"/>
        <w:jc w:val="both"/>
        <w:rPr>
          <w:color w:val="auto"/>
          <w:lang w:val="fr-FR"/>
        </w:rPr>
      </w:pPr>
      <w:r w:rsidRPr="00495258">
        <w:rPr>
          <w:color w:val="auto"/>
          <w:lang w:val="fr-FR"/>
        </w:rPr>
        <w:t>Afirmaţia lui Freud, că toţi oamenii sunt nevro</w:t>
      </w:r>
      <w:r w:rsidR="00A922ED" w:rsidRPr="00D12C7D">
        <w:rPr>
          <w:rFonts w:ascii="Garamond" w:hAnsi="Garamond"/>
          <w:color w:val="auto"/>
          <w:lang w:val="ro-RO"/>
        </w:rPr>
        <w:softHyphen/>
      </w:r>
      <w:r w:rsidRPr="00495258">
        <w:rPr>
          <w:color w:val="auto"/>
          <w:lang w:val="fr-FR"/>
        </w:rPr>
        <w:t>tici, este foarte greu de ex</w:t>
      </w:r>
      <w:r w:rsidR="00754D43">
        <w:rPr>
          <w:color w:val="auto"/>
          <w:lang w:val="fr-FR"/>
        </w:rPr>
        <w:t>plicat. Ori nevrotic el însuşi, ne-a atribuit</w:t>
      </w:r>
      <w:r w:rsidRPr="00495258">
        <w:rPr>
          <w:color w:val="auto"/>
          <w:lang w:val="fr-FR"/>
        </w:rPr>
        <w:t xml:space="preserve"> ceea ce simţea în sinea sa, ori a</w:t>
      </w:r>
      <w:r w:rsidR="00A922ED">
        <w:rPr>
          <w:color w:val="auto"/>
          <w:lang w:val="fr-FR"/>
        </w:rPr>
        <w:t xml:space="preserve"> </w:t>
      </w:r>
      <w:r w:rsidRPr="00495258">
        <w:rPr>
          <w:color w:val="auto"/>
          <w:lang w:val="fr-FR"/>
        </w:rPr>
        <w:t xml:space="preserve">vrut să se răzbune, dintr-un motiv sau altul. Nu există a treia posibilitate. Fiecare </w:t>
      </w:r>
      <w:r w:rsidR="00831D15">
        <w:rPr>
          <w:color w:val="auto"/>
          <w:lang w:val="fr-FR"/>
        </w:rPr>
        <w:t>va</w:t>
      </w:r>
      <w:r w:rsidRPr="00495258">
        <w:rPr>
          <w:color w:val="auto"/>
          <w:lang w:val="fr-FR"/>
        </w:rPr>
        <w:t xml:space="preserve"> ale</w:t>
      </w:r>
      <w:r w:rsidR="00831D15">
        <w:rPr>
          <w:color w:val="auto"/>
          <w:lang w:val="fr-FR"/>
        </w:rPr>
        <w:t>ge</w:t>
      </w:r>
      <w:r w:rsidRPr="00495258">
        <w:rPr>
          <w:color w:val="auto"/>
          <w:lang w:val="fr-FR"/>
        </w:rPr>
        <w:t xml:space="preserve"> între acestea două. În ce ne priveşte, consi</w:t>
      </w:r>
      <w:r w:rsidR="00A922ED" w:rsidRPr="00D12C7D">
        <w:rPr>
          <w:rFonts w:ascii="Garamond" w:hAnsi="Garamond"/>
          <w:color w:val="auto"/>
          <w:lang w:val="ro-RO"/>
        </w:rPr>
        <w:softHyphen/>
      </w:r>
      <w:r w:rsidRPr="00495258">
        <w:rPr>
          <w:color w:val="auto"/>
          <w:lang w:val="fr-FR"/>
        </w:rPr>
        <w:t xml:space="preserve">derăm că dorinţa lui de răzbunare a decurs în mare măsură din starea sa de nevrotic. </w:t>
      </w:r>
    </w:p>
    <w:p w14:paraId="11E344B7" w14:textId="77777777" w:rsidR="00736C3E" w:rsidRPr="00495258" w:rsidRDefault="00736C3E" w:rsidP="0047344A">
      <w:pPr>
        <w:spacing w:after="0"/>
        <w:ind w:right="1655" w:firstLine="284"/>
        <w:jc w:val="both"/>
        <w:rPr>
          <w:color w:val="auto"/>
          <w:sz w:val="4"/>
          <w:szCs w:val="4"/>
          <w:lang w:val="fr-FR"/>
        </w:rPr>
      </w:pPr>
    </w:p>
    <w:p w14:paraId="56CFE5B7" w14:textId="39F52589" w:rsidR="00736C3E" w:rsidRPr="00495258" w:rsidRDefault="00754D43" w:rsidP="0047344A">
      <w:pPr>
        <w:spacing w:after="0"/>
        <w:ind w:right="1655" w:firstLine="284"/>
        <w:jc w:val="both"/>
        <w:rPr>
          <w:color w:val="auto"/>
          <w:lang w:val="fr-FR"/>
        </w:rPr>
      </w:pPr>
      <w:r>
        <w:rPr>
          <w:color w:val="auto"/>
          <w:lang w:val="fr-FR"/>
        </w:rPr>
        <w:t>Tendinţa</w:t>
      </w:r>
      <w:r w:rsidR="00736C3E" w:rsidRPr="00495258">
        <w:rPr>
          <w:color w:val="auto"/>
          <w:lang w:val="fr-FR"/>
        </w:rPr>
        <w:t xml:space="preserve"> de a detecta pretutindeni morbiditatea se vede mai ales în </w:t>
      </w:r>
      <w:r w:rsidR="00736C3E" w:rsidRPr="00831D15">
        <w:rPr>
          <w:b/>
          <w:bCs/>
          <w:i/>
          <w:color w:val="auto"/>
          <w:lang w:val="fr-FR"/>
        </w:rPr>
        <w:t>Psiho</w:t>
      </w:r>
      <w:r w:rsidR="00831D15" w:rsidRPr="003D1657">
        <w:rPr>
          <w:color w:val="auto"/>
          <w:lang w:val="ro-RO"/>
        </w:rPr>
        <w:softHyphen/>
      </w:r>
      <w:r w:rsidR="00736C3E" w:rsidRPr="00831D15">
        <w:rPr>
          <w:b/>
          <w:bCs/>
          <w:i/>
          <w:color w:val="auto"/>
          <w:lang w:val="fr-FR"/>
        </w:rPr>
        <w:t>patologia vieţii cotidiene</w:t>
      </w:r>
      <w:r w:rsidR="00583682" w:rsidRPr="00831D15">
        <w:rPr>
          <w:b/>
          <w:bCs/>
          <w:color w:val="auto"/>
          <w:lang w:val="fr-FR"/>
        </w:rPr>
        <w:t>.</w:t>
      </w:r>
      <w:r w:rsidR="00583682">
        <w:rPr>
          <w:color w:val="auto"/>
          <w:lang w:val="fr-FR"/>
        </w:rPr>
        <w:t xml:space="preserve"> U</w:t>
      </w:r>
      <w:r w:rsidR="00736C3E" w:rsidRPr="00495258">
        <w:rPr>
          <w:color w:val="auto"/>
          <w:lang w:val="fr-FR"/>
        </w:rPr>
        <w:t>it</w:t>
      </w:r>
      <w:r w:rsidR="00583682">
        <w:rPr>
          <w:color w:val="auto"/>
          <w:lang w:val="fr-FR"/>
        </w:rPr>
        <w:t>ăm câte ceva,</w:t>
      </w:r>
      <w:r>
        <w:rPr>
          <w:color w:val="auto"/>
          <w:lang w:val="fr-FR"/>
        </w:rPr>
        <w:t xml:space="preserve"> </w:t>
      </w:r>
      <w:r w:rsidR="00583682">
        <w:rPr>
          <w:color w:val="auto"/>
          <w:lang w:val="fr-FR"/>
        </w:rPr>
        <w:t xml:space="preserve">avem </w:t>
      </w:r>
      <w:r w:rsidR="00736C3E" w:rsidRPr="00495258">
        <w:rPr>
          <w:color w:val="auto"/>
          <w:lang w:val="fr-FR"/>
        </w:rPr>
        <w:t xml:space="preserve">un lapsus, </w:t>
      </w:r>
      <w:r w:rsidR="00583682">
        <w:rPr>
          <w:color w:val="auto"/>
          <w:lang w:val="fr-FR"/>
        </w:rPr>
        <w:t xml:space="preserve">în viața de zi cu zi </w:t>
      </w:r>
      <w:r w:rsidR="00736C3E" w:rsidRPr="00495258">
        <w:rPr>
          <w:color w:val="auto"/>
          <w:lang w:val="fr-FR"/>
        </w:rPr>
        <w:t>comi</w:t>
      </w:r>
      <w:r w:rsidR="00583682">
        <w:rPr>
          <w:color w:val="auto"/>
          <w:lang w:val="fr-FR"/>
        </w:rPr>
        <w:t>tem erori, stângăcii</w:t>
      </w:r>
      <w:r w:rsidR="00736C3E" w:rsidRPr="00495258">
        <w:rPr>
          <w:color w:val="auto"/>
          <w:lang w:val="fr-FR"/>
        </w:rPr>
        <w:t xml:space="preserve"> cărora nu le acord</w:t>
      </w:r>
      <w:r w:rsidR="00583682">
        <w:rPr>
          <w:color w:val="auto"/>
          <w:lang w:val="fr-FR"/>
        </w:rPr>
        <w:t>ăm vreo importanţă. S-a remar</w:t>
      </w:r>
      <w:r w:rsidR="00831D15" w:rsidRPr="003D1657">
        <w:rPr>
          <w:color w:val="auto"/>
          <w:lang w:val="ro-RO"/>
        </w:rPr>
        <w:softHyphen/>
      </w:r>
      <w:r w:rsidR="00583682">
        <w:rPr>
          <w:color w:val="auto"/>
          <w:lang w:val="fr-FR"/>
        </w:rPr>
        <w:t>cat</w:t>
      </w:r>
      <w:r w:rsidR="00736C3E" w:rsidRPr="00495258">
        <w:rPr>
          <w:color w:val="auto"/>
          <w:lang w:val="fr-FR"/>
        </w:rPr>
        <w:t xml:space="preserve"> că aceste</w:t>
      </w:r>
      <w:r w:rsidR="00583682">
        <w:rPr>
          <w:color w:val="auto"/>
          <w:lang w:val="fr-FR"/>
        </w:rPr>
        <w:t>a</w:t>
      </w:r>
      <w:r w:rsidR="00736C3E" w:rsidRPr="00495258">
        <w:rPr>
          <w:color w:val="auto"/>
          <w:lang w:val="fr-FR"/>
        </w:rPr>
        <w:t xml:space="preserve"> sunt mai frecvente, mai puternice</w:t>
      </w:r>
      <w:r w:rsidR="00831D15">
        <w:rPr>
          <w:color w:val="auto"/>
          <w:lang w:val="fr-FR"/>
        </w:rPr>
        <w:t>,</w:t>
      </w:r>
      <w:r w:rsidR="00736C3E" w:rsidRPr="00495258">
        <w:rPr>
          <w:color w:val="auto"/>
          <w:lang w:val="fr-FR"/>
        </w:rPr>
        <w:t xml:space="preserve"> mai persistente când suntem bolnavi, când ne </w:t>
      </w:r>
      <w:r>
        <w:rPr>
          <w:color w:val="auto"/>
          <w:lang w:val="fr-FR"/>
        </w:rPr>
        <w:t>doare capul, stoma</w:t>
      </w:r>
      <w:r w:rsidR="0030100B" w:rsidRPr="00D12C7D">
        <w:rPr>
          <w:rFonts w:ascii="Garamond" w:hAnsi="Garamond"/>
          <w:color w:val="auto"/>
          <w:lang w:val="ro-RO"/>
        </w:rPr>
        <w:softHyphen/>
      </w:r>
      <w:r>
        <w:rPr>
          <w:color w:val="auto"/>
          <w:lang w:val="fr-FR"/>
        </w:rPr>
        <w:t>cul, intestinu</w:t>
      </w:r>
      <w:r w:rsidR="0030100B">
        <w:rPr>
          <w:color w:val="auto"/>
          <w:lang w:val="fr-FR"/>
        </w:rPr>
        <w:t>l,</w:t>
      </w:r>
      <w:r w:rsidR="00736C3E" w:rsidRPr="00495258">
        <w:rPr>
          <w:color w:val="auto"/>
          <w:lang w:val="fr-FR"/>
        </w:rPr>
        <w:t xml:space="preserve"> fica</w:t>
      </w:r>
      <w:r>
        <w:rPr>
          <w:color w:val="auto"/>
          <w:lang w:val="fr-FR"/>
        </w:rPr>
        <w:t>tul, când</w:t>
      </w:r>
      <w:r w:rsidR="0030100B">
        <w:rPr>
          <w:color w:val="auto"/>
          <w:lang w:val="fr-FR"/>
        </w:rPr>
        <w:t xml:space="preserve"> suntem depri</w:t>
      </w:r>
      <w:r w:rsidR="00831D15" w:rsidRPr="003D1657">
        <w:rPr>
          <w:color w:val="auto"/>
          <w:lang w:val="ro-RO"/>
        </w:rPr>
        <w:softHyphen/>
      </w:r>
      <w:r w:rsidR="0030100B">
        <w:rPr>
          <w:color w:val="auto"/>
          <w:lang w:val="fr-FR"/>
        </w:rPr>
        <w:t>maţi sau obosi</w:t>
      </w:r>
      <w:r w:rsidR="00736C3E" w:rsidRPr="00495258">
        <w:rPr>
          <w:color w:val="auto"/>
          <w:lang w:val="fr-FR"/>
        </w:rPr>
        <w:t>ţi. Aceste stări patolo</w:t>
      </w:r>
      <w:r w:rsidR="00583682" w:rsidRPr="00D12C7D">
        <w:rPr>
          <w:rFonts w:ascii="Garamond" w:hAnsi="Garamond"/>
          <w:color w:val="auto"/>
          <w:lang w:val="ro-RO"/>
        </w:rPr>
        <w:softHyphen/>
      </w:r>
      <w:r w:rsidR="00736C3E" w:rsidRPr="00495258">
        <w:rPr>
          <w:color w:val="auto"/>
          <w:lang w:val="fr-FR"/>
        </w:rPr>
        <w:t>gice sunt adesea legat</w:t>
      </w:r>
      <w:r w:rsidR="00583682">
        <w:rPr>
          <w:color w:val="auto"/>
          <w:lang w:val="fr-FR"/>
        </w:rPr>
        <w:t>e de tulburări orga</w:t>
      </w:r>
      <w:r w:rsidR="00831D15" w:rsidRPr="003D1657">
        <w:rPr>
          <w:color w:val="auto"/>
          <w:lang w:val="ro-RO"/>
        </w:rPr>
        <w:softHyphen/>
      </w:r>
      <w:r w:rsidR="00583682">
        <w:rPr>
          <w:color w:val="auto"/>
          <w:lang w:val="fr-FR"/>
        </w:rPr>
        <w:t xml:space="preserve">nice, despre care </w:t>
      </w:r>
      <w:r w:rsidR="00736C3E" w:rsidRPr="00495258">
        <w:rPr>
          <w:color w:val="auto"/>
          <w:lang w:val="fr-FR"/>
        </w:rPr>
        <w:t>nu ştim mare lucru.</w:t>
      </w:r>
      <w:r w:rsidR="00583682">
        <w:rPr>
          <w:color w:val="auto"/>
          <w:lang w:val="fr-FR"/>
        </w:rPr>
        <w:t xml:space="preserve"> Alte boli nu contează,</w:t>
      </w:r>
      <w:r w:rsidR="009B6186" w:rsidRPr="00495258">
        <w:rPr>
          <w:color w:val="auto"/>
          <w:lang w:val="fr-FR"/>
        </w:rPr>
        <w:t xml:space="preserve"> pe psiha</w:t>
      </w:r>
      <w:r w:rsidR="00583682" w:rsidRPr="00D12C7D">
        <w:rPr>
          <w:rFonts w:ascii="Garamond" w:hAnsi="Garamond"/>
          <w:color w:val="auto"/>
          <w:lang w:val="ro-RO"/>
        </w:rPr>
        <w:softHyphen/>
      </w:r>
      <w:r w:rsidR="009B6186" w:rsidRPr="00495258">
        <w:rPr>
          <w:color w:val="auto"/>
          <w:lang w:val="fr-FR"/>
        </w:rPr>
        <w:t>nalişti</w:t>
      </w:r>
      <w:r w:rsidR="00583682">
        <w:rPr>
          <w:color w:val="auto"/>
          <w:lang w:val="fr-FR"/>
        </w:rPr>
        <w:t xml:space="preserve"> îi interesează </w:t>
      </w:r>
      <w:r w:rsidR="00831D15">
        <w:rPr>
          <w:color w:val="auto"/>
          <w:lang w:val="fr-FR"/>
        </w:rPr>
        <w:t>doar</w:t>
      </w:r>
      <w:r w:rsidR="00583682">
        <w:rPr>
          <w:color w:val="auto"/>
          <w:lang w:val="fr-FR"/>
        </w:rPr>
        <w:t xml:space="preserve"> nevrozele</w:t>
      </w:r>
      <w:r w:rsidR="00831D15">
        <w:rPr>
          <w:color w:val="auto"/>
          <w:lang w:val="fr-FR"/>
        </w:rPr>
        <w:t xml:space="preserve"> ce</w:t>
      </w:r>
      <w:r w:rsidR="00583682">
        <w:rPr>
          <w:color w:val="auto"/>
          <w:lang w:val="fr-FR"/>
        </w:rPr>
        <w:t xml:space="preserve"> spun </w:t>
      </w:r>
      <w:r w:rsidR="00831D15">
        <w:rPr>
          <w:color w:val="auto"/>
          <w:lang w:val="fr-FR"/>
        </w:rPr>
        <w:t>și</w:t>
      </w:r>
      <w:r w:rsidR="009B6186" w:rsidRPr="00495258">
        <w:rPr>
          <w:color w:val="auto"/>
          <w:lang w:val="fr-FR"/>
        </w:rPr>
        <w:t xml:space="preserve"> justific</w:t>
      </w:r>
      <w:r w:rsidR="0030100B">
        <w:rPr>
          <w:color w:val="auto"/>
          <w:lang w:val="fr-FR"/>
        </w:rPr>
        <w:t>ă</w:t>
      </w:r>
      <w:r w:rsidR="00831D15">
        <w:rPr>
          <w:color w:val="auto"/>
          <w:lang w:val="fr-FR"/>
        </w:rPr>
        <w:t xml:space="preserve"> totul,</w:t>
      </w:r>
      <w:r w:rsidR="00583682">
        <w:rPr>
          <w:color w:val="auto"/>
          <w:lang w:val="fr-FR"/>
        </w:rPr>
        <w:t xml:space="preserve"> expli</w:t>
      </w:r>
      <w:r w:rsidR="00831D15" w:rsidRPr="003D1657">
        <w:rPr>
          <w:color w:val="auto"/>
          <w:lang w:val="ro-RO"/>
        </w:rPr>
        <w:softHyphen/>
      </w:r>
      <w:r w:rsidR="00583682">
        <w:rPr>
          <w:color w:val="auto"/>
          <w:lang w:val="fr-FR"/>
        </w:rPr>
        <w:t>că</w:t>
      </w:r>
      <w:r w:rsidR="009B6186" w:rsidRPr="00495258">
        <w:rPr>
          <w:color w:val="auto"/>
          <w:lang w:val="fr-FR"/>
        </w:rPr>
        <w:t xml:space="preserve"> stângă</w:t>
      </w:r>
      <w:r w:rsidR="00583682" w:rsidRPr="00D12C7D">
        <w:rPr>
          <w:rFonts w:ascii="Garamond" w:hAnsi="Garamond"/>
          <w:color w:val="auto"/>
          <w:lang w:val="ro-RO"/>
        </w:rPr>
        <w:softHyphen/>
      </w:r>
      <w:r w:rsidR="0030100B">
        <w:rPr>
          <w:color w:val="auto"/>
          <w:lang w:val="fr-FR"/>
        </w:rPr>
        <w:t>ciile și uitările amintite. E</w:t>
      </w:r>
      <w:r w:rsidR="009B6186" w:rsidRPr="00495258">
        <w:rPr>
          <w:color w:val="auto"/>
          <w:lang w:val="fr-FR"/>
        </w:rPr>
        <w:t>şecurile noastre s-ar justifica prin senti</w:t>
      </w:r>
      <w:r w:rsidR="00831D15" w:rsidRPr="003D1657">
        <w:rPr>
          <w:color w:val="auto"/>
          <w:lang w:val="ro-RO"/>
        </w:rPr>
        <w:softHyphen/>
      </w:r>
      <w:r w:rsidR="009B6186" w:rsidRPr="00495258">
        <w:rPr>
          <w:color w:val="auto"/>
          <w:lang w:val="fr-FR"/>
        </w:rPr>
        <w:t>mente mai mult sau mai puţin de nemăr</w:t>
      </w:r>
      <w:r w:rsidR="0030100B" w:rsidRPr="00D12C7D">
        <w:rPr>
          <w:rFonts w:ascii="Garamond" w:hAnsi="Garamond"/>
          <w:color w:val="auto"/>
          <w:lang w:val="ro-RO"/>
        </w:rPr>
        <w:softHyphen/>
      </w:r>
      <w:r w:rsidR="009B6186" w:rsidRPr="00495258">
        <w:rPr>
          <w:color w:val="auto"/>
          <w:lang w:val="fr-FR"/>
        </w:rPr>
        <w:t>turisit, prin dorinţele sexuale infantile ce continuă să se manifeste în inc</w:t>
      </w:r>
      <w:r>
        <w:rPr>
          <w:color w:val="auto"/>
          <w:lang w:val="fr-FR"/>
        </w:rPr>
        <w:t>onştientul nostru. Neputând să fie</w:t>
      </w:r>
      <w:r w:rsidR="009B6186" w:rsidRPr="00495258">
        <w:rPr>
          <w:color w:val="auto"/>
          <w:lang w:val="fr-FR"/>
        </w:rPr>
        <w:t xml:space="preserve"> liber</w:t>
      </w:r>
      <w:r>
        <w:rPr>
          <w:color w:val="auto"/>
          <w:lang w:val="fr-FR"/>
        </w:rPr>
        <w:t>e</w:t>
      </w:r>
      <w:r w:rsidR="009B6186" w:rsidRPr="00495258">
        <w:rPr>
          <w:color w:val="auto"/>
          <w:lang w:val="fr-FR"/>
        </w:rPr>
        <w:t xml:space="preserve">, aceste tendinţe </w:t>
      </w:r>
      <w:r w:rsidR="00583682">
        <w:rPr>
          <w:color w:val="auto"/>
          <w:lang w:val="fr-FR"/>
        </w:rPr>
        <w:t xml:space="preserve">şi dorinţe ne tulbură prin </w:t>
      </w:r>
      <w:r w:rsidR="0030100B">
        <w:rPr>
          <w:color w:val="auto"/>
          <w:lang w:val="fr-FR"/>
        </w:rPr>
        <w:t>felurite nimicuri :</w:t>
      </w:r>
      <w:r>
        <w:rPr>
          <w:color w:val="auto"/>
          <w:lang w:val="fr-FR"/>
        </w:rPr>
        <w:t xml:space="preserve"> </w:t>
      </w:r>
      <w:r w:rsidR="009B6186" w:rsidRPr="00495258">
        <w:rPr>
          <w:color w:val="auto"/>
          <w:lang w:val="fr-FR"/>
        </w:rPr>
        <w:t>gest</w:t>
      </w:r>
      <w:r>
        <w:rPr>
          <w:color w:val="auto"/>
          <w:lang w:val="fr-FR"/>
        </w:rPr>
        <w:t>uri</w:t>
      </w:r>
      <w:r w:rsidR="009B6186" w:rsidRPr="00495258">
        <w:rPr>
          <w:color w:val="auto"/>
          <w:lang w:val="fr-FR"/>
        </w:rPr>
        <w:t xml:space="preserve"> inex</w:t>
      </w:r>
      <w:r w:rsidR="00583682" w:rsidRPr="00D12C7D">
        <w:rPr>
          <w:rFonts w:ascii="Garamond" w:hAnsi="Garamond"/>
          <w:color w:val="auto"/>
          <w:lang w:val="ro-RO"/>
        </w:rPr>
        <w:softHyphen/>
      </w:r>
      <w:r w:rsidR="009B6186" w:rsidRPr="00495258">
        <w:rPr>
          <w:color w:val="auto"/>
          <w:lang w:val="fr-FR"/>
        </w:rPr>
        <w:t>plicabil</w:t>
      </w:r>
      <w:r>
        <w:rPr>
          <w:color w:val="auto"/>
          <w:lang w:val="fr-FR"/>
        </w:rPr>
        <w:t xml:space="preserve">e, </w:t>
      </w:r>
      <w:r w:rsidR="0030100B">
        <w:rPr>
          <w:color w:val="auto"/>
          <w:lang w:val="fr-FR"/>
        </w:rPr>
        <w:t>cuvin</w:t>
      </w:r>
      <w:r w:rsidR="0030100B" w:rsidRPr="00D12C7D">
        <w:rPr>
          <w:rFonts w:ascii="Garamond" w:hAnsi="Garamond"/>
          <w:color w:val="auto"/>
          <w:lang w:val="ro-RO"/>
        </w:rPr>
        <w:softHyphen/>
      </w:r>
      <w:r w:rsidR="0030100B">
        <w:rPr>
          <w:color w:val="auto"/>
          <w:lang w:val="fr-FR"/>
        </w:rPr>
        <w:t xml:space="preserve">te fără sens, </w:t>
      </w:r>
      <w:r w:rsidR="00831D15">
        <w:rPr>
          <w:color w:val="auto"/>
          <w:lang w:val="fr-FR"/>
        </w:rPr>
        <w:t xml:space="preserve">uitare, </w:t>
      </w:r>
      <w:r w:rsidR="0030100B">
        <w:rPr>
          <w:color w:val="auto"/>
          <w:lang w:val="fr-FR"/>
        </w:rPr>
        <w:t>lapsus,</w:t>
      </w:r>
      <w:r w:rsidR="00583682">
        <w:rPr>
          <w:color w:val="auto"/>
          <w:lang w:val="fr-FR"/>
        </w:rPr>
        <w:t xml:space="preserve"> etc., toate</w:t>
      </w:r>
      <w:r w:rsidR="009B6186" w:rsidRPr="00495258">
        <w:rPr>
          <w:color w:val="auto"/>
          <w:lang w:val="fr-FR"/>
        </w:rPr>
        <w:t xml:space="preserve"> având o si</w:t>
      </w:r>
      <w:r>
        <w:rPr>
          <w:color w:val="auto"/>
          <w:lang w:val="fr-FR"/>
        </w:rPr>
        <w:t>ngură şi unică origine nevroti</w:t>
      </w:r>
      <w:r w:rsidR="009B6186" w:rsidRPr="00495258">
        <w:rPr>
          <w:color w:val="auto"/>
          <w:lang w:val="fr-FR"/>
        </w:rPr>
        <w:t xml:space="preserve">că. </w:t>
      </w:r>
    </w:p>
    <w:p w14:paraId="00AC7108" w14:textId="77777777" w:rsidR="009B6186" w:rsidRPr="00495258" w:rsidRDefault="009B6186" w:rsidP="0047344A">
      <w:pPr>
        <w:spacing w:after="0"/>
        <w:ind w:right="1655" w:firstLine="284"/>
        <w:jc w:val="both"/>
        <w:rPr>
          <w:color w:val="auto"/>
          <w:sz w:val="4"/>
          <w:szCs w:val="4"/>
          <w:lang w:val="fr-FR"/>
        </w:rPr>
      </w:pPr>
    </w:p>
    <w:p w14:paraId="7278E152" w14:textId="7486096A" w:rsidR="009C1DA6" w:rsidRPr="00495258" w:rsidRDefault="009B6186" w:rsidP="0047344A">
      <w:pPr>
        <w:spacing w:after="0"/>
        <w:ind w:right="1655" w:firstLine="284"/>
        <w:jc w:val="both"/>
        <w:rPr>
          <w:color w:val="auto"/>
          <w:lang w:val="ro-RO"/>
        </w:rPr>
      </w:pPr>
      <w:r w:rsidRPr="00495258">
        <w:rPr>
          <w:color w:val="auto"/>
          <w:lang w:val="fr-FR"/>
        </w:rPr>
        <w:t>Freud insist</w:t>
      </w:r>
      <w:r w:rsidR="001B73DC" w:rsidRPr="00495258">
        <w:rPr>
          <w:color w:val="auto"/>
          <w:lang w:val="fr-FR"/>
        </w:rPr>
        <w:t>ă pe lapsus, dă</w:t>
      </w:r>
      <w:r w:rsidRPr="00495258">
        <w:rPr>
          <w:color w:val="auto"/>
          <w:lang w:val="fr-FR"/>
        </w:rPr>
        <w:t xml:space="preserve"> nenumărate</w:t>
      </w:r>
      <w:r w:rsidR="001B73DC" w:rsidRPr="00495258">
        <w:rPr>
          <w:color w:val="auto"/>
          <w:lang w:val="fr-FR"/>
        </w:rPr>
        <w:t xml:space="preserve"> </w:t>
      </w:r>
      <w:r w:rsidRPr="00495258">
        <w:rPr>
          <w:color w:val="auto"/>
          <w:lang w:val="fr-FR"/>
        </w:rPr>
        <w:t>exem</w:t>
      </w:r>
      <w:r w:rsidR="0030100B" w:rsidRPr="00D12C7D">
        <w:rPr>
          <w:rFonts w:ascii="Garamond" w:hAnsi="Garamond"/>
          <w:color w:val="auto"/>
          <w:lang w:val="ro-RO"/>
        </w:rPr>
        <w:softHyphen/>
      </w:r>
      <w:r w:rsidRPr="00495258">
        <w:rPr>
          <w:color w:val="auto"/>
          <w:lang w:val="fr-FR"/>
        </w:rPr>
        <w:t>ple, unele admisi</w:t>
      </w:r>
      <w:r w:rsidR="00754D43" w:rsidRPr="00D12C7D">
        <w:rPr>
          <w:rFonts w:ascii="Garamond" w:hAnsi="Garamond"/>
          <w:color w:val="auto"/>
          <w:lang w:val="ro-RO"/>
        </w:rPr>
        <w:softHyphen/>
      </w:r>
      <w:r w:rsidRPr="00495258">
        <w:rPr>
          <w:color w:val="auto"/>
          <w:lang w:val="fr-FR"/>
        </w:rPr>
        <w:t xml:space="preserve">bile, altele </w:t>
      </w:r>
      <w:r w:rsidR="001B73DC" w:rsidRPr="00495258">
        <w:rPr>
          <w:color w:val="auto"/>
          <w:lang w:val="fr-FR"/>
        </w:rPr>
        <w:t>stupide, toate facili</w:t>
      </w:r>
      <w:r w:rsidR="0030100B" w:rsidRPr="00D12C7D">
        <w:rPr>
          <w:rFonts w:ascii="Garamond" w:hAnsi="Garamond"/>
          <w:color w:val="auto"/>
          <w:lang w:val="ro-RO"/>
        </w:rPr>
        <w:softHyphen/>
      </w:r>
      <w:r w:rsidR="001B73DC" w:rsidRPr="00495258">
        <w:rPr>
          <w:color w:val="auto"/>
          <w:lang w:val="fr-FR"/>
        </w:rPr>
        <w:t xml:space="preserve">tate, se pare, de limba germană. Cel mai adesea el caută explicaţii în sentimentele ce denotă anumite înclinaţii sexuale, lipsa nobleţei sufleteşti şi altele asemenea. « </w:t>
      </w:r>
      <w:r w:rsidR="001B73DC" w:rsidRPr="0030100B">
        <w:rPr>
          <w:i/>
          <w:color w:val="auto"/>
          <w:lang w:val="fr-FR"/>
        </w:rPr>
        <w:t>Iată,</w:t>
      </w:r>
      <w:r w:rsidR="001B73DC" w:rsidRPr="00495258">
        <w:rPr>
          <w:color w:val="auto"/>
          <w:lang w:val="fr-FR"/>
        </w:rPr>
        <w:t xml:space="preserve"> scrie Freud, </w:t>
      </w:r>
      <w:r w:rsidR="001B73DC" w:rsidRPr="0030100B">
        <w:rPr>
          <w:i/>
          <w:color w:val="auto"/>
          <w:lang w:val="fr-FR"/>
        </w:rPr>
        <w:t>cazul acestui bărbat ce nu se dă în vânt după rapor</w:t>
      </w:r>
      <w:r w:rsidR="00754D43" w:rsidRPr="0030100B">
        <w:rPr>
          <w:rFonts w:ascii="Garamond" w:hAnsi="Garamond"/>
          <w:i/>
          <w:color w:val="auto"/>
          <w:lang w:val="ro-RO"/>
        </w:rPr>
        <w:softHyphen/>
      </w:r>
      <w:r w:rsidR="001B73DC" w:rsidRPr="0030100B">
        <w:rPr>
          <w:i/>
          <w:color w:val="auto"/>
          <w:lang w:val="fr-FR"/>
        </w:rPr>
        <w:t>turile sexual</w:t>
      </w:r>
      <w:r w:rsidR="00754D43" w:rsidRPr="0030100B">
        <w:rPr>
          <w:i/>
          <w:color w:val="auto"/>
          <w:lang w:val="fr-FR"/>
        </w:rPr>
        <w:t>e zise ”normale”</w:t>
      </w:r>
      <w:r w:rsidR="001B73DC" w:rsidRPr="0030100B">
        <w:rPr>
          <w:i/>
          <w:color w:val="auto"/>
          <w:lang w:val="fr-FR"/>
        </w:rPr>
        <w:t xml:space="preserve"> şi care în cursul </w:t>
      </w:r>
      <w:r w:rsidR="00754D43" w:rsidRPr="0030100B">
        <w:rPr>
          <w:i/>
          <w:color w:val="auto"/>
          <w:lang w:val="fr-FR"/>
        </w:rPr>
        <w:t>unei conversaţii des</w:t>
      </w:r>
      <w:r w:rsidR="0030100B" w:rsidRPr="00D12C7D">
        <w:rPr>
          <w:rFonts w:ascii="Garamond" w:hAnsi="Garamond"/>
          <w:color w:val="auto"/>
          <w:lang w:val="ro-RO"/>
        </w:rPr>
        <w:softHyphen/>
      </w:r>
      <w:r w:rsidR="00754D43" w:rsidRPr="0030100B">
        <w:rPr>
          <w:i/>
          <w:color w:val="auto"/>
          <w:lang w:val="fr-FR"/>
        </w:rPr>
        <w:t>pre o</w:t>
      </w:r>
      <w:r w:rsidR="001B73DC" w:rsidRPr="0030100B">
        <w:rPr>
          <w:i/>
          <w:color w:val="auto"/>
          <w:lang w:val="fr-FR"/>
        </w:rPr>
        <w:t xml:space="preserve"> fată cunoscută</w:t>
      </w:r>
      <w:r w:rsidR="009C3DCF">
        <w:rPr>
          <w:i/>
          <w:color w:val="auto"/>
          <w:lang w:val="fr-FR"/>
        </w:rPr>
        <w:t xml:space="preserve"> pentru cochetăria ei spune</w:t>
      </w:r>
      <w:r w:rsidR="001B73DC" w:rsidRPr="0030100B">
        <w:rPr>
          <w:i/>
          <w:color w:val="auto"/>
          <w:lang w:val="fr-FR"/>
        </w:rPr>
        <w:t>: dacă ar fi cu m</w:t>
      </w:r>
      <w:r w:rsidR="00754D43" w:rsidRPr="0030100B">
        <w:rPr>
          <w:i/>
          <w:color w:val="auto"/>
          <w:lang w:val="fr-FR"/>
        </w:rPr>
        <w:t>ine, repede s-ar dezînvăţa de ”</w:t>
      </w:r>
      <w:r w:rsidR="001B73DC" w:rsidRPr="0030100B">
        <w:rPr>
          <w:i/>
          <w:color w:val="auto"/>
          <w:lang w:val="fr-FR"/>
        </w:rPr>
        <w:t>koëttieren</w:t>
      </w:r>
      <w:r w:rsidR="00754D43" w:rsidRPr="0030100B">
        <w:rPr>
          <w:i/>
          <w:color w:val="auto"/>
          <w:lang w:val="ro-RO"/>
        </w:rPr>
        <w:t>”</w:t>
      </w:r>
      <w:r w:rsidR="0030100B" w:rsidRPr="00495258">
        <w:rPr>
          <w:color w:val="auto"/>
          <w:lang w:val="ro-RO"/>
        </w:rPr>
        <w:t>»</w:t>
      </w:r>
      <w:r w:rsidR="00754D43">
        <w:rPr>
          <w:color w:val="auto"/>
          <w:lang w:val="ro-RO"/>
        </w:rPr>
        <w:t>!</w:t>
      </w:r>
      <w:r w:rsidR="009C3DCF">
        <w:rPr>
          <w:color w:val="auto"/>
          <w:lang w:val="ro-RO"/>
        </w:rPr>
        <w:t xml:space="preserve"> A</w:t>
      </w:r>
      <w:r w:rsidR="00754D43">
        <w:rPr>
          <w:color w:val="auto"/>
          <w:lang w:val="ro-RO"/>
        </w:rPr>
        <w:t>cest ”</w:t>
      </w:r>
      <w:r w:rsidR="00754D43" w:rsidRPr="0030100B">
        <w:rPr>
          <w:i/>
          <w:color w:val="auto"/>
          <w:lang w:val="ro-RO"/>
        </w:rPr>
        <w:t>koëttieren</w:t>
      </w:r>
      <w:r w:rsidR="00754D43">
        <w:rPr>
          <w:color w:val="auto"/>
          <w:lang w:val="ro-RO"/>
        </w:rPr>
        <w:t>”</w:t>
      </w:r>
      <w:r w:rsidR="001B73DC" w:rsidRPr="00495258">
        <w:rPr>
          <w:color w:val="auto"/>
          <w:lang w:val="ro-RO"/>
        </w:rPr>
        <w:t xml:space="preserve"> (cuvânt inexis</w:t>
      </w:r>
      <w:r w:rsidR="009C3DCF" w:rsidRPr="00D12C7D">
        <w:rPr>
          <w:rFonts w:ascii="Garamond" w:hAnsi="Garamond"/>
          <w:color w:val="auto"/>
          <w:lang w:val="ro-RO"/>
        </w:rPr>
        <w:softHyphen/>
      </w:r>
      <w:r w:rsidR="001B73DC" w:rsidRPr="00495258">
        <w:rPr>
          <w:color w:val="auto"/>
          <w:lang w:val="ro-RO"/>
        </w:rPr>
        <w:t xml:space="preserve">tent) folosit în locul lui </w:t>
      </w:r>
      <w:r w:rsidR="001B73DC" w:rsidRPr="00495258">
        <w:rPr>
          <w:i/>
          <w:color w:val="auto"/>
          <w:lang w:val="ro-RO"/>
        </w:rPr>
        <w:t>kokettieren</w:t>
      </w:r>
      <w:r w:rsidR="001B73DC" w:rsidRPr="00495258">
        <w:rPr>
          <w:color w:val="auto"/>
          <w:lang w:val="ro-RO"/>
        </w:rPr>
        <w:t xml:space="preserve"> (a cocheta)</w:t>
      </w:r>
      <w:r w:rsidR="0030100B">
        <w:rPr>
          <w:color w:val="auto"/>
          <w:lang w:val="ro-RO"/>
        </w:rPr>
        <w:t>,</w:t>
      </w:r>
      <w:r w:rsidR="001B73DC" w:rsidRPr="00495258">
        <w:rPr>
          <w:color w:val="auto"/>
          <w:lang w:val="ro-RO"/>
        </w:rPr>
        <w:t xml:space="preserve"> este deformaţia lui </w:t>
      </w:r>
      <w:r w:rsidR="009C1DA6" w:rsidRPr="00754D43">
        <w:rPr>
          <w:i/>
          <w:color w:val="auto"/>
          <w:lang w:val="ro-RO"/>
        </w:rPr>
        <w:t>koitieren</w:t>
      </w:r>
      <w:r w:rsidR="009C1DA6" w:rsidRPr="00495258">
        <w:rPr>
          <w:color w:val="auto"/>
          <w:lang w:val="ro-RO"/>
        </w:rPr>
        <w:t xml:space="preserve"> (coitul) care, din fundul inconştientului, </w:t>
      </w:r>
      <w:r w:rsidR="009C3DCF" w:rsidRPr="009C3DCF">
        <w:rPr>
          <w:i/>
          <w:color w:val="auto"/>
          <w:lang w:val="ro-RO"/>
        </w:rPr>
        <w:t xml:space="preserve">« </w:t>
      </w:r>
      <w:r w:rsidR="009C1DA6" w:rsidRPr="009C3DCF">
        <w:rPr>
          <w:i/>
          <w:color w:val="auto"/>
          <w:lang w:val="ro-RO"/>
        </w:rPr>
        <w:t>este la originea acestui lapsus</w:t>
      </w:r>
      <w:r w:rsidR="009C1DA6" w:rsidRPr="00495258">
        <w:rPr>
          <w:color w:val="auto"/>
          <w:lang w:val="ro-RO"/>
        </w:rPr>
        <w:t xml:space="preserve"> </w:t>
      </w:r>
      <w:r w:rsidR="001B73DC" w:rsidRPr="00495258">
        <w:rPr>
          <w:color w:val="auto"/>
          <w:lang w:val="ro-RO"/>
        </w:rPr>
        <w:t>»</w:t>
      </w:r>
      <w:r w:rsidR="009C1DA6" w:rsidRPr="00495258">
        <w:rPr>
          <w:color w:val="auto"/>
          <w:lang w:val="ro-RO"/>
        </w:rPr>
        <w:t>.</w:t>
      </w:r>
      <w:r w:rsidR="009C3DCF">
        <w:rPr>
          <w:color w:val="auto"/>
          <w:lang w:val="ro-RO"/>
        </w:rPr>
        <w:t xml:space="preserve"> Lăsăm lui Freud meșteșugit</w:t>
      </w:r>
      <w:r w:rsidR="00831D15">
        <w:rPr>
          <w:color w:val="auto"/>
          <w:lang w:val="ro-RO"/>
        </w:rPr>
        <w:t>a</w:t>
      </w:r>
      <w:r w:rsidR="009C1DA6" w:rsidRPr="00495258">
        <w:rPr>
          <w:color w:val="auto"/>
          <w:lang w:val="ro-RO"/>
        </w:rPr>
        <w:t xml:space="preserve"> interpretare!</w:t>
      </w:r>
    </w:p>
    <w:p w14:paraId="22690772" w14:textId="77777777" w:rsidR="009C1DA6" w:rsidRPr="00495258" w:rsidRDefault="009C1DA6" w:rsidP="0047344A">
      <w:pPr>
        <w:spacing w:after="0"/>
        <w:ind w:right="1655" w:firstLine="284"/>
        <w:jc w:val="both"/>
        <w:rPr>
          <w:color w:val="auto"/>
          <w:sz w:val="4"/>
          <w:szCs w:val="4"/>
          <w:lang w:val="ro-RO"/>
        </w:rPr>
      </w:pPr>
    </w:p>
    <w:p w14:paraId="324F5AC9" w14:textId="77777777" w:rsidR="009B6186" w:rsidRPr="005A2B55" w:rsidRDefault="009C1DA6" w:rsidP="0047344A">
      <w:pPr>
        <w:spacing w:after="0"/>
        <w:ind w:right="1655" w:firstLine="284"/>
        <w:jc w:val="both"/>
        <w:rPr>
          <w:color w:val="auto"/>
          <w:lang w:val="fr-FR"/>
        </w:rPr>
      </w:pPr>
      <w:r w:rsidRPr="00495258">
        <w:rPr>
          <w:color w:val="auto"/>
          <w:lang w:val="ro-RO"/>
        </w:rPr>
        <w:t>Este oare nevoie să intervenim cu inconştientul de fiecare dată când</w:t>
      </w:r>
      <w:r w:rsidR="00F317D0">
        <w:rPr>
          <w:color w:val="auto"/>
          <w:lang w:val="ro-RO"/>
        </w:rPr>
        <w:t xml:space="preserve"> dezghiocăm un cuvânt, când ne î</w:t>
      </w:r>
      <w:r w:rsidRPr="00495258">
        <w:rPr>
          <w:color w:val="auto"/>
          <w:lang w:val="ro-RO"/>
        </w:rPr>
        <w:t>nţepăm sau ne t</w:t>
      </w:r>
      <w:r w:rsidR="009C3DCF">
        <w:rPr>
          <w:color w:val="auto"/>
          <w:lang w:val="ro-RO"/>
        </w:rPr>
        <w:t>ăiem din greşeală. De ce face Freud</w:t>
      </w:r>
      <w:r w:rsidRPr="00495258">
        <w:rPr>
          <w:color w:val="auto"/>
          <w:lang w:val="ro-RO"/>
        </w:rPr>
        <w:t xml:space="preserve"> pe ignorantul, pe prostul? Când minţim,</w:t>
      </w:r>
      <w:r w:rsidR="009B6186" w:rsidRPr="00495258">
        <w:rPr>
          <w:color w:val="auto"/>
          <w:lang w:val="ro-RO"/>
        </w:rPr>
        <w:t xml:space="preserve"> </w:t>
      </w:r>
      <w:r w:rsidRPr="00495258">
        <w:rPr>
          <w:color w:val="auto"/>
          <w:lang w:val="ro-RO"/>
        </w:rPr>
        <w:t xml:space="preserve">spunem ceva </w:t>
      </w:r>
      <w:r w:rsidR="009C3DCF">
        <w:rPr>
          <w:color w:val="auto"/>
          <w:lang w:val="ro-RO"/>
        </w:rPr>
        <w:t>dar</w:t>
      </w:r>
      <w:r w:rsidRPr="00495258">
        <w:rPr>
          <w:color w:val="auto"/>
          <w:lang w:val="ro-RO"/>
        </w:rPr>
        <w:t xml:space="preserve"> ne gândim la altceva, </w:t>
      </w:r>
      <w:r w:rsidR="009C3DCF">
        <w:rPr>
          <w:color w:val="auto"/>
          <w:lang w:val="ro-RO"/>
        </w:rPr>
        <w:t xml:space="preserve">deci suntem </w:t>
      </w:r>
      <w:r w:rsidRPr="00495258">
        <w:rPr>
          <w:color w:val="auto"/>
          <w:lang w:val="ro-RO"/>
        </w:rPr>
        <w:t>în aceeaşi stare ca</w:t>
      </w:r>
      <w:r w:rsidR="009C3DCF">
        <w:rPr>
          <w:color w:val="auto"/>
          <w:lang w:val="ro-RO"/>
        </w:rPr>
        <w:t xml:space="preserve"> în cazul unui lapsus, sau alt</w:t>
      </w:r>
      <w:r w:rsidRPr="00495258">
        <w:rPr>
          <w:color w:val="auto"/>
          <w:lang w:val="ro-RO"/>
        </w:rPr>
        <w:t xml:space="preserve">ui gest ratat. </w:t>
      </w:r>
      <w:r w:rsidRPr="00495258">
        <w:rPr>
          <w:color w:val="auto"/>
          <w:lang w:val="fr-FR"/>
        </w:rPr>
        <w:t xml:space="preserve">În cazul lapsusului, vrem să spunem un lucru, dar pentru că ne gândim la altul, </w:t>
      </w:r>
      <w:r w:rsidR="006F66A5" w:rsidRPr="00495258">
        <w:rPr>
          <w:color w:val="auto"/>
          <w:lang w:val="fr-FR"/>
        </w:rPr>
        <w:t>ne înşelăm. În cazul m</w:t>
      </w:r>
      <w:r w:rsidR="00F317D0">
        <w:rPr>
          <w:color w:val="auto"/>
          <w:lang w:val="fr-FR"/>
        </w:rPr>
        <w:t>inciunii, reuşim să exprimăm co</w:t>
      </w:r>
      <w:r w:rsidR="006F66A5" w:rsidRPr="00495258">
        <w:rPr>
          <w:color w:val="auto"/>
          <w:lang w:val="fr-FR"/>
        </w:rPr>
        <w:t xml:space="preserve">rect ceea ce de fapt nu gândim. În ambele cazuri, nu există nimic pathologic. </w:t>
      </w:r>
      <w:r w:rsidR="006F66A5" w:rsidRPr="005A2B55">
        <w:rPr>
          <w:color w:val="auto"/>
          <w:lang w:val="fr-FR"/>
        </w:rPr>
        <w:t>Freud s-a abţinut să vorbească despre minciună</w:t>
      </w:r>
      <w:r w:rsidR="00F317D0" w:rsidRPr="005A2B55">
        <w:rPr>
          <w:color w:val="auto"/>
          <w:lang w:val="fr-FR"/>
        </w:rPr>
        <w:t xml:space="preserve"> </w:t>
      </w:r>
      <w:r w:rsidR="006F66A5" w:rsidRPr="005A2B55">
        <w:rPr>
          <w:color w:val="auto"/>
          <w:lang w:val="fr-FR"/>
        </w:rPr>
        <w:t>pentru că a preferat să treacă sub tăcere machavelismul tacticii sale de convingere.</w:t>
      </w:r>
    </w:p>
    <w:p w14:paraId="295A979B" w14:textId="77777777" w:rsidR="006F66A5" w:rsidRPr="005A2B55" w:rsidRDefault="006F66A5" w:rsidP="0047344A">
      <w:pPr>
        <w:spacing w:after="0"/>
        <w:ind w:right="1655" w:firstLine="284"/>
        <w:jc w:val="both"/>
        <w:rPr>
          <w:color w:val="auto"/>
          <w:sz w:val="4"/>
          <w:szCs w:val="4"/>
          <w:lang w:val="fr-FR"/>
        </w:rPr>
      </w:pPr>
    </w:p>
    <w:p w14:paraId="1376CCD5" w14:textId="4381745A" w:rsidR="006F66A5" w:rsidRPr="00495258" w:rsidRDefault="006F66A5" w:rsidP="0047344A">
      <w:pPr>
        <w:spacing w:after="0"/>
        <w:ind w:right="1655" w:firstLine="284"/>
        <w:jc w:val="both"/>
        <w:rPr>
          <w:color w:val="auto"/>
          <w:lang w:val="fr-FR"/>
        </w:rPr>
      </w:pPr>
      <w:r w:rsidRPr="00495258">
        <w:rPr>
          <w:color w:val="auto"/>
          <w:lang w:val="fr-FR"/>
        </w:rPr>
        <w:t xml:space="preserve">Bineînţeles, există şi uitările. Pierdem obiecte oferite de </w:t>
      </w:r>
      <w:r w:rsidR="00F317D0">
        <w:rPr>
          <w:color w:val="auto"/>
          <w:lang w:val="fr-FR"/>
        </w:rPr>
        <w:t>indivizi antipatici,</w:t>
      </w:r>
      <w:r w:rsidRPr="00495258">
        <w:rPr>
          <w:color w:val="auto"/>
          <w:lang w:val="fr-FR"/>
        </w:rPr>
        <w:t xml:space="preserve"> sau care</w:t>
      </w:r>
      <w:r w:rsidR="00F317D0">
        <w:rPr>
          <w:color w:val="auto"/>
          <w:lang w:val="fr-FR"/>
        </w:rPr>
        <w:t xml:space="preserve"> </w:t>
      </w:r>
      <w:r w:rsidRPr="00495258">
        <w:rPr>
          <w:color w:val="auto"/>
          <w:lang w:val="fr-FR"/>
        </w:rPr>
        <w:t xml:space="preserve">nu ne mai plac. Freud dă </w:t>
      </w:r>
      <w:r w:rsidR="00F317D0">
        <w:rPr>
          <w:color w:val="auto"/>
          <w:lang w:val="fr-FR"/>
        </w:rPr>
        <w:t>unele</w:t>
      </w:r>
      <w:r w:rsidRPr="00495258">
        <w:rPr>
          <w:color w:val="auto"/>
          <w:lang w:val="fr-FR"/>
        </w:rPr>
        <w:t xml:space="preserve"> exemple, dar şi</w:t>
      </w:r>
      <w:r w:rsidR="009C3DCF">
        <w:rPr>
          <w:color w:val="auto"/>
          <w:lang w:val="fr-FR"/>
        </w:rPr>
        <w:t xml:space="preserve"> de această dată face pe pros</w:t>
      </w:r>
      <w:r w:rsidRPr="00495258">
        <w:rPr>
          <w:color w:val="auto"/>
          <w:lang w:val="fr-FR"/>
        </w:rPr>
        <w:t>tul.</w:t>
      </w:r>
      <w:r w:rsidR="00962B18" w:rsidRPr="00495258">
        <w:rPr>
          <w:color w:val="auto"/>
          <w:lang w:val="fr-FR"/>
        </w:rPr>
        <w:t xml:space="preserve"> Unele obiecte le pierdem</w:t>
      </w:r>
      <w:r w:rsidR="00533372">
        <w:rPr>
          <w:color w:val="auto"/>
          <w:lang w:val="fr-FR"/>
        </w:rPr>
        <w:t xml:space="preserve"> în mod fortuit, altele par să solicite pier</w:t>
      </w:r>
      <w:r w:rsidR="00831D15" w:rsidRPr="003D1657">
        <w:rPr>
          <w:color w:val="auto"/>
          <w:lang w:val="ro-RO"/>
        </w:rPr>
        <w:softHyphen/>
      </w:r>
      <w:r w:rsidR="00533372">
        <w:rPr>
          <w:color w:val="auto"/>
          <w:lang w:val="fr-FR"/>
        </w:rPr>
        <w:t>derea,</w:t>
      </w:r>
      <w:r w:rsidR="00962B18" w:rsidRPr="00495258">
        <w:rPr>
          <w:color w:val="auto"/>
          <w:lang w:val="fr-FR"/>
        </w:rPr>
        <w:t xml:space="preserve"> dispariţia lor. De exe</w:t>
      </w:r>
      <w:r w:rsidR="00F317D0">
        <w:rPr>
          <w:color w:val="auto"/>
          <w:lang w:val="fr-FR"/>
        </w:rPr>
        <w:t>mplu umbrelele, bastoanele, mânu</w:t>
      </w:r>
      <w:r w:rsidR="00962B18" w:rsidRPr="00495258">
        <w:rPr>
          <w:color w:val="auto"/>
          <w:lang w:val="fr-FR"/>
        </w:rPr>
        <w:t>şile,</w:t>
      </w:r>
      <w:r w:rsidR="00F317D0">
        <w:rPr>
          <w:color w:val="auto"/>
          <w:lang w:val="fr-FR"/>
        </w:rPr>
        <w:t xml:space="preserve"> cheile, </w:t>
      </w:r>
      <w:r w:rsidR="00831D15">
        <w:rPr>
          <w:color w:val="auto"/>
          <w:lang w:val="fr-FR"/>
        </w:rPr>
        <w:t>sti</w:t>
      </w:r>
      <w:r w:rsidR="00831D15" w:rsidRPr="003D1657">
        <w:rPr>
          <w:color w:val="auto"/>
          <w:lang w:val="ro-RO"/>
        </w:rPr>
        <w:softHyphen/>
      </w:r>
      <w:r w:rsidR="00831D15">
        <w:rPr>
          <w:color w:val="auto"/>
          <w:lang w:val="fr-FR"/>
        </w:rPr>
        <w:t xml:space="preserve">loul, </w:t>
      </w:r>
      <w:r w:rsidR="00F317D0">
        <w:rPr>
          <w:color w:val="auto"/>
          <w:lang w:val="fr-FR"/>
        </w:rPr>
        <w:t>ochelarii, portofelul,</w:t>
      </w:r>
      <w:r w:rsidR="009C3DCF">
        <w:rPr>
          <w:color w:val="auto"/>
          <w:lang w:val="fr-FR"/>
        </w:rPr>
        <w:t xml:space="preserve"> etc. Freud nu vorbeşte</w:t>
      </w:r>
      <w:r w:rsidR="00E6714A" w:rsidRPr="00495258">
        <w:rPr>
          <w:color w:val="auto"/>
          <w:lang w:val="fr-FR"/>
        </w:rPr>
        <w:t xml:space="preserve"> </w:t>
      </w:r>
      <w:r w:rsidR="00962B18" w:rsidRPr="00495258">
        <w:rPr>
          <w:color w:val="auto"/>
          <w:lang w:val="fr-FR"/>
        </w:rPr>
        <w:t>despre aceste obiecte fami</w:t>
      </w:r>
      <w:r w:rsidR="00F656D6" w:rsidRPr="003D1657">
        <w:rPr>
          <w:color w:val="auto"/>
          <w:lang w:val="ro-RO"/>
        </w:rPr>
        <w:softHyphen/>
      </w:r>
      <w:r w:rsidR="00962B18" w:rsidRPr="00495258">
        <w:rPr>
          <w:color w:val="auto"/>
          <w:lang w:val="fr-FR"/>
        </w:rPr>
        <w:t>liar</w:t>
      </w:r>
      <w:r w:rsidR="00F317D0">
        <w:rPr>
          <w:color w:val="auto"/>
          <w:lang w:val="fr-FR"/>
        </w:rPr>
        <w:t>e</w:t>
      </w:r>
      <w:r w:rsidR="00533372">
        <w:rPr>
          <w:color w:val="auto"/>
          <w:lang w:val="fr-FR"/>
        </w:rPr>
        <w:t>, pentru care nu se</w:t>
      </w:r>
      <w:r w:rsidR="00962B18" w:rsidRPr="00495258">
        <w:rPr>
          <w:color w:val="auto"/>
          <w:lang w:val="fr-FR"/>
        </w:rPr>
        <w:t xml:space="preserve"> găseşte locşor î</w:t>
      </w:r>
      <w:r w:rsidR="009C3DCF">
        <w:rPr>
          <w:color w:val="auto"/>
          <w:lang w:val="fr-FR"/>
        </w:rPr>
        <w:t>n birourile de obiecte pierdute.</w:t>
      </w:r>
      <w:r w:rsidR="00962B18" w:rsidRPr="00495258">
        <w:rPr>
          <w:color w:val="auto"/>
          <w:lang w:val="fr-FR"/>
        </w:rPr>
        <w:t xml:space="preserve"> Ca şi </w:t>
      </w:r>
      <w:r w:rsidR="009C3DCF">
        <w:rPr>
          <w:color w:val="auto"/>
          <w:lang w:val="fr-FR"/>
        </w:rPr>
        <w:t>în cazurile</w:t>
      </w:r>
      <w:r w:rsidR="00962B18" w:rsidRPr="00495258">
        <w:rPr>
          <w:color w:val="auto"/>
          <w:lang w:val="fr-FR"/>
        </w:rPr>
        <w:t xml:space="preserve"> preceden</w:t>
      </w:r>
      <w:r w:rsidR="00533372">
        <w:rPr>
          <w:color w:val="auto"/>
          <w:lang w:val="fr-FR"/>
        </w:rPr>
        <w:t>te, aceste pier</w:t>
      </w:r>
      <w:r w:rsidR="00291A69" w:rsidRPr="00D12C7D">
        <w:rPr>
          <w:rFonts w:ascii="Garamond" w:hAnsi="Garamond"/>
          <w:color w:val="auto"/>
          <w:lang w:val="ro-RO"/>
        </w:rPr>
        <w:softHyphen/>
      </w:r>
      <w:r w:rsidR="00533372">
        <w:rPr>
          <w:color w:val="auto"/>
          <w:lang w:val="fr-FR"/>
        </w:rPr>
        <w:t>deri</w:t>
      </w:r>
      <w:r w:rsidR="00291A69">
        <w:rPr>
          <w:color w:val="auto"/>
          <w:lang w:val="fr-FR"/>
        </w:rPr>
        <w:t xml:space="preserve"> n-</w:t>
      </w:r>
      <w:r w:rsidR="00F656D6">
        <w:rPr>
          <w:color w:val="auto"/>
          <w:lang w:val="fr-FR"/>
        </w:rPr>
        <w:t>a</w:t>
      </w:r>
      <w:r w:rsidR="00962B18" w:rsidRPr="00495258">
        <w:rPr>
          <w:color w:val="auto"/>
          <w:lang w:val="fr-FR"/>
        </w:rPr>
        <w:t>u ni</w:t>
      </w:r>
      <w:r w:rsidR="00533372">
        <w:rPr>
          <w:color w:val="auto"/>
          <w:lang w:val="fr-FR"/>
        </w:rPr>
        <w:t>cio semnificaţie. Totuşi,</w:t>
      </w:r>
      <w:r w:rsidR="00962B18" w:rsidRPr="00495258">
        <w:rPr>
          <w:color w:val="auto"/>
          <w:lang w:val="fr-FR"/>
        </w:rPr>
        <w:t xml:space="preserve"> obi</w:t>
      </w:r>
      <w:r w:rsidR="00F317D0">
        <w:rPr>
          <w:color w:val="auto"/>
          <w:lang w:val="fr-FR"/>
        </w:rPr>
        <w:t>ecte</w:t>
      </w:r>
      <w:r w:rsidR="009C3DCF">
        <w:rPr>
          <w:color w:val="auto"/>
          <w:lang w:val="fr-FR"/>
        </w:rPr>
        <w:t xml:space="preserve">le </w:t>
      </w:r>
      <w:r w:rsidR="00F317D0">
        <w:rPr>
          <w:color w:val="auto"/>
          <w:lang w:val="fr-FR"/>
        </w:rPr>
        <w:t>pri</w:t>
      </w:r>
      <w:r w:rsidR="00291A69" w:rsidRPr="00D12C7D">
        <w:rPr>
          <w:rFonts w:ascii="Garamond" w:hAnsi="Garamond"/>
          <w:color w:val="auto"/>
          <w:lang w:val="ro-RO"/>
        </w:rPr>
        <w:softHyphen/>
      </w:r>
      <w:r w:rsidR="00F317D0">
        <w:rPr>
          <w:color w:val="auto"/>
          <w:lang w:val="fr-FR"/>
        </w:rPr>
        <w:t>mit</w:t>
      </w:r>
      <w:r w:rsidR="009C3DCF">
        <w:rPr>
          <w:color w:val="auto"/>
          <w:lang w:val="fr-FR"/>
        </w:rPr>
        <w:t>e sau</w:t>
      </w:r>
      <w:r w:rsidR="00F317D0">
        <w:rPr>
          <w:color w:val="auto"/>
          <w:lang w:val="fr-FR"/>
        </w:rPr>
        <w:t xml:space="preserve"> cumpărat</w:t>
      </w:r>
      <w:r w:rsidR="009C3DCF">
        <w:rPr>
          <w:color w:val="auto"/>
          <w:lang w:val="fr-FR"/>
        </w:rPr>
        <w:t>e</w:t>
      </w:r>
      <w:r w:rsidR="00962B18" w:rsidRPr="00495258">
        <w:rPr>
          <w:color w:val="auto"/>
          <w:lang w:val="fr-FR"/>
        </w:rPr>
        <w:t xml:space="preserve"> sunt necesare, chiar indis</w:t>
      </w:r>
      <w:r w:rsidR="009C3DCF" w:rsidRPr="00D12C7D">
        <w:rPr>
          <w:rFonts w:ascii="Garamond" w:hAnsi="Garamond"/>
          <w:color w:val="auto"/>
          <w:lang w:val="ro-RO"/>
        </w:rPr>
        <w:softHyphen/>
      </w:r>
      <w:r w:rsidR="00962B18" w:rsidRPr="00495258">
        <w:rPr>
          <w:color w:val="auto"/>
          <w:lang w:val="fr-FR"/>
        </w:rPr>
        <w:t>pen</w:t>
      </w:r>
      <w:r w:rsidR="00291A69" w:rsidRPr="00D12C7D">
        <w:rPr>
          <w:rFonts w:ascii="Garamond" w:hAnsi="Garamond"/>
          <w:color w:val="auto"/>
          <w:lang w:val="ro-RO"/>
        </w:rPr>
        <w:softHyphen/>
      </w:r>
      <w:r w:rsidR="00962B18" w:rsidRPr="00495258">
        <w:rPr>
          <w:color w:val="auto"/>
          <w:lang w:val="fr-FR"/>
        </w:rPr>
        <w:t>sabi</w:t>
      </w:r>
      <w:r w:rsidR="00F317D0">
        <w:rPr>
          <w:color w:val="auto"/>
          <w:lang w:val="fr-FR"/>
        </w:rPr>
        <w:t>le. R</w:t>
      </w:r>
      <w:r w:rsidR="00962B18" w:rsidRPr="00495258">
        <w:rPr>
          <w:color w:val="auto"/>
          <w:lang w:val="fr-FR"/>
        </w:rPr>
        <w:t xml:space="preserve">egula </w:t>
      </w:r>
      <w:r w:rsidR="00F317D0">
        <w:rPr>
          <w:color w:val="auto"/>
          <w:lang w:val="fr-FR"/>
        </w:rPr>
        <w:t>lui</w:t>
      </w:r>
      <w:r w:rsidR="00962B18" w:rsidRPr="00495258">
        <w:rPr>
          <w:color w:val="auto"/>
          <w:lang w:val="fr-FR"/>
        </w:rPr>
        <w:t xml:space="preserve"> Freud este falsă: el ne as</w:t>
      </w:r>
      <w:r w:rsidR="009C3DCF">
        <w:rPr>
          <w:color w:val="auto"/>
          <w:lang w:val="fr-FR"/>
        </w:rPr>
        <w:t xml:space="preserve">igură că nu avem niciun motiv </w:t>
      </w:r>
      <w:r w:rsidR="009C3DCF" w:rsidRPr="009C3DCF">
        <w:rPr>
          <w:i/>
          <w:color w:val="auto"/>
          <w:lang w:val="fr-FR"/>
        </w:rPr>
        <w:t>psihologic</w:t>
      </w:r>
      <w:r w:rsidR="00962B18" w:rsidRPr="00495258">
        <w:rPr>
          <w:color w:val="auto"/>
          <w:lang w:val="fr-FR"/>
        </w:rPr>
        <w:t xml:space="preserve"> să le pierdem</w:t>
      </w:r>
      <w:r w:rsidR="00F317D0">
        <w:rPr>
          <w:color w:val="auto"/>
          <w:lang w:val="fr-FR"/>
        </w:rPr>
        <w:t>. L</w:t>
      </w:r>
      <w:r w:rsidR="00276EBF" w:rsidRPr="00495258">
        <w:rPr>
          <w:color w:val="auto"/>
          <w:lang w:val="fr-FR"/>
        </w:rPr>
        <w:t>e pierdem şi fără motiv, iar explicaţiile lui Freud sunt înşelătoare, artificial</w:t>
      </w:r>
      <w:r w:rsidR="00F317D0">
        <w:rPr>
          <w:color w:val="auto"/>
          <w:lang w:val="fr-FR"/>
        </w:rPr>
        <w:t>e</w:t>
      </w:r>
      <w:r w:rsidR="00276EBF" w:rsidRPr="00495258">
        <w:rPr>
          <w:color w:val="auto"/>
          <w:lang w:val="fr-FR"/>
        </w:rPr>
        <w:t>, inexact</w:t>
      </w:r>
      <w:r w:rsidR="009C3DCF">
        <w:rPr>
          <w:color w:val="auto"/>
          <w:lang w:val="fr-FR"/>
        </w:rPr>
        <w:t xml:space="preserve">e, inventate </w:t>
      </w:r>
      <w:r w:rsidR="00F317D0">
        <w:rPr>
          <w:color w:val="auto"/>
          <w:lang w:val="fr-FR"/>
        </w:rPr>
        <w:t>pen</w:t>
      </w:r>
      <w:r w:rsidR="00533372">
        <w:rPr>
          <w:color w:val="auto"/>
          <w:lang w:val="fr-FR"/>
        </w:rPr>
        <w:t>tru a</w:t>
      </w:r>
      <w:r w:rsidR="00F317D0">
        <w:rPr>
          <w:color w:val="auto"/>
          <w:lang w:val="fr-FR"/>
        </w:rPr>
        <w:t xml:space="preserve"> </w:t>
      </w:r>
      <w:r w:rsidR="009C3DCF">
        <w:rPr>
          <w:color w:val="auto"/>
          <w:lang w:val="fr-FR"/>
        </w:rPr>
        <w:t>impune</w:t>
      </w:r>
      <w:r w:rsidR="00276EBF" w:rsidRPr="00495258">
        <w:rPr>
          <w:color w:val="auto"/>
          <w:lang w:val="fr-FR"/>
        </w:rPr>
        <w:t xml:space="preserve"> contra</w:t>
      </w:r>
      <w:r w:rsidR="00291A69">
        <w:rPr>
          <w:color w:val="auto"/>
          <w:lang w:val="fr-FR"/>
        </w:rPr>
        <w:t>riul adevărului</w:t>
      </w:r>
      <w:r w:rsidR="00276EBF" w:rsidRPr="00495258">
        <w:rPr>
          <w:color w:val="auto"/>
          <w:lang w:val="fr-FR"/>
        </w:rPr>
        <w:t>.</w:t>
      </w:r>
    </w:p>
    <w:p w14:paraId="4F9CD1B5" w14:textId="77777777" w:rsidR="00276EBF" w:rsidRPr="00495258" w:rsidRDefault="00276EBF" w:rsidP="0047344A">
      <w:pPr>
        <w:spacing w:after="0"/>
        <w:ind w:right="1655" w:firstLine="284"/>
        <w:jc w:val="both"/>
        <w:rPr>
          <w:color w:val="auto"/>
          <w:sz w:val="4"/>
          <w:szCs w:val="4"/>
          <w:lang w:val="fr-FR"/>
        </w:rPr>
      </w:pPr>
    </w:p>
    <w:p w14:paraId="4E25EDC9" w14:textId="55C85CE6" w:rsidR="00276EBF" w:rsidRPr="00495258" w:rsidRDefault="00276EBF" w:rsidP="0047344A">
      <w:pPr>
        <w:spacing w:after="0"/>
        <w:ind w:right="1655" w:firstLine="284"/>
        <w:jc w:val="both"/>
        <w:rPr>
          <w:color w:val="auto"/>
          <w:lang w:val="fr-FR"/>
        </w:rPr>
      </w:pPr>
      <w:r w:rsidRPr="00495258">
        <w:rPr>
          <w:color w:val="auto"/>
          <w:lang w:val="fr-FR"/>
        </w:rPr>
        <w:t>Interpretăr</w:t>
      </w:r>
      <w:r w:rsidR="00291A69">
        <w:rPr>
          <w:color w:val="auto"/>
          <w:lang w:val="fr-FR"/>
        </w:rPr>
        <w:t>ile nevro</w:t>
      </w:r>
      <w:r w:rsidRPr="00495258">
        <w:rPr>
          <w:color w:val="auto"/>
          <w:lang w:val="fr-FR"/>
        </w:rPr>
        <w:t>tice ale lui Freud,</w:t>
      </w:r>
      <w:r w:rsidR="00533372">
        <w:rPr>
          <w:color w:val="auto"/>
          <w:lang w:val="fr-FR"/>
        </w:rPr>
        <w:t xml:space="preserve"> îl obligă să</w:t>
      </w:r>
      <w:r w:rsidR="00291A69">
        <w:rPr>
          <w:color w:val="auto"/>
          <w:lang w:val="fr-FR"/>
        </w:rPr>
        <w:t xml:space="preserve"> citeze</w:t>
      </w:r>
      <w:r w:rsidRPr="00495258">
        <w:rPr>
          <w:color w:val="auto"/>
          <w:lang w:val="fr-FR"/>
        </w:rPr>
        <w:t xml:space="preserve"> două-trei cazuri nesemnificative, pe care apoi</w:t>
      </w:r>
      <w:r w:rsidR="00533372">
        <w:rPr>
          <w:color w:val="auto"/>
          <w:lang w:val="fr-FR"/>
        </w:rPr>
        <w:t xml:space="preserve"> le generali</w:t>
      </w:r>
      <w:r w:rsidR="00291A69" w:rsidRPr="00D12C7D">
        <w:rPr>
          <w:rFonts w:ascii="Garamond" w:hAnsi="Garamond"/>
          <w:color w:val="auto"/>
          <w:lang w:val="ro-RO"/>
        </w:rPr>
        <w:softHyphen/>
      </w:r>
      <w:r w:rsidR="00291A69">
        <w:rPr>
          <w:color w:val="auto"/>
          <w:lang w:val="fr-FR"/>
        </w:rPr>
        <w:t>zează abuziv. P</w:t>
      </w:r>
      <w:r w:rsidR="00533372">
        <w:rPr>
          <w:color w:val="auto"/>
          <w:lang w:val="fr-FR"/>
        </w:rPr>
        <w:t>e</w:t>
      </w:r>
      <w:r w:rsidR="00291A69">
        <w:rPr>
          <w:color w:val="auto"/>
          <w:lang w:val="fr-FR"/>
        </w:rPr>
        <w:t xml:space="preserve"> cele</w:t>
      </w:r>
      <w:r w:rsidR="00533372">
        <w:rPr>
          <w:color w:val="auto"/>
          <w:lang w:val="fr-FR"/>
        </w:rPr>
        <w:t xml:space="preserve"> 300 de pagini</w:t>
      </w:r>
      <w:r w:rsidRPr="00495258">
        <w:rPr>
          <w:color w:val="auto"/>
          <w:lang w:val="fr-FR"/>
        </w:rPr>
        <w:t xml:space="preserve"> </w:t>
      </w:r>
      <w:r w:rsidR="00291A69">
        <w:rPr>
          <w:color w:val="auto"/>
          <w:lang w:val="fr-FR"/>
        </w:rPr>
        <w:t xml:space="preserve">ale </w:t>
      </w:r>
      <w:r w:rsidR="00291A69" w:rsidRPr="00F656D6">
        <w:rPr>
          <w:b/>
          <w:bCs/>
          <w:i/>
          <w:color w:val="auto"/>
          <w:lang w:val="fr-FR"/>
        </w:rPr>
        <w:t>Psihopatologiei</w:t>
      </w:r>
      <w:r w:rsidRPr="00F656D6">
        <w:rPr>
          <w:b/>
          <w:bCs/>
          <w:i/>
          <w:color w:val="auto"/>
          <w:lang w:val="fr-FR"/>
        </w:rPr>
        <w:t xml:space="preserve"> vieţii cotidiene</w:t>
      </w:r>
      <w:r w:rsidRPr="00495258">
        <w:rPr>
          <w:color w:val="auto"/>
          <w:lang w:val="fr-FR"/>
        </w:rPr>
        <w:t xml:space="preserve">, Freud uită să vorbească exact de ceea ce ne-ar interesa, din punct de vedere ştiinţific. </w:t>
      </w:r>
    </w:p>
    <w:p w14:paraId="20201A7A" w14:textId="77777777" w:rsidR="00276EBF" w:rsidRPr="00495258" w:rsidRDefault="00276EBF" w:rsidP="0047344A">
      <w:pPr>
        <w:spacing w:after="0"/>
        <w:ind w:right="1655" w:firstLine="284"/>
        <w:jc w:val="both"/>
        <w:rPr>
          <w:color w:val="auto"/>
          <w:sz w:val="4"/>
          <w:szCs w:val="4"/>
          <w:lang w:val="fr-FR"/>
        </w:rPr>
      </w:pPr>
    </w:p>
    <w:p w14:paraId="0AA487BA" w14:textId="77777777" w:rsidR="00276EBF" w:rsidRPr="00495258" w:rsidRDefault="00291A69" w:rsidP="0047344A">
      <w:pPr>
        <w:spacing w:after="0"/>
        <w:ind w:right="1655" w:firstLine="284"/>
        <w:jc w:val="both"/>
        <w:rPr>
          <w:color w:val="auto"/>
          <w:lang w:val="fr-FR"/>
        </w:rPr>
      </w:pPr>
      <w:r>
        <w:rPr>
          <w:color w:val="auto"/>
          <w:lang w:val="fr-FR"/>
        </w:rPr>
        <w:t>De ce nu</w:t>
      </w:r>
      <w:r w:rsidR="00496C6E">
        <w:rPr>
          <w:color w:val="auto"/>
          <w:lang w:val="fr-FR"/>
        </w:rPr>
        <w:t xml:space="preserve"> vorbeşte Freud de</w:t>
      </w:r>
      <w:r w:rsidR="00276EBF" w:rsidRPr="00495258">
        <w:rPr>
          <w:color w:val="auto"/>
          <w:lang w:val="fr-FR"/>
        </w:rPr>
        <w:t xml:space="preserve"> subiectele predes</w:t>
      </w:r>
      <w:r w:rsidRPr="00D12C7D">
        <w:rPr>
          <w:rFonts w:ascii="Garamond" w:hAnsi="Garamond"/>
          <w:color w:val="auto"/>
          <w:lang w:val="ro-RO"/>
        </w:rPr>
        <w:softHyphen/>
      </w:r>
      <w:r w:rsidR="00276EBF" w:rsidRPr="00495258">
        <w:rPr>
          <w:color w:val="auto"/>
          <w:lang w:val="fr-FR"/>
        </w:rPr>
        <w:t>tinate parcă a fi uitate, rata</w:t>
      </w:r>
      <w:r w:rsidR="00533372">
        <w:rPr>
          <w:color w:val="auto"/>
          <w:lang w:val="fr-FR"/>
        </w:rPr>
        <w:t xml:space="preserve">te, pierdute? </w:t>
      </w:r>
      <w:r w:rsidRPr="00291A69">
        <w:rPr>
          <w:color w:val="auto"/>
          <w:lang w:val="fr-FR"/>
        </w:rPr>
        <w:t>Înțelege</w:t>
      </w:r>
      <w:r w:rsidR="00496C6E">
        <w:rPr>
          <w:color w:val="auto"/>
          <w:lang w:val="fr-FR"/>
        </w:rPr>
        <w:t xml:space="preserve">rea </w:t>
      </w:r>
      <w:r w:rsidR="00276EBF" w:rsidRPr="00291A69">
        <w:rPr>
          <w:color w:val="auto"/>
          <w:lang w:val="fr-FR"/>
        </w:rPr>
        <w:t>pierderilor, uitărilor</w:t>
      </w:r>
      <w:r w:rsidR="00533372" w:rsidRPr="00291A69">
        <w:rPr>
          <w:color w:val="auto"/>
          <w:lang w:val="fr-FR"/>
        </w:rPr>
        <w:t>,</w:t>
      </w:r>
      <w:r w:rsidRPr="00291A69">
        <w:rPr>
          <w:color w:val="auto"/>
          <w:lang w:val="fr-FR"/>
        </w:rPr>
        <w:t xml:space="preserve"> rateurilor</w:t>
      </w:r>
      <w:r w:rsidR="00276EBF" w:rsidRPr="00291A69">
        <w:rPr>
          <w:color w:val="auto"/>
          <w:lang w:val="fr-FR"/>
        </w:rPr>
        <w:t>, a orică</w:t>
      </w:r>
      <w:r w:rsidR="00533372" w:rsidRPr="00D12C7D">
        <w:rPr>
          <w:rFonts w:ascii="Garamond" w:hAnsi="Garamond"/>
          <w:color w:val="auto"/>
          <w:lang w:val="ro-RO"/>
        </w:rPr>
        <w:softHyphen/>
      </w:r>
      <w:r w:rsidRPr="00291A69">
        <w:rPr>
          <w:color w:val="auto"/>
          <w:lang w:val="fr-FR"/>
        </w:rPr>
        <w:t>rui lapsus, n-ar fi lipsită de interes</w:t>
      </w:r>
      <w:r w:rsidR="00276EBF" w:rsidRPr="00291A69">
        <w:rPr>
          <w:color w:val="auto"/>
          <w:lang w:val="fr-FR"/>
        </w:rPr>
        <w:t xml:space="preserve">. </w:t>
      </w:r>
      <w:r w:rsidR="00496C6E">
        <w:rPr>
          <w:color w:val="auto"/>
          <w:lang w:val="fr-FR"/>
        </w:rPr>
        <w:t>A</w:t>
      </w:r>
      <w:r>
        <w:rPr>
          <w:color w:val="auto"/>
          <w:lang w:val="fr-FR"/>
        </w:rPr>
        <w:t>sta nu-</w:t>
      </w:r>
      <w:r w:rsidR="00276EBF" w:rsidRPr="00495258">
        <w:rPr>
          <w:color w:val="auto"/>
          <w:lang w:val="fr-FR"/>
        </w:rPr>
        <w:t>l</w:t>
      </w:r>
      <w:r>
        <w:rPr>
          <w:color w:val="auto"/>
          <w:lang w:val="fr-FR"/>
        </w:rPr>
        <w:t xml:space="preserve"> interesează pe Freud, care</w:t>
      </w:r>
      <w:r w:rsidR="00276EBF" w:rsidRPr="00495258">
        <w:rPr>
          <w:color w:val="auto"/>
          <w:lang w:val="fr-FR"/>
        </w:rPr>
        <w:t xml:space="preserve"> </w:t>
      </w:r>
      <w:r w:rsidR="00533372">
        <w:rPr>
          <w:color w:val="auto"/>
          <w:lang w:val="fr-FR"/>
        </w:rPr>
        <w:t>pleacă de la ideea</w:t>
      </w:r>
      <w:r w:rsidR="00276EBF" w:rsidRPr="00495258">
        <w:rPr>
          <w:color w:val="auto"/>
          <w:lang w:val="fr-FR"/>
        </w:rPr>
        <w:t xml:space="preserve"> preconcepută, că</w:t>
      </w:r>
      <w:r w:rsidR="00533372">
        <w:rPr>
          <w:color w:val="auto"/>
          <w:lang w:val="fr-FR"/>
        </w:rPr>
        <w:t xml:space="preserve"> pierderile şi rateurile</w:t>
      </w:r>
      <w:r w:rsidR="00276EBF" w:rsidRPr="00495258">
        <w:rPr>
          <w:color w:val="auto"/>
          <w:lang w:val="fr-FR"/>
        </w:rPr>
        <w:t xml:space="preserve"> s</w:t>
      </w:r>
      <w:r w:rsidR="00533372">
        <w:rPr>
          <w:color w:val="auto"/>
          <w:lang w:val="fr-FR"/>
        </w:rPr>
        <w:t>unt de origine patologică,</w:t>
      </w:r>
      <w:r w:rsidR="00276EBF" w:rsidRPr="00495258">
        <w:rPr>
          <w:color w:val="auto"/>
          <w:lang w:val="fr-FR"/>
        </w:rPr>
        <w:t xml:space="preserve"> nevrotică. Întrucât toţi comitem acest gen de rate</w:t>
      </w:r>
      <w:r w:rsidR="00496C6E" w:rsidRPr="00D12C7D">
        <w:rPr>
          <w:rFonts w:ascii="Garamond" w:hAnsi="Garamond"/>
          <w:color w:val="auto"/>
          <w:lang w:val="ro-RO"/>
        </w:rPr>
        <w:softHyphen/>
      </w:r>
      <w:r w:rsidR="00276EBF" w:rsidRPr="00495258">
        <w:rPr>
          <w:color w:val="auto"/>
          <w:lang w:val="fr-FR"/>
        </w:rPr>
        <w:t>uri, erori şi uitări,</w:t>
      </w:r>
      <w:r w:rsidR="009B3952" w:rsidRPr="00495258">
        <w:rPr>
          <w:color w:val="auto"/>
          <w:lang w:val="fr-FR"/>
        </w:rPr>
        <w:t xml:space="preserve"> conform teoriei </w:t>
      </w:r>
      <w:r>
        <w:rPr>
          <w:color w:val="auto"/>
          <w:lang w:val="fr-FR"/>
        </w:rPr>
        <w:t>freudiene</w:t>
      </w:r>
      <w:r w:rsidR="009B3952" w:rsidRPr="00495258">
        <w:rPr>
          <w:color w:val="auto"/>
          <w:lang w:val="fr-FR"/>
        </w:rPr>
        <w:t xml:space="preserve"> toţi suntem nevro</w:t>
      </w:r>
      <w:r w:rsidR="00533372" w:rsidRPr="00D12C7D">
        <w:rPr>
          <w:rFonts w:ascii="Garamond" w:hAnsi="Garamond"/>
          <w:color w:val="auto"/>
          <w:lang w:val="ro-RO"/>
        </w:rPr>
        <w:softHyphen/>
      </w:r>
      <w:r w:rsidR="009B3952" w:rsidRPr="00495258">
        <w:rPr>
          <w:color w:val="auto"/>
          <w:lang w:val="fr-FR"/>
        </w:rPr>
        <w:t>tici, mai mult</w:t>
      </w:r>
      <w:r>
        <w:rPr>
          <w:color w:val="auto"/>
          <w:lang w:val="fr-FR"/>
        </w:rPr>
        <w:t xml:space="preserve"> sau mai puţin săriţi de pe fix !</w:t>
      </w:r>
      <w:r w:rsidR="009B3952" w:rsidRPr="00495258">
        <w:rPr>
          <w:color w:val="auto"/>
          <w:lang w:val="fr-FR"/>
        </w:rPr>
        <w:t xml:space="preserve"> </w:t>
      </w:r>
      <w:r>
        <w:rPr>
          <w:color w:val="auto"/>
          <w:lang w:val="fr-FR"/>
        </w:rPr>
        <w:t>Iată</w:t>
      </w:r>
      <w:r w:rsidR="009B3952" w:rsidRPr="00495258">
        <w:rPr>
          <w:color w:val="auto"/>
          <w:lang w:val="fr-FR"/>
        </w:rPr>
        <w:t xml:space="preserve"> generali</w:t>
      </w:r>
      <w:r w:rsidR="00533372" w:rsidRPr="00D12C7D">
        <w:rPr>
          <w:rFonts w:ascii="Garamond" w:hAnsi="Garamond"/>
          <w:color w:val="auto"/>
          <w:lang w:val="ro-RO"/>
        </w:rPr>
        <w:softHyphen/>
      </w:r>
      <w:r>
        <w:rPr>
          <w:color w:val="auto"/>
          <w:lang w:val="fr-FR"/>
        </w:rPr>
        <w:t>zarea pe care Freud o impune</w:t>
      </w:r>
      <w:r w:rsidR="009B3952" w:rsidRPr="00495258">
        <w:rPr>
          <w:color w:val="auto"/>
          <w:lang w:val="fr-FR"/>
        </w:rPr>
        <w:t>, făr</w:t>
      </w:r>
      <w:r w:rsidR="00496C6E">
        <w:rPr>
          <w:color w:val="auto"/>
          <w:lang w:val="fr-FR"/>
        </w:rPr>
        <w:t>ă să-</w:t>
      </w:r>
      <w:r w:rsidR="00533372">
        <w:rPr>
          <w:color w:val="auto"/>
          <w:lang w:val="fr-FR"/>
        </w:rPr>
        <w:t>i pese de faptele concre</w:t>
      </w:r>
      <w:r w:rsidR="00533372" w:rsidRPr="00D12C7D">
        <w:rPr>
          <w:rFonts w:ascii="Garamond" w:hAnsi="Garamond"/>
          <w:color w:val="auto"/>
          <w:lang w:val="ro-RO"/>
        </w:rPr>
        <w:softHyphen/>
      </w:r>
      <w:r w:rsidR="00533372">
        <w:rPr>
          <w:color w:val="auto"/>
          <w:lang w:val="fr-FR"/>
        </w:rPr>
        <w:t>te</w:t>
      </w:r>
      <w:r w:rsidR="009B3952" w:rsidRPr="00495258">
        <w:rPr>
          <w:color w:val="auto"/>
          <w:lang w:val="fr-FR"/>
        </w:rPr>
        <w:t>, de adevăr. Vom încerca să restabilim aceste fapte. Ci</w:t>
      </w:r>
      <w:r w:rsidR="00496C6E">
        <w:rPr>
          <w:color w:val="auto"/>
          <w:lang w:val="fr-FR"/>
        </w:rPr>
        <w:t>ne sunt cei la care aceste</w:t>
      </w:r>
      <w:r w:rsidR="009B3952" w:rsidRPr="00495258">
        <w:rPr>
          <w:color w:val="auto"/>
          <w:lang w:val="fr-FR"/>
        </w:rPr>
        <w:t xml:space="preserve"> e</w:t>
      </w:r>
      <w:r w:rsidR="00496C6E">
        <w:rPr>
          <w:color w:val="auto"/>
          <w:lang w:val="fr-FR"/>
        </w:rPr>
        <w:t>rori se întâlnesc cu</w:t>
      </w:r>
      <w:r w:rsidR="009B3952" w:rsidRPr="00495258">
        <w:rPr>
          <w:color w:val="auto"/>
          <w:lang w:val="fr-FR"/>
        </w:rPr>
        <w:t xml:space="preserve"> m</w:t>
      </w:r>
      <w:r w:rsidR="00533372">
        <w:rPr>
          <w:color w:val="auto"/>
          <w:lang w:val="fr-FR"/>
        </w:rPr>
        <w:t>are frecvenţă, şi pe ca</w:t>
      </w:r>
      <w:r w:rsidR="009B3952" w:rsidRPr="00495258">
        <w:rPr>
          <w:color w:val="auto"/>
          <w:lang w:val="fr-FR"/>
        </w:rPr>
        <w:t>r</w:t>
      </w:r>
      <w:r w:rsidR="00533372">
        <w:rPr>
          <w:color w:val="auto"/>
          <w:lang w:val="fr-FR"/>
        </w:rPr>
        <w:t>e</w:t>
      </w:r>
      <w:r w:rsidR="009B3952" w:rsidRPr="00495258">
        <w:rPr>
          <w:color w:val="auto"/>
          <w:lang w:val="fr-FR"/>
        </w:rPr>
        <w:t xml:space="preserve"> Freud prefer</w:t>
      </w:r>
      <w:r w:rsidR="00533372">
        <w:rPr>
          <w:color w:val="auto"/>
          <w:lang w:val="fr-FR"/>
        </w:rPr>
        <w:t>ă să-i</w:t>
      </w:r>
      <w:r w:rsidR="00285CD5">
        <w:rPr>
          <w:color w:val="auto"/>
          <w:lang w:val="fr-FR"/>
        </w:rPr>
        <w:t xml:space="preserve"> treacă sub tăcere ?</w:t>
      </w:r>
      <w:r w:rsidR="009B3952" w:rsidRPr="00495258">
        <w:rPr>
          <w:color w:val="auto"/>
          <w:lang w:val="fr-FR"/>
        </w:rPr>
        <w:t xml:space="preserve"> </w:t>
      </w:r>
    </w:p>
    <w:p w14:paraId="64F79008" w14:textId="77777777" w:rsidR="009B3952" w:rsidRPr="00495258" w:rsidRDefault="009B3952" w:rsidP="0047344A">
      <w:pPr>
        <w:spacing w:after="0"/>
        <w:ind w:right="1655" w:firstLine="284"/>
        <w:jc w:val="both"/>
        <w:rPr>
          <w:color w:val="auto"/>
          <w:sz w:val="4"/>
          <w:szCs w:val="4"/>
          <w:lang w:val="fr-FR"/>
        </w:rPr>
      </w:pPr>
    </w:p>
    <w:p w14:paraId="085D7C38" w14:textId="55F7CF23" w:rsidR="009B3952" w:rsidRPr="00495258" w:rsidRDefault="00496C6E" w:rsidP="0047344A">
      <w:pPr>
        <w:spacing w:after="0"/>
        <w:ind w:right="1655" w:firstLine="284"/>
        <w:jc w:val="both"/>
        <w:rPr>
          <w:color w:val="auto"/>
          <w:lang w:val="fr-FR"/>
        </w:rPr>
      </w:pPr>
      <w:r>
        <w:rPr>
          <w:color w:val="auto"/>
          <w:lang w:val="fr-FR"/>
        </w:rPr>
        <w:t xml:space="preserve">Cei la care </w:t>
      </w:r>
      <w:r w:rsidR="009B3952" w:rsidRPr="00495258">
        <w:rPr>
          <w:color w:val="auto"/>
          <w:lang w:val="fr-FR"/>
        </w:rPr>
        <w:t xml:space="preserve">se manifestă această tendinţă sunt copiii, timizii, </w:t>
      </w:r>
      <w:r w:rsidR="00F656D6">
        <w:rPr>
          <w:color w:val="auto"/>
          <w:lang w:val="fr-FR"/>
        </w:rPr>
        <w:t xml:space="preserve">mongolienii, </w:t>
      </w:r>
      <w:r w:rsidR="009B3952" w:rsidRPr="00495258">
        <w:rPr>
          <w:color w:val="auto"/>
          <w:lang w:val="fr-FR"/>
        </w:rPr>
        <w:t xml:space="preserve">distraţii. Înainte de </w:t>
      </w:r>
      <w:r>
        <w:rPr>
          <w:color w:val="auto"/>
          <w:lang w:val="fr-FR"/>
        </w:rPr>
        <w:t>a considera aceste cazuri, vom analiza</w:t>
      </w:r>
      <w:r w:rsidR="009B3952" w:rsidRPr="00495258">
        <w:rPr>
          <w:color w:val="auto"/>
          <w:lang w:val="fr-FR"/>
        </w:rPr>
        <w:t xml:space="preserve"> câteva ele</w:t>
      </w:r>
      <w:r w:rsidRPr="00D12C7D">
        <w:rPr>
          <w:rFonts w:ascii="Garamond" w:hAnsi="Garamond"/>
          <w:color w:val="auto"/>
          <w:lang w:val="ro-RO"/>
        </w:rPr>
        <w:softHyphen/>
      </w:r>
      <w:r w:rsidR="009B3952" w:rsidRPr="00495258">
        <w:rPr>
          <w:color w:val="auto"/>
          <w:lang w:val="fr-FR"/>
        </w:rPr>
        <w:t>mente privind felul în care</w:t>
      </w:r>
      <w:r w:rsidR="00285CD5">
        <w:rPr>
          <w:color w:val="auto"/>
          <w:lang w:val="fr-FR"/>
        </w:rPr>
        <w:t xml:space="preserve"> se constituie</w:t>
      </w:r>
      <w:r w:rsidR="009B3952" w:rsidRPr="00495258">
        <w:rPr>
          <w:color w:val="auto"/>
          <w:lang w:val="fr-FR"/>
        </w:rPr>
        <w:t xml:space="preserve"> viaţa noastră de relaţie. Odată în plus, vom </w:t>
      </w:r>
      <w:r>
        <w:rPr>
          <w:color w:val="auto"/>
          <w:lang w:val="fr-FR"/>
        </w:rPr>
        <w:t>da piept</w:t>
      </w:r>
      <w:r w:rsidR="009B3952" w:rsidRPr="00495258">
        <w:rPr>
          <w:color w:val="auto"/>
          <w:lang w:val="fr-FR"/>
        </w:rPr>
        <w:t xml:space="preserve"> cu ignoranţa </w:t>
      </w:r>
      <w:r w:rsidR="00285CD5">
        <w:rPr>
          <w:color w:val="auto"/>
          <w:lang w:val="fr-FR"/>
        </w:rPr>
        <w:t>doctă a lui Freud. D</w:t>
      </w:r>
      <w:r w:rsidR="009B3952" w:rsidRPr="00495258">
        <w:rPr>
          <w:color w:val="auto"/>
          <w:lang w:val="fr-FR"/>
        </w:rPr>
        <w:t>e mira</w:t>
      </w:r>
      <w:r>
        <w:rPr>
          <w:color w:val="auto"/>
          <w:lang w:val="fr-FR"/>
        </w:rPr>
        <w:t>re că în</w:t>
      </w:r>
      <w:r w:rsidR="009B3952" w:rsidRPr="00495258">
        <w:rPr>
          <w:color w:val="auto"/>
          <w:lang w:val="fr-FR"/>
        </w:rPr>
        <w:t xml:space="preserve"> </w:t>
      </w:r>
      <w:r w:rsidR="009B3952" w:rsidRPr="00495258">
        <w:rPr>
          <w:i/>
          <w:color w:val="auto"/>
          <w:lang w:val="fr-FR"/>
        </w:rPr>
        <w:t>Psiho</w:t>
      </w:r>
      <w:r w:rsidR="00285CD5" w:rsidRPr="00D12C7D">
        <w:rPr>
          <w:rFonts w:ascii="Garamond" w:hAnsi="Garamond"/>
          <w:color w:val="auto"/>
          <w:lang w:val="ro-RO"/>
        </w:rPr>
        <w:softHyphen/>
      </w:r>
      <w:r>
        <w:rPr>
          <w:i/>
          <w:color w:val="auto"/>
          <w:lang w:val="fr-FR"/>
        </w:rPr>
        <w:t>patologia</w:t>
      </w:r>
      <w:r w:rsidR="009B3952" w:rsidRPr="00495258">
        <w:rPr>
          <w:i/>
          <w:color w:val="auto"/>
          <w:lang w:val="fr-FR"/>
        </w:rPr>
        <w:t xml:space="preserve"> vieţii cotidiene</w:t>
      </w:r>
      <w:r w:rsidR="00243F7B" w:rsidRPr="00495258">
        <w:rPr>
          <w:color w:val="auto"/>
          <w:lang w:val="fr-FR"/>
        </w:rPr>
        <w:t xml:space="preserve">, nu-şi pune niciodată întrebarea cum se petrec lucrurile în cazul unui act normal, reuşit, încununat de </w:t>
      </w:r>
      <w:r w:rsidR="00285CD5">
        <w:rPr>
          <w:color w:val="auto"/>
          <w:lang w:val="fr-FR"/>
        </w:rPr>
        <w:t>succes</w:t>
      </w:r>
      <w:r w:rsidR="00243F7B" w:rsidRPr="00495258">
        <w:rPr>
          <w:color w:val="auto"/>
          <w:lang w:val="fr-FR"/>
        </w:rPr>
        <w:t>. Întrucât el ascunde sau nu cunoaşte aceste lucruri, le vom căuta fără el.</w:t>
      </w:r>
    </w:p>
    <w:p w14:paraId="057326BF" w14:textId="77777777" w:rsidR="00243F7B" w:rsidRPr="00495258" w:rsidRDefault="00243F7B" w:rsidP="0047344A">
      <w:pPr>
        <w:spacing w:after="0"/>
        <w:ind w:right="1655" w:firstLine="284"/>
        <w:jc w:val="both"/>
        <w:rPr>
          <w:color w:val="auto"/>
          <w:sz w:val="4"/>
          <w:szCs w:val="4"/>
          <w:lang w:val="fr-FR"/>
        </w:rPr>
      </w:pPr>
    </w:p>
    <w:p w14:paraId="2DA21BEB" w14:textId="6F10025C" w:rsidR="00243F7B" w:rsidRPr="00495258" w:rsidRDefault="00285CD5" w:rsidP="0047344A">
      <w:pPr>
        <w:spacing w:after="0"/>
        <w:ind w:right="1655" w:firstLine="284"/>
        <w:jc w:val="both"/>
        <w:rPr>
          <w:color w:val="auto"/>
          <w:lang w:val="fr-FR"/>
        </w:rPr>
      </w:pPr>
      <w:r>
        <w:rPr>
          <w:color w:val="auto"/>
          <w:lang w:val="fr-FR"/>
        </w:rPr>
        <w:t>În prima perioadă a vieţii,</w:t>
      </w:r>
      <w:r w:rsidR="00243F7B" w:rsidRPr="00495258">
        <w:rPr>
          <w:color w:val="auto"/>
          <w:lang w:val="fr-FR"/>
        </w:rPr>
        <w:t xml:space="preserve"> copilul nu </w:t>
      </w:r>
      <w:r>
        <w:rPr>
          <w:color w:val="auto"/>
          <w:lang w:val="fr-FR"/>
        </w:rPr>
        <w:t>reuşește nimic. Când vrea să meargă,</w:t>
      </w:r>
      <w:r w:rsidR="00243F7B" w:rsidRPr="00495258">
        <w:rPr>
          <w:color w:val="auto"/>
          <w:lang w:val="fr-FR"/>
        </w:rPr>
        <w:t xml:space="preserve"> cade. Când vrea să vorbească, alterează cuvintele, frazele. La naştere, copilul nu posedă decât potenţialit</w:t>
      </w:r>
      <w:r w:rsidR="004A4D19" w:rsidRPr="00495258">
        <w:rPr>
          <w:color w:val="auto"/>
          <w:lang w:val="fr-FR"/>
        </w:rPr>
        <w:t>ăţile vieţii de relaţie, deci</w:t>
      </w:r>
      <w:r w:rsidR="00243F7B" w:rsidRPr="00495258">
        <w:rPr>
          <w:color w:val="auto"/>
          <w:lang w:val="fr-FR"/>
        </w:rPr>
        <w:t xml:space="preserve"> trebuie să înveţe totul. Aşa </w:t>
      </w:r>
      <w:r w:rsidR="004A4D19" w:rsidRPr="00495258">
        <w:rPr>
          <w:color w:val="auto"/>
          <w:lang w:val="fr-FR"/>
        </w:rPr>
        <w:t>stâ</w:t>
      </w:r>
      <w:r w:rsidR="00243F7B" w:rsidRPr="00495258">
        <w:rPr>
          <w:color w:val="auto"/>
          <w:lang w:val="fr-FR"/>
        </w:rPr>
        <w:t>nd lucru</w:t>
      </w:r>
      <w:r w:rsidR="00496C6E" w:rsidRPr="00D12C7D">
        <w:rPr>
          <w:rFonts w:ascii="Garamond" w:hAnsi="Garamond"/>
          <w:color w:val="auto"/>
          <w:lang w:val="ro-RO"/>
        </w:rPr>
        <w:softHyphen/>
      </w:r>
      <w:r w:rsidR="00243F7B" w:rsidRPr="00495258">
        <w:rPr>
          <w:color w:val="auto"/>
          <w:lang w:val="fr-FR"/>
        </w:rPr>
        <w:t>rile,</w:t>
      </w:r>
      <w:r w:rsidR="004A4D19" w:rsidRPr="00495258">
        <w:rPr>
          <w:color w:val="auto"/>
          <w:lang w:val="fr-FR"/>
        </w:rPr>
        <w:t xml:space="preserve"> primele lui comportamente nu</w:t>
      </w:r>
      <w:r w:rsidR="00243F7B" w:rsidRPr="00495258">
        <w:rPr>
          <w:color w:val="auto"/>
          <w:lang w:val="fr-FR"/>
        </w:rPr>
        <w:t xml:space="preserve"> pot </w:t>
      </w:r>
      <w:r>
        <w:rPr>
          <w:color w:val="auto"/>
          <w:lang w:val="fr-FR"/>
        </w:rPr>
        <w:t>proveni decât din echi</w:t>
      </w:r>
      <w:r w:rsidR="00F656D6" w:rsidRPr="003D1657">
        <w:rPr>
          <w:color w:val="auto"/>
          <w:lang w:val="ro-RO"/>
        </w:rPr>
        <w:softHyphen/>
      </w:r>
      <w:r>
        <w:rPr>
          <w:color w:val="auto"/>
          <w:lang w:val="fr-FR"/>
        </w:rPr>
        <w:t>librul</w:t>
      </w:r>
      <w:r w:rsidR="004A4D19" w:rsidRPr="00495258">
        <w:rPr>
          <w:color w:val="auto"/>
          <w:lang w:val="fr-FR"/>
        </w:rPr>
        <w:t xml:space="preserve"> glandular, c</w:t>
      </w:r>
      <w:r w:rsidR="00496C6E">
        <w:rPr>
          <w:color w:val="auto"/>
          <w:lang w:val="fr-FR"/>
        </w:rPr>
        <w:t>ar</w:t>
      </w:r>
      <w:r w:rsidR="00243F7B" w:rsidRPr="00495258">
        <w:rPr>
          <w:color w:val="auto"/>
          <w:lang w:val="fr-FR"/>
        </w:rPr>
        <w:t>e face po</w:t>
      </w:r>
      <w:r w:rsidR="004A4D19" w:rsidRPr="00495258">
        <w:rPr>
          <w:color w:val="auto"/>
          <w:lang w:val="fr-FR"/>
        </w:rPr>
        <w:t>sibile st</w:t>
      </w:r>
      <w:r>
        <w:rPr>
          <w:color w:val="auto"/>
          <w:lang w:val="fr-FR"/>
        </w:rPr>
        <w:t>ările</w:t>
      </w:r>
      <w:r w:rsidR="00496C6E">
        <w:rPr>
          <w:color w:val="auto"/>
          <w:lang w:val="fr-FR"/>
        </w:rPr>
        <w:t xml:space="preserve"> emoţionale și</w:t>
      </w:r>
      <w:r w:rsidR="004A4D19" w:rsidRPr="00495258">
        <w:rPr>
          <w:color w:val="auto"/>
          <w:lang w:val="fr-FR"/>
        </w:rPr>
        <w:t xml:space="preserve"> </w:t>
      </w:r>
      <w:r w:rsidR="00496C6E">
        <w:rPr>
          <w:color w:val="auto"/>
          <w:lang w:val="fr-FR"/>
        </w:rPr>
        <w:t>deschide posibilitatea cere</w:t>
      </w:r>
      <w:r w:rsidR="00496C6E" w:rsidRPr="00D12C7D">
        <w:rPr>
          <w:rFonts w:ascii="Garamond" w:hAnsi="Garamond"/>
          <w:color w:val="auto"/>
          <w:lang w:val="ro-RO"/>
        </w:rPr>
        <w:softHyphen/>
      </w:r>
      <w:r w:rsidR="00496C6E">
        <w:rPr>
          <w:color w:val="auto"/>
          <w:lang w:val="fr-FR"/>
        </w:rPr>
        <w:t>rilor,</w:t>
      </w:r>
      <w:r w:rsidR="00243F7B" w:rsidRPr="00495258">
        <w:rPr>
          <w:color w:val="auto"/>
          <w:lang w:val="fr-FR"/>
        </w:rPr>
        <w:t xml:space="preserve"> a imaginilor verbale. </w:t>
      </w:r>
      <w:r w:rsidR="00B4038D">
        <w:rPr>
          <w:color w:val="auto"/>
          <w:lang w:val="fr-FR"/>
        </w:rPr>
        <w:t>Depinzând de starea de echilibru şi</w:t>
      </w:r>
      <w:r w:rsidR="004A4D19" w:rsidRPr="00495258">
        <w:rPr>
          <w:color w:val="auto"/>
          <w:lang w:val="fr-FR"/>
        </w:rPr>
        <w:t xml:space="preserve"> activitatea glandelor sal</w:t>
      </w:r>
      <w:r>
        <w:rPr>
          <w:color w:val="auto"/>
          <w:lang w:val="fr-FR"/>
        </w:rPr>
        <w:t>e endocrine, tatonările mai mult</w:t>
      </w:r>
      <w:r w:rsidR="004A4D19" w:rsidRPr="00495258">
        <w:rPr>
          <w:color w:val="auto"/>
          <w:lang w:val="fr-FR"/>
        </w:rPr>
        <w:t xml:space="preserve"> sau </w:t>
      </w:r>
      <w:r w:rsidR="00B4038D">
        <w:rPr>
          <w:color w:val="auto"/>
          <w:lang w:val="fr-FR"/>
        </w:rPr>
        <w:t xml:space="preserve">mai puţin fericite şi rapide </w:t>
      </w:r>
      <w:r w:rsidR="004A4D19" w:rsidRPr="00495258">
        <w:rPr>
          <w:color w:val="auto"/>
          <w:lang w:val="fr-FR"/>
        </w:rPr>
        <w:t>dau</w:t>
      </w:r>
      <w:r w:rsidR="00B4038D">
        <w:rPr>
          <w:color w:val="auto"/>
          <w:lang w:val="fr-FR"/>
        </w:rPr>
        <w:t xml:space="preserve"> copilului</w:t>
      </w:r>
      <w:r w:rsidR="004A4D19" w:rsidRPr="00495258">
        <w:rPr>
          <w:color w:val="auto"/>
          <w:lang w:val="fr-FR"/>
        </w:rPr>
        <w:t xml:space="preserve"> posibilitatea adaptării în limitele forţelor natural</w:t>
      </w:r>
      <w:r>
        <w:rPr>
          <w:color w:val="auto"/>
          <w:lang w:val="fr-FR"/>
        </w:rPr>
        <w:t>e</w:t>
      </w:r>
      <w:r w:rsidR="004A4D19" w:rsidRPr="00495258">
        <w:rPr>
          <w:color w:val="auto"/>
          <w:lang w:val="fr-FR"/>
        </w:rPr>
        <w:t xml:space="preserve"> d</w:t>
      </w:r>
      <w:r w:rsidR="00B4038D">
        <w:rPr>
          <w:color w:val="auto"/>
          <w:lang w:val="fr-FR"/>
        </w:rPr>
        <w:t>e care dis</w:t>
      </w:r>
      <w:r w:rsidR="00F656D6" w:rsidRPr="003D1657">
        <w:rPr>
          <w:color w:val="auto"/>
          <w:lang w:val="ro-RO"/>
        </w:rPr>
        <w:softHyphen/>
      </w:r>
      <w:r w:rsidR="00B4038D">
        <w:rPr>
          <w:color w:val="auto"/>
          <w:lang w:val="fr-FR"/>
        </w:rPr>
        <w:t>pune,</w:t>
      </w:r>
      <w:r>
        <w:rPr>
          <w:color w:val="auto"/>
          <w:lang w:val="fr-FR"/>
        </w:rPr>
        <w:t xml:space="preserve"> r</w:t>
      </w:r>
      <w:r w:rsidR="00B4038D">
        <w:rPr>
          <w:color w:val="auto"/>
          <w:lang w:val="fr-FR"/>
        </w:rPr>
        <w:t>euşind astfel primele gesturi,</w:t>
      </w:r>
      <w:r w:rsidR="00D30876">
        <w:rPr>
          <w:color w:val="auto"/>
          <w:lang w:val="fr-FR"/>
        </w:rPr>
        <w:t xml:space="preserve"> primele</w:t>
      </w:r>
      <w:r w:rsidR="00B4038D">
        <w:rPr>
          <w:color w:val="auto"/>
          <w:lang w:val="fr-FR"/>
        </w:rPr>
        <w:t xml:space="preserve"> cuvinte. Stângace, ezi</w:t>
      </w:r>
      <w:r w:rsidR="00D30876" w:rsidRPr="00D12C7D">
        <w:rPr>
          <w:rFonts w:ascii="Garamond" w:hAnsi="Garamond"/>
          <w:color w:val="auto"/>
          <w:lang w:val="ro-RO"/>
        </w:rPr>
        <w:softHyphen/>
      </w:r>
      <w:r w:rsidR="00B4038D">
        <w:rPr>
          <w:color w:val="auto"/>
          <w:lang w:val="fr-FR"/>
        </w:rPr>
        <w:t>tante,</w:t>
      </w:r>
      <w:r w:rsidR="004A4D19" w:rsidRPr="00495258">
        <w:rPr>
          <w:color w:val="auto"/>
          <w:lang w:val="fr-FR"/>
        </w:rPr>
        <w:t xml:space="preserve"> inadec</w:t>
      </w:r>
      <w:r w:rsidR="00F656D6" w:rsidRPr="003D1657">
        <w:rPr>
          <w:color w:val="auto"/>
          <w:lang w:val="ro-RO"/>
        </w:rPr>
        <w:softHyphen/>
      </w:r>
      <w:r w:rsidR="004A4D19" w:rsidRPr="00495258">
        <w:rPr>
          <w:color w:val="auto"/>
          <w:lang w:val="fr-FR"/>
        </w:rPr>
        <w:t>vate la început, actele şi cuvintele copilului se precizează prin repet</w:t>
      </w:r>
      <w:r w:rsidR="00B4038D">
        <w:rPr>
          <w:color w:val="auto"/>
          <w:lang w:val="fr-FR"/>
        </w:rPr>
        <w:t>iţie şi tind să se automatizeze</w:t>
      </w:r>
      <w:r w:rsidR="00D30876">
        <w:rPr>
          <w:color w:val="auto"/>
          <w:lang w:val="fr-FR"/>
        </w:rPr>
        <w:t>,</w:t>
      </w:r>
      <w:r w:rsidR="004A4D19" w:rsidRPr="00495258">
        <w:rPr>
          <w:color w:val="auto"/>
          <w:lang w:val="fr-FR"/>
        </w:rPr>
        <w:t xml:space="preserve"> graţie înregistrărilor realizate de sistemul nervos</w:t>
      </w:r>
      <w:r w:rsidR="00D30876">
        <w:rPr>
          <w:color w:val="auto"/>
          <w:lang w:val="fr-FR"/>
        </w:rPr>
        <w:t>. Activităţile se fixează prin</w:t>
      </w:r>
      <w:r w:rsidR="004A4D19" w:rsidRPr="00495258">
        <w:rPr>
          <w:color w:val="auto"/>
          <w:lang w:val="fr-FR"/>
        </w:rPr>
        <w:t xml:space="preserve"> acţi</w:t>
      </w:r>
      <w:r w:rsidR="00B4038D" w:rsidRPr="00D12C7D">
        <w:rPr>
          <w:rFonts w:ascii="Garamond" w:hAnsi="Garamond"/>
          <w:color w:val="auto"/>
          <w:lang w:val="ro-RO"/>
        </w:rPr>
        <w:softHyphen/>
      </w:r>
      <w:r w:rsidR="00D30876">
        <w:rPr>
          <w:color w:val="auto"/>
          <w:lang w:val="fr-FR"/>
        </w:rPr>
        <w:t>unea</w:t>
      </w:r>
      <w:r w:rsidR="004A4D19" w:rsidRPr="00495258">
        <w:rPr>
          <w:color w:val="auto"/>
          <w:lang w:val="fr-FR"/>
        </w:rPr>
        <w:t xml:space="preserve"> hormonilor asupra c</w:t>
      </w:r>
      <w:r>
        <w:rPr>
          <w:color w:val="auto"/>
          <w:lang w:val="fr-FR"/>
        </w:rPr>
        <w:t>elulelor nervoase, care apoi asigură</w:t>
      </w:r>
      <w:r w:rsidR="004A4D19" w:rsidRPr="00495258">
        <w:rPr>
          <w:color w:val="auto"/>
          <w:lang w:val="fr-FR"/>
        </w:rPr>
        <w:t xml:space="preserve"> repetiţia.</w:t>
      </w:r>
      <w:r w:rsidR="00806FAA" w:rsidRPr="00495258">
        <w:rPr>
          <w:color w:val="auto"/>
          <w:lang w:val="fr-FR"/>
        </w:rPr>
        <w:t xml:space="preserve"> În cursul repetării acestor activităţi, particula</w:t>
      </w:r>
      <w:r w:rsidR="00F656D6" w:rsidRPr="003D1657">
        <w:rPr>
          <w:color w:val="auto"/>
          <w:lang w:val="ro-RO"/>
        </w:rPr>
        <w:softHyphen/>
      </w:r>
      <w:r w:rsidR="00806FAA" w:rsidRPr="00495258">
        <w:rPr>
          <w:color w:val="auto"/>
          <w:lang w:val="fr-FR"/>
        </w:rPr>
        <w:t>rităţile inutile sau inade</w:t>
      </w:r>
      <w:r w:rsidR="00D30876">
        <w:rPr>
          <w:color w:val="auto"/>
          <w:lang w:val="fr-FR"/>
        </w:rPr>
        <w:t>cvate se elimină. N</w:t>
      </w:r>
      <w:r w:rsidR="00806FAA" w:rsidRPr="00495258">
        <w:rPr>
          <w:color w:val="auto"/>
          <w:lang w:val="fr-FR"/>
        </w:rPr>
        <w:t>u se păstrează decât cele mai reuşite şi mai bine adaptate dintre actele, gesturile şi cuvin</w:t>
      </w:r>
      <w:r w:rsidR="00D30876" w:rsidRPr="00D12C7D">
        <w:rPr>
          <w:rFonts w:ascii="Garamond" w:hAnsi="Garamond"/>
          <w:color w:val="auto"/>
          <w:lang w:val="ro-RO"/>
        </w:rPr>
        <w:softHyphen/>
      </w:r>
      <w:r w:rsidR="00806FAA" w:rsidRPr="00495258">
        <w:rPr>
          <w:color w:val="auto"/>
          <w:lang w:val="fr-FR"/>
        </w:rPr>
        <w:t>tele noastre. Aşa se ajunge la automa</w:t>
      </w:r>
      <w:r w:rsidR="00B4038D" w:rsidRPr="00D12C7D">
        <w:rPr>
          <w:rFonts w:ascii="Garamond" w:hAnsi="Garamond"/>
          <w:color w:val="auto"/>
          <w:lang w:val="ro-RO"/>
        </w:rPr>
        <w:softHyphen/>
      </w:r>
      <w:r w:rsidR="00806FAA" w:rsidRPr="00495258">
        <w:rPr>
          <w:color w:val="auto"/>
          <w:lang w:val="fr-FR"/>
        </w:rPr>
        <w:t>tismele</w:t>
      </w:r>
      <w:r>
        <w:rPr>
          <w:color w:val="auto"/>
          <w:lang w:val="fr-FR"/>
        </w:rPr>
        <w:t xml:space="preserve"> ce caracterizează</w:t>
      </w:r>
      <w:r w:rsidR="00B4038D">
        <w:rPr>
          <w:color w:val="auto"/>
          <w:lang w:val="fr-FR"/>
        </w:rPr>
        <w:t xml:space="preserve"> actele</w:t>
      </w:r>
      <w:r w:rsidR="00806FAA" w:rsidRPr="00495258">
        <w:rPr>
          <w:color w:val="auto"/>
          <w:lang w:val="fr-FR"/>
        </w:rPr>
        <w:t xml:space="preserve"> reuşite. Dimpo</w:t>
      </w:r>
      <w:r w:rsidRPr="00D12C7D">
        <w:rPr>
          <w:rFonts w:ascii="Garamond" w:hAnsi="Garamond"/>
          <w:color w:val="auto"/>
          <w:lang w:val="ro-RO"/>
        </w:rPr>
        <w:softHyphen/>
      </w:r>
      <w:r w:rsidR="00806FAA" w:rsidRPr="00495258">
        <w:rPr>
          <w:color w:val="auto"/>
          <w:lang w:val="fr-FR"/>
        </w:rPr>
        <w:t>trivă, adaptă</w:t>
      </w:r>
      <w:r w:rsidR="00D30876" w:rsidRPr="00D12C7D">
        <w:rPr>
          <w:rFonts w:ascii="Garamond" w:hAnsi="Garamond"/>
          <w:color w:val="auto"/>
          <w:lang w:val="ro-RO"/>
        </w:rPr>
        <w:softHyphen/>
      </w:r>
      <w:r w:rsidR="00806FAA" w:rsidRPr="00495258">
        <w:rPr>
          <w:color w:val="auto"/>
          <w:lang w:val="fr-FR"/>
        </w:rPr>
        <w:t>rile glandular</w:t>
      </w:r>
      <w:r>
        <w:rPr>
          <w:color w:val="auto"/>
          <w:lang w:val="fr-FR"/>
        </w:rPr>
        <w:t>e</w:t>
      </w:r>
      <w:r w:rsidR="00806FAA" w:rsidRPr="00495258">
        <w:rPr>
          <w:color w:val="auto"/>
          <w:lang w:val="fr-FR"/>
        </w:rPr>
        <w:t xml:space="preserve"> s</w:t>
      </w:r>
      <w:r>
        <w:rPr>
          <w:color w:val="auto"/>
          <w:lang w:val="fr-FR"/>
        </w:rPr>
        <w:t>unt rareori perfecte, fără</w:t>
      </w:r>
      <w:r w:rsidR="00D30876">
        <w:rPr>
          <w:color w:val="auto"/>
          <w:lang w:val="fr-FR"/>
        </w:rPr>
        <w:t xml:space="preserve"> eroare. Comportamentle</w:t>
      </w:r>
      <w:r w:rsidR="00806FAA" w:rsidRPr="00495258">
        <w:rPr>
          <w:color w:val="auto"/>
          <w:lang w:val="fr-FR"/>
        </w:rPr>
        <w:t xml:space="preserve"> fără erori sunt asigurate </w:t>
      </w:r>
      <w:r w:rsidR="00B4038D">
        <w:rPr>
          <w:color w:val="auto"/>
          <w:lang w:val="fr-FR"/>
        </w:rPr>
        <w:t>prin</w:t>
      </w:r>
      <w:r w:rsidR="00806FAA" w:rsidRPr="00495258">
        <w:rPr>
          <w:color w:val="auto"/>
          <w:lang w:val="fr-FR"/>
        </w:rPr>
        <w:t xml:space="preserve"> auto</w:t>
      </w:r>
      <w:r w:rsidR="00D30876" w:rsidRPr="00D12C7D">
        <w:rPr>
          <w:rFonts w:ascii="Garamond" w:hAnsi="Garamond"/>
          <w:color w:val="auto"/>
          <w:lang w:val="ro-RO"/>
        </w:rPr>
        <w:softHyphen/>
      </w:r>
      <w:r w:rsidR="00806FAA" w:rsidRPr="00495258">
        <w:rPr>
          <w:color w:val="auto"/>
          <w:lang w:val="fr-FR"/>
        </w:rPr>
        <w:t>m</w:t>
      </w:r>
      <w:r>
        <w:rPr>
          <w:color w:val="auto"/>
          <w:lang w:val="fr-FR"/>
        </w:rPr>
        <w:t>a</w:t>
      </w:r>
      <w:r w:rsidRPr="00D12C7D">
        <w:rPr>
          <w:rFonts w:ascii="Garamond" w:hAnsi="Garamond"/>
          <w:color w:val="auto"/>
          <w:lang w:val="ro-RO"/>
        </w:rPr>
        <w:softHyphen/>
      </w:r>
      <w:r w:rsidR="00806FAA" w:rsidRPr="00495258">
        <w:rPr>
          <w:color w:val="auto"/>
          <w:lang w:val="fr-FR"/>
        </w:rPr>
        <w:t>tism</w:t>
      </w:r>
      <w:r>
        <w:rPr>
          <w:color w:val="auto"/>
          <w:lang w:val="fr-FR"/>
        </w:rPr>
        <w:t>ele înregistrate, iar erorile apar când automatismele sunt ina</w:t>
      </w:r>
      <w:r w:rsidR="00806FAA" w:rsidRPr="00495258">
        <w:rPr>
          <w:color w:val="auto"/>
          <w:lang w:val="fr-FR"/>
        </w:rPr>
        <w:t>d</w:t>
      </w:r>
      <w:r>
        <w:rPr>
          <w:color w:val="auto"/>
          <w:lang w:val="fr-FR"/>
        </w:rPr>
        <w:t>e</w:t>
      </w:r>
      <w:r w:rsidR="00806FAA" w:rsidRPr="00495258">
        <w:rPr>
          <w:color w:val="auto"/>
          <w:lang w:val="fr-FR"/>
        </w:rPr>
        <w:t>cvate, rău ad</w:t>
      </w:r>
      <w:r>
        <w:rPr>
          <w:color w:val="auto"/>
          <w:lang w:val="fr-FR"/>
        </w:rPr>
        <w:t>aptate, tul</w:t>
      </w:r>
      <w:r w:rsidR="00D30876" w:rsidRPr="00D12C7D">
        <w:rPr>
          <w:rFonts w:ascii="Garamond" w:hAnsi="Garamond"/>
          <w:color w:val="auto"/>
          <w:lang w:val="ro-RO"/>
        </w:rPr>
        <w:softHyphen/>
      </w:r>
      <w:r>
        <w:rPr>
          <w:color w:val="auto"/>
          <w:lang w:val="fr-FR"/>
        </w:rPr>
        <w:t>burate. Asta se poat</w:t>
      </w:r>
      <w:r w:rsidR="00806FAA" w:rsidRPr="00495258">
        <w:rPr>
          <w:color w:val="auto"/>
          <w:lang w:val="fr-FR"/>
        </w:rPr>
        <w:t>e întâmpla când în împre</w:t>
      </w:r>
      <w:r w:rsidR="00D30876" w:rsidRPr="00D12C7D">
        <w:rPr>
          <w:rFonts w:ascii="Garamond" w:hAnsi="Garamond"/>
          <w:color w:val="auto"/>
          <w:lang w:val="ro-RO"/>
        </w:rPr>
        <w:softHyphen/>
      </w:r>
      <w:r w:rsidR="00806FAA" w:rsidRPr="00495258">
        <w:rPr>
          <w:color w:val="auto"/>
          <w:lang w:val="fr-FR"/>
        </w:rPr>
        <w:t>jurările exterioare intervine ceva care nu permite, de exem</w:t>
      </w:r>
      <w:r w:rsidRPr="00D12C7D">
        <w:rPr>
          <w:rFonts w:ascii="Garamond" w:hAnsi="Garamond"/>
          <w:color w:val="auto"/>
          <w:lang w:val="ro-RO"/>
        </w:rPr>
        <w:softHyphen/>
      </w:r>
      <w:r>
        <w:rPr>
          <w:color w:val="auto"/>
          <w:lang w:val="fr-FR"/>
        </w:rPr>
        <w:t>plu, decât</w:t>
      </w:r>
      <w:r w:rsidR="00806FAA" w:rsidRPr="00495258">
        <w:rPr>
          <w:color w:val="auto"/>
          <w:lang w:val="fr-FR"/>
        </w:rPr>
        <w:t xml:space="preserve"> înregistrare</w:t>
      </w:r>
      <w:r>
        <w:rPr>
          <w:color w:val="auto"/>
          <w:lang w:val="fr-FR"/>
        </w:rPr>
        <w:t>a</w:t>
      </w:r>
      <w:r w:rsidR="00806FAA" w:rsidRPr="00495258">
        <w:rPr>
          <w:color w:val="auto"/>
          <w:lang w:val="fr-FR"/>
        </w:rPr>
        <w:t xml:space="preserve"> parţi</w:t>
      </w:r>
      <w:r w:rsidR="00B4038D" w:rsidRPr="00D12C7D">
        <w:rPr>
          <w:rFonts w:ascii="Garamond" w:hAnsi="Garamond"/>
          <w:color w:val="auto"/>
          <w:lang w:val="ro-RO"/>
        </w:rPr>
        <w:softHyphen/>
      </w:r>
      <w:r w:rsidR="00806FAA" w:rsidRPr="00495258">
        <w:rPr>
          <w:color w:val="auto"/>
          <w:lang w:val="fr-FR"/>
        </w:rPr>
        <w:t>ală a unui automatism. În astfel de cazuri, adap</w:t>
      </w:r>
      <w:r w:rsidR="00B4038D" w:rsidRPr="00D12C7D">
        <w:rPr>
          <w:rFonts w:ascii="Garamond" w:hAnsi="Garamond"/>
          <w:color w:val="auto"/>
          <w:lang w:val="ro-RO"/>
        </w:rPr>
        <w:softHyphen/>
      </w:r>
      <w:r w:rsidR="00806FAA" w:rsidRPr="00495258">
        <w:rPr>
          <w:color w:val="auto"/>
          <w:lang w:val="fr-FR"/>
        </w:rPr>
        <w:t>tarea glandu</w:t>
      </w:r>
      <w:r w:rsidR="00D30876" w:rsidRPr="00D12C7D">
        <w:rPr>
          <w:rFonts w:ascii="Garamond" w:hAnsi="Garamond"/>
          <w:color w:val="auto"/>
          <w:lang w:val="ro-RO"/>
        </w:rPr>
        <w:softHyphen/>
      </w:r>
      <w:r w:rsidR="00806FAA" w:rsidRPr="00495258">
        <w:rPr>
          <w:color w:val="auto"/>
          <w:lang w:val="fr-FR"/>
        </w:rPr>
        <w:t>lar</w:t>
      </w:r>
      <w:r>
        <w:rPr>
          <w:color w:val="auto"/>
          <w:lang w:val="fr-FR"/>
        </w:rPr>
        <w:t>ă</w:t>
      </w:r>
      <w:r w:rsidR="00D30876">
        <w:rPr>
          <w:color w:val="auto"/>
          <w:lang w:val="fr-FR"/>
        </w:rPr>
        <w:t xml:space="preserve"> intervine</w:t>
      </w:r>
      <w:r w:rsidR="00806FAA" w:rsidRPr="00495258">
        <w:rPr>
          <w:color w:val="auto"/>
          <w:lang w:val="fr-FR"/>
        </w:rPr>
        <w:t xml:space="preserve"> pentru com</w:t>
      </w:r>
      <w:r w:rsidR="00B4038D" w:rsidRPr="00D12C7D">
        <w:rPr>
          <w:rFonts w:ascii="Garamond" w:hAnsi="Garamond"/>
          <w:color w:val="auto"/>
          <w:lang w:val="ro-RO"/>
        </w:rPr>
        <w:softHyphen/>
      </w:r>
      <w:r w:rsidR="00806FAA" w:rsidRPr="00495258">
        <w:rPr>
          <w:color w:val="auto"/>
          <w:lang w:val="fr-FR"/>
        </w:rPr>
        <w:t>pletarea sau corijarea unei înregistrări parţiale</w:t>
      </w:r>
      <w:r>
        <w:rPr>
          <w:color w:val="auto"/>
          <w:lang w:val="fr-FR"/>
        </w:rPr>
        <w:t xml:space="preserve"> mai vechi, aigurându-i</w:t>
      </w:r>
      <w:r w:rsidR="00806FAA" w:rsidRPr="00495258">
        <w:rPr>
          <w:color w:val="auto"/>
          <w:lang w:val="fr-FR"/>
        </w:rPr>
        <w:t>, cu</w:t>
      </w:r>
      <w:r w:rsidR="00D30876">
        <w:rPr>
          <w:color w:val="auto"/>
          <w:lang w:val="fr-FR"/>
        </w:rPr>
        <w:t xml:space="preserve"> timpul, mai buna,</w:t>
      </w:r>
      <w:r w:rsidR="00B4038D">
        <w:rPr>
          <w:color w:val="auto"/>
          <w:lang w:val="fr-FR"/>
        </w:rPr>
        <w:t xml:space="preserve"> chiar </w:t>
      </w:r>
      <w:r w:rsidR="00D30876">
        <w:rPr>
          <w:color w:val="auto"/>
          <w:lang w:val="fr-FR"/>
        </w:rPr>
        <w:t>maxima</w:t>
      </w:r>
      <w:r w:rsidR="00806FAA" w:rsidRPr="00495258">
        <w:rPr>
          <w:color w:val="auto"/>
          <w:lang w:val="fr-FR"/>
        </w:rPr>
        <w:t xml:space="preserve"> eficacitate.</w:t>
      </w:r>
      <w:r w:rsidR="000B02B4" w:rsidRPr="00495258">
        <w:rPr>
          <w:color w:val="auto"/>
          <w:lang w:val="fr-FR"/>
        </w:rPr>
        <w:t xml:space="preserve"> Auto</w:t>
      </w:r>
      <w:r w:rsidR="00D30876" w:rsidRPr="00D12C7D">
        <w:rPr>
          <w:rFonts w:ascii="Garamond" w:hAnsi="Garamond"/>
          <w:color w:val="auto"/>
          <w:lang w:val="ro-RO"/>
        </w:rPr>
        <w:softHyphen/>
      </w:r>
      <w:r w:rsidR="00D30876">
        <w:rPr>
          <w:color w:val="auto"/>
          <w:lang w:val="fr-FR"/>
        </w:rPr>
        <w:t>matismele pot fi</w:t>
      </w:r>
      <w:r w:rsidR="000B02B4" w:rsidRPr="00495258">
        <w:rPr>
          <w:color w:val="auto"/>
          <w:lang w:val="fr-FR"/>
        </w:rPr>
        <w:t xml:space="preserve"> alte</w:t>
      </w:r>
      <w:r w:rsidR="00B4038D" w:rsidRPr="00D12C7D">
        <w:rPr>
          <w:rFonts w:ascii="Garamond" w:hAnsi="Garamond"/>
          <w:color w:val="auto"/>
          <w:lang w:val="ro-RO"/>
        </w:rPr>
        <w:softHyphen/>
      </w:r>
      <w:r w:rsidR="000B02B4" w:rsidRPr="00495258">
        <w:rPr>
          <w:color w:val="auto"/>
          <w:lang w:val="fr-FR"/>
        </w:rPr>
        <w:t>rate ş</w:t>
      </w:r>
      <w:r w:rsidR="00B4038D">
        <w:rPr>
          <w:color w:val="auto"/>
          <w:lang w:val="fr-FR"/>
        </w:rPr>
        <w:t>i</w:t>
      </w:r>
      <w:r w:rsidR="000B02B4" w:rsidRPr="00495258">
        <w:rPr>
          <w:color w:val="auto"/>
          <w:lang w:val="fr-FR"/>
        </w:rPr>
        <w:t xml:space="preserve"> când stările emoţionale ce</w:t>
      </w:r>
      <w:r w:rsidR="00B4038D">
        <w:rPr>
          <w:color w:val="auto"/>
          <w:lang w:val="fr-FR"/>
        </w:rPr>
        <w:t xml:space="preserve"> însoţesc înregis</w:t>
      </w:r>
      <w:r w:rsidR="00B4038D" w:rsidRPr="00D12C7D">
        <w:rPr>
          <w:rFonts w:ascii="Garamond" w:hAnsi="Garamond"/>
          <w:color w:val="auto"/>
          <w:lang w:val="ro-RO"/>
        </w:rPr>
        <w:softHyphen/>
      </w:r>
      <w:r w:rsidR="00B4038D">
        <w:rPr>
          <w:color w:val="auto"/>
          <w:lang w:val="fr-FR"/>
        </w:rPr>
        <w:t>trarea</w:t>
      </w:r>
      <w:r w:rsidR="000B02B4" w:rsidRPr="00495258">
        <w:rPr>
          <w:color w:val="auto"/>
          <w:lang w:val="fr-FR"/>
        </w:rPr>
        <w:t xml:space="preserve"> nu sunt absolut conforme cu ceea ce ar trebui să fie. În as</w:t>
      </w:r>
      <w:r>
        <w:rPr>
          <w:color w:val="auto"/>
          <w:lang w:val="fr-FR"/>
        </w:rPr>
        <w:t>tfel de cazuri, starea endocrino</w:t>
      </w:r>
      <w:r w:rsidR="000B02B4" w:rsidRPr="00495258">
        <w:rPr>
          <w:color w:val="auto"/>
          <w:lang w:val="fr-FR"/>
        </w:rPr>
        <w:t>-</w:t>
      </w:r>
      <w:r w:rsidR="00B4038D">
        <w:rPr>
          <w:color w:val="auto"/>
          <w:lang w:val="fr-FR"/>
        </w:rPr>
        <w:t>glandulară emoţională poate per</w:t>
      </w:r>
      <w:r w:rsidR="000B02B4" w:rsidRPr="00495258">
        <w:rPr>
          <w:color w:val="auto"/>
          <w:lang w:val="fr-FR"/>
        </w:rPr>
        <w:t>turba derularea înregistrării auto</w:t>
      </w:r>
      <w:r w:rsidR="00F656D6" w:rsidRPr="003D1657">
        <w:rPr>
          <w:color w:val="auto"/>
          <w:lang w:val="ro-RO"/>
        </w:rPr>
        <w:softHyphen/>
      </w:r>
      <w:r w:rsidR="000B02B4" w:rsidRPr="00495258">
        <w:rPr>
          <w:color w:val="auto"/>
          <w:lang w:val="fr-FR"/>
        </w:rPr>
        <w:t>ma</w:t>
      </w:r>
      <w:r w:rsidR="00F656D6" w:rsidRPr="003D1657">
        <w:rPr>
          <w:color w:val="auto"/>
          <w:lang w:val="ro-RO"/>
        </w:rPr>
        <w:softHyphen/>
      </w:r>
      <w:r w:rsidR="000B02B4" w:rsidRPr="00495258">
        <w:rPr>
          <w:color w:val="auto"/>
          <w:lang w:val="fr-FR"/>
        </w:rPr>
        <w:t>t</w:t>
      </w:r>
      <w:r w:rsidR="00D30876">
        <w:rPr>
          <w:color w:val="auto"/>
          <w:lang w:val="fr-FR"/>
        </w:rPr>
        <w:t>ismului, ceea ce înseamnă</w:t>
      </w:r>
      <w:r w:rsidR="00B4038D">
        <w:rPr>
          <w:color w:val="auto"/>
          <w:lang w:val="fr-FR"/>
        </w:rPr>
        <w:t xml:space="preserve"> un eşec, o uitare,</w:t>
      </w:r>
      <w:r w:rsidR="00D30876">
        <w:rPr>
          <w:color w:val="auto"/>
          <w:lang w:val="fr-FR"/>
        </w:rPr>
        <w:t xml:space="preserve"> un</w:t>
      </w:r>
      <w:r>
        <w:rPr>
          <w:color w:val="auto"/>
          <w:lang w:val="fr-FR"/>
        </w:rPr>
        <w:t xml:space="preserve"> gest incomplet</w:t>
      </w:r>
      <w:r w:rsidR="00D30876">
        <w:rPr>
          <w:color w:val="auto"/>
          <w:lang w:val="fr-FR"/>
        </w:rPr>
        <w:t xml:space="preserve"> sau aberant, un lapsus, o uitare</w:t>
      </w:r>
      <w:r w:rsidR="000B02B4" w:rsidRPr="00495258">
        <w:rPr>
          <w:color w:val="auto"/>
          <w:lang w:val="fr-FR"/>
        </w:rPr>
        <w:t>.</w:t>
      </w:r>
    </w:p>
    <w:p w14:paraId="3F15D87E" w14:textId="77777777" w:rsidR="000B02B4" w:rsidRPr="00495258" w:rsidRDefault="000B02B4" w:rsidP="0047344A">
      <w:pPr>
        <w:spacing w:after="0"/>
        <w:ind w:right="1655" w:firstLine="284"/>
        <w:jc w:val="both"/>
        <w:rPr>
          <w:color w:val="auto"/>
          <w:sz w:val="4"/>
          <w:szCs w:val="4"/>
          <w:lang w:val="fr-FR"/>
        </w:rPr>
      </w:pPr>
    </w:p>
    <w:p w14:paraId="441F369C" w14:textId="77777777" w:rsidR="000B02B4" w:rsidRPr="00495258" w:rsidRDefault="00982328" w:rsidP="0047344A">
      <w:pPr>
        <w:spacing w:after="0"/>
        <w:ind w:right="1655" w:firstLine="284"/>
        <w:jc w:val="both"/>
        <w:rPr>
          <w:color w:val="auto"/>
          <w:lang w:val="fr-FR"/>
        </w:rPr>
      </w:pPr>
      <w:r>
        <w:rPr>
          <w:color w:val="auto"/>
          <w:lang w:val="fr-FR"/>
        </w:rPr>
        <w:t xml:space="preserve">La copil, adaptările sunt foarte importante, </w:t>
      </w:r>
      <w:r w:rsidR="00285CD5">
        <w:rPr>
          <w:color w:val="auto"/>
          <w:lang w:val="fr-FR"/>
        </w:rPr>
        <w:t>ele deschid posi</w:t>
      </w:r>
      <w:r w:rsidR="00285CD5" w:rsidRPr="00D12C7D">
        <w:rPr>
          <w:rFonts w:ascii="Garamond" w:hAnsi="Garamond"/>
          <w:color w:val="auto"/>
          <w:lang w:val="ro-RO"/>
        </w:rPr>
        <w:softHyphen/>
      </w:r>
      <w:r w:rsidR="00285CD5">
        <w:rPr>
          <w:color w:val="auto"/>
          <w:lang w:val="fr-FR"/>
        </w:rPr>
        <w:t xml:space="preserve">bilitatea </w:t>
      </w:r>
      <w:r w:rsidR="000B02B4" w:rsidRPr="00495258">
        <w:rPr>
          <w:color w:val="auto"/>
          <w:lang w:val="fr-FR"/>
        </w:rPr>
        <w:t>tuturor activităţilor, a tuturor descoperirilor. Totuşi, ele nu pot</w:t>
      </w:r>
      <w:r w:rsidR="00285CD5">
        <w:rPr>
          <w:color w:val="auto"/>
          <w:lang w:val="fr-FR"/>
        </w:rPr>
        <w:t xml:space="preserve"> antrena totdeauna acte absolut</w:t>
      </w:r>
      <w:r>
        <w:rPr>
          <w:color w:val="auto"/>
          <w:lang w:val="fr-FR"/>
        </w:rPr>
        <w:t xml:space="preserve"> corecte, copiii fiind</w:t>
      </w:r>
      <w:r w:rsidR="000B02B4" w:rsidRPr="00495258">
        <w:rPr>
          <w:color w:val="auto"/>
          <w:lang w:val="fr-FR"/>
        </w:rPr>
        <w:t xml:space="preserve"> foarte spontani şi relativ impulsivi, din punct de vedere funcţional. </w:t>
      </w:r>
      <w:r>
        <w:rPr>
          <w:color w:val="auto"/>
          <w:lang w:val="fr-FR"/>
        </w:rPr>
        <w:t>Ca atare, automatismele</w:t>
      </w:r>
      <w:r w:rsidR="000B02B4" w:rsidRPr="00495258">
        <w:rPr>
          <w:color w:val="auto"/>
          <w:lang w:val="fr-FR"/>
        </w:rPr>
        <w:t xml:space="preserve"> sunt rareori bine consti</w:t>
      </w:r>
      <w:r w:rsidRPr="00D12C7D">
        <w:rPr>
          <w:rFonts w:ascii="Garamond" w:hAnsi="Garamond"/>
          <w:color w:val="auto"/>
          <w:lang w:val="ro-RO"/>
        </w:rPr>
        <w:softHyphen/>
      </w:r>
      <w:r w:rsidR="000B02B4" w:rsidRPr="00495258">
        <w:rPr>
          <w:color w:val="auto"/>
          <w:lang w:val="fr-FR"/>
        </w:rPr>
        <w:t>tuite</w:t>
      </w:r>
      <w:r>
        <w:rPr>
          <w:color w:val="auto"/>
          <w:lang w:val="fr-FR"/>
        </w:rPr>
        <w:t>,</w:t>
      </w:r>
      <w:r w:rsidR="000B02B4" w:rsidRPr="00495258">
        <w:rPr>
          <w:color w:val="auto"/>
          <w:lang w:val="fr-FR"/>
        </w:rPr>
        <w:t xml:space="preserve"> mai ales din cauza</w:t>
      </w:r>
      <w:r w:rsidR="00F338F3" w:rsidRPr="00495258">
        <w:rPr>
          <w:color w:val="auto"/>
          <w:lang w:val="fr-FR"/>
        </w:rPr>
        <w:t xml:space="preserve"> insuficientei r</w:t>
      </w:r>
      <w:r>
        <w:rPr>
          <w:color w:val="auto"/>
          <w:lang w:val="fr-FR"/>
        </w:rPr>
        <w:t>epetiţii şi a necesităţii unor</w:t>
      </w:r>
      <w:r w:rsidR="00F338F3" w:rsidRPr="00495258">
        <w:rPr>
          <w:color w:val="auto"/>
          <w:lang w:val="fr-FR"/>
        </w:rPr>
        <w:t xml:space="preserve"> frecvente corecţii prin adaptare de origine glandular</w:t>
      </w:r>
      <w:r w:rsidR="00BA34B2">
        <w:rPr>
          <w:color w:val="auto"/>
          <w:lang w:val="fr-FR"/>
        </w:rPr>
        <w:t>ă</w:t>
      </w:r>
      <w:r w:rsidR="00F338F3" w:rsidRPr="00495258">
        <w:rPr>
          <w:color w:val="auto"/>
          <w:lang w:val="fr-FR"/>
        </w:rPr>
        <w:t>. Aşa se întâmplă cu scrisul, acti</w:t>
      </w:r>
      <w:r w:rsidRPr="00D12C7D">
        <w:rPr>
          <w:rFonts w:ascii="Garamond" w:hAnsi="Garamond"/>
          <w:color w:val="auto"/>
          <w:lang w:val="ro-RO"/>
        </w:rPr>
        <w:softHyphen/>
      </w:r>
      <w:r w:rsidR="00F338F3" w:rsidRPr="00495258">
        <w:rPr>
          <w:color w:val="auto"/>
          <w:lang w:val="fr-FR"/>
        </w:rPr>
        <w:t>vitate destul de complex</w:t>
      </w:r>
      <w:r w:rsidR="00BA34B2">
        <w:rPr>
          <w:color w:val="auto"/>
          <w:lang w:val="fr-FR"/>
        </w:rPr>
        <w:t>ă</w:t>
      </w:r>
      <w:r w:rsidR="00F338F3" w:rsidRPr="00495258">
        <w:rPr>
          <w:color w:val="auto"/>
          <w:lang w:val="fr-FR"/>
        </w:rPr>
        <w:t>, care cere multă asidui</w:t>
      </w:r>
      <w:r w:rsidRPr="00D12C7D">
        <w:rPr>
          <w:rFonts w:ascii="Garamond" w:hAnsi="Garamond"/>
          <w:color w:val="auto"/>
          <w:lang w:val="ro-RO"/>
        </w:rPr>
        <w:softHyphen/>
      </w:r>
      <w:r w:rsidR="00F338F3" w:rsidRPr="00495258">
        <w:rPr>
          <w:color w:val="auto"/>
          <w:lang w:val="fr-FR"/>
        </w:rPr>
        <w:t>tate şi corecturi glandular</w:t>
      </w:r>
      <w:r w:rsidR="00BA34B2">
        <w:rPr>
          <w:color w:val="auto"/>
          <w:lang w:val="fr-FR"/>
        </w:rPr>
        <w:t>e</w:t>
      </w:r>
      <w:r>
        <w:rPr>
          <w:color w:val="auto"/>
          <w:lang w:val="fr-FR"/>
        </w:rPr>
        <w:t>, implicând</w:t>
      </w:r>
      <w:r w:rsidR="00F338F3" w:rsidRPr="00495258">
        <w:rPr>
          <w:color w:val="auto"/>
          <w:lang w:val="fr-FR"/>
        </w:rPr>
        <w:t xml:space="preserve"> erorile şi stângă</w:t>
      </w:r>
      <w:r w:rsidR="00BA34B2" w:rsidRPr="00D12C7D">
        <w:rPr>
          <w:rFonts w:ascii="Garamond" w:hAnsi="Garamond"/>
          <w:color w:val="auto"/>
          <w:lang w:val="ro-RO"/>
        </w:rPr>
        <w:softHyphen/>
      </w:r>
      <w:r w:rsidR="00F338F3" w:rsidRPr="00495258">
        <w:rPr>
          <w:color w:val="auto"/>
          <w:lang w:val="fr-FR"/>
        </w:rPr>
        <w:t>ciile cunoscute.</w:t>
      </w:r>
    </w:p>
    <w:p w14:paraId="7C7EDA88" w14:textId="77777777" w:rsidR="00F338F3" w:rsidRPr="00495258" w:rsidRDefault="00F338F3" w:rsidP="0047344A">
      <w:pPr>
        <w:spacing w:after="0"/>
        <w:ind w:right="1655" w:firstLine="284"/>
        <w:jc w:val="both"/>
        <w:rPr>
          <w:color w:val="auto"/>
          <w:sz w:val="4"/>
          <w:szCs w:val="4"/>
          <w:lang w:val="fr-FR"/>
        </w:rPr>
      </w:pPr>
    </w:p>
    <w:p w14:paraId="299287C6" w14:textId="5C8EBFDE" w:rsidR="00F338F3" w:rsidRPr="00495258" w:rsidRDefault="00BA34B2" w:rsidP="0047344A">
      <w:pPr>
        <w:spacing w:after="0"/>
        <w:ind w:right="1655" w:firstLine="284"/>
        <w:jc w:val="both"/>
        <w:rPr>
          <w:color w:val="auto"/>
          <w:lang w:val="fr-FR"/>
        </w:rPr>
      </w:pPr>
      <w:r>
        <w:rPr>
          <w:color w:val="auto"/>
          <w:lang w:val="fr-FR"/>
        </w:rPr>
        <w:t>La copiii timizi, st</w:t>
      </w:r>
      <w:r w:rsidR="00F338F3" w:rsidRPr="00495258">
        <w:rPr>
          <w:color w:val="auto"/>
          <w:lang w:val="fr-FR"/>
        </w:rPr>
        <w:t>ările emoţionale ce ar trebui să însoţească diversele acti</w:t>
      </w:r>
      <w:r w:rsidR="00E4325B" w:rsidRPr="003D1657">
        <w:rPr>
          <w:color w:val="auto"/>
          <w:lang w:val="ro-RO"/>
        </w:rPr>
        <w:softHyphen/>
      </w:r>
      <w:r w:rsidR="00F338F3" w:rsidRPr="00495258">
        <w:rPr>
          <w:color w:val="auto"/>
          <w:lang w:val="fr-FR"/>
        </w:rPr>
        <w:t>vităţi sunt adesea perturbate. Prezenţa unei persoane nepotrivite sau neche</w:t>
      </w:r>
      <w:r w:rsidR="00E4325B" w:rsidRPr="003D1657">
        <w:rPr>
          <w:color w:val="auto"/>
          <w:lang w:val="ro-RO"/>
        </w:rPr>
        <w:softHyphen/>
      </w:r>
      <w:r w:rsidR="00F338F3" w:rsidRPr="00495258">
        <w:rPr>
          <w:color w:val="auto"/>
          <w:lang w:val="fr-FR"/>
        </w:rPr>
        <w:t>mate, eventual a unui obiect sau situaţii neprevăzute poate determina apariţia sentimen</w:t>
      </w:r>
      <w:r w:rsidR="00982328" w:rsidRPr="00D12C7D">
        <w:rPr>
          <w:rFonts w:ascii="Garamond" w:hAnsi="Garamond"/>
          <w:color w:val="auto"/>
          <w:lang w:val="ro-RO"/>
        </w:rPr>
        <w:softHyphen/>
      </w:r>
      <w:r w:rsidR="00F338F3" w:rsidRPr="00495258">
        <w:rPr>
          <w:color w:val="auto"/>
          <w:lang w:val="fr-FR"/>
        </w:rPr>
        <w:t>tului de nesiguranţă sau teamă</w:t>
      </w:r>
      <w:r w:rsidR="00982328">
        <w:rPr>
          <w:color w:val="auto"/>
          <w:lang w:val="fr-FR"/>
        </w:rPr>
        <w:t>,</w:t>
      </w:r>
      <w:r w:rsidR="00F338F3" w:rsidRPr="00495258">
        <w:rPr>
          <w:color w:val="auto"/>
          <w:lang w:val="fr-FR"/>
        </w:rPr>
        <w:t xml:space="preserve"> ce perturbă orice activitate, cu atât mai mult înregistrarea ei. Dacă elevul sau copilul trebuie să rostească un compli</w:t>
      </w:r>
      <w:r w:rsidR="00982328" w:rsidRPr="00D12C7D">
        <w:rPr>
          <w:rFonts w:ascii="Garamond" w:hAnsi="Garamond"/>
          <w:color w:val="auto"/>
          <w:lang w:val="ro-RO"/>
        </w:rPr>
        <w:softHyphen/>
      </w:r>
      <w:r w:rsidR="00982328">
        <w:rPr>
          <w:color w:val="auto"/>
          <w:lang w:val="fr-FR"/>
        </w:rPr>
        <w:t>ment sau</w:t>
      </w:r>
      <w:r w:rsidR="0019485F" w:rsidRPr="00495258">
        <w:rPr>
          <w:color w:val="auto"/>
          <w:lang w:val="fr-FR"/>
        </w:rPr>
        <w:t xml:space="preserve"> vorbă de politeţe, tiroida sa trebuie să intre în activitate pentru a-i permite să </w:t>
      </w:r>
      <w:r>
        <w:rPr>
          <w:color w:val="auto"/>
          <w:lang w:val="fr-FR"/>
        </w:rPr>
        <w:t>vorbească dar şi pentru a tră</w:t>
      </w:r>
      <w:r w:rsidR="0019485F" w:rsidRPr="00495258">
        <w:rPr>
          <w:color w:val="auto"/>
          <w:lang w:val="fr-FR"/>
        </w:rPr>
        <w:t>i</w:t>
      </w:r>
      <w:r w:rsidR="00E4325B">
        <w:rPr>
          <w:color w:val="auto"/>
          <w:lang w:val="fr-FR"/>
        </w:rPr>
        <w:t xml:space="preserve"> </w:t>
      </w:r>
      <w:r w:rsidR="0019485F" w:rsidRPr="00495258">
        <w:rPr>
          <w:color w:val="auto"/>
          <w:lang w:val="fr-FR"/>
        </w:rPr>
        <w:t>sentiment</w:t>
      </w:r>
      <w:r>
        <w:rPr>
          <w:color w:val="auto"/>
          <w:lang w:val="fr-FR"/>
        </w:rPr>
        <w:t>u</w:t>
      </w:r>
      <w:r w:rsidR="0019485F" w:rsidRPr="00495258">
        <w:rPr>
          <w:color w:val="auto"/>
          <w:lang w:val="fr-FR"/>
        </w:rPr>
        <w:t>l de simpatie, ascul</w:t>
      </w:r>
      <w:r w:rsidR="00982328" w:rsidRPr="00D12C7D">
        <w:rPr>
          <w:rFonts w:ascii="Garamond" w:hAnsi="Garamond"/>
          <w:color w:val="auto"/>
          <w:lang w:val="ro-RO"/>
        </w:rPr>
        <w:softHyphen/>
      </w:r>
      <w:r w:rsidR="0019485F" w:rsidRPr="00495258">
        <w:rPr>
          <w:color w:val="auto"/>
          <w:lang w:val="fr-FR"/>
        </w:rPr>
        <w:t>tare şi bune maniere, ce trebuie să însoţească o astfel de situa</w:t>
      </w:r>
      <w:r w:rsidRPr="00D12C7D">
        <w:rPr>
          <w:rFonts w:ascii="Garamond" w:hAnsi="Garamond"/>
          <w:color w:val="auto"/>
          <w:lang w:val="ro-RO"/>
        </w:rPr>
        <w:softHyphen/>
      </w:r>
      <w:r w:rsidR="0019485F" w:rsidRPr="00495258">
        <w:rPr>
          <w:color w:val="auto"/>
          <w:lang w:val="fr-FR"/>
        </w:rPr>
        <w:t>ţie. Timiditatea copi</w:t>
      </w:r>
      <w:r w:rsidR="00E4325B" w:rsidRPr="003D1657">
        <w:rPr>
          <w:color w:val="auto"/>
          <w:lang w:val="ro-RO"/>
        </w:rPr>
        <w:softHyphen/>
      </w:r>
      <w:r w:rsidR="0019485F" w:rsidRPr="00495258">
        <w:rPr>
          <w:color w:val="auto"/>
          <w:lang w:val="fr-FR"/>
        </w:rPr>
        <w:t>lului se r</w:t>
      </w:r>
      <w:r>
        <w:rPr>
          <w:color w:val="auto"/>
          <w:lang w:val="fr-FR"/>
        </w:rPr>
        <w:t>educe la insuficienţ</w:t>
      </w:r>
      <w:r w:rsidR="00E4325B">
        <w:rPr>
          <w:color w:val="auto"/>
          <w:lang w:val="fr-FR"/>
        </w:rPr>
        <w:t>a</w:t>
      </w:r>
      <w:r>
        <w:rPr>
          <w:color w:val="auto"/>
          <w:lang w:val="fr-FR"/>
        </w:rPr>
        <w:t xml:space="preserve"> tiroidian</w:t>
      </w:r>
      <w:r w:rsidR="0019485F" w:rsidRPr="00495258">
        <w:rPr>
          <w:color w:val="auto"/>
          <w:lang w:val="fr-FR"/>
        </w:rPr>
        <w:t>ă ce îi perturb</w:t>
      </w:r>
      <w:r>
        <w:rPr>
          <w:color w:val="auto"/>
          <w:lang w:val="fr-FR"/>
        </w:rPr>
        <w:t>ă</w:t>
      </w:r>
      <w:r w:rsidR="0019485F" w:rsidRPr="00495258">
        <w:rPr>
          <w:color w:val="auto"/>
          <w:lang w:val="fr-FR"/>
        </w:rPr>
        <w:t xml:space="preserve"> toate cuvin</w:t>
      </w:r>
      <w:r w:rsidR="00982328" w:rsidRPr="00D12C7D">
        <w:rPr>
          <w:rFonts w:ascii="Garamond" w:hAnsi="Garamond"/>
          <w:color w:val="auto"/>
          <w:lang w:val="ro-RO"/>
        </w:rPr>
        <w:softHyphen/>
      </w:r>
      <w:r w:rsidR="0019485F" w:rsidRPr="00495258">
        <w:rPr>
          <w:color w:val="auto"/>
          <w:lang w:val="fr-FR"/>
        </w:rPr>
        <w:t>tele şi gestu</w:t>
      </w:r>
      <w:r w:rsidR="00E4325B" w:rsidRPr="003D1657">
        <w:rPr>
          <w:color w:val="auto"/>
          <w:lang w:val="ro-RO"/>
        </w:rPr>
        <w:softHyphen/>
      </w:r>
      <w:r w:rsidR="0019485F" w:rsidRPr="00495258">
        <w:rPr>
          <w:color w:val="auto"/>
          <w:lang w:val="fr-FR"/>
        </w:rPr>
        <w:t>rile, care cer mai buna funcţionare a acestei glande, pentru o execuţie impe</w:t>
      </w:r>
      <w:r w:rsidR="00E4325B" w:rsidRPr="003D1657">
        <w:rPr>
          <w:color w:val="auto"/>
          <w:lang w:val="ro-RO"/>
        </w:rPr>
        <w:softHyphen/>
      </w:r>
      <w:r w:rsidR="0019485F" w:rsidRPr="00495258">
        <w:rPr>
          <w:color w:val="auto"/>
          <w:lang w:val="fr-FR"/>
        </w:rPr>
        <w:t>cabilă.</w:t>
      </w:r>
    </w:p>
    <w:p w14:paraId="756F6DD9" w14:textId="77777777" w:rsidR="0019485F" w:rsidRPr="00495258" w:rsidRDefault="0019485F" w:rsidP="0047344A">
      <w:pPr>
        <w:spacing w:after="0"/>
        <w:ind w:right="1655" w:firstLine="284"/>
        <w:jc w:val="both"/>
        <w:rPr>
          <w:color w:val="auto"/>
          <w:sz w:val="4"/>
          <w:szCs w:val="4"/>
          <w:lang w:val="fr-FR"/>
        </w:rPr>
      </w:pPr>
    </w:p>
    <w:p w14:paraId="4ED62381" w14:textId="77777777" w:rsidR="0019485F" w:rsidRPr="00495258" w:rsidRDefault="0019485F" w:rsidP="0047344A">
      <w:pPr>
        <w:spacing w:after="0"/>
        <w:ind w:right="1655" w:firstLine="284"/>
        <w:jc w:val="both"/>
        <w:rPr>
          <w:color w:val="auto"/>
          <w:lang w:val="fr-FR"/>
        </w:rPr>
      </w:pPr>
      <w:r w:rsidRPr="00495258">
        <w:rPr>
          <w:color w:val="auto"/>
          <w:lang w:val="fr-FR"/>
        </w:rPr>
        <w:t>La copilul sau adultul distrat nu este vorba de o emoţie ci de o stare de spirit. Cităm permanenta căutare a soluţiei unei probleme, care acaparează continuu funcţionalitatea glandular</w:t>
      </w:r>
      <w:r w:rsidR="00982328">
        <w:rPr>
          <w:color w:val="auto"/>
          <w:lang w:val="fr-FR"/>
        </w:rPr>
        <w:t>ă</w:t>
      </w:r>
      <w:r w:rsidRPr="00495258">
        <w:rPr>
          <w:color w:val="auto"/>
          <w:lang w:val="fr-FR"/>
        </w:rPr>
        <w:t xml:space="preserve"> până la desco</w:t>
      </w:r>
      <w:r w:rsidR="00BA34B2" w:rsidRPr="00D12C7D">
        <w:rPr>
          <w:rFonts w:ascii="Garamond" w:hAnsi="Garamond"/>
          <w:color w:val="auto"/>
          <w:lang w:val="ro-RO"/>
        </w:rPr>
        <w:softHyphen/>
      </w:r>
      <w:r w:rsidRPr="00495258">
        <w:rPr>
          <w:color w:val="auto"/>
          <w:lang w:val="fr-FR"/>
        </w:rPr>
        <w:t>pe</w:t>
      </w:r>
      <w:r w:rsidR="00BA34B2" w:rsidRPr="00D12C7D">
        <w:rPr>
          <w:rFonts w:ascii="Garamond" w:hAnsi="Garamond"/>
          <w:color w:val="auto"/>
          <w:lang w:val="ro-RO"/>
        </w:rPr>
        <w:softHyphen/>
      </w:r>
      <w:r w:rsidRPr="00495258">
        <w:rPr>
          <w:color w:val="auto"/>
          <w:lang w:val="fr-FR"/>
        </w:rPr>
        <w:t>rirea căutată. Unii savanţi, mai ales matemati</w:t>
      </w:r>
      <w:r w:rsidR="00982328" w:rsidRPr="00D12C7D">
        <w:rPr>
          <w:rFonts w:ascii="Garamond" w:hAnsi="Garamond"/>
          <w:color w:val="auto"/>
          <w:lang w:val="ro-RO"/>
        </w:rPr>
        <w:softHyphen/>
      </w:r>
      <w:r w:rsidRPr="00495258">
        <w:rPr>
          <w:color w:val="auto"/>
          <w:lang w:val="fr-FR"/>
        </w:rPr>
        <w:t>cienii, maifestă curen</w:t>
      </w:r>
      <w:r w:rsidR="00BA34B2">
        <w:rPr>
          <w:color w:val="auto"/>
          <w:lang w:val="fr-FR"/>
        </w:rPr>
        <w:t>t astfel de distracţii tipice,</w:t>
      </w:r>
      <w:r w:rsidRPr="00495258">
        <w:rPr>
          <w:color w:val="auto"/>
          <w:lang w:val="fr-FR"/>
        </w:rPr>
        <w:t xml:space="preserve"> extravagante şi irealiste.</w:t>
      </w:r>
    </w:p>
    <w:p w14:paraId="081CE781" w14:textId="77777777" w:rsidR="00B00139" w:rsidRPr="00495258" w:rsidRDefault="00B00139" w:rsidP="0047344A">
      <w:pPr>
        <w:spacing w:after="0"/>
        <w:ind w:right="1655" w:firstLine="284"/>
        <w:jc w:val="both"/>
        <w:rPr>
          <w:color w:val="auto"/>
          <w:sz w:val="4"/>
          <w:szCs w:val="4"/>
          <w:lang w:val="fr-FR"/>
        </w:rPr>
      </w:pPr>
    </w:p>
    <w:p w14:paraId="57E9F8F5" w14:textId="5954EF18" w:rsidR="00B00139" w:rsidRPr="00495258" w:rsidRDefault="00B00139" w:rsidP="0047344A">
      <w:pPr>
        <w:spacing w:after="0"/>
        <w:ind w:right="1655" w:firstLine="284"/>
        <w:jc w:val="both"/>
        <w:rPr>
          <w:color w:val="auto"/>
          <w:lang w:val="fr-FR"/>
        </w:rPr>
      </w:pPr>
      <w:r w:rsidRPr="00495258">
        <w:rPr>
          <w:color w:val="auto"/>
          <w:lang w:val="fr-FR"/>
        </w:rPr>
        <w:t>Adaptările glandulare, ce trebuie să însoţească şi să corijeze automatis</w:t>
      </w:r>
      <w:r w:rsidR="00E4325B" w:rsidRPr="003D1657">
        <w:rPr>
          <w:color w:val="auto"/>
          <w:lang w:val="ro-RO"/>
        </w:rPr>
        <w:softHyphen/>
      </w:r>
      <w:r w:rsidRPr="00495258">
        <w:rPr>
          <w:color w:val="auto"/>
          <w:lang w:val="fr-FR"/>
        </w:rPr>
        <w:t>mele, nu se produc corect sau nu au loc când anumiţi fac</w:t>
      </w:r>
      <w:r w:rsidR="00982328" w:rsidRPr="00D12C7D">
        <w:rPr>
          <w:rFonts w:ascii="Garamond" w:hAnsi="Garamond"/>
          <w:color w:val="auto"/>
          <w:lang w:val="ro-RO"/>
        </w:rPr>
        <w:softHyphen/>
      </w:r>
      <w:r w:rsidRPr="00495258">
        <w:rPr>
          <w:color w:val="auto"/>
          <w:lang w:val="fr-FR"/>
        </w:rPr>
        <w:t>tori perturbatori inter</w:t>
      </w:r>
      <w:r w:rsidR="00E4325B" w:rsidRPr="003D1657">
        <w:rPr>
          <w:color w:val="auto"/>
          <w:lang w:val="ro-RO"/>
        </w:rPr>
        <w:softHyphen/>
      </w:r>
      <w:r w:rsidRPr="00495258">
        <w:rPr>
          <w:color w:val="auto"/>
          <w:lang w:val="fr-FR"/>
        </w:rPr>
        <w:t>vin frecvent.</w:t>
      </w:r>
    </w:p>
    <w:p w14:paraId="4600B894" w14:textId="77777777" w:rsidR="00B00139" w:rsidRPr="00495258" w:rsidRDefault="00B00139" w:rsidP="0047344A">
      <w:pPr>
        <w:spacing w:after="0"/>
        <w:ind w:right="1655" w:firstLine="284"/>
        <w:jc w:val="both"/>
        <w:rPr>
          <w:color w:val="auto"/>
          <w:sz w:val="4"/>
          <w:szCs w:val="4"/>
          <w:lang w:val="fr-FR"/>
        </w:rPr>
      </w:pPr>
    </w:p>
    <w:p w14:paraId="24B5DCFC" w14:textId="22600FAB" w:rsidR="00B00139" w:rsidRPr="00495258" w:rsidRDefault="00982328" w:rsidP="0047344A">
      <w:pPr>
        <w:spacing w:after="0"/>
        <w:ind w:right="1655" w:firstLine="284"/>
        <w:jc w:val="both"/>
        <w:rPr>
          <w:color w:val="auto"/>
          <w:lang w:val="fr-FR"/>
        </w:rPr>
      </w:pPr>
      <w:r>
        <w:rPr>
          <w:color w:val="auto"/>
          <w:lang w:val="fr-FR"/>
        </w:rPr>
        <w:t>C</w:t>
      </w:r>
      <w:r w:rsidR="00B00139" w:rsidRPr="00495258">
        <w:rPr>
          <w:color w:val="auto"/>
          <w:lang w:val="fr-FR"/>
        </w:rPr>
        <w:t xml:space="preserve">el mai </w:t>
      </w:r>
      <w:r w:rsidR="00EE58E8" w:rsidRPr="00495258">
        <w:rPr>
          <w:color w:val="auto"/>
          <w:lang w:val="fr-FR"/>
        </w:rPr>
        <w:t>c</w:t>
      </w:r>
      <w:r w:rsidR="00B00139" w:rsidRPr="00495258">
        <w:rPr>
          <w:color w:val="auto"/>
          <w:lang w:val="fr-FR"/>
        </w:rPr>
        <w:t>aracteristic şi mai semnificativ</w:t>
      </w:r>
      <w:r>
        <w:rPr>
          <w:color w:val="auto"/>
          <w:lang w:val="fr-FR"/>
        </w:rPr>
        <w:t xml:space="preserve"> caz este cel a</w:t>
      </w:r>
      <w:r w:rsidR="00EE58E8" w:rsidRPr="00495258">
        <w:rPr>
          <w:color w:val="auto"/>
          <w:lang w:val="fr-FR"/>
        </w:rPr>
        <w:t>l mongoli</w:t>
      </w:r>
      <w:r w:rsidR="00BA34B2" w:rsidRPr="00D12C7D">
        <w:rPr>
          <w:rFonts w:ascii="Garamond" w:hAnsi="Garamond"/>
          <w:color w:val="auto"/>
          <w:lang w:val="ro-RO"/>
        </w:rPr>
        <w:softHyphen/>
      </w:r>
      <w:r w:rsidR="00EE58E8" w:rsidRPr="00495258">
        <w:rPr>
          <w:color w:val="auto"/>
          <w:lang w:val="fr-FR"/>
        </w:rPr>
        <w:t xml:space="preserve">enilor, suferinzii de mongolism. La aceştia, orice cuvânt, orice gest este un rateu, o eroare. </w:t>
      </w:r>
      <w:r w:rsidR="00DC7BF4" w:rsidRPr="00495258">
        <w:rPr>
          <w:color w:val="auto"/>
          <w:lang w:val="fr-FR"/>
        </w:rPr>
        <w:t>Mongolienii nu au decât un foarte proble</w:t>
      </w:r>
      <w:r w:rsidR="00BA34B2" w:rsidRPr="00D12C7D">
        <w:rPr>
          <w:rFonts w:ascii="Garamond" w:hAnsi="Garamond"/>
          <w:color w:val="auto"/>
          <w:lang w:val="ro-RO"/>
        </w:rPr>
        <w:softHyphen/>
      </w:r>
      <w:r w:rsidR="00DC7BF4" w:rsidRPr="00495258">
        <w:rPr>
          <w:color w:val="auto"/>
          <w:lang w:val="fr-FR"/>
        </w:rPr>
        <w:t>matic echilibru glandular, din care cauză nu reu</w:t>
      </w:r>
      <w:r w:rsidRPr="00D12C7D">
        <w:rPr>
          <w:rFonts w:ascii="Garamond" w:hAnsi="Garamond"/>
          <w:color w:val="auto"/>
          <w:lang w:val="ro-RO"/>
        </w:rPr>
        <w:softHyphen/>
      </w:r>
      <w:r w:rsidR="00DC7BF4" w:rsidRPr="00495258">
        <w:rPr>
          <w:color w:val="auto"/>
          <w:lang w:val="fr-FR"/>
        </w:rPr>
        <w:t>şesc nic</w:t>
      </w:r>
      <w:r w:rsidR="00BA34B2">
        <w:rPr>
          <w:color w:val="auto"/>
          <w:lang w:val="fr-FR"/>
        </w:rPr>
        <w:t>iodată să în</w:t>
      </w:r>
      <w:r w:rsidR="00E4325B">
        <w:rPr>
          <w:color w:val="auto"/>
          <w:lang w:val="fr-FR"/>
        </w:rPr>
        <w:t>r</w:t>
      </w:r>
      <w:r w:rsidR="00BA34B2">
        <w:rPr>
          <w:color w:val="auto"/>
          <w:lang w:val="fr-FR"/>
        </w:rPr>
        <w:t>egistreze corect un automa</w:t>
      </w:r>
      <w:r w:rsidRPr="00D12C7D">
        <w:rPr>
          <w:rFonts w:ascii="Garamond" w:hAnsi="Garamond"/>
          <w:color w:val="auto"/>
          <w:lang w:val="ro-RO"/>
        </w:rPr>
        <w:softHyphen/>
      </w:r>
      <w:r w:rsidR="00BA34B2">
        <w:rPr>
          <w:color w:val="auto"/>
          <w:lang w:val="fr-FR"/>
        </w:rPr>
        <w:t>tism. De aceea, ei</w:t>
      </w:r>
      <w:r w:rsidR="00DC7BF4" w:rsidRPr="00495258">
        <w:rPr>
          <w:color w:val="auto"/>
          <w:lang w:val="fr-FR"/>
        </w:rPr>
        <w:t xml:space="preserve"> sunt</w:t>
      </w:r>
      <w:r>
        <w:rPr>
          <w:color w:val="auto"/>
          <w:lang w:val="fr-FR"/>
        </w:rPr>
        <w:t xml:space="preserve"> permanent în</w:t>
      </w:r>
      <w:r w:rsidR="00BA34B2">
        <w:rPr>
          <w:color w:val="auto"/>
          <w:lang w:val="fr-FR"/>
        </w:rPr>
        <w:t xml:space="preserve"> stare de uceni</w:t>
      </w:r>
      <w:r w:rsidRPr="00D12C7D">
        <w:rPr>
          <w:rFonts w:ascii="Garamond" w:hAnsi="Garamond"/>
          <w:color w:val="auto"/>
          <w:lang w:val="ro-RO"/>
        </w:rPr>
        <w:softHyphen/>
      </w:r>
      <w:r w:rsidR="00BA34B2">
        <w:rPr>
          <w:color w:val="auto"/>
          <w:lang w:val="fr-FR"/>
        </w:rPr>
        <w:t>cie,</w:t>
      </w:r>
      <w:r w:rsidR="00DC7BF4" w:rsidRPr="00495258">
        <w:rPr>
          <w:color w:val="auto"/>
          <w:lang w:val="fr-FR"/>
        </w:rPr>
        <w:t xml:space="preserve"> condamnaţi la inadaptare, fără posibilitate</w:t>
      </w:r>
      <w:r w:rsidR="00BA34B2">
        <w:rPr>
          <w:color w:val="auto"/>
          <w:lang w:val="fr-FR"/>
        </w:rPr>
        <w:t>a de a se exprima, a se comporta</w:t>
      </w:r>
      <w:r w:rsidR="00DC7BF4" w:rsidRPr="00495258">
        <w:rPr>
          <w:color w:val="auto"/>
          <w:lang w:val="fr-FR"/>
        </w:rPr>
        <w:t xml:space="preserve"> convenabil, conform împre</w:t>
      </w:r>
      <w:r w:rsidR="00E4325B" w:rsidRPr="003D1657">
        <w:rPr>
          <w:color w:val="auto"/>
          <w:lang w:val="ro-RO"/>
        </w:rPr>
        <w:softHyphen/>
      </w:r>
      <w:r w:rsidR="00DC7BF4" w:rsidRPr="00495258">
        <w:rPr>
          <w:color w:val="auto"/>
          <w:lang w:val="fr-FR"/>
        </w:rPr>
        <w:t>jurărilor.</w:t>
      </w:r>
    </w:p>
    <w:p w14:paraId="6FEB7381" w14:textId="77777777" w:rsidR="00DC7BF4" w:rsidRPr="00495258" w:rsidRDefault="00DC7BF4" w:rsidP="0047344A">
      <w:pPr>
        <w:spacing w:after="0"/>
        <w:ind w:right="1655" w:firstLine="284"/>
        <w:jc w:val="both"/>
        <w:rPr>
          <w:color w:val="auto"/>
          <w:sz w:val="4"/>
          <w:szCs w:val="4"/>
          <w:lang w:val="fr-FR"/>
        </w:rPr>
      </w:pPr>
    </w:p>
    <w:p w14:paraId="36BB1267" w14:textId="77777777" w:rsidR="00DC7BF4" w:rsidRPr="00495258" w:rsidRDefault="00DC7BF4" w:rsidP="0047344A">
      <w:pPr>
        <w:spacing w:after="0"/>
        <w:ind w:right="1655" w:firstLine="284"/>
        <w:jc w:val="both"/>
        <w:rPr>
          <w:color w:val="auto"/>
          <w:lang w:val="fr-FR"/>
        </w:rPr>
      </w:pPr>
      <w:r w:rsidRPr="00495258">
        <w:rPr>
          <w:color w:val="auto"/>
          <w:lang w:val="fr-FR"/>
        </w:rPr>
        <w:t>Întrucât ei nu pot efectua decât acte</w:t>
      </w:r>
      <w:r w:rsidR="00982328">
        <w:rPr>
          <w:color w:val="auto"/>
          <w:lang w:val="fr-FR"/>
        </w:rPr>
        <w:t xml:space="preserve"> incomplete,</w:t>
      </w:r>
      <w:r w:rsidRPr="00495258">
        <w:rPr>
          <w:color w:val="auto"/>
          <w:lang w:val="fr-FR"/>
        </w:rPr>
        <w:t xml:space="preserve"> ra</w:t>
      </w:r>
      <w:r w:rsidR="00982328">
        <w:rPr>
          <w:color w:val="auto"/>
          <w:lang w:val="fr-FR"/>
        </w:rPr>
        <w:t>tate,</w:t>
      </w:r>
      <w:r w:rsidRPr="00495258">
        <w:rPr>
          <w:color w:val="auto"/>
          <w:lang w:val="fr-FR"/>
        </w:rPr>
        <w:t xml:space="preserve"> neadap</w:t>
      </w:r>
      <w:r w:rsidR="00BA34B2" w:rsidRPr="00D12C7D">
        <w:rPr>
          <w:rFonts w:ascii="Garamond" w:hAnsi="Garamond"/>
          <w:color w:val="auto"/>
          <w:lang w:val="ro-RO"/>
        </w:rPr>
        <w:softHyphen/>
      </w:r>
      <w:r w:rsidRPr="00495258">
        <w:rPr>
          <w:color w:val="auto"/>
          <w:lang w:val="fr-FR"/>
        </w:rPr>
        <w:t>tate, mongolienii indică perfect cau</w:t>
      </w:r>
      <w:r w:rsidR="00982328" w:rsidRPr="00D12C7D">
        <w:rPr>
          <w:rFonts w:ascii="Garamond" w:hAnsi="Garamond"/>
          <w:color w:val="auto"/>
          <w:lang w:val="ro-RO"/>
        </w:rPr>
        <w:softHyphen/>
      </w:r>
      <w:r w:rsidRPr="00495258">
        <w:rPr>
          <w:color w:val="auto"/>
          <w:lang w:val="fr-FR"/>
        </w:rPr>
        <w:t>zele diverselor erori şi rateuri ocazionale, pe care le putem comite şi noi, în cadrul vieţii de relaţie. Acestea pot fi cauzate de un dezechilibru al stării glandular</w:t>
      </w:r>
      <w:r w:rsidR="005D76B4">
        <w:rPr>
          <w:color w:val="auto"/>
          <w:lang w:val="fr-FR"/>
        </w:rPr>
        <w:t>e</w:t>
      </w:r>
      <w:r w:rsidRPr="00495258">
        <w:rPr>
          <w:color w:val="auto"/>
          <w:lang w:val="fr-FR"/>
        </w:rPr>
        <w:t>, mai ales al tiroidei,</w:t>
      </w:r>
      <w:r w:rsidR="00EE6316" w:rsidRPr="00495258">
        <w:rPr>
          <w:color w:val="auto"/>
          <w:lang w:val="fr-FR"/>
        </w:rPr>
        <w:t xml:space="preserve"> de o inadaptare la o s</w:t>
      </w:r>
      <w:r w:rsidR="005D76B4">
        <w:rPr>
          <w:color w:val="auto"/>
          <w:lang w:val="fr-FR"/>
        </w:rPr>
        <w:t>ituaţie dată. De fiecare dată când</w:t>
      </w:r>
      <w:r w:rsidR="00EE6316" w:rsidRPr="00495258">
        <w:rPr>
          <w:color w:val="auto"/>
          <w:lang w:val="fr-FR"/>
        </w:rPr>
        <w:t xml:space="preserve"> această glandă</w:t>
      </w:r>
      <w:r w:rsidR="005D76B4">
        <w:rPr>
          <w:color w:val="auto"/>
          <w:lang w:val="fr-FR"/>
        </w:rPr>
        <w:t xml:space="preserve"> funcţionează nepotrivit sau contrar</w:t>
      </w:r>
      <w:r w:rsidR="00EE6316" w:rsidRPr="00495258">
        <w:rPr>
          <w:color w:val="auto"/>
          <w:lang w:val="fr-FR"/>
        </w:rPr>
        <w:t xml:space="preserve"> împreju</w:t>
      </w:r>
      <w:r w:rsidR="00BA34B2" w:rsidRPr="00D12C7D">
        <w:rPr>
          <w:rFonts w:ascii="Garamond" w:hAnsi="Garamond"/>
          <w:color w:val="auto"/>
          <w:lang w:val="ro-RO"/>
        </w:rPr>
        <w:softHyphen/>
      </w:r>
      <w:r w:rsidR="00EE6316" w:rsidRPr="00495258">
        <w:rPr>
          <w:color w:val="auto"/>
          <w:lang w:val="fr-FR"/>
        </w:rPr>
        <w:t>rărilor vieţii</w:t>
      </w:r>
      <w:r w:rsidR="005D76B4">
        <w:rPr>
          <w:color w:val="auto"/>
          <w:lang w:val="fr-FR"/>
        </w:rPr>
        <w:t xml:space="preserve"> de relaţie, adaptarea şi chiar</w:t>
      </w:r>
      <w:r w:rsidR="00EE6316" w:rsidRPr="00495258">
        <w:rPr>
          <w:color w:val="auto"/>
          <w:lang w:val="fr-FR"/>
        </w:rPr>
        <w:t xml:space="preserve"> automatismele se</w:t>
      </w:r>
      <w:r w:rsidR="00BA34B2">
        <w:rPr>
          <w:color w:val="auto"/>
          <w:lang w:val="fr-FR"/>
        </w:rPr>
        <w:t xml:space="preserve"> traduc printr-un rateu, un act</w:t>
      </w:r>
      <w:r w:rsidR="00EE6316" w:rsidRPr="00495258">
        <w:rPr>
          <w:color w:val="auto"/>
          <w:lang w:val="fr-FR"/>
        </w:rPr>
        <w:t xml:space="preserve"> nereuşit.</w:t>
      </w:r>
    </w:p>
    <w:p w14:paraId="41BDBAAE" w14:textId="77777777" w:rsidR="00EE6316" w:rsidRPr="00495258" w:rsidRDefault="00EE6316" w:rsidP="0047344A">
      <w:pPr>
        <w:spacing w:after="0"/>
        <w:ind w:right="1655" w:firstLine="284"/>
        <w:jc w:val="both"/>
        <w:rPr>
          <w:color w:val="auto"/>
          <w:sz w:val="4"/>
          <w:szCs w:val="4"/>
          <w:lang w:val="fr-FR"/>
        </w:rPr>
      </w:pPr>
    </w:p>
    <w:p w14:paraId="26AF8712" w14:textId="77777777" w:rsidR="00EE6316" w:rsidRPr="00495258" w:rsidRDefault="00EE6316" w:rsidP="0047344A">
      <w:pPr>
        <w:spacing w:after="0"/>
        <w:ind w:right="1655" w:firstLine="284"/>
        <w:jc w:val="both"/>
        <w:rPr>
          <w:color w:val="auto"/>
          <w:lang w:val="fr-FR"/>
        </w:rPr>
      </w:pPr>
      <w:r w:rsidRPr="00495258">
        <w:rPr>
          <w:color w:val="auto"/>
          <w:lang w:val="fr-FR"/>
        </w:rPr>
        <w:t>E</w:t>
      </w:r>
      <w:r w:rsidR="00BA34B2">
        <w:rPr>
          <w:color w:val="auto"/>
          <w:lang w:val="fr-FR"/>
        </w:rPr>
        <w:t>ste însă clar: a atribui tuturor oamenilor</w:t>
      </w:r>
      <w:r w:rsidRPr="00495258">
        <w:rPr>
          <w:color w:val="auto"/>
          <w:lang w:val="fr-FR"/>
        </w:rPr>
        <w:t xml:space="preserve"> stare</w:t>
      </w:r>
      <w:r w:rsidR="00BA34B2">
        <w:rPr>
          <w:color w:val="auto"/>
          <w:lang w:val="fr-FR"/>
        </w:rPr>
        <w:t>a</w:t>
      </w:r>
      <w:r w:rsidRPr="00495258">
        <w:rPr>
          <w:color w:val="auto"/>
          <w:lang w:val="fr-FR"/>
        </w:rPr>
        <w:t xml:space="preserve"> patologică şi nevrotică permanent</w:t>
      </w:r>
      <w:r w:rsidR="00BA34B2">
        <w:rPr>
          <w:color w:val="auto"/>
          <w:lang w:val="fr-FR"/>
        </w:rPr>
        <w:t>ă</w:t>
      </w:r>
      <w:r w:rsidR="005D76B4">
        <w:rPr>
          <w:color w:val="auto"/>
          <w:lang w:val="fr-FR"/>
        </w:rPr>
        <w:t xml:space="preserve"> este invenţi</w:t>
      </w:r>
      <w:r w:rsidRPr="00495258">
        <w:rPr>
          <w:color w:val="auto"/>
          <w:lang w:val="fr-FR"/>
        </w:rPr>
        <w:t>a</w:t>
      </w:r>
      <w:r w:rsidR="005D76B4">
        <w:rPr>
          <w:color w:val="auto"/>
          <w:lang w:val="fr-FR"/>
        </w:rPr>
        <w:t xml:space="preserve"> lui Freud. R</w:t>
      </w:r>
      <w:r w:rsidRPr="00495258">
        <w:rPr>
          <w:color w:val="auto"/>
          <w:lang w:val="fr-FR"/>
        </w:rPr>
        <w:t>ateu</w:t>
      </w:r>
      <w:r w:rsidR="005D76B4">
        <w:rPr>
          <w:color w:val="auto"/>
          <w:lang w:val="fr-FR"/>
        </w:rPr>
        <w:t>l,</w:t>
      </w:r>
      <w:r w:rsidRPr="00495258">
        <w:rPr>
          <w:color w:val="auto"/>
          <w:lang w:val="fr-FR"/>
        </w:rPr>
        <w:t xml:space="preserve"> act</w:t>
      </w:r>
      <w:r w:rsidR="005D76B4">
        <w:rPr>
          <w:color w:val="auto"/>
          <w:lang w:val="fr-FR"/>
        </w:rPr>
        <w:t>ul</w:t>
      </w:r>
      <w:r w:rsidRPr="00495258">
        <w:rPr>
          <w:color w:val="auto"/>
          <w:lang w:val="fr-FR"/>
        </w:rPr>
        <w:t xml:space="preserve"> ratat ce nu se prelun</w:t>
      </w:r>
      <w:r w:rsidR="005D76B4" w:rsidRPr="00D12C7D">
        <w:rPr>
          <w:rFonts w:ascii="Garamond" w:hAnsi="Garamond"/>
          <w:color w:val="auto"/>
          <w:lang w:val="ro-RO"/>
        </w:rPr>
        <w:softHyphen/>
      </w:r>
      <w:r w:rsidRPr="00495258">
        <w:rPr>
          <w:color w:val="auto"/>
          <w:lang w:val="fr-FR"/>
        </w:rPr>
        <w:t>geşte sau nu se reînnoieşte este doar o eroare funcţi</w:t>
      </w:r>
      <w:r w:rsidR="005D76B4" w:rsidRPr="00D12C7D">
        <w:rPr>
          <w:rFonts w:ascii="Garamond" w:hAnsi="Garamond"/>
          <w:color w:val="auto"/>
          <w:lang w:val="ro-RO"/>
        </w:rPr>
        <w:softHyphen/>
      </w:r>
      <w:r w:rsidRPr="00495258">
        <w:rPr>
          <w:color w:val="auto"/>
          <w:lang w:val="fr-FR"/>
        </w:rPr>
        <w:t>onală. Stările patologice implică un dezechilibru cons</w:t>
      </w:r>
      <w:r w:rsidR="005D76B4" w:rsidRPr="00D12C7D">
        <w:rPr>
          <w:rFonts w:ascii="Garamond" w:hAnsi="Garamond"/>
          <w:color w:val="auto"/>
          <w:lang w:val="ro-RO"/>
        </w:rPr>
        <w:softHyphen/>
      </w:r>
      <w:r w:rsidR="005D76B4">
        <w:rPr>
          <w:color w:val="auto"/>
          <w:lang w:val="fr-FR"/>
        </w:rPr>
        <w:t>tant, caz aparte, pe care Freud nu l-a avut</w:t>
      </w:r>
      <w:r w:rsidRPr="00495258">
        <w:rPr>
          <w:color w:val="auto"/>
          <w:lang w:val="fr-FR"/>
        </w:rPr>
        <w:t xml:space="preserve"> în vedere.</w:t>
      </w:r>
    </w:p>
    <w:p w14:paraId="36DD798F" w14:textId="77777777" w:rsidR="00EE6316" w:rsidRPr="00495258" w:rsidRDefault="00EE6316" w:rsidP="0047344A">
      <w:pPr>
        <w:spacing w:after="0"/>
        <w:ind w:right="1655" w:firstLine="284"/>
        <w:jc w:val="both"/>
        <w:rPr>
          <w:color w:val="auto"/>
          <w:sz w:val="4"/>
          <w:szCs w:val="4"/>
          <w:lang w:val="fr-FR"/>
        </w:rPr>
      </w:pPr>
    </w:p>
    <w:p w14:paraId="698D2961" w14:textId="1E012885" w:rsidR="00EE6316" w:rsidRPr="00495258" w:rsidRDefault="00EE6316" w:rsidP="0047344A">
      <w:pPr>
        <w:spacing w:after="0"/>
        <w:ind w:right="1655" w:firstLine="284"/>
        <w:jc w:val="both"/>
        <w:rPr>
          <w:color w:val="auto"/>
          <w:lang w:val="fr-FR"/>
        </w:rPr>
      </w:pPr>
      <w:r w:rsidRPr="00495258">
        <w:rPr>
          <w:color w:val="auto"/>
          <w:lang w:val="fr-FR"/>
        </w:rPr>
        <w:t xml:space="preserve">Freud nu şi-a dat seama că propria lui adaptare </w:t>
      </w:r>
      <w:r w:rsidR="005D76B4">
        <w:rPr>
          <w:color w:val="auto"/>
          <w:lang w:val="fr-FR"/>
        </w:rPr>
        <w:t>intelectuală este</w:t>
      </w:r>
      <w:r w:rsidR="008D16DB">
        <w:rPr>
          <w:color w:val="auto"/>
          <w:lang w:val="fr-FR"/>
        </w:rPr>
        <w:t xml:space="preserve"> insufici</w:t>
      </w:r>
      <w:r w:rsidR="00E4325B" w:rsidRPr="003D1657">
        <w:rPr>
          <w:color w:val="auto"/>
          <w:lang w:val="ro-RO"/>
        </w:rPr>
        <w:softHyphen/>
      </w:r>
      <w:r w:rsidR="008D16DB">
        <w:rPr>
          <w:color w:val="auto"/>
          <w:lang w:val="fr-FR"/>
        </w:rPr>
        <w:t>entă,</w:t>
      </w:r>
      <w:r w:rsidRPr="00495258">
        <w:rPr>
          <w:color w:val="auto"/>
          <w:lang w:val="fr-FR"/>
        </w:rPr>
        <w:t xml:space="preserve"> de proastă cali</w:t>
      </w:r>
      <w:r w:rsidR="005D76B4">
        <w:rPr>
          <w:color w:val="auto"/>
          <w:lang w:val="fr-FR"/>
        </w:rPr>
        <w:t>tate. El nu şi-a putut</w:t>
      </w:r>
      <w:r w:rsidRPr="00495258">
        <w:rPr>
          <w:color w:val="auto"/>
          <w:lang w:val="fr-FR"/>
        </w:rPr>
        <w:t xml:space="preserve"> adapta spiritul la situaţiile intelec</w:t>
      </w:r>
      <w:r w:rsidR="00E4325B" w:rsidRPr="003D1657">
        <w:rPr>
          <w:color w:val="auto"/>
          <w:lang w:val="ro-RO"/>
        </w:rPr>
        <w:softHyphen/>
      </w:r>
      <w:r w:rsidRPr="00495258">
        <w:rPr>
          <w:color w:val="auto"/>
          <w:lang w:val="fr-FR"/>
        </w:rPr>
        <w:t xml:space="preserve">tuale de care s-a ocupat, din care </w:t>
      </w:r>
      <w:r w:rsidR="005D76B4">
        <w:rPr>
          <w:color w:val="auto"/>
          <w:lang w:val="fr-FR"/>
        </w:rPr>
        <w:t xml:space="preserve">cauză, de-a lungul </w:t>
      </w:r>
      <w:r w:rsidRPr="00495258">
        <w:rPr>
          <w:color w:val="auto"/>
          <w:lang w:val="fr-FR"/>
        </w:rPr>
        <w:t>vieţi</w:t>
      </w:r>
      <w:r w:rsidR="005D76B4">
        <w:rPr>
          <w:color w:val="auto"/>
          <w:lang w:val="fr-FR"/>
        </w:rPr>
        <w:t>i,</w:t>
      </w:r>
      <w:r w:rsidRPr="00495258">
        <w:rPr>
          <w:color w:val="auto"/>
          <w:lang w:val="fr-FR"/>
        </w:rPr>
        <w:t xml:space="preserve"> a comis erori inte</w:t>
      </w:r>
      <w:r w:rsidR="00E4325B" w:rsidRPr="003D1657">
        <w:rPr>
          <w:color w:val="auto"/>
          <w:lang w:val="ro-RO"/>
        </w:rPr>
        <w:softHyphen/>
      </w:r>
      <w:r w:rsidRPr="00495258">
        <w:rPr>
          <w:color w:val="auto"/>
          <w:lang w:val="fr-FR"/>
        </w:rPr>
        <w:t>lectuale constant</w:t>
      </w:r>
      <w:r w:rsidR="008D16DB">
        <w:rPr>
          <w:color w:val="auto"/>
          <w:lang w:val="fr-FR"/>
        </w:rPr>
        <w:t>e</w:t>
      </w:r>
      <w:r w:rsidR="005D76B4">
        <w:rPr>
          <w:color w:val="auto"/>
          <w:lang w:val="fr-FR"/>
        </w:rPr>
        <w:t xml:space="preserve">, </w:t>
      </w:r>
      <w:r w:rsidRPr="00495258">
        <w:rPr>
          <w:color w:val="auto"/>
          <w:lang w:val="fr-FR"/>
        </w:rPr>
        <w:t>rateuri intelectuale</w:t>
      </w:r>
      <w:r w:rsidR="00055C95" w:rsidRPr="00495258">
        <w:rPr>
          <w:color w:val="auto"/>
          <w:lang w:val="fr-FR"/>
        </w:rPr>
        <w:t xml:space="preserve"> </w:t>
      </w:r>
      <w:r w:rsidR="005D76B4">
        <w:rPr>
          <w:color w:val="auto"/>
          <w:lang w:val="fr-FR"/>
        </w:rPr>
        <w:t>fără oprire,</w:t>
      </w:r>
      <w:r w:rsidR="00055C95" w:rsidRPr="00495258">
        <w:rPr>
          <w:color w:val="auto"/>
          <w:lang w:val="fr-FR"/>
        </w:rPr>
        <w:t xml:space="preserve"> în aceeaşi formă interpre</w:t>
      </w:r>
      <w:r w:rsidR="005D76B4" w:rsidRPr="00D12C7D">
        <w:rPr>
          <w:rFonts w:ascii="Garamond" w:hAnsi="Garamond"/>
          <w:color w:val="auto"/>
          <w:lang w:val="ro-RO"/>
        </w:rPr>
        <w:softHyphen/>
      </w:r>
      <w:r w:rsidR="00055C95" w:rsidRPr="00495258">
        <w:rPr>
          <w:color w:val="auto"/>
          <w:lang w:val="fr-FR"/>
        </w:rPr>
        <w:t>tati</w:t>
      </w:r>
      <w:r w:rsidR="005D76B4">
        <w:rPr>
          <w:color w:val="auto"/>
          <w:lang w:val="fr-FR"/>
        </w:rPr>
        <w:t>vă, obligându-ne să constatăm</w:t>
      </w:r>
      <w:r w:rsidR="00055C95" w:rsidRPr="00495258">
        <w:rPr>
          <w:color w:val="auto"/>
          <w:lang w:val="fr-FR"/>
        </w:rPr>
        <w:t xml:space="preserve"> adap</w:t>
      </w:r>
      <w:r w:rsidR="008D16DB" w:rsidRPr="00D12C7D">
        <w:rPr>
          <w:rFonts w:ascii="Garamond" w:hAnsi="Garamond"/>
          <w:color w:val="auto"/>
          <w:lang w:val="ro-RO"/>
        </w:rPr>
        <w:softHyphen/>
      </w:r>
      <w:r w:rsidR="005D76B4">
        <w:rPr>
          <w:color w:val="auto"/>
          <w:lang w:val="fr-FR"/>
        </w:rPr>
        <w:t>tarea sa</w:t>
      </w:r>
      <w:r w:rsidR="00055C95" w:rsidRPr="00495258">
        <w:rPr>
          <w:color w:val="auto"/>
          <w:lang w:val="fr-FR"/>
        </w:rPr>
        <w:t xml:space="preserve"> proastă, din c</w:t>
      </w:r>
      <w:r w:rsidR="005D76B4">
        <w:rPr>
          <w:color w:val="auto"/>
          <w:lang w:val="fr-FR"/>
        </w:rPr>
        <w:t>are cauză el însuşi este</w:t>
      </w:r>
      <w:r w:rsidR="008D16DB">
        <w:rPr>
          <w:color w:val="auto"/>
          <w:lang w:val="fr-FR"/>
        </w:rPr>
        <w:t xml:space="preserve"> </w:t>
      </w:r>
      <w:r w:rsidR="00EB6337">
        <w:rPr>
          <w:color w:val="auto"/>
          <w:lang w:val="fr-FR"/>
        </w:rPr>
        <w:t>ilustrația</w:t>
      </w:r>
      <w:r w:rsidR="005D76B4">
        <w:rPr>
          <w:color w:val="auto"/>
          <w:lang w:val="fr-FR"/>
        </w:rPr>
        <w:t xml:space="preserve"> perfect</w:t>
      </w:r>
      <w:r w:rsidR="00EB6337">
        <w:rPr>
          <w:color w:val="auto"/>
          <w:lang w:val="fr-FR"/>
        </w:rPr>
        <w:t>ă a</w:t>
      </w:r>
      <w:r w:rsidR="008D16DB">
        <w:rPr>
          <w:color w:val="auto"/>
          <w:lang w:val="fr-FR"/>
        </w:rPr>
        <w:t xml:space="preserve"> </w:t>
      </w:r>
      <w:r w:rsidR="00EB6337">
        <w:rPr>
          <w:i/>
          <w:color w:val="auto"/>
          <w:lang w:val="fr-FR"/>
        </w:rPr>
        <w:t>patologiei</w:t>
      </w:r>
      <w:r w:rsidR="008D16DB" w:rsidRPr="008D16DB">
        <w:rPr>
          <w:i/>
          <w:color w:val="auto"/>
          <w:lang w:val="fr-FR"/>
        </w:rPr>
        <w:t xml:space="preserve"> vieţii cotidiene</w:t>
      </w:r>
      <w:r w:rsidR="00055C95" w:rsidRPr="00495258">
        <w:rPr>
          <w:color w:val="auto"/>
          <w:lang w:val="fr-FR"/>
        </w:rPr>
        <w:t>, cu car</w:t>
      </w:r>
      <w:r w:rsidR="005D76B4">
        <w:rPr>
          <w:color w:val="auto"/>
          <w:lang w:val="fr-FR"/>
        </w:rPr>
        <w:t>e a înjo</w:t>
      </w:r>
      <w:r w:rsidR="00EB6337" w:rsidRPr="00D12C7D">
        <w:rPr>
          <w:rFonts w:ascii="Garamond" w:hAnsi="Garamond"/>
          <w:color w:val="auto"/>
          <w:lang w:val="ro-RO"/>
        </w:rPr>
        <w:softHyphen/>
      </w:r>
      <w:r w:rsidR="005D76B4">
        <w:rPr>
          <w:color w:val="auto"/>
          <w:lang w:val="fr-FR"/>
        </w:rPr>
        <w:t>sit</w:t>
      </w:r>
      <w:r w:rsidR="00055C95" w:rsidRPr="00495258">
        <w:rPr>
          <w:color w:val="auto"/>
          <w:lang w:val="fr-FR"/>
        </w:rPr>
        <w:t xml:space="preserve"> omenire</w:t>
      </w:r>
      <w:r w:rsidR="008D16DB">
        <w:rPr>
          <w:color w:val="auto"/>
          <w:lang w:val="fr-FR"/>
        </w:rPr>
        <w:t>a</w:t>
      </w:r>
      <w:r w:rsidR="00055C95" w:rsidRPr="00495258">
        <w:rPr>
          <w:color w:val="auto"/>
          <w:lang w:val="fr-FR"/>
        </w:rPr>
        <w:t>, fără nicio dovadă.</w:t>
      </w:r>
    </w:p>
    <w:p w14:paraId="6779648C" w14:textId="77777777" w:rsidR="00055C95" w:rsidRPr="00495258" w:rsidRDefault="00055C95" w:rsidP="0047344A">
      <w:pPr>
        <w:spacing w:after="0"/>
        <w:ind w:right="1655" w:firstLine="284"/>
        <w:jc w:val="both"/>
        <w:rPr>
          <w:color w:val="auto"/>
          <w:lang w:val="fr-FR"/>
        </w:rPr>
      </w:pPr>
    </w:p>
    <w:p w14:paraId="599E510A" w14:textId="1471563F" w:rsidR="00055C95" w:rsidRPr="00E4325B" w:rsidRDefault="00FA11E5" w:rsidP="0047344A">
      <w:pPr>
        <w:spacing w:after="0"/>
        <w:ind w:right="1655"/>
        <w:jc w:val="center"/>
        <w:rPr>
          <w:b/>
          <w:i/>
          <w:iCs/>
          <w:color w:val="auto"/>
          <w:sz w:val="28"/>
          <w:szCs w:val="28"/>
        </w:rPr>
      </w:pPr>
      <w:r>
        <w:rPr>
          <w:b/>
          <w:smallCaps/>
          <w:color w:val="auto"/>
          <w:sz w:val="28"/>
          <w:szCs w:val="28"/>
        </w:rPr>
        <w:t xml:space="preserve">IV. 16. </w:t>
      </w:r>
      <w:r w:rsidR="00E4325B">
        <w:rPr>
          <w:b/>
          <w:i/>
          <w:iCs/>
          <w:color w:val="auto"/>
          <w:sz w:val="28"/>
          <w:szCs w:val="28"/>
        </w:rPr>
        <w:t>T</w:t>
      </w:r>
      <w:r w:rsidR="00055C95" w:rsidRPr="00E4325B">
        <w:rPr>
          <w:b/>
          <w:i/>
          <w:iCs/>
          <w:color w:val="auto"/>
          <w:sz w:val="28"/>
          <w:szCs w:val="28"/>
        </w:rPr>
        <w:t>otem şi tabu</w:t>
      </w:r>
      <w:r w:rsidR="00E4325B" w:rsidRPr="00E4325B">
        <w:rPr>
          <w:b/>
          <w:i/>
          <w:iCs/>
          <w:color w:val="auto"/>
          <w:sz w:val="28"/>
          <w:szCs w:val="28"/>
        </w:rPr>
        <w:t xml:space="preserve">. </w:t>
      </w:r>
      <w:r w:rsidR="00EB6337" w:rsidRPr="00E4325B">
        <w:rPr>
          <w:b/>
          <w:i/>
          <w:iCs/>
          <w:color w:val="auto"/>
          <w:sz w:val="28"/>
          <w:szCs w:val="28"/>
        </w:rPr>
        <w:t>Ignoranţa</w:t>
      </w:r>
      <w:r w:rsidRPr="00E4325B">
        <w:rPr>
          <w:b/>
          <w:i/>
          <w:iCs/>
          <w:color w:val="auto"/>
          <w:sz w:val="28"/>
          <w:szCs w:val="28"/>
        </w:rPr>
        <w:t xml:space="preserve">, </w:t>
      </w:r>
      <w:r w:rsidR="00055C95" w:rsidRPr="00E4325B">
        <w:rPr>
          <w:b/>
          <w:i/>
          <w:iCs/>
          <w:color w:val="auto"/>
          <w:sz w:val="28"/>
          <w:szCs w:val="28"/>
        </w:rPr>
        <w:t xml:space="preserve"> generalizarea şi sistematizarea lui Freud</w:t>
      </w:r>
    </w:p>
    <w:p w14:paraId="2997E33F" w14:textId="77777777" w:rsidR="00055C95" w:rsidRPr="00E4325B" w:rsidRDefault="00055C95" w:rsidP="0047344A">
      <w:pPr>
        <w:spacing w:after="0"/>
        <w:ind w:right="1655" w:firstLine="284"/>
        <w:jc w:val="both"/>
        <w:rPr>
          <w:color w:val="auto"/>
          <w:sz w:val="10"/>
          <w:szCs w:val="10"/>
        </w:rPr>
      </w:pPr>
    </w:p>
    <w:p w14:paraId="42F5AFF8" w14:textId="16C6C48B" w:rsidR="00055C95" w:rsidRPr="002A2B0C" w:rsidRDefault="00465408" w:rsidP="0047344A">
      <w:pPr>
        <w:spacing w:after="0"/>
        <w:ind w:right="1655" w:firstLine="284"/>
        <w:jc w:val="both"/>
        <w:rPr>
          <w:color w:val="auto"/>
          <w:lang w:val="fr-FR"/>
        </w:rPr>
      </w:pPr>
      <w:r w:rsidRPr="00495258">
        <w:rPr>
          <w:color w:val="auto"/>
        </w:rPr>
        <w:t xml:space="preserve">Am mai spus-o: biroul </w:t>
      </w:r>
      <w:r w:rsidR="00322D12">
        <w:rPr>
          <w:color w:val="auto"/>
        </w:rPr>
        <w:t>lui</w:t>
      </w:r>
      <w:r w:rsidRPr="00495258">
        <w:rPr>
          <w:color w:val="auto"/>
        </w:rPr>
        <w:t xml:space="preserve"> Freud </w:t>
      </w:r>
      <w:r w:rsidR="00EB6337">
        <w:rPr>
          <w:color w:val="auto"/>
        </w:rPr>
        <w:t xml:space="preserve">găzduia </w:t>
      </w:r>
      <w:r w:rsidRPr="00495258">
        <w:rPr>
          <w:color w:val="auto"/>
        </w:rPr>
        <w:t xml:space="preserve">statui şi măşti exotice, pocitanii ameninţătoare şi crude, </w:t>
      </w:r>
      <w:r w:rsidR="00AE3C5B">
        <w:rPr>
          <w:color w:val="auto"/>
        </w:rPr>
        <w:t>caricature de zei</w:t>
      </w:r>
      <w:r w:rsidRPr="00495258">
        <w:rPr>
          <w:color w:val="auto"/>
        </w:rPr>
        <w:t xml:space="preserve">, capete de animale, figuri de coşmar. </w:t>
      </w:r>
      <w:r w:rsidR="002A2B0C" w:rsidRPr="002A2B0C">
        <w:rPr>
          <w:color w:val="auto"/>
        </w:rPr>
        <w:t>S</w:t>
      </w:r>
      <w:r w:rsidR="00D75AF7" w:rsidRPr="002A2B0C">
        <w:rPr>
          <w:color w:val="auto"/>
        </w:rPr>
        <w:t xml:space="preserve">tatuia unei maimuţe a </w:t>
      </w:r>
      <w:r w:rsidR="002A2B0C" w:rsidRPr="002A2B0C">
        <w:rPr>
          <w:color w:val="auto"/>
        </w:rPr>
        <w:t>domnit vreme îndelungată</w:t>
      </w:r>
      <w:r w:rsidRPr="002A2B0C">
        <w:rPr>
          <w:color w:val="auto"/>
        </w:rPr>
        <w:t xml:space="preserve"> pe </w:t>
      </w:r>
      <w:r w:rsidR="00D75AF7" w:rsidRPr="002A2B0C">
        <w:rPr>
          <w:color w:val="auto"/>
        </w:rPr>
        <w:t xml:space="preserve">biroul său. </w:t>
      </w:r>
      <w:r w:rsidR="00EB6337" w:rsidRPr="002A2B0C">
        <w:rPr>
          <w:color w:val="auto"/>
        </w:rPr>
        <w:t xml:space="preserve">Cu ce îl puteau inspira aceste orori ? </w:t>
      </w:r>
      <w:r w:rsidR="002A2B0C" w:rsidRPr="002A2B0C">
        <w:rPr>
          <w:color w:val="auto"/>
        </w:rPr>
        <w:t xml:space="preserve">Singura floare </w:t>
      </w:r>
      <w:r w:rsidR="002A2B0C">
        <w:rPr>
          <w:color w:val="auto"/>
        </w:rPr>
        <w:t>tolerat</w:t>
      </w:r>
      <w:r w:rsidR="00AE3C5B">
        <w:rPr>
          <w:color w:val="auto"/>
        </w:rPr>
        <w:t>ă</w:t>
      </w:r>
      <w:r w:rsidR="002A2B0C">
        <w:rPr>
          <w:color w:val="auto"/>
        </w:rPr>
        <w:t xml:space="preserve"> era orhideea</w:t>
      </w:r>
      <w:r w:rsidR="002A2B0C" w:rsidRPr="002A2B0C">
        <w:rPr>
          <w:color w:val="auto"/>
        </w:rPr>
        <w:t xml:space="preserve">, probabil din cauza formelor </w:t>
      </w:r>
      <w:r w:rsidR="002A2B0C">
        <w:rPr>
          <w:color w:val="auto"/>
        </w:rPr>
        <w:t>ei, vag</w:t>
      </w:r>
      <w:r w:rsidR="002A2B0C" w:rsidRPr="002A2B0C">
        <w:rPr>
          <w:color w:val="auto"/>
        </w:rPr>
        <w:t xml:space="preserve"> sexuale.</w:t>
      </w:r>
      <w:r w:rsidR="002A2B0C">
        <w:rPr>
          <w:color w:val="auto"/>
        </w:rPr>
        <w:t xml:space="preserve"> </w:t>
      </w:r>
      <w:r w:rsidR="00D75AF7" w:rsidRPr="002A2B0C">
        <w:rPr>
          <w:color w:val="auto"/>
          <w:lang w:val="fr-FR"/>
        </w:rPr>
        <w:t>N</w:t>
      </w:r>
      <w:r w:rsidR="002A2B0C" w:rsidRPr="002A2B0C">
        <w:rPr>
          <w:color w:val="auto"/>
          <w:lang w:val="fr-FR"/>
        </w:rPr>
        <w:t xml:space="preserve">u </w:t>
      </w:r>
      <w:r w:rsidRPr="002A2B0C">
        <w:rPr>
          <w:color w:val="auto"/>
          <w:lang w:val="fr-FR"/>
        </w:rPr>
        <w:t>cumva</w:t>
      </w:r>
      <w:r w:rsidR="002A2B0C" w:rsidRPr="002A2B0C">
        <w:rPr>
          <w:color w:val="auto"/>
          <w:lang w:val="fr-FR"/>
        </w:rPr>
        <w:t>, pe pla</w:t>
      </w:r>
      <w:r w:rsidR="002A2B0C" w:rsidRPr="00D12C7D">
        <w:rPr>
          <w:rFonts w:ascii="Garamond" w:hAnsi="Garamond"/>
          <w:color w:val="auto"/>
          <w:lang w:val="ro-RO"/>
        </w:rPr>
        <w:softHyphen/>
      </w:r>
      <w:r w:rsidR="002A2B0C" w:rsidRPr="002A2B0C">
        <w:rPr>
          <w:color w:val="auto"/>
          <w:lang w:val="fr-FR"/>
        </w:rPr>
        <w:t>nul imaginației</w:t>
      </w:r>
      <w:r w:rsidR="00D75AF7" w:rsidRPr="002A2B0C">
        <w:rPr>
          <w:color w:val="auto"/>
          <w:lang w:val="fr-FR"/>
        </w:rPr>
        <w:t>,</w:t>
      </w:r>
      <w:r w:rsidR="00322D12" w:rsidRPr="002A2B0C">
        <w:rPr>
          <w:color w:val="auto"/>
          <w:lang w:val="fr-FR"/>
        </w:rPr>
        <w:t xml:space="preserve"> enor</w:t>
      </w:r>
      <w:r w:rsidR="00322D12" w:rsidRPr="00D12C7D">
        <w:rPr>
          <w:rFonts w:ascii="Garamond" w:hAnsi="Garamond"/>
          <w:color w:val="auto"/>
          <w:lang w:val="ro-RO"/>
        </w:rPr>
        <w:softHyphen/>
      </w:r>
      <w:r w:rsidR="002A2B0C" w:rsidRPr="002A2B0C">
        <w:rPr>
          <w:color w:val="auto"/>
          <w:lang w:val="fr-FR"/>
        </w:rPr>
        <w:t>mul</w:t>
      </w:r>
      <w:r w:rsidR="002A2B0C">
        <w:rPr>
          <w:color w:val="auto"/>
          <w:lang w:val="fr-FR"/>
        </w:rPr>
        <w:t>, nelipsitul trabuc</w:t>
      </w:r>
      <w:r w:rsidR="002A2B0C" w:rsidRPr="002A2B0C">
        <w:rPr>
          <w:color w:val="auto"/>
          <w:lang w:val="fr-FR"/>
        </w:rPr>
        <w:t>, dintre buzele sale,</w:t>
      </w:r>
      <w:r w:rsidR="00322D12" w:rsidRPr="002A2B0C">
        <w:rPr>
          <w:color w:val="auto"/>
          <w:lang w:val="fr-FR"/>
        </w:rPr>
        <w:t xml:space="preserve"> </w:t>
      </w:r>
      <w:r w:rsidR="00D75AF7" w:rsidRPr="002A2B0C">
        <w:rPr>
          <w:color w:val="auto"/>
          <w:lang w:val="fr-FR"/>
        </w:rPr>
        <w:t>făceau figură de falus fu</w:t>
      </w:r>
      <w:r w:rsidRPr="002A2B0C">
        <w:rPr>
          <w:color w:val="auto"/>
          <w:lang w:val="fr-FR"/>
        </w:rPr>
        <w:t>meg</w:t>
      </w:r>
      <w:r w:rsidR="00AE3C5B">
        <w:rPr>
          <w:color w:val="auto"/>
          <w:lang w:val="fr-FR"/>
        </w:rPr>
        <w:t>en ?</w:t>
      </w:r>
    </w:p>
    <w:p w14:paraId="666C8CE4" w14:textId="77777777" w:rsidR="00465408" w:rsidRPr="002A2B0C" w:rsidRDefault="00465408" w:rsidP="0047344A">
      <w:pPr>
        <w:spacing w:after="0"/>
        <w:ind w:right="1655" w:firstLine="284"/>
        <w:jc w:val="both"/>
        <w:rPr>
          <w:color w:val="auto"/>
          <w:sz w:val="4"/>
          <w:szCs w:val="4"/>
          <w:lang w:val="fr-FR"/>
        </w:rPr>
      </w:pPr>
    </w:p>
    <w:p w14:paraId="6D65F1D3" w14:textId="55D30438" w:rsidR="00465408" w:rsidRPr="00C16603" w:rsidRDefault="00D75AF7" w:rsidP="0047344A">
      <w:pPr>
        <w:spacing w:after="0"/>
        <w:ind w:right="1655" w:firstLine="284"/>
        <w:jc w:val="both"/>
        <w:rPr>
          <w:color w:val="auto"/>
          <w:lang w:val="fr-FR"/>
        </w:rPr>
      </w:pPr>
      <w:r>
        <w:rPr>
          <w:color w:val="auto"/>
          <w:lang w:val="fr-FR"/>
        </w:rPr>
        <w:t>Situaţia respectivă,</w:t>
      </w:r>
      <w:r w:rsidR="00465408" w:rsidRPr="00495258">
        <w:rPr>
          <w:color w:val="auto"/>
          <w:lang w:val="fr-FR"/>
        </w:rPr>
        <w:t xml:space="preserve"> </w:t>
      </w:r>
      <w:r>
        <w:rPr>
          <w:color w:val="auto"/>
          <w:lang w:val="fr-FR"/>
        </w:rPr>
        <w:t>biroul bizar permit</w:t>
      </w:r>
      <w:r w:rsidR="00465408" w:rsidRPr="00495258">
        <w:rPr>
          <w:color w:val="auto"/>
          <w:lang w:val="fr-FR"/>
        </w:rPr>
        <w:t xml:space="preserve"> </w:t>
      </w:r>
      <w:r>
        <w:rPr>
          <w:color w:val="auto"/>
          <w:lang w:val="fr-FR"/>
        </w:rPr>
        <w:t>înțele</w:t>
      </w:r>
      <w:r w:rsidRPr="00D12C7D">
        <w:rPr>
          <w:rFonts w:ascii="Garamond" w:hAnsi="Garamond"/>
          <w:color w:val="auto"/>
          <w:lang w:val="ro-RO"/>
        </w:rPr>
        <w:softHyphen/>
      </w:r>
      <w:r>
        <w:rPr>
          <w:color w:val="auto"/>
          <w:lang w:val="fr-FR"/>
        </w:rPr>
        <w:t>ge</w:t>
      </w:r>
      <w:r w:rsidR="00C16603" w:rsidRPr="00D12C7D">
        <w:rPr>
          <w:rFonts w:ascii="Garamond" w:hAnsi="Garamond"/>
          <w:color w:val="auto"/>
          <w:lang w:val="ro-RO"/>
        </w:rPr>
        <w:softHyphen/>
      </w:r>
      <w:r>
        <w:rPr>
          <w:color w:val="auto"/>
          <w:lang w:val="fr-FR"/>
        </w:rPr>
        <w:t xml:space="preserve">rea </w:t>
      </w:r>
      <w:r w:rsidR="00465408" w:rsidRPr="00495258">
        <w:rPr>
          <w:color w:val="auto"/>
          <w:lang w:val="fr-FR"/>
        </w:rPr>
        <w:t>personajul</w:t>
      </w:r>
      <w:r>
        <w:rPr>
          <w:color w:val="auto"/>
          <w:lang w:val="fr-FR"/>
        </w:rPr>
        <w:t>ui</w:t>
      </w:r>
      <w:r w:rsidR="002A2B0C">
        <w:rPr>
          <w:color w:val="auto"/>
          <w:lang w:val="fr-FR"/>
        </w:rPr>
        <w:t xml:space="preserve"> înverșuna</w:t>
      </w:r>
      <w:r w:rsidR="00C16603">
        <w:rPr>
          <w:color w:val="auto"/>
          <w:lang w:val="fr-FR"/>
        </w:rPr>
        <w:t>t</w:t>
      </w:r>
      <w:r w:rsidR="002A2B0C">
        <w:rPr>
          <w:color w:val="auto"/>
          <w:lang w:val="fr-FR"/>
        </w:rPr>
        <w:t xml:space="preserve"> cu lucrul în</w:t>
      </w:r>
      <w:r w:rsidR="00C9307A" w:rsidRPr="00495258">
        <w:rPr>
          <w:color w:val="auto"/>
          <w:lang w:val="fr-FR"/>
        </w:rPr>
        <w:t xml:space="preserve"> </w:t>
      </w:r>
      <w:r w:rsidR="002A2B0C">
        <w:rPr>
          <w:color w:val="auto"/>
          <w:lang w:val="fr-FR"/>
        </w:rPr>
        <w:t xml:space="preserve">bârlogul-refugiu, ce </w:t>
      </w:r>
      <w:r>
        <w:rPr>
          <w:color w:val="auto"/>
          <w:lang w:val="fr-FR"/>
        </w:rPr>
        <w:t>îi făcea o plăcere deosebit</w:t>
      </w:r>
      <w:r w:rsidR="00C16603">
        <w:rPr>
          <w:color w:val="auto"/>
          <w:lang w:val="fr-FR"/>
        </w:rPr>
        <w:t>ă. Nu putem crede că</w:t>
      </w:r>
      <w:r w:rsidR="00C9307A" w:rsidRPr="00495258">
        <w:rPr>
          <w:color w:val="auto"/>
          <w:lang w:val="fr-FR"/>
        </w:rPr>
        <w:t xml:space="preserve"> </w:t>
      </w:r>
      <w:r w:rsidR="00C16603">
        <w:rPr>
          <w:color w:val="auto"/>
          <w:lang w:val="fr-FR"/>
        </w:rPr>
        <w:t>și-a asumat munca de documentare</w:t>
      </w:r>
      <w:r w:rsidR="00C9307A" w:rsidRPr="00495258">
        <w:rPr>
          <w:color w:val="auto"/>
          <w:lang w:val="fr-FR"/>
        </w:rPr>
        <w:t xml:space="preserve">, că </w:t>
      </w:r>
      <w:r w:rsidR="00C16603">
        <w:rPr>
          <w:color w:val="auto"/>
          <w:lang w:val="fr-FR"/>
        </w:rPr>
        <w:t>a petrecut ore în şir pe</w:t>
      </w:r>
      <w:r w:rsidR="00C9307A" w:rsidRPr="00495258">
        <w:rPr>
          <w:color w:val="auto"/>
          <w:lang w:val="fr-FR"/>
        </w:rPr>
        <w:t xml:space="preserve"> problem</w:t>
      </w:r>
      <w:r w:rsidR="00C16603">
        <w:rPr>
          <w:color w:val="auto"/>
          <w:lang w:val="fr-FR"/>
        </w:rPr>
        <w:t>e dificile</w:t>
      </w:r>
      <w:r w:rsidR="00C9307A" w:rsidRPr="00495258">
        <w:rPr>
          <w:color w:val="auto"/>
          <w:lang w:val="fr-FR"/>
        </w:rPr>
        <w:t>, că</w:t>
      </w:r>
      <w:r w:rsidR="00C16603">
        <w:rPr>
          <w:color w:val="auto"/>
          <w:lang w:val="fr-FR"/>
        </w:rPr>
        <w:t xml:space="preserve"> a</w:t>
      </w:r>
      <w:r w:rsidR="00C9307A" w:rsidRPr="00495258">
        <w:rPr>
          <w:color w:val="auto"/>
          <w:lang w:val="fr-FR"/>
        </w:rPr>
        <w:t xml:space="preserve"> studia</w:t>
      </w:r>
      <w:r w:rsidR="00C16603">
        <w:rPr>
          <w:color w:val="auto"/>
          <w:lang w:val="fr-FR"/>
        </w:rPr>
        <w:t xml:space="preserve">t </w:t>
      </w:r>
      <w:r>
        <w:rPr>
          <w:color w:val="auto"/>
          <w:lang w:val="fr-FR"/>
        </w:rPr>
        <w:t>pentru sporul cunoaşterii</w:t>
      </w:r>
      <w:r w:rsidR="00C9307A" w:rsidRPr="00495258">
        <w:rPr>
          <w:color w:val="auto"/>
          <w:lang w:val="fr-FR"/>
        </w:rPr>
        <w:t xml:space="preserve">. Nici gând de aşa ceva. Freud nu a aprofundat </w:t>
      </w:r>
      <w:r w:rsidR="00C16603">
        <w:rPr>
          <w:color w:val="auto"/>
          <w:lang w:val="fr-FR"/>
        </w:rPr>
        <w:t>nicio cunoştinţă omenească, străduindu-se, prin vorba</w:t>
      </w:r>
      <w:r w:rsidR="00C9307A" w:rsidRPr="00495258">
        <w:rPr>
          <w:color w:val="auto"/>
          <w:lang w:val="fr-FR"/>
        </w:rPr>
        <w:t xml:space="preserve"> rostit</w:t>
      </w:r>
      <w:r w:rsidR="00C16603">
        <w:rPr>
          <w:color w:val="auto"/>
          <w:lang w:val="fr-FR"/>
        </w:rPr>
        <w:t>ă</w:t>
      </w:r>
      <w:r w:rsidR="00C9307A" w:rsidRPr="00495258">
        <w:rPr>
          <w:color w:val="auto"/>
          <w:lang w:val="fr-FR"/>
        </w:rPr>
        <w:t xml:space="preserve"> sau scris</w:t>
      </w:r>
      <w:r w:rsidR="00AE3C5B">
        <w:rPr>
          <w:color w:val="auto"/>
          <w:lang w:val="fr-FR"/>
        </w:rPr>
        <w:t>ă</w:t>
      </w:r>
      <w:r w:rsidR="00C16603">
        <w:rPr>
          <w:color w:val="auto"/>
          <w:lang w:val="fr-FR"/>
        </w:rPr>
        <w:t>,</w:t>
      </w:r>
      <w:r w:rsidR="00C9307A" w:rsidRPr="00495258">
        <w:rPr>
          <w:color w:val="auto"/>
          <w:lang w:val="fr-FR"/>
        </w:rPr>
        <w:t xml:space="preserve"> să reali</w:t>
      </w:r>
      <w:r w:rsidR="00C16603" w:rsidRPr="00D12C7D">
        <w:rPr>
          <w:rFonts w:ascii="Garamond" w:hAnsi="Garamond"/>
          <w:color w:val="auto"/>
          <w:lang w:val="ro-RO"/>
        </w:rPr>
        <w:softHyphen/>
      </w:r>
      <w:r w:rsidR="00C16603">
        <w:rPr>
          <w:color w:val="auto"/>
          <w:lang w:val="fr-FR"/>
        </w:rPr>
        <w:t>zeze interpretări plauzibile,</w:t>
      </w:r>
      <w:r w:rsidR="00C9307A" w:rsidRPr="00495258">
        <w:rPr>
          <w:color w:val="auto"/>
          <w:lang w:val="fr-FR"/>
        </w:rPr>
        <w:t xml:space="preserve"> convingătoare. În rest, să nu uităm, </w:t>
      </w:r>
      <w:r w:rsidR="00C16603">
        <w:rPr>
          <w:color w:val="auto"/>
          <w:lang w:val="fr-FR"/>
        </w:rPr>
        <w:t>el a fost distrugător, nu nivelator de valori omeneşti, el</w:t>
      </w:r>
      <w:r w:rsidR="00C9307A" w:rsidRPr="00495258">
        <w:rPr>
          <w:color w:val="auto"/>
          <w:lang w:val="fr-FR"/>
        </w:rPr>
        <w:t xml:space="preserve"> </w:t>
      </w:r>
      <w:r w:rsidR="00C16603">
        <w:rPr>
          <w:color w:val="auto"/>
          <w:lang w:val="fr-FR"/>
        </w:rPr>
        <w:t>a degradat, brutalizat, murdărit cele spre care și-a</w:t>
      </w:r>
      <w:r w:rsidR="00C9307A" w:rsidRPr="00C16603">
        <w:rPr>
          <w:color w:val="auto"/>
          <w:lang w:val="fr-FR"/>
        </w:rPr>
        <w:t xml:space="preserve"> </w:t>
      </w:r>
      <w:r w:rsidR="00C16603">
        <w:rPr>
          <w:color w:val="auto"/>
          <w:lang w:val="fr-FR"/>
        </w:rPr>
        <w:t>îndreaptat</w:t>
      </w:r>
      <w:r w:rsidR="00583599" w:rsidRPr="00C16603">
        <w:rPr>
          <w:color w:val="auto"/>
          <w:lang w:val="fr-FR"/>
        </w:rPr>
        <w:t xml:space="preserve"> efort</w:t>
      </w:r>
      <w:r w:rsidR="00C16603">
        <w:rPr>
          <w:color w:val="auto"/>
          <w:lang w:val="fr-FR"/>
        </w:rPr>
        <w:t>ul de a convinge</w:t>
      </w:r>
      <w:r w:rsidR="00C9307A" w:rsidRPr="00C16603">
        <w:rPr>
          <w:color w:val="auto"/>
          <w:lang w:val="fr-FR"/>
        </w:rPr>
        <w:t>.</w:t>
      </w:r>
    </w:p>
    <w:p w14:paraId="7AFB142D" w14:textId="77777777" w:rsidR="00583599" w:rsidRPr="00C16603" w:rsidRDefault="00583599" w:rsidP="0047344A">
      <w:pPr>
        <w:spacing w:after="0"/>
        <w:ind w:right="1655" w:firstLine="284"/>
        <w:jc w:val="both"/>
        <w:rPr>
          <w:color w:val="auto"/>
          <w:sz w:val="4"/>
          <w:szCs w:val="4"/>
          <w:lang w:val="fr-FR"/>
        </w:rPr>
      </w:pPr>
    </w:p>
    <w:p w14:paraId="0D41EB2D" w14:textId="67F55386" w:rsidR="00C9307A" w:rsidRPr="00495258" w:rsidRDefault="00583599" w:rsidP="0047344A">
      <w:pPr>
        <w:spacing w:after="0"/>
        <w:ind w:right="1655" w:firstLine="284"/>
        <w:jc w:val="both"/>
        <w:rPr>
          <w:color w:val="auto"/>
          <w:lang w:val="fr-FR"/>
        </w:rPr>
      </w:pPr>
      <w:r w:rsidRPr="00495258">
        <w:rPr>
          <w:color w:val="auto"/>
          <w:lang w:val="fr-FR"/>
        </w:rPr>
        <w:t>Freud nu</w:t>
      </w:r>
      <w:r w:rsidR="00C16603">
        <w:rPr>
          <w:color w:val="auto"/>
          <w:lang w:val="fr-FR"/>
        </w:rPr>
        <w:t xml:space="preserve"> a lucrat</w:t>
      </w:r>
      <w:r w:rsidRPr="00495258">
        <w:rPr>
          <w:color w:val="auto"/>
          <w:lang w:val="fr-FR"/>
        </w:rPr>
        <w:t xml:space="preserve"> pentru a descoperi, a cunoaşte adevărul şi a-l pune la dispo</w:t>
      </w:r>
      <w:r w:rsidR="00AE3C5B" w:rsidRPr="003D1657">
        <w:rPr>
          <w:color w:val="auto"/>
          <w:lang w:val="ro-RO"/>
        </w:rPr>
        <w:softHyphen/>
      </w:r>
      <w:r w:rsidRPr="00495258">
        <w:rPr>
          <w:color w:val="auto"/>
          <w:lang w:val="fr-FR"/>
        </w:rPr>
        <w:t>ziţia omenirii, ci pen</w:t>
      </w:r>
      <w:r w:rsidR="00C16603" w:rsidRPr="00D12C7D">
        <w:rPr>
          <w:rFonts w:ascii="Garamond" w:hAnsi="Garamond"/>
          <w:color w:val="auto"/>
          <w:lang w:val="ro-RO"/>
        </w:rPr>
        <w:softHyphen/>
      </w:r>
      <w:r w:rsidRPr="00495258">
        <w:rPr>
          <w:color w:val="auto"/>
          <w:lang w:val="fr-FR"/>
        </w:rPr>
        <w:t xml:space="preserve">tru a </w:t>
      </w:r>
      <w:r w:rsidR="000842E6">
        <w:rPr>
          <w:color w:val="auto"/>
          <w:lang w:val="fr-FR"/>
        </w:rPr>
        <w:t>ne contamina</w:t>
      </w:r>
      <w:r w:rsidRPr="00495258">
        <w:rPr>
          <w:color w:val="auto"/>
          <w:lang w:val="fr-FR"/>
        </w:rPr>
        <w:t xml:space="preserve"> cu ideile lui precon</w:t>
      </w:r>
      <w:r w:rsidR="00C16603" w:rsidRPr="00D12C7D">
        <w:rPr>
          <w:rFonts w:ascii="Garamond" w:hAnsi="Garamond"/>
          <w:color w:val="auto"/>
          <w:lang w:val="ro-RO"/>
        </w:rPr>
        <w:softHyphen/>
      </w:r>
      <w:r w:rsidRPr="00495258">
        <w:rPr>
          <w:color w:val="auto"/>
          <w:lang w:val="fr-FR"/>
        </w:rPr>
        <w:t>cepute. Tot ce spune el des</w:t>
      </w:r>
      <w:r w:rsidR="00C16603">
        <w:rPr>
          <w:color w:val="auto"/>
          <w:lang w:val="fr-FR"/>
        </w:rPr>
        <w:t>pre totem şi t</w:t>
      </w:r>
      <w:r w:rsidR="00351A9A">
        <w:rPr>
          <w:color w:val="auto"/>
          <w:lang w:val="fr-FR"/>
        </w:rPr>
        <w:t>abu pleacă de la critic</w:t>
      </w:r>
      <w:r w:rsidRPr="00495258">
        <w:rPr>
          <w:color w:val="auto"/>
          <w:lang w:val="fr-FR"/>
        </w:rPr>
        <w:t>a principalelor instituţii sociale omeneşti.</w:t>
      </w:r>
    </w:p>
    <w:p w14:paraId="34E7D552" w14:textId="77777777" w:rsidR="00583599" w:rsidRPr="00495258" w:rsidRDefault="000842E6" w:rsidP="0047344A">
      <w:pPr>
        <w:spacing w:after="0"/>
        <w:ind w:right="1655" w:firstLine="284"/>
        <w:jc w:val="both"/>
        <w:rPr>
          <w:color w:val="auto"/>
          <w:lang w:val="fr-FR"/>
        </w:rPr>
      </w:pPr>
      <w:r>
        <w:rPr>
          <w:color w:val="auto"/>
          <w:lang w:val="fr-FR"/>
        </w:rPr>
        <w:t>El nu a atins</w:t>
      </w:r>
      <w:r w:rsidR="00583599" w:rsidRPr="00495258">
        <w:rPr>
          <w:color w:val="auto"/>
          <w:lang w:val="fr-FR"/>
        </w:rPr>
        <w:t xml:space="preserve"> planul</w:t>
      </w:r>
      <w:r w:rsidR="00351A9A">
        <w:rPr>
          <w:color w:val="auto"/>
          <w:lang w:val="fr-FR"/>
        </w:rPr>
        <w:t xml:space="preserve"> social-</w:t>
      </w:r>
      <w:r w:rsidR="00583599" w:rsidRPr="00495258">
        <w:rPr>
          <w:color w:val="auto"/>
          <w:lang w:val="fr-FR"/>
        </w:rPr>
        <w:t>politic întrucât cunoş</w:t>
      </w:r>
      <w:r w:rsidRPr="00D12C7D">
        <w:rPr>
          <w:rFonts w:ascii="Garamond" w:hAnsi="Garamond"/>
          <w:color w:val="auto"/>
          <w:lang w:val="ro-RO"/>
        </w:rPr>
        <w:softHyphen/>
      </w:r>
      <w:r w:rsidR="00583599" w:rsidRPr="00495258">
        <w:rPr>
          <w:color w:val="auto"/>
          <w:lang w:val="fr-FR"/>
        </w:rPr>
        <w:t>tinţele lui despre diversele moduri de guver</w:t>
      </w:r>
      <w:r w:rsidRPr="00D12C7D">
        <w:rPr>
          <w:rFonts w:ascii="Garamond" w:hAnsi="Garamond"/>
          <w:color w:val="auto"/>
          <w:lang w:val="ro-RO"/>
        </w:rPr>
        <w:softHyphen/>
      </w:r>
      <w:r>
        <w:rPr>
          <w:color w:val="auto"/>
          <w:lang w:val="fr-FR"/>
        </w:rPr>
        <w:t xml:space="preserve">nare </w:t>
      </w:r>
      <w:r w:rsidR="00583599" w:rsidRPr="00495258">
        <w:rPr>
          <w:color w:val="auto"/>
          <w:lang w:val="fr-FR"/>
        </w:rPr>
        <w:t xml:space="preserve">erau </w:t>
      </w:r>
      <w:r>
        <w:rPr>
          <w:color w:val="auto"/>
          <w:lang w:val="fr-FR"/>
        </w:rPr>
        <w:t>in</w:t>
      </w:r>
      <w:r w:rsidR="00583599" w:rsidRPr="00495258">
        <w:rPr>
          <w:color w:val="auto"/>
          <w:lang w:val="fr-FR"/>
        </w:rPr>
        <w:t>suficiente. Totuş</w:t>
      </w:r>
      <w:r>
        <w:rPr>
          <w:color w:val="auto"/>
          <w:lang w:val="fr-FR"/>
        </w:rPr>
        <w:t>i, a considerat că reli</w:t>
      </w:r>
      <w:r w:rsidRPr="00D12C7D">
        <w:rPr>
          <w:rFonts w:ascii="Garamond" w:hAnsi="Garamond"/>
          <w:color w:val="auto"/>
          <w:lang w:val="ro-RO"/>
        </w:rPr>
        <w:softHyphen/>
      </w:r>
      <w:r>
        <w:rPr>
          <w:color w:val="auto"/>
          <w:lang w:val="fr-FR"/>
        </w:rPr>
        <w:t xml:space="preserve">gia și </w:t>
      </w:r>
      <w:r w:rsidR="005A5DB5" w:rsidRPr="00495258">
        <w:rPr>
          <w:color w:val="auto"/>
          <w:lang w:val="fr-FR"/>
        </w:rPr>
        <w:t>arma</w:t>
      </w:r>
      <w:r>
        <w:rPr>
          <w:color w:val="auto"/>
          <w:lang w:val="fr-FR"/>
        </w:rPr>
        <w:t>ta nu puteau scăpa atacului, mai ales</w:t>
      </w:r>
      <w:r w:rsidR="005A5DB5" w:rsidRPr="00495258">
        <w:rPr>
          <w:color w:val="auto"/>
          <w:lang w:val="fr-FR"/>
        </w:rPr>
        <w:t xml:space="preserve"> că </w:t>
      </w:r>
      <w:r>
        <w:rPr>
          <w:color w:val="auto"/>
          <w:lang w:val="fr-FR"/>
        </w:rPr>
        <w:t>acestea erau</w:t>
      </w:r>
      <w:r w:rsidR="005A5DB5" w:rsidRPr="00495258">
        <w:rPr>
          <w:color w:val="auto"/>
          <w:lang w:val="fr-FR"/>
        </w:rPr>
        <w:t xml:space="preserve"> slăbi</w:t>
      </w:r>
      <w:r>
        <w:rPr>
          <w:color w:val="auto"/>
          <w:lang w:val="fr-FR"/>
        </w:rPr>
        <w:t>te de criticile altora. Teoria totemului şi a t</w:t>
      </w:r>
      <w:r w:rsidR="005A5DB5" w:rsidRPr="00495258">
        <w:rPr>
          <w:color w:val="auto"/>
          <w:lang w:val="fr-FR"/>
        </w:rPr>
        <w:t>abuului a fost</w:t>
      </w:r>
      <w:r>
        <w:rPr>
          <w:color w:val="auto"/>
          <w:lang w:val="fr-FR"/>
        </w:rPr>
        <w:t xml:space="preserve"> lansată special pentru a lovi</w:t>
      </w:r>
      <w:r w:rsidR="005A5DB5" w:rsidRPr="00495258">
        <w:rPr>
          <w:color w:val="auto"/>
          <w:lang w:val="fr-FR"/>
        </w:rPr>
        <w:t xml:space="preserve"> armata şi religia.</w:t>
      </w:r>
    </w:p>
    <w:p w14:paraId="3CEF7891" w14:textId="77777777" w:rsidR="005A5DB5" w:rsidRPr="00495258" w:rsidRDefault="005A5DB5" w:rsidP="0047344A">
      <w:pPr>
        <w:spacing w:after="0"/>
        <w:ind w:right="1655" w:firstLine="284"/>
        <w:jc w:val="both"/>
        <w:rPr>
          <w:color w:val="auto"/>
          <w:sz w:val="4"/>
          <w:szCs w:val="4"/>
          <w:lang w:val="fr-FR"/>
        </w:rPr>
      </w:pPr>
    </w:p>
    <w:p w14:paraId="49F11AFB" w14:textId="4BBE8A65" w:rsidR="005A5DB5" w:rsidRPr="00495258" w:rsidRDefault="000842E6" w:rsidP="0047344A">
      <w:pPr>
        <w:spacing w:after="0"/>
        <w:ind w:right="1655" w:firstLine="284"/>
        <w:jc w:val="both"/>
        <w:rPr>
          <w:color w:val="auto"/>
          <w:lang w:val="fr-FR"/>
        </w:rPr>
      </w:pPr>
      <w:r>
        <w:rPr>
          <w:color w:val="auto"/>
          <w:lang w:val="fr-FR"/>
        </w:rPr>
        <w:t>Pe vremea lui, cunoaşterea totem-tabu era</w:t>
      </w:r>
      <w:r w:rsidR="005A5DB5" w:rsidRPr="00495258">
        <w:rPr>
          <w:color w:val="auto"/>
          <w:lang w:val="fr-FR"/>
        </w:rPr>
        <w:t xml:space="preserve"> recentă,</w:t>
      </w:r>
      <w:r>
        <w:rPr>
          <w:color w:val="auto"/>
          <w:lang w:val="fr-FR"/>
        </w:rPr>
        <w:t xml:space="preserve"> nu tocmai clară, miste</w:t>
      </w:r>
      <w:r w:rsidR="00AE3C5B" w:rsidRPr="003D1657">
        <w:rPr>
          <w:color w:val="auto"/>
          <w:lang w:val="ro-RO"/>
        </w:rPr>
        <w:softHyphen/>
      </w:r>
      <w:r>
        <w:rPr>
          <w:color w:val="auto"/>
          <w:lang w:val="fr-FR"/>
        </w:rPr>
        <w:t>rioasă ici şi</w:t>
      </w:r>
      <w:r w:rsidR="005A5DB5" w:rsidRPr="00495258">
        <w:rPr>
          <w:color w:val="auto"/>
          <w:lang w:val="fr-FR"/>
        </w:rPr>
        <w:t xml:space="preserve"> colo, stârnind curiozitatea şi ent</w:t>
      </w:r>
      <w:r>
        <w:rPr>
          <w:color w:val="auto"/>
          <w:lang w:val="fr-FR"/>
        </w:rPr>
        <w:t>uziasmul unor spirite. Freud a</w:t>
      </w:r>
      <w:r w:rsidR="007C64F7">
        <w:rPr>
          <w:color w:val="auto"/>
          <w:lang w:val="fr-FR"/>
        </w:rPr>
        <w:t xml:space="preserve"> profita</w:t>
      </w:r>
      <w:r>
        <w:rPr>
          <w:color w:val="auto"/>
          <w:lang w:val="fr-FR"/>
        </w:rPr>
        <w:t>t</w:t>
      </w:r>
      <w:r w:rsidR="007C64F7">
        <w:rPr>
          <w:color w:val="auto"/>
          <w:lang w:val="fr-FR"/>
        </w:rPr>
        <w:t xml:space="preserve"> de situația şi tendinţa respectivă</w:t>
      </w:r>
      <w:r w:rsidR="005A5DB5" w:rsidRPr="00495258">
        <w:rPr>
          <w:color w:val="auto"/>
          <w:lang w:val="fr-FR"/>
        </w:rPr>
        <w:t>, fiind ajutat de au</w:t>
      </w:r>
      <w:r>
        <w:rPr>
          <w:color w:val="auto"/>
          <w:lang w:val="fr-FR"/>
        </w:rPr>
        <w:t>tori</w:t>
      </w:r>
      <w:r w:rsidR="005A5DB5" w:rsidRPr="00495258">
        <w:rPr>
          <w:color w:val="auto"/>
          <w:lang w:val="fr-FR"/>
        </w:rPr>
        <w:t xml:space="preserve"> pasionaţi de această formă social</w:t>
      </w:r>
      <w:r w:rsidR="007C64F7">
        <w:rPr>
          <w:color w:val="auto"/>
          <w:lang w:val="fr-FR"/>
        </w:rPr>
        <w:t>ă</w:t>
      </w:r>
      <w:r w:rsidR="005A5DB5" w:rsidRPr="00495258">
        <w:rPr>
          <w:color w:val="auto"/>
          <w:lang w:val="fr-FR"/>
        </w:rPr>
        <w:t xml:space="preserve"> rudimentară şi primitivă de credinţă.</w:t>
      </w:r>
    </w:p>
    <w:p w14:paraId="41A4F3E3" w14:textId="77777777" w:rsidR="005A5DB5" w:rsidRPr="00495258" w:rsidRDefault="005A5DB5" w:rsidP="0047344A">
      <w:pPr>
        <w:spacing w:after="0"/>
        <w:ind w:right="1655" w:firstLine="284"/>
        <w:jc w:val="both"/>
        <w:rPr>
          <w:color w:val="auto"/>
          <w:sz w:val="4"/>
          <w:szCs w:val="4"/>
          <w:lang w:val="fr-FR"/>
        </w:rPr>
      </w:pPr>
    </w:p>
    <w:p w14:paraId="702D2A19" w14:textId="2BF48D5A" w:rsidR="005A5DB5" w:rsidRPr="00495258" w:rsidRDefault="005A5DB5" w:rsidP="0047344A">
      <w:pPr>
        <w:spacing w:after="0"/>
        <w:ind w:right="1655" w:firstLine="284"/>
        <w:jc w:val="both"/>
        <w:rPr>
          <w:color w:val="auto"/>
          <w:lang w:val="fr-FR"/>
        </w:rPr>
      </w:pPr>
      <w:r w:rsidRPr="00495258">
        <w:rPr>
          <w:color w:val="auto"/>
          <w:lang w:val="fr-FR"/>
        </w:rPr>
        <w:t>Felul în care Freud a tratat ace</w:t>
      </w:r>
      <w:r w:rsidR="000842E6">
        <w:rPr>
          <w:color w:val="auto"/>
          <w:lang w:val="fr-FR"/>
        </w:rPr>
        <w:t>astă problemă permite buna ei înțelegere</w:t>
      </w:r>
      <w:r w:rsidR="007C64F7">
        <w:rPr>
          <w:color w:val="auto"/>
          <w:lang w:val="fr-FR"/>
        </w:rPr>
        <w:t xml:space="preserve">, </w:t>
      </w:r>
      <w:r w:rsidR="000842E6">
        <w:rPr>
          <w:color w:val="auto"/>
          <w:lang w:val="fr-FR"/>
        </w:rPr>
        <w:t>totul rezumându-se la un interes minim</w:t>
      </w:r>
      <w:r w:rsidRPr="00495258">
        <w:rPr>
          <w:color w:val="auto"/>
          <w:lang w:val="fr-FR"/>
        </w:rPr>
        <w:t>, din pun</w:t>
      </w:r>
      <w:r w:rsidR="007C64F7">
        <w:rPr>
          <w:color w:val="auto"/>
          <w:lang w:val="fr-FR"/>
        </w:rPr>
        <w:t>ct de vedere omenesc. Modul de</w:t>
      </w:r>
      <w:r w:rsidR="004F271D">
        <w:rPr>
          <w:color w:val="auto"/>
          <w:lang w:val="fr-FR"/>
        </w:rPr>
        <w:t xml:space="preserve"> tratare și</w:t>
      </w:r>
      <w:r w:rsidR="007C64F7">
        <w:rPr>
          <w:color w:val="auto"/>
          <w:lang w:val="fr-FR"/>
        </w:rPr>
        <w:t xml:space="preserve"> înțeleg</w:t>
      </w:r>
      <w:r w:rsidR="004F271D">
        <w:rPr>
          <w:color w:val="auto"/>
          <w:lang w:val="fr-FR"/>
        </w:rPr>
        <w:t>ere</w:t>
      </w:r>
      <w:r w:rsidR="007C64F7">
        <w:rPr>
          <w:color w:val="auto"/>
          <w:lang w:val="fr-FR"/>
        </w:rPr>
        <w:t xml:space="preserve"> a totemismului este o bună ocazie de a ne familiariza</w:t>
      </w:r>
      <w:r w:rsidRPr="00495258">
        <w:rPr>
          <w:color w:val="auto"/>
          <w:lang w:val="fr-FR"/>
        </w:rPr>
        <w:t xml:space="preserve"> cu slăbiciunile, imperfecţiunile şi slaba valoare intelectuală a lui Freud.</w:t>
      </w:r>
      <w:r w:rsidR="00030184" w:rsidRPr="00495258">
        <w:rPr>
          <w:color w:val="auto"/>
          <w:lang w:val="fr-FR"/>
        </w:rPr>
        <w:t xml:space="preserve"> Nu avem niciun interes de a-l prezenta altfel decât a </w:t>
      </w:r>
      <w:r w:rsidR="004F271D">
        <w:rPr>
          <w:color w:val="auto"/>
          <w:lang w:val="fr-FR"/>
        </w:rPr>
        <w:t>fost în realitate. Există o</w:t>
      </w:r>
      <w:r w:rsidR="00030184" w:rsidRPr="00495258">
        <w:rPr>
          <w:color w:val="auto"/>
          <w:lang w:val="fr-FR"/>
        </w:rPr>
        <w:t xml:space="preserve"> diferenţă între savantul ce co</w:t>
      </w:r>
      <w:r w:rsidR="004F271D">
        <w:rPr>
          <w:color w:val="auto"/>
          <w:lang w:val="fr-FR"/>
        </w:rPr>
        <w:t>mite unel</w:t>
      </w:r>
      <w:r w:rsidR="007C64F7">
        <w:rPr>
          <w:color w:val="auto"/>
          <w:lang w:val="fr-FR"/>
        </w:rPr>
        <w:t>e erori, de bună cred</w:t>
      </w:r>
      <w:r w:rsidR="00030184" w:rsidRPr="00495258">
        <w:rPr>
          <w:color w:val="auto"/>
          <w:lang w:val="fr-FR"/>
        </w:rPr>
        <w:t xml:space="preserve">inţă, şi cel care, în mod sistematic, se opune cunoaşterii şi felului de a gândi al oamenilor din toate timpurile. Studiul lui Freud despre </w:t>
      </w:r>
      <w:r w:rsidR="00030184" w:rsidRPr="00495258">
        <w:rPr>
          <w:i/>
          <w:color w:val="auto"/>
          <w:lang w:val="fr-FR"/>
        </w:rPr>
        <w:t>Totem şi Tabu</w:t>
      </w:r>
      <w:r w:rsidR="004F271D">
        <w:rPr>
          <w:color w:val="auto"/>
          <w:lang w:val="fr-FR"/>
        </w:rPr>
        <w:t xml:space="preserve"> permite recunoaşterea</w:t>
      </w:r>
      <w:r w:rsidR="00030184" w:rsidRPr="00495258">
        <w:rPr>
          <w:color w:val="auto"/>
          <w:lang w:val="fr-FR"/>
        </w:rPr>
        <w:t>:</w:t>
      </w:r>
    </w:p>
    <w:p w14:paraId="0FB4EABC" w14:textId="77777777" w:rsidR="00030184" w:rsidRPr="00AE3C5B" w:rsidRDefault="00030184" w:rsidP="0047344A">
      <w:pPr>
        <w:spacing w:after="0"/>
        <w:ind w:right="1655" w:firstLine="284"/>
        <w:jc w:val="both"/>
        <w:rPr>
          <w:color w:val="auto"/>
          <w:sz w:val="4"/>
          <w:szCs w:val="4"/>
          <w:lang w:val="fr-FR"/>
        </w:rPr>
      </w:pPr>
    </w:p>
    <w:p w14:paraId="2A9DE645" w14:textId="4FABFA8D" w:rsidR="00030184" w:rsidRPr="00495258" w:rsidRDefault="004F271D" w:rsidP="0047344A">
      <w:pPr>
        <w:spacing w:after="0"/>
        <w:ind w:right="1655"/>
        <w:jc w:val="both"/>
        <w:rPr>
          <w:color w:val="auto"/>
          <w:lang w:val="fr-FR"/>
        </w:rPr>
      </w:pPr>
      <w:r>
        <w:rPr>
          <w:color w:val="auto"/>
          <w:lang w:val="fr-FR"/>
        </w:rPr>
        <w:t>- precarit</w:t>
      </w:r>
      <w:r w:rsidR="00AE3C5B">
        <w:rPr>
          <w:color w:val="auto"/>
          <w:lang w:val="fr-FR"/>
        </w:rPr>
        <w:t>ății</w:t>
      </w:r>
      <w:r>
        <w:rPr>
          <w:color w:val="auto"/>
          <w:lang w:val="fr-FR"/>
        </w:rPr>
        <w:t xml:space="preserve"> înțelege</w:t>
      </w:r>
      <w:r w:rsidR="00030184" w:rsidRPr="00495258">
        <w:rPr>
          <w:color w:val="auto"/>
          <w:lang w:val="fr-FR"/>
        </w:rPr>
        <w:t>rii freudiene;</w:t>
      </w:r>
    </w:p>
    <w:p w14:paraId="0697B2D9" w14:textId="4F922BD3" w:rsidR="00030184" w:rsidRPr="00495258" w:rsidRDefault="00030184" w:rsidP="0047344A">
      <w:pPr>
        <w:spacing w:after="0"/>
        <w:ind w:right="1655"/>
        <w:jc w:val="both"/>
        <w:rPr>
          <w:color w:val="auto"/>
          <w:lang w:val="fr-FR"/>
        </w:rPr>
      </w:pPr>
      <w:r w:rsidRPr="00495258">
        <w:rPr>
          <w:color w:val="auto"/>
          <w:lang w:val="fr-FR"/>
        </w:rPr>
        <w:t>- permanent</w:t>
      </w:r>
      <w:r w:rsidR="00AE3C5B">
        <w:rPr>
          <w:color w:val="auto"/>
          <w:lang w:val="fr-FR"/>
        </w:rPr>
        <w:t>ei</w:t>
      </w:r>
      <w:r w:rsidRPr="00495258">
        <w:rPr>
          <w:color w:val="auto"/>
          <w:lang w:val="fr-FR"/>
        </w:rPr>
        <w:t xml:space="preserve"> tendinţ</w:t>
      </w:r>
      <w:r w:rsidR="00AE3C5B">
        <w:rPr>
          <w:color w:val="auto"/>
          <w:lang w:val="fr-FR"/>
        </w:rPr>
        <w:t>e</w:t>
      </w:r>
      <w:r w:rsidRPr="00495258">
        <w:rPr>
          <w:color w:val="auto"/>
          <w:lang w:val="fr-FR"/>
        </w:rPr>
        <w:t xml:space="preserve"> de a nu </w:t>
      </w:r>
      <w:r w:rsidR="004F271D">
        <w:rPr>
          <w:color w:val="auto"/>
          <w:lang w:val="fr-FR"/>
        </w:rPr>
        <w:t>admite</w:t>
      </w:r>
      <w:r w:rsidR="00E8573C" w:rsidRPr="00495258">
        <w:rPr>
          <w:color w:val="auto"/>
          <w:lang w:val="fr-FR"/>
        </w:rPr>
        <w:t xml:space="preserve"> decât o idee,</w:t>
      </w:r>
      <w:r w:rsidRPr="00495258">
        <w:rPr>
          <w:color w:val="auto"/>
          <w:lang w:val="fr-FR"/>
        </w:rPr>
        <w:t xml:space="preserve"> a e</w:t>
      </w:r>
      <w:r w:rsidR="004F271D">
        <w:rPr>
          <w:color w:val="auto"/>
          <w:lang w:val="fr-FR"/>
        </w:rPr>
        <w:t>limina pe celelalte,</w:t>
      </w:r>
      <w:r w:rsidRPr="00495258">
        <w:rPr>
          <w:color w:val="auto"/>
          <w:lang w:val="fr-FR"/>
        </w:rPr>
        <w:t xml:space="preserve"> </w:t>
      </w:r>
      <w:r w:rsidR="004F271D">
        <w:rPr>
          <w:color w:val="auto"/>
          <w:lang w:val="fr-FR"/>
        </w:rPr>
        <w:t>juste și ele, acceptând doar propria-i interpretare,</w:t>
      </w:r>
      <w:r w:rsidRPr="00495258">
        <w:rPr>
          <w:color w:val="auto"/>
          <w:lang w:val="fr-FR"/>
        </w:rPr>
        <w:t xml:space="preserve"> adesea sexuală;</w:t>
      </w:r>
    </w:p>
    <w:p w14:paraId="04B4D0C7" w14:textId="695BA9B0" w:rsidR="00030184" w:rsidRPr="00495258" w:rsidRDefault="00030184" w:rsidP="0047344A">
      <w:pPr>
        <w:spacing w:after="0"/>
        <w:ind w:right="1655"/>
        <w:jc w:val="both"/>
        <w:rPr>
          <w:color w:val="auto"/>
          <w:lang w:val="fr-FR"/>
        </w:rPr>
      </w:pPr>
      <w:r w:rsidRPr="00495258">
        <w:rPr>
          <w:color w:val="auto"/>
          <w:lang w:val="fr-FR"/>
        </w:rPr>
        <w:t>- dispreţul</w:t>
      </w:r>
      <w:r w:rsidR="00AE3C5B">
        <w:rPr>
          <w:color w:val="auto"/>
          <w:lang w:val="fr-FR"/>
        </w:rPr>
        <w:t>ui</w:t>
      </w:r>
      <w:r w:rsidRPr="00495258">
        <w:rPr>
          <w:color w:val="auto"/>
          <w:lang w:val="fr-FR"/>
        </w:rPr>
        <w:t xml:space="preserve"> său suveran pentru orice mod </w:t>
      </w:r>
      <w:r w:rsidR="00E8573C" w:rsidRPr="00495258">
        <w:rPr>
          <w:color w:val="auto"/>
          <w:lang w:val="fr-FR"/>
        </w:rPr>
        <w:t>e</w:t>
      </w:r>
      <w:r w:rsidRPr="00495258">
        <w:rPr>
          <w:color w:val="auto"/>
          <w:lang w:val="fr-FR"/>
        </w:rPr>
        <w:t>ficie</w:t>
      </w:r>
      <w:r w:rsidR="007C64F7">
        <w:rPr>
          <w:color w:val="auto"/>
          <w:lang w:val="fr-FR"/>
        </w:rPr>
        <w:t>nt de gândire, utilizat de autori</w:t>
      </w:r>
      <w:r w:rsidR="0085770D">
        <w:rPr>
          <w:color w:val="auto"/>
          <w:lang w:val="fr-FR"/>
        </w:rPr>
        <w:t>i</w:t>
      </w:r>
      <w:r w:rsidR="007C64F7">
        <w:rPr>
          <w:color w:val="auto"/>
          <w:lang w:val="fr-FR"/>
        </w:rPr>
        <w:t xml:space="preserve"> diverse</w:t>
      </w:r>
      <w:r w:rsidR="0085770D">
        <w:rPr>
          <w:color w:val="auto"/>
          <w:lang w:val="fr-FR"/>
        </w:rPr>
        <w:t>lor</w:t>
      </w:r>
      <w:r w:rsidRPr="00495258">
        <w:rPr>
          <w:color w:val="auto"/>
          <w:lang w:val="fr-FR"/>
        </w:rPr>
        <w:t xml:space="preserve"> epoci.</w:t>
      </w:r>
    </w:p>
    <w:p w14:paraId="27BA20A3" w14:textId="77777777" w:rsidR="00030184" w:rsidRPr="00AE3C5B" w:rsidRDefault="00030184" w:rsidP="0047344A">
      <w:pPr>
        <w:spacing w:after="0"/>
        <w:ind w:right="1655" w:firstLine="284"/>
        <w:jc w:val="both"/>
        <w:rPr>
          <w:color w:val="auto"/>
          <w:sz w:val="4"/>
          <w:szCs w:val="4"/>
          <w:lang w:val="fr-FR"/>
        </w:rPr>
      </w:pPr>
    </w:p>
    <w:p w14:paraId="2A82C57D" w14:textId="5CFE9585" w:rsidR="00030184" w:rsidRPr="00495258" w:rsidRDefault="0085770D" w:rsidP="0047344A">
      <w:pPr>
        <w:spacing w:after="0"/>
        <w:ind w:right="1655" w:firstLine="284"/>
        <w:jc w:val="both"/>
        <w:rPr>
          <w:color w:val="auto"/>
          <w:lang w:val="fr-FR"/>
        </w:rPr>
      </w:pPr>
      <w:r>
        <w:rPr>
          <w:color w:val="auto"/>
          <w:lang w:val="fr-FR"/>
        </w:rPr>
        <w:t>În ce constă t</w:t>
      </w:r>
      <w:r w:rsidR="00E8573C" w:rsidRPr="00495258">
        <w:rPr>
          <w:color w:val="auto"/>
          <w:lang w:val="fr-FR"/>
        </w:rPr>
        <w:t>otemul, acest mod social în care unui animal sau</w:t>
      </w:r>
      <w:r>
        <w:rPr>
          <w:color w:val="auto"/>
          <w:lang w:val="fr-FR"/>
        </w:rPr>
        <w:t xml:space="preserve"> unei</w:t>
      </w:r>
      <w:r w:rsidR="00E8573C" w:rsidRPr="00495258">
        <w:rPr>
          <w:color w:val="auto"/>
          <w:lang w:val="fr-FR"/>
        </w:rPr>
        <w:t xml:space="preserve"> forţe natural</w:t>
      </w:r>
      <w:r w:rsidR="007C64F7">
        <w:rPr>
          <w:color w:val="auto"/>
          <w:lang w:val="fr-FR"/>
        </w:rPr>
        <w:t>e</w:t>
      </w:r>
      <w:r w:rsidR="00E8573C" w:rsidRPr="00495258">
        <w:rPr>
          <w:color w:val="auto"/>
          <w:lang w:val="fr-FR"/>
        </w:rPr>
        <w:t xml:space="preserve"> i se atribuie o </w:t>
      </w:r>
      <w:r>
        <w:rPr>
          <w:color w:val="auto"/>
          <w:lang w:val="fr-FR"/>
        </w:rPr>
        <w:t>mare</w:t>
      </w:r>
      <w:r w:rsidR="00E8573C" w:rsidRPr="00495258">
        <w:rPr>
          <w:color w:val="auto"/>
          <w:lang w:val="fr-FR"/>
        </w:rPr>
        <w:t xml:space="preserve"> reprezentativitate</w:t>
      </w:r>
      <w:r>
        <w:rPr>
          <w:color w:val="auto"/>
          <w:lang w:val="fr-FR"/>
        </w:rPr>
        <w:t>,</w:t>
      </w:r>
      <w:r w:rsidR="00E8573C" w:rsidRPr="00495258">
        <w:rPr>
          <w:color w:val="auto"/>
          <w:lang w:val="fr-FR"/>
        </w:rPr>
        <w:t xml:space="preserve"> în cadrul unui trib. Tote</w:t>
      </w:r>
      <w:r w:rsidRPr="00D12C7D">
        <w:rPr>
          <w:rFonts w:ascii="Garamond" w:hAnsi="Garamond"/>
          <w:color w:val="auto"/>
          <w:lang w:val="ro-RO"/>
        </w:rPr>
        <w:softHyphen/>
      </w:r>
      <w:r w:rsidR="00E8573C" w:rsidRPr="00495258">
        <w:rPr>
          <w:color w:val="auto"/>
          <w:lang w:val="fr-FR"/>
        </w:rPr>
        <w:t>mul este părintele ce ar fi dat naştere mem</w:t>
      </w:r>
      <w:r w:rsidRPr="00D12C7D">
        <w:rPr>
          <w:rFonts w:ascii="Garamond" w:hAnsi="Garamond"/>
          <w:color w:val="auto"/>
          <w:lang w:val="ro-RO"/>
        </w:rPr>
        <w:softHyphen/>
      </w:r>
      <w:r w:rsidR="00E8573C" w:rsidRPr="00495258">
        <w:rPr>
          <w:color w:val="auto"/>
          <w:lang w:val="fr-FR"/>
        </w:rPr>
        <w:t xml:space="preserve">brilor tribului </w:t>
      </w:r>
      <w:r>
        <w:rPr>
          <w:color w:val="auto"/>
          <w:lang w:val="fr-FR"/>
        </w:rPr>
        <w:t>ce</w:t>
      </w:r>
      <w:r w:rsidR="00AE3C5B">
        <w:rPr>
          <w:color w:val="auto"/>
          <w:lang w:val="fr-FR"/>
        </w:rPr>
        <w:t xml:space="preserve"> îi</w:t>
      </w:r>
      <w:r>
        <w:rPr>
          <w:color w:val="auto"/>
          <w:lang w:val="fr-FR"/>
        </w:rPr>
        <w:t xml:space="preserve"> poartă</w:t>
      </w:r>
      <w:r w:rsidR="00E8573C" w:rsidRPr="00495258">
        <w:rPr>
          <w:color w:val="auto"/>
          <w:lang w:val="fr-FR"/>
        </w:rPr>
        <w:t xml:space="preserve"> numele, care, în conse</w:t>
      </w:r>
      <w:r w:rsidRPr="00D12C7D">
        <w:rPr>
          <w:rFonts w:ascii="Garamond" w:hAnsi="Garamond"/>
          <w:color w:val="auto"/>
          <w:lang w:val="ro-RO"/>
        </w:rPr>
        <w:softHyphen/>
      </w:r>
      <w:r w:rsidR="00E8573C" w:rsidRPr="00495258">
        <w:rPr>
          <w:color w:val="auto"/>
          <w:lang w:val="fr-FR"/>
        </w:rPr>
        <w:t xml:space="preserve">cinţă, </w:t>
      </w:r>
      <w:r w:rsidR="00AD3E21" w:rsidRPr="00495258">
        <w:rPr>
          <w:color w:val="auto"/>
          <w:lang w:val="fr-FR"/>
        </w:rPr>
        <w:t>este</w:t>
      </w:r>
      <w:r>
        <w:rPr>
          <w:color w:val="auto"/>
          <w:lang w:val="fr-FR"/>
        </w:rPr>
        <w:t xml:space="preserve"> apărătorul,</w:t>
      </w:r>
      <w:r w:rsidR="00E8573C" w:rsidRPr="00495258">
        <w:rPr>
          <w:color w:val="auto"/>
          <w:lang w:val="fr-FR"/>
        </w:rPr>
        <w:t xml:space="preserve"> protectorul tribalilor respec</w:t>
      </w:r>
      <w:r w:rsidRPr="00D12C7D">
        <w:rPr>
          <w:rFonts w:ascii="Garamond" w:hAnsi="Garamond"/>
          <w:color w:val="auto"/>
          <w:lang w:val="ro-RO"/>
        </w:rPr>
        <w:softHyphen/>
      </w:r>
      <w:r w:rsidR="00E8573C" w:rsidRPr="00495258">
        <w:rPr>
          <w:color w:val="auto"/>
          <w:lang w:val="fr-FR"/>
        </w:rPr>
        <w:t xml:space="preserve">tivi, de unde cultul </w:t>
      </w:r>
      <w:r w:rsidR="007C64F7">
        <w:rPr>
          <w:color w:val="auto"/>
          <w:lang w:val="fr-FR"/>
        </w:rPr>
        <w:t>şi riturile acestora,</w:t>
      </w:r>
      <w:r w:rsidR="00E8573C" w:rsidRPr="00495258">
        <w:rPr>
          <w:color w:val="auto"/>
          <w:lang w:val="fr-FR"/>
        </w:rPr>
        <w:t xml:space="preserve"> întru slava</w:t>
      </w:r>
      <w:r w:rsidR="00AD3E21" w:rsidRPr="00495258">
        <w:rPr>
          <w:color w:val="auto"/>
          <w:lang w:val="fr-FR"/>
        </w:rPr>
        <w:t xml:space="preserve"> divină </w:t>
      </w:r>
      <w:r w:rsidR="00E8573C" w:rsidRPr="00495258">
        <w:rPr>
          <w:color w:val="auto"/>
          <w:lang w:val="fr-FR"/>
        </w:rPr>
        <w:t>a</w:t>
      </w:r>
      <w:r w:rsidR="00AD3E21" w:rsidRPr="00495258">
        <w:rPr>
          <w:color w:val="auto"/>
          <w:lang w:val="fr-FR"/>
        </w:rPr>
        <w:t xml:space="preserve"> fondatorului lor</w:t>
      </w:r>
      <w:r w:rsidR="00E8573C" w:rsidRPr="00495258">
        <w:rPr>
          <w:color w:val="auto"/>
          <w:lang w:val="fr-FR"/>
        </w:rPr>
        <w:t>.</w:t>
      </w:r>
      <w:r w:rsidR="00AD3E21" w:rsidRPr="00495258">
        <w:rPr>
          <w:color w:val="auto"/>
          <w:lang w:val="fr-FR"/>
        </w:rPr>
        <w:t xml:space="preserve"> Până aici, </w:t>
      </w:r>
      <w:r>
        <w:rPr>
          <w:color w:val="auto"/>
          <w:lang w:val="fr-FR"/>
        </w:rPr>
        <w:t>nimic</w:t>
      </w:r>
      <w:r w:rsidR="00AD3E21" w:rsidRPr="00495258">
        <w:rPr>
          <w:color w:val="auto"/>
          <w:lang w:val="fr-FR"/>
        </w:rPr>
        <w:t xml:space="preserve"> extra</w:t>
      </w:r>
      <w:r w:rsidRPr="00D12C7D">
        <w:rPr>
          <w:rFonts w:ascii="Garamond" w:hAnsi="Garamond"/>
          <w:color w:val="auto"/>
          <w:lang w:val="ro-RO"/>
        </w:rPr>
        <w:softHyphen/>
      </w:r>
      <w:r w:rsidR="00AD3E21" w:rsidRPr="00495258">
        <w:rPr>
          <w:color w:val="auto"/>
          <w:lang w:val="fr-FR"/>
        </w:rPr>
        <w:t>ordinar. Simţindu-se slabi în faţa forţelor naturii</w:t>
      </w:r>
      <w:r>
        <w:rPr>
          <w:color w:val="auto"/>
          <w:lang w:val="fr-FR"/>
        </w:rPr>
        <w:t xml:space="preserve"> sau a altor comunităţi, mem</w:t>
      </w:r>
      <w:r w:rsidR="00AE3C5B" w:rsidRPr="003D1657">
        <w:rPr>
          <w:color w:val="auto"/>
          <w:lang w:val="ro-RO"/>
        </w:rPr>
        <w:softHyphen/>
      </w:r>
      <w:r>
        <w:rPr>
          <w:color w:val="auto"/>
          <w:lang w:val="fr-FR"/>
        </w:rPr>
        <w:t>brii unor triburi</w:t>
      </w:r>
      <w:r w:rsidR="00AD3E21" w:rsidRPr="00495258">
        <w:rPr>
          <w:color w:val="auto"/>
          <w:lang w:val="fr-FR"/>
        </w:rPr>
        <w:t xml:space="preserve"> </w:t>
      </w:r>
      <w:r>
        <w:rPr>
          <w:color w:val="auto"/>
          <w:lang w:val="fr-FR"/>
        </w:rPr>
        <w:t>și-au căutat</w:t>
      </w:r>
      <w:r w:rsidR="00AD3E21" w:rsidRPr="00495258">
        <w:rPr>
          <w:color w:val="auto"/>
          <w:lang w:val="fr-FR"/>
        </w:rPr>
        <w:t xml:space="preserve"> protector</w:t>
      </w:r>
      <w:r w:rsidR="007C64F7">
        <w:rPr>
          <w:color w:val="auto"/>
          <w:lang w:val="fr-FR"/>
        </w:rPr>
        <w:t>i</w:t>
      </w:r>
      <w:r w:rsidR="00AD3E21" w:rsidRPr="00495258">
        <w:rPr>
          <w:color w:val="auto"/>
          <w:lang w:val="fr-FR"/>
        </w:rPr>
        <w:t xml:space="preserve"> mai mult sau mai puţin persona</w:t>
      </w:r>
      <w:r>
        <w:rPr>
          <w:color w:val="auto"/>
          <w:lang w:val="fr-FR"/>
        </w:rPr>
        <w:t>li. Ches</w:t>
      </w:r>
      <w:r w:rsidR="00AE3C5B" w:rsidRPr="003D1657">
        <w:rPr>
          <w:color w:val="auto"/>
          <w:lang w:val="ro-RO"/>
        </w:rPr>
        <w:softHyphen/>
      </w:r>
      <w:r>
        <w:rPr>
          <w:color w:val="auto"/>
          <w:lang w:val="fr-FR"/>
        </w:rPr>
        <w:t xml:space="preserve">tiunea se complică </w:t>
      </w:r>
      <w:r w:rsidR="00AD3E21" w:rsidRPr="00495258">
        <w:rPr>
          <w:color w:val="auto"/>
          <w:lang w:val="fr-FR"/>
        </w:rPr>
        <w:t>îndată ce intervine Freud:</w:t>
      </w:r>
      <w:r>
        <w:rPr>
          <w:color w:val="auto"/>
          <w:lang w:val="fr-FR"/>
        </w:rPr>
        <w:t xml:space="preserve"> t</w:t>
      </w:r>
      <w:r w:rsidR="004A54E5">
        <w:rPr>
          <w:color w:val="auto"/>
          <w:lang w:val="fr-FR"/>
        </w:rPr>
        <w:t>otemul,</w:t>
      </w:r>
      <w:r w:rsidR="00AD3E21" w:rsidRPr="00495258">
        <w:rPr>
          <w:color w:val="auto"/>
          <w:lang w:val="fr-FR"/>
        </w:rPr>
        <w:t xml:space="preserve"> părintele imaginar al tribului şi-ar fi</w:t>
      </w:r>
      <w:r>
        <w:rPr>
          <w:color w:val="auto"/>
          <w:lang w:val="fr-FR"/>
        </w:rPr>
        <w:t xml:space="preserve"> rezer</w:t>
      </w:r>
      <w:r w:rsidR="004A54E5" w:rsidRPr="00D12C7D">
        <w:rPr>
          <w:rFonts w:ascii="Garamond" w:hAnsi="Garamond"/>
          <w:color w:val="auto"/>
          <w:lang w:val="ro-RO"/>
        </w:rPr>
        <w:softHyphen/>
      </w:r>
      <w:r>
        <w:rPr>
          <w:color w:val="auto"/>
          <w:lang w:val="fr-FR"/>
        </w:rPr>
        <w:t>vat toate femeile</w:t>
      </w:r>
      <w:r w:rsidR="00AD3E21" w:rsidRPr="00495258">
        <w:rPr>
          <w:color w:val="auto"/>
          <w:lang w:val="fr-FR"/>
        </w:rPr>
        <w:t>, din care cauză bărbaţii l-ar fi ucis, pen</w:t>
      </w:r>
      <w:r w:rsidR="001329EC" w:rsidRPr="003D1657">
        <w:rPr>
          <w:color w:val="auto"/>
          <w:lang w:val="ro-RO"/>
        </w:rPr>
        <w:softHyphen/>
      </w:r>
      <w:r w:rsidR="00AD3E21" w:rsidRPr="00495258">
        <w:rPr>
          <w:color w:val="auto"/>
          <w:lang w:val="fr-FR"/>
        </w:rPr>
        <w:t xml:space="preserve">tru a se răzbuna şi a </w:t>
      </w:r>
      <w:r w:rsidR="001329EC">
        <w:rPr>
          <w:color w:val="auto"/>
          <w:lang w:val="fr-FR"/>
        </w:rPr>
        <w:t>recuper</w:t>
      </w:r>
      <w:r w:rsidR="00AD3E21" w:rsidRPr="00495258">
        <w:rPr>
          <w:color w:val="auto"/>
          <w:lang w:val="fr-FR"/>
        </w:rPr>
        <w:t xml:space="preserve">a femeile </w:t>
      </w:r>
      <w:r w:rsidR="001329EC">
        <w:rPr>
          <w:color w:val="auto"/>
          <w:lang w:val="fr-FR"/>
        </w:rPr>
        <w:t>răpite</w:t>
      </w:r>
      <w:r w:rsidR="00AD3E21" w:rsidRPr="00495258">
        <w:rPr>
          <w:color w:val="auto"/>
          <w:lang w:val="fr-FR"/>
        </w:rPr>
        <w:t xml:space="preserve">. Din când în când, </w:t>
      </w:r>
      <w:r w:rsidR="001329EC">
        <w:rPr>
          <w:color w:val="auto"/>
          <w:lang w:val="fr-FR"/>
        </w:rPr>
        <w:t>l</w:t>
      </w:r>
      <w:r w:rsidR="00AD3E21" w:rsidRPr="00495258">
        <w:rPr>
          <w:color w:val="auto"/>
          <w:lang w:val="fr-FR"/>
        </w:rPr>
        <w:t>a aniversare</w:t>
      </w:r>
      <w:r w:rsidR="001329EC">
        <w:rPr>
          <w:color w:val="auto"/>
          <w:lang w:val="fr-FR"/>
        </w:rPr>
        <w:t>a</w:t>
      </w:r>
      <w:r w:rsidR="00AD3E21" w:rsidRPr="00495258">
        <w:rPr>
          <w:color w:val="auto"/>
          <w:lang w:val="fr-FR"/>
        </w:rPr>
        <w:t xml:space="preserve"> eveni</w:t>
      </w:r>
      <w:r w:rsidR="004A54E5" w:rsidRPr="00D12C7D">
        <w:rPr>
          <w:rFonts w:ascii="Garamond" w:hAnsi="Garamond"/>
          <w:color w:val="auto"/>
          <w:lang w:val="ro-RO"/>
        </w:rPr>
        <w:softHyphen/>
      </w:r>
      <w:r w:rsidR="00AD3E21" w:rsidRPr="00495258">
        <w:rPr>
          <w:color w:val="auto"/>
          <w:lang w:val="fr-FR"/>
        </w:rPr>
        <w:t>mentului, membrii tribului</w:t>
      </w:r>
      <w:r>
        <w:rPr>
          <w:color w:val="auto"/>
          <w:lang w:val="fr-FR"/>
        </w:rPr>
        <w:t xml:space="preserve"> repetă</w:t>
      </w:r>
      <w:r w:rsidR="00AD3E21" w:rsidRPr="00495258">
        <w:rPr>
          <w:color w:val="auto"/>
          <w:lang w:val="fr-FR"/>
        </w:rPr>
        <w:t xml:space="preserve"> ucid</w:t>
      </w:r>
      <w:r>
        <w:rPr>
          <w:color w:val="auto"/>
          <w:lang w:val="fr-FR"/>
        </w:rPr>
        <w:t>erea</w:t>
      </w:r>
      <w:r w:rsidR="00AD3E21" w:rsidRPr="00495258">
        <w:rPr>
          <w:color w:val="auto"/>
          <w:lang w:val="fr-FR"/>
        </w:rPr>
        <w:t xml:space="preserve"> totemu</w:t>
      </w:r>
      <w:r w:rsidR="004A54E5" w:rsidRPr="00D12C7D">
        <w:rPr>
          <w:rFonts w:ascii="Garamond" w:hAnsi="Garamond"/>
          <w:color w:val="auto"/>
          <w:lang w:val="ro-RO"/>
        </w:rPr>
        <w:softHyphen/>
      </w:r>
      <w:r w:rsidR="00AD3E21" w:rsidRPr="00495258">
        <w:rPr>
          <w:color w:val="auto"/>
          <w:lang w:val="fr-FR"/>
        </w:rPr>
        <w:t>l</w:t>
      </w:r>
      <w:r>
        <w:rPr>
          <w:color w:val="auto"/>
          <w:lang w:val="fr-FR"/>
        </w:rPr>
        <w:t>ui, pe care îl consu</w:t>
      </w:r>
      <w:r w:rsidRPr="00D12C7D">
        <w:rPr>
          <w:rFonts w:ascii="Garamond" w:hAnsi="Garamond"/>
          <w:color w:val="auto"/>
          <w:lang w:val="ro-RO"/>
        </w:rPr>
        <w:softHyphen/>
      </w:r>
      <w:r>
        <w:rPr>
          <w:color w:val="auto"/>
          <w:lang w:val="fr-FR"/>
        </w:rPr>
        <w:t>m</w:t>
      </w:r>
      <w:r w:rsidR="00AD3E21" w:rsidRPr="00495258">
        <w:rPr>
          <w:color w:val="auto"/>
          <w:lang w:val="fr-FR"/>
        </w:rPr>
        <w:t>ă, în cursul unor ceremonii religioase.</w:t>
      </w:r>
      <w:r>
        <w:rPr>
          <w:color w:val="auto"/>
          <w:lang w:val="fr-FR"/>
        </w:rPr>
        <w:t xml:space="preserve"> Cât despre tabu, acesta constă în</w:t>
      </w:r>
      <w:r w:rsidR="004A54E5">
        <w:rPr>
          <w:color w:val="auto"/>
          <w:lang w:val="fr-FR"/>
        </w:rPr>
        <w:t xml:space="preserve"> dubla</w:t>
      </w:r>
      <w:r w:rsidR="00C504ED" w:rsidRPr="00495258">
        <w:rPr>
          <w:color w:val="auto"/>
          <w:lang w:val="fr-FR"/>
        </w:rPr>
        <w:t xml:space="preserve"> inter</w:t>
      </w:r>
      <w:r w:rsidR="004A54E5" w:rsidRPr="00D12C7D">
        <w:rPr>
          <w:rFonts w:ascii="Garamond" w:hAnsi="Garamond"/>
          <w:color w:val="auto"/>
          <w:lang w:val="ro-RO"/>
        </w:rPr>
        <w:softHyphen/>
      </w:r>
      <w:r w:rsidR="004A54E5">
        <w:rPr>
          <w:color w:val="auto"/>
          <w:lang w:val="fr-FR"/>
        </w:rPr>
        <w:t>dicţie :</w:t>
      </w:r>
      <w:r w:rsidR="00C504ED" w:rsidRPr="00495258">
        <w:rPr>
          <w:color w:val="auto"/>
          <w:lang w:val="fr-FR"/>
        </w:rPr>
        <w:t xml:space="preserve"> de a ucide totemul oricum şi, mai ales, </w:t>
      </w:r>
      <w:r>
        <w:rPr>
          <w:color w:val="auto"/>
          <w:lang w:val="fr-FR"/>
        </w:rPr>
        <w:t>aceea a</w:t>
      </w:r>
      <w:r w:rsidR="00C504ED" w:rsidRPr="00495258">
        <w:rPr>
          <w:color w:val="auto"/>
          <w:lang w:val="fr-FR"/>
        </w:rPr>
        <w:t xml:space="preserve"> incestului.</w:t>
      </w:r>
    </w:p>
    <w:p w14:paraId="75DF0FB1" w14:textId="77777777" w:rsidR="00C504ED" w:rsidRPr="00495258" w:rsidRDefault="00C504ED" w:rsidP="0047344A">
      <w:pPr>
        <w:spacing w:after="0"/>
        <w:ind w:right="1655" w:firstLine="284"/>
        <w:jc w:val="both"/>
        <w:rPr>
          <w:color w:val="auto"/>
          <w:sz w:val="4"/>
          <w:szCs w:val="4"/>
          <w:lang w:val="fr-FR"/>
        </w:rPr>
      </w:pPr>
    </w:p>
    <w:p w14:paraId="0969FDDA" w14:textId="1FDC01DA" w:rsidR="00C504ED" w:rsidRPr="00495258" w:rsidRDefault="004A54E5" w:rsidP="0047344A">
      <w:pPr>
        <w:spacing w:after="0"/>
        <w:ind w:right="1655" w:firstLine="284"/>
        <w:jc w:val="both"/>
        <w:rPr>
          <w:color w:val="auto"/>
          <w:lang w:val="fr-FR"/>
        </w:rPr>
      </w:pPr>
      <w:r>
        <w:rPr>
          <w:color w:val="auto"/>
          <w:lang w:val="fr-FR"/>
        </w:rPr>
        <w:t>Să examinăm</w:t>
      </w:r>
      <w:r w:rsidR="00C504ED" w:rsidRPr="00495258">
        <w:rPr>
          <w:color w:val="auto"/>
          <w:lang w:val="fr-FR"/>
        </w:rPr>
        <w:t xml:space="preserve"> mai întâi posesi</w:t>
      </w:r>
      <w:r w:rsidRPr="00D12C7D">
        <w:rPr>
          <w:rFonts w:ascii="Garamond" w:hAnsi="Garamond"/>
          <w:color w:val="auto"/>
          <w:lang w:val="ro-RO"/>
        </w:rPr>
        <w:softHyphen/>
      </w:r>
      <w:r>
        <w:rPr>
          <w:color w:val="auto"/>
          <w:lang w:val="fr-FR"/>
        </w:rPr>
        <w:t>unea tuturor femeilor de către</w:t>
      </w:r>
      <w:r w:rsidR="00C504ED" w:rsidRPr="00495258">
        <w:rPr>
          <w:color w:val="auto"/>
          <w:lang w:val="fr-FR"/>
        </w:rPr>
        <w:t xml:space="preserve"> </w:t>
      </w:r>
      <w:r w:rsidR="00C504ED" w:rsidRPr="004A54E5">
        <w:rPr>
          <w:i/>
          <w:color w:val="auto"/>
          <w:lang w:val="fr-FR"/>
        </w:rPr>
        <w:t xml:space="preserve">părintele </w:t>
      </w:r>
      <w:r w:rsidRPr="004A54E5">
        <w:rPr>
          <w:i/>
          <w:color w:val="auto"/>
          <w:lang w:val="fr-FR"/>
        </w:rPr>
        <w:t>fon</w:t>
      </w:r>
      <w:r w:rsidR="001329EC" w:rsidRPr="003D1657">
        <w:rPr>
          <w:color w:val="auto"/>
          <w:lang w:val="ro-RO"/>
        </w:rPr>
        <w:softHyphen/>
      </w:r>
      <w:r w:rsidRPr="004A54E5">
        <w:rPr>
          <w:i/>
          <w:color w:val="auto"/>
          <w:lang w:val="fr-FR"/>
        </w:rPr>
        <w:t>dator</w:t>
      </w:r>
      <w:r>
        <w:rPr>
          <w:color w:val="auto"/>
          <w:lang w:val="fr-FR"/>
        </w:rPr>
        <w:t xml:space="preserve"> sau </w:t>
      </w:r>
      <w:r w:rsidRPr="004A54E5">
        <w:rPr>
          <w:i/>
          <w:color w:val="auto"/>
          <w:lang w:val="fr-FR"/>
        </w:rPr>
        <w:t>t</w:t>
      </w:r>
      <w:r w:rsidR="00C504ED" w:rsidRPr="004A54E5">
        <w:rPr>
          <w:i/>
          <w:color w:val="auto"/>
          <w:lang w:val="fr-FR"/>
        </w:rPr>
        <w:t>otem</w:t>
      </w:r>
      <w:r w:rsidR="00C504ED" w:rsidRPr="00495258">
        <w:rPr>
          <w:color w:val="auto"/>
          <w:lang w:val="fr-FR"/>
        </w:rPr>
        <w:t>.</w:t>
      </w:r>
      <w:r>
        <w:rPr>
          <w:color w:val="auto"/>
          <w:lang w:val="fr-FR"/>
        </w:rPr>
        <w:t xml:space="preserve"> S</w:t>
      </w:r>
      <w:r w:rsidR="000B492A" w:rsidRPr="00495258">
        <w:rPr>
          <w:color w:val="auto"/>
          <w:lang w:val="fr-FR"/>
        </w:rPr>
        <w:t>untem în faţ</w:t>
      </w:r>
      <w:r>
        <w:rPr>
          <w:color w:val="auto"/>
          <w:lang w:val="fr-FR"/>
        </w:rPr>
        <w:t xml:space="preserve">a unei afirmaţii, a unei </w:t>
      </w:r>
      <w:r w:rsidR="000B492A" w:rsidRPr="00495258">
        <w:rPr>
          <w:color w:val="auto"/>
          <w:lang w:val="fr-FR"/>
        </w:rPr>
        <w:t>m</w:t>
      </w:r>
      <w:r>
        <w:rPr>
          <w:color w:val="auto"/>
          <w:lang w:val="fr-FR"/>
        </w:rPr>
        <w:t>aniere de a vedea lucru</w:t>
      </w:r>
      <w:r w:rsidR="001329EC" w:rsidRPr="003D1657">
        <w:rPr>
          <w:color w:val="auto"/>
          <w:lang w:val="ro-RO"/>
        </w:rPr>
        <w:softHyphen/>
      </w:r>
      <w:r>
        <w:rPr>
          <w:color w:val="auto"/>
          <w:lang w:val="fr-FR"/>
        </w:rPr>
        <w:t>rile, una c</w:t>
      </w:r>
      <w:r w:rsidR="000B492A" w:rsidRPr="00495258">
        <w:rPr>
          <w:color w:val="auto"/>
          <w:lang w:val="fr-FR"/>
        </w:rPr>
        <w:t>e nu se sprijină pe</w:t>
      </w:r>
      <w:r>
        <w:rPr>
          <w:color w:val="auto"/>
          <w:lang w:val="fr-FR"/>
        </w:rPr>
        <w:t xml:space="preserve"> nimic : nici document, nici</w:t>
      </w:r>
      <w:r w:rsidR="000B492A" w:rsidRPr="00495258">
        <w:rPr>
          <w:color w:val="auto"/>
          <w:lang w:val="fr-FR"/>
        </w:rPr>
        <w:t xml:space="preserve"> formă social</w:t>
      </w:r>
      <w:r>
        <w:rPr>
          <w:color w:val="auto"/>
          <w:lang w:val="fr-FR"/>
        </w:rPr>
        <w:t>ă</w:t>
      </w:r>
      <w:r w:rsidR="000B492A" w:rsidRPr="00495258">
        <w:rPr>
          <w:color w:val="auto"/>
          <w:lang w:val="fr-FR"/>
        </w:rPr>
        <w:t xml:space="preserve"> actu</w:t>
      </w:r>
      <w:r w:rsidRPr="00D12C7D">
        <w:rPr>
          <w:rFonts w:ascii="Garamond" w:hAnsi="Garamond"/>
          <w:color w:val="auto"/>
          <w:lang w:val="ro-RO"/>
        </w:rPr>
        <w:softHyphen/>
      </w:r>
      <w:r w:rsidR="000B492A" w:rsidRPr="00495258">
        <w:rPr>
          <w:color w:val="auto"/>
          <w:lang w:val="fr-FR"/>
        </w:rPr>
        <w:t>al</w:t>
      </w:r>
      <w:r>
        <w:rPr>
          <w:color w:val="auto"/>
          <w:lang w:val="fr-FR"/>
        </w:rPr>
        <w:t>ă</w:t>
      </w:r>
      <w:r w:rsidR="000B492A" w:rsidRPr="00495258">
        <w:rPr>
          <w:color w:val="auto"/>
          <w:lang w:val="fr-FR"/>
        </w:rPr>
        <w:t xml:space="preserve">. </w:t>
      </w:r>
      <w:r w:rsidR="000B492A" w:rsidRPr="004A54E5">
        <w:rPr>
          <w:color w:val="auto"/>
        </w:rPr>
        <w:t>Pentru a crede povestea totemic</w:t>
      </w:r>
      <w:r w:rsidR="008B048F" w:rsidRPr="004A54E5">
        <w:rPr>
          <w:color w:val="auto"/>
        </w:rPr>
        <w:t>ă</w:t>
      </w:r>
      <w:r w:rsidRPr="004A54E5">
        <w:rPr>
          <w:color w:val="auto"/>
        </w:rPr>
        <w:t>, omul trebuie asimilat,</w:t>
      </w:r>
      <w:r w:rsidR="000B492A" w:rsidRPr="004A54E5">
        <w:rPr>
          <w:color w:val="auto"/>
        </w:rPr>
        <w:t xml:space="preserve"> consid</w:t>
      </w:r>
      <w:r w:rsidRPr="004A54E5">
        <w:rPr>
          <w:color w:val="auto"/>
        </w:rPr>
        <w:t xml:space="preserve">erat asemenea </w:t>
      </w:r>
      <w:r w:rsidR="001329EC">
        <w:rPr>
          <w:color w:val="auto"/>
        </w:rPr>
        <w:t>un</w:t>
      </w:r>
      <w:r w:rsidRPr="004A54E5">
        <w:rPr>
          <w:color w:val="auto"/>
        </w:rPr>
        <w:t>or</w:t>
      </w:r>
      <w:r w:rsidR="000B492A" w:rsidRPr="004A54E5">
        <w:rPr>
          <w:color w:val="auto"/>
        </w:rPr>
        <w:t xml:space="preserve"> animale. </w:t>
      </w:r>
      <w:r w:rsidRPr="004A54E5">
        <w:rPr>
          <w:color w:val="auto"/>
          <w:lang w:val="fr-FR"/>
        </w:rPr>
        <w:t>Î</w:t>
      </w:r>
      <w:r w:rsidR="000B492A" w:rsidRPr="00495258">
        <w:rPr>
          <w:color w:val="auto"/>
          <w:lang w:val="fr-FR"/>
        </w:rPr>
        <w:t>ntre ierbivore, masculul mai soli</w:t>
      </w:r>
      <w:r>
        <w:rPr>
          <w:color w:val="auto"/>
          <w:lang w:val="fr-FR"/>
        </w:rPr>
        <w:t xml:space="preserve">d posedă un </w:t>
      </w:r>
      <w:r w:rsidR="008B048F">
        <w:rPr>
          <w:color w:val="auto"/>
          <w:lang w:val="fr-FR"/>
        </w:rPr>
        <w:t>nu</w:t>
      </w:r>
      <w:r w:rsidRPr="00D12C7D">
        <w:rPr>
          <w:rFonts w:ascii="Garamond" w:hAnsi="Garamond"/>
          <w:color w:val="auto"/>
          <w:lang w:val="ro-RO"/>
        </w:rPr>
        <w:softHyphen/>
      </w:r>
      <w:r w:rsidR="008B048F">
        <w:rPr>
          <w:color w:val="auto"/>
          <w:lang w:val="fr-FR"/>
        </w:rPr>
        <w:t>măr de feme</w:t>
      </w:r>
      <w:r>
        <w:rPr>
          <w:color w:val="auto"/>
          <w:lang w:val="fr-FR"/>
        </w:rPr>
        <w:t>le,</w:t>
      </w:r>
      <w:r w:rsidR="000B492A" w:rsidRPr="00495258">
        <w:rPr>
          <w:color w:val="auto"/>
          <w:lang w:val="fr-FR"/>
        </w:rPr>
        <w:t xml:space="preserve"> cucerit</w:t>
      </w:r>
      <w:r>
        <w:rPr>
          <w:color w:val="auto"/>
          <w:lang w:val="fr-FR"/>
        </w:rPr>
        <w:t>e</w:t>
      </w:r>
      <w:r w:rsidR="000B492A" w:rsidRPr="00495258">
        <w:rPr>
          <w:color w:val="auto"/>
          <w:lang w:val="fr-FR"/>
        </w:rPr>
        <w:t xml:space="preserve"> prin luptă. Pentru aceste anim</w:t>
      </w:r>
      <w:r w:rsidR="008B048F">
        <w:rPr>
          <w:color w:val="auto"/>
          <w:lang w:val="fr-FR"/>
        </w:rPr>
        <w:t>ale, viaţa în turmă este o nece</w:t>
      </w:r>
      <w:r>
        <w:rPr>
          <w:color w:val="auto"/>
          <w:lang w:val="fr-FR"/>
        </w:rPr>
        <w:t>sitate : pericole</w:t>
      </w:r>
      <w:r w:rsidR="000B492A" w:rsidRPr="00495258">
        <w:rPr>
          <w:color w:val="auto"/>
          <w:lang w:val="fr-FR"/>
        </w:rPr>
        <w:t xml:space="preserve"> de t</w:t>
      </w:r>
      <w:r>
        <w:rPr>
          <w:color w:val="auto"/>
          <w:lang w:val="fr-FR"/>
        </w:rPr>
        <w:t>ot felul le obligă să accepte</w:t>
      </w:r>
      <w:r w:rsidR="000B492A" w:rsidRPr="00495258">
        <w:rPr>
          <w:color w:val="auto"/>
          <w:lang w:val="fr-FR"/>
        </w:rPr>
        <w:t xml:space="preserve"> şef</w:t>
      </w:r>
      <w:r>
        <w:rPr>
          <w:color w:val="auto"/>
          <w:lang w:val="fr-FR"/>
        </w:rPr>
        <w:t>ul,</w:t>
      </w:r>
      <w:r w:rsidR="000B492A" w:rsidRPr="00495258">
        <w:rPr>
          <w:color w:val="auto"/>
          <w:lang w:val="fr-FR"/>
        </w:rPr>
        <w:t xml:space="preserve"> ale cărui ordine nu s</w:t>
      </w:r>
      <w:r>
        <w:rPr>
          <w:color w:val="auto"/>
          <w:lang w:val="fr-FR"/>
        </w:rPr>
        <w:t>unt discutate, sub pedeapsa</w:t>
      </w:r>
      <w:r w:rsidR="000B492A" w:rsidRPr="00495258">
        <w:rPr>
          <w:color w:val="auto"/>
          <w:lang w:val="fr-FR"/>
        </w:rPr>
        <w:t xml:space="preserve"> dezordini</w:t>
      </w:r>
      <w:r>
        <w:rPr>
          <w:color w:val="auto"/>
          <w:lang w:val="fr-FR"/>
        </w:rPr>
        <w:t>i, a unor</w:t>
      </w:r>
      <w:r w:rsidR="000B492A" w:rsidRPr="00495258">
        <w:rPr>
          <w:color w:val="auto"/>
          <w:lang w:val="fr-FR"/>
        </w:rPr>
        <w:t xml:space="preserve"> prejudicii pentru toţi.</w:t>
      </w:r>
    </w:p>
    <w:p w14:paraId="423C541C" w14:textId="77777777" w:rsidR="000B492A" w:rsidRPr="00495258" w:rsidRDefault="000B492A" w:rsidP="0047344A">
      <w:pPr>
        <w:spacing w:after="0"/>
        <w:ind w:right="1655" w:firstLine="284"/>
        <w:jc w:val="both"/>
        <w:rPr>
          <w:color w:val="auto"/>
          <w:sz w:val="4"/>
          <w:szCs w:val="4"/>
          <w:lang w:val="fr-FR"/>
        </w:rPr>
      </w:pPr>
    </w:p>
    <w:p w14:paraId="1F738DB1" w14:textId="1462616D" w:rsidR="000B492A" w:rsidRPr="00495258" w:rsidRDefault="00B26E20" w:rsidP="0047344A">
      <w:pPr>
        <w:spacing w:after="0"/>
        <w:ind w:right="1655" w:firstLine="284"/>
        <w:jc w:val="both"/>
        <w:rPr>
          <w:color w:val="auto"/>
          <w:lang w:val="fr-FR"/>
        </w:rPr>
      </w:pPr>
      <w:r>
        <w:rPr>
          <w:color w:val="auto"/>
          <w:lang w:val="fr-FR"/>
        </w:rPr>
        <w:t>În general, carnivorele puternice trăiesc în gru</w:t>
      </w:r>
      <w:r w:rsidRPr="00D12C7D">
        <w:rPr>
          <w:rFonts w:ascii="Garamond" w:hAnsi="Garamond"/>
          <w:color w:val="auto"/>
          <w:lang w:val="ro-RO"/>
        </w:rPr>
        <w:softHyphen/>
      </w:r>
      <w:r>
        <w:rPr>
          <w:color w:val="auto"/>
          <w:lang w:val="fr-FR"/>
        </w:rPr>
        <w:t>puri s</w:t>
      </w:r>
      <w:r w:rsidR="00623553" w:rsidRPr="00495258">
        <w:rPr>
          <w:color w:val="auto"/>
          <w:lang w:val="fr-FR"/>
        </w:rPr>
        <w:t>au</w:t>
      </w:r>
      <w:r w:rsidR="008B048F">
        <w:rPr>
          <w:color w:val="auto"/>
          <w:lang w:val="fr-FR"/>
        </w:rPr>
        <w:t xml:space="preserve"> cupluri iz</w:t>
      </w:r>
      <w:r w:rsidR="00952FF8" w:rsidRPr="00495258">
        <w:rPr>
          <w:color w:val="auto"/>
          <w:lang w:val="fr-FR"/>
        </w:rPr>
        <w:t xml:space="preserve">olate. </w:t>
      </w:r>
      <w:r w:rsidR="00623553" w:rsidRPr="00495258">
        <w:rPr>
          <w:color w:val="auto"/>
          <w:lang w:val="fr-FR"/>
        </w:rPr>
        <w:t>În ce priveşte</w:t>
      </w:r>
      <w:r w:rsidR="00952FF8" w:rsidRPr="00495258">
        <w:rPr>
          <w:color w:val="auto"/>
          <w:lang w:val="fr-FR"/>
        </w:rPr>
        <w:t xml:space="preserve"> maimuţe</w:t>
      </w:r>
      <w:r w:rsidR="00623553" w:rsidRPr="00495258">
        <w:rPr>
          <w:color w:val="auto"/>
          <w:lang w:val="fr-FR"/>
        </w:rPr>
        <w:t>le</w:t>
      </w:r>
      <w:r w:rsidR="00952FF8" w:rsidRPr="00495258">
        <w:rPr>
          <w:color w:val="auto"/>
          <w:lang w:val="fr-FR"/>
        </w:rPr>
        <w:t xml:space="preserve">, Maryse Choisi i-a sărit în jutor lui Freud: « </w:t>
      </w:r>
      <w:r w:rsidR="00952FF8" w:rsidRPr="00CD1600">
        <w:rPr>
          <w:i/>
          <w:color w:val="auto"/>
          <w:lang w:val="fr-FR"/>
        </w:rPr>
        <w:t>Printre cinocefalii din grădinile zoologice</w:t>
      </w:r>
      <w:r w:rsidR="00F83914" w:rsidRPr="00CD1600">
        <w:rPr>
          <w:i/>
          <w:color w:val="auto"/>
          <w:lang w:val="fr-FR"/>
        </w:rPr>
        <w:t>, tartorul, caidul</w:t>
      </w:r>
      <w:r w:rsidR="008714AB" w:rsidRPr="00CD1600">
        <w:rPr>
          <w:i/>
          <w:color w:val="auto"/>
          <w:lang w:val="fr-FR"/>
        </w:rPr>
        <w:t xml:space="preserve">, </w:t>
      </w:r>
      <w:r w:rsidR="00F83914" w:rsidRPr="00CD1600">
        <w:rPr>
          <w:i/>
          <w:color w:val="auto"/>
          <w:lang w:val="fr-FR"/>
        </w:rPr>
        <w:t>şeful pos</w:t>
      </w:r>
      <w:r w:rsidR="008714AB" w:rsidRPr="00CD1600">
        <w:rPr>
          <w:i/>
          <w:color w:val="auto"/>
          <w:lang w:val="fr-FR"/>
        </w:rPr>
        <w:t>edă toate feme</w:t>
      </w:r>
      <w:r w:rsidR="001329EC" w:rsidRPr="003D1657">
        <w:rPr>
          <w:color w:val="auto"/>
          <w:lang w:val="ro-RO"/>
        </w:rPr>
        <w:softHyphen/>
      </w:r>
      <w:r w:rsidR="008714AB" w:rsidRPr="00CD1600">
        <w:rPr>
          <w:i/>
          <w:color w:val="auto"/>
          <w:lang w:val="fr-FR"/>
        </w:rPr>
        <w:t>lele maimuţe. De</w:t>
      </w:r>
      <w:r w:rsidR="00F83914" w:rsidRPr="00CD1600">
        <w:rPr>
          <w:i/>
          <w:color w:val="auto"/>
          <w:lang w:val="fr-FR"/>
        </w:rPr>
        <w:t xml:space="preserve"> se întâm</w:t>
      </w:r>
      <w:r w:rsidR="008714AB" w:rsidRPr="00CD1600">
        <w:rPr>
          <w:rFonts w:ascii="Garamond" w:hAnsi="Garamond"/>
          <w:i/>
          <w:color w:val="auto"/>
          <w:lang w:val="ro-RO"/>
        </w:rPr>
        <w:softHyphen/>
      </w:r>
      <w:r w:rsidR="00F83914" w:rsidRPr="00CD1600">
        <w:rPr>
          <w:i/>
          <w:color w:val="auto"/>
          <w:lang w:val="fr-FR"/>
        </w:rPr>
        <w:t>plă</w:t>
      </w:r>
      <w:r w:rsidR="00CD1600" w:rsidRPr="00CD1600">
        <w:rPr>
          <w:i/>
          <w:color w:val="auto"/>
          <w:lang w:val="fr-FR"/>
        </w:rPr>
        <w:t xml:space="preserve"> să </w:t>
      </w:r>
      <w:r w:rsidR="00F83914" w:rsidRPr="00CD1600">
        <w:rPr>
          <w:i/>
          <w:color w:val="auto"/>
          <w:lang w:val="fr-FR"/>
        </w:rPr>
        <w:t>doarmă în spatele vreunei stânci</w:t>
      </w:r>
      <w:r w:rsidR="008B048F" w:rsidRPr="00CD1600">
        <w:rPr>
          <w:i/>
          <w:color w:val="auto"/>
          <w:lang w:val="fr-FR"/>
        </w:rPr>
        <w:t>, în care timp</w:t>
      </w:r>
      <w:r w:rsidR="00623553" w:rsidRPr="00CD1600">
        <w:rPr>
          <w:i/>
          <w:color w:val="auto"/>
          <w:lang w:val="fr-FR"/>
        </w:rPr>
        <w:t xml:space="preserve"> alt</w:t>
      </w:r>
      <w:r w:rsidRPr="00CD1600">
        <w:rPr>
          <w:i/>
          <w:color w:val="auto"/>
          <w:lang w:val="fr-FR"/>
        </w:rPr>
        <w:t xml:space="preserve"> mascul riscă oamgii</w:t>
      </w:r>
      <w:r w:rsidR="00F83914" w:rsidRPr="00CD1600">
        <w:rPr>
          <w:i/>
          <w:color w:val="auto"/>
          <w:lang w:val="fr-FR"/>
        </w:rPr>
        <w:t xml:space="preserve"> pe lângă vreo maimu</w:t>
      </w:r>
      <w:r w:rsidR="008714AB" w:rsidRPr="00CD1600">
        <w:rPr>
          <w:rFonts w:ascii="Garamond" w:hAnsi="Garamond"/>
          <w:i/>
          <w:color w:val="auto"/>
          <w:lang w:val="ro-RO"/>
        </w:rPr>
        <w:softHyphen/>
      </w:r>
      <w:r w:rsidR="008714AB" w:rsidRPr="00CD1600">
        <w:rPr>
          <w:i/>
          <w:color w:val="auto"/>
          <w:lang w:val="fr-FR"/>
        </w:rPr>
        <w:t>ţică, asistăm</w:t>
      </w:r>
      <w:r w:rsidRPr="00CD1600">
        <w:rPr>
          <w:i/>
          <w:color w:val="auto"/>
          <w:lang w:val="fr-FR"/>
        </w:rPr>
        <w:t xml:space="preserve"> la primul tur al alegerii </w:t>
      </w:r>
      <w:r w:rsidR="00F83914" w:rsidRPr="00CD1600">
        <w:rPr>
          <w:i/>
          <w:color w:val="auto"/>
          <w:lang w:val="fr-FR"/>
        </w:rPr>
        <w:t>nou</w:t>
      </w:r>
      <w:r w:rsidRPr="00CD1600">
        <w:rPr>
          <w:i/>
          <w:color w:val="auto"/>
          <w:lang w:val="fr-FR"/>
        </w:rPr>
        <w:t>lui</w:t>
      </w:r>
      <w:r w:rsidR="00F83914" w:rsidRPr="00CD1600">
        <w:rPr>
          <w:i/>
          <w:color w:val="auto"/>
          <w:lang w:val="fr-FR"/>
        </w:rPr>
        <w:t xml:space="preserve"> tartor</w:t>
      </w:r>
      <w:r w:rsidR="00952FF8" w:rsidRPr="00CD1600">
        <w:rPr>
          <w:i/>
          <w:color w:val="auto"/>
          <w:lang w:val="fr-FR"/>
        </w:rPr>
        <w:t xml:space="preserve"> </w:t>
      </w:r>
      <w:r w:rsidR="008714AB" w:rsidRPr="00CD1600">
        <w:rPr>
          <w:i/>
          <w:color w:val="auto"/>
          <w:lang w:val="fr-FR"/>
        </w:rPr>
        <w:t>peste</w:t>
      </w:r>
      <w:r w:rsidRPr="00CD1600">
        <w:rPr>
          <w:i/>
          <w:color w:val="auto"/>
          <w:lang w:val="fr-FR"/>
        </w:rPr>
        <w:t xml:space="preserve"> feme</w:t>
      </w:r>
      <w:r w:rsidRPr="00CD1600">
        <w:rPr>
          <w:rFonts w:ascii="Garamond" w:hAnsi="Garamond"/>
          <w:i/>
          <w:color w:val="auto"/>
          <w:lang w:val="ro-RO"/>
        </w:rPr>
        <w:softHyphen/>
      </w:r>
      <w:r w:rsidRPr="00CD1600">
        <w:rPr>
          <w:i/>
          <w:color w:val="auto"/>
          <w:lang w:val="fr-FR"/>
        </w:rPr>
        <w:t>l</w:t>
      </w:r>
      <w:r w:rsidR="008714AB" w:rsidRPr="00CD1600">
        <w:rPr>
          <w:i/>
          <w:color w:val="auto"/>
          <w:lang w:val="fr-FR"/>
        </w:rPr>
        <w:t>e</w:t>
      </w:r>
      <w:r w:rsidR="00CD1600" w:rsidRPr="00CD1600">
        <w:rPr>
          <w:i/>
          <w:color w:val="auto"/>
          <w:lang w:val="fr-FR"/>
        </w:rPr>
        <w:t>le</w:t>
      </w:r>
      <w:r w:rsidR="008714AB" w:rsidRPr="00CD1600">
        <w:rPr>
          <w:i/>
          <w:color w:val="auto"/>
          <w:lang w:val="fr-FR"/>
        </w:rPr>
        <w:t xml:space="preserve"> </w:t>
      </w:r>
      <w:r w:rsidR="001329EC">
        <w:rPr>
          <w:i/>
          <w:color w:val="auto"/>
          <w:lang w:val="fr-FR"/>
        </w:rPr>
        <w:t>dori</w:t>
      </w:r>
      <w:r w:rsidR="00CD1600" w:rsidRPr="00CD1600">
        <w:rPr>
          <w:i/>
          <w:color w:val="auto"/>
          <w:lang w:val="fr-FR"/>
        </w:rPr>
        <w:t>toare de</w:t>
      </w:r>
      <w:r w:rsidRPr="00CD1600">
        <w:rPr>
          <w:i/>
          <w:color w:val="auto"/>
          <w:lang w:val="fr-FR"/>
        </w:rPr>
        <w:t xml:space="preserve"> omagii</w:t>
      </w:r>
      <w:r w:rsidR="00FB0AC1" w:rsidRPr="00CD1600">
        <w:rPr>
          <w:i/>
          <w:color w:val="auto"/>
          <w:lang w:val="fr-FR"/>
        </w:rPr>
        <w:t>. A</w:t>
      </w:r>
      <w:r w:rsidR="00F83914" w:rsidRPr="00CD1600">
        <w:rPr>
          <w:i/>
          <w:color w:val="auto"/>
          <w:lang w:val="fr-FR"/>
        </w:rPr>
        <w:t>desea însă, insu</w:t>
      </w:r>
      <w:r w:rsidRPr="00CD1600">
        <w:rPr>
          <w:rFonts w:ascii="Garamond" w:hAnsi="Garamond"/>
          <w:i/>
          <w:color w:val="auto"/>
          <w:lang w:val="ro-RO"/>
        </w:rPr>
        <w:softHyphen/>
      </w:r>
      <w:r w:rsidR="00F83914" w:rsidRPr="00CD1600">
        <w:rPr>
          <w:i/>
          <w:color w:val="auto"/>
          <w:lang w:val="fr-FR"/>
        </w:rPr>
        <w:t>ficient experimen</w:t>
      </w:r>
      <w:r w:rsidR="008B048F" w:rsidRPr="00CD1600">
        <w:rPr>
          <w:rFonts w:ascii="Garamond" w:hAnsi="Garamond"/>
          <w:i/>
          <w:color w:val="auto"/>
          <w:lang w:val="ro-RO"/>
        </w:rPr>
        <w:softHyphen/>
      </w:r>
      <w:r w:rsidR="00F83914" w:rsidRPr="00CD1600">
        <w:rPr>
          <w:i/>
          <w:color w:val="auto"/>
          <w:lang w:val="fr-FR"/>
        </w:rPr>
        <w:t xml:space="preserve">tatul candidat </w:t>
      </w:r>
      <w:r w:rsidR="00623553" w:rsidRPr="00CD1600">
        <w:rPr>
          <w:i/>
          <w:color w:val="auto"/>
          <w:lang w:val="fr-FR"/>
        </w:rPr>
        <w:t xml:space="preserve">la şefie eşuează </w:t>
      </w:r>
      <w:r w:rsidRPr="00CD1600">
        <w:rPr>
          <w:i/>
          <w:color w:val="auto"/>
          <w:lang w:val="fr-FR"/>
        </w:rPr>
        <w:t xml:space="preserve">în </w:t>
      </w:r>
      <w:r w:rsidR="008714AB" w:rsidRPr="00CD1600">
        <w:rPr>
          <w:i/>
          <w:color w:val="auto"/>
          <w:lang w:val="fr-FR"/>
        </w:rPr>
        <w:t>tentativa</w:t>
      </w:r>
      <w:r w:rsidRPr="00CD1600">
        <w:rPr>
          <w:i/>
          <w:color w:val="auto"/>
          <w:lang w:val="fr-FR"/>
        </w:rPr>
        <w:t xml:space="preserve"> deveni</w:t>
      </w:r>
      <w:r w:rsidR="008714AB" w:rsidRPr="00CD1600">
        <w:rPr>
          <w:i/>
          <w:color w:val="auto"/>
          <w:lang w:val="fr-FR"/>
        </w:rPr>
        <w:t>rii</w:t>
      </w:r>
      <w:r w:rsidRPr="00CD1600">
        <w:rPr>
          <w:i/>
          <w:color w:val="auto"/>
          <w:lang w:val="fr-FR"/>
        </w:rPr>
        <w:t xml:space="preserve"> mascul-șef</w:t>
      </w:r>
      <w:r w:rsidR="00623553" w:rsidRPr="00CD1600">
        <w:rPr>
          <w:i/>
          <w:color w:val="auto"/>
          <w:lang w:val="fr-FR"/>
        </w:rPr>
        <w:t xml:space="preserve"> peste ma</w:t>
      </w:r>
      <w:r w:rsidR="00FB0AC1" w:rsidRPr="00CD1600">
        <w:rPr>
          <w:i/>
          <w:color w:val="auto"/>
          <w:lang w:val="fr-FR"/>
        </w:rPr>
        <w:t>imu</w:t>
      </w:r>
      <w:r w:rsidR="008714AB" w:rsidRPr="00CD1600">
        <w:rPr>
          <w:i/>
          <w:color w:val="auto"/>
          <w:lang w:val="fr-FR"/>
        </w:rPr>
        <w:t>ţe. S</w:t>
      </w:r>
      <w:r w:rsidR="00FB0AC1" w:rsidRPr="00CD1600">
        <w:rPr>
          <w:i/>
          <w:color w:val="auto"/>
          <w:lang w:val="fr-FR"/>
        </w:rPr>
        <w:t>tăpân</w:t>
      </w:r>
      <w:r w:rsidR="008714AB" w:rsidRPr="00CD1600">
        <w:rPr>
          <w:i/>
          <w:color w:val="auto"/>
          <w:lang w:val="fr-FR"/>
        </w:rPr>
        <w:t>ul haremului</w:t>
      </w:r>
      <w:r w:rsidR="00F83914" w:rsidRPr="00CD1600">
        <w:rPr>
          <w:i/>
          <w:color w:val="auto"/>
          <w:lang w:val="fr-FR"/>
        </w:rPr>
        <w:t xml:space="preserve"> îl surpr</w:t>
      </w:r>
      <w:r w:rsidRPr="00CD1600">
        <w:rPr>
          <w:i/>
          <w:color w:val="auto"/>
          <w:lang w:val="fr-FR"/>
        </w:rPr>
        <w:t>inde în toiul omagiilor</w:t>
      </w:r>
      <w:r w:rsidR="008714AB" w:rsidRPr="00CD1600">
        <w:rPr>
          <w:i/>
          <w:color w:val="auto"/>
          <w:lang w:val="fr-FR"/>
        </w:rPr>
        <w:t xml:space="preserve"> și c</w:t>
      </w:r>
      <w:r w:rsidR="00F83914" w:rsidRPr="00CD1600">
        <w:rPr>
          <w:i/>
          <w:color w:val="auto"/>
          <w:lang w:val="fr-FR"/>
        </w:rPr>
        <w:t>u</w:t>
      </w:r>
      <w:r w:rsidR="008714AB" w:rsidRPr="00CD1600">
        <w:rPr>
          <w:i/>
          <w:color w:val="auto"/>
          <w:lang w:val="fr-FR"/>
        </w:rPr>
        <w:t>prins de sacra</w:t>
      </w:r>
      <w:r w:rsidR="00623553" w:rsidRPr="00CD1600">
        <w:rPr>
          <w:i/>
          <w:color w:val="auto"/>
          <w:lang w:val="fr-FR"/>
        </w:rPr>
        <w:t xml:space="preserve"> mânie</w:t>
      </w:r>
      <w:r w:rsidR="008714AB" w:rsidRPr="00CD1600">
        <w:rPr>
          <w:i/>
          <w:color w:val="auto"/>
          <w:lang w:val="fr-FR"/>
        </w:rPr>
        <w:t xml:space="preserve"> e gata să</w:t>
      </w:r>
      <w:r w:rsidR="00F83914" w:rsidRPr="00CD1600">
        <w:rPr>
          <w:i/>
          <w:color w:val="auto"/>
          <w:lang w:val="fr-FR"/>
        </w:rPr>
        <w:t xml:space="preserve"> sfâşie </w:t>
      </w:r>
      <w:r w:rsidR="008714AB" w:rsidRPr="00CD1600">
        <w:rPr>
          <w:i/>
          <w:color w:val="auto"/>
          <w:lang w:val="fr-FR"/>
        </w:rPr>
        <w:t>veleitarul lipsit de experienţa șefiei</w:t>
      </w:r>
      <w:r w:rsidR="008B048F" w:rsidRPr="00CD1600">
        <w:rPr>
          <w:i/>
          <w:color w:val="auto"/>
          <w:lang w:val="fr-FR"/>
        </w:rPr>
        <w:t>.</w:t>
      </w:r>
      <w:r w:rsidR="008714AB" w:rsidRPr="00CD1600">
        <w:rPr>
          <w:i/>
          <w:color w:val="auto"/>
          <w:lang w:val="fr-FR"/>
        </w:rPr>
        <w:t xml:space="preserve"> </w:t>
      </w:r>
      <w:r w:rsidR="00CD1600" w:rsidRPr="00CD1600">
        <w:rPr>
          <w:i/>
          <w:color w:val="auto"/>
          <w:lang w:val="fr-FR"/>
        </w:rPr>
        <w:t>B</w:t>
      </w:r>
      <w:r w:rsidR="008B048F" w:rsidRPr="00CD1600">
        <w:rPr>
          <w:i/>
          <w:color w:val="auto"/>
          <w:lang w:val="fr-FR"/>
        </w:rPr>
        <w:t>ătăli</w:t>
      </w:r>
      <w:r w:rsidR="008714AB" w:rsidRPr="00CD1600">
        <w:rPr>
          <w:i/>
          <w:color w:val="auto"/>
          <w:lang w:val="fr-FR"/>
        </w:rPr>
        <w:t>a</w:t>
      </w:r>
      <w:r w:rsidR="00CD1600" w:rsidRPr="00CD1600">
        <w:rPr>
          <w:i/>
          <w:color w:val="auto"/>
          <w:lang w:val="fr-FR"/>
        </w:rPr>
        <w:t xml:space="preserve"> ca și pierdută,</w:t>
      </w:r>
      <w:r w:rsidR="008B048F" w:rsidRPr="00CD1600">
        <w:rPr>
          <w:i/>
          <w:color w:val="auto"/>
          <w:lang w:val="fr-FR"/>
        </w:rPr>
        <w:t xml:space="preserve"> surprins</w:t>
      </w:r>
      <w:r w:rsidR="00CD1600" w:rsidRPr="00CD1600">
        <w:rPr>
          <w:i/>
          <w:color w:val="auto"/>
          <w:lang w:val="fr-FR"/>
        </w:rPr>
        <w:t>ul</w:t>
      </w:r>
      <w:r w:rsidR="008B048F" w:rsidRPr="00CD1600">
        <w:rPr>
          <w:i/>
          <w:color w:val="auto"/>
          <w:lang w:val="fr-FR"/>
        </w:rPr>
        <w:t xml:space="preserve"> tremură</w:t>
      </w:r>
      <w:r w:rsidR="001329EC">
        <w:rPr>
          <w:i/>
          <w:color w:val="auto"/>
          <w:lang w:val="fr-FR"/>
        </w:rPr>
        <w:t>,</w:t>
      </w:r>
      <w:r w:rsidR="008B048F" w:rsidRPr="00CD1600">
        <w:rPr>
          <w:i/>
          <w:color w:val="auto"/>
          <w:lang w:val="fr-FR"/>
        </w:rPr>
        <w:t xml:space="preserve"> încearcă să</w:t>
      </w:r>
      <w:r w:rsidR="00623553" w:rsidRPr="00CD1600">
        <w:rPr>
          <w:i/>
          <w:color w:val="auto"/>
          <w:lang w:val="fr-FR"/>
        </w:rPr>
        <w:t xml:space="preserve"> corupă masculul-şef</w:t>
      </w:r>
      <w:r w:rsidR="00511C48" w:rsidRPr="00CD1600">
        <w:rPr>
          <w:i/>
          <w:color w:val="auto"/>
          <w:lang w:val="fr-FR"/>
        </w:rPr>
        <w:t>,</w:t>
      </w:r>
      <w:r w:rsidR="008714AB" w:rsidRPr="00CD1600">
        <w:rPr>
          <w:i/>
          <w:color w:val="auto"/>
          <w:lang w:val="fr-FR"/>
        </w:rPr>
        <w:t xml:space="preserve"> prezentând</w:t>
      </w:r>
      <w:r w:rsidR="00CD1600" w:rsidRPr="00CD1600">
        <w:rPr>
          <w:i/>
          <w:color w:val="auto"/>
          <w:lang w:val="fr-FR"/>
        </w:rPr>
        <w:t xml:space="preserve"> fundul</w:t>
      </w:r>
      <w:r w:rsidR="00623553" w:rsidRPr="00CD1600">
        <w:rPr>
          <w:i/>
          <w:color w:val="auto"/>
          <w:lang w:val="fr-FR"/>
        </w:rPr>
        <w:t xml:space="preserve"> </w:t>
      </w:r>
      <w:r w:rsidR="00FB0AC1" w:rsidRPr="00CD1600">
        <w:rPr>
          <w:i/>
          <w:color w:val="auto"/>
          <w:lang w:val="fr-FR"/>
        </w:rPr>
        <w:t>albastru,</w:t>
      </w:r>
      <w:r w:rsidR="00623553" w:rsidRPr="00CD1600">
        <w:rPr>
          <w:i/>
          <w:color w:val="auto"/>
          <w:lang w:val="fr-FR"/>
        </w:rPr>
        <w:t xml:space="preserve"> </w:t>
      </w:r>
      <w:r w:rsidR="00FB0AC1" w:rsidRPr="00CD1600">
        <w:rPr>
          <w:i/>
          <w:color w:val="auto"/>
          <w:lang w:val="fr-FR"/>
        </w:rPr>
        <w:t>ca</w:t>
      </w:r>
      <w:r w:rsidR="008714AB" w:rsidRPr="00CD1600">
        <w:rPr>
          <w:i/>
          <w:color w:val="auto"/>
          <w:lang w:val="fr-FR"/>
        </w:rPr>
        <w:t xml:space="preserve"> de maimuţică. M</w:t>
      </w:r>
      <w:r w:rsidR="00FB0AC1" w:rsidRPr="00CD1600">
        <w:rPr>
          <w:i/>
          <w:color w:val="auto"/>
          <w:lang w:val="fr-FR"/>
        </w:rPr>
        <w:t>ai precise</w:t>
      </w:r>
      <w:r w:rsidR="00623553" w:rsidRPr="00CD1600">
        <w:rPr>
          <w:i/>
          <w:color w:val="auto"/>
          <w:lang w:val="fr-FR"/>
        </w:rPr>
        <w:t xml:space="preserve"> decât psihanaliza, diver</w:t>
      </w:r>
      <w:r w:rsidR="00CD1600" w:rsidRPr="00CD1600">
        <w:rPr>
          <w:rFonts w:ascii="Garamond" w:hAnsi="Garamond"/>
          <w:i/>
          <w:color w:val="auto"/>
          <w:lang w:val="ro-RO"/>
        </w:rPr>
        <w:softHyphen/>
      </w:r>
      <w:r w:rsidR="00623553" w:rsidRPr="00CD1600">
        <w:rPr>
          <w:i/>
          <w:color w:val="auto"/>
          <w:lang w:val="fr-FR"/>
        </w:rPr>
        <w:t xml:space="preserve">sele argouri au </w:t>
      </w:r>
      <w:r w:rsidR="00511C48" w:rsidRPr="00CD1600">
        <w:rPr>
          <w:i/>
          <w:color w:val="auto"/>
          <w:lang w:val="fr-FR"/>
        </w:rPr>
        <w:t>condensat</w:t>
      </w:r>
      <w:r w:rsidR="00623553" w:rsidRPr="00CD1600">
        <w:rPr>
          <w:i/>
          <w:color w:val="auto"/>
          <w:lang w:val="fr-FR"/>
        </w:rPr>
        <w:t xml:space="preserve"> acest gen de corupţi</w:t>
      </w:r>
      <w:r w:rsidR="00511C48" w:rsidRPr="00CD1600">
        <w:rPr>
          <w:i/>
          <w:color w:val="auto"/>
          <w:lang w:val="fr-FR"/>
        </w:rPr>
        <w:t>e</w:t>
      </w:r>
      <w:r w:rsidR="00623553" w:rsidRPr="00CD1600">
        <w:rPr>
          <w:i/>
          <w:color w:val="auto"/>
          <w:lang w:val="fr-FR"/>
        </w:rPr>
        <w:t xml:space="preserve"> în cuvinte foarte suculente </w:t>
      </w:r>
      <w:r w:rsidR="00952FF8" w:rsidRPr="00495258">
        <w:rPr>
          <w:color w:val="auto"/>
          <w:lang w:val="fr-FR"/>
        </w:rPr>
        <w:t>»</w:t>
      </w:r>
      <w:r w:rsidR="00623553" w:rsidRPr="00495258">
        <w:rPr>
          <w:color w:val="auto"/>
          <w:lang w:val="fr-FR"/>
        </w:rPr>
        <w:t>.</w:t>
      </w:r>
    </w:p>
    <w:p w14:paraId="2F0F78C6" w14:textId="77777777" w:rsidR="00623553" w:rsidRPr="00495258" w:rsidRDefault="00623553" w:rsidP="0047344A">
      <w:pPr>
        <w:spacing w:after="0"/>
        <w:ind w:right="1655" w:firstLine="284"/>
        <w:jc w:val="both"/>
        <w:rPr>
          <w:color w:val="auto"/>
          <w:sz w:val="4"/>
          <w:szCs w:val="4"/>
          <w:lang w:val="fr-FR"/>
        </w:rPr>
      </w:pPr>
    </w:p>
    <w:p w14:paraId="7F99039D" w14:textId="0599ACAA" w:rsidR="00623553" w:rsidRPr="00495258" w:rsidRDefault="00CD1600" w:rsidP="0047344A">
      <w:pPr>
        <w:spacing w:after="0"/>
        <w:ind w:right="1655" w:firstLine="284"/>
        <w:jc w:val="both"/>
        <w:rPr>
          <w:color w:val="auto"/>
          <w:lang w:val="fr-FR"/>
        </w:rPr>
      </w:pPr>
      <w:r w:rsidRPr="00CD1600">
        <w:rPr>
          <w:color w:val="auto"/>
          <w:lang w:val="fr-FR"/>
        </w:rPr>
        <w:t>C</w:t>
      </w:r>
      <w:r w:rsidR="00FB0AC1" w:rsidRPr="00CD1600">
        <w:rPr>
          <w:color w:val="auto"/>
          <w:lang w:val="fr-FR"/>
        </w:rPr>
        <w:t>omportamentul anima</w:t>
      </w:r>
      <w:r w:rsidRPr="00D12C7D">
        <w:rPr>
          <w:rFonts w:ascii="Garamond" w:hAnsi="Garamond"/>
          <w:color w:val="auto"/>
          <w:lang w:val="ro-RO"/>
        </w:rPr>
        <w:softHyphen/>
      </w:r>
      <w:r w:rsidR="00FB0AC1" w:rsidRPr="00CD1600">
        <w:rPr>
          <w:color w:val="auto"/>
          <w:lang w:val="fr-FR"/>
        </w:rPr>
        <w:t>lel</w:t>
      </w:r>
      <w:r w:rsidRPr="00CD1600">
        <w:rPr>
          <w:color w:val="auto"/>
          <w:lang w:val="fr-FR"/>
        </w:rPr>
        <w:t>or captive este oare</w:t>
      </w:r>
      <w:r w:rsidR="00FB0AC1" w:rsidRPr="00CD1600">
        <w:rPr>
          <w:color w:val="auto"/>
          <w:lang w:val="fr-FR"/>
        </w:rPr>
        <w:t xml:space="preserve"> identic cu al </w:t>
      </w:r>
      <w:r w:rsidR="001329EC">
        <w:rPr>
          <w:color w:val="auto"/>
          <w:lang w:val="fr-FR"/>
        </w:rPr>
        <w:t>ce</w:t>
      </w:r>
      <w:r w:rsidR="00FB0AC1" w:rsidRPr="00CD1600">
        <w:rPr>
          <w:color w:val="auto"/>
          <w:lang w:val="fr-FR"/>
        </w:rPr>
        <w:t>lor afla</w:t>
      </w:r>
      <w:r w:rsidR="001329EC">
        <w:rPr>
          <w:color w:val="auto"/>
          <w:lang w:val="fr-FR"/>
        </w:rPr>
        <w:t>te</w:t>
      </w:r>
      <w:r w:rsidR="00FB0AC1" w:rsidRPr="00CD1600">
        <w:rPr>
          <w:color w:val="auto"/>
          <w:lang w:val="fr-FR"/>
        </w:rPr>
        <w:t xml:space="preserve"> în libertate? </w:t>
      </w:r>
      <w:r w:rsidR="00FB0AC1" w:rsidRPr="00495258">
        <w:rPr>
          <w:color w:val="auto"/>
          <w:lang w:val="fr-FR"/>
        </w:rPr>
        <w:t>Maimuţele cu cap de câ</w:t>
      </w:r>
      <w:r>
        <w:rPr>
          <w:color w:val="auto"/>
          <w:lang w:val="fr-FR"/>
        </w:rPr>
        <w:t xml:space="preserve">ine trăiesc în turme, </w:t>
      </w:r>
      <w:r w:rsidR="00FB0AC1" w:rsidRPr="00495258">
        <w:rPr>
          <w:color w:val="auto"/>
          <w:lang w:val="fr-FR"/>
        </w:rPr>
        <w:t>mijloa</w:t>
      </w:r>
      <w:r w:rsidRPr="00D12C7D">
        <w:rPr>
          <w:rFonts w:ascii="Garamond" w:hAnsi="Garamond"/>
          <w:color w:val="auto"/>
          <w:lang w:val="ro-RO"/>
        </w:rPr>
        <w:softHyphen/>
      </w:r>
      <w:r>
        <w:rPr>
          <w:color w:val="auto"/>
          <w:lang w:val="fr-FR"/>
        </w:rPr>
        <w:t>cele lor de apă</w:t>
      </w:r>
      <w:r w:rsidR="001329EC" w:rsidRPr="003D1657">
        <w:rPr>
          <w:color w:val="auto"/>
          <w:lang w:val="ro-RO"/>
        </w:rPr>
        <w:softHyphen/>
      </w:r>
      <w:r>
        <w:rPr>
          <w:color w:val="auto"/>
          <w:lang w:val="fr-FR"/>
        </w:rPr>
        <w:t>rare fiind</w:t>
      </w:r>
      <w:r w:rsidR="00FB0AC1" w:rsidRPr="00495258">
        <w:rPr>
          <w:color w:val="auto"/>
          <w:lang w:val="fr-FR"/>
        </w:rPr>
        <w:t xml:space="preserve"> fo</w:t>
      </w:r>
      <w:r>
        <w:rPr>
          <w:color w:val="auto"/>
          <w:lang w:val="fr-FR"/>
        </w:rPr>
        <w:t>arte reduse. Nu la fel stau</w:t>
      </w:r>
      <w:r w:rsidR="00FB0AC1" w:rsidRPr="00495258">
        <w:rPr>
          <w:color w:val="auto"/>
          <w:lang w:val="fr-FR"/>
        </w:rPr>
        <w:t xml:space="preserve"> lucrurile cu marile maimuţe, dintre care se pretinde că am proven</w:t>
      </w:r>
      <w:r w:rsidR="008B048F">
        <w:rPr>
          <w:color w:val="auto"/>
          <w:lang w:val="fr-FR"/>
        </w:rPr>
        <w:t>i</w:t>
      </w:r>
      <w:r w:rsidR="00FB0AC1" w:rsidRPr="00495258">
        <w:rPr>
          <w:color w:val="auto"/>
          <w:lang w:val="fr-FR"/>
        </w:rPr>
        <w:t xml:space="preserve"> şi noi, cel puţin pe plan moral, dacă nu şi pe cel fizic. </w:t>
      </w:r>
      <w:r w:rsidR="006B6362" w:rsidRPr="00495258">
        <w:rPr>
          <w:color w:val="auto"/>
          <w:lang w:val="fr-FR"/>
        </w:rPr>
        <w:t>Cel mai a</w:t>
      </w:r>
      <w:r w:rsidR="008B048F">
        <w:rPr>
          <w:color w:val="auto"/>
          <w:lang w:val="fr-FR"/>
        </w:rPr>
        <w:t>desea, marile maimuţe trăiesc iz</w:t>
      </w:r>
      <w:r>
        <w:rPr>
          <w:color w:val="auto"/>
          <w:lang w:val="fr-FR"/>
        </w:rPr>
        <w:t>olate, precum</w:t>
      </w:r>
      <w:r w:rsidR="006B6362" w:rsidRPr="00495258">
        <w:rPr>
          <w:color w:val="auto"/>
          <w:lang w:val="fr-FR"/>
        </w:rPr>
        <w:t xml:space="preserve"> marile carni</w:t>
      </w:r>
      <w:r w:rsidR="001329EC" w:rsidRPr="003D1657">
        <w:rPr>
          <w:color w:val="auto"/>
          <w:lang w:val="ro-RO"/>
        </w:rPr>
        <w:softHyphen/>
      </w:r>
      <w:r w:rsidR="006B6362" w:rsidRPr="00495258">
        <w:rPr>
          <w:color w:val="auto"/>
          <w:lang w:val="fr-FR"/>
        </w:rPr>
        <w:t xml:space="preserve">vore. Instinctul gregar este mai </w:t>
      </w:r>
      <w:r>
        <w:rPr>
          <w:color w:val="auto"/>
          <w:lang w:val="fr-FR"/>
        </w:rPr>
        <w:t>curând semn de slăbiciune,</w:t>
      </w:r>
      <w:r w:rsidR="006B6362" w:rsidRPr="00495258">
        <w:rPr>
          <w:color w:val="auto"/>
          <w:lang w:val="fr-FR"/>
        </w:rPr>
        <w:t xml:space="preserve"> de supr</w:t>
      </w:r>
      <w:r>
        <w:rPr>
          <w:color w:val="auto"/>
          <w:lang w:val="fr-FR"/>
        </w:rPr>
        <w:t>avieţuire, fără legătură cu posesi</w:t>
      </w:r>
      <w:r w:rsidR="006B6362" w:rsidRPr="00495258">
        <w:rPr>
          <w:color w:val="auto"/>
          <w:lang w:val="fr-FR"/>
        </w:rPr>
        <w:t>a femele</w:t>
      </w:r>
      <w:r w:rsidR="008B048F">
        <w:rPr>
          <w:color w:val="auto"/>
          <w:lang w:val="fr-FR"/>
        </w:rPr>
        <w:t>lor,</w:t>
      </w:r>
      <w:r w:rsidR="006B6362" w:rsidRPr="00495258">
        <w:rPr>
          <w:color w:val="auto"/>
          <w:lang w:val="fr-FR"/>
        </w:rPr>
        <w:t xml:space="preserve"> cum se întâmplă printre tartorii</w:t>
      </w:r>
      <w:r>
        <w:rPr>
          <w:color w:val="auto"/>
          <w:lang w:val="fr-FR"/>
        </w:rPr>
        <w:t xml:space="preserve"> turme</w:t>
      </w:r>
      <w:r w:rsidR="00D06A6D">
        <w:rPr>
          <w:color w:val="auto"/>
          <w:lang w:val="fr-FR"/>
        </w:rPr>
        <w:t>lor</w:t>
      </w:r>
      <w:r>
        <w:rPr>
          <w:color w:val="auto"/>
          <w:lang w:val="fr-FR"/>
        </w:rPr>
        <w:t>, partide</w:t>
      </w:r>
      <w:r w:rsidR="00D06A6D">
        <w:rPr>
          <w:color w:val="auto"/>
          <w:lang w:val="fr-FR"/>
        </w:rPr>
        <w:t>lor şi guvernelor</w:t>
      </w:r>
      <w:r w:rsidR="006B6362" w:rsidRPr="00495258">
        <w:rPr>
          <w:color w:val="auto"/>
          <w:lang w:val="fr-FR"/>
        </w:rPr>
        <w:t xml:space="preserve"> altor vieţuitoare.</w:t>
      </w:r>
    </w:p>
    <w:p w14:paraId="2C2CAD60" w14:textId="77777777" w:rsidR="006B6362" w:rsidRPr="00495258" w:rsidRDefault="006B6362" w:rsidP="0047344A">
      <w:pPr>
        <w:spacing w:after="0"/>
        <w:ind w:right="1655" w:firstLine="284"/>
        <w:jc w:val="both"/>
        <w:rPr>
          <w:color w:val="auto"/>
          <w:sz w:val="4"/>
          <w:szCs w:val="4"/>
          <w:lang w:val="fr-FR"/>
        </w:rPr>
      </w:pPr>
    </w:p>
    <w:p w14:paraId="490401C8" w14:textId="0C3E467E" w:rsidR="006B6362" w:rsidRPr="00495258" w:rsidRDefault="006B6362" w:rsidP="0047344A">
      <w:pPr>
        <w:spacing w:after="0"/>
        <w:ind w:right="1655" w:firstLine="284"/>
        <w:jc w:val="both"/>
        <w:rPr>
          <w:color w:val="auto"/>
          <w:lang w:val="fr-FR"/>
        </w:rPr>
      </w:pPr>
      <w:r w:rsidRPr="00495258">
        <w:rPr>
          <w:color w:val="auto"/>
          <w:lang w:val="fr-FR"/>
        </w:rPr>
        <w:t>Ştiinţa nu poate con</w:t>
      </w:r>
      <w:r w:rsidR="008B048F">
        <w:rPr>
          <w:color w:val="auto"/>
          <w:lang w:val="fr-FR"/>
        </w:rPr>
        <w:t>cepe moravurile omului primitiv</w:t>
      </w:r>
      <w:r w:rsidRPr="00495258">
        <w:rPr>
          <w:color w:val="auto"/>
          <w:lang w:val="fr-FR"/>
        </w:rPr>
        <w:t xml:space="preserve"> fără să ţină cont de starea lui fiziologică. Resturile fosile ale strămoşilor noştri îndepărtaţi arată că</w:t>
      </w:r>
      <w:r w:rsidR="003A1A9B" w:rsidRPr="00495258">
        <w:rPr>
          <w:color w:val="auto"/>
          <w:lang w:val="fr-FR"/>
        </w:rPr>
        <w:t xml:space="preserve"> bărbaţii</w:t>
      </w:r>
      <w:r w:rsidRPr="00495258">
        <w:rPr>
          <w:color w:val="auto"/>
          <w:lang w:val="fr-FR"/>
        </w:rPr>
        <w:t xml:space="preserve"> </w:t>
      </w:r>
      <w:r w:rsidR="00D06A6D">
        <w:rPr>
          <w:color w:val="auto"/>
          <w:lang w:val="fr-FR"/>
        </w:rPr>
        <w:t>respectivi</w:t>
      </w:r>
      <w:r w:rsidRPr="00495258">
        <w:rPr>
          <w:color w:val="auto"/>
          <w:lang w:val="fr-FR"/>
        </w:rPr>
        <w:t xml:space="preserve"> aparţineau ti</w:t>
      </w:r>
      <w:r w:rsidR="00D06A6D">
        <w:rPr>
          <w:color w:val="auto"/>
          <w:lang w:val="fr-FR"/>
        </w:rPr>
        <w:t>pului endocrin suprarenal</w:t>
      </w:r>
      <w:r w:rsidRPr="00495258">
        <w:rPr>
          <w:color w:val="auto"/>
          <w:lang w:val="fr-FR"/>
        </w:rPr>
        <w:t xml:space="preserve"> evident</w:t>
      </w:r>
      <w:r w:rsidR="00D06A6D">
        <w:rPr>
          <w:color w:val="auto"/>
          <w:lang w:val="fr-FR"/>
        </w:rPr>
        <w:t>, iar soațele</w:t>
      </w:r>
      <w:r w:rsidR="003A1A9B" w:rsidRPr="00495258">
        <w:rPr>
          <w:color w:val="auto"/>
          <w:lang w:val="fr-FR"/>
        </w:rPr>
        <w:t xml:space="preserve"> lor era</w:t>
      </w:r>
      <w:r w:rsidR="00D06A6D">
        <w:rPr>
          <w:color w:val="auto"/>
          <w:lang w:val="fr-FR"/>
        </w:rPr>
        <w:t>u femele</w:t>
      </w:r>
      <w:r w:rsidR="003A1A9B" w:rsidRPr="00495258">
        <w:rPr>
          <w:color w:val="auto"/>
          <w:lang w:val="fr-FR"/>
        </w:rPr>
        <w:t xml:space="preserve"> cu forţă brutală şi viteză de reacţie mai puternică şi mai rapidă decât cele bărbăteşti, lucru explicabil prin tipul tiroidian şi starea genitală feminină. Mai bine nu încercăm a afla ce i s-ar fi putut întâmpla</w:t>
      </w:r>
      <w:r w:rsidR="00D06A6D">
        <w:rPr>
          <w:color w:val="auto"/>
          <w:lang w:val="fr-FR"/>
        </w:rPr>
        <w:t xml:space="preserve"> unui astfel de </w:t>
      </w:r>
      <w:r w:rsidR="00D06A6D" w:rsidRPr="00D06A6D">
        <w:rPr>
          <w:i/>
          <w:color w:val="auto"/>
          <w:lang w:val="fr-FR"/>
        </w:rPr>
        <w:t>totem-părinte</w:t>
      </w:r>
      <w:r w:rsidR="00D06A6D">
        <w:rPr>
          <w:i/>
          <w:color w:val="auto"/>
          <w:lang w:val="fr-FR"/>
        </w:rPr>
        <w:t>,</w:t>
      </w:r>
      <w:r w:rsidR="00D06A6D">
        <w:rPr>
          <w:color w:val="auto"/>
          <w:lang w:val="fr-FR"/>
        </w:rPr>
        <w:t xml:space="preserve"> născut</w:t>
      </w:r>
      <w:r w:rsidR="00F93FF2" w:rsidRPr="00495258">
        <w:rPr>
          <w:color w:val="auto"/>
          <w:lang w:val="fr-FR"/>
        </w:rPr>
        <w:t xml:space="preserve"> din fierbinţeala mintală a lui Freu</w:t>
      </w:r>
      <w:r w:rsidR="00D06A6D">
        <w:rPr>
          <w:color w:val="auto"/>
          <w:lang w:val="fr-FR"/>
        </w:rPr>
        <w:t>d : ar fi fost brutalizat, călcat în picioare,</w:t>
      </w:r>
      <w:r w:rsidR="00F93FF2" w:rsidRPr="00495258">
        <w:rPr>
          <w:color w:val="auto"/>
          <w:lang w:val="fr-FR"/>
        </w:rPr>
        <w:t xml:space="preserve"> chiar castrat</w:t>
      </w:r>
      <w:r w:rsidR="00F93FF2" w:rsidRPr="00495258">
        <w:rPr>
          <w:rStyle w:val="FootnoteReference"/>
          <w:color w:val="auto"/>
        </w:rPr>
        <w:footnoteReference w:id="32"/>
      </w:r>
      <w:r w:rsidR="00F93FF2" w:rsidRPr="00495258">
        <w:rPr>
          <w:color w:val="auto"/>
          <w:lang w:val="fr-FR"/>
        </w:rPr>
        <w:t>, dacă ar fi vrut să devină pro</w:t>
      </w:r>
      <w:r w:rsidR="00D06A6D">
        <w:rPr>
          <w:color w:val="auto"/>
          <w:lang w:val="fr-FR"/>
        </w:rPr>
        <w:t>tec</w:t>
      </w:r>
      <w:r w:rsidR="00F2429E" w:rsidRPr="003D1657">
        <w:rPr>
          <w:color w:val="auto"/>
          <w:lang w:val="ro-RO"/>
        </w:rPr>
        <w:softHyphen/>
      </w:r>
      <w:r w:rsidR="00D06A6D">
        <w:rPr>
          <w:color w:val="auto"/>
          <w:lang w:val="fr-FR"/>
        </w:rPr>
        <w:t>torul câtorva astfel de femele</w:t>
      </w:r>
      <w:r w:rsidR="007324DF">
        <w:rPr>
          <w:color w:val="auto"/>
          <w:lang w:val="fr-FR"/>
        </w:rPr>
        <w:t>, cunoscute</w:t>
      </w:r>
      <w:r w:rsidR="00D06A6D">
        <w:rPr>
          <w:color w:val="auto"/>
          <w:lang w:val="fr-FR"/>
        </w:rPr>
        <w:t xml:space="preserve"> sub numele de </w:t>
      </w:r>
      <w:r w:rsidR="00D06A6D" w:rsidRPr="00D06A6D">
        <w:rPr>
          <w:i/>
          <w:color w:val="auto"/>
          <w:lang w:val="fr-FR"/>
        </w:rPr>
        <w:t>virago</w:t>
      </w:r>
      <w:r w:rsidR="00F93FF2" w:rsidRPr="00495258">
        <w:rPr>
          <w:color w:val="auto"/>
          <w:lang w:val="fr-FR"/>
        </w:rPr>
        <w:t>.</w:t>
      </w:r>
      <w:r w:rsidR="00D06A6D">
        <w:rPr>
          <w:color w:val="auto"/>
          <w:lang w:val="fr-FR"/>
        </w:rPr>
        <w:t xml:space="preserve"> T</w:t>
      </w:r>
      <w:r w:rsidR="00362570" w:rsidRPr="00495258">
        <w:rPr>
          <w:color w:val="auto"/>
          <w:lang w:val="fr-FR"/>
        </w:rPr>
        <w:t>otul permite supoziţia că femeile epocii respective</w:t>
      </w:r>
      <w:r w:rsidR="007324DF">
        <w:rPr>
          <w:color w:val="auto"/>
          <w:lang w:val="fr-FR"/>
        </w:rPr>
        <w:t xml:space="preserve"> îşi puteau a</w:t>
      </w:r>
      <w:r w:rsidR="000E6A09" w:rsidRPr="00495258">
        <w:rPr>
          <w:color w:val="auto"/>
          <w:lang w:val="fr-FR"/>
        </w:rPr>
        <w:t>lege bărbatul pe placul lor.</w:t>
      </w:r>
    </w:p>
    <w:p w14:paraId="39C5418E" w14:textId="77777777" w:rsidR="000E6A09" w:rsidRPr="00495258" w:rsidRDefault="000E6A09" w:rsidP="0047344A">
      <w:pPr>
        <w:spacing w:after="0"/>
        <w:ind w:right="1655" w:firstLine="284"/>
        <w:jc w:val="both"/>
        <w:rPr>
          <w:color w:val="auto"/>
          <w:sz w:val="4"/>
          <w:szCs w:val="4"/>
          <w:lang w:val="fr-FR"/>
        </w:rPr>
      </w:pPr>
    </w:p>
    <w:p w14:paraId="5F70ADA4" w14:textId="1C1DF116" w:rsidR="0097545B" w:rsidRPr="00495258" w:rsidRDefault="00D06A6D" w:rsidP="0047344A">
      <w:pPr>
        <w:spacing w:after="0"/>
        <w:ind w:right="1655" w:firstLine="284"/>
        <w:jc w:val="both"/>
        <w:rPr>
          <w:color w:val="auto"/>
          <w:lang w:val="fr-FR"/>
        </w:rPr>
      </w:pPr>
      <w:r>
        <w:rPr>
          <w:color w:val="auto"/>
          <w:lang w:val="fr-FR"/>
        </w:rPr>
        <w:t>M</w:t>
      </w:r>
      <w:r w:rsidR="000E6A09" w:rsidRPr="00495258">
        <w:rPr>
          <w:color w:val="auto"/>
          <w:lang w:val="fr-FR"/>
        </w:rPr>
        <w:t xml:space="preserve">itul posesiunii tuturor femeilor de către un </w:t>
      </w:r>
      <w:r w:rsidR="000E6A09" w:rsidRPr="00D06A6D">
        <w:rPr>
          <w:i/>
          <w:color w:val="auto"/>
          <w:lang w:val="fr-FR"/>
        </w:rPr>
        <w:t>tartor sau tote</w:t>
      </w:r>
      <w:r w:rsidR="007324DF" w:rsidRPr="00D06A6D">
        <w:rPr>
          <w:i/>
          <w:color w:val="auto"/>
          <w:lang w:val="fr-FR"/>
        </w:rPr>
        <w:t>m</w:t>
      </w:r>
      <w:r w:rsidR="007324DF">
        <w:rPr>
          <w:color w:val="auto"/>
          <w:lang w:val="fr-FR"/>
        </w:rPr>
        <w:t xml:space="preserve"> este un non-sens fiziologic,</w:t>
      </w:r>
      <w:r w:rsidR="000E6A09" w:rsidRPr="00495258">
        <w:rPr>
          <w:color w:val="auto"/>
          <w:lang w:val="fr-FR"/>
        </w:rPr>
        <w:t xml:space="preserve"> inven</w:t>
      </w:r>
      <w:r w:rsidRPr="00D12C7D">
        <w:rPr>
          <w:rFonts w:ascii="Garamond" w:hAnsi="Garamond"/>
          <w:color w:val="auto"/>
          <w:lang w:val="ro-RO"/>
        </w:rPr>
        <w:softHyphen/>
      </w:r>
      <w:r>
        <w:rPr>
          <w:color w:val="auto"/>
          <w:lang w:val="fr-FR"/>
        </w:rPr>
        <w:t>ţia lui Freud</w:t>
      </w:r>
      <w:r w:rsidR="000E6A09" w:rsidRPr="00495258">
        <w:rPr>
          <w:color w:val="auto"/>
          <w:lang w:val="fr-FR"/>
        </w:rPr>
        <w:t>. Dimpo</w:t>
      </w:r>
      <w:r w:rsidR="007324DF" w:rsidRPr="00D12C7D">
        <w:rPr>
          <w:rFonts w:ascii="Garamond" w:hAnsi="Garamond"/>
          <w:color w:val="auto"/>
          <w:lang w:val="ro-RO"/>
        </w:rPr>
        <w:softHyphen/>
      </w:r>
      <w:r w:rsidR="000E6A09" w:rsidRPr="00495258">
        <w:rPr>
          <w:color w:val="auto"/>
          <w:lang w:val="fr-FR"/>
        </w:rPr>
        <w:t>trivă, tipul endocrin supra</w:t>
      </w:r>
      <w:r>
        <w:rPr>
          <w:color w:val="auto"/>
          <w:lang w:val="fr-FR"/>
        </w:rPr>
        <w:t>renal explică ideile, în temă, emise de</w:t>
      </w:r>
      <w:r w:rsidR="000E6A09" w:rsidRPr="00495258">
        <w:rPr>
          <w:color w:val="auto"/>
          <w:lang w:val="fr-FR"/>
        </w:rPr>
        <w:t xml:space="preserve"> Bachofen</w:t>
      </w:r>
      <w:r w:rsidR="000E6A09" w:rsidRPr="00495258">
        <w:rPr>
          <w:rStyle w:val="FootnoteReference"/>
          <w:color w:val="auto"/>
        </w:rPr>
        <w:footnoteReference w:id="33"/>
      </w:r>
      <w:r w:rsidR="000E6A09" w:rsidRPr="00495258">
        <w:rPr>
          <w:color w:val="auto"/>
          <w:lang w:val="fr-FR"/>
        </w:rPr>
        <w:t>, graţie cărora înţelegem promis</w:t>
      </w:r>
      <w:r w:rsidR="00753CA3" w:rsidRPr="003D1657">
        <w:rPr>
          <w:color w:val="auto"/>
          <w:lang w:val="ro-RO"/>
        </w:rPr>
        <w:softHyphen/>
      </w:r>
      <w:r w:rsidR="000E6A09" w:rsidRPr="00495258">
        <w:rPr>
          <w:color w:val="auto"/>
          <w:lang w:val="fr-FR"/>
        </w:rPr>
        <w:t>cuitatea</w:t>
      </w:r>
      <w:r w:rsidR="002E7925" w:rsidRPr="00495258">
        <w:rPr>
          <w:color w:val="auto"/>
          <w:lang w:val="fr-FR"/>
        </w:rPr>
        <w:t xml:space="preserve"> afrodisiacă şi mater</w:t>
      </w:r>
      <w:r>
        <w:rPr>
          <w:color w:val="auto"/>
          <w:lang w:val="fr-FR"/>
        </w:rPr>
        <w:t>nitatea hetairelor.</w:t>
      </w:r>
      <w:r w:rsidR="007324DF">
        <w:rPr>
          <w:color w:val="auto"/>
          <w:lang w:val="fr-FR"/>
        </w:rPr>
        <w:t xml:space="preserve"> Bachofen explică matriar</w:t>
      </w:r>
      <w:r w:rsidRPr="00D12C7D">
        <w:rPr>
          <w:rFonts w:ascii="Garamond" w:hAnsi="Garamond"/>
          <w:color w:val="auto"/>
          <w:lang w:val="ro-RO"/>
        </w:rPr>
        <w:softHyphen/>
      </w:r>
      <w:r w:rsidR="007324DF">
        <w:rPr>
          <w:color w:val="auto"/>
          <w:lang w:val="fr-FR"/>
        </w:rPr>
        <w:t>hatul</w:t>
      </w:r>
      <w:r w:rsidR="002E7925" w:rsidRPr="00495258">
        <w:rPr>
          <w:color w:val="auto"/>
          <w:lang w:val="fr-FR"/>
        </w:rPr>
        <w:t xml:space="preserve"> la</w:t>
      </w:r>
      <w:r>
        <w:rPr>
          <w:color w:val="auto"/>
          <w:lang w:val="fr-FR"/>
        </w:rPr>
        <w:t xml:space="preserve"> triburile de vânători sau la </w:t>
      </w:r>
      <w:r w:rsidRPr="00D06A6D">
        <w:rPr>
          <w:i/>
          <w:color w:val="auto"/>
          <w:lang w:val="fr-FR"/>
        </w:rPr>
        <w:t>amazoanele</w:t>
      </w:r>
      <w:r w:rsidR="002E7925" w:rsidRPr="00495258">
        <w:rPr>
          <w:color w:val="auto"/>
          <w:lang w:val="fr-FR"/>
        </w:rPr>
        <w:t xml:space="preserve"> semnalate î</w:t>
      </w:r>
      <w:r w:rsidR="007324DF">
        <w:rPr>
          <w:color w:val="auto"/>
          <w:lang w:val="fr-FR"/>
        </w:rPr>
        <w:t xml:space="preserve">n </w:t>
      </w:r>
      <w:r>
        <w:rPr>
          <w:color w:val="auto"/>
          <w:lang w:val="fr-FR"/>
        </w:rPr>
        <w:t xml:space="preserve">diverse </w:t>
      </w:r>
      <w:r w:rsidR="007324DF">
        <w:rPr>
          <w:color w:val="auto"/>
          <w:lang w:val="fr-FR"/>
        </w:rPr>
        <w:t>regiuni ale lumii,</w:t>
      </w:r>
      <w:r>
        <w:rPr>
          <w:color w:val="auto"/>
          <w:lang w:val="fr-FR"/>
        </w:rPr>
        <w:t xml:space="preserve"> care nu sunt invenţiile lui Homer sau</w:t>
      </w:r>
      <w:r w:rsidR="002E7925" w:rsidRPr="00495258">
        <w:rPr>
          <w:color w:val="auto"/>
          <w:lang w:val="fr-FR"/>
        </w:rPr>
        <w:t xml:space="preserve"> ale Grecilor.</w:t>
      </w:r>
    </w:p>
    <w:p w14:paraId="00C24A3E" w14:textId="77777777" w:rsidR="002E7925" w:rsidRPr="00495258" w:rsidRDefault="002E7925" w:rsidP="0047344A">
      <w:pPr>
        <w:spacing w:after="0"/>
        <w:ind w:right="1655" w:firstLine="284"/>
        <w:jc w:val="both"/>
        <w:rPr>
          <w:color w:val="auto"/>
          <w:sz w:val="4"/>
          <w:szCs w:val="4"/>
          <w:lang w:val="fr-FR"/>
        </w:rPr>
      </w:pPr>
    </w:p>
    <w:p w14:paraId="38A6E1F3" w14:textId="28F40C16" w:rsidR="002E7925" w:rsidRPr="00495258" w:rsidRDefault="002E7925" w:rsidP="0047344A">
      <w:pPr>
        <w:spacing w:after="0"/>
        <w:ind w:right="1655" w:firstLine="284"/>
        <w:jc w:val="both"/>
        <w:rPr>
          <w:color w:val="auto"/>
          <w:lang w:val="fr-FR"/>
        </w:rPr>
      </w:pPr>
      <w:r w:rsidRPr="00495258">
        <w:rPr>
          <w:color w:val="auto"/>
          <w:lang w:val="fr-FR"/>
        </w:rPr>
        <w:t>Marea eroare a unor autori constă în a fi crezut că sistemul social primitiv, imag</w:t>
      </w:r>
      <w:r w:rsidR="009D452F">
        <w:rPr>
          <w:color w:val="auto"/>
          <w:lang w:val="fr-FR"/>
        </w:rPr>
        <w:t>inat sau descoperit de ei, a</w:t>
      </w:r>
      <w:r w:rsidRPr="00495258">
        <w:rPr>
          <w:color w:val="auto"/>
          <w:lang w:val="fr-FR"/>
        </w:rPr>
        <w:t xml:space="preserve"> fost adoptat de întreaga omenire, </w:t>
      </w:r>
      <w:r w:rsidR="00D06A6D">
        <w:rPr>
          <w:color w:val="auto"/>
          <w:lang w:val="fr-FR"/>
        </w:rPr>
        <w:t>eroare comisă de Freud în</w:t>
      </w:r>
      <w:r w:rsidRPr="00495258">
        <w:rPr>
          <w:color w:val="auto"/>
          <w:lang w:val="fr-FR"/>
        </w:rPr>
        <w:t xml:space="preserve"> </w:t>
      </w:r>
      <w:r w:rsidRPr="00495258">
        <w:rPr>
          <w:i/>
          <w:color w:val="auto"/>
          <w:lang w:val="fr-FR"/>
        </w:rPr>
        <w:t>Totem şi Tabu</w:t>
      </w:r>
      <w:r w:rsidRPr="00495258">
        <w:rPr>
          <w:color w:val="auto"/>
          <w:lang w:val="fr-FR"/>
        </w:rPr>
        <w:t>, mod social uni</w:t>
      </w:r>
      <w:r w:rsidR="009D452F" w:rsidRPr="00D12C7D">
        <w:rPr>
          <w:rFonts w:ascii="Garamond" w:hAnsi="Garamond"/>
          <w:color w:val="auto"/>
          <w:lang w:val="ro-RO"/>
        </w:rPr>
        <w:softHyphen/>
      </w:r>
      <w:r w:rsidRPr="00495258">
        <w:rPr>
          <w:color w:val="auto"/>
          <w:lang w:val="fr-FR"/>
        </w:rPr>
        <w:t>versal, adoptat, după el, de toate popoarele, într-o epocă sau alta. Cei ce au gândit astfel nu au ţinut cont de adaptarea oamenilor, de variaţiile emoţio</w:t>
      </w:r>
      <w:r w:rsidR="009D452F" w:rsidRPr="00D12C7D">
        <w:rPr>
          <w:rFonts w:ascii="Garamond" w:hAnsi="Garamond"/>
          <w:color w:val="auto"/>
          <w:lang w:val="ro-RO"/>
        </w:rPr>
        <w:softHyphen/>
      </w:r>
      <w:r w:rsidRPr="00495258">
        <w:rPr>
          <w:color w:val="auto"/>
          <w:lang w:val="fr-FR"/>
        </w:rPr>
        <w:t>nale şi sentimentele diferite ale acestora, de reac</w:t>
      </w:r>
      <w:r w:rsidR="009D452F" w:rsidRPr="00D12C7D">
        <w:rPr>
          <w:rFonts w:ascii="Garamond" w:hAnsi="Garamond"/>
          <w:color w:val="auto"/>
          <w:lang w:val="ro-RO"/>
        </w:rPr>
        <w:softHyphen/>
      </w:r>
      <w:r w:rsidR="009D452F">
        <w:rPr>
          <w:color w:val="auto"/>
          <w:lang w:val="fr-FR"/>
        </w:rPr>
        <w:t>ţii</w:t>
      </w:r>
      <w:r w:rsidRPr="00495258">
        <w:rPr>
          <w:color w:val="auto"/>
          <w:lang w:val="fr-FR"/>
        </w:rPr>
        <w:t xml:space="preserve"> şi d</w:t>
      </w:r>
      <w:r w:rsidR="009D452F">
        <w:rPr>
          <w:color w:val="auto"/>
          <w:lang w:val="fr-FR"/>
        </w:rPr>
        <w:t>iferenţe</w:t>
      </w:r>
      <w:r w:rsidR="007324DF">
        <w:rPr>
          <w:color w:val="auto"/>
          <w:lang w:val="fr-FR"/>
        </w:rPr>
        <w:t xml:space="preserve"> imprevizibile ce depi</w:t>
      </w:r>
      <w:r w:rsidR="009D452F">
        <w:rPr>
          <w:color w:val="auto"/>
          <w:lang w:val="fr-FR"/>
        </w:rPr>
        <w:t>nd totdeauna de mediul</w:t>
      </w:r>
      <w:r w:rsidRPr="00495258">
        <w:rPr>
          <w:color w:val="auto"/>
          <w:lang w:val="fr-FR"/>
        </w:rPr>
        <w:t xml:space="preserve"> şi condiţiile</w:t>
      </w:r>
      <w:r w:rsidR="00AC54E2" w:rsidRPr="00495258">
        <w:rPr>
          <w:color w:val="auto"/>
          <w:lang w:val="fr-FR"/>
        </w:rPr>
        <w:t xml:space="preserve"> de viaţă. Omul s-a ada</w:t>
      </w:r>
      <w:r w:rsidR="009D452F">
        <w:rPr>
          <w:color w:val="auto"/>
          <w:lang w:val="fr-FR"/>
        </w:rPr>
        <w:t>ptat prin modificarea stării</w:t>
      </w:r>
      <w:r w:rsidR="00AC54E2" w:rsidRPr="00495258">
        <w:rPr>
          <w:color w:val="auto"/>
          <w:lang w:val="fr-FR"/>
        </w:rPr>
        <w:t xml:space="preserve"> fiziologi</w:t>
      </w:r>
      <w:r w:rsidR="009D452F">
        <w:rPr>
          <w:color w:val="auto"/>
          <w:lang w:val="fr-FR"/>
        </w:rPr>
        <w:t>ce, care l-a incitat să aleagă evoluţia</w:t>
      </w:r>
      <w:r w:rsidR="00AC54E2" w:rsidRPr="00495258">
        <w:rPr>
          <w:color w:val="auto"/>
          <w:lang w:val="fr-FR"/>
        </w:rPr>
        <w:t xml:space="preserve"> social</w:t>
      </w:r>
      <w:r w:rsidR="009D452F">
        <w:rPr>
          <w:color w:val="auto"/>
          <w:lang w:val="fr-FR"/>
        </w:rPr>
        <w:t>ă</w:t>
      </w:r>
      <w:r w:rsidR="00AC54E2" w:rsidRPr="00495258">
        <w:rPr>
          <w:color w:val="auto"/>
          <w:lang w:val="fr-FR"/>
        </w:rPr>
        <w:t xml:space="preserve"> compatibilă cu aceasta. Putem spune că tendinţele sociale</w:t>
      </w:r>
      <w:r w:rsidR="007324DF">
        <w:rPr>
          <w:color w:val="auto"/>
          <w:lang w:val="fr-FR"/>
        </w:rPr>
        <w:t xml:space="preserve"> și social-politice ulterioare</w:t>
      </w:r>
      <w:r w:rsidR="00AC54E2" w:rsidRPr="00495258">
        <w:rPr>
          <w:color w:val="auto"/>
          <w:lang w:val="fr-FR"/>
        </w:rPr>
        <w:t xml:space="preserve"> au fost atât de diverse câte tipuri glan</w:t>
      </w:r>
      <w:r w:rsidR="009D452F" w:rsidRPr="00D12C7D">
        <w:rPr>
          <w:rFonts w:ascii="Garamond" w:hAnsi="Garamond"/>
          <w:color w:val="auto"/>
          <w:lang w:val="ro-RO"/>
        </w:rPr>
        <w:softHyphen/>
      </w:r>
      <w:r w:rsidR="00AC54E2" w:rsidRPr="00495258">
        <w:rPr>
          <w:color w:val="auto"/>
          <w:lang w:val="fr-FR"/>
        </w:rPr>
        <w:t>dular</w:t>
      </w:r>
      <w:r w:rsidR="007324DF">
        <w:rPr>
          <w:color w:val="auto"/>
          <w:lang w:val="fr-FR"/>
        </w:rPr>
        <w:t>e</w:t>
      </w:r>
      <w:r w:rsidR="00AC54E2" w:rsidRPr="00495258">
        <w:rPr>
          <w:color w:val="auto"/>
          <w:lang w:val="fr-FR"/>
        </w:rPr>
        <w:t xml:space="preserve"> şi condiţ</w:t>
      </w:r>
      <w:r w:rsidR="007324DF">
        <w:rPr>
          <w:color w:val="auto"/>
          <w:lang w:val="fr-FR"/>
        </w:rPr>
        <w:t>ii de viaţă a cunoscut omenirea</w:t>
      </w:r>
      <w:r w:rsidR="00AC54E2" w:rsidRPr="00495258">
        <w:rPr>
          <w:color w:val="auto"/>
          <w:lang w:val="fr-FR"/>
        </w:rPr>
        <w:t>.</w:t>
      </w:r>
    </w:p>
    <w:p w14:paraId="7536EE4F" w14:textId="77777777" w:rsidR="00AC54E2" w:rsidRPr="00495258" w:rsidRDefault="00AC54E2" w:rsidP="0047344A">
      <w:pPr>
        <w:spacing w:after="0"/>
        <w:ind w:right="1655" w:firstLine="284"/>
        <w:jc w:val="both"/>
        <w:rPr>
          <w:color w:val="auto"/>
          <w:sz w:val="4"/>
          <w:szCs w:val="4"/>
          <w:lang w:val="fr-FR"/>
        </w:rPr>
      </w:pPr>
    </w:p>
    <w:p w14:paraId="5761397E" w14:textId="77777777" w:rsidR="00AC54E2" w:rsidRPr="00495258" w:rsidRDefault="00AC54E2" w:rsidP="0047344A">
      <w:pPr>
        <w:spacing w:after="0"/>
        <w:ind w:right="1655" w:firstLine="284"/>
        <w:jc w:val="both"/>
        <w:rPr>
          <w:color w:val="auto"/>
          <w:lang w:val="fr-FR"/>
        </w:rPr>
      </w:pPr>
      <w:r w:rsidRPr="00495258">
        <w:rPr>
          <w:color w:val="auto"/>
          <w:lang w:val="fr-FR"/>
        </w:rPr>
        <w:t>După toate semnele, omenirea primitivă</w:t>
      </w:r>
      <w:r w:rsidR="00DB5C50" w:rsidRPr="00495258">
        <w:rPr>
          <w:color w:val="auto"/>
          <w:lang w:val="fr-FR"/>
        </w:rPr>
        <w:t xml:space="preserve"> a făcut apel la mai multe forme de organizare social</w:t>
      </w:r>
      <w:r w:rsidR="009011C5">
        <w:rPr>
          <w:color w:val="auto"/>
          <w:lang w:val="fr-FR"/>
        </w:rPr>
        <w:t>ă</w:t>
      </w:r>
      <w:r w:rsidR="00DB5C50" w:rsidRPr="00495258">
        <w:rPr>
          <w:color w:val="auto"/>
          <w:lang w:val="fr-FR"/>
        </w:rPr>
        <w:t xml:space="preserve">, între care </w:t>
      </w:r>
      <w:r w:rsidR="009D452F">
        <w:rPr>
          <w:i/>
          <w:color w:val="auto"/>
          <w:lang w:val="fr-FR"/>
        </w:rPr>
        <w:t>totemul, t</w:t>
      </w:r>
      <w:r w:rsidR="009011C5">
        <w:rPr>
          <w:i/>
          <w:color w:val="auto"/>
          <w:lang w:val="fr-FR"/>
        </w:rPr>
        <w:t xml:space="preserve">abuul </w:t>
      </w:r>
      <w:r w:rsidR="009011C5">
        <w:rPr>
          <w:color w:val="auto"/>
          <w:lang w:val="fr-FR"/>
        </w:rPr>
        <w:t>și</w:t>
      </w:r>
      <w:r w:rsidR="009D452F">
        <w:rPr>
          <w:i/>
          <w:color w:val="auto"/>
          <w:lang w:val="fr-FR"/>
        </w:rPr>
        <w:t xml:space="preserve"> f</w:t>
      </w:r>
      <w:r w:rsidR="00DB5C50" w:rsidRPr="00495258">
        <w:rPr>
          <w:i/>
          <w:color w:val="auto"/>
          <w:lang w:val="fr-FR"/>
        </w:rPr>
        <w:t>emeile-platou</w:t>
      </w:r>
      <w:r w:rsidR="00DB5C50" w:rsidRPr="00495258">
        <w:rPr>
          <w:color w:val="auto"/>
          <w:lang w:val="fr-FR"/>
        </w:rPr>
        <w:t xml:space="preserve"> australiene au fost cele mai puţin numeroase.</w:t>
      </w:r>
    </w:p>
    <w:p w14:paraId="47E78D16" w14:textId="77777777" w:rsidR="00DB5C50" w:rsidRPr="00495258" w:rsidRDefault="00DB5C50" w:rsidP="0047344A">
      <w:pPr>
        <w:spacing w:after="0"/>
        <w:ind w:right="1655" w:firstLine="284"/>
        <w:jc w:val="both"/>
        <w:rPr>
          <w:color w:val="auto"/>
          <w:sz w:val="4"/>
          <w:szCs w:val="4"/>
          <w:lang w:val="fr-FR"/>
        </w:rPr>
      </w:pPr>
    </w:p>
    <w:p w14:paraId="191C5791" w14:textId="6CAA6267" w:rsidR="00DB5C50" w:rsidRPr="00495258" w:rsidRDefault="00CE11CA" w:rsidP="0047344A">
      <w:pPr>
        <w:spacing w:after="0"/>
        <w:ind w:right="1655" w:firstLine="284"/>
        <w:jc w:val="both"/>
        <w:rPr>
          <w:color w:val="auto"/>
          <w:lang w:val="fr-FR"/>
        </w:rPr>
      </w:pPr>
      <w:r w:rsidRPr="00495258">
        <w:rPr>
          <w:color w:val="auto"/>
          <w:lang w:val="fr-FR"/>
        </w:rPr>
        <w:t>Forma social</w:t>
      </w:r>
      <w:r w:rsidR="009011C5">
        <w:rPr>
          <w:color w:val="auto"/>
          <w:lang w:val="fr-FR"/>
        </w:rPr>
        <w:t>ă</w:t>
      </w:r>
      <w:r w:rsidRPr="00495258">
        <w:rPr>
          <w:color w:val="auto"/>
          <w:lang w:val="fr-FR"/>
        </w:rPr>
        <w:t xml:space="preserve"> cea</w:t>
      </w:r>
      <w:r w:rsidR="009011C5">
        <w:rPr>
          <w:color w:val="auto"/>
          <w:lang w:val="fr-FR"/>
        </w:rPr>
        <w:t xml:space="preserve"> mai veche şi</w:t>
      </w:r>
      <w:r w:rsidRPr="00495258">
        <w:rPr>
          <w:color w:val="auto"/>
          <w:lang w:val="fr-FR"/>
        </w:rPr>
        <w:t xml:space="preserve"> mai răspândită, aproape univer</w:t>
      </w:r>
      <w:r w:rsidR="009011C5" w:rsidRPr="00D12C7D">
        <w:rPr>
          <w:rFonts w:ascii="Garamond" w:hAnsi="Garamond"/>
          <w:color w:val="auto"/>
          <w:lang w:val="ro-RO"/>
        </w:rPr>
        <w:softHyphen/>
      </w:r>
      <w:r w:rsidRPr="00495258">
        <w:rPr>
          <w:color w:val="auto"/>
          <w:lang w:val="fr-FR"/>
        </w:rPr>
        <w:t>sal</w:t>
      </w:r>
      <w:r w:rsidR="009011C5">
        <w:rPr>
          <w:color w:val="auto"/>
          <w:lang w:val="fr-FR"/>
        </w:rPr>
        <w:t>ă</w:t>
      </w:r>
      <w:r w:rsidRPr="00495258">
        <w:rPr>
          <w:color w:val="auto"/>
          <w:lang w:val="fr-FR"/>
        </w:rPr>
        <w:t xml:space="preserve">, </w:t>
      </w:r>
      <w:r w:rsidR="006F0E1F">
        <w:rPr>
          <w:color w:val="auto"/>
          <w:lang w:val="fr-FR"/>
        </w:rPr>
        <w:t>a fost aceea a cultului focului. Dovadă :</w:t>
      </w:r>
      <w:r w:rsidRPr="00495258">
        <w:rPr>
          <w:color w:val="auto"/>
          <w:lang w:val="fr-FR"/>
        </w:rPr>
        <w:t xml:space="preserve"> în multe regiunii </w:t>
      </w:r>
      <w:r w:rsidR="009D452F">
        <w:rPr>
          <w:color w:val="auto"/>
          <w:lang w:val="fr-FR"/>
        </w:rPr>
        <w:t>geografice</w:t>
      </w:r>
      <w:r w:rsidR="006F0E1F">
        <w:rPr>
          <w:color w:val="auto"/>
          <w:lang w:val="fr-FR"/>
        </w:rPr>
        <w:t xml:space="preserve"> s-au găsit mari </w:t>
      </w:r>
      <w:r w:rsidRPr="00495258">
        <w:rPr>
          <w:color w:val="auto"/>
          <w:lang w:val="fr-FR"/>
        </w:rPr>
        <w:t xml:space="preserve">cantităţi de cenuşă, care arată că focul a fost întreţinut în ciuda </w:t>
      </w:r>
      <w:r w:rsidR="009D452F">
        <w:rPr>
          <w:color w:val="auto"/>
          <w:lang w:val="fr-FR"/>
        </w:rPr>
        <w:t>nomadismului epocii</w:t>
      </w:r>
      <w:r w:rsidRPr="00495258">
        <w:rPr>
          <w:color w:val="auto"/>
          <w:lang w:val="fr-FR"/>
        </w:rPr>
        <w:t>. Pe de altă</w:t>
      </w:r>
      <w:r w:rsidR="009D452F">
        <w:rPr>
          <w:color w:val="auto"/>
          <w:lang w:val="fr-FR"/>
        </w:rPr>
        <w:t xml:space="preserve"> parte</w:t>
      </w:r>
      <w:r w:rsidRPr="00495258">
        <w:rPr>
          <w:color w:val="auto"/>
          <w:lang w:val="fr-FR"/>
        </w:rPr>
        <w:t xml:space="preserve">, oricâte am spune despre </w:t>
      </w:r>
      <w:r w:rsidR="009D452F">
        <w:rPr>
          <w:color w:val="auto"/>
          <w:lang w:val="fr-FR"/>
        </w:rPr>
        <w:t>rolul focului în</w:t>
      </w:r>
      <w:r w:rsidRPr="00495258">
        <w:rPr>
          <w:color w:val="auto"/>
          <w:lang w:val="fr-FR"/>
        </w:rPr>
        <w:t xml:space="preserve"> evo</w:t>
      </w:r>
      <w:r w:rsidR="009D452F" w:rsidRPr="00D12C7D">
        <w:rPr>
          <w:rFonts w:ascii="Garamond" w:hAnsi="Garamond"/>
          <w:color w:val="auto"/>
          <w:lang w:val="ro-RO"/>
        </w:rPr>
        <w:softHyphen/>
      </w:r>
      <w:r w:rsidR="006F0E1F">
        <w:rPr>
          <w:color w:val="auto"/>
          <w:lang w:val="fr-FR"/>
        </w:rPr>
        <w:t>luţia</w:t>
      </w:r>
      <w:r w:rsidRPr="00495258">
        <w:rPr>
          <w:color w:val="auto"/>
          <w:lang w:val="fr-FR"/>
        </w:rPr>
        <w:t xml:space="preserve"> omenirii, am rămâne proba</w:t>
      </w:r>
      <w:r w:rsidR="009D452F" w:rsidRPr="00D12C7D">
        <w:rPr>
          <w:rFonts w:ascii="Garamond" w:hAnsi="Garamond"/>
          <w:color w:val="auto"/>
          <w:lang w:val="ro-RO"/>
        </w:rPr>
        <w:softHyphen/>
      </w:r>
      <w:r w:rsidRPr="00495258">
        <w:rPr>
          <w:color w:val="auto"/>
          <w:lang w:val="fr-FR"/>
        </w:rPr>
        <w:t>bil</w:t>
      </w:r>
      <w:r w:rsidR="006F0E1F">
        <w:rPr>
          <w:color w:val="auto"/>
          <w:lang w:val="fr-FR"/>
        </w:rPr>
        <w:t>, pretutindeni</w:t>
      </w:r>
      <w:r w:rsidR="009D452F">
        <w:rPr>
          <w:color w:val="auto"/>
          <w:lang w:val="fr-FR"/>
        </w:rPr>
        <w:t>,</w:t>
      </w:r>
      <w:r w:rsidRPr="00495258">
        <w:rPr>
          <w:color w:val="auto"/>
          <w:lang w:val="fr-FR"/>
        </w:rPr>
        <w:t xml:space="preserve"> sub importanţa efe</w:t>
      </w:r>
      <w:r w:rsidR="009D452F">
        <w:rPr>
          <w:color w:val="auto"/>
          <w:lang w:val="fr-FR"/>
        </w:rPr>
        <w:t>ctivă juca</w:t>
      </w:r>
      <w:r w:rsidR="009D452F" w:rsidRPr="00D12C7D">
        <w:rPr>
          <w:rFonts w:ascii="Garamond" w:hAnsi="Garamond"/>
          <w:color w:val="auto"/>
          <w:lang w:val="ro-RO"/>
        </w:rPr>
        <w:softHyphen/>
      </w:r>
      <w:r w:rsidR="009D452F">
        <w:rPr>
          <w:color w:val="auto"/>
          <w:lang w:val="fr-FR"/>
        </w:rPr>
        <w:t>tă de acesta</w:t>
      </w:r>
      <w:r w:rsidR="009011C5">
        <w:rPr>
          <w:color w:val="auto"/>
          <w:lang w:val="fr-FR"/>
        </w:rPr>
        <w:t>. P</w:t>
      </w:r>
      <w:r w:rsidR="009D452F">
        <w:rPr>
          <w:color w:val="auto"/>
          <w:lang w:val="fr-FR"/>
        </w:rPr>
        <w:t>opoarele c</w:t>
      </w:r>
      <w:r w:rsidRPr="00495258">
        <w:rPr>
          <w:color w:val="auto"/>
          <w:lang w:val="fr-FR"/>
        </w:rPr>
        <w:t>e au onorat focul a</w:t>
      </w:r>
      <w:r w:rsidR="009011C5">
        <w:rPr>
          <w:color w:val="auto"/>
          <w:lang w:val="fr-FR"/>
        </w:rPr>
        <w:t>u evolu</w:t>
      </w:r>
      <w:r w:rsidR="009D452F" w:rsidRPr="00D12C7D">
        <w:rPr>
          <w:rFonts w:ascii="Garamond" w:hAnsi="Garamond"/>
          <w:color w:val="auto"/>
          <w:lang w:val="ro-RO"/>
        </w:rPr>
        <w:softHyphen/>
      </w:r>
      <w:r w:rsidR="009011C5">
        <w:rPr>
          <w:color w:val="auto"/>
          <w:lang w:val="fr-FR"/>
        </w:rPr>
        <w:t>at mai rapid, iar cele</w:t>
      </w:r>
      <w:r w:rsidR="009D452F">
        <w:rPr>
          <w:color w:val="auto"/>
          <w:lang w:val="fr-FR"/>
        </w:rPr>
        <w:t xml:space="preserve"> c</w:t>
      </w:r>
      <w:r w:rsidRPr="00495258">
        <w:rPr>
          <w:color w:val="auto"/>
          <w:lang w:val="fr-FR"/>
        </w:rPr>
        <w:t>e</w:t>
      </w:r>
      <w:r w:rsidR="009011C5">
        <w:rPr>
          <w:color w:val="auto"/>
          <w:lang w:val="fr-FR"/>
        </w:rPr>
        <w:t xml:space="preserve"> au aban</w:t>
      </w:r>
      <w:r w:rsidR="006E7ABF" w:rsidRPr="003D1657">
        <w:rPr>
          <w:color w:val="auto"/>
          <w:lang w:val="ro-RO"/>
        </w:rPr>
        <w:softHyphen/>
      </w:r>
      <w:r w:rsidR="009011C5">
        <w:rPr>
          <w:color w:val="auto"/>
          <w:lang w:val="fr-FR"/>
        </w:rPr>
        <w:t>donat</w:t>
      </w:r>
      <w:r w:rsidRPr="00495258">
        <w:rPr>
          <w:color w:val="auto"/>
          <w:lang w:val="fr-FR"/>
        </w:rPr>
        <w:t xml:space="preserve"> cultul </w:t>
      </w:r>
      <w:r w:rsidR="009D452F">
        <w:rPr>
          <w:color w:val="auto"/>
          <w:lang w:val="fr-FR"/>
        </w:rPr>
        <w:t>aces</w:t>
      </w:r>
      <w:r w:rsidR="006F0E1F" w:rsidRPr="00D12C7D">
        <w:rPr>
          <w:rFonts w:ascii="Garamond" w:hAnsi="Garamond"/>
          <w:color w:val="auto"/>
          <w:lang w:val="ro-RO"/>
        </w:rPr>
        <w:softHyphen/>
      </w:r>
      <w:r w:rsidR="009D452F">
        <w:rPr>
          <w:color w:val="auto"/>
          <w:lang w:val="fr-FR"/>
        </w:rPr>
        <w:t>tuia</w:t>
      </w:r>
      <w:r w:rsidRPr="00495258">
        <w:rPr>
          <w:color w:val="auto"/>
          <w:lang w:val="fr-FR"/>
        </w:rPr>
        <w:t xml:space="preserve"> </w:t>
      </w:r>
      <w:r w:rsidR="00D851E2" w:rsidRPr="00495258">
        <w:rPr>
          <w:color w:val="auto"/>
          <w:lang w:val="fr-FR"/>
        </w:rPr>
        <w:t>au stagnat ori întârziat pe planul evoluţiei sociale.</w:t>
      </w:r>
    </w:p>
    <w:p w14:paraId="6F580F98" w14:textId="77777777" w:rsidR="00D851E2" w:rsidRPr="00495258" w:rsidRDefault="00D851E2" w:rsidP="0047344A">
      <w:pPr>
        <w:spacing w:after="0"/>
        <w:ind w:right="1655" w:firstLine="284"/>
        <w:jc w:val="both"/>
        <w:rPr>
          <w:color w:val="auto"/>
          <w:sz w:val="4"/>
          <w:szCs w:val="4"/>
          <w:lang w:val="fr-FR"/>
        </w:rPr>
      </w:pPr>
    </w:p>
    <w:p w14:paraId="205B23B8" w14:textId="77777777" w:rsidR="00D851E2" w:rsidRPr="00495258" w:rsidRDefault="00D851E2" w:rsidP="0047344A">
      <w:pPr>
        <w:spacing w:after="0"/>
        <w:ind w:right="1655" w:firstLine="284"/>
        <w:jc w:val="both"/>
        <w:rPr>
          <w:color w:val="auto"/>
          <w:lang w:val="fr-FR"/>
        </w:rPr>
      </w:pPr>
      <w:r w:rsidRPr="00495258">
        <w:rPr>
          <w:color w:val="auto"/>
          <w:lang w:val="fr-FR"/>
        </w:rPr>
        <w:t>Cum se explică universalitatea formei sociale impuse prin inter</w:t>
      </w:r>
      <w:r w:rsidR="009011C5" w:rsidRPr="00D12C7D">
        <w:rPr>
          <w:rFonts w:ascii="Garamond" w:hAnsi="Garamond"/>
          <w:color w:val="auto"/>
          <w:lang w:val="ro-RO"/>
        </w:rPr>
        <w:softHyphen/>
      </w:r>
      <w:r w:rsidR="006F0E1F">
        <w:rPr>
          <w:color w:val="auto"/>
          <w:lang w:val="fr-FR"/>
        </w:rPr>
        <w:t>mediul focului ? C</w:t>
      </w:r>
      <w:r w:rsidRPr="00495258">
        <w:rPr>
          <w:color w:val="auto"/>
          <w:lang w:val="fr-FR"/>
        </w:rPr>
        <w:t>um se explică progresele înregistrate de popula</w:t>
      </w:r>
      <w:r w:rsidR="009011C5" w:rsidRPr="00D12C7D">
        <w:rPr>
          <w:rFonts w:ascii="Garamond" w:hAnsi="Garamond"/>
          <w:color w:val="auto"/>
          <w:lang w:val="ro-RO"/>
        </w:rPr>
        <w:softHyphen/>
      </w:r>
      <w:r w:rsidRPr="00495258">
        <w:rPr>
          <w:color w:val="auto"/>
          <w:lang w:val="fr-FR"/>
        </w:rPr>
        <w:t>ţiile care l-au venerat, întreţinut şi dezvoltat?</w:t>
      </w:r>
    </w:p>
    <w:p w14:paraId="63761A17" w14:textId="77777777" w:rsidR="00D851E2" w:rsidRPr="00495258" w:rsidRDefault="00D851E2" w:rsidP="0047344A">
      <w:pPr>
        <w:spacing w:after="0"/>
        <w:ind w:right="1655" w:firstLine="284"/>
        <w:jc w:val="both"/>
        <w:rPr>
          <w:color w:val="auto"/>
          <w:sz w:val="4"/>
          <w:szCs w:val="4"/>
          <w:lang w:val="fr-FR"/>
        </w:rPr>
      </w:pPr>
    </w:p>
    <w:p w14:paraId="44D3D2CD" w14:textId="77777777" w:rsidR="00D851E2" w:rsidRPr="00495258" w:rsidRDefault="00D851E2" w:rsidP="0047344A">
      <w:pPr>
        <w:spacing w:after="0"/>
        <w:ind w:right="1655" w:firstLine="284"/>
        <w:jc w:val="both"/>
        <w:rPr>
          <w:color w:val="auto"/>
          <w:lang w:val="fr-FR"/>
        </w:rPr>
      </w:pPr>
      <w:r w:rsidRPr="00495258">
        <w:rPr>
          <w:color w:val="auto"/>
          <w:lang w:val="fr-FR"/>
        </w:rPr>
        <w:t>Studiul nostru va demonstra precaritatea ideilor şi argumentelor lui F</w:t>
      </w:r>
      <w:r w:rsidR="00630BD5">
        <w:rPr>
          <w:color w:val="auto"/>
          <w:lang w:val="fr-FR"/>
        </w:rPr>
        <w:t xml:space="preserve">reud, care nu </w:t>
      </w:r>
      <w:r w:rsidR="009011C5">
        <w:rPr>
          <w:color w:val="auto"/>
          <w:lang w:val="fr-FR"/>
        </w:rPr>
        <w:t>a vorbit de</w:t>
      </w:r>
      <w:r w:rsidRPr="00495258">
        <w:rPr>
          <w:color w:val="auto"/>
          <w:lang w:val="fr-FR"/>
        </w:rPr>
        <w:t xml:space="preserve"> mis</w:t>
      </w:r>
      <w:r w:rsidR="00630BD5" w:rsidRPr="00D12C7D">
        <w:rPr>
          <w:rFonts w:ascii="Garamond" w:hAnsi="Garamond"/>
          <w:color w:val="auto"/>
          <w:lang w:val="ro-RO"/>
        </w:rPr>
        <w:softHyphen/>
      </w:r>
      <w:r w:rsidRPr="00495258">
        <w:rPr>
          <w:color w:val="auto"/>
          <w:lang w:val="fr-FR"/>
        </w:rPr>
        <w:t>te</w:t>
      </w:r>
      <w:r w:rsidR="00630BD5" w:rsidRPr="00D12C7D">
        <w:rPr>
          <w:rFonts w:ascii="Garamond" w:hAnsi="Garamond"/>
          <w:color w:val="auto"/>
          <w:lang w:val="ro-RO"/>
        </w:rPr>
        <w:softHyphen/>
      </w:r>
      <w:r w:rsidRPr="00495258">
        <w:rPr>
          <w:color w:val="auto"/>
          <w:lang w:val="fr-FR"/>
        </w:rPr>
        <w:t>rul f</w:t>
      </w:r>
      <w:r w:rsidR="009011C5">
        <w:rPr>
          <w:color w:val="auto"/>
          <w:lang w:val="fr-FR"/>
        </w:rPr>
        <w:t xml:space="preserve">orţei focului decât pentru a </w:t>
      </w:r>
      <w:r w:rsidRPr="00495258">
        <w:rPr>
          <w:color w:val="auto"/>
          <w:lang w:val="fr-FR"/>
        </w:rPr>
        <w:t xml:space="preserve">relata plăcerea </w:t>
      </w:r>
      <w:r w:rsidR="009011C5">
        <w:rPr>
          <w:color w:val="auto"/>
          <w:lang w:val="fr-FR"/>
        </w:rPr>
        <w:t>primitivilor de a-l stinge prin urinare, de</w:t>
      </w:r>
      <w:r w:rsidRPr="00495258">
        <w:rPr>
          <w:color w:val="auto"/>
          <w:lang w:val="fr-FR"/>
        </w:rPr>
        <w:t xml:space="preserve"> inferiori</w:t>
      </w:r>
      <w:r w:rsidR="009011C5" w:rsidRPr="00D12C7D">
        <w:rPr>
          <w:rFonts w:ascii="Garamond" w:hAnsi="Garamond"/>
          <w:color w:val="auto"/>
          <w:lang w:val="ro-RO"/>
        </w:rPr>
        <w:softHyphen/>
      </w:r>
      <w:r w:rsidRPr="00495258">
        <w:rPr>
          <w:color w:val="auto"/>
          <w:lang w:val="fr-FR"/>
        </w:rPr>
        <w:t>tate</w:t>
      </w:r>
      <w:r w:rsidR="009011C5">
        <w:rPr>
          <w:color w:val="auto"/>
          <w:lang w:val="fr-FR"/>
        </w:rPr>
        <w:t>a</w:t>
      </w:r>
      <w:r w:rsidRPr="00495258">
        <w:rPr>
          <w:color w:val="auto"/>
          <w:lang w:val="fr-FR"/>
        </w:rPr>
        <w:t xml:space="preserve"> sau neajunsurile femeii în acest pompierism de tip freudian.</w:t>
      </w:r>
    </w:p>
    <w:p w14:paraId="0D4AD246" w14:textId="77777777" w:rsidR="00D851E2" w:rsidRPr="00495258" w:rsidRDefault="00D851E2" w:rsidP="0047344A">
      <w:pPr>
        <w:spacing w:after="0"/>
        <w:ind w:right="1655" w:firstLine="284"/>
        <w:jc w:val="both"/>
        <w:rPr>
          <w:color w:val="auto"/>
          <w:sz w:val="4"/>
          <w:szCs w:val="4"/>
          <w:lang w:val="fr-FR"/>
        </w:rPr>
      </w:pPr>
    </w:p>
    <w:p w14:paraId="0A718C11" w14:textId="791AF64A" w:rsidR="00D851E2" w:rsidRPr="00495258" w:rsidRDefault="00D851E2" w:rsidP="0047344A">
      <w:pPr>
        <w:spacing w:after="0"/>
        <w:ind w:right="1655" w:firstLine="284"/>
        <w:jc w:val="both"/>
        <w:rPr>
          <w:color w:val="auto"/>
          <w:lang w:val="fr-FR"/>
        </w:rPr>
      </w:pPr>
      <w:r w:rsidRPr="00495258">
        <w:rPr>
          <w:color w:val="auto"/>
          <w:lang w:val="fr-FR"/>
        </w:rPr>
        <w:t>Vreme de milenii, omul a locuit în regiuni cal</w:t>
      </w:r>
      <w:r w:rsidR="00630BD5" w:rsidRPr="00D12C7D">
        <w:rPr>
          <w:rFonts w:ascii="Garamond" w:hAnsi="Garamond"/>
          <w:color w:val="auto"/>
          <w:lang w:val="ro-RO"/>
        </w:rPr>
        <w:softHyphen/>
      </w:r>
      <w:r w:rsidR="00A80D09">
        <w:rPr>
          <w:color w:val="auto"/>
          <w:lang w:val="fr-FR"/>
        </w:rPr>
        <w:t>de, fără a fi nevoi</w:t>
      </w:r>
      <w:r w:rsidR="00630BD5">
        <w:rPr>
          <w:color w:val="auto"/>
          <w:lang w:val="fr-FR"/>
        </w:rPr>
        <w:t>t să</w:t>
      </w:r>
      <w:r w:rsidRPr="00495258">
        <w:rPr>
          <w:color w:val="auto"/>
          <w:lang w:val="fr-FR"/>
        </w:rPr>
        <w:t xml:space="preserve"> d</w:t>
      </w:r>
      <w:r w:rsidR="00630BD5">
        <w:rPr>
          <w:color w:val="auto"/>
          <w:lang w:val="fr-FR"/>
        </w:rPr>
        <w:t>omes</w:t>
      </w:r>
      <w:r w:rsidR="006E7ABF" w:rsidRPr="003D1657">
        <w:rPr>
          <w:color w:val="auto"/>
          <w:lang w:val="ro-RO"/>
        </w:rPr>
        <w:softHyphen/>
      </w:r>
      <w:r w:rsidR="00630BD5">
        <w:rPr>
          <w:color w:val="auto"/>
          <w:lang w:val="fr-FR"/>
        </w:rPr>
        <w:t>ticească</w:t>
      </w:r>
      <w:r w:rsidR="009011C5">
        <w:rPr>
          <w:color w:val="auto"/>
          <w:lang w:val="fr-FR"/>
        </w:rPr>
        <w:t xml:space="preserve"> focul. Câtă vreme</w:t>
      </w:r>
      <w:r w:rsidRPr="00495258">
        <w:rPr>
          <w:color w:val="auto"/>
          <w:lang w:val="fr-FR"/>
        </w:rPr>
        <w:t xml:space="preserve"> nu a înţeles binefacerile focu</w:t>
      </w:r>
      <w:r w:rsidR="009011C5" w:rsidRPr="00D12C7D">
        <w:rPr>
          <w:rFonts w:ascii="Garamond" w:hAnsi="Garamond"/>
          <w:color w:val="auto"/>
          <w:lang w:val="ro-RO"/>
        </w:rPr>
        <w:softHyphen/>
      </w:r>
      <w:r w:rsidRPr="00495258">
        <w:rPr>
          <w:color w:val="auto"/>
          <w:lang w:val="fr-FR"/>
        </w:rPr>
        <w:t>lu</w:t>
      </w:r>
      <w:r w:rsidR="00630BD5">
        <w:rPr>
          <w:color w:val="auto"/>
          <w:lang w:val="fr-FR"/>
        </w:rPr>
        <w:t>i, progresele lui</w:t>
      </w:r>
      <w:r w:rsidRPr="00495258">
        <w:rPr>
          <w:color w:val="auto"/>
          <w:lang w:val="fr-FR"/>
        </w:rPr>
        <w:t xml:space="preserve"> au fost </w:t>
      </w:r>
      <w:r w:rsidR="009011C5">
        <w:rPr>
          <w:color w:val="auto"/>
          <w:lang w:val="fr-FR"/>
        </w:rPr>
        <w:t>aproape</w:t>
      </w:r>
      <w:r w:rsidRPr="00495258">
        <w:rPr>
          <w:color w:val="auto"/>
          <w:lang w:val="fr-FR"/>
        </w:rPr>
        <w:t xml:space="preserve"> nule.</w:t>
      </w:r>
      <w:r w:rsidR="00A80D09">
        <w:rPr>
          <w:color w:val="auto"/>
          <w:lang w:val="fr-FR"/>
        </w:rPr>
        <w:t xml:space="preserve"> Căldura soarelui l-a scutit</w:t>
      </w:r>
      <w:r w:rsidR="005767DB" w:rsidRPr="00495258">
        <w:rPr>
          <w:color w:val="auto"/>
          <w:lang w:val="fr-FR"/>
        </w:rPr>
        <w:t xml:space="preserve"> </w:t>
      </w:r>
      <w:r w:rsidR="00A80D09">
        <w:rPr>
          <w:color w:val="auto"/>
          <w:lang w:val="fr-FR"/>
        </w:rPr>
        <w:t>de grija</w:t>
      </w:r>
      <w:r w:rsidR="00D2060C">
        <w:rPr>
          <w:color w:val="auto"/>
          <w:lang w:val="fr-FR"/>
        </w:rPr>
        <w:t xml:space="preserve"> încălzi</w:t>
      </w:r>
      <w:r w:rsidR="00A80D09">
        <w:rPr>
          <w:color w:val="auto"/>
          <w:lang w:val="fr-FR"/>
        </w:rPr>
        <w:t>rii</w:t>
      </w:r>
      <w:r w:rsidR="00D2060C">
        <w:rPr>
          <w:color w:val="auto"/>
          <w:lang w:val="fr-FR"/>
        </w:rPr>
        <w:t>,</w:t>
      </w:r>
      <w:r w:rsidR="005767DB" w:rsidRPr="00495258">
        <w:rPr>
          <w:color w:val="auto"/>
          <w:lang w:val="fr-FR"/>
        </w:rPr>
        <w:t xml:space="preserve"> fructele, rădă</w:t>
      </w:r>
      <w:r w:rsidR="006E7ABF" w:rsidRPr="003D1657">
        <w:rPr>
          <w:color w:val="auto"/>
          <w:lang w:val="ro-RO"/>
        </w:rPr>
        <w:softHyphen/>
      </w:r>
      <w:r w:rsidR="005767DB" w:rsidRPr="00495258">
        <w:rPr>
          <w:color w:val="auto"/>
          <w:lang w:val="fr-FR"/>
        </w:rPr>
        <w:t>ci</w:t>
      </w:r>
      <w:r w:rsidR="006E7ABF" w:rsidRPr="003D1657">
        <w:rPr>
          <w:color w:val="auto"/>
          <w:lang w:val="ro-RO"/>
        </w:rPr>
        <w:softHyphen/>
      </w:r>
      <w:r w:rsidR="00630BD5" w:rsidRPr="00D12C7D">
        <w:rPr>
          <w:rFonts w:ascii="Garamond" w:hAnsi="Garamond"/>
          <w:color w:val="auto"/>
          <w:lang w:val="ro-RO"/>
        </w:rPr>
        <w:softHyphen/>
      </w:r>
      <w:r w:rsidR="005767DB" w:rsidRPr="00495258">
        <w:rPr>
          <w:color w:val="auto"/>
          <w:lang w:val="fr-FR"/>
        </w:rPr>
        <w:t>nile, insectele, melcii, mierea i-au fost sufici</w:t>
      </w:r>
      <w:r w:rsidR="00A80D09">
        <w:rPr>
          <w:color w:val="auto"/>
          <w:lang w:val="fr-FR"/>
        </w:rPr>
        <w:t>ente pentru alimen</w:t>
      </w:r>
      <w:r w:rsidR="00A80D09" w:rsidRPr="00D12C7D">
        <w:rPr>
          <w:rFonts w:ascii="Garamond" w:hAnsi="Garamond"/>
          <w:color w:val="auto"/>
          <w:lang w:val="ro-RO"/>
        </w:rPr>
        <w:softHyphen/>
      </w:r>
      <w:r w:rsidR="00A80D09">
        <w:rPr>
          <w:color w:val="auto"/>
          <w:lang w:val="fr-FR"/>
        </w:rPr>
        <w:t>taţie. E</w:t>
      </w:r>
      <w:r w:rsidR="009011C5">
        <w:rPr>
          <w:color w:val="auto"/>
          <w:lang w:val="fr-FR"/>
        </w:rPr>
        <w:t>poca glaci</w:t>
      </w:r>
      <w:r w:rsidR="00630BD5" w:rsidRPr="00D12C7D">
        <w:rPr>
          <w:rFonts w:ascii="Garamond" w:hAnsi="Garamond"/>
          <w:color w:val="auto"/>
          <w:lang w:val="ro-RO"/>
        </w:rPr>
        <w:softHyphen/>
      </w:r>
      <w:r w:rsidR="00A80D09">
        <w:rPr>
          <w:color w:val="auto"/>
          <w:lang w:val="fr-FR"/>
        </w:rPr>
        <w:t>ară</w:t>
      </w:r>
      <w:r w:rsidR="005767DB" w:rsidRPr="00495258">
        <w:rPr>
          <w:color w:val="auto"/>
          <w:lang w:val="fr-FR"/>
        </w:rPr>
        <w:t xml:space="preserve"> l-a obligat să se încăl</w:t>
      </w:r>
      <w:r w:rsidR="00D2060C" w:rsidRPr="00D12C7D">
        <w:rPr>
          <w:rFonts w:ascii="Garamond" w:hAnsi="Garamond"/>
          <w:color w:val="auto"/>
          <w:lang w:val="ro-RO"/>
        </w:rPr>
        <w:softHyphen/>
      </w:r>
      <w:r w:rsidR="00D2060C">
        <w:rPr>
          <w:color w:val="auto"/>
          <w:lang w:val="fr-FR"/>
        </w:rPr>
        <w:t>zească</w:t>
      </w:r>
      <w:r w:rsidR="009011C5">
        <w:rPr>
          <w:color w:val="auto"/>
          <w:lang w:val="fr-FR"/>
        </w:rPr>
        <w:t xml:space="preserve">, să frigă carnea </w:t>
      </w:r>
      <w:r w:rsidR="005767DB" w:rsidRPr="00495258">
        <w:rPr>
          <w:color w:val="auto"/>
          <w:lang w:val="fr-FR"/>
        </w:rPr>
        <w:t>pe care o mânca, să căleasc</w:t>
      </w:r>
      <w:r w:rsidR="009011C5">
        <w:rPr>
          <w:color w:val="auto"/>
          <w:lang w:val="fr-FR"/>
        </w:rPr>
        <w:t>ă vârful săgeţilor şi suliţelor, lucru</w:t>
      </w:r>
      <w:r w:rsidR="00D2060C">
        <w:rPr>
          <w:color w:val="auto"/>
          <w:lang w:val="fr-FR"/>
        </w:rPr>
        <w:t>ri</w:t>
      </w:r>
      <w:r w:rsidR="009011C5">
        <w:rPr>
          <w:color w:val="auto"/>
          <w:lang w:val="fr-FR"/>
        </w:rPr>
        <w:t xml:space="preserve"> posibil</w:t>
      </w:r>
      <w:r w:rsidR="00C4593E">
        <w:rPr>
          <w:color w:val="auto"/>
          <w:lang w:val="fr-FR"/>
        </w:rPr>
        <w:t>e</w:t>
      </w:r>
      <w:r w:rsidR="009011C5">
        <w:rPr>
          <w:color w:val="auto"/>
          <w:lang w:val="fr-FR"/>
        </w:rPr>
        <w:t xml:space="preserve"> graţie focului,</w:t>
      </w:r>
      <w:r w:rsidR="00A80D09">
        <w:rPr>
          <w:color w:val="auto"/>
          <w:lang w:val="fr-FR"/>
        </w:rPr>
        <w:t xml:space="preserve"> devenit</w:t>
      </w:r>
      <w:r w:rsidR="005767DB" w:rsidRPr="00495258">
        <w:rPr>
          <w:color w:val="auto"/>
          <w:lang w:val="fr-FR"/>
        </w:rPr>
        <w:t xml:space="preserve"> binele</w:t>
      </w:r>
      <w:r w:rsidR="00D2060C">
        <w:rPr>
          <w:color w:val="auto"/>
          <w:lang w:val="fr-FR"/>
        </w:rPr>
        <w:t xml:space="preserve"> suprem. Nimic de mirare că</w:t>
      </w:r>
      <w:r w:rsidR="005767DB" w:rsidRPr="00495258">
        <w:rPr>
          <w:color w:val="auto"/>
          <w:lang w:val="fr-FR"/>
        </w:rPr>
        <w:t xml:space="preserve"> oameni şi-au asumat întreţinerea focu</w:t>
      </w:r>
      <w:r w:rsidR="00D2060C" w:rsidRPr="00D12C7D">
        <w:rPr>
          <w:rFonts w:ascii="Garamond" w:hAnsi="Garamond"/>
          <w:color w:val="auto"/>
          <w:lang w:val="ro-RO"/>
        </w:rPr>
        <w:softHyphen/>
      </w:r>
      <w:r w:rsidR="00C4593E">
        <w:rPr>
          <w:color w:val="auto"/>
          <w:lang w:val="fr-FR"/>
        </w:rPr>
        <w:t>lui, care</w:t>
      </w:r>
      <w:r w:rsidR="00D2060C">
        <w:rPr>
          <w:color w:val="auto"/>
          <w:lang w:val="fr-FR"/>
        </w:rPr>
        <w:t xml:space="preserve"> a devenit</w:t>
      </w:r>
      <w:r w:rsidR="005767DB" w:rsidRPr="00495258">
        <w:rPr>
          <w:color w:val="auto"/>
          <w:lang w:val="fr-FR"/>
        </w:rPr>
        <w:t xml:space="preserve"> cult religios. Pierderea forţei misteri</w:t>
      </w:r>
      <w:r w:rsidR="00A80D09" w:rsidRPr="00D12C7D">
        <w:rPr>
          <w:rFonts w:ascii="Garamond" w:hAnsi="Garamond"/>
          <w:color w:val="auto"/>
          <w:lang w:val="ro-RO"/>
        </w:rPr>
        <w:softHyphen/>
      </w:r>
      <w:r w:rsidR="00C4593E">
        <w:rPr>
          <w:color w:val="auto"/>
          <w:lang w:val="fr-FR"/>
        </w:rPr>
        <w:t>oase a focului era</w:t>
      </w:r>
      <w:r w:rsidR="005767DB" w:rsidRPr="00495258">
        <w:rPr>
          <w:color w:val="auto"/>
          <w:lang w:val="fr-FR"/>
        </w:rPr>
        <w:t xml:space="preserve"> o astfel de calami</w:t>
      </w:r>
      <w:r w:rsidR="00A80D09" w:rsidRPr="00D12C7D">
        <w:rPr>
          <w:rFonts w:ascii="Garamond" w:hAnsi="Garamond"/>
          <w:color w:val="auto"/>
          <w:lang w:val="ro-RO"/>
        </w:rPr>
        <w:softHyphen/>
      </w:r>
      <w:r w:rsidR="005767DB" w:rsidRPr="00495258">
        <w:rPr>
          <w:color w:val="auto"/>
          <w:lang w:val="fr-FR"/>
        </w:rPr>
        <w:t>tate încât gardienilor lui le-a fost impusă castitate</w:t>
      </w:r>
      <w:r w:rsidR="009011C5">
        <w:rPr>
          <w:color w:val="auto"/>
          <w:lang w:val="fr-FR"/>
        </w:rPr>
        <w:t>a</w:t>
      </w:r>
      <w:r w:rsidR="005767DB" w:rsidRPr="00495258">
        <w:rPr>
          <w:color w:val="auto"/>
          <w:lang w:val="fr-FR"/>
        </w:rPr>
        <w:t xml:space="preserve">, </w:t>
      </w:r>
      <w:r w:rsidR="00630BD5">
        <w:rPr>
          <w:color w:val="auto"/>
          <w:lang w:val="fr-FR"/>
        </w:rPr>
        <w:t>a cărei încălcare</w:t>
      </w:r>
      <w:r w:rsidR="005767DB" w:rsidRPr="00495258">
        <w:rPr>
          <w:color w:val="auto"/>
          <w:lang w:val="fr-FR"/>
        </w:rPr>
        <w:t xml:space="preserve"> </w:t>
      </w:r>
      <w:r w:rsidR="00A80D09">
        <w:rPr>
          <w:color w:val="auto"/>
          <w:lang w:val="fr-FR"/>
        </w:rPr>
        <w:t>se</w:t>
      </w:r>
      <w:r w:rsidR="00630BD5">
        <w:rPr>
          <w:color w:val="auto"/>
          <w:lang w:val="fr-FR"/>
        </w:rPr>
        <w:t xml:space="preserve"> pedep</w:t>
      </w:r>
      <w:r w:rsidR="00C4593E" w:rsidRPr="00D12C7D">
        <w:rPr>
          <w:rFonts w:ascii="Garamond" w:hAnsi="Garamond"/>
          <w:color w:val="auto"/>
          <w:lang w:val="ro-RO"/>
        </w:rPr>
        <w:softHyphen/>
      </w:r>
      <w:r w:rsidR="00630BD5">
        <w:rPr>
          <w:color w:val="auto"/>
          <w:lang w:val="fr-FR"/>
        </w:rPr>
        <w:t>sea</w:t>
      </w:r>
      <w:r w:rsidR="00D2060C">
        <w:rPr>
          <w:color w:val="auto"/>
          <w:lang w:val="fr-FR"/>
        </w:rPr>
        <w:t xml:space="preserve"> cu moartea. </w:t>
      </w:r>
      <w:r w:rsidR="00630BD5">
        <w:rPr>
          <w:color w:val="auto"/>
          <w:lang w:val="fr-FR"/>
        </w:rPr>
        <w:t>I</w:t>
      </w:r>
      <w:r w:rsidR="005767DB" w:rsidRPr="00495258">
        <w:rPr>
          <w:color w:val="auto"/>
          <w:lang w:val="fr-FR"/>
        </w:rPr>
        <w:t>ntim legată de conser</w:t>
      </w:r>
      <w:r w:rsidR="009011C5" w:rsidRPr="00D12C7D">
        <w:rPr>
          <w:rFonts w:ascii="Garamond" w:hAnsi="Garamond"/>
          <w:color w:val="auto"/>
          <w:lang w:val="ro-RO"/>
        </w:rPr>
        <w:softHyphen/>
      </w:r>
      <w:r w:rsidR="005767DB" w:rsidRPr="00495258">
        <w:rPr>
          <w:color w:val="auto"/>
          <w:lang w:val="fr-FR"/>
        </w:rPr>
        <w:t>varea focu</w:t>
      </w:r>
      <w:r w:rsidR="00C4593E" w:rsidRPr="00D12C7D">
        <w:rPr>
          <w:rFonts w:ascii="Garamond" w:hAnsi="Garamond"/>
          <w:color w:val="auto"/>
          <w:lang w:val="ro-RO"/>
        </w:rPr>
        <w:softHyphen/>
      </w:r>
      <w:r w:rsidR="005767DB" w:rsidRPr="00495258">
        <w:rPr>
          <w:color w:val="auto"/>
          <w:lang w:val="fr-FR"/>
        </w:rPr>
        <w:t>lui,</w:t>
      </w:r>
      <w:r w:rsidR="00630BD5">
        <w:rPr>
          <w:color w:val="auto"/>
          <w:lang w:val="fr-FR"/>
        </w:rPr>
        <w:t xml:space="preserve"> </w:t>
      </w:r>
      <w:r w:rsidR="00C4593E">
        <w:rPr>
          <w:color w:val="auto"/>
          <w:lang w:val="fr-FR"/>
        </w:rPr>
        <w:t>organizarea</w:t>
      </w:r>
      <w:r w:rsidR="00A80D09">
        <w:rPr>
          <w:color w:val="auto"/>
          <w:lang w:val="fr-FR"/>
        </w:rPr>
        <w:t xml:space="preserve"> socială respectivă a</w:t>
      </w:r>
      <w:r w:rsidR="00C4593E">
        <w:rPr>
          <w:color w:val="auto"/>
          <w:lang w:val="fr-FR"/>
        </w:rPr>
        <w:t xml:space="preserve"> existat în toate ţările şi</w:t>
      </w:r>
      <w:r w:rsidR="005767DB" w:rsidRPr="00495258">
        <w:rPr>
          <w:color w:val="auto"/>
          <w:lang w:val="fr-FR"/>
        </w:rPr>
        <w:t xml:space="preserve"> epocile</w:t>
      </w:r>
      <w:r w:rsidR="00A80D09">
        <w:rPr>
          <w:color w:val="auto"/>
          <w:lang w:val="fr-FR"/>
        </w:rPr>
        <w:t>, neputând</w:t>
      </w:r>
      <w:r w:rsidR="00F8159F" w:rsidRPr="00495258">
        <w:rPr>
          <w:color w:val="auto"/>
          <w:lang w:val="fr-FR"/>
        </w:rPr>
        <w:t xml:space="preserve"> fi compa</w:t>
      </w:r>
      <w:r w:rsidR="00C4593E" w:rsidRPr="00D12C7D">
        <w:rPr>
          <w:rFonts w:ascii="Garamond" w:hAnsi="Garamond"/>
          <w:color w:val="auto"/>
          <w:lang w:val="ro-RO"/>
        </w:rPr>
        <w:softHyphen/>
      </w:r>
      <w:r w:rsidR="00F8159F" w:rsidRPr="00495258">
        <w:rPr>
          <w:color w:val="auto"/>
          <w:lang w:val="fr-FR"/>
        </w:rPr>
        <w:t xml:space="preserve">rată cu </w:t>
      </w:r>
      <w:r w:rsidR="00A80D09">
        <w:rPr>
          <w:color w:val="auto"/>
          <w:lang w:val="fr-FR"/>
        </w:rPr>
        <w:t xml:space="preserve">tipul </w:t>
      </w:r>
      <w:r w:rsidR="00F8159F" w:rsidRPr="00495258">
        <w:rPr>
          <w:color w:val="auto"/>
          <w:lang w:val="fr-FR"/>
        </w:rPr>
        <w:t xml:space="preserve">social </w:t>
      </w:r>
      <w:r w:rsidR="00A80D09">
        <w:rPr>
          <w:i/>
          <w:color w:val="auto"/>
          <w:lang w:val="fr-FR"/>
        </w:rPr>
        <w:t>t</w:t>
      </w:r>
      <w:r w:rsidR="00F8159F" w:rsidRPr="00495258">
        <w:rPr>
          <w:i/>
          <w:color w:val="auto"/>
          <w:lang w:val="fr-FR"/>
        </w:rPr>
        <w:t>otem</w:t>
      </w:r>
      <w:r w:rsidR="00A80D09">
        <w:rPr>
          <w:i/>
          <w:color w:val="auto"/>
          <w:lang w:val="fr-FR"/>
        </w:rPr>
        <w:t>-t</w:t>
      </w:r>
      <w:r w:rsidR="00F8159F" w:rsidRPr="00495258">
        <w:rPr>
          <w:i/>
          <w:color w:val="auto"/>
          <w:lang w:val="fr-FR"/>
        </w:rPr>
        <w:t>abu</w:t>
      </w:r>
      <w:r w:rsidR="00A80D09">
        <w:rPr>
          <w:color w:val="auto"/>
          <w:lang w:val="fr-FR"/>
        </w:rPr>
        <w:t>, foarte rar întâlnit</w:t>
      </w:r>
      <w:r w:rsidR="00F8159F" w:rsidRPr="00495258">
        <w:rPr>
          <w:color w:val="auto"/>
          <w:lang w:val="fr-FR"/>
        </w:rPr>
        <w:t xml:space="preserve">. </w:t>
      </w:r>
    </w:p>
    <w:p w14:paraId="41172A56" w14:textId="77777777" w:rsidR="00F8159F" w:rsidRPr="00495258" w:rsidRDefault="00F8159F" w:rsidP="0047344A">
      <w:pPr>
        <w:spacing w:after="0"/>
        <w:ind w:right="1655" w:firstLine="284"/>
        <w:jc w:val="both"/>
        <w:rPr>
          <w:color w:val="auto"/>
          <w:sz w:val="4"/>
          <w:szCs w:val="4"/>
          <w:lang w:val="fr-FR"/>
        </w:rPr>
      </w:pPr>
    </w:p>
    <w:p w14:paraId="30C00DFE" w14:textId="77777777" w:rsidR="00F8159F" w:rsidRPr="00C4593E" w:rsidRDefault="00F8159F" w:rsidP="0047344A">
      <w:pPr>
        <w:spacing w:after="0"/>
        <w:ind w:right="1655" w:firstLine="284"/>
        <w:jc w:val="both"/>
        <w:rPr>
          <w:color w:val="auto"/>
          <w:lang w:val="fr-FR"/>
        </w:rPr>
      </w:pPr>
      <w:r w:rsidRPr="00495258">
        <w:rPr>
          <w:color w:val="auto"/>
          <w:lang w:val="fr-FR"/>
        </w:rPr>
        <w:t xml:space="preserve">Cultul </w:t>
      </w:r>
      <w:r w:rsidR="00D2060C">
        <w:rPr>
          <w:color w:val="auto"/>
          <w:lang w:val="fr-FR"/>
        </w:rPr>
        <w:t>focului a contribuit</w:t>
      </w:r>
      <w:r w:rsidRPr="00495258">
        <w:rPr>
          <w:color w:val="auto"/>
          <w:lang w:val="fr-FR"/>
        </w:rPr>
        <w:t xml:space="preserve"> la evoluţia omului, dezvol</w:t>
      </w:r>
      <w:r w:rsidR="00D2060C" w:rsidRPr="00D12C7D">
        <w:rPr>
          <w:rFonts w:ascii="Garamond" w:hAnsi="Garamond"/>
          <w:color w:val="auto"/>
          <w:lang w:val="ro-RO"/>
        </w:rPr>
        <w:softHyphen/>
      </w:r>
      <w:r w:rsidR="00D2060C">
        <w:rPr>
          <w:color w:val="auto"/>
          <w:lang w:val="fr-FR"/>
        </w:rPr>
        <w:t xml:space="preserve">tând, </w:t>
      </w:r>
      <w:r w:rsidRPr="00495258">
        <w:rPr>
          <w:color w:val="auto"/>
          <w:lang w:val="fr-FR"/>
        </w:rPr>
        <w:t>tipul fiziologic tir</w:t>
      </w:r>
      <w:r w:rsidR="00D2060C">
        <w:rPr>
          <w:color w:val="auto"/>
          <w:lang w:val="fr-FR"/>
        </w:rPr>
        <w:t>oidian şi imaginativ. Î</w:t>
      </w:r>
      <w:r w:rsidRPr="00495258">
        <w:rPr>
          <w:color w:val="auto"/>
          <w:lang w:val="fr-FR"/>
        </w:rPr>
        <w:t>ncălzirea corpului, vederea focu</w:t>
      </w:r>
      <w:r w:rsidR="00D2060C" w:rsidRPr="00D12C7D">
        <w:rPr>
          <w:rFonts w:ascii="Garamond" w:hAnsi="Garamond"/>
          <w:color w:val="auto"/>
          <w:lang w:val="ro-RO"/>
        </w:rPr>
        <w:softHyphen/>
      </w:r>
      <w:r w:rsidRPr="00495258">
        <w:rPr>
          <w:color w:val="auto"/>
          <w:lang w:val="fr-FR"/>
        </w:rPr>
        <w:t xml:space="preserve">lui, carnea friptă sunt excitanţi ai </w:t>
      </w:r>
      <w:r w:rsidR="00D2060C">
        <w:rPr>
          <w:color w:val="auto"/>
          <w:lang w:val="fr-FR"/>
        </w:rPr>
        <w:t xml:space="preserve">tiroidei. </w:t>
      </w:r>
      <w:r w:rsidR="00D2060C" w:rsidRPr="00C4593E">
        <w:rPr>
          <w:color w:val="auto"/>
          <w:lang w:val="fr-FR"/>
        </w:rPr>
        <w:t>A</w:t>
      </w:r>
      <w:r w:rsidRPr="00C4593E">
        <w:rPr>
          <w:color w:val="auto"/>
          <w:lang w:val="fr-FR"/>
        </w:rPr>
        <w:t>cest tip glandular</w:t>
      </w:r>
      <w:r w:rsidR="00D2060C" w:rsidRPr="00C4593E">
        <w:rPr>
          <w:color w:val="auto"/>
          <w:lang w:val="fr-FR"/>
        </w:rPr>
        <w:t xml:space="preserve"> a realizat admirabile picturi</w:t>
      </w:r>
      <w:r w:rsidRPr="00C4593E">
        <w:rPr>
          <w:color w:val="auto"/>
          <w:lang w:val="fr-FR"/>
        </w:rPr>
        <w:t xml:space="preserve"> de animale pe pere</w:t>
      </w:r>
      <w:r w:rsidR="00C4593E" w:rsidRPr="00C4593E">
        <w:rPr>
          <w:color w:val="auto"/>
          <w:lang w:val="fr-FR"/>
        </w:rPr>
        <w:t>ţii peşterilor</w:t>
      </w:r>
      <w:r w:rsidR="00C4593E">
        <w:rPr>
          <w:color w:val="auto"/>
          <w:lang w:val="fr-FR"/>
        </w:rPr>
        <w:t xml:space="preserve">. </w:t>
      </w:r>
      <w:r w:rsidR="00C4593E" w:rsidRPr="00C4593E">
        <w:rPr>
          <w:color w:val="auto"/>
          <w:lang w:val="fr-FR"/>
        </w:rPr>
        <w:t>Tot el</w:t>
      </w:r>
      <w:r w:rsidRPr="00C4593E">
        <w:rPr>
          <w:color w:val="auto"/>
          <w:lang w:val="fr-FR"/>
        </w:rPr>
        <w:t xml:space="preserve"> a fabricat pri</w:t>
      </w:r>
      <w:r w:rsidR="00D2060C" w:rsidRPr="00C4593E">
        <w:rPr>
          <w:color w:val="auto"/>
          <w:lang w:val="fr-FR"/>
        </w:rPr>
        <w:t>mele suliţi şi săgeţi, a cu</w:t>
      </w:r>
      <w:r w:rsidR="00C4593E" w:rsidRPr="00C4593E">
        <w:rPr>
          <w:color w:val="auto"/>
          <w:lang w:val="fr-FR"/>
        </w:rPr>
        <w:t>sut pieile animalelor și plasa pescarilor, a pro</w:t>
      </w:r>
      <w:r w:rsidR="00C4593E" w:rsidRPr="00D12C7D">
        <w:rPr>
          <w:rFonts w:ascii="Garamond" w:hAnsi="Garamond"/>
          <w:color w:val="auto"/>
          <w:lang w:val="ro-RO"/>
        </w:rPr>
        <w:softHyphen/>
      </w:r>
      <w:r w:rsidR="00C4593E" w:rsidRPr="00C4593E">
        <w:rPr>
          <w:color w:val="auto"/>
          <w:lang w:val="fr-FR"/>
        </w:rPr>
        <w:t>dus</w:t>
      </w:r>
      <w:r w:rsidR="00D2060C" w:rsidRPr="00C4593E">
        <w:rPr>
          <w:color w:val="auto"/>
          <w:lang w:val="fr-FR"/>
        </w:rPr>
        <w:t xml:space="preserve"> </w:t>
      </w:r>
      <w:r w:rsidRPr="00C4593E">
        <w:rPr>
          <w:color w:val="auto"/>
          <w:lang w:val="fr-FR"/>
        </w:rPr>
        <w:t>podoabele feme</w:t>
      </w:r>
      <w:r w:rsidR="00D2060C" w:rsidRPr="00D12C7D">
        <w:rPr>
          <w:rFonts w:ascii="Garamond" w:hAnsi="Garamond"/>
          <w:color w:val="auto"/>
          <w:lang w:val="ro-RO"/>
        </w:rPr>
        <w:softHyphen/>
      </w:r>
      <w:r w:rsidR="00C4593E" w:rsidRPr="00C4593E">
        <w:rPr>
          <w:color w:val="auto"/>
          <w:lang w:val="fr-FR"/>
        </w:rPr>
        <w:t>ilor, primele cosmeticale, etc</w:t>
      </w:r>
      <w:r w:rsidRPr="00C4593E">
        <w:rPr>
          <w:color w:val="auto"/>
          <w:lang w:val="fr-FR"/>
        </w:rPr>
        <w:t>.</w:t>
      </w:r>
    </w:p>
    <w:p w14:paraId="52E5A090" w14:textId="77777777" w:rsidR="00F8159F" w:rsidRPr="00C4593E" w:rsidRDefault="00F8159F" w:rsidP="0047344A">
      <w:pPr>
        <w:spacing w:after="0"/>
        <w:ind w:right="1655" w:firstLine="284"/>
        <w:jc w:val="both"/>
        <w:rPr>
          <w:color w:val="auto"/>
          <w:sz w:val="4"/>
          <w:szCs w:val="4"/>
          <w:lang w:val="fr-FR"/>
        </w:rPr>
      </w:pPr>
    </w:p>
    <w:p w14:paraId="4E4DA59B" w14:textId="602AEDCB" w:rsidR="00F8159F" w:rsidRPr="00495258" w:rsidRDefault="00F8159F" w:rsidP="0047344A">
      <w:pPr>
        <w:spacing w:after="0"/>
        <w:ind w:right="1655" w:firstLine="284"/>
        <w:jc w:val="both"/>
        <w:rPr>
          <w:color w:val="auto"/>
          <w:lang w:val="fr-FR"/>
        </w:rPr>
      </w:pPr>
      <w:r w:rsidRPr="00C4593E">
        <w:rPr>
          <w:color w:val="auto"/>
          <w:lang w:val="fr-FR"/>
        </w:rPr>
        <w:t xml:space="preserve"> </w:t>
      </w:r>
      <w:r w:rsidR="00876D5E" w:rsidRPr="00C4593E">
        <w:rPr>
          <w:i/>
          <w:color w:val="auto"/>
          <w:lang w:val="fr-FR"/>
        </w:rPr>
        <w:t xml:space="preserve">Matriarhatul </w:t>
      </w:r>
      <w:r w:rsidR="006E7ABF">
        <w:rPr>
          <w:i/>
          <w:color w:val="auto"/>
          <w:lang w:val="fr-FR"/>
        </w:rPr>
        <w:t>și</w:t>
      </w:r>
      <w:r w:rsidR="00876D5E" w:rsidRPr="00C4593E">
        <w:rPr>
          <w:i/>
          <w:color w:val="auto"/>
          <w:lang w:val="fr-FR"/>
        </w:rPr>
        <w:t xml:space="preserve"> patriarhatul</w:t>
      </w:r>
      <w:r w:rsidRPr="00C4593E">
        <w:rPr>
          <w:i/>
          <w:color w:val="auto"/>
          <w:lang w:val="fr-FR"/>
        </w:rPr>
        <w:t xml:space="preserve"> au apărut func</w:t>
      </w:r>
      <w:r w:rsidR="00C4593E" w:rsidRPr="00D12C7D">
        <w:rPr>
          <w:rFonts w:ascii="Garamond" w:hAnsi="Garamond"/>
          <w:color w:val="auto"/>
          <w:lang w:val="ro-RO"/>
        </w:rPr>
        <w:softHyphen/>
      </w:r>
      <w:r w:rsidRPr="00C4593E">
        <w:rPr>
          <w:i/>
          <w:color w:val="auto"/>
          <w:lang w:val="fr-FR"/>
        </w:rPr>
        <w:t>ţie de</w:t>
      </w:r>
      <w:r w:rsidR="00876D5E" w:rsidRPr="00C4593E">
        <w:rPr>
          <w:i/>
          <w:color w:val="auto"/>
          <w:lang w:val="fr-FR"/>
        </w:rPr>
        <w:t xml:space="preserve"> femeile sau bărbaţii ce au atins mai rapid tipul fiziologico-glandular tiroidian</w:t>
      </w:r>
      <w:r w:rsidR="00876D5E" w:rsidRPr="00495258">
        <w:rPr>
          <w:color w:val="auto"/>
          <w:lang w:val="fr-FR"/>
        </w:rPr>
        <w:t xml:space="preserve">. Organizarea socială rezumată de formula freudiană </w:t>
      </w:r>
      <w:r w:rsidR="00C4593E">
        <w:rPr>
          <w:i/>
          <w:color w:val="auto"/>
          <w:lang w:val="fr-FR"/>
        </w:rPr>
        <w:t>totem şi t</w:t>
      </w:r>
      <w:r w:rsidR="00876D5E" w:rsidRPr="00495258">
        <w:rPr>
          <w:i/>
          <w:color w:val="auto"/>
          <w:lang w:val="fr-FR"/>
        </w:rPr>
        <w:t>abu</w:t>
      </w:r>
      <w:r w:rsidR="00876D5E" w:rsidRPr="00495258">
        <w:rPr>
          <w:color w:val="auto"/>
          <w:lang w:val="fr-FR"/>
        </w:rPr>
        <w:t xml:space="preserve"> poate fi considerată o consecinţă a abando</w:t>
      </w:r>
      <w:r w:rsidR="00C4593E" w:rsidRPr="00D12C7D">
        <w:rPr>
          <w:rFonts w:ascii="Garamond" w:hAnsi="Garamond"/>
          <w:color w:val="auto"/>
          <w:lang w:val="ro-RO"/>
        </w:rPr>
        <w:softHyphen/>
      </w:r>
      <w:r w:rsidR="00C4593E">
        <w:rPr>
          <w:color w:val="auto"/>
          <w:lang w:val="fr-FR"/>
        </w:rPr>
        <w:t>nării cultului focului,</w:t>
      </w:r>
      <w:r w:rsidR="00876D5E" w:rsidRPr="00495258">
        <w:rPr>
          <w:color w:val="auto"/>
          <w:lang w:val="fr-FR"/>
        </w:rPr>
        <w:t xml:space="preserve"> degenerare a patriarhatului.</w:t>
      </w:r>
    </w:p>
    <w:p w14:paraId="13D6F75D" w14:textId="77777777" w:rsidR="00876D5E" w:rsidRPr="00495258" w:rsidRDefault="00876D5E" w:rsidP="0047344A">
      <w:pPr>
        <w:spacing w:after="0"/>
        <w:ind w:right="1655" w:firstLine="284"/>
        <w:jc w:val="both"/>
        <w:rPr>
          <w:color w:val="auto"/>
          <w:sz w:val="4"/>
          <w:szCs w:val="4"/>
          <w:lang w:val="fr-FR"/>
        </w:rPr>
      </w:pPr>
    </w:p>
    <w:p w14:paraId="38DC6C46" w14:textId="4332D3D3" w:rsidR="00876D5E" w:rsidRPr="00495258" w:rsidRDefault="00876D5E" w:rsidP="0047344A">
      <w:pPr>
        <w:spacing w:after="0"/>
        <w:ind w:right="1655" w:firstLine="284"/>
        <w:jc w:val="both"/>
        <w:rPr>
          <w:color w:val="auto"/>
          <w:lang w:val="fr-FR"/>
        </w:rPr>
      </w:pPr>
      <w:r w:rsidRPr="00495258">
        <w:rPr>
          <w:color w:val="auto"/>
          <w:lang w:val="fr-FR"/>
        </w:rPr>
        <w:t>Focul a sugerat omului concepţia ideală ce l-a îndrumat către cultul ulterior al soarelui şi al dife</w:t>
      </w:r>
      <w:r w:rsidR="00C4593E" w:rsidRPr="00D12C7D">
        <w:rPr>
          <w:rFonts w:ascii="Garamond" w:hAnsi="Garamond"/>
          <w:color w:val="auto"/>
          <w:lang w:val="ro-RO"/>
        </w:rPr>
        <w:softHyphen/>
      </w:r>
      <w:r w:rsidRPr="00495258">
        <w:rPr>
          <w:color w:val="auto"/>
          <w:lang w:val="fr-FR"/>
        </w:rPr>
        <w:t xml:space="preserve">riţilor zei. Dimpotrivă, populaţiile ce au abandonat cultul focului au manifestat </w:t>
      </w:r>
      <w:r w:rsidR="00C4593E">
        <w:rPr>
          <w:color w:val="auto"/>
          <w:lang w:val="fr-FR"/>
        </w:rPr>
        <w:t>tendinţa</w:t>
      </w:r>
      <w:r w:rsidRPr="00495258">
        <w:rPr>
          <w:color w:val="auto"/>
          <w:lang w:val="fr-FR"/>
        </w:rPr>
        <w:t xml:space="preserve"> înlocui</w:t>
      </w:r>
      <w:r w:rsidR="00C4593E">
        <w:rPr>
          <w:color w:val="auto"/>
          <w:lang w:val="fr-FR"/>
        </w:rPr>
        <w:t>rii forţei lui misterioase</w:t>
      </w:r>
      <w:r w:rsidRPr="00495258">
        <w:rPr>
          <w:color w:val="auto"/>
          <w:lang w:val="fr-FR"/>
        </w:rPr>
        <w:t xml:space="preserve"> prin puteri animale imagi</w:t>
      </w:r>
      <w:r w:rsidR="00C4593E" w:rsidRPr="00D12C7D">
        <w:rPr>
          <w:rFonts w:ascii="Garamond" w:hAnsi="Garamond"/>
          <w:color w:val="auto"/>
          <w:lang w:val="ro-RO"/>
        </w:rPr>
        <w:softHyphen/>
      </w:r>
      <w:r w:rsidRPr="00495258">
        <w:rPr>
          <w:color w:val="auto"/>
          <w:lang w:val="fr-FR"/>
        </w:rPr>
        <w:t xml:space="preserve">nare, </w:t>
      </w:r>
      <w:r w:rsidR="00C4593E">
        <w:rPr>
          <w:color w:val="auto"/>
          <w:lang w:val="fr-FR"/>
        </w:rPr>
        <w:t>ajungându-se la</w:t>
      </w:r>
      <w:r w:rsidRPr="00495258">
        <w:rPr>
          <w:color w:val="auto"/>
          <w:lang w:val="fr-FR"/>
        </w:rPr>
        <w:t xml:space="preserve"> superstiţii</w:t>
      </w:r>
      <w:r w:rsidR="008422B9">
        <w:rPr>
          <w:color w:val="auto"/>
          <w:lang w:val="fr-FR"/>
        </w:rPr>
        <w:t>le ce</w:t>
      </w:r>
      <w:r w:rsidRPr="00495258">
        <w:rPr>
          <w:color w:val="auto"/>
          <w:lang w:val="fr-FR"/>
        </w:rPr>
        <w:t xml:space="preserve"> ar putea fi originea tote</w:t>
      </w:r>
      <w:r w:rsidR="006E7ABF" w:rsidRPr="003D1657">
        <w:rPr>
          <w:color w:val="auto"/>
          <w:lang w:val="ro-RO"/>
        </w:rPr>
        <w:softHyphen/>
      </w:r>
      <w:r w:rsidRPr="00495258">
        <w:rPr>
          <w:color w:val="auto"/>
          <w:lang w:val="fr-FR"/>
        </w:rPr>
        <w:t>mis</w:t>
      </w:r>
      <w:r w:rsidR="006E7ABF" w:rsidRPr="003D1657">
        <w:rPr>
          <w:color w:val="auto"/>
          <w:lang w:val="ro-RO"/>
        </w:rPr>
        <w:softHyphen/>
      </w:r>
      <w:r w:rsidRPr="00495258">
        <w:rPr>
          <w:color w:val="auto"/>
          <w:lang w:val="fr-FR"/>
        </w:rPr>
        <w:t>mului.</w:t>
      </w:r>
    </w:p>
    <w:p w14:paraId="7B3289D3" w14:textId="77777777" w:rsidR="00876D5E" w:rsidRPr="00495258" w:rsidRDefault="00876D5E" w:rsidP="0047344A">
      <w:pPr>
        <w:spacing w:after="0"/>
        <w:ind w:right="1655" w:firstLine="284"/>
        <w:jc w:val="both"/>
        <w:rPr>
          <w:color w:val="auto"/>
          <w:lang w:val="fr-FR"/>
        </w:rPr>
      </w:pPr>
    </w:p>
    <w:p w14:paraId="5CDE6008" w14:textId="676D5E29" w:rsidR="00876D5E" w:rsidRPr="006E7ABF" w:rsidRDefault="00FA11E5" w:rsidP="0047344A">
      <w:pPr>
        <w:spacing w:after="0"/>
        <w:ind w:right="1655"/>
        <w:jc w:val="center"/>
        <w:rPr>
          <w:b/>
          <w:i/>
          <w:iCs/>
          <w:color w:val="auto"/>
          <w:sz w:val="28"/>
          <w:szCs w:val="28"/>
          <w:lang w:val="fr-FR"/>
        </w:rPr>
      </w:pPr>
      <w:r w:rsidRPr="006E7ABF">
        <w:rPr>
          <w:bCs/>
          <w:smallCaps/>
          <w:color w:val="auto"/>
          <w:sz w:val="28"/>
          <w:szCs w:val="28"/>
          <w:lang w:val="fr-FR"/>
        </w:rPr>
        <w:t>IV. 17.</w:t>
      </w:r>
      <w:r>
        <w:rPr>
          <w:b/>
          <w:smallCaps/>
          <w:color w:val="auto"/>
          <w:sz w:val="28"/>
          <w:szCs w:val="28"/>
          <w:lang w:val="fr-FR"/>
        </w:rPr>
        <w:t xml:space="preserve"> </w:t>
      </w:r>
      <w:r w:rsidR="006E7ABF">
        <w:rPr>
          <w:b/>
          <w:i/>
          <w:iCs/>
          <w:color w:val="auto"/>
          <w:sz w:val="28"/>
          <w:szCs w:val="28"/>
          <w:lang w:val="fr-FR"/>
        </w:rPr>
        <w:t>U</w:t>
      </w:r>
      <w:r w:rsidR="00876D5E" w:rsidRPr="006E7ABF">
        <w:rPr>
          <w:b/>
          <w:i/>
          <w:iCs/>
          <w:color w:val="auto"/>
          <w:sz w:val="28"/>
          <w:szCs w:val="28"/>
          <w:lang w:val="fr-FR"/>
        </w:rPr>
        <w:t>niversalitatea totemismului</w:t>
      </w:r>
    </w:p>
    <w:p w14:paraId="5A1700D3" w14:textId="77777777" w:rsidR="00876D5E" w:rsidRPr="00495258" w:rsidRDefault="00876D5E" w:rsidP="0047344A">
      <w:pPr>
        <w:spacing w:after="0"/>
        <w:ind w:right="1655" w:firstLine="284"/>
        <w:jc w:val="both"/>
        <w:rPr>
          <w:color w:val="auto"/>
          <w:sz w:val="10"/>
          <w:szCs w:val="10"/>
          <w:lang w:val="fr-FR"/>
        </w:rPr>
      </w:pPr>
    </w:p>
    <w:p w14:paraId="3F878A66" w14:textId="20FFB06B" w:rsidR="00876D5E" w:rsidRPr="00495258" w:rsidRDefault="00C4593E" w:rsidP="0047344A">
      <w:pPr>
        <w:spacing w:after="0"/>
        <w:ind w:right="1655" w:firstLine="284"/>
        <w:jc w:val="both"/>
        <w:rPr>
          <w:color w:val="auto"/>
          <w:lang w:val="fr-FR"/>
        </w:rPr>
      </w:pPr>
      <w:r>
        <w:rPr>
          <w:color w:val="auto"/>
          <w:lang w:val="fr-FR"/>
        </w:rPr>
        <w:t>După Freud, toate popoarele</w:t>
      </w:r>
      <w:r w:rsidR="006920E8" w:rsidRPr="00495258">
        <w:rPr>
          <w:color w:val="auto"/>
          <w:lang w:val="fr-FR"/>
        </w:rPr>
        <w:t xml:space="preserve"> </w:t>
      </w:r>
      <w:r>
        <w:rPr>
          <w:color w:val="auto"/>
          <w:lang w:val="fr-FR"/>
        </w:rPr>
        <w:t>lumii</w:t>
      </w:r>
      <w:r w:rsidR="006920E8" w:rsidRPr="00495258">
        <w:rPr>
          <w:color w:val="auto"/>
          <w:lang w:val="fr-FR"/>
        </w:rPr>
        <w:t xml:space="preserve"> ar fi </w:t>
      </w:r>
      <w:r w:rsidR="004F713C">
        <w:rPr>
          <w:color w:val="auto"/>
          <w:lang w:val="fr-FR"/>
        </w:rPr>
        <w:t>practicat</w:t>
      </w:r>
      <w:r w:rsidR="00582DF4">
        <w:rPr>
          <w:color w:val="auto"/>
          <w:lang w:val="fr-FR"/>
        </w:rPr>
        <w:t xml:space="preserve"> totemism</w:t>
      </w:r>
      <w:r w:rsidR="004F713C">
        <w:rPr>
          <w:color w:val="auto"/>
          <w:lang w:val="fr-FR"/>
        </w:rPr>
        <w:t>ul</w:t>
      </w:r>
      <w:r w:rsidR="00582DF4">
        <w:rPr>
          <w:color w:val="auto"/>
          <w:lang w:val="fr-FR"/>
        </w:rPr>
        <w:t xml:space="preserve">, </w:t>
      </w:r>
      <w:r w:rsidR="004F713C">
        <w:rPr>
          <w:color w:val="auto"/>
          <w:lang w:val="fr-FR"/>
        </w:rPr>
        <w:t>ce</w:t>
      </w:r>
      <w:r w:rsidR="006920E8" w:rsidRPr="00495258">
        <w:rPr>
          <w:color w:val="auto"/>
          <w:lang w:val="fr-FR"/>
        </w:rPr>
        <w:t xml:space="preserve"> s-ar trage din uciderea tatălui, înstăpânit pest</w:t>
      </w:r>
      <w:r w:rsidR="00582DF4">
        <w:rPr>
          <w:color w:val="auto"/>
          <w:lang w:val="fr-FR"/>
        </w:rPr>
        <w:t>e femei, de către feciorii ce ar fi preluat astfel</w:t>
      </w:r>
      <w:r w:rsidR="005A2B55">
        <w:rPr>
          <w:color w:val="auto"/>
          <w:lang w:val="fr-FR"/>
        </w:rPr>
        <w:t>,</w:t>
      </w:r>
      <w:r w:rsidR="00582DF4">
        <w:rPr>
          <w:color w:val="auto"/>
          <w:lang w:val="fr-FR"/>
        </w:rPr>
        <w:t xml:space="preserve"> la rândul lor,</w:t>
      </w:r>
      <w:r w:rsidR="006920E8" w:rsidRPr="00495258">
        <w:rPr>
          <w:color w:val="auto"/>
          <w:lang w:val="fr-FR"/>
        </w:rPr>
        <w:t xml:space="preserve"> aceleaşi femei. Un astfel </w:t>
      </w:r>
      <w:r w:rsidR="005A2B55">
        <w:rPr>
          <w:color w:val="auto"/>
          <w:lang w:val="fr-FR"/>
        </w:rPr>
        <w:t>de mod de comportare este</w:t>
      </w:r>
      <w:r w:rsidR="006920E8" w:rsidRPr="00495258">
        <w:rPr>
          <w:color w:val="auto"/>
          <w:lang w:val="fr-FR"/>
        </w:rPr>
        <w:t xml:space="preserve"> puţin probabil pentru întreaga omenire care, în acest caz</w:t>
      </w:r>
      <w:r w:rsidR="005A2B55">
        <w:rPr>
          <w:color w:val="auto"/>
          <w:lang w:val="fr-FR"/>
        </w:rPr>
        <w:t>,</w:t>
      </w:r>
      <w:r w:rsidR="006920E8" w:rsidRPr="00495258">
        <w:rPr>
          <w:color w:val="auto"/>
          <w:lang w:val="fr-FR"/>
        </w:rPr>
        <w:t xml:space="preserve"> </w:t>
      </w:r>
      <w:r w:rsidR="00582DF4">
        <w:rPr>
          <w:color w:val="auto"/>
          <w:lang w:val="fr-FR"/>
        </w:rPr>
        <w:t>nu ar prezenta</w:t>
      </w:r>
      <w:r w:rsidR="005A2B55">
        <w:rPr>
          <w:color w:val="auto"/>
          <w:lang w:val="fr-FR"/>
        </w:rPr>
        <w:t xml:space="preserve"> niciun fel de</w:t>
      </w:r>
      <w:r w:rsidR="006920E8" w:rsidRPr="00495258">
        <w:rPr>
          <w:color w:val="auto"/>
          <w:lang w:val="fr-FR"/>
        </w:rPr>
        <w:t xml:space="preserve"> diferenţe. Totuşi, omenirea </w:t>
      </w:r>
      <w:r w:rsidR="00582DF4">
        <w:rPr>
          <w:color w:val="auto"/>
          <w:lang w:val="fr-FR"/>
        </w:rPr>
        <w:t>este extrem de</w:t>
      </w:r>
      <w:r w:rsidR="006920E8" w:rsidRPr="00495258">
        <w:rPr>
          <w:color w:val="auto"/>
          <w:lang w:val="fr-FR"/>
        </w:rPr>
        <w:t xml:space="preserve"> </w:t>
      </w:r>
      <w:r w:rsidR="00582DF4">
        <w:rPr>
          <w:color w:val="auto"/>
          <w:lang w:val="fr-FR"/>
        </w:rPr>
        <w:t>diversă</w:t>
      </w:r>
      <w:r w:rsidR="005A2B55">
        <w:rPr>
          <w:color w:val="auto"/>
          <w:lang w:val="fr-FR"/>
        </w:rPr>
        <w:t>, deci</w:t>
      </w:r>
      <w:r w:rsidR="00582DF4">
        <w:rPr>
          <w:color w:val="auto"/>
          <w:lang w:val="fr-FR"/>
        </w:rPr>
        <w:t xml:space="preserve"> afirmaţia lui Freud trebuie verific</w:t>
      </w:r>
      <w:r w:rsidR="005A2B55">
        <w:rPr>
          <w:color w:val="auto"/>
          <w:lang w:val="fr-FR"/>
        </w:rPr>
        <w:t>ată. Cercetarea aceasta ar fi dificilă</w:t>
      </w:r>
      <w:r w:rsidR="006920E8" w:rsidRPr="00495258">
        <w:rPr>
          <w:color w:val="auto"/>
          <w:lang w:val="fr-FR"/>
        </w:rPr>
        <w:t>, dacă totemismu</w:t>
      </w:r>
      <w:r w:rsidR="00582DF4">
        <w:rPr>
          <w:color w:val="auto"/>
          <w:lang w:val="fr-FR"/>
        </w:rPr>
        <w:t>l nu ar fi lăsat, în unele locuri</w:t>
      </w:r>
      <w:r w:rsidR="006920E8" w:rsidRPr="00495258">
        <w:rPr>
          <w:color w:val="auto"/>
          <w:lang w:val="fr-FR"/>
        </w:rPr>
        <w:t>, urme destul de vizibile. De exemplu, totemul a fost totd</w:t>
      </w:r>
      <w:r w:rsidR="005A2B55">
        <w:rPr>
          <w:color w:val="auto"/>
          <w:lang w:val="fr-FR"/>
        </w:rPr>
        <w:t>eauna reprezentat în lemn sau</w:t>
      </w:r>
      <w:r w:rsidR="006920E8" w:rsidRPr="00495258">
        <w:rPr>
          <w:color w:val="auto"/>
          <w:lang w:val="fr-FR"/>
        </w:rPr>
        <w:t xml:space="preserve"> piatră, sub forma caricatu</w:t>
      </w:r>
      <w:r w:rsidR="005A2B55" w:rsidRPr="00D12C7D">
        <w:rPr>
          <w:rFonts w:ascii="Garamond" w:hAnsi="Garamond"/>
          <w:color w:val="auto"/>
          <w:lang w:val="ro-RO"/>
        </w:rPr>
        <w:softHyphen/>
      </w:r>
      <w:r w:rsidR="006920E8" w:rsidRPr="00495258">
        <w:rPr>
          <w:color w:val="auto"/>
          <w:lang w:val="fr-FR"/>
        </w:rPr>
        <w:t>rilor cunoscute: animale ce s</w:t>
      </w:r>
      <w:r w:rsidR="00582DF4">
        <w:rPr>
          <w:color w:val="auto"/>
          <w:lang w:val="fr-FR"/>
        </w:rPr>
        <w:t>e strâmbă în tot felul, monştri</w:t>
      </w:r>
      <w:r w:rsidR="006920E8" w:rsidRPr="00495258">
        <w:rPr>
          <w:color w:val="auto"/>
          <w:lang w:val="fr-FR"/>
        </w:rPr>
        <w:t xml:space="preserve"> oribili, pe placul lui Freud, dar care nu </w:t>
      </w:r>
      <w:r w:rsidR="005A2B55">
        <w:rPr>
          <w:color w:val="auto"/>
          <w:lang w:val="fr-FR"/>
        </w:rPr>
        <w:t>se găsesc decât ici şi colo</w:t>
      </w:r>
      <w:r w:rsidR="00AA7E58" w:rsidRPr="00495258">
        <w:rPr>
          <w:color w:val="auto"/>
          <w:lang w:val="fr-FR"/>
        </w:rPr>
        <w:t>, consti</w:t>
      </w:r>
      <w:r w:rsidR="005A2B55" w:rsidRPr="00D12C7D">
        <w:rPr>
          <w:rFonts w:ascii="Garamond" w:hAnsi="Garamond"/>
          <w:color w:val="auto"/>
          <w:lang w:val="ro-RO"/>
        </w:rPr>
        <w:softHyphen/>
      </w:r>
      <w:r w:rsidR="005A2B55">
        <w:rPr>
          <w:color w:val="auto"/>
          <w:lang w:val="fr-FR"/>
        </w:rPr>
        <w:t>tuind</w:t>
      </w:r>
      <w:r w:rsidR="00AA7E58" w:rsidRPr="00495258">
        <w:rPr>
          <w:color w:val="auto"/>
          <w:lang w:val="fr-FR"/>
        </w:rPr>
        <w:t xml:space="preserve"> criteriu</w:t>
      </w:r>
      <w:r w:rsidR="005A2B55">
        <w:rPr>
          <w:color w:val="auto"/>
          <w:lang w:val="fr-FR"/>
        </w:rPr>
        <w:t>l</w:t>
      </w:r>
      <w:r w:rsidR="00AA7E58" w:rsidRPr="00495258">
        <w:rPr>
          <w:color w:val="auto"/>
          <w:lang w:val="fr-FR"/>
        </w:rPr>
        <w:t xml:space="preserve"> sig</w:t>
      </w:r>
      <w:r w:rsidR="005A2B55">
        <w:rPr>
          <w:color w:val="auto"/>
          <w:lang w:val="fr-FR"/>
        </w:rPr>
        <w:t>ur de recu</w:t>
      </w:r>
      <w:r w:rsidR="005A2B55" w:rsidRPr="00D12C7D">
        <w:rPr>
          <w:rFonts w:ascii="Garamond" w:hAnsi="Garamond"/>
          <w:color w:val="auto"/>
          <w:lang w:val="ro-RO"/>
        </w:rPr>
        <w:softHyphen/>
      </w:r>
      <w:r w:rsidR="00582DF4">
        <w:rPr>
          <w:color w:val="auto"/>
          <w:lang w:val="fr-FR"/>
        </w:rPr>
        <w:t>noaştere</w:t>
      </w:r>
      <w:r w:rsidR="005A2B55">
        <w:rPr>
          <w:color w:val="auto"/>
          <w:lang w:val="fr-FR"/>
        </w:rPr>
        <w:t xml:space="preserve"> a celor ce au prac</w:t>
      </w:r>
      <w:r w:rsidR="00582DF4" w:rsidRPr="00D12C7D">
        <w:rPr>
          <w:rFonts w:ascii="Garamond" w:hAnsi="Garamond"/>
          <w:color w:val="auto"/>
          <w:lang w:val="ro-RO"/>
        </w:rPr>
        <w:softHyphen/>
      </w:r>
      <w:r w:rsidR="005A2B55">
        <w:rPr>
          <w:color w:val="auto"/>
          <w:lang w:val="fr-FR"/>
        </w:rPr>
        <w:t>ticat</w:t>
      </w:r>
      <w:r w:rsidR="00AA7E58" w:rsidRPr="00495258">
        <w:rPr>
          <w:color w:val="auto"/>
          <w:lang w:val="fr-FR"/>
        </w:rPr>
        <w:t xml:space="preserve"> totemismul.</w:t>
      </w:r>
    </w:p>
    <w:p w14:paraId="4DD54C89" w14:textId="77777777" w:rsidR="00AA7E58" w:rsidRPr="00495258" w:rsidRDefault="00AA7E58" w:rsidP="0047344A">
      <w:pPr>
        <w:spacing w:after="0"/>
        <w:ind w:right="1655" w:firstLine="284"/>
        <w:jc w:val="both"/>
        <w:rPr>
          <w:color w:val="auto"/>
          <w:sz w:val="4"/>
          <w:szCs w:val="4"/>
          <w:lang w:val="fr-FR"/>
        </w:rPr>
      </w:pPr>
    </w:p>
    <w:p w14:paraId="0AE609AD" w14:textId="77777777" w:rsidR="00AA7E58" w:rsidRPr="00495258" w:rsidRDefault="00AA7E58" w:rsidP="0047344A">
      <w:pPr>
        <w:spacing w:after="0"/>
        <w:ind w:right="1655" w:firstLine="284"/>
        <w:jc w:val="both"/>
        <w:rPr>
          <w:color w:val="auto"/>
          <w:lang w:val="fr-FR"/>
        </w:rPr>
      </w:pPr>
      <w:r w:rsidRPr="00495258">
        <w:rPr>
          <w:color w:val="auto"/>
          <w:lang w:val="fr-FR"/>
        </w:rPr>
        <w:t xml:space="preserve">Iată ce spune Maurice Besson, în cartea sa, </w:t>
      </w:r>
      <w:r w:rsidRPr="004F713C">
        <w:rPr>
          <w:b/>
          <w:bCs/>
          <w:i/>
          <w:color w:val="auto"/>
          <w:lang w:val="fr-FR"/>
        </w:rPr>
        <w:t>Le Totémisme</w:t>
      </w:r>
      <w:r w:rsidRPr="00495258">
        <w:rPr>
          <w:i/>
          <w:color w:val="auto"/>
          <w:lang w:val="fr-FR"/>
        </w:rPr>
        <w:t xml:space="preserve"> </w:t>
      </w:r>
      <w:r w:rsidRPr="00495258">
        <w:rPr>
          <w:color w:val="auto"/>
          <w:lang w:val="fr-FR"/>
        </w:rPr>
        <w:t xml:space="preserve">: « </w:t>
      </w:r>
      <w:r w:rsidRPr="004F713C">
        <w:rPr>
          <w:i/>
          <w:iCs/>
          <w:color w:val="auto"/>
          <w:lang w:val="fr-FR"/>
        </w:rPr>
        <w:t>Fie într-un trecut milenar, fie în zilele noastre, de către anumite popu</w:t>
      </w:r>
      <w:r w:rsidR="005A2B55" w:rsidRPr="004F713C">
        <w:rPr>
          <w:rFonts w:ascii="Garamond" w:hAnsi="Garamond"/>
          <w:i/>
          <w:iCs/>
          <w:color w:val="auto"/>
          <w:lang w:val="ro-RO"/>
        </w:rPr>
        <w:softHyphen/>
      </w:r>
      <w:r w:rsidRPr="004F713C">
        <w:rPr>
          <w:i/>
          <w:iCs/>
          <w:color w:val="auto"/>
          <w:lang w:val="fr-FR"/>
        </w:rPr>
        <w:t>laţii</w:t>
      </w:r>
      <w:r w:rsidR="005A2B55" w:rsidRPr="004F713C">
        <w:rPr>
          <w:i/>
          <w:iCs/>
          <w:color w:val="auto"/>
          <w:lang w:val="fr-FR"/>
        </w:rPr>
        <w:t>,</w:t>
      </w:r>
      <w:r w:rsidRPr="004F713C">
        <w:rPr>
          <w:i/>
          <w:iCs/>
          <w:color w:val="auto"/>
          <w:lang w:val="fr-FR"/>
        </w:rPr>
        <w:t xml:space="preserve"> încă sălbatice, totemismul nu a avut un caracter strict şi rigid, prezentându-se sub diverse forme. Cauzele lui de origine au fost probabil mai numeroase decât se crede, între care motive de ordin psihic, de utili</w:t>
      </w:r>
      <w:r w:rsidR="00582DF4" w:rsidRPr="004F713C">
        <w:rPr>
          <w:rFonts w:ascii="Garamond" w:hAnsi="Garamond"/>
          <w:i/>
          <w:iCs/>
          <w:color w:val="auto"/>
          <w:lang w:val="ro-RO"/>
        </w:rPr>
        <w:softHyphen/>
      </w:r>
      <w:r w:rsidRPr="004F713C">
        <w:rPr>
          <w:i/>
          <w:iCs/>
          <w:color w:val="auto"/>
          <w:lang w:val="fr-FR"/>
        </w:rPr>
        <w:t>tate general</w:t>
      </w:r>
      <w:r w:rsidR="005A2B55" w:rsidRPr="004F713C">
        <w:rPr>
          <w:i/>
          <w:iCs/>
          <w:color w:val="auto"/>
          <w:lang w:val="fr-FR"/>
        </w:rPr>
        <w:t>ă</w:t>
      </w:r>
      <w:r w:rsidRPr="004F713C">
        <w:rPr>
          <w:i/>
          <w:iCs/>
          <w:color w:val="auto"/>
          <w:lang w:val="fr-FR"/>
        </w:rPr>
        <w:t xml:space="preserve"> sau bazate numai pe nume şi emble</w:t>
      </w:r>
      <w:r w:rsidR="00582DF4" w:rsidRPr="004F713C">
        <w:rPr>
          <w:rFonts w:ascii="Garamond" w:hAnsi="Garamond"/>
          <w:i/>
          <w:iCs/>
          <w:color w:val="auto"/>
          <w:lang w:val="ro-RO"/>
        </w:rPr>
        <w:softHyphen/>
      </w:r>
      <w:r w:rsidRPr="004F713C">
        <w:rPr>
          <w:i/>
          <w:iCs/>
          <w:color w:val="auto"/>
          <w:lang w:val="fr-FR"/>
        </w:rPr>
        <w:t>m</w:t>
      </w:r>
      <w:r w:rsidR="005A2B55" w:rsidRPr="004F713C">
        <w:rPr>
          <w:i/>
          <w:iCs/>
          <w:color w:val="auto"/>
          <w:lang w:val="fr-FR"/>
        </w:rPr>
        <w:t>e</w:t>
      </w:r>
      <w:r w:rsidRPr="004F713C">
        <w:rPr>
          <w:i/>
          <w:iCs/>
          <w:color w:val="auto"/>
          <w:lang w:val="fr-FR"/>
        </w:rPr>
        <w:t xml:space="preserve"> commune</w:t>
      </w:r>
      <w:r w:rsidRPr="00495258">
        <w:rPr>
          <w:color w:val="auto"/>
          <w:lang w:val="fr-FR"/>
        </w:rPr>
        <w:t xml:space="preserve"> ».</w:t>
      </w:r>
    </w:p>
    <w:p w14:paraId="360DE686" w14:textId="77777777" w:rsidR="00AA7E58" w:rsidRPr="00495258" w:rsidRDefault="00AA7E58" w:rsidP="0047344A">
      <w:pPr>
        <w:spacing w:after="0"/>
        <w:ind w:right="1655" w:firstLine="284"/>
        <w:jc w:val="both"/>
        <w:rPr>
          <w:color w:val="auto"/>
          <w:lang w:val="fr-FR"/>
        </w:rPr>
      </w:pPr>
      <w:r w:rsidRPr="00495258">
        <w:rPr>
          <w:color w:val="auto"/>
          <w:lang w:val="fr-FR"/>
        </w:rPr>
        <w:t xml:space="preserve">Acelaşi autor adaugă: « </w:t>
      </w:r>
      <w:r w:rsidRPr="004F713C">
        <w:rPr>
          <w:i/>
          <w:iCs/>
          <w:color w:val="auto"/>
          <w:lang w:val="fr-FR"/>
        </w:rPr>
        <w:t>Disting trei feluri de totem: 1) totemul de clan</w:t>
      </w:r>
      <w:r w:rsidR="005A2B55" w:rsidRPr="004F713C">
        <w:rPr>
          <w:i/>
          <w:iCs/>
          <w:color w:val="auto"/>
          <w:lang w:val="fr-FR"/>
        </w:rPr>
        <w:t>, conservat în</w:t>
      </w:r>
      <w:r w:rsidRPr="004F713C">
        <w:rPr>
          <w:i/>
          <w:iCs/>
          <w:color w:val="auto"/>
          <w:lang w:val="fr-FR"/>
        </w:rPr>
        <w:t xml:space="preserve"> grup</w:t>
      </w:r>
      <w:r w:rsidR="005A2B55" w:rsidRPr="004F713C">
        <w:rPr>
          <w:i/>
          <w:iCs/>
          <w:color w:val="auto"/>
          <w:lang w:val="fr-FR"/>
        </w:rPr>
        <w:t>ul</w:t>
      </w:r>
      <w:r w:rsidRPr="004F713C">
        <w:rPr>
          <w:i/>
          <w:iCs/>
          <w:color w:val="auto"/>
          <w:lang w:val="fr-FR"/>
        </w:rPr>
        <w:t xml:space="preserve"> zis clan, din generaţie în generaţie. 2) totemul sexual</w:t>
      </w:r>
      <w:r w:rsidR="005A2B55" w:rsidRPr="004F713C">
        <w:rPr>
          <w:i/>
          <w:iCs/>
          <w:color w:val="auto"/>
          <w:lang w:val="fr-FR"/>
        </w:rPr>
        <w:t>, ce poate fi comun t</w:t>
      </w:r>
      <w:r w:rsidRPr="004F713C">
        <w:rPr>
          <w:i/>
          <w:iCs/>
          <w:color w:val="auto"/>
          <w:lang w:val="fr-FR"/>
        </w:rPr>
        <w:t>uturor femeilor sau tuturor băr</w:t>
      </w:r>
      <w:r w:rsidR="005A2B55" w:rsidRPr="004F713C">
        <w:rPr>
          <w:rFonts w:ascii="Garamond" w:hAnsi="Garamond"/>
          <w:i/>
          <w:iCs/>
          <w:color w:val="auto"/>
          <w:lang w:val="ro-RO"/>
        </w:rPr>
        <w:softHyphen/>
      </w:r>
      <w:r w:rsidRPr="004F713C">
        <w:rPr>
          <w:i/>
          <w:iCs/>
          <w:color w:val="auto"/>
          <w:lang w:val="fr-FR"/>
        </w:rPr>
        <w:t>baţilor din clan</w:t>
      </w:r>
      <w:r w:rsidR="00C63E5C" w:rsidRPr="004F713C">
        <w:rPr>
          <w:i/>
          <w:iCs/>
          <w:color w:val="auto"/>
          <w:lang w:val="fr-FR"/>
        </w:rPr>
        <w:t>. 3) totemul individual</w:t>
      </w:r>
      <w:r w:rsidR="005A2B55" w:rsidRPr="004F713C">
        <w:rPr>
          <w:i/>
          <w:iCs/>
          <w:color w:val="auto"/>
          <w:lang w:val="fr-FR"/>
        </w:rPr>
        <w:t>,</w:t>
      </w:r>
      <w:r w:rsidR="00C63E5C" w:rsidRPr="004F713C">
        <w:rPr>
          <w:i/>
          <w:iCs/>
          <w:color w:val="auto"/>
          <w:lang w:val="fr-FR"/>
        </w:rPr>
        <w:t xml:space="preserve"> </w:t>
      </w:r>
      <w:r w:rsidR="005A2B55" w:rsidRPr="004F713C">
        <w:rPr>
          <w:i/>
          <w:iCs/>
          <w:color w:val="auto"/>
          <w:lang w:val="fr-FR"/>
        </w:rPr>
        <w:t>proprietate</w:t>
      </w:r>
      <w:r w:rsidR="00C63E5C" w:rsidRPr="004F713C">
        <w:rPr>
          <w:i/>
          <w:iCs/>
          <w:color w:val="auto"/>
          <w:lang w:val="fr-FR"/>
        </w:rPr>
        <w:t xml:space="preserve">a unui individ şi care, în general, se transmite prin moştenire matriarhală </w:t>
      </w:r>
      <w:r w:rsidRPr="00495258">
        <w:rPr>
          <w:color w:val="auto"/>
          <w:lang w:val="fr-FR"/>
        </w:rPr>
        <w:t>»</w:t>
      </w:r>
      <w:r w:rsidR="00C63E5C" w:rsidRPr="00495258">
        <w:rPr>
          <w:color w:val="auto"/>
          <w:lang w:val="fr-FR"/>
        </w:rPr>
        <w:t>.</w:t>
      </w:r>
    </w:p>
    <w:p w14:paraId="4E5170C1" w14:textId="77777777" w:rsidR="00C63E5C" w:rsidRPr="00495258" w:rsidRDefault="00C63E5C" w:rsidP="0047344A">
      <w:pPr>
        <w:spacing w:after="0"/>
        <w:ind w:right="1655" w:firstLine="284"/>
        <w:jc w:val="both"/>
        <w:rPr>
          <w:color w:val="auto"/>
          <w:sz w:val="4"/>
          <w:szCs w:val="4"/>
          <w:lang w:val="fr-FR"/>
        </w:rPr>
      </w:pPr>
    </w:p>
    <w:p w14:paraId="255F804B" w14:textId="77777777" w:rsidR="00C63E5C" w:rsidRPr="00495258" w:rsidRDefault="00582DF4" w:rsidP="0047344A">
      <w:pPr>
        <w:spacing w:after="0"/>
        <w:ind w:right="1655" w:firstLine="284"/>
        <w:jc w:val="both"/>
        <w:rPr>
          <w:color w:val="auto"/>
          <w:lang w:val="ro-RO"/>
        </w:rPr>
      </w:pPr>
      <w:r>
        <w:rPr>
          <w:color w:val="auto"/>
          <w:lang w:val="ro-RO"/>
        </w:rPr>
        <w:t>S-ar putea ca universalitatea t</w:t>
      </w:r>
      <w:r w:rsidR="00C63E5C" w:rsidRPr="00495258">
        <w:rPr>
          <w:color w:val="auto"/>
          <w:lang w:val="ro-RO"/>
        </w:rPr>
        <w:t>otemului şi a ori</w:t>
      </w:r>
      <w:r w:rsidRPr="00D12C7D">
        <w:rPr>
          <w:rFonts w:ascii="Garamond" w:hAnsi="Garamond"/>
          <w:color w:val="auto"/>
          <w:lang w:val="ro-RO"/>
        </w:rPr>
        <w:softHyphen/>
      </w:r>
      <w:r w:rsidR="00C63E5C" w:rsidRPr="00495258">
        <w:rPr>
          <w:color w:val="auto"/>
          <w:lang w:val="ro-RO"/>
        </w:rPr>
        <w:t xml:space="preserve">ginii sale paricide să fie doar una dintre invenţiile lui Freud. Dacă </w:t>
      </w:r>
      <w:r>
        <w:rPr>
          <w:color w:val="auto"/>
          <w:lang w:val="ro-RO"/>
        </w:rPr>
        <w:t>așa ar sta lucrurile</w:t>
      </w:r>
      <w:r w:rsidR="00C63E5C" w:rsidRPr="00495258">
        <w:rPr>
          <w:color w:val="auto"/>
          <w:lang w:val="ro-RO"/>
        </w:rPr>
        <w:t xml:space="preserve">, ar trebui să găsim totemuri peste </w:t>
      </w:r>
      <w:r w:rsidR="00F70CC5">
        <w:rPr>
          <w:color w:val="auto"/>
          <w:lang w:val="ro-RO"/>
        </w:rPr>
        <w:t>tot, la strămoşii noştri</w:t>
      </w:r>
      <w:r w:rsidR="00C63E5C" w:rsidRPr="00495258">
        <w:rPr>
          <w:color w:val="auto"/>
          <w:lang w:val="ro-RO"/>
        </w:rPr>
        <w:t xml:space="preserve"> primi</w:t>
      </w:r>
      <w:r w:rsidR="00F70CC5" w:rsidRPr="00D12C7D">
        <w:rPr>
          <w:rFonts w:ascii="Garamond" w:hAnsi="Garamond"/>
          <w:color w:val="auto"/>
          <w:lang w:val="ro-RO"/>
        </w:rPr>
        <w:softHyphen/>
      </w:r>
      <w:r w:rsidR="00F70CC5">
        <w:rPr>
          <w:color w:val="auto"/>
          <w:lang w:val="ro-RO"/>
        </w:rPr>
        <w:t>tivi. N</w:t>
      </w:r>
      <w:r w:rsidR="00C63E5C" w:rsidRPr="00495258">
        <w:rPr>
          <w:color w:val="auto"/>
          <w:lang w:val="ro-RO"/>
        </w:rPr>
        <w:t>u s-a găsit</w:t>
      </w:r>
      <w:r w:rsidR="00F70CC5">
        <w:rPr>
          <w:color w:val="auto"/>
          <w:lang w:val="ro-RO"/>
        </w:rPr>
        <w:t xml:space="preserve"> însă</w:t>
      </w:r>
      <w:r w:rsidR="00C63E5C" w:rsidRPr="00495258">
        <w:rPr>
          <w:color w:val="auto"/>
          <w:lang w:val="ro-RO"/>
        </w:rPr>
        <w:t xml:space="preserve"> nimic de acest gen. La omul de </w:t>
      </w:r>
      <w:r w:rsidR="00C63E5C" w:rsidRPr="00495258">
        <w:rPr>
          <w:i/>
          <w:color w:val="auto"/>
          <w:lang w:val="ro-RO"/>
        </w:rPr>
        <w:t>Cro-Magnon</w:t>
      </w:r>
      <w:r w:rsidR="00C63E5C" w:rsidRPr="00495258">
        <w:rPr>
          <w:color w:val="auto"/>
          <w:lang w:val="ro-RO"/>
        </w:rPr>
        <w:t xml:space="preserve"> sau la cel de tip </w:t>
      </w:r>
      <w:r w:rsidR="00C63E5C" w:rsidRPr="00495258">
        <w:rPr>
          <w:i/>
          <w:color w:val="auto"/>
          <w:lang w:val="ro-RO"/>
        </w:rPr>
        <w:t>Madeleine</w:t>
      </w:r>
      <w:r w:rsidR="00C63E5C" w:rsidRPr="00495258">
        <w:rPr>
          <w:color w:val="auto"/>
          <w:lang w:val="ro-RO"/>
        </w:rPr>
        <w:t>, vrăji</w:t>
      </w:r>
      <w:r w:rsidR="00ED6217" w:rsidRPr="00D12C7D">
        <w:rPr>
          <w:rFonts w:ascii="Garamond" w:hAnsi="Garamond"/>
          <w:color w:val="auto"/>
          <w:lang w:val="ro-RO"/>
        </w:rPr>
        <w:softHyphen/>
      </w:r>
      <w:r w:rsidR="00C63E5C" w:rsidRPr="00495258">
        <w:rPr>
          <w:color w:val="auto"/>
          <w:lang w:val="ro-RO"/>
        </w:rPr>
        <w:t>toria şi farmecele de vânătoare</w:t>
      </w:r>
      <w:r w:rsidR="00735960" w:rsidRPr="00495258">
        <w:rPr>
          <w:color w:val="auto"/>
          <w:lang w:val="ro-RO"/>
        </w:rPr>
        <w:t>, pictate î</w:t>
      </w:r>
      <w:r w:rsidR="00C63E5C" w:rsidRPr="00495258">
        <w:rPr>
          <w:color w:val="auto"/>
          <w:lang w:val="ro-RO"/>
        </w:rPr>
        <w:t>n peşteri</w:t>
      </w:r>
      <w:r w:rsidR="00F70CC5">
        <w:rPr>
          <w:color w:val="auto"/>
          <w:lang w:val="ro-RO"/>
        </w:rPr>
        <w:t>, arată</w:t>
      </w:r>
      <w:r w:rsidR="00C63E5C" w:rsidRPr="00495258">
        <w:rPr>
          <w:color w:val="auto"/>
          <w:lang w:val="ro-RO"/>
        </w:rPr>
        <w:t xml:space="preserve"> mai ales </w:t>
      </w:r>
      <w:r w:rsidR="00F70CC5">
        <w:rPr>
          <w:color w:val="auto"/>
          <w:lang w:val="ro-RO"/>
        </w:rPr>
        <w:t xml:space="preserve">practicarea </w:t>
      </w:r>
      <w:r w:rsidR="00C63E5C" w:rsidRPr="00495258">
        <w:rPr>
          <w:color w:val="auto"/>
          <w:lang w:val="ro-RO"/>
        </w:rPr>
        <w:t>cultul</w:t>
      </w:r>
      <w:r w:rsidR="00F70CC5">
        <w:rPr>
          <w:color w:val="auto"/>
          <w:lang w:val="ro-RO"/>
        </w:rPr>
        <w:t>ui</w:t>
      </w:r>
      <w:r w:rsidR="00C63E5C" w:rsidRPr="00495258">
        <w:rPr>
          <w:color w:val="auto"/>
          <w:lang w:val="ro-RO"/>
        </w:rPr>
        <w:t xml:space="preserve"> mamei, prezent în atâtea şi atâtea desene, eventual cu</w:t>
      </w:r>
      <w:r w:rsidR="00735960" w:rsidRPr="00495258">
        <w:rPr>
          <w:color w:val="auto"/>
          <w:lang w:val="ro-RO"/>
        </w:rPr>
        <w:t>l</w:t>
      </w:r>
      <w:r w:rsidR="00C63E5C" w:rsidRPr="00495258">
        <w:rPr>
          <w:color w:val="auto"/>
          <w:lang w:val="ro-RO"/>
        </w:rPr>
        <w:t>tul părţilor sexuale, foarte prezente şi ele.</w:t>
      </w:r>
    </w:p>
    <w:p w14:paraId="5BC99177" w14:textId="77777777" w:rsidR="00991D69" w:rsidRPr="00495258" w:rsidRDefault="00991D69" w:rsidP="0047344A">
      <w:pPr>
        <w:spacing w:after="0"/>
        <w:ind w:right="1655" w:firstLine="284"/>
        <w:jc w:val="both"/>
        <w:rPr>
          <w:color w:val="auto"/>
          <w:sz w:val="4"/>
          <w:szCs w:val="4"/>
          <w:lang w:val="ro-RO"/>
        </w:rPr>
      </w:pPr>
    </w:p>
    <w:p w14:paraId="5EDE625D" w14:textId="77777777" w:rsidR="00991D69" w:rsidRPr="00495258" w:rsidRDefault="00F70CC5" w:rsidP="0047344A">
      <w:pPr>
        <w:spacing w:after="0"/>
        <w:ind w:right="1655" w:firstLine="284"/>
        <w:jc w:val="both"/>
        <w:rPr>
          <w:color w:val="auto"/>
          <w:lang w:val="fr-FR"/>
        </w:rPr>
      </w:pPr>
      <w:r>
        <w:rPr>
          <w:color w:val="auto"/>
          <w:lang w:val="ro-RO"/>
        </w:rPr>
        <w:t>În</w:t>
      </w:r>
      <w:r w:rsidR="00735960" w:rsidRPr="00495258">
        <w:rPr>
          <w:color w:val="auto"/>
          <w:lang w:val="ro-RO"/>
        </w:rPr>
        <w:t xml:space="preserve"> </w:t>
      </w:r>
      <w:r>
        <w:rPr>
          <w:color w:val="auto"/>
          <w:lang w:val="ro-RO"/>
        </w:rPr>
        <w:t>Europa şi Asia, de-a l</w:t>
      </w:r>
      <w:r w:rsidR="00735960" w:rsidRPr="00495258">
        <w:rPr>
          <w:color w:val="auto"/>
          <w:lang w:val="ro-RO"/>
        </w:rPr>
        <w:t>ungul perioadei proto-isto</w:t>
      </w:r>
      <w:r>
        <w:rPr>
          <w:color w:val="auto"/>
          <w:lang w:val="ro-RO"/>
        </w:rPr>
        <w:t>rice, nu găsim nici</w:t>
      </w:r>
      <w:r w:rsidR="00735960" w:rsidRPr="00495258">
        <w:rPr>
          <w:color w:val="auto"/>
          <w:lang w:val="ro-RO"/>
        </w:rPr>
        <w:t xml:space="preserve"> urmă de totem</w:t>
      </w:r>
      <w:r w:rsidR="00ED6217">
        <w:rPr>
          <w:color w:val="auto"/>
          <w:lang w:val="ro-RO"/>
        </w:rPr>
        <w:t>. Totuşi, numărul de popoare c</w:t>
      </w:r>
      <w:r w:rsidR="00735960" w:rsidRPr="00495258">
        <w:rPr>
          <w:color w:val="auto"/>
          <w:lang w:val="ro-RO"/>
        </w:rPr>
        <w:t>e sau succedat, mai ales în Asia Mică, a fost foarte mare. Trebuie mers</w:t>
      </w:r>
      <w:r w:rsidR="00ED6217">
        <w:rPr>
          <w:color w:val="auto"/>
          <w:lang w:val="ro-RO"/>
        </w:rPr>
        <w:t xml:space="preserve"> până în Egipt, pentru a găsi totemul onorat. De mirare însă,</w:t>
      </w:r>
      <w:r w:rsidR="00735960" w:rsidRPr="00495258">
        <w:rPr>
          <w:color w:val="auto"/>
          <w:lang w:val="ro-RO"/>
        </w:rPr>
        <w:t xml:space="preserve"> Freud abia a</w:t>
      </w:r>
      <w:r w:rsidR="00ED6217">
        <w:rPr>
          <w:color w:val="auto"/>
          <w:lang w:val="ro-RO"/>
        </w:rPr>
        <w:t xml:space="preserve"> spus</w:t>
      </w:r>
      <w:r w:rsidR="00735960" w:rsidRPr="00495258">
        <w:rPr>
          <w:color w:val="auto"/>
          <w:lang w:val="ro-RO"/>
        </w:rPr>
        <w:t xml:space="preserve"> câteva cuvinte despre asta. Cauza: totemismul egiptean nu respectă scenariul psihanalitic. Totemul freudian com</w:t>
      </w:r>
      <w:r w:rsidRPr="00D12C7D">
        <w:rPr>
          <w:rFonts w:ascii="Garamond" w:hAnsi="Garamond"/>
          <w:color w:val="auto"/>
          <w:lang w:val="ro-RO"/>
        </w:rPr>
        <w:softHyphen/>
      </w:r>
      <w:r w:rsidR="00735960" w:rsidRPr="00495258">
        <w:rPr>
          <w:color w:val="auto"/>
          <w:lang w:val="ro-RO"/>
        </w:rPr>
        <w:t>portă inter</w:t>
      </w:r>
      <w:r>
        <w:rPr>
          <w:color w:val="auto"/>
          <w:lang w:val="ro-RO"/>
        </w:rPr>
        <w:t>dic</w:t>
      </w:r>
      <w:r w:rsidR="00ED6217" w:rsidRPr="00D12C7D">
        <w:rPr>
          <w:rFonts w:ascii="Garamond" w:hAnsi="Garamond"/>
          <w:color w:val="auto"/>
          <w:lang w:val="ro-RO"/>
        </w:rPr>
        <w:softHyphen/>
      </w:r>
      <w:r>
        <w:rPr>
          <w:color w:val="auto"/>
          <w:lang w:val="ro-RO"/>
        </w:rPr>
        <w:t>ţia incestului. Totuşi, dinastia</w:t>
      </w:r>
      <w:r w:rsidR="00735960" w:rsidRPr="00495258">
        <w:rPr>
          <w:color w:val="auto"/>
          <w:lang w:val="ro-RO"/>
        </w:rPr>
        <w:t xml:space="preserve"> faraonică, înalta aristo</w:t>
      </w:r>
      <w:r w:rsidRPr="00D12C7D">
        <w:rPr>
          <w:rFonts w:ascii="Garamond" w:hAnsi="Garamond"/>
          <w:color w:val="auto"/>
          <w:lang w:val="ro-RO"/>
        </w:rPr>
        <w:softHyphen/>
      </w:r>
      <w:r w:rsidR="00ED6217">
        <w:rPr>
          <w:color w:val="auto"/>
          <w:lang w:val="ro-RO"/>
        </w:rPr>
        <w:t>craţie,</w:t>
      </w:r>
      <w:r w:rsidR="00735960" w:rsidRPr="00495258">
        <w:rPr>
          <w:color w:val="auto"/>
          <w:lang w:val="ro-RO"/>
        </w:rPr>
        <w:t xml:space="preserve"> casta sacerdotală au practicat consan</w:t>
      </w:r>
      <w:r w:rsidR="00ED6217" w:rsidRPr="00D12C7D">
        <w:rPr>
          <w:rFonts w:ascii="Garamond" w:hAnsi="Garamond"/>
          <w:color w:val="auto"/>
          <w:lang w:val="ro-RO"/>
        </w:rPr>
        <w:softHyphen/>
      </w:r>
      <w:r w:rsidR="00735960" w:rsidRPr="00495258">
        <w:rPr>
          <w:color w:val="auto"/>
          <w:lang w:val="ro-RO"/>
        </w:rPr>
        <w:t xml:space="preserve">guinitatea </w:t>
      </w:r>
      <w:r w:rsidR="001C23EF" w:rsidRPr="00495258">
        <w:rPr>
          <w:color w:val="auto"/>
          <w:lang w:val="ro-RO"/>
        </w:rPr>
        <w:t xml:space="preserve">vreme de milenii. </w:t>
      </w:r>
      <w:r w:rsidR="001C23EF" w:rsidRPr="00495258">
        <w:rPr>
          <w:i/>
          <w:color w:val="auto"/>
          <w:lang w:val="ro-RO"/>
        </w:rPr>
        <w:t>Totemul egiptean nu este reprezentativ pentru clan ci pentru nonă</w:t>
      </w:r>
      <w:r w:rsidR="001C23EF" w:rsidRPr="00495258">
        <w:rPr>
          <w:color w:val="auto"/>
          <w:lang w:val="ro-RO"/>
        </w:rPr>
        <w:t>, adică pentru o anumit</w:t>
      </w:r>
      <w:r>
        <w:rPr>
          <w:color w:val="auto"/>
          <w:lang w:val="ro-RO"/>
        </w:rPr>
        <w:t>ă suprafaţă agricolă. Legenda spune că Osi</w:t>
      </w:r>
      <w:r w:rsidR="00ED6217">
        <w:rPr>
          <w:color w:val="auto"/>
          <w:lang w:val="ro-RO"/>
        </w:rPr>
        <w:t>ris, ce s-a căsătorit cu sora sa</w:t>
      </w:r>
      <w:r w:rsidR="001C23EF" w:rsidRPr="00495258">
        <w:rPr>
          <w:color w:val="auto"/>
          <w:lang w:val="ro-RO"/>
        </w:rPr>
        <w:t xml:space="preserve">, Isis, nu a posedat niciodată toate femeile şi nu a fost ucis de </w:t>
      </w:r>
      <w:r w:rsidR="00ED6217">
        <w:rPr>
          <w:color w:val="auto"/>
          <w:lang w:val="ro-RO"/>
        </w:rPr>
        <w:t>fii săi, ci de</w:t>
      </w:r>
      <w:r w:rsidR="001C23EF" w:rsidRPr="00495258">
        <w:rPr>
          <w:color w:val="auto"/>
          <w:lang w:val="ro-RO"/>
        </w:rPr>
        <w:t xml:space="preserve"> fratele său, Set. </w:t>
      </w:r>
      <w:r>
        <w:rPr>
          <w:color w:val="auto"/>
          <w:lang w:val="ro-RO"/>
        </w:rPr>
        <w:t>Așadar</w:t>
      </w:r>
      <w:r w:rsidR="001C23EF" w:rsidRPr="00495258">
        <w:rPr>
          <w:color w:val="auto"/>
          <w:lang w:val="ro-RO"/>
        </w:rPr>
        <w:t xml:space="preserve">, totemismul psihanalitic este în pană de paricid, </w:t>
      </w:r>
      <w:r>
        <w:rPr>
          <w:color w:val="auto"/>
          <w:lang w:val="ro-RO"/>
        </w:rPr>
        <w:t>ceea ce</w:t>
      </w:r>
      <w:r w:rsidR="001C23EF" w:rsidRPr="00495258">
        <w:rPr>
          <w:color w:val="auto"/>
          <w:lang w:val="ro-RO"/>
        </w:rPr>
        <w:t xml:space="preserve"> explică tăcerea asurzitoare a lui Freud, pe tema unei</w:t>
      </w:r>
      <w:r>
        <w:rPr>
          <w:color w:val="auto"/>
          <w:lang w:val="ro-RO"/>
        </w:rPr>
        <w:t>a</w:t>
      </w:r>
      <w:r w:rsidR="001C23EF" w:rsidRPr="00495258">
        <w:rPr>
          <w:color w:val="auto"/>
          <w:lang w:val="ro-RO"/>
        </w:rPr>
        <w:t xml:space="preserve"> dintre marile ţări antice, care a practicat un tote</w:t>
      </w:r>
      <w:r w:rsidR="00ED6217" w:rsidRPr="00D12C7D">
        <w:rPr>
          <w:rFonts w:ascii="Garamond" w:hAnsi="Garamond"/>
          <w:color w:val="auto"/>
          <w:lang w:val="ro-RO"/>
        </w:rPr>
        <w:softHyphen/>
      </w:r>
      <w:r w:rsidR="001C23EF" w:rsidRPr="00495258">
        <w:rPr>
          <w:color w:val="auto"/>
          <w:lang w:val="ro-RO"/>
        </w:rPr>
        <w:t>mism foarte special. La Sumerieni, Babilonieni, Caldeen</w:t>
      </w:r>
      <w:r w:rsidR="00ED6217">
        <w:rPr>
          <w:color w:val="auto"/>
          <w:lang w:val="ro-RO"/>
        </w:rPr>
        <w:t>i, Asirieni, Fenicieni, Egeeni,</w:t>
      </w:r>
      <w:r>
        <w:rPr>
          <w:color w:val="auto"/>
          <w:lang w:val="ro-RO"/>
        </w:rPr>
        <w:t xml:space="preserve"> Carta</w:t>
      </w:r>
      <w:r w:rsidR="00ED6217" w:rsidRPr="00D12C7D">
        <w:rPr>
          <w:rFonts w:ascii="Garamond" w:hAnsi="Garamond"/>
          <w:color w:val="auto"/>
          <w:lang w:val="ro-RO"/>
        </w:rPr>
        <w:softHyphen/>
      </w:r>
      <w:r>
        <w:rPr>
          <w:color w:val="auto"/>
          <w:lang w:val="ro-RO"/>
        </w:rPr>
        <w:t xml:space="preserve">ginezi, </w:t>
      </w:r>
      <w:r w:rsidR="00ED6217">
        <w:rPr>
          <w:color w:val="auto"/>
          <w:lang w:val="ro-RO"/>
        </w:rPr>
        <w:t xml:space="preserve">Greci, </w:t>
      </w:r>
      <w:r>
        <w:rPr>
          <w:color w:val="auto"/>
          <w:lang w:val="ro-RO"/>
        </w:rPr>
        <w:t>Etrusci</w:t>
      </w:r>
      <w:r w:rsidR="001C23EF" w:rsidRPr="00495258">
        <w:rPr>
          <w:color w:val="auto"/>
          <w:lang w:val="ro-RO"/>
        </w:rPr>
        <w:t>, Romani nu găsim nici urmă de tote</w:t>
      </w:r>
      <w:r w:rsidRPr="00D12C7D">
        <w:rPr>
          <w:rFonts w:ascii="Garamond" w:hAnsi="Garamond"/>
          <w:color w:val="auto"/>
          <w:lang w:val="ro-RO"/>
        </w:rPr>
        <w:softHyphen/>
      </w:r>
      <w:r w:rsidR="001C23EF" w:rsidRPr="00495258">
        <w:rPr>
          <w:color w:val="auto"/>
          <w:lang w:val="ro-RO"/>
        </w:rPr>
        <w:t xml:space="preserve">mism freudian, nici de părinte ucis, în represalii, de către fii săi, pentru că şi-ar fi făcut harem din toate femeile. Nici la Iberici, Celţi, Gali, Germani şi celelalte popoare </w:t>
      </w:r>
      <w:r w:rsidR="00ED6217" w:rsidRPr="00ED6217">
        <w:rPr>
          <w:i/>
          <w:color w:val="auto"/>
          <w:lang w:val="fr-FR"/>
        </w:rPr>
        <w:t>barbare</w:t>
      </w:r>
      <w:r w:rsidR="001C23EF" w:rsidRPr="00495258">
        <w:rPr>
          <w:color w:val="auto"/>
          <w:lang w:val="fr-FR"/>
        </w:rPr>
        <w:t xml:space="preserve"> care au asaltat Impe</w:t>
      </w:r>
      <w:r w:rsidR="00ED6217" w:rsidRPr="00D12C7D">
        <w:rPr>
          <w:rFonts w:ascii="Garamond" w:hAnsi="Garamond"/>
          <w:color w:val="auto"/>
          <w:lang w:val="ro-RO"/>
        </w:rPr>
        <w:softHyphen/>
      </w:r>
      <w:r w:rsidR="001C23EF" w:rsidRPr="00495258">
        <w:rPr>
          <w:color w:val="auto"/>
          <w:lang w:val="fr-FR"/>
        </w:rPr>
        <w:t>riul rom</w:t>
      </w:r>
      <w:r w:rsidR="00ED6217">
        <w:rPr>
          <w:color w:val="auto"/>
          <w:lang w:val="fr-FR"/>
        </w:rPr>
        <w:t>an, nu se găseşte</w:t>
      </w:r>
      <w:r>
        <w:rPr>
          <w:color w:val="auto"/>
          <w:lang w:val="fr-FR"/>
        </w:rPr>
        <w:t xml:space="preserve"> urmă de t</w:t>
      </w:r>
      <w:r w:rsidR="001C23EF" w:rsidRPr="00495258">
        <w:rPr>
          <w:color w:val="auto"/>
          <w:lang w:val="fr-FR"/>
        </w:rPr>
        <w:t>otem.</w:t>
      </w:r>
      <w:r w:rsidR="00283380" w:rsidRPr="00495258">
        <w:rPr>
          <w:color w:val="auto"/>
          <w:lang w:val="fr-FR"/>
        </w:rPr>
        <w:t xml:space="preserve"> Aşa st</w:t>
      </w:r>
      <w:r>
        <w:rPr>
          <w:color w:val="auto"/>
          <w:lang w:val="fr-FR"/>
        </w:rPr>
        <w:t>ând lucrurile, universalitatea t</w:t>
      </w:r>
      <w:r w:rsidR="00ED6217">
        <w:rPr>
          <w:color w:val="auto"/>
          <w:lang w:val="fr-FR"/>
        </w:rPr>
        <w:t>otemului este încă una dintre</w:t>
      </w:r>
      <w:r w:rsidR="00283380" w:rsidRPr="00495258">
        <w:rPr>
          <w:color w:val="auto"/>
          <w:lang w:val="fr-FR"/>
        </w:rPr>
        <w:t xml:space="preserve"> invenţi</w:t>
      </w:r>
      <w:r w:rsidR="00ED6217">
        <w:rPr>
          <w:color w:val="auto"/>
          <w:lang w:val="fr-FR"/>
        </w:rPr>
        <w:t>ile</w:t>
      </w:r>
      <w:r w:rsidR="00283380" w:rsidRPr="00495258">
        <w:rPr>
          <w:color w:val="auto"/>
          <w:lang w:val="fr-FR"/>
        </w:rPr>
        <w:t>e a lui Freud.</w:t>
      </w:r>
    </w:p>
    <w:p w14:paraId="1470655A" w14:textId="77777777" w:rsidR="00283380" w:rsidRPr="00495258" w:rsidRDefault="00283380" w:rsidP="0047344A">
      <w:pPr>
        <w:spacing w:after="0"/>
        <w:ind w:right="1655" w:firstLine="284"/>
        <w:jc w:val="both"/>
        <w:rPr>
          <w:color w:val="auto"/>
          <w:sz w:val="4"/>
          <w:szCs w:val="4"/>
          <w:lang w:val="fr-FR"/>
        </w:rPr>
      </w:pPr>
    </w:p>
    <w:p w14:paraId="36ECDFD3" w14:textId="77777777" w:rsidR="00283380" w:rsidRPr="00495258" w:rsidRDefault="00283380" w:rsidP="0047344A">
      <w:pPr>
        <w:spacing w:after="0"/>
        <w:ind w:right="1655" w:firstLine="284"/>
        <w:jc w:val="both"/>
        <w:rPr>
          <w:color w:val="auto"/>
          <w:lang w:val="ro-RO"/>
        </w:rPr>
      </w:pPr>
      <w:r w:rsidRPr="00495258">
        <w:rPr>
          <w:color w:val="auto"/>
          <w:lang w:val="ro-RO"/>
        </w:rPr>
        <w:t>Să considerăm perioada modernă, pentru că sin</w:t>
      </w:r>
      <w:r w:rsidR="00ED6217" w:rsidRPr="00D12C7D">
        <w:rPr>
          <w:rFonts w:ascii="Garamond" w:hAnsi="Garamond"/>
          <w:color w:val="auto"/>
          <w:lang w:val="ro-RO"/>
        </w:rPr>
        <w:softHyphen/>
      </w:r>
      <w:r w:rsidRPr="00495258">
        <w:rPr>
          <w:color w:val="auto"/>
          <w:lang w:val="ro-RO"/>
        </w:rPr>
        <w:t>gurul popor, din trecut, care a practicat to</w:t>
      </w:r>
      <w:r w:rsidR="00F70CC5">
        <w:rPr>
          <w:color w:val="auto"/>
          <w:lang w:val="ro-RO"/>
        </w:rPr>
        <w:t>temismul, nu a respectat niciuna</w:t>
      </w:r>
      <w:r w:rsidRPr="00495258">
        <w:rPr>
          <w:color w:val="auto"/>
          <w:lang w:val="ro-RO"/>
        </w:rPr>
        <w:t xml:space="preserve"> dintre ideile freudiene</w:t>
      </w:r>
      <w:r w:rsidR="00ED6217">
        <w:rPr>
          <w:color w:val="auto"/>
          <w:lang w:val="ro-RO"/>
        </w:rPr>
        <w:t xml:space="preserve"> în această chestiune. Poate</w:t>
      </w:r>
      <w:r w:rsidRPr="00495258">
        <w:rPr>
          <w:color w:val="auto"/>
          <w:lang w:val="ro-RO"/>
        </w:rPr>
        <w:t xml:space="preserve"> întâlni</w:t>
      </w:r>
      <w:r w:rsidR="00ED6217">
        <w:rPr>
          <w:color w:val="auto"/>
          <w:lang w:val="ro-RO"/>
        </w:rPr>
        <w:t>m primitivi dedați</w:t>
      </w:r>
      <w:r w:rsidRPr="00495258">
        <w:rPr>
          <w:color w:val="auto"/>
          <w:lang w:val="ro-RO"/>
        </w:rPr>
        <w:t xml:space="preserve"> totemismul</w:t>
      </w:r>
      <w:r w:rsidR="00ED6217">
        <w:rPr>
          <w:color w:val="auto"/>
          <w:lang w:val="ro-RO"/>
        </w:rPr>
        <w:t>ui</w:t>
      </w:r>
      <w:r w:rsidRPr="00495258">
        <w:rPr>
          <w:color w:val="auto"/>
          <w:lang w:val="ro-RO"/>
        </w:rPr>
        <w:t xml:space="preserve"> de tip freudian.</w:t>
      </w:r>
    </w:p>
    <w:p w14:paraId="385368FC" w14:textId="77777777" w:rsidR="00283380" w:rsidRPr="00495258" w:rsidRDefault="00283380" w:rsidP="0047344A">
      <w:pPr>
        <w:spacing w:after="0"/>
        <w:ind w:right="1655" w:firstLine="284"/>
        <w:jc w:val="both"/>
        <w:rPr>
          <w:color w:val="auto"/>
          <w:sz w:val="4"/>
          <w:szCs w:val="4"/>
          <w:lang w:val="ro-RO"/>
        </w:rPr>
      </w:pPr>
    </w:p>
    <w:p w14:paraId="72EF6263" w14:textId="081B94A8" w:rsidR="00283380" w:rsidRPr="00495258" w:rsidRDefault="00283380" w:rsidP="0047344A">
      <w:pPr>
        <w:spacing w:after="0"/>
        <w:ind w:right="1655" w:firstLine="284"/>
        <w:jc w:val="both"/>
        <w:rPr>
          <w:color w:val="auto"/>
          <w:lang w:val="ro-RO"/>
        </w:rPr>
      </w:pPr>
      <w:r w:rsidRPr="00495258">
        <w:rPr>
          <w:color w:val="auto"/>
          <w:lang w:val="ro-RO"/>
        </w:rPr>
        <w:t>Freud s-a inspirat din studiile lui Frazer privind populaţiile australiene, unde a întâlnit modelele sale cele mai perfecte. Chiar şi acestea însă pre</w:t>
      </w:r>
      <w:r w:rsidR="00ED6217" w:rsidRPr="00D12C7D">
        <w:rPr>
          <w:rFonts w:ascii="Garamond" w:hAnsi="Garamond"/>
          <w:color w:val="auto"/>
          <w:lang w:val="ro-RO"/>
        </w:rPr>
        <w:softHyphen/>
      </w:r>
      <w:r w:rsidRPr="00495258">
        <w:rPr>
          <w:color w:val="auto"/>
          <w:lang w:val="ro-RO"/>
        </w:rPr>
        <w:t xml:space="preserve">zintă rezerve şi caracteristici </w:t>
      </w:r>
      <w:r w:rsidR="00B558FF">
        <w:rPr>
          <w:color w:val="auto"/>
          <w:lang w:val="ro-RO"/>
        </w:rPr>
        <w:t>esenţiale, ca</w:t>
      </w:r>
      <w:r w:rsidR="00F70CC5">
        <w:rPr>
          <w:color w:val="auto"/>
          <w:lang w:val="ro-RO"/>
        </w:rPr>
        <w:t xml:space="preserve"> lipsa</w:t>
      </w:r>
      <w:r w:rsidRPr="00495258">
        <w:rPr>
          <w:color w:val="auto"/>
          <w:lang w:val="ro-RO"/>
        </w:rPr>
        <w:t xml:space="preserve"> de fidelitate pentru concepţ</w:t>
      </w:r>
      <w:r w:rsidR="00B558FF">
        <w:rPr>
          <w:color w:val="auto"/>
          <w:lang w:val="ro-RO"/>
        </w:rPr>
        <w:t>iile psihanaliste şi numărul foarte</w:t>
      </w:r>
      <w:r w:rsidRPr="00495258">
        <w:rPr>
          <w:color w:val="auto"/>
          <w:lang w:val="ro-RO"/>
        </w:rPr>
        <w:t xml:space="preserve"> redus.</w:t>
      </w:r>
      <w:r w:rsidR="00890269" w:rsidRPr="00495258">
        <w:rPr>
          <w:color w:val="auto"/>
          <w:lang w:val="ro-RO"/>
        </w:rPr>
        <w:t xml:space="preserve"> Australia oferă</w:t>
      </w:r>
      <w:r w:rsidR="00F70CC5">
        <w:rPr>
          <w:color w:val="auto"/>
          <w:lang w:val="ro-RO"/>
        </w:rPr>
        <w:t xml:space="preserve"> din belșug</w:t>
      </w:r>
      <w:r w:rsidR="00890269" w:rsidRPr="00495258">
        <w:rPr>
          <w:color w:val="auto"/>
          <w:lang w:val="ro-RO"/>
        </w:rPr>
        <w:t xml:space="preserve"> vrăjitorie şi fet</w:t>
      </w:r>
      <w:r w:rsidR="00F70CC5">
        <w:rPr>
          <w:color w:val="auto"/>
          <w:lang w:val="ro-RO"/>
        </w:rPr>
        <w:t>işism</w:t>
      </w:r>
      <w:r w:rsidR="00890269" w:rsidRPr="00495258">
        <w:rPr>
          <w:color w:val="auto"/>
          <w:lang w:val="ro-RO"/>
        </w:rPr>
        <w:t>, societă</w:t>
      </w:r>
      <w:r w:rsidR="00B558FF">
        <w:rPr>
          <w:color w:val="auto"/>
          <w:lang w:val="ro-RO"/>
        </w:rPr>
        <w:t>ţi ale misterelor, f</w:t>
      </w:r>
      <w:r w:rsidR="005E5862">
        <w:rPr>
          <w:color w:val="auto"/>
          <w:lang w:val="ro-RO"/>
        </w:rPr>
        <w:t>emei</w:t>
      </w:r>
      <w:r w:rsidR="00890269" w:rsidRPr="00495258">
        <w:rPr>
          <w:color w:val="auto"/>
          <w:lang w:val="ro-RO"/>
        </w:rPr>
        <w:t>-platou. Totemicii de care vorbeşte psihana</w:t>
      </w:r>
      <w:r w:rsidR="00B558FF" w:rsidRPr="00D12C7D">
        <w:rPr>
          <w:rFonts w:ascii="Garamond" w:hAnsi="Garamond"/>
          <w:color w:val="auto"/>
          <w:lang w:val="ro-RO"/>
        </w:rPr>
        <w:softHyphen/>
      </w:r>
      <w:r w:rsidR="00B558FF">
        <w:rPr>
          <w:color w:val="auto"/>
          <w:lang w:val="ro-RO"/>
        </w:rPr>
        <w:t>liza reprezintă</w:t>
      </w:r>
      <w:r w:rsidR="00890269" w:rsidRPr="00495258">
        <w:rPr>
          <w:color w:val="auto"/>
          <w:lang w:val="ro-RO"/>
        </w:rPr>
        <w:t xml:space="preserve"> o infimă minoritate printre diversele forme de organi</w:t>
      </w:r>
      <w:r w:rsidR="004F713C" w:rsidRPr="003D1657">
        <w:rPr>
          <w:color w:val="auto"/>
          <w:lang w:val="ro-RO"/>
        </w:rPr>
        <w:softHyphen/>
      </w:r>
      <w:r w:rsidR="00890269" w:rsidRPr="00495258">
        <w:rPr>
          <w:color w:val="auto"/>
          <w:lang w:val="ro-RO"/>
        </w:rPr>
        <w:t>zare socială. Populaţiile Arunta şi Loritza nu au practicat interzicerea inces</w:t>
      </w:r>
      <w:r w:rsidR="004F713C" w:rsidRPr="003D1657">
        <w:rPr>
          <w:color w:val="auto"/>
          <w:lang w:val="ro-RO"/>
        </w:rPr>
        <w:softHyphen/>
      </w:r>
      <w:r w:rsidR="00890269" w:rsidRPr="00495258">
        <w:rPr>
          <w:color w:val="auto"/>
          <w:lang w:val="ro-RO"/>
        </w:rPr>
        <w:t>tului ci endogamia. De asemenea, există totemuri indivi</w:t>
      </w:r>
      <w:r w:rsidR="00B558FF" w:rsidRPr="00D12C7D">
        <w:rPr>
          <w:rFonts w:ascii="Garamond" w:hAnsi="Garamond"/>
          <w:color w:val="auto"/>
          <w:lang w:val="ro-RO"/>
        </w:rPr>
        <w:softHyphen/>
      </w:r>
      <w:r w:rsidR="00890269" w:rsidRPr="00495258">
        <w:rPr>
          <w:color w:val="auto"/>
          <w:lang w:val="ro-RO"/>
        </w:rPr>
        <w:t xml:space="preserve">duale </w:t>
      </w:r>
      <w:r w:rsidR="005E5862">
        <w:rPr>
          <w:color w:val="auto"/>
          <w:lang w:val="ro-RO"/>
        </w:rPr>
        <w:t>ori care privesc</w:t>
      </w:r>
      <w:r w:rsidR="00B558FF">
        <w:rPr>
          <w:color w:val="auto"/>
          <w:lang w:val="ro-RO"/>
        </w:rPr>
        <w:t xml:space="preserve"> sexul</w:t>
      </w:r>
      <w:r w:rsidR="00890269" w:rsidRPr="00495258">
        <w:rPr>
          <w:color w:val="auto"/>
          <w:lang w:val="ro-RO"/>
        </w:rPr>
        <w:t>. Spiritul vi</w:t>
      </w:r>
      <w:r w:rsidR="005E5862">
        <w:rPr>
          <w:color w:val="auto"/>
          <w:lang w:val="ro-RO"/>
        </w:rPr>
        <w:t>zual</w:t>
      </w:r>
      <w:r w:rsidR="00B558FF">
        <w:rPr>
          <w:color w:val="auto"/>
          <w:lang w:val="ro-RO"/>
        </w:rPr>
        <w:t xml:space="preserve"> al lui Freud nu a văzut</w:t>
      </w:r>
      <w:r w:rsidR="00890269" w:rsidRPr="00495258">
        <w:rPr>
          <w:color w:val="auto"/>
          <w:lang w:val="ro-RO"/>
        </w:rPr>
        <w:t xml:space="preserve"> diferenţe</w:t>
      </w:r>
      <w:r w:rsidR="00B558FF">
        <w:rPr>
          <w:color w:val="auto"/>
          <w:lang w:val="ro-RO"/>
        </w:rPr>
        <w:t>le</w:t>
      </w:r>
      <w:r w:rsidR="00890269" w:rsidRPr="00495258">
        <w:rPr>
          <w:color w:val="auto"/>
          <w:lang w:val="ro-RO"/>
        </w:rPr>
        <w:t>. Aici, ca pretutindeni, oamenii nu s-au sup</w:t>
      </w:r>
      <w:r w:rsidR="00B558FF">
        <w:rPr>
          <w:color w:val="auto"/>
          <w:lang w:val="ro-RO"/>
        </w:rPr>
        <w:t>us unei reguli imaginare,</w:t>
      </w:r>
      <w:r w:rsidR="00890269" w:rsidRPr="00495258">
        <w:rPr>
          <w:color w:val="auto"/>
          <w:lang w:val="ro-RO"/>
        </w:rPr>
        <w:t xml:space="preserve"> psi</w:t>
      </w:r>
      <w:r w:rsidR="00B558FF" w:rsidRPr="00D12C7D">
        <w:rPr>
          <w:rFonts w:ascii="Garamond" w:hAnsi="Garamond"/>
          <w:color w:val="auto"/>
          <w:lang w:val="ro-RO"/>
        </w:rPr>
        <w:softHyphen/>
      </w:r>
      <w:r w:rsidR="00890269" w:rsidRPr="00495258">
        <w:rPr>
          <w:color w:val="auto"/>
          <w:lang w:val="ro-RO"/>
        </w:rPr>
        <w:t>ha</w:t>
      </w:r>
      <w:r w:rsidR="00B558FF" w:rsidRPr="00D12C7D">
        <w:rPr>
          <w:rFonts w:ascii="Garamond" w:hAnsi="Garamond"/>
          <w:color w:val="auto"/>
          <w:lang w:val="ro-RO"/>
        </w:rPr>
        <w:softHyphen/>
      </w:r>
      <w:r w:rsidR="00B558FF" w:rsidRPr="00D12C7D">
        <w:rPr>
          <w:rFonts w:ascii="Garamond" w:hAnsi="Garamond"/>
          <w:color w:val="auto"/>
          <w:lang w:val="ro-RO"/>
        </w:rPr>
        <w:softHyphen/>
      </w:r>
      <w:r w:rsidR="00890269" w:rsidRPr="00495258">
        <w:rPr>
          <w:color w:val="auto"/>
          <w:lang w:val="ro-RO"/>
        </w:rPr>
        <w:t>na</w:t>
      </w:r>
      <w:r w:rsidR="00B558FF" w:rsidRPr="00D12C7D">
        <w:rPr>
          <w:rFonts w:ascii="Garamond" w:hAnsi="Garamond"/>
          <w:color w:val="auto"/>
          <w:lang w:val="ro-RO"/>
        </w:rPr>
        <w:softHyphen/>
      </w:r>
      <w:r w:rsidR="00890269" w:rsidRPr="00495258">
        <w:rPr>
          <w:color w:val="auto"/>
          <w:lang w:val="ro-RO"/>
        </w:rPr>
        <w:t>listă</w:t>
      </w:r>
      <w:r w:rsidR="00B558FF">
        <w:rPr>
          <w:color w:val="auto"/>
          <w:lang w:val="ro-RO"/>
        </w:rPr>
        <w:t xml:space="preserve"> sau nu</w:t>
      </w:r>
      <w:r w:rsidR="00890269" w:rsidRPr="00495258">
        <w:rPr>
          <w:color w:val="auto"/>
          <w:lang w:val="ro-RO"/>
        </w:rPr>
        <w:t xml:space="preserve">, ci </w:t>
      </w:r>
      <w:r w:rsidR="005E5862">
        <w:rPr>
          <w:color w:val="auto"/>
          <w:lang w:val="ro-RO"/>
        </w:rPr>
        <w:t>doar</w:t>
      </w:r>
      <w:r w:rsidR="00890269" w:rsidRPr="00495258">
        <w:rPr>
          <w:color w:val="auto"/>
          <w:lang w:val="ro-RO"/>
        </w:rPr>
        <w:t xml:space="preserve"> diverse</w:t>
      </w:r>
      <w:r w:rsidR="005E5862">
        <w:rPr>
          <w:color w:val="auto"/>
          <w:lang w:val="ro-RO"/>
        </w:rPr>
        <w:t>lor</w:t>
      </w:r>
      <w:r w:rsidR="00890269" w:rsidRPr="00495258">
        <w:rPr>
          <w:color w:val="auto"/>
          <w:lang w:val="ro-RO"/>
        </w:rPr>
        <w:t xml:space="preserve"> ten</w:t>
      </w:r>
      <w:r w:rsidR="005E5862" w:rsidRPr="00D12C7D">
        <w:rPr>
          <w:rFonts w:ascii="Garamond" w:hAnsi="Garamond"/>
          <w:color w:val="auto"/>
          <w:lang w:val="ro-RO"/>
        </w:rPr>
        <w:softHyphen/>
      </w:r>
      <w:r w:rsidR="00890269" w:rsidRPr="00495258">
        <w:rPr>
          <w:color w:val="auto"/>
          <w:lang w:val="ro-RO"/>
        </w:rPr>
        <w:t>dinţe de comportament.</w:t>
      </w:r>
    </w:p>
    <w:p w14:paraId="649E5DCF" w14:textId="77777777" w:rsidR="00890269" w:rsidRPr="00495258" w:rsidRDefault="00890269" w:rsidP="0047344A">
      <w:pPr>
        <w:spacing w:after="0"/>
        <w:ind w:right="1655" w:firstLine="284"/>
        <w:jc w:val="both"/>
        <w:rPr>
          <w:color w:val="auto"/>
          <w:sz w:val="4"/>
          <w:szCs w:val="4"/>
          <w:lang w:val="ro-RO"/>
        </w:rPr>
      </w:pPr>
    </w:p>
    <w:p w14:paraId="2A81B321" w14:textId="6AC3A631" w:rsidR="00890269" w:rsidRPr="00495258" w:rsidRDefault="00890269" w:rsidP="0047344A">
      <w:pPr>
        <w:spacing w:after="0"/>
        <w:ind w:right="1655" w:firstLine="284"/>
        <w:jc w:val="both"/>
        <w:rPr>
          <w:color w:val="auto"/>
          <w:lang w:val="ro-RO"/>
        </w:rPr>
      </w:pPr>
      <w:r w:rsidRPr="00495258">
        <w:rPr>
          <w:color w:val="auto"/>
          <w:lang w:val="ro-RO"/>
        </w:rPr>
        <w:t>America de Nord a adăpostit mult mai multe populaţii totemice decât Australia. De exemplu, aceste populaţii erau foarte nume</w:t>
      </w:r>
      <w:r w:rsidR="005E5862" w:rsidRPr="00D12C7D">
        <w:rPr>
          <w:rFonts w:ascii="Garamond" w:hAnsi="Garamond"/>
          <w:color w:val="auto"/>
          <w:lang w:val="ro-RO"/>
        </w:rPr>
        <w:softHyphen/>
      </w:r>
      <w:r w:rsidRPr="00495258">
        <w:rPr>
          <w:color w:val="auto"/>
          <w:lang w:val="ro-RO"/>
        </w:rPr>
        <w:t>roase la vremea când Francezii au sosit în Canada.</w:t>
      </w:r>
      <w:r w:rsidR="005E5862">
        <w:rPr>
          <w:color w:val="auto"/>
          <w:lang w:val="ro-RO"/>
        </w:rPr>
        <w:t xml:space="preserve"> Nu putem şti dacă</w:t>
      </w:r>
      <w:r w:rsidR="00B130CE">
        <w:rPr>
          <w:color w:val="auto"/>
          <w:lang w:val="ro-RO"/>
        </w:rPr>
        <w:t xml:space="preserve"> </w:t>
      </w:r>
      <w:r w:rsidR="00B35A9D" w:rsidRPr="00B130CE">
        <w:rPr>
          <w:i/>
          <w:color w:val="auto"/>
          <w:lang w:val="ro-RO"/>
        </w:rPr>
        <w:t>totemism</w:t>
      </w:r>
      <w:r w:rsidR="00B130CE" w:rsidRPr="00B130CE">
        <w:rPr>
          <w:i/>
          <w:color w:val="auto"/>
          <w:lang w:val="ro-RO"/>
        </w:rPr>
        <w:t>ul</w:t>
      </w:r>
      <w:r w:rsidR="00B35A9D" w:rsidRPr="00B130CE">
        <w:rPr>
          <w:i/>
          <w:color w:val="auto"/>
          <w:lang w:val="ro-RO"/>
        </w:rPr>
        <w:t xml:space="preserve"> </w:t>
      </w:r>
      <w:r w:rsidR="00B130CE" w:rsidRPr="00B130CE">
        <w:rPr>
          <w:i/>
          <w:color w:val="auto"/>
          <w:lang w:val="ro-RO"/>
        </w:rPr>
        <w:t>indienilor canadieni</w:t>
      </w:r>
      <w:r w:rsidR="005E5862">
        <w:rPr>
          <w:color w:val="auto"/>
          <w:lang w:val="ro-RO"/>
        </w:rPr>
        <w:t xml:space="preserve"> nu a fost</w:t>
      </w:r>
      <w:r w:rsidR="00B35A9D" w:rsidRPr="00495258">
        <w:rPr>
          <w:color w:val="auto"/>
          <w:lang w:val="ro-RO"/>
        </w:rPr>
        <w:t xml:space="preserve"> decât un simplu mijloc de reunire</w:t>
      </w:r>
      <w:r w:rsidR="005E5862">
        <w:rPr>
          <w:color w:val="auto"/>
          <w:lang w:val="ro-RO"/>
        </w:rPr>
        <w:t>, destinat formării unor triburi</w:t>
      </w:r>
      <w:r w:rsidR="00B35A9D" w:rsidRPr="00495258">
        <w:rPr>
          <w:color w:val="auto"/>
          <w:lang w:val="ro-RO"/>
        </w:rPr>
        <w:t xml:space="preserve">, </w:t>
      </w:r>
      <w:r w:rsidR="005E5862">
        <w:rPr>
          <w:color w:val="auto"/>
          <w:lang w:val="ro-RO"/>
        </w:rPr>
        <w:t>precum Huronii, Irochezii, Delaware şi altele</w:t>
      </w:r>
      <w:r w:rsidR="00B35A9D" w:rsidRPr="00495258">
        <w:rPr>
          <w:color w:val="auto"/>
          <w:lang w:val="ro-RO"/>
        </w:rPr>
        <w:t>, mai curând decât o formă social</w:t>
      </w:r>
      <w:r w:rsidR="005E5862">
        <w:rPr>
          <w:color w:val="auto"/>
          <w:lang w:val="ro-RO"/>
        </w:rPr>
        <w:t>ă</w:t>
      </w:r>
      <w:r w:rsidR="00B35A9D" w:rsidRPr="00495258">
        <w:rPr>
          <w:color w:val="auto"/>
          <w:lang w:val="ro-RO"/>
        </w:rPr>
        <w:t>, căci matri</w:t>
      </w:r>
      <w:r w:rsidR="005E5862" w:rsidRPr="00D12C7D">
        <w:rPr>
          <w:rFonts w:ascii="Garamond" w:hAnsi="Garamond"/>
          <w:color w:val="auto"/>
          <w:lang w:val="ro-RO"/>
        </w:rPr>
        <w:softHyphen/>
      </w:r>
      <w:r w:rsidR="00B35A9D" w:rsidRPr="00495258">
        <w:rPr>
          <w:color w:val="auto"/>
          <w:lang w:val="ro-RO"/>
        </w:rPr>
        <w:t>arhatul se întâlneşte mereu şi pretutindeni, pri</w:t>
      </w:r>
      <w:r w:rsidR="005E5862">
        <w:rPr>
          <w:color w:val="auto"/>
          <w:lang w:val="ro-RO"/>
        </w:rPr>
        <w:t>ntre aceste populaţii. Greu de</w:t>
      </w:r>
      <w:r w:rsidR="00B35A9D" w:rsidRPr="00495258">
        <w:rPr>
          <w:color w:val="auto"/>
          <w:lang w:val="ro-RO"/>
        </w:rPr>
        <w:t xml:space="preserve"> </w:t>
      </w:r>
      <w:r w:rsidR="005E5862">
        <w:rPr>
          <w:color w:val="auto"/>
          <w:lang w:val="ro-RO"/>
        </w:rPr>
        <w:t>acceptat că</w:t>
      </w:r>
      <w:r w:rsidR="00B35A9D" w:rsidRPr="00495258">
        <w:rPr>
          <w:color w:val="auto"/>
          <w:lang w:val="ro-RO"/>
        </w:rPr>
        <w:t xml:space="preserve"> f</w:t>
      </w:r>
      <w:r w:rsidR="005E5862">
        <w:rPr>
          <w:color w:val="auto"/>
          <w:lang w:val="ro-RO"/>
        </w:rPr>
        <w:t>ii ucigaşilor taţilor lor, înstăpâniți</w:t>
      </w:r>
      <w:r w:rsidR="00B35A9D" w:rsidRPr="00495258">
        <w:rPr>
          <w:color w:val="auto"/>
          <w:lang w:val="ro-RO"/>
        </w:rPr>
        <w:t xml:space="preserve"> peste femeile disponibile, au căzut apoi exact sub dependenţa feminină. Concepţia psihanalistă se singularizează prin refuzul</w:t>
      </w:r>
      <w:r w:rsidR="005E5862">
        <w:rPr>
          <w:color w:val="auto"/>
          <w:lang w:val="ro-RO"/>
        </w:rPr>
        <w:t xml:space="preserve"> realităţilor diferitelor</w:t>
      </w:r>
      <w:r w:rsidR="00B35A9D" w:rsidRPr="00495258">
        <w:rPr>
          <w:color w:val="auto"/>
          <w:lang w:val="ro-RO"/>
        </w:rPr>
        <w:t xml:space="preserve"> comunităţi ome</w:t>
      </w:r>
      <w:r w:rsidR="00B130CE" w:rsidRPr="00D12C7D">
        <w:rPr>
          <w:rFonts w:ascii="Garamond" w:hAnsi="Garamond"/>
          <w:color w:val="auto"/>
          <w:lang w:val="ro-RO"/>
        </w:rPr>
        <w:softHyphen/>
      </w:r>
      <w:r w:rsidR="00B35A9D" w:rsidRPr="00495258">
        <w:rPr>
          <w:color w:val="auto"/>
          <w:lang w:val="ro-RO"/>
        </w:rPr>
        <w:t>neşti. Constatările privind comporta</w:t>
      </w:r>
      <w:r w:rsidR="005E5862" w:rsidRPr="00D12C7D">
        <w:rPr>
          <w:rFonts w:ascii="Garamond" w:hAnsi="Garamond"/>
          <w:color w:val="auto"/>
          <w:lang w:val="ro-RO"/>
        </w:rPr>
        <w:softHyphen/>
      </w:r>
      <w:r w:rsidR="00B130CE">
        <w:rPr>
          <w:color w:val="auto"/>
          <w:lang w:val="ro-RO"/>
        </w:rPr>
        <w:t>mentul oame</w:t>
      </w:r>
      <w:r w:rsidR="00B130CE" w:rsidRPr="00D12C7D">
        <w:rPr>
          <w:rFonts w:ascii="Garamond" w:hAnsi="Garamond"/>
          <w:color w:val="auto"/>
          <w:lang w:val="ro-RO"/>
        </w:rPr>
        <w:softHyphen/>
      </w:r>
      <w:r w:rsidR="00B130CE">
        <w:rPr>
          <w:color w:val="auto"/>
          <w:lang w:val="ro-RO"/>
        </w:rPr>
        <w:t>nilor contrazic</w:t>
      </w:r>
      <w:r w:rsidR="00B35A9D" w:rsidRPr="00495258">
        <w:rPr>
          <w:color w:val="auto"/>
          <w:lang w:val="ro-RO"/>
        </w:rPr>
        <w:t xml:space="preserve"> aserţi</w:t>
      </w:r>
      <w:r w:rsidR="004F713C" w:rsidRPr="003D1657">
        <w:rPr>
          <w:color w:val="auto"/>
          <w:lang w:val="ro-RO"/>
        </w:rPr>
        <w:softHyphen/>
      </w:r>
      <w:r w:rsidR="00B35A9D" w:rsidRPr="00495258">
        <w:rPr>
          <w:color w:val="auto"/>
          <w:lang w:val="ro-RO"/>
        </w:rPr>
        <w:t>unile lui Freud.</w:t>
      </w:r>
    </w:p>
    <w:p w14:paraId="4CC1C62A" w14:textId="77777777" w:rsidR="00B35A9D" w:rsidRPr="00495258" w:rsidRDefault="00B35A9D" w:rsidP="0047344A">
      <w:pPr>
        <w:spacing w:after="0"/>
        <w:ind w:right="1655" w:firstLine="284"/>
        <w:jc w:val="both"/>
        <w:rPr>
          <w:color w:val="auto"/>
          <w:sz w:val="4"/>
          <w:szCs w:val="4"/>
          <w:lang w:val="ro-RO"/>
        </w:rPr>
      </w:pPr>
    </w:p>
    <w:p w14:paraId="40DC168B" w14:textId="4D6FCB01" w:rsidR="00B35A9D" w:rsidRPr="00495258" w:rsidRDefault="00244EDD" w:rsidP="0047344A">
      <w:pPr>
        <w:spacing w:after="0"/>
        <w:ind w:right="1655" w:firstLine="284"/>
        <w:jc w:val="both"/>
        <w:rPr>
          <w:color w:val="auto"/>
          <w:lang w:val="ro-RO"/>
        </w:rPr>
      </w:pPr>
      <w:r w:rsidRPr="00495258">
        <w:rPr>
          <w:color w:val="auto"/>
          <w:lang w:val="ro-RO"/>
        </w:rPr>
        <w:t>În America centrală, Maiaşii, Aztecii şi Incaşii</w:t>
      </w:r>
      <w:r w:rsidR="00B130CE">
        <w:rPr>
          <w:color w:val="auto"/>
          <w:lang w:val="ro-RO"/>
        </w:rPr>
        <w:t xml:space="preserve"> </w:t>
      </w:r>
      <w:r w:rsidR="000F3191" w:rsidRPr="00495258">
        <w:rPr>
          <w:color w:val="auto"/>
          <w:lang w:val="ro-RO"/>
        </w:rPr>
        <w:t>au practicat cultul soarelui</w:t>
      </w:r>
      <w:r w:rsidR="00B130CE">
        <w:rPr>
          <w:color w:val="auto"/>
          <w:lang w:val="ro-RO"/>
        </w:rPr>
        <w:t xml:space="preserve"> şi sacrificiile omeneşti, fără</w:t>
      </w:r>
      <w:r w:rsidR="000F3191" w:rsidRPr="00495258">
        <w:rPr>
          <w:color w:val="auto"/>
          <w:lang w:val="ro-RO"/>
        </w:rPr>
        <w:t xml:space="preserve"> totemism, civilizaţiile respective prezentând asemănări cu arhitectura şi spi</w:t>
      </w:r>
      <w:r w:rsidR="008B5CDF" w:rsidRPr="00D12C7D">
        <w:rPr>
          <w:rFonts w:ascii="Garamond" w:hAnsi="Garamond"/>
          <w:color w:val="auto"/>
          <w:lang w:val="ro-RO"/>
        </w:rPr>
        <w:softHyphen/>
      </w:r>
      <w:r w:rsidR="00B130CE">
        <w:rPr>
          <w:color w:val="auto"/>
          <w:lang w:val="ro-RO"/>
        </w:rPr>
        <w:t>ritul egiptean, nu</w:t>
      </w:r>
      <w:r w:rsidR="000F3191" w:rsidRPr="00495258">
        <w:rPr>
          <w:color w:val="auto"/>
          <w:lang w:val="ro-RO"/>
        </w:rPr>
        <w:t xml:space="preserve"> </w:t>
      </w:r>
      <w:r w:rsidR="00B130CE">
        <w:rPr>
          <w:color w:val="auto"/>
          <w:lang w:val="ro-RO"/>
        </w:rPr>
        <w:t>în</w:t>
      </w:r>
      <w:r w:rsidR="000F3191" w:rsidRPr="00495258">
        <w:rPr>
          <w:color w:val="auto"/>
          <w:lang w:val="ro-RO"/>
        </w:rPr>
        <w:t xml:space="preserve">să </w:t>
      </w:r>
      <w:r w:rsidR="00B130CE">
        <w:rPr>
          <w:color w:val="auto"/>
          <w:lang w:val="ro-RO"/>
        </w:rPr>
        <w:t>și împ</w:t>
      </w:r>
      <w:r w:rsidR="000F3191" w:rsidRPr="00495258">
        <w:rPr>
          <w:color w:val="auto"/>
          <w:lang w:val="ro-RO"/>
        </w:rPr>
        <w:t>ă</w:t>
      </w:r>
      <w:r w:rsidR="00B130CE">
        <w:rPr>
          <w:color w:val="auto"/>
          <w:lang w:val="ro-RO"/>
        </w:rPr>
        <w:t>rțirea</w:t>
      </w:r>
      <w:r w:rsidR="000F3191" w:rsidRPr="00495258">
        <w:rPr>
          <w:color w:val="auto"/>
          <w:lang w:val="ro-RO"/>
        </w:rPr>
        <w:t xml:space="preserve"> pământul</w:t>
      </w:r>
      <w:r w:rsidR="00B130CE">
        <w:rPr>
          <w:color w:val="auto"/>
          <w:lang w:val="ro-RO"/>
        </w:rPr>
        <w:t>ui</w:t>
      </w:r>
      <w:r w:rsidR="000F3191" w:rsidRPr="00495258">
        <w:rPr>
          <w:color w:val="auto"/>
          <w:lang w:val="ro-RO"/>
        </w:rPr>
        <w:t xml:space="preserve"> în none, datorită inunda</w:t>
      </w:r>
      <w:r w:rsidR="008B5CDF" w:rsidRPr="00D12C7D">
        <w:rPr>
          <w:rFonts w:ascii="Garamond" w:hAnsi="Garamond"/>
          <w:color w:val="auto"/>
          <w:lang w:val="ro-RO"/>
        </w:rPr>
        <w:softHyphen/>
      </w:r>
      <w:r w:rsidR="00B130CE">
        <w:rPr>
          <w:color w:val="auto"/>
          <w:lang w:val="ro-RO"/>
        </w:rPr>
        <w:t>ţiilor perio</w:t>
      </w:r>
      <w:r w:rsidR="000F3191" w:rsidRPr="00495258">
        <w:rPr>
          <w:color w:val="auto"/>
          <w:lang w:val="ro-RO"/>
        </w:rPr>
        <w:t>dice, care la ei n</w:t>
      </w:r>
      <w:r w:rsidR="00B130CE">
        <w:rPr>
          <w:color w:val="auto"/>
          <w:lang w:val="ro-RO"/>
        </w:rPr>
        <w:t>-au existat. Se înțelege</w:t>
      </w:r>
      <w:r w:rsidR="000F3191" w:rsidRPr="00495258">
        <w:rPr>
          <w:color w:val="auto"/>
          <w:lang w:val="ro-RO"/>
        </w:rPr>
        <w:t xml:space="preserve"> inutilitatea totemului agricol.</w:t>
      </w:r>
    </w:p>
    <w:p w14:paraId="5659B1CE" w14:textId="77777777" w:rsidR="000F3191" w:rsidRPr="00495258" w:rsidRDefault="000F3191" w:rsidP="0047344A">
      <w:pPr>
        <w:spacing w:after="0"/>
        <w:ind w:right="1655" w:firstLine="284"/>
        <w:jc w:val="both"/>
        <w:rPr>
          <w:color w:val="auto"/>
          <w:sz w:val="4"/>
          <w:szCs w:val="4"/>
          <w:lang w:val="ro-RO"/>
        </w:rPr>
      </w:pPr>
    </w:p>
    <w:p w14:paraId="4A070779" w14:textId="77777777" w:rsidR="000F3191" w:rsidRPr="00495258" w:rsidRDefault="000F3191" w:rsidP="0047344A">
      <w:pPr>
        <w:spacing w:after="0"/>
        <w:ind w:right="1655" w:firstLine="284"/>
        <w:jc w:val="both"/>
        <w:rPr>
          <w:color w:val="auto"/>
          <w:lang w:val="ro-RO"/>
        </w:rPr>
      </w:pPr>
      <w:r w:rsidRPr="00495258">
        <w:rPr>
          <w:color w:val="auto"/>
          <w:lang w:val="ro-RO"/>
        </w:rPr>
        <w:t>Pe tema aceasta, căpitanul eng</w:t>
      </w:r>
      <w:r w:rsidR="008B5CDF">
        <w:rPr>
          <w:color w:val="auto"/>
          <w:lang w:val="ro-RO"/>
        </w:rPr>
        <w:t>lez Whiffen, care a studiat Ama</w:t>
      </w:r>
      <w:r w:rsidR="008B5CDF" w:rsidRPr="00D12C7D">
        <w:rPr>
          <w:rFonts w:ascii="Garamond" w:hAnsi="Garamond"/>
          <w:color w:val="auto"/>
          <w:lang w:val="ro-RO"/>
        </w:rPr>
        <w:softHyphen/>
      </w:r>
      <w:r w:rsidR="008B5CDF">
        <w:rPr>
          <w:color w:val="auto"/>
          <w:lang w:val="ro-RO"/>
        </w:rPr>
        <w:t>zo</w:t>
      </w:r>
      <w:r w:rsidR="008B5CDF" w:rsidRPr="00D12C7D">
        <w:rPr>
          <w:rFonts w:ascii="Garamond" w:hAnsi="Garamond"/>
          <w:color w:val="auto"/>
          <w:lang w:val="ro-RO"/>
        </w:rPr>
        <w:softHyphen/>
      </w:r>
      <w:r w:rsidR="008B5CDF">
        <w:rPr>
          <w:color w:val="auto"/>
          <w:lang w:val="ro-RO"/>
        </w:rPr>
        <w:t>nia</w:t>
      </w:r>
      <w:r w:rsidRPr="00495258">
        <w:rPr>
          <w:color w:val="auto"/>
          <w:lang w:val="ro-RO"/>
        </w:rPr>
        <w:t>, ne dă imaginea exactă a tote</w:t>
      </w:r>
      <w:r w:rsidR="00B130CE" w:rsidRPr="00D12C7D">
        <w:rPr>
          <w:rFonts w:ascii="Garamond" w:hAnsi="Garamond"/>
          <w:color w:val="auto"/>
          <w:lang w:val="ro-RO"/>
        </w:rPr>
        <w:softHyphen/>
      </w:r>
      <w:r w:rsidRPr="00495258">
        <w:rPr>
          <w:color w:val="auto"/>
          <w:lang w:val="ro-RO"/>
        </w:rPr>
        <w:t xml:space="preserve">mismului sud-american: « </w:t>
      </w:r>
      <w:r w:rsidRPr="00B130CE">
        <w:rPr>
          <w:i/>
          <w:color w:val="auto"/>
          <w:lang w:val="ro-RO"/>
        </w:rPr>
        <w:t xml:space="preserve">La triburile regiunilor Isaa şi Yapura nu </w:t>
      </w:r>
      <w:r w:rsidR="008B5CDF" w:rsidRPr="00B130CE">
        <w:rPr>
          <w:i/>
          <w:color w:val="auto"/>
          <w:lang w:val="ro-RO"/>
        </w:rPr>
        <w:t>găsim</w:t>
      </w:r>
      <w:r w:rsidR="005E5862" w:rsidRPr="00B130CE">
        <w:rPr>
          <w:i/>
          <w:color w:val="auto"/>
          <w:lang w:val="ro-RO"/>
        </w:rPr>
        <w:t xml:space="preserve"> urmă de formă sau si</w:t>
      </w:r>
      <w:r w:rsidRPr="00B130CE">
        <w:rPr>
          <w:i/>
          <w:color w:val="auto"/>
          <w:lang w:val="ro-RO"/>
        </w:rPr>
        <w:t xml:space="preserve">stem totemic, băieţii şi fetele primesc nume de animale şi flori, după sex, </w:t>
      </w:r>
      <w:r w:rsidR="005E5862" w:rsidRPr="00B130CE">
        <w:rPr>
          <w:i/>
          <w:color w:val="auto"/>
          <w:lang w:val="ro-RO"/>
        </w:rPr>
        <w:t>primele implicând,</w:t>
      </w:r>
      <w:r w:rsidRPr="00B130CE">
        <w:rPr>
          <w:i/>
          <w:color w:val="auto"/>
          <w:lang w:val="ro-RO"/>
        </w:rPr>
        <w:t xml:space="preserve"> uneori</w:t>
      </w:r>
      <w:r w:rsidR="005E5862" w:rsidRPr="00B130CE">
        <w:rPr>
          <w:i/>
          <w:color w:val="auto"/>
          <w:lang w:val="ro-RO"/>
        </w:rPr>
        <w:t>,</w:t>
      </w:r>
      <w:r w:rsidRPr="00B130CE">
        <w:rPr>
          <w:i/>
          <w:color w:val="auto"/>
          <w:lang w:val="ro-RO"/>
        </w:rPr>
        <w:t xml:space="preserve"> dispreţul sau ridicolul </w:t>
      </w:r>
      <w:r w:rsidRPr="00495258">
        <w:rPr>
          <w:color w:val="auto"/>
          <w:lang w:val="ro-RO"/>
        </w:rPr>
        <w:t>».</w:t>
      </w:r>
    </w:p>
    <w:p w14:paraId="0AB68C6B" w14:textId="77777777" w:rsidR="000F3191" w:rsidRPr="00495258" w:rsidRDefault="000F3191" w:rsidP="0047344A">
      <w:pPr>
        <w:spacing w:after="0"/>
        <w:ind w:right="1655" w:firstLine="284"/>
        <w:jc w:val="both"/>
        <w:rPr>
          <w:color w:val="auto"/>
          <w:sz w:val="4"/>
          <w:szCs w:val="4"/>
          <w:lang w:val="ro-RO"/>
        </w:rPr>
      </w:pPr>
    </w:p>
    <w:p w14:paraId="1835A816" w14:textId="33A48D22" w:rsidR="000F3191" w:rsidRPr="00495258" w:rsidRDefault="008B5CDF" w:rsidP="0047344A">
      <w:pPr>
        <w:spacing w:after="0"/>
        <w:ind w:right="1655" w:firstLine="284"/>
        <w:jc w:val="both"/>
        <w:rPr>
          <w:color w:val="auto"/>
          <w:lang w:val="ro-RO"/>
        </w:rPr>
      </w:pPr>
      <w:r>
        <w:rPr>
          <w:color w:val="auto"/>
          <w:lang w:val="ro-RO"/>
        </w:rPr>
        <w:t>Pe baza unor</w:t>
      </w:r>
      <w:r w:rsidR="000F3191" w:rsidRPr="00495258">
        <w:rPr>
          <w:color w:val="auto"/>
          <w:lang w:val="ro-RO"/>
        </w:rPr>
        <w:t xml:space="preserve"> cutume mai mult sau mai puţin totemice</w:t>
      </w:r>
      <w:r w:rsidR="00F61744" w:rsidRPr="00495258">
        <w:rPr>
          <w:color w:val="auto"/>
          <w:lang w:val="ro-RO"/>
        </w:rPr>
        <w:t xml:space="preserve"> nu putem </w:t>
      </w:r>
      <w:r w:rsidR="000F3191" w:rsidRPr="00495258">
        <w:rPr>
          <w:color w:val="auto"/>
          <w:lang w:val="ro-RO"/>
        </w:rPr>
        <w:t>afirma că totemismul a fost cândva forma de organiza</w:t>
      </w:r>
      <w:r w:rsidR="00F61744" w:rsidRPr="00495258">
        <w:rPr>
          <w:color w:val="auto"/>
          <w:lang w:val="ro-RO"/>
        </w:rPr>
        <w:t>re social</w:t>
      </w:r>
      <w:r>
        <w:rPr>
          <w:color w:val="auto"/>
          <w:lang w:val="ro-RO"/>
        </w:rPr>
        <w:t>ă a tuturor popoarelor. P</w:t>
      </w:r>
      <w:r w:rsidR="00F61744" w:rsidRPr="00495258">
        <w:rPr>
          <w:color w:val="auto"/>
          <w:lang w:val="ro-RO"/>
        </w:rPr>
        <w:t>rimitivii cei mai înapoiaţi, Pigmeii din Africa centrală, populaţiile din bazi</w:t>
      </w:r>
      <w:r w:rsidR="00F03607" w:rsidRPr="003D1657">
        <w:rPr>
          <w:color w:val="auto"/>
          <w:lang w:val="ro-RO"/>
        </w:rPr>
        <w:softHyphen/>
      </w:r>
      <w:r w:rsidR="00F61744" w:rsidRPr="00495258">
        <w:rPr>
          <w:color w:val="auto"/>
          <w:lang w:val="ro-RO"/>
        </w:rPr>
        <w:t>nul Amazonului şi din insulele Filipine ignoră t</w:t>
      </w:r>
      <w:r>
        <w:rPr>
          <w:color w:val="auto"/>
          <w:lang w:val="ro-RO"/>
        </w:rPr>
        <w:t>ote</w:t>
      </w:r>
      <w:r w:rsidR="00B130CE" w:rsidRPr="00D12C7D">
        <w:rPr>
          <w:rFonts w:ascii="Garamond" w:hAnsi="Garamond"/>
          <w:color w:val="auto"/>
          <w:lang w:val="ro-RO"/>
        </w:rPr>
        <w:softHyphen/>
      </w:r>
      <w:r>
        <w:rPr>
          <w:color w:val="auto"/>
          <w:lang w:val="ro-RO"/>
        </w:rPr>
        <w:t>mismul, ca și Eschimoşii</w:t>
      </w:r>
      <w:r w:rsidR="00EC7431">
        <w:rPr>
          <w:color w:val="auto"/>
          <w:lang w:val="ro-RO"/>
        </w:rPr>
        <w:t xml:space="preserve">. Cât despre </w:t>
      </w:r>
      <w:r w:rsidR="00F61744" w:rsidRPr="00495258">
        <w:rPr>
          <w:color w:val="auto"/>
          <w:lang w:val="ro-RO"/>
        </w:rPr>
        <w:t>Fuegienii din insu</w:t>
      </w:r>
      <w:r w:rsidRPr="00D12C7D">
        <w:rPr>
          <w:rFonts w:ascii="Garamond" w:hAnsi="Garamond"/>
          <w:color w:val="auto"/>
          <w:lang w:val="ro-RO"/>
        </w:rPr>
        <w:softHyphen/>
      </w:r>
      <w:r w:rsidR="00F61744" w:rsidRPr="00495258">
        <w:rPr>
          <w:color w:val="auto"/>
          <w:lang w:val="ro-RO"/>
        </w:rPr>
        <w:t xml:space="preserve">la Focului, reverendul Cooper, </w:t>
      </w:r>
      <w:r w:rsidR="00EC7431">
        <w:rPr>
          <w:color w:val="auto"/>
          <w:lang w:val="ro-RO"/>
        </w:rPr>
        <w:t xml:space="preserve">misionar în </w:t>
      </w:r>
      <w:r>
        <w:rPr>
          <w:color w:val="auto"/>
          <w:lang w:val="ro-RO"/>
        </w:rPr>
        <w:t>America</w:t>
      </w:r>
      <w:r w:rsidR="00F61744" w:rsidRPr="00495258">
        <w:rPr>
          <w:color w:val="auto"/>
          <w:lang w:val="ro-RO"/>
        </w:rPr>
        <w:t xml:space="preserve"> de Sud, </w:t>
      </w:r>
      <w:r w:rsidR="00EC7431">
        <w:rPr>
          <w:color w:val="auto"/>
          <w:lang w:val="ro-RO"/>
        </w:rPr>
        <w:t>atestă</w:t>
      </w:r>
      <w:r w:rsidR="00F61744" w:rsidRPr="00495258">
        <w:rPr>
          <w:color w:val="auto"/>
          <w:lang w:val="ro-RO"/>
        </w:rPr>
        <w:t xml:space="preserve"> că populaţiile Chouo, Alaculuf şi Yagans (puri Fu</w:t>
      </w:r>
      <w:r w:rsidR="00F03607">
        <w:rPr>
          <w:color w:val="auto"/>
          <w:lang w:val="ro-RO"/>
        </w:rPr>
        <w:t>e</w:t>
      </w:r>
      <w:r w:rsidR="00F61744" w:rsidRPr="00495258">
        <w:rPr>
          <w:color w:val="auto"/>
          <w:lang w:val="ro-RO"/>
        </w:rPr>
        <w:t>gieni) nu au nicio idee despre totemism, pe care nu l-au cunoscut în trec</w:t>
      </w:r>
      <w:r w:rsidR="00EC7431">
        <w:rPr>
          <w:color w:val="auto"/>
          <w:lang w:val="ro-RO"/>
        </w:rPr>
        <w:t>ut şi nu îl cunosc nici azi</w:t>
      </w:r>
      <w:r w:rsidR="00F61744" w:rsidRPr="00495258">
        <w:rPr>
          <w:color w:val="auto"/>
          <w:lang w:val="ro-RO"/>
        </w:rPr>
        <w:t>.</w:t>
      </w:r>
    </w:p>
    <w:p w14:paraId="5D7E04D8" w14:textId="77777777" w:rsidR="00F61744" w:rsidRPr="00495258" w:rsidRDefault="00F61744" w:rsidP="0047344A">
      <w:pPr>
        <w:spacing w:after="0"/>
        <w:ind w:right="1655" w:firstLine="284"/>
        <w:jc w:val="both"/>
        <w:rPr>
          <w:color w:val="auto"/>
          <w:sz w:val="4"/>
          <w:szCs w:val="4"/>
          <w:lang w:val="ro-RO"/>
        </w:rPr>
      </w:pPr>
    </w:p>
    <w:p w14:paraId="468CBCCB" w14:textId="77777777" w:rsidR="00F61744" w:rsidRPr="00495258" w:rsidRDefault="00F61744" w:rsidP="0047344A">
      <w:pPr>
        <w:spacing w:after="0"/>
        <w:ind w:right="1655" w:firstLine="284"/>
        <w:jc w:val="both"/>
        <w:rPr>
          <w:color w:val="auto"/>
          <w:lang w:val="fr-FR"/>
        </w:rPr>
      </w:pPr>
      <w:r w:rsidRPr="00495258">
        <w:rPr>
          <w:color w:val="auto"/>
          <w:lang w:val="ro-RO"/>
        </w:rPr>
        <w:t xml:space="preserve">În Madagascar, totemismul se rezumă aproape </w:t>
      </w:r>
      <w:r w:rsidR="008B5CDF">
        <w:rPr>
          <w:color w:val="auto"/>
          <w:lang w:val="ro-RO"/>
        </w:rPr>
        <w:t>exclusiv într-o serie</w:t>
      </w:r>
      <w:r w:rsidRPr="00495258">
        <w:rPr>
          <w:color w:val="auto"/>
          <w:lang w:val="ro-RO"/>
        </w:rPr>
        <w:t xml:space="preserve"> </w:t>
      </w:r>
      <w:r w:rsidR="00EC7431" w:rsidRPr="00EC7431">
        <w:rPr>
          <w:i/>
          <w:color w:val="auto"/>
          <w:lang w:val="fr-FR"/>
        </w:rPr>
        <w:t>tabuuri</w:t>
      </w:r>
      <w:r w:rsidR="007B45D6" w:rsidRPr="00495258">
        <w:rPr>
          <w:color w:val="auto"/>
          <w:lang w:val="fr-FR"/>
        </w:rPr>
        <w:t>. Din păcate, cele câte</w:t>
      </w:r>
      <w:r w:rsidR="00EC7431" w:rsidRPr="00D12C7D">
        <w:rPr>
          <w:rFonts w:ascii="Garamond" w:hAnsi="Garamond"/>
          <w:color w:val="auto"/>
          <w:lang w:val="ro-RO"/>
        </w:rPr>
        <w:softHyphen/>
      </w:r>
      <w:r w:rsidRPr="00495258">
        <w:rPr>
          <w:color w:val="auto"/>
          <w:lang w:val="fr-FR"/>
        </w:rPr>
        <w:t>va elemente</w:t>
      </w:r>
      <w:r w:rsidR="007B45D6" w:rsidRPr="00495258">
        <w:rPr>
          <w:color w:val="auto"/>
          <w:lang w:val="fr-FR"/>
        </w:rPr>
        <w:t>, explicabile prin tendinţa primiti</w:t>
      </w:r>
      <w:r w:rsidR="00EC7431" w:rsidRPr="00D12C7D">
        <w:rPr>
          <w:rFonts w:ascii="Garamond" w:hAnsi="Garamond"/>
          <w:color w:val="auto"/>
          <w:lang w:val="ro-RO"/>
        </w:rPr>
        <w:softHyphen/>
      </w:r>
      <w:r w:rsidR="007B45D6" w:rsidRPr="00495258">
        <w:rPr>
          <w:color w:val="auto"/>
          <w:lang w:val="fr-FR"/>
        </w:rPr>
        <w:t>vilor, de a interzice unele comportamente supersti</w:t>
      </w:r>
      <w:r w:rsidR="008B5CDF" w:rsidRPr="00D12C7D">
        <w:rPr>
          <w:rFonts w:ascii="Garamond" w:hAnsi="Garamond"/>
          <w:color w:val="auto"/>
          <w:lang w:val="ro-RO"/>
        </w:rPr>
        <w:softHyphen/>
      </w:r>
      <w:r w:rsidR="008B5CDF">
        <w:rPr>
          <w:color w:val="auto"/>
          <w:lang w:val="fr-FR"/>
        </w:rPr>
        <w:t>ţioase, au fost considerate</w:t>
      </w:r>
      <w:r w:rsidR="007B45D6" w:rsidRPr="00495258">
        <w:rPr>
          <w:color w:val="auto"/>
          <w:lang w:val="fr-FR"/>
        </w:rPr>
        <w:t xml:space="preserve"> dovadă de totemism.</w:t>
      </w:r>
    </w:p>
    <w:p w14:paraId="203387EC" w14:textId="77777777" w:rsidR="007B45D6" w:rsidRPr="00495258" w:rsidRDefault="007B45D6" w:rsidP="0047344A">
      <w:pPr>
        <w:spacing w:after="0"/>
        <w:ind w:right="1655" w:firstLine="284"/>
        <w:jc w:val="both"/>
        <w:rPr>
          <w:color w:val="auto"/>
          <w:sz w:val="4"/>
          <w:szCs w:val="4"/>
          <w:lang w:val="fr-FR"/>
        </w:rPr>
      </w:pPr>
    </w:p>
    <w:p w14:paraId="73F229D8" w14:textId="77777777" w:rsidR="007B45D6" w:rsidRPr="00495258" w:rsidRDefault="007B45D6" w:rsidP="0047344A">
      <w:pPr>
        <w:spacing w:after="0"/>
        <w:ind w:right="1655" w:firstLine="284"/>
        <w:jc w:val="both"/>
        <w:rPr>
          <w:color w:val="auto"/>
          <w:lang w:val="ro-RO"/>
        </w:rPr>
      </w:pPr>
      <w:r w:rsidRPr="00495258">
        <w:rPr>
          <w:color w:val="auto"/>
          <w:lang w:val="ro-RO"/>
        </w:rPr>
        <w:t>În Africa, totemismul este rar. În mod eronat, el a fost semnalat l</w:t>
      </w:r>
      <w:r w:rsidR="008B5CDF">
        <w:rPr>
          <w:color w:val="auto"/>
          <w:lang w:val="ro-RO"/>
        </w:rPr>
        <w:t>a populaţia Bambars, dar</w:t>
      </w:r>
      <w:r w:rsidR="00EC7431">
        <w:rPr>
          <w:color w:val="auto"/>
          <w:lang w:val="ro-RO"/>
        </w:rPr>
        <w:t xml:space="preserve"> aceştia sunt fet</w:t>
      </w:r>
      <w:r w:rsidRPr="00495258">
        <w:rPr>
          <w:color w:val="auto"/>
          <w:lang w:val="ro-RO"/>
        </w:rPr>
        <w:t>işişti, practicând endo</w:t>
      </w:r>
      <w:r w:rsidR="008B5CDF" w:rsidRPr="00D12C7D">
        <w:rPr>
          <w:rFonts w:ascii="Garamond" w:hAnsi="Garamond"/>
          <w:color w:val="auto"/>
          <w:lang w:val="ro-RO"/>
        </w:rPr>
        <w:softHyphen/>
      </w:r>
      <w:r w:rsidRPr="00495258">
        <w:rPr>
          <w:color w:val="auto"/>
          <w:lang w:val="ro-RO"/>
        </w:rPr>
        <w:t>gamia, nu exogamia.</w:t>
      </w:r>
    </w:p>
    <w:p w14:paraId="2C3C3DC1" w14:textId="77777777" w:rsidR="007B45D6" w:rsidRPr="00495258" w:rsidRDefault="007B45D6" w:rsidP="0047344A">
      <w:pPr>
        <w:spacing w:after="0"/>
        <w:ind w:right="1655" w:firstLine="284"/>
        <w:jc w:val="both"/>
        <w:rPr>
          <w:color w:val="auto"/>
          <w:sz w:val="4"/>
          <w:szCs w:val="4"/>
          <w:lang w:val="ro-RO"/>
        </w:rPr>
      </w:pPr>
    </w:p>
    <w:p w14:paraId="1E19D960" w14:textId="77777777" w:rsidR="007B45D6" w:rsidRPr="00495258" w:rsidRDefault="007B45D6" w:rsidP="0047344A">
      <w:pPr>
        <w:spacing w:after="0"/>
        <w:ind w:right="1655" w:firstLine="284"/>
        <w:jc w:val="both"/>
        <w:rPr>
          <w:color w:val="auto"/>
          <w:lang w:val="ro-RO"/>
        </w:rPr>
      </w:pPr>
      <w:r w:rsidRPr="00495258">
        <w:rPr>
          <w:color w:val="auto"/>
          <w:lang w:val="ro-RO"/>
        </w:rPr>
        <w:t>În Polinezia şi Malaezia, mai ales la Canaci, a fost semnalată casa şefului, împodobită cu un fel de brâu din lemn mai</w:t>
      </w:r>
      <w:r w:rsidR="00CF7657">
        <w:rPr>
          <w:color w:val="auto"/>
          <w:lang w:val="ro-RO"/>
        </w:rPr>
        <w:t xml:space="preserve"> mult sau mai pu</w:t>
      </w:r>
      <w:r w:rsidRPr="00495258">
        <w:rPr>
          <w:color w:val="auto"/>
          <w:lang w:val="ro-RO"/>
        </w:rPr>
        <w:t>ţin sculptat.</w:t>
      </w:r>
      <w:r w:rsidR="00940BBC" w:rsidRPr="00495258">
        <w:rPr>
          <w:color w:val="auto"/>
          <w:lang w:val="ro-RO"/>
        </w:rPr>
        <w:t xml:space="preserve"> Să fie asta o dovadă de totemism? Cât despre dolmenii şi menhirii din Insula Paştelui, trebuie multă imaginaţie şi bunăvoinţă pentru a face din ei material de totemism psihanalitic.</w:t>
      </w:r>
    </w:p>
    <w:p w14:paraId="60B4FD8F" w14:textId="77777777" w:rsidR="00940BBC" w:rsidRPr="00495258" w:rsidRDefault="00940BBC" w:rsidP="0047344A">
      <w:pPr>
        <w:spacing w:after="0"/>
        <w:ind w:right="1655" w:firstLine="284"/>
        <w:jc w:val="both"/>
        <w:rPr>
          <w:color w:val="auto"/>
          <w:sz w:val="4"/>
          <w:szCs w:val="4"/>
          <w:lang w:val="ro-RO"/>
        </w:rPr>
      </w:pPr>
    </w:p>
    <w:p w14:paraId="1A702DF2" w14:textId="77777777" w:rsidR="00940BBC" w:rsidRPr="00495258" w:rsidRDefault="00940BBC" w:rsidP="0047344A">
      <w:pPr>
        <w:spacing w:after="0"/>
        <w:ind w:right="1655" w:firstLine="284"/>
        <w:jc w:val="both"/>
        <w:rPr>
          <w:color w:val="auto"/>
          <w:lang w:val="ro-RO"/>
        </w:rPr>
      </w:pPr>
      <w:r w:rsidRPr="00495258">
        <w:rPr>
          <w:color w:val="auto"/>
          <w:lang w:val="ro-RO"/>
        </w:rPr>
        <w:t>Freud a ţinut să dea totemismului particularităţi constante şi bine definite. Pe b</w:t>
      </w:r>
      <w:r w:rsidR="00EC7431">
        <w:rPr>
          <w:color w:val="auto"/>
          <w:lang w:val="ro-RO"/>
        </w:rPr>
        <w:t>aza unora dintre acestea, ca</w:t>
      </w:r>
      <w:r w:rsidRPr="00495258">
        <w:rPr>
          <w:color w:val="auto"/>
          <w:lang w:val="ro-RO"/>
        </w:rPr>
        <w:t xml:space="preserve"> tabuul sau exogamia</w:t>
      </w:r>
      <w:r w:rsidR="00EC7431">
        <w:rPr>
          <w:color w:val="auto"/>
          <w:lang w:val="ro-RO"/>
        </w:rPr>
        <w:t>,</w:t>
      </w:r>
      <w:r w:rsidRPr="00495258">
        <w:rPr>
          <w:color w:val="auto"/>
          <w:lang w:val="ro-RO"/>
        </w:rPr>
        <w:t xml:space="preserve"> nu se poate </w:t>
      </w:r>
      <w:r w:rsidR="00EC7431">
        <w:rPr>
          <w:color w:val="auto"/>
          <w:lang w:val="ro-RO"/>
        </w:rPr>
        <w:t xml:space="preserve">trage </w:t>
      </w:r>
      <w:r w:rsidRPr="00495258">
        <w:rPr>
          <w:color w:val="auto"/>
          <w:lang w:val="ro-RO"/>
        </w:rPr>
        <w:t xml:space="preserve">concluzia existenţei totemismului. O astfel de </w:t>
      </w:r>
      <w:r w:rsidR="00CF7657">
        <w:rPr>
          <w:color w:val="auto"/>
          <w:lang w:val="ro-RO"/>
        </w:rPr>
        <w:t>asimi</w:t>
      </w:r>
      <w:r w:rsidR="00EC7431" w:rsidRPr="00D12C7D">
        <w:rPr>
          <w:rFonts w:ascii="Garamond" w:hAnsi="Garamond"/>
          <w:color w:val="auto"/>
          <w:lang w:val="ro-RO"/>
        </w:rPr>
        <w:softHyphen/>
      </w:r>
      <w:r w:rsidR="00CF7657">
        <w:rPr>
          <w:color w:val="auto"/>
          <w:lang w:val="ro-RO"/>
        </w:rPr>
        <w:t>lare este</w:t>
      </w:r>
      <w:r w:rsidR="00BF7768" w:rsidRPr="00495258">
        <w:rPr>
          <w:color w:val="auto"/>
          <w:lang w:val="ro-RO"/>
        </w:rPr>
        <w:t xml:space="preserve"> </w:t>
      </w:r>
      <w:r w:rsidRPr="00495258">
        <w:rPr>
          <w:color w:val="auto"/>
          <w:lang w:val="ro-RO"/>
        </w:rPr>
        <w:t>manifestare</w:t>
      </w:r>
      <w:r w:rsidR="00BF7768" w:rsidRPr="00495258">
        <w:rPr>
          <w:color w:val="auto"/>
          <w:lang w:val="ro-RO"/>
        </w:rPr>
        <w:t>a non-respect</w:t>
      </w:r>
      <w:r w:rsidR="00CF7657">
        <w:rPr>
          <w:color w:val="auto"/>
          <w:lang w:val="ro-RO"/>
        </w:rPr>
        <w:t>ului</w:t>
      </w:r>
      <w:r w:rsidR="00BF7768" w:rsidRPr="00495258">
        <w:rPr>
          <w:color w:val="auto"/>
          <w:lang w:val="ro-RO"/>
        </w:rPr>
        <w:t xml:space="preserve"> pen</w:t>
      </w:r>
      <w:r w:rsidR="00CF7657" w:rsidRPr="00D12C7D">
        <w:rPr>
          <w:rFonts w:ascii="Garamond" w:hAnsi="Garamond"/>
          <w:color w:val="auto"/>
          <w:lang w:val="ro-RO"/>
        </w:rPr>
        <w:softHyphen/>
      </w:r>
      <w:r w:rsidR="00BF7768" w:rsidRPr="00495258">
        <w:rPr>
          <w:color w:val="auto"/>
          <w:lang w:val="ro-RO"/>
        </w:rPr>
        <w:t>tru diver</w:t>
      </w:r>
      <w:r w:rsidR="00CF7657" w:rsidRPr="00D12C7D">
        <w:rPr>
          <w:rFonts w:ascii="Garamond" w:hAnsi="Garamond"/>
          <w:color w:val="auto"/>
          <w:lang w:val="ro-RO"/>
        </w:rPr>
        <w:softHyphen/>
      </w:r>
      <w:r w:rsidR="00BF7768" w:rsidRPr="00495258">
        <w:rPr>
          <w:color w:val="auto"/>
          <w:lang w:val="ro-RO"/>
        </w:rPr>
        <w:t>sitatea infinită a comportamentelor şi concep</w:t>
      </w:r>
      <w:r w:rsidR="00EC7431" w:rsidRPr="00D12C7D">
        <w:rPr>
          <w:rFonts w:ascii="Garamond" w:hAnsi="Garamond"/>
          <w:color w:val="auto"/>
          <w:lang w:val="ro-RO"/>
        </w:rPr>
        <w:softHyphen/>
      </w:r>
      <w:r w:rsidR="00BF7768" w:rsidRPr="00495258">
        <w:rPr>
          <w:color w:val="auto"/>
          <w:lang w:val="ro-RO"/>
        </w:rPr>
        <w:t>ţiilor omeneşti. Aşadar, suntem foarte departe de universalitatea totemului, în cadrul căreia toţi stră</w:t>
      </w:r>
      <w:r w:rsidR="00EC7431" w:rsidRPr="00D12C7D">
        <w:rPr>
          <w:rFonts w:ascii="Garamond" w:hAnsi="Garamond"/>
          <w:color w:val="auto"/>
          <w:lang w:val="ro-RO"/>
        </w:rPr>
        <w:softHyphen/>
      </w:r>
      <w:r w:rsidR="00BF7768" w:rsidRPr="00495258">
        <w:rPr>
          <w:color w:val="auto"/>
          <w:lang w:val="ro-RO"/>
        </w:rPr>
        <w:t xml:space="preserve">moşii noştri şi-ar fi ucis </w:t>
      </w:r>
      <w:r w:rsidR="00CF7657">
        <w:rPr>
          <w:color w:val="auto"/>
          <w:lang w:val="ro-RO"/>
        </w:rPr>
        <w:t>taţii, adoptând forma socială to</w:t>
      </w:r>
      <w:r w:rsidR="00BF7768" w:rsidRPr="00495258">
        <w:rPr>
          <w:color w:val="auto"/>
          <w:lang w:val="ro-RO"/>
        </w:rPr>
        <w:t>te</w:t>
      </w:r>
      <w:r w:rsidR="00CF7657" w:rsidRPr="00D12C7D">
        <w:rPr>
          <w:rFonts w:ascii="Garamond" w:hAnsi="Garamond"/>
          <w:color w:val="auto"/>
          <w:lang w:val="ro-RO"/>
        </w:rPr>
        <w:softHyphen/>
      </w:r>
      <w:r w:rsidR="00EC7431">
        <w:rPr>
          <w:color w:val="auto"/>
          <w:lang w:val="ro-RO"/>
        </w:rPr>
        <w:t>mică. Freud exagerează curent sugesti</w:t>
      </w:r>
      <w:r w:rsidR="00EC7431" w:rsidRPr="00D12C7D">
        <w:rPr>
          <w:rFonts w:ascii="Garamond" w:hAnsi="Garamond"/>
          <w:color w:val="auto"/>
          <w:lang w:val="ro-RO"/>
        </w:rPr>
        <w:softHyphen/>
      </w:r>
      <w:r w:rsidR="00EC7431">
        <w:rPr>
          <w:color w:val="auto"/>
          <w:lang w:val="ro-RO"/>
        </w:rPr>
        <w:t>onând</w:t>
      </w:r>
      <w:r w:rsidR="00BF7768" w:rsidRPr="00495258">
        <w:rPr>
          <w:color w:val="auto"/>
          <w:lang w:val="ro-RO"/>
        </w:rPr>
        <w:t xml:space="preserve"> şi inf</w:t>
      </w:r>
      <w:r w:rsidR="00CF7657">
        <w:rPr>
          <w:color w:val="auto"/>
          <w:lang w:val="ro-RO"/>
        </w:rPr>
        <w:t>l</w:t>
      </w:r>
      <w:r w:rsidR="00EC7431">
        <w:rPr>
          <w:color w:val="auto"/>
          <w:lang w:val="ro-RO"/>
        </w:rPr>
        <w:t>uenţând</w:t>
      </w:r>
      <w:r w:rsidR="00BF7768" w:rsidRPr="00495258">
        <w:rPr>
          <w:color w:val="auto"/>
          <w:lang w:val="ro-RO"/>
        </w:rPr>
        <w:t xml:space="preserve"> cititorii.</w:t>
      </w:r>
      <w:r w:rsidR="004A48F0" w:rsidRPr="00495258">
        <w:rPr>
          <w:color w:val="auto"/>
          <w:lang w:val="ro-RO"/>
        </w:rPr>
        <w:t xml:space="preserve"> Astfel, întâlnind un copil pervers printre sute şi sute, Freud este capabil să spună că toţi copiii sunt perverşi.</w:t>
      </w:r>
    </w:p>
    <w:p w14:paraId="5C9F4BF8" w14:textId="77777777" w:rsidR="004A48F0" w:rsidRPr="00495258" w:rsidRDefault="004A48F0" w:rsidP="0047344A">
      <w:pPr>
        <w:spacing w:after="0"/>
        <w:ind w:right="1655" w:firstLine="284"/>
        <w:jc w:val="both"/>
        <w:rPr>
          <w:color w:val="auto"/>
          <w:lang w:val="ro-RO"/>
        </w:rPr>
      </w:pPr>
    </w:p>
    <w:p w14:paraId="663245A1" w14:textId="5028A0C1" w:rsidR="004A48F0" w:rsidRPr="00F03607" w:rsidRDefault="00FA11E5" w:rsidP="0047344A">
      <w:pPr>
        <w:spacing w:after="0"/>
        <w:ind w:right="1655"/>
        <w:jc w:val="center"/>
        <w:rPr>
          <w:b/>
          <w:i/>
          <w:iCs/>
          <w:color w:val="auto"/>
          <w:sz w:val="28"/>
          <w:szCs w:val="28"/>
          <w:lang w:val="ro-RO"/>
        </w:rPr>
      </w:pPr>
      <w:r>
        <w:rPr>
          <w:b/>
          <w:smallCaps/>
          <w:color w:val="auto"/>
          <w:sz w:val="28"/>
          <w:szCs w:val="28"/>
          <w:lang w:val="ro-RO"/>
        </w:rPr>
        <w:t>IV. 18</w:t>
      </w:r>
      <w:r w:rsidRPr="00F03607">
        <w:rPr>
          <w:b/>
          <w:i/>
          <w:iCs/>
          <w:color w:val="auto"/>
          <w:sz w:val="28"/>
          <w:szCs w:val="28"/>
          <w:lang w:val="ro-RO"/>
        </w:rPr>
        <w:t xml:space="preserve">. </w:t>
      </w:r>
      <w:r w:rsidR="00F03607">
        <w:rPr>
          <w:b/>
          <w:i/>
          <w:iCs/>
          <w:color w:val="auto"/>
          <w:sz w:val="28"/>
          <w:szCs w:val="28"/>
          <w:lang w:val="ro-RO"/>
        </w:rPr>
        <w:t>I</w:t>
      </w:r>
      <w:r w:rsidR="004A48F0" w:rsidRPr="00F03607">
        <w:rPr>
          <w:b/>
          <w:i/>
          <w:iCs/>
          <w:color w:val="auto"/>
          <w:sz w:val="28"/>
          <w:szCs w:val="28"/>
          <w:lang w:val="ro-RO"/>
        </w:rPr>
        <w:t>nterdicţia incestului</w:t>
      </w:r>
    </w:p>
    <w:p w14:paraId="31A617D7" w14:textId="77777777" w:rsidR="004A48F0" w:rsidRPr="00495258" w:rsidRDefault="004A48F0" w:rsidP="0047344A">
      <w:pPr>
        <w:spacing w:after="0"/>
        <w:ind w:right="1655" w:firstLine="284"/>
        <w:jc w:val="both"/>
        <w:rPr>
          <w:color w:val="auto"/>
          <w:sz w:val="10"/>
          <w:szCs w:val="10"/>
          <w:lang w:val="ro-RO"/>
        </w:rPr>
      </w:pPr>
    </w:p>
    <w:p w14:paraId="4BED7197" w14:textId="701B1CC2" w:rsidR="004A48F0" w:rsidRPr="00495258" w:rsidRDefault="00942D07" w:rsidP="0047344A">
      <w:pPr>
        <w:spacing w:after="0"/>
        <w:ind w:right="1655" w:firstLine="284"/>
        <w:jc w:val="both"/>
        <w:rPr>
          <w:color w:val="auto"/>
          <w:lang w:val="fr-FR"/>
        </w:rPr>
      </w:pPr>
      <w:r w:rsidRPr="00495258">
        <w:rPr>
          <w:color w:val="auto"/>
          <w:lang w:val="ro-RO"/>
        </w:rPr>
        <w:t>Schimbarea sentimentelor şi comportamentelor ce se manifestă între presupusa afectivitate inces</w:t>
      </w:r>
      <w:r w:rsidR="00EC7431" w:rsidRPr="00D12C7D">
        <w:rPr>
          <w:rFonts w:ascii="Garamond" w:hAnsi="Garamond"/>
          <w:color w:val="auto"/>
          <w:lang w:val="ro-RO"/>
        </w:rPr>
        <w:softHyphen/>
      </w:r>
      <w:r w:rsidRPr="00495258">
        <w:rPr>
          <w:color w:val="auto"/>
          <w:lang w:val="ro-RO"/>
        </w:rPr>
        <w:t>tuoasă a copilului şi interzicerea incestului d</w:t>
      </w:r>
      <w:r w:rsidR="009C1360">
        <w:rPr>
          <w:color w:val="auto"/>
          <w:lang w:val="ro-RO"/>
        </w:rPr>
        <w:t>e către adulţi este ceva</w:t>
      </w:r>
      <w:r w:rsidRPr="00495258">
        <w:rPr>
          <w:color w:val="auto"/>
          <w:lang w:val="ro-RO"/>
        </w:rPr>
        <w:t xml:space="preserve"> ind</w:t>
      </w:r>
      <w:r w:rsidR="009C1360">
        <w:rPr>
          <w:color w:val="auto"/>
          <w:lang w:val="ro-RO"/>
        </w:rPr>
        <w:t>amisibil pentru Freud. A</w:t>
      </w:r>
      <w:r w:rsidRPr="00495258">
        <w:rPr>
          <w:color w:val="auto"/>
          <w:lang w:val="ro-RO"/>
        </w:rPr>
        <w:t>m avea de-a face cu o schimbare absolută, o veritabilă antinomie între sentimentele copilului şi cele ale adultului.</w:t>
      </w:r>
      <w:r w:rsidR="00955F11">
        <w:rPr>
          <w:color w:val="auto"/>
          <w:lang w:val="ro-RO"/>
        </w:rPr>
        <w:t xml:space="preserve"> Numai Freud a putut presupune o </w:t>
      </w:r>
      <w:r w:rsidRPr="00495258">
        <w:rPr>
          <w:color w:val="auto"/>
          <w:lang w:val="ro-RO"/>
        </w:rPr>
        <w:t xml:space="preserve">răsturnare </w:t>
      </w:r>
      <w:r w:rsidR="00955F11">
        <w:rPr>
          <w:color w:val="auto"/>
          <w:lang w:val="ro-RO"/>
        </w:rPr>
        <w:t xml:space="preserve">atât de </w:t>
      </w:r>
      <w:r w:rsidRPr="00495258">
        <w:rPr>
          <w:color w:val="auto"/>
          <w:lang w:val="ro-RO"/>
        </w:rPr>
        <w:t>radicală în afect</w:t>
      </w:r>
      <w:r w:rsidR="00955F11">
        <w:rPr>
          <w:color w:val="auto"/>
          <w:lang w:val="ro-RO"/>
        </w:rPr>
        <w:t>ivitatea umană</w:t>
      </w:r>
      <w:r w:rsidRPr="00495258">
        <w:rPr>
          <w:color w:val="auto"/>
          <w:lang w:val="ro-RO"/>
        </w:rPr>
        <w:t>. Conversiunile de ac</w:t>
      </w:r>
      <w:r w:rsidR="00EC7431">
        <w:rPr>
          <w:color w:val="auto"/>
          <w:lang w:val="ro-RO"/>
        </w:rPr>
        <w:t>est fel sunt rare. În general,</w:t>
      </w:r>
      <w:r w:rsidRPr="00495258">
        <w:rPr>
          <w:color w:val="auto"/>
          <w:lang w:val="ro-RO"/>
        </w:rPr>
        <w:t xml:space="preserve"> </w:t>
      </w:r>
      <w:r w:rsidR="00EC7431">
        <w:rPr>
          <w:color w:val="auto"/>
          <w:lang w:val="ro-RO"/>
        </w:rPr>
        <w:t>cine a băut, bea în continuare</w:t>
      </w:r>
      <w:r w:rsidRPr="00495258">
        <w:rPr>
          <w:color w:val="auto"/>
          <w:lang w:val="ro-RO"/>
        </w:rPr>
        <w:t xml:space="preserve">. </w:t>
      </w:r>
      <w:r w:rsidR="00955F11">
        <w:rPr>
          <w:color w:val="auto"/>
          <w:lang w:val="ro-RO"/>
        </w:rPr>
        <w:t>S</w:t>
      </w:r>
      <w:r w:rsidRPr="00495258">
        <w:rPr>
          <w:color w:val="auto"/>
          <w:lang w:val="ro-RO"/>
        </w:rPr>
        <w:t>unt</w:t>
      </w:r>
      <w:r w:rsidR="00955F11">
        <w:rPr>
          <w:color w:val="auto"/>
          <w:lang w:val="ro-RO"/>
        </w:rPr>
        <w:t>em foarte</w:t>
      </w:r>
      <w:r w:rsidR="00EC7431">
        <w:rPr>
          <w:color w:val="auto"/>
          <w:lang w:val="ro-RO"/>
        </w:rPr>
        <w:t xml:space="preserve"> ata</w:t>
      </w:r>
      <w:r w:rsidR="00955F11" w:rsidRPr="00D12C7D">
        <w:rPr>
          <w:rFonts w:ascii="Garamond" w:hAnsi="Garamond"/>
          <w:color w:val="auto"/>
          <w:lang w:val="ro-RO"/>
        </w:rPr>
        <w:softHyphen/>
      </w:r>
      <w:r w:rsidR="00EC7431">
        <w:rPr>
          <w:color w:val="auto"/>
          <w:lang w:val="ro-RO"/>
        </w:rPr>
        <w:t>şaţi propriilor</w:t>
      </w:r>
      <w:r w:rsidRPr="00495258">
        <w:rPr>
          <w:color w:val="auto"/>
          <w:lang w:val="ro-RO"/>
        </w:rPr>
        <w:t xml:space="preserve"> senti</w:t>
      </w:r>
      <w:r w:rsidR="00AB6BE7" w:rsidRPr="00D12C7D">
        <w:rPr>
          <w:rFonts w:ascii="Garamond" w:hAnsi="Garamond"/>
          <w:color w:val="auto"/>
          <w:lang w:val="ro-RO"/>
        </w:rPr>
        <w:softHyphen/>
      </w:r>
      <w:r w:rsidRPr="00495258">
        <w:rPr>
          <w:color w:val="auto"/>
          <w:lang w:val="ro-RO"/>
        </w:rPr>
        <w:t xml:space="preserve">mente şi idei. </w:t>
      </w:r>
      <w:r w:rsidR="00955F11">
        <w:rPr>
          <w:color w:val="auto"/>
          <w:lang w:val="ro-RO"/>
        </w:rPr>
        <w:t>Devenind adulţi, nu abandonăm</w:t>
      </w:r>
      <w:r w:rsidRPr="00CF2CB5">
        <w:rPr>
          <w:color w:val="auto"/>
          <w:lang w:val="ro-RO"/>
        </w:rPr>
        <w:t xml:space="preserve"> ideile şi sentimen</w:t>
      </w:r>
      <w:r w:rsidR="00AB6BE7" w:rsidRPr="00D12C7D">
        <w:rPr>
          <w:rFonts w:ascii="Garamond" w:hAnsi="Garamond"/>
          <w:color w:val="auto"/>
          <w:lang w:val="ro-RO"/>
        </w:rPr>
        <w:softHyphen/>
      </w:r>
      <w:r w:rsidR="00EC7431">
        <w:rPr>
          <w:color w:val="auto"/>
          <w:lang w:val="ro-RO"/>
        </w:rPr>
        <w:t>tele, ci încercăm</w:t>
      </w:r>
      <w:r w:rsidRPr="00CF2CB5">
        <w:rPr>
          <w:color w:val="auto"/>
          <w:lang w:val="ro-RO"/>
        </w:rPr>
        <w:t xml:space="preserve"> le reali</w:t>
      </w:r>
      <w:r w:rsidR="00F03607" w:rsidRPr="003D1657">
        <w:rPr>
          <w:color w:val="auto"/>
          <w:lang w:val="ro-RO"/>
        </w:rPr>
        <w:softHyphen/>
      </w:r>
      <w:r w:rsidRPr="00CF2CB5">
        <w:rPr>
          <w:color w:val="auto"/>
          <w:lang w:val="ro-RO"/>
        </w:rPr>
        <w:t xml:space="preserve">zăm. </w:t>
      </w:r>
      <w:r w:rsidRPr="00495258">
        <w:rPr>
          <w:color w:val="auto"/>
          <w:lang w:val="fr-FR"/>
        </w:rPr>
        <w:t>Dacă într-ade</w:t>
      </w:r>
      <w:r w:rsidR="00EC7431">
        <w:rPr>
          <w:color w:val="auto"/>
          <w:lang w:val="fr-FR"/>
        </w:rPr>
        <w:t>văr copilul ar fi fost incestuo</w:t>
      </w:r>
      <w:r w:rsidRPr="00495258">
        <w:rPr>
          <w:color w:val="auto"/>
          <w:lang w:val="fr-FR"/>
        </w:rPr>
        <w:t>s, primitivii nu ar fi interzis niciodată incestul.</w:t>
      </w:r>
    </w:p>
    <w:p w14:paraId="6F2B8991" w14:textId="77777777" w:rsidR="00C6371C" w:rsidRPr="00495258" w:rsidRDefault="00C6371C" w:rsidP="0047344A">
      <w:pPr>
        <w:spacing w:after="0"/>
        <w:ind w:right="1655" w:firstLine="284"/>
        <w:jc w:val="both"/>
        <w:rPr>
          <w:color w:val="auto"/>
          <w:sz w:val="4"/>
          <w:szCs w:val="4"/>
          <w:lang w:val="fr-FR"/>
        </w:rPr>
      </w:pPr>
    </w:p>
    <w:p w14:paraId="7449661A" w14:textId="77777777" w:rsidR="00C6371C" w:rsidRPr="00495258" w:rsidRDefault="00C6371C" w:rsidP="0047344A">
      <w:pPr>
        <w:spacing w:after="0"/>
        <w:ind w:right="1655" w:firstLine="284"/>
        <w:jc w:val="both"/>
        <w:rPr>
          <w:color w:val="auto"/>
          <w:lang w:val="ro-RO"/>
        </w:rPr>
      </w:pPr>
      <w:r w:rsidRPr="00495258">
        <w:rPr>
          <w:color w:val="auto"/>
          <w:lang w:val="ro-RO"/>
        </w:rPr>
        <w:t>Ataşamentul la sentimentele copilăreşti ne este dovedit de către gemenii univitelini: oricât ar fi de diferite modurile educative la ca</w:t>
      </w:r>
      <w:r w:rsidR="00AB6BE7">
        <w:rPr>
          <w:color w:val="auto"/>
          <w:lang w:val="ro-RO"/>
        </w:rPr>
        <w:t>re sunt supuşi, în medii divers</w:t>
      </w:r>
      <w:r w:rsidRPr="00495258">
        <w:rPr>
          <w:color w:val="auto"/>
          <w:lang w:val="ro-RO"/>
        </w:rPr>
        <w:t>e, ei păstre</w:t>
      </w:r>
      <w:r w:rsidR="00955F11">
        <w:rPr>
          <w:color w:val="auto"/>
          <w:lang w:val="ro-RO"/>
        </w:rPr>
        <w:t>ază o asemănare de gândire şi</w:t>
      </w:r>
      <w:r w:rsidRPr="00495258">
        <w:rPr>
          <w:color w:val="auto"/>
          <w:lang w:val="ro-RO"/>
        </w:rPr>
        <w:t xml:space="preserve"> comportament ce nu permit</w:t>
      </w:r>
      <w:r w:rsidR="00AB6BE7">
        <w:rPr>
          <w:color w:val="auto"/>
          <w:lang w:val="ro-RO"/>
        </w:rPr>
        <w:t>e</w:t>
      </w:r>
      <w:r w:rsidRPr="00495258">
        <w:rPr>
          <w:color w:val="auto"/>
          <w:lang w:val="ro-RO"/>
        </w:rPr>
        <w:t xml:space="preserve"> nicio îndoială cu privire la fixitatea sentimentelor omeneşti.</w:t>
      </w:r>
    </w:p>
    <w:p w14:paraId="3EDED8F9" w14:textId="77777777" w:rsidR="00C6371C" w:rsidRPr="00495258" w:rsidRDefault="00C6371C" w:rsidP="0047344A">
      <w:pPr>
        <w:spacing w:after="0"/>
        <w:ind w:right="1655" w:firstLine="284"/>
        <w:jc w:val="both"/>
        <w:rPr>
          <w:color w:val="auto"/>
          <w:sz w:val="4"/>
          <w:szCs w:val="4"/>
          <w:lang w:val="ro-RO"/>
        </w:rPr>
      </w:pPr>
    </w:p>
    <w:p w14:paraId="0636A718" w14:textId="3C4A2618" w:rsidR="00C6371C" w:rsidRPr="00495258" w:rsidRDefault="00C6371C" w:rsidP="0047344A">
      <w:pPr>
        <w:spacing w:after="0"/>
        <w:ind w:right="1655" w:firstLine="284"/>
        <w:jc w:val="both"/>
        <w:rPr>
          <w:color w:val="auto"/>
          <w:lang w:val="ro-RO"/>
        </w:rPr>
      </w:pPr>
      <w:r w:rsidRPr="00495258">
        <w:rPr>
          <w:color w:val="auto"/>
          <w:lang w:val="ro-RO"/>
        </w:rPr>
        <w:t xml:space="preserve">Psihanaliştii </w:t>
      </w:r>
      <w:r w:rsidR="00955F11">
        <w:rPr>
          <w:color w:val="auto"/>
          <w:lang w:val="ro-RO"/>
        </w:rPr>
        <w:t>au susţinut că adultul a legiferat interzicere</w:t>
      </w:r>
      <w:r w:rsidR="00AB6BE7">
        <w:rPr>
          <w:color w:val="auto"/>
          <w:lang w:val="ro-RO"/>
        </w:rPr>
        <w:t>a incestului tocmai pentru că</w:t>
      </w:r>
      <w:r w:rsidRPr="00495258">
        <w:rPr>
          <w:color w:val="auto"/>
          <w:lang w:val="ro-RO"/>
        </w:rPr>
        <w:t xml:space="preserve"> era inces</w:t>
      </w:r>
      <w:r w:rsidR="00955F11" w:rsidRPr="00D12C7D">
        <w:rPr>
          <w:rFonts w:ascii="Garamond" w:hAnsi="Garamond"/>
          <w:color w:val="auto"/>
          <w:lang w:val="ro-RO"/>
        </w:rPr>
        <w:softHyphen/>
      </w:r>
      <w:r w:rsidRPr="00495258">
        <w:rPr>
          <w:color w:val="auto"/>
          <w:lang w:val="ro-RO"/>
        </w:rPr>
        <w:t xml:space="preserve">tuos. Legile ar </w:t>
      </w:r>
      <w:r w:rsidR="00AB6BE7">
        <w:rPr>
          <w:color w:val="auto"/>
          <w:lang w:val="ro-RO"/>
        </w:rPr>
        <w:t>interzice</w:t>
      </w:r>
      <w:r w:rsidRPr="00495258">
        <w:rPr>
          <w:color w:val="auto"/>
          <w:lang w:val="ro-RO"/>
        </w:rPr>
        <w:t xml:space="preserve"> ceea ce vrem să facem. Această </w:t>
      </w:r>
      <w:r w:rsidR="00AB6BE7">
        <w:rPr>
          <w:color w:val="auto"/>
          <w:lang w:val="ro-RO"/>
        </w:rPr>
        <w:t>interpretare a motivării profund</w:t>
      </w:r>
      <w:r w:rsidRPr="00495258">
        <w:rPr>
          <w:color w:val="auto"/>
          <w:lang w:val="ro-RO"/>
        </w:rPr>
        <w:t>e a legilor este foarte specială. Cauzele sau inspiraţia legilor este foarte diferită. Sc</w:t>
      </w:r>
      <w:r w:rsidR="00AB6BE7">
        <w:rPr>
          <w:color w:val="auto"/>
          <w:lang w:val="ro-RO"/>
        </w:rPr>
        <w:t>opul legilor este mereu acelaşi:</w:t>
      </w:r>
      <w:r w:rsidRPr="00495258">
        <w:rPr>
          <w:color w:val="auto"/>
          <w:lang w:val="ro-RO"/>
        </w:rPr>
        <w:t xml:space="preserve"> prote</w:t>
      </w:r>
      <w:r w:rsidR="00F03607" w:rsidRPr="003D1657">
        <w:rPr>
          <w:color w:val="auto"/>
          <w:lang w:val="ro-RO"/>
        </w:rPr>
        <w:softHyphen/>
      </w:r>
      <w:r w:rsidRPr="00495258">
        <w:rPr>
          <w:color w:val="auto"/>
          <w:lang w:val="ro-RO"/>
        </w:rPr>
        <w:t xml:space="preserve">jarea intereselor comunităţii. </w:t>
      </w:r>
      <w:r w:rsidRPr="00AB6BE7">
        <w:rPr>
          <w:i/>
          <w:color w:val="auto"/>
          <w:lang w:val="ro-RO"/>
        </w:rPr>
        <w:t>Codul lui Hammurabi</w:t>
      </w:r>
      <w:r w:rsidRPr="00495258">
        <w:rPr>
          <w:color w:val="auto"/>
          <w:lang w:val="ro-RO"/>
        </w:rPr>
        <w:t xml:space="preserve"> nu a apărut</w:t>
      </w:r>
      <w:r w:rsidR="004D1F2F" w:rsidRPr="00495258">
        <w:rPr>
          <w:color w:val="auto"/>
          <w:lang w:val="ro-RO"/>
        </w:rPr>
        <w:t xml:space="preserve"> decât datorită actelor anti-sociale. În acest fel se explică interzicerea legală a incestului.</w:t>
      </w:r>
    </w:p>
    <w:p w14:paraId="79B50700" w14:textId="77777777" w:rsidR="004D1F2F" w:rsidRPr="00495258" w:rsidRDefault="004D1F2F" w:rsidP="0047344A">
      <w:pPr>
        <w:spacing w:after="0"/>
        <w:ind w:right="1655" w:firstLine="284"/>
        <w:jc w:val="both"/>
        <w:rPr>
          <w:color w:val="auto"/>
          <w:sz w:val="4"/>
          <w:szCs w:val="4"/>
          <w:lang w:val="ro-RO"/>
        </w:rPr>
      </w:pPr>
    </w:p>
    <w:p w14:paraId="30DA8F8D" w14:textId="1D49189D" w:rsidR="004D1F2F" w:rsidRPr="00495258" w:rsidRDefault="004D1F2F" w:rsidP="0047344A">
      <w:pPr>
        <w:spacing w:after="0"/>
        <w:ind w:right="1655" w:firstLine="284"/>
        <w:jc w:val="both"/>
        <w:rPr>
          <w:color w:val="auto"/>
          <w:lang w:val="ro-RO"/>
        </w:rPr>
      </w:pPr>
      <w:r w:rsidRPr="00495258">
        <w:rPr>
          <w:color w:val="auto"/>
          <w:lang w:val="ro-RO"/>
        </w:rPr>
        <w:t xml:space="preserve">Multe </w:t>
      </w:r>
      <w:r w:rsidR="00087271">
        <w:rPr>
          <w:color w:val="auto"/>
          <w:lang w:val="ro-RO"/>
        </w:rPr>
        <w:t>indicii arată</w:t>
      </w:r>
      <w:r w:rsidRPr="00495258">
        <w:rPr>
          <w:color w:val="auto"/>
          <w:lang w:val="ro-RO"/>
        </w:rPr>
        <w:t xml:space="preserve"> nocivitatea consanguinităţii, </w:t>
      </w:r>
      <w:r w:rsidR="00457DDA" w:rsidRPr="00495258">
        <w:rPr>
          <w:color w:val="auto"/>
          <w:lang w:val="ro-RO"/>
        </w:rPr>
        <w:t>lucru</w:t>
      </w:r>
      <w:r w:rsidR="00AB6BE7">
        <w:rPr>
          <w:color w:val="auto"/>
          <w:lang w:val="ro-RO"/>
        </w:rPr>
        <w:t xml:space="preserve"> înţeles </w:t>
      </w:r>
      <w:r w:rsidRPr="00495258">
        <w:rPr>
          <w:color w:val="auto"/>
          <w:lang w:val="ro-RO"/>
        </w:rPr>
        <w:t>ca prejudi</w:t>
      </w:r>
      <w:r w:rsidR="00F03607" w:rsidRPr="003D1657">
        <w:rPr>
          <w:color w:val="auto"/>
          <w:lang w:val="ro-RO"/>
        </w:rPr>
        <w:softHyphen/>
      </w:r>
      <w:r w:rsidR="00087271">
        <w:rPr>
          <w:color w:val="auto"/>
          <w:lang w:val="ro-RO"/>
        </w:rPr>
        <w:t>ciabil pentru descendenţ</w:t>
      </w:r>
      <w:r w:rsidRPr="00495258">
        <w:rPr>
          <w:color w:val="auto"/>
          <w:lang w:val="ro-RO"/>
        </w:rPr>
        <w:t>ă. Medicii au fost totdeauna contra consanguinităţii</w:t>
      </w:r>
      <w:r w:rsidR="00457DDA" w:rsidRPr="00495258">
        <w:rPr>
          <w:color w:val="auto"/>
          <w:lang w:val="ro-RO"/>
        </w:rPr>
        <w:t>,</w:t>
      </w:r>
      <w:r w:rsidRPr="00495258">
        <w:rPr>
          <w:color w:val="auto"/>
          <w:lang w:val="ro-RO"/>
        </w:rPr>
        <w:t xml:space="preserve"> iar cercetările moder</w:t>
      </w:r>
      <w:r w:rsidR="00087271">
        <w:rPr>
          <w:color w:val="auto"/>
          <w:lang w:val="ro-RO"/>
        </w:rPr>
        <w:t>ne confirmă</w:t>
      </w:r>
      <w:r w:rsidR="00AB6BE7">
        <w:rPr>
          <w:color w:val="auto"/>
          <w:lang w:val="ro-RO"/>
        </w:rPr>
        <w:t xml:space="preserve"> </w:t>
      </w:r>
      <w:r w:rsidRPr="00495258">
        <w:rPr>
          <w:color w:val="auto"/>
          <w:lang w:val="ro-RO"/>
        </w:rPr>
        <w:t>punc</w:t>
      </w:r>
      <w:r w:rsidR="00AB6BE7" w:rsidRPr="00D12C7D">
        <w:rPr>
          <w:rFonts w:ascii="Garamond" w:hAnsi="Garamond"/>
          <w:color w:val="auto"/>
          <w:lang w:val="ro-RO"/>
        </w:rPr>
        <w:softHyphen/>
      </w:r>
      <w:r w:rsidRPr="00495258">
        <w:rPr>
          <w:color w:val="auto"/>
          <w:lang w:val="ro-RO"/>
        </w:rPr>
        <w:t>t</w:t>
      </w:r>
      <w:r w:rsidR="00AB6BE7">
        <w:rPr>
          <w:color w:val="auto"/>
          <w:lang w:val="ro-RO"/>
        </w:rPr>
        <w:t>ul</w:t>
      </w:r>
      <w:r w:rsidR="00457DDA" w:rsidRPr="00495258">
        <w:rPr>
          <w:color w:val="auto"/>
          <w:lang w:val="ro-RO"/>
        </w:rPr>
        <w:t xml:space="preserve"> lor</w:t>
      </w:r>
      <w:r w:rsidRPr="00495258">
        <w:rPr>
          <w:color w:val="auto"/>
          <w:lang w:val="ro-RO"/>
        </w:rPr>
        <w:t xml:space="preserve"> de vedere. Psihanaliştii citează utilizarea consangu</w:t>
      </w:r>
      <w:r w:rsidR="00AB6BE7" w:rsidRPr="00D12C7D">
        <w:rPr>
          <w:rFonts w:ascii="Garamond" w:hAnsi="Garamond"/>
          <w:color w:val="auto"/>
          <w:lang w:val="ro-RO"/>
        </w:rPr>
        <w:softHyphen/>
      </w:r>
      <w:r w:rsidR="00AB6BE7">
        <w:rPr>
          <w:color w:val="auto"/>
          <w:lang w:val="ro-RO"/>
        </w:rPr>
        <w:t xml:space="preserve">inităţii </w:t>
      </w:r>
      <w:r w:rsidR="00087271">
        <w:rPr>
          <w:color w:val="auto"/>
          <w:lang w:val="ro-RO"/>
        </w:rPr>
        <w:t>în</w:t>
      </w:r>
      <w:r w:rsidR="00AB6BE7">
        <w:rPr>
          <w:color w:val="auto"/>
          <w:lang w:val="ro-RO"/>
        </w:rPr>
        <w:t xml:space="preserve"> cres</w:t>
      </w:r>
      <w:r w:rsidR="00087271" w:rsidRPr="00D12C7D">
        <w:rPr>
          <w:rFonts w:ascii="Garamond" w:hAnsi="Garamond"/>
          <w:color w:val="auto"/>
          <w:lang w:val="ro-RO"/>
        </w:rPr>
        <w:softHyphen/>
      </w:r>
      <w:r w:rsidR="00AB6BE7">
        <w:rPr>
          <w:color w:val="auto"/>
          <w:lang w:val="ro-RO"/>
        </w:rPr>
        <w:t>căto</w:t>
      </w:r>
      <w:r w:rsidR="00087271" w:rsidRPr="00D12C7D">
        <w:rPr>
          <w:rFonts w:ascii="Garamond" w:hAnsi="Garamond"/>
          <w:color w:val="auto"/>
          <w:lang w:val="ro-RO"/>
        </w:rPr>
        <w:softHyphen/>
      </w:r>
      <w:r w:rsidR="00AB6BE7">
        <w:rPr>
          <w:color w:val="auto"/>
          <w:lang w:val="ro-RO"/>
        </w:rPr>
        <w:t>rii</w:t>
      </w:r>
      <w:r w:rsidR="00087271">
        <w:rPr>
          <w:color w:val="auto"/>
          <w:lang w:val="ro-RO"/>
        </w:rPr>
        <w:t>le</w:t>
      </w:r>
      <w:r w:rsidRPr="00495258">
        <w:rPr>
          <w:color w:val="auto"/>
          <w:lang w:val="ro-RO"/>
        </w:rPr>
        <w:t xml:space="preserve"> de animale, comparaţie ce le face, probabi</w:t>
      </w:r>
      <w:r w:rsidR="00087271">
        <w:rPr>
          <w:color w:val="auto"/>
          <w:lang w:val="ro-RO"/>
        </w:rPr>
        <w:t>l, o anumită plăcere. Totuşi, crescă</w:t>
      </w:r>
      <w:r w:rsidR="00955F11" w:rsidRPr="00D12C7D">
        <w:rPr>
          <w:rFonts w:ascii="Garamond" w:hAnsi="Garamond"/>
          <w:color w:val="auto"/>
          <w:lang w:val="ro-RO"/>
        </w:rPr>
        <w:softHyphen/>
      </w:r>
      <w:r w:rsidR="00087271">
        <w:rPr>
          <w:color w:val="auto"/>
          <w:lang w:val="ro-RO"/>
        </w:rPr>
        <w:t>torii de animale aleg</w:t>
      </w:r>
      <w:r w:rsidRPr="00495258">
        <w:rPr>
          <w:color w:val="auto"/>
          <w:lang w:val="ro-RO"/>
        </w:rPr>
        <w:t xml:space="preserve"> re</w:t>
      </w:r>
      <w:r w:rsidR="00087271">
        <w:rPr>
          <w:color w:val="auto"/>
          <w:lang w:val="ro-RO"/>
        </w:rPr>
        <w:t>producă</w:t>
      </w:r>
      <w:r w:rsidR="00F03607" w:rsidRPr="003D1657">
        <w:rPr>
          <w:color w:val="auto"/>
          <w:lang w:val="ro-RO"/>
        </w:rPr>
        <w:softHyphen/>
      </w:r>
      <w:r w:rsidR="00087271">
        <w:rPr>
          <w:color w:val="auto"/>
          <w:lang w:val="ro-RO"/>
        </w:rPr>
        <w:t xml:space="preserve">torii, </w:t>
      </w:r>
      <w:r w:rsidRPr="00495258">
        <w:rPr>
          <w:color w:val="auto"/>
          <w:lang w:val="ro-RO"/>
        </w:rPr>
        <w:t>iar încru</w:t>
      </w:r>
      <w:r w:rsidR="00087271">
        <w:rPr>
          <w:color w:val="auto"/>
          <w:lang w:val="ro-RO"/>
        </w:rPr>
        <w:t>ci</w:t>
      </w:r>
      <w:r w:rsidR="00955F11" w:rsidRPr="00D12C7D">
        <w:rPr>
          <w:rFonts w:ascii="Garamond" w:hAnsi="Garamond"/>
          <w:color w:val="auto"/>
          <w:lang w:val="ro-RO"/>
        </w:rPr>
        <w:softHyphen/>
      </w:r>
      <w:r w:rsidR="00087271">
        <w:rPr>
          <w:color w:val="auto"/>
          <w:lang w:val="ro-RO"/>
        </w:rPr>
        <w:t>şările nu se fac întâmplător. C</w:t>
      </w:r>
      <w:r w:rsidRPr="00495258">
        <w:rPr>
          <w:color w:val="auto"/>
          <w:lang w:val="ro-RO"/>
        </w:rPr>
        <w:t xml:space="preserve">rescătorii de </w:t>
      </w:r>
      <w:r w:rsidR="00457DDA" w:rsidRPr="00495258">
        <w:rPr>
          <w:color w:val="auto"/>
          <w:lang w:val="ro-RO"/>
        </w:rPr>
        <w:t>cai englezeşti nu se felicită pentru</w:t>
      </w:r>
      <w:r w:rsidRPr="00495258">
        <w:rPr>
          <w:color w:val="auto"/>
          <w:lang w:val="ro-RO"/>
        </w:rPr>
        <w:t xml:space="preserve"> consan</w:t>
      </w:r>
      <w:r w:rsidR="00457DDA" w:rsidRPr="00495258">
        <w:rPr>
          <w:color w:val="auto"/>
          <w:lang w:val="ro-RO"/>
        </w:rPr>
        <w:t>guinitatea cailor lor,</w:t>
      </w:r>
      <w:r w:rsidRPr="00495258">
        <w:rPr>
          <w:color w:val="auto"/>
          <w:lang w:val="ro-RO"/>
        </w:rPr>
        <w:t xml:space="preserve"> bătuţi în aproape toate cursele, de către caii francezi</w:t>
      </w:r>
      <w:r w:rsidR="00087271">
        <w:rPr>
          <w:color w:val="auto"/>
          <w:lang w:val="ro-RO"/>
        </w:rPr>
        <w:t xml:space="preserve"> non-consanguini. Dacă nu ar fi fost</w:t>
      </w:r>
      <w:r w:rsidR="007A41A5" w:rsidRPr="00495258">
        <w:rPr>
          <w:color w:val="auto"/>
          <w:lang w:val="ro-RO"/>
        </w:rPr>
        <w:t xml:space="preserve"> lovit de ignoranţ</w:t>
      </w:r>
      <w:r w:rsidR="00955F11">
        <w:rPr>
          <w:color w:val="auto"/>
          <w:lang w:val="ro-RO"/>
        </w:rPr>
        <w:t>ă</w:t>
      </w:r>
      <w:r w:rsidR="00457DDA" w:rsidRPr="00495258">
        <w:rPr>
          <w:color w:val="auto"/>
          <w:lang w:val="ro-RO"/>
        </w:rPr>
        <w:t>,</w:t>
      </w:r>
      <w:r w:rsidR="007A41A5" w:rsidRPr="00495258">
        <w:rPr>
          <w:color w:val="auto"/>
          <w:lang w:val="ro-RO"/>
        </w:rPr>
        <w:t xml:space="preserve"> </w:t>
      </w:r>
      <w:r w:rsidR="00087271">
        <w:rPr>
          <w:color w:val="auto"/>
          <w:lang w:val="ro-RO"/>
        </w:rPr>
        <w:t xml:space="preserve">Freud </w:t>
      </w:r>
      <w:r w:rsidR="007A41A5" w:rsidRPr="00495258">
        <w:rPr>
          <w:color w:val="auto"/>
          <w:lang w:val="ro-RO"/>
        </w:rPr>
        <w:t>ar fi cunoscut nebu</w:t>
      </w:r>
      <w:r w:rsidR="00955F11" w:rsidRPr="00D12C7D">
        <w:rPr>
          <w:rFonts w:ascii="Garamond" w:hAnsi="Garamond"/>
          <w:color w:val="auto"/>
          <w:lang w:val="ro-RO"/>
        </w:rPr>
        <w:softHyphen/>
      </w:r>
      <w:r w:rsidR="007A41A5" w:rsidRPr="00495258">
        <w:rPr>
          <w:color w:val="auto"/>
          <w:lang w:val="ro-RO"/>
        </w:rPr>
        <w:t>nia</w:t>
      </w:r>
      <w:r w:rsidR="00457DDA" w:rsidRPr="00495258">
        <w:rPr>
          <w:color w:val="auto"/>
          <w:lang w:val="ro-RO"/>
        </w:rPr>
        <w:t xml:space="preserve"> şi orbirea</w:t>
      </w:r>
      <w:r w:rsidR="007A41A5" w:rsidRPr="00495258">
        <w:rPr>
          <w:color w:val="auto"/>
          <w:lang w:val="ro-RO"/>
        </w:rPr>
        <w:t xml:space="preserve"> </w:t>
      </w:r>
      <w:r w:rsidR="00457DDA" w:rsidRPr="00495258">
        <w:rPr>
          <w:color w:val="auto"/>
          <w:lang w:val="ro-RO"/>
        </w:rPr>
        <w:t>amauroză</w:t>
      </w:r>
      <w:r w:rsidR="00457DDA" w:rsidRPr="00495258">
        <w:rPr>
          <w:rStyle w:val="FootnoteReference"/>
          <w:color w:val="auto"/>
          <w:lang w:val="ro-RO"/>
        </w:rPr>
        <w:footnoteReference w:id="34"/>
      </w:r>
      <w:r w:rsidR="00087271">
        <w:rPr>
          <w:color w:val="auto"/>
          <w:lang w:val="ro-RO"/>
        </w:rPr>
        <w:t xml:space="preserve"> ce</w:t>
      </w:r>
      <w:r w:rsidR="00457DDA" w:rsidRPr="00495258">
        <w:rPr>
          <w:color w:val="auto"/>
          <w:lang w:val="ro-RO"/>
        </w:rPr>
        <w:t xml:space="preserve"> </w:t>
      </w:r>
      <w:r w:rsidR="00087271">
        <w:rPr>
          <w:color w:val="auto"/>
          <w:lang w:val="ro-RO"/>
        </w:rPr>
        <w:t>loveşte mai ales</w:t>
      </w:r>
      <w:r w:rsidR="00955F11">
        <w:rPr>
          <w:color w:val="auto"/>
          <w:lang w:val="ro-RO"/>
        </w:rPr>
        <w:t xml:space="preserve"> pe</w:t>
      </w:r>
      <w:r w:rsidR="00457DDA" w:rsidRPr="00495258">
        <w:rPr>
          <w:color w:val="auto"/>
          <w:lang w:val="ro-RO"/>
        </w:rPr>
        <w:t xml:space="preserve"> Iudeo-Jidani</w:t>
      </w:r>
      <w:r w:rsidR="00087271">
        <w:rPr>
          <w:color w:val="auto"/>
          <w:lang w:val="ro-RO"/>
        </w:rPr>
        <w:t>,</w:t>
      </w:r>
      <w:r w:rsidR="00457DDA" w:rsidRPr="00495258">
        <w:rPr>
          <w:color w:val="auto"/>
          <w:lang w:val="ro-RO"/>
        </w:rPr>
        <w:t xml:space="preserve"> datorită consanguinităţii</w:t>
      </w:r>
      <w:r w:rsidR="00A21DEE" w:rsidRPr="00495258">
        <w:rPr>
          <w:color w:val="auto"/>
          <w:lang w:val="ro-RO"/>
        </w:rPr>
        <w:t xml:space="preserve"> </w:t>
      </w:r>
      <w:r w:rsidR="00457DDA" w:rsidRPr="00495258">
        <w:rPr>
          <w:color w:val="auto"/>
          <w:lang w:val="ro-RO"/>
        </w:rPr>
        <w:t>lor.</w:t>
      </w:r>
    </w:p>
    <w:p w14:paraId="4BC1D423" w14:textId="77777777" w:rsidR="00A21DEE" w:rsidRPr="00495258" w:rsidRDefault="00A21DEE" w:rsidP="0047344A">
      <w:pPr>
        <w:spacing w:after="0"/>
        <w:ind w:right="1655" w:firstLine="284"/>
        <w:jc w:val="both"/>
        <w:rPr>
          <w:color w:val="auto"/>
          <w:sz w:val="4"/>
          <w:szCs w:val="4"/>
          <w:lang w:val="ro-RO"/>
        </w:rPr>
      </w:pPr>
    </w:p>
    <w:p w14:paraId="65F41A3B" w14:textId="77777777" w:rsidR="00A21DEE" w:rsidRPr="00495258" w:rsidRDefault="00A21DEE" w:rsidP="0047344A">
      <w:pPr>
        <w:spacing w:after="0"/>
        <w:ind w:right="1655" w:firstLine="284"/>
        <w:jc w:val="both"/>
        <w:rPr>
          <w:color w:val="auto"/>
          <w:lang w:val="ro-RO"/>
        </w:rPr>
      </w:pPr>
      <w:r w:rsidRPr="00495258">
        <w:rPr>
          <w:color w:val="auto"/>
          <w:lang w:val="ro-RO"/>
        </w:rPr>
        <w:t>Omul nu s</w:t>
      </w:r>
      <w:r w:rsidR="00087271">
        <w:rPr>
          <w:color w:val="auto"/>
          <w:lang w:val="ro-RO"/>
        </w:rPr>
        <w:t>e rupe niciodată de primele</w:t>
      </w:r>
      <w:r w:rsidRPr="00495258">
        <w:rPr>
          <w:color w:val="auto"/>
          <w:lang w:val="ro-RO"/>
        </w:rPr>
        <w:t xml:space="preserve"> emoţii infantile. Dacă într-adevăr copiii ar fi fost inces</w:t>
      </w:r>
      <w:r w:rsidR="00955F11" w:rsidRPr="00D12C7D">
        <w:rPr>
          <w:rFonts w:ascii="Garamond" w:hAnsi="Garamond"/>
          <w:color w:val="auto"/>
          <w:lang w:val="ro-RO"/>
        </w:rPr>
        <w:softHyphen/>
      </w:r>
      <w:r w:rsidRPr="00495258">
        <w:rPr>
          <w:color w:val="auto"/>
          <w:lang w:val="ro-RO"/>
        </w:rPr>
        <w:t>tuoşi, ei ar</w:t>
      </w:r>
      <w:r w:rsidR="00955F11">
        <w:rPr>
          <w:color w:val="auto"/>
          <w:lang w:val="ro-RO"/>
        </w:rPr>
        <w:t xml:space="preserve"> fi rămas astfel toată viaţa. N</w:t>
      </w:r>
      <w:r w:rsidRPr="00495258">
        <w:rPr>
          <w:color w:val="auto"/>
          <w:lang w:val="ro-RO"/>
        </w:rPr>
        <w:t xml:space="preserve">icio lege nu i-ar fi putut schimba. Dovada acestei persistenţe ne </w:t>
      </w:r>
      <w:r w:rsidR="001E3356" w:rsidRPr="00495258">
        <w:rPr>
          <w:color w:val="auto"/>
          <w:lang w:val="ro-RO"/>
        </w:rPr>
        <w:t xml:space="preserve">este dată de către copiii-lupi. </w:t>
      </w:r>
      <w:r w:rsidR="00087271">
        <w:rPr>
          <w:color w:val="auto"/>
          <w:lang w:val="ro-RO"/>
        </w:rPr>
        <w:t>Se</w:t>
      </w:r>
      <w:r w:rsidR="001E3356" w:rsidRPr="00495258">
        <w:rPr>
          <w:color w:val="auto"/>
          <w:lang w:val="ro-RO"/>
        </w:rPr>
        <w:t xml:space="preserve"> cunoaşte povestea lui Haméla si Kaméla.</w:t>
      </w:r>
      <w:r w:rsidR="00B97E88" w:rsidRPr="00495258">
        <w:rPr>
          <w:color w:val="auto"/>
          <w:lang w:val="ro-RO"/>
        </w:rPr>
        <w:t xml:space="preserve"> Cea care a supravieţuit nu s-a debara</w:t>
      </w:r>
      <w:r w:rsidR="00087271">
        <w:rPr>
          <w:color w:val="auto"/>
          <w:lang w:val="ro-RO"/>
        </w:rPr>
        <w:t>sat niciodată de tendinţele ei</w:t>
      </w:r>
      <w:r w:rsidR="00B97E88" w:rsidRPr="00495258">
        <w:rPr>
          <w:color w:val="auto"/>
          <w:lang w:val="ro-RO"/>
        </w:rPr>
        <w:t xml:space="preserve"> sălbatice, iar la vârsta de nouă ani vocabularul ei nu depăşea o sută de cuvinte.</w:t>
      </w:r>
      <w:r w:rsidR="00A2759A" w:rsidRPr="00495258">
        <w:rPr>
          <w:color w:val="auto"/>
          <w:lang w:val="ro-RO"/>
        </w:rPr>
        <w:t xml:space="preserve"> La aceste două cazuri putem adăuga un altul, mai recent, cel de Patasuram. La vârsta de 18 luni, copilul a dispărut din cabana familiei şi nu a putut fi</w:t>
      </w:r>
      <w:r w:rsidR="000B3133">
        <w:rPr>
          <w:color w:val="auto"/>
          <w:lang w:val="ro-RO"/>
        </w:rPr>
        <w:t xml:space="preserve"> </w:t>
      </w:r>
      <w:r w:rsidR="00A2759A" w:rsidRPr="00495258">
        <w:rPr>
          <w:color w:val="auto"/>
          <w:lang w:val="ro-RO"/>
        </w:rPr>
        <w:t xml:space="preserve">găsit vreme de şapte ani. Într-o zi, s-a aflat că un copil-lup, capturat în junglă, a fost adoptat de un cuplu fără copil, dintr-un sat </w:t>
      </w:r>
      <w:r w:rsidR="000B3133">
        <w:rPr>
          <w:color w:val="auto"/>
          <w:lang w:val="ro-RO"/>
        </w:rPr>
        <w:t>vecin. Oameni din jur, de la câteva</w:t>
      </w:r>
      <w:r w:rsidR="00A2759A" w:rsidRPr="00495258">
        <w:rPr>
          <w:color w:val="auto"/>
          <w:lang w:val="ro-RO"/>
        </w:rPr>
        <w:t xml:space="preserve"> leghe depărtare, veneau să vadă această creatură, jumă</w:t>
      </w:r>
      <w:r w:rsidR="000B3133" w:rsidRPr="00D12C7D">
        <w:rPr>
          <w:rFonts w:ascii="Garamond" w:hAnsi="Garamond"/>
          <w:color w:val="auto"/>
          <w:lang w:val="ro-RO"/>
        </w:rPr>
        <w:softHyphen/>
      </w:r>
      <w:r w:rsidR="00A2759A" w:rsidRPr="00495258">
        <w:rPr>
          <w:color w:val="auto"/>
          <w:lang w:val="ro-RO"/>
        </w:rPr>
        <w:t>tate om, jumătate sălbăticiune. Într-o zi, printre curioşi s-au găsit chiar părinţii bebeluşului dispă</w:t>
      </w:r>
      <w:r w:rsidR="000B3133" w:rsidRPr="00D12C7D">
        <w:rPr>
          <w:rFonts w:ascii="Garamond" w:hAnsi="Garamond"/>
          <w:color w:val="auto"/>
          <w:lang w:val="ro-RO"/>
        </w:rPr>
        <w:softHyphen/>
      </w:r>
      <w:r w:rsidR="00A2759A" w:rsidRPr="00495258">
        <w:rPr>
          <w:color w:val="auto"/>
          <w:lang w:val="ro-RO"/>
        </w:rPr>
        <w:t>rut. Mama copilului sălbatic a avut ime</w:t>
      </w:r>
      <w:r w:rsidR="00087271" w:rsidRPr="00D12C7D">
        <w:rPr>
          <w:rFonts w:ascii="Garamond" w:hAnsi="Garamond"/>
          <w:color w:val="auto"/>
          <w:lang w:val="ro-RO"/>
        </w:rPr>
        <w:softHyphen/>
      </w:r>
      <w:r w:rsidR="00A2759A" w:rsidRPr="00495258">
        <w:rPr>
          <w:color w:val="auto"/>
          <w:lang w:val="ro-RO"/>
        </w:rPr>
        <w:t>diat certi</w:t>
      </w:r>
      <w:r w:rsidR="000B3133" w:rsidRPr="00D12C7D">
        <w:rPr>
          <w:rFonts w:ascii="Garamond" w:hAnsi="Garamond"/>
          <w:color w:val="auto"/>
          <w:lang w:val="ro-RO"/>
        </w:rPr>
        <w:softHyphen/>
      </w:r>
      <w:r w:rsidR="00A2759A" w:rsidRPr="00495258">
        <w:rPr>
          <w:color w:val="auto"/>
          <w:lang w:val="ro-RO"/>
        </w:rPr>
        <w:t>tudinea că fiinţa ce mergea în patru labe, mormăia şi lătra ca un lup este chiar copilul ei. Ea s-a informat, a căutat pe corpul copilul</w:t>
      </w:r>
      <w:r w:rsidR="00087271">
        <w:rPr>
          <w:color w:val="auto"/>
          <w:lang w:val="ro-RO"/>
        </w:rPr>
        <w:t>ui urmele de la naştere,</w:t>
      </w:r>
      <w:r w:rsidR="00A2759A" w:rsidRPr="00495258">
        <w:rPr>
          <w:color w:val="auto"/>
          <w:lang w:val="ro-RO"/>
        </w:rPr>
        <w:t xml:space="preserve"> le-a recunoscut şi a obţinut restitu</w:t>
      </w:r>
      <w:r w:rsidR="00087271" w:rsidRPr="00D12C7D">
        <w:rPr>
          <w:rFonts w:ascii="Garamond" w:hAnsi="Garamond"/>
          <w:color w:val="auto"/>
          <w:lang w:val="ro-RO"/>
        </w:rPr>
        <w:softHyphen/>
      </w:r>
      <w:r w:rsidR="009F72EE">
        <w:rPr>
          <w:color w:val="auto"/>
          <w:lang w:val="ro-RO"/>
        </w:rPr>
        <w:t>irea a ceea ce numea</w:t>
      </w:r>
      <w:r w:rsidR="00A2759A" w:rsidRPr="00495258">
        <w:rPr>
          <w:color w:val="auto"/>
          <w:lang w:val="ro-RO"/>
        </w:rPr>
        <w:t xml:space="preserve"> copilul ei. Evide</w:t>
      </w:r>
      <w:r w:rsidR="009F72EE">
        <w:rPr>
          <w:color w:val="auto"/>
          <w:lang w:val="ro-RO"/>
        </w:rPr>
        <w:t>nt, fiinţa pe care a dus-o</w:t>
      </w:r>
      <w:r w:rsidR="00A2759A" w:rsidRPr="00495258">
        <w:rPr>
          <w:color w:val="auto"/>
          <w:lang w:val="ro-RO"/>
        </w:rPr>
        <w:t xml:space="preserve"> acasă</w:t>
      </w:r>
      <w:r w:rsidR="00F61C13" w:rsidRPr="00495258">
        <w:rPr>
          <w:color w:val="auto"/>
          <w:lang w:val="ro-RO"/>
        </w:rPr>
        <w:t xml:space="preserve"> era mai curând un animal, decât un copil de opt ani.</w:t>
      </w:r>
    </w:p>
    <w:p w14:paraId="609F2944" w14:textId="77777777" w:rsidR="00F61C13" w:rsidRPr="00495258" w:rsidRDefault="00F61C13" w:rsidP="0047344A">
      <w:pPr>
        <w:spacing w:after="0"/>
        <w:ind w:right="1655" w:firstLine="284"/>
        <w:jc w:val="both"/>
        <w:rPr>
          <w:color w:val="auto"/>
          <w:sz w:val="4"/>
          <w:szCs w:val="4"/>
          <w:lang w:val="ro-RO"/>
        </w:rPr>
      </w:pPr>
    </w:p>
    <w:p w14:paraId="54FEFBC1" w14:textId="77777777" w:rsidR="00F61C13" w:rsidRPr="00495258" w:rsidRDefault="00F61C13" w:rsidP="0047344A">
      <w:pPr>
        <w:spacing w:after="0"/>
        <w:ind w:right="1655" w:firstLine="284"/>
        <w:jc w:val="both"/>
        <w:rPr>
          <w:color w:val="auto"/>
          <w:lang w:val="ro-RO"/>
        </w:rPr>
      </w:pPr>
      <w:r w:rsidRPr="00495258">
        <w:rPr>
          <w:color w:val="auto"/>
          <w:lang w:val="ro-RO"/>
        </w:rPr>
        <w:t>Cu o admirabi</w:t>
      </w:r>
      <w:r w:rsidR="009F72EE">
        <w:rPr>
          <w:color w:val="auto"/>
          <w:lang w:val="ro-RO"/>
        </w:rPr>
        <w:t>lă dăruire şi dragoste maternă, această femeie</w:t>
      </w:r>
      <w:r w:rsidRPr="00495258">
        <w:rPr>
          <w:color w:val="auto"/>
          <w:lang w:val="ro-RO"/>
        </w:rPr>
        <w:t xml:space="preserve"> s-a consacrat umanizării </w:t>
      </w:r>
      <w:r w:rsidR="000B3133">
        <w:rPr>
          <w:color w:val="auto"/>
          <w:lang w:val="ro-RO"/>
        </w:rPr>
        <w:t>c</w:t>
      </w:r>
      <w:r w:rsidRPr="00495258">
        <w:rPr>
          <w:color w:val="auto"/>
          <w:lang w:val="ro-RO"/>
        </w:rPr>
        <w:t>opilului ei</w:t>
      </w:r>
      <w:r w:rsidR="009F72EE">
        <w:rPr>
          <w:color w:val="auto"/>
          <w:lang w:val="ro-RO"/>
        </w:rPr>
        <w:t>. Totuşi, în faţa ferocităţii,</w:t>
      </w:r>
      <w:r w:rsidRPr="00495258">
        <w:rPr>
          <w:color w:val="auto"/>
          <w:lang w:val="ro-RO"/>
        </w:rPr>
        <w:t xml:space="preserve"> a sălbăti</w:t>
      </w:r>
      <w:r w:rsidR="009F72EE" w:rsidRPr="00D12C7D">
        <w:rPr>
          <w:rFonts w:ascii="Garamond" w:hAnsi="Garamond"/>
          <w:color w:val="auto"/>
          <w:lang w:val="ro-RO"/>
        </w:rPr>
        <w:softHyphen/>
      </w:r>
      <w:r w:rsidR="000B3133">
        <w:rPr>
          <w:color w:val="auto"/>
          <w:lang w:val="ro-RO"/>
        </w:rPr>
        <w:t>ciei acestuia</w:t>
      </w:r>
      <w:r w:rsidRPr="00495258">
        <w:rPr>
          <w:color w:val="auto"/>
          <w:lang w:val="ro-RO"/>
        </w:rPr>
        <w:t>, ea s-a resemnat şi l-a legat, ca pe un animal. Încetul cu încetul, copilul s-a domesticit în compania pisi</w:t>
      </w:r>
      <w:r w:rsidR="000B3133" w:rsidRPr="00D12C7D">
        <w:rPr>
          <w:rFonts w:ascii="Garamond" w:hAnsi="Garamond"/>
          <w:color w:val="auto"/>
          <w:lang w:val="ro-RO"/>
        </w:rPr>
        <w:softHyphen/>
      </w:r>
      <w:r w:rsidRPr="00495258">
        <w:rPr>
          <w:color w:val="auto"/>
          <w:lang w:val="ro-RO"/>
        </w:rPr>
        <w:t>cilor şi a câinilor din sat care, indirect, l-au apropiat de o viaţă ceva mai civilizată. Totuşi, copilul a continuat să urle ca un lup şi să încerce a muşca pe cel ce se apropia de el.</w:t>
      </w:r>
    </w:p>
    <w:p w14:paraId="550D0416" w14:textId="77777777" w:rsidR="00F61C13" w:rsidRPr="00495258" w:rsidRDefault="00F61C13" w:rsidP="0047344A">
      <w:pPr>
        <w:spacing w:after="0"/>
        <w:ind w:right="1655" w:firstLine="284"/>
        <w:jc w:val="both"/>
        <w:rPr>
          <w:color w:val="auto"/>
          <w:sz w:val="4"/>
          <w:szCs w:val="4"/>
          <w:lang w:val="ro-RO"/>
        </w:rPr>
      </w:pPr>
    </w:p>
    <w:p w14:paraId="6F62AC30" w14:textId="77777777" w:rsidR="00F61C13" w:rsidRPr="00495258" w:rsidRDefault="00F61C13" w:rsidP="0047344A">
      <w:pPr>
        <w:spacing w:after="0"/>
        <w:ind w:right="1655" w:firstLine="284"/>
        <w:jc w:val="both"/>
        <w:rPr>
          <w:color w:val="auto"/>
          <w:lang w:val="ro-RO"/>
        </w:rPr>
      </w:pPr>
      <w:r w:rsidRPr="00495258">
        <w:rPr>
          <w:color w:val="auto"/>
          <w:lang w:val="ro-RO"/>
        </w:rPr>
        <w:t xml:space="preserve">Cu timpul, acest copil a învăţat să se aşeze, dar nu şi să stea drept, în picioare. Se </w:t>
      </w:r>
      <w:r w:rsidR="000B3133">
        <w:rPr>
          <w:color w:val="auto"/>
          <w:lang w:val="ro-RO"/>
        </w:rPr>
        <w:t>hrănea cu carne crudă, mai ales. A</w:t>
      </w:r>
      <w:r w:rsidRPr="00495258">
        <w:rPr>
          <w:color w:val="auto"/>
          <w:lang w:val="ro-RO"/>
        </w:rPr>
        <w:t xml:space="preserve"> sfârşit prin a accepta pâine</w:t>
      </w:r>
      <w:r w:rsidR="000B3133">
        <w:rPr>
          <w:color w:val="auto"/>
          <w:lang w:val="ro-RO"/>
        </w:rPr>
        <w:t>,</w:t>
      </w:r>
      <w:r w:rsidRPr="00495258">
        <w:rPr>
          <w:color w:val="auto"/>
          <w:lang w:val="ro-RO"/>
        </w:rPr>
        <w:t xml:space="preserve"> dar lipăia apa ca un câine. În final, a reuşit să pronunţe câteva cuvinte</w:t>
      </w:r>
      <w:r w:rsidR="00B76386" w:rsidRPr="00495258">
        <w:rPr>
          <w:color w:val="auto"/>
          <w:lang w:val="ro-RO"/>
        </w:rPr>
        <w:t>. Când i se făcea foame, începea să strige, mai curând să urle «</w:t>
      </w:r>
      <w:r w:rsidR="009F72EE">
        <w:rPr>
          <w:color w:val="auto"/>
          <w:lang w:val="ro-RO"/>
        </w:rPr>
        <w:t xml:space="preserve"> </w:t>
      </w:r>
      <w:r w:rsidR="00B76386" w:rsidRPr="000B3133">
        <w:rPr>
          <w:i/>
          <w:color w:val="auto"/>
          <w:lang w:val="ro-RO"/>
        </w:rPr>
        <w:t>roti</w:t>
      </w:r>
      <w:r w:rsidR="000B3133">
        <w:rPr>
          <w:color w:val="auto"/>
          <w:lang w:val="ro-RO"/>
        </w:rPr>
        <w:t xml:space="preserve"> » (pâine). În final, nu a mai fost legat, a început joaca</w:t>
      </w:r>
      <w:r w:rsidR="00B76386" w:rsidRPr="00495258">
        <w:rPr>
          <w:color w:val="auto"/>
          <w:lang w:val="ro-RO"/>
        </w:rPr>
        <w:t xml:space="preserve"> cu cei patru fraţi şi surori, reuşind chiar să zâmbească şi să râdă, arătându-şi dinţii ascuţiţi. S-a reuşit tăierea părului şi a unghiilor, nu însă şi portul vreunei haine.</w:t>
      </w:r>
    </w:p>
    <w:p w14:paraId="3774925E" w14:textId="77777777" w:rsidR="00B76386" w:rsidRPr="00495258" w:rsidRDefault="00B76386" w:rsidP="0047344A">
      <w:pPr>
        <w:spacing w:after="0"/>
        <w:ind w:right="1655" w:firstLine="284"/>
        <w:jc w:val="both"/>
        <w:rPr>
          <w:color w:val="auto"/>
          <w:sz w:val="4"/>
          <w:szCs w:val="4"/>
          <w:lang w:val="ro-RO"/>
        </w:rPr>
      </w:pPr>
    </w:p>
    <w:p w14:paraId="0E1FED67" w14:textId="77777777" w:rsidR="00B76386" w:rsidRPr="00495258" w:rsidRDefault="00B76386" w:rsidP="0047344A">
      <w:pPr>
        <w:spacing w:after="0"/>
        <w:ind w:right="1655" w:firstLine="284"/>
        <w:jc w:val="both"/>
        <w:rPr>
          <w:color w:val="auto"/>
          <w:lang w:val="ro-RO"/>
        </w:rPr>
      </w:pPr>
      <w:r w:rsidRPr="00495258">
        <w:rPr>
          <w:color w:val="auto"/>
          <w:lang w:val="ro-RO"/>
        </w:rPr>
        <w:t>Dedicăm psihanaliştilor această poveste adevă</w:t>
      </w:r>
      <w:r w:rsidR="000B3133" w:rsidRPr="00D12C7D">
        <w:rPr>
          <w:rFonts w:ascii="Garamond" w:hAnsi="Garamond"/>
          <w:color w:val="auto"/>
          <w:lang w:val="ro-RO"/>
        </w:rPr>
        <w:softHyphen/>
      </w:r>
      <w:r w:rsidRPr="00495258">
        <w:rPr>
          <w:color w:val="auto"/>
          <w:lang w:val="ro-RO"/>
        </w:rPr>
        <w:t>rată, întrucât ei afirmă că tendinţele şi predi</w:t>
      </w:r>
      <w:r w:rsidR="009F72EE">
        <w:rPr>
          <w:color w:val="auto"/>
          <w:lang w:val="ro-RO"/>
        </w:rPr>
        <w:t>s</w:t>
      </w:r>
      <w:r w:rsidR="000B3133" w:rsidRPr="00D12C7D">
        <w:rPr>
          <w:rFonts w:ascii="Garamond" w:hAnsi="Garamond"/>
          <w:color w:val="auto"/>
          <w:lang w:val="ro-RO"/>
        </w:rPr>
        <w:softHyphen/>
      </w:r>
      <w:r w:rsidRPr="00495258">
        <w:rPr>
          <w:color w:val="auto"/>
          <w:lang w:val="ro-RO"/>
        </w:rPr>
        <w:t>po</w:t>
      </w:r>
      <w:r w:rsidR="000B3133" w:rsidRPr="00D12C7D">
        <w:rPr>
          <w:rFonts w:ascii="Garamond" w:hAnsi="Garamond"/>
          <w:color w:val="auto"/>
          <w:lang w:val="ro-RO"/>
        </w:rPr>
        <w:softHyphen/>
      </w:r>
      <w:r w:rsidRPr="00495258">
        <w:rPr>
          <w:color w:val="auto"/>
          <w:lang w:val="ro-RO"/>
        </w:rPr>
        <w:t>ziţiile nevrotice ale copilului provin de l</w:t>
      </w:r>
      <w:r w:rsidR="009F72EE">
        <w:rPr>
          <w:color w:val="auto"/>
          <w:lang w:val="ro-RO"/>
        </w:rPr>
        <w:t>a educaţia în cadrul societăţii.</w:t>
      </w:r>
    </w:p>
    <w:p w14:paraId="79E3464E" w14:textId="77777777" w:rsidR="00B76386" w:rsidRPr="00495258" w:rsidRDefault="00B76386" w:rsidP="0047344A">
      <w:pPr>
        <w:spacing w:after="0"/>
        <w:ind w:right="1655" w:firstLine="284"/>
        <w:jc w:val="both"/>
        <w:rPr>
          <w:color w:val="auto"/>
          <w:sz w:val="4"/>
          <w:szCs w:val="4"/>
          <w:lang w:val="ro-RO"/>
        </w:rPr>
      </w:pPr>
    </w:p>
    <w:p w14:paraId="1F0D1FE4" w14:textId="14DD1A14" w:rsidR="00B76386" w:rsidRPr="00495258" w:rsidRDefault="00B76386" w:rsidP="0047344A">
      <w:pPr>
        <w:spacing w:after="0"/>
        <w:ind w:right="1655" w:firstLine="284"/>
        <w:jc w:val="both"/>
        <w:rPr>
          <w:color w:val="auto"/>
          <w:lang w:val="ro-RO"/>
        </w:rPr>
      </w:pPr>
      <w:r w:rsidRPr="00495258">
        <w:rPr>
          <w:color w:val="auto"/>
          <w:lang w:val="ro-RO"/>
        </w:rPr>
        <w:t>Numai Freud şi admiratorii lui au putut admite că orice copil este inces</w:t>
      </w:r>
      <w:r w:rsidR="004036E1" w:rsidRPr="003D1657">
        <w:rPr>
          <w:color w:val="auto"/>
          <w:lang w:val="ro-RO"/>
        </w:rPr>
        <w:softHyphen/>
      </w:r>
      <w:r w:rsidRPr="00495258">
        <w:rPr>
          <w:color w:val="auto"/>
          <w:lang w:val="ro-RO"/>
        </w:rPr>
        <w:t xml:space="preserve">tuos. Fiecare dintre noi </w:t>
      </w:r>
      <w:r w:rsidR="009F72EE">
        <w:rPr>
          <w:color w:val="auto"/>
          <w:lang w:val="ro-RO"/>
        </w:rPr>
        <w:t>poate rememora</w:t>
      </w:r>
      <w:r w:rsidR="005C368D" w:rsidRPr="00495258">
        <w:rPr>
          <w:color w:val="auto"/>
          <w:lang w:val="ro-RO"/>
        </w:rPr>
        <w:t xml:space="preserve"> scenele</w:t>
      </w:r>
      <w:r w:rsidR="009F72EE">
        <w:rPr>
          <w:color w:val="auto"/>
          <w:lang w:val="ro-RO"/>
        </w:rPr>
        <w:t xml:space="preserve"> cele mai îndepărtate</w:t>
      </w:r>
      <w:r w:rsidR="005C368D" w:rsidRPr="00495258">
        <w:rPr>
          <w:color w:val="auto"/>
          <w:lang w:val="ro-RO"/>
        </w:rPr>
        <w:t xml:space="preserve"> din </w:t>
      </w:r>
      <w:r w:rsidR="000B3133">
        <w:rPr>
          <w:color w:val="auto"/>
          <w:lang w:val="ro-RO"/>
        </w:rPr>
        <w:t>propria viaţă</w:t>
      </w:r>
      <w:r w:rsidR="005C368D" w:rsidRPr="00495258">
        <w:rPr>
          <w:color w:val="auto"/>
          <w:lang w:val="ro-RO"/>
        </w:rPr>
        <w:t>,</w:t>
      </w:r>
      <w:r w:rsidR="000B3133">
        <w:rPr>
          <w:color w:val="auto"/>
          <w:lang w:val="ro-RO"/>
        </w:rPr>
        <w:t xml:space="preserve"> fără</w:t>
      </w:r>
      <w:r w:rsidRPr="00495258">
        <w:rPr>
          <w:color w:val="auto"/>
          <w:lang w:val="ro-RO"/>
        </w:rPr>
        <w:t xml:space="preserve"> a regăsi</w:t>
      </w:r>
      <w:r w:rsidR="005C368D" w:rsidRPr="00495258">
        <w:rPr>
          <w:color w:val="auto"/>
          <w:lang w:val="ro-RO"/>
        </w:rPr>
        <w:t xml:space="preserve"> ce susţin psihanaliştii: urma pas</w:t>
      </w:r>
      <w:r w:rsidR="009F72EE">
        <w:rPr>
          <w:color w:val="auto"/>
          <w:lang w:val="ro-RO"/>
        </w:rPr>
        <w:t>iunii incestuoase pentru mamă</w:t>
      </w:r>
      <w:r w:rsidR="004036E1">
        <w:rPr>
          <w:color w:val="auto"/>
          <w:lang w:val="ro-RO"/>
        </w:rPr>
        <w:t>,</w:t>
      </w:r>
      <w:r w:rsidR="005C368D" w:rsidRPr="00495258">
        <w:rPr>
          <w:color w:val="auto"/>
          <w:lang w:val="ro-RO"/>
        </w:rPr>
        <w:t xml:space="preserve"> inex</w:t>
      </w:r>
      <w:r w:rsidR="000B3133" w:rsidRPr="00D12C7D">
        <w:rPr>
          <w:rFonts w:ascii="Garamond" w:hAnsi="Garamond"/>
          <w:color w:val="auto"/>
          <w:lang w:val="ro-RO"/>
        </w:rPr>
        <w:softHyphen/>
      </w:r>
      <w:r w:rsidR="005C368D" w:rsidRPr="00495258">
        <w:rPr>
          <w:color w:val="auto"/>
          <w:lang w:val="ro-RO"/>
        </w:rPr>
        <w:t>primab</w:t>
      </w:r>
      <w:r w:rsidR="009F72EE">
        <w:rPr>
          <w:color w:val="auto"/>
          <w:lang w:val="ro-RO"/>
        </w:rPr>
        <w:t>ila ură faţă de tată</w:t>
      </w:r>
      <w:r w:rsidR="005C368D" w:rsidRPr="00495258">
        <w:rPr>
          <w:color w:val="auto"/>
          <w:lang w:val="ro-RO"/>
        </w:rPr>
        <w:t>, ori invers, funcţie de sex. Nimeni</w:t>
      </w:r>
      <w:r w:rsidR="000B3133">
        <w:rPr>
          <w:color w:val="auto"/>
          <w:lang w:val="ro-RO"/>
        </w:rPr>
        <w:t xml:space="preserve"> nu pretinde că-şi amintește așa ceva</w:t>
      </w:r>
      <w:r w:rsidR="005C368D" w:rsidRPr="00495258">
        <w:rPr>
          <w:color w:val="auto"/>
          <w:lang w:val="ro-RO"/>
        </w:rPr>
        <w:t>.</w:t>
      </w:r>
      <w:r w:rsidR="007A2B42" w:rsidRPr="00495258">
        <w:rPr>
          <w:color w:val="auto"/>
          <w:lang w:val="ro-RO"/>
        </w:rPr>
        <w:t xml:space="preserve"> Pe de</w:t>
      </w:r>
      <w:r w:rsidR="000B3133">
        <w:rPr>
          <w:color w:val="auto"/>
          <w:lang w:val="ro-RO"/>
        </w:rPr>
        <w:t xml:space="preserve"> altă parte, mulţi dintre noi avem</w:t>
      </w:r>
      <w:r w:rsidR="007A2B42" w:rsidRPr="00495258">
        <w:rPr>
          <w:color w:val="auto"/>
          <w:lang w:val="ro-RO"/>
        </w:rPr>
        <w:t xml:space="preserve"> surori şi fraţi, fără ca cineva să susţină că nu mai putea de dorinţa de a-i pose</w:t>
      </w:r>
      <w:r w:rsidR="004036E1" w:rsidRPr="003D1657">
        <w:rPr>
          <w:color w:val="auto"/>
          <w:lang w:val="ro-RO"/>
        </w:rPr>
        <w:softHyphen/>
      </w:r>
      <w:r w:rsidR="007A2B42" w:rsidRPr="00495258">
        <w:rPr>
          <w:color w:val="auto"/>
          <w:lang w:val="ro-RO"/>
        </w:rPr>
        <w:t xml:space="preserve">da, ori a se lăsa posedat. </w:t>
      </w:r>
      <w:r w:rsidR="004036E1">
        <w:rPr>
          <w:color w:val="auto"/>
          <w:lang w:val="ro-RO"/>
        </w:rPr>
        <w:t>M</w:t>
      </w:r>
      <w:r w:rsidR="007A2B42" w:rsidRPr="00495258">
        <w:rPr>
          <w:color w:val="auto"/>
          <w:lang w:val="ro-RO"/>
        </w:rPr>
        <w:t>ulţi dintre noi am fost crescuţi</w:t>
      </w:r>
      <w:r w:rsidR="009F72EE">
        <w:rPr>
          <w:color w:val="auto"/>
          <w:lang w:val="ro-RO"/>
        </w:rPr>
        <w:t xml:space="preserve"> împreună cu</w:t>
      </w:r>
      <w:r w:rsidR="00275E5C" w:rsidRPr="00495258">
        <w:rPr>
          <w:color w:val="auto"/>
          <w:lang w:val="ro-RO"/>
        </w:rPr>
        <w:t xml:space="preserve"> veri şi verişoare, cu prieteni de familie. Cel mai adesea</w:t>
      </w:r>
      <w:r w:rsidR="009F72EE">
        <w:rPr>
          <w:color w:val="auto"/>
          <w:lang w:val="ro-RO"/>
        </w:rPr>
        <w:t>,</w:t>
      </w:r>
      <w:r w:rsidR="00275E5C" w:rsidRPr="00495258">
        <w:rPr>
          <w:color w:val="auto"/>
          <w:lang w:val="ro-RO"/>
        </w:rPr>
        <w:t xml:space="preserve"> nu au apărut niciun fel</w:t>
      </w:r>
      <w:r w:rsidR="000D4F42" w:rsidRPr="00495258">
        <w:rPr>
          <w:color w:val="auto"/>
          <w:lang w:val="ro-RO"/>
        </w:rPr>
        <w:t xml:space="preserve"> de manifestări de ordin sexual, deşi observaţia a arătat, din toate timpurile, că promiscuitatea favorizează sexualitatea. Ce motiv am avea să </w:t>
      </w:r>
      <w:r w:rsidR="001D0EB0">
        <w:rPr>
          <w:color w:val="auto"/>
          <w:lang w:val="ro-RO"/>
        </w:rPr>
        <w:t>ignorăm</w:t>
      </w:r>
      <w:r w:rsidR="009F72EE">
        <w:rPr>
          <w:color w:val="auto"/>
          <w:lang w:val="ro-RO"/>
        </w:rPr>
        <w:t xml:space="preserve"> ace</w:t>
      </w:r>
      <w:r w:rsidR="001D0EB0">
        <w:rPr>
          <w:color w:val="auto"/>
          <w:lang w:val="ro-RO"/>
        </w:rPr>
        <w:t>ste</w:t>
      </w:r>
      <w:r w:rsidR="009F72EE">
        <w:rPr>
          <w:color w:val="auto"/>
          <w:lang w:val="ro-RO"/>
        </w:rPr>
        <w:t xml:space="preserve"> observaţii, ca</w:t>
      </w:r>
      <w:r w:rsidR="000D4F42" w:rsidRPr="00495258">
        <w:rPr>
          <w:color w:val="auto"/>
          <w:lang w:val="ro-RO"/>
        </w:rPr>
        <w:t xml:space="preserve"> psihanaliştii ce şi-au făcut o specialitate din a opune celorlalţi propriile lor idei?</w:t>
      </w:r>
    </w:p>
    <w:p w14:paraId="558D238D" w14:textId="77777777" w:rsidR="000D4F42" w:rsidRPr="00495258" w:rsidRDefault="000D4F42" w:rsidP="0047344A">
      <w:pPr>
        <w:spacing w:after="0"/>
        <w:ind w:right="1655" w:firstLine="284"/>
        <w:jc w:val="both"/>
        <w:rPr>
          <w:color w:val="auto"/>
          <w:lang w:val="ro-RO"/>
        </w:rPr>
      </w:pPr>
    </w:p>
    <w:p w14:paraId="2299BB21" w14:textId="3E848947" w:rsidR="000D4F42" w:rsidRPr="004036E1" w:rsidRDefault="00FA11E5" w:rsidP="0047344A">
      <w:pPr>
        <w:spacing w:after="0"/>
        <w:ind w:right="1655" w:firstLine="284"/>
        <w:jc w:val="center"/>
        <w:rPr>
          <w:b/>
          <w:i/>
          <w:iCs/>
          <w:color w:val="auto"/>
          <w:sz w:val="28"/>
          <w:szCs w:val="28"/>
          <w:lang w:val="ro-RO"/>
        </w:rPr>
      </w:pPr>
      <w:r w:rsidRPr="004036E1">
        <w:rPr>
          <w:bCs/>
          <w:smallCaps/>
          <w:color w:val="auto"/>
          <w:sz w:val="28"/>
          <w:szCs w:val="28"/>
          <w:lang w:val="ro-RO"/>
        </w:rPr>
        <w:t>IV. 19.</w:t>
      </w:r>
      <w:r>
        <w:rPr>
          <w:b/>
          <w:smallCaps/>
          <w:color w:val="auto"/>
          <w:sz w:val="28"/>
          <w:szCs w:val="28"/>
          <w:lang w:val="ro-RO"/>
        </w:rPr>
        <w:t xml:space="preserve"> </w:t>
      </w:r>
      <w:r w:rsidR="004036E1">
        <w:rPr>
          <w:b/>
          <w:i/>
          <w:iCs/>
          <w:color w:val="auto"/>
          <w:sz w:val="28"/>
          <w:szCs w:val="28"/>
          <w:lang w:val="ro-RO"/>
        </w:rPr>
        <w:t>P</w:t>
      </w:r>
      <w:r w:rsidR="000D4F42" w:rsidRPr="004036E1">
        <w:rPr>
          <w:b/>
          <w:i/>
          <w:iCs/>
          <w:color w:val="auto"/>
          <w:sz w:val="28"/>
          <w:szCs w:val="28"/>
          <w:lang w:val="ro-RO"/>
        </w:rPr>
        <w:t>rimitivii au condamnat consanguinitatea pen</w:t>
      </w:r>
      <w:r w:rsidR="001D0EB0" w:rsidRPr="004036E1">
        <w:rPr>
          <w:b/>
          <w:i/>
          <w:iCs/>
          <w:color w:val="auto"/>
          <w:sz w:val="28"/>
          <w:szCs w:val="28"/>
          <w:lang w:val="ro-RO"/>
        </w:rPr>
        <w:t>tru că ea este dăunătoare</w:t>
      </w:r>
      <w:r w:rsidR="000D4F42" w:rsidRPr="004036E1">
        <w:rPr>
          <w:b/>
          <w:i/>
          <w:iCs/>
          <w:color w:val="auto"/>
          <w:sz w:val="28"/>
          <w:szCs w:val="28"/>
          <w:lang w:val="ro-RO"/>
        </w:rPr>
        <w:t xml:space="preserve"> descendenţi</w:t>
      </w:r>
      <w:r w:rsidR="001D0EB0" w:rsidRPr="004036E1">
        <w:rPr>
          <w:b/>
          <w:i/>
          <w:iCs/>
          <w:color w:val="auto"/>
          <w:sz w:val="28"/>
          <w:szCs w:val="28"/>
          <w:lang w:val="ro-RO"/>
        </w:rPr>
        <w:t>lor</w:t>
      </w:r>
    </w:p>
    <w:p w14:paraId="7EACB1D5" w14:textId="77777777" w:rsidR="000D4F42" w:rsidRPr="00495258" w:rsidRDefault="000D4F42" w:rsidP="0047344A">
      <w:pPr>
        <w:spacing w:after="0"/>
        <w:ind w:right="1655" w:firstLine="284"/>
        <w:jc w:val="both"/>
        <w:rPr>
          <w:color w:val="auto"/>
          <w:sz w:val="10"/>
          <w:szCs w:val="10"/>
          <w:lang w:val="ro-RO"/>
        </w:rPr>
      </w:pPr>
    </w:p>
    <w:p w14:paraId="422F3835" w14:textId="2C73F93B" w:rsidR="000D4F42" w:rsidRPr="00495258" w:rsidRDefault="001D0EB0" w:rsidP="0047344A">
      <w:pPr>
        <w:spacing w:after="0"/>
        <w:ind w:right="1655" w:firstLine="284"/>
        <w:jc w:val="both"/>
        <w:rPr>
          <w:color w:val="auto"/>
          <w:lang w:val="ro-RO"/>
        </w:rPr>
      </w:pPr>
      <w:r>
        <w:rPr>
          <w:color w:val="auto"/>
          <w:lang w:val="ro-RO"/>
        </w:rPr>
        <w:t>P</w:t>
      </w:r>
      <w:r w:rsidR="005721EF" w:rsidRPr="00495258">
        <w:rPr>
          <w:color w:val="auto"/>
          <w:lang w:val="ro-RO"/>
        </w:rPr>
        <w:t>rimitivii s-au opus</w:t>
      </w:r>
      <w:r>
        <w:rPr>
          <w:color w:val="auto"/>
          <w:lang w:val="ro-RO"/>
        </w:rPr>
        <w:t xml:space="preserve"> totdeauna</w:t>
      </w:r>
      <w:r w:rsidR="005721EF" w:rsidRPr="00495258">
        <w:rPr>
          <w:color w:val="auto"/>
          <w:lang w:val="ro-RO"/>
        </w:rPr>
        <w:t xml:space="preserve"> consanguinităţii</w:t>
      </w:r>
      <w:r>
        <w:rPr>
          <w:color w:val="auto"/>
          <w:lang w:val="ro-RO"/>
        </w:rPr>
        <w:t>,</w:t>
      </w:r>
      <w:r w:rsidR="005721EF" w:rsidRPr="00495258">
        <w:rPr>
          <w:color w:val="auto"/>
          <w:lang w:val="ro-RO"/>
        </w:rPr>
        <w:t xml:space="preserve"> cu mult mai multă intransi</w:t>
      </w:r>
      <w:r w:rsidR="00A62561" w:rsidRPr="003D1657">
        <w:rPr>
          <w:color w:val="auto"/>
          <w:lang w:val="ro-RO"/>
        </w:rPr>
        <w:softHyphen/>
      </w:r>
      <w:r w:rsidR="005721EF" w:rsidRPr="00495258">
        <w:rPr>
          <w:color w:val="auto"/>
          <w:lang w:val="ro-RO"/>
        </w:rPr>
        <w:t>genţ</w:t>
      </w:r>
      <w:r w:rsidR="009F72EE">
        <w:rPr>
          <w:color w:val="auto"/>
          <w:lang w:val="ro-RO"/>
        </w:rPr>
        <w:t>ă şi vigoare decât popoarele</w:t>
      </w:r>
      <w:r w:rsidR="005721EF" w:rsidRPr="00495258">
        <w:rPr>
          <w:color w:val="auto"/>
          <w:lang w:val="ro-RO"/>
        </w:rPr>
        <w:t xml:space="preserve"> evoluate. </w:t>
      </w:r>
      <w:r w:rsidR="009F72EE">
        <w:rPr>
          <w:color w:val="auto"/>
          <w:lang w:val="ro-RO"/>
        </w:rPr>
        <w:t xml:space="preserve">Interdicția </w:t>
      </w:r>
      <w:r>
        <w:rPr>
          <w:color w:val="auto"/>
          <w:lang w:val="ro-RO"/>
        </w:rPr>
        <w:t xml:space="preserve">aceasta </w:t>
      </w:r>
      <w:r w:rsidR="009F72EE">
        <w:rPr>
          <w:color w:val="auto"/>
          <w:lang w:val="ro-RO"/>
        </w:rPr>
        <w:t>fiind</w:t>
      </w:r>
      <w:r w:rsidR="005721EF" w:rsidRPr="00495258">
        <w:rPr>
          <w:color w:val="auto"/>
          <w:lang w:val="ro-RO"/>
        </w:rPr>
        <w:t xml:space="preserve"> cvasi</w:t>
      </w:r>
      <w:r w:rsidRPr="00D12C7D">
        <w:rPr>
          <w:rFonts w:ascii="Garamond" w:hAnsi="Garamond"/>
          <w:color w:val="auto"/>
          <w:lang w:val="ro-RO"/>
        </w:rPr>
        <w:softHyphen/>
      </w:r>
      <w:r w:rsidR="005721EF" w:rsidRPr="00495258">
        <w:rPr>
          <w:color w:val="auto"/>
          <w:lang w:val="ro-RO"/>
        </w:rPr>
        <w:t>ge</w:t>
      </w:r>
      <w:r w:rsidR="009F72EE">
        <w:rPr>
          <w:color w:val="auto"/>
          <w:lang w:val="ro-RO"/>
        </w:rPr>
        <w:t xml:space="preserve">nerală la </w:t>
      </w:r>
      <w:r>
        <w:rPr>
          <w:color w:val="auto"/>
          <w:lang w:val="ro-RO"/>
        </w:rPr>
        <w:t>popoarele evoluate</w:t>
      </w:r>
      <w:r w:rsidR="009F72EE">
        <w:rPr>
          <w:color w:val="auto"/>
          <w:lang w:val="ro-RO"/>
        </w:rPr>
        <w:t>, înțelege</w:t>
      </w:r>
      <w:r>
        <w:rPr>
          <w:color w:val="auto"/>
          <w:lang w:val="ro-RO"/>
        </w:rPr>
        <w:t>m</w:t>
      </w:r>
      <w:r w:rsidR="009F72EE">
        <w:rPr>
          <w:color w:val="auto"/>
          <w:lang w:val="ro-RO"/>
        </w:rPr>
        <w:t xml:space="preserve"> că</w:t>
      </w:r>
      <w:r w:rsidR="005721EF" w:rsidRPr="00495258">
        <w:rPr>
          <w:color w:val="auto"/>
          <w:lang w:val="ro-RO"/>
        </w:rPr>
        <w:t xml:space="preserve"> primi</w:t>
      </w:r>
      <w:r w:rsidRPr="00D12C7D">
        <w:rPr>
          <w:rFonts w:ascii="Garamond" w:hAnsi="Garamond"/>
          <w:color w:val="auto"/>
          <w:lang w:val="ro-RO"/>
        </w:rPr>
        <w:softHyphen/>
      </w:r>
      <w:r w:rsidR="005721EF" w:rsidRPr="00495258">
        <w:rPr>
          <w:color w:val="auto"/>
          <w:lang w:val="ro-RO"/>
        </w:rPr>
        <w:t>tivii aveau motive mai categorice d</w:t>
      </w:r>
      <w:r w:rsidR="009F72EE">
        <w:rPr>
          <w:color w:val="auto"/>
          <w:lang w:val="ro-RO"/>
        </w:rPr>
        <w:t>ecât noi,</w:t>
      </w:r>
      <w:r w:rsidR="005721EF" w:rsidRPr="00495258">
        <w:rPr>
          <w:color w:val="auto"/>
          <w:lang w:val="ro-RO"/>
        </w:rPr>
        <w:t xml:space="preserve"> de a nu avea încredere în consanguinitate.</w:t>
      </w:r>
    </w:p>
    <w:p w14:paraId="288C1E99" w14:textId="77777777" w:rsidR="005721EF" w:rsidRPr="00495258" w:rsidRDefault="005721EF" w:rsidP="0047344A">
      <w:pPr>
        <w:spacing w:after="0"/>
        <w:ind w:right="1655" w:firstLine="284"/>
        <w:jc w:val="both"/>
        <w:rPr>
          <w:color w:val="auto"/>
          <w:sz w:val="4"/>
          <w:szCs w:val="4"/>
          <w:lang w:val="ro-RO"/>
        </w:rPr>
      </w:pPr>
    </w:p>
    <w:p w14:paraId="227EA927" w14:textId="695F8AAF" w:rsidR="005721EF" w:rsidRPr="00495258" w:rsidRDefault="005721EF" w:rsidP="0047344A">
      <w:pPr>
        <w:spacing w:after="0"/>
        <w:ind w:right="1655" w:firstLine="284"/>
        <w:jc w:val="both"/>
        <w:rPr>
          <w:color w:val="auto"/>
          <w:lang w:val="fr-FR"/>
        </w:rPr>
      </w:pPr>
      <w:r w:rsidRPr="00495258">
        <w:rPr>
          <w:color w:val="auto"/>
          <w:lang w:val="ro-RO"/>
        </w:rPr>
        <w:t>Primi</w:t>
      </w:r>
      <w:r w:rsidR="001D0EB0">
        <w:rPr>
          <w:color w:val="auto"/>
          <w:lang w:val="ro-RO"/>
        </w:rPr>
        <w:t xml:space="preserve">tivii sunt oameni </w:t>
      </w:r>
      <w:r w:rsidR="001D0EB0" w:rsidRPr="001D0EB0">
        <w:rPr>
          <w:i/>
          <w:color w:val="auto"/>
          <w:lang w:val="ro-RO"/>
        </w:rPr>
        <w:t>organici</w:t>
      </w:r>
      <w:r w:rsidRPr="00495258">
        <w:rPr>
          <w:color w:val="auto"/>
          <w:lang w:val="ro-RO"/>
        </w:rPr>
        <w:t>, adică fiinţe la care influenţa hormonilor fiziologici are loc în principal prin intermediul corpului somatic, prin a</w:t>
      </w:r>
      <w:r w:rsidR="001D0EB0">
        <w:rPr>
          <w:color w:val="auto"/>
          <w:lang w:val="ro-RO"/>
        </w:rPr>
        <w:t>cţiunea lor asupra formării şi</w:t>
      </w:r>
      <w:r w:rsidRPr="00495258">
        <w:rPr>
          <w:color w:val="auto"/>
          <w:lang w:val="ro-RO"/>
        </w:rPr>
        <w:t xml:space="preserve"> vitalităţii celulelor.</w:t>
      </w:r>
      <w:r w:rsidR="001730C8" w:rsidRPr="00495258">
        <w:rPr>
          <w:color w:val="auto"/>
          <w:lang w:val="ro-RO"/>
        </w:rPr>
        <w:t xml:space="preserve"> </w:t>
      </w:r>
      <w:r w:rsidR="001730C8" w:rsidRPr="00495258">
        <w:rPr>
          <w:color w:val="auto"/>
          <w:lang w:val="fr-FR"/>
        </w:rPr>
        <w:t>Acţiunea hormonilor dă primitivilor aptitudinile fizice de care au atâta nevoie.</w:t>
      </w:r>
    </w:p>
    <w:p w14:paraId="702C0146" w14:textId="77777777" w:rsidR="001730C8" w:rsidRPr="00495258" w:rsidRDefault="001730C8" w:rsidP="0047344A">
      <w:pPr>
        <w:spacing w:after="0"/>
        <w:ind w:right="1655" w:firstLine="284"/>
        <w:jc w:val="both"/>
        <w:rPr>
          <w:color w:val="auto"/>
          <w:sz w:val="4"/>
          <w:szCs w:val="4"/>
          <w:lang w:val="fr-FR"/>
        </w:rPr>
      </w:pPr>
    </w:p>
    <w:p w14:paraId="6339DEE7" w14:textId="6FA6C534" w:rsidR="001730C8" w:rsidRPr="00495258" w:rsidRDefault="001730C8" w:rsidP="0047344A">
      <w:pPr>
        <w:spacing w:after="0"/>
        <w:ind w:right="1655" w:firstLine="284"/>
        <w:jc w:val="both"/>
        <w:rPr>
          <w:color w:val="auto"/>
          <w:lang w:val="fr-FR"/>
        </w:rPr>
      </w:pPr>
      <w:r w:rsidRPr="00495258">
        <w:rPr>
          <w:color w:val="auto"/>
          <w:lang w:val="ro-RO"/>
        </w:rPr>
        <w:t xml:space="preserve">La subiecţii mai evoluaţi, hormonii endocrini acţionează şi asupra </w:t>
      </w:r>
      <w:r w:rsidR="001D0EB0" w:rsidRPr="001D0EB0">
        <w:rPr>
          <w:i/>
          <w:color w:val="auto"/>
          <w:lang w:val="fr-FR"/>
        </w:rPr>
        <w:t>fiziolo</w:t>
      </w:r>
      <w:r w:rsidR="00761703" w:rsidRPr="003D1657">
        <w:rPr>
          <w:color w:val="auto"/>
          <w:lang w:val="ro-RO"/>
        </w:rPr>
        <w:softHyphen/>
      </w:r>
      <w:r w:rsidR="001D0EB0" w:rsidRPr="001D0EB0">
        <w:rPr>
          <w:i/>
          <w:color w:val="auto"/>
          <w:lang w:val="fr-FR"/>
        </w:rPr>
        <w:t>giei</w:t>
      </w:r>
      <w:r w:rsidRPr="00495258">
        <w:rPr>
          <w:color w:val="auto"/>
          <w:lang w:val="fr-FR"/>
        </w:rPr>
        <w:t>, adică a tendinţelor emoţionale ce rezultă din funcţionarea organelor vegetative şi din interacţiunile glandulare. Bine</w:t>
      </w:r>
      <w:r w:rsidR="001D0EB0" w:rsidRPr="00D12C7D">
        <w:rPr>
          <w:rFonts w:ascii="Garamond" w:hAnsi="Garamond"/>
          <w:color w:val="auto"/>
          <w:lang w:val="ro-RO"/>
        </w:rPr>
        <w:softHyphen/>
      </w:r>
      <w:r w:rsidRPr="00495258">
        <w:rPr>
          <w:color w:val="auto"/>
          <w:lang w:val="fr-FR"/>
        </w:rPr>
        <w:t>înţeles, prin intermediul cre</w:t>
      </w:r>
      <w:r w:rsidR="00761703" w:rsidRPr="003D1657">
        <w:rPr>
          <w:color w:val="auto"/>
          <w:lang w:val="ro-RO"/>
        </w:rPr>
        <w:softHyphen/>
      </w:r>
      <w:r w:rsidRPr="00495258">
        <w:rPr>
          <w:color w:val="auto"/>
          <w:lang w:val="fr-FR"/>
        </w:rPr>
        <w:t>ierului, hormonii pot acţiona şi asupra intel</w:t>
      </w:r>
      <w:r w:rsidR="00D42848">
        <w:rPr>
          <w:color w:val="auto"/>
          <w:lang w:val="fr-FR"/>
        </w:rPr>
        <w:t>ectului. Astfel, la fiinţele evo</w:t>
      </w:r>
      <w:r w:rsidRPr="00495258">
        <w:rPr>
          <w:color w:val="auto"/>
          <w:lang w:val="fr-FR"/>
        </w:rPr>
        <w:t>luate, repartiţia hormonilor se face pe trei părţi ale individului, consan</w:t>
      </w:r>
      <w:r w:rsidR="00761703" w:rsidRPr="003D1657">
        <w:rPr>
          <w:color w:val="auto"/>
          <w:lang w:val="ro-RO"/>
        </w:rPr>
        <w:softHyphen/>
      </w:r>
      <w:r w:rsidRPr="00495258">
        <w:rPr>
          <w:color w:val="auto"/>
          <w:lang w:val="fr-FR"/>
        </w:rPr>
        <w:t>guinitatea manifestându-se printr-o dereglare glandulară. Cu alte cuvin</w:t>
      </w:r>
      <w:r w:rsidR="00D42848">
        <w:rPr>
          <w:color w:val="auto"/>
          <w:lang w:val="fr-FR"/>
        </w:rPr>
        <w:t>te, efectele acestei acţiuni hor</w:t>
      </w:r>
      <w:r w:rsidRPr="00495258">
        <w:rPr>
          <w:color w:val="auto"/>
          <w:lang w:val="fr-FR"/>
        </w:rPr>
        <w:t>monale</w:t>
      </w:r>
      <w:r w:rsidR="00D42848">
        <w:rPr>
          <w:color w:val="auto"/>
          <w:lang w:val="fr-FR"/>
        </w:rPr>
        <w:t>,</w:t>
      </w:r>
      <w:r w:rsidRPr="00495258">
        <w:rPr>
          <w:color w:val="auto"/>
          <w:lang w:val="fr-FR"/>
        </w:rPr>
        <w:t xml:space="preserve"> pe cele trei părţi ale individului</w:t>
      </w:r>
      <w:r w:rsidR="00D42848">
        <w:rPr>
          <w:color w:val="auto"/>
          <w:lang w:val="fr-FR"/>
        </w:rPr>
        <w:t>,</w:t>
      </w:r>
      <w:r w:rsidRPr="00495258">
        <w:rPr>
          <w:color w:val="auto"/>
          <w:lang w:val="fr-FR"/>
        </w:rPr>
        <w:t xml:space="preserve"> su</w:t>
      </w:r>
      <w:r w:rsidR="001D0EB0">
        <w:rPr>
          <w:color w:val="auto"/>
          <w:lang w:val="fr-FR"/>
        </w:rPr>
        <w:t>nt mult mai greu de constatat decât</w:t>
      </w:r>
      <w:r w:rsidRPr="00495258">
        <w:rPr>
          <w:color w:val="auto"/>
          <w:lang w:val="fr-FR"/>
        </w:rPr>
        <w:t xml:space="preserve"> </w:t>
      </w:r>
      <w:r w:rsidR="00D42848">
        <w:rPr>
          <w:color w:val="auto"/>
          <w:lang w:val="fr-FR"/>
        </w:rPr>
        <w:t>atunci când sistemul hormonal acţionează doar</w:t>
      </w:r>
      <w:r w:rsidRPr="00495258">
        <w:rPr>
          <w:color w:val="auto"/>
          <w:lang w:val="fr-FR"/>
        </w:rPr>
        <w:t xml:space="preserve"> asupra c</w:t>
      </w:r>
      <w:r w:rsidR="00D42848">
        <w:rPr>
          <w:color w:val="auto"/>
          <w:lang w:val="fr-FR"/>
        </w:rPr>
        <w:t>orpului somatic. În acest ultim</w:t>
      </w:r>
      <w:r w:rsidRPr="00495258">
        <w:rPr>
          <w:color w:val="auto"/>
          <w:lang w:val="fr-FR"/>
        </w:rPr>
        <w:t xml:space="preserve"> caz, cea mai mică malfor</w:t>
      </w:r>
      <w:r w:rsidR="00D42848" w:rsidRPr="00D12C7D">
        <w:rPr>
          <w:rFonts w:ascii="Garamond" w:hAnsi="Garamond"/>
          <w:color w:val="auto"/>
          <w:lang w:val="ro-RO"/>
        </w:rPr>
        <w:softHyphen/>
      </w:r>
      <w:r w:rsidRPr="00495258">
        <w:rPr>
          <w:color w:val="auto"/>
          <w:lang w:val="fr-FR"/>
        </w:rPr>
        <w:t>maţie</w:t>
      </w:r>
      <w:r w:rsidR="00D42848">
        <w:rPr>
          <w:color w:val="auto"/>
          <w:lang w:val="fr-FR"/>
        </w:rPr>
        <w:t xml:space="preserve"> sau</w:t>
      </w:r>
      <w:r w:rsidRPr="00495258">
        <w:rPr>
          <w:color w:val="auto"/>
          <w:lang w:val="fr-FR"/>
        </w:rPr>
        <w:t xml:space="preserve"> insufi</w:t>
      </w:r>
      <w:r w:rsidR="00761703" w:rsidRPr="003D1657">
        <w:rPr>
          <w:color w:val="auto"/>
          <w:lang w:val="ro-RO"/>
        </w:rPr>
        <w:softHyphen/>
      </w:r>
      <w:r w:rsidRPr="00495258">
        <w:rPr>
          <w:color w:val="auto"/>
          <w:lang w:val="fr-FR"/>
        </w:rPr>
        <w:t>cienţă corpo</w:t>
      </w:r>
      <w:r w:rsidR="001D0EB0" w:rsidRPr="00D12C7D">
        <w:rPr>
          <w:rFonts w:ascii="Garamond" w:hAnsi="Garamond"/>
          <w:color w:val="auto"/>
          <w:lang w:val="ro-RO"/>
        </w:rPr>
        <w:softHyphen/>
      </w:r>
      <w:r w:rsidRPr="00495258">
        <w:rPr>
          <w:color w:val="auto"/>
          <w:lang w:val="fr-FR"/>
        </w:rPr>
        <w:t>ral</w:t>
      </w:r>
      <w:r w:rsidR="00D42848">
        <w:rPr>
          <w:color w:val="auto"/>
          <w:lang w:val="fr-FR"/>
        </w:rPr>
        <w:t>ă</w:t>
      </w:r>
      <w:r w:rsidRPr="00495258">
        <w:rPr>
          <w:color w:val="auto"/>
          <w:lang w:val="fr-FR"/>
        </w:rPr>
        <w:t xml:space="preserve"> localizată</w:t>
      </w:r>
      <w:r w:rsidR="00431E72" w:rsidRPr="00495258">
        <w:rPr>
          <w:color w:val="auto"/>
          <w:lang w:val="fr-FR"/>
        </w:rPr>
        <w:t xml:space="preserve"> devine p</w:t>
      </w:r>
      <w:r w:rsidR="00D42848">
        <w:rPr>
          <w:color w:val="auto"/>
          <w:lang w:val="fr-FR"/>
        </w:rPr>
        <w:t>erceptibilă, cu atât mai mult cazurile</w:t>
      </w:r>
      <w:r w:rsidR="00431E72" w:rsidRPr="00495258">
        <w:rPr>
          <w:color w:val="auto"/>
          <w:lang w:val="fr-FR"/>
        </w:rPr>
        <w:t xml:space="preserve"> unor grave deficienţe.</w:t>
      </w:r>
    </w:p>
    <w:p w14:paraId="3E292327" w14:textId="77777777" w:rsidR="00431E72" w:rsidRPr="00495258" w:rsidRDefault="00431E72" w:rsidP="0047344A">
      <w:pPr>
        <w:spacing w:after="0"/>
        <w:ind w:right="1655" w:firstLine="284"/>
        <w:jc w:val="both"/>
        <w:rPr>
          <w:color w:val="auto"/>
          <w:sz w:val="4"/>
          <w:szCs w:val="4"/>
          <w:lang w:val="fr-FR"/>
        </w:rPr>
      </w:pPr>
    </w:p>
    <w:p w14:paraId="4B3663D6" w14:textId="5CC7D0A9" w:rsidR="00431E72" w:rsidRPr="00495258" w:rsidRDefault="007F6FDE" w:rsidP="0047344A">
      <w:pPr>
        <w:spacing w:after="0"/>
        <w:ind w:right="1655" w:firstLine="284"/>
        <w:jc w:val="both"/>
        <w:rPr>
          <w:color w:val="auto"/>
          <w:lang w:val="ro-RO"/>
        </w:rPr>
      </w:pPr>
      <w:r>
        <w:rPr>
          <w:color w:val="auto"/>
          <w:lang w:val="ro-RO"/>
        </w:rPr>
        <w:t>Lucrările noastre pe tema mongolismului ne-au arătat că în</w:t>
      </w:r>
      <w:r w:rsidR="006419A0" w:rsidRPr="00495258">
        <w:rPr>
          <w:color w:val="auto"/>
          <w:lang w:val="ro-RO"/>
        </w:rPr>
        <w:t xml:space="preserve"> majorita</w:t>
      </w:r>
      <w:r>
        <w:rPr>
          <w:color w:val="auto"/>
          <w:lang w:val="ro-RO"/>
        </w:rPr>
        <w:t>te</w:t>
      </w:r>
      <w:r w:rsidR="00D42848">
        <w:rPr>
          <w:color w:val="auto"/>
          <w:lang w:val="ro-RO"/>
        </w:rPr>
        <w:t>a cazurilor nu hipofuncţiun</w:t>
      </w:r>
      <w:r w:rsidR="006419A0" w:rsidRPr="00495258">
        <w:rPr>
          <w:color w:val="auto"/>
          <w:lang w:val="ro-RO"/>
        </w:rPr>
        <w:t xml:space="preserve">ea părinţilor </w:t>
      </w:r>
      <w:r>
        <w:rPr>
          <w:color w:val="auto"/>
          <w:lang w:val="ro-RO"/>
        </w:rPr>
        <w:t>determină apariția</w:t>
      </w:r>
      <w:r w:rsidR="006419A0" w:rsidRPr="00495258">
        <w:rPr>
          <w:color w:val="auto"/>
          <w:lang w:val="ro-RO"/>
        </w:rPr>
        <w:t xml:space="preserve"> acestuia la copil, ci mai curând hiperfuncţionarea. Această manieră de a vedea lucrurile se coro</w:t>
      </w:r>
      <w:r w:rsidR="00761703" w:rsidRPr="003D1657">
        <w:rPr>
          <w:color w:val="auto"/>
          <w:lang w:val="ro-RO"/>
        </w:rPr>
        <w:softHyphen/>
      </w:r>
      <w:r w:rsidR="006419A0" w:rsidRPr="00495258">
        <w:rPr>
          <w:color w:val="auto"/>
          <w:lang w:val="ro-RO"/>
        </w:rPr>
        <w:t xml:space="preserve">borează cu faptul că în ţările unde guşa este endemică, se întâlnesc guşaţi </w:t>
      </w:r>
      <w:r w:rsidRPr="00761703">
        <w:rPr>
          <w:color w:val="auto"/>
          <w:lang w:val="ro-RO"/>
        </w:rPr>
        <w:t>relativ</w:t>
      </w:r>
      <w:r>
        <w:rPr>
          <w:color w:val="auto"/>
          <w:lang w:val="ro-RO"/>
        </w:rPr>
        <w:t xml:space="preserve"> atinşi</w:t>
      </w:r>
      <w:r w:rsidR="006419A0" w:rsidRPr="00495258">
        <w:rPr>
          <w:color w:val="auto"/>
          <w:lang w:val="ro-RO"/>
        </w:rPr>
        <w:t xml:space="preserve"> pe plan fizic şi intelectual, mai mulţi sau mai puţi</w:t>
      </w:r>
      <w:r>
        <w:rPr>
          <w:color w:val="auto"/>
          <w:lang w:val="ro-RO"/>
        </w:rPr>
        <w:t>ni cretini atinşi de mixedem, fără mongolieni, nici</w:t>
      </w:r>
      <w:r w:rsidR="006419A0" w:rsidRPr="00495258">
        <w:rPr>
          <w:color w:val="auto"/>
          <w:lang w:val="ro-RO"/>
        </w:rPr>
        <w:t xml:space="preserve"> pre</w:t>
      </w:r>
      <w:r>
        <w:rPr>
          <w:color w:val="auto"/>
          <w:lang w:val="ro-RO"/>
        </w:rPr>
        <w:t>-</w:t>
      </w:r>
      <w:r w:rsidR="006419A0" w:rsidRPr="00495258">
        <w:rPr>
          <w:color w:val="auto"/>
          <w:lang w:val="ro-RO"/>
        </w:rPr>
        <w:t>mongolien</w:t>
      </w:r>
      <w:r>
        <w:rPr>
          <w:color w:val="auto"/>
          <w:lang w:val="ro-RO"/>
        </w:rPr>
        <w:t>i</w:t>
      </w:r>
      <w:r w:rsidR="006419A0" w:rsidRPr="00495258">
        <w:rPr>
          <w:color w:val="auto"/>
          <w:lang w:val="ro-RO"/>
        </w:rPr>
        <w:t>.</w:t>
      </w:r>
    </w:p>
    <w:p w14:paraId="00A0EC53" w14:textId="77777777" w:rsidR="006419A0" w:rsidRPr="00495258" w:rsidRDefault="006419A0" w:rsidP="0047344A">
      <w:pPr>
        <w:spacing w:after="0"/>
        <w:ind w:right="1655" w:firstLine="284"/>
        <w:jc w:val="both"/>
        <w:rPr>
          <w:color w:val="auto"/>
          <w:sz w:val="4"/>
          <w:szCs w:val="4"/>
          <w:lang w:val="ro-RO"/>
        </w:rPr>
      </w:pPr>
    </w:p>
    <w:p w14:paraId="3896EEFD" w14:textId="023DC4F3" w:rsidR="006419A0" w:rsidRPr="00495258" w:rsidRDefault="006419A0" w:rsidP="0047344A">
      <w:pPr>
        <w:spacing w:after="0"/>
        <w:ind w:right="1655" w:firstLine="284"/>
        <w:jc w:val="both"/>
        <w:rPr>
          <w:color w:val="auto"/>
          <w:lang w:val="ro-RO"/>
        </w:rPr>
      </w:pPr>
      <w:r w:rsidRPr="00495258">
        <w:rPr>
          <w:color w:val="auto"/>
          <w:lang w:val="ro-RO"/>
        </w:rPr>
        <w:t>În cazul consanguinităţii, similitudinea caracte</w:t>
      </w:r>
      <w:r w:rsidR="007F6FDE" w:rsidRPr="00D12C7D">
        <w:rPr>
          <w:rFonts w:ascii="Garamond" w:hAnsi="Garamond"/>
          <w:color w:val="auto"/>
          <w:lang w:val="ro-RO"/>
        </w:rPr>
        <w:softHyphen/>
      </w:r>
      <w:r w:rsidRPr="00495258">
        <w:rPr>
          <w:color w:val="auto"/>
          <w:lang w:val="ro-RO"/>
        </w:rPr>
        <w:t>relor este lucrul cel mai de temut, defectele ampli</w:t>
      </w:r>
      <w:r w:rsidR="007F6FDE" w:rsidRPr="00D12C7D">
        <w:rPr>
          <w:rFonts w:ascii="Garamond" w:hAnsi="Garamond"/>
          <w:color w:val="auto"/>
          <w:lang w:val="ro-RO"/>
        </w:rPr>
        <w:softHyphen/>
      </w:r>
      <w:r w:rsidRPr="00495258">
        <w:rPr>
          <w:color w:val="auto"/>
          <w:lang w:val="ro-RO"/>
        </w:rPr>
        <w:t xml:space="preserve">ficându-se prin adăugare. </w:t>
      </w:r>
      <w:r w:rsidR="00285FA7">
        <w:rPr>
          <w:color w:val="auto"/>
          <w:lang w:val="ro-RO"/>
        </w:rPr>
        <w:t>Î</w:t>
      </w:r>
      <w:r w:rsidRPr="00495258">
        <w:rPr>
          <w:color w:val="auto"/>
          <w:lang w:val="ro-RO"/>
        </w:rPr>
        <w:t>n cazul mongolismului</w:t>
      </w:r>
      <w:r w:rsidR="009F2D54" w:rsidRPr="00495258">
        <w:rPr>
          <w:color w:val="auto"/>
          <w:lang w:val="ro-RO"/>
        </w:rPr>
        <w:t>, calitatea hipertiroidismului părinţilor este nefastă. În concluzie, consangu</w:t>
      </w:r>
      <w:r w:rsidR="00761703" w:rsidRPr="003D1657">
        <w:rPr>
          <w:color w:val="auto"/>
          <w:lang w:val="ro-RO"/>
        </w:rPr>
        <w:softHyphen/>
      </w:r>
      <w:r w:rsidR="009F2D54" w:rsidRPr="00495258">
        <w:rPr>
          <w:color w:val="auto"/>
          <w:lang w:val="ro-RO"/>
        </w:rPr>
        <w:t>initatea poate fi prejudi</w:t>
      </w:r>
      <w:r w:rsidR="007F6FDE" w:rsidRPr="00D12C7D">
        <w:rPr>
          <w:rFonts w:ascii="Garamond" w:hAnsi="Garamond"/>
          <w:color w:val="auto"/>
          <w:lang w:val="ro-RO"/>
        </w:rPr>
        <w:softHyphen/>
      </w:r>
      <w:r w:rsidR="009F2D54" w:rsidRPr="00495258">
        <w:rPr>
          <w:color w:val="auto"/>
          <w:lang w:val="ro-RO"/>
        </w:rPr>
        <w:t>ciabilă atât prin apor</w:t>
      </w:r>
      <w:r w:rsidR="00285FA7" w:rsidRPr="00D12C7D">
        <w:rPr>
          <w:rFonts w:ascii="Garamond" w:hAnsi="Garamond"/>
          <w:color w:val="auto"/>
          <w:lang w:val="ro-RO"/>
        </w:rPr>
        <w:softHyphen/>
      </w:r>
      <w:r w:rsidR="009F2D54" w:rsidRPr="00495258">
        <w:rPr>
          <w:color w:val="auto"/>
          <w:lang w:val="ro-RO"/>
        </w:rPr>
        <w:t>tul defectelor cât şi prin acela al calităţilor, atât pe calea hipofuncţi</w:t>
      </w:r>
      <w:r w:rsidR="00285FA7" w:rsidRPr="00D12C7D">
        <w:rPr>
          <w:rFonts w:ascii="Garamond" w:hAnsi="Garamond"/>
          <w:color w:val="auto"/>
          <w:lang w:val="ro-RO"/>
        </w:rPr>
        <w:softHyphen/>
      </w:r>
      <w:r w:rsidR="009F2D54" w:rsidRPr="00495258">
        <w:rPr>
          <w:color w:val="auto"/>
          <w:lang w:val="ro-RO"/>
        </w:rPr>
        <w:t>onării, cât şi pe aceea a hiperfuncţionării glandulare.</w:t>
      </w:r>
    </w:p>
    <w:p w14:paraId="115B3AA7" w14:textId="77777777" w:rsidR="009F2D54" w:rsidRPr="00495258" w:rsidRDefault="009F2D54" w:rsidP="0047344A">
      <w:pPr>
        <w:spacing w:after="0"/>
        <w:ind w:right="1655" w:firstLine="284"/>
        <w:jc w:val="both"/>
        <w:rPr>
          <w:color w:val="auto"/>
          <w:sz w:val="4"/>
          <w:szCs w:val="4"/>
          <w:lang w:val="ro-RO"/>
        </w:rPr>
      </w:pPr>
    </w:p>
    <w:p w14:paraId="73E5D655" w14:textId="77777777" w:rsidR="009F2D54" w:rsidRPr="00495258" w:rsidRDefault="009F2D54" w:rsidP="0047344A">
      <w:pPr>
        <w:spacing w:after="0"/>
        <w:ind w:right="1655" w:firstLine="284"/>
        <w:jc w:val="both"/>
        <w:rPr>
          <w:color w:val="auto"/>
          <w:lang w:val="ro-RO"/>
        </w:rPr>
      </w:pPr>
      <w:r w:rsidRPr="00495258">
        <w:rPr>
          <w:color w:val="auto"/>
          <w:lang w:val="ro-RO"/>
        </w:rPr>
        <w:t>Aşa stâ</w:t>
      </w:r>
      <w:r w:rsidR="00285FA7">
        <w:rPr>
          <w:color w:val="auto"/>
          <w:lang w:val="ro-RO"/>
        </w:rPr>
        <w:t>nd lucrurile, înţelegem</w:t>
      </w:r>
      <w:r w:rsidRPr="00495258">
        <w:rPr>
          <w:color w:val="auto"/>
          <w:lang w:val="ro-RO"/>
        </w:rPr>
        <w:t xml:space="preserve"> </w:t>
      </w:r>
      <w:r w:rsidR="00285FA7">
        <w:rPr>
          <w:color w:val="auto"/>
          <w:lang w:val="ro-RO"/>
        </w:rPr>
        <w:t>de ce</w:t>
      </w:r>
      <w:r w:rsidRPr="00495258">
        <w:rPr>
          <w:color w:val="auto"/>
          <w:lang w:val="ro-RO"/>
        </w:rPr>
        <w:t xml:space="preserve"> prinitivii</w:t>
      </w:r>
      <w:r w:rsidR="00285FA7">
        <w:rPr>
          <w:color w:val="auto"/>
          <w:lang w:val="ro-RO"/>
        </w:rPr>
        <w:t xml:space="preserve"> au</w:t>
      </w:r>
      <w:r w:rsidRPr="00495258">
        <w:rPr>
          <w:color w:val="auto"/>
          <w:lang w:val="ro-RO"/>
        </w:rPr>
        <w:t xml:space="preserve"> </w:t>
      </w:r>
      <w:r w:rsidR="00285FA7">
        <w:rPr>
          <w:color w:val="auto"/>
          <w:lang w:val="ro-RO"/>
        </w:rPr>
        <w:t xml:space="preserve">interzis </w:t>
      </w:r>
      <w:r w:rsidRPr="00495258">
        <w:rPr>
          <w:color w:val="auto"/>
          <w:lang w:val="ro-RO"/>
        </w:rPr>
        <w:t>consan</w:t>
      </w:r>
      <w:r w:rsidR="00285FA7" w:rsidRPr="00D12C7D">
        <w:rPr>
          <w:rFonts w:ascii="Garamond" w:hAnsi="Garamond"/>
          <w:color w:val="auto"/>
          <w:lang w:val="ro-RO"/>
        </w:rPr>
        <w:softHyphen/>
      </w:r>
      <w:r w:rsidRPr="00495258">
        <w:rPr>
          <w:color w:val="auto"/>
          <w:lang w:val="ro-RO"/>
        </w:rPr>
        <w:t>gui</w:t>
      </w:r>
      <w:r w:rsidR="00285FA7">
        <w:rPr>
          <w:color w:val="auto"/>
          <w:lang w:val="ro-RO"/>
        </w:rPr>
        <w:t>nitatea: n</w:t>
      </w:r>
      <w:r w:rsidRPr="00495258">
        <w:rPr>
          <w:color w:val="auto"/>
          <w:lang w:val="ro-RO"/>
        </w:rPr>
        <w:t>u pentru că primitivul ar fi fost incestuos ci pentru că o astfel de repro</w:t>
      </w:r>
      <w:r w:rsidR="007F6FDE" w:rsidRPr="00D12C7D">
        <w:rPr>
          <w:rFonts w:ascii="Garamond" w:hAnsi="Garamond"/>
          <w:color w:val="auto"/>
          <w:lang w:val="ro-RO"/>
        </w:rPr>
        <w:softHyphen/>
      </w:r>
      <w:r w:rsidR="007F6FDE">
        <w:rPr>
          <w:color w:val="auto"/>
          <w:lang w:val="ro-RO"/>
        </w:rPr>
        <w:t>ducere este</w:t>
      </w:r>
      <w:r w:rsidRPr="00495258">
        <w:rPr>
          <w:color w:val="auto"/>
          <w:lang w:val="ro-RO"/>
        </w:rPr>
        <w:t xml:space="preserve"> adesea foarte prejudic</w:t>
      </w:r>
      <w:r w:rsidR="00285FA7">
        <w:rPr>
          <w:color w:val="auto"/>
          <w:lang w:val="ro-RO"/>
        </w:rPr>
        <w:t>iabilă pentru descen</w:t>
      </w:r>
      <w:r w:rsidR="00285FA7" w:rsidRPr="00D12C7D">
        <w:rPr>
          <w:rFonts w:ascii="Garamond" w:hAnsi="Garamond"/>
          <w:color w:val="auto"/>
          <w:lang w:val="ro-RO"/>
        </w:rPr>
        <w:softHyphen/>
      </w:r>
      <w:r w:rsidR="00285FA7">
        <w:rPr>
          <w:color w:val="auto"/>
          <w:lang w:val="ro-RO"/>
        </w:rPr>
        <w:t>denţi</w:t>
      </w:r>
      <w:r w:rsidRPr="00495258">
        <w:rPr>
          <w:color w:val="auto"/>
          <w:lang w:val="ro-RO"/>
        </w:rPr>
        <w:t xml:space="preserve">, mai ales la populaţiile pentru care vigoarea musculară </w:t>
      </w:r>
      <w:r w:rsidR="00285FA7">
        <w:rPr>
          <w:color w:val="auto"/>
          <w:lang w:val="ro-RO"/>
        </w:rPr>
        <w:t>este</w:t>
      </w:r>
      <w:r w:rsidRPr="00495258">
        <w:rPr>
          <w:color w:val="auto"/>
          <w:lang w:val="ro-RO"/>
        </w:rPr>
        <w:t xml:space="preserve"> indispensabil</w:t>
      </w:r>
      <w:r w:rsidR="00285FA7">
        <w:rPr>
          <w:color w:val="auto"/>
          <w:lang w:val="ro-RO"/>
        </w:rPr>
        <w:t>ă apărării colective</w:t>
      </w:r>
      <w:r w:rsidRPr="00495258">
        <w:rPr>
          <w:color w:val="auto"/>
          <w:lang w:val="ro-RO"/>
        </w:rPr>
        <w:t>.</w:t>
      </w:r>
    </w:p>
    <w:p w14:paraId="535C6786" w14:textId="77777777" w:rsidR="009F2D54" w:rsidRPr="00495258" w:rsidRDefault="009F2D54" w:rsidP="0047344A">
      <w:pPr>
        <w:spacing w:after="0"/>
        <w:ind w:right="1655" w:firstLine="284"/>
        <w:jc w:val="both"/>
        <w:rPr>
          <w:color w:val="auto"/>
          <w:lang w:val="ro-RO"/>
        </w:rPr>
      </w:pPr>
    </w:p>
    <w:p w14:paraId="1AFC6835" w14:textId="24D61434" w:rsidR="009F2D54" w:rsidRPr="00495258" w:rsidRDefault="00FA11E5" w:rsidP="0047344A">
      <w:pPr>
        <w:spacing w:after="0"/>
        <w:ind w:right="1655"/>
        <w:jc w:val="center"/>
        <w:rPr>
          <w:b/>
          <w:smallCaps/>
          <w:color w:val="auto"/>
          <w:sz w:val="28"/>
          <w:szCs w:val="28"/>
          <w:lang w:val="ro-RO"/>
        </w:rPr>
      </w:pPr>
      <w:r w:rsidRPr="00761703">
        <w:rPr>
          <w:bCs/>
          <w:smallCaps/>
          <w:color w:val="auto"/>
          <w:sz w:val="28"/>
          <w:szCs w:val="28"/>
          <w:lang w:val="ro-RO"/>
        </w:rPr>
        <w:t>IV. 20.</w:t>
      </w:r>
      <w:r>
        <w:rPr>
          <w:b/>
          <w:smallCaps/>
          <w:color w:val="auto"/>
          <w:sz w:val="28"/>
          <w:szCs w:val="28"/>
          <w:lang w:val="ro-RO"/>
        </w:rPr>
        <w:t xml:space="preserve"> </w:t>
      </w:r>
      <w:r w:rsidR="00761703">
        <w:rPr>
          <w:b/>
          <w:i/>
          <w:iCs/>
          <w:color w:val="auto"/>
          <w:sz w:val="28"/>
          <w:szCs w:val="28"/>
          <w:lang w:val="ro-RO"/>
        </w:rPr>
        <w:t>F</w:t>
      </w:r>
      <w:r w:rsidR="009F2D54" w:rsidRPr="00761703">
        <w:rPr>
          <w:b/>
          <w:i/>
          <w:iCs/>
          <w:color w:val="auto"/>
          <w:sz w:val="28"/>
          <w:szCs w:val="28"/>
          <w:lang w:val="ro-RO"/>
        </w:rPr>
        <w:t>reud şi adaptarea</w:t>
      </w:r>
    </w:p>
    <w:p w14:paraId="60367BA4" w14:textId="77777777" w:rsidR="009F2D54" w:rsidRPr="00495258" w:rsidRDefault="009F2D54" w:rsidP="0047344A">
      <w:pPr>
        <w:spacing w:after="0"/>
        <w:ind w:right="1655" w:firstLine="284"/>
        <w:jc w:val="both"/>
        <w:rPr>
          <w:color w:val="auto"/>
          <w:sz w:val="10"/>
          <w:szCs w:val="10"/>
          <w:lang w:val="ro-RO"/>
        </w:rPr>
      </w:pPr>
    </w:p>
    <w:p w14:paraId="253219DF" w14:textId="3EBE7C0D" w:rsidR="009F2D54" w:rsidRPr="00495258" w:rsidRDefault="00285FA7" w:rsidP="0047344A">
      <w:pPr>
        <w:spacing w:after="0"/>
        <w:ind w:right="1655" w:firstLine="284"/>
        <w:jc w:val="both"/>
        <w:rPr>
          <w:color w:val="auto"/>
          <w:lang w:val="ro-RO"/>
        </w:rPr>
      </w:pPr>
      <w:r>
        <w:rPr>
          <w:color w:val="auto"/>
          <w:lang w:val="ro-RO"/>
        </w:rPr>
        <w:t>Explicaţia</w:t>
      </w:r>
      <w:r w:rsidR="00A070BF">
        <w:rPr>
          <w:color w:val="auto"/>
          <w:lang w:val="ro-RO"/>
        </w:rPr>
        <w:t xml:space="preserve"> lui</w:t>
      </w:r>
      <w:r w:rsidR="00AB3CE0" w:rsidRPr="00495258">
        <w:rPr>
          <w:color w:val="auto"/>
          <w:lang w:val="ro-RO"/>
        </w:rPr>
        <w:t xml:space="preserve"> Fr</w:t>
      </w:r>
      <w:r w:rsidR="00A070BF">
        <w:rPr>
          <w:color w:val="auto"/>
          <w:lang w:val="ro-RO"/>
        </w:rPr>
        <w:t>eud privind evoluţia omen</w:t>
      </w:r>
      <w:r w:rsidR="0042481B">
        <w:rPr>
          <w:color w:val="auto"/>
          <w:lang w:val="ro-RO"/>
        </w:rPr>
        <w:t>irii</w:t>
      </w:r>
      <w:r w:rsidR="00AB3CE0" w:rsidRPr="00495258">
        <w:rPr>
          <w:color w:val="auto"/>
          <w:lang w:val="ro-RO"/>
        </w:rPr>
        <w:t xml:space="preserve"> este surprinzătoare: evi</w:t>
      </w:r>
      <w:r w:rsidR="0042481B" w:rsidRPr="003D1657">
        <w:rPr>
          <w:color w:val="auto"/>
          <w:lang w:val="ro-RO"/>
        </w:rPr>
        <w:softHyphen/>
      </w:r>
      <w:r w:rsidR="00AB3CE0" w:rsidRPr="00495258">
        <w:rPr>
          <w:color w:val="auto"/>
          <w:lang w:val="ro-RO"/>
        </w:rPr>
        <w:t>tând să urineze pe foc, omul şi-a asigurat perfecţionarea. Ce umor!</w:t>
      </w:r>
    </w:p>
    <w:p w14:paraId="0E174AF2" w14:textId="77777777" w:rsidR="00AB3CE0" w:rsidRPr="00495258" w:rsidRDefault="00285FA7" w:rsidP="0047344A">
      <w:pPr>
        <w:spacing w:after="0"/>
        <w:ind w:right="1655" w:firstLine="284"/>
        <w:jc w:val="both"/>
        <w:rPr>
          <w:color w:val="auto"/>
          <w:lang w:val="ro-RO"/>
        </w:rPr>
      </w:pPr>
      <w:r>
        <w:rPr>
          <w:color w:val="auto"/>
          <w:lang w:val="ro-RO"/>
        </w:rPr>
        <w:t>Freud comentează</w:t>
      </w:r>
      <w:r w:rsidR="00BE373B">
        <w:rPr>
          <w:color w:val="auto"/>
          <w:lang w:val="ro-RO"/>
        </w:rPr>
        <w:t xml:space="preserve"> laborios viaţa </w:t>
      </w:r>
      <w:r w:rsidR="00AB3CE0" w:rsidRPr="00495258">
        <w:rPr>
          <w:color w:val="auto"/>
          <w:lang w:val="ro-RO"/>
        </w:rPr>
        <w:t>d</w:t>
      </w:r>
      <w:r w:rsidR="00A070BF">
        <w:rPr>
          <w:color w:val="auto"/>
          <w:lang w:val="ro-RO"/>
        </w:rPr>
        <w:t>e relaţie, căci nu putem făuri</w:t>
      </w:r>
      <w:r>
        <w:rPr>
          <w:color w:val="auto"/>
          <w:lang w:val="ro-RO"/>
        </w:rPr>
        <w:t xml:space="preserve"> o</w:t>
      </w:r>
      <w:r w:rsidR="00AB3CE0" w:rsidRPr="00495258">
        <w:rPr>
          <w:color w:val="auto"/>
          <w:lang w:val="ro-RO"/>
        </w:rPr>
        <w:t xml:space="preserve"> </w:t>
      </w:r>
      <w:r w:rsidR="00A070BF">
        <w:rPr>
          <w:color w:val="auto"/>
          <w:lang w:val="ro-RO"/>
        </w:rPr>
        <w:t>concepţie despre natura uman</w:t>
      </w:r>
      <w:r w:rsidR="00AB3CE0" w:rsidRPr="00495258">
        <w:rPr>
          <w:color w:val="auto"/>
          <w:lang w:val="ro-RO"/>
        </w:rPr>
        <w:t xml:space="preserve">ă fără să avem în vedere comportarea </w:t>
      </w:r>
      <w:r>
        <w:rPr>
          <w:color w:val="auto"/>
          <w:lang w:val="ro-RO"/>
        </w:rPr>
        <w:t>noastră în r</w:t>
      </w:r>
      <w:r w:rsidR="00BE373B">
        <w:rPr>
          <w:color w:val="auto"/>
          <w:lang w:val="ro-RO"/>
        </w:rPr>
        <w:t>aport cu mediul exterior,</w:t>
      </w:r>
      <w:r>
        <w:rPr>
          <w:color w:val="auto"/>
          <w:lang w:val="ro-RO"/>
        </w:rPr>
        <w:t xml:space="preserve"> </w:t>
      </w:r>
      <w:r w:rsidR="00AB3CE0" w:rsidRPr="00495258">
        <w:rPr>
          <w:color w:val="auto"/>
          <w:lang w:val="ro-RO"/>
        </w:rPr>
        <w:t>de viaţ</w:t>
      </w:r>
      <w:r>
        <w:rPr>
          <w:color w:val="auto"/>
          <w:lang w:val="ro-RO"/>
        </w:rPr>
        <w:t>ă. Funcţie de regi</w:t>
      </w:r>
      <w:r w:rsidR="00A070BF" w:rsidRPr="00D12C7D">
        <w:rPr>
          <w:rFonts w:ascii="Garamond" w:hAnsi="Garamond"/>
          <w:color w:val="auto"/>
          <w:lang w:val="ro-RO"/>
        </w:rPr>
        <w:softHyphen/>
      </w:r>
      <w:r w:rsidR="00A070BF">
        <w:rPr>
          <w:color w:val="auto"/>
          <w:lang w:val="ro-RO"/>
        </w:rPr>
        <w:t>unile lumii și</w:t>
      </w:r>
      <w:r>
        <w:rPr>
          <w:color w:val="auto"/>
          <w:lang w:val="ro-RO"/>
        </w:rPr>
        <w:t xml:space="preserve"> clima</w:t>
      </w:r>
      <w:r w:rsidR="00BE373B">
        <w:rPr>
          <w:color w:val="auto"/>
          <w:lang w:val="ro-RO"/>
        </w:rPr>
        <w:t>tul</w:t>
      </w:r>
      <w:r w:rsidR="00AB3CE0" w:rsidRPr="00495258">
        <w:rPr>
          <w:color w:val="auto"/>
          <w:lang w:val="ro-RO"/>
        </w:rPr>
        <w:t xml:space="preserve"> acestora, e</w:t>
      </w:r>
      <w:r w:rsidR="00BE373B">
        <w:rPr>
          <w:color w:val="auto"/>
          <w:lang w:val="ro-RO"/>
        </w:rPr>
        <w:t xml:space="preserve">xistenţa omului a variat </w:t>
      </w:r>
      <w:r w:rsidR="00AB3CE0" w:rsidRPr="00495258">
        <w:rPr>
          <w:color w:val="auto"/>
          <w:lang w:val="ro-RO"/>
        </w:rPr>
        <w:t>în cur</w:t>
      </w:r>
      <w:r w:rsidR="00A070BF">
        <w:rPr>
          <w:color w:val="auto"/>
          <w:lang w:val="ro-RO"/>
        </w:rPr>
        <w:t>sul timpului. Varietatea</w:t>
      </w:r>
      <w:r w:rsidR="00AB3CE0" w:rsidRPr="00495258">
        <w:rPr>
          <w:color w:val="auto"/>
          <w:lang w:val="ro-RO"/>
        </w:rPr>
        <w:t xml:space="preserve"> condi</w:t>
      </w:r>
      <w:r w:rsidR="00BE373B" w:rsidRPr="00D12C7D">
        <w:rPr>
          <w:rFonts w:ascii="Garamond" w:hAnsi="Garamond"/>
          <w:color w:val="auto"/>
          <w:lang w:val="ro-RO"/>
        </w:rPr>
        <w:softHyphen/>
      </w:r>
      <w:r w:rsidR="00AB3CE0" w:rsidRPr="00495258">
        <w:rPr>
          <w:color w:val="auto"/>
          <w:lang w:val="ro-RO"/>
        </w:rPr>
        <w:t>ţii</w:t>
      </w:r>
      <w:r w:rsidR="0094013C" w:rsidRPr="00495258">
        <w:rPr>
          <w:color w:val="auto"/>
          <w:lang w:val="ro-RO"/>
        </w:rPr>
        <w:t>lor de viaţă explică probabil tăcerea</w:t>
      </w:r>
      <w:r w:rsidR="00BE373B">
        <w:rPr>
          <w:color w:val="auto"/>
          <w:lang w:val="ro-RO"/>
        </w:rPr>
        <w:t xml:space="preserve"> lui Freud pe această temă. E</w:t>
      </w:r>
      <w:r>
        <w:rPr>
          <w:color w:val="auto"/>
          <w:lang w:val="ro-RO"/>
        </w:rPr>
        <w:t xml:space="preserve">l </w:t>
      </w:r>
      <w:r w:rsidR="0094013C" w:rsidRPr="00495258">
        <w:rPr>
          <w:color w:val="auto"/>
          <w:lang w:val="ro-RO"/>
        </w:rPr>
        <w:t>a vorbit</w:t>
      </w:r>
      <w:r w:rsidR="00BE373B">
        <w:rPr>
          <w:color w:val="auto"/>
          <w:lang w:val="ro-RO"/>
        </w:rPr>
        <w:t xml:space="preserve"> doar</w:t>
      </w:r>
      <w:r>
        <w:rPr>
          <w:color w:val="auto"/>
          <w:lang w:val="ro-RO"/>
        </w:rPr>
        <w:t xml:space="preserve"> d</w:t>
      </w:r>
      <w:r w:rsidR="00BE373B">
        <w:rPr>
          <w:color w:val="auto"/>
          <w:lang w:val="ro-RO"/>
        </w:rPr>
        <w:t>e</w:t>
      </w:r>
      <w:r w:rsidR="0094013C" w:rsidRPr="00495258">
        <w:rPr>
          <w:color w:val="auto"/>
          <w:lang w:val="ro-RO"/>
        </w:rPr>
        <w:t xml:space="preserve"> actele şi gesturile noast</w:t>
      </w:r>
      <w:r w:rsidR="00BE373B">
        <w:rPr>
          <w:color w:val="auto"/>
          <w:lang w:val="ro-RO"/>
        </w:rPr>
        <w:t>re ratate, nu şi de cele reuşite</w:t>
      </w:r>
      <w:r w:rsidR="0094013C" w:rsidRPr="00495258">
        <w:rPr>
          <w:color w:val="auto"/>
          <w:lang w:val="ro-RO"/>
        </w:rPr>
        <w:t>.</w:t>
      </w:r>
    </w:p>
    <w:p w14:paraId="2EA2CB9B" w14:textId="77777777" w:rsidR="0094013C" w:rsidRPr="00495258" w:rsidRDefault="00A070BF" w:rsidP="0047344A">
      <w:pPr>
        <w:spacing w:after="0"/>
        <w:ind w:right="1655" w:firstLine="284"/>
        <w:jc w:val="both"/>
        <w:rPr>
          <w:color w:val="auto"/>
          <w:lang w:val="ro-RO"/>
        </w:rPr>
      </w:pPr>
      <w:r>
        <w:rPr>
          <w:color w:val="auto"/>
          <w:lang w:val="ro-RO"/>
        </w:rPr>
        <w:t>Foarte rar, natura</w:t>
      </w:r>
      <w:r w:rsidR="0094013C" w:rsidRPr="00495258">
        <w:rPr>
          <w:color w:val="auto"/>
          <w:lang w:val="ro-RO"/>
        </w:rPr>
        <w:t xml:space="preserve"> ne-a </w:t>
      </w:r>
      <w:r>
        <w:rPr>
          <w:color w:val="auto"/>
          <w:lang w:val="ro-RO"/>
        </w:rPr>
        <w:t>fost favorabilă, iar p</w:t>
      </w:r>
      <w:r w:rsidR="0094013C" w:rsidRPr="00495258">
        <w:rPr>
          <w:color w:val="auto"/>
          <w:lang w:val="ro-RO"/>
        </w:rPr>
        <w:t>entru a-şi câşti</w:t>
      </w:r>
      <w:r w:rsidR="00BE373B" w:rsidRPr="00D12C7D">
        <w:rPr>
          <w:rFonts w:ascii="Garamond" w:hAnsi="Garamond"/>
          <w:color w:val="auto"/>
          <w:lang w:val="ro-RO"/>
        </w:rPr>
        <w:softHyphen/>
      </w:r>
      <w:r w:rsidR="0094013C" w:rsidRPr="00495258">
        <w:rPr>
          <w:color w:val="auto"/>
          <w:lang w:val="ro-RO"/>
        </w:rPr>
        <w:t>ga viaţ</w:t>
      </w:r>
      <w:r>
        <w:rPr>
          <w:color w:val="auto"/>
          <w:lang w:val="ro-RO"/>
        </w:rPr>
        <w:t>a, omul a trebuit să lucreze, evitând</w:t>
      </w:r>
      <w:r w:rsidR="00BE373B">
        <w:rPr>
          <w:color w:val="auto"/>
          <w:lang w:val="ro-RO"/>
        </w:rPr>
        <w:t xml:space="preserve"> </w:t>
      </w:r>
      <w:r>
        <w:rPr>
          <w:color w:val="auto"/>
          <w:lang w:val="ro-RO"/>
        </w:rPr>
        <w:t>pericolele,</w:t>
      </w:r>
      <w:r w:rsidR="00BE373B">
        <w:rPr>
          <w:color w:val="auto"/>
          <w:lang w:val="ro-RO"/>
        </w:rPr>
        <w:t xml:space="preserve"> să facă faţă</w:t>
      </w:r>
      <w:r w:rsidR="0094013C" w:rsidRPr="00495258">
        <w:rPr>
          <w:color w:val="auto"/>
          <w:lang w:val="ro-RO"/>
        </w:rPr>
        <w:t xml:space="preserve"> </w:t>
      </w:r>
      <w:r w:rsidR="00BE373B">
        <w:rPr>
          <w:color w:val="auto"/>
          <w:lang w:val="ro-RO"/>
        </w:rPr>
        <w:t>dificultăţilor,</w:t>
      </w:r>
      <w:r w:rsidR="0094013C" w:rsidRPr="00495258">
        <w:rPr>
          <w:color w:val="auto"/>
          <w:lang w:val="ro-RO"/>
        </w:rPr>
        <w:t xml:space="preserve"> mai nume</w:t>
      </w:r>
      <w:r w:rsidRPr="00D12C7D">
        <w:rPr>
          <w:rFonts w:ascii="Garamond" w:hAnsi="Garamond"/>
          <w:color w:val="auto"/>
          <w:lang w:val="ro-RO"/>
        </w:rPr>
        <w:softHyphen/>
      </w:r>
      <w:r w:rsidR="0094013C" w:rsidRPr="00495258">
        <w:rPr>
          <w:color w:val="auto"/>
          <w:lang w:val="ro-RO"/>
        </w:rPr>
        <w:t>roase în tr</w:t>
      </w:r>
      <w:r w:rsidR="00BE373B">
        <w:rPr>
          <w:color w:val="auto"/>
          <w:lang w:val="ro-RO"/>
        </w:rPr>
        <w:t xml:space="preserve">ecut, decât astăzi. Totuşi, </w:t>
      </w:r>
      <w:r w:rsidR="0094013C" w:rsidRPr="00495258">
        <w:rPr>
          <w:color w:val="auto"/>
          <w:lang w:val="ro-RO"/>
        </w:rPr>
        <w:t>vom vedea, pe zi ce trece, viaţa modernă ne ameninţă tot mai mult. Dificultăţile cu care ne conf</w:t>
      </w:r>
      <w:r w:rsidR="00BE373B">
        <w:rPr>
          <w:color w:val="auto"/>
          <w:lang w:val="ro-RO"/>
        </w:rPr>
        <w:t>runtăm sunt altele, dar nu mai p</w:t>
      </w:r>
      <w:r w:rsidR="0094013C" w:rsidRPr="00495258">
        <w:rPr>
          <w:color w:val="auto"/>
          <w:lang w:val="ro-RO"/>
        </w:rPr>
        <w:t>uţin de temut. Ne confruntăm cu forţe favorabile, pe care trebuie să le utilizăm, dar şi cu influenţe contrarii, pe care trebuie să le învingem ori să fugim de ele, deci să ne adaptăm.</w:t>
      </w:r>
    </w:p>
    <w:p w14:paraId="3669BACC" w14:textId="77777777" w:rsidR="0094013C" w:rsidRPr="00495258" w:rsidRDefault="0094013C" w:rsidP="0047344A">
      <w:pPr>
        <w:spacing w:after="0"/>
        <w:ind w:right="1655" w:firstLine="284"/>
        <w:jc w:val="both"/>
        <w:rPr>
          <w:color w:val="auto"/>
          <w:sz w:val="4"/>
          <w:szCs w:val="4"/>
          <w:lang w:val="ro-RO"/>
        </w:rPr>
      </w:pPr>
    </w:p>
    <w:p w14:paraId="112FF483" w14:textId="77777777" w:rsidR="0094013C" w:rsidRPr="00495258" w:rsidRDefault="0094013C" w:rsidP="0047344A">
      <w:pPr>
        <w:spacing w:after="0"/>
        <w:ind w:right="1655" w:firstLine="284"/>
        <w:jc w:val="both"/>
        <w:rPr>
          <w:color w:val="auto"/>
          <w:lang w:val="ro-RO"/>
        </w:rPr>
      </w:pPr>
      <w:r w:rsidRPr="00495258">
        <w:rPr>
          <w:color w:val="auto"/>
          <w:lang w:val="ro-RO"/>
        </w:rPr>
        <w:t>Adaptarea este indispensabilă supravieţuirii noastre. Dacă ne adaptăm în mod convenabil, viaţa n</w:t>
      </w:r>
      <w:r w:rsidR="008A00D3" w:rsidRPr="00495258">
        <w:rPr>
          <w:color w:val="auto"/>
          <w:lang w:val="ro-RO"/>
        </w:rPr>
        <w:t>oastră de relaţie este normală</w:t>
      </w:r>
      <w:r w:rsidR="00A070BF">
        <w:rPr>
          <w:color w:val="auto"/>
          <w:lang w:val="ro-RO"/>
        </w:rPr>
        <w:t>, sunte</w:t>
      </w:r>
      <w:r w:rsidR="00BE373B">
        <w:rPr>
          <w:color w:val="auto"/>
          <w:lang w:val="ro-RO"/>
        </w:rPr>
        <w:t>m mulţumiţi de exist</w:t>
      </w:r>
      <w:r w:rsidR="008A00D3" w:rsidRPr="00495258">
        <w:rPr>
          <w:color w:val="auto"/>
          <w:lang w:val="ro-RO"/>
        </w:rPr>
        <w:t>enţa noastră, uneori chiar îmbătrânim fericiţi. Dacă nu ne adaptăm, viaţa ne este din ce în ce mai grea</w:t>
      </w:r>
      <w:r w:rsidR="00BE373B">
        <w:rPr>
          <w:color w:val="auto"/>
          <w:lang w:val="ro-RO"/>
        </w:rPr>
        <w:t xml:space="preserve"> </w:t>
      </w:r>
      <w:r w:rsidR="008A00D3" w:rsidRPr="00495258">
        <w:rPr>
          <w:color w:val="auto"/>
          <w:lang w:val="ro-RO"/>
        </w:rPr>
        <w:t>şi ne putem număra</w:t>
      </w:r>
      <w:r w:rsidR="00BE373B">
        <w:rPr>
          <w:color w:val="auto"/>
          <w:lang w:val="ro-RO"/>
        </w:rPr>
        <w:t xml:space="preserve"> printre victimele ei. P</w:t>
      </w:r>
      <w:r w:rsidR="008A00D3" w:rsidRPr="00495258">
        <w:rPr>
          <w:color w:val="auto"/>
          <w:lang w:val="ro-RO"/>
        </w:rPr>
        <w:t>entru fiecare dintre noi, adaptarea este o chestiune de viaţă şi de moarte.</w:t>
      </w:r>
    </w:p>
    <w:p w14:paraId="77C3F53E" w14:textId="77777777" w:rsidR="008A00D3" w:rsidRPr="00495258" w:rsidRDefault="008A00D3" w:rsidP="0047344A">
      <w:pPr>
        <w:spacing w:after="0"/>
        <w:ind w:right="1655" w:firstLine="284"/>
        <w:jc w:val="both"/>
        <w:rPr>
          <w:color w:val="auto"/>
          <w:sz w:val="4"/>
          <w:szCs w:val="4"/>
          <w:lang w:val="ro-RO"/>
        </w:rPr>
      </w:pPr>
    </w:p>
    <w:p w14:paraId="33A43972" w14:textId="64779920" w:rsidR="008A00D3" w:rsidRPr="00495258" w:rsidRDefault="008A00D3" w:rsidP="0047344A">
      <w:pPr>
        <w:spacing w:after="0"/>
        <w:ind w:right="1655" w:firstLine="284"/>
        <w:jc w:val="both"/>
        <w:rPr>
          <w:color w:val="auto"/>
          <w:lang w:val="ro-RO"/>
        </w:rPr>
      </w:pPr>
      <w:r w:rsidRPr="00495258">
        <w:rPr>
          <w:color w:val="auto"/>
          <w:lang w:val="ro-RO"/>
        </w:rPr>
        <w:t xml:space="preserve">Scriind </w:t>
      </w:r>
      <w:r w:rsidRPr="0042481B">
        <w:rPr>
          <w:b/>
          <w:bCs/>
          <w:i/>
          <w:color w:val="auto"/>
          <w:lang w:val="ro-RO"/>
        </w:rPr>
        <w:t>Psihopatologia vieţii cotidiene</w:t>
      </w:r>
      <w:r w:rsidRPr="00495258">
        <w:rPr>
          <w:color w:val="auto"/>
          <w:lang w:val="ro-RO"/>
        </w:rPr>
        <w:t>, ţinând cont numai de actele şi g</w:t>
      </w:r>
      <w:r w:rsidR="00A070BF">
        <w:rPr>
          <w:color w:val="auto"/>
          <w:lang w:val="ro-RO"/>
        </w:rPr>
        <w:t>esturile ratate, nu şi de cele</w:t>
      </w:r>
      <w:r w:rsidRPr="00495258">
        <w:rPr>
          <w:color w:val="auto"/>
          <w:lang w:val="ro-RO"/>
        </w:rPr>
        <w:t xml:space="preserve"> reuşite, </w:t>
      </w:r>
      <w:r w:rsidR="00A070BF">
        <w:rPr>
          <w:color w:val="auto"/>
          <w:lang w:val="ro-RO"/>
        </w:rPr>
        <w:t>Freud a făcut</w:t>
      </w:r>
      <w:r w:rsidRPr="00495258">
        <w:rPr>
          <w:color w:val="auto"/>
          <w:lang w:val="ro-RO"/>
        </w:rPr>
        <w:t xml:space="preserve"> din noi nişte dezadaptaţi, incapabili de </w:t>
      </w:r>
      <w:r w:rsidR="002C0E77">
        <w:rPr>
          <w:color w:val="auto"/>
          <w:lang w:val="ro-RO"/>
        </w:rPr>
        <w:t>a utiliza forţele favorabile și</w:t>
      </w:r>
      <w:r w:rsidRPr="00495258">
        <w:rPr>
          <w:color w:val="auto"/>
          <w:lang w:val="ro-RO"/>
        </w:rPr>
        <w:t xml:space="preserve"> a le evita pe cele defavorabile, din ca</w:t>
      </w:r>
      <w:r w:rsidR="00F34EAB">
        <w:rPr>
          <w:color w:val="auto"/>
          <w:lang w:val="ro-RO"/>
        </w:rPr>
        <w:t>uza tendinţelor noastre sexuale,</w:t>
      </w:r>
      <w:r w:rsidRPr="00495258">
        <w:rPr>
          <w:color w:val="auto"/>
          <w:lang w:val="ro-RO"/>
        </w:rPr>
        <w:t xml:space="preserve"> condamn</w:t>
      </w:r>
      <w:r w:rsidR="00F34EAB">
        <w:rPr>
          <w:color w:val="auto"/>
          <w:lang w:val="ro-RO"/>
        </w:rPr>
        <w:t>ând</w:t>
      </w:r>
      <w:r w:rsidR="002C0E77">
        <w:rPr>
          <w:color w:val="auto"/>
          <w:lang w:val="ro-RO"/>
        </w:rPr>
        <w:t xml:space="preserve"> astfel</w:t>
      </w:r>
      <w:r w:rsidRPr="00495258">
        <w:rPr>
          <w:color w:val="auto"/>
          <w:lang w:val="ro-RO"/>
        </w:rPr>
        <w:t xml:space="preserve"> întreaga o</w:t>
      </w:r>
      <w:r w:rsidR="002C0E77">
        <w:rPr>
          <w:color w:val="auto"/>
          <w:lang w:val="ro-RO"/>
        </w:rPr>
        <w:t>menire la moarte. D</w:t>
      </w:r>
      <w:r w:rsidRPr="00495258">
        <w:rPr>
          <w:color w:val="auto"/>
          <w:lang w:val="ro-RO"/>
        </w:rPr>
        <w:t xml:space="preserve">acă teoriile lui Freud ar fi fost exacte, omul </w:t>
      </w:r>
      <w:r w:rsidR="002C0E77">
        <w:rPr>
          <w:color w:val="auto"/>
          <w:lang w:val="ro-RO"/>
        </w:rPr>
        <w:t>ar fi pierit</w:t>
      </w:r>
      <w:r w:rsidRPr="00495258">
        <w:rPr>
          <w:color w:val="auto"/>
          <w:lang w:val="ro-RO"/>
        </w:rPr>
        <w:t xml:space="preserve"> de mult</w:t>
      </w:r>
      <w:r w:rsidR="002C0E77">
        <w:rPr>
          <w:color w:val="auto"/>
          <w:lang w:val="ro-RO"/>
        </w:rPr>
        <w:t>, de</w:t>
      </w:r>
      <w:r w:rsidRPr="00495258">
        <w:rPr>
          <w:color w:val="auto"/>
          <w:lang w:val="ro-RO"/>
        </w:rPr>
        <w:t xml:space="preserve"> pe faţa pământului. Supravieţuirea omenirii demo</w:t>
      </w:r>
      <w:r w:rsidR="002C0E77">
        <w:rPr>
          <w:color w:val="auto"/>
          <w:lang w:val="ro-RO"/>
        </w:rPr>
        <w:t>nstrează însă falsi</w:t>
      </w:r>
      <w:r w:rsidR="00F34EAB" w:rsidRPr="00D12C7D">
        <w:rPr>
          <w:rFonts w:ascii="Garamond" w:hAnsi="Garamond"/>
          <w:color w:val="auto"/>
          <w:lang w:val="ro-RO"/>
        </w:rPr>
        <w:softHyphen/>
      </w:r>
      <w:r w:rsidR="002C0E77">
        <w:rPr>
          <w:color w:val="auto"/>
          <w:lang w:val="ro-RO"/>
        </w:rPr>
        <w:t>tatea concepț</w:t>
      </w:r>
      <w:r w:rsidRPr="00495258">
        <w:rPr>
          <w:color w:val="auto"/>
          <w:lang w:val="ro-RO"/>
        </w:rPr>
        <w:t>iei psihanaliste. Freud a construit teorii imaginare, ce nu se sp</w:t>
      </w:r>
      <w:r w:rsidR="00F34EAB">
        <w:rPr>
          <w:color w:val="auto"/>
          <w:lang w:val="ro-RO"/>
        </w:rPr>
        <w:t>rijină pe nici</w:t>
      </w:r>
      <w:r w:rsidRPr="00495258">
        <w:rPr>
          <w:color w:val="auto"/>
          <w:lang w:val="ro-RO"/>
        </w:rPr>
        <w:t>un feno</w:t>
      </w:r>
      <w:r w:rsidR="00F34EAB" w:rsidRPr="00D12C7D">
        <w:rPr>
          <w:rFonts w:ascii="Garamond" w:hAnsi="Garamond"/>
          <w:color w:val="auto"/>
          <w:lang w:val="ro-RO"/>
        </w:rPr>
        <w:softHyphen/>
      </w:r>
      <w:r w:rsidRPr="00495258">
        <w:rPr>
          <w:color w:val="auto"/>
          <w:lang w:val="ro-RO"/>
        </w:rPr>
        <w:t>men fiziologic</w:t>
      </w:r>
      <w:r w:rsidR="00F34EAB">
        <w:rPr>
          <w:color w:val="auto"/>
          <w:lang w:val="ro-RO"/>
        </w:rPr>
        <w:t xml:space="preserve"> omenesc</w:t>
      </w:r>
      <w:r w:rsidRPr="00495258">
        <w:rPr>
          <w:color w:val="auto"/>
          <w:lang w:val="ro-RO"/>
        </w:rPr>
        <w:t>.</w:t>
      </w:r>
    </w:p>
    <w:p w14:paraId="3E3C8FDF" w14:textId="77777777" w:rsidR="008A00D3" w:rsidRPr="00495258" w:rsidRDefault="008A00D3" w:rsidP="0047344A">
      <w:pPr>
        <w:spacing w:after="0"/>
        <w:ind w:right="1655" w:firstLine="284"/>
        <w:jc w:val="both"/>
        <w:rPr>
          <w:color w:val="auto"/>
          <w:lang w:val="ro-RO"/>
        </w:rPr>
      </w:pPr>
    </w:p>
    <w:p w14:paraId="34684676" w14:textId="13DF2538" w:rsidR="008A00D3" w:rsidRPr="0042481B" w:rsidRDefault="00E36321" w:rsidP="0047344A">
      <w:pPr>
        <w:spacing w:after="0"/>
        <w:ind w:right="1655"/>
        <w:jc w:val="center"/>
        <w:rPr>
          <w:b/>
          <w:i/>
          <w:iCs/>
          <w:color w:val="auto"/>
          <w:sz w:val="28"/>
          <w:szCs w:val="28"/>
          <w:lang w:val="ro-RO"/>
        </w:rPr>
      </w:pPr>
      <w:r w:rsidRPr="0042481B">
        <w:rPr>
          <w:bCs/>
          <w:smallCaps/>
          <w:color w:val="auto"/>
          <w:sz w:val="28"/>
          <w:szCs w:val="28"/>
          <w:lang w:val="ro-RO"/>
        </w:rPr>
        <w:t xml:space="preserve">I V.  2 </w:t>
      </w:r>
      <w:r w:rsidR="0042481B" w:rsidRPr="0042481B">
        <w:rPr>
          <w:bCs/>
          <w:smallCaps/>
          <w:color w:val="auto"/>
          <w:sz w:val="28"/>
          <w:szCs w:val="28"/>
          <w:lang w:val="ro-RO"/>
        </w:rPr>
        <w:t>0</w:t>
      </w:r>
      <w:r w:rsidRPr="0042481B">
        <w:rPr>
          <w:bCs/>
          <w:smallCaps/>
          <w:color w:val="auto"/>
          <w:sz w:val="28"/>
          <w:szCs w:val="28"/>
          <w:lang w:val="ro-RO"/>
        </w:rPr>
        <w:t>.</w:t>
      </w:r>
      <w:r w:rsidR="0042481B" w:rsidRPr="0042481B">
        <w:rPr>
          <w:bCs/>
          <w:smallCaps/>
          <w:color w:val="auto"/>
          <w:sz w:val="28"/>
          <w:szCs w:val="28"/>
          <w:lang w:val="ro-RO"/>
        </w:rPr>
        <w:t xml:space="preserve"> 1.</w:t>
      </w:r>
      <w:r>
        <w:rPr>
          <w:b/>
          <w:smallCaps/>
          <w:color w:val="auto"/>
          <w:sz w:val="28"/>
          <w:szCs w:val="28"/>
          <w:lang w:val="ro-RO"/>
        </w:rPr>
        <w:t xml:space="preserve">  </w:t>
      </w:r>
      <w:r w:rsidR="0042481B">
        <w:rPr>
          <w:b/>
          <w:smallCaps/>
          <w:color w:val="auto"/>
          <w:sz w:val="28"/>
          <w:szCs w:val="28"/>
          <w:lang w:val="ro-RO"/>
        </w:rPr>
        <w:t xml:space="preserve"> </w:t>
      </w:r>
      <w:r w:rsidR="0042481B" w:rsidRPr="0042481B">
        <w:rPr>
          <w:b/>
          <w:i/>
          <w:iCs/>
          <w:color w:val="auto"/>
          <w:sz w:val="28"/>
          <w:szCs w:val="28"/>
          <w:lang w:val="ro-RO"/>
        </w:rPr>
        <w:t>A</w:t>
      </w:r>
      <w:r w:rsidR="008A00D3" w:rsidRPr="0042481B">
        <w:rPr>
          <w:b/>
          <w:i/>
          <w:iCs/>
          <w:color w:val="auto"/>
          <w:sz w:val="28"/>
          <w:szCs w:val="28"/>
          <w:lang w:val="ro-RO"/>
        </w:rPr>
        <w:t xml:space="preserve"> d a p t a r e a</w:t>
      </w:r>
    </w:p>
    <w:p w14:paraId="1F63FEA7" w14:textId="77777777" w:rsidR="008A00D3" w:rsidRPr="00495258" w:rsidRDefault="008A00D3" w:rsidP="0047344A">
      <w:pPr>
        <w:spacing w:after="0"/>
        <w:ind w:right="1655" w:firstLine="284"/>
        <w:jc w:val="both"/>
        <w:rPr>
          <w:color w:val="auto"/>
          <w:sz w:val="10"/>
          <w:szCs w:val="10"/>
          <w:lang w:val="ro-RO"/>
        </w:rPr>
      </w:pPr>
    </w:p>
    <w:p w14:paraId="5A2D01B7" w14:textId="79F0EEEC" w:rsidR="008A00D3" w:rsidRPr="00495258" w:rsidRDefault="002C0E77" w:rsidP="0047344A">
      <w:pPr>
        <w:spacing w:after="0"/>
        <w:ind w:right="1655" w:firstLine="284"/>
        <w:jc w:val="both"/>
        <w:rPr>
          <w:color w:val="auto"/>
          <w:lang w:val="ro-RO"/>
        </w:rPr>
      </w:pPr>
      <w:r>
        <w:rPr>
          <w:color w:val="auto"/>
          <w:lang w:val="ro-RO"/>
        </w:rPr>
        <w:t>O</w:t>
      </w:r>
      <w:r w:rsidR="001E0A81" w:rsidRPr="00495258">
        <w:rPr>
          <w:color w:val="auto"/>
          <w:lang w:val="ro-RO"/>
        </w:rPr>
        <w:t>menirea este mult mai bine adaptată decât a crezut Fr</w:t>
      </w:r>
      <w:r>
        <w:rPr>
          <w:color w:val="auto"/>
          <w:lang w:val="ro-RO"/>
        </w:rPr>
        <w:t>eud, care nu a văzut şi nu s-a o</w:t>
      </w:r>
      <w:r w:rsidR="00F34EAB">
        <w:rPr>
          <w:color w:val="auto"/>
          <w:lang w:val="ro-RO"/>
        </w:rPr>
        <w:t>cupat decât de eșecuri</w:t>
      </w:r>
      <w:r w:rsidR="001E0A81" w:rsidRPr="00495258">
        <w:rPr>
          <w:color w:val="auto"/>
          <w:lang w:val="ro-RO"/>
        </w:rPr>
        <w:t>.</w:t>
      </w:r>
      <w:r w:rsidR="009640E3">
        <w:rPr>
          <w:color w:val="auto"/>
          <w:lang w:val="ro-RO"/>
        </w:rPr>
        <w:t xml:space="preserve"> </w:t>
      </w:r>
      <w:r w:rsidR="006F741F">
        <w:rPr>
          <w:color w:val="auto"/>
          <w:lang w:val="ro-RO"/>
        </w:rPr>
        <w:t>Î</w:t>
      </w:r>
      <w:r w:rsidR="00F34EAB">
        <w:rPr>
          <w:color w:val="auto"/>
          <w:lang w:val="ro-RO"/>
        </w:rPr>
        <w:t>n realitate, o</w:t>
      </w:r>
      <w:r w:rsidR="009640E3">
        <w:rPr>
          <w:color w:val="auto"/>
          <w:lang w:val="ro-RO"/>
        </w:rPr>
        <w:t>mul şi-a adaptat funcţi</w:t>
      </w:r>
      <w:r w:rsidR="00F34EAB" w:rsidRPr="00D12C7D">
        <w:rPr>
          <w:rFonts w:ascii="Garamond" w:hAnsi="Garamond"/>
          <w:color w:val="auto"/>
          <w:lang w:val="ro-RO"/>
        </w:rPr>
        <w:softHyphen/>
      </w:r>
      <w:r w:rsidR="009640E3">
        <w:rPr>
          <w:color w:val="auto"/>
          <w:lang w:val="ro-RO"/>
        </w:rPr>
        <w:t>unile</w:t>
      </w:r>
      <w:r w:rsidR="001E0A81" w:rsidRPr="00495258">
        <w:rPr>
          <w:color w:val="auto"/>
          <w:lang w:val="ro-RO"/>
        </w:rPr>
        <w:t xml:space="preserve"> la viaţa de relaţie</w:t>
      </w:r>
      <w:r w:rsidR="006F741F">
        <w:rPr>
          <w:color w:val="auto"/>
          <w:lang w:val="ro-RO"/>
        </w:rPr>
        <w:t>, fiind</w:t>
      </w:r>
      <w:r w:rsidR="001E0A81" w:rsidRPr="00495258">
        <w:rPr>
          <w:color w:val="auto"/>
          <w:lang w:val="ro-RO"/>
        </w:rPr>
        <w:t xml:space="preserve"> obligat să </w:t>
      </w:r>
      <w:r w:rsidR="00D22422">
        <w:rPr>
          <w:color w:val="auto"/>
          <w:lang w:val="ro-RO"/>
        </w:rPr>
        <w:t>men</w:t>
      </w:r>
      <w:r w:rsidR="00F34EAB" w:rsidRPr="00D12C7D">
        <w:rPr>
          <w:rFonts w:ascii="Garamond" w:hAnsi="Garamond"/>
          <w:color w:val="auto"/>
          <w:lang w:val="ro-RO"/>
        </w:rPr>
        <w:softHyphen/>
      </w:r>
      <w:r w:rsidR="00D22422">
        <w:rPr>
          <w:color w:val="auto"/>
          <w:lang w:val="ro-RO"/>
        </w:rPr>
        <w:t>țină</w:t>
      </w:r>
      <w:r w:rsidR="001E0A81" w:rsidRPr="00495258">
        <w:rPr>
          <w:color w:val="auto"/>
          <w:lang w:val="ro-RO"/>
        </w:rPr>
        <w:t xml:space="preserve"> anumite consta</w:t>
      </w:r>
      <w:r w:rsidR="009640E3">
        <w:rPr>
          <w:color w:val="auto"/>
          <w:lang w:val="ro-RO"/>
        </w:rPr>
        <w:t>nte ale corpului,</w:t>
      </w:r>
      <w:r w:rsidR="001E0A81" w:rsidRPr="00495258">
        <w:rPr>
          <w:color w:val="auto"/>
          <w:lang w:val="ro-RO"/>
        </w:rPr>
        <w:t xml:space="preserve"> temperatura de 37</w:t>
      </w:r>
      <w:r w:rsidR="001E0A81" w:rsidRPr="00495258">
        <w:rPr>
          <w:color w:val="auto"/>
          <w:vertAlign w:val="superscript"/>
          <w:lang w:val="ro-RO"/>
        </w:rPr>
        <w:t>0</w:t>
      </w:r>
      <w:r w:rsidR="00F34EAB">
        <w:rPr>
          <w:color w:val="auto"/>
          <w:lang w:val="ro-RO"/>
        </w:rPr>
        <w:t>C, ritmul cardiac și respiratoriu</w:t>
      </w:r>
      <w:r w:rsidR="001E0A81" w:rsidRPr="00495258">
        <w:rPr>
          <w:color w:val="auto"/>
          <w:lang w:val="ro-RO"/>
        </w:rPr>
        <w:t xml:space="preserve">, </w:t>
      </w:r>
      <w:r w:rsidR="00F34EAB">
        <w:rPr>
          <w:color w:val="auto"/>
          <w:lang w:val="ro-RO"/>
        </w:rPr>
        <w:t xml:space="preserve">ureea din sânge, </w:t>
      </w:r>
      <w:r w:rsidR="001E0A81" w:rsidRPr="00495258">
        <w:rPr>
          <w:color w:val="auto"/>
          <w:lang w:val="ro-RO"/>
        </w:rPr>
        <w:t>compo</w:t>
      </w:r>
      <w:r w:rsidR="009640E3" w:rsidRPr="00D12C7D">
        <w:rPr>
          <w:rFonts w:ascii="Garamond" w:hAnsi="Garamond"/>
          <w:color w:val="auto"/>
          <w:lang w:val="ro-RO"/>
        </w:rPr>
        <w:softHyphen/>
      </w:r>
      <w:r w:rsidR="001E0A81" w:rsidRPr="00495258">
        <w:rPr>
          <w:color w:val="auto"/>
          <w:lang w:val="ro-RO"/>
        </w:rPr>
        <w:t>ziţia umo</w:t>
      </w:r>
      <w:r w:rsidR="00F34EAB" w:rsidRPr="00D12C7D">
        <w:rPr>
          <w:rFonts w:ascii="Garamond" w:hAnsi="Garamond"/>
          <w:color w:val="auto"/>
          <w:lang w:val="ro-RO"/>
        </w:rPr>
        <w:softHyphen/>
      </w:r>
      <w:r w:rsidR="00F34EAB">
        <w:rPr>
          <w:color w:val="auto"/>
          <w:lang w:val="ro-RO"/>
        </w:rPr>
        <w:t>rilor, glicemia,</w:t>
      </w:r>
      <w:r w:rsidR="009640E3">
        <w:rPr>
          <w:color w:val="auto"/>
          <w:lang w:val="ro-RO"/>
        </w:rPr>
        <w:t xml:space="preserve"> etc. Funcţi</w:t>
      </w:r>
      <w:r w:rsidR="00F34EAB" w:rsidRPr="00D12C7D">
        <w:rPr>
          <w:rFonts w:ascii="Garamond" w:hAnsi="Garamond"/>
          <w:color w:val="auto"/>
          <w:lang w:val="ro-RO"/>
        </w:rPr>
        <w:softHyphen/>
      </w:r>
      <w:r w:rsidR="009640E3">
        <w:rPr>
          <w:color w:val="auto"/>
          <w:lang w:val="ro-RO"/>
        </w:rPr>
        <w:t>unile noastre permit</w:t>
      </w:r>
      <w:r w:rsidR="001E0A81" w:rsidRPr="00495258">
        <w:rPr>
          <w:color w:val="auto"/>
          <w:lang w:val="ro-RO"/>
        </w:rPr>
        <w:t xml:space="preserve"> </w:t>
      </w:r>
      <w:r w:rsidR="009640E3">
        <w:rPr>
          <w:color w:val="auto"/>
          <w:lang w:val="ro-RO"/>
        </w:rPr>
        <w:t>oscilații şi corecții</w:t>
      </w:r>
      <w:r w:rsidR="006F741F">
        <w:rPr>
          <w:color w:val="auto"/>
          <w:lang w:val="ro-RO"/>
        </w:rPr>
        <w:t xml:space="preserve"> al</w:t>
      </w:r>
      <w:r w:rsidR="009640E3">
        <w:rPr>
          <w:color w:val="auto"/>
          <w:lang w:val="ro-RO"/>
        </w:rPr>
        <w:t>e</w:t>
      </w:r>
      <w:r w:rsidR="001E0A81" w:rsidRPr="00495258">
        <w:rPr>
          <w:color w:val="auto"/>
          <w:lang w:val="ro-RO"/>
        </w:rPr>
        <w:t xml:space="preserve"> </w:t>
      </w:r>
      <w:r w:rsidR="009640E3">
        <w:rPr>
          <w:color w:val="auto"/>
          <w:lang w:val="ro-RO"/>
        </w:rPr>
        <w:t>tuturor activităţilor</w:t>
      </w:r>
      <w:r w:rsidR="001E0A81" w:rsidRPr="00495258">
        <w:rPr>
          <w:color w:val="auto"/>
          <w:lang w:val="ro-RO"/>
        </w:rPr>
        <w:t xml:space="preserve"> fizice şi </w:t>
      </w:r>
      <w:r w:rsidR="009640E3">
        <w:rPr>
          <w:color w:val="auto"/>
          <w:lang w:val="ro-RO"/>
        </w:rPr>
        <w:t xml:space="preserve">mintale, inclusiv </w:t>
      </w:r>
      <w:r w:rsidR="00D22422">
        <w:rPr>
          <w:color w:val="auto"/>
          <w:lang w:val="ro-RO"/>
        </w:rPr>
        <w:t>al</w:t>
      </w:r>
      <w:r w:rsidR="006F741F">
        <w:rPr>
          <w:color w:val="auto"/>
          <w:lang w:val="ro-RO"/>
        </w:rPr>
        <w:t>e</w:t>
      </w:r>
      <w:r w:rsidR="00D22422">
        <w:rPr>
          <w:color w:val="auto"/>
          <w:lang w:val="ro-RO"/>
        </w:rPr>
        <w:t xml:space="preserve"> emoţii</w:t>
      </w:r>
      <w:r w:rsidR="006F741F">
        <w:rPr>
          <w:color w:val="auto"/>
          <w:lang w:val="ro-RO"/>
        </w:rPr>
        <w:t>lor</w:t>
      </w:r>
      <w:r w:rsidR="00D22422">
        <w:rPr>
          <w:color w:val="auto"/>
          <w:lang w:val="ro-RO"/>
        </w:rPr>
        <w:t>, stări</w:t>
      </w:r>
      <w:r w:rsidR="001E0A81" w:rsidRPr="00495258">
        <w:rPr>
          <w:color w:val="auto"/>
          <w:lang w:val="ro-RO"/>
        </w:rPr>
        <w:t xml:space="preserve"> </w:t>
      </w:r>
      <w:r w:rsidR="00F34EAB">
        <w:rPr>
          <w:color w:val="auto"/>
          <w:lang w:val="ro-RO"/>
        </w:rPr>
        <w:t>totdeauna însoţite de modificarea funcţionării</w:t>
      </w:r>
      <w:r w:rsidR="001E0A81" w:rsidRPr="00495258">
        <w:rPr>
          <w:color w:val="auto"/>
          <w:lang w:val="ro-RO"/>
        </w:rPr>
        <w:t xml:space="preserve"> organelor vege</w:t>
      </w:r>
      <w:r w:rsidR="009640E3" w:rsidRPr="00D12C7D">
        <w:rPr>
          <w:rFonts w:ascii="Garamond" w:hAnsi="Garamond"/>
          <w:color w:val="auto"/>
          <w:lang w:val="ro-RO"/>
        </w:rPr>
        <w:softHyphen/>
      </w:r>
      <w:r w:rsidR="001E0A81" w:rsidRPr="00495258">
        <w:rPr>
          <w:color w:val="auto"/>
          <w:lang w:val="ro-RO"/>
        </w:rPr>
        <w:t xml:space="preserve">tative. </w:t>
      </w:r>
      <w:r w:rsidR="00F34EAB">
        <w:rPr>
          <w:color w:val="auto"/>
          <w:lang w:val="ro-RO"/>
        </w:rPr>
        <w:t>Ignorate de psiha</w:t>
      </w:r>
      <w:r w:rsidR="006F741F" w:rsidRPr="003D1657">
        <w:rPr>
          <w:color w:val="auto"/>
          <w:lang w:val="ro-RO"/>
        </w:rPr>
        <w:softHyphen/>
      </w:r>
      <w:r w:rsidR="00F34EAB">
        <w:rPr>
          <w:color w:val="auto"/>
          <w:lang w:val="ro-RO"/>
        </w:rPr>
        <w:t xml:space="preserve">naliză, </w:t>
      </w:r>
      <w:r w:rsidR="00894C29">
        <w:rPr>
          <w:color w:val="auto"/>
          <w:lang w:val="ro-RO"/>
        </w:rPr>
        <w:t>în ciuda efectului continuu</w:t>
      </w:r>
      <w:r w:rsidR="001E0A81" w:rsidRPr="00495258">
        <w:rPr>
          <w:color w:val="auto"/>
          <w:lang w:val="ro-RO"/>
        </w:rPr>
        <w:t xml:space="preserve"> asupra afectivităţii şi gândurilor noas</w:t>
      </w:r>
      <w:r w:rsidR="009640E3" w:rsidRPr="00D12C7D">
        <w:rPr>
          <w:rFonts w:ascii="Garamond" w:hAnsi="Garamond"/>
          <w:color w:val="auto"/>
          <w:lang w:val="ro-RO"/>
        </w:rPr>
        <w:softHyphen/>
      </w:r>
      <w:r w:rsidR="001E0A81" w:rsidRPr="00495258">
        <w:rPr>
          <w:color w:val="auto"/>
          <w:lang w:val="ro-RO"/>
        </w:rPr>
        <w:t>tre</w:t>
      </w:r>
      <w:r w:rsidR="009640E3">
        <w:rPr>
          <w:color w:val="auto"/>
          <w:lang w:val="ro-RO"/>
        </w:rPr>
        <w:t>,</w:t>
      </w:r>
      <w:r w:rsidR="001E0A81" w:rsidRPr="00495258">
        <w:rPr>
          <w:color w:val="auto"/>
          <w:lang w:val="ro-RO"/>
        </w:rPr>
        <w:t xml:space="preserve"> </w:t>
      </w:r>
      <w:r w:rsidR="00F34EAB">
        <w:rPr>
          <w:color w:val="auto"/>
          <w:lang w:val="ro-RO"/>
        </w:rPr>
        <w:t xml:space="preserve">aceste fenomene </w:t>
      </w:r>
      <w:r w:rsidR="001E0A81" w:rsidRPr="00495258">
        <w:rPr>
          <w:color w:val="auto"/>
          <w:lang w:val="ro-RO"/>
        </w:rPr>
        <w:t>constituie factorul de adaptare prin excelenţă</w:t>
      </w:r>
      <w:r w:rsidR="009640E3">
        <w:rPr>
          <w:color w:val="auto"/>
          <w:lang w:val="ro-RO"/>
        </w:rPr>
        <w:t>,</w:t>
      </w:r>
      <w:r w:rsidR="00D6027C" w:rsidRPr="00495258">
        <w:rPr>
          <w:color w:val="auto"/>
          <w:lang w:val="ro-RO"/>
        </w:rPr>
        <w:t xml:space="preserve"> </w:t>
      </w:r>
      <w:r w:rsidR="00D22422">
        <w:rPr>
          <w:color w:val="auto"/>
          <w:lang w:val="ro-RO"/>
        </w:rPr>
        <w:t>la care se ada</w:t>
      </w:r>
      <w:r w:rsidR="006F741F" w:rsidRPr="003D1657">
        <w:rPr>
          <w:color w:val="auto"/>
          <w:lang w:val="ro-RO"/>
        </w:rPr>
        <w:softHyphen/>
      </w:r>
      <w:r w:rsidR="00D22422">
        <w:rPr>
          <w:color w:val="auto"/>
          <w:lang w:val="ro-RO"/>
        </w:rPr>
        <w:t>ugă</w:t>
      </w:r>
      <w:r w:rsidR="00D6027C" w:rsidRPr="00495258">
        <w:rPr>
          <w:color w:val="auto"/>
          <w:lang w:val="ro-RO"/>
        </w:rPr>
        <w:t xml:space="preserve"> dubla interpretare a condiţiilor mediului exterior. Obsedat şi tulbu</w:t>
      </w:r>
      <w:r w:rsidR="00D22422" w:rsidRPr="00D12C7D">
        <w:rPr>
          <w:rFonts w:ascii="Garamond" w:hAnsi="Garamond"/>
          <w:color w:val="auto"/>
          <w:lang w:val="ro-RO"/>
        </w:rPr>
        <w:softHyphen/>
      </w:r>
      <w:r w:rsidR="00D22422">
        <w:rPr>
          <w:color w:val="auto"/>
          <w:lang w:val="ro-RO"/>
        </w:rPr>
        <w:t>rat de chestiuni</w:t>
      </w:r>
      <w:r w:rsidR="00D6027C" w:rsidRPr="00495258">
        <w:rPr>
          <w:color w:val="auto"/>
          <w:lang w:val="ro-RO"/>
        </w:rPr>
        <w:t xml:space="preserve"> sexuale, Freud nu şi-a dat seama de importanţa conside</w:t>
      </w:r>
      <w:r w:rsidR="009640E3" w:rsidRPr="00D12C7D">
        <w:rPr>
          <w:rFonts w:ascii="Garamond" w:hAnsi="Garamond"/>
          <w:color w:val="auto"/>
          <w:lang w:val="ro-RO"/>
        </w:rPr>
        <w:softHyphen/>
      </w:r>
      <w:r w:rsidR="00D6027C" w:rsidRPr="00495258">
        <w:rPr>
          <w:color w:val="auto"/>
          <w:lang w:val="ro-RO"/>
        </w:rPr>
        <w:t>rabilă a ad</w:t>
      </w:r>
      <w:r w:rsidR="009640E3">
        <w:rPr>
          <w:color w:val="auto"/>
          <w:lang w:val="ro-RO"/>
        </w:rPr>
        <w:t>ap</w:t>
      </w:r>
      <w:r w:rsidR="006F741F" w:rsidRPr="003D1657">
        <w:rPr>
          <w:color w:val="auto"/>
          <w:lang w:val="ro-RO"/>
        </w:rPr>
        <w:softHyphen/>
      </w:r>
      <w:r w:rsidR="009640E3">
        <w:rPr>
          <w:color w:val="auto"/>
          <w:lang w:val="ro-RO"/>
        </w:rPr>
        <w:t>tării</w:t>
      </w:r>
      <w:r w:rsidR="00D22422">
        <w:rPr>
          <w:color w:val="auto"/>
          <w:lang w:val="ro-RO"/>
        </w:rPr>
        <w:t xml:space="preserve"> pentru supravieţuirea omului și</w:t>
      </w:r>
      <w:r w:rsidR="00D6027C" w:rsidRPr="00495258">
        <w:rPr>
          <w:color w:val="auto"/>
          <w:lang w:val="ro-RO"/>
        </w:rPr>
        <w:t xml:space="preserve"> asigurarea </w:t>
      </w:r>
      <w:r w:rsidR="009640E3">
        <w:rPr>
          <w:color w:val="auto"/>
          <w:lang w:val="ro-RO"/>
        </w:rPr>
        <w:t>eficaci</w:t>
      </w:r>
      <w:r w:rsidR="009640E3" w:rsidRPr="00D12C7D">
        <w:rPr>
          <w:rFonts w:ascii="Garamond" w:hAnsi="Garamond"/>
          <w:color w:val="auto"/>
          <w:lang w:val="ro-RO"/>
        </w:rPr>
        <w:softHyphen/>
      </w:r>
      <w:r w:rsidR="009640E3">
        <w:rPr>
          <w:color w:val="auto"/>
          <w:lang w:val="ro-RO"/>
        </w:rPr>
        <w:t>t</w:t>
      </w:r>
      <w:r w:rsidR="00D22422">
        <w:rPr>
          <w:color w:val="auto"/>
          <w:lang w:val="ro-RO"/>
        </w:rPr>
        <w:t>ății, a</w:t>
      </w:r>
      <w:r w:rsidR="009640E3">
        <w:rPr>
          <w:color w:val="auto"/>
          <w:lang w:val="ro-RO"/>
        </w:rPr>
        <w:t xml:space="preserve"> </w:t>
      </w:r>
      <w:r w:rsidR="00D6027C" w:rsidRPr="00495258">
        <w:rPr>
          <w:color w:val="auto"/>
          <w:lang w:val="ro-RO"/>
        </w:rPr>
        <w:t>perenităţii sale.</w:t>
      </w:r>
    </w:p>
    <w:p w14:paraId="0BA7BA67" w14:textId="77777777" w:rsidR="00D6027C" w:rsidRPr="00495258" w:rsidRDefault="00D6027C" w:rsidP="0047344A">
      <w:pPr>
        <w:spacing w:after="0"/>
        <w:ind w:right="1655" w:firstLine="284"/>
        <w:jc w:val="both"/>
        <w:rPr>
          <w:color w:val="auto"/>
          <w:sz w:val="4"/>
          <w:szCs w:val="4"/>
          <w:lang w:val="ro-RO"/>
        </w:rPr>
      </w:pPr>
    </w:p>
    <w:p w14:paraId="3CA6AAA1" w14:textId="41BB7524" w:rsidR="00D6027C" w:rsidRPr="00495258" w:rsidRDefault="00D22422" w:rsidP="0047344A">
      <w:pPr>
        <w:spacing w:after="0"/>
        <w:ind w:right="1655" w:firstLine="284"/>
        <w:jc w:val="both"/>
        <w:rPr>
          <w:color w:val="auto"/>
          <w:lang w:val="ro-RO"/>
        </w:rPr>
      </w:pPr>
      <w:r>
        <w:rPr>
          <w:color w:val="auto"/>
          <w:lang w:val="ro-RO"/>
        </w:rPr>
        <w:t>Adaptarea</w:t>
      </w:r>
      <w:r w:rsidR="00140A83" w:rsidRPr="00495258">
        <w:rPr>
          <w:color w:val="auto"/>
          <w:lang w:val="ro-RO"/>
        </w:rPr>
        <w:t xml:space="preserve"> n</w:t>
      </w:r>
      <w:r>
        <w:rPr>
          <w:color w:val="auto"/>
          <w:lang w:val="ro-RO"/>
        </w:rPr>
        <w:t>ecesită participarea</w:t>
      </w:r>
      <w:r w:rsidR="00140A83" w:rsidRPr="00495258">
        <w:rPr>
          <w:color w:val="auto"/>
          <w:lang w:val="ro-RO"/>
        </w:rPr>
        <w:t xml:space="preserve"> întregii noastre personalităţi</w:t>
      </w:r>
      <w:r w:rsidR="00894C29">
        <w:rPr>
          <w:color w:val="auto"/>
          <w:lang w:val="ro-RO"/>
        </w:rPr>
        <w:t>. Fenomen endocrin, adaptarea nece</w:t>
      </w:r>
      <w:r w:rsidR="00894C29" w:rsidRPr="00D12C7D">
        <w:rPr>
          <w:rFonts w:ascii="Garamond" w:hAnsi="Garamond"/>
          <w:color w:val="auto"/>
          <w:lang w:val="ro-RO"/>
        </w:rPr>
        <w:softHyphen/>
      </w:r>
      <w:r w:rsidR="00894C29">
        <w:rPr>
          <w:color w:val="auto"/>
          <w:lang w:val="ro-RO"/>
        </w:rPr>
        <w:t>sită e</w:t>
      </w:r>
      <w:r>
        <w:rPr>
          <w:color w:val="auto"/>
          <w:lang w:val="ro-RO"/>
        </w:rPr>
        <w:t>lasticitatea funcţionării glandelor</w:t>
      </w:r>
      <w:r w:rsidR="00140A83" w:rsidRPr="00495258">
        <w:rPr>
          <w:color w:val="auto"/>
          <w:lang w:val="ro-RO"/>
        </w:rPr>
        <w:t xml:space="preserve"> endo</w:t>
      </w:r>
      <w:r w:rsidRPr="00D12C7D">
        <w:rPr>
          <w:rFonts w:ascii="Garamond" w:hAnsi="Garamond"/>
          <w:color w:val="auto"/>
          <w:lang w:val="ro-RO"/>
        </w:rPr>
        <w:softHyphen/>
      </w:r>
      <w:r w:rsidR="00894C29">
        <w:rPr>
          <w:color w:val="auto"/>
          <w:lang w:val="ro-RO"/>
        </w:rPr>
        <w:t>crine, modi</w:t>
      </w:r>
      <w:r w:rsidR="00140A83" w:rsidRPr="00495258">
        <w:rPr>
          <w:color w:val="auto"/>
          <w:lang w:val="ro-RO"/>
        </w:rPr>
        <w:t>fic</w:t>
      </w:r>
      <w:r w:rsidR="00894C29">
        <w:rPr>
          <w:color w:val="auto"/>
          <w:lang w:val="ro-RO"/>
        </w:rPr>
        <w:t>ând</w:t>
      </w:r>
      <w:r>
        <w:rPr>
          <w:color w:val="auto"/>
          <w:lang w:val="ro-RO"/>
        </w:rPr>
        <w:t xml:space="preserve"> ansamblul constantelor</w:t>
      </w:r>
      <w:r w:rsidR="00140A83" w:rsidRPr="00495258">
        <w:rPr>
          <w:color w:val="auto"/>
          <w:lang w:val="ro-RO"/>
        </w:rPr>
        <w:t xml:space="preserve"> organice şi emoţio</w:t>
      </w:r>
      <w:r w:rsidRPr="00D12C7D">
        <w:rPr>
          <w:rFonts w:ascii="Garamond" w:hAnsi="Garamond"/>
          <w:color w:val="auto"/>
          <w:lang w:val="ro-RO"/>
        </w:rPr>
        <w:softHyphen/>
      </w:r>
      <w:r w:rsidR="00140A83" w:rsidRPr="00495258">
        <w:rPr>
          <w:color w:val="auto"/>
          <w:lang w:val="ro-RO"/>
        </w:rPr>
        <w:t>nale, starea n</w:t>
      </w:r>
      <w:r>
        <w:rPr>
          <w:color w:val="auto"/>
          <w:lang w:val="ro-RO"/>
        </w:rPr>
        <w:t>oastră de spirit. N</w:t>
      </w:r>
      <w:r w:rsidR="00140A83" w:rsidRPr="00495258">
        <w:rPr>
          <w:color w:val="auto"/>
          <w:lang w:val="ro-RO"/>
        </w:rPr>
        <w:t xml:space="preserve">u putem dovedi </w:t>
      </w:r>
      <w:r>
        <w:rPr>
          <w:color w:val="auto"/>
          <w:lang w:val="ro-RO"/>
        </w:rPr>
        <w:t>acestea, fără a repeta unele lucruri deja</w:t>
      </w:r>
      <w:r w:rsidR="00140A83" w:rsidRPr="00495258">
        <w:rPr>
          <w:color w:val="auto"/>
          <w:lang w:val="ro-RO"/>
        </w:rPr>
        <w:t xml:space="preserve"> spus</w:t>
      </w:r>
      <w:r>
        <w:rPr>
          <w:color w:val="auto"/>
          <w:lang w:val="ro-RO"/>
        </w:rPr>
        <w:t xml:space="preserve">e. </w:t>
      </w:r>
      <w:r w:rsidR="00140A83" w:rsidRPr="006F741F">
        <w:rPr>
          <w:i/>
          <w:iCs/>
          <w:color w:val="auto"/>
          <w:lang w:val="ro-RO"/>
        </w:rPr>
        <w:t>Omul-plantă</w:t>
      </w:r>
      <w:r w:rsidR="00140A83" w:rsidRPr="00495258">
        <w:rPr>
          <w:color w:val="auto"/>
          <w:lang w:val="ro-RO"/>
        </w:rPr>
        <w:t xml:space="preserve"> al lui Roesch, mixedemicii, idioţii, mongolienii, cretinii, deficienţii tiroidieni sunt inadaptaţi cronici.</w:t>
      </w:r>
      <w:r w:rsidR="008F1E40" w:rsidRPr="00495258">
        <w:rPr>
          <w:color w:val="auto"/>
          <w:lang w:val="ro-RO"/>
        </w:rPr>
        <w:t xml:space="preserve"> În aceeaşi situaţie se află cei a căror t</w:t>
      </w:r>
      <w:r>
        <w:rPr>
          <w:color w:val="auto"/>
          <w:lang w:val="ro-RO"/>
        </w:rPr>
        <w:t>iroidă a fost extirpată, deveniți</w:t>
      </w:r>
      <w:r w:rsidR="008F1E40" w:rsidRPr="00495258">
        <w:rPr>
          <w:color w:val="auto"/>
          <w:lang w:val="ro-RO"/>
        </w:rPr>
        <w:t xml:space="preserve"> incapabili de orice adaptare. </w:t>
      </w:r>
      <w:r>
        <w:rPr>
          <w:color w:val="auto"/>
          <w:lang w:val="ro-RO"/>
        </w:rPr>
        <w:t>Acestea</w:t>
      </w:r>
      <w:r w:rsidR="008F1E40" w:rsidRPr="00495258">
        <w:rPr>
          <w:color w:val="auto"/>
          <w:lang w:val="ro-RO"/>
        </w:rPr>
        <w:t xml:space="preserve"> sun</w:t>
      </w:r>
      <w:r>
        <w:rPr>
          <w:color w:val="auto"/>
          <w:lang w:val="ro-RO"/>
        </w:rPr>
        <w:t xml:space="preserve">t fapte </w:t>
      </w:r>
      <w:r w:rsidR="008F1E40" w:rsidRPr="00495258">
        <w:rPr>
          <w:color w:val="auto"/>
          <w:lang w:val="ro-RO"/>
        </w:rPr>
        <w:t>incontestabile, a căr</w:t>
      </w:r>
      <w:r>
        <w:rPr>
          <w:color w:val="auto"/>
          <w:lang w:val="ro-RO"/>
        </w:rPr>
        <w:t>or certitudine</w:t>
      </w:r>
      <w:r w:rsidR="00966490">
        <w:rPr>
          <w:color w:val="auto"/>
          <w:lang w:val="ro-RO"/>
        </w:rPr>
        <w:t xml:space="preserve"> este</w:t>
      </w:r>
      <w:r>
        <w:rPr>
          <w:color w:val="auto"/>
          <w:lang w:val="ro-RO"/>
        </w:rPr>
        <w:t xml:space="preserve"> la fel de sigur</w:t>
      </w:r>
      <w:r w:rsidR="008F1E40" w:rsidRPr="00495258">
        <w:rPr>
          <w:color w:val="auto"/>
          <w:lang w:val="ro-RO"/>
        </w:rPr>
        <w:t>ă</w:t>
      </w:r>
      <w:r w:rsidR="00894C29">
        <w:rPr>
          <w:color w:val="auto"/>
          <w:lang w:val="ro-RO"/>
        </w:rPr>
        <w:t>,</w:t>
      </w:r>
      <w:r w:rsidR="008F1E40" w:rsidRPr="00495258">
        <w:rPr>
          <w:color w:val="auto"/>
          <w:lang w:val="ro-RO"/>
        </w:rPr>
        <w:t xml:space="preserve"> pe cât de false sunt interpretările psihana</w:t>
      </w:r>
      <w:r w:rsidR="00AB3A5A" w:rsidRPr="00D12C7D">
        <w:rPr>
          <w:rFonts w:ascii="Garamond" w:hAnsi="Garamond"/>
          <w:color w:val="auto"/>
          <w:lang w:val="ro-RO"/>
        </w:rPr>
        <w:softHyphen/>
      </w:r>
      <w:r w:rsidR="008F1E40" w:rsidRPr="00495258">
        <w:rPr>
          <w:color w:val="auto"/>
          <w:lang w:val="ro-RO"/>
        </w:rPr>
        <w:t>lizei,</w:t>
      </w:r>
      <w:r>
        <w:rPr>
          <w:color w:val="auto"/>
          <w:lang w:val="ro-RO"/>
        </w:rPr>
        <w:t xml:space="preserve"> prejudiciabile întregii omeniri și</w:t>
      </w:r>
      <w:r w:rsidR="008F1E40" w:rsidRPr="00495258">
        <w:rPr>
          <w:color w:val="auto"/>
          <w:lang w:val="ro-RO"/>
        </w:rPr>
        <w:t xml:space="preserve"> lipsite de orice legătură cu realitatea fiziologică omenească.</w:t>
      </w:r>
      <w:r w:rsidR="00E2566D" w:rsidRPr="00495258">
        <w:rPr>
          <w:color w:val="auto"/>
          <w:lang w:val="ro-RO"/>
        </w:rPr>
        <w:t xml:space="preserve"> </w:t>
      </w:r>
    </w:p>
    <w:p w14:paraId="53A9C04B" w14:textId="77777777" w:rsidR="008F1E40" w:rsidRPr="006F741F" w:rsidRDefault="008F1E40" w:rsidP="0047344A">
      <w:pPr>
        <w:spacing w:after="0"/>
        <w:ind w:right="1655"/>
        <w:jc w:val="both"/>
        <w:rPr>
          <w:color w:val="auto"/>
          <w:sz w:val="4"/>
          <w:szCs w:val="4"/>
          <w:lang w:val="ro-RO"/>
        </w:rPr>
      </w:pPr>
    </w:p>
    <w:p w14:paraId="3242DF2E" w14:textId="467CE565" w:rsidR="008F1E40" w:rsidRPr="00495258" w:rsidRDefault="00E2566D" w:rsidP="0047344A">
      <w:pPr>
        <w:spacing w:after="0"/>
        <w:ind w:right="1655" w:firstLine="284"/>
        <w:jc w:val="both"/>
        <w:rPr>
          <w:color w:val="auto"/>
          <w:lang w:val="ro-RO"/>
        </w:rPr>
      </w:pPr>
      <w:r w:rsidRPr="00495258">
        <w:rPr>
          <w:color w:val="auto"/>
          <w:lang w:val="ro-RO"/>
        </w:rPr>
        <w:t>În general, oamenii sunt bine adaptaţi, cea c</w:t>
      </w:r>
      <w:r w:rsidR="00966490">
        <w:rPr>
          <w:color w:val="auto"/>
          <w:lang w:val="ro-RO"/>
        </w:rPr>
        <w:t xml:space="preserve">e le permite </w:t>
      </w:r>
      <w:r w:rsidR="00AB3A5A">
        <w:rPr>
          <w:color w:val="auto"/>
          <w:lang w:val="ro-RO"/>
        </w:rPr>
        <w:t>viața în toate regiunile lumii</w:t>
      </w:r>
      <w:r w:rsidRPr="00495258">
        <w:rPr>
          <w:color w:val="auto"/>
          <w:lang w:val="ro-RO"/>
        </w:rPr>
        <w:t>, în ciuda con</w:t>
      </w:r>
      <w:r w:rsidR="00AB3A5A" w:rsidRPr="00D12C7D">
        <w:rPr>
          <w:rFonts w:ascii="Garamond" w:hAnsi="Garamond"/>
          <w:color w:val="auto"/>
          <w:lang w:val="ro-RO"/>
        </w:rPr>
        <w:softHyphen/>
      </w:r>
      <w:r w:rsidRPr="00495258">
        <w:rPr>
          <w:color w:val="auto"/>
          <w:lang w:val="ro-RO"/>
        </w:rPr>
        <w:t>diţiilor de viaţă foarte diferite, ce</w:t>
      </w:r>
      <w:r w:rsidR="00966490">
        <w:rPr>
          <w:color w:val="auto"/>
          <w:lang w:val="ro-RO"/>
        </w:rPr>
        <w:t xml:space="preserve"> le sunt</w:t>
      </w:r>
      <w:r w:rsidRPr="00495258">
        <w:rPr>
          <w:color w:val="auto"/>
          <w:lang w:val="ro-RO"/>
        </w:rPr>
        <w:t xml:space="preserve"> impuse. Totuşi, există </w:t>
      </w:r>
      <w:r w:rsidR="00AB3A5A">
        <w:rPr>
          <w:color w:val="auto"/>
          <w:lang w:val="ro-RO"/>
        </w:rPr>
        <w:t>câteva</w:t>
      </w:r>
      <w:r w:rsidRPr="00495258">
        <w:rPr>
          <w:color w:val="auto"/>
          <w:lang w:val="ro-RO"/>
        </w:rPr>
        <w:t xml:space="preserve"> categorii de dezadaptaţi</w:t>
      </w:r>
      <w:r w:rsidR="00831A78">
        <w:rPr>
          <w:color w:val="auto"/>
          <w:lang w:val="ro-RO"/>
        </w:rPr>
        <w:t>.</w:t>
      </w:r>
    </w:p>
    <w:p w14:paraId="4A78AAB2" w14:textId="77777777" w:rsidR="00E2566D" w:rsidRPr="00495258" w:rsidRDefault="00E2566D" w:rsidP="0047344A">
      <w:pPr>
        <w:spacing w:after="0"/>
        <w:ind w:right="1655" w:firstLine="284"/>
        <w:jc w:val="both"/>
        <w:rPr>
          <w:color w:val="auto"/>
          <w:lang w:val="ro-RO"/>
        </w:rPr>
      </w:pPr>
    </w:p>
    <w:p w14:paraId="12395758" w14:textId="2348577F" w:rsidR="00E2566D" w:rsidRPr="00831A78" w:rsidRDefault="00E36321" w:rsidP="0047344A">
      <w:pPr>
        <w:spacing w:after="0"/>
        <w:ind w:right="1655"/>
        <w:jc w:val="center"/>
        <w:rPr>
          <w:b/>
          <w:i/>
          <w:iCs/>
          <w:smallCaps/>
          <w:color w:val="auto"/>
          <w:sz w:val="28"/>
          <w:szCs w:val="28"/>
          <w:lang w:val="ro-RO"/>
        </w:rPr>
      </w:pPr>
      <w:r w:rsidRPr="00831A78">
        <w:rPr>
          <w:bCs/>
          <w:smallCaps/>
          <w:color w:val="auto"/>
          <w:sz w:val="28"/>
          <w:szCs w:val="28"/>
          <w:lang w:val="ro-RO"/>
        </w:rPr>
        <w:t>IV. 2</w:t>
      </w:r>
      <w:r w:rsidR="00831A78" w:rsidRPr="00831A78">
        <w:rPr>
          <w:bCs/>
          <w:smallCaps/>
          <w:color w:val="auto"/>
          <w:sz w:val="28"/>
          <w:szCs w:val="28"/>
          <w:lang w:val="ro-RO"/>
        </w:rPr>
        <w:t xml:space="preserve">0. </w:t>
      </w:r>
      <w:r w:rsidRPr="00831A78">
        <w:rPr>
          <w:bCs/>
          <w:smallCaps/>
          <w:color w:val="auto"/>
          <w:sz w:val="28"/>
          <w:szCs w:val="28"/>
          <w:lang w:val="ro-RO"/>
        </w:rPr>
        <w:t>2.</w:t>
      </w:r>
      <w:r>
        <w:rPr>
          <w:b/>
          <w:smallCaps/>
          <w:color w:val="auto"/>
          <w:sz w:val="28"/>
          <w:szCs w:val="28"/>
          <w:lang w:val="ro-RO"/>
        </w:rPr>
        <w:t xml:space="preserve"> </w:t>
      </w:r>
      <w:r w:rsidR="00831A78" w:rsidRPr="00831A78">
        <w:rPr>
          <w:b/>
          <w:i/>
          <w:iCs/>
          <w:color w:val="auto"/>
          <w:sz w:val="28"/>
          <w:szCs w:val="28"/>
          <w:lang w:val="ro-RO"/>
        </w:rPr>
        <w:t>D</w:t>
      </w:r>
      <w:r w:rsidR="00E2566D" w:rsidRPr="00831A78">
        <w:rPr>
          <w:b/>
          <w:i/>
          <w:iCs/>
          <w:color w:val="auto"/>
          <w:sz w:val="28"/>
          <w:szCs w:val="28"/>
          <w:lang w:val="ro-RO"/>
        </w:rPr>
        <w:t>ezadaptaţii fizic</w:t>
      </w:r>
      <w:r w:rsidR="00B039F2" w:rsidRPr="00831A78">
        <w:rPr>
          <w:b/>
          <w:i/>
          <w:iCs/>
          <w:color w:val="auto"/>
          <w:sz w:val="28"/>
          <w:szCs w:val="28"/>
          <w:lang w:val="ro-RO"/>
        </w:rPr>
        <w:t>o-organici</w:t>
      </w:r>
    </w:p>
    <w:p w14:paraId="3CD874EE" w14:textId="77777777" w:rsidR="00E2566D" w:rsidRPr="00495258" w:rsidRDefault="00E2566D" w:rsidP="0047344A">
      <w:pPr>
        <w:spacing w:after="0"/>
        <w:ind w:right="1655"/>
        <w:jc w:val="center"/>
        <w:rPr>
          <w:b/>
          <w:smallCaps/>
          <w:color w:val="auto"/>
          <w:sz w:val="10"/>
          <w:szCs w:val="10"/>
          <w:lang w:val="ro-RO"/>
        </w:rPr>
      </w:pPr>
    </w:p>
    <w:p w14:paraId="570A9D82" w14:textId="5201B0D4" w:rsidR="00E2566D" w:rsidRPr="00495258" w:rsidRDefault="00966490" w:rsidP="0047344A">
      <w:pPr>
        <w:spacing w:after="0"/>
        <w:ind w:right="1655" w:firstLine="284"/>
        <w:jc w:val="both"/>
        <w:rPr>
          <w:color w:val="auto"/>
          <w:lang w:val="ro-RO"/>
        </w:rPr>
      </w:pPr>
      <w:r>
        <w:rPr>
          <w:color w:val="auto"/>
          <w:lang w:val="ro-RO"/>
        </w:rPr>
        <w:t>Cele mai clare</w:t>
      </w:r>
      <w:r w:rsidR="00E2566D" w:rsidRPr="00495258">
        <w:rPr>
          <w:color w:val="auto"/>
          <w:lang w:val="ro-RO"/>
        </w:rPr>
        <w:t xml:space="preserve"> dezadaptări </w:t>
      </w:r>
      <w:r>
        <w:rPr>
          <w:color w:val="auto"/>
          <w:lang w:val="ro-RO"/>
        </w:rPr>
        <w:t>le întâlnim la</w:t>
      </w:r>
      <w:r w:rsidR="00E2566D" w:rsidRPr="00495258">
        <w:rPr>
          <w:color w:val="auto"/>
          <w:lang w:val="ro-RO"/>
        </w:rPr>
        <w:t xml:space="preserve"> </w:t>
      </w:r>
      <w:r>
        <w:rPr>
          <w:color w:val="auto"/>
          <w:lang w:val="ro-RO"/>
        </w:rPr>
        <w:t>conge</w:t>
      </w:r>
      <w:r w:rsidR="00AB3A5A" w:rsidRPr="00D12C7D">
        <w:rPr>
          <w:rFonts w:ascii="Garamond" w:hAnsi="Garamond"/>
          <w:color w:val="auto"/>
          <w:lang w:val="ro-RO"/>
        </w:rPr>
        <w:softHyphen/>
      </w:r>
      <w:r>
        <w:rPr>
          <w:color w:val="auto"/>
          <w:lang w:val="ro-RO"/>
        </w:rPr>
        <w:t>nitalii citați, a căror adap</w:t>
      </w:r>
      <w:r w:rsidR="00831A78" w:rsidRPr="003D1657">
        <w:rPr>
          <w:color w:val="auto"/>
          <w:lang w:val="ro-RO"/>
        </w:rPr>
        <w:softHyphen/>
      </w:r>
      <w:r>
        <w:rPr>
          <w:color w:val="auto"/>
          <w:lang w:val="ro-RO"/>
        </w:rPr>
        <w:t>tare este</w:t>
      </w:r>
      <w:r w:rsidR="00E2566D" w:rsidRPr="00495258">
        <w:rPr>
          <w:color w:val="auto"/>
          <w:lang w:val="ro-RO"/>
        </w:rPr>
        <w:t xml:space="preserve"> rudimentară.</w:t>
      </w:r>
      <w:r w:rsidR="001A27FC" w:rsidRPr="00495258">
        <w:rPr>
          <w:color w:val="auto"/>
          <w:lang w:val="ro-RO"/>
        </w:rPr>
        <w:t xml:space="preserve"> Dezadaptaţii glandulari sunt într-o stare mai puţin gravă, caracterizându-se printr-o stare de obosea</w:t>
      </w:r>
      <w:r w:rsidR="00AB3A5A">
        <w:rPr>
          <w:color w:val="auto"/>
          <w:lang w:val="ro-RO"/>
        </w:rPr>
        <w:t>lă continuă sau intermitentă, cu</w:t>
      </w:r>
      <w:r w:rsidR="001A27FC" w:rsidRPr="00495258">
        <w:rPr>
          <w:color w:val="auto"/>
          <w:lang w:val="ro-RO"/>
        </w:rPr>
        <w:t xml:space="preserve"> reacţii faţă </w:t>
      </w:r>
      <w:r>
        <w:rPr>
          <w:color w:val="auto"/>
          <w:lang w:val="ro-RO"/>
        </w:rPr>
        <w:t>de frig şi de cald, modi</w:t>
      </w:r>
      <w:r w:rsidRPr="00D12C7D">
        <w:rPr>
          <w:rFonts w:ascii="Garamond" w:hAnsi="Garamond"/>
          <w:color w:val="auto"/>
          <w:lang w:val="ro-RO"/>
        </w:rPr>
        <w:softHyphen/>
      </w:r>
      <w:r>
        <w:rPr>
          <w:color w:val="auto"/>
          <w:lang w:val="ro-RO"/>
        </w:rPr>
        <w:t>ficări barometrice, stări climatice, furtuni, zgomote</w:t>
      </w:r>
      <w:r w:rsidR="001A27FC" w:rsidRPr="00495258">
        <w:rPr>
          <w:color w:val="auto"/>
          <w:lang w:val="ro-RO"/>
        </w:rPr>
        <w:t>, cam toat</w:t>
      </w:r>
      <w:r>
        <w:rPr>
          <w:color w:val="auto"/>
          <w:lang w:val="ro-RO"/>
        </w:rPr>
        <w:t>e for</w:t>
      </w:r>
      <w:r w:rsidRPr="00D12C7D">
        <w:rPr>
          <w:rFonts w:ascii="Garamond" w:hAnsi="Garamond"/>
          <w:color w:val="auto"/>
          <w:lang w:val="ro-RO"/>
        </w:rPr>
        <w:softHyphen/>
      </w:r>
      <w:r>
        <w:rPr>
          <w:color w:val="auto"/>
          <w:lang w:val="ro-RO"/>
        </w:rPr>
        <w:t>ţele naturale contra</w:t>
      </w:r>
      <w:r w:rsidR="00AB3A5A" w:rsidRPr="00D12C7D">
        <w:rPr>
          <w:rFonts w:ascii="Garamond" w:hAnsi="Garamond"/>
          <w:color w:val="auto"/>
          <w:lang w:val="ro-RO"/>
        </w:rPr>
        <w:softHyphen/>
      </w:r>
      <w:r>
        <w:rPr>
          <w:color w:val="auto"/>
          <w:lang w:val="ro-RO"/>
        </w:rPr>
        <w:t>riante:</w:t>
      </w:r>
      <w:r w:rsidR="001A27FC" w:rsidRPr="00495258">
        <w:rPr>
          <w:color w:val="auto"/>
          <w:lang w:val="ro-RO"/>
        </w:rPr>
        <w:t xml:space="preserve"> lu</w:t>
      </w:r>
      <w:r w:rsidR="00AB3A5A">
        <w:rPr>
          <w:color w:val="auto"/>
          <w:lang w:val="ro-RO"/>
        </w:rPr>
        <w:t>mină excesivă,</w:t>
      </w:r>
      <w:r w:rsidR="00752400">
        <w:rPr>
          <w:color w:val="auto"/>
          <w:lang w:val="ro-RO"/>
        </w:rPr>
        <w:t xml:space="preserve"> </w:t>
      </w:r>
      <w:r>
        <w:rPr>
          <w:color w:val="auto"/>
          <w:lang w:val="ro-RO"/>
        </w:rPr>
        <w:t>unde sonore</w:t>
      </w:r>
      <w:r w:rsidR="00AB3A5A">
        <w:rPr>
          <w:color w:val="auto"/>
          <w:lang w:val="ro-RO"/>
        </w:rPr>
        <w:t xml:space="preserve"> puternice</w:t>
      </w:r>
      <w:r w:rsidR="00752400">
        <w:rPr>
          <w:color w:val="auto"/>
          <w:lang w:val="ro-RO"/>
        </w:rPr>
        <w:t xml:space="preserve">, </w:t>
      </w:r>
      <w:r w:rsidR="00AB3A5A">
        <w:rPr>
          <w:color w:val="auto"/>
          <w:lang w:val="ro-RO"/>
        </w:rPr>
        <w:t xml:space="preserve">unde </w:t>
      </w:r>
      <w:r w:rsidR="001A27FC" w:rsidRPr="00495258">
        <w:rPr>
          <w:color w:val="auto"/>
          <w:lang w:val="ro-RO"/>
        </w:rPr>
        <w:t>ultraviolete</w:t>
      </w:r>
      <w:r w:rsidR="00AB3A5A">
        <w:rPr>
          <w:color w:val="auto"/>
          <w:lang w:val="ro-RO"/>
        </w:rPr>
        <w:t>,</w:t>
      </w:r>
      <w:r w:rsidR="00752400">
        <w:rPr>
          <w:color w:val="auto"/>
          <w:lang w:val="ro-RO"/>
        </w:rPr>
        <w:t xml:space="preserve"> electro-magnetice</w:t>
      </w:r>
      <w:r w:rsidR="001A27FC" w:rsidRPr="00495258">
        <w:rPr>
          <w:color w:val="auto"/>
          <w:lang w:val="ro-RO"/>
        </w:rPr>
        <w:t>, electricitate atmosferică sau ambiantă</w:t>
      </w:r>
      <w:r w:rsidR="00AB3A5A">
        <w:rPr>
          <w:color w:val="auto"/>
          <w:lang w:val="ro-RO"/>
        </w:rPr>
        <w:t>, etc. D</w:t>
      </w:r>
      <w:r w:rsidR="00752400">
        <w:rPr>
          <w:color w:val="auto"/>
          <w:lang w:val="ro-RO"/>
        </w:rPr>
        <w:t>ezadaptaţi</w:t>
      </w:r>
      <w:r w:rsidR="00AB3A5A">
        <w:rPr>
          <w:color w:val="auto"/>
          <w:lang w:val="ro-RO"/>
        </w:rPr>
        <w:t>i fizi</w:t>
      </w:r>
      <w:r w:rsidR="00752400">
        <w:rPr>
          <w:color w:val="auto"/>
          <w:lang w:val="ro-RO"/>
        </w:rPr>
        <w:t>ci prezi</w:t>
      </w:r>
      <w:r w:rsidR="00831A78">
        <w:rPr>
          <w:color w:val="auto"/>
          <w:lang w:val="ro-RO"/>
        </w:rPr>
        <w:t>n</w:t>
      </w:r>
      <w:r w:rsidR="00752400">
        <w:rPr>
          <w:color w:val="auto"/>
          <w:lang w:val="ro-RO"/>
        </w:rPr>
        <w:t>tă tulburări</w:t>
      </w:r>
      <w:r w:rsidR="00AB3A5A">
        <w:rPr>
          <w:color w:val="auto"/>
          <w:lang w:val="ro-RO"/>
        </w:rPr>
        <w:t xml:space="preserve"> ca</w:t>
      </w:r>
      <w:r w:rsidR="00752400">
        <w:rPr>
          <w:color w:val="auto"/>
          <w:lang w:val="ro-RO"/>
        </w:rPr>
        <w:t>:</w:t>
      </w:r>
      <w:r w:rsidR="003C0FBC" w:rsidRPr="00495258">
        <w:rPr>
          <w:color w:val="auto"/>
          <w:lang w:val="ro-RO"/>
        </w:rPr>
        <w:t xml:space="preserve"> </w:t>
      </w:r>
      <w:r w:rsidR="00752400">
        <w:rPr>
          <w:color w:val="auto"/>
          <w:lang w:val="ro-RO"/>
        </w:rPr>
        <w:t>respirație scurtă, insuficientă, sufocare, palpitaţii cardiace</w:t>
      </w:r>
      <w:r w:rsidR="003C0FBC" w:rsidRPr="00495258">
        <w:rPr>
          <w:color w:val="auto"/>
          <w:lang w:val="ro-RO"/>
        </w:rPr>
        <w:t xml:space="preserve"> la cel mai mic efort, fără leziuni la nivelul </w:t>
      </w:r>
      <w:r w:rsidR="00752400">
        <w:rPr>
          <w:color w:val="auto"/>
          <w:lang w:val="ro-RO"/>
        </w:rPr>
        <w:t>inimii. T</w:t>
      </w:r>
      <w:r w:rsidR="003C0FBC" w:rsidRPr="00495258">
        <w:rPr>
          <w:color w:val="auto"/>
          <w:lang w:val="ro-RO"/>
        </w:rPr>
        <w:t>ulburările cardio-respi</w:t>
      </w:r>
      <w:r w:rsidR="00752400">
        <w:rPr>
          <w:color w:val="auto"/>
          <w:lang w:val="ro-RO"/>
        </w:rPr>
        <w:t>ratorii sunt însoţite de</w:t>
      </w:r>
      <w:r w:rsidR="003C0FBC" w:rsidRPr="00495258">
        <w:rPr>
          <w:color w:val="auto"/>
          <w:lang w:val="ro-RO"/>
        </w:rPr>
        <w:t xml:space="preserve"> deran</w:t>
      </w:r>
      <w:r w:rsidR="00752400">
        <w:rPr>
          <w:color w:val="auto"/>
          <w:lang w:val="ro-RO"/>
        </w:rPr>
        <w:t>jamente digestive, atribuite, de regulă</w:t>
      </w:r>
      <w:r w:rsidR="003C0FBC" w:rsidRPr="00495258">
        <w:rPr>
          <w:color w:val="auto"/>
          <w:lang w:val="ro-RO"/>
        </w:rPr>
        <w:t xml:space="preserve"> ficatului, ajungându-se la inter</w:t>
      </w:r>
      <w:r w:rsidR="00AB3A5A" w:rsidRPr="00D12C7D">
        <w:rPr>
          <w:rFonts w:ascii="Garamond" w:hAnsi="Garamond"/>
          <w:color w:val="auto"/>
          <w:lang w:val="ro-RO"/>
        </w:rPr>
        <w:softHyphen/>
      </w:r>
      <w:r w:rsidR="00AB3A5A">
        <w:rPr>
          <w:color w:val="auto"/>
          <w:lang w:val="ro-RO"/>
        </w:rPr>
        <w:t>venţii</w:t>
      </w:r>
      <w:r w:rsidR="003C0FBC" w:rsidRPr="00495258">
        <w:rPr>
          <w:color w:val="auto"/>
          <w:lang w:val="ro-RO"/>
        </w:rPr>
        <w:t xml:space="preserve"> pe stomac, intestin, apendice şi chiar apa</w:t>
      </w:r>
      <w:r w:rsidR="00AB3A5A" w:rsidRPr="00D12C7D">
        <w:rPr>
          <w:rFonts w:ascii="Garamond" w:hAnsi="Garamond"/>
          <w:color w:val="auto"/>
          <w:lang w:val="ro-RO"/>
        </w:rPr>
        <w:softHyphen/>
      </w:r>
      <w:r w:rsidR="003C0FBC" w:rsidRPr="00495258">
        <w:rPr>
          <w:color w:val="auto"/>
          <w:lang w:val="ro-RO"/>
        </w:rPr>
        <w:t>rat</w:t>
      </w:r>
      <w:r w:rsidR="00752400">
        <w:rPr>
          <w:color w:val="auto"/>
          <w:lang w:val="ro-RO"/>
        </w:rPr>
        <w:t>ul genital, tractusul urinar</w:t>
      </w:r>
      <w:r w:rsidR="003C0FBC" w:rsidRPr="00495258">
        <w:rPr>
          <w:color w:val="auto"/>
          <w:lang w:val="ro-RO"/>
        </w:rPr>
        <w:t xml:space="preserve"> putând fi şi el atins, ceea ce provoacă intense cistite. </w:t>
      </w:r>
    </w:p>
    <w:p w14:paraId="4D497644" w14:textId="77777777" w:rsidR="003C0FBC" w:rsidRPr="00495258" w:rsidRDefault="003C0FBC" w:rsidP="0047344A">
      <w:pPr>
        <w:spacing w:after="0"/>
        <w:ind w:right="1655" w:firstLine="284"/>
        <w:jc w:val="both"/>
        <w:rPr>
          <w:color w:val="auto"/>
          <w:sz w:val="4"/>
          <w:szCs w:val="4"/>
          <w:lang w:val="ro-RO"/>
        </w:rPr>
      </w:pPr>
    </w:p>
    <w:p w14:paraId="164AFA14" w14:textId="2D91D8FF" w:rsidR="003C0FBC" w:rsidRPr="00495258" w:rsidRDefault="00752400" w:rsidP="0047344A">
      <w:pPr>
        <w:spacing w:after="0"/>
        <w:ind w:right="1655" w:firstLine="284"/>
        <w:jc w:val="both"/>
        <w:rPr>
          <w:color w:val="auto"/>
          <w:lang w:val="ro-RO"/>
        </w:rPr>
      </w:pPr>
      <w:r>
        <w:rPr>
          <w:color w:val="auto"/>
          <w:lang w:val="ro-RO"/>
        </w:rPr>
        <w:t>D</w:t>
      </w:r>
      <w:r w:rsidR="00BE1E02" w:rsidRPr="00495258">
        <w:rPr>
          <w:color w:val="auto"/>
          <w:lang w:val="ro-RO"/>
        </w:rPr>
        <w:t xml:space="preserve">ezadaptaţi organici pot </w:t>
      </w:r>
      <w:r>
        <w:rPr>
          <w:color w:val="auto"/>
          <w:lang w:val="ro-RO"/>
        </w:rPr>
        <w:t>avea</w:t>
      </w:r>
      <w:r w:rsidR="00BE1E02" w:rsidRPr="00495258">
        <w:rPr>
          <w:color w:val="auto"/>
          <w:lang w:val="ro-RO"/>
        </w:rPr>
        <w:t xml:space="preserve"> dureri: de cap, de ceafă, de rinichi, picioare, etc. Tulburările circu</w:t>
      </w:r>
      <w:r w:rsidR="00AB3A5A" w:rsidRPr="00D12C7D">
        <w:rPr>
          <w:rFonts w:ascii="Garamond" w:hAnsi="Garamond"/>
          <w:color w:val="auto"/>
          <w:lang w:val="ro-RO"/>
        </w:rPr>
        <w:softHyphen/>
      </w:r>
      <w:r w:rsidR="00BE1E02" w:rsidRPr="00495258">
        <w:rPr>
          <w:color w:val="auto"/>
          <w:lang w:val="ro-RO"/>
        </w:rPr>
        <w:t>latorii sunt frecvente şi constau în cianoza extre</w:t>
      </w:r>
      <w:r w:rsidR="00AB3A5A" w:rsidRPr="00D12C7D">
        <w:rPr>
          <w:rFonts w:ascii="Garamond" w:hAnsi="Garamond"/>
          <w:color w:val="auto"/>
          <w:lang w:val="ro-RO"/>
        </w:rPr>
        <w:softHyphen/>
      </w:r>
      <w:r w:rsidR="00BE1E02" w:rsidRPr="00495258">
        <w:rPr>
          <w:color w:val="auto"/>
          <w:lang w:val="ro-RO"/>
        </w:rPr>
        <w:t>mităţilor, deget mort, fără să ma</w:t>
      </w:r>
      <w:r w:rsidR="00CE73AB" w:rsidRPr="00495258">
        <w:rPr>
          <w:color w:val="auto"/>
          <w:lang w:val="ro-RO"/>
        </w:rPr>
        <w:t>i</w:t>
      </w:r>
      <w:r w:rsidR="00BE1E02" w:rsidRPr="00495258">
        <w:rPr>
          <w:color w:val="auto"/>
          <w:lang w:val="ro-RO"/>
        </w:rPr>
        <w:t xml:space="preserve"> socotim edemele lui Kincke,</w:t>
      </w:r>
      <w:r w:rsidR="00CE73AB" w:rsidRPr="00495258">
        <w:rPr>
          <w:color w:val="auto"/>
          <w:lang w:val="ro-RO"/>
        </w:rPr>
        <w:t xml:space="preserve"> angiocrisinele (</w:t>
      </w:r>
      <w:r w:rsidR="00CE73AB" w:rsidRPr="00495258">
        <w:rPr>
          <w:lang w:val="ro-RO"/>
        </w:rPr>
        <w:t>voir</w:t>
      </w:r>
      <w:r w:rsidR="00AB3A5A">
        <w:rPr>
          <w:color w:val="auto"/>
          <w:lang w:val="ro-RO"/>
        </w:rPr>
        <w:t>)</w:t>
      </w:r>
      <w:r w:rsidR="00CE73AB" w:rsidRPr="00495258">
        <w:rPr>
          <w:color w:val="auto"/>
          <w:lang w:val="ro-RO"/>
        </w:rPr>
        <w:t xml:space="preserve"> b</w:t>
      </w:r>
      <w:r w:rsidR="00AB3A5A">
        <w:rPr>
          <w:color w:val="auto"/>
          <w:lang w:val="ro-RO"/>
        </w:rPr>
        <w:t>ine descrise Léopold Levy dar</w:t>
      </w:r>
      <w:r>
        <w:rPr>
          <w:color w:val="auto"/>
          <w:lang w:val="ro-RO"/>
        </w:rPr>
        <w:t xml:space="preserve"> ignorate de medicină. În p</w:t>
      </w:r>
      <w:r w:rsidR="00CE73AB" w:rsidRPr="00495258">
        <w:rPr>
          <w:color w:val="auto"/>
          <w:lang w:val="ro-RO"/>
        </w:rPr>
        <w:t>lus, aceş</w:t>
      </w:r>
      <w:r>
        <w:rPr>
          <w:color w:val="auto"/>
          <w:lang w:val="ro-RO"/>
        </w:rPr>
        <w:t>ti bolnavi suferă de angoase,</w:t>
      </w:r>
      <w:r w:rsidR="00CE73AB" w:rsidRPr="00495258">
        <w:rPr>
          <w:color w:val="auto"/>
          <w:lang w:val="ro-RO"/>
        </w:rPr>
        <w:t xml:space="preserve"> o nelinişte mai ales fizică, </w:t>
      </w:r>
      <w:r>
        <w:rPr>
          <w:color w:val="auto"/>
          <w:lang w:val="ro-RO"/>
        </w:rPr>
        <w:t>nu fără legătură cu dezadaptarea fizio</w:t>
      </w:r>
      <w:r w:rsidR="00AB3A5A" w:rsidRPr="00D12C7D">
        <w:rPr>
          <w:rFonts w:ascii="Garamond" w:hAnsi="Garamond"/>
          <w:color w:val="auto"/>
          <w:lang w:val="ro-RO"/>
        </w:rPr>
        <w:softHyphen/>
      </w:r>
      <w:r>
        <w:rPr>
          <w:color w:val="auto"/>
          <w:lang w:val="ro-RO"/>
        </w:rPr>
        <w:t>logică</w:t>
      </w:r>
      <w:r w:rsidR="00CE73AB" w:rsidRPr="00495258">
        <w:rPr>
          <w:color w:val="auto"/>
          <w:lang w:val="ro-RO"/>
        </w:rPr>
        <w:t>, de care</w:t>
      </w:r>
      <w:r>
        <w:rPr>
          <w:color w:val="auto"/>
          <w:lang w:val="ro-RO"/>
        </w:rPr>
        <w:t xml:space="preserve"> ne vom ocupa imediat.</w:t>
      </w:r>
    </w:p>
    <w:p w14:paraId="55688FE8" w14:textId="77777777" w:rsidR="00CE73AB" w:rsidRPr="00495258" w:rsidRDefault="00CE73AB" w:rsidP="0047344A">
      <w:pPr>
        <w:spacing w:after="0"/>
        <w:ind w:right="1655" w:firstLine="284"/>
        <w:jc w:val="both"/>
        <w:rPr>
          <w:color w:val="auto"/>
          <w:sz w:val="4"/>
          <w:szCs w:val="4"/>
          <w:lang w:val="ro-RO"/>
        </w:rPr>
      </w:pPr>
    </w:p>
    <w:p w14:paraId="27658B6D" w14:textId="15A3FE40" w:rsidR="00CE73AB" w:rsidRPr="00495258" w:rsidRDefault="00752400" w:rsidP="0047344A">
      <w:pPr>
        <w:spacing w:after="0"/>
        <w:ind w:right="1655" w:firstLine="284"/>
        <w:jc w:val="both"/>
        <w:rPr>
          <w:color w:val="auto"/>
          <w:lang w:val="ro-RO"/>
        </w:rPr>
      </w:pPr>
      <w:r>
        <w:rPr>
          <w:color w:val="auto"/>
          <w:lang w:val="ro-RO"/>
        </w:rPr>
        <w:t xml:space="preserve">La </w:t>
      </w:r>
      <w:r w:rsidR="00CE73AB" w:rsidRPr="00495258">
        <w:rPr>
          <w:color w:val="auto"/>
          <w:lang w:val="ro-RO"/>
        </w:rPr>
        <w:t>dezadaptaţi putem adăuga</w:t>
      </w:r>
      <w:r w:rsidR="00CC3C42" w:rsidRPr="00495258">
        <w:rPr>
          <w:color w:val="auto"/>
          <w:lang w:val="ro-RO"/>
        </w:rPr>
        <w:t xml:space="preserve"> alergicii, cate</w:t>
      </w:r>
      <w:r w:rsidR="00362999" w:rsidRPr="00D12C7D">
        <w:rPr>
          <w:rFonts w:ascii="Garamond" w:hAnsi="Garamond"/>
          <w:color w:val="auto"/>
          <w:lang w:val="ro-RO"/>
        </w:rPr>
        <w:softHyphen/>
      </w:r>
      <w:r w:rsidR="00CC3C42" w:rsidRPr="00495258">
        <w:rPr>
          <w:color w:val="auto"/>
          <w:lang w:val="ro-RO"/>
        </w:rPr>
        <w:t>gorie ce reacţionează greşit la</w:t>
      </w:r>
      <w:r w:rsidR="001910C3" w:rsidRPr="00495258">
        <w:rPr>
          <w:color w:val="auto"/>
          <w:lang w:val="ro-RO"/>
        </w:rPr>
        <w:t xml:space="preserve"> tot felul de cauze, inclusiv cele mai personale. Incapabilă să </w:t>
      </w:r>
      <w:r>
        <w:rPr>
          <w:color w:val="auto"/>
          <w:lang w:val="ro-RO"/>
        </w:rPr>
        <w:t>înțeleagă cauzele organice profunde,</w:t>
      </w:r>
      <w:r w:rsidR="00362999">
        <w:rPr>
          <w:color w:val="auto"/>
          <w:lang w:val="ro-RO"/>
        </w:rPr>
        <w:t xml:space="preserve"> di</w:t>
      </w:r>
      <w:r w:rsidR="001910C3" w:rsidRPr="00495258">
        <w:rPr>
          <w:color w:val="auto"/>
          <w:lang w:val="ro-RO"/>
        </w:rPr>
        <w:t>n însăşi fiinţa alergi</w:t>
      </w:r>
      <w:r w:rsidR="00362999" w:rsidRPr="00D12C7D">
        <w:rPr>
          <w:rFonts w:ascii="Garamond" w:hAnsi="Garamond"/>
          <w:color w:val="auto"/>
          <w:lang w:val="ro-RO"/>
        </w:rPr>
        <w:softHyphen/>
      </w:r>
      <w:r w:rsidR="001910C3" w:rsidRPr="00495258">
        <w:rPr>
          <w:color w:val="auto"/>
          <w:lang w:val="ro-RO"/>
        </w:rPr>
        <w:t>cului, incap</w:t>
      </w:r>
      <w:r>
        <w:rPr>
          <w:color w:val="auto"/>
          <w:lang w:val="ro-RO"/>
        </w:rPr>
        <w:t>abilă să stabilească identitate</w:t>
      </w:r>
      <w:r w:rsidR="001910C3" w:rsidRPr="00495258">
        <w:rPr>
          <w:color w:val="auto"/>
          <w:lang w:val="ro-RO"/>
        </w:rPr>
        <w:t>a</w:t>
      </w:r>
      <w:r>
        <w:rPr>
          <w:color w:val="auto"/>
          <w:lang w:val="ro-RO"/>
        </w:rPr>
        <w:t xml:space="preserve"> fiziolo</w:t>
      </w:r>
      <w:r w:rsidR="00362999" w:rsidRPr="00D12C7D">
        <w:rPr>
          <w:rFonts w:ascii="Garamond" w:hAnsi="Garamond"/>
          <w:color w:val="auto"/>
          <w:lang w:val="ro-RO"/>
        </w:rPr>
        <w:softHyphen/>
      </w:r>
      <w:r>
        <w:rPr>
          <w:color w:val="auto"/>
          <w:lang w:val="ro-RO"/>
        </w:rPr>
        <w:t>gică a</w:t>
      </w:r>
      <w:r w:rsidR="001910C3" w:rsidRPr="00495258">
        <w:rPr>
          <w:color w:val="auto"/>
          <w:lang w:val="ro-RO"/>
        </w:rPr>
        <w:t xml:space="preserve"> aces</w:t>
      </w:r>
      <w:r w:rsidR="0083779A" w:rsidRPr="00D12C7D">
        <w:rPr>
          <w:rFonts w:ascii="Garamond" w:hAnsi="Garamond"/>
          <w:color w:val="auto"/>
          <w:lang w:val="ro-RO"/>
        </w:rPr>
        <w:softHyphen/>
      </w:r>
      <w:r w:rsidR="001910C3" w:rsidRPr="00495258">
        <w:rPr>
          <w:color w:val="auto"/>
          <w:lang w:val="ro-RO"/>
        </w:rPr>
        <w:t>tuia, me</w:t>
      </w:r>
      <w:r>
        <w:rPr>
          <w:color w:val="auto"/>
          <w:lang w:val="ro-RO"/>
        </w:rPr>
        <w:t>dicina se ocupă numai de cauze</w:t>
      </w:r>
      <w:r w:rsidR="001910C3" w:rsidRPr="00495258">
        <w:rPr>
          <w:color w:val="auto"/>
          <w:lang w:val="ro-RO"/>
        </w:rPr>
        <w:t xml:space="preserve"> inci</w:t>
      </w:r>
      <w:r w:rsidR="00831A78" w:rsidRPr="003D1657">
        <w:rPr>
          <w:color w:val="auto"/>
          <w:lang w:val="ro-RO"/>
        </w:rPr>
        <w:softHyphen/>
      </w:r>
      <w:r w:rsidR="001910C3" w:rsidRPr="00495258">
        <w:rPr>
          <w:color w:val="auto"/>
          <w:lang w:val="ro-RO"/>
        </w:rPr>
        <w:t>dent</w:t>
      </w:r>
      <w:r w:rsidR="00831A78">
        <w:rPr>
          <w:color w:val="auto"/>
          <w:lang w:val="ro-RO"/>
        </w:rPr>
        <w:t>al</w:t>
      </w:r>
      <w:r w:rsidR="001910C3" w:rsidRPr="00495258">
        <w:rPr>
          <w:color w:val="auto"/>
          <w:lang w:val="ro-RO"/>
        </w:rPr>
        <w:t>e:</w:t>
      </w:r>
      <w:r>
        <w:rPr>
          <w:color w:val="auto"/>
          <w:lang w:val="ro-RO"/>
        </w:rPr>
        <w:t xml:space="preserve"> mirosuri, praf,</w:t>
      </w:r>
      <w:r w:rsidR="0083779A">
        <w:rPr>
          <w:color w:val="auto"/>
          <w:lang w:val="ro-RO"/>
        </w:rPr>
        <w:t xml:space="preserve"> polen, substanțe</w:t>
      </w:r>
      <w:r w:rsidR="001910C3" w:rsidRPr="00495258">
        <w:rPr>
          <w:color w:val="auto"/>
          <w:lang w:val="ro-RO"/>
        </w:rPr>
        <w:t xml:space="preserve"> chimi</w:t>
      </w:r>
      <w:r w:rsidR="0083779A">
        <w:rPr>
          <w:color w:val="auto"/>
          <w:lang w:val="ro-RO"/>
        </w:rPr>
        <w:t>ce, nailon, etc. M</w:t>
      </w:r>
      <w:r w:rsidR="001910C3" w:rsidRPr="00495258">
        <w:rPr>
          <w:color w:val="auto"/>
          <w:lang w:val="ro-RO"/>
        </w:rPr>
        <w:t>edici s-</w:t>
      </w:r>
      <w:r w:rsidR="0083779A">
        <w:rPr>
          <w:color w:val="auto"/>
          <w:lang w:val="ro-RO"/>
        </w:rPr>
        <w:t xml:space="preserve">au metamorfozat în </w:t>
      </w:r>
      <w:r w:rsidR="00362999">
        <w:rPr>
          <w:color w:val="auto"/>
          <w:lang w:val="ro-RO"/>
        </w:rPr>
        <w:t>polițai</w:t>
      </w:r>
      <w:r w:rsidR="001910C3" w:rsidRPr="00495258">
        <w:rPr>
          <w:color w:val="auto"/>
          <w:lang w:val="ro-RO"/>
        </w:rPr>
        <w:t xml:space="preserve"> specializaţi în găsir</w:t>
      </w:r>
      <w:r w:rsidR="00362999">
        <w:rPr>
          <w:color w:val="auto"/>
          <w:lang w:val="ro-RO"/>
        </w:rPr>
        <w:t>ea vinovaţilor, uitând misiunea lor, adică</w:t>
      </w:r>
      <w:r w:rsidR="0083779A">
        <w:rPr>
          <w:color w:val="auto"/>
          <w:lang w:val="ro-RO"/>
        </w:rPr>
        <w:t xml:space="preserve"> vindecarea bolnavilor!</w:t>
      </w:r>
      <w:r w:rsidR="001910C3" w:rsidRPr="00495258">
        <w:rPr>
          <w:color w:val="auto"/>
          <w:lang w:val="ro-RO"/>
        </w:rPr>
        <w:t xml:space="preserve"> </w:t>
      </w:r>
      <w:r w:rsidR="0083779A">
        <w:rPr>
          <w:color w:val="auto"/>
          <w:lang w:val="ro-RO"/>
        </w:rPr>
        <w:t>Terapia</w:t>
      </w:r>
      <w:r w:rsidR="001910C3" w:rsidRPr="00495258">
        <w:rPr>
          <w:color w:val="auto"/>
          <w:lang w:val="ro-RO"/>
        </w:rPr>
        <w:t xml:space="preserve"> </w:t>
      </w:r>
      <w:r w:rsidR="00362999">
        <w:rPr>
          <w:color w:val="auto"/>
          <w:lang w:val="ro-RO"/>
        </w:rPr>
        <w:t>haotico-medicală</w:t>
      </w:r>
      <w:r w:rsidR="001910C3" w:rsidRPr="00495258">
        <w:rPr>
          <w:color w:val="auto"/>
          <w:lang w:val="ro-RO"/>
        </w:rPr>
        <w:t xml:space="preserve"> est</w:t>
      </w:r>
      <w:r w:rsidR="00C84DAF">
        <w:rPr>
          <w:color w:val="auto"/>
          <w:lang w:val="ro-RO"/>
        </w:rPr>
        <w:t>e</w:t>
      </w:r>
      <w:r w:rsidR="0083779A">
        <w:rPr>
          <w:color w:val="auto"/>
          <w:lang w:val="ro-RO"/>
        </w:rPr>
        <w:t xml:space="preserve"> o activitate</w:t>
      </w:r>
      <w:r w:rsidR="001910C3" w:rsidRPr="00495258">
        <w:rPr>
          <w:color w:val="auto"/>
          <w:lang w:val="ro-RO"/>
        </w:rPr>
        <w:t xml:space="preserve"> puerilă, nu </w:t>
      </w:r>
      <w:r w:rsidR="00D64A8D" w:rsidRPr="00495258">
        <w:rPr>
          <w:color w:val="auto"/>
          <w:lang w:val="ro-RO"/>
        </w:rPr>
        <w:t>intelectuală. Ar fi suficientă identifi</w:t>
      </w:r>
      <w:r w:rsidR="0083779A" w:rsidRPr="00D12C7D">
        <w:rPr>
          <w:rFonts w:ascii="Garamond" w:hAnsi="Garamond"/>
          <w:color w:val="auto"/>
          <w:lang w:val="ro-RO"/>
        </w:rPr>
        <w:softHyphen/>
      </w:r>
      <w:r w:rsidR="0083779A">
        <w:rPr>
          <w:color w:val="auto"/>
          <w:lang w:val="ro-RO"/>
        </w:rPr>
        <w:t>carea naturii alergiei, adică</w:t>
      </w:r>
      <w:r w:rsidR="00D64A8D" w:rsidRPr="00495258">
        <w:rPr>
          <w:color w:val="auto"/>
          <w:lang w:val="ro-RO"/>
        </w:rPr>
        <w:t xml:space="preserve"> dereglare</w:t>
      </w:r>
      <w:r w:rsidR="0083779A">
        <w:rPr>
          <w:color w:val="auto"/>
          <w:lang w:val="ro-RO"/>
        </w:rPr>
        <w:t>a</w:t>
      </w:r>
      <w:r w:rsidR="00C84DAF">
        <w:rPr>
          <w:color w:val="auto"/>
          <w:lang w:val="ro-RO"/>
        </w:rPr>
        <w:t xml:space="preserve"> glandulară, a cărei corecție</w:t>
      </w:r>
      <w:r w:rsidR="00D64A8D" w:rsidRPr="00495258">
        <w:rPr>
          <w:color w:val="auto"/>
          <w:lang w:val="ro-RO"/>
        </w:rPr>
        <w:t xml:space="preserve"> ar </w:t>
      </w:r>
      <w:r w:rsidR="00C84DAF">
        <w:rPr>
          <w:color w:val="auto"/>
          <w:lang w:val="ro-RO"/>
        </w:rPr>
        <w:t xml:space="preserve">stopa </w:t>
      </w:r>
      <w:r w:rsidR="005E2A95" w:rsidRPr="00495258">
        <w:rPr>
          <w:color w:val="auto"/>
          <w:lang w:val="ro-RO"/>
        </w:rPr>
        <w:t>majoritatea fenomenelor aler</w:t>
      </w:r>
      <w:r w:rsidR="00831A78" w:rsidRPr="003D1657">
        <w:rPr>
          <w:color w:val="auto"/>
          <w:lang w:val="ro-RO"/>
        </w:rPr>
        <w:softHyphen/>
      </w:r>
      <w:r w:rsidR="005E2A95" w:rsidRPr="00495258">
        <w:rPr>
          <w:color w:val="auto"/>
          <w:lang w:val="ro-RO"/>
        </w:rPr>
        <w:t>gice: respiratorii, alimentare, metabolice, epidermice, etc.</w:t>
      </w:r>
    </w:p>
    <w:p w14:paraId="7DA2ADC2" w14:textId="006019A4" w:rsidR="005E2A95" w:rsidRPr="00495258" w:rsidRDefault="00831A78" w:rsidP="0047344A">
      <w:pPr>
        <w:spacing w:after="0"/>
        <w:ind w:right="1655" w:firstLine="284"/>
        <w:jc w:val="both"/>
        <w:rPr>
          <w:color w:val="auto"/>
          <w:lang w:val="ro-RO"/>
        </w:rPr>
      </w:pPr>
      <w:r>
        <w:rPr>
          <w:color w:val="auto"/>
          <w:lang w:val="ro-RO"/>
        </w:rPr>
        <w:t xml:space="preserve"> </w:t>
      </w:r>
    </w:p>
    <w:p w14:paraId="64F0F185" w14:textId="39C0066E" w:rsidR="005E2A95" w:rsidRPr="00495258" w:rsidRDefault="00E36321" w:rsidP="0047344A">
      <w:pPr>
        <w:spacing w:after="0"/>
        <w:ind w:right="1655"/>
        <w:jc w:val="center"/>
        <w:rPr>
          <w:b/>
          <w:smallCaps/>
          <w:color w:val="auto"/>
          <w:sz w:val="28"/>
          <w:szCs w:val="28"/>
          <w:lang w:val="ro-RO"/>
        </w:rPr>
      </w:pPr>
      <w:r w:rsidRPr="00831A78">
        <w:rPr>
          <w:bCs/>
          <w:smallCaps/>
          <w:color w:val="auto"/>
          <w:sz w:val="28"/>
          <w:szCs w:val="28"/>
          <w:lang w:val="ro-RO"/>
        </w:rPr>
        <w:t>IV. 2</w:t>
      </w:r>
      <w:r w:rsidR="00831A78" w:rsidRPr="00831A78">
        <w:rPr>
          <w:bCs/>
          <w:smallCaps/>
          <w:color w:val="auto"/>
          <w:sz w:val="28"/>
          <w:szCs w:val="28"/>
          <w:lang w:val="ro-RO"/>
        </w:rPr>
        <w:t xml:space="preserve">0. </w:t>
      </w:r>
      <w:r w:rsidRPr="00831A78">
        <w:rPr>
          <w:bCs/>
          <w:smallCaps/>
          <w:color w:val="auto"/>
          <w:sz w:val="28"/>
          <w:szCs w:val="28"/>
          <w:lang w:val="ro-RO"/>
        </w:rPr>
        <w:t>3.</w:t>
      </w:r>
      <w:r>
        <w:rPr>
          <w:b/>
          <w:smallCaps/>
          <w:color w:val="auto"/>
          <w:sz w:val="28"/>
          <w:szCs w:val="28"/>
          <w:lang w:val="ro-RO"/>
        </w:rPr>
        <w:t xml:space="preserve">  </w:t>
      </w:r>
      <w:r w:rsidR="00831A78">
        <w:rPr>
          <w:b/>
          <w:i/>
          <w:iCs/>
          <w:color w:val="auto"/>
          <w:sz w:val="28"/>
          <w:szCs w:val="28"/>
          <w:lang w:val="ro-RO"/>
        </w:rPr>
        <w:t>D</w:t>
      </w:r>
      <w:r w:rsidR="005E2A95" w:rsidRPr="00831A78">
        <w:rPr>
          <w:b/>
          <w:i/>
          <w:iCs/>
          <w:color w:val="auto"/>
          <w:sz w:val="28"/>
          <w:szCs w:val="28"/>
          <w:lang w:val="ro-RO"/>
        </w:rPr>
        <w:t>ezadaptaţii  fiziologici</w:t>
      </w:r>
    </w:p>
    <w:p w14:paraId="0A6E79E0" w14:textId="77777777" w:rsidR="005E2A95" w:rsidRPr="00495258" w:rsidRDefault="005E2A95" w:rsidP="0047344A">
      <w:pPr>
        <w:spacing w:after="0"/>
        <w:ind w:right="1655" w:firstLine="284"/>
        <w:jc w:val="both"/>
        <w:rPr>
          <w:color w:val="auto"/>
          <w:sz w:val="10"/>
          <w:szCs w:val="10"/>
          <w:lang w:val="ro-RO"/>
        </w:rPr>
      </w:pPr>
    </w:p>
    <w:p w14:paraId="4B4631D5" w14:textId="77777777" w:rsidR="005E2A95" w:rsidRPr="00495258" w:rsidRDefault="005E2A95" w:rsidP="0047344A">
      <w:pPr>
        <w:spacing w:after="0"/>
        <w:ind w:right="1655" w:firstLine="284"/>
        <w:jc w:val="both"/>
        <w:rPr>
          <w:color w:val="auto"/>
          <w:sz w:val="10"/>
          <w:szCs w:val="10"/>
          <w:lang w:val="ro-RO"/>
        </w:rPr>
      </w:pPr>
    </w:p>
    <w:p w14:paraId="5EF29FB4" w14:textId="75A6A51B" w:rsidR="005E2A95" w:rsidRPr="00495258" w:rsidRDefault="005E2A95" w:rsidP="0047344A">
      <w:pPr>
        <w:spacing w:after="0"/>
        <w:ind w:right="1655" w:firstLine="284"/>
        <w:jc w:val="both"/>
        <w:rPr>
          <w:color w:val="auto"/>
          <w:lang w:val="ro-RO"/>
        </w:rPr>
      </w:pPr>
      <w:r w:rsidRPr="00495258">
        <w:rPr>
          <w:color w:val="auto"/>
          <w:lang w:val="ro-RO"/>
        </w:rPr>
        <w:t>La anumiţi bolnavi, semnele fiz</w:t>
      </w:r>
      <w:r w:rsidR="0083779A">
        <w:rPr>
          <w:color w:val="auto"/>
          <w:lang w:val="ro-RO"/>
        </w:rPr>
        <w:t>ice minuţios căutate sunt</w:t>
      </w:r>
      <w:r w:rsidRPr="00495258">
        <w:rPr>
          <w:color w:val="auto"/>
          <w:lang w:val="ro-RO"/>
        </w:rPr>
        <w:t xml:space="preserve"> greu de găsit, deşi tulbur</w:t>
      </w:r>
      <w:r w:rsidR="0083779A">
        <w:rPr>
          <w:color w:val="auto"/>
          <w:lang w:val="ro-RO"/>
        </w:rPr>
        <w:t>ările lor emoţionale sunt</w:t>
      </w:r>
      <w:r w:rsidRPr="00495258">
        <w:rPr>
          <w:color w:val="auto"/>
          <w:lang w:val="ro-RO"/>
        </w:rPr>
        <w:t xml:space="preserve"> intense. Aceştia formează bolnavi</w:t>
      </w:r>
      <w:r w:rsidR="0083779A">
        <w:rPr>
          <w:color w:val="auto"/>
          <w:lang w:val="ro-RO"/>
        </w:rPr>
        <w:t>i</w:t>
      </w:r>
      <w:r w:rsidR="0083779A" w:rsidRPr="00D12C7D">
        <w:rPr>
          <w:rFonts w:ascii="Garamond" w:hAnsi="Garamond"/>
          <w:color w:val="auto"/>
          <w:lang w:val="ro-RO"/>
        </w:rPr>
        <w:softHyphen/>
      </w:r>
      <w:r w:rsidRPr="00495258">
        <w:rPr>
          <w:color w:val="auto"/>
          <w:lang w:val="ro-RO"/>
        </w:rPr>
        <w:t xml:space="preserve"> de predi</w:t>
      </w:r>
      <w:r w:rsidR="00831A78" w:rsidRPr="003D1657">
        <w:rPr>
          <w:color w:val="auto"/>
          <w:lang w:val="ro-RO"/>
        </w:rPr>
        <w:softHyphen/>
      </w:r>
      <w:r w:rsidRPr="00495258">
        <w:rPr>
          <w:color w:val="auto"/>
          <w:lang w:val="ro-RO"/>
        </w:rPr>
        <w:t xml:space="preserve">lecţie, ai lui Freud: </w:t>
      </w:r>
      <w:r w:rsidRPr="00495258">
        <w:rPr>
          <w:smallCaps/>
          <w:color w:val="auto"/>
          <w:lang w:val="ro-RO"/>
        </w:rPr>
        <w:t>nevroticii</w:t>
      </w:r>
      <w:r w:rsidRPr="00495258">
        <w:rPr>
          <w:color w:val="auto"/>
          <w:lang w:val="ro-RO"/>
        </w:rPr>
        <w:t>.</w:t>
      </w:r>
    </w:p>
    <w:p w14:paraId="1CE5A8BD" w14:textId="77777777" w:rsidR="005E2A95" w:rsidRPr="00495258" w:rsidRDefault="005E2A95" w:rsidP="0047344A">
      <w:pPr>
        <w:spacing w:after="0"/>
        <w:ind w:right="1655" w:firstLine="284"/>
        <w:jc w:val="both"/>
        <w:rPr>
          <w:color w:val="auto"/>
          <w:sz w:val="4"/>
          <w:szCs w:val="4"/>
          <w:lang w:val="ro-RO"/>
        </w:rPr>
      </w:pPr>
    </w:p>
    <w:p w14:paraId="3187272A" w14:textId="62265F98" w:rsidR="005E2A95" w:rsidRPr="00495258" w:rsidRDefault="00476911" w:rsidP="0047344A">
      <w:pPr>
        <w:spacing w:after="0"/>
        <w:ind w:right="1655" w:firstLine="284"/>
        <w:jc w:val="both"/>
        <w:rPr>
          <w:color w:val="auto"/>
          <w:lang w:val="ro-RO"/>
        </w:rPr>
      </w:pPr>
      <w:r>
        <w:rPr>
          <w:color w:val="auto"/>
          <w:lang w:val="ro-RO"/>
        </w:rPr>
        <w:t>Emoţiile acestora sunt perturbate,</w:t>
      </w:r>
      <w:r w:rsidR="00266F8D" w:rsidRPr="00495258">
        <w:rPr>
          <w:color w:val="auto"/>
          <w:lang w:val="ro-RO"/>
        </w:rPr>
        <w:t xml:space="preserve"> exage</w:t>
      </w:r>
      <w:r w:rsidRPr="00D12C7D">
        <w:rPr>
          <w:rFonts w:ascii="Garamond" w:hAnsi="Garamond"/>
          <w:color w:val="auto"/>
          <w:lang w:val="ro-RO"/>
        </w:rPr>
        <w:softHyphen/>
      </w:r>
      <w:r w:rsidR="00266F8D" w:rsidRPr="00495258">
        <w:rPr>
          <w:color w:val="auto"/>
          <w:lang w:val="ro-RO"/>
        </w:rPr>
        <w:t>rate, alteori indi</w:t>
      </w:r>
      <w:r w:rsidR="0083779A" w:rsidRPr="00D12C7D">
        <w:rPr>
          <w:rFonts w:ascii="Garamond" w:hAnsi="Garamond"/>
          <w:color w:val="auto"/>
          <w:lang w:val="ro-RO"/>
        </w:rPr>
        <w:softHyphen/>
      </w:r>
      <w:r w:rsidR="0083779A">
        <w:rPr>
          <w:color w:val="auto"/>
          <w:lang w:val="ro-RO"/>
        </w:rPr>
        <w:t xml:space="preserve">ferente sau nule, </w:t>
      </w:r>
      <w:r>
        <w:rPr>
          <w:color w:val="auto"/>
          <w:lang w:val="ro-RO"/>
        </w:rPr>
        <w:t>rapide,</w:t>
      </w:r>
      <w:r w:rsidR="00266F8D" w:rsidRPr="00495258">
        <w:rPr>
          <w:color w:val="auto"/>
          <w:lang w:val="ro-RO"/>
        </w:rPr>
        <w:t xml:space="preserve"> întâr</w:t>
      </w:r>
      <w:r w:rsidRPr="00D12C7D">
        <w:rPr>
          <w:rFonts w:ascii="Garamond" w:hAnsi="Garamond"/>
          <w:color w:val="auto"/>
          <w:lang w:val="ro-RO"/>
        </w:rPr>
        <w:softHyphen/>
      </w:r>
      <w:r>
        <w:rPr>
          <w:color w:val="auto"/>
          <w:lang w:val="ro-RO"/>
        </w:rPr>
        <w:t>ziate,</w:t>
      </w:r>
      <w:r w:rsidR="00266F8D" w:rsidRPr="00495258">
        <w:rPr>
          <w:color w:val="auto"/>
          <w:lang w:val="ro-RO"/>
        </w:rPr>
        <w:t xml:space="preserve"> nesi</w:t>
      </w:r>
      <w:r w:rsidRPr="00D12C7D">
        <w:rPr>
          <w:rFonts w:ascii="Garamond" w:hAnsi="Garamond"/>
          <w:color w:val="auto"/>
          <w:lang w:val="ro-RO"/>
        </w:rPr>
        <w:softHyphen/>
      </w:r>
      <w:r w:rsidR="00266F8D" w:rsidRPr="00495258">
        <w:rPr>
          <w:color w:val="auto"/>
          <w:lang w:val="ro-RO"/>
        </w:rPr>
        <w:t>gure, nepotri</w:t>
      </w:r>
      <w:r w:rsidR="0083779A">
        <w:rPr>
          <w:color w:val="auto"/>
          <w:lang w:val="ro-RO"/>
        </w:rPr>
        <w:t>vite. Starea de spirit a</w:t>
      </w:r>
      <w:r w:rsidR="00266F8D" w:rsidRPr="00495258">
        <w:rPr>
          <w:color w:val="auto"/>
          <w:lang w:val="ro-RO"/>
        </w:rPr>
        <w:t xml:space="preserve"> dezadaptaţi</w:t>
      </w:r>
      <w:r w:rsidR="0083779A">
        <w:rPr>
          <w:color w:val="auto"/>
          <w:lang w:val="ro-RO"/>
        </w:rPr>
        <w:t>lor</w:t>
      </w:r>
      <w:r w:rsidR="00266F8D" w:rsidRPr="00495258">
        <w:rPr>
          <w:color w:val="auto"/>
          <w:lang w:val="ro-RO"/>
        </w:rPr>
        <w:t xml:space="preserve"> este fadă, monotonă, tristă, neurastenică, melanco</w:t>
      </w:r>
      <w:r w:rsidRPr="00D12C7D">
        <w:rPr>
          <w:rFonts w:ascii="Garamond" w:hAnsi="Garamond"/>
          <w:color w:val="auto"/>
          <w:lang w:val="ro-RO"/>
        </w:rPr>
        <w:softHyphen/>
      </w:r>
      <w:r w:rsidR="00266F8D" w:rsidRPr="00495258">
        <w:rPr>
          <w:color w:val="auto"/>
          <w:lang w:val="ro-RO"/>
        </w:rPr>
        <w:t>lică, plină de idei fixe, preocu</w:t>
      </w:r>
      <w:r w:rsidR="00831A78" w:rsidRPr="003D1657">
        <w:rPr>
          <w:color w:val="auto"/>
          <w:lang w:val="ro-RO"/>
        </w:rPr>
        <w:softHyphen/>
      </w:r>
      <w:r w:rsidR="00266F8D" w:rsidRPr="00495258">
        <w:rPr>
          <w:color w:val="auto"/>
          <w:lang w:val="ro-RO"/>
        </w:rPr>
        <w:t>pări, obsesii afective, angoasă, nelinişte emoţională pentru orice nimi</w:t>
      </w:r>
      <w:r w:rsidR="0083779A" w:rsidRPr="00D12C7D">
        <w:rPr>
          <w:rFonts w:ascii="Garamond" w:hAnsi="Garamond"/>
          <w:color w:val="auto"/>
          <w:lang w:val="ro-RO"/>
        </w:rPr>
        <w:softHyphen/>
      </w:r>
      <w:r w:rsidR="00266F8D" w:rsidRPr="00495258">
        <w:rPr>
          <w:color w:val="auto"/>
          <w:lang w:val="ro-RO"/>
        </w:rPr>
        <w:t>curi, pe care bolnavul le amplifică peste măsură, t</w:t>
      </w:r>
      <w:r w:rsidR="0083779A">
        <w:rPr>
          <w:color w:val="auto"/>
          <w:lang w:val="ro-RO"/>
        </w:rPr>
        <w:t>e</w:t>
      </w:r>
      <w:r w:rsidR="00266F8D" w:rsidRPr="00495258">
        <w:rPr>
          <w:color w:val="auto"/>
          <w:lang w:val="ro-RO"/>
        </w:rPr>
        <w:t>amă, frică, bucu</w:t>
      </w:r>
      <w:r w:rsidR="0083779A" w:rsidRPr="00D12C7D">
        <w:rPr>
          <w:rFonts w:ascii="Garamond" w:hAnsi="Garamond"/>
          <w:color w:val="auto"/>
          <w:lang w:val="ro-RO"/>
        </w:rPr>
        <w:softHyphen/>
      </w:r>
      <w:r w:rsidR="00266F8D" w:rsidRPr="00495258">
        <w:rPr>
          <w:color w:val="auto"/>
          <w:lang w:val="ro-RO"/>
        </w:rPr>
        <w:t>rie fără motiv, etc. Nevroticul manifestă interes pentru împreju</w:t>
      </w:r>
      <w:r w:rsidR="0083779A">
        <w:rPr>
          <w:color w:val="auto"/>
          <w:lang w:val="ro-RO"/>
        </w:rPr>
        <w:t>rări sau idei cărora omul sănătos</w:t>
      </w:r>
      <w:r w:rsidR="00266F8D" w:rsidRPr="00495258">
        <w:rPr>
          <w:color w:val="auto"/>
          <w:lang w:val="ro-RO"/>
        </w:rPr>
        <w:t xml:space="preserve"> nu le acordă nicio importanţă.</w:t>
      </w:r>
      <w:r w:rsidR="00831A78">
        <w:rPr>
          <w:color w:val="auto"/>
          <w:lang w:val="ro-RO"/>
        </w:rPr>
        <w:t xml:space="preserve">  </w:t>
      </w:r>
    </w:p>
    <w:p w14:paraId="28F63B32" w14:textId="77777777" w:rsidR="00266F8D" w:rsidRPr="00495258" w:rsidRDefault="00266F8D" w:rsidP="0047344A">
      <w:pPr>
        <w:spacing w:after="0"/>
        <w:ind w:right="1655" w:firstLine="284"/>
        <w:jc w:val="both"/>
        <w:rPr>
          <w:color w:val="auto"/>
          <w:sz w:val="4"/>
          <w:szCs w:val="4"/>
          <w:lang w:val="ro-RO"/>
        </w:rPr>
      </w:pPr>
    </w:p>
    <w:p w14:paraId="0949A4D7" w14:textId="0E6EF0E0" w:rsidR="00266F8D" w:rsidRPr="00495258" w:rsidRDefault="00266F8D" w:rsidP="0047344A">
      <w:pPr>
        <w:spacing w:after="0"/>
        <w:ind w:right="1655" w:firstLine="284"/>
        <w:jc w:val="both"/>
        <w:rPr>
          <w:color w:val="auto"/>
          <w:lang w:val="ro-RO"/>
        </w:rPr>
      </w:pPr>
      <w:r w:rsidRPr="00495258">
        <w:rPr>
          <w:color w:val="auto"/>
          <w:lang w:val="ro-RO"/>
        </w:rPr>
        <w:t>Reacţiile sentimentale</w:t>
      </w:r>
      <w:r w:rsidR="0083779A">
        <w:rPr>
          <w:color w:val="auto"/>
          <w:lang w:val="ro-RO"/>
        </w:rPr>
        <w:t xml:space="preserve"> ale</w:t>
      </w:r>
      <w:r w:rsidRPr="00495258">
        <w:rPr>
          <w:color w:val="auto"/>
          <w:lang w:val="ro-RO"/>
        </w:rPr>
        <w:t xml:space="preserve"> dezadaptaţilor fizio</w:t>
      </w:r>
      <w:r w:rsidR="00476911" w:rsidRPr="00D12C7D">
        <w:rPr>
          <w:rFonts w:ascii="Garamond" w:hAnsi="Garamond"/>
          <w:color w:val="auto"/>
          <w:lang w:val="ro-RO"/>
        </w:rPr>
        <w:softHyphen/>
      </w:r>
      <w:r w:rsidRPr="00495258">
        <w:rPr>
          <w:color w:val="auto"/>
          <w:lang w:val="ro-RO"/>
        </w:rPr>
        <w:t>lo</w:t>
      </w:r>
      <w:r w:rsidR="00476911" w:rsidRPr="00D12C7D">
        <w:rPr>
          <w:rFonts w:ascii="Garamond" w:hAnsi="Garamond"/>
          <w:color w:val="auto"/>
          <w:lang w:val="ro-RO"/>
        </w:rPr>
        <w:softHyphen/>
      </w:r>
      <w:r w:rsidR="00476911" w:rsidRPr="00D12C7D">
        <w:rPr>
          <w:rFonts w:ascii="Garamond" w:hAnsi="Garamond"/>
          <w:color w:val="auto"/>
          <w:lang w:val="ro-RO"/>
        </w:rPr>
        <w:softHyphen/>
      </w:r>
      <w:r w:rsidRPr="00495258">
        <w:rPr>
          <w:color w:val="auto"/>
          <w:lang w:val="ro-RO"/>
        </w:rPr>
        <w:t>gici sunt neregu</w:t>
      </w:r>
      <w:r w:rsidR="0083779A" w:rsidRPr="00D12C7D">
        <w:rPr>
          <w:rFonts w:ascii="Garamond" w:hAnsi="Garamond"/>
          <w:color w:val="auto"/>
          <w:lang w:val="ro-RO"/>
        </w:rPr>
        <w:softHyphen/>
      </w:r>
      <w:r w:rsidR="00476911">
        <w:rPr>
          <w:color w:val="auto"/>
          <w:lang w:val="ro-RO"/>
        </w:rPr>
        <w:t>late, vari</w:t>
      </w:r>
      <w:r w:rsidR="00831A78" w:rsidRPr="003D1657">
        <w:rPr>
          <w:color w:val="auto"/>
          <w:lang w:val="ro-RO"/>
        </w:rPr>
        <w:softHyphen/>
      </w:r>
      <w:r w:rsidR="00476911">
        <w:rPr>
          <w:color w:val="auto"/>
          <w:lang w:val="ro-RO"/>
        </w:rPr>
        <w:t>abile,</w:t>
      </w:r>
      <w:r w:rsidR="0083779A">
        <w:rPr>
          <w:color w:val="auto"/>
          <w:lang w:val="ro-RO"/>
        </w:rPr>
        <w:t xml:space="preserve"> intense p</w:t>
      </w:r>
      <w:r w:rsidRPr="00495258">
        <w:rPr>
          <w:color w:val="auto"/>
          <w:lang w:val="ro-RO"/>
        </w:rPr>
        <w:t>ână la impulsivitate, alteori nule sau în contra-timp, faptul feri</w:t>
      </w:r>
      <w:r w:rsidR="00831A78" w:rsidRPr="003D1657">
        <w:rPr>
          <w:color w:val="auto"/>
          <w:lang w:val="ro-RO"/>
        </w:rPr>
        <w:softHyphen/>
      </w:r>
      <w:r w:rsidR="00451074" w:rsidRPr="00495258">
        <w:rPr>
          <w:color w:val="auto"/>
          <w:lang w:val="ro-RO"/>
        </w:rPr>
        <w:t>cit putând provoca tristeţe iar împreju</w:t>
      </w:r>
      <w:r w:rsidR="0083779A" w:rsidRPr="00D12C7D">
        <w:rPr>
          <w:rFonts w:ascii="Garamond" w:hAnsi="Garamond"/>
          <w:color w:val="auto"/>
          <w:lang w:val="ro-RO"/>
        </w:rPr>
        <w:softHyphen/>
      </w:r>
      <w:r w:rsidR="00476911">
        <w:rPr>
          <w:color w:val="auto"/>
          <w:lang w:val="ro-RO"/>
        </w:rPr>
        <w:t>rarea contrară ocazionând</w:t>
      </w:r>
      <w:r w:rsidR="00451074" w:rsidRPr="00495258">
        <w:rPr>
          <w:color w:val="auto"/>
          <w:lang w:val="ro-RO"/>
        </w:rPr>
        <w:t xml:space="preserve"> satisfacţie.</w:t>
      </w:r>
      <w:r w:rsidR="00831A78">
        <w:rPr>
          <w:color w:val="auto"/>
          <w:lang w:val="ro-RO"/>
        </w:rPr>
        <w:t xml:space="preserve"> </w:t>
      </w:r>
    </w:p>
    <w:p w14:paraId="69457E01" w14:textId="77777777" w:rsidR="00451074" w:rsidRPr="00495258" w:rsidRDefault="00451074" w:rsidP="0047344A">
      <w:pPr>
        <w:spacing w:after="0"/>
        <w:ind w:right="1655" w:firstLine="284"/>
        <w:jc w:val="both"/>
        <w:rPr>
          <w:color w:val="auto"/>
          <w:sz w:val="4"/>
          <w:szCs w:val="4"/>
          <w:lang w:val="ro-RO"/>
        </w:rPr>
      </w:pPr>
    </w:p>
    <w:p w14:paraId="29FFEB85" w14:textId="06F25ACA" w:rsidR="00451074" w:rsidRPr="00495258" w:rsidRDefault="00451074" w:rsidP="0047344A">
      <w:pPr>
        <w:spacing w:after="0"/>
        <w:ind w:right="1655" w:firstLine="284"/>
        <w:jc w:val="both"/>
        <w:rPr>
          <w:color w:val="auto"/>
          <w:lang w:val="ro-RO"/>
        </w:rPr>
      </w:pPr>
      <w:r w:rsidRPr="00495258">
        <w:rPr>
          <w:color w:val="auto"/>
          <w:lang w:val="ro-RO"/>
        </w:rPr>
        <w:t>Sentimentele nevroticilor sunt perturbate, anor</w:t>
      </w:r>
      <w:r w:rsidR="00476911" w:rsidRPr="00D12C7D">
        <w:rPr>
          <w:rFonts w:ascii="Garamond" w:hAnsi="Garamond"/>
          <w:color w:val="auto"/>
          <w:lang w:val="ro-RO"/>
        </w:rPr>
        <w:softHyphen/>
      </w:r>
      <w:r w:rsidRPr="00495258">
        <w:rPr>
          <w:color w:val="auto"/>
          <w:lang w:val="ro-RO"/>
        </w:rPr>
        <w:t>male,</w:t>
      </w:r>
      <w:r w:rsidR="00476911">
        <w:rPr>
          <w:color w:val="auto"/>
          <w:lang w:val="ro-RO"/>
        </w:rPr>
        <w:t xml:space="preserve"> la limita obişnuinţelor</w:t>
      </w:r>
      <w:r w:rsidRPr="00495258">
        <w:rPr>
          <w:color w:val="auto"/>
          <w:lang w:val="ro-RO"/>
        </w:rPr>
        <w:t xml:space="preserve"> omeneşti. Simpatiile şi antipatiile lo</w:t>
      </w:r>
      <w:r w:rsidR="0083779A">
        <w:rPr>
          <w:color w:val="auto"/>
          <w:lang w:val="ro-RO"/>
        </w:rPr>
        <w:t>r pot fi puternice, spontane,</w:t>
      </w:r>
      <w:r w:rsidRPr="00495258">
        <w:rPr>
          <w:color w:val="auto"/>
          <w:lang w:val="ro-RO"/>
        </w:rPr>
        <w:t xml:space="preserve"> mai mult sau mai puţin nejustificate, </w:t>
      </w:r>
      <w:r w:rsidR="00476911">
        <w:rPr>
          <w:color w:val="auto"/>
          <w:lang w:val="ro-RO"/>
        </w:rPr>
        <w:t>oamenii</w:t>
      </w:r>
      <w:r w:rsidRPr="00495258">
        <w:rPr>
          <w:color w:val="auto"/>
          <w:lang w:val="ro-RO"/>
        </w:rPr>
        <w:t>, anima</w:t>
      </w:r>
      <w:r w:rsidR="00476911" w:rsidRPr="00D12C7D">
        <w:rPr>
          <w:rFonts w:ascii="Garamond" w:hAnsi="Garamond"/>
          <w:color w:val="auto"/>
          <w:lang w:val="ro-RO"/>
        </w:rPr>
        <w:softHyphen/>
      </w:r>
      <w:r w:rsidRPr="00495258">
        <w:rPr>
          <w:color w:val="auto"/>
          <w:lang w:val="ro-RO"/>
        </w:rPr>
        <w:t>lele, obiectele sau situaţiile ce le pro</w:t>
      </w:r>
      <w:r w:rsidR="00831A78" w:rsidRPr="003D1657">
        <w:rPr>
          <w:color w:val="auto"/>
          <w:lang w:val="ro-RO"/>
        </w:rPr>
        <w:softHyphen/>
      </w:r>
      <w:r w:rsidRPr="00495258">
        <w:rPr>
          <w:color w:val="auto"/>
          <w:lang w:val="ro-RO"/>
        </w:rPr>
        <w:t>voacă ne</w:t>
      </w:r>
      <w:r w:rsidR="00476911">
        <w:rPr>
          <w:color w:val="auto"/>
          <w:lang w:val="ro-RO"/>
        </w:rPr>
        <w:t>având particularităţile</w:t>
      </w:r>
      <w:r w:rsidRPr="00495258">
        <w:rPr>
          <w:color w:val="auto"/>
          <w:lang w:val="ro-RO"/>
        </w:rPr>
        <w:t xml:space="preserve"> necesare pentru asta. Nevroticii pot admira o fiinţă urâtă, o pictură diformă, fără valoare estetică, reprezentări sculpturale oribile, groaznice, lipsite de armonie şi frumuseţe, la nive</w:t>
      </w:r>
      <w:r w:rsidR="00476911" w:rsidRPr="00D12C7D">
        <w:rPr>
          <w:rFonts w:ascii="Garamond" w:hAnsi="Garamond"/>
          <w:color w:val="auto"/>
          <w:lang w:val="ro-RO"/>
        </w:rPr>
        <w:softHyphen/>
      </w:r>
      <w:r w:rsidRPr="00495258">
        <w:rPr>
          <w:color w:val="auto"/>
          <w:lang w:val="ro-RO"/>
        </w:rPr>
        <w:t>lul cel mai de jos al anormalului şi abjecţiunii.</w:t>
      </w:r>
      <w:r w:rsidR="00831A78">
        <w:rPr>
          <w:color w:val="auto"/>
          <w:lang w:val="ro-RO"/>
        </w:rPr>
        <w:t xml:space="preserve"> </w:t>
      </w:r>
    </w:p>
    <w:p w14:paraId="59FB0A28" w14:textId="77777777" w:rsidR="00451074" w:rsidRPr="00495258" w:rsidRDefault="00451074" w:rsidP="0047344A">
      <w:pPr>
        <w:spacing w:after="0"/>
        <w:ind w:right="1655" w:firstLine="284"/>
        <w:jc w:val="both"/>
        <w:rPr>
          <w:color w:val="auto"/>
          <w:sz w:val="4"/>
          <w:szCs w:val="4"/>
          <w:lang w:val="ro-RO"/>
        </w:rPr>
      </w:pPr>
    </w:p>
    <w:p w14:paraId="0EC18D41" w14:textId="77777777" w:rsidR="00451074" w:rsidRPr="00495258" w:rsidRDefault="00451074" w:rsidP="0047344A">
      <w:pPr>
        <w:spacing w:after="0"/>
        <w:ind w:right="1655" w:firstLine="284"/>
        <w:jc w:val="both"/>
        <w:rPr>
          <w:color w:val="auto"/>
          <w:lang w:val="ro-RO"/>
        </w:rPr>
      </w:pPr>
      <w:r w:rsidRPr="00495258">
        <w:rPr>
          <w:color w:val="auto"/>
          <w:lang w:val="ro-RO"/>
        </w:rPr>
        <w:t>Numiţi nevrotici, de către psihanalişti, dezadap</w:t>
      </w:r>
      <w:r w:rsidR="00476911" w:rsidRPr="00D12C7D">
        <w:rPr>
          <w:rFonts w:ascii="Garamond" w:hAnsi="Garamond"/>
          <w:color w:val="auto"/>
          <w:lang w:val="ro-RO"/>
        </w:rPr>
        <w:softHyphen/>
      </w:r>
      <w:r w:rsidRPr="00495258">
        <w:rPr>
          <w:color w:val="auto"/>
          <w:lang w:val="ro-RO"/>
        </w:rPr>
        <w:t>taţii fiziologici prez</w:t>
      </w:r>
      <w:r w:rsidR="002B6B5F" w:rsidRPr="00495258">
        <w:rPr>
          <w:color w:val="auto"/>
          <w:lang w:val="ro-RO"/>
        </w:rPr>
        <w:t>intă frecvente anomalii sexu</w:t>
      </w:r>
      <w:r w:rsidR="00476911" w:rsidRPr="00D12C7D">
        <w:rPr>
          <w:rFonts w:ascii="Garamond" w:hAnsi="Garamond"/>
          <w:color w:val="auto"/>
          <w:lang w:val="ro-RO"/>
        </w:rPr>
        <w:softHyphen/>
      </w:r>
      <w:r w:rsidR="002B6B5F" w:rsidRPr="00495258">
        <w:rPr>
          <w:color w:val="auto"/>
          <w:lang w:val="ro-RO"/>
        </w:rPr>
        <w:t>ale, bărbaţii având un orgasm foa</w:t>
      </w:r>
      <w:r w:rsidR="0083779A">
        <w:rPr>
          <w:color w:val="auto"/>
          <w:lang w:val="ro-RO"/>
        </w:rPr>
        <w:t>rte rapid, iar femeile fiind frigide sau nimfomane. B</w:t>
      </w:r>
      <w:r w:rsidR="002B6B5F" w:rsidRPr="00495258">
        <w:rPr>
          <w:color w:val="auto"/>
          <w:lang w:val="ro-RO"/>
        </w:rPr>
        <w:t>ărbaţii</w:t>
      </w:r>
      <w:r w:rsidR="0083779A">
        <w:rPr>
          <w:color w:val="auto"/>
          <w:lang w:val="ro-RO"/>
        </w:rPr>
        <w:t>,</w:t>
      </w:r>
      <w:r w:rsidR="002B6B5F" w:rsidRPr="00495258">
        <w:rPr>
          <w:color w:val="auto"/>
          <w:lang w:val="ro-RO"/>
        </w:rPr>
        <w:t xml:space="preserve"> ca şi femeile</w:t>
      </w:r>
      <w:r w:rsidR="0083779A">
        <w:rPr>
          <w:color w:val="auto"/>
          <w:lang w:val="ro-RO"/>
        </w:rPr>
        <w:t>,</w:t>
      </w:r>
      <w:r w:rsidR="002B6B5F" w:rsidRPr="00495258">
        <w:rPr>
          <w:color w:val="auto"/>
          <w:lang w:val="ro-RO"/>
        </w:rPr>
        <w:t xml:space="preserve"> </w:t>
      </w:r>
      <w:r w:rsidR="00F14A0B">
        <w:rPr>
          <w:color w:val="auto"/>
          <w:lang w:val="ro-RO"/>
        </w:rPr>
        <w:t>caută adesea senzaţii sexuale excesive,</w:t>
      </w:r>
      <w:r w:rsidR="002B6B5F" w:rsidRPr="00495258">
        <w:rPr>
          <w:color w:val="auto"/>
          <w:lang w:val="ro-RO"/>
        </w:rPr>
        <w:t xml:space="preserve"> originale. Încă din copilărie, aspiranţii la nevroze </w:t>
      </w:r>
      <w:r w:rsidR="00F14A0B">
        <w:rPr>
          <w:color w:val="auto"/>
          <w:lang w:val="ro-RO"/>
        </w:rPr>
        <w:t>manifestă sensibilitatea</w:t>
      </w:r>
      <w:r w:rsidR="002B6B5F" w:rsidRPr="00495258">
        <w:rPr>
          <w:color w:val="auto"/>
          <w:lang w:val="ro-RO"/>
        </w:rPr>
        <w:t xml:space="preserve"> organelor genitale</w:t>
      </w:r>
      <w:r w:rsidR="00476911">
        <w:rPr>
          <w:color w:val="auto"/>
          <w:lang w:val="ro-RO"/>
        </w:rPr>
        <w:t>, ce le provoac</w:t>
      </w:r>
      <w:r w:rsidR="002B6B5F" w:rsidRPr="00495258">
        <w:rPr>
          <w:color w:val="auto"/>
          <w:lang w:val="ro-RO"/>
        </w:rPr>
        <w:t>ă interesul i</w:t>
      </w:r>
      <w:r w:rsidR="00476911">
        <w:rPr>
          <w:color w:val="auto"/>
          <w:lang w:val="ro-RO"/>
        </w:rPr>
        <w:t>ntelectual sau manual. H</w:t>
      </w:r>
      <w:r w:rsidR="002B6B5F" w:rsidRPr="00495258">
        <w:rPr>
          <w:color w:val="auto"/>
          <w:lang w:val="ro-RO"/>
        </w:rPr>
        <w:t>iper</w:t>
      </w:r>
      <w:r w:rsidR="00476911" w:rsidRPr="00D12C7D">
        <w:rPr>
          <w:rFonts w:ascii="Garamond" w:hAnsi="Garamond"/>
          <w:color w:val="auto"/>
          <w:lang w:val="ro-RO"/>
        </w:rPr>
        <w:softHyphen/>
      </w:r>
      <w:r w:rsidR="002B6B5F" w:rsidRPr="00495258">
        <w:rPr>
          <w:color w:val="auto"/>
          <w:lang w:val="ro-RO"/>
        </w:rPr>
        <w:t>sen</w:t>
      </w:r>
      <w:r w:rsidR="00476911" w:rsidRPr="00D12C7D">
        <w:rPr>
          <w:rFonts w:ascii="Garamond" w:hAnsi="Garamond"/>
          <w:color w:val="auto"/>
          <w:lang w:val="ro-RO"/>
        </w:rPr>
        <w:softHyphen/>
      </w:r>
      <w:r w:rsidR="002B6B5F" w:rsidRPr="00495258">
        <w:rPr>
          <w:color w:val="auto"/>
          <w:lang w:val="ro-RO"/>
        </w:rPr>
        <w:t>si</w:t>
      </w:r>
      <w:r w:rsidR="00476911" w:rsidRPr="00D12C7D">
        <w:rPr>
          <w:rFonts w:ascii="Garamond" w:hAnsi="Garamond"/>
          <w:color w:val="auto"/>
          <w:lang w:val="ro-RO"/>
        </w:rPr>
        <w:softHyphen/>
      </w:r>
      <w:r w:rsidR="002B6B5F" w:rsidRPr="00495258">
        <w:rPr>
          <w:color w:val="auto"/>
          <w:lang w:val="ro-RO"/>
        </w:rPr>
        <w:t>bilitate</w:t>
      </w:r>
      <w:r w:rsidR="00476911">
        <w:rPr>
          <w:color w:val="auto"/>
          <w:lang w:val="ro-RO"/>
        </w:rPr>
        <w:t>a</w:t>
      </w:r>
      <w:r w:rsidR="002B6B5F" w:rsidRPr="00495258">
        <w:rPr>
          <w:color w:val="auto"/>
          <w:lang w:val="ro-RO"/>
        </w:rPr>
        <w:t xml:space="preserve"> se traduce nu numai prin masturbaţie solitară sau în grup ci</w:t>
      </w:r>
      <w:r w:rsidR="00F14A0B">
        <w:rPr>
          <w:color w:val="auto"/>
          <w:lang w:val="ro-RO"/>
        </w:rPr>
        <w:t xml:space="preserve"> și printr-un egoism exagerat, pofte,</w:t>
      </w:r>
      <w:r w:rsidR="002B6B5F" w:rsidRPr="00495258">
        <w:rPr>
          <w:color w:val="auto"/>
          <w:lang w:val="ro-RO"/>
        </w:rPr>
        <w:t xml:space="preserve"> gelozie.</w:t>
      </w:r>
    </w:p>
    <w:p w14:paraId="3254BF98" w14:textId="77777777" w:rsidR="002B6B5F" w:rsidRPr="00495258" w:rsidRDefault="002B6B5F" w:rsidP="0047344A">
      <w:pPr>
        <w:spacing w:after="0"/>
        <w:ind w:right="1655" w:firstLine="284"/>
        <w:jc w:val="both"/>
        <w:rPr>
          <w:color w:val="auto"/>
          <w:sz w:val="4"/>
          <w:szCs w:val="4"/>
          <w:lang w:val="ro-RO"/>
        </w:rPr>
      </w:pPr>
    </w:p>
    <w:p w14:paraId="784700E8" w14:textId="16EBF8D4" w:rsidR="002B6B5F" w:rsidRPr="00495258" w:rsidRDefault="002B6B5F" w:rsidP="0047344A">
      <w:pPr>
        <w:spacing w:after="0"/>
        <w:ind w:right="1655" w:firstLine="284"/>
        <w:jc w:val="both"/>
        <w:rPr>
          <w:color w:val="auto"/>
          <w:lang w:val="ro-RO"/>
        </w:rPr>
      </w:pPr>
      <w:r w:rsidRPr="00495258">
        <w:rPr>
          <w:color w:val="auto"/>
          <w:lang w:val="ro-RO"/>
        </w:rPr>
        <w:t xml:space="preserve">Adolescentul nevrotic are </w:t>
      </w:r>
      <w:r w:rsidR="00476911">
        <w:rPr>
          <w:color w:val="auto"/>
          <w:lang w:val="ro-RO"/>
        </w:rPr>
        <w:t>adesea tendinţe către anomalii</w:t>
      </w:r>
      <w:r w:rsidRPr="00495258">
        <w:rPr>
          <w:color w:val="auto"/>
          <w:lang w:val="ro-RO"/>
        </w:rPr>
        <w:t xml:space="preserve"> sexu</w:t>
      </w:r>
      <w:r w:rsidR="00F14A0B" w:rsidRPr="00D12C7D">
        <w:rPr>
          <w:rFonts w:ascii="Garamond" w:hAnsi="Garamond"/>
          <w:color w:val="auto"/>
          <w:lang w:val="ro-RO"/>
        </w:rPr>
        <w:softHyphen/>
      </w:r>
      <w:r w:rsidRPr="00495258">
        <w:rPr>
          <w:color w:val="auto"/>
          <w:lang w:val="ro-RO"/>
        </w:rPr>
        <w:t>ale, homo</w:t>
      </w:r>
      <w:r w:rsidR="00831A78" w:rsidRPr="003D1657">
        <w:rPr>
          <w:color w:val="auto"/>
          <w:lang w:val="ro-RO"/>
        </w:rPr>
        <w:softHyphen/>
      </w:r>
      <w:r w:rsidRPr="00495258">
        <w:rPr>
          <w:color w:val="auto"/>
          <w:lang w:val="ro-RO"/>
        </w:rPr>
        <w:t>sexualitatea</w:t>
      </w:r>
      <w:r w:rsidR="00476911">
        <w:rPr>
          <w:color w:val="auto"/>
          <w:lang w:val="ro-RO"/>
        </w:rPr>
        <w:t xml:space="preserve"> fiind printre </w:t>
      </w:r>
      <w:r w:rsidRPr="00495258">
        <w:rPr>
          <w:color w:val="auto"/>
          <w:lang w:val="ro-RO"/>
        </w:rPr>
        <w:t>primele sale activităţi amoroase.</w:t>
      </w:r>
    </w:p>
    <w:p w14:paraId="56FACA8D" w14:textId="77777777" w:rsidR="002B6B5F" w:rsidRPr="00495258" w:rsidRDefault="002B6B5F" w:rsidP="0047344A">
      <w:pPr>
        <w:spacing w:after="0"/>
        <w:ind w:right="1655" w:firstLine="284"/>
        <w:jc w:val="both"/>
        <w:rPr>
          <w:color w:val="auto"/>
          <w:sz w:val="4"/>
          <w:szCs w:val="4"/>
          <w:lang w:val="ro-RO"/>
        </w:rPr>
      </w:pPr>
    </w:p>
    <w:p w14:paraId="6E39703E" w14:textId="77777777" w:rsidR="002568A3" w:rsidRPr="00495258" w:rsidRDefault="002B6B5F" w:rsidP="0047344A">
      <w:pPr>
        <w:spacing w:after="0"/>
        <w:ind w:right="1655" w:firstLine="284"/>
        <w:jc w:val="both"/>
        <w:rPr>
          <w:color w:val="auto"/>
          <w:lang w:val="ro-RO"/>
        </w:rPr>
      </w:pPr>
      <w:r w:rsidRPr="00495258">
        <w:rPr>
          <w:color w:val="auto"/>
          <w:lang w:val="ro-RO"/>
        </w:rPr>
        <w:t>Freud a fost un mare dezadaptat emoţional, fiind impermeabil, insensibil, inaccesibil oricărei afectivităţi estetice. În mediul fami</w:t>
      </w:r>
      <w:r w:rsidR="00F14A0B" w:rsidRPr="00D12C7D">
        <w:rPr>
          <w:rFonts w:ascii="Garamond" w:hAnsi="Garamond"/>
          <w:color w:val="auto"/>
          <w:lang w:val="ro-RO"/>
        </w:rPr>
        <w:softHyphen/>
      </w:r>
      <w:r w:rsidR="00F14A0B">
        <w:rPr>
          <w:color w:val="auto"/>
          <w:lang w:val="ro-RO"/>
        </w:rPr>
        <w:t>lial,</w:t>
      </w:r>
      <w:r w:rsidRPr="00495258">
        <w:rPr>
          <w:color w:val="auto"/>
          <w:lang w:val="ro-RO"/>
        </w:rPr>
        <w:t xml:space="preserve"> nu a putut suporta pianul, muzica îl sc</w:t>
      </w:r>
      <w:r w:rsidR="00F14A0B">
        <w:rPr>
          <w:color w:val="auto"/>
          <w:lang w:val="ro-RO"/>
        </w:rPr>
        <w:t>otea din sărite, acesta fiind</w:t>
      </w:r>
      <w:r w:rsidRPr="00495258">
        <w:rPr>
          <w:color w:val="auto"/>
          <w:lang w:val="ro-RO"/>
        </w:rPr>
        <w:t xml:space="preserve"> indice</w:t>
      </w:r>
      <w:r w:rsidR="00F14A0B">
        <w:rPr>
          <w:color w:val="auto"/>
          <w:lang w:val="ro-RO"/>
        </w:rPr>
        <w:t>le</w:t>
      </w:r>
      <w:r w:rsidRPr="00495258">
        <w:rPr>
          <w:color w:val="auto"/>
          <w:lang w:val="ro-RO"/>
        </w:rPr>
        <w:t xml:space="preserve"> sigur de dezadaptare senzorială şi</w:t>
      </w:r>
      <w:r w:rsidR="00F14A0B">
        <w:rPr>
          <w:color w:val="auto"/>
          <w:lang w:val="ro-RO"/>
        </w:rPr>
        <w:t xml:space="preserve"> emoţională considerabilă</w:t>
      </w:r>
      <w:r w:rsidRPr="00495258">
        <w:rPr>
          <w:color w:val="auto"/>
          <w:lang w:val="ro-RO"/>
        </w:rPr>
        <w:t xml:space="preserve">. </w:t>
      </w:r>
      <w:r w:rsidR="00476911">
        <w:rPr>
          <w:color w:val="auto"/>
          <w:lang w:val="ro-RO"/>
        </w:rPr>
        <w:t>El n-a manifestat niciun</w:t>
      </w:r>
      <w:r w:rsidR="00B75245" w:rsidRPr="00495258">
        <w:rPr>
          <w:color w:val="auto"/>
          <w:lang w:val="ro-RO"/>
        </w:rPr>
        <w:t xml:space="preserve"> i</w:t>
      </w:r>
      <w:r w:rsidR="00CC0C7B">
        <w:rPr>
          <w:color w:val="auto"/>
          <w:lang w:val="ro-RO"/>
        </w:rPr>
        <w:t>nteres pentru arta plastică</w:t>
      </w:r>
      <w:r w:rsidR="00F14A0B">
        <w:rPr>
          <w:color w:val="auto"/>
          <w:lang w:val="ro-RO"/>
        </w:rPr>
        <w:t>,</w:t>
      </w:r>
      <w:r w:rsidR="00476911">
        <w:rPr>
          <w:color w:val="auto"/>
          <w:lang w:val="ro-RO"/>
        </w:rPr>
        <w:t xml:space="preserve"> n-a admirat decât statui</w:t>
      </w:r>
      <w:r w:rsidR="00B75245" w:rsidRPr="00495258">
        <w:rPr>
          <w:color w:val="auto"/>
          <w:lang w:val="ro-RO"/>
        </w:rPr>
        <w:t xml:space="preserve"> urâte, resp</w:t>
      </w:r>
      <w:r w:rsidR="00CC0C7B">
        <w:rPr>
          <w:color w:val="auto"/>
          <w:lang w:val="ro-RO"/>
        </w:rPr>
        <w:t>ingătoare, a fost atras de anormal,</w:t>
      </w:r>
      <w:r w:rsidR="00B75245" w:rsidRPr="00495258">
        <w:rPr>
          <w:color w:val="auto"/>
          <w:lang w:val="ro-RO"/>
        </w:rPr>
        <w:t xml:space="preserve"> oribil, dispro</w:t>
      </w:r>
      <w:r w:rsidR="00F14A0B" w:rsidRPr="00D12C7D">
        <w:rPr>
          <w:rFonts w:ascii="Garamond" w:hAnsi="Garamond"/>
          <w:color w:val="auto"/>
          <w:lang w:val="ro-RO"/>
        </w:rPr>
        <w:softHyphen/>
      </w:r>
      <w:r w:rsidR="00CC0C7B">
        <w:rPr>
          <w:color w:val="auto"/>
          <w:lang w:val="ro-RO"/>
        </w:rPr>
        <w:t>porţionat,</w:t>
      </w:r>
      <w:r w:rsidR="00B75245" w:rsidRPr="00495258">
        <w:rPr>
          <w:color w:val="auto"/>
          <w:lang w:val="ro-RO"/>
        </w:rPr>
        <w:t xml:space="preserve"> dizarmonic, gusturile lui </w:t>
      </w:r>
      <w:r w:rsidR="00CC0C7B">
        <w:rPr>
          <w:color w:val="auto"/>
          <w:lang w:val="ro-RO"/>
        </w:rPr>
        <w:t>tinzând către</w:t>
      </w:r>
      <w:r w:rsidR="00B75245" w:rsidRPr="00495258">
        <w:rPr>
          <w:color w:val="auto"/>
          <w:lang w:val="ro-RO"/>
        </w:rPr>
        <w:t xml:space="preserve"> dezechili</w:t>
      </w:r>
      <w:r w:rsidR="00CC0C7B">
        <w:rPr>
          <w:color w:val="auto"/>
          <w:lang w:val="ro-RO"/>
        </w:rPr>
        <w:t>bru. Vreme de patru ani a scris 900 de epistole logodnicei</w:t>
      </w:r>
      <w:r w:rsidR="00B75245" w:rsidRPr="00495258">
        <w:rPr>
          <w:color w:val="auto"/>
          <w:lang w:val="ro-RO"/>
        </w:rPr>
        <w:t xml:space="preserve"> lui, dar apoi nu a admis posibilitatea iubirii sentimentale, nu s-a ocupat decât</w:t>
      </w:r>
      <w:r w:rsidR="00F14A0B">
        <w:rPr>
          <w:color w:val="auto"/>
          <w:lang w:val="ro-RO"/>
        </w:rPr>
        <w:t xml:space="preserve"> de</w:t>
      </w:r>
      <w:r w:rsidR="00B75245" w:rsidRPr="00495258">
        <w:rPr>
          <w:color w:val="auto"/>
          <w:lang w:val="ro-RO"/>
        </w:rPr>
        <w:t xml:space="preserve"> aspectul</w:t>
      </w:r>
      <w:r w:rsidR="002568A3" w:rsidRPr="00495258">
        <w:rPr>
          <w:color w:val="auto"/>
          <w:lang w:val="ro-RO"/>
        </w:rPr>
        <w:t xml:space="preserve"> carnal al problemei, inclusiv când şi-a prezentat alto</w:t>
      </w:r>
      <w:r w:rsidR="00F14A0B">
        <w:rPr>
          <w:color w:val="auto"/>
          <w:lang w:val="ro-RO"/>
        </w:rPr>
        <w:t xml:space="preserve">ra gândirea proprie, ceea ce </w:t>
      </w:r>
      <w:r w:rsidR="00CC0C7B">
        <w:rPr>
          <w:color w:val="auto"/>
          <w:lang w:val="ro-RO"/>
        </w:rPr>
        <w:t>face din el un om cu două feţe. Contradicţia di</w:t>
      </w:r>
      <w:r w:rsidR="002568A3" w:rsidRPr="00495258">
        <w:rPr>
          <w:color w:val="auto"/>
          <w:lang w:val="ro-RO"/>
        </w:rPr>
        <w:t>ntre actele şi gândirea cuiva nu corespunde criteriilor de responsabilitate şi onorabilitate.</w:t>
      </w:r>
    </w:p>
    <w:p w14:paraId="2C93DF61" w14:textId="77777777" w:rsidR="002568A3" w:rsidRPr="00495258" w:rsidRDefault="002568A3" w:rsidP="0047344A">
      <w:pPr>
        <w:spacing w:after="0"/>
        <w:ind w:right="1655" w:firstLine="284"/>
        <w:jc w:val="both"/>
        <w:rPr>
          <w:color w:val="auto"/>
          <w:lang w:val="ro-RO"/>
        </w:rPr>
      </w:pPr>
    </w:p>
    <w:p w14:paraId="3FED5299" w14:textId="2D9B510D" w:rsidR="002568A3" w:rsidRPr="00495258" w:rsidRDefault="00E36321" w:rsidP="0047344A">
      <w:pPr>
        <w:spacing w:after="0"/>
        <w:ind w:right="1655"/>
        <w:jc w:val="center"/>
        <w:rPr>
          <w:b/>
          <w:smallCaps/>
          <w:color w:val="auto"/>
          <w:sz w:val="28"/>
          <w:szCs w:val="28"/>
          <w:lang w:val="ro-RO"/>
        </w:rPr>
      </w:pPr>
      <w:r w:rsidRPr="00831A78">
        <w:rPr>
          <w:bCs/>
          <w:smallCaps/>
          <w:color w:val="auto"/>
          <w:sz w:val="28"/>
          <w:szCs w:val="28"/>
          <w:lang w:val="ro-RO"/>
        </w:rPr>
        <w:t>IV. 2</w:t>
      </w:r>
      <w:r w:rsidR="00831A78" w:rsidRPr="00831A78">
        <w:rPr>
          <w:bCs/>
          <w:smallCaps/>
          <w:color w:val="auto"/>
          <w:sz w:val="28"/>
          <w:szCs w:val="28"/>
          <w:lang w:val="ro-RO"/>
        </w:rPr>
        <w:t xml:space="preserve">0. </w:t>
      </w:r>
      <w:r w:rsidRPr="00831A78">
        <w:rPr>
          <w:bCs/>
          <w:smallCaps/>
          <w:color w:val="auto"/>
          <w:sz w:val="28"/>
          <w:szCs w:val="28"/>
          <w:lang w:val="ro-RO"/>
        </w:rPr>
        <w:t>4.</w:t>
      </w:r>
      <w:r>
        <w:rPr>
          <w:b/>
          <w:smallCaps/>
          <w:color w:val="auto"/>
          <w:sz w:val="28"/>
          <w:szCs w:val="28"/>
          <w:lang w:val="ro-RO"/>
        </w:rPr>
        <w:t xml:space="preserve"> </w:t>
      </w:r>
      <w:r w:rsidR="00831A78">
        <w:rPr>
          <w:b/>
          <w:i/>
          <w:iCs/>
          <w:color w:val="auto"/>
          <w:sz w:val="28"/>
          <w:szCs w:val="28"/>
          <w:lang w:val="ro-RO"/>
        </w:rPr>
        <w:t>D</w:t>
      </w:r>
      <w:r w:rsidR="002568A3" w:rsidRPr="00831A78">
        <w:rPr>
          <w:b/>
          <w:i/>
          <w:iCs/>
          <w:color w:val="auto"/>
          <w:sz w:val="28"/>
          <w:szCs w:val="28"/>
          <w:lang w:val="ro-RO"/>
        </w:rPr>
        <w:t>ezadaptarea intelectuală</w:t>
      </w:r>
    </w:p>
    <w:p w14:paraId="0E868091" w14:textId="77777777" w:rsidR="002568A3" w:rsidRPr="00495258" w:rsidRDefault="002568A3" w:rsidP="0047344A">
      <w:pPr>
        <w:spacing w:after="0"/>
        <w:ind w:right="1655" w:firstLine="284"/>
        <w:jc w:val="both"/>
        <w:rPr>
          <w:color w:val="auto"/>
          <w:sz w:val="10"/>
          <w:szCs w:val="10"/>
          <w:lang w:val="ro-RO"/>
        </w:rPr>
      </w:pPr>
    </w:p>
    <w:p w14:paraId="58FEEB01" w14:textId="77777777" w:rsidR="002568A3" w:rsidRPr="00495258" w:rsidRDefault="00B039F2" w:rsidP="0047344A">
      <w:pPr>
        <w:spacing w:after="0"/>
        <w:ind w:right="1655" w:firstLine="284"/>
        <w:jc w:val="both"/>
        <w:rPr>
          <w:color w:val="auto"/>
          <w:lang w:val="fr-FR"/>
        </w:rPr>
      </w:pPr>
      <w:r w:rsidRPr="00495258">
        <w:rPr>
          <w:color w:val="auto"/>
          <w:lang w:val="ro-RO"/>
        </w:rPr>
        <w:t>D</w:t>
      </w:r>
      <w:r w:rsidR="00CC0C7B">
        <w:rPr>
          <w:color w:val="auto"/>
          <w:lang w:val="ro-RO"/>
        </w:rPr>
        <w:t>ezadaptarea intelectuală se adaugă celor</w:t>
      </w:r>
      <w:r w:rsidRPr="00495258">
        <w:rPr>
          <w:color w:val="auto"/>
          <w:lang w:val="ro-RO"/>
        </w:rPr>
        <w:t xml:space="preserve"> fizico-organ</w:t>
      </w:r>
      <w:r w:rsidR="00CC0C7B">
        <w:rPr>
          <w:color w:val="auto"/>
          <w:lang w:val="ro-RO"/>
        </w:rPr>
        <w:t>ică şi fiziologică</w:t>
      </w:r>
      <w:r w:rsidR="004713DC">
        <w:rPr>
          <w:color w:val="auto"/>
          <w:lang w:val="ro-RO"/>
        </w:rPr>
        <w:t>, fii</w:t>
      </w:r>
      <w:r w:rsidRPr="00495258">
        <w:rPr>
          <w:color w:val="auto"/>
          <w:lang w:val="ro-RO"/>
        </w:rPr>
        <w:t xml:space="preserve">nd, </w:t>
      </w:r>
      <w:r w:rsidR="004713DC">
        <w:rPr>
          <w:color w:val="auto"/>
          <w:lang w:val="ro-RO"/>
        </w:rPr>
        <w:t>produsă de acel</w:t>
      </w:r>
      <w:r w:rsidR="00F14A0B">
        <w:rPr>
          <w:color w:val="auto"/>
          <w:lang w:val="ro-RO"/>
        </w:rPr>
        <w:t>ași cauze</w:t>
      </w:r>
      <w:r w:rsidRPr="00495258">
        <w:rPr>
          <w:color w:val="auto"/>
          <w:lang w:val="ro-RO"/>
        </w:rPr>
        <w:t xml:space="preserve">. </w:t>
      </w:r>
      <w:r w:rsidR="004713DC">
        <w:rPr>
          <w:color w:val="auto"/>
          <w:lang w:val="ro-RO"/>
        </w:rPr>
        <w:t>Ea se apropie</w:t>
      </w:r>
      <w:r w:rsidR="00F14A0B">
        <w:rPr>
          <w:color w:val="auto"/>
          <w:lang w:val="ro-RO"/>
        </w:rPr>
        <w:t xml:space="preserve"> mult de</w:t>
      </w:r>
      <w:r w:rsidRPr="00495258">
        <w:rPr>
          <w:color w:val="auto"/>
          <w:lang w:val="ro-RO"/>
        </w:rPr>
        <w:t xml:space="preserve"> inadaptare</w:t>
      </w:r>
      <w:r w:rsidR="00F14A0B">
        <w:rPr>
          <w:color w:val="auto"/>
          <w:lang w:val="ro-RO"/>
        </w:rPr>
        <w:t>a</w:t>
      </w:r>
      <w:r w:rsidRPr="00495258">
        <w:rPr>
          <w:color w:val="auto"/>
          <w:lang w:val="ro-RO"/>
        </w:rPr>
        <w:t xml:space="preserve"> ps</w:t>
      </w:r>
      <w:r w:rsidR="00F14A0B">
        <w:rPr>
          <w:color w:val="auto"/>
          <w:lang w:val="ro-RO"/>
        </w:rPr>
        <w:t xml:space="preserve">ihică, </w:t>
      </w:r>
      <w:r w:rsidR="006274DE" w:rsidRPr="00495258">
        <w:rPr>
          <w:color w:val="auto"/>
          <w:lang w:val="ro-RO"/>
        </w:rPr>
        <w:t>uneori de adevărata</w:t>
      </w:r>
      <w:r w:rsidRPr="00495258">
        <w:rPr>
          <w:color w:val="auto"/>
          <w:lang w:val="ro-RO"/>
        </w:rPr>
        <w:t xml:space="preserve"> alie</w:t>
      </w:r>
      <w:r w:rsidR="004713DC" w:rsidRPr="00D12C7D">
        <w:rPr>
          <w:rFonts w:ascii="Garamond" w:hAnsi="Garamond"/>
          <w:color w:val="auto"/>
          <w:lang w:val="ro-RO"/>
        </w:rPr>
        <w:softHyphen/>
      </w:r>
      <w:r w:rsidRPr="00495258">
        <w:rPr>
          <w:color w:val="auto"/>
          <w:lang w:val="ro-RO"/>
        </w:rPr>
        <w:t>nare.</w:t>
      </w:r>
      <w:r w:rsidR="006274DE" w:rsidRPr="00495258">
        <w:rPr>
          <w:color w:val="auto"/>
          <w:lang w:val="ro-RO"/>
        </w:rPr>
        <w:t xml:space="preserve"> Cel mai simplu exemplu de dezadaptare intelec</w:t>
      </w:r>
      <w:r w:rsidR="00F14A0B" w:rsidRPr="00D12C7D">
        <w:rPr>
          <w:rFonts w:ascii="Garamond" w:hAnsi="Garamond"/>
          <w:color w:val="auto"/>
          <w:lang w:val="ro-RO"/>
        </w:rPr>
        <w:softHyphen/>
      </w:r>
      <w:r w:rsidR="006274DE" w:rsidRPr="00495258">
        <w:rPr>
          <w:color w:val="auto"/>
          <w:lang w:val="ro-RO"/>
        </w:rPr>
        <w:t xml:space="preserve">tuală este cel al </w:t>
      </w:r>
      <w:r w:rsidR="006274DE" w:rsidRPr="00CC0C7B">
        <w:rPr>
          <w:i/>
          <w:color w:val="auto"/>
          <w:lang w:val="ro-RO"/>
        </w:rPr>
        <w:t>persecutaţilor</w:t>
      </w:r>
      <w:r w:rsidR="006274DE" w:rsidRPr="00495258">
        <w:rPr>
          <w:color w:val="auto"/>
          <w:lang w:val="fr-FR"/>
        </w:rPr>
        <w:t>, ce pun pe seama proprie</w:t>
      </w:r>
      <w:r w:rsidR="00CC0C7B" w:rsidRPr="00D12C7D">
        <w:rPr>
          <w:rFonts w:ascii="Garamond" w:hAnsi="Garamond"/>
          <w:color w:val="auto"/>
          <w:lang w:val="ro-RO"/>
        </w:rPr>
        <w:softHyphen/>
      </w:r>
      <w:r w:rsidR="006274DE" w:rsidRPr="00495258">
        <w:rPr>
          <w:color w:val="auto"/>
          <w:lang w:val="fr-FR"/>
        </w:rPr>
        <w:t>tarului ori a comisa</w:t>
      </w:r>
      <w:r w:rsidR="004713DC" w:rsidRPr="00D12C7D">
        <w:rPr>
          <w:rFonts w:ascii="Garamond" w:hAnsi="Garamond"/>
          <w:color w:val="auto"/>
          <w:lang w:val="ro-RO"/>
        </w:rPr>
        <w:softHyphen/>
      </w:r>
      <w:r w:rsidR="006274DE" w:rsidRPr="00495258">
        <w:rPr>
          <w:color w:val="auto"/>
          <w:lang w:val="fr-FR"/>
        </w:rPr>
        <w:t>rului de poliţie toate proble</w:t>
      </w:r>
      <w:r w:rsidR="00CC0C7B" w:rsidRPr="00D12C7D">
        <w:rPr>
          <w:rFonts w:ascii="Garamond" w:hAnsi="Garamond"/>
          <w:color w:val="auto"/>
          <w:lang w:val="ro-RO"/>
        </w:rPr>
        <w:softHyphen/>
      </w:r>
      <w:r w:rsidR="006274DE" w:rsidRPr="00495258">
        <w:rPr>
          <w:color w:val="auto"/>
          <w:lang w:val="fr-FR"/>
        </w:rPr>
        <w:t>mele lor. Acelaşi gen de dezadaptare intelectuală se întîlneşte în opera lui Freud.</w:t>
      </w:r>
      <w:r w:rsidR="00CC0C7B">
        <w:rPr>
          <w:color w:val="auto"/>
          <w:lang w:val="fr-FR"/>
        </w:rPr>
        <w:t xml:space="preserve"> Cartea de față</w:t>
      </w:r>
      <w:r w:rsidR="006274DE" w:rsidRPr="00495258">
        <w:rPr>
          <w:color w:val="auto"/>
          <w:lang w:val="fr-FR"/>
        </w:rPr>
        <w:t xml:space="preserve"> </w:t>
      </w:r>
      <w:r w:rsidR="00CC0C7B">
        <w:rPr>
          <w:color w:val="auto"/>
          <w:lang w:val="fr-FR"/>
        </w:rPr>
        <w:t>este</w:t>
      </w:r>
      <w:r w:rsidR="00F14A0B">
        <w:rPr>
          <w:color w:val="auto"/>
          <w:lang w:val="fr-FR"/>
        </w:rPr>
        <w:t xml:space="preserve"> studiul</w:t>
      </w:r>
      <w:r w:rsidR="006274DE" w:rsidRPr="00495258">
        <w:rPr>
          <w:color w:val="auto"/>
          <w:lang w:val="fr-FR"/>
        </w:rPr>
        <w:t xml:space="preserve"> amănunţit al dezadaptări</w:t>
      </w:r>
      <w:r w:rsidR="00F14A0B">
        <w:rPr>
          <w:color w:val="auto"/>
          <w:lang w:val="fr-FR"/>
        </w:rPr>
        <w:t>i intelectuale f</w:t>
      </w:r>
      <w:r w:rsidR="006274DE" w:rsidRPr="00495258">
        <w:rPr>
          <w:color w:val="auto"/>
          <w:lang w:val="fr-FR"/>
        </w:rPr>
        <w:t>reu</w:t>
      </w:r>
      <w:r w:rsidR="00CC0C7B" w:rsidRPr="00D12C7D">
        <w:rPr>
          <w:rFonts w:ascii="Garamond" w:hAnsi="Garamond"/>
          <w:color w:val="auto"/>
          <w:lang w:val="ro-RO"/>
        </w:rPr>
        <w:softHyphen/>
      </w:r>
      <w:r w:rsidR="006274DE" w:rsidRPr="00495258">
        <w:rPr>
          <w:color w:val="auto"/>
          <w:lang w:val="fr-FR"/>
        </w:rPr>
        <w:t>diene. Nu putem expune motivul principal al aces</w:t>
      </w:r>
      <w:r w:rsidR="00F14A0B" w:rsidRPr="00D12C7D">
        <w:rPr>
          <w:rFonts w:ascii="Garamond" w:hAnsi="Garamond"/>
          <w:color w:val="auto"/>
          <w:lang w:val="ro-RO"/>
        </w:rPr>
        <w:softHyphen/>
      </w:r>
      <w:r w:rsidR="006274DE" w:rsidRPr="00495258">
        <w:rPr>
          <w:color w:val="auto"/>
          <w:lang w:val="fr-FR"/>
        </w:rPr>
        <w:t>tei</w:t>
      </w:r>
      <w:r w:rsidR="00F14A0B">
        <w:rPr>
          <w:color w:val="auto"/>
          <w:lang w:val="fr-FR"/>
        </w:rPr>
        <w:t xml:space="preserve"> dezadap</w:t>
      </w:r>
      <w:r w:rsidR="004713DC" w:rsidRPr="00D12C7D">
        <w:rPr>
          <w:rFonts w:ascii="Garamond" w:hAnsi="Garamond"/>
          <w:color w:val="auto"/>
          <w:lang w:val="ro-RO"/>
        </w:rPr>
        <w:softHyphen/>
      </w:r>
      <w:r w:rsidR="00F14A0B">
        <w:rPr>
          <w:color w:val="auto"/>
          <w:lang w:val="fr-FR"/>
        </w:rPr>
        <w:t>tări, fără a repeta ceea ce</w:t>
      </w:r>
      <w:r w:rsidR="006274DE" w:rsidRPr="00495258">
        <w:rPr>
          <w:color w:val="auto"/>
          <w:lang w:val="fr-FR"/>
        </w:rPr>
        <w:t xml:space="preserve"> am</w:t>
      </w:r>
      <w:r w:rsidR="00F14A0B">
        <w:rPr>
          <w:color w:val="auto"/>
          <w:lang w:val="fr-FR"/>
        </w:rPr>
        <w:t xml:space="preserve"> mai</w:t>
      </w:r>
      <w:r w:rsidR="006274DE" w:rsidRPr="00495258">
        <w:rPr>
          <w:color w:val="auto"/>
          <w:lang w:val="fr-FR"/>
        </w:rPr>
        <w:t xml:space="preserve"> spus. Omul nu</w:t>
      </w:r>
      <w:r w:rsidR="004713DC">
        <w:rPr>
          <w:color w:val="auto"/>
          <w:lang w:val="fr-FR"/>
        </w:rPr>
        <w:t xml:space="preserve"> prezintă nicio funcţiune, activitate,</w:t>
      </w:r>
      <w:r w:rsidR="006274DE" w:rsidRPr="00495258">
        <w:rPr>
          <w:color w:val="auto"/>
          <w:lang w:val="fr-FR"/>
        </w:rPr>
        <w:t xml:space="preserve"> emo</w:t>
      </w:r>
      <w:r w:rsidR="00CC0C7B" w:rsidRPr="00D12C7D">
        <w:rPr>
          <w:rFonts w:ascii="Garamond" w:hAnsi="Garamond"/>
          <w:color w:val="auto"/>
          <w:lang w:val="ro-RO"/>
        </w:rPr>
        <w:softHyphen/>
      </w:r>
      <w:r w:rsidR="006274DE" w:rsidRPr="00495258">
        <w:rPr>
          <w:color w:val="auto"/>
          <w:lang w:val="fr-FR"/>
        </w:rPr>
        <w:t>ţie, gândire ori sentiment fără intervenţia fiziolo</w:t>
      </w:r>
      <w:r w:rsidR="00CC0C7B" w:rsidRPr="00D12C7D">
        <w:rPr>
          <w:rFonts w:ascii="Garamond" w:hAnsi="Garamond"/>
          <w:color w:val="auto"/>
          <w:lang w:val="ro-RO"/>
        </w:rPr>
        <w:softHyphen/>
      </w:r>
      <w:r w:rsidR="006274DE" w:rsidRPr="00495258">
        <w:rPr>
          <w:color w:val="auto"/>
          <w:lang w:val="fr-FR"/>
        </w:rPr>
        <w:t>gicului. Fre</w:t>
      </w:r>
      <w:r w:rsidR="00F14A0B">
        <w:rPr>
          <w:color w:val="auto"/>
          <w:lang w:val="fr-FR"/>
        </w:rPr>
        <w:t>ud a comis cea mai garvă eroare</w:t>
      </w:r>
      <w:r w:rsidR="00364E40" w:rsidRPr="00495258">
        <w:rPr>
          <w:color w:val="auto"/>
          <w:lang w:val="fr-FR"/>
        </w:rPr>
        <w:t xml:space="preserve"> posibilă interpretând omul în funcţie de propria sa mentalitate psihol</w:t>
      </w:r>
      <w:r w:rsidR="004713DC">
        <w:rPr>
          <w:color w:val="auto"/>
          <w:lang w:val="fr-FR"/>
        </w:rPr>
        <w:t>ogică. Omul nu funcţionează</w:t>
      </w:r>
      <w:r w:rsidR="00364E40" w:rsidRPr="00495258">
        <w:rPr>
          <w:color w:val="auto"/>
          <w:lang w:val="fr-FR"/>
        </w:rPr>
        <w:t xml:space="preserve"> conf</w:t>
      </w:r>
      <w:r w:rsidR="004713DC">
        <w:rPr>
          <w:color w:val="auto"/>
          <w:lang w:val="fr-FR"/>
        </w:rPr>
        <w:t>orm gândir</w:t>
      </w:r>
      <w:r w:rsidR="00CC0C7B">
        <w:rPr>
          <w:color w:val="auto"/>
          <w:lang w:val="fr-FR"/>
        </w:rPr>
        <w:t>ii ce îl studiază, el este</w:t>
      </w:r>
      <w:r w:rsidR="004713DC">
        <w:rPr>
          <w:color w:val="auto"/>
          <w:lang w:val="fr-FR"/>
        </w:rPr>
        <w:t xml:space="preserve"> dependent și</w:t>
      </w:r>
      <w:r w:rsidR="00364E40" w:rsidRPr="00495258">
        <w:rPr>
          <w:color w:val="auto"/>
          <w:lang w:val="fr-FR"/>
        </w:rPr>
        <w:t xml:space="preserve"> produs </w:t>
      </w:r>
      <w:r w:rsidR="004713DC">
        <w:rPr>
          <w:color w:val="auto"/>
          <w:lang w:val="fr-FR"/>
        </w:rPr>
        <w:t>al propriei sale fiziologii</w:t>
      </w:r>
      <w:r w:rsidR="00364E40" w:rsidRPr="00495258">
        <w:rPr>
          <w:color w:val="auto"/>
          <w:lang w:val="fr-FR"/>
        </w:rPr>
        <w:t>.</w:t>
      </w:r>
    </w:p>
    <w:p w14:paraId="468A6545" w14:textId="77777777" w:rsidR="00364E40" w:rsidRPr="00495258" w:rsidRDefault="00364E40" w:rsidP="0047344A">
      <w:pPr>
        <w:spacing w:after="0"/>
        <w:ind w:right="1655" w:firstLine="284"/>
        <w:jc w:val="both"/>
        <w:rPr>
          <w:color w:val="auto"/>
          <w:sz w:val="4"/>
          <w:szCs w:val="4"/>
          <w:lang w:val="fr-FR"/>
        </w:rPr>
      </w:pPr>
    </w:p>
    <w:p w14:paraId="465BF516" w14:textId="77777777" w:rsidR="00364E40" w:rsidRPr="00495258" w:rsidRDefault="00364E40" w:rsidP="0047344A">
      <w:pPr>
        <w:spacing w:after="0"/>
        <w:ind w:right="1655" w:firstLine="284"/>
        <w:jc w:val="both"/>
        <w:rPr>
          <w:color w:val="auto"/>
          <w:lang w:val="ro-RO"/>
        </w:rPr>
      </w:pPr>
      <w:r w:rsidRPr="00495258">
        <w:rPr>
          <w:color w:val="auto"/>
          <w:lang w:val="ro-RO"/>
        </w:rPr>
        <w:t>Nu pute</w:t>
      </w:r>
      <w:r w:rsidR="004713DC">
        <w:rPr>
          <w:color w:val="auto"/>
          <w:lang w:val="ro-RO"/>
        </w:rPr>
        <w:t>m afirma că Freud a fost un deza</w:t>
      </w:r>
      <w:r w:rsidRPr="00495258">
        <w:rPr>
          <w:color w:val="auto"/>
          <w:lang w:val="ro-RO"/>
        </w:rPr>
        <w:t>daptat fizico-organic, deşi îşi ascundea cu grijă stările fizice. Totuşi, putem certifica</w:t>
      </w:r>
      <w:r w:rsidR="004713DC">
        <w:rPr>
          <w:color w:val="auto"/>
          <w:lang w:val="ro-RO"/>
        </w:rPr>
        <w:t xml:space="preserve"> dezadaptarea lui fiziologică,</w:t>
      </w:r>
      <w:r w:rsidRPr="00495258">
        <w:rPr>
          <w:color w:val="auto"/>
          <w:lang w:val="ro-RO"/>
        </w:rPr>
        <w:t xml:space="preserve"> mai ales intelectuală, la un nivel ce nu a fost atins nici măcar de J. J. Rousseau.</w:t>
      </w:r>
    </w:p>
    <w:p w14:paraId="50D631D8" w14:textId="77777777" w:rsidR="00364E40" w:rsidRPr="00495258" w:rsidRDefault="00364E40" w:rsidP="0047344A">
      <w:pPr>
        <w:spacing w:after="0"/>
        <w:ind w:right="1655" w:firstLine="284"/>
        <w:jc w:val="both"/>
        <w:rPr>
          <w:color w:val="auto"/>
          <w:lang w:val="ro-RO"/>
        </w:rPr>
      </w:pPr>
    </w:p>
    <w:p w14:paraId="4443180A" w14:textId="2F802DC2" w:rsidR="00364E40" w:rsidRPr="00495258" w:rsidRDefault="00E36321" w:rsidP="0047344A">
      <w:pPr>
        <w:spacing w:after="0"/>
        <w:ind w:right="1655"/>
        <w:jc w:val="center"/>
        <w:rPr>
          <w:b/>
          <w:smallCaps/>
          <w:color w:val="auto"/>
          <w:sz w:val="28"/>
          <w:szCs w:val="28"/>
          <w:lang w:val="ro-RO"/>
        </w:rPr>
      </w:pPr>
      <w:r>
        <w:rPr>
          <w:b/>
          <w:smallCaps/>
          <w:color w:val="auto"/>
          <w:sz w:val="28"/>
          <w:szCs w:val="28"/>
          <w:lang w:val="ro-RO"/>
        </w:rPr>
        <w:t xml:space="preserve">I V.  2 </w:t>
      </w:r>
      <w:r w:rsidR="00BA3EA9">
        <w:rPr>
          <w:b/>
          <w:smallCaps/>
          <w:color w:val="auto"/>
          <w:sz w:val="28"/>
          <w:szCs w:val="28"/>
          <w:lang w:val="ro-RO"/>
        </w:rPr>
        <w:t>1</w:t>
      </w:r>
      <w:r>
        <w:rPr>
          <w:b/>
          <w:smallCaps/>
          <w:color w:val="auto"/>
          <w:sz w:val="28"/>
          <w:szCs w:val="28"/>
          <w:lang w:val="ro-RO"/>
        </w:rPr>
        <w:t xml:space="preserve">.  </w:t>
      </w:r>
      <w:r w:rsidR="00364E40" w:rsidRPr="00495258">
        <w:rPr>
          <w:b/>
          <w:smallCaps/>
          <w:color w:val="auto"/>
          <w:sz w:val="28"/>
          <w:szCs w:val="28"/>
          <w:lang w:val="ro-RO"/>
        </w:rPr>
        <w:t>a b u l i a</w:t>
      </w:r>
    </w:p>
    <w:p w14:paraId="5CFE190A" w14:textId="77777777" w:rsidR="00364E40" w:rsidRPr="00495258" w:rsidRDefault="00364E40" w:rsidP="0047344A">
      <w:pPr>
        <w:spacing w:after="0"/>
        <w:ind w:right="1655" w:firstLine="284"/>
        <w:jc w:val="both"/>
        <w:rPr>
          <w:color w:val="auto"/>
          <w:lang w:val="ro-RO"/>
        </w:rPr>
      </w:pPr>
    </w:p>
    <w:p w14:paraId="1B137392" w14:textId="3B470B6A" w:rsidR="00364E40" w:rsidRPr="00495258" w:rsidRDefault="00864284" w:rsidP="0047344A">
      <w:pPr>
        <w:spacing w:after="0"/>
        <w:ind w:right="1655" w:firstLine="284"/>
        <w:jc w:val="both"/>
        <w:rPr>
          <w:color w:val="auto"/>
          <w:lang w:val="fr-FR"/>
        </w:rPr>
      </w:pPr>
      <w:r w:rsidRPr="00495258">
        <w:rPr>
          <w:color w:val="auto"/>
          <w:lang w:val="ro-RO"/>
        </w:rPr>
        <w:t>În</w:t>
      </w:r>
      <w:r w:rsidR="00CC0C7B">
        <w:rPr>
          <w:color w:val="auto"/>
          <w:lang w:val="ro-RO"/>
        </w:rPr>
        <w:t xml:space="preserve"> dorinţa</w:t>
      </w:r>
      <w:r w:rsidRPr="00495258">
        <w:rPr>
          <w:color w:val="auto"/>
          <w:lang w:val="ro-RO"/>
        </w:rPr>
        <w:t xml:space="preserve"> de a fi un </w:t>
      </w:r>
      <w:r w:rsidR="00CC0C7B" w:rsidRPr="00CC0C7B">
        <w:rPr>
          <w:i/>
          <w:color w:val="auto"/>
          <w:lang w:val="fr-FR"/>
        </w:rPr>
        <w:t>supra-om</w:t>
      </w:r>
      <w:r w:rsidRPr="00495258">
        <w:rPr>
          <w:color w:val="auto"/>
          <w:lang w:val="fr-FR"/>
        </w:rPr>
        <w:t xml:space="preserve">, Freud </w:t>
      </w:r>
      <w:r w:rsidR="00DF2655">
        <w:rPr>
          <w:color w:val="auto"/>
          <w:lang w:val="fr-FR"/>
        </w:rPr>
        <w:t>ne-a înjosit</w:t>
      </w:r>
      <w:r w:rsidR="004713DC">
        <w:rPr>
          <w:color w:val="auto"/>
          <w:lang w:val="fr-FR"/>
        </w:rPr>
        <w:t xml:space="preserve"> la nivelul abulicilor</w:t>
      </w:r>
      <w:r w:rsidRPr="00495258">
        <w:rPr>
          <w:color w:val="auto"/>
          <w:lang w:val="fr-FR"/>
        </w:rPr>
        <w:t xml:space="preserve"> lip</w:t>
      </w:r>
      <w:r w:rsidR="004713DC">
        <w:rPr>
          <w:color w:val="auto"/>
          <w:lang w:val="fr-FR"/>
        </w:rPr>
        <w:t xml:space="preserve">siţi de voinţă. Dacă am fi </w:t>
      </w:r>
      <w:r w:rsidR="00DF2655">
        <w:rPr>
          <w:color w:val="auto"/>
          <w:lang w:val="fr-FR"/>
        </w:rPr>
        <w:t xml:space="preserve">fost </w:t>
      </w:r>
      <w:r w:rsidR="00CC0C7B">
        <w:rPr>
          <w:color w:val="auto"/>
          <w:lang w:val="fr-FR"/>
        </w:rPr>
        <w:t>lipsi</w:t>
      </w:r>
      <w:r w:rsidRPr="00495258">
        <w:rPr>
          <w:color w:val="auto"/>
          <w:lang w:val="fr-FR"/>
        </w:rPr>
        <w:t>ţi de voi</w:t>
      </w:r>
      <w:r w:rsidR="00DF2655">
        <w:rPr>
          <w:color w:val="auto"/>
          <w:lang w:val="fr-FR"/>
        </w:rPr>
        <w:t xml:space="preserve">nţă, </w:t>
      </w:r>
      <w:r w:rsidRPr="00495258">
        <w:rPr>
          <w:color w:val="auto"/>
          <w:lang w:val="fr-FR"/>
        </w:rPr>
        <w:t>incapabili să rezistăm dorinţelor, ten</w:t>
      </w:r>
      <w:r w:rsidR="00DF2655">
        <w:rPr>
          <w:color w:val="auto"/>
          <w:lang w:val="fr-FR"/>
        </w:rPr>
        <w:t>dinţelor şi impulsurilor</w:t>
      </w:r>
      <w:r w:rsidRPr="00495258">
        <w:rPr>
          <w:color w:val="auto"/>
          <w:lang w:val="fr-FR"/>
        </w:rPr>
        <w:t xml:space="preserve">, </w:t>
      </w:r>
      <w:r w:rsidR="004713DC">
        <w:rPr>
          <w:color w:val="auto"/>
          <w:lang w:val="fr-FR"/>
        </w:rPr>
        <w:t>nu</w:t>
      </w:r>
      <w:r w:rsidRPr="00495258">
        <w:rPr>
          <w:color w:val="auto"/>
          <w:lang w:val="fr-FR"/>
        </w:rPr>
        <w:t xml:space="preserve"> am fi putut edifica societăţile şi civilizaţiile cunos</w:t>
      </w:r>
      <w:r w:rsidR="00DF2655" w:rsidRPr="00D12C7D">
        <w:rPr>
          <w:rFonts w:ascii="Garamond" w:hAnsi="Garamond"/>
          <w:color w:val="auto"/>
          <w:lang w:val="ro-RO"/>
        </w:rPr>
        <w:softHyphen/>
      </w:r>
      <w:r w:rsidRPr="00495258">
        <w:rPr>
          <w:color w:val="auto"/>
          <w:lang w:val="fr-FR"/>
        </w:rPr>
        <w:t xml:space="preserve">cute, am fi fost </w:t>
      </w:r>
      <w:r w:rsidR="004713DC">
        <w:rPr>
          <w:color w:val="auto"/>
          <w:lang w:val="fr-FR"/>
        </w:rPr>
        <w:t>in</w:t>
      </w:r>
      <w:r w:rsidRPr="00495258">
        <w:rPr>
          <w:color w:val="auto"/>
          <w:lang w:val="fr-FR"/>
        </w:rPr>
        <w:t>capabili de disci</w:t>
      </w:r>
      <w:r w:rsidR="004713DC" w:rsidRPr="00D12C7D">
        <w:rPr>
          <w:rFonts w:ascii="Garamond" w:hAnsi="Garamond"/>
          <w:color w:val="auto"/>
          <w:lang w:val="ro-RO"/>
        </w:rPr>
        <w:softHyphen/>
      </w:r>
      <w:r w:rsidRPr="00495258">
        <w:rPr>
          <w:color w:val="auto"/>
          <w:lang w:val="fr-FR"/>
        </w:rPr>
        <w:t>plina, perseve</w:t>
      </w:r>
      <w:r w:rsidR="00DF2655" w:rsidRPr="00D12C7D">
        <w:rPr>
          <w:rFonts w:ascii="Garamond" w:hAnsi="Garamond"/>
          <w:color w:val="auto"/>
          <w:lang w:val="ro-RO"/>
        </w:rPr>
        <w:softHyphen/>
      </w:r>
      <w:r w:rsidRPr="00495258">
        <w:rPr>
          <w:color w:val="auto"/>
          <w:lang w:val="fr-FR"/>
        </w:rPr>
        <w:t>renţa şi mulţimea activităţilor în vi</w:t>
      </w:r>
      <w:r w:rsidR="004713DC">
        <w:rPr>
          <w:color w:val="auto"/>
          <w:lang w:val="fr-FR"/>
        </w:rPr>
        <w:t>rtutea cărora desti</w:t>
      </w:r>
      <w:r w:rsidR="004713DC" w:rsidRPr="00D12C7D">
        <w:rPr>
          <w:rFonts w:ascii="Garamond" w:hAnsi="Garamond"/>
          <w:color w:val="auto"/>
          <w:lang w:val="ro-RO"/>
        </w:rPr>
        <w:softHyphen/>
      </w:r>
      <w:r w:rsidR="004713DC">
        <w:rPr>
          <w:color w:val="auto"/>
          <w:lang w:val="fr-FR"/>
        </w:rPr>
        <w:t>nul omenirii</w:t>
      </w:r>
      <w:r w:rsidRPr="00495258">
        <w:rPr>
          <w:color w:val="auto"/>
          <w:lang w:val="fr-FR"/>
        </w:rPr>
        <w:t xml:space="preserve">, este </w:t>
      </w:r>
      <w:r w:rsidR="004713DC">
        <w:rPr>
          <w:color w:val="auto"/>
          <w:lang w:val="fr-FR"/>
        </w:rPr>
        <w:t>ceea ce</w:t>
      </w:r>
      <w:r w:rsidRPr="00495258">
        <w:rPr>
          <w:color w:val="auto"/>
          <w:lang w:val="fr-FR"/>
        </w:rPr>
        <w:t xml:space="preserve"> se vede.</w:t>
      </w:r>
      <w:r w:rsidR="004713DC">
        <w:rPr>
          <w:color w:val="auto"/>
          <w:lang w:val="fr-FR"/>
        </w:rPr>
        <w:t xml:space="preserve"> Fără voinţa omului, lumea</w:t>
      </w:r>
      <w:r w:rsidR="00DF2655">
        <w:rPr>
          <w:color w:val="auto"/>
          <w:lang w:val="fr-FR"/>
        </w:rPr>
        <w:t xml:space="preserve"> ar fi o</w:t>
      </w:r>
      <w:r w:rsidR="002C7BB9" w:rsidRPr="00495258">
        <w:rPr>
          <w:color w:val="auto"/>
          <w:lang w:val="fr-FR"/>
        </w:rPr>
        <w:t xml:space="preserve"> junglă, în care egois</w:t>
      </w:r>
      <w:r w:rsidR="00DF2655" w:rsidRPr="00D12C7D">
        <w:rPr>
          <w:rFonts w:ascii="Garamond" w:hAnsi="Garamond"/>
          <w:color w:val="auto"/>
          <w:lang w:val="ro-RO"/>
        </w:rPr>
        <w:softHyphen/>
      </w:r>
      <w:r w:rsidR="00DF2655">
        <w:rPr>
          <w:color w:val="auto"/>
          <w:lang w:val="fr-FR"/>
        </w:rPr>
        <w:t>mul, pumnul</w:t>
      </w:r>
      <w:r w:rsidR="002C7BB9" w:rsidRPr="00495258">
        <w:rPr>
          <w:color w:val="auto"/>
          <w:lang w:val="fr-FR"/>
        </w:rPr>
        <w:t xml:space="preserve">, </w:t>
      </w:r>
      <w:r w:rsidR="00DF2655">
        <w:rPr>
          <w:color w:val="auto"/>
          <w:lang w:val="fr-FR"/>
        </w:rPr>
        <w:t>forţa, brutali</w:t>
      </w:r>
      <w:r w:rsidR="00BA3EA9" w:rsidRPr="003D1657">
        <w:rPr>
          <w:color w:val="auto"/>
          <w:lang w:val="ro-RO"/>
        </w:rPr>
        <w:softHyphen/>
      </w:r>
      <w:r w:rsidR="00DF2655">
        <w:rPr>
          <w:color w:val="auto"/>
          <w:lang w:val="fr-FR"/>
        </w:rPr>
        <w:t>tatea, cruzimea, crima ar fi regulă generală</w:t>
      </w:r>
      <w:r w:rsidR="002C7BB9" w:rsidRPr="00495258">
        <w:rPr>
          <w:color w:val="auto"/>
          <w:lang w:val="fr-FR"/>
        </w:rPr>
        <w:t>. Oamenii s-ar ucide unii pe alţii</w:t>
      </w:r>
      <w:r w:rsidR="004713DC">
        <w:rPr>
          <w:color w:val="auto"/>
          <w:lang w:val="fr-FR"/>
        </w:rPr>
        <w:t>,</w:t>
      </w:r>
      <w:r w:rsidR="002C7BB9" w:rsidRPr="00495258">
        <w:rPr>
          <w:color w:val="auto"/>
          <w:lang w:val="fr-FR"/>
        </w:rPr>
        <w:t xml:space="preserve"> </w:t>
      </w:r>
      <w:r w:rsidR="00DF2655">
        <w:rPr>
          <w:color w:val="auto"/>
          <w:lang w:val="fr-FR"/>
        </w:rPr>
        <w:t>din plăcere sau pentru</w:t>
      </w:r>
      <w:r w:rsidR="002C7BB9" w:rsidRPr="00495258">
        <w:rPr>
          <w:color w:val="auto"/>
          <w:lang w:val="fr-FR"/>
        </w:rPr>
        <w:t xml:space="preserve"> satisface</w:t>
      </w:r>
      <w:r w:rsidR="00DF2655">
        <w:rPr>
          <w:color w:val="auto"/>
          <w:lang w:val="fr-FR"/>
        </w:rPr>
        <w:t>rea pornirilor</w:t>
      </w:r>
      <w:r w:rsidR="002C7BB9" w:rsidRPr="00495258">
        <w:rPr>
          <w:color w:val="auto"/>
          <w:lang w:val="fr-FR"/>
        </w:rPr>
        <w:t xml:space="preserve"> vit</w:t>
      </w:r>
      <w:r w:rsidR="00DF2655">
        <w:rPr>
          <w:color w:val="auto"/>
          <w:lang w:val="fr-FR"/>
        </w:rPr>
        <w:t>ale, impulsuril</w:t>
      </w:r>
      <w:r w:rsidR="00BA3EA9">
        <w:rPr>
          <w:color w:val="auto"/>
          <w:lang w:val="fr-FR"/>
        </w:rPr>
        <w:t>e</w:t>
      </w:r>
      <w:r w:rsidR="00DF2655">
        <w:rPr>
          <w:color w:val="auto"/>
          <w:lang w:val="fr-FR"/>
        </w:rPr>
        <w:t>, viciile, demenţa ar fi la tot pasul</w:t>
      </w:r>
      <w:r w:rsidR="002C7BB9" w:rsidRPr="00495258">
        <w:rPr>
          <w:color w:val="auto"/>
          <w:lang w:val="fr-FR"/>
        </w:rPr>
        <w:t>.</w:t>
      </w:r>
      <w:r w:rsidR="00BA3EA9">
        <w:rPr>
          <w:color w:val="auto"/>
          <w:lang w:val="fr-FR"/>
        </w:rPr>
        <w:t xml:space="preserve"> </w:t>
      </w:r>
    </w:p>
    <w:p w14:paraId="544560D5" w14:textId="77777777" w:rsidR="002C7BB9" w:rsidRPr="00495258" w:rsidRDefault="002C7BB9" w:rsidP="0047344A">
      <w:pPr>
        <w:spacing w:after="0"/>
        <w:ind w:right="1655" w:firstLine="284"/>
        <w:jc w:val="both"/>
        <w:rPr>
          <w:color w:val="auto"/>
          <w:sz w:val="4"/>
          <w:szCs w:val="4"/>
          <w:lang w:val="fr-FR"/>
        </w:rPr>
      </w:pPr>
    </w:p>
    <w:p w14:paraId="04A0BF72" w14:textId="65DE5465" w:rsidR="002C7BB9" w:rsidRPr="00495258" w:rsidRDefault="002C7BB9" w:rsidP="0047344A">
      <w:pPr>
        <w:spacing w:after="0"/>
        <w:ind w:right="1655" w:firstLine="284"/>
        <w:jc w:val="both"/>
        <w:rPr>
          <w:color w:val="auto"/>
          <w:lang w:val="ro-RO"/>
        </w:rPr>
      </w:pPr>
      <w:r w:rsidRPr="00495258">
        <w:rPr>
          <w:color w:val="auto"/>
          <w:lang w:val="ro-RO"/>
        </w:rPr>
        <w:t xml:space="preserve">Freud </w:t>
      </w:r>
      <w:r w:rsidR="00DF2655">
        <w:rPr>
          <w:color w:val="auto"/>
          <w:lang w:val="ro-RO"/>
        </w:rPr>
        <w:t>n-a înțeles că</w:t>
      </w:r>
      <w:r w:rsidRPr="00495258">
        <w:rPr>
          <w:color w:val="auto"/>
          <w:lang w:val="ro-RO"/>
        </w:rPr>
        <w:t xml:space="preserve"> fără inte</w:t>
      </w:r>
      <w:r w:rsidR="00DF2655">
        <w:rPr>
          <w:color w:val="auto"/>
          <w:lang w:val="ro-RO"/>
        </w:rPr>
        <w:t xml:space="preserve">rvenţia eficace </w:t>
      </w:r>
      <w:r w:rsidRPr="00495258">
        <w:rPr>
          <w:color w:val="auto"/>
          <w:lang w:val="ro-RO"/>
        </w:rPr>
        <w:t>a voinţei, omul n</w:t>
      </w:r>
      <w:r w:rsidR="00DF2655">
        <w:rPr>
          <w:color w:val="auto"/>
          <w:lang w:val="ro-RO"/>
        </w:rPr>
        <w:t>u s-ar fi putut perfecţiona</w:t>
      </w:r>
      <w:r w:rsidRPr="00495258">
        <w:rPr>
          <w:color w:val="auto"/>
          <w:lang w:val="ro-RO"/>
        </w:rPr>
        <w:t xml:space="preserve"> </w:t>
      </w:r>
      <w:r w:rsidR="00446ABC">
        <w:rPr>
          <w:color w:val="auto"/>
          <w:lang w:val="ro-RO"/>
        </w:rPr>
        <w:t>pe plan moral sau</w:t>
      </w:r>
      <w:r w:rsidRPr="00495258">
        <w:rPr>
          <w:color w:val="auto"/>
          <w:lang w:val="ro-RO"/>
        </w:rPr>
        <w:t xml:space="preserve"> intel</w:t>
      </w:r>
      <w:r w:rsidR="00446ABC">
        <w:rPr>
          <w:color w:val="auto"/>
          <w:lang w:val="ro-RO"/>
        </w:rPr>
        <w:t>ectual, nu ar fi ajuns</w:t>
      </w:r>
      <w:r w:rsidRPr="00495258">
        <w:rPr>
          <w:color w:val="auto"/>
          <w:lang w:val="ro-RO"/>
        </w:rPr>
        <w:t xml:space="preserve"> la prin</w:t>
      </w:r>
      <w:r w:rsidR="00446ABC">
        <w:rPr>
          <w:color w:val="auto"/>
          <w:lang w:val="ro-RO"/>
        </w:rPr>
        <w:t>cipiul respec</w:t>
      </w:r>
      <w:r w:rsidR="00BA3EA9" w:rsidRPr="003D1657">
        <w:rPr>
          <w:color w:val="auto"/>
          <w:lang w:val="ro-RO"/>
        </w:rPr>
        <w:softHyphen/>
      </w:r>
      <w:r w:rsidR="00446ABC">
        <w:rPr>
          <w:color w:val="auto"/>
          <w:lang w:val="ro-RO"/>
        </w:rPr>
        <w:t>tului propriei</w:t>
      </w:r>
      <w:r w:rsidRPr="00495258">
        <w:rPr>
          <w:color w:val="auto"/>
          <w:lang w:val="ro-RO"/>
        </w:rPr>
        <w:t xml:space="preserve"> personalităţi. Fără voinţă, omul ar fi rămas </w:t>
      </w:r>
      <w:r w:rsidR="004713DC">
        <w:rPr>
          <w:color w:val="auto"/>
          <w:lang w:val="ro-RO"/>
        </w:rPr>
        <w:t xml:space="preserve">la </w:t>
      </w:r>
      <w:r w:rsidR="00DF2655">
        <w:rPr>
          <w:color w:val="auto"/>
          <w:lang w:val="ro-RO"/>
        </w:rPr>
        <w:t xml:space="preserve">un </w:t>
      </w:r>
      <w:r w:rsidR="004713DC">
        <w:rPr>
          <w:color w:val="auto"/>
          <w:lang w:val="ro-RO"/>
        </w:rPr>
        <w:t xml:space="preserve">nivel </w:t>
      </w:r>
      <w:r w:rsidR="00DF2655">
        <w:rPr>
          <w:color w:val="auto"/>
          <w:lang w:val="ro-RO"/>
        </w:rPr>
        <w:t xml:space="preserve">primitiv </w:t>
      </w:r>
      <w:r w:rsidR="004713DC">
        <w:rPr>
          <w:color w:val="auto"/>
          <w:lang w:val="ro-RO"/>
        </w:rPr>
        <w:t xml:space="preserve">de </w:t>
      </w:r>
      <w:r w:rsidR="00DF2655">
        <w:rPr>
          <w:color w:val="auto"/>
          <w:lang w:val="ro-RO"/>
        </w:rPr>
        <w:t>viaţă</w:t>
      </w:r>
      <w:r w:rsidR="00D95189" w:rsidRPr="00495258">
        <w:rPr>
          <w:color w:val="auto"/>
          <w:lang w:val="ro-RO"/>
        </w:rPr>
        <w:t>, fără</w:t>
      </w:r>
      <w:r w:rsidR="00446ABC">
        <w:rPr>
          <w:color w:val="auto"/>
          <w:lang w:val="ro-RO"/>
        </w:rPr>
        <w:t xml:space="preserve"> posibilit</w:t>
      </w:r>
      <w:r w:rsidR="00BA3EA9">
        <w:rPr>
          <w:color w:val="auto"/>
          <w:lang w:val="ro-RO"/>
        </w:rPr>
        <w:t>ățile</w:t>
      </w:r>
      <w:r w:rsidR="00446ABC">
        <w:rPr>
          <w:color w:val="auto"/>
          <w:lang w:val="ro-RO"/>
        </w:rPr>
        <w:t xml:space="preserve"> la care aspiră</w:t>
      </w:r>
      <w:r w:rsidR="00D95189" w:rsidRPr="00495258">
        <w:rPr>
          <w:color w:val="auto"/>
          <w:lang w:val="ro-RO"/>
        </w:rPr>
        <w:t>.</w:t>
      </w:r>
      <w:r w:rsidR="00BA3EA9">
        <w:rPr>
          <w:color w:val="auto"/>
          <w:lang w:val="ro-RO"/>
        </w:rPr>
        <w:t xml:space="preserve"> </w:t>
      </w:r>
    </w:p>
    <w:p w14:paraId="25DD39C1" w14:textId="77777777" w:rsidR="00D95189" w:rsidRPr="00495258" w:rsidRDefault="00D95189" w:rsidP="0047344A">
      <w:pPr>
        <w:spacing w:after="0"/>
        <w:ind w:right="1655" w:firstLine="284"/>
        <w:jc w:val="both"/>
        <w:rPr>
          <w:color w:val="auto"/>
          <w:sz w:val="4"/>
          <w:szCs w:val="4"/>
          <w:lang w:val="ro-RO"/>
        </w:rPr>
      </w:pPr>
    </w:p>
    <w:p w14:paraId="32FD6393" w14:textId="3A77A7FF" w:rsidR="00AF040E" w:rsidRPr="00495258" w:rsidRDefault="00D95189" w:rsidP="0047344A">
      <w:pPr>
        <w:spacing w:after="0"/>
        <w:ind w:right="1655" w:firstLine="284"/>
        <w:jc w:val="both"/>
        <w:rPr>
          <w:color w:val="auto"/>
          <w:lang w:val="ro-RO"/>
        </w:rPr>
      </w:pPr>
      <w:r w:rsidRPr="00495258">
        <w:rPr>
          <w:color w:val="auto"/>
          <w:lang w:val="ro-RO"/>
        </w:rPr>
        <w:t>Din punt de vedere moral, făr</w:t>
      </w:r>
      <w:r w:rsidR="00446ABC">
        <w:rPr>
          <w:color w:val="auto"/>
          <w:lang w:val="ro-RO"/>
        </w:rPr>
        <w:t>ă voinţă, omul nu ar fi ajuns</w:t>
      </w:r>
      <w:r w:rsidRPr="00495258">
        <w:rPr>
          <w:color w:val="auto"/>
          <w:lang w:val="ro-RO"/>
        </w:rPr>
        <w:t xml:space="preserve"> ceea ce este el pe plan fizic, emoţional şi intelectual, nici la respec</w:t>
      </w:r>
      <w:r w:rsidR="00CD491E" w:rsidRPr="00D12C7D">
        <w:rPr>
          <w:rFonts w:ascii="Garamond" w:hAnsi="Garamond"/>
          <w:color w:val="auto"/>
          <w:lang w:val="ro-RO"/>
        </w:rPr>
        <w:softHyphen/>
      </w:r>
      <w:r w:rsidRPr="00495258">
        <w:rPr>
          <w:color w:val="auto"/>
          <w:lang w:val="ro-RO"/>
        </w:rPr>
        <w:t>tul posesiunii bunurilor fiecăruia, al cunoştinţelor dobândite de fiecare în parte şi</w:t>
      </w:r>
      <w:r w:rsidR="00446ABC">
        <w:rPr>
          <w:color w:val="auto"/>
          <w:lang w:val="ro-RO"/>
        </w:rPr>
        <w:t xml:space="preserve"> de societate în ansamblul ei, acest respect fiind necesar atât în viața familială</w:t>
      </w:r>
      <w:r w:rsidRPr="00495258">
        <w:rPr>
          <w:color w:val="auto"/>
          <w:lang w:val="ro-RO"/>
        </w:rPr>
        <w:t>, cât şi în socie</w:t>
      </w:r>
      <w:r w:rsidR="00446ABC" w:rsidRPr="00D12C7D">
        <w:rPr>
          <w:rFonts w:ascii="Garamond" w:hAnsi="Garamond"/>
          <w:color w:val="auto"/>
          <w:lang w:val="ro-RO"/>
        </w:rPr>
        <w:softHyphen/>
      </w:r>
      <w:r w:rsidRPr="00495258">
        <w:rPr>
          <w:color w:val="auto"/>
          <w:lang w:val="ro-RO"/>
        </w:rPr>
        <w:t>tate. Punând cu atâta uşurinţă propriile-i senti</w:t>
      </w:r>
      <w:r w:rsidR="00446ABC" w:rsidRPr="00D12C7D">
        <w:rPr>
          <w:rFonts w:ascii="Garamond" w:hAnsi="Garamond"/>
          <w:color w:val="auto"/>
          <w:lang w:val="ro-RO"/>
        </w:rPr>
        <w:softHyphen/>
      </w:r>
      <w:r w:rsidRPr="00495258">
        <w:rPr>
          <w:color w:val="auto"/>
          <w:lang w:val="ro-RO"/>
        </w:rPr>
        <w:t>mente în locul realităţilor, Freud a uitat că oamenii nu cresc precum ciupercile sau animalele</w:t>
      </w:r>
      <w:r w:rsidR="00AF040E" w:rsidRPr="00495258">
        <w:rPr>
          <w:color w:val="auto"/>
          <w:lang w:val="ro-RO"/>
        </w:rPr>
        <w:t>, care</w:t>
      </w:r>
      <w:r w:rsidR="00446ABC">
        <w:rPr>
          <w:color w:val="auto"/>
          <w:lang w:val="ro-RO"/>
        </w:rPr>
        <w:t xml:space="preserve"> în câteva luni se pot apăra,</w:t>
      </w:r>
      <w:r w:rsidR="00AF040E" w:rsidRPr="00495258">
        <w:rPr>
          <w:color w:val="auto"/>
          <w:lang w:val="ro-RO"/>
        </w:rPr>
        <w:t xml:space="preserve"> îşi </w:t>
      </w:r>
      <w:r w:rsidR="00CD491E">
        <w:rPr>
          <w:color w:val="auto"/>
          <w:lang w:val="ro-RO"/>
        </w:rPr>
        <w:t>procură singure hrana, etc</w:t>
      </w:r>
      <w:r w:rsidR="00AF040E" w:rsidRPr="00495258">
        <w:rPr>
          <w:color w:val="auto"/>
          <w:lang w:val="ro-RO"/>
        </w:rPr>
        <w:t>. Educaţia şi perfecţionarea omului necesită ani de</w:t>
      </w:r>
      <w:r w:rsidR="00CD491E">
        <w:rPr>
          <w:color w:val="auto"/>
          <w:lang w:val="ro-RO"/>
        </w:rPr>
        <w:t xml:space="preserve"> grijă maternă şi familială, tandreţe,</w:t>
      </w:r>
      <w:r w:rsidR="00AF040E" w:rsidRPr="00495258">
        <w:rPr>
          <w:color w:val="auto"/>
          <w:lang w:val="ro-RO"/>
        </w:rPr>
        <w:t xml:space="preserve"> protecţie, fără de care nimeni nu ajun</w:t>
      </w:r>
      <w:r w:rsidR="00CD491E">
        <w:rPr>
          <w:color w:val="auto"/>
          <w:lang w:val="ro-RO"/>
        </w:rPr>
        <w:t>ge om normal. Cazul copiilor-</w:t>
      </w:r>
      <w:r w:rsidR="00AF040E" w:rsidRPr="00495258">
        <w:rPr>
          <w:color w:val="auto"/>
          <w:lang w:val="ro-RO"/>
        </w:rPr>
        <w:t>lupi ne-a arătat că educaţia tardivă nu poate salva omul căzut în stare de animalitate.</w:t>
      </w:r>
    </w:p>
    <w:p w14:paraId="3DE1DCAA" w14:textId="77777777" w:rsidR="00AF040E" w:rsidRPr="00495258" w:rsidRDefault="00AF040E" w:rsidP="0047344A">
      <w:pPr>
        <w:spacing w:after="0"/>
        <w:ind w:right="1655" w:firstLine="284"/>
        <w:jc w:val="both"/>
        <w:rPr>
          <w:color w:val="auto"/>
          <w:sz w:val="4"/>
          <w:szCs w:val="4"/>
          <w:lang w:val="ro-RO"/>
        </w:rPr>
      </w:pPr>
    </w:p>
    <w:p w14:paraId="1CDB2C91" w14:textId="3743785F" w:rsidR="003E7616" w:rsidRPr="00495258" w:rsidRDefault="00AF040E" w:rsidP="0047344A">
      <w:pPr>
        <w:spacing w:after="0"/>
        <w:ind w:right="1655" w:firstLine="284"/>
        <w:jc w:val="both"/>
        <w:rPr>
          <w:color w:val="auto"/>
          <w:lang w:val="ro-RO"/>
        </w:rPr>
      </w:pPr>
      <w:r w:rsidRPr="00495258">
        <w:rPr>
          <w:color w:val="auto"/>
          <w:lang w:val="ro-RO"/>
        </w:rPr>
        <w:t>Privându-ne de voinţă, Freud ne-a condamnat la neputinţa pro</w:t>
      </w:r>
      <w:r w:rsidR="00CD491E" w:rsidRPr="00D12C7D">
        <w:rPr>
          <w:rFonts w:ascii="Garamond" w:hAnsi="Garamond"/>
          <w:color w:val="auto"/>
          <w:lang w:val="ro-RO"/>
        </w:rPr>
        <w:softHyphen/>
      </w:r>
      <w:r w:rsidRPr="00495258">
        <w:rPr>
          <w:color w:val="auto"/>
          <w:lang w:val="ro-RO"/>
        </w:rPr>
        <w:t>gres</w:t>
      </w:r>
      <w:r w:rsidR="00CD491E">
        <w:rPr>
          <w:color w:val="auto"/>
          <w:lang w:val="ro-RO"/>
        </w:rPr>
        <w:t xml:space="preserve">ului intelectual, </w:t>
      </w:r>
      <w:r w:rsidRPr="00495258">
        <w:rPr>
          <w:color w:val="auto"/>
          <w:lang w:val="ro-RO"/>
        </w:rPr>
        <w:t xml:space="preserve">a </w:t>
      </w:r>
      <w:r w:rsidR="00446ABC">
        <w:rPr>
          <w:color w:val="auto"/>
          <w:lang w:val="ro-RO"/>
        </w:rPr>
        <w:t>accesului la</w:t>
      </w:r>
      <w:r w:rsidR="00CD491E">
        <w:rPr>
          <w:color w:val="auto"/>
          <w:lang w:val="ro-RO"/>
        </w:rPr>
        <w:t xml:space="preserve"> cunoaştere</w:t>
      </w:r>
      <w:r w:rsidR="00446ABC">
        <w:rPr>
          <w:color w:val="auto"/>
          <w:lang w:val="ro-RO"/>
        </w:rPr>
        <w:t>a</w:t>
      </w:r>
      <w:r w:rsidRPr="00495258">
        <w:rPr>
          <w:color w:val="auto"/>
          <w:lang w:val="ro-RO"/>
        </w:rPr>
        <w:t xml:space="preserve"> demnă de acest nume. Orice descope</w:t>
      </w:r>
      <w:r w:rsidR="00446ABC" w:rsidRPr="00D12C7D">
        <w:rPr>
          <w:rFonts w:ascii="Garamond" w:hAnsi="Garamond"/>
          <w:color w:val="auto"/>
          <w:lang w:val="ro-RO"/>
        </w:rPr>
        <w:softHyphen/>
      </w:r>
      <w:r w:rsidR="00446ABC">
        <w:rPr>
          <w:color w:val="auto"/>
          <w:lang w:val="ro-RO"/>
        </w:rPr>
        <w:t>rire cere</w:t>
      </w:r>
      <w:r w:rsidRPr="00495258">
        <w:rPr>
          <w:color w:val="auto"/>
          <w:lang w:val="ro-RO"/>
        </w:rPr>
        <w:t xml:space="preserve"> atenţie, </w:t>
      </w:r>
      <w:r w:rsidR="00CD491E">
        <w:rPr>
          <w:color w:val="auto"/>
          <w:lang w:val="ro-RO"/>
        </w:rPr>
        <w:t xml:space="preserve">care </w:t>
      </w:r>
      <w:r w:rsidRPr="00495258">
        <w:rPr>
          <w:color w:val="auto"/>
          <w:lang w:val="ro-RO"/>
        </w:rPr>
        <w:t>nu este pos</w:t>
      </w:r>
      <w:r w:rsidR="00CD491E">
        <w:rPr>
          <w:color w:val="auto"/>
          <w:lang w:val="ro-RO"/>
        </w:rPr>
        <w:t>ibil</w:t>
      </w:r>
      <w:r w:rsidR="00BA3EA9">
        <w:rPr>
          <w:color w:val="auto"/>
          <w:lang w:val="ro-RO"/>
        </w:rPr>
        <w:t>ă</w:t>
      </w:r>
      <w:r w:rsidR="00CD491E">
        <w:rPr>
          <w:color w:val="auto"/>
          <w:lang w:val="ro-RO"/>
        </w:rPr>
        <w:t xml:space="preserve"> fără voinţă și efort. Fără interes, fără</w:t>
      </w:r>
      <w:r w:rsidR="00274CF4" w:rsidRPr="00495258">
        <w:rPr>
          <w:color w:val="auto"/>
          <w:lang w:val="ro-RO"/>
        </w:rPr>
        <w:t xml:space="preserve"> v</w:t>
      </w:r>
      <w:r w:rsidR="00EC4410">
        <w:rPr>
          <w:color w:val="auto"/>
          <w:lang w:val="ro-RO"/>
        </w:rPr>
        <w:t>oinţa necesar</w:t>
      </w:r>
      <w:r w:rsidR="00CD491E">
        <w:rPr>
          <w:color w:val="auto"/>
          <w:lang w:val="ro-RO"/>
        </w:rPr>
        <w:t>ă</w:t>
      </w:r>
      <w:r w:rsidR="00274CF4" w:rsidRPr="00495258">
        <w:rPr>
          <w:color w:val="auto"/>
          <w:lang w:val="ro-RO"/>
        </w:rPr>
        <w:t>, m</w:t>
      </w:r>
      <w:r w:rsidRPr="00495258">
        <w:rPr>
          <w:color w:val="auto"/>
          <w:lang w:val="ro-RO"/>
        </w:rPr>
        <w:t>unca grea şi obligatorie</w:t>
      </w:r>
      <w:r w:rsidR="00274CF4" w:rsidRPr="00495258">
        <w:rPr>
          <w:color w:val="auto"/>
          <w:lang w:val="ro-RO"/>
        </w:rPr>
        <w:t xml:space="preserve"> rămâne simplă muncă animală, </w:t>
      </w:r>
      <w:r w:rsidR="00EC4410">
        <w:rPr>
          <w:color w:val="auto"/>
          <w:lang w:val="ro-RO"/>
        </w:rPr>
        <w:t>ce</w:t>
      </w:r>
      <w:r w:rsidR="00274CF4" w:rsidRPr="00495258">
        <w:rPr>
          <w:color w:val="auto"/>
          <w:lang w:val="ro-RO"/>
        </w:rPr>
        <w:t xml:space="preserve"> nu solicită o atenţie veritabilă, dimpotrivă. Fără voinţă, omul ar fi rămas la nivelul interpretărilor sentimentale, </w:t>
      </w:r>
      <w:r w:rsidR="00CD491E">
        <w:rPr>
          <w:color w:val="auto"/>
          <w:lang w:val="ro-RO"/>
        </w:rPr>
        <w:t>nu ar fi putut</w:t>
      </w:r>
      <w:r w:rsidR="00274CF4" w:rsidRPr="00495258">
        <w:rPr>
          <w:color w:val="auto"/>
          <w:lang w:val="ro-RO"/>
        </w:rPr>
        <w:t xml:space="preserve"> examina ce</w:t>
      </w:r>
      <w:r w:rsidR="00CD491E">
        <w:rPr>
          <w:color w:val="auto"/>
          <w:lang w:val="ro-RO"/>
        </w:rPr>
        <w:t>va cu adevă</w:t>
      </w:r>
      <w:r w:rsidR="00EC4410" w:rsidRPr="00D12C7D">
        <w:rPr>
          <w:rFonts w:ascii="Garamond" w:hAnsi="Garamond"/>
          <w:color w:val="auto"/>
          <w:lang w:val="ro-RO"/>
        </w:rPr>
        <w:softHyphen/>
      </w:r>
      <w:r w:rsidR="00CD491E">
        <w:rPr>
          <w:color w:val="auto"/>
          <w:lang w:val="ro-RO"/>
        </w:rPr>
        <w:t>rat,</w:t>
      </w:r>
      <w:r w:rsidR="00274CF4" w:rsidRPr="00495258">
        <w:rPr>
          <w:color w:val="auto"/>
          <w:lang w:val="ro-RO"/>
        </w:rPr>
        <w:t xml:space="preserve"> pe planul esenţelor. </w:t>
      </w:r>
      <w:r w:rsidR="00CD491E">
        <w:rPr>
          <w:color w:val="auto"/>
          <w:lang w:val="ro-RO"/>
        </w:rPr>
        <w:t>De exemplu, având senza</w:t>
      </w:r>
      <w:r w:rsidR="00EC4410" w:rsidRPr="00D12C7D">
        <w:rPr>
          <w:rFonts w:ascii="Garamond" w:hAnsi="Garamond"/>
          <w:color w:val="auto"/>
          <w:lang w:val="ro-RO"/>
        </w:rPr>
        <w:softHyphen/>
      </w:r>
      <w:r w:rsidR="00CD491E">
        <w:rPr>
          <w:color w:val="auto"/>
          <w:lang w:val="ro-RO"/>
        </w:rPr>
        <w:t>ţia</w:t>
      </w:r>
      <w:r w:rsidR="00274CF4" w:rsidRPr="00495258">
        <w:rPr>
          <w:color w:val="auto"/>
          <w:lang w:val="ro-RO"/>
        </w:rPr>
        <w:t xml:space="preserve"> că soarele se î</w:t>
      </w:r>
      <w:r w:rsidR="00EC4410">
        <w:rPr>
          <w:color w:val="auto"/>
          <w:lang w:val="ro-RO"/>
        </w:rPr>
        <w:t>nvârte în jurul pământului, fără voință nu am fi reuşit să ne concentrăm</w:t>
      </w:r>
      <w:r w:rsidR="00274CF4" w:rsidRPr="00495258">
        <w:rPr>
          <w:color w:val="auto"/>
          <w:lang w:val="ro-RO"/>
        </w:rPr>
        <w:t xml:space="preserve"> atenţia</w:t>
      </w:r>
      <w:r w:rsidR="00EC4410">
        <w:rPr>
          <w:color w:val="auto"/>
          <w:lang w:val="ro-RO"/>
        </w:rPr>
        <w:t xml:space="preserve"> şi să persis</w:t>
      </w:r>
      <w:r w:rsidR="00BA3EA9" w:rsidRPr="003D1657">
        <w:rPr>
          <w:color w:val="auto"/>
          <w:lang w:val="ro-RO"/>
        </w:rPr>
        <w:softHyphen/>
      </w:r>
      <w:r w:rsidR="00EC4410">
        <w:rPr>
          <w:color w:val="auto"/>
          <w:lang w:val="ro-RO"/>
        </w:rPr>
        <w:t>tăm</w:t>
      </w:r>
      <w:r w:rsidR="00274CF4" w:rsidRPr="00495258">
        <w:rPr>
          <w:color w:val="auto"/>
          <w:lang w:val="ro-RO"/>
        </w:rPr>
        <w:t xml:space="preserve"> </w:t>
      </w:r>
      <w:r w:rsidR="00EC4410">
        <w:rPr>
          <w:color w:val="auto"/>
          <w:lang w:val="ro-RO"/>
        </w:rPr>
        <w:t>până la</w:t>
      </w:r>
      <w:r w:rsidR="00CD491E">
        <w:rPr>
          <w:color w:val="auto"/>
          <w:lang w:val="ro-RO"/>
        </w:rPr>
        <w:t xml:space="preserve"> a descoperi că</w:t>
      </w:r>
      <w:r w:rsidR="00274CF4" w:rsidRPr="00495258">
        <w:rPr>
          <w:color w:val="auto"/>
          <w:lang w:val="ro-RO"/>
        </w:rPr>
        <w:t xml:space="preserve"> pământul se învârte atât</w:t>
      </w:r>
      <w:r w:rsidR="00CD491E">
        <w:rPr>
          <w:color w:val="auto"/>
          <w:lang w:val="ro-RO"/>
        </w:rPr>
        <w:t xml:space="preserve"> în jurul propriei </w:t>
      </w:r>
      <w:r w:rsidR="00274CF4" w:rsidRPr="00495258">
        <w:rPr>
          <w:color w:val="auto"/>
          <w:lang w:val="ro-RO"/>
        </w:rPr>
        <w:t>axe cât şi</w:t>
      </w:r>
      <w:r w:rsidR="00CD491E">
        <w:rPr>
          <w:color w:val="auto"/>
          <w:lang w:val="ro-RO"/>
        </w:rPr>
        <w:t xml:space="preserve"> în jurul soarelui. D</w:t>
      </w:r>
      <w:r w:rsidR="00274CF4" w:rsidRPr="00495258">
        <w:rPr>
          <w:color w:val="auto"/>
          <w:lang w:val="ro-RO"/>
        </w:rPr>
        <w:t>eşi ne-a vrut total abulici, Freud a recu</w:t>
      </w:r>
      <w:r w:rsidR="00EC4410" w:rsidRPr="00D12C7D">
        <w:rPr>
          <w:rFonts w:ascii="Garamond" w:hAnsi="Garamond"/>
          <w:color w:val="auto"/>
          <w:lang w:val="ro-RO"/>
        </w:rPr>
        <w:softHyphen/>
      </w:r>
      <w:r w:rsidR="00274CF4" w:rsidRPr="00495258">
        <w:rPr>
          <w:color w:val="auto"/>
          <w:lang w:val="ro-RO"/>
        </w:rPr>
        <w:t xml:space="preserve">noscut, </w:t>
      </w:r>
      <w:r w:rsidR="00EC4410">
        <w:rPr>
          <w:color w:val="auto"/>
          <w:lang w:val="ro-RO"/>
        </w:rPr>
        <w:t>la un moment dat</w:t>
      </w:r>
      <w:r w:rsidR="00274CF4" w:rsidRPr="00495258">
        <w:rPr>
          <w:color w:val="auto"/>
          <w:lang w:val="ro-RO"/>
        </w:rPr>
        <w:t xml:space="preserve">, că omul are acces şi </w:t>
      </w:r>
      <w:r w:rsidR="00EC4410">
        <w:rPr>
          <w:color w:val="auto"/>
          <w:lang w:val="ro-RO"/>
        </w:rPr>
        <w:t>la voinţă: vorbind de primitivi,</w:t>
      </w:r>
      <w:r w:rsidR="00274CF4" w:rsidRPr="00495258">
        <w:rPr>
          <w:color w:val="auto"/>
          <w:lang w:val="ro-RO"/>
        </w:rPr>
        <w:t xml:space="preserve"> cărora le-a atribuit ideea barocă de a se fi amuzat stingând focul cu propria urină, el</w:t>
      </w:r>
      <w:r w:rsidR="00EC4410">
        <w:rPr>
          <w:color w:val="auto"/>
          <w:lang w:val="ro-RO"/>
        </w:rPr>
        <w:t xml:space="preserve"> a admis că cel ce a rezistat acestei tendinţe</w:t>
      </w:r>
      <w:r w:rsidR="003E7616" w:rsidRPr="00495258">
        <w:rPr>
          <w:color w:val="auto"/>
          <w:lang w:val="ro-RO"/>
        </w:rPr>
        <w:t xml:space="preserve"> a devenit artizanul progreselor viitoare.</w:t>
      </w:r>
      <w:r w:rsidR="00BA3EA9">
        <w:rPr>
          <w:color w:val="auto"/>
          <w:lang w:val="ro-RO"/>
        </w:rPr>
        <w:t xml:space="preserve"> </w:t>
      </w:r>
    </w:p>
    <w:p w14:paraId="1F49831B" w14:textId="77777777" w:rsidR="003E7616" w:rsidRPr="00495258" w:rsidRDefault="003E7616" w:rsidP="0047344A">
      <w:pPr>
        <w:spacing w:after="0"/>
        <w:ind w:right="1655" w:firstLine="284"/>
        <w:jc w:val="both"/>
        <w:rPr>
          <w:color w:val="auto"/>
          <w:sz w:val="4"/>
          <w:szCs w:val="4"/>
          <w:lang w:val="ro-RO"/>
        </w:rPr>
      </w:pPr>
    </w:p>
    <w:p w14:paraId="623760C6" w14:textId="13093787" w:rsidR="00D95189" w:rsidRPr="00495258" w:rsidRDefault="003E7616" w:rsidP="0047344A">
      <w:pPr>
        <w:spacing w:after="0"/>
        <w:ind w:right="1655" w:firstLine="284"/>
        <w:jc w:val="both"/>
        <w:rPr>
          <w:color w:val="auto"/>
          <w:lang w:val="ro-RO"/>
        </w:rPr>
      </w:pPr>
      <w:r w:rsidRPr="00495258">
        <w:rPr>
          <w:color w:val="auto"/>
          <w:lang w:val="ro-RO"/>
        </w:rPr>
        <w:t>Cu toate defec</w:t>
      </w:r>
      <w:r w:rsidR="005D33EC">
        <w:rPr>
          <w:color w:val="auto"/>
          <w:lang w:val="ro-RO"/>
        </w:rPr>
        <w:t xml:space="preserve">tele </w:t>
      </w:r>
      <w:r w:rsidR="00EC4410">
        <w:rPr>
          <w:color w:val="auto"/>
          <w:lang w:val="ro-RO"/>
        </w:rPr>
        <w:t>unuia sau altuia</w:t>
      </w:r>
      <w:r w:rsidRPr="00495258">
        <w:rPr>
          <w:color w:val="auto"/>
          <w:lang w:val="ro-RO"/>
        </w:rPr>
        <w:t>, nu putem spune că omul, în general, este un abulic. Dimpo</w:t>
      </w:r>
      <w:r w:rsidR="00EC4410" w:rsidRPr="00D12C7D">
        <w:rPr>
          <w:rFonts w:ascii="Garamond" w:hAnsi="Garamond"/>
          <w:color w:val="auto"/>
          <w:lang w:val="ro-RO"/>
        </w:rPr>
        <w:softHyphen/>
      </w:r>
      <w:r w:rsidRPr="00495258">
        <w:rPr>
          <w:color w:val="auto"/>
          <w:lang w:val="ro-RO"/>
        </w:rPr>
        <w:t>trivă, orice om este mai mult sau mai puţin capabil să distingă binele de rău, să aleagă una sau alta potrivit propriilor sale inter</w:t>
      </w:r>
      <w:r w:rsidR="00EC4410">
        <w:rPr>
          <w:color w:val="auto"/>
          <w:lang w:val="ro-RO"/>
        </w:rPr>
        <w:t>ese, conştiinţei sau</w:t>
      </w:r>
      <w:r w:rsidRPr="00495258">
        <w:rPr>
          <w:color w:val="auto"/>
          <w:lang w:val="ro-RO"/>
        </w:rPr>
        <w:t xml:space="preserve"> edu</w:t>
      </w:r>
      <w:r w:rsidR="00601C8A" w:rsidRPr="00D12C7D">
        <w:rPr>
          <w:rFonts w:ascii="Garamond" w:hAnsi="Garamond"/>
          <w:color w:val="auto"/>
          <w:lang w:val="ro-RO"/>
        </w:rPr>
        <w:softHyphen/>
      </w:r>
      <w:r w:rsidRPr="00495258">
        <w:rPr>
          <w:color w:val="auto"/>
          <w:lang w:val="ro-RO"/>
        </w:rPr>
        <w:t>caţi</w:t>
      </w:r>
      <w:r w:rsidR="00EC4410">
        <w:rPr>
          <w:color w:val="auto"/>
          <w:lang w:val="ro-RO"/>
        </w:rPr>
        <w:t>e</w:t>
      </w:r>
      <w:r w:rsidRPr="00495258">
        <w:rPr>
          <w:color w:val="auto"/>
          <w:lang w:val="ro-RO"/>
        </w:rPr>
        <w:t>i</w:t>
      </w:r>
      <w:r w:rsidR="00EC4410">
        <w:rPr>
          <w:color w:val="auto"/>
          <w:lang w:val="ro-RO"/>
        </w:rPr>
        <w:t xml:space="preserve"> sale</w:t>
      </w:r>
      <w:r w:rsidRPr="00495258">
        <w:rPr>
          <w:color w:val="auto"/>
          <w:lang w:val="ro-RO"/>
        </w:rPr>
        <w:t>. Am văzut insuficienţele, inferio</w:t>
      </w:r>
      <w:r w:rsidR="00CD491E" w:rsidRPr="00D12C7D">
        <w:rPr>
          <w:rFonts w:ascii="Garamond" w:hAnsi="Garamond"/>
          <w:color w:val="auto"/>
          <w:lang w:val="ro-RO"/>
        </w:rPr>
        <w:softHyphen/>
      </w:r>
      <w:r w:rsidRPr="00495258">
        <w:rPr>
          <w:color w:val="auto"/>
          <w:lang w:val="ro-RO"/>
        </w:rPr>
        <w:t>ritatea şi slăbi</w:t>
      </w:r>
      <w:r w:rsidR="00BA3EA9" w:rsidRPr="003D1657">
        <w:rPr>
          <w:color w:val="auto"/>
          <w:lang w:val="ro-RO"/>
        </w:rPr>
        <w:softHyphen/>
      </w:r>
      <w:r w:rsidRPr="00495258">
        <w:rPr>
          <w:color w:val="auto"/>
          <w:lang w:val="ro-RO"/>
        </w:rPr>
        <w:t>ciunile cu care</w:t>
      </w:r>
      <w:r w:rsidR="00AF040E" w:rsidRPr="00495258">
        <w:rPr>
          <w:color w:val="auto"/>
          <w:lang w:val="ro-RO"/>
        </w:rPr>
        <w:t xml:space="preserve"> </w:t>
      </w:r>
      <w:r w:rsidRPr="00495258">
        <w:rPr>
          <w:color w:val="auto"/>
          <w:lang w:val="ro-RO"/>
        </w:rPr>
        <w:t xml:space="preserve">Freud ne-a </w:t>
      </w:r>
      <w:r w:rsidR="00601C8A">
        <w:rPr>
          <w:color w:val="auto"/>
          <w:lang w:val="ro-RO"/>
        </w:rPr>
        <w:t>murdărit</w:t>
      </w:r>
      <w:r w:rsidRPr="00495258">
        <w:rPr>
          <w:color w:val="auto"/>
          <w:lang w:val="ro-RO"/>
        </w:rPr>
        <w:t xml:space="preserve">, </w:t>
      </w:r>
      <w:r w:rsidR="00601C8A">
        <w:rPr>
          <w:color w:val="auto"/>
          <w:lang w:val="ro-RO"/>
        </w:rPr>
        <w:t>de pe poziţiile</w:t>
      </w:r>
      <w:r w:rsidR="00CD491E">
        <w:rPr>
          <w:color w:val="auto"/>
          <w:lang w:val="ro-RO"/>
        </w:rPr>
        <w:t xml:space="preserve"> </w:t>
      </w:r>
      <w:r w:rsidR="00601C8A">
        <w:rPr>
          <w:color w:val="auto"/>
          <w:lang w:val="ro-RO"/>
        </w:rPr>
        <w:t>propriei sale neîmpliniri</w:t>
      </w:r>
      <w:r w:rsidR="005D33EC">
        <w:rPr>
          <w:color w:val="auto"/>
          <w:lang w:val="ro-RO"/>
        </w:rPr>
        <w:t>. C</w:t>
      </w:r>
      <w:r w:rsidR="00997DE1" w:rsidRPr="00495258">
        <w:rPr>
          <w:color w:val="auto"/>
          <w:lang w:val="ro-RO"/>
        </w:rPr>
        <w:t>um ar arăt</w:t>
      </w:r>
      <w:r w:rsidR="00601C8A">
        <w:rPr>
          <w:color w:val="auto"/>
          <w:lang w:val="ro-RO"/>
        </w:rPr>
        <w:t>a</w:t>
      </w:r>
      <w:r w:rsidRPr="00495258">
        <w:rPr>
          <w:color w:val="auto"/>
          <w:lang w:val="ro-RO"/>
        </w:rPr>
        <w:t xml:space="preserve"> societate</w:t>
      </w:r>
      <w:r w:rsidR="00601C8A">
        <w:rPr>
          <w:color w:val="auto"/>
          <w:lang w:val="ro-RO"/>
        </w:rPr>
        <w:t>a</w:t>
      </w:r>
      <w:r w:rsidRPr="00495258">
        <w:rPr>
          <w:color w:val="auto"/>
          <w:lang w:val="ro-RO"/>
        </w:rPr>
        <w:t xml:space="preserve"> compusă din </w:t>
      </w:r>
      <w:r w:rsidR="00997DE1" w:rsidRPr="00495258">
        <w:rPr>
          <w:color w:val="auto"/>
          <w:lang w:val="ro-RO"/>
        </w:rPr>
        <w:t xml:space="preserve">indivizi </w:t>
      </w:r>
      <w:r w:rsidR="00601C8A">
        <w:rPr>
          <w:color w:val="auto"/>
          <w:lang w:val="ro-RO"/>
        </w:rPr>
        <w:t>după chipul și</w:t>
      </w:r>
      <w:r w:rsidR="005D33EC">
        <w:rPr>
          <w:color w:val="auto"/>
          <w:lang w:val="ro-RO"/>
        </w:rPr>
        <w:t xml:space="preserve"> particularismele atât de</w:t>
      </w:r>
      <w:r w:rsidRPr="00495258">
        <w:rPr>
          <w:color w:val="auto"/>
          <w:lang w:val="ro-RO"/>
        </w:rPr>
        <w:t xml:space="preserve"> puţin elogioase</w:t>
      </w:r>
      <w:r w:rsidR="00997DE1" w:rsidRPr="00495258">
        <w:rPr>
          <w:color w:val="auto"/>
          <w:lang w:val="ro-RO"/>
        </w:rPr>
        <w:t>,</w:t>
      </w:r>
      <w:r w:rsidRPr="00495258">
        <w:rPr>
          <w:color w:val="auto"/>
          <w:lang w:val="ro-RO"/>
        </w:rPr>
        <w:t xml:space="preserve"> pe care Freud le </w:t>
      </w:r>
      <w:r w:rsidR="00BA3EA9">
        <w:rPr>
          <w:color w:val="auto"/>
          <w:lang w:val="ro-RO"/>
        </w:rPr>
        <w:t>atribui</w:t>
      </w:r>
      <w:r w:rsidRPr="00495258">
        <w:rPr>
          <w:color w:val="auto"/>
          <w:lang w:val="ro-RO"/>
        </w:rPr>
        <w:t>e omului</w:t>
      </w:r>
      <w:r w:rsidR="00BA3EA9">
        <w:rPr>
          <w:color w:val="auto"/>
          <w:lang w:val="ro-RO"/>
        </w:rPr>
        <w:t xml:space="preserve">? </w:t>
      </w:r>
    </w:p>
    <w:p w14:paraId="01886E17" w14:textId="77777777" w:rsidR="003E7616" w:rsidRPr="00495258" w:rsidRDefault="003E7616" w:rsidP="0047344A">
      <w:pPr>
        <w:spacing w:after="0"/>
        <w:ind w:right="1655" w:firstLine="284"/>
        <w:jc w:val="both"/>
        <w:rPr>
          <w:color w:val="auto"/>
          <w:sz w:val="4"/>
          <w:szCs w:val="4"/>
          <w:lang w:val="ro-RO"/>
        </w:rPr>
      </w:pPr>
    </w:p>
    <w:p w14:paraId="69F419E1" w14:textId="055F1341" w:rsidR="003E7616" w:rsidRPr="00495258" w:rsidRDefault="00601C8A" w:rsidP="0047344A">
      <w:pPr>
        <w:spacing w:after="0"/>
        <w:ind w:right="1655" w:firstLine="284"/>
        <w:jc w:val="both"/>
        <w:rPr>
          <w:color w:val="auto"/>
          <w:lang w:val="ro-RO"/>
        </w:rPr>
      </w:pPr>
      <w:r>
        <w:rPr>
          <w:color w:val="auto"/>
          <w:lang w:val="ro-RO"/>
        </w:rPr>
        <w:t>După</w:t>
      </w:r>
      <w:r w:rsidR="005D33EC">
        <w:rPr>
          <w:color w:val="auto"/>
          <w:lang w:val="ro-RO"/>
        </w:rPr>
        <w:t xml:space="preserve"> Freud, copiii</w:t>
      </w:r>
      <w:r w:rsidR="00997DE1" w:rsidRPr="00495258">
        <w:rPr>
          <w:color w:val="auto"/>
          <w:lang w:val="ro-RO"/>
        </w:rPr>
        <w:t xml:space="preserve"> sunt nişte perverşi </w:t>
      </w:r>
      <w:r w:rsidR="005D33EC">
        <w:rPr>
          <w:color w:val="auto"/>
          <w:lang w:val="ro-RO"/>
        </w:rPr>
        <w:t>ce aspiră</w:t>
      </w:r>
      <w:r w:rsidR="00997DE1" w:rsidRPr="00495258">
        <w:rPr>
          <w:color w:val="auto"/>
          <w:lang w:val="ro-RO"/>
        </w:rPr>
        <w:t xml:space="preserve"> la toate anoma</w:t>
      </w:r>
      <w:r w:rsidR="005D33EC" w:rsidRPr="00D12C7D">
        <w:rPr>
          <w:rFonts w:ascii="Garamond" w:hAnsi="Garamond"/>
          <w:color w:val="auto"/>
          <w:lang w:val="ro-RO"/>
        </w:rPr>
        <w:softHyphen/>
      </w:r>
      <w:r w:rsidR="00997DE1" w:rsidRPr="00495258">
        <w:rPr>
          <w:color w:val="auto"/>
          <w:lang w:val="ro-RO"/>
        </w:rPr>
        <w:t>li</w:t>
      </w:r>
      <w:r>
        <w:rPr>
          <w:color w:val="auto"/>
          <w:lang w:val="ro-RO"/>
        </w:rPr>
        <w:t>ile sexuale posibile. Mamele</w:t>
      </w:r>
      <w:r w:rsidR="00997DE1" w:rsidRPr="00495258">
        <w:rPr>
          <w:color w:val="auto"/>
          <w:lang w:val="ro-RO"/>
        </w:rPr>
        <w:t xml:space="preserve"> le</w:t>
      </w:r>
      <w:r>
        <w:rPr>
          <w:color w:val="auto"/>
          <w:lang w:val="ro-RO"/>
        </w:rPr>
        <w:t>-ar tulbura</w:t>
      </w:r>
      <w:r w:rsidR="00997DE1" w:rsidRPr="00495258">
        <w:rPr>
          <w:color w:val="auto"/>
          <w:lang w:val="ro-RO"/>
        </w:rPr>
        <w:t xml:space="preserve"> înţărcarea şi alimen</w:t>
      </w:r>
      <w:r w:rsidR="005D33EC" w:rsidRPr="00D12C7D">
        <w:rPr>
          <w:rFonts w:ascii="Garamond" w:hAnsi="Garamond"/>
          <w:color w:val="auto"/>
          <w:lang w:val="ro-RO"/>
        </w:rPr>
        <w:softHyphen/>
      </w:r>
      <w:r w:rsidR="005D33EC">
        <w:rPr>
          <w:color w:val="auto"/>
          <w:lang w:val="ro-RO"/>
        </w:rPr>
        <w:t>tarea, apoi, prin îmbă</w:t>
      </w:r>
      <w:r w:rsidRPr="00D12C7D">
        <w:rPr>
          <w:rFonts w:ascii="Garamond" w:hAnsi="Garamond"/>
          <w:color w:val="auto"/>
          <w:lang w:val="ro-RO"/>
        </w:rPr>
        <w:softHyphen/>
      </w:r>
      <w:r w:rsidR="005D33EC">
        <w:rPr>
          <w:color w:val="auto"/>
          <w:lang w:val="ro-RO"/>
        </w:rPr>
        <w:t xml:space="preserve">iere şi </w:t>
      </w:r>
      <w:r>
        <w:rPr>
          <w:color w:val="auto"/>
          <w:lang w:val="ro-RO"/>
        </w:rPr>
        <w:t>tualeta</w:t>
      </w:r>
      <w:r w:rsidR="005D33EC">
        <w:rPr>
          <w:color w:val="auto"/>
          <w:lang w:val="ro-RO"/>
        </w:rPr>
        <w:t xml:space="preserve"> zilnică</w:t>
      </w:r>
      <w:r>
        <w:rPr>
          <w:color w:val="auto"/>
          <w:lang w:val="ro-RO"/>
        </w:rPr>
        <w:t xml:space="preserve"> i-ar iniţia</w:t>
      </w:r>
      <w:r w:rsidR="00997DE1" w:rsidRPr="00495258">
        <w:rPr>
          <w:color w:val="auto"/>
          <w:lang w:val="ro-RO"/>
        </w:rPr>
        <w:t xml:space="preserve"> în juisarea sexuală, pe care ei o vor realiza</w:t>
      </w:r>
      <w:r w:rsidR="00F74271" w:rsidRPr="00495258">
        <w:rPr>
          <w:color w:val="auto"/>
          <w:lang w:val="ro-RO"/>
        </w:rPr>
        <w:t xml:space="preserve"> prin masturbare, cu gândul la mama lor. În sfârşit, gelozia pune capac la toate, copiii devenind paricizi potenţiali. Acestea ar fi sentimentele ce domină copiii incestuoşi, gata de paricid… Cunoscând însă stabilitatea, constanţa şi intensi</w:t>
      </w:r>
      <w:r w:rsidR="00BA3EA9" w:rsidRPr="003D1657">
        <w:rPr>
          <w:color w:val="auto"/>
          <w:lang w:val="ro-RO"/>
        </w:rPr>
        <w:softHyphen/>
      </w:r>
      <w:r w:rsidR="00F74271" w:rsidRPr="00495258">
        <w:rPr>
          <w:color w:val="auto"/>
          <w:lang w:val="ro-RO"/>
        </w:rPr>
        <w:t>tatea primelor sentimente ale copiilor, sun</w:t>
      </w:r>
      <w:r w:rsidRPr="00D12C7D">
        <w:rPr>
          <w:rFonts w:ascii="Garamond" w:hAnsi="Garamond"/>
          <w:color w:val="auto"/>
          <w:lang w:val="ro-RO"/>
        </w:rPr>
        <w:softHyphen/>
      </w:r>
      <w:r w:rsidR="00F74271" w:rsidRPr="00495258">
        <w:rPr>
          <w:color w:val="auto"/>
          <w:lang w:val="ro-RO"/>
        </w:rPr>
        <w:t>tem con</w:t>
      </w:r>
      <w:r w:rsidR="005D33EC" w:rsidRPr="00D12C7D">
        <w:rPr>
          <w:rFonts w:ascii="Garamond" w:hAnsi="Garamond"/>
          <w:color w:val="auto"/>
          <w:lang w:val="ro-RO"/>
        </w:rPr>
        <w:softHyphen/>
      </w:r>
      <w:r w:rsidR="00F74271" w:rsidRPr="00495258">
        <w:rPr>
          <w:color w:val="auto"/>
          <w:lang w:val="ro-RO"/>
        </w:rPr>
        <w:t>vinşi de contrariul celor gândite de Freud, frumuseţea sufle</w:t>
      </w:r>
      <w:r w:rsidR="005D33EC" w:rsidRPr="00D12C7D">
        <w:rPr>
          <w:rFonts w:ascii="Garamond" w:hAnsi="Garamond"/>
          <w:color w:val="auto"/>
          <w:lang w:val="ro-RO"/>
        </w:rPr>
        <w:softHyphen/>
      </w:r>
      <w:r w:rsidR="00F74271" w:rsidRPr="00495258">
        <w:rPr>
          <w:color w:val="auto"/>
          <w:lang w:val="ro-RO"/>
        </w:rPr>
        <w:t xml:space="preserve">tească a copiilor fiind cu adevărat </w:t>
      </w:r>
      <w:r>
        <w:rPr>
          <w:color w:val="auto"/>
          <w:lang w:val="ro-RO"/>
        </w:rPr>
        <w:t>înge</w:t>
      </w:r>
      <w:r w:rsidR="003E5222" w:rsidRPr="003D1657">
        <w:rPr>
          <w:color w:val="auto"/>
          <w:lang w:val="ro-RO"/>
        </w:rPr>
        <w:softHyphen/>
      </w:r>
      <w:r>
        <w:rPr>
          <w:color w:val="auto"/>
          <w:lang w:val="ro-RO"/>
        </w:rPr>
        <w:t>rească, spiritul şi ființa</w:t>
      </w:r>
      <w:r w:rsidR="00F74271" w:rsidRPr="00495258">
        <w:rPr>
          <w:color w:val="auto"/>
          <w:lang w:val="ro-RO"/>
        </w:rPr>
        <w:t xml:space="preserve"> l</w:t>
      </w:r>
      <w:r>
        <w:rPr>
          <w:color w:val="auto"/>
          <w:lang w:val="ro-RO"/>
        </w:rPr>
        <w:t>or fiind deschise către maxima</w:t>
      </w:r>
      <w:r w:rsidR="00F74271" w:rsidRPr="00495258">
        <w:rPr>
          <w:color w:val="auto"/>
          <w:lang w:val="ro-RO"/>
        </w:rPr>
        <w:t xml:space="preserve"> sociabilitate.</w:t>
      </w:r>
      <w:r w:rsidR="00BA3EA9">
        <w:rPr>
          <w:color w:val="auto"/>
          <w:lang w:val="ro-RO"/>
        </w:rPr>
        <w:t xml:space="preserve"> </w:t>
      </w:r>
    </w:p>
    <w:p w14:paraId="5491CF6A" w14:textId="15828AB9" w:rsidR="00C639CA" w:rsidRPr="00495258" w:rsidRDefault="00C639CA" w:rsidP="0047344A">
      <w:pPr>
        <w:spacing w:after="0"/>
        <w:ind w:right="1655" w:firstLine="284"/>
        <w:jc w:val="both"/>
        <w:rPr>
          <w:color w:val="auto"/>
          <w:lang w:val="ro-RO"/>
        </w:rPr>
      </w:pPr>
      <w:r w:rsidRPr="00495258">
        <w:rPr>
          <w:color w:val="auto"/>
          <w:lang w:val="ro-RO"/>
        </w:rPr>
        <w:t>Pentru Freud, dimpotrivă, părinţii, profesorii, edu</w:t>
      </w:r>
      <w:r w:rsidR="00601C8A">
        <w:rPr>
          <w:color w:val="auto"/>
          <w:lang w:val="ro-RO"/>
        </w:rPr>
        <w:t>catorii nu ar avea</w:t>
      </w:r>
      <w:r w:rsidRPr="00495258">
        <w:rPr>
          <w:color w:val="auto"/>
          <w:lang w:val="ro-RO"/>
        </w:rPr>
        <w:t xml:space="preserve"> posibi</w:t>
      </w:r>
      <w:r w:rsidR="003E5222" w:rsidRPr="003D1657">
        <w:rPr>
          <w:color w:val="auto"/>
          <w:lang w:val="ro-RO"/>
        </w:rPr>
        <w:softHyphen/>
      </w:r>
      <w:r w:rsidRPr="00495258">
        <w:rPr>
          <w:color w:val="auto"/>
          <w:lang w:val="ro-RO"/>
        </w:rPr>
        <w:t>litate</w:t>
      </w:r>
      <w:r w:rsidR="00601C8A">
        <w:rPr>
          <w:color w:val="auto"/>
          <w:lang w:val="ro-RO"/>
        </w:rPr>
        <w:t>a</w:t>
      </w:r>
      <w:r w:rsidRPr="00495258">
        <w:rPr>
          <w:color w:val="auto"/>
          <w:lang w:val="ro-RO"/>
        </w:rPr>
        <w:t xml:space="preserve"> să corecteze bulgăr</w:t>
      </w:r>
      <w:r w:rsidR="00601C8A">
        <w:rPr>
          <w:color w:val="auto"/>
          <w:lang w:val="ro-RO"/>
        </w:rPr>
        <w:t>ele de sânge şi puroi, care ar fi</w:t>
      </w:r>
      <w:r w:rsidRPr="00495258">
        <w:rPr>
          <w:color w:val="auto"/>
          <w:lang w:val="ro-RO"/>
        </w:rPr>
        <w:t xml:space="preserve"> copilul, </w:t>
      </w:r>
      <w:r w:rsidR="00601C8A">
        <w:rPr>
          <w:color w:val="auto"/>
          <w:lang w:val="ro-RO"/>
        </w:rPr>
        <w:t>orice influenţă educativă,</w:t>
      </w:r>
      <w:r w:rsidRPr="00495258">
        <w:rPr>
          <w:color w:val="auto"/>
          <w:lang w:val="ro-RO"/>
        </w:rPr>
        <w:t xml:space="preserve"> constrângere sau pedeapsă  transformându-l pe acesta într-un nevrotic. În con</w:t>
      </w:r>
      <w:r w:rsidR="00B40604" w:rsidRPr="00D12C7D">
        <w:rPr>
          <w:rFonts w:ascii="Garamond" w:hAnsi="Garamond"/>
          <w:color w:val="auto"/>
          <w:lang w:val="ro-RO"/>
        </w:rPr>
        <w:softHyphen/>
      </w:r>
      <w:r w:rsidRPr="00495258">
        <w:rPr>
          <w:color w:val="auto"/>
          <w:lang w:val="ro-RO"/>
        </w:rPr>
        <w:t>secinţă, copiii ar trebui</w:t>
      </w:r>
      <w:r w:rsidR="00601C8A">
        <w:rPr>
          <w:color w:val="auto"/>
          <w:lang w:val="ro-RO"/>
        </w:rPr>
        <w:t xml:space="preserve"> lăsaţi pe seama</w:t>
      </w:r>
      <w:r w:rsidR="005D33EC">
        <w:rPr>
          <w:color w:val="auto"/>
          <w:lang w:val="ro-RO"/>
        </w:rPr>
        <w:t xml:space="preserve"> lor,</w:t>
      </w:r>
      <w:r w:rsidRPr="00495258">
        <w:rPr>
          <w:color w:val="auto"/>
          <w:lang w:val="ro-RO"/>
        </w:rPr>
        <w:t xml:space="preserve"> în cele mai rele sentim</w:t>
      </w:r>
      <w:r w:rsidR="005D33EC">
        <w:rPr>
          <w:color w:val="auto"/>
          <w:lang w:val="ro-RO"/>
        </w:rPr>
        <w:t>ente</w:t>
      </w:r>
      <w:r w:rsidR="00601C8A">
        <w:rPr>
          <w:color w:val="auto"/>
          <w:lang w:val="ro-RO"/>
        </w:rPr>
        <w:t>,</w:t>
      </w:r>
      <w:r w:rsidR="005D33EC">
        <w:rPr>
          <w:color w:val="auto"/>
          <w:lang w:val="ro-RO"/>
        </w:rPr>
        <w:t xml:space="preserve"> cu posibilitatea de a</w:t>
      </w:r>
      <w:r w:rsidRPr="00495258">
        <w:rPr>
          <w:color w:val="auto"/>
          <w:lang w:val="ro-RO"/>
        </w:rPr>
        <w:t xml:space="preserve"> le mani</w:t>
      </w:r>
      <w:r w:rsidR="00B40604" w:rsidRPr="00D12C7D">
        <w:rPr>
          <w:rFonts w:ascii="Garamond" w:hAnsi="Garamond"/>
          <w:color w:val="auto"/>
          <w:lang w:val="ro-RO"/>
        </w:rPr>
        <w:softHyphen/>
      </w:r>
      <w:r w:rsidRPr="00495258">
        <w:rPr>
          <w:color w:val="auto"/>
          <w:lang w:val="ro-RO"/>
        </w:rPr>
        <w:t xml:space="preserve">festa, </w:t>
      </w:r>
      <w:r w:rsidR="00601C8A">
        <w:rPr>
          <w:color w:val="auto"/>
          <w:lang w:val="ro-RO"/>
        </w:rPr>
        <w:t>liber</w:t>
      </w:r>
      <w:r w:rsidRPr="00495258">
        <w:rPr>
          <w:color w:val="auto"/>
          <w:lang w:val="ro-RO"/>
        </w:rPr>
        <w:t>. Educaţie? Nici gând. Pentru Freud, niciun fel</w:t>
      </w:r>
      <w:r w:rsidR="005D33EC">
        <w:rPr>
          <w:color w:val="auto"/>
          <w:lang w:val="ro-RO"/>
        </w:rPr>
        <w:t xml:space="preserve"> de educaţie nu este posibilă. Aceasta ar face din copil</w:t>
      </w:r>
      <w:r w:rsidRPr="00495258">
        <w:rPr>
          <w:color w:val="auto"/>
          <w:lang w:val="ro-RO"/>
        </w:rPr>
        <w:t xml:space="preserve"> un revoltat, un nesupus, un nevrotic.</w:t>
      </w:r>
      <w:r w:rsidR="005D33EC">
        <w:rPr>
          <w:color w:val="auto"/>
          <w:lang w:val="ro-RO"/>
        </w:rPr>
        <w:t xml:space="preserve"> P</w:t>
      </w:r>
      <w:r w:rsidR="00802850" w:rsidRPr="00495258">
        <w:rPr>
          <w:color w:val="auto"/>
          <w:lang w:val="ro-RO"/>
        </w:rPr>
        <w:t>entru psihanaliză, copilul tr</w:t>
      </w:r>
      <w:r w:rsidR="006848F4">
        <w:rPr>
          <w:color w:val="auto"/>
          <w:lang w:val="ro-RO"/>
        </w:rPr>
        <w:t>ebuie lăsat să îşi exprime</w:t>
      </w:r>
      <w:r w:rsidR="00802850" w:rsidRPr="00495258">
        <w:rPr>
          <w:color w:val="auto"/>
          <w:lang w:val="ro-RO"/>
        </w:rPr>
        <w:t xml:space="preserve"> tendinţele egoiste, sexualo-orgasmice şi criminale, pentru a nu face din el un nevrotic.</w:t>
      </w:r>
    </w:p>
    <w:p w14:paraId="78CEF26A" w14:textId="77777777" w:rsidR="00802850" w:rsidRPr="00495258" w:rsidRDefault="00802850" w:rsidP="0047344A">
      <w:pPr>
        <w:spacing w:after="0"/>
        <w:ind w:right="1655" w:firstLine="284"/>
        <w:jc w:val="both"/>
        <w:rPr>
          <w:color w:val="auto"/>
          <w:sz w:val="4"/>
          <w:szCs w:val="4"/>
          <w:lang w:val="ro-RO"/>
        </w:rPr>
      </w:pPr>
    </w:p>
    <w:p w14:paraId="3636D5B4" w14:textId="77777777" w:rsidR="00802850" w:rsidRPr="00495258" w:rsidRDefault="006848F4" w:rsidP="0047344A">
      <w:pPr>
        <w:spacing w:after="0"/>
        <w:ind w:right="1655" w:firstLine="284"/>
        <w:jc w:val="both"/>
        <w:rPr>
          <w:color w:val="auto"/>
          <w:lang w:val="ro-RO"/>
        </w:rPr>
      </w:pPr>
      <w:r>
        <w:rPr>
          <w:color w:val="auto"/>
          <w:lang w:val="ro-RO"/>
        </w:rPr>
        <w:t>A</w:t>
      </w:r>
      <w:r w:rsidR="00802850" w:rsidRPr="00495258">
        <w:rPr>
          <w:color w:val="auto"/>
          <w:lang w:val="ro-RO"/>
        </w:rPr>
        <w:t>dolescent</w:t>
      </w:r>
      <w:r>
        <w:rPr>
          <w:color w:val="auto"/>
          <w:lang w:val="ro-RO"/>
        </w:rPr>
        <w:t>ul, pentru psihanaliză,</w:t>
      </w:r>
      <w:r w:rsidR="00802850" w:rsidRPr="00495258">
        <w:rPr>
          <w:color w:val="auto"/>
          <w:lang w:val="ro-RO"/>
        </w:rPr>
        <w:t xml:space="preserve"> nu poate f</w:t>
      </w:r>
      <w:r w:rsidR="00B40604">
        <w:rPr>
          <w:color w:val="auto"/>
          <w:lang w:val="ro-RO"/>
        </w:rPr>
        <w:t>i decât homosexual, iar</w:t>
      </w:r>
      <w:r w:rsidR="00802850" w:rsidRPr="00495258">
        <w:rPr>
          <w:color w:val="auto"/>
          <w:lang w:val="ro-RO"/>
        </w:rPr>
        <w:t xml:space="preserve"> fete</w:t>
      </w:r>
      <w:r w:rsidR="00B40604">
        <w:rPr>
          <w:color w:val="auto"/>
          <w:lang w:val="ro-RO"/>
        </w:rPr>
        <w:t>le</w:t>
      </w:r>
      <w:r w:rsidR="00802850" w:rsidRPr="00495258">
        <w:rPr>
          <w:color w:val="auto"/>
          <w:lang w:val="ro-RO"/>
        </w:rPr>
        <w:t xml:space="preserve">, </w:t>
      </w:r>
      <w:r w:rsidR="00B40604">
        <w:rPr>
          <w:color w:val="auto"/>
          <w:lang w:val="ro-RO"/>
        </w:rPr>
        <w:t>cazul Dorei</w:t>
      </w:r>
      <w:r w:rsidR="00802850" w:rsidRPr="00495258">
        <w:rPr>
          <w:color w:val="auto"/>
          <w:lang w:val="ro-RO"/>
        </w:rPr>
        <w:t>, trebuie să satis</w:t>
      </w:r>
      <w:r w:rsidRPr="00D12C7D">
        <w:rPr>
          <w:rFonts w:ascii="Garamond" w:hAnsi="Garamond"/>
          <w:color w:val="auto"/>
          <w:lang w:val="ro-RO"/>
        </w:rPr>
        <w:softHyphen/>
      </w:r>
      <w:r w:rsidR="00802850" w:rsidRPr="00495258">
        <w:rPr>
          <w:color w:val="auto"/>
          <w:lang w:val="ro-RO"/>
        </w:rPr>
        <w:t>facă fără reticenţe dorinţele sexuale</w:t>
      </w:r>
      <w:r w:rsidR="00B40604">
        <w:rPr>
          <w:color w:val="auto"/>
          <w:lang w:val="ro-RO"/>
        </w:rPr>
        <w:t xml:space="preserve"> ale primilor veniţi, să lase </w:t>
      </w:r>
      <w:r w:rsidR="00B40604" w:rsidRPr="00B40604">
        <w:rPr>
          <w:i/>
          <w:color w:val="auto"/>
          <w:lang w:val="ro-RO"/>
        </w:rPr>
        <w:t>propria lor natură</w:t>
      </w:r>
      <w:r w:rsidR="00802850" w:rsidRPr="00495258">
        <w:rPr>
          <w:color w:val="auto"/>
          <w:lang w:val="ro-RO"/>
        </w:rPr>
        <w:t xml:space="preserve"> să </w:t>
      </w:r>
      <w:r w:rsidR="00B40604">
        <w:rPr>
          <w:color w:val="auto"/>
          <w:lang w:val="ro-RO"/>
        </w:rPr>
        <w:t>se exprime</w:t>
      </w:r>
      <w:r w:rsidR="00802850" w:rsidRPr="00495258">
        <w:rPr>
          <w:color w:val="auto"/>
          <w:lang w:val="ro-RO"/>
        </w:rPr>
        <w:t>, a</w:t>
      </w:r>
      <w:r w:rsidR="00B40604">
        <w:rPr>
          <w:color w:val="auto"/>
          <w:lang w:val="ro-RO"/>
        </w:rPr>
        <w:t xml:space="preserve">ltfel Freud le va califica de </w:t>
      </w:r>
      <w:r w:rsidR="00B40604" w:rsidRPr="00B40604">
        <w:rPr>
          <w:i/>
          <w:color w:val="auto"/>
          <w:lang w:val="ro-RO"/>
        </w:rPr>
        <w:t>isterice</w:t>
      </w:r>
      <w:r w:rsidR="00802850" w:rsidRPr="00495258">
        <w:rPr>
          <w:color w:val="auto"/>
          <w:lang w:val="ro-RO"/>
        </w:rPr>
        <w:t>.</w:t>
      </w:r>
    </w:p>
    <w:p w14:paraId="70B12458" w14:textId="77777777" w:rsidR="00802850" w:rsidRPr="00495258" w:rsidRDefault="00802850" w:rsidP="0047344A">
      <w:pPr>
        <w:spacing w:after="0"/>
        <w:ind w:right="1655" w:firstLine="284"/>
        <w:jc w:val="both"/>
        <w:rPr>
          <w:color w:val="auto"/>
          <w:sz w:val="4"/>
          <w:szCs w:val="4"/>
          <w:lang w:val="ro-RO"/>
        </w:rPr>
      </w:pPr>
    </w:p>
    <w:p w14:paraId="56CC2885" w14:textId="5ED2D82E" w:rsidR="00802850" w:rsidRPr="00495258" w:rsidRDefault="00611934" w:rsidP="0047344A">
      <w:pPr>
        <w:spacing w:after="0"/>
        <w:ind w:right="1655" w:firstLine="284"/>
        <w:jc w:val="both"/>
        <w:rPr>
          <w:color w:val="auto"/>
          <w:lang w:val="ro-RO"/>
        </w:rPr>
      </w:pPr>
      <w:r w:rsidRPr="00495258">
        <w:rPr>
          <w:color w:val="auto"/>
          <w:lang w:val="ro-RO"/>
        </w:rPr>
        <w:t>În faţa unui astfel de ta</w:t>
      </w:r>
      <w:r w:rsidR="00802850" w:rsidRPr="00495258">
        <w:rPr>
          <w:color w:val="auto"/>
          <w:lang w:val="ro-RO"/>
        </w:rPr>
        <w:t>blou, ne putem întreba ce se alege de ev</w:t>
      </w:r>
      <w:r w:rsidRPr="00495258">
        <w:rPr>
          <w:color w:val="auto"/>
          <w:lang w:val="ro-RO"/>
        </w:rPr>
        <w:t>oluţia fiecărui</w:t>
      </w:r>
      <w:r w:rsidR="00B40604">
        <w:rPr>
          <w:color w:val="auto"/>
          <w:lang w:val="ro-RO"/>
        </w:rPr>
        <w:t>a</w:t>
      </w:r>
      <w:r w:rsidRPr="00495258">
        <w:rPr>
          <w:color w:val="auto"/>
          <w:lang w:val="ro-RO"/>
        </w:rPr>
        <w:t xml:space="preserve"> în parte, de</w:t>
      </w:r>
      <w:r w:rsidR="00802850" w:rsidRPr="00495258">
        <w:rPr>
          <w:color w:val="auto"/>
          <w:lang w:val="ro-RO"/>
        </w:rPr>
        <w:t xml:space="preserve"> achiziţii</w:t>
      </w:r>
      <w:r w:rsidR="00B40604">
        <w:rPr>
          <w:color w:val="auto"/>
          <w:lang w:val="ro-RO"/>
        </w:rPr>
        <w:t xml:space="preserve">le </w:t>
      </w:r>
      <w:r w:rsidR="00802850" w:rsidRPr="00495258">
        <w:rPr>
          <w:color w:val="auto"/>
          <w:lang w:val="ro-RO"/>
        </w:rPr>
        <w:t>în ale limbajului, simbo</w:t>
      </w:r>
      <w:r w:rsidR="00B40604">
        <w:rPr>
          <w:color w:val="auto"/>
          <w:lang w:val="ro-RO"/>
        </w:rPr>
        <w:t>lismul primilor ani de via</w:t>
      </w:r>
      <w:r w:rsidR="00B40604" w:rsidRPr="00D12C7D">
        <w:rPr>
          <w:rFonts w:ascii="Garamond" w:hAnsi="Garamond"/>
          <w:color w:val="auto"/>
          <w:lang w:val="ro-RO"/>
        </w:rPr>
        <w:softHyphen/>
      </w:r>
      <w:r w:rsidR="00B40604">
        <w:rPr>
          <w:color w:val="auto"/>
          <w:lang w:val="ro-RO"/>
        </w:rPr>
        <w:t>ţă,</w:t>
      </w:r>
      <w:r w:rsidR="00802850" w:rsidRPr="00495258">
        <w:rPr>
          <w:color w:val="auto"/>
          <w:lang w:val="ro-RO"/>
        </w:rPr>
        <w:t xml:space="preserve"> noţiunile literare, istorice, estetice, ştiinţifice</w:t>
      </w:r>
      <w:r w:rsidRPr="00495258">
        <w:rPr>
          <w:color w:val="auto"/>
          <w:lang w:val="ro-RO"/>
        </w:rPr>
        <w:t>? Dacă aşa ar sta lucrurile, ce s-ar mai putea spune despre activitatea şcolarilor,</w:t>
      </w:r>
      <w:r w:rsidR="003E5222">
        <w:rPr>
          <w:color w:val="auto"/>
          <w:lang w:val="ro-RO"/>
        </w:rPr>
        <w:t xml:space="preserve"> de</w:t>
      </w:r>
      <w:r w:rsidRPr="00495258">
        <w:rPr>
          <w:color w:val="auto"/>
          <w:lang w:val="ro-RO"/>
        </w:rPr>
        <w:t xml:space="preserve"> disciplina în spiritul muncii</w:t>
      </w:r>
      <w:r w:rsidR="003E5222">
        <w:rPr>
          <w:color w:val="auto"/>
          <w:lang w:val="ro-RO"/>
        </w:rPr>
        <w:t>,</w:t>
      </w:r>
      <w:r w:rsidRPr="00495258">
        <w:rPr>
          <w:color w:val="auto"/>
          <w:lang w:val="ro-RO"/>
        </w:rPr>
        <w:t xml:space="preserve"> căreia unii se dăruiesc cu pasiune, de la o anumită vârstă</w:t>
      </w:r>
      <w:r w:rsidR="003E5222">
        <w:rPr>
          <w:color w:val="auto"/>
          <w:lang w:val="ro-RO"/>
        </w:rPr>
        <w:t>?</w:t>
      </w:r>
      <w:r w:rsidRPr="00495258">
        <w:rPr>
          <w:color w:val="auto"/>
          <w:lang w:val="ro-RO"/>
        </w:rPr>
        <w:t xml:space="preserve"> </w:t>
      </w:r>
      <w:r w:rsidR="003E5222">
        <w:rPr>
          <w:color w:val="auto"/>
          <w:lang w:val="ro-RO"/>
        </w:rPr>
        <w:t>În astfel de condiții, ce am</w:t>
      </w:r>
      <w:r w:rsidRPr="00495258">
        <w:rPr>
          <w:color w:val="auto"/>
          <w:lang w:val="ro-RO"/>
        </w:rPr>
        <w:t xml:space="preserve"> pute</w:t>
      </w:r>
      <w:r w:rsidR="003E5222">
        <w:rPr>
          <w:color w:val="auto"/>
          <w:lang w:val="ro-RO"/>
        </w:rPr>
        <w:t>a</w:t>
      </w:r>
      <w:r w:rsidRPr="00495258">
        <w:rPr>
          <w:color w:val="auto"/>
          <w:lang w:val="ro-RO"/>
        </w:rPr>
        <w:t xml:space="preserve"> spune despre evo</w:t>
      </w:r>
      <w:r w:rsidR="00B40604" w:rsidRPr="00D12C7D">
        <w:rPr>
          <w:rFonts w:ascii="Garamond" w:hAnsi="Garamond"/>
          <w:color w:val="auto"/>
          <w:lang w:val="ro-RO"/>
        </w:rPr>
        <w:softHyphen/>
      </w:r>
      <w:r w:rsidRPr="00495258">
        <w:rPr>
          <w:color w:val="auto"/>
          <w:lang w:val="ro-RO"/>
        </w:rPr>
        <w:t>luţia morală şi spirituală a copilului? Potrivit tac</w:t>
      </w:r>
      <w:r w:rsidR="00B40604" w:rsidRPr="00D12C7D">
        <w:rPr>
          <w:rFonts w:ascii="Garamond" w:hAnsi="Garamond"/>
          <w:color w:val="auto"/>
          <w:lang w:val="ro-RO"/>
        </w:rPr>
        <w:softHyphen/>
      </w:r>
      <w:r w:rsidRPr="00495258">
        <w:rPr>
          <w:color w:val="auto"/>
          <w:lang w:val="ro-RO"/>
        </w:rPr>
        <w:t>ticii sale de toate zilele, Freud a omis să vorbească despre acestea, să le explice, să ne arate cum</w:t>
      </w:r>
      <w:r w:rsidR="00802850" w:rsidRPr="00495258">
        <w:rPr>
          <w:color w:val="auto"/>
          <w:lang w:val="ro-RO"/>
        </w:rPr>
        <w:t xml:space="preserve"> </w:t>
      </w:r>
      <w:r w:rsidRPr="00495258">
        <w:rPr>
          <w:color w:val="auto"/>
          <w:lang w:val="ro-RO"/>
        </w:rPr>
        <w:t>se face că majoritatea adolescenţilor devin adulţi rezonabili, atenţi, voluntari, sociabili.</w:t>
      </w:r>
      <w:r w:rsidR="00CD59B7" w:rsidRPr="00495258">
        <w:rPr>
          <w:color w:val="auto"/>
          <w:lang w:val="ro-RO"/>
        </w:rPr>
        <w:t xml:space="preserve"> Pentru a ară</w:t>
      </w:r>
      <w:r w:rsidR="00B40604" w:rsidRPr="00D12C7D">
        <w:rPr>
          <w:rFonts w:ascii="Garamond" w:hAnsi="Garamond"/>
          <w:color w:val="auto"/>
          <w:lang w:val="ro-RO"/>
        </w:rPr>
        <w:softHyphen/>
      </w:r>
      <w:r w:rsidR="00CD59B7" w:rsidRPr="00495258">
        <w:rPr>
          <w:color w:val="auto"/>
          <w:lang w:val="ro-RO"/>
        </w:rPr>
        <w:t>ta inconsistenţa, non</w:t>
      </w:r>
      <w:r w:rsidR="003E5222">
        <w:rPr>
          <w:color w:val="auto"/>
          <w:lang w:val="ro-RO"/>
        </w:rPr>
        <w:t>-</w:t>
      </w:r>
      <w:r w:rsidR="00CD59B7" w:rsidRPr="00495258">
        <w:rPr>
          <w:color w:val="auto"/>
          <w:lang w:val="ro-RO"/>
        </w:rPr>
        <w:t>sensul şi</w:t>
      </w:r>
      <w:r w:rsidR="006848F4">
        <w:rPr>
          <w:color w:val="auto"/>
          <w:lang w:val="ro-RO"/>
        </w:rPr>
        <w:t xml:space="preserve"> puerilitatea psiha</w:t>
      </w:r>
      <w:r w:rsidR="00B40604" w:rsidRPr="00D12C7D">
        <w:rPr>
          <w:rFonts w:ascii="Garamond" w:hAnsi="Garamond"/>
          <w:color w:val="auto"/>
          <w:lang w:val="ro-RO"/>
        </w:rPr>
        <w:softHyphen/>
      </w:r>
      <w:r w:rsidR="006848F4">
        <w:rPr>
          <w:color w:val="auto"/>
          <w:lang w:val="ro-RO"/>
        </w:rPr>
        <w:t>na</w:t>
      </w:r>
      <w:r w:rsidR="00B40604" w:rsidRPr="00D12C7D">
        <w:rPr>
          <w:rFonts w:ascii="Garamond" w:hAnsi="Garamond"/>
          <w:color w:val="auto"/>
          <w:lang w:val="ro-RO"/>
        </w:rPr>
        <w:softHyphen/>
      </w:r>
      <w:r w:rsidR="006848F4">
        <w:rPr>
          <w:color w:val="auto"/>
          <w:lang w:val="ro-RO"/>
        </w:rPr>
        <w:t>lizei, repetăm,</w:t>
      </w:r>
      <w:r w:rsidR="00CD59B7" w:rsidRPr="00495258">
        <w:rPr>
          <w:color w:val="auto"/>
          <w:lang w:val="ro-RO"/>
        </w:rPr>
        <w:t xml:space="preserve"> odată în plus</w:t>
      </w:r>
      <w:r w:rsidR="006848F4">
        <w:rPr>
          <w:color w:val="auto"/>
          <w:lang w:val="ro-RO"/>
        </w:rPr>
        <w:t>, ceea ce</w:t>
      </w:r>
      <w:r w:rsidR="00CD59B7" w:rsidRPr="00495258">
        <w:rPr>
          <w:color w:val="auto"/>
          <w:lang w:val="ro-RO"/>
        </w:rPr>
        <w:t xml:space="preserve"> am</w:t>
      </w:r>
      <w:r w:rsidR="006848F4">
        <w:rPr>
          <w:color w:val="auto"/>
          <w:lang w:val="ro-RO"/>
        </w:rPr>
        <w:t xml:space="preserve"> mai</w:t>
      </w:r>
      <w:r w:rsidR="00CD59B7" w:rsidRPr="00495258">
        <w:rPr>
          <w:color w:val="auto"/>
          <w:lang w:val="ro-RO"/>
        </w:rPr>
        <w:t xml:space="preserve"> spus: Freud nu s-a gândit la acestea,</w:t>
      </w:r>
      <w:r w:rsidR="001705D8" w:rsidRPr="00495258">
        <w:rPr>
          <w:color w:val="auto"/>
          <w:lang w:val="ro-RO"/>
        </w:rPr>
        <w:t xml:space="preserve"> pentru că nu s-a gândit niciodată la nimic, nu s-a ridicat la nivelul gândirii. Rămâne de văzut c</w:t>
      </w:r>
      <w:r w:rsidR="006848F4">
        <w:rPr>
          <w:color w:val="auto"/>
          <w:lang w:val="ro-RO"/>
        </w:rPr>
        <w:t>ine vorbeşte în cărţile lui, mai exact în numele cui a scris el ceea ce a scris. A</w:t>
      </w:r>
      <w:r w:rsidR="001705D8" w:rsidRPr="00495258">
        <w:rPr>
          <w:color w:val="auto"/>
          <w:lang w:val="ro-RO"/>
        </w:rPr>
        <w:t>sta</w:t>
      </w:r>
      <w:r w:rsidR="006848F4">
        <w:rPr>
          <w:color w:val="auto"/>
          <w:lang w:val="ro-RO"/>
        </w:rPr>
        <w:t xml:space="preserve"> însă</w:t>
      </w:r>
      <w:r w:rsidR="001705D8" w:rsidRPr="00495258">
        <w:rPr>
          <w:color w:val="auto"/>
          <w:lang w:val="ro-RO"/>
        </w:rPr>
        <w:t xml:space="preserve"> este o altă problemă.</w:t>
      </w:r>
    </w:p>
    <w:p w14:paraId="713B6D86" w14:textId="77777777" w:rsidR="001705D8" w:rsidRPr="00495258" w:rsidRDefault="001705D8" w:rsidP="0047344A">
      <w:pPr>
        <w:spacing w:after="0"/>
        <w:ind w:right="1655" w:firstLine="284"/>
        <w:jc w:val="both"/>
        <w:rPr>
          <w:color w:val="auto"/>
          <w:sz w:val="4"/>
          <w:szCs w:val="4"/>
          <w:lang w:val="ro-RO"/>
        </w:rPr>
      </w:pPr>
    </w:p>
    <w:p w14:paraId="0FE5AD83" w14:textId="35D84DAF" w:rsidR="001705D8" w:rsidRPr="00495258" w:rsidRDefault="001705D8" w:rsidP="0047344A">
      <w:pPr>
        <w:spacing w:after="0"/>
        <w:ind w:right="1655" w:firstLine="284"/>
        <w:jc w:val="both"/>
        <w:rPr>
          <w:color w:val="auto"/>
          <w:lang w:val="ro-RO"/>
        </w:rPr>
      </w:pPr>
      <w:r w:rsidRPr="00495258">
        <w:rPr>
          <w:color w:val="auto"/>
          <w:lang w:val="ro-RO"/>
        </w:rPr>
        <w:t xml:space="preserve">Adultul lui Frud este </w:t>
      </w:r>
      <w:r w:rsidR="006848F4">
        <w:rPr>
          <w:color w:val="auto"/>
          <w:lang w:val="ro-RO"/>
        </w:rPr>
        <w:t>lipsit</w:t>
      </w:r>
      <w:r w:rsidRPr="00495258">
        <w:rPr>
          <w:color w:val="auto"/>
          <w:lang w:val="ro-RO"/>
        </w:rPr>
        <w:t xml:space="preserve"> de capacitatea aten</w:t>
      </w:r>
      <w:r w:rsidR="00B40604" w:rsidRPr="00D12C7D">
        <w:rPr>
          <w:rFonts w:ascii="Garamond" w:hAnsi="Garamond"/>
          <w:color w:val="auto"/>
          <w:lang w:val="ro-RO"/>
        </w:rPr>
        <w:softHyphen/>
      </w:r>
      <w:r w:rsidRPr="00495258">
        <w:rPr>
          <w:color w:val="auto"/>
          <w:lang w:val="ro-RO"/>
        </w:rPr>
        <w:t>ţiei, în imposibi</w:t>
      </w:r>
      <w:r w:rsidR="006848F4" w:rsidRPr="00D12C7D">
        <w:rPr>
          <w:rFonts w:ascii="Garamond" w:hAnsi="Garamond"/>
          <w:color w:val="auto"/>
          <w:lang w:val="ro-RO"/>
        </w:rPr>
        <w:softHyphen/>
      </w:r>
      <w:r w:rsidRPr="00495258">
        <w:rPr>
          <w:color w:val="auto"/>
          <w:lang w:val="ro-RO"/>
        </w:rPr>
        <w:t>litate de a judeca şi medita, perma</w:t>
      </w:r>
      <w:r w:rsidR="00B40604" w:rsidRPr="00D12C7D">
        <w:rPr>
          <w:rFonts w:ascii="Garamond" w:hAnsi="Garamond"/>
          <w:color w:val="auto"/>
          <w:lang w:val="ro-RO"/>
        </w:rPr>
        <w:softHyphen/>
      </w:r>
      <w:r w:rsidRPr="00495258">
        <w:rPr>
          <w:color w:val="auto"/>
          <w:lang w:val="ro-RO"/>
        </w:rPr>
        <w:t>nent o</w:t>
      </w:r>
      <w:r w:rsidR="006848F4">
        <w:rPr>
          <w:color w:val="auto"/>
          <w:lang w:val="ro-RO"/>
        </w:rPr>
        <w:t>bsedat, incapabi</w:t>
      </w:r>
      <w:r w:rsidR="00B40604">
        <w:rPr>
          <w:color w:val="auto"/>
          <w:lang w:val="ro-RO"/>
        </w:rPr>
        <w:t>l să reziste fantasmelor</w:t>
      </w:r>
      <w:r w:rsidR="006848F4">
        <w:rPr>
          <w:color w:val="auto"/>
          <w:lang w:val="ro-RO"/>
        </w:rPr>
        <w:t xml:space="preserve"> incon</w:t>
      </w:r>
      <w:r w:rsidR="00361445" w:rsidRPr="003D1657">
        <w:rPr>
          <w:color w:val="auto"/>
          <w:lang w:val="ro-RO"/>
        </w:rPr>
        <w:softHyphen/>
      </w:r>
      <w:r w:rsidR="006848F4">
        <w:rPr>
          <w:color w:val="auto"/>
          <w:lang w:val="ro-RO"/>
        </w:rPr>
        <w:t>ştientului</w:t>
      </w:r>
      <w:r w:rsidR="00361445">
        <w:rPr>
          <w:color w:val="auto"/>
          <w:lang w:val="ro-RO"/>
        </w:rPr>
        <w:t xml:space="preserve"> și</w:t>
      </w:r>
      <w:r w:rsidR="006848F4">
        <w:rPr>
          <w:color w:val="auto"/>
          <w:lang w:val="ro-RO"/>
        </w:rPr>
        <w:t xml:space="preserve"> tendinţelor</w:t>
      </w:r>
      <w:r w:rsidRPr="00495258">
        <w:rPr>
          <w:color w:val="auto"/>
          <w:lang w:val="ro-RO"/>
        </w:rPr>
        <w:t xml:space="preserve"> sexuale. Omul psiha</w:t>
      </w:r>
      <w:r w:rsidR="00B40604" w:rsidRPr="00D12C7D">
        <w:rPr>
          <w:rFonts w:ascii="Garamond" w:hAnsi="Garamond"/>
          <w:color w:val="auto"/>
          <w:lang w:val="ro-RO"/>
        </w:rPr>
        <w:softHyphen/>
      </w:r>
      <w:r w:rsidRPr="00495258">
        <w:rPr>
          <w:color w:val="auto"/>
          <w:lang w:val="ro-RO"/>
        </w:rPr>
        <w:t>na</w:t>
      </w:r>
      <w:r w:rsidR="00B40604" w:rsidRPr="00D12C7D">
        <w:rPr>
          <w:rFonts w:ascii="Garamond" w:hAnsi="Garamond"/>
          <w:color w:val="auto"/>
          <w:lang w:val="ro-RO"/>
        </w:rPr>
        <w:softHyphen/>
      </w:r>
      <w:r w:rsidRPr="00495258">
        <w:rPr>
          <w:color w:val="auto"/>
          <w:lang w:val="ro-RO"/>
        </w:rPr>
        <w:t>lizei trăieşte din eşec în eşec, viaţa</w:t>
      </w:r>
      <w:r w:rsidR="006848F4">
        <w:rPr>
          <w:color w:val="auto"/>
          <w:lang w:val="ro-RO"/>
        </w:rPr>
        <w:t xml:space="preserve"> lui este un şir nesfârşit de ratări</w:t>
      </w:r>
      <w:r w:rsidRPr="00495258">
        <w:rPr>
          <w:color w:val="auto"/>
          <w:lang w:val="ro-RO"/>
        </w:rPr>
        <w:t>, o existenţă morbidă.</w:t>
      </w:r>
    </w:p>
    <w:p w14:paraId="793E2991" w14:textId="77777777" w:rsidR="001705D8" w:rsidRPr="00495258" w:rsidRDefault="001705D8" w:rsidP="0047344A">
      <w:pPr>
        <w:spacing w:after="0"/>
        <w:ind w:right="1655" w:firstLine="284"/>
        <w:jc w:val="both"/>
        <w:rPr>
          <w:color w:val="auto"/>
          <w:sz w:val="4"/>
          <w:szCs w:val="4"/>
          <w:lang w:val="ro-RO"/>
        </w:rPr>
      </w:pPr>
    </w:p>
    <w:p w14:paraId="60CD9B9B" w14:textId="6A49C631" w:rsidR="001705D8" w:rsidRPr="00495258" w:rsidRDefault="001705D8" w:rsidP="0047344A">
      <w:pPr>
        <w:spacing w:after="0"/>
        <w:ind w:right="1655" w:firstLine="284"/>
        <w:jc w:val="both"/>
        <w:rPr>
          <w:color w:val="auto"/>
          <w:lang w:val="ro-RO"/>
        </w:rPr>
      </w:pPr>
      <w:r w:rsidRPr="00495258">
        <w:rPr>
          <w:color w:val="auto"/>
          <w:lang w:val="ro-RO"/>
        </w:rPr>
        <w:t xml:space="preserve">Cine îşi poate imagina </w:t>
      </w:r>
      <w:r w:rsidR="006848F4">
        <w:rPr>
          <w:color w:val="auto"/>
          <w:lang w:val="ro-RO"/>
        </w:rPr>
        <w:t>o societate compusă din</w:t>
      </w:r>
      <w:r w:rsidRPr="00495258">
        <w:rPr>
          <w:color w:val="auto"/>
          <w:lang w:val="ro-RO"/>
        </w:rPr>
        <w:t xml:space="preserve"> rataţi, anormali</w:t>
      </w:r>
      <w:r w:rsidR="006848F4">
        <w:rPr>
          <w:color w:val="auto"/>
          <w:lang w:val="ro-RO"/>
        </w:rPr>
        <w:t xml:space="preserve">, </w:t>
      </w:r>
      <w:r w:rsidRPr="00495258">
        <w:rPr>
          <w:color w:val="auto"/>
          <w:lang w:val="ro-RO"/>
        </w:rPr>
        <w:t>degene</w:t>
      </w:r>
      <w:r w:rsidR="00361445" w:rsidRPr="003D1657">
        <w:rPr>
          <w:color w:val="auto"/>
          <w:lang w:val="ro-RO"/>
        </w:rPr>
        <w:softHyphen/>
      </w:r>
      <w:r w:rsidRPr="00495258">
        <w:rPr>
          <w:color w:val="auto"/>
          <w:lang w:val="ro-RO"/>
        </w:rPr>
        <w:t xml:space="preserve">raţi? </w:t>
      </w:r>
      <w:r w:rsidR="00B40604">
        <w:rPr>
          <w:color w:val="auto"/>
          <w:lang w:val="ro-RO"/>
        </w:rPr>
        <w:t>Cum ar putea subzista</w:t>
      </w:r>
      <w:r w:rsidR="009E4C13" w:rsidRPr="00495258">
        <w:rPr>
          <w:color w:val="auto"/>
          <w:lang w:val="ro-RO"/>
        </w:rPr>
        <w:t xml:space="preserve"> o astfel de societate, cum ar pu</w:t>
      </w:r>
      <w:r w:rsidR="006848F4" w:rsidRPr="00D12C7D">
        <w:rPr>
          <w:rFonts w:ascii="Garamond" w:hAnsi="Garamond"/>
          <w:color w:val="auto"/>
          <w:lang w:val="ro-RO"/>
        </w:rPr>
        <w:softHyphen/>
      </w:r>
      <w:r w:rsidR="009E4C13" w:rsidRPr="00495258">
        <w:rPr>
          <w:color w:val="auto"/>
          <w:lang w:val="ro-RO"/>
        </w:rPr>
        <w:t>tea munci, pro</w:t>
      </w:r>
      <w:r w:rsidR="00361445" w:rsidRPr="003D1657">
        <w:rPr>
          <w:color w:val="auto"/>
          <w:lang w:val="ro-RO"/>
        </w:rPr>
        <w:softHyphen/>
      </w:r>
      <w:r w:rsidR="009E4C13" w:rsidRPr="00495258">
        <w:rPr>
          <w:color w:val="auto"/>
          <w:lang w:val="ro-RO"/>
        </w:rPr>
        <w:t>gresa, co</w:t>
      </w:r>
      <w:r w:rsidR="006848F4">
        <w:rPr>
          <w:color w:val="auto"/>
          <w:lang w:val="ro-RO"/>
        </w:rPr>
        <w:t>nstitui o civilizaţie,</w:t>
      </w:r>
      <w:r w:rsidR="009E4C13" w:rsidRPr="00495258">
        <w:rPr>
          <w:color w:val="auto"/>
          <w:lang w:val="ro-RO"/>
        </w:rPr>
        <w:t xml:space="preserve"> cum ar putea</w:t>
      </w:r>
      <w:r w:rsidR="006848F4">
        <w:rPr>
          <w:color w:val="auto"/>
          <w:lang w:val="ro-RO"/>
        </w:rPr>
        <w:t xml:space="preserve"> legifera, </w:t>
      </w:r>
      <w:r w:rsidR="009E4C13" w:rsidRPr="00495258">
        <w:rPr>
          <w:color w:val="auto"/>
          <w:lang w:val="ro-RO"/>
        </w:rPr>
        <w:t>insta</w:t>
      </w:r>
      <w:r w:rsidR="00B40604" w:rsidRPr="00D12C7D">
        <w:rPr>
          <w:rFonts w:ascii="Garamond" w:hAnsi="Garamond"/>
          <w:color w:val="auto"/>
          <w:lang w:val="ro-RO"/>
        </w:rPr>
        <w:softHyphen/>
      </w:r>
      <w:r w:rsidR="009E4C13" w:rsidRPr="00495258">
        <w:rPr>
          <w:color w:val="auto"/>
          <w:lang w:val="ro-RO"/>
        </w:rPr>
        <w:t xml:space="preserve">ura armonia între </w:t>
      </w:r>
      <w:r w:rsidR="006848F4">
        <w:rPr>
          <w:color w:val="auto"/>
          <w:lang w:val="ro-RO"/>
        </w:rPr>
        <w:t>cetăţeni? O</w:t>
      </w:r>
      <w:r w:rsidR="009E4C13" w:rsidRPr="00495258">
        <w:rPr>
          <w:color w:val="auto"/>
          <w:lang w:val="ro-RO"/>
        </w:rPr>
        <w:t xml:space="preserve">mul </w:t>
      </w:r>
      <w:r w:rsidR="00B40604">
        <w:rPr>
          <w:color w:val="auto"/>
          <w:lang w:val="ro-RO"/>
        </w:rPr>
        <w:t>lui</w:t>
      </w:r>
      <w:r w:rsidR="009E4C13" w:rsidRPr="00495258">
        <w:rPr>
          <w:color w:val="auto"/>
          <w:lang w:val="ro-RO"/>
        </w:rPr>
        <w:t xml:space="preserve"> Freud nu poa</w:t>
      </w:r>
      <w:r w:rsidR="00B40604" w:rsidRPr="00D12C7D">
        <w:rPr>
          <w:rFonts w:ascii="Garamond" w:hAnsi="Garamond"/>
          <w:color w:val="auto"/>
          <w:lang w:val="ro-RO"/>
        </w:rPr>
        <w:softHyphen/>
      </w:r>
      <w:r w:rsidR="009E4C13" w:rsidRPr="00495258">
        <w:rPr>
          <w:color w:val="auto"/>
          <w:lang w:val="ro-RO"/>
        </w:rPr>
        <w:t xml:space="preserve">te fi decât un rebut animalizat, incapabil să </w:t>
      </w:r>
      <w:r w:rsidR="00B40604">
        <w:rPr>
          <w:color w:val="auto"/>
          <w:lang w:val="ro-RO"/>
        </w:rPr>
        <w:t>încar</w:t>
      </w:r>
      <w:r w:rsidR="00B905BE" w:rsidRPr="00D12C7D">
        <w:rPr>
          <w:rFonts w:ascii="Garamond" w:hAnsi="Garamond"/>
          <w:color w:val="auto"/>
          <w:lang w:val="ro-RO"/>
        </w:rPr>
        <w:softHyphen/>
      </w:r>
      <w:r w:rsidR="00B40604">
        <w:rPr>
          <w:color w:val="auto"/>
          <w:lang w:val="ro-RO"/>
        </w:rPr>
        <w:t>ne</w:t>
      </w:r>
      <w:r w:rsidR="009E4C13" w:rsidRPr="00495258">
        <w:rPr>
          <w:color w:val="auto"/>
          <w:lang w:val="ro-RO"/>
        </w:rPr>
        <w:t>ze ceea ce s-a realizat în materie de gândire, desc</w:t>
      </w:r>
      <w:r w:rsidR="006848F4">
        <w:rPr>
          <w:color w:val="auto"/>
          <w:lang w:val="ro-RO"/>
        </w:rPr>
        <w:t>operiri ştiinţifice</w:t>
      </w:r>
      <w:r w:rsidR="009E4C13" w:rsidRPr="00495258">
        <w:rPr>
          <w:color w:val="auto"/>
          <w:lang w:val="ro-RO"/>
        </w:rPr>
        <w:t>, creaţii artistice, etc.</w:t>
      </w:r>
    </w:p>
    <w:p w14:paraId="4AD773EE" w14:textId="77777777" w:rsidR="009E4C13" w:rsidRPr="00495258" w:rsidRDefault="009E4C13" w:rsidP="0047344A">
      <w:pPr>
        <w:spacing w:after="0"/>
        <w:ind w:right="1655" w:firstLine="284"/>
        <w:jc w:val="both"/>
        <w:rPr>
          <w:color w:val="auto"/>
          <w:sz w:val="4"/>
          <w:szCs w:val="4"/>
          <w:lang w:val="ro-RO"/>
        </w:rPr>
      </w:pPr>
    </w:p>
    <w:p w14:paraId="46875D82" w14:textId="552AF903" w:rsidR="009E4C13" w:rsidRPr="00495258" w:rsidRDefault="00B905BE" w:rsidP="0047344A">
      <w:pPr>
        <w:spacing w:after="0"/>
        <w:ind w:right="1655" w:firstLine="284"/>
        <w:jc w:val="both"/>
        <w:rPr>
          <w:color w:val="auto"/>
          <w:lang w:val="ro-RO"/>
        </w:rPr>
      </w:pPr>
      <w:r>
        <w:rPr>
          <w:color w:val="auto"/>
          <w:lang w:val="ro-RO"/>
        </w:rPr>
        <w:t>A</w:t>
      </w:r>
      <w:r w:rsidR="006848F4">
        <w:rPr>
          <w:color w:val="auto"/>
          <w:lang w:val="ro-RO"/>
        </w:rPr>
        <w:t>xat</w:t>
      </w:r>
      <w:r w:rsidR="009E4C13" w:rsidRPr="00495258">
        <w:rPr>
          <w:color w:val="auto"/>
          <w:lang w:val="ro-RO"/>
        </w:rPr>
        <w:t xml:space="preserve"> </w:t>
      </w:r>
      <w:r>
        <w:rPr>
          <w:color w:val="auto"/>
          <w:lang w:val="ro-RO"/>
        </w:rPr>
        <w:t>pe o imaginaţie maladivă și</w:t>
      </w:r>
      <w:r w:rsidR="009E4C13" w:rsidRPr="00495258">
        <w:rPr>
          <w:color w:val="auto"/>
          <w:lang w:val="ro-RO"/>
        </w:rPr>
        <w:t xml:space="preserve"> debor</w:t>
      </w:r>
      <w:r w:rsidRPr="00D12C7D">
        <w:rPr>
          <w:rFonts w:ascii="Garamond" w:hAnsi="Garamond"/>
          <w:color w:val="auto"/>
          <w:lang w:val="ro-RO"/>
        </w:rPr>
        <w:softHyphen/>
      </w:r>
      <w:r>
        <w:rPr>
          <w:color w:val="auto"/>
          <w:lang w:val="ro-RO"/>
        </w:rPr>
        <w:t>dantă, Freud nu a înțeles</w:t>
      </w:r>
      <w:r w:rsidR="009E4C13" w:rsidRPr="00495258">
        <w:rPr>
          <w:color w:val="auto"/>
          <w:lang w:val="ro-RO"/>
        </w:rPr>
        <w:t xml:space="preserve"> imposi</w:t>
      </w:r>
      <w:r w:rsidR="00361445" w:rsidRPr="003D1657">
        <w:rPr>
          <w:color w:val="auto"/>
          <w:lang w:val="ro-RO"/>
        </w:rPr>
        <w:softHyphen/>
      </w:r>
      <w:r w:rsidR="009E4C13" w:rsidRPr="00495258">
        <w:rPr>
          <w:color w:val="auto"/>
          <w:lang w:val="ro-RO"/>
        </w:rPr>
        <w:t>bilităţile</w:t>
      </w:r>
      <w:r w:rsidR="000D5766" w:rsidRPr="00495258">
        <w:rPr>
          <w:color w:val="auto"/>
          <w:lang w:val="ro-RO"/>
        </w:rPr>
        <w:t xml:space="preserve"> ce rezultă din teoriile sale. Cum se explică însă tăce</w:t>
      </w:r>
      <w:r w:rsidRPr="00D12C7D">
        <w:rPr>
          <w:rFonts w:ascii="Garamond" w:hAnsi="Garamond"/>
          <w:color w:val="auto"/>
          <w:lang w:val="ro-RO"/>
        </w:rPr>
        <w:softHyphen/>
      </w:r>
      <w:r w:rsidR="000D5766" w:rsidRPr="00495258">
        <w:rPr>
          <w:color w:val="auto"/>
          <w:lang w:val="ro-RO"/>
        </w:rPr>
        <w:t>rea psihana</w:t>
      </w:r>
      <w:r w:rsidRPr="00D12C7D">
        <w:rPr>
          <w:rFonts w:ascii="Garamond" w:hAnsi="Garamond"/>
          <w:color w:val="auto"/>
          <w:lang w:val="ro-RO"/>
        </w:rPr>
        <w:softHyphen/>
      </w:r>
      <w:r w:rsidR="000D5766" w:rsidRPr="00495258">
        <w:rPr>
          <w:color w:val="auto"/>
          <w:lang w:val="ro-RO"/>
        </w:rPr>
        <w:t>liştil</w:t>
      </w:r>
      <w:r>
        <w:rPr>
          <w:color w:val="auto"/>
          <w:lang w:val="ro-RO"/>
        </w:rPr>
        <w:t xml:space="preserve">or? Aceştia n-au înțeles nici ei </w:t>
      </w:r>
      <w:r w:rsidR="000D5766" w:rsidRPr="00495258">
        <w:rPr>
          <w:color w:val="auto"/>
          <w:lang w:val="ro-RO"/>
        </w:rPr>
        <w:t xml:space="preserve">că ideile lui Freud </w:t>
      </w:r>
      <w:r>
        <w:rPr>
          <w:color w:val="auto"/>
          <w:lang w:val="ro-RO"/>
        </w:rPr>
        <w:t>contrazic</w:t>
      </w:r>
      <w:r w:rsidR="000D5766" w:rsidRPr="00495258">
        <w:rPr>
          <w:color w:val="auto"/>
          <w:lang w:val="ro-RO"/>
        </w:rPr>
        <w:t xml:space="preserve"> viaţa, emo</w:t>
      </w:r>
      <w:r w:rsidR="00361445" w:rsidRPr="003D1657">
        <w:rPr>
          <w:color w:val="auto"/>
          <w:lang w:val="ro-RO"/>
        </w:rPr>
        <w:softHyphen/>
      </w:r>
      <w:r w:rsidR="000D5766" w:rsidRPr="00495258">
        <w:rPr>
          <w:color w:val="auto"/>
          <w:lang w:val="ro-RO"/>
        </w:rPr>
        <w:t>ţiile, senti</w:t>
      </w:r>
      <w:r w:rsidRPr="00D12C7D">
        <w:rPr>
          <w:rFonts w:ascii="Garamond" w:hAnsi="Garamond"/>
          <w:color w:val="auto"/>
          <w:lang w:val="ro-RO"/>
        </w:rPr>
        <w:softHyphen/>
      </w:r>
      <w:r w:rsidR="000D5766" w:rsidRPr="00495258">
        <w:rPr>
          <w:color w:val="auto"/>
          <w:lang w:val="ro-RO"/>
        </w:rPr>
        <w:t>mentele, acti</w:t>
      </w:r>
      <w:r w:rsidRPr="00D12C7D">
        <w:rPr>
          <w:rFonts w:ascii="Garamond" w:hAnsi="Garamond"/>
          <w:color w:val="auto"/>
          <w:lang w:val="ro-RO"/>
        </w:rPr>
        <w:softHyphen/>
      </w:r>
      <w:r w:rsidR="000D5766" w:rsidRPr="00495258">
        <w:rPr>
          <w:color w:val="auto"/>
          <w:lang w:val="ro-RO"/>
        </w:rPr>
        <w:t>vităţile, gândirea creatoare a întregii omeniri?</w:t>
      </w:r>
      <w:r w:rsidR="00361445">
        <w:rPr>
          <w:color w:val="auto"/>
          <w:lang w:val="ro-RO"/>
        </w:rPr>
        <w:t xml:space="preserve"> </w:t>
      </w:r>
    </w:p>
    <w:p w14:paraId="521B1B38" w14:textId="77777777" w:rsidR="000D5766" w:rsidRPr="00495258" w:rsidRDefault="000D5766" w:rsidP="0047344A">
      <w:pPr>
        <w:spacing w:after="0"/>
        <w:ind w:right="1655" w:firstLine="284"/>
        <w:jc w:val="both"/>
        <w:rPr>
          <w:color w:val="auto"/>
          <w:lang w:val="ro-RO"/>
        </w:rPr>
      </w:pPr>
    </w:p>
    <w:p w14:paraId="74F008C2" w14:textId="77777777" w:rsidR="000D5766" w:rsidRPr="00495258" w:rsidRDefault="000D5766" w:rsidP="0047344A">
      <w:pPr>
        <w:spacing w:after="0"/>
        <w:ind w:right="1655"/>
        <w:rPr>
          <w:color w:val="auto"/>
          <w:lang w:val="ro-RO"/>
        </w:rPr>
      </w:pPr>
      <w:r w:rsidRPr="00495258">
        <w:rPr>
          <w:color w:val="auto"/>
          <w:lang w:val="ro-RO"/>
        </w:rPr>
        <w:br w:type="page"/>
      </w:r>
    </w:p>
    <w:p w14:paraId="7853996C" w14:textId="0E2C3F1C" w:rsidR="000D5766" w:rsidRPr="00495258" w:rsidRDefault="00E36321" w:rsidP="0047344A">
      <w:pPr>
        <w:spacing w:after="0"/>
        <w:ind w:right="1655"/>
        <w:jc w:val="center"/>
        <w:rPr>
          <w:b/>
          <w:smallCaps/>
          <w:color w:val="auto"/>
          <w:sz w:val="32"/>
          <w:szCs w:val="32"/>
          <w:lang w:val="ro-RO"/>
        </w:rPr>
      </w:pPr>
      <w:r w:rsidRPr="00361445">
        <w:rPr>
          <w:b/>
          <w:smallCaps/>
          <w:color w:val="auto"/>
          <w:sz w:val="28"/>
          <w:szCs w:val="28"/>
          <w:lang w:val="ro-RO"/>
        </w:rPr>
        <w:t>V</w:t>
      </w:r>
      <w:r>
        <w:rPr>
          <w:b/>
          <w:smallCaps/>
          <w:color w:val="auto"/>
          <w:sz w:val="32"/>
          <w:szCs w:val="32"/>
          <w:lang w:val="ro-RO"/>
        </w:rPr>
        <w:t xml:space="preserve">. </w:t>
      </w:r>
      <w:r w:rsidR="000D5766" w:rsidRPr="00495258">
        <w:rPr>
          <w:b/>
          <w:smallCaps/>
          <w:color w:val="auto"/>
          <w:sz w:val="32"/>
          <w:szCs w:val="32"/>
          <w:lang w:val="ro-RO"/>
        </w:rPr>
        <w:t>freud contra sensului moral</w:t>
      </w:r>
    </w:p>
    <w:p w14:paraId="3A31C231" w14:textId="77777777" w:rsidR="000D5766" w:rsidRPr="00495258" w:rsidRDefault="000D5766" w:rsidP="0047344A">
      <w:pPr>
        <w:spacing w:after="0"/>
        <w:ind w:right="1655" w:firstLine="284"/>
        <w:jc w:val="both"/>
        <w:rPr>
          <w:color w:val="auto"/>
          <w:lang w:val="ro-RO"/>
        </w:rPr>
      </w:pPr>
    </w:p>
    <w:p w14:paraId="21F39251" w14:textId="7500670F" w:rsidR="000D5766" w:rsidRPr="00495258" w:rsidRDefault="006D3175" w:rsidP="0047344A">
      <w:pPr>
        <w:spacing w:after="0"/>
        <w:ind w:right="1655" w:firstLine="284"/>
        <w:jc w:val="both"/>
        <w:rPr>
          <w:color w:val="auto"/>
          <w:lang w:val="ro-RO"/>
        </w:rPr>
      </w:pPr>
      <w:r>
        <w:rPr>
          <w:color w:val="auto"/>
          <w:lang w:val="ro-RO"/>
        </w:rPr>
        <w:t>L</w:t>
      </w:r>
      <w:r w:rsidR="00B71260" w:rsidRPr="00495258">
        <w:rPr>
          <w:color w:val="auto"/>
          <w:lang w:val="ro-RO"/>
        </w:rPr>
        <w:t>ipsit de sens</w:t>
      </w:r>
      <w:r>
        <w:rPr>
          <w:color w:val="auto"/>
          <w:lang w:val="ro-RO"/>
        </w:rPr>
        <w:t>ul</w:t>
      </w:r>
      <w:r w:rsidR="00B71260" w:rsidRPr="00495258">
        <w:rPr>
          <w:color w:val="auto"/>
          <w:lang w:val="ro-RO"/>
        </w:rPr>
        <w:t xml:space="preserve"> moral</w:t>
      </w:r>
      <w:r>
        <w:rPr>
          <w:color w:val="auto"/>
          <w:lang w:val="ro-RO"/>
        </w:rPr>
        <w:t>,</w:t>
      </w:r>
      <w:r w:rsidR="00B71260" w:rsidRPr="00495258">
        <w:rPr>
          <w:color w:val="auto"/>
          <w:lang w:val="ro-RO"/>
        </w:rPr>
        <w:t xml:space="preserve"> </w:t>
      </w:r>
      <w:r>
        <w:rPr>
          <w:color w:val="auto"/>
          <w:lang w:val="ro-RO"/>
        </w:rPr>
        <w:t>savantul</w:t>
      </w:r>
      <w:r w:rsidR="00000074">
        <w:rPr>
          <w:color w:val="auto"/>
          <w:lang w:val="ro-RO"/>
        </w:rPr>
        <w:t xml:space="preserve"> </w:t>
      </w:r>
      <w:r w:rsidR="00B71260" w:rsidRPr="00495258">
        <w:rPr>
          <w:color w:val="auto"/>
          <w:lang w:val="ro-RO"/>
        </w:rPr>
        <w:t>nu poate emite decât e</w:t>
      </w:r>
      <w:r w:rsidR="00ED0B12">
        <w:rPr>
          <w:color w:val="auto"/>
          <w:lang w:val="ro-RO"/>
        </w:rPr>
        <w:t>rori. Freud</w:t>
      </w:r>
      <w:r w:rsidR="00000074">
        <w:rPr>
          <w:color w:val="auto"/>
          <w:lang w:val="ro-RO"/>
        </w:rPr>
        <w:t>,</w:t>
      </w:r>
      <w:r w:rsidR="00ED0B12">
        <w:rPr>
          <w:color w:val="auto"/>
          <w:lang w:val="ro-RO"/>
        </w:rPr>
        <w:t xml:space="preserve"> a avut </w:t>
      </w:r>
      <w:r w:rsidR="00000074">
        <w:rPr>
          <w:color w:val="auto"/>
          <w:lang w:val="ro-RO"/>
        </w:rPr>
        <w:t xml:space="preserve">el, </w:t>
      </w:r>
      <w:r w:rsidR="00ED0B12">
        <w:rPr>
          <w:color w:val="auto"/>
          <w:lang w:val="ro-RO"/>
        </w:rPr>
        <w:t>ori nu</w:t>
      </w:r>
      <w:r w:rsidR="00000074">
        <w:rPr>
          <w:color w:val="auto"/>
          <w:lang w:val="ro-RO"/>
        </w:rPr>
        <w:t xml:space="preserve"> a avut</w:t>
      </w:r>
      <w:r w:rsidR="00ED0B12">
        <w:rPr>
          <w:color w:val="auto"/>
          <w:lang w:val="ro-RO"/>
        </w:rPr>
        <w:t>,</w:t>
      </w:r>
      <w:r w:rsidR="00B71260" w:rsidRPr="00495258">
        <w:rPr>
          <w:color w:val="auto"/>
          <w:lang w:val="ro-RO"/>
        </w:rPr>
        <w:t xml:space="preserve"> ceea ce numim un sens moral?</w:t>
      </w:r>
      <w:r w:rsidR="00B74CAB" w:rsidRPr="00495258">
        <w:rPr>
          <w:color w:val="auto"/>
          <w:lang w:val="ro-RO"/>
        </w:rPr>
        <w:t xml:space="preserve"> Ca</w:t>
      </w:r>
      <w:r w:rsidR="00ED0B12">
        <w:rPr>
          <w:color w:val="auto"/>
          <w:lang w:val="ro-RO"/>
        </w:rPr>
        <w:t xml:space="preserve"> savant,</w:t>
      </w:r>
      <w:r w:rsidR="00B74CAB" w:rsidRPr="00495258">
        <w:rPr>
          <w:color w:val="auto"/>
          <w:lang w:val="ro-RO"/>
        </w:rPr>
        <w:t xml:space="preserve"> </w:t>
      </w:r>
      <w:r w:rsidR="00ED0B12">
        <w:rPr>
          <w:color w:val="auto"/>
          <w:lang w:val="ro-RO"/>
        </w:rPr>
        <w:t>p</w:t>
      </w:r>
      <w:r w:rsidR="00B74CAB" w:rsidRPr="00495258">
        <w:rPr>
          <w:color w:val="auto"/>
          <w:lang w:val="ro-RO"/>
        </w:rPr>
        <w:t>ărerea noastră este</w:t>
      </w:r>
      <w:r>
        <w:rPr>
          <w:color w:val="auto"/>
          <w:lang w:val="ro-RO"/>
        </w:rPr>
        <w:t xml:space="preserve"> că Freud nu a avut nici</w:t>
      </w:r>
      <w:r w:rsidR="00ED0B12">
        <w:rPr>
          <w:color w:val="auto"/>
          <w:lang w:val="ro-RO"/>
        </w:rPr>
        <w:t xml:space="preserve"> urmă de aşa ceva, nici</w:t>
      </w:r>
      <w:r w:rsidR="00B74CAB" w:rsidRPr="00495258">
        <w:rPr>
          <w:color w:val="auto"/>
          <w:lang w:val="ro-RO"/>
        </w:rPr>
        <w:t>un fel de sens moral faţă de copil,</w:t>
      </w:r>
      <w:r w:rsidR="00ED0B12">
        <w:rPr>
          <w:color w:val="auto"/>
          <w:lang w:val="ro-RO"/>
        </w:rPr>
        <w:t xml:space="preserve"> din care a făcut un pervers ce</w:t>
      </w:r>
      <w:r w:rsidR="00B74CAB" w:rsidRPr="00495258">
        <w:rPr>
          <w:color w:val="auto"/>
          <w:lang w:val="ro-RO"/>
        </w:rPr>
        <w:t xml:space="preserve"> traversează toate tendinţele sexuale imaginabile. El nu a avut sens sau simţ moral nici pentru omul adult, pe care l-a considerat un animal perfecţionat, lipsit de voin</w:t>
      </w:r>
      <w:r w:rsidR="00E92D65">
        <w:rPr>
          <w:color w:val="auto"/>
          <w:lang w:val="ro-RO"/>
        </w:rPr>
        <w:t xml:space="preserve">ţă şi de sens moral. </w:t>
      </w:r>
      <w:r w:rsidR="00B74CAB" w:rsidRPr="00495258">
        <w:rPr>
          <w:color w:val="auto"/>
          <w:lang w:val="ro-RO"/>
        </w:rPr>
        <w:t xml:space="preserve">Freud a negat sensul moral al celor mai celebri oameni din lume, </w:t>
      </w:r>
      <w:r w:rsidR="00E92D65">
        <w:rPr>
          <w:color w:val="auto"/>
          <w:lang w:val="ro-RO"/>
        </w:rPr>
        <w:t>inclusiv</w:t>
      </w:r>
      <w:r w:rsidR="00B74CAB" w:rsidRPr="00495258">
        <w:rPr>
          <w:color w:val="auto"/>
          <w:lang w:val="ro-RO"/>
        </w:rPr>
        <w:t xml:space="preserve"> Leonardo da Vinci, pe care l-a considerat un </w:t>
      </w:r>
      <w:r w:rsidR="00B74CAB" w:rsidRPr="00000074">
        <w:rPr>
          <w:i/>
          <w:iCs/>
          <w:color w:val="auto"/>
          <w:lang w:val="ro-RO"/>
        </w:rPr>
        <w:t>homosex</w:t>
      </w:r>
      <w:r w:rsidR="00E92D65" w:rsidRPr="00000074">
        <w:rPr>
          <w:i/>
          <w:iCs/>
          <w:color w:val="auto"/>
          <w:lang w:val="ro-RO"/>
        </w:rPr>
        <w:t>ual platonic</w:t>
      </w:r>
      <w:r w:rsidR="00E92D65">
        <w:rPr>
          <w:color w:val="auto"/>
          <w:lang w:val="ro-RO"/>
        </w:rPr>
        <w:t>. De asemenea, el n-</w:t>
      </w:r>
      <w:r w:rsidR="00B74CAB" w:rsidRPr="00495258">
        <w:rPr>
          <w:color w:val="auto"/>
          <w:lang w:val="ro-RO"/>
        </w:rPr>
        <w:t>a înţeles sensul moral al instituţiilor omeneşti, declarând un fel de război reli</w:t>
      </w:r>
      <w:r w:rsidR="00000074" w:rsidRPr="003D1657">
        <w:rPr>
          <w:color w:val="auto"/>
          <w:lang w:val="ro-RO"/>
        </w:rPr>
        <w:softHyphen/>
      </w:r>
      <w:r w:rsidR="00B74CAB" w:rsidRPr="00495258">
        <w:rPr>
          <w:color w:val="auto"/>
          <w:lang w:val="ro-RO"/>
        </w:rPr>
        <w:t>giei creş</w:t>
      </w:r>
      <w:r w:rsidR="00E92D65" w:rsidRPr="00D12C7D">
        <w:rPr>
          <w:rFonts w:ascii="Garamond" w:hAnsi="Garamond"/>
          <w:color w:val="auto"/>
          <w:lang w:val="ro-RO"/>
        </w:rPr>
        <w:softHyphen/>
      </w:r>
      <w:r w:rsidR="00B74CAB" w:rsidRPr="00495258">
        <w:rPr>
          <w:color w:val="auto"/>
          <w:lang w:val="ro-RO"/>
        </w:rPr>
        <w:t>tine</w:t>
      </w:r>
      <w:r w:rsidR="00ED0B12">
        <w:rPr>
          <w:color w:val="auto"/>
          <w:lang w:val="ro-RO"/>
        </w:rPr>
        <w:t xml:space="preserve">, </w:t>
      </w:r>
      <w:r w:rsidR="00B74CAB" w:rsidRPr="00495258">
        <w:rPr>
          <w:color w:val="auto"/>
          <w:lang w:val="ro-RO"/>
        </w:rPr>
        <w:t xml:space="preserve">manifestând o totală neînţelegere </w:t>
      </w:r>
      <w:r w:rsidR="00000074">
        <w:rPr>
          <w:color w:val="auto"/>
          <w:lang w:val="ro-RO"/>
        </w:rPr>
        <w:t>față de</w:t>
      </w:r>
      <w:r w:rsidR="00B74CAB" w:rsidRPr="00495258">
        <w:rPr>
          <w:color w:val="auto"/>
          <w:lang w:val="ro-RO"/>
        </w:rPr>
        <w:t xml:space="preserve"> Isus.</w:t>
      </w:r>
    </w:p>
    <w:p w14:paraId="1840EFF7" w14:textId="77777777" w:rsidR="00B74CAB" w:rsidRPr="00495258" w:rsidRDefault="00B74CAB" w:rsidP="0047344A">
      <w:pPr>
        <w:spacing w:after="0"/>
        <w:ind w:right="1655" w:firstLine="284"/>
        <w:jc w:val="both"/>
        <w:rPr>
          <w:color w:val="auto"/>
          <w:sz w:val="4"/>
          <w:szCs w:val="4"/>
          <w:lang w:val="ro-RO"/>
        </w:rPr>
      </w:pPr>
    </w:p>
    <w:p w14:paraId="0E429599" w14:textId="783707EF" w:rsidR="00B74CAB" w:rsidRPr="00495258" w:rsidRDefault="00F36B0A" w:rsidP="0047344A">
      <w:pPr>
        <w:spacing w:after="0"/>
        <w:ind w:right="1655" w:firstLine="284"/>
        <w:jc w:val="both"/>
        <w:rPr>
          <w:color w:val="auto"/>
          <w:lang w:val="ro-RO"/>
        </w:rPr>
      </w:pPr>
      <w:r>
        <w:rPr>
          <w:color w:val="auto"/>
          <w:lang w:val="ro-RO"/>
        </w:rPr>
        <w:t>S</w:t>
      </w:r>
      <w:r w:rsidR="00665D03" w:rsidRPr="00495258">
        <w:rPr>
          <w:color w:val="auto"/>
          <w:lang w:val="ro-RO"/>
        </w:rPr>
        <w:t>tarea emoţională şi intelec</w:t>
      </w:r>
      <w:r w:rsidR="00E92D65" w:rsidRPr="00D12C7D">
        <w:rPr>
          <w:rFonts w:ascii="Garamond" w:hAnsi="Garamond"/>
          <w:color w:val="auto"/>
          <w:lang w:val="ro-RO"/>
        </w:rPr>
        <w:softHyphen/>
      </w:r>
      <w:r w:rsidR="00665D03" w:rsidRPr="00495258">
        <w:rPr>
          <w:color w:val="auto"/>
          <w:lang w:val="ro-RO"/>
        </w:rPr>
        <w:t>tuală a</w:t>
      </w:r>
      <w:r>
        <w:rPr>
          <w:color w:val="auto"/>
          <w:lang w:val="ro-RO"/>
        </w:rPr>
        <w:t xml:space="preserve"> lui Freud e mai eficientă decât a</w:t>
      </w:r>
      <w:r w:rsidR="00665D03" w:rsidRPr="00495258">
        <w:rPr>
          <w:color w:val="auto"/>
          <w:lang w:val="ro-RO"/>
        </w:rPr>
        <w:t xml:space="preserve"> copilului, primiti</w:t>
      </w:r>
      <w:r w:rsidRPr="003D1657">
        <w:rPr>
          <w:color w:val="auto"/>
          <w:lang w:val="ro-RO"/>
        </w:rPr>
        <w:softHyphen/>
      </w:r>
      <w:r w:rsidR="00665D03" w:rsidRPr="00495258">
        <w:rPr>
          <w:color w:val="auto"/>
          <w:lang w:val="ro-RO"/>
        </w:rPr>
        <w:t>vului sau nevroticului, rămânând însă, din toate punctele de vedere, după chipul şi asemănarea</w:t>
      </w:r>
      <w:r w:rsidR="00000074">
        <w:rPr>
          <w:color w:val="auto"/>
          <w:lang w:val="ro-RO"/>
        </w:rPr>
        <w:t xml:space="preserve"> </w:t>
      </w:r>
      <w:r>
        <w:rPr>
          <w:color w:val="auto"/>
          <w:lang w:val="ro-RO"/>
        </w:rPr>
        <w:t>acestora</w:t>
      </w:r>
      <w:r w:rsidR="00000074">
        <w:rPr>
          <w:color w:val="auto"/>
          <w:lang w:val="ro-RO"/>
        </w:rPr>
        <w:t>,</w:t>
      </w:r>
      <w:r w:rsidR="00665D03" w:rsidRPr="00495258">
        <w:rPr>
          <w:color w:val="auto"/>
          <w:lang w:val="ro-RO"/>
        </w:rPr>
        <w:t xml:space="preserve"> propriil</w:t>
      </w:r>
      <w:r w:rsidR="00000074">
        <w:rPr>
          <w:color w:val="auto"/>
          <w:lang w:val="ro-RO"/>
        </w:rPr>
        <w:t>e</w:t>
      </w:r>
      <w:r w:rsidR="00665D03" w:rsidRPr="00495258">
        <w:rPr>
          <w:color w:val="auto"/>
          <w:lang w:val="ro-RO"/>
        </w:rPr>
        <w:t xml:space="preserve"> sale modele. Nimic de mirare că </w:t>
      </w:r>
      <w:r>
        <w:rPr>
          <w:color w:val="auto"/>
          <w:lang w:val="ro-RO"/>
        </w:rPr>
        <w:t xml:space="preserve">el </w:t>
      </w:r>
      <w:r w:rsidR="00665D03" w:rsidRPr="00495258">
        <w:rPr>
          <w:color w:val="auto"/>
          <w:lang w:val="ro-RO"/>
        </w:rPr>
        <w:t>nu a avut calităţile pe care, de mii de ani, oamenii se str</w:t>
      </w:r>
      <w:r w:rsidR="003F4D22" w:rsidRPr="00495258">
        <w:rPr>
          <w:color w:val="auto"/>
          <w:lang w:val="ro-RO"/>
        </w:rPr>
        <w:t>ădu</w:t>
      </w:r>
      <w:r w:rsidRPr="003D1657">
        <w:rPr>
          <w:color w:val="auto"/>
          <w:lang w:val="ro-RO"/>
        </w:rPr>
        <w:softHyphen/>
      </w:r>
      <w:r w:rsidR="003F4D22" w:rsidRPr="00495258">
        <w:rPr>
          <w:color w:val="auto"/>
          <w:lang w:val="ro-RO"/>
        </w:rPr>
        <w:t xml:space="preserve">iesc să le dobândească, </w:t>
      </w:r>
      <w:r>
        <w:rPr>
          <w:color w:val="auto"/>
          <w:lang w:val="ro-RO"/>
        </w:rPr>
        <w:t>nimic de mirare că nu a înțeles</w:t>
      </w:r>
      <w:r w:rsidR="00665D03" w:rsidRPr="00495258">
        <w:rPr>
          <w:color w:val="auto"/>
          <w:lang w:val="ro-RO"/>
        </w:rPr>
        <w:t xml:space="preserve"> valorile esenţiale ale perfecţionării şi evoluţiei pe</w:t>
      </w:r>
      <w:r w:rsidR="00E92D65">
        <w:rPr>
          <w:color w:val="auto"/>
          <w:lang w:val="ro-RO"/>
        </w:rPr>
        <w:t xml:space="preserve"> care le desemnăm prin expresia</w:t>
      </w:r>
      <w:r w:rsidR="00665D03" w:rsidRPr="00495258">
        <w:rPr>
          <w:color w:val="auto"/>
          <w:lang w:val="ro-RO"/>
        </w:rPr>
        <w:t xml:space="preserve"> </w:t>
      </w:r>
      <w:r w:rsidR="00665D03" w:rsidRPr="00495258">
        <w:rPr>
          <w:smallCaps/>
          <w:color w:val="auto"/>
          <w:lang w:val="ro-RO"/>
        </w:rPr>
        <w:t>sens moral</w:t>
      </w:r>
      <w:r w:rsidR="00665D03" w:rsidRPr="00495258">
        <w:rPr>
          <w:color w:val="auto"/>
          <w:lang w:val="ro-RO"/>
        </w:rPr>
        <w:t xml:space="preserve">. </w:t>
      </w:r>
      <w:r w:rsidR="003F4D22" w:rsidRPr="00495258">
        <w:rPr>
          <w:color w:val="auto"/>
          <w:lang w:val="ro-RO"/>
        </w:rPr>
        <w:t xml:space="preserve">Această facultate provine din evoluţia fiziologică a omului în cursul întregii sale vieţi şi nu </w:t>
      </w:r>
      <w:r>
        <w:rPr>
          <w:color w:val="auto"/>
          <w:lang w:val="ro-RO"/>
        </w:rPr>
        <w:t>se întâlnește</w:t>
      </w:r>
      <w:r w:rsidR="00257263">
        <w:rPr>
          <w:color w:val="auto"/>
          <w:lang w:val="ro-RO"/>
        </w:rPr>
        <w:t>,</w:t>
      </w:r>
      <w:r w:rsidR="003F4D22" w:rsidRPr="00495258">
        <w:rPr>
          <w:color w:val="auto"/>
          <w:lang w:val="ro-RO"/>
        </w:rPr>
        <w:t xml:space="preserve"> ne</w:t>
      </w:r>
      <w:r w:rsidR="00E92D65">
        <w:rPr>
          <w:color w:val="auto"/>
          <w:lang w:val="ro-RO"/>
        </w:rPr>
        <w:t>apărat, la</w:t>
      </w:r>
      <w:r w:rsidR="00ED0B12">
        <w:rPr>
          <w:color w:val="auto"/>
          <w:lang w:val="ro-RO"/>
        </w:rPr>
        <w:t xml:space="preserve"> toţi oamenii</w:t>
      </w:r>
      <w:r w:rsidR="003F4D22" w:rsidRPr="00495258">
        <w:rPr>
          <w:color w:val="auto"/>
          <w:lang w:val="ro-RO"/>
        </w:rPr>
        <w:t>. Mulţi oameni ajung fi</w:t>
      </w:r>
      <w:r w:rsidR="00ED0B12">
        <w:rPr>
          <w:color w:val="auto"/>
          <w:lang w:val="ro-RO"/>
        </w:rPr>
        <w:t xml:space="preserve">inţe morale, fără să </w:t>
      </w:r>
      <w:r w:rsidR="00E92D65">
        <w:rPr>
          <w:color w:val="auto"/>
          <w:lang w:val="ro-RO"/>
        </w:rPr>
        <w:t>realizeze</w:t>
      </w:r>
      <w:r w:rsidR="003F4D22" w:rsidRPr="00495258">
        <w:rPr>
          <w:color w:val="auto"/>
          <w:lang w:val="ro-RO"/>
        </w:rPr>
        <w:t xml:space="preserve"> </w:t>
      </w:r>
      <w:r w:rsidR="003F4D22" w:rsidRPr="00E92D65">
        <w:rPr>
          <w:smallCaps/>
          <w:color w:val="auto"/>
          <w:lang w:val="ro-RO"/>
        </w:rPr>
        <w:t>sens</w:t>
      </w:r>
      <w:r w:rsidR="00E92D65" w:rsidRPr="00E92D65">
        <w:rPr>
          <w:smallCaps/>
          <w:color w:val="auto"/>
          <w:lang w:val="ro-RO"/>
        </w:rPr>
        <w:t>ul</w:t>
      </w:r>
      <w:r w:rsidR="003F4D22" w:rsidRPr="00E92D65">
        <w:rPr>
          <w:smallCaps/>
          <w:color w:val="auto"/>
          <w:lang w:val="ro-RO"/>
        </w:rPr>
        <w:t xml:space="preserve"> moral</w:t>
      </w:r>
      <w:r w:rsidR="003F4D22" w:rsidRPr="00495258">
        <w:rPr>
          <w:color w:val="auto"/>
          <w:lang w:val="ro-RO"/>
        </w:rPr>
        <w:t>. Caracte</w:t>
      </w:r>
      <w:r w:rsidR="00ED0B12" w:rsidRPr="00D12C7D">
        <w:rPr>
          <w:rFonts w:ascii="Garamond" w:hAnsi="Garamond"/>
          <w:color w:val="auto"/>
          <w:lang w:val="ro-RO"/>
        </w:rPr>
        <w:softHyphen/>
      </w:r>
      <w:r w:rsidR="003F4D22" w:rsidRPr="00495258">
        <w:rPr>
          <w:color w:val="auto"/>
          <w:lang w:val="ro-RO"/>
        </w:rPr>
        <w:t xml:space="preserve">risticile </w:t>
      </w:r>
      <w:r w:rsidR="00E92D65">
        <w:rPr>
          <w:color w:val="auto"/>
          <w:lang w:val="ro-RO"/>
        </w:rPr>
        <w:t>acestuia</w:t>
      </w:r>
      <w:r w:rsidR="003F4D22" w:rsidRPr="00495258">
        <w:rPr>
          <w:color w:val="auto"/>
          <w:lang w:val="ro-RO"/>
        </w:rPr>
        <w:t xml:space="preserve"> se traduc prin particularităţi diferite de pura moralitate, fiind vorba mai ales de înălţimea sentimentelor şi absoluta dezinteresare.</w:t>
      </w:r>
    </w:p>
    <w:p w14:paraId="2B71D145" w14:textId="77777777" w:rsidR="003F4D22" w:rsidRPr="00437CF3" w:rsidRDefault="003F4D22" w:rsidP="0047344A">
      <w:pPr>
        <w:spacing w:after="0"/>
        <w:ind w:right="1655" w:firstLine="284"/>
        <w:jc w:val="both"/>
        <w:rPr>
          <w:color w:val="auto"/>
          <w:sz w:val="20"/>
          <w:szCs w:val="20"/>
          <w:lang w:val="ro-RO"/>
        </w:rPr>
      </w:pPr>
    </w:p>
    <w:p w14:paraId="487610DE" w14:textId="410D8E6B" w:rsidR="003F4D22" w:rsidRPr="00495258" w:rsidRDefault="00E36321" w:rsidP="0047344A">
      <w:pPr>
        <w:spacing w:after="0"/>
        <w:ind w:right="1655"/>
        <w:jc w:val="center"/>
        <w:rPr>
          <w:b/>
          <w:smallCaps/>
          <w:color w:val="auto"/>
          <w:sz w:val="28"/>
          <w:szCs w:val="28"/>
          <w:lang w:val="ro-RO"/>
        </w:rPr>
      </w:pPr>
      <w:r>
        <w:rPr>
          <w:b/>
          <w:smallCaps/>
          <w:color w:val="auto"/>
          <w:sz w:val="28"/>
          <w:szCs w:val="28"/>
          <w:lang w:val="ro-RO"/>
        </w:rPr>
        <w:t xml:space="preserve">V. 1. </w:t>
      </w:r>
      <w:r w:rsidR="003F4D22" w:rsidRPr="00495258">
        <w:rPr>
          <w:b/>
          <w:smallCaps/>
          <w:color w:val="auto"/>
          <w:sz w:val="28"/>
          <w:szCs w:val="28"/>
          <w:lang w:val="ro-RO"/>
        </w:rPr>
        <w:t>existenţa sensului moral</w:t>
      </w:r>
    </w:p>
    <w:p w14:paraId="7471F574" w14:textId="77777777" w:rsidR="003F4D22" w:rsidRPr="00495258" w:rsidRDefault="003F4D22" w:rsidP="0047344A">
      <w:pPr>
        <w:spacing w:after="0"/>
        <w:ind w:right="1655" w:firstLine="284"/>
        <w:jc w:val="both"/>
        <w:rPr>
          <w:color w:val="auto"/>
          <w:sz w:val="10"/>
          <w:szCs w:val="10"/>
          <w:lang w:val="ro-RO"/>
        </w:rPr>
      </w:pPr>
    </w:p>
    <w:p w14:paraId="52E2570E" w14:textId="06CE2C45" w:rsidR="003F4D22" w:rsidRPr="00495258" w:rsidRDefault="005F0FE2" w:rsidP="0047344A">
      <w:pPr>
        <w:spacing w:after="0"/>
        <w:ind w:right="1655" w:firstLine="284"/>
        <w:jc w:val="both"/>
        <w:rPr>
          <w:color w:val="auto"/>
          <w:lang w:val="ro-RO"/>
        </w:rPr>
      </w:pPr>
      <w:r w:rsidRPr="00495258">
        <w:rPr>
          <w:color w:val="auto"/>
          <w:lang w:val="ro-RO"/>
        </w:rPr>
        <w:t>Un anumit număr de savanţi nu admit existenţa sensului moral. De ce? Probabil pentru că nu au aşa ceva. Pentru ei, ar fi vorba d</w:t>
      </w:r>
      <w:r w:rsidR="00687DE8">
        <w:rPr>
          <w:color w:val="auto"/>
          <w:lang w:val="ro-RO"/>
        </w:rPr>
        <w:t>oar</w:t>
      </w:r>
      <w:r w:rsidRPr="00495258">
        <w:rPr>
          <w:color w:val="auto"/>
          <w:lang w:val="ro-RO"/>
        </w:rPr>
        <w:t xml:space="preserve"> de un concept</w:t>
      </w:r>
      <w:r w:rsidR="00687DE8">
        <w:rPr>
          <w:color w:val="auto"/>
          <w:lang w:val="ro-RO"/>
        </w:rPr>
        <w:t>,</w:t>
      </w:r>
      <w:r w:rsidRPr="00495258">
        <w:rPr>
          <w:color w:val="auto"/>
          <w:lang w:val="ro-RO"/>
        </w:rPr>
        <w:t xml:space="preserve"> fără </w:t>
      </w:r>
      <w:r w:rsidR="00687DE8">
        <w:rPr>
          <w:color w:val="auto"/>
          <w:lang w:val="ro-RO"/>
        </w:rPr>
        <w:t xml:space="preserve">corespondență, </w:t>
      </w:r>
      <w:r w:rsidRPr="00495258">
        <w:rPr>
          <w:color w:val="auto"/>
          <w:lang w:val="ro-RO"/>
        </w:rPr>
        <w:t>consistenţă</w:t>
      </w:r>
      <w:r w:rsidR="00687DE8">
        <w:rPr>
          <w:color w:val="auto"/>
          <w:lang w:val="ro-RO"/>
        </w:rPr>
        <w:t>, existență</w:t>
      </w:r>
      <w:r w:rsidRPr="00495258">
        <w:rPr>
          <w:color w:val="auto"/>
          <w:lang w:val="ro-RO"/>
        </w:rPr>
        <w:t xml:space="preserve"> reală. Alţii, rău informaţi, îl consi</w:t>
      </w:r>
      <w:r w:rsidR="00687DE8" w:rsidRPr="003D1657">
        <w:rPr>
          <w:color w:val="auto"/>
          <w:lang w:val="ro-RO"/>
        </w:rPr>
        <w:softHyphen/>
      </w:r>
      <w:r w:rsidR="00E92D65" w:rsidRPr="00D12C7D">
        <w:rPr>
          <w:rFonts w:ascii="Garamond" w:hAnsi="Garamond"/>
          <w:color w:val="auto"/>
          <w:lang w:val="ro-RO"/>
        </w:rPr>
        <w:softHyphen/>
      </w:r>
      <w:r w:rsidRPr="00495258">
        <w:rPr>
          <w:color w:val="auto"/>
          <w:lang w:val="ro-RO"/>
        </w:rPr>
        <w:t xml:space="preserve">deră ficţiunea sau fantezia </w:t>
      </w:r>
      <w:r w:rsidR="00ED0B12">
        <w:rPr>
          <w:color w:val="auto"/>
          <w:lang w:val="ro-RO"/>
        </w:rPr>
        <w:t>celor</w:t>
      </w:r>
      <w:r w:rsidRPr="00495258">
        <w:rPr>
          <w:color w:val="auto"/>
          <w:lang w:val="ro-RO"/>
        </w:rPr>
        <w:t xml:space="preserve"> atinşi</w:t>
      </w:r>
      <w:r w:rsidR="00ED0B12">
        <w:rPr>
          <w:color w:val="auto"/>
          <w:lang w:val="ro-RO"/>
        </w:rPr>
        <w:t xml:space="preserve"> de</w:t>
      </w:r>
      <w:r w:rsidRPr="00495258">
        <w:rPr>
          <w:color w:val="auto"/>
          <w:lang w:val="ro-RO"/>
        </w:rPr>
        <w:t xml:space="preserve"> superstiţii religioase. Pentru aceştia, nu ar exista decât mora</w:t>
      </w:r>
      <w:r w:rsidR="00E92D65" w:rsidRPr="00D12C7D">
        <w:rPr>
          <w:rFonts w:ascii="Garamond" w:hAnsi="Garamond"/>
          <w:color w:val="auto"/>
          <w:lang w:val="ro-RO"/>
        </w:rPr>
        <w:softHyphen/>
      </w:r>
      <w:r w:rsidRPr="00495258">
        <w:rPr>
          <w:color w:val="auto"/>
          <w:lang w:val="ro-RO"/>
        </w:rPr>
        <w:t>li</w:t>
      </w:r>
      <w:r w:rsidR="00E92D65" w:rsidRPr="00D12C7D">
        <w:rPr>
          <w:rFonts w:ascii="Garamond" w:hAnsi="Garamond"/>
          <w:color w:val="auto"/>
          <w:lang w:val="ro-RO"/>
        </w:rPr>
        <w:softHyphen/>
      </w:r>
      <w:r w:rsidRPr="00495258">
        <w:rPr>
          <w:color w:val="auto"/>
          <w:lang w:val="ro-RO"/>
        </w:rPr>
        <w:t>tatea şi atât. Totuşi, morali</w:t>
      </w:r>
      <w:r w:rsidR="00ED0B12" w:rsidRPr="00D12C7D">
        <w:rPr>
          <w:rFonts w:ascii="Garamond" w:hAnsi="Garamond"/>
          <w:color w:val="auto"/>
          <w:lang w:val="ro-RO"/>
        </w:rPr>
        <w:softHyphen/>
      </w:r>
      <w:r w:rsidRPr="00495258">
        <w:rPr>
          <w:color w:val="auto"/>
          <w:lang w:val="ro-RO"/>
        </w:rPr>
        <w:t>tatea es</w:t>
      </w:r>
      <w:r w:rsidR="00E92D65">
        <w:rPr>
          <w:color w:val="auto"/>
          <w:lang w:val="ro-RO"/>
        </w:rPr>
        <w:t>te incapabilă să asimileze, să</w:t>
      </w:r>
      <w:r w:rsidRPr="00495258">
        <w:rPr>
          <w:color w:val="auto"/>
          <w:lang w:val="ro-RO"/>
        </w:rPr>
        <w:t xml:space="preserve"> integreze principalele caracte</w:t>
      </w:r>
      <w:r w:rsidR="00ED0B12" w:rsidRPr="00D12C7D">
        <w:rPr>
          <w:rFonts w:ascii="Garamond" w:hAnsi="Garamond"/>
          <w:color w:val="auto"/>
          <w:lang w:val="ro-RO"/>
        </w:rPr>
        <w:softHyphen/>
      </w:r>
      <w:r w:rsidRPr="00495258">
        <w:rPr>
          <w:color w:val="auto"/>
          <w:lang w:val="ro-RO"/>
        </w:rPr>
        <w:t>ristici ale sensului moral.</w:t>
      </w:r>
    </w:p>
    <w:p w14:paraId="50328DED" w14:textId="77777777" w:rsidR="005F0FE2" w:rsidRPr="00495258" w:rsidRDefault="005F0FE2" w:rsidP="0047344A">
      <w:pPr>
        <w:spacing w:after="0"/>
        <w:ind w:right="1655" w:firstLine="284"/>
        <w:jc w:val="both"/>
        <w:rPr>
          <w:color w:val="auto"/>
          <w:sz w:val="4"/>
          <w:szCs w:val="4"/>
          <w:lang w:val="ro-RO"/>
        </w:rPr>
      </w:pPr>
    </w:p>
    <w:p w14:paraId="3E7B8EC5" w14:textId="42103259" w:rsidR="005F0FE2" w:rsidRPr="00495258" w:rsidRDefault="005F0FE2" w:rsidP="0047344A">
      <w:pPr>
        <w:spacing w:after="0"/>
        <w:ind w:right="1655" w:firstLine="284"/>
        <w:jc w:val="both"/>
        <w:rPr>
          <w:color w:val="auto"/>
          <w:lang w:val="ro-RO"/>
        </w:rPr>
      </w:pPr>
      <w:r w:rsidRPr="00495258">
        <w:rPr>
          <w:color w:val="auto"/>
          <w:lang w:val="ro-RO"/>
        </w:rPr>
        <w:t>Rezultat al evoluţiei omeneşti, sensul moral implică o bază funcţional-fizio</w:t>
      </w:r>
      <w:r w:rsidR="008516CD" w:rsidRPr="003D1657">
        <w:rPr>
          <w:color w:val="auto"/>
          <w:lang w:val="ro-RO"/>
        </w:rPr>
        <w:softHyphen/>
      </w:r>
      <w:r w:rsidRPr="00495258">
        <w:rPr>
          <w:color w:val="auto"/>
          <w:lang w:val="ro-RO"/>
        </w:rPr>
        <w:t>logică incontesta</w:t>
      </w:r>
      <w:r w:rsidR="00B921E3" w:rsidRPr="00D12C7D">
        <w:rPr>
          <w:rFonts w:ascii="Garamond" w:hAnsi="Garamond"/>
          <w:color w:val="auto"/>
          <w:lang w:val="ro-RO"/>
        </w:rPr>
        <w:softHyphen/>
      </w:r>
      <w:r w:rsidRPr="00495258">
        <w:rPr>
          <w:color w:val="auto"/>
          <w:lang w:val="ro-RO"/>
        </w:rPr>
        <w:t>bilă, fă</w:t>
      </w:r>
      <w:r w:rsidR="00187A29">
        <w:rPr>
          <w:color w:val="auto"/>
          <w:lang w:val="ro-RO"/>
        </w:rPr>
        <w:t>ră de care nu ar putea exista</w:t>
      </w:r>
      <w:r w:rsidR="008516CD">
        <w:rPr>
          <w:color w:val="auto"/>
          <w:lang w:val="ro-RO"/>
        </w:rPr>
        <w:t xml:space="preserve"> și care </w:t>
      </w:r>
      <w:r w:rsidR="00077FA1" w:rsidRPr="00495258">
        <w:rPr>
          <w:color w:val="auto"/>
          <w:lang w:val="ro-RO"/>
        </w:rPr>
        <w:t>corespunde posibilităţilor fizice şi morale ale organ</w:t>
      </w:r>
      <w:r w:rsidR="00187A29">
        <w:rPr>
          <w:color w:val="auto"/>
          <w:lang w:val="ro-RO"/>
        </w:rPr>
        <w:t>ului</w:t>
      </w:r>
      <w:r w:rsidR="00077FA1" w:rsidRPr="00495258">
        <w:rPr>
          <w:color w:val="auto"/>
          <w:lang w:val="ro-RO"/>
        </w:rPr>
        <w:t xml:space="preserve"> numit </w:t>
      </w:r>
      <w:r w:rsidR="00077FA1" w:rsidRPr="00495258">
        <w:rPr>
          <w:smallCaps/>
          <w:color w:val="auto"/>
          <w:lang w:val="ro-RO"/>
        </w:rPr>
        <w:t xml:space="preserve">glanda genitală </w:t>
      </w:r>
      <w:r w:rsidR="008516CD">
        <w:rPr>
          <w:smallCaps/>
          <w:color w:val="auto"/>
          <w:lang w:val="ro-RO"/>
        </w:rPr>
        <w:t>inter</w:t>
      </w:r>
      <w:r w:rsidR="008516CD" w:rsidRPr="003D1657">
        <w:rPr>
          <w:color w:val="auto"/>
          <w:lang w:val="ro-RO"/>
        </w:rPr>
        <w:softHyphen/>
      </w:r>
      <w:r w:rsidR="008516CD">
        <w:rPr>
          <w:smallCaps/>
          <w:color w:val="auto"/>
          <w:lang w:val="ro-RO"/>
        </w:rPr>
        <w:t>nă</w:t>
      </w:r>
      <w:r w:rsidR="00077FA1" w:rsidRPr="00495258">
        <w:rPr>
          <w:color w:val="auto"/>
          <w:lang w:val="ro-RO"/>
        </w:rPr>
        <w:t xml:space="preserve"> sau </w:t>
      </w:r>
      <w:r w:rsidR="00077FA1" w:rsidRPr="00495258">
        <w:rPr>
          <w:smallCaps/>
          <w:color w:val="auto"/>
          <w:lang w:val="ro-RO"/>
        </w:rPr>
        <w:t>glanda genitală inter</w:t>
      </w:r>
      <w:r w:rsidR="008516CD">
        <w:rPr>
          <w:smallCaps/>
          <w:color w:val="auto"/>
          <w:lang w:val="ro-RO"/>
        </w:rPr>
        <w:t>stițială</w:t>
      </w:r>
      <w:r w:rsidR="00077FA1" w:rsidRPr="00495258">
        <w:rPr>
          <w:rStyle w:val="FootnoteReference"/>
          <w:smallCaps/>
          <w:color w:val="auto"/>
          <w:lang w:val="ro-RO"/>
        </w:rPr>
        <w:footnoteReference w:id="35"/>
      </w:r>
      <w:r w:rsidR="00077FA1" w:rsidRPr="00495258">
        <w:rPr>
          <w:color w:val="auto"/>
          <w:lang w:val="ro-RO"/>
        </w:rPr>
        <w:t xml:space="preserve">. </w:t>
      </w:r>
      <w:r w:rsidR="00187A29">
        <w:rPr>
          <w:color w:val="auto"/>
          <w:lang w:val="ro-RO"/>
        </w:rPr>
        <w:t>Negarea realităţii,</w:t>
      </w:r>
      <w:r w:rsidR="00077FA1" w:rsidRPr="00495258">
        <w:rPr>
          <w:color w:val="auto"/>
          <w:lang w:val="ro-RO"/>
        </w:rPr>
        <w:t xml:space="preserve"> a influenţei aceste</w:t>
      </w:r>
      <w:r w:rsidR="00B921E3">
        <w:rPr>
          <w:color w:val="auto"/>
          <w:lang w:val="ro-RO"/>
        </w:rPr>
        <w:t>i</w:t>
      </w:r>
      <w:r w:rsidR="00077FA1" w:rsidRPr="00495258">
        <w:rPr>
          <w:color w:val="auto"/>
          <w:lang w:val="ro-RO"/>
        </w:rPr>
        <w:t xml:space="preserve"> glande, asupra per</w:t>
      </w:r>
      <w:r w:rsidR="00187A29">
        <w:rPr>
          <w:color w:val="auto"/>
          <w:lang w:val="ro-RO"/>
        </w:rPr>
        <w:t>sonalităţii, nu este posibilă, lucru</w:t>
      </w:r>
      <w:r w:rsidR="00077FA1" w:rsidRPr="00495258">
        <w:rPr>
          <w:color w:val="auto"/>
          <w:lang w:val="ro-RO"/>
        </w:rPr>
        <w:t xml:space="preserve"> </w:t>
      </w:r>
      <w:r w:rsidR="00187A29">
        <w:rPr>
          <w:color w:val="auto"/>
          <w:lang w:val="ro-RO"/>
        </w:rPr>
        <w:t xml:space="preserve">pus </w:t>
      </w:r>
      <w:r w:rsidR="00077FA1" w:rsidRPr="00495258">
        <w:rPr>
          <w:color w:val="auto"/>
          <w:lang w:val="ro-RO"/>
        </w:rPr>
        <w:t>în evidenţă</w:t>
      </w:r>
      <w:r w:rsidR="00187A29">
        <w:rPr>
          <w:color w:val="auto"/>
          <w:lang w:val="ro-RO"/>
        </w:rPr>
        <w:t xml:space="preserve"> de lucrările noastre</w:t>
      </w:r>
      <w:r w:rsidR="00077FA1" w:rsidRPr="00495258">
        <w:rPr>
          <w:color w:val="auto"/>
          <w:lang w:val="ro-RO"/>
        </w:rPr>
        <w:t>. Este vorba de o</w:t>
      </w:r>
      <w:r w:rsidR="004E0046">
        <w:rPr>
          <w:color w:val="auto"/>
          <w:lang w:val="ro-RO"/>
        </w:rPr>
        <w:t xml:space="preserve"> glandă reală</w:t>
      </w:r>
      <w:r w:rsidR="008516CD">
        <w:rPr>
          <w:color w:val="auto"/>
          <w:lang w:val="ro-RO"/>
        </w:rPr>
        <w:t>. S</w:t>
      </w:r>
      <w:r w:rsidR="004E0046">
        <w:rPr>
          <w:color w:val="auto"/>
          <w:lang w:val="ro-RO"/>
        </w:rPr>
        <w:t>untem în fața unei</w:t>
      </w:r>
      <w:r w:rsidR="00077FA1" w:rsidRPr="00495258">
        <w:rPr>
          <w:color w:val="auto"/>
          <w:lang w:val="ro-RO"/>
        </w:rPr>
        <w:t xml:space="preserve"> cu totul alt</w:t>
      </w:r>
      <w:r w:rsidR="004E0046">
        <w:rPr>
          <w:color w:val="auto"/>
          <w:lang w:val="ro-RO"/>
        </w:rPr>
        <w:t>e</w:t>
      </w:r>
      <w:r w:rsidR="00077FA1" w:rsidRPr="00495258">
        <w:rPr>
          <w:color w:val="auto"/>
          <w:lang w:val="ro-RO"/>
        </w:rPr>
        <w:t xml:space="preserve"> desco</w:t>
      </w:r>
      <w:r w:rsidR="00187A29" w:rsidRPr="00D12C7D">
        <w:rPr>
          <w:rFonts w:ascii="Garamond" w:hAnsi="Garamond"/>
          <w:color w:val="auto"/>
          <w:lang w:val="ro-RO"/>
        </w:rPr>
        <w:softHyphen/>
      </w:r>
      <w:r w:rsidR="00077FA1" w:rsidRPr="00495258">
        <w:rPr>
          <w:color w:val="auto"/>
          <w:lang w:val="ro-RO"/>
        </w:rPr>
        <w:t>perir</w:t>
      </w:r>
      <w:r w:rsidR="004E0046">
        <w:rPr>
          <w:color w:val="auto"/>
          <w:lang w:val="ro-RO"/>
        </w:rPr>
        <w:t>i</w:t>
      </w:r>
      <w:r w:rsidR="00077FA1" w:rsidRPr="00495258">
        <w:rPr>
          <w:color w:val="auto"/>
          <w:lang w:val="ro-RO"/>
        </w:rPr>
        <w:t xml:space="preserve"> decât cea a pretinsului </w:t>
      </w:r>
      <w:r w:rsidR="00077FA1" w:rsidRPr="004E0046">
        <w:rPr>
          <w:i/>
          <w:iCs/>
          <w:color w:val="auto"/>
          <w:lang w:val="ro-RO"/>
        </w:rPr>
        <w:t>instinct sexual</w:t>
      </w:r>
      <w:r w:rsidR="00077FA1" w:rsidRPr="00495258">
        <w:rPr>
          <w:color w:val="auto"/>
          <w:lang w:val="ro-RO"/>
        </w:rPr>
        <w:t>, promotor</w:t>
      </w:r>
      <w:r w:rsidR="004E0046">
        <w:rPr>
          <w:color w:val="auto"/>
          <w:lang w:val="ro-RO"/>
        </w:rPr>
        <w:t>, chipurile,</w:t>
      </w:r>
      <w:r w:rsidR="00077FA1" w:rsidRPr="00495258">
        <w:rPr>
          <w:color w:val="auto"/>
          <w:lang w:val="ro-RO"/>
        </w:rPr>
        <w:t xml:space="preserve"> al intelec</w:t>
      </w:r>
      <w:r w:rsidR="00B921E3" w:rsidRPr="00D12C7D">
        <w:rPr>
          <w:rFonts w:ascii="Garamond" w:hAnsi="Garamond"/>
          <w:color w:val="auto"/>
          <w:lang w:val="ro-RO"/>
        </w:rPr>
        <w:softHyphen/>
      </w:r>
      <w:r w:rsidR="00077FA1" w:rsidRPr="00495258">
        <w:rPr>
          <w:color w:val="auto"/>
          <w:lang w:val="ro-RO"/>
        </w:rPr>
        <w:t>tului</w:t>
      </w:r>
      <w:r w:rsidR="00687DE8">
        <w:rPr>
          <w:color w:val="auto"/>
          <w:lang w:val="ro-RO"/>
        </w:rPr>
        <w:t>; suntem în fața unei realități constatabile, ale cărei activități cores</w:t>
      </w:r>
      <w:r w:rsidR="008516CD" w:rsidRPr="003D1657">
        <w:rPr>
          <w:color w:val="auto"/>
          <w:lang w:val="ro-RO"/>
        </w:rPr>
        <w:softHyphen/>
      </w:r>
      <w:r w:rsidR="00687DE8">
        <w:rPr>
          <w:color w:val="auto"/>
          <w:lang w:val="ro-RO"/>
        </w:rPr>
        <w:t>pund unor fapte și experiențe clinice incontestabile, cum vom vedea în capi</w:t>
      </w:r>
      <w:r w:rsidR="008516CD" w:rsidRPr="003D1657">
        <w:rPr>
          <w:color w:val="auto"/>
          <w:lang w:val="ro-RO"/>
        </w:rPr>
        <w:softHyphen/>
      </w:r>
      <w:r w:rsidR="00687DE8">
        <w:rPr>
          <w:color w:val="auto"/>
          <w:lang w:val="ro-RO"/>
        </w:rPr>
        <w:t>tolul următor</w:t>
      </w:r>
      <w:r w:rsidR="00077FA1" w:rsidRPr="00495258">
        <w:rPr>
          <w:color w:val="auto"/>
          <w:lang w:val="ro-RO"/>
        </w:rPr>
        <w:t xml:space="preserve">. Realitatea existenţei şi funcţiunilor acestei glande </w:t>
      </w:r>
      <w:r w:rsidR="00187A29">
        <w:rPr>
          <w:color w:val="auto"/>
          <w:lang w:val="ro-RO"/>
        </w:rPr>
        <w:t>corespunde u</w:t>
      </w:r>
      <w:r w:rsidR="00B921E3">
        <w:rPr>
          <w:color w:val="auto"/>
          <w:lang w:val="ro-RO"/>
        </w:rPr>
        <w:t>nor experienţe clinice cunos</w:t>
      </w:r>
      <w:r w:rsidR="00B921E3" w:rsidRPr="00D12C7D">
        <w:rPr>
          <w:rFonts w:ascii="Garamond" w:hAnsi="Garamond"/>
          <w:color w:val="auto"/>
          <w:lang w:val="ro-RO"/>
        </w:rPr>
        <w:softHyphen/>
      </w:r>
      <w:r w:rsidR="00B921E3">
        <w:rPr>
          <w:color w:val="auto"/>
          <w:lang w:val="ro-RO"/>
        </w:rPr>
        <w:t>cute</w:t>
      </w:r>
      <w:r w:rsidR="00077FA1" w:rsidRPr="00495258">
        <w:rPr>
          <w:color w:val="auto"/>
          <w:lang w:val="ro-RO"/>
        </w:rPr>
        <w:t xml:space="preserve">, </w:t>
      </w:r>
      <w:r w:rsidR="004E0046">
        <w:rPr>
          <w:color w:val="auto"/>
          <w:lang w:val="ro-RO"/>
        </w:rPr>
        <w:t>pe care le</w:t>
      </w:r>
      <w:r w:rsidR="00077FA1" w:rsidRPr="00495258">
        <w:rPr>
          <w:color w:val="auto"/>
          <w:lang w:val="ro-RO"/>
        </w:rPr>
        <w:t xml:space="preserve"> vom vedea </w:t>
      </w:r>
      <w:r w:rsidR="008516CD">
        <w:rPr>
          <w:color w:val="auto"/>
          <w:lang w:val="ro-RO"/>
        </w:rPr>
        <w:t>mai încolo</w:t>
      </w:r>
      <w:r w:rsidR="00187A29">
        <w:rPr>
          <w:color w:val="auto"/>
          <w:lang w:val="ro-RO"/>
        </w:rPr>
        <w:t>. Glanda genitală internă sau i</w:t>
      </w:r>
      <w:r w:rsidR="00077FA1" w:rsidRPr="00495258">
        <w:rPr>
          <w:color w:val="auto"/>
          <w:lang w:val="ro-RO"/>
        </w:rPr>
        <w:t xml:space="preserve">nterstiţială este în opoziţie cu </w:t>
      </w:r>
      <w:r w:rsidR="00077FA1" w:rsidRPr="004E0046">
        <w:rPr>
          <w:i/>
          <w:iCs/>
          <w:color w:val="auto"/>
          <w:lang w:val="ro-RO"/>
        </w:rPr>
        <w:t xml:space="preserve">glanda genitală </w:t>
      </w:r>
      <w:r w:rsidR="008516CD">
        <w:rPr>
          <w:i/>
          <w:iCs/>
          <w:color w:val="auto"/>
          <w:lang w:val="ro-RO"/>
        </w:rPr>
        <w:t xml:space="preserve">externă sau </w:t>
      </w:r>
      <w:r w:rsidR="00077FA1" w:rsidRPr="004E0046">
        <w:rPr>
          <w:i/>
          <w:iCs/>
          <w:color w:val="auto"/>
          <w:lang w:val="ro-RO"/>
        </w:rPr>
        <w:t>reproducătoare</w:t>
      </w:r>
      <w:r w:rsidR="00077FA1" w:rsidRPr="00495258">
        <w:rPr>
          <w:color w:val="auto"/>
          <w:lang w:val="ro-RO"/>
        </w:rPr>
        <w:t>, anima</w:t>
      </w:r>
      <w:r w:rsidR="00B921E3" w:rsidRPr="00D12C7D">
        <w:rPr>
          <w:rFonts w:ascii="Garamond" w:hAnsi="Garamond"/>
          <w:color w:val="auto"/>
          <w:lang w:val="ro-RO"/>
        </w:rPr>
        <w:softHyphen/>
      </w:r>
      <w:r w:rsidR="00077FA1" w:rsidRPr="00495258">
        <w:rPr>
          <w:color w:val="auto"/>
          <w:lang w:val="ro-RO"/>
        </w:rPr>
        <w:t xml:space="preserve">toarea principală a </w:t>
      </w:r>
      <w:r w:rsidR="00077FA1" w:rsidRPr="008260A7">
        <w:rPr>
          <w:i/>
          <w:iCs/>
          <w:color w:val="auto"/>
          <w:lang w:val="ro-RO"/>
        </w:rPr>
        <w:t>sexualităţii normale</w:t>
      </w:r>
      <w:r w:rsidR="008260A7">
        <w:rPr>
          <w:rStyle w:val="FootnoteReference"/>
          <w:i/>
          <w:iCs/>
          <w:color w:val="auto"/>
          <w:lang w:val="ro-RO"/>
        </w:rPr>
        <w:footnoteReference w:id="36"/>
      </w:r>
      <w:r w:rsidR="004E0046">
        <w:rPr>
          <w:color w:val="auto"/>
          <w:lang w:val="ro-RO"/>
        </w:rPr>
        <w:t>, ale cărei secreții sunt eliminate în exteriorul corpului, prin regula femeiască și ejacu</w:t>
      </w:r>
      <w:r w:rsidR="008516CD" w:rsidRPr="003D1657">
        <w:rPr>
          <w:color w:val="auto"/>
          <w:lang w:val="ro-RO"/>
        </w:rPr>
        <w:softHyphen/>
      </w:r>
      <w:r w:rsidR="004E0046">
        <w:rPr>
          <w:color w:val="auto"/>
          <w:lang w:val="ro-RO"/>
        </w:rPr>
        <w:t>larea bă</w:t>
      </w:r>
      <w:r w:rsidR="008516CD">
        <w:rPr>
          <w:color w:val="auto"/>
          <w:lang w:val="ro-RO"/>
        </w:rPr>
        <w:t>r</w:t>
      </w:r>
      <w:r w:rsidR="004E0046">
        <w:rPr>
          <w:color w:val="auto"/>
          <w:lang w:val="ro-RO"/>
        </w:rPr>
        <w:t>bătească</w:t>
      </w:r>
      <w:r w:rsidR="00077FA1" w:rsidRPr="00495258">
        <w:rPr>
          <w:color w:val="auto"/>
          <w:lang w:val="ro-RO"/>
        </w:rPr>
        <w:t>.</w:t>
      </w:r>
      <w:r w:rsidR="00B921E3">
        <w:rPr>
          <w:color w:val="auto"/>
          <w:lang w:val="ro-RO"/>
        </w:rPr>
        <w:t xml:space="preserve"> </w:t>
      </w:r>
      <w:r w:rsidR="00336289" w:rsidRPr="00495258">
        <w:rPr>
          <w:color w:val="auto"/>
          <w:lang w:val="ro-RO"/>
        </w:rPr>
        <w:t>Genitala internă reprezintă cel mai puter</w:t>
      </w:r>
      <w:r w:rsidR="00B921E3">
        <w:rPr>
          <w:color w:val="auto"/>
          <w:lang w:val="ro-RO"/>
        </w:rPr>
        <w:t>nic factor de spiritualitate,</w:t>
      </w:r>
      <w:r w:rsidR="00336289" w:rsidRPr="00495258">
        <w:rPr>
          <w:color w:val="auto"/>
          <w:lang w:val="ro-RO"/>
        </w:rPr>
        <w:t xml:space="preserve"> înţelegere şi trăire a sentimentelor altru</w:t>
      </w:r>
      <w:r w:rsidR="00187A29" w:rsidRPr="00D12C7D">
        <w:rPr>
          <w:rFonts w:ascii="Garamond" w:hAnsi="Garamond"/>
          <w:color w:val="auto"/>
          <w:lang w:val="ro-RO"/>
        </w:rPr>
        <w:softHyphen/>
      </w:r>
      <w:r w:rsidR="00336289" w:rsidRPr="00495258">
        <w:rPr>
          <w:color w:val="auto"/>
          <w:lang w:val="ro-RO"/>
        </w:rPr>
        <w:t>iste, a elaborărilor psi</w:t>
      </w:r>
      <w:r w:rsidR="00274F6F" w:rsidRPr="003D1657">
        <w:rPr>
          <w:color w:val="auto"/>
          <w:lang w:val="ro-RO"/>
        </w:rPr>
        <w:softHyphen/>
      </w:r>
      <w:r w:rsidR="00336289" w:rsidRPr="00495258">
        <w:rPr>
          <w:color w:val="auto"/>
          <w:lang w:val="ro-RO"/>
        </w:rPr>
        <w:t>hice superioare ce carac</w:t>
      </w:r>
      <w:r w:rsidR="00B921E3" w:rsidRPr="00D12C7D">
        <w:rPr>
          <w:rFonts w:ascii="Garamond" w:hAnsi="Garamond"/>
          <w:color w:val="auto"/>
          <w:lang w:val="ro-RO"/>
        </w:rPr>
        <w:softHyphen/>
      </w:r>
      <w:r w:rsidR="00336289" w:rsidRPr="00495258">
        <w:rPr>
          <w:color w:val="auto"/>
          <w:lang w:val="ro-RO"/>
        </w:rPr>
        <w:t>terizează mai ales omul de geniu.</w:t>
      </w:r>
    </w:p>
    <w:p w14:paraId="2520F4F5" w14:textId="77777777" w:rsidR="00336289" w:rsidRPr="00495258" w:rsidRDefault="00336289" w:rsidP="0047344A">
      <w:pPr>
        <w:spacing w:after="0"/>
        <w:ind w:right="1655" w:firstLine="284"/>
        <w:jc w:val="both"/>
        <w:rPr>
          <w:color w:val="auto"/>
          <w:lang w:val="ro-RO"/>
        </w:rPr>
      </w:pPr>
    </w:p>
    <w:p w14:paraId="7C62293A" w14:textId="7DC5733B" w:rsidR="00336289" w:rsidRPr="00274F6F" w:rsidRDefault="00E36321" w:rsidP="0047344A">
      <w:pPr>
        <w:spacing w:after="0"/>
        <w:ind w:right="1655"/>
        <w:jc w:val="center"/>
        <w:rPr>
          <w:b/>
          <w:i/>
          <w:iCs/>
          <w:color w:val="auto"/>
          <w:sz w:val="28"/>
          <w:szCs w:val="28"/>
          <w:lang w:val="ro-RO"/>
        </w:rPr>
      </w:pPr>
      <w:r>
        <w:rPr>
          <w:b/>
          <w:smallCaps/>
          <w:color w:val="auto"/>
          <w:sz w:val="28"/>
          <w:szCs w:val="28"/>
          <w:lang w:val="ro-RO"/>
        </w:rPr>
        <w:t xml:space="preserve">V. 2. </w:t>
      </w:r>
      <w:r w:rsidR="00274F6F">
        <w:rPr>
          <w:b/>
          <w:i/>
          <w:iCs/>
          <w:color w:val="auto"/>
          <w:sz w:val="28"/>
          <w:szCs w:val="28"/>
          <w:lang w:val="ro-RO"/>
        </w:rPr>
        <w:t>D</w:t>
      </w:r>
      <w:r w:rsidR="00336289" w:rsidRPr="00274F6F">
        <w:rPr>
          <w:b/>
          <w:i/>
          <w:iCs/>
          <w:color w:val="auto"/>
          <w:sz w:val="28"/>
          <w:szCs w:val="28"/>
          <w:lang w:val="ro-RO"/>
        </w:rPr>
        <w:t>istincţia între sensul moral şi moralitate</w:t>
      </w:r>
    </w:p>
    <w:p w14:paraId="5CD4882F" w14:textId="77777777" w:rsidR="00336289" w:rsidRPr="00495258" w:rsidRDefault="00336289" w:rsidP="0047344A">
      <w:pPr>
        <w:spacing w:after="0"/>
        <w:ind w:right="1655" w:firstLine="284"/>
        <w:jc w:val="both"/>
        <w:rPr>
          <w:color w:val="auto"/>
          <w:sz w:val="10"/>
          <w:szCs w:val="10"/>
          <w:lang w:val="ro-RO"/>
        </w:rPr>
      </w:pPr>
    </w:p>
    <w:p w14:paraId="6079657D" w14:textId="0B0CB3B6" w:rsidR="00336289" w:rsidRPr="00495258" w:rsidRDefault="00B31DBC" w:rsidP="0047344A">
      <w:pPr>
        <w:spacing w:after="0"/>
        <w:ind w:right="1655" w:firstLine="284"/>
        <w:jc w:val="both"/>
        <w:rPr>
          <w:color w:val="auto"/>
          <w:lang w:val="ro-RO"/>
        </w:rPr>
      </w:pPr>
      <w:r w:rsidRPr="00495258">
        <w:rPr>
          <w:color w:val="auto"/>
          <w:lang w:val="ro-RO"/>
        </w:rPr>
        <w:t>Iată câteva exemple privind distincţia mora</w:t>
      </w:r>
      <w:r w:rsidR="00B921E3" w:rsidRPr="00D12C7D">
        <w:rPr>
          <w:rFonts w:ascii="Garamond" w:hAnsi="Garamond"/>
          <w:color w:val="auto"/>
          <w:lang w:val="ro-RO"/>
        </w:rPr>
        <w:softHyphen/>
      </w:r>
      <w:r w:rsidRPr="00495258">
        <w:rPr>
          <w:color w:val="auto"/>
          <w:lang w:val="ro-RO"/>
        </w:rPr>
        <w:t>litate</w:t>
      </w:r>
      <w:r w:rsidR="00274F6F">
        <w:rPr>
          <w:color w:val="auto"/>
          <w:lang w:val="ro-RO"/>
        </w:rPr>
        <w:t>-</w:t>
      </w:r>
      <w:r w:rsidRPr="00495258">
        <w:rPr>
          <w:color w:val="auto"/>
          <w:lang w:val="ro-RO"/>
        </w:rPr>
        <w:t>simţ moral. Negus</w:t>
      </w:r>
      <w:r w:rsidR="00274F6F" w:rsidRPr="003D1657">
        <w:rPr>
          <w:color w:val="auto"/>
          <w:lang w:val="ro-RO"/>
        </w:rPr>
        <w:softHyphen/>
      </w:r>
      <w:r w:rsidRPr="00495258">
        <w:rPr>
          <w:color w:val="auto"/>
          <w:lang w:val="ro-RO"/>
        </w:rPr>
        <w:t>torul ce vinde la preţ corect, fără să înşele clientul în vreun fel sau altul, face un act de moralitate. Dimpotrivă, negus</w:t>
      </w:r>
      <w:r w:rsidR="00B921E3" w:rsidRPr="00D12C7D">
        <w:rPr>
          <w:rFonts w:ascii="Garamond" w:hAnsi="Garamond"/>
          <w:color w:val="auto"/>
          <w:lang w:val="ro-RO"/>
        </w:rPr>
        <w:softHyphen/>
      </w:r>
      <w:r w:rsidR="00B921E3">
        <w:rPr>
          <w:color w:val="auto"/>
          <w:lang w:val="ro-RO"/>
        </w:rPr>
        <w:t>torul ce</w:t>
      </w:r>
      <w:r w:rsidRPr="00495258">
        <w:rPr>
          <w:color w:val="auto"/>
          <w:lang w:val="ro-RO"/>
        </w:rPr>
        <w:t xml:space="preserve"> sfătuieşte clientul, recomandându-i artico</w:t>
      </w:r>
      <w:r w:rsidR="00B921E3" w:rsidRPr="00D12C7D">
        <w:rPr>
          <w:rFonts w:ascii="Garamond" w:hAnsi="Garamond"/>
          <w:color w:val="auto"/>
          <w:lang w:val="ro-RO"/>
        </w:rPr>
        <w:softHyphen/>
      </w:r>
      <w:r w:rsidRPr="00495258">
        <w:rPr>
          <w:color w:val="auto"/>
          <w:lang w:val="ro-RO"/>
        </w:rPr>
        <w:t>l</w:t>
      </w:r>
      <w:r w:rsidR="00B921E3">
        <w:rPr>
          <w:color w:val="auto"/>
          <w:lang w:val="ro-RO"/>
        </w:rPr>
        <w:t>ul</w:t>
      </w:r>
      <w:r w:rsidRPr="00495258">
        <w:rPr>
          <w:color w:val="auto"/>
          <w:lang w:val="ro-RO"/>
        </w:rPr>
        <w:t xml:space="preserve"> mai pot</w:t>
      </w:r>
      <w:r w:rsidR="00B921E3">
        <w:rPr>
          <w:color w:val="auto"/>
          <w:lang w:val="ro-RO"/>
        </w:rPr>
        <w:t>rivit şi mai</w:t>
      </w:r>
      <w:r w:rsidR="0084318E">
        <w:rPr>
          <w:color w:val="auto"/>
          <w:lang w:val="ro-RO"/>
        </w:rPr>
        <w:t xml:space="preserve"> adaptat trebu</w:t>
      </w:r>
      <w:r w:rsidR="00B921E3" w:rsidRPr="00D12C7D">
        <w:rPr>
          <w:rFonts w:ascii="Garamond" w:hAnsi="Garamond"/>
          <w:color w:val="auto"/>
          <w:lang w:val="ro-RO"/>
        </w:rPr>
        <w:softHyphen/>
      </w:r>
      <w:r w:rsidR="0084318E">
        <w:rPr>
          <w:color w:val="auto"/>
          <w:lang w:val="ro-RO"/>
        </w:rPr>
        <w:t>inţelor sale</w:t>
      </w:r>
      <w:r w:rsidRPr="00495258">
        <w:rPr>
          <w:color w:val="auto"/>
          <w:lang w:val="ro-RO"/>
        </w:rPr>
        <w:t>, neglijând</w:t>
      </w:r>
      <w:r w:rsidR="0084318E">
        <w:rPr>
          <w:color w:val="auto"/>
          <w:lang w:val="ro-RO"/>
        </w:rPr>
        <w:t>,</w:t>
      </w:r>
      <w:r w:rsidRPr="00495258">
        <w:rPr>
          <w:color w:val="auto"/>
          <w:lang w:val="ro-RO"/>
        </w:rPr>
        <w:t xml:space="preserve"> pentru el însuşi</w:t>
      </w:r>
      <w:r w:rsidR="0084318E">
        <w:rPr>
          <w:color w:val="auto"/>
          <w:lang w:val="ro-RO"/>
        </w:rPr>
        <w:t>, orice</w:t>
      </w:r>
      <w:r w:rsidRPr="00495258">
        <w:rPr>
          <w:color w:val="auto"/>
          <w:lang w:val="ro-RO"/>
        </w:rPr>
        <w:t xml:space="preserve"> </w:t>
      </w:r>
      <w:r w:rsidR="00B921E3">
        <w:rPr>
          <w:color w:val="auto"/>
          <w:lang w:val="ro-RO"/>
        </w:rPr>
        <w:t>câștig</w:t>
      </w:r>
      <w:r w:rsidRPr="00495258">
        <w:rPr>
          <w:color w:val="auto"/>
          <w:lang w:val="ro-RO"/>
        </w:rPr>
        <w:t xml:space="preserve">, acesta face </w:t>
      </w:r>
      <w:r w:rsidRPr="00274F6F">
        <w:rPr>
          <w:i/>
          <w:iCs/>
          <w:color w:val="auto"/>
          <w:lang w:val="ro-RO"/>
        </w:rPr>
        <w:t>operă de sens moral</w:t>
      </w:r>
      <w:r w:rsidRPr="00495258">
        <w:rPr>
          <w:color w:val="auto"/>
          <w:lang w:val="ro-RO"/>
        </w:rPr>
        <w:t>.</w:t>
      </w:r>
      <w:r w:rsidR="009E244B">
        <w:rPr>
          <w:color w:val="auto"/>
          <w:lang w:val="ro-RO"/>
        </w:rPr>
        <w:t xml:space="preserve"> Profesorul ce învață elevii fără minciuni și bazaconii istorico-literare, civice, pseudo-științifice sau altele, face operă morală. Învățătorul sau profesorul ce caută să descopere și să cultive, în elev, omul de mâine, face </w:t>
      </w:r>
      <w:r w:rsidR="009E244B" w:rsidRPr="009E244B">
        <w:rPr>
          <w:i/>
          <w:iCs/>
          <w:color w:val="auto"/>
          <w:lang w:val="ro-RO"/>
        </w:rPr>
        <w:t>operă de sens moral</w:t>
      </w:r>
      <w:r w:rsidR="009E244B">
        <w:rPr>
          <w:color w:val="auto"/>
          <w:lang w:val="ro-RO"/>
        </w:rPr>
        <w:t>.</w:t>
      </w:r>
    </w:p>
    <w:p w14:paraId="2C375443" w14:textId="660AE3AA" w:rsidR="00785DD2" w:rsidRPr="00495258" w:rsidRDefault="00B921E3" w:rsidP="0047344A">
      <w:pPr>
        <w:spacing w:after="0"/>
        <w:ind w:right="1655" w:firstLine="284"/>
        <w:jc w:val="both"/>
        <w:rPr>
          <w:color w:val="auto"/>
          <w:lang w:val="ro-RO"/>
        </w:rPr>
      </w:pPr>
      <w:r>
        <w:rPr>
          <w:color w:val="auto"/>
          <w:lang w:val="ro-RO"/>
        </w:rPr>
        <w:t>Chirurgul ce operează</w:t>
      </w:r>
      <w:r w:rsidR="00B31DBC" w:rsidRPr="00495258">
        <w:rPr>
          <w:color w:val="auto"/>
          <w:lang w:val="ro-RO"/>
        </w:rPr>
        <w:t xml:space="preserve"> bolnav</w:t>
      </w:r>
      <w:r>
        <w:rPr>
          <w:color w:val="auto"/>
          <w:lang w:val="ro-RO"/>
        </w:rPr>
        <w:t>ul</w:t>
      </w:r>
      <w:r w:rsidR="00B31DBC" w:rsidRPr="00495258">
        <w:rPr>
          <w:color w:val="auto"/>
          <w:lang w:val="ro-RO"/>
        </w:rPr>
        <w:t xml:space="preserve"> fără să se inte</w:t>
      </w:r>
      <w:r w:rsidRPr="00D12C7D">
        <w:rPr>
          <w:rFonts w:ascii="Garamond" w:hAnsi="Garamond"/>
          <w:color w:val="auto"/>
          <w:lang w:val="ro-RO"/>
        </w:rPr>
        <w:softHyphen/>
      </w:r>
      <w:r w:rsidR="00B31DBC" w:rsidRPr="00495258">
        <w:rPr>
          <w:color w:val="auto"/>
          <w:lang w:val="ro-RO"/>
        </w:rPr>
        <w:t xml:space="preserve">reseze </w:t>
      </w:r>
      <w:r w:rsidR="0084318E">
        <w:rPr>
          <w:color w:val="auto"/>
          <w:lang w:val="ro-RO"/>
        </w:rPr>
        <w:t>dacă nu cumva există</w:t>
      </w:r>
      <w:r>
        <w:rPr>
          <w:color w:val="auto"/>
          <w:lang w:val="ro-RO"/>
        </w:rPr>
        <w:t xml:space="preserve"> un</w:t>
      </w:r>
      <w:r w:rsidR="00B31DBC" w:rsidRPr="00495258">
        <w:rPr>
          <w:color w:val="auto"/>
          <w:lang w:val="ro-RO"/>
        </w:rPr>
        <w:t xml:space="preserve"> tratament</w:t>
      </w:r>
      <w:r w:rsidR="0084318E">
        <w:rPr>
          <w:color w:val="auto"/>
          <w:lang w:val="ro-RO"/>
        </w:rPr>
        <w:t xml:space="preserve"> mai bun</w:t>
      </w:r>
      <w:r w:rsidR="00B31DBC" w:rsidRPr="00495258">
        <w:rPr>
          <w:color w:val="auto"/>
          <w:lang w:val="ro-RO"/>
        </w:rPr>
        <w:t xml:space="preserve"> pentru acesta, chiar dacă îl ope</w:t>
      </w:r>
      <w:r w:rsidR="0084318E" w:rsidRPr="00D12C7D">
        <w:rPr>
          <w:rFonts w:ascii="Garamond" w:hAnsi="Garamond"/>
          <w:color w:val="auto"/>
          <w:lang w:val="ro-RO"/>
        </w:rPr>
        <w:softHyphen/>
      </w:r>
      <w:r w:rsidR="00B31DBC" w:rsidRPr="00495258">
        <w:rPr>
          <w:color w:val="auto"/>
          <w:lang w:val="ro-RO"/>
        </w:rPr>
        <w:t>rează</w:t>
      </w:r>
      <w:r w:rsidR="0084318E">
        <w:rPr>
          <w:color w:val="auto"/>
          <w:lang w:val="ro-RO"/>
        </w:rPr>
        <w:t xml:space="preserve"> după toate regulile</w:t>
      </w:r>
      <w:r w:rsidR="00B31DBC" w:rsidRPr="00495258">
        <w:rPr>
          <w:color w:val="auto"/>
          <w:lang w:val="ro-RO"/>
        </w:rPr>
        <w:t xml:space="preserve"> </w:t>
      </w:r>
      <w:r w:rsidR="00AA14E7" w:rsidRPr="00495258">
        <w:rPr>
          <w:color w:val="auto"/>
          <w:lang w:val="ro-RO"/>
        </w:rPr>
        <w:t>artei chirurgicale, f</w:t>
      </w:r>
      <w:r w:rsidR="0084318E">
        <w:rPr>
          <w:color w:val="auto"/>
          <w:lang w:val="ro-RO"/>
        </w:rPr>
        <w:t>a</w:t>
      </w:r>
      <w:r w:rsidR="00AA14E7" w:rsidRPr="00495258">
        <w:rPr>
          <w:color w:val="auto"/>
          <w:lang w:val="ro-RO"/>
        </w:rPr>
        <w:t>ce act de simplă mora</w:t>
      </w:r>
      <w:r w:rsidRPr="00D12C7D">
        <w:rPr>
          <w:rFonts w:ascii="Garamond" w:hAnsi="Garamond"/>
          <w:color w:val="auto"/>
          <w:lang w:val="ro-RO"/>
        </w:rPr>
        <w:softHyphen/>
      </w:r>
      <w:r w:rsidR="00AA14E7" w:rsidRPr="00495258">
        <w:rPr>
          <w:color w:val="auto"/>
          <w:lang w:val="ro-RO"/>
        </w:rPr>
        <w:t>li</w:t>
      </w:r>
      <w:r>
        <w:rPr>
          <w:color w:val="auto"/>
          <w:lang w:val="ro-RO"/>
        </w:rPr>
        <w:t>tate. Chirurgul cu sens moral</w:t>
      </w:r>
      <w:r w:rsidR="00AA14E7" w:rsidRPr="00495258">
        <w:rPr>
          <w:color w:val="auto"/>
          <w:lang w:val="ro-RO"/>
        </w:rPr>
        <w:t xml:space="preserve"> pres</w:t>
      </w:r>
      <w:r w:rsidR="009E244B" w:rsidRPr="003D1657">
        <w:rPr>
          <w:color w:val="auto"/>
          <w:lang w:val="ro-RO"/>
        </w:rPr>
        <w:softHyphen/>
      </w:r>
      <w:r w:rsidR="00AA14E7" w:rsidRPr="00495258">
        <w:rPr>
          <w:color w:val="auto"/>
          <w:lang w:val="ro-RO"/>
        </w:rPr>
        <w:t>crie bolna</w:t>
      </w:r>
      <w:r w:rsidRPr="00D12C7D">
        <w:rPr>
          <w:rFonts w:ascii="Garamond" w:hAnsi="Garamond"/>
          <w:color w:val="auto"/>
          <w:lang w:val="ro-RO"/>
        </w:rPr>
        <w:softHyphen/>
      </w:r>
      <w:r w:rsidR="00AA14E7" w:rsidRPr="00495258">
        <w:rPr>
          <w:color w:val="auto"/>
          <w:lang w:val="ro-RO"/>
        </w:rPr>
        <w:t xml:space="preserve">vului </w:t>
      </w:r>
      <w:r>
        <w:rPr>
          <w:color w:val="auto"/>
          <w:lang w:val="ro-RO"/>
        </w:rPr>
        <w:t>terapia cea</w:t>
      </w:r>
      <w:r w:rsidR="0084318E">
        <w:rPr>
          <w:color w:val="auto"/>
          <w:lang w:val="ro-RO"/>
        </w:rPr>
        <w:t xml:space="preserve"> bine adaptat</w:t>
      </w:r>
      <w:r>
        <w:rPr>
          <w:color w:val="auto"/>
          <w:lang w:val="ro-RO"/>
        </w:rPr>
        <w:t>ă</w:t>
      </w:r>
      <w:r w:rsidR="0084318E">
        <w:rPr>
          <w:color w:val="auto"/>
          <w:lang w:val="ro-RO"/>
        </w:rPr>
        <w:t>,</w:t>
      </w:r>
      <w:r>
        <w:rPr>
          <w:color w:val="auto"/>
          <w:lang w:val="ro-RO"/>
        </w:rPr>
        <w:t xml:space="preserve"> fără riscuri</w:t>
      </w:r>
      <w:r w:rsidR="00AA14E7" w:rsidRPr="00495258">
        <w:rPr>
          <w:color w:val="auto"/>
          <w:lang w:val="ro-RO"/>
        </w:rPr>
        <w:t>, deşi interv</w:t>
      </w:r>
      <w:r w:rsidR="0084318E">
        <w:rPr>
          <w:color w:val="auto"/>
          <w:lang w:val="ro-RO"/>
        </w:rPr>
        <w:t>enţia chirur</w:t>
      </w:r>
      <w:r w:rsidR="009E244B" w:rsidRPr="003D1657">
        <w:rPr>
          <w:color w:val="auto"/>
          <w:lang w:val="ro-RO"/>
        </w:rPr>
        <w:softHyphen/>
      </w:r>
      <w:r w:rsidR="0084318E">
        <w:rPr>
          <w:color w:val="auto"/>
          <w:lang w:val="ro-RO"/>
        </w:rPr>
        <w:t>gicală ar duce</w:t>
      </w:r>
      <w:r>
        <w:rPr>
          <w:color w:val="auto"/>
          <w:lang w:val="ro-RO"/>
        </w:rPr>
        <w:t xml:space="preserve"> la acelaşi rezultat</w:t>
      </w:r>
      <w:r w:rsidR="00AA14E7" w:rsidRPr="00495258">
        <w:rPr>
          <w:color w:val="auto"/>
          <w:lang w:val="ro-RO"/>
        </w:rPr>
        <w:t>, plus o sumă</w:t>
      </w:r>
      <w:r w:rsidR="0084318E">
        <w:rPr>
          <w:color w:val="auto"/>
          <w:lang w:val="ro-RO"/>
        </w:rPr>
        <w:t xml:space="preserve"> de bani</w:t>
      </w:r>
      <w:r w:rsidR="009E244B">
        <w:rPr>
          <w:color w:val="auto"/>
          <w:lang w:val="ro-RO"/>
        </w:rPr>
        <w:t xml:space="preserve"> ce ar trece dintr-un buzunar în altul</w:t>
      </w:r>
      <w:r w:rsidR="0084318E">
        <w:rPr>
          <w:color w:val="auto"/>
          <w:lang w:val="ro-RO"/>
        </w:rPr>
        <w:t xml:space="preserve">. </w:t>
      </w:r>
      <w:r w:rsidR="0084318E" w:rsidRPr="009E244B">
        <w:rPr>
          <w:i/>
          <w:iCs/>
          <w:color w:val="auto"/>
          <w:lang w:val="ro-RO"/>
        </w:rPr>
        <w:t>M</w:t>
      </w:r>
      <w:r w:rsidR="00AA14E7" w:rsidRPr="009E244B">
        <w:rPr>
          <w:i/>
          <w:iCs/>
          <w:color w:val="auto"/>
          <w:lang w:val="ro-RO"/>
        </w:rPr>
        <w:t>oralitatea este dator</w:t>
      </w:r>
      <w:r w:rsidRPr="009E244B">
        <w:rPr>
          <w:i/>
          <w:iCs/>
          <w:color w:val="auto"/>
          <w:lang w:val="ro-RO"/>
        </w:rPr>
        <w:t>ia fiecăruia, simţul moral este</w:t>
      </w:r>
      <w:r w:rsidR="00AA14E7" w:rsidRPr="009E244B">
        <w:rPr>
          <w:i/>
          <w:iCs/>
          <w:color w:val="auto"/>
          <w:lang w:val="ro-RO"/>
        </w:rPr>
        <w:t xml:space="preserve"> accesi</w:t>
      </w:r>
      <w:r w:rsidR="009E244B" w:rsidRPr="003D1657">
        <w:rPr>
          <w:color w:val="auto"/>
          <w:lang w:val="ro-RO"/>
        </w:rPr>
        <w:softHyphen/>
      </w:r>
      <w:r w:rsidR="00AA14E7" w:rsidRPr="009E244B">
        <w:rPr>
          <w:i/>
          <w:iCs/>
          <w:color w:val="auto"/>
          <w:lang w:val="ro-RO"/>
        </w:rPr>
        <w:t xml:space="preserve">bil </w:t>
      </w:r>
      <w:r w:rsidR="009E244B">
        <w:rPr>
          <w:i/>
          <w:iCs/>
          <w:color w:val="auto"/>
          <w:lang w:val="ro-RO"/>
        </w:rPr>
        <w:t>doar</w:t>
      </w:r>
      <w:r w:rsidR="00AA14E7" w:rsidRPr="009E244B">
        <w:rPr>
          <w:i/>
          <w:iCs/>
          <w:color w:val="auto"/>
          <w:lang w:val="ro-RO"/>
        </w:rPr>
        <w:t xml:space="preserve"> celor ce se </w:t>
      </w:r>
      <w:r w:rsidRPr="009E244B">
        <w:rPr>
          <w:i/>
          <w:iCs/>
          <w:color w:val="auto"/>
          <w:lang w:val="ro-RO"/>
        </w:rPr>
        <w:t>pot ridica până la el</w:t>
      </w:r>
      <w:r>
        <w:rPr>
          <w:color w:val="auto"/>
          <w:lang w:val="ro-RO"/>
        </w:rPr>
        <w:t>. S</w:t>
      </w:r>
      <w:r w:rsidR="00AA14E7" w:rsidRPr="00495258">
        <w:rPr>
          <w:color w:val="auto"/>
          <w:lang w:val="ro-RO"/>
        </w:rPr>
        <w:t>imţul moral se mani</w:t>
      </w:r>
      <w:r w:rsidR="0084318E">
        <w:rPr>
          <w:color w:val="auto"/>
          <w:lang w:val="ro-RO"/>
        </w:rPr>
        <w:t>festă de fiecare dată când</w:t>
      </w:r>
      <w:r w:rsidR="00785DD2" w:rsidRPr="00495258">
        <w:rPr>
          <w:color w:val="auto"/>
          <w:lang w:val="ro-RO"/>
        </w:rPr>
        <w:t xml:space="preserve"> cineva</w:t>
      </w:r>
      <w:r w:rsidR="0084318E">
        <w:rPr>
          <w:color w:val="auto"/>
          <w:lang w:val="ro-RO"/>
        </w:rPr>
        <w:t>, din</w:t>
      </w:r>
      <w:r w:rsidR="00785DD2" w:rsidRPr="00495258">
        <w:rPr>
          <w:color w:val="auto"/>
          <w:lang w:val="ro-RO"/>
        </w:rPr>
        <w:t xml:space="preserve"> respect pentru persoana omenească</w:t>
      </w:r>
      <w:r w:rsidR="0084318E">
        <w:rPr>
          <w:color w:val="auto"/>
          <w:lang w:val="ro-RO"/>
        </w:rPr>
        <w:t>,</w:t>
      </w:r>
      <w:r w:rsidR="00785DD2" w:rsidRPr="00495258">
        <w:rPr>
          <w:color w:val="auto"/>
          <w:lang w:val="ro-RO"/>
        </w:rPr>
        <w:t xml:space="preserve"> consideră dra</w:t>
      </w:r>
      <w:r w:rsidR="000E02F3" w:rsidRPr="00D12C7D">
        <w:rPr>
          <w:rFonts w:ascii="Garamond" w:hAnsi="Garamond"/>
          <w:color w:val="auto"/>
          <w:lang w:val="ro-RO"/>
        </w:rPr>
        <w:softHyphen/>
      </w:r>
      <w:r w:rsidR="00785DD2" w:rsidRPr="00495258">
        <w:rPr>
          <w:color w:val="auto"/>
          <w:lang w:val="ro-RO"/>
        </w:rPr>
        <w:t>gost</w:t>
      </w:r>
      <w:r>
        <w:rPr>
          <w:color w:val="auto"/>
          <w:lang w:val="ro-RO"/>
        </w:rPr>
        <w:t>ea aproapelui şi altruismul des</w:t>
      </w:r>
      <w:r w:rsidR="00785DD2" w:rsidRPr="00495258">
        <w:rPr>
          <w:color w:val="auto"/>
          <w:lang w:val="ro-RO"/>
        </w:rPr>
        <w:t>upra propriului</w:t>
      </w:r>
      <w:r w:rsidR="0084318E">
        <w:rPr>
          <w:color w:val="auto"/>
          <w:lang w:val="ro-RO"/>
        </w:rPr>
        <w:t xml:space="preserve"> său interes material</w:t>
      </w:r>
      <w:r w:rsidR="00785DD2" w:rsidRPr="00495258">
        <w:rPr>
          <w:color w:val="auto"/>
          <w:lang w:val="ro-RO"/>
        </w:rPr>
        <w:t xml:space="preserve">. </w:t>
      </w:r>
      <w:r w:rsidR="009E244B">
        <w:rPr>
          <w:color w:val="auto"/>
          <w:lang w:val="ro-RO"/>
        </w:rPr>
        <w:t xml:space="preserve"> </w:t>
      </w:r>
    </w:p>
    <w:p w14:paraId="61A85EBC" w14:textId="77777777" w:rsidR="00785DD2" w:rsidRPr="00495258" w:rsidRDefault="00785DD2" w:rsidP="0047344A">
      <w:pPr>
        <w:spacing w:after="0"/>
        <w:ind w:right="1655" w:firstLine="284"/>
        <w:jc w:val="both"/>
        <w:rPr>
          <w:color w:val="auto"/>
          <w:sz w:val="4"/>
          <w:szCs w:val="4"/>
          <w:lang w:val="ro-RO"/>
        </w:rPr>
      </w:pPr>
    </w:p>
    <w:p w14:paraId="13474EAE" w14:textId="7D5A8EF2" w:rsidR="00B31DBC" w:rsidRPr="00495258" w:rsidRDefault="00785DD2" w:rsidP="0047344A">
      <w:pPr>
        <w:spacing w:after="0"/>
        <w:ind w:right="1655" w:firstLine="284"/>
        <w:jc w:val="both"/>
        <w:rPr>
          <w:color w:val="auto"/>
          <w:lang w:val="ro-RO"/>
        </w:rPr>
      </w:pPr>
      <w:r w:rsidRPr="00495258">
        <w:rPr>
          <w:color w:val="auto"/>
          <w:lang w:val="ro-RO"/>
        </w:rPr>
        <w:t>Adesea, savanţii</w:t>
      </w:r>
      <w:r w:rsidR="00AA14E7" w:rsidRPr="00495258">
        <w:rPr>
          <w:color w:val="auto"/>
          <w:lang w:val="ro-RO"/>
        </w:rPr>
        <w:t xml:space="preserve"> </w:t>
      </w:r>
      <w:r w:rsidRPr="00495258">
        <w:rPr>
          <w:color w:val="auto"/>
          <w:lang w:val="ro-RO"/>
        </w:rPr>
        <w:t>sunt lipsiţi de sens moral. Pen</w:t>
      </w:r>
      <w:r w:rsidR="009F7EDE" w:rsidRPr="00D12C7D">
        <w:rPr>
          <w:rFonts w:ascii="Garamond" w:hAnsi="Garamond"/>
          <w:color w:val="auto"/>
          <w:lang w:val="ro-RO"/>
        </w:rPr>
        <w:softHyphen/>
      </w:r>
      <w:r w:rsidRPr="00495258">
        <w:rPr>
          <w:color w:val="auto"/>
          <w:lang w:val="ro-RO"/>
        </w:rPr>
        <w:t>tru a fi om cu simţ mora</w:t>
      </w:r>
      <w:r w:rsidR="009F7EDE">
        <w:rPr>
          <w:color w:val="auto"/>
          <w:lang w:val="ro-RO"/>
        </w:rPr>
        <w:t xml:space="preserve">l, savantul trebuie </w:t>
      </w:r>
      <w:r w:rsidRPr="00495258">
        <w:rPr>
          <w:color w:val="auto"/>
          <w:lang w:val="ro-RO"/>
        </w:rPr>
        <w:t>să spună d</w:t>
      </w:r>
      <w:r w:rsidR="00E20ED2">
        <w:rPr>
          <w:color w:val="auto"/>
          <w:lang w:val="ro-RO"/>
        </w:rPr>
        <w:t>oar</w:t>
      </w:r>
      <w:r w:rsidRPr="00495258">
        <w:rPr>
          <w:color w:val="auto"/>
          <w:lang w:val="ro-RO"/>
        </w:rPr>
        <w:t xml:space="preserve"> adevărul, să emită d</w:t>
      </w:r>
      <w:r w:rsidR="00E20ED2">
        <w:rPr>
          <w:color w:val="auto"/>
          <w:lang w:val="ro-RO"/>
        </w:rPr>
        <w:t>oar</w:t>
      </w:r>
      <w:r w:rsidRPr="00495258">
        <w:rPr>
          <w:color w:val="auto"/>
          <w:lang w:val="ro-RO"/>
        </w:rPr>
        <w:t xml:space="preserve"> idei ce pot fi de folos semenilor săi. Preocup</w:t>
      </w:r>
      <w:r w:rsidR="00E20ED2">
        <w:rPr>
          <w:color w:val="auto"/>
          <w:lang w:val="ro-RO"/>
        </w:rPr>
        <w:t xml:space="preserve">area aceasta </w:t>
      </w:r>
      <w:r w:rsidRPr="00495258">
        <w:rPr>
          <w:color w:val="auto"/>
          <w:lang w:val="ro-RO"/>
        </w:rPr>
        <w:t>trebuie să domine, să conducă gândirea savantului. D</w:t>
      </w:r>
      <w:r w:rsidR="0084318E">
        <w:rPr>
          <w:color w:val="auto"/>
          <w:lang w:val="ro-RO"/>
        </w:rPr>
        <w:t>in păcate, savanţii se lasă</w:t>
      </w:r>
      <w:r w:rsidRPr="00495258">
        <w:rPr>
          <w:color w:val="auto"/>
          <w:lang w:val="ro-RO"/>
        </w:rPr>
        <w:t xml:space="preserve"> uşor seduşi de dorinţa de a străluci, de a inventa ceva care să-i pună</w:t>
      </w:r>
      <w:r w:rsidR="009F7EDE">
        <w:rPr>
          <w:color w:val="auto"/>
          <w:lang w:val="ro-RO"/>
        </w:rPr>
        <w:t xml:space="preserve"> pe alţii în umbră</w:t>
      </w:r>
      <w:r w:rsidR="0084318E">
        <w:rPr>
          <w:color w:val="auto"/>
          <w:lang w:val="ro-RO"/>
        </w:rPr>
        <w:t>!</w:t>
      </w:r>
      <w:r w:rsidR="003E4FCA" w:rsidRPr="00495258">
        <w:rPr>
          <w:color w:val="auto"/>
          <w:lang w:val="ro-RO"/>
        </w:rPr>
        <w:t xml:space="preserve"> Savantul este adesea î</w:t>
      </w:r>
      <w:r w:rsidR="0084318E">
        <w:rPr>
          <w:color w:val="auto"/>
          <w:lang w:val="ro-RO"/>
        </w:rPr>
        <w:t>mpins de ambiţia</w:t>
      </w:r>
      <w:r w:rsidRPr="00495258">
        <w:rPr>
          <w:color w:val="auto"/>
          <w:lang w:val="ro-RO"/>
        </w:rPr>
        <w:t xml:space="preserve"> personală, de plăcerea de a-şi lăsa imagi</w:t>
      </w:r>
      <w:r w:rsidR="009F7EDE" w:rsidRPr="00D12C7D">
        <w:rPr>
          <w:rFonts w:ascii="Garamond" w:hAnsi="Garamond"/>
          <w:color w:val="auto"/>
          <w:lang w:val="ro-RO"/>
        </w:rPr>
        <w:softHyphen/>
      </w:r>
      <w:r w:rsidRPr="00495258">
        <w:rPr>
          <w:color w:val="auto"/>
          <w:lang w:val="ro-RO"/>
        </w:rPr>
        <w:t>naţia să vagabondeze</w:t>
      </w:r>
      <w:r w:rsidR="003E4FCA" w:rsidRPr="00495258">
        <w:rPr>
          <w:color w:val="auto"/>
          <w:lang w:val="ro-RO"/>
        </w:rPr>
        <w:t>, de dorinţa de a fonda pe argumente şi fapte propriil</w:t>
      </w:r>
      <w:r w:rsidR="009F7EDE">
        <w:rPr>
          <w:color w:val="auto"/>
          <w:lang w:val="ro-RO"/>
        </w:rPr>
        <w:t>e-i idei</w:t>
      </w:r>
      <w:r w:rsidR="0084318E">
        <w:rPr>
          <w:color w:val="auto"/>
          <w:lang w:val="ro-RO"/>
        </w:rPr>
        <w:t xml:space="preserve"> şi</w:t>
      </w:r>
      <w:r w:rsidR="003E4FCA" w:rsidRPr="00495258">
        <w:rPr>
          <w:color w:val="auto"/>
          <w:lang w:val="ro-RO"/>
        </w:rPr>
        <w:t xml:space="preserve"> avantaje</w:t>
      </w:r>
      <w:r w:rsidR="000A0BB9">
        <w:rPr>
          <w:color w:val="auto"/>
          <w:lang w:val="ro-RO"/>
        </w:rPr>
        <w:t xml:space="preserve"> materiale</w:t>
      </w:r>
      <w:r w:rsidR="003E4FCA" w:rsidRPr="00495258">
        <w:rPr>
          <w:color w:val="auto"/>
          <w:lang w:val="ro-RO"/>
        </w:rPr>
        <w:t xml:space="preserve"> obţinute din invenţiile şi descoperirile făcute</w:t>
      </w:r>
      <w:r w:rsidR="009F7EDE">
        <w:rPr>
          <w:color w:val="auto"/>
          <w:lang w:val="ro-RO"/>
        </w:rPr>
        <w:t>,</w:t>
      </w:r>
      <w:r w:rsidR="000A0BB9">
        <w:rPr>
          <w:color w:val="auto"/>
          <w:lang w:val="ro-RO"/>
        </w:rPr>
        <w:t xml:space="preserve"> chipurile</w:t>
      </w:r>
      <w:r w:rsidR="009F7EDE">
        <w:rPr>
          <w:color w:val="auto"/>
          <w:lang w:val="ro-RO"/>
        </w:rPr>
        <w:t>,</w:t>
      </w:r>
      <w:r w:rsidR="000A0BB9">
        <w:rPr>
          <w:color w:val="auto"/>
          <w:lang w:val="ro-RO"/>
        </w:rPr>
        <w:t xml:space="preserve"> în numele ştiinţei. U</w:t>
      </w:r>
      <w:r w:rsidR="003E4FCA" w:rsidRPr="00495258">
        <w:rPr>
          <w:color w:val="auto"/>
          <w:lang w:val="ro-RO"/>
        </w:rPr>
        <w:t>n astfel d</w:t>
      </w:r>
      <w:r w:rsidR="000A0BB9">
        <w:rPr>
          <w:color w:val="auto"/>
          <w:lang w:val="ro-RO"/>
        </w:rPr>
        <w:t xml:space="preserve">e om </w:t>
      </w:r>
      <w:r w:rsidR="009F7EDE">
        <w:rPr>
          <w:color w:val="auto"/>
          <w:lang w:val="ro-RO"/>
        </w:rPr>
        <w:t>se chivernisește</w:t>
      </w:r>
      <w:r w:rsidR="000A0BB9">
        <w:rPr>
          <w:color w:val="auto"/>
          <w:lang w:val="ro-RO"/>
        </w:rPr>
        <w:t>,</w:t>
      </w:r>
      <w:r w:rsidR="009F7EDE">
        <w:rPr>
          <w:color w:val="auto"/>
          <w:lang w:val="ro-RO"/>
        </w:rPr>
        <w:t xml:space="preserve"> fără să-</w:t>
      </w:r>
      <w:r w:rsidR="003E4FCA" w:rsidRPr="00495258">
        <w:rPr>
          <w:color w:val="auto"/>
          <w:lang w:val="ro-RO"/>
        </w:rPr>
        <w:t>i pese de aproapele</w:t>
      </w:r>
      <w:r w:rsidR="00E20ED2">
        <w:rPr>
          <w:color w:val="auto"/>
          <w:lang w:val="ro-RO"/>
        </w:rPr>
        <w:t xml:space="preserve"> lui</w:t>
      </w:r>
      <w:r w:rsidR="003E4FCA" w:rsidRPr="00495258">
        <w:rPr>
          <w:color w:val="auto"/>
          <w:lang w:val="ro-RO"/>
        </w:rPr>
        <w:t>, fără să se gân</w:t>
      </w:r>
      <w:r w:rsidR="00E20ED2" w:rsidRPr="003D1657">
        <w:rPr>
          <w:color w:val="auto"/>
          <w:lang w:val="ro-RO"/>
        </w:rPr>
        <w:softHyphen/>
      </w:r>
      <w:r w:rsidR="003E4FCA" w:rsidRPr="00495258">
        <w:rPr>
          <w:color w:val="auto"/>
          <w:lang w:val="ro-RO"/>
        </w:rPr>
        <w:t xml:space="preserve">dească la respectul datorat </w:t>
      </w:r>
      <w:r w:rsidR="00E20ED2">
        <w:rPr>
          <w:color w:val="auto"/>
          <w:lang w:val="ro-RO"/>
        </w:rPr>
        <w:t>O</w:t>
      </w:r>
      <w:r w:rsidR="003E4FCA" w:rsidRPr="00495258">
        <w:rPr>
          <w:color w:val="auto"/>
          <w:lang w:val="ro-RO"/>
        </w:rPr>
        <w:t>m</w:t>
      </w:r>
      <w:r w:rsidR="00E20ED2">
        <w:rPr>
          <w:color w:val="auto"/>
          <w:lang w:val="ro-RO"/>
        </w:rPr>
        <w:t>ului,</w:t>
      </w:r>
      <w:r w:rsidR="003E4FCA" w:rsidRPr="00495258">
        <w:rPr>
          <w:color w:val="auto"/>
          <w:lang w:val="ro-RO"/>
        </w:rPr>
        <w:t xml:space="preserve"> </w:t>
      </w:r>
      <w:r w:rsidR="00E20ED2">
        <w:rPr>
          <w:color w:val="auto"/>
          <w:lang w:val="ro-RO"/>
        </w:rPr>
        <w:t>A</w:t>
      </w:r>
      <w:r w:rsidR="00BF126D">
        <w:rPr>
          <w:color w:val="auto"/>
          <w:lang w:val="ro-RO"/>
        </w:rPr>
        <w:t>devărului</w:t>
      </w:r>
      <w:r w:rsidR="00E20ED2">
        <w:rPr>
          <w:color w:val="auto"/>
          <w:lang w:val="ro-RO"/>
        </w:rPr>
        <w:t xml:space="preserve"> și lui Dumnezeu</w:t>
      </w:r>
      <w:r w:rsidR="00BF126D">
        <w:rPr>
          <w:color w:val="auto"/>
          <w:lang w:val="ro-RO"/>
        </w:rPr>
        <w:t xml:space="preserve">. </w:t>
      </w:r>
      <w:r w:rsidR="003E4FCA" w:rsidRPr="00495258">
        <w:rPr>
          <w:color w:val="auto"/>
          <w:lang w:val="ro-RO"/>
        </w:rPr>
        <w:t xml:space="preserve">Bineînţeles, </w:t>
      </w:r>
      <w:r w:rsidR="009F7EDE">
        <w:rPr>
          <w:color w:val="auto"/>
          <w:lang w:val="ro-RO"/>
        </w:rPr>
        <w:t xml:space="preserve">adevărul este </w:t>
      </w:r>
      <w:r w:rsidR="003E4FCA" w:rsidRPr="00495258">
        <w:rPr>
          <w:color w:val="auto"/>
          <w:lang w:val="ro-RO"/>
        </w:rPr>
        <w:t>gr</w:t>
      </w:r>
      <w:r w:rsidR="009F7EDE">
        <w:rPr>
          <w:color w:val="auto"/>
          <w:lang w:val="ro-RO"/>
        </w:rPr>
        <w:t>eu de salvat, puţini</w:t>
      </w:r>
      <w:r w:rsidR="003E4FCA" w:rsidRPr="00495258">
        <w:rPr>
          <w:color w:val="auto"/>
          <w:lang w:val="ro-RO"/>
        </w:rPr>
        <w:t xml:space="preserve"> îşi riscă bună</w:t>
      </w:r>
      <w:r w:rsidR="009F7EDE" w:rsidRPr="00D12C7D">
        <w:rPr>
          <w:rFonts w:ascii="Garamond" w:hAnsi="Garamond"/>
          <w:color w:val="auto"/>
          <w:lang w:val="ro-RO"/>
        </w:rPr>
        <w:softHyphen/>
      </w:r>
      <w:r w:rsidR="009F7EDE">
        <w:rPr>
          <w:color w:val="auto"/>
          <w:lang w:val="ro-RO"/>
        </w:rPr>
        <w:t>starea, libertatea şi</w:t>
      </w:r>
      <w:r w:rsidR="003E4FCA" w:rsidRPr="00495258">
        <w:rPr>
          <w:color w:val="auto"/>
          <w:lang w:val="ro-RO"/>
        </w:rPr>
        <w:t xml:space="preserve"> viaţa, de dragul adevă</w:t>
      </w:r>
      <w:r w:rsidR="000A0BB9" w:rsidRPr="00D12C7D">
        <w:rPr>
          <w:rFonts w:ascii="Garamond" w:hAnsi="Garamond"/>
          <w:color w:val="auto"/>
          <w:lang w:val="ro-RO"/>
        </w:rPr>
        <w:softHyphen/>
      </w:r>
      <w:r w:rsidR="003E4FCA" w:rsidRPr="00495258">
        <w:rPr>
          <w:color w:val="auto"/>
          <w:lang w:val="ro-RO"/>
        </w:rPr>
        <w:t>rului. Pentru savant, sensul moral este mai exige</w:t>
      </w:r>
      <w:r w:rsidR="009F7EDE">
        <w:rPr>
          <w:color w:val="auto"/>
          <w:lang w:val="ro-RO"/>
        </w:rPr>
        <w:t xml:space="preserve">nt decât pentru </w:t>
      </w:r>
      <w:r w:rsidR="003E4FCA" w:rsidRPr="00495258">
        <w:rPr>
          <w:color w:val="auto"/>
          <w:lang w:val="ro-RO"/>
        </w:rPr>
        <w:t>om</w:t>
      </w:r>
      <w:r w:rsidR="00E20ED2">
        <w:rPr>
          <w:color w:val="auto"/>
          <w:lang w:val="ro-RO"/>
        </w:rPr>
        <w:t>ul</w:t>
      </w:r>
      <w:r w:rsidR="003E4FCA" w:rsidRPr="00495258">
        <w:rPr>
          <w:color w:val="auto"/>
          <w:lang w:val="ro-RO"/>
        </w:rPr>
        <w:t xml:space="preserve"> de rând. Savantul este obligat să considere toate aspectele posibile ale unei probleme, să nu tr</w:t>
      </w:r>
      <w:r w:rsidR="005E04E3" w:rsidRPr="00495258">
        <w:rPr>
          <w:color w:val="auto"/>
          <w:lang w:val="ro-RO"/>
        </w:rPr>
        <w:t>e</w:t>
      </w:r>
      <w:r w:rsidR="000A0BB9">
        <w:rPr>
          <w:color w:val="auto"/>
          <w:lang w:val="ro-RO"/>
        </w:rPr>
        <w:t>acă cu vederea c</w:t>
      </w:r>
      <w:r w:rsidR="003E4FCA" w:rsidRPr="00495258">
        <w:rPr>
          <w:color w:val="auto"/>
          <w:lang w:val="ro-RO"/>
        </w:rPr>
        <w:t>ele ce îl deranjează</w:t>
      </w:r>
      <w:r w:rsidR="005E04E3" w:rsidRPr="00495258">
        <w:rPr>
          <w:color w:val="auto"/>
          <w:lang w:val="ro-RO"/>
        </w:rPr>
        <w:t xml:space="preserve"> pentru că se opun ideilor sale preconcepute, sau u</w:t>
      </w:r>
      <w:r w:rsidR="009F7EDE">
        <w:rPr>
          <w:color w:val="auto"/>
          <w:lang w:val="ro-RO"/>
        </w:rPr>
        <w:t>nei teze oarec</w:t>
      </w:r>
      <w:r w:rsidR="000A0BB9">
        <w:rPr>
          <w:color w:val="auto"/>
          <w:lang w:val="ro-RO"/>
        </w:rPr>
        <w:t>are, ce ar putea fi</w:t>
      </w:r>
      <w:r w:rsidR="005E04E3" w:rsidRPr="00495258">
        <w:rPr>
          <w:color w:val="auto"/>
          <w:lang w:val="ro-RO"/>
        </w:rPr>
        <w:t xml:space="preserve"> compromisă. Sensul moral al savan</w:t>
      </w:r>
      <w:r w:rsidR="009F7EDE" w:rsidRPr="00D12C7D">
        <w:rPr>
          <w:rFonts w:ascii="Garamond" w:hAnsi="Garamond"/>
          <w:color w:val="auto"/>
          <w:lang w:val="ro-RO"/>
        </w:rPr>
        <w:softHyphen/>
      </w:r>
      <w:r w:rsidR="005E04E3" w:rsidRPr="00495258">
        <w:rPr>
          <w:color w:val="auto"/>
          <w:lang w:val="ro-RO"/>
        </w:rPr>
        <w:t>tului rezidă mai ales în imparţialitatea cu care consideră o problemă strict</w:t>
      </w:r>
      <w:r w:rsidR="000A0BB9">
        <w:rPr>
          <w:color w:val="auto"/>
          <w:lang w:val="ro-RO"/>
        </w:rPr>
        <w:t xml:space="preserve"> </w:t>
      </w:r>
      <w:r w:rsidR="005E04E3" w:rsidRPr="00495258">
        <w:rPr>
          <w:color w:val="auto"/>
          <w:lang w:val="ro-RO"/>
        </w:rPr>
        <w:t>în ea însăşi. Pentru a fi impar</w:t>
      </w:r>
      <w:r w:rsidR="009F7EDE">
        <w:rPr>
          <w:color w:val="auto"/>
          <w:lang w:val="ro-RO"/>
        </w:rPr>
        <w:t xml:space="preserve">ţial, el trebuie să își ignore tendinţele </w:t>
      </w:r>
      <w:r w:rsidR="005E04E3" w:rsidRPr="00495258">
        <w:rPr>
          <w:color w:val="auto"/>
          <w:lang w:val="ro-RO"/>
        </w:rPr>
        <w:t xml:space="preserve"> </w:t>
      </w:r>
      <w:r w:rsidR="009F7EDE">
        <w:rPr>
          <w:color w:val="auto"/>
          <w:lang w:val="ro-RO"/>
        </w:rPr>
        <w:t>emoți</w:t>
      </w:r>
      <w:r w:rsidR="009F7EDE" w:rsidRPr="00D12C7D">
        <w:rPr>
          <w:rFonts w:ascii="Garamond" w:hAnsi="Garamond"/>
          <w:color w:val="auto"/>
          <w:lang w:val="ro-RO"/>
        </w:rPr>
        <w:softHyphen/>
      </w:r>
      <w:r w:rsidR="009F7EDE">
        <w:rPr>
          <w:color w:val="auto"/>
          <w:lang w:val="ro-RO"/>
        </w:rPr>
        <w:t>onale, senzoriale,</w:t>
      </w:r>
      <w:r w:rsidR="005E04E3" w:rsidRPr="00495258">
        <w:rPr>
          <w:color w:val="auto"/>
          <w:lang w:val="ro-RO"/>
        </w:rPr>
        <w:t xml:space="preserve"> sen</w:t>
      </w:r>
      <w:r w:rsidR="009F7EDE">
        <w:rPr>
          <w:color w:val="auto"/>
          <w:lang w:val="ro-RO"/>
        </w:rPr>
        <w:t xml:space="preserve">timentale, metafizice, tot </w:t>
      </w:r>
      <w:r w:rsidR="005E04E3" w:rsidRPr="00495258">
        <w:rPr>
          <w:color w:val="auto"/>
          <w:lang w:val="ro-RO"/>
        </w:rPr>
        <w:t xml:space="preserve">ce </w:t>
      </w:r>
      <w:r w:rsidR="000A0BB9">
        <w:rPr>
          <w:color w:val="auto"/>
          <w:lang w:val="ro-RO"/>
        </w:rPr>
        <w:t>c</w:t>
      </w:r>
      <w:r w:rsidR="009F7EDE">
        <w:rPr>
          <w:color w:val="auto"/>
          <w:lang w:val="ro-RO"/>
        </w:rPr>
        <w:t>onstituie</w:t>
      </w:r>
      <w:r w:rsidR="005E04E3" w:rsidRPr="00495258">
        <w:rPr>
          <w:color w:val="auto"/>
          <w:lang w:val="ro-RO"/>
        </w:rPr>
        <w:t xml:space="preserve"> personalitate</w:t>
      </w:r>
      <w:r w:rsidR="009F7EDE">
        <w:rPr>
          <w:color w:val="auto"/>
          <w:lang w:val="ro-RO"/>
        </w:rPr>
        <w:t>a sa</w:t>
      </w:r>
      <w:r w:rsidR="005E04E3" w:rsidRPr="00495258">
        <w:rPr>
          <w:color w:val="auto"/>
          <w:lang w:val="ro-RO"/>
        </w:rPr>
        <w:t xml:space="preserve"> fizică, fiziologică, sau intelectuală, condiţionată de instrucţia şi educaţia personală. Savantul cu sens moral este om inte</w:t>
      </w:r>
      <w:r w:rsidR="009F7EDE" w:rsidRPr="00D12C7D">
        <w:rPr>
          <w:rFonts w:ascii="Garamond" w:hAnsi="Garamond"/>
          <w:color w:val="auto"/>
          <w:lang w:val="ro-RO"/>
        </w:rPr>
        <w:softHyphen/>
      </w:r>
      <w:r w:rsidR="005E04E3" w:rsidRPr="00495258">
        <w:rPr>
          <w:color w:val="auto"/>
          <w:lang w:val="ro-RO"/>
        </w:rPr>
        <w:t>gru</w:t>
      </w:r>
      <w:r w:rsidR="00C97456">
        <w:rPr>
          <w:color w:val="auto"/>
          <w:lang w:val="ro-RO"/>
        </w:rPr>
        <w:t>,</w:t>
      </w:r>
      <w:r w:rsidR="005E04E3" w:rsidRPr="00495258">
        <w:rPr>
          <w:color w:val="auto"/>
          <w:lang w:val="ro-RO"/>
        </w:rPr>
        <w:t xml:space="preserve"> preo</w:t>
      </w:r>
      <w:r w:rsidR="00C97456" w:rsidRPr="00D12C7D">
        <w:rPr>
          <w:rFonts w:ascii="Garamond" w:hAnsi="Garamond"/>
          <w:color w:val="auto"/>
          <w:lang w:val="ro-RO"/>
        </w:rPr>
        <w:softHyphen/>
      </w:r>
      <w:r w:rsidR="009F7EDE">
        <w:rPr>
          <w:color w:val="auto"/>
          <w:lang w:val="ro-RO"/>
        </w:rPr>
        <w:t>cupat</w:t>
      </w:r>
      <w:r w:rsidR="005E04E3" w:rsidRPr="00495258">
        <w:rPr>
          <w:color w:val="auto"/>
          <w:lang w:val="ro-RO"/>
        </w:rPr>
        <w:t xml:space="preserve"> mai ales de consecinţele imediate sau</w:t>
      </w:r>
      <w:r w:rsidR="009F7EDE">
        <w:rPr>
          <w:color w:val="auto"/>
          <w:lang w:val="ro-RO"/>
        </w:rPr>
        <w:t xml:space="preserve"> viitoare ale teoriilor sale, trebuind</w:t>
      </w:r>
      <w:r w:rsidR="005E04E3" w:rsidRPr="00495258">
        <w:rPr>
          <w:color w:val="auto"/>
          <w:lang w:val="ro-RO"/>
        </w:rPr>
        <w:t xml:space="preserve"> să pr</w:t>
      </w:r>
      <w:r w:rsidR="009F7EDE">
        <w:rPr>
          <w:color w:val="auto"/>
          <w:lang w:val="ro-RO"/>
        </w:rPr>
        <w:t>e</w:t>
      </w:r>
      <w:r w:rsidR="00E20ED2" w:rsidRPr="003D1657">
        <w:rPr>
          <w:color w:val="auto"/>
          <w:lang w:val="ro-RO"/>
        </w:rPr>
        <w:softHyphen/>
      </w:r>
      <w:r w:rsidR="009F7EDE">
        <w:rPr>
          <w:color w:val="auto"/>
          <w:lang w:val="ro-RO"/>
        </w:rPr>
        <w:t>va</w:t>
      </w:r>
      <w:r w:rsidR="00E20ED2" w:rsidRPr="003D1657">
        <w:rPr>
          <w:color w:val="auto"/>
          <w:lang w:val="ro-RO"/>
        </w:rPr>
        <w:softHyphen/>
      </w:r>
      <w:r w:rsidR="009F7EDE">
        <w:rPr>
          <w:color w:val="auto"/>
          <w:lang w:val="ro-RO"/>
        </w:rPr>
        <w:t>dă efectele acestora nu doar</w:t>
      </w:r>
      <w:r w:rsidR="005E04E3" w:rsidRPr="00495258">
        <w:rPr>
          <w:color w:val="auto"/>
          <w:lang w:val="ro-RO"/>
        </w:rPr>
        <w:t xml:space="preserve"> pe </w:t>
      </w:r>
      <w:r w:rsidR="00C95A41" w:rsidRPr="00495258">
        <w:rPr>
          <w:color w:val="auto"/>
          <w:lang w:val="ro-RO"/>
        </w:rPr>
        <w:t>durata</w:t>
      </w:r>
      <w:r w:rsidR="009F7EDE">
        <w:rPr>
          <w:color w:val="auto"/>
          <w:lang w:val="ro-RO"/>
        </w:rPr>
        <w:t xml:space="preserve"> vieţii lui ci </w:t>
      </w:r>
      <w:r w:rsidR="005E04E3" w:rsidRPr="00495258">
        <w:rPr>
          <w:color w:val="auto"/>
          <w:lang w:val="ro-RO"/>
        </w:rPr>
        <w:t>pen</w:t>
      </w:r>
      <w:r w:rsidR="00C95A41" w:rsidRPr="00495258">
        <w:rPr>
          <w:color w:val="auto"/>
          <w:lang w:val="ro-RO"/>
        </w:rPr>
        <w:t>tru posteritate,</w:t>
      </w:r>
      <w:r w:rsidR="005E04E3" w:rsidRPr="00495258">
        <w:rPr>
          <w:color w:val="auto"/>
          <w:lang w:val="ro-RO"/>
        </w:rPr>
        <w:t xml:space="preserve"> descope</w:t>
      </w:r>
      <w:r w:rsidR="00E20ED2" w:rsidRPr="003D1657">
        <w:rPr>
          <w:color w:val="auto"/>
          <w:lang w:val="ro-RO"/>
        </w:rPr>
        <w:softHyphen/>
      </w:r>
      <w:r w:rsidR="005E04E3" w:rsidRPr="00495258">
        <w:rPr>
          <w:color w:val="auto"/>
          <w:lang w:val="ro-RO"/>
        </w:rPr>
        <w:t>riri</w:t>
      </w:r>
      <w:r w:rsidR="00C95A41" w:rsidRPr="00495258">
        <w:rPr>
          <w:color w:val="auto"/>
          <w:lang w:val="ro-RO"/>
        </w:rPr>
        <w:t>le</w:t>
      </w:r>
      <w:r w:rsidR="005E04E3" w:rsidRPr="00495258">
        <w:rPr>
          <w:color w:val="auto"/>
          <w:lang w:val="ro-RO"/>
        </w:rPr>
        <w:t xml:space="preserve"> ştiinţifice putând influenţa generaţiile viitoare, în bine sau în rău. </w:t>
      </w:r>
    </w:p>
    <w:p w14:paraId="31A230C5" w14:textId="77777777" w:rsidR="00C95A41" w:rsidRPr="00495258" w:rsidRDefault="00C95A41" w:rsidP="0047344A">
      <w:pPr>
        <w:spacing w:after="0"/>
        <w:ind w:right="1655" w:firstLine="284"/>
        <w:jc w:val="both"/>
        <w:rPr>
          <w:color w:val="auto"/>
          <w:sz w:val="4"/>
          <w:szCs w:val="4"/>
          <w:lang w:val="ro-RO"/>
        </w:rPr>
      </w:pPr>
    </w:p>
    <w:p w14:paraId="3635BAF3" w14:textId="14E8E230" w:rsidR="00C95A41" w:rsidRPr="00495258" w:rsidRDefault="00C95A41" w:rsidP="0047344A">
      <w:pPr>
        <w:spacing w:after="0"/>
        <w:ind w:right="1655" w:firstLine="284"/>
        <w:jc w:val="both"/>
        <w:rPr>
          <w:color w:val="auto"/>
          <w:lang w:val="ro-RO"/>
        </w:rPr>
      </w:pPr>
      <w:r w:rsidRPr="00495258">
        <w:rPr>
          <w:color w:val="auto"/>
          <w:lang w:val="ro-RO"/>
        </w:rPr>
        <w:t>Oamenii au falsificat destinaţia activi</w:t>
      </w:r>
      <w:r w:rsidR="009F7EDE">
        <w:rPr>
          <w:color w:val="auto"/>
          <w:lang w:val="ro-RO"/>
        </w:rPr>
        <w:t>tăţilor lor spirituale. Tot</w:t>
      </w:r>
      <w:r w:rsidRPr="00495258">
        <w:rPr>
          <w:color w:val="auto"/>
          <w:lang w:val="ro-RO"/>
        </w:rPr>
        <w:t xml:space="preserve"> ce realizează</w:t>
      </w:r>
      <w:r w:rsidR="00C97456">
        <w:rPr>
          <w:color w:val="auto"/>
          <w:lang w:val="ro-RO"/>
        </w:rPr>
        <w:t xml:space="preserve"> omul, pe plan artistic, literar</w:t>
      </w:r>
      <w:r w:rsidRPr="00495258">
        <w:rPr>
          <w:color w:val="auto"/>
          <w:lang w:val="ro-RO"/>
        </w:rPr>
        <w:t>, medical, ştiinţific, social, filosofic sau poli</w:t>
      </w:r>
      <w:r w:rsidR="009F7EDE" w:rsidRPr="00D12C7D">
        <w:rPr>
          <w:rFonts w:ascii="Garamond" w:hAnsi="Garamond"/>
          <w:color w:val="auto"/>
          <w:lang w:val="ro-RO"/>
        </w:rPr>
        <w:softHyphen/>
      </w:r>
      <w:r w:rsidR="009F7EDE">
        <w:rPr>
          <w:color w:val="auto"/>
          <w:lang w:val="ro-RO"/>
        </w:rPr>
        <w:t>tic</w:t>
      </w:r>
      <w:r w:rsidRPr="00495258">
        <w:rPr>
          <w:color w:val="auto"/>
          <w:lang w:val="ro-RO"/>
        </w:rPr>
        <w:t xml:space="preserve"> trebui</w:t>
      </w:r>
      <w:r w:rsidR="009F7EDE">
        <w:rPr>
          <w:color w:val="auto"/>
          <w:lang w:val="ro-RO"/>
        </w:rPr>
        <w:t>e să aibă un singur,</w:t>
      </w:r>
      <w:r w:rsidRPr="00495258">
        <w:rPr>
          <w:color w:val="auto"/>
          <w:lang w:val="ro-RO"/>
        </w:rPr>
        <w:t xml:space="preserve"> unic ţel: </w:t>
      </w:r>
      <w:r w:rsidRPr="00495258">
        <w:rPr>
          <w:smallCaps/>
          <w:color w:val="auto"/>
          <w:lang w:val="ro-RO"/>
        </w:rPr>
        <w:t xml:space="preserve">ajutorarea semenilor în cadrul </w:t>
      </w:r>
      <w:r w:rsidR="00D53B32">
        <w:rPr>
          <w:smallCaps/>
          <w:color w:val="auto"/>
          <w:lang w:val="ro-RO"/>
        </w:rPr>
        <w:t xml:space="preserve">împlinirii lor, al </w:t>
      </w:r>
      <w:r w:rsidRPr="00495258">
        <w:rPr>
          <w:smallCaps/>
          <w:color w:val="auto"/>
          <w:lang w:val="ro-RO"/>
        </w:rPr>
        <w:t>evoluţiei lor morale şi intelectuale</w:t>
      </w:r>
      <w:r w:rsidRPr="00495258">
        <w:rPr>
          <w:color w:val="auto"/>
          <w:lang w:val="ro-RO"/>
        </w:rPr>
        <w:t xml:space="preserve">. </w:t>
      </w:r>
      <w:r w:rsidR="00817AD8">
        <w:rPr>
          <w:color w:val="auto"/>
          <w:lang w:val="ro-RO"/>
        </w:rPr>
        <w:t xml:space="preserve"> </w:t>
      </w:r>
    </w:p>
    <w:p w14:paraId="4651DDC2" w14:textId="77777777" w:rsidR="00C95A41" w:rsidRPr="00495258" w:rsidRDefault="00C95A41" w:rsidP="0047344A">
      <w:pPr>
        <w:spacing w:after="0"/>
        <w:ind w:right="1655" w:firstLine="284"/>
        <w:jc w:val="both"/>
        <w:rPr>
          <w:color w:val="auto"/>
          <w:sz w:val="4"/>
          <w:szCs w:val="4"/>
          <w:lang w:val="ro-RO"/>
        </w:rPr>
      </w:pPr>
    </w:p>
    <w:p w14:paraId="4DB54161" w14:textId="4BDB4EC0" w:rsidR="00C95A41" w:rsidRPr="00495258" w:rsidRDefault="001A6E73" w:rsidP="0047344A">
      <w:pPr>
        <w:spacing w:after="0"/>
        <w:ind w:right="1655" w:firstLine="284"/>
        <w:jc w:val="both"/>
        <w:rPr>
          <w:color w:val="auto"/>
          <w:lang w:val="ro-RO"/>
        </w:rPr>
      </w:pPr>
      <w:r w:rsidRPr="00495258">
        <w:rPr>
          <w:color w:val="auto"/>
          <w:lang w:val="ro-RO"/>
        </w:rPr>
        <w:t>Sensul moral al omul</w:t>
      </w:r>
      <w:r w:rsidR="00C97456">
        <w:rPr>
          <w:color w:val="auto"/>
          <w:lang w:val="ro-RO"/>
        </w:rPr>
        <w:t>u</w:t>
      </w:r>
      <w:r w:rsidRPr="00495258">
        <w:rPr>
          <w:color w:val="auto"/>
          <w:lang w:val="ro-RO"/>
        </w:rPr>
        <w:t>i nu treuie să permită acestu</w:t>
      </w:r>
      <w:r w:rsidR="009F7EDE">
        <w:rPr>
          <w:color w:val="auto"/>
          <w:lang w:val="ro-RO"/>
        </w:rPr>
        <w:t>i</w:t>
      </w:r>
      <w:r w:rsidRPr="00495258">
        <w:rPr>
          <w:color w:val="auto"/>
          <w:lang w:val="ro-RO"/>
        </w:rPr>
        <w:t>a decât inven</w:t>
      </w:r>
      <w:r w:rsidR="00C97456" w:rsidRPr="00D12C7D">
        <w:rPr>
          <w:rFonts w:ascii="Garamond" w:hAnsi="Garamond"/>
          <w:color w:val="auto"/>
          <w:lang w:val="ro-RO"/>
        </w:rPr>
        <w:softHyphen/>
      </w:r>
      <w:r w:rsidRPr="00495258">
        <w:rPr>
          <w:color w:val="auto"/>
          <w:lang w:val="ro-RO"/>
        </w:rPr>
        <w:t>ţiii şi descoperiri ce verifică, sprijină, lărgesc şi explică consta</w:t>
      </w:r>
      <w:r w:rsidR="00C97456" w:rsidRPr="00D12C7D">
        <w:rPr>
          <w:rFonts w:ascii="Garamond" w:hAnsi="Garamond"/>
          <w:color w:val="auto"/>
          <w:lang w:val="ro-RO"/>
        </w:rPr>
        <w:softHyphen/>
      </w:r>
      <w:r w:rsidRPr="00495258">
        <w:rPr>
          <w:color w:val="auto"/>
          <w:lang w:val="ro-RO"/>
        </w:rPr>
        <w:t xml:space="preserve">tările înaintaşilor cu privire la </w:t>
      </w:r>
      <w:r w:rsidR="00C97456">
        <w:rPr>
          <w:color w:val="auto"/>
          <w:lang w:val="ro-RO"/>
        </w:rPr>
        <w:t>propria noast</w:t>
      </w:r>
      <w:r w:rsidR="0037364C">
        <w:rPr>
          <w:color w:val="auto"/>
          <w:lang w:val="ro-RO"/>
        </w:rPr>
        <w:t>r</w:t>
      </w:r>
      <w:r w:rsidR="00C97456">
        <w:rPr>
          <w:color w:val="auto"/>
          <w:lang w:val="ro-RO"/>
        </w:rPr>
        <w:t>ă natură, constatări pe care niciun climat, niciun mod</w:t>
      </w:r>
      <w:r w:rsidRPr="00495258">
        <w:rPr>
          <w:color w:val="auto"/>
          <w:lang w:val="ro-RO"/>
        </w:rPr>
        <w:t xml:space="preserve"> de viaţă nu le</w:t>
      </w:r>
      <w:r w:rsidR="00C97456">
        <w:rPr>
          <w:color w:val="auto"/>
          <w:lang w:val="ro-RO"/>
        </w:rPr>
        <w:t>-a putut modifica. S</w:t>
      </w:r>
      <w:r w:rsidRPr="00495258">
        <w:rPr>
          <w:color w:val="auto"/>
          <w:lang w:val="ro-RO"/>
        </w:rPr>
        <w:t>avantul trebuie să ţină cont de adaptarea oamenilor la condiţiile de viaţă. Aceasta era prima lege pe care Alexis Carrel o im</w:t>
      </w:r>
      <w:r w:rsidR="007C2FFF" w:rsidRPr="00495258">
        <w:rPr>
          <w:color w:val="auto"/>
          <w:lang w:val="ro-RO"/>
        </w:rPr>
        <w:t>punea savanţilor şi lui în</w:t>
      </w:r>
      <w:r w:rsidR="0037364C">
        <w:rPr>
          <w:color w:val="auto"/>
          <w:lang w:val="ro-RO"/>
        </w:rPr>
        <w:t>şişi. A doua este obligați</w:t>
      </w:r>
      <w:r w:rsidR="007C2FFF" w:rsidRPr="00495258">
        <w:rPr>
          <w:color w:val="auto"/>
          <w:lang w:val="ro-RO"/>
        </w:rPr>
        <w:t>a de a contribui la for</w:t>
      </w:r>
      <w:r w:rsidR="00817AD8" w:rsidRPr="003D1657">
        <w:rPr>
          <w:color w:val="auto"/>
          <w:lang w:val="ro-RO"/>
        </w:rPr>
        <w:softHyphen/>
      </w:r>
      <w:r w:rsidR="007C2FFF" w:rsidRPr="00495258">
        <w:rPr>
          <w:color w:val="auto"/>
          <w:lang w:val="ro-RO"/>
        </w:rPr>
        <w:t>marea unor noi generaţii sănătoase din punct de ved</w:t>
      </w:r>
      <w:r w:rsidR="00C97456">
        <w:rPr>
          <w:color w:val="auto"/>
          <w:lang w:val="ro-RO"/>
        </w:rPr>
        <w:t xml:space="preserve">ere fizic şi spiritual, </w:t>
      </w:r>
      <w:r w:rsidR="007C2FFF" w:rsidRPr="00495258">
        <w:rPr>
          <w:color w:val="auto"/>
          <w:lang w:val="ro-RO"/>
        </w:rPr>
        <w:t>capa</w:t>
      </w:r>
      <w:r w:rsidR="00817AD8" w:rsidRPr="003D1657">
        <w:rPr>
          <w:color w:val="auto"/>
          <w:lang w:val="ro-RO"/>
        </w:rPr>
        <w:softHyphen/>
      </w:r>
      <w:r w:rsidR="007C2FFF" w:rsidRPr="00495258">
        <w:rPr>
          <w:color w:val="auto"/>
          <w:lang w:val="ro-RO"/>
        </w:rPr>
        <w:t>bile să se adapteze condiţiilor de mediu, cu mari resurse spiri</w:t>
      </w:r>
      <w:r w:rsidR="00C97456" w:rsidRPr="00D12C7D">
        <w:rPr>
          <w:rFonts w:ascii="Garamond" w:hAnsi="Garamond"/>
          <w:color w:val="auto"/>
          <w:lang w:val="ro-RO"/>
        </w:rPr>
        <w:softHyphen/>
      </w:r>
      <w:r w:rsidR="007C2FFF" w:rsidRPr="00495258">
        <w:rPr>
          <w:color w:val="auto"/>
          <w:lang w:val="ro-RO"/>
        </w:rPr>
        <w:t>tuale, intelec</w:t>
      </w:r>
      <w:r w:rsidR="00817AD8" w:rsidRPr="003D1657">
        <w:rPr>
          <w:color w:val="auto"/>
          <w:lang w:val="ro-RO"/>
        </w:rPr>
        <w:softHyphen/>
      </w:r>
      <w:r w:rsidR="007C2FFF" w:rsidRPr="00495258">
        <w:rPr>
          <w:color w:val="auto"/>
          <w:lang w:val="ro-RO"/>
        </w:rPr>
        <w:t xml:space="preserve">tuale şi morale. Pentru adevăratul savant, cunoaşterea omului trebuie să fie ştiinţa supremă. El trebuie să </w:t>
      </w:r>
      <w:r w:rsidR="0037364C">
        <w:rPr>
          <w:color w:val="auto"/>
          <w:lang w:val="ro-RO"/>
        </w:rPr>
        <w:t>ușureze</w:t>
      </w:r>
      <w:r w:rsidR="00C97456">
        <w:rPr>
          <w:color w:val="auto"/>
          <w:lang w:val="ro-RO"/>
        </w:rPr>
        <w:t xml:space="preserve"> promulgarea unor legi de natură să dir</w:t>
      </w:r>
      <w:r w:rsidR="007C2FFF" w:rsidRPr="00495258">
        <w:rPr>
          <w:color w:val="auto"/>
          <w:lang w:val="ro-RO"/>
        </w:rPr>
        <w:t>ijeze evoluţi</w:t>
      </w:r>
      <w:r w:rsidR="0037364C">
        <w:rPr>
          <w:color w:val="auto"/>
          <w:lang w:val="ro-RO"/>
        </w:rPr>
        <w:t>a omului către elaborări spiri</w:t>
      </w:r>
      <w:r w:rsidR="007C2FFF" w:rsidRPr="00495258">
        <w:rPr>
          <w:color w:val="auto"/>
          <w:lang w:val="ro-RO"/>
        </w:rPr>
        <w:t>tuale</w:t>
      </w:r>
      <w:r w:rsidR="0037364C">
        <w:rPr>
          <w:color w:val="auto"/>
          <w:lang w:val="ro-RO"/>
        </w:rPr>
        <w:t xml:space="preserve"> superioare, către sensul moral și</w:t>
      </w:r>
      <w:r w:rsidR="007C2FFF" w:rsidRPr="00495258">
        <w:rPr>
          <w:color w:val="auto"/>
          <w:lang w:val="ro-RO"/>
        </w:rPr>
        <w:t xml:space="preserve"> cu</w:t>
      </w:r>
      <w:r w:rsidR="0037364C">
        <w:rPr>
          <w:color w:val="auto"/>
          <w:lang w:val="ro-RO"/>
        </w:rPr>
        <w:t>n</w:t>
      </w:r>
      <w:r w:rsidR="007C2FFF" w:rsidRPr="00495258">
        <w:rPr>
          <w:color w:val="auto"/>
          <w:lang w:val="ro-RO"/>
        </w:rPr>
        <w:t>oaşterea celor dumnezeieşti</w:t>
      </w:r>
      <w:r w:rsidR="00C97456">
        <w:rPr>
          <w:color w:val="auto"/>
          <w:lang w:val="ro-RO"/>
        </w:rPr>
        <w:t>,</w:t>
      </w:r>
      <w:r w:rsidR="0037364C">
        <w:rPr>
          <w:color w:val="auto"/>
          <w:lang w:val="ro-RO"/>
        </w:rPr>
        <w:t xml:space="preserve"> care permit mai buna înţelegere a</w:t>
      </w:r>
      <w:r w:rsidR="007C2FFF" w:rsidRPr="00495258">
        <w:rPr>
          <w:color w:val="auto"/>
          <w:lang w:val="ro-RO"/>
        </w:rPr>
        <w:t xml:space="preserve"> realităţi</w:t>
      </w:r>
      <w:r w:rsidR="0037364C">
        <w:rPr>
          <w:color w:val="auto"/>
          <w:lang w:val="ro-RO"/>
        </w:rPr>
        <w:t>i și</w:t>
      </w:r>
      <w:r w:rsidR="007C2FFF" w:rsidRPr="00495258">
        <w:rPr>
          <w:color w:val="auto"/>
          <w:lang w:val="ro-RO"/>
        </w:rPr>
        <w:t xml:space="preserve"> gândurilor omului.</w:t>
      </w:r>
    </w:p>
    <w:p w14:paraId="3D9A0147" w14:textId="77777777" w:rsidR="007C2FFF" w:rsidRPr="00495258" w:rsidRDefault="007C2FFF" w:rsidP="0047344A">
      <w:pPr>
        <w:spacing w:after="0"/>
        <w:ind w:right="1655" w:firstLine="284"/>
        <w:jc w:val="both"/>
        <w:rPr>
          <w:color w:val="auto"/>
          <w:sz w:val="4"/>
          <w:szCs w:val="4"/>
          <w:lang w:val="ro-RO"/>
        </w:rPr>
      </w:pPr>
    </w:p>
    <w:p w14:paraId="582FCEDE" w14:textId="3F37B6D3" w:rsidR="007C2FFF" w:rsidRPr="00495258" w:rsidRDefault="007C2FFF" w:rsidP="0047344A">
      <w:pPr>
        <w:spacing w:after="0"/>
        <w:ind w:right="1655" w:firstLine="284"/>
        <w:jc w:val="both"/>
        <w:rPr>
          <w:color w:val="auto"/>
          <w:lang w:val="ro-RO"/>
        </w:rPr>
      </w:pPr>
      <w:r w:rsidRPr="00495258">
        <w:rPr>
          <w:color w:val="auto"/>
          <w:lang w:val="ro-RO"/>
        </w:rPr>
        <w:t>Freud a fost savantul căruia</w:t>
      </w:r>
      <w:r w:rsidR="0037364C">
        <w:rPr>
          <w:color w:val="auto"/>
          <w:lang w:val="ro-RO"/>
        </w:rPr>
        <w:t xml:space="preserve"> puțin i-a păsat</w:t>
      </w:r>
      <w:r w:rsidR="00C97456">
        <w:rPr>
          <w:color w:val="auto"/>
          <w:lang w:val="ro-RO"/>
        </w:rPr>
        <w:t xml:space="preserve"> de destinul omului. E</w:t>
      </w:r>
      <w:r w:rsidRPr="00495258">
        <w:rPr>
          <w:color w:val="auto"/>
          <w:lang w:val="ro-RO"/>
        </w:rPr>
        <w:t>l nu a înţeles nimic din exigen</w:t>
      </w:r>
      <w:r w:rsidR="0037364C" w:rsidRPr="00D12C7D">
        <w:rPr>
          <w:rFonts w:ascii="Garamond" w:hAnsi="Garamond"/>
          <w:color w:val="auto"/>
          <w:lang w:val="ro-RO"/>
        </w:rPr>
        <w:softHyphen/>
      </w:r>
      <w:r w:rsidRPr="00495258">
        <w:rPr>
          <w:color w:val="auto"/>
          <w:lang w:val="ro-RO"/>
        </w:rPr>
        <w:t xml:space="preserve">ţele </w:t>
      </w:r>
      <w:r w:rsidR="0067111E">
        <w:rPr>
          <w:color w:val="auto"/>
          <w:lang w:val="ro-RO"/>
        </w:rPr>
        <w:t>impuse oamenilor de ştiinţă,</w:t>
      </w:r>
      <w:r w:rsidRPr="00495258">
        <w:rPr>
          <w:color w:val="auto"/>
          <w:lang w:val="ro-RO"/>
        </w:rPr>
        <w:t xml:space="preserve"> intelectualilor în general.</w:t>
      </w:r>
      <w:r w:rsidR="0037364C">
        <w:rPr>
          <w:color w:val="auto"/>
          <w:lang w:val="ro-RO"/>
        </w:rPr>
        <w:t xml:space="preserve"> De exemplu, el</w:t>
      </w:r>
      <w:r w:rsidR="0067111E">
        <w:rPr>
          <w:color w:val="auto"/>
          <w:lang w:val="ro-RO"/>
        </w:rPr>
        <w:t xml:space="preserve"> nu a putut înţelege</w:t>
      </w:r>
      <w:r w:rsidR="0037364C">
        <w:rPr>
          <w:color w:val="auto"/>
          <w:lang w:val="ro-RO"/>
        </w:rPr>
        <w:t xml:space="preserve"> că propria-</w:t>
      </w:r>
      <w:r w:rsidR="00E03C7E" w:rsidRPr="00495258">
        <w:rPr>
          <w:color w:val="auto"/>
          <w:lang w:val="ro-RO"/>
        </w:rPr>
        <w:t>i finalitate este de sens mo</w:t>
      </w:r>
      <w:r w:rsidR="0067111E">
        <w:rPr>
          <w:color w:val="auto"/>
          <w:lang w:val="ro-RO"/>
        </w:rPr>
        <w:t>ral. Medic</w:t>
      </w:r>
      <w:r w:rsidR="00E03C7E" w:rsidRPr="00495258">
        <w:rPr>
          <w:color w:val="auto"/>
          <w:lang w:val="ro-RO"/>
        </w:rPr>
        <w:t xml:space="preserve"> puţin respectuos faţă de valorile ştiinţifice şi o</w:t>
      </w:r>
      <w:r w:rsidR="0067111E">
        <w:rPr>
          <w:color w:val="auto"/>
          <w:lang w:val="ro-RO"/>
        </w:rPr>
        <w:t xml:space="preserve">meneşti, ataşat propriilor </w:t>
      </w:r>
      <w:r w:rsidR="00E03C7E" w:rsidRPr="00495258">
        <w:rPr>
          <w:color w:val="auto"/>
          <w:lang w:val="ro-RO"/>
        </w:rPr>
        <w:t xml:space="preserve">sentimente, victimă a tendinţei către himere, legende, </w:t>
      </w:r>
      <w:r w:rsidR="0067111E">
        <w:rPr>
          <w:color w:val="auto"/>
          <w:lang w:val="ro-RO"/>
        </w:rPr>
        <w:t>minciuni și visuri, suferind de tendinţe</w:t>
      </w:r>
      <w:r w:rsidR="00E03C7E" w:rsidRPr="00495258">
        <w:rPr>
          <w:color w:val="auto"/>
          <w:lang w:val="ro-RO"/>
        </w:rPr>
        <w:t xml:space="preserve"> sexuale</w:t>
      </w:r>
      <w:r w:rsidR="0067111E">
        <w:rPr>
          <w:color w:val="auto"/>
          <w:lang w:val="ro-RO"/>
        </w:rPr>
        <w:t xml:space="preserve"> nefirești, impertinent,</w:t>
      </w:r>
      <w:r w:rsidR="00E03C7E" w:rsidRPr="00495258">
        <w:rPr>
          <w:color w:val="auto"/>
          <w:lang w:val="ro-RO"/>
        </w:rPr>
        <w:t xml:space="preserve"> neruşi</w:t>
      </w:r>
      <w:r w:rsidR="0037364C" w:rsidRPr="00D12C7D">
        <w:rPr>
          <w:rFonts w:ascii="Garamond" w:hAnsi="Garamond"/>
          <w:color w:val="auto"/>
          <w:lang w:val="ro-RO"/>
        </w:rPr>
        <w:softHyphen/>
      </w:r>
      <w:r w:rsidR="00E03C7E" w:rsidRPr="00495258">
        <w:rPr>
          <w:color w:val="auto"/>
          <w:lang w:val="ro-RO"/>
        </w:rPr>
        <w:t xml:space="preserve">nat </w:t>
      </w:r>
      <w:r w:rsidR="0067111E">
        <w:rPr>
          <w:color w:val="auto"/>
          <w:lang w:val="ro-RO"/>
        </w:rPr>
        <w:t>acesta</w:t>
      </w:r>
      <w:r w:rsidR="00E03C7E" w:rsidRPr="00495258">
        <w:rPr>
          <w:color w:val="auto"/>
          <w:lang w:val="ro-RO"/>
        </w:rPr>
        <w:t xml:space="preserve"> este</w:t>
      </w:r>
      <w:r w:rsidR="00460972" w:rsidRPr="00495258">
        <w:rPr>
          <w:color w:val="auto"/>
          <w:lang w:val="ro-RO"/>
        </w:rPr>
        <w:t xml:space="preserve"> Freud,</w:t>
      </w:r>
      <w:r w:rsidR="0067111E">
        <w:rPr>
          <w:color w:val="auto"/>
          <w:lang w:val="ro-RO"/>
        </w:rPr>
        <w:t xml:space="preserve"> celebritatea cea</w:t>
      </w:r>
      <w:r w:rsidR="00E03C7E" w:rsidRPr="00495258">
        <w:rPr>
          <w:color w:val="auto"/>
          <w:lang w:val="ro-RO"/>
        </w:rPr>
        <w:t xml:space="preserve"> mai puţin evoluat</w:t>
      </w:r>
      <w:r w:rsidR="0067111E">
        <w:rPr>
          <w:color w:val="auto"/>
          <w:lang w:val="ro-RO"/>
        </w:rPr>
        <w:t>ă</w:t>
      </w:r>
      <w:r w:rsidR="00E03C7E" w:rsidRPr="00495258">
        <w:rPr>
          <w:color w:val="auto"/>
          <w:lang w:val="ro-RO"/>
        </w:rPr>
        <w:t xml:space="preserve"> din</w:t>
      </w:r>
      <w:r w:rsidR="00460972" w:rsidRPr="00495258">
        <w:rPr>
          <w:color w:val="auto"/>
          <w:lang w:val="ro-RO"/>
        </w:rPr>
        <w:t xml:space="preserve"> întreaga epocă</w:t>
      </w:r>
      <w:r w:rsidR="00E03C7E" w:rsidRPr="00495258">
        <w:rPr>
          <w:color w:val="auto"/>
          <w:lang w:val="ro-RO"/>
        </w:rPr>
        <w:t xml:space="preserve"> modernă</w:t>
      </w:r>
      <w:r w:rsidR="00460972" w:rsidRPr="00495258">
        <w:rPr>
          <w:color w:val="auto"/>
          <w:lang w:val="ro-RO"/>
        </w:rPr>
        <w:t>.</w:t>
      </w:r>
    </w:p>
    <w:p w14:paraId="3D1FFED4" w14:textId="77777777" w:rsidR="00460972" w:rsidRPr="00495258" w:rsidRDefault="00460972" w:rsidP="0047344A">
      <w:pPr>
        <w:spacing w:after="0"/>
        <w:ind w:right="1655" w:firstLine="284"/>
        <w:jc w:val="both"/>
        <w:rPr>
          <w:color w:val="auto"/>
          <w:sz w:val="4"/>
          <w:szCs w:val="4"/>
          <w:lang w:val="ro-RO"/>
        </w:rPr>
      </w:pPr>
    </w:p>
    <w:p w14:paraId="0F7FDF3D" w14:textId="4D58EED8" w:rsidR="00460972" w:rsidRPr="00495258" w:rsidRDefault="00853191" w:rsidP="0047344A">
      <w:pPr>
        <w:spacing w:after="0"/>
        <w:ind w:right="1655" w:firstLine="284"/>
        <w:jc w:val="both"/>
        <w:rPr>
          <w:color w:val="auto"/>
          <w:lang w:val="ro-RO"/>
        </w:rPr>
      </w:pPr>
      <w:r w:rsidRPr="00495258">
        <w:rPr>
          <w:color w:val="auto"/>
          <w:lang w:val="ro-RO"/>
        </w:rPr>
        <w:t xml:space="preserve">Unii vor fi contrariaţi de duritatea spuselor noastre cu privire la </w:t>
      </w:r>
      <w:r w:rsidR="0037364C">
        <w:rPr>
          <w:color w:val="auto"/>
          <w:lang w:val="ro-RO"/>
        </w:rPr>
        <w:t>Freud şi psihanaliză. P</w:t>
      </w:r>
      <w:r w:rsidRPr="00495258">
        <w:rPr>
          <w:color w:val="auto"/>
          <w:lang w:val="ro-RO"/>
        </w:rPr>
        <w:t>robi</w:t>
      </w:r>
      <w:r w:rsidR="0037364C" w:rsidRPr="00D12C7D">
        <w:rPr>
          <w:rFonts w:ascii="Garamond" w:hAnsi="Garamond"/>
          <w:color w:val="auto"/>
          <w:lang w:val="ro-RO"/>
        </w:rPr>
        <w:softHyphen/>
      </w:r>
      <w:r w:rsidRPr="00495258">
        <w:rPr>
          <w:color w:val="auto"/>
          <w:lang w:val="ro-RO"/>
        </w:rPr>
        <w:t>tatea intelectuală şi sensul moral ne obligă să spu</w:t>
      </w:r>
      <w:r w:rsidR="0037364C" w:rsidRPr="00D12C7D">
        <w:rPr>
          <w:rFonts w:ascii="Garamond" w:hAnsi="Garamond"/>
          <w:color w:val="auto"/>
          <w:lang w:val="ro-RO"/>
        </w:rPr>
        <w:softHyphen/>
      </w:r>
      <w:r w:rsidRPr="00495258">
        <w:rPr>
          <w:color w:val="auto"/>
          <w:lang w:val="ro-RO"/>
        </w:rPr>
        <w:t>nem î</w:t>
      </w:r>
      <w:r w:rsidR="0037364C">
        <w:rPr>
          <w:color w:val="auto"/>
          <w:lang w:val="ro-RO"/>
        </w:rPr>
        <w:t>ntreg adevărul,</w:t>
      </w:r>
      <w:r w:rsidRPr="00495258">
        <w:rPr>
          <w:color w:val="auto"/>
          <w:lang w:val="ro-RO"/>
        </w:rPr>
        <w:t xml:space="preserve"> fără false menajamente. Pe cât de ono</w:t>
      </w:r>
      <w:r w:rsidR="0037364C">
        <w:rPr>
          <w:color w:val="auto"/>
          <w:lang w:val="ro-RO"/>
        </w:rPr>
        <w:t>rat trebuie să fie savantul ce contribuie</w:t>
      </w:r>
      <w:r w:rsidRPr="00495258">
        <w:rPr>
          <w:color w:val="auto"/>
          <w:lang w:val="ro-RO"/>
        </w:rPr>
        <w:t xml:space="preserve"> la progresul cunoaşterii omeneşti, cazul lui Carrel, de exemplu, în care salut</w:t>
      </w:r>
      <w:r w:rsidR="0037364C">
        <w:rPr>
          <w:color w:val="auto"/>
          <w:lang w:val="ro-RO"/>
        </w:rPr>
        <w:t>ăm un</w:t>
      </w:r>
      <w:r w:rsidRPr="00495258">
        <w:rPr>
          <w:color w:val="auto"/>
          <w:lang w:val="ro-RO"/>
        </w:rPr>
        <w:t xml:space="preserve"> om de geniu, pe atât trebuie să fim de implacabili şi necru</w:t>
      </w:r>
      <w:r w:rsidR="005D665C" w:rsidRPr="003D1657">
        <w:rPr>
          <w:color w:val="auto"/>
          <w:lang w:val="ro-RO"/>
        </w:rPr>
        <w:softHyphen/>
      </w:r>
      <w:r w:rsidRPr="00495258">
        <w:rPr>
          <w:color w:val="auto"/>
          <w:lang w:val="ro-RO"/>
        </w:rPr>
        <w:t xml:space="preserve">ţători cu cei ce împiedică aspiraţiile omului către cele mai înalte </w:t>
      </w:r>
      <w:r w:rsidR="0037364C">
        <w:rPr>
          <w:color w:val="auto"/>
          <w:lang w:val="ro-RO"/>
        </w:rPr>
        <w:t>realizări</w:t>
      </w:r>
      <w:r w:rsidRPr="00495258">
        <w:rPr>
          <w:color w:val="auto"/>
          <w:lang w:val="ro-RO"/>
        </w:rPr>
        <w:t xml:space="preserve"> spi</w:t>
      </w:r>
      <w:r w:rsidR="005D665C" w:rsidRPr="003D1657">
        <w:rPr>
          <w:color w:val="auto"/>
          <w:lang w:val="ro-RO"/>
        </w:rPr>
        <w:softHyphen/>
      </w:r>
      <w:r w:rsidRPr="00495258">
        <w:rPr>
          <w:color w:val="auto"/>
          <w:lang w:val="ro-RO"/>
        </w:rPr>
        <w:t>ri</w:t>
      </w:r>
      <w:r w:rsidR="005D665C" w:rsidRPr="003D1657">
        <w:rPr>
          <w:color w:val="auto"/>
          <w:lang w:val="ro-RO"/>
        </w:rPr>
        <w:softHyphen/>
      </w:r>
      <w:r w:rsidRPr="00495258">
        <w:rPr>
          <w:color w:val="auto"/>
          <w:lang w:val="ro-RO"/>
        </w:rPr>
        <w:t>tuale, denigrând şi corupând tineretul</w:t>
      </w:r>
      <w:r w:rsidR="0037364C">
        <w:rPr>
          <w:color w:val="auto"/>
          <w:lang w:val="ro-RO"/>
        </w:rPr>
        <w:t>,</w:t>
      </w:r>
      <w:r w:rsidRPr="00495258">
        <w:rPr>
          <w:color w:val="auto"/>
          <w:lang w:val="ro-RO"/>
        </w:rPr>
        <w:t xml:space="preserve"> după cum vom vedea, îndemnându-l să se masturbeze, ca orice proxenet strecurat printre oamenii de ştiinţă.</w:t>
      </w:r>
    </w:p>
    <w:p w14:paraId="37A3E0EE" w14:textId="77777777" w:rsidR="00103118" w:rsidRPr="00495258" w:rsidRDefault="00103118" w:rsidP="0047344A">
      <w:pPr>
        <w:spacing w:after="0"/>
        <w:ind w:right="1655" w:firstLine="284"/>
        <w:jc w:val="both"/>
        <w:rPr>
          <w:color w:val="auto"/>
          <w:lang w:val="ro-RO"/>
        </w:rPr>
      </w:pPr>
      <w:r w:rsidRPr="00495258">
        <w:rPr>
          <w:color w:val="auto"/>
          <w:lang w:val="ro-RO"/>
        </w:rPr>
        <w:t>Ni se va reproşa că</w:t>
      </w:r>
      <w:r w:rsidR="0059672E">
        <w:rPr>
          <w:color w:val="auto"/>
          <w:lang w:val="ro-RO"/>
        </w:rPr>
        <w:t>, pentru a combate pe Freud,</w:t>
      </w:r>
      <w:r w:rsidRPr="00495258">
        <w:rPr>
          <w:color w:val="auto"/>
          <w:lang w:val="ro-RO"/>
        </w:rPr>
        <w:t xml:space="preserve"> ne bazăm pe sensul moral, deşi evoluţi</w:t>
      </w:r>
      <w:r w:rsidR="0067111E">
        <w:rPr>
          <w:color w:val="auto"/>
          <w:lang w:val="ro-RO"/>
        </w:rPr>
        <w:t>a morală nu este admisă de</w:t>
      </w:r>
      <w:r w:rsidR="0059672E">
        <w:rPr>
          <w:color w:val="auto"/>
          <w:lang w:val="ro-RO"/>
        </w:rPr>
        <w:t xml:space="preserve"> toţi savanţii. E</w:t>
      </w:r>
      <w:r w:rsidRPr="00495258">
        <w:rPr>
          <w:color w:val="auto"/>
          <w:lang w:val="ro-RO"/>
        </w:rPr>
        <w:t>ventuale</w:t>
      </w:r>
      <w:r w:rsidR="0059672E">
        <w:rPr>
          <w:color w:val="auto"/>
          <w:lang w:val="ro-RO"/>
        </w:rPr>
        <w:t>lor reproşuri le răspundem astfel</w:t>
      </w:r>
      <w:r w:rsidRPr="00495258">
        <w:rPr>
          <w:color w:val="auto"/>
          <w:lang w:val="ro-RO"/>
        </w:rPr>
        <w:t>: ridicându-</w:t>
      </w:r>
      <w:r w:rsidR="0059672E">
        <w:rPr>
          <w:color w:val="auto"/>
          <w:lang w:val="ro-RO"/>
        </w:rPr>
        <w:t>se contra gândirii</w:t>
      </w:r>
      <w:r w:rsidRPr="00495258">
        <w:rPr>
          <w:color w:val="auto"/>
          <w:lang w:val="ro-RO"/>
        </w:rPr>
        <w:t xml:space="preserve"> întregii omeniri, Freud a inventat şi vehiculat con</w:t>
      </w:r>
      <w:r w:rsidR="0059672E" w:rsidRPr="00D12C7D">
        <w:rPr>
          <w:rFonts w:ascii="Garamond" w:hAnsi="Garamond"/>
          <w:color w:val="auto"/>
          <w:lang w:val="ro-RO"/>
        </w:rPr>
        <w:softHyphen/>
      </w:r>
      <w:r w:rsidRPr="00495258">
        <w:rPr>
          <w:color w:val="auto"/>
          <w:lang w:val="ro-RO"/>
        </w:rPr>
        <w:t xml:space="preserve">cepţii ştiinţifice aberante, ce nu rezistă la </w:t>
      </w:r>
      <w:r w:rsidR="0059672E">
        <w:rPr>
          <w:color w:val="auto"/>
          <w:lang w:val="ro-RO"/>
        </w:rPr>
        <w:t>consta</w:t>
      </w:r>
      <w:r w:rsidR="0059672E" w:rsidRPr="00D12C7D">
        <w:rPr>
          <w:rFonts w:ascii="Garamond" w:hAnsi="Garamond"/>
          <w:color w:val="auto"/>
          <w:lang w:val="ro-RO"/>
        </w:rPr>
        <w:softHyphen/>
      </w:r>
      <w:r w:rsidR="0059672E">
        <w:rPr>
          <w:color w:val="auto"/>
          <w:lang w:val="ro-RO"/>
        </w:rPr>
        <w:t>tarea</w:t>
      </w:r>
      <w:r w:rsidRPr="00495258">
        <w:rPr>
          <w:color w:val="auto"/>
          <w:lang w:val="ro-RO"/>
        </w:rPr>
        <w:t xml:space="preserve"> faptelor</w:t>
      </w:r>
      <w:r w:rsidR="0059672E">
        <w:rPr>
          <w:color w:val="auto"/>
          <w:lang w:val="ro-RO"/>
        </w:rPr>
        <w:t>, a</w:t>
      </w:r>
      <w:r w:rsidRPr="00495258">
        <w:rPr>
          <w:color w:val="auto"/>
          <w:lang w:val="ro-RO"/>
        </w:rPr>
        <w:t xml:space="preserve"> fenomenelor</w:t>
      </w:r>
    </w:p>
    <w:p w14:paraId="24F8E606" w14:textId="77777777" w:rsidR="00103118" w:rsidRPr="00495258" w:rsidRDefault="00103118" w:rsidP="0047344A">
      <w:pPr>
        <w:spacing w:after="0"/>
        <w:ind w:right="1655" w:firstLine="284"/>
        <w:jc w:val="both"/>
        <w:rPr>
          <w:color w:val="auto"/>
          <w:sz w:val="4"/>
          <w:szCs w:val="4"/>
          <w:lang w:val="ro-RO"/>
        </w:rPr>
      </w:pPr>
    </w:p>
    <w:p w14:paraId="7B9D4CAB" w14:textId="77777777" w:rsidR="00103118" w:rsidRPr="00495258" w:rsidRDefault="00103118" w:rsidP="0047344A">
      <w:pPr>
        <w:spacing w:after="0"/>
        <w:ind w:right="1655" w:firstLine="284"/>
        <w:jc w:val="both"/>
        <w:rPr>
          <w:color w:val="auto"/>
          <w:lang w:val="ro-RO"/>
        </w:rPr>
      </w:pPr>
      <w:r w:rsidRPr="00495258">
        <w:rPr>
          <w:color w:val="auto"/>
          <w:lang w:val="ro-RO"/>
        </w:rPr>
        <w:t xml:space="preserve">Din </w:t>
      </w:r>
      <w:r w:rsidR="0059672E">
        <w:rPr>
          <w:color w:val="auto"/>
          <w:lang w:val="ro-RO"/>
        </w:rPr>
        <w:t>punct de vedere somatic şi din cel</w:t>
      </w:r>
      <w:r w:rsidRPr="00495258">
        <w:rPr>
          <w:color w:val="auto"/>
          <w:lang w:val="ro-RO"/>
        </w:rPr>
        <w:t xml:space="preserve"> al speciei noastre, o serie de savanţi înclină către descen</w:t>
      </w:r>
      <w:r w:rsidR="0059672E" w:rsidRPr="00D12C7D">
        <w:rPr>
          <w:rFonts w:ascii="Garamond" w:hAnsi="Garamond"/>
          <w:color w:val="auto"/>
          <w:lang w:val="ro-RO"/>
        </w:rPr>
        <w:softHyphen/>
      </w:r>
      <w:r w:rsidRPr="00495258">
        <w:rPr>
          <w:color w:val="auto"/>
          <w:lang w:val="ro-RO"/>
        </w:rPr>
        <w:t>denţa noastră dintr-o anumită linie animală.</w:t>
      </w:r>
      <w:r w:rsidR="0067111E">
        <w:rPr>
          <w:color w:val="auto"/>
          <w:lang w:val="ro-RO"/>
        </w:rPr>
        <w:t xml:space="preserve"> </w:t>
      </w:r>
      <w:r w:rsidRPr="00495258">
        <w:rPr>
          <w:color w:val="auto"/>
          <w:lang w:val="ro-RO"/>
        </w:rPr>
        <w:t>Pentru</w:t>
      </w:r>
      <w:r w:rsidR="00717F2B" w:rsidRPr="00495258">
        <w:rPr>
          <w:color w:val="auto"/>
          <w:lang w:val="ro-RO"/>
        </w:rPr>
        <w:t xml:space="preserve"> aceştia, omul nu s</w:t>
      </w:r>
      <w:r w:rsidR="0059672E">
        <w:rPr>
          <w:color w:val="auto"/>
          <w:lang w:val="ro-RO"/>
        </w:rPr>
        <w:t>-ar trage din maimuţe ci dintr-un mamifer primat,</w:t>
      </w:r>
      <w:r w:rsidR="00717F2B" w:rsidRPr="00495258">
        <w:rPr>
          <w:color w:val="auto"/>
          <w:lang w:val="ro-RO"/>
        </w:rPr>
        <w:t xml:space="preserve"> arboricol</w:t>
      </w:r>
      <w:r w:rsidR="00717F2B" w:rsidRPr="0067111E">
        <w:rPr>
          <w:i/>
          <w:color w:val="auto"/>
          <w:lang w:val="ro-RO"/>
        </w:rPr>
        <w:t>, tarsioideea</w:t>
      </w:r>
      <w:r w:rsidR="0059672E">
        <w:rPr>
          <w:color w:val="auto"/>
          <w:lang w:val="ro-RO"/>
        </w:rPr>
        <w:t>, de talia unui şobolan, c</w:t>
      </w:r>
      <w:r w:rsidR="00717F2B" w:rsidRPr="00495258">
        <w:rPr>
          <w:color w:val="auto"/>
          <w:lang w:val="ro-RO"/>
        </w:rPr>
        <w:t>e ar fi punctul de plecare al progre</w:t>
      </w:r>
      <w:r w:rsidR="0059672E" w:rsidRPr="00D12C7D">
        <w:rPr>
          <w:rFonts w:ascii="Garamond" w:hAnsi="Garamond"/>
          <w:color w:val="auto"/>
          <w:lang w:val="ro-RO"/>
        </w:rPr>
        <w:softHyphen/>
      </w:r>
      <w:r w:rsidR="00717F2B" w:rsidRPr="00495258">
        <w:rPr>
          <w:color w:val="auto"/>
          <w:lang w:val="ro-RO"/>
        </w:rPr>
        <w:t>sului celor mai organizate fiinţe</w:t>
      </w:r>
      <w:r w:rsidR="0059672E">
        <w:rPr>
          <w:color w:val="auto"/>
          <w:lang w:val="ro-RO"/>
        </w:rPr>
        <w:t>. Această afirmaţie nu este</w:t>
      </w:r>
      <w:r w:rsidR="00717F2B" w:rsidRPr="00495258">
        <w:rPr>
          <w:color w:val="auto"/>
          <w:lang w:val="ro-RO"/>
        </w:rPr>
        <w:t xml:space="preserve"> decât un mijloc de a muta problema în</w:t>
      </w:r>
      <w:r w:rsidR="0059672E">
        <w:rPr>
          <w:color w:val="auto"/>
          <w:lang w:val="ro-RO"/>
        </w:rPr>
        <w:t>tr-o zonă incontrolabilă. Contra</w:t>
      </w:r>
      <w:r w:rsidR="00717F2B" w:rsidRPr="00495258">
        <w:rPr>
          <w:color w:val="auto"/>
          <w:lang w:val="ro-RO"/>
        </w:rPr>
        <w:t xml:space="preserve"> decen</w:t>
      </w:r>
      <w:r w:rsidR="00DF7921" w:rsidRPr="00D12C7D">
        <w:rPr>
          <w:rFonts w:ascii="Garamond" w:hAnsi="Garamond"/>
          <w:color w:val="auto"/>
          <w:lang w:val="ro-RO"/>
        </w:rPr>
        <w:softHyphen/>
      </w:r>
      <w:r w:rsidR="00717F2B" w:rsidRPr="00495258">
        <w:rPr>
          <w:color w:val="auto"/>
          <w:lang w:val="ro-RO"/>
        </w:rPr>
        <w:t>denţe</w:t>
      </w:r>
      <w:r w:rsidR="0059672E">
        <w:rPr>
          <w:color w:val="auto"/>
          <w:lang w:val="ro-RO"/>
        </w:rPr>
        <w:t>i</w:t>
      </w:r>
      <w:r w:rsidR="00717F2B" w:rsidRPr="00495258">
        <w:rPr>
          <w:color w:val="auto"/>
          <w:lang w:val="ro-RO"/>
        </w:rPr>
        <w:t xml:space="preserve"> şi trans</w:t>
      </w:r>
      <w:r w:rsidR="0059672E" w:rsidRPr="00D12C7D">
        <w:rPr>
          <w:rFonts w:ascii="Garamond" w:hAnsi="Garamond"/>
          <w:color w:val="auto"/>
          <w:lang w:val="ro-RO"/>
        </w:rPr>
        <w:softHyphen/>
      </w:r>
      <w:r w:rsidR="00717F2B" w:rsidRPr="00495258">
        <w:rPr>
          <w:color w:val="auto"/>
          <w:lang w:val="ro-RO"/>
        </w:rPr>
        <w:t>formări</w:t>
      </w:r>
      <w:r w:rsidR="0059672E">
        <w:rPr>
          <w:color w:val="auto"/>
          <w:lang w:val="ro-RO"/>
        </w:rPr>
        <w:t>i</w:t>
      </w:r>
      <w:r w:rsidR="00717F2B" w:rsidRPr="00495258">
        <w:rPr>
          <w:color w:val="auto"/>
          <w:lang w:val="ro-RO"/>
        </w:rPr>
        <w:t xml:space="preserve"> an</w:t>
      </w:r>
      <w:r w:rsidR="0059672E">
        <w:rPr>
          <w:color w:val="auto"/>
          <w:lang w:val="ro-RO"/>
        </w:rPr>
        <w:t>imale,</w:t>
      </w:r>
      <w:r w:rsidR="00DF7921">
        <w:rPr>
          <w:color w:val="auto"/>
          <w:lang w:val="ro-RO"/>
        </w:rPr>
        <w:t xml:space="preserve"> scumpă lui Freud,</w:t>
      </w:r>
      <w:r w:rsidR="00717F2B" w:rsidRPr="00495258">
        <w:rPr>
          <w:color w:val="auto"/>
          <w:lang w:val="ro-RO"/>
        </w:rPr>
        <w:t xml:space="preserve"> s-au formulat două obiecţii considerabile:</w:t>
      </w:r>
    </w:p>
    <w:p w14:paraId="5C9329D1" w14:textId="77777777" w:rsidR="00717F2B" w:rsidRPr="00495258" w:rsidRDefault="0059672E" w:rsidP="0047344A">
      <w:pPr>
        <w:spacing w:after="0"/>
        <w:ind w:right="1655" w:firstLine="284"/>
        <w:jc w:val="both"/>
        <w:rPr>
          <w:color w:val="auto"/>
          <w:lang w:val="ro-RO"/>
        </w:rPr>
      </w:pPr>
      <w:r>
        <w:rPr>
          <w:color w:val="auto"/>
          <w:lang w:val="ro-RO"/>
        </w:rPr>
        <w:t>1). Dacă am calcula</w:t>
      </w:r>
      <w:r w:rsidR="006B07A5">
        <w:rPr>
          <w:color w:val="auto"/>
          <w:lang w:val="ro-RO"/>
        </w:rPr>
        <w:t xml:space="preserve"> timpul</w:t>
      </w:r>
      <w:r w:rsidR="00717F2B" w:rsidRPr="00495258">
        <w:rPr>
          <w:color w:val="auto"/>
          <w:lang w:val="ro-RO"/>
        </w:rPr>
        <w:t xml:space="preserve"> transfor</w:t>
      </w:r>
      <w:r w:rsidRPr="00D12C7D">
        <w:rPr>
          <w:rFonts w:ascii="Garamond" w:hAnsi="Garamond"/>
          <w:color w:val="auto"/>
          <w:lang w:val="ro-RO"/>
        </w:rPr>
        <w:softHyphen/>
      </w:r>
      <w:r>
        <w:rPr>
          <w:color w:val="auto"/>
          <w:lang w:val="ro-RO"/>
        </w:rPr>
        <w:t>mării</w:t>
      </w:r>
      <w:r w:rsidR="00717F2B" w:rsidRPr="00495258">
        <w:rPr>
          <w:color w:val="auto"/>
          <w:lang w:val="ro-RO"/>
        </w:rPr>
        <w:t xml:space="preserve"> creie</w:t>
      </w:r>
      <w:r w:rsidR="006B07A5" w:rsidRPr="00D12C7D">
        <w:rPr>
          <w:rFonts w:ascii="Garamond" w:hAnsi="Garamond"/>
          <w:color w:val="auto"/>
          <w:lang w:val="ro-RO"/>
        </w:rPr>
        <w:softHyphen/>
      </w:r>
      <w:r w:rsidR="00717F2B" w:rsidRPr="00495258">
        <w:rPr>
          <w:color w:val="auto"/>
          <w:lang w:val="ro-RO"/>
        </w:rPr>
        <w:t>r</w:t>
      </w:r>
      <w:r>
        <w:rPr>
          <w:color w:val="auto"/>
          <w:lang w:val="ro-RO"/>
        </w:rPr>
        <w:t>ului</w:t>
      </w:r>
      <w:r w:rsidR="00717F2B" w:rsidRPr="00495258">
        <w:rPr>
          <w:color w:val="auto"/>
          <w:lang w:val="ro-RO"/>
        </w:rPr>
        <w:t xml:space="preserve"> </w:t>
      </w:r>
      <w:r w:rsidR="00717F2B" w:rsidRPr="0059672E">
        <w:rPr>
          <w:i/>
          <w:color w:val="auto"/>
          <w:lang w:val="ro-RO"/>
        </w:rPr>
        <w:t>tarsioideei</w:t>
      </w:r>
      <w:r w:rsidR="00717F2B" w:rsidRPr="00495258">
        <w:rPr>
          <w:color w:val="auto"/>
          <w:lang w:val="ro-RO"/>
        </w:rPr>
        <w:t xml:space="preserve"> într-un creier omenesc, am</w:t>
      </w:r>
      <w:r>
        <w:rPr>
          <w:color w:val="auto"/>
          <w:lang w:val="ro-RO"/>
        </w:rPr>
        <w:t xml:space="preserve"> ajunge la o cifră ce ar depăşi</w:t>
      </w:r>
      <w:r w:rsidR="006B07A5">
        <w:rPr>
          <w:color w:val="auto"/>
          <w:lang w:val="ro-RO"/>
        </w:rPr>
        <w:t xml:space="preserve"> apariţia</w:t>
      </w:r>
      <w:r w:rsidR="00717F2B" w:rsidRPr="00495258">
        <w:rPr>
          <w:color w:val="auto"/>
          <w:lang w:val="ro-RO"/>
        </w:rPr>
        <w:t xml:space="preserve"> vieţii pe pământ.</w:t>
      </w:r>
    </w:p>
    <w:p w14:paraId="14B80DC5" w14:textId="210444BA" w:rsidR="00717F2B" w:rsidRPr="00495258" w:rsidRDefault="00717F2B" w:rsidP="0047344A">
      <w:pPr>
        <w:spacing w:after="0"/>
        <w:ind w:right="1655" w:firstLine="284"/>
        <w:jc w:val="both"/>
        <w:rPr>
          <w:color w:val="auto"/>
          <w:lang w:val="ro-RO"/>
        </w:rPr>
      </w:pPr>
      <w:r w:rsidRPr="00495258">
        <w:rPr>
          <w:color w:val="auto"/>
          <w:lang w:val="ro-RO"/>
        </w:rPr>
        <w:t>2). Pe de altă parte, toate</w:t>
      </w:r>
      <w:r w:rsidR="006B07A5">
        <w:rPr>
          <w:color w:val="auto"/>
          <w:lang w:val="ro-RO"/>
        </w:rPr>
        <w:t xml:space="preserve"> fiinţele posedă</w:t>
      </w:r>
      <w:r w:rsidR="00DF7921">
        <w:rPr>
          <w:color w:val="auto"/>
          <w:lang w:val="ro-RO"/>
        </w:rPr>
        <w:t xml:space="preserve"> echi</w:t>
      </w:r>
      <w:r w:rsidR="006B07A5" w:rsidRPr="00D12C7D">
        <w:rPr>
          <w:rFonts w:ascii="Garamond" w:hAnsi="Garamond"/>
          <w:color w:val="auto"/>
          <w:lang w:val="ro-RO"/>
        </w:rPr>
        <w:softHyphen/>
      </w:r>
      <w:r w:rsidR="00DF7921">
        <w:rPr>
          <w:color w:val="auto"/>
          <w:lang w:val="ro-RO"/>
        </w:rPr>
        <w:t>libru</w:t>
      </w:r>
      <w:r w:rsidR="006B07A5">
        <w:rPr>
          <w:color w:val="auto"/>
          <w:lang w:val="ro-RO"/>
        </w:rPr>
        <w:t>l</w:t>
      </w:r>
      <w:r w:rsidR="00DF7921">
        <w:rPr>
          <w:color w:val="auto"/>
          <w:lang w:val="ro-RO"/>
        </w:rPr>
        <w:t xml:space="preserve"> </w:t>
      </w:r>
      <w:r w:rsidR="00DF7921" w:rsidRPr="006B07A5">
        <w:rPr>
          <w:color w:val="auto"/>
          <w:lang w:val="ro-RO"/>
        </w:rPr>
        <w:t>corespun</w:t>
      </w:r>
      <w:r w:rsidR="00DF7921" w:rsidRPr="006B07A5">
        <w:rPr>
          <w:color w:val="auto"/>
          <w:lang w:val="ro-RO"/>
        </w:rPr>
        <w:softHyphen/>
        <w:t>zător</w:t>
      </w:r>
      <w:r w:rsidRPr="00495258">
        <w:rPr>
          <w:color w:val="auto"/>
          <w:lang w:val="ro-RO"/>
        </w:rPr>
        <w:t xml:space="preserve"> stări</w:t>
      </w:r>
      <w:r w:rsidR="006B07A5">
        <w:rPr>
          <w:color w:val="auto"/>
          <w:lang w:val="ro-RO"/>
        </w:rPr>
        <w:t>i</w:t>
      </w:r>
      <w:r w:rsidRPr="00495258">
        <w:rPr>
          <w:color w:val="auto"/>
          <w:lang w:val="ro-RO"/>
        </w:rPr>
        <w:t xml:space="preserve"> fiziologice imuabile</w:t>
      </w:r>
      <w:r w:rsidR="00DF7921">
        <w:rPr>
          <w:color w:val="auto"/>
          <w:lang w:val="ro-RO"/>
        </w:rPr>
        <w:t>, ce permite</w:t>
      </w:r>
      <w:r w:rsidR="00832420" w:rsidRPr="00495258">
        <w:rPr>
          <w:color w:val="auto"/>
          <w:lang w:val="ro-RO"/>
        </w:rPr>
        <w:t xml:space="preserve"> conserve</w:t>
      </w:r>
      <w:r w:rsidR="00DF7921">
        <w:rPr>
          <w:color w:val="auto"/>
          <w:lang w:val="ro-RO"/>
        </w:rPr>
        <w:t>area</w:t>
      </w:r>
      <w:r w:rsidR="006B07A5">
        <w:rPr>
          <w:color w:val="auto"/>
          <w:lang w:val="ro-RO"/>
        </w:rPr>
        <w:t xml:space="preserve"> caracteristicilor speciei</w:t>
      </w:r>
      <w:r w:rsidR="00832420" w:rsidRPr="00495258">
        <w:rPr>
          <w:color w:val="auto"/>
          <w:lang w:val="ro-RO"/>
        </w:rPr>
        <w:t xml:space="preserve">, de care depind posibilităţile lor de viaţă într-un mediu </w:t>
      </w:r>
      <w:r w:rsidR="006B07A5">
        <w:rPr>
          <w:color w:val="auto"/>
          <w:lang w:val="ro-RO"/>
        </w:rPr>
        <w:t>natural ostil. Putem modifica</w:t>
      </w:r>
      <w:r w:rsidR="00832420" w:rsidRPr="00495258">
        <w:rPr>
          <w:color w:val="auto"/>
          <w:lang w:val="ro-RO"/>
        </w:rPr>
        <w:t xml:space="preserve"> microb</w:t>
      </w:r>
      <w:r w:rsidR="006B07A5">
        <w:rPr>
          <w:color w:val="auto"/>
          <w:lang w:val="ro-RO"/>
        </w:rPr>
        <w:t>ul</w:t>
      </w:r>
      <w:r w:rsidR="00832420" w:rsidRPr="00495258">
        <w:rPr>
          <w:color w:val="auto"/>
          <w:lang w:val="ro-RO"/>
        </w:rPr>
        <w:t xml:space="preserve"> prin culti</w:t>
      </w:r>
      <w:r w:rsidR="006B07A5" w:rsidRPr="00D12C7D">
        <w:rPr>
          <w:rFonts w:ascii="Garamond" w:hAnsi="Garamond"/>
          <w:color w:val="auto"/>
          <w:lang w:val="ro-RO"/>
        </w:rPr>
        <w:softHyphen/>
      </w:r>
      <w:r w:rsidR="006B07A5">
        <w:rPr>
          <w:color w:val="auto"/>
          <w:lang w:val="ro-RO"/>
        </w:rPr>
        <w:t>varea lui în doze</w:t>
      </w:r>
      <w:r w:rsidR="00832420" w:rsidRPr="00495258">
        <w:rPr>
          <w:color w:val="auto"/>
          <w:lang w:val="ro-RO"/>
        </w:rPr>
        <w:t xml:space="preserve"> mici </w:t>
      </w:r>
      <w:r w:rsidR="006B07A5">
        <w:rPr>
          <w:color w:val="auto"/>
          <w:lang w:val="ro-RO"/>
        </w:rPr>
        <w:t xml:space="preserve">de acid fenic deşi, în doze </w:t>
      </w:r>
      <w:r w:rsidR="00832420" w:rsidRPr="00495258">
        <w:rPr>
          <w:color w:val="auto"/>
          <w:lang w:val="ro-RO"/>
        </w:rPr>
        <w:t>mari, acesta l-ar ucide. Dacă diluarea acidului fenic este bine calculată, m</w:t>
      </w:r>
      <w:r w:rsidR="00DF7921">
        <w:rPr>
          <w:color w:val="auto"/>
          <w:lang w:val="ro-RO"/>
        </w:rPr>
        <w:t>icrobul se adaptează la noul</w:t>
      </w:r>
      <w:r w:rsidR="00832420" w:rsidRPr="00495258">
        <w:rPr>
          <w:color w:val="auto"/>
          <w:lang w:val="ro-RO"/>
        </w:rPr>
        <w:t xml:space="preserve"> mediu de viaţă şi reuşeşte să se </w:t>
      </w:r>
      <w:r w:rsidR="006B07A5">
        <w:rPr>
          <w:color w:val="auto"/>
          <w:lang w:val="ro-RO"/>
        </w:rPr>
        <w:t>dezvolte</w:t>
      </w:r>
      <w:r w:rsidR="00DF7921">
        <w:rPr>
          <w:color w:val="auto"/>
          <w:lang w:val="ro-RO"/>
        </w:rPr>
        <w:t>. C</w:t>
      </w:r>
      <w:r w:rsidR="00832420" w:rsidRPr="00495258">
        <w:rPr>
          <w:color w:val="auto"/>
          <w:lang w:val="ro-RO"/>
        </w:rPr>
        <w:t xml:space="preserve">u </w:t>
      </w:r>
      <w:r w:rsidR="006B07A5">
        <w:rPr>
          <w:color w:val="auto"/>
          <w:lang w:val="ro-RO"/>
        </w:rPr>
        <w:t>timpul el va regăsi un nou</w:t>
      </w:r>
      <w:r w:rsidR="00DF7921">
        <w:rPr>
          <w:color w:val="auto"/>
          <w:lang w:val="ro-RO"/>
        </w:rPr>
        <w:t xml:space="preserve"> </w:t>
      </w:r>
      <w:r w:rsidR="006B07A5">
        <w:rPr>
          <w:color w:val="auto"/>
          <w:lang w:val="ro-RO"/>
        </w:rPr>
        <w:t>echilibru vital</w:t>
      </w:r>
      <w:r w:rsidR="00832420" w:rsidRPr="00495258">
        <w:rPr>
          <w:color w:val="auto"/>
          <w:lang w:val="ro-RO"/>
        </w:rPr>
        <w:t>. La fel stau lucrurile cu oam</w:t>
      </w:r>
      <w:r w:rsidR="006B07A5">
        <w:rPr>
          <w:color w:val="auto"/>
          <w:lang w:val="ro-RO"/>
        </w:rPr>
        <w:t>enii și</w:t>
      </w:r>
      <w:r w:rsidR="00832420" w:rsidRPr="00495258">
        <w:rPr>
          <w:color w:val="auto"/>
          <w:lang w:val="ro-RO"/>
        </w:rPr>
        <w:t xml:space="preserve"> animalele: starea lor fiziolo</w:t>
      </w:r>
      <w:r w:rsidR="006B07A5" w:rsidRPr="00D12C7D">
        <w:rPr>
          <w:rFonts w:ascii="Garamond" w:hAnsi="Garamond"/>
          <w:color w:val="auto"/>
          <w:lang w:val="ro-RO"/>
        </w:rPr>
        <w:softHyphen/>
      </w:r>
      <w:r w:rsidR="006B07A5">
        <w:rPr>
          <w:color w:val="auto"/>
          <w:lang w:val="ro-RO"/>
        </w:rPr>
        <w:t>gică este</w:t>
      </w:r>
      <w:r w:rsidR="00832420" w:rsidRPr="00495258">
        <w:rPr>
          <w:color w:val="auto"/>
          <w:lang w:val="ro-RO"/>
        </w:rPr>
        <w:t xml:space="preserve"> echilibru</w:t>
      </w:r>
      <w:r w:rsidR="006B07A5">
        <w:rPr>
          <w:color w:val="auto"/>
          <w:lang w:val="ro-RO"/>
        </w:rPr>
        <w:t>l</w:t>
      </w:r>
      <w:r w:rsidR="00832420" w:rsidRPr="00495258">
        <w:rPr>
          <w:color w:val="auto"/>
          <w:lang w:val="ro-RO"/>
        </w:rPr>
        <w:t xml:space="preserve"> constant şi permanent, </w:t>
      </w:r>
      <w:r w:rsidR="006B07A5">
        <w:rPr>
          <w:color w:val="auto"/>
          <w:lang w:val="ro-RO"/>
        </w:rPr>
        <w:t>ce îi menține în</w:t>
      </w:r>
      <w:r w:rsidR="00832420" w:rsidRPr="00495258">
        <w:rPr>
          <w:color w:val="auto"/>
          <w:lang w:val="ro-RO"/>
        </w:rPr>
        <w:t xml:space="preserve"> cadrul speciei. Modificările fiziologice</w:t>
      </w:r>
      <w:r w:rsidR="005D665C">
        <w:rPr>
          <w:color w:val="auto"/>
          <w:lang w:val="ro-RO"/>
        </w:rPr>
        <w:t>,</w:t>
      </w:r>
      <w:r w:rsidR="00832420" w:rsidRPr="00495258">
        <w:rPr>
          <w:color w:val="auto"/>
          <w:lang w:val="ro-RO"/>
        </w:rPr>
        <w:t xml:space="preserve"> </w:t>
      </w:r>
      <w:r w:rsidR="006B07A5">
        <w:rPr>
          <w:color w:val="auto"/>
          <w:lang w:val="ro-RO"/>
        </w:rPr>
        <w:t>peste</w:t>
      </w:r>
      <w:r w:rsidR="00DF7921">
        <w:rPr>
          <w:color w:val="auto"/>
          <w:lang w:val="ro-RO"/>
        </w:rPr>
        <w:t xml:space="preserve"> cele permise de adaptare, con</w:t>
      </w:r>
      <w:r w:rsidR="005D665C" w:rsidRPr="003D1657">
        <w:rPr>
          <w:color w:val="auto"/>
          <w:lang w:val="ro-RO"/>
        </w:rPr>
        <w:softHyphen/>
      </w:r>
      <w:r w:rsidR="00DF7921">
        <w:rPr>
          <w:color w:val="auto"/>
          <w:lang w:val="ro-RO"/>
        </w:rPr>
        <w:t>damnă</w:t>
      </w:r>
      <w:r w:rsidR="006B07A5">
        <w:rPr>
          <w:color w:val="auto"/>
          <w:lang w:val="ro-RO"/>
        </w:rPr>
        <w:t xml:space="preserve"> omul şi animalul</w:t>
      </w:r>
      <w:r w:rsidR="00832420" w:rsidRPr="00495258">
        <w:rPr>
          <w:color w:val="auto"/>
          <w:lang w:val="ro-RO"/>
        </w:rPr>
        <w:t xml:space="preserve"> la moarte</w:t>
      </w:r>
      <w:r w:rsidR="006B07A5">
        <w:rPr>
          <w:color w:val="auto"/>
          <w:lang w:val="ro-RO"/>
        </w:rPr>
        <w:t>, sau</w:t>
      </w:r>
      <w:r w:rsidR="00832420" w:rsidRPr="00495258">
        <w:rPr>
          <w:color w:val="auto"/>
          <w:lang w:val="ro-RO"/>
        </w:rPr>
        <w:t xml:space="preserve"> steril</w:t>
      </w:r>
      <w:r w:rsidR="006B07A5">
        <w:rPr>
          <w:color w:val="auto"/>
          <w:lang w:val="ro-RO"/>
        </w:rPr>
        <w:t>itate. Există dovezi ale</w:t>
      </w:r>
      <w:r w:rsidR="00832420" w:rsidRPr="00495258">
        <w:rPr>
          <w:color w:val="auto"/>
          <w:lang w:val="ro-RO"/>
        </w:rPr>
        <w:t xml:space="preserve"> reacţi</w:t>
      </w:r>
      <w:r w:rsidR="006B07A5">
        <w:rPr>
          <w:color w:val="auto"/>
          <w:lang w:val="ro-RO"/>
        </w:rPr>
        <w:t>e</w:t>
      </w:r>
      <w:r w:rsidR="00832420" w:rsidRPr="00495258">
        <w:rPr>
          <w:color w:val="auto"/>
          <w:lang w:val="ro-RO"/>
        </w:rPr>
        <w:t>i de echilib</w:t>
      </w:r>
      <w:r w:rsidR="006B07A5">
        <w:rPr>
          <w:color w:val="auto"/>
          <w:lang w:val="ro-RO"/>
        </w:rPr>
        <w:t>ru fiziologico-glandular faţă de</w:t>
      </w:r>
      <w:r w:rsidR="00832420" w:rsidRPr="00495258">
        <w:rPr>
          <w:color w:val="auto"/>
          <w:lang w:val="ro-RO"/>
        </w:rPr>
        <w:t xml:space="preserve"> transformările posibile. Când ambii procreatori sunt hipertiroidieni</w:t>
      </w:r>
      <w:r w:rsidR="006B07A5">
        <w:rPr>
          <w:color w:val="auto"/>
          <w:lang w:val="ro-RO"/>
        </w:rPr>
        <w:t>, se produce</w:t>
      </w:r>
      <w:r w:rsidR="0097521B" w:rsidRPr="00495258">
        <w:rPr>
          <w:color w:val="auto"/>
          <w:lang w:val="ro-RO"/>
        </w:rPr>
        <w:t xml:space="preserve"> regresiune</w:t>
      </w:r>
      <w:r w:rsidR="006B07A5">
        <w:rPr>
          <w:color w:val="auto"/>
          <w:lang w:val="ro-RO"/>
        </w:rPr>
        <w:t>a</w:t>
      </w:r>
      <w:r w:rsidR="0097521B" w:rsidRPr="00495258">
        <w:rPr>
          <w:color w:val="auto"/>
          <w:lang w:val="ro-RO"/>
        </w:rPr>
        <w:t xml:space="preserve"> glan</w:t>
      </w:r>
      <w:r w:rsidR="006B07A5" w:rsidRPr="00D12C7D">
        <w:rPr>
          <w:rFonts w:ascii="Garamond" w:hAnsi="Garamond"/>
          <w:color w:val="auto"/>
          <w:lang w:val="ro-RO"/>
        </w:rPr>
        <w:softHyphen/>
      </w:r>
      <w:r w:rsidR="0097521B" w:rsidRPr="00495258">
        <w:rPr>
          <w:color w:val="auto"/>
          <w:lang w:val="ro-RO"/>
        </w:rPr>
        <w:t>dulară (hipoti</w:t>
      </w:r>
      <w:r w:rsidR="00DF7921" w:rsidRPr="00D12C7D">
        <w:rPr>
          <w:rFonts w:ascii="Garamond" w:hAnsi="Garamond"/>
          <w:color w:val="auto"/>
          <w:lang w:val="ro-RO"/>
        </w:rPr>
        <w:softHyphen/>
      </w:r>
      <w:r w:rsidR="0097521B" w:rsidRPr="00495258">
        <w:rPr>
          <w:color w:val="auto"/>
          <w:lang w:val="ro-RO"/>
        </w:rPr>
        <w:t>roidia) la urmaşi, sub forma mongo</w:t>
      </w:r>
      <w:r w:rsidR="006B07A5" w:rsidRPr="00D12C7D">
        <w:rPr>
          <w:rFonts w:ascii="Garamond" w:hAnsi="Garamond"/>
          <w:color w:val="auto"/>
          <w:lang w:val="ro-RO"/>
        </w:rPr>
        <w:softHyphen/>
      </w:r>
      <w:r w:rsidR="0097521B" w:rsidRPr="00495258">
        <w:rPr>
          <w:color w:val="auto"/>
          <w:lang w:val="ro-RO"/>
        </w:rPr>
        <w:t>lis</w:t>
      </w:r>
      <w:r w:rsidR="006B07A5">
        <w:rPr>
          <w:color w:val="auto"/>
          <w:lang w:val="ro-RO"/>
        </w:rPr>
        <w:t>mului sau</w:t>
      </w:r>
      <w:r w:rsidR="0097521B" w:rsidRPr="00495258">
        <w:rPr>
          <w:color w:val="auto"/>
          <w:lang w:val="ro-RO"/>
        </w:rPr>
        <w:t xml:space="preserve"> idioţi</w:t>
      </w:r>
      <w:r w:rsidR="00DF7921">
        <w:rPr>
          <w:color w:val="auto"/>
          <w:lang w:val="ro-RO"/>
        </w:rPr>
        <w:t>ei. Aceştia sunt hipoti</w:t>
      </w:r>
      <w:r w:rsidR="005D665C" w:rsidRPr="003D1657">
        <w:rPr>
          <w:color w:val="auto"/>
          <w:lang w:val="ro-RO"/>
        </w:rPr>
        <w:softHyphen/>
      </w:r>
      <w:r w:rsidR="00DF7921">
        <w:rPr>
          <w:color w:val="auto"/>
          <w:lang w:val="ro-RO"/>
        </w:rPr>
        <w:t>roidieni,</w:t>
      </w:r>
      <w:r w:rsidR="00334720">
        <w:rPr>
          <w:color w:val="auto"/>
          <w:lang w:val="ro-RO"/>
        </w:rPr>
        <w:t xml:space="preserve"> î</w:t>
      </w:r>
      <w:r w:rsidR="0097521B" w:rsidRPr="00495258">
        <w:rPr>
          <w:color w:val="auto"/>
          <w:lang w:val="ro-RO"/>
        </w:rPr>
        <w:t>n virtutea legii fiziologice după car</w:t>
      </w:r>
      <w:r w:rsidR="00334720">
        <w:rPr>
          <w:color w:val="auto"/>
          <w:lang w:val="ro-RO"/>
        </w:rPr>
        <w:t>e glanda</w:t>
      </w:r>
      <w:r w:rsidR="00DF7921">
        <w:rPr>
          <w:color w:val="auto"/>
          <w:lang w:val="ro-RO"/>
        </w:rPr>
        <w:t>, puternic excitată,</w:t>
      </w:r>
      <w:r w:rsidR="0097521B" w:rsidRPr="00495258">
        <w:rPr>
          <w:color w:val="auto"/>
          <w:lang w:val="ro-RO"/>
        </w:rPr>
        <w:t xml:space="preserve"> vreme îndelungată, cade în hipofuncţiune</w:t>
      </w:r>
      <w:r w:rsidR="00DF7921">
        <w:rPr>
          <w:color w:val="auto"/>
          <w:lang w:val="ro-RO"/>
        </w:rPr>
        <w:t>.</w:t>
      </w:r>
      <w:r w:rsidR="0097521B" w:rsidRPr="00495258">
        <w:rPr>
          <w:color w:val="auto"/>
          <w:lang w:val="ro-RO"/>
        </w:rPr>
        <w:t xml:space="preserve"> (influ</w:t>
      </w:r>
      <w:r w:rsidR="00DF7921" w:rsidRPr="00D12C7D">
        <w:rPr>
          <w:rFonts w:ascii="Garamond" w:hAnsi="Garamond"/>
          <w:color w:val="auto"/>
          <w:lang w:val="ro-RO"/>
        </w:rPr>
        <w:softHyphen/>
      </w:r>
      <w:r w:rsidR="0097521B" w:rsidRPr="00495258">
        <w:rPr>
          <w:color w:val="auto"/>
          <w:lang w:val="ro-RO"/>
        </w:rPr>
        <w:t xml:space="preserve">enţa hipertiroidiei materne asupra fetusului). </w:t>
      </w:r>
    </w:p>
    <w:p w14:paraId="73F5060C" w14:textId="77777777" w:rsidR="0097521B" w:rsidRPr="00495258" w:rsidRDefault="0097521B" w:rsidP="0047344A">
      <w:pPr>
        <w:spacing w:after="0"/>
        <w:ind w:right="1655" w:firstLine="284"/>
        <w:jc w:val="both"/>
        <w:rPr>
          <w:color w:val="auto"/>
          <w:sz w:val="4"/>
          <w:szCs w:val="4"/>
          <w:lang w:val="ro-RO"/>
        </w:rPr>
      </w:pPr>
    </w:p>
    <w:p w14:paraId="19F5DF24" w14:textId="7CDA16E4" w:rsidR="0097521B" w:rsidRPr="00495258" w:rsidRDefault="0097521B" w:rsidP="0047344A">
      <w:pPr>
        <w:spacing w:after="0"/>
        <w:ind w:right="1655" w:firstLine="284"/>
        <w:jc w:val="both"/>
        <w:rPr>
          <w:color w:val="auto"/>
          <w:lang w:val="ro-RO"/>
        </w:rPr>
      </w:pPr>
      <w:r w:rsidRPr="00495258">
        <w:rPr>
          <w:color w:val="auto"/>
          <w:lang w:val="ro-RO"/>
        </w:rPr>
        <w:t>Freud a vrut ca omenirea să aparţină evoluţiei animale, dar fenomenele fiziologice</w:t>
      </w:r>
      <w:r w:rsidR="00DF7921">
        <w:rPr>
          <w:color w:val="auto"/>
          <w:lang w:val="ro-RO"/>
        </w:rPr>
        <w:t xml:space="preserve"> nu permit această interpretare</w:t>
      </w:r>
      <w:r w:rsidRPr="00495258">
        <w:rPr>
          <w:color w:val="auto"/>
          <w:lang w:val="ro-RO"/>
        </w:rPr>
        <w:t xml:space="preserve">. El a </w:t>
      </w:r>
      <w:r w:rsidR="00DF7921">
        <w:rPr>
          <w:color w:val="auto"/>
          <w:lang w:val="ro-RO"/>
        </w:rPr>
        <w:t>falsificat</w:t>
      </w:r>
      <w:r w:rsidRPr="00495258">
        <w:rPr>
          <w:color w:val="auto"/>
          <w:lang w:val="ro-RO"/>
        </w:rPr>
        <w:t xml:space="preserve"> în mod aberant evo</w:t>
      </w:r>
      <w:r w:rsidR="005D665C" w:rsidRPr="003D1657">
        <w:rPr>
          <w:color w:val="auto"/>
          <w:lang w:val="ro-RO"/>
        </w:rPr>
        <w:softHyphen/>
      </w:r>
      <w:r w:rsidRPr="00495258">
        <w:rPr>
          <w:color w:val="auto"/>
          <w:lang w:val="ro-RO"/>
        </w:rPr>
        <w:t>luţia omului</w:t>
      </w:r>
      <w:r w:rsidR="00DF7921">
        <w:rPr>
          <w:color w:val="auto"/>
          <w:lang w:val="ro-RO"/>
        </w:rPr>
        <w:t>, descriindu-l</w:t>
      </w:r>
      <w:r w:rsidR="00923476" w:rsidRPr="00495258">
        <w:rPr>
          <w:color w:val="auto"/>
          <w:lang w:val="ro-RO"/>
        </w:rPr>
        <w:t xml:space="preserve"> ca asemănător copi</w:t>
      </w:r>
      <w:r w:rsidR="00DF7921" w:rsidRPr="00D12C7D">
        <w:rPr>
          <w:rFonts w:ascii="Garamond" w:hAnsi="Garamond"/>
          <w:color w:val="auto"/>
          <w:lang w:val="ro-RO"/>
        </w:rPr>
        <w:softHyphen/>
      </w:r>
      <w:r w:rsidR="00923476" w:rsidRPr="00495258">
        <w:rPr>
          <w:color w:val="auto"/>
          <w:lang w:val="ro-RO"/>
        </w:rPr>
        <w:t>lului, primitivului</w:t>
      </w:r>
      <w:r w:rsidR="00DF7921">
        <w:rPr>
          <w:color w:val="auto"/>
          <w:lang w:val="ro-RO"/>
        </w:rPr>
        <w:t>, visătorului</w:t>
      </w:r>
      <w:r w:rsidR="00334720">
        <w:rPr>
          <w:color w:val="auto"/>
          <w:lang w:val="ro-RO"/>
        </w:rPr>
        <w:t>,</w:t>
      </w:r>
      <w:r w:rsidR="00923476" w:rsidRPr="00495258">
        <w:rPr>
          <w:color w:val="auto"/>
          <w:lang w:val="ro-RO"/>
        </w:rPr>
        <w:t xml:space="preserve"> nevroticului, fără să ţină seamă de evoluţia glandulară ce </w:t>
      </w:r>
      <w:r w:rsidR="00C82E32">
        <w:rPr>
          <w:color w:val="auto"/>
          <w:lang w:val="ro-RO"/>
        </w:rPr>
        <w:t>dă seamă de toate achi</w:t>
      </w:r>
      <w:r w:rsidR="00334720">
        <w:rPr>
          <w:color w:val="auto"/>
          <w:lang w:val="ro-RO"/>
        </w:rPr>
        <w:t>ziţiile și progresele noastre</w:t>
      </w:r>
      <w:r w:rsidR="00923476" w:rsidRPr="00495258">
        <w:rPr>
          <w:color w:val="auto"/>
          <w:lang w:val="ro-RO"/>
        </w:rPr>
        <w:t>.</w:t>
      </w:r>
      <w:r w:rsidR="005D665C">
        <w:rPr>
          <w:color w:val="auto"/>
          <w:lang w:val="ro-RO"/>
        </w:rPr>
        <w:t xml:space="preserve"> </w:t>
      </w:r>
    </w:p>
    <w:p w14:paraId="087E2765" w14:textId="3FFC1283" w:rsidR="00923476" w:rsidRDefault="00923476" w:rsidP="0047344A">
      <w:pPr>
        <w:spacing w:after="0"/>
        <w:ind w:right="1655" w:firstLine="284"/>
        <w:jc w:val="both"/>
        <w:rPr>
          <w:color w:val="auto"/>
          <w:lang w:val="ro-RO"/>
        </w:rPr>
      </w:pPr>
    </w:p>
    <w:p w14:paraId="445EFD30" w14:textId="0D8700C5" w:rsidR="005D665C" w:rsidRDefault="005D665C" w:rsidP="0047344A">
      <w:pPr>
        <w:spacing w:after="0"/>
        <w:ind w:right="1655" w:firstLine="284"/>
        <w:jc w:val="both"/>
        <w:rPr>
          <w:color w:val="auto"/>
          <w:lang w:val="ro-RO"/>
        </w:rPr>
      </w:pPr>
    </w:p>
    <w:p w14:paraId="0F354EA0" w14:textId="77777777" w:rsidR="005D665C" w:rsidRPr="00495258" w:rsidRDefault="005D665C" w:rsidP="0047344A">
      <w:pPr>
        <w:spacing w:after="0"/>
        <w:ind w:right="1655" w:firstLine="284"/>
        <w:jc w:val="both"/>
        <w:rPr>
          <w:color w:val="auto"/>
          <w:lang w:val="ro-RO"/>
        </w:rPr>
      </w:pPr>
    </w:p>
    <w:p w14:paraId="6ABA13D2" w14:textId="05B0DF36" w:rsidR="00923476" w:rsidRPr="00495258" w:rsidRDefault="006C39C7" w:rsidP="0047344A">
      <w:pPr>
        <w:spacing w:after="0"/>
        <w:ind w:right="1655"/>
        <w:jc w:val="center"/>
        <w:rPr>
          <w:b/>
          <w:smallCaps/>
          <w:color w:val="auto"/>
          <w:sz w:val="28"/>
          <w:szCs w:val="28"/>
          <w:lang w:val="ro-RO"/>
        </w:rPr>
      </w:pPr>
      <w:r>
        <w:rPr>
          <w:b/>
          <w:smallCaps/>
          <w:color w:val="auto"/>
          <w:sz w:val="28"/>
          <w:szCs w:val="28"/>
          <w:lang w:val="ro-RO"/>
        </w:rPr>
        <w:t>V. 3</w:t>
      </w:r>
      <w:r w:rsidRPr="005D665C">
        <w:rPr>
          <w:b/>
          <w:i/>
          <w:iCs/>
          <w:color w:val="auto"/>
          <w:sz w:val="28"/>
          <w:szCs w:val="28"/>
          <w:lang w:val="ro-RO"/>
        </w:rPr>
        <w:t xml:space="preserve">. </w:t>
      </w:r>
      <w:r w:rsidR="005D665C">
        <w:rPr>
          <w:b/>
          <w:i/>
          <w:iCs/>
          <w:color w:val="auto"/>
          <w:sz w:val="28"/>
          <w:szCs w:val="28"/>
          <w:lang w:val="ro-RO"/>
        </w:rPr>
        <w:t>E</w:t>
      </w:r>
      <w:r w:rsidR="00923476" w:rsidRPr="005D665C">
        <w:rPr>
          <w:b/>
          <w:i/>
          <w:iCs/>
          <w:color w:val="auto"/>
          <w:sz w:val="28"/>
          <w:szCs w:val="28"/>
          <w:lang w:val="ro-RO"/>
        </w:rPr>
        <w:t>voluţia endocrino-glandulară a omului</w:t>
      </w:r>
    </w:p>
    <w:p w14:paraId="7F976016" w14:textId="77777777" w:rsidR="00923476" w:rsidRPr="00495258" w:rsidRDefault="00923476" w:rsidP="0047344A">
      <w:pPr>
        <w:spacing w:after="0"/>
        <w:ind w:right="1655" w:firstLine="284"/>
        <w:jc w:val="both"/>
        <w:rPr>
          <w:color w:val="auto"/>
          <w:sz w:val="10"/>
          <w:szCs w:val="10"/>
          <w:lang w:val="ro-RO"/>
        </w:rPr>
      </w:pPr>
    </w:p>
    <w:p w14:paraId="6D4E3569" w14:textId="1D703CF0" w:rsidR="00923476" w:rsidRPr="00495258" w:rsidRDefault="003E7131" w:rsidP="0047344A">
      <w:pPr>
        <w:spacing w:after="0"/>
        <w:ind w:right="1655" w:firstLine="284"/>
        <w:jc w:val="both"/>
        <w:rPr>
          <w:color w:val="auto"/>
          <w:lang w:val="ro-RO"/>
        </w:rPr>
      </w:pPr>
      <w:r w:rsidRPr="00495258">
        <w:rPr>
          <w:color w:val="auto"/>
          <w:lang w:val="ro-RO"/>
        </w:rPr>
        <w:t>Ar trebui să fim lipsiţi de orice spirit de obser</w:t>
      </w:r>
      <w:r w:rsidR="00334720" w:rsidRPr="00D12C7D">
        <w:rPr>
          <w:rFonts w:ascii="Garamond" w:hAnsi="Garamond"/>
          <w:color w:val="auto"/>
          <w:lang w:val="ro-RO"/>
        </w:rPr>
        <w:softHyphen/>
      </w:r>
      <w:r w:rsidRPr="00495258">
        <w:rPr>
          <w:color w:val="auto"/>
          <w:lang w:val="ro-RO"/>
        </w:rPr>
        <w:t>vaţie</w:t>
      </w:r>
      <w:r w:rsidR="00C82E32">
        <w:rPr>
          <w:color w:val="auto"/>
          <w:lang w:val="ro-RO"/>
        </w:rPr>
        <w:t xml:space="preserve"> </w:t>
      </w:r>
      <w:r w:rsidRPr="00495258">
        <w:rPr>
          <w:color w:val="auto"/>
          <w:lang w:val="ro-RO"/>
        </w:rPr>
        <w:t>pentru a nu constata di</w:t>
      </w:r>
      <w:r w:rsidR="00334720">
        <w:rPr>
          <w:color w:val="auto"/>
          <w:lang w:val="ro-RO"/>
        </w:rPr>
        <w:t>ferenţele dintre omul în primul stadiu</w:t>
      </w:r>
      <w:r w:rsidRPr="00495258">
        <w:rPr>
          <w:color w:val="auto"/>
          <w:lang w:val="ro-RO"/>
        </w:rPr>
        <w:t xml:space="preserve"> de </w:t>
      </w:r>
      <w:r w:rsidR="00C82E32">
        <w:rPr>
          <w:color w:val="auto"/>
          <w:lang w:val="ro-RO"/>
        </w:rPr>
        <w:t>dezvoltare</w:t>
      </w:r>
      <w:r w:rsidR="00334720">
        <w:rPr>
          <w:color w:val="auto"/>
          <w:lang w:val="ro-RO"/>
        </w:rPr>
        <w:t xml:space="preserve"> și cele următoare</w:t>
      </w:r>
      <w:r w:rsidR="00C82E32">
        <w:rPr>
          <w:color w:val="auto"/>
          <w:lang w:val="ro-RO"/>
        </w:rPr>
        <w:t xml:space="preserve">: de exemplu, între </w:t>
      </w:r>
      <w:r w:rsidR="00334720">
        <w:rPr>
          <w:color w:val="auto"/>
          <w:lang w:val="ro-RO"/>
        </w:rPr>
        <w:t>nou născut</w:t>
      </w:r>
      <w:r w:rsidRPr="00495258">
        <w:rPr>
          <w:color w:val="auto"/>
          <w:lang w:val="ro-RO"/>
        </w:rPr>
        <w:t xml:space="preserve"> şi adolescent distanţa este foarte mare.</w:t>
      </w:r>
      <w:r w:rsidR="005D665C">
        <w:rPr>
          <w:color w:val="auto"/>
          <w:lang w:val="ro-RO"/>
        </w:rPr>
        <w:t xml:space="preserve"> </w:t>
      </w:r>
    </w:p>
    <w:p w14:paraId="6C63DC14" w14:textId="77777777" w:rsidR="003E7131" w:rsidRPr="00495258" w:rsidRDefault="003E7131" w:rsidP="0047344A">
      <w:pPr>
        <w:spacing w:after="0"/>
        <w:ind w:right="1655" w:firstLine="284"/>
        <w:jc w:val="both"/>
        <w:rPr>
          <w:color w:val="auto"/>
          <w:sz w:val="4"/>
          <w:szCs w:val="4"/>
          <w:lang w:val="ro-RO"/>
        </w:rPr>
      </w:pPr>
    </w:p>
    <w:p w14:paraId="4DFECA80" w14:textId="6D4503FA" w:rsidR="003E7131" w:rsidRPr="00495258" w:rsidRDefault="003E7131" w:rsidP="0047344A">
      <w:pPr>
        <w:spacing w:after="0"/>
        <w:ind w:right="1655" w:firstLine="284"/>
        <w:jc w:val="both"/>
        <w:rPr>
          <w:color w:val="auto"/>
          <w:lang w:val="fr-FR"/>
        </w:rPr>
      </w:pPr>
      <w:r w:rsidRPr="00495258">
        <w:rPr>
          <w:color w:val="auto"/>
          <w:lang w:val="ro-RO"/>
        </w:rPr>
        <w:t>Este vorba de transformăr</w:t>
      </w:r>
      <w:r w:rsidR="00334720">
        <w:rPr>
          <w:color w:val="auto"/>
          <w:lang w:val="ro-RO"/>
        </w:rPr>
        <w:t>i ce pleacă de la posi</w:t>
      </w:r>
      <w:r w:rsidR="00334720" w:rsidRPr="00D12C7D">
        <w:rPr>
          <w:rFonts w:ascii="Garamond" w:hAnsi="Garamond"/>
          <w:color w:val="auto"/>
          <w:lang w:val="ro-RO"/>
        </w:rPr>
        <w:softHyphen/>
      </w:r>
      <w:r w:rsidR="00334720">
        <w:rPr>
          <w:color w:val="auto"/>
          <w:lang w:val="ro-RO"/>
        </w:rPr>
        <w:t>bilităţi</w:t>
      </w:r>
      <w:r w:rsidRPr="00495258">
        <w:rPr>
          <w:color w:val="auto"/>
          <w:lang w:val="ro-RO"/>
        </w:rPr>
        <w:t xml:space="preserve"> </w:t>
      </w:r>
      <w:r w:rsidR="00334720">
        <w:rPr>
          <w:color w:val="auto"/>
          <w:lang w:val="ro-RO"/>
        </w:rPr>
        <w:t>incipiente</w:t>
      </w:r>
      <w:r w:rsidRPr="00495258">
        <w:rPr>
          <w:color w:val="auto"/>
          <w:lang w:val="ro-RO"/>
        </w:rPr>
        <w:t xml:space="preserve"> şi</w:t>
      </w:r>
      <w:r w:rsidR="00334720">
        <w:rPr>
          <w:color w:val="auto"/>
          <w:lang w:val="ro-RO"/>
        </w:rPr>
        <w:t xml:space="preserve"> ajung la facultăţile </w:t>
      </w:r>
      <w:r w:rsidRPr="00495258">
        <w:rPr>
          <w:color w:val="auto"/>
          <w:lang w:val="ro-RO"/>
        </w:rPr>
        <w:t>fizice şi psi</w:t>
      </w:r>
      <w:r w:rsidR="00334720" w:rsidRPr="00D12C7D">
        <w:rPr>
          <w:rFonts w:ascii="Garamond" w:hAnsi="Garamond"/>
          <w:color w:val="auto"/>
          <w:lang w:val="ro-RO"/>
        </w:rPr>
        <w:softHyphen/>
      </w:r>
      <w:r w:rsidRPr="00495258">
        <w:rPr>
          <w:color w:val="auto"/>
          <w:lang w:val="ro-RO"/>
        </w:rPr>
        <w:t>hice, de care merită să ne oc</w:t>
      </w:r>
      <w:r w:rsidR="00C82E32">
        <w:rPr>
          <w:color w:val="auto"/>
          <w:lang w:val="ro-RO"/>
        </w:rPr>
        <w:t>upăm, pentru a le afla origi</w:t>
      </w:r>
      <w:r w:rsidR="005D665C" w:rsidRPr="003D1657">
        <w:rPr>
          <w:color w:val="auto"/>
          <w:lang w:val="ro-RO"/>
        </w:rPr>
        <w:softHyphen/>
      </w:r>
      <w:r w:rsidR="00C82E32">
        <w:rPr>
          <w:color w:val="auto"/>
          <w:lang w:val="ro-RO"/>
        </w:rPr>
        <w:t>nea și cauzele. Pentru Freud,</w:t>
      </w:r>
      <w:r w:rsidRPr="00495258">
        <w:rPr>
          <w:color w:val="auto"/>
          <w:lang w:val="ro-RO"/>
        </w:rPr>
        <w:t xml:space="preserve"> nu poate fi vorba decât de </w:t>
      </w:r>
      <w:r w:rsidRPr="00334720">
        <w:rPr>
          <w:i/>
          <w:color w:val="auto"/>
          <w:lang w:val="ro-RO"/>
        </w:rPr>
        <w:t>instinctul sexual</w:t>
      </w:r>
      <w:r w:rsidRPr="00495258">
        <w:rPr>
          <w:color w:val="auto"/>
          <w:lang w:val="ro-RO"/>
        </w:rPr>
        <w:t xml:space="preserve">, singurul ce ar putea </w:t>
      </w:r>
      <w:r w:rsidR="00334720">
        <w:rPr>
          <w:color w:val="auto"/>
          <w:lang w:val="ro-RO"/>
        </w:rPr>
        <w:t>da seamă de</w:t>
      </w:r>
      <w:r w:rsidR="008D4051" w:rsidRPr="00495258">
        <w:rPr>
          <w:color w:val="auto"/>
          <w:lang w:val="ro-RO"/>
        </w:rPr>
        <w:t xml:space="preserve"> achiziţii</w:t>
      </w:r>
      <w:r w:rsidR="00334720">
        <w:rPr>
          <w:color w:val="auto"/>
          <w:lang w:val="ro-RO"/>
        </w:rPr>
        <w:t>le</w:t>
      </w:r>
      <w:r w:rsidR="00DD5BB6">
        <w:rPr>
          <w:color w:val="auto"/>
          <w:lang w:val="ro-RO"/>
        </w:rPr>
        <w:t xml:space="preserve"> ulteri</w:t>
      </w:r>
      <w:r w:rsidR="008D4051" w:rsidRPr="00495258">
        <w:rPr>
          <w:color w:val="auto"/>
          <w:lang w:val="ro-RO"/>
        </w:rPr>
        <w:t>oare.</w:t>
      </w:r>
      <w:r w:rsidR="00C82E32">
        <w:rPr>
          <w:color w:val="auto"/>
          <w:lang w:val="ro-RO"/>
        </w:rPr>
        <w:t xml:space="preserve"> </w:t>
      </w:r>
      <w:r w:rsidR="00CF3FD1">
        <w:rPr>
          <w:color w:val="auto"/>
          <w:lang w:val="ro-RO"/>
        </w:rPr>
        <w:t>Dacă</w:t>
      </w:r>
      <w:r w:rsidR="00D37E3A" w:rsidRPr="00334720">
        <w:rPr>
          <w:color w:val="auto"/>
          <w:lang w:val="ro-RO"/>
        </w:rPr>
        <w:t xml:space="preserve"> </w:t>
      </w:r>
      <w:r w:rsidR="00D37E3A" w:rsidRPr="00495258">
        <w:rPr>
          <w:color w:val="auto"/>
          <w:lang w:val="fr-FR"/>
        </w:rPr>
        <w:t>ar exista la om,</w:t>
      </w:r>
      <w:r w:rsidR="00334720">
        <w:rPr>
          <w:color w:val="auto"/>
          <w:lang w:val="fr-FR"/>
        </w:rPr>
        <w:t xml:space="preserve"> acesta</w:t>
      </w:r>
      <w:r w:rsidR="00C82E32">
        <w:rPr>
          <w:color w:val="auto"/>
          <w:lang w:val="fr-FR"/>
        </w:rPr>
        <w:t xml:space="preserve"> </w:t>
      </w:r>
      <w:r w:rsidR="00334720">
        <w:rPr>
          <w:color w:val="auto"/>
          <w:lang w:val="fr-FR"/>
        </w:rPr>
        <w:t>ar trebui să aibă</w:t>
      </w:r>
      <w:r w:rsidR="00D37E3A" w:rsidRPr="00495258">
        <w:rPr>
          <w:color w:val="auto"/>
          <w:lang w:val="fr-FR"/>
        </w:rPr>
        <w:t xml:space="preserve"> un substrat fiziologic. Psihanaliza nu vrea să </w:t>
      </w:r>
      <w:r w:rsidR="00334720">
        <w:rPr>
          <w:color w:val="auto"/>
          <w:lang w:val="fr-FR"/>
        </w:rPr>
        <w:t>recu</w:t>
      </w:r>
      <w:r w:rsidR="00106D0F" w:rsidRPr="003D1657">
        <w:rPr>
          <w:color w:val="auto"/>
          <w:lang w:val="ro-RO"/>
        </w:rPr>
        <w:softHyphen/>
      </w:r>
      <w:r w:rsidR="00334720">
        <w:rPr>
          <w:color w:val="auto"/>
          <w:lang w:val="fr-FR"/>
        </w:rPr>
        <w:t>noască</w:t>
      </w:r>
      <w:r w:rsidR="00D37E3A" w:rsidRPr="00495258">
        <w:rPr>
          <w:color w:val="auto"/>
          <w:lang w:val="fr-FR"/>
        </w:rPr>
        <w:t xml:space="preserve"> acest punct de vedere realist şi sigur, </w:t>
      </w:r>
      <w:r w:rsidR="00C82E32">
        <w:rPr>
          <w:color w:val="auto"/>
          <w:lang w:val="fr-FR"/>
        </w:rPr>
        <w:t>preferând</w:t>
      </w:r>
      <w:r w:rsidR="00D37E3A" w:rsidRPr="00495258">
        <w:rPr>
          <w:color w:val="auto"/>
          <w:lang w:val="fr-FR"/>
        </w:rPr>
        <w:t xml:space="preserve"> </w:t>
      </w:r>
      <w:r w:rsidR="00C82E32">
        <w:rPr>
          <w:color w:val="auto"/>
          <w:lang w:val="fr-FR"/>
        </w:rPr>
        <w:t>discur</w:t>
      </w:r>
      <w:r w:rsidR="00DD5BB6" w:rsidRPr="00D12C7D">
        <w:rPr>
          <w:rFonts w:ascii="Garamond" w:hAnsi="Garamond"/>
          <w:color w:val="auto"/>
          <w:lang w:val="ro-RO"/>
        </w:rPr>
        <w:softHyphen/>
      </w:r>
      <w:r w:rsidR="00C82E32">
        <w:rPr>
          <w:color w:val="auto"/>
          <w:lang w:val="fr-FR"/>
        </w:rPr>
        <w:t>suri despre aparenţe,</w:t>
      </w:r>
      <w:r w:rsidR="00D37E3A" w:rsidRPr="00495258">
        <w:rPr>
          <w:color w:val="auto"/>
          <w:lang w:val="fr-FR"/>
        </w:rPr>
        <w:t xml:space="preserve"> </w:t>
      </w:r>
      <w:r w:rsidR="00334720">
        <w:rPr>
          <w:color w:val="auto"/>
          <w:lang w:val="fr-FR"/>
        </w:rPr>
        <w:t>refuzând</w:t>
      </w:r>
      <w:r w:rsidR="00CF3FD1">
        <w:rPr>
          <w:color w:val="auto"/>
          <w:lang w:val="fr-FR"/>
        </w:rPr>
        <w:t xml:space="preserve"> constatăril</w:t>
      </w:r>
      <w:r w:rsidR="00C82E32">
        <w:rPr>
          <w:color w:val="auto"/>
          <w:lang w:val="fr-FR"/>
        </w:rPr>
        <w:t>e</w:t>
      </w:r>
      <w:r w:rsidR="00334720">
        <w:rPr>
          <w:color w:val="auto"/>
          <w:lang w:val="fr-FR"/>
        </w:rPr>
        <w:t xml:space="preserve"> ce îi condamnă</w:t>
      </w:r>
      <w:r w:rsidR="00D37E3A" w:rsidRPr="00495258">
        <w:rPr>
          <w:color w:val="auto"/>
          <w:lang w:val="fr-FR"/>
        </w:rPr>
        <w:t xml:space="preserve"> concluziile.</w:t>
      </w:r>
      <w:r w:rsidR="00106D0F">
        <w:rPr>
          <w:color w:val="auto"/>
          <w:lang w:val="fr-FR"/>
        </w:rPr>
        <w:t xml:space="preserve">  </w:t>
      </w:r>
    </w:p>
    <w:p w14:paraId="42AB653E" w14:textId="77777777" w:rsidR="00D37E3A" w:rsidRPr="00495258" w:rsidRDefault="00D37E3A" w:rsidP="0047344A">
      <w:pPr>
        <w:spacing w:after="0"/>
        <w:ind w:right="1655" w:firstLine="284"/>
        <w:jc w:val="both"/>
        <w:rPr>
          <w:color w:val="auto"/>
          <w:sz w:val="4"/>
          <w:szCs w:val="4"/>
          <w:lang w:val="fr-FR"/>
        </w:rPr>
      </w:pPr>
    </w:p>
    <w:p w14:paraId="4457E612" w14:textId="7142C183" w:rsidR="00DE22B5" w:rsidRPr="00495258" w:rsidRDefault="00DD5BB6" w:rsidP="0047344A">
      <w:pPr>
        <w:spacing w:after="0"/>
        <w:ind w:right="1655" w:firstLine="284"/>
        <w:jc w:val="both"/>
        <w:rPr>
          <w:color w:val="auto"/>
          <w:lang w:val="fr-FR"/>
        </w:rPr>
      </w:pPr>
      <w:r>
        <w:rPr>
          <w:color w:val="auto"/>
          <w:lang w:val="fr-FR"/>
        </w:rPr>
        <w:t>D</w:t>
      </w:r>
      <w:r>
        <w:rPr>
          <w:color w:val="auto"/>
          <w:lang w:val="ro-RO"/>
        </w:rPr>
        <w:t>ezadaptări</w:t>
      </w:r>
      <w:r w:rsidR="00106D0F">
        <w:rPr>
          <w:color w:val="auto"/>
          <w:lang w:val="ro-RO"/>
        </w:rPr>
        <w:t>le</w:t>
      </w:r>
      <w:r>
        <w:rPr>
          <w:color w:val="auto"/>
          <w:lang w:val="ro-RO"/>
        </w:rPr>
        <w:t xml:space="preserve"> congenitale,</w:t>
      </w:r>
      <w:r w:rsidR="00D37E3A" w:rsidRPr="00495258">
        <w:rPr>
          <w:color w:val="auto"/>
          <w:lang w:val="ro-RO"/>
        </w:rPr>
        <w:t xml:space="preserve"> mixedemicii, mongo</w:t>
      </w:r>
      <w:r w:rsidRPr="00D12C7D">
        <w:rPr>
          <w:rFonts w:ascii="Garamond" w:hAnsi="Garamond"/>
          <w:color w:val="auto"/>
          <w:lang w:val="ro-RO"/>
        </w:rPr>
        <w:softHyphen/>
      </w:r>
      <w:r w:rsidR="00D37E3A" w:rsidRPr="00495258">
        <w:rPr>
          <w:color w:val="auto"/>
          <w:lang w:val="ro-RO"/>
        </w:rPr>
        <w:t>li</w:t>
      </w:r>
      <w:r w:rsidRPr="00D12C7D">
        <w:rPr>
          <w:rFonts w:ascii="Garamond" w:hAnsi="Garamond"/>
          <w:color w:val="auto"/>
          <w:lang w:val="ro-RO"/>
        </w:rPr>
        <w:softHyphen/>
      </w:r>
      <w:r w:rsidR="00D37E3A" w:rsidRPr="00495258">
        <w:rPr>
          <w:color w:val="auto"/>
          <w:lang w:val="ro-RO"/>
        </w:rPr>
        <w:t>e</w:t>
      </w:r>
      <w:r w:rsidRPr="00D12C7D">
        <w:rPr>
          <w:rFonts w:ascii="Garamond" w:hAnsi="Garamond"/>
          <w:color w:val="auto"/>
          <w:lang w:val="ro-RO"/>
        </w:rPr>
        <w:softHyphen/>
      </w:r>
      <w:r w:rsidR="00C82E32">
        <w:rPr>
          <w:color w:val="auto"/>
          <w:lang w:val="ro-RO"/>
        </w:rPr>
        <w:t>nii, anu</w:t>
      </w:r>
      <w:r w:rsidR="00C82E32" w:rsidRPr="00D12C7D">
        <w:rPr>
          <w:rFonts w:ascii="Garamond" w:hAnsi="Garamond"/>
          <w:color w:val="auto"/>
          <w:lang w:val="ro-RO"/>
        </w:rPr>
        <w:softHyphen/>
      </w:r>
      <w:r>
        <w:rPr>
          <w:color w:val="auto"/>
          <w:lang w:val="ro-RO"/>
        </w:rPr>
        <w:t>miţi idioţi</w:t>
      </w:r>
      <w:r w:rsidR="00C82E32">
        <w:rPr>
          <w:color w:val="auto"/>
          <w:lang w:val="ro-RO"/>
        </w:rPr>
        <w:t xml:space="preserve"> </w:t>
      </w:r>
      <w:r>
        <w:rPr>
          <w:color w:val="auto"/>
          <w:lang w:val="ro-RO"/>
        </w:rPr>
        <w:t>dove</w:t>
      </w:r>
      <w:r w:rsidR="00106D0F" w:rsidRPr="003D1657">
        <w:rPr>
          <w:color w:val="auto"/>
          <w:lang w:val="ro-RO"/>
        </w:rPr>
        <w:softHyphen/>
      </w:r>
      <w:r>
        <w:rPr>
          <w:color w:val="auto"/>
          <w:lang w:val="ro-RO"/>
        </w:rPr>
        <w:t>desc absurditatea</w:t>
      </w:r>
      <w:r w:rsidR="00D37E3A" w:rsidRPr="00495258">
        <w:rPr>
          <w:color w:val="auto"/>
          <w:lang w:val="ro-RO"/>
        </w:rPr>
        <w:t xml:space="preserve"> pretin</w:t>
      </w:r>
      <w:r w:rsidRPr="00D12C7D">
        <w:rPr>
          <w:rFonts w:ascii="Garamond" w:hAnsi="Garamond"/>
          <w:color w:val="auto"/>
          <w:lang w:val="ro-RO"/>
        </w:rPr>
        <w:softHyphen/>
      </w:r>
      <w:r w:rsidR="00D37E3A" w:rsidRPr="00495258">
        <w:rPr>
          <w:color w:val="auto"/>
          <w:lang w:val="ro-RO"/>
        </w:rPr>
        <w:t xml:space="preserve">sului </w:t>
      </w:r>
      <w:r w:rsidRPr="00DD5BB6">
        <w:rPr>
          <w:i/>
          <w:color w:val="auto"/>
          <w:lang w:val="fr-FR"/>
        </w:rPr>
        <w:t>instinct sexual</w:t>
      </w:r>
      <w:r w:rsidR="00CF3FD1">
        <w:rPr>
          <w:color w:val="auto"/>
          <w:lang w:val="fr-FR"/>
        </w:rPr>
        <w:t xml:space="preserve">. Dacă </w:t>
      </w:r>
      <w:r>
        <w:rPr>
          <w:color w:val="auto"/>
          <w:lang w:val="fr-FR"/>
        </w:rPr>
        <w:t>acesta</w:t>
      </w:r>
      <w:r w:rsidR="00D37E3A" w:rsidRPr="00495258">
        <w:rPr>
          <w:color w:val="auto"/>
          <w:lang w:val="fr-FR"/>
        </w:rPr>
        <w:t xml:space="preserve"> ar fi fost într-adevăr factorul principal şi determinant al evoluţiei</w:t>
      </w:r>
      <w:r>
        <w:rPr>
          <w:color w:val="auto"/>
          <w:lang w:val="fr-FR"/>
        </w:rPr>
        <w:t xml:space="preserve"> şi eficieneţei omeneşti, niciun factor fiziologic ori insuficiență</w:t>
      </w:r>
      <w:r w:rsidR="00D37E3A" w:rsidRPr="00495258">
        <w:rPr>
          <w:color w:val="auto"/>
          <w:lang w:val="fr-FR"/>
        </w:rPr>
        <w:t xml:space="preserve"> glandular</w:t>
      </w:r>
      <w:r w:rsidR="00CF3FD1">
        <w:rPr>
          <w:color w:val="auto"/>
          <w:lang w:val="fr-FR"/>
        </w:rPr>
        <w:t>ă</w:t>
      </w:r>
      <w:r w:rsidR="00D37E3A" w:rsidRPr="00495258">
        <w:rPr>
          <w:color w:val="auto"/>
          <w:lang w:val="fr-FR"/>
        </w:rPr>
        <w:t xml:space="preserve"> </w:t>
      </w:r>
      <w:r w:rsidR="00DE22B5" w:rsidRPr="00495258">
        <w:rPr>
          <w:color w:val="auto"/>
          <w:lang w:val="fr-FR"/>
        </w:rPr>
        <w:t>nu ar contrazice particu</w:t>
      </w:r>
      <w:r w:rsidR="00CF3FD1" w:rsidRPr="00D12C7D">
        <w:rPr>
          <w:rFonts w:ascii="Garamond" w:hAnsi="Garamond"/>
          <w:color w:val="auto"/>
          <w:lang w:val="ro-RO"/>
        </w:rPr>
        <w:softHyphen/>
      </w:r>
      <w:r w:rsidR="00DE22B5" w:rsidRPr="00495258">
        <w:rPr>
          <w:color w:val="auto"/>
          <w:lang w:val="fr-FR"/>
        </w:rPr>
        <w:t>larităţile sexuale din care psi</w:t>
      </w:r>
      <w:r>
        <w:rPr>
          <w:color w:val="auto"/>
          <w:lang w:val="fr-FR"/>
        </w:rPr>
        <w:t xml:space="preserve">hanaliza face motorul </w:t>
      </w:r>
      <w:r w:rsidR="00DE22B5" w:rsidRPr="00495258">
        <w:rPr>
          <w:color w:val="auto"/>
          <w:lang w:val="fr-FR"/>
        </w:rPr>
        <w:t>evolu</w:t>
      </w:r>
      <w:r w:rsidR="00CF3FD1" w:rsidRPr="00D12C7D">
        <w:rPr>
          <w:rFonts w:ascii="Garamond" w:hAnsi="Garamond"/>
          <w:color w:val="auto"/>
          <w:lang w:val="ro-RO"/>
        </w:rPr>
        <w:softHyphen/>
      </w:r>
      <w:r w:rsidR="00DE22B5" w:rsidRPr="00495258">
        <w:rPr>
          <w:color w:val="auto"/>
          <w:lang w:val="fr-FR"/>
        </w:rPr>
        <w:t>ţiei noastre. Oricine poate constata: de</w:t>
      </w:r>
      <w:r w:rsidR="00CF3FD1">
        <w:rPr>
          <w:color w:val="auto"/>
          <w:lang w:val="fr-FR"/>
        </w:rPr>
        <w:t>zadap</w:t>
      </w:r>
      <w:r w:rsidRPr="00D12C7D">
        <w:rPr>
          <w:rFonts w:ascii="Garamond" w:hAnsi="Garamond"/>
          <w:color w:val="auto"/>
          <w:lang w:val="ro-RO"/>
        </w:rPr>
        <w:softHyphen/>
      </w:r>
      <w:r w:rsidR="00CF3FD1">
        <w:rPr>
          <w:color w:val="auto"/>
          <w:lang w:val="fr-FR"/>
        </w:rPr>
        <w:t xml:space="preserve">taţii congenitali </w:t>
      </w:r>
      <w:r w:rsidR="00DE22B5" w:rsidRPr="00495258">
        <w:rPr>
          <w:color w:val="auto"/>
          <w:lang w:val="fr-FR"/>
        </w:rPr>
        <w:t>nu prezintă niciun fel de tendinţe sexual</w:t>
      </w:r>
      <w:r>
        <w:rPr>
          <w:color w:val="auto"/>
          <w:lang w:val="fr-FR"/>
        </w:rPr>
        <w:t xml:space="preserve">e. În cazul lor, </w:t>
      </w:r>
      <w:r w:rsidRPr="00DD5BB6">
        <w:rPr>
          <w:i/>
          <w:color w:val="auto"/>
          <w:lang w:val="fr-FR"/>
        </w:rPr>
        <w:t>instinctul sexual</w:t>
      </w:r>
      <w:r w:rsidR="00106D0F" w:rsidRPr="00106D0F">
        <w:rPr>
          <w:iCs/>
          <w:color w:val="auto"/>
          <w:lang w:val="fr-FR"/>
        </w:rPr>
        <w:t>,</w:t>
      </w:r>
      <w:r w:rsidR="00CF3FD1">
        <w:rPr>
          <w:color w:val="auto"/>
          <w:lang w:val="fr-FR"/>
        </w:rPr>
        <w:t xml:space="preserve"> ca promoto</w:t>
      </w:r>
      <w:r>
        <w:rPr>
          <w:color w:val="auto"/>
          <w:lang w:val="fr-FR"/>
        </w:rPr>
        <w:t xml:space="preserve">r, </w:t>
      </w:r>
      <w:r w:rsidR="00DE22B5" w:rsidRPr="00495258">
        <w:rPr>
          <w:color w:val="auto"/>
          <w:lang w:val="fr-FR"/>
        </w:rPr>
        <w:t>şi regulator a</w:t>
      </w:r>
      <w:r w:rsidR="00CF3FD1">
        <w:rPr>
          <w:color w:val="auto"/>
          <w:lang w:val="fr-FR"/>
        </w:rPr>
        <w:t>l fiinţei omeneşti</w:t>
      </w:r>
      <w:r w:rsidR="00106D0F">
        <w:rPr>
          <w:color w:val="auto"/>
          <w:lang w:val="fr-FR"/>
        </w:rPr>
        <w:t>,</w:t>
      </w:r>
      <w:r w:rsidR="00CF3FD1">
        <w:rPr>
          <w:color w:val="auto"/>
          <w:lang w:val="fr-FR"/>
        </w:rPr>
        <w:t xml:space="preserve"> este </w:t>
      </w:r>
      <w:r>
        <w:rPr>
          <w:color w:val="auto"/>
          <w:lang w:val="fr-FR"/>
        </w:rPr>
        <w:t>absent,</w:t>
      </w:r>
      <w:r w:rsidR="00DE22B5" w:rsidRPr="00495258">
        <w:rPr>
          <w:color w:val="auto"/>
          <w:lang w:val="fr-FR"/>
        </w:rPr>
        <w:t xml:space="preserve"> consta</w:t>
      </w:r>
      <w:r w:rsidRPr="00D12C7D">
        <w:rPr>
          <w:rFonts w:ascii="Garamond" w:hAnsi="Garamond"/>
          <w:color w:val="auto"/>
          <w:lang w:val="ro-RO"/>
        </w:rPr>
        <w:softHyphen/>
      </w:r>
      <w:r w:rsidR="00DE22B5" w:rsidRPr="00495258">
        <w:rPr>
          <w:color w:val="auto"/>
          <w:lang w:val="fr-FR"/>
        </w:rPr>
        <w:t>t</w:t>
      </w:r>
      <w:r w:rsidR="00CF3FD1">
        <w:rPr>
          <w:color w:val="auto"/>
          <w:lang w:val="fr-FR"/>
        </w:rPr>
        <w:t>are</w:t>
      </w:r>
      <w:r>
        <w:rPr>
          <w:color w:val="auto"/>
          <w:lang w:val="fr-FR"/>
        </w:rPr>
        <w:t xml:space="preserve"> ce</w:t>
      </w:r>
      <w:r w:rsidR="00CF3FD1">
        <w:rPr>
          <w:color w:val="auto"/>
          <w:lang w:val="fr-FR"/>
        </w:rPr>
        <w:t xml:space="preserve"> prăbuşeşte întreg</w:t>
      </w:r>
      <w:r w:rsidR="00DE22B5" w:rsidRPr="00495258">
        <w:rPr>
          <w:color w:val="auto"/>
          <w:lang w:val="fr-FR"/>
        </w:rPr>
        <w:t xml:space="preserve"> </w:t>
      </w:r>
      <w:r w:rsidR="00CF3FD1">
        <w:rPr>
          <w:color w:val="auto"/>
          <w:lang w:val="fr-FR"/>
        </w:rPr>
        <w:t>edificiul psihanalizei</w:t>
      </w:r>
      <w:r w:rsidR="00DE22B5" w:rsidRPr="00495258">
        <w:rPr>
          <w:color w:val="auto"/>
          <w:lang w:val="fr-FR"/>
        </w:rPr>
        <w:t>.</w:t>
      </w:r>
    </w:p>
    <w:p w14:paraId="7B22259D" w14:textId="77777777" w:rsidR="00DE22B5" w:rsidRPr="00495258" w:rsidRDefault="00DE22B5" w:rsidP="0047344A">
      <w:pPr>
        <w:spacing w:after="0"/>
        <w:ind w:right="1655" w:firstLine="284"/>
        <w:jc w:val="both"/>
        <w:rPr>
          <w:color w:val="auto"/>
          <w:sz w:val="4"/>
          <w:szCs w:val="4"/>
          <w:lang w:val="fr-FR"/>
        </w:rPr>
      </w:pPr>
    </w:p>
    <w:p w14:paraId="6809F982" w14:textId="77777777" w:rsidR="00D37E3A" w:rsidRPr="00495258" w:rsidRDefault="00DD5BB6" w:rsidP="0047344A">
      <w:pPr>
        <w:spacing w:after="0"/>
        <w:ind w:right="1655" w:firstLine="284"/>
        <w:jc w:val="both"/>
        <w:rPr>
          <w:color w:val="auto"/>
          <w:lang w:val="fr-FR"/>
        </w:rPr>
      </w:pPr>
      <w:r>
        <w:rPr>
          <w:color w:val="auto"/>
          <w:lang w:val="fr-FR"/>
        </w:rPr>
        <w:t>Am văzut : după Freud, evoluţia omenească vine din faptul că</w:t>
      </w:r>
      <w:r w:rsidR="00DE22B5" w:rsidRPr="00495258">
        <w:rPr>
          <w:color w:val="auto"/>
          <w:lang w:val="fr-FR"/>
        </w:rPr>
        <w:t xml:space="preserve"> om</w:t>
      </w:r>
      <w:r>
        <w:rPr>
          <w:color w:val="auto"/>
          <w:lang w:val="fr-FR"/>
        </w:rPr>
        <w:t>ul nu a dat curs tendinţei</w:t>
      </w:r>
      <w:r w:rsidR="00DE22B5" w:rsidRPr="00495258">
        <w:rPr>
          <w:color w:val="auto"/>
          <w:lang w:val="fr-FR"/>
        </w:rPr>
        <w:t xml:space="preserve"> de a stinge focul cu propria-i urină. Ce o fi fost </w:t>
      </w:r>
      <w:r>
        <w:rPr>
          <w:color w:val="auto"/>
          <w:lang w:val="fr-FR"/>
        </w:rPr>
        <w:t xml:space="preserve">în capul lui, el ştie ! </w:t>
      </w:r>
      <w:r w:rsidR="00085CDC">
        <w:rPr>
          <w:color w:val="auto"/>
          <w:lang w:val="fr-FR"/>
        </w:rPr>
        <w:t>N</w:t>
      </w:r>
      <w:r w:rsidR="00DE22B5" w:rsidRPr="00495258">
        <w:rPr>
          <w:color w:val="auto"/>
          <w:lang w:val="fr-FR"/>
        </w:rPr>
        <w:t>e</w:t>
      </w:r>
      <w:r>
        <w:rPr>
          <w:color w:val="auto"/>
          <w:lang w:val="fr-FR"/>
        </w:rPr>
        <w:t>-a crezut</w:t>
      </w:r>
      <w:r w:rsidR="00DE22B5" w:rsidRPr="00495258">
        <w:rPr>
          <w:color w:val="auto"/>
          <w:lang w:val="fr-FR"/>
        </w:rPr>
        <w:t xml:space="preserve"> lipsiţi de orice judecată</w:t>
      </w:r>
      <w:r>
        <w:rPr>
          <w:color w:val="auto"/>
          <w:lang w:val="fr-FR"/>
        </w:rPr>
        <w:t>,</w:t>
      </w:r>
      <w:r w:rsidR="00DE22B5" w:rsidRPr="00495258">
        <w:rPr>
          <w:color w:val="auto"/>
          <w:lang w:val="fr-FR"/>
        </w:rPr>
        <w:t xml:space="preserve"> pentru a </w:t>
      </w:r>
      <w:r w:rsidR="00085CDC">
        <w:rPr>
          <w:color w:val="auto"/>
          <w:lang w:val="fr-FR"/>
        </w:rPr>
        <w:t>lansa</w:t>
      </w:r>
      <w:r w:rsidR="00DE22B5" w:rsidRPr="00495258">
        <w:rPr>
          <w:color w:val="auto"/>
          <w:lang w:val="fr-FR"/>
        </w:rPr>
        <w:t xml:space="preserve"> aşa absurditate.</w:t>
      </w:r>
    </w:p>
    <w:p w14:paraId="61B5EBA2" w14:textId="77777777" w:rsidR="00734462" w:rsidRPr="00495258" w:rsidRDefault="00085CDC" w:rsidP="0047344A">
      <w:pPr>
        <w:spacing w:after="0"/>
        <w:ind w:right="1655" w:firstLine="284"/>
        <w:jc w:val="both"/>
        <w:rPr>
          <w:color w:val="auto"/>
          <w:lang w:val="fr-FR"/>
        </w:rPr>
      </w:pPr>
      <w:r>
        <w:rPr>
          <w:color w:val="auto"/>
          <w:lang w:val="fr-FR"/>
        </w:rPr>
        <w:t>De unde vine,</w:t>
      </w:r>
      <w:r w:rsidR="00734462" w:rsidRPr="00495258">
        <w:rPr>
          <w:color w:val="auto"/>
          <w:lang w:val="fr-FR"/>
        </w:rPr>
        <w:t xml:space="preserve"> pe ce se bazează evoluţia fiinţei omeneşti. Cum se face că, din fiinţa c</w:t>
      </w:r>
      <w:r>
        <w:rPr>
          <w:color w:val="auto"/>
          <w:lang w:val="fr-FR"/>
        </w:rPr>
        <w:t>e</w:t>
      </w:r>
      <w:r w:rsidR="00734462" w:rsidRPr="00495258">
        <w:rPr>
          <w:color w:val="auto"/>
          <w:lang w:val="fr-FR"/>
        </w:rPr>
        <w:t xml:space="preserve"> posedă</w:t>
      </w:r>
      <w:r>
        <w:rPr>
          <w:color w:val="auto"/>
          <w:lang w:val="fr-FR"/>
        </w:rPr>
        <w:t>,</w:t>
      </w:r>
      <w:r w:rsidR="00734462" w:rsidRPr="00495258">
        <w:rPr>
          <w:color w:val="auto"/>
          <w:lang w:val="fr-FR"/>
        </w:rPr>
        <w:t xml:space="preserve"> la naştere</w:t>
      </w:r>
      <w:r>
        <w:rPr>
          <w:color w:val="auto"/>
          <w:lang w:val="fr-FR"/>
        </w:rPr>
        <w:t>, doar</w:t>
      </w:r>
      <w:r w:rsidR="00734462" w:rsidRPr="00495258">
        <w:rPr>
          <w:color w:val="auto"/>
          <w:lang w:val="fr-FR"/>
        </w:rPr>
        <w:t xml:space="preserve"> o emotivitate elementară şi câteva miş</w:t>
      </w:r>
      <w:r w:rsidR="009A0508" w:rsidRPr="00D12C7D">
        <w:rPr>
          <w:rFonts w:ascii="Garamond" w:hAnsi="Garamond"/>
          <w:color w:val="auto"/>
          <w:lang w:val="ro-RO"/>
        </w:rPr>
        <w:softHyphen/>
      </w:r>
      <w:r>
        <w:rPr>
          <w:color w:val="auto"/>
          <w:lang w:val="fr-FR"/>
        </w:rPr>
        <w:t>cări nesigure,</w:t>
      </w:r>
      <w:r w:rsidR="00734462" w:rsidRPr="00495258">
        <w:rPr>
          <w:color w:val="auto"/>
          <w:lang w:val="fr-FR"/>
        </w:rPr>
        <w:t xml:space="preserve"> omul </w:t>
      </w:r>
      <w:r>
        <w:rPr>
          <w:color w:val="auto"/>
          <w:lang w:val="fr-FR"/>
        </w:rPr>
        <w:t>ajunge la</w:t>
      </w:r>
      <w:r w:rsidR="00734462" w:rsidRPr="00495258">
        <w:rPr>
          <w:color w:val="auto"/>
          <w:lang w:val="fr-FR"/>
        </w:rPr>
        <w:t xml:space="preserve"> un com</w:t>
      </w:r>
      <w:r w:rsidRPr="00D12C7D">
        <w:rPr>
          <w:rFonts w:ascii="Garamond" w:hAnsi="Garamond"/>
          <w:color w:val="auto"/>
          <w:lang w:val="ro-RO"/>
        </w:rPr>
        <w:softHyphen/>
      </w:r>
      <w:r w:rsidR="00734462" w:rsidRPr="00495258">
        <w:rPr>
          <w:color w:val="auto"/>
          <w:lang w:val="fr-FR"/>
        </w:rPr>
        <w:t>portament perfect adecvat mediului şi împre</w:t>
      </w:r>
      <w:r w:rsidRPr="00D12C7D">
        <w:rPr>
          <w:rFonts w:ascii="Garamond" w:hAnsi="Garamond"/>
          <w:color w:val="auto"/>
          <w:lang w:val="ro-RO"/>
        </w:rPr>
        <w:softHyphen/>
      </w:r>
      <w:r>
        <w:rPr>
          <w:color w:val="auto"/>
          <w:lang w:val="fr-FR"/>
        </w:rPr>
        <w:t>jurărilor, la</w:t>
      </w:r>
      <w:r w:rsidR="00734462" w:rsidRPr="00495258">
        <w:rPr>
          <w:color w:val="auto"/>
          <w:lang w:val="fr-FR"/>
        </w:rPr>
        <w:t xml:space="preserve"> o spiritualitate eficientă.</w:t>
      </w:r>
    </w:p>
    <w:p w14:paraId="1B1D85EA" w14:textId="77777777" w:rsidR="00734462" w:rsidRPr="00495258" w:rsidRDefault="00734462" w:rsidP="0047344A">
      <w:pPr>
        <w:spacing w:after="0"/>
        <w:ind w:right="1655" w:firstLine="284"/>
        <w:jc w:val="both"/>
        <w:rPr>
          <w:color w:val="auto"/>
          <w:lang w:val="fr-FR"/>
        </w:rPr>
      </w:pPr>
    </w:p>
    <w:p w14:paraId="56A7103D" w14:textId="77777777" w:rsidR="00734462" w:rsidRPr="00495258" w:rsidRDefault="00734462" w:rsidP="0047344A">
      <w:pPr>
        <w:spacing w:after="0"/>
        <w:ind w:right="1655"/>
        <w:jc w:val="center"/>
        <w:rPr>
          <w:b/>
          <w:color w:val="auto"/>
          <w:lang w:val="fr-FR"/>
        </w:rPr>
      </w:pPr>
      <w:r w:rsidRPr="00495258">
        <w:rPr>
          <w:b/>
          <w:color w:val="auto"/>
          <w:lang w:val="fr-FR"/>
        </w:rPr>
        <w:t>*</w:t>
      </w:r>
      <w:r w:rsidRPr="00495258">
        <w:rPr>
          <w:b/>
          <w:color w:val="auto"/>
          <w:lang w:val="fr-FR"/>
        </w:rPr>
        <w:tab/>
        <w:t>*</w:t>
      </w:r>
    </w:p>
    <w:p w14:paraId="6226D0C5" w14:textId="77777777" w:rsidR="00734462" w:rsidRPr="00495258" w:rsidRDefault="00734462" w:rsidP="0047344A">
      <w:pPr>
        <w:spacing w:after="0"/>
        <w:ind w:right="1655"/>
        <w:jc w:val="center"/>
        <w:rPr>
          <w:b/>
          <w:color w:val="auto"/>
          <w:lang w:val="fr-FR"/>
        </w:rPr>
      </w:pPr>
      <w:r w:rsidRPr="00495258">
        <w:rPr>
          <w:b/>
          <w:color w:val="auto"/>
          <w:lang w:val="fr-FR"/>
        </w:rPr>
        <w:t>*</w:t>
      </w:r>
    </w:p>
    <w:p w14:paraId="062402E4" w14:textId="77777777" w:rsidR="00734462" w:rsidRPr="00495258" w:rsidRDefault="00734462" w:rsidP="0047344A">
      <w:pPr>
        <w:spacing w:after="0"/>
        <w:ind w:right="1655" w:firstLine="284"/>
        <w:jc w:val="both"/>
        <w:rPr>
          <w:color w:val="auto"/>
          <w:lang w:val="fr-FR"/>
        </w:rPr>
      </w:pPr>
    </w:p>
    <w:p w14:paraId="2E8F98D4" w14:textId="77777777" w:rsidR="00734462" w:rsidRPr="00495258" w:rsidRDefault="00734462" w:rsidP="0047344A">
      <w:pPr>
        <w:spacing w:after="0"/>
        <w:ind w:right="1655" w:firstLine="284"/>
        <w:jc w:val="both"/>
        <w:rPr>
          <w:color w:val="auto"/>
          <w:lang w:val="ro-RO"/>
        </w:rPr>
      </w:pPr>
      <w:r w:rsidRPr="00495258">
        <w:rPr>
          <w:color w:val="auto"/>
          <w:lang w:val="ro-RO"/>
        </w:rPr>
        <w:t xml:space="preserve">În </w:t>
      </w:r>
      <w:r w:rsidR="00085CDC">
        <w:rPr>
          <w:color w:val="auto"/>
          <w:lang w:val="ro-RO"/>
        </w:rPr>
        <w:t xml:space="preserve">ciuda diverselor dificultăţi de mediu, </w:t>
      </w:r>
      <w:r w:rsidRPr="00495258">
        <w:rPr>
          <w:color w:val="auto"/>
          <w:lang w:val="ro-RO"/>
        </w:rPr>
        <w:t>graţie adaptării reuşim să ne prote</w:t>
      </w:r>
      <w:r w:rsidR="009A0508">
        <w:rPr>
          <w:color w:val="auto"/>
          <w:lang w:val="ro-RO"/>
        </w:rPr>
        <w:t>jăm</w:t>
      </w:r>
      <w:r w:rsidR="00085CDC">
        <w:rPr>
          <w:color w:val="auto"/>
          <w:lang w:val="ro-RO"/>
        </w:rPr>
        <w:t>,</w:t>
      </w:r>
      <w:r w:rsidRPr="00495258">
        <w:rPr>
          <w:color w:val="auto"/>
          <w:lang w:val="ro-RO"/>
        </w:rPr>
        <w:t xml:space="preserve"> să ne conservăm existenţa, ajun</w:t>
      </w:r>
      <w:r w:rsidR="009A0508" w:rsidRPr="00D12C7D">
        <w:rPr>
          <w:rFonts w:ascii="Garamond" w:hAnsi="Garamond"/>
          <w:color w:val="auto"/>
          <w:lang w:val="ro-RO"/>
        </w:rPr>
        <w:softHyphen/>
      </w:r>
      <w:r w:rsidRPr="00495258">
        <w:rPr>
          <w:color w:val="auto"/>
          <w:lang w:val="ro-RO"/>
        </w:rPr>
        <w:t xml:space="preserve">gând mai mult sau mai puţin </w:t>
      </w:r>
      <w:r w:rsidR="00085CDC">
        <w:rPr>
          <w:color w:val="auto"/>
          <w:lang w:val="ro-RO"/>
        </w:rPr>
        <w:t>la nive</w:t>
      </w:r>
      <w:r w:rsidR="00085CDC" w:rsidRPr="00D12C7D">
        <w:rPr>
          <w:rFonts w:ascii="Garamond" w:hAnsi="Garamond"/>
          <w:color w:val="auto"/>
          <w:lang w:val="ro-RO"/>
        </w:rPr>
        <w:softHyphen/>
      </w:r>
      <w:r w:rsidR="00085CDC">
        <w:rPr>
          <w:color w:val="auto"/>
          <w:lang w:val="ro-RO"/>
        </w:rPr>
        <w:t>lul semenilor</w:t>
      </w:r>
      <w:r w:rsidRPr="00495258">
        <w:rPr>
          <w:color w:val="auto"/>
          <w:lang w:val="ro-RO"/>
        </w:rPr>
        <w:t xml:space="preserve"> noştri. Totuşi, sensul moral ne per</w:t>
      </w:r>
      <w:r w:rsidR="00085CDC" w:rsidRPr="00D12C7D">
        <w:rPr>
          <w:rFonts w:ascii="Garamond" w:hAnsi="Garamond"/>
          <w:color w:val="auto"/>
          <w:lang w:val="ro-RO"/>
        </w:rPr>
        <w:softHyphen/>
      </w:r>
      <w:r w:rsidR="00085CDC">
        <w:rPr>
          <w:color w:val="auto"/>
          <w:lang w:val="ro-RO"/>
        </w:rPr>
        <w:t>mite să nu persistăm în sens egoist</w:t>
      </w:r>
      <w:r w:rsidRPr="00495258">
        <w:rPr>
          <w:color w:val="auto"/>
          <w:lang w:val="ro-RO"/>
        </w:rPr>
        <w:t xml:space="preserve">, </w:t>
      </w:r>
      <w:r w:rsidR="009A0508">
        <w:rPr>
          <w:color w:val="auto"/>
          <w:lang w:val="ro-RO"/>
        </w:rPr>
        <w:t>să nu încercăm a obţine</w:t>
      </w:r>
      <w:r w:rsidRPr="00495258">
        <w:rPr>
          <w:color w:val="auto"/>
          <w:lang w:val="ro-RO"/>
        </w:rPr>
        <w:t xml:space="preserve"> avantaje în detrimentul altora.</w:t>
      </w:r>
    </w:p>
    <w:p w14:paraId="55E6D91A" w14:textId="2FEA487A" w:rsidR="00734462" w:rsidRPr="00495258" w:rsidRDefault="009A0508" w:rsidP="0047344A">
      <w:pPr>
        <w:spacing w:after="0"/>
        <w:ind w:right="1655" w:firstLine="284"/>
        <w:jc w:val="both"/>
        <w:rPr>
          <w:color w:val="auto"/>
          <w:lang w:val="ro-RO"/>
        </w:rPr>
      </w:pPr>
      <w:r>
        <w:rPr>
          <w:color w:val="auto"/>
          <w:lang w:val="ro-RO"/>
        </w:rPr>
        <w:t>Am definit</w:t>
      </w:r>
      <w:r w:rsidR="002F0C2E">
        <w:rPr>
          <w:color w:val="auto"/>
          <w:lang w:val="ro-RO"/>
        </w:rPr>
        <w:t xml:space="preserve"> simţul moral ca ceea ce</w:t>
      </w:r>
      <w:r>
        <w:rPr>
          <w:color w:val="auto"/>
          <w:lang w:val="ro-RO"/>
        </w:rPr>
        <w:t xml:space="preserve"> permite să ne gândim mai mult la </w:t>
      </w:r>
      <w:r w:rsidR="005C2397" w:rsidRPr="00495258">
        <w:rPr>
          <w:color w:val="auto"/>
          <w:lang w:val="ro-RO"/>
        </w:rPr>
        <w:t>al</w:t>
      </w:r>
      <w:r>
        <w:rPr>
          <w:color w:val="auto"/>
          <w:lang w:val="ro-RO"/>
        </w:rPr>
        <w:t>ţi, decât la noi înşine,</w:t>
      </w:r>
      <w:r w:rsidR="00085CDC">
        <w:rPr>
          <w:color w:val="auto"/>
          <w:lang w:val="ro-RO"/>
        </w:rPr>
        <w:t xml:space="preserve"> posibilitate</w:t>
      </w:r>
      <w:r w:rsidR="005C2397" w:rsidRPr="00495258">
        <w:rPr>
          <w:color w:val="auto"/>
          <w:lang w:val="ro-RO"/>
        </w:rPr>
        <w:t xml:space="preserve"> </w:t>
      </w:r>
      <w:r w:rsidR="002F0C2E">
        <w:rPr>
          <w:color w:val="auto"/>
          <w:lang w:val="ro-RO"/>
        </w:rPr>
        <w:t>ce rupe</w:t>
      </w:r>
      <w:r>
        <w:rPr>
          <w:color w:val="auto"/>
          <w:lang w:val="ro-RO"/>
        </w:rPr>
        <w:t xml:space="preserve"> </w:t>
      </w:r>
      <w:r w:rsidR="005C2397" w:rsidRPr="00495258">
        <w:rPr>
          <w:color w:val="auto"/>
          <w:lang w:val="ro-RO"/>
        </w:rPr>
        <w:t xml:space="preserve">omul de animal. Cu cât simţul moral al </w:t>
      </w:r>
      <w:r w:rsidR="00085CDC">
        <w:rPr>
          <w:color w:val="auto"/>
          <w:lang w:val="ro-RO"/>
        </w:rPr>
        <w:t>cuiva este mai dezvoltat, cu atât acesta</w:t>
      </w:r>
      <w:r w:rsidR="005C2397" w:rsidRPr="00495258">
        <w:rPr>
          <w:color w:val="auto"/>
          <w:lang w:val="ro-RO"/>
        </w:rPr>
        <w:t xml:space="preserve"> se distinge mai mult de anima</w:t>
      </w:r>
      <w:r w:rsidR="00085CDC">
        <w:rPr>
          <w:color w:val="auto"/>
          <w:lang w:val="ro-RO"/>
        </w:rPr>
        <w:t>le</w:t>
      </w:r>
      <w:r w:rsidR="005C2397" w:rsidRPr="00495258">
        <w:rPr>
          <w:color w:val="auto"/>
          <w:lang w:val="ro-RO"/>
        </w:rPr>
        <w:t xml:space="preserve"> şi de ceilalţi </w:t>
      </w:r>
      <w:r w:rsidR="00085CDC">
        <w:rPr>
          <w:color w:val="auto"/>
          <w:lang w:val="ro-RO"/>
        </w:rPr>
        <w:t>oameni. Simţul moral</w:t>
      </w:r>
      <w:r w:rsidR="005C2397" w:rsidRPr="00495258">
        <w:rPr>
          <w:color w:val="auto"/>
          <w:lang w:val="ro-RO"/>
        </w:rPr>
        <w:t xml:space="preserve"> ne incită a nu face decât bine aproa</w:t>
      </w:r>
      <w:r w:rsidR="002F0C2E" w:rsidRPr="00D12C7D">
        <w:rPr>
          <w:rFonts w:ascii="Garamond" w:hAnsi="Garamond"/>
          <w:color w:val="auto"/>
          <w:lang w:val="ro-RO"/>
        </w:rPr>
        <w:softHyphen/>
      </w:r>
      <w:r w:rsidR="002F0C2E">
        <w:rPr>
          <w:color w:val="auto"/>
          <w:lang w:val="ro-RO"/>
        </w:rPr>
        <w:t>pelui</w:t>
      </w:r>
      <w:r w:rsidR="005C2397" w:rsidRPr="00495258">
        <w:rPr>
          <w:color w:val="auto"/>
          <w:lang w:val="ro-RO"/>
        </w:rPr>
        <w:t xml:space="preserve">. Pentru savant, simţul moral este primordial. Savantul </w:t>
      </w:r>
      <w:r w:rsidR="00085CDC">
        <w:rPr>
          <w:color w:val="auto"/>
          <w:lang w:val="ro-RO"/>
        </w:rPr>
        <w:t>fără</w:t>
      </w:r>
      <w:r w:rsidR="005C2397" w:rsidRPr="00495258">
        <w:rPr>
          <w:color w:val="auto"/>
          <w:lang w:val="ro-RO"/>
        </w:rPr>
        <w:t xml:space="preserve"> simţ moral nu prezintă nici</w:t>
      </w:r>
      <w:r>
        <w:rPr>
          <w:color w:val="auto"/>
          <w:lang w:val="ro-RO"/>
        </w:rPr>
        <w:t>o garanţie în privinţa eventuale</w:t>
      </w:r>
      <w:r w:rsidR="005C2397" w:rsidRPr="00495258">
        <w:rPr>
          <w:color w:val="auto"/>
          <w:lang w:val="ro-RO"/>
        </w:rPr>
        <w:t>lor sale descoperiri. Omul de ştiinţă nu poate atinge</w:t>
      </w:r>
      <w:r>
        <w:rPr>
          <w:color w:val="auto"/>
          <w:lang w:val="ro-RO"/>
        </w:rPr>
        <w:t xml:space="preserve"> adevă</w:t>
      </w:r>
      <w:r w:rsidR="00085CDC" w:rsidRPr="00D12C7D">
        <w:rPr>
          <w:rFonts w:ascii="Garamond" w:hAnsi="Garamond"/>
          <w:color w:val="auto"/>
          <w:lang w:val="ro-RO"/>
        </w:rPr>
        <w:softHyphen/>
      </w:r>
      <w:r w:rsidR="00085CDC">
        <w:rPr>
          <w:color w:val="auto"/>
          <w:lang w:val="ro-RO"/>
        </w:rPr>
        <w:t>rul decât prin absolută</w:t>
      </w:r>
      <w:r w:rsidR="002F0C2E">
        <w:rPr>
          <w:color w:val="auto"/>
          <w:lang w:val="ro-RO"/>
        </w:rPr>
        <w:t xml:space="preserve"> imparţialitate. El trebuie să-</w:t>
      </w:r>
      <w:r w:rsidR="005C2397" w:rsidRPr="00495258">
        <w:rPr>
          <w:color w:val="auto"/>
          <w:lang w:val="ro-RO"/>
        </w:rPr>
        <w:t>şi sacrific</w:t>
      </w:r>
      <w:r w:rsidR="00085CDC">
        <w:rPr>
          <w:color w:val="auto"/>
          <w:lang w:val="ro-RO"/>
        </w:rPr>
        <w:t>e propriile-i opţiuni filosofico-</w:t>
      </w:r>
      <w:r w:rsidR="005C2397" w:rsidRPr="00495258">
        <w:rPr>
          <w:color w:val="auto"/>
          <w:lang w:val="ro-RO"/>
        </w:rPr>
        <w:t>sentimentale</w:t>
      </w:r>
      <w:r>
        <w:rPr>
          <w:color w:val="auto"/>
          <w:lang w:val="ro-RO"/>
        </w:rPr>
        <w:t>, pentru a c</w:t>
      </w:r>
      <w:r w:rsidR="00DE035F" w:rsidRPr="00495258">
        <w:rPr>
          <w:color w:val="auto"/>
          <w:lang w:val="ro-RO"/>
        </w:rPr>
        <w:t>onsidera fenomenele în el</w:t>
      </w:r>
      <w:r w:rsidR="002F0C2E">
        <w:rPr>
          <w:color w:val="auto"/>
          <w:lang w:val="ro-RO"/>
        </w:rPr>
        <w:t>e însele, fără alt scop decât</w:t>
      </w:r>
      <w:r w:rsidR="00DE035F" w:rsidRPr="00495258">
        <w:rPr>
          <w:color w:val="auto"/>
          <w:lang w:val="ro-RO"/>
        </w:rPr>
        <w:t xml:space="preserve"> </w:t>
      </w:r>
      <w:r w:rsidR="002F0C2E">
        <w:rPr>
          <w:color w:val="auto"/>
          <w:lang w:val="ro-RO"/>
        </w:rPr>
        <w:t xml:space="preserve">a </w:t>
      </w:r>
      <w:r w:rsidR="00DE035F" w:rsidRPr="00495258">
        <w:rPr>
          <w:color w:val="auto"/>
          <w:lang w:val="ro-RO"/>
        </w:rPr>
        <w:t>pătrunde</w:t>
      </w:r>
      <w:r w:rsidR="002F0C2E">
        <w:rPr>
          <w:color w:val="auto"/>
          <w:lang w:val="ro-RO"/>
        </w:rPr>
        <w:t xml:space="preserve"> în</w:t>
      </w:r>
      <w:r w:rsidR="00DE035F" w:rsidRPr="00495258">
        <w:rPr>
          <w:color w:val="auto"/>
          <w:lang w:val="ro-RO"/>
        </w:rPr>
        <w:t xml:space="preserve"> esenţa realităţii. Oricar</w:t>
      </w:r>
      <w:r w:rsidR="002F0C2E">
        <w:rPr>
          <w:color w:val="auto"/>
          <w:lang w:val="ro-RO"/>
        </w:rPr>
        <w:t>e i-ar fi concep</w:t>
      </w:r>
      <w:r w:rsidR="002F0C2E" w:rsidRPr="00D12C7D">
        <w:rPr>
          <w:rFonts w:ascii="Garamond" w:hAnsi="Garamond"/>
          <w:color w:val="auto"/>
          <w:lang w:val="ro-RO"/>
        </w:rPr>
        <w:softHyphen/>
      </w:r>
      <w:r w:rsidR="002F0C2E">
        <w:rPr>
          <w:color w:val="auto"/>
          <w:lang w:val="ro-RO"/>
        </w:rPr>
        <w:t>ţia</w:t>
      </w:r>
      <w:r w:rsidR="00DE035F" w:rsidRPr="00495258">
        <w:rPr>
          <w:color w:val="auto"/>
          <w:lang w:val="ro-RO"/>
        </w:rPr>
        <w:t xml:space="preserve"> despre Univers, savantul nu trebuie să uite că abordează o problemă foart</w:t>
      </w:r>
      <w:r w:rsidR="002F0C2E">
        <w:rPr>
          <w:color w:val="auto"/>
          <w:lang w:val="ro-RO"/>
        </w:rPr>
        <w:t>e complexă numai cu propriile-</w:t>
      </w:r>
      <w:r w:rsidR="00DE035F" w:rsidRPr="00495258">
        <w:rPr>
          <w:color w:val="auto"/>
          <w:lang w:val="ro-RO"/>
        </w:rPr>
        <w:t>i posibilităţi de analiză, că spiritul său nu poate pătrunde de</w:t>
      </w:r>
      <w:r w:rsidR="002F0C2E">
        <w:rPr>
          <w:color w:val="auto"/>
          <w:lang w:val="ro-RO"/>
        </w:rPr>
        <w:t>cât foarte puţin în planul şi</w:t>
      </w:r>
      <w:r w:rsidR="00DE035F" w:rsidRPr="00495258">
        <w:rPr>
          <w:color w:val="auto"/>
          <w:lang w:val="ro-RO"/>
        </w:rPr>
        <w:t xml:space="preserve"> con</w:t>
      </w:r>
      <w:r w:rsidR="002F0C2E" w:rsidRPr="00D12C7D">
        <w:rPr>
          <w:rFonts w:ascii="Garamond" w:hAnsi="Garamond"/>
          <w:color w:val="auto"/>
          <w:lang w:val="ro-RO"/>
        </w:rPr>
        <w:softHyphen/>
      </w:r>
      <w:r w:rsidR="00DE035F" w:rsidRPr="00495258">
        <w:rPr>
          <w:color w:val="auto"/>
          <w:lang w:val="ro-RO"/>
        </w:rPr>
        <w:t>cepţia divină a Universului. În consecinţă, oricât ar fi de cutezător, savantul tre</w:t>
      </w:r>
      <w:r w:rsidR="002F0C2E" w:rsidRPr="00D12C7D">
        <w:rPr>
          <w:rFonts w:ascii="Garamond" w:hAnsi="Garamond"/>
          <w:color w:val="auto"/>
          <w:lang w:val="ro-RO"/>
        </w:rPr>
        <w:softHyphen/>
      </w:r>
      <w:r w:rsidR="00DE035F" w:rsidRPr="00495258">
        <w:rPr>
          <w:color w:val="auto"/>
          <w:lang w:val="ro-RO"/>
        </w:rPr>
        <w:t xml:space="preserve">buie să </w:t>
      </w:r>
      <w:r w:rsidR="002F0C2E">
        <w:rPr>
          <w:color w:val="auto"/>
          <w:lang w:val="ro-RO"/>
        </w:rPr>
        <w:t>fie</w:t>
      </w:r>
      <w:r w:rsidR="00DE035F" w:rsidRPr="00495258">
        <w:rPr>
          <w:color w:val="auto"/>
          <w:lang w:val="ro-RO"/>
        </w:rPr>
        <w:t xml:space="preserve"> şi umil, în faţa obiec</w:t>
      </w:r>
      <w:r w:rsidRPr="00D12C7D">
        <w:rPr>
          <w:rFonts w:ascii="Garamond" w:hAnsi="Garamond"/>
          <w:color w:val="auto"/>
          <w:lang w:val="ro-RO"/>
        </w:rPr>
        <w:softHyphen/>
      </w:r>
      <w:r w:rsidR="002F0C2E">
        <w:rPr>
          <w:color w:val="auto"/>
          <w:lang w:val="ro-RO"/>
        </w:rPr>
        <w:t>tivităţii</w:t>
      </w:r>
      <w:r w:rsidR="00DE035F" w:rsidRPr="00495258">
        <w:rPr>
          <w:color w:val="auto"/>
          <w:lang w:val="ro-RO"/>
        </w:rPr>
        <w:t xml:space="preserve"> fenomenelor.</w:t>
      </w:r>
    </w:p>
    <w:p w14:paraId="14239D5B" w14:textId="77777777" w:rsidR="00DE035F" w:rsidRPr="00495258" w:rsidRDefault="00DE035F" w:rsidP="0047344A">
      <w:pPr>
        <w:spacing w:after="0"/>
        <w:ind w:right="1655" w:firstLine="284"/>
        <w:jc w:val="both"/>
        <w:rPr>
          <w:color w:val="auto"/>
          <w:sz w:val="4"/>
          <w:szCs w:val="4"/>
          <w:lang w:val="ro-RO"/>
        </w:rPr>
      </w:pPr>
    </w:p>
    <w:p w14:paraId="3558568B" w14:textId="3BFEC56C" w:rsidR="00DE035F" w:rsidRPr="00495258" w:rsidRDefault="002F0C2E" w:rsidP="0047344A">
      <w:pPr>
        <w:spacing w:after="0"/>
        <w:ind w:right="1655" w:firstLine="284"/>
        <w:jc w:val="both"/>
        <w:rPr>
          <w:color w:val="auto"/>
          <w:lang w:val="fr-FR"/>
        </w:rPr>
      </w:pPr>
      <w:r>
        <w:rPr>
          <w:color w:val="auto"/>
          <w:lang w:val="ro-RO"/>
        </w:rPr>
        <w:t>Freud nu a înţeles</w:t>
      </w:r>
      <w:r w:rsidR="00F13900" w:rsidRPr="00495258">
        <w:rPr>
          <w:color w:val="auto"/>
          <w:lang w:val="ro-RO"/>
        </w:rPr>
        <w:t xml:space="preserve"> că teoriile sale angajează întreaga cunoaştere </w:t>
      </w:r>
      <w:r w:rsidR="00106D0F">
        <w:rPr>
          <w:color w:val="auto"/>
          <w:lang w:val="ro-RO"/>
        </w:rPr>
        <w:t>uman</w:t>
      </w:r>
      <w:r w:rsidR="00F13900" w:rsidRPr="00495258">
        <w:rPr>
          <w:color w:val="auto"/>
          <w:lang w:val="ro-RO"/>
        </w:rPr>
        <w:t>ă. El nu a căutat să înţeleagă omul aşa cum se prezintă acesta</w:t>
      </w:r>
      <w:r>
        <w:rPr>
          <w:color w:val="auto"/>
          <w:lang w:val="ro-RO"/>
        </w:rPr>
        <w:t>, cu toate particula</w:t>
      </w:r>
      <w:r w:rsidR="00106D0F" w:rsidRPr="003D1657">
        <w:rPr>
          <w:color w:val="auto"/>
          <w:lang w:val="ro-RO"/>
        </w:rPr>
        <w:softHyphen/>
      </w:r>
      <w:r>
        <w:rPr>
          <w:color w:val="auto"/>
          <w:lang w:val="ro-RO"/>
        </w:rPr>
        <w:t>rităţile</w:t>
      </w:r>
      <w:r w:rsidR="00F13900" w:rsidRPr="00495258">
        <w:rPr>
          <w:color w:val="auto"/>
          <w:lang w:val="ro-RO"/>
        </w:rPr>
        <w:t xml:space="preserve"> funcţionale</w:t>
      </w:r>
      <w:r w:rsidR="009A0508">
        <w:rPr>
          <w:color w:val="auto"/>
          <w:lang w:val="ro-RO"/>
        </w:rPr>
        <w:t>, cunoscute şi recunos</w:t>
      </w:r>
      <w:r w:rsidRPr="00D12C7D">
        <w:rPr>
          <w:rFonts w:ascii="Garamond" w:hAnsi="Garamond"/>
          <w:color w:val="auto"/>
          <w:lang w:val="ro-RO"/>
        </w:rPr>
        <w:softHyphen/>
      </w:r>
      <w:r w:rsidR="009A0508">
        <w:rPr>
          <w:color w:val="auto"/>
          <w:lang w:val="ro-RO"/>
        </w:rPr>
        <w:t>cute, c</w:t>
      </w:r>
      <w:r w:rsidR="00D54066" w:rsidRPr="00495258">
        <w:rPr>
          <w:color w:val="auto"/>
          <w:lang w:val="ro-RO"/>
        </w:rPr>
        <w:t>e făcuseră obiectul a nume</w:t>
      </w:r>
      <w:r w:rsidR="00106D0F" w:rsidRPr="003D1657">
        <w:rPr>
          <w:color w:val="auto"/>
          <w:lang w:val="ro-RO"/>
        </w:rPr>
        <w:softHyphen/>
      </w:r>
      <w:r w:rsidR="00D54066" w:rsidRPr="00495258">
        <w:rPr>
          <w:color w:val="auto"/>
          <w:lang w:val="ro-RO"/>
        </w:rPr>
        <w:t xml:space="preserve">roase cercetări. În </w:t>
      </w:r>
      <w:r>
        <w:rPr>
          <w:color w:val="auto"/>
          <w:lang w:val="ro-RO"/>
        </w:rPr>
        <w:t>mod deliberat, el s-a plasat</w:t>
      </w:r>
      <w:r w:rsidR="009A0508">
        <w:rPr>
          <w:color w:val="auto"/>
          <w:lang w:val="ro-RO"/>
        </w:rPr>
        <w:t xml:space="preserve"> contra</w:t>
      </w:r>
      <w:r w:rsidR="00D54066" w:rsidRPr="00495258">
        <w:rPr>
          <w:color w:val="auto"/>
          <w:lang w:val="ro-RO"/>
        </w:rPr>
        <w:t xml:space="preserve"> gândirii univer</w:t>
      </w:r>
      <w:r w:rsidRPr="00D12C7D">
        <w:rPr>
          <w:rFonts w:ascii="Garamond" w:hAnsi="Garamond"/>
          <w:color w:val="auto"/>
          <w:lang w:val="ro-RO"/>
        </w:rPr>
        <w:softHyphen/>
      </w:r>
      <w:r w:rsidR="00D54066" w:rsidRPr="00495258">
        <w:rPr>
          <w:color w:val="auto"/>
          <w:lang w:val="ro-RO"/>
        </w:rPr>
        <w:t>sale, fără să ţină cont de prog</w:t>
      </w:r>
      <w:r w:rsidR="009A0508">
        <w:rPr>
          <w:color w:val="auto"/>
          <w:lang w:val="ro-RO"/>
        </w:rPr>
        <w:t>resele</w:t>
      </w:r>
      <w:r w:rsidR="00D54066" w:rsidRPr="00495258">
        <w:rPr>
          <w:color w:val="auto"/>
          <w:lang w:val="ro-RO"/>
        </w:rPr>
        <w:t xml:space="preserve"> înregistrate de aceasta. În loc să considere persoana o</w:t>
      </w:r>
      <w:r>
        <w:rPr>
          <w:color w:val="auto"/>
          <w:lang w:val="ro-RO"/>
        </w:rPr>
        <w:t>menească din perspectiva</w:t>
      </w:r>
      <w:r w:rsidR="00D54066" w:rsidRPr="00495258">
        <w:rPr>
          <w:color w:val="auto"/>
          <w:lang w:val="ro-RO"/>
        </w:rPr>
        <w:t xml:space="preserve"> stărilor ei vitale, a tuturor efici</w:t>
      </w:r>
      <w:r w:rsidR="009A0508" w:rsidRPr="00D12C7D">
        <w:rPr>
          <w:rFonts w:ascii="Garamond" w:hAnsi="Garamond"/>
          <w:color w:val="auto"/>
          <w:lang w:val="ro-RO"/>
        </w:rPr>
        <w:softHyphen/>
      </w:r>
      <w:r w:rsidR="00D54066" w:rsidRPr="00495258">
        <w:rPr>
          <w:color w:val="auto"/>
          <w:lang w:val="ro-RO"/>
        </w:rPr>
        <w:t>en</w:t>
      </w:r>
      <w:r w:rsidRPr="00D12C7D">
        <w:rPr>
          <w:rFonts w:ascii="Garamond" w:hAnsi="Garamond"/>
          <w:color w:val="auto"/>
          <w:lang w:val="ro-RO"/>
        </w:rPr>
        <w:softHyphen/>
      </w:r>
      <w:r w:rsidR="00D54066" w:rsidRPr="00495258">
        <w:rPr>
          <w:color w:val="auto"/>
          <w:lang w:val="ro-RO"/>
        </w:rPr>
        <w:t>ţelor de acţiune şi intelectuale, aşa cum se prezintă acestea prin cauzele şi efectele lor, el presupune, lansează ipo</w:t>
      </w:r>
      <w:r w:rsidR="009A0508">
        <w:rPr>
          <w:color w:val="auto"/>
          <w:lang w:val="ro-RO"/>
        </w:rPr>
        <w:t>teze şi impune propriile-</w:t>
      </w:r>
      <w:r w:rsidR="00D54066" w:rsidRPr="00495258">
        <w:rPr>
          <w:color w:val="auto"/>
          <w:lang w:val="ro-RO"/>
        </w:rPr>
        <w:t>i interpretări. Freud studiază to</w:t>
      </w:r>
      <w:r>
        <w:rPr>
          <w:color w:val="auto"/>
          <w:lang w:val="ro-RO"/>
        </w:rPr>
        <w:t>tul în funcţie de propriile-i</w:t>
      </w:r>
      <w:r w:rsidR="00D54066" w:rsidRPr="00495258">
        <w:rPr>
          <w:color w:val="auto"/>
          <w:lang w:val="ro-RO"/>
        </w:rPr>
        <w:t xml:space="preserve"> senti</w:t>
      </w:r>
      <w:r w:rsidRPr="00D12C7D">
        <w:rPr>
          <w:rFonts w:ascii="Garamond" w:hAnsi="Garamond"/>
          <w:color w:val="auto"/>
          <w:lang w:val="ro-RO"/>
        </w:rPr>
        <w:softHyphen/>
      </w:r>
      <w:r w:rsidR="00D54066" w:rsidRPr="00495258">
        <w:rPr>
          <w:color w:val="auto"/>
          <w:lang w:val="ro-RO"/>
        </w:rPr>
        <w:t>mente şi particularităţi personale, el însuşi este în centrul activităţii sale, nu problema sau fenomenul studiat. De aceea, ca orice egoist, el</w:t>
      </w:r>
      <w:r>
        <w:rPr>
          <w:color w:val="auto"/>
          <w:lang w:val="ro-RO"/>
        </w:rPr>
        <w:t xml:space="preserve"> vorbeşte mai ales de propria-i</w:t>
      </w:r>
      <w:r w:rsidR="00D54066" w:rsidRPr="00495258">
        <w:rPr>
          <w:color w:val="auto"/>
          <w:lang w:val="ro-RO"/>
        </w:rPr>
        <w:t xml:space="preserve"> a</w:t>
      </w:r>
      <w:r w:rsidR="00622C01">
        <w:rPr>
          <w:color w:val="auto"/>
          <w:lang w:val="ro-RO"/>
        </w:rPr>
        <w:t>fectivitate, de propriile-i</w:t>
      </w:r>
      <w:r w:rsidR="00D54066" w:rsidRPr="00495258">
        <w:rPr>
          <w:color w:val="auto"/>
          <w:lang w:val="ro-RO"/>
        </w:rPr>
        <w:t xml:space="preserve"> idei şi tendinţe, probl</w:t>
      </w:r>
      <w:r w:rsidR="003F6CAD" w:rsidRPr="00495258">
        <w:rPr>
          <w:color w:val="auto"/>
          <w:lang w:val="ro-RO"/>
        </w:rPr>
        <w:t>ema de care pare să se ocupe ne</w:t>
      </w:r>
      <w:r w:rsidR="00D54066" w:rsidRPr="00495258">
        <w:rPr>
          <w:color w:val="auto"/>
          <w:lang w:val="ro-RO"/>
        </w:rPr>
        <w:t>find decât pretextul de a-şi pr</w:t>
      </w:r>
      <w:r w:rsidR="00622C01">
        <w:rPr>
          <w:color w:val="auto"/>
          <w:lang w:val="ro-RO"/>
        </w:rPr>
        <w:t>ezenta propria-i marfă, ceea ce</w:t>
      </w:r>
      <w:r w:rsidR="003F6CAD" w:rsidRPr="00495258">
        <w:rPr>
          <w:color w:val="auto"/>
          <w:lang w:val="ro-RO"/>
        </w:rPr>
        <w:t xml:space="preserve"> l-a făcu</w:t>
      </w:r>
      <w:r w:rsidR="00622C01">
        <w:rPr>
          <w:color w:val="auto"/>
          <w:lang w:val="ro-RO"/>
        </w:rPr>
        <w:t xml:space="preserve">t pe Léon Daudet să îl numească </w:t>
      </w:r>
      <w:r w:rsidR="00622C01" w:rsidRPr="00622C01">
        <w:rPr>
          <w:i/>
          <w:color w:val="auto"/>
          <w:lang w:val="ro-RO"/>
        </w:rPr>
        <w:t>moitrinaire</w:t>
      </w:r>
      <w:r w:rsidR="003F6CAD" w:rsidRPr="00495258">
        <w:rPr>
          <w:rStyle w:val="FootnoteReference"/>
          <w:color w:val="auto"/>
        </w:rPr>
        <w:footnoteReference w:id="37"/>
      </w:r>
      <w:r w:rsidR="003F6CAD" w:rsidRPr="00622C01">
        <w:rPr>
          <w:color w:val="auto"/>
          <w:lang w:val="ro-RO"/>
        </w:rPr>
        <w:t xml:space="preserve">. </w:t>
      </w:r>
      <w:r w:rsidR="00622C01" w:rsidRPr="00622C01">
        <w:rPr>
          <w:color w:val="auto"/>
          <w:lang w:val="ro-RO"/>
        </w:rPr>
        <w:t>Se înţelege, nimic din</w:t>
      </w:r>
      <w:r w:rsidR="003F6CAD" w:rsidRPr="00622C01">
        <w:rPr>
          <w:color w:val="auto"/>
          <w:lang w:val="ro-RO"/>
        </w:rPr>
        <w:t xml:space="preserve"> ce interesează restul omenirii nu-l pri</w:t>
      </w:r>
      <w:r w:rsidR="00106D0F" w:rsidRPr="003D1657">
        <w:rPr>
          <w:color w:val="auto"/>
          <w:lang w:val="ro-RO"/>
        </w:rPr>
        <w:softHyphen/>
      </w:r>
      <w:r w:rsidR="003F6CAD" w:rsidRPr="00622C01">
        <w:rPr>
          <w:color w:val="auto"/>
          <w:lang w:val="ro-RO"/>
        </w:rPr>
        <w:t>veşte şi nu-l atinge pe Freud, care lucrează numai în oglindă, altruismul îi este necunoscut, el se opreşte a</w:t>
      </w:r>
      <w:r w:rsidR="00622C01">
        <w:rPr>
          <w:color w:val="auto"/>
          <w:lang w:val="ro-RO"/>
        </w:rPr>
        <w:t>colo unde se termină propria-i</w:t>
      </w:r>
      <w:r w:rsidR="003F6CAD" w:rsidRPr="00622C01">
        <w:rPr>
          <w:color w:val="auto"/>
          <w:lang w:val="ro-RO"/>
        </w:rPr>
        <w:t xml:space="preserve"> imagine. </w:t>
      </w:r>
      <w:r w:rsidR="00622C01" w:rsidRPr="00622C01">
        <w:rPr>
          <w:color w:val="auto"/>
          <w:lang w:val="ro-RO"/>
        </w:rPr>
        <w:t>P</w:t>
      </w:r>
      <w:r w:rsidR="003F6CAD" w:rsidRPr="00495258">
        <w:rPr>
          <w:color w:val="auto"/>
          <w:lang w:val="fr-FR"/>
        </w:rPr>
        <w:t>entru el, omul nu este decât descendentul mai mult sau mai puţin direct al animalelor.</w:t>
      </w:r>
      <w:r w:rsidR="00106D0F">
        <w:rPr>
          <w:color w:val="auto"/>
          <w:lang w:val="fr-FR"/>
        </w:rPr>
        <w:t xml:space="preserve">  </w:t>
      </w:r>
    </w:p>
    <w:p w14:paraId="18FCEBF7" w14:textId="77777777" w:rsidR="00B67B12" w:rsidRPr="00495258" w:rsidRDefault="00B67B12" w:rsidP="0047344A">
      <w:pPr>
        <w:spacing w:after="0"/>
        <w:ind w:right="1655" w:firstLine="284"/>
        <w:jc w:val="both"/>
        <w:rPr>
          <w:color w:val="auto"/>
          <w:sz w:val="4"/>
          <w:szCs w:val="4"/>
          <w:lang w:val="fr-FR"/>
        </w:rPr>
      </w:pPr>
    </w:p>
    <w:p w14:paraId="39F51190" w14:textId="68F79571" w:rsidR="00B67B12" w:rsidRPr="00495258" w:rsidRDefault="00622C01" w:rsidP="0047344A">
      <w:pPr>
        <w:spacing w:after="0"/>
        <w:ind w:right="1655" w:firstLine="284"/>
        <w:jc w:val="both"/>
        <w:rPr>
          <w:color w:val="auto"/>
          <w:lang w:val="ro-RO"/>
        </w:rPr>
      </w:pPr>
      <w:r>
        <w:rPr>
          <w:color w:val="auto"/>
          <w:lang w:val="ro-RO"/>
        </w:rPr>
        <w:t>Ideea că este supra-intelectual, supra-om,</w:t>
      </w:r>
      <w:r w:rsidR="00B67B12" w:rsidRPr="00495258">
        <w:rPr>
          <w:color w:val="auto"/>
          <w:lang w:val="ro-RO"/>
        </w:rPr>
        <w:t xml:space="preserve"> deter</w:t>
      </w:r>
      <w:r w:rsidR="00A93BEA" w:rsidRPr="00D12C7D">
        <w:rPr>
          <w:rFonts w:ascii="Garamond" w:hAnsi="Garamond"/>
          <w:color w:val="auto"/>
          <w:lang w:val="ro-RO"/>
        </w:rPr>
        <w:softHyphen/>
      </w:r>
      <w:r w:rsidR="00B67B12" w:rsidRPr="00495258">
        <w:rPr>
          <w:color w:val="auto"/>
          <w:lang w:val="ro-RO"/>
        </w:rPr>
        <w:t>mină p</w:t>
      </w:r>
      <w:r>
        <w:rPr>
          <w:color w:val="auto"/>
          <w:lang w:val="ro-RO"/>
        </w:rPr>
        <w:t>e Freud să nu atri</w:t>
      </w:r>
      <w:r w:rsidR="00751E2C" w:rsidRPr="003D1657">
        <w:rPr>
          <w:color w:val="auto"/>
          <w:lang w:val="ro-RO"/>
        </w:rPr>
        <w:softHyphen/>
      </w:r>
      <w:r>
        <w:rPr>
          <w:color w:val="auto"/>
          <w:lang w:val="ro-RO"/>
        </w:rPr>
        <w:t>buie celorlalți</w:t>
      </w:r>
      <w:r w:rsidR="00B67B12" w:rsidRPr="00495258">
        <w:rPr>
          <w:color w:val="auto"/>
          <w:lang w:val="ro-RO"/>
        </w:rPr>
        <w:t xml:space="preserve"> decât posi</w:t>
      </w:r>
      <w:r w:rsidRPr="00D12C7D">
        <w:rPr>
          <w:rFonts w:ascii="Garamond" w:hAnsi="Garamond"/>
          <w:color w:val="auto"/>
          <w:lang w:val="ro-RO"/>
        </w:rPr>
        <w:softHyphen/>
      </w:r>
      <w:r w:rsidR="00B67B12" w:rsidRPr="00495258">
        <w:rPr>
          <w:color w:val="auto"/>
          <w:lang w:val="ro-RO"/>
        </w:rPr>
        <w:t>bilit</w:t>
      </w:r>
      <w:r w:rsidR="00A93BEA">
        <w:rPr>
          <w:color w:val="auto"/>
          <w:lang w:val="ro-RO"/>
        </w:rPr>
        <w:t>ăţile mintale ale copilului,</w:t>
      </w:r>
      <w:r w:rsidR="00B67B12" w:rsidRPr="00495258">
        <w:rPr>
          <w:color w:val="auto"/>
          <w:lang w:val="ro-RO"/>
        </w:rPr>
        <w:t xml:space="preserve"> primitivului, visă</w:t>
      </w:r>
      <w:r w:rsidRPr="00D12C7D">
        <w:rPr>
          <w:rFonts w:ascii="Garamond" w:hAnsi="Garamond"/>
          <w:color w:val="auto"/>
          <w:lang w:val="ro-RO"/>
        </w:rPr>
        <w:softHyphen/>
      </w:r>
      <w:r w:rsidR="00B67B12" w:rsidRPr="00495258">
        <w:rPr>
          <w:color w:val="auto"/>
          <w:lang w:val="ro-RO"/>
        </w:rPr>
        <w:t>to</w:t>
      </w:r>
      <w:r w:rsidR="00751E2C" w:rsidRPr="003D1657">
        <w:rPr>
          <w:color w:val="auto"/>
          <w:lang w:val="ro-RO"/>
        </w:rPr>
        <w:softHyphen/>
      </w:r>
      <w:r w:rsidR="00B67B12" w:rsidRPr="00495258">
        <w:rPr>
          <w:color w:val="auto"/>
          <w:lang w:val="ro-RO"/>
        </w:rPr>
        <w:t>rului sau nevroticu</w:t>
      </w:r>
      <w:r>
        <w:rPr>
          <w:color w:val="auto"/>
          <w:lang w:val="ro-RO"/>
        </w:rPr>
        <w:t>lui, pe care îi concepe cu</w:t>
      </w:r>
      <w:r w:rsidR="00B67B12" w:rsidRPr="00495258">
        <w:rPr>
          <w:color w:val="auto"/>
          <w:lang w:val="ro-RO"/>
        </w:rPr>
        <w:t xml:space="preserve"> vici</w:t>
      </w:r>
      <w:r w:rsidRPr="00D12C7D">
        <w:rPr>
          <w:rFonts w:ascii="Garamond" w:hAnsi="Garamond"/>
          <w:color w:val="auto"/>
          <w:lang w:val="ro-RO"/>
        </w:rPr>
        <w:softHyphen/>
      </w:r>
      <w:r w:rsidR="00B67B12" w:rsidRPr="00495258">
        <w:rPr>
          <w:color w:val="auto"/>
          <w:lang w:val="ro-RO"/>
        </w:rPr>
        <w:t>situdinile dor</w:t>
      </w:r>
      <w:r w:rsidR="00A93BEA">
        <w:rPr>
          <w:color w:val="auto"/>
          <w:lang w:val="ro-RO"/>
        </w:rPr>
        <w:t>inţelor sale de erotomaniac cu</w:t>
      </w:r>
      <w:r w:rsidR="00B67B12" w:rsidRPr="00495258">
        <w:rPr>
          <w:color w:val="auto"/>
          <w:lang w:val="ro-RO"/>
        </w:rPr>
        <w:t xml:space="preserve"> imagi</w:t>
      </w:r>
      <w:r w:rsidRPr="00D12C7D">
        <w:rPr>
          <w:rFonts w:ascii="Garamond" w:hAnsi="Garamond"/>
          <w:color w:val="auto"/>
          <w:lang w:val="ro-RO"/>
        </w:rPr>
        <w:softHyphen/>
      </w:r>
      <w:r w:rsidR="00B67B12" w:rsidRPr="00495258">
        <w:rPr>
          <w:color w:val="auto"/>
          <w:lang w:val="ro-RO"/>
        </w:rPr>
        <w:t>naţie morbidă.</w:t>
      </w:r>
      <w:r w:rsidR="00DC19CF" w:rsidRPr="00495258">
        <w:rPr>
          <w:color w:val="auto"/>
          <w:lang w:val="ro-RO"/>
        </w:rPr>
        <w:t xml:space="preserve"> Asta este idee</w:t>
      </w:r>
      <w:r>
        <w:rPr>
          <w:color w:val="auto"/>
          <w:lang w:val="ro-RO"/>
        </w:rPr>
        <w:t>a lui Freud despre om și</w:t>
      </w:r>
      <w:r w:rsidR="00DC19CF" w:rsidRPr="00495258">
        <w:rPr>
          <w:color w:val="auto"/>
          <w:lang w:val="ro-RO"/>
        </w:rPr>
        <w:t xml:space="preserve"> stările acestuia</w:t>
      </w:r>
      <w:r>
        <w:rPr>
          <w:color w:val="auto"/>
          <w:lang w:val="ro-RO"/>
        </w:rPr>
        <w:t xml:space="preserve">, copil, femeie sau bărbat. Pe așa </w:t>
      </w:r>
      <w:r w:rsidR="00DC19CF" w:rsidRPr="00495258">
        <w:rPr>
          <w:color w:val="auto"/>
          <w:lang w:val="ro-RO"/>
        </w:rPr>
        <w:t>bază, el nu putea înţelege evoluţia omenirii, a admirabilelor civilizaţii produse de aceasta.</w:t>
      </w:r>
      <w:r w:rsidR="00106D0F">
        <w:rPr>
          <w:color w:val="auto"/>
          <w:lang w:val="ro-RO"/>
        </w:rPr>
        <w:t xml:space="preserve"> </w:t>
      </w:r>
    </w:p>
    <w:p w14:paraId="09AF88F3" w14:textId="77777777" w:rsidR="00DC19CF" w:rsidRPr="00495258" w:rsidRDefault="00DC19CF" w:rsidP="0047344A">
      <w:pPr>
        <w:spacing w:after="0"/>
        <w:ind w:right="1655" w:firstLine="284"/>
        <w:jc w:val="both"/>
        <w:rPr>
          <w:color w:val="auto"/>
          <w:lang w:val="ro-RO"/>
        </w:rPr>
      </w:pPr>
    </w:p>
    <w:p w14:paraId="2E257844" w14:textId="22055E84" w:rsidR="00DC19CF" w:rsidRPr="00751E2C" w:rsidRDefault="006C39C7" w:rsidP="0047344A">
      <w:pPr>
        <w:spacing w:after="0"/>
        <w:ind w:right="1655"/>
        <w:jc w:val="center"/>
        <w:rPr>
          <w:b/>
          <w:i/>
          <w:iCs/>
          <w:smallCaps/>
          <w:color w:val="auto"/>
          <w:sz w:val="28"/>
          <w:szCs w:val="28"/>
          <w:lang w:val="ro-RO"/>
        </w:rPr>
      </w:pPr>
      <w:r>
        <w:rPr>
          <w:b/>
          <w:smallCaps/>
          <w:color w:val="auto"/>
          <w:sz w:val="28"/>
          <w:szCs w:val="28"/>
          <w:lang w:val="ro-RO"/>
        </w:rPr>
        <w:t xml:space="preserve">V. 4. </w:t>
      </w:r>
      <w:r w:rsidR="00751E2C" w:rsidRPr="00751E2C">
        <w:rPr>
          <w:b/>
          <w:i/>
          <w:iCs/>
          <w:color w:val="auto"/>
          <w:sz w:val="28"/>
          <w:szCs w:val="28"/>
          <w:lang w:val="ro-RO"/>
        </w:rPr>
        <w:t>D</w:t>
      </w:r>
      <w:r w:rsidR="00DC19CF" w:rsidRPr="00751E2C">
        <w:rPr>
          <w:b/>
          <w:i/>
          <w:iCs/>
          <w:color w:val="auto"/>
          <w:sz w:val="28"/>
          <w:szCs w:val="28"/>
          <w:lang w:val="ro-RO"/>
        </w:rPr>
        <w:t>espre sensul sau simţul moral</w:t>
      </w:r>
    </w:p>
    <w:p w14:paraId="6E83A610" w14:textId="77777777" w:rsidR="00DC19CF" w:rsidRPr="00751E2C" w:rsidRDefault="00DC19CF" w:rsidP="0047344A">
      <w:pPr>
        <w:spacing w:after="0"/>
        <w:ind w:right="1655" w:firstLine="284"/>
        <w:jc w:val="both"/>
        <w:rPr>
          <w:color w:val="auto"/>
          <w:sz w:val="10"/>
          <w:szCs w:val="10"/>
          <w:lang w:val="ro-RO"/>
        </w:rPr>
      </w:pPr>
    </w:p>
    <w:p w14:paraId="4B869A17" w14:textId="16894BA3" w:rsidR="00DC19CF" w:rsidRPr="00495258" w:rsidRDefault="00A93BEA" w:rsidP="0047344A">
      <w:pPr>
        <w:spacing w:after="0"/>
        <w:ind w:right="1655" w:firstLine="284"/>
        <w:jc w:val="both"/>
        <w:rPr>
          <w:color w:val="auto"/>
          <w:lang w:val="fr-FR"/>
        </w:rPr>
      </w:pPr>
      <w:r>
        <w:rPr>
          <w:color w:val="auto"/>
          <w:lang w:val="ro-RO"/>
        </w:rPr>
        <w:t>Este</w:t>
      </w:r>
      <w:r w:rsidR="00DC19CF" w:rsidRPr="00495258">
        <w:rPr>
          <w:color w:val="auto"/>
          <w:lang w:val="ro-RO"/>
        </w:rPr>
        <w:t xml:space="preserve"> puţin probabil ca sensul moral să fi fost cu adevărat presim</w:t>
      </w:r>
      <w:r w:rsidRPr="00D12C7D">
        <w:rPr>
          <w:rFonts w:ascii="Garamond" w:hAnsi="Garamond"/>
          <w:color w:val="auto"/>
          <w:lang w:val="ro-RO"/>
        </w:rPr>
        <w:softHyphen/>
      </w:r>
      <w:r w:rsidR="00DC19CF" w:rsidRPr="00495258">
        <w:rPr>
          <w:color w:val="auto"/>
          <w:lang w:val="ro-RO"/>
        </w:rPr>
        <w:t>ţit înaintea revelaţiilor lui Isus</w:t>
      </w:r>
      <w:r w:rsidR="00622C01">
        <w:rPr>
          <w:color w:val="auto"/>
          <w:lang w:val="ro-RO"/>
        </w:rPr>
        <w:t xml:space="preserve"> întrucât, pe atunci domnea L</w:t>
      </w:r>
      <w:r w:rsidR="00DC19CF" w:rsidRPr="00495258">
        <w:rPr>
          <w:color w:val="auto"/>
          <w:lang w:val="ro-RO"/>
        </w:rPr>
        <w:t>egea Talio</w:t>
      </w:r>
      <w:r w:rsidR="00622C01" w:rsidRPr="00D12C7D">
        <w:rPr>
          <w:rFonts w:ascii="Garamond" w:hAnsi="Garamond"/>
          <w:color w:val="auto"/>
          <w:lang w:val="ro-RO"/>
        </w:rPr>
        <w:softHyphen/>
      </w:r>
      <w:r w:rsidR="00DC19CF" w:rsidRPr="00495258">
        <w:rPr>
          <w:color w:val="auto"/>
          <w:lang w:val="ro-RO"/>
        </w:rPr>
        <w:t xml:space="preserve">nului, iar </w:t>
      </w:r>
      <w:r w:rsidR="000B6359" w:rsidRPr="00495258">
        <w:rPr>
          <w:color w:val="auto"/>
          <w:lang w:val="ro-RO"/>
        </w:rPr>
        <w:t>filosofii greci acceptau sclavia</w:t>
      </w:r>
      <w:r>
        <w:rPr>
          <w:rStyle w:val="FootnoteReference"/>
          <w:color w:val="auto"/>
          <w:lang w:val="ro-RO"/>
        </w:rPr>
        <w:footnoteReference w:id="38"/>
      </w:r>
      <w:r w:rsidR="00DC19CF" w:rsidRPr="00495258">
        <w:rPr>
          <w:color w:val="auto"/>
          <w:lang w:val="ro-RO"/>
        </w:rPr>
        <w:t>. Dra</w:t>
      </w:r>
      <w:r w:rsidR="00622C01" w:rsidRPr="00D12C7D">
        <w:rPr>
          <w:rFonts w:ascii="Garamond" w:hAnsi="Garamond"/>
          <w:color w:val="auto"/>
          <w:lang w:val="ro-RO"/>
        </w:rPr>
        <w:softHyphen/>
      </w:r>
      <w:r w:rsidR="00DC19CF" w:rsidRPr="00495258">
        <w:rPr>
          <w:color w:val="auto"/>
          <w:lang w:val="ro-RO"/>
        </w:rPr>
        <w:t>gostea de aproape, indulgenţa, iertarea, ţelurile superioare, respectul scrupu</w:t>
      </w:r>
      <w:r w:rsidRPr="00D12C7D">
        <w:rPr>
          <w:rFonts w:ascii="Garamond" w:hAnsi="Garamond"/>
          <w:color w:val="auto"/>
          <w:lang w:val="ro-RO"/>
        </w:rPr>
        <w:softHyphen/>
      </w:r>
      <w:r w:rsidR="00DC19CF" w:rsidRPr="00495258">
        <w:rPr>
          <w:color w:val="auto"/>
          <w:lang w:val="ro-RO"/>
        </w:rPr>
        <w:t>los al persoanei şi al spiritualităţii omeneşti nu au fost niciodată printre ideile lui Freud.</w:t>
      </w:r>
      <w:r w:rsidR="00CE7910" w:rsidRPr="00495258">
        <w:rPr>
          <w:color w:val="auto"/>
          <w:lang w:val="ro-RO"/>
        </w:rPr>
        <w:t xml:space="preserve"> La baza stărilor de </w:t>
      </w:r>
      <w:r w:rsidR="00622C01">
        <w:rPr>
          <w:color w:val="auto"/>
          <w:lang w:val="ro-RO"/>
        </w:rPr>
        <w:t>spirit şi a concepţiei lui</w:t>
      </w:r>
      <w:r w:rsidR="00CE7910" w:rsidRPr="00495258">
        <w:rPr>
          <w:color w:val="auto"/>
          <w:lang w:val="ro-RO"/>
        </w:rPr>
        <w:t xml:space="preserve"> nu stau decât sentimentele sale de ostilitate, dezgust şi aro</w:t>
      </w:r>
      <w:r w:rsidRPr="00D12C7D">
        <w:rPr>
          <w:rFonts w:ascii="Garamond" w:hAnsi="Garamond"/>
          <w:color w:val="auto"/>
          <w:lang w:val="ro-RO"/>
        </w:rPr>
        <w:softHyphen/>
      </w:r>
      <w:r w:rsidR="00CE7910" w:rsidRPr="00495258">
        <w:rPr>
          <w:color w:val="auto"/>
          <w:lang w:val="ro-RO"/>
        </w:rPr>
        <w:t>ganţă faţă de întreaga omenire. În ce priveşte omul preistoric, Freud nu a putut concepe rostul ten</w:t>
      </w:r>
      <w:r w:rsidR="001E40B9" w:rsidRPr="00495258">
        <w:rPr>
          <w:color w:val="auto"/>
          <w:lang w:val="ro-RO"/>
        </w:rPr>
        <w:t>dinţelor gregare ale acestuia,</w:t>
      </w:r>
      <w:r w:rsidR="00CE7910" w:rsidRPr="00495258">
        <w:rPr>
          <w:color w:val="auto"/>
          <w:lang w:val="ro-RO"/>
        </w:rPr>
        <w:t xml:space="preserve"> </w:t>
      </w:r>
      <w:r w:rsidR="001E40B9" w:rsidRPr="00495258">
        <w:rPr>
          <w:color w:val="auto"/>
          <w:lang w:val="ro-RO"/>
        </w:rPr>
        <w:t>solidaritate</w:t>
      </w:r>
      <w:r w:rsidR="002C1916">
        <w:rPr>
          <w:color w:val="auto"/>
          <w:lang w:val="ro-RO"/>
        </w:rPr>
        <w:t>a</w:t>
      </w:r>
      <w:r w:rsidR="001E40B9" w:rsidRPr="00495258">
        <w:rPr>
          <w:color w:val="auto"/>
          <w:lang w:val="ro-RO"/>
        </w:rPr>
        <w:t xml:space="preserve"> socială, necesară apărării şi subzistenţei, de unde presu</w:t>
      </w:r>
      <w:r w:rsidR="00DD307C" w:rsidRPr="00D12C7D">
        <w:rPr>
          <w:rFonts w:ascii="Garamond" w:hAnsi="Garamond"/>
          <w:color w:val="auto"/>
          <w:lang w:val="ro-RO"/>
        </w:rPr>
        <w:softHyphen/>
      </w:r>
      <w:r w:rsidR="001E40B9" w:rsidRPr="00495258">
        <w:rPr>
          <w:color w:val="auto"/>
          <w:lang w:val="ro-RO"/>
        </w:rPr>
        <w:t xml:space="preserve">punerea grotească şi </w:t>
      </w:r>
      <w:r w:rsidR="002C1916">
        <w:rPr>
          <w:color w:val="auto"/>
          <w:lang w:val="ro-RO"/>
        </w:rPr>
        <w:t xml:space="preserve">ridicolă, a </w:t>
      </w:r>
      <w:r w:rsidR="000B6359" w:rsidRPr="002C1916">
        <w:rPr>
          <w:i/>
          <w:color w:val="auto"/>
          <w:lang w:val="ro-RO"/>
        </w:rPr>
        <w:t>c</w:t>
      </w:r>
      <w:r w:rsidR="002C1916" w:rsidRPr="002C1916">
        <w:rPr>
          <w:i/>
          <w:color w:val="auto"/>
          <w:lang w:val="ro-RO"/>
        </w:rPr>
        <w:t>aidului</w:t>
      </w:r>
      <w:r w:rsidR="00DD307C" w:rsidRPr="002C1916">
        <w:rPr>
          <w:i/>
          <w:color w:val="auto"/>
          <w:lang w:val="ro-RO"/>
        </w:rPr>
        <w:t>,</w:t>
      </w:r>
      <w:r w:rsidR="000B6359" w:rsidRPr="002C1916">
        <w:rPr>
          <w:i/>
          <w:color w:val="auto"/>
          <w:lang w:val="ro-RO"/>
        </w:rPr>
        <w:t xml:space="preserve"> belfer, bic</w:t>
      </w:r>
      <w:r w:rsidR="00DD307C" w:rsidRPr="002C1916">
        <w:rPr>
          <w:i/>
          <w:color w:val="auto"/>
          <w:lang w:val="ro-RO"/>
        </w:rPr>
        <w:t>,</w:t>
      </w:r>
      <w:r w:rsidR="000B6359" w:rsidRPr="002C1916">
        <w:rPr>
          <w:i/>
          <w:color w:val="auto"/>
          <w:lang w:val="ro-RO"/>
        </w:rPr>
        <w:t xml:space="preserve"> </w:t>
      </w:r>
      <w:r w:rsidR="001E40B9" w:rsidRPr="002C1916">
        <w:rPr>
          <w:i/>
          <w:color w:val="auto"/>
          <w:lang w:val="ro-RO"/>
        </w:rPr>
        <w:t>bică</w:t>
      </w:r>
      <w:r w:rsidR="00DD307C" w:rsidRPr="002C1916">
        <w:rPr>
          <w:i/>
          <w:color w:val="auto"/>
          <w:lang w:val="ro-RO"/>
        </w:rPr>
        <w:t xml:space="preserve"> sau buhai</w:t>
      </w:r>
      <w:r w:rsidR="001E40B9" w:rsidRPr="00495258">
        <w:rPr>
          <w:rStyle w:val="FootnoteReference"/>
          <w:color w:val="auto"/>
        </w:rPr>
        <w:footnoteReference w:id="39"/>
      </w:r>
      <w:r w:rsidR="001E40B9" w:rsidRPr="00495258">
        <w:rPr>
          <w:color w:val="auto"/>
          <w:lang w:val="ro-RO"/>
        </w:rPr>
        <w:t xml:space="preserve"> a</w:t>
      </w:r>
      <w:r w:rsidR="000B6359" w:rsidRPr="00495258">
        <w:rPr>
          <w:color w:val="auto"/>
          <w:lang w:val="ro-RO"/>
        </w:rPr>
        <w:t>l</w:t>
      </w:r>
      <w:r w:rsidR="001E40B9" w:rsidRPr="00495258">
        <w:rPr>
          <w:color w:val="auto"/>
          <w:lang w:val="ro-RO"/>
        </w:rPr>
        <w:t xml:space="preserve"> comunităţii</w:t>
      </w:r>
      <w:r w:rsidR="000B6359" w:rsidRPr="00495258">
        <w:rPr>
          <w:color w:val="auto"/>
          <w:lang w:val="ro-RO"/>
        </w:rPr>
        <w:t xml:space="preserve">, </w:t>
      </w:r>
      <w:r w:rsidR="002C1916">
        <w:rPr>
          <w:color w:val="auto"/>
          <w:lang w:val="ro-RO"/>
        </w:rPr>
        <w:t>stăpân sau proprietar al</w:t>
      </w:r>
      <w:r w:rsidR="000B6359" w:rsidRPr="00495258">
        <w:rPr>
          <w:color w:val="auto"/>
          <w:lang w:val="ro-RO"/>
        </w:rPr>
        <w:t xml:space="preserve"> femeilor, pe care proprii lui feciori l-ar fi asasinat din gelozie. Pent</w:t>
      </w:r>
      <w:r w:rsidR="002C1916">
        <w:rPr>
          <w:color w:val="auto"/>
          <w:lang w:val="ro-RO"/>
        </w:rPr>
        <w:t>ru a face</w:t>
      </w:r>
      <w:r w:rsidR="00DD307C">
        <w:rPr>
          <w:color w:val="auto"/>
          <w:lang w:val="ro-RO"/>
        </w:rPr>
        <w:t xml:space="preserve"> plauzibilă melo</w:t>
      </w:r>
      <w:r w:rsidR="00751E2C" w:rsidRPr="003D1657">
        <w:rPr>
          <w:color w:val="auto"/>
          <w:lang w:val="ro-RO"/>
        </w:rPr>
        <w:softHyphen/>
      </w:r>
      <w:r w:rsidR="00DD307C">
        <w:rPr>
          <w:color w:val="auto"/>
          <w:lang w:val="ro-RO"/>
        </w:rPr>
        <w:t>drama, psihanaliştii</w:t>
      </w:r>
      <w:r w:rsidR="000B6359" w:rsidRPr="00495258">
        <w:rPr>
          <w:color w:val="auto"/>
          <w:lang w:val="ro-RO"/>
        </w:rPr>
        <w:t xml:space="preserve"> arată mai</w:t>
      </w:r>
      <w:r>
        <w:rPr>
          <w:color w:val="auto"/>
          <w:lang w:val="ro-RO"/>
        </w:rPr>
        <w:t>muţele din grădinile zoologice,</w:t>
      </w:r>
      <w:r w:rsidR="000B6359" w:rsidRPr="00495258">
        <w:rPr>
          <w:color w:val="auto"/>
          <w:lang w:val="ro-RO"/>
        </w:rPr>
        <w:t xml:space="preserve"> pe care mascul</w:t>
      </w:r>
      <w:r w:rsidR="002C1916">
        <w:rPr>
          <w:color w:val="auto"/>
          <w:lang w:val="ro-RO"/>
        </w:rPr>
        <w:t>ul cel mai puternic</w:t>
      </w:r>
      <w:r w:rsidR="000B6359" w:rsidRPr="00495258">
        <w:rPr>
          <w:color w:val="auto"/>
          <w:lang w:val="ro-RO"/>
        </w:rPr>
        <w:t xml:space="preserve"> le </w:t>
      </w:r>
      <w:r w:rsidR="002C1916">
        <w:rPr>
          <w:color w:val="auto"/>
          <w:lang w:val="ro-RO"/>
        </w:rPr>
        <w:t>păstrează</w:t>
      </w:r>
      <w:r w:rsidR="000B6359" w:rsidRPr="00495258">
        <w:rPr>
          <w:color w:val="auto"/>
          <w:lang w:val="ro-RO"/>
        </w:rPr>
        <w:t xml:space="preserve"> pentru sine, în detrimental tinerilor mai slabi. </w:t>
      </w:r>
      <w:r w:rsidR="002C1916">
        <w:rPr>
          <w:color w:val="auto"/>
          <w:lang w:val="fr-FR"/>
        </w:rPr>
        <w:t>Cele văzute la maimuţele</w:t>
      </w:r>
      <w:r w:rsidR="000B6359" w:rsidRPr="00495258">
        <w:rPr>
          <w:color w:val="auto"/>
          <w:lang w:val="fr-FR"/>
        </w:rPr>
        <w:t xml:space="preserve"> ca</w:t>
      </w:r>
      <w:r w:rsidR="002C1916">
        <w:rPr>
          <w:color w:val="auto"/>
          <w:lang w:val="fr-FR"/>
        </w:rPr>
        <w:t>ptiv</w:t>
      </w:r>
      <w:r w:rsidR="00DD307C">
        <w:rPr>
          <w:color w:val="auto"/>
          <w:lang w:val="fr-FR"/>
        </w:rPr>
        <w:t>e nu se verifică însă</w:t>
      </w:r>
      <w:r w:rsidR="002C1916">
        <w:rPr>
          <w:color w:val="auto"/>
          <w:lang w:val="fr-FR"/>
        </w:rPr>
        <w:t xml:space="preserve"> la cele liber</w:t>
      </w:r>
      <w:r w:rsidR="00DD307C">
        <w:rPr>
          <w:color w:val="auto"/>
          <w:lang w:val="fr-FR"/>
        </w:rPr>
        <w:t>e</w:t>
      </w:r>
      <w:r w:rsidR="000B6359" w:rsidRPr="00495258">
        <w:rPr>
          <w:color w:val="auto"/>
          <w:lang w:val="fr-FR"/>
        </w:rPr>
        <w:t xml:space="preserve">. </w:t>
      </w:r>
      <w:r w:rsidR="007D6E9E" w:rsidRPr="00495258">
        <w:rPr>
          <w:color w:val="auto"/>
          <w:lang w:val="fr-FR"/>
        </w:rPr>
        <w:t>Marile maimuţe trăiesc aproape totdeauna singure, iar în peri</w:t>
      </w:r>
      <w:r w:rsidR="002C1916">
        <w:rPr>
          <w:color w:val="auto"/>
          <w:lang w:val="fr-FR"/>
        </w:rPr>
        <w:t>oadele de rut masculii se întovă</w:t>
      </w:r>
      <w:r w:rsidR="007D6E9E" w:rsidRPr="00495258">
        <w:rPr>
          <w:color w:val="auto"/>
          <w:lang w:val="fr-FR"/>
        </w:rPr>
        <w:t>răşesc cu una sau două femele.</w:t>
      </w:r>
      <w:r w:rsidR="00751E2C">
        <w:rPr>
          <w:color w:val="auto"/>
          <w:lang w:val="fr-FR"/>
        </w:rPr>
        <w:t xml:space="preserve"> </w:t>
      </w:r>
    </w:p>
    <w:p w14:paraId="05D23BF3" w14:textId="77777777" w:rsidR="007D6E9E" w:rsidRPr="00495258" w:rsidRDefault="007D6E9E" w:rsidP="0047344A">
      <w:pPr>
        <w:spacing w:after="0"/>
        <w:ind w:right="1655" w:firstLine="284"/>
        <w:jc w:val="both"/>
        <w:rPr>
          <w:color w:val="auto"/>
          <w:sz w:val="4"/>
          <w:szCs w:val="4"/>
          <w:lang w:val="fr-FR"/>
        </w:rPr>
      </w:pPr>
    </w:p>
    <w:p w14:paraId="6D5299B7" w14:textId="6858A880" w:rsidR="007D6E9E" w:rsidRPr="00495258" w:rsidRDefault="007D6E9E" w:rsidP="0047344A">
      <w:pPr>
        <w:spacing w:after="0"/>
        <w:ind w:right="1655" w:firstLine="284"/>
        <w:jc w:val="both"/>
        <w:rPr>
          <w:color w:val="auto"/>
          <w:lang w:val="ro-RO"/>
        </w:rPr>
      </w:pPr>
      <w:r w:rsidRPr="00495258">
        <w:rPr>
          <w:color w:val="auto"/>
          <w:lang w:val="ro-RO"/>
        </w:rPr>
        <w:t xml:space="preserve">Cât despre omul primitiv, totdeauna suprarenal, am arătat că femeia lui </w:t>
      </w:r>
      <w:r w:rsidR="00A7775A" w:rsidRPr="00495258">
        <w:rPr>
          <w:color w:val="auto"/>
          <w:lang w:val="ro-RO"/>
        </w:rPr>
        <w:t>era de acelaşi tip fiziologic</w:t>
      </w:r>
      <w:r w:rsidR="00A93BEA">
        <w:rPr>
          <w:color w:val="auto"/>
          <w:lang w:val="ro-RO"/>
        </w:rPr>
        <w:t xml:space="preserve"> cu</w:t>
      </w:r>
      <w:r w:rsidR="00A7775A" w:rsidRPr="00495258">
        <w:rPr>
          <w:color w:val="auto"/>
          <w:lang w:val="ro-RO"/>
        </w:rPr>
        <w:t xml:space="preserve"> el</w:t>
      </w:r>
      <w:r w:rsidRPr="00495258">
        <w:rPr>
          <w:color w:val="auto"/>
          <w:lang w:val="ro-RO"/>
        </w:rPr>
        <w:t xml:space="preserve"> – femeia </w:t>
      </w:r>
      <w:r w:rsidRPr="00495258">
        <w:rPr>
          <w:i/>
          <w:color w:val="auto"/>
          <w:lang w:val="ro-RO"/>
        </w:rPr>
        <w:t>Virago</w:t>
      </w:r>
      <w:r w:rsidR="00A93BEA">
        <w:rPr>
          <w:color w:val="auto"/>
          <w:lang w:val="ro-RO"/>
        </w:rPr>
        <w:t>, la fel de puternică,</w:t>
      </w:r>
      <w:r w:rsidR="00A7775A" w:rsidRPr="00495258">
        <w:rPr>
          <w:color w:val="auto"/>
          <w:lang w:val="ro-RO"/>
        </w:rPr>
        <w:t xml:space="preserve"> adesea mai agilă, mai avizată, întrucât era mai tiroi</w:t>
      </w:r>
      <w:r w:rsidR="00A93BEA" w:rsidRPr="00D12C7D">
        <w:rPr>
          <w:rFonts w:ascii="Garamond" w:hAnsi="Garamond"/>
          <w:color w:val="auto"/>
          <w:lang w:val="ro-RO"/>
        </w:rPr>
        <w:softHyphen/>
      </w:r>
      <w:r w:rsidR="00A7775A" w:rsidRPr="00495258">
        <w:rPr>
          <w:color w:val="auto"/>
          <w:lang w:val="ro-RO"/>
        </w:rPr>
        <w:t>diană. Bărbatul nu putea d</w:t>
      </w:r>
      <w:r w:rsidR="00DD307C">
        <w:rPr>
          <w:color w:val="auto"/>
          <w:lang w:val="ro-RO"/>
        </w:rPr>
        <w:t>omina o astfel de femeie, dova</w:t>
      </w:r>
      <w:r w:rsidR="002C1916" w:rsidRPr="00D12C7D">
        <w:rPr>
          <w:rFonts w:ascii="Garamond" w:hAnsi="Garamond"/>
          <w:color w:val="auto"/>
          <w:lang w:val="ro-RO"/>
        </w:rPr>
        <w:softHyphen/>
      </w:r>
      <w:r w:rsidR="00DD307C">
        <w:rPr>
          <w:color w:val="auto"/>
          <w:lang w:val="ro-RO"/>
        </w:rPr>
        <w:t>da</w:t>
      </w:r>
      <w:r w:rsidR="00A7775A" w:rsidRPr="00495258">
        <w:rPr>
          <w:color w:val="auto"/>
          <w:lang w:val="ro-RO"/>
        </w:rPr>
        <w:t xml:space="preserve"> fiind </w:t>
      </w:r>
      <w:r w:rsidR="00A7775A" w:rsidRPr="00495258">
        <w:rPr>
          <w:i/>
          <w:color w:val="auto"/>
          <w:lang w:val="ro-RO"/>
        </w:rPr>
        <w:t>matriarhatul,</w:t>
      </w:r>
      <w:r w:rsidR="002C1916">
        <w:rPr>
          <w:color w:val="auto"/>
          <w:lang w:val="ro-RO"/>
        </w:rPr>
        <w:t xml:space="preserve"> foarte răspândit la popoarele primitive,</w:t>
      </w:r>
      <w:r w:rsidR="00A7775A" w:rsidRPr="00495258">
        <w:rPr>
          <w:color w:val="auto"/>
          <w:lang w:val="ro-RO"/>
        </w:rPr>
        <w:t xml:space="preserve"> organizare socială ce s-a impus când bărbatul </w:t>
      </w:r>
      <w:r w:rsidR="002C1916">
        <w:rPr>
          <w:color w:val="auto"/>
          <w:lang w:val="ro-RO"/>
        </w:rPr>
        <w:t>nu a evoluat suficient de rapid</w:t>
      </w:r>
      <w:r w:rsidR="00A7775A" w:rsidRPr="00495258">
        <w:rPr>
          <w:color w:val="auto"/>
          <w:lang w:val="ro-RO"/>
        </w:rPr>
        <w:t xml:space="preserve"> către t</w:t>
      </w:r>
      <w:r w:rsidR="00A93BEA">
        <w:rPr>
          <w:color w:val="auto"/>
          <w:lang w:val="ro-RO"/>
        </w:rPr>
        <w:t xml:space="preserve">ipul tiroidian. </w:t>
      </w:r>
      <w:r w:rsidR="002C1916">
        <w:rPr>
          <w:color w:val="auto"/>
          <w:lang w:val="ro-RO"/>
        </w:rPr>
        <w:t>P</w:t>
      </w:r>
      <w:r w:rsidR="00A7775A" w:rsidRPr="00495258">
        <w:rPr>
          <w:color w:val="auto"/>
          <w:lang w:val="ro-RO"/>
        </w:rPr>
        <w:t>redispusă de funcţionarea şi sensibili</w:t>
      </w:r>
      <w:r w:rsidR="002C1916" w:rsidRPr="00D12C7D">
        <w:rPr>
          <w:rFonts w:ascii="Garamond" w:hAnsi="Garamond"/>
          <w:color w:val="auto"/>
          <w:lang w:val="ro-RO"/>
        </w:rPr>
        <w:softHyphen/>
      </w:r>
      <w:r w:rsidR="00A7775A" w:rsidRPr="00495258">
        <w:rPr>
          <w:color w:val="auto"/>
          <w:lang w:val="ro-RO"/>
        </w:rPr>
        <w:t>tatea ei genitală</w:t>
      </w:r>
      <w:r w:rsidR="002C1916">
        <w:rPr>
          <w:color w:val="auto"/>
          <w:lang w:val="ro-RO"/>
        </w:rPr>
        <w:t>,</w:t>
      </w:r>
      <w:r w:rsidR="009937E5">
        <w:rPr>
          <w:color w:val="auto"/>
          <w:lang w:val="ro-RO"/>
        </w:rPr>
        <w:t xml:space="preserve"> ca şi de</w:t>
      </w:r>
      <w:r w:rsidR="00A7775A" w:rsidRPr="00495258">
        <w:rPr>
          <w:color w:val="auto"/>
          <w:lang w:val="ro-RO"/>
        </w:rPr>
        <w:t xml:space="preserve"> maternitate</w:t>
      </w:r>
      <w:r w:rsidR="002C1916">
        <w:rPr>
          <w:color w:val="auto"/>
          <w:lang w:val="ro-RO"/>
        </w:rPr>
        <w:t>, femeia a pre</w:t>
      </w:r>
      <w:r w:rsidR="002C1916" w:rsidRPr="00D12C7D">
        <w:rPr>
          <w:rFonts w:ascii="Garamond" w:hAnsi="Garamond"/>
          <w:color w:val="auto"/>
          <w:lang w:val="ro-RO"/>
        </w:rPr>
        <w:softHyphen/>
      </w:r>
      <w:r w:rsidR="002C1916">
        <w:rPr>
          <w:color w:val="auto"/>
          <w:lang w:val="ro-RO"/>
        </w:rPr>
        <w:t>cedat destul de ușor pe bărbat</w:t>
      </w:r>
      <w:r w:rsidR="00A7775A" w:rsidRPr="00495258">
        <w:rPr>
          <w:color w:val="auto"/>
          <w:lang w:val="ro-RO"/>
        </w:rPr>
        <w:t>. Matri</w:t>
      </w:r>
      <w:r w:rsidR="00751E2C" w:rsidRPr="003D1657">
        <w:rPr>
          <w:color w:val="auto"/>
          <w:lang w:val="ro-RO"/>
        </w:rPr>
        <w:softHyphen/>
      </w:r>
      <w:r w:rsidR="00A7775A" w:rsidRPr="00495258">
        <w:rPr>
          <w:color w:val="auto"/>
          <w:lang w:val="ro-RO"/>
        </w:rPr>
        <w:t>a</w:t>
      </w:r>
      <w:r w:rsidR="002C1916">
        <w:rPr>
          <w:color w:val="auto"/>
          <w:lang w:val="ro-RO"/>
        </w:rPr>
        <w:t>r</w:t>
      </w:r>
      <w:r w:rsidR="00751E2C" w:rsidRPr="003D1657">
        <w:rPr>
          <w:color w:val="auto"/>
          <w:lang w:val="ro-RO"/>
        </w:rPr>
        <w:softHyphen/>
      </w:r>
      <w:r w:rsidR="002C1916">
        <w:rPr>
          <w:color w:val="auto"/>
          <w:lang w:val="ro-RO"/>
        </w:rPr>
        <w:t xml:space="preserve">hatul a fost </w:t>
      </w:r>
      <w:r w:rsidR="00A7775A" w:rsidRPr="00495258">
        <w:rPr>
          <w:color w:val="auto"/>
          <w:lang w:val="ro-RO"/>
        </w:rPr>
        <w:t xml:space="preserve">incomparabil mai răspândit decât </w:t>
      </w:r>
      <w:r w:rsidR="009937E5">
        <w:rPr>
          <w:color w:val="auto"/>
          <w:lang w:val="ro-RO"/>
        </w:rPr>
        <w:t>totemismul, pe care psihanaliza îl consideră forma</w:t>
      </w:r>
      <w:r w:rsidR="00A7775A" w:rsidRPr="00495258">
        <w:rPr>
          <w:color w:val="auto"/>
          <w:lang w:val="ro-RO"/>
        </w:rPr>
        <w:t xml:space="preserve"> de organi</w:t>
      </w:r>
      <w:r w:rsidR="009937E5">
        <w:rPr>
          <w:color w:val="auto"/>
          <w:lang w:val="ro-RO"/>
        </w:rPr>
        <w:t>za</w:t>
      </w:r>
      <w:r w:rsidR="00DD307C">
        <w:rPr>
          <w:color w:val="auto"/>
          <w:lang w:val="ro-RO"/>
        </w:rPr>
        <w:t>re socială uni</w:t>
      </w:r>
      <w:r w:rsidR="009937E5">
        <w:rPr>
          <w:color w:val="auto"/>
          <w:lang w:val="ro-RO"/>
        </w:rPr>
        <w:t>versal valabilă</w:t>
      </w:r>
      <w:r w:rsidR="00A7775A" w:rsidRPr="00495258">
        <w:rPr>
          <w:color w:val="auto"/>
          <w:lang w:val="ro-RO"/>
        </w:rPr>
        <w:t>.</w:t>
      </w:r>
      <w:r w:rsidR="002C1916">
        <w:rPr>
          <w:color w:val="auto"/>
          <w:lang w:val="ro-RO"/>
        </w:rPr>
        <w:t xml:space="preserve"> </w:t>
      </w:r>
      <w:r w:rsidR="009937E5">
        <w:rPr>
          <w:color w:val="auto"/>
          <w:lang w:val="ro-RO"/>
        </w:rPr>
        <w:t>Freud nu a vorbit de</w:t>
      </w:r>
      <w:r w:rsidR="00B03A08" w:rsidRPr="00495258">
        <w:rPr>
          <w:color w:val="auto"/>
          <w:lang w:val="ro-RO"/>
        </w:rPr>
        <w:t xml:space="preserve"> </w:t>
      </w:r>
      <w:r w:rsidR="00B03A08" w:rsidRPr="00495258">
        <w:rPr>
          <w:i/>
          <w:color w:val="auto"/>
          <w:lang w:val="ro-RO"/>
        </w:rPr>
        <w:t>matriarhat</w:t>
      </w:r>
      <w:r w:rsidR="001D444C" w:rsidRPr="004F75B7">
        <w:rPr>
          <w:i/>
          <w:iCs/>
          <w:color w:val="auto"/>
          <w:lang w:val="ro-RO"/>
        </w:rPr>
        <w:t>ul</w:t>
      </w:r>
      <w:r w:rsidR="001D444C">
        <w:rPr>
          <w:color w:val="auto"/>
          <w:lang w:val="ro-RO"/>
        </w:rPr>
        <w:t xml:space="preserve"> incompatibil cu </w:t>
      </w:r>
      <w:r w:rsidR="002C1916" w:rsidRPr="001D444C">
        <w:rPr>
          <w:i/>
          <w:color w:val="auto"/>
          <w:lang w:val="ro-RO"/>
        </w:rPr>
        <w:t>dogma</w:t>
      </w:r>
      <w:r w:rsidR="00B03A08" w:rsidRPr="001D444C">
        <w:rPr>
          <w:i/>
          <w:color w:val="auto"/>
          <w:lang w:val="ro-RO"/>
        </w:rPr>
        <w:t xml:space="preserve"> buhaiului</w:t>
      </w:r>
      <w:r w:rsidR="00DD307C" w:rsidRPr="001D444C">
        <w:rPr>
          <w:i/>
          <w:color w:val="auto"/>
          <w:lang w:val="ro-RO"/>
        </w:rPr>
        <w:t>-belfer</w:t>
      </w:r>
      <w:r w:rsidR="009937E5">
        <w:rPr>
          <w:color w:val="auto"/>
          <w:lang w:val="ro-RO"/>
        </w:rPr>
        <w:t xml:space="preserve">. </w:t>
      </w:r>
      <w:r w:rsidR="00DD307C">
        <w:rPr>
          <w:color w:val="auto"/>
          <w:lang w:val="ro-RO"/>
        </w:rPr>
        <w:t>A</w:t>
      </w:r>
      <w:r w:rsidR="00B03A08" w:rsidRPr="00495258">
        <w:rPr>
          <w:color w:val="auto"/>
          <w:lang w:val="ro-RO"/>
        </w:rPr>
        <w:t>mintim coexis</w:t>
      </w:r>
      <w:r w:rsidR="00DD307C">
        <w:rPr>
          <w:color w:val="auto"/>
          <w:lang w:val="ro-RO"/>
        </w:rPr>
        <w:t>tenţa matri</w:t>
      </w:r>
      <w:r w:rsidR="002C1916" w:rsidRPr="00D12C7D">
        <w:rPr>
          <w:rFonts w:ascii="Garamond" w:hAnsi="Garamond"/>
          <w:color w:val="auto"/>
          <w:lang w:val="ro-RO"/>
        </w:rPr>
        <w:softHyphen/>
      </w:r>
      <w:r w:rsidR="00DD307C">
        <w:rPr>
          <w:color w:val="auto"/>
          <w:lang w:val="ro-RO"/>
        </w:rPr>
        <w:t>arhatului cu totemismul, la Indienii din America de Nord</w:t>
      </w:r>
      <w:r w:rsidR="00B03A08" w:rsidRPr="00495258">
        <w:rPr>
          <w:color w:val="auto"/>
          <w:lang w:val="ro-RO"/>
        </w:rPr>
        <w:t>.</w:t>
      </w:r>
    </w:p>
    <w:p w14:paraId="14DFE36A" w14:textId="77777777" w:rsidR="00B03A08" w:rsidRPr="00495258" w:rsidRDefault="00B03A08" w:rsidP="0047344A">
      <w:pPr>
        <w:spacing w:after="0"/>
        <w:ind w:right="1655" w:firstLine="284"/>
        <w:jc w:val="both"/>
        <w:rPr>
          <w:color w:val="auto"/>
          <w:sz w:val="4"/>
          <w:szCs w:val="4"/>
          <w:lang w:val="ro-RO"/>
        </w:rPr>
      </w:pPr>
    </w:p>
    <w:p w14:paraId="6C241C91" w14:textId="091C1829" w:rsidR="00B03A08" w:rsidRPr="00495258" w:rsidRDefault="001D444C" w:rsidP="0047344A">
      <w:pPr>
        <w:spacing w:after="0"/>
        <w:ind w:right="1655" w:firstLine="284"/>
        <w:jc w:val="both"/>
        <w:rPr>
          <w:color w:val="auto"/>
          <w:lang w:val="ro-RO"/>
        </w:rPr>
      </w:pPr>
      <w:r>
        <w:rPr>
          <w:color w:val="auto"/>
          <w:lang w:val="ro-RO"/>
        </w:rPr>
        <w:t>P</w:t>
      </w:r>
      <w:r w:rsidR="00B03A08" w:rsidRPr="00495258">
        <w:rPr>
          <w:color w:val="auto"/>
          <w:lang w:val="ro-RO"/>
        </w:rPr>
        <w:t>rimitiv</w:t>
      </w:r>
      <w:r>
        <w:rPr>
          <w:color w:val="auto"/>
          <w:lang w:val="ro-RO"/>
        </w:rPr>
        <w:t>ul</w:t>
      </w:r>
      <w:r w:rsidR="00B03A08" w:rsidRPr="00495258">
        <w:rPr>
          <w:color w:val="auto"/>
          <w:lang w:val="ro-RO"/>
        </w:rPr>
        <w:t xml:space="preserve"> a dispus de posibilităţi egale celor pe care</w:t>
      </w:r>
      <w:r w:rsidR="00731F97">
        <w:rPr>
          <w:color w:val="auto"/>
          <w:lang w:val="ro-RO"/>
        </w:rPr>
        <w:t>, zgârcit și meschin</w:t>
      </w:r>
      <w:r>
        <w:rPr>
          <w:color w:val="auto"/>
          <w:lang w:val="ro-RO"/>
        </w:rPr>
        <w:t>,</w:t>
      </w:r>
      <w:r w:rsidR="00B03A08" w:rsidRPr="00495258">
        <w:rPr>
          <w:color w:val="auto"/>
          <w:lang w:val="ro-RO"/>
        </w:rPr>
        <w:t xml:space="preserve"> Freud le recu</w:t>
      </w:r>
      <w:r w:rsidRPr="00D12C7D">
        <w:rPr>
          <w:rFonts w:ascii="Garamond" w:hAnsi="Garamond"/>
          <w:color w:val="auto"/>
          <w:lang w:val="ro-RO"/>
        </w:rPr>
        <w:softHyphen/>
      </w:r>
      <w:r w:rsidR="00B03A08" w:rsidRPr="00495258">
        <w:rPr>
          <w:color w:val="auto"/>
          <w:lang w:val="ro-RO"/>
        </w:rPr>
        <w:t>noaşte o</w:t>
      </w:r>
      <w:r>
        <w:rPr>
          <w:color w:val="auto"/>
          <w:lang w:val="ro-RO"/>
        </w:rPr>
        <w:t>mu</w:t>
      </w:r>
      <w:r w:rsidR="00731F97" w:rsidRPr="00D12C7D">
        <w:rPr>
          <w:rFonts w:ascii="Garamond" w:hAnsi="Garamond"/>
          <w:color w:val="auto"/>
          <w:lang w:val="ro-RO"/>
        </w:rPr>
        <w:softHyphen/>
      </w:r>
      <w:r w:rsidR="00731F97">
        <w:rPr>
          <w:color w:val="auto"/>
          <w:lang w:val="ro-RO"/>
        </w:rPr>
        <w:t>lui în general. P</w:t>
      </w:r>
      <w:r w:rsidR="00B03A08" w:rsidRPr="00495258">
        <w:rPr>
          <w:color w:val="auto"/>
          <w:lang w:val="ro-RO"/>
        </w:rPr>
        <w:t>rimitiv</w:t>
      </w:r>
      <w:r w:rsidR="00731F97">
        <w:rPr>
          <w:color w:val="auto"/>
          <w:lang w:val="ro-RO"/>
        </w:rPr>
        <w:t>ul</w:t>
      </w:r>
      <w:r w:rsidR="00B03A08" w:rsidRPr="00495258">
        <w:rPr>
          <w:color w:val="auto"/>
          <w:lang w:val="ro-RO"/>
        </w:rPr>
        <w:t xml:space="preserve"> avea altele pe cap, nu stin</w:t>
      </w:r>
      <w:r w:rsidR="00731F97" w:rsidRPr="00D12C7D">
        <w:rPr>
          <w:rFonts w:ascii="Garamond" w:hAnsi="Garamond"/>
          <w:color w:val="auto"/>
          <w:lang w:val="ro-RO"/>
        </w:rPr>
        <w:softHyphen/>
      </w:r>
      <w:r w:rsidR="00B03A08" w:rsidRPr="00495258">
        <w:rPr>
          <w:color w:val="auto"/>
          <w:lang w:val="ro-RO"/>
        </w:rPr>
        <w:t>sul focului cu pro</w:t>
      </w:r>
      <w:r w:rsidR="00DD307C">
        <w:rPr>
          <w:color w:val="auto"/>
          <w:lang w:val="ro-RO"/>
        </w:rPr>
        <w:t>pria-i</w:t>
      </w:r>
      <w:r w:rsidR="00731F97">
        <w:rPr>
          <w:color w:val="auto"/>
          <w:lang w:val="ro-RO"/>
        </w:rPr>
        <w:t xml:space="preserve"> urină, cum cred</w:t>
      </w:r>
      <w:r>
        <w:rPr>
          <w:color w:val="auto"/>
          <w:lang w:val="ro-RO"/>
        </w:rPr>
        <w:t>e psiha</w:t>
      </w:r>
      <w:r w:rsidR="00731F97" w:rsidRPr="00D12C7D">
        <w:rPr>
          <w:rFonts w:ascii="Garamond" w:hAnsi="Garamond"/>
          <w:color w:val="auto"/>
          <w:lang w:val="ro-RO"/>
        </w:rPr>
        <w:softHyphen/>
      </w:r>
      <w:r>
        <w:rPr>
          <w:color w:val="auto"/>
          <w:lang w:val="ro-RO"/>
        </w:rPr>
        <w:t>na</w:t>
      </w:r>
      <w:r w:rsidR="00731F97" w:rsidRPr="00D12C7D">
        <w:rPr>
          <w:rFonts w:ascii="Garamond" w:hAnsi="Garamond"/>
          <w:color w:val="auto"/>
          <w:lang w:val="ro-RO"/>
        </w:rPr>
        <w:softHyphen/>
      </w:r>
      <w:r>
        <w:rPr>
          <w:color w:val="auto"/>
          <w:lang w:val="ro-RO"/>
        </w:rPr>
        <w:t>liza</w:t>
      </w:r>
      <w:r w:rsidR="00B03A08" w:rsidRPr="00495258">
        <w:rPr>
          <w:color w:val="auto"/>
          <w:lang w:val="ro-RO"/>
        </w:rPr>
        <w:t xml:space="preserve">. El a înţeles </w:t>
      </w:r>
      <w:r w:rsidR="00EA2A17" w:rsidRPr="00495258">
        <w:rPr>
          <w:color w:val="auto"/>
          <w:lang w:val="ro-RO"/>
        </w:rPr>
        <w:t>ava</w:t>
      </w:r>
      <w:r w:rsidR="00731F97">
        <w:rPr>
          <w:color w:val="auto"/>
          <w:lang w:val="ro-RO"/>
        </w:rPr>
        <w:t>ntajul</w:t>
      </w:r>
      <w:r>
        <w:rPr>
          <w:color w:val="auto"/>
          <w:lang w:val="ro-RO"/>
        </w:rPr>
        <w:t xml:space="preserve"> </w:t>
      </w:r>
      <w:r w:rsidR="00DD307C">
        <w:rPr>
          <w:color w:val="auto"/>
          <w:lang w:val="ro-RO"/>
        </w:rPr>
        <w:t>focu</w:t>
      </w:r>
      <w:r w:rsidR="00C67BBE" w:rsidRPr="003D1657">
        <w:rPr>
          <w:color w:val="auto"/>
          <w:lang w:val="ro-RO"/>
        </w:rPr>
        <w:softHyphen/>
      </w:r>
      <w:r w:rsidR="00DD307C">
        <w:rPr>
          <w:color w:val="auto"/>
          <w:lang w:val="ro-RO"/>
        </w:rPr>
        <w:t>lui,</w:t>
      </w:r>
      <w:r w:rsidR="00EA2A17" w:rsidRPr="00495258">
        <w:rPr>
          <w:color w:val="auto"/>
          <w:lang w:val="ro-RO"/>
        </w:rPr>
        <w:t xml:space="preserve"> valoarea</w:t>
      </w:r>
      <w:r w:rsidR="00731F97">
        <w:rPr>
          <w:color w:val="auto"/>
          <w:lang w:val="ro-RO"/>
        </w:rPr>
        <w:t xml:space="preserve"> lui</w:t>
      </w:r>
      <w:r w:rsidR="00EA2A17" w:rsidRPr="00495258">
        <w:rPr>
          <w:color w:val="auto"/>
          <w:lang w:val="ro-RO"/>
        </w:rPr>
        <w:t xml:space="preserve"> sim</w:t>
      </w:r>
      <w:r w:rsidR="00731F97" w:rsidRPr="00D12C7D">
        <w:rPr>
          <w:rFonts w:ascii="Garamond" w:hAnsi="Garamond"/>
          <w:color w:val="auto"/>
          <w:lang w:val="ro-RO"/>
        </w:rPr>
        <w:softHyphen/>
      </w:r>
      <w:r w:rsidR="00EA2A17" w:rsidRPr="00495258">
        <w:rPr>
          <w:color w:val="auto"/>
          <w:lang w:val="ro-RO"/>
        </w:rPr>
        <w:t>bolic</w:t>
      </w:r>
      <w:r w:rsidR="00731F97">
        <w:rPr>
          <w:color w:val="auto"/>
          <w:lang w:val="ro-RO"/>
        </w:rPr>
        <w:t>ă</w:t>
      </w:r>
      <w:r>
        <w:rPr>
          <w:color w:val="auto"/>
          <w:lang w:val="ro-RO"/>
        </w:rPr>
        <w:t xml:space="preserve">. Dovadă: </w:t>
      </w:r>
      <w:r w:rsidR="00EA2A17" w:rsidRPr="00495258">
        <w:rPr>
          <w:color w:val="auto"/>
          <w:lang w:val="ro-RO"/>
        </w:rPr>
        <w:t>omul primitiv şi chiar evoluat a în</w:t>
      </w:r>
      <w:r w:rsidR="00731F97">
        <w:rPr>
          <w:color w:val="auto"/>
          <w:lang w:val="ro-RO"/>
        </w:rPr>
        <w:t>cercat să păstreze focul, considerat</w:t>
      </w:r>
      <w:r w:rsidR="00EA2A17" w:rsidRPr="00495258">
        <w:rPr>
          <w:color w:val="auto"/>
          <w:lang w:val="ro-RO"/>
        </w:rPr>
        <w:t xml:space="preserve"> comoară </w:t>
      </w:r>
      <w:r>
        <w:rPr>
          <w:color w:val="auto"/>
          <w:lang w:val="ro-RO"/>
        </w:rPr>
        <w:t>misterioasă. În acest sens,</w:t>
      </w:r>
      <w:r w:rsidR="00EA2A17" w:rsidRPr="00495258">
        <w:rPr>
          <w:color w:val="auto"/>
          <w:lang w:val="ro-RO"/>
        </w:rPr>
        <w:t xml:space="preserve"> primitiv</w:t>
      </w:r>
      <w:r>
        <w:rPr>
          <w:color w:val="auto"/>
          <w:lang w:val="ro-RO"/>
        </w:rPr>
        <w:t>ul a introdus regula</w:t>
      </w:r>
      <w:r w:rsidR="00857969">
        <w:rPr>
          <w:color w:val="auto"/>
          <w:lang w:val="ro-RO"/>
        </w:rPr>
        <w:t xml:space="preserve"> vener</w:t>
      </w:r>
      <w:r>
        <w:rPr>
          <w:color w:val="auto"/>
          <w:lang w:val="ro-RO"/>
        </w:rPr>
        <w:t>aţiei cvasi-religioase</w:t>
      </w:r>
      <w:r w:rsidR="00731F97">
        <w:rPr>
          <w:color w:val="auto"/>
          <w:lang w:val="ro-RO"/>
        </w:rPr>
        <w:t xml:space="preserve"> pentru entitatea bănuită</w:t>
      </w:r>
      <w:r w:rsidR="00EA2A17" w:rsidRPr="00495258">
        <w:rPr>
          <w:color w:val="auto"/>
          <w:lang w:val="ro-RO"/>
        </w:rPr>
        <w:t xml:space="preserve"> în spatele focului. T</w:t>
      </w:r>
      <w:r>
        <w:rPr>
          <w:color w:val="auto"/>
          <w:lang w:val="ro-RO"/>
        </w:rPr>
        <w:t xml:space="preserve">reptat, s-a impus </w:t>
      </w:r>
      <w:r w:rsidR="00EA2A17" w:rsidRPr="00495258">
        <w:rPr>
          <w:color w:val="auto"/>
          <w:lang w:val="ro-RO"/>
        </w:rPr>
        <w:t>dezin</w:t>
      </w:r>
      <w:r w:rsidRPr="00D12C7D">
        <w:rPr>
          <w:rFonts w:ascii="Garamond" w:hAnsi="Garamond"/>
          <w:color w:val="auto"/>
          <w:lang w:val="ro-RO"/>
        </w:rPr>
        <w:softHyphen/>
      </w:r>
      <w:r w:rsidR="00EA2A17" w:rsidRPr="00495258">
        <w:rPr>
          <w:color w:val="auto"/>
          <w:lang w:val="ro-RO"/>
        </w:rPr>
        <w:t>teres</w:t>
      </w:r>
      <w:r>
        <w:rPr>
          <w:color w:val="auto"/>
          <w:lang w:val="ro-RO"/>
        </w:rPr>
        <w:t>ul şi</w:t>
      </w:r>
      <w:r w:rsidR="00EA2A17" w:rsidRPr="00495258">
        <w:rPr>
          <w:color w:val="auto"/>
          <w:lang w:val="ro-RO"/>
        </w:rPr>
        <w:t xml:space="preserve"> sac</w:t>
      </w:r>
      <w:r>
        <w:rPr>
          <w:color w:val="auto"/>
          <w:lang w:val="ro-RO"/>
        </w:rPr>
        <w:t>rificiul sexual, mai curând</w:t>
      </w:r>
      <w:r w:rsidR="00EA2A17" w:rsidRPr="00495258">
        <w:rPr>
          <w:color w:val="auto"/>
          <w:lang w:val="ro-RO"/>
        </w:rPr>
        <w:t xml:space="preserve"> con</w:t>
      </w:r>
      <w:r w:rsidR="00C67BBE" w:rsidRPr="003D1657">
        <w:rPr>
          <w:color w:val="auto"/>
          <w:lang w:val="ro-RO"/>
        </w:rPr>
        <w:softHyphen/>
      </w:r>
      <w:r w:rsidR="00EA2A17" w:rsidRPr="00495258">
        <w:rPr>
          <w:color w:val="auto"/>
          <w:lang w:val="ro-RO"/>
        </w:rPr>
        <w:t>sim</w:t>
      </w:r>
      <w:r w:rsidR="00C67BBE" w:rsidRPr="003D1657">
        <w:rPr>
          <w:color w:val="auto"/>
          <w:lang w:val="ro-RO"/>
        </w:rPr>
        <w:softHyphen/>
      </w:r>
      <w:r w:rsidR="00EA2A17" w:rsidRPr="00495258">
        <w:rPr>
          <w:color w:val="auto"/>
          <w:lang w:val="ro-RO"/>
        </w:rPr>
        <w:t>ţit decât im</w:t>
      </w:r>
      <w:r w:rsidRPr="00D12C7D">
        <w:rPr>
          <w:rFonts w:ascii="Garamond" w:hAnsi="Garamond"/>
          <w:color w:val="auto"/>
          <w:lang w:val="ro-RO"/>
        </w:rPr>
        <w:softHyphen/>
      </w:r>
      <w:r w:rsidR="00EA2A17" w:rsidRPr="00495258">
        <w:rPr>
          <w:color w:val="auto"/>
          <w:lang w:val="ro-RO"/>
        </w:rPr>
        <w:t>pus, pentru întreţinerea şi perpetuarea valoroase</w:t>
      </w:r>
      <w:r>
        <w:rPr>
          <w:color w:val="auto"/>
          <w:lang w:val="ro-RO"/>
        </w:rPr>
        <w:t xml:space="preserve">i entități a focului. </w:t>
      </w:r>
      <w:r w:rsidR="00731F97">
        <w:rPr>
          <w:color w:val="auto"/>
          <w:lang w:val="ro-RO"/>
        </w:rPr>
        <w:t>În</w:t>
      </w:r>
      <w:r w:rsidR="00EA2A17" w:rsidRPr="00495258">
        <w:rPr>
          <w:color w:val="auto"/>
          <w:lang w:val="ro-RO"/>
        </w:rPr>
        <w:t xml:space="preserve"> formă mediată, </w:t>
      </w:r>
      <w:r>
        <w:rPr>
          <w:color w:val="auto"/>
          <w:lang w:val="ro-RO"/>
        </w:rPr>
        <w:t>acest</w:t>
      </w:r>
      <w:r w:rsidR="00C67BBE">
        <w:rPr>
          <w:color w:val="auto"/>
          <w:lang w:val="ro-RO"/>
        </w:rPr>
        <w:t>e</w:t>
      </w:r>
      <w:r>
        <w:rPr>
          <w:color w:val="auto"/>
          <w:lang w:val="ro-RO"/>
        </w:rPr>
        <w:t>a a</w:t>
      </w:r>
      <w:r w:rsidR="00C67BBE">
        <w:rPr>
          <w:color w:val="auto"/>
          <w:lang w:val="ro-RO"/>
        </w:rPr>
        <w:t>u</w:t>
      </w:r>
      <w:r>
        <w:rPr>
          <w:color w:val="auto"/>
          <w:lang w:val="ro-RO"/>
        </w:rPr>
        <w:t xml:space="preserve"> putut fi </w:t>
      </w:r>
      <w:r w:rsidR="00EA2A17" w:rsidRPr="00495258">
        <w:rPr>
          <w:color w:val="auto"/>
          <w:lang w:val="ro-RO"/>
        </w:rPr>
        <w:t>începutul altruis</w:t>
      </w:r>
      <w:r w:rsidR="00857969" w:rsidRPr="00D12C7D">
        <w:rPr>
          <w:rFonts w:ascii="Garamond" w:hAnsi="Garamond"/>
          <w:color w:val="auto"/>
          <w:lang w:val="ro-RO"/>
        </w:rPr>
        <w:softHyphen/>
      </w:r>
      <w:r w:rsidR="00EA2A17" w:rsidRPr="00495258">
        <w:rPr>
          <w:color w:val="auto"/>
          <w:lang w:val="ro-RO"/>
        </w:rPr>
        <w:t>mu</w:t>
      </w:r>
      <w:r w:rsidR="00731F97">
        <w:rPr>
          <w:color w:val="auto"/>
          <w:lang w:val="ro-RO"/>
        </w:rPr>
        <w:t>lui și sen</w:t>
      </w:r>
      <w:r w:rsidR="00C67BBE" w:rsidRPr="003D1657">
        <w:rPr>
          <w:color w:val="auto"/>
          <w:lang w:val="ro-RO"/>
        </w:rPr>
        <w:softHyphen/>
      </w:r>
      <w:r w:rsidR="00731F97">
        <w:rPr>
          <w:color w:val="auto"/>
          <w:lang w:val="ro-RO"/>
        </w:rPr>
        <w:t xml:space="preserve">sului moral, calităţi </w:t>
      </w:r>
      <w:r>
        <w:rPr>
          <w:color w:val="auto"/>
          <w:lang w:val="ro-RO"/>
        </w:rPr>
        <w:t>curente,</w:t>
      </w:r>
      <w:r w:rsidR="00EA2A17" w:rsidRPr="00495258">
        <w:rPr>
          <w:color w:val="auto"/>
          <w:lang w:val="ro-RO"/>
        </w:rPr>
        <w:t xml:space="preserve"> înainte de a </w:t>
      </w:r>
      <w:r w:rsidR="00597A29" w:rsidRPr="00495258">
        <w:rPr>
          <w:color w:val="auto"/>
          <w:lang w:val="ro-RO"/>
        </w:rPr>
        <w:t>deveni expresie scrisă, înainte</w:t>
      </w:r>
      <w:r w:rsidR="00731F97">
        <w:rPr>
          <w:color w:val="auto"/>
          <w:lang w:val="ro-RO"/>
        </w:rPr>
        <w:t xml:space="preserve"> ca </w:t>
      </w:r>
      <w:r w:rsidR="00C67BBE">
        <w:rPr>
          <w:color w:val="auto"/>
          <w:lang w:val="ro-RO"/>
        </w:rPr>
        <w:t>unele popoare</w:t>
      </w:r>
      <w:r w:rsidR="00731F97">
        <w:rPr>
          <w:color w:val="auto"/>
          <w:lang w:val="ro-RO"/>
        </w:rPr>
        <w:t xml:space="preserve"> să</w:t>
      </w:r>
      <w:r w:rsidR="00EA2A17" w:rsidRPr="00495258">
        <w:rPr>
          <w:color w:val="auto"/>
          <w:lang w:val="ro-RO"/>
        </w:rPr>
        <w:t xml:space="preserve"> fi </w:t>
      </w:r>
      <w:r w:rsidR="00731F97">
        <w:rPr>
          <w:color w:val="auto"/>
          <w:lang w:val="ro-RO"/>
        </w:rPr>
        <w:t>realizat pe deplin</w:t>
      </w:r>
      <w:r w:rsidR="00EA2A17" w:rsidRPr="00495258">
        <w:rPr>
          <w:color w:val="auto"/>
          <w:lang w:val="ro-RO"/>
        </w:rPr>
        <w:t xml:space="preserve"> importanţa acestui fapt.</w:t>
      </w:r>
      <w:r w:rsidR="00C67BBE">
        <w:rPr>
          <w:color w:val="auto"/>
          <w:lang w:val="ro-RO"/>
        </w:rPr>
        <w:t xml:space="preserve">   </w:t>
      </w:r>
    </w:p>
    <w:p w14:paraId="4068D652" w14:textId="77777777" w:rsidR="00EA2A17" w:rsidRPr="00495258" w:rsidRDefault="00EA2A17" w:rsidP="0047344A">
      <w:pPr>
        <w:spacing w:after="0"/>
        <w:ind w:right="1655" w:firstLine="284"/>
        <w:jc w:val="both"/>
        <w:rPr>
          <w:color w:val="auto"/>
          <w:sz w:val="4"/>
          <w:szCs w:val="4"/>
          <w:lang w:val="ro-RO"/>
        </w:rPr>
      </w:pPr>
    </w:p>
    <w:p w14:paraId="10F2D425" w14:textId="45C6DA0F" w:rsidR="00EA2A17" w:rsidRPr="00495258" w:rsidRDefault="00597A29" w:rsidP="0047344A">
      <w:pPr>
        <w:spacing w:after="0"/>
        <w:ind w:right="1655" w:firstLine="284"/>
        <w:jc w:val="both"/>
        <w:rPr>
          <w:color w:val="auto"/>
          <w:lang w:val="ro-RO"/>
        </w:rPr>
      </w:pPr>
      <w:r w:rsidRPr="00495258">
        <w:rPr>
          <w:color w:val="auto"/>
          <w:lang w:val="ro-RO"/>
        </w:rPr>
        <w:t>A trebuit să vină Cristos</w:t>
      </w:r>
      <w:r w:rsidR="00857969">
        <w:rPr>
          <w:rStyle w:val="FootnoteReference"/>
          <w:color w:val="auto"/>
          <w:lang w:val="ro-RO"/>
        </w:rPr>
        <w:footnoteReference w:id="40"/>
      </w:r>
      <w:r w:rsidRPr="00495258">
        <w:rPr>
          <w:color w:val="auto"/>
          <w:lang w:val="ro-RO"/>
        </w:rPr>
        <w:t xml:space="preserve"> pentru ca iubirea aproapelui, altruis</w:t>
      </w:r>
      <w:r w:rsidR="00857969" w:rsidRPr="00D12C7D">
        <w:rPr>
          <w:rFonts w:ascii="Garamond" w:hAnsi="Garamond"/>
          <w:color w:val="auto"/>
          <w:lang w:val="ro-RO"/>
        </w:rPr>
        <w:softHyphen/>
      </w:r>
      <w:r w:rsidR="001F1645">
        <w:rPr>
          <w:color w:val="auto"/>
          <w:lang w:val="ro-RO"/>
        </w:rPr>
        <w:t>mul, iertarea</w:t>
      </w:r>
      <w:r w:rsidRPr="00495258">
        <w:rPr>
          <w:color w:val="auto"/>
          <w:lang w:val="ro-RO"/>
        </w:rPr>
        <w:t xml:space="preserve"> să fie pro</w:t>
      </w:r>
      <w:r w:rsidR="001F1645" w:rsidRPr="00D12C7D">
        <w:rPr>
          <w:rFonts w:ascii="Garamond" w:hAnsi="Garamond"/>
          <w:color w:val="auto"/>
          <w:lang w:val="ro-RO"/>
        </w:rPr>
        <w:softHyphen/>
      </w:r>
      <w:r w:rsidR="001F1645">
        <w:rPr>
          <w:color w:val="auto"/>
          <w:lang w:val="ro-RO"/>
        </w:rPr>
        <w:t xml:space="preserve">clamate </w:t>
      </w:r>
      <w:r w:rsidRPr="00495258">
        <w:rPr>
          <w:color w:val="auto"/>
          <w:lang w:val="ro-RO"/>
        </w:rPr>
        <w:t>în întreaga lume. Aceste noţiuni nu sunt o descoperire o</w:t>
      </w:r>
      <w:r w:rsidR="00857969">
        <w:rPr>
          <w:color w:val="auto"/>
          <w:lang w:val="ro-RO"/>
        </w:rPr>
        <w:t>menească</w:t>
      </w:r>
      <w:r w:rsidR="001F1645">
        <w:rPr>
          <w:rStyle w:val="FootnoteReference"/>
          <w:color w:val="auto"/>
          <w:lang w:val="ro-RO"/>
        </w:rPr>
        <w:footnoteReference w:id="41"/>
      </w:r>
      <w:r w:rsidR="00857969">
        <w:rPr>
          <w:color w:val="auto"/>
          <w:lang w:val="ro-RO"/>
        </w:rPr>
        <w:t>. Să nu ne înşelăm în privința desco</w:t>
      </w:r>
      <w:r w:rsidR="001F1645" w:rsidRPr="00D12C7D">
        <w:rPr>
          <w:rFonts w:ascii="Garamond" w:hAnsi="Garamond"/>
          <w:color w:val="auto"/>
          <w:lang w:val="ro-RO"/>
        </w:rPr>
        <w:softHyphen/>
      </w:r>
      <w:r w:rsidR="00857969">
        <w:rPr>
          <w:color w:val="auto"/>
          <w:lang w:val="ro-RO"/>
        </w:rPr>
        <w:t>peririlor</w:t>
      </w:r>
      <w:r w:rsidRPr="00495258">
        <w:rPr>
          <w:color w:val="auto"/>
          <w:lang w:val="ro-RO"/>
        </w:rPr>
        <w:t xml:space="preserve"> noastre senti</w:t>
      </w:r>
      <w:r w:rsidR="00731F97" w:rsidRPr="00D12C7D">
        <w:rPr>
          <w:rFonts w:ascii="Garamond" w:hAnsi="Garamond"/>
          <w:color w:val="auto"/>
          <w:lang w:val="ro-RO"/>
        </w:rPr>
        <w:softHyphen/>
      </w:r>
      <w:r w:rsidRPr="00495258">
        <w:rPr>
          <w:color w:val="auto"/>
          <w:lang w:val="ro-RO"/>
        </w:rPr>
        <w:t>mentale şi intelec</w:t>
      </w:r>
      <w:r w:rsidR="00857969" w:rsidRPr="00D12C7D">
        <w:rPr>
          <w:rFonts w:ascii="Garamond" w:hAnsi="Garamond"/>
          <w:color w:val="auto"/>
          <w:lang w:val="ro-RO"/>
        </w:rPr>
        <w:softHyphen/>
      </w:r>
      <w:r w:rsidRPr="00495258">
        <w:rPr>
          <w:color w:val="auto"/>
          <w:lang w:val="ro-RO"/>
        </w:rPr>
        <w:t>tuale</w:t>
      </w:r>
      <w:r w:rsidR="00904D3E" w:rsidRPr="00495258">
        <w:rPr>
          <w:color w:val="auto"/>
          <w:lang w:val="ro-RO"/>
        </w:rPr>
        <w:t>. Pe vremea lu</w:t>
      </w:r>
      <w:r w:rsidR="00731F97">
        <w:rPr>
          <w:color w:val="auto"/>
          <w:lang w:val="ro-RO"/>
        </w:rPr>
        <w:t>i Cristos, omul se adaptase</w:t>
      </w:r>
      <w:r w:rsidR="00857969">
        <w:rPr>
          <w:color w:val="auto"/>
          <w:lang w:val="ro-RO"/>
        </w:rPr>
        <w:t xml:space="preserve"> fiziologic,</w:t>
      </w:r>
      <w:r w:rsidR="00904D3E" w:rsidRPr="00495258">
        <w:rPr>
          <w:color w:val="auto"/>
          <w:lang w:val="ro-RO"/>
        </w:rPr>
        <w:t xml:space="preserve"> devenise egoist. Funcţionarea lui era de aşa natu</w:t>
      </w:r>
      <w:r w:rsidR="001F1645">
        <w:rPr>
          <w:color w:val="auto"/>
          <w:lang w:val="ro-RO"/>
        </w:rPr>
        <w:t>ră încât nu putea admite</w:t>
      </w:r>
      <w:r w:rsidR="00904D3E" w:rsidRPr="00495258">
        <w:rPr>
          <w:color w:val="auto"/>
          <w:lang w:val="ro-RO"/>
        </w:rPr>
        <w:t xml:space="preserve"> decât pedeapsa Talionului, răzbun</w:t>
      </w:r>
      <w:r w:rsidR="00731F97">
        <w:rPr>
          <w:color w:val="auto"/>
          <w:lang w:val="ro-RO"/>
        </w:rPr>
        <w:t>area, sclavia. Respectul</w:t>
      </w:r>
      <w:r w:rsidR="00904D3E" w:rsidRPr="00495258">
        <w:rPr>
          <w:color w:val="auto"/>
          <w:lang w:val="ro-RO"/>
        </w:rPr>
        <w:t xml:space="preserve"> per</w:t>
      </w:r>
      <w:r w:rsidR="00731F97" w:rsidRPr="00D12C7D">
        <w:rPr>
          <w:rFonts w:ascii="Garamond" w:hAnsi="Garamond"/>
          <w:color w:val="auto"/>
          <w:lang w:val="ro-RO"/>
        </w:rPr>
        <w:softHyphen/>
      </w:r>
      <w:r w:rsidR="00904D3E" w:rsidRPr="00495258">
        <w:rPr>
          <w:color w:val="auto"/>
          <w:lang w:val="ro-RO"/>
        </w:rPr>
        <w:t>soanei fizice şi morale, iertarea injuriilor, ajutorul mutual</w:t>
      </w:r>
      <w:r w:rsidR="003149AB">
        <w:rPr>
          <w:color w:val="auto"/>
          <w:lang w:val="ro-RO"/>
        </w:rPr>
        <w:t>,</w:t>
      </w:r>
      <w:r w:rsidR="00904D3E" w:rsidRPr="00495258">
        <w:rPr>
          <w:color w:val="auto"/>
          <w:lang w:val="ro-RO"/>
        </w:rPr>
        <w:t xml:space="preserve"> inclusiv pentru i</w:t>
      </w:r>
      <w:r w:rsidR="001609CC">
        <w:rPr>
          <w:color w:val="auto"/>
          <w:lang w:val="ro-RO"/>
        </w:rPr>
        <w:t>namici</w:t>
      </w:r>
      <w:r w:rsidR="003149AB">
        <w:rPr>
          <w:color w:val="auto"/>
          <w:lang w:val="ro-RO"/>
        </w:rPr>
        <w:t>,</w:t>
      </w:r>
      <w:r w:rsidR="001609CC">
        <w:rPr>
          <w:color w:val="auto"/>
          <w:lang w:val="ro-RO"/>
        </w:rPr>
        <w:t xml:space="preserve"> nu puteau veni din</w:t>
      </w:r>
      <w:r w:rsidR="00904D3E" w:rsidRPr="00495258">
        <w:rPr>
          <w:color w:val="auto"/>
          <w:lang w:val="ro-RO"/>
        </w:rPr>
        <w:t xml:space="preserve"> stare</w:t>
      </w:r>
      <w:r w:rsidR="001609CC">
        <w:rPr>
          <w:color w:val="auto"/>
          <w:lang w:val="ro-RO"/>
        </w:rPr>
        <w:t>a</w:t>
      </w:r>
      <w:r w:rsidR="00904D3E" w:rsidRPr="00495258">
        <w:rPr>
          <w:color w:val="auto"/>
          <w:lang w:val="ro-RO"/>
        </w:rPr>
        <w:t xml:space="preserve"> glan</w:t>
      </w:r>
      <w:r w:rsidR="001F1645" w:rsidRPr="00D12C7D">
        <w:rPr>
          <w:rFonts w:ascii="Garamond" w:hAnsi="Garamond"/>
          <w:color w:val="auto"/>
          <w:lang w:val="ro-RO"/>
        </w:rPr>
        <w:softHyphen/>
      </w:r>
      <w:r w:rsidR="00904D3E" w:rsidRPr="00495258">
        <w:rPr>
          <w:color w:val="auto"/>
          <w:lang w:val="ro-RO"/>
        </w:rPr>
        <w:t xml:space="preserve">dulară în care genitala interstiţială nu era </w:t>
      </w:r>
      <w:r w:rsidR="00204A1A">
        <w:rPr>
          <w:color w:val="auto"/>
          <w:lang w:val="ro-RO"/>
        </w:rPr>
        <w:t>suficint</w:t>
      </w:r>
      <w:r w:rsidR="00904D3E" w:rsidRPr="00495258">
        <w:rPr>
          <w:color w:val="auto"/>
          <w:lang w:val="ro-RO"/>
        </w:rPr>
        <w:t xml:space="preserve"> dezvoltată. </w:t>
      </w:r>
      <w:r w:rsidR="00204A1A">
        <w:rPr>
          <w:color w:val="auto"/>
          <w:lang w:val="ro-RO"/>
        </w:rPr>
        <w:t>Am</w:t>
      </w:r>
      <w:r w:rsidR="001F1645">
        <w:rPr>
          <w:color w:val="auto"/>
          <w:lang w:val="ro-RO"/>
        </w:rPr>
        <w:t xml:space="preserve"> pus în lumină rolul </w:t>
      </w:r>
      <w:r w:rsidR="00904D3E" w:rsidRPr="00495258">
        <w:rPr>
          <w:color w:val="auto"/>
          <w:lang w:val="ro-RO"/>
        </w:rPr>
        <w:t>genitale</w:t>
      </w:r>
      <w:r w:rsidR="001F1645">
        <w:rPr>
          <w:color w:val="auto"/>
          <w:lang w:val="ro-RO"/>
        </w:rPr>
        <w:t>i</w:t>
      </w:r>
      <w:r w:rsidR="00904D3E" w:rsidRPr="00495258">
        <w:rPr>
          <w:color w:val="auto"/>
          <w:lang w:val="ro-RO"/>
        </w:rPr>
        <w:t xml:space="preserve"> interstiţiale, arătând că iubirea aproa</w:t>
      </w:r>
      <w:r w:rsidR="00857969" w:rsidRPr="00D12C7D">
        <w:rPr>
          <w:rFonts w:ascii="Garamond" w:hAnsi="Garamond"/>
          <w:color w:val="auto"/>
          <w:lang w:val="ro-RO"/>
        </w:rPr>
        <w:softHyphen/>
      </w:r>
      <w:r w:rsidR="00904D3E" w:rsidRPr="00495258">
        <w:rPr>
          <w:color w:val="auto"/>
          <w:lang w:val="ro-RO"/>
        </w:rPr>
        <w:t>p</w:t>
      </w:r>
      <w:r w:rsidR="00857969">
        <w:rPr>
          <w:color w:val="auto"/>
          <w:lang w:val="ro-RO"/>
        </w:rPr>
        <w:t>elui provine din funcţionarea</w:t>
      </w:r>
      <w:r w:rsidR="00904D3E" w:rsidRPr="00495258">
        <w:rPr>
          <w:color w:val="auto"/>
          <w:lang w:val="ro-RO"/>
        </w:rPr>
        <w:t xml:space="preserve"> intensă</w:t>
      </w:r>
      <w:r w:rsidR="00857969">
        <w:rPr>
          <w:color w:val="auto"/>
          <w:lang w:val="ro-RO"/>
        </w:rPr>
        <w:t xml:space="preserve"> a acesteia</w:t>
      </w:r>
      <w:r w:rsidR="001F1645">
        <w:rPr>
          <w:color w:val="auto"/>
          <w:lang w:val="ro-RO"/>
        </w:rPr>
        <w:t xml:space="preserve">, din </w:t>
      </w:r>
      <w:r w:rsidR="001609CC">
        <w:rPr>
          <w:color w:val="auto"/>
          <w:lang w:val="ro-RO"/>
        </w:rPr>
        <w:t>dezvol</w:t>
      </w:r>
      <w:r w:rsidR="001F1645">
        <w:rPr>
          <w:color w:val="auto"/>
          <w:lang w:val="ro-RO"/>
        </w:rPr>
        <w:t>tarea ei maximă. Nimeni,</w:t>
      </w:r>
      <w:r w:rsidR="00904D3E" w:rsidRPr="00495258">
        <w:rPr>
          <w:color w:val="auto"/>
          <w:lang w:val="ro-RO"/>
        </w:rPr>
        <w:t xml:space="preserve"> acum două mii de ani</w:t>
      </w:r>
      <w:r w:rsidR="000471FF" w:rsidRPr="00495258">
        <w:rPr>
          <w:color w:val="auto"/>
          <w:lang w:val="ro-RO"/>
        </w:rPr>
        <w:t>,</w:t>
      </w:r>
      <w:r w:rsidR="001F1645">
        <w:rPr>
          <w:color w:val="auto"/>
          <w:lang w:val="ro-RO"/>
        </w:rPr>
        <w:t xml:space="preserve"> nici î</w:t>
      </w:r>
      <w:r w:rsidR="00857969">
        <w:rPr>
          <w:color w:val="auto"/>
          <w:lang w:val="ro-RO"/>
        </w:rPr>
        <w:t>n zilele noastre, nu putea dispune</w:t>
      </w:r>
      <w:r w:rsidR="000471FF" w:rsidRPr="00495258">
        <w:rPr>
          <w:color w:val="auto"/>
          <w:lang w:val="ro-RO"/>
        </w:rPr>
        <w:t xml:space="preserve"> de o asemenea putere funcţională. O astfel de desco</w:t>
      </w:r>
      <w:r w:rsidR="001609CC" w:rsidRPr="00D12C7D">
        <w:rPr>
          <w:rFonts w:ascii="Garamond" w:hAnsi="Garamond"/>
          <w:color w:val="auto"/>
          <w:lang w:val="ro-RO"/>
        </w:rPr>
        <w:softHyphen/>
      </w:r>
      <w:r w:rsidR="000471FF" w:rsidRPr="00495258">
        <w:rPr>
          <w:color w:val="auto"/>
          <w:lang w:val="ro-RO"/>
        </w:rPr>
        <w:t>pe</w:t>
      </w:r>
      <w:r w:rsidR="001609CC" w:rsidRPr="00D12C7D">
        <w:rPr>
          <w:rFonts w:ascii="Garamond" w:hAnsi="Garamond"/>
          <w:color w:val="auto"/>
          <w:lang w:val="ro-RO"/>
        </w:rPr>
        <w:softHyphen/>
      </w:r>
      <w:r w:rsidR="000471FF" w:rsidRPr="00495258">
        <w:rPr>
          <w:color w:val="auto"/>
          <w:lang w:val="ro-RO"/>
        </w:rPr>
        <w:t>rire nu putea fi ope</w:t>
      </w:r>
      <w:r w:rsidR="001609CC">
        <w:rPr>
          <w:color w:val="auto"/>
          <w:lang w:val="ro-RO"/>
        </w:rPr>
        <w:t>ra unui om, ci a unei Fiinţe c</w:t>
      </w:r>
      <w:r w:rsidR="000471FF" w:rsidRPr="00495258">
        <w:rPr>
          <w:color w:val="auto"/>
          <w:lang w:val="ro-RO"/>
        </w:rPr>
        <w:t>e cunoştea posibilităţile funcţionalo-potenţiale ale geni</w:t>
      </w:r>
      <w:r w:rsidR="003149AB" w:rsidRPr="003D1657">
        <w:rPr>
          <w:color w:val="auto"/>
          <w:lang w:val="ro-RO"/>
        </w:rPr>
        <w:softHyphen/>
      </w:r>
      <w:r w:rsidR="000471FF" w:rsidRPr="00495258">
        <w:rPr>
          <w:color w:val="auto"/>
          <w:lang w:val="ro-RO"/>
        </w:rPr>
        <w:t>talei interstiţiale, ce vor deveni efective odată cu un anumit nivel de dezvol</w:t>
      </w:r>
      <w:r w:rsidR="003149AB" w:rsidRPr="003D1657">
        <w:rPr>
          <w:color w:val="auto"/>
          <w:lang w:val="ro-RO"/>
        </w:rPr>
        <w:softHyphen/>
      </w:r>
      <w:r w:rsidR="000471FF" w:rsidRPr="00495258">
        <w:rPr>
          <w:color w:val="auto"/>
          <w:lang w:val="ro-RO"/>
        </w:rPr>
        <w:t>tare endocrină. Pentru omul actual, nu este greu de dovedit imposibi</w:t>
      </w:r>
      <w:r w:rsidR="001609CC" w:rsidRPr="00D12C7D">
        <w:rPr>
          <w:rFonts w:ascii="Garamond" w:hAnsi="Garamond"/>
          <w:color w:val="auto"/>
          <w:lang w:val="ro-RO"/>
        </w:rPr>
        <w:softHyphen/>
      </w:r>
      <w:r w:rsidR="000471FF" w:rsidRPr="00495258">
        <w:rPr>
          <w:color w:val="auto"/>
          <w:lang w:val="ro-RO"/>
        </w:rPr>
        <w:t>li</w:t>
      </w:r>
      <w:r w:rsidR="003B2FA7" w:rsidRPr="00D12C7D">
        <w:rPr>
          <w:rFonts w:ascii="Garamond" w:hAnsi="Garamond"/>
          <w:color w:val="auto"/>
          <w:lang w:val="ro-RO"/>
        </w:rPr>
        <w:softHyphen/>
      </w:r>
      <w:r w:rsidR="000471FF" w:rsidRPr="00495258">
        <w:rPr>
          <w:color w:val="auto"/>
          <w:lang w:val="ro-RO"/>
        </w:rPr>
        <w:t xml:space="preserve">tatea </w:t>
      </w:r>
      <w:r w:rsidR="003B2FA7">
        <w:rPr>
          <w:color w:val="auto"/>
          <w:lang w:val="ro-RO"/>
        </w:rPr>
        <w:t>unei concepţii</w:t>
      </w:r>
      <w:r w:rsidR="000471FF" w:rsidRPr="00495258">
        <w:rPr>
          <w:color w:val="auto"/>
          <w:lang w:val="ro-RO"/>
        </w:rPr>
        <w:t xml:space="preserve"> m</w:t>
      </w:r>
      <w:r w:rsidR="003B2FA7">
        <w:rPr>
          <w:color w:val="auto"/>
          <w:lang w:val="ro-RO"/>
        </w:rPr>
        <w:t>orale opuse</w:t>
      </w:r>
      <w:r w:rsidR="00857969">
        <w:rPr>
          <w:color w:val="auto"/>
          <w:lang w:val="ro-RO"/>
        </w:rPr>
        <w:t xml:space="preserve"> legilor adaptării, ba</w:t>
      </w:r>
      <w:r w:rsidR="000471FF" w:rsidRPr="00495258">
        <w:rPr>
          <w:color w:val="auto"/>
          <w:lang w:val="ro-RO"/>
        </w:rPr>
        <w:t xml:space="preserve"> chiar încălcându-le, morală </w:t>
      </w:r>
      <w:r w:rsidR="003B2FA7">
        <w:rPr>
          <w:color w:val="auto"/>
          <w:lang w:val="ro-RO"/>
        </w:rPr>
        <w:t>contrară</w:t>
      </w:r>
      <w:r w:rsidR="000471FF" w:rsidRPr="00495258">
        <w:rPr>
          <w:color w:val="auto"/>
          <w:lang w:val="ro-RO"/>
        </w:rPr>
        <w:t xml:space="preserve"> </w:t>
      </w:r>
      <w:r w:rsidR="00857969">
        <w:rPr>
          <w:color w:val="auto"/>
          <w:lang w:val="ro-RO"/>
        </w:rPr>
        <w:t>tendin</w:t>
      </w:r>
      <w:r w:rsidR="003B2FA7" w:rsidRPr="00D12C7D">
        <w:rPr>
          <w:rFonts w:ascii="Garamond" w:hAnsi="Garamond"/>
          <w:color w:val="auto"/>
          <w:lang w:val="ro-RO"/>
        </w:rPr>
        <w:softHyphen/>
      </w:r>
      <w:r w:rsidR="003B2FA7">
        <w:rPr>
          <w:color w:val="auto"/>
          <w:lang w:val="ro-RO"/>
        </w:rPr>
        <w:t>ţelor</w:t>
      </w:r>
      <w:r w:rsidR="000471FF" w:rsidRPr="00495258">
        <w:rPr>
          <w:color w:val="auto"/>
          <w:lang w:val="ro-RO"/>
        </w:rPr>
        <w:t xml:space="preserve"> vitale ale fiinţei omeneşti. Omul nu ajunge la o astfel de concepţie decât dacă gl</w:t>
      </w:r>
      <w:r w:rsidR="001609CC">
        <w:rPr>
          <w:color w:val="auto"/>
          <w:lang w:val="ro-RO"/>
        </w:rPr>
        <w:t xml:space="preserve">anda </w:t>
      </w:r>
      <w:r w:rsidR="003B2FA7">
        <w:rPr>
          <w:color w:val="auto"/>
          <w:lang w:val="ro-RO"/>
        </w:rPr>
        <w:t>genitală interstiţială este</w:t>
      </w:r>
      <w:r w:rsidR="000471FF" w:rsidRPr="00495258">
        <w:rPr>
          <w:color w:val="auto"/>
          <w:lang w:val="ro-RO"/>
        </w:rPr>
        <w:t xml:space="preserve"> deplin dezv</w:t>
      </w:r>
      <w:r w:rsidR="00857969">
        <w:rPr>
          <w:color w:val="auto"/>
          <w:lang w:val="ro-RO"/>
        </w:rPr>
        <w:t>oltată</w:t>
      </w:r>
      <w:r w:rsidR="003B2FA7">
        <w:rPr>
          <w:color w:val="auto"/>
          <w:lang w:val="ro-RO"/>
        </w:rPr>
        <w:t>. Accep</w:t>
      </w:r>
      <w:r w:rsidR="00797BD3" w:rsidRPr="003D1657">
        <w:rPr>
          <w:color w:val="auto"/>
          <w:lang w:val="ro-RO"/>
        </w:rPr>
        <w:softHyphen/>
      </w:r>
      <w:r w:rsidR="003149AB" w:rsidRPr="003D1657">
        <w:rPr>
          <w:color w:val="auto"/>
          <w:lang w:val="ro-RO"/>
        </w:rPr>
        <w:softHyphen/>
      </w:r>
      <w:r w:rsidR="003B2FA7">
        <w:rPr>
          <w:color w:val="auto"/>
          <w:lang w:val="ro-RO"/>
        </w:rPr>
        <w:t>tăm</w:t>
      </w:r>
      <w:r w:rsidR="0025774B" w:rsidRPr="00495258">
        <w:rPr>
          <w:color w:val="auto"/>
          <w:lang w:val="ro-RO"/>
        </w:rPr>
        <w:t xml:space="preserve"> ideea de sens moral, </w:t>
      </w:r>
      <w:r w:rsidR="003B2FA7">
        <w:rPr>
          <w:color w:val="auto"/>
          <w:lang w:val="ro-RO"/>
        </w:rPr>
        <w:t>întrucât</w:t>
      </w:r>
      <w:r w:rsidR="0025774B" w:rsidRPr="00495258">
        <w:rPr>
          <w:color w:val="auto"/>
          <w:lang w:val="ro-RO"/>
        </w:rPr>
        <w:t xml:space="preserve"> aceasta </w:t>
      </w:r>
      <w:r w:rsidR="003B2FA7">
        <w:rPr>
          <w:color w:val="auto"/>
          <w:lang w:val="ro-RO"/>
        </w:rPr>
        <w:t>ne-a fost revelată</w:t>
      </w:r>
      <w:r w:rsidR="00797BD3">
        <w:rPr>
          <w:rStyle w:val="FootnoteReference"/>
          <w:color w:val="auto"/>
          <w:lang w:val="ro-RO"/>
        </w:rPr>
        <w:footnoteReference w:id="42"/>
      </w:r>
      <w:r w:rsidR="003B2FA7">
        <w:rPr>
          <w:color w:val="auto"/>
          <w:lang w:val="ro-RO"/>
        </w:rPr>
        <w:t>. Unii oameni</w:t>
      </w:r>
      <w:r w:rsidR="0025774B" w:rsidRPr="00495258">
        <w:rPr>
          <w:color w:val="auto"/>
          <w:lang w:val="ro-RO"/>
        </w:rPr>
        <w:t xml:space="preserve"> </w:t>
      </w:r>
      <w:r w:rsidR="003B2FA7">
        <w:rPr>
          <w:color w:val="auto"/>
          <w:lang w:val="ro-RO"/>
        </w:rPr>
        <w:t>excepţionali, cazul</w:t>
      </w:r>
      <w:r w:rsidR="0025774B" w:rsidRPr="00495258">
        <w:rPr>
          <w:color w:val="auto"/>
          <w:lang w:val="ro-RO"/>
        </w:rPr>
        <w:t xml:space="preserve"> sfinţi</w:t>
      </w:r>
      <w:r w:rsidR="003B2FA7">
        <w:rPr>
          <w:color w:val="auto"/>
          <w:lang w:val="ro-RO"/>
        </w:rPr>
        <w:t>lor</w:t>
      </w:r>
      <w:r w:rsidR="0025774B" w:rsidRPr="00495258">
        <w:rPr>
          <w:color w:val="auto"/>
          <w:lang w:val="ro-RO"/>
        </w:rPr>
        <w:t>, verifică pe viu ideea de sens moral şi altruism aut</w:t>
      </w:r>
      <w:r w:rsidR="003B2FA7">
        <w:rPr>
          <w:color w:val="auto"/>
          <w:lang w:val="ro-RO"/>
        </w:rPr>
        <w:t>entic, de care marea majoritate</w:t>
      </w:r>
      <w:r w:rsidR="00204A1A">
        <w:rPr>
          <w:color w:val="auto"/>
          <w:lang w:val="ro-RO"/>
        </w:rPr>
        <w:t xml:space="preserve"> </w:t>
      </w:r>
      <w:r w:rsidR="0025774B" w:rsidRPr="00495258">
        <w:rPr>
          <w:color w:val="auto"/>
          <w:lang w:val="ro-RO"/>
        </w:rPr>
        <w:t>a omenirii este încă departe.</w:t>
      </w:r>
    </w:p>
    <w:p w14:paraId="4EC14670" w14:textId="77777777" w:rsidR="0025774B" w:rsidRPr="00495258" w:rsidRDefault="0025774B" w:rsidP="0047344A">
      <w:pPr>
        <w:spacing w:after="0"/>
        <w:ind w:right="1655" w:firstLine="284"/>
        <w:jc w:val="both"/>
        <w:rPr>
          <w:color w:val="auto"/>
          <w:sz w:val="4"/>
          <w:szCs w:val="4"/>
          <w:lang w:val="ro-RO"/>
        </w:rPr>
      </w:pPr>
    </w:p>
    <w:p w14:paraId="67B81CF6" w14:textId="2772266F" w:rsidR="0025774B" w:rsidRPr="00495258" w:rsidRDefault="00B07605" w:rsidP="0047344A">
      <w:pPr>
        <w:spacing w:after="0"/>
        <w:ind w:right="1655" w:firstLine="284"/>
        <w:jc w:val="both"/>
        <w:rPr>
          <w:color w:val="auto"/>
          <w:lang w:val="ro-RO"/>
        </w:rPr>
      </w:pPr>
      <w:r>
        <w:rPr>
          <w:color w:val="auto"/>
          <w:lang w:val="ro-RO"/>
        </w:rPr>
        <w:t>Cum ar putea omul</w:t>
      </w:r>
      <w:r w:rsidR="003B2FA7">
        <w:rPr>
          <w:color w:val="auto"/>
          <w:lang w:val="ro-RO"/>
        </w:rPr>
        <w:t xml:space="preserve"> să-</w:t>
      </w:r>
      <w:r w:rsidR="0025774B" w:rsidRPr="00495258">
        <w:rPr>
          <w:color w:val="auto"/>
          <w:lang w:val="ro-RO"/>
        </w:rPr>
        <w:t>şi imagineze altru</w:t>
      </w:r>
      <w:r w:rsidR="003B2FA7" w:rsidRPr="00D12C7D">
        <w:rPr>
          <w:rFonts w:ascii="Garamond" w:hAnsi="Garamond"/>
          <w:color w:val="auto"/>
          <w:lang w:val="ro-RO"/>
        </w:rPr>
        <w:softHyphen/>
      </w:r>
      <w:r w:rsidR="003B2FA7">
        <w:rPr>
          <w:color w:val="auto"/>
          <w:lang w:val="ro-RO"/>
        </w:rPr>
        <w:t>ismul,</w:t>
      </w:r>
      <w:r w:rsidR="0025774B" w:rsidRPr="00495258">
        <w:rPr>
          <w:color w:val="auto"/>
          <w:lang w:val="ro-RO"/>
        </w:rPr>
        <w:t xml:space="preserve"> ce nu</w:t>
      </w:r>
      <w:r w:rsidR="003B2FA7">
        <w:rPr>
          <w:color w:val="auto"/>
          <w:lang w:val="ro-RO"/>
        </w:rPr>
        <w:t xml:space="preserve"> se sprijină pe nicio realitate sau</w:t>
      </w:r>
      <w:r w:rsidR="0025774B" w:rsidRPr="00495258">
        <w:rPr>
          <w:color w:val="auto"/>
          <w:lang w:val="ro-RO"/>
        </w:rPr>
        <w:t xml:space="preserve"> nece</w:t>
      </w:r>
      <w:r w:rsidR="003B2FA7" w:rsidRPr="00D12C7D">
        <w:rPr>
          <w:rFonts w:ascii="Garamond" w:hAnsi="Garamond"/>
          <w:color w:val="auto"/>
          <w:lang w:val="ro-RO"/>
        </w:rPr>
        <w:softHyphen/>
      </w:r>
      <w:r w:rsidR="0025774B" w:rsidRPr="00495258">
        <w:rPr>
          <w:color w:val="auto"/>
          <w:lang w:val="ro-RO"/>
        </w:rPr>
        <w:t>sitate tangibilă,</w:t>
      </w:r>
      <w:r w:rsidR="003B2FA7">
        <w:rPr>
          <w:color w:val="auto"/>
          <w:lang w:val="ro-RO"/>
        </w:rPr>
        <w:t xml:space="preserve"> câtă vreme savanţii sunt incapabili</w:t>
      </w:r>
      <w:r w:rsidR="0025774B" w:rsidRPr="00495258">
        <w:rPr>
          <w:color w:val="auto"/>
          <w:lang w:val="ro-RO"/>
        </w:rPr>
        <w:t xml:space="preserve"> să des</w:t>
      </w:r>
      <w:r w:rsidR="00204A1A" w:rsidRPr="003D1657">
        <w:rPr>
          <w:color w:val="auto"/>
          <w:lang w:val="ro-RO"/>
        </w:rPr>
        <w:softHyphen/>
      </w:r>
      <w:r w:rsidR="0025774B" w:rsidRPr="00495258">
        <w:rPr>
          <w:color w:val="auto"/>
          <w:lang w:val="ro-RO"/>
        </w:rPr>
        <w:t xml:space="preserve">copere </w:t>
      </w:r>
      <w:r w:rsidR="003B2FA7">
        <w:rPr>
          <w:color w:val="auto"/>
          <w:lang w:val="ro-RO"/>
        </w:rPr>
        <w:t>sau</w:t>
      </w:r>
      <w:r w:rsidR="0025774B" w:rsidRPr="00495258">
        <w:rPr>
          <w:color w:val="auto"/>
          <w:lang w:val="ro-RO"/>
        </w:rPr>
        <w:t xml:space="preserve"> accepte idei şi </w:t>
      </w:r>
      <w:r w:rsidR="00204A1A">
        <w:rPr>
          <w:color w:val="auto"/>
          <w:lang w:val="ro-RO"/>
        </w:rPr>
        <w:t>depistaje</w:t>
      </w:r>
      <w:r w:rsidR="0025774B" w:rsidRPr="00495258">
        <w:rPr>
          <w:color w:val="auto"/>
          <w:lang w:val="ro-RO"/>
        </w:rPr>
        <w:t xml:space="preserve"> </w:t>
      </w:r>
      <w:r w:rsidR="003B2FA7">
        <w:rPr>
          <w:color w:val="auto"/>
          <w:lang w:val="ro-RO"/>
        </w:rPr>
        <w:t>bazate pe constatări sigure</w:t>
      </w:r>
      <w:r>
        <w:rPr>
          <w:color w:val="auto"/>
          <w:lang w:val="ro-RO"/>
        </w:rPr>
        <w:t>, cazul</w:t>
      </w:r>
      <w:r w:rsidR="0025774B" w:rsidRPr="00495258">
        <w:rPr>
          <w:color w:val="auto"/>
          <w:lang w:val="ro-RO"/>
        </w:rPr>
        <w:t xml:space="preserve"> fenomenelor glandulare</w:t>
      </w:r>
      <w:r w:rsidR="003B2FA7">
        <w:rPr>
          <w:color w:val="auto"/>
          <w:lang w:val="ro-RO"/>
        </w:rPr>
        <w:t xml:space="preserve"> și al altora, mai ales </w:t>
      </w:r>
      <w:r w:rsidR="00204A1A">
        <w:rPr>
          <w:color w:val="auto"/>
          <w:lang w:val="ro-RO"/>
        </w:rPr>
        <w:t>î</w:t>
      </w:r>
      <w:r w:rsidR="003B2FA7">
        <w:rPr>
          <w:color w:val="auto"/>
          <w:lang w:val="ro-RO"/>
        </w:rPr>
        <w:t>n i</w:t>
      </w:r>
      <w:r w:rsidR="001D1059">
        <w:rPr>
          <w:color w:val="auto"/>
          <w:lang w:val="ro-RO"/>
        </w:rPr>
        <w:t>s</w:t>
      </w:r>
      <w:r>
        <w:rPr>
          <w:color w:val="auto"/>
          <w:lang w:val="ro-RO"/>
        </w:rPr>
        <w:t>torie, unde falșii savanți elimină sau</w:t>
      </w:r>
      <w:r w:rsidR="001D1059">
        <w:rPr>
          <w:color w:val="auto"/>
          <w:lang w:val="ro-RO"/>
        </w:rPr>
        <w:t xml:space="preserve"> introduc ce vor</w:t>
      </w:r>
      <w:r w:rsidR="00204A1A">
        <w:rPr>
          <w:color w:val="auto"/>
          <w:lang w:val="ro-RO"/>
        </w:rPr>
        <w:t xml:space="preserve"> ei</w:t>
      </w:r>
      <w:r w:rsidR="001D1059">
        <w:rPr>
          <w:color w:val="auto"/>
          <w:lang w:val="ro-RO"/>
        </w:rPr>
        <w:t>.</w:t>
      </w:r>
      <w:r w:rsidR="003B2FA7">
        <w:rPr>
          <w:color w:val="auto"/>
          <w:lang w:val="ro-RO"/>
        </w:rPr>
        <w:t xml:space="preserve"> S</w:t>
      </w:r>
      <w:r>
        <w:rPr>
          <w:color w:val="auto"/>
          <w:lang w:val="ro-RO"/>
        </w:rPr>
        <w:t>ensul moral</w:t>
      </w:r>
      <w:r w:rsidR="0025774B" w:rsidRPr="00495258">
        <w:rPr>
          <w:color w:val="auto"/>
          <w:lang w:val="ro-RO"/>
        </w:rPr>
        <w:t xml:space="preserve"> nu putea</w:t>
      </w:r>
      <w:r w:rsidR="003B2FA7">
        <w:rPr>
          <w:color w:val="auto"/>
          <w:lang w:val="ro-RO"/>
        </w:rPr>
        <w:t xml:space="preserve"> să apară</w:t>
      </w:r>
      <w:r w:rsidR="0025774B" w:rsidRPr="00495258">
        <w:rPr>
          <w:color w:val="auto"/>
          <w:lang w:val="ro-RO"/>
        </w:rPr>
        <w:t xml:space="preserve"> dec</w:t>
      </w:r>
      <w:r>
        <w:rPr>
          <w:color w:val="auto"/>
          <w:lang w:val="ro-RO"/>
        </w:rPr>
        <w:t>ât după o evoluţie de mii</w:t>
      </w:r>
      <w:r w:rsidR="0025774B" w:rsidRPr="00495258">
        <w:rPr>
          <w:color w:val="auto"/>
          <w:lang w:val="ro-RO"/>
        </w:rPr>
        <w:t xml:space="preserve"> de ani.</w:t>
      </w:r>
      <w:r w:rsidR="001D1059">
        <w:rPr>
          <w:color w:val="auto"/>
          <w:lang w:val="ro-RO"/>
        </w:rPr>
        <w:t xml:space="preserve"> Ţinând cont de această</w:t>
      </w:r>
      <w:r w:rsidR="003B2FA7">
        <w:rPr>
          <w:color w:val="auto"/>
          <w:lang w:val="ro-RO"/>
        </w:rPr>
        <w:t xml:space="preserve"> </w:t>
      </w:r>
      <w:r>
        <w:rPr>
          <w:color w:val="auto"/>
          <w:lang w:val="ro-RO"/>
        </w:rPr>
        <w:t>cvasi-imposibilitate, provi</w:t>
      </w:r>
      <w:r w:rsidRPr="00D12C7D">
        <w:rPr>
          <w:rFonts w:ascii="Garamond" w:hAnsi="Garamond"/>
          <w:color w:val="auto"/>
          <w:lang w:val="ro-RO"/>
        </w:rPr>
        <w:softHyphen/>
      </w:r>
      <w:r>
        <w:rPr>
          <w:color w:val="auto"/>
          <w:lang w:val="ro-RO"/>
        </w:rPr>
        <w:t>dența</w:t>
      </w:r>
      <w:r w:rsidR="00D9742E" w:rsidRPr="00495258">
        <w:rPr>
          <w:color w:val="auto"/>
          <w:lang w:val="ro-RO"/>
        </w:rPr>
        <w:t xml:space="preserve"> ne-a asigurat mijlocul sau libertatea exer</w:t>
      </w:r>
      <w:r w:rsidRPr="00D12C7D">
        <w:rPr>
          <w:rFonts w:ascii="Garamond" w:hAnsi="Garamond"/>
          <w:color w:val="auto"/>
          <w:lang w:val="ro-RO"/>
        </w:rPr>
        <w:softHyphen/>
      </w:r>
      <w:r w:rsidR="00D9742E" w:rsidRPr="00495258">
        <w:rPr>
          <w:color w:val="auto"/>
          <w:lang w:val="ro-RO"/>
        </w:rPr>
        <w:t>citării sensului moral, a ideilor care</w:t>
      </w:r>
      <w:r w:rsidR="001D1059">
        <w:rPr>
          <w:color w:val="auto"/>
          <w:lang w:val="ro-RO"/>
        </w:rPr>
        <w:t>,</w:t>
      </w:r>
      <w:r w:rsidR="00D9742E" w:rsidRPr="00495258">
        <w:rPr>
          <w:color w:val="auto"/>
          <w:lang w:val="ro-RO"/>
        </w:rPr>
        <w:t xml:space="preserve"> uşurând dez</w:t>
      </w:r>
      <w:r w:rsidRPr="00D12C7D">
        <w:rPr>
          <w:rFonts w:ascii="Garamond" w:hAnsi="Garamond"/>
          <w:color w:val="auto"/>
          <w:lang w:val="ro-RO"/>
        </w:rPr>
        <w:softHyphen/>
      </w:r>
      <w:r w:rsidR="00D9742E" w:rsidRPr="00495258">
        <w:rPr>
          <w:color w:val="auto"/>
          <w:lang w:val="ro-RO"/>
        </w:rPr>
        <w:t>vol</w:t>
      </w:r>
      <w:r w:rsidR="001D1059">
        <w:rPr>
          <w:color w:val="auto"/>
          <w:lang w:val="ro-RO"/>
        </w:rPr>
        <w:t>tarea genitalei interstiţiale,</w:t>
      </w:r>
      <w:r w:rsidR="00D9742E" w:rsidRPr="00495258">
        <w:rPr>
          <w:color w:val="auto"/>
          <w:lang w:val="ro-RO"/>
        </w:rPr>
        <w:t xml:space="preserve"> permit împlini</w:t>
      </w:r>
      <w:r w:rsidR="003B2FA7" w:rsidRPr="00D12C7D">
        <w:rPr>
          <w:rFonts w:ascii="Garamond" w:hAnsi="Garamond"/>
          <w:color w:val="auto"/>
          <w:lang w:val="ro-RO"/>
        </w:rPr>
        <w:softHyphen/>
      </w:r>
      <w:r w:rsidR="003B2FA7">
        <w:rPr>
          <w:color w:val="auto"/>
          <w:lang w:val="ro-RO"/>
        </w:rPr>
        <w:t>rea finalităţii noastre și</w:t>
      </w:r>
      <w:r w:rsidR="00D9742E" w:rsidRPr="00495258">
        <w:rPr>
          <w:color w:val="auto"/>
          <w:lang w:val="ro-RO"/>
        </w:rPr>
        <w:t xml:space="preserve"> practica altruismului.</w:t>
      </w:r>
    </w:p>
    <w:p w14:paraId="1D3C0740" w14:textId="77777777" w:rsidR="00D9742E" w:rsidRPr="00495258" w:rsidRDefault="00D9742E" w:rsidP="0047344A">
      <w:pPr>
        <w:spacing w:after="0"/>
        <w:ind w:right="1655" w:firstLine="284"/>
        <w:jc w:val="both"/>
        <w:rPr>
          <w:color w:val="auto"/>
          <w:sz w:val="4"/>
          <w:szCs w:val="4"/>
          <w:lang w:val="ro-RO"/>
        </w:rPr>
      </w:pPr>
    </w:p>
    <w:p w14:paraId="22EEDBB9" w14:textId="45D734F6" w:rsidR="00D9742E" w:rsidRPr="00495258" w:rsidRDefault="00D9742E" w:rsidP="0047344A">
      <w:pPr>
        <w:spacing w:after="0"/>
        <w:ind w:right="1655" w:firstLine="284"/>
        <w:jc w:val="both"/>
        <w:rPr>
          <w:color w:val="auto"/>
          <w:lang w:val="ro-RO"/>
        </w:rPr>
      </w:pPr>
      <w:r w:rsidRPr="00495258">
        <w:rPr>
          <w:color w:val="auto"/>
          <w:lang w:val="ro-RO"/>
        </w:rPr>
        <w:t>Freud a fost</w:t>
      </w:r>
      <w:r w:rsidR="00B07605">
        <w:rPr>
          <w:color w:val="auto"/>
          <w:lang w:val="ro-RO"/>
        </w:rPr>
        <w:t xml:space="preserve"> o fiinţă </w:t>
      </w:r>
      <w:r w:rsidR="00204A1A">
        <w:rPr>
          <w:color w:val="auto"/>
          <w:lang w:val="ro-RO"/>
        </w:rPr>
        <w:t>fără</w:t>
      </w:r>
      <w:r w:rsidRPr="00495258">
        <w:rPr>
          <w:color w:val="auto"/>
          <w:lang w:val="ro-RO"/>
        </w:rPr>
        <w:t xml:space="preserve"> sens moral. </w:t>
      </w:r>
      <w:r w:rsidR="00204A1A">
        <w:rPr>
          <w:color w:val="auto"/>
          <w:lang w:val="ro-RO"/>
        </w:rPr>
        <w:t>Rămâne de văzut</w:t>
      </w:r>
      <w:r w:rsidRPr="00495258">
        <w:rPr>
          <w:color w:val="auto"/>
          <w:lang w:val="ro-RO"/>
        </w:rPr>
        <w:t xml:space="preserve"> dacă</w:t>
      </w:r>
      <w:r w:rsidR="00204A1A">
        <w:rPr>
          <w:color w:val="auto"/>
          <w:lang w:val="ro-RO"/>
        </w:rPr>
        <w:t xml:space="preserve"> și ce</w:t>
      </w:r>
      <w:r w:rsidRPr="00495258">
        <w:rPr>
          <w:color w:val="auto"/>
          <w:lang w:val="ro-RO"/>
        </w:rPr>
        <w:t xml:space="preserve"> </w:t>
      </w:r>
      <w:r w:rsidR="00204A1A">
        <w:rPr>
          <w:color w:val="auto"/>
          <w:lang w:val="ro-RO"/>
        </w:rPr>
        <w:t>și-</w:t>
      </w:r>
      <w:r w:rsidRPr="00495258">
        <w:rPr>
          <w:color w:val="auto"/>
          <w:lang w:val="ro-RO"/>
        </w:rPr>
        <w:t>a put</w:t>
      </w:r>
      <w:r w:rsidR="00B07605">
        <w:rPr>
          <w:color w:val="auto"/>
          <w:lang w:val="ro-RO"/>
        </w:rPr>
        <w:t xml:space="preserve">ut </w:t>
      </w:r>
      <w:r w:rsidR="00204A1A">
        <w:rPr>
          <w:color w:val="auto"/>
          <w:lang w:val="ro-RO"/>
        </w:rPr>
        <w:t>el imagina</w:t>
      </w:r>
      <w:r w:rsidR="001E2481">
        <w:rPr>
          <w:color w:val="auto"/>
          <w:lang w:val="ro-RO"/>
        </w:rPr>
        <w:t>, în direcția sensului</w:t>
      </w:r>
      <w:r w:rsidR="00B07605">
        <w:rPr>
          <w:color w:val="auto"/>
          <w:lang w:val="ro-RO"/>
        </w:rPr>
        <w:t xml:space="preserve"> mor</w:t>
      </w:r>
      <w:r w:rsidRPr="00495258">
        <w:rPr>
          <w:color w:val="auto"/>
          <w:lang w:val="ro-RO"/>
        </w:rPr>
        <w:t>al.</w:t>
      </w:r>
      <w:r w:rsidR="00A62A1D" w:rsidRPr="00495258">
        <w:rPr>
          <w:color w:val="auto"/>
          <w:lang w:val="ro-RO"/>
        </w:rPr>
        <w:t xml:space="preserve"> Pe plan intelectual</w:t>
      </w:r>
      <w:r w:rsidR="00B07605">
        <w:rPr>
          <w:color w:val="auto"/>
          <w:lang w:val="ro-RO"/>
        </w:rPr>
        <w:t>,</w:t>
      </w:r>
      <w:r w:rsidR="00A62A1D" w:rsidRPr="00495258">
        <w:rPr>
          <w:color w:val="auto"/>
          <w:lang w:val="ro-RO"/>
        </w:rPr>
        <w:t xml:space="preserve"> i-a fost imposibil să </w:t>
      </w:r>
      <w:r w:rsidR="00B07605">
        <w:rPr>
          <w:color w:val="auto"/>
          <w:lang w:val="ro-RO"/>
        </w:rPr>
        <w:t>conceapă sensul moral, iar</w:t>
      </w:r>
      <w:r w:rsidR="00A62A1D" w:rsidRPr="00495258">
        <w:rPr>
          <w:color w:val="auto"/>
          <w:lang w:val="ro-RO"/>
        </w:rPr>
        <w:t xml:space="preserve"> pe planul sensibilităţii, </w:t>
      </w:r>
      <w:r w:rsidR="00B07605">
        <w:rPr>
          <w:color w:val="auto"/>
          <w:lang w:val="ro-RO"/>
        </w:rPr>
        <w:t>nu a putut trăii</w:t>
      </w:r>
      <w:r w:rsidR="00A62A1D" w:rsidRPr="00495258">
        <w:rPr>
          <w:color w:val="auto"/>
          <w:lang w:val="ro-RO"/>
        </w:rPr>
        <w:t xml:space="preserve"> impresiile emoţ</w:t>
      </w:r>
      <w:r w:rsidR="001D1059">
        <w:rPr>
          <w:color w:val="auto"/>
          <w:lang w:val="ro-RO"/>
        </w:rPr>
        <w:t>ional-fiziologice specifice</w:t>
      </w:r>
      <w:r w:rsidR="00B07605">
        <w:rPr>
          <w:color w:val="auto"/>
          <w:lang w:val="ro-RO"/>
        </w:rPr>
        <w:t xml:space="preserve"> altruis</w:t>
      </w:r>
      <w:r w:rsidR="00B07605" w:rsidRPr="00D12C7D">
        <w:rPr>
          <w:rFonts w:ascii="Garamond" w:hAnsi="Garamond"/>
          <w:color w:val="auto"/>
          <w:lang w:val="ro-RO"/>
        </w:rPr>
        <w:softHyphen/>
      </w:r>
      <w:r w:rsidR="00B07605">
        <w:rPr>
          <w:color w:val="auto"/>
          <w:lang w:val="ro-RO"/>
        </w:rPr>
        <w:t>mului. Î</w:t>
      </w:r>
      <w:r w:rsidR="00A62A1D" w:rsidRPr="00495258">
        <w:rPr>
          <w:color w:val="auto"/>
          <w:lang w:val="ro-RO"/>
        </w:rPr>
        <w:t>ntreaga lui operă confirmă acest lucru.</w:t>
      </w:r>
    </w:p>
    <w:p w14:paraId="407007E5" w14:textId="77777777" w:rsidR="00A62A1D" w:rsidRPr="00495258" w:rsidRDefault="00A62A1D" w:rsidP="0047344A">
      <w:pPr>
        <w:spacing w:after="0"/>
        <w:ind w:right="1655" w:firstLine="284"/>
        <w:jc w:val="both"/>
        <w:rPr>
          <w:color w:val="auto"/>
          <w:sz w:val="4"/>
          <w:szCs w:val="4"/>
          <w:lang w:val="ro-RO"/>
        </w:rPr>
      </w:pPr>
    </w:p>
    <w:p w14:paraId="24EBC52B" w14:textId="02CEC0B4" w:rsidR="00A62A1D" w:rsidRPr="00495258" w:rsidRDefault="00A62A1D" w:rsidP="0047344A">
      <w:pPr>
        <w:spacing w:after="0"/>
        <w:ind w:right="1655" w:firstLine="284"/>
        <w:jc w:val="both"/>
        <w:rPr>
          <w:color w:val="auto"/>
          <w:lang w:val="ro-RO"/>
        </w:rPr>
      </w:pPr>
      <w:r w:rsidRPr="00495258">
        <w:rPr>
          <w:color w:val="auto"/>
          <w:lang w:val="ro-RO"/>
        </w:rPr>
        <w:t xml:space="preserve">Sensul moral este </w:t>
      </w:r>
      <w:r w:rsidR="00B07605">
        <w:rPr>
          <w:color w:val="auto"/>
          <w:lang w:val="ro-RO"/>
        </w:rPr>
        <w:t>treapta</w:t>
      </w:r>
      <w:r w:rsidRPr="00495258">
        <w:rPr>
          <w:color w:val="auto"/>
          <w:lang w:val="ro-RO"/>
        </w:rPr>
        <w:t xml:space="preserve"> cea mai înal</w:t>
      </w:r>
      <w:r w:rsidR="00B07605">
        <w:rPr>
          <w:color w:val="auto"/>
          <w:lang w:val="ro-RO"/>
        </w:rPr>
        <w:t>tă la care poate aspira un om,</w:t>
      </w:r>
      <w:r w:rsidRPr="00495258">
        <w:rPr>
          <w:color w:val="auto"/>
          <w:lang w:val="ro-RO"/>
        </w:rPr>
        <w:t xml:space="preserve"> verita</w:t>
      </w:r>
      <w:r w:rsidR="001E2481" w:rsidRPr="003D1657">
        <w:rPr>
          <w:color w:val="auto"/>
          <w:lang w:val="ro-RO"/>
        </w:rPr>
        <w:softHyphen/>
      </w:r>
      <w:r w:rsidRPr="00495258">
        <w:rPr>
          <w:color w:val="auto"/>
          <w:lang w:val="ro-RO"/>
        </w:rPr>
        <w:t>bila noastră finalitate.</w:t>
      </w:r>
      <w:r w:rsidR="00011EF2" w:rsidRPr="00495258">
        <w:rPr>
          <w:color w:val="auto"/>
          <w:lang w:val="ro-RO"/>
        </w:rPr>
        <w:t xml:space="preserve"> Într-o zi, oricine poate ajunge să îl prac</w:t>
      </w:r>
      <w:r w:rsidR="00B07605">
        <w:rPr>
          <w:color w:val="auto"/>
          <w:lang w:val="ro-RO"/>
        </w:rPr>
        <w:t>tice, să zicem suficient,</w:t>
      </w:r>
      <w:r w:rsidR="00011EF2" w:rsidRPr="00495258">
        <w:rPr>
          <w:color w:val="auto"/>
          <w:lang w:val="ro-RO"/>
        </w:rPr>
        <w:t xml:space="preserve"> nimeni</w:t>
      </w:r>
      <w:r w:rsidR="00B07605">
        <w:rPr>
          <w:color w:val="auto"/>
          <w:lang w:val="ro-RO"/>
        </w:rPr>
        <w:t xml:space="preserve"> însă</w:t>
      </w:r>
      <w:r w:rsidR="00011EF2" w:rsidRPr="00495258">
        <w:rPr>
          <w:color w:val="auto"/>
          <w:lang w:val="ro-RO"/>
        </w:rPr>
        <w:t xml:space="preserve"> nu îl poate</w:t>
      </w:r>
      <w:r w:rsidR="00B07605">
        <w:rPr>
          <w:color w:val="auto"/>
          <w:lang w:val="ro-RO"/>
        </w:rPr>
        <w:t xml:space="preserve"> depăşi, sensul moral imprimând</w:t>
      </w:r>
      <w:r w:rsidR="005B2F09">
        <w:rPr>
          <w:color w:val="auto"/>
          <w:lang w:val="ro-RO"/>
        </w:rPr>
        <w:t xml:space="preserve"> întreaga valoare</w:t>
      </w:r>
      <w:r w:rsidR="00011EF2" w:rsidRPr="00495258">
        <w:rPr>
          <w:color w:val="auto"/>
          <w:lang w:val="ro-RO"/>
        </w:rPr>
        <w:t xml:space="preserve"> oricărei realiz</w:t>
      </w:r>
      <w:r w:rsidR="005B2F09">
        <w:rPr>
          <w:color w:val="auto"/>
          <w:lang w:val="ro-RO"/>
        </w:rPr>
        <w:t>ări omeneşti</w:t>
      </w:r>
      <w:r w:rsidR="00011EF2" w:rsidRPr="00495258">
        <w:rPr>
          <w:color w:val="auto"/>
          <w:lang w:val="ro-RO"/>
        </w:rPr>
        <w:t>.</w:t>
      </w:r>
      <w:r w:rsidR="001E2481">
        <w:rPr>
          <w:color w:val="auto"/>
          <w:lang w:val="ro-RO"/>
        </w:rPr>
        <w:t xml:space="preserve"> </w:t>
      </w:r>
    </w:p>
    <w:p w14:paraId="03F7C875" w14:textId="77777777" w:rsidR="00011EF2" w:rsidRPr="00495258" w:rsidRDefault="00011EF2" w:rsidP="0047344A">
      <w:pPr>
        <w:spacing w:after="0"/>
        <w:ind w:right="1655" w:firstLine="284"/>
        <w:jc w:val="both"/>
        <w:rPr>
          <w:color w:val="auto"/>
          <w:sz w:val="4"/>
          <w:szCs w:val="4"/>
          <w:lang w:val="ro-RO"/>
        </w:rPr>
      </w:pPr>
    </w:p>
    <w:p w14:paraId="53D1EF11" w14:textId="27B79AAB" w:rsidR="00011EF2" w:rsidRPr="00495258" w:rsidRDefault="007864E3" w:rsidP="0047344A">
      <w:pPr>
        <w:spacing w:after="0"/>
        <w:ind w:right="1655" w:firstLine="284"/>
        <w:jc w:val="both"/>
        <w:rPr>
          <w:color w:val="auto"/>
          <w:lang w:val="ro-RO"/>
        </w:rPr>
      </w:pPr>
      <w:r>
        <w:rPr>
          <w:color w:val="auto"/>
          <w:lang w:val="ro-RO"/>
        </w:rPr>
        <w:t>Tot</w:t>
      </w:r>
      <w:r w:rsidR="00011EF2" w:rsidRPr="00495258">
        <w:rPr>
          <w:color w:val="auto"/>
          <w:lang w:val="ro-RO"/>
        </w:rPr>
        <w:t xml:space="preserve"> ce inovăm, imaginăm, descoperi</w:t>
      </w:r>
      <w:r w:rsidR="00BE14CC">
        <w:rPr>
          <w:color w:val="auto"/>
          <w:lang w:val="ro-RO"/>
        </w:rPr>
        <w:t>m, reali</w:t>
      </w:r>
      <w:r w:rsidRPr="00D12C7D">
        <w:rPr>
          <w:rFonts w:ascii="Garamond" w:hAnsi="Garamond"/>
          <w:color w:val="auto"/>
          <w:lang w:val="ro-RO"/>
        </w:rPr>
        <w:softHyphen/>
      </w:r>
      <w:r w:rsidR="00BE14CC">
        <w:rPr>
          <w:color w:val="auto"/>
          <w:lang w:val="ro-RO"/>
        </w:rPr>
        <w:t>zăm, în ştiinţă, filos</w:t>
      </w:r>
      <w:r w:rsidR="00011EF2" w:rsidRPr="00495258">
        <w:rPr>
          <w:color w:val="auto"/>
          <w:lang w:val="ro-RO"/>
        </w:rPr>
        <w:t>ofie, medicină, psihologie, lite</w:t>
      </w:r>
      <w:r w:rsidRPr="00D12C7D">
        <w:rPr>
          <w:rFonts w:ascii="Garamond" w:hAnsi="Garamond"/>
          <w:color w:val="auto"/>
          <w:lang w:val="ro-RO"/>
        </w:rPr>
        <w:softHyphen/>
      </w:r>
      <w:r w:rsidR="00011EF2" w:rsidRPr="00495258">
        <w:rPr>
          <w:color w:val="auto"/>
          <w:lang w:val="ro-RO"/>
        </w:rPr>
        <w:t>ratură, arte plastice muzică, cu atât mai mult pe plan so</w:t>
      </w:r>
      <w:r w:rsidR="005B2F09">
        <w:rPr>
          <w:color w:val="auto"/>
          <w:lang w:val="ro-RO"/>
        </w:rPr>
        <w:t>cial sau politic, nu poate şi nu</w:t>
      </w:r>
      <w:r w:rsidR="00011EF2" w:rsidRPr="00495258">
        <w:rPr>
          <w:color w:val="auto"/>
          <w:lang w:val="ro-RO"/>
        </w:rPr>
        <w:t xml:space="preserve"> trebuie s</w:t>
      </w:r>
      <w:r w:rsidR="005B2F09">
        <w:rPr>
          <w:color w:val="auto"/>
          <w:lang w:val="ro-RO"/>
        </w:rPr>
        <w:t>ă aibă altă finalitate</w:t>
      </w:r>
      <w:r w:rsidR="00011EF2" w:rsidRPr="00495258">
        <w:rPr>
          <w:color w:val="auto"/>
          <w:lang w:val="ro-RO"/>
        </w:rPr>
        <w:t xml:space="preserve"> decât per</w:t>
      </w:r>
      <w:r>
        <w:rPr>
          <w:color w:val="auto"/>
          <w:lang w:val="ro-RO"/>
        </w:rPr>
        <w:t>fec</w:t>
      </w:r>
      <w:r w:rsidR="001E2481" w:rsidRPr="003D1657">
        <w:rPr>
          <w:color w:val="auto"/>
          <w:lang w:val="ro-RO"/>
        </w:rPr>
        <w:softHyphen/>
      </w:r>
      <w:r>
        <w:rPr>
          <w:color w:val="auto"/>
          <w:lang w:val="ro-RO"/>
        </w:rPr>
        <w:t>ţionarea omului, evoluţia</w:t>
      </w:r>
      <w:r w:rsidR="00011EF2" w:rsidRPr="00495258">
        <w:rPr>
          <w:color w:val="auto"/>
          <w:lang w:val="ro-RO"/>
        </w:rPr>
        <w:t xml:space="preserve"> întru deplina împlinire a se</w:t>
      </w:r>
      <w:r>
        <w:rPr>
          <w:color w:val="auto"/>
          <w:lang w:val="ro-RO"/>
        </w:rPr>
        <w:t>nsului moral. Orice efort,</w:t>
      </w:r>
      <w:r w:rsidR="00011EF2" w:rsidRPr="00495258">
        <w:rPr>
          <w:color w:val="auto"/>
          <w:lang w:val="ro-RO"/>
        </w:rPr>
        <w:t xml:space="preserve"> tenta</w:t>
      </w:r>
      <w:r w:rsidR="00137A3C" w:rsidRPr="00D12C7D">
        <w:rPr>
          <w:rFonts w:ascii="Garamond" w:hAnsi="Garamond"/>
          <w:color w:val="auto"/>
          <w:lang w:val="ro-RO"/>
        </w:rPr>
        <w:softHyphen/>
      </w:r>
      <w:r w:rsidR="00BE14CC">
        <w:rPr>
          <w:color w:val="auto"/>
          <w:lang w:val="ro-RO"/>
        </w:rPr>
        <w:t>tivă sau</w:t>
      </w:r>
      <w:r w:rsidR="00011EF2" w:rsidRPr="00495258">
        <w:rPr>
          <w:color w:val="auto"/>
          <w:lang w:val="ro-RO"/>
        </w:rPr>
        <w:t xml:space="preserve"> realizare ce priveşte numai dezvoltarea cunoaşterii tehnico-ştiin</w:t>
      </w:r>
      <w:r w:rsidR="001E2481" w:rsidRPr="003D1657">
        <w:rPr>
          <w:color w:val="auto"/>
          <w:lang w:val="ro-RO"/>
        </w:rPr>
        <w:softHyphen/>
      </w:r>
      <w:r w:rsidR="00011EF2" w:rsidRPr="00495258">
        <w:rPr>
          <w:color w:val="auto"/>
          <w:lang w:val="ro-RO"/>
        </w:rPr>
        <w:t>ţifice, orice muncă de cercetare intelectuală sau artis</w:t>
      </w:r>
      <w:r w:rsidR="005B2F09" w:rsidRPr="00D12C7D">
        <w:rPr>
          <w:rFonts w:ascii="Garamond" w:hAnsi="Garamond"/>
          <w:color w:val="auto"/>
          <w:lang w:val="ro-RO"/>
        </w:rPr>
        <w:softHyphen/>
      </w:r>
      <w:r>
        <w:rPr>
          <w:color w:val="auto"/>
          <w:lang w:val="ro-RO"/>
        </w:rPr>
        <w:t xml:space="preserve">tică, </w:t>
      </w:r>
      <w:r w:rsidR="00011EF2" w:rsidRPr="00495258">
        <w:rPr>
          <w:color w:val="auto"/>
          <w:lang w:val="ro-RO"/>
        </w:rPr>
        <w:t>inedită, personală sau colectivă</w:t>
      </w:r>
      <w:r w:rsidR="00137A3C">
        <w:rPr>
          <w:color w:val="auto"/>
          <w:lang w:val="ro-RO"/>
        </w:rPr>
        <w:t xml:space="preserve"> nu poate avea</w:t>
      </w:r>
      <w:r w:rsidR="00BE14CC">
        <w:rPr>
          <w:color w:val="auto"/>
          <w:lang w:val="ro-RO"/>
        </w:rPr>
        <w:t xml:space="preserve"> decât o valoare</w:t>
      </w:r>
      <w:r w:rsidR="00011EF2" w:rsidRPr="00495258">
        <w:rPr>
          <w:color w:val="auto"/>
          <w:lang w:val="ro-RO"/>
        </w:rPr>
        <w:t xml:space="preserve"> secundară.</w:t>
      </w:r>
      <w:r w:rsidR="006A3C4F" w:rsidRPr="00495258">
        <w:rPr>
          <w:color w:val="auto"/>
          <w:lang w:val="ro-RO"/>
        </w:rPr>
        <w:t xml:space="preserve"> Opera </w:t>
      </w:r>
      <w:r w:rsidR="00137A3C">
        <w:rPr>
          <w:color w:val="auto"/>
          <w:lang w:val="ro-RO"/>
        </w:rPr>
        <w:t>a cărei</w:t>
      </w:r>
      <w:r w:rsidR="006A3C4F" w:rsidRPr="00495258">
        <w:rPr>
          <w:color w:val="auto"/>
          <w:lang w:val="ro-RO"/>
        </w:rPr>
        <w:t xml:space="preserve"> finalitate</w:t>
      </w:r>
      <w:r w:rsidR="00137A3C">
        <w:rPr>
          <w:color w:val="auto"/>
          <w:lang w:val="ro-RO"/>
        </w:rPr>
        <w:t xml:space="preserve"> nu este</w:t>
      </w:r>
      <w:r w:rsidR="006A3C4F" w:rsidRPr="00495258">
        <w:rPr>
          <w:color w:val="auto"/>
          <w:lang w:val="ro-RO"/>
        </w:rPr>
        <w:t xml:space="preserve"> evoluţia spirituală a omului către sensul moral</w:t>
      </w:r>
      <w:r w:rsidR="00137A3C">
        <w:rPr>
          <w:color w:val="auto"/>
          <w:lang w:val="ro-RO"/>
        </w:rPr>
        <w:t>,</w:t>
      </w:r>
      <w:r w:rsidR="006A3C4F" w:rsidRPr="00495258">
        <w:rPr>
          <w:color w:val="auto"/>
          <w:lang w:val="ro-RO"/>
        </w:rPr>
        <w:t xml:space="preserve"> nu îşi </w:t>
      </w:r>
      <w:r w:rsidR="00137A3C">
        <w:rPr>
          <w:color w:val="auto"/>
          <w:lang w:val="ro-RO"/>
        </w:rPr>
        <w:t>poate atinge scopul,</w:t>
      </w:r>
      <w:r w:rsidR="006A3C4F" w:rsidRPr="00495258">
        <w:rPr>
          <w:color w:val="auto"/>
          <w:lang w:val="ro-RO"/>
        </w:rPr>
        <w:t xml:space="preserve"> ri</w:t>
      </w:r>
      <w:r w:rsidR="00137A3C">
        <w:rPr>
          <w:color w:val="auto"/>
          <w:lang w:val="ro-RO"/>
        </w:rPr>
        <w:t>scând s</w:t>
      </w:r>
      <w:r>
        <w:rPr>
          <w:color w:val="auto"/>
          <w:lang w:val="ro-RO"/>
        </w:rPr>
        <w:t>ă devină prejudiciabilă, într-o zi</w:t>
      </w:r>
      <w:r w:rsidR="006A3C4F" w:rsidRPr="00495258">
        <w:rPr>
          <w:color w:val="auto"/>
          <w:lang w:val="ro-RO"/>
        </w:rPr>
        <w:t>. O astfel de operă nu po</w:t>
      </w:r>
      <w:r>
        <w:rPr>
          <w:color w:val="auto"/>
          <w:lang w:val="ro-RO"/>
        </w:rPr>
        <w:t>ate fi</w:t>
      </w:r>
      <w:r w:rsidR="00137A3C">
        <w:rPr>
          <w:color w:val="auto"/>
          <w:lang w:val="ro-RO"/>
        </w:rPr>
        <w:t xml:space="preserve"> </w:t>
      </w:r>
      <w:r w:rsidR="006A3C4F" w:rsidRPr="00495258">
        <w:rPr>
          <w:color w:val="auto"/>
          <w:lang w:val="ro-RO"/>
        </w:rPr>
        <w:t>superioară. Judecata posterităţii are în vedere aspectul moral al oricărei opere omeneşti, al orică</w:t>
      </w:r>
      <w:r w:rsidRPr="00D12C7D">
        <w:rPr>
          <w:rFonts w:ascii="Garamond" w:hAnsi="Garamond"/>
          <w:color w:val="auto"/>
          <w:lang w:val="ro-RO"/>
        </w:rPr>
        <w:softHyphen/>
      </w:r>
      <w:r w:rsidR="006A3C4F" w:rsidRPr="00495258">
        <w:rPr>
          <w:color w:val="auto"/>
          <w:lang w:val="ro-RO"/>
        </w:rPr>
        <w:t>rei d</w:t>
      </w:r>
      <w:r>
        <w:rPr>
          <w:color w:val="auto"/>
          <w:lang w:val="ro-RO"/>
        </w:rPr>
        <w:t>escoperiri. Graţie intuiţiei</w:t>
      </w:r>
      <w:r w:rsidR="006A3C4F" w:rsidRPr="00495258">
        <w:rPr>
          <w:color w:val="auto"/>
          <w:lang w:val="ro-RO"/>
        </w:rPr>
        <w:t xml:space="preserve">, </w:t>
      </w:r>
      <w:r>
        <w:rPr>
          <w:color w:val="auto"/>
          <w:lang w:val="ro-RO"/>
        </w:rPr>
        <w:t>posteritatea</w:t>
      </w:r>
      <w:r w:rsidR="006A3C4F" w:rsidRPr="00495258">
        <w:rPr>
          <w:color w:val="auto"/>
          <w:lang w:val="ro-RO"/>
        </w:rPr>
        <w:t xml:space="preserve"> elimi</w:t>
      </w:r>
      <w:r w:rsidRPr="00D12C7D">
        <w:rPr>
          <w:rFonts w:ascii="Garamond" w:hAnsi="Garamond"/>
          <w:color w:val="auto"/>
          <w:lang w:val="ro-RO"/>
        </w:rPr>
        <w:softHyphen/>
      </w:r>
      <w:r w:rsidR="006A3C4F" w:rsidRPr="00495258">
        <w:rPr>
          <w:color w:val="auto"/>
          <w:lang w:val="ro-RO"/>
        </w:rPr>
        <w:t>nă ceea ce nu este omenesc, ceea ce nu contri</w:t>
      </w:r>
      <w:r w:rsidR="00137A3C" w:rsidRPr="00D12C7D">
        <w:rPr>
          <w:rFonts w:ascii="Garamond" w:hAnsi="Garamond"/>
          <w:color w:val="auto"/>
          <w:lang w:val="ro-RO"/>
        </w:rPr>
        <w:softHyphen/>
      </w:r>
      <w:r w:rsidR="00137A3C">
        <w:rPr>
          <w:color w:val="auto"/>
          <w:lang w:val="ro-RO"/>
        </w:rPr>
        <w:t>buie la evoluţia omului către împlinirea lui morală</w:t>
      </w:r>
      <w:r w:rsidR="006A3C4F" w:rsidRPr="00495258">
        <w:rPr>
          <w:color w:val="auto"/>
          <w:lang w:val="ro-RO"/>
        </w:rPr>
        <w:t>.</w:t>
      </w:r>
      <w:r w:rsidR="001E2481">
        <w:rPr>
          <w:color w:val="auto"/>
          <w:lang w:val="ro-RO"/>
        </w:rPr>
        <w:t xml:space="preserve">  </w:t>
      </w:r>
    </w:p>
    <w:p w14:paraId="37CD52B7" w14:textId="77777777" w:rsidR="006A3C4F" w:rsidRPr="00495258" w:rsidRDefault="006A3C4F" w:rsidP="0047344A">
      <w:pPr>
        <w:spacing w:after="0"/>
        <w:ind w:right="1655" w:firstLine="284"/>
        <w:jc w:val="both"/>
        <w:rPr>
          <w:color w:val="auto"/>
          <w:sz w:val="4"/>
          <w:szCs w:val="4"/>
          <w:lang w:val="ro-RO"/>
        </w:rPr>
      </w:pPr>
    </w:p>
    <w:p w14:paraId="5AEB13C4" w14:textId="38F92ABD" w:rsidR="006A3C4F" w:rsidRPr="00495258" w:rsidRDefault="006A3C4F" w:rsidP="0047344A">
      <w:pPr>
        <w:spacing w:after="0"/>
        <w:ind w:right="1655" w:firstLine="284"/>
        <w:jc w:val="both"/>
        <w:rPr>
          <w:color w:val="auto"/>
          <w:lang w:val="fr-FR"/>
        </w:rPr>
      </w:pPr>
      <w:r w:rsidRPr="00495258">
        <w:rPr>
          <w:color w:val="auto"/>
          <w:lang w:val="ro-RO"/>
        </w:rPr>
        <w:t>Din a</w:t>
      </w:r>
      <w:r w:rsidR="007864E3">
        <w:rPr>
          <w:color w:val="auto"/>
          <w:lang w:val="ro-RO"/>
        </w:rPr>
        <w:t>cest punct de vedere, multe</w:t>
      </w:r>
      <w:r w:rsidR="007864E3">
        <w:rPr>
          <w:color w:val="auto"/>
          <w:lang w:val="fr-FR"/>
        </w:rPr>
        <w:t xml:space="preserve"> </w:t>
      </w:r>
      <w:r w:rsidR="007864E3" w:rsidRPr="007864E3">
        <w:rPr>
          <w:i/>
          <w:color w:val="auto"/>
          <w:lang w:val="fr-FR"/>
        </w:rPr>
        <w:t xml:space="preserve">realizări </w:t>
      </w:r>
      <w:r w:rsidRPr="007864E3">
        <w:rPr>
          <w:i/>
          <w:color w:val="auto"/>
          <w:lang w:val="fr-FR"/>
        </w:rPr>
        <w:t>actu</w:t>
      </w:r>
      <w:r w:rsidR="007864E3" w:rsidRPr="00D12C7D">
        <w:rPr>
          <w:rFonts w:ascii="Garamond" w:hAnsi="Garamond"/>
          <w:color w:val="auto"/>
          <w:lang w:val="ro-RO"/>
        </w:rPr>
        <w:softHyphen/>
      </w:r>
      <w:r w:rsidRPr="007864E3">
        <w:rPr>
          <w:i/>
          <w:color w:val="auto"/>
          <w:lang w:val="fr-FR"/>
        </w:rPr>
        <w:t>ale</w:t>
      </w:r>
      <w:r w:rsidRPr="00495258">
        <w:rPr>
          <w:color w:val="auto"/>
          <w:lang w:val="fr-FR"/>
        </w:rPr>
        <w:t>, mai ales cel</w:t>
      </w:r>
      <w:r w:rsidR="007864E3">
        <w:rPr>
          <w:color w:val="auto"/>
          <w:lang w:val="fr-FR"/>
        </w:rPr>
        <w:t>e ce ţin de aşa numitul modernism</w:t>
      </w:r>
      <w:r w:rsidRPr="00495258">
        <w:rPr>
          <w:color w:val="auto"/>
          <w:lang w:val="fr-FR"/>
        </w:rPr>
        <w:t>, sunt foarte discutabile. S-a crez</w:t>
      </w:r>
      <w:r w:rsidR="00751FA6">
        <w:rPr>
          <w:color w:val="auto"/>
          <w:lang w:val="fr-FR"/>
        </w:rPr>
        <w:t>ut că ameliorăm soarta omului și</w:t>
      </w:r>
      <w:r w:rsidRPr="00495258">
        <w:rPr>
          <w:color w:val="auto"/>
          <w:lang w:val="fr-FR"/>
        </w:rPr>
        <w:t xml:space="preserve"> contribuim la fericirea lui prin uşurarea</w:t>
      </w:r>
      <w:r w:rsidR="00137A3C">
        <w:rPr>
          <w:color w:val="auto"/>
          <w:lang w:val="fr-FR"/>
        </w:rPr>
        <w:t xml:space="preserve"> muncii</w:t>
      </w:r>
      <w:r w:rsidRPr="00495258">
        <w:rPr>
          <w:color w:val="auto"/>
          <w:lang w:val="fr-FR"/>
        </w:rPr>
        <w:t xml:space="preserve"> manual</w:t>
      </w:r>
      <w:r w:rsidR="00137A3C">
        <w:rPr>
          <w:color w:val="auto"/>
          <w:lang w:val="fr-FR"/>
        </w:rPr>
        <w:t>e</w:t>
      </w:r>
      <w:r w:rsidR="00751FA6">
        <w:rPr>
          <w:color w:val="auto"/>
          <w:lang w:val="fr-FR"/>
        </w:rPr>
        <w:t>, permiţându-i</w:t>
      </w:r>
      <w:r w:rsidR="00137A3C">
        <w:rPr>
          <w:color w:val="auto"/>
          <w:lang w:val="fr-FR"/>
        </w:rPr>
        <w:t xml:space="preserve"> rapiditate</w:t>
      </w:r>
      <w:r w:rsidR="00751FA6">
        <w:rPr>
          <w:color w:val="auto"/>
          <w:lang w:val="fr-FR"/>
        </w:rPr>
        <w:t>a peste viteză</w:t>
      </w:r>
      <w:r w:rsidR="00486B02" w:rsidRPr="00495258">
        <w:rPr>
          <w:color w:val="auto"/>
          <w:lang w:val="fr-FR"/>
        </w:rPr>
        <w:t>, dându-i multiple senzaţii vizuale</w:t>
      </w:r>
      <w:r w:rsidR="001E2481">
        <w:rPr>
          <w:color w:val="auto"/>
          <w:lang w:val="fr-FR"/>
        </w:rPr>
        <w:t>,</w:t>
      </w:r>
      <w:r w:rsidR="00486B02" w:rsidRPr="00495258">
        <w:rPr>
          <w:color w:val="auto"/>
          <w:lang w:val="fr-FR"/>
        </w:rPr>
        <w:t xml:space="preserve"> audi</w:t>
      </w:r>
      <w:r w:rsidR="001E2481" w:rsidRPr="003D1657">
        <w:rPr>
          <w:color w:val="auto"/>
          <w:lang w:val="ro-RO"/>
        </w:rPr>
        <w:softHyphen/>
      </w:r>
      <w:r w:rsidR="00486B02" w:rsidRPr="00495258">
        <w:rPr>
          <w:color w:val="auto"/>
          <w:lang w:val="fr-FR"/>
        </w:rPr>
        <w:t>tive, procurându-i un tot mai mare confort.</w:t>
      </w:r>
      <w:r w:rsidR="00CF3FC7" w:rsidRPr="00495258">
        <w:rPr>
          <w:color w:val="auto"/>
          <w:lang w:val="fr-FR"/>
        </w:rPr>
        <w:t xml:space="preserve"> Într-o anumită măsură, uşurâ</w:t>
      </w:r>
      <w:r w:rsidR="00751FA6">
        <w:rPr>
          <w:color w:val="auto"/>
          <w:lang w:val="fr-FR"/>
        </w:rPr>
        <w:t>nd elita gânditoare de unele</w:t>
      </w:r>
      <w:r w:rsidR="00CF3FC7" w:rsidRPr="00495258">
        <w:rPr>
          <w:color w:val="auto"/>
          <w:lang w:val="fr-FR"/>
        </w:rPr>
        <w:t xml:space="preserve"> griji</w:t>
      </w:r>
      <w:r w:rsidR="00751FA6">
        <w:rPr>
          <w:color w:val="auto"/>
          <w:lang w:val="fr-FR"/>
        </w:rPr>
        <w:t xml:space="preserve"> materiale, aşa numitul progres</w:t>
      </w:r>
      <w:r w:rsidR="00CF3FC7" w:rsidRPr="00495258">
        <w:rPr>
          <w:color w:val="auto"/>
          <w:lang w:val="fr-FR"/>
        </w:rPr>
        <w:t xml:space="preserve"> modern ar fi putut fi profitabil. Elitele ar fi putut pro</w:t>
      </w:r>
      <w:r w:rsidR="00751FA6">
        <w:rPr>
          <w:color w:val="auto"/>
          <w:lang w:val="fr-FR"/>
        </w:rPr>
        <w:t>fita de munca altora,</w:t>
      </w:r>
      <w:r w:rsidR="00CF3FC7" w:rsidRPr="00495258">
        <w:rPr>
          <w:color w:val="auto"/>
          <w:lang w:val="fr-FR"/>
        </w:rPr>
        <w:t xml:space="preserve"> cazul castei sacerdotale din</w:t>
      </w:r>
      <w:r w:rsidR="00751FA6">
        <w:rPr>
          <w:color w:val="auto"/>
          <w:lang w:val="fr-FR"/>
        </w:rPr>
        <w:t xml:space="preserve"> vechiul Egipt,</w:t>
      </w:r>
      <w:r w:rsidR="00CF3FC7" w:rsidRPr="00495258">
        <w:rPr>
          <w:color w:val="auto"/>
          <w:lang w:val="fr-FR"/>
        </w:rPr>
        <w:t xml:space="preserve"> consacra</w:t>
      </w:r>
      <w:r w:rsidR="00751FA6">
        <w:rPr>
          <w:color w:val="auto"/>
          <w:lang w:val="fr-FR"/>
        </w:rPr>
        <w:t>tă</w:t>
      </w:r>
      <w:r w:rsidR="00CF3FC7" w:rsidRPr="00495258">
        <w:rPr>
          <w:color w:val="auto"/>
          <w:lang w:val="fr-FR"/>
        </w:rPr>
        <w:t xml:space="preserve"> realizărilor spiritual</w:t>
      </w:r>
      <w:r w:rsidR="00137A3C">
        <w:rPr>
          <w:color w:val="auto"/>
          <w:lang w:val="fr-FR"/>
        </w:rPr>
        <w:t xml:space="preserve">e, </w:t>
      </w:r>
      <w:r w:rsidR="00751FA6">
        <w:rPr>
          <w:color w:val="auto"/>
          <w:lang w:val="fr-FR"/>
        </w:rPr>
        <w:t>condiţiile materiale</w:t>
      </w:r>
      <w:r w:rsidR="00CF3FC7" w:rsidRPr="00495258">
        <w:rPr>
          <w:color w:val="auto"/>
          <w:lang w:val="fr-FR"/>
        </w:rPr>
        <w:t xml:space="preserve"> </w:t>
      </w:r>
      <w:r w:rsidR="00137A3C">
        <w:rPr>
          <w:color w:val="auto"/>
          <w:lang w:val="fr-FR"/>
        </w:rPr>
        <w:t>fiindu-i</w:t>
      </w:r>
      <w:r w:rsidR="00CF3FC7" w:rsidRPr="00495258">
        <w:rPr>
          <w:color w:val="auto"/>
          <w:lang w:val="fr-FR"/>
        </w:rPr>
        <w:t xml:space="preserve"> asigurate sau</w:t>
      </w:r>
      <w:r w:rsidR="00751FA6">
        <w:rPr>
          <w:color w:val="auto"/>
          <w:lang w:val="fr-FR"/>
        </w:rPr>
        <w:t xml:space="preserve"> măcar uşurate. Aşa stau lucrurile</w:t>
      </w:r>
      <w:r w:rsidR="00CF3FC7" w:rsidRPr="00495258">
        <w:rPr>
          <w:color w:val="auto"/>
          <w:lang w:val="fr-FR"/>
        </w:rPr>
        <w:t xml:space="preserve"> </w:t>
      </w:r>
      <w:r w:rsidR="00137A3C">
        <w:rPr>
          <w:color w:val="auto"/>
          <w:lang w:val="fr-FR"/>
        </w:rPr>
        <w:t>în zilele noastre? Fiecare</w:t>
      </w:r>
      <w:r w:rsidR="00CF3FC7" w:rsidRPr="00495258">
        <w:rPr>
          <w:color w:val="auto"/>
          <w:lang w:val="fr-FR"/>
        </w:rPr>
        <w:t xml:space="preserve"> să răspundă la această întrebare. </w:t>
      </w:r>
      <w:r w:rsidR="00CF3FC7" w:rsidRPr="00495258">
        <w:rPr>
          <w:color w:val="auto"/>
        </w:rPr>
        <w:t xml:space="preserve">Marea majoritate a oamenilor, cărora Statele pretind că le asigură fericirea, n-a realizat niciodată </w:t>
      </w:r>
      <w:r w:rsidR="00751FA6">
        <w:rPr>
          <w:color w:val="auto"/>
        </w:rPr>
        <w:t>vreo</w:t>
      </w:r>
      <w:r w:rsidR="00CF3FC7" w:rsidRPr="00495258">
        <w:rPr>
          <w:color w:val="auto"/>
        </w:rPr>
        <w:t xml:space="preserve"> perfecţionare omenească.</w:t>
      </w:r>
      <w:r w:rsidR="00975DFD" w:rsidRPr="00495258">
        <w:rPr>
          <w:color w:val="auto"/>
        </w:rPr>
        <w:t xml:space="preserve"> </w:t>
      </w:r>
      <w:r w:rsidR="00751FA6">
        <w:rPr>
          <w:color w:val="auto"/>
          <w:lang w:val="fr-FR"/>
        </w:rPr>
        <w:t>Omenirea</w:t>
      </w:r>
      <w:r w:rsidR="00975DFD" w:rsidRPr="00495258">
        <w:rPr>
          <w:color w:val="auto"/>
          <w:lang w:val="fr-FR"/>
        </w:rPr>
        <w:t xml:space="preserve"> nu poate evolua decât în virtutea princi</w:t>
      </w:r>
      <w:r w:rsidR="00751FA6" w:rsidRPr="00D12C7D">
        <w:rPr>
          <w:rFonts w:ascii="Garamond" w:hAnsi="Garamond"/>
          <w:color w:val="auto"/>
          <w:lang w:val="ro-RO"/>
        </w:rPr>
        <w:softHyphen/>
      </w:r>
      <w:r w:rsidR="00975DFD" w:rsidRPr="00495258">
        <w:rPr>
          <w:color w:val="auto"/>
          <w:lang w:val="fr-FR"/>
        </w:rPr>
        <w:t>piilor m</w:t>
      </w:r>
      <w:r w:rsidR="00751FA6">
        <w:rPr>
          <w:color w:val="auto"/>
          <w:lang w:val="fr-FR"/>
        </w:rPr>
        <w:t>orale şi intelectuale</w:t>
      </w:r>
      <w:r w:rsidR="00975DFD" w:rsidRPr="00495258">
        <w:rPr>
          <w:color w:val="auto"/>
          <w:lang w:val="fr-FR"/>
        </w:rPr>
        <w:t xml:space="preserve"> furnizate de oamenii de elită, animaţi de un veritabil simţ moral.</w:t>
      </w:r>
    </w:p>
    <w:p w14:paraId="07622584" w14:textId="77777777" w:rsidR="00975DFD" w:rsidRPr="00495258" w:rsidRDefault="00975DFD" w:rsidP="0047344A">
      <w:pPr>
        <w:spacing w:after="0"/>
        <w:ind w:right="1655" w:firstLine="284"/>
        <w:jc w:val="both"/>
        <w:rPr>
          <w:color w:val="auto"/>
          <w:sz w:val="4"/>
          <w:szCs w:val="4"/>
          <w:lang w:val="fr-FR"/>
        </w:rPr>
      </w:pPr>
    </w:p>
    <w:p w14:paraId="5B45EE3A" w14:textId="54A5489C" w:rsidR="00975DFD" w:rsidRPr="00495258" w:rsidRDefault="00D87882" w:rsidP="0047344A">
      <w:pPr>
        <w:spacing w:after="0"/>
        <w:ind w:right="1655" w:firstLine="284"/>
        <w:jc w:val="both"/>
        <w:rPr>
          <w:color w:val="auto"/>
          <w:lang w:val="ro-RO"/>
        </w:rPr>
      </w:pPr>
      <w:r>
        <w:rPr>
          <w:color w:val="auto"/>
          <w:lang w:val="ro-RO"/>
        </w:rPr>
        <w:t>Savanţii de a</w:t>
      </w:r>
      <w:r w:rsidR="00975DFD" w:rsidRPr="00495258">
        <w:rPr>
          <w:color w:val="auto"/>
          <w:lang w:val="ro-RO"/>
        </w:rPr>
        <w:t>zi sunt adesea consideraţi un fel de magi</w:t>
      </w:r>
      <w:r>
        <w:rPr>
          <w:color w:val="auto"/>
          <w:lang w:val="ro-RO"/>
        </w:rPr>
        <w:t>cieni,</w:t>
      </w:r>
      <w:r w:rsidR="00137A3C">
        <w:rPr>
          <w:color w:val="auto"/>
          <w:lang w:val="ro-RO"/>
        </w:rPr>
        <w:t xml:space="preserve"> vrăjitori ambulanţi,</w:t>
      </w:r>
      <w:r w:rsidR="00975DFD" w:rsidRPr="00495258">
        <w:rPr>
          <w:color w:val="auto"/>
          <w:lang w:val="ro-RO"/>
        </w:rPr>
        <w:t xml:space="preserve"> chiar demenţi, cali</w:t>
      </w:r>
      <w:r w:rsidRPr="00D12C7D">
        <w:rPr>
          <w:rFonts w:ascii="Garamond" w:hAnsi="Garamond"/>
          <w:color w:val="auto"/>
          <w:lang w:val="ro-RO"/>
        </w:rPr>
        <w:softHyphen/>
      </w:r>
      <w:r w:rsidR="00975DFD" w:rsidRPr="00495258">
        <w:rPr>
          <w:color w:val="auto"/>
          <w:lang w:val="ro-RO"/>
        </w:rPr>
        <w:t>ficative pe care nic</w:t>
      </w:r>
      <w:r>
        <w:rPr>
          <w:color w:val="auto"/>
          <w:lang w:val="ro-RO"/>
        </w:rPr>
        <w:t>iodată nu le-au meritat mai mult ca astăzi</w:t>
      </w:r>
      <w:r w:rsidR="00975DFD" w:rsidRPr="00495258">
        <w:rPr>
          <w:color w:val="auto"/>
          <w:lang w:val="ro-RO"/>
        </w:rPr>
        <w:t>.</w:t>
      </w:r>
      <w:r>
        <w:rPr>
          <w:color w:val="auto"/>
          <w:lang w:val="ro-RO"/>
        </w:rPr>
        <w:t xml:space="preserve"> Savanţilor noștri</w:t>
      </w:r>
      <w:r w:rsidR="00F241F0" w:rsidRPr="00495258">
        <w:rPr>
          <w:color w:val="auto"/>
          <w:lang w:val="ro-RO"/>
        </w:rPr>
        <w:t xml:space="preserve"> le lips</w:t>
      </w:r>
      <w:r>
        <w:rPr>
          <w:color w:val="auto"/>
          <w:lang w:val="ro-RO"/>
        </w:rPr>
        <w:t>eşte sensul respon</w:t>
      </w:r>
      <w:r w:rsidRPr="00D12C7D">
        <w:rPr>
          <w:rFonts w:ascii="Garamond" w:hAnsi="Garamond"/>
          <w:color w:val="auto"/>
          <w:lang w:val="ro-RO"/>
        </w:rPr>
        <w:softHyphen/>
      </w:r>
      <w:r>
        <w:rPr>
          <w:color w:val="auto"/>
          <w:lang w:val="ro-RO"/>
        </w:rPr>
        <w:t>sabilităţii și</w:t>
      </w:r>
      <w:r w:rsidR="00F241F0" w:rsidRPr="00495258">
        <w:rPr>
          <w:color w:val="auto"/>
          <w:lang w:val="ro-RO"/>
        </w:rPr>
        <w:t xml:space="preserve"> finalităţii, cultul adevărului, ome</w:t>
      </w:r>
      <w:r w:rsidRPr="00D12C7D">
        <w:rPr>
          <w:rFonts w:ascii="Garamond" w:hAnsi="Garamond"/>
          <w:color w:val="auto"/>
          <w:lang w:val="ro-RO"/>
        </w:rPr>
        <w:softHyphen/>
      </w:r>
      <w:r w:rsidR="00F241F0" w:rsidRPr="00495258">
        <w:rPr>
          <w:color w:val="auto"/>
          <w:lang w:val="ro-RO"/>
        </w:rPr>
        <w:t xml:space="preserve">nia </w:t>
      </w:r>
      <w:r>
        <w:rPr>
          <w:color w:val="auto"/>
          <w:lang w:val="ro-RO"/>
        </w:rPr>
        <w:t>le</w:t>
      </w:r>
      <w:r w:rsidR="00F241F0" w:rsidRPr="00495258">
        <w:rPr>
          <w:color w:val="auto"/>
          <w:lang w:val="ro-RO"/>
        </w:rPr>
        <w:t xml:space="preserve"> este atrofiat</w:t>
      </w:r>
      <w:r>
        <w:rPr>
          <w:color w:val="auto"/>
          <w:lang w:val="ro-RO"/>
        </w:rPr>
        <w:t>ă,</w:t>
      </w:r>
      <w:r w:rsidR="00137A3C">
        <w:rPr>
          <w:color w:val="auto"/>
          <w:lang w:val="ro-RO"/>
        </w:rPr>
        <w:t xml:space="preserve"> incultura lor</w:t>
      </w:r>
      <w:r w:rsidR="00F241F0" w:rsidRPr="00495258">
        <w:rPr>
          <w:color w:val="auto"/>
          <w:lang w:val="ro-RO"/>
        </w:rPr>
        <w:t xml:space="preserve"> este</w:t>
      </w:r>
      <w:r>
        <w:rPr>
          <w:color w:val="auto"/>
          <w:lang w:val="ro-RO"/>
        </w:rPr>
        <w:t xml:space="preserve"> adesea</w:t>
      </w:r>
      <w:r w:rsidR="00F241F0" w:rsidRPr="00495258">
        <w:rPr>
          <w:color w:val="auto"/>
          <w:lang w:val="ro-RO"/>
        </w:rPr>
        <w:t xml:space="preserve"> evidentă. </w:t>
      </w:r>
      <w:r>
        <w:rPr>
          <w:color w:val="auto"/>
          <w:lang w:val="ro-RO"/>
        </w:rPr>
        <w:t>Unii</w:t>
      </w:r>
      <w:r w:rsidR="00F241F0" w:rsidRPr="00495258">
        <w:rPr>
          <w:color w:val="auto"/>
          <w:lang w:val="ro-RO"/>
        </w:rPr>
        <w:t xml:space="preserve"> se comportă precum copiii, dâ</w:t>
      </w:r>
      <w:r w:rsidR="00137A3C">
        <w:rPr>
          <w:color w:val="auto"/>
          <w:lang w:val="ro-RO"/>
        </w:rPr>
        <w:t xml:space="preserve">ndu-se în vânt după </w:t>
      </w:r>
      <w:r w:rsidR="00F241F0" w:rsidRPr="00495258">
        <w:rPr>
          <w:color w:val="auto"/>
          <w:lang w:val="ro-RO"/>
        </w:rPr>
        <w:t>s</w:t>
      </w:r>
      <w:r>
        <w:rPr>
          <w:color w:val="auto"/>
          <w:lang w:val="ro-RO"/>
        </w:rPr>
        <w:t>urprize de nimic, jucărioare</w:t>
      </w:r>
      <w:r w:rsidR="00137A3C">
        <w:rPr>
          <w:color w:val="auto"/>
          <w:lang w:val="ro-RO"/>
        </w:rPr>
        <w:t>,</w:t>
      </w:r>
      <w:r>
        <w:rPr>
          <w:color w:val="auto"/>
          <w:lang w:val="ro-RO"/>
        </w:rPr>
        <w:t xml:space="preserve"> etc. Invenţiile lor </w:t>
      </w:r>
      <w:r w:rsidR="007C6111">
        <w:rPr>
          <w:color w:val="auto"/>
          <w:lang w:val="ro-RO"/>
        </w:rPr>
        <w:t>depind</w:t>
      </w:r>
      <w:r w:rsidR="00F241F0" w:rsidRPr="00495258">
        <w:rPr>
          <w:color w:val="auto"/>
          <w:lang w:val="ro-RO"/>
        </w:rPr>
        <w:t xml:space="preserve"> de noroc, nu de ten</w:t>
      </w:r>
      <w:r w:rsidRPr="00D12C7D">
        <w:rPr>
          <w:rFonts w:ascii="Garamond" w:hAnsi="Garamond"/>
          <w:color w:val="auto"/>
          <w:lang w:val="ro-RO"/>
        </w:rPr>
        <w:softHyphen/>
      </w:r>
      <w:r w:rsidR="007C6111">
        <w:rPr>
          <w:color w:val="auto"/>
          <w:lang w:val="ro-RO"/>
        </w:rPr>
        <w:t>dinţă ştiinţifică lim</w:t>
      </w:r>
      <w:r w:rsidR="001E2481" w:rsidRPr="003D1657">
        <w:rPr>
          <w:color w:val="auto"/>
          <w:lang w:val="ro-RO"/>
        </w:rPr>
        <w:softHyphen/>
      </w:r>
      <w:r w:rsidR="007C6111">
        <w:rPr>
          <w:color w:val="auto"/>
          <w:lang w:val="ro-RO"/>
        </w:rPr>
        <w:t>pede,</w:t>
      </w:r>
      <w:r w:rsidR="00F241F0" w:rsidRPr="00495258">
        <w:rPr>
          <w:color w:val="auto"/>
          <w:lang w:val="ro-RO"/>
        </w:rPr>
        <w:t xml:space="preserve"> eficienţă intelectual</w:t>
      </w:r>
      <w:r>
        <w:rPr>
          <w:color w:val="auto"/>
          <w:lang w:val="ro-RO"/>
        </w:rPr>
        <w:t>ă, perseve</w:t>
      </w:r>
      <w:r w:rsidR="007C6111" w:rsidRPr="00D12C7D">
        <w:rPr>
          <w:rFonts w:ascii="Garamond" w:hAnsi="Garamond"/>
          <w:color w:val="auto"/>
          <w:lang w:val="ro-RO"/>
        </w:rPr>
        <w:softHyphen/>
      </w:r>
      <w:r>
        <w:rPr>
          <w:color w:val="auto"/>
          <w:lang w:val="ro-RO"/>
        </w:rPr>
        <w:t xml:space="preserve">renţă, imaginaţie. Puțini </w:t>
      </w:r>
      <w:r w:rsidR="007C6111">
        <w:rPr>
          <w:color w:val="auto"/>
          <w:lang w:val="ro-RO"/>
        </w:rPr>
        <w:t>dintre ei</w:t>
      </w:r>
      <w:r w:rsidR="00D435D7">
        <w:rPr>
          <w:color w:val="auto"/>
          <w:lang w:val="ro-RO"/>
        </w:rPr>
        <w:t xml:space="preserve"> înțe</w:t>
      </w:r>
      <w:r w:rsidR="00D435D7" w:rsidRPr="00D12C7D">
        <w:rPr>
          <w:rFonts w:ascii="Garamond" w:hAnsi="Garamond"/>
          <w:color w:val="auto"/>
          <w:lang w:val="ro-RO"/>
        </w:rPr>
        <w:softHyphen/>
      </w:r>
      <w:r w:rsidR="00D435D7">
        <w:rPr>
          <w:color w:val="auto"/>
          <w:lang w:val="ro-RO"/>
        </w:rPr>
        <w:t>leg</w:t>
      </w:r>
      <w:r w:rsidR="00F241F0" w:rsidRPr="00495258">
        <w:rPr>
          <w:color w:val="auto"/>
          <w:lang w:val="ro-RO"/>
        </w:rPr>
        <w:t xml:space="preserve"> descope</w:t>
      </w:r>
      <w:r w:rsidR="007C6111" w:rsidRPr="00D12C7D">
        <w:rPr>
          <w:rFonts w:ascii="Garamond" w:hAnsi="Garamond"/>
          <w:color w:val="auto"/>
          <w:lang w:val="ro-RO"/>
        </w:rPr>
        <w:softHyphen/>
      </w:r>
      <w:r w:rsidR="00F241F0" w:rsidRPr="00495258">
        <w:rPr>
          <w:color w:val="auto"/>
          <w:lang w:val="ro-RO"/>
        </w:rPr>
        <w:t>ririle pe care, totuşi,</w:t>
      </w:r>
      <w:r>
        <w:rPr>
          <w:color w:val="auto"/>
          <w:lang w:val="ro-RO"/>
        </w:rPr>
        <w:t xml:space="preserve"> le realizează, c</w:t>
      </w:r>
      <w:r w:rsidR="00F241F0" w:rsidRPr="00495258">
        <w:rPr>
          <w:color w:val="auto"/>
          <w:lang w:val="ro-RO"/>
        </w:rPr>
        <w:t>ondi</w:t>
      </w:r>
      <w:r w:rsidR="00D435D7" w:rsidRPr="00D12C7D">
        <w:rPr>
          <w:rFonts w:ascii="Garamond" w:hAnsi="Garamond"/>
          <w:color w:val="auto"/>
          <w:lang w:val="ro-RO"/>
        </w:rPr>
        <w:softHyphen/>
      </w:r>
      <w:r w:rsidR="00F241F0" w:rsidRPr="00495258">
        <w:rPr>
          <w:color w:val="auto"/>
          <w:lang w:val="ro-RO"/>
        </w:rPr>
        <w:t>ţiile expe</w:t>
      </w:r>
      <w:r w:rsidR="007C6111" w:rsidRPr="00D12C7D">
        <w:rPr>
          <w:rFonts w:ascii="Garamond" w:hAnsi="Garamond"/>
          <w:color w:val="auto"/>
          <w:lang w:val="ro-RO"/>
        </w:rPr>
        <w:softHyphen/>
      </w:r>
      <w:r w:rsidR="00F241F0" w:rsidRPr="00495258">
        <w:rPr>
          <w:color w:val="auto"/>
          <w:lang w:val="ro-RO"/>
        </w:rPr>
        <w:t>ri</w:t>
      </w:r>
      <w:r w:rsidR="00D435D7" w:rsidRPr="00D12C7D">
        <w:rPr>
          <w:rFonts w:ascii="Garamond" w:hAnsi="Garamond"/>
          <w:color w:val="auto"/>
          <w:lang w:val="ro-RO"/>
        </w:rPr>
        <w:softHyphen/>
      </w:r>
      <w:r w:rsidR="00D435D7">
        <w:rPr>
          <w:color w:val="auto"/>
          <w:lang w:val="ro-RO"/>
        </w:rPr>
        <w:t xml:space="preserve">mentale în care </w:t>
      </w:r>
      <w:r>
        <w:rPr>
          <w:color w:val="auto"/>
          <w:lang w:val="ro-RO"/>
        </w:rPr>
        <w:t>se află</w:t>
      </w:r>
      <w:r w:rsidR="00D435D7">
        <w:rPr>
          <w:color w:val="auto"/>
          <w:lang w:val="ro-RO"/>
        </w:rPr>
        <w:t xml:space="preserve"> pun</w:t>
      </w:r>
      <w:r>
        <w:rPr>
          <w:color w:val="auto"/>
          <w:lang w:val="ro-RO"/>
        </w:rPr>
        <w:t>ându-i în postura</w:t>
      </w:r>
      <w:r w:rsidR="00D435D7">
        <w:rPr>
          <w:color w:val="auto"/>
          <w:lang w:val="ro-RO"/>
        </w:rPr>
        <w:t xml:space="preserve"> de mură-n gură!</w:t>
      </w:r>
    </w:p>
    <w:p w14:paraId="24D10688" w14:textId="77777777" w:rsidR="00F241F0" w:rsidRPr="00495258" w:rsidRDefault="00F241F0" w:rsidP="0047344A">
      <w:pPr>
        <w:spacing w:after="0"/>
        <w:ind w:right="1655" w:firstLine="284"/>
        <w:jc w:val="both"/>
        <w:rPr>
          <w:color w:val="auto"/>
          <w:sz w:val="4"/>
          <w:szCs w:val="4"/>
          <w:lang w:val="ro-RO"/>
        </w:rPr>
      </w:pPr>
    </w:p>
    <w:p w14:paraId="01F4529F" w14:textId="17F748DF" w:rsidR="00F241F0" w:rsidRPr="00495258" w:rsidRDefault="00F241F0" w:rsidP="0047344A">
      <w:pPr>
        <w:spacing w:after="0"/>
        <w:ind w:right="1655" w:firstLine="284"/>
        <w:jc w:val="both"/>
        <w:rPr>
          <w:color w:val="auto"/>
          <w:lang w:val="ro-RO"/>
        </w:rPr>
      </w:pPr>
      <w:r w:rsidRPr="00495258">
        <w:rPr>
          <w:color w:val="auto"/>
          <w:lang w:val="ro-RO"/>
        </w:rPr>
        <w:t xml:space="preserve">Mulţi dintre aceşti savanţi </w:t>
      </w:r>
      <w:r w:rsidR="004B58A5">
        <w:rPr>
          <w:color w:val="auto"/>
          <w:lang w:val="ro-RO"/>
        </w:rPr>
        <w:t>nu pricep</w:t>
      </w:r>
      <w:r w:rsidR="007C6111">
        <w:rPr>
          <w:color w:val="auto"/>
          <w:lang w:val="ro-RO"/>
        </w:rPr>
        <w:t xml:space="preserve"> </w:t>
      </w:r>
      <w:r w:rsidR="004B58A5">
        <w:rPr>
          <w:color w:val="auto"/>
          <w:lang w:val="ro-RO"/>
        </w:rPr>
        <w:t>efectele</w:t>
      </w:r>
      <w:r w:rsidRPr="00495258">
        <w:rPr>
          <w:color w:val="auto"/>
          <w:lang w:val="ro-RO"/>
        </w:rPr>
        <w:t xml:space="preserve"> teoriilor,</w:t>
      </w:r>
      <w:r w:rsidR="001E2481">
        <w:rPr>
          <w:color w:val="auto"/>
          <w:lang w:val="ro-RO"/>
        </w:rPr>
        <w:t xml:space="preserve"> invențiilor,</w:t>
      </w:r>
      <w:r w:rsidRPr="00495258">
        <w:rPr>
          <w:color w:val="auto"/>
          <w:lang w:val="ro-RO"/>
        </w:rPr>
        <w:t xml:space="preserve"> desco</w:t>
      </w:r>
      <w:r w:rsidR="001E2481" w:rsidRPr="003D1657">
        <w:rPr>
          <w:color w:val="auto"/>
          <w:lang w:val="ro-RO"/>
        </w:rPr>
        <w:softHyphen/>
      </w:r>
      <w:r w:rsidRPr="00495258">
        <w:rPr>
          <w:color w:val="auto"/>
          <w:lang w:val="ro-RO"/>
        </w:rPr>
        <w:t>peririlor</w:t>
      </w:r>
      <w:r w:rsidR="004B58A5">
        <w:rPr>
          <w:color w:val="auto"/>
          <w:lang w:val="ro-RO"/>
        </w:rPr>
        <w:t xml:space="preserve"> lor. Cei ocu</w:t>
      </w:r>
      <w:r w:rsidR="004B58A5" w:rsidRPr="00D12C7D">
        <w:rPr>
          <w:rFonts w:ascii="Garamond" w:hAnsi="Garamond"/>
          <w:color w:val="auto"/>
          <w:lang w:val="ro-RO"/>
        </w:rPr>
        <w:softHyphen/>
      </w:r>
      <w:r w:rsidR="004B58A5">
        <w:rPr>
          <w:color w:val="auto"/>
          <w:lang w:val="ro-RO"/>
        </w:rPr>
        <w:t>pați</w:t>
      </w:r>
      <w:r w:rsidR="007C6111">
        <w:rPr>
          <w:color w:val="auto"/>
          <w:lang w:val="ro-RO"/>
        </w:rPr>
        <w:t xml:space="preserve"> cu</w:t>
      </w:r>
      <w:r w:rsidRPr="00495258">
        <w:rPr>
          <w:color w:val="auto"/>
          <w:lang w:val="ro-RO"/>
        </w:rPr>
        <w:t xml:space="preserve"> dezintegrarea atomului</w:t>
      </w:r>
      <w:r w:rsidR="004B58A5">
        <w:rPr>
          <w:color w:val="auto"/>
          <w:lang w:val="ro-RO"/>
        </w:rPr>
        <w:t xml:space="preserve"> ori ingineria</w:t>
      </w:r>
      <w:r w:rsidR="007C6111">
        <w:rPr>
          <w:color w:val="auto"/>
          <w:lang w:val="ro-RO"/>
        </w:rPr>
        <w:t xml:space="preserve"> gene</w:t>
      </w:r>
      <w:r w:rsidR="004B58A5" w:rsidRPr="00D12C7D">
        <w:rPr>
          <w:rFonts w:ascii="Garamond" w:hAnsi="Garamond"/>
          <w:color w:val="auto"/>
          <w:lang w:val="ro-RO"/>
        </w:rPr>
        <w:softHyphen/>
      </w:r>
      <w:r w:rsidR="007C6111">
        <w:rPr>
          <w:color w:val="auto"/>
          <w:lang w:val="ro-RO"/>
        </w:rPr>
        <w:t>tică se supun</w:t>
      </w:r>
      <w:r w:rsidR="00635FC2" w:rsidRPr="00495258">
        <w:rPr>
          <w:color w:val="auto"/>
          <w:lang w:val="ro-RO"/>
        </w:rPr>
        <w:t xml:space="preserve"> unor sco</w:t>
      </w:r>
      <w:r w:rsidR="007C6111" w:rsidRPr="00D12C7D">
        <w:rPr>
          <w:rFonts w:ascii="Garamond" w:hAnsi="Garamond"/>
          <w:color w:val="auto"/>
          <w:lang w:val="ro-RO"/>
        </w:rPr>
        <w:softHyphen/>
      </w:r>
      <w:r w:rsidR="007C6111">
        <w:rPr>
          <w:color w:val="auto"/>
          <w:lang w:val="ro-RO"/>
        </w:rPr>
        <w:t>puri discutab</w:t>
      </w:r>
      <w:r w:rsidR="004B58A5">
        <w:rPr>
          <w:color w:val="auto"/>
          <w:lang w:val="ro-RO"/>
        </w:rPr>
        <w:t xml:space="preserve">ile, </w:t>
      </w:r>
      <w:r w:rsidR="00FD1764">
        <w:rPr>
          <w:color w:val="auto"/>
          <w:lang w:val="ro-RO"/>
        </w:rPr>
        <w:t>ignorând</w:t>
      </w:r>
      <w:r w:rsidR="004B58A5">
        <w:rPr>
          <w:color w:val="auto"/>
          <w:lang w:val="ro-RO"/>
        </w:rPr>
        <w:t xml:space="preserve"> urmări</w:t>
      </w:r>
      <w:r w:rsidR="007C6111">
        <w:rPr>
          <w:color w:val="auto"/>
          <w:lang w:val="ro-RO"/>
        </w:rPr>
        <w:t>le inven</w:t>
      </w:r>
      <w:r w:rsidR="00635FC2" w:rsidRPr="00495258">
        <w:rPr>
          <w:color w:val="auto"/>
          <w:lang w:val="ro-RO"/>
        </w:rPr>
        <w:t>ţiilor lor. În</w:t>
      </w:r>
      <w:r w:rsidR="004B58A5">
        <w:rPr>
          <w:color w:val="auto"/>
          <w:lang w:val="ro-RO"/>
        </w:rPr>
        <w:t xml:space="preserve"> acest fel, cele mai puternice mij</w:t>
      </w:r>
      <w:r w:rsidR="00FD1764" w:rsidRPr="00D12C7D">
        <w:rPr>
          <w:rFonts w:ascii="Garamond" w:hAnsi="Garamond"/>
          <w:color w:val="auto"/>
          <w:lang w:val="ro-RO"/>
        </w:rPr>
        <w:softHyphen/>
      </w:r>
      <w:r w:rsidR="004B58A5">
        <w:rPr>
          <w:color w:val="auto"/>
          <w:lang w:val="ro-RO"/>
        </w:rPr>
        <w:t>loace posibile de distrugere au ajuns la îndemâna oric</w:t>
      </w:r>
      <w:r w:rsidR="00635FC2" w:rsidRPr="00495258">
        <w:rPr>
          <w:color w:val="auto"/>
          <w:lang w:val="ro-RO"/>
        </w:rPr>
        <w:t>ui</w:t>
      </w:r>
      <w:r w:rsidR="00FD1764">
        <w:rPr>
          <w:color w:val="auto"/>
          <w:lang w:val="ro-RO"/>
        </w:rPr>
        <w:t>! Se</w:t>
      </w:r>
      <w:r w:rsidR="00635FC2" w:rsidRPr="00495258">
        <w:rPr>
          <w:color w:val="auto"/>
          <w:lang w:val="ro-RO"/>
        </w:rPr>
        <w:t xml:space="preserve"> pretin</w:t>
      </w:r>
      <w:r w:rsidR="00D435D7">
        <w:rPr>
          <w:color w:val="auto"/>
          <w:lang w:val="ro-RO"/>
        </w:rPr>
        <w:t>d</w:t>
      </w:r>
      <w:r w:rsidR="00FD1764">
        <w:rPr>
          <w:color w:val="auto"/>
          <w:lang w:val="ro-RO"/>
        </w:rPr>
        <w:t>e</w:t>
      </w:r>
      <w:r w:rsidR="00635FC2" w:rsidRPr="00495258">
        <w:rPr>
          <w:color w:val="auto"/>
          <w:lang w:val="ro-RO"/>
        </w:rPr>
        <w:t xml:space="preserve"> că, graţie desco</w:t>
      </w:r>
      <w:r w:rsidR="00FD1764">
        <w:rPr>
          <w:color w:val="auto"/>
          <w:lang w:val="ro-RO"/>
        </w:rPr>
        <w:t>peririlor</w:t>
      </w:r>
      <w:r w:rsidR="004B58A5">
        <w:rPr>
          <w:color w:val="auto"/>
          <w:lang w:val="ro-RO"/>
        </w:rPr>
        <w:t>, vom obţine</w:t>
      </w:r>
      <w:r w:rsidR="00FD1764">
        <w:rPr>
          <w:color w:val="auto"/>
          <w:lang w:val="ro-RO"/>
        </w:rPr>
        <w:t xml:space="preserve"> avantaje,</w:t>
      </w:r>
      <w:r w:rsidR="004B58A5">
        <w:rPr>
          <w:color w:val="auto"/>
          <w:lang w:val="ro-RO"/>
        </w:rPr>
        <w:t xml:space="preserve"> facilităţi </w:t>
      </w:r>
      <w:r w:rsidR="007C6111">
        <w:rPr>
          <w:color w:val="auto"/>
          <w:lang w:val="ro-RO"/>
        </w:rPr>
        <w:t>material</w:t>
      </w:r>
      <w:r w:rsidR="004B58A5">
        <w:rPr>
          <w:color w:val="auto"/>
          <w:lang w:val="ro-RO"/>
        </w:rPr>
        <w:t>e</w:t>
      </w:r>
      <w:r w:rsidR="007C6111">
        <w:rPr>
          <w:color w:val="auto"/>
          <w:lang w:val="ro-RO"/>
        </w:rPr>
        <w:t>. Lipsiţi de</w:t>
      </w:r>
      <w:r w:rsidR="00635FC2" w:rsidRPr="00495258">
        <w:rPr>
          <w:color w:val="auto"/>
          <w:lang w:val="ro-RO"/>
        </w:rPr>
        <w:t xml:space="preserve"> sens</w:t>
      </w:r>
      <w:r w:rsidR="00FD1764">
        <w:rPr>
          <w:color w:val="auto"/>
          <w:lang w:val="ro-RO"/>
        </w:rPr>
        <w:t xml:space="preserve"> moral,</w:t>
      </w:r>
      <w:r w:rsidR="007C6111">
        <w:rPr>
          <w:color w:val="auto"/>
          <w:lang w:val="ro-RO"/>
        </w:rPr>
        <w:t xml:space="preserve">  pierd</w:t>
      </w:r>
      <w:r w:rsidR="00FD1764">
        <w:rPr>
          <w:color w:val="auto"/>
          <w:lang w:val="ro-RO"/>
        </w:rPr>
        <w:t>em</w:t>
      </w:r>
      <w:r w:rsidR="00635FC2" w:rsidRPr="00495258">
        <w:rPr>
          <w:color w:val="auto"/>
          <w:lang w:val="ro-RO"/>
        </w:rPr>
        <w:t xml:space="preserve"> din vede</w:t>
      </w:r>
      <w:r w:rsidR="004B58A5">
        <w:rPr>
          <w:color w:val="auto"/>
          <w:lang w:val="ro-RO"/>
        </w:rPr>
        <w:t>re că fericirea constă</w:t>
      </w:r>
      <w:r w:rsidR="00635FC2" w:rsidRPr="00495258">
        <w:rPr>
          <w:color w:val="auto"/>
          <w:lang w:val="ro-RO"/>
        </w:rPr>
        <w:t xml:space="preserve"> </w:t>
      </w:r>
      <w:r w:rsidR="001157BC" w:rsidRPr="00495258">
        <w:rPr>
          <w:color w:val="auto"/>
          <w:lang w:val="ro-RO"/>
        </w:rPr>
        <w:t>în atingerea unui</w:t>
      </w:r>
      <w:r w:rsidR="00635FC2" w:rsidRPr="00495258">
        <w:rPr>
          <w:color w:val="auto"/>
          <w:lang w:val="ro-RO"/>
        </w:rPr>
        <w:t xml:space="preserve"> pr</w:t>
      </w:r>
      <w:r w:rsidR="004B58A5">
        <w:rPr>
          <w:color w:val="auto"/>
          <w:lang w:val="ro-RO"/>
        </w:rPr>
        <w:t>ofund altruism, în sinteza ce per</w:t>
      </w:r>
      <w:r w:rsidR="00FD1764" w:rsidRPr="00D12C7D">
        <w:rPr>
          <w:rFonts w:ascii="Garamond" w:hAnsi="Garamond"/>
          <w:color w:val="auto"/>
          <w:lang w:val="ro-RO"/>
        </w:rPr>
        <w:softHyphen/>
      </w:r>
      <w:r w:rsidR="004B58A5">
        <w:rPr>
          <w:color w:val="auto"/>
          <w:lang w:val="ro-RO"/>
        </w:rPr>
        <w:t>mite traiul</w:t>
      </w:r>
      <w:r w:rsidR="001157BC" w:rsidRPr="00495258">
        <w:rPr>
          <w:color w:val="auto"/>
          <w:lang w:val="ro-RO"/>
        </w:rPr>
        <w:t xml:space="preserve"> normal</w:t>
      </w:r>
      <w:r w:rsidR="004B58A5">
        <w:rPr>
          <w:color w:val="auto"/>
          <w:lang w:val="ro-RO"/>
        </w:rPr>
        <w:t>,</w:t>
      </w:r>
      <w:r w:rsidR="001157BC" w:rsidRPr="00495258">
        <w:rPr>
          <w:color w:val="auto"/>
          <w:lang w:val="ro-RO"/>
        </w:rPr>
        <w:t xml:space="preserve"> în soci</w:t>
      </w:r>
      <w:r w:rsidR="007C6111">
        <w:rPr>
          <w:color w:val="auto"/>
          <w:lang w:val="ro-RO"/>
        </w:rPr>
        <w:t>etate, fără să</w:t>
      </w:r>
      <w:r w:rsidR="004B58A5">
        <w:rPr>
          <w:color w:val="auto"/>
          <w:lang w:val="ro-RO"/>
        </w:rPr>
        <w:t xml:space="preserve"> vrem</w:t>
      </w:r>
      <w:r w:rsidR="00D435D7">
        <w:rPr>
          <w:color w:val="auto"/>
          <w:lang w:val="ro-RO"/>
        </w:rPr>
        <w:t xml:space="preserve"> luna de pe cer,</w:t>
      </w:r>
      <w:r w:rsidR="001157BC" w:rsidRPr="00495258">
        <w:rPr>
          <w:color w:val="auto"/>
          <w:lang w:val="ro-RO"/>
        </w:rPr>
        <w:t xml:space="preserve"> desco</w:t>
      </w:r>
      <w:r w:rsidR="004B58A5" w:rsidRPr="00D12C7D">
        <w:rPr>
          <w:rFonts w:ascii="Garamond" w:hAnsi="Garamond"/>
          <w:color w:val="auto"/>
          <w:lang w:val="ro-RO"/>
        </w:rPr>
        <w:softHyphen/>
      </w:r>
      <w:r w:rsidR="001157BC" w:rsidRPr="00495258">
        <w:rPr>
          <w:color w:val="auto"/>
          <w:lang w:val="ro-RO"/>
        </w:rPr>
        <w:t>periri şi invenţii discut</w:t>
      </w:r>
      <w:r w:rsidR="007C6111">
        <w:rPr>
          <w:color w:val="auto"/>
          <w:lang w:val="ro-RO"/>
        </w:rPr>
        <w:t>abile, consa</w:t>
      </w:r>
      <w:r w:rsidR="00FD1764" w:rsidRPr="00D12C7D">
        <w:rPr>
          <w:rFonts w:ascii="Garamond" w:hAnsi="Garamond"/>
          <w:color w:val="auto"/>
          <w:lang w:val="ro-RO"/>
        </w:rPr>
        <w:softHyphen/>
      </w:r>
      <w:r w:rsidR="007C6111">
        <w:rPr>
          <w:color w:val="auto"/>
          <w:lang w:val="ro-RO"/>
        </w:rPr>
        <w:t>crându-n</w:t>
      </w:r>
      <w:r w:rsidR="00D435D7">
        <w:rPr>
          <w:color w:val="auto"/>
          <w:lang w:val="ro-RO"/>
        </w:rPr>
        <w:t>e</w:t>
      </w:r>
      <w:r w:rsidR="004B58A5">
        <w:rPr>
          <w:color w:val="auto"/>
          <w:lang w:val="ro-RO"/>
        </w:rPr>
        <w:t xml:space="preserve"> invenţiilor juste</w:t>
      </w:r>
      <w:r w:rsidR="001157BC" w:rsidRPr="00495258">
        <w:rPr>
          <w:color w:val="auto"/>
          <w:lang w:val="ro-RO"/>
        </w:rPr>
        <w:t>, nu distrugătoare!</w:t>
      </w:r>
    </w:p>
    <w:p w14:paraId="15124E9E" w14:textId="77777777" w:rsidR="001157BC" w:rsidRPr="00495258" w:rsidRDefault="001157BC" w:rsidP="0047344A">
      <w:pPr>
        <w:spacing w:after="0"/>
        <w:ind w:right="1655" w:firstLine="284"/>
        <w:jc w:val="both"/>
        <w:rPr>
          <w:color w:val="auto"/>
          <w:sz w:val="4"/>
          <w:szCs w:val="4"/>
          <w:lang w:val="ro-RO"/>
        </w:rPr>
      </w:pPr>
    </w:p>
    <w:p w14:paraId="7A5EC75C" w14:textId="05C92789" w:rsidR="001157BC" w:rsidRPr="00495258" w:rsidRDefault="00FD1764" w:rsidP="0047344A">
      <w:pPr>
        <w:spacing w:after="0"/>
        <w:ind w:right="1655" w:firstLine="284"/>
        <w:jc w:val="both"/>
        <w:rPr>
          <w:color w:val="auto"/>
          <w:lang w:val="ro-RO"/>
        </w:rPr>
      </w:pPr>
      <w:r>
        <w:rPr>
          <w:color w:val="auto"/>
          <w:lang w:val="ro-RO"/>
        </w:rPr>
        <w:t>Alţi savanţi</w:t>
      </w:r>
      <w:r w:rsidR="001157BC" w:rsidRPr="00495258">
        <w:rPr>
          <w:color w:val="auto"/>
          <w:lang w:val="ro-RO"/>
        </w:rPr>
        <w:t xml:space="preserve"> sunt mânaţi de in</w:t>
      </w:r>
      <w:r>
        <w:rPr>
          <w:color w:val="auto"/>
          <w:lang w:val="ro-RO"/>
        </w:rPr>
        <w:t>teres, ambiţii deș</w:t>
      </w:r>
      <w:r w:rsidR="001157BC" w:rsidRPr="00495258">
        <w:rPr>
          <w:color w:val="auto"/>
          <w:lang w:val="ro-RO"/>
        </w:rPr>
        <w:t>a</w:t>
      </w:r>
      <w:r>
        <w:rPr>
          <w:color w:val="auto"/>
          <w:lang w:val="ro-RO"/>
        </w:rPr>
        <w:t>r</w:t>
      </w:r>
      <w:r w:rsidR="001157BC" w:rsidRPr="00495258">
        <w:rPr>
          <w:color w:val="auto"/>
          <w:lang w:val="ro-RO"/>
        </w:rPr>
        <w:t>te, orgoliu fără limite, dorinţa de consi</w:t>
      </w:r>
      <w:r w:rsidRPr="00D12C7D">
        <w:rPr>
          <w:rFonts w:ascii="Garamond" w:hAnsi="Garamond"/>
          <w:color w:val="auto"/>
          <w:lang w:val="ro-RO"/>
        </w:rPr>
        <w:softHyphen/>
      </w:r>
      <w:r w:rsidR="001157BC" w:rsidRPr="00495258">
        <w:rPr>
          <w:color w:val="auto"/>
          <w:lang w:val="ro-RO"/>
        </w:rPr>
        <w:t>deraţie socială, situaţie materială, omagii, decoraţii, avere, răzbunări de tot felul. Toţi aceştia sunt simpli eg</w:t>
      </w:r>
      <w:r>
        <w:rPr>
          <w:color w:val="auto"/>
          <w:lang w:val="ro-RO"/>
        </w:rPr>
        <w:t>oişti, acţiunea lor este ipocrită,</w:t>
      </w:r>
      <w:r w:rsidR="001157BC" w:rsidRPr="00495258">
        <w:rPr>
          <w:color w:val="auto"/>
          <w:lang w:val="ro-RO"/>
        </w:rPr>
        <w:t xml:space="preserve"> re</w:t>
      </w:r>
      <w:r w:rsidR="00D435D7">
        <w:rPr>
          <w:color w:val="auto"/>
          <w:lang w:val="ro-RO"/>
        </w:rPr>
        <w:t>zultatele mun</w:t>
      </w:r>
      <w:r w:rsidRPr="00D12C7D">
        <w:rPr>
          <w:rFonts w:ascii="Garamond" w:hAnsi="Garamond"/>
          <w:color w:val="auto"/>
          <w:lang w:val="ro-RO"/>
        </w:rPr>
        <w:softHyphen/>
      </w:r>
      <w:r w:rsidR="00D435D7">
        <w:rPr>
          <w:color w:val="auto"/>
          <w:lang w:val="ro-RO"/>
        </w:rPr>
        <w:t>cii lor</w:t>
      </w:r>
      <w:r>
        <w:rPr>
          <w:color w:val="auto"/>
          <w:lang w:val="ro-RO"/>
        </w:rPr>
        <w:t xml:space="preserve"> sunt catastrofal</w:t>
      </w:r>
      <w:r w:rsidR="001157BC" w:rsidRPr="00495258">
        <w:rPr>
          <w:color w:val="auto"/>
          <w:lang w:val="ro-RO"/>
        </w:rPr>
        <w:t>e.</w:t>
      </w:r>
    </w:p>
    <w:p w14:paraId="2112FB9A" w14:textId="77777777" w:rsidR="001157BC" w:rsidRPr="00495258" w:rsidRDefault="001157BC" w:rsidP="0047344A">
      <w:pPr>
        <w:spacing w:after="0"/>
        <w:ind w:right="1655" w:firstLine="284"/>
        <w:jc w:val="both"/>
        <w:rPr>
          <w:color w:val="auto"/>
          <w:sz w:val="4"/>
          <w:szCs w:val="4"/>
          <w:lang w:val="ro-RO"/>
        </w:rPr>
      </w:pPr>
    </w:p>
    <w:p w14:paraId="704AFB10" w14:textId="77777777" w:rsidR="001157BC" w:rsidRPr="00495258" w:rsidRDefault="00FD1764" w:rsidP="0047344A">
      <w:pPr>
        <w:spacing w:after="0"/>
        <w:ind w:right="1655" w:firstLine="284"/>
        <w:jc w:val="both"/>
        <w:rPr>
          <w:color w:val="auto"/>
          <w:lang w:val="ro-RO"/>
        </w:rPr>
      </w:pPr>
      <w:r>
        <w:rPr>
          <w:color w:val="auto"/>
          <w:lang w:val="ro-RO"/>
        </w:rPr>
        <w:t>Materialiştii nu înţeleg că legile</w:t>
      </w:r>
      <w:r w:rsidR="001C7C63" w:rsidRPr="00495258">
        <w:rPr>
          <w:color w:val="auto"/>
          <w:lang w:val="ro-RO"/>
        </w:rPr>
        <w:t xml:space="preserve"> voite ş</w:t>
      </w:r>
      <w:r w:rsidR="00A97CC0">
        <w:rPr>
          <w:color w:val="auto"/>
          <w:lang w:val="ro-RO"/>
        </w:rPr>
        <w:t>i impuse de C</w:t>
      </w:r>
      <w:r w:rsidR="001C7C63" w:rsidRPr="00495258">
        <w:rPr>
          <w:color w:val="auto"/>
          <w:lang w:val="ro-RO"/>
        </w:rPr>
        <w:t>reat</w:t>
      </w:r>
      <w:r w:rsidR="00A97CC0">
        <w:rPr>
          <w:color w:val="auto"/>
          <w:lang w:val="ro-RO"/>
        </w:rPr>
        <w:t>orul</w:t>
      </w:r>
      <w:r w:rsidR="001C7C63" w:rsidRPr="00495258">
        <w:rPr>
          <w:color w:val="auto"/>
          <w:lang w:val="ro-RO"/>
        </w:rPr>
        <w:t xml:space="preserve"> </w:t>
      </w:r>
      <w:r w:rsidR="00A97CC0">
        <w:rPr>
          <w:color w:val="auto"/>
          <w:lang w:val="ro-RO"/>
        </w:rPr>
        <w:t>lumii trebuie respect</w:t>
      </w:r>
      <w:r>
        <w:rPr>
          <w:color w:val="auto"/>
          <w:lang w:val="ro-RO"/>
        </w:rPr>
        <w:t>ate. S</w:t>
      </w:r>
      <w:r w:rsidR="001C7C63" w:rsidRPr="00495258">
        <w:rPr>
          <w:color w:val="auto"/>
          <w:lang w:val="ro-RO"/>
        </w:rPr>
        <w:t>ub c</w:t>
      </w:r>
      <w:r w:rsidR="00D435D7">
        <w:rPr>
          <w:color w:val="auto"/>
          <w:lang w:val="ro-RO"/>
        </w:rPr>
        <w:t>ele mai bune pretexte, încălc</w:t>
      </w:r>
      <w:r w:rsidR="001C7C63" w:rsidRPr="00495258">
        <w:rPr>
          <w:color w:val="auto"/>
          <w:lang w:val="ro-RO"/>
        </w:rPr>
        <w:t>ar</w:t>
      </w:r>
      <w:r>
        <w:rPr>
          <w:color w:val="auto"/>
          <w:lang w:val="ro-RO"/>
        </w:rPr>
        <w:t>ea acestor legi pune</w:t>
      </w:r>
      <w:r w:rsidR="00D435D7">
        <w:rPr>
          <w:color w:val="auto"/>
          <w:lang w:val="ro-RO"/>
        </w:rPr>
        <w:t xml:space="preserve"> omeni</w:t>
      </w:r>
      <w:r w:rsidR="00A97CC0" w:rsidRPr="00D12C7D">
        <w:rPr>
          <w:rFonts w:ascii="Garamond" w:hAnsi="Garamond"/>
          <w:color w:val="auto"/>
          <w:lang w:val="ro-RO"/>
        </w:rPr>
        <w:softHyphen/>
      </w:r>
      <w:r w:rsidR="00D435D7">
        <w:rPr>
          <w:color w:val="auto"/>
          <w:lang w:val="ro-RO"/>
        </w:rPr>
        <w:t>rea</w:t>
      </w:r>
      <w:r w:rsidR="001C7C63" w:rsidRPr="00495258">
        <w:rPr>
          <w:color w:val="auto"/>
          <w:lang w:val="ro-RO"/>
        </w:rPr>
        <w:t xml:space="preserve"> în cea mai prec</w:t>
      </w:r>
      <w:r w:rsidR="00D435D7">
        <w:rPr>
          <w:color w:val="auto"/>
          <w:lang w:val="ro-RO"/>
        </w:rPr>
        <w:t xml:space="preserve">ară situaţie posibilă, </w:t>
      </w:r>
      <w:r w:rsidR="001C7C63" w:rsidRPr="00495258">
        <w:rPr>
          <w:color w:val="auto"/>
          <w:lang w:val="ro-RO"/>
        </w:rPr>
        <w:t>c</w:t>
      </w:r>
      <w:r>
        <w:rPr>
          <w:color w:val="auto"/>
          <w:lang w:val="ro-RO"/>
        </w:rPr>
        <w:t>ompro</w:t>
      </w:r>
      <w:r w:rsidR="00A97CC0" w:rsidRPr="00D12C7D">
        <w:rPr>
          <w:rFonts w:ascii="Garamond" w:hAnsi="Garamond"/>
          <w:color w:val="auto"/>
          <w:lang w:val="ro-RO"/>
        </w:rPr>
        <w:softHyphen/>
      </w:r>
      <w:r>
        <w:rPr>
          <w:color w:val="auto"/>
          <w:lang w:val="ro-RO"/>
        </w:rPr>
        <w:t>mi</w:t>
      </w:r>
      <w:r w:rsidR="00A97CC0">
        <w:rPr>
          <w:color w:val="auto"/>
          <w:lang w:val="ro-RO"/>
        </w:rPr>
        <w:t>ț</w:t>
      </w:r>
      <w:r>
        <w:rPr>
          <w:color w:val="auto"/>
          <w:lang w:val="ro-RO"/>
        </w:rPr>
        <w:t>ând totul</w:t>
      </w:r>
      <w:r w:rsidR="00A97CC0">
        <w:rPr>
          <w:color w:val="auto"/>
          <w:lang w:val="ro-RO"/>
        </w:rPr>
        <w:t xml:space="preserve"> pentru</w:t>
      </w:r>
      <w:r w:rsidR="00D435D7">
        <w:rPr>
          <w:color w:val="auto"/>
          <w:lang w:val="ro-RO"/>
        </w:rPr>
        <w:t xml:space="preserve"> multă vreme. S</w:t>
      </w:r>
      <w:r w:rsidR="001C7C63" w:rsidRPr="00495258">
        <w:rPr>
          <w:color w:val="auto"/>
          <w:lang w:val="ro-RO"/>
        </w:rPr>
        <w:t>upra-populaţia mondială este o majoritate</w:t>
      </w:r>
      <w:r w:rsidR="00A97CC0">
        <w:rPr>
          <w:color w:val="auto"/>
          <w:lang w:val="ro-RO"/>
        </w:rPr>
        <w:t xml:space="preserve"> de</w:t>
      </w:r>
      <w:r w:rsidR="001C7C63" w:rsidRPr="00495258">
        <w:rPr>
          <w:color w:val="auto"/>
          <w:lang w:val="ro-RO"/>
        </w:rPr>
        <w:t xml:space="preserve"> primi</w:t>
      </w:r>
      <w:r w:rsidRPr="00D12C7D">
        <w:rPr>
          <w:rFonts w:ascii="Garamond" w:hAnsi="Garamond"/>
          <w:color w:val="auto"/>
          <w:lang w:val="ro-RO"/>
        </w:rPr>
        <w:softHyphen/>
      </w:r>
      <w:r w:rsidR="001C7C63" w:rsidRPr="00495258">
        <w:rPr>
          <w:color w:val="auto"/>
          <w:lang w:val="ro-RO"/>
        </w:rPr>
        <w:t>t</w:t>
      </w:r>
      <w:r>
        <w:rPr>
          <w:color w:val="auto"/>
          <w:lang w:val="ro-RO"/>
        </w:rPr>
        <w:t>i</w:t>
      </w:r>
      <w:r w:rsidR="00A97CC0">
        <w:rPr>
          <w:color w:val="auto"/>
          <w:lang w:val="ro-RO"/>
        </w:rPr>
        <w:t>vi fără</w:t>
      </w:r>
      <w:r w:rsidR="00D435D7">
        <w:rPr>
          <w:color w:val="auto"/>
          <w:lang w:val="ro-RO"/>
        </w:rPr>
        <w:t xml:space="preserve"> simţ moral,</w:t>
      </w:r>
      <w:r w:rsidR="00A97CC0">
        <w:rPr>
          <w:color w:val="auto"/>
          <w:lang w:val="ro-RO"/>
        </w:rPr>
        <w:t xml:space="preserve"> capabili</w:t>
      </w:r>
      <w:r w:rsidR="00337EF3" w:rsidRPr="00495258">
        <w:rPr>
          <w:color w:val="auto"/>
          <w:lang w:val="ro-RO"/>
        </w:rPr>
        <w:t xml:space="preserve"> să distrugă civilizaţia actuală.</w:t>
      </w:r>
    </w:p>
    <w:p w14:paraId="078E96E4" w14:textId="77777777" w:rsidR="00337EF3" w:rsidRPr="00495258" w:rsidRDefault="00337EF3" w:rsidP="0047344A">
      <w:pPr>
        <w:spacing w:after="0"/>
        <w:ind w:right="1655" w:firstLine="284"/>
        <w:jc w:val="both"/>
        <w:rPr>
          <w:color w:val="auto"/>
          <w:sz w:val="4"/>
          <w:szCs w:val="4"/>
          <w:lang w:val="ro-RO"/>
        </w:rPr>
      </w:pPr>
    </w:p>
    <w:p w14:paraId="043F68E5" w14:textId="322F0161" w:rsidR="00337EF3" w:rsidRPr="00495258" w:rsidRDefault="00337EF3" w:rsidP="0047344A">
      <w:pPr>
        <w:spacing w:after="0"/>
        <w:ind w:right="1655" w:firstLine="284"/>
        <w:jc w:val="both"/>
        <w:rPr>
          <w:color w:val="auto"/>
          <w:lang w:val="ro-RO"/>
        </w:rPr>
      </w:pPr>
      <w:r w:rsidRPr="00495258">
        <w:rPr>
          <w:color w:val="auto"/>
          <w:lang w:val="ro-RO"/>
        </w:rPr>
        <w:t>Mulţi medici s-au crezut geniali şi umanişti</w:t>
      </w:r>
      <w:r w:rsidR="007B78D3">
        <w:rPr>
          <w:color w:val="auto"/>
          <w:lang w:val="ro-RO"/>
        </w:rPr>
        <w:t>, aplicând</w:t>
      </w:r>
      <w:r w:rsidRPr="00495258">
        <w:rPr>
          <w:color w:val="auto"/>
          <w:lang w:val="ro-RO"/>
        </w:rPr>
        <w:t xml:space="preserve"> </w:t>
      </w:r>
      <w:r w:rsidR="007B78D3">
        <w:rPr>
          <w:color w:val="auto"/>
          <w:lang w:val="ro-RO"/>
        </w:rPr>
        <w:t>descoperirile</w:t>
      </w:r>
      <w:r w:rsidRPr="00495258">
        <w:rPr>
          <w:color w:val="auto"/>
          <w:lang w:val="ro-RO"/>
        </w:rPr>
        <w:t xml:space="preserve"> m</w:t>
      </w:r>
      <w:r w:rsidR="005A5677">
        <w:rPr>
          <w:color w:val="auto"/>
          <w:lang w:val="ro-RO"/>
        </w:rPr>
        <w:t>edi</w:t>
      </w:r>
      <w:r w:rsidR="001E2481" w:rsidRPr="003D1657">
        <w:rPr>
          <w:color w:val="auto"/>
          <w:lang w:val="ro-RO"/>
        </w:rPr>
        <w:softHyphen/>
      </w:r>
      <w:r w:rsidR="005A5677">
        <w:rPr>
          <w:color w:val="auto"/>
          <w:lang w:val="ro-RO"/>
        </w:rPr>
        <w:t>cale</w:t>
      </w:r>
      <w:r w:rsidR="007B78D3">
        <w:rPr>
          <w:color w:val="auto"/>
          <w:lang w:val="ro-RO"/>
        </w:rPr>
        <w:t xml:space="preserve"> la toți indivizii, în loc</w:t>
      </w:r>
      <w:r w:rsidRPr="00495258">
        <w:rPr>
          <w:color w:val="auto"/>
          <w:lang w:val="ro-RO"/>
        </w:rPr>
        <w:t xml:space="preserve"> să prote</w:t>
      </w:r>
      <w:r w:rsidR="005A5677" w:rsidRPr="00D12C7D">
        <w:rPr>
          <w:rFonts w:ascii="Garamond" w:hAnsi="Garamond"/>
          <w:color w:val="auto"/>
          <w:lang w:val="ro-RO"/>
        </w:rPr>
        <w:softHyphen/>
      </w:r>
      <w:r w:rsidRPr="00495258">
        <w:rPr>
          <w:color w:val="auto"/>
          <w:lang w:val="ro-RO"/>
        </w:rPr>
        <w:t>jeze elita spirituală, a cărei supravie</w:t>
      </w:r>
      <w:r w:rsidR="007B78D3" w:rsidRPr="00D12C7D">
        <w:rPr>
          <w:rFonts w:ascii="Garamond" w:hAnsi="Garamond"/>
          <w:color w:val="auto"/>
          <w:lang w:val="ro-RO"/>
        </w:rPr>
        <w:softHyphen/>
      </w:r>
      <w:r w:rsidRPr="00495258">
        <w:rPr>
          <w:color w:val="auto"/>
          <w:lang w:val="ro-RO"/>
        </w:rPr>
        <w:t>ţuire este esenţială pentru omenire. Savanţii a</w:t>
      </w:r>
      <w:r w:rsidR="00681BA9">
        <w:rPr>
          <w:color w:val="auto"/>
          <w:lang w:val="ro-RO"/>
        </w:rPr>
        <w:t>r fi trebuit să se gândească</w:t>
      </w:r>
      <w:r w:rsidR="00875C45">
        <w:rPr>
          <w:color w:val="auto"/>
          <w:lang w:val="ro-RO"/>
        </w:rPr>
        <w:t xml:space="preserve"> mai</w:t>
      </w:r>
      <w:r w:rsidRPr="00495258">
        <w:rPr>
          <w:color w:val="auto"/>
          <w:lang w:val="ro-RO"/>
        </w:rPr>
        <w:t xml:space="preserve"> serios înainte de a ceda fals</w:t>
      </w:r>
      <w:r w:rsidR="007B78D3">
        <w:rPr>
          <w:color w:val="auto"/>
          <w:lang w:val="ro-RO"/>
        </w:rPr>
        <w:t>ului umanism, dând</w:t>
      </w:r>
      <w:r w:rsidR="00875C45">
        <w:rPr>
          <w:color w:val="auto"/>
          <w:lang w:val="ro-RO"/>
        </w:rPr>
        <w:t xml:space="preserve"> secretele științei fără conș</w:t>
      </w:r>
      <w:r w:rsidR="00875C45" w:rsidRPr="00D12C7D">
        <w:rPr>
          <w:rFonts w:ascii="Garamond" w:hAnsi="Garamond"/>
          <w:color w:val="auto"/>
          <w:lang w:val="ro-RO"/>
        </w:rPr>
        <w:softHyphen/>
      </w:r>
      <w:r w:rsidR="00875C45">
        <w:rPr>
          <w:color w:val="auto"/>
          <w:lang w:val="ro-RO"/>
        </w:rPr>
        <w:t>tiință</w:t>
      </w:r>
      <w:r w:rsidR="007B78D3">
        <w:rPr>
          <w:color w:val="auto"/>
          <w:lang w:val="ro-RO"/>
        </w:rPr>
        <w:t xml:space="preserve"> pe mâna ce</w:t>
      </w:r>
      <w:r w:rsidR="00681BA9">
        <w:rPr>
          <w:color w:val="auto"/>
          <w:lang w:val="ro-RO"/>
        </w:rPr>
        <w:t>lor puţin evoluați</w:t>
      </w:r>
      <w:r w:rsidR="004C069F" w:rsidRPr="00495258">
        <w:rPr>
          <w:color w:val="auto"/>
          <w:lang w:val="ro-RO"/>
        </w:rPr>
        <w:t xml:space="preserve">. S-a ajuns la </w:t>
      </w:r>
      <w:r w:rsidR="00CF03B1">
        <w:rPr>
          <w:color w:val="auto"/>
          <w:lang w:val="ro-RO"/>
        </w:rPr>
        <w:t>ridicarea în</w:t>
      </w:r>
      <w:r w:rsidR="004C069F" w:rsidRPr="00495258">
        <w:rPr>
          <w:color w:val="auto"/>
          <w:lang w:val="ro-RO"/>
        </w:rPr>
        <w:t xml:space="preserve"> masă a unor populaţii ai </w:t>
      </w:r>
      <w:r w:rsidR="00681BA9">
        <w:rPr>
          <w:color w:val="auto"/>
          <w:lang w:val="ro-RO"/>
        </w:rPr>
        <w:t>cărei condu</w:t>
      </w:r>
      <w:r w:rsidR="00875C45" w:rsidRPr="00D12C7D">
        <w:rPr>
          <w:rFonts w:ascii="Garamond" w:hAnsi="Garamond"/>
          <w:color w:val="auto"/>
          <w:lang w:val="ro-RO"/>
        </w:rPr>
        <w:softHyphen/>
      </w:r>
      <w:r w:rsidR="00681BA9">
        <w:rPr>
          <w:color w:val="auto"/>
          <w:lang w:val="ro-RO"/>
        </w:rPr>
        <w:t>cători încalcă legile</w:t>
      </w:r>
      <w:r w:rsidR="004C069F" w:rsidRPr="00495258">
        <w:rPr>
          <w:color w:val="auto"/>
          <w:lang w:val="ro-RO"/>
        </w:rPr>
        <w:t>, înlo</w:t>
      </w:r>
      <w:r w:rsidR="00681BA9" w:rsidRPr="00D12C7D">
        <w:rPr>
          <w:rFonts w:ascii="Garamond" w:hAnsi="Garamond"/>
          <w:color w:val="auto"/>
          <w:lang w:val="ro-RO"/>
        </w:rPr>
        <w:softHyphen/>
      </w:r>
      <w:r w:rsidR="00681BA9">
        <w:rPr>
          <w:color w:val="auto"/>
          <w:lang w:val="ro-RO"/>
        </w:rPr>
        <w:t>cuind concepţiile social-</w:t>
      </w:r>
      <w:r w:rsidR="00CF03B1">
        <w:rPr>
          <w:color w:val="auto"/>
          <w:lang w:val="ro-RO"/>
        </w:rPr>
        <w:t>politice şi ştiin</w:t>
      </w:r>
      <w:r w:rsidR="001E2481" w:rsidRPr="003D1657">
        <w:rPr>
          <w:color w:val="auto"/>
          <w:lang w:val="ro-RO"/>
        </w:rPr>
        <w:softHyphen/>
      </w:r>
      <w:r w:rsidR="00CF03B1">
        <w:rPr>
          <w:color w:val="auto"/>
          <w:lang w:val="ro-RO"/>
        </w:rPr>
        <w:t>ţifice baza</w:t>
      </w:r>
      <w:r w:rsidR="00681BA9" w:rsidRPr="00D12C7D">
        <w:rPr>
          <w:rFonts w:ascii="Garamond" w:hAnsi="Garamond"/>
          <w:color w:val="auto"/>
          <w:lang w:val="ro-RO"/>
        </w:rPr>
        <w:softHyphen/>
      </w:r>
      <w:r w:rsidR="00CF03B1">
        <w:rPr>
          <w:color w:val="auto"/>
          <w:lang w:val="ro-RO"/>
        </w:rPr>
        <w:t xml:space="preserve">te </w:t>
      </w:r>
      <w:r w:rsidR="004C069F" w:rsidRPr="00495258">
        <w:rPr>
          <w:color w:val="auto"/>
          <w:lang w:val="ro-RO"/>
        </w:rPr>
        <w:t>pe respectul perso</w:t>
      </w:r>
      <w:r w:rsidR="00875C45">
        <w:rPr>
          <w:color w:val="auto"/>
          <w:lang w:val="ro-RO"/>
        </w:rPr>
        <w:t>anei</w:t>
      </w:r>
      <w:r w:rsidR="004C069F" w:rsidRPr="00495258">
        <w:rPr>
          <w:color w:val="auto"/>
          <w:lang w:val="ro-RO"/>
        </w:rPr>
        <w:t xml:space="preserve"> prin</w:t>
      </w:r>
      <w:r w:rsidR="00DD6A79" w:rsidRPr="00495258">
        <w:rPr>
          <w:color w:val="auto"/>
          <w:lang w:val="ro-RO"/>
        </w:rPr>
        <w:t xml:space="preserve"> legea pum</w:t>
      </w:r>
      <w:r w:rsidR="00CF03B1" w:rsidRPr="00D12C7D">
        <w:rPr>
          <w:rFonts w:ascii="Garamond" w:hAnsi="Garamond"/>
          <w:color w:val="auto"/>
          <w:lang w:val="ro-RO"/>
        </w:rPr>
        <w:softHyphen/>
      </w:r>
      <w:r w:rsidR="00681BA9">
        <w:rPr>
          <w:color w:val="auto"/>
          <w:lang w:val="ro-RO"/>
        </w:rPr>
        <w:t>nului, a hao</w:t>
      </w:r>
      <w:r w:rsidR="00681BA9" w:rsidRPr="00D12C7D">
        <w:rPr>
          <w:rFonts w:ascii="Garamond" w:hAnsi="Garamond"/>
          <w:color w:val="auto"/>
          <w:lang w:val="ro-RO"/>
        </w:rPr>
        <w:softHyphen/>
      </w:r>
      <w:r w:rsidR="00681BA9">
        <w:rPr>
          <w:color w:val="auto"/>
          <w:lang w:val="ro-RO"/>
        </w:rPr>
        <w:t>sului</w:t>
      </w:r>
      <w:r w:rsidR="00DD6A79" w:rsidRPr="00495258">
        <w:rPr>
          <w:color w:val="auto"/>
          <w:lang w:val="ro-RO"/>
        </w:rPr>
        <w:t xml:space="preserve"> c</w:t>
      </w:r>
      <w:r w:rsidR="004C069F" w:rsidRPr="00495258">
        <w:rPr>
          <w:color w:val="auto"/>
          <w:lang w:val="ro-RO"/>
        </w:rPr>
        <w:t>e nu re</w:t>
      </w:r>
      <w:r w:rsidR="00681BA9">
        <w:rPr>
          <w:color w:val="auto"/>
          <w:lang w:val="ro-RO"/>
        </w:rPr>
        <w:t>cunoaşte libertatea</w:t>
      </w:r>
      <w:r w:rsidR="004C069F" w:rsidRPr="00495258">
        <w:rPr>
          <w:color w:val="auto"/>
          <w:lang w:val="ro-RO"/>
        </w:rPr>
        <w:t>.</w:t>
      </w:r>
      <w:r w:rsidR="00DD6A79" w:rsidRPr="00495258">
        <w:rPr>
          <w:color w:val="auto"/>
          <w:lang w:val="ro-RO"/>
        </w:rPr>
        <w:t xml:space="preserve"> </w:t>
      </w:r>
      <w:r w:rsidR="00681BA9">
        <w:rPr>
          <w:color w:val="auto"/>
          <w:lang w:val="ro-RO"/>
        </w:rPr>
        <w:t>Utopi</w:t>
      </w:r>
      <w:r w:rsidR="00681BA9" w:rsidRPr="00D12C7D">
        <w:rPr>
          <w:rFonts w:ascii="Garamond" w:hAnsi="Garamond"/>
          <w:color w:val="auto"/>
          <w:lang w:val="ro-RO"/>
        </w:rPr>
        <w:softHyphen/>
      </w:r>
      <w:r w:rsidR="00681BA9">
        <w:rPr>
          <w:color w:val="auto"/>
          <w:lang w:val="ro-RO"/>
        </w:rPr>
        <w:t>ile igno</w:t>
      </w:r>
      <w:r w:rsidR="00875C45" w:rsidRPr="00D12C7D">
        <w:rPr>
          <w:rFonts w:ascii="Garamond" w:hAnsi="Garamond"/>
          <w:color w:val="auto"/>
          <w:lang w:val="ro-RO"/>
        </w:rPr>
        <w:softHyphen/>
      </w:r>
      <w:r w:rsidR="00681BA9">
        <w:rPr>
          <w:color w:val="auto"/>
          <w:lang w:val="ro-RO"/>
        </w:rPr>
        <w:t>ranți</w:t>
      </w:r>
      <w:r w:rsidR="00CF03B1">
        <w:rPr>
          <w:color w:val="auto"/>
          <w:lang w:val="ro-RO"/>
        </w:rPr>
        <w:t>lor</w:t>
      </w:r>
      <w:r w:rsidR="00DD6A79" w:rsidRPr="00495258">
        <w:rPr>
          <w:color w:val="auto"/>
          <w:lang w:val="ro-RO"/>
        </w:rPr>
        <w:t xml:space="preserve"> proclamă atotpu</w:t>
      </w:r>
      <w:r w:rsidR="00875C45" w:rsidRPr="00D12C7D">
        <w:rPr>
          <w:rFonts w:ascii="Garamond" w:hAnsi="Garamond"/>
          <w:color w:val="auto"/>
          <w:lang w:val="ro-RO"/>
        </w:rPr>
        <w:softHyphen/>
      </w:r>
      <w:r w:rsidR="00DD6A79" w:rsidRPr="00495258">
        <w:rPr>
          <w:color w:val="auto"/>
          <w:lang w:val="ro-RO"/>
        </w:rPr>
        <w:t>ter</w:t>
      </w:r>
      <w:r w:rsidR="00875C45" w:rsidRPr="00D12C7D">
        <w:rPr>
          <w:rFonts w:ascii="Garamond" w:hAnsi="Garamond"/>
          <w:color w:val="auto"/>
          <w:lang w:val="ro-RO"/>
        </w:rPr>
        <w:softHyphen/>
      </w:r>
      <w:r w:rsidR="00DD6A79" w:rsidRPr="00495258">
        <w:rPr>
          <w:color w:val="auto"/>
          <w:lang w:val="ro-RO"/>
        </w:rPr>
        <w:t>nicia ştiin</w:t>
      </w:r>
      <w:r w:rsidR="00681BA9" w:rsidRPr="00D12C7D">
        <w:rPr>
          <w:rFonts w:ascii="Garamond" w:hAnsi="Garamond"/>
          <w:color w:val="auto"/>
          <w:lang w:val="ro-RO"/>
        </w:rPr>
        <w:softHyphen/>
      </w:r>
      <w:r w:rsidR="00DD6A79" w:rsidRPr="00495258">
        <w:rPr>
          <w:color w:val="auto"/>
          <w:lang w:val="ro-RO"/>
        </w:rPr>
        <w:t>ţei ce ne-ar dispensa de respec</w:t>
      </w:r>
      <w:r w:rsidR="00CF03B1">
        <w:rPr>
          <w:color w:val="auto"/>
          <w:lang w:val="ro-RO"/>
        </w:rPr>
        <w:t>tul moralei, repre</w:t>
      </w:r>
      <w:r w:rsidR="00681BA9" w:rsidRPr="00D12C7D">
        <w:rPr>
          <w:rFonts w:ascii="Garamond" w:hAnsi="Garamond"/>
          <w:color w:val="auto"/>
          <w:lang w:val="ro-RO"/>
        </w:rPr>
        <w:softHyphen/>
      </w:r>
      <w:r w:rsidR="00CF03B1">
        <w:rPr>
          <w:color w:val="auto"/>
          <w:lang w:val="ro-RO"/>
        </w:rPr>
        <w:t>zentând</w:t>
      </w:r>
      <w:r w:rsidR="00DD6A79" w:rsidRPr="00495258">
        <w:rPr>
          <w:color w:val="auto"/>
          <w:lang w:val="ro-RO"/>
        </w:rPr>
        <w:t xml:space="preserve"> o ameninţare serioasă</w:t>
      </w:r>
      <w:r w:rsidR="00630ED7" w:rsidRPr="00495258">
        <w:rPr>
          <w:color w:val="auto"/>
          <w:lang w:val="ro-RO"/>
        </w:rPr>
        <w:t xml:space="preserve"> a evoluţiei omeneşti pr</w:t>
      </w:r>
      <w:r w:rsidR="00CF03B1">
        <w:rPr>
          <w:color w:val="auto"/>
          <w:lang w:val="ro-RO"/>
        </w:rPr>
        <w:t>in triumful forţei, al cifrelor</w:t>
      </w:r>
      <w:r w:rsidR="00630ED7" w:rsidRPr="00495258">
        <w:rPr>
          <w:color w:val="auto"/>
          <w:lang w:val="ro-RO"/>
        </w:rPr>
        <w:t xml:space="preserve"> lipsite de semni</w:t>
      </w:r>
      <w:r w:rsidR="00681BA9" w:rsidRPr="00D12C7D">
        <w:rPr>
          <w:rFonts w:ascii="Garamond" w:hAnsi="Garamond"/>
          <w:color w:val="auto"/>
          <w:lang w:val="ro-RO"/>
        </w:rPr>
        <w:softHyphen/>
      </w:r>
      <w:r w:rsidR="00875C45">
        <w:rPr>
          <w:color w:val="auto"/>
          <w:lang w:val="ro-RO"/>
        </w:rPr>
        <w:t xml:space="preserve">ficaţie, al </w:t>
      </w:r>
      <w:r w:rsidR="00681BA9">
        <w:rPr>
          <w:color w:val="auto"/>
          <w:lang w:val="ro-RO"/>
        </w:rPr>
        <w:t>barbariei</w:t>
      </w:r>
      <w:r w:rsidR="00CF03B1">
        <w:rPr>
          <w:color w:val="auto"/>
          <w:lang w:val="ro-RO"/>
        </w:rPr>
        <w:t>. S</w:t>
      </w:r>
      <w:r w:rsidR="00630ED7" w:rsidRPr="00495258">
        <w:rPr>
          <w:color w:val="auto"/>
          <w:lang w:val="ro-RO"/>
        </w:rPr>
        <w:t>e va ajunge</w:t>
      </w:r>
      <w:r w:rsidR="00CF03B1">
        <w:rPr>
          <w:color w:val="auto"/>
          <w:lang w:val="ro-RO"/>
        </w:rPr>
        <w:t xml:space="preserve"> probabil</w:t>
      </w:r>
      <w:r w:rsidR="00630ED7" w:rsidRPr="00495258">
        <w:rPr>
          <w:color w:val="auto"/>
          <w:lang w:val="ro-RO"/>
        </w:rPr>
        <w:t xml:space="preserve"> la distrugerea civi</w:t>
      </w:r>
      <w:r w:rsidR="00875C45" w:rsidRPr="00D12C7D">
        <w:rPr>
          <w:rFonts w:ascii="Garamond" w:hAnsi="Garamond"/>
          <w:color w:val="auto"/>
          <w:lang w:val="ro-RO"/>
        </w:rPr>
        <w:softHyphen/>
      </w:r>
      <w:r w:rsidR="00630ED7" w:rsidRPr="00495258">
        <w:rPr>
          <w:color w:val="auto"/>
          <w:lang w:val="ro-RO"/>
        </w:rPr>
        <w:t>li</w:t>
      </w:r>
      <w:r w:rsidR="00875C45" w:rsidRPr="00D12C7D">
        <w:rPr>
          <w:rFonts w:ascii="Garamond" w:hAnsi="Garamond"/>
          <w:color w:val="auto"/>
          <w:lang w:val="ro-RO"/>
        </w:rPr>
        <w:softHyphen/>
      </w:r>
      <w:r w:rsidR="00630ED7" w:rsidRPr="00495258">
        <w:rPr>
          <w:color w:val="auto"/>
          <w:lang w:val="ro-RO"/>
        </w:rPr>
        <w:t>za</w:t>
      </w:r>
      <w:r w:rsidR="00CF03B1" w:rsidRPr="00D12C7D">
        <w:rPr>
          <w:rFonts w:ascii="Garamond" w:hAnsi="Garamond"/>
          <w:color w:val="auto"/>
          <w:lang w:val="ro-RO"/>
        </w:rPr>
        <w:softHyphen/>
      </w:r>
      <w:r w:rsidR="00875C45">
        <w:rPr>
          <w:color w:val="auto"/>
          <w:lang w:val="ro-RO"/>
        </w:rPr>
        <w:t>ţiei, la constrângeri și</w:t>
      </w:r>
      <w:r w:rsidR="00630ED7" w:rsidRPr="00495258">
        <w:rPr>
          <w:color w:val="auto"/>
          <w:lang w:val="ro-RO"/>
        </w:rPr>
        <w:t xml:space="preserve"> perse</w:t>
      </w:r>
      <w:r w:rsidR="00681BA9" w:rsidRPr="00D12C7D">
        <w:rPr>
          <w:rFonts w:ascii="Garamond" w:hAnsi="Garamond"/>
          <w:color w:val="auto"/>
          <w:lang w:val="ro-RO"/>
        </w:rPr>
        <w:softHyphen/>
      </w:r>
      <w:r w:rsidR="00630ED7" w:rsidRPr="00495258">
        <w:rPr>
          <w:color w:val="auto"/>
          <w:lang w:val="ro-RO"/>
        </w:rPr>
        <w:t>cuţ</w:t>
      </w:r>
      <w:r w:rsidR="007B78D3">
        <w:rPr>
          <w:color w:val="auto"/>
          <w:lang w:val="ro-RO"/>
        </w:rPr>
        <w:t>ii, la obligaţia accep</w:t>
      </w:r>
      <w:r w:rsidR="00875C45" w:rsidRPr="00D12C7D">
        <w:rPr>
          <w:rFonts w:ascii="Garamond" w:hAnsi="Garamond"/>
          <w:color w:val="auto"/>
          <w:lang w:val="ro-RO"/>
        </w:rPr>
        <w:softHyphen/>
      </w:r>
      <w:r w:rsidR="00875C45">
        <w:rPr>
          <w:color w:val="auto"/>
          <w:lang w:val="ro-RO"/>
        </w:rPr>
        <w:t>tării</w:t>
      </w:r>
      <w:r w:rsidR="00630ED7" w:rsidRPr="00495258">
        <w:rPr>
          <w:color w:val="auto"/>
          <w:lang w:val="ro-RO"/>
        </w:rPr>
        <w:t xml:space="preserve"> lozinci</w:t>
      </w:r>
      <w:r w:rsidR="00875C45">
        <w:rPr>
          <w:color w:val="auto"/>
          <w:lang w:val="ro-RO"/>
        </w:rPr>
        <w:t>lor</w:t>
      </w:r>
      <w:r w:rsidR="00630ED7" w:rsidRPr="00495258">
        <w:rPr>
          <w:color w:val="auto"/>
          <w:lang w:val="ro-RO"/>
        </w:rPr>
        <w:t xml:space="preserve"> şi himere</w:t>
      </w:r>
      <w:r w:rsidR="00875C45">
        <w:rPr>
          <w:color w:val="auto"/>
          <w:lang w:val="ro-RO"/>
        </w:rPr>
        <w:t>lor</w:t>
      </w:r>
      <w:r w:rsidR="00630ED7" w:rsidRPr="00495258">
        <w:rPr>
          <w:color w:val="auto"/>
          <w:lang w:val="ro-RO"/>
        </w:rPr>
        <w:t xml:space="preserve"> nefaste.</w:t>
      </w:r>
      <w:r w:rsidR="001E2481">
        <w:rPr>
          <w:color w:val="auto"/>
          <w:lang w:val="ro-RO"/>
        </w:rPr>
        <w:t xml:space="preserve">  </w:t>
      </w:r>
    </w:p>
    <w:p w14:paraId="0FA7D849" w14:textId="77777777" w:rsidR="00630ED7" w:rsidRPr="00495258" w:rsidRDefault="00630ED7" w:rsidP="0047344A">
      <w:pPr>
        <w:spacing w:after="0"/>
        <w:ind w:right="1655" w:firstLine="284"/>
        <w:jc w:val="both"/>
        <w:rPr>
          <w:color w:val="auto"/>
          <w:sz w:val="4"/>
          <w:szCs w:val="4"/>
          <w:lang w:val="ro-RO"/>
        </w:rPr>
      </w:pPr>
    </w:p>
    <w:p w14:paraId="352119C0" w14:textId="181FB1FD" w:rsidR="00630ED7" w:rsidRPr="00495258" w:rsidRDefault="00CF03B1" w:rsidP="0047344A">
      <w:pPr>
        <w:spacing w:after="0"/>
        <w:ind w:right="1655" w:firstLine="284"/>
        <w:jc w:val="both"/>
        <w:rPr>
          <w:color w:val="auto"/>
          <w:lang w:val="ro-RO"/>
        </w:rPr>
      </w:pPr>
      <w:r>
        <w:rPr>
          <w:color w:val="auto"/>
          <w:lang w:val="ro-RO"/>
        </w:rPr>
        <w:t>S</w:t>
      </w:r>
      <w:r w:rsidR="00630ED7" w:rsidRPr="00495258">
        <w:rPr>
          <w:color w:val="auto"/>
          <w:lang w:val="ro-RO"/>
        </w:rPr>
        <w:t>avanţii lipsiţi de sens moral au pregătit domi</w:t>
      </w:r>
      <w:r w:rsidR="00875C45" w:rsidRPr="00D12C7D">
        <w:rPr>
          <w:rFonts w:ascii="Garamond" w:hAnsi="Garamond"/>
          <w:color w:val="auto"/>
          <w:lang w:val="ro-RO"/>
        </w:rPr>
        <w:softHyphen/>
      </w:r>
      <w:r w:rsidR="00875C45">
        <w:rPr>
          <w:color w:val="auto"/>
          <w:lang w:val="ro-RO"/>
        </w:rPr>
        <w:t>naţia sălbăticiei primitiv</w:t>
      </w:r>
      <w:r w:rsidR="007C67FE">
        <w:rPr>
          <w:color w:val="auto"/>
          <w:lang w:val="ro-RO"/>
        </w:rPr>
        <w:t>e</w:t>
      </w:r>
      <w:r w:rsidR="00875C45">
        <w:rPr>
          <w:color w:val="auto"/>
          <w:lang w:val="ro-RO"/>
        </w:rPr>
        <w:t xml:space="preserve">, </w:t>
      </w:r>
      <w:r w:rsidR="007C67FE">
        <w:rPr>
          <w:color w:val="auto"/>
          <w:lang w:val="ro-RO"/>
        </w:rPr>
        <w:t xml:space="preserve">a </w:t>
      </w:r>
      <w:r w:rsidR="00875C45">
        <w:rPr>
          <w:color w:val="auto"/>
          <w:lang w:val="ro-RO"/>
        </w:rPr>
        <w:t>forme</w:t>
      </w:r>
      <w:r w:rsidR="007C67FE">
        <w:rPr>
          <w:color w:val="auto"/>
          <w:lang w:val="ro-RO"/>
        </w:rPr>
        <w:t>lor</w:t>
      </w:r>
      <w:r w:rsidR="00875C45">
        <w:rPr>
          <w:color w:val="auto"/>
          <w:lang w:val="ro-RO"/>
        </w:rPr>
        <w:t xml:space="preserve"> spiritu</w:t>
      </w:r>
      <w:r w:rsidR="007C67FE">
        <w:rPr>
          <w:color w:val="auto"/>
          <w:lang w:val="ro-RO"/>
        </w:rPr>
        <w:t>ale</w:t>
      </w:r>
      <w:r w:rsidR="00875C45">
        <w:rPr>
          <w:color w:val="auto"/>
          <w:lang w:val="ro-RO"/>
        </w:rPr>
        <w:t xml:space="preserve"> </w:t>
      </w:r>
      <w:r w:rsidR="007C67FE">
        <w:rPr>
          <w:color w:val="auto"/>
          <w:lang w:val="ro-RO"/>
        </w:rPr>
        <w:t>ahrimaniene</w:t>
      </w:r>
      <w:r w:rsidR="00875C45">
        <w:rPr>
          <w:color w:val="auto"/>
          <w:lang w:val="ro-RO"/>
        </w:rPr>
        <w:t>,</w:t>
      </w:r>
      <w:r w:rsidR="00630ED7" w:rsidRPr="00495258">
        <w:rPr>
          <w:color w:val="auto"/>
          <w:lang w:val="ro-RO"/>
        </w:rPr>
        <w:t xml:space="preserve"> incapabil</w:t>
      </w:r>
      <w:r w:rsidR="007C67FE">
        <w:rPr>
          <w:color w:val="auto"/>
          <w:lang w:val="ro-RO"/>
        </w:rPr>
        <w:t>e</w:t>
      </w:r>
      <w:r w:rsidR="00630ED7" w:rsidRPr="00495258">
        <w:rPr>
          <w:color w:val="auto"/>
          <w:lang w:val="ro-RO"/>
        </w:rPr>
        <w:t xml:space="preserve"> să depă</w:t>
      </w:r>
      <w:r w:rsidR="00875C45" w:rsidRPr="00D12C7D">
        <w:rPr>
          <w:rFonts w:ascii="Garamond" w:hAnsi="Garamond"/>
          <w:color w:val="auto"/>
          <w:lang w:val="ro-RO"/>
        </w:rPr>
        <w:softHyphen/>
      </w:r>
      <w:r w:rsidR="00630ED7" w:rsidRPr="00495258">
        <w:rPr>
          <w:color w:val="auto"/>
          <w:lang w:val="ro-RO"/>
        </w:rPr>
        <w:t>şească nive</w:t>
      </w:r>
      <w:r w:rsidR="00875C45" w:rsidRPr="00D12C7D">
        <w:rPr>
          <w:rFonts w:ascii="Garamond" w:hAnsi="Garamond"/>
          <w:color w:val="auto"/>
          <w:lang w:val="ro-RO"/>
        </w:rPr>
        <w:softHyphen/>
      </w:r>
      <w:r w:rsidR="00630ED7" w:rsidRPr="00495258">
        <w:rPr>
          <w:color w:val="auto"/>
          <w:lang w:val="ro-RO"/>
        </w:rPr>
        <w:t>lul aplic</w:t>
      </w:r>
      <w:r w:rsidR="00875C45">
        <w:rPr>
          <w:color w:val="auto"/>
          <w:lang w:val="ro-RO"/>
        </w:rPr>
        <w:t>aţiilor concrete</w:t>
      </w:r>
      <w:r w:rsidR="00630ED7" w:rsidRPr="00495258">
        <w:rPr>
          <w:color w:val="auto"/>
          <w:lang w:val="ro-RO"/>
        </w:rPr>
        <w:t>.</w:t>
      </w:r>
      <w:r w:rsidR="00CB2BCB" w:rsidRPr="00495258">
        <w:rPr>
          <w:color w:val="auto"/>
          <w:lang w:val="ro-RO"/>
        </w:rPr>
        <w:t xml:space="preserve"> Pentru rezolvarea dificul</w:t>
      </w:r>
      <w:r w:rsidRPr="00D12C7D">
        <w:rPr>
          <w:rFonts w:ascii="Garamond" w:hAnsi="Garamond"/>
          <w:color w:val="auto"/>
          <w:lang w:val="ro-RO"/>
        </w:rPr>
        <w:softHyphen/>
      </w:r>
      <w:r w:rsidR="00CB2BCB" w:rsidRPr="00495258">
        <w:rPr>
          <w:color w:val="auto"/>
          <w:lang w:val="ro-RO"/>
        </w:rPr>
        <w:t xml:space="preserve">tăţilor </w:t>
      </w:r>
      <w:r w:rsidR="007C67FE">
        <w:rPr>
          <w:color w:val="auto"/>
          <w:lang w:val="ro-RO"/>
        </w:rPr>
        <w:t>gener</w:t>
      </w:r>
      <w:r w:rsidR="00CB2BCB" w:rsidRPr="00495258">
        <w:rPr>
          <w:color w:val="auto"/>
          <w:lang w:val="ro-RO"/>
        </w:rPr>
        <w:t>ate de lipsa de sens moral a savan</w:t>
      </w:r>
      <w:r w:rsidR="007C67FE" w:rsidRPr="003D1657">
        <w:rPr>
          <w:color w:val="auto"/>
          <w:lang w:val="ro-RO"/>
        </w:rPr>
        <w:softHyphen/>
      </w:r>
      <w:r w:rsidR="00CB2BCB" w:rsidRPr="00495258">
        <w:rPr>
          <w:color w:val="auto"/>
          <w:lang w:val="ro-RO"/>
        </w:rPr>
        <w:t>ţilor, pentru a ajunge la realizările ce îi vor permite să se înţeleagă pe ea însăşi, să înţeleagă rolul ei în Univers, o</w:t>
      </w:r>
      <w:r w:rsidR="00630ED7" w:rsidRPr="00495258">
        <w:rPr>
          <w:color w:val="auto"/>
          <w:lang w:val="ro-RO"/>
        </w:rPr>
        <w:t>menirea va trebui probabil să aştepte încă multe secole</w:t>
      </w:r>
      <w:r w:rsidR="00CB2BCB" w:rsidRPr="00495258">
        <w:rPr>
          <w:color w:val="auto"/>
          <w:lang w:val="ro-RO"/>
        </w:rPr>
        <w:t>.</w:t>
      </w:r>
    </w:p>
    <w:p w14:paraId="51E59B30" w14:textId="77777777" w:rsidR="00CB2BCB" w:rsidRPr="00495258" w:rsidRDefault="00CB2BCB" w:rsidP="0047344A">
      <w:pPr>
        <w:spacing w:after="0"/>
        <w:ind w:right="1655" w:firstLine="284"/>
        <w:jc w:val="both"/>
        <w:rPr>
          <w:color w:val="auto"/>
          <w:sz w:val="4"/>
          <w:szCs w:val="4"/>
          <w:lang w:val="ro-RO"/>
        </w:rPr>
      </w:pPr>
    </w:p>
    <w:p w14:paraId="707F625E" w14:textId="7A27979E" w:rsidR="00CB2BCB" w:rsidRPr="00495258" w:rsidRDefault="00CF03B1" w:rsidP="0047344A">
      <w:pPr>
        <w:spacing w:after="0"/>
        <w:ind w:right="1655" w:firstLine="284"/>
        <w:jc w:val="both"/>
        <w:rPr>
          <w:color w:val="auto"/>
          <w:lang w:val="fr-FR"/>
        </w:rPr>
      </w:pPr>
      <w:r>
        <w:rPr>
          <w:color w:val="auto"/>
          <w:lang w:val="ro-RO"/>
        </w:rPr>
        <w:t>Concepţia</w:t>
      </w:r>
      <w:r w:rsidR="00CB2BCB" w:rsidRPr="00495258">
        <w:rPr>
          <w:color w:val="auto"/>
          <w:lang w:val="ro-RO"/>
        </w:rPr>
        <w:t xml:space="preserve"> </w:t>
      </w:r>
      <w:r w:rsidR="00CB2BCB" w:rsidRPr="00875C45">
        <w:rPr>
          <w:i/>
          <w:color w:val="auto"/>
          <w:lang w:val="fr-FR"/>
        </w:rPr>
        <w:t>animalist</w:t>
      </w:r>
      <w:r w:rsidR="00875C45" w:rsidRPr="00875C45">
        <w:rPr>
          <w:i/>
          <w:color w:val="auto"/>
          <w:lang w:val="fr-FR"/>
        </w:rPr>
        <w:t>ă</w:t>
      </w:r>
      <w:r w:rsidR="00CB2BCB" w:rsidRPr="00495258">
        <w:rPr>
          <w:color w:val="auto"/>
          <w:lang w:val="fr-FR"/>
        </w:rPr>
        <w:t xml:space="preserve"> </w:t>
      </w:r>
      <w:r>
        <w:rPr>
          <w:color w:val="auto"/>
          <w:lang w:val="fr-FR"/>
        </w:rPr>
        <w:t>a lui Freud provine din spiritu</w:t>
      </w:r>
      <w:r w:rsidR="00CB2BCB" w:rsidRPr="00495258">
        <w:rPr>
          <w:color w:val="auto"/>
          <w:lang w:val="fr-FR"/>
        </w:rPr>
        <w:t>l lui de răzbunare, din voinţa dementă de a înjosi omul prin</w:t>
      </w:r>
      <w:r w:rsidR="003E5F78">
        <w:rPr>
          <w:color w:val="auto"/>
          <w:lang w:val="fr-FR"/>
        </w:rPr>
        <w:t xml:space="preserve"> contestarea calităţilor ce îl separă</w:t>
      </w:r>
      <w:r>
        <w:rPr>
          <w:color w:val="auto"/>
          <w:lang w:val="fr-FR"/>
        </w:rPr>
        <w:t xml:space="preserve"> de animal, prin înzestrarea</w:t>
      </w:r>
      <w:r w:rsidR="00875C45">
        <w:rPr>
          <w:color w:val="auto"/>
          <w:lang w:val="fr-FR"/>
        </w:rPr>
        <w:t xml:space="preserve"> lui abuzivă cu </w:t>
      </w:r>
      <w:r w:rsidR="00875C45" w:rsidRPr="00875C45">
        <w:rPr>
          <w:i/>
          <w:color w:val="auto"/>
          <w:lang w:val="fr-FR"/>
        </w:rPr>
        <w:t>instincte</w:t>
      </w:r>
      <w:r w:rsidR="00CB2BCB" w:rsidRPr="00495258">
        <w:rPr>
          <w:color w:val="auto"/>
          <w:lang w:val="fr-FR"/>
        </w:rPr>
        <w:t xml:space="preserve"> şi un inconştient, prin contes</w:t>
      </w:r>
      <w:r w:rsidR="007C67FE" w:rsidRPr="003D1657">
        <w:rPr>
          <w:color w:val="auto"/>
          <w:lang w:val="ro-RO"/>
        </w:rPr>
        <w:softHyphen/>
      </w:r>
      <w:r w:rsidR="00CB2BCB" w:rsidRPr="00495258">
        <w:rPr>
          <w:color w:val="auto"/>
          <w:lang w:val="fr-FR"/>
        </w:rPr>
        <w:t>tarea voinţe</w:t>
      </w:r>
      <w:r w:rsidR="003E5F78">
        <w:rPr>
          <w:color w:val="auto"/>
          <w:lang w:val="fr-FR"/>
        </w:rPr>
        <w:t>i sale</w:t>
      </w:r>
      <w:r>
        <w:rPr>
          <w:color w:val="auto"/>
          <w:lang w:val="fr-FR"/>
        </w:rPr>
        <w:t xml:space="preserve">. Freud nu a văzut în </w:t>
      </w:r>
      <w:r w:rsidR="00CB2BCB" w:rsidRPr="00495258">
        <w:rPr>
          <w:color w:val="auto"/>
          <w:lang w:val="fr-FR"/>
        </w:rPr>
        <w:t>om decât idei fixe, obsesii şi impulsuri în faţa cărora nu poate rezista.</w:t>
      </w:r>
      <w:r w:rsidR="00463EAB" w:rsidRPr="00495258">
        <w:rPr>
          <w:color w:val="auto"/>
          <w:lang w:val="fr-FR"/>
        </w:rPr>
        <w:t xml:space="preserve"> El nu a recunoscut capacitatea omului de a fi stăpân pe sine însuşi, de a-şi concentra atenţ</w:t>
      </w:r>
      <w:r w:rsidR="003E5F78">
        <w:rPr>
          <w:color w:val="auto"/>
          <w:lang w:val="fr-FR"/>
        </w:rPr>
        <w:t>ia,</w:t>
      </w:r>
      <w:r>
        <w:rPr>
          <w:color w:val="auto"/>
          <w:lang w:val="fr-FR"/>
        </w:rPr>
        <w:t xml:space="preserve"> exercita voin</w:t>
      </w:r>
      <w:r w:rsidR="003E5F78" w:rsidRPr="00D12C7D">
        <w:rPr>
          <w:rFonts w:ascii="Garamond" w:hAnsi="Garamond"/>
          <w:color w:val="auto"/>
          <w:lang w:val="ro-RO"/>
        </w:rPr>
        <w:softHyphen/>
      </w:r>
      <w:r>
        <w:rPr>
          <w:color w:val="auto"/>
          <w:lang w:val="fr-FR"/>
        </w:rPr>
        <w:t>ţa şi liberu</w:t>
      </w:r>
      <w:r w:rsidR="00875C45">
        <w:rPr>
          <w:color w:val="auto"/>
          <w:lang w:val="fr-FR"/>
        </w:rPr>
        <w:t>l arbi</w:t>
      </w:r>
      <w:r w:rsidR="007C67FE" w:rsidRPr="003D1657">
        <w:rPr>
          <w:color w:val="auto"/>
          <w:lang w:val="ro-RO"/>
        </w:rPr>
        <w:softHyphen/>
      </w:r>
      <w:r w:rsidR="00875C45">
        <w:rPr>
          <w:color w:val="auto"/>
          <w:lang w:val="fr-FR"/>
        </w:rPr>
        <w:t>tru, de a fi genero</w:t>
      </w:r>
      <w:r w:rsidR="00463EAB" w:rsidRPr="00495258">
        <w:rPr>
          <w:color w:val="auto"/>
          <w:lang w:val="fr-FR"/>
        </w:rPr>
        <w:t>s, dezinteres</w:t>
      </w:r>
      <w:r>
        <w:rPr>
          <w:color w:val="auto"/>
          <w:lang w:val="fr-FR"/>
        </w:rPr>
        <w:t>at, altruist, de a se îndrăgosti</w:t>
      </w:r>
      <w:r w:rsidR="00463EAB" w:rsidRPr="00495258">
        <w:rPr>
          <w:color w:val="auto"/>
          <w:lang w:val="fr-FR"/>
        </w:rPr>
        <w:t>. Împotriva oricărui simţ moral</w:t>
      </w:r>
      <w:r w:rsidR="00875C45">
        <w:rPr>
          <w:color w:val="auto"/>
          <w:lang w:val="fr-FR"/>
        </w:rPr>
        <w:t xml:space="preserve">, Freud a făcut din om sclavul </w:t>
      </w:r>
      <w:r w:rsidR="00875C45" w:rsidRPr="00875C45">
        <w:rPr>
          <w:i/>
          <w:color w:val="auto"/>
          <w:lang w:val="fr-FR"/>
        </w:rPr>
        <w:t>instinctului sexual</w:t>
      </w:r>
      <w:r w:rsidR="00875C45">
        <w:rPr>
          <w:color w:val="auto"/>
          <w:lang w:val="fr-FR"/>
        </w:rPr>
        <w:t xml:space="preserve"> invent</w:t>
      </w:r>
      <w:r w:rsidR="00463EAB" w:rsidRPr="00495258">
        <w:rPr>
          <w:color w:val="auto"/>
          <w:lang w:val="fr-FR"/>
        </w:rPr>
        <w:t>at de el. Cuvântul morală nu există în opera lui Freud. Bineînţeles, el nu putea ignora existenţa acesteia, totu</w:t>
      </w:r>
      <w:r w:rsidR="003E5F78">
        <w:rPr>
          <w:color w:val="auto"/>
          <w:lang w:val="fr-FR"/>
        </w:rPr>
        <w:t>şi a făcut ca şi cum aceasta n-ar exista</w:t>
      </w:r>
      <w:r w:rsidR="00463EAB" w:rsidRPr="00495258">
        <w:rPr>
          <w:color w:val="auto"/>
          <w:lang w:val="fr-FR"/>
        </w:rPr>
        <w:t>. De ce? Pentru că pro</w:t>
      </w:r>
      <w:r w:rsidR="003E5F78" w:rsidRPr="00D12C7D">
        <w:rPr>
          <w:rFonts w:ascii="Garamond" w:hAnsi="Garamond"/>
          <w:color w:val="auto"/>
          <w:lang w:val="ro-RO"/>
        </w:rPr>
        <w:softHyphen/>
      </w:r>
      <w:r w:rsidR="00463EAB" w:rsidRPr="00495258">
        <w:rPr>
          <w:color w:val="auto"/>
          <w:lang w:val="fr-FR"/>
        </w:rPr>
        <w:t>pria sa natură nu suporta ideea de morală.</w:t>
      </w:r>
      <w:r>
        <w:rPr>
          <w:color w:val="auto"/>
          <w:lang w:val="fr-FR"/>
        </w:rPr>
        <w:t xml:space="preserve"> Sensul moral i-a fost străin, </w:t>
      </w:r>
      <w:r w:rsidR="003E5F78">
        <w:rPr>
          <w:color w:val="auto"/>
          <w:lang w:val="fr-FR"/>
        </w:rPr>
        <w:t>contrar</w:t>
      </w:r>
      <w:r>
        <w:rPr>
          <w:color w:val="auto"/>
          <w:lang w:val="fr-FR"/>
        </w:rPr>
        <w:t xml:space="preserve"> gândi</w:t>
      </w:r>
      <w:r w:rsidR="003E5F78">
        <w:rPr>
          <w:color w:val="auto"/>
          <w:lang w:val="fr-FR"/>
        </w:rPr>
        <w:t>rii sale</w:t>
      </w:r>
      <w:r w:rsidR="00463EAB" w:rsidRPr="00495258">
        <w:rPr>
          <w:color w:val="auto"/>
          <w:lang w:val="fr-FR"/>
        </w:rPr>
        <w:t>. Ne putem întreba dacă acest savant a avut într-adevăr vreo noţiune de morală, dacă a în</w:t>
      </w:r>
      <w:r w:rsidR="003E5F78">
        <w:rPr>
          <w:color w:val="auto"/>
          <w:lang w:val="fr-FR"/>
        </w:rPr>
        <w:t>ţeles</w:t>
      </w:r>
      <w:r>
        <w:rPr>
          <w:color w:val="auto"/>
          <w:lang w:val="fr-FR"/>
        </w:rPr>
        <w:t xml:space="preserve"> ce înseamnă </w:t>
      </w:r>
      <w:r w:rsidR="00463EAB" w:rsidRPr="00495258">
        <w:rPr>
          <w:color w:val="auto"/>
          <w:lang w:val="fr-FR"/>
        </w:rPr>
        <w:t>asta, dacă</w:t>
      </w:r>
      <w:r w:rsidR="003E5F78">
        <w:rPr>
          <w:color w:val="auto"/>
          <w:lang w:val="fr-FR"/>
        </w:rPr>
        <w:t xml:space="preserve"> a gândit</w:t>
      </w:r>
      <w:r>
        <w:rPr>
          <w:color w:val="auto"/>
          <w:lang w:val="fr-FR"/>
        </w:rPr>
        <w:t xml:space="preserve"> ca</w:t>
      </w:r>
      <w:r w:rsidR="003E5F78">
        <w:rPr>
          <w:color w:val="auto"/>
          <w:lang w:val="fr-FR"/>
        </w:rPr>
        <w:t xml:space="preserve"> un om </w:t>
      </w:r>
      <w:r w:rsidR="00463EAB" w:rsidRPr="00495258">
        <w:rPr>
          <w:color w:val="auto"/>
          <w:lang w:val="fr-FR"/>
        </w:rPr>
        <w:t>adevăr</w:t>
      </w:r>
      <w:r w:rsidR="003E5F78">
        <w:rPr>
          <w:color w:val="auto"/>
          <w:lang w:val="fr-FR"/>
        </w:rPr>
        <w:t>at. Cum se poate ca un scriitor, chipurile genial</w:t>
      </w:r>
      <w:r w:rsidR="00463EAB" w:rsidRPr="00495258">
        <w:rPr>
          <w:color w:val="auto"/>
          <w:lang w:val="fr-FR"/>
        </w:rPr>
        <w:t>, s</w:t>
      </w:r>
      <w:r w:rsidR="003E5F78">
        <w:rPr>
          <w:color w:val="auto"/>
          <w:lang w:val="fr-FR"/>
        </w:rPr>
        <w:t>ă ignore</w:t>
      </w:r>
      <w:r w:rsidR="00463EAB" w:rsidRPr="00495258">
        <w:rPr>
          <w:color w:val="auto"/>
          <w:lang w:val="fr-FR"/>
        </w:rPr>
        <w:t xml:space="preserve"> frumu</w:t>
      </w:r>
      <w:r w:rsidR="003E5F78" w:rsidRPr="00D12C7D">
        <w:rPr>
          <w:rFonts w:ascii="Garamond" w:hAnsi="Garamond"/>
          <w:color w:val="auto"/>
          <w:lang w:val="ro-RO"/>
        </w:rPr>
        <w:softHyphen/>
      </w:r>
      <w:r w:rsidR="00463EAB" w:rsidRPr="00495258">
        <w:rPr>
          <w:color w:val="auto"/>
          <w:lang w:val="fr-FR"/>
        </w:rPr>
        <w:t>seţe</w:t>
      </w:r>
      <w:r w:rsidR="003E5F78">
        <w:rPr>
          <w:color w:val="auto"/>
          <w:lang w:val="fr-FR"/>
        </w:rPr>
        <w:t>a</w:t>
      </w:r>
      <w:r w:rsidR="00463EAB" w:rsidRPr="00495258">
        <w:rPr>
          <w:color w:val="auto"/>
          <w:lang w:val="fr-FR"/>
        </w:rPr>
        <w:t>,</w:t>
      </w:r>
      <w:r w:rsidR="00EB4AAE" w:rsidRPr="00495258">
        <w:rPr>
          <w:color w:val="auto"/>
          <w:lang w:val="fr-FR"/>
        </w:rPr>
        <w:t xml:space="preserve"> altruism</w:t>
      </w:r>
      <w:r w:rsidR="003E5F78">
        <w:rPr>
          <w:color w:val="auto"/>
          <w:lang w:val="fr-FR"/>
        </w:rPr>
        <w:t>ul,</w:t>
      </w:r>
      <w:r w:rsidR="00EB4AAE" w:rsidRPr="00495258">
        <w:rPr>
          <w:color w:val="auto"/>
          <w:lang w:val="fr-FR"/>
        </w:rPr>
        <w:t xml:space="preserve"> sens</w:t>
      </w:r>
      <w:r w:rsidR="003E5F78">
        <w:rPr>
          <w:color w:val="auto"/>
          <w:lang w:val="fr-FR"/>
        </w:rPr>
        <w:t>ul</w:t>
      </w:r>
      <w:r w:rsidR="00EB4AAE" w:rsidRPr="00495258">
        <w:rPr>
          <w:color w:val="auto"/>
          <w:lang w:val="fr-FR"/>
        </w:rPr>
        <w:t xml:space="preserve"> moral? Cât le-a li</w:t>
      </w:r>
      <w:r w:rsidR="003E5F78">
        <w:rPr>
          <w:color w:val="auto"/>
          <w:lang w:val="fr-FR"/>
        </w:rPr>
        <w:t>psit această calitate celor ce-</w:t>
      </w:r>
      <w:r w:rsidR="00EB4AAE" w:rsidRPr="00495258">
        <w:rPr>
          <w:color w:val="auto"/>
          <w:lang w:val="fr-FR"/>
        </w:rPr>
        <w:t>l admi</w:t>
      </w:r>
      <w:r w:rsidR="007C67FE" w:rsidRPr="003D1657">
        <w:rPr>
          <w:color w:val="auto"/>
          <w:lang w:val="ro-RO"/>
        </w:rPr>
        <w:softHyphen/>
      </w:r>
      <w:r w:rsidR="00EB4AAE" w:rsidRPr="00495258">
        <w:rPr>
          <w:color w:val="auto"/>
          <w:lang w:val="fr-FR"/>
        </w:rPr>
        <w:t xml:space="preserve">ră, de vreme ce nu şi-au dat seama că </w:t>
      </w:r>
      <w:r w:rsidR="003E5F78">
        <w:rPr>
          <w:color w:val="auto"/>
          <w:lang w:val="fr-FR"/>
        </w:rPr>
        <w:t>cel</w:t>
      </w:r>
      <w:r w:rsidR="00EB4AAE" w:rsidRPr="00495258">
        <w:rPr>
          <w:color w:val="auto"/>
          <w:lang w:val="fr-FR"/>
        </w:rPr>
        <w:t xml:space="preserve"> lipsit de aceste c</w:t>
      </w:r>
      <w:r w:rsidR="003E5F78">
        <w:rPr>
          <w:color w:val="auto"/>
          <w:lang w:val="fr-FR"/>
        </w:rPr>
        <w:t>alităţi nu poate fi</w:t>
      </w:r>
      <w:r>
        <w:rPr>
          <w:color w:val="auto"/>
          <w:lang w:val="fr-FR"/>
        </w:rPr>
        <w:t xml:space="preserve"> geniu,</w:t>
      </w:r>
      <w:r w:rsidR="00EB4AAE" w:rsidRPr="00495258">
        <w:rPr>
          <w:color w:val="auto"/>
          <w:lang w:val="fr-FR"/>
        </w:rPr>
        <w:t xml:space="preserve"> n</w:t>
      </w:r>
      <w:r>
        <w:rPr>
          <w:color w:val="auto"/>
          <w:lang w:val="fr-FR"/>
        </w:rPr>
        <w:t>ici măcar</w:t>
      </w:r>
      <w:r w:rsidR="00EB4AAE" w:rsidRPr="00495258">
        <w:rPr>
          <w:color w:val="auto"/>
          <w:lang w:val="fr-FR"/>
        </w:rPr>
        <w:t xml:space="preserve"> om adevărat, în deplinul înţele</w:t>
      </w:r>
      <w:r w:rsidR="003E5F78">
        <w:rPr>
          <w:color w:val="auto"/>
          <w:lang w:val="fr-FR"/>
        </w:rPr>
        <w:t>s al cuvântului. Pare</w:t>
      </w:r>
      <w:r w:rsidR="00EB4AAE" w:rsidRPr="00495258">
        <w:rPr>
          <w:color w:val="auto"/>
          <w:lang w:val="fr-FR"/>
        </w:rPr>
        <w:t xml:space="preserve"> incre</w:t>
      </w:r>
      <w:r w:rsidR="007C67FE" w:rsidRPr="003D1657">
        <w:rPr>
          <w:color w:val="auto"/>
          <w:lang w:val="ro-RO"/>
        </w:rPr>
        <w:softHyphen/>
      </w:r>
      <w:r w:rsidR="00EB4AAE" w:rsidRPr="00495258">
        <w:rPr>
          <w:color w:val="auto"/>
          <w:lang w:val="fr-FR"/>
        </w:rPr>
        <w:t xml:space="preserve">dibil, </w:t>
      </w:r>
      <w:r w:rsidR="003E5F78">
        <w:rPr>
          <w:color w:val="auto"/>
          <w:lang w:val="fr-FR"/>
        </w:rPr>
        <w:t xml:space="preserve">dar </w:t>
      </w:r>
      <w:r w:rsidR="00EB4AAE" w:rsidRPr="00495258">
        <w:rPr>
          <w:color w:val="auto"/>
          <w:lang w:val="fr-FR"/>
        </w:rPr>
        <w:t>acesta este adevărul pe care îl vor con</w:t>
      </w:r>
      <w:r w:rsidR="003E5F78">
        <w:rPr>
          <w:color w:val="auto"/>
          <w:lang w:val="fr-FR"/>
        </w:rPr>
        <w:t>stata</w:t>
      </w:r>
      <w:r>
        <w:rPr>
          <w:color w:val="auto"/>
          <w:lang w:val="fr-FR"/>
        </w:rPr>
        <w:t xml:space="preserve"> cei ce vor studia</w:t>
      </w:r>
      <w:r w:rsidR="00EB4AAE" w:rsidRPr="00495258">
        <w:rPr>
          <w:color w:val="auto"/>
          <w:lang w:val="fr-FR"/>
        </w:rPr>
        <w:t xml:space="preserve"> cu atenţie opera lui Freud.</w:t>
      </w:r>
      <w:r w:rsidR="007C67FE">
        <w:rPr>
          <w:color w:val="auto"/>
          <w:lang w:val="fr-FR"/>
        </w:rPr>
        <w:t xml:space="preserve">   </w:t>
      </w:r>
    </w:p>
    <w:p w14:paraId="61ED997F" w14:textId="77777777" w:rsidR="00EB4AAE" w:rsidRPr="00495258" w:rsidRDefault="00EB4AAE" w:rsidP="0047344A">
      <w:pPr>
        <w:spacing w:after="0"/>
        <w:ind w:right="1655" w:firstLine="284"/>
        <w:jc w:val="both"/>
        <w:rPr>
          <w:color w:val="auto"/>
          <w:sz w:val="4"/>
          <w:szCs w:val="4"/>
          <w:lang w:val="fr-FR"/>
        </w:rPr>
      </w:pPr>
    </w:p>
    <w:p w14:paraId="732685F5" w14:textId="5E3F5405" w:rsidR="00EB4AAE" w:rsidRPr="00495258" w:rsidRDefault="00EB4AAE" w:rsidP="0047344A">
      <w:pPr>
        <w:spacing w:after="0"/>
        <w:ind w:right="1655" w:firstLine="284"/>
        <w:jc w:val="both"/>
        <w:rPr>
          <w:color w:val="auto"/>
          <w:lang w:val="ro-RO"/>
        </w:rPr>
      </w:pPr>
      <w:r w:rsidRPr="00495258">
        <w:rPr>
          <w:color w:val="auto"/>
          <w:lang w:val="ro-RO"/>
        </w:rPr>
        <w:t>Freud ne-a o</w:t>
      </w:r>
      <w:r w:rsidR="00F95A8D">
        <w:rPr>
          <w:color w:val="auto"/>
          <w:lang w:val="ro-RO"/>
        </w:rPr>
        <w:t>bişnuit cu surprize</w:t>
      </w:r>
      <w:r w:rsidRPr="00495258">
        <w:rPr>
          <w:color w:val="auto"/>
          <w:lang w:val="ro-RO"/>
        </w:rPr>
        <w:t xml:space="preserve"> dezagreabile, cu tot fe</w:t>
      </w:r>
      <w:r w:rsidR="003E5F78">
        <w:rPr>
          <w:color w:val="auto"/>
          <w:lang w:val="ro-RO"/>
        </w:rPr>
        <w:t>lul de anomalii, amnezii, rătăc</w:t>
      </w:r>
      <w:r w:rsidR="00F95A8D">
        <w:rPr>
          <w:color w:val="auto"/>
          <w:lang w:val="ro-RO"/>
        </w:rPr>
        <w:t>iri,</w:t>
      </w:r>
      <w:r w:rsidRPr="00495258">
        <w:rPr>
          <w:color w:val="auto"/>
          <w:lang w:val="ro-RO"/>
        </w:rPr>
        <w:t xml:space="preserve"> calomnii</w:t>
      </w:r>
      <w:r w:rsidR="00F95A8D">
        <w:rPr>
          <w:color w:val="auto"/>
          <w:lang w:val="ro-RO"/>
        </w:rPr>
        <w:t>, ofense. P</w:t>
      </w:r>
      <w:r w:rsidR="003E5F78">
        <w:rPr>
          <w:color w:val="auto"/>
          <w:lang w:val="ro-RO"/>
        </w:rPr>
        <w:t>atriarh</w:t>
      </w:r>
      <w:r w:rsidR="00F95A8D">
        <w:rPr>
          <w:color w:val="auto"/>
          <w:lang w:val="ro-RO"/>
        </w:rPr>
        <w:t>ul</w:t>
      </w:r>
      <w:r w:rsidR="007C67FE">
        <w:rPr>
          <w:color w:val="auto"/>
          <w:lang w:val="ro-RO"/>
        </w:rPr>
        <w:t>,</w:t>
      </w:r>
      <w:r w:rsidRPr="00495258">
        <w:rPr>
          <w:color w:val="auto"/>
          <w:lang w:val="ro-RO"/>
        </w:rPr>
        <w:t xml:space="preserve"> buhaiul psihanaliştilor</w:t>
      </w:r>
      <w:r w:rsidR="00A34B8E" w:rsidRPr="00495258">
        <w:rPr>
          <w:color w:val="auto"/>
          <w:lang w:val="ro-RO"/>
        </w:rPr>
        <w:t xml:space="preserve">, </w:t>
      </w:r>
      <w:r w:rsidR="00A34B8E" w:rsidRPr="00F95A8D">
        <w:rPr>
          <w:i/>
          <w:color w:val="auto"/>
          <w:lang w:val="ro-RO"/>
        </w:rPr>
        <w:t>cai</w:t>
      </w:r>
      <w:r w:rsidR="00F95A8D" w:rsidRPr="00F95A8D">
        <w:rPr>
          <w:rFonts w:ascii="Garamond" w:hAnsi="Garamond"/>
          <w:i/>
          <w:color w:val="auto"/>
          <w:lang w:val="ro-RO"/>
        </w:rPr>
        <w:softHyphen/>
      </w:r>
      <w:r w:rsidR="00A34B8E" w:rsidRPr="00F95A8D">
        <w:rPr>
          <w:i/>
          <w:color w:val="auto"/>
          <w:lang w:val="ro-RO"/>
        </w:rPr>
        <w:t>dul</w:t>
      </w:r>
      <w:r w:rsidR="00A34B8E" w:rsidRPr="00495258">
        <w:rPr>
          <w:color w:val="auto"/>
          <w:lang w:val="ro-RO"/>
        </w:rPr>
        <w:t>, cum</w:t>
      </w:r>
      <w:r w:rsidR="000C4904">
        <w:rPr>
          <w:color w:val="auto"/>
          <w:lang w:val="ro-RO"/>
        </w:rPr>
        <w:t xml:space="preserve"> s</w:t>
      </w:r>
      <w:r w:rsidR="00F95A8D">
        <w:rPr>
          <w:color w:val="auto"/>
          <w:lang w:val="ro-RO"/>
        </w:rPr>
        <w:t>e exprima el, futălăul, cum zic unii</w:t>
      </w:r>
      <w:r w:rsidR="00A34B8E" w:rsidRPr="00495258">
        <w:rPr>
          <w:color w:val="auto"/>
          <w:lang w:val="ro-RO"/>
        </w:rPr>
        <w:t>, calm dar autoritar în activităţile sale</w:t>
      </w:r>
      <w:r w:rsidR="00F95A8D">
        <w:rPr>
          <w:color w:val="auto"/>
          <w:lang w:val="ro-RO"/>
        </w:rPr>
        <w:t xml:space="preserve"> erotice, nu a crezut </w:t>
      </w:r>
      <w:r w:rsidR="00A34B8E" w:rsidRPr="00495258">
        <w:rPr>
          <w:color w:val="auto"/>
          <w:lang w:val="ro-RO"/>
        </w:rPr>
        <w:t>că ar putea avea un rival spi</w:t>
      </w:r>
      <w:r w:rsidR="00F95A8D">
        <w:rPr>
          <w:color w:val="auto"/>
          <w:lang w:val="ro-RO"/>
        </w:rPr>
        <w:t>ritual care să-i pună viziu</w:t>
      </w:r>
      <w:r w:rsidR="00F95A8D" w:rsidRPr="00D12C7D">
        <w:rPr>
          <w:rFonts w:ascii="Garamond" w:hAnsi="Garamond"/>
          <w:color w:val="auto"/>
          <w:lang w:val="ro-RO"/>
        </w:rPr>
        <w:softHyphen/>
      </w:r>
      <w:r w:rsidR="00F95A8D">
        <w:rPr>
          <w:color w:val="auto"/>
          <w:lang w:val="ro-RO"/>
        </w:rPr>
        <w:t>nea în pericol prin recurs</w:t>
      </w:r>
      <w:r w:rsidR="00A34B8E" w:rsidRPr="00495258">
        <w:rPr>
          <w:color w:val="auto"/>
          <w:lang w:val="ro-RO"/>
        </w:rPr>
        <w:t xml:space="preserve"> la mora</w:t>
      </w:r>
      <w:r w:rsidR="00F95A8D">
        <w:rPr>
          <w:color w:val="auto"/>
          <w:lang w:val="ro-RO"/>
        </w:rPr>
        <w:t>litate. Cum ar fi putut accepta</w:t>
      </w:r>
      <w:r w:rsidR="00A34B8E" w:rsidRPr="00495258">
        <w:rPr>
          <w:color w:val="auto"/>
          <w:lang w:val="ro-RO"/>
        </w:rPr>
        <w:t xml:space="preserve"> sloi</w:t>
      </w:r>
      <w:r w:rsidR="000C4904">
        <w:rPr>
          <w:color w:val="auto"/>
          <w:lang w:val="ro-RO"/>
        </w:rPr>
        <w:t>ul</w:t>
      </w:r>
      <w:r w:rsidR="00A34B8E" w:rsidRPr="00495258">
        <w:rPr>
          <w:color w:val="auto"/>
          <w:lang w:val="ro-RO"/>
        </w:rPr>
        <w:t xml:space="preserve"> de gheaţă,</w:t>
      </w:r>
      <w:r w:rsidR="00F95A8D">
        <w:rPr>
          <w:color w:val="auto"/>
          <w:lang w:val="ro-RO"/>
        </w:rPr>
        <w:t xml:space="preserve"> că unii </w:t>
      </w:r>
      <w:r w:rsidR="000C4904">
        <w:rPr>
          <w:color w:val="auto"/>
          <w:lang w:val="ro-RO"/>
        </w:rPr>
        <w:t>se pot sacrifica</w:t>
      </w:r>
      <w:r w:rsidR="00A34B8E" w:rsidRPr="00495258">
        <w:rPr>
          <w:color w:val="auto"/>
          <w:lang w:val="ro-RO"/>
        </w:rPr>
        <w:t xml:space="preserve"> pentru</w:t>
      </w:r>
      <w:r w:rsidR="00F95A8D">
        <w:rPr>
          <w:color w:val="auto"/>
          <w:lang w:val="ro-RO"/>
        </w:rPr>
        <w:t xml:space="preserve"> semenii lor, punându-şi</w:t>
      </w:r>
      <w:r w:rsidR="00A34B8E" w:rsidRPr="00495258">
        <w:rPr>
          <w:color w:val="auto"/>
          <w:lang w:val="ro-RO"/>
        </w:rPr>
        <w:t xml:space="preserve"> pute</w:t>
      </w:r>
      <w:r w:rsidR="00F95A8D" w:rsidRPr="00D12C7D">
        <w:rPr>
          <w:rFonts w:ascii="Garamond" w:hAnsi="Garamond"/>
          <w:color w:val="auto"/>
          <w:lang w:val="ro-RO"/>
        </w:rPr>
        <w:softHyphen/>
      </w:r>
      <w:r w:rsidR="00A34B8E" w:rsidRPr="00495258">
        <w:rPr>
          <w:color w:val="auto"/>
          <w:lang w:val="ro-RO"/>
        </w:rPr>
        <w:t>re</w:t>
      </w:r>
      <w:r w:rsidR="00F95A8D">
        <w:rPr>
          <w:color w:val="auto"/>
          <w:lang w:val="ro-RO"/>
        </w:rPr>
        <w:t>a şi inteligenţa</w:t>
      </w:r>
      <w:r w:rsidR="00A34B8E" w:rsidRPr="00495258">
        <w:rPr>
          <w:color w:val="auto"/>
          <w:lang w:val="ro-RO"/>
        </w:rPr>
        <w:t xml:space="preserve"> în slujba a</w:t>
      </w:r>
      <w:r w:rsidR="00F95A8D">
        <w:rPr>
          <w:color w:val="auto"/>
          <w:lang w:val="ro-RO"/>
        </w:rPr>
        <w:t>cestora, pentru a-i lumina și</w:t>
      </w:r>
      <w:r w:rsidR="00A34B8E" w:rsidRPr="00495258">
        <w:rPr>
          <w:color w:val="auto"/>
          <w:lang w:val="ro-RO"/>
        </w:rPr>
        <w:t xml:space="preserve"> ajuta să se perfecţioneze, a-i iubi pentru ei înşişi, nu pentru a satisface tendinţel</w:t>
      </w:r>
      <w:r w:rsidR="00F95A8D">
        <w:rPr>
          <w:color w:val="auto"/>
          <w:lang w:val="ro-RO"/>
        </w:rPr>
        <w:t>e mai mult sau mai puţin josnice,</w:t>
      </w:r>
      <w:r w:rsidR="00A34B8E" w:rsidRPr="00495258">
        <w:rPr>
          <w:color w:val="auto"/>
          <w:lang w:val="ro-RO"/>
        </w:rPr>
        <w:t xml:space="preserve"> din care Fre</w:t>
      </w:r>
      <w:r w:rsidR="000C4904">
        <w:rPr>
          <w:color w:val="auto"/>
          <w:lang w:val="ro-RO"/>
        </w:rPr>
        <w:t>ud şi pshanaliştii şi-au făcut regretabil</w:t>
      </w:r>
      <w:r w:rsidR="00F95A8D">
        <w:rPr>
          <w:color w:val="auto"/>
          <w:lang w:val="ro-RO"/>
        </w:rPr>
        <w:t>a</w:t>
      </w:r>
      <w:r w:rsidR="000C4904">
        <w:rPr>
          <w:color w:val="auto"/>
          <w:lang w:val="ro-RO"/>
        </w:rPr>
        <w:t xml:space="preserve"> lor</w:t>
      </w:r>
      <w:r w:rsidR="00A34B8E" w:rsidRPr="00495258">
        <w:rPr>
          <w:color w:val="auto"/>
          <w:lang w:val="ro-RO"/>
        </w:rPr>
        <w:t xml:space="preserve"> vocaţie.</w:t>
      </w:r>
    </w:p>
    <w:p w14:paraId="27EE0CA1" w14:textId="77777777" w:rsidR="00A34B8E" w:rsidRPr="00495258" w:rsidRDefault="00A34B8E" w:rsidP="0047344A">
      <w:pPr>
        <w:spacing w:after="0"/>
        <w:ind w:right="1655" w:firstLine="284"/>
        <w:jc w:val="both"/>
        <w:rPr>
          <w:color w:val="auto"/>
          <w:lang w:val="ro-RO"/>
        </w:rPr>
      </w:pPr>
    </w:p>
    <w:p w14:paraId="72674371" w14:textId="73E0463F" w:rsidR="00A34B8E" w:rsidRPr="007C67FE" w:rsidRDefault="006C39C7" w:rsidP="0047344A">
      <w:pPr>
        <w:spacing w:after="0"/>
        <w:ind w:right="1655"/>
        <w:jc w:val="center"/>
        <w:rPr>
          <w:b/>
          <w:i/>
          <w:iCs/>
          <w:color w:val="auto"/>
          <w:sz w:val="28"/>
          <w:szCs w:val="28"/>
          <w:lang w:val="ro-RO"/>
        </w:rPr>
      </w:pPr>
      <w:r>
        <w:rPr>
          <w:b/>
          <w:smallCaps/>
          <w:color w:val="auto"/>
          <w:sz w:val="28"/>
          <w:szCs w:val="28"/>
          <w:lang w:val="ro-RO"/>
        </w:rPr>
        <w:t xml:space="preserve">V. 5. </w:t>
      </w:r>
      <w:r w:rsidR="007C67FE">
        <w:rPr>
          <w:b/>
          <w:i/>
          <w:iCs/>
          <w:color w:val="auto"/>
          <w:sz w:val="28"/>
          <w:szCs w:val="28"/>
          <w:lang w:val="ro-RO"/>
        </w:rPr>
        <w:t>S</w:t>
      </w:r>
      <w:r w:rsidR="00A34B8E" w:rsidRPr="007C67FE">
        <w:rPr>
          <w:b/>
          <w:i/>
          <w:iCs/>
          <w:color w:val="auto"/>
          <w:sz w:val="28"/>
          <w:szCs w:val="28"/>
          <w:lang w:val="ro-RO"/>
        </w:rPr>
        <w:t>ensul moral al savantului</w:t>
      </w:r>
    </w:p>
    <w:p w14:paraId="7E9346C6" w14:textId="77777777" w:rsidR="00A34B8E" w:rsidRPr="00495258" w:rsidRDefault="00A34B8E" w:rsidP="0047344A">
      <w:pPr>
        <w:spacing w:after="0"/>
        <w:ind w:right="1655" w:firstLine="284"/>
        <w:jc w:val="both"/>
        <w:rPr>
          <w:color w:val="auto"/>
          <w:sz w:val="10"/>
          <w:szCs w:val="10"/>
          <w:lang w:val="ro-RO"/>
        </w:rPr>
      </w:pPr>
    </w:p>
    <w:p w14:paraId="730F1C87" w14:textId="77777777" w:rsidR="00A34B8E" w:rsidRPr="00495258" w:rsidRDefault="00F95A8D" w:rsidP="0047344A">
      <w:pPr>
        <w:spacing w:after="0"/>
        <w:ind w:right="1655" w:firstLine="284"/>
        <w:jc w:val="both"/>
        <w:rPr>
          <w:color w:val="auto"/>
          <w:lang w:val="ro-RO"/>
        </w:rPr>
      </w:pPr>
      <w:r>
        <w:rPr>
          <w:color w:val="auto"/>
          <w:lang w:val="ro-RO"/>
        </w:rPr>
        <w:t>S</w:t>
      </w:r>
      <w:r w:rsidR="00107C79" w:rsidRPr="00495258">
        <w:rPr>
          <w:color w:val="auto"/>
          <w:lang w:val="ro-RO"/>
        </w:rPr>
        <w:t>av</w:t>
      </w:r>
      <w:r>
        <w:rPr>
          <w:color w:val="auto"/>
          <w:lang w:val="ro-RO"/>
        </w:rPr>
        <w:t>anţii nu şi-au înţeles rolul pe</w:t>
      </w:r>
      <w:r w:rsidR="00107C79" w:rsidRPr="00495258">
        <w:rPr>
          <w:color w:val="auto"/>
          <w:lang w:val="ro-RO"/>
        </w:rPr>
        <w:t xml:space="preserve"> lume, pentru că nu au fost în stare să ia cunoştinţă de finalitatea sau scopul omen</w:t>
      </w:r>
      <w:r>
        <w:rPr>
          <w:color w:val="auto"/>
          <w:lang w:val="ro-RO"/>
        </w:rPr>
        <w:t>irii pe pământ. Vom examina</w:t>
      </w:r>
      <w:r w:rsidR="00107C79" w:rsidRPr="00495258">
        <w:rPr>
          <w:color w:val="auto"/>
          <w:lang w:val="ro-RO"/>
        </w:rPr>
        <w:t xml:space="preserve"> calităţile pe care sensul mo</w:t>
      </w:r>
      <w:r w:rsidR="00F61520">
        <w:rPr>
          <w:color w:val="auto"/>
          <w:lang w:val="ro-RO"/>
        </w:rPr>
        <w:t>ral le cere omului de ştiinţă,</w:t>
      </w:r>
      <w:r w:rsidR="00107C79" w:rsidRPr="00495258">
        <w:rPr>
          <w:color w:val="auto"/>
          <w:lang w:val="ro-RO"/>
        </w:rPr>
        <w:t xml:space="preserve"> vom încerca să vedem dacă Freud a făcut sau nu dovada acestor calităţi. Nu de concepţiile ştiinţei ne vom ocupa acum, ci de dispo</w:t>
      </w:r>
      <w:r w:rsidRPr="00D12C7D">
        <w:rPr>
          <w:rFonts w:ascii="Garamond" w:hAnsi="Garamond"/>
          <w:color w:val="auto"/>
          <w:lang w:val="ro-RO"/>
        </w:rPr>
        <w:softHyphen/>
      </w:r>
      <w:r w:rsidR="00107C79" w:rsidRPr="00495258">
        <w:rPr>
          <w:color w:val="auto"/>
          <w:lang w:val="ro-RO"/>
        </w:rPr>
        <w:t>ziţia ce trebuie să însufle</w:t>
      </w:r>
      <w:r w:rsidR="000C4904" w:rsidRPr="00D12C7D">
        <w:rPr>
          <w:rFonts w:ascii="Garamond" w:hAnsi="Garamond"/>
          <w:color w:val="auto"/>
          <w:lang w:val="ro-RO"/>
        </w:rPr>
        <w:softHyphen/>
      </w:r>
      <w:r w:rsidR="00107C79" w:rsidRPr="00495258">
        <w:rPr>
          <w:color w:val="auto"/>
          <w:lang w:val="ro-RO"/>
        </w:rPr>
        <w:t>ţească veritabilul savant</w:t>
      </w:r>
      <w:r w:rsidR="000C4904">
        <w:rPr>
          <w:color w:val="auto"/>
          <w:lang w:val="ro-RO"/>
        </w:rPr>
        <w:t>,</w:t>
      </w:r>
      <w:r w:rsidR="00107C79" w:rsidRPr="00495258">
        <w:rPr>
          <w:color w:val="auto"/>
          <w:lang w:val="ro-RO"/>
        </w:rPr>
        <w:t xml:space="preserve"> ce se îndreaptă către cunoaştere, către adevărul ştiinţific.</w:t>
      </w:r>
    </w:p>
    <w:p w14:paraId="25C657F6" w14:textId="77777777" w:rsidR="00107C79" w:rsidRPr="00495258" w:rsidRDefault="00107C79" w:rsidP="0047344A">
      <w:pPr>
        <w:spacing w:after="0"/>
        <w:ind w:right="1655" w:firstLine="284"/>
        <w:jc w:val="both"/>
        <w:rPr>
          <w:color w:val="auto"/>
          <w:sz w:val="4"/>
          <w:szCs w:val="4"/>
          <w:lang w:val="ro-RO"/>
        </w:rPr>
      </w:pPr>
    </w:p>
    <w:p w14:paraId="45294804" w14:textId="4BDAACCD" w:rsidR="00107C79" w:rsidRPr="00495258" w:rsidRDefault="00F61520" w:rsidP="0047344A">
      <w:pPr>
        <w:spacing w:after="0"/>
        <w:ind w:right="1655" w:firstLine="284"/>
        <w:jc w:val="both"/>
        <w:rPr>
          <w:color w:val="auto"/>
          <w:lang w:val="fr-FR"/>
        </w:rPr>
      </w:pPr>
      <w:r>
        <w:rPr>
          <w:color w:val="auto"/>
          <w:lang w:val="ro-RO"/>
        </w:rPr>
        <w:t>Mai puţin</w:t>
      </w:r>
      <w:r w:rsidR="00107C79" w:rsidRPr="00495258">
        <w:rPr>
          <w:color w:val="auto"/>
          <w:lang w:val="ro-RO"/>
        </w:rPr>
        <w:t xml:space="preserve"> decât muritorul de rând, savantul nu poate</w:t>
      </w:r>
      <w:r w:rsidR="00D31B58" w:rsidRPr="00495258">
        <w:rPr>
          <w:color w:val="auto"/>
          <w:lang w:val="ro-RO"/>
        </w:rPr>
        <w:t xml:space="preserve"> încălca nici ignora regulile impuse de sensul moral. «</w:t>
      </w:r>
      <w:r w:rsidR="00E445B8">
        <w:rPr>
          <w:color w:val="auto"/>
          <w:lang w:val="ro-RO"/>
        </w:rPr>
        <w:t xml:space="preserve"> </w:t>
      </w:r>
      <w:r w:rsidR="00E445B8" w:rsidRPr="00F61520">
        <w:rPr>
          <w:i/>
          <w:color w:val="auto"/>
          <w:lang w:val="ro-RO"/>
        </w:rPr>
        <w:t>Morala</w:t>
      </w:r>
      <w:r w:rsidR="00E445B8">
        <w:rPr>
          <w:color w:val="auto"/>
          <w:lang w:val="ro-RO"/>
        </w:rPr>
        <w:t>, scrie Alexis Carrel,</w:t>
      </w:r>
      <w:r w:rsidR="00D31B58" w:rsidRPr="00495258">
        <w:rPr>
          <w:color w:val="auto"/>
          <w:lang w:val="ro-RO"/>
        </w:rPr>
        <w:t xml:space="preserve"> </w:t>
      </w:r>
      <w:r w:rsidR="00D31B58" w:rsidRPr="00F61520">
        <w:rPr>
          <w:i/>
          <w:color w:val="auto"/>
          <w:lang w:val="ro-RO"/>
        </w:rPr>
        <w:t>cere iubirea aproapelui, ceea ce înseamnă, mai întâi, să fim amabili, drăguţi cu el</w:t>
      </w:r>
      <w:r w:rsidR="00D31B58" w:rsidRPr="00495258">
        <w:rPr>
          <w:color w:val="auto"/>
          <w:lang w:val="ro-RO"/>
        </w:rPr>
        <w:t xml:space="preserve"> ». În cartea sa</w:t>
      </w:r>
      <w:r w:rsidR="006D3EB9" w:rsidRPr="00495258">
        <w:rPr>
          <w:color w:val="auto"/>
          <w:lang w:val="ro-RO"/>
        </w:rPr>
        <w:t xml:space="preserve">, </w:t>
      </w:r>
      <w:r w:rsidR="006D3EB9" w:rsidRPr="000D234E">
        <w:rPr>
          <w:b/>
          <w:bCs/>
          <w:i/>
          <w:color w:val="auto"/>
          <w:lang w:val="ro-RO"/>
        </w:rPr>
        <w:t>În căutarea omului</w:t>
      </w:r>
      <w:r w:rsidR="006D3EB9" w:rsidRPr="00495258">
        <w:rPr>
          <w:color w:val="auto"/>
          <w:lang w:val="ro-RO"/>
        </w:rPr>
        <w:t xml:space="preserve"> (p. 253) Missenard este mai explicit</w:t>
      </w:r>
      <w:r w:rsidR="000D234E">
        <w:rPr>
          <w:color w:val="auto"/>
          <w:lang w:val="ro-RO"/>
        </w:rPr>
        <w:t>,</w:t>
      </w:r>
      <w:r w:rsidR="006E2F74" w:rsidRPr="00495258">
        <w:rPr>
          <w:color w:val="auto"/>
          <w:lang w:val="ro-RO"/>
        </w:rPr>
        <w:t xml:space="preserve"> mai gene</w:t>
      </w:r>
      <w:r w:rsidR="000D234E" w:rsidRPr="003D1657">
        <w:rPr>
          <w:color w:val="auto"/>
          <w:lang w:val="ro-RO"/>
        </w:rPr>
        <w:softHyphen/>
      </w:r>
      <w:r w:rsidR="006E2F74" w:rsidRPr="00495258">
        <w:rPr>
          <w:color w:val="auto"/>
          <w:lang w:val="ro-RO"/>
        </w:rPr>
        <w:t>ral</w:t>
      </w:r>
      <w:r w:rsidR="006D3EB9" w:rsidRPr="00495258">
        <w:rPr>
          <w:color w:val="auto"/>
          <w:lang w:val="ro-RO"/>
        </w:rPr>
        <w:t xml:space="preserve">: « </w:t>
      </w:r>
      <w:r w:rsidR="006D3EB9" w:rsidRPr="00F61520">
        <w:rPr>
          <w:i/>
          <w:color w:val="auto"/>
          <w:lang w:val="ro-RO"/>
        </w:rPr>
        <w:t>În rapor</w:t>
      </w:r>
      <w:r w:rsidR="00E445B8" w:rsidRPr="00F61520">
        <w:rPr>
          <w:rFonts w:ascii="Garamond" w:hAnsi="Garamond"/>
          <w:i/>
          <w:color w:val="auto"/>
          <w:lang w:val="ro-RO"/>
        </w:rPr>
        <w:softHyphen/>
      </w:r>
      <w:r>
        <w:rPr>
          <w:i/>
          <w:color w:val="auto"/>
          <w:lang w:val="ro-RO"/>
        </w:rPr>
        <w:t>turile cu semenii</w:t>
      </w:r>
      <w:r w:rsidR="006D3EB9" w:rsidRPr="00F61520">
        <w:rPr>
          <w:i/>
          <w:color w:val="auto"/>
          <w:lang w:val="ro-RO"/>
        </w:rPr>
        <w:t>, omul tre</w:t>
      </w:r>
      <w:r w:rsidRPr="00F61520">
        <w:rPr>
          <w:rFonts w:ascii="Garamond" w:hAnsi="Garamond"/>
          <w:i/>
          <w:color w:val="auto"/>
          <w:lang w:val="ro-RO"/>
        </w:rPr>
        <w:softHyphen/>
      </w:r>
      <w:r w:rsidR="006D3EB9" w:rsidRPr="00F61520">
        <w:rPr>
          <w:i/>
          <w:color w:val="auto"/>
          <w:lang w:val="ro-RO"/>
        </w:rPr>
        <w:t xml:space="preserve">buie să </w:t>
      </w:r>
      <w:r w:rsidR="00E445B8" w:rsidRPr="00F61520">
        <w:rPr>
          <w:i/>
          <w:color w:val="auto"/>
          <w:lang w:val="ro-RO"/>
        </w:rPr>
        <w:t>fie onest, drept, im</w:t>
      </w:r>
      <w:r>
        <w:rPr>
          <w:i/>
          <w:color w:val="auto"/>
          <w:lang w:val="ro-RO"/>
        </w:rPr>
        <w:t>parţial, sincer</w:t>
      </w:r>
      <w:r w:rsidR="006D3EB9" w:rsidRPr="00F61520">
        <w:rPr>
          <w:i/>
          <w:color w:val="auto"/>
          <w:lang w:val="ro-RO"/>
        </w:rPr>
        <w:t xml:space="preserve">. </w:t>
      </w:r>
      <w:r w:rsidR="006D3EB9" w:rsidRPr="00F61520">
        <w:rPr>
          <w:i/>
          <w:color w:val="auto"/>
          <w:lang w:val="fr-FR"/>
        </w:rPr>
        <w:t>Trebuie să fim răbdători, toleranţi, devotaţi, genero</w:t>
      </w:r>
      <w:r w:rsidR="00E445B8" w:rsidRPr="00F61520">
        <w:rPr>
          <w:i/>
          <w:color w:val="auto"/>
          <w:lang w:val="fr-FR"/>
        </w:rPr>
        <w:t>şi, cali</w:t>
      </w:r>
      <w:r w:rsidRPr="00F61520">
        <w:rPr>
          <w:rFonts w:ascii="Garamond" w:hAnsi="Garamond"/>
          <w:i/>
          <w:color w:val="auto"/>
          <w:lang w:val="ro-RO"/>
        </w:rPr>
        <w:softHyphen/>
      </w:r>
      <w:r w:rsidR="00E445B8" w:rsidRPr="00F61520">
        <w:rPr>
          <w:i/>
          <w:color w:val="auto"/>
          <w:lang w:val="fr-FR"/>
        </w:rPr>
        <w:t>tăţi ce ţin de caritatate</w:t>
      </w:r>
      <w:r w:rsidR="006D3EB9" w:rsidRPr="00F61520">
        <w:rPr>
          <w:i/>
          <w:color w:val="auto"/>
          <w:lang w:val="fr-FR"/>
        </w:rPr>
        <w:t>. În exerciţiul unei meserii, dincolo de calităţile profesionale</w:t>
      </w:r>
      <w:r w:rsidR="00E445B8" w:rsidRPr="00F61520">
        <w:rPr>
          <w:i/>
          <w:color w:val="auto"/>
          <w:lang w:val="fr-FR"/>
        </w:rPr>
        <w:t>,</w:t>
      </w:r>
      <w:r w:rsidR="006D3EB9" w:rsidRPr="00F61520">
        <w:rPr>
          <w:i/>
          <w:color w:val="auto"/>
          <w:lang w:val="fr-FR"/>
        </w:rPr>
        <w:t xml:space="preserve"> să dovedim conş</w:t>
      </w:r>
      <w:r w:rsidRPr="00D12C7D">
        <w:rPr>
          <w:rFonts w:ascii="Garamond" w:hAnsi="Garamond"/>
          <w:color w:val="auto"/>
          <w:lang w:val="ro-RO"/>
        </w:rPr>
        <w:softHyphen/>
      </w:r>
      <w:r w:rsidR="00E445B8" w:rsidRPr="00F61520">
        <w:rPr>
          <w:rFonts w:ascii="Garamond" w:hAnsi="Garamond"/>
          <w:i/>
          <w:color w:val="auto"/>
          <w:lang w:val="ro-RO"/>
        </w:rPr>
        <w:softHyphen/>
      </w:r>
      <w:r w:rsidR="006D3EB9" w:rsidRPr="00F61520">
        <w:rPr>
          <w:i/>
          <w:color w:val="auto"/>
          <w:lang w:val="fr-FR"/>
        </w:rPr>
        <w:t>tiinţă şi perseverenţă, deci curaj</w:t>
      </w:r>
      <w:r w:rsidR="006E2F74" w:rsidRPr="00F61520">
        <w:rPr>
          <w:i/>
          <w:color w:val="auto"/>
          <w:lang w:val="fr-FR"/>
        </w:rPr>
        <w:t>. Dacă, în plus, suntem destinaţi să asumăm responsabilităţi în ierarhia socială, trebuie să facem dovada</w:t>
      </w:r>
      <w:r w:rsidRPr="00F61520">
        <w:rPr>
          <w:i/>
          <w:color w:val="auto"/>
          <w:lang w:val="fr-FR"/>
        </w:rPr>
        <w:t xml:space="preserve"> ener</w:t>
      </w:r>
      <w:r w:rsidRPr="00D12C7D">
        <w:rPr>
          <w:rFonts w:ascii="Garamond" w:hAnsi="Garamond"/>
          <w:color w:val="auto"/>
          <w:lang w:val="ro-RO"/>
        </w:rPr>
        <w:softHyphen/>
      </w:r>
      <w:r w:rsidRPr="00F61520">
        <w:rPr>
          <w:i/>
          <w:color w:val="auto"/>
          <w:lang w:val="fr-FR"/>
        </w:rPr>
        <w:t>giei, a dezinteresării şi</w:t>
      </w:r>
      <w:r w:rsidR="006E2F74" w:rsidRPr="00F61520">
        <w:rPr>
          <w:i/>
          <w:color w:val="auto"/>
          <w:lang w:val="fr-FR"/>
        </w:rPr>
        <w:t xml:space="preserve"> devotamentului, calităţi ce nu sunt decât aspect</w:t>
      </w:r>
      <w:r w:rsidR="00E445B8" w:rsidRPr="00F61520">
        <w:rPr>
          <w:i/>
          <w:color w:val="auto"/>
          <w:lang w:val="fr-FR"/>
        </w:rPr>
        <w:t>e</w:t>
      </w:r>
      <w:r w:rsidR="006E2F74" w:rsidRPr="00F61520">
        <w:rPr>
          <w:i/>
          <w:color w:val="auto"/>
          <w:lang w:val="fr-FR"/>
        </w:rPr>
        <w:t xml:space="preserve"> ale curajului, ale sincerităţii</w:t>
      </w:r>
      <w:r w:rsidR="006E2F74" w:rsidRPr="00495258">
        <w:rPr>
          <w:color w:val="auto"/>
          <w:lang w:val="fr-FR"/>
        </w:rPr>
        <w:t xml:space="preserve"> </w:t>
      </w:r>
      <w:r w:rsidR="006D3EB9" w:rsidRPr="00495258">
        <w:rPr>
          <w:color w:val="auto"/>
          <w:lang w:val="fr-FR"/>
        </w:rPr>
        <w:t>»</w:t>
      </w:r>
      <w:r w:rsidR="006E2F74" w:rsidRPr="00495258">
        <w:rPr>
          <w:color w:val="auto"/>
          <w:lang w:val="fr-FR"/>
        </w:rPr>
        <w:t>.</w:t>
      </w:r>
      <w:r w:rsidR="000D234E">
        <w:rPr>
          <w:color w:val="auto"/>
          <w:lang w:val="fr-FR"/>
        </w:rPr>
        <w:t xml:space="preserve">  </w:t>
      </w:r>
    </w:p>
    <w:p w14:paraId="5BBC9E83" w14:textId="77777777" w:rsidR="006E2F74" w:rsidRPr="00495258" w:rsidRDefault="006E2F74" w:rsidP="0047344A">
      <w:pPr>
        <w:spacing w:after="0"/>
        <w:ind w:right="1655" w:firstLine="284"/>
        <w:jc w:val="both"/>
        <w:rPr>
          <w:color w:val="auto"/>
          <w:sz w:val="4"/>
          <w:szCs w:val="4"/>
          <w:lang w:val="fr-FR"/>
        </w:rPr>
      </w:pPr>
    </w:p>
    <w:p w14:paraId="6E19F85B" w14:textId="232380C5" w:rsidR="006E2F74" w:rsidRPr="00495258" w:rsidRDefault="00E445B8" w:rsidP="0047344A">
      <w:pPr>
        <w:spacing w:after="0"/>
        <w:ind w:right="1655" w:firstLine="284"/>
        <w:jc w:val="both"/>
        <w:rPr>
          <w:color w:val="auto"/>
          <w:lang w:val="fr-FR"/>
        </w:rPr>
      </w:pPr>
      <w:r>
        <w:rPr>
          <w:color w:val="auto"/>
          <w:lang w:val="fr-FR"/>
        </w:rPr>
        <w:t>S</w:t>
      </w:r>
      <w:r w:rsidR="006E2F74" w:rsidRPr="00495258">
        <w:rPr>
          <w:color w:val="auto"/>
          <w:lang w:val="fr-FR"/>
        </w:rPr>
        <w:t>avantul trebuie să facă dovada acestor calităţi, căci responsa</w:t>
      </w:r>
      <w:r w:rsidRPr="00D12C7D">
        <w:rPr>
          <w:rFonts w:ascii="Garamond" w:hAnsi="Garamond"/>
          <w:color w:val="auto"/>
          <w:lang w:val="ro-RO"/>
        </w:rPr>
        <w:softHyphen/>
      </w:r>
      <w:r>
        <w:rPr>
          <w:color w:val="auto"/>
          <w:lang w:val="fr-FR"/>
        </w:rPr>
        <w:t>bilităţile lui sunt mai mari, mai grele decât</w:t>
      </w:r>
      <w:r w:rsidR="006E2F74" w:rsidRPr="00495258">
        <w:rPr>
          <w:color w:val="auto"/>
          <w:lang w:val="fr-FR"/>
        </w:rPr>
        <w:t xml:space="preserve"> ale indivizilor din ierar</w:t>
      </w:r>
      <w:r w:rsidRPr="00D12C7D">
        <w:rPr>
          <w:rFonts w:ascii="Garamond" w:hAnsi="Garamond"/>
          <w:color w:val="auto"/>
          <w:lang w:val="ro-RO"/>
        </w:rPr>
        <w:softHyphen/>
      </w:r>
      <w:r w:rsidR="006E2F74" w:rsidRPr="00495258">
        <w:rPr>
          <w:color w:val="auto"/>
          <w:lang w:val="fr-FR"/>
        </w:rPr>
        <w:t>hia socială. Greşelile şi er</w:t>
      </w:r>
      <w:r w:rsidR="00F61520">
        <w:rPr>
          <w:color w:val="auto"/>
          <w:lang w:val="fr-FR"/>
        </w:rPr>
        <w:t>orile savantului afectează nu</w:t>
      </w:r>
      <w:r w:rsidR="006E2F74" w:rsidRPr="00495258">
        <w:rPr>
          <w:color w:val="auto"/>
          <w:lang w:val="fr-FR"/>
        </w:rPr>
        <w:t xml:space="preserve"> numai contem</w:t>
      </w:r>
      <w:r w:rsidR="00F61520" w:rsidRPr="00D12C7D">
        <w:rPr>
          <w:rFonts w:ascii="Garamond" w:hAnsi="Garamond"/>
          <w:color w:val="auto"/>
          <w:lang w:val="ro-RO"/>
        </w:rPr>
        <w:softHyphen/>
      </w:r>
      <w:r w:rsidR="006E2F74" w:rsidRPr="00495258">
        <w:rPr>
          <w:color w:val="auto"/>
          <w:lang w:val="fr-FR"/>
        </w:rPr>
        <w:t xml:space="preserve">poranii </w:t>
      </w:r>
      <w:r>
        <w:rPr>
          <w:color w:val="auto"/>
          <w:lang w:val="fr-FR"/>
        </w:rPr>
        <w:t>săi ci şi generaţiile următoare. Repet</w:t>
      </w:r>
      <w:r w:rsidR="006E2F74" w:rsidRPr="00495258">
        <w:rPr>
          <w:color w:val="auto"/>
          <w:lang w:val="fr-FR"/>
        </w:rPr>
        <w:t>ată</w:t>
      </w:r>
      <w:r w:rsidR="000D234E">
        <w:rPr>
          <w:color w:val="auto"/>
          <w:lang w:val="fr-FR"/>
        </w:rPr>
        <w:t>,</w:t>
      </w:r>
      <w:r w:rsidR="006E2F74" w:rsidRPr="00495258">
        <w:rPr>
          <w:color w:val="auto"/>
          <w:lang w:val="fr-FR"/>
        </w:rPr>
        <w:t xml:space="preserve"> propagată, </w:t>
      </w:r>
      <w:r w:rsidR="000D234E">
        <w:rPr>
          <w:color w:val="auto"/>
          <w:lang w:val="fr-FR"/>
        </w:rPr>
        <w:t>orice</w:t>
      </w:r>
      <w:r w:rsidR="006E2F74" w:rsidRPr="00495258">
        <w:rPr>
          <w:color w:val="auto"/>
          <w:lang w:val="fr-FR"/>
        </w:rPr>
        <w:t xml:space="preserve"> eroare </w:t>
      </w:r>
      <w:r>
        <w:rPr>
          <w:color w:val="auto"/>
          <w:lang w:val="fr-FR"/>
        </w:rPr>
        <w:t>este</w:t>
      </w:r>
      <w:r w:rsidR="006E2F74" w:rsidRPr="00495258">
        <w:rPr>
          <w:color w:val="auto"/>
          <w:lang w:val="fr-FR"/>
        </w:rPr>
        <w:t xml:space="preserve"> un </w:t>
      </w:r>
      <w:r>
        <w:rPr>
          <w:color w:val="auto"/>
          <w:lang w:val="fr-FR"/>
        </w:rPr>
        <w:t>obstacol în calea cunoaş</w:t>
      </w:r>
      <w:r w:rsidR="000D234E" w:rsidRPr="003D1657">
        <w:rPr>
          <w:color w:val="auto"/>
          <w:lang w:val="ro-RO"/>
        </w:rPr>
        <w:softHyphen/>
      </w:r>
      <w:r>
        <w:rPr>
          <w:color w:val="auto"/>
          <w:lang w:val="fr-FR"/>
        </w:rPr>
        <w:t>terii, a adevărului, de care omenirea nu se poate</w:t>
      </w:r>
      <w:r w:rsidR="006E2F74" w:rsidRPr="00495258">
        <w:rPr>
          <w:color w:val="auto"/>
          <w:lang w:val="fr-FR"/>
        </w:rPr>
        <w:t xml:space="preserve"> </w:t>
      </w:r>
      <w:r w:rsidR="000D234E">
        <w:rPr>
          <w:color w:val="auto"/>
          <w:lang w:val="fr-FR"/>
        </w:rPr>
        <w:t>lipsi</w:t>
      </w:r>
      <w:r w:rsidR="006E2F74" w:rsidRPr="00495258">
        <w:rPr>
          <w:color w:val="auto"/>
          <w:lang w:val="fr-FR"/>
        </w:rPr>
        <w:t>.</w:t>
      </w:r>
    </w:p>
    <w:p w14:paraId="7559A30E" w14:textId="77777777" w:rsidR="006E2F74" w:rsidRPr="00495258" w:rsidRDefault="006E2F74" w:rsidP="0047344A">
      <w:pPr>
        <w:spacing w:after="0"/>
        <w:ind w:right="1655" w:firstLine="284"/>
        <w:jc w:val="both"/>
        <w:rPr>
          <w:color w:val="auto"/>
          <w:sz w:val="4"/>
          <w:szCs w:val="4"/>
          <w:lang w:val="fr-FR"/>
        </w:rPr>
      </w:pPr>
    </w:p>
    <w:p w14:paraId="0AD154CA" w14:textId="77777777" w:rsidR="006E2F74" w:rsidRPr="00495258" w:rsidRDefault="006E2F74" w:rsidP="0047344A">
      <w:pPr>
        <w:spacing w:after="0"/>
        <w:ind w:right="1655" w:firstLine="284"/>
        <w:jc w:val="both"/>
        <w:rPr>
          <w:color w:val="auto"/>
          <w:lang w:val="fr-FR"/>
        </w:rPr>
      </w:pPr>
      <w:r w:rsidRPr="00495258">
        <w:rPr>
          <w:color w:val="auto"/>
          <w:lang w:val="fr-FR"/>
        </w:rPr>
        <w:t>Savantul nu contro</w:t>
      </w:r>
      <w:r w:rsidR="00E445B8">
        <w:rPr>
          <w:color w:val="auto"/>
          <w:lang w:val="fr-FR"/>
        </w:rPr>
        <w:t>lează, nu verifică niciodată su</w:t>
      </w:r>
      <w:r w:rsidRPr="00495258">
        <w:rPr>
          <w:color w:val="auto"/>
          <w:lang w:val="fr-FR"/>
        </w:rPr>
        <w:t xml:space="preserve">ficient teoriile sale, nici elementele sau datele supuse atenţiei lui. </w:t>
      </w:r>
      <w:r w:rsidR="007F6FC9" w:rsidRPr="00495258">
        <w:rPr>
          <w:color w:val="auto"/>
          <w:lang w:val="fr-FR"/>
        </w:rPr>
        <w:t>El nu trebuie să cadă victim</w:t>
      </w:r>
      <w:r w:rsidR="00E445B8">
        <w:rPr>
          <w:color w:val="auto"/>
          <w:lang w:val="fr-FR"/>
        </w:rPr>
        <w:t>ă</w:t>
      </w:r>
      <w:r w:rsidR="007F6FC9" w:rsidRPr="00495258">
        <w:rPr>
          <w:color w:val="auto"/>
          <w:lang w:val="fr-FR"/>
        </w:rPr>
        <w:t xml:space="preserve"> aparenţelor, ci să</w:t>
      </w:r>
      <w:r w:rsidR="00E445B8">
        <w:rPr>
          <w:color w:val="auto"/>
          <w:lang w:val="fr-FR"/>
        </w:rPr>
        <w:t xml:space="preserve"> caute adevărul, tot adevărul. Acest e</w:t>
      </w:r>
      <w:r w:rsidR="007F6FC9" w:rsidRPr="00495258">
        <w:rPr>
          <w:color w:val="auto"/>
          <w:lang w:val="fr-FR"/>
        </w:rPr>
        <w:t>fort nu este totdeauna simplu întrucât, prin formaţia sa, savantul este le</w:t>
      </w:r>
      <w:r w:rsidR="00E445B8">
        <w:rPr>
          <w:color w:val="auto"/>
          <w:lang w:val="fr-FR"/>
        </w:rPr>
        <w:t>gat de anumite metode, principii</w:t>
      </w:r>
      <w:r w:rsidR="007F6FC9" w:rsidRPr="00495258">
        <w:rPr>
          <w:color w:val="auto"/>
          <w:lang w:val="fr-FR"/>
        </w:rPr>
        <w:t>, concepţii pe care nu trebuie să le încalce</w:t>
      </w:r>
      <w:r w:rsidR="00E445B8">
        <w:rPr>
          <w:color w:val="auto"/>
          <w:lang w:val="fr-FR"/>
        </w:rPr>
        <w:t>,</w:t>
      </w:r>
      <w:r w:rsidR="007F6FC9" w:rsidRPr="00495258">
        <w:rPr>
          <w:color w:val="auto"/>
          <w:lang w:val="fr-FR"/>
        </w:rPr>
        <w:t xml:space="preserve"> dacă ţine la piele</w:t>
      </w:r>
      <w:r w:rsidR="00E445B8">
        <w:rPr>
          <w:color w:val="auto"/>
          <w:lang w:val="fr-FR"/>
        </w:rPr>
        <w:t>a</w:t>
      </w:r>
      <w:r w:rsidR="007F6FC9" w:rsidRPr="00495258">
        <w:rPr>
          <w:color w:val="auto"/>
          <w:lang w:val="fr-FR"/>
        </w:rPr>
        <w:t xml:space="preserve"> lui! Savantul ce se opu</w:t>
      </w:r>
      <w:r w:rsidR="006C0E9A">
        <w:rPr>
          <w:color w:val="auto"/>
          <w:lang w:val="fr-FR"/>
        </w:rPr>
        <w:t>ne ideilor la modă va avansa</w:t>
      </w:r>
      <w:r w:rsidR="007F6FC9" w:rsidRPr="00495258">
        <w:rPr>
          <w:color w:val="auto"/>
          <w:lang w:val="fr-FR"/>
        </w:rPr>
        <w:t xml:space="preserve"> greu în carieră. Totuşi, pentru savant, această veri</w:t>
      </w:r>
      <w:r w:rsidR="006C0E9A" w:rsidRPr="00D12C7D">
        <w:rPr>
          <w:rFonts w:ascii="Garamond" w:hAnsi="Garamond"/>
          <w:color w:val="auto"/>
          <w:lang w:val="ro-RO"/>
        </w:rPr>
        <w:softHyphen/>
      </w:r>
      <w:r w:rsidR="007F6FC9" w:rsidRPr="00495258">
        <w:rPr>
          <w:color w:val="auto"/>
          <w:lang w:val="fr-FR"/>
        </w:rPr>
        <w:t>ficare este mai necesară decât pentru muritorii de rând, pentru că el este mai uşor accesibil mirajelor, supoziţiilor şi imagi</w:t>
      </w:r>
      <w:r w:rsidR="006C0E9A">
        <w:rPr>
          <w:color w:val="auto"/>
          <w:lang w:val="fr-FR"/>
        </w:rPr>
        <w:t>naţiei, decât adevărului</w:t>
      </w:r>
      <w:r w:rsidR="007F6FC9" w:rsidRPr="00495258">
        <w:rPr>
          <w:color w:val="auto"/>
          <w:lang w:val="fr-FR"/>
        </w:rPr>
        <w:t xml:space="preserve"> crud</w:t>
      </w:r>
      <w:r w:rsidR="006C0E9A">
        <w:rPr>
          <w:color w:val="auto"/>
          <w:lang w:val="fr-FR"/>
        </w:rPr>
        <w:t xml:space="preserve"> și rece</w:t>
      </w:r>
      <w:r w:rsidR="007F6FC9" w:rsidRPr="00495258">
        <w:rPr>
          <w:color w:val="auto"/>
          <w:lang w:val="fr-FR"/>
        </w:rPr>
        <w:t>.</w:t>
      </w:r>
    </w:p>
    <w:p w14:paraId="1BAE70DF" w14:textId="77777777" w:rsidR="006E2F74" w:rsidRPr="00495258" w:rsidRDefault="006E2F74" w:rsidP="0047344A">
      <w:pPr>
        <w:spacing w:after="0"/>
        <w:ind w:right="1655" w:firstLine="284"/>
        <w:jc w:val="both"/>
        <w:rPr>
          <w:color w:val="auto"/>
          <w:sz w:val="4"/>
          <w:szCs w:val="4"/>
          <w:lang w:val="fr-FR"/>
        </w:rPr>
      </w:pPr>
    </w:p>
    <w:p w14:paraId="0E2CEA4A" w14:textId="6BA12A5E" w:rsidR="006E2F74" w:rsidRPr="00495258" w:rsidRDefault="006C0E9A" w:rsidP="0047344A">
      <w:pPr>
        <w:spacing w:after="0"/>
        <w:ind w:right="1655" w:firstLine="284"/>
        <w:jc w:val="both"/>
        <w:rPr>
          <w:color w:val="auto"/>
          <w:lang w:val="fr-FR"/>
        </w:rPr>
      </w:pPr>
      <w:r>
        <w:rPr>
          <w:color w:val="auto"/>
          <w:lang w:val="ro-RO"/>
        </w:rPr>
        <w:t>Fără să atace pe cineva, fără să înfrunte o teorie,</w:t>
      </w:r>
      <w:r w:rsidR="007F6FC9" w:rsidRPr="00495258">
        <w:rPr>
          <w:color w:val="auto"/>
          <w:lang w:val="ro-RO"/>
        </w:rPr>
        <w:t xml:space="preserve"> persona</w:t>
      </w:r>
      <w:r w:rsidRPr="00D12C7D">
        <w:rPr>
          <w:rFonts w:ascii="Garamond" w:hAnsi="Garamond"/>
          <w:color w:val="auto"/>
          <w:lang w:val="ro-RO"/>
        </w:rPr>
        <w:softHyphen/>
      </w:r>
      <w:r>
        <w:rPr>
          <w:color w:val="auto"/>
          <w:lang w:val="ro-RO"/>
        </w:rPr>
        <w:t>litate, sau</w:t>
      </w:r>
      <w:r w:rsidR="007F6FC9" w:rsidRPr="00495258">
        <w:rPr>
          <w:color w:val="auto"/>
          <w:lang w:val="ro-RO"/>
        </w:rPr>
        <w:t xml:space="preserve"> desco</w:t>
      </w:r>
      <w:r w:rsidR="000D234E" w:rsidRPr="003D1657">
        <w:rPr>
          <w:color w:val="auto"/>
          <w:lang w:val="ro-RO"/>
        </w:rPr>
        <w:softHyphen/>
      </w:r>
      <w:r w:rsidR="007F6FC9" w:rsidRPr="00495258">
        <w:rPr>
          <w:color w:val="auto"/>
          <w:lang w:val="ro-RO"/>
        </w:rPr>
        <w:t>perire ştii</w:t>
      </w:r>
      <w:r w:rsidR="00042F23">
        <w:rPr>
          <w:color w:val="auto"/>
          <w:lang w:val="ro-RO"/>
        </w:rPr>
        <w:t>nţifică, Freud s-a plasat</w:t>
      </w:r>
      <w:r w:rsidR="007F6FC9" w:rsidRPr="00495258">
        <w:rPr>
          <w:color w:val="auto"/>
          <w:lang w:val="ro-RO"/>
        </w:rPr>
        <w:t xml:space="preserve"> în contradicţie cu întreaga gândire univer</w:t>
      </w:r>
      <w:r w:rsidR="00042F23" w:rsidRPr="00D12C7D">
        <w:rPr>
          <w:rFonts w:ascii="Garamond" w:hAnsi="Garamond"/>
          <w:color w:val="auto"/>
          <w:lang w:val="ro-RO"/>
        </w:rPr>
        <w:softHyphen/>
      </w:r>
      <w:r w:rsidR="007F6FC9" w:rsidRPr="00495258">
        <w:rPr>
          <w:color w:val="auto"/>
          <w:lang w:val="ro-RO"/>
        </w:rPr>
        <w:t>sală,</w:t>
      </w:r>
      <w:r>
        <w:rPr>
          <w:color w:val="auto"/>
          <w:lang w:val="ro-RO"/>
        </w:rPr>
        <w:t xml:space="preserve"> </w:t>
      </w:r>
      <w:r w:rsidR="00042F23">
        <w:rPr>
          <w:color w:val="auto"/>
          <w:lang w:val="ro-RO"/>
        </w:rPr>
        <w:t>nu a ţinut cont de</w:t>
      </w:r>
      <w:r w:rsidR="00780391" w:rsidRPr="00495258">
        <w:rPr>
          <w:color w:val="auto"/>
          <w:lang w:val="ro-RO"/>
        </w:rPr>
        <w:t xml:space="preserve"> ce s-a scris sau descoperit înaintea lui. Precum copiii</w:t>
      </w:r>
      <w:r>
        <w:rPr>
          <w:color w:val="auto"/>
          <w:lang w:val="ro-RO"/>
        </w:rPr>
        <w:t>, cu jucăriile</w:t>
      </w:r>
      <w:r w:rsidR="00780391" w:rsidRPr="00495258">
        <w:rPr>
          <w:color w:val="auto"/>
          <w:lang w:val="ro-RO"/>
        </w:rPr>
        <w:t>, Freud s-a limi</w:t>
      </w:r>
      <w:r w:rsidR="00042F23">
        <w:rPr>
          <w:color w:val="auto"/>
          <w:lang w:val="ro-RO"/>
        </w:rPr>
        <w:t>tat la imaginația</w:t>
      </w:r>
      <w:r>
        <w:rPr>
          <w:color w:val="auto"/>
          <w:lang w:val="ro-RO"/>
        </w:rPr>
        <w:t xml:space="preserve"> inconştientului, a</w:t>
      </w:r>
      <w:r w:rsidR="00042F23">
        <w:rPr>
          <w:color w:val="auto"/>
          <w:lang w:val="ro-RO"/>
        </w:rPr>
        <w:t xml:space="preserve"> instinctelor poci</w:t>
      </w:r>
      <w:r>
        <w:rPr>
          <w:color w:val="auto"/>
          <w:lang w:val="ro-RO"/>
        </w:rPr>
        <w:t>te sexualiceşte, în cadrul</w:t>
      </w:r>
      <w:r w:rsidR="00780391" w:rsidRPr="00495258">
        <w:rPr>
          <w:color w:val="auto"/>
          <w:lang w:val="ro-RO"/>
        </w:rPr>
        <w:t xml:space="preserve"> patologi</w:t>
      </w:r>
      <w:r>
        <w:rPr>
          <w:color w:val="auto"/>
          <w:lang w:val="ro-RO"/>
        </w:rPr>
        <w:t>e</w:t>
      </w:r>
      <w:r w:rsidR="00780391" w:rsidRPr="00495258">
        <w:rPr>
          <w:color w:val="auto"/>
          <w:lang w:val="ro-RO"/>
        </w:rPr>
        <w:t>i numi</w:t>
      </w:r>
      <w:r w:rsidR="00042F23" w:rsidRPr="00D12C7D">
        <w:rPr>
          <w:rFonts w:ascii="Garamond" w:hAnsi="Garamond"/>
          <w:color w:val="auto"/>
          <w:lang w:val="ro-RO"/>
        </w:rPr>
        <w:softHyphen/>
      </w:r>
      <w:r w:rsidR="00780391" w:rsidRPr="00495258">
        <w:rPr>
          <w:color w:val="auto"/>
          <w:lang w:val="ro-RO"/>
        </w:rPr>
        <w:t xml:space="preserve">tă de el </w:t>
      </w:r>
      <w:r w:rsidR="00042F23" w:rsidRPr="00042F23">
        <w:rPr>
          <w:i/>
          <w:color w:val="auto"/>
          <w:lang w:val="fr-FR"/>
        </w:rPr>
        <w:t>p</w:t>
      </w:r>
      <w:r w:rsidR="00780391" w:rsidRPr="00042F23">
        <w:rPr>
          <w:i/>
          <w:color w:val="auto"/>
          <w:lang w:val="fr-FR"/>
        </w:rPr>
        <w:t>siho</w:t>
      </w:r>
      <w:r w:rsidRPr="00042F23">
        <w:rPr>
          <w:rFonts w:ascii="Garamond" w:hAnsi="Garamond"/>
          <w:i/>
          <w:color w:val="auto"/>
          <w:lang w:val="ro-RO"/>
        </w:rPr>
        <w:softHyphen/>
      </w:r>
      <w:r w:rsidR="00042F23" w:rsidRPr="00042F23">
        <w:rPr>
          <w:i/>
          <w:color w:val="auto"/>
          <w:lang w:val="fr-FR"/>
        </w:rPr>
        <w:t>logie</w:t>
      </w:r>
      <w:r w:rsidR="00780391" w:rsidRPr="00495258">
        <w:rPr>
          <w:color w:val="auto"/>
          <w:lang w:val="fr-FR"/>
        </w:rPr>
        <w:t>. Savanţii nu au manifestat o opo</w:t>
      </w:r>
      <w:r>
        <w:rPr>
          <w:color w:val="auto"/>
          <w:lang w:val="fr-FR"/>
        </w:rPr>
        <w:t>ziţie clară, pentru că,</w:t>
      </w:r>
      <w:r w:rsidR="00042F23">
        <w:rPr>
          <w:color w:val="auto"/>
          <w:lang w:val="fr-FR"/>
        </w:rPr>
        <w:t xml:space="preserve"> nu</w:t>
      </w:r>
      <w:r w:rsidR="00780391" w:rsidRPr="00495258">
        <w:rPr>
          <w:color w:val="auto"/>
          <w:lang w:val="fr-FR"/>
        </w:rPr>
        <w:t xml:space="preserve"> l-au băgat în</w:t>
      </w:r>
      <w:r>
        <w:rPr>
          <w:color w:val="auto"/>
          <w:lang w:val="fr-FR"/>
        </w:rPr>
        <w:t xml:space="preserve"> seamă, iar Freud, cu tupeul</w:t>
      </w:r>
      <w:r w:rsidR="00780391" w:rsidRPr="00495258">
        <w:rPr>
          <w:color w:val="auto"/>
          <w:lang w:val="fr-FR"/>
        </w:rPr>
        <w:t xml:space="preserve"> bine cunoscut, a dezarmat destul de uşor criticii </w:t>
      </w:r>
      <w:r>
        <w:rPr>
          <w:color w:val="auto"/>
          <w:lang w:val="fr-FR"/>
        </w:rPr>
        <w:t>insu</w:t>
      </w:r>
      <w:r w:rsidR="00042F23">
        <w:rPr>
          <w:color w:val="auto"/>
          <w:lang w:val="fr-FR"/>
        </w:rPr>
        <w:t>ficient pregătiţi</w:t>
      </w:r>
      <w:r w:rsidR="000D234E">
        <w:rPr>
          <w:color w:val="auto"/>
          <w:lang w:val="fr-FR"/>
        </w:rPr>
        <w:t>,</w:t>
      </w:r>
      <w:r w:rsidR="00042F23">
        <w:rPr>
          <w:color w:val="auto"/>
          <w:lang w:val="fr-FR"/>
        </w:rPr>
        <w:t xml:space="preserve"> </w:t>
      </w:r>
      <w:r w:rsidR="000D234E">
        <w:rPr>
          <w:color w:val="auto"/>
          <w:lang w:val="fr-FR"/>
        </w:rPr>
        <w:t>deci</w:t>
      </w:r>
      <w:r>
        <w:rPr>
          <w:color w:val="auto"/>
          <w:lang w:val="fr-FR"/>
        </w:rPr>
        <w:t xml:space="preserve"> păcă</w:t>
      </w:r>
      <w:r w:rsidR="005162B6" w:rsidRPr="00495258">
        <w:rPr>
          <w:color w:val="auto"/>
          <w:lang w:val="fr-FR"/>
        </w:rPr>
        <w:t>liţi de aparenţe.</w:t>
      </w:r>
      <w:r w:rsidR="000D234E">
        <w:rPr>
          <w:color w:val="auto"/>
          <w:lang w:val="fr-FR"/>
        </w:rPr>
        <w:t xml:space="preserve"> </w:t>
      </w:r>
    </w:p>
    <w:p w14:paraId="6C24D31A" w14:textId="77777777" w:rsidR="005162B6" w:rsidRPr="00495258" w:rsidRDefault="005162B6" w:rsidP="0047344A">
      <w:pPr>
        <w:spacing w:after="0"/>
        <w:ind w:right="1655" w:firstLine="284"/>
        <w:jc w:val="both"/>
        <w:rPr>
          <w:color w:val="auto"/>
          <w:sz w:val="4"/>
          <w:szCs w:val="4"/>
          <w:lang w:val="fr-FR"/>
        </w:rPr>
      </w:pPr>
    </w:p>
    <w:p w14:paraId="5BC36B74" w14:textId="77777777" w:rsidR="005162B6" w:rsidRPr="00495258" w:rsidRDefault="005162B6" w:rsidP="0047344A">
      <w:pPr>
        <w:spacing w:after="0"/>
        <w:ind w:right="1655" w:firstLine="284"/>
        <w:jc w:val="both"/>
        <w:rPr>
          <w:color w:val="auto"/>
          <w:lang w:val="ro-RO"/>
        </w:rPr>
      </w:pPr>
      <w:r w:rsidRPr="00495258">
        <w:rPr>
          <w:color w:val="auto"/>
          <w:lang w:val="ro-RO"/>
        </w:rPr>
        <w:t>Savantu</w:t>
      </w:r>
      <w:r w:rsidR="008A2638" w:rsidRPr="00495258">
        <w:rPr>
          <w:color w:val="auto"/>
          <w:lang w:val="ro-RO"/>
        </w:rPr>
        <w:t>l trebuie să examineze</w:t>
      </w:r>
      <w:r w:rsidRPr="00495258">
        <w:rPr>
          <w:color w:val="auto"/>
          <w:lang w:val="ro-RO"/>
        </w:rPr>
        <w:t xml:space="preserve"> toate c</w:t>
      </w:r>
      <w:r w:rsidR="00042F23">
        <w:rPr>
          <w:color w:val="auto"/>
          <w:lang w:val="ro-RO"/>
        </w:rPr>
        <w:t>azurile, toate fenomenele și</w:t>
      </w:r>
      <w:r w:rsidRPr="00495258">
        <w:rPr>
          <w:color w:val="auto"/>
          <w:lang w:val="ro-RO"/>
        </w:rPr>
        <w:t xml:space="preserve"> stările ce caracterizează omul,</w:t>
      </w:r>
      <w:r w:rsidR="00042F23">
        <w:rPr>
          <w:color w:val="auto"/>
          <w:lang w:val="ro-RO"/>
        </w:rPr>
        <w:t xml:space="preserve"> fără să omită decât pe cele c</w:t>
      </w:r>
      <w:r w:rsidRPr="00495258">
        <w:rPr>
          <w:color w:val="auto"/>
          <w:lang w:val="ro-RO"/>
        </w:rPr>
        <w:t>e</w:t>
      </w:r>
      <w:r w:rsidR="006C0E9A">
        <w:rPr>
          <w:color w:val="auto"/>
          <w:lang w:val="ro-RO"/>
        </w:rPr>
        <w:t xml:space="preserve"> </w:t>
      </w:r>
      <w:r w:rsidRPr="00495258">
        <w:rPr>
          <w:color w:val="auto"/>
          <w:lang w:val="ro-RO"/>
        </w:rPr>
        <w:t>merită să fie evitate, după cum experienţele viitoare vor con</w:t>
      </w:r>
      <w:r w:rsidR="00042F23" w:rsidRPr="00D12C7D">
        <w:rPr>
          <w:rFonts w:ascii="Garamond" w:hAnsi="Garamond"/>
          <w:color w:val="auto"/>
          <w:lang w:val="ro-RO"/>
        </w:rPr>
        <w:softHyphen/>
      </w:r>
      <w:r w:rsidRPr="00495258">
        <w:rPr>
          <w:color w:val="auto"/>
          <w:lang w:val="ro-RO"/>
        </w:rPr>
        <w:t>firma sau infirma</w:t>
      </w:r>
      <w:r w:rsidR="008A2638" w:rsidRPr="00495258">
        <w:rPr>
          <w:color w:val="auto"/>
          <w:lang w:val="ro-RO"/>
        </w:rPr>
        <w:t xml:space="preserve"> o anumită intuiţie. El trebuie să accepte fenomenele, nu să le mascheze</w:t>
      </w:r>
      <w:r w:rsidR="006C0E9A">
        <w:rPr>
          <w:color w:val="auto"/>
          <w:lang w:val="ro-RO"/>
        </w:rPr>
        <w:t>,</w:t>
      </w:r>
      <w:r w:rsidR="008A2638" w:rsidRPr="00495258">
        <w:rPr>
          <w:color w:val="auto"/>
          <w:lang w:val="ro-RO"/>
        </w:rPr>
        <w:t xml:space="preserve"> făcându-se că le triază;</w:t>
      </w:r>
      <w:r w:rsidR="006C0E9A">
        <w:rPr>
          <w:color w:val="auto"/>
          <w:lang w:val="ro-RO"/>
        </w:rPr>
        <w:t xml:space="preserve"> dintre acestea, bineînţeles,</w:t>
      </w:r>
      <w:r w:rsidR="008A2638" w:rsidRPr="00495258">
        <w:rPr>
          <w:color w:val="auto"/>
          <w:lang w:val="ro-RO"/>
        </w:rPr>
        <w:t xml:space="preserve"> va aleg</w:t>
      </w:r>
      <w:r w:rsidR="00042F23">
        <w:rPr>
          <w:color w:val="auto"/>
          <w:lang w:val="ro-RO"/>
        </w:rPr>
        <w:t>e pe cele</w:t>
      </w:r>
      <w:r w:rsidR="008A2638" w:rsidRPr="00495258">
        <w:rPr>
          <w:color w:val="auto"/>
          <w:lang w:val="ro-RO"/>
        </w:rPr>
        <w:t xml:space="preserve"> care cadrează cu ideile sale, neglijând mai mult sau mai puţin altele, cu riscul ca, î</w:t>
      </w:r>
      <w:r w:rsidR="006C0E9A">
        <w:rPr>
          <w:color w:val="auto"/>
          <w:lang w:val="ro-RO"/>
        </w:rPr>
        <w:t>ntr-o zi, să fie contrazis</w:t>
      </w:r>
      <w:r w:rsidR="008A2638" w:rsidRPr="00495258">
        <w:rPr>
          <w:color w:val="auto"/>
          <w:lang w:val="ro-RO"/>
        </w:rPr>
        <w:t xml:space="preserve"> de acestea! În măsura în care savantul alege numai fenomenele ce</w:t>
      </w:r>
      <w:r w:rsidR="00042F23">
        <w:rPr>
          <w:color w:val="auto"/>
          <w:lang w:val="ro-RO"/>
        </w:rPr>
        <w:t xml:space="preserve"> îi convin, în măsura în care face o selecţie tendenți</w:t>
      </w:r>
      <w:r w:rsidR="008A2638" w:rsidRPr="00495258">
        <w:rPr>
          <w:color w:val="auto"/>
          <w:lang w:val="ro-RO"/>
        </w:rPr>
        <w:t>oasă printre acestea, el falsifică şi alterează con</w:t>
      </w:r>
      <w:r w:rsidR="00042F23">
        <w:rPr>
          <w:color w:val="auto"/>
          <w:lang w:val="ro-RO"/>
        </w:rPr>
        <w:t xml:space="preserve">sideraţiile şi concluziile </w:t>
      </w:r>
      <w:r w:rsidR="008A2638" w:rsidRPr="00495258">
        <w:rPr>
          <w:color w:val="auto"/>
          <w:lang w:val="ro-RO"/>
        </w:rPr>
        <w:t xml:space="preserve">viitoare, privind chestiunile examinate. </w:t>
      </w:r>
    </w:p>
    <w:p w14:paraId="72FE2744" w14:textId="77777777" w:rsidR="00B125B4" w:rsidRPr="00495258" w:rsidRDefault="00B125B4" w:rsidP="0047344A">
      <w:pPr>
        <w:spacing w:after="0"/>
        <w:ind w:right="1655" w:firstLine="284"/>
        <w:jc w:val="both"/>
        <w:rPr>
          <w:color w:val="auto"/>
          <w:sz w:val="4"/>
          <w:szCs w:val="4"/>
          <w:lang w:val="ro-RO"/>
        </w:rPr>
      </w:pPr>
    </w:p>
    <w:p w14:paraId="1B354BA6" w14:textId="56DDC7DA" w:rsidR="00B125B4" w:rsidRPr="00495258" w:rsidRDefault="0008767C" w:rsidP="0047344A">
      <w:pPr>
        <w:spacing w:after="0"/>
        <w:ind w:right="1655" w:firstLine="284"/>
        <w:jc w:val="both"/>
        <w:rPr>
          <w:color w:val="auto"/>
          <w:lang w:val="ro-RO"/>
        </w:rPr>
      </w:pPr>
      <w:r w:rsidRPr="00495258">
        <w:rPr>
          <w:color w:val="auto"/>
          <w:lang w:val="ro-RO"/>
        </w:rPr>
        <w:t>Freud s-a dovedit spec</w:t>
      </w:r>
      <w:r w:rsidR="00F52301">
        <w:rPr>
          <w:color w:val="auto"/>
          <w:lang w:val="ro-RO"/>
        </w:rPr>
        <w:t xml:space="preserve">ialist în a examina doar </w:t>
      </w:r>
      <w:r w:rsidRPr="00495258">
        <w:rPr>
          <w:color w:val="auto"/>
          <w:lang w:val="ro-RO"/>
        </w:rPr>
        <w:t>cazuri</w:t>
      </w:r>
      <w:r w:rsidR="00926AD8" w:rsidRPr="00495258">
        <w:rPr>
          <w:color w:val="auto"/>
          <w:lang w:val="ro-RO"/>
        </w:rPr>
        <w:t xml:space="preserve"> par</w:t>
      </w:r>
      <w:r w:rsidR="006C0E9A" w:rsidRPr="00D12C7D">
        <w:rPr>
          <w:rFonts w:ascii="Garamond" w:hAnsi="Garamond"/>
          <w:color w:val="auto"/>
          <w:lang w:val="ro-RO"/>
        </w:rPr>
        <w:softHyphen/>
      </w:r>
      <w:r w:rsidR="00926AD8" w:rsidRPr="00495258">
        <w:rPr>
          <w:color w:val="auto"/>
          <w:lang w:val="ro-RO"/>
        </w:rPr>
        <w:t>ti</w:t>
      </w:r>
      <w:r w:rsidR="006C0E9A" w:rsidRPr="00D12C7D">
        <w:rPr>
          <w:rFonts w:ascii="Garamond" w:hAnsi="Garamond"/>
          <w:color w:val="auto"/>
          <w:lang w:val="ro-RO"/>
        </w:rPr>
        <w:softHyphen/>
      </w:r>
      <w:r w:rsidR="006C0E9A" w:rsidRPr="00D12C7D">
        <w:rPr>
          <w:rFonts w:ascii="Garamond" w:hAnsi="Garamond"/>
          <w:color w:val="auto"/>
          <w:lang w:val="ro-RO"/>
        </w:rPr>
        <w:softHyphen/>
      </w:r>
      <w:r w:rsidR="00926AD8" w:rsidRPr="00495258">
        <w:rPr>
          <w:color w:val="auto"/>
          <w:lang w:val="ro-RO"/>
        </w:rPr>
        <w:t>culare şi excepţi</w:t>
      </w:r>
      <w:r w:rsidR="000D234E" w:rsidRPr="003D1657">
        <w:rPr>
          <w:color w:val="auto"/>
          <w:lang w:val="ro-RO"/>
        </w:rPr>
        <w:softHyphen/>
      </w:r>
      <w:r w:rsidR="00926AD8" w:rsidRPr="00495258">
        <w:rPr>
          <w:color w:val="auto"/>
          <w:lang w:val="ro-RO"/>
        </w:rPr>
        <w:t>onale, neglijând pe cele importan</w:t>
      </w:r>
      <w:r w:rsidR="006C0E9A">
        <w:rPr>
          <w:color w:val="auto"/>
          <w:lang w:val="ro-RO"/>
        </w:rPr>
        <w:t>te şi numeroase, ajungând</w:t>
      </w:r>
      <w:r w:rsidR="00926AD8" w:rsidRPr="00495258">
        <w:rPr>
          <w:color w:val="auto"/>
          <w:lang w:val="ro-RO"/>
        </w:rPr>
        <w:t xml:space="preserve"> la gene</w:t>
      </w:r>
      <w:r w:rsidR="00042F23" w:rsidRPr="00D12C7D">
        <w:rPr>
          <w:rFonts w:ascii="Garamond" w:hAnsi="Garamond"/>
          <w:color w:val="auto"/>
          <w:lang w:val="ro-RO"/>
        </w:rPr>
        <w:softHyphen/>
      </w:r>
      <w:r w:rsidR="00926AD8" w:rsidRPr="00495258">
        <w:rPr>
          <w:color w:val="auto"/>
          <w:lang w:val="ro-RO"/>
        </w:rPr>
        <w:t xml:space="preserve">ralizări irealiste, himerice, extravagante. La copil, el nu a văzut decât perversitatea, cazurile de genul acesta fiind </w:t>
      </w:r>
      <w:r w:rsidR="00F52301">
        <w:rPr>
          <w:color w:val="auto"/>
          <w:lang w:val="ro-RO"/>
        </w:rPr>
        <w:t>foarte</w:t>
      </w:r>
      <w:r w:rsidR="00926AD8" w:rsidRPr="00495258">
        <w:rPr>
          <w:color w:val="auto"/>
          <w:lang w:val="ro-RO"/>
        </w:rPr>
        <w:t xml:space="preserve"> rare şi adesea datorate unor boli </w:t>
      </w:r>
      <w:r w:rsidR="00042F23">
        <w:rPr>
          <w:color w:val="auto"/>
          <w:lang w:val="ro-RO"/>
        </w:rPr>
        <w:t>cunos</w:t>
      </w:r>
      <w:r w:rsidR="00F52301" w:rsidRPr="00D12C7D">
        <w:rPr>
          <w:rFonts w:ascii="Garamond" w:hAnsi="Garamond"/>
          <w:color w:val="auto"/>
          <w:lang w:val="ro-RO"/>
        </w:rPr>
        <w:softHyphen/>
      </w:r>
      <w:r w:rsidR="00042F23">
        <w:rPr>
          <w:color w:val="auto"/>
          <w:lang w:val="ro-RO"/>
        </w:rPr>
        <w:t>cute; Freud nu a văzut</w:t>
      </w:r>
      <w:r w:rsidR="00926AD8" w:rsidRPr="00495258">
        <w:rPr>
          <w:color w:val="auto"/>
          <w:lang w:val="ro-RO"/>
        </w:rPr>
        <w:t xml:space="preserve"> niciodată candoa</w:t>
      </w:r>
      <w:r w:rsidR="00042F23" w:rsidRPr="00D12C7D">
        <w:rPr>
          <w:rFonts w:ascii="Garamond" w:hAnsi="Garamond"/>
          <w:color w:val="auto"/>
          <w:lang w:val="ro-RO"/>
        </w:rPr>
        <w:softHyphen/>
      </w:r>
      <w:r w:rsidR="00926AD8" w:rsidRPr="00495258">
        <w:rPr>
          <w:color w:val="auto"/>
          <w:lang w:val="ro-RO"/>
        </w:rPr>
        <w:t>rea</w:t>
      </w:r>
      <w:r w:rsidR="00042F23">
        <w:rPr>
          <w:color w:val="auto"/>
          <w:lang w:val="ro-RO"/>
        </w:rPr>
        <w:t xml:space="preserve"> și ino</w:t>
      </w:r>
      <w:r w:rsidR="00F52301" w:rsidRPr="00D12C7D">
        <w:rPr>
          <w:rFonts w:ascii="Garamond" w:hAnsi="Garamond"/>
          <w:color w:val="auto"/>
          <w:lang w:val="ro-RO"/>
        </w:rPr>
        <w:softHyphen/>
      </w:r>
      <w:r w:rsidR="00042F23">
        <w:rPr>
          <w:color w:val="auto"/>
          <w:lang w:val="ro-RO"/>
        </w:rPr>
        <w:t>cența copilului,</w:t>
      </w:r>
      <w:r w:rsidR="00926AD8" w:rsidRPr="00495258">
        <w:rPr>
          <w:color w:val="auto"/>
          <w:lang w:val="ro-RO"/>
        </w:rPr>
        <w:t xml:space="preserve"> adică marea majoritate a </w:t>
      </w:r>
      <w:r w:rsidR="006C0E9A">
        <w:rPr>
          <w:color w:val="auto"/>
          <w:lang w:val="ro-RO"/>
        </w:rPr>
        <w:t>cazurilor. El a vorbit de inconș</w:t>
      </w:r>
      <w:r w:rsidR="00926AD8" w:rsidRPr="00495258">
        <w:rPr>
          <w:color w:val="auto"/>
          <w:lang w:val="ro-RO"/>
        </w:rPr>
        <w:t>tient, fără s</w:t>
      </w:r>
      <w:r w:rsidR="006C0E9A">
        <w:rPr>
          <w:color w:val="auto"/>
          <w:lang w:val="ro-RO"/>
        </w:rPr>
        <w:t>ă spună că această stare atinge</w:t>
      </w:r>
      <w:r w:rsidR="00926AD8" w:rsidRPr="00495258">
        <w:rPr>
          <w:color w:val="auto"/>
          <w:lang w:val="ro-RO"/>
        </w:rPr>
        <w:t xml:space="preserve"> un număr infim de oameni, </w:t>
      </w:r>
      <w:r w:rsidR="0097544E">
        <w:rPr>
          <w:color w:val="auto"/>
          <w:lang w:val="ro-RO"/>
        </w:rPr>
        <w:t>având asupra lor</w:t>
      </w:r>
      <w:r w:rsidR="006C0E9A">
        <w:rPr>
          <w:color w:val="auto"/>
          <w:lang w:val="ro-RO"/>
        </w:rPr>
        <w:t xml:space="preserve"> o influență minimă și </w:t>
      </w:r>
      <w:r w:rsidR="00926AD8" w:rsidRPr="00495258">
        <w:rPr>
          <w:color w:val="auto"/>
          <w:lang w:val="ro-RO"/>
        </w:rPr>
        <w:t>t</w:t>
      </w:r>
      <w:r w:rsidR="00F52301">
        <w:rPr>
          <w:color w:val="auto"/>
          <w:lang w:val="ro-RO"/>
        </w:rPr>
        <w:t>recătoare, adesea</w:t>
      </w:r>
      <w:r w:rsidR="0097544E">
        <w:rPr>
          <w:color w:val="auto"/>
          <w:lang w:val="ro-RO"/>
        </w:rPr>
        <w:t xml:space="preserve"> nulă,</w:t>
      </w:r>
      <w:r w:rsidR="00042F23">
        <w:rPr>
          <w:color w:val="auto"/>
          <w:lang w:val="ro-RO"/>
        </w:rPr>
        <w:t xml:space="preserve"> fără consecinţe</w:t>
      </w:r>
      <w:r w:rsidR="00F52301">
        <w:rPr>
          <w:color w:val="auto"/>
          <w:lang w:val="ro-RO"/>
        </w:rPr>
        <w:t xml:space="preserve"> pentru cei</w:t>
      </w:r>
      <w:r w:rsidR="00926AD8" w:rsidRPr="00495258">
        <w:rPr>
          <w:color w:val="auto"/>
          <w:lang w:val="ro-RO"/>
        </w:rPr>
        <w:t xml:space="preserve"> în cauză. În mod deliberat, Freud a omis să </w:t>
      </w:r>
      <w:r w:rsidR="0097544E">
        <w:rPr>
          <w:color w:val="auto"/>
          <w:lang w:val="ro-RO"/>
        </w:rPr>
        <w:t>arate</w:t>
      </w:r>
      <w:r w:rsidR="00926AD8" w:rsidRPr="00495258">
        <w:rPr>
          <w:color w:val="auto"/>
          <w:lang w:val="ro-RO"/>
        </w:rPr>
        <w:t xml:space="preserve"> că mentalitatea omului normal şi inteligenţa acestuia d</w:t>
      </w:r>
      <w:r w:rsidR="0097544E">
        <w:rPr>
          <w:color w:val="auto"/>
          <w:lang w:val="ro-RO"/>
        </w:rPr>
        <w:t>epăşeşsc pe aceea a copilului, primitivului sau</w:t>
      </w:r>
      <w:r w:rsidR="00926AD8" w:rsidRPr="00495258">
        <w:rPr>
          <w:color w:val="auto"/>
          <w:lang w:val="ro-RO"/>
        </w:rPr>
        <w:t xml:space="preserve"> visăto</w:t>
      </w:r>
      <w:r w:rsidR="0097544E" w:rsidRPr="00D12C7D">
        <w:rPr>
          <w:rFonts w:ascii="Garamond" w:hAnsi="Garamond"/>
          <w:color w:val="auto"/>
          <w:lang w:val="ro-RO"/>
        </w:rPr>
        <w:softHyphen/>
      </w:r>
      <w:r w:rsidR="00926AD8" w:rsidRPr="00495258">
        <w:rPr>
          <w:color w:val="auto"/>
          <w:lang w:val="ro-RO"/>
        </w:rPr>
        <w:t>rului</w:t>
      </w:r>
      <w:r w:rsidR="007E5D9D" w:rsidRPr="00495258">
        <w:rPr>
          <w:color w:val="auto"/>
          <w:lang w:val="ro-RO"/>
        </w:rPr>
        <w:t xml:space="preserve">, </w:t>
      </w:r>
      <w:r w:rsidR="00F52301">
        <w:rPr>
          <w:color w:val="auto"/>
          <w:lang w:val="ro-RO"/>
        </w:rPr>
        <w:t>nu s-a ocupat de</w:t>
      </w:r>
      <w:r w:rsidR="0097544E">
        <w:rPr>
          <w:color w:val="auto"/>
          <w:lang w:val="ro-RO"/>
        </w:rPr>
        <w:t xml:space="preserve"> această superioritate,</w:t>
      </w:r>
      <w:r w:rsidR="007E5D9D" w:rsidRPr="00495258">
        <w:rPr>
          <w:color w:val="auto"/>
          <w:lang w:val="ro-RO"/>
        </w:rPr>
        <w:t xml:space="preserve"> mai ales aceea a oamenilor de geniu, care se diferenţiază consi</w:t>
      </w:r>
      <w:r w:rsidR="00F52301" w:rsidRPr="00D12C7D">
        <w:rPr>
          <w:rFonts w:ascii="Garamond" w:hAnsi="Garamond"/>
          <w:color w:val="auto"/>
          <w:lang w:val="ro-RO"/>
        </w:rPr>
        <w:softHyphen/>
      </w:r>
      <w:r w:rsidR="007E5D9D" w:rsidRPr="00495258">
        <w:rPr>
          <w:color w:val="auto"/>
          <w:lang w:val="ro-RO"/>
        </w:rPr>
        <w:t>derabil de nevrotici, prezentând calităţi spirituale exact opuse.</w:t>
      </w:r>
      <w:r w:rsidR="0097544E">
        <w:rPr>
          <w:color w:val="auto"/>
          <w:lang w:val="ro-RO"/>
        </w:rPr>
        <w:t xml:space="preserve"> I</w:t>
      </w:r>
      <w:r w:rsidR="00F52301">
        <w:rPr>
          <w:color w:val="auto"/>
          <w:lang w:val="ro-RO"/>
        </w:rPr>
        <w:t>gnorând</w:t>
      </w:r>
      <w:r w:rsidR="007E5D9D" w:rsidRPr="00495258">
        <w:rPr>
          <w:color w:val="auto"/>
          <w:lang w:val="ro-RO"/>
        </w:rPr>
        <w:t xml:space="preserve"> aceste</w:t>
      </w:r>
      <w:r w:rsidR="0097544E">
        <w:rPr>
          <w:color w:val="auto"/>
          <w:lang w:val="ro-RO"/>
        </w:rPr>
        <w:t xml:space="preserve">a, </w:t>
      </w:r>
      <w:r w:rsidR="007E5D9D" w:rsidRPr="00495258">
        <w:rPr>
          <w:color w:val="auto"/>
          <w:lang w:val="ro-RO"/>
        </w:rPr>
        <w:t>Freud a prezentat omul în lumina cea mai proastă cu putinţă. Cât despre totem şi tabu, această formă socială primi</w:t>
      </w:r>
      <w:r w:rsidR="00F52301" w:rsidRPr="00D12C7D">
        <w:rPr>
          <w:rFonts w:ascii="Garamond" w:hAnsi="Garamond"/>
          <w:color w:val="auto"/>
          <w:lang w:val="ro-RO"/>
        </w:rPr>
        <w:softHyphen/>
      </w:r>
      <w:r w:rsidR="007E5D9D" w:rsidRPr="00495258">
        <w:rPr>
          <w:color w:val="auto"/>
          <w:lang w:val="ro-RO"/>
        </w:rPr>
        <w:t>tivă este o curio</w:t>
      </w:r>
      <w:r w:rsidR="0097544E" w:rsidRPr="00D12C7D">
        <w:rPr>
          <w:rFonts w:ascii="Garamond" w:hAnsi="Garamond"/>
          <w:color w:val="auto"/>
          <w:lang w:val="ro-RO"/>
        </w:rPr>
        <w:softHyphen/>
      </w:r>
      <w:r w:rsidR="007E5D9D" w:rsidRPr="00495258">
        <w:rPr>
          <w:color w:val="auto"/>
          <w:lang w:val="ro-RO"/>
        </w:rPr>
        <w:t>zitate antro</w:t>
      </w:r>
      <w:r w:rsidR="000D234E" w:rsidRPr="003D1657">
        <w:rPr>
          <w:color w:val="auto"/>
          <w:lang w:val="ro-RO"/>
        </w:rPr>
        <w:softHyphen/>
      </w:r>
      <w:r w:rsidR="007E5D9D" w:rsidRPr="00495258">
        <w:rPr>
          <w:color w:val="auto"/>
          <w:lang w:val="ro-RO"/>
        </w:rPr>
        <w:t>pologică limitată la un mic număr de populaţii</w:t>
      </w:r>
      <w:r w:rsidR="00F52301">
        <w:rPr>
          <w:color w:val="auto"/>
          <w:lang w:val="ro-RO"/>
        </w:rPr>
        <w:t>, ce au practicat-o,</w:t>
      </w:r>
      <w:r w:rsidR="007E5D9D" w:rsidRPr="00495258">
        <w:rPr>
          <w:color w:val="auto"/>
          <w:lang w:val="ro-RO"/>
        </w:rPr>
        <w:t xml:space="preserve"> de mii de ani, sub forma interdicţiei incestului, a puterii tatălui asupra tuturor femei</w:t>
      </w:r>
      <w:r w:rsidR="000D234E" w:rsidRPr="003D1657">
        <w:rPr>
          <w:color w:val="auto"/>
          <w:lang w:val="ro-RO"/>
        </w:rPr>
        <w:softHyphen/>
      </w:r>
      <w:r w:rsidR="007E5D9D" w:rsidRPr="00495258">
        <w:rPr>
          <w:color w:val="auto"/>
          <w:lang w:val="ro-RO"/>
        </w:rPr>
        <w:t xml:space="preserve">lor, a uciderii taţilor de către fii lor. Această formulă socială este rarisimă </w:t>
      </w:r>
      <w:r w:rsidR="0097544E">
        <w:rPr>
          <w:color w:val="auto"/>
          <w:lang w:val="ro-RO"/>
        </w:rPr>
        <w:t xml:space="preserve">faţă de numărul </w:t>
      </w:r>
      <w:r w:rsidR="007E5D9D" w:rsidRPr="00495258">
        <w:rPr>
          <w:color w:val="auto"/>
          <w:lang w:val="ro-RO"/>
        </w:rPr>
        <w:t>popu</w:t>
      </w:r>
      <w:r w:rsidR="0097544E">
        <w:rPr>
          <w:color w:val="auto"/>
          <w:lang w:val="ro-RO"/>
        </w:rPr>
        <w:t>laţiilor şi popoarelor</w:t>
      </w:r>
      <w:r w:rsidR="007E5D9D" w:rsidRPr="00495258">
        <w:rPr>
          <w:color w:val="auto"/>
          <w:lang w:val="ro-RO"/>
        </w:rPr>
        <w:t>, trecute sau preze</w:t>
      </w:r>
      <w:r w:rsidR="0097544E">
        <w:rPr>
          <w:color w:val="auto"/>
          <w:lang w:val="ro-RO"/>
        </w:rPr>
        <w:t>nte, c</w:t>
      </w:r>
      <w:r w:rsidR="007E5D9D" w:rsidRPr="00495258">
        <w:rPr>
          <w:color w:val="auto"/>
          <w:lang w:val="ro-RO"/>
        </w:rPr>
        <w:t>are au ignorat-o cu desăvârşire.</w:t>
      </w:r>
      <w:r w:rsidR="000D234E">
        <w:rPr>
          <w:color w:val="auto"/>
          <w:lang w:val="ro-RO"/>
        </w:rPr>
        <w:t xml:space="preserve"> </w:t>
      </w:r>
    </w:p>
    <w:p w14:paraId="66A3E12A" w14:textId="77777777" w:rsidR="00B23267" w:rsidRPr="00495258" w:rsidRDefault="00B23267" w:rsidP="0047344A">
      <w:pPr>
        <w:spacing w:after="0"/>
        <w:ind w:right="1655" w:firstLine="284"/>
        <w:jc w:val="both"/>
        <w:rPr>
          <w:color w:val="auto"/>
          <w:sz w:val="4"/>
          <w:szCs w:val="4"/>
          <w:lang w:val="ro-RO"/>
        </w:rPr>
      </w:pPr>
    </w:p>
    <w:p w14:paraId="3801FB80" w14:textId="74E54D82" w:rsidR="00B23267" w:rsidRPr="00495258" w:rsidRDefault="00B23267" w:rsidP="0047344A">
      <w:pPr>
        <w:spacing w:after="0"/>
        <w:ind w:right="1655" w:firstLine="284"/>
        <w:jc w:val="both"/>
        <w:rPr>
          <w:color w:val="auto"/>
          <w:lang w:val="ro-RO"/>
        </w:rPr>
      </w:pPr>
      <w:r w:rsidRPr="000D234E">
        <w:rPr>
          <w:b/>
          <w:bCs/>
          <w:i/>
          <w:color w:val="auto"/>
          <w:lang w:val="ro-RO"/>
        </w:rPr>
        <w:t>Psihopatologia vieţii cotidiene</w:t>
      </w:r>
      <w:r w:rsidR="0097544E">
        <w:rPr>
          <w:color w:val="auto"/>
          <w:lang w:val="ro-RO"/>
        </w:rPr>
        <w:t xml:space="preserve"> generalizează</w:t>
      </w:r>
      <w:r w:rsidRPr="00495258">
        <w:rPr>
          <w:color w:val="auto"/>
          <w:lang w:val="ro-RO"/>
        </w:rPr>
        <w:t xml:space="preserve"> ne</w:t>
      </w:r>
      <w:r w:rsidR="0097544E">
        <w:rPr>
          <w:color w:val="auto"/>
          <w:lang w:val="ro-RO"/>
        </w:rPr>
        <w:t>permis cazurile de inadap</w:t>
      </w:r>
      <w:r w:rsidR="005B5CF2" w:rsidRPr="003D1657">
        <w:rPr>
          <w:color w:val="auto"/>
          <w:lang w:val="ro-RO"/>
        </w:rPr>
        <w:softHyphen/>
      </w:r>
      <w:r w:rsidR="0097544E">
        <w:rPr>
          <w:color w:val="auto"/>
          <w:lang w:val="ro-RO"/>
        </w:rPr>
        <w:t>tare la situații incerte</w:t>
      </w:r>
      <w:r w:rsidRPr="00495258">
        <w:rPr>
          <w:color w:val="auto"/>
          <w:lang w:val="ro-RO"/>
        </w:rPr>
        <w:t>, insistând asupra unor stân</w:t>
      </w:r>
      <w:r w:rsidR="0097544E">
        <w:rPr>
          <w:color w:val="auto"/>
          <w:lang w:val="ro-RO"/>
        </w:rPr>
        <w:t>găcii fără importanţă,</w:t>
      </w:r>
      <w:r w:rsidRPr="00495258">
        <w:rPr>
          <w:color w:val="auto"/>
          <w:lang w:val="ro-RO"/>
        </w:rPr>
        <w:t xml:space="preserve"> refu</w:t>
      </w:r>
      <w:r w:rsidR="005B5CF2" w:rsidRPr="003D1657">
        <w:rPr>
          <w:color w:val="auto"/>
          <w:lang w:val="ro-RO"/>
        </w:rPr>
        <w:softHyphen/>
      </w:r>
      <w:r w:rsidRPr="00495258">
        <w:rPr>
          <w:color w:val="auto"/>
          <w:lang w:val="ro-RO"/>
        </w:rPr>
        <w:t>zând să ia act de marele fenomen</w:t>
      </w:r>
      <w:r w:rsidR="00F52301">
        <w:rPr>
          <w:color w:val="auto"/>
          <w:lang w:val="ro-RO"/>
        </w:rPr>
        <w:t xml:space="preserve"> al adaptării, de care depinde salvarea sănă</w:t>
      </w:r>
      <w:r w:rsidR="005B5CF2" w:rsidRPr="003D1657">
        <w:rPr>
          <w:color w:val="auto"/>
          <w:lang w:val="ro-RO"/>
        </w:rPr>
        <w:softHyphen/>
      </w:r>
      <w:r w:rsidR="00F52301">
        <w:rPr>
          <w:color w:val="auto"/>
          <w:lang w:val="ro-RO"/>
        </w:rPr>
        <w:t>tăţii şi</w:t>
      </w:r>
      <w:r w:rsidRPr="00495258">
        <w:rPr>
          <w:color w:val="auto"/>
          <w:lang w:val="ro-RO"/>
        </w:rPr>
        <w:t xml:space="preserve"> a vieţii</w:t>
      </w:r>
      <w:r w:rsidR="00F52301">
        <w:rPr>
          <w:color w:val="auto"/>
          <w:lang w:val="ro-RO"/>
        </w:rPr>
        <w:t xml:space="preserve"> fiecă</w:t>
      </w:r>
      <w:r w:rsidR="00F52301" w:rsidRPr="00D12C7D">
        <w:rPr>
          <w:rFonts w:ascii="Garamond" w:hAnsi="Garamond"/>
          <w:color w:val="auto"/>
          <w:lang w:val="ro-RO"/>
        </w:rPr>
        <w:softHyphen/>
      </w:r>
      <w:r w:rsidR="00F52301">
        <w:rPr>
          <w:color w:val="auto"/>
          <w:lang w:val="ro-RO"/>
        </w:rPr>
        <w:t>ruia</w:t>
      </w:r>
      <w:r w:rsidR="005B5CF2">
        <w:rPr>
          <w:color w:val="auto"/>
          <w:lang w:val="ro-RO"/>
        </w:rPr>
        <w:t>,</w:t>
      </w:r>
      <w:r w:rsidRPr="00495258">
        <w:rPr>
          <w:color w:val="auto"/>
          <w:lang w:val="ro-RO"/>
        </w:rPr>
        <w:t xml:space="preserve"> omisiune intelect</w:t>
      </w:r>
      <w:r w:rsidR="00F52301">
        <w:rPr>
          <w:color w:val="auto"/>
          <w:lang w:val="ro-RO"/>
        </w:rPr>
        <w:t>uală foarte gravă. S</w:t>
      </w:r>
      <w:r w:rsidRPr="00495258">
        <w:rPr>
          <w:color w:val="auto"/>
          <w:lang w:val="ro-RO"/>
        </w:rPr>
        <w:t>avant</w:t>
      </w:r>
      <w:r w:rsidR="00F52301">
        <w:rPr>
          <w:color w:val="auto"/>
          <w:lang w:val="ro-RO"/>
        </w:rPr>
        <w:t>ul nu are dreptul să ignore</w:t>
      </w:r>
      <w:r w:rsidRPr="00495258">
        <w:rPr>
          <w:color w:val="auto"/>
          <w:lang w:val="ro-RO"/>
        </w:rPr>
        <w:t>e originea glandulară a unuia dintre cele mai importante feno</w:t>
      </w:r>
      <w:r w:rsidR="007041C2" w:rsidRPr="00D12C7D">
        <w:rPr>
          <w:rFonts w:ascii="Garamond" w:hAnsi="Garamond"/>
          <w:color w:val="auto"/>
          <w:lang w:val="ro-RO"/>
        </w:rPr>
        <w:softHyphen/>
      </w:r>
      <w:r w:rsidRPr="00495258">
        <w:rPr>
          <w:color w:val="auto"/>
          <w:lang w:val="ro-RO"/>
        </w:rPr>
        <w:t>mene de menţinere a vieţii omului.</w:t>
      </w:r>
      <w:r w:rsidR="005B5CF2">
        <w:rPr>
          <w:color w:val="auto"/>
          <w:lang w:val="ro-RO"/>
        </w:rPr>
        <w:t xml:space="preserve"> </w:t>
      </w:r>
    </w:p>
    <w:p w14:paraId="3F1A1EEA" w14:textId="77777777" w:rsidR="00B23267" w:rsidRPr="00495258" w:rsidRDefault="00B23267" w:rsidP="0047344A">
      <w:pPr>
        <w:spacing w:after="0"/>
        <w:ind w:right="1655" w:firstLine="284"/>
        <w:jc w:val="both"/>
        <w:rPr>
          <w:color w:val="auto"/>
          <w:sz w:val="4"/>
          <w:szCs w:val="4"/>
          <w:lang w:val="ro-RO"/>
        </w:rPr>
      </w:pPr>
    </w:p>
    <w:p w14:paraId="6820C06F" w14:textId="451F02BF" w:rsidR="00B23267" w:rsidRPr="00495258" w:rsidRDefault="007041C2" w:rsidP="0047344A">
      <w:pPr>
        <w:spacing w:after="0"/>
        <w:ind w:right="1655" w:firstLine="284"/>
        <w:jc w:val="both"/>
        <w:rPr>
          <w:color w:val="auto"/>
          <w:lang w:val="ro-RO"/>
        </w:rPr>
      </w:pPr>
      <w:r>
        <w:rPr>
          <w:color w:val="auto"/>
          <w:lang w:val="ro-RO"/>
        </w:rPr>
        <w:t>S</w:t>
      </w:r>
      <w:r w:rsidR="00D06850" w:rsidRPr="00495258">
        <w:rPr>
          <w:color w:val="auto"/>
          <w:lang w:val="ro-RO"/>
        </w:rPr>
        <w:t>avant</w:t>
      </w:r>
      <w:r>
        <w:rPr>
          <w:color w:val="auto"/>
          <w:lang w:val="ro-RO"/>
        </w:rPr>
        <w:t>ul</w:t>
      </w:r>
      <w:r w:rsidR="00D06850" w:rsidRPr="00495258">
        <w:rPr>
          <w:color w:val="auto"/>
          <w:lang w:val="ro-RO"/>
        </w:rPr>
        <w:t xml:space="preserve"> t</w:t>
      </w:r>
      <w:r>
        <w:rPr>
          <w:color w:val="auto"/>
          <w:lang w:val="ro-RO"/>
        </w:rPr>
        <w:t>rebuie să ia act de ideile anterioare</w:t>
      </w:r>
      <w:r w:rsidR="00D06850" w:rsidRPr="00495258">
        <w:rPr>
          <w:color w:val="auto"/>
          <w:lang w:val="ro-RO"/>
        </w:rPr>
        <w:t>, să le discute, să indice moti</w:t>
      </w:r>
      <w:r w:rsidR="005B5CF2" w:rsidRPr="003D1657">
        <w:rPr>
          <w:color w:val="auto"/>
          <w:lang w:val="ro-RO"/>
        </w:rPr>
        <w:softHyphen/>
      </w:r>
      <w:r w:rsidR="00D06850" w:rsidRPr="00495258">
        <w:rPr>
          <w:color w:val="auto"/>
          <w:lang w:val="ro-RO"/>
        </w:rPr>
        <w:t>vele pent</w:t>
      </w:r>
      <w:r>
        <w:rPr>
          <w:color w:val="auto"/>
          <w:lang w:val="ro-RO"/>
        </w:rPr>
        <w:t>ru care le acceptă sau nu</w:t>
      </w:r>
      <w:r w:rsidR="0097544E">
        <w:rPr>
          <w:color w:val="auto"/>
          <w:lang w:val="ro-RO"/>
        </w:rPr>
        <w:t xml:space="preserve">, </w:t>
      </w:r>
      <w:r w:rsidR="008204B9" w:rsidRPr="00495258">
        <w:rPr>
          <w:color w:val="auto"/>
          <w:lang w:val="ro-RO"/>
        </w:rPr>
        <w:t>să ţină seamă şi să răspundă obiecţiilor făcute propriilor sale teorii. Nu este vorba</w:t>
      </w:r>
      <w:r>
        <w:rPr>
          <w:color w:val="auto"/>
          <w:lang w:val="ro-RO"/>
        </w:rPr>
        <w:t xml:space="preserve"> doar de </w:t>
      </w:r>
      <w:r w:rsidR="0097544E">
        <w:rPr>
          <w:color w:val="auto"/>
          <w:lang w:val="ro-RO"/>
        </w:rPr>
        <w:t>trecere</w:t>
      </w:r>
      <w:r>
        <w:rPr>
          <w:color w:val="auto"/>
          <w:lang w:val="ro-RO"/>
        </w:rPr>
        <w:t>a</w:t>
      </w:r>
      <w:r w:rsidR="008204B9" w:rsidRPr="00495258">
        <w:rPr>
          <w:color w:val="auto"/>
          <w:lang w:val="ro-RO"/>
        </w:rPr>
        <w:t xml:space="preserve"> </w:t>
      </w:r>
      <w:r>
        <w:rPr>
          <w:color w:val="auto"/>
          <w:lang w:val="ro-RO"/>
        </w:rPr>
        <w:t>în revistă a obiec</w:t>
      </w:r>
      <w:r w:rsidR="005B5CF2" w:rsidRPr="003D1657">
        <w:rPr>
          <w:color w:val="auto"/>
          <w:lang w:val="ro-RO"/>
        </w:rPr>
        <w:softHyphen/>
      </w:r>
      <w:r>
        <w:rPr>
          <w:color w:val="auto"/>
          <w:lang w:val="ro-RO"/>
        </w:rPr>
        <w:t>ţiilor ci de</w:t>
      </w:r>
      <w:r w:rsidR="008204B9" w:rsidRPr="00495258">
        <w:rPr>
          <w:color w:val="auto"/>
          <w:lang w:val="ro-RO"/>
        </w:rPr>
        <w:t xml:space="preserve"> examinare</w:t>
      </w:r>
      <w:r>
        <w:rPr>
          <w:color w:val="auto"/>
          <w:lang w:val="ro-RO"/>
        </w:rPr>
        <w:t>a atentă și</w:t>
      </w:r>
      <w:r w:rsidR="008204B9" w:rsidRPr="00495258">
        <w:rPr>
          <w:color w:val="auto"/>
          <w:lang w:val="ro-RO"/>
        </w:rPr>
        <w:t xml:space="preserve"> indicarea precisă a </w:t>
      </w:r>
      <w:r w:rsidR="0097544E">
        <w:rPr>
          <w:color w:val="auto"/>
          <w:lang w:val="ro-RO"/>
        </w:rPr>
        <w:t>obiecțiilor</w:t>
      </w:r>
      <w:r w:rsidR="008204B9" w:rsidRPr="00495258">
        <w:rPr>
          <w:color w:val="auto"/>
          <w:lang w:val="ro-RO"/>
        </w:rPr>
        <w:t>, utilizând pen</w:t>
      </w:r>
      <w:r>
        <w:rPr>
          <w:color w:val="auto"/>
          <w:lang w:val="ro-RO"/>
        </w:rPr>
        <w:t>tru asta propria</w:t>
      </w:r>
      <w:r w:rsidR="0097544E">
        <w:rPr>
          <w:color w:val="auto"/>
          <w:lang w:val="ro-RO"/>
        </w:rPr>
        <w:t xml:space="preserve"> concepţie,</w:t>
      </w:r>
      <w:r>
        <w:rPr>
          <w:color w:val="auto"/>
          <w:lang w:val="ro-RO"/>
        </w:rPr>
        <w:t xml:space="preserve"> arătând</w:t>
      </w:r>
      <w:r w:rsidR="008204B9" w:rsidRPr="00495258">
        <w:rPr>
          <w:color w:val="auto"/>
          <w:lang w:val="ro-RO"/>
        </w:rPr>
        <w:t xml:space="preserve"> îndreptăţirea aces</w:t>
      </w:r>
      <w:r w:rsidR="0097544E" w:rsidRPr="00D12C7D">
        <w:rPr>
          <w:rFonts w:ascii="Garamond" w:hAnsi="Garamond"/>
          <w:color w:val="auto"/>
          <w:lang w:val="ro-RO"/>
        </w:rPr>
        <w:softHyphen/>
      </w:r>
      <w:r w:rsidR="008204B9" w:rsidRPr="00495258">
        <w:rPr>
          <w:color w:val="auto"/>
          <w:lang w:val="ro-RO"/>
        </w:rPr>
        <w:t>teia. Savantul nu trebuie să eşafodeze teorii peste teorii, ca şi cum ar fi singur pe lume, el tre</w:t>
      </w:r>
      <w:r w:rsidRPr="00D12C7D">
        <w:rPr>
          <w:rFonts w:ascii="Garamond" w:hAnsi="Garamond"/>
          <w:color w:val="auto"/>
          <w:lang w:val="ro-RO"/>
        </w:rPr>
        <w:softHyphen/>
      </w:r>
      <w:r w:rsidR="008204B9" w:rsidRPr="00495258">
        <w:rPr>
          <w:color w:val="auto"/>
          <w:lang w:val="ro-RO"/>
        </w:rPr>
        <w:t xml:space="preserve">buie să arate lipsurile şi inconvenientele teoriilor adverse. Din acest punct de </w:t>
      </w:r>
      <w:r>
        <w:rPr>
          <w:color w:val="auto"/>
          <w:lang w:val="ro-RO"/>
        </w:rPr>
        <w:t>vedere, Freud este o excepţie. El nu a ţinut</w:t>
      </w:r>
      <w:r w:rsidR="0097544E">
        <w:rPr>
          <w:color w:val="auto"/>
          <w:lang w:val="ro-RO"/>
        </w:rPr>
        <w:t xml:space="preserve"> co</w:t>
      </w:r>
      <w:r w:rsidR="008204B9" w:rsidRPr="00495258">
        <w:rPr>
          <w:color w:val="auto"/>
          <w:lang w:val="ro-RO"/>
        </w:rPr>
        <w:t xml:space="preserve">nt de </w:t>
      </w:r>
      <w:r w:rsidR="0097544E">
        <w:rPr>
          <w:color w:val="auto"/>
          <w:lang w:val="ro-RO"/>
        </w:rPr>
        <w:t>cele</w:t>
      </w:r>
      <w:r w:rsidR="008204B9" w:rsidRPr="00495258">
        <w:rPr>
          <w:color w:val="auto"/>
          <w:lang w:val="ro-RO"/>
        </w:rPr>
        <w:t xml:space="preserve"> gândit</w:t>
      </w:r>
      <w:r w:rsidR="0097544E">
        <w:rPr>
          <w:color w:val="auto"/>
          <w:lang w:val="ro-RO"/>
        </w:rPr>
        <w:t>e</w:t>
      </w:r>
      <w:r w:rsidR="008204B9" w:rsidRPr="00495258">
        <w:rPr>
          <w:color w:val="auto"/>
          <w:lang w:val="ro-RO"/>
        </w:rPr>
        <w:t xml:space="preserve"> şi descoperit</w:t>
      </w:r>
      <w:r w:rsidR="0097544E">
        <w:rPr>
          <w:color w:val="auto"/>
          <w:lang w:val="ro-RO"/>
        </w:rPr>
        <w:t>e înaintea lui,</w:t>
      </w:r>
      <w:r w:rsidR="00103E59">
        <w:rPr>
          <w:color w:val="auto"/>
          <w:lang w:val="ro-RO"/>
        </w:rPr>
        <w:t xml:space="preserve"> nu a catadixi</w:t>
      </w:r>
      <w:r w:rsidR="008204B9" w:rsidRPr="00495258">
        <w:rPr>
          <w:color w:val="auto"/>
          <w:lang w:val="ro-RO"/>
        </w:rPr>
        <w:t>t să răspundă obiecţiilor f</w:t>
      </w:r>
      <w:r w:rsidR="00103E59">
        <w:rPr>
          <w:color w:val="auto"/>
          <w:lang w:val="ro-RO"/>
        </w:rPr>
        <w:t xml:space="preserve">ăcute propriilor lui idei, nu şi-a pus </w:t>
      </w:r>
      <w:r>
        <w:rPr>
          <w:color w:val="auto"/>
          <w:lang w:val="ro-RO"/>
        </w:rPr>
        <w:t>problema dacă instinctele există</w:t>
      </w:r>
      <w:r w:rsidR="008204B9" w:rsidRPr="00495258">
        <w:rPr>
          <w:color w:val="auto"/>
          <w:lang w:val="ro-RO"/>
        </w:rPr>
        <w:t xml:space="preserve"> la om ca la animal, dacă sexua</w:t>
      </w:r>
      <w:r w:rsidRPr="00D12C7D">
        <w:rPr>
          <w:rFonts w:ascii="Garamond" w:hAnsi="Garamond"/>
          <w:color w:val="auto"/>
          <w:lang w:val="ro-RO"/>
        </w:rPr>
        <w:softHyphen/>
      </w:r>
      <w:r>
        <w:rPr>
          <w:color w:val="auto"/>
          <w:lang w:val="ro-RO"/>
        </w:rPr>
        <w:t>litatea</w:t>
      </w:r>
      <w:r w:rsidR="008204B9" w:rsidRPr="00495258">
        <w:rPr>
          <w:color w:val="auto"/>
          <w:lang w:val="ro-RO"/>
        </w:rPr>
        <w:t xml:space="preserve"> influ</w:t>
      </w:r>
      <w:r w:rsidR="005B5CF2" w:rsidRPr="003D1657">
        <w:rPr>
          <w:color w:val="auto"/>
          <w:lang w:val="ro-RO"/>
        </w:rPr>
        <w:softHyphen/>
      </w:r>
      <w:r w:rsidR="008204B9" w:rsidRPr="00495258">
        <w:rPr>
          <w:color w:val="auto"/>
          <w:lang w:val="ro-RO"/>
        </w:rPr>
        <w:t>enţ</w:t>
      </w:r>
      <w:r>
        <w:rPr>
          <w:color w:val="auto"/>
          <w:lang w:val="ro-RO"/>
        </w:rPr>
        <w:t>ează apariția, creşterea</w:t>
      </w:r>
      <w:r w:rsidR="002C4C86">
        <w:rPr>
          <w:color w:val="auto"/>
          <w:lang w:val="ro-RO"/>
        </w:rPr>
        <w:t>,</w:t>
      </w:r>
      <w:r>
        <w:rPr>
          <w:color w:val="auto"/>
          <w:lang w:val="ro-RO"/>
        </w:rPr>
        <w:t xml:space="preserve"> şi dezvolta</w:t>
      </w:r>
      <w:r w:rsidRPr="00D12C7D">
        <w:rPr>
          <w:rFonts w:ascii="Garamond" w:hAnsi="Garamond"/>
          <w:color w:val="auto"/>
          <w:lang w:val="ro-RO"/>
        </w:rPr>
        <w:softHyphen/>
      </w:r>
      <w:r>
        <w:rPr>
          <w:color w:val="auto"/>
          <w:lang w:val="ro-RO"/>
        </w:rPr>
        <w:t>rea</w:t>
      </w:r>
      <w:r w:rsidR="008204B9" w:rsidRPr="00495258">
        <w:rPr>
          <w:color w:val="auto"/>
          <w:lang w:val="ro-RO"/>
        </w:rPr>
        <w:t xml:space="preserve"> posibilităţilor n</w:t>
      </w:r>
      <w:r>
        <w:rPr>
          <w:color w:val="auto"/>
          <w:lang w:val="ro-RO"/>
        </w:rPr>
        <w:t>oastre fizice şi inte</w:t>
      </w:r>
      <w:r w:rsidR="005B5CF2" w:rsidRPr="003D1657">
        <w:rPr>
          <w:color w:val="auto"/>
          <w:lang w:val="ro-RO"/>
        </w:rPr>
        <w:softHyphen/>
      </w:r>
      <w:r>
        <w:rPr>
          <w:color w:val="auto"/>
          <w:lang w:val="ro-RO"/>
        </w:rPr>
        <w:t>lec</w:t>
      </w:r>
      <w:r w:rsidR="00103E59" w:rsidRPr="00D12C7D">
        <w:rPr>
          <w:rFonts w:ascii="Garamond" w:hAnsi="Garamond"/>
          <w:color w:val="auto"/>
          <w:lang w:val="ro-RO"/>
        </w:rPr>
        <w:softHyphen/>
      </w:r>
      <w:r>
        <w:rPr>
          <w:color w:val="auto"/>
          <w:lang w:val="ro-RO"/>
        </w:rPr>
        <w:t>tuale, metabolismul</w:t>
      </w:r>
      <w:r w:rsidR="00C7693E" w:rsidRPr="00495258">
        <w:rPr>
          <w:color w:val="auto"/>
          <w:lang w:val="ro-RO"/>
        </w:rPr>
        <w:t>, baza tut</w:t>
      </w:r>
      <w:r w:rsidR="00103E59">
        <w:rPr>
          <w:color w:val="auto"/>
          <w:lang w:val="ro-RO"/>
        </w:rPr>
        <w:t>uror posibilităţilor noastre,</w:t>
      </w:r>
      <w:r w:rsidR="00C7693E" w:rsidRPr="00495258">
        <w:rPr>
          <w:color w:val="auto"/>
          <w:lang w:val="ro-RO"/>
        </w:rPr>
        <w:t xml:space="preserve"> nu s-a întrebat dacă </w:t>
      </w:r>
      <w:r w:rsidR="00103E59">
        <w:rPr>
          <w:color w:val="auto"/>
          <w:lang w:val="ro-RO"/>
        </w:rPr>
        <w:t>dispunem de</w:t>
      </w:r>
      <w:r>
        <w:rPr>
          <w:color w:val="auto"/>
          <w:lang w:val="ro-RO"/>
        </w:rPr>
        <w:t xml:space="preserve"> voinţa</w:t>
      </w:r>
      <w:r w:rsidR="005B5CF2">
        <w:rPr>
          <w:color w:val="auto"/>
          <w:lang w:val="ro-RO"/>
        </w:rPr>
        <w:t>,</w:t>
      </w:r>
      <w:r w:rsidR="00C7693E" w:rsidRPr="00495258">
        <w:rPr>
          <w:color w:val="auto"/>
          <w:lang w:val="ro-RO"/>
        </w:rPr>
        <w:t xml:space="preserve"> liber arbitru, </w:t>
      </w:r>
      <w:r>
        <w:rPr>
          <w:color w:val="auto"/>
          <w:lang w:val="ro-RO"/>
        </w:rPr>
        <w:t>în care caz instinctele sunt</w:t>
      </w:r>
      <w:r w:rsidR="002C4C86">
        <w:rPr>
          <w:color w:val="auto"/>
          <w:lang w:val="ro-RO"/>
        </w:rPr>
        <w:t xml:space="preserve"> imposibil</w:t>
      </w:r>
      <w:r>
        <w:rPr>
          <w:color w:val="auto"/>
          <w:lang w:val="ro-RO"/>
        </w:rPr>
        <w:t>e</w:t>
      </w:r>
      <w:r w:rsidR="00C7693E" w:rsidRPr="00495258">
        <w:rPr>
          <w:color w:val="auto"/>
          <w:lang w:val="ro-RO"/>
        </w:rPr>
        <w:t>.</w:t>
      </w:r>
      <w:r w:rsidR="005B5CF2">
        <w:rPr>
          <w:color w:val="auto"/>
          <w:lang w:val="ro-RO"/>
        </w:rPr>
        <w:t xml:space="preserve">  </w:t>
      </w:r>
    </w:p>
    <w:p w14:paraId="4B8362D3" w14:textId="77777777" w:rsidR="00C7693E" w:rsidRPr="00495258" w:rsidRDefault="00C7693E" w:rsidP="0047344A">
      <w:pPr>
        <w:spacing w:after="0"/>
        <w:ind w:right="1655" w:firstLine="284"/>
        <w:jc w:val="both"/>
        <w:rPr>
          <w:color w:val="auto"/>
          <w:sz w:val="4"/>
          <w:szCs w:val="4"/>
          <w:lang w:val="ro-RO"/>
        </w:rPr>
      </w:pPr>
    </w:p>
    <w:p w14:paraId="0A732633" w14:textId="4830E8E4" w:rsidR="00167FF2" w:rsidRPr="00495258" w:rsidRDefault="00103E59" w:rsidP="0047344A">
      <w:pPr>
        <w:spacing w:after="0"/>
        <w:ind w:right="1655" w:firstLine="284"/>
        <w:jc w:val="both"/>
        <w:rPr>
          <w:color w:val="auto"/>
          <w:lang w:val="ro-RO"/>
        </w:rPr>
      </w:pPr>
      <w:r>
        <w:rPr>
          <w:color w:val="auto"/>
          <w:lang w:val="ro-RO"/>
        </w:rPr>
        <w:t>Freud nu şi-a pus problema</w:t>
      </w:r>
      <w:r w:rsidR="002C4C86">
        <w:rPr>
          <w:color w:val="auto"/>
          <w:lang w:val="ro-RO"/>
        </w:rPr>
        <w:t xml:space="preserve"> propriul</w:t>
      </w:r>
      <w:r>
        <w:rPr>
          <w:color w:val="auto"/>
          <w:lang w:val="ro-RO"/>
        </w:rPr>
        <w:t xml:space="preserve">ui </w:t>
      </w:r>
      <w:r w:rsidR="00D11DC3" w:rsidRPr="00103E59">
        <w:rPr>
          <w:i/>
          <w:color w:val="auto"/>
          <w:lang w:val="ro-RO"/>
        </w:rPr>
        <w:t>instinct sexua</w:t>
      </w:r>
      <w:r w:rsidRPr="00103E59">
        <w:rPr>
          <w:i/>
          <w:color w:val="auto"/>
          <w:lang w:val="ro-RO"/>
        </w:rPr>
        <w:t>l</w:t>
      </w:r>
      <w:r>
        <w:rPr>
          <w:i/>
          <w:color w:val="auto"/>
          <w:lang w:val="ro-RO"/>
        </w:rPr>
        <w:t>,</w:t>
      </w:r>
      <w:r w:rsidR="002C4C86">
        <w:rPr>
          <w:color w:val="auto"/>
          <w:lang w:val="ro-RO"/>
        </w:rPr>
        <w:t xml:space="preserve"> </w:t>
      </w:r>
      <w:r>
        <w:rPr>
          <w:color w:val="auto"/>
          <w:lang w:val="ro-RO"/>
        </w:rPr>
        <w:t>ce putea fi</w:t>
      </w:r>
      <w:r w:rsidR="00D11DC3" w:rsidRPr="00495258">
        <w:rPr>
          <w:color w:val="auto"/>
          <w:lang w:val="ro-RO"/>
        </w:rPr>
        <w:t xml:space="preserve"> deter</w:t>
      </w:r>
      <w:r w:rsidR="005B5CF2" w:rsidRPr="003D1657">
        <w:rPr>
          <w:color w:val="auto"/>
          <w:lang w:val="ro-RO"/>
        </w:rPr>
        <w:softHyphen/>
      </w:r>
      <w:r w:rsidR="00D11DC3" w:rsidRPr="00495258">
        <w:rPr>
          <w:color w:val="auto"/>
          <w:lang w:val="ro-RO"/>
        </w:rPr>
        <w:t xml:space="preserve">minat, </w:t>
      </w:r>
      <w:r>
        <w:rPr>
          <w:color w:val="auto"/>
          <w:lang w:val="ro-RO"/>
        </w:rPr>
        <w:t>condi</w:t>
      </w:r>
      <w:r w:rsidRPr="00D12C7D">
        <w:rPr>
          <w:rFonts w:ascii="Garamond" w:hAnsi="Garamond"/>
          <w:color w:val="auto"/>
          <w:lang w:val="ro-RO"/>
        </w:rPr>
        <w:softHyphen/>
      </w:r>
      <w:r>
        <w:rPr>
          <w:color w:val="auto"/>
          <w:lang w:val="ro-RO"/>
        </w:rPr>
        <w:t xml:space="preserve">ționat, </w:t>
      </w:r>
      <w:r w:rsidR="00D11DC3" w:rsidRPr="00495258">
        <w:rPr>
          <w:color w:val="auto"/>
          <w:lang w:val="ro-RO"/>
        </w:rPr>
        <w:t>modi</w:t>
      </w:r>
      <w:r w:rsidRPr="00D12C7D">
        <w:rPr>
          <w:rFonts w:ascii="Garamond" w:hAnsi="Garamond"/>
          <w:color w:val="auto"/>
          <w:lang w:val="ro-RO"/>
        </w:rPr>
        <w:softHyphen/>
      </w:r>
      <w:r w:rsidR="00D11DC3" w:rsidRPr="00495258">
        <w:rPr>
          <w:color w:val="auto"/>
          <w:lang w:val="ro-RO"/>
        </w:rPr>
        <w:t>ficat, alterat</w:t>
      </w:r>
      <w:r w:rsidR="002C4C86">
        <w:rPr>
          <w:color w:val="auto"/>
          <w:lang w:val="ro-RO"/>
        </w:rPr>
        <w:t>, pus în funcţiune,</w:t>
      </w:r>
      <w:r w:rsidR="00167FF2" w:rsidRPr="00495258">
        <w:rPr>
          <w:color w:val="auto"/>
          <w:lang w:val="ro-RO"/>
        </w:rPr>
        <w:t xml:space="preserve"> blocat de numeroa</w:t>
      </w:r>
      <w:r w:rsidRPr="00D12C7D">
        <w:rPr>
          <w:rFonts w:ascii="Garamond" w:hAnsi="Garamond"/>
          <w:color w:val="auto"/>
          <w:lang w:val="ro-RO"/>
        </w:rPr>
        <w:softHyphen/>
      </w:r>
      <w:r w:rsidR="00167FF2" w:rsidRPr="00495258">
        <w:rPr>
          <w:color w:val="auto"/>
          <w:lang w:val="ro-RO"/>
        </w:rPr>
        <w:t>sele şi complexele fenomene glandu</w:t>
      </w:r>
      <w:r w:rsidRPr="00D12C7D">
        <w:rPr>
          <w:rFonts w:ascii="Garamond" w:hAnsi="Garamond"/>
          <w:color w:val="auto"/>
          <w:lang w:val="ro-RO"/>
        </w:rPr>
        <w:softHyphen/>
      </w:r>
      <w:r>
        <w:rPr>
          <w:color w:val="auto"/>
          <w:lang w:val="ro-RO"/>
        </w:rPr>
        <w:t>lare. C</w:t>
      </w:r>
      <w:r w:rsidR="00167FF2" w:rsidRPr="00495258">
        <w:rPr>
          <w:color w:val="auto"/>
          <w:lang w:val="ro-RO"/>
        </w:rPr>
        <w:t>astra</w:t>
      </w:r>
      <w:r w:rsidRPr="00D12C7D">
        <w:rPr>
          <w:rFonts w:ascii="Garamond" w:hAnsi="Garamond"/>
          <w:color w:val="auto"/>
          <w:lang w:val="ro-RO"/>
        </w:rPr>
        <w:softHyphen/>
      </w:r>
      <w:r>
        <w:rPr>
          <w:color w:val="auto"/>
          <w:lang w:val="ro-RO"/>
        </w:rPr>
        <w:t>rea</w:t>
      </w:r>
      <w:r w:rsidR="00167FF2" w:rsidRPr="00495258">
        <w:rPr>
          <w:color w:val="auto"/>
          <w:lang w:val="ro-RO"/>
        </w:rPr>
        <w:t xml:space="preserve"> ar fi fost o</w:t>
      </w:r>
      <w:r>
        <w:rPr>
          <w:color w:val="auto"/>
          <w:lang w:val="ro-RO"/>
        </w:rPr>
        <w:t xml:space="preserve"> obiecţie de care orice om de bună credință</w:t>
      </w:r>
      <w:r w:rsidR="00167FF2" w:rsidRPr="00495258">
        <w:rPr>
          <w:color w:val="auto"/>
          <w:lang w:val="ro-RO"/>
        </w:rPr>
        <w:t xml:space="preserve"> ar fi trebuit să ţină seama</w:t>
      </w:r>
      <w:r>
        <w:rPr>
          <w:color w:val="auto"/>
          <w:lang w:val="ro-RO"/>
        </w:rPr>
        <w:t>, ea</w:t>
      </w:r>
      <w:r w:rsidR="00167FF2" w:rsidRPr="00495258">
        <w:rPr>
          <w:color w:val="auto"/>
          <w:lang w:val="ro-RO"/>
        </w:rPr>
        <w:t xml:space="preserve"> ar fi trebuit să-i interzică </w:t>
      </w:r>
      <w:r>
        <w:rPr>
          <w:color w:val="auto"/>
          <w:lang w:val="ro-RO"/>
        </w:rPr>
        <w:t>verbiajul</w:t>
      </w:r>
      <w:r w:rsidR="00167FF2" w:rsidRPr="00495258">
        <w:rPr>
          <w:color w:val="auto"/>
          <w:lang w:val="ro-RO"/>
        </w:rPr>
        <w:t xml:space="preserve"> despre atotpu</w:t>
      </w:r>
      <w:r w:rsidRPr="00D12C7D">
        <w:rPr>
          <w:rFonts w:ascii="Garamond" w:hAnsi="Garamond"/>
          <w:color w:val="auto"/>
          <w:lang w:val="ro-RO"/>
        </w:rPr>
        <w:softHyphen/>
      </w:r>
      <w:r>
        <w:rPr>
          <w:color w:val="auto"/>
          <w:lang w:val="ro-RO"/>
        </w:rPr>
        <w:t xml:space="preserve">ternicia </w:t>
      </w:r>
      <w:r w:rsidRPr="00C37ED5">
        <w:rPr>
          <w:color w:val="auto"/>
          <w:lang w:val="ro-RO"/>
        </w:rPr>
        <w:t>sexua</w:t>
      </w:r>
      <w:r w:rsidR="00C37ED5" w:rsidRPr="00C37ED5">
        <w:rPr>
          <w:rFonts w:ascii="Garamond" w:hAnsi="Garamond"/>
          <w:color w:val="auto"/>
          <w:lang w:val="ro-RO"/>
        </w:rPr>
        <w:softHyphen/>
      </w:r>
      <w:r w:rsidRPr="00C37ED5">
        <w:rPr>
          <w:color w:val="auto"/>
          <w:lang w:val="ro-RO"/>
        </w:rPr>
        <w:t>l</w:t>
      </w:r>
      <w:r w:rsidR="00C37ED5" w:rsidRPr="00C37ED5">
        <w:rPr>
          <w:color w:val="auto"/>
          <w:lang w:val="ro-RO"/>
        </w:rPr>
        <w:t>ității</w:t>
      </w:r>
      <w:r w:rsidR="00167FF2" w:rsidRPr="00C37ED5">
        <w:rPr>
          <w:color w:val="auto"/>
          <w:lang w:val="ro-RO"/>
        </w:rPr>
        <w:t xml:space="preserve"> </w:t>
      </w:r>
      <w:r w:rsidR="00167FF2" w:rsidRPr="00495258">
        <w:rPr>
          <w:color w:val="auto"/>
          <w:lang w:val="ro-RO"/>
        </w:rPr>
        <w:t>asupra personalităţii. Ţinând cont de impul</w:t>
      </w:r>
      <w:r w:rsidR="00C37ED5" w:rsidRPr="00D12C7D">
        <w:rPr>
          <w:rFonts w:ascii="Garamond" w:hAnsi="Garamond"/>
          <w:color w:val="auto"/>
          <w:lang w:val="ro-RO"/>
        </w:rPr>
        <w:softHyphen/>
      </w:r>
      <w:r w:rsidR="00167FF2" w:rsidRPr="00495258">
        <w:rPr>
          <w:color w:val="auto"/>
          <w:lang w:val="ro-RO"/>
        </w:rPr>
        <w:t>surile sexual</w:t>
      </w:r>
      <w:r w:rsidR="00363C9C" w:rsidRPr="00495258">
        <w:rPr>
          <w:color w:val="auto"/>
          <w:lang w:val="ro-RO"/>
        </w:rPr>
        <w:t>e</w:t>
      </w:r>
      <w:r w:rsidR="002C4C86">
        <w:rPr>
          <w:color w:val="auto"/>
          <w:lang w:val="ro-RO"/>
        </w:rPr>
        <w:t xml:space="preserve"> șterse</w:t>
      </w:r>
      <w:r>
        <w:rPr>
          <w:color w:val="auto"/>
          <w:lang w:val="ro-RO"/>
        </w:rPr>
        <w:t xml:space="preserve"> prin</w:t>
      </w:r>
      <w:r w:rsidR="00167FF2" w:rsidRPr="00495258">
        <w:rPr>
          <w:color w:val="auto"/>
          <w:lang w:val="ro-RO"/>
        </w:rPr>
        <w:t xml:space="preserve"> această mutilare, Freud ar fi</w:t>
      </w:r>
      <w:r w:rsidR="00C37ED5">
        <w:rPr>
          <w:color w:val="auto"/>
          <w:lang w:val="ro-RO"/>
        </w:rPr>
        <w:t xml:space="preserve"> trebuit să </w:t>
      </w:r>
      <w:r w:rsidR="005B5CF2">
        <w:rPr>
          <w:color w:val="auto"/>
          <w:lang w:val="ro-RO"/>
        </w:rPr>
        <w:t>arunce</w:t>
      </w:r>
      <w:r w:rsidR="00167FF2" w:rsidRPr="00495258">
        <w:rPr>
          <w:color w:val="auto"/>
          <w:lang w:val="ro-RO"/>
        </w:rPr>
        <w:t xml:space="preserve"> </w:t>
      </w:r>
      <w:r w:rsidR="00167FF2" w:rsidRPr="00C37ED5">
        <w:rPr>
          <w:i/>
          <w:color w:val="auto"/>
          <w:lang w:val="ro-RO"/>
        </w:rPr>
        <w:t>instinct</w:t>
      </w:r>
      <w:r w:rsidR="00363C9C" w:rsidRPr="00C37ED5">
        <w:rPr>
          <w:i/>
          <w:color w:val="auto"/>
          <w:lang w:val="ro-RO"/>
        </w:rPr>
        <w:t>ul</w:t>
      </w:r>
      <w:r w:rsidRPr="00C37ED5">
        <w:rPr>
          <w:i/>
          <w:color w:val="auto"/>
          <w:lang w:val="ro-RO"/>
        </w:rPr>
        <w:t xml:space="preserve"> sexual</w:t>
      </w:r>
      <w:r w:rsidR="00167FF2" w:rsidRPr="00495258">
        <w:rPr>
          <w:color w:val="auto"/>
          <w:lang w:val="ro-RO"/>
        </w:rPr>
        <w:t xml:space="preserve"> la </w:t>
      </w:r>
      <w:r w:rsidR="002C4C86">
        <w:rPr>
          <w:color w:val="auto"/>
          <w:lang w:val="ro-RO"/>
        </w:rPr>
        <w:t xml:space="preserve">pubelă, </w:t>
      </w:r>
      <w:r w:rsidR="00363C9C" w:rsidRPr="00495258">
        <w:rPr>
          <w:color w:val="auto"/>
          <w:lang w:val="ro-RO"/>
        </w:rPr>
        <w:t xml:space="preserve">nu să continue </w:t>
      </w:r>
      <w:r w:rsidR="005B5CF2">
        <w:rPr>
          <w:color w:val="auto"/>
          <w:lang w:val="ro-RO"/>
        </w:rPr>
        <w:t>poliloghia</w:t>
      </w:r>
      <w:r w:rsidR="00363C9C" w:rsidRPr="00495258">
        <w:rPr>
          <w:color w:val="auto"/>
          <w:lang w:val="ro-RO"/>
        </w:rPr>
        <w:t xml:space="preserve"> </w:t>
      </w:r>
      <w:r w:rsidR="002C4C86">
        <w:rPr>
          <w:color w:val="auto"/>
          <w:lang w:val="ro-RO"/>
        </w:rPr>
        <w:t>ridicol</w:t>
      </w:r>
      <w:r w:rsidR="005B5CF2">
        <w:rPr>
          <w:color w:val="auto"/>
          <w:lang w:val="ro-RO"/>
        </w:rPr>
        <w:t>ă</w:t>
      </w:r>
      <w:r w:rsidR="00363C9C" w:rsidRPr="00495258">
        <w:rPr>
          <w:color w:val="auto"/>
          <w:lang w:val="ro-RO"/>
        </w:rPr>
        <w:t xml:space="preserve"> pe tema influenţei decisive a acestuia asupra intelectului. Neţinând </w:t>
      </w:r>
      <w:r w:rsidR="002C4C86">
        <w:rPr>
          <w:color w:val="auto"/>
          <w:lang w:val="ro-RO"/>
        </w:rPr>
        <w:t>cont de obiecţiile</w:t>
      </w:r>
      <w:r w:rsidR="00363C9C" w:rsidRPr="00495258">
        <w:rPr>
          <w:color w:val="auto"/>
          <w:lang w:val="ro-RO"/>
        </w:rPr>
        <w:t xml:space="preserve"> ce</w:t>
      </w:r>
      <w:r w:rsidR="002C4C86">
        <w:rPr>
          <w:color w:val="auto"/>
          <w:lang w:val="ro-RO"/>
        </w:rPr>
        <w:t xml:space="preserve"> i-au fost adus</w:t>
      </w:r>
      <w:r w:rsidR="00363C9C" w:rsidRPr="00495258">
        <w:rPr>
          <w:color w:val="auto"/>
          <w:lang w:val="ro-RO"/>
        </w:rPr>
        <w:t>e, Freud a propa</w:t>
      </w:r>
      <w:r w:rsidR="00C37ED5" w:rsidRPr="00D12C7D">
        <w:rPr>
          <w:rFonts w:ascii="Garamond" w:hAnsi="Garamond"/>
          <w:color w:val="auto"/>
          <w:lang w:val="ro-RO"/>
        </w:rPr>
        <w:softHyphen/>
      </w:r>
      <w:r w:rsidR="00363C9C" w:rsidRPr="00495258">
        <w:rPr>
          <w:color w:val="auto"/>
          <w:lang w:val="ro-RO"/>
        </w:rPr>
        <w:t>gat en</w:t>
      </w:r>
      <w:r w:rsidR="004E3A5C">
        <w:rPr>
          <w:color w:val="auto"/>
          <w:lang w:val="ro-RO"/>
        </w:rPr>
        <w:t>orme erori ştiinţifice, infect</w:t>
      </w:r>
      <w:r w:rsidR="00363C9C" w:rsidRPr="00495258">
        <w:rPr>
          <w:color w:val="auto"/>
          <w:lang w:val="ro-RO"/>
        </w:rPr>
        <w:t>ând cunoaşterea şi mo</w:t>
      </w:r>
      <w:r>
        <w:rPr>
          <w:color w:val="auto"/>
          <w:lang w:val="ro-RO"/>
        </w:rPr>
        <w:t>ralitatea publică, deja nesigure, la</w:t>
      </w:r>
      <w:r w:rsidR="00C37ED5">
        <w:rPr>
          <w:color w:val="auto"/>
          <w:lang w:val="ro-RO"/>
        </w:rPr>
        <w:t xml:space="preserve"> mulți dintre noi</w:t>
      </w:r>
      <w:r w:rsidR="00363C9C" w:rsidRPr="00495258">
        <w:rPr>
          <w:color w:val="auto"/>
          <w:lang w:val="ro-RO"/>
        </w:rPr>
        <w:t>.</w:t>
      </w:r>
    </w:p>
    <w:p w14:paraId="7E8D3B6E" w14:textId="77777777" w:rsidR="00363C9C" w:rsidRPr="00495258" w:rsidRDefault="00363C9C" w:rsidP="0047344A">
      <w:pPr>
        <w:spacing w:after="0"/>
        <w:ind w:right="1655" w:firstLine="284"/>
        <w:jc w:val="both"/>
        <w:rPr>
          <w:color w:val="auto"/>
          <w:sz w:val="4"/>
          <w:szCs w:val="4"/>
          <w:lang w:val="ro-RO"/>
        </w:rPr>
      </w:pPr>
    </w:p>
    <w:p w14:paraId="0B2DE10D" w14:textId="48FE68CB" w:rsidR="00363C9C" w:rsidRPr="00C37ED5" w:rsidRDefault="00363C9C" w:rsidP="0047344A">
      <w:pPr>
        <w:spacing w:after="0"/>
        <w:ind w:right="1655" w:firstLine="284"/>
        <w:jc w:val="both"/>
        <w:rPr>
          <w:color w:val="auto"/>
          <w:lang w:val="ro-RO"/>
        </w:rPr>
      </w:pPr>
      <w:r w:rsidRPr="00495258">
        <w:rPr>
          <w:color w:val="auto"/>
          <w:lang w:val="ro-RO"/>
        </w:rPr>
        <w:t xml:space="preserve">Fără să </w:t>
      </w:r>
      <w:r w:rsidR="004E3A5C">
        <w:rPr>
          <w:color w:val="auto"/>
          <w:lang w:val="ro-RO"/>
        </w:rPr>
        <w:t>aducă</w:t>
      </w:r>
      <w:r w:rsidRPr="00495258">
        <w:rPr>
          <w:color w:val="auto"/>
          <w:lang w:val="ro-RO"/>
        </w:rPr>
        <w:t xml:space="preserve"> vreun element de cu</w:t>
      </w:r>
      <w:r w:rsidR="004E3A5C">
        <w:rPr>
          <w:color w:val="auto"/>
          <w:lang w:val="ro-RO"/>
        </w:rPr>
        <w:t>noaştere, Freud nu s-a deranjat</w:t>
      </w:r>
      <w:r w:rsidRPr="00495258">
        <w:rPr>
          <w:color w:val="auto"/>
          <w:lang w:val="ro-RO"/>
        </w:rPr>
        <w:t xml:space="preserve"> să verifice justeţea ideilo</w:t>
      </w:r>
      <w:r w:rsidR="004E3A5C">
        <w:rPr>
          <w:color w:val="auto"/>
          <w:lang w:val="ro-RO"/>
        </w:rPr>
        <w:t>r,</w:t>
      </w:r>
      <w:r w:rsidRPr="00495258">
        <w:rPr>
          <w:color w:val="auto"/>
          <w:lang w:val="ro-RO"/>
        </w:rPr>
        <w:t xml:space="preserve"> a teoriilor sale. Suntem o</w:t>
      </w:r>
      <w:r w:rsidR="00C37ED5">
        <w:rPr>
          <w:color w:val="auto"/>
          <w:lang w:val="ro-RO"/>
        </w:rPr>
        <w:t>bligaţi să repetăm</w:t>
      </w:r>
      <w:r w:rsidRPr="00495258">
        <w:rPr>
          <w:color w:val="auto"/>
          <w:lang w:val="ro-RO"/>
        </w:rPr>
        <w:t xml:space="preserve"> că el nu a fabricat decât </w:t>
      </w:r>
      <w:r w:rsidR="004E3A5C">
        <w:rPr>
          <w:color w:val="auto"/>
          <w:lang w:val="ro-RO"/>
        </w:rPr>
        <w:t>ipoteze și supozi</w:t>
      </w:r>
      <w:r w:rsidR="004E3A5C" w:rsidRPr="00D12C7D">
        <w:rPr>
          <w:rFonts w:ascii="Garamond" w:hAnsi="Garamond"/>
          <w:color w:val="auto"/>
          <w:lang w:val="ro-RO"/>
        </w:rPr>
        <w:softHyphen/>
      </w:r>
      <w:r w:rsidR="004E3A5C">
        <w:rPr>
          <w:color w:val="auto"/>
          <w:lang w:val="ro-RO"/>
        </w:rPr>
        <w:t>ţii</w:t>
      </w:r>
      <w:r w:rsidRPr="00495258">
        <w:rPr>
          <w:color w:val="auto"/>
          <w:lang w:val="ro-RO"/>
        </w:rPr>
        <w:t xml:space="preserve">, fără să îşi </w:t>
      </w:r>
      <w:r w:rsidR="004E3A5C">
        <w:rPr>
          <w:color w:val="auto"/>
          <w:lang w:val="ro-RO"/>
        </w:rPr>
        <w:t>pună problema naturii</w:t>
      </w:r>
      <w:r w:rsidRPr="00495258">
        <w:rPr>
          <w:color w:val="auto"/>
          <w:lang w:val="ro-RO"/>
        </w:rPr>
        <w:t xml:space="preserve"> omului. </w:t>
      </w:r>
      <w:r w:rsidRPr="00C37ED5">
        <w:rPr>
          <w:color w:val="auto"/>
          <w:lang w:val="ro-RO"/>
        </w:rPr>
        <w:t xml:space="preserve">Dacă s-ar fi ocupat de </w:t>
      </w:r>
      <w:r w:rsidR="00C37ED5" w:rsidRPr="00C37ED5">
        <w:rPr>
          <w:color w:val="auto"/>
          <w:lang w:val="ro-RO"/>
        </w:rPr>
        <w:t>aceasta</w:t>
      </w:r>
      <w:r w:rsidR="004E3A5C" w:rsidRPr="00C37ED5">
        <w:rPr>
          <w:color w:val="auto"/>
          <w:lang w:val="ro-RO"/>
        </w:rPr>
        <w:t>,</w:t>
      </w:r>
      <w:r w:rsidRPr="00C37ED5">
        <w:rPr>
          <w:color w:val="auto"/>
          <w:lang w:val="ro-RO"/>
        </w:rPr>
        <w:t xml:space="preserve"> ar fi trebuit să ţină seamă de</w:t>
      </w:r>
      <w:r w:rsidR="004E3A5C" w:rsidRPr="00C37ED5">
        <w:rPr>
          <w:color w:val="auto"/>
          <w:lang w:val="ro-RO"/>
        </w:rPr>
        <w:t xml:space="preserve"> substratul orga</w:t>
      </w:r>
      <w:r w:rsidR="00C37ED5" w:rsidRPr="00D12C7D">
        <w:rPr>
          <w:rFonts w:ascii="Garamond" w:hAnsi="Garamond"/>
          <w:color w:val="auto"/>
          <w:lang w:val="ro-RO"/>
        </w:rPr>
        <w:softHyphen/>
      </w:r>
      <w:r w:rsidR="004E3A5C" w:rsidRPr="00C37ED5">
        <w:rPr>
          <w:color w:val="auto"/>
          <w:lang w:val="ro-RO"/>
        </w:rPr>
        <w:t>nic și</w:t>
      </w:r>
      <w:r w:rsidRPr="00C37ED5">
        <w:rPr>
          <w:color w:val="auto"/>
          <w:lang w:val="ro-RO"/>
        </w:rPr>
        <w:t xml:space="preserve"> </w:t>
      </w:r>
      <w:r w:rsidR="00A51237" w:rsidRPr="00C37ED5">
        <w:rPr>
          <w:color w:val="auto"/>
          <w:lang w:val="ro-RO"/>
        </w:rPr>
        <w:t>glandular</w:t>
      </w:r>
      <w:r w:rsidR="004E3A5C" w:rsidRPr="00C37ED5">
        <w:rPr>
          <w:color w:val="auto"/>
          <w:lang w:val="ro-RO"/>
        </w:rPr>
        <w:t xml:space="preserve"> al sexualității</w:t>
      </w:r>
      <w:r w:rsidR="00C37ED5">
        <w:rPr>
          <w:color w:val="auto"/>
          <w:lang w:val="ro-RO"/>
        </w:rPr>
        <w:t>, de</w:t>
      </w:r>
      <w:r w:rsidR="004E3A5C" w:rsidRPr="00C37ED5">
        <w:rPr>
          <w:color w:val="auto"/>
          <w:lang w:val="ro-RO"/>
        </w:rPr>
        <w:t xml:space="preserve"> constatări psiho-medicale prea</w:t>
      </w:r>
      <w:r w:rsidR="004E3A5C" w:rsidRPr="00D12C7D">
        <w:rPr>
          <w:rFonts w:ascii="Garamond" w:hAnsi="Garamond"/>
          <w:color w:val="auto"/>
          <w:lang w:val="ro-RO"/>
        </w:rPr>
        <w:softHyphen/>
      </w:r>
      <w:r w:rsidR="004E3A5C" w:rsidRPr="00C37ED5">
        <w:rPr>
          <w:color w:val="auto"/>
          <w:lang w:val="ro-RO"/>
        </w:rPr>
        <w:t>labile. Nu a făcut-o, pentru că ar fi întâmpinat</w:t>
      </w:r>
      <w:r w:rsidR="00A51237" w:rsidRPr="00C37ED5">
        <w:rPr>
          <w:color w:val="auto"/>
          <w:lang w:val="ro-RO"/>
        </w:rPr>
        <w:t xml:space="preserve"> condamnarea consta</w:t>
      </w:r>
      <w:r w:rsidR="004E3A5C" w:rsidRPr="00C37ED5">
        <w:rPr>
          <w:color w:val="auto"/>
          <w:lang w:val="ro-RO"/>
        </w:rPr>
        <w:t>ntă a ideilor şi teoriilor sale, preferând</w:t>
      </w:r>
      <w:r w:rsidR="00A51237" w:rsidRPr="00C37ED5">
        <w:rPr>
          <w:color w:val="auto"/>
          <w:lang w:val="ro-RO"/>
        </w:rPr>
        <w:t xml:space="preserve"> să dea ce</w:t>
      </w:r>
      <w:r w:rsidR="0051245D" w:rsidRPr="00C37ED5">
        <w:rPr>
          <w:color w:val="auto"/>
          <w:lang w:val="ro-RO"/>
        </w:rPr>
        <w:t>l mai rău exem</w:t>
      </w:r>
      <w:r w:rsidR="00C37ED5" w:rsidRPr="00D12C7D">
        <w:rPr>
          <w:rFonts w:ascii="Garamond" w:hAnsi="Garamond"/>
          <w:color w:val="auto"/>
          <w:lang w:val="ro-RO"/>
        </w:rPr>
        <w:softHyphen/>
      </w:r>
      <w:r w:rsidR="0051245D" w:rsidRPr="00C37ED5">
        <w:rPr>
          <w:color w:val="auto"/>
          <w:lang w:val="ro-RO"/>
        </w:rPr>
        <w:t>plu :</w:t>
      </w:r>
      <w:r w:rsidR="00A51237" w:rsidRPr="00C37ED5">
        <w:rPr>
          <w:color w:val="auto"/>
          <w:lang w:val="ro-RO"/>
        </w:rPr>
        <w:t xml:space="preserve"> lipsă de</w:t>
      </w:r>
      <w:r w:rsidR="00C37ED5" w:rsidRPr="00C37ED5">
        <w:rPr>
          <w:color w:val="auto"/>
          <w:lang w:val="ro-RO"/>
        </w:rPr>
        <w:t xml:space="preserve"> bună credință și</w:t>
      </w:r>
      <w:r w:rsidR="00A51237" w:rsidRPr="00C37ED5">
        <w:rPr>
          <w:color w:val="auto"/>
          <w:lang w:val="ro-RO"/>
        </w:rPr>
        <w:t xml:space="preserve"> </w:t>
      </w:r>
      <w:r w:rsidR="0051245D" w:rsidRPr="00C37ED5">
        <w:rPr>
          <w:color w:val="auto"/>
          <w:lang w:val="ro-RO"/>
        </w:rPr>
        <w:t>probitate ştiinţifică, propagarea unei</w:t>
      </w:r>
      <w:r w:rsidR="00A51237" w:rsidRPr="00C37ED5">
        <w:rPr>
          <w:color w:val="auto"/>
          <w:lang w:val="ro-RO"/>
        </w:rPr>
        <w:t xml:space="preserve"> concepţii false, de natură să frâneze evoluţia omenirii.</w:t>
      </w:r>
      <w:r w:rsidR="005B5CF2">
        <w:rPr>
          <w:color w:val="auto"/>
          <w:lang w:val="ro-RO"/>
        </w:rPr>
        <w:t xml:space="preserve"> </w:t>
      </w:r>
    </w:p>
    <w:p w14:paraId="7A1F6D63" w14:textId="77777777" w:rsidR="00A51237" w:rsidRPr="00C37ED5" w:rsidRDefault="00A51237" w:rsidP="0047344A">
      <w:pPr>
        <w:spacing w:after="0"/>
        <w:ind w:right="1655" w:firstLine="284"/>
        <w:jc w:val="both"/>
        <w:rPr>
          <w:color w:val="auto"/>
          <w:sz w:val="4"/>
          <w:szCs w:val="4"/>
          <w:lang w:val="ro-RO"/>
        </w:rPr>
      </w:pPr>
    </w:p>
    <w:p w14:paraId="22B45B9D" w14:textId="6C650962" w:rsidR="00A51237" w:rsidRPr="00495258" w:rsidRDefault="00A51237" w:rsidP="0047344A">
      <w:pPr>
        <w:spacing w:after="0"/>
        <w:ind w:right="1655" w:firstLine="284"/>
        <w:jc w:val="both"/>
        <w:rPr>
          <w:color w:val="auto"/>
          <w:lang w:val="fr-FR"/>
        </w:rPr>
      </w:pPr>
      <w:r w:rsidRPr="00C37ED5">
        <w:rPr>
          <w:color w:val="auto"/>
          <w:lang w:val="ro-RO"/>
        </w:rPr>
        <w:t>Prin creşterea, achi</w:t>
      </w:r>
      <w:r w:rsidR="00D92DEA">
        <w:rPr>
          <w:color w:val="auto"/>
          <w:lang w:val="ro-RO"/>
        </w:rPr>
        <w:t xml:space="preserve">ziţiile şi comportamentele </w:t>
      </w:r>
      <w:r w:rsidRPr="00C37ED5">
        <w:rPr>
          <w:color w:val="auto"/>
          <w:lang w:val="ro-RO"/>
        </w:rPr>
        <w:t>adaptative</w:t>
      </w:r>
      <w:r w:rsidR="0051245D" w:rsidRPr="00C37ED5">
        <w:rPr>
          <w:color w:val="auto"/>
          <w:lang w:val="ro-RO"/>
        </w:rPr>
        <w:t>,</w:t>
      </w:r>
      <w:r w:rsidRPr="00C37ED5">
        <w:rPr>
          <w:color w:val="auto"/>
          <w:lang w:val="ro-RO"/>
        </w:rPr>
        <w:t xml:space="preserve"> în raport cu mediul, prin activi</w:t>
      </w:r>
      <w:r w:rsidR="00C37ED5" w:rsidRPr="00D12C7D">
        <w:rPr>
          <w:rFonts w:ascii="Garamond" w:hAnsi="Garamond"/>
          <w:color w:val="auto"/>
          <w:lang w:val="ro-RO"/>
        </w:rPr>
        <w:softHyphen/>
      </w:r>
      <w:r w:rsidRPr="00C37ED5">
        <w:rPr>
          <w:color w:val="auto"/>
          <w:lang w:val="ro-RO"/>
        </w:rPr>
        <w:t>tăţile sale fizice şi intelectuale, prin</w:t>
      </w:r>
      <w:r w:rsidR="0051245D" w:rsidRPr="00C37ED5">
        <w:rPr>
          <w:color w:val="auto"/>
          <w:lang w:val="ro-RO"/>
        </w:rPr>
        <w:t xml:space="preserve"> realizările de orice fel,</w:t>
      </w:r>
      <w:r w:rsidRPr="00C37ED5">
        <w:rPr>
          <w:color w:val="auto"/>
          <w:lang w:val="ro-RO"/>
        </w:rPr>
        <w:t xml:space="preserve"> prin reproducerea lui, omul nu poate exista aşa cum există</w:t>
      </w:r>
      <w:r w:rsidR="005B44A4" w:rsidRPr="00C37ED5">
        <w:rPr>
          <w:color w:val="auto"/>
          <w:lang w:val="ro-RO"/>
        </w:rPr>
        <w:t xml:space="preserve"> şi nu poate fi reglat cu fineţea necesară decât de două sisteme. </w:t>
      </w:r>
      <w:r w:rsidR="005B44A4" w:rsidRPr="00D92DEA">
        <w:rPr>
          <w:color w:val="auto"/>
          <w:lang w:val="ro-RO"/>
        </w:rPr>
        <w:t>Unul este creierul şi siste</w:t>
      </w:r>
      <w:r w:rsidR="00D92DEA" w:rsidRPr="00D12C7D">
        <w:rPr>
          <w:rFonts w:ascii="Garamond" w:hAnsi="Garamond"/>
          <w:color w:val="auto"/>
          <w:lang w:val="ro-RO"/>
        </w:rPr>
        <w:softHyphen/>
      </w:r>
      <w:r w:rsidR="005B44A4" w:rsidRPr="00D92DEA">
        <w:rPr>
          <w:color w:val="auto"/>
          <w:lang w:val="ro-RO"/>
        </w:rPr>
        <w:t>m</w:t>
      </w:r>
      <w:r w:rsidR="00D92DEA" w:rsidRPr="00D92DEA">
        <w:rPr>
          <w:color w:val="auto"/>
          <w:lang w:val="ro-RO"/>
        </w:rPr>
        <w:t>ul</w:t>
      </w:r>
      <w:r w:rsidR="005B44A4" w:rsidRPr="00D92DEA">
        <w:rPr>
          <w:color w:val="auto"/>
          <w:lang w:val="ro-RO"/>
        </w:rPr>
        <w:t xml:space="preserve"> nervos, care nu dă seam</w:t>
      </w:r>
      <w:r w:rsidR="00D92DEA">
        <w:rPr>
          <w:color w:val="auto"/>
          <w:lang w:val="ro-RO"/>
        </w:rPr>
        <w:t>a</w:t>
      </w:r>
      <w:r w:rsidR="005B44A4" w:rsidRPr="00D92DEA">
        <w:rPr>
          <w:color w:val="auto"/>
          <w:lang w:val="ro-RO"/>
        </w:rPr>
        <w:t xml:space="preserve"> de dezvoltarea fizică şi intelectuală, de cele trei pubertăţi, menopauză, sexu</w:t>
      </w:r>
      <w:r w:rsidR="00D92DEA">
        <w:rPr>
          <w:color w:val="auto"/>
          <w:lang w:val="ro-RO"/>
        </w:rPr>
        <w:t>alitate, reproducere, pentru că</w:t>
      </w:r>
      <w:r w:rsidR="005B44A4" w:rsidRPr="00D92DEA">
        <w:rPr>
          <w:color w:val="auto"/>
          <w:lang w:val="ro-RO"/>
        </w:rPr>
        <w:t xml:space="preserve"> nu intervine în aceste procese. Ce</w:t>
      </w:r>
      <w:r w:rsidR="0051245D" w:rsidRPr="00D92DEA">
        <w:rPr>
          <w:color w:val="auto"/>
          <w:lang w:val="ro-RO"/>
        </w:rPr>
        <w:t>lălalt sistem este cel endocrino</w:t>
      </w:r>
      <w:r w:rsidR="005B44A4" w:rsidRPr="00D92DEA">
        <w:rPr>
          <w:color w:val="auto"/>
          <w:lang w:val="ro-RO"/>
        </w:rPr>
        <w:t>-glan</w:t>
      </w:r>
      <w:r w:rsidR="00C37ED5" w:rsidRPr="00D12C7D">
        <w:rPr>
          <w:rFonts w:ascii="Garamond" w:hAnsi="Garamond"/>
          <w:color w:val="auto"/>
          <w:lang w:val="ro-RO"/>
        </w:rPr>
        <w:softHyphen/>
      </w:r>
      <w:r w:rsidR="005B44A4" w:rsidRPr="00D92DEA">
        <w:rPr>
          <w:color w:val="auto"/>
          <w:lang w:val="ro-RO"/>
        </w:rPr>
        <w:t>dular</w:t>
      </w:r>
      <w:r w:rsidR="00C37ED5" w:rsidRPr="00D92DEA">
        <w:rPr>
          <w:color w:val="auto"/>
          <w:lang w:val="ro-RO"/>
        </w:rPr>
        <w:t>, pe care îl găsim la baza şi</w:t>
      </w:r>
      <w:r w:rsidR="005B44A4" w:rsidRPr="00D92DEA">
        <w:rPr>
          <w:color w:val="auto"/>
          <w:lang w:val="ro-RO"/>
        </w:rPr>
        <w:t xml:space="preserve"> originea tutu</w:t>
      </w:r>
      <w:r w:rsidR="00D92DEA" w:rsidRPr="00D12C7D">
        <w:rPr>
          <w:rFonts w:ascii="Garamond" w:hAnsi="Garamond"/>
          <w:color w:val="auto"/>
          <w:lang w:val="ro-RO"/>
        </w:rPr>
        <w:softHyphen/>
      </w:r>
      <w:r w:rsidR="00D92DEA" w:rsidRPr="00D92DEA">
        <w:rPr>
          <w:color w:val="auto"/>
          <w:lang w:val="ro-RO"/>
        </w:rPr>
        <w:t>ror metabolismelor,</w:t>
      </w:r>
      <w:r w:rsidR="00D92DEA">
        <w:rPr>
          <w:color w:val="auto"/>
          <w:lang w:val="ro-RO"/>
        </w:rPr>
        <w:t xml:space="preserve"> funcţiunilor,</w:t>
      </w:r>
      <w:r w:rsidR="005B44A4" w:rsidRPr="00D92DEA">
        <w:rPr>
          <w:color w:val="auto"/>
          <w:lang w:val="ro-RO"/>
        </w:rPr>
        <w:t xml:space="preserve"> posibi</w:t>
      </w:r>
      <w:r w:rsidR="00C37ED5" w:rsidRPr="00D12C7D">
        <w:rPr>
          <w:rFonts w:ascii="Garamond" w:hAnsi="Garamond"/>
          <w:color w:val="auto"/>
          <w:lang w:val="ro-RO"/>
        </w:rPr>
        <w:softHyphen/>
      </w:r>
      <w:r w:rsidR="00C37ED5" w:rsidRPr="00D92DEA">
        <w:rPr>
          <w:color w:val="auto"/>
          <w:lang w:val="ro-RO"/>
        </w:rPr>
        <w:t>lităţilor</w:t>
      </w:r>
      <w:r w:rsidR="005B44A4" w:rsidRPr="00D92DEA">
        <w:rPr>
          <w:color w:val="auto"/>
          <w:lang w:val="ro-RO"/>
        </w:rPr>
        <w:t xml:space="preserve"> vitale, fizice şi ps</w:t>
      </w:r>
      <w:r w:rsidR="00D92DEA">
        <w:rPr>
          <w:color w:val="auto"/>
          <w:lang w:val="ro-RO"/>
        </w:rPr>
        <w:t>ihice, ca şi a sexualităţii şi</w:t>
      </w:r>
      <w:r w:rsidR="005B44A4" w:rsidRPr="00D92DEA">
        <w:rPr>
          <w:color w:val="auto"/>
          <w:lang w:val="ro-RO"/>
        </w:rPr>
        <w:t xml:space="preserve"> capa</w:t>
      </w:r>
      <w:r w:rsidR="00D92DEA" w:rsidRPr="00D12C7D">
        <w:rPr>
          <w:rFonts w:ascii="Garamond" w:hAnsi="Garamond"/>
          <w:color w:val="auto"/>
          <w:lang w:val="ro-RO"/>
        </w:rPr>
        <w:softHyphen/>
      </w:r>
      <w:r w:rsidR="005B44A4" w:rsidRPr="00D92DEA">
        <w:rPr>
          <w:color w:val="auto"/>
          <w:lang w:val="ro-RO"/>
        </w:rPr>
        <w:t>cităţii noastre de r</w:t>
      </w:r>
      <w:r w:rsidR="0051245D" w:rsidRPr="00D92DEA">
        <w:rPr>
          <w:color w:val="auto"/>
          <w:lang w:val="ro-RO"/>
        </w:rPr>
        <w:t xml:space="preserve">eproducere. </w:t>
      </w:r>
      <w:r w:rsidR="0051245D">
        <w:rPr>
          <w:color w:val="auto"/>
          <w:lang w:val="fr-FR"/>
        </w:rPr>
        <w:t>Freud ar fi putut a</w:t>
      </w:r>
      <w:r w:rsidR="005B44A4" w:rsidRPr="00495258">
        <w:rPr>
          <w:color w:val="auto"/>
          <w:lang w:val="fr-FR"/>
        </w:rPr>
        <w:t>lege între aceste</w:t>
      </w:r>
      <w:r w:rsidR="0051245D">
        <w:rPr>
          <w:color w:val="auto"/>
          <w:lang w:val="fr-FR"/>
        </w:rPr>
        <w:t>a două</w:t>
      </w:r>
      <w:r w:rsidR="005B44A4" w:rsidRPr="00495258">
        <w:rPr>
          <w:color w:val="auto"/>
          <w:lang w:val="fr-FR"/>
        </w:rPr>
        <w:t>. El a preferat să postuleze un al treilea, care nu conduc</w:t>
      </w:r>
      <w:r w:rsidR="00C37ED5">
        <w:rPr>
          <w:color w:val="auto"/>
          <w:lang w:val="fr-FR"/>
        </w:rPr>
        <w:t>e şi nu influenţează nicio transformare sau achiziţi</w:t>
      </w:r>
      <w:r w:rsidR="005B44A4" w:rsidRPr="00495258">
        <w:rPr>
          <w:color w:val="auto"/>
          <w:lang w:val="fr-FR"/>
        </w:rPr>
        <w:t xml:space="preserve">e </w:t>
      </w:r>
      <w:r w:rsidR="00C37ED5">
        <w:rPr>
          <w:color w:val="auto"/>
          <w:lang w:val="fr-FR"/>
        </w:rPr>
        <w:t xml:space="preserve">a </w:t>
      </w:r>
      <w:r w:rsidR="005B44A4" w:rsidRPr="00495258">
        <w:rPr>
          <w:color w:val="auto"/>
          <w:lang w:val="fr-FR"/>
        </w:rPr>
        <w:t xml:space="preserve">omului. În acest caz, Freud </w:t>
      </w:r>
      <w:r w:rsidR="00C37ED5">
        <w:rPr>
          <w:color w:val="auto"/>
          <w:lang w:val="fr-FR"/>
        </w:rPr>
        <w:t>s-a plasat</w:t>
      </w:r>
      <w:r w:rsidR="005B44A4" w:rsidRPr="00495258">
        <w:rPr>
          <w:color w:val="auto"/>
          <w:lang w:val="fr-FR"/>
        </w:rPr>
        <w:t xml:space="preserve"> în flagrant delict de ignorare a realităţii tangibile şi consta</w:t>
      </w:r>
      <w:r w:rsidR="00C37ED5" w:rsidRPr="00D12C7D">
        <w:rPr>
          <w:rFonts w:ascii="Garamond" w:hAnsi="Garamond"/>
          <w:color w:val="auto"/>
          <w:lang w:val="ro-RO"/>
        </w:rPr>
        <w:softHyphen/>
      </w:r>
      <w:r w:rsidR="005B44A4" w:rsidRPr="00495258">
        <w:rPr>
          <w:color w:val="auto"/>
          <w:lang w:val="fr-FR"/>
        </w:rPr>
        <w:t xml:space="preserve">tabile, </w:t>
      </w:r>
      <w:r w:rsidR="00C37ED5">
        <w:rPr>
          <w:color w:val="auto"/>
          <w:lang w:val="fr-FR"/>
        </w:rPr>
        <w:t>în afara fiziologiei</w:t>
      </w:r>
      <w:r w:rsidR="00252CDF" w:rsidRPr="00495258">
        <w:rPr>
          <w:color w:val="auto"/>
          <w:lang w:val="fr-FR"/>
        </w:rPr>
        <w:t xml:space="preserve"> organismului ce ne fa</w:t>
      </w:r>
      <w:r w:rsidR="00C37ED5">
        <w:rPr>
          <w:color w:val="auto"/>
          <w:lang w:val="fr-FR"/>
        </w:rPr>
        <w:t>ce să fim ceea ce suntem</w:t>
      </w:r>
      <w:r w:rsidR="00252CDF" w:rsidRPr="00495258">
        <w:rPr>
          <w:color w:val="auto"/>
          <w:lang w:val="fr-FR"/>
        </w:rPr>
        <w:t>. O astfel de manieră de gândire nu poate fi exprimată decât pr</w:t>
      </w:r>
      <w:r w:rsidR="00D92DEA">
        <w:rPr>
          <w:color w:val="auto"/>
          <w:lang w:val="fr-FR"/>
        </w:rPr>
        <w:t>intr-o frază de genul:</w:t>
      </w:r>
      <w:r w:rsidR="00252CDF" w:rsidRPr="00495258">
        <w:rPr>
          <w:color w:val="auto"/>
          <w:lang w:val="fr-FR"/>
        </w:rPr>
        <w:t xml:space="preserve"> </w:t>
      </w:r>
      <w:r w:rsidR="00252CDF" w:rsidRPr="00D92DEA">
        <w:rPr>
          <w:i/>
          <w:color w:val="auto"/>
          <w:lang w:val="fr-FR"/>
        </w:rPr>
        <w:t>Freud şi-a luat dorinţele, sentimentele şi iluziile drept realităţi. Asta a făcut Freud vreme de zeci de ani</w:t>
      </w:r>
      <w:r w:rsidR="00252CDF" w:rsidRPr="00495258">
        <w:rPr>
          <w:color w:val="auto"/>
          <w:lang w:val="fr-FR"/>
        </w:rPr>
        <w:t>, făr</w:t>
      </w:r>
      <w:r w:rsidR="00D92DEA">
        <w:rPr>
          <w:color w:val="auto"/>
          <w:lang w:val="fr-FR"/>
        </w:rPr>
        <w:t>ă să se întrebe</w:t>
      </w:r>
      <w:r w:rsidR="00252CDF" w:rsidRPr="00495258">
        <w:rPr>
          <w:color w:val="auto"/>
          <w:lang w:val="fr-FR"/>
        </w:rPr>
        <w:t xml:space="preserve"> dacă nu c</w:t>
      </w:r>
      <w:r w:rsidR="0051245D">
        <w:rPr>
          <w:color w:val="auto"/>
          <w:lang w:val="fr-FR"/>
        </w:rPr>
        <w:t>umva este pe</w:t>
      </w:r>
      <w:r w:rsidR="00D92DEA">
        <w:rPr>
          <w:color w:val="auto"/>
          <w:lang w:val="fr-FR"/>
        </w:rPr>
        <w:t xml:space="preserve"> cale greşită, lăsând</w:t>
      </w:r>
      <w:r w:rsidR="00252CDF" w:rsidRPr="00495258">
        <w:rPr>
          <w:color w:val="auto"/>
          <w:lang w:val="fr-FR"/>
        </w:rPr>
        <w:t xml:space="preserve"> neînţelese o mulţime de fenomene inse</w:t>
      </w:r>
      <w:r w:rsidR="00D92DEA">
        <w:rPr>
          <w:color w:val="auto"/>
          <w:lang w:val="fr-FR"/>
        </w:rPr>
        <w:t>pa</w:t>
      </w:r>
      <w:r w:rsidR="005B5CF2" w:rsidRPr="003D1657">
        <w:rPr>
          <w:color w:val="auto"/>
          <w:lang w:val="ro-RO"/>
        </w:rPr>
        <w:softHyphen/>
      </w:r>
      <w:r w:rsidR="00D92DEA">
        <w:rPr>
          <w:color w:val="auto"/>
          <w:lang w:val="fr-FR"/>
        </w:rPr>
        <w:t xml:space="preserve">rabile personalităţii noastre, ce </w:t>
      </w:r>
      <w:r w:rsidR="00252CDF" w:rsidRPr="00495258">
        <w:rPr>
          <w:color w:val="auto"/>
          <w:lang w:val="fr-FR"/>
        </w:rPr>
        <w:t>jalonează întreaga evoluţie a omenirii. Imper</w:t>
      </w:r>
      <w:r w:rsidR="005B5CF2" w:rsidRPr="003D1657">
        <w:rPr>
          <w:color w:val="auto"/>
          <w:lang w:val="ro-RO"/>
        </w:rPr>
        <w:softHyphen/>
      </w:r>
      <w:r w:rsidR="00D92DEA" w:rsidRPr="00D12C7D">
        <w:rPr>
          <w:rFonts w:ascii="Garamond" w:hAnsi="Garamond"/>
          <w:color w:val="auto"/>
          <w:lang w:val="ro-RO"/>
        </w:rPr>
        <w:softHyphen/>
      </w:r>
      <w:r w:rsidR="00252CDF" w:rsidRPr="00495258">
        <w:rPr>
          <w:color w:val="auto"/>
          <w:lang w:val="fr-FR"/>
        </w:rPr>
        <w:t>turbabil, el s-a comportat totdeauna astfel. Ori de câte ori falsele lui explicaţii</w:t>
      </w:r>
      <w:r w:rsidR="00D92DEA">
        <w:rPr>
          <w:color w:val="auto"/>
          <w:lang w:val="fr-FR"/>
        </w:rPr>
        <w:t xml:space="preserve"> au fost respinse, el a recurs la noi </w:t>
      </w:r>
      <w:r w:rsidR="00252CDF" w:rsidRPr="00495258">
        <w:rPr>
          <w:color w:val="auto"/>
          <w:lang w:val="fr-FR"/>
        </w:rPr>
        <w:t>ipo</w:t>
      </w:r>
      <w:r w:rsidR="00D92DEA" w:rsidRPr="00D12C7D">
        <w:rPr>
          <w:rFonts w:ascii="Garamond" w:hAnsi="Garamond"/>
          <w:color w:val="auto"/>
          <w:lang w:val="ro-RO"/>
        </w:rPr>
        <w:softHyphen/>
      </w:r>
      <w:r w:rsidR="00252CDF" w:rsidRPr="00495258">
        <w:rPr>
          <w:color w:val="auto"/>
          <w:lang w:val="fr-FR"/>
        </w:rPr>
        <w:t>teze şi supoziţii</w:t>
      </w:r>
      <w:r w:rsidR="00D92DEA">
        <w:rPr>
          <w:color w:val="auto"/>
          <w:lang w:val="fr-FR"/>
        </w:rPr>
        <w:t>, fără să-şi dea seama că</w:t>
      </w:r>
      <w:r w:rsidR="00AB10B6" w:rsidRPr="00495258">
        <w:rPr>
          <w:color w:val="auto"/>
          <w:lang w:val="fr-FR"/>
        </w:rPr>
        <w:t xml:space="preserve"> gândea şi se comporta precum demenţii, ale căror idei nu au cine ştie ce legă</w:t>
      </w:r>
      <w:r w:rsidR="008D1496" w:rsidRPr="003D1657">
        <w:rPr>
          <w:color w:val="auto"/>
          <w:lang w:val="ro-RO"/>
        </w:rPr>
        <w:softHyphen/>
      </w:r>
      <w:r w:rsidR="00AB10B6" w:rsidRPr="00495258">
        <w:rPr>
          <w:color w:val="auto"/>
          <w:lang w:val="fr-FR"/>
        </w:rPr>
        <w:t>tură cu realitatea.</w:t>
      </w:r>
      <w:r w:rsidR="005B5CF2">
        <w:rPr>
          <w:color w:val="auto"/>
          <w:lang w:val="fr-FR"/>
        </w:rPr>
        <w:t xml:space="preserve"> </w:t>
      </w:r>
    </w:p>
    <w:p w14:paraId="7C2B5832" w14:textId="77777777" w:rsidR="00AB10B6" w:rsidRPr="00495258" w:rsidRDefault="00AB10B6" w:rsidP="0047344A">
      <w:pPr>
        <w:spacing w:after="0"/>
        <w:ind w:right="1655" w:firstLine="284"/>
        <w:jc w:val="both"/>
        <w:rPr>
          <w:color w:val="auto"/>
          <w:sz w:val="4"/>
          <w:szCs w:val="4"/>
          <w:lang w:val="fr-FR"/>
        </w:rPr>
      </w:pPr>
    </w:p>
    <w:p w14:paraId="25E35EEA" w14:textId="77777777" w:rsidR="00AB10B6" w:rsidRPr="00495258" w:rsidRDefault="00D82DBB" w:rsidP="0047344A">
      <w:pPr>
        <w:spacing w:after="0"/>
        <w:ind w:right="1655" w:firstLine="284"/>
        <w:jc w:val="both"/>
        <w:rPr>
          <w:color w:val="auto"/>
          <w:lang w:val="fr-FR"/>
        </w:rPr>
      </w:pPr>
      <w:r w:rsidRPr="00495258">
        <w:rPr>
          <w:color w:val="auto"/>
          <w:lang w:val="fr-FR"/>
        </w:rPr>
        <w:t xml:space="preserve">Nu </w:t>
      </w:r>
      <w:r w:rsidR="00D92DEA">
        <w:rPr>
          <w:color w:val="auto"/>
          <w:lang w:val="fr-FR"/>
        </w:rPr>
        <w:t>putem decât să-</w:t>
      </w:r>
      <w:r w:rsidR="006F7065">
        <w:rPr>
          <w:color w:val="auto"/>
          <w:lang w:val="fr-FR"/>
        </w:rPr>
        <w:t>i reproşăm</w:t>
      </w:r>
      <w:r w:rsidRPr="00495258">
        <w:rPr>
          <w:color w:val="auto"/>
          <w:lang w:val="fr-FR"/>
        </w:rPr>
        <w:t xml:space="preserve"> aceste insufici</w:t>
      </w:r>
      <w:r w:rsidR="00D92DEA" w:rsidRPr="00D12C7D">
        <w:rPr>
          <w:rFonts w:ascii="Garamond" w:hAnsi="Garamond"/>
          <w:color w:val="auto"/>
          <w:lang w:val="ro-RO"/>
        </w:rPr>
        <w:softHyphen/>
      </w:r>
      <w:r w:rsidR="00D92DEA">
        <w:rPr>
          <w:color w:val="auto"/>
          <w:lang w:val="fr-FR"/>
        </w:rPr>
        <w:t>enţe și</w:t>
      </w:r>
      <w:r w:rsidRPr="00495258">
        <w:rPr>
          <w:color w:val="auto"/>
          <w:lang w:val="fr-FR"/>
        </w:rPr>
        <w:t xml:space="preserve"> grave deficienţe intelectuale, fă</w:t>
      </w:r>
      <w:r w:rsidR="00D92DEA">
        <w:rPr>
          <w:color w:val="auto"/>
          <w:lang w:val="fr-FR"/>
        </w:rPr>
        <w:t>ră să mai vorbim de orgoliul fără</w:t>
      </w:r>
      <w:r w:rsidRPr="00495258">
        <w:rPr>
          <w:color w:val="auto"/>
          <w:lang w:val="fr-FR"/>
        </w:rPr>
        <w:t xml:space="preserve"> limite. Cea mai mare cali</w:t>
      </w:r>
      <w:r w:rsidR="00D92DEA" w:rsidRPr="00D12C7D">
        <w:rPr>
          <w:rFonts w:ascii="Garamond" w:hAnsi="Garamond"/>
          <w:color w:val="auto"/>
          <w:lang w:val="ro-RO"/>
        </w:rPr>
        <w:softHyphen/>
      </w:r>
      <w:r w:rsidRPr="00495258">
        <w:rPr>
          <w:color w:val="auto"/>
          <w:lang w:val="fr-FR"/>
        </w:rPr>
        <w:t>tate a</w:t>
      </w:r>
      <w:r w:rsidR="006F7065">
        <w:rPr>
          <w:color w:val="auto"/>
          <w:lang w:val="fr-FR"/>
        </w:rPr>
        <w:t xml:space="preserve"> </w:t>
      </w:r>
      <w:r w:rsidR="00D92DEA">
        <w:rPr>
          <w:color w:val="auto"/>
          <w:lang w:val="fr-FR"/>
        </w:rPr>
        <w:t>savantului</w:t>
      </w:r>
      <w:r w:rsidR="006F7065">
        <w:rPr>
          <w:color w:val="auto"/>
          <w:lang w:val="fr-FR"/>
        </w:rPr>
        <w:t xml:space="preserve"> este respectul realit</w:t>
      </w:r>
      <w:r w:rsidR="006F7065">
        <w:rPr>
          <w:color w:val="auto"/>
          <w:lang w:val="ro-RO"/>
        </w:rPr>
        <w:t>ății</w:t>
      </w:r>
      <w:r w:rsidR="00CF2CB5">
        <w:rPr>
          <w:color w:val="auto"/>
          <w:lang w:val="ro-RO"/>
        </w:rPr>
        <w:t>,</w:t>
      </w:r>
      <w:r w:rsidRPr="00495258">
        <w:rPr>
          <w:color w:val="auto"/>
          <w:lang w:val="fr-FR"/>
        </w:rPr>
        <w:t xml:space="preserve"> </w:t>
      </w:r>
      <w:r w:rsidR="00604FAE">
        <w:rPr>
          <w:color w:val="auto"/>
          <w:lang w:val="fr-FR"/>
        </w:rPr>
        <w:t>ce nu poate fi mințită sau</w:t>
      </w:r>
      <w:r w:rsidR="00CF2CB5">
        <w:rPr>
          <w:color w:val="auto"/>
          <w:lang w:val="fr-FR"/>
        </w:rPr>
        <w:t xml:space="preserve"> falsificată fără pedeapsă</w:t>
      </w:r>
      <w:r w:rsidRPr="00495258">
        <w:rPr>
          <w:color w:val="auto"/>
          <w:lang w:val="fr-FR"/>
        </w:rPr>
        <w:t>. O</w:t>
      </w:r>
      <w:r w:rsidR="00CF2CB5">
        <w:rPr>
          <w:color w:val="auto"/>
          <w:lang w:val="fr-FR"/>
        </w:rPr>
        <w:t>mul de ştiinţă este mai întâi</w:t>
      </w:r>
      <w:r w:rsidRPr="00495258">
        <w:rPr>
          <w:color w:val="auto"/>
          <w:lang w:val="fr-FR"/>
        </w:rPr>
        <w:t xml:space="preserve"> om normal, întreg la cap, care accept</w:t>
      </w:r>
      <w:r w:rsidR="00CF2CB5">
        <w:rPr>
          <w:color w:val="auto"/>
          <w:lang w:val="fr-FR"/>
        </w:rPr>
        <w:t>ă</w:t>
      </w:r>
      <w:r w:rsidRPr="00495258">
        <w:rPr>
          <w:color w:val="auto"/>
          <w:lang w:val="fr-FR"/>
        </w:rPr>
        <w:t xml:space="preserve"> în deplină sinceritate t</w:t>
      </w:r>
      <w:r w:rsidR="00CF2CB5">
        <w:rPr>
          <w:color w:val="auto"/>
          <w:lang w:val="fr-FR"/>
        </w:rPr>
        <w:t xml:space="preserve">ot </w:t>
      </w:r>
      <w:r w:rsidRPr="00495258">
        <w:rPr>
          <w:color w:val="auto"/>
          <w:lang w:val="fr-FR"/>
        </w:rPr>
        <w:t xml:space="preserve">ce constată, după verificările de rigoare. Freud nu a aceptat decât propria lui manieră de a vedea, iar de văzut nu s-a văzut decât pe el însuşi! De altfel, în scrierile lui întâlnim pasaje </w:t>
      </w:r>
      <w:r w:rsidR="00603636" w:rsidRPr="00495258">
        <w:rPr>
          <w:color w:val="auto"/>
          <w:lang w:val="fr-FR"/>
        </w:rPr>
        <w:t>absolut</w:t>
      </w:r>
      <w:r w:rsidRPr="00495258">
        <w:rPr>
          <w:color w:val="auto"/>
          <w:lang w:val="fr-FR"/>
        </w:rPr>
        <w:t xml:space="preserve"> ininteligibile.</w:t>
      </w:r>
    </w:p>
    <w:p w14:paraId="1EBD0E74" w14:textId="77777777" w:rsidR="00D82DBB" w:rsidRPr="00495258" w:rsidRDefault="00D82DBB" w:rsidP="0047344A">
      <w:pPr>
        <w:spacing w:after="0"/>
        <w:ind w:right="1655" w:firstLine="284"/>
        <w:jc w:val="both"/>
        <w:rPr>
          <w:color w:val="auto"/>
          <w:sz w:val="4"/>
          <w:szCs w:val="4"/>
          <w:lang w:val="fr-FR"/>
        </w:rPr>
      </w:pPr>
    </w:p>
    <w:p w14:paraId="55E02AA4" w14:textId="1C74211D" w:rsidR="00D82DBB" w:rsidRPr="00495258" w:rsidRDefault="00CF2CB5" w:rsidP="0047344A">
      <w:pPr>
        <w:spacing w:after="0"/>
        <w:ind w:right="1655" w:firstLine="284"/>
        <w:jc w:val="both"/>
        <w:rPr>
          <w:color w:val="auto"/>
          <w:lang w:val="fr-FR"/>
        </w:rPr>
      </w:pPr>
      <w:r>
        <w:rPr>
          <w:color w:val="auto"/>
          <w:lang w:val="fr-FR"/>
        </w:rPr>
        <w:t>Vom cita un text f</w:t>
      </w:r>
      <w:r w:rsidR="00603636" w:rsidRPr="00495258">
        <w:rPr>
          <w:color w:val="auto"/>
          <w:lang w:val="fr-FR"/>
        </w:rPr>
        <w:t>reudian destul de lu</w:t>
      </w:r>
      <w:r>
        <w:rPr>
          <w:color w:val="auto"/>
          <w:lang w:val="fr-FR"/>
        </w:rPr>
        <w:t>ng, c</w:t>
      </w:r>
      <w:r w:rsidR="00603636" w:rsidRPr="00495258">
        <w:rPr>
          <w:color w:val="auto"/>
          <w:lang w:val="fr-FR"/>
        </w:rPr>
        <w:t>e ne va permite să</w:t>
      </w:r>
      <w:r w:rsidR="00604FAE">
        <w:rPr>
          <w:color w:val="auto"/>
          <w:lang w:val="fr-FR"/>
        </w:rPr>
        <w:t>-i</w:t>
      </w:r>
      <w:r w:rsidR="00603636" w:rsidRPr="00495258">
        <w:rPr>
          <w:color w:val="auto"/>
          <w:lang w:val="fr-FR"/>
        </w:rPr>
        <w:t xml:space="preserve"> vedem verbozi</w:t>
      </w:r>
      <w:r w:rsidR="00604FAE">
        <w:rPr>
          <w:color w:val="auto"/>
          <w:lang w:val="fr-FR"/>
        </w:rPr>
        <w:t>tatea logoreică</w:t>
      </w:r>
      <w:r>
        <w:rPr>
          <w:color w:val="auto"/>
          <w:lang w:val="fr-FR"/>
        </w:rPr>
        <w:t>,</w:t>
      </w:r>
      <w:r w:rsidR="00603636" w:rsidRPr="00495258">
        <w:rPr>
          <w:color w:val="auto"/>
          <w:lang w:val="fr-FR"/>
        </w:rPr>
        <w:t xml:space="preserve"> ce ţine mai curând</w:t>
      </w:r>
      <w:r w:rsidR="00604FAE">
        <w:rPr>
          <w:color w:val="auto"/>
          <w:lang w:val="fr-FR"/>
        </w:rPr>
        <w:t xml:space="preserve"> de literatură, decât de psihologie</w:t>
      </w:r>
      <w:r>
        <w:rPr>
          <w:color w:val="auto"/>
          <w:lang w:val="fr-FR"/>
        </w:rPr>
        <w:t xml:space="preserve"> sau</w:t>
      </w:r>
      <w:r w:rsidR="00603636" w:rsidRPr="00495258">
        <w:rPr>
          <w:color w:val="auto"/>
          <w:lang w:val="fr-FR"/>
        </w:rPr>
        <w:t xml:space="preserve"> arta medical</w:t>
      </w:r>
      <w:r>
        <w:rPr>
          <w:color w:val="auto"/>
          <w:lang w:val="fr-FR"/>
        </w:rPr>
        <w:t>ă. Ipoteza este forma</w:t>
      </w:r>
      <w:r w:rsidR="00603636" w:rsidRPr="00495258">
        <w:rPr>
          <w:color w:val="auto"/>
          <w:lang w:val="fr-FR"/>
        </w:rPr>
        <w:t xml:space="preserve"> ideativă ce permite savantului o tenta</w:t>
      </w:r>
      <w:r w:rsidR="008D1496" w:rsidRPr="003D1657">
        <w:rPr>
          <w:color w:val="auto"/>
          <w:lang w:val="ro-RO"/>
        </w:rPr>
        <w:softHyphen/>
      </w:r>
      <w:r w:rsidR="00603636" w:rsidRPr="00495258">
        <w:rPr>
          <w:color w:val="auto"/>
          <w:lang w:val="fr-FR"/>
        </w:rPr>
        <w:t xml:space="preserve">tivă </w:t>
      </w:r>
      <w:r>
        <w:rPr>
          <w:color w:val="auto"/>
          <w:lang w:val="fr-FR"/>
        </w:rPr>
        <w:t>plauzibilă de expli</w:t>
      </w:r>
      <w:r w:rsidR="00604FAE" w:rsidRPr="00D12C7D">
        <w:rPr>
          <w:rFonts w:ascii="Garamond" w:hAnsi="Garamond"/>
          <w:color w:val="auto"/>
          <w:lang w:val="ro-RO"/>
        </w:rPr>
        <w:softHyphen/>
      </w:r>
      <w:r>
        <w:rPr>
          <w:color w:val="auto"/>
          <w:lang w:val="fr-FR"/>
        </w:rPr>
        <w:t>caţie,</w:t>
      </w:r>
      <w:r w:rsidR="00603636" w:rsidRPr="00495258">
        <w:rPr>
          <w:color w:val="auto"/>
          <w:lang w:val="fr-FR"/>
        </w:rPr>
        <w:t xml:space="preserve"> nesigură</w:t>
      </w:r>
      <w:r>
        <w:rPr>
          <w:color w:val="auto"/>
          <w:lang w:val="fr-FR"/>
        </w:rPr>
        <w:t xml:space="preserve"> însă,</w:t>
      </w:r>
      <w:r w:rsidR="00603636" w:rsidRPr="00495258">
        <w:rPr>
          <w:color w:val="auto"/>
          <w:lang w:val="fr-FR"/>
        </w:rPr>
        <w:t xml:space="preserve"> cu privire la un ansa</w:t>
      </w:r>
      <w:r>
        <w:rPr>
          <w:color w:val="auto"/>
          <w:lang w:val="fr-FR"/>
        </w:rPr>
        <w:t>mblu de feno</w:t>
      </w:r>
      <w:r w:rsidR="008D1496" w:rsidRPr="003D1657">
        <w:rPr>
          <w:color w:val="auto"/>
          <w:lang w:val="ro-RO"/>
        </w:rPr>
        <w:softHyphen/>
      </w:r>
      <w:r>
        <w:rPr>
          <w:color w:val="auto"/>
          <w:lang w:val="fr-FR"/>
        </w:rPr>
        <w:t>mene şi fapte ce trebuie</w:t>
      </w:r>
      <w:r w:rsidR="00604FAE">
        <w:rPr>
          <w:color w:val="auto"/>
          <w:lang w:val="fr-FR"/>
        </w:rPr>
        <w:t xml:space="preserve"> examinate</w:t>
      </w:r>
      <w:r w:rsidR="00603636" w:rsidRPr="00495258">
        <w:rPr>
          <w:color w:val="auto"/>
          <w:lang w:val="fr-FR"/>
        </w:rPr>
        <w:t xml:space="preserve"> în lumina ipotezei, apoi confruntate cu realitatea</w:t>
      </w:r>
      <w:r>
        <w:rPr>
          <w:color w:val="auto"/>
          <w:lang w:val="fr-FR"/>
        </w:rPr>
        <w:t>,</w:t>
      </w:r>
      <w:r w:rsidR="00603636" w:rsidRPr="00495258">
        <w:rPr>
          <w:color w:val="auto"/>
          <w:lang w:val="fr-FR"/>
        </w:rPr>
        <w:t xml:space="preserve"> c</w:t>
      </w:r>
      <w:r>
        <w:rPr>
          <w:color w:val="auto"/>
          <w:lang w:val="fr-FR"/>
        </w:rPr>
        <w:t>e</w:t>
      </w:r>
      <w:r w:rsidR="00604FAE">
        <w:rPr>
          <w:color w:val="auto"/>
          <w:lang w:val="fr-FR"/>
        </w:rPr>
        <w:t xml:space="preserve"> </w:t>
      </w:r>
      <w:r>
        <w:rPr>
          <w:color w:val="auto"/>
          <w:lang w:val="fr-FR"/>
        </w:rPr>
        <w:t>are ultimul cu</w:t>
      </w:r>
      <w:r w:rsidR="00603636" w:rsidRPr="00495258">
        <w:rPr>
          <w:color w:val="auto"/>
          <w:lang w:val="fr-FR"/>
        </w:rPr>
        <w:t xml:space="preserve">vânt. </w:t>
      </w:r>
      <w:r w:rsidR="005F6902" w:rsidRPr="00495258">
        <w:rPr>
          <w:color w:val="auto"/>
          <w:lang w:val="fr-FR"/>
        </w:rPr>
        <w:t>La Freud, ipoteza intervine înainte de orice alte consideraţii, permiţând totdeauna interpretarea tendenţioasă</w:t>
      </w:r>
      <w:r>
        <w:rPr>
          <w:color w:val="auto"/>
          <w:lang w:val="fr-FR"/>
        </w:rPr>
        <w:t xml:space="preserve"> şi personală a unor fapte</w:t>
      </w:r>
      <w:r w:rsidR="005F6902" w:rsidRPr="00495258">
        <w:rPr>
          <w:color w:val="auto"/>
          <w:lang w:val="fr-FR"/>
        </w:rPr>
        <w:t xml:space="preserve"> astfel</w:t>
      </w:r>
      <w:r>
        <w:rPr>
          <w:color w:val="auto"/>
          <w:lang w:val="fr-FR"/>
        </w:rPr>
        <w:t xml:space="preserve"> alese</w:t>
      </w:r>
      <w:r w:rsidR="005F6902" w:rsidRPr="00495258">
        <w:rPr>
          <w:color w:val="auto"/>
          <w:lang w:val="fr-FR"/>
        </w:rPr>
        <w:t xml:space="preserve"> încât să sugereze şi să con</w:t>
      </w:r>
      <w:r w:rsidR="00604FAE" w:rsidRPr="00D12C7D">
        <w:rPr>
          <w:rFonts w:ascii="Garamond" w:hAnsi="Garamond"/>
          <w:color w:val="auto"/>
          <w:lang w:val="ro-RO"/>
        </w:rPr>
        <w:softHyphen/>
      </w:r>
      <w:r w:rsidR="00604FAE">
        <w:rPr>
          <w:color w:val="auto"/>
          <w:lang w:val="fr-FR"/>
        </w:rPr>
        <w:t>vingă</w:t>
      </w:r>
      <w:r w:rsidR="005F6902" w:rsidRPr="00495258">
        <w:rPr>
          <w:color w:val="auto"/>
          <w:lang w:val="fr-FR"/>
        </w:rPr>
        <w:t xml:space="preserve"> slabi</w:t>
      </w:r>
      <w:r w:rsidR="00604FAE">
        <w:rPr>
          <w:color w:val="auto"/>
          <w:lang w:val="fr-FR"/>
        </w:rPr>
        <w:t>i</w:t>
      </w:r>
      <w:r>
        <w:rPr>
          <w:color w:val="auto"/>
          <w:lang w:val="fr-FR"/>
        </w:rPr>
        <w:t xml:space="preserve"> de înger</w:t>
      </w:r>
      <w:r w:rsidR="005F6902" w:rsidRPr="00495258">
        <w:rPr>
          <w:color w:val="auto"/>
          <w:lang w:val="fr-FR"/>
        </w:rPr>
        <w:t>.</w:t>
      </w:r>
      <w:r w:rsidR="008D1496">
        <w:rPr>
          <w:color w:val="auto"/>
          <w:lang w:val="fr-FR"/>
        </w:rPr>
        <w:t xml:space="preserve">  </w:t>
      </w:r>
    </w:p>
    <w:p w14:paraId="13D0BFC1" w14:textId="77777777" w:rsidR="005F6902" w:rsidRPr="00495258" w:rsidRDefault="005F6902" w:rsidP="0047344A">
      <w:pPr>
        <w:spacing w:after="0"/>
        <w:ind w:right="1655" w:firstLine="284"/>
        <w:jc w:val="both"/>
        <w:rPr>
          <w:color w:val="auto"/>
          <w:sz w:val="4"/>
          <w:szCs w:val="4"/>
          <w:lang w:val="fr-FR"/>
        </w:rPr>
      </w:pPr>
    </w:p>
    <w:p w14:paraId="4A591159" w14:textId="33B07F68" w:rsidR="005F6902" w:rsidRPr="00495258" w:rsidRDefault="00604FAE" w:rsidP="0047344A">
      <w:pPr>
        <w:spacing w:after="0"/>
        <w:ind w:right="1655" w:firstLine="284"/>
        <w:jc w:val="both"/>
        <w:rPr>
          <w:color w:val="auto"/>
          <w:lang w:val="fr-FR"/>
        </w:rPr>
      </w:pPr>
      <w:r>
        <w:rPr>
          <w:color w:val="auto"/>
          <w:lang w:val="fr-FR"/>
        </w:rPr>
        <w:t>Pasajul ce cităm este extras</w:t>
      </w:r>
      <w:r w:rsidR="005F6902" w:rsidRPr="00495258">
        <w:rPr>
          <w:color w:val="auto"/>
          <w:lang w:val="fr-FR"/>
        </w:rPr>
        <w:t xml:space="preserve"> din </w:t>
      </w:r>
      <w:r w:rsidR="005F6902" w:rsidRPr="008D1496">
        <w:rPr>
          <w:b/>
          <w:bCs/>
          <w:i/>
          <w:color w:val="auto"/>
          <w:lang w:val="fr-FR"/>
        </w:rPr>
        <w:t>Essais de psychanalyse</w:t>
      </w:r>
      <w:r w:rsidR="005F6902" w:rsidRPr="00495258">
        <w:rPr>
          <w:color w:val="auto"/>
          <w:lang w:val="fr-FR"/>
        </w:rPr>
        <w:t xml:space="preserve">, « </w:t>
      </w:r>
      <w:r w:rsidR="005F6902" w:rsidRPr="00495258">
        <w:rPr>
          <w:smallCaps/>
          <w:color w:val="auto"/>
          <w:lang w:val="fr-FR"/>
        </w:rPr>
        <w:t>au-dela</w:t>
      </w:r>
      <w:r w:rsidR="00CF2CB5">
        <w:rPr>
          <w:smallCaps/>
          <w:color w:val="auto"/>
          <w:lang w:val="fr-FR"/>
        </w:rPr>
        <w:t xml:space="preserve"> </w:t>
      </w:r>
      <w:r w:rsidR="005F6902" w:rsidRPr="00495258">
        <w:rPr>
          <w:smallCaps/>
          <w:color w:val="auto"/>
          <w:lang w:val="fr-FR"/>
        </w:rPr>
        <w:t xml:space="preserve"> du</w:t>
      </w:r>
      <w:r w:rsidR="00CF2CB5">
        <w:rPr>
          <w:smallCaps/>
          <w:color w:val="auto"/>
          <w:lang w:val="fr-FR"/>
        </w:rPr>
        <w:t xml:space="preserve"> </w:t>
      </w:r>
      <w:r w:rsidR="005F6902" w:rsidRPr="00495258">
        <w:rPr>
          <w:smallCaps/>
          <w:color w:val="auto"/>
          <w:lang w:val="fr-FR"/>
        </w:rPr>
        <w:t xml:space="preserve"> principe</w:t>
      </w:r>
      <w:r w:rsidR="00CF2CB5">
        <w:rPr>
          <w:smallCaps/>
          <w:color w:val="auto"/>
          <w:lang w:val="fr-FR"/>
        </w:rPr>
        <w:t xml:space="preserve"> </w:t>
      </w:r>
      <w:r w:rsidR="005F6902" w:rsidRPr="00495258">
        <w:rPr>
          <w:smallCaps/>
          <w:color w:val="auto"/>
          <w:lang w:val="fr-FR"/>
        </w:rPr>
        <w:t xml:space="preserve"> de</w:t>
      </w:r>
      <w:r w:rsidR="00CF2CB5">
        <w:rPr>
          <w:smallCaps/>
          <w:color w:val="auto"/>
          <w:lang w:val="fr-FR"/>
        </w:rPr>
        <w:t xml:space="preserve"> </w:t>
      </w:r>
      <w:r w:rsidR="005F6902" w:rsidRPr="00495258">
        <w:rPr>
          <w:smallCaps/>
          <w:color w:val="auto"/>
          <w:lang w:val="fr-FR"/>
        </w:rPr>
        <w:t xml:space="preserve"> plaisir</w:t>
      </w:r>
      <w:r w:rsidR="005F6902" w:rsidRPr="00495258">
        <w:rPr>
          <w:color w:val="auto"/>
          <w:lang w:val="fr-FR"/>
        </w:rPr>
        <w:t xml:space="preserve"> »</w:t>
      </w:r>
      <w:r w:rsidR="00CF2CB5">
        <w:rPr>
          <w:color w:val="auto"/>
          <w:lang w:val="fr-FR"/>
        </w:rPr>
        <w:t>.</w:t>
      </w:r>
      <w:r w:rsidR="005F6902" w:rsidRPr="00495258">
        <w:rPr>
          <w:color w:val="auto"/>
          <w:lang w:val="fr-FR"/>
        </w:rPr>
        <w:t xml:space="preserve"> (primul capitol).</w:t>
      </w:r>
      <w:r w:rsidR="00043968">
        <w:rPr>
          <w:color w:val="auto"/>
          <w:lang w:val="fr-FR"/>
        </w:rPr>
        <w:t xml:space="preserve"> </w:t>
      </w:r>
    </w:p>
    <w:p w14:paraId="55FB730D" w14:textId="77777777" w:rsidR="005F6902" w:rsidRPr="00495258" w:rsidRDefault="005F6902" w:rsidP="0047344A">
      <w:pPr>
        <w:spacing w:after="0"/>
        <w:ind w:right="1655" w:firstLine="284"/>
        <w:jc w:val="both"/>
        <w:rPr>
          <w:color w:val="auto"/>
          <w:sz w:val="10"/>
          <w:szCs w:val="10"/>
          <w:lang w:val="fr-FR"/>
        </w:rPr>
      </w:pPr>
    </w:p>
    <w:p w14:paraId="2A798CE5" w14:textId="0441D14F" w:rsidR="005F6902" w:rsidRPr="00495258" w:rsidRDefault="005F6902" w:rsidP="0047344A">
      <w:pPr>
        <w:spacing w:after="0"/>
        <w:ind w:right="1655" w:firstLine="284"/>
        <w:jc w:val="both"/>
        <w:rPr>
          <w:color w:val="auto"/>
          <w:lang w:val="fr-FR"/>
        </w:rPr>
      </w:pPr>
      <w:r w:rsidRPr="00495258">
        <w:rPr>
          <w:color w:val="auto"/>
          <w:lang w:val="fr-FR"/>
        </w:rPr>
        <w:t xml:space="preserve">« </w:t>
      </w:r>
      <w:r w:rsidRPr="00604FAE">
        <w:rPr>
          <w:i/>
          <w:color w:val="auto"/>
          <w:lang w:val="fr-FR"/>
        </w:rPr>
        <w:t>Fără niciun fel de reserve, teoria psiha</w:t>
      </w:r>
      <w:r w:rsidR="00604FAE" w:rsidRPr="00D12C7D">
        <w:rPr>
          <w:rFonts w:ascii="Garamond" w:hAnsi="Garamond"/>
          <w:color w:val="auto"/>
          <w:lang w:val="ro-RO"/>
        </w:rPr>
        <w:softHyphen/>
      </w:r>
      <w:r w:rsidRPr="00604FAE">
        <w:rPr>
          <w:i/>
          <w:color w:val="auto"/>
          <w:lang w:val="fr-FR"/>
        </w:rPr>
        <w:t>nalitică admite că evoluţia feno</w:t>
      </w:r>
      <w:r w:rsidR="00043968" w:rsidRPr="003D1657">
        <w:rPr>
          <w:color w:val="auto"/>
          <w:lang w:val="ro-RO"/>
        </w:rPr>
        <w:softHyphen/>
      </w:r>
      <w:r w:rsidRPr="00604FAE">
        <w:rPr>
          <w:i/>
          <w:color w:val="auto"/>
          <w:lang w:val="fr-FR"/>
        </w:rPr>
        <w:t xml:space="preserve">menelor psihice are loc pe baza principiului plăcerii. </w:t>
      </w:r>
      <w:r w:rsidR="004E41B0" w:rsidRPr="00604FAE">
        <w:rPr>
          <w:i/>
          <w:color w:val="auto"/>
          <w:lang w:val="fr-FR"/>
        </w:rPr>
        <w:t>Altfel spus, psiha</w:t>
      </w:r>
      <w:r w:rsidR="00604FAE" w:rsidRPr="00604FAE">
        <w:rPr>
          <w:rFonts w:ascii="Garamond" w:hAnsi="Garamond"/>
          <w:i/>
          <w:color w:val="auto"/>
          <w:lang w:val="ro-RO"/>
        </w:rPr>
        <w:softHyphen/>
      </w:r>
      <w:r w:rsidR="004E41B0" w:rsidRPr="00604FAE">
        <w:rPr>
          <w:i/>
          <w:color w:val="auto"/>
          <w:lang w:val="fr-FR"/>
        </w:rPr>
        <w:t>nalişti</w:t>
      </w:r>
      <w:r w:rsidR="00043968">
        <w:rPr>
          <w:i/>
          <w:color w:val="auto"/>
          <w:lang w:val="fr-FR"/>
        </w:rPr>
        <w:t>i</w:t>
      </w:r>
      <w:r w:rsidR="004E41B0" w:rsidRPr="00604FAE">
        <w:rPr>
          <w:i/>
          <w:color w:val="auto"/>
          <w:lang w:val="fr-FR"/>
        </w:rPr>
        <w:t xml:space="preserve"> cred că evoluţia fenomenelor psihice este declanşată, de o tensiune deza</w:t>
      </w:r>
      <w:r w:rsidR="00604FAE" w:rsidRPr="00604FAE">
        <w:rPr>
          <w:rFonts w:ascii="Garamond" w:hAnsi="Garamond"/>
          <w:i/>
          <w:color w:val="auto"/>
          <w:lang w:val="ro-RO"/>
        </w:rPr>
        <w:softHyphen/>
      </w:r>
      <w:r w:rsidR="004E41B0" w:rsidRPr="00604FAE">
        <w:rPr>
          <w:i/>
          <w:color w:val="auto"/>
          <w:lang w:val="fr-FR"/>
        </w:rPr>
        <w:t>gre</w:t>
      </w:r>
      <w:r w:rsidR="00043968" w:rsidRPr="003D1657">
        <w:rPr>
          <w:color w:val="auto"/>
          <w:lang w:val="ro-RO"/>
        </w:rPr>
        <w:softHyphen/>
      </w:r>
      <w:r w:rsidR="004E41B0" w:rsidRPr="00604FAE">
        <w:rPr>
          <w:i/>
          <w:color w:val="auto"/>
          <w:lang w:val="fr-FR"/>
        </w:rPr>
        <w:t>abilă s</w:t>
      </w:r>
      <w:r w:rsidR="00604FAE" w:rsidRPr="00604FAE">
        <w:rPr>
          <w:i/>
          <w:color w:val="auto"/>
          <w:lang w:val="fr-FR"/>
        </w:rPr>
        <w:t xml:space="preserve">au penibilă, </w:t>
      </w:r>
      <w:r w:rsidR="00043968">
        <w:rPr>
          <w:i/>
          <w:color w:val="auto"/>
          <w:lang w:val="fr-FR"/>
        </w:rPr>
        <w:t>ce decurge</w:t>
      </w:r>
      <w:r w:rsidR="00604FAE" w:rsidRPr="00604FAE">
        <w:rPr>
          <w:i/>
          <w:color w:val="auto"/>
          <w:lang w:val="fr-FR"/>
        </w:rPr>
        <w:t xml:space="preserve"> </w:t>
      </w:r>
      <w:r w:rsidR="004E41B0" w:rsidRPr="00604FAE">
        <w:rPr>
          <w:i/>
          <w:color w:val="auto"/>
          <w:lang w:val="fr-FR"/>
        </w:rPr>
        <w:t>as</w:t>
      </w:r>
      <w:r w:rsidR="00B866CF" w:rsidRPr="00604FAE">
        <w:rPr>
          <w:i/>
          <w:color w:val="auto"/>
          <w:lang w:val="fr-FR"/>
        </w:rPr>
        <w:t>tfel încât se ajunge</w:t>
      </w:r>
      <w:r w:rsidR="004E41B0" w:rsidRPr="00604FAE">
        <w:rPr>
          <w:i/>
          <w:color w:val="auto"/>
          <w:lang w:val="fr-FR"/>
        </w:rPr>
        <w:t xml:space="preserve"> la dim</w:t>
      </w:r>
      <w:r w:rsidR="00B866CF" w:rsidRPr="00604FAE">
        <w:rPr>
          <w:i/>
          <w:color w:val="auto"/>
          <w:lang w:val="fr-FR"/>
        </w:rPr>
        <w:t>inuarea tensiunii iniţiale şi</w:t>
      </w:r>
      <w:r w:rsidR="004E41B0" w:rsidRPr="00604FAE">
        <w:rPr>
          <w:i/>
          <w:color w:val="auto"/>
          <w:lang w:val="fr-FR"/>
        </w:rPr>
        <w:t xml:space="preserve"> înlocuirea ei cu o stare plăcută. Este vorba de înlocuirea unei stări penibile cu una agreabilă</w:t>
      </w:r>
      <w:r w:rsidR="004E41B0" w:rsidRPr="00604FAE">
        <w:rPr>
          <w:rStyle w:val="FootnoteReference"/>
          <w:i/>
          <w:color w:val="auto"/>
        </w:rPr>
        <w:footnoteReference w:id="43"/>
      </w:r>
      <w:r w:rsidR="00604FAE" w:rsidRPr="00604FAE">
        <w:rPr>
          <w:i/>
          <w:color w:val="auto"/>
          <w:lang w:val="fr-FR"/>
        </w:rPr>
        <w:t>, ceea ce</w:t>
      </w:r>
      <w:r w:rsidR="00CF2CB5" w:rsidRPr="00604FAE">
        <w:rPr>
          <w:i/>
          <w:color w:val="auto"/>
          <w:lang w:val="fr-FR"/>
        </w:rPr>
        <w:t xml:space="preserve"> revine la a spune că</w:t>
      </w:r>
      <w:r w:rsidR="00DD68DC" w:rsidRPr="00604FAE">
        <w:rPr>
          <w:i/>
          <w:color w:val="auto"/>
          <w:lang w:val="fr-FR"/>
        </w:rPr>
        <w:t xml:space="preserve"> intro</w:t>
      </w:r>
      <w:r w:rsidR="00604FAE" w:rsidRPr="00D12C7D">
        <w:rPr>
          <w:rFonts w:ascii="Garamond" w:hAnsi="Garamond"/>
          <w:color w:val="auto"/>
          <w:lang w:val="ro-RO"/>
        </w:rPr>
        <w:softHyphen/>
      </w:r>
      <w:r w:rsidR="00DD68DC" w:rsidRPr="00604FAE">
        <w:rPr>
          <w:i/>
          <w:color w:val="auto"/>
          <w:lang w:val="fr-FR"/>
        </w:rPr>
        <w:t>ducem punctul de vedere economic în conside</w:t>
      </w:r>
      <w:r w:rsidR="00AB2C26" w:rsidRPr="00D12C7D">
        <w:rPr>
          <w:rFonts w:ascii="Garamond" w:hAnsi="Garamond"/>
          <w:color w:val="auto"/>
          <w:lang w:val="ro-RO"/>
        </w:rPr>
        <w:softHyphen/>
      </w:r>
      <w:r w:rsidR="00DD68DC" w:rsidRPr="00604FAE">
        <w:rPr>
          <w:i/>
          <w:color w:val="auto"/>
          <w:lang w:val="fr-FR"/>
        </w:rPr>
        <w:t>rarea fenomenelor psihice</w:t>
      </w:r>
      <w:r w:rsidR="00B866CF" w:rsidRPr="00604FAE">
        <w:rPr>
          <w:i/>
          <w:color w:val="auto"/>
          <w:lang w:val="fr-FR"/>
        </w:rPr>
        <w:t>, gândind că</w:t>
      </w:r>
      <w:r w:rsidR="00DD68DC" w:rsidRPr="00604FAE">
        <w:rPr>
          <w:i/>
          <w:color w:val="auto"/>
          <w:lang w:val="fr-FR"/>
        </w:rPr>
        <w:t xml:space="preserve"> descri</w:t>
      </w:r>
      <w:r w:rsidR="00043968" w:rsidRPr="003D1657">
        <w:rPr>
          <w:color w:val="auto"/>
          <w:lang w:val="ro-RO"/>
        </w:rPr>
        <w:softHyphen/>
      </w:r>
      <w:r w:rsidR="00DD68DC" w:rsidRPr="00604FAE">
        <w:rPr>
          <w:i/>
          <w:color w:val="auto"/>
          <w:lang w:val="fr-FR"/>
        </w:rPr>
        <w:t>ere</w:t>
      </w:r>
      <w:r w:rsidR="00B866CF" w:rsidRPr="00604FAE">
        <w:rPr>
          <w:i/>
          <w:color w:val="auto"/>
          <w:lang w:val="fr-FR"/>
        </w:rPr>
        <w:t>a</w:t>
      </w:r>
      <w:r w:rsidR="00DD68DC" w:rsidRPr="00604FAE">
        <w:rPr>
          <w:i/>
          <w:color w:val="auto"/>
          <w:lang w:val="fr-FR"/>
        </w:rPr>
        <w:t xml:space="preserve"> ce ţine cont </w:t>
      </w:r>
      <w:r w:rsidR="00B866CF" w:rsidRPr="00604FAE">
        <w:rPr>
          <w:i/>
          <w:color w:val="auto"/>
          <w:lang w:val="fr-FR"/>
        </w:rPr>
        <w:t>deopotrivă</w:t>
      </w:r>
      <w:r w:rsidR="00DD68DC" w:rsidRPr="00604FAE">
        <w:rPr>
          <w:i/>
          <w:color w:val="auto"/>
          <w:lang w:val="fr-FR"/>
        </w:rPr>
        <w:t xml:space="preserve"> de partea</w:t>
      </w:r>
      <w:r w:rsidR="00B866CF" w:rsidRPr="00604FAE">
        <w:rPr>
          <w:i/>
          <w:color w:val="auto"/>
          <w:lang w:val="fr-FR"/>
        </w:rPr>
        <w:t xml:space="preserve"> topică sau adap</w:t>
      </w:r>
      <w:r w:rsidR="00AB2C26" w:rsidRPr="00D12C7D">
        <w:rPr>
          <w:rFonts w:ascii="Garamond" w:hAnsi="Garamond"/>
          <w:color w:val="auto"/>
          <w:lang w:val="ro-RO"/>
        </w:rPr>
        <w:softHyphen/>
      </w:r>
      <w:r w:rsidR="00B866CF" w:rsidRPr="00604FAE">
        <w:rPr>
          <w:i/>
          <w:color w:val="auto"/>
          <w:lang w:val="fr-FR"/>
        </w:rPr>
        <w:t>tată, dar şi de cea dinamică, a proceselor psihice, de factorul economic, este cea mai com</w:t>
      </w:r>
      <w:r w:rsidR="00604FAE" w:rsidRPr="00604FAE">
        <w:rPr>
          <w:rFonts w:ascii="Garamond" w:hAnsi="Garamond"/>
          <w:i/>
          <w:color w:val="auto"/>
          <w:lang w:val="ro-RO"/>
        </w:rPr>
        <w:softHyphen/>
      </w:r>
      <w:r w:rsidR="00B866CF" w:rsidRPr="00604FAE">
        <w:rPr>
          <w:i/>
          <w:color w:val="auto"/>
          <w:lang w:val="fr-FR"/>
        </w:rPr>
        <w:t>pletă posibil, la care putem pretinde</w:t>
      </w:r>
      <w:r w:rsidR="00AB2C26">
        <w:rPr>
          <w:i/>
          <w:color w:val="auto"/>
          <w:lang w:val="fr-FR"/>
        </w:rPr>
        <w:t>,</w:t>
      </w:r>
      <w:r w:rsidR="00B866CF" w:rsidRPr="00604FAE">
        <w:rPr>
          <w:i/>
          <w:color w:val="auto"/>
          <w:lang w:val="fr-FR"/>
        </w:rPr>
        <w:t xml:space="preserve"> deocamdată, şi care merită calificativul de </w:t>
      </w:r>
      <w:r w:rsidR="00B866CF" w:rsidRPr="00604FAE">
        <w:rPr>
          <w:b/>
          <w:i/>
          <w:color w:val="auto"/>
          <w:lang w:val="fr-FR"/>
        </w:rPr>
        <w:t>metapsihologie</w:t>
      </w:r>
      <w:r w:rsidR="00B866CF" w:rsidRPr="00495258">
        <w:rPr>
          <w:color w:val="auto"/>
          <w:lang w:val="fr-FR"/>
        </w:rPr>
        <w:t xml:space="preserve"> </w:t>
      </w:r>
      <w:r w:rsidRPr="00495258">
        <w:rPr>
          <w:color w:val="auto"/>
          <w:lang w:val="fr-FR"/>
        </w:rPr>
        <w:t>»</w:t>
      </w:r>
      <w:r w:rsidR="00B866CF" w:rsidRPr="00495258">
        <w:rPr>
          <w:color w:val="auto"/>
          <w:lang w:val="fr-FR"/>
        </w:rPr>
        <w:t>.</w:t>
      </w:r>
      <w:r w:rsidR="00043968">
        <w:rPr>
          <w:color w:val="auto"/>
          <w:lang w:val="fr-FR"/>
        </w:rPr>
        <w:t xml:space="preserve"> </w:t>
      </w:r>
    </w:p>
    <w:p w14:paraId="141EF87F" w14:textId="77777777" w:rsidR="00B866CF" w:rsidRPr="00495258" w:rsidRDefault="00B866CF" w:rsidP="0047344A">
      <w:pPr>
        <w:spacing w:after="0"/>
        <w:ind w:right="1655" w:firstLine="284"/>
        <w:jc w:val="both"/>
        <w:rPr>
          <w:color w:val="auto"/>
          <w:lang w:val="fr-FR"/>
        </w:rPr>
      </w:pPr>
      <w:r w:rsidRPr="00495258">
        <w:rPr>
          <w:color w:val="auto"/>
          <w:lang w:val="fr-FR"/>
        </w:rPr>
        <w:t xml:space="preserve">« </w:t>
      </w:r>
      <w:r w:rsidRPr="00AB2C26">
        <w:rPr>
          <w:i/>
          <w:color w:val="auto"/>
          <w:lang w:val="fr-FR"/>
        </w:rPr>
        <w:t>Puţin import</w:t>
      </w:r>
      <w:r w:rsidR="00AF23C5" w:rsidRPr="00AB2C26">
        <w:rPr>
          <w:i/>
          <w:color w:val="auto"/>
          <w:lang w:val="fr-FR"/>
        </w:rPr>
        <w:t>ă</w:t>
      </w:r>
      <w:r w:rsidRPr="00AB2C26">
        <w:rPr>
          <w:i/>
          <w:color w:val="auto"/>
          <w:lang w:val="fr-FR"/>
        </w:rPr>
        <w:t xml:space="preserve"> a şti</w:t>
      </w:r>
      <w:r w:rsidR="00AF23C5" w:rsidRPr="00AB2C26">
        <w:rPr>
          <w:i/>
          <w:color w:val="auto"/>
          <w:lang w:val="fr-FR"/>
        </w:rPr>
        <w:t xml:space="preserve"> dacă, stabilind principiul plăcerii, ne </w:t>
      </w:r>
      <w:r w:rsidR="00E86445" w:rsidRPr="00AB2C26">
        <w:rPr>
          <w:i/>
          <w:color w:val="auto"/>
          <w:lang w:val="fr-FR"/>
        </w:rPr>
        <w:t>apropiem de vreun si</w:t>
      </w:r>
      <w:r w:rsidR="00AF23C5" w:rsidRPr="00AB2C26">
        <w:rPr>
          <w:i/>
          <w:color w:val="auto"/>
          <w:lang w:val="fr-FR"/>
        </w:rPr>
        <w:t>stem filosofic consacrat istoriceşte</w:t>
      </w:r>
      <w:r w:rsidR="00AF23C5" w:rsidRPr="00495258">
        <w:rPr>
          <w:color w:val="auto"/>
          <w:lang w:val="fr-FR"/>
        </w:rPr>
        <w:t xml:space="preserve"> </w:t>
      </w:r>
      <w:r w:rsidRPr="00495258">
        <w:rPr>
          <w:color w:val="auto"/>
          <w:lang w:val="fr-FR"/>
        </w:rPr>
        <w:t>»</w:t>
      </w:r>
      <w:r w:rsidR="00AF23C5" w:rsidRPr="00495258">
        <w:rPr>
          <w:color w:val="auto"/>
          <w:lang w:val="fr-FR"/>
        </w:rPr>
        <w:t>.</w:t>
      </w:r>
    </w:p>
    <w:p w14:paraId="032FE8AC" w14:textId="77777777" w:rsidR="00AF23C5" w:rsidRPr="00495258" w:rsidRDefault="00AF23C5" w:rsidP="0047344A">
      <w:pPr>
        <w:spacing w:after="0"/>
        <w:ind w:right="1655" w:firstLine="284"/>
        <w:jc w:val="both"/>
        <w:rPr>
          <w:color w:val="auto"/>
          <w:sz w:val="4"/>
          <w:szCs w:val="4"/>
          <w:lang w:val="fr-FR"/>
        </w:rPr>
      </w:pPr>
    </w:p>
    <w:p w14:paraId="5FFDBB5D" w14:textId="77777777" w:rsidR="00AF23C5" w:rsidRPr="00495258" w:rsidRDefault="00AF23C5" w:rsidP="0047344A">
      <w:pPr>
        <w:spacing w:after="0"/>
        <w:ind w:right="1655" w:firstLine="284"/>
        <w:jc w:val="both"/>
        <w:rPr>
          <w:color w:val="auto"/>
          <w:lang w:val="fr-FR"/>
        </w:rPr>
      </w:pPr>
      <w:r w:rsidRPr="00495258">
        <w:rPr>
          <w:color w:val="auto"/>
          <w:lang w:val="fr-FR"/>
        </w:rPr>
        <w:t xml:space="preserve">« </w:t>
      </w:r>
      <w:r w:rsidRPr="00AB2C26">
        <w:rPr>
          <w:i/>
          <w:color w:val="auto"/>
          <w:lang w:val="fr-FR"/>
        </w:rPr>
        <w:t>Căutând să descriem şi să explicăm faptele observaţ</w:t>
      </w:r>
      <w:r w:rsidR="00E86445" w:rsidRPr="00AB2C26">
        <w:rPr>
          <w:i/>
          <w:color w:val="auto"/>
          <w:lang w:val="fr-FR"/>
        </w:rPr>
        <w:t>iei</w:t>
      </w:r>
      <w:r w:rsidRPr="00AB2C26">
        <w:rPr>
          <w:i/>
          <w:color w:val="auto"/>
          <w:lang w:val="fr-FR"/>
        </w:rPr>
        <w:t xml:space="preserve"> de zi cu zi</w:t>
      </w:r>
      <w:r w:rsidR="00E86445" w:rsidRPr="00AB2C26">
        <w:rPr>
          <w:i/>
          <w:color w:val="auto"/>
          <w:lang w:val="fr-FR"/>
        </w:rPr>
        <w:t>, ajungem a formula</w:t>
      </w:r>
      <w:r w:rsidRPr="00AB2C26">
        <w:rPr>
          <w:i/>
          <w:color w:val="auto"/>
          <w:lang w:val="fr-FR"/>
        </w:rPr>
        <w:t xml:space="preserve"> ipoteze speculative. În munca noastră psihanalitică nu avem în vedere nici prioritatea nici originalitatea iar, pe de altă parte, motivele ce ne incită a pune principiul în chestiune sunt atât de evidente încât nu este posibil ca cineva să nu le vadă</w:t>
      </w:r>
      <w:r w:rsidRPr="00495258">
        <w:rPr>
          <w:rStyle w:val="FootnoteReference"/>
          <w:color w:val="auto"/>
        </w:rPr>
        <w:footnoteReference w:id="44"/>
      </w:r>
      <w:r w:rsidRPr="00495258">
        <w:rPr>
          <w:color w:val="auto"/>
          <w:lang w:val="fr-FR"/>
        </w:rPr>
        <w:t>»</w:t>
      </w:r>
      <w:r w:rsidR="00E5594B" w:rsidRPr="00495258">
        <w:rPr>
          <w:color w:val="auto"/>
          <w:lang w:val="fr-FR"/>
        </w:rPr>
        <w:t>.</w:t>
      </w:r>
    </w:p>
    <w:p w14:paraId="2409D76D" w14:textId="77777777" w:rsidR="00E5594B" w:rsidRPr="00495258" w:rsidRDefault="00E5594B" w:rsidP="0047344A">
      <w:pPr>
        <w:spacing w:after="0"/>
        <w:ind w:right="1655" w:firstLine="284"/>
        <w:jc w:val="both"/>
        <w:rPr>
          <w:color w:val="auto"/>
          <w:lang w:val="fr-FR"/>
        </w:rPr>
      </w:pPr>
      <w:r w:rsidRPr="00495258">
        <w:rPr>
          <w:color w:val="auto"/>
          <w:lang w:val="fr-FR"/>
        </w:rPr>
        <w:t xml:space="preserve">« </w:t>
      </w:r>
      <w:r w:rsidR="00F202AD" w:rsidRPr="001C14C4">
        <w:rPr>
          <w:i/>
          <w:color w:val="auto"/>
          <w:lang w:val="fr-FR"/>
        </w:rPr>
        <w:t>N</w:t>
      </w:r>
      <w:r w:rsidR="001C14C4" w:rsidRPr="001C14C4">
        <w:rPr>
          <w:i/>
          <w:color w:val="auto"/>
          <w:lang w:val="fr-FR"/>
        </w:rPr>
        <w:t>-o să ne ploconim cu</w:t>
      </w:r>
      <w:r w:rsidR="00F202AD" w:rsidRPr="001C14C4">
        <w:rPr>
          <w:i/>
          <w:color w:val="auto"/>
          <w:lang w:val="fr-FR"/>
        </w:rPr>
        <w:t xml:space="preserve"> în faţa teoriilor filoso</w:t>
      </w:r>
      <w:r w:rsidR="001C14C4" w:rsidRPr="001C14C4">
        <w:rPr>
          <w:rFonts w:ascii="Garamond" w:hAnsi="Garamond"/>
          <w:i/>
          <w:color w:val="auto"/>
          <w:lang w:val="ro-RO"/>
        </w:rPr>
        <w:softHyphen/>
      </w:r>
      <w:r w:rsidR="00F202AD" w:rsidRPr="001C14C4">
        <w:rPr>
          <w:i/>
          <w:color w:val="auto"/>
          <w:lang w:val="fr-FR"/>
        </w:rPr>
        <w:t>fice sau psihologice</w:t>
      </w:r>
      <w:r w:rsidR="00E86445" w:rsidRPr="001C14C4">
        <w:rPr>
          <w:i/>
          <w:color w:val="auto"/>
          <w:lang w:val="fr-FR"/>
        </w:rPr>
        <w:t>, c</w:t>
      </w:r>
      <w:r w:rsidR="00F202AD" w:rsidRPr="001C14C4">
        <w:rPr>
          <w:i/>
          <w:color w:val="auto"/>
          <w:lang w:val="fr-FR"/>
        </w:rPr>
        <w:t>ar</w:t>
      </w:r>
      <w:r w:rsidR="00E86445" w:rsidRPr="001C14C4">
        <w:rPr>
          <w:i/>
          <w:color w:val="auto"/>
          <w:lang w:val="fr-FR"/>
        </w:rPr>
        <w:t>e ne-ar</w:t>
      </w:r>
      <w:r w:rsidR="00F202AD" w:rsidRPr="001C14C4">
        <w:rPr>
          <w:i/>
          <w:color w:val="auto"/>
          <w:lang w:val="fr-FR"/>
        </w:rPr>
        <w:t xml:space="preserve"> </w:t>
      </w:r>
      <w:r w:rsidR="00E86445" w:rsidRPr="001C14C4">
        <w:rPr>
          <w:i/>
          <w:color w:val="auto"/>
          <w:lang w:val="fr-FR"/>
        </w:rPr>
        <w:t>putea spune</w:t>
      </w:r>
      <w:r w:rsidR="001C14C4" w:rsidRPr="001C14C4">
        <w:rPr>
          <w:i/>
          <w:color w:val="auto"/>
          <w:lang w:val="fr-FR"/>
        </w:rPr>
        <w:t xml:space="preserve"> în ce constau</w:t>
      </w:r>
      <w:r w:rsidR="00F202AD" w:rsidRPr="001C14C4">
        <w:rPr>
          <w:i/>
          <w:color w:val="auto"/>
          <w:lang w:val="fr-FR"/>
        </w:rPr>
        <w:t xml:space="preserve"> senzaţi</w:t>
      </w:r>
      <w:r w:rsidR="00E86445" w:rsidRPr="001C14C4">
        <w:rPr>
          <w:i/>
          <w:color w:val="auto"/>
          <w:lang w:val="fr-FR"/>
        </w:rPr>
        <w:t xml:space="preserve">ile de plăcere şi neplăcere ce </w:t>
      </w:r>
      <w:r w:rsidR="00F202AD" w:rsidRPr="001C14C4">
        <w:rPr>
          <w:i/>
          <w:color w:val="auto"/>
          <w:lang w:val="fr-FR"/>
        </w:rPr>
        <w:t>exer</w:t>
      </w:r>
      <w:r w:rsidR="001C14C4" w:rsidRPr="001C14C4">
        <w:rPr>
          <w:rFonts w:ascii="Garamond" w:hAnsi="Garamond"/>
          <w:i/>
          <w:color w:val="auto"/>
          <w:lang w:val="ro-RO"/>
        </w:rPr>
        <w:softHyphen/>
      </w:r>
      <w:r w:rsidR="00F202AD" w:rsidRPr="001C14C4">
        <w:rPr>
          <w:i/>
          <w:color w:val="auto"/>
          <w:lang w:val="fr-FR"/>
        </w:rPr>
        <w:t>cită asupră-ne o acţiune atât de impera</w:t>
      </w:r>
      <w:r w:rsidR="00E86445" w:rsidRPr="001C14C4">
        <w:rPr>
          <w:rFonts w:ascii="Garamond" w:hAnsi="Garamond"/>
          <w:i/>
          <w:color w:val="auto"/>
          <w:lang w:val="ro-RO"/>
        </w:rPr>
        <w:softHyphen/>
      </w:r>
      <w:r w:rsidR="00F202AD" w:rsidRPr="001C14C4">
        <w:rPr>
          <w:i/>
          <w:color w:val="auto"/>
          <w:lang w:val="fr-FR"/>
        </w:rPr>
        <w:t>tivă. Este vorba de regiunea cea mai obscură şi mai inac</w:t>
      </w:r>
      <w:r w:rsidR="001C14C4" w:rsidRPr="001C14C4">
        <w:rPr>
          <w:rFonts w:ascii="Garamond" w:hAnsi="Garamond"/>
          <w:i/>
          <w:color w:val="auto"/>
          <w:lang w:val="ro-RO"/>
        </w:rPr>
        <w:softHyphen/>
      </w:r>
      <w:r w:rsidR="00F202AD" w:rsidRPr="001C14C4">
        <w:rPr>
          <w:i/>
          <w:color w:val="auto"/>
          <w:lang w:val="fr-FR"/>
        </w:rPr>
        <w:t>cesibilă a vieţii psihice. Pentru că nu ne putem sustrage apelului ei, lucrul cel mai bun pe care îl putem face este să formulăm, în ce o pri</w:t>
      </w:r>
      <w:r w:rsidR="00E86445" w:rsidRPr="001C14C4">
        <w:rPr>
          <w:i/>
          <w:color w:val="auto"/>
          <w:lang w:val="fr-FR"/>
        </w:rPr>
        <w:t>veşte, o ipoteză cât mai vagă,</w:t>
      </w:r>
      <w:r w:rsidR="00F202AD" w:rsidRPr="001C14C4">
        <w:rPr>
          <w:i/>
          <w:color w:val="auto"/>
          <w:lang w:val="fr-FR"/>
        </w:rPr>
        <w:t xml:space="preserve"> mai general</w:t>
      </w:r>
      <w:r w:rsidR="00E86445" w:rsidRPr="001C14C4">
        <w:rPr>
          <w:i/>
          <w:color w:val="auto"/>
          <w:lang w:val="fr-FR"/>
        </w:rPr>
        <w:t>ă</w:t>
      </w:r>
      <w:r w:rsidR="00F202AD" w:rsidRPr="001C14C4">
        <w:rPr>
          <w:i/>
          <w:color w:val="auto"/>
          <w:lang w:val="fr-FR"/>
        </w:rPr>
        <w:t xml:space="preserve"> posibil. Aşa stând lucrurile, ne-am decis să stabilim între plă</w:t>
      </w:r>
      <w:r w:rsidR="001C14C4" w:rsidRPr="001C14C4">
        <w:rPr>
          <w:rFonts w:ascii="Garamond" w:hAnsi="Garamond"/>
          <w:i/>
          <w:color w:val="auto"/>
          <w:lang w:val="ro-RO"/>
        </w:rPr>
        <w:softHyphen/>
      </w:r>
      <w:r w:rsidR="00F202AD" w:rsidRPr="001C14C4">
        <w:rPr>
          <w:i/>
          <w:color w:val="auto"/>
          <w:lang w:val="fr-FR"/>
        </w:rPr>
        <w:t xml:space="preserve">cere şi neplcere, de o parte, şi </w:t>
      </w:r>
      <w:r w:rsidR="00E86445" w:rsidRPr="001C14C4">
        <w:rPr>
          <w:i/>
          <w:color w:val="auto"/>
          <w:lang w:val="fr-FR"/>
        </w:rPr>
        <w:t>canti</w:t>
      </w:r>
      <w:r w:rsidR="00E86445" w:rsidRPr="001C14C4">
        <w:rPr>
          <w:rFonts w:ascii="Garamond" w:hAnsi="Garamond"/>
          <w:i/>
          <w:color w:val="auto"/>
          <w:lang w:val="ro-RO"/>
        </w:rPr>
        <w:softHyphen/>
      </w:r>
      <w:r w:rsidR="00E86445" w:rsidRPr="001C14C4">
        <w:rPr>
          <w:i/>
          <w:color w:val="auto"/>
          <w:lang w:val="fr-FR"/>
        </w:rPr>
        <w:t>tatea de ener</w:t>
      </w:r>
      <w:r w:rsidR="001C14C4" w:rsidRPr="00D12C7D">
        <w:rPr>
          <w:rFonts w:ascii="Garamond" w:hAnsi="Garamond"/>
          <w:color w:val="auto"/>
          <w:lang w:val="ro-RO"/>
        </w:rPr>
        <w:softHyphen/>
      </w:r>
      <w:r w:rsidR="00E86445" w:rsidRPr="001C14C4">
        <w:rPr>
          <w:i/>
          <w:color w:val="auto"/>
          <w:lang w:val="fr-FR"/>
        </w:rPr>
        <w:t>gie</w:t>
      </w:r>
      <w:r w:rsidR="00F202AD" w:rsidRPr="001C14C4">
        <w:rPr>
          <w:i/>
          <w:color w:val="auto"/>
          <w:lang w:val="fr-FR"/>
        </w:rPr>
        <w:t>, pe care o comportă viaţa psihică, pe de altă parte, anumite raporturi, admiţând că neplăcerea cores</w:t>
      </w:r>
      <w:r w:rsidR="001C14C4" w:rsidRPr="001C14C4">
        <w:rPr>
          <w:rFonts w:ascii="Garamond" w:hAnsi="Garamond"/>
          <w:i/>
          <w:color w:val="auto"/>
          <w:lang w:val="ro-RO"/>
        </w:rPr>
        <w:softHyphen/>
      </w:r>
      <w:r w:rsidR="00F202AD" w:rsidRPr="001C14C4">
        <w:rPr>
          <w:i/>
          <w:color w:val="auto"/>
          <w:lang w:val="fr-FR"/>
        </w:rPr>
        <w:t>punde creşterii, iar plăcerea corespun</w:t>
      </w:r>
      <w:r w:rsidR="001C14C4" w:rsidRPr="001C14C4">
        <w:rPr>
          <w:i/>
          <w:color w:val="auto"/>
          <w:lang w:val="fr-FR"/>
        </w:rPr>
        <w:t>d</w:t>
      </w:r>
      <w:r w:rsidR="00F202AD" w:rsidRPr="001C14C4">
        <w:rPr>
          <w:i/>
          <w:color w:val="auto"/>
          <w:lang w:val="fr-FR"/>
        </w:rPr>
        <w:t>e des</w:t>
      </w:r>
      <w:r w:rsidR="001C14C4" w:rsidRPr="00D12C7D">
        <w:rPr>
          <w:rFonts w:ascii="Garamond" w:hAnsi="Garamond"/>
          <w:color w:val="auto"/>
          <w:lang w:val="ro-RO"/>
        </w:rPr>
        <w:softHyphen/>
      </w:r>
      <w:r w:rsidR="00F202AD" w:rsidRPr="001C14C4">
        <w:rPr>
          <w:i/>
          <w:color w:val="auto"/>
          <w:lang w:val="fr-FR"/>
        </w:rPr>
        <w:t>creş</w:t>
      </w:r>
      <w:r w:rsidR="001C14C4" w:rsidRPr="001C14C4">
        <w:rPr>
          <w:rFonts w:ascii="Garamond" w:hAnsi="Garamond"/>
          <w:i/>
          <w:color w:val="auto"/>
          <w:lang w:val="ro-RO"/>
        </w:rPr>
        <w:softHyphen/>
      </w:r>
      <w:r w:rsidR="00F202AD" w:rsidRPr="001C14C4">
        <w:rPr>
          <w:i/>
          <w:color w:val="auto"/>
          <w:lang w:val="fr-FR"/>
        </w:rPr>
        <w:t>terii</w:t>
      </w:r>
      <w:r w:rsidR="00025A40" w:rsidRPr="001C14C4">
        <w:rPr>
          <w:i/>
          <w:color w:val="auto"/>
          <w:lang w:val="fr-FR"/>
        </w:rPr>
        <w:t xml:space="preserve"> acestei cantităţi de energie. Aceste rapor</w:t>
      </w:r>
      <w:r w:rsidR="001C14C4" w:rsidRPr="00D12C7D">
        <w:rPr>
          <w:rFonts w:ascii="Garamond" w:hAnsi="Garamond"/>
          <w:color w:val="auto"/>
          <w:lang w:val="ro-RO"/>
        </w:rPr>
        <w:softHyphen/>
      </w:r>
      <w:r w:rsidR="00025A40" w:rsidRPr="001C14C4">
        <w:rPr>
          <w:i/>
          <w:color w:val="auto"/>
          <w:lang w:val="fr-FR"/>
        </w:rPr>
        <w:t>turi nu le concepem sub forma unei simple corelări între intensitatea senzaţiilor şi modificările cărora le ataşăm, ba chiar mai puţin, credem noi (căci toate experienţele noastre de psiho-fiziologie se opun</w:t>
      </w:r>
      <w:r w:rsidR="00025A40" w:rsidRPr="001C14C4">
        <w:rPr>
          <w:rStyle w:val="FootnoteReference"/>
          <w:i/>
          <w:color w:val="auto"/>
        </w:rPr>
        <w:footnoteReference w:id="45"/>
      </w:r>
      <w:r w:rsidR="00025A40" w:rsidRPr="001C14C4">
        <w:rPr>
          <w:i/>
          <w:color w:val="auto"/>
          <w:lang w:val="fr-FR"/>
        </w:rPr>
        <w:t>) proporţionalităţii directe. Probabil că ceea</w:t>
      </w:r>
      <w:r w:rsidR="00E86445" w:rsidRPr="001C14C4">
        <w:rPr>
          <w:i/>
          <w:color w:val="auto"/>
          <w:lang w:val="fr-FR"/>
        </w:rPr>
        <w:t xml:space="preserve"> ce constituie factorul decisiv</w:t>
      </w:r>
      <w:r w:rsidR="00025A40" w:rsidRPr="001C14C4">
        <w:rPr>
          <w:i/>
          <w:color w:val="auto"/>
          <w:lang w:val="fr-FR"/>
        </w:rPr>
        <w:t xml:space="preserve"> al senzaţiei este gra</w:t>
      </w:r>
      <w:r w:rsidR="001C14C4" w:rsidRPr="001C14C4">
        <w:rPr>
          <w:rFonts w:ascii="Garamond" w:hAnsi="Garamond"/>
          <w:i/>
          <w:color w:val="auto"/>
          <w:lang w:val="ro-RO"/>
        </w:rPr>
        <w:softHyphen/>
      </w:r>
      <w:r w:rsidR="00025A40" w:rsidRPr="001C14C4">
        <w:rPr>
          <w:i/>
          <w:color w:val="auto"/>
          <w:lang w:val="fr-FR"/>
        </w:rPr>
        <w:t>dul de creştere sau reducere a</w:t>
      </w:r>
      <w:r w:rsidR="005427DD" w:rsidRPr="001C14C4">
        <w:rPr>
          <w:i/>
          <w:color w:val="auto"/>
          <w:lang w:val="fr-FR"/>
        </w:rPr>
        <w:t xml:space="preserve"> cantităţii de energie într-o fracţiune dată de timp. Din acest punct de vedere, experienţa ne-ar putea furniza date utile, dar psihanaliza trebuie să se ferească de astfel de probleme, câtă vreme nu are la dispo</w:t>
      </w:r>
      <w:r w:rsidR="001C14C4" w:rsidRPr="00D12C7D">
        <w:rPr>
          <w:rFonts w:ascii="Garamond" w:hAnsi="Garamond"/>
          <w:color w:val="auto"/>
          <w:lang w:val="ro-RO"/>
        </w:rPr>
        <w:softHyphen/>
      </w:r>
      <w:r w:rsidR="005427DD" w:rsidRPr="001C14C4">
        <w:rPr>
          <w:i/>
          <w:color w:val="auto"/>
          <w:lang w:val="fr-FR"/>
        </w:rPr>
        <w:t>ziţie obser</w:t>
      </w:r>
      <w:r w:rsidR="001C14C4" w:rsidRPr="001C14C4">
        <w:rPr>
          <w:rFonts w:ascii="Garamond" w:hAnsi="Garamond"/>
          <w:i/>
          <w:color w:val="auto"/>
          <w:lang w:val="ro-RO"/>
        </w:rPr>
        <w:softHyphen/>
      </w:r>
      <w:r w:rsidR="005427DD" w:rsidRPr="001C14C4">
        <w:rPr>
          <w:i/>
          <w:color w:val="auto"/>
          <w:lang w:val="fr-FR"/>
        </w:rPr>
        <w:t>vaţii sigure, susceptibile să o ghideze</w:t>
      </w:r>
      <w:r w:rsidR="005427DD" w:rsidRPr="00495258">
        <w:rPr>
          <w:color w:val="auto"/>
          <w:lang w:val="fr-FR"/>
        </w:rPr>
        <w:t xml:space="preserve"> </w:t>
      </w:r>
      <w:r w:rsidRPr="00495258">
        <w:rPr>
          <w:color w:val="auto"/>
          <w:lang w:val="fr-FR"/>
        </w:rPr>
        <w:t>»</w:t>
      </w:r>
      <w:r w:rsidR="005427DD" w:rsidRPr="00495258">
        <w:rPr>
          <w:color w:val="auto"/>
          <w:lang w:val="fr-FR"/>
        </w:rPr>
        <w:t>.</w:t>
      </w:r>
    </w:p>
    <w:p w14:paraId="289A25A6" w14:textId="77777777" w:rsidR="005427DD" w:rsidRPr="00495258" w:rsidRDefault="005427DD" w:rsidP="0047344A">
      <w:pPr>
        <w:spacing w:after="0"/>
        <w:ind w:right="1655" w:firstLine="284"/>
        <w:jc w:val="both"/>
        <w:rPr>
          <w:color w:val="auto"/>
          <w:sz w:val="4"/>
          <w:szCs w:val="4"/>
          <w:lang w:val="fr-FR"/>
        </w:rPr>
      </w:pPr>
    </w:p>
    <w:p w14:paraId="3CA31BDC" w14:textId="016649F4" w:rsidR="00E5594B" w:rsidRPr="00495258" w:rsidRDefault="001C14C4" w:rsidP="0047344A">
      <w:pPr>
        <w:spacing w:after="0"/>
        <w:ind w:right="1655" w:firstLine="284"/>
        <w:jc w:val="both"/>
        <w:rPr>
          <w:color w:val="auto"/>
          <w:lang w:val="fr-FR"/>
        </w:rPr>
      </w:pPr>
      <w:r>
        <w:rPr>
          <w:color w:val="auto"/>
          <w:lang w:val="fr-FR"/>
        </w:rPr>
        <w:t xml:space="preserve">« </w:t>
      </w:r>
      <w:r w:rsidRPr="000D5C0A">
        <w:rPr>
          <w:i/>
          <w:color w:val="auto"/>
          <w:lang w:val="fr-FR"/>
        </w:rPr>
        <w:t>Totuşi, nu putem fi</w:t>
      </w:r>
      <w:r w:rsidR="005427DD" w:rsidRPr="000D5C0A">
        <w:rPr>
          <w:i/>
          <w:color w:val="auto"/>
          <w:lang w:val="fr-FR"/>
        </w:rPr>
        <w:t xml:space="preserve"> indiferenţi în faţa fa</w:t>
      </w:r>
      <w:r w:rsidR="000D5C0A" w:rsidRPr="000D5C0A">
        <w:rPr>
          <w:i/>
          <w:color w:val="auto"/>
          <w:lang w:val="fr-FR"/>
        </w:rPr>
        <w:t>ptului că un savant ca</w:t>
      </w:r>
      <w:r w:rsidR="005427DD" w:rsidRPr="000D5C0A">
        <w:rPr>
          <w:i/>
          <w:color w:val="auto"/>
          <w:lang w:val="fr-FR"/>
        </w:rPr>
        <w:t xml:space="preserve"> G. Th Fechner</w:t>
      </w:r>
      <w:r w:rsidR="00195ECC" w:rsidRPr="000D5C0A">
        <w:rPr>
          <w:i/>
          <w:color w:val="auto"/>
          <w:lang w:val="fr-FR"/>
        </w:rPr>
        <w:t xml:space="preserve"> (1801-1887) con</w:t>
      </w:r>
      <w:r w:rsidR="000D5C0A" w:rsidRPr="000D5C0A">
        <w:rPr>
          <w:rFonts w:ascii="Garamond" w:hAnsi="Garamond"/>
          <w:i/>
          <w:color w:val="auto"/>
          <w:lang w:val="ro-RO"/>
        </w:rPr>
        <w:softHyphen/>
      </w:r>
      <w:r w:rsidR="00195ECC" w:rsidRPr="000D5C0A">
        <w:rPr>
          <w:i/>
          <w:color w:val="auto"/>
          <w:lang w:val="fr-FR"/>
        </w:rPr>
        <w:t>cepea plăcerea şi neplăcerea într-un fel care, pe plan esenţial, se apropie de ceea ce se degajă din</w:t>
      </w:r>
      <w:r w:rsidR="006274EF" w:rsidRPr="000D5C0A">
        <w:rPr>
          <w:i/>
          <w:color w:val="auto"/>
          <w:lang w:val="fr-FR"/>
        </w:rPr>
        <w:t xml:space="preserve"> </w:t>
      </w:r>
      <w:r w:rsidR="00195ECC" w:rsidRPr="000D5C0A">
        <w:rPr>
          <w:i/>
          <w:color w:val="auto"/>
          <w:lang w:val="fr-FR"/>
        </w:rPr>
        <w:t>cercetările psihanalitice.</w:t>
      </w:r>
      <w:r w:rsidR="006274EF" w:rsidRPr="000D5C0A">
        <w:rPr>
          <w:i/>
          <w:color w:val="auto"/>
          <w:lang w:val="fr-FR"/>
        </w:rPr>
        <w:t xml:space="preserve"> În cartea lui </w:t>
      </w:r>
      <w:r w:rsidR="006274EF" w:rsidRPr="006F1A0B">
        <w:rPr>
          <w:b/>
          <w:bCs/>
          <w:i/>
          <w:color w:val="auto"/>
          <w:lang w:val="fr-FR"/>
        </w:rPr>
        <w:t xml:space="preserve">Einige Ideen zur Schöpfungs-und Entwicklungsgeschichte der Organismen </w:t>
      </w:r>
      <w:r w:rsidR="006274EF" w:rsidRPr="000D5C0A">
        <w:rPr>
          <w:i/>
          <w:color w:val="auto"/>
          <w:lang w:val="fr-FR"/>
        </w:rPr>
        <w:t>(1873, Secţiunea a XI-a, apen</w:t>
      </w:r>
      <w:r w:rsidR="000D5C0A" w:rsidRPr="00D12C7D">
        <w:rPr>
          <w:rFonts w:ascii="Garamond" w:hAnsi="Garamond"/>
          <w:color w:val="auto"/>
          <w:lang w:val="ro-RO"/>
        </w:rPr>
        <w:softHyphen/>
      </w:r>
      <w:r w:rsidR="006274EF" w:rsidRPr="000D5C0A">
        <w:rPr>
          <w:i/>
          <w:color w:val="auto"/>
          <w:lang w:val="fr-FR"/>
        </w:rPr>
        <w:t>dice, p. 94)</w:t>
      </w:r>
      <w:r w:rsidR="001B06E9" w:rsidRPr="000D5C0A">
        <w:rPr>
          <w:i/>
          <w:color w:val="auto"/>
          <w:lang w:val="fr-FR"/>
        </w:rPr>
        <w:t xml:space="preserve"> el şi-a formulat concepţia astfel : Dat fiind că impulsurile conştiente sunt totdeauna însoţite de plă</w:t>
      </w:r>
      <w:r w:rsidR="009F2145" w:rsidRPr="000D5C0A">
        <w:rPr>
          <w:rFonts w:ascii="Garamond" w:hAnsi="Garamond"/>
          <w:i/>
          <w:color w:val="auto"/>
          <w:lang w:val="ro-RO"/>
        </w:rPr>
        <w:softHyphen/>
      </w:r>
      <w:r w:rsidR="001B06E9" w:rsidRPr="000D5C0A">
        <w:rPr>
          <w:i/>
          <w:color w:val="auto"/>
          <w:lang w:val="fr-FR"/>
        </w:rPr>
        <w:t>cere sau neplăcere</w:t>
      </w:r>
      <w:r w:rsidR="00146989" w:rsidRPr="000D5C0A">
        <w:rPr>
          <w:rStyle w:val="FootnoteReference"/>
          <w:i/>
          <w:color w:val="auto"/>
          <w:lang w:val="fr-FR"/>
        </w:rPr>
        <w:footnoteReference w:id="46"/>
      </w:r>
      <w:r w:rsidR="001B06E9" w:rsidRPr="000D5C0A">
        <w:rPr>
          <w:i/>
          <w:color w:val="auto"/>
          <w:lang w:val="fr-FR"/>
        </w:rPr>
        <w:t>, putem admite şi existenţa unor raporturi psiho-fizice între plăcere şi neplă</w:t>
      </w:r>
      <w:r w:rsidR="000D5C0A" w:rsidRPr="000D5C0A">
        <w:rPr>
          <w:rFonts w:ascii="Garamond" w:hAnsi="Garamond"/>
          <w:i/>
          <w:color w:val="auto"/>
          <w:lang w:val="ro-RO"/>
        </w:rPr>
        <w:softHyphen/>
      </w:r>
      <w:r w:rsidR="001B06E9" w:rsidRPr="000D5C0A">
        <w:rPr>
          <w:i/>
          <w:color w:val="auto"/>
          <w:lang w:val="fr-FR"/>
        </w:rPr>
        <w:t xml:space="preserve">cere, de o parte, şi între stări de </w:t>
      </w:r>
      <w:r w:rsidR="00146989" w:rsidRPr="000D5C0A">
        <w:rPr>
          <w:i/>
          <w:color w:val="auto"/>
          <w:lang w:val="fr-FR"/>
        </w:rPr>
        <w:t>stabilitate şi insta</w:t>
      </w:r>
      <w:r w:rsidR="006F1A0B" w:rsidRPr="003D1657">
        <w:rPr>
          <w:color w:val="auto"/>
          <w:lang w:val="ro-RO"/>
        </w:rPr>
        <w:softHyphen/>
      </w:r>
      <w:r w:rsidR="00146989" w:rsidRPr="000D5C0A">
        <w:rPr>
          <w:i/>
          <w:color w:val="auto"/>
          <w:lang w:val="fr-FR"/>
        </w:rPr>
        <w:t>bilitate,</w:t>
      </w:r>
      <w:r w:rsidR="000D5C0A" w:rsidRPr="000D5C0A">
        <w:rPr>
          <w:i/>
          <w:color w:val="auto"/>
          <w:lang w:val="fr-FR"/>
        </w:rPr>
        <w:t xml:space="preserve"> de alta</w:t>
      </w:r>
      <w:r w:rsidR="001B06E9" w:rsidRPr="000D5C0A">
        <w:rPr>
          <w:i/>
          <w:color w:val="auto"/>
          <w:lang w:val="fr-FR"/>
        </w:rPr>
        <w:t>, interpretând aceste raporturi ca favorabile ipotezei pe care o vom</w:t>
      </w:r>
      <w:r w:rsidR="00146989" w:rsidRPr="000D5C0A">
        <w:rPr>
          <w:i/>
          <w:color w:val="auto"/>
          <w:lang w:val="fr-FR"/>
        </w:rPr>
        <w:t xml:space="preserve"> </w:t>
      </w:r>
      <w:r w:rsidR="001B06E9" w:rsidRPr="000D5C0A">
        <w:rPr>
          <w:i/>
          <w:color w:val="auto"/>
          <w:lang w:val="fr-FR"/>
        </w:rPr>
        <w:t>dezvolta cu alt</w:t>
      </w:r>
      <w:r w:rsidR="00146989" w:rsidRPr="000D5C0A">
        <w:rPr>
          <w:i/>
          <w:color w:val="auto"/>
          <w:lang w:val="fr-FR"/>
        </w:rPr>
        <w:t>ă ocazie, anume că orice mişcar</w:t>
      </w:r>
      <w:r w:rsidR="001B06E9" w:rsidRPr="000D5C0A">
        <w:rPr>
          <w:i/>
          <w:color w:val="auto"/>
          <w:lang w:val="fr-FR"/>
        </w:rPr>
        <w:t>e psiho-fizică</w:t>
      </w:r>
      <w:r w:rsidR="009F2145" w:rsidRPr="000D5C0A">
        <w:rPr>
          <w:i/>
          <w:color w:val="auto"/>
          <w:lang w:val="fr-FR"/>
        </w:rPr>
        <w:t>,</w:t>
      </w:r>
      <w:r w:rsidR="001B06E9" w:rsidRPr="000D5C0A">
        <w:rPr>
          <w:i/>
          <w:color w:val="auto"/>
          <w:lang w:val="fr-FR"/>
        </w:rPr>
        <w:t xml:space="preserve"> depăşind pragul conştiinţei</w:t>
      </w:r>
      <w:r w:rsidR="009F2145" w:rsidRPr="000D5C0A">
        <w:rPr>
          <w:i/>
          <w:color w:val="auto"/>
          <w:lang w:val="fr-FR"/>
        </w:rPr>
        <w:t>,</w:t>
      </w:r>
      <w:r w:rsidR="001B06E9" w:rsidRPr="000D5C0A">
        <w:rPr>
          <w:i/>
          <w:color w:val="auto"/>
          <w:lang w:val="fr-FR"/>
        </w:rPr>
        <w:t xml:space="preserve"> este</w:t>
      </w:r>
      <w:r w:rsidR="00146989" w:rsidRPr="000D5C0A">
        <w:rPr>
          <w:i/>
          <w:color w:val="auto"/>
          <w:lang w:val="fr-FR"/>
        </w:rPr>
        <w:t xml:space="preserve"> înso</w:t>
      </w:r>
      <w:r w:rsidR="009F2145" w:rsidRPr="000D5C0A">
        <w:rPr>
          <w:rFonts w:ascii="Garamond" w:hAnsi="Garamond"/>
          <w:i/>
          <w:color w:val="auto"/>
          <w:lang w:val="ro-RO"/>
        </w:rPr>
        <w:softHyphen/>
      </w:r>
      <w:r w:rsidR="00146989" w:rsidRPr="000D5C0A">
        <w:rPr>
          <w:i/>
          <w:color w:val="auto"/>
          <w:lang w:val="fr-FR"/>
        </w:rPr>
        <w:t>ţ</w:t>
      </w:r>
      <w:r w:rsidR="001B06E9" w:rsidRPr="000D5C0A">
        <w:rPr>
          <w:i/>
          <w:color w:val="auto"/>
          <w:lang w:val="fr-FR"/>
        </w:rPr>
        <w:t>ită de plă</w:t>
      </w:r>
      <w:r w:rsidR="000D5C0A" w:rsidRPr="000D5C0A">
        <w:rPr>
          <w:rFonts w:ascii="Garamond" w:hAnsi="Garamond"/>
          <w:i/>
          <w:color w:val="auto"/>
          <w:lang w:val="ro-RO"/>
        </w:rPr>
        <w:softHyphen/>
      </w:r>
      <w:r w:rsidR="001B06E9" w:rsidRPr="000D5C0A">
        <w:rPr>
          <w:i/>
          <w:color w:val="auto"/>
          <w:lang w:val="fr-FR"/>
        </w:rPr>
        <w:t>cere, în măsura apropierii de stabilitate completă, dincolo de o anumită limită, respectiv însoţită de neplă</w:t>
      </w:r>
      <w:r w:rsidR="006F1A0B" w:rsidRPr="003D1657">
        <w:rPr>
          <w:color w:val="auto"/>
          <w:lang w:val="ro-RO"/>
        </w:rPr>
        <w:softHyphen/>
      </w:r>
      <w:r w:rsidR="001B06E9" w:rsidRPr="000D5C0A">
        <w:rPr>
          <w:i/>
          <w:color w:val="auto"/>
          <w:lang w:val="fr-FR"/>
        </w:rPr>
        <w:t>cere, în măsura apro</w:t>
      </w:r>
      <w:r w:rsidR="009F2145" w:rsidRPr="000D5C0A">
        <w:rPr>
          <w:rFonts w:ascii="Garamond" w:hAnsi="Garamond"/>
          <w:i/>
          <w:color w:val="auto"/>
          <w:lang w:val="ro-RO"/>
        </w:rPr>
        <w:softHyphen/>
      </w:r>
      <w:r w:rsidR="001B06E9" w:rsidRPr="000D5C0A">
        <w:rPr>
          <w:i/>
          <w:color w:val="auto"/>
          <w:lang w:val="fr-FR"/>
        </w:rPr>
        <w:t>pierii de instabilitate completă, de asemenea dincolo de o anu</w:t>
      </w:r>
      <w:r w:rsidR="006F1A0B" w:rsidRPr="003D1657">
        <w:rPr>
          <w:color w:val="auto"/>
          <w:lang w:val="ro-RO"/>
        </w:rPr>
        <w:softHyphen/>
      </w:r>
      <w:r w:rsidR="001B06E9" w:rsidRPr="000D5C0A">
        <w:rPr>
          <w:i/>
          <w:color w:val="auto"/>
          <w:lang w:val="fr-FR"/>
        </w:rPr>
        <w:t>mită limită</w:t>
      </w:r>
      <w:r w:rsidR="009F2145" w:rsidRPr="000D5C0A">
        <w:rPr>
          <w:i/>
          <w:color w:val="auto"/>
          <w:lang w:val="fr-FR"/>
        </w:rPr>
        <w:t>, o</w:t>
      </w:r>
      <w:r w:rsidR="00146989" w:rsidRPr="000D5C0A">
        <w:rPr>
          <w:i/>
          <w:color w:val="auto"/>
          <w:lang w:val="fr-FR"/>
        </w:rPr>
        <w:t xml:space="preserve"> zonă de indiferenţă estetică existând între cele două limite ce pot fi considerate calificativele plăcerii şi neplăcerii</w:t>
      </w:r>
      <w:r w:rsidR="00146989" w:rsidRPr="00495258">
        <w:rPr>
          <w:color w:val="auto"/>
          <w:lang w:val="fr-FR"/>
        </w:rPr>
        <w:t xml:space="preserve"> ».</w:t>
      </w:r>
    </w:p>
    <w:p w14:paraId="5870967F" w14:textId="77777777" w:rsidR="006A696E" w:rsidRPr="00495258" w:rsidRDefault="006A696E" w:rsidP="0047344A">
      <w:pPr>
        <w:spacing w:after="0"/>
        <w:ind w:right="1655" w:firstLine="284"/>
        <w:jc w:val="both"/>
        <w:rPr>
          <w:color w:val="auto"/>
          <w:sz w:val="4"/>
          <w:szCs w:val="4"/>
          <w:lang w:val="fr-FR"/>
        </w:rPr>
      </w:pPr>
    </w:p>
    <w:p w14:paraId="724A5C3A" w14:textId="5F9B9C24" w:rsidR="00760C60" w:rsidRPr="00495258" w:rsidRDefault="00CB7C11" w:rsidP="0047344A">
      <w:pPr>
        <w:spacing w:after="0"/>
        <w:ind w:right="1655" w:firstLine="284"/>
        <w:jc w:val="both"/>
        <w:rPr>
          <w:color w:val="auto"/>
          <w:lang w:val="fr-FR"/>
        </w:rPr>
      </w:pPr>
      <w:r w:rsidRPr="00495258">
        <w:rPr>
          <w:color w:val="auto"/>
          <w:lang w:val="fr-FR"/>
        </w:rPr>
        <w:t xml:space="preserve">« </w:t>
      </w:r>
      <w:r w:rsidRPr="000D5C0A">
        <w:rPr>
          <w:i/>
          <w:color w:val="auto"/>
          <w:lang w:val="fr-FR"/>
        </w:rPr>
        <w:t>Faptele ce ne determină să acordăm un rol dominant princi</w:t>
      </w:r>
      <w:r w:rsidR="009F2145" w:rsidRPr="000D5C0A">
        <w:rPr>
          <w:rFonts w:ascii="Garamond" w:hAnsi="Garamond"/>
          <w:i/>
          <w:color w:val="auto"/>
          <w:lang w:val="ro-RO"/>
        </w:rPr>
        <w:softHyphen/>
      </w:r>
      <w:r w:rsidRPr="000D5C0A">
        <w:rPr>
          <w:i/>
          <w:color w:val="auto"/>
          <w:lang w:val="fr-FR"/>
        </w:rPr>
        <w:t>piului plă</w:t>
      </w:r>
      <w:r w:rsidR="001B2270" w:rsidRPr="003D1657">
        <w:rPr>
          <w:color w:val="auto"/>
          <w:lang w:val="ro-RO"/>
        </w:rPr>
        <w:softHyphen/>
      </w:r>
      <w:r w:rsidRPr="000D5C0A">
        <w:rPr>
          <w:i/>
          <w:color w:val="auto"/>
          <w:lang w:val="fr-FR"/>
        </w:rPr>
        <w:t>cerii, în viaţa psihică, îşi găsesc expresia în ipoteza după care aparatul psi</w:t>
      </w:r>
      <w:r w:rsidR="000D5C0A" w:rsidRPr="00D12C7D">
        <w:rPr>
          <w:rFonts w:ascii="Garamond" w:hAnsi="Garamond"/>
          <w:color w:val="auto"/>
          <w:lang w:val="ro-RO"/>
        </w:rPr>
        <w:softHyphen/>
      </w:r>
      <w:r w:rsidRPr="000D5C0A">
        <w:rPr>
          <w:i/>
          <w:color w:val="auto"/>
          <w:lang w:val="fr-FR"/>
        </w:rPr>
        <w:t>hic</w:t>
      </w:r>
      <w:r w:rsidRPr="000D5C0A">
        <w:rPr>
          <w:rStyle w:val="FootnoteReference"/>
          <w:i/>
          <w:color w:val="auto"/>
        </w:rPr>
        <w:footnoteReference w:id="47"/>
      </w:r>
      <w:r w:rsidRPr="000D5C0A">
        <w:rPr>
          <w:i/>
          <w:color w:val="auto"/>
          <w:lang w:val="fr-FR"/>
        </w:rPr>
        <w:t xml:space="preserve"> ar avea tendinţa să se menţină la un nivel cât mai scăzut posibil, cel puţin în ce priveşte cons</w:t>
      </w:r>
      <w:r w:rsidR="000D5C0A" w:rsidRPr="00D12C7D">
        <w:rPr>
          <w:rFonts w:ascii="Garamond" w:hAnsi="Garamond"/>
          <w:color w:val="auto"/>
          <w:lang w:val="ro-RO"/>
        </w:rPr>
        <w:softHyphen/>
      </w:r>
      <w:r w:rsidRPr="000D5C0A">
        <w:rPr>
          <w:i/>
          <w:color w:val="auto"/>
          <w:lang w:val="fr-FR"/>
        </w:rPr>
        <w:t>tanţa informaţiilor pe care le conţine.</w:t>
      </w:r>
      <w:r w:rsidR="005F5B98" w:rsidRPr="000D5C0A">
        <w:rPr>
          <w:i/>
          <w:color w:val="auto"/>
          <w:lang w:val="fr-FR"/>
        </w:rPr>
        <w:t xml:space="preserve"> </w:t>
      </w:r>
      <w:r w:rsidR="00554F8A" w:rsidRPr="000D5C0A">
        <w:rPr>
          <w:i/>
          <w:color w:val="auto"/>
          <w:lang w:val="fr-FR"/>
        </w:rPr>
        <w:t>Deşi formu</w:t>
      </w:r>
      <w:r w:rsidR="000D5C0A" w:rsidRPr="00D12C7D">
        <w:rPr>
          <w:rFonts w:ascii="Garamond" w:hAnsi="Garamond"/>
          <w:color w:val="auto"/>
          <w:lang w:val="ro-RO"/>
        </w:rPr>
        <w:softHyphen/>
      </w:r>
      <w:r w:rsidR="00554F8A" w:rsidRPr="000D5C0A">
        <w:rPr>
          <w:i/>
          <w:color w:val="auto"/>
          <w:lang w:val="fr-FR"/>
        </w:rPr>
        <w:t>lat într-un sens puţin</w:t>
      </w:r>
      <w:r w:rsidR="009F2145" w:rsidRPr="000D5C0A">
        <w:rPr>
          <w:i/>
          <w:color w:val="auto"/>
          <w:lang w:val="fr-FR"/>
        </w:rPr>
        <w:t xml:space="preserve"> </w:t>
      </w:r>
      <w:r w:rsidR="00554F8A" w:rsidRPr="000D5C0A">
        <w:rPr>
          <w:i/>
          <w:color w:val="auto"/>
          <w:lang w:val="fr-FR"/>
        </w:rPr>
        <w:t>diferit, este vorba de acelaşi principiu al plăcerii, căci, dacă aparatul psihic încearcă să</w:t>
      </w:r>
      <w:r w:rsidR="000D5C0A" w:rsidRPr="000D5C0A">
        <w:rPr>
          <w:i/>
          <w:color w:val="auto"/>
          <w:lang w:val="fr-FR"/>
        </w:rPr>
        <w:t>-și</w:t>
      </w:r>
      <w:r w:rsidR="00554F8A" w:rsidRPr="000D5C0A">
        <w:rPr>
          <w:i/>
          <w:color w:val="auto"/>
          <w:lang w:val="fr-FR"/>
        </w:rPr>
        <w:t xml:space="preserve"> menţină excitaţ</w:t>
      </w:r>
      <w:r w:rsidR="000D5C0A" w:rsidRPr="000D5C0A">
        <w:rPr>
          <w:i/>
          <w:color w:val="auto"/>
          <w:lang w:val="fr-FR"/>
        </w:rPr>
        <w:t>ia</w:t>
      </w:r>
      <w:r w:rsidR="009F2145" w:rsidRPr="000D5C0A">
        <w:rPr>
          <w:i/>
          <w:color w:val="auto"/>
          <w:lang w:val="fr-FR"/>
        </w:rPr>
        <w:t xml:space="preserve"> la un nivel cât mai re</w:t>
      </w:r>
      <w:r w:rsidR="001B2270" w:rsidRPr="003D1657">
        <w:rPr>
          <w:color w:val="auto"/>
          <w:lang w:val="ro-RO"/>
        </w:rPr>
        <w:softHyphen/>
      </w:r>
      <w:r w:rsidR="009F2145" w:rsidRPr="000D5C0A">
        <w:rPr>
          <w:i/>
          <w:color w:val="auto"/>
          <w:lang w:val="fr-FR"/>
        </w:rPr>
        <w:t>dus posibil, rezul</w:t>
      </w:r>
      <w:r w:rsidR="00554F8A" w:rsidRPr="000D5C0A">
        <w:rPr>
          <w:i/>
          <w:color w:val="auto"/>
          <w:lang w:val="fr-FR"/>
        </w:rPr>
        <w:t>tă că tot ce este suscep</w:t>
      </w:r>
      <w:r w:rsidR="000D5C0A" w:rsidRPr="000D5C0A">
        <w:rPr>
          <w:rFonts w:ascii="Garamond" w:hAnsi="Garamond"/>
          <w:i/>
          <w:color w:val="auto"/>
          <w:lang w:val="ro-RO"/>
        </w:rPr>
        <w:softHyphen/>
      </w:r>
      <w:r w:rsidR="00554F8A" w:rsidRPr="000D5C0A">
        <w:rPr>
          <w:i/>
          <w:color w:val="auto"/>
          <w:lang w:val="fr-FR"/>
        </w:rPr>
        <w:t>tibil de a creşte această exci</w:t>
      </w:r>
      <w:r w:rsidR="001B2270" w:rsidRPr="003D1657">
        <w:rPr>
          <w:color w:val="auto"/>
          <w:lang w:val="ro-RO"/>
        </w:rPr>
        <w:softHyphen/>
      </w:r>
      <w:r w:rsidR="00554F8A" w:rsidRPr="000D5C0A">
        <w:rPr>
          <w:i/>
          <w:color w:val="auto"/>
          <w:lang w:val="fr-FR"/>
        </w:rPr>
        <w:t>taţie/infor</w:t>
      </w:r>
      <w:r w:rsidR="009F2145" w:rsidRPr="000D5C0A">
        <w:rPr>
          <w:rFonts w:ascii="Garamond" w:hAnsi="Garamond"/>
          <w:i/>
          <w:color w:val="auto"/>
          <w:lang w:val="ro-RO"/>
        </w:rPr>
        <w:softHyphen/>
      </w:r>
      <w:r w:rsidR="00554F8A" w:rsidRPr="000D5C0A">
        <w:rPr>
          <w:i/>
          <w:color w:val="auto"/>
          <w:lang w:val="fr-FR"/>
        </w:rPr>
        <w:t>maţie nu poate fi resimţi</w:t>
      </w:r>
      <w:r w:rsidR="009F2145" w:rsidRPr="000D5C0A">
        <w:rPr>
          <w:i/>
          <w:color w:val="auto"/>
          <w:lang w:val="fr-FR"/>
        </w:rPr>
        <w:t>t decât ca anti-funcţional,</w:t>
      </w:r>
      <w:r w:rsidR="00554F8A" w:rsidRPr="000D5C0A">
        <w:rPr>
          <w:i/>
          <w:color w:val="auto"/>
          <w:lang w:val="fr-FR"/>
        </w:rPr>
        <w:t xml:space="preserve"> ca sen</w:t>
      </w:r>
      <w:r w:rsidR="000D5C0A" w:rsidRPr="000D5C0A">
        <w:rPr>
          <w:rFonts w:ascii="Garamond" w:hAnsi="Garamond"/>
          <w:i/>
          <w:color w:val="auto"/>
          <w:lang w:val="ro-RO"/>
        </w:rPr>
        <w:softHyphen/>
      </w:r>
      <w:r w:rsidR="00554F8A" w:rsidRPr="000D5C0A">
        <w:rPr>
          <w:i/>
          <w:color w:val="auto"/>
          <w:lang w:val="fr-FR"/>
        </w:rPr>
        <w:t>zaţie deza</w:t>
      </w:r>
      <w:r w:rsidR="009F2145" w:rsidRPr="000D5C0A">
        <w:rPr>
          <w:rFonts w:ascii="Garamond" w:hAnsi="Garamond"/>
          <w:i/>
          <w:color w:val="auto"/>
          <w:lang w:val="ro-RO"/>
        </w:rPr>
        <w:softHyphen/>
      </w:r>
      <w:r w:rsidR="00554F8A" w:rsidRPr="000D5C0A">
        <w:rPr>
          <w:i/>
          <w:color w:val="auto"/>
          <w:lang w:val="fr-FR"/>
        </w:rPr>
        <w:t>greabilă. Principiul plăcerii se deduce din această constanţă; în realita</w:t>
      </w:r>
      <w:r w:rsidR="000D5C0A" w:rsidRPr="000D5C0A">
        <w:rPr>
          <w:i/>
          <w:color w:val="auto"/>
          <w:lang w:val="fr-FR"/>
        </w:rPr>
        <w:t>te, principiul constanţei</w:t>
      </w:r>
      <w:r w:rsidR="00554F8A" w:rsidRPr="000D5C0A">
        <w:rPr>
          <w:i/>
          <w:color w:val="auto"/>
          <w:lang w:val="fr-FR"/>
        </w:rPr>
        <w:t xml:space="preserve"> ne-a fost revelat de faptele ce au impus principiul plă</w:t>
      </w:r>
      <w:r w:rsidR="000D5C0A" w:rsidRPr="00D12C7D">
        <w:rPr>
          <w:rFonts w:ascii="Garamond" w:hAnsi="Garamond"/>
          <w:color w:val="auto"/>
          <w:lang w:val="ro-RO"/>
        </w:rPr>
        <w:softHyphen/>
      </w:r>
      <w:r w:rsidR="00554F8A" w:rsidRPr="000D5C0A">
        <w:rPr>
          <w:i/>
          <w:color w:val="auto"/>
          <w:lang w:val="fr-FR"/>
        </w:rPr>
        <w:t>cerii. Discuţia ulterioară</w:t>
      </w:r>
      <w:r w:rsidR="00EA7C13" w:rsidRPr="000D5C0A">
        <w:rPr>
          <w:i/>
          <w:color w:val="auto"/>
          <w:lang w:val="fr-FR"/>
        </w:rPr>
        <w:t xml:space="preserve"> ne va arăta că</w:t>
      </w:r>
      <w:r w:rsidR="00554F8A" w:rsidRPr="000D5C0A">
        <w:rPr>
          <w:i/>
          <w:color w:val="auto"/>
          <w:lang w:val="fr-FR"/>
        </w:rPr>
        <w:t xml:space="preserve"> tendinţa aparatului psihic</w:t>
      </w:r>
      <w:r w:rsidR="00EA7C13" w:rsidRPr="000D5C0A">
        <w:rPr>
          <w:i/>
          <w:color w:val="auto"/>
          <w:lang w:val="fr-FR"/>
        </w:rPr>
        <w:t>, de</w:t>
      </w:r>
      <w:r w:rsidR="009F2145" w:rsidRPr="000D5C0A">
        <w:rPr>
          <w:i/>
          <w:color w:val="auto"/>
          <w:lang w:val="fr-FR"/>
        </w:rPr>
        <w:t xml:space="preserve"> </w:t>
      </w:r>
      <w:r w:rsidR="000D5C0A" w:rsidRPr="000D5C0A">
        <w:rPr>
          <w:i/>
          <w:color w:val="auto"/>
          <w:lang w:val="fr-FR"/>
        </w:rPr>
        <w:t xml:space="preserve">care </w:t>
      </w:r>
      <w:r w:rsidR="00EA7C13" w:rsidRPr="000D5C0A">
        <w:rPr>
          <w:i/>
          <w:color w:val="auto"/>
          <w:lang w:val="fr-FR"/>
        </w:rPr>
        <w:t>vo</w:t>
      </w:r>
      <w:r w:rsidR="000D5C0A" w:rsidRPr="000D5C0A">
        <w:rPr>
          <w:i/>
          <w:color w:val="auto"/>
          <w:lang w:val="fr-FR"/>
        </w:rPr>
        <w:t>rbim</w:t>
      </w:r>
      <w:r w:rsidR="00EA7C13" w:rsidRPr="000D5C0A">
        <w:rPr>
          <w:i/>
          <w:color w:val="auto"/>
          <w:lang w:val="fr-FR"/>
        </w:rPr>
        <w:t xml:space="preserve"> aici, </w:t>
      </w:r>
      <w:r w:rsidR="000D5C0A" w:rsidRPr="000D5C0A">
        <w:rPr>
          <w:i/>
          <w:color w:val="auto"/>
          <w:lang w:val="fr-FR"/>
        </w:rPr>
        <w:t>este</w:t>
      </w:r>
      <w:r w:rsidR="00EA7C13" w:rsidRPr="000D5C0A">
        <w:rPr>
          <w:i/>
          <w:color w:val="auto"/>
          <w:lang w:val="fr-FR"/>
        </w:rPr>
        <w:t xml:space="preserve"> un caz special al principiului lui Fechner, adică al ten</w:t>
      </w:r>
      <w:r w:rsidR="000D5C0A" w:rsidRPr="00D12C7D">
        <w:rPr>
          <w:rFonts w:ascii="Garamond" w:hAnsi="Garamond"/>
          <w:color w:val="auto"/>
          <w:lang w:val="ro-RO"/>
        </w:rPr>
        <w:softHyphen/>
      </w:r>
      <w:r w:rsidR="00EA7C13" w:rsidRPr="000D5C0A">
        <w:rPr>
          <w:i/>
          <w:color w:val="auto"/>
          <w:lang w:val="fr-FR"/>
        </w:rPr>
        <w:t>dinţei de stabilitate</w:t>
      </w:r>
      <w:r w:rsidR="009F2145" w:rsidRPr="000D5C0A">
        <w:rPr>
          <w:i/>
          <w:color w:val="auto"/>
          <w:lang w:val="fr-FR"/>
        </w:rPr>
        <w:t>, căreia el îi ataşează senza</w:t>
      </w:r>
      <w:r w:rsidR="000D5C0A" w:rsidRPr="00D12C7D">
        <w:rPr>
          <w:rFonts w:ascii="Garamond" w:hAnsi="Garamond"/>
          <w:color w:val="auto"/>
          <w:lang w:val="ro-RO"/>
        </w:rPr>
        <w:softHyphen/>
      </w:r>
      <w:r w:rsidR="009F2145" w:rsidRPr="000D5C0A">
        <w:rPr>
          <w:i/>
          <w:color w:val="auto"/>
          <w:lang w:val="fr-FR"/>
        </w:rPr>
        <w:t>ţiiile</w:t>
      </w:r>
      <w:r w:rsidR="00EA7C13" w:rsidRPr="000D5C0A">
        <w:rPr>
          <w:i/>
          <w:color w:val="auto"/>
          <w:lang w:val="fr-FR"/>
        </w:rPr>
        <w:t xml:space="preserve"> de plăcere şi neplăcere</w:t>
      </w:r>
      <w:r w:rsidR="00EA7C13" w:rsidRPr="00495258">
        <w:rPr>
          <w:rStyle w:val="FootnoteReference"/>
          <w:color w:val="auto"/>
        </w:rPr>
        <w:footnoteReference w:id="48"/>
      </w:r>
      <w:r w:rsidR="00EA7C13" w:rsidRPr="00495258">
        <w:rPr>
          <w:color w:val="auto"/>
          <w:lang w:val="fr-FR"/>
        </w:rPr>
        <w:t xml:space="preserve"> </w:t>
      </w:r>
      <w:r w:rsidRPr="00495258">
        <w:rPr>
          <w:color w:val="auto"/>
          <w:lang w:val="fr-FR"/>
        </w:rPr>
        <w:t>»</w:t>
      </w:r>
      <w:r w:rsidR="00EA7C13" w:rsidRPr="00495258">
        <w:rPr>
          <w:color w:val="auto"/>
          <w:lang w:val="fr-FR"/>
        </w:rPr>
        <w:t>.</w:t>
      </w:r>
      <w:r w:rsidR="001B2270">
        <w:rPr>
          <w:color w:val="auto"/>
          <w:lang w:val="fr-FR"/>
        </w:rPr>
        <w:t xml:space="preserve"> </w:t>
      </w:r>
    </w:p>
    <w:p w14:paraId="29C111F6" w14:textId="77777777" w:rsidR="008C5420" w:rsidRPr="00495258" w:rsidRDefault="008C5420" w:rsidP="0047344A">
      <w:pPr>
        <w:spacing w:after="0"/>
        <w:ind w:right="1655" w:firstLine="284"/>
        <w:jc w:val="both"/>
        <w:rPr>
          <w:color w:val="auto"/>
          <w:sz w:val="4"/>
          <w:szCs w:val="4"/>
          <w:lang w:val="fr-FR"/>
        </w:rPr>
      </w:pPr>
    </w:p>
    <w:p w14:paraId="6EDACBA1" w14:textId="77777777" w:rsidR="00EA7C13" w:rsidRPr="00495258" w:rsidRDefault="00EA7C13" w:rsidP="0047344A">
      <w:pPr>
        <w:spacing w:after="0"/>
        <w:ind w:right="1655" w:firstLine="284"/>
        <w:jc w:val="both"/>
        <w:rPr>
          <w:color w:val="auto"/>
          <w:lang w:val="fr-FR"/>
        </w:rPr>
      </w:pPr>
      <w:r w:rsidRPr="00495258">
        <w:rPr>
          <w:color w:val="auto"/>
          <w:lang w:val="fr-FR"/>
        </w:rPr>
        <w:t xml:space="preserve">« </w:t>
      </w:r>
      <w:r w:rsidRPr="00F64FAB">
        <w:rPr>
          <w:i/>
          <w:color w:val="auto"/>
          <w:lang w:val="fr-FR"/>
        </w:rPr>
        <w:t xml:space="preserve">Este </w:t>
      </w:r>
      <w:r w:rsidR="009F2145" w:rsidRPr="00F64FAB">
        <w:rPr>
          <w:i/>
          <w:color w:val="auto"/>
          <w:lang w:val="fr-FR"/>
        </w:rPr>
        <w:t>oare</w:t>
      </w:r>
      <w:r w:rsidRPr="00F64FAB">
        <w:rPr>
          <w:i/>
          <w:color w:val="auto"/>
          <w:lang w:val="fr-FR"/>
        </w:rPr>
        <w:t xml:space="preserve"> exact să vorbim de rolul predo</w:t>
      </w:r>
      <w:r w:rsidR="000D5C0A" w:rsidRPr="00F64FAB">
        <w:rPr>
          <w:rFonts w:ascii="Garamond" w:hAnsi="Garamond"/>
          <w:i/>
          <w:color w:val="auto"/>
          <w:lang w:val="ro-RO"/>
        </w:rPr>
        <w:softHyphen/>
      </w:r>
      <w:r w:rsidRPr="00F64FAB">
        <w:rPr>
          <w:i/>
          <w:color w:val="auto"/>
          <w:lang w:val="fr-FR"/>
        </w:rPr>
        <w:t>minant al pincipiului plăcerii în evoluţia proce</w:t>
      </w:r>
      <w:r w:rsidR="00F64FAB" w:rsidRPr="00D12C7D">
        <w:rPr>
          <w:rFonts w:ascii="Garamond" w:hAnsi="Garamond"/>
          <w:color w:val="auto"/>
          <w:lang w:val="ro-RO"/>
        </w:rPr>
        <w:softHyphen/>
      </w:r>
      <w:r w:rsidRPr="00F64FAB">
        <w:rPr>
          <w:i/>
          <w:color w:val="auto"/>
          <w:lang w:val="fr-FR"/>
        </w:rPr>
        <w:t>selor psihice? Da</w:t>
      </w:r>
      <w:r w:rsidR="009F2145" w:rsidRPr="00F64FAB">
        <w:rPr>
          <w:i/>
          <w:color w:val="auto"/>
          <w:lang w:val="fr-FR"/>
        </w:rPr>
        <w:t xml:space="preserve">că aşa ar sta lucrurile, </w:t>
      </w:r>
      <w:r w:rsidRPr="00F64FAB">
        <w:rPr>
          <w:i/>
          <w:color w:val="auto"/>
          <w:lang w:val="fr-FR"/>
        </w:rPr>
        <w:t>enorma</w:t>
      </w:r>
      <w:r w:rsidR="009F2145" w:rsidRPr="00F64FAB">
        <w:rPr>
          <w:i/>
          <w:color w:val="auto"/>
          <w:lang w:val="fr-FR"/>
        </w:rPr>
        <w:t xml:space="preserve"> majori</w:t>
      </w:r>
      <w:r w:rsidR="000D5C0A" w:rsidRPr="00F64FAB">
        <w:rPr>
          <w:rFonts w:ascii="Garamond" w:hAnsi="Garamond"/>
          <w:i/>
          <w:color w:val="auto"/>
          <w:lang w:val="ro-RO"/>
        </w:rPr>
        <w:softHyphen/>
      </w:r>
      <w:r w:rsidR="009F2145" w:rsidRPr="00F64FAB">
        <w:rPr>
          <w:i/>
          <w:color w:val="auto"/>
          <w:lang w:val="fr-FR"/>
        </w:rPr>
        <w:t>tate a proceselor</w:t>
      </w:r>
      <w:r w:rsidR="000D5C0A" w:rsidRPr="00F64FAB">
        <w:rPr>
          <w:i/>
          <w:color w:val="auto"/>
          <w:lang w:val="fr-FR"/>
        </w:rPr>
        <w:t xml:space="preserve"> psihice ar trebui</w:t>
      </w:r>
      <w:r w:rsidR="00F64FAB" w:rsidRPr="00F64FAB">
        <w:rPr>
          <w:i/>
          <w:color w:val="auto"/>
          <w:lang w:val="fr-FR"/>
        </w:rPr>
        <w:t xml:space="preserve"> să fie însoţită</w:t>
      </w:r>
      <w:r w:rsidRPr="00F64FAB">
        <w:rPr>
          <w:i/>
          <w:color w:val="auto"/>
          <w:lang w:val="fr-FR"/>
        </w:rPr>
        <w:t xml:space="preserve"> de plăcere sau să conducă la aceasta, în vreme ce marea majoritate a experienţelor</w:t>
      </w:r>
      <w:r w:rsidR="00376038" w:rsidRPr="00F64FAB">
        <w:rPr>
          <w:i/>
          <w:color w:val="auto"/>
          <w:lang w:val="fr-FR"/>
        </w:rPr>
        <w:t xml:space="preserve"> sunt în contra</w:t>
      </w:r>
      <w:r w:rsidR="00F64FAB" w:rsidRPr="00F64FAB">
        <w:rPr>
          <w:rFonts w:ascii="Garamond" w:hAnsi="Garamond"/>
          <w:i/>
          <w:color w:val="auto"/>
          <w:lang w:val="ro-RO"/>
        </w:rPr>
        <w:softHyphen/>
      </w:r>
      <w:r w:rsidR="00376038" w:rsidRPr="00F64FAB">
        <w:rPr>
          <w:i/>
          <w:color w:val="auto"/>
          <w:lang w:val="fr-FR"/>
        </w:rPr>
        <w:t>dicţie flagrantă cu această concluzie</w:t>
      </w:r>
      <w:r w:rsidR="00376038" w:rsidRPr="00F64FAB">
        <w:rPr>
          <w:rStyle w:val="FootnoteReference"/>
          <w:i/>
          <w:color w:val="auto"/>
        </w:rPr>
        <w:footnoteReference w:id="49"/>
      </w:r>
      <w:r w:rsidR="009F2145" w:rsidRPr="00F64FAB">
        <w:rPr>
          <w:i/>
          <w:color w:val="auto"/>
          <w:lang w:val="fr-FR"/>
        </w:rPr>
        <w:t>. S</w:t>
      </w:r>
      <w:r w:rsidR="00376038" w:rsidRPr="00F64FAB">
        <w:rPr>
          <w:i/>
          <w:color w:val="auto"/>
          <w:lang w:val="fr-FR"/>
        </w:rPr>
        <w:t>un</w:t>
      </w:r>
      <w:r w:rsidR="00F64FAB" w:rsidRPr="00D12C7D">
        <w:rPr>
          <w:rFonts w:ascii="Garamond" w:hAnsi="Garamond"/>
          <w:color w:val="auto"/>
          <w:lang w:val="ro-RO"/>
        </w:rPr>
        <w:softHyphen/>
      </w:r>
      <w:r w:rsidR="00376038" w:rsidRPr="00F64FAB">
        <w:rPr>
          <w:i/>
          <w:color w:val="auto"/>
          <w:lang w:val="fr-FR"/>
        </w:rPr>
        <w:t>tem obligaţi să admitem că puternica tendinţă a prin</w:t>
      </w:r>
      <w:r w:rsidR="00F64FAB" w:rsidRPr="00F64FAB">
        <w:rPr>
          <w:rFonts w:ascii="Garamond" w:hAnsi="Garamond"/>
          <w:i/>
          <w:color w:val="auto"/>
          <w:lang w:val="ro-RO"/>
        </w:rPr>
        <w:softHyphen/>
      </w:r>
      <w:r w:rsidR="00376038" w:rsidRPr="00F64FAB">
        <w:rPr>
          <w:i/>
          <w:color w:val="auto"/>
          <w:lang w:val="fr-FR"/>
        </w:rPr>
        <w:t>cipiului plăcerii este inerentă sufletului</w:t>
      </w:r>
      <w:r w:rsidR="00424551" w:rsidRPr="00F64FAB">
        <w:rPr>
          <w:rStyle w:val="FootnoteReference"/>
          <w:i/>
          <w:color w:val="auto"/>
        </w:rPr>
        <w:footnoteReference w:id="50"/>
      </w:r>
      <w:r w:rsidR="00376038" w:rsidRPr="00F64FAB">
        <w:rPr>
          <w:i/>
          <w:color w:val="auto"/>
          <w:lang w:val="fr-FR"/>
        </w:rPr>
        <w:t>, dar că anumite forţe şi împrejurări i se opun, astfel că rezultatul final poate să nu fie totdeauna con</w:t>
      </w:r>
      <w:r w:rsidR="009F2145" w:rsidRPr="00F64FAB">
        <w:rPr>
          <w:rFonts w:ascii="Garamond" w:hAnsi="Garamond"/>
          <w:i/>
          <w:color w:val="auto"/>
          <w:lang w:val="ro-RO"/>
        </w:rPr>
        <w:softHyphen/>
      </w:r>
      <w:r w:rsidR="00376038" w:rsidRPr="00F64FAB">
        <w:rPr>
          <w:i/>
          <w:color w:val="auto"/>
          <w:lang w:val="fr-FR"/>
        </w:rPr>
        <w:t>form principiului plăcerii. Iată ce spune despre a</w:t>
      </w:r>
      <w:r w:rsidR="009F2145" w:rsidRPr="00F64FAB">
        <w:rPr>
          <w:i/>
          <w:color w:val="auto"/>
          <w:lang w:val="fr-FR"/>
        </w:rPr>
        <w:t>sta Fechner (op. cit. p. 90): ”</w:t>
      </w:r>
      <w:r w:rsidR="00376038" w:rsidRPr="00F64FAB">
        <w:rPr>
          <w:i/>
          <w:color w:val="auto"/>
          <w:lang w:val="fr-FR"/>
        </w:rPr>
        <w:t>Tend</w:t>
      </w:r>
      <w:r w:rsidR="009F2145" w:rsidRPr="00F64FAB">
        <w:rPr>
          <w:i/>
          <w:color w:val="auto"/>
          <w:lang w:val="fr-FR"/>
        </w:rPr>
        <w:t>inţa către scop nu înseamnă</w:t>
      </w:r>
      <w:r w:rsidR="00376038" w:rsidRPr="00F64FAB">
        <w:rPr>
          <w:i/>
          <w:color w:val="auto"/>
          <w:lang w:val="fr-FR"/>
        </w:rPr>
        <w:t xml:space="preserve"> totdeauna realizarea acestuia, care, în general, nu poate </w:t>
      </w:r>
      <w:r w:rsidR="009F2145" w:rsidRPr="00F64FAB">
        <w:rPr>
          <w:i/>
          <w:color w:val="auto"/>
          <w:lang w:val="fr-FR"/>
        </w:rPr>
        <w:t>avea loc decât prin aproximări”. Abordând</w:t>
      </w:r>
      <w:r w:rsidR="00376038" w:rsidRPr="00F64FAB">
        <w:rPr>
          <w:i/>
          <w:color w:val="auto"/>
          <w:lang w:val="fr-FR"/>
        </w:rPr>
        <w:t xml:space="preserve"> chestiunea de a şti</w:t>
      </w:r>
      <w:r w:rsidR="00424551" w:rsidRPr="00F64FAB">
        <w:rPr>
          <w:i/>
          <w:color w:val="auto"/>
          <w:lang w:val="fr-FR"/>
        </w:rPr>
        <w:t xml:space="preserve"> care sunt împreju</w:t>
      </w:r>
      <w:r w:rsidR="00F64FAB" w:rsidRPr="00F64FAB">
        <w:rPr>
          <w:rFonts w:ascii="Garamond" w:hAnsi="Garamond"/>
          <w:i/>
          <w:color w:val="auto"/>
          <w:lang w:val="ro-RO"/>
        </w:rPr>
        <w:softHyphen/>
      </w:r>
      <w:r w:rsidR="00424551" w:rsidRPr="00F64FAB">
        <w:rPr>
          <w:i/>
          <w:color w:val="auto"/>
          <w:lang w:val="fr-FR"/>
        </w:rPr>
        <w:t>rările susceptibile de a împiedica realizarea prin</w:t>
      </w:r>
      <w:r w:rsidR="00F64FAB" w:rsidRPr="00D12C7D">
        <w:rPr>
          <w:rFonts w:ascii="Garamond" w:hAnsi="Garamond"/>
          <w:color w:val="auto"/>
          <w:lang w:val="ro-RO"/>
        </w:rPr>
        <w:softHyphen/>
      </w:r>
      <w:r w:rsidR="00424551" w:rsidRPr="00F64FAB">
        <w:rPr>
          <w:i/>
          <w:color w:val="auto"/>
          <w:lang w:val="fr-FR"/>
        </w:rPr>
        <w:t>ci</w:t>
      </w:r>
      <w:r w:rsidR="00F64FAB" w:rsidRPr="00F64FAB">
        <w:rPr>
          <w:rFonts w:ascii="Garamond" w:hAnsi="Garamond"/>
          <w:i/>
          <w:color w:val="auto"/>
          <w:lang w:val="ro-RO"/>
        </w:rPr>
        <w:softHyphen/>
      </w:r>
      <w:r w:rsidR="00424551" w:rsidRPr="00F64FAB">
        <w:rPr>
          <w:i/>
          <w:color w:val="auto"/>
          <w:lang w:val="fr-FR"/>
        </w:rPr>
        <w:t>piului plăceri</w:t>
      </w:r>
      <w:r w:rsidR="00F64FAB" w:rsidRPr="00F64FAB">
        <w:rPr>
          <w:i/>
          <w:color w:val="auto"/>
          <w:lang w:val="fr-FR"/>
        </w:rPr>
        <w:t>i, ne regăsim pe un teren</w:t>
      </w:r>
      <w:r w:rsidR="00424551" w:rsidRPr="00F64FAB">
        <w:rPr>
          <w:i/>
          <w:color w:val="auto"/>
          <w:lang w:val="fr-FR"/>
        </w:rPr>
        <w:t xml:space="preserve"> cunoscut, deci putem face un larg apel la experienţele noas</w:t>
      </w:r>
      <w:r w:rsidR="00F64FAB" w:rsidRPr="00D12C7D">
        <w:rPr>
          <w:rFonts w:ascii="Garamond" w:hAnsi="Garamond"/>
          <w:color w:val="auto"/>
          <w:lang w:val="ro-RO"/>
        </w:rPr>
        <w:softHyphen/>
      </w:r>
      <w:r w:rsidR="00424551" w:rsidRPr="00F64FAB">
        <w:rPr>
          <w:i/>
          <w:color w:val="auto"/>
          <w:lang w:val="fr-FR"/>
        </w:rPr>
        <w:t>tre psihanalitice</w:t>
      </w:r>
      <w:r w:rsidR="00424551" w:rsidRPr="00495258">
        <w:rPr>
          <w:rStyle w:val="FootnoteReference"/>
          <w:color w:val="auto"/>
        </w:rPr>
        <w:footnoteReference w:id="51"/>
      </w:r>
      <w:r w:rsidRPr="00495258">
        <w:rPr>
          <w:color w:val="auto"/>
          <w:lang w:val="fr-FR"/>
        </w:rPr>
        <w:t>»</w:t>
      </w:r>
      <w:r w:rsidR="00424551" w:rsidRPr="00495258">
        <w:rPr>
          <w:color w:val="auto"/>
          <w:lang w:val="fr-FR"/>
        </w:rPr>
        <w:t>.</w:t>
      </w:r>
    </w:p>
    <w:p w14:paraId="5AC2C158" w14:textId="77777777" w:rsidR="00424551" w:rsidRPr="00495258" w:rsidRDefault="00424551" w:rsidP="0047344A">
      <w:pPr>
        <w:spacing w:after="0"/>
        <w:ind w:right="1655" w:firstLine="284"/>
        <w:jc w:val="both"/>
        <w:rPr>
          <w:color w:val="auto"/>
          <w:sz w:val="4"/>
          <w:szCs w:val="4"/>
          <w:lang w:val="fr-FR"/>
        </w:rPr>
      </w:pPr>
    </w:p>
    <w:p w14:paraId="7C802F7F" w14:textId="501563DC" w:rsidR="00424551" w:rsidRPr="00495258" w:rsidRDefault="006969F8" w:rsidP="0047344A">
      <w:pPr>
        <w:spacing w:after="0"/>
        <w:ind w:right="1655" w:firstLine="284"/>
        <w:jc w:val="both"/>
        <w:rPr>
          <w:color w:val="auto"/>
          <w:lang w:val="fr-FR"/>
        </w:rPr>
      </w:pPr>
      <w:r w:rsidRPr="00495258">
        <w:rPr>
          <w:color w:val="auto"/>
          <w:lang w:val="fr-FR"/>
        </w:rPr>
        <w:t xml:space="preserve">« </w:t>
      </w:r>
      <w:r w:rsidRPr="009461CF">
        <w:rPr>
          <w:i/>
          <w:color w:val="auto"/>
          <w:lang w:val="fr-FR"/>
        </w:rPr>
        <w:t>Primul obstacol de care se loveşte principiul plăce</w:t>
      </w:r>
      <w:r w:rsidR="009461CF" w:rsidRPr="009461CF">
        <w:rPr>
          <w:i/>
          <w:color w:val="auto"/>
          <w:lang w:val="fr-FR"/>
        </w:rPr>
        <w:t>r</w:t>
      </w:r>
      <w:r w:rsidRPr="009461CF">
        <w:rPr>
          <w:i/>
          <w:color w:val="auto"/>
          <w:lang w:val="fr-FR"/>
        </w:rPr>
        <w:t>ii este cunos</w:t>
      </w:r>
      <w:r w:rsidR="009461CF">
        <w:rPr>
          <w:i/>
          <w:color w:val="auto"/>
          <w:lang w:val="fr-FR"/>
        </w:rPr>
        <w:t>cut de mult ca ceva</w:t>
      </w:r>
      <w:r w:rsidR="00411AD4" w:rsidRPr="009461CF">
        <w:rPr>
          <w:i/>
          <w:color w:val="auto"/>
          <w:lang w:val="fr-FR"/>
        </w:rPr>
        <w:t>,</w:t>
      </w:r>
      <w:r w:rsidRPr="009461CF">
        <w:rPr>
          <w:i/>
          <w:color w:val="auto"/>
          <w:lang w:val="fr-FR"/>
        </w:rPr>
        <w:t xml:space="preserve"> obişnuit. Ştim de exemplu că apa</w:t>
      </w:r>
      <w:r w:rsidR="00411AD4" w:rsidRPr="009461CF">
        <w:rPr>
          <w:rFonts w:ascii="Garamond" w:hAnsi="Garamond"/>
          <w:i/>
          <w:color w:val="auto"/>
          <w:lang w:val="ro-RO"/>
        </w:rPr>
        <w:softHyphen/>
      </w:r>
      <w:r w:rsidRPr="009461CF">
        <w:rPr>
          <w:i/>
          <w:color w:val="auto"/>
          <w:lang w:val="fr-FR"/>
        </w:rPr>
        <w:t>ra</w:t>
      </w:r>
      <w:r w:rsidR="00411AD4" w:rsidRPr="009461CF">
        <w:rPr>
          <w:rFonts w:ascii="Garamond" w:hAnsi="Garamond"/>
          <w:i/>
          <w:color w:val="auto"/>
          <w:lang w:val="ro-RO"/>
        </w:rPr>
        <w:softHyphen/>
      </w:r>
      <w:r w:rsidRPr="009461CF">
        <w:rPr>
          <w:i/>
          <w:color w:val="auto"/>
          <w:lang w:val="fr-FR"/>
        </w:rPr>
        <w:t>tul nostru psihic caută în mod natural şi în virtutea consti</w:t>
      </w:r>
      <w:r w:rsidR="00411AD4" w:rsidRPr="009461CF">
        <w:rPr>
          <w:rFonts w:ascii="Garamond" w:hAnsi="Garamond"/>
          <w:i/>
          <w:color w:val="auto"/>
          <w:lang w:val="ro-RO"/>
        </w:rPr>
        <w:softHyphen/>
      </w:r>
      <w:r w:rsidRPr="009461CF">
        <w:rPr>
          <w:i/>
          <w:color w:val="auto"/>
          <w:lang w:val="fr-FR"/>
        </w:rPr>
        <w:t>tuţiei</w:t>
      </w:r>
      <w:r w:rsidRPr="009461CF">
        <w:rPr>
          <w:rStyle w:val="FootnoteReference"/>
          <w:i/>
          <w:color w:val="auto"/>
        </w:rPr>
        <w:footnoteReference w:id="52"/>
      </w:r>
      <w:r w:rsidRPr="009461CF">
        <w:rPr>
          <w:i/>
          <w:color w:val="auto"/>
          <w:lang w:val="fr-FR"/>
        </w:rPr>
        <w:t xml:space="preserve"> sale să se conformeze principiului plăcerii, dar că în pre</w:t>
      </w:r>
      <w:r w:rsidR="00411AD4" w:rsidRPr="009461CF">
        <w:rPr>
          <w:rFonts w:ascii="Garamond" w:hAnsi="Garamond"/>
          <w:i/>
          <w:color w:val="auto"/>
          <w:lang w:val="ro-RO"/>
        </w:rPr>
        <w:softHyphen/>
      </w:r>
      <w:r w:rsidRPr="009461CF">
        <w:rPr>
          <w:i/>
          <w:color w:val="auto"/>
          <w:lang w:val="fr-FR"/>
        </w:rPr>
        <w:t>zenţa dificultăţilor provenite din lumea exteri</w:t>
      </w:r>
      <w:r w:rsidR="009461CF" w:rsidRPr="009461CF">
        <w:rPr>
          <w:rFonts w:ascii="Garamond" w:hAnsi="Garamond"/>
          <w:i/>
          <w:color w:val="auto"/>
          <w:lang w:val="ro-RO"/>
        </w:rPr>
        <w:softHyphen/>
      </w:r>
      <w:r w:rsidRPr="009461CF">
        <w:rPr>
          <w:i/>
          <w:color w:val="auto"/>
          <w:lang w:val="fr-FR"/>
        </w:rPr>
        <w:t>oară, afirmarea lui, pur şi simplu, în orice condiţii, se dovedeşte aproape imposi</w:t>
      </w:r>
      <w:r w:rsidR="001B2270" w:rsidRPr="003D1657">
        <w:rPr>
          <w:color w:val="auto"/>
          <w:lang w:val="ro-RO"/>
        </w:rPr>
        <w:softHyphen/>
      </w:r>
      <w:r w:rsidRPr="009461CF">
        <w:rPr>
          <w:i/>
          <w:color w:val="auto"/>
          <w:lang w:val="fr-FR"/>
        </w:rPr>
        <w:t>bilă, chiar periculoasă pentru conservarea organismului</w:t>
      </w:r>
      <w:r w:rsidRPr="009461CF">
        <w:rPr>
          <w:rStyle w:val="FootnoteReference"/>
          <w:i/>
          <w:color w:val="auto"/>
        </w:rPr>
        <w:footnoteReference w:id="53"/>
      </w:r>
      <w:r w:rsidR="008B7BAE" w:rsidRPr="009461CF">
        <w:rPr>
          <w:i/>
          <w:color w:val="auto"/>
          <w:lang w:val="fr-FR"/>
        </w:rPr>
        <w:t>.</w:t>
      </w:r>
      <w:r w:rsidRPr="009461CF">
        <w:rPr>
          <w:i/>
          <w:color w:val="auto"/>
          <w:lang w:val="fr-FR"/>
        </w:rPr>
        <w:t xml:space="preserve"> </w:t>
      </w:r>
      <w:r w:rsidR="008B7BAE" w:rsidRPr="009461CF">
        <w:rPr>
          <w:i/>
          <w:color w:val="auto"/>
          <w:lang w:val="fr-FR"/>
        </w:rPr>
        <w:t>Sub influenţa in</w:t>
      </w:r>
      <w:r w:rsidR="00411AD4" w:rsidRPr="009461CF">
        <w:rPr>
          <w:i/>
          <w:color w:val="auto"/>
          <w:lang w:val="fr-FR"/>
        </w:rPr>
        <w:t>stinctului de conservare</w:t>
      </w:r>
      <w:r w:rsidR="008B7BAE" w:rsidRPr="009461CF">
        <w:rPr>
          <w:i/>
          <w:color w:val="auto"/>
          <w:lang w:val="fr-FR"/>
        </w:rPr>
        <w:t>, prin</w:t>
      </w:r>
      <w:r w:rsidR="00411AD4" w:rsidRPr="009461CF">
        <w:rPr>
          <w:i/>
          <w:color w:val="auto"/>
          <w:lang w:val="fr-FR"/>
        </w:rPr>
        <w:t>cipiul plăcerii se estompează, cedând</w:t>
      </w:r>
      <w:r w:rsidR="008B7BAE" w:rsidRPr="009461CF">
        <w:rPr>
          <w:i/>
          <w:color w:val="auto"/>
          <w:lang w:val="fr-FR"/>
        </w:rPr>
        <w:t xml:space="preserve"> locul principiului realităţii</w:t>
      </w:r>
      <w:r w:rsidR="009461CF" w:rsidRPr="009461CF">
        <w:rPr>
          <w:i/>
          <w:color w:val="auto"/>
          <w:lang w:val="fr-FR"/>
        </w:rPr>
        <w:t>,</w:t>
      </w:r>
      <w:r w:rsidR="008B7BAE" w:rsidRPr="009461CF">
        <w:rPr>
          <w:i/>
          <w:color w:val="auto"/>
          <w:lang w:val="fr-FR"/>
        </w:rPr>
        <w:t xml:space="preserve"> care fa</w:t>
      </w:r>
      <w:r w:rsidR="00411AD4" w:rsidRPr="009461CF">
        <w:rPr>
          <w:i/>
          <w:color w:val="auto"/>
          <w:lang w:val="fr-FR"/>
        </w:rPr>
        <w:t>ce că, fără să renunţem la scopu</w:t>
      </w:r>
      <w:r w:rsidR="008B7BAE" w:rsidRPr="009461CF">
        <w:rPr>
          <w:i/>
          <w:color w:val="auto"/>
          <w:lang w:val="fr-FR"/>
        </w:rPr>
        <w:t>l final, care este plăcerea, consimţim să amânăm realizarea, să nu profităm de anumite posibi</w:t>
      </w:r>
      <w:r w:rsidR="001B2270" w:rsidRPr="003D1657">
        <w:rPr>
          <w:color w:val="auto"/>
          <w:lang w:val="ro-RO"/>
        </w:rPr>
        <w:softHyphen/>
      </w:r>
      <w:r w:rsidR="008B7BAE" w:rsidRPr="009461CF">
        <w:rPr>
          <w:i/>
          <w:color w:val="auto"/>
          <w:lang w:val="fr-FR"/>
        </w:rPr>
        <w:t>lităţi ce ni se oferă, pentru a o grăbi, să suportăm chiar un lung ocol sau neplăcere momentană</w:t>
      </w:r>
      <w:r w:rsidR="009461CF">
        <w:rPr>
          <w:i/>
          <w:color w:val="auto"/>
          <w:lang w:val="fr-FR"/>
        </w:rPr>
        <w:t>,</w:t>
      </w:r>
      <w:r w:rsidR="008B7BAE" w:rsidRPr="009461CF">
        <w:rPr>
          <w:i/>
          <w:color w:val="auto"/>
          <w:lang w:val="fr-FR"/>
        </w:rPr>
        <w:t xml:space="preserve"> înainte de a ajunge la plă</w:t>
      </w:r>
      <w:r w:rsidR="009461CF" w:rsidRPr="009461CF">
        <w:rPr>
          <w:rFonts w:ascii="Garamond" w:hAnsi="Garamond"/>
          <w:i/>
          <w:color w:val="auto"/>
          <w:lang w:val="ro-RO"/>
        </w:rPr>
        <w:softHyphen/>
      </w:r>
      <w:r w:rsidR="008B7BAE" w:rsidRPr="009461CF">
        <w:rPr>
          <w:i/>
          <w:color w:val="auto"/>
          <w:lang w:val="fr-FR"/>
        </w:rPr>
        <w:t>cere. Tot</w:t>
      </w:r>
      <w:r w:rsidR="00411AD4" w:rsidRPr="009461CF">
        <w:rPr>
          <w:i/>
          <w:color w:val="auto"/>
          <w:lang w:val="fr-FR"/>
        </w:rPr>
        <w:t>uşi, impulsul sexual, greu ”educabil”</w:t>
      </w:r>
      <w:r w:rsidR="008B7BAE" w:rsidRPr="009461CF">
        <w:rPr>
          <w:i/>
          <w:color w:val="auto"/>
          <w:lang w:val="fr-FR"/>
        </w:rPr>
        <w:t>, con</w:t>
      </w:r>
      <w:r w:rsidR="00411AD4" w:rsidRPr="009461CF">
        <w:rPr>
          <w:rFonts w:ascii="Garamond" w:hAnsi="Garamond"/>
          <w:i/>
          <w:color w:val="auto"/>
          <w:lang w:val="ro-RO"/>
        </w:rPr>
        <w:softHyphen/>
      </w:r>
      <w:r w:rsidR="008B7BAE" w:rsidRPr="009461CF">
        <w:rPr>
          <w:i/>
          <w:color w:val="auto"/>
          <w:lang w:val="fr-FR"/>
        </w:rPr>
        <w:t>tinuă vreme în</w:t>
      </w:r>
      <w:r w:rsidR="009461CF" w:rsidRPr="009461CF">
        <w:rPr>
          <w:i/>
          <w:color w:val="auto"/>
          <w:lang w:val="fr-FR"/>
        </w:rPr>
        <w:t>delungată să se conformeze doar</w:t>
      </w:r>
      <w:r w:rsidR="008B7BAE" w:rsidRPr="009461CF">
        <w:rPr>
          <w:i/>
          <w:color w:val="auto"/>
          <w:lang w:val="fr-FR"/>
        </w:rPr>
        <w:t xml:space="preserve"> princi</w:t>
      </w:r>
      <w:r w:rsidR="001B2270" w:rsidRPr="003D1657">
        <w:rPr>
          <w:color w:val="auto"/>
          <w:lang w:val="ro-RO"/>
        </w:rPr>
        <w:softHyphen/>
      </w:r>
      <w:r w:rsidR="008B7BAE" w:rsidRPr="009461CF">
        <w:rPr>
          <w:i/>
          <w:color w:val="auto"/>
          <w:lang w:val="fr-FR"/>
        </w:rPr>
        <w:t>piului plăce</w:t>
      </w:r>
      <w:r w:rsidR="00411AD4" w:rsidRPr="009461CF">
        <w:rPr>
          <w:rFonts w:ascii="Garamond" w:hAnsi="Garamond"/>
          <w:i/>
          <w:color w:val="auto"/>
          <w:lang w:val="ro-RO"/>
        </w:rPr>
        <w:softHyphen/>
      </w:r>
      <w:r w:rsidR="008B7BAE" w:rsidRPr="009461CF">
        <w:rPr>
          <w:i/>
          <w:color w:val="auto"/>
          <w:lang w:val="fr-FR"/>
        </w:rPr>
        <w:t>rii şi se întâmplă adesea ca aces</w:t>
      </w:r>
      <w:r w:rsidR="009461CF" w:rsidRPr="00D12C7D">
        <w:rPr>
          <w:rFonts w:ascii="Garamond" w:hAnsi="Garamond"/>
          <w:color w:val="auto"/>
          <w:lang w:val="ro-RO"/>
        </w:rPr>
        <w:softHyphen/>
      </w:r>
      <w:r w:rsidR="008B7BAE" w:rsidRPr="009461CF">
        <w:rPr>
          <w:i/>
          <w:color w:val="auto"/>
          <w:lang w:val="fr-FR"/>
        </w:rPr>
        <w:t>ta să se manifeste exclusiv</w:t>
      </w:r>
      <w:r w:rsidR="009461CF" w:rsidRPr="009461CF">
        <w:rPr>
          <w:i/>
          <w:color w:val="auto"/>
          <w:lang w:val="fr-FR"/>
        </w:rPr>
        <w:t>, în viaţa sexuală,</w:t>
      </w:r>
      <w:r w:rsidR="008B7BAE" w:rsidRPr="009461CF">
        <w:rPr>
          <w:i/>
          <w:color w:val="auto"/>
          <w:lang w:val="fr-FR"/>
        </w:rPr>
        <w:t xml:space="preserve"> eul însuşi, sfârşind prin a se impune în faţa princi</w:t>
      </w:r>
      <w:r w:rsidR="009461CF" w:rsidRPr="00D12C7D">
        <w:rPr>
          <w:rFonts w:ascii="Garamond" w:hAnsi="Garamond"/>
          <w:color w:val="auto"/>
          <w:lang w:val="ro-RO"/>
        </w:rPr>
        <w:softHyphen/>
      </w:r>
      <w:r w:rsidR="008B7BAE" w:rsidRPr="009461CF">
        <w:rPr>
          <w:i/>
          <w:color w:val="auto"/>
          <w:lang w:val="fr-FR"/>
        </w:rPr>
        <w:t>piului reali</w:t>
      </w:r>
      <w:r w:rsidR="001B2270" w:rsidRPr="003D1657">
        <w:rPr>
          <w:color w:val="auto"/>
          <w:lang w:val="ro-RO"/>
        </w:rPr>
        <w:softHyphen/>
      </w:r>
      <w:r w:rsidR="008B7BAE" w:rsidRPr="009461CF">
        <w:rPr>
          <w:i/>
          <w:color w:val="auto"/>
          <w:lang w:val="fr-FR"/>
        </w:rPr>
        <w:t>tăţii, spre mai</w:t>
      </w:r>
      <w:r w:rsidR="00411AD4" w:rsidRPr="009461CF">
        <w:rPr>
          <w:i/>
          <w:color w:val="auto"/>
          <w:lang w:val="fr-FR"/>
        </w:rPr>
        <w:t xml:space="preserve"> </w:t>
      </w:r>
      <w:r w:rsidR="008B7BAE" w:rsidRPr="009461CF">
        <w:rPr>
          <w:i/>
          <w:color w:val="auto"/>
          <w:lang w:val="fr-FR"/>
        </w:rPr>
        <w:t>marea pagubă a între</w:t>
      </w:r>
      <w:r w:rsidR="009461CF" w:rsidRPr="00D12C7D">
        <w:rPr>
          <w:rFonts w:ascii="Garamond" w:hAnsi="Garamond"/>
          <w:color w:val="auto"/>
          <w:lang w:val="ro-RO"/>
        </w:rPr>
        <w:softHyphen/>
      </w:r>
      <w:r w:rsidR="008B7BAE" w:rsidRPr="009461CF">
        <w:rPr>
          <w:i/>
          <w:color w:val="auto"/>
          <w:lang w:val="fr-FR"/>
        </w:rPr>
        <w:t>gului organism</w:t>
      </w:r>
      <w:r w:rsidR="008B7BAE" w:rsidRPr="00495258">
        <w:rPr>
          <w:color w:val="auto"/>
          <w:lang w:val="fr-FR"/>
        </w:rPr>
        <w:t xml:space="preserve"> </w:t>
      </w:r>
      <w:r w:rsidRPr="00495258">
        <w:rPr>
          <w:color w:val="auto"/>
          <w:lang w:val="fr-FR"/>
        </w:rPr>
        <w:t>»</w:t>
      </w:r>
      <w:r w:rsidR="008B7BAE" w:rsidRPr="00495258">
        <w:rPr>
          <w:color w:val="auto"/>
          <w:lang w:val="fr-FR"/>
        </w:rPr>
        <w:t>.</w:t>
      </w:r>
      <w:r w:rsidR="001B2270">
        <w:rPr>
          <w:color w:val="auto"/>
          <w:lang w:val="fr-FR"/>
        </w:rPr>
        <w:t xml:space="preserve"> </w:t>
      </w:r>
    </w:p>
    <w:p w14:paraId="5CAB15DE" w14:textId="77777777" w:rsidR="008B7BAE" w:rsidRPr="00495258" w:rsidRDefault="008B7BAE" w:rsidP="0047344A">
      <w:pPr>
        <w:spacing w:after="0"/>
        <w:ind w:right="1655" w:firstLine="284"/>
        <w:jc w:val="both"/>
        <w:rPr>
          <w:color w:val="auto"/>
          <w:sz w:val="4"/>
          <w:szCs w:val="4"/>
          <w:lang w:val="fr-FR"/>
        </w:rPr>
      </w:pPr>
    </w:p>
    <w:p w14:paraId="2A72D3DF" w14:textId="5DD2948E" w:rsidR="008B7BAE" w:rsidRPr="00495258" w:rsidRDefault="00D6079D" w:rsidP="0047344A">
      <w:pPr>
        <w:spacing w:after="0"/>
        <w:ind w:right="1655" w:firstLine="284"/>
        <w:jc w:val="both"/>
        <w:rPr>
          <w:color w:val="auto"/>
          <w:lang w:val="fr-FR"/>
        </w:rPr>
      </w:pPr>
      <w:r w:rsidRPr="00495258">
        <w:rPr>
          <w:color w:val="auto"/>
          <w:lang w:val="fr-FR"/>
        </w:rPr>
        <w:t>Aşadar tot acest patos, tot limbajul enigmatic nu</w:t>
      </w:r>
      <w:r w:rsidR="009461CF">
        <w:rPr>
          <w:color w:val="auto"/>
          <w:lang w:val="fr-FR"/>
        </w:rPr>
        <w:t xml:space="preserve"> au avut decât scopul de a ne a</w:t>
      </w:r>
      <w:r w:rsidRPr="00495258">
        <w:rPr>
          <w:color w:val="auto"/>
          <w:lang w:val="fr-FR"/>
        </w:rPr>
        <w:t>duce la aceste consi</w:t>
      </w:r>
      <w:r w:rsidR="00EE7EB8" w:rsidRPr="00D12C7D">
        <w:rPr>
          <w:rFonts w:ascii="Garamond" w:hAnsi="Garamond"/>
          <w:color w:val="auto"/>
          <w:lang w:val="ro-RO"/>
        </w:rPr>
        <w:softHyphen/>
      </w:r>
      <w:r w:rsidRPr="00495258">
        <w:rPr>
          <w:color w:val="auto"/>
          <w:lang w:val="fr-FR"/>
        </w:rPr>
        <w:t xml:space="preserve">deraţii </w:t>
      </w:r>
      <w:r w:rsidR="008B0E58" w:rsidRPr="00495258">
        <w:rPr>
          <w:color w:val="auto"/>
          <w:lang w:val="fr-FR"/>
        </w:rPr>
        <w:t>sexual</w:t>
      </w:r>
      <w:r w:rsidR="00411AD4">
        <w:rPr>
          <w:color w:val="auto"/>
          <w:lang w:val="fr-FR"/>
        </w:rPr>
        <w:t>e</w:t>
      </w:r>
      <w:r w:rsidR="008B0E58" w:rsidRPr="00495258">
        <w:rPr>
          <w:color w:val="auto"/>
          <w:lang w:val="fr-FR"/>
        </w:rPr>
        <w:t>. Sexualitatea bântuie psihanalistul nostru, ea a fost instigatoarea nevăzută a vor</w:t>
      </w:r>
      <w:r w:rsidR="00411AD4" w:rsidRPr="00D12C7D">
        <w:rPr>
          <w:rFonts w:ascii="Garamond" w:hAnsi="Garamond"/>
          <w:color w:val="auto"/>
          <w:lang w:val="ro-RO"/>
        </w:rPr>
        <w:softHyphen/>
      </w:r>
      <w:r w:rsidR="008B0E58" w:rsidRPr="00495258">
        <w:rPr>
          <w:color w:val="auto"/>
          <w:lang w:val="fr-FR"/>
        </w:rPr>
        <w:t>bă</w:t>
      </w:r>
      <w:r w:rsidR="00411AD4" w:rsidRPr="00D12C7D">
        <w:rPr>
          <w:rFonts w:ascii="Garamond" w:hAnsi="Garamond"/>
          <w:color w:val="auto"/>
          <w:lang w:val="ro-RO"/>
        </w:rPr>
        <w:softHyphen/>
      </w:r>
      <w:r w:rsidR="008B0E58" w:rsidRPr="00495258">
        <w:rPr>
          <w:color w:val="auto"/>
          <w:lang w:val="fr-FR"/>
        </w:rPr>
        <w:t>riei despre</w:t>
      </w:r>
      <w:r w:rsidR="00411AD4">
        <w:rPr>
          <w:color w:val="auto"/>
          <w:lang w:val="fr-FR"/>
        </w:rPr>
        <w:t xml:space="preserve"> plăcere şi neplăcere, principii</w:t>
      </w:r>
      <w:r w:rsidR="008B0E58" w:rsidRPr="00495258">
        <w:rPr>
          <w:color w:val="auto"/>
          <w:lang w:val="fr-FR"/>
        </w:rPr>
        <w:t xml:space="preserve"> </w:t>
      </w:r>
      <w:r w:rsidR="00411AD4">
        <w:rPr>
          <w:color w:val="auto"/>
          <w:lang w:val="fr-FR"/>
        </w:rPr>
        <w:t>evidente pen</w:t>
      </w:r>
      <w:r w:rsidR="00EE7EB8" w:rsidRPr="00D12C7D">
        <w:rPr>
          <w:rFonts w:ascii="Garamond" w:hAnsi="Garamond"/>
          <w:color w:val="auto"/>
          <w:lang w:val="ro-RO"/>
        </w:rPr>
        <w:softHyphen/>
      </w:r>
      <w:r w:rsidR="00411AD4">
        <w:rPr>
          <w:color w:val="auto"/>
          <w:lang w:val="fr-FR"/>
        </w:rPr>
        <w:t>tru Freud dar</w:t>
      </w:r>
      <w:r w:rsidR="00EE7EB8">
        <w:rPr>
          <w:color w:val="auto"/>
          <w:lang w:val="fr-FR"/>
        </w:rPr>
        <w:t xml:space="preserve"> confuz</w:t>
      </w:r>
      <w:r w:rsidR="008B0E58" w:rsidRPr="00495258">
        <w:rPr>
          <w:color w:val="auto"/>
          <w:lang w:val="fr-FR"/>
        </w:rPr>
        <w:t>e pentru noi. Odată în plus remar</w:t>
      </w:r>
      <w:r w:rsidR="001B2270" w:rsidRPr="003D1657">
        <w:rPr>
          <w:color w:val="auto"/>
          <w:lang w:val="ro-RO"/>
        </w:rPr>
        <w:softHyphen/>
      </w:r>
      <w:r w:rsidR="008B0E58" w:rsidRPr="00495258">
        <w:rPr>
          <w:color w:val="auto"/>
          <w:lang w:val="fr-FR"/>
        </w:rPr>
        <w:t>căm ipotezele la care Freud face apel conti</w:t>
      </w:r>
      <w:r w:rsidR="00EE7EB8" w:rsidRPr="00D12C7D">
        <w:rPr>
          <w:rFonts w:ascii="Garamond" w:hAnsi="Garamond"/>
          <w:color w:val="auto"/>
          <w:lang w:val="ro-RO"/>
        </w:rPr>
        <w:softHyphen/>
      </w:r>
      <w:r w:rsidR="008B0E58" w:rsidRPr="00495258">
        <w:rPr>
          <w:color w:val="auto"/>
          <w:lang w:val="fr-FR"/>
        </w:rPr>
        <w:t>nuu, subliniem felul lui special de a sugera şi obţine asentimentul cititorului pe baza unei simple asigurări sau afirmaţii verbale.</w:t>
      </w:r>
      <w:r w:rsidR="001B2270">
        <w:rPr>
          <w:color w:val="auto"/>
          <w:lang w:val="fr-FR"/>
        </w:rPr>
        <w:t xml:space="preserve"> </w:t>
      </w:r>
    </w:p>
    <w:p w14:paraId="1236CCE9" w14:textId="77777777" w:rsidR="008B0E58" w:rsidRPr="00495258" w:rsidRDefault="008B0E58" w:rsidP="0047344A">
      <w:pPr>
        <w:spacing w:after="0"/>
        <w:ind w:right="1655" w:firstLine="284"/>
        <w:jc w:val="both"/>
        <w:rPr>
          <w:color w:val="auto"/>
          <w:sz w:val="4"/>
          <w:szCs w:val="4"/>
          <w:lang w:val="fr-FR"/>
        </w:rPr>
      </w:pPr>
    </w:p>
    <w:p w14:paraId="5B5FB147" w14:textId="169795BC" w:rsidR="008B0E58" w:rsidRPr="00495258" w:rsidRDefault="00411AD4" w:rsidP="0047344A">
      <w:pPr>
        <w:spacing w:after="0"/>
        <w:ind w:right="1655" w:firstLine="284"/>
        <w:jc w:val="both"/>
        <w:rPr>
          <w:color w:val="auto"/>
          <w:lang w:val="fr-FR"/>
        </w:rPr>
      </w:pPr>
      <w:r>
        <w:rPr>
          <w:color w:val="auto"/>
          <w:lang w:val="fr-FR"/>
        </w:rPr>
        <w:t xml:space="preserve">« </w:t>
      </w:r>
      <w:r w:rsidRPr="00EE7EB8">
        <w:rPr>
          <w:i/>
          <w:color w:val="auto"/>
          <w:lang w:val="fr-FR"/>
        </w:rPr>
        <w:t>Incontestabil,</w:t>
      </w:r>
      <w:r w:rsidR="00304E97" w:rsidRPr="00EE7EB8">
        <w:rPr>
          <w:i/>
          <w:color w:val="auto"/>
          <w:lang w:val="fr-FR"/>
        </w:rPr>
        <w:t xml:space="preserve"> substituirea principiului</w:t>
      </w:r>
      <w:r w:rsidRPr="00EE7EB8">
        <w:rPr>
          <w:i/>
          <w:color w:val="auto"/>
          <w:lang w:val="fr-FR"/>
        </w:rPr>
        <w:t xml:space="preserve"> </w:t>
      </w:r>
      <w:r w:rsidR="00304E97" w:rsidRPr="00EE7EB8">
        <w:rPr>
          <w:i/>
          <w:color w:val="auto"/>
          <w:lang w:val="fr-FR"/>
        </w:rPr>
        <w:t>reali</w:t>
      </w:r>
      <w:r w:rsidR="00EE7EB8" w:rsidRPr="00EE7EB8">
        <w:rPr>
          <w:rFonts w:ascii="Garamond" w:hAnsi="Garamond"/>
          <w:i/>
          <w:color w:val="auto"/>
          <w:lang w:val="ro-RO"/>
        </w:rPr>
        <w:softHyphen/>
      </w:r>
      <w:r w:rsidR="00304E97" w:rsidRPr="00EE7EB8">
        <w:rPr>
          <w:i/>
          <w:color w:val="auto"/>
          <w:lang w:val="fr-FR"/>
        </w:rPr>
        <w:t>tăţii cu acela al plă</w:t>
      </w:r>
      <w:r w:rsidRPr="00EE7EB8">
        <w:rPr>
          <w:rFonts w:ascii="Garamond" w:hAnsi="Garamond"/>
          <w:i/>
          <w:color w:val="auto"/>
          <w:lang w:val="ro-RO"/>
        </w:rPr>
        <w:softHyphen/>
      </w:r>
      <w:r w:rsidR="00304E97" w:rsidRPr="00EE7EB8">
        <w:rPr>
          <w:i/>
          <w:color w:val="auto"/>
          <w:lang w:val="fr-FR"/>
        </w:rPr>
        <w:t>cerii nu explică decât o parte dintre senzaţiile noastre mai puţin inten</w:t>
      </w:r>
      <w:r w:rsidRPr="00EE7EB8">
        <w:rPr>
          <w:rFonts w:ascii="Garamond" w:hAnsi="Garamond"/>
          <w:i/>
          <w:color w:val="auto"/>
          <w:lang w:val="ro-RO"/>
        </w:rPr>
        <w:softHyphen/>
      </w:r>
      <w:r w:rsidR="00304E97" w:rsidRPr="00EE7EB8">
        <w:rPr>
          <w:i/>
          <w:color w:val="auto"/>
          <w:lang w:val="fr-FR"/>
        </w:rPr>
        <w:t>se. O altă sursă, nu mai puţin constantă, de senzaţii dezagre</w:t>
      </w:r>
      <w:r w:rsidR="00772FC6" w:rsidRPr="00EE7EB8">
        <w:rPr>
          <w:rFonts w:ascii="Garamond" w:hAnsi="Garamond"/>
          <w:i/>
          <w:color w:val="auto"/>
          <w:lang w:val="ro-RO"/>
        </w:rPr>
        <w:softHyphen/>
      </w:r>
      <w:r w:rsidR="00304E97" w:rsidRPr="00EE7EB8">
        <w:rPr>
          <w:i/>
          <w:color w:val="auto"/>
          <w:lang w:val="fr-FR"/>
        </w:rPr>
        <w:t>abile şi penibile, este reprezentată de conflictele şi diviziunile ce se produc în viaţa psihică</w:t>
      </w:r>
      <w:r w:rsidR="00772FC6" w:rsidRPr="00EE7EB8">
        <w:rPr>
          <w:i/>
          <w:color w:val="auto"/>
          <w:lang w:val="fr-FR"/>
        </w:rPr>
        <w:t>, la vremea</w:t>
      </w:r>
      <w:r w:rsidR="00304E97" w:rsidRPr="00EE7EB8">
        <w:rPr>
          <w:i/>
          <w:color w:val="auto"/>
          <w:lang w:val="fr-FR"/>
        </w:rPr>
        <w:t xml:space="preserve"> î</w:t>
      </w:r>
      <w:r w:rsidR="00772FC6" w:rsidRPr="00EE7EB8">
        <w:rPr>
          <w:i/>
          <w:color w:val="auto"/>
          <w:lang w:val="fr-FR"/>
        </w:rPr>
        <w:t>m</w:t>
      </w:r>
      <w:r w:rsidR="00304E97" w:rsidRPr="00EE7EB8">
        <w:rPr>
          <w:i/>
          <w:color w:val="auto"/>
          <w:lang w:val="fr-FR"/>
        </w:rPr>
        <w:t xml:space="preserve">plinirii evoluţiei eului </w:t>
      </w:r>
      <w:r w:rsidR="00772FC6" w:rsidRPr="00EE7EB8">
        <w:rPr>
          <w:i/>
          <w:color w:val="auto"/>
          <w:lang w:val="fr-FR"/>
        </w:rPr>
        <w:t>către o organizare mai înaltă,</w:t>
      </w:r>
      <w:r w:rsidR="00304E97" w:rsidRPr="00EE7EB8">
        <w:rPr>
          <w:i/>
          <w:color w:val="auto"/>
          <w:lang w:val="fr-FR"/>
        </w:rPr>
        <w:t xml:space="preserve"> mai coerentă. Putem spune că toată energia de care dispune aparatul psihic</w:t>
      </w:r>
      <w:r w:rsidR="00253FAA" w:rsidRPr="00EE7EB8">
        <w:rPr>
          <w:i/>
          <w:color w:val="auto"/>
          <w:lang w:val="fr-FR"/>
        </w:rPr>
        <w:t xml:space="preserve"> provine din impul</w:t>
      </w:r>
      <w:r w:rsidR="00EE7EB8" w:rsidRPr="00EE7EB8">
        <w:rPr>
          <w:rFonts w:ascii="Garamond" w:hAnsi="Garamond"/>
          <w:i/>
          <w:color w:val="auto"/>
          <w:lang w:val="ro-RO"/>
        </w:rPr>
        <w:softHyphen/>
      </w:r>
      <w:r w:rsidR="00253FAA" w:rsidRPr="00EE7EB8">
        <w:rPr>
          <w:i/>
          <w:color w:val="auto"/>
          <w:lang w:val="fr-FR"/>
        </w:rPr>
        <w:t>surile ce îi sunt congenital inerente, deşi nu tuturor acestora le este dat să atingă acelaşi nivel sau grad de evoluţie. În cursul acesteia, se întâmplă ca anumite impul</w:t>
      </w:r>
      <w:r w:rsidR="00225C9B" w:rsidRPr="003D1657">
        <w:rPr>
          <w:color w:val="auto"/>
          <w:lang w:val="ro-RO"/>
        </w:rPr>
        <w:softHyphen/>
      </w:r>
      <w:r w:rsidR="00253FAA" w:rsidRPr="00EE7EB8">
        <w:rPr>
          <w:i/>
          <w:color w:val="auto"/>
          <w:lang w:val="fr-FR"/>
        </w:rPr>
        <w:t>suri sau unele aspecte ale lor să se arate incompa</w:t>
      </w:r>
      <w:r w:rsidR="00772FC6" w:rsidRPr="00EE7EB8">
        <w:rPr>
          <w:rFonts w:ascii="Garamond" w:hAnsi="Garamond"/>
          <w:i/>
          <w:color w:val="auto"/>
          <w:lang w:val="ro-RO"/>
        </w:rPr>
        <w:softHyphen/>
      </w:r>
      <w:r w:rsidR="00253FAA" w:rsidRPr="00EE7EB8">
        <w:rPr>
          <w:i/>
          <w:color w:val="auto"/>
          <w:lang w:val="fr-FR"/>
        </w:rPr>
        <w:t>ti</w:t>
      </w:r>
      <w:r w:rsidR="00772FC6" w:rsidRPr="00EE7EB8">
        <w:rPr>
          <w:i/>
          <w:color w:val="auto"/>
          <w:lang w:val="fr-FR"/>
        </w:rPr>
        <w:t xml:space="preserve">bile, în ce priveşte scopul şi </w:t>
      </w:r>
      <w:r w:rsidR="00253FAA" w:rsidRPr="00EE7EB8">
        <w:rPr>
          <w:i/>
          <w:color w:val="auto"/>
          <w:lang w:val="fr-FR"/>
        </w:rPr>
        <w:t>ten</w:t>
      </w:r>
      <w:r w:rsidR="00EE7EB8" w:rsidRPr="00EE7EB8">
        <w:rPr>
          <w:rFonts w:ascii="Garamond" w:hAnsi="Garamond"/>
          <w:i/>
          <w:color w:val="auto"/>
          <w:lang w:val="ro-RO"/>
        </w:rPr>
        <w:softHyphen/>
      </w:r>
      <w:r w:rsidR="00EE7EB8" w:rsidRPr="00EE7EB8">
        <w:rPr>
          <w:i/>
          <w:color w:val="auto"/>
          <w:lang w:val="fr-FR"/>
        </w:rPr>
        <w:t>dinţele lor, cu altele,</w:t>
      </w:r>
      <w:r w:rsidR="00253FAA" w:rsidRPr="00EE7EB8">
        <w:rPr>
          <w:i/>
          <w:color w:val="auto"/>
          <w:lang w:val="fr-FR"/>
        </w:rPr>
        <w:t xml:space="preserve"> acelea a căror reuniune şi sinteză formează pe</w:t>
      </w:r>
      <w:r w:rsidR="00772FC6" w:rsidRPr="00EE7EB8">
        <w:rPr>
          <w:i/>
          <w:color w:val="auto"/>
          <w:lang w:val="fr-FR"/>
        </w:rPr>
        <w:t>rso</w:t>
      </w:r>
      <w:r w:rsidR="00225C9B" w:rsidRPr="003D1657">
        <w:rPr>
          <w:color w:val="auto"/>
          <w:lang w:val="ro-RO"/>
        </w:rPr>
        <w:softHyphen/>
      </w:r>
      <w:r w:rsidR="00772FC6" w:rsidRPr="00EE7EB8">
        <w:rPr>
          <w:i/>
          <w:color w:val="auto"/>
          <w:lang w:val="fr-FR"/>
        </w:rPr>
        <w:t>nalitatea deplină</w:t>
      </w:r>
      <w:r w:rsidR="00253FAA" w:rsidRPr="00EE7EB8">
        <w:rPr>
          <w:i/>
          <w:color w:val="auto"/>
          <w:lang w:val="fr-FR"/>
        </w:rPr>
        <w:t>. În vir</w:t>
      </w:r>
      <w:r w:rsidR="00772FC6" w:rsidRPr="00EE7EB8">
        <w:rPr>
          <w:rFonts w:ascii="Garamond" w:hAnsi="Garamond"/>
          <w:i/>
          <w:color w:val="auto"/>
          <w:lang w:val="ro-RO"/>
        </w:rPr>
        <w:softHyphen/>
      </w:r>
      <w:r w:rsidR="00253FAA" w:rsidRPr="00EE7EB8">
        <w:rPr>
          <w:i/>
          <w:color w:val="auto"/>
          <w:lang w:val="fr-FR"/>
        </w:rPr>
        <w:t>tutea refulării, aceste tendinţe sunt eliminate din ansam</w:t>
      </w:r>
      <w:r w:rsidR="00EE7EB8" w:rsidRPr="00EE7EB8">
        <w:rPr>
          <w:rFonts w:ascii="Garamond" w:hAnsi="Garamond"/>
          <w:i/>
          <w:color w:val="auto"/>
          <w:lang w:val="ro-RO"/>
        </w:rPr>
        <w:softHyphen/>
      </w:r>
      <w:r w:rsidR="00253FAA" w:rsidRPr="00EE7EB8">
        <w:rPr>
          <w:i/>
          <w:color w:val="auto"/>
          <w:lang w:val="fr-FR"/>
        </w:rPr>
        <w:t>blu, nu particip</w:t>
      </w:r>
      <w:r w:rsidR="00EE7EB8" w:rsidRPr="00EE7EB8">
        <w:rPr>
          <w:i/>
          <w:color w:val="auto"/>
          <w:lang w:val="fr-FR"/>
        </w:rPr>
        <w:t>ă la sinteză,</w:t>
      </w:r>
      <w:r w:rsidR="00253FAA" w:rsidRPr="00EE7EB8">
        <w:rPr>
          <w:i/>
          <w:color w:val="auto"/>
          <w:lang w:val="fr-FR"/>
        </w:rPr>
        <w:t xml:space="preserve"> sunt menţinute la nivele inferioare de evo</w:t>
      </w:r>
      <w:r w:rsidR="00225C9B" w:rsidRPr="003D1657">
        <w:rPr>
          <w:color w:val="auto"/>
          <w:lang w:val="ro-RO"/>
        </w:rPr>
        <w:softHyphen/>
      </w:r>
      <w:r w:rsidR="00253FAA" w:rsidRPr="00EE7EB8">
        <w:rPr>
          <w:i/>
          <w:color w:val="auto"/>
          <w:lang w:val="fr-FR"/>
        </w:rPr>
        <w:t>luţie psihică, fiindu-le refuzată orice satisfacţie. Totuşi, ele reuşesc une</w:t>
      </w:r>
      <w:r w:rsidR="00772FC6" w:rsidRPr="00EE7EB8">
        <w:rPr>
          <w:rFonts w:ascii="Garamond" w:hAnsi="Garamond"/>
          <w:i/>
          <w:color w:val="auto"/>
          <w:lang w:val="ro-RO"/>
        </w:rPr>
        <w:softHyphen/>
      </w:r>
      <w:r w:rsidR="00253FAA" w:rsidRPr="00EE7EB8">
        <w:rPr>
          <w:i/>
          <w:color w:val="auto"/>
          <w:lang w:val="fr-FR"/>
        </w:rPr>
        <w:t>ori să obţi</w:t>
      </w:r>
      <w:r w:rsidR="00EE7EB8" w:rsidRPr="00EE7EB8">
        <w:rPr>
          <w:rFonts w:ascii="Garamond" w:hAnsi="Garamond"/>
          <w:i/>
          <w:color w:val="auto"/>
          <w:lang w:val="ro-RO"/>
        </w:rPr>
        <w:softHyphen/>
      </w:r>
      <w:r w:rsidR="00253FAA" w:rsidRPr="00EE7EB8">
        <w:rPr>
          <w:i/>
          <w:color w:val="auto"/>
          <w:lang w:val="fr-FR"/>
        </w:rPr>
        <w:t>nă o satisfacţie directă sau măcar substi</w:t>
      </w:r>
      <w:r w:rsidR="00EE7EB8" w:rsidRPr="00D12C7D">
        <w:rPr>
          <w:rFonts w:ascii="Garamond" w:hAnsi="Garamond"/>
          <w:color w:val="auto"/>
          <w:lang w:val="ro-RO"/>
        </w:rPr>
        <w:softHyphen/>
      </w:r>
      <w:r w:rsidR="00253FAA" w:rsidRPr="00EE7EB8">
        <w:rPr>
          <w:i/>
          <w:color w:val="auto"/>
          <w:lang w:val="fr-FR"/>
        </w:rPr>
        <w:t>tutivă, cazul refu</w:t>
      </w:r>
      <w:r w:rsidR="00772FC6" w:rsidRPr="00EE7EB8">
        <w:rPr>
          <w:rFonts w:ascii="Garamond" w:hAnsi="Garamond"/>
          <w:i/>
          <w:color w:val="auto"/>
          <w:lang w:val="ro-RO"/>
        </w:rPr>
        <w:softHyphen/>
      </w:r>
      <w:r w:rsidR="00253FAA" w:rsidRPr="00EE7EB8">
        <w:rPr>
          <w:i/>
          <w:color w:val="auto"/>
          <w:lang w:val="fr-FR"/>
        </w:rPr>
        <w:t>lărilor sexuale, mai ales. Se întâmplă că această eventualitate ca</w:t>
      </w:r>
      <w:r w:rsidR="00772FC6" w:rsidRPr="00EE7EB8">
        <w:rPr>
          <w:i/>
          <w:color w:val="auto"/>
          <w:lang w:val="fr-FR"/>
        </w:rPr>
        <w:t>re, în alte împrejurări, ar fi</w:t>
      </w:r>
      <w:r w:rsidR="00253FAA" w:rsidRPr="00EE7EB8">
        <w:rPr>
          <w:i/>
          <w:color w:val="auto"/>
          <w:lang w:val="fr-FR"/>
        </w:rPr>
        <w:t xml:space="preserve"> sursă de plăcere, să devină</w:t>
      </w:r>
      <w:r w:rsidR="00EE7EB8">
        <w:rPr>
          <w:i/>
          <w:color w:val="auto"/>
          <w:lang w:val="fr-FR"/>
        </w:rPr>
        <w:t>, pentru organism,</w:t>
      </w:r>
      <w:r w:rsidR="00253FAA" w:rsidRPr="00EE7EB8">
        <w:rPr>
          <w:i/>
          <w:color w:val="auto"/>
          <w:lang w:val="fr-FR"/>
        </w:rPr>
        <w:t xml:space="preserve"> sursă de neplăcere. În urma vechiului conflict, </w:t>
      </w:r>
      <w:r w:rsidR="00DA0B23" w:rsidRPr="00EE7EB8">
        <w:rPr>
          <w:i/>
          <w:color w:val="auto"/>
          <w:lang w:val="fr-FR"/>
        </w:rPr>
        <w:t>care a dus la refulare, principiul plăcerii caută să se afirme din nou, pe ocolite, în vreme ce anumite impulsuri caută să triumfe pe cont pro</w:t>
      </w:r>
      <w:r w:rsidR="00225C9B" w:rsidRPr="003D1657">
        <w:rPr>
          <w:color w:val="auto"/>
          <w:lang w:val="ro-RO"/>
        </w:rPr>
        <w:softHyphen/>
      </w:r>
      <w:r w:rsidR="00DA0B23" w:rsidRPr="00EE7EB8">
        <w:rPr>
          <w:i/>
          <w:color w:val="auto"/>
          <w:lang w:val="fr-FR"/>
        </w:rPr>
        <w:t>priu, atrăgând către ele cea mai mare cantitate posibilă de plăcere. Deta</w:t>
      </w:r>
      <w:r w:rsidR="00EE7EB8" w:rsidRPr="00EE7EB8">
        <w:rPr>
          <w:rFonts w:ascii="Garamond" w:hAnsi="Garamond"/>
          <w:i/>
          <w:color w:val="auto"/>
          <w:lang w:val="ro-RO"/>
        </w:rPr>
        <w:softHyphen/>
      </w:r>
      <w:r w:rsidR="00DA0B23" w:rsidRPr="00EE7EB8">
        <w:rPr>
          <w:i/>
          <w:color w:val="auto"/>
          <w:lang w:val="fr-FR"/>
        </w:rPr>
        <w:t>li</w:t>
      </w:r>
      <w:r w:rsidR="00225C9B" w:rsidRPr="003D1657">
        <w:rPr>
          <w:color w:val="auto"/>
          <w:lang w:val="ro-RO"/>
        </w:rPr>
        <w:softHyphen/>
      </w:r>
      <w:r w:rsidR="00DA0B23" w:rsidRPr="00EE7EB8">
        <w:rPr>
          <w:i/>
          <w:color w:val="auto"/>
          <w:lang w:val="fr-FR"/>
        </w:rPr>
        <w:t>ile procesul</w:t>
      </w:r>
      <w:r w:rsidR="00772FC6" w:rsidRPr="00EE7EB8">
        <w:rPr>
          <w:i/>
          <w:color w:val="auto"/>
          <w:lang w:val="fr-FR"/>
        </w:rPr>
        <w:t>ui prin care refularea transformă o posibilitate</w:t>
      </w:r>
      <w:r w:rsidR="00DA0B23" w:rsidRPr="00EE7EB8">
        <w:rPr>
          <w:i/>
          <w:color w:val="auto"/>
          <w:lang w:val="fr-FR"/>
        </w:rPr>
        <w:t xml:space="preserve"> de plăcere în sursă de neplăcere nu sunt încă pe deplin înţelese sau n</w:t>
      </w:r>
      <w:r w:rsidR="00772FC6" w:rsidRPr="00EE7EB8">
        <w:rPr>
          <w:i/>
          <w:color w:val="auto"/>
          <w:lang w:val="fr-FR"/>
        </w:rPr>
        <w:t>u pot fi descri</w:t>
      </w:r>
      <w:r w:rsidR="00DA0B23" w:rsidRPr="00EE7EB8">
        <w:rPr>
          <w:i/>
          <w:color w:val="auto"/>
          <w:lang w:val="fr-FR"/>
        </w:rPr>
        <w:t>s</w:t>
      </w:r>
      <w:r w:rsidR="00772FC6" w:rsidRPr="00EE7EB8">
        <w:rPr>
          <w:i/>
          <w:color w:val="auto"/>
          <w:lang w:val="fr-FR"/>
        </w:rPr>
        <w:t>e</w:t>
      </w:r>
      <w:r w:rsidR="00DA0B23" w:rsidRPr="00EE7EB8">
        <w:rPr>
          <w:i/>
          <w:color w:val="auto"/>
          <w:lang w:val="fr-FR"/>
        </w:rPr>
        <w:t xml:space="preserve"> cu suficientă claritate. Totuşi, este sigur că orice senzaţie de neplăcere, de natu</w:t>
      </w:r>
      <w:r w:rsidR="00225C9B" w:rsidRPr="003D1657">
        <w:rPr>
          <w:color w:val="auto"/>
          <w:lang w:val="ro-RO"/>
        </w:rPr>
        <w:softHyphen/>
      </w:r>
      <w:r w:rsidR="00DA0B23" w:rsidRPr="00EE7EB8">
        <w:rPr>
          <w:i/>
          <w:color w:val="auto"/>
          <w:lang w:val="fr-FR"/>
        </w:rPr>
        <w:t xml:space="preserve">ră nevrotică, nu este în fond decât o plăcere ce nu este resimţită ca atare </w:t>
      </w:r>
      <w:r w:rsidR="00304E97" w:rsidRPr="00495258">
        <w:rPr>
          <w:color w:val="auto"/>
          <w:lang w:val="fr-FR"/>
        </w:rPr>
        <w:t>»</w:t>
      </w:r>
      <w:r w:rsidR="00DA0B23" w:rsidRPr="00495258">
        <w:rPr>
          <w:color w:val="auto"/>
          <w:lang w:val="fr-FR"/>
        </w:rPr>
        <w:t>.</w:t>
      </w:r>
    </w:p>
    <w:p w14:paraId="0120D833" w14:textId="77777777" w:rsidR="00DA0B23" w:rsidRPr="00495258" w:rsidRDefault="00DA0B23" w:rsidP="0047344A">
      <w:pPr>
        <w:spacing w:after="0"/>
        <w:ind w:right="1655" w:firstLine="284"/>
        <w:jc w:val="both"/>
        <w:rPr>
          <w:color w:val="auto"/>
          <w:sz w:val="4"/>
          <w:szCs w:val="4"/>
          <w:lang w:val="fr-FR"/>
        </w:rPr>
      </w:pPr>
    </w:p>
    <w:p w14:paraId="6412C31D" w14:textId="77777777" w:rsidR="00DA0B23" w:rsidRPr="00495258" w:rsidRDefault="00445EAC" w:rsidP="0047344A">
      <w:pPr>
        <w:spacing w:after="0"/>
        <w:ind w:right="1655" w:firstLine="284"/>
        <w:jc w:val="both"/>
        <w:rPr>
          <w:color w:val="auto"/>
          <w:lang w:val="fr-FR"/>
        </w:rPr>
      </w:pPr>
      <w:r>
        <w:rPr>
          <w:color w:val="auto"/>
          <w:lang w:val="fr-FR"/>
        </w:rPr>
        <w:t>Î</w:t>
      </w:r>
      <w:r w:rsidR="000841FD" w:rsidRPr="00495258">
        <w:rPr>
          <w:color w:val="auto"/>
          <w:lang w:val="fr-FR"/>
        </w:rPr>
        <w:t>ntreba</w:t>
      </w:r>
      <w:r>
        <w:rPr>
          <w:color w:val="auto"/>
          <w:lang w:val="fr-FR"/>
        </w:rPr>
        <w:t>re : ce poate fi</w:t>
      </w:r>
      <w:r w:rsidR="000841FD" w:rsidRPr="00495258">
        <w:rPr>
          <w:color w:val="auto"/>
          <w:lang w:val="fr-FR"/>
        </w:rPr>
        <w:t xml:space="preserve"> plăcere</w:t>
      </w:r>
      <w:r>
        <w:rPr>
          <w:color w:val="auto"/>
          <w:lang w:val="fr-FR"/>
        </w:rPr>
        <w:t>a</w:t>
      </w:r>
      <w:r w:rsidR="000841FD" w:rsidRPr="00495258">
        <w:rPr>
          <w:color w:val="auto"/>
          <w:lang w:val="fr-FR"/>
        </w:rPr>
        <w:t xml:space="preserve"> care nu este resimţită ca atare? O senzaţie de plăce</w:t>
      </w:r>
      <w:r w:rsidR="00772FC6">
        <w:rPr>
          <w:color w:val="auto"/>
          <w:lang w:val="fr-FR"/>
        </w:rPr>
        <w:t>re nu poate fi decât plăcere,</w:t>
      </w:r>
      <w:r w:rsidR="000841FD" w:rsidRPr="00495258">
        <w:rPr>
          <w:color w:val="auto"/>
          <w:lang w:val="fr-FR"/>
        </w:rPr>
        <w:t xml:space="preserve"> satisfacţie, în vreme ce o neplăcere va fi totdeauna neplăcere. Pentru Freud, senzaţiile pot da impresii contrare a</w:t>
      </w:r>
      <w:r w:rsidR="00772FC6">
        <w:rPr>
          <w:color w:val="auto"/>
          <w:lang w:val="fr-FR"/>
        </w:rPr>
        <w:t xml:space="preserve"> </w:t>
      </w:r>
      <w:r w:rsidR="000841FD" w:rsidRPr="00495258">
        <w:rPr>
          <w:color w:val="auto"/>
          <w:lang w:val="fr-FR"/>
        </w:rPr>
        <w:t>ceea ce ele sunt efectiv. Chiar dacă o senzaţie de p</w:t>
      </w:r>
      <w:r w:rsidR="00772FC6">
        <w:rPr>
          <w:color w:val="auto"/>
          <w:lang w:val="fr-FR"/>
        </w:rPr>
        <w:t>lăcere inspiră spiritului</w:t>
      </w:r>
      <w:r w:rsidR="000841FD" w:rsidRPr="00495258">
        <w:rPr>
          <w:color w:val="auto"/>
          <w:lang w:val="fr-FR"/>
        </w:rPr>
        <w:t xml:space="preserve"> o ide</w:t>
      </w:r>
      <w:r w:rsidR="00772FC6">
        <w:rPr>
          <w:color w:val="auto"/>
          <w:lang w:val="fr-FR"/>
        </w:rPr>
        <w:t>e neplăcută,</w:t>
      </w:r>
      <w:r w:rsidR="000841FD" w:rsidRPr="00495258">
        <w:rPr>
          <w:color w:val="auto"/>
          <w:lang w:val="fr-FR"/>
        </w:rPr>
        <w:t xml:space="preserve"> din motive morale, ea rămâne, nu mai puţin o senzaţie de plăcere.</w:t>
      </w:r>
    </w:p>
    <w:p w14:paraId="3ED41E48" w14:textId="77777777" w:rsidR="000841FD" w:rsidRPr="00495258" w:rsidRDefault="000841FD" w:rsidP="0047344A">
      <w:pPr>
        <w:spacing w:after="0"/>
        <w:ind w:right="1655" w:firstLine="284"/>
        <w:jc w:val="both"/>
        <w:rPr>
          <w:color w:val="auto"/>
          <w:sz w:val="4"/>
          <w:szCs w:val="4"/>
          <w:lang w:val="fr-FR"/>
        </w:rPr>
      </w:pPr>
    </w:p>
    <w:p w14:paraId="6A9A80ED" w14:textId="4BDBD75D" w:rsidR="000841FD" w:rsidRPr="00495258" w:rsidRDefault="000841FD" w:rsidP="0047344A">
      <w:pPr>
        <w:spacing w:after="0"/>
        <w:ind w:right="1655" w:firstLine="284"/>
        <w:jc w:val="both"/>
        <w:rPr>
          <w:color w:val="auto"/>
          <w:lang w:val="fr-FR"/>
        </w:rPr>
      </w:pPr>
      <w:r w:rsidRPr="00495258">
        <w:rPr>
          <w:color w:val="auto"/>
          <w:lang w:val="fr-FR"/>
        </w:rPr>
        <w:t>Subliniem că, fără să rostească efectiv ceea ce gândeşte, Freud reuşeşte să determine încolţ</w:t>
      </w:r>
      <w:r w:rsidR="00772FC6">
        <w:rPr>
          <w:color w:val="auto"/>
          <w:lang w:val="fr-FR"/>
        </w:rPr>
        <w:t>irea ideilor erotice în spiritul cititorilor</w:t>
      </w:r>
      <w:r w:rsidRPr="00495258">
        <w:rPr>
          <w:color w:val="auto"/>
          <w:lang w:val="fr-FR"/>
        </w:rPr>
        <w:t>. În realitate, el nu expune niciun fapt sexual, nicio particularitate, nicio activitate de acest gen, obligând totuşi citi</w:t>
      </w:r>
      <w:r w:rsidR="00445EAC" w:rsidRPr="00D12C7D">
        <w:rPr>
          <w:rFonts w:ascii="Garamond" w:hAnsi="Garamond"/>
          <w:color w:val="auto"/>
          <w:lang w:val="ro-RO"/>
        </w:rPr>
        <w:softHyphen/>
      </w:r>
      <w:r w:rsidRPr="00495258">
        <w:rPr>
          <w:color w:val="auto"/>
          <w:lang w:val="fr-FR"/>
        </w:rPr>
        <w:t xml:space="preserve">torul să treacă în revistă un număr important de fapte sau realizări </w:t>
      </w:r>
      <w:r w:rsidR="00F22F21" w:rsidRPr="00495258">
        <w:rPr>
          <w:color w:val="auto"/>
          <w:lang w:val="fr-FR"/>
        </w:rPr>
        <w:t>sexual</w:t>
      </w:r>
      <w:r w:rsidR="00772FC6">
        <w:rPr>
          <w:color w:val="auto"/>
          <w:lang w:val="fr-FR"/>
        </w:rPr>
        <w:t>e</w:t>
      </w:r>
      <w:r w:rsidR="00F22F21" w:rsidRPr="00495258">
        <w:rPr>
          <w:color w:val="auto"/>
          <w:lang w:val="fr-FR"/>
        </w:rPr>
        <w:t xml:space="preserve"> în raport cu plăcere</w:t>
      </w:r>
      <w:r w:rsidR="00772FC6">
        <w:rPr>
          <w:color w:val="auto"/>
          <w:lang w:val="fr-FR"/>
        </w:rPr>
        <w:t xml:space="preserve">a sau neplăcerea. În </w:t>
      </w:r>
      <w:r w:rsidR="00F22F21" w:rsidRPr="00495258">
        <w:rPr>
          <w:color w:val="auto"/>
          <w:lang w:val="fr-FR"/>
        </w:rPr>
        <w:t>expunerea sa con</w:t>
      </w:r>
      <w:r w:rsidR="00225C9B" w:rsidRPr="003D1657">
        <w:rPr>
          <w:color w:val="auto"/>
          <w:lang w:val="ro-RO"/>
        </w:rPr>
        <w:softHyphen/>
      </w:r>
      <w:r w:rsidR="00F22F21" w:rsidRPr="00495258">
        <w:rPr>
          <w:color w:val="auto"/>
          <w:lang w:val="fr-FR"/>
        </w:rPr>
        <w:t>fuză, nimic din ceea ce</w:t>
      </w:r>
      <w:r w:rsidR="00772FC6">
        <w:rPr>
          <w:color w:val="auto"/>
          <w:lang w:val="fr-FR"/>
        </w:rPr>
        <w:t xml:space="preserve"> spune</w:t>
      </w:r>
      <w:r w:rsidR="00F22F21" w:rsidRPr="00495258">
        <w:rPr>
          <w:color w:val="auto"/>
          <w:lang w:val="fr-FR"/>
        </w:rPr>
        <w:t xml:space="preserve"> nu cadrează cu vreun fapt sexual. Pentru a înţe</w:t>
      </w:r>
      <w:r w:rsidR="00225C9B" w:rsidRPr="003D1657">
        <w:rPr>
          <w:color w:val="auto"/>
          <w:lang w:val="ro-RO"/>
        </w:rPr>
        <w:softHyphen/>
      </w:r>
      <w:r w:rsidR="00F22F21" w:rsidRPr="00495258">
        <w:rPr>
          <w:color w:val="auto"/>
          <w:lang w:val="fr-FR"/>
        </w:rPr>
        <w:t>lege, cititorul este obligat să imagi</w:t>
      </w:r>
      <w:r w:rsidR="0055002B" w:rsidRPr="00D12C7D">
        <w:rPr>
          <w:rFonts w:ascii="Garamond" w:hAnsi="Garamond"/>
          <w:color w:val="auto"/>
          <w:lang w:val="ro-RO"/>
        </w:rPr>
        <w:softHyphen/>
      </w:r>
      <w:r w:rsidR="00F22F21" w:rsidRPr="00495258">
        <w:rPr>
          <w:color w:val="auto"/>
          <w:lang w:val="fr-FR"/>
        </w:rPr>
        <w:t>neze</w:t>
      </w:r>
      <w:r w:rsidR="0055002B">
        <w:rPr>
          <w:color w:val="auto"/>
          <w:lang w:val="fr-FR"/>
        </w:rPr>
        <w:t>,</w:t>
      </w:r>
      <w:r w:rsidR="00F22F21" w:rsidRPr="00495258">
        <w:rPr>
          <w:color w:val="auto"/>
          <w:lang w:val="fr-FR"/>
        </w:rPr>
        <w:t xml:space="preserve"> cu de la el putere</w:t>
      </w:r>
      <w:r w:rsidR="0055002B">
        <w:rPr>
          <w:color w:val="auto"/>
          <w:lang w:val="fr-FR"/>
        </w:rPr>
        <w:t>,</w:t>
      </w:r>
      <w:r w:rsidR="00F22F21" w:rsidRPr="00495258">
        <w:rPr>
          <w:color w:val="auto"/>
          <w:lang w:val="fr-FR"/>
        </w:rPr>
        <w:t xml:space="preserve"> orice activitate sexuală posibilă. În zadar însă îşi v</w:t>
      </w:r>
      <w:r w:rsidR="0055002B">
        <w:rPr>
          <w:color w:val="auto"/>
          <w:lang w:val="fr-FR"/>
        </w:rPr>
        <w:t>a bate capul cu asta, Freud fiind</w:t>
      </w:r>
      <w:r w:rsidR="00F22F21" w:rsidRPr="00495258">
        <w:rPr>
          <w:color w:val="auto"/>
          <w:lang w:val="fr-FR"/>
        </w:rPr>
        <w:t xml:space="preserve"> cel ce a sugerat toate faptele sexual</w:t>
      </w:r>
      <w:r w:rsidR="00772FC6">
        <w:rPr>
          <w:color w:val="auto"/>
          <w:lang w:val="fr-FR"/>
        </w:rPr>
        <w:t>e</w:t>
      </w:r>
      <w:r w:rsidR="00F22F21" w:rsidRPr="00495258">
        <w:rPr>
          <w:color w:val="auto"/>
          <w:lang w:val="fr-FR"/>
        </w:rPr>
        <w:t>, normale sau anormale</w:t>
      </w:r>
      <w:r w:rsidR="00772FC6">
        <w:rPr>
          <w:color w:val="auto"/>
          <w:lang w:val="fr-FR"/>
        </w:rPr>
        <w:t>,</w:t>
      </w:r>
      <w:r w:rsidR="00F22F21" w:rsidRPr="00495258">
        <w:rPr>
          <w:color w:val="auto"/>
          <w:lang w:val="fr-FR"/>
        </w:rPr>
        <w:t xml:space="preserve"> de care imaginaţia citito</w:t>
      </w:r>
      <w:r w:rsidR="0055002B" w:rsidRPr="00D12C7D">
        <w:rPr>
          <w:rFonts w:ascii="Garamond" w:hAnsi="Garamond"/>
          <w:color w:val="auto"/>
          <w:lang w:val="ro-RO"/>
        </w:rPr>
        <w:softHyphen/>
      </w:r>
      <w:r w:rsidR="00F22F21" w:rsidRPr="00495258">
        <w:rPr>
          <w:color w:val="auto"/>
          <w:lang w:val="fr-FR"/>
        </w:rPr>
        <w:t>rului este capabilă. În acest fel, el obţine preo</w:t>
      </w:r>
      <w:r w:rsidR="00772FC6" w:rsidRPr="00D12C7D">
        <w:rPr>
          <w:rFonts w:ascii="Garamond" w:hAnsi="Garamond"/>
          <w:color w:val="auto"/>
          <w:lang w:val="ro-RO"/>
        </w:rPr>
        <w:softHyphen/>
      </w:r>
      <w:r w:rsidR="00F22F21" w:rsidRPr="00495258">
        <w:rPr>
          <w:color w:val="auto"/>
          <w:lang w:val="fr-FR"/>
        </w:rPr>
        <w:t>cu</w:t>
      </w:r>
      <w:r w:rsidR="0055002B" w:rsidRPr="00D12C7D">
        <w:rPr>
          <w:rFonts w:ascii="Garamond" w:hAnsi="Garamond"/>
          <w:color w:val="auto"/>
          <w:lang w:val="ro-RO"/>
        </w:rPr>
        <w:softHyphen/>
      </w:r>
      <w:r w:rsidR="00F22F21" w:rsidRPr="00495258">
        <w:rPr>
          <w:color w:val="auto"/>
          <w:lang w:val="fr-FR"/>
        </w:rPr>
        <w:t>parea sexuală a cititorului, pe linia creerii de nevroze, de către psihanaliză, a</w:t>
      </w:r>
      <w:r w:rsidR="00772FC6">
        <w:rPr>
          <w:color w:val="auto"/>
          <w:lang w:val="fr-FR"/>
        </w:rPr>
        <w:t>spect despre care vom vorbi</w:t>
      </w:r>
      <w:r w:rsidR="00F22F21" w:rsidRPr="00495258">
        <w:rPr>
          <w:color w:val="auto"/>
          <w:lang w:val="fr-FR"/>
        </w:rPr>
        <w:t xml:space="preserve"> mai încolo.</w:t>
      </w:r>
      <w:r w:rsidR="00225C9B">
        <w:rPr>
          <w:color w:val="auto"/>
          <w:lang w:val="fr-FR"/>
        </w:rPr>
        <w:t xml:space="preserve">  </w:t>
      </w:r>
    </w:p>
    <w:p w14:paraId="4450FCF5" w14:textId="77777777" w:rsidR="00F22F21" w:rsidRPr="00495258" w:rsidRDefault="00F22F21" w:rsidP="0047344A">
      <w:pPr>
        <w:spacing w:after="0"/>
        <w:ind w:right="1655" w:firstLine="284"/>
        <w:jc w:val="both"/>
        <w:rPr>
          <w:color w:val="auto"/>
          <w:sz w:val="4"/>
          <w:szCs w:val="4"/>
          <w:lang w:val="fr-FR"/>
        </w:rPr>
      </w:pPr>
    </w:p>
    <w:p w14:paraId="72051C51" w14:textId="34297838" w:rsidR="00F22F21" w:rsidRPr="00495258" w:rsidRDefault="00F22F21" w:rsidP="0047344A">
      <w:pPr>
        <w:spacing w:after="0"/>
        <w:ind w:right="1655" w:firstLine="284"/>
        <w:jc w:val="both"/>
        <w:rPr>
          <w:color w:val="auto"/>
          <w:lang w:val="fr-FR"/>
        </w:rPr>
      </w:pPr>
      <w:r w:rsidRPr="00495258">
        <w:rPr>
          <w:color w:val="auto"/>
          <w:lang w:val="fr-FR"/>
        </w:rPr>
        <w:t>În concluzie, absenţa sensului sau simţului mo</w:t>
      </w:r>
      <w:r w:rsidR="0055002B" w:rsidRPr="00D12C7D">
        <w:rPr>
          <w:rFonts w:ascii="Garamond" w:hAnsi="Garamond"/>
          <w:color w:val="auto"/>
          <w:lang w:val="ro-RO"/>
        </w:rPr>
        <w:softHyphen/>
      </w:r>
      <w:r w:rsidRPr="00495258">
        <w:rPr>
          <w:color w:val="auto"/>
          <w:lang w:val="fr-FR"/>
        </w:rPr>
        <w:t>ral l-a privat pe Freud d</w:t>
      </w:r>
      <w:r w:rsidR="00A55794">
        <w:rPr>
          <w:color w:val="auto"/>
          <w:lang w:val="fr-FR"/>
        </w:rPr>
        <w:t>e calităţile indispen</w:t>
      </w:r>
      <w:r w:rsidR="0055002B" w:rsidRPr="00D12C7D">
        <w:rPr>
          <w:rFonts w:ascii="Garamond" w:hAnsi="Garamond"/>
          <w:color w:val="auto"/>
          <w:lang w:val="ro-RO"/>
        </w:rPr>
        <w:softHyphen/>
      </w:r>
      <w:r w:rsidR="00A55794">
        <w:rPr>
          <w:color w:val="auto"/>
          <w:lang w:val="fr-FR"/>
        </w:rPr>
        <w:t>sabile</w:t>
      </w:r>
      <w:r w:rsidRPr="00495258">
        <w:rPr>
          <w:color w:val="auto"/>
          <w:lang w:val="fr-FR"/>
        </w:rPr>
        <w:t xml:space="preserve"> savant</w:t>
      </w:r>
      <w:r w:rsidR="00A55794">
        <w:rPr>
          <w:color w:val="auto"/>
          <w:lang w:val="fr-FR"/>
        </w:rPr>
        <w:t>ului. Nu numai că</w:t>
      </w:r>
      <w:r w:rsidRPr="00495258">
        <w:rPr>
          <w:color w:val="auto"/>
          <w:lang w:val="fr-FR"/>
        </w:rPr>
        <w:t xml:space="preserve"> nu a ur</w:t>
      </w:r>
      <w:r w:rsidR="00A55794" w:rsidRPr="00D12C7D">
        <w:rPr>
          <w:rFonts w:ascii="Garamond" w:hAnsi="Garamond"/>
          <w:color w:val="auto"/>
          <w:lang w:val="ro-RO"/>
        </w:rPr>
        <w:softHyphen/>
      </w:r>
      <w:r w:rsidRPr="00495258">
        <w:rPr>
          <w:color w:val="auto"/>
          <w:lang w:val="fr-FR"/>
        </w:rPr>
        <w:t>mat niciunul dintre principiile s</w:t>
      </w:r>
      <w:r w:rsidR="00A55794">
        <w:rPr>
          <w:color w:val="auto"/>
          <w:lang w:val="fr-FR"/>
        </w:rPr>
        <w:t>au regulile inerente muncii</w:t>
      </w:r>
      <w:r w:rsidRPr="00495258">
        <w:rPr>
          <w:color w:val="auto"/>
          <w:lang w:val="fr-FR"/>
        </w:rPr>
        <w:t xml:space="preserve"> savan</w:t>
      </w:r>
      <w:r w:rsidR="0055002B" w:rsidRPr="00D12C7D">
        <w:rPr>
          <w:rFonts w:ascii="Garamond" w:hAnsi="Garamond"/>
          <w:color w:val="auto"/>
          <w:lang w:val="ro-RO"/>
        </w:rPr>
        <w:softHyphen/>
      </w:r>
      <w:r w:rsidR="00A55794" w:rsidRPr="00D12C7D">
        <w:rPr>
          <w:rFonts w:ascii="Garamond" w:hAnsi="Garamond"/>
          <w:color w:val="auto"/>
          <w:lang w:val="ro-RO"/>
        </w:rPr>
        <w:softHyphen/>
      </w:r>
      <w:r w:rsidRPr="00495258">
        <w:rPr>
          <w:color w:val="auto"/>
          <w:lang w:val="fr-FR"/>
        </w:rPr>
        <w:t>t</w:t>
      </w:r>
      <w:r w:rsidR="00A55794">
        <w:rPr>
          <w:color w:val="auto"/>
          <w:lang w:val="fr-FR"/>
        </w:rPr>
        <w:t>ului</w:t>
      </w:r>
      <w:r w:rsidRPr="00495258">
        <w:rPr>
          <w:color w:val="auto"/>
          <w:lang w:val="fr-FR"/>
        </w:rPr>
        <w:t>, el le-a încălc</w:t>
      </w:r>
      <w:r w:rsidR="00A55794">
        <w:rPr>
          <w:color w:val="auto"/>
          <w:lang w:val="fr-FR"/>
        </w:rPr>
        <w:t>at de-a dre</w:t>
      </w:r>
      <w:r w:rsidR="00225C9B" w:rsidRPr="003D1657">
        <w:rPr>
          <w:color w:val="auto"/>
          <w:lang w:val="ro-RO"/>
        </w:rPr>
        <w:softHyphen/>
      </w:r>
      <w:r w:rsidR="00A55794">
        <w:rPr>
          <w:color w:val="auto"/>
          <w:lang w:val="fr-FR"/>
        </w:rPr>
        <w:t>ptul, permițându-și să imaginze</w:t>
      </w:r>
      <w:r w:rsidRPr="00495258">
        <w:rPr>
          <w:color w:val="auto"/>
          <w:lang w:val="fr-FR"/>
        </w:rPr>
        <w:t xml:space="preserve"> orice.</w:t>
      </w:r>
    </w:p>
    <w:p w14:paraId="491C3D0C" w14:textId="77777777" w:rsidR="00013E9E" w:rsidRPr="00495258" w:rsidRDefault="00013E9E" w:rsidP="0047344A">
      <w:pPr>
        <w:spacing w:after="0"/>
        <w:ind w:right="1655" w:firstLine="284"/>
        <w:jc w:val="both"/>
        <w:rPr>
          <w:color w:val="auto"/>
          <w:lang w:val="fr-FR"/>
        </w:rPr>
      </w:pPr>
    </w:p>
    <w:p w14:paraId="5B5EC54E" w14:textId="77646CEA" w:rsidR="00013E9E" w:rsidRPr="00225C9B" w:rsidRDefault="00836229" w:rsidP="0047344A">
      <w:pPr>
        <w:spacing w:after="0"/>
        <w:ind w:right="1655"/>
        <w:jc w:val="center"/>
        <w:rPr>
          <w:b/>
          <w:i/>
          <w:iCs/>
          <w:color w:val="auto"/>
          <w:sz w:val="28"/>
          <w:szCs w:val="28"/>
          <w:lang w:val="fr-FR"/>
        </w:rPr>
      </w:pPr>
      <w:r>
        <w:rPr>
          <w:b/>
          <w:smallCaps/>
          <w:color w:val="auto"/>
          <w:sz w:val="28"/>
          <w:szCs w:val="28"/>
          <w:lang w:val="fr-FR"/>
        </w:rPr>
        <w:t xml:space="preserve">V. 6. </w:t>
      </w:r>
      <w:r w:rsidR="00225C9B" w:rsidRPr="00225C9B">
        <w:rPr>
          <w:b/>
          <w:i/>
          <w:iCs/>
          <w:color w:val="auto"/>
          <w:sz w:val="28"/>
          <w:szCs w:val="28"/>
          <w:lang w:val="fr-FR"/>
        </w:rPr>
        <w:t>N</w:t>
      </w:r>
      <w:r w:rsidR="00785D85" w:rsidRPr="00225C9B">
        <w:rPr>
          <w:b/>
          <w:i/>
          <w:iCs/>
          <w:color w:val="auto"/>
          <w:sz w:val="28"/>
          <w:szCs w:val="28"/>
          <w:lang w:val="fr-FR"/>
        </w:rPr>
        <w:t>iciun sens moral în raport cu copiii</w:t>
      </w:r>
    </w:p>
    <w:p w14:paraId="5DC43A45" w14:textId="77777777" w:rsidR="00785D85" w:rsidRPr="00225C9B" w:rsidRDefault="00785D85" w:rsidP="0047344A">
      <w:pPr>
        <w:spacing w:after="0"/>
        <w:ind w:right="1655" w:firstLine="284"/>
        <w:jc w:val="both"/>
        <w:rPr>
          <w:color w:val="auto"/>
          <w:sz w:val="10"/>
          <w:szCs w:val="10"/>
          <w:lang w:val="fr-FR"/>
        </w:rPr>
      </w:pPr>
    </w:p>
    <w:p w14:paraId="4BFC4959" w14:textId="77777777" w:rsidR="00785D85" w:rsidRPr="00495258" w:rsidRDefault="00785D85" w:rsidP="0047344A">
      <w:pPr>
        <w:spacing w:after="0"/>
        <w:ind w:right="1655" w:firstLine="284"/>
        <w:jc w:val="both"/>
        <w:rPr>
          <w:color w:val="auto"/>
          <w:lang w:val="fr-FR"/>
        </w:rPr>
      </w:pPr>
      <w:r w:rsidRPr="00495258">
        <w:rPr>
          <w:color w:val="auto"/>
          <w:lang w:val="fr-FR"/>
        </w:rPr>
        <w:t>Am văzut incapacitatea sau lipsurile teoretice ale lui Freud, provenind din absenţa sensului moral în raport cu activitatea ştiin</w:t>
      </w:r>
      <w:r w:rsidR="00793750" w:rsidRPr="00D12C7D">
        <w:rPr>
          <w:rFonts w:ascii="Garamond" w:hAnsi="Garamond"/>
          <w:color w:val="auto"/>
          <w:lang w:val="ro-RO"/>
        </w:rPr>
        <w:softHyphen/>
      </w:r>
      <w:r w:rsidR="00793750">
        <w:rPr>
          <w:color w:val="auto"/>
          <w:lang w:val="fr-FR"/>
        </w:rPr>
        <w:t>ţifică. V</w:t>
      </w:r>
      <w:r w:rsidRPr="00495258">
        <w:rPr>
          <w:color w:val="auto"/>
          <w:lang w:val="fr-FR"/>
        </w:rPr>
        <w:t>om analiza aceeaşi carenţă faţă cu realităţile omeneşti, intrând în amănuntele scandaloase ale abjecţiilor şi infa</w:t>
      </w:r>
      <w:r w:rsidR="00640E1C" w:rsidRPr="00D12C7D">
        <w:rPr>
          <w:rFonts w:ascii="Garamond" w:hAnsi="Garamond"/>
          <w:color w:val="auto"/>
          <w:lang w:val="ro-RO"/>
        </w:rPr>
        <w:softHyphen/>
      </w:r>
      <w:r w:rsidRPr="00495258">
        <w:rPr>
          <w:color w:val="auto"/>
          <w:lang w:val="fr-FR"/>
        </w:rPr>
        <w:t>miilor</w:t>
      </w:r>
      <w:r w:rsidR="00DC115C" w:rsidRPr="00495258">
        <w:rPr>
          <w:color w:val="auto"/>
          <w:lang w:val="fr-FR"/>
        </w:rPr>
        <w:t xml:space="preserve"> lui Freud pe seama omenirii.</w:t>
      </w:r>
    </w:p>
    <w:p w14:paraId="2896C4D5" w14:textId="77777777" w:rsidR="00DC115C" w:rsidRPr="00495258" w:rsidRDefault="00DC115C" w:rsidP="0047344A">
      <w:pPr>
        <w:spacing w:after="0"/>
        <w:ind w:right="1655" w:firstLine="284"/>
        <w:jc w:val="both"/>
        <w:rPr>
          <w:color w:val="auto"/>
          <w:sz w:val="4"/>
          <w:szCs w:val="4"/>
          <w:lang w:val="fr-FR"/>
        </w:rPr>
      </w:pPr>
    </w:p>
    <w:p w14:paraId="3B09EFA1" w14:textId="07B09617" w:rsidR="00DC115C" w:rsidRPr="00495258" w:rsidRDefault="00DC115C" w:rsidP="0047344A">
      <w:pPr>
        <w:spacing w:after="0"/>
        <w:ind w:right="1655" w:firstLine="284"/>
        <w:jc w:val="both"/>
        <w:rPr>
          <w:color w:val="auto"/>
          <w:lang w:val="fr-FR"/>
        </w:rPr>
      </w:pPr>
      <w:r w:rsidRPr="00495258">
        <w:rPr>
          <w:color w:val="auto"/>
          <w:lang w:val="fr-FR"/>
        </w:rPr>
        <w:t>Inocenţa copiilor nu a putut fi decât un coşmar pentru Freud. Numero</w:t>
      </w:r>
      <w:r w:rsidR="00793750">
        <w:rPr>
          <w:color w:val="auto"/>
          <w:lang w:val="fr-FR"/>
        </w:rPr>
        <w:t>ase personalităţi au remarcat</w:t>
      </w:r>
      <w:r w:rsidRPr="00495258">
        <w:rPr>
          <w:color w:val="auto"/>
          <w:lang w:val="fr-FR"/>
        </w:rPr>
        <w:t xml:space="preserve"> candoarea şi inocenţa copiilor, afirmând sus şi tare acest lucru. « </w:t>
      </w:r>
      <w:r w:rsidRPr="00640E1C">
        <w:rPr>
          <w:i/>
          <w:color w:val="auto"/>
          <w:lang w:val="fr-FR"/>
        </w:rPr>
        <w:t>Vai celui ce scandalizează unul din</w:t>
      </w:r>
      <w:r w:rsidR="00640E1C" w:rsidRPr="00D12C7D">
        <w:rPr>
          <w:rFonts w:ascii="Garamond" w:hAnsi="Garamond"/>
          <w:color w:val="auto"/>
          <w:lang w:val="ro-RO"/>
        </w:rPr>
        <w:softHyphen/>
      </w:r>
      <w:r w:rsidRPr="00640E1C">
        <w:rPr>
          <w:i/>
          <w:color w:val="auto"/>
          <w:lang w:val="fr-FR"/>
        </w:rPr>
        <w:t>tre aceşti micuţi</w:t>
      </w:r>
      <w:r w:rsidRPr="00495258">
        <w:rPr>
          <w:color w:val="auto"/>
          <w:lang w:val="fr-FR"/>
        </w:rPr>
        <w:t xml:space="preserve"> », ar fi spus Isus-Cristos, care ştia despre ce vorbeşte. Onestitatea cea mai elementară l-ar fi obligat pe Freud să dovedească ad</w:t>
      </w:r>
      <w:r w:rsidR="00640E1C">
        <w:rPr>
          <w:color w:val="auto"/>
          <w:lang w:val="fr-FR"/>
        </w:rPr>
        <w:t>evărul opiniilor sale. Fără să studieze</w:t>
      </w:r>
      <w:r w:rsidRPr="00495258">
        <w:rPr>
          <w:color w:val="auto"/>
          <w:lang w:val="fr-FR"/>
        </w:rPr>
        <w:t xml:space="preserve"> dez</w:t>
      </w:r>
      <w:r w:rsidR="00640E1C" w:rsidRPr="00D12C7D">
        <w:rPr>
          <w:rFonts w:ascii="Garamond" w:hAnsi="Garamond"/>
          <w:color w:val="auto"/>
          <w:lang w:val="ro-RO"/>
        </w:rPr>
        <w:softHyphen/>
      </w:r>
      <w:r w:rsidRPr="00495258">
        <w:rPr>
          <w:color w:val="auto"/>
          <w:lang w:val="fr-FR"/>
        </w:rPr>
        <w:t>voltarea intra</w:t>
      </w:r>
      <w:r w:rsidR="00640E1C" w:rsidRPr="00D12C7D">
        <w:rPr>
          <w:rFonts w:ascii="Garamond" w:hAnsi="Garamond"/>
          <w:color w:val="auto"/>
          <w:lang w:val="ro-RO"/>
        </w:rPr>
        <w:softHyphen/>
      </w:r>
      <w:r w:rsidRPr="00495258">
        <w:rPr>
          <w:color w:val="auto"/>
          <w:lang w:val="fr-FR"/>
        </w:rPr>
        <w:t>uterină a organelor funcţionale</w:t>
      </w:r>
      <w:r w:rsidR="007249C2" w:rsidRPr="00495258">
        <w:rPr>
          <w:color w:val="auto"/>
          <w:lang w:val="fr-FR"/>
        </w:rPr>
        <w:t xml:space="preserve"> ale fetusului, fără să se între</w:t>
      </w:r>
      <w:r w:rsidR="00225C9B" w:rsidRPr="003D1657">
        <w:rPr>
          <w:color w:val="auto"/>
          <w:lang w:val="ro-RO"/>
        </w:rPr>
        <w:softHyphen/>
      </w:r>
      <w:r w:rsidR="007249C2" w:rsidRPr="00495258">
        <w:rPr>
          <w:color w:val="auto"/>
          <w:lang w:val="fr-FR"/>
        </w:rPr>
        <w:t>be cum</w:t>
      </w:r>
      <w:r w:rsidR="00793750">
        <w:rPr>
          <w:color w:val="auto"/>
          <w:lang w:val="fr-FR"/>
        </w:rPr>
        <w:t xml:space="preserve"> se efectuează creşterile succe</w:t>
      </w:r>
      <w:r w:rsidR="00640E1C" w:rsidRPr="00D12C7D">
        <w:rPr>
          <w:rFonts w:ascii="Garamond" w:hAnsi="Garamond"/>
          <w:color w:val="auto"/>
          <w:lang w:val="ro-RO"/>
        </w:rPr>
        <w:softHyphen/>
      </w:r>
      <w:r w:rsidR="00793750">
        <w:rPr>
          <w:color w:val="auto"/>
          <w:lang w:val="fr-FR"/>
        </w:rPr>
        <w:t>sive, lente şi peni</w:t>
      </w:r>
      <w:r w:rsidR="00793750" w:rsidRPr="00D12C7D">
        <w:rPr>
          <w:rFonts w:ascii="Garamond" w:hAnsi="Garamond"/>
          <w:color w:val="auto"/>
          <w:lang w:val="ro-RO"/>
        </w:rPr>
        <w:softHyphen/>
      </w:r>
      <w:r w:rsidR="007249C2" w:rsidRPr="00495258">
        <w:rPr>
          <w:color w:val="auto"/>
          <w:lang w:val="fr-FR"/>
        </w:rPr>
        <w:t xml:space="preserve">bile, cum se </w:t>
      </w:r>
      <w:r w:rsidR="00793750">
        <w:rPr>
          <w:color w:val="auto"/>
          <w:lang w:val="fr-FR"/>
        </w:rPr>
        <w:t>reali</w:t>
      </w:r>
      <w:r w:rsidR="00640E1C" w:rsidRPr="00D12C7D">
        <w:rPr>
          <w:rFonts w:ascii="Garamond" w:hAnsi="Garamond"/>
          <w:color w:val="auto"/>
          <w:lang w:val="ro-RO"/>
        </w:rPr>
        <w:softHyphen/>
      </w:r>
      <w:r w:rsidR="00793750">
        <w:rPr>
          <w:color w:val="auto"/>
          <w:lang w:val="fr-FR"/>
        </w:rPr>
        <w:t>zează</w:t>
      </w:r>
      <w:r w:rsidR="007249C2" w:rsidRPr="00495258">
        <w:rPr>
          <w:color w:val="auto"/>
          <w:lang w:val="fr-FR"/>
        </w:rPr>
        <w:t xml:space="preserve"> dezvol</w:t>
      </w:r>
      <w:r w:rsidR="00640E1C" w:rsidRPr="00D12C7D">
        <w:rPr>
          <w:rFonts w:ascii="Garamond" w:hAnsi="Garamond"/>
          <w:color w:val="auto"/>
          <w:lang w:val="ro-RO"/>
        </w:rPr>
        <w:softHyphen/>
      </w:r>
      <w:r w:rsidR="007249C2" w:rsidRPr="00495258">
        <w:rPr>
          <w:color w:val="auto"/>
          <w:lang w:val="fr-FR"/>
        </w:rPr>
        <w:t>tarea emoţională, tendinţele şi perso</w:t>
      </w:r>
      <w:r w:rsidR="00793750" w:rsidRPr="00D12C7D">
        <w:rPr>
          <w:rFonts w:ascii="Garamond" w:hAnsi="Garamond"/>
          <w:color w:val="auto"/>
          <w:lang w:val="ro-RO"/>
        </w:rPr>
        <w:softHyphen/>
      </w:r>
      <w:r w:rsidR="007249C2" w:rsidRPr="00495258">
        <w:rPr>
          <w:color w:val="auto"/>
          <w:lang w:val="fr-FR"/>
        </w:rPr>
        <w:t>nalitatea gân</w:t>
      </w:r>
      <w:r w:rsidR="00640E1C" w:rsidRPr="00D12C7D">
        <w:rPr>
          <w:rFonts w:ascii="Garamond" w:hAnsi="Garamond"/>
          <w:color w:val="auto"/>
          <w:lang w:val="ro-RO"/>
        </w:rPr>
        <w:softHyphen/>
      </w:r>
      <w:r w:rsidR="007249C2" w:rsidRPr="00495258">
        <w:rPr>
          <w:color w:val="auto"/>
          <w:lang w:val="fr-FR"/>
        </w:rPr>
        <w:t>ditoare vii</w:t>
      </w:r>
      <w:r w:rsidR="00793750">
        <w:rPr>
          <w:color w:val="auto"/>
          <w:lang w:val="fr-FR"/>
        </w:rPr>
        <w:t>toare a can</w:t>
      </w:r>
      <w:r w:rsidR="00225C9B" w:rsidRPr="003D1657">
        <w:rPr>
          <w:color w:val="auto"/>
          <w:lang w:val="ro-RO"/>
        </w:rPr>
        <w:softHyphen/>
      </w:r>
      <w:r w:rsidR="00793750">
        <w:rPr>
          <w:color w:val="auto"/>
          <w:lang w:val="fr-FR"/>
        </w:rPr>
        <w:t>di</w:t>
      </w:r>
      <w:r w:rsidR="00225C9B" w:rsidRPr="003D1657">
        <w:rPr>
          <w:color w:val="auto"/>
          <w:lang w:val="ro-RO"/>
        </w:rPr>
        <w:softHyphen/>
      </w:r>
      <w:r w:rsidR="00793750">
        <w:rPr>
          <w:color w:val="auto"/>
          <w:lang w:val="fr-FR"/>
        </w:rPr>
        <w:t>da</w:t>
      </w:r>
      <w:r w:rsidR="00225C9B" w:rsidRPr="003D1657">
        <w:rPr>
          <w:color w:val="auto"/>
          <w:lang w:val="ro-RO"/>
        </w:rPr>
        <w:softHyphen/>
      </w:r>
      <w:r w:rsidR="00793750">
        <w:rPr>
          <w:color w:val="auto"/>
          <w:lang w:val="fr-FR"/>
        </w:rPr>
        <w:t>tului la veni</w:t>
      </w:r>
      <w:r w:rsidR="00640E1C" w:rsidRPr="00D12C7D">
        <w:rPr>
          <w:rFonts w:ascii="Garamond" w:hAnsi="Garamond"/>
          <w:color w:val="auto"/>
          <w:lang w:val="ro-RO"/>
        </w:rPr>
        <w:softHyphen/>
      </w:r>
      <w:r w:rsidR="00793750">
        <w:rPr>
          <w:color w:val="auto"/>
          <w:lang w:val="fr-FR"/>
        </w:rPr>
        <w:t xml:space="preserve">rea </w:t>
      </w:r>
      <w:r w:rsidR="007249C2" w:rsidRPr="00495258">
        <w:rPr>
          <w:color w:val="auto"/>
          <w:lang w:val="fr-FR"/>
        </w:rPr>
        <w:t>pe lume, de ce acesta are nevoie de o evoluţie glandular</w:t>
      </w:r>
      <w:r w:rsidR="00793750">
        <w:rPr>
          <w:color w:val="auto"/>
          <w:lang w:val="fr-FR"/>
        </w:rPr>
        <w:t>ă</w:t>
      </w:r>
      <w:r w:rsidR="007249C2" w:rsidRPr="00495258">
        <w:rPr>
          <w:color w:val="auto"/>
          <w:lang w:val="fr-FR"/>
        </w:rPr>
        <w:t xml:space="preserve"> în vederea viitoarei sexualităţi efici</w:t>
      </w:r>
      <w:r w:rsidR="00640E1C" w:rsidRPr="00D12C7D">
        <w:rPr>
          <w:rFonts w:ascii="Garamond" w:hAnsi="Garamond"/>
          <w:color w:val="auto"/>
          <w:lang w:val="ro-RO"/>
        </w:rPr>
        <w:softHyphen/>
      </w:r>
      <w:r w:rsidR="007249C2" w:rsidRPr="00495258">
        <w:rPr>
          <w:color w:val="auto"/>
          <w:lang w:val="fr-FR"/>
        </w:rPr>
        <w:t>ente, Freud a</w:t>
      </w:r>
      <w:r w:rsidR="00640E1C">
        <w:rPr>
          <w:color w:val="auto"/>
          <w:lang w:val="fr-FR"/>
        </w:rPr>
        <w:t xml:space="preserve"> ponegrit </w:t>
      </w:r>
      <w:r w:rsidR="007249C2" w:rsidRPr="00495258">
        <w:rPr>
          <w:color w:val="auto"/>
          <w:lang w:val="fr-FR"/>
        </w:rPr>
        <w:t>copilul în fel şi chip. Dacă, din punct de vedere sexual, copilul ar fi fost într-adevăr ceea ce</w:t>
      </w:r>
      <w:r w:rsidR="00640E1C">
        <w:rPr>
          <w:color w:val="auto"/>
          <w:lang w:val="fr-FR"/>
        </w:rPr>
        <w:t xml:space="preserve"> afirmă Freud</w:t>
      </w:r>
      <w:r w:rsidR="007249C2" w:rsidRPr="00495258">
        <w:rPr>
          <w:color w:val="auto"/>
          <w:lang w:val="fr-FR"/>
        </w:rPr>
        <w:t>, care ar mai fi fost rostul celei de a dou</w:t>
      </w:r>
      <w:r w:rsidR="00640E1C">
        <w:rPr>
          <w:color w:val="auto"/>
          <w:lang w:val="fr-FR"/>
        </w:rPr>
        <w:t>a pubertăţi? De vreme ce</w:t>
      </w:r>
      <w:r w:rsidR="007249C2" w:rsidRPr="00495258">
        <w:rPr>
          <w:color w:val="auto"/>
          <w:lang w:val="fr-FR"/>
        </w:rPr>
        <w:t xml:space="preserve"> a doua pubertate apare către vârsta de zece ani, înseamnă că, din punct de vedere sexual, </w:t>
      </w:r>
      <w:r w:rsidR="00793750">
        <w:rPr>
          <w:color w:val="auto"/>
          <w:lang w:val="fr-FR"/>
        </w:rPr>
        <w:t>noul născut este nu numai incomplet c</w:t>
      </w:r>
      <w:r w:rsidR="007249C2" w:rsidRPr="00495258">
        <w:rPr>
          <w:color w:val="auto"/>
          <w:lang w:val="fr-FR"/>
        </w:rPr>
        <w:t>i de-a drep</w:t>
      </w:r>
      <w:r w:rsidR="00640E1C" w:rsidRPr="00D12C7D">
        <w:rPr>
          <w:rFonts w:ascii="Garamond" w:hAnsi="Garamond"/>
          <w:color w:val="auto"/>
          <w:lang w:val="ro-RO"/>
        </w:rPr>
        <w:softHyphen/>
      </w:r>
      <w:r w:rsidR="00640E1C">
        <w:rPr>
          <w:color w:val="auto"/>
          <w:lang w:val="fr-FR"/>
        </w:rPr>
        <w:t>tul inexistent. Aşadar</w:t>
      </w:r>
      <w:r w:rsidR="007249C2" w:rsidRPr="00495258">
        <w:rPr>
          <w:color w:val="auto"/>
          <w:lang w:val="fr-FR"/>
        </w:rPr>
        <w:t>, copi</w:t>
      </w:r>
      <w:r w:rsidR="00640E1C" w:rsidRPr="00D12C7D">
        <w:rPr>
          <w:rFonts w:ascii="Garamond" w:hAnsi="Garamond"/>
          <w:color w:val="auto"/>
          <w:lang w:val="ro-RO"/>
        </w:rPr>
        <w:softHyphen/>
      </w:r>
      <w:r w:rsidR="007249C2" w:rsidRPr="00495258">
        <w:rPr>
          <w:color w:val="auto"/>
          <w:lang w:val="fr-FR"/>
        </w:rPr>
        <w:t>lul nu poate prezenta tendinţele erotice pe c</w:t>
      </w:r>
      <w:r w:rsidR="00793750">
        <w:rPr>
          <w:color w:val="auto"/>
          <w:lang w:val="fr-FR"/>
        </w:rPr>
        <w:t>are Freud i le atribuie</w:t>
      </w:r>
      <w:r w:rsidR="007249C2" w:rsidRPr="00495258">
        <w:rPr>
          <w:color w:val="auto"/>
          <w:lang w:val="fr-FR"/>
        </w:rPr>
        <w:t>.</w:t>
      </w:r>
      <w:r w:rsidR="00225C9B">
        <w:rPr>
          <w:color w:val="auto"/>
          <w:lang w:val="fr-FR"/>
        </w:rPr>
        <w:t xml:space="preserve"> </w:t>
      </w:r>
    </w:p>
    <w:p w14:paraId="073ABB93" w14:textId="77777777" w:rsidR="007249C2" w:rsidRPr="00495258" w:rsidRDefault="007249C2" w:rsidP="0047344A">
      <w:pPr>
        <w:spacing w:after="0"/>
        <w:ind w:right="1655" w:firstLine="284"/>
        <w:jc w:val="both"/>
        <w:rPr>
          <w:color w:val="auto"/>
          <w:sz w:val="4"/>
          <w:szCs w:val="4"/>
          <w:lang w:val="fr-FR"/>
        </w:rPr>
      </w:pPr>
    </w:p>
    <w:p w14:paraId="733A9FD6" w14:textId="2E90A0F0" w:rsidR="007249C2" w:rsidRPr="00495258" w:rsidRDefault="007249C2" w:rsidP="0047344A">
      <w:pPr>
        <w:spacing w:after="0"/>
        <w:ind w:right="1655" w:firstLine="284"/>
        <w:jc w:val="both"/>
        <w:rPr>
          <w:color w:val="auto"/>
          <w:lang w:val="fr-FR"/>
        </w:rPr>
      </w:pPr>
      <w:r w:rsidRPr="00495258">
        <w:rPr>
          <w:color w:val="auto"/>
          <w:lang w:val="fr-FR"/>
        </w:rPr>
        <w:t xml:space="preserve">Freud a plasat în </w:t>
      </w:r>
      <w:r w:rsidRPr="00640E1C">
        <w:rPr>
          <w:i/>
          <w:color w:val="auto"/>
          <w:lang w:val="fr-FR"/>
        </w:rPr>
        <w:t>inconştient</w:t>
      </w:r>
      <w:r w:rsidRPr="00495258">
        <w:rPr>
          <w:color w:val="auto"/>
          <w:lang w:val="fr-FR"/>
        </w:rPr>
        <w:t xml:space="preserve"> viaţa psihică a copilului</w:t>
      </w:r>
      <w:r w:rsidR="006F7599" w:rsidRPr="00495258">
        <w:rPr>
          <w:color w:val="auto"/>
          <w:lang w:val="fr-FR"/>
        </w:rPr>
        <w:t>, mane</w:t>
      </w:r>
      <w:r w:rsidR="00793750" w:rsidRPr="00D12C7D">
        <w:rPr>
          <w:rFonts w:ascii="Garamond" w:hAnsi="Garamond"/>
          <w:color w:val="auto"/>
          <w:lang w:val="ro-RO"/>
        </w:rPr>
        <w:softHyphen/>
      </w:r>
      <w:r w:rsidR="00793750">
        <w:rPr>
          <w:color w:val="auto"/>
          <w:lang w:val="fr-FR"/>
        </w:rPr>
        <w:t>vră</w:t>
      </w:r>
      <w:r w:rsidR="006F7599" w:rsidRPr="00495258">
        <w:rPr>
          <w:color w:val="auto"/>
          <w:lang w:val="fr-FR"/>
        </w:rPr>
        <w:t xml:space="preserve"> abilă</w:t>
      </w:r>
      <w:r w:rsidR="00793750">
        <w:rPr>
          <w:color w:val="auto"/>
          <w:lang w:val="fr-FR"/>
        </w:rPr>
        <w:t>,</w:t>
      </w:r>
      <w:r w:rsidR="006F7599" w:rsidRPr="00495258">
        <w:rPr>
          <w:color w:val="auto"/>
          <w:lang w:val="fr-FR"/>
        </w:rPr>
        <w:t xml:space="preserve"> pentru a nu putea fi con</w:t>
      </w:r>
      <w:r w:rsidR="00640E1C" w:rsidRPr="00D12C7D">
        <w:rPr>
          <w:rFonts w:ascii="Garamond" w:hAnsi="Garamond"/>
          <w:color w:val="auto"/>
          <w:lang w:val="ro-RO"/>
        </w:rPr>
        <w:softHyphen/>
      </w:r>
      <w:r w:rsidR="006F7599" w:rsidRPr="00495258">
        <w:rPr>
          <w:color w:val="auto"/>
          <w:lang w:val="fr-FR"/>
        </w:rPr>
        <w:t>trazis d</w:t>
      </w:r>
      <w:r w:rsidR="00640E1C">
        <w:rPr>
          <w:color w:val="auto"/>
          <w:lang w:val="fr-FR"/>
        </w:rPr>
        <w:t>e nimeni. Deşi, la copil</w:t>
      </w:r>
      <w:r w:rsidR="00793750">
        <w:rPr>
          <w:color w:val="auto"/>
          <w:lang w:val="fr-FR"/>
        </w:rPr>
        <w:t xml:space="preserve">, </w:t>
      </w:r>
      <w:r w:rsidR="006F7599" w:rsidRPr="00495258">
        <w:rPr>
          <w:color w:val="auto"/>
          <w:lang w:val="fr-FR"/>
        </w:rPr>
        <w:t>inconştient</w:t>
      </w:r>
      <w:r w:rsidR="00793750">
        <w:rPr>
          <w:color w:val="auto"/>
          <w:lang w:val="fr-FR"/>
        </w:rPr>
        <w:t>ul</w:t>
      </w:r>
      <w:r w:rsidR="006F7599" w:rsidRPr="00495258">
        <w:rPr>
          <w:color w:val="auto"/>
          <w:lang w:val="fr-FR"/>
        </w:rPr>
        <w:t xml:space="preserve"> nu prezintă decât emoţii rudimentare (bucurie, tris</w:t>
      </w:r>
      <w:r w:rsidR="003D7E57" w:rsidRPr="00D12C7D">
        <w:rPr>
          <w:rFonts w:ascii="Garamond" w:hAnsi="Garamond"/>
          <w:color w:val="auto"/>
          <w:lang w:val="ro-RO"/>
        </w:rPr>
        <w:softHyphen/>
      </w:r>
      <w:r w:rsidR="006F7599" w:rsidRPr="00495258">
        <w:rPr>
          <w:color w:val="auto"/>
          <w:lang w:val="fr-FR"/>
        </w:rPr>
        <w:t>teţe, frică, mânie, etc.), el devine pentru psiha</w:t>
      </w:r>
      <w:r w:rsidR="00640E1C" w:rsidRPr="00D12C7D">
        <w:rPr>
          <w:rFonts w:ascii="Garamond" w:hAnsi="Garamond"/>
          <w:color w:val="auto"/>
          <w:lang w:val="ro-RO"/>
        </w:rPr>
        <w:softHyphen/>
      </w:r>
      <w:r w:rsidR="006F7599" w:rsidRPr="00495258">
        <w:rPr>
          <w:color w:val="auto"/>
          <w:lang w:val="fr-FR"/>
        </w:rPr>
        <w:t>nalişti izvorul celor mai complexe şi extravagante sentimente, instigatorul anomaliilor sexuale</w:t>
      </w:r>
      <w:r w:rsidR="00BA6127" w:rsidRPr="00495258">
        <w:rPr>
          <w:color w:val="auto"/>
          <w:lang w:val="fr-FR"/>
        </w:rPr>
        <w:t>, ona</w:t>
      </w:r>
      <w:r w:rsidR="00D26443" w:rsidRPr="00D12C7D">
        <w:rPr>
          <w:rFonts w:ascii="Garamond" w:hAnsi="Garamond"/>
          <w:color w:val="auto"/>
          <w:lang w:val="ro-RO"/>
        </w:rPr>
        <w:softHyphen/>
      </w:r>
      <w:r w:rsidR="00BA6127" w:rsidRPr="00495258">
        <w:rPr>
          <w:color w:val="auto"/>
          <w:lang w:val="fr-FR"/>
        </w:rPr>
        <w:t>nism</w:t>
      </w:r>
      <w:r w:rsidR="006F7599" w:rsidRPr="00495258">
        <w:rPr>
          <w:color w:val="auto"/>
          <w:lang w:val="fr-FR"/>
        </w:rPr>
        <w:t xml:space="preserve"> bu</w:t>
      </w:r>
      <w:r w:rsidR="00BA6127" w:rsidRPr="00495258">
        <w:rPr>
          <w:color w:val="auto"/>
          <w:lang w:val="fr-FR"/>
        </w:rPr>
        <w:t>cal, masturbaţie, complex</w:t>
      </w:r>
      <w:r w:rsidR="006F7599" w:rsidRPr="00495258">
        <w:rPr>
          <w:color w:val="auto"/>
          <w:lang w:val="fr-FR"/>
        </w:rPr>
        <w:t xml:space="preserve"> œ</w:t>
      </w:r>
      <w:r w:rsidR="00BA6127" w:rsidRPr="00495258">
        <w:rPr>
          <w:color w:val="auto"/>
          <w:lang w:val="fr-FR"/>
        </w:rPr>
        <w:t>dipian, afec</w:t>
      </w:r>
      <w:r w:rsidR="00D26443" w:rsidRPr="00D12C7D">
        <w:rPr>
          <w:rFonts w:ascii="Garamond" w:hAnsi="Garamond"/>
          <w:color w:val="auto"/>
          <w:lang w:val="ro-RO"/>
        </w:rPr>
        <w:softHyphen/>
      </w:r>
      <w:r w:rsidR="00BA6127" w:rsidRPr="00495258">
        <w:rPr>
          <w:color w:val="auto"/>
          <w:lang w:val="fr-FR"/>
        </w:rPr>
        <w:t>tivităţi</w:t>
      </w:r>
      <w:r w:rsidR="006F7599" w:rsidRPr="00495258">
        <w:rPr>
          <w:color w:val="auto"/>
          <w:lang w:val="fr-FR"/>
        </w:rPr>
        <w:t xml:space="preserve"> inimaginabile</w:t>
      </w:r>
      <w:r w:rsidR="00BA6127" w:rsidRPr="00495258">
        <w:rPr>
          <w:color w:val="auto"/>
          <w:lang w:val="fr-FR"/>
        </w:rPr>
        <w:t>, după care băiatul vrea</w:t>
      </w:r>
      <w:r w:rsidR="006F7599" w:rsidRPr="00495258">
        <w:rPr>
          <w:color w:val="auto"/>
          <w:lang w:val="fr-FR"/>
        </w:rPr>
        <w:t xml:space="preserve"> u</w:t>
      </w:r>
      <w:r w:rsidR="00BA6127" w:rsidRPr="00495258">
        <w:rPr>
          <w:color w:val="auto"/>
          <w:lang w:val="fr-FR"/>
        </w:rPr>
        <w:t>n copil cu mama lui, iar fata doreşte</w:t>
      </w:r>
      <w:r w:rsidR="00D26443">
        <w:rPr>
          <w:color w:val="auto"/>
          <w:lang w:val="fr-FR"/>
        </w:rPr>
        <w:t xml:space="preserve"> şi ea unul, cu tatăl</w:t>
      </w:r>
      <w:r w:rsidR="003D7E57">
        <w:rPr>
          <w:color w:val="auto"/>
          <w:lang w:val="fr-FR"/>
        </w:rPr>
        <w:t>, absurdităţi complicate, a</w:t>
      </w:r>
      <w:r w:rsidR="00BA6127" w:rsidRPr="00495258">
        <w:rPr>
          <w:color w:val="auto"/>
          <w:lang w:val="fr-FR"/>
        </w:rPr>
        <w:t xml:space="preserve">gravate de tendinţele paricide asupra </w:t>
      </w:r>
      <w:r w:rsidR="003D7E57">
        <w:rPr>
          <w:color w:val="auto"/>
          <w:lang w:val="fr-FR"/>
        </w:rPr>
        <w:t xml:space="preserve">cărora nu mai revenim. </w:t>
      </w:r>
      <w:r w:rsidR="00BA6127" w:rsidRPr="00495258">
        <w:rPr>
          <w:color w:val="auto"/>
          <w:lang w:val="fr-FR"/>
        </w:rPr>
        <w:t>Freud îşi închi</w:t>
      </w:r>
      <w:r w:rsidR="003D7E57" w:rsidRPr="00D12C7D">
        <w:rPr>
          <w:rFonts w:ascii="Garamond" w:hAnsi="Garamond"/>
          <w:color w:val="auto"/>
          <w:lang w:val="ro-RO"/>
        </w:rPr>
        <w:softHyphen/>
      </w:r>
      <w:r w:rsidR="003D7E57">
        <w:rPr>
          <w:color w:val="auto"/>
          <w:lang w:val="fr-FR"/>
        </w:rPr>
        <w:t>puie că cititorii</w:t>
      </w:r>
      <w:r w:rsidR="00BA6127" w:rsidRPr="00495258">
        <w:rPr>
          <w:color w:val="auto"/>
          <w:lang w:val="fr-FR"/>
        </w:rPr>
        <w:t xml:space="preserve"> sunt ultimii imbecili posibili, incapabili de cea mai elementară</w:t>
      </w:r>
      <w:r w:rsidR="00D26443">
        <w:rPr>
          <w:color w:val="auto"/>
          <w:lang w:val="fr-FR"/>
        </w:rPr>
        <w:t xml:space="preserve"> judecată. Foarte bizar acest </w:t>
      </w:r>
      <w:r w:rsidR="00D26443" w:rsidRPr="00D26443">
        <w:rPr>
          <w:i/>
          <w:color w:val="auto"/>
          <w:lang w:val="fr-FR"/>
        </w:rPr>
        <w:t>inconştient</w:t>
      </w:r>
      <w:r w:rsidR="00BA6127" w:rsidRPr="00495258">
        <w:rPr>
          <w:color w:val="auto"/>
          <w:lang w:val="fr-FR"/>
        </w:rPr>
        <w:t>, entitate mi</w:t>
      </w:r>
      <w:r w:rsidR="003D7E57" w:rsidRPr="00D12C7D">
        <w:rPr>
          <w:rFonts w:ascii="Garamond" w:hAnsi="Garamond"/>
          <w:color w:val="auto"/>
          <w:lang w:val="ro-RO"/>
        </w:rPr>
        <w:softHyphen/>
      </w:r>
      <w:r w:rsidR="00BA6127" w:rsidRPr="00495258">
        <w:rPr>
          <w:color w:val="auto"/>
          <w:lang w:val="fr-FR"/>
        </w:rPr>
        <w:t>tică imaginată de psihana</w:t>
      </w:r>
      <w:r w:rsidR="00264B42" w:rsidRPr="003D1657">
        <w:rPr>
          <w:color w:val="auto"/>
          <w:lang w:val="ro-RO"/>
        </w:rPr>
        <w:softHyphen/>
      </w:r>
      <w:r w:rsidR="00BA6127" w:rsidRPr="00495258">
        <w:rPr>
          <w:color w:val="auto"/>
          <w:lang w:val="fr-FR"/>
        </w:rPr>
        <w:t>liză, care ar dispune de posibilităţi di</w:t>
      </w:r>
      <w:r w:rsidR="003D7E57">
        <w:rPr>
          <w:color w:val="auto"/>
          <w:lang w:val="fr-FR"/>
        </w:rPr>
        <w:t>ntre cele mai active deşi</w:t>
      </w:r>
      <w:r w:rsidR="00BA6127" w:rsidRPr="00495258">
        <w:rPr>
          <w:color w:val="auto"/>
          <w:lang w:val="fr-FR"/>
        </w:rPr>
        <w:t xml:space="preserve"> nu ştim unde îşi </w:t>
      </w:r>
      <w:r w:rsidR="00D26443">
        <w:rPr>
          <w:color w:val="auto"/>
          <w:lang w:val="fr-FR"/>
        </w:rPr>
        <w:t>are rezidenţa sau localizarea o</w:t>
      </w:r>
      <w:r w:rsidR="00BA6127" w:rsidRPr="00495258">
        <w:rPr>
          <w:color w:val="auto"/>
          <w:lang w:val="fr-FR"/>
        </w:rPr>
        <w:t xml:space="preserve">rganică, care </w:t>
      </w:r>
      <w:r w:rsidR="003D7E57">
        <w:rPr>
          <w:color w:val="auto"/>
          <w:lang w:val="fr-FR"/>
        </w:rPr>
        <w:t>sunt funcţiunile fiziologice ce îl fac posibil</w:t>
      </w:r>
      <w:r w:rsidR="00BA6127" w:rsidRPr="00495258">
        <w:rPr>
          <w:color w:val="auto"/>
          <w:lang w:val="fr-FR"/>
        </w:rPr>
        <w:t xml:space="preserve">, care îi sunt eficienţele pe care Freud se dovedeşte incapabil să ni le arate. </w:t>
      </w:r>
      <w:r w:rsidR="00D26443">
        <w:rPr>
          <w:color w:val="auto"/>
          <w:lang w:val="fr-FR"/>
        </w:rPr>
        <w:t xml:space="preserve">Cine poate să creadă că acest </w:t>
      </w:r>
      <w:r w:rsidR="00D26443" w:rsidRPr="00D26443">
        <w:rPr>
          <w:i/>
          <w:color w:val="auto"/>
          <w:lang w:val="fr-FR"/>
        </w:rPr>
        <w:t>inconştient</w:t>
      </w:r>
      <w:r w:rsidR="00BA6127" w:rsidRPr="00495258">
        <w:rPr>
          <w:color w:val="auto"/>
          <w:lang w:val="fr-FR"/>
        </w:rPr>
        <w:t xml:space="preserve"> vin</w:t>
      </w:r>
      <w:r w:rsidR="00D26443">
        <w:rPr>
          <w:color w:val="auto"/>
          <w:lang w:val="fr-FR"/>
        </w:rPr>
        <w:t>e de niciunde, că</w:t>
      </w:r>
      <w:r w:rsidR="00BA6127" w:rsidRPr="00495258">
        <w:rPr>
          <w:color w:val="auto"/>
          <w:lang w:val="fr-FR"/>
        </w:rPr>
        <w:t xml:space="preserve"> nu are niciun</w:t>
      </w:r>
      <w:r w:rsidR="00C94947" w:rsidRPr="00495258">
        <w:rPr>
          <w:color w:val="auto"/>
          <w:lang w:val="fr-FR"/>
        </w:rPr>
        <w:t xml:space="preserve"> trecut organic,</w:t>
      </w:r>
      <w:r w:rsidR="00BA6127" w:rsidRPr="00495258">
        <w:rPr>
          <w:color w:val="auto"/>
          <w:lang w:val="fr-FR"/>
        </w:rPr>
        <w:t xml:space="preserve"> cu atât mai puţin ereditar, fiind totuşi capabil să pro</w:t>
      </w:r>
      <w:r w:rsidR="00264B42" w:rsidRPr="003D1657">
        <w:rPr>
          <w:color w:val="auto"/>
          <w:lang w:val="ro-RO"/>
        </w:rPr>
        <w:softHyphen/>
      </w:r>
      <w:r w:rsidR="00BA6127" w:rsidRPr="00495258">
        <w:rPr>
          <w:color w:val="auto"/>
          <w:lang w:val="fr-FR"/>
        </w:rPr>
        <w:t>voace sentimentele complexe de incest şi paricid</w:t>
      </w:r>
      <w:r w:rsidR="00C94947" w:rsidRPr="00495258">
        <w:rPr>
          <w:color w:val="auto"/>
          <w:lang w:val="fr-FR"/>
        </w:rPr>
        <w:t>, deşi copilul are nevoie de ani şi ani pentru a înţelege ce este moartea, ce înseamnă a ucide, cum se fac şi cum vin noii născuţi pe lume? Dată fiind ignoranţa copilului în ce priveşte amorul sau moartea, este imposibil ca inconştientul lui să îi sugereze idei, tendinţe şi impul</w:t>
      </w:r>
      <w:r w:rsidR="003D7E57" w:rsidRPr="00D12C7D">
        <w:rPr>
          <w:rFonts w:ascii="Garamond" w:hAnsi="Garamond"/>
          <w:color w:val="auto"/>
          <w:lang w:val="ro-RO"/>
        </w:rPr>
        <w:softHyphen/>
      </w:r>
      <w:r w:rsidR="003D7E57">
        <w:rPr>
          <w:color w:val="auto"/>
          <w:lang w:val="fr-FR"/>
        </w:rPr>
        <w:t>suri despre ceea ce nu are</w:t>
      </w:r>
      <w:r w:rsidR="00C94947" w:rsidRPr="00495258">
        <w:rPr>
          <w:color w:val="auto"/>
          <w:lang w:val="fr-FR"/>
        </w:rPr>
        <w:t xml:space="preserve"> </w:t>
      </w:r>
      <w:r w:rsidR="00D26443">
        <w:rPr>
          <w:color w:val="auto"/>
          <w:lang w:val="fr-FR"/>
        </w:rPr>
        <w:t>o minimă</w:t>
      </w:r>
      <w:r w:rsidR="00C94947" w:rsidRPr="00495258">
        <w:rPr>
          <w:color w:val="auto"/>
          <w:lang w:val="fr-FR"/>
        </w:rPr>
        <w:t xml:space="preserve"> cunoaştere posibilă. Freud nu a înţeles că cei în stare inconştientă, precum somnambulii sau hipnotizaţii, subiecte aflate într-o stare secundă, pot face, spune sau execut</w:t>
      </w:r>
      <w:r w:rsidR="003D7E57">
        <w:rPr>
          <w:color w:val="auto"/>
          <w:lang w:val="fr-FR"/>
        </w:rPr>
        <w:t>a ceea ce ştiu aproape exclusiv</w:t>
      </w:r>
      <w:r w:rsidR="00C94947" w:rsidRPr="00495258">
        <w:rPr>
          <w:color w:val="auto"/>
          <w:lang w:val="fr-FR"/>
        </w:rPr>
        <w:t xml:space="preserve"> şi foarte bine, lucruri ce corespund unor amintiri aut</w:t>
      </w:r>
      <w:r w:rsidR="003D7E57">
        <w:rPr>
          <w:color w:val="auto"/>
          <w:lang w:val="fr-FR"/>
        </w:rPr>
        <w:t>omate, înregistrate prealabil,</w:t>
      </w:r>
      <w:r w:rsidR="00C94947" w:rsidRPr="00495258">
        <w:rPr>
          <w:color w:val="auto"/>
          <w:lang w:val="fr-FR"/>
        </w:rPr>
        <w:t xml:space="preserve"> în mo</w:t>
      </w:r>
      <w:r w:rsidR="00D26443">
        <w:rPr>
          <w:color w:val="auto"/>
          <w:lang w:val="fr-FR"/>
        </w:rPr>
        <w:t>d conştient. El</w:t>
      </w:r>
      <w:r w:rsidR="00C94947" w:rsidRPr="00495258">
        <w:rPr>
          <w:color w:val="auto"/>
          <w:lang w:val="fr-FR"/>
        </w:rPr>
        <w:t xml:space="preserve"> a afirmat exist</w:t>
      </w:r>
      <w:r w:rsidR="00D26443">
        <w:rPr>
          <w:color w:val="auto"/>
          <w:lang w:val="fr-FR"/>
        </w:rPr>
        <w:t>enţa unui inconştient psihic</w:t>
      </w:r>
      <w:r w:rsidR="00C94947" w:rsidRPr="00495258">
        <w:rPr>
          <w:color w:val="auto"/>
          <w:lang w:val="fr-FR"/>
        </w:rPr>
        <w:t xml:space="preserve"> car</w:t>
      </w:r>
      <w:r w:rsidR="003A7793" w:rsidRPr="00495258">
        <w:rPr>
          <w:color w:val="auto"/>
          <w:lang w:val="fr-FR"/>
        </w:rPr>
        <w:t>e nu poate sugera</w:t>
      </w:r>
      <w:r w:rsidR="00C94947" w:rsidRPr="00495258">
        <w:rPr>
          <w:color w:val="auto"/>
          <w:lang w:val="fr-FR"/>
        </w:rPr>
        <w:t xml:space="preserve"> copil</w:t>
      </w:r>
      <w:r w:rsidR="003A7793" w:rsidRPr="00495258">
        <w:rPr>
          <w:color w:val="auto"/>
          <w:lang w:val="fr-FR"/>
        </w:rPr>
        <w:t>ului sentimentele atribuite. Inces</w:t>
      </w:r>
      <w:r w:rsidR="00264B42" w:rsidRPr="003D1657">
        <w:rPr>
          <w:color w:val="auto"/>
          <w:lang w:val="ro-RO"/>
        </w:rPr>
        <w:softHyphen/>
      </w:r>
      <w:r w:rsidR="003A7793" w:rsidRPr="00495258">
        <w:rPr>
          <w:color w:val="auto"/>
          <w:lang w:val="fr-FR"/>
        </w:rPr>
        <w:t>tul şi parici</w:t>
      </w:r>
      <w:r w:rsidR="003D7E57" w:rsidRPr="00D12C7D">
        <w:rPr>
          <w:rFonts w:ascii="Garamond" w:hAnsi="Garamond"/>
          <w:color w:val="auto"/>
          <w:lang w:val="ro-RO"/>
        </w:rPr>
        <w:softHyphen/>
      </w:r>
      <w:r w:rsidR="00D26443">
        <w:rPr>
          <w:color w:val="auto"/>
          <w:lang w:val="fr-FR"/>
        </w:rPr>
        <w:t>dul copilului nu există</w:t>
      </w:r>
      <w:r w:rsidR="003A7793" w:rsidRPr="00495258">
        <w:rPr>
          <w:color w:val="auto"/>
          <w:lang w:val="fr-FR"/>
        </w:rPr>
        <w:t xml:space="preserve"> decât în zăp</w:t>
      </w:r>
      <w:r w:rsidR="003D7E57">
        <w:rPr>
          <w:color w:val="auto"/>
          <w:lang w:val="fr-FR"/>
        </w:rPr>
        <w:t xml:space="preserve">ăceala mintală a lui Freud, </w:t>
      </w:r>
      <w:r w:rsidR="003A7793" w:rsidRPr="00495258">
        <w:rPr>
          <w:color w:val="auto"/>
          <w:lang w:val="fr-FR"/>
        </w:rPr>
        <w:t>în creierul nevroticilor, de unde pretinde că le-ar fi aflat, deşi, în realitate, el însuşi a su</w:t>
      </w:r>
      <w:r w:rsidR="003D7E57">
        <w:rPr>
          <w:color w:val="auto"/>
          <w:lang w:val="fr-FR"/>
        </w:rPr>
        <w:t>gerat acestora cele pe care</w:t>
      </w:r>
      <w:r w:rsidR="00D26443">
        <w:rPr>
          <w:color w:val="auto"/>
          <w:lang w:val="fr-FR"/>
        </w:rPr>
        <w:t xml:space="preserve"> pretinde</w:t>
      </w:r>
      <w:r w:rsidR="003A7793" w:rsidRPr="00495258">
        <w:rPr>
          <w:color w:val="auto"/>
          <w:lang w:val="fr-FR"/>
        </w:rPr>
        <w:t xml:space="preserve"> că le-ar fi aflat de la ei.</w:t>
      </w:r>
    </w:p>
    <w:p w14:paraId="2B12BFBE" w14:textId="77777777" w:rsidR="003A7793" w:rsidRPr="00495258" w:rsidRDefault="003A7793" w:rsidP="0047344A">
      <w:pPr>
        <w:spacing w:after="0"/>
        <w:ind w:right="1655" w:firstLine="284"/>
        <w:jc w:val="both"/>
        <w:rPr>
          <w:color w:val="auto"/>
          <w:sz w:val="4"/>
          <w:szCs w:val="4"/>
          <w:lang w:val="fr-FR"/>
        </w:rPr>
      </w:pPr>
    </w:p>
    <w:p w14:paraId="09529E30" w14:textId="606F6AFA" w:rsidR="003A7793" w:rsidRPr="00495258" w:rsidRDefault="003A7793" w:rsidP="0047344A">
      <w:pPr>
        <w:spacing w:after="0"/>
        <w:ind w:right="1655" w:firstLine="284"/>
        <w:jc w:val="both"/>
        <w:rPr>
          <w:color w:val="auto"/>
          <w:lang w:val="fr-FR"/>
        </w:rPr>
      </w:pPr>
      <w:r w:rsidRPr="00495258">
        <w:rPr>
          <w:color w:val="auto"/>
          <w:lang w:val="fr-FR"/>
        </w:rPr>
        <w:t>Nimic de mirare că Fr</w:t>
      </w:r>
      <w:r w:rsidR="003D7E57">
        <w:rPr>
          <w:color w:val="auto"/>
          <w:lang w:val="fr-FR"/>
        </w:rPr>
        <w:t>eud şi întreaga psiha</w:t>
      </w:r>
      <w:r w:rsidR="00D26443" w:rsidRPr="00D12C7D">
        <w:rPr>
          <w:rFonts w:ascii="Garamond" w:hAnsi="Garamond"/>
          <w:color w:val="auto"/>
          <w:lang w:val="ro-RO"/>
        </w:rPr>
        <w:softHyphen/>
      </w:r>
      <w:r w:rsidR="003D7E57">
        <w:rPr>
          <w:color w:val="auto"/>
          <w:lang w:val="fr-FR"/>
        </w:rPr>
        <w:t xml:space="preserve">naliză cad </w:t>
      </w:r>
      <w:r w:rsidRPr="00495258">
        <w:rPr>
          <w:color w:val="auto"/>
          <w:lang w:val="fr-FR"/>
        </w:rPr>
        <w:t>într-o nouă contra</w:t>
      </w:r>
      <w:r w:rsidR="00264B42" w:rsidRPr="003D1657">
        <w:rPr>
          <w:color w:val="auto"/>
          <w:lang w:val="ro-RO"/>
        </w:rPr>
        <w:softHyphen/>
      </w:r>
      <w:r w:rsidRPr="00495258">
        <w:rPr>
          <w:color w:val="auto"/>
          <w:lang w:val="fr-FR"/>
        </w:rPr>
        <w:t>dicţie. Pe de o parte copilul ar fi bântuit de intenţiile inces</w:t>
      </w:r>
      <w:r w:rsidR="003D7E57" w:rsidRPr="00D12C7D">
        <w:rPr>
          <w:rFonts w:ascii="Garamond" w:hAnsi="Garamond"/>
          <w:color w:val="auto"/>
          <w:lang w:val="ro-RO"/>
        </w:rPr>
        <w:softHyphen/>
      </w:r>
      <w:r w:rsidRPr="00495258">
        <w:rPr>
          <w:color w:val="auto"/>
          <w:lang w:val="fr-FR"/>
        </w:rPr>
        <w:t>tuoase şi cr</w:t>
      </w:r>
      <w:r w:rsidR="003D7E57">
        <w:rPr>
          <w:color w:val="auto"/>
          <w:lang w:val="fr-FR"/>
        </w:rPr>
        <w:t>iminale ce i se pun în seamă,</w:t>
      </w:r>
      <w:r w:rsidRPr="00495258">
        <w:rPr>
          <w:color w:val="auto"/>
          <w:lang w:val="fr-FR"/>
        </w:rPr>
        <w:t xml:space="preserve"> de care totuşi are conşti</w:t>
      </w:r>
      <w:r w:rsidR="003D7E57" w:rsidRPr="00D12C7D">
        <w:rPr>
          <w:rFonts w:ascii="Garamond" w:hAnsi="Garamond"/>
          <w:color w:val="auto"/>
          <w:lang w:val="ro-RO"/>
        </w:rPr>
        <w:softHyphen/>
      </w:r>
      <w:r w:rsidRPr="00495258">
        <w:rPr>
          <w:color w:val="auto"/>
          <w:lang w:val="fr-FR"/>
        </w:rPr>
        <w:t xml:space="preserve">inţă, pe de altă parte </w:t>
      </w:r>
      <w:r w:rsidR="00264B42">
        <w:rPr>
          <w:color w:val="auto"/>
          <w:lang w:val="fr-FR"/>
        </w:rPr>
        <w:t>e</w:t>
      </w:r>
      <w:r w:rsidRPr="00495258">
        <w:rPr>
          <w:color w:val="auto"/>
          <w:lang w:val="fr-FR"/>
        </w:rPr>
        <w:t xml:space="preserve">l ar fi foarte sub-dotat </w:t>
      </w:r>
      <w:r w:rsidR="003D7E57">
        <w:rPr>
          <w:color w:val="auto"/>
          <w:lang w:val="fr-FR"/>
        </w:rPr>
        <w:t>pe plan imagi</w:t>
      </w:r>
      <w:r w:rsidR="003D7E57" w:rsidRPr="00D12C7D">
        <w:rPr>
          <w:rFonts w:ascii="Garamond" w:hAnsi="Garamond"/>
          <w:color w:val="auto"/>
          <w:lang w:val="ro-RO"/>
        </w:rPr>
        <w:softHyphen/>
      </w:r>
      <w:r w:rsidR="003D7E57">
        <w:rPr>
          <w:color w:val="auto"/>
          <w:lang w:val="fr-FR"/>
        </w:rPr>
        <w:t>nativ</w:t>
      </w:r>
      <w:r w:rsidRPr="00495258">
        <w:rPr>
          <w:color w:val="auto"/>
          <w:lang w:val="fr-FR"/>
        </w:rPr>
        <w:t xml:space="preserve">, </w:t>
      </w:r>
      <w:r w:rsidR="00D26443">
        <w:rPr>
          <w:color w:val="auto"/>
          <w:lang w:val="fr-FR"/>
        </w:rPr>
        <w:t>de vreme ce nu este capabil să i</w:t>
      </w:r>
      <w:r w:rsidRPr="00495258">
        <w:rPr>
          <w:color w:val="auto"/>
          <w:lang w:val="fr-FR"/>
        </w:rPr>
        <w:t>nventeze un mijloc de a-şi viola mama</w:t>
      </w:r>
      <w:r w:rsidR="00121EC6" w:rsidRPr="00495258">
        <w:rPr>
          <w:color w:val="auto"/>
          <w:lang w:val="fr-FR"/>
        </w:rPr>
        <w:t xml:space="preserve"> şi ucide tatăl, sau măcar de a încerca aceste isprăvi imaginate de Freud. Totuş</w:t>
      </w:r>
      <w:r w:rsidR="00D26443">
        <w:rPr>
          <w:color w:val="auto"/>
          <w:lang w:val="fr-FR"/>
        </w:rPr>
        <w:t>i, se</w:t>
      </w:r>
      <w:r w:rsidR="003D7E57">
        <w:rPr>
          <w:color w:val="auto"/>
          <w:lang w:val="fr-FR"/>
        </w:rPr>
        <w:t xml:space="preserve"> ştie cât de inventivi sunt copiii, ce</w:t>
      </w:r>
      <w:r w:rsidR="00121EC6" w:rsidRPr="00495258">
        <w:rPr>
          <w:color w:val="auto"/>
          <w:lang w:val="fr-FR"/>
        </w:rPr>
        <w:t xml:space="preserve"> găsesc nebănuite posibilităţi de a comite fel şi </w:t>
      </w:r>
      <w:r w:rsidR="00D26443">
        <w:rPr>
          <w:color w:val="auto"/>
          <w:lang w:val="fr-FR"/>
        </w:rPr>
        <w:t>fel de năzbâtii. Fiecare descoperă</w:t>
      </w:r>
      <w:r w:rsidR="00121EC6" w:rsidRPr="00495258">
        <w:rPr>
          <w:color w:val="auto"/>
          <w:lang w:val="fr-FR"/>
        </w:rPr>
        <w:t>, în memoria lui, o mică îndrăzneală pentru a prinde un f</w:t>
      </w:r>
      <w:r w:rsidR="003D7E57">
        <w:rPr>
          <w:color w:val="auto"/>
          <w:lang w:val="fr-FR"/>
        </w:rPr>
        <w:t>l</w:t>
      </w:r>
      <w:r w:rsidR="00121EC6" w:rsidRPr="00495258">
        <w:rPr>
          <w:color w:val="auto"/>
          <w:lang w:val="fr-FR"/>
        </w:rPr>
        <w:t>uture, a schimba ouăle din cuibarul păsărilor, câte şi mai câte pe care aproape toţi le-am comis şi care adesea au fost adevărate găselniţe de ing</w:t>
      </w:r>
      <w:r w:rsidR="003D7E57">
        <w:rPr>
          <w:color w:val="auto"/>
          <w:lang w:val="fr-FR"/>
        </w:rPr>
        <w:t>eniozitate. C</w:t>
      </w:r>
      <w:r w:rsidR="00121EC6" w:rsidRPr="00495258">
        <w:rPr>
          <w:color w:val="auto"/>
          <w:lang w:val="fr-FR"/>
        </w:rPr>
        <w:t>opiii ce dovedesc atâtea posibilităţi</w:t>
      </w:r>
      <w:r w:rsidR="00FF0A95" w:rsidRPr="00495258">
        <w:rPr>
          <w:color w:val="auto"/>
          <w:lang w:val="fr-FR"/>
        </w:rPr>
        <w:t xml:space="preserve"> de năzdră</w:t>
      </w:r>
      <w:r w:rsidR="00D26443" w:rsidRPr="00D12C7D">
        <w:rPr>
          <w:rFonts w:ascii="Garamond" w:hAnsi="Garamond"/>
          <w:color w:val="auto"/>
          <w:lang w:val="ro-RO"/>
        </w:rPr>
        <w:softHyphen/>
      </w:r>
      <w:r w:rsidR="00FF0A95" w:rsidRPr="00495258">
        <w:rPr>
          <w:color w:val="auto"/>
          <w:lang w:val="fr-FR"/>
        </w:rPr>
        <w:t>vani inventatori, se</w:t>
      </w:r>
      <w:r w:rsidR="00121EC6" w:rsidRPr="00495258">
        <w:rPr>
          <w:color w:val="auto"/>
          <w:lang w:val="fr-FR"/>
        </w:rPr>
        <w:t xml:space="preserve"> </w:t>
      </w:r>
      <w:r w:rsidR="00FF0A95" w:rsidRPr="00495258">
        <w:rPr>
          <w:color w:val="auto"/>
          <w:lang w:val="fr-FR"/>
        </w:rPr>
        <w:t>dovedesc</w:t>
      </w:r>
      <w:r w:rsidR="00121EC6" w:rsidRPr="00495258">
        <w:rPr>
          <w:color w:val="auto"/>
          <w:lang w:val="fr-FR"/>
        </w:rPr>
        <w:t xml:space="preserve"> incapabili să găseas</w:t>
      </w:r>
      <w:r w:rsidR="00D26443" w:rsidRPr="00D12C7D">
        <w:rPr>
          <w:rFonts w:ascii="Garamond" w:hAnsi="Garamond"/>
          <w:color w:val="auto"/>
          <w:lang w:val="ro-RO"/>
        </w:rPr>
        <w:softHyphen/>
      </w:r>
      <w:r w:rsidR="00121EC6" w:rsidRPr="00495258">
        <w:rPr>
          <w:color w:val="auto"/>
          <w:lang w:val="fr-FR"/>
        </w:rPr>
        <w:t>că mijlo</w:t>
      </w:r>
      <w:r w:rsidR="00264B42" w:rsidRPr="003D1657">
        <w:rPr>
          <w:color w:val="auto"/>
          <w:lang w:val="ro-RO"/>
        </w:rPr>
        <w:softHyphen/>
      </w:r>
      <w:r w:rsidR="00121EC6" w:rsidRPr="00495258">
        <w:rPr>
          <w:color w:val="auto"/>
          <w:lang w:val="fr-FR"/>
        </w:rPr>
        <w:t>cul de seducere a mamei şi ucidere a tată</w:t>
      </w:r>
      <w:r w:rsidR="00D26443" w:rsidRPr="00D12C7D">
        <w:rPr>
          <w:rFonts w:ascii="Garamond" w:hAnsi="Garamond"/>
          <w:color w:val="auto"/>
          <w:lang w:val="ro-RO"/>
        </w:rPr>
        <w:softHyphen/>
      </w:r>
      <w:r w:rsidR="00121EC6" w:rsidRPr="00495258">
        <w:rPr>
          <w:color w:val="auto"/>
          <w:lang w:val="fr-FR"/>
        </w:rPr>
        <w:t>lui, sau măcar de a încerca isprava pe tema căreia ps</w:t>
      </w:r>
      <w:r w:rsidR="00FF0A95" w:rsidRPr="00495258">
        <w:rPr>
          <w:color w:val="auto"/>
          <w:lang w:val="fr-FR"/>
        </w:rPr>
        <w:t>ihanaliza a aruncat tone</w:t>
      </w:r>
      <w:r w:rsidR="00121EC6" w:rsidRPr="00495258">
        <w:rPr>
          <w:color w:val="auto"/>
          <w:lang w:val="fr-FR"/>
        </w:rPr>
        <w:t xml:space="preserve"> de cerneală</w:t>
      </w:r>
      <w:r w:rsidR="00D26443">
        <w:rPr>
          <w:color w:val="auto"/>
          <w:lang w:val="fr-FR"/>
        </w:rPr>
        <w:t xml:space="preserve"> pe hârtia albă şi</w:t>
      </w:r>
      <w:r w:rsidR="00121EC6" w:rsidRPr="00495258">
        <w:rPr>
          <w:color w:val="auto"/>
          <w:lang w:val="fr-FR"/>
        </w:rPr>
        <w:t xml:space="preserve"> </w:t>
      </w:r>
      <w:r w:rsidR="00264B42">
        <w:rPr>
          <w:color w:val="auto"/>
          <w:lang w:val="fr-FR"/>
        </w:rPr>
        <w:t xml:space="preserve">în </w:t>
      </w:r>
      <w:r w:rsidR="00121EC6" w:rsidRPr="00495258">
        <w:rPr>
          <w:color w:val="auto"/>
          <w:lang w:val="fr-FR"/>
        </w:rPr>
        <w:t>minţile virgine ale nefericiţilor</w:t>
      </w:r>
      <w:r w:rsidR="00FF0A95" w:rsidRPr="00495258">
        <w:rPr>
          <w:color w:val="auto"/>
          <w:lang w:val="fr-FR"/>
        </w:rPr>
        <w:t xml:space="preserve"> ce şi-au plecat urechea la cântul sirene</w:t>
      </w:r>
      <w:r w:rsidR="003D7E57">
        <w:rPr>
          <w:color w:val="auto"/>
          <w:lang w:val="fr-FR"/>
        </w:rPr>
        <w:t>lor ei</w:t>
      </w:r>
      <w:r w:rsidR="00FF0A95" w:rsidRPr="00495258">
        <w:rPr>
          <w:color w:val="auto"/>
          <w:lang w:val="fr-FR"/>
        </w:rPr>
        <w:t>. De</w:t>
      </w:r>
      <w:r w:rsidR="00CA41D3">
        <w:rPr>
          <w:color w:val="auto"/>
          <w:lang w:val="fr-FR"/>
        </w:rPr>
        <w:t xml:space="preserve"> vreme ce copiii nu încearcă aceste</w:t>
      </w:r>
      <w:r w:rsidR="00FF0A95" w:rsidRPr="00495258">
        <w:rPr>
          <w:color w:val="auto"/>
          <w:lang w:val="fr-FR"/>
        </w:rPr>
        <w:t xml:space="preserve"> isprăvi, înseamnă că nici prin gând nu le trece aşa ceva. Astfel de idei nu pot exista în copiii ce ignoră bazaconi</w:t>
      </w:r>
      <w:r w:rsidR="00CA41D3">
        <w:rPr>
          <w:color w:val="auto"/>
          <w:lang w:val="fr-FR"/>
        </w:rPr>
        <w:t>ile freudiene, inconştientul lor</w:t>
      </w:r>
      <w:r w:rsidR="00FF0A95" w:rsidRPr="00495258">
        <w:rPr>
          <w:color w:val="auto"/>
          <w:lang w:val="fr-FR"/>
        </w:rPr>
        <w:t xml:space="preserve"> fiind incapabil să le dicteze ceea ce nu s-a înr</w:t>
      </w:r>
      <w:r w:rsidR="00CA41D3">
        <w:rPr>
          <w:color w:val="auto"/>
          <w:lang w:val="fr-FR"/>
        </w:rPr>
        <w:t>egis</w:t>
      </w:r>
      <w:r w:rsidR="00264B42" w:rsidRPr="003D1657">
        <w:rPr>
          <w:color w:val="auto"/>
          <w:lang w:val="ro-RO"/>
        </w:rPr>
        <w:softHyphen/>
      </w:r>
      <w:r w:rsidR="00CA41D3">
        <w:rPr>
          <w:color w:val="auto"/>
          <w:lang w:val="fr-FR"/>
        </w:rPr>
        <w:t>trat în prealabil. Care adult</w:t>
      </w:r>
      <w:r w:rsidR="00FF0A95" w:rsidRPr="00495258">
        <w:rPr>
          <w:color w:val="auto"/>
          <w:lang w:val="fr-FR"/>
        </w:rPr>
        <w:t xml:space="preserve"> normal şi resp</w:t>
      </w:r>
      <w:r w:rsidR="00CA41D3">
        <w:rPr>
          <w:color w:val="auto"/>
          <w:lang w:val="fr-FR"/>
        </w:rPr>
        <w:t>onsabil</w:t>
      </w:r>
      <w:r w:rsidR="00FF0A95" w:rsidRPr="00495258">
        <w:rPr>
          <w:color w:val="auto"/>
          <w:lang w:val="fr-FR"/>
        </w:rPr>
        <w:t xml:space="preserve"> îşi aminteşte de a fi vrut să îşi corupă mama ori să îşi ucidă tatăl? O astfel de stupiditate nu poate să treacă decâ</w:t>
      </w:r>
      <w:r w:rsidR="00D23BD9">
        <w:rPr>
          <w:color w:val="auto"/>
          <w:lang w:val="fr-FR"/>
        </w:rPr>
        <w:t>t printr-o minte sucită, bolnav</w:t>
      </w:r>
      <w:r w:rsidR="00FF0A95" w:rsidRPr="00495258">
        <w:rPr>
          <w:color w:val="auto"/>
          <w:lang w:val="fr-FR"/>
        </w:rPr>
        <w:t>ă. Dimpotr</w:t>
      </w:r>
      <w:r w:rsidR="00CA41D3">
        <w:rPr>
          <w:color w:val="auto"/>
          <w:lang w:val="fr-FR"/>
        </w:rPr>
        <w:t>ivă, toţi sau aproape toţi</w:t>
      </w:r>
      <w:r w:rsidR="00FF0A95" w:rsidRPr="00495258">
        <w:rPr>
          <w:color w:val="auto"/>
          <w:lang w:val="fr-FR"/>
        </w:rPr>
        <w:t xml:space="preserve"> am avut fericirea părinţilo</w:t>
      </w:r>
      <w:r w:rsidR="00CA41D3">
        <w:rPr>
          <w:color w:val="auto"/>
          <w:lang w:val="fr-FR"/>
        </w:rPr>
        <w:t>r iubitori și</w:t>
      </w:r>
      <w:r w:rsidR="00D23BD9">
        <w:rPr>
          <w:color w:val="auto"/>
          <w:lang w:val="fr-FR"/>
        </w:rPr>
        <w:t xml:space="preserve"> le păstrăm</w:t>
      </w:r>
      <w:r w:rsidR="00FF0A95" w:rsidRPr="00495258">
        <w:rPr>
          <w:color w:val="auto"/>
          <w:lang w:val="fr-FR"/>
        </w:rPr>
        <w:t xml:space="preserve"> cea mai duioasă amintire posibilă. Că dispariţia părinţilor s-a produs în copilărie</w:t>
      </w:r>
      <w:r w:rsidR="00D23BD9">
        <w:rPr>
          <w:color w:val="auto"/>
          <w:lang w:val="fr-FR"/>
        </w:rPr>
        <w:t xml:space="preserve"> sau</w:t>
      </w:r>
      <w:r w:rsidR="00FF0A95" w:rsidRPr="00495258">
        <w:rPr>
          <w:color w:val="auto"/>
          <w:lang w:val="fr-FR"/>
        </w:rPr>
        <w:t xml:space="preserve"> mai târziu</w:t>
      </w:r>
      <w:r w:rsidR="00D23BD9">
        <w:rPr>
          <w:color w:val="auto"/>
          <w:lang w:val="fr-FR"/>
        </w:rPr>
        <w:t>, ea a fost</w:t>
      </w:r>
      <w:r w:rsidR="00F14A6B" w:rsidRPr="00495258">
        <w:rPr>
          <w:color w:val="auto"/>
          <w:lang w:val="fr-FR"/>
        </w:rPr>
        <w:t xml:space="preserve"> o mare tristeţe</w:t>
      </w:r>
      <w:r w:rsidR="00CA41D3">
        <w:rPr>
          <w:color w:val="auto"/>
          <w:lang w:val="fr-FR"/>
        </w:rPr>
        <w:t>, o tragedie, o nenorocire. Nu există</w:t>
      </w:r>
      <w:r w:rsidR="00F14A6B" w:rsidRPr="00495258">
        <w:rPr>
          <w:color w:val="auto"/>
          <w:lang w:val="fr-FR"/>
        </w:rPr>
        <w:t xml:space="preserve"> copil care să se bu</w:t>
      </w:r>
      <w:r w:rsidR="00CA41D3">
        <w:rPr>
          <w:color w:val="auto"/>
          <w:lang w:val="fr-FR"/>
        </w:rPr>
        <w:t>cure ori să se fi bucurat</w:t>
      </w:r>
      <w:r w:rsidR="00F14A6B" w:rsidRPr="00495258">
        <w:rPr>
          <w:color w:val="auto"/>
          <w:lang w:val="fr-FR"/>
        </w:rPr>
        <w:t xml:space="preserve"> când</w:t>
      </w:r>
      <w:r w:rsidR="00CA41D3">
        <w:rPr>
          <w:color w:val="auto"/>
          <w:lang w:val="fr-FR"/>
        </w:rPr>
        <w:t xml:space="preserve"> i-a murit tatăl, mama sau bunicii.</w:t>
      </w:r>
      <w:r w:rsidR="00264B42">
        <w:rPr>
          <w:color w:val="auto"/>
          <w:lang w:val="fr-FR"/>
        </w:rPr>
        <w:t xml:space="preserve"> </w:t>
      </w:r>
    </w:p>
    <w:p w14:paraId="418B59D3" w14:textId="77777777" w:rsidR="00F14A6B" w:rsidRPr="00495258" w:rsidRDefault="00F14A6B" w:rsidP="0047344A">
      <w:pPr>
        <w:spacing w:after="0"/>
        <w:ind w:right="1655" w:firstLine="284"/>
        <w:jc w:val="both"/>
        <w:rPr>
          <w:color w:val="auto"/>
          <w:sz w:val="4"/>
          <w:szCs w:val="4"/>
          <w:lang w:val="fr-FR"/>
        </w:rPr>
      </w:pPr>
    </w:p>
    <w:p w14:paraId="1A01CAF2" w14:textId="79BF95D5" w:rsidR="00F14A6B" w:rsidRPr="00495258" w:rsidRDefault="00F14A6B" w:rsidP="0047344A">
      <w:pPr>
        <w:spacing w:after="0"/>
        <w:ind w:right="1655" w:firstLine="284"/>
        <w:jc w:val="both"/>
        <w:rPr>
          <w:color w:val="auto"/>
          <w:lang w:val="fr-FR"/>
        </w:rPr>
      </w:pPr>
      <w:r w:rsidRPr="00495258">
        <w:rPr>
          <w:color w:val="auto"/>
          <w:lang w:val="fr-FR"/>
        </w:rPr>
        <w:t>Freud şi-a plasat bazaconiile</w:t>
      </w:r>
      <w:r w:rsidR="00CA41D3">
        <w:rPr>
          <w:color w:val="auto"/>
          <w:lang w:val="fr-FR"/>
        </w:rPr>
        <w:t xml:space="preserve"> într-un inconştient imaginar</w:t>
      </w:r>
      <w:r w:rsidRPr="00495258">
        <w:rPr>
          <w:color w:val="auto"/>
          <w:lang w:val="fr-FR"/>
        </w:rPr>
        <w:t xml:space="preserve"> inverificabil, despre care n-a fost capabil să dea altă indicaţie decât că ar depinde de instinctul sexual. Cum ar putea fi posibil aşa ceva? </w:t>
      </w:r>
      <w:r w:rsidR="00960ABD" w:rsidRPr="00495258">
        <w:rPr>
          <w:color w:val="auto"/>
          <w:lang w:val="fr-FR"/>
        </w:rPr>
        <w:t>La omul normal, inconştientul este un fel de anamneză, o înregistrare aproape continuă de fapte şi activităţi secundare căror</w:t>
      </w:r>
      <w:r w:rsidR="00430CD2" w:rsidRPr="00495258">
        <w:rPr>
          <w:color w:val="auto"/>
          <w:lang w:val="fr-FR"/>
        </w:rPr>
        <w:t xml:space="preserve">a nu le acordăm atenţie, </w:t>
      </w:r>
      <w:r w:rsidR="00CA41D3">
        <w:rPr>
          <w:color w:val="auto"/>
          <w:lang w:val="fr-FR"/>
        </w:rPr>
        <w:t xml:space="preserve">fiind </w:t>
      </w:r>
      <w:r w:rsidR="00430CD2" w:rsidRPr="00495258">
        <w:rPr>
          <w:color w:val="auto"/>
          <w:lang w:val="fr-FR"/>
        </w:rPr>
        <w:t>preocup</w:t>
      </w:r>
      <w:r w:rsidR="00CA41D3">
        <w:rPr>
          <w:color w:val="auto"/>
          <w:lang w:val="fr-FR"/>
        </w:rPr>
        <w:t>ați</w:t>
      </w:r>
      <w:r w:rsidR="00264B42">
        <w:rPr>
          <w:color w:val="auto"/>
          <w:lang w:val="fr-FR"/>
        </w:rPr>
        <w:t xml:space="preserve"> de</w:t>
      </w:r>
      <w:r w:rsidR="00960ABD" w:rsidRPr="00495258">
        <w:rPr>
          <w:color w:val="auto"/>
          <w:lang w:val="fr-FR"/>
        </w:rPr>
        <w:t xml:space="preserve"> altele</w:t>
      </w:r>
      <w:r w:rsidR="00430CD2" w:rsidRPr="00495258">
        <w:rPr>
          <w:color w:val="auto"/>
          <w:lang w:val="fr-FR"/>
        </w:rPr>
        <w:t xml:space="preserve">. Uneori, cu un efort mai mic sau mai mare, </w:t>
      </w:r>
      <w:r w:rsidR="00264B42">
        <w:rPr>
          <w:color w:val="auto"/>
          <w:lang w:val="fr-FR"/>
        </w:rPr>
        <w:t xml:space="preserve">unele detalii, </w:t>
      </w:r>
      <w:r w:rsidR="00430CD2" w:rsidRPr="00495258">
        <w:rPr>
          <w:color w:val="auto"/>
          <w:lang w:val="fr-FR"/>
        </w:rPr>
        <w:t>din această anamneză</w:t>
      </w:r>
      <w:r w:rsidR="00264B42">
        <w:rPr>
          <w:color w:val="auto"/>
          <w:lang w:val="fr-FR"/>
        </w:rPr>
        <w:t>,</w:t>
      </w:r>
      <w:r w:rsidR="00430CD2" w:rsidRPr="00495258">
        <w:rPr>
          <w:color w:val="auto"/>
          <w:lang w:val="fr-FR"/>
        </w:rPr>
        <w:t xml:space="preserve"> ies la suprafaţă, chiar în viaţa de toate zilele: am stins aragazul înainte de a pleca de acasă</w:t>
      </w:r>
      <w:r w:rsidR="00264B42">
        <w:rPr>
          <w:color w:val="auto"/>
          <w:lang w:val="fr-FR"/>
        </w:rPr>
        <w:t> ?,</w:t>
      </w:r>
      <w:r w:rsidR="00430CD2" w:rsidRPr="00495258">
        <w:rPr>
          <w:color w:val="auto"/>
          <w:lang w:val="fr-FR"/>
        </w:rPr>
        <w:t xml:space="preserve"> am închis uşa cum trebuie</w:t>
      </w:r>
      <w:r w:rsidR="00264B42">
        <w:rPr>
          <w:color w:val="auto"/>
          <w:lang w:val="fr-FR"/>
        </w:rPr>
        <w:t> ?</w:t>
      </w:r>
      <w:r w:rsidR="00430CD2" w:rsidRPr="00495258">
        <w:rPr>
          <w:color w:val="auto"/>
          <w:lang w:val="fr-FR"/>
        </w:rPr>
        <w:t>, unde ne-am lăsat ochelarii înainte de culcare</w:t>
      </w:r>
      <w:r w:rsidR="00264B42">
        <w:rPr>
          <w:color w:val="auto"/>
          <w:lang w:val="fr-FR"/>
        </w:rPr>
        <w:t> ?</w:t>
      </w:r>
      <w:r w:rsidR="00430CD2" w:rsidRPr="00495258">
        <w:rPr>
          <w:color w:val="auto"/>
          <w:lang w:val="fr-FR"/>
        </w:rPr>
        <w:t xml:space="preserve">, ce am făcut cu </w:t>
      </w:r>
      <w:r w:rsidR="0057254D" w:rsidRPr="00495258">
        <w:rPr>
          <w:color w:val="auto"/>
          <w:lang w:val="fr-FR"/>
        </w:rPr>
        <w:t>umbre</w:t>
      </w:r>
      <w:r w:rsidR="00430CD2" w:rsidRPr="00495258">
        <w:rPr>
          <w:color w:val="auto"/>
          <w:lang w:val="fr-FR"/>
        </w:rPr>
        <w:t>la, mânuşile, etc.</w:t>
      </w:r>
      <w:r w:rsidR="00264B42">
        <w:rPr>
          <w:color w:val="auto"/>
          <w:lang w:val="fr-FR"/>
        </w:rPr>
        <w:t> ?</w:t>
      </w:r>
      <w:r w:rsidR="00430CD2" w:rsidRPr="00495258">
        <w:rPr>
          <w:color w:val="auto"/>
          <w:lang w:val="fr-FR"/>
        </w:rPr>
        <w:t xml:space="preserve"> Cel mai adesea, aceste amintiri cad în uitarea cea mai deplină. </w:t>
      </w:r>
    </w:p>
    <w:p w14:paraId="51D370D7" w14:textId="77777777" w:rsidR="00430CD2" w:rsidRPr="00495258" w:rsidRDefault="00430CD2" w:rsidP="0047344A">
      <w:pPr>
        <w:spacing w:after="0"/>
        <w:ind w:right="1655" w:firstLine="284"/>
        <w:jc w:val="both"/>
        <w:rPr>
          <w:color w:val="auto"/>
          <w:sz w:val="4"/>
          <w:szCs w:val="4"/>
          <w:lang w:val="fr-FR"/>
        </w:rPr>
      </w:pPr>
    </w:p>
    <w:p w14:paraId="379CDA86" w14:textId="3EC7E072" w:rsidR="00430CD2" w:rsidRPr="00CA41D3" w:rsidRDefault="0057254D" w:rsidP="0047344A">
      <w:pPr>
        <w:spacing w:after="0"/>
        <w:ind w:right="1655" w:firstLine="284"/>
        <w:jc w:val="both"/>
        <w:rPr>
          <w:color w:val="auto"/>
          <w:lang w:val="fr-FR"/>
        </w:rPr>
      </w:pPr>
      <w:r w:rsidRPr="00495258">
        <w:rPr>
          <w:color w:val="auto"/>
        </w:rPr>
        <w:t>Cum ar putea instinc</w:t>
      </w:r>
      <w:r w:rsidR="00CA41D3">
        <w:rPr>
          <w:color w:val="auto"/>
        </w:rPr>
        <w:t>tu</w:t>
      </w:r>
      <w:r w:rsidRPr="00495258">
        <w:rPr>
          <w:color w:val="auto"/>
        </w:rPr>
        <w:t>l sexu</w:t>
      </w:r>
      <w:r w:rsidR="00D23BD9">
        <w:rPr>
          <w:color w:val="auto"/>
        </w:rPr>
        <w:t>al să asigure aceste înregistrăr</w:t>
      </w:r>
      <w:r w:rsidRPr="00495258">
        <w:rPr>
          <w:color w:val="auto"/>
        </w:rPr>
        <w:t xml:space="preserve">i? </w:t>
      </w:r>
      <w:r w:rsidRPr="00495258">
        <w:rPr>
          <w:color w:val="auto"/>
          <w:lang w:val="fr-FR"/>
        </w:rPr>
        <w:t xml:space="preserve">Prin </w:t>
      </w:r>
      <w:r w:rsidR="00CA41D3">
        <w:rPr>
          <w:color w:val="auto"/>
          <w:lang w:val="fr-FR"/>
        </w:rPr>
        <w:t>ce mijloc fiziologic, căci</w:t>
      </w:r>
      <w:r w:rsidRPr="00495258">
        <w:rPr>
          <w:color w:val="auto"/>
          <w:lang w:val="fr-FR"/>
        </w:rPr>
        <w:t xml:space="preserve"> cele ce ne p</w:t>
      </w:r>
      <w:r w:rsidR="00CA41D3">
        <w:rPr>
          <w:color w:val="auto"/>
          <w:lang w:val="fr-FR"/>
        </w:rPr>
        <w:t>rivesc trebuie să aibă un</w:t>
      </w:r>
      <w:r w:rsidRPr="00495258">
        <w:rPr>
          <w:color w:val="auto"/>
          <w:lang w:val="fr-FR"/>
        </w:rPr>
        <w:t xml:space="preserve"> substrat fiziologic, altfel am fi spirite pure, fantome? </w:t>
      </w:r>
      <w:r w:rsidRPr="00495258">
        <w:rPr>
          <w:color w:val="auto"/>
        </w:rPr>
        <w:t>Putem oare iden</w:t>
      </w:r>
      <w:r w:rsidR="00CA41D3" w:rsidRPr="00D12C7D">
        <w:rPr>
          <w:rFonts w:ascii="Garamond" w:hAnsi="Garamond"/>
          <w:color w:val="auto"/>
          <w:lang w:val="ro-RO"/>
        </w:rPr>
        <w:softHyphen/>
      </w:r>
      <w:r w:rsidR="00CA41D3">
        <w:rPr>
          <w:color w:val="auto"/>
        </w:rPr>
        <w:t>tifica o</w:t>
      </w:r>
      <w:r w:rsidRPr="00495258">
        <w:rPr>
          <w:color w:val="auto"/>
        </w:rPr>
        <w:t xml:space="preserve"> împrejurare în care pre</w:t>
      </w:r>
      <w:r w:rsidR="00264B42" w:rsidRPr="003D1657">
        <w:rPr>
          <w:color w:val="auto"/>
          <w:lang w:val="ro-RO"/>
        </w:rPr>
        <w:softHyphen/>
      </w:r>
      <w:r w:rsidRPr="00495258">
        <w:rPr>
          <w:color w:val="auto"/>
        </w:rPr>
        <w:t>tinsul ins</w:t>
      </w:r>
      <w:r w:rsidR="00D23BD9">
        <w:rPr>
          <w:color w:val="auto"/>
        </w:rPr>
        <w:t>tinct sexual acţionează decisiv</w:t>
      </w:r>
      <w:r w:rsidRPr="00495258">
        <w:rPr>
          <w:color w:val="auto"/>
        </w:rPr>
        <w:t xml:space="preserve"> şi irezistibil asupra creierului? Cu</w:t>
      </w:r>
      <w:r w:rsidR="00D23BD9">
        <w:rPr>
          <w:color w:val="auto"/>
        </w:rPr>
        <w:t>m se face că Freud n-a înțeles</w:t>
      </w:r>
      <w:r w:rsidRPr="00495258">
        <w:rPr>
          <w:color w:val="auto"/>
        </w:rPr>
        <w:t xml:space="preserve"> că memoria incon</w:t>
      </w:r>
      <w:r w:rsidR="00CA41D3" w:rsidRPr="00D12C7D">
        <w:rPr>
          <w:rFonts w:ascii="Garamond" w:hAnsi="Garamond"/>
          <w:color w:val="auto"/>
          <w:lang w:val="ro-RO"/>
        </w:rPr>
        <w:softHyphen/>
      </w:r>
      <w:r w:rsidRPr="00495258">
        <w:rPr>
          <w:color w:val="auto"/>
        </w:rPr>
        <w:t>ştientă se deru</w:t>
      </w:r>
      <w:r w:rsidR="00D23BD9" w:rsidRPr="00D12C7D">
        <w:rPr>
          <w:rFonts w:ascii="Garamond" w:hAnsi="Garamond"/>
          <w:color w:val="auto"/>
          <w:lang w:val="ro-RO"/>
        </w:rPr>
        <w:softHyphen/>
      </w:r>
      <w:r w:rsidRPr="00495258">
        <w:rPr>
          <w:color w:val="auto"/>
        </w:rPr>
        <w:t>lează paralel cu gândirea conş</w:t>
      </w:r>
      <w:r w:rsidR="00CA41D3" w:rsidRPr="00D12C7D">
        <w:rPr>
          <w:rFonts w:ascii="Garamond" w:hAnsi="Garamond"/>
          <w:color w:val="auto"/>
          <w:lang w:val="ro-RO"/>
        </w:rPr>
        <w:softHyphen/>
      </w:r>
      <w:r w:rsidRPr="00495258">
        <w:rPr>
          <w:color w:val="auto"/>
        </w:rPr>
        <w:t xml:space="preserve">tientă? </w:t>
      </w:r>
      <w:r w:rsidRPr="00CA41D3">
        <w:rPr>
          <w:color w:val="auto"/>
          <w:lang w:val="fr-FR"/>
        </w:rPr>
        <w:t xml:space="preserve">El a </w:t>
      </w:r>
      <w:r w:rsidR="00CA41D3" w:rsidRPr="00CA41D3">
        <w:rPr>
          <w:color w:val="auto"/>
          <w:lang w:val="fr-FR"/>
        </w:rPr>
        <w:t>trecut sub tăcere</w:t>
      </w:r>
      <w:r w:rsidR="00D23BD9" w:rsidRPr="00CA41D3">
        <w:rPr>
          <w:color w:val="auto"/>
          <w:lang w:val="fr-FR"/>
        </w:rPr>
        <w:t xml:space="preserve"> cele c</w:t>
      </w:r>
      <w:r w:rsidR="00CA41D3">
        <w:rPr>
          <w:color w:val="auto"/>
          <w:lang w:val="fr-FR"/>
        </w:rPr>
        <w:t>e contraziceau propriile-i</w:t>
      </w:r>
      <w:r w:rsidRPr="00CA41D3">
        <w:rPr>
          <w:color w:val="auto"/>
          <w:lang w:val="fr-FR"/>
        </w:rPr>
        <w:t xml:space="preserve"> invenţii şi presupoziţii.</w:t>
      </w:r>
      <w:r w:rsidR="00485B03">
        <w:rPr>
          <w:color w:val="auto"/>
          <w:lang w:val="fr-FR"/>
        </w:rPr>
        <w:t xml:space="preserve"> </w:t>
      </w:r>
    </w:p>
    <w:p w14:paraId="1778082B" w14:textId="77777777" w:rsidR="0057254D" w:rsidRPr="00CA41D3" w:rsidRDefault="0057254D" w:rsidP="0047344A">
      <w:pPr>
        <w:spacing w:after="0"/>
        <w:ind w:right="1655" w:firstLine="284"/>
        <w:jc w:val="both"/>
        <w:rPr>
          <w:color w:val="auto"/>
          <w:sz w:val="4"/>
          <w:szCs w:val="4"/>
          <w:lang w:val="fr-FR"/>
        </w:rPr>
      </w:pPr>
    </w:p>
    <w:p w14:paraId="72DE2A04" w14:textId="3F90FF62" w:rsidR="00CA41D3" w:rsidRDefault="00C366F4" w:rsidP="0047344A">
      <w:pPr>
        <w:spacing w:after="0"/>
        <w:ind w:right="1655" w:firstLine="284"/>
        <w:jc w:val="both"/>
        <w:rPr>
          <w:color w:val="auto"/>
        </w:rPr>
      </w:pPr>
      <w:r w:rsidRPr="00495258">
        <w:rPr>
          <w:color w:val="auto"/>
        </w:rPr>
        <w:t>Freu</w:t>
      </w:r>
      <w:r w:rsidR="00D23BD9">
        <w:rPr>
          <w:color w:val="auto"/>
        </w:rPr>
        <w:t>d ne-a bătut la cap cu impulsur</w:t>
      </w:r>
      <w:r w:rsidR="00D23BD9" w:rsidRPr="00D12C7D">
        <w:rPr>
          <w:rFonts w:ascii="Garamond" w:hAnsi="Garamond"/>
          <w:color w:val="auto"/>
          <w:lang w:val="ro-RO"/>
        </w:rPr>
        <w:softHyphen/>
      </w:r>
      <w:r w:rsidRPr="00495258">
        <w:rPr>
          <w:color w:val="auto"/>
        </w:rPr>
        <w:t>i şi obsesii</w:t>
      </w:r>
      <w:r w:rsidR="00124670">
        <w:rPr>
          <w:color w:val="auto"/>
        </w:rPr>
        <w:t xml:space="preserve"> imaginare</w:t>
      </w:r>
      <w:r w:rsidRPr="00495258">
        <w:rPr>
          <w:color w:val="auto"/>
        </w:rPr>
        <w:t>, fără să spună aproape nimic despre impulsurile şi dorinţele noastre</w:t>
      </w:r>
      <w:r w:rsidR="00124670">
        <w:rPr>
          <w:color w:val="auto"/>
        </w:rPr>
        <w:t xml:space="preserve"> reale</w:t>
      </w:r>
      <w:r w:rsidRPr="00495258">
        <w:rPr>
          <w:color w:val="auto"/>
        </w:rPr>
        <w:t>. Cu privire la dorinţe</w:t>
      </w:r>
      <w:r w:rsidR="00124670">
        <w:rPr>
          <w:color w:val="auto"/>
        </w:rPr>
        <w:t>, el este aproape mut. Î</w:t>
      </w:r>
      <w:r w:rsidRPr="00495258">
        <w:rPr>
          <w:color w:val="auto"/>
        </w:rPr>
        <w:t>n ce priveşte ten</w:t>
      </w:r>
      <w:r w:rsidR="00CA41D3" w:rsidRPr="00D12C7D">
        <w:rPr>
          <w:rFonts w:ascii="Garamond" w:hAnsi="Garamond"/>
          <w:color w:val="auto"/>
          <w:lang w:val="ro-RO"/>
        </w:rPr>
        <w:softHyphen/>
      </w:r>
      <w:r w:rsidRPr="00495258">
        <w:rPr>
          <w:color w:val="auto"/>
        </w:rPr>
        <w:t>dinţele</w:t>
      </w:r>
      <w:r w:rsidR="00485B03">
        <w:rPr>
          <w:color w:val="auto"/>
        </w:rPr>
        <w:t>,</w:t>
      </w:r>
      <w:r w:rsidRPr="00495258">
        <w:rPr>
          <w:color w:val="auto"/>
        </w:rPr>
        <w:t xml:space="preserve"> s-a dovedit </w:t>
      </w:r>
      <w:r w:rsidR="00124670">
        <w:rPr>
          <w:color w:val="auto"/>
        </w:rPr>
        <w:t>foarte puţin prolix, ştiind</w:t>
      </w:r>
      <w:r w:rsidRPr="00495258">
        <w:rPr>
          <w:color w:val="auto"/>
        </w:rPr>
        <w:t xml:space="preserve"> că terenul este nesigur pentru bazaconiile psiha</w:t>
      </w:r>
      <w:r w:rsidR="00CA41D3" w:rsidRPr="00D12C7D">
        <w:rPr>
          <w:rFonts w:ascii="Garamond" w:hAnsi="Garamond"/>
          <w:color w:val="auto"/>
          <w:lang w:val="ro-RO"/>
        </w:rPr>
        <w:softHyphen/>
      </w:r>
      <w:r w:rsidRPr="00495258">
        <w:rPr>
          <w:color w:val="auto"/>
        </w:rPr>
        <w:t>naliste</w:t>
      </w:r>
      <w:r w:rsidR="00124670">
        <w:rPr>
          <w:color w:val="auto"/>
        </w:rPr>
        <w:t>,</w:t>
      </w:r>
      <w:r w:rsidRPr="00495258">
        <w:rPr>
          <w:color w:val="auto"/>
        </w:rPr>
        <w:t xml:space="preserve"> întrucât fiecare este conştient de dorinţele şi tendinţele sale. În plus, nu ar fi putut vorbi de tendinţele noastre fără să examineze şi tendinţele sexual</w:t>
      </w:r>
      <w:r w:rsidR="00124670">
        <w:rPr>
          <w:color w:val="auto"/>
        </w:rPr>
        <w:t xml:space="preserve">e, ceea ce </w:t>
      </w:r>
      <w:r w:rsidRPr="00495258">
        <w:rPr>
          <w:color w:val="auto"/>
        </w:rPr>
        <w:t>ar fi pus citit</w:t>
      </w:r>
      <w:r w:rsidR="00CA41D3">
        <w:rPr>
          <w:color w:val="auto"/>
        </w:rPr>
        <w:t>orul în situaţia de a vedea că tendinţele înlocuiesc instinctul.</w:t>
      </w:r>
    </w:p>
    <w:p w14:paraId="4FFED7D5" w14:textId="77777777" w:rsidR="0057254D" w:rsidRPr="00495258" w:rsidRDefault="00C366F4" w:rsidP="0047344A">
      <w:pPr>
        <w:spacing w:after="0"/>
        <w:ind w:right="1655" w:firstLine="284"/>
        <w:jc w:val="both"/>
        <w:rPr>
          <w:color w:val="auto"/>
          <w:lang w:val="fr-FR"/>
        </w:rPr>
      </w:pPr>
      <w:r w:rsidRPr="00495258">
        <w:rPr>
          <w:color w:val="auto"/>
        </w:rPr>
        <w:t>Terenul de bătaie al psihanaliştilor rămâne jalona</w:t>
      </w:r>
      <w:r w:rsidR="00CA41D3">
        <w:rPr>
          <w:color w:val="auto"/>
        </w:rPr>
        <w:t>t de obsesii şi impulsuri, pe c</w:t>
      </w:r>
      <w:r w:rsidRPr="00495258">
        <w:rPr>
          <w:color w:val="auto"/>
        </w:rPr>
        <w:t>are le cunoaş</w:t>
      </w:r>
      <w:r w:rsidR="00CA41D3" w:rsidRPr="00D12C7D">
        <w:rPr>
          <w:rFonts w:ascii="Garamond" w:hAnsi="Garamond"/>
          <w:color w:val="auto"/>
          <w:lang w:val="ro-RO"/>
        </w:rPr>
        <w:softHyphen/>
      </w:r>
      <w:r w:rsidRPr="00495258">
        <w:rPr>
          <w:color w:val="auto"/>
        </w:rPr>
        <w:t>tem destul de bine la unii bolnavi, precum epilep</w:t>
      </w:r>
      <w:r w:rsidR="00CA41D3" w:rsidRPr="00D12C7D">
        <w:rPr>
          <w:rFonts w:ascii="Garamond" w:hAnsi="Garamond"/>
          <w:color w:val="auto"/>
          <w:lang w:val="ro-RO"/>
        </w:rPr>
        <w:softHyphen/>
      </w:r>
      <w:r w:rsidR="00CA41D3">
        <w:rPr>
          <w:color w:val="auto"/>
        </w:rPr>
        <w:t>ticii, maniacii, unii isterici sau deranjați</w:t>
      </w:r>
      <w:r w:rsidRPr="00495258">
        <w:rPr>
          <w:color w:val="auto"/>
        </w:rPr>
        <w:t xml:space="preserve"> mintal</w:t>
      </w:r>
      <w:r w:rsidR="00CA41D3">
        <w:rPr>
          <w:color w:val="auto"/>
        </w:rPr>
        <w:t>. R</w:t>
      </w:r>
      <w:r w:rsidR="00C70B3A" w:rsidRPr="00495258">
        <w:rPr>
          <w:color w:val="auto"/>
        </w:rPr>
        <w:t xml:space="preserve">egăsim aceste obsesii şi tendinţe la cei în stare secundă: somnambulii, hipnotizaţii, cei în stare de şoc. </w:t>
      </w:r>
      <w:r w:rsidR="00C70B3A" w:rsidRPr="00495258">
        <w:rPr>
          <w:color w:val="auto"/>
          <w:lang w:val="fr-FR"/>
        </w:rPr>
        <w:t>Ace</w:t>
      </w:r>
      <w:r w:rsidR="00124670">
        <w:rPr>
          <w:color w:val="auto"/>
          <w:lang w:val="fr-FR"/>
        </w:rPr>
        <w:t>ste stări sunt bine cunoscute,</w:t>
      </w:r>
      <w:r w:rsidR="00C70B3A" w:rsidRPr="00495258">
        <w:rPr>
          <w:color w:val="auto"/>
          <w:lang w:val="fr-FR"/>
        </w:rPr>
        <w:t xml:space="preserve"> nu se con</w:t>
      </w:r>
      <w:r w:rsidR="00CA41D3" w:rsidRPr="00D12C7D">
        <w:rPr>
          <w:rFonts w:ascii="Garamond" w:hAnsi="Garamond"/>
          <w:color w:val="auto"/>
          <w:lang w:val="ro-RO"/>
        </w:rPr>
        <w:softHyphen/>
      </w:r>
      <w:r w:rsidR="00C70B3A" w:rsidRPr="00495258">
        <w:rPr>
          <w:color w:val="auto"/>
          <w:lang w:val="fr-FR"/>
        </w:rPr>
        <w:t>fundă cu starea normal</w:t>
      </w:r>
      <w:r w:rsidR="00124670">
        <w:rPr>
          <w:color w:val="auto"/>
          <w:lang w:val="fr-FR"/>
        </w:rPr>
        <w:t>ă. După Freud,</w:t>
      </w:r>
      <w:r w:rsidR="00C70B3A" w:rsidRPr="00495258">
        <w:rPr>
          <w:color w:val="auto"/>
          <w:lang w:val="fr-FR"/>
        </w:rPr>
        <w:t xml:space="preserve"> obsesiile ar fi frecvente</w:t>
      </w:r>
      <w:r w:rsidR="00124670">
        <w:rPr>
          <w:color w:val="auto"/>
          <w:lang w:val="fr-FR"/>
        </w:rPr>
        <w:t xml:space="preserve"> la nevrotici</w:t>
      </w:r>
      <w:r w:rsidR="00C70B3A" w:rsidRPr="00495258">
        <w:rPr>
          <w:color w:val="auto"/>
          <w:lang w:val="fr-FR"/>
        </w:rPr>
        <w:t>. În realitate, ele sunt mai curând extraordinare, aproape totdeauna conş</w:t>
      </w:r>
      <w:r w:rsidR="00CA41D3" w:rsidRPr="00D12C7D">
        <w:rPr>
          <w:rFonts w:ascii="Garamond" w:hAnsi="Garamond"/>
          <w:color w:val="auto"/>
          <w:lang w:val="ro-RO"/>
        </w:rPr>
        <w:softHyphen/>
      </w:r>
      <w:r w:rsidR="00CA41D3">
        <w:rPr>
          <w:color w:val="auto"/>
          <w:lang w:val="fr-FR"/>
        </w:rPr>
        <w:t>tiente, rezultând</w:t>
      </w:r>
      <w:r w:rsidR="00C70B3A" w:rsidRPr="00495258">
        <w:rPr>
          <w:color w:val="auto"/>
          <w:lang w:val="fr-FR"/>
        </w:rPr>
        <w:t xml:space="preserve"> din emoţii d</w:t>
      </w:r>
      <w:r w:rsidR="00CA41D3">
        <w:rPr>
          <w:color w:val="auto"/>
          <w:lang w:val="fr-FR"/>
        </w:rPr>
        <w:t>e care cei în cauză sunt</w:t>
      </w:r>
      <w:r w:rsidR="00C70B3A" w:rsidRPr="00495258">
        <w:rPr>
          <w:color w:val="auto"/>
          <w:lang w:val="fr-FR"/>
        </w:rPr>
        <w:t xml:space="preserve"> conştienţi. Bolnavii luptă contra acestor obse</w:t>
      </w:r>
      <w:r w:rsidR="00CA41D3" w:rsidRPr="00D12C7D">
        <w:rPr>
          <w:rFonts w:ascii="Garamond" w:hAnsi="Garamond"/>
          <w:color w:val="auto"/>
          <w:lang w:val="ro-RO"/>
        </w:rPr>
        <w:softHyphen/>
      </w:r>
      <w:r w:rsidR="00CA41D3">
        <w:rPr>
          <w:color w:val="auto"/>
          <w:lang w:val="fr-FR"/>
        </w:rPr>
        <w:t>sii, cărora le cad pradă</w:t>
      </w:r>
      <w:r w:rsidR="00C70B3A" w:rsidRPr="00495258">
        <w:rPr>
          <w:color w:val="auto"/>
          <w:lang w:val="fr-FR"/>
        </w:rPr>
        <w:t xml:space="preserve"> foarte rar.</w:t>
      </w:r>
    </w:p>
    <w:p w14:paraId="7EAAF44C" w14:textId="77777777" w:rsidR="00C70B3A" w:rsidRPr="00495258" w:rsidRDefault="00C70B3A" w:rsidP="0047344A">
      <w:pPr>
        <w:spacing w:after="0"/>
        <w:ind w:right="1655" w:firstLine="284"/>
        <w:jc w:val="both"/>
        <w:rPr>
          <w:color w:val="auto"/>
          <w:sz w:val="4"/>
          <w:szCs w:val="4"/>
          <w:lang w:val="fr-FR"/>
        </w:rPr>
      </w:pPr>
    </w:p>
    <w:p w14:paraId="7F6AF35A" w14:textId="1A4B90D7" w:rsidR="00C70B3A" w:rsidRPr="00495258" w:rsidRDefault="00CA41D3" w:rsidP="0047344A">
      <w:pPr>
        <w:spacing w:after="0"/>
        <w:ind w:right="1655" w:firstLine="284"/>
        <w:jc w:val="both"/>
        <w:rPr>
          <w:color w:val="auto"/>
          <w:lang w:val="fr-FR"/>
        </w:rPr>
      </w:pPr>
      <w:r>
        <w:rPr>
          <w:color w:val="auto"/>
          <w:lang w:val="fr-FR"/>
        </w:rPr>
        <w:t>C</w:t>
      </w:r>
      <w:r w:rsidR="00C70B3A" w:rsidRPr="00495258">
        <w:rPr>
          <w:color w:val="auto"/>
          <w:lang w:val="fr-FR"/>
        </w:rPr>
        <w:t xml:space="preserve">unoaştem destul de bine tendinţele puternice şi </w:t>
      </w:r>
      <w:r>
        <w:rPr>
          <w:color w:val="auto"/>
          <w:lang w:val="fr-FR"/>
        </w:rPr>
        <w:t>obsesiile ce rezultă din stările</w:t>
      </w:r>
      <w:r w:rsidR="00C70B3A" w:rsidRPr="00495258">
        <w:rPr>
          <w:color w:val="auto"/>
          <w:lang w:val="fr-FR"/>
        </w:rPr>
        <w:t xml:space="preserve"> glandulare, </w:t>
      </w:r>
      <w:r w:rsidR="008A7DAE" w:rsidRPr="00495258">
        <w:rPr>
          <w:color w:val="auto"/>
          <w:lang w:val="fr-FR"/>
        </w:rPr>
        <w:t>des</w:t>
      </w:r>
      <w:r w:rsidRPr="00D12C7D">
        <w:rPr>
          <w:rFonts w:ascii="Garamond" w:hAnsi="Garamond"/>
          <w:color w:val="auto"/>
          <w:lang w:val="ro-RO"/>
        </w:rPr>
        <w:softHyphen/>
      </w:r>
      <w:r w:rsidR="008A7DAE" w:rsidRPr="00495258">
        <w:rPr>
          <w:color w:val="auto"/>
          <w:lang w:val="fr-FR"/>
        </w:rPr>
        <w:t>cri</w:t>
      </w:r>
      <w:r w:rsidR="00C70B3A" w:rsidRPr="00495258">
        <w:rPr>
          <w:color w:val="auto"/>
          <w:lang w:val="fr-FR"/>
        </w:rPr>
        <w:t>s</w:t>
      </w:r>
      <w:r w:rsidR="008A7DAE" w:rsidRPr="00495258">
        <w:rPr>
          <w:color w:val="auto"/>
          <w:lang w:val="fr-FR"/>
        </w:rPr>
        <w:t>e</w:t>
      </w:r>
      <w:r w:rsidR="00C70B3A" w:rsidRPr="00495258">
        <w:rPr>
          <w:color w:val="auto"/>
          <w:lang w:val="fr-FR"/>
        </w:rPr>
        <w:t xml:space="preserve"> de </w:t>
      </w:r>
      <w:r w:rsidR="008A7DAE" w:rsidRPr="00495258">
        <w:rPr>
          <w:color w:val="auto"/>
          <w:lang w:val="fr-FR"/>
        </w:rPr>
        <w:t xml:space="preserve"> Karl </w:t>
      </w:r>
      <w:r w:rsidR="00C70B3A" w:rsidRPr="00495258">
        <w:rPr>
          <w:color w:val="auto"/>
          <w:lang w:val="fr-FR"/>
        </w:rPr>
        <w:t>Basedow</w:t>
      </w:r>
      <w:r w:rsidR="008A7DAE" w:rsidRPr="00495258">
        <w:rPr>
          <w:color w:val="auto"/>
          <w:lang w:val="fr-FR"/>
        </w:rPr>
        <w:t xml:space="preserve"> (1799-1854). Ele</w:t>
      </w:r>
      <w:r w:rsidR="00EC5AF5">
        <w:rPr>
          <w:color w:val="auto"/>
          <w:lang w:val="fr-FR"/>
        </w:rPr>
        <w:t xml:space="preserve"> cores</w:t>
      </w:r>
      <w:r w:rsidRPr="00D12C7D">
        <w:rPr>
          <w:rFonts w:ascii="Garamond" w:hAnsi="Garamond"/>
          <w:color w:val="auto"/>
          <w:lang w:val="ro-RO"/>
        </w:rPr>
        <w:softHyphen/>
      </w:r>
      <w:r w:rsidR="00EC5AF5">
        <w:rPr>
          <w:color w:val="auto"/>
          <w:lang w:val="fr-FR"/>
        </w:rPr>
        <w:t>pund activităţii exce</w:t>
      </w:r>
      <w:r w:rsidR="008A7DAE" w:rsidRPr="00495258">
        <w:rPr>
          <w:color w:val="auto"/>
          <w:lang w:val="fr-FR"/>
        </w:rPr>
        <w:t xml:space="preserve">sive a tiroidei, insuficient compensată şi echilibrată de celelalte </w:t>
      </w:r>
      <w:r w:rsidR="00DE64EF">
        <w:rPr>
          <w:color w:val="auto"/>
          <w:lang w:val="fr-FR"/>
        </w:rPr>
        <w:t>glande. Î</w:t>
      </w:r>
      <w:r w:rsidR="00EC5AF5">
        <w:rPr>
          <w:color w:val="auto"/>
          <w:lang w:val="fr-FR"/>
        </w:rPr>
        <w:t>n</w:t>
      </w:r>
      <w:r w:rsidR="008A7DAE" w:rsidRPr="00495258">
        <w:rPr>
          <w:color w:val="auto"/>
          <w:lang w:val="fr-FR"/>
        </w:rPr>
        <w:t xml:space="preserve"> cazurile arătate, tulburări mintale, n</w:t>
      </w:r>
      <w:r w:rsidR="00DE64EF">
        <w:rPr>
          <w:color w:val="auto"/>
          <w:lang w:val="fr-FR"/>
        </w:rPr>
        <w:t>evroze, stări secunde,</w:t>
      </w:r>
      <w:r w:rsidR="008A7DAE" w:rsidRPr="00495258">
        <w:rPr>
          <w:color w:val="auto"/>
          <w:lang w:val="fr-FR"/>
        </w:rPr>
        <w:t xml:space="preserve"> tiroida este</w:t>
      </w:r>
      <w:r w:rsidR="00DE64EF">
        <w:rPr>
          <w:color w:val="auto"/>
          <w:lang w:val="fr-FR"/>
        </w:rPr>
        <w:t xml:space="preserve"> invariabil în cauză, provocând impulsurile şi obsesii</w:t>
      </w:r>
      <w:r w:rsidR="00485B03">
        <w:rPr>
          <w:color w:val="auto"/>
          <w:lang w:val="fr-FR"/>
        </w:rPr>
        <w:t>le</w:t>
      </w:r>
      <w:r w:rsidR="008A7DAE" w:rsidRPr="00495258">
        <w:rPr>
          <w:color w:val="auto"/>
          <w:lang w:val="fr-FR"/>
        </w:rPr>
        <w:t xml:space="preserve">, nu inexistentul instinct sexual. Dovada este clară: absenţa sau suprimarea chirurgicală a tiroidei privează pe cel în cauză de orice impuls, </w:t>
      </w:r>
      <w:r w:rsidR="00DE64EF">
        <w:rPr>
          <w:color w:val="auto"/>
          <w:lang w:val="fr-FR"/>
        </w:rPr>
        <w:t xml:space="preserve">orice </w:t>
      </w:r>
      <w:r w:rsidR="008A7DAE" w:rsidRPr="00495258">
        <w:rPr>
          <w:color w:val="auto"/>
          <w:lang w:val="fr-FR"/>
        </w:rPr>
        <w:t>obsesie, dorinţă, tendinţă şi chiar orice nevoie fizică, emoţională sau intelec</w:t>
      </w:r>
      <w:r w:rsidR="00DE64EF" w:rsidRPr="00D12C7D">
        <w:rPr>
          <w:rFonts w:ascii="Garamond" w:hAnsi="Garamond"/>
          <w:color w:val="auto"/>
          <w:lang w:val="ro-RO"/>
        </w:rPr>
        <w:softHyphen/>
      </w:r>
      <w:r w:rsidR="00DE64EF">
        <w:rPr>
          <w:color w:val="auto"/>
          <w:lang w:val="fr-FR"/>
        </w:rPr>
        <w:t>tuală,</w:t>
      </w:r>
      <w:r w:rsidR="008A7DAE" w:rsidRPr="00495258">
        <w:rPr>
          <w:color w:val="auto"/>
          <w:lang w:val="fr-FR"/>
        </w:rPr>
        <w:t xml:space="preserve"> adevăr </w:t>
      </w:r>
      <w:r w:rsidR="00DE64EF">
        <w:rPr>
          <w:color w:val="auto"/>
          <w:lang w:val="fr-FR"/>
        </w:rPr>
        <w:t xml:space="preserve">ce </w:t>
      </w:r>
      <w:r w:rsidR="008A7DAE" w:rsidRPr="00495258">
        <w:rPr>
          <w:color w:val="auto"/>
          <w:lang w:val="fr-FR"/>
        </w:rPr>
        <w:t>este o certitudine ştiin</w:t>
      </w:r>
      <w:r w:rsidR="00EC5AF5" w:rsidRPr="00D12C7D">
        <w:rPr>
          <w:rFonts w:ascii="Garamond" w:hAnsi="Garamond"/>
          <w:color w:val="auto"/>
          <w:lang w:val="ro-RO"/>
        </w:rPr>
        <w:softHyphen/>
      </w:r>
      <w:r w:rsidR="00DE64EF">
        <w:rPr>
          <w:color w:val="auto"/>
          <w:lang w:val="fr-FR"/>
        </w:rPr>
        <w:t>ţi</w:t>
      </w:r>
      <w:r w:rsidR="008A7DAE" w:rsidRPr="00495258">
        <w:rPr>
          <w:color w:val="auto"/>
          <w:lang w:val="fr-FR"/>
        </w:rPr>
        <w:t>fică abso</w:t>
      </w:r>
      <w:r w:rsidR="00DE64EF" w:rsidRPr="00D12C7D">
        <w:rPr>
          <w:rFonts w:ascii="Garamond" w:hAnsi="Garamond"/>
          <w:color w:val="auto"/>
          <w:lang w:val="ro-RO"/>
        </w:rPr>
        <w:softHyphen/>
      </w:r>
      <w:r w:rsidR="008A7DAE" w:rsidRPr="00495258">
        <w:rPr>
          <w:color w:val="auto"/>
          <w:lang w:val="fr-FR"/>
        </w:rPr>
        <w:t>lută, contra căreia nicio obiecţie nu este posibilă.</w:t>
      </w:r>
    </w:p>
    <w:p w14:paraId="4506CBB1" w14:textId="77777777" w:rsidR="008A7DAE" w:rsidRPr="00495258" w:rsidRDefault="008A7DAE" w:rsidP="0047344A">
      <w:pPr>
        <w:spacing w:after="0"/>
        <w:ind w:right="1655" w:firstLine="284"/>
        <w:jc w:val="both"/>
        <w:rPr>
          <w:color w:val="auto"/>
          <w:sz w:val="4"/>
          <w:szCs w:val="4"/>
          <w:lang w:val="fr-FR"/>
        </w:rPr>
      </w:pPr>
    </w:p>
    <w:p w14:paraId="30C112DA" w14:textId="7FA40483" w:rsidR="008A7DAE" w:rsidRPr="00495258" w:rsidRDefault="00010EDC" w:rsidP="0047344A">
      <w:pPr>
        <w:spacing w:after="0"/>
        <w:ind w:right="1655" w:firstLine="284"/>
        <w:jc w:val="both"/>
        <w:rPr>
          <w:color w:val="auto"/>
        </w:rPr>
      </w:pPr>
      <w:r w:rsidRPr="00495258">
        <w:rPr>
          <w:color w:val="auto"/>
          <w:lang w:val="fr-FR"/>
        </w:rPr>
        <w:t>F</w:t>
      </w:r>
      <w:r w:rsidR="008A7DAE" w:rsidRPr="00495258">
        <w:rPr>
          <w:color w:val="auto"/>
          <w:lang w:val="fr-FR"/>
        </w:rPr>
        <w:t>enomenele inconştiente</w:t>
      </w:r>
      <w:r w:rsidRPr="00495258">
        <w:rPr>
          <w:color w:val="auto"/>
          <w:lang w:val="fr-FR"/>
        </w:rPr>
        <w:t>,</w:t>
      </w:r>
      <w:r w:rsidR="008A7DAE" w:rsidRPr="00495258">
        <w:rPr>
          <w:color w:val="auto"/>
          <w:lang w:val="fr-FR"/>
        </w:rPr>
        <w:t xml:space="preserve"> </w:t>
      </w:r>
      <w:r w:rsidR="00DE64EF">
        <w:rPr>
          <w:color w:val="auto"/>
          <w:lang w:val="fr-FR"/>
        </w:rPr>
        <w:t>generalizate şi dra</w:t>
      </w:r>
      <w:r w:rsidR="00DE64EF" w:rsidRPr="00D12C7D">
        <w:rPr>
          <w:rFonts w:ascii="Garamond" w:hAnsi="Garamond"/>
          <w:color w:val="auto"/>
          <w:lang w:val="ro-RO"/>
        </w:rPr>
        <w:softHyphen/>
      </w:r>
      <w:r w:rsidR="00DE64EF">
        <w:rPr>
          <w:color w:val="auto"/>
          <w:lang w:val="fr-FR"/>
        </w:rPr>
        <w:t>ma</w:t>
      </w:r>
      <w:r w:rsidR="00DE64EF" w:rsidRPr="00D12C7D">
        <w:rPr>
          <w:rFonts w:ascii="Garamond" w:hAnsi="Garamond"/>
          <w:color w:val="auto"/>
          <w:lang w:val="ro-RO"/>
        </w:rPr>
        <w:softHyphen/>
      </w:r>
      <w:r w:rsidR="00DE64EF">
        <w:rPr>
          <w:color w:val="auto"/>
          <w:lang w:val="fr-FR"/>
        </w:rPr>
        <w:t>t</w:t>
      </w:r>
      <w:r w:rsidRPr="00495258">
        <w:rPr>
          <w:color w:val="auto"/>
          <w:lang w:val="fr-FR"/>
        </w:rPr>
        <w:t>izate abu</w:t>
      </w:r>
      <w:r w:rsidR="00DE64EF">
        <w:rPr>
          <w:color w:val="auto"/>
          <w:lang w:val="fr-FR"/>
        </w:rPr>
        <w:t>ziv, de</w:t>
      </w:r>
      <w:r w:rsidRPr="00495258">
        <w:rPr>
          <w:color w:val="auto"/>
          <w:lang w:val="fr-FR"/>
        </w:rPr>
        <w:t xml:space="preserve"> Freud, s</w:t>
      </w:r>
      <w:r w:rsidR="00EC5AF5">
        <w:rPr>
          <w:color w:val="auto"/>
          <w:lang w:val="fr-FR"/>
        </w:rPr>
        <w:t>unt relativ</w:t>
      </w:r>
      <w:r w:rsidRPr="00495258">
        <w:rPr>
          <w:color w:val="auto"/>
          <w:lang w:val="fr-FR"/>
        </w:rPr>
        <w:t xml:space="preserve"> neînsem</w:t>
      </w:r>
      <w:r w:rsidR="00DE64EF" w:rsidRPr="00D12C7D">
        <w:rPr>
          <w:rFonts w:ascii="Garamond" w:hAnsi="Garamond"/>
          <w:color w:val="auto"/>
          <w:lang w:val="ro-RO"/>
        </w:rPr>
        <w:softHyphen/>
      </w:r>
      <w:r w:rsidRPr="00495258">
        <w:rPr>
          <w:color w:val="auto"/>
          <w:lang w:val="fr-FR"/>
        </w:rPr>
        <w:t xml:space="preserve">nate la </w:t>
      </w:r>
      <w:r w:rsidR="00EC5AF5">
        <w:rPr>
          <w:color w:val="auto"/>
          <w:lang w:val="fr-FR"/>
        </w:rPr>
        <w:t>oamenii normali, pentru care</w:t>
      </w:r>
      <w:r w:rsidRPr="00495258">
        <w:rPr>
          <w:color w:val="auto"/>
          <w:lang w:val="fr-FR"/>
        </w:rPr>
        <w:t xml:space="preserve"> </w:t>
      </w:r>
      <w:r w:rsidR="00DE64EF">
        <w:rPr>
          <w:color w:val="auto"/>
          <w:lang w:val="fr-FR"/>
        </w:rPr>
        <w:t>nu sunt</w:t>
      </w:r>
      <w:r w:rsidRPr="00495258">
        <w:rPr>
          <w:color w:val="auto"/>
          <w:lang w:val="fr-FR"/>
        </w:rPr>
        <w:t xml:space="preserve"> aproape nimic. </w:t>
      </w:r>
      <w:r w:rsidRPr="00495258">
        <w:rPr>
          <w:color w:val="auto"/>
        </w:rPr>
        <w:t>Bineînţeles, adesea avem dorinţe şi ten</w:t>
      </w:r>
      <w:r w:rsidR="00EC5AF5">
        <w:rPr>
          <w:color w:val="auto"/>
        </w:rPr>
        <w:t>dinţe imperative. Totuşi,</w:t>
      </w:r>
      <w:r w:rsidRPr="00495258">
        <w:rPr>
          <w:color w:val="auto"/>
        </w:rPr>
        <w:t xml:space="preserve"> ele sunt consecinţa adaptărilor noastre anterioare sau a unor dezechi</w:t>
      </w:r>
      <w:r w:rsidR="00DE64EF" w:rsidRPr="00D12C7D">
        <w:rPr>
          <w:rFonts w:ascii="Garamond" w:hAnsi="Garamond"/>
          <w:color w:val="auto"/>
          <w:lang w:val="ro-RO"/>
        </w:rPr>
        <w:softHyphen/>
      </w:r>
      <w:r w:rsidRPr="00495258">
        <w:rPr>
          <w:color w:val="auto"/>
        </w:rPr>
        <w:t>libre glandu</w:t>
      </w:r>
      <w:r w:rsidR="00485B03" w:rsidRPr="003D1657">
        <w:rPr>
          <w:color w:val="auto"/>
          <w:lang w:val="ro-RO"/>
        </w:rPr>
        <w:softHyphen/>
      </w:r>
      <w:r w:rsidRPr="00495258">
        <w:rPr>
          <w:color w:val="auto"/>
        </w:rPr>
        <w:t>lar</w:t>
      </w:r>
      <w:r w:rsidR="00EC5AF5">
        <w:rPr>
          <w:color w:val="auto"/>
        </w:rPr>
        <w:t>e</w:t>
      </w:r>
      <w:r w:rsidRPr="00495258">
        <w:rPr>
          <w:color w:val="auto"/>
        </w:rPr>
        <w:t>. Oamenii normali nu sunt abulici, precum demenţii sau nevroticii în stare gravă, în care caz abulia provine din insuficienţa glandei genital</w:t>
      </w:r>
      <w:r w:rsidR="00EC5AF5">
        <w:rPr>
          <w:color w:val="auto"/>
        </w:rPr>
        <w:t>e</w:t>
      </w:r>
      <w:r w:rsidR="00DE64EF">
        <w:rPr>
          <w:color w:val="auto"/>
        </w:rPr>
        <w:t xml:space="preserve"> </w:t>
      </w:r>
      <w:r w:rsidRPr="00495258">
        <w:rPr>
          <w:color w:val="auto"/>
        </w:rPr>
        <w:t>interstiţiale. Nefiind abulici, oamenii nor</w:t>
      </w:r>
      <w:r w:rsidR="00DE64EF" w:rsidRPr="00D12C7D">
        <w:rPr>
          <w:rFonts w:ascii="Garamond" w:hAnsi="Garamond"/>
          <w:color w:val="auto"/>
          <w:lang w:val="ro-RO"/>
        </w:rPr>
        <w:softHyphen/>
      </w:r>
      <w:r w:rsidRPr="00495258">
        <w:rPr>
          <w:color w:val="auto"/>
        </w:rPr>
        <w:t>mali rezistă oricăror obesesii sau tendinţe incon</w:t>
      </w:r>
      <w:r w:rsidR="00DE64EF" w:rsidRPr="00D12C7D">
        <w:rPr>
          <w:rFonts w:ascii="Garamond" w:hAnsi="Garamond"/>
          <w:color w:val="auto"/>
          <w:lang w:val="ro-RO"/>
        </w:rPr>
        <w:softHyphen/>
      </w:r>
      <w:r w:rsidRPr="00495258">
        <w:rPr>
          <w:color w:val="auto"/>
        </w:rPr>
        <w:t>ştiente.</w:t>
      </w:r>
      <w:r w:rsidR="00485B03">
        <w:rPr>
          <w:color w:val="auto"/>
        </w:rPr>
        <w:t xml:space="preserve"> </w:t>
      </w:r>
    </w:p>
    <w:p w14:paraId="79FD0EF5" w14:textId="77777777" w:rsidR="00010EDC" w:rsidRPr="00495258" w:rsidRDefault="00010EDC" w:rsidP="0047344A">
      <w:pPr>
        <w:spacing w:after="0"/>
        <w:ind w:right="1655" w:firstLine="284"/>
        <w:jc w:val="both"/>
        <w:rPr>
          <w:color w:val="auto"/>
          <w:sz w:val="4"/>
          <w:szCs w:val="4"/>
        </w:rPr>
      </w:pPr>
    </w:p>
    <w:p w14:paraId="7C33BE11" w14:textId="58DB4D2F" w:rsidR="00010EDC" w:rsidRPr="00495258" w:rsidRDefault="00010EDC" w:rsidP="0047344A">
      <w:pPr>
        <w:spacing w:after="0"/>
        <w:ind w:right="1655" w:firstLine="284"/>
        <w:jc w:val="both"/>
        <w:rPr>
          <w:color w:val="auto"/>
          <w:lang w:val="fr-FR"/>
        </w:rPr>
      </w:pPr>
      <w:r w:rsidRPr="00495258">
        <w:rPr>
          <w:color w:val="auto"/>
        </w:rPr>
        <w:t>Activităţile sexuale</w:t>
      </w:r>
      <w:r w:rsidR="00DE64EF">
        <w:rPr>
          <w:color w:val="auto"/>
        </w:rPr>
        <w:t xml:space="preserve"> sunt fenomene fiziologice de </w:t>
      </w:r>
      <w:r w:rsidR="00DE64EF" w:rsidRPr="00DE64EF">
        <w:rPr>
          <w:i/>
          <w:color w:val="auto"/>
        </w:rPr>
        <w:t>zile mari</w:t>
      </w:r>
      <w:r w:rsidR="00A5153D" w:rsidRPr="00495258">
        <w:rPr>
          <w:color w:val="auto"/>
        </w:rPr>
        <w:t xml:space="preserve">, nu </w:t>
      </w:r>
      <w:r w:rsidRPr="00495258">
        <w:rPr>
          <w:color w:val="auto"/>
        </w:rPr>
        <w:t xml:space="preserve">o </w:t>
      </w:r>
      <w:r w:rsidR="00A5153D" w:rsidRPr="00495258">
        <w:rPr>
          <w:color w:val="auto"/>
        </w:rPr>
        <w:t>nece</w:t>
      </w:r>
      <w:r w:rsidRPr="00495258">
        <w:rPr>
          <w:color w:val="auto"/>
        </w:rPr>
        <w:t xml:space="preserve">sitate </w:t>
      </w:r>
      <w:r w:rsidR="00A5153D" w:rsidRPr="00495258">
        <w:rPr>
          <w:color w:val="auto"/>
        </w:rPr>
        <w:t xml:space="preserve">vitală, din care cauză, aproape fără excepţie, sunt totdeauna conştiente. </w:t>
      </w:r>
      <w:r w:rsidR="00A5153D" w:rsidRPr="00495258">
        <w:rPr>
          <w:color w:val="auto"/>
          <w:lang w:val="fr-FR"/>
        </w:rPr>
        <w:t xml:space="preserve">Nu se cunosc cazuri de violatori pretinzând a nu fi ştiut, a nu fi fost conştienţi de isprava comisă. Vom reveni asupra </w:t>
      </w:r>
      <w:r w:rsidR="00DE64EF">
        <w:rPr>
          <w:color w:val="auto"/>
          <w:lang w:val="fr-FR"/>
        </w:rPr>
        <w:t xml:space="preserve">acestui aspect şi vom vedea că </w:t>
      </w:r>
      <w:r w:rsidR="00DE64EF" w:rsidRPr="00DE64EF">
        <w:rPr>
          <w:i/>
          <w:color w:val="auto"/>
          <w:lang w:val="fr-FR"/>
        </w:rPr>
        <w:t>instinctul</w:t>
      </w:r>
      <w:r w:rsidR="00A5153D" w:rsidRPr="00495258">
        <w:rPr>
          <w:color w:val="auto"/>
          <w:lang w:val="fr-FR"/>
        </w:rPr>
        <w:t xml:space="preserve"> sexual nu face casă bună cu inconşti</w:t>
      </w:r>
      <w:r w:rsidR="00DE64EF" w:rsidRPr="00D12C7D">
        <w:rPr>
          <w:rFonts w:ascii="Garamond" w:hAnsi="Garamond"/>
          <w:color w:val="auto"/>
          <w:lang w:val="ro-RO"/>
        </w:rPr>
        <w:softHyphen/>
      </w:r>
      <w:r w:rsidR="00A5153D" w:rsidRPr="00495258">
        <w:rPr>
          <w:color w:val="auto"/>
          <w:lang w:val="fr-FR"/>
        </w:rPr>
        <w:t>entul. La cei în stare secundă, somnam</w:t>
      </w:r>
      <w:r w:rsidR="00485B03" w:rsidRPr="003D1657">
        <w:rPr>
          <w:color w:val="auto"/>
          <w:lang w:val="ro-RO"/>
        </w:rPr>
        <w:softHyphen/>
      </w:r>
      <w:r w:rsidR="00A5153D" w:rsidRPr="00495258">
        <w:rPr>
          <w:color w:val="auto"/>
          <w:lang w:val="fr-FR"/>
        </w:rPr>
        <w:t>buli, hipno</w:t>
      </w:r>
      <w:r w:rsidR="00DE64EF" w:rsidRPr="00D12C7D">
        <w:rPr>
          <w:rFonts w:ascii="Garamond" w:hAnsi="Garamond"/>
          <w:color w:val="auto"/>
          <w:lang w:val="ro-RO"/>
        </w:rPr>
        <w:softHyphen/>
      </w:r>
      <w:r w:rsidR="00A5153D" w:rsidRPr="00495258">
        <w:rPr>
          <w:color w:val="auto"/>
          <w:lang w:val="fr-FR"/>
        </w:rPr>
        <w:t>tizaţi, şocaţi, nu s-a constatat niciodată vreo ten</w:t>
      </w:r>
      <w:r w:rsidR="00DE64EF" w:rsidRPr="00D12C7D">
        <w:rPr>
          <w:rFonts w:ascii="Garamond" w:hAnsi="Garamond"/>
          <w:color w:val="auto"/>
          <w:lang w:val="ro-RO"/>
        </w:rPr>
        <w:softHyphen/>
      </w:r>
      <w:r w:rsidR="00A5153D" w:rsidRPr="00495258">
        <w:rPr>
          <w:color w:val="auto"/>
          <w:lang w:val="fr-FR"/>
        </w:rPr>
        <w:t>dinţă sexuală, constatare ce anulează întreaga psihanaliză.</w:t>
      </w:r>
      <w:r w:rsidR="00485B03">
        <w:rPr>
          <w:color w:val="auto"/>
          <w:lang w:val="fr-FR"/>
        </w:rPr>
        <w:t xml:space="preserve"> </w:t>
      </w:r>
    </w:p>
    <w:p w14:paraId="680F961F" w14:textId="77777777" w:rsidR="00660D47" w:rsidRPr="00495258" w:rsidRDefault="00660D47" w:rsidP="0047344A">
      <w:pPr>
        <w:spacing w:after="0"/>
        <w:ind w:right="1655" w:firstLine="284"/>
        <w:jc w:val="both"/>
        <w:rPr>
          <w:color w:val="auto"/>
          <w:sz w:val="4"/>
          <w:szCs w:val="4"/>
          <w:lang w:val="fr-FR"/>
        </w:rPr>
      </w:pPr>
    </w:p>
    <w:p w14:paraId="38FF1E85" w14:textId="6BD5D616" w:rsidR="00660D47" w:rsidRPr="00495258" w:rsidRDefault="00660D47" w:rsidP="0047344A">
      <w:pPr>
        <w:spacing w:after="0"/>
        <w:ind w:right="1655" w:firstLine="284"/>
        <w:jc w:val="both"/>
        <w:rPr>
          <w:color w:val="auto"/>
          <w:lang w:val="fr-FR"/>
        </w:rPr>
      </w:pPr>
      <w:r w:rsidRPr="00495258">
        <w:rPr>
          <w:color w:val="auto"/>
          <w:lang w:val="fr-FR"/>
        </w:rPr>
        <w:t>După cum am mai spus, copilul prezintă o emo</w:t>
      </w:r>
      <w:r w:rsidR="00DE64EF" w:rsidRPr="00D12C7D">
        <w:rPr>
          <w:rFonts w:ascii="Garamond" w:hAnsi="Garamond"/>
          <w:color w:val="auto"/>
          <w:lang w:val="ro-RO"/>
        </w:rPr>
        <w:softHyphen/>
      </w:r>
      <w:r w:rsidRPr="00495258">
        <w:rPr>
          <w:color w:val="auto"/>
          <w:lang w:val="fr-FR"/>
        </w:rPr>
        <w:t>tivitate extremă, foa</w:t>
      </w:r>
      <w:r w:rsidR="00DE64EF">
        <w:rPr>
          <w:color w:val="auto"/>
          <w:lang w:val="fr-FR"/>
        </w:rPr>
        <w:t>rte vie, că</w:t>
      </w:r>
      <w:r w:rsidR="00FC2D0A" w:rsidRPr="00495258">
        <w:rPr>
          <w:color w:val="auto"/>
          <w:lang w:val="fr-FR"/>
        </w:rPr>
        <w:t>re</w:t>
      </w:r>
      <w:r w:rsidR="00DE64EF">
        <w:rPr>
          <w:color w:val="auto"/>
          <w:lang w:val="fr-FR"/>
        </w:rPr>
        <w:t>ia</w:t>
      </w:r>
      <w:r w:rsidR="00FC2D0A" w:rsidRPr="00495258">
        <w:rPr>
          <w:color w:val="auto"/>
          <w:lang w:val="fr-FR"/>
        </w:rPr>
        <w:t xml:space="preserve"> nu</w:t>
      </w:r>
      <w:r w:rsidR="00DE64EF">
        <w:rPr>
          <w:color w:val="auto"/>
          <w:lang w:val="fr-FR"/>
        </w:rPr>
        <w:t>-i</w:t>
      </w:r>
      <w:r w:rsidR="00FC2D0A" w:rsidRPr="00495258">
        <w:rPr>
          <w:color w:val="auto"/>
          <w:lang w:val="fr-FR"/>
        </w:rPr>
        <w:t xml:space="preserve"> rezistă în niciun fel. Pe de altă parte, după psihanalişti, el ar fi agitat de tendinţe sexual</w:t>
      </w:r>
      <w:r w:rsidR="00485B03">
        <w:rPr>
          <w:color w:val="auto"/>
          <w:lang w:val="fr-FR"/>
        </w:rPr>
        <w:t>e</w:t>
      </w:r>
      <w:r w:rsidR="00FC2D0A" w:rsidRPr="00495258">
        <w:rPr>
          <w:color w:val="auto"/>
          <w:lang w:val="fr-FR"/>
        </w:rPr>
        <w:t xml:space="preserve"> violente, în inconşti</w:t>
      </w:r>
      <w:r w:rsidR="00B343EC" w:rsidRPr="00D12C7D">
        <w:rPr>
          <w:rFonts w:ascii="Garamond" w:hAnsi="Garamond"/>
          <w:color w:val="auto"/>
          <w:lang w:val="ro-RO"/>
        </w:rPr>
        <w:softHyphen/>
      </w:r>
      <w:r w:rsidR="00FC2D0A" w:rsidRPr="00495258">
        <w:rPr>
          <w:color w:val="auto"/>
          <w:lang w:val="fr-FR"/>
        </w:rPr>
        <w:t>entul său: masturbaţie, onanism bucal, complex œdipian, impuls paricid. Dată fiind puterea, spon</w:t>
      </w:r>
      <w:r w:rsidR="00D07234" w:rsidRPr="00D12C7D">
        <w:rPr>
          <w:rFonts w:ascii="Garamond" w:hAnsi="Garamond"/>
          <w:color w:val="auto"/>
          <w:lang w:val="ro-RO"/>
        </w:rPr>
        <w:softHyphen/>
      </w:r>
      <w:r w:rsidR="00FC2D0A" w:rsidRPr="00495258">
        <w:rPr>
          <w:color w:val="auto"/>
          <w:lang w:val="fr-FR"/>
        </w:rPr>
        <w:t>taneit</w:t>
      </w:r>
      <w:r w:rsidR="00D07234">
        <w:rPr>
          <w:color w:val="auto"/>
          <w:lang w:val="fr-FR"/>
        </w:rPr>
        <w:t>a</w:t>
      </w:r>
      <w:r w:rsidR="00FC2D0A" w:rsidRPr="00495258">
        <w:rPr>
          <w:color w:val="auto"/>
          <w:lang w:val="fr-FR"/>
        </w:rPr>
        <w:t>tea, intensitatea, lipsa de con</w:t>
      </w:r>
      <w:r w:rsidR="00B343EC" w:rsidRPr="00D12C7D">
        <w:rPr>
          <w:rFonts w:ascii="Garamond" w:hAnsi="Garamond"/>
          <w:color w:val="auto"/>
          <w:lang w:val="ro-RO"/>
        </w:rPr>
        <w:softHyphen/>
      </w:r>
      <w:r w:rsidR="00D07234">
        <w:rPr>
          <w:color w:val="auto"/>
          <w:lang w:val="fr-FR"/>
        </w:rPr>
        <w:t>trol voluntar a</w:t>
      </w:r>
      <w:r w:rsidR="00FC2D0A" w:rsidRPr="00495258">
        <w:rPr>
          <w:color w:val="auto"/>
          <w:lang w:val="fr-FR"/>
        </w:rPr>
        <w:t xml:space="preserve"> manifestărilor emoţionale ale copilu</w:t>
      </w:r>
      <w:r w:rsidR="00485B03" w:rsidRPr="003D1657">
        <w:rPr>
          <w:color w:val="auto"/>
          <w:lang w:val="ro-RO"/>
        </w:rPr>
        <w:softHyphen/>
      </w:r>
      <w:r w:rsidR="00FC2D0A" w:rsidRPr="00495258">
        <w:rPr>
          <w:color w:val="auto"/>
          <w:lang w:val="fr-FR"/>
        </w:rPr>
        <w:t>lui, cum expli</w:t>
      </w:r>
      <w:r w:rsidR="00D07234" w:rsidRPr="00D12C7D">
        <w:rPr>
          <w:rFonts w:ascii="Garamond" w:hAnsi="Garamond"/>
          <w:color w:val="auto"/>
          <w:lang w:val="ro-RO"/>
        </w:rPr>
        <w:softHyphen/>
      </w:r>
      <w:r w:rsidR="00FC2D0A" w:rsidRPr="00495258">
        <w:rPr>
          <w:color w:val="auto"/>
          <w:lang w:val="fr-FR"/>
        </w:rPr>
        <w:t>căm că tendinţele sexuale</w:t>
      </w:r>
      <w:r w:rsidR="00853D1A" w:rsidRPr="00495258">
        <w:rPr>
          <w:color w:val="auto"/>
          <w:lang w:val="fr-FR"/>
        </w:rPr>
        <w:t>,</w:t>
      </w:r>
      <w:r w:rsidR="00FC2D0A" w:rsidRPr="00495258">
        <w:rPr>
          <w:color w:val="auto"/>
          <w:lang w:val="fr-FR"/>
        </w:rPr>
        <w:t xml:space="preserve"> de care</w:t>
      </w:r>
      <w:r w:rsidR="00853D1A" w:rsidRPr="00495258">
        <w:rPr>
          <w:color w:val="auto"/>
          <w:lang w:val="fr-FR"/>
        </w:rPr>
        <w:t xml:space="preserve"> acesta</w:t>
      </w:r>
      <w:r w:rsidR="00FC2D0A" w:rsidRPr="00495258">
        <w:rPr>
          <w:color w:val="auto"/>
          <w:lang w:val="fr-FR"/>
        </w:rPr>
        <w:t xml:space="preserve"> ar fi asal</w:t>
      </w:r>
      <w:r w:rsidR="00D07234" w:rsidRPr="00D12C7D">
        <w:rPr>
          <w:rFonts w:ascii="Garamond" w:hAnsi="Garamond"/>
          <w:color w:val="auto"/>
          <w:lang w:val="ro-RO"/>
        </w:rPr>
        <w:softHyphen/>
      </w:r>
      <w:r w:rsidR="00FC2D0A" w:rsidRPr="00495258">
        <w:rPr>
          <w:color w:val="auto"/>
          <w:lang w:val="fr-FR"/>
        </w:rPr>
        <w:t>tat</w:t>
      </w:r>
      <w:r w:rsidR="00853D1A" w:rsidRPr="00495258">
        <w:rPr>
          <w:color w:val="auto"/>
          <w:lang w:val="fr-FR"/>
        </w:rPr>
        <w:t>, rămân aproape invizibile şi nu</w:t>
      </w:r>
      <w:r w:rsidR="00FC2D0A" w:rsidRPr="00495258">
        <w:rPr>
          <w:color w:val="auto"/>
          <w:lang w:val="fr-FR"/>
        </w:rPr>
        <w:t xml:space="preserve"> dau naştere unei afectivităţi</w:t>
      </w:r>
      <w:r w:rsidR="00D07234">
        <w:rPr>
          <w:color w:val="auto"/>
          <w:lang w:val="fr-FR"/>
        </w:rPr>
        <w:t xml:space="preserve"> evident</w:t>
      </w:r>
      <w:r w:rsidR="00853D1A" w:rsidRPr="00495258">
        <w:rPr>
          <w:color w:val="auto"/>
          <w:lang w:val="fr-FR"/>
        </w:rPr>
        <w:t>e? Invers, dacă din în</w:t>
      </w:r>
      <w:r w:rsidR="00D07234">
        <w:rPr>
          <w:color w:val="auto"/>
          <w:lang w:val="fr-FR"/>
        </w:rPr>
        <w:t>tâmplare, la o anumită vârstă,</w:t>
      </w:r>
      <w:r w:rsidR="00853D1A" w:rsidRPr="00495258">
        <w:rPr>
          <w:color w:val="auto"/>
          <w:lang w:val="fr-FR"/>
        </w:rPr>
        <w:t xml:space="preserve"> în mod excep</w:t>
      </w:r>
      <w:r w:rsidR="00B343EC" w:rsidRPr="00D12C7D">
        <w:rPr>
          <w:rFonts w:ascii="Garamond" w:hAnsi="Garamond"/>
          <w:color w:val="auto"/>
          <w:lang w:val="ro-RO"/>
        </w:rPr>
        <w:softHyphen/>
      </w:r>
      <w:r w:rsidR="00853D1A" w:rsidRPr="00495258">
        <w:rPr>
          <w:color w:val="auto"/>
          <w:lang w:val="fr-FR"/>
        </w:rPr>
        <w:t>ţional, unii copii</w:t>
      </w:r>
      <w:r w:rsidR="00485B03">
        <w:rPr>
          <w:color w:val="auto"/>
          <w:lang w:val="fr-FR"/>
        </w:rPr>
        <w:t>i</w:t>
      </w:r>
      <w:r w:rsidR="00853D1A" w:rsidRPr="00495258">
        <w:rPr>
          <w:color w:val="auto"/>
          <w:lang w:val="fr-FR"/>
        </w:rPr>
        <w:t xml:space="preserve"> manifestă oarecari preocupări sexuale, ei sunt pe deplin conştienţi de acest lucru.</w:t>
      </w:r>
      <w:r w:rsidR="00485B03">
        <w:rPr>
          <w:color w:val="auto"/>
          <w:lang w:val="fr-FR"/>
        </w:rPr>
        <w:t xml:space="preserve"> </w:t>
      </w:r>
    </w:p>
    <w:p w14:paraId="2E42A670" w14:textId="77777777" w:rsidR="00853D1A" w:rsidRPr="00495258" w:rsidRDefault="00853D1A" w:rsidP="0047344A">
      <w:pPr>
        <w:spacing w:after="0"/>
        <w:ind w:right="1655" w:firstLine="284"/>
        <w:jc w:val="both"/>
        <w:rPr>
          <w:color w:val="auto"/>
          <w:sz w:val="4"/>
          <w:szCs w:val="4"/>
          <w:lang w:val="fr-FR"/>
        </w:rPr>
      </w:pPr>
    </w:p>
    <w:p w14:paraId="4DF7F386" w14:textId="35712668" w:rsidR="00853D1A" w:rsidRPr="00495258" w:rsidRDefault="00853D1A" w:rsidP="0047344A">
      <w:pPr>
        <w:spacing w:after="0"/>
        <w:ind w:right="1655" w:firstLine="284"/>
        <w:jc w:val="both"/>
        <w:rPr>
          <w:color w:val="auto"/>
          <w:lang w:val="fr-FR"/>
        </w:rPr>
      </w:pPr>
      <w:r w:rsidRPr="00495258">
        <w:rPr>
          <w:color w:val="auto"/>
          <w:lang w:val="fr-FR"/>
        </w:rPr>
        <w:t>Pentru Freud, constrângerile părinteşti, sociale şi religioase interzic mani</w:t>
      </w:r>
      <w:r w:rsidR="00485B03" w:rsidRPr="003D1657">
        <w:rPr>
          <w:color w:val="auto"/>
          <w:lang w:val="ro-RO"/>
        </w:rPr>
        <w:softHyphen/>
      </w:r>
      <w:r w:rsidRPr="00495258">
        <w:rPr>
          <w:color w:val="auto"/>
          <w:lang w:val="fr-FR"/>
        </w:rPr>
        <w:t>festarea tendinţelor sexu</w:t>
      </w:r>
      <w:r w:rsidR="00D07234" w:rsidRPr="00D12C7D">
        <w:rPr>
          <w:rFonts w:ascii="Garamond" w:hAnsi="Garamond"/>
          <w:color w:val="auto"/>
          <w:lang w:val="ro-RO"/>
        </w:rPr>
        <w:softHyphen/>
      </w:r>
      <w:r w:rsidRPr="00495258">
        <w:rPr>
          <w:color w:val="auto"/>
          <w:lang w:val="fr-FR"/>
        </w:rPr>
        <w:t>ale inconştiente ale copilului, ace</w:t>
      </w:r>
      <w:r w:rsidR="00B343EC">
        <w:rPr>
          <w:color w:val="auto"/>
          <w:lang w:val="fr-FR"/>
        </w:rPr>
        <w:t>ast</w:t>
      </w:r>
      <w:r w:rsidRPr="00495258">
        <w:rPr>
          <w:color w:val="auto"/>
          <w:lang w:val="fr-FR"/>
        </w:rPr>
        <w:t>a fiind cauza refulărilor</w:t>
      </w:r>
      <w:r w:rsidR="00D15706" w:rsidRPr="00495258">
        <w:rPr>
          <w:color w:val="auto"/>
          <w:lang w:val="fr-FR"/>
        </w:rPr>
        <w:t xml:space="preserve"> şi a nevrozelor. </w:t>
      </w:r>
      <w:r w:rsidR="00B343EC" w:rsidRPr="004C7A87">
        <w:rPr>
          <w:color w:val="auto"/>
          <w:lang w:val="fr-FR"/>
        </w:rPr>
        <w:t>Ar trebui să fim absolut</w:t>
      </w:r>
      <w:r w:rsidR="00D15706" w:rsidRPr="004C7A87">
        <w:rPr>
          <w:color w:val="auto"/>
          <w:lang w:val="fr-FR"/>
        </w:rPr>
        <w:t xml:space="preserve"> i</w:t>
      </w:r>
      <w:r w:rsidR="00D07234">
        <w:rPr>
          <w:color w:val="auto"/>
          <w:lang w:val="fr-FR"/>
        </w:rPr>
        <w:t>gnoranţi şi creduli pentru a acce</w:t>
      </w:r>
      <w:r w:rsidR="00D15706" w:rsidRPr="004C7A87">
        <w:rPr>
          <w:color w:val="auto"/>
          <w:lang w:val="fr-FR"/>
        </w:rPr>
        <w:t>pta fără control astfel</w:t>
      </w:r>
      <w:r w:rsidR="00B343EC" w:rsidRPr="004C7A87">
        <w:rPr>
          <w:color w:val="auto"/>
          <w:lang w:val="fr-FR"/>
        </w:rPr>
        <w:t xml:space="preserve"> </w:t>
      </w:r>
      <w:r w:rsidR="00D15706" w:rsidRPr="004C7A87">
        <w:rPr>
          <w:color w:val="auto"/>
          <w:lang w:val="fr-FR"/>
        </w:rPr>
        <w:t xml:space="preserve">de afirmaţii. </w:t>
      </w:r>
      <w:r w:rsidR="00D15706" w:rsidRPr="00495258">
        <w:rPr>
          <w:color w:val="auto"/>
          <w:lang w:val="fr-FR"/>
        </w:rPr>
        <w:t>Când propria lui fiziologie îl impinge către activităţi emoţionale curente sau excepţional sexuale, el nu ţine niciun cont de cons</w:t>
      </w:r>
      <w:r w:rsidR="00D07234" w:rsidRPr="00D12C7D">
        <w:rPr>
          <w:rFonts w:ascii="Garamond" w:hAnsi="Garamond"/>
          <w:color w:val="auto"/>
          <w:lang w:val="ro-RO"/>
        </w:rPr>
        <w:softHyphen/>
      </w:r>
      <w:r w:rsidR="00D15706" w:rsidRPr="00495258">
        <w:rPr>
          <w:color w:val="auto"/>
          <w:lang w:val="fr-FR"/>
        </w:rPr>
        <w:t>trângerile morale, respectând doar ameninţările fizice şi constrân</w:t>
      </w:r>
      <w:r w:rsidR="00485B03" w:rsidRPr="003D1657">
        <w:rPr>
          <w:color w:val="auto"/>
          <w:lang w:val="ro-RO"/>
        </w:rPr>
        <w:softHyphen/>
      </w:r>
      <w:r w:rsidR="00D15706" w:rsidRPr="00495258">
        <w:rPr>
          <w:color w:val="auto"/>
          <w:lang w:val="fr-FR"/>
        </w:rPr>
        <w:t>gerile corporale. În aceste con</w:t>
      </w:r>
      <w:r w:rsidR="00D07234" w:rsidRPr="00D12C7D">
        <w:rPr>
          <w:rFonts w:ascii="Garamond" w:hAnsi="Garamond"/>
          <w:color w:val="auto"/>
          <w:lang w:val="ro-RO"/>
        </w:rPr>
        <w:softHyphen/>
      </w:r>
      <w:r w:rsidR="00D15706" w:rsidRPr="00495258">
        <w:rPr>
          <w:color w:val="auto"/>
          <w:lang w:val="fr-FR"/>
        </w:rPr>
        <w:t xml:space="preserve">diţii, </w:t>
      </w:r>
      <w:r w:rsidR="00684206" w:rsidRPr="00495258">
        <w:rPr>
          <w:color w:val="auto"/>
          <w:lang w:val="fr-FR"/>
        </w:rPr>
        <w:t>dacă</w:t>
      </w:r>
      <w:r w:rsidR="00D15706" w:rsidRPr="00495258">
        <w:rPr>
          <w:color w:val="auto"/>
          <w:lang w:val="fr-FR"/>
        </w:rPr>
        <w:t xml:space="preserve"> i</w:t>
      </w:r>
      <w:r w:rsidR="00684206" w:rsidRPr="00495258">
        <w:rPr>
          <w:color w:val="auto"/>
          <w:lang w:val="fr-FR"/>
        </w:rPr>
        <w:t>nconştientul copi</w:t>
      </w:r>
      <w:r w:rsidR="00B343EC" w:rsidRPr="00D12C7D">
        <w:rPr>
          <w:rFonts w:ascii="Garamond" w:hAnsi="Garamond"/>
          <w:color w:val="auto"/>
          <w:lang w:val="ro-RO"/>
        </w:rPr>
        <w:softHyphen/>
      </w:r>
      <w:r w:rsidR="00684206" w:rsidRPr="00495258">
        <w:rPr>
          <w:color w:val="auto"/>
          <w:lang w:val="fr-FR"/>
        </w:rPr>
        <w:t>lului ar fi asaltat de</w:t>
      </w:r>
      <w:r w:rsidR="00D15706" w:rsidRPr="00495258">
        <w:rPr>
          <w:color w:val="auto"/>
          <w:lang w:val="fr-FR"/>
        </w:rPr>
        <w:t xml:space="preserve"> pr</w:t>
      </w:r>
      <w:r w:rsidR="00B343EC">
        <w:rPr>
          <w:color w:val="auto"/>
          <w:lang w:val="fr-FR"/>
        </w:rPr>
        <w:t>etinsele instigaţii sexuale</w:t>
      </w:r>
      <w:r w:rsidR="00D07234">
        <w:rPr>
          <w:color w:val="auto"/>
          <w:lang w:val="fr-FR"/>
        </w:rPr>
        <w:t xml:space="preserve"> psihanaliste</w:t>
      </w:r>
      <w:r w:rsidR="00D15706" w:rsidRPr="00495258">
        <w:rPr>
          <w:color w:val="auto"/>
          <w:lang w:val="fr-FR"/>
        </w:rPr>
        <w:t>, putem fi siguri că nicio constrângere morală nu ar putea</w:t>
      </w:r>
      <w:r w:rsidR="00684206" w:rsidRPr="00495258">
        <w:rPr>
          <w:color w:val="auto"/>
          <w:lang w:val="fr-FR"/>
        </w:rPr>
        <w:t xml:space="preserve"> împiedica manifestarea lor. Admiţând că astfel de cons</w:t>
      </w:r>
      <w:r w:rsidR="00485B03" w:rsidRPr="003D1657">
        <w:rPr>
          <w:color w:val="auto"/>
          <w:lang w:val="ro-RO"/>
        </w:rPr>
        <w:softHyphen/>
      </w:r>
      <w:r w:rsidR="00684206" w:rsidRPr="00495258">
        <w:rPr>
          <w:color w:val="auto"/>
          <w:lang w:val="fr-FR"/>
        </w:rPr>
        <w:t>t</w:t>
      </w:r>
      <w:r w:rsidR="00B343EC">
        <w:rPr>
          <w:color w:val="auto"/>
          <w:lang w:val="fr-FR"/>
        </w:rPr>
        <w:t>r</w:t>
      </w:r>
      <w:r w:rsidR="00684206" w:rsidRPr="00495258">
        <w:rPr>
          <w:color w:val="auto"/>
          <w:lang w:val="fr-FR"/>
        </w:rPr>
        <w:t>ân</w:t>
      </w:r>
      <w:r w:rsidR="00B343EC" w:rsidRPr="00D12C7D">
        <w:rPr>
          <w:rFonts w:ascii="Garamond" w:hAnsi="Garamond"/>
          <w:color w:val="auto"/>
          <w:lang w:val="ro-RO"/>
        </w:rPr>
        <w:softHyphen/>
      </w:r>
      <w:r w:rsidR="00684206" w:rsidRPr="00495258">
        <w:rPr>
          <w:color w:val="auto"/>
          <w:lang w:val="fr-FR"/>
        </w:rPr>
        <w:t>geri s-ar dovedi eficace la unii copii, ar trebui totuşi să avem o majoritate pentru care ele nu au ni</w:t>
      </w:r>
      <w:r w:rsidR="00D07234">
        <w:rPr>
          <w:color w:val="auto"/>
          <w:lang w:val="fr-FR"/>
        </w:rPr>
        <w:t>cio valoare. T</w:t>
      </w:r>
      <w:r w:rsidR="00684206" w:rsidRPr="00495258">
        <w:rPr>
          <w:color w:val="auto"/>
          <w:lang w:val="fr-FR"/>
        </w:rPr>
        <w:t>endinţele sexuale de care vorbesc psiha</w:t>
      </w:r>
      <w:r w:rsidR="00485B03" w:rsidRPr="003D1657">
        <w:rPr>
          <w:color w:val="auto"/>
          <w:lang w:val="ro-RO"/>
        </w:rPr>
        <w:softHyphen/>
      </w:r>
      <w:r w:rsidR="00485B03">
        <w:rPr>
          <w:color w:val="auto"/>
          <w:lang w:val="ro-RO"/>
        </w:rPr>
        <w:t xml:space="preserve"> </w:t>
      </w:r>
      <w:r w:rsidR="00684206" w:rsidRPr="00495258">
        <w:rPr>
          <w:color w:val="auto"/>
          <w:lang w:val="fr-FR"/>
        </w:rPr>
        <w:t xml:space="preserve">naliştii nu se manifestă la niciun copil cu furia şi </w:t>
      </w:r>
      <w:r w:rsidR="00D07234">
        <w:rPr>
          <w:color w:val="auto"/>
          <w:lang w:val="fr-FR"/>
        </w:rPr>
        <w:t>brutalitatea pe care aceştia</w:t>
      </w:r>
      <w:r w:rsidR="00684206" w:rsidRPr="00495258">
        <w:rPr>
          <w:color w:val="auto"/>
          <w:lang w:val="fr-FR"/>
        </w:rPr>
        <w:t xml:space="preserve"> totuşi </w:t>
      </w:r>
      <w:r w:rsidR="00D07234">
        <w:rPr>
          <w:color w:val="auto"/>
          <w:lang w:val="fr-FR"/>
        </w:rPr>
        <w:t>le dovedesc</w:t>
      </w:r>
      <w:r w:rsidR="00684206" w:rsidRPr="00495258">
        <w:rPr>
          <w:color w:val="auto"/>
          <w:lang w:val="fr-FR"/>
        </w:rPr>
        <w:t>, în împrejurări de o cu totul altă natură.</w:t>
      </w:r>
      <w:r w:rsidR="00485B03">
        <w:rPr>
          <w:color w:val="auto"/>
          <w:lang w:val="fr-FR"/>
        </w:rPr>
        <w:t xml:space="preserve">  </w:t>
      </w:r>
    </w:p>
    <w:p w14:paraId="3C46378B" w14:textId="77777777" w:rsidR="00684206" w:rsidRPr="00495258" w:rsidRDefault="00684206" w:rsidP="0047344A">
      <w:pPr>
        <w:spacing w:after="0"/>
        <w:ind w:right="1655" w:firstLine="284"/>
        <w:jc w:val="both"/>
        <w:rPr>
          <w:color w:val="auto"/>
          <w:sz w:val="4"/>
          <w:szCs w:val="4"/>
          <w:lang w:val="fr-FR"/>
        </w:rPr>
      </w:pPr>
    </w:p>
    <w:p w14:paraId="6CCD9D7E" w14:textId="0D73FF96" w:rsidR="00684206" w:rsidRPr="00495258" w:rsidRDefault="000D69B2" w:rsidP="0047344A">
      <w:pPr>
        <w:spacing w:after="0"/>
        <w:ind w:right="1655" w:firstLine="284"/>
        <w:jc w:val="both"/>
        <w:rPr>
          <w:color w:val="auto"/>
          <w:lang w:val="fr-FR"/>
        </w:rPr>
      </w:pPr>
      <w:r w:rsidRPr="00495258">
        <w:rPr>
          <w:color w:val="auto"/>
          <w:lang w:val="fr-FR"/>
        </w:rPr>
        <w:t>P</w:t>
      </w:r>
      <w:r w:rsidR="00684206" w:rsidRPr="00495258">
        <w:rPr>
          <w:color w:val="auto"/>
          <w:lang w:val="fr-FR"/>
        </w:rPr>
        <w:t>erversitatea sexuală şi morală a copilului a fo</w:t>
      </w:r>
      <w:r w:rsidR="00B343EC">
        <w:rPr>
          <w:color w:val="auto"/>
          <w:lang w:val="fr-FR"/>
        </w:rPr>
        <w:t>st</w:t>
      </w:r>
      <w:r w:rsidRPr="00495258">
        <w:rPr>
          <w:color w:val="auto"/>
          <w:lang w:val="fr-FR"/>
        </w:rPr>
        <w:t xml:space="preserve"> rău imaginată de Freud,</w:t>
      </w:r>
      <w:r w:rsidR="00684206" w:rsidRPr="00495258">
        <w:rPr>
          <w:color w:val="auto"/>
          <w:lang w:val="fr-FR"/>
        </w:rPr>
        <w:t xml:space="preserve"> copi</w:t>
      </w:r>
      <w:r w:rsidRPr="00495258">
        <w:rPr>
          <w:color w:val="auto"/>
          <w:lang w:val="fr-FR"/>
        </w:rPr>
        <w:t>lul manifestând</w:t>
      </w:r>
      <w:r w:rsidR="00D07234">
        <w:rPr>
          <w:color w:val="auto"/>
          <w:lang w:val="fr-FR"/>
        </w:rPr>
        <w:t xml:space="preserve"> </w:t>
      </w:r>
      <w:r w:rsidR="00684206" w:rsidRPr="00495258">
        <w:rPr>
          <w:color w:val="auto"/>
          <w:lang w:val="fr-FR"/>
        </w:rPr>
        <w:t>spontaneitate</w:t>
      </w:r>
      <w:r w:rsidR="00D07234">
        <w:rPr>
          <w:color w:val="auto"/>
          <w:lang w:val="fr-FR"/>
        </w:rPr>
        <w:t>a</w:t>
      </w:r>
      <w:r w:rsidR="00684206" w:rsidRPr="00495258">
        <w:rPr>
          <w:color w:val="auto"/>
          <w:lang w:val="fr-FR"/>
        </w:rPr>
        <w:t xml:space="preserve"> şi iresponsa</w:t>
      </w:r>
      <w:r w:rsidR="00B343EC" w:rsidRPr="00D12C7D">
        <w:rPr>
          <w:rFonts w:ascii="Garamond" w:hAnsi="Garamond"/>
          <w:color w:val="auto"/>
          <w:lang w:val="ro-RO"/>
        </w:rPr>
        <w:softHyphen/>
      </w:r>
      <w:r w:rsidR="00684206" w:rsidRPr="00495258">
        <w:rPr>
          <w:color w:val="auto"/>
          <w:lang w:val="fr-FR"/>
        </w:rPr>
        <w:t>bilitate</w:t>
      </w:r>
      <w:r w:rsidR="00D07234">
        <w:rPr>
          <w:color w:val="auto"/>
          <w:lang w:val="fr-FR"/>
        </w:rPr>
        <w:t>a</w:t>
      </w:r>
      <w:r w:rsidR="00684206" w:rsidRPr="00495258">
        <w:rPr>
          <w:color w:val="auto"/>
          <w:lang w:val="fr-FR"/>
        </w:rPr>
        <w:t xml:space="preserve"> din totdeauna. </w:t>
      </w:r>
      <w:r w:rsidR="00D07234">
        <w:rPr>
          <w:color w:val="auto"/>
          <w:lang w:val="fr-FR"/>
        </w:rPr>
        <w:t>Dacă acestea</w:t>
      </w:r>
      <w:r w:rsidRPr="00495258">
        <w:rPr>
          <w:color w:val="auto"/>
          <w:lang w:val="fr-FR"/>
        </w:rPr>
        <w:t xml:space="preserve"> există, nimic nu poate împiedica manifestările incitaţiilor fizio</w:t>
      </w:r>
      <w:r w:rsidR="00B343EC">
        <w:rPr>
          <w:color w:val="auto"/>
          <w:lang w:val="fr-FR"/>
        </w:rPr>
        <w:t>logice ale copilului. D</w:t>
      </w:r>
      <w:r w:rsidRPr="00495258">
        <w:rPr>
          <w:color w:val="auto"/>
          <w:lang w:val="fr-FR"/>
        </w:rPr>
        <w:t>acă incitaţiile sexuale ar exita la copil, ele s-ar manifesta cu orice</w:t>
      </w:r>
      <w:r w:rsidR="00D07234">
        <w:rPr>
          <w:color w:val="auto"/>
          <w:lang w:val="fr-FR"/>
        </w:rPr>
        <w:t xml:space="preserve"> ocazie, în care caz am</w:t>
      </w:r>
      <w:r w:rsidRPr="00495258">
        <w:rPr>
          <w:color w:val="auto"/>
          <w:lang w:val="fr-FR"/>
        </w:rPr>
        <w:t xml:space="preserve"> fi ştiut de mult că, pe lângă frică sau furie irezis</w:t>
      </w:r>
      <w:r w:rsidR="00485B03" w:rsidRPr="003D1657">
        <w:rPr>
          <w:color w:val="auto"/>
          <w:lang w:val="ro-RO"/>
        </w:rPr>
        <w:softHyphen/>
      </w:r>
      <w:r w:rsidRPr="00495258">
        <w:rPr>
          <w:color w:val="auto"/>
          <w:lang w:val="fr-FR"/>
        </w:rPr>
        <w:t>tibilă, copiii suferă şi de tendinţe sexuale ce pot f</w:t>
      </w:r>
      <w:r w:rsidR="00B343EC">
        <w:rPr>
          <w:color w:val="auto"/>
          <w:lang w:val="fr-FR"/>
        </w:rPr>
        <w:t>i la fel de violente. L</w:t>
      </w:r>
      <w:r w:rsidRPr="00495258">
        <w:rPr>
          <w:color w:val="auto"/>
          <w:lang w:val="fr-FR"/>
        </w:rPr>
        <w:t>ucrurile stau cu totul altfel.</w:t>
      </w:r>
      <w:r w:rsidR="00485B03">
        <w:rPr>
          <w:color w:val="auto"/>
          <w:lang w:val="fr-FR"/>
        </w:rPr>
        <w:t xml:space="preserve">  </w:t>
      </w:r>
    </w:p>
    <w:p w14:paraId="271FEE59" w14:textId="77777777" w:rsidR="000D69B2" w:rsidRPr="00495258" w:rsidRDefault="000D69B2" w:rsidP="0047344A">
      <w:pPr>
        <w:spacing w:after="0"/>
        <w:ind w:right="1655" w:firstLine="284"/>
        <w:jc w:val="both"/>
        <w:rPr>
          <w:color w:val="auto"/>
          <w:lang w:val="fr-FR"/>
        </w:rPr>
      </w:pPr>
    </w:p>
    <w:p w14:paraId="0F07A4AD" w14:textId="1CD0D657" w:rsidR="000D69B2" w:rsidRPr="00495258" w:rsidRDefault="00836229" w:rsidP="0047344A">
      <w:pPr>
        <w:spacing w:after="0"/>
        <w:ind w:right="1655"/>
        <w:jc w:val="center"/>
        <w:rPr>
          <w:b/>
          <w:smallCaps/>
          <w:color w:val="auto"/>
          <w:sz w:val="28"/>
          <w:szCs w:val="28"/>
          <w:lang w:val="fr-FR"/>
        </w:rPr>
      </w:pPr>
      <w:r>
        <w:rPr>
          <w:b/>
          <w:smallCaps/>
          <w:color w:val="auto"/>
          <w:sz w:val="28"/>
          <w:szCs w:val="28"/>
          <w:lang w:val="fr-FR"/>
        </w:rPr>
        <w:t xml:space="preserve">V. 7. </w:t>
      </w:r>
      <w:r w:rsidR="00485B03">
        <w:rPr>
          <w:b/>
          <w:i/>
          <w:iCs/>
          <w:color w:val="auto"/>
          <w:sz w:val="28"/>
          <w:szCs w:val="28"/>
          <w:lang w:val="fr-FR"/>
        </w:rPr>
        <w:t>E</w:t>
      </w:r>
      <w:r w:rsidR="000D69B2" w:rsidRPr="00485B03">
        <w:rPr>
          <w:b/>
          <w:i/>
          <w:iCs/>
          <w:color w:val="auto"/>
          <w:sz w:val="28"/>
          <w:szCs w:val="28"/>
          <w:lang w:val="fr-FR"/>
        </w:rPr>
        <w:t>voluţia sexuală a copilului</w:t>
      </w:r>
    </w:p>
    <w:p w14:paraId="33453A3E" w14:textId="77777777" w:rsidR="000D69B2" w:rsidRPr="00495258" w:rsidRDefault="000D69B2" w:rsidP="0047344A">
      <w:pPr>
        <w:spacing w:after="0"/>
        <w:ind w:right="1655" w:firstLine="284"/>
        <w:jc w:val="both"/>
        <w:rPr>
          <w:color w:val="auto"/>
          <w:sz w:val="10"/>
          <w:szCs w:val="10"/>
          <w:lang w:val="fr-FR"/>
        </w:rPr>
      </w:pPr>
    </w:p>
    <w:p w14:paraId="01D83B9D" w14:textId="77777777" w:rsidR="000D69B2" w:rsidRPr="00495258" w:rsidRDefault="000A6B2D" w:rsidP="0047344A">
      <w:pPr>
        <w:spacing w:after="0"/>
        <w:ind w:right="1655" w:firstLine="284"/>
        <w:jc w:val="both"/>
        <w:rPr>
          <w:color w:val="auto"/>
        </w:rPr>
      </w:pPr>
      <w:r w:rsidRPr="00BD02B4">
        <w:rPr>
          <w:color w:val="auto"/>
        </w:rPr>
        <w:t>Experienţa dovedeşte</w:t>
      </w:r>
      <w:r w:rsidR="00F56DEC" w:rsidRPr="00BD02B4">
        <w:rPr>
          <w:color w:val="auto"/>
        </w:rPr>
        <w:t xml:space="preserve"> că suntem d</w:t>
      </w:r>
      <w:r w:rsidR="00BD02B4" w:rsidRPr="00BD02B4">
        <w:rPr>
          <w:color w:val="auto"/>
        </w:rPr>
        <w:t>estul de sta</w:t>
      </w:r>
      <w:r w:rsidR="00BD02B4" w:rsidRPr="00D12C7D">
        <w:rPr>
          <w:rFonts w:ascii="Garamond" w:hAnsi="Garamond"/>
          <w:color w:val="auto"/>
          <w:lang w:val="ro-RO"/>
        </w:rPr>
        <w:softHyphen/>
      </w:r>
      <w:r w:rsidR="00BD02B4" w:rsidRPr="00BD02B4">
        <w:rPr>
          <w:color w:val="auto"/>
        </w:rPr>
        <w:t>bili,</w:t>
      </w:r>
      <w:r w:rsidR="00583208" w:rsidRPr="00BD02B4">
        <w:rPr>
          <w:color w:val="auto"/>
        </w:rPr>
        <w:t xml:space="preserve"> personalitatea noastră rămânând</w:t>
      </w:r>
      <w:r w:rsidR="00BD02B4" w:rsidRPr="00BD02B4">
        <w:rPr>
          <w:color w:val="auto"/>
        </w:rPr>
        <w:t xml:space="preserve"> adesea</w:t>
      </w:r>
      <w:r w:rsidR="00583208" w:rsidRPr="00BD02B4">
        <w:rPr>
          <w:color w:val="auto"/>
        </w:rPr>
        <w:t xml:space="preserve"> iden</w:t>
      </w:r>
      <w:r w:rsidR="00BD02B4" w:rsidRPr="00D12C7D">
        <w:rPr>
          <w:rFonts w:ascii="Garamond" w:hAnsi="Garamond"/>
          <w:color w:val="auto"/>
          <w:lang w:val="ro-RO"/>
        </w:rPr>
        <w:softHyphen/>
      </w:r>
      <w:r w:rsidR="00583208" w:rsidRPr="00BD02B4">
        <w:rPr>
          <w:color w:val="auto"/>
        </w:rPr>
        <w:t>tică</w:t>
      </w:r>
      <w:r w:rsidR="00B343EC" w:rsidRPr="00BD02B4">
        <w:rPr>
          <w:color w:val="auto"/>
        </w:rPr>
        <w:t xml:space="preserve"> cu sine</w:t>
      </w:r>
      <w:r w:rsidR="00583208" w:rsidRPr="00BD02B4">
        <w:rPr>
          <w:color w:val="auto"/>
        </w:rPr>
        <w:t xml:space="preserve">. </w:t>
      </w:r>
      <w:r w:rsidR="00583208" w:rsidRPr="00495258">
        <w:rPr>
          <w:color w:val="auto"/>
          <w:lang w:val="fr-FR"/>
        </w:rPr>
        <w:t xml:space="preserve">În materie de caracter şi temperament, schimbările noastre sunt minime, lente, aproape invizibile. În ce priveşte alura, obiceiurile şi ideile, nu ne transformăm decât în mod excepţional şi după multe eforturi. </w:t>
      </w:r>
      <w:r w:rsidR="00583208" w:rsidRPr="00495258">
        <w:rPr>
          <w:color w:val="auto"/>
        </w:rPr>
        <w:t xml:space="preserve">În general, concepţiile şi ideile noastre sunt închegate, cristalizate, conversiunile fiind foarte rare. </w:t>
      </w:r>
    </w:p>
    <w:p w14:paraId="5F739667" w14:textId="77777777" w:rsidR="00583208" w:rsidRPr="00495258" w:rsidRDefault="00583208" w:rsidP="0047344A">
      <w:pPr>
        <w:spacing w:after="0"/>
        <w:ind w:right="1655" w:firstLine="284"/>
        <w:jc w:val="both"/>
        <w:rPr>
          <w:color w:val="auto"/>
          <w:sz w:val="4"/>
          <w:szCs w:val="4"/>
        </w:rPr>
      </w:pPr>
    </w:p>
    <w:p w14:paraId="705DD93D" w14:textId="77777777" w:rsidR="00583208" w:rsidRPr="00BD02B4" w:rsidRDefault="00B343EC" w:rsidP="0047344A">
      <w:pPr>
        <w:spacing w:after="0"/>
        <w:ind w:right="1655" w:firstLine="284"/>
        <w:jc w:val="both"/>
        <w:rPr>
          <w:color w:val="auto"/>
        </w:rPr>
      </w:pPr>
      <w:r>
        <w:rPr>
          <w:color w:val="auto"/>
        </w:rPr>
        <w:t>S</w:t>
      </w:r>
      <w:r w:rsidR="00BD02B4">
        <w:rPr>
          <w:color w:val="auto"/>
        </w:rPr>
        <w:t>untem ataşaţi unui anumit stil</w:t>
      </w:r>
      <w:r w:rsidR="00232D95" w:rsidRPr="00495258">
        <w:rPr>
          <w:color w:val="auto"/>
        </w:rPr>
        <w:t xml:space="preserve"> compor</w:t>
      </w:r>
      <w:r w:rsidR="00BD02B4" w:rsidRPr="00D12C7D">
        <w:rPr>
          <w:rFonts w:ascii="Garamond" w:hAnsi="Garamond"/>
          <w:color w:val="auto"/>
          <w:lang w:val="ro-RO"/>
        </w:rPr>
        <w:softHyphen/>
      </w:r>
      <w:r w:rsidR="00232D95" w:rsidRPr="00495258">
        <w:rPr>
          <w:color w:val="auto"/>
        </w:rPr>
        <w:t>tamen</w:t>
      </w:r>
      <w:r w:rsidR="00BD02B4" w:rsidRPr="00D12C7D">
        <w:rPr>
          <w:rFonts w:ascii="Garamond" w:hAnsi="Garamond"/>
          <w:color w:val="auto"/>
          <w:lang w:val="ro-RO"/>
        </w:rPr>
        <w:softHyphen/>
      </w:r>
      <w:r w:rsidR="00232D95" w:rsidRPr="00495258">
        <w:rPr>
          <w:color w:val="auto"/>
        </w:rPr>
        <w:t>t</w:t>
      </w:r>
      <w:r w:rsidR="00BD02B4">
        <w:rPr>
          <w:color w:val="auto"/>
        </w:rPr>
        <w:t>al</w:t>
      </w:r>
      <w:r w:rsidR="00E27091">
        <w:rPr>
          <w:color w:val="auto"/>
        </w:rPr>
        <w:t>. Foarte rar, violenţii furioşi</w:t>
      </w:r>
      <w:r w:rsidR="00232D95" w:rsidRPr="00495258">
        <w:rPr>
          <w:color w:val="auto"/>
        </w:rPr>
        <w:t xml:space="preserve"> devin calmi</w:t>
      </w:r>
      <w:r w:rsidR="00BD02B4">
        <w:rPr>
          <w:color w:val="auto"/>
        </w:rPr>
        <w:t xml:space="preserve"> și blânzi</w:t>
      </w:r>
      <w:r w:rsidR="00232D95" w:rsidRPr="00495258">
        <w:rPr>
          <w:color w:val="auto"/>
        </w:rPr>
        <w:t>, nerăbd</w:t>
      </w:r>
      <w:r w:rsidR="00BD02B4">
        <w:rPr>
          <w:color w:val="auto"/>
        </w:rPr>
        <w:t>ătorii aşa rămân, leneşii nu devin</w:t>
      </w:r>
      <w:r w:rsidR="00232D95" w:rsidRPr="00495258">
        <w:rPr>
          <w:color w:val="auto"/>
        </w:rPr>
        <w:t xml:space="preserve"> bravi intreprinzători iar </w:t>
      </w:r>
      <w:r w:rsidR="00BD02B4">
        <w:rPr>
          <w:color w:val="auto"/>
        </w:rPr>
        <w:t>vânătorii de fuste nu ajung</w:t>
      </w:r>
      <w:r w:rsidR="00232D95" w:rsidRPr="00495258">
        <w:rPr>
          <w:color w:val="auto"/>
        </w:rPr>
        <w:t xml:space="preserve"> sfinţi de pus în calendar. </w:t>
      </w:r>
      <w:r w:rsidR="00BD02B4" w:rsidRPr="00BD02B4">
        <w:rPr>
          <w:color w:val="auto"/>
        </w:rPr>
        <w:t>Dezintoxicarea alcooli</w:t>
      </w:r>
      <w:r w:rsidR="00BD02B4" w:rsidRPr="00D12C7D">
        <w:rPr>
          <w:rFonts w:ascii="Garamond" w:hAnsi="Garamond"/>
          <w:color w:val="auto"/>
          <w:lang w:val="ro-RO"/>
        </w:rPr>
        <w:softHyphen/>
      </w:r>
      <w:r w:rsidR="00BD02B4" w:rsidRPr="00BD02B4">
        <w:rPr>
          <w:color w:val="auto"/>
        </w:rPr>
        <w:t>cilor</w:t>
      </w:r>
      <w:r w:rsidR="00232D95" w:rsidRPr="00BD02B4">
        <w:rPr>
          <w:color w:val="auto"/>
        </w:rPr>
        <w:t xml:space="preserve"> </w:t>
      </w:r>
      <w:r w:rsidRPr="00BD02B4">
        <w:rPr>
          <w:color w:val="auto"/>
        </w:rPr>
        <w:t>sau</w:t>
      </w:r>
      <w:r w:rsidR="00232D95" w:rsidRPr="00BD02B4">
        <w:rPr>
          <w:color w:val="auto"/>
        </w:rPr>
        <w:t xml:space="preserve"> to</w:t>
      </w:r>
      <w:r w:rsidRPr="00BD02B4">
        <w:rPr>
          <w:color w:val="auto"/>
        </w:rPr>
        <w:t>xicoman</w:t>
      </w:r>
      <w:r w:rsidR="00BD02B4" w:rsidRPr="00BD02B4">
        <w:rPr>
          <w:color w:val="auto"/>
        </w:rPr>
        <w:t>ilor este foarte dificilă</w:t>
      </w:r>
      <w:r w:rsidRPr="00BD02B4">
        <w:rPr>
          <w:color w:val="auto"/>
        </w:rPr>
        <w:t xml:space="preserve">. </w:t>
      </w:r>
      <w:r w:rsidR="00BD02B4" w:rsidRPr="00BD02B4">
        <w:rPr>
          <w:color w:val="auto"/>
        </w:rPr>
        <w:t>Î</w:t>
      </w:r>
      <w:r w:rsidRPr="00BD02B4">
        <w:rPr>
          <w:color w:val="auto"/>
        </w:rPr>
        <w:t>n virtu</w:t>
      </w:r>
      <w:r w:rsidR="00E27091" w:rsidRPr="00D12C7D">
        <w:rPr>
          <w:rFonts w:ascii="Garamond" w:hAnsi="Garamond"/>
          <w:color w:val="auto"/>
          <w:lang w:val="ro-RO"/>
        </w:rPr>
        <w:softHyphen/>
      </w:r>
      <w:r w:rsidRPr="00BD02B4">
        <w:rPr>
          <w:color w:val="auto"/>
        </w:rPr>
        <w:t>tea vitalităţii</w:t>
      </w:r>
      <w:r w:rsidR="00232D95" w:rsidRPr="00BD02B4">
        <w:rPr>
          <w:color w:val="auto"/>
        </w:rPr>
        <w:t xml:space="preserve"> p</w:t>
      </w:r>
      <w:r w:rsidR="00BD02B4" w:rsidRPr="00BD02B4">
        <w:rPr>
          <w:color w:val="auto"/>
        </w:rPr>
        <w:t>ersonale, a constantelor</w:t>
      </w:r>
      <w:r w:rsidR="00232D95" w:rsidRPr="00BD02B4">
        <w:rPr>
          <w:color w:val="auto"/>
        </w:rPr>
        <w:t xml:space="preserve"> fizi</w:t>
      </w:r>
      <w:r w:rsidR="00BD02B4" w:rsidRPr="00D12C7D">
        <w:rPr>
          <w:rFonts w:ascii="Garamond" w:hAnsi="Garamond"/>
          <w:color w:val="auto"/>
          <w:lang w:val="ro-RO"/>
        </w:rPr>
        <w:softHyphen/>
      </w:r>
      <w:r w:rsidR="00232D95" w:rsidRPr="00BD02B4">
        <w:rPr>
          <w:color w:val="auto"/>
        </w:rPr>
        <w:t xml:space="preserve">ologice şi celulare, </w:t>
      </w:r>
      <w:r w:rsidR="00BD02B4" w:rsidRPr="00BD02B4">
        <w:rPr>
          <w:color w:val="auto"/>
        </w:rPr>
        <w:t>putem consi</w:t>
      </w:r>
      <w:r w:rsidR="00BD02B4" w:rsidRPr="00D12C7D">
        <w:rPr>
          <w:rFonts w:ascii="Garamond" w:hAnsi="Garamond"/>
          <w:color w:val="auto"/>
          <w:lang w:val="ro-RO"/>
        </w:rPr>
        <w:softHyphen/>
      </w:r>
      <w:r w:rsidR="00BD02B4" w:rsidRPr="00BD02B4">
        <w:rPr>
          <w:color w:val="auto"/>
        </w:rPr>
        <w:t xml:space="preserve">dera că </w:t>
      </w:r>
      <w:r w:rsidR="00232D95" w:rsidRPr="00BD02B4">
        <w:rPr>
          <w:color w:val="auto"/>
        </w:rPr>
        <w:t>omul nu se tra</w:t>
      </w:r>
      <w:r w:rsidRPr="00BD02B4">
        <w:rPr>
          <w:color w:val="auto"/>
        </w:rPr>
        <w:t>ns</w:t>
      </w:r>
      <w:r w:rsidR="00E27091" w:rsidRPr="00D12C7D">
        <w:rPr>
          <w:rFonts w:ascii="Garamond" w:hAnsi="Garamond"/>
          <w:color w:val="auto"/>
          <w:lang w:val="ro-RO"/>
        </w:rPr>
        <w:softHyphen/>
      </w:r>
      <w:r w:rsidRPr="00BD02B4">
        <w:rPr>
          <w:color w:val="auto"/>
        </w:rPr>
        <w:t>formă aproape deloc, păstrând</w:t>
      </w:r>
      <w:r w:rsidR="00232D95" w:rsidRPr="00BD02B4">
        <w:rPr>
          <w:color w:val="auto"/>
        </w:rPr>
        <w:t>u-</w:t>
      </w:r>
      <w:r w:rsidR="00BD02B4" w:rsidRPr="00BD02B4">
        <w:rPr>
          <w:color w:val="auto"/>
        </w:rPr>
        <w:t>şi constanţa emo</w:t>
      </w:r>
      <w:r w:rsidR="00E27091" w:rsidRPr="00D12C7D">
        <w:rPr>
          <w:rFonts w:ascii="Garamond" w:hAnsi="Garamond"/>
          <w:color w:val="auto"/>
          <w:lang w:val="ro-RO"/>
        </w:rPr>
        <w:softHyphen/>
      </w:r>
      <w:r w:rsidR="00BD02B4" w:rsidRPr="00BD02B4">
        <w:rPr>
          <w:color w:val="auto"/>
        </w:rPr>
        <w:t>ţi</w:t>
      </w:r>
      <w:r w:rsidR="00E27091" w:rsidRPr="00D12C7D">
        <w:rPr>
          <w:rFonts w:ascii="Garamond" w:hAnsi="Garamond"/>
          <w:color w:val="auto"/>
          <w:lang w:val="ro-RO"/>
        </w:rPr>
        <w:softHyphen/>
      </w:r>
      <w:r w:rsidR="00BD02B4" w:rsidRPr="00BD02B4">
        <w:rPr>
          <w:color w:val="auto"/>
        </w:rPr>
        <w:t>onală</w:t>
      </w:r>
      <w:r w:rsidR="00E27091">
        <w:rPr>
          <w:color w:val="auto"/>
        </w:rPr>
        <w:t>,</w:t>
      </w:r>
      <w:r w:rsidR="00232D95" w:rsidRPr="00BD02B4">
        <w:rPr>
          <w:color w:val="auto"/>
        </w:rPr>
        <w:t xml:space="preserve"> a convin</w:t>
      </w:r>
      <w:r w:rsidR="00BD02B4" w:rsidRPr="00D12C7D">
        <w:rPr>
          <w:rFonts w:ascii="Garamond" w:hAnsi="Garamond"/>
          <w:color w:val="auto"/>
          <w:lang w:val="ro-RO"/>
        </w:rPr>
        <w:softHyphen/>
      </w:r>
      <w:r w:rsidR="00E27091">
        <w:rPr>
          <w:color w:val="auto"/>
        </w:rPr>
        <w:t>gerilor și concepţiilor</w:t>
      </w:r>
      <w:r w:rsidR="00232D95" w:rsidRPr="00BD02B4">
        <w:rPr>
          <w:color w:val="auto"/>
        </w:rPr>
        <w:t xml:space="preserve"> metafizice. </w:t>
      </w:r>
    </w:p>
    <w:p w14:paraId="5B63F89D" w14:textId="77777777" w:rsidR="00232D95" w:rsidRPr="00BD02B4" w:rsidRDefault="00232D95" w:rsidP="0047344A">
      <w:pPr>
        <w:spacing w:after="0"/>
        <w:ind w:right="1655" w:firstLine="284"/>
        <w:jc w:val="both"/>
        <w:rPr>
          <w:color w:val="auto"/>
          <w:sz w:val="4"/>
          <w:szCs w:val="4"/>
        </w:rPr>
      </w:pPr>
    </w:p>
    <w:p w14:paraId="254577D4" w14:textId="20A5CE21" w:rsidR="00232D95" w:rsidRPr="00495258" w:rsidRDefault="00232D95" w:rsidP="0047344A">
      <w:pPr>
        <w:spacing w:after="0"/>
        <w:ind w:right="1655" w:firstLine="284"/>
        <w:jc w:val="both"/>
        <w:rPr>
          <w:color w:val="auto"/>
          <w:lang w:val="fr-FR"/>
        </w:rPr>
      </w:pPr>
      <w:r w:rsidRPr="00495258">
        <w:rPr>
          <w:color w:val="auto"/>
          <w:lang w:val="fr-FR"/>
        </w:rPr>
        <w:t>Freud nu a ratat ocazia de a descrie cop</w:t>
      </w:r>
      <w:r w:rsidR="002F421D" w:rsidRPr="00495258">
        <w:rPr>
          <w:color w:val="auto"/>
          <w:lang w:val="fr-FR"/>
        </w:rPr>
        <w:t>ilul ca schimbător şi variabil l</w:t>
      </w:r>
      <w:r w:rsidRPr="00495258">
        <w:rPr>
          <w:color w:val="auto"/>
          <w:lang w:val="fr-FR"/>
        </w:rPr>
        <w:t>a maxim</w:t>
      </w:r>
      <w:r w:rsidR="002F421D" w:rsidRPr="00495258">
        <w:rPr>
          <w:color w:val="auto"/>
          <w:lang w:val="fr-FR"/>
        </w:rPr>
        <w:t>, în tendinţele sale sexuale, ca şi cum oamenii s-ar schimba numai p</w:t>
      </w:r>
      <w:r w:rsidR="00B343EC">
        <w:rPr>
          <w:color w:val="auto"/>
          <w:lang w:val="fr-FR"/>
        </w:rPr>
        <w:t>e plan sexual. Iată-ne</w:t>
      </w:r>
      <w:r w:rsidR="002F421D" w:rsidRPr="00495258">
        <w:rPr>
          <w:color w:val="auto"/>
          <w:lang w:val="fr-FR"/>
        </w:rPr>
        <w:t xml:space="preserve"> în faţa unei</w:t>
      </w:r>
      <w:r w:rsidR="00B343EC">
        <w:rPr>
          <w:color w:val="auto"/>
          <w:lang w:val="fr-FR"/>
        </w:rPr>
        <w:t xml:space="preserve"> alte</w:t>
      </w:r>
      <w:r w:rsidR="002F421D" w:rsidRPr="00495258">
        <w:rPr>
          <w:color w:val="auto"/>
          <w:lang w:val="fr-FR"/>
        </w:rPr>
        <w:t xml:space="preserve"> anomalii, fenome</w:t>
      </w:r>
      <w:r w:rsidR="00BA6A77" w:rsidRPr="00495258">
        <w:rPr>
          <w:color w:val="auto"/>
          <w:lang w:val="fr-FR"/>
        </w:rPr>
        <w:t>ne excepţionale rupând c</w:t>
      </w:r>
      <w:r w:rsidR="002F421D" w:rsidRPr="00495258">
        <w:rPr>
          <w:color w:val="auto"/>
          <w:lang w:val="fr-FR"/>
        </w:rPr>
        <w:t>onstanţa tendin</w:t>
      </w:r>
      <w:r w:rsidR="00E27091" w:rsidRPr="00D12C7D">
        <w:rPr>
          <w:rFonts w:ascii="Garamond" w:hAnsi="Garamond"/>
          <w:color w:val="auto"/>
          <w:lang w:val="ro-RO"/>
        </w:rPr>
        <w:softHyphen/>
      </w:r>
      <w:r w:rsidR="00E27091">
        <w:rPr>
          <w:color w:val="auto"/>
          <w:lang w:val="fr-FR"/>
        </w:rPr>
        <w:t>ţelor omeneşti, a normelor</w:t>
      </w:r>
      <w:r w:rsidR="002F421D" w:rsidRPr="00495258">
        <w:rPr>
          <w:color w:val="auto"/>
          <w:lang w:val="fr-FR"/>
        </w:rPr>
        <w:t xml:space="preserve"> fiziologice.</w:t>
      </w:r>
      <w:r w:rsidR="00BA6A77" w:rsidRPr="00495258">
        <w:rPr>
          <w:color w:val="auto"/>
          <w:lang w:val="fr-FR"/>
        </w:rPr>
        <w:t xml:space="preserve"> Acea</w:t>
      </w:r>
      <w:r w:rsidR="00B343EC">
        <w:rPr>
          <w:color w:val="auto"/>
          <w:lang w:val="fr-FR"/>
        </w:rPr>
        <w:t>stă transformare se explică</w:t>
      </w:r>
      <w:r w:rsidR="00BA6A77" w:rsidRPr="00495258">
        <w:rPr>
          <w:color w:val="auto"/>
          <w:lang w:val="fr-FR"/>
        </w:rPr>
        <w:t xml:space="preserve"> prin concepţiile psihana</w:t>
      </w:r>
      <w:r w:rsidR="00E27091" w:rsidRPr="00D12C7D">
        <w:rPr>
          <w:rFonts w:ascii="Garamond" w:hAnsi="Garamond"/>
          <w:color w:val="auto"/>
          <w:lang w:val="ro-RO"/>
        </w:rPr>
        <w:softHyphen/>
      </w:r>
      <w:r w:rsidR="00BA6A77" w:rsidRPr="00495258">
        <w:rPr>
          <w:color w:val="auto"/>
          <w:lang w:val="fr-FR"/>
        </w:rPr>
        <w:t>litice sau prin aceea că adolescenţii scapă, din punct de vedere sexual, regulilor obişnuite de tempe</w:t>
      </w:r>
      <w:r w:rsidR="00B343EC" w:rsidRPr="00D12C7D">
        <w:rPr>
          <w:rFonts w:ascii="Garamond" w:hAnsi="Garamond"/>
          <w:color w:val="auto"/>
          <w:lang w:val="ro-RO"/>
        </w:rPr>
        <w:softHyphen/>
      </w:r>
      <w:r w:rsidR="00BA6A77" w:rsidRPr="00495258">
        <w:rPr>
          <w:color w:val="auto"/>
          <w:lang w:val="fr-FR"/>
        </w:rPr>
        <w:t>rament şi de caracter? Totuşi, nimi</w:t>
      </w:r>
      <w:r w:rsidR="00B343EC">
        <w:rPr>
          <w:color w:val="auto"/>
          <w:lang w:val="fr-FR"/>
        </w:rPr>
        <w:t>c</w:t>
      </w:r>
      <w:r w:rsidR="00E27091">
        <w:rPr>
          <w:color w:val="auto"/>
          <w:lang w:val="fr-FR"/>
        </w:rPr>
        <w:t xml:space="preserve"> din sexualitate</w:t>
      </w:r>
      <w:r w:rsidR="00BA6A77" w:rsidRPr="00495258">
        <w:rPr>
          <w:color w:val="auto"/>
          <w:lang w:val="fr-FR"/>
        </w:rPr>
        <w:t xml:space="preserve"> nu suge</w:t>
      </w:r>
      <w:r w:rsidR="00B343EC" w:rsidRPr="00D12C7D">
        <w:rPr>
          <w:rFonts w:ascii="Garamond" w:hAnsi="Garamond"/>
          <w:color w:val="auto"/>
          <w:lang w:val="ro-RO"/>
        </w:rPr>
        <w:softHyphen/>
      </w:r>
      <w:r w:rsidR="00BA6A77" w:rsidRPr="00495258">
        <w:rPr>
          <w:color w:val="auto"/>
          <w:lang w:val="fr-FR"/>
        </w:rPr>
        <w:t>rează acceptarea automată a acestor schimbări. Onaniştii, homo</w:t>
      </w:r>
      <w:r w:rsidR="00B343EC" w:rsidRPr="00D12C7D">
        <w:rPr>
          <w:rFonts w:ascii="Garamond" w:hAnsi="Garamond"/>
          <w:color w:val="auto"/>
          <w:lang w:val="ro-RO"/>
        </w:rPr>
        <w:softHyphen/>
      </w:r>
      <w:r w:rsidR="00BA6A77" w:rsidRPr="00495258">
        <w:rPr>
          <w:color w:val="auto"/>
          <w:lang w:val="fr-FR"/>
        </w:rPr>
        <w:t>sexualii, indife</w:t>
      </w:r>
      <w:r w:rsidR="00E27091" w:rsidRPr="00D12C7D">
        <w:rPr>
          <w:rFonts w:ascii="Garamond" w:hAnsi="Garamond"/>
          <w:color w:val="auto"/>
          <w:lang w:val="ro-RO"/>
        </w:rPr>
        <w:softHyphen/>
      </w:r>
      <w:r w:rsidR="00BA6A77" w:rsidRPr="00495258">
        <w:rPr>
          <w:color w:val="auto"/>
          <w:lang w:val="fr-FR"/>
        </w:rPr>
        <w:t>renţii sexuali, nimfomanele, frigi</w:t>
      </w:r>
      <w:r w:rsidR="00603F85" w:rsidRPr="003D1657">
        <w:rPr>
          <w:color w:val="auto"/>
          <w:lang w:val="ro-RO"/>
        </w:rPr>
        <w:softHyphen/>
      </w:r>
      <w:r w:rsidR="00BA6A77" w:rsidRPr="00495258">
        <w:rPr>
          <w:color w:val="auto"/>
          <w:lang w:val="fr-FR"/>
        </w:rPr>
        <w:t>dele</w:t>
      </w:r>
      <w:r w:rsidR="00E372EE" w:rsidRPr="00495258">
        <w:rPr>
          <w:color w:val="auto"/>
          <w:lang w:val="fr-FR"/>
        </w:rPr>
        <w:t>, impotenţii sunt cei mai greu de modificat sa</w:t>
      </w:r>
      <w:r w:rsidR="00B343EC">
        <w:rPr>
          <w:color w:val="auto"/>
          <w:lang w:val="fr-FR"/>
        </w:rPr>
        <w:t>u de corectat. Totuşi, vom fi de a</w:t>
      </w:r>
      <w:r w:rsidR="00E372EE" w:rsidRPr="00495258">
        <w:rPr>
          <w:color w:val="auto"/>
          <w:lang w:val="fr-FR"/>
        </w:rPr>
        <w:t>cord că tendin</w:t>
      </w:r>
      <w:r w:rsidR="00B343EC">
        <w:rPr>
          <w:color w:val="auto"/>
          <w:lang w:val="fr-FR"/>
        </w:rPr>
        <w:t>ţele acestea, chiar</w:t>
      </w:r>
      <w:r w:rsidR="00E372EE" w:rsidRPr="00495258">
        <w:rPr>
          <w:color w:val="auto"/>
          <w:lang w:val="fr-FR"/>
        </w:rPr>
        <w:t xml:space="preserve"> luate</w:t>
      </w:r>
      <w:r w:rsidR="00B343EC">
        <w:rPr>
          <w:color w:val="auto"/>
          <w:lang w:val="fr-FR"/>
        </w:rPr>
        <w:t xml:space="preserve"> separat</w:t>
      </w:r>
      <w:r w:rsidR="00E372EE" w:rsidRPr="00495258">
        <w:rPr>
          <w:color w:val="auto"/>
          <w:lang w:val="fr-FR"/>
        </w:rPr>
        <w:t>, caracterizează foarte rar copiii. Având în vedere fixitatea acestor tendinţe erotice, nu avem niciun motiv să luăm de bune spusele psihanaliştilor.</w:t>
      </w:r>
      <w:r w:rsidR="00603F85">
        <w:rPr>
          <w:color w:val="auto"/>
          <w:lang w:val="fr-FR"/>
        </w:rPr>
        <w:t xml:space="preserve"> </w:t>
      </w:r>
    </w:p>
    <w:p w14:paraId="7512BCDB" w14:textId="77777777" w:rsidR="00E372EE" w:rsidRPr="00495258" w:rsidRDefault="00E372EE" w:rsidP="0047344A">
      <w:pPr>
        <w:spacing w:after="0"/>
        <w:ind w:right="1655" w:firstLine="284"/>
        <w:jc w:val="both"/>
        <w:rPr>
          <w:color w:val="auto"/>
          <w:sz w:val="4"/>
          <w:szCs w:val="4"/>
          <w:lang w:val="fr-FR"/>
        </w:rPr>
      </w:pPr>
    </w:p>
    <w:p w14:paraId="6AE40A47" w14:textId="77777777" w:rsidR="00E372EE" w:rsidRPr="00495258" w:rsidRDefault="00940337" w:rsidP="0047344A">
      <w:pPr>
        <w:spacing w:after="0"/>
        <w:ind w:right="1655" w:firstLine="284"/>
        <w:jc w:val="both"/>
        <w:rPr>
          <w:color w:val="auto"/>
          <w:lang w:val="fr-FR"/>
        </w:rPr>
      </w:pPr>
      <w:r w:rsidRPr="00495258">
        <w:rPr>
          <w:color w:val="auto"/>
          <w:lang w:val="fr-FR"/>
        </w:rPr>
        <w:t xml:space="preserve">Ţinând neapărat să încarce copilul cu tot felul de anomalii sexuale, Freud </w:t>
      </w:r>
      <w:r w:rsidR="00F04A68">
        <w:rPr>
          <w:color w:val="auto"/>
          <w:lang w:val="fr-FR"/>
        </w:rPr>
        <w:t>a fost obligat să facă din el</w:t>
      </w:r>
      <w:r w:rsidRPr="00495258">
        <w:rPr>
          <w:color w:val="auto"/>
          <w:lang w:val="fr-FR"/>
        </w:rPr>
        <w:t xml:space="preserve"> fiinţa cea mai schim</w:t>
      </w:r>
      <w:r w:rsidR="00F04A68" w:rsidRPr="00D12C7D">
        <w:rPr>
          <w:rFonts w:ascii="Garamond" w:hAnsi="Garamond"/>
          <w:color w:val="auto"/>
          <w:lang w:val="ro-RO"/>
        </w:rPr>
        <w:softHyphen/>
      </w:r>
      <w:r w:rsidRPr="00495258">
        <w:rPr>
          <w:color w:val="auto"/>
          <w:lang w:val="fr-FR"/>
        </w:rPr>
        <w:t>bătoare: masturbaţie, sodomie manual</w:t>
      </w:r>
      <w:r w:rsidR="00F04A68">
        <w:rPr>
          <w:color w:val="auto"/>
          <w:lang w:val="fr-FR"/>
        </w:rPr>
        <w:t>ă</w:t>
      </w:r>
      <w:r w:rsidRPr="00495258">
        <w:rPr>
          <w:color w:val="auto"/>
          <w:lang w:val="fr-FR"/>
        </w:rPr>
        <w:t>, onani</w:t>
      </w:r>
      <w:r w:rsidR="005C41C3">
        <w:rPr>
          <w:color w:val="auto"/>
          <w:lang w:val="fr-FR"/>
        </w:rPr>
        <w:t>smul bucal al celui numit de el</w:t>
      </w:r>
      <w:r w:rsidRPr="00495258">
        <w:rPr>
          <w:color w:val="auto"/>
          <w:lang w:val="fr-FR"/>
        </w:rPr>
        <w:t xml:space="preserve"> </w:t>
      </w:r>
      <w:r w:rsidR="003E6C1B" w:rsidRPr="00E27091">
        <w:rPr>
          <w:i/>
          <w:color w:val="auto"/>
          <w:lang w:val="fr-FR"/>
        </w:rPr>
        <w:t>fund de ceașcă</w:t>
      </w:r>
      <w:r w:rsidRPr="00495258">
        <w:rPr>
          <w:color w:val="auto"/>
          <w:lang w:val="fr-FR"/>
        </w:rPr>
        <w:t xml:space="preserve"> sexual. Către vârsta de trei ani, mas</w:t>
      </w:r>
      <w:r w:rsidR="005C41C3" w:rsidRPr="00D12C7D">
        <w:rPr>
          <w:rFonts w:ascii="Garamond" w:hAnsi="Garamond"/>
          <w:color w:val="auto"/>
          <w:lang w:val="ro-RO"/>
        </w:rPr>
        <w:softHyphen/>
      </w:r>
      <w:r w:rsidRPr="00495258">
        <w:rPr>
          <w:color w:val="auto"/>
          <w:lang w:val="fr-FR"/>
        </w:rPr>
        <w:t>turbaţia ar fi generală, apoi, ceva mai târziu, apare complexul lui Œdip, incestul însoţit de admiraţia pentru părintele de acelaşi sex, sentiment ce n</w:t>
      </w:r>
      <w:r w:rsidR="005C41C3">
        <w:rPr>
          <w:color w:val="auto"/>
          <w:lang w:val="fr-FR"/>
        </w:rPr>
        <w:t>u durează, fiind înlocuit de ură,</w:t>
      </w:r>
      <w:r w:rsidRPr="00495258">
        <w:rPr>
          <w:color w:val="auto"/>
          <w:lang w:val="fr-FR"/>
        </w:rPr>
        <w:t xml:space="preserve"> </w:t>
      </w:r>
      <w:r w:rsidR="005C41C3">
        <w:rPr>
          <w:color w:val="auto"/>
          <w:lang w:val="fr-FR"/>
        </w:rPr>
        <w:t>dorinţa de a ucide. Iată-ne</w:t>
      </w:r>
      <w:r w:rsidRPr="00495258">
        <w:rPr>
          <w:color w:val="auto"/>
          <w:lang w:val="fr-FR"/>
        </w:rPr>
        <w:t xml:space="preserve"> în faţa unor transformări incoerente, nejustificabile, ridi</w:t>
      </w:r>
      <w:r w:rsidR="005C41C3" w:rsidRPr="00D12C7D">
        <w:rPr>
          <w:rFonts w:ascii="Garamond" w:hAnsi="Garamond"/>
          <w:color w:val="auto"/>
          <w:lang w:val="ro-RO"/>
        </w:rPr>
        <w:softHyphen/>
      </w:r>
      <w:r w:rsidRPr="00495258">
        <w:rPr>
          <w:color w:val="auto"/>
          <w:lang w:val="fr-FR"/>
        </w:rPr>
        <w:t>cole, de neînţeles, ce vor conti</w:t>
      </w:r>
      <w:r w:rsidR="00E27091" w:rsidRPr="00D12C7D">
        <w:rPr>
          <w:rFonts w:ascii="Garamond" w:hAnsi="Garamond"/>
          <w:color w:val="auto"/>
          <w:lang w:val="ro-RO"/>
        </w:rPr>
        <w:softHyphen/>
      </w:r>
      <w:r w:rsidRPr="00495258">
        <w:rPr>
          <w:color w:val="auto"/>
          <w:lang w:val="fr-FR"/>
        </w:rPr>
        <w:t>nua, copilul devenind homosexual? De ce? Aşa vrea psihanaliza</w:t>
      </w:r>
      <w:r w:rsidR="005C41C3">
        <w:rPr>
          <w:color w:val="auto"/>
          <w:lang w:val="fr-FR"/>
        </w:rPr>
        <w:t xml:space="preserve">. </w:t>
      </w:r>
      <w:r w:rsidR="00930E59" w:rsidRPr="00495258">
        <w:rPr>
          <w:color w:val="auto"/>
          <w:lang w:val="fr-FR"/>
        </w:rPr>
        <w:t>R</w:t>
      </w:r>
      <w:r w:rsidR="005C41C3">
        <w:rPr>
          <w:color w:val="auto"/>
          <w:lang w:val="fr-FR"/>
        </w:rPr>
        <w:t>ăbdare însă, homosexualul va evo</w:t>
      </w:r>
      <w:r w:rsidR="005C41C3" w:rsidRPr="00D12C7D">
        <w:rPr>
          <w:rFonts w:ascii="Garamond" w:hAnsi="Garamond"/>
          <w:color w:val="auto"/>
          <w:lang w:val="ro-RO"/>
        </w:rPr>
        <w:softHyphen/>
      </w:r>
      <w:r w:rsidR="005C41C3">
        <w:rPr>
          <w:color w:val="auto"/>
          <w:lang w:val="fr-FR"/>
        </w:rPr>
        <w:t>lua</w:t>
      </w:r>
      <w:r w:rsidR="003E3ECC">
        <w:rPr>
          <w:color w:val="auto"/>
          <w:lang w:val="fr-FR"/>
        </w:rPr>
        <w:t xml:space="preserve"> către </w:t>
      </w:r>
      <w:r w:rsidR="003E3ECC" w:rsidRPr="003E3ECC">
        <w:rPr>
          <w:i/>
          <w:color w:val="auto"/>
          <w:lang w:val="fr-FR"/>
        </w:rPr>
        <w:t>normalitate</w:t>
      </w:r>
      <w:r w:rsidR="00930E59" w:rsidRPr="00495258">
        <w:rPr>
          <w:color w:val="auto"/>
          <w:lang w:val="fr-FR"/>
        </w:rPr>
        <w:t>, dorind să devină o fiinţă de sex contrar!</w:t>
      </w:r>
    </w:p>
    <w:p w14:paraId="496B3536" w14:textId="77777777" w:rsidR="00930E59" w:rsidRPr="00495258" w:rsidRDefault="005C41C3" w:rsidP="0047344A">
      <w:pPr>
        <w:spacing w:after="0"/>
        <w:ind w:right="1655" w:firstLine="284"/>
        <w:jc w:val="both"/>
        <w:rPr>
          <w:color w:val="auto"/>
          <w:lang w:val="fr-FR"/>
        </w:rPr>
      </w:pPr>
      <w:r>
        <w:rPr>
          <w:color w:val="auto"/>
          <w:lang w:val="fr-FR"/>
        </w:rPr>
        <w:t>Marea dificultate în</w:t>
      </w:r>
      <w:r w:rsidR="00930E59" w:rsidRPr="00495258">
        <w:rPr>
          <w:color w:val="auto"/>
          <w:lang w:val="fr-FR"/>
        </w:rPr>
        <w:t xml:space="preserve"> transformarea tendinţelor sexual</w:t>
      </w:r>
      <w:r>
        <w:rPr>
          <w:color w:val="auto"/>
          <w:lang w:val="fr-FR"/>
        </w:rPr>
        <w:t>e</w:t>
      </w:r>
      <w:r w:rsidR="00930E59" w:rsidRPr="00495258">
        <w:rPr>
          <w:color w:val="auto"/>
          <w:lang w:val="fr-FR"/>
        </w:rPr>
        <w:t xml:space="preserve"> ale unui adolescent sau copil ne incită a crede că Freud </w:t>
      </w:r>
      <w:r w:rsidR="003E3ECC">
        <w:rPr>
          <w:color w:val="auto"/>
          <w:lang w:val="fr-FR"/>
        </w:rPr>
        <w:t>a mințit</w:t>
      </w:r>
      <w:r w:rsidR="00930E59" w:rsidRPr="00495258">
        <w:rPr>
          <w:color w:val="auto"/>
          <w:lang w:val="fr-FR"/>
        </w:rPr>
        <w:t xml:space="preserve"> odată în plus: distrugând inocenţa infant</w:t>
      </w:r>
      <w:r w:rsidR="003E3ECC">
        <w:rPr>
          <w:color w:val="auto"/>
          <w:lang w:val="fr-FR"/>
        </w:rPr>
        <w:t>ilă a copilului, el a vrut să</w:t>
      </w:r>
      <w:r w:rsidR="00930E59" w:rsidRPr="00495258">
        <w:rPr>
          <w:color w:val="auto"/>
          <w:lang w:val="fr-FR"/>
        </w:rPr>
        <w:t xml:space="preserve"> suge</w:t>
      </w:r>
      <w:r w:rsidRPr="00D12C7D">
        <w:rPr>
          <w:rFonts w:ascii="Garamond" w:hAnsi="Garamond"/>
          <w:color w:val="auto"/>
          <w:lang w:val="ro-RO"/>
        </w:rPr>
        <w:softHyphen/>
      </w:r>
      <w:r>
        <w:rPr>
          <w:color w:val="auto"/>
          <w:lang w:val="fr-FR"/>
        </w:rPr>
        <w:t>reze că întreaga</w:t>
      </w:r>
      <w:r w:rsidR="00930E59" w:rsidRPr="00495258">
        <w:rPr>
          <w:color w:val="auto"/>
          <w:lang w:val="fr-FR"/>
        </w:rPr>
        <w:t xml:space="preserve"> viaţă este sub influenţa sexualităţii. Dacă ar fi vor</w:t>
      </w:r>
      <w:r w:rsidRPr="00D12C7D">
        <w:rPr>
          <w:rFonts w:ascii="Garamond" w:hAnsi="Garamond"/>
          <w:color w:val="auto"/>
          <w:lang w:val="ro-RO"/>
        </w:rPr>
        <w:softHyphen/>
      </w:r>
      <w:r w:rsidR="00930E59" w:rsidRPr="00495258">
        <w:rPr>
          <w:color w:val="auto"/>
          <w:lang w:val="fr-FR"/>
        </w:rPr>
        <w:t xml:space="preserve">bit, rând pe rând, cum se cuvenea, de diversele categorii de copii şi </w:t>
      </w:r>
      <w:r>
        <w:rPr>
          <w:color w:val="auto"/>
          <w:lang w:val="fr-FR"/>
        </w:rPr>
        <w:t>adolescenţi, cu înclinaţiile lo</w:t>
      </w:r>
      <w:r w:rsidR="00930E59" w:rsidRPr="00495258">
        <w:rPr>
          <w:color w:val="auto"/>
          <w:lang w:val="fr-FR"/>
        </w:rPr>
        <w:t xml:space="preserve">r de tot felul, aceştia nu ar fi putut </w:t>
      </w:r>
      <w:r w:rsidR="003E3ECC">
        <w:rPr>
          <w:color w:val="auto"/>
          <w:lang w:val="fr-FR"/>
        </w:rPr>
        <w:t xml:space="preserve">fi prezentați drept </w:t>
      </w:r>
      <w:r w:rsidR="003E3ECC" w:rsidRPr="003E3ECC">
        <w:rPr>
          <w:i/>
          <w:color w:val="auto"/>
          <w:lang w:val="fr-FR"/>
        </w:rPr>
        <w:t>cazuri sexuale</w:t>
      </w:r>
      <w:r w:rsidR="003E3ECC">
        <w:rPr>
          <w:color w:val="auto"/>
          <w:lang w:val="fr-FR"/>
        </w:rPr>
        <w:t>. Lucrurile par cu totul altfel la</w:t>
      </w:r>
      <w:r w:rsidR="00930E59" w:rsidRPr="00495258">
        <w:rPr>
          <w:color w:val="auto"/>
          <w:lang w:val="fr-FR"/>
        </w:rPr>
        <w:t xml:space="preserve"> subiecţii astfel zugrăviţi</w:t>
      </w:r>
      <w:r>
        <w:rPr>
          <w:color w:val="auto"/>
          <w:lang w:val="fr-FR"/>
        </w:rPr>
        <w:t>,</w:t>
      </w:r>
      <w:r w:rsidR="00930E59" w:rsidRPr="00495258">
        <w:rPr>
          <w:color w:val="auto"/>
          <w:lang w:val="fr-FR"/>
        </w:rPr>
        <w:t xml:space="preserve"> încât, pe timpul cr</w:t>
      </w:r>
      <w:r w:rsidR="003E3ECC">
        <w:rPr>
          <w:color w:val="auto"/>
          <w:lang w:val="fr-FR"/>
        </w:rPr>
        <w:t>eşterii,</w:t>
      </w:r>
      <w:r w:rsidR="00930E59" w:rsidRPr="00495258">
        <w:rPr>
          <w:color w:val="auto"/>
          <w:lang w:val="fr-FR"/>
        </w:rPr>
        <w:t xml:space="preserve"> tendinţele şi a</w:t>
      </w:r>
      <w:r w:rsidR="003E3ECC">
        <w:rPr>
          <w:color w:val="auto"/>
          <w:lang w:val="fr-FR"/>
        </w:rPr>
        <w:t>nomaliile sexuale par să fie ale</w:t>
      </w:r>
      <w:r w:rsidR="00930E59" w:rsidRPr="00495258">
        <w:rPr>
          <w:color w:val="auto"/>
          <w:lang w:val="fr-FR"/>
        </w:rPr>
        <w:t xml:space="preserve"> acel</w:t>
      </w:r>
      <w:r w:rsidR="003E3ECC">
        <w:rPr>
          <w:color w:val="auto"/>
          <w:lang w:val="fr-FR"/>
        </w:rPr>
        <w:t>ui</w:t>
      </w:r>
      <w:r w:rsidR="00930E59" w:rsidRPr="00495258">
        <w:rPr>
          <w:color w:val="auto"/>
          <w:lang w:val="fr-FR"/>
        </w:rPr>
        <w:t>aşi individ. Grupând</w:t>
      </w:r>
      <w:r w:rsidR="003E3ECC">
        <w:rPr>
          <w:color w:val="auto"/>
          <w:lang w:val="fr-FR"/>
        </w:rPr>
        <w:t xml:space="preserve"> în unul şi acelaşi copil</w:t>
      </w:r>
      <w:r w:rsidR="004B7737" w:rsidRPr="00495258">
        <w:rPr>
          <w:color w:val="auto"/>
          <w:lang w:val="fr-FR"/>
        </w:rPr>
        <w:t xml:space="preserve"> anormalităţile erotomaniei, Freud a brevetat toate fibrele, activităţile şi posibilităţile unei fiinţe în care nu palpită decât sexul şi sexua</w:t>
      </w:r>
      <w:r w:rsidR="003E3ECC" w:rsidRPr="00D12C7D">
        <w:rPr>
          <w:rFonts w:ascii="Garamond" w:hAnsi="Garamond"/>
          <w:color w:val="auto"/>
          <w:lang w:val="ro-RO"/>
        </w:rPr>
        <w:softHyphen/>
      </w:r>
      <w:r w:rsidR="004B7737" w:rsidRPr="00495258">
        <w:rPr>
          <w:color w:val="auto"/>
          <w:lang w:val="fr-FR"/>
        </w:rPr>
        <w:t>litatea, făcând astfel din om o fiinţă neglijabilă, de</w:t>
      </w:r>
      <w:r>
        <w:rPr>
          <w:color w:val="auto"/>
          <w:lang w:val="fr-FR"/>
        </w:rPr>
        <w:t>mnă de tot dispreţul. N</w:t>
      </w:r>
      <w:r w:rsidR="004B7737" w:rsidRPr="00495258">
        <w:rPr>
          <w:color w:val="auto"/>
          <w:lang w:val="fr-FR"/>
        </w:rPr>
        <w:t>i</w:t>
      </w:r>
      <w:r>
        <w:rPr>
          <w:color w:val="auto"/>
          <w:lang w:val="fr-FR"/>
        </w:rPr>
        <w:t xml:space="preserve">ci nu i-a fost prea greu, </w:t>
      </w:r>
      <w:r w:rsidR="004B7737" w:rsidRPr="00495258">
        <w:rPr>
          <w:color w:val="auto"/>
          <w:lang w:val="fr-FR"/>
        </w:rPr>
        <w:t>limitându-se a descrie propriile sale anomalii sexual</w:t>
      </w:r>
      <w:r>
        <w:rPr>
          <w:color w:val="auto"/>
          <w:lang w:val="fr-FR"/>
        </w:rPr>
        <w:t>o-imaginative. N</w:t>
      </w:r>
      <w:r w:rsidR="004B7737" w:rsidRPr="00495258">
        <w:rPr>
          <w:color w:val="auto"/>
          <w:lang w:val="fr-FR"/>
        </w:rPr>
        <w:t>u a fost în s</w:t>
      </w:r>
      <w:r>
        <w:rPr>
          <w:color w:val="auto"/>
          <w:lang w:val="fr-FR"/>
        </w:rPr>
        <w:t>tare să le reali</w:t>
      </w:r>
      <w:r w:rsidR="003E3ECC" w:rsidRPr="00D12C7D">
        <w:rPr>
          <w:rFonts w:ascii="Garamond" w:hAnsi="Garamond"/>
          <w:color w:val="auto"/>
          <w:lang w:val="ro-RO"/>
        </w:rPr>
        <w:softHyphen/>
      </w:r>
      <w:r>
        <w:rPr>
          <w:color w:val="auto"/>
          <w:lang w:val="fr-FR"/>
        </w:rPr>
        <w:t>zeze efectiv,</w:t>
      </w:r>
      <w:r w:rsidR="004B7737" w:rsidRPr="00495258">
        <w:rPr>
          <w:color w:val="auto"/>
          <w:lang w:val="fr-FR"/>
        </w:rPr>
        <w:t xml:space="preserve"> doar să le descrie, folo</w:t>
      </w:r>
      <w:r w:rsidRPr="00D12C7D">
        <w:rPr>
          <w:rFonts w:ascii="Garamond" w:hAnsi="Garamond"/>
          <w:color w:val="auto"/>
          <w:lang w:val="ro-RO"/>
        </w:rPr>
        <w:softHyphen/>
      </w:r>
      <w:r w:rsidR="004B7737" w:rsidRPr="00495258">
        <w:rPr>
          <w:color w:val="auto"/>
          <w:lang w:val="fr-FR"/>
        </w:rPr>
        <w:t>sindu-se de ele pentru a sugestiona pe alţii şi a-i face, pe cât posi</w:t>
      </w:r>
      <w:r w:rsidR="003E1515" w:rsidRPr="00D12C7D">
        <w:rPr>
          <w:rFonts w:ascii="Garamond" w:hAnsi="Garamond"/>
          <w:color w:val="auto"/>
          <w:lang w:val="ro-RO"/>
        </w:rPr>
        <w:softHyphen/>
      </w:r>
      <w:r w:rsidR="004B7737" w:rsidRPr="00495258">
        <w:rPr>
          <w:color w:val="auto"/>
          <w:lang w:val="fr-FR"/>
        </w:rPr>
        <w:t>bil, să se gândească numai la sex şi sexualitate.</w:t>
      </w:r>
    </w:p>
    <w:p w14:paraId="30E5365B" w14:textId="77777777" w:rsidR="004B7737" w:rsidRPr="00495258" w:rsidRDefault="004B7737" w:rsidP="0047344A">
      <w:pPr>
        <w:spacing w:after="0"/>
        <w:ind w:right="1655" w:firstLine="284"/>
        <w:jc w:val="both"/>
        <w:rPr>
          <w:color w:val="auto"/>
          <w:sz w:val="4"/>
          <w:szCs w:val="4"/>
          <w:lang w:val="fr-FR"/>
        </w:rPr>
      </w:pPr>
    </w:p>
    <w:p w14:paraId="6462FD73" w14:textId="77777777" w:rsidR="004B7737" w:rsidRPr="00495258" w:rsidRDefault="004B7737" w:rsidP="0047344A">
      <w:pPr>
        <w:spacing w:after="0"/>
        <w:ind w:right="1655" w:firstLine="284"/>
        <w:jc w:val="both"/>
        <w:rPr>
          <w:color w:val="auto"/>
          <w:lang w:val="fr-FR"/>
        </w:rPr>
      </w:pPr>
      <w:r w:rsidRPr="00495258">
        <w:rPr>
          <w:color w:val="auto"/>
          <w:lang w:val="fr-FR"/>
        </w:rPr>
        <w:t xml:space="preserve">Făurind piesă cu piesă </w:t>
      </w:r>
      <w:r w:rsidR="005C41C3">
        <w:rPr>
          <w:color w:val="auto"/>
          <w:lang w:val="fr-FR"/>
        </w:rPr>
        <w:t>falsurile</w:t>
      </w:r>
      <w:r w:rsidRPr="00495258">
        <w:rPr>
          <w:color w:val="auto"/>
          <w:lang w:val="fr-FR"/>
        </w:rPr>
        <w:t xml:space="preserve"> atribuite copi</w:t>
      </w:r>
      <w:r w:rsidR="003E1515" w:rsidRPr="00D12C7D">
        <w:rPr>
          <w:rFonts w:ascii="Garamond" w:hAnsi="Garamond"/>
          <w:color w:val="auto"/>
          <w:lang w:val="ro-RO"/>
        </w:rPr>
        <w:softHyphen/>
      </w:r>
      <w:r w:rsidRPr="00495258">
        <w:rPr>
          <w:color w:val="auto"/>
          <w:lang w:val="fr-FR"/>
        </w:rPr>
        <w:t>lului</w:t>
      </w:r>
      <w:r w:rsidR="00435E5B" w:rsidRPr="00495258">
        <w:rPr>
          <w:color w:val="auto"/>
          <w:lang w:val="fr-FR"/>
        </w:rPr>
        <w:t>, nimic de mira</w:t>
      </w:r>
      <w:r w:rsidR="005C41C3" w:rsidRPr="00D12C7D">
        <w:rPr>
          <w:rFonts w:ascii="Garamond" w:hAnsi="Garamond"/>
          <w:color w:val="auto"/>
          <w:lang w:val="ro-RO"/>
        </w:rPr>
        <w:softHyphen/>
      </w:r>
      <w:r w:rsidR="00435E5B" w:rsidRPr="00495258">
        <w:rPr>
          <w:color w:val="auto"/>
          <w:lang w:val="fr-FR"/>
        </w:rPr>
        <w:t>re că în ideile emise apar con</w:t>
      </w:r>
      <w:r w:rsidR="003E1515" w:rsidRPr="00D12C7D">
        <w:rPr>
          <w:rFonts w:ascii="Garamond" w:hAnsi="Garamond"/>
          <w:color w:val="auto"/>
          <w:lang w:val="ro-RO"/>
        </w:rPr>
        <w:softHyphen/>
      </w:r>
      <w:r w:rsidR="00435E5B" w:rsidRPr="00495258">
        <w:rPr>
          <w:color w:val="auto"/>
          <w:lang w:val="fr-FR"/>
        </w:rPr>
        <w:t>tradicţii inevitabile.</w:t>
      </w:r>
      <w:r w:rsidR="005C41C3">
        <w:rPr>
          <w:color w:val="auto"/>
          <w:lang w:val="fr-FR"/>
        </w:rPr>
        <w:t xml:space="preserve"> </w:t>
      </w:r>
      <w:r w:rsidR="00435E5B" w:rsidRPr="00495258">
        <w:rPr>
          <w:color w:val="auto"/>
          <w:lang w:val="fr-FR"/>
        </w:rPr>
        <w:t>După cum am văzut, pentru a face incontrolabile perversităţile sexuale ale copi</w:t>
      </w:r>
      <w:r w:rsidR="003E1515" w:rsidRPr="00D12C7D">
        <w:rPr>
          <w:rFonts w:ascii="Garamond" w:hAnsi="Garamond"/>
          <w:color w:val="auto"/>
          <w:lang w:val="ro-RO"/>
        </w:rPr>
        <w:softHyphen/>
      </w:r>
      <w:r w:rsidR="00435E5B" w:rsidRPr="00495258">
        <w:rPr>
          <w:color w:val="auto"/>
          <w:lang w:val="fr-FR"/>
        </w:rPr>
        <w:t xml:space="preserve">lului, Freud le-a plasat în inconştientul acestuia. Totuşi, când sub influenţa complexului lui Œdip, copilul vrea să-şi ucidă mama sau tatăl, funcţie de sex, Freud mărturiseşte că cel în cauză, copil sau adolescent, nu ştie cum să realizeze isprava care de acum nu </w:t>
      </w:r>
      <w:r w:rsidR="005C41C3">
        <w:rPr>
          <w:color w:val="auto"/>
          <w:lang w:val="fr-FR"/>
        </w:rPr>
        <w:t>mai este în inconştient ci</w:t>
      </w:r>
      <w:r w:rsidR="003E1515">
        <w:rPr>
          <w:color w:val="auto"/>
          <w:lang w:val="fr-FR"/>
        </w:rPr>
        <w:t xml:space="preserve"> în conştiinţă. Deși î</w:t>
      </w:r>
      <w:r w:rsidR="00435E5B" w:rsidRPr="00495258">
        <w:rPr>
          <w:color w:val="auto"/>
          <w:lang w:val="fr-FR"/>
        </w:rPr>
        <w:t>nclinat către o acti</w:t>
      </w:r>
      <w:r w:rsidR="005C41C3" w:rsidRPr="00D12C7D">
        <w:rPr>
          <w:rFonts w:ascii="Garamond" w:hAnsi="Garamond"/>
          <w:color w:val="auto"/>
          <w:lang w:val="ro-RO"/>
        </w:rPr>
        <w:softHyphen/>
      </w:r>
      <w:r w:rsidR="00435E5B" w:rsidRPr="00495258">
        <w:rPr>
          <w:color w:val="auto"/>
          <w:lang w:val="fr-FR"/>
        </w:rPr>
        <w:t>vitate pe care nu ştie</w:t>
      </w:r>
      <w:r w:rsidR="005C41C3">
        <w:rPr>
          <w:color w:val="auto"/>
          <w:lang w:val="fr-FR"/>
        </w:rPr>
        <w:t xml:space="preserve"> cum să o realizaze</w:t>
      </w:r>
      <w:r w:rsidR="003E1515">
        <w:rPr>
          <w:color w:val="auto"/>
          <w:lang w:val="fr-FR"/>
        </w:rPr>
        <w:t>, copilul ar avea</w:t>
      </w:r>
      <w:r w:rsidR="005C41C3">
        <w:rPr>
          <w:color w:val="auto"/>
          <w:lang w:val="fr-FR"/>
        </w:rPr>
        <w:t xml:space="preserve"> totuşi o perfectă idee despre ceea ce</w:t>
      </w:r>
      <w:r w:rsidR="00435E5B" w:rsidRPr="00495258">
        <w:rPr>
          <w:color w:val="auto"/>
          <w:lang w:val="fr-FR"/>
        </w:rPr>
        <w:t xml:space="preserve"> vrea să facă, al</w:t>
      </w:r>
      <w:r w:rsidR="00A43E30">
        <w:rPr>
          <w:color w:val="auto"/>
          <w:lang w:val="fr-FR"/>
        </w:rPr>
        <w:t>tfel spus emoţiile lui nu</w:t>
      </w:r>
      <w:r w:rsidR="00435E5B" w:rsidRPr="00495258">
        <w:rPr>
          <w:color w:val="auto"/>
          <w:lang w:val="fr-FR"/>
        </w:rPr>
        <w:t xml:space="preserve"> sunt incon</w:t>
      </w:r>
      <w:r w:rsidR="00A43E30" w:rsidRPr="00D12C7D">
        <w:rPr>
          <w:rFonts w:ascii="Garamond" w:hAnsi="Garamond"/>
          <w:color w:val="auto"/>
          <w:lang w:val="ro-RO"/>
        </w:rPr>
        <w:softHyphen/>
      </w:r>
      <w:r w:rsidR="00435E5B" w:rsidRPr="00495258">
        <w:rPr>
          <w:color w:val="auto"/>
          <w:lang w:val="fr-FR"/>
        </w:rPr>
        <w:t>ştiente ci pe deplin conştiente. În aceste condiţii,</w:t>
      </w:r>
      <w:r w:rsidR="00F6118C" w:rsidRPr="00495258">
        <w:rPr>
          <w:color w:val="auto"/>
          <w:lang w:val="fr-FR"/>
        </w:rPr>
        <w:t xml:space="preserve"> fiecare dintre noi </w:t>
      </w:r>
      <w:r w:rsidR="00A43E30">
        <w:rPr>
          <w:color w:val="auto"/>
          <w:lang w:val="fr-FR"/>
        </w:rPr>
        <w:t>știe</w:t>
      </w:r>
      <w:r w:rsidR="00F6118C" w:rsidRPr="00495258">
        <w:rPr>
          <w:color w:val="auto"/>
          <w:lang w:val="fr-FR"/>
        </w:rPr>
        <w:t xml:space="preserve"> că niciodată nu i-a trecut prin cap astfel de trăznăi, că niciun copil normal nu doreşte să-şi ucidă tatăl, copiii şi copilăria fiind acuzate de tendinţe criminale inexistente.</w:t>
      </w:r>
    </w:p>
    <w:p w14:paraId="44A20E0D" w14:textId="77777777" w:rsidR="00F6118C" w:rsidRPr="00495258" w:rsidRDefault="00F6118C" w:rsidP="0047344A">
      <w:pPr>
        <w:spacing w:after="0"/>
        <w:ind w:right="1655" w:firstLine="284"/>
        <w:jc w:val="both"/>
        <w:rPr>
          <w:color w:val="auto"/>
          <w:sz w:val="4"/>
          <w:szCs w:val="4"/>
          <w:lang w:val="fr-FR"/>
        </w:rPr>
      </w:pPr>
    </w:p>
    <w:p w14:paraId="1801EA6F" w14:textId="51D9A929" w:rsidR="00F6118C" w:rsidRPr="00495258" w:rsidRDefault="00A43E30" w:rsidP="0047344A">
      <w:pPr>
        <w:spacing w:after="0"/>
        <w:ind w:right="1655" w:firstLine="284"/>
        <w:jc w:val="both"/>
        <w:rPr>
          <w:color w:val="auto"/>
          <w:lang w:val="fr-FR"/>
        </w:rPr>
      </w:pPr>
      <w:r>
        <w:rPr>
          <w:color w:val="auto"/>
          <w:lang w:val="fr-FR"/>
        </w:rPr>
        <w:t>Copilul devenind su</w:t>
      </w:r>
      <w:r w:rsidR="00F6118C" w:rsidRPr="00495258">
        <w:rPr>
          <w:color w:val="auto"/>
          <w:lang w:val="fr-FR"/>
        </w:rPr>
        <w:t>ficient d</w:t>
      </w:r>
      <w:r>
        <w:rPr>
          <w:color w:val="auto"/>
          <w:lang w:val="fr-FR"/>
        </w:rPr>
        <w:t>e mare pentru a nu mai căuta să-</w:t>
      </w:r>
      <w:r w:rsidR="00F6118C" w:rsidRPr="00495258">
        <w:rPr>
          <w:color w:val="auto"/>
          <w:lang w:val="fr-FR"/>
        </w:rPr>
        <w:t>şi ucidă tatăl sau mama, tendinţele s</w:t>
      </w:r>
      <w:r>
        <w:rPr>
          <w:color w:val="auto"/>
          <w:lang w:val="fr-FR"/>
        </w:rPr>
        <w:t>ale genezice s-ar schimba către homosexualitate.</w:t>
      </w:r>
      <w:r w:rsidR="00F6118C" w:rsidRPr="00495258">
        <w:rPr>
          <w:color w:val="auto"/>
          <w:lang w:val="fr-FR"/>
        </w:rPr>
        <w:t xml:space="preserve"> În cazul acesta, fiecare </w:t>
      </w:r>
      <w:r>
        <w:rPr>
          <w:color w:val="auto"/>
          <w:lang w:val="fr-FR"/>
        </w:rPr>
        <w:t xml:space="preserve">îşi poate aminti propriile </w:t>
      </w:r>
      <w:r w:rsidR="00F6118C" w:rsidRPr="00495258">
        <w:rPr>
          <w:color w:val="auto"/>
          <w:lang w:val="fr-FR"/>
        </w:rPr>
        <w:t>tendinţe genezice. Examenul serios al mentalităţii adolescentului,</w:t>
      </w:r>
      <w:r w:rsidR="003E1515">
        <w:rPr>
          <w:color w:val="auto"/>
          <w:lang w:val="fr-FR"/>
        </w:rPr>
        <w:t xml:space="preserve"> mult mai veridic decât cel al</w:t>
      </w:r>
      <w:r w:rsidR="00F6118C" w:rsidRPr="00495258">
        <w:rPr>
          <w:color w:val="auto"/>
          <w:lang w:val="fr-FR"/>
        </w:rPr>
        <w:t xml:space="preserve"> </w:t>
      </w:r>
      <w:r w:rsidR="00F6118C" w:rsidRPr="003E1515">
        <w:rPr>
          <w:i/>
          <w:color w:val="auto"/>
          <w:lang w:val="fr-FR"/>
        </w:rPr>
        <w:t>psiho</w:t>
      </w:r>
      <w:r w:rsidRPr="003E1515">
        <w:rPr>
          <w:rFonts w:ascii="Garamond" w:hAnsi="Garamond"/>
          <w:i/>
          <w:color w:val="auto"/>
          <w:lang w:val="ro-RO"/>
        </w:rPr>
        <w:softHyphen/>
      </w:r>
      <w:r w:rsidR="003E1515" w:rsidRPr="003E1515">
        <w:rPr>
          <w:i/>
          <w:color w:val="auto"/>
          <w:lang w:val="fr-FR"/>
        </w:rPr>
        <w:t>logiei profunzimilor</w:t>
      </w:r>
      <w:r w:rsidR="00F6118C" w:rsidRPr="00495258">
        <w:rPr>
          <w:color w:val="auto"/>
          <w:lang w:val="fr-FR"/>
        </w:rPr>
        <w:t>, arată că tendinţele homose</w:t>
      </w:r>
      <w:r w:rsidR="003E1515" w:rsidRPr="00D12C7D">
        <w:rPr>
          <w:rFonts w:ascii="Garamond" w:hAnsi="Garamond"/>
          <w:color w:val="auto"/>
          <w:lang w:val="ro-RO"/>
        </w:rPr>
        <w:softHyphen/>
      </w:r>
      <w:r w:rsidR="00F6118C" w:rsidRPr="00495258">
        <w:rPr>
          <w:color w:val="auto"/>
          <w:lang w:val="fr-FR"/>
        </w:rPr>
        <w:t>xual</w:t>
      </w:r>
      <w:r>
        <w:rPr>
          <w:color w:val="auto"/>
          <w:lang w:val="fr-FR"/>
        </w:rPr>
        <w:t>e</w:t>
      </w:r>
      <w:r w:rsidR="00F6118C" w:rsidRPr="00495258">
        <w:rPr>
          <w:color w:val="auto"/>
          <w:lang w:val="fr-FR"/>
        </w:rPr>
        <w:t xml:space="preserve"> nu ating decât o mică fracţi</w:t>
      </w:r>
      <w:r w:rsidR="00603F85" w:rsidRPr="003D1657">
        <w:rPr>
          <w:color w:val="auto"/>
          <w:lang w:val="ro-RO"/>
        </w:rPr>
        <w:softHyphen/>
      </w:r>
      <w:r w:rsidR="00F6118C" w:rsidRPr="00495258">
        <w:rPr>
          <w:color w:val="auto"/>
          <w:lang w:val="fr-FR"/>
        </w:rPr>
        <w:t>une de adoles</w:t>
      </w:r>
      <w:r w:rsidRPr="00D12C7D">
        <w:rPr>
          <w:rFonts w:ascii="Garamond" w:hAnsi="Garamond"/>
          <w:color w:val="auto"/>
          <w:lang w:val="ro-RO"/>
        </w:rPr>
        <w:softHyphen/>
      </w:r>
      <w:r w:rsidR="003E1515">
        <w:rPr>
          <w:color w:val="auto"/>
          <w:lang w:val="fr-FR"/>
        </w:rPr>
        <w:t>cenţi. În schimb,</w:t>
      </w:r>
      <w:r w:rsidR="00F6118C" w:rsidRPr="00495258">
        <w:rPr>
          <w:color w:val="auto"/>
          <w:lang w:val="fr-FR"/>
        </w:rPr>
        <w:t xml:space="preserve"> marea majo</w:t>
      </w:r>
      <w:r w:rsidRPr="00D12C7D">
        <w:rPr>
          <w:rFonts w:ascii="Garamond" w:hAnsi="Garamond"/>
          <w:color w:val="auto"/>
          <w:lang w:val="ro-RO"/>
        </w:rPr>
        <w:softHyphen/>
      </w:r>
      <w:r w:rsidR="00F6118C" w:rsidRPr="00495258">
        <w:rPr>
          <w:color w:val="auto"/>
          <w:lang w:val="fr-FR"/>
        </w:rPr>
        <w:t>ritate a</w:t>
      </w:r>
      <w:r w:rsidR="003E1515">
        <w:rPr>
          <w:color w:val="auto"/>
          <w:lang w:val="fr-FR"/>
        </w:rPr>
        <w:t xml:space="preserve"> acestora</w:t>
      </w:r>
      <w:r>
        <w:rPr>
          <w:color w:val="auto"/>
          <w:lang w:val="fr-FR"/>
        </w:rPr>
        <w:t xml:space="preserve"> dez</w:t>
      </w:r>
      <w:r w:rsidR="003E1515" w:rsidRPr="00D12C7D">
        <w:rPr>
          <w:rFonts w:ascii="Garamond" w:hAnsi="Garamond"/>
          <w:color w:val="auto"/>
          <w:lang w:val="ro-RO"/>
        </w:rPr>
        <w:softHyphen/>
      </w:r>
      <w:r>
        <w:rPr>
          <w:color w:val="auto"/>
          <w:lang w:val="fr-FR"/>
        </w:rPr>
        <w:t>voltă senti</w:t>
      </w:r>
      <w:r w:rsidRPr="00D12C7D">
        <w:rPr>
          <w:rFonts w:ascii="Garamond" w:hAnsi="Garamond"/>
          <w:color w:val="auto"/>
          <w:lang w:val="ro-RO"/>
        </w:rPr>
        <w:softHyphen/>
      </w:r>
      <w:r>
        <w:rPr>
          <w:color w:val="auto"/>
          <w:lang w:val="fr-FR"/>
        </w:rPr>
        <w:t>mentu</w:t>
      </w:r>
      <w:r w:rsidR="00F6118C" w:rsidRPr="00495258">
        <w:rPr>
          <w:color w:val="auto"/>
          <w:lang w:val="fr-FR"/>
        </w:rPr>
        <w:t>l de pudoare</w:t>
      </w:r>
      <w:r>
        <w:rPr>
          <w:color w:val="auto"/>
          <w:lang w:val="fr-FR"/>
        </w:rPr>
        <w:t>, ce se manifestă în camaraderi</w:t>
      </w:r>
      <w:r w:rsidR="00B35AB9" w:rsidRPr="00495258">
        <w:rPr>
          <w:color w:val="auto"/>
          <w:lang w:val="fr-FR"/>
        </w:rPr>
        <w:t>a vârstei, prote</w:t>
      </w:r>
      <w:r w:rsidRPr="00D12C7D">
        <w:rPr>
          <w:rFonts w:ascii="Garamond" w:hAnsi="Garamond"/>
          <w:color w:val="auto"/>
          <w:lang w:val="ro-RO"/>
        </w:rPr>
        <w:softHyphen/>
      </w:r>
      <w:r w:rsidR="00B35AB9" w:rsidRPr="00495258">
        <w:rPr>
          <w:color w:val="auto"/>
          <w:lang w:val="fr-FR"/>
        </w:rPr>
        <w:t>jând mai ales fetele, atât de alte fete c</w:t>
      </w:r>
      <w:r>
        <w:rPr>
          <w:color w:val="auto"/>
          <w:lang w:val="fr-FR"/>
        </w:rPr>
        <w:t xml:space="preserve">ât şi de băieţi. Convingerea </w:t>
      </w:r>
      <w:r w:rsidR="00B35AB9" w:rsidRPr="00495258">
        <w:rPr>
          <w:color w:val="auto"/>
          <w:lang w:val="fr-FR"/>
        </w:rPr>
        <w:t>maladivă, că omul nu caută decât coitul, l-a făcut pe Freud să nu examineze, cum s-ar fi cuve</w:t>
      </w:r>
      <w:r w:rsidRPr="00D12C7D">
        <w:rPr>
          <w:rFonts w:ascii="Garamond" w:hAnsi="Garamond"/>
          <w:color w:val="auto"/>
          <w:lang w:val="ro-RO"/>
        </w:rPr>
        <w:softHyphen/>
      </w:r>
      <w:r w:rsidR="00B35AB9" w:rsidRPr="00495258">
        <w:rPr>
          <w:color w:val="auto"/>
          <w:lang w:val="fr-FR"/>
        </w:rPr>
        <w:t>nit</w:t>
      </w:r>
      <w:r>
        <w:rPr>
          <w:color w:val="auto"/>
          <w:lang w:val="fr-FR"/>
        </w:rPr>
        <w:t>, nici prietenia sau camaraderia adolescenţilor, nici pudo</w:t>
      </w:r>
      <w:r w:rsidR="00B35AB9" w:rsidRPr="00495258">
        <w:rPr>
          <w:color w:val="auto"/>
          <w:lang w:val="fr-FR"/>
        </w:rPr>
        <w:t>area acestora.</w:t>
      </w:r>
      <w:r w:rsidR="00603F85">
        <w:rPr>
          <w:color w:val="auto"/>
          <w:lang w:val="fr-FR"/>
        </w:rPr>
        <w:t xml:space="preserve"> </w:t>
      </w:r>
    </w:p>
    <w:p w14:paraId="1C8B5268" w14:textId="77777777" w:rsidR="00B35AB9" w:rsidRPr="00495258" w:rsidRDefault="00B35AB9" w:rsidP="0047344A">
      <w:pPr>
        <w:spacing w:after="0"/>
        <w:ind w:right="1655" w:firstLine="284"/>
        <w:jc w:val="both"/>
        <w:rPr>
          <w:color w:val="auto"/>
          <w:sz w:val="4"/>
          <w:szCs w:val="4"/>
          <w:lang w:val="fr-FR"/>
        </w:rPr>
      </w:pPr>
    </w:p>
    <w:p w14:paraId="27E52E75" w14:textId="77777777" w:rsidR="00B35AB9" w:rsidRPr="00495258" w:rsidRDefault="009B28F8" w:rsidP="0047344A">
      <w:pPr>
        <w:spacing w:after="0"/>
        <w:ind w:right="1655" w:firstLine="284"/>
        <w:jc w:val="both"/>
        <w:rPr>
          <w:color w:val="auto"/>
          <w:lang w:val="fr-FR"/>
        </w:rPr>
      </w:pPr>
      <w:r w:rsidRPr="00495258">
        <w:rPr>
          <w:color w:val="auto"/>
          <w:lang w:val="fr-FR"/>
        </w:rPr>
        <w:t>Lucrurile sunt cla</w:t>
      </w:r>
      <w:r w:rsidR="00A43E30">
        <w:rPr>
          <w:color w:val="auto"/>
          <w:lang w:val="fr-FR"/>
        </w:rPr>
        <w:t xml:space="preserve">re, putem aprecia </w:t>
      </w:r>
      <w:r w:rsidRPr="00495258">
        <w:rPr>
          <w:color w:val="auto"/>
          <w:lang w:val="fr-FR"/>
        </w:rPr>
        <w:t>situaţia: aberaţiile sexuale sunt foarte puţin frecvente printre adolescenţii normali, în ec</w:t>
      </w:r>
      <w:r w:rsidR="003E1515">
        <w:rPr>
          <w:color w:val="auto"/>
          <w:lang w:val="fr-FR"/>
        </w:rPr>
        <w:t>hilibru glandular, aceştia îndrept</w:t>
      </w:r>
      <w:r w:rsidRPr="00495258">
        <w:rPr>
          <w:color w:val="auto"/>
          <w:lang w:val="fr-FR"/>
        </w:rPr>
        <w:t>ându-se</w:t>
      </w:r>
      <w:r w:rsidR="00A43E30">
        <w:rPr>
          <w:color w:val="auto"/>
          <w:lang w:val="fr-FR"/>
        </w:rPr>
        <w:t>,</w:t>
      </w:r>
      <w:r w:rsidR="003E1515">
        <w:rPr>
          <w:color w:val="auto"/>
          <w:lang w:val="fr-FR"/>
        </w:rPr>
        <w:t xml:space="preserve"> la vremea cuvenită</w:t>
      </w:r>
      <w:r w:rsidR="00A43E30">
        <w:rPr>
          <w:color w:val="auto"/>
          <w:lang w:val="fr-FR"/>
        </w:rPr>
        <w:t>,</w:t>
      </w:r>
      <w:r w:rsidRPr="00495258">
        <w:rPr>
          <w:color w:val="auto"/>
          <w:lang w:val="fr-FR"/>
        </w:rPr>
        <w:t xml:space="preserve"> către sentimen</w:t>
      </w:r>
      <w:r w:rsidR="00A43E30" w:rsidRPr="00D12C7D">
        <w:rPr>
          <w:rFonts w:ascii="Garamond" w:hAnsi="Garamond"/>
          <w:color w:val="auto"/>
          <w:lang w:val="ro-RO"/>
        </w:rPr>
        <w:softHyphen/>
      </w:r>
      <w:r w:rsidRPr="00495258">
        <w:rPr>
          <w:color w:val="auto"/>
          <w:lang w:val="fr-FR"/>
        </w:rPr>
        <w:t>talitatea de sex opus.</w:t>
      </w:r>
    </w:p>
    <w:p w14:paraId="1E340DB5" w14:textId="682D841E" w:rsidR="009B28F8" w:rsidRPr="00495258" w:rsidRDefault="00A43E30" w:rsidP="0047344A">
      <w:pPr>
        <w:spacing w:after="0"/>
        <w:ind w:right="1655" w:firstLine="284"/>
        <w:jc w:val="both"/>
        <w:rPr>
          <w:color w:val="auto"/>
          <w:lang w:val="fr-FR"/>
        </w:rPr>
      </w:pPr>
      <w:r>
        <w:rPr>
          <w:color w:val="auto"/>
          <w:lang w:val="fr-FR"/>
        </w:rPr>
        <w:t>Nu</w:t>
      </w:r>
      <w:r w:rsidR="009B28F8" w:rsidRPr="00495258">
        <w:rPr>
          <w:color w:val="auto"/>
          <w:lang w:val="fr-FR"/>
        </w:rPr>
        <w:t xml:space="preserve"> poate fi vorba de incest, paricid, homo</w:t>
      </w:r>
      <w:r w:rsidR="003E1515" w:rsidRPr="00D12C7D">
        <w:rPr>
          <w:rFonts w:ascii="Garamond" w:hAnsi="Garamond"/>
          <w:color w:val="auto"/>
          <w:lang w:val="ro-RO"/>
        </w:rPr>
        <w:softHyphen/>
      </w:r>
      <w:r w:rsidR="009B28F8" w:rsidRPr="00495258">
        <w:rPr>
          <w:color w:val="auto"/>
          <w:lang w:val="fr-FR"/>
        </w:rPr>
        <w:t>sexu</w:t>
      </w:r>
      <w:r>
        <w:rPr>
          <w:color w:val="auto"/>
          <w:lang w:val="fr-FR"/>
        </w:rPr>
        <w:t>alitate, sadism sau maso</w:t>
      </w:r>
      <w:r w:rsidR="00603F85" w:rsidRPr="003D1657">
        <w:rPr>
          <w:color w:val="auto"/>
          <w:lang w:val="ro-RO"/>
        </w:rPr>
        <w:softHyphen/>
      </w:r>
      <w:r>
        <w:rPr>
          <w:color w:val="auto"/>
          <w:lang w:val="fr-FR"/>
        </w:rPr>
        <w:t>chism. T</w:t>
      </w:r>
      <w:r w:rsidR="009B28F8" w:rsidRPr="00495258">
        <w:rPr>
          <w:color w:val="auto"/>
          <w:lang w:val="fr-FR"/>
        </w:rPr>
        <w:t xml:space="preserve">ânărul se </w:t>
      </w:r>
      <w:r w:rsidR="003E1515">
        <w:rPr>
          <w:color w:val="auto"/>
          <w:lang w:val="fr-FR"/>
        </w:rPr>
        <w:t>orient</w:t>
      </w:r>
      <w:r w:rsidR="009B28F8" w:rsidRPr="00495258">
        <w:rPr>
          <w:color w:val="auto"/>
          <w:lang w:val="fr-FR"/>
        </w:rPr>
        <w:t>ează către o viaţă sexuală normală, căutând sexul opus. Se pare că Freud n-a îngrijit</w:t>
      </w:r>
      <w:r w:rsidR="003F03EF" w:rsidRPr="00495258">
        <w:rPr>
          <w:color w:val="auto"/>
          <w:lang w:val="fr-FR"/>
        </w:rPr>
        <w:t xml:space="preserve"> niciodată onanişti, homosexuali, frigide sau impotenţi, n-a avut niciun caz de fobie sau timiditate sexuală</w:t>
      </w:r>
      <w:r>
        <w:rPr>
          <w:color w:val="auto"/>
          <w:lang w:val="fr-FR"/>
        </w:rPr>
        <w:t>,</w:t>
      </w:r>
      <w:r w:rsidR="003F03EF" w:rsidRPr="00495258">
        <w:rPr>
          <w:color w:val="auto"/>
          <w:lang w:val="fr-FR"/>
        </w:rPr>
        <w:t xml:space="preserve"> de vreme ce n</w:t>
      </w:r>
      <w:r w:rsidR="00603F85">
        <w:rPr>
          <w:color w:val="auto"/>
          <w:lang w:val="fr-FR"/>
        </w:rPr>
        <w:t xml:space="preserve">u </w:t>
      </w:r>
      <w:r w:rsidR="003F03EF" w:rsidRPr="00495258">
        <w:rPr>
          <w:color w:val="auto"/>
          <w:lang w:val="fr-FR"/>
        </w:rPr>
        <w:t>a sesizat că aceste tendinţe vitale sunt ancorate în noi înşine, modificarea lor nefiind deloc si</w:t>
      </w:r>
      <w:r>
        <w:rPr>
          <w:color w:val="auto"/>
          <w:lang w:val="fr-FR"/>
        </w:rPr>
        <w:t>mplă. A</w:t>
      </w:r>
      <w:r w:rsidR="003F03EF" w:rsidRPr="00495258">
        <w:rPr>
          <w:color w:val="auto"/>
          <w:lang w:val="fr-FR"/>
        </w:rPr>
        <w:t xml:space="preserve">ceastă dificultate </w:t>
      </w:r>
      <w:r>
        <w:rPr>
          <w:color w:val="auto"/>
          <w:lang w:val="fr-FR"/>
        </w:rPr>
        <w:t>arată</w:t>
      </w:r>
      <w:r w:rsidR="003F03EF" w:rsidRPr="00495258">
        <w:rPr>
          <w:color w:val="auto"/>
          <w:lang w:val="fr-FR"/>
        </w:rPr>
        <w:t xml:space="preserve"> că depin</w:t>
      </w:r>
      <w:r w:rsidR="00C3362E" w:rsidRPr="00D12C7D">
        <w:rPr>
          <w:rFonts w:ascii="Garamond" w:hAnsi="Garamond"/>
          <w:color w:val="auto"/>
          <w:lang w:val="ro-RO"/>
        </w:rPr>
        <w:softHyphen/>
      </w:r>
      <w:r w:rsidR="003F03EF" w:rsidRPr="00495258">
        <w:rPr>
          <w:color w:val="auto"/>
          <w:lang w:val="fr-FR"/>
        </w:rPr>
        <w:t>zând de starea sa glandulară, ce îi d</w:t>
      </w:r>
      <w:r>
        <w:rPr>
          <w:color w:val="auto"/>
          <w:lang w:val="fr-FR"/>
        </w:rPr>
        <w:t>etermină tendiţele sexuale, individul</w:t>
      </w:r>
      <w:r w:rsidR="003F03EF" w:rsidRPr="00495258">
        <w:rPr>
          <w:color w:val="auto"/>
          <w:lang w:val="fr-FR"/>
        </w:rPr>
        <w:t xml:space="preserve"> este aproape in</w:t>
      </w:r>
      <w:r>
        <w:rPr>
          <w:color w:val="auto"/>
          <w:lang w:val="fr-FR"/>
        </w:rPr>
        <w:t>capabil să le schimbe</w:t>
      </w:r>
      <w:r w:rsidR="003F03EF" w:rsidRPr="00495258">
        <w:rPr>
          <w:color w:val="auto"/>
          <w:lang w:val="fr-FR"/>
        </w:rPr>
        <w:t xml:space="preserve"> prin el însuşi.</w:t>
      </w:r>
      <w:r w:rsidR="00603F85">
        <w:rPr>
          <w:color w:val="auto"/>
          <w:lang w:val="fr-FR"/>
        </w:rPr>
        <w:t xml:space="preserve"> </w:t>
      </w:r>
    </w:p>
    <w:p w14:paraId="4DFE8C01" w14:textId="77777777" w:rsidR="003F03EF" w:rsidRPr="00495258" w:rsidRDefault="00A43E30" w:rsidP="0047344A">
      <w:pPr>
        <w:spacing w:after="0"/>
        <w:ind w:right="1655" w:firstLine="284"/>
        <w:jc w:val="both"/>
        <w:rPr>
          <w:color w:val="auto"/>
          <w:lang w:val="fr-FR"/>
        </w:rPr>
      </w:pPr>
      <w:r>
        <w:rPr>
          <w:color w:val="auto"/>
          <w:lang w:val="fr-FR"/>
        </w:rPr>
        <w:t>Neţinând</w:t>
      </w:r>
      <w:r w:rsidR="003F03EF" w:rsidRPr="00495258">
        <w:rPr>
          <w:color w:val="auto"/>
          <w:lang w:val="fr-FR"/>
        </w:rPr>
        <w:t xml:space="preserve"> seama de obiectivitatea constatărilor şi a cunoaşterii, prin dorinţa lui de a face din om un animal</w:t>
      </w:r>
      <w:r>
        <w:rPr>
          <w:color w:val="auto"/>
          <w:lang w:val="fr-FR"/>
        </w:rPr>
        <w:t xml:space="preserve"> </w:t>
      </w:r>
      <w:r w:rsidR="00687DD2" w:rsidRPr="00495258">
        <w:rPr>
          <w:color w:val="auto"/>
          <w:lang w:val="fr-FR"/>
        </w:rPr>
        <w:t>sub jugul celor mai puţin onor</w:t>
      </w:r>
      <w:r w:rsidR="00C3362E">
        <w:rPr>
          <w:color w:val="auto"/>
          <w:lang w:val="fr-FR"/>
        </w:rPr>
        <w:t>abile tendinţe sexuale, Freud a reuşit</w:t>
      </w:r>
      <w:r w:rsidR="00687DD2" w:rsidRPr="00495258">
        <w:rPr>
          <w:color w:val="auto"/>
          <w:lang w:val="fr-FR"/>
        </w:rPr>
        <w:t xml:space="preserve"> să ne con</w:t>
      </w:r>
      <w:r w:rsidRPr="00D12C7D">
        <w:rPr>
          <w:rFonts w:ascii="Garamond" w:hAnsi="Garamond"/>
          <w:color w:val="auto"/>
          <w:lang w:val="ro-RO"/>
        </w:rPr>
        <w:softHyphen/>
      </w:r>
      <w:r w:rsidR="00687DD2" w:rsidRPr="00495258">
        <w:rPr>
          <w:color w:val="auto"/>
          <w:lang w:val="fr-FR"/>
        </w:rPr>
        <w:t>vingă de propria lui debusolare morală, de necunoaşterea copilului, a adolescentului, a omului.</w:t>
      </w:r>
    </w:p>
    <w:p w14:paraId="394DE57F" w14:textId="77777777" w:rsidR="00687DD2" w:rsidRPr="00495258" w:rsidRDefault="00687DD2" w:rsidP="0047344A">
      <w:pPr>
        <w:spacing w:after="0"/>
        <w:ind w:right="1655" w:firstLine="284"/>
        <w:jc w:val="both"/>
        <w:rPr>
          <w:color w:val="auto"/>
          <w:lang w:val="fr-FR"/>
        </w:rPr>
      </w:pPr>
    </w:p>
    <w:p w14:paraId="7C69F886" w14:textId="47A0FEC7" w:rsidR="00687DD2" w:rsidRPr="00603F85" w:rsidRDefault="00836229" w:rsidP="0047344A">
      <w:pPr>
        <w:spacing w:after="0"/>
        <w:ind w:right="1655"/>
        <w:jc w:val="center"/>
        <w:rPr>
          <w:b/>
          <w:i/>
          <w:iCs/>
          <w:color w:val="auto"/>
          <w:sz w:val="28"/>
          <w:szCs w:val="28"/>
          <w:lang w:val="fr-FR"/>
        </w:rPr>
      </w:pPr>
      <w:r>
        <w:rPr>
          <w:b/>
          <w:smallCaps/>
          <w:color w:val="auto"/>
          <w:sz w:val="28"/>
          <w:szCs w:val="28"/>
          <w:lang w:val="fr-FR"/>
        </w:rPr>
        <w:t xml:space="preserve">V. 8. </w:t>
      </w:r>
      <w:r w:rsidR="00603F85">
        <w:rPr>
          <w:b/>
          <w:i/>
          <w:iCs/>
          <w:color w:val="auto"/>
          <w:sz w:val="28"/>
          <w:szCs w:val="28"/>
          <w:lang w:val="fr-FR"/>
        </w:rPr>
        <w:t>F</w:t>
      </w:r>
      <w:r w:rsidR="00687DD2" w:rsidRPr="00603F85">
        <w:rPr>
          <w:b/>
          <w:i/>
          <w:iCs/>
          <w:color w:val="auto"/>
          <w:sz w:val="28"/>
          <w:szCs w:val="28"/>
          <w:lang w:val="fr-FR"/>
        </w:rPr>
        <w:t>reud, instigator la depravare,</w:t>
      </w:r>
    </w:p>
    <w:p w14:paraId="08702026" w14:textId="77777777" w:rsidR="00687DD2" w:rsidRPr="00495258" w:rsidRDefault="00687DD2" w:rsidP="0047344A">
      <w:pPr>
        <w:spacing w:after="0"/>
        <w:ind w:right="1655"/>
        <w:jc w:val="center"/>
        <w:rPr>
          <w:b/>
          <w:smallCaps/>
          <w:color w:val="auto"/>
          <w:sz w:val="28"/>
          <w:szCs w:val="28"/>
          <w:lang w:val="fr-FR"/>
        </w:rPr>
      </w:pPr>
      <w:r w:rsidRPr="00603F85">
        <w:rPr>
          <w:b/>
          <w:i/>
          <w:iCs/>
          <w:color w:val="auto"/>
          <w:sz w:val="28"/>
          <w:szCs w:val="28"/>
          <w:lang w:val="fr-FR"/>
        </w:rPr>
        <w:t>libertinaj, lubricitate</w:t>
      </w:r>
    </w:p>
    <w:p w14:paraId="508E01D5" w14:textId="77777777" w:rsidR="00687DD2" w:rsidRPr="00495258" w:rsidRDefault="00687DD2" w:rsidP="0047344A">
      <w:pPr>
        <w:spacing w:after="0"/>
        <w:ind w:right="1655" w:firstLine="284"/>
        <w:jc w:val="both"/>
        <w:rPr>
          <w:color w:val="auto"/>
          <w:sz w:val="10"/>
          <w:szCs w:val="10"/>
          <w:lang w:val="fr-FR"/>
        </w:rPr>
      </w:pPr>
    </w:p>
    <w:p w14:paraId="72E932C6" w14:textId="12085DB8" w:rsidR="00301009" w:rsidRPr="00495258" w:rsidRDefault="002E1E59" w:rsidP="0047344A">
      <w:pPr>
        <w:spacing w:after="0"/>
        <w:ind w:right="1655" w:firstLine="284"/>
        <w:jc w:val="both"/>
        <w:rPr>
          <w:color w:val="auto"/>
          <w:lang w:val="fr-FR"/>
        </w:rPr>
      </w:pPr>
      <w:r>
        <w:rPr>
          <w:color w:val="auto"/>
          <w:lang w:val="fr-FR"/>
        </w:rPr>
        <w:t>S</w:t>
      </w:r>
      <w:r w:rsidR="00A43E30">
        <w:rPr>
          <w:color w:val="auto"/>
          <w:lang w:val="fr-FR"/>
        </w:rPr>
        <w:t>punem lucrurilor pe nume</w:t>
      </w:r>
      <w:r w:rsidR="008069E4" w:rsidRPr="00495258">
        <w:rPr>
          <w:color w:val="auto"/>
          <w:lang w:val="fr-FR"/>
        </w:rPr>
        <w:t>: Freud s-a compor</w:t>
      </w:r>
      <w:r w:rsidRPr="00D12C7D">
        <w:rPr>
          <w:rFonts w:ascii="Garamond" w:hAnsi="Garamond"/>
          <w:color w:val="auto"/>
          <w:lang w:val="ro-RO"/>
        </w:rPr>
        <w:softHyphen/>
      </w:r>
      <w:r w:rsidR="008069E4" w:rsidRPr="00495258">
        <w:rPr>
          <w:color w:val="auto"/>
          <w:lang w:val="fr-FR"/>
        </w:rPr>
        <w:t>tat ca un instigator al minorilor la prostituţie. Nimeni nu poate nega ace</w:t>
      </w:r>
      <w:r>
        <w:rPr>
          <w:color w:val="auto"/>
          <w:lang w:val="fr-FR"/>
        </w:rPr>
        <w:t xml:space="preserve">st lucru, atestat, între </w:t>
      </w:r>
      <w:r w:rsidR="008069E4" w:rsidRPr="00495258">
        <w:rPr>
          <w:color w:val="auto"/>
          <w:lang w:val="fr-FR"/>
        </w:rPr>
        <w:t>altele, de cazul Dorei. Autorul ce pretinde că o feti</w:t>
      </w:r>
      <w:r w:rsidRPr="00D12C7D">
        <w:rPr>
          <w:rFonts w:ascii="Garamond" w:hAnsi="Garamond"/>
          <w:color w:val="auto"/>
          <w:lang w:val="ro-RO"/>
        </w:rPr>
        <w:softHyphen/>
      </w:r>
      <w:r w:rsidR="008069E4" w:rsidRPr="00495258">
        <w:rPr>
          <w:color w:val="auto"/>
          <w:lang w:val="fr-FR"/>
        </w:rPr>
        <w:t>ţă de 14 ani nu trebuie să se opună violului</w:t>
      </w:r>
      <w:r>
        <w:rPr>
          <w:color w:val="auto"/>
          <w:lang w:val="fr-FR"/>
        </w:rPr>
        <w:t>,</w:t>
      </w:r>
      <w:r w:rsidR="008069E4" w:rsidRPr="00495258">
        <w:rPr>
          <w:color w:val="auto"/>
          <w:lang w:val="fr-FR"/>
        </w:rPr>
        <w:t xml:space="preserve"> din partea unui </w:t>
      </w:r>
      <w:r w:rsidR="001F774A">
        <w:rPr>
          <w:color w:val="auto"/>
          <w:lang w:val="fr-FR"/>
        </w:rPr>
        <w:t>bărbat vârstnic</w:t>
      </w:r>
      <w:r>
        <w:rPr>
          <w:color w:val="auto"/>
          <w:lang w:val="fr-FR"/>
        </w:rPr>
        <w:t>,</w:t>
      </w:r>
      <w:r w:rsidR="001F774A">
        <w:rPr>
          <w:color w:val="auto"/>
          <w:lang w:val="fr-FR"/>
        </w:rPr>
        <w:t xml:space="preserve"> este un</w:t>
      </w:r>
      <w:r w:rsidR="008069E4" w:rsidRPr="00495258">
        <w:rPr>
          <w:color w:val="auto"/>
          <w:lang w:val="fr-FR"/>
        </w:rPr>
        <w:t xml:space="preserve"> instigator la curvia cea mai abjectă. Care bărbat resp</w:t>
      </w:r>
      <w:r w:rsidR="001F774A">
        <w:rPr>
          <w:color w:val="auto"/>
          <w:lang w:val="fr-FR"/>
        </w:rPr>
        <w:t>onsabil, tată şi bunic</w:t>
      </w:r>
      <w:r w:rsidR="008069E4" w:rsidRPr="00495258">
        <w:rPr>
          <w:color w:val="auto"/>
          <w:lang w:val="fr-FR"/>
        </w:rPr>
        <w:t>, ar putea accepta asemenea elucu</w:t>
      </w:r>
      <w:r w:rsidR="001F774A" w:rsidRPr="00D12C7D">
        <w:rPr>
          <w:rFonts w:ascii="Garamond" w:hAnsi="Garamond"/>
          <w:color w:val="auto"/>
          <w:lang w:val="ro-RO"/>
        </w:rPr>
        <w:softHyphen/>
      </w:r>
      <w:r w:rsidR="008069E4" w:rsidRPr="00495258">
        <w:rPr>
          <w:color w:val="auto"/>
          <w:lang w:val="fr-FR"/>
        </w:rPr>
        <w:t>braţii</w:t>
      </w:r>
      <w:r>
        <w:rPr>
          <w:color w:val="auto"/>
          <w:lang w:val="fr-FR"/>
        </w:rPr>
        <w:t>,</w:t>
      </w:r>
      <w:r w:rsidR="008069E4" w:rsidRPr="00495258">
        <w:rPr>
          <w:color w:val="auto"/>
          <w:lang w:val="fr-FR"/>
        </w:rPr>
        <w:t xml:space="preserve"> fără să vadă în ele o totală lipsă de sens</w:t>
      </w:r>
      <w:r w:rsidR="001F774A">
        <w:rPr>
          <w:color w:val="auto"/>
          <w:lang w:val="fr-FR"/>
        </w:rPr>
        <w:t xml:space="preserve"> moral? Rafinamentul tipic</w:t>
      </w:r>
      <w:r w:rsidR="008069E4" w:rsidRPr="00495258">
        <w:rPr>
          <w:color w:val="auto"/>
          <w:lang w:val="fr-FR"/>
        </w:rPr>
        <w:t xml:space="preserve"> rasei sale, subt</w:t>
      </w:r>
      <w:r w:rsidR="001F774A">
        <w:rPr>
          <w:color w:val="auto"/>
          <w:lang w:val="fr-FR"/>
        </w:rPr>
        <w:t>ilitatea proxenetului pentru a-i</w:t>
      </w:r>
      <w:r w:rsidR="008069E4" w:rsidRPr="00495258">
        <w:rPr>
          <w:color w:val="auto"/>
          <w:lang w:val="fr-FR"/>
        </w:rPr>
        <w:t xml:space="preserve"> face pe ti</w:t>
      </w:r>
      <w:r w:rsidR="001F774A">
        <w:rPr>
          <w:color w:val="auto"/>
          <w:lang w:val="fr-FR"/>
        </w:rPr>
        <w:t>neri</w:t>
      </w:r>
      <w:r>
        <w:rPr>
          <w:color w:val="auto"/>
          <w:lang w:val="fr-FR"/>
        </w:rPr>
        <w:t xml:space="preserve"> să gândească precum el, prostituându-se</w:t>
      </w:r>
      <w:r w:rsidR="008069E4" w:rsidRPr="00495258">
        <w:rPr>
          <w:color w:val="auto"/>
          <w:lang w:val="fr-FR"/>
        </w:rPr>
        <w:t xml:space="preserve"> fără reţinere</w:t>
      </w:r>
      <w:r w:rsidR="00301009" w:rsidRPr="00495258">
        <w:rPr>
          <w:color w:val="auto"/>
          <w:lang w:val="fr-FR"/>
        </w:rPr>
        <w:t xml:space="preserve"> îl fac să utili</w:t>
      </w:r>
      <w:r w:rsidR="001F774A" w:rsidRPr="00D12C7D">
        <w:rPr>
          <w:rFonts w:ascii="Garamond" w:hAnsi="Garamond"/>
          <w:color w:val="auto"/>
          <w:lang w:val="ro-RO"/>
        </w:rPr>
        <w:softHyphen/>
      </w:r>
      <w:r w:rsidR="00301009" w:rsidRPr="00495258">
        <w:rPr>
          <w:color w:val="auto"/>
          <w:lang w:val="fr-FR"/>
        </w:rPr>
        <w:t>zeze fals</w:t>
      </w:r>
      <w:r w:rsidR="001F774A">
        <w:rPr>
          <w:color w:val="auto"/>
          <w:lang w:val="fr-FR"/>
        </w:rPr>
        <w:t>ul procedeu al ameninţării</w:t>
      </w:r>
      <w:r w:rsidR="00301009" w:rsidRPr="00495258">
        <w:rPr>
          <w:color w:val="auto"/>
          <w:lang w:val="fr-FR"/>
        </w:rPr>
        <w:t xml:space="preserve"> cu b</w:t>
      </w:r>
      <w:r>
        <w:rPr>
          <w:color w:val="auto"/>
          <w:lang w:val="fr-FR"/>
        </w:rPr>
        <w:t xml:space="preserve">oala. Pentru Freud, Dora ar fi </w:t>
      </w:r>
      <w:r w:rsidR="00301009" w:rsidRPr="002E1E59">
        <w:rPr>
          <w:i/>
          <w:smallCaps/>
          <w:color w:val="auto"/>
          <w:lang w:val="fr-FR"/>
        </w:rPr>
        <w:t>isterică</w:t>
      </w:r>
      <w:r w:rsidR="001F774A">
        <w:rPr>
          <w:color w:val="auto"/>
          <w:lang w:val="fr-FR"/>
        </w:rPr>
        <w:t>, ceea ce este fals. Dora este o fată</w:t>
      </w:r>
      <w:r w:rsidR="00301009" w:rsidRPr="00495258">
        <w:rPr>
          <w:color w:val="auto"/>
          <w:lang w:val="fr-FR"/>
        </w:rPr>
        <w:t xml:space="preserve"> normală, ani</w:t>
      </w:r>
      <w:r w:rsidR="001F774A" w:rsidRPr="00D12C7D">
        <w:rPr>
          <w:rFonts w:ascii="Garamond" w:hAnsi="Garamond"/>
          <w:color w:val="auto"/>
          <w:lang w:val="ro-RO"/>
        </w:rPr>
        <w:softHyphen/>
      </w:r>
      <w:r>
        <w:rPr>
          <w:color w:val="auto"/>
          <w:lang w:val="fr-FR"/>
        </w:rPr>
        <w:t>mată de o</w:t>
      </w:r>
      <w:r w:rsidR="00301009" w:rsidRPr="00495258">
        <w:rPr>
          <w:color w:val="auto"/>
          <w:lang w:val="fr-FR"/>
        </w:rPr>
        <w:t xml:space="preserve"> pudoare şi reţinere în se</w:t>
      </w:r>
      <w:r w:rsidR="001F774A">
        <w:rPr>
          <w:color w:val="auto"/>
          <w:lang w:val="fr-FR"/>
        </w:rPr>
        <w:t>rviciul propriilor ei alegeri,</w:t>
      </w:r>
      <w:r w:rsidR="00301009" w:rsidRPr="00495258">
        <w:rPr>
          <w:color w:val="auto"/>
          <w:lang w:val="fr-FR"/>
        </w:rPr>
        <w:t xml:space="preserve"> al liberu</w:t>
      </w:r>
      <w:r w:rsidRPr="00D12C7D">
        <w:rPr>
          <w:rFonts w:ascii="Garamond" w:hAnsi="Garamond"/>
          <w:color w:val="auto"/>
          <w:lang w:val="ro-RO"/>
        </w:rPr>
        <w:softHyphen/>
      </w:r>
      <w:r w:rsidR="00301009" w:rsidRPr="00495258">
        <w:rPr>
          <w:color w:val="auto"/>
          <w:lang w:val="fr-FR"/>
        </w:rPr>
        <w:t xml:space="preserve">lui arbitru. </w:t>
      </w:r>
      <w:r w:rsidR="00A75448" w:rsidRPr="00495258">
        <w:rPr>
          <w:color w:val="auto"/>
          <w:lang w:val="fr-FR"/>
        </w:rPr>
        <w:t>Freud jonglează cu sensul cuvintelor</w:t>
      </w:r>
      <w:r w:rsidR="00073AF6" w:rsidRPr="00495258">
        <w:rPr>
          <w:color w:val="auto"/>
          <w:lang w:val="fr-FR"/>
        </w:rPr>
        <w:t xml:space="preserve"> şi încearcă s</w:t>
      </w:r>
      <w:r>
        <w:rPr>
          <w:color w:val="auto"/>
          <w:lang w:val="fr-FR"/>
        </w:rPr>
        <w:t xml:space="preserve">ă profite. În popor, cuvântul </w:t>
      </w:r>
      <w:r w:rsidRPr="002E1E59">
        <w:rPr>
          <w:i/>
          <w:color w:val="auto"/>
          <w:lang w:val="fr-FR"/>
        </w:rPr>
        <w:t>isterică</w:t>
      </w:r>
      <w:r w:rsidR="00073AF6" w:rsidRPr="00495258">
        <w:rPr>
          <w:color w:val="auto"/>
          <w:lang w:val="fr-FR"/>
        </w:rPr>
        <w:t xml:space="preserve"> are aproape sen</w:t>
      </w:r>
      <w:r w:rsidR="001F774A" w:rsidRPr="00D12C7D">
        <w:rPr>
          <w:rFonts w:ascii="Garamond" w:hAnsi="Garamond"/>
          <w:color w:val="auto"/>
          <w:lang w:val="ro-RO"/>
        </w:rPr>
        <w:softHyphen/>
      </w:r>
      <w:r w:rsidR="001F774A">
        <w:rPr>
          <w:color w:val="auto"/>
          <w:lang w:val="fr-FR"/>
        </w:rPr>
        <w:t>sul de nimfomanie, adică al</w:t>
      </w:r>
      <w:r w:rsidR="00073AF6" w:rsidRPr="00495258">
        <w:rPr>
          <w:color w:val="auto"/>
          <w:lang w:val="fr-FR"/>
        </w:rPr>
        <w:t xml:space="preserve"> femei</w:t>
      </w:r>
      <w:r w:rsidR="001F774A">
        <w:rPr>
          <w:color w:val="auto"/>
          <w:lang w:val="fr-FR"/>
        </w:rPr>
        <w:t>i</w:t>
      </w:r>
      <w:r w:rsidR="00073AF6" w:rsidRPr="00495258">
        <w:rPr>
          <w:color w:val="auto"/>
          <w:lang w:val="fr-FR"/>
        </w:rPr>
        <w:t xml:space="preserve"> fără reţinere, nici pudoare, care să dă prim</w:t>
      </w:r>
      <w:r w:rsidR="00C118E3">
        <w:rPr>
          <w:color w:val="auto"/>
          <w:lang w:val="fr-FR"/>
        </w:rPr>
        <w:t>ilor</w:t>
      </w:r>
      <w:r w:rsidR="00073AF6" w:rsidRPr="00495258">
        <w:rPr>
          <w:color w:val="auto"/>
          <w:lang w:val="fr-FR"/>
        </w:rPr>
        <w:t xml:space="preserve"> veni</w:t>
      </w:r>
      <w:r w:rsidR="00C118E3">
        <w:rPr>
          <w:color w:val="auto"/>
          <w:lang w:val="fr-FR"/>
        </w:rPr>
        <w:t>ți</w:t>
      </w:r>
      <w:r w:rsidR="00073AF6" w:rsidRPr="00495258">
        <w:rPr>
          <w:color w:val="auto"/>
          <w:lang w:val="fr-FR"/>
        </w:rPr>
        <w:t>. Pentru medic, noţiunea de isterică înseamnă altcev</w:t>
      </w:r>
      <w:r w:rsidR="001F774A">
        <w:rPr>
          <w:color w:val="auto"/>
          <w:lang w:val="fr-FR"/>
        </w:rPr>
        <w:t>a, o lipsă de adaptare ce se tra</w:t>
      </w:r>
      <w:r w:rsidR="00073AF6" w:rsidRPr="00495258">
        <w:rPr>
          <w:color w:val="auto"/>
          <w:lang w:val="fr-FR"/>
        </w:rPr>
        <w:t>duce prin posibi</w:t>
      </w:r>
      <w:r w:rsidR="001F774A" w:rsidRPr="00D12C7D">
        <w:rPr>
          <w:rFonts w:ascii="Garamond" w:hAnsi="Garamond"/>
          <w:color w:val="auto"/>
          <w:lang w:val="ro-RO"/>
        </w:rPr>
        <w:softHyphen/>
      </w:r>
      <w:r w:rsidR="00073AF6" w:rsidRPr="00495258">
        <w:rPr>
          <w:color w:val="auto"/>
          <w:lang w:val="fr-FR"/>
        </w:rPr>
        <w:t>litate</w:t>
      </w:r>
      <w:r w:rsidR="00C118E3">
        <w:rPr>
          <w:color w:val="auto"/>
          <w:lang w:val="fr-FR"/>
        </w:rPr>
        <w:t>a</w:t>
      </w:r>
      <w:r w:rsidR="00073AF6" w:rsidRPr="00495258">
        <w:rPr>
          <w:color w:val="auto"/>
          <w:lang w:val="fr-FR"/>
        </w:rPr>
        <w:t xml:space="preserve"> aut</w:t>
      </w:r>
      <w:r w:rsidR="001F774A">
        <w:rPr>
          <w:color w:val="auto"/>
          <w:lang w:val="fr-FR"/>
        </w:rPr>
        <w:t>osugestie</w:t>
      </w:r>
      <w:r w:rsidR="00C118E3">
        <w:rPr>
          <w:color w:val="auto"/>
          <w:lang w:val="fr-FR"/>
        </w:rPr>
        <w:t>i</w:t>
      </w:r>
      <w:r w:rsidR="001F774A">
        <w:rPr>
          <w:color w:val="auto"/>
          <w:lang w:val="fr-FR"/>
        </w:rPr>
        <w:t xml:space="preserve"> ori sugestie prin</w:t>
      </w:r>
      <w:r w:rsidR="00073AF6" w:rsidRPr="00495258">
        <w:rPr>
          <w:color w:val="auto"/>
          <w:lang w:val="fr-FR"/>
        </w:rPr>
        <w:t xml:space="preserve"> altul, cu </w:t>
      </w:r>
      <w:r w:rsidR="001F774A">
        <w:rPr>
          <w:color w:val="auto"/>
          <w:lang w:val="fr-FR"/>
        </w:rPr>
        <w:t xml:space="preserve">riscul </w:t>
      </w:r>
      <w:r w:rsidR="00C118E3">
        <w:rPr>
          <w:color w:val="auto"/>
          <w:lang w:val="fr-FR"/>
        </w:rPr>
        <w:t>unor</w:t>
      </w:r>
      <w:r w:rsidR="00073AF6" w:rsidRPr="00495258">
        <w:rPr>
          <w:color w:val="auto"/>
          <w:lang w:val="fr-FR"/>
        </w:rPr>
        <w:t xml:space="preserve"> impor</w:t>
      </w:r>
      <w:r w:rsidR="00C118E3" w:rsidRPr="003D1657">
        <w:rPr>
          <w:color w:val="auto"/>
          <w:lang w:val="ro-RO"/>
        </w:rPr>
        <w:softHyphen/>
      </w:r>
      <w:r w:rsidR="00073AF6" w:rsidRPr="00495258">
        <w:rPr>
          <w:color w:val="auto"/>
          <w:lang w:val="fr-FR"/>
        </w:rPr>
        <w:t>tante tulbu</w:t>
      </w:r>
      <w:r w:rsidRPr="00D12C7D">
        <w:rPr>
          <w:rFonts w:ascii="Garamond" w:hAnsi="Garamond"/>
          <w:color w:val="auto"/>
          <w:lang w:val="ro-RO"/>
        </w:rPr>
        <w:softHyphen/>
      </w:r>
      <w:r w:rsidR="00073AF6" w:rsidRPr="00495258">
        <w:rPr>
          <w:color w:val="auto"/>
          <w:lang w:val="fr-FR"/>
        </w:rPr>
        <w:t xml:space="preserve">rări funcţionale. Freud </w:t>
      </w:r>
      <w:r w:rsidR="001F774A">
        <w:rPr>
          <w:color w:val="auto"/>
          <w:lang w:val="fr-FR"/>
        </w:rPr>
        <w:t xml:space="preserve">lovește deopotrivă cititorul </w:t>
      </w:r>
      <w:r w:rsidR="00073AF6" w:rsidRPr="00495258">
        <w:rPr>
          <w:color w:val="auto"/>
          <w:lang w:val="fr-FR"/>
        </w:rPr>
        <w:t>şi ştiinţa medicală: cititorul ar putea crede că fata ce rezistă bărba</w:t>
      </w:r>
      <w:r w:rsidR="001F774A" w:rsidRPr="00D12C7D">
        <w:rPr>
          <w:rFonts w:ascii="Garamond" w:hAnsi="Garamond"/>
          <w:color w:val="auto"/>
          <w:lang w:val="ro-RO"/>
        </w:rPr>
        <w:softHyphen/>
      </w:r>
      <w:r w:rsidR="00073AF6" w:rsidRPr="00495258">
        <w:rPr>
          <w:color w:val="auto"/>
          <w:lang w:val="fr-FR"/>
        </w:rPr>
        <w:t>tului</w:t>
      </w:r>
      <w:r w:rsidR="001F774A">
        <w:rPr>
          <w:color w:val="auto"/>
          <w:lang w:val="fr-FR"/>
        </w:rPr>
        <w:t>,</w:t>
      </w:r>
      <w:r w:rsidR="00073AF6" w:rsidRPr="00495258">
        <w:rPr>
          <w:color w:val="auto"/>
          <w:lang w:val="fr-FR"/>
        </w:rPr>
        <w:t xml:space="preserve"> ce încearcă să o violeze</w:t>
      </w:r>
      <w:r w:rsidR="001F774A">
        <w:rPr>
          <w:color w:val="auto"/>
          <w:lang w:val="fr-FR"/>
        </w:rPr>
        <w:t>,</w:t>
      </w:r>
      <w:r w:rsidR="00073AF6" w:rsidRPr="00495258">
        <w:rPr>
          <w:color w:val="auto"/>
          <w:lang w:val="fr-FR"/>
        </w:rPr>
        <w:t xml:space="preserve"> este de fapt o vampă iar medicii nu tocmai stăpâni pe ştiinţa şi arta medical</w:t>
      </w:r>
      <w:r w:rsidR="001F774A">
        <w:rPr>
          <w:color w:val="auto"/>
          <w:lang w:val="fr-FR"/>
        </w:rPr>
        <w:t>ă</w:t>
      </w:r>
      <w:r w:rsidR="00073AF6" w:rsidRPr="00495258">
        <w:rPr>
          <w:color w:val="auto"/>
          <w:lang w:val="fr-FR"/>
        </w:rPr>
        <w:t xml:space="preserve"> </w:t>
      </w:r>
      <w:r w:rsidR="00E7630B" w:rsidRPr="00495258">
        <w:rPr>
          <w:color w:val="auto"/>
          <w:lang w:val="fr-FR"/>
        </w:rPr>
        <w:t>ar putea consider</w:t>
      </w:r>
      <w:r w:rsidR="00073AF6" w:rsidRPr="00495258">
        <w:rPr>
          <w:color w:val="auto"/>
          <w:lang w:val="fr-FR"/>
        </w:rPr>
        <w:t>a rezis</w:t>
      </w:r>
      <w:r w:rsidR="001F774A" w:rsidRPr="00D12C7D">
        <w:rPr>
          <w:rFonts w:ascii="Garamond" w:hAnsi="Garamond"/>
          <w:color w:val="auto"/>
          <w:lang w:val="ro-RO"/>
        </w:rPr>
        <w:softHyphen/>
      </w:r>
      <w:r w:rsidR="00073AF6" w:rsidRPr="00495258">
        <w:rPr>
          <w:color w:val="auto"/>
          <w:lang w:val="fr-FR"/>
        </w:rPr>
        <w:t>tenţa la instigaţiile sexuale</w:t>
      </w:r>
      <w:r w:rsidR="001F774A">
        <w:rPr>
          <w:color w:val="auto"/>
          <w:lang w:val="fr-FR"/>
        </w:rPr>
        <w:t xml:space="preserve"> ca generatoare de iste</w:t>
      </w:r>
      <w:r w:rsidRPr="00D12C7D">
        <w:rPr>
          <w:rFonts w:ascii="Garamond" w:hAnsi="Garamond"/>
          <w:color w:val="auto"/>
          <w:lang w:val="ro-RO"/>
        </w:rPr>
        <w:softHyphen/>
      </w:r>
      <w:r w:rsidR="001F774A">
        <w:rPr>
          <w:color w:val="auto"/>
          <w:lang w:val="fr-FR"/>
        </w:rPr>
        <w:t>rie, de nevroză. C</w:t>
      </w:r>
      <w:r w:rsidR="00E7630B" w:rsidRPr="00495258">
        <w:rPr>
          <w:color w:val="auto"/>
          <w:lang w:val="fr-FR"/>
        </w:rPr>
        <w:t>rezându-l pe Freud, numeroşi medici nu şi-au mai sfătuit pacien</w:t>
      </w:r>
      <w:r w:rsidR="001F774A" w:rsidRPr="00D12C7D">
        <w:rPr>
          <w:rFonts w:ascii="Garamond" w:hAnsi="Garamond"/>
          <w:color w:val="auto"/>
          <w:lang w:val="ro-RO"/>
        </w:rPr>
        <w:softHyphen/>
      </w:r>
      <w:r w:rsidR="00E7630B" w:rsidRPr="00495258">
        <w:rPr>
          <w:color w:val="auto"/>
          <w:lang w:val="fr-FR"/>
        </w:rPr>
        <w:t>tele la abstinenţă sexuală. Cât despre discipolii tartorului psihana</w:t>
      </w:r>
      <w:r w:rsidR="001F774A" w:rsidRPr="00D12C7D">
        <w:rPr>
          <w:rFonts w:ascii="Garamond" w:hAnsi="Garamond"/>
          <w:color w:val="auto"/>
          <w:lang w:val="ro-RO"/>
        </w:rPr>
        <w:softHyphen/>
      </w:r>
      <w:r w:rsidR="00E7630B" w:rsidRPr="00495258">
        <w:rPr>
          <w:color w:val="auto"/>
          <w:lang w:val="fr-FR"/>
        </w:rPr>
        <w:t>lizei, aceştia s-au arătat atât de convinşi încât unii dintre ei s-au ridicat contra moraliştilor ce pro</w:t>
      </w:r>
      <w:r w:rsidR="001F774A">
        <w:rPr>
          <w:color w:val="auto"/>
          <w:lang w:val="fr-FR"/>
        </w:rPr>
        <w:t>cla</w:t>
      </w:r>
      <w:r w:rsidRPr="00D12C7D">
        <w:rPr>
          <w:rFonts w:ascii="Garamond" w:hAnsi="Garamond"/>
          <w:color w:val="auto"/>
          <w:lang w:val="ro-RO"/>
        </w:rPr>
        <w:softHyphen/>
      </w:r>
      <w:r w:rsidR="001F774A">
        <w:rPr>
          <w:color w:val="auto"/>
          <w:lang w:val="fr-FR"/>
        </w:rPr>
        <w:t>mă că masturbaţia este</w:t>
      </w:r>
      <w:r w:rsidR="00E7630B" w:rsidRPr="00495258">
        <w:rPr>
          <w:color w:val="auto"/>
          <w:lang w:val="fr-FR"/>
        </w:rPr>
        <w:t xml:space="preserve"> prejudi</w:t>
      </w:r>
      <w:r w:rsidR="001F774A" w:rsidRPr="00D12C7D">
        <w:rPr>
          <w:rFonts w:ascii="Garamond" w:hAnsi="Garamond"/>
          <w:color w:val="auto"/>
          <w:lang w:val="ro-RO"/>
        </w:rPr>
        <w:softHyphen/>
      </w:r>
      <w:r w:rsidR="00E7630B" w:rsidRPr="00495258">
        <w:rPr>
          <w:color w:val="auto"/>
          <w:lang w:val="fr-FR"/>
        </w:rPr>
        <w:t>ciabilă pentru ado</w:t>
      </w:r>
      <w:r w:rsidRPr="00D12C7D">
        <w:rPr>
          <w:rFonts w:ascii="Garamond" w:hAnsi="Garamond"/>
          <w:color w:val="auto"/>
          <w:lang w:val="ro-RO"/>
        </w:rPr>
        <w:softHyphen/>
      </w:r>
      <w:r w:rsidR="00E7630B" w:rsidRPr="00495258">
        <w:rPr>
          <w:color w:val="auto"/>
          <w:lang w:val="fr-FR"/>
        </w:rPr>
        <w:t>les</w:t>
      </w:r>
      <w:r w:rsidRPr="00D12C7D">
        <w:rPr>
          <w:rFonts w:ascii="Garamond" w:hAnsi="Garamond"/>
          <w:color w:val="auto"/>
          <w:lang w:val="ro-RO"/>
        </w:rPr>
        <w:softHyphen/>
      </w:r>
      <w:r w:rsidR="00E7630B" w:rsidRPr="00495258">
        <w:rPr>
          <w:color w:val="auto"/>
          <w:lang w:val="fr-FR"/>
        </w:rPr>
        <w:t>cenţi, predispu</w:t>
      </w:r>
      <w:r w:rsidR="00C118E3" w:rsidRPr="003D1657">
        <w:rPr>
          <w:color w:val="auto"/>
          <w:lang w:val="ro-RO"/>
        </w:rPr>
        <w:softHyphen/>
      </w:r>
      <w:r w:rsidR="00E7630B" w:rsidRPr="00495258">
        <w:rPr>
          <w:color w:val="auto"/>
          <w:lang w:val="fr-FR"/>
        </w:rPr>
        <w:t>nând la b</w:t>
      </w:r>
      <w:r w:rsidR="001F774A">
        <w:rPr>
          <w:color w:val="auto"/>
          <w:lang w:val="fr-FR"/>
        </w:rPr>
        <w:t>oli şi tulburări min</w:t>
      </w:r>
      <w:r w:rsidRPr="00D12C7D">
        <w:rPr>
          <w:rFonts w:ascii="Garamond" w:hAnsi="Garamond"/>
          <w:color w:val="auto"/>
          <w:lang w:val="ro-RO"/>
        </w:rPr>
        <w:softHyphen/>
      </w:r>
      <w:r w:rsidR="001F774A">
        <w:rPr>
          <w:color w:val="auto"/>
          <w:lang w:val="fr-FR"/>
        </w:rPr>
        <w:t>tale, inclusiv</w:t>
      </w:r>
      <w:r w:rsidR="00E7630B" w:rsidRPr="00495258">
        <w:rPr>
          <w:color w:val="auto"/>
          <w:lang w:val="fr-FR"/>
        </w:rPr>
        <w:t xml:space="preserve"> demenţa precoce. În general, psiha</w:t>
      </w:r>
      <w:r w:rsidRPr="00D12C7D">
        <w:rPr>
          <w:rFonts w:ascii="Garamond" w:hAnsi="Garamond"/>
          <w:color w:val="auto"/>
          <w:lang w:val="ro-RO"/>
        </w:rPr>
        <w:softHyphen/>
      </w:r>
      <w:r w:rsidR="00E7630B" w:rsidRPr="00495258">
        <w:rPr>
          <w:color w:val="auto"/>
          <w:lang w:val="fr-FR"/>
        </w:rPr>
        <w:t>naliş</w:t>
      </w:r>
      <w:r w:rsidR="001F774A">
        <w:rPr>
          <w:color w:val="auto"/>
          <w:lang w:val="fr-FR"/>
        </w:rPr>
        <w:t>tii susţin că, prin idei</w:t>
      </w:r>
      <w:r w:rsidR="00E7630B" w:rsidRPr="00495258">
        <w:rPr>
          <w:color w:val="auto"/>
          <w:lang w:val="fr-FR"/>
        </w:rPr>
        <w:t>le lor, moraliştii contri</w:t>
      </w:r>
      <w:r w:rsidRPr="00D12C7D">
        <w:rPr>
          <w:rFonts w:ascii="Garamond" w:hAnsi="Garamond"/>
          <w:color w:val="auto"/>
          <w:lang w:val="ro-RO"/>
        </w:rPr>
        <w:softHyphen/>
      </w:r>
      <w:r w:rsidR="00E7630B" w:rsidRPr="00495258">
        <w:rPr>
          <w:color w:val="auto"/>
          <w:lang w:val="fr-FR"/>
        </w:rPr>
        <w:t xml:space="preserve">buie la apariţia nevrozelor. </w:t>
      </w:r>
      <w:r w:rsidR="001F774A">
        <w:rPr>
          <w:color w:val="auto"/>
          <w:lang w:val="fr-FR"/>
        </w:rPr>
        <w:t>În acest fel, ca şi maes</w:t>
      </w:r>
      <w:r w:rsidRPr="00D12C7D">
        <w:rPr>
          <w:rFonts w:ascii="Garamond" w:hAnsi="Garamond"/>
          <w:color w:val="auto"/>
          <w:lang w:val="ro-RO"/>
        </w:rPr>
        <w:softHyphen/>
      </w:r>
      <w:r w:rsidR="001F774A">
        <w:rPr>
          <w:color w:val="auto"/>
          <w:lang w:val="fr-FR"/>
        </w:rPr>
        <w:t>trul lor</w:t>
      </w:r>
      <w:r w:rsidR="00E7630B" w:rsidRPr="00495258">
        <w:rPr>
          <w:color w:val="auto"/>
          <w:lang w:val="fr-FR"/>
        </w:rPr>
        <w:t>,</w:t>
      </w:r>
      <w:r w:rsidR="003F033C" w:rsidRPr="00495258">
        <w:rPr>
          <w:color w:val="auto"/>
          <w:lang w:val="fr-FR"/>
        </w:rPr>
        <w:t xml:space="preserve"> discipolii lui Freud justifică şi răspândesc prostituţia, aberaţiile sexuale, influenţa nefastă a acestora.</w:t>
      </w:r>
      <w:r w:rsidR="00C118E3">
        <w:rPr>
          <w:color w:val="auto"/>
          <w:lang w:val="fr-FR"/>
        </w:rPr>
        <w:t xml:space="preserve"> </w:t>
      </w:r>
    </w:p>
    <w:p w14:paraId="774DD36E" w14:textId="77777777" w:rsidR="003F033C" w:rsidRPr="00495258" w:rsidRDefault="003F033C" w:rsidP="0047344A">
      <w:pPr>
        <w:spacing w:after="0"/>
        <w:ind w:right="1655" w:firstLine="284"/>
        <w:jc w:val="both"/>
        <w:rPr>
          <w:color w:val="auto"/>
          <w:sz w:val="4"/>
          <w:szCs w:val="4"/>
          <w:lang w:val="fr-FR"/>
        </w:rPr>
      </w:pPr>
    </w:p>
    <w:p w14:paraId="7FB52CC0" w14:textId="34A5A037" w:rsidR="003F033C" w:rsidRPr="00495258" w:rsidRDefault="003E04F9" w:rsidP="0047344A">
      <w:pPr>
        <w:spacing w:after="0"/>
        <w:ind w:right="1655" w:firstLine="284"/>
        <w:jc w:val="both"/>
        <w:rPr>
          <w:color w:val="auto"/>
          <w:lang w:val="fr-FR"/>
        </w:rPr>
      </w:pPr>
      <w:r>
        <w:rPr>
          <w:color w:val="auto"/>
          <w:lang w:val="fr-FR"/>
        </w:rPr>
        <w:t>După</w:t>
      </w:r>
      <w:r w:rsidR="003F033C" w:rsidRPr="00495258">
        <w:rPr>
          <w:color w:val="auto"/>
          <w:lang w:val="fr-FR"/>
        </w:rPr>
        <w:t xml:space="preserve"> peregrinările sexuale pe care Freud le atribuie omului, ne putem între</w:t>
      </w:r>
      <w:r w:rsidR="00C118E3" w:rsidRPr="003D1657">
        <w:rPr>
          <w:color w:val="auto"/>
          <w:lang w:val="ro-RO"/>
        </w:rPr>
        <w:softHyphen/>
      </w:r>
      <w:r w:rsidR="003F033C" w:rsidRPr="00495258">
        <w:rPr>
          <w:color w:val="auto"/>
          <w:lang w:val="fr-FR"/>
        </w:rPr>
        <w:t xml:space="preserve">ba cum ajunge acesta </w:t>
      </w:r>
      <w:r w:rsidR="00B24974" w:rsidRPr="00495258">
        <w:rPr>
          <w:color w:val="auto"/>
          <w:lang w:val="fr-FR"/>
        </w:rPr>
        <w:t>la tendinţa norma</w:t>
      </w:r>
      <w:r w:rsidR="003F033C" w:rsidRPr="00495258">
        <w:rPr>
          <w:color w:val="auto"/>
          <w:lang w:val="fr-FR"/>
        </w:rPr>
        <w:t>lă</w:t>
      </w:r>
      <w:r w:rsidR="00B24974" w:rsidRPr="00495258">
        <w:rPr>
          <w:color w:val="auto"/>
          <w:lang w:val="fr-FR"/>
        </w:rPr>
        <w:t>,</w:t>
      </w:r>
      <w:r w:rsidR="003F033C" w:rsidRPr="00495258">
        <w:rPr>
          <w:color w:val="auto"/>
          <w:lang w:val="fr-FR"/>
        </w:rPr>
        <w:t xml:space="preserve"> pentru sexul opus, cazul majorităţii oamenilor, fără reap</w:t>
      </w:r>
      <w:r>
        <w:rPr>
          <w:color w:val="auto"/>
          <w:lang w:val="fr-FR"/>
        </w:rPr>
        <w:t>ariţia</w:t>
      </w:r>
      <w:r w:rsidR="003F033C" w:rsidRPr="00495258">
        <w:rPr>
          <w:color w:val="auto"/>
          <w:lang w:val="fr-FR"/>
        </w:rPr>
        <w:t xml:space="preserve"> anoma</w:t>
      </w:r>
      <w:r w:rsidRPr="00D12C7D">
        <w:rPr>
          <w:rFonts w:ascii="Garamond" w:hAnsi="Garamond"/>
          <w:color w:val="auto"/>
          <w:lang w:val="ro-RO"/>
        </w:rPr>
        <w:softHyphen/>
      </w:r>
      <w:r w:rsidR="003F033C" w:rsidRPr="00495258">
        <w:rPr>
          <w:color w:val="auto"/>
          <w:lang w:val="fr-FR"/>
        </w:rPr>
        <w:t>liilor sexu</w:t>
      </w:r>
      <w:r w:rsidRPr="00D12C7D">
        <w:rPr>
          <w:rFonts w:ascii="Garamond" w:hAnsi="Garamond"/>
          <w:color w:val="auto"/>
          <w:lang w:val="ro-RO"/>
        </w:rPr>
        <w:softHyphen/>
      </w:r>
      <w:r w:rsidR="003F033C" w:rsidRPr="00495258">
        <w:rPr>
          <w:color w:val="auto"/>
          <w:lang w:val="fr-FR"/>
        </w:rPr>
        <w:t>ale anterioare şi a altor tulburări posibi</w:t>
      </w:r>
      <w:r>
        <w:rPr>
          <w:color w:val="auto"/>
          <w:lang w:val="fr-FR"/>
        </w:rPr>
        <w:t>le. S</w:t>
      </w:r>
      <w:r w:rsidR="00B24974" w:rsidRPr="00495258">
        <w:rPr>
          <w:color w:val="auto"/>
          <w:lang w:val="fr-FR"/>
        </w:rPr>
        <w:t>untem în faţ</w:t>
      </w:r>
      <w:r w:rsidR="003F033C" w:rsidRPr="00495258">
        <w:rPr>
          <w:color w:val="auto"/>
          <w:lang w:val="fr-FR"/>
        </w:rPr>
        <w:t>a unui alt mister, pe care Freud a fost incapabi</w:t>
      </w:r>
      <w:r w:rsidR="001111EC">
        <w:rPr>
          <w:color w:val="auto"/>
          <w:lang w:val="fr-FR"/>
        </w:rPr>
        <w:t>l să-</w:t>
      </w:r>
      <w:r w:rsidR="00B24974" w:rsidRPr="00495258">
        <w:rPr>
          <w:color w:val="auto"/>
          <w:lang w:val="fr-FR"/>
        </w:rPr>
        <w:t>l explice, ca şi pe acela al alcoolis</w:t>
      </w:r>
      <w:r w:rsidR="001111EC" w:rsidRPr="00D12C7D">
        <w:rPr>
          <w:rFonts w:ascii="Garamond" w:hAnsi="Garamond"/>
          <w:color w:val="auto"/>
          <w:lang w:val="ro-RO"/>
        </w:rPr>
        <w:softHyphen/>
      </w:r>
      <w:r w:rsidR="001111EC">
        <w:rPr>
          <w:color w:val="auto"/>
          <w:lang w:val="fr-FR"/>
        </w:rPr>
        <w:t>mului şi</w:t>
      </w:r>
      <w:r w:rsidR="00B24974" w:rsidRPr="00495258">
        <w:rPr>
          <w:color w:val="auto"/>
          <w:lang w:val="fr-FR"/>
        </w:rPr>
        <w:t xml:space="preserve"> toxicomaniei. Dacă într-adevăr, copilul este </w:t>
      </w:r>
      <w:r>
        <w:rPr>
          <w:color w:val="auto"/>
          <w:lang w:val="fr-FR"/>
        </w:rPr>
        <w:t>un pervers, cum spune</w:t>
      </w:r>
      <w:r w:rsidR="00B24974" w:rsidRPr="00495258">
        <w:rPr>
          <w:color w:val="auto"/>
          <w:lang w:val="fr-FR"/>
        </w:rPr>
        <w:t xml:space="preserve"> Freud, cum se face că el nu este atins, în gene</w:t>
      </w:r>
      <w:r w:rsidRPr="00D12C7D">
        <w:rPr>
          <w:rFonts w:ascii="Garamond" w:hAnsi="Garamond"/>
          <w:color w:val="auto"/>
          <w:lang w:val="ro-RO"/>
        </w:rPr>
        <w:softHyphen/>
      </w:r>
      <w:r w:rsidR="00B24974" w:rsidRPr="00495258">
        <w:rPr>
          <w:color w:val="auto"/>
          <w:lang w:val="fr-FR"/>
        </w:rPr>
        <w:t>ral, n</w:t>
      </w:r>
      <w:r w:rsidR="009B364F" w:rsidRPr="00495258">
        <w:rPr>
          <w:color w:val="auto"/>
          <w:lang w:val="fr-FR"/>
        </w:rPr>
        <w:t>ici de băut</w:t>
      </w:r>
      <w:r>
        <w:rPr>
          <w:color w:val="auto"/>
          <w:lang w:val="fr-FR"/>
        </w:rPr>
        <w:t>ură, nici de droguri? Dacă</w:t>
      </w:r>
      <w:r w:rsidR="009B364F" w:rsidRPr="00495258">
        <w:rPr>
          <w:color w:val="auto"/>
          <w:lang w:val="fr-FR"/>
        </w:rPr>
        <w:t xml:space="preserve"> tendinţele noastre por</w:t>
      </w:r>
      <w:r w:rsidRPr="00D12C7D">
        <w:rPr>
          <w:rFonts w:ascii="Garamond" w:hAnsi="Garamond"/>
          <w:color w:val="auto"/>
          <w:lang w:val="ro-RO"/>
        </w:rPr>
        <w:softHyphen/>
      </w:r>
      <w:r w:rsidR="009B364F" w:rsidRPr="00495258">
        <w:rPr>
          <w:color w:val="auto"/>
          <w:lang w:val="fr-FR"/>
        </w:rPr>
        <w:t xml:space="preserve">nesc din instinctul sexual, cum </w:t>
      </w:r>
      <w:r>
        <w:rPr>
          <w:color w:val="auto"/>
          <w:lang w:val="fr-FR"/>
        </w:rPr>
        <w:t>susține</w:t>
      </w:r>
      <w:r w:rsidR="009B364F" w:rsidRPr="00495258">
        <w:rPr>
          <w:color w:val="auto"/>
          <w:lang w:val="fr-FR"/>
        </w:rPr>
        <w:t xml:space="preserve"> psihanaliz</w:t>
      </w:r>
      <w:r>
        <w:rPr>
          <w:color w:val="auto"/>
          <w:lang w:val="fr-FR"/>
        </w:rPr>
        <w:t>a, nu exis</w:t>
      </w:r>
      <w:r w:rsidR="001111EC" w:rsidRPr="00D12C7D">
        <w:rPr>
          <w:rFonts w:ascii="Garamond" w:hAnsi="Garamond"/>
          <w:color w:val="auto"/>
          <w:lang w:val="ro-RO"/>
        </w:rPr>
        <w:softHyphen/>
      </w:r>
      <w:r>
        <w:rPr>
          <w:color w:val="auto"/>
          <w:lang w:val="fr-FR"/>
        </w:rPr>
        <w:t>tă niciun motiv</w:t>
      </w:r>
      <w:r w:rsidR="009B364F" w:rsidRPr="00495258">
        <w:rPr>
          <w:color w:val="auto"/>
          <w:lang w:val="fr-FR"/>
        </w:rPr>
        <w:t xml:space="preserve"> ca adoles</w:t>
      </w:r>
      <w:r w:rsidR="00C118E3" w:rsidRPr="003D1657">
        <w:rPr>
          <w:color w:val="auto"/>
          <w:lang w:val="ro-RO"/>
        </w:rPr>
        <w:softHyphen/>
      </w:r>
      <w:r w:rsidR="009B364F" w:rsidRPr="00495258">
        <w:rPr>
          <w:color w:val="auto"/>
          <w:lang w:val="fr-FR"/>
        </w:rPr>
        <w:t>centul şi chiar copilul să</w:t>
      </w:r>
      <w:r>
        <w:rPr>
          <w:color w:val="auto"/>
          <w:lang w:val="fr-FR"/>
        </w:rPr>
        <w:t xml:space="preserve"> nu</w:t>
      </w:r>
      <w:r w:rsidR="009B364F" w:rsidRPr="00495258">
        <w:rPr>
          <w:color w:val="auto"/>
          <w:lang w:val="fr-FR"/>
        </w:rPr>
        <w:t xml:space="preserve"> fie victim</w:t>
      </w:r>
      <w:r>
        <w:rPr>
          <w:color w:val="auto"/>
          <w:lang w:val="fr-FR"/>
        </w:rPr>
        <w:t>a</w:t>
      </w:r>
      <w:r w:rsidR="009B364F" w:rsidRPr="00495258">
        <w:rPr>
          <w:color w:val="auto"/>
          <w:lang w:val="fr-FR"/>
        </w:rPr>
        <w:t xml:space="preserve"> aceloraşi droguri ca şi adultul</w:t>
      </w:r>
      <w:r>
        <w:rPr>
          <w:color w:val="auto"/>
          <w:lang w:val="fr-FR"/>
        </w:rPr>
        <w:t>. Copiii şi cei mai mulţi</w:t>
      </w:r>
      <w:r w:rsidR="009B364F" w:rsidRPr="00495258">
        <w:rPr>
          <w:color w:val="auto"/>
          <w:lang w:val="fr-FR"/>
        </w:rPr>
        <w:t xml:space="preserve"> adolescenţi nu sunt atinşi de acest v</w:t>
      </w:r>
      <w:r w:rsidR="001111EC">
        <w:rPr>
          <w:color w:val="auto"/>
          <w:lang w:val="fr-FR"/>
        </w:rPr>
        <w:t>iciu pentru că atotpu</w:t>
      </w:r>
      <w:r w:rsidR="00C118E3" w:rsidRPr="003D1657">
        <w:rPr>
          <w:color w:val="auto"/>
          <w:lang w:val="ro-RO"/>
        </w:rPr>
        <w:softHyphen/>
      </w:r>
      <w:r w:rsidR="001111EC">
        <w:rPr>
          <w:color w:val="auto"/>
          <w:lang w:val="fr-FR"/>
        </w:rPr>
        <w:t xml:space="preserve">ternicul </w:t>
      </w:r>
      <w:r w:rsidR="001111EC" w:rsidRPr="001111EC">
        <w:rPr>
          <w:i/>
          <w:color w:val="auto"/>
          <w:lang w:val="fr-FR"/>
        </w:rPr>
        <w:t>instinct sexual</w:t>
      </w:r>
      <w:r w:rsidR="009B364F" w:rsidRPr="00495258">
        <w:rPr>
          <w:color w:val="auto"/>
          <w:lang w:val="fr-FR"/>
        </w:rPr>
        <w:t>, de care vorbeşte psihanaliza</w:t>
      </w:r>
      <w:r>
        <w:rPr>
          <w:color w:val="auto"/>
          <w:lang w:val="fr-FR"/>
        </w:rPr>
        <w:t>, nu a existat decât în spiritu</w:t>
      </w:r>
      <w:r w:rsidR="009B364F" w:rsidRPr="00495258">
        <w:rPr>
          <w:color w:val="auto"/>
          <w:lang w:val="fr-FR"/>
        </w:rPr>
        <w:t>l lui Freud.</w:t>
      </w:r>
      <w:r w:rsidR="00C118E3">
        <w:rPr>
          <w:color w:val="auto"/>
          <w:lang w:val="fr-FR"/>
        </w:rPr>
        <w:t xml:space="preserve">  </w:t>
      </w:r>
    </w:p>
    <w:p w14:paraId="6482C373" w14:textId="77777777" w:rsidR="009B364F" w:rsidRPr="00495258" w:rsidRDefault="009B364F" w:rsidP="0047344A">
      <w:pPr>
        <w:spacing w:after="0"/>
        <w:ind w:right="1655" w:firstLine="284"/>
        <w:jc w:val="both"/>
        <w:rPr>
          <w:color w:val="auto"/>
          <w:sz w:val="4"/>
          <w:szCs w:val="4"/>
          <w:lang w:val="fr-FR"/>
        </w:rPr>
      </w:pPr>
    </w:p>
    <w:p w14:paraId="0790FCCE" w14:textId="1F2B15E5" w:rsidR="009B364F" w:rsidRPr="00495258" w:rsidRDefault="009B364F" w:rsidP="0047344A">
      <w:pPr>
        <w:spacing w:after="0"/>
        <w:ind w:right="1655" w:firstLine="284"/>
        <w:jc w:val="both"/>
        <w:rPr>
          <w:color w:val="auto"/>
          <w:lang w:val="fr-FR"/>
        </w:rPr>
      </w:pPr>
      <w:r w:rsidRPr="00495258">
        <w:rPr>
          <w:color w:val="auto"/>
          <w:lang w:val="fr-FR"/>
        </w:rPr>
        <w:t>Explicaţia acestei divergenţe de comportament este următoarea. Până către şapte ani şi chiar după, copilul este un mare tiroidian, buna funcţionare a acestei glande predispunându-l la joacă şi tot felul de activităţi de acest gen. La adult, tiroida este mai puţin ef</w:t>
      </w:r>
      <w:r w:rsidR="003E04F9">
        <w:rPr>
          <w:color w:val="auto"/>
          <w:lang w:val="fr-FR"/>
        </w:rPr>
        <w:t>icientă,</w:t>
      </w:r>
      <w:r w:rsidRPr="00495258">
        <w:rPr>
          <w:color w:val="auto"/>
          <w:lang w:val="fr-FR"/>
        </w:rPr>
        <w:t xml:space="preserve"> uneori chiar</w:t>
      </w:r>
      <w:r w:rsidR="00233763" w:rsidRPr="00495258">
        <w:rPr>
          <w:color w:val="auto"/>
          <w:lang w:val="fr-FR"/>
        </w:rPr>
        <w:t xml:space="preserve"> insuficientă. Întrucât buna funcţionare a tiroidei este baza tuturor funcţi</w:t>
      </w:r>
      <w:r w:rsidR="001111EC" w:rsidRPr="00D12C7D">
        <w:rPr>
          <w:rFonts w:ascii="Garamond" w:hAnsi="Garamond"/>
          <w:color w:val="auto"/>
          <w:lang w:val="ro-RO"/>
        </w:rPr>
        <w:softHyphen/>
      </w:r>
      <w:r w:rsidR="00233763" w:rsidRPr="00495258">
        <w:rPr>
          <w:color w:val="auto"/>
          <w:lang w:val="fr-FR"/>
        </w:rPr>
        <w:t>unilor organice şi intelec</w:t>
      </w:r>
      <w:r w:rsidR="00C118E3" w:rsidRPr="003D1657">
        <w:rPr>
          <w:color w:val="auto"/>
          <w:lang w:val="ro-RO"/>
        </w:rPr>
        <w:softHyphen/>
      </w:r>
      <w:r w:rsidR="00233763" w:rsidRPr="00495258">
        <w:rPr>
          <w:color w:val="auto"/>
          <w:lang w:val="fr-FR"/>
        </w:rPr>
        <w:t>tuale, în caz de insufici</w:t>
      </w:r>
      <w:r w:rsidR="001111EC" w:rsidRPr="00D12C7D">
        <w:rPr>
          <w:rFonts w:ascii="Garamond" w:hAnsi="Garamond"/>
          <w:color w:val="auto"/>
          <w:lang w:val="ro-RO"/>
        </w:rPr>
        <w:softHyphen/>
      </w:r>
      <w:r w:rsidR="00233763" w:rsidRPr="00495258">
        <w:rPr>
          <w:color w:val="auto"/>
          <w:lang w:val="fr-FR"/>
        </w:rPr>
        <w:t>enţă tiroidiană adultul caută în alcool sau stupe</w:t>
      </w:r>
      <w:r w:rsidR="001111EC" w:rsidRPr="00D12C7D">
        <w:rPr>
          <w:rFonts w:ascii="Garamond" w:hAnsi="Garamond"/>
          <w:color w:val="auto"/>
          <w:lang w:val="ro-RO"/>
        </w:rPr>
        <w:softHyphen/>
      </w:r>
      <w:r w:rsidR="00233763" w:rsidRPr="00495258">
        <w:rPr>
          <w:color w:val="auto"/>
          <w:lang w:val="fr-FR"/>
        </w:rPr>
        <w:t>fiante excitaţia glandular</w:t>
      </w:r>
      <w:r w:rsidR="003E04F9">
        <w:rPr>
          <w:color w:val="auto"/>
          <w:lang w:val="fr-FR"/>
        </w:rPr>
        <w:t>ă</w:t>
      </w:r>
      <w:r w:rsidR="001111EC">
        <w:rPr>
          <w:color w:val="auto"/>
          <w:lang w:val="fr-FR"/>
        </w:rPr>
        <w:t xml:space="preserve"> ce-</w:t>
      </w:r>
      <w:r w:rsidR="00233763" w:rsidRPr="00495258">
        <w:rPr>
          <w:color w:val="auto"/>
          <w:lang w:val="fr-FR"/>
        </w:rPr>
        <w:t>i lipseşte, profitând mai mult sa</w:t>
      </w:r>
      <w:r w:rsidR="001111EC">
        <w:rPr>
          <w:color w:val="auto"/>
          <w:lang w:val="fr-FR"/>
        </w:rPr>
        <w:t>u mai puţin de</w:t>
      </w:r>
      <w:r w:rsidR="00C118E3">
        <w:rPr>
          <w:color w:val="auto"/>
          <w:lang w:val="fr-FR"/>
        </w:rPr>
        <w:t xml:space="preserve"> o</w:t>
      </w:r>
      <w:r w:rsidR="003E04F9">
        <w:rPr>
          <w:color w:val="auto"/>
          <w:lang w:val="fr-FR"/>
        </w:rPr>
        <w:t xml:space="preserve"> eufo</w:t>
      </w:r>
      <w:r w:rsidR="00C118E3" w:rsidRPr="003D1657">
        <w:rPr>
          <w:color w:val="auto"/>
          <w:lang w:val="ro-RO"/>
        </w:rPr>
        <w:softHyphen/>
      </w:r>
      <w:r w:rsidR="003E04F9">
        <w:rPr>
          <w:color w:val="auto"/>
          <w:lang w:val="fr-FR"/>
        </w:rPr>
        <w:t>rie</w:t>
      </w:r>
      <w:r w:rsidR="00233763" w:rsidRPr="00495258">
        <w:rPr>
          <w:color w:val="auto"/>
          <w:lang w:val="fr-FR"/>
        </w:rPr>
        <w:t xml:space="preserve"> şi activităţi obţinute pe o cale paralelă care, evident, prezintă riscurile ei.</w:t>
      </w:r>
      <w:r w:rsidR="00C118E3">
        <w:rPr>
          <w:color w:val="auto"/>
          <w:lang w:val="fr-FR"/>
        </w:rPr>
        <w:t xml:space="preserve"> </w:t>
      </w:r>
    </w:p>
    <w:p w14:paraId="603F1F22" w14:textId="77777777" w:rsidR="00233763" w:rsidRPr="00495258" w:rsidRDefault="00233763" w:rsidP="0047344A">
      <w:pPr>
        <w:spacing w:after="0"/>
        <w:ind w:right="1655" w:firstLine="284"/>
        <w:jc w:val="both"/>
        <w:rPr>
          <w:color w:val="auto"/>
          <w:lang w:val="fr-FR"/>
        </w:rPr>
      </w:pPr>
    </w:p>
    <w:p w14:paraId="709A534F" w14:textId="4E67434E" w:rsidR="00233763" w:rsidRPr="00495258" w:rsidRDefault="00836229" w:rsidP="0047344A">
      <w:pPr>
        <w:spacing w:after="0"/>
        <w:ind w:right="1655"/>
        <w:jc w:val="center"/>
        <w:rPr>
          <w:b/>
          <w:smallCaps/>
          <w:color w:val="auto"/>
          <w:sz w:val="28"/>
          <w:szCs w:val="28"/>
          <w:lang w:val="fr-FR"/>
        </w:rPr>
      </w:pPr>
      <w:r>
        <w:rPr>
          <w:b/>
          <w:smallCaps/>
          <w:color w:val="auto"/>
          <w:sz w:val="28"/>
          <w:szCs w:val="28"/>
          <w:lang w:val="fr-FR"/>
        </w:rPr>
        <w:t xml:space="preserve">V. 9. </w:t>
      </w:r>
      <w:r w:rsidR="00233763" w:rsidRPr="00495258">
        <w:rPr>
          <w:b/>
          <w:smallCaps/>
          <w:color w:val="auto"/>
          <w:sz w:val="28"/>
          <w:szCs w:val="28"/>
          <w:lang w:val="fr-FR"/>
        </w:rPr>
        <w:t>freud şi femeia</w:t>
      </w:r>
    </w:p>
    <w:p w14:paraId="6B7AF67B" w14:textId="77777777" w:rsidR="00233763" w:rsidRPr="00495258" w:rsidRDefault="00233763" w:rsidP="0047344A">
      <w:pPr>
        <w:spacing w:after="0"/>
        <w:ind w:right="1655" w:firstLine="284"/>
        <w:jc w:val="both"/>
        <w:rPr>
          <w:color w:val="auto"/>
          <w:sz w:val="10"/>
          <w:szCs w:val="10"/>
          <w:lang w:val="fr-FR"/>
        </w:rPr>
      </w:pPr>
    </w:p>
    <w:p w14:paraId="674EC564" w14:textId="273ED6FE" w:rsidR="00233763" w:rsidRPr="00495258" w:rsidRDefault="00E5555E" w:rsidP="0047344A">
      <w:pPr>
        <w:spacing w:after="0"/>
        <w:ind w:right="1655" w:firstLine="284"/>
        <w:jc w:val="both"/>
        <w:rPr>
          <w:color w:val="auto"/>
          <w:lang w:val="fr-FR"/>
        </w:rPr>
      </w:pPr>
      <w:r w:rsidRPr="00495258">
        <w:rPr>
          <w:color w:val="auto"/>
          <w:lang w:val="fr-FR"/>
        </w:rPr>
        <w:t>Pentru toţi oamenii, mama reprezintă personi</w:t>
      </w:r>
      <w:r w:rsidR="001111EC" w:rsidRPr="00D12C7D">
        <w:rPr>
          <w:rFonts w:ascii="Garamond" w:hAnsi="Garamond"/>
          <w:color w:val="auto"/>
          <w:lang w:val="ro-RO"/>
        </w:rPr>
        <w:softHyphen/>
      </w:r>
      <w:r w:rsidRPr="00495258">
        <w:rPr>
          <w:color w:val="auto"/>
          <w:lang w:val="fr-FR"/>
        </w:rPr>
        <w:t xml:space="preserve">ficarea </w:t>
      </w:r>
      <w:r w:rsidR="001111EC">
        <w:rPr>
          <w:color w:val="auto"/>
          <w:lang w:val="fr-FR"/>
        </w:rPr>
        <w:t>tandreței, a indul</w:t>
      </w:r>
      <w:r w:rsidR="00C118E3" w:rsidRPr="003D1657">
        <w:rPr>
          <w:color w:val="auto"/>
          <w:lang w:val="ro-RO"/>
        </w:rPr>
        <w:softHyphen/>
      </w:r>
      <w:r w:rsidR="001111EC">
        <w:rPr>
          <w:color w:val="auto"/>
          <w:lang w:val="fr-FR"/>
        </w:rPr>
        <w:t>genţei</w:t>
      </w:r>
      <w:r w:rsidRPr="00495258">
        <w:rPr>
          <w:color w:val="auto"/>
          <w:lang w:val="fr-FR"/>
        </w:rPr>
        <w:t xml:space="preserve"> şi grijii aten</w:t>
      </w:r>
      <w:r w:rsidR="00E8706C">
        <w:rPr>
          <w:color w:val="auto"/>
          <w:lang w:val="fr-FR"/>
        </w:rPr>
        <w:t>te, a sacrificiilor fără egal,</w:t>
      </w:r>
      <w:r w:rsidRPr="00495258">
        <w:rPr>
          <w:color w:val="auto"/>
          <w:lang w:val="fr-FR"/>
        </w:rPr>
        <w:t xml:space="preserve"> de fiecare clipă. Aşa este p</w:t>
      </w:r>
      <w:r w:rsidR="00E8706C">
        <w:rPr>
          <w:color w:val="auto"/>
          <w:lang w:val="fr-FR"/>
        </w:rPr>
        <w:t>rivită şi considerată mama de că</w:t>
      </w:r>
      <w:r w:rsidRPr="00495258">
        <w:rPr>
          <w:color w:val="auto"/>
          <w:lang w:val="fr-FR"/>
        </w:rPr>
        <w:t>tre oam</w:t>
      </w:r>
      <w:r w:rsidR="00E8706C">
        <w:rPr>
          <w:color w:val="auto"/>
          <w:lang w:val="fr-FR"/>
        </w:rPr>
        <w:t>enii din toate climatele, latitudinile și</w:t>
      </w:r>
      <w:r w:rsidR="001111EC">
        <w:rPr>
          <w:color w:val="auto"/>
          <w:lang w:val="fr-FR"/>
        </w:rPr>
        <w:t xml:space="preserve"> epocile. Pentru Freud </w:t>
      </w:r>
      <w:r w:rsidRPr="00495258">
        <w:rPr>
          <w:color w:val="auto"/>
          <w:lang w:val="fr-FR"/>
        </w:rPr>
        <w:t>şi aco</w:t>
      </w:r>
      <w:r w:rsidR="00E8706C">
        <w:rPr>
          <w:color w:val="auto"/>
          <w:lang w:val="fr-FR"/>
        </w:rPr>
        <w:t>liţii săi, mama venerată de toţi este un</w:t>
      </w:r>
      <w:r w:rsidRPr="00495258">
        <w:rPr>
          <w:color w:val="auto"/>
          <w:lang w:val="fr-FR"/>
        </w:rPr>
        <w:t xml:space="preserve"> adevă</w:t>
      </w:r>
      <w:r w:rsidR="001111EC" w:rsidRPr="00D12C7D">
        <w:rPr>
          <w:rFonts w:ascii="Garamond" w:hAnsi="Garamond"/>
          <w:color w:val="auto"/>
          <w:lang w:val="ro-RO"/>
        </w:rPr>
        <w:softHyphen/>
      </w:r>
      <w:r w:rsidRPr="00495258">
        <w:rPr>
          <w:color w:val="auto"/>
          <w:lang w:val="fr-FR"/>
        </w:rPr>
        <w:t>rat monstru. A acuza mama de a-şi iniţia copi</w:t>
      </w:r>
      <w:r w:rsidR="001111EC" w:rsidRPr="00D12C7D">
        <w:rPr>
          <w:rFonts w:ascii="Garamond" w:hAnsi="Garamond"/>
          <w:color w:val="auto"/>
          <w:lang w:val="ro-RO"/>
        </w:rPr>
        <w:softHyphen/>
      </w:r>
      <w:r w:rsidRPr="00495258">
        <w:rPr>
          <w:color w:val="auto"/>
          <w:lang w:val="fr-FR"/>
        </w:rPr>
        <w:t>lul în prostituţie şi excitaţii sexuale</w:t>
      </w:r>
      <w:r w:rsidR="00E8706C">
        <w:rPr>
          <w:color w:val="auto"/>
          <w:lang w:val="fr-FR"/>
        </w:rPr>
        <w:t>,</w:t>
      </w:r>
      <w:r w:rsidRPr="00495258">
        <w:rPr>
          <w:color w:val="auto"/>
          <w:lang w:val="fr-FR"/>
        </w:rPr>
        <w:t xml:space="preserve"> prin tualeta şi îngri</w:t>
      </w:r>
      <w:r w:rsidR="001111EC" w:rsidRPr="00D12C7D">
        <w:rPr>
          <w:rFonts w:ascii="Garamond" w:hAnsi="Garamond"/>
          <w:color w:val="auto"/>
          <w:lang w:val="ro-RO"/>
        </w:rPr>
        <w:softHyphen/>
      </w:r>
      <w:r w:rsidRPr="00495258">
        <w:rPr>
          <w:color w:val="auto"/>
          <w:lang w:val="fr-FR"/>
        </w:rPr>
        <w:t>jirile aco</w:t>
      </w:r>
      <w:r w:rsidR="00E8706C">
        <w:rPr>
          <w:color w:val="auto"/>
          <w:lang w:val="fr-FR"/>
        </w:rPr>
        <w:t>rdate copilului, a-i refuza</w:t>
      </w:r>
      <w:r w:rsidRPr="00495258">
        <w:rPr>
          <w:color w:val="auto"/>
          <w:lang w:val="fr-FR"/>
        </w:rPr>
        <w:t xml:space="preserve"> satisf</w:t>
      </w:r>
      <w:r w:rsidR="00E8706C">
        <w:rPr>
          <w:color w:val="auto"/>
          <w:lang w:val="fr-FR"/>
        </w:rPr>
        <w:t>acţia iubi</w:t>
      </w:r>
      <w:r w:rsidR="001111EC" w:rsidRPr="00D12C7D">
        <w:rPr>
          <w:rFonts w:ascii="Garamond" w:hAnsi="Garamond"/>
          <w:color w:val="auto"/>
          <w:lang w:val="ro-RO"/>
        </w:rPr>
        <w:softHyphen/>
      </w:r>
      <w:r w:rsidR="00E8706C">
        <w:rPr>
          <w:color w:val="auto"/>
          <w:lang w:val="fr-FR"/>
        </w:rPr>
        <w:t>toare pe care ea le-o dă, este josni</w:t>
      </w:r>
      <w:r w:rsidR="001111EC" w:rsidRPr="00D12C7D">
        <w:rPr>
          <w:rFonts w:ascii="Garamond" w:hAnsi="Garamond"/>
          <w:color w:val="auto"/>
          <w:lang w:val="ro-RO"/>
        </w:rPr>
        <w:softHyphen/>
      </w:r>
      <w:r w:rsidR="00E8706C">
        <w:rPr>
          <w:color w:val="auto"/>
          <w:lang w:val="fr-FR"/>
        </w:rPr>
        <w:t>cie, grosolănie</w:t>
      </w:r>
      <w:r w:rsidRPr="00495258">
        <w:rPr>
          <w:color w:val="auto"/>
          <w:lang w:val="fr-FR"/>
        </w:rPr>
        <w:t xml:space="preserve"> cinism fără</w:t>
      </w:r>
      <w:r w:rsidR="00E8706C">
        <w:rPr>
          <w:color w:val="auto"/>
          <w:lang w:val="fr-FR"/>
        </w:rPr>
        <w:t xml:space="preserve"> pereche, inepţie,</w:t>
      </w:r>
      <w:r w:rsidRPr="00495258">
        <w:rPr>
          <w:color w:val="auto"/>
          <w:lang w:val="fr-FR"/>
        </w:rPr>
        <w:t xml:space="preserve"> stupi</w:t>
      </w:r>
      <w:r w:rsidR="00E8706C">
        <w:rPr>
          <w:color w:val="auto"/>
          <w:lang w:val="fr-FR"/>
        </w:rPr>
        <w:t>di</w:t>
      </w:r>
      <w:r w:rsidR="001111EC" w:rsidRPr="00D12C7D">
        <w:rPr>
          <w:rFonts w:ascii="Garamond" w:hAnsi="Garamond"/>
          <w:color w:val="auto"/>
          <w:lang w:val="ro-RO"/>
        </w:rPr>
        <w:softHyphen/>
      </w:r>
      <w:r w:rsidR="00E8706C">
        <w:rPr>
          <w:color w:val="auto"/>
          <w:lang w:val="fr-FR"/>
        </w:rPr>
        <w:t>tate, imbeci</w:t>
      </w:r>
      <w:r w:rsidR="001111EC" w:rsidRPr="00D12C7D">
        <w:rPr>
          <w:rFonts w:ascii="Garamond" w:hAnsi="Garamond"/>
          <w:color w:val="auto"/>
          <w:lang w:val="ro-RO"/>
        </w:rPr>
        <w:softHyphen/>
      </w:r>
      <w:r w:rsidR="001111EC">
        <w:rPr>
          <w:color w:val="auto"/>
          <w:lang w:val="fr-FR"/>
        </w:rPr>
        <w:t>lism, o aberație</w:t>
      </w:r>
      <w:r w:rsidR="00E8706C">
        <w:rPr>
          <w:color w:val="auto"/>
          <w:lang w:val="fr-FR"/>
        </w:rPr>
        <w:t xml:space="preserve"> fără pereche.</w:t>
      </w:r>
      <w:r w:rsidR="00C118E3">
        <w:rPr>
          <w:color w:val="auto"/>
          <w:lang w:val="fr-FR"/>
        </w:rPr>
        <w:t xml:space="preserve"> </w:t>
      </w:r>
    </w:p>
    <w:p w14:paraId="53F77F25" w14:textId="77777777" w:rsidR="00E5555E" w:rsidRPr="00495258" w:rsidRDefault="00E5555E" w:rsidP="0047344A">
      <w:pPr>
        <w:spacing w:after="0"/>
        <w:ind w:right="1655" w:firstLine="284"/>
        <w:jc w:val="both"/>
        <w:rPr>
          <w:color w:val="auto"/>
          <w:sz w:val="4"/>
          <w:szCs w:val="4"/>
          <w:lang w:val="fr-FR"/>
        </w:rPr>
      </w:pPr>
    </w:p>
    <w:p w14:paraId="58D584E8" w14:textId="66351E95" w:rsidR="00E5555E" w:rsidRPr="00495258" w:rsidRDefault="00E5555E" w:rsidP="0047344A">
      <w:pPr>
        <w:spacing w:after="0"/>
        <w:ind w:right="1655" w:firstLine="284"/>
        <w:jc w:val="both"/>
        <w:rPr>
          <w:color w:val="auto"/>
          <w:lang w:val="fr-FR"/>
        </w:rPr>
      </w:pPr>
      <w:r w:rsidRPr="00495258">
        <w:rPr>
          <w:color w:val="auto"/>
          <w:lang w:val="fr-FR"/>
        </w:rPr>
        <w:t>Totuşi</w:t>
      </w:r>
      <w:r w:rsidR="00C567F8">
        <w:rPr>
          <w:color w:val="auto"/>
          <w:lang w:val="fr-FR"/>
        </w:rPr>
        <w:t>, am văzut, Freud a avut mama lui</w:t>
      </w:r>
      <w:r w:rsidRPr="00495258">
        <w:rPr>
          <w:color w:val="auto"/>
          <w:lang w:val="fr-FR"/>
        </w:rPr>
        <w:t>, apoi o soţie.</w:t>
      </w:r>
      <w:r w:rsidR="00387952" w:rsidRPr="00495258">
        <w:rPr>
          <w:color w:val="auto"/>
          <w:lang w:val="fr-FR"/>
        </w:rPr>
        <w:t xml:space="preserve"> Desigur, el nu a fost un</w:t>
      </w:r>
      <w:r w:rsidR="00C567F8">
        <w:rPr>
          <w:color w:val="auto"/>
          <w:lang w:val="fr-FR"/>
        </w:rPr>
        <w:t xml:space="preserve"> fiu ca atâţia alţii,</w:t>
      </w:r>
      <w:r w:rsidR="001111EC">
        <w:rPr>
          <w:color w:val="auto"/>
          <w:lang w:val="fr-FR"/>
        </w:rPr>
        <w:t xml:space="preserve"> de mic copil şi</w:t>
      </w:r>
      <w:r w:rsidR="00387952" w:rsidRPr="00495258">
        <w:rPr>
          <w:color w:val="auto"/>
          <w:lang w:val="fr-FR"/>
        </w:rPr>
        <w:t xml:space="preserve"> toată viaţa a fost bântuit de tendinţe</w:t>
      </w:r>
      <w:r w:rsidR="001111EC">
        <w:rPr>
          <w:color w:val="auto"/>
          <w:lang w:val="fr-FR"/>
        </w:rPr>
        <w:t xml:space="preserve"> inces</w:t>
      </w:r>
      <w:r w:rsidR="00C118E3" w:rsidRPr="003D1657">
        <w:rPr>
          <w:color w:val="auto"/>
          <w:lang w:val="ro-RO"/>
        </w:rPr>
        <w:softHyphen/>
      </w:r>
      <w:r w:rsidR="001111EC">
        <w:rPr>
          <w:color w:val="auto"/>
          <w:lang w:val="fr-FR"/>
        </w:rPr>
        <w:t>tuoase, obsesie ce</w:t>
      </w:r>
      <w:r w:rsidR="00387952" w:rsidRPr="00495258">
        <w:rPr>
          <w:color w:val="auto"/>
          <w:lang w:val="fr-FR"/>
        </w:rPr>
        <w:t xml:space="preserve"> se va pre</w:t>
      </w:r>
      <w:r w:rsidR="001111EC" w:rsidRPr="00D12C7D">
        <w:rPr>
          <w:rFonts w:ascii="Garamond" w:hAnsi="Garamond"/>
          <w:color w:val="auto"/>
          <w:lang w:val="ro-RO"/>
        </w:rPr>
        <w:softHyphen/>
      </w:r>
      <w:r w:rsidR="001111EC">
        <w:rPr>
          <w:color w:val="auto"/>
          <w:lang w:val="fr-FR"/>
        </w:rPr>
        <w:t>lungi până aproa</w:t>
      </w:r>
      <w:r w:rsidR="001111EC" w:rsidRPr="00D12C7D">
        <w:rPr>
          <w:rFonts w:ascii="Garamond" w:hAnsi="Garamond"/>
          <w:color w:val="auto"/>
          <w:lang w:val="ro-RO"/>
        </w:rPr>
        <w:softHyphen/>
      </w:r>
      <w:r w:rsidR="001111EC">
        <w:rPr>
          <w:color w:val="auto"/>
          <w:lang w:val="fr-FR"/>
        </w:rPr>
        <w:t>pe de</w:t>
      </w:r>
      <w:r w:rsidR="00387952" w:rsidRPr="00495258">
        <w:rPr>
          <w:color w:val="auto"/>
          <w:lang w:val="fr-FR"/>
        </w:rPr>
        <w:t xml:space="preserve"> sfâ</w:t>
      </w:r>
      <w:r w:rsidR="00C567F8">
        <w:rPr>
          <w:color w:val="auto"/>
          <w:lang w:val="fr-FR"/>
        </w:rPr>
        <w:t>rşitul zilelor sale</w:t>
      </w:r>
      <w:r w:rsidR="001111EC">
        <w:rPr>
          <w:color w:val="auto"/>
          <w:lang w:val="fr-FR"/>
        </w:rPr>
        <w:t>,</w:t>
      </w:r>
      <w:r w:rsidR="00C118E3">
        <w:rPr>
          <w:color w:val="auto"/>
          <w:lang w:val="fr-FR"/>
        </w:rPr>
        <w:t xml:space="preserve"> și care</w:t>
      </w:r>
      <w:r w:rsidR="001111EC">
        <w:rPr>
          <w:color w:val="auto"/>
          <w:lang w:val="fr-FR"/>
        </w:rPr>
        <w:t xml:space="preserve"> spun</w:t>
      </w:r>
      <w:r w:rsidR="00C118E3">
        <w:rPr>
          <w:color w:val="auto"/>
          <w:lang w:val="fr-FR"/>
        </w:rPr>
        <w:t>e</w:t>
      </w:r>
      <w:r w:rsidR="00C567F8">
        <w:rPr>
          <w:color w:val="auto"/>
          <w:lang w:val="fr-FR"/>
        </w:rPr>
        <w:t xml:space="preserve"> multe despre echilibrul</w:t>
      </w:r>
      <w:r w:rsidR="00387952" w:rsidRPr="00495258">
        <w:rPr>
          <w:color w:val="auto"/>
          <w:lang w:val="fr-FR"/>
        </w:rPr>
        <w:t xml:space="preserve"> emoţional şi valoarea sa morală. </w:t>
      </w:r>
      <w:r w:rsidR="00C118E3">
        <w:rPr>
          <w:color w:val="auto"/>
          <w:lang w:val="fr-FR"/>
        </w:rPr>
        <w:t xml:space="preserve"> </w:t>
      </w:r>
    </w:p>
    <w:p w14:paraId="1258A9A7" w14:textId="77777777" w:rsidR="00387952" w:rsidRPr="00495258" w:rsidRDefault="00387952" w:rsidP="0047344A">
      <w:pPr>
        <w:spacing w:after="0"/>
        <w:ind w:right="1655" w:firstLine="284"/>
        <w:jc w:val="both"/>
        <w:rPr>
          <w:color w:val="auto"/>
          <w:sz w:val="4"/>
          <w:szCs w:val="4"/>
          <w:lang w:val="fr-FR"/>
        </w:rPr>
      </w:pPr>
    </w:p>
    <w:p w14:paraId="6E711853" w14:textId="643009FA" w:rsidR="00387952" w:rsidRPr="00495258" w:rsidRDefault="00387952" w:rsidP="0047344A">
      <w:pPr>
        <w:spacing w:after="0"/>
        <w:ind w:right="1655" w:firstLine="284"/>
        <w:jc w:val="both"/>
        <w:rPr>
          <w:color w:val="auto"/>
          <w:lang w:val="fr-FR"/>
        </w:rPr>
      </w:pPr>
      <w:r w:rsidRPr="00495258">
        <w:rPr>
          <w:color w:val="auto"/>
          <w:lang w:val="fr-FR"/>
        </w:rPr>
        <w:t>După Freud, îndată ce fata a atins pubertatea, ea trebuie să-şi pună dorin</w:t>
      </w:r>
      <w:r w:rsidR="00C118E3" w:rsidRPr="003D1657">
        <w:rPr>
          <w:color w:val="auto"/>
          <w:lang w:val="ro-RO"/>
        </w:rPr>
        <w:softHyphen/>
      </w:r>
      <w:r w:rsidRPr="00495258">
        <w:rPr>
          <w:color w:val="auto"/>
          <w:lang w:val="fr-FR"/>
        </w:rPr>
        <w:t xml:space="preserve">ţele la treabă şi corpul la bătaie pentru a poseda cât mai mulţi bărbaţi posibil. Iată ce scrie el pe această temă: « </w:t>
      </w:r>
      <w:r w:rsidRPr="00170A26">
        <w:rPr>
          <w:i/>
          <w:color w:val="auto"/>
          <w:lang w:val="fr-FR"/>
        </w:rPr>
        <w:t>Poziţia părţilor genital</w:t>
      </w:r>
      <w:r w:rsidR="00991051" w:rsidRPr="00170A26">
        <w:rPr>
          <w:i/>
          <w:color w:val="auto"/>
          <w:lang w:val="fr-FR"/>
        </w:rPr>
        <w:t>e</w:t>
      </w:r>
      <w:r w:rsidRPr="00170A26">
        <w:rPr>
          <w:i/>
          <w:color w:val="auto"/>
          <w:lang w:val="fr-FR"/>
        </w:rPr>
        <w:t xml:space="preserve"> între orificul urinar şi cel al mate</w:t>
      </w:r>
      <w:r w:rsidR="001111EC" w:rsidRPr="00170A26">
        <w:rPr>
          <w:rFonts w:ascii="Garamond" w:hAnsi="Garamond"/>
          <w:i/>
          <w:color w:val="auto"/>
          <w:lang w:val="ro-RO"/>
        </w:rPr>
        <w:softHyphen/>
      </w:r>
      <w:r w:rsidRPr="00170A26">
        <w:rPr>
          <w:i/>
          <w:color w:val="auto"/>
          <w:lang w:val="fr-FR"/>
        </w:rPr>
        <w:t>riilor fecale este semnificativă. Părţile genital</w:t>
      </w:r>
      <w:r w:rsidR="00991051" w:rsidRPr="00170A26">
        <w:rPr>
          <w:i/>
          <w:color w:val="auto"/>
          <w:lang w:val="fr-FR"/>
        </w:rPr>
        <w:t>e</w:t>
      </w:r>
      <w:r w:rsidRPr="00170A26">
        <w:rPr>
          <w:i/>
          <w:color w:val="auto"/>
          <w:lang w:val="fr-FR"/>
        </w:rPr>
        <w:t xml:space="preserve"> </w:t>
      </w:r>
      <w:r w:rsidR="00991051" w:rsidRPr="00170A26">
        <w:rPr>
          <w:i/>
          <w:color w:val="auto"/>
          <w:lang w:val="fr-FR"/>
        </w:rPr>
        <w:t>au rămas ani</w:t>
      </w:r>
      <w:r w:rsidR="00C118E3" w:rsidRPr="003D1657">
        <w:rPr>
          <w:color w:val="auto"/>
          <w:lang w:val="ro-RO"/>
        </w:rPr>
        <w:softHyphen/>
      </w:r>
      <w:r w:rsidR="00991051" w:rsidRPr="00170A26">
        <w:rPr>
          <w:i/>
          <w:color w:val="auto"/>
          <w:lang w:val="fr-FR"/>
        </w:rPr>
        <w:t>male,</w:t>
      </w:r>
      <w:r w:rsidRPr="00170A26">
        <w:rPr>
          <w:i/>
          <w:color w:val="auto"/>
          <w:lang w:val="fr-FR"/>
        </w:rPr>
        <w:t xml:space="preserve"> amorul</w:t>
      </w:r>
      <w:r w:rsidR="00170A26">
        <w:rPr>
          <w:i/>
          <w:color w:val="auto"/>
          <w:lang w:val="fr-FR"/>
        </w:rPr>
        <w:t xml:space="preserve"> a rămas pur animal,</w:t>
      </w:r>
      <w:r w:rsidR="00170A26" w:rsidRPr="00170A26">
        <w:rPr>
          <w:i/>
          <w:color w:val="auto"/>
          <w:lang w:val="fr-FR"/>
        </w:rPr>
        <w:t xml:space="preserve"> ca totdeauna.</w:t>
      </w:r>
      <w:r w:rsidRPr="00170A26">
        <w:rPr>
          <w:i/>
          <w:color w:val="auto"/>
          <w:lang w:val="fr-FR"/>
        </w:rPr>
        <w:t xml:space="preserve"> Ceea ce</w:t>
      </w:r>
      <w:r w:rsidR="00991051" w:rsidRPr="00170A26">
        <w:rPr>
          <w:i/>
          <w:color w:val="auto"/>
          <w:lang w:val="fr-FR"/>
        </w:rPr>
        <w:t xml:space="preserve"> civilizaţia vrea să facă din amor</w:t>
      </w:r>
      <w:r w:rsidRPr="00170A26">
        <w:rPr>
          <w:i/>
          <w:color w:val="auto"/>
          <w:lang w:val="fr-FR"/>
        </w:rPr>
        <w:t xml:space="preserve"> nu pare accesibil plăcerii, fără pierderi importante. Din punct de vedere sexual, continui</w:t>
      </w:r>
      <w:r w:rsidR="00170A26" w:rsidRPr="00D12C7D">
        <w:rPr>
          <w:rFonts w:ascii="Garamond" w:hAnsi="Garamond"/>
          <w:color w:val="auto"/>
          <w:lang w:val="ro-RO"/>
        </w:rPr>
        <w:softHyphen/>
      </w:r>
      <w:r w:rsidRPr="00170A26">
        <w:rPr>
          <w:i/>
          <w:color w:val="auto"/>
          <w:lang w:val="fr-FR"/>
        </w:rPr>
        <w:t>tatea unui elan neutilizat</w:t>
      </w:r>
      <w:r w:rsidR="00991051" w:rsidRPr="00170A26">
        <w:rPr>
          <w:i/>
          <w:color w:val="auto"/>
          <w:lang w:val="fr-FR"/>
        </w:rPr>
        <w:t xml:space="preserve"> se traduce printr-o expre</w:t>
      </w:r>
      <w:r w:rsidR="00170A26" w:rsidRPr="00D12C7D">
        <w:rPr>
          <w:rFonts w:ascii="Garamond" w:hAnsi="Garamond"/>
          <w:color w:val="auto"/>
          <w:lang w:val="ro-RO"/>
        </w:rPr>
        <w:softHyphen/>
      </w:r>
      <w:r w:rsidR="00991051" w:rsidRPr="00170A26">
        <w:rPr>
          <w:i/>
          <w:color w:val="auto"/>
          <w:lang w:val="fr-FR"/>
        </w:rPr>
        <w:t>sie de insatis</w:t>
      </w:r>
      <w:r w:rsidR="00170A26" w:rsidRPr="00170A26">
        <w:rPr>
          <w:rFonts w:ascii="Garamond" w:hAnsi="Garamond"/>
          <w:i/>
          <w:color w:val="auto"/>
          <w:lang w:val="ro-RO"/>
        </w:rPr>
        <w:softHyphen/>
      </w:r>
      <w:r w:rsidR="00991051" w:rsidRPr="00170A26">
        <w:rPr>
          <w:i/>
          <w:color w:val="auto"/>
          <w:lang w:val="fr-FR"/>
        </w:rPr>
        <w:t>facţie</w:t>
      </w:r>
      <w:r w:rsidR="00991051" w:rsidRPr="00495258">
        <w:rPr>
          <w:color w:val="auto"/>
          <w:lang w:val="fr-FR"/>
        </w:rPr>
        <w:t xml:space="preserve"> </w:t>
      </w:r>
      <w:r w:rsidRPr="00495258">
        <w:rPr>
          <w:color w:val="auto"/>
          <w:lang w:val="fr-FR"/>
        </w:rPr>
        <w:t>»</w:t>
      </w:r>
      <w:r w:rsidR="00991051" w:rsidRPr="00495258">
        <w:rPr>
          <w:color w:val="auto"/>
          <w:lang w:val="fr-FR"/>
        </w:rPr>
        <w:t>.</w:t>
      </w:r>
      <w:r w:rsidR="00C118E3">
        <w:rPr>
          <w:color w:val="auto"/>
          <w:lang w:val="fr-FR"/>
        </w:rPr>
        <w:t xml:space="preserve"> </w:t>
      </w:r>
    </w:p>
    <w:p w14:paraId="03BF0BE3" w14:textId="77777777" w:rsidR="00991051" w:rsidRPr="00495258" w:rsidRDefault="00991051" w:rsidP="0047344A">
      <w:pPr>
        <w:spacing w:after="0"/>
        <w:ind w:right="1655" w:firstLine="284"/>
        <w:jc w:val="both"/>
        <w:rPr>
          <w:color w:val="auto"/>
          <w:sz w:val="4"/>
          <w:szCs w:val="4"/>
          <w:lang w:val="fr-FR"/>
        </w:rPr>
      </w:pPr>
    </w:p>
    <w:p w14:paraId="5337ADF3" w14:textId="77777777" w:rsidR="00991051" w:rsidRPr="00495258" w:rsidRDefault="00F27E1D" w:rsidP="0047344A">
      <w:pPr>
        <w:spacing w:after="0"/>
        <w:ind w:right="1655" w:firstLine="284"/>
        <w:jc w:val="both"/>
        <w:rPr>
          <w:color w:val="auto"/>
          <w:lang w:val="fr-FR"/>
        </w:rPr>
      </w:pPr>
      <w:r w:rsidRPr="00495258">
        <w:rPr>
          <w:color w:val="auto"/>
          <w:lang w:val="fr-FR"/>
        </w:rPr>
        <w:t>Acest scurt pasaj din Freud prezintă o consi</w:t>
      </w:r>
      <w:r w:rsidR="00170A26" w:rsidRPr="00D12C7D">
        <w:rPr>
          <w:rFonts w:ascii="Garamond" w:hAnsi="Garamond"/>
          <w:color w:val="auto"/>
          <w:lang w:val="ro-RO"/>
        </w:rPr>
        <w:softHyphen/>
      </w:r>
      <w:r w:rsidRPr="00495258">
        <w:rPr>
          <w:color w:val="auto"/>
          <w:lang w:val="fr-FR"/>
        </w:rPr>
        <w:t>derabilă importanţă:</w:t>
      </w:r>
    </w:p>
    <w:p w14:paraId="1A191CBF" w14:textId="77777777" w:rsidR="00F27E1D" w:rsidRPr="00495258" w:rsidRDefault="00F27E1D" w:rsidP="0047344A">
      <w:pPr>
        <w:spacing w:after="0"/>
        <w:ind w:right="1655" w:firstLine="284"/>
        <w:jc w:val="both"/>
        <w:rPr>
          <w:color w:val="auto"/>
          <w:sz w:val="4"/>
          <w:szCs w:val="4"/>
          <w:lang w:val="fr-FR"/>
        </w:rPr>
      </w:pPr>
    </w:p>
    <w:p w14:paraId="50707A37" w14:textId="01EABBD0" w:rsidR="00F27E1D" w:rsidRPr="00495258" w:rsidRDefault="00F27E1D" w:rsidP="0047344A">
      <w:pPr>
        <w:spacing w:after="0"/>
        <w:ind w:right="1655" w:firstLine="284"/>
        <w:jc w:val="both"/>
        <w:rPr>
          <w:color w:val="auto"/>
          <w:lang w:val="fr-FR"/>
        </w:rPr>
      </w:pPr>
      <w:r w:rsidRPr="00495258">
        <w:rPr>
          <w:color w:val="auto"/>
          <w:lang w:val="fr-FR"/>
        </w:rPr>
        <w:t>1). Profitând de poziţionarea părţilor genital</w:t>
      </w:r>
      <w:r w:rsidR="00C567F8">
        <w:rPr>
          <w:color w:val="auto"/>
          <w:lang w:val="fr-FR"/>
        </w:rPr>
        <w:t>e</w:t>
      </w:r>
      <w:r w:rsidRPr="00495258">
        <w:rPr>
          <w:color w:val="auto"/>
          <w:lang w:val="fr-FR"/>
        </w:rPr>
        <w:t>, Freud încearcă să ne anima</w:t>
      </w:r>
      <w:r w:rsidR="00C118E3" w:rsidRPr="003D1657">
        <w:rPr>
          <w:color w:val="auto"/>
          <w:lang w:val="ro-RO"/>
        </w:rPr>
        <w:softHyphen/>
      </w:r>
      <w:r w:rsidRPr="00495258">
        <w:rPr>
          <w:color w:val="auto"/>
          <w:lang w:val="fr-FR"/>
        </w:rPr>
        <w:t>lizeze, negând senti</w:t>
      </w:r>
      <w:r w:rsidR="00170A26" w:rsidRPr="00D12C7D">
        <w:rPr>
          <w:rFonts w:ascii="Garamond" w:hAnsi="Garamond"/>
          <w:color w:val="auto"/>
          <w:lang w:val="ro-RO"/>
        </w:rPr>
        <w:softHyphen/>
      </w:r>
      <w:r w:rsidRPr="00495258">
        <w:rPr>
          <w:color w:val="auto"/>
          <w:lang w:val="fr-FR"/>
        </w:rPr>
        <w:t>men</w:t>
      </w:r>
      <w:r w:rsidR="00170A26" w:rsidRPr="00D12C7D">
        <w:rPr>
          <w:rFonts w:ascii="Garamond" w:hAnsi="Garamond"/>
          <w:color w:val="auto"/>
          <w:lang w:val="ro-RO"/>
        </w:rPr>
        <w:softHyphen/>
      </w:r>
      <w:r w:rsidRPr="00495258">
        <w:rPr>
          <w:color w:val="auto"/>
          <w:lang w:val="fr-FR"/>
        </w:rPr>
        <w:t xml:space="preserve">talitatea amoroasă. Pentru el, nu există decât coitul, aceasta fiind dovada de care vorbim </w:t>
      </w:r>
      <w:r w:rsidR="002219D9">
        <w:rPr>
          <w:color w:val="auto"/>
          <w:lang w:val="fr-FR"/>
        </w:rPr>
        <w:t>în</w:t>
      </w:r>
      <w:r w:rsidRPr="00495258">
        <w:rPr>
          <w:color w:val="auto"/>
          <w:lang w:val="fr-FR"/>
        </w:rPr>
        <w:t xml:space="preserve"> lungul întregii noastre cărţi. </w:t>
      </w:r>
      <w:r w:rsidR="00170A26">
        <w:rPr>
          <w:color w:val="auto"/>
          <w:lang w:val="fr-FR"/>
        </w:rPr>
        <w:t>Așadar,</w:t>
      </w:r>
      <w:r w:rsidRPr="00495258">
        <w:rPr>
          <w:color w:val="auto"/>
          <w:lang w:val="fr-FR"/>
        </w:rPr>
        <w:t xml:space="preserve"> pentru Freud, omul este un animal, iar iubirea numai coit, un simplu dute-vino, </w:t>
      </w:r>
      <w:r w:rsidR="002219D9">
        <w:rPr>
          <w:color w:val="auto"/>
          <w:lang w:val="fr-FR"/>
        </w:rPr>
        <w:t>ca trenul în gară</w:t>
      </w:r>
      <w:r w:rsidRPr="00495258">
        <w:rPr>
          <w:color w:val="auto"/>
          <w:lang w:val="fr-FR"/>
        </w:rPr>
        <w:t>.</w:t>
      </w:r>
      <w:r w:rsidR="002219D9">
        <w:rPr>
          <w:color w:val="auto"/>
          <w:lang w:val="fr-FR"/>
        </w:rPr>
        <w:t xml:space="preserve"> </w:t>
      </w:r>
    </w:p>
    <w:p w14:paraId="060D7DFB" w14:textId="77777777" w:rsidR="00F27E1D" w:rsidRPr="00495258" w:rsidRDefault="00F27E1D" w:rsidP="0047344A">
      <w:pPr>
        <w:spacing w:after="0"/>
        <w:ind w:right="1655" w:firstLine="284"/>
        <w:jc w:val="both"/>
        <w:rPr>
          <w:color w:val="auto"/>
          <w:lang w:val="fr-FR"/>
        </w:rPr>
      </w:pPr>
      <w:r w:rsidRPr="00495258">
        <w:rPr>
          <w:color w:val="auto"/>
          <w:lang w:val="fr-FR"/>
        </w:rPr>
        <w:t>2). Odată în plus, F</w:t>
      </w:r>
      <w:r w:rsidR="00614E76" w:rsidRPr="00495258">
        <w:rPr>
          <w:color w:val="auto"/>
          <w:lang w:val="fr-FR"/>
        </w:rPr>
        <w:t>reud dovedeşte că nu ştie ni</w:t>
      </w:r>
      <w:r w:rsidR="00170A26" w:rsidRPr="00D12C7D">
        <w:rPr>
          <w:rFonts w:ascii="Garamond" w:hAnsi="Garamond"/>
          <w:color w:val="auto"/>
          <w:lang w:val="ro-RO"/>
        </w:rPr>
        <w:softHyphen/>
      </w:r>
      <w:r w:rsidR="00614E76" w:rsidRPr="00495258">
        <w:rPr>
          <w:color w:val="auto"/>
          <w:lang w:val="fr-FR"/>
        </w:rPr>
        <w:t>mic</w:t>
      </w:r>
      <w:r w:rsidRPr="00495258">
        <w:rPr>
          <w:color w:val="auto"/>
          <w:lang w:val="fr-FR"/>
        </w:rPr>
        <w:t xml:space="preserve"> despre băr</w:t>
      </w:r>
      <w:r w:rsidR="00C567F8" w:rsidRPr="00D12C7D">
        <w:rPr>
          <w:rFonts w:ascii="Garamond" w:hAnsi="Garamond"/>
          <w:color w:val="auto"/>
          <w:lang w:val="ro-RO"/>
        </w:rPr>
        <w:softHyphen/>
      </w:r>
      <w:r w:rsidRPr="00495258">
        <w:rPr>
          <w:color w:val="auto"/>
          <w:lang w:val="fr-FR"/>
        </w:rPr>
        <w:t>bat, nici despre femeie, pentru care sentimentalitatea</w:t>
      </w:r>
      <w:r w:rsidR="00614E76" w:rsidRPr="00495258">
        <w:rPr>
          <w:color w:val="auto"/>
          <w:lang w:val="fr-FR"/>
        </w:rPr>
        <w:t xml:space="preserve"> e</w:t>
      </w:r>
      <w:r w:rsidR="00C567F8">
        <w:rPr>
          <w:color w:val="auto"/>
          <w:lang w:val="fr-FR"/>
        </w:rPr>
        <w:t>ste totdeauna capitală,</w:t>
      </w:r>
      <w:r w:rsidR="00614E76" w:rsidRPr="00495258">
        <w:rPr>
          <w:color w:val="auto"/>
          <w:lang w:val="fr-FR"/>
        </w:rPr>
        <w:t xml:space="preserve"> un</w:t>
      </w:r>
      <w:r w:rsidR="00B471A7" w:rsidRPr="00495258">
        <w:rPr>
          <w:color w:val="auto"/>
          <w:lang w:val="fr-FR"/>
        </w:rPr>
        <w:t>e</w:t>
      </w:r>
      <w:r w:rsidR="00614E76" w:rsidRPr="00495258">
        <w:rPr>
          <w:color w:val="auto"/>
          <w:lang w:val="fr-FR"/>
        </w:rPr>
        <w:t>ori atât de  importantă</w:t>
      </w:r>
      <w:r w:rsidR="00B471A7" w:rsidRPr="00495258">
        <w:rPr>
          <w:color w:val="auto"/>
          <w:lang w:val="fr-FR"/>
        </w:rPr>
        <w:t xml:space="preserve"> încât condiţionează totul</w:t>
      </w:r>
      <w:r w:rsidR="00614E76" w:rsidRPr="00495258">
        <w:rPr>
          <w:color w:val="auto"/>
          <w:lang w:val="fr-FR"/>
        </w:rPr>
        <w:t>.</w:t>
      </w:r>
    </w:p>
    <w:p w14:paraId="4EA6AC2C" w14:textId="77777777" w:rsidR="00614E76" w:rsidRPr="00495258" w:rsidRDefault="00614E76" w:rsidP="0047344A">
      <w:pPr>
        <w:spacing w:after="0"/>
        <w:ind w:right="1655" w:firstLine="284"/>
        <w:jc w:val="both"/>
        <w:rPr>
          <w:color w:val="auto"/>
          <w:lang w:val="fr-FR"/>
        </w:rPr>
      </w:pPr>
      <w:r w:rsidRPr="00495258">
        <w:rPr>
          <w:color w:val="auto"/>
          <w:lang w:val="fr-FR"/>
        </w:rPr>
        <w:t xml:space="preserve">3). </w:t>
      </w:r>
      <w:r w:rsidR="00C567F8">
        <w:rPr>
          <w:color w:val="auto"/>
          <w:lang w:val="fr-FR"/>
        </w:rPr>
        <w:t>De data asta, Freud este</w:t>
      </w:r>
      <w:r w:rsidR="00170A26">
        <w:rPr>
          <w:color w:val="auto"/>
          <w:lang w:val="fr-FR"/>
        </w:rPr>
        <w:t xml:space="preserve"> în contradi</w:t>
      </w:r>
      <w:r w:rsidR="00B471A7" w:rsidRPr="00495258">
        <w:rPr>
          <w:color w:val="auto"/>
          <w:lang w:val="fr-FR"/>
        </w:rPr>
        <w:t>cţie cu e</w:t>
      </w:r>
      <w:r w:rsidR="00C567F8">
        <w:rPr>
          <w:color w:val="auto"/>
          <w:lang w:val="fr-FR"/>
        </w:rPr>
        <w:t>l însuşi: vreme de patru ani, a purtat o lungă cores</w:t>
      </w:r>
      <w:r w:rsidR="00170A26" w:rsidRPr="00D12C7D">
        <w:rPr>
          <w:rFonts w:ascii="Garamond" w:hAnsi="Garamond"/>
          <w:color w:val="auto"/>
          <w:lang w:val="ro-RO"/>
        </w:rPr>
        <w:softHyphen/>
      </w:r>
      <w:r w:rsidR="00C567F8">
        <w:rPr>
          <w:color w:val="auto"/>
          <w:lang w:val="fr-FR"/>
        </w:rPr>
        <w:t>pondenţă cu viitoarea</w:t>
      </w:r>
      <w:r w:rsidR="00B471A7" w:rsidRPr="00495258">
        <w:rPr>
          <w:color w:val="auto"/>
          <w:lang w:val="fr-FR"/>
        </w:rPr>
        <w:t xml:space="preserve"> soţie, ceea ce înseamnă că sentimentalitatea, iubirea însemna ceva pentru el, fără să </w:t>
      </w:r>
      <w:r w:rsidR="00170A26">
        <w:rPr>
          <w:color w:val="auto"/>
          <w:lang w:val="fr-FR"/>
        </w:rPr>
        <w:t>soco</w:t>
      </w:r>
      <w:r w:rsidR="00C567F8">
        <w:rPr>
          <w:color w:val="auto"/>
          <w:lang w:val="fr-FR"/>
        </w:rPr>
        <w:t xml:space="preserve">tim </w:t>
      </w:r>
      <w:r w:rsidR="00170A26">
        <w:rPr>
          <w:color w:val="auto"/>
          <w:lang w:val="fr-FR"/>
        </w:rPr>
        <w:t xml:space="preserve">și </w:t>
      </w:r>
      <w:r w:rsidR="00C567F8">
        <w:rPr>
          <w:color w:val="auto"/>
          <w:lang w:val="fr-FR"/>
        </w:rPr>
        <w:t>soția</w:t>
      </w:r>
      <w:r w:rsidR="00B471A7" w:rsidRPr="00495258">
        <w:rPr>
          <w:color w:val="auto"/>
          <w:lang w:val="fr-FR"/>
        </w:rPr>
        <w:t xml:space="preserve"> lu</w:t>
      </w:r>
      <w:r w:rsidR="00170A26">
        <w:rPr>
          <w:color w:val="auto"/>
          <w:lang w:val="fr-FR"/>
        </w:rPr>
        <w:t>i. A neglijat cumva acest lucru ? L</w:t>
      </w:r>
      <w:r w:rsidR="00B471A7" w:rsidRPr="00495258">
        <w:rPr>
          <w:color w:val="auto"/>
          <w:lang w:val="fr-FR"/>
        </w:rPr>
        <w:t>-a uitat?</w:t>
      </w:r>
    </w:p>
    <w:p w14:paraId="6B27F158" w14:textId="54291189" w:rsidR="00B471A7" w:rsidRPr="00495258" w:rsidRDefault="00B471A7" w:rsidP="0047344A">
      <w:pPr>
        <w:spacing w:after="0"/>
        <w:ind w:right="1655" w:firstLine="284"/>
        <w:jc w:val="both"/>
        <w:rPr>
          <w:color w:val="auto"/>
          <w:lang w:val="fr-FR"/>
        </w:rPr>
      </w:pPr>
      <w:r w:rsidRPr="00495258">
        <w:rPr>
          <w:color w:val="auto"/>
          <w:lang w:val="fr-FR"/>
        </w:rPr>
        <w:t>4). Aşa se explică</w:t>
      </w:r>
      <w:r w:rsidR="00C567F8">
        <w:rPr>
          <w:color w:val="auto"/>
          <w:lang w:val="fr-FR"/>
        </w:rPr>
        <w:t xml:space="preserve"> </w:t>
      </w:r>
      <w:r w:rsidRPr="00495258">
        <w:rPr>
          <w:color w:val="auto"/>
          <w:lang w:val="fr-FR"/>
        </w:rPr>
        <w:t>faptul că Freud nu a înţele</w:t>
      </w:r>
      <w:r w:rsidR="00170A26">
        <w:rPr>
          <w:color w:val="auto"/>
          <w:lang w:val="fr-FR"/>
        </w:rPr>
        <w:t>s nimic din artă, care</w:t>
      </w:r>
      <w:r w:rsidRPr="00495258">
        <w:rPr>
          <w:color w:val="auto"/>
          <w:lang w:val="fr-FR"/>
        </w:rPr>
        <w:t xml:space="preserve"> este traducererea, emanaţia, fixarea reprezentativă a sentimentelor. Realizările artistice sunt tot atâtea afirmaţii ale afec</w:t>
      </w:r>
      <w:r w:rsidR="00C567F8" w:rsidRPr="00D12C7D">
        <w:rPr>
          <w:rFonts w:ascii="Garamond" w:hAnsi="Garamond"/>
          <w:color w:val="auto"/>
          <w:lang w:val="ro-RO"/>
        </w:rPr>
        <w:softHyphen/>
      </w:r>
      <w:r w:rsidRPr="00495258">
        <w:rPr>
          <w:color w:val="auto"/>
          <w:lang w:val="fr-FR"/>
        </w:rPr>
        <w:t>ti</w:t>
      </w:r>
      <w:r w:rsidR="00C567F8" w:rsidRPr="00D12C7D">
        <w:rPr>
          <w:rFonts w:ascii="Garamond" w:hAnsi="Garamond"/>
          <w:color w:val="auto"/>
          <w:lang w:val="ro-RO"/>
        </w:rPr>
        <w:softHyphen/>
      </w:r>
      <w:r w:rsidRPr="00495258">
        <w:rPr>
          <w:color w:val="auto"/>
          <w:lang w:val="fr-FR"/>
        </w:rPr>
        <w:t>vităţii omeneşti, mai ales a iubir</w:t>
      </w:r>
      <w:r w:rsidR="00512A3D" w:rsidRPr="00495258">
        <w:rPr>
          <w:color w:val="auto"/>
          <w:lang w:val="fr-FR"/>
        </w:rPr>
        <w:t>ii. Femeia, frumuseţea ei,</w:t>
      </w:r>
      <w:r w:rsidRPr="00495258">
        <w:rPr>
          <w:color w:val="auto"/>
          <w:lang w:val="fr-FR"/>
        </w:rPr>
        <w:t xml:space="preserve"> subtili</w:t>
      </w:r>
      <w:r w:rsidR="00C567F8" w:rsidRPr="00D12C7D">
        <w:rPr>
          <w:rFonts w:ascii="Garamond" w:hAnsi="Garamond"/>
          <w:color w:val="auto"/>
          <w:lang w:val="ro-RO"/>
        </w:rPr>
        <w:softHyphen/>
      </w:r>
      <w:r w:rsidRPr="00495258">
        <w:rPr>
          <w:color w:val="auto"/>
          <w:lang w:val="fr-FR"/>
        </w:rPr>
        <w:t>tăţile</w:t>
      </w:r>
      <w:r w:rsidR="002219D9">
        <w:rPr>
          <w:color w:val="auto"/>
          <w:lang w:val="fr-FR"/>
        </w:rPr>
        <w:t>,</w:t>
      </w:r>
      <w:r w:rsidRPr="00495258">
        <w:rPr>
          <w:color w:val="auto"/>
          <w:lang w:val="fr-FR"/>
        </w:rPr>
        <w:t xml:space="preserve"> sent</w:t>
      </w:r>
      <w:r w:rsidR="00170A26">
        <w:rPr>
          <w:color w:val="auto"/>
          <w:lang w:val="fr-FR"/>
        </w:rPr>
        <w:t>imentale ocupă un loc prepon</w:t>
      </w:r>
      <w:r w:rsidR="00170A26" w:rsidRPr="00D12C7D">
        <w:rPr>
          <w:rFonts w:ascii="Garamond" w:hAnsi="Garamond"/>
          <w:color w:val="auto"/>
          <w:lang w:val="ro-RO"/>
        </w:rPr>
        <w:softHyphen/>
      </w:r>
      <w:r w:rsidR="00170A26">
        <w:rPr>
          <w:color w:val="auto"/>
          <w:lang w:val="fr-FR"/>
        </w:rPr>
        <w:t>dere</w:t>
      </w:r>
      <w:r w:rsidRPr="00495258">
        <w:rPr>
          <w:color w:val="auto"/>
          <w:lang w:val="fr-FR"/>
        </w:rPr>
        <w:t xml:space="preserve">nt în artă. Ce ar fi poezia, </w:t>
      </w:r>
      <w:r w:rsidR="00512A3D" w:rsidRPr="00495258">
        <w:rPr>
          <w:color w:val="auto"/>
          <w:lang w:val="fr-FR"/>
        </w:rPr>
        <w:t>pictura</w:t>
      </w:r>
      <w:r w:rsidR="00C567F8">
        <w:rPr>
          <w:color w:val="auto"/>
          <w:lang w:val="fr-FR"/>
        </w:rPr>
        <w:t>, sculptura,</w:t>
      </w:r>
      <w:r w:rsidRPr="00495258">
        <w:rPr>
          <w:color w:val="auto"/>
          <w:lang w:val="fr-FR"/>
        </w:rPr>
        <w:t xml:space="preserve"> muzica</w:t>
      </w:r>
      <w:r w:rsidR="00512A3D" w:rsidRPr="00495258">
        <w:rPr>
          <w:color w:val="auto"/>
          <w:lang w:val="fr-FR"/>
        </w:rPr>
        <w:t xml:space="preserve"> dacă nu ar fi înţelese ca activităţi şi tradu</w:t>
      </w:r>
      <w:r w:rsidR="00170A26" w:rsidRPr="00D12C7D">
        <w:rPr>
          <w:rFonts w:ascii="Garamond" w:hAnsi="Garamond"/>
          <w:color w:val="auto"/>
          <w:lang w:val="ro-RO"/>
        </w:rPr>
        <w:softHyphen/>
      </w:r>
      <w:r w:rsidR="00512A3D" w:rsidRPr="00495258">
        <w:rPr>
          <w:color w:val="auto"/>
          <w:lang w:val="fr-FR"/>
        </w:rPr>
        <w:t>ceri ale particularităţilor sau sintezelor emoţionale în care se afirmă frumuseţea de marmură a femeii, armonia, echilibrul forme</w:t>
      </w:r>
      <w:r w:rsidR="00C567F8" w:rsidRPr="00D12C7D">
        <w:rPr>
          <w:rFonts w:ascii="Garamond" w:hAnsi="Garamond"/>
          <w:color w:val="auto"/>
          <w:lang w:val="ro-RO"/>
        </w:rPr>
        <w:softHyphen/>
      </w:r>
      <w:r w:rsidR="00512A3D" w:rsidRPr="00495258">
        <w:rPr>
          <w:color w:val="auto"/>
          <w:lang w:val="fr-FR"/>
        </w:rPr>
        <w:t>lor ei, al culorilor, sune</w:t>
      </w:r>
      <w:r w:rsidR="00170A26" w:rsidRPr="00D12C7D">
        <w:rPr>
          <w:rFonts w:ascii="Garamond" w:hAnsi="Garamond"/>
          <w:color w:val="auto"/>
          <w:lang w:val="ro-RO"/>
        </w:rPr>
        <w:softHyphen/>
      </w:r>
      <w:r w:rsidR="00512A3D" w:rsidRPr="00495258">
        <w:rPr>
          <w:color w:val="auto"/>
          <w:lang w:val="fr-FR"/>
        </w:rPr>
        <w:t xml:space="preserve">telor ce </w:t>
      </w:r>
      <w:r w:rsidR="00C567F8">
        <w:rPr>
          <w:color w:val="auto"/>
          <w:lang w:val="fr-FR"/>
        </w:rPr>
        <w:t>traduc</w:t>
      </w:r>
      <w:r w:rsidR="00512A3D" w:rsidRPr="00495258">
        <w:rPr>
          <w:color w:val="auto"/>
          <w:lang w:val="fr-FR"/>
        </w:rPr>
        <w:t xml:space="preserve"> </w:t>
      </w:r>
      <w:r w:rsidR="00C567F8">
        <w:rPr>
          <w:color w:val="auto"/>
          <w:lang w:val="fr-FR"/>
        </w:rPr>
        <w:t>iubirea inimii,</w:t>
      </w:r>
      <w:r w:rsidR="00512A3D" w:rsidRPr="00495258">
        <w:rPr>
          <w:color w:val="auto"/>
          <w:lang w:val="fr-FR"/>
        </w:rPr>
        <w:t xml:space="preserve"> spiritului bărbătesc ce vibrează în prelungirea misterului feminităţii?</w:t>
      </w:r>
    </w:p>
    <w:p w14:paraId="7662A33E" w14:textId="77777777" w:rsidR="00512A3D" w:rsidRPr="002219D9" w:rsidRDefault="00512A3D" w:rsidP="0047344A">
      <w:pPr>
        <w:spacing w:after="0"/>
        <w:ind w:right="1655" w:firstLine="284"/>
        <w:jc w:val="both"/>
        <w:rPr>
          <w:color w:val="auto"/>
          <w:sz w:val="4"/>
          <w:szCs w:val="4"/>
          <w:lang w:val="fr-FR"/>
        </w:rPr>
      </w:pPr>
    </w:p>
    <w:p w14:paraId="411D7F7A" w14:textId="0B9D9978" w:rsidR="00512A3D" w:rsidRPr="00495258" w:rsidRDefault="00512A3D" w:rsidP="0047344A">
      <w:pPr>
        <w:spacing w:after="0"/>
        <w:ind w:right="1655" w:firstLine="284"/>
        <w:jc w:val="both"/>
        <w:rPr>
          <w:color w:val="auto"/>
          <w:lang w:val="fr-FR"/>
        </w:rPr>
      </w:pPr>
      <w:r w:rsidRPr="00495258">
        <w:rPr>
          <w:color w:val="auto"/>
          <w:lang w:val="fr-FR"/>
        </w:rPr>
        <w:t>În ciuda celor afirmate de admiratorii săi, Freud s</w:t>
      </w:r>
      <w:r w:rsidR="00C567F8">
        <w:rPr>
          <w:color w:val="auto"/>
          <w:lang w:val="fr-FR"/>
        </w:rPr>
        <w:t>e arată lipsit de inteli</w:t>
      </w:r>
      <w:r w:rsidR="002219D9" w:rsidRPr="003D1657">
        <w:rPr>
          <w:color w:val="auto"/>
          <w:lang w:val="ro-RO"/>
        </w:rPr>
        <w:softHyphen/>
      </w:r>
      <w:r w:rsidR="00C567F8">
        <w:rPr>
          <w:color w:val="auto"/>
          <w:lang w:val="fr-FR"/>
        </w:rPr>
        <w:t>genţă,</w:t>
      </w:r>
      <w:r w:rsidRPr="00495258">
        <w:rPr>
          <w:color w:val="auto"/>
          <w:lang w:val="fr-FR"/>
        </w:rPr>
        <w:t xml:space="preserve"> de putere de jude</w:t>
      </w:r>
      <w:r w:rsidR="00C567F8">
        <w:rPr>
          <w:color w:val="auto"/>
          <w:lang w:val="fr-FR"/>
        </w:rPr>
        <w:t xml:space="preserve">cată. El nu a ştiut recunoaşte </w:t>
      </w:r>
      <w:r w:rsidRPr="00495258">
        <w:rPr>
          <w:color w:val="auto"/>
          <w:lang w:val="fr-FR"/>
        </w:rPr>
        <w:t>că emotivitatea este cel mai important levier al tendinţelor omeneşti, de care depind</w:t>
      </w:r>
      <w:r w:rsidR="00C567F8">
        <w:rPr>
          <w:color w:val="auto"/>
          <w:lang w:val="fr-FR"/>
        </w:rPr>
        <w:t>e însăşi formarea sau dispariţia</w:t>
      </w:r>
      <w:r w:rsidRPr="00495258">
        <w:rPr>
          <w:color w:val="auto"/>
          <w:lang w:val="fr-FR"/>
        </w:rPr>
        <w:t xml:space="preserve"> unui</w:t>
      </w:r>
      <w:r w:rsidR="006A6F37" w:rsidRPr="00495258">
        <w:rPr>
          <w:color w:val="auto"/>
          <w:lang w:val="fr-FR"/>
        </w:rPr>
        <w:t xml:space="preserve"> popor, a unei civilizaţii.</w:t>
      </w:r>
      <w:r w:rsidR="002219D9">
        <w:rPr>
          <w:color w:val="auto"/>
          <w:lang w:val="fr-FR"/>
        </w:rPr>
        <w:t xml:space="preserve"> </w:t>
      </w:r>
    </w:p>
    <w:p w14:paraId="23B05233" w14:textId="77777777" w:rsidR="006A6F37" w:rsidRPr="00495258" w:rsidRDefault="00170A26" w:rsidP="0047344A">
      <w:pPr>
        <w:spacing w:after="0"/>
        <w:ind w:right="1655" w:firstLine="284"/>
        <w:jc w:val="both"/>
        <w:rPr>
          <w:color w:val="auto"/>
          <w:lang w:val="fr-FR"/>
        </w:rPr>
      </w:pPr>
      <w:r>
        <w:rPr>
          <w:color w:val="auto"/>
          <w:lang w:val="fr-FR"/>
        </w:rPr>
        <w:t>Prietenul și coreligionarul Pierre Louys</w:t>
      </w:r>
      <w:r w:rsidR="00696B04" w:rsidRPr="00495258">
        <w:rPr>
          <w:color w:val="auto"/>
          <w:lang w:val="fr-FR"/>
        </w:rPr>
        <w:t xml:space="preserve"> (1870-1925)</w:t>
      </w:r>
      <w:r>
        <w:rPr>
          <w:color w:val="auto"/>
          <w:lang w:val="fr-FR"/>
        </w:rPr>
        <w:t>,</w:t>
      </w:r>
      <w:r w:rsidR="006A6F37" w:rsidRPr="00495258">
        <w:rPr>
          <w:color w:val="auto"/>
          <w:lang w:val="fr-FR"/>
        </w:rPr>
        <w:t xml:space="preserve"> </w:t>
      </w:r>
      <w:r w:rsidR="00696B04" w:rsidRPr="00495258">
        <w:rPr>
          <w:color w:val="auto"/>
          <w:lang w:val="fr-FR"/>
        </w:rPr>
        <w:t>îi opune o dez</w:t>
      </w:r>
      <w:r w:rsidR="00C567F8" w:rsidRPr="00D12C7D">
        <w:rPr>
          <w:rFonts w:ascii="Garamond" w:hAnsi="Garamond"/>
          <w:color w:val="auto"/>
          <w:lang w:val="ro-RO"/>
        </w:rPr>
        <w:softHyphen/>
      </w:r>
      <w:r>
        <w:rPr>
          <w:color w:val="auto"/>
          <w:lang w:val="fr-FR"/>
        </w:rPr>
        <w:t>minţire în romanul</w:t>
      </w:r>
      <w:r w:rsidR="00696B04" w:rsidRPr="00495258">
        <w:rPr>
          <w:color w:val="auto"/>
          <w:lang w:val="fr-FR"/>
        </w:rPr>
        <w:t xml:space="preserve"> </w:t>
      </w:r>
      <w:r w:rsidR="00696B04" w:rsidRPr="00495258">
        <w:rPr>
          <w:i/>
          <w:color w:val="auto"/>
          <w:lang w:val="fr-FR"/>
        </w:rPr>
        <w:t>Aphrodite</w:t>
      </w:r>
      <w:r>
        <w:rPr>
          <w:i/>
          <w:color w:val="auto"/>
          <w:lang w:val="fr-FR"/>
        </w:rPr>
        <w:t>,</w:t>
      </w:r>
      <w:r>
        <w:rPr>
          <w:color w:val="auto"/>
          <w:lang w:val="fr-FR"/>
        </w:rPr>
        <w:t xml:space="preserve"> </w:t>
      </w:r>
      <w:r w:rsidR="00696B04" w:rsidRPr="00495258">
        <w:rPr>
          <w:color w:val="auto"/>
          <w:lang w:val="fr-FR"/>
        </w:rPr>
        <w:t>de mora</w:t>
      </w:r>
      <w:r w:rsidRPr="00D12C7D">
        <w:rPr>
          <w:rFonts w:ascii="Garamond" w:hAnsi="Garamond"/>
          <w:color w:val="auto"/>
          <w:lang w:val="ro-RO"/>
        </w:rPr>
        <w:softHyphen/>
      </w:r>
      <w:r w:rsidR="00696B04" w:rsidRPr="00495258">
        <w:rPr>
          <w:color w:val="auto"/>
          <w:lang w:val="fr-FR"/>
        </w:rPr>
        <w:t>vuri antice</w:t>
      </w:r>
      <w:r>
        <w:rPr>
          <w:color w:val="auto"/>
          <w:lang w:val="fr-FR"/>
        </w:rPr>
        <w:t xml:space="preserve"> (1896)</w:t>
      </w:r>
      <w:r w:rsidR="00696B04" w:rsidRPr="00495258">
        <w:rPr>
          <w:color w:val="auto"/>
          <w:lang w:val="fr-FR"/>
        </w:rPr>
        <w:t>. Personajul Demetrios pre</w:t>
      </w:r>
      <w:r w:rsidRPr="00D12C7D">
        <w:rPr>
          <w:rFonts w:ascii="Garamond" w:hAnsi="Garamond"/>
          <w:color w:val="auto"/>
          <w:lang w:val="ro-RO"/>
        </w:rPr>
        <w:softHyphen/>
      </w:r>
      <w:r w:rsidR="00696B04" w:rsidRPr="00495258">
        <w:rPr>
          <w:color w:val="auto"/>
          <w:lang w:val="fr-FR"/>
        </w:rPr>
        <w:t>feră pe Afrodita în vis, iubind-o până la crimă, într-o posesiune carnal</w:t>
      </w:r>
      <w:r w:rsidR="00C567F8">
        <w:rPr>
          <w:color w:val="auto"/>
          <w:lang w:val="fr-FR"/>
        </w:rPr>
        <w:t>ă</w:t>
      </w:r>
      <w:r w:rsidR="00696B04" w:rsidRPr="00495258">
        <w:rPr>
          <w:color w:val="auto"/>
          <w:lang w:val="fr-FR"/>
        </w:rPr>
        <w:t xml:space="preserve"> </w:t>
      </w:r>
      <w:r w:rsidR="000B327E">
        <w:rPr>
          <w:color w:val="auto"/>
          <w:lang w:val="fr-FR"/>
        </w:rPr>
        <w:t>ce a făcut vâlvă</w:t>
      </w:r>
      <w:r w:rsidR="00696B04" w:rsidRPr="00495258">
        <w:rPr>
          <w:color w:val="auto"/>
          <w:lang w:val="fr-FR"/>
        </w:rPr>
        <w:t xml:space="preserve"> pe vremea când psihanal</w:t>
      </w:r>
      <w:r w:rsidR="00C567F8">
        <w:rPr>
          <w:color w:val="auto"/>
          <w:lang w:val="fr-FR"/>
        </w:rPr>
        <w:t>iza era în plin avânt. R</w:t>
      </w:r>
      <w:r w:rsidR="00696B04" w:rsidRPr="00495258">
        <w:rPr>
          <w:color w:val="auto"/>
          <w:lang w:val="fr-FR"/>
        </w:rPr>
        <w:t>eprezentati</w:t>
      </w:r>
      <w:r w:rsidR="000B327E" w:rsidRPr="00D12C7D">
        <w:rPr>
          <w:rFonts w:ascii="Garamond" w:hAnsi="Garamond"/>
          <w:color w:val="auto"/>
          <w:lang w:val="ro-RO"/>
        </w:rPr>
        <w:softHyphen/>
      </w:r>
      <w:r w:rsidR="00696B04" w:rsidRPr="00495258">
        <w:rPr>
          <w:color w:val="auto"/>
          <w:lang w:val="fr-FR"/>
        </w:rPr>
        <w:t>vi</w:t>
      </w:r>
      <w:r w:rsidR="000B327E" w:rsidRPr="00D12C7D">
        <w:rPr>
          <w:rFonts w:ascii="Garamond" w:hAnsi="Garamond"/>
          <w:color w:val="auto"/>
          <w:lang w:val="ro-RO"/>
        </w:rPr>
        <w:softHyphen/>
      </w:r>
      <w:r w:rsidR="00696B04" w:rsidRPr="00495258">
        <w:rPr>
          <w:color w:val="auto"/>
          <w:lang w:val="fr-FR"/>
        </w:rPr>
        <w:t>tatea acestui per</w:t>
      </w:r>
      <w:r w:rsidR="00BD333D" w:rsidRPr="00D12C7D">
        <w:rPr>
          <w:rFonts w:ascii="Garamond" w:hAnsi="Garamond"/>
          <w:color w:val="auto"/>
          <w:lang w:val="ro-RO"/>
        </w:rPr>
        <w:softHyphen/>
      </w:r>
      <w:r w:rsidR="00696B04" w:rsidRPr="00495258">
        <w:rPr>
          <w:color w:val="auto"/>
          <w:lang w:val="fr-FR"/>
        </w:rPr>
        <w:t xml:space="preserve">sonaj, mai senzual decât femeia, </w:t>
      </w:r>
      <w:r w:rsidR="000B327E">
        <w:rPr>
          <w:color w:val="auto"/>
          <w:lang w:val="fr-FR"/>
        </w:rPr>
        <w:t>stă pe</w:t>
      </w:r>
      <w:r w:rsidR="00696B04" w:rsidRPr="00495258">
        <w:rPr>
          <w:color w:val="auto"/>
          <w:lang w:val="fr-FR"/>
        </w:rPr>
        <w:t xml:space="preserve"> refuzul realităţii şi accep</w:t>
      </w:r>
      <w:r w:rsidR="00BD333D" w:rsidRPr="00D12C7D">
        <w:rPr>
          <w:rFonts w:ascii="Garamond" w:hAnsi="Garamond"/>
          <w:color w:val="auto"/>
          <w:lang w:val="ro-RO"/>
        </w:rPr>
        <w:softHyphen/>
      </w:r>
      <w:r w:rsidR="00696B04" w:rsidRPr="00495258">
        <w:rPr>
          <w:color w:val="auto"/>
          <w:lang w:val="fr-FR"/>
        </w:rPr>
        <w:t>tarea sentimentului.</w:t>
      </w:r>
    </w:p>
    <w:p w14:paraId="3E4E3110" w14:textId="77777777" w:rsidR="00696B04" w:rsidRPr="00495258" w:rsidRDefault="00696B04" w:rsidP="0047344A">
      <w:pPr>
        <w:spacing w:after="0"/>
        <w:ind w:right="1655" w:firstLine="284"/>
        <w:jc w:val="both"/>
        <w:rPr>
          <w:color w:val="auto"/>
          <w:sz w:val="4"/>
          <w:szCs w:val="4"/>
          <w:lang w:val="fr-FR"/>
        </w:rPr>
      </w:pPr>
    </w:p>
    <w:p w14:paraId="58BD180A" w14:textId="11E6B2FB" w:rsidR="00696B04" w:rsidRPr="00495258" w:rsidRDefault="00696B04" w:rsidP="0047344A">
      <w:pPr>
        <w:spacing w:after="0"/>
        <w:ind w:right="1655" w:firstLine="284"/>
        <w:jc w:val="both"/>
        <w:rPr>
          <w:color w:val="auto"/>
          <w:lang w:val="fr-FR"/>
        </w:rPr>
      </w:pPr>
      <w:r w:rsidRPr="00495258">
        <w:rPr>
          <w:color w:val="auto"/>
          <w:lang w:val="fr-FR"/>
        </w:rPr>
        <w:t>Iată</w:t>
      </w:r>
      <w:r w:rsidR="00BD333D">
        <w:rPr>
          <w:color w:val="auto"/>
          <w:lang w:val="fr-FR"/>
        </w:rPr>
        <w:t xml:space="preserve"> </w:t>
      </w:r>
      <w:r w:rsidRPr="00495258">
        <w:rPr>
          <w:color w:val="auto"/>
          <w:lang w:val="fr-FR"/>
        </w:rPr>
        <w:t xml:space="preserve">ce scrie încă Freud despre femeie: « </w:t>
      </w:r>
      <w:r w:rsidR="000B327E" w:rsidRPr="000B327E">
        <w:rPr>
          <w:i/>
          <w:color w:val="auto"/>
          <w:lang w:val="fr-FR"/>
        </w:rPr>
        <w:t>C</w:t>
      </w:r>
      <w:r w:rsidR="004E2C13" w:rsidRPr="000B327E">
        <w:rPr>
          <w:i/>
          <w:color w:val="auto"/>
          <w:lang w:val="fr-FR"/>
        </w:rPr>
        <w:t>ons</w:t>
      </w:r>
      <w:r w:rsidR="000B327E" w:rsidRPr="000B327E">
        <w:rPr>
          <w:rFonts w:ascii="Garamond" w:hAnsi="Garamond"/>
          <w:i/>
          <w:color w:val="auto"/>
          <w:lang w:val="ro-RO"/>
        </w:rPr>
        <w:softHyphen/>
      </w:r>
      <w:r w:rsidR="004E2C13" w:rsidRPr="000B327E">
        <w:rPr>
          <w:i/>
          <w:color w:val="auto"/>
          <w:lang w:val="fr-FR"/>
        </w:rPr>
        <w:t>ta</w:t>
      </w:r>
      <w:r w:rsidR="000B327E" w:rsidRPr="000B327E">
        <w:rPr>
          <w:rFonts w:ascii="Garamond" w:hAnsi="Garamond"/>
          <w:i/>
          <w:color w:val="auto"/>
          <w:lang w:val="ro-RO"/>
        </w:rPr>
        <w:softHyphen/>
      </w:r>
      <w:r w:rsidR="0050032E">
        <w:rPr>
          <w:i/>
          <w:color w:val="auto"/>
          <w:lang w:val="fr-FR"/>
        </w:rPr>
        <w:t>tăm cu interes :</w:t>
      </w:r>
      <w:r w:rsidR="004E2C13" w:rsidRPr="000B327E">
        <w:rPr>
          <w:i/>
          <w:color w:val="auto"/>
          <w:lang w:val="fr-FR"/>
        </w:rPr>
        <w:t xml:space="preserve"> în urma unei seducţii, </w:t>
      </w:r>
      <w:r w:rsidR="000B327E" w:rsidRPr="000B327E">
        <w:rPr>
          <w:i/>
          <w:color w:val="auto"/>
          <w:lang w:val="fr-FR"/>
        </w:rPr>
        <w:t>copilul poate manifesta</w:t>
      </w:r>
      <w:r w:rsidR="004E2C13" w:rsidRPr="000B327E">
        <w:rPr>
          <w:i/>
          <w:color w:val="auto"/>
          <w:lang w:val="fr-FR"/>
        </w:rPr>
        <w:t xml:space="preserve"> perversitate</w:t>
      </w:r>
      <w:r w:rsidR="000B327E" w:rsidRPr="000B327E">
        <w:rPr>
          <w:i/>
          <w:color w:val="auto"/>
          <w:lang w:val="fr-FR"/>
        </w:rPr>
        <w:t>a</w:t>
      </w:r>
      <w:r w:rsidR="004E2C13" w:rsidRPr="000B327E">
        <w:rPr>
          <w:i/>
          <w:color w:val="auto"/>
          <w:lang w:val="fr-FR"/>
        </w:rPr>
        <w:t xml:space="preserve"> multi</w:t>
      </w:r>
      <w:r w:rsidR="00BD333D" w:rsidRPr="000B327E">
        <w:rPr>
          <w:rFonts w:ascii="Garamond" w:hAnsi="Garamond"/>
          <w:i/>
          <w:color w:val="auto"/>
          <w:lang w:val="ro-RO"/>
        </w:rPr>
        <w:softHyphen/>
      </w:r>
      <w:r w:rsidR="004E2C13" w:rsidRPr="000B327E">
        <w:rPr>
          <w:i/>
          <w:color w:val="auto"/>
          <w:lang w:val="fr-FR"/>
        </w:rPr>
        <w:t>formă</w:t>
      </w:r>
      <w:r w:rsidR="000B327E" w:rsidRPr="000B327E">
        <w:rPr>
          <w:i/>
          <w:color w:val="auto"/>
          <w:lang w:val="fr-FR"/>
        </w:rPr>
        <w:t>, ce-</w:t>
      </w:r>
      <w:r w:rsidR="00D302BA" w:rsidRPr="000B327E">
        <w:rPr>
          <w:i/>
          <w:color w:val="auto"/>
          <w:lang w:val="fr-FR"/>
        </w:rPr>
        <w:t>l</w:t>
      </w:r>
      <w:r w:rsidR="004E2C13" w:rsidRPr="000B327E">
        <w:rPr>
          <w:i/>
          <w:color w:val="auto"/>
          <w:lang w:val="fr-FR"/>
        </w:rPr>
        <w:t xml:space="preserve"> con</w:t>
      </w:r>
      <w:r w:rsidR="000B327E" w:rsidRPr="000B327E">
        <w:rPr>
          <w:rFonts w:ascii="Garamond" w:hAnsi="Garamond"/>
          <w:i/>
          <w:color w:val="auto"/>
          <w:lang w:val="ro-RO"/>
        </w:rPr>
        <w:softHyphen/>
      </w:r>
      <w:r w:rsidR="000B327E" w:rsidRPr="000B327E">
        <w:rPr>
          <w:rFonts w:ascii="Garamond" w:hAnsi="Garamond"/>
          <w:i/>
          <w:color w:val="auto"/>
          <w:lang w:val="ro-RO"/>
        </w:rPr>
        <w:softHyphen/>
      </w:r>
      <w:r w:rsidR="004E2C13" w:rsidRPr="000B327E">
        <w:rPr>
          <w:i/>
          <w:color w:val="auto"/>
          <w:lang w:val="fr-FR"/>
        </w:rPr>
        <w:t xml:space="preserve">duce la tot felul de transgresiuni </w:t>
      </w:r>
      <w:r w:rsidR="00D302BA" w:rsidRPr="000B327E">
        <w:rPr>
          <w:i/>
          <w:color w:val="auto"/>
          <w:lang w:val="fr-FR"/>
        </w:rPr>
        <w:t>şi predis</w:t>
      </w:r>
      <w:r w:rsidR="0050032E" w:rsidRPr="00D12C7D">
        <w:rPr>
          <w:rFonts w:ascii="Garamond" w:hAnsi="Garamond"/>
          <w:color w:val="auto"/>
          <w:lang w:val="ro-RO"/>
        </w:rPr>
        <w:softHyphen/>
      </w:r>
      <w:r w:rsidR="00D302BA" w:rsidRPr="000B327E">
        <w:rPr>
          <w:i/>
          <w:color w:val="auto"/>
          <w:lang w:val="fr-FR"/>
        </w:rPr>
        <w:t>poziţii</w:t>
      </w:r>
      <w:r w:rsidR="004E2C13" w:rsidRPr="000B327E">
        <w:rPr>
          <w:i/>
          <w:color w:val="auto"/>
          <w:lang w:val="fr-FR"/>
        </w:rPr>
        <w:t>; actele perverse nu întâlnesc niciun obsta</w:t>
      </w:r>
      <w:r w:rsidR="0050032E" w:rsidRPr="00D12C7D">
        <w:rPr>
          <w:rFonts w:ascii="Garamond" w:hAnsi="Garamond"/>
          <w:color w:val="auto"/>
          <w:lang w:val="ro-RO"/>
        </w:rPr>
        <w:softHyphen/>
      </w:r>
      <w:r w:rsidR="004E2C13" w:rsidRPr="000B327E">
        <w:rPr>
          <w:i/>
          <w:color w:val="auto"/>
          <w:lang w:val="fr-FR"/>
        </w:rPr>
        <w:t>col, piedicile psihice (pudoare, dezgust, morală) nefind încă stabile sau doar în stare de forma</w:t>
      </w:r>
      <w:r w:rsidR="0050032E" w:rsidRPr="00D12C7D">
        <w:rPr>
          <w:rFonts w:ascii="Garamond" w:hAnsi="Garamond"/>
          <w:color w:val="auto"/>
          <w:lang w:val="ro-RO"/>
        </w:rPr>
        <w:softHyphen/>
      </w:r>
      <w:r w:rsidR="004E2C13" w:rsidRPr="000B327E">
        <w:rPr>
          <w:i/>
          <w:color w:val="auto"/>
          <w:lang w:val="fr-FR"/>
        </w:rPr>
        <w:t>ţie</w:t>
      </w:r>
      <w:r w:rsidR="004E2C13" w:rsidRPr="000B327E">
        <w:rPr>
          <w:rStyle w:val="FootnoteReference"/>
          <w:i/>
          <w:color w:val="auto"/>
        </w:rPr>
        <w:footnoteReference w:id="54"/>
      </w:r>
      <w:r w:rsidR="004E2C13" w:rsidRPr="000B327E">
        <w:rPr>
          <w:i/>
          <w:color w:val="auto"/>
          <w:lang w:val="fr-FR"/>
        </w:rPr>
        <w:t xml:space="preserve">. </w:t>
      </w:r>
      <w:r w:rsidR="00D302BA" w:rsidRPr="000B327E">
        <w:rPr>
          <w:i/>
          <w:color w:val="auto"/>
          <w:lang w:val="fr-FR"/>
        </w:rPr>
        <w:t>În această împrejurare, copilul nu se con</w:t>
      </w:r>
      <w:r w:rsidR="0050032E" w:rsidRPr="00D12C7D">
        <w:rPr>
          <w:rFonts w:ascii="Garamond" w:hAnsi="Garamond"/>
          <w:color w:val="auto"/>
          <w:lang w:val="ro-RO"/>
        </w:rPr>
        <w:softHyphen/>
      </w:r>
      <w:r w:rsidR="00D302BA" w:rsidRPr="000B327E">
        <w:rPr>
          <w:i/>
          <w:color w:val="auto"/>
          <w:lang w:val="fr-FR"/>
        </w:rPr>
        <w:t>duce altfel decât ar face-o majoritatea femeilor ce nu au sufe</w:t>
      </w:r>
      <w:r w:rsidR="000B327E" w:rsidRPr="000B327E">
        <w:rPr>
          <w:rFonts w:ascii="Garamond" w:hAnsi="Garamond"/>
          <w:i/>
          <w:color w:val="auto"/>
          <w:lang w:val="ro-RO"/>
        </w:rPr>
        <w:softHyphen/>
      </w:r>
      <w:r w:rsidR="00D302BA" w:rsidRPr="000B327E">
        <w:rPr>
          <w:i/>
          <w:color w:val="auto"/>
          <w:lang w:val="fr-FR"/>
        </w:rPr>
        <w:t>rit încă influ</w:t>
      </w:r>
      <w:r w:rsidR="0050032E">
        <w:rPr>
          <w:i/>
          <w:color w:val="auto"/>
          <w:lang w:val="fr-FR"/>
        </w:rPr>
        <w:t>enţa civilizaţiei şi conservă buna</w:t>
      </w:r>
      <w:r w:rsidR="00D302BA" w:rsidRPr="000B327E">
        <w:rPr>
          <w:i/>
          <w:color w:val="auto"/>
          <w:lang w:val="fr-FR"/>
        </w:rPr>
        <w:t xml:space="preserve"> predispoziţie perversă multifor</w:t>
      </w:r>
      <w:r w:rsidR="00BD333D" w:rsidRPr="000B327E">
        <w:rPr>
          <w:i/>
          <w:color w:val="auto"/>
          <w:lang w:val="fr-FR"/>
        </w:rPr>
        <w:t>mă. Fără îndoială,</w:t>
      </w:r>
      <w:r w:rsidR="00D302BA" w:rsidRPr="000B327E">
        <w:rPr>
          <w:i/>
          <w:color w:val="auto"/>
          <w:lang w:val="fr-FR"/>
        </w:rPr>
        <w:t xml:space="preserve"> în împrejurăr</w:t>
      </w:r>
      <w:r w:rsidR="00BD333D" w:rsidRPr="000B327E">
        <w:rPr>
          <w:i/>
          <w:color w:val="auto"/>
          <w:lang w:val="fr-FR"/>
        </w:rPr>
        <w:t>ile de toate zilele,</w:t>
      </w:r>
      <w:r w:rsidR="0050032E">
        <w:rPr>
          <w:i/>
          <w:color w:val="auto"/>
          <w:lang w:val="fr-FR"/>
        </w:rPr>
        <w:t xml:space="preserve"> femeia</w:t>
      </w:r>
      <w:r w:rsidR="00D302BA" w:rsidRPr="000B327E">
        <w:rPr>
          <w:i/>
          <w:color w:val="auto"/>
          <w:lang w:val="fr-FR"/>
        </w:rPr>
        <w:t xml:space="preserve"> astfel dis</w:t>
      </w:r>
      <w:r w:rsidR="00BD333D" w:rsidRPr="000B327E">
        <w:rPr>
          <w:rFonts w:ascii="Garamond" w:hAnsi="Garamond"/>
          <w:i/>
          <w:color w:val="auto"/>
          <w:lang w:val="ro-RO"/>
        </w:rPr>
        <w:softHyphen/>
      </w:r>
      <w:r w:rsidR="00D302BA" w:rsidRPr="000B327E">
        <w:rPr>
          <w:i/>
          <w:color w:val="auto"/>
          <w:lang w:val="fr-FR"/>
        </w:rPr>
        <w:t>pusă poate rămâne normală, din punct de vedere sexual. Totuşi, sub influ</w:t>
      </w:r>
      <w:r w:rsidR="00BD333D" w:rsidRPr="000B327E">
        <w:rPr>
          <w:i/>
          <w:color w:val="auto"/>
          <w:lang w:val="fr-FR"/>
        </w:rPr>
        <w:t>enţa unui sedu</w:t>
      </w:r>
      <w:r w:rsidR="002219D9" w:rsidRPr="003D1657">
        <w:rPr>
          <w:color w:val="auto"/>
          <w:lang w:val="ro-RO"/>
        </w:rPr>
        <w:softHyphen/>
      </w:r>
      <w:r w:rsidR="00BD333D" w:rsidRPr="000B327E">
        <w:rPr>
          <w:i/>
          <w:color w:val="auto"/>
          <w:lang w:val="fr-FR"/>
        </w:rPr>
        <w:t>cător pur sânge</w:t>
      </w:r>
      <w:r w:rsidR="00D302BA" w:rsidRPr="000B327E">
        <w:rPr>
          <w:i/>
          <w:color w:val="auto"/>
          <w:lang w:val="fr-FR"/>
        </w:rPr>
        <w:t>, ea va prinde gust pentru toate perver</w:t>
      </w:r>
      <w:r w:rsidR="00BD333D" w:rsidRPr="000B327E">
        <w:rPr>
          <w:rFonts w:ascii="Garamond" w:hAnsi="Garamond"/>
          <w:i/>
          <w:color w:val="auto"/>
          <w:lang w:val="ro-RO"/>
        </w:rPr>
        <w:softHyphen/>
      </w:r>
      <w:r w:rsidR="00D302BA" w:rsidRPr="000B327E">
        <w:rPr>
          <w:i/>
          <w:color w:val="auto"/>
          <w:lang w:val="fr-FR"/>
        </w:rPr>
        <w:t>sităţile, pe care le va gusta în activitatea ei sexu</w:t>
      </w:r>
      <w:r w:rsidR="0050032E" w:rsidRPr="00D12C7D">
        <w:rPr>
          <w:rFonts w:ascii="Garamond" w:hAnsi="Garamond"/>
          <w:color w:val="auto"/>
          <w:lang w:val="ro-RO"/>
        </w:rPr>
        <w:softHyphen/>
      </w:r>
      <w:r w:rsidR="00D302BA" w:rsidRPr="000B327E">
        <w:rPr>
          <w:i/>
          <w:color w:val="auto"/>
          <w:lang w:val="fr-FR"/>
        </w:rPr>
        <w:t xml:space="preserve">ală. </w:t>
      </w:r>
      <w:r w:rsidR="000B327E" w:rsidRPr="000B327E">
        <w:rPr>
          <w:i/>
          <w:color w:val="auto"/>
          <w:lang w:val="fr-FR"/>
        </w:rPr>
        <w:t>În interesul profesiunii sale, p</w:t>
      </w:r>
      <w:r w:rsidR="00D302BA" w:rsidRPr="000B327E">
        <w:rPr>
          <w:i/>
          <w:color w:val="auto"/>
          <w:lang w:val="fr-FR"/>
        </w:rPr>
        <w:t>rosti</w:t>
      </w:r>
      <w:r w:rsidR="00BD333D" w:rsidRPr="000B327E">
        <w:rPr>
          <w:rFonts w:ascii="Garamond" w:hAnsi="Garamond"/>
          <w:i/>
          <w:color w:val="auto"/>
          <w:lang w:val="ro-RO"/>
        </w:rPr>
        <w:softHyphen/>
      </w:r>
      <w:r w:rsidR="00D302BA" w:rsidRPr="000B327E">
        <w:rPr>
          <w:i/>
          <w:color w:val="auto"/>
          <w:lang w:val="fr-FR"/>
        </w:rPr>
        <w:t>tuata folo</w:t>
      </w:r>
      <w:r w:rsidR="0050032E" w:rsidRPr="00D12C7D">
        <w:rPr>
          <w:rFonts w:ascii="Garamond" w:hAnsi="Garamond"/>
          <w:color w:val="auto"/>
          <w:lang w:val="ro-RO"/>
        </w:rPr>
        <w:softHyphen/>
      </w:r>
      <w:r w:rsidR="00D302BA" w:rsidRPr="000B327E">
        <w:rPr>
          <w:i/>
          <w:color w:val="auto"/>
          <w:lang w:val="fr-FR"/>
        </w:rPr>
        <w:t>seşte per</w:t>
      </w:r>
      <w:r w:rsidR="000B327E" w:rsidRPr="000B327E">
        <w:rPr>
          <w:rFonts w:ascii="Garamond" w:hAnsi="Garamond"/>
          <w:i/>
          <w:color w:val="auto"/>
          <w:lang w:val="ro-RO"/>
        </w:rPr>
        <w:softHyphen/>
      </w:r>
      <w:r w:rsidR="00D302BA" w:rsidRPr="000B327E">
        <w:rPr>
          <w:i/>
          <w:color w:val="auto"/>
          <w:lang w:val="fr-FR"/>
        </w:rPr>
        <w:t>versit</w:t>
      </w:r>
      <w:r w:rsidR="0050032E">
        <w:rPr>
          <w:i/>
          <w:color w:val="auto"/>
          <w:lang w:val="fr-FR"/>
        </w:rPr>
        <w:t>atea multiformă,</w:t>
      </w:r>
      <w:r w:rsidR="00101DC6" w:rsidRPr="000B327E">
        <w:rPr>
          <w:i/>
          <w:color w:val="auto"/>
          <w:lang w:val="fr-FR"/>
        </w:rPr>
        <w:t xml:space="preserve"> infan</w:t>
      </w:r>
      <w:r w:rsidR="000B327E" w:rsidRPr="000B327E">
        <w:rPr>
          <w:rFonts w:ascii="Garamond" w:hAnsi="Garamond"/>
          <w:i/>
          <w:color w:val="auto"/>
          <w:lang w:val="ro-RO"/>
        </w:rPr>
        <w:softHyphen/>
      </w:r>
      <w:r w:rsidR="000B327E" w:rsidRPr="000B327E">
        <w:rPr>
          <w:i/>
          <w:color w:val="auto"/>
          <w:lang w:val="fr-FR"/>
        </w:rPr>
        <w:t>tilă</w:t>
      </w:r>
      <w:r w:rsidR="00101DC6" w:rsidRPr="000B327E">
        <w:rPr>
          <w:i/>
          <w:color w:val="auto"/>
          <w:lang w:val="fr-FR"/>
        </w:rPr>
        <w:t>. Conside</w:t>
      </w:r>
      <w:r w:rsidR="000B327E" w:rsidRPr="000B327E">
        <w:rPr>
          <w:rFonts w:ascii="Garamond" w:hAnsi="Garamond"/>
          <w:i/>
          <w:color w:val="auto"/>
          <w:lang w:val="ro-RO"/>
        </w:rPr>
        <w:softHyphen/>
      </w:r>
      <w:r w:rsidR="00101DC6" w:rsidRPr="000B327E">
        <w:rPr>
          <w:i/>
          <w:color w:val="auto"/>
          <w:lang w:val="fr-FR"/>
        </w:rPr>
        <w:t>rând numă</w:t>
      </w:r>
      <w:r w:rsidR="000B327E" w:rsidRPr="000B327E">
        <w:rPr>
          <w:i/>
          <w:color w:val="auto"/>
          <w:lang w:val="fr-FR"/>
        </w:rPr>
        <w:t>rul imens de</w:t>
      </w:r>
      <w:r w:rsidR="00BD333D" w:rsidRPr="000B327E">
        <w:rPr>
          <w:i/>
          <w:color w:val="auto"/>
          <w:lang w:val="fr-FR"/>
        </w:rPr>
        <w:t xml:space="preserve"> prostituate ș</w:t>
      </w:r>
      <w:r w:rsidR="000B327E" w:rsidRPr="000B327E">
        <w:rPr>
          <w:i/>
          <w:color w:val="auto"/>
          <w:lang w:val="fr-FR"/>
        </w:rPr>
        <w:t>i al femeilor c</w:t>
      </w:r>
      <w:r w:rsidR="00101DC6" w:rsidRPr="000B327E">
        <w:rPr>
          <w:i/>
          <w:color w:val="auto"/>
          <w:lang w:val="fr-FR"/>
        </w:rPr>
        <w:t>e nu au exercitat niciodată această meserie, recu</w:t>
      </w:r>
      <w:r w:rsidR="0050032E" w:rsidRPr="00D12C7D">
        <w:rPr>
          <w:rFonts w:ascii="Garamond" w:hAnsi="Garamond"/>
          <w:color w:val="auto"/>
          <w:lang w:val="ro-RO"/>
        </w:rPr>
        <w:softHyphen/>
      </w:r>
      <w:r w:rsidR="00101DC6" w:rsidRPr="000B327E">
        <w:rPr>
          <w:i/>
          <w:color w:val="auto"/>
          <w:lang w:val="fr-FR"/>
        </w:rPr>
        <w:t>noaş</w:t>
      </w:r>
      <w:r w:rsidR="000B327E" w:rsidRPr="000B327E">
        <w:rPr>
          <w:rFonts w:ascii="Garamond" w:hAnsi="Garamond"/>
          <w:i/>
          <w:color w:val="auto"/>
          <w:lang w:val="ro-RO"/>
        </w:rPr>
        <w:softHyphen/>
      </w:r>
      <w:r w:rsidR="00101DC6" w:rsidRPr="000B327E">
        <w:rPr>
          <w:i/>
          <w:color w:val="auto"/>
          <w:lang w:val="fr-FR"/>
        </w:rPr>
        <w:t>tem că această predispoziţie către toat</w:t>
      </w:r>
      <w:r w:rsidR="00BD333D" w:rsidRPr="000B327E">
        <w:rPr>
          <w:i/>
          <w:color w:val="auto"/>
          <w:lang w:val="fr-FR"/>
        </w:rPr>
        <w:t>e per</w:t>
      </w:r>
      <w:r w:rsidR="0050032E" w:rsidRPr="00D12C7D">
        <w:rPr>
          <w:rFonts w:ascii="Garamond" w:hAnsi="Garamond"/>
          <w:color w:val="auto"/>
          <w:lang w:val="ro-RO"/>
        </w:rPr>
        <w:softHyphen/>
      </w:r>
      <w:r w:rsidR="00BD333D" w:rsidRPr="000B327E">
        <w:rPr>
          <w:i/>
          <w:color w:val="auto"/>
          <w:lang w:val="fr-FR"/>
        </w:rPr>
        <w:t>ver</w:t>
      </w:r>
      <w:r w:rsidR="000B327E" w:rsidRPr="000B327E">
        <w:rPr>
          <w:rFonts w:ascii="Garamond" w:hAnsi="Garamond"/>
          <w:i/>
          <w:color w:val="auto"/>
          <w:lang w:val="ro-RO"/>
        </w:rPr>
        <w:softHyphen/>
      </w:r>
      <w:r w:rsidR="00BD333D" w:rsidRPr="000B327E">
        <w:rPr>
          <w:i/>
          <w:color w:val="auto"/>
          <w:lang w:val="fr-FR"/>
        </w:rPr>
        <w:t>siunile este ceva</w:t>
      </w:r>
      <w:r w:rsidR="00101DC6" w:rsidRPr="000B327E">
        <w:rPr>
          <w:i/>
          <w:color w:val="auto"/>
          <w:lang w:val="fr-FR"/>
        </w:rPr>
        <w:t xml:space="preserve"> profund şi general omenesc</w:t>
      </w:r>
      <w:r w:rsidR="00101DC6" w:rsidRPr="00495258">
        <w:rPr>
          <w:color w:val="auto"/>
          <w:lang w:val="fr-FR"/>
        </w:rPr>
        <w:t xml:space="preserve"> </w:t>
      </w:r>
      <w:r w:rsidRPr="00495258">
        <w:rPr>
          <w:color w:val="auto"/>
          <w:lang w:val="fr-FR"/>
        </w:rPr>
        <w:t>»</w:t>
      </w:r>
      <w:r w:rsidR="00101DC6" w:rsidRPr="00495258">
        <w:rPr>
          <w:color w:val="auto"/>
          <w:lang w:val="fr-FR"/>
        </w:rPr>
        <w:t>.</w:t>
      </w:r>
    </w:p>
    <w:p w14:paraId="695020AE" w14:textId="77777777" w:rsidR="00101DC6" w:rsidRPr="00495258" w:rsidRDefault="00101DC6" w:rsidP="0047344A">
      <w:pPr>
        <w:spacing w:after="0"/>
        <w:ind w:right="1655" w:firstLine="284"/>
        <w:jc w:val="both"/>
        <w:rPr>
          <w:color w:val="auto"/>
          <w:sz w:val="4"/>
          <w:szCs w:val="4"/>
          <w:lang w:val="fr-FR"/>
        </w:rPr>
      </w:pPr>
    </w:p>
    <w:p w14:paraId="4202A660" w14:textId="77777777" w:rsidR="00101DC6" w:rsidRPr="00495258" w:rsidRDefault="00101DC6" w:rsidP="0047344A">
      <w:pPr>
        <w:spacing w:after="0"/>
        <w:ind w:right="1655" w:firstLine="284"/>
        <w:jc w:val="both"/>
        <w:rPr>
          <w:color w:val="auto"/>
          <w:lang w:val="fr-FR"/>
        </w:rPr>
      </w:pPr>
      <w:r w:rsidRPr="00495258">
        <w:rPr>
          <w:color w:val="auto"/>
          <w:lang w:val="fr-FR"/>
        </w:rPr>
        <w:t>În termeni mai puţin ipocriţi dar mai realişti, acest text afirmă că în orice femeie zace o pros</w:t>
      </w:r>
      <w:r w:rsidR="0050032E" w:rsidRPr="00D12C7D">
        <w:rPr>
          <w:rFonts w:ascii="Garamond" w:hAnsi="Garamond"/>
          <w:color w:val="auto"/>
          <w:lang w:val="ro-RO"/>
        </w:rPr>
        <w:softHyphen/>
      </w:r>
      <w:r w:rsidRPr="00495258">
        <w:rPr>
          <w:color w:val="auto"/>
          <w:lang w:val="fr-FR"/>
        </w:rPr>
        <w:t>tituată, majoritatea femeilor fiind predis</w:t>
      </w:r>
      <w:r w:rsidR="00BD333D" w:rsidRPr="00D12C7D">
        <w:rPr>
          <w:rFonts w:ascii="Garamond" w:hAnsi="Garamond"/>
          <w:color w:val="auto"/>
          <w:lang w:val="ro-RO"/>
        </w:rPr>
        <w:softHyphen/>
      </w:r>
      <w:r w:rsidRPr="00495258">
        <w:rPr>
          <w:color w:val="auto"/>
          <w:lang w:val="fr-FR"/>
        </w:rPr>
        <w:t>p</w:t>
      </w:r>
      <w:r w:rsidR="00BD333D">
        <w:rPr>
          <w:color w:val="auto"/>
          <w:lang w:val="fr-FR"/>
        </w:rPr>
        <w:t>u</w:t>
      </w:r>
      <w:r w:rsidRPr="00495258">
        <w:rPr>
          <w:color w:val="auto"/>
          <w:lang w:val="fr-FR"/>
        </w:rPr>
        <w:t>se la prostituţie. Ar fi putut mai bine să ne spună de ce, în Africa de Nord, de exemplu, multe prostituate sunt Jidoavce, în vreme ce Arăboaicele</w:t>
      </w:r>
      <w:r w:rsidR="00B9293A" w:rsidRPr="00495258">
        <w:rPr>
          <w:color w:val="auto"/>
          <w:lang w:val="fr-FR"/>
        </w:rPr>
        <w:t xml:space="preserve"> dedate</w:t>
      </w:r>
      <w:r w:rsidRPr="00495258">
        <w:rPr>
          <w:color w:val="auto"/>
          <w:lang w:val="fr-FR"/>
        </w:rPr>
        <w:t xml:space="preserve"> nobile</w:t>
      </w:r>
      <w:r w:rsidR="00B9293A" w:rsidRPr="00495258">
        <w:rPr>
          <w:color w:val="auto"/>
          <w:lang w:val="fr-FR"/>
        </w:rPr>
        <w:t>i</w:t>
      </w:r>
      <w:r w:rsidRPr="00495258">
        <w:rPr>
          <w:color w:val="auto"/>
          <w:lang w:val="fr-FR"/>
        </w:rPr>
        <w:t xml:space="preserve"> profesii sunt mult mai rare</w:t>
      </w:r>
      <w:r w:rsidR="00B9293A" w:rsidRPr="00495258">
        <w:rPr>
          <w:rStyle w:val="FootnoteReference"/>
          <w:color w:val="auto"/>
        </w:rPr>
        <w:footnoteReference w:id="55"/>
      </w:r>
      <w:r w:rsidRPr="00495258">
        <w:rPr>
          <w:color w:val="auto"/>
          <w:lang w:val="fr-FR"/>
        </w:rPr>
        <w:t>.</w:t>
      </w:r>
    </w:p>
    <w:p w14:paraId="7AB591AE" w14:textId="77777777" w:rsidR="00157C91" w:rsidRPr="00495258" w:rsidRDefault="00157C91" w:rsidP="0047344A">
      <w:pPr>
        <w:spacing w:after="0"/>
        <w:ind w:right="1655" w:firstLine="284"/>
        <w:jc w:val="both"/>
        <w:rPr>
          <w:color w:val="auto"/>
          <w:sz w:val="4"/>
          <w:szCs w:val="4"/>
          <w:lang w:val="fr-FR"/>
        </w:rPr>
      </w:pPr>
    </w:p>
    <w:p w14:paraId="22A2B421" w14:textId="77777777" w:rsidR="00157C91" w:rsidRPr="00495258" w:rsidRDefault="00BD333D" w:rsidP="0047344A">
      <w:pPr>
        <w:spacing w:after="0"/>
        <w:ind w:right="1655" w:firstLine="284"/>
        <w:jc w:val="both"/>
        <w:rPr>
          <w:color w:val="auto"/>
          <w:lang w:val="fr-FR"/>
        </w:rPr>
      </w:pPr>
      <w:r>
        <w:rPr>
          <w:color w:val="auto"/>
          <w:lang w:val="fr-FR"/>
        </w:rPr>
        <w:t>Dacă Freud ar fi fost</w:t>
      </w:r>
      <w:r w:rsidR="00D2429D" w:rsidRPr="00495258">
        <w:rPr>
          <w:color w:val="auto"/>
          <w:lang w:val="fr-FR"/>
        </w:rPr>
        <w:t xml:space="preserve"> mai bine instruit în tendinţele sexuale ale femeilor, ar fi ştiut că în an</w:t>
      </w:r>
      <w:r w:rsidR="0050032E">
        <w:rPr>
          <w:color w:val="auto"/>
          <w:lang w:val="fr-FR"/>
        </w:rPr>
        <w:t>umite triburi de Indieni</w:t>
      </w:r>
      <w:r w:rsidR="00D2429D" w:rsidRPr="00495258">
        <w:rPr>
          <w:color w:val="auto"/>
          <w:lang w:val="fr-FR"/>
        </w:rPr>
        <w:t xml:space="preserve"> </w:t>
      </w:r>
      <w:r w:rsidR="0050032E">
        <w:rPr>
          <w:color w:val="auto"/>
          <w:lang w:val="fr-FR"/>
        </w:rPr>
        <w:t>(</w:t>
      </w:r>
      <w:r w:rsidR="00D2429D" w:rsidRPr="00495258">
        <w:rPr>
          <w:color w:val="auto"/>
          <w:lang w:val="fr-FR"/>
        </w:rPr>
        <w:t>America de Nord</w:t>
      </w:r>
      <w:r w:rsidR="0050032E">
        <w:rPr>
          <w:color w:val="auto"/>
          <w:lang w:val="fr-FR"/>
        </w:rPr>
        <w:t>)</w:t>
      </w:r>
      <w:r w:rsidR="00D2429D" w:rsidRPr="00495258">
        <w:rPr>
          <w:color w:val="auto"/>
          <w:lang w:val="fr-FR"/>
        </w:rPr>
        <w:t>, femeile sunt atât de frigid</w:t>
      </w:r>
      <w:r>
        <w:rPr>
          <w:color w:val="auto"/>
          <w:lang w:val="fr-FR"/>
        </w:rPr>
        <w:t>e</w:t>
      </w:r>
      <w:r w:rsidR="0050032E">
        <w:rPr>
          <w:color w:val="auto"/>
          <w:lang w:val="fr-FR"/>
        </w:rPr>
        <w:t xml:space="preserve"> şi insensibile sexual</w:t>
      </w:r>
      <w:r w:rsidR="00D2429D" w:rsidRPr="00495258">
        <w:rPr>
          <w:color w:val="auto"/>
          <w:lang w:val="fr-FR"/>
        </w:rPr>
        <w:t xml:space="preserve"> încât au fost inventate mijloace artificial</w:t>
      </w:r>
      <w:r>
        <w:rPr>
          <w:color w:val="auto"/>
          <w:lang w:val="fr-FR"/>
        </w:rPr>
        <w:t>e</w:t>
      </w:r>
      <w:r w:rsidR="00D2429D" w:rsidRPr="00495258">
        <w:rPr>
          <w:color w:val="auto"/>
          <w:lang w:val="fr-FR"/>
        </w:rPr>
        <w:t xml:space="preserve"> pentru a face coitul acceptabil şi a le permite să găsească o plăcere în el.</w:t>
      </w:r>
    </w:p>
    <w:p w14:paraId="56E50977" w14:textId="77777777" w:rsidR="00D2429D" w:rsidRPr="00495258" w:rsidRDefault="00D2429D" w:rsidP="0047344A">
      <w:pPr>
        <w:spacing w:after="0"/>
        <w:ind w:right="1655" w:firstLine="284"/>
        <w:jc w:val="both"/>
        <w:rPr>
          <w:color w:val="auto"/>
          <w:sz w:val="4"/>
          <w:szCs w:val="4"/>
          <w:lang w:val="fr-FR"/>
        </w:rPr>
      </w:pPr>
    </w:p>
    <w:p w14:paraId="2BA8EBE7" w14:textId="330BBEDD" w:rsidR="00D2429D" w:rsidRPr="00495258" w:rsidRDefault="00BD333D" w:rsidP="0047344A">
      <w:pPr>
        <w:spacing w:after="0"/>
        <w:ind w:right="1655" w:firstLine="284"/>
        <w:jc w:val="both"/>
        <w:rPr>
          <w:color w:val="auto"/>
          <w:lang w:val="fr-FR"/>
        </w:rPr>
      </w:pPr>
      <w:r>
        <w:rPr>
          <w:color w:val="auto"/>
          <w:lang w:val="fr-FR"/>
        </w:rPr>
        <w:t>Există nimfomane şi şi m</w:t>
      </w:r>
      <w:r w:rsidR="00D2429D" w:rsidRPr="00495258">
        <w:rPr>
          <w:color w:val="auto"/>
          <w:lang w:val="fr-FR"/>
        </w:rPr>
        <w:t>e</w:t>
      </w:r>
      <w:r w:rsidR="002219D9">
        <w:rPr>
          <w:color w:val="auto"/>
          <w:lang w:val="fr-FR"/>
        </w:rPr>
        <w:t>z</w:t>
      </w:r>
      <w:r w:rsidR="00D2429D" w:rsidRPr="00495258">
        <w:rPr>
          <w:color w:val="auto"/>
          <w:lang w:val="fr-FR"/>
        </w:rPr>
        <w:t>al</w:t>
      </w:r>
      <w:r>
        <w:rPr>
          <w:color w:val="auto"/>
          <w:lang w:val="fr-FR"/>
        </w:rPr>
        <w:t>ine, de care Freud nu s-a ocupa</w:t>
      </w:r>
      <w:r w:rsidR="0050032E">
        <w:rPr>
          <w:color w:val="auto"/>
          <w:lang w:val="fr-FR"/>
        </w:rPr>
        <w:t>t, dar acestea sunt foarte puține</w:t>
      </w:r>
      <w:r w:rsidR="00D2429D" w:rsidRPr="00495258">
        <w:rPr>
          <w:color w:val="auto"/>
          <w:lang w:val="fr-FR"/>
        </w:rPr>
        <w:t xml:space="preserve"> faţă de numărul imens de mame ireproşabile şi femei nor</w:t>
      </w:r>
      <w:r w:rsidR="0050032E" w:rsidRPr="00D12C7D">
        <w:rPr>
          <w:rFonts w:ascii="Garamond" w:hAnsi="Garamond"/>
          <w:color w:val="auto"/>
          <w:lang w:val="ro-RO"/>
        </w:rPr>
        <w:softHyphen/>
      </w:r>
      <w:r w:rsidR="00D2429D" w:rsidRPr="00495258">
        <w:rPr>
          <w:color w:val="auto"/>
          <w:lang w:val="fr-FR"/>
        </w:rPr>
        <w:t>male, pentru care sen</w:t>
      </w:r>
      <w:r w:rsidR="0050032E">
        <w:rPr>
          <w:color w:val="auto"/>
          <w:lang w:val="fr-FR"/>
        </w:rPr>
        <w:t>timentele au valoare suprem</w:t>
      </w:r>
      <w:r w:rsidR="00D2429D" w:rsidRPr="00495258">
        <w:rPr>
          <w:color w:val="auto"/>
          <w:lang w:val="fr-FR"/>
        </w:rPr>
        <w:t>ă.</w:t>
      </w:r>
      <w:r>
        <w:rPr>
          <w:color w:val="auto"/>
          <w:lang w:val="fr-FR"/>
        </w:rPr>
        <w:t xml:space="preserve"> Viaţa multor femei consti</w:t>
      </w:r>
      <w:r w:rsidR="002219D9" w:rsidRPr="003D1657">
        <w:rPr>
          <w:color w:val="auto"/>
          <w:lang w:val="ro-RO"/>
        </w:rPr>
        <w:softHyphen/>
      </w:r>
      <w:r>
        <w:rPr>
          <w:color w:val="auto"/>
          <w:lang w:val="fr-FR"/>
        </w:rPr>
        <w:t>tuie</w:t>
      </w:r>
      <w:r w:rsidR="00D2429D" w:rsidRPr="00495258">
        <w:rPr>
          <w:color w:val="auto"/>
          <w:lang w:val="fr-FR"/>
        </w:rPr>
        <w:t xml:space="preserve"> dezminţire</w:t>
      </w:r>
      <w:r>
        <w:rPr>
          <w:color w:val="auto"/>
          <w:lang w:val="fr-FR"/>
        </w:rPr>
        <w:t>a</w:t>
      </w:r>
      <w:r w:rsidR="00D2429D" w:rsidRPr="00495258">
        <w:rPr>
          <w:color w:val="auto"/>
          <w:lang w:val="fr-FR"/>
        </w:rPr>
        <w:t xml:space="preserve">  catego</w:t>
      </w:r>
      <w:r w:rsidR="0050032E" w:rsidRPr="00D12C7D">
        <w:rPr>
          <w:rFonts w:ascii="Garamond" w:hAnsi="Garamond"/>
          <w:color w:val="auto"/>
          <w:lang w:val="ro-RO"/>
        </w:rPr>
        <w:softHyphen/>
      </w:r>
      <w:r w:rsidR="00D2429D" w:rsidRPr="00495258">
        <w:rPr>
          <w:color w:val="auto"/>
          <w:lang w:val="fr-FR"/>
        </w:rPr>
        <w:t xml:space="preserve">rică şi umilitoare a </w:t>
      </w:r>
      <w:r>
        <w:rPr>
          <w:color w:val="auto"/>
          <w:lang w:val="fr-FR"/>
        </w:rPr>
        <w:t>bazaconiilor</w:t>
      </w:r>
      <w:r w:rsidR="00D2429D" w:rsidRPr="00495258">
        <w:rPr>
          <w:color w:val="auto"/>
          <w:lang w:val="fr-FR"/>
        </w:rPr>
        <w:t xml:space="preserve"> lui Freud. Una dintre cele mai </w:t>
      </w:r>
      <w:r w:rsidR="002219D9">
        <w:rPr>
          <w:color w:val="auto"/>
          <w:lang w:val="fr-FR"/>
        </w:rPr>
        <w:t>clar</w:t>
      </w:r>
      <w:r w:rsidR="009C3096">
        <w:rPr>
          <w:color w:val="auto"/>
          <w:lang w:val="fr-FR"/>
        </w:rPr>
        <w:t>e dezminţiri de acest gen este ce</w:t>
      </w:r>
      <w:r w:rsidR="00D2429D" w:rsidRPr="00495258">
        <w:rPr>
          <w:color w:val="auto"/>
          <w:lang w:val="fr-FR"/>
        </w:rPr>
        <w:t>a a Ioanei d’Arc. Comandând o armată urmată de multe prostituate, expusă dorinţelor</w:t>
      </w:r>
      <w:r w:rsidR="004A01BE" w:rsidRPr="00495258">
        <w:rPr>
          <w:color w:val="auto"/>
          <w:lang w:val="fr-FR"/>
        </w:rPr>
        <w:t xml:space="preserve"> aventurierilor şi bru</w:t>
      </w:r>
      <w:r w:rsidR="002219D9" w:rsidRPr="003D1657">
        <w:rPr>
          <w:color w:val="auto"/>
          <w:lang w:val="ro-RO"/>
        </w:rPr>
        <w:softHyphen/>
      </w:r>
      <w:r w:rsidR="004A01BE" w:rsidRPr="00495258">
        <w:rPr>
          <w:color w:val="auto"/>
          <w:lang w:val="fr-FR"/>
        </w:rPr>
        <w:t>telor din orice armată medie</w:t>
      </w:r>
      <w:r w:rsidR="0050032E" w:rsidRPr="00D12C7D">
        <w:rPr>
          <w:rFonts w:ascii="Garamond" w:hAnsi="Garamond"/>
          <w:color w:val="auto"/>
          <w:lang w:val="ro-RO"/>
        </w:rPr>
        <w:softHyphen/>
      </w:r>
      <w:r w:rsidR="004A01BE" w:rsidRPr="00495258">
        <w:rPr>
          <w:color w:val="auto"/>
          <w:lang w:val="fr-FR"/>
        </w:rPr>
        <w:t>val</w:t>
      </w:r>
      <w:r w:rsidR="009C3096">
        <w:rPr>
          <w:color w:val="auto"/>
          <w:lang w:val="fr-FR"/>
        </w:rPr>
        <w:t>ă</w:t>
      </w:r>
      <w:r w:rsidR="004A01BE" w:rsidRPr="00495258">
        <w:rPr>
          <w:color w:val="auto"/>
          <w:lang w:val="fr-FR"/>
        </w:rPr>
        <w:t>, pre</w:t>
      </w:r>
      <w:r w:rsidR="009C3096">
        <w:rPr>
          <w:color w:val="auto"/>
          <w:lang w:val="fr-FR"/>
        </w:rPr>
        <w:t>dată fără apărare pe mâinil</w:t>
      </w:r>
      <w:r w:rsidR="004A01BE" w:rsidRPr="00495258">
        <w:rPr>
          <w:color w:val="auto"/>
          <w:lang w:val="fr-FR"/>
        </w:rPr>
        <w:t>e temnicerilor duşmani, ea a reuşit să îşi salveze fecioria şi să îşi merite numele d</w:t>
      </w:r>
      <w:r w:rsidR="009C3096">
        <w:rPr>
          <w:color w:val="auto"/>
          <w:lang w:val="fr-FR"/>
        </w:rPr>
        <w:t xml:space="preserve">e fecioară. De asemenea, Ioana </w:t>
      </w:r>
      <w:r w:rsidR="004A01BE" w:rsidRPr="00495258">
        <w:rPr>
          <w:color w:val="auto"/>
          <w:lang w:val="fr-FR"/>
        </w:rPr>
        <w:t xml:space="preserve">d’Arc a fost un remarcabil strateg şi nu în ultimul rând o bună clarvăzătoare. </w:t>
      </w:r>
      <w:r w:rsidR="009C3096">
        <w:rPr>
          <w:color w:val="auto"/>
          <w:lang w:val="fr-FR"/>
        </w:rPr>
        <w:t>Anchetată şi interogată</w:t>
      </w:r>
      <w:r w:rsidR="004A01BE" w:rsidRPr="00495258">
        <w:rPr>
          <w:color w:val="auto"/>
          <w:lang w:val="fr-FR"/>
        </w:rPr>
        <w:t xml:space="preserve"> luni întregi, de-a lungul infamului ei </w:t>
      </w:r>
      <w:r w:rsidR="009C3096">
        <w:rPr>
          <w:color w:val="auto"/>
          <w:lang w:val="fr-FR"/>
        </w:rPr>
        <w:t>proces,</w:t>
      </w:r>
      <w:r w:rsidR="004A01BE" w:rsidRPr="00495258">
        <w:rPr>
          <w:color w:val="auto"/>
          <w:lang w:val="fr-FR"/>
        </w:rPr>
        <w:t xml:space="preserve"> ea a arătat o incr</w:t>
      </w:r>
      <w:r w:rsidR="009C3096">
        <w:rPr>
          <w:color w:val="auto"/>
          <w:lang w:val="fr-FR"/>
        </w:rPr>
        <w:t>edibilă luciditate spirituală,</w:t>
      </w:r>
      <w:r w:rsidR="004A01BE" w:rsidRPr="00495258">
        <w:rPr>
          <w:color w:val="auto"/>
          <w:lang w:val="fr-FR"/>
        </w:rPr>
        <w:t xml:space="preserve"> sentimen</w:t>
      </w:r>
      <w:r w:rsidR="0050032E" w:rsidRPr="00D12C7D">
        <w:rPr>
          <w:rFonts w:ascii="Garamond" w:hAnsi="Garamond"/>
          <w:color w:val="auto"/>
          <w:lang w:val="ro-RO"/>
        </w:rPr>
        <w:softHyphen/>
      </w:r>
      <w:r w:rsidR="004A01BE" w:rsidRPr="00495258">
        <w:rPr>
          <w:color w:val="auto"/>
          <w:lang w:val="fr-FR"/>
        </w:rPr>
        <w:t>t</w:t>
      </w:r>
      <w:r w:rsidR="0050032E">
        <w:rPr>
          <w:color w:val="auto"/>
          <w:lang w:val="fr-FR"/>
        </w:rPr>
        <w:t>ul</w:t>
      </w:r>
      <w:r w:rsidR="004A01BE" w:rsidRPr="00495258">
        <w:rPr>
          <w:color w:val="auto"/>
          <w:lang w:val="fr-FR"/>
        </w:rPr>
        <w:t xml:space="preserve"> drep</w:t>
      </w:r>
      <w:r w:rsidR="009C3096" w:rsidRPr="00D12C7D">
        <w:rPr>
          <w:rFonts w:ascii="Garamond" w:hAnsi="Garamond"/>
          <w:color w:val="auto"/>
          <w:lang w:val="ro-RO"/>
        </w:rPr>
        <w:softHyphen/>
      </w:r>
      <w:r w:rsidR="004A01BE" w:rsidRPr="00495258">
        <w:rPr>
          <w:color w:val="auto"/>
          <w:lang w:val="fr-FR"/>
        </w:rPr>
        <w:t>tăţii şi adevărului</w:t>
      </w:r>
      <w:r w:rsidR="002219D9">
        <w:rPr>
          <w:color w:val="auto"/>
          <w:lang w:val="fr-FR"/>
        </w:rPr>
        <w:t>,</w:t>
      </w:r>
      <w:r w:rsidR="004A01BE" w:rsidRPr="00495258">
        <w:rPr>
          <w:color w:val="auto"/>
          <w:lang w:val="fr-FR"/>
        </w:rPr>
        <w:t xml:space="preserve"> aproape fără egal în epoca respectivă. Contra ei, judecătorii s-au servit de raţionamente ipocrite şi înşelătoare, pen</w:t>
      </w:r>
      <w:r w:rsidR="009C3096" w:rsidRPr="00D12C7D">
        <w:rPr>
          <w:rFonts w:ascii="Garamond" w:hAnsi="Garamond"/>
          <w:color w:val="auto"/>
          <w:lang w:val="ro-RO"/>
        </w:rPr>
        <w:softHyphen/>
      </w:r>
      <w:r w:rsidR="004A01BE" w:rsidRPr="00495258">
        <w:rPr>
          <w:color w:val="auto"/>
          <w:lang w:val="fr-FR"/>
        </w:rPr>
        <w:t>tru a o fac</w:t>
      </w:r>
      <w:r w:rsidR="009C3096">
        <w:rPr>
          <w:color w:val="auto"/>
          <w:lang w:val="fr-FR"/>
        </w:rPr>
        <w:t>e să se îndoiască de credinţa și</w:t>
      </w:r>
      <w:r w:rsidR="004A01BE" w:rsidRPr="00495258">
        <w:rPr>
          <w:color w:val="auto"/>
          <w:lang w:val="fr-FR"/>
        </w:rPr>
        <w:t xml:space="preserve"> justeţea faptelor ei</w:t>
      </w:r>
      <w:r w:rsidR="001E4069" w:rsidRPr="00495258">
        <w:rPr>
          <w:color w:val="auto"/>
          <w:lang w:val="fr-FR"/>
        </w:rPr>
        <w:t xml:space="preserve"> de arme. Abia în vâr</w:t>
      </w:r>
      <w:r w:rsidR="009C3096">
        <w:rPr>
          <w:color w:val="auto"/>
          <w:lang w:val="fr-FR"/>
        </w:rPr>
        <w:t>stă de 19 ani, ea rezistă magnific, obţinând</w:t>
      </w:r>
      <w:r w:rsidR="001E4069" w:rsidRPr="00495258">
        <w:rPr>
          <w:color w:val="auto"/>
          <w:lang w:val="fr-FR"/>
        </w:rPr>
        <w:t xml:space="preserve"> să fie împărtăşită, înainte de a muri, ceea ce i se ref</w:t>
      </w:r>
      <w:r w:rsidR="009C3096">
        <w:rPr>
          <w:color w:val="auto"/>
          <w:lang w:val="fr-FR"/>
        </w:rPr>
        <w:t>uza de mai multe luni. Fecioa</w:t>
      </w:r>
      <w:r w:rsidR="0050032E" w:rsidRPr="00D12C7D">
        <w:rPr>
          <w:rFonts w:ascii="Garamond" w:hAnsi="Garamond"/>
          <w:color w:val="auto"/>
          <w:lang w:val="ro-RO"/>
        </w:rPr>
        <w:softHyphen/>
      </w:r>
      <w:r w:rsidR="009C3096">
        <w:rPr>
          <w:color w:val="auto"/>
          <w:lang w:val="fr-FR"/>
        </w:rPr>
        <w:t>ră</w:t>
      </w:r>
      <w:r w:rsidR="001E4069" w:rsidRPr="00495258">
        <w:rPr>
          <w:color w:val="auto"/>
          <w:lang w:val="fr-FR"/>
        </w:rPr>
        <w:t xml:space="preserve"> adevărată</w:t>
      </w:r>
      <w:r w:rsidR="009C3096">
        <w:rPr>
          <w:color w:val="auto"/>
          <w:lang w:val="fr-FR"/>
        </w:rPr>
        <w:t>,</w:t>
      </w:r>
      <w:r w:rsidR="001E4069" w:rsidRPr="00495258">
        <w:rPr>
          <w:color w:val="auto"/>
          <w:lang w:val="fr-FR"/>
        </w:rPr>
        <w:t xml:space="preserve"> pururea fecioară, Ioan</w:t>
      </w:r>
      <w:r w:rsidR="0050032E">
        <w:rPr>
          <w:color w:val="auto"/>
          <w:lang w:val="fr-FR"/>
        </w:rPr>
        <w:t>a a fost arsă de vie, de către</w:t>
      </w:r>
      <w:r w:rsidR="001E4069" w:rsidRPr="00495258">
        <w:rPr>
          <w:color w:val="auto"/>
          <w:lang w:val="fr-FR"/>
        </w:rPr>
        <w:t xml:space="preserve"> </w:t>
      </w:r>
      <w:r w:rsidR="0050032E">
        <w:rPr>
          <w:color w:val="auto"/>
          <w:lang w:val="fr-FR"/>
        </w:rPr>
        <w:t>biserica</w:t>
      </w:r>
      <w:r w:rsidR="009C3096">
        <w:rPr>
          <w:color w:val="auto"/>
          <w:lang w:val="fr-FR"/>
        </w:rPr>
        <w:t xml:space="preserve"> ce practica curvia în slujba duşmanului</w:t>
      </w:r>
      <w:r w:rsidR="001E4069" w:rsidRPr="00495258">
        <w:rPr>
          <w:color w:val="auto"/>
          <w:lang w:val="fr-FR"/>
        </w:rPr>
        <w:t>, lăsând în urmă ima</w:t>
      </w:r>
      <w:r w:rsidR="001D73EB" w:rsidRPr="003D1657">
        <w:rPr>
          <w:color w:val="auto"/>
          <w:lang w:val="ro-RO"/>
        </w:rPr>
        <w:softHyphen/>
      </w:r>
      <w:r w:rsidR="001E4069" w:rsidRPr="00495258">
        <w:rPr>
          <w:color w:val="auto"/>
          <w:lang w:val="fr-FR"/>
        </w:rPr>
        <w:t>ginea sublimă a curajului şi a purităţii.</w:t>
      </w:r>
      <w:r w:rsidR="002219D9">
        <w:rPr>
          <w:color w:val="auto"/>
          <w:lang w:val="fr-FR"/>
        </w:rPr>
        <w:t xml:space="preserve"> </w:t>
      </w:r>
    </w:p>
    <w:p w14:paraId="0A6ED650" w14:textId="77777777" w:rsidR="001E4069" w:rsidRPr="00495258" w:rsidRDefault="001E4069" w:rsidP="0047344A">
      <w:pPr>
        <w:spacing w:after="0"/>
        <w:ind w:right="1655" w:firstLine="284"/>
        <w:jc w:val="both"/>
        <w:rPr>
          <w:color w:val="auto"/>
          <w:sz w:val="4"/>
          <w:szCs w:val="4"/>
          <w:lang w:val="fr-FR"/>
        </w:rPr>
      </w:pPr>
    </w:p>
    <w:p w14:paraId="592062EC" w14:textId="6711B3D3" w:rsidR="001E4069" w:rsidRPr="00495258" w:rsidRDefault="0050032E" w:rsidP="0047344A">
      <w:pPr>
        <w:spacing w:after="0"/>
        <w:ind w:right="1655" w:firstLine="284"/>
        <w:jc w:val="both"/>
        <w:rPr>
          <w:color w:val="auto"/>
          <w:lang w:val="fr-FR"/>
        </w:rPr>
      </w:pPr>
      <w:r>
        <w:rPr>
          <w:color w:val="auto"/>
          <w:lang w:val="fr-FR"/>
        </w:rPr>
        <w:t>Alături de ea, numero</w:t>
      </w:r>
      <w:r w:rsidR="001D73EB">
        <w:rPr>
          <w:color w:val="auto"/>
          <w:lang w:val="fr-FR"/>
        </w:rPr>
        <w:t>oase</w:t>
      </w:r>
      <w:r>
        <w:rPr>
          <w:color w:val="auto"/>
          <w:lang w:val="fr-FR"/>
        </w:rPr>
        <w:t xml:space="preserve"> alte sfinte</w:t>
      </w:r>
      <w:r w:rsidR="001E4069" w:rsidRPr="00495258">
        <w:rPr>
          <w:color w:val="auto"/>
          <w:lang w:val="fr-FR"/>
        </w:rPr>
        <w:t xml:space="preserve"> contem</w:t>
      </w:r>
      <w:r w:rsidRPr="00D12C7D">
        <w:rPr>
          <w:rFonts w:ascii="Garamond" w:hAnsi="Garamond"/>
          <w:color w:val="auto"/>
          <w:lang w:val="ro-RO"/>
        </w:rPr>
        <w:softHyphen/>
      </w:r>
      <w:r w:rsidR="001E4069" w:rsidRPr="00495258">
        <w:rPr>
          <w:color w:val="auto"/>
          <w:lang w:val="fr-FR"/>
        </w:rPr>
        <w:t>pla</w:t>
      </w:r>
      <w:r w:rsidR="00B130A9" w:rsidRPr="00D12C7D">
        <w:rPr>
          <w:rFonts w:ascii="Garamond" w:hAnsi="Garamond"/>
          <w:color w:val="auto"/>
          <w:lang w:val="ro-RO"/>
        </w:rPr>
        <w:softHyphen/>
      </w:r>
      <w:r w:rsidR="001E4069" w:rsidRPr="00495258">
        <w:rPr>
          <w:color w:val="auto"/>
          <w:lang w:val="fr-FR"/>
        </w:rPr>
        <w:t>tive, suror</w:t>
      </w:r>
      <w:r w:rsidR="009C3096">
        <w:rPr>
          <w:color w:val="auto"/>
          <w:lang w:val="fr-FR"/>
        </w:rPr>
        <w:t>i de caritate, de exemplu, au du</w:t>
      </w:r>
      <w:r w:rsidR="001E4069" w:rsidRPr="00495258">
        <w:rPr>
          <w:color w:val="auto"/>
          <w:lang w:val="fr-FR"/>
        </w:rPr>
        <w:t>s o viaţă de inocen</w:t>
      </w:r>
      <w:r w:rsidR="009C3096">
        <w:rPr>
          <w:color w:val="auto"/>
          <w:lang w:val="fr-FR"/>
        </w:rPr>
        <w:t>ţ</w:t>
      </w:r>
      <w:r w:rsidR="00B130A9">
        <w:rPr>
          <w:color w:val="auto"/>
          <w:lang w:val="fr-FR"/>
        </w:rPr>
        <w:t>ă şi continenţă sexuală. De ce i</w:t>
      </w:r>
      <w:r w:rsidR="009C3096">
        <w:rPr>
          <w:color w:val="auto"/>
          <w:lang w:val="fr-FR"/>
        </w:rPr>
        <w:t>gnoră Freud aceste cazuri,</w:t>
      </w:r>
      <w:r w:rsidR="001E4069" w:rsidRPr="00495258">
        <w:rPr>
          <w:color w:val="auto"/>
          <w:lang w:val="fr-FR"/>
        </w:rPr>
        <w:t xml:space="preserve"> sensul mor</w:t>
      </w:r>
      <w:r w:rsidR="009C3096">
        <w:rPr>
          <w:color w:val="auto"/>
          <w:lang w:val="fr-FR"/>
        </w:rPr>
        <w:t>al, în gene</w:t>
      </w:r>
      <w:r w:rsidR="00B130A9" w:rsidRPr="00D12C7D">
        <w:rPr>
          <w:rFonts w:ascii="Garamond" w:hAnsi="Garamond"/>
          <w:color w:val="auto"/>
          <w:lang w:val="ro-RO"/>
        </w:rPr>
        <w:softHyphen/>
      </w:r>
      <w:r w:rsidR="009C3096">
        <w:rPr>
          <w:color w:val="auto"/>
          <w:lang w:val="fr-FR"/>
        </w:rPr>
        <w:t>ral? Dacă</w:t>
      </w:r>
      <w:r w:rsidR="001E4069" w:rsidRPr="00495258">
        <w:rPr>
          <w:color w:val="auto"/>
          <w:lang w:val="fr-FR"/>
        </w:rPr>
        <w:t xml:space="preserve"> ar fi avut un minim de simţ mo</w:t>
      </w:r>
      <w:r w:rsidR="001D73EB" w:rsidRPr="003D1657">
        <w:rPr>
          <w:color w:val="auto"/>
          <w:lang w:val="ro-RO"/>
        </w:rPr>
        <w:softHyphen/>
      </w:r>
      <w:r w:rsidR="001E4069" w:rsidRPr="00495258">
        <w:rPr>
          <w:color w:val="auto"/>
          <w:lang w:val="fr-FR"/>
        </w:rPr>
        <w:t>ral</w:t>
      </w:r>
      <w:r w:rsidR="009C3096">
        <w:rPr>
          <w:color w:val="auto"/>
          <w:lang w:val="fr-FR"/>
        </w:rPr>
        <w:t>,</w:t>
      </w:r>
      <w:r w:rsidR="001E4069" w:rsidRPr="00495258">
        <w:rPr>
          <w:color w:val="auto"/>
          <w:lang w:val="fr-FR"/>
        </w:rPr>
        <w:t xml:space="preserve"> Freud ar fi trebuit să vorbească de </w:t>
      </w:r>
      <w:r w:rsidR="00B130A9">
        <w:rPr>
          <w:color w:val="auto"/>
          <w:lang w:val="fr-FR"/>
        </w:rPr>
        <w:t>aceste</w:t>
      </w:r>
      <w:r w:rsidR="001E4069" w:rsidRPr="00495258">
        <w:rPr>
          <w:color w:val="auto"/>
          <w:lang w:val="fr-FR"/>
        </w:rPr>
        <w:t xml:space="preserve"> caz</w:t>
      </w:r>
      <w:r w:rsidR="009C3096">
        <w:rPr>
          <w:color w:val="auto"/>
          <w:lang w:val="fr-FR"/>
        </w:rPr>
        <w:t xml:space="preserve">uri, pe care nu ar fi </w:t>
      </w:r>
      <w:r w:rsidR="001D73EB">
        <w:rPr>
          <w:color w:val="auto"/>
          <w:lang w:val="fr-FR"/>
        </w:rPr>
        <w:t>fos</w:t>
      </w:r>
      <w:r w:rsidR="009C3096">
        <w:rPr>
          <w:color w:val="auto"/>
          <w:lang w:val="fr-FR"/>
        </w:rPr>
        <w:t>t</w:t>
      </w:r>
      <w:r w:rsidR="001E4069" w:rsidRPr="00495258">
        <w:rPr>
          <w:color w:val="auto"/>
          <w:lang w:val="fr-FR"/>
        </w:rPr>
        <w:t xml:space="preserve"> </w:t>
      </w:r>
      <w:r w:rsidR="001D73EB">
        <w:rPr>
          <w:color w:val="auto"/>
          <w:lang w:val="fr-FR"/>
        </w:rPr>
        <w:t>silit</w:t>
      </w:r>
      <w:r w:rsidR="009C3096">
        <w:rPr>
          <w:color w:val="auto"/>
          <w:lang w:val="fr-FR"/>
        </w:rPr>
        <w:t xml:space="preserve"> să le scornească. </w:t>
      </w:r>
      <w:r w:rsidR="00B130A9">
        <w:rPr>
          <w:color w:val="auto"/>
          <w:lang w:val="fr-FR"/>
        </w:rPr>
        <w:t>M</w:t>
      </w:r>
      <w:r w:rsidR="001E4069" w:rsidRPr="00495258">
        <w:rPr>
          <w:color w:val="auto"/>
          <w:lang w:val="fr-FR"/>
        </w:rPr>
        <w:t>arele psihanalist</w:t>
      </w:r>
      <w:r w:rsidR="00660B02" w:rsidRPr="00495258">
        <w:rPr>
          <w:color w:val="auto"/>
          <w:lang w:val="fr-FR"/>
        </w:rPr>
        <w:t xml:space="preserve"> nu cunoaşte şi nu respect</w:t>
      </w:r>
      <w:r w:rsidR="009C3096">
        <w:rPr>
          <w:color w:val="auto"/>
          <w:lang w:val="fr-FR"/>
        </w:rPr>
        <w:t>ă</w:t>
      </w:r>
      <w:r w:rsidR="00B130A9">
        <w:rPr>
          <w:color w:val="auto"/>
          <w:lang w:val="fr-FR"/>
        </w:rPr>
        <w:t xml:space="preserve"> însă faptele ce-</w:t>
      </w:r>
      <w:r w:rsidR="00660B02" w:rsidRPr="00495258">
        <w:rPr>
          <w:color w:val="auto"/>
          <w:lang w:val="fr-FR"/>
        </w:rPr>
        <w:t>l con</w:t>
      </w:r>
      <w:r w:rsidR="00B130A9" w:rsidRPr="00D12C7D">
        <w:rPr>
          <w:rFonts w:ascii="Garamond" w:hAnsi="Garamond"/>
          <w:color w:val="auto"/>
          <w:lang w:val="ro-RO"/>
        </w:rPr>
        <w:softHyphen/>
      </w:r>
      <w:r w:rsidR="00660B02" w:rsidRPr="00495258">
        <w:rPr>
          <w:color w:val="auto"/>
          <w:lang w:val="fr-FR"/>
        </w:rPr>
        <w:t>trazic</w:t>
      </w:r>
      <w:r w:rsidR="009C3096">
        <w:rPr>
          <w:color w:val="auto"/>
          <w:lang w:val="fr-FR"/>
        </w:rPr>
        <w:t>,</w:t>
      </w:r>
      <w:r w:rsidR="00660B02" w:rsidRPr="00495258">
        <w:rPr>
          <w:color w:val="auto"/>
          <w:lang w:val="fr-FR"/>
        </w:rPr>
        <w:t xml:space="preserve"> preferând abjecţiile şi ignominiile sexuale ale deşeu</w:t>
      </w:r>
      <w:r w:rsidR="001D73EB" w:rsidRPr="003D1657">
        <w:rPr>
          <w:color w:val="auto"/>
          <w:lang w:val="ro-RO"/>
        </w:rPr>
        <w:softHyphen/>
      </w:r>
      <w:r w:rsidR="00660B02" w:rsidRPr="00495258">
        <w:rPr>
          <w:color w:val="auto"/>
          <w:lang w:val="fr-FR"/>
        </w:rPr>
        <w:t>rilor sociale. Cum a putut el trece sub tăcere că</w:t>
      </w:r>
      <w:r w:rsidR="00B130A9">
        <w:rPr>
          <w:color w:val="auto"/>
          <w:lang w:val="fr-FR"/>
        </w:rPr>
        <w:t>,</w:t>
      </w:r>
      <w:r w:rsidR="00660B02" w:rsidRPr="00495258">
        <w:rPr>
          <w:color w:val="auto"/>
          <w:lang w:val="fr-FR"/>
        </w:rPr>
        <w:t xml:space="preserve"> de la descoperirea focului</w:t>
      </w:r>
      <w:r w:rsidR="00B130A9">
        <w:rPr>
          <w:color w:val="auto"/>
          <w:lang w:val="fr-FR"/>
        </w:rPr>
        <w:t>,</w:t>
      </w:r>
      <w:r w:rsidR="00660B02" w:rsidRPr="00495258">
        <w:rPr>
          <w:color w:val="auto"/>
          <w:lang w:val="fr-FR"/>
        </w:rPr>
        <w:t xml:space="preserve"> s-au succedat sute, poate mii de generaţii de vestale ale acestei puteri sacre, care au trăit în deplină castitate, mai curând voluntară decât impusă? Amintim încă odată cazul </w:t>
      </w:r>
      <w:r w:rsidR="00660B02" w:rsidRPr="001D73EB">
        <w:rPr>
          <w:i/>
          <w:iCs/>
          <w:color w:val="auto"/>
          <w:lang w:val="fr-FR"/>
        </w:rPr>
        <w:t>femeilor-platou</w:t>
      </w:r>
      <w:r w:rsidR="00660B02" w:rsidRPr="00495258">
        <w:rPr>
          <w:color w:val="auto"/>
          <w:lang w:val="fr-FR"/>
        </w:rPr>
        <w:t xml:space="preserve">, păzitoarele focului la </w:t>
      </w:r>
      <w:r w:rsidR="001D73EB">
        <w:rPr>
          <w:color w:val="auto"/>
          <w:lang w:val="fr-FR"/>
        </w:rPr>
        <w:t>A</w:t>
      </w:r>
      <w:r w:rsidR="00660B02" w:rsidRPr="00495258">
        <w:rPr>
          <w:color w:val="auto"/>
          <w:lang w:val="fr-FR"/>
        </w:rPr>
        <w:t>borigenii australieni.</w:t>
      </w:r>
    </w:p>
    <w:p w14:paraId="4A7FE9DA" w14:textId="77777777" w:rsidR="00660B02" w:rsidRPr="00495258" w:rsidRDefault="00660B02" w:rsidP="0047344A">
      <w:pPr>
        <w:spacing w:after="0"/>
        <w:ind w:right="1655" w:firstLine="284"/>
        <w:jc w:val="both"/>
        <w:rPr>
          <w:color w:val="auto"/>
          <w:lang w:val="fr-FR"/>
        </w:rPr>
      </w:pPr>
    </w:p>
    <w:p w14:paraId="283B1C2D" w14:textId="6837CF04" w:rsidR="00660B02" w:rsidRPr="00495258" w:rsidRDefault="001B0FA4" w:rsidP="0047344A">
      <w:pPr>
        <w:spacing w:after="0"/>
        <w:ind w:right="1655"/>
        <w:jc w:val="center"/>
        <w:rPr>
          <w:b/>
          <w:smallCaps/>
          <w:color w:val="auto"/>
          <w:sz w:val="28"/>
          <w:szCs w:val="28"/>
          <w:lang w:val="fr-FR"/>
        </w:rPr>
      </w:pPr>
      <w:r>
        <w:rPr>
          <w:b/>
          <w:smallCaps/>
          <w:color w:val="auto"/>
          <w:sz w:val="28"/>
          <w:szCs w:val="28"/>
          <w:lang w:val="fr-FR"/>
        </w:rPr>
        <w:t xml:space="preserve">V. 10. </w:t>
      </w:r>
      <w:r w:rsidR="001D73EB">
        <w:rPr>
          <w:b/>
          <w:i/>
          <w:iCs/>
          <w:color w:val="auto"/>
          <w:sz w:val="28"/>
          <w:szCs w:val="28"/>
          <w:lang w:val="fr-FR"/>
        </w:rPr>
        <w:t>F</w:t>
      </w:r>
      <w:r w:rsidR="00660B02" w:rsidRPr="001D73EB">
        <w:rPr>
          <w:b/>
          <w:i/>
          <w:iCs/>
          <w:color w:val="auto"/>
          <w:sz w:val="28"/>
          <w:szCs w:val="28"/>
          <w:lang w:val="fr-FR"/>
        </w:rPr>
        <w:t>reud şi sexul masculin</w:t>
      </w:r>
      <w:r w:rsidR="001D73EB">
        <w:rPr>
          <w:b/>
          <w:smallCaps/>
          <w:color w:val="auto"/>
          <w:sz w:val="28"/>
          <w:szCs w:val="28"/>
          <w:lang w:val="fr-FR"/>
        </w:rPr>
        <w:t xml:space="preserve">  </w:t>
      </w:r>
    </w:p>
    <w:p w14:paraId="7EB4A4DD" w14:textId="77777777" w:rsidR="00660B02" w:rsidRPr="00495258" w:rsidRDefault="00660B02" w:rsidP="0047344A">
      <w:pPr>
        <w:spacing w:after="0"/>
        <w:ind w:right="1655" w:firstLine="284"/>
        <w:jc w:val="both"/>
        <w:rPr>
          <w:color w:val="auto"/>
          <w:sz w:val="10"/>
          <w:szCs w:val="10"/>
          <w:lang w:val="fr-FR"/>
        </w:rPr>
      </w:pPr>
    </w:p>
    <w:p w14:paraId="7325AD2A" w14:textId="7463A71D" w:rsidR="00B24974" w:rsidRPr="00495258" w:rsidRDefault="009B5A1D" w:rsidP="0047344A">
      <w:pPr>
        <w:spacing w:after="0"/>
        <w:ind w:right="1655" w:firstLine="284"/>
        <w:jc w:val="both"/>
        <w:rPr>
          <w:color w:val="auto"/>
          <w:lang w:val="fr-FR"/>
        </w:rPr>
      </w:pPr>
      <w:r w:rsidRPr="00495258">
        <w:rPr>
          <w:color w:val="auto"/>
          <w:lang w:val="fr-FR"/>
        </w:rPr>
        <w:t>Nu putem examina amănunţit studiile interpre</w:t>
      </w:r>
      <w:r w:rsidR="00B130A9" w:rsidRPr="00D12C7D">
        <w:rPr>
          <w:rFonts w:ascii="Garamond" w:hAnsi="Garamond"/>
          <w:color w:val="auto"/>
          <w:lang w:val="ro-RO"/>
        </w:rPr>
        <w:softHyphen/>
      </w:r>
      <w:r w:rsidRPr="00495258">
        <w:rPr>
          <w:color w:val="auto"/>
          <w:lang w:val="fr-FR"/>
        </w:rPr>
        <w:t>tative, ale lui Freud, despre vieţile oameni</w:t>
      </w:r>
      <w:r w:rsidR="00F2291F">
        <w:rPr>
          <w:color w:val="auto"/>
          <w:lang w:val="fr-FR"/>
        </w:rPr>
        <w:t>lor cele</w:t>
      </w:r>
      <w:r w:rsidR="00B130A9" w:rsidRPr="00D12C7D">
        <w:rPr>
          <w:rFonts w:ascii="Garamond" w:hAnsi="Garamond"/>
          <w:color w:val="auto"/>
          <w:lang w:val="ro-RO"/>
        </w:rPr>
        <w:softHyphen/>
      </w:r>
      <w:r w:rsidR="00F2291F">
        <w:rPr>
          <w:color w:val="auto"/>
          <w:lang w:val="fr-FR"/>
        </w:rPr>
        <w:t>bri, pe care i-a ales</w:t>
      </w:r>
      <w:r w:rsidRPr="00495258">
        <w:rPr>
          <w:color w:val="auto"/>
          <w:lang w:val="fr-FR"/>
        </w:rPr>
        <w:t xml:space="preserve"> victim</w:t>
      </w:r>
      <w:r w:rsidR="00F2291F">
        <w:rPr>
          <w:color w:val="auto"/>
          <w:lang w:val="fr-FR"/>
        </w:rPr>
        <w:t>e</w:t>
      </w:r>
      <w:r w:rsidRPr="00495258">
        <w:rPr>
          <w:color w:val="auto"/>
          <w:lang w:val="fr-FR"/>
        </w:rPr>
        <w:t xml:space="preserve"> ale combinaţiilor sale imagi</w:t>
      </w:r>
      <w:r w:rsidR="001D73EB" w:rsidRPr="003D1657">
        <w:rPr>
          <w:color w:val="auto"/>
          <w:lang w:val="ro-RO"/>
        </w:rPr>
        <w:softHyphen/>
      </w:r>
      <w:r w:rsidRPr="00495258">
        <w:rPr>
          <w:color w:val="auto"/>
          <w:lang w:val="fr-FR"/>
        </w:rPr>
        <w:t xml:space="preserve">nare. Ne vom limita la Leonardo da Vinci, a cărui </w:t>
      </w:r>
      <w:r w:rsidR="00F2291F">
        <w:rPr>
          <w:color w:val="auto"/>
          <w:lang w:val="fr-FR"/>
        </w:rPr>
        <w:t>celebritate uni</w:t>
      </w:r>
      <w:r w:rsidR="004C7A87">
        <w:rPr>
          <w:color w:val="auto"/>
          <w:lang w:val="fr-FR"/>
        </w:rPr>
        <w:t>versală era insuportabilă pen</w:t>
      </w:r>
      <w:r w:rsidR="00B130A9" w:rsidRPr="00D12C7D">
        <w:rPr>
          <w:rFonts w:ascii="Garamond" w:hAnsi="Garamond"/>
          <w:color w:val="auto"/>
          <w:lang w:val="ro-RO"/>
        </w:rPr>
        <w:softHyphen/>
      </w:r>
      <w:r w:rsidR="004C7A87">
        <w:rPr>
          <w:color w:val="auto"/>
          <w:lang w:val="fr-FR"/>
        </w:rPr>
        <w:t>tru maestru</w:t>
      </w:r>
      <w:r w:rsidR="00321D85" w:rsidRPr="00495258">
        <w:rPr>
          <w:color w:val="auto"/>
          <w:lang w:val="fr-FR"/>
        </w:rPr>
        <w:t>l psihanalizei. Dacă ar fi reuşit să depre</w:t>
      </w:r>
      <w:r w:rsidR="00B130A9" w:rsidRPr="00D12C7D">
        <w:rPr>
          <w:rFonts w:ascii="Garamond" w:hAnsi="Garamond"/>
          <w:color w:val="auto"/>
          <w:lang w:val="ro-RO"/>
        </w:rPr>
        <w:softHyphen/>
      </w:r>
      <w:r w:rsidR="00B130A9">
        <w:rPr>
          <w:color w:val="auto"/>
          <w:lang w:val="fr-FR"/>
        </w:rPr>
        <w:t>cieze un astfel de geniu, să-</w:t>
      </w:r>
      <w:r w:rsidR="00321D85" w:rsidRPr="00495258">
        <w:rPr>
          <w:color w:val="auto"/>
          <w:lang w:val="fr-FR"/>
        </w:rPr>
        <w:t>l murdărească cu spo</w:t>
      </w:r>
      <w:r w:rsidR="00B130A9" w:rsidRPr="00D12C7D">
        <w:rPr>
          <w:rFonts w:ascii="Garamond" w:hAnsi="Garamond"/>
          <w:color w:val="auto"/>
          <w:lang w:val="ro-RO"/>
        </w:rPr>
        <w:softHyphen/>
      </w:r>
      <w:r w:rsidR="00321D85" w:rsidRPr="00495258">
        <w:rPr>
          <w:color w:val="auto"/>
          <w:lang w:val="fr-FR"/>
        </w:rPr>
        <w:t xml:space="preserve">iala psihanalistă, să </w:t>
      </w:r>
      <w:r w:rsidR="00B130A9">
        <w:rPr>
          <w:color w:val="auto"/>
          <w:lang w:val="fr-FR"/>
        </w:rPr>
        <w:t>curme</w:t>
      </w:r>
      <w:r w:rsidR="00321D85" w:rsidRPr="00495258">
        <w:rPr>
          <w:color w:val="auto"/>
          <w:lang w:val="fr-FR"/>
        </w:rPr>
        <w:t xml:space="preserve"> admiraţia noastră pentru acest spirit universal, asta ar fi fost un mare pas înainte</w:t>
      </w:r>
      <w:r w:rsidR="001D73EB">
        <w:rPr>
          <w:color w:val="auto"/>
          <w:lang w:val="fr-FR"/>
        </w:rPr>
        <w:t>,</w:t>
      </w:r>
      <w:r w:rsidR="00321D85" w:rsidRPr="00495258">
        <w:rPr>
          <w:color w:val="auto"/>
          <w:lang w:val="fr-FR"/>
        </w:rPr>
        <w:t xml:space="preserve"> în de</w:t>
      </w:r>
      <w:r w:rsidR="00B130A9">
        <w:rPr>
          <w:color w:val="auto"/>
          <w:lang w:val="fr-FR"/>
        </w:rPr>
        <w:t>s</w:t>
      </w:r>
      <w:r w:rsidR="00321D85" w:rsidRPr="00495258">
        <w:rPr>
          <w:color w:val="auto"/>
          <w:lang w:val="fr-FR"/>
        </w:rPr>
        <w:t xml:space="preserve">considerarea omenirii în general. </w:t>
      </w:r>
      <w:r w:rsidR="001D73EB">
        <w:rPr>
          <w:color w:val="auto"/>
          <w:lang w:val="fr-FR"/>
        </w:rPr>
        <w:t xml:space="preserve"> </w:t>
      </w:r>
    </w:p>
    <w:p w14:paraId="07712045" w14:textId="510D7485" w:rsidR="00321D85" w:rsidRPr="00495258" w:rsidRDefault="00321D85" w:rsidP="0047344A">
      <w:pPr>
        <w:spacing w:after="0"/>
        <w:ind w:right="1655" w:firstLine="284"/>
        <w:jc w:val="both"/>
        <w:rPr>
          <w:color w:val="auto"/>
          <w:lang w:val="fr-FR"/>
        </w:rPr>
      </w:pPr>
      <w:r w:rsidRPr="00495258">
        <w:rPr>
          <w:color w:val="auto"/>
          <w:lang w:val="fr-FR"/>
        </w:rPr>
        <w:t>Leonardo da Vinci a fost un a</w:t>
      </w:r>
      <w:r w:rsidR="004C7A87">
        <w:rPr>
          <w:color w:val="auto"/>
          <w:lang w:val="fr-FR"/>
        </w:rPr>
        <w:t>rtist incomparabil, inginer, ar</w:t>
      </w:r>
      <w:r w:rsidRPr="00495258">
        <w:rPr>
          <w:color w:val="auto"/>
          <w:lang w:val="fr-FR"/>
        </w:rPr>
        <w:t>hi</w:t>
      </w:r>
      <w:r w:rsidR="004C7A87" w:rsidRPr="00D12C7D">
        <w:rPr>
          <w:rFonts w:ascii="Garamond" w:hAnsi="Garamond"/>
          <w:color w:val="auto"/>
          <w:lang w:val="ro-RO"/>
        </w:rPr>
        <w:softHyphen/>
      </w:r>
      <w:r w:rsidRPr="00495258">
        <w:rPr>
          <w:color w:val="auto"/>
          <w:lang w:val="fr-FR"/>
        </w:rPr>
        <w:t>tect, savant, inventator ce strălu</w:t>
      </w:r>
      <w:r w:rsidR="00B130A9" w:rsidRPr="00D12C7D">
        <w:rPr>
          <w:rFonts w:ascii="Garamond" w:hAnsi="Garamond"/>
          <w:color w:val="auto"/>
          <w:lang w:val="ro-RO"/>
        </w:rPr>
        <w:softHyphen/>
      </w:r>
      <w:r w:rsidRPr="00495258">
        <w:rPr>
          <w:color w:val="auto"/>
          <w:lang w:val="fr-FR"/>
        </w:rPr>
        <w:t xml:space="preserve">ceşte pe cerul întregii omeniri. </w:t>
      </w:r>
      <w:r w:rsidR="004C7A87">
        <w:rPr>
          <w:color w:val="auto"/>
          <w:lang w:val="fr-FR"/>
        </w:rPr>
        <w:t>A-l înjosi, a-i atin</w:t>
      </w:r>
      <w:r w:rsidR="00B130A9">
        <w:rPr>
          <w:color w:val="auto"/>
          <w:lang w:val="fr-FR"/>
        </w:rPr>
        <w:t>ge aura anvergurii</w:t>
      </w:r>
      <w:r w:rsidRPr="004C7A87">
        <w:rPr>
          <w:color w:val="auto"/>
          <w:lang w:val="fr-FR"/>
        </w:rPr>
        <w:t xml:space="preserve"> </w:t>
      </w:r>
      <w:r w:rsidR="004C7A87" w:rsidRPr="004C7A87">
        <w:rPr>
          <w:color w:val="auto"/>
          <w:lang w:val="fr-FR"/>
        </w:rPr>
        <w:t>creatoare</w:t>
      </w:r>
      <w:r w:rsidRPr="004C7A87">
        <w:rPr>
          <w:color w:val="auto"/>
          <w:lang w:val="fr-FR"/>
        </w:rPr>
        <w:t xml:space="preserve"> </w:t>
      </w:r>
      <w:r w:rsidR="004C7A87">
        <w:rPr>
          <w:color w:val="auto"/>
          <w:lang w:val="fr-FR"/>
        </w:rPr>
        <w:t>î</w:t>
      </w:r>
      <w:r w:rsidR="004C7A87" w:rsidRPr="004C7A87">
        <w:rPr>
          <w:color w:val="auto"/>
          <w:lang w:val="fr-FR"/>
        </w:rPr>
        <w:t>nseamn</w:t>
      </w:r>
      <w:r w:rsidR="004C7A87">
        <w:rPr>
          <w:color w:val="auto"/>
          <w:lang w:val="fr-FR"/>
        </w:rPr>
        <w:t>ă mini</w:t>
      </w:r>
      <w:r w:rsidR="004C7A87" w:rsidRPr="00D12C7D">
        <w:rPr>
          <w:rFonts w:ascii="Garamond" w:hAnsi="Garamond"/>
          <w:color w:val="auto"/>
          <w:lang w:val="ro-RO"/>
        </w:rPr>
        <w:softHyphen/>
      </w:r>
      <w:r w:rsidR="004C7A87">
        <w:rPr>
          <w:color w:val="auto"/>
          <w:lang w:val="fr-FR"/>
        </w:rPr>
        <w:t>mizarea întregii omeniri, apropie</w:t>
      </w:r>
      <w:r w:rsidRPr="004C7A87">
        <w:rPr>
          <w:color w:val="auto"/>
          <w:lang w:val="fr-FR"/>
        </w:rPr>
        <w:t>rea aces</w:t>
      </w:r>
      <w:r w:rsidR="001D73EB" w:rsidRPr="003D1657">
        <w:rPr>
          <w:color w:val="auto"/>
          <w:lang w:val="ro-RO"/>
        </w:rPr>
        <w:softHyphen/>
      </w:r>
      <w:r w:rsidRPr="004C7A87">
        <w:rPr>
          <w:color w:val="auto"/>
          <w:lang w:val="fr-FR"/>
        </w:rPr>
        <w:t>tei</w:t>
      </w:r>
      <w:r w:rsidR="004C7A87">
        <w:rPr>
          <w:color w:val="auto"/>
          <w:lang w:val="fr-FR"/>
        </w:rPr>
        <w:t>a de</w:t>
      </w:r>
      <w:r w:rsidRPr="004C7A87">
        <w:rPr>
          <w:color w:val="auto"/>
          <w:lang w:val="fr-FR"/>
        </w:rPr>
        <w:t xml:space="preserve"> calapodul animal. </w:t>
      </w:r>
      <w:r w:rsidR="004C7A87">
        <w:rPr>
          <w:color w:val="auto"/>
          <w:lang w:val="fr-FR"/>
        </w:rPr>
        <w:t>De aceea, Freud a făcut</w:t>
      </w:r>
      <w:r w:rsidRPr="00495258">
        <w:rPr>
          <w:color w:val="auto"/>
          <w:lang w:val="fr-FR"/>
        </w:rPr>
        <w:t xml:space="preserve"> </w:t>
      </w:r>
      <w:r w:rsidR="00B130A9">
        <w:rPr>
          <w:color w:val="auto"/>
          <w:lang w:val="fr-FR"/>
        </w:rPr>
        <w:t>propagandă</w:t>
      </w:r>
      <w:r w:rsidRPr="00495258">
        <w:rPr>
          <w:color w:val="auto"/>
          <w:lang w:val="fr-FR"/>
        </w:rPr>
        <w:t xml:space="preserve"> contra lui da Vinci</w:t>
      </w:r>
      <w:r w:rsidR="004C7A87">
        <w:rPr>
          <w:color w:val="auto"/>
          <w:lang w:val="fr-FR"/>
        </w:rPr>
        <w:t>,</w:t>
      </w:r>
      <w:r w:rsidR="00B130A9">
        <w:rPr>
          <w:color w:val="auto"/>
          <w:lang w:val="fr-FR"/>
        </w:rPr>
        <w:t xml:space="preserve"> care trebuie să-</w:t>
      </w:r>
      <w:r w:rsidR="00934185" w:rsidRPr="00495258">
        <w:rPr>
          <w:color w:val="auto"/>
          <w:lang w:val="fr-FR"/>
        </w:rPr>
        <w:t>i fi cauzat nopţi şi nopţi de coşmar.</w:t>
      </w:r>
    </w:p>
    <w:p w14:paraId="19EF9BDC" w14:textId="5AC94C51" w:rsidR="00934185" w:rsidRPr="00495258" w:rsidRDefault="00934185" w:rsidP="0047344A">
      <w:pPr>
        <w:spacing w:after="0"/>
        <w:ind w:right="1655" w:firstLine="284"/>
        <w:jc w:val="both"/>
        <w:rPr>
          <w:color w:val="auto"/>
          <w:lang w:val="fr-FR"/>
        </w:rPr>
      </w:pPr>
      <w:r w:rsidRPr="00495258">
        <w:rPr>
          <w:color w:val="auto"/>
          <w:lang w:val="fr-FR"/>
        </w:rPr>
        <w:t>Prin lărgimea</w:t>
      </w:r>
      <w:r w:rsidR="004C7A87">
        <w:rPr>
          <w:color w:val="auto"/>
          <w:lang w:val="fr-FR"/>
        </w:rPr>
        <w:t xml:space="preserve"> vederilor, aptitudinea</w:t>
      </w:r>
      <w:r w:rsidRPr="00495258">
        <w:rPr>
          <w:color w:val="auto"/>
          <w:lang w:val="fr-FR"/>
        </w:rPr>
        <w:t xml:space="preserve"> de a nu pierde nimic</w:t>
      </w:r>
      <w:r w:rsidR="004C7A87">
        <w:rPr>
          <w:color w:val="auto"/>
          <w:lang w:val="fr-FR"/>
        </w:rPr>
        <w:t xml:space="preserve"> din vedere, prin echilibrul senti</w:t>
      </w:r>
      <w:r w:rsidR="00B130A9" w:rsidRPr="00D12C7D">
        <w:rPr>
          <w:rFonts w:ascii="Garamond" w:hAnsi="Garamond"/>
          <w:color w:val="auto"/>
          <w:lang w:val="ro-RO"/>
        </w:rPr>
        <w:softHyphen/>
      </w:r>
      <w:r w:rsidR="004C7A87">
        <w:rPr>
          <w:color w:val="auto"/>
          <w:lang w:val="fr-FR"/>
        </w:rPr>
        <w:t>men</w:t>
      </w:r>
      <w:r w:rsidR="00B130A9" w:rsidRPr="00D12C7D">
        <w:rPr>
          <w:rFonts w:ascii="Garamond" w:hAnsi="Garamond"/>
          <w:color w:val="auto"/>
          <w:lang w:val="ro-RO"/>
        </w:rPr>
        <w:softHyphen/>
      </w:r>
      <w:r w:rsidR="004C7A87">
        <w:rPr>
          <w:color w:val="auto"/>
          <w:lang w:val="fr-FR"/>
        </w:rPr>
        <w:t>tal, capacitatea</w:t>
      </w:r>
      <w:r w:rsidRPr="00495258">
        <w:rPr>
          <w:color w:val="auto"/>
          <w:lang w:val="fr-FR"/>
        </w:rPr>
        <w:t xml:space="preserve"> de a vedea şi a înţe</w:t>
      </w:r>
      <w:r w:rsidR="004C7A87" w:rsidRPr="00D12C7D">
        <w:rPr>
          <w:rFonts w:ascii="Garamond" w:hAnsi="Garamond"/>
          <w:color w:val="auto"/>
          <w:lang w:val="ro-RO"/>
        </w:rPr>
        <w:softHyphen/>
      </w:r>
      <w:r w:rsidRPr="00495258">
        <w:rPr>
          <w:color w:val="auto"/>
          <w:lang w:val="fr-FR"/>
        </w:rPr>
        <w:t>lege totul, prin intuiţia lui estetică şi observaţia ştiinţifică, spiritul transcendent al lui Leonardo da Vinci nu putea fi înţe</w:t>
      </w:r>
      <w:r w:rsidR="004C7A87">
        <w:rPr>
          <w:color w:val="auto"/>
          <w:lang w:val="fr-FR"/>
        </w:rPr>
        <w:t>les de Freud. Teoreticianul bordelizării omeni</w:t>
      </w:r>
      <w:r w:rsidR="00B130A9" w:rsidRPr="00D12C7D">
        <w:rPr>
          <w:rFonts w:ascii="Garamond" w:hAnsi="Garamond"/>
          <w:color w:val="auto"/>
          <w:lang w:val="ro-RO"/>
        </w:rPr>
        <w:softHyphen/>
      </w:r>
      <w:r w:rsidR="004C7A87">
        <w:rPr>
          <w:color w:val="auto"/>
          <w:lang w:val="fr-FR"/>
        </w:rPr>
        <w:t>rii nu putea înţelege</w:t>
      </w:r>
      <w:r w:rsidRPr="00495258">
        <w:rPr>
          <w:color w:val="auto"/>
          <w:lang w:val="fr-FR"/>
        </w:rPr>
        <w:t xml:space="preserve"> </w:t>
      </w:r>
      <w:r w:rsidR="00EA22B8">
        <w:rPr>
          <w:color w:val="auto"/>
          <w:lang w:val="fr-FR"/>
        </w:rPr>
        <w:t xml:space="preserve">personalitatea </w:t>
      </w:r>
      <w:r w:rsidRPr="00495258">
        <w:rPr>
          <w:color w:val="auto"/>
          <w:lang w:val="fr-FR"/>
        </w:rPr>
        <w:t>ce a de</w:t>
      </w:r>
      <w:r w:rsidR="00EA22B8">
        <w:rPr>
          <w:color w:val="auto"/>
          <w:lang w:val="fr-FR"/>
        </w:rPr>
        <w:t xml:space="preserve">păşit orice preocupare sexuală. </w:t>
      </w:r>
      <w:r w:rsidRPr="00495258">
        <w:rPr>
          <w:color w:val="auto"/>
          <w:lang w:val="fr-FR"/>
        </w:rPr>
        <w:t>În orice om, inventatorul psihanalizei vedea numai misterioase înclinaţii erotice</w:t>
      </w:r>
      <w:r w:rsidR="00EA22B8">
        <w:rPr>
          <w:color w:val="auto"/>
          <w:lang w:val="fr-FR"/>
        </w:rPr>
        <w:t>. C</w:t>
      </w:r>
      <w:r w:rsidR="00206D16" w:rsidRPr="00495258">
        <w:rPr>
          <w:color w:val="auto"/>
          <w:lang w:val="fr-FR"/>
        </w:rPr>
        <w:t xml:space="preserve">um ar fi putut Freud să înţeleagă </w:t>
      </w:r>
      <w:r w:rsidR="00B130A9">
        <w:rPr>
          <w:color w:val="auto"/>
          <w:lang w:val="fr-FR"/>
        </w:rPr>
        <w:t xml:space="preserve">un om </w:t>
      </w:r>
      <w:r w:rsidR="00EA22B8">
        <w:rPr>
          <w:color w:val="auto"/>
          <w:lang w:val="fr-FR"/>
        </w:rPr>
        <w:t>puţin preocupat de chestiuni</w:t>
      </w:r>
      <w:r w:rsidR="00B130A9">
        <w:rPr>
          <w:color w:val="auto"/>
          <w:lang w:val="fr-FR"/>
        </w:rPr>
        <w:t>le</w:t>
      </w:r>
      <w:r w:rsidR="00206D16" w:rsidRPr="00495258">
        <w:rPr>
          <w:color w:val="auto"/>
          <w:lang w:val="fr-FR"/>
        </w:rPr>
        <w:t xml:space="preserve"> sexuale, impo</w:t>
      </w:r>
      <w:r w:rsidR="00B130A9" w:rsidRPr="00D12C7D">
        <w:rPr>
          <w:rFonts w:ascii="Garamond" w:hAnsi="Garamond"/>
          <w:color w:val="auto"/>
          <w:lang w:val="ro-RO"/>
        </w:rPr>
        <w:softHyphen/>
      </w:r>
      <w:r w:rsidR="00206D16" w:rsidRPr="00495258">
        <w:rPr>
          <w:color w:val="auto"/>
          <w:lang w:val="fr-FR"/>
        </w:rPr>
        <w:t xml:space="preserve">sibil de clasat </w:t>
      </w:r>
      <w:r w:rsidR="00EA22B8">
        <w:rPr>
          <w:color w:val="auto"/>
          <w:lang w:val="fr-FR"/>
        </w:rPr>
        <w:t>printre nevroticii psihanalizei ?</w:t>
      </w:r>
      <w:r w:rsidR="001D73EB">
        <w:rPr>
          <w:color w:val="auto"/>
          <w:lang w:val="fr-FR"/>
        </w:rPr>
        <w:t xml:space="preserve">  </w:t>
      </w:r>
    </w:p>
    <w:p w14:paraId="183B0185" w14:textId="77777777" w:rsidR="00206D16" w:rsidRPr="00495258" w:rsidRDefault="00206D16" w:rsidP="0047344A">
      <w:pPr>
        <w:spacing w:after="0"/>
        <w:ind w:right="1655" w:firstLine="284"/>
        <w:jc w:val="both"/>
        <w:rPr>
          <w:color w:val="auto"/>
          <w:sz w:val="4"/>
          <w:szCs w:val="4"/>
          <w:lang w:val="fr-FR"/>
        </w:rPr>
      </w:pPr>
    </w:p>
    <w:p w14:paraId="2AB60071" w14:textId="0A9ADA37" w:rsidR="00ED581B" w:rsidRPr="00495258" w:rsidRDefault="00B130A9" w:rsidP="0047344A">
      <w:pPr>
        <w:spacing w:after="0"/>
        <w:ind w:right="1655" w:firstLine="284"/>
        <w:jc w:val="both"/>
        <w:rPr>
          <w:color w:val="auto"/>
          <w:lang w:val="fr-FR"/>
        </w:rPr>
      </w:pPr>
      <w:r>
        <w:rPr>
          <w:color w:val="auto"/>
          <w:lang w:val="fr-FR"/>
        </w:rPr>
        <w:t>Cum ar fi putut</w:t>
      </w:r>
      <w:r w:rsidR="00206D16" w:rsidRPr="00495258">
        <w:rPr>
          <w:color w:val="auto"/>
          <w:lang w:val="fr-FR"/>
        </w:rPr>
        <w:t xml:space="preserve"> handicap</w:t>
      </w:r>
      <w:r w:rsidR="00EA22B8">
        <w:rPr>
          <w:color w:val="auto"/>
          <w:lang w:val="fr-FR"/>
        </w:rPr>
        <w:t>at</w:t>
      </w:r>
      <w:r>
        <w:rPr>
          <w:color w:val="auto"/>
          <w:lang w:val="fr-FR"/>
        </w:rPr>
        <w:t>ul şi</w:t>
      </w:r>
      <w:r w:rsidR="00EA22B8">
        <w:rPr>
          <w:color w:val="auto"/>
          <w:lang w:val="fr-FR"/>
        </w:rPr>
        <w:t xml:space="preserve"> obsedat</w:t>
      </w:r>
      <w:r>
        <w:rPr>
          <w:color w:val="auto"/>
          <w:lang w:val="fr-FR"/>
        </w:rPr>
        <w:t>ul</w:t>
      </w:r>
      <w:r w:rsidR="00EA22B8">
        <w:rPr>
          <w:color w:val="auto"/>
          <w:lang w:val="fr-FR"/>
        </w:rPr>
        <w:t xml:space="preserve"> sexual</w:t>
      </w:r>
      <w:r w:rsidR="00206D16" w:rsidRPr="00495258">
        <w:rPr>
          <w:color w:val="auto"/>
          <w:lang w:val="fr-FR"/>
        </w:rPr>
        <w:t xml:space="preserve"> să dea seamă de dezvol</w:t>
      </w:r>
      <w:r w:rsidR="001D73EB" w:rsidRPr="003D1657">
        <w:rPr>
          <w:color w:val="auto"/>
          <w:lang w:val="ro-RO"/>
        </w:rPr>
        <w:softHyphen/>
      </w:r>
      <w:r w:rsidR="00206D16" w:rsidRPr="00495258">
        <w:rPr>
          <w:color w:val="auto"/>
          <w:lang w:val="fr-FR"/>
        </w:rPr>
        <w:t>tarea şi de superioritatea intelectuală a lui Leon</w:t>
      </w:r>
      <w:r w:rsidR="00EA22B8">
        <w:rPr>
          <w:color w:val="auto"/>
          <w:lang w:val="fr-FR"/>
        </w:rPr>
        <w:t>ardo</w:t>
      </w:r>
      <w:r w:rsidR="00206D16" w:rsidRPr="00495258">
        <w:rPr>
          <w:color w:val="auto"/>
          <w:lang w:val="fr-FR"/>
        </w:rPr>
        <w:t xml:space="preserve"> da Vi</w:t>
      </w:r>
      <w:r w:rsidR="00ED581B" w:rsidRPr="00495258">
        <w:rPr>
          <w:color w:val="auto"/>
          <w:lang w:val="fr-FR"/>
        </w:rPr>
        <w:t xml:space="preserve">nci? Iată cum </w:t>
      </w:r>
      <w:r>
        <w:rPr>
          <w:color w:val="auto"/>
          <w:lang w:val="fr-FR"/>
        </w:rPr>
        <w:t xml:space="preserve">își </w:t>
      </w:r>
      <w:r w:rsidR="00ED581B" w:rsidRPr="00495258">
        <w:rPr>
          <w:color w:val="auto"/>
          <w:lang w:val="fr-FR"/>
        </w:rPr>
        <w:t>începe c</w:t>
      </w:r>
      <w:r w:rsidR="00206D16" w:rsidRPr="00495258">
        <w:rPr>
          <w:color w:val="auto"/>
          <w:lang w:val="fr-FR"/>
        </w:rPr>
        <w:t>arte</w:t>
      </w:r>
      <w:r>
        <w:rPr>
          <w:color w:val="auto"/>
          <w:lang w:val="fr-FR"/>
        </w:rPr>
        <w:t>a</w:t>
      </w:r>
      <w:r w:rsidR="00206D16" w:rsidRPr="00495258">
        <w:rPr>
          <w:color w:val="auto"/>
          <w:lang w:val="fr-FR"/>
        </w:rPr>
        <w:t xml:space="preserve"> </w:t>
      </w:r>
      <w:r w:rsidR="00206D16" w:rsidRPr="00B130A9">
        <w:rPr>
          <w:b/>
          <w:i/>
          <w:color w:val="auto"/>
          <w:lang w:val="fr-FR"/>
        </w:rPr>
        <w:t>O amintire din copilăria lui Leonardo da Vinc</w:t>
      </w:r>
      <w:r w:rsidR="00206D16" w:rsidRPr="00495258">
        <w:rPr>
          <w:i/>
          <w:color w:val="auto"/>
          <w:lang w:val="fr-FR"/>
        </w:rPr>
        <w:t>i</w:t>
      </w:r>
      <w:r w:rsidR="00ED581B" w:rsidRPr="00495258">
        <w:rPr>
          <w:i/>
          <w:color w:val="auto"/>
          <w:lang w:val="fr-FR"/>
        </w:rPr>
        <w:t xml:space="preserve"> </w:t>
      </w:r>
      <w:r w:rsidR="00ED581B" w:rsidRPr="00495258">
        <w:rPr>
          <w:color w:val="auto"/>
          <w:lang w:val="fr-FR"/>
        </w:rPr>
        <w:t xml:space="preserve">: « </w:t>
      </w:r>
      <w:r w:rsidR="00ED581B" w:rsidRPr="00CB54A5">
        <w:rPr>
          <w:i/>
          <w:color w:val="auto"/>
          <w:lang w:val="fr-FR"/>
        </w:rPr>
        <w:t>Când psihopatologia, ce se mu</w:t>
      </w:r>
      <w:r w:rsidR="00006507" w:rsidRPr="00CB54A5">
        <w:rPr>
          <w:i/>
          <w:color w:val="auto"/>
          <w:lang w:val="fr-FR"/>
        </w:rPr>
        <w:t>lţumeşte</w:t>
      </w:r>
      <w:r w:rsidR="00CB54A5">
        <w:rPr>
          <w:i/>
          <w:color w:val="auto"/>
          <w:lang w:val="fr-FR"/>
        </w:rPr>
        <w:t>,</w:t>
      </w:r>
      <w:r w:rsidR="00006507" w:rsidRPr="00CB54A5">
        <w:rPr>
          <w:i/>
          <w:color w:val="auto"/>
          <w:lang w:val="fr-FR"/>
        </w:rPr>
        <w:t xml:space="preserve"> de regulă</w:t>
      </w:r>
      <w:r w:rsidR="00CB54A5">
        <w:rPr>
          <w:i/>
          <w:color w:val="auto"/>
          <w:lang w:val="fr-FR"/>
        </w:rPr>
        <w:t>,</w:t>
      </w:r>
      <w:r w:rsidR="00006507" w:rsidRPr="00CB54A5">
        <w:rPr>
          <w:i/>
          <w:color w:val="auto"/>
          <w:lang w:val="fr-FR"/>
        </w:rPr>
        <w:t xml:space="preserve"> cu material</w:t>
      </w:r>
      <w:r w:rsidR="00ED581B" w:rsidRPr="00CB54A5">
        <w:rPr>
          <w:i/>
          <w:color w:val="auto"/>
          <w:lang w:val="fr-FR"/>
        </w:rPr>
        <w:t xml:space="preserve"> omenesc infe</w:t>
      </w:r>
      <w:r w:rsidR="00006507" w:rsidRPr="00CB54A5">
        <w:rPr>
          <w:rFonts w:ascii="Garamond" w:hAnsi="Garamond"/>
          <w:i/>
          <w:color w:val="auto"/>
          <w:lang w:val="ro-RO"/>
        </w:rPr>
        <w:softHyphen/>
      </w:r>
      <w:r w:rsidR="00ED581B" w:rsidRPr="00CB54A5">
        <w:rPr>
          <w:i/>
          <w:color w:val="auto"/>
          <w:lang w:val="fr-FR"/>
        </w:rPr>
        <w:t xml:space="preserve">rior, abordează unul dintre </w:t>
      </w:r>
      <w:r w:rsidR="00CB54A5">
        <w:rPr>
          <w:i/>
          <w:color w:val="auto"/>
          <w:lang w:val="fr-FR"/>
        </w:rPr>
        <w:t>cei mai mari</w:t>
      </w:r>
      <w:r w:rsidR="00EA22B8" w:rsidRPr="00CB54A5">
        <w:rPr>
          <w:i/>
          <w:color w:val="auto"/>
          <w:lang w:val="fr-FR"/>
        </w:rPr>
        <w:t xml:space="preserve"> oameni, ea nu o face din motive</w:t>
      </w:r>
      <w:r w:rsidR="00CB54A5">
        <w:rPr>
          <w:i/>
          <w:color w:val="auto"/>
          <w:lang w:val="fr-FR"/>
        </w:rPr>
        <w:t>l</w:t>
      </w:r>
      <w:r w:rsidR="00ED581B" w:rsidRPr="00CB54A5">
        <w:rPr>
          <w:i/>
          <w:color w:val="auto"/>
          <w:lang w:val="fr-FR"/>
        </w:rPr>
        <w:t>e</w:t>
      </w:r>
      <w:r w:rsidR="00CB54A5">
        <w:rPr>
          <w:i/>
          <w:color w:val="auto"/>
          <w:lang w:val="fr-FR"/>
        </w:rPr>
        <w:t xml:space="preserve"> ce</w:t>
      </w:r>
      <w:r w:rsidR="00ED581B" w:rsidRPr="00CB54A5">
        <w:rPr>
          <w:i/>
          <w:color w:val="auto"/>
          <w:lang w:val="fr-FR"/>
        </w:rPr>
        <w:t xml:space="preserve"> ade</w:t>
      </w:r>
      <w:r w:rsidR="009874F9" w:rsidRPr="003D1657">
        <w:rPr>
          <w:color w:val="auto"/>
          <w:lang w:val="ro-RO"/>
        </w:rPr>
        <w:softHyphen/>
      </w:r>
      <w:r w:rsidR="00ED581B" w:rsidRPr="00CB54A5">
        <w:rPr>
          <w:i/>
          <w:color w:val="auto"/>
          <w:lang w:val="fr-FR"/>
        </w:rPr>
        <w:t>sea îi</w:t>
      </w:r>
      <w:r w:rsidR="00EA22B8" w:rsidRPr="00CB54A5">
        <w:rPr>
          <w:i/>
          <w:color w:val="auto"/>
          <w:lang w:val="fr-FR"/>
        </w:rPr>
        <w:t xml:space="preserve"> sunt atribuite de către profani. Ea nu încearcă ”</w:t>
      </w:r>
      <w:r w:rsidR="00006507" w:rsidRPr="00CB54A5">
        <w:rPr>
          <w:i/>
          <w:color w:val="auto"/>
          <w:lang w:val="fr-FR"/>
        </w:rPr>
        <w:t>a întu</w:t>
      </w:r>
      <w:r w:rsidR="00CB54A5" w:rsidRPr="00CB54A5">
        <w:rPr>
          <w:rFonts w:ascii="Garamond" w:hAnsi="Garamond"/>
          <w:i/>
          <w:color w:val="auto"/>
          <w:lang w:val="ro-RO"/>
        </w:rPr>
        <w:softHyphen/>
      </w:r>
      <w:r w:rsidR="00006507" w:rsidRPr="00CB54A5">
        <w:rPr>
          <w:i/>
          <w:color w:val="auto"/>
          <w:lang w:val="fr-FR"/>
        </w:rPr>
        <w:t>neca</w:t>
      </w:r>
      <w:r w:rsidR="00ED581B" w:rsidRPr="00CB54A5">
        <w:rPr>
          <w:i/>
          <w:color w:val="auto"/>
          <w:lang w:val="fr-FR"/>
        </w:rPr>
        <w:t xml:space="preserve"> ce </w:t>
      </w:r>
      <w:r w:rsidR="00006507" w:rsidRPr="00CB54A5">
        <w:rPr>
          <w:i/>
          <w:color w:val="auto"/>
          <w:lang w:val="fr-FR"/>
        </w:rPr>
        <w:t>strălu</w:t>
      </w:r>
      <w:r w:rsidR="009874F9" w:rsidRPr="003D1657">
        <w:rPr>
          <w:color w:val="auto"/>
          <w:lang w:val="ro-RO"/>
        </w:rPr>
        <w:softHyphen/>
      </w:r>
      <w:r w:rsidR="00006507" w:rsidRPr="00CB54A5">
        <w:rPr>
          <w:i/>
          <w:color w:val="auto"/>
          <w:lang w:val="fr-FR"/>
        </w:rPr>
        <w:t>cește, nu târește în noroi</w:t>
      </w:r>
      <w:r w:rsidR="00EA22B8" w:rsidRPr="00CB54A5">
        <w:rPr>
          <w:i/>
          <w:color w:val="auto"/>
          <w:lang w:val="fr-FR"/>
        </w:rPr>
        <w:t xml:space="preserve"> ce este nobil”</w:t>
      </w:r>
      <w:r w:rsidR="00CB54A5">
        <w:rPr>
          <w:i/>
          <w:color w:val="auto"/>
          <w:lang w:val="fr-FR"/>
        </w:rPr>
        <w:t>.</w:t>
      </w:r>
      <w:r w:rsidR="00ED581B" w:rsidRPr="00CB54A5">
        <w:rPr>
          <w:i/>
          <w:color w:val="auto"/>
          <w:lang w:val="fr-FR"/>
        </w:rPr>
        <w:t xml:space="preserve"> (Schiller). Ea nu cunoaşte bucuria</w:t>
      </w:r>
      <w:r w:rsidR="00006507" w:rsidRPr="00CB54A5">
        <w:rPr>
          <w:i/>
          <w:color w:val="auto"/>
          <w:lang w:val="fr-FR"/>
        </w:rPr>
        <w:t xml:space="preserve"> reducerii dis</w:t>
      </w:r>
      <w:r w:rsidR="00CB54A5" w:rsidRPr="00D12C7D">
        <w:rPr>
          <w:rFonts w:ascii="Garamond" w:hAnsi="Garamond"/>
          <w:color w:val="auto"/>
          <w:lang w:val="ro-RO"/>
        </w:rPr>
        <w:softHyphen/>
      </w:r>
      <w:r w:rsidR="00006507" w:rsidRPr="00CB54A5">
        <w:rPr>
          <w:i/>
          <w:color w:val="auto"/>
          <w:lang w:val="fr-FR"/>
        </w:rPr>
        <w:t>tanţei di</w:t>
      </w:r>
      <w:r w:rsidR="00ED581B" w:rsidRPr="00CB54A5">
        <w:rPr>
          <w:i/>
          <w:color w:val="auto"/>
          <w:lang w:val="fr-FR"/>
        </w:rPr>
        <w:t>ntre oameni</w:t>
      </w:r>
      <w:r w:rsidR="00006507" w:rsidRPr="00CB54A5">
        <w:rPr>
          <w:i/>
          <w:color w:val="auto"/>
          <w:lang w:val="fr-FR"/>
        </w:rPr>
        <w:t>i mari şi mediocritatea ce</w:t>
      </w:r>
      <w:r w:rsidR="00ED581B" w:rsidRPr="00CB54A5">
        <w:rPr>
          <w:i/>
          <w:color w:val="auto"/>
          <w:lang w:val="fr-FR"/>
        </w:rPr>
        <w:t>lor de toate zilele. T</w:t>
      </w:r>
      <w:r w:rsidR="00EA22B8" w:rsidRPr="00CB54A5">
        <w:rPr>
          <w:i/>
          <w:color w:val="auto"/>
          <w:lang w:val="fr-FR"/>
        </w:rPr>
        <w:t>otuşi, ea găseşte demn de studiu</w:t>
      </w:r>
      <w:r w:rsidR="00CB54A5">
        <w:rPr>
          <w:i/>
          <w:color w:val="auto"/>
          <w:lang w:val="fr-FR"/>
        </w:rPr>
        <w:t xml:space="preserve"> tot ce atinge</w:t>
      </w:r>
      <w:r w:rsidR="00ED581B" w:rsidRPr="00CB54A5">
        <w:rPr>
          <w:i/>
          <w:color w:val="auto"/>
          <w:lang w:val="fr-FR"/>
        </w:rPr>
        <w:t xml:space="preserve"> înalte</w:t>
      </w:r>
      <w:r w:rsidR="00CB54A5">
        <w:rPr>
          <w:i/>
          <w:color w:val="auto"/>
          <w:lang w:val="fr-FR"/>
        </w:rPr>
        <w:t>le</w:t>
      </w:r>
      <w:r w:rsidR="00ED581B" w:rsidRPr="00CB54A5">
        <w:rPr>
          <w:i/>
          <w:color w:val="auto"/>
          <w:lang w:val="fr-FR"/>
        </w:rPr>
        <w:t xml:space="preserve"> modele omeneşti, consi</w:t>
      </w:r>
      <w:r w:rsidR="00CB54A5" w:rsidRPr="00CB54A5">
        <w:rPr>
          <w:rFonts w:ascii="Garamond" w:hAnsi="Garamond"/>
          <w:i/>
          <w:color w:val="auto"/>
          <w:lang w:val="ro-RO"/>
        </w:rPr>
        <w:softHyphen/>
      </w:r>
      <w:r w:rsidR="00ED581B" w:rsidRPr="00CB54A5">
        <w:rPr>
          <w:i/>
          <w:color w:val="auto"/>
          <w:lang w:val="fr-FR"/>
        </w:rPr>
        <w:t>de</w:t>
      </w:r>
      <w:r w:rsidR="00CB54A5" w:rsidRPr="00D12C7D">
        <w:rPr>
          <w:rFonts w:ascii="Garamond" w:hAnsi="Garamond"/>
          <w:color w:val="auto"/>
          <w:lang w:val="ro-RO"/>
        </w:rPr>
        <w:softHyphen/>
      </w:r>
      <w:r w:rsidR="00ED581B" w:rsidRPr="00CB54A5">
        <w:rPr>
          <w:i/>
          <w:color w:val="auto"/>
          <w:lang w:val="fr-FR"/>
        </w:rPr>
        <w:t xml:space="preserve">rând că </w:t>
      </w:r>
      <w:r w:rsidR="00EA22B8" w:rsidRPr="00CB54A5">
        <w:rPr>
          <w:i/>
          <w:color w:val="auto"/>
          <w:lang w:val="fr-FR"/>
        </w:rPr>
        <w:t xml:space="preserve">nimic nu este prea mare pentru </w:t>
      </w:r>
      <w:r w:rsidR="00CB54A5" w:rsidRPr="00CB54A5">
        <w:rPr>
          <w:i/>
          <w:color w:val="auto"/>
          <w:lang w:val="fr-FR"/>
        </w:rPr>
        <w:t>a fi ruşine să-</w:t>
      </w:r>
      <w:r w:rsidR="00ED581B" w:rsidRPr="00CB54A5">
        <w:rPr>
          <w:i/>
          <w:color w:val="auto"/>
          <w:lang w:val="fr-FR"/>
        </w:rPr>
        <w:t>l măsori cu rigoa</w:t>
      </w:r>
      <w:r w:rsidR="00EA22B8" w:rsidRPr="00CB54A5">
        <w:rPr>
          <w:rFonts w:ascii="Garamond" w:hAnsi="Garamond"/>
          <w:i/>
          <w:color w:val="auto"/>
          <w:lang w:val="ro-RO"/>
        </w:rPr>
        <w:softHyphen/>
      </w:r>
      <w:r w:rsidR="00ED581B" w:rsidRPr="00CB54A5">
        <w:rPr>
          <w:i/>
          <w:color w:val="auto"/>
          <w:lang w:val="fr-FR"/>
        </w:rPr>
        <w:t>rea egală a legilor aplicabile bolnăvicioşilor ca şi normalilor</w:t>
      </w:r>
      <w:r w:rsidR="00ED581B" w:rsidRPr="00495258">
        <w:rPr>
          <w:color w:val="auto"/>
          <w:lang w:val="fr-FR"/>
        </w:rPr>
        <w:t xml:space="preserve"> ».</w:t>
      </w:r>
      <w:r w:rsidR="009874F9">
        <w:rPr>
          <w:color w:val="auto"/>
          <w:lang w:val="fr-FR"/>
        </w:rPr>
        <w:t xml:space="preserve">  </w:t>
      </w:r>
    </w:p>
    <w:p w14:paraId="233BC093" w14:textId="77777777" w:rsidR="00ED581B" w:rsidRPr="00495258" w:rsidRDefault="00ED581B" w:rsidP="0047344A">
      <w:pPr>
        <w:spacing w:after="0"/>
        <w:ind w:right="1655" w:firstLine="284"/>
        <w:jc w:val="both"/>
        <w:rPr>
          <w:color w:val="auto"/>
          <w:sz w:val="4"/>
          <w:szCs w:val="4"/>
          <w:lang w:val="fr-FR"/>
        </w:rPr>
      </w:pPr>
    </w:p>
    <w:p w14:paraId="465792DB" w14:textId="7708C684" w:rsidR="00206D16" w:rsidRPr="00495258" w:rsidRDefault="00ED581B" w:rsidP="0047344A">
      <w:pPr>
        <w:spacing w:after="0"/>
        <w:ind w:right="1655" w:firstLine="284"/>
        <w:jc w:val="both"/>
        <w:rPr>
          <w:color w:val="auto"/>
          <w:lang w:val="fr-FR"/>
        </w:rPr>
      </w:pPr>
      <w:r w:rsidRPr="00495258">
        <w:rPr>
          <w:color w:val="auto"/>
          <w:lang w:val="fr-FR"/>
        </w:rPr>
        <w:t>C</w:t>
      </w:r>
      <w:r w:rsidR="001A75E4">
        <w:rPr>
          <w:color w:val="auto"/>
          <w:lang w:val="fr-FR"/>
        </w:rPr>
        <w:t>ine ar putea crede</w:t>
      </w:r>
      <w:r w:rsidRPr="00495258">
        <w:rPr>
          <w:color w:val="auto"/>
          <w:lang w:val="fr-FR"/>
        </w:rPr>
        <w:t xml:space="preserve"> că legi</w:t>
      </w:r>
      <w:r w:rsidR="00EA22B8">
        <w:rPr>
          <w:color w:val="auto"/>
          <w:lang w:val="fr-FR"/>
        </w:rPr>
        <w:t>le</w:t>
      </w:r>
      <w:r w:rsidRPr="00495258">
        <w:rPr>
          <w:color w:val="auto"/>
          <w:lang w:val="fr-FR"/>
        </w:rPr>
        <w:t xml:space="preserve"> riguroase</w:t>
      </w:r>
      <w:r w:rsidR="00E84BD7" w:rsidRPr="00495258">
        <w:rPr>
          <w:color w:val="auto"/>
          <w:lang w:val="fr-FR"/>
        </w:rPr>
        <w:t xml:space="preserve"> ale psiha</w:t>
      </w:r>
      <w:r w:rsidR="001A75E4" w:rsidRPr="00D12C7D">
        <w:rPr>
          <w:rFonts w:ascii="Garamond" w:hAnsi="Garamond"/>
          <w:color w:val="auto"/>
          <w:lang w:val="ro-RO"/>
        </w:rPr>
        <w:softHyphen/>
      </w:r>
      <w:r w:rsidR="00E84BD7" w:rsidRPr="00495258">
        <w:rPr>
          <w:color w:val="auto"/>
          <w:lang w:val="fr-FR"/>
        </w:rPr>
        <w:t>nalizei pot da seamă identică despre omul bolnă</w:t>
      </w:r>
      <w:r w:rsidR="001A75E4" w:rsidRPr="00D12C7D">
        <w:rPr>
          <w:rFonts w:ascii="Garamond" w:hAnsi="Garamond"/>
          <w:color w:val="auto"/>
          <w:lang w:val="ro-RO"/>
        </w:rPr>
        <w:softHyphen/>
      </w:r>
      <w:r w:rsidR="00E84BD7" w:rsidRPr="00495258">
        <w:rPr>
          <w:color w:val="auto"/>
          <w:lang w:val="fr-FR"/>
        </w:rPr>
        <w:t>vici</w:t>
      </w:r>
      <w:r w:rsidR="00CB54A5">
        <w:rPr>
          <w:color w:val="auto"/>
          <w:lang w:val="fr-FR"/>
        </w:rPr>
        <w:t>os şi</w:t>
      </w:r>
      <w:r w:rsidR="001A75E4">
        <w:rPr>
          <w:color w:val="auto"/>
          <w:lang w:val="fr-FR"/>
        </w:rPr>
        <w:t xml:space="preserve"> de</w:t>
      </w:r>
      <w:r w:rsidR="00CB54A5">
        <w:rPr>
          <w:color w:val="auto"/>
          <w:lang w:val="fr-FR"/>
        </w:rPr>
        <w:t xml:space="preserve"> cel normal? </w:t>
      </w:r>
      <w:r w:rsidR="00CB54A5" w:rsidRPr="001A75E4">
        <w:rPr>
          <w:color w:val="auto"/>
          <w:lang w:val="fr-FR"/>
        </w:rPr>
        <w:t>Am mai spus-o</w:t>
      </w:r>
      <w:r w:rsidR="001A75E4" w:rsidRPr="001A75E4">
        <w:rPr>
          <w:color w:val="auto"/>
          <w:lang w:val="fr-FR"/>
        </w:rPr>
        <w:t>,</w:t>
      </w:r>
      <w:r w:rsidR="00E84BD7" w:rsidRPr="001A75E4">
        <w:rPr>
          <w:color w:val="auto"/>
          <w:lang w:val="fr-FR"/>
        </w:rPr>
        <w:t xml:space="preserve"> repetăm, aceste </w:t>
      </w:r>
      <w:r w:rsidR="001A75E4" w:rsidRPr="001A75E4">
        <w:rPr>
          <w:color w:val="auto"/>
          <w:lang w:val="fr-FR"/>
        </w:rPr>
        <w:t>legi</w:t>
      </w:r>
      <w:r w:rsidR="00EA22B8" w:rsidRPr="001A75E4">
        <w:rPr>
          <w:color w:val="auto"/>
          <w:lang w:val="fr-FR"/>
        </w:rPr>
        <w:t xml:space="preserve"> nu există.</w:t>
      </w:r>
      <w:r w:rsidR="00E84BD7" w:rsidRPr="001A75E4">
        <w:rPr>
          <w:color w:val="auto"/>
          <w:lang w:val="fr-FR"/>
        </w:rPr>
        <w:t xml:space="preserve"> </w:t>
      </w:r>
      <w:r w:rsidR="00E84BD7" w:rsidRPr="00495258">
        <w:rPr>
          <w:color w:val="auto"/>
          <w:lang w:val="fr-FR"/>
        </w:rPr>
        <w:t xml:space="preserve">Freud </w:t>
      </w:r>
      <w:r w:rsidR="00EA22B8">
        <w:rPr>
          <w:color w:val="auto"/>
          <w:lang w:val="fr-FR"/>
        </w:rPr>
        <w:t>se învârte printre</w:t>
      </w:r>
      <w:r w:rsidR="00E84BD7" w:rsidRPr="00495258">
        <w:rPr>
          <w:color w:val="auto"/>
          <w:lang w:val="fr-FR"/>
        </w:rPr>
        <w:t xml:space="preserve"> ipo</w:t>
      </w:r>
      <w:r w:rsidR="001A75E4" w:rsidRPr="00D12C7D">
        <w:rPr>
          <w:rFonts w:ascii="Garamond" w:hAnsi="Garamond"/>
          <w:color w:val="auto"/>
          <w:lang w:val="ro-RO"/>
        </w:rPr>
        <w:softHyphen/>
      </w:r>
      <w:r w:rsidR="00E84BD7" w:rsidRPr="00495258">
        <w:rPr>
          <w:color w:val="auto"/>
          <w:lang w:val="fr-FR"/>
        </w:rPr>
        <w:t>teze</w:t>
      </w:r>
      <w:r w:rsidR="00EA22B8">
        <w:rPr>
          <w:color w:val="auto"/>
          <w:lang w:val="fr-FR"/>
        </w:rPr>
        <w:t xml:space="preserve"> stupefiante</w:t>
      </w:r>
      <w:r w:rsidR="00E84BD7" w:rsidRPr="00495258">
        <w:rPr>
          <w:color w:val="auto"/>
          <w:lang w:val="fr-FR"/>
        </w:rPr>
        <w:t>. Deşi pre</w:t>
      </w:r>
      <w:r w:rsidR="009874F9" w:rsidRPr="003D1657">
        <w:rPr>
          <w:color w:val="auto"/>
          <w:lang w:val="ro-RO"/>
        </w:rPr>
        <w:softHyphen/>
      </w:r>
      <w:r w:rsidR="00E84BD7" w:rsidRPr="00495258">
        <w:rPr>
          <w:color w:val="auto"/>
          <w:lang w:val="fr-FR"/>
        </w:rPr>
        <w:t>tind</w:t>
      </w:r>
      <w:r w:rsidR="001A75E4">
        <w:rPr>
          <w:color w:val="auto"/>
          <w:lang w:val="fr-FR"/>
        </w:rPr>
        <w:t>e</w:t>
      </w:r>
      <w:r w:rsidR="00E84BD7" w:rsidRPr="00495258">
        <w:rPr>
          <w:color w:val="auto"/>
          <w:lang w:val="fr-FR"/>
        </w:rPr>
        <w:t xml:space="preserve"> că se o</w:t>
      </w:r>
      <w:r w:rsidR="00EA22B8">
        <w:rPr>
          <w:color w:val="auto"/>
          <w:lang w:val="fr-FR"/>
        </w:rPr>
        <w:t>cupă de om şi omenire, pretinsele</w:t>
      </w:r>
      <w:r w:rsidR="001A75E4">
        <w:rPr>
          <w:color w:val="auto"/>
          <w:lang w:val="fr-FR"/>
        </w:rPr>
        <w:t xml:space="preserve"> </w:t>
      </w:r>
      <w:r w:rsidR="001A75E4" w:rsidRPr="001A75E4">
        <w:rPr>
          <w:i/>
          <w:color w:val="auto"/>
          <w:lang w:val="fr-FR"/>
        </w:rPr>
        <w:t>legi</w:t>
      </w:r>
      <w:r w:rsidR="001A75E4">
        <w:rPr>
          <w:color w:val="auto"/>
          <w:lang w:val="fr-FR"/>
        </w:rPr>
        <w:t xml:space="preserve"> ignoră</w:t>
      </w:r>
      <w:r w:rsidR="00EA22B8">
        <w:rPr>
          <w:color w:val="auto"/>
          <w:lang w:val="fr-FR"/>
        </w:rPr>
        <w:t xml:space="preserve"> </w:t>
      </w:r>
      <w:r w:rsidR="00FF4D31">
        <w:rPr>
          <w:color w:val="auto"/>
          <w:lang w:val="fr-FR"/>
        </w:rPr>
        <w:t>anato</w:t>
      </w:r>
      <w:r w:rsidR="001A75E4" w:rsidRPr="00D12C7D">
        <w:rPr>
          <w:rFonts w:ascii="Garamond" w:hAnsi="Garamond"/>
          <w:color w:val="auto"/>
          <w:lang w:val="ro-RO"/>
        </w:rPr>
        <w:softHyphen/>
      </w:r>
      <w:r w:rsidR="00FF4D31">
        <w:rPr>
          <w:color w:val="auto"/>
          <w:lang w:val="fr-FR"/>
        </w:rPr>
        <w:t>mia şi fizio</w:t>
      </w:r>
      <w:r w:rsidR="001A75E4" w:rsidRPr="00D12C7D">
        <w:rPr>
          <w:rFonts w:ascii="Garamond" w:hAnsi="Garamond"/>
          <w:color w:val="auto"/>
          <w:lang w:val="ro-RO"/>
        </w:rPr>
        <w:softHyphen/>
      </w:r>
      <w:r w:rsidR="00FF4D31">
        <w:rPr>
          <w:color w:val="auto"/>
          <w:lang w:val="fr-FR"/>
        </w:rPr>
        <w:t>logia omului</w:t>
      </w:r>
      <w:r w:rsidR="00E84BD7" w:rsidRPr="00495258">
        <w:rPr>
          <w:color w:val="auto"/>
          <w:lang w:val="fr-FR"/>
        </w:rPr>
        <w:t xml:space="preserve">, din </w:t>
      </w:r>
      <w:r w:rsidR="001A75E4">
        <w:rPr>
          <w:color w:val="auto"/>
          <w:lang w:val="fr-FR"/>
        </w:rPr>
        <w:t>care cauză sunt lipsite de</w:t>
      </w:r>
      <w:r w:rsidR="00E84BD7" w:rsidRPr="00495258">
        <w:rPr>
          <w:color w:val="auto"/>
          <w:lang w:val="fr-FR"/>
        </w:rPr>
        <w:t xml:space="preserve"> rigoare ştiinţifi</w:t>
      </w:r>
      <w:r w:rsidR="00FF4D31">
        <w:rPr>
          <w:color w:val="auto"/>
          <w:lang w:val="fr-FR"/>
        </w:rPr>
        <w:t>că. Normalul şi bolnăviciosul sunt identici doar</w:t>
      </w:r>
      <w:r w:rsidR="001A75E4">
        <w:rPr>
          <w:color w:val="auto"/>
          <w:lang w:val="fr-FR"/>
        </w:rPr>
        <w:t xml:space="preserve"> în spiritul lui Freud,</w:t>
      </w:r>
      <w:r w:rsidR="00FF4D31">
        <w:rPr>
          <w:color w:val="auto"/>
          <w:lang w:val="fr-FR"/>
        </w:rPr>
        <w:t xml:space="preserve"> care</w:t>
      </w:r>
      <w:r w:rsidR="001A75E4">
        <w:rPr>
          <w:color w:val="auto"/>
          <w:lang w:val="fr-FR"/>
        </w:rPr>
        <w:t xml:space="preserve"> îi </w:t>
      </w:r>
      <w:r w:rsidR="00E84BD7" w:rsidRPr="00495258">
        <w:rPr>
          <w:color w:val="auto"/>
          <w:lang w:val="fr-FR"/>
        </w:rPr>
        <w:t xml:space="preserve">pune </w:t>
      </w:r>
      <w:r w:rsidR="001A75E4">
        <w:rPr>
          <w:color w:val="auto"/>
          <w:lang w:val="fr-FR"/>
        </w:rPr>
        <w:t>în aceeaşi pălărie</w:t>
      </w:r>
      <w:r w:rsidR="00E84BD7" w:rsidRPr="00495258">
        <w:rPr>
          <w:color w:val="auto"/>
          <w:lang w:val="fr-FR"/>
        </w:rPr>
        <w:t>.</w:t>
      </w:r>
      <w:r w:rsidR="008460A4" w:rsidRPr="00495258">
        <w:rPr>
          <w:color w:val="auto"/>
          <w:lang w:val="fr-FR"/>
        </w:rPr>
        <w:t xml:space="preserve"> Pretinsele </w:t>
      </w:r>
      <w:r w:rsidR="00E61CA0" w:rsidRPr="00495258">
        <w:rPr>
          <w:color w:val="auto"/>
          <w:lang w:val="fr-FR"/>
        </w:rPr>
        <w:t>legi ne pun în faţa c</w:t>
      </w:r>
      <w:r w:rsidR="001A75E4">
        <w:rPr>
          <w:color w:val="auto"/>
          <w:lang w:val="fr-FR"/>
        </w:rPr>
        <w:t>âtorva erori deliberate ce arat</w:t>
      </w:r>
      <w:r w:rsidR="00E61CA0" w:rsidRPr="00495258">
        <w:rPr>
          <w:color w:val="auto"/>
          <w:lang w:val="fr-FR"/>
        </w:rPr>
        <w:t>ă voinţa de a înşe</w:t>
      </w:r>
      <w:r w:rsidR="00FF4D31">
        <w:rPr>
          <w:color w:val="auto"/>
          <w:lang w:val="fr-FR"/>
        </w:rPr>
        <w:t>la cititorul, sugestionându-l, manipulân</w:t>
      </w:r>
      <w:r w:rsidR="00E61CA0" w:rsidRPr="00495258">
        <w:rPr>
          <w:color w:val="auto"/>
          <w:lang w:val="fr-FR"/>
        </w:rPr>
        <w:t>du-l pen</w:t>
      </w:r>
      <w:r w:rsidR="00FF4D31">
        <w:rPr>
          <w:color w:val="auto"/>
          <w:lang w:val="fr-FR"/>
        </w:rPr>
        <w:t>tru a-l face să accepte cele</w:t>
      </w:r>
      <w:r w:rsidR="00E61CA0" w:rsidRPr="00495258">
        <w:rPr>
          <w:color w:val="auto"/>
          <w:lang w:val="fr-FR"/>
        </w:rPr>
        <w:t xml:space="preserve"> cu care va fi îndopat.</w:t>
      </w:r>
    </w:p>
    <w:p w14:paraId="28A9B207" w14:textId="190F786D" w:rsidR="00E61CA0" w:rsidRPr="00495258" w:rsidRDefault="009874F9" w:rsidP="0047344A">
      <w:pPr>
        <w:spacing w:after="0"/>
        <w:ind w:right="1655" w:firstLine="284"/>
        <w:jc w:val="both"/>
        <w:rPr>
          <w:color w:val="auto"/>
          <w:sz w:val="4"/>
          <w:szCs w:val="4"/>
          <w:lang w:val="fr-FR"/>
        </w:rPr>
      </w:pPr>
      <w:r>
        <w:rPr>
          <w:color w:val="auto"/>
          <w:sz w:val="4"/>
          <w:szCs w:val="4"/>
          <w:lang w:val="fr-FR"/>
        </w:rPr>
        <w:t xml:space="preserve"> </w:t>
      </w:r>
    </w:p>
    <w:p w14:paraId="111F818D" w14:textId="77777777" w:rsidR="00E61CA0" w:rsidRPr="00495258" w:rsidRDefault="00E61CA0" w:rsidP="0047344A">
      <w:pPr>
        <w:spacing w:after="0"/>
        <w:ind w:right="1655" w:firstLine="284"/>
        <w:jc w:val="both"/>
        <w:rPr>
          <w:color w:val="auto"/>
          <w:lang w:val="fr-FR"/>
        </w:rPr>
      </w:pPr>
      <w:r w:rsidRPr="00495258">
        <w:rPr>
          <w:color w:val="auto"/>
          <w:lang w:val="fr-FR"/>
        </w:rPr>
        <w:t>Folosirea psihopatologiei în studiul unei perso</w:t>
      </w:r>
      <w:r w:rsidR="001A75E4" w:rsidRPr="00D12C7D">
        <w:rPr>
          <w:rFonts w:ascii="Garamond" w:hAnsi="Garamond"/>
          <w:color w:val="auto"/>
          <w:lang w:val="ro-RO"/>
        </w:rPr>
        <w:softHyphen/>
      </w:r>
      <w:r w:rsidRPr="00495258">
        <w:rPr>
          <w:color w:val="auto"/>
          <w:lang w:val="fr-FR"/>
        </w:rPr>
        <w:t>nalităţi</w:t>
      </w:r>
      <w:r w:rsidR="009107C2" w:rsidRPr="00495258">
        <w:rPr>
          <w:color w:val="auto"/>
          <w:lang w:val="fr-FR"/>
        </w:rPr>
        <w:t xml:space="preserve"> pe care toată lumea o </w:t>
      </w:r>
      <w:r w:rsidR="001179E8" w:rsidRPr="00495258">
        <w:rPr>
          <w:color w:val="auto"/>
          <w:lang w:val="fr-FR"/>
        </w:rPr>
        <w:t>consider</w:t>
      </w:r>
      <w:r w:rsidR="00FF4D31">
        <w:rPr>
          <w:color w:val="auto"/>
          <w:lang w:val="fr-FR"/>
        </w:rPr>
        <w:t>ă</w:t>
      </w:r>
      <w:r w:rsidR="001179E8" w:rsidRPr="00495258">
        <w:rPr>
          <w:color w:val="auto"/>
          <w:lang w:val="fr-FR"/>
        </w:rPr>
        <w:t xml:space="preserve"> una dintre cele mai echilibrate, mai </w:t>
      </w:r>
      <w:r w:rsidR="00FF4D31">
        <w:rPr>
          <w:color w:val="auto"/>
          <w:lang w:val="fr-FR"/>
        </w:rPr>
        <w:t>desă</w:t>
      </w:r>
      <w:r w:rsidR="00FF4D31" w:rsidRPr="00D12C7D">
        <w:rPr>
          <w:rFonts w:ascii="Garamond" w:hAnsi="Garamond"/>
          <w:color w:val="auto"/>
          <w:lang w:val="ro-RO"/>
        </w:rPr>
        <w:softHyphen/>
      </w:r>
      <w:r w:rsidR="00FF4D31">
        <w:rPr>
          <w:color w:val="auto"/>
          <w:lang w:val="fr-FR"/>
        </w:rPr>
        <w:t>vârșite,</w:t>
      </w:r>
      <w:r w:rsidR="001179E8" w:rsidRPr="00495258">
        <w:rPr>
          <w:color w:val="auto"/>
          <w:lang w:val="fr-FR"/>
        </w:rPr>
        <w:t xml:space="preserve"> şi mai efici</w:t>
      </w:r>
      <w:r w:rsidR="001A75E4" w:rsidRPr="00D12C7D">
        <w:rPr>
          <w:rFonts w:ascii="Garamond" w:hAnsi="Garamond"/>
          <w:color w:val="auto"/>
          <w:lang w:val="ro-RO"/>
        </w:rPr>
        <w:softHyphen/>
      </w:r>
      <w:r w:rsidR="001179E8" w:rsidRPr="00495258">
        <w:rPr>
          <w:color w:val="auto"/>
          <w:lang w:val="fr-FR"/>
        </w:rPr>
        <w:t>ente este ceva cu totul singular şi anormal.</w:t>
      </w:r>
    </w:p>
    <w:p w14:paraId="00B9AAE2" w14:textId="074E7946" w:rsidR="00B24974" w:rsidRPr="00495258" w:rsidRDefault="00C505B8" w:rsidP="0047344A">
      <w:pPr>
        <w:spacing w:after="0"/>
        <w:ind w:right="1655" w:firstLine="284"/>
        <w:jc w:val="both"/>
        <w:rPr>
          <w:color w:val="auto"/>
          <w:lang w:val="fr-FR"/>
        </w:rPr>
      </w:pPr>
      <w:r w:rsidRPr="00495258">
        <w:rPr>
          <w:color w:val="auto"/>
          <w:lang w:val="fr-FR"/>
        </w:rPr>
        <w:t>Atingem astfel obsesia,</w:t>
      </w:r>
      <w:r w:rsidR="00EE7C66" w:rsidRPr="00495258">
        <w:rPr>
          <w:color w:val="auto"/>
          <w:lang w:val="fr-FR"/>
        </w:rPr>
        <w:t xml:space="preserve"> călcâi</w:t>
      </w:r>
      <w:r w:rsidRPr="00495258">
        <w:rPr>
          <w:color w:val="auto"/>
          <w:lang w:val="fr-FR"/>
        </w:rPr>
        <w:t>ul</w:t>
      </w:r>
      <w:r w:rsidR="00FF4D31">
        <w:rPr>
          <w:color w:val="auto"/>
          <w:lang w:val="fr-FR"/>
        </w:rPr>
        <w:t xml:space="preserve"> vulnerabil al psihanalizei, ce</w:t>
      </w:r>
      <w:r w:rsidR="00C92589">
        <w:rPr>
          <w:color w:val="auto"/>
          <w:lang w:val="fr-FR"/>
        </w:rPr>
        <w:t xml:space="preserve"> caută</w:t>
      </w:r>
      <w:r w:rsidR="00EE7C66" w:rsidRPr="00495258">
        <w:rPr>
          <w:color w:val="auto"/>
          <w:lang w:val="fr-FR"/>
        </w:rPr>
        <w:t xml:space="preserve"> patol</w:t>
      </w:r>
      <w:r w:rsidR="00C92589">
        <w:rPr>
          <w:color w:val="auto"/>
          <w:lang w:val="fr-FR"/>
        </w:rPr>
        <w:t>o</w:t>
      </w:r>
      <w:r w:rsidR="003A0DC8" w:rsidRPr="003D1657">
        <w:rPr>
          <w:color w:val="auto"/>
          <w:lang w:val="ro-RO"/>
        </w:rPr>
        <w:softHyphen/>
      </w:r>
      <w:r w:rsidR="00C92589">
        <w:rPr>
          <w:color w:val="auto"/>
          <w:lang w:val="fr-FR"/>
        </w:rPr>
        <w:t xml:space="preserve">gia şi boala mai ales la </w:t>
      </w:r>
      <w:r w:rsidR="00EE7C66" w:rsidRPr="00495258">
        <w:rPr>
          <w:color w:val="auto"/>
          <w:lang w:val="fr-FR"/>
        </w:rPr>
        <w:t xml:space="preserve">sănătoşi, </w:t>
      </w:r>
      <w:r w:rsidRPr="00495258">
        <w:rPr>
          <w:color w:val="auto"/>
          <w:lang w:val="fr-FR"/>
        </w:rPr>
        <w:t>unde nu este loc pentru</w:t>
      </w:r>
      <w:r w:rsidR="00EE7C66" w:rsidRPr="00495258">
        <w:rPr>
          <w:color w:val="auto"/>
          <w:lang w:val="fr-FR"/>
        </w:rPr>
        <w:t xml:space="preserve"> patholo</w:t>
      </w:r>
      <w:r w:rsidR="00C92589">
        <w:rPr>
          <w:color w:val="auto"/>
          <w:lang w:val="fr-FR"/>
        </w:rPr>
        <w:t>gic. Nu vom înceta să repetăm:</w:t>
      </w:r>
      <w:r w:rsidR="00EE7C66" w:rsidRPr="00495258">
        <w:rPr>
          <w:color w:val="auto"/>
          <w:lang w:val="fr-FR"/>
        </w:rPr>
        <w:t xml:space="preserve"> faptul de a vedea bolnavi în</w:t>
      </w:r>
      <w:r w:rsidR="00C92589">
        <w:rPr>
          <w:color w:val="auto"/>
          <w:lang w:val="fr-FR"/>
        </w:rPr>
        <w:t xml:space="preserve"> toţi oamenii este un semn</w:t>
      </w:r>
      <w:r w:rsidR="00EE7C66" w:rsidRPr="00495258">
        <w:rPr>
          <w:color w:val="auto"/>
          <w:lang w:val="fr-FR"/>
        </w:rPr>
        <w:t xml:space="preserve"> de demenţă, sau cel puţin</w:t>
      </w:r>
      <w:r w:rsidRPr="00495258">
        <w:rPr>
          <w:color w:val="auto"/>
          <w:lang w:val="fr-FR"/>
        </w:rPr>
        <w:t xml:space="preserve"> de</w:t>
      </w:r>
      <w:r w:rsidR="00FF4D31">
        <w:rPr>
          <w:color w:val="auto"/>
          <w:lang w:val="fr-FR"/>
        </w:rPr>
        <w:t xml:space="preserve"> tulburare mintală. Confuzia</w:t>
      </w:r>
      <w:r w:rsidR="00EE7C66" w:rsidRPr="00495258">
        <w:rPr>
          <w:color w:val="auto"/>
          <w:lang w:val="fr-FR"/>
        </w:rPr>
        <w:t xml:space="preserve"> lui Freud, cu </w:t>
      </w:r>
      <w:r w:rsidR="00FF4D31">
        <w:rPr>
          <w:color w:val="auto"/>
          <w:lang w:val="fr-FR"/>
        </w:rPr>
        <w:t>privire la normal şi</w:t>
      </w:r>
      <w:r w:rsidR="00EE7C66" w:rsidRPr="00495258">
        <w:rPr>
          <w:color w:val="auto"/>
          <w:lang w:val="fr-FR"/>
        </w:rPr>
        <w:t xml:space="preserve"> p</w:t>
      </w:r>
      <w:r w:rsidRPr="00495258">
        <w:rPr>
          <w:color w:val="auto"/>
          <w:lang w:val="fr-FR"/>
        </w:rPr>
        <w:t>a</w:t>
      </w:r>
      <w:r w:rsidR="00EE7C66" w:rsidRPr="00495258">
        <w:rPr>
          <w:color w:val="auto"/>
          <w:lang w:val="fr-FR"/>
        </w:rPr>
        <w:t>tologic</w:t>
      </w:r>
      <w:r w:rsidR="00FF4D31">
        <w:rPr>
          <w:color w:val="auto"/>
          <w:lang w:val="fr-FR"/>
        </w:rPr>
        <w:t xml:space="preserve"> este clară: îi este imposibil</w:t>
      </w:r>
      <w:r w:rsidR="00EE7C66" w:rsidRPr="00495258">
        <w:rPr>
          <w:color w:val="auto"/>
          <w:lang w:val="fr-FR"/>
        </w:rPr>
        <w:t xml:space="preserve"> </w:t>
      </w:r>
      <w:r w:rsidR="00FF4D31">
        <w:rPr>
          <w:color w:val="auto"/>
          <w:lang w:val="fr-FR"/>
        </w:rPr>
        <w:t>să vadă diferenţa psih</w:t>
      </w:r>
      <w:r w:rsidR="00EE7C66" w:rsidRPr="00495258">
        <w:rPr>
          <w:color w:val="auto"/>
          <w:lang w:val="fr-FR"/>
        </w:rPr>
        <w:t>ică</w:t>
      </w:r>
      <w:r w:rsidR="00C92589">
        <w:rPr>
          <w:color w:val="auto"/>
          <w:lang w:val="fr-FR"/>
        </w:rPr>
        <w:t xml:space="preserve"> dintre un om sănătos la cap,</w:t>
      </w:r>
      <w:r w:rsidR="00EE7C66" w:rsidRPr="00495258">
        <w:rPr>
          <w:color w:val="auto"/>
          <w:lang w:val="fr-FR"/>
        </w:rPr>
        <w:t xml:space="preserve"> chiar celebru, genial</w:t>
      </w:r>
      <w:r w:rsidR="00C92589">
        <w:rPr>
          <w:color w:val="auto"/>
          <w:lang w:val="fr-FR"/>
        </w:rPr>
        <w:t>,</w:t>
      </w:r>
      <w:r w:rsidR="00EE7C66" w:rsidRPr="00495258">
        <w:rPr>
          <w:color w:val="auto"/>
          <w:lang w:val="fr-FR"/>
        </w:rPr>
        <w:t xml:space="preserve"> şi un nebun oarecare.</w:t>
      </w:r>
      <w:r w:rsidR="00545D72" w:rsidRPr="00495258">
        <w:rPr>
          <w:color w:val="auto"/>
          <w:lang w:val="fr-FR"/>
        </w:rPr>
        <w:t xml:space="preserve"> Nici Freud, nici psihanalişti</w:t>
      </w:r>
      <w:r w:rsidRPr="00495258">
        <w:rPr>
          <w:color w:val="auto"/>
          <w:lang w:val="fr-FR"/>
        </w:rPr>
        <w:t>i</w:t>
      </w:r>
      <w:r w:rsidR="00545D72" w:rsidRPr="00495258">
        <w:rPr>
          <w:color w:val="auto"/>
          <w:lang w:val="fr-FR"/>
        </w:rPr>
        <w:t xml:space="preserve"> ni şi-</w:t>
      </w:r>
      <w:r w:rsidRPr="00495258">
        <w:rPr>
          <w:color w:val="auto"/>
          <w:lang w:val="fr-FR"/>
        </w:rPr>
        <w:t>au dat s</w:t>
      </w:r>
      <w:r w:rsidR="00C92589">
        <w:rPr>
          <w:color w:val="auto"/>
          <w:lang w:val="fr-FR"/>
        </w:rPr>
        <w:t>eama că această confuzie atinge</w:t>
      </w:r>
      <w:r w:rsidRPr="00495258">
        <w:rPr>
          <w:color w:val="auto"/>
          <w:lang w:val="fr-FR"/>
        </w:rPr>
        <w:t xml:space="preserve"> obiectul însu</w:t>
      </w:r>
      <w:r w:rsidR="00C92589">
        <w:rPr>
          <w:color w:val="auto"/>
          <w:lang w:val="fr-FR"/>
        </w:rPr>
        <w:t>şi al Medicinei, c</w:t>
      </w:r>
      <w:r w:rsidR="001A75E4">
        <w:rPr>
          <w:color w:val="auto"/>
          <w:lang w:val="fr-FR"/>
        </w:rPr>
        <w:t xml:space="preserve">e </w:t>
      </w:r>
      <w:r w:rsidR="00E668D0">
        <w:rPr>
          <w:color w:val="auto"/>
          <w:lang w:val="fr-FR"/>
        </w:rPr>
        <w:t>nu confundă</w:t>
      </w:r>
      <w:r w:rsidRPr="00495258">
        <w:rPr>
          <w:color w:val="auto"/>
          <w:lang w:val="fr-FR"/>
        </w:rPr>
        <w:t xml:space="preserve"> </w:t>
      </w:r>
      <w:r w:rsidR="00C92589">
        <w:rPr>
          <w:color w:val="auto"/>
          <w:lang w:val="fr-FR"/>
        </w:rPr>
        <w:t>normalul</w:t>
      </w:r>
      <w:r w:rsidR="00E668D0">
        <w:rPr>
          <w:color w:val="auto"/>
          <w:lang w:val="fr-FR"/>
        </w:rPr>
        <w:t xml:space="preserve"> cu</w:t>
      </w:r>
      <w:r w:rsidR="00545D72" w:rsidRPr="00495258">
        <w:rPr>
          <w:color w:val="auto"/>
          <w:lang w:val="fr-FR"/>
        </w:rPr>
        <w:t xml:space="preserve"> demen</w:t>
      </w:r>
      <w:r w:rsidR="00C92589">
        <w:rPr>
          <w:color w:val="auto"/>
          <w:lang w:val="fr-FR"/>
        </w:rPr>
        <w:t>tul,</w:t>
      </w:r>
      <w:r w:rsidR="003A35E7" w:rsidRPr="00495258">
        <w:rPr>
          <w:color w:val="auto"/>
          <w:lang w:val="fr-FR"/>
        </w:rPr>
        <w:t xml:space="preserve"> înce</w:t>
      </w:r>
      <w:r w:rsidR="00C92589">
        <w:rPr>
          <w:color w:val="auto"/>
          <w:lang w:val="fr-FR"/>
        </w:rPr>
        <w:t>arcând</w:t>
      </w:r>
      <w:r w:rsidR="003A35E7" w:rsidRPr="00495258">
        <w:rPr>
          <w:color w:val="auto"/>
          <w:lang w:val="fr-FR"/>
        </w:rPr>
        <w:t xml:space="preserve"> </w:t>
      </w:r>
      <w:r w:rsidR="00C92589">
        <w:rPr>
          <w:color w:val="auto"/>
          <w:lang w:val="fr-FR"/>
        </w:rPr>
        <w:t>vindeca</w:t>
      </w:r>
      <w:r w:rsidR="00545D72" w:rsidRPr="00495258">
        <w:rPr>
          <w:color w:val="auto"/>
          <w:lang w:val="fr-FR"/>
        </w:rPr>
        <w:t xml:space="preserve">rea </w:t>
      </w:r>
      <w:r w:rsidR="00C92589">
        <w:rPr>
          <w:color w:val="auto"/>
          <w:lang w:val="fr-FR"/>
        </w:rPr>
        <w:t>acestu</w:t>
      </w:r>
      <w:r w:rsidR="00FF4D31">
        <w:rPr>
          <w:color w:val="auto"/>
          <w:lang w:val="fr-FR"/>
        </w:rPr>
        <w:t>ia</w:t>
      </w:r>
      <w:r w:rsidR="00545D72" w:rsidRPr="00495258">
        <w:rPr>
          <w:color w:val="auto"/>
          <w:lang w:val="fr-FR"/>
        </w:rPr>
        <w:t xml:space="preserve"> de pe urmă. Freud se ridică împotriva raţi</w:t>
      </w:r>
      <w:r w:rsidR="00C92589">
        <w:rPr>
          <w:color w:val="auto"/>
          <w:lang w:val="fr-FR"/>
        </w:rPr>
        <w:t>unii însăși</w:t>
      </w:r>
      <w:r w:rsidR="00FF4D31">
        <w:rPr>
          <w:color w:val="auto"/>
          <w:lang w:val="fr-FR"/>
        </w:rPr>
        <w:t xml:space="preserve"> a Medicinei</w:t>
      </w:r>
      <w:r w:rsidR="00545D72" w:rsidRPr="00495258">
        <w:rPr>
          <w:color w:val="auto"/>
          <w:lang w:val="fr-FR"/>
        </w:rPr>
        <w:t>. Medi</w:t>
      </w:r>
      <w:r w:rsidR="00C92589" w:rsidRPr="00D12C7D">
        <w:rPr>
          <w:rFonts w:ascii="Garamond" w:hAnsi="Garamond"/>
          <w:color w:val="auto"/>
          <w:lang w:val="ro-RO"/>
        </w:rPr>
        <w:softHyphen/>
      </w:r>
      <w:r w:rsidR="00545D72" w:rsidRPr="00495258">
        <w:rPr>
          <w:color w:val="auto"/>
          <w:lang w:val="fr-FR"/>
        </w:rPr>
        <w:t xml:space="preserve">cina distinge </w:t>
      </w:r>
      <w:r w:rsidR="00E668D0">
        <w:rPr>
          <w:color w:val="auto"/>
          <w:lang w:val="fr-FR"/>
        </w:rPr>
        <w:t>starea normală de</w:t>
      </w:r>
      <w:r w:rsidR="00545D72" w:rsidRPr="00495258">
        <w:rPr>
          <w:color w:val="auto"/>
          <w:lang w:val="fr-FR"/>
        </w:rPr>
        <w:t xml:space="preserve"> cea patologică, ceea ce </w:t>
      </w:r>
      <w:r w:rsidR="003A0DC8">
        <w:rPr>
          <w:color w:val="auto"/>
          <w:lang w:val="fr-FR"/>
        </w:rPr>
        <w:t>arat</w:t>
      </w:r>
      <w:r w:rsidR="00E668D0">
        <w:rPr>
          <w:color w:val="auto"/>
          <w:lang w:val="fr-FR"/>
        </w:rPr>
        <w:t>ă că Freud a fost anormal,</w:t>
      </w:r>
      <w:r w:rsidR="00545D72" w:rsidRPr="00495258">
        <w:rPr>
          <w:color w:val="auto"/>
          <w:lang w:val="fr-FR"/>
        </w:rPr>
        <w:t xml:space="preserve"> inca</w:t>
      </w:r>
      <w:r w:rsidR="00C92589" w:rsidRPr="00D12C7D">
        <w:rPr>
          <w:rFonts w:ascii="Garamond" w:hAnsi="Garamond"/>
          <w:color w:val="auto"/>
          <w:lang w:val="ro-RO"/>
        </w:rPr>
        <w:softHyphen/>
      </w:r>
      <w:r w:rsidR="00545D72" w:rsidRPr="00495258">
        <w:rPr>
          <w:color w:val="auto"/>
          <w:lang w:val="fr-FR"/>
        </w:rPr>
        <w:t>pabil de judecată raţio</w:t>
      </w:r>
      <w:r w:rsidR="00C92589" w:rsidRPr="00D12C7D">
        <w:rPr>
          <w:rFonts w:ascii="Garamond" w:hAnsi="Garamond"/>
          <w:color w:val="auto"/>
          <w:lang w:val="ro-RO"/>
        </w:rPr>
        <w:softHyphen/>
      </w:r>
      <w:r w:rsidR="00545D72" w:rsidRPr="00495258">
        <w:rPr>
          <w:color w:val="auto"/>
          <w:lang w:val="fr-FR"/>
        </w:rPr>
        <w:t>nală, echilibrată, argu</w:t>
      </w:r>
      <w:r w:rsidR="00C92589" w:rsidRPr="00D12C7D">
        <w:rPr>
          <w:rFonts w:ascii="Garamond" w:hAnsi="Garamond"/>
          <w:color w:val="auto"/>
          <w:lang w:val="ro-RO"/>
        </w:rPr>
        <w:softHyphen/>
      </w:r>
      <w:r w:rsidR="00545D72" w:rsidRPr="00495258">
        <w:rPr>
          <w:color w:val="auto"/>
          <w:lang w:val="fr-FR"/>
        </w:rPr>
        <w:t>mentată.</w:t>
      </w:r>
      <w:r w:rsidR="003A0DC8">
        <w:rPr>
          <w:color w:val="auto"/>
          <w:lang w:val="fr-FR"/>
        </w:rPr>
        <w:t xml:space="preserve"> </w:t>
      </w:r>
    </w:p>
    <w:p w14:paraId="6DDD5D77" w14:textId="77777777" w:rsidR="00545D72" w:rsidRPr="00495258" w:rsidRDefault="00545D72" w:rsidP="0047344A">
      <w:pPr>
        <w:spacing w:after="0"/>
        <w:ind w:right="1655" w:firstLine="284"/>
        <w:jc w:val="both"/>
        <w:rPr>
          <w:color w:val="auto"/>
          <w:sz w:val="4"/>
          <w:szCs w:val="4"/>
          <w:lang w:val="fr-FR"/>
        </w:rPr>
      </w:pPr>
    </w:p>
    <w:p w14:paraId="6057955E" w14:textId="77777777" w:rsidR="003167BC" w:rsidRPr="00495258" w:rsidRDefault="00E668D0" w:rsidP="0047344A">
      <w:pPr>
        <w:spacing w:after="0"/>
        <w:ind w:right="1655" w:firstLine="284"/>
        <w:jc w:val="both"/>
        <w:rPr>
          <w:color w:val="auto"/>
          <w:lang w:val="fr-FR"/>
        </w:rPr>
      </w:pPr>
      <w:r>
        <w:rPr>
          <w:color w:val="auto"/>
          <w:lang w:val="fr-FR"/>
        </w:rPr>
        <w:t>P</w:t>
      </w:r>
      <w:r w:rsidR="00F2552A" w:rsidRPr="00495258">
        <w:rPr>
          <w:color w:val="auto"/>
          <w:lang w:val="fr-FR"/>
        </w:rPr>
        <w:t>rofund opusă realită</w:t>
      </w:r>
      <w:r w:rsidR="00C92589">
        <w:rPr>
          <w:color w:val="auto"/>
          <w:lang w:val="fr-FR"/>
        </w:rPr>
        <w:t>ţii, mentalitatea lui Freud nu î</w:t>
      </w:r>
      <w:r w:rsidR="00F2552A" w:rsidRPr="00495258">
        <w:rPr>
          <w:color w:val="auto"/>
          <w:lang w:val="fr-FR"/>
        </w:rPr>
        <w:t>l putea con</w:t>
      </w:r>
      <w:r w:rsidRPr="00D12C7D">
        <w:rPr>
          <w:rFonts w:ascii="Garamond" w:hAnsi="Garamond"/>
          <w:color w:val="auto"/>
          <w:lang w:val="ro-RO"/>
        </w:rPr>
        <w:softHyphen/>
      </w:r>
      <w:r w:rsidR="00F2552A" w:rsidRPr="00495258">
        <w:rPr>
          <w:color w:val="auto"/>
          <w:lang w:val="fr-FR"/>
        </w:rPr>
        <w:t>duce decât la surprinzătoarele lui consi</w:t>
      </w:r>
      <w:r w:rsidR="00C92589" w:rsidRPr="00D12C7D">
        <w:rPr>
          <w:rFonts w:ascii="Garamond" w:hAnsi="Garamond"/>
          <w:color w:val="auto"/>
          <w:lang w:val="ro-RO"/>
        </w:rPr>
        <w:softHyphen/>
      </w:r>
      <w:r w:rsidR="00F2552A" w:rsidRPr="00495258">
        <w:rPr>
          <w:color w:val="auto"/>
          <w:lang w:val="fr-FR"/>
        </w:rPr>
        <w:t xml:space="preserve">deraţii </w:t>
      </w:r>
      <w:r w:rsidR="00C92589">
        <w:rPr>
          <w:color w:val="auto"/>
          <w:lang w:val="fr-FR"/>
        </w:rPr>
        <w:t>despre</w:t>
      </w:r>
      <w:r w:rsidR="00F2552A" w:rsidRPr="00495258">
        <w:rPr>
          <w:color w:val="auto"/>
          <w:lang w:val="fr-FR"/>
        </w:rPr>
        <w:t xml:space="preserve"> Leonardo da Vinci. Dând imagi</w:t>
      </w:r>
      <w:r w:rsidR="00C92589" w:rsidRPr="00D12C7D">
        <w:rPr>
          <w:rFonts w:ascii="Garamond" w:hAnsi="Garamond"/>
          <w:color w:val="auto"/>
          <w:lang w:val="ro-RO"/>
        </w:rPr>
        <w:softHyphen/>
      </w:r>
      <w:r w:rsidR="00F2552A" w:rsidRPr="00495258">
        <w:rPr>
          <w:color w:val="auto"/>
          <w:lang w:val="fr-FR"/>
        </w:rPr>
        <w:t>naţiei nu</w:t>
      </w:r>
      <w:r w:rsidR="00C505B8" w:rsidRPr="00495258">
        <w:rPr>
          <w:color w:val="auto"/>
          <w:lang w:val="fr-FR"/>
        </w:rPr>
        <w:t>mele de inconştient şi acordând</w:t>
      </w:r>
      <w:r w:rsidR="00F2552A" w:rsidRPr="00495258">
        <w:rPr>
          <w:color w:val="auto"/>
          <w:lang w:val="fr-FR"/>
        </w:rPr>
        <w:t xml:space="preserve"> aces</w:t>
      </w:r>
      <w:r w:rsidR="00C92589" w:rsidRPr="00D12C7D">
        <w:rPr>
          <w:rFonts w:ascii="Garamond" w:hAnsi="Garamond"/>
          <w:color w:val="auto"/>
          <w:lang w:val="ro-RO"/>
        </w:rPr>
        <w:softHyphen/>
      </w:r>
      <w:r w:rsidR="00C92589">
        <w:rPr>
          <w:color w:val="auto"/>
          <w:lang w:val="fr-FR"/>
        </w:rPr>
        <w:t>tuia întâietate</w:t>
      </w:r>
      <w:r w:rsidR="00F2552A" w:rsidRPr="00495258">
        <w:rPr>
          <w:color w:val="auto"/>
          <w:lang w:val="fr-FR"/>
        </w:rPr>
        <w:t xml:space="preserve"> absolută asupra tuturor eleboră</w:t>
      </w:r>
      <w:r w:rsidR="00C92589" w:rsidRPr="00D12C7D">
        <w:rPr>
          <w:rFonts w:ascii="Garamond" w:hAnsi="Garamond"/>
          <w:color w:val="auto"/>
          <w:lang w:val="ro-RO"/>
        </w:rPr>
        <w:softHyphen/>
      </w:r>
      <w:r w:rsidR="00F2552A" w:rsidRPr="00495258">
        <w:rPr>
          <w:color w:val="auto"/>
          <w:lang w:val="fr-FR"/>
        </w:rPr>
        <w:t>rilor psihologic</w:t>
      </w:r>
      <w:r>
        <w:rPr>
          <w:color w:val="auto"/>
          <w:lang w:val="fr-FR"/>
        </w:rPr>
        <w:t>e, Freud s-a condamnat</w:t>
      </w:r>
      <w:r w:rsidR="00F2552A" w:rsidRPr="00495258">
        <w:rPr>
          <w:color w:val="auto"/>
          <w:lang w:val="fr-FR"/>
        </w:rPr>
        <w:t xml:space="preserve"> a nu înţe</w:t>
      </w:r>
      <w:r w:rsidR="00C92589" w:rsidRPr="00D12C7D">
        <w:rPr>
          <w:rFonts w:ascii="Garamond" w:hAnsi="Garamond"/>
          <w:color w:val="auto"/>
          <w:lang w:val="ro-RO"/>
        </w:rPr>
        <w:softHyphen/>
      </w:r>
      <w:r w:rsidR="00F2552A" w:rsidRPr="00495258">
        <w:rPr>
          <w:color w:val="auto"/>
          <w:lang w:val="fr-FR"/>
        </w:rPr>
        <w:t>lege nimic din spiritualitatea unu</w:t>
      </w:r>
      <w:r>
        <w:rPr>
          <w:color w:val="auto"/>
          <w:lang w:val="fr-FR"/>
        </w:rPr>
        <w:t>i om genial, care a fost totdeauna</w:t>
      </w:r>
      <w:r w:rsidR="00F2552A" w:rsidRPr="00495258">
        <w:rPr>
          <w:color w:val="auto"/>
          <w:lang w:val="fr-FR"/>
        </w:rPr>
        <w:t xml:space="preserve"> în mijlocul realităţilor, care a realizat nu numai opere </w:t>
      </w:r>
      <w:r>
        <w:rPr>
          <w:color w:val="auto"/>
          <w:lang w:val="fr-FR"/>
        </w:rPr>
        <w:t>artistice pline de armonie şi</w:t>
      </w:r>
      <w:r w:rsidR="00F2552A" w:rsidRPr="00495258">
        <w:rPr>
          <w:color w:val="auto"/>
          <w:lang w:val="fr-FR"/>
        </w:rPr>
        <w:t xml:space="preserve"> frumuseţe, ci şi invenţii arhi</w:t>
      </w:r>
      <w:r w:rsidR="00C92589">
        <w:rPr>
          <w:color w:val="auto"/>
          <w:lang w:val="fr-FR"/>
        </w:rPr>
        <w:t>tecturale, militare, ba chiar</w:t>
      </w:r>
      <w:r w:rsidR="00F2552A" w:rsidRPr="00495258">
        <w:rPr>
          <w:color w:val="auto"/>
          <w:lang w:val="fr-FR"/>
        </w:rPr>
        <w:t xml:space="preserve"> maşini zburătoare.</w:t>
      </w:r>
    </w:p>
    <w:p w14:paraId="1B0A1530" w14:textId="77777777" w:rsidR="00F2552A" w:rsidRPr="00495258" w:rsidRDefault="00F2552A" w:rsidP="0047344A">
      <w:pPr>
        <w:spacing w:after="0"/>
        <w:ind w:right="1655" w:firstLine="284"/>
        <w:jc w:val="both"/>
        <w:rPr>
          <w:color w:val="auto"/>
          <w:sz w:val="4"/>
          <w:szCs w:val="4"/>
          <w:lang w:val="fr-FR"/>
        </w:rPr>
      </w:pPr>
    </w:p>
    <w:p w14:paraId="6CDB8456" w14:textId="1B4247C8" w:rsidR="00F2552A" w:rsidRPr="00495258" w:rsidRDefault="00F2552A" w:rsidP="0047344A">
      <w:pPr>
        <w:spacing w:after="0"/>
        <w:ind w:right="1655" w:firstLine="284"/>
        <w:jc w:val="both"/>
        <w:rPr>
          <w:color w:val="auto"/>
          <w:lang w:val="fr-FR"/>
        </w:rPr>
      </w:pPr>
      <w:r w:rsidRPr="00495258">
        <w:rPr>
          <w:color w:val="auto"/>
          <w:lang w:val="fr-FR"/>
        </w:rPr>
        <w:t xml:space="preserve">O inteligenţă atât de întinsă, o sentimentalitate </w:t>
      </w:r>
      <w:r w:rsidR="00C505B8" w:rsidRPr="00495258">
        <w:rPr>
          <w:color w:val="auto"/>
          <w:lang w:val="fr-FR"/>
        </w:rPr>
        <w:t>fără</w:t>
      </w:r>
      <w:r w:rsidR="00E668D0">
        <w:rPr>
          <w:color w:val="auto"/>
          <w:lang w:val="fr-FR"/>
        </w:rPr>
        <w:t xml:space="preserve"> loc pentru inconştient,</w:t>
      </w:r>
      <w:r w:rsidRPr="00495258">
        <w:rPr>
          <w:color w:val="auto"/>
          <w:lang w:val="fr-FR"/>
        </w:rPr>
        <w:t xml:space="preserve"> în care imaginaţia a fost</w:t>
      </w:r>
      <w:r w:rsidR="00E668D0">
        <w:rPr>
          <w:color w:val="auto"/>
          <w:lang w:val="fr-FR"/>
        </w:rPr>
        <w:t xml:space="preserve"> totdeauna în serviciul logicii  și</w:t>
      </w:r>
      <w:r w:rsidRPr="00495258">
        <w:rPr>
          <w:color w:val="auto"/>
          <w:lang w:val="fr-FR"/>
        </w:rPr>
        <w:t xml:space="preserve"> raţiunii, o astfel de </w:t>
      </w:r>
      <w:r w:rsidR="00E668D0">
        <w:rPr>
          <w:color w:val="auto"/>
          <w:lang w:val="fr-FR"/>
        </w:rPr>
        <w:t>minte sclipitoare nu putea</w:t>
      </w:r>
      <w:r w:rsidRPr="00495258">
        <w:rPr>
          <w:color w:val="auto"/>
          <w:lang w:val="fr-FR"/>
        </w:rPr>
        <w:t xml:space="preserve"> să</w:t>
      </w:r>
      <w:r w:rsidR="00E668D0">
        <w:rPr>
          <w:color w:val="auto"/>
          <w:lang w:val="fr-FR"/>
        </w:rPr>
        <w:t xml:space="preserve"> nu-</w:t>
      </w:r>
      <w:r w:rsidRPr="00495258">
        <w:rPr>
          <w:color w:val="auto"/>
          <w:lang w:val="fr-FR"/>
        </w:rPr>
        <w:t xml:space="preserve">l </w:t>
      </w:r>
      <w:r w:rsidR="00E668D0">
        <w:rPr>
          <w:color w:val="auto"/>
          <w:lang w:val="fr-FR"/>
        </w:rPr>
        <w:t>complexeze</w:t>
      </w:r>
      <w:r w:rsidRPr="00495258">
        <w:rPr>
          <w:color w:val="auto"/>
          <w:lang w:val="fr-FR"/>
        </w:rPr>
        <w:t xml:space="preserve"> pe Freud</w:t>
      </w:r>
      <w:r w:rsidR="00CB74E7" w:rsidRPr="00495258">
        <w:rPr>
          <w:color w:val="auto"/>
          <w:lang w:val="fr-FR"/>
        </w:rPr>
        <w:t>, care născocea tâm</w:t>
      </w:r>
      <w:r w:rsidR="003A0DC8" w:rsidRPr="003D1657">
        <w:rPr>
          <w:color w:val="auto"/>
          <w:lang w:val="ro-RO"/>
        </w:rPr>
        <w:softHyphen/>
      </w:r>
      <w:r w:rsidR="00CB74E7" w:rsidRPr="00495258">
        <w:rPr>
          <w:color w:val="auto"/>
          <w:lang w:val="fr-FR"/>
        </w:rPr>
        <w:t>penii şi construia un inconştient p</w:t>
      </w:r>
      <w:r w:rsidR="00E668D0">
        <w:rPr>
          <w:color w:val="auto"/>
          <w:lang w:val="fr-FR"/>
        </w:rPr>
        <w:t>e măsura persoanei sale, deformând</w:t>
      </w:r>
      <w:r w:rsidR="00CB74E7" w:rsidRPr="00495258">
        <w:rPr>
          <w:color w:val="auto"/>
          <w:lang w:val="fr-FR"/>
        </w:rPr>
        <w:t xml:space="preserve"> realita</w:t>
      </w:r>
      <w:r w:rsidR="003A0DC8" w:rsidRPr="003D1657">
        <w:rPr>
          <w:color w:val="auto"/>
          <w:lang w:val="ro-RO"/>
        </w:rPr>
        <w:softHyphen/>
      </w:r>
      <w:r w:rsidR="00CB74E7" w:rsidRPr="00495258">
        <w:rPr>
          <w:color w:val="auto"/>
          <w:lang w:val="fr-FR"/>
        </w:rPr>
        <w:t>tea, în locul</w:t>
      </w:r>
      <w:r w:rsidR="00C92589">
        <w:rPr>
          <w:color w:val="auto"/>
          <w:lang w:val="fr-FR"/>
        </w:rPr>
        <w:t xml:space="preserve"> căreia punea interpretări</w:t>
      </w:r>
      <w:r w:rsidR="00CB74E7" w:rsidRPr="00495258">
        <w:rPr>
          <w:color w:val="auto"/>
          <w:lang w:val="fr-FR"/>
        </w:rPr>
        <w:t xml:space="preserve"> bolnă</w:t>
      </w:r>
      <w:r w:rsidR="00C92589" w:rsidRPr="00D12C7D">
        <w:rPr>
          <w:rFonts w:ascii="Garamond" w:hAnsi="Garamond"/>
          <w:color w:val="auto"/>
          <w:lang w:val="ro-RO"/>
        </w:rPr>
        <w:softHyphen/>
      </w:r>
      <w:r w:rsidR="00CB74E7" w:rsidRPr="00495258">
        <w:rPr>
          <w:color w:val="auto"/>
          <w:lang w:val="fr-FR"/>
        </w:rPr>
        <w:t>vicioase, fondate pe sexualitate.</w:t>
      </w:r>
    </w:p>
    <w:p w14:paraId="3C70D665" w14:textId="77777777" w:rsidR="00CB74E7" w:rsidRPr="00495258" w:rsidRDefault="00CB74E7" w:rsidP="0047344A">
      <w:pPr>
        <w:spacing w:after="0"/>
        <w:ind w:right="1655" w:firstLine="284"/>
        <w:jc w:val="both"/>
        <w:rPr>
          <w:color w:val="auto"/>
          <w:sz w:val="4"/>
          <w:szCs w:val="4"/>
          <w:lang w:val="fr-FR"/>
        </w:rPr>
      </w:pPr>
    </w:p>
    <w:p w14:paraId="4FDDC3F9" w14:textId="02DE40DD" w:rsidR="00CB74E7" w:rsidRPr="00495258" w:rsidRDefault="00CB74E7" w:rsidP="0047344A">
      <w:pPr>
        <w:spacing w:after="0"/>
        <w:ind w:right="1655" w:firstLine="284"/>
        <w:jc w:val="both"/>
        <w:rPr>
          <w:color w:val="auto"/>
          <w:lang w:val="fr-FR"/>
        </w:rPr>
      </w:pPr>
      <w:r w:rsidRPr="00495258">
        <w:rPr>
          <w:color w:val="auto"/>
          <w:lang w:val="fr-FR"/>
        </w:rPr>
        <w:t>Sarcina lui Freud nu era uşoară, căci Leonardo da Vinci a fost şi a rămas unul dintre cele mai ataşante personaje din întreaga istorie a popoarel</w:t>
      </w:r>
      <w:r w:rsidR="00E668D0">
        <w:rPr>
          <w:color w:val="auto"/>
          <w:lang w:val="fr-FR"/>
        </w:rPr>
        <w:t>or europene. În timpul vieţii</w:t>
      </w:r>
      <w:r w:rsidRPr="00495258">
        <w:rPr>
          <w:color w:val="auto"/>
          <w:lang w:val="fr-FR"/>
        </w:rPr>
        <w:t xml:space="preserve"> şi după moartea sa, marele Leonardo a avut nume</w:t>
      </w:r>
      <w:r w:rsidR="003A0DC8" w:rsidRPr="003D1657">
        <w:rPr>
          <w:color w:val="auto"/>
          <w:lang w:val="ro-RO"/>
        </w:rPr>
        <w:softHyphen/>
      </w:r>
      <w:r w:rsidRPr="00495258">
        <w:rPr>
          <w:color w:val="auto"/>
          <w:lang w:val="fr-FR"/>
        </w:rPr>
        <w:t>roşi admiratori. Valoarea lui omenească, talentul său de artist, capacitatea sa inginerească sunt incontes</w:t>
      </w:r>
      <w:r w:rsidR="00E668D0" w:rsidRPr="00D12C7D">
        <w:rPr>
          <w:rFonts w:ascii="Garamond" w:hAnsi="Garamond"/>
          <w:color w:val="auto"/>
          <w:lang w:val="ro-RO"/>
        </w:rPr>
        <w:softHyphen/>
      </w:r>
      <w:r w:rsidRPr="00495258">
        <w:rPr>
          <w:color w:val="auto"/>
          <w:lang w:val="fr-FR"/>
        </w:rPr>
        <w:t>tabile. La el, nimic nu a fost oricum, sentimentele lu</w:t>
      </w:r>
      <w:r w:rsidR="00E668D0">
        <w:rPr>
          <w:color w:val="auto"/>
          <w:lang w:val="fr-FR"/>
        </w:rPr>
        <w:t>i erau dintre cele mai înalte,</w:t>
      </w:r>
      <w:r w:rsidRPr="00495258">
        <w:rPr>
          <w:color w:val="auto"/>
          <w:lang w:val="fr-FR"/>
        </w:rPr>
        <w:t xml:space="preserve"> mai dezinteresat</w:t>
      </w:r>
      <w:r w:rsidR="00E668D0">
        <w:rPr>
          <w:color w:val="auto"/>
          <w:lang w:val="fr-FR"/>
        </w:rPr>
        <w:t>e. Dacă supra-oamenii există,</w:t>
      </w:r>
      <w:r w:rsidRPr="00495258">
        <w:rPr>
          <w:color w:val="auto"/>
          <w:lang w:val="fr-FR"/>
        </w:rPr>
        <w:t xml:space="preserve"> de ce nu, da Vinci a fost unul dintre aceştia, prin nobleţea spiritului său, prin conduit</w:t>
      </w:r>
      <w:r w:rsidR="003512A5" w:rsidRPr="00495258">
        <w:rPr>
          <w:color w:val="auto"/>
          <w:lang w:val="fr-FR"/>
        </w:rPr>
        <w:t>a ireproşabilă, felul</w:t>
      </w:r>
      <w:r w:rsidRPr="00495258">
        <w:rPr>
          <w:color w:val="auto"/>
          <w:lang w:val="fr-FR"/>
        </w:rPr>
        <w:t xml:space="preserve"> de a vorbi, distincţia, naturaleţea, supleţea</w:t>
      </w:r>
      <w:r w:rsidR="003512A5" w:rsidRPr="00495258">
        <w:rPr>
          <w:color w:val="auto"/>
          <w:lang w:val="fr-FR"/>
        </w:rPr>
        <w:t xml:space="preserve"> şi virtuozitatea dovedite în orice împrejurare.</w:t>
      </w:r>
      <w:r w:rsidR="003A0DC8">
        <w:rPr>
          <w:color w:val="auto"/>
          <w:lang w:val="fr-FR"/>
        </w:rPr>
        <w:t xml:space="preserve"> </w:t>
      </w:r>
    </w:p>
    <w:p w14:paraId="09B3F4C9" w14:textId="77777777" w:rsidR="003512A5" w:rsidRPr="00495258" w:rsidRDefault="003512A5" w:rsidP="0047344A">
      <w:pPr>
        <w:spacing w:after="0"/>
        <w:ind w:right="1655" w:firstLine="284"/>
        <w:jc w:val="both"/>
        <w:rPr>
          <w:color w:val="auto"/>
          <w:sz w:val="4"/>
          <w:szCs w:val="4"/>
          <w:lang w:val="fr-FR"/>
        </w:rPr>
      </w:pPr>
    </w:p>
    <w:p w14:paraId="57C287E1" w14:textId="719B10B6" w:rsidR="003512A5" w:rsidRPr="00495258" w:rsidRDefault="00E668D0" w:rsidP="0047344A">
      <w:pPr>
        <w:spacing w:after="0"/>
        <w:ind w:right="1655" w:firstLine="284"/>
        <w:jc w:val="both"/>
        <w:rPr>
          <w:color w:val="auto"/>
          <w:lang w:val="fr-FR"/>
        </w:rPr>
      </w:pPr>
      <w:r>
        <w:rPr>
          <w:color w:val="auto"/>
          <w:lang w:val="fr-FR"/>
        </w:rPr>
        <w:t>Suntem</w:t>
      </w:r>
      <w:r w:rsidR="00A6124A">
        <w:rPr>
          <w:color w:val="auto"/>
          <w:lang w:val="fr-FR"/>
        </w:rPr>
        <w:t xml:space="preserve"> bine informaţi cu privire la</w:t>
      </w:r>
      <w:r w:rsidR="003512A5" w:rsidRPr="00495258">
        <w:rPr>
          <w:color w:val="auto"/>
          <w:lang w:val="fr-FR"/>
        </w:rPr>
        <w:t xml:space="preserve"> viaţa lui Leonardo, care a fost public</w:t>
      </w:r>
      <w:r w:rsidR="00C505B8" w:rsidRPr="00495258">
        <w:rPr>
          <w:color w:val="auto"/>
          <w:lang w:val="fr-FR"/>
        </w:rPr>
        <w:t>ă</w:t>
      </w:r>
      <w:r>
        <w:rPr>
          <w:color w:val="auto"/>
          <w:lang w:val="fr-FR"/>
        </w:rPr>
        <w:t>, bine cunoscută de la începuturile ei. I</w:t>
      </w:r>
      <w:r w:rsidR="003512A5" w:rsidRPr="00495258">
        <w:rPr>
          <w:color w:val="auto"/>
          <w:lang w:val="fr-FR"/>
        </w:rPr>
        <w:t>ncidentele exis</w:t>
      </w:r>
      <w:r w:rsidR="00442E20" w:rsidRPr="00D12C7D">
        <w:rPr>
          <w:rFonts w:ascii="Garamond" w:hAnsi="Garamond"/>
          <w:color w:val="auto"/>
          <w:lang w:val="ro-RO"/>
        </w:rPr>
        <w:softHyphen/>
      </w:r>
      <w:r w:rsidR="003512A5" w:rsidRPr="00495258">
        <w:rPr>
          <w:color w:val="auto"/>
          <w:lang w:val="fr-FR"/>
        </w:rPr>
        <w:t>tenţei lui ne-au fost raportate de contemporani</w:t>
      </w:r>
      <w:r w:rsidR="00442E20">
        <w:rPr>
          <w:color w:val="auto"/>
          <w:lang w:val="fr-FR"/>
        </w:rPr>
        <w:t>,</w:t>
      </w:r>
      <w:r w:rsidR="003512A5" w:rsidRPr="00495258">
        <w:rPr>
          <w:color w:val="auto"/>
          <w:lang w:val="fr-FR"/>
        </w:rPr>
        <w:t xml:space="preserve"> ce oferă toate garan</w:t>
      </w:r>
      <w:r w:rsidR="00442E20" w:rsidRPr="00D12C7D">
        <w:rPr>
          <w:rFonts w:ascii="Garamond" w:hAnsi="Garamond"/>
          <w:color w:val="auto"/>
          <w:lang w:val="ro-RO"/>
        </w:rPr>
        <w:softHyphen/>
      </w:r>
      <w:r w:rsidR="003512A5" w:rsidRPr="00495258">
        <w:rPr>
          <w:color w:val="auto"/>
          <w:lang w:val="fr-FR"/>
        </w:rPr>
        <w:t>ţiile sincerităţii şi nu pot fi suspectaţi de lipsă de onesti</w:t>
      </w:r>
      <w:r w:rsidR="00A6124A" w:rsidRPr="00D12C7D">
        <w:rPr>
          <w:rFonts w:ascii="Garamond" w:hAnsi="Garamond"/>
          <w:color w:val="auto"/>
          <w:lang w:val="ro-RO"/>
        </w:rPr>
        <w:softHyphen/>
      </w:r>
      <w:r w:rsidR="003512A5" w:rsidRPr="00495258">
        <w:rPr>
          <w:color w:val="auto"/>
          <w:lang w:val="fr-FR"/>
        </w:rPr>
        <w:t>tate</w:t>
      </w:r>
      <w:r w:rsidR="00C505B8" w:rsidRPr="00495258">
        <w:rPr>
          <w:color w:val="auto"/>
          <w:lang w:val="fr-FR"/>
        </w:rPr>
        <w:t>. Leo</w:t>
      </w:r>
      <w:r w:rsidR="00442E20" w:rsidRPr="00D12C7D">
        <w:rPr>
          <w:rFonts w:ascii="Garamond" w:hAnsi="Garamond"/>
          <w:color w:val="auto"/>
          <w:lang w:val="ro-RO"/>
        </w:rPr>
        <w:softHyphen/>
      </w:r>
      <w:r w:rsidR="00C505B8" w:rsidRPr="00495258">
        <w:rPr>
          <w:color w:val="auto"/>
          <w:lang w:val="fr-FR"/>
        </w:rPr>
        <w:t>nardo însuşi ne-a lăsat cel</w:t>
      </w:r>
      <w:r w:rsidR="00A6124A">
        <w:rPr>
          <w:color w:val="auto"/>
          <w:lang w:val="fr-FR"/>
        </w:rPr>
        <w:t>ebrele</w:t>
      </w:r>
      <w:r w:rsidR="003512A5" w:rsidRPr="00495258">
        <w:rPr>
          <w:color w:val="auto"/>
          <w:lang w:val="fr-FR"/>
        </w:rPr>
        <w:t xml:space="preserve"> </w:t>
      </w:r>
      <w:r w:rsidR="003512A5" w:rsidRPr="00442E20">
        <w:rPr>
          <w:i/>
          <w:color w:val="auto"/>
          <w:lang w:val="fr-FR"/>
        </w:rPr>
        <w:t>Carnete</w:t>
      </w:r>
      <w:r w:rsidR="00442E20">
        <w:rPr>
          <w:color w:val="auto"/>
          <w:lang w:val="fr-FR"/>
        </w:rPr>
        <w:t>, în care a not</w:t>
      </w:r>
      <w:r w:rsidR="003512A5" w:rsidRPr="00495258">
        <w:rPr>
          <w:color w:val="auto"/>
          <w:lang w:val="fr-FR"/>
        </w:rPr>
        <w:t>at multe d</w:t>
      </w:r>
      <w:r w:rsidR="00C505B8" w:rsidRPr="00495258">
        <w:rPr>
          <w:color w:val="auto"/>
          <w:lang w:val="fr-FR"/>
        </w:rPr>
        <w:t>intre descoperirile şi</w:t>
      </w:r>
      <w:r w:rsidR="003512A5" w:rsidRPr="00495258">
        <w:rPr>
          <w:color w:val="auto"/>
          <w:lang w:val="fr-FR"/>
        </w:rPr>
        <w:t xml:space="preserve"> eveni</w:t>
      </w:r>
      <w:r w:rsidR="00A6124A" w:rsidRPr="00D12C7D">
        <w:rPr>
          <w:rFonts w:ascii="Garamond" w:hAnsi="Garamond"/>
          <w:color w:val="auto"/>
          <w:lang w:val="ro-RO"/>
        </w:rPr>
        <w:softHyphen/>
      </w:r>
      <w:r w:rsidR="003512A5" w:rsidRPr="00495258">
        <w:rPr>
          <w:color w:val="auto"/>
          <w:lang w:val="fr-FR"/>
        </w:rPr>
        <w:t xml:space="preserve">mentele vieţii sale. </w:t>
      </w:r>
      <w:r w:rsidR="003512A5" w:rsidRPr="00495258">
        <w:rPr>
          <w:i/>
          <w:color w:val="auto"/>
          <w:lang w:val="fr-FR"/>
        </w:rPr>
        <w:t>Carnete</w:t>
      </w:r>
      <w:r w:rsidR="00C505B8" w:rsidRPr="00495258">
        <w:rPr>
          <w:i/>
          <w:color w:val="auto"/>
          <w:lang w:val="fr-FR"/>
        </w:rPr>
        <w:t>le</w:t>
      </w:r>
      <w:r w:rsidR="003512A5" w:rsidRPr="00495258">
        <w:rPr>
          <w:color w:val="auto"/>
          <w:lang w:val="fr-FR"/>
        </w:rPr>
        <w:t xml:space="preserve"> au fost scrise invers, în oglindă, su</w:t>
      </w:r>
      <w:r w:rsidR="00C505B8" w:rsidRPr="00495258">
        <w:rPr>
          <w:color w:val="auto"/>
          <w:lang w:val="fr-FR"/>
        </w:rPr>
        <w:t xml:space="preserve">bterfugiu ce indică dorinţa </w:t>
      </w:r>
      <w:r w:rsidR="003512A5" w:rsidRPr="00495258">
        <w:rPr>
          <w:color w:val="auto"/>
          <w:lang w:val="fr-FR"/>
        </w:rPr>
        <w:t>de a nu le pune la dispoziţia celor ce nu le-ar fi putut pricepe. Leonardo a dovedit cel mai înalt respect pentru persoana omenească</w:t>
      </w:r>
      <w:r w:rsidR="00F00364" w:rsidRPr="00495258">
        <w:rPr>
          <w:color w:val="auto"/>
          <w:lang w:val="fr-FR"/>
        </w:rPr>
        <w:t>, a avut cultul</w:t>
      </w:r>
      <w:r w:rsidR="00442E20">
        <w:rPr>
          <w:color w:val="auto"/>
          <w:lang w:val="fr-FR"/>
        </w:rPr>
        <w:t xml:space="preserve"> frumosului, </w:t>
      </w:r>
      <w:r w:rsidR="003A0DC8">
        <w:rPr>
          <w:color w:val="auto"/>
          <w:lang w:val="fr-FR"/>
        </w:rPr>
        <w:t xml:space="preserve">armoniei, </w:t>
      </w:r>
      <w:r w:rsidR="00442E20">
        <w:rPr>
          <w:color w:val="auto"/>
          <w:lang w:val="fr-FR"/>
        </w:rPr>
        <w:t>gra</w:t>
      </w:r>
      <w:r w:rsidR="003A0DC8" w:rsidRPr="003D1657">
        <w:rPr>
          <w:color w:val="auto"/>
          <w:lang w:val="ro-RO"/>
        </w:rPr>
        <w:softHyphen/>
      </w:r>
      <w:r w:rsidR="00442E20">
        <w:rPr>
          <w:color w:val="auto"/>
          <w:lang w:val="fr-FR"/>
        </w:rPr>
        <w:t>ţiei,</w:t>
      </w:r>
      <w:r w:rsidR="00F00364" w:rsidRPr="00495258">
        <w:rPr>
          <w:color w:val="auto"/>
          <w:lang w:val="fr-FR"/>
        </w:rPr>
        <w:t xml:space="preserve"> al fericirii de a trăi. Gesturile lui sunt cele ale unui mare personaj, eliberat de orice urmă de egoism. După cum vom vedea, portretele lui reflectă senină</w:t>
      </w:r>
      <w:r w:rsidR="00346445" w:rsidRPr="003D1657">
        <w:rPr>
          <w:color w:val="auto"/>
          <w:lang w:val="ro-RO"/>
        </w:rPr>
        <w:softHyphen/>
      </w:r>
      <w:r w:rsidR="00F00364" w:rsidRPr="00495258">
        <w:rPr>
          <w:color w:val="auto"/>
          <w:lang w:val="fr-FR"/>
        </w:rPr>
        <w:t>tatea şi sentimentalismul</w:t>
      </w:r>
      <w:r w:rsidR="00C505B8" w:rsidRPr="00495258">
        <w:rPr>
          <w:color w:val="auto"/>
          <w:lang w:val="fr-FR"/>
        </w:rPr>
        <w:t xml:space="preserve"> al</w:t>
      </w:r>
      <w:r w:rsidR="00F00364" w:rsidRPr="00495258">
        <w:rPr>
          <w:color w:val="auto"/>
          <w:lang w:val="fr-FR"/>
        </w:rPr>
        <w:t xml:space="preserve"> căror zâmbet îi umplea inima de viaţă.</w:t>
      </w:r>
      <w:r w:rsidR="003A0DC8">
        <w:rPr>
          <w:color w:val="auto"/>
          <w:lang w:val="fr-FR"/>
        </w:rPr>
        <w:t xml:space="preserve"> </w:t>
      </w:r>
    </w:p>
    <w:p w14:paraId="5CE399CE" w14:textId="77777777" w:rsidR="00F00364" w:rsidRPr="00495258" w:rsidRDefault="00F00364" w:rsidP="0047344A">
      <w:pPr>
        <w:spacing w:after="0"/>
        <w:ind w:right="1655" w:firstLine="284"/>
        <w:jc w:val="both"/>
        <w:rPr>
          <w:color w:val="auto"/>
          <w:sz w:val="4"/>
          <w:szCs w:val="4"/>
          <w:lang w:val="fr-FR"/>
        </w:rPr>
      </w:pPr>
    </w:p>
    <w:p w14:paraId="2290503A" w14:textId="77777777" w:rsidR="00F00364" w:rsidRPr="00495258" w:rsidRDefault="00F00364" w:rsidP="0047344A">
      <w:pPr>
        <w:spacing w:after="0"/>
        <w:ind w:right="1655" w:firstLine="284"/>
        <w:jc w:val="both"/>
        <w:rPr>
          <w:color w:val="auto"/>
          <w:lang w:val="fr-FR"/>
        </w:rPr>
      </w:pPr>
      <w:r w:rsidRPr="00495258">
        <w:rPr>
          <w:color w:val="auto"/>
          <w:lang w:val="fr-FR"/>
        </w:rPr>
        <w:t>Freud a fost exact opusul lui Leonardo</w:t>
      </w:r>
      <w:r w:rsidR="00442E20">
        <w:rPr>
          <w:color w:val="auto"/>
          <w:lang w:val="fr-FR"/>
        </w:rPr>
        <w:t xml:space="preserve"> da Vinci, un nesatisfăcut arogant</w:t>
      </w:r>
      <w:r w:rsidRPr="00495258">
        <w:rPr>
          <w:color w:val="auto"/>
          <w:lang w:val="fr-FR"/>
        </w:rPr>
        <w:t xml:space="preserve"> şi</w:t>
      </w:r>
      <w:r w:rsidR="00442E20">
        <w:rPr>
          <w:color w:val="auto"/>
          <w:lang w:val="fr-FR"/>
        </w:rPr>
        <w:t xml:space="preserve"> snob</w:t>
      </w:r>
      <w:r w:rsidRPr="00495258">
        <w:rPr>
          <w:color w:val="auto"/>
          <w:lang w:val="fr-FR"/>
        </w:rPr>
        <w:t>, pentru care cuvân</w:t>
      </w:r>
      <w:r w:rsidR="00A6124A" w:rsidRPr="00D12C7D">
        <w:rPr>
          <w:rFonts w:ascii="Garamond" w:hAnsi="Garamond"/>
          <w:color w:val="auto"/>
          <w:lang w:val="ro-RO"/>
        </w:rPr>
        <w:softHyphen/>
      </w:r>
      <w:r w:rsidRPr="00495258">
        <w:rPr>
          <w:color w:val="auto"/>
          <w:lang w:val="fr-FR"/>
        </w:rPr>
        <w:t>tu</w:t>
      </w:r>
      <w:r w:rsidR="00A6124A">
        <w:rPr>
          <w:color w:val="auto"/>
          <w:lang w:val="fr-FR"/>
        </w:rPr>
        <w:t>l fericire nu avea nicio</w:t>
      </w:r>
      <w:r w:rsidRPr="00495258">
        <w:rPr>
          <w:color w:val="auto"/>
          <w:lang w:val="fr-FR"/>
        </w:rPr>
        <w:t xml:space="preserve"> semnificaţie, căci el nu vedea în </w:t>
      </w:r>
      <w:r w:rsidR="00442E20">
        <w:rPr>
          <w:color w:val="auto"/>
          <w:lang w:val="fr-FR"/>
        </w:rPr>
        <w:t>oameni decât urâţenia, boli</w:t>
      </w:r>
      <w:r w:rsidRPr="00495258">
        <w:rPr>
          <w:color w:val="auto"/>
          <w:lang w:val="fr-FR"/>
        </w:rPr>
        <w:t>le, inferiori</w:t>
      </w:r>
      <w:r w:rsidR="00A6124A" w:rsidRPr="00D12C7D">
        <w:rPr>
          <w:rFonts w:ascii="Garamond" w:hAnsi="Garamond"/>
          <w:color w:val="auto"/>
          <w:lang w:val="ro-RO"/>
        </w:rPr>
        <w:softHyphen/>
      </w:r>
      <w:r w:rsidRPr="00495258">
        <w:rPr>
          <w:color w:val="auto"/>
          <w:lang w:val="fr-FR"/>
        </w:rPr>
        <w:t xml:space="preserve">tatea intelectuală, mizeria sexuală, tendinţa </w:t>
      </w:r>
      <w:r w:rsidR="00442E20">
        <w:rPr>
          <w:color w:val="auto"/>
          <w:lang w:val="fr-FR"/>
        </w:rPr>
        <w:t>către acţiuni animalice şi crime</w:t>
      </w:r>
      <w:r w:rsidRPr="00495258">
        <w:rPr>
          <w:color w:val="auto"/>
          <w:lang w:val="fr-FR"/>
        </w:rPr>
        <w:t>. Era fatal ca euforia vitală şi tinereţea sentimen</w:t>
      </w:r>
      <w:r w:rsidR="00442E20" w:rsidRPr="00D12C7D">
        <w:rPr>
          <w:rFonts w:ascii="Garamond" w:hAnsi="Garamond"/>
          <w:color w:val="auto"/>
          <w:lang w:val="ro-RO"/>
        </w:rPr>
        <w:softHyphen/>
      </w:r>
      <w:r w:rsidRPr="00495258">
        <w:rPr>
          <w:color w:val="auto"/>
          <w:lang w:val="fr-FR"/>
        </w:rPr>
        <w:t>tal</w:t>
      </w:r>
      <w:r w:rsidR="00DD7B9F" w:rsidRPr="00495258">
        <w:rPr>
          <w:color w:val="auto"/>
          <w:lang w:val="fr-FR"/>
        </w:rPr>
        <w:t>ă</w:t>
      </w:r>
      <w:r w:rsidRPr="00495258">
        <w:rPr>
          <w:color w:val="auto"/>
          <w:lang w:val="fr-FR"/>
        </w:rPr>
        <w:t xml:space="preserve"> a lui Leonar</w:t>
      </w:r>
      <w:r w:rsidR="00A6124A">
        <w:rPr>
          <w:color w:val="auto"/>
          <w:lang w:val="fr-FR"/>
        </w:rPr>
        <w:t>do să scape total</w:t>
      </w:r>
      <w:r w:rsidRPr="00495258">
        <w:rPr>
          <w:color w:val="auto"/>
          <w:lang w:val="fr-FR"/>
        </w:rPr>
        <w:t xml:space="preserve"> lui Freud, </w:t>
      </w:r>
      <w:r w:rsidR="00DD7B9F" w:rsidRPr="00495258">
        <w:rPr>
          <w:color w:val="auto"/>
          <w:lang w:val="fr-FR"/>
        </w:rPr>
        <w:t>pentru care nu exista adevă</w:t>
      </w:r>
      <w:r w:rsidR="00A6124A" w:rsidRPr="00D12C7D">
        <w:rPr>
          <w:rFonts w:ascii="Garamond" w:hAnsi="Garamond"/>
          <w:color w:val="auto"/>
          <w:lang w:val="ro-RO"/>
        </w:rPr>
        <w:softHyphen/>
      </w:r>
      <w:r w:rsidR="00DD7B9F" w:rsidRPr="00495258">
        <w:rPr>
          <w:color w:val="auto"/>
          <w:lang w:val="fr-FR"/>
        </w:rPr>
        <w:t>rata fericire</w:t>
      </w:r>
      <w:r w:rsidR="00442E20">
        <w:rPr>
          <w:color w:val="auto"/>
          <w:lang w:val="fr-FR"/>
        </w:rPr>
        <w:t>,</w:t>
      </w:r>
      <w:r w:rsidR="00A6124A">
        <w:rPr>
          <w:color w:val="auto"/>
          <w:lang w:val="fr-FR"/>
        </w:rPr>
        <w:t xml:space="preserve"> nici păcea sufletească</w:t>
      </w:r>
      <w:r w:rsidR="00DD7B9F" w:rsidRPr="00495258">
        <w:rPr>
          <w:color w:val="auto"/>
          <w:lang w:val="fr-FR"/>
        </w:rPr>
        <w:t xml:space="preserve"> ce izvoreşte din binele făcut altora.</w:t>
      </w:r>
    </w:p>
    <w:p w14:paraId="15627320" w14:textId="77777777" w:rsidR="00DD7B9F" w:rsidRPr="00495258" w:rsidRDefault="00DD7B9F" w:rsidP="0047344A">
      <w:pPr>
        <w:spacing w:after="0"/>
        <w:ind w:right="1655" w:firstLine="284"/>
        <w:jc w:val="both"/>
        <w:rPr>
          <w:color w:val="auto"/>
          <w:sz w:val="4"/>
          <w:szCs w:val="4"/>
          <w:lang w:val="fr-FR"/>
        </w:rPr>
      </w:pPr>
    </w:p>
    <w:p w14:paraId="7CE752FC" w14:textId="443BED74" w:rsidR="00DD7B9F" w:rsidRPr="00495258" w:rsidRDefault="00DD7B9F" w:rsidP="0047344A">
      <w:pPr>
        <w:spacing w:after="0"/>
        <w:ind w:right="1655" w:firstLine="284"/>
        <w:jc w:val="both"/>
        <w:rPr>
          <w:color w:val="auto"/>
          <w:lang w:val="fr-FR"/>
        </w:rPr>
      </w:pPr>
      <w:r w:rsidRPr="00495258">
        <w:rPr>
          <w:color w:val="auto"/>
          <w:lang w:val="fr-FR"/>
        </w:rPr>
        <w:t xml:space="preserve">Pentru maestrul psihanalizei, viaţa lui Leonardo da Vinci nu putea fi decât surprinzătoare, </w:t>
      </w:r>
      <w:r w:rsidR="00442E20">
        <w:rPr>
          <w:color w:val="auto"/>
          <w:lang w:val="fr-FR"/>
        </w:rPr>
        <w:t>de vreme ce,</w:t>
      </w:r>
      <w:r w:rsidR="00A6124A">
        <w:rPr>
          <w:color w:val="auto"/>
          <w:lang w:val="fr-FR"/>
        </w:rPr>
        <w:t xml:space="preserve"> între multe altele,</w:t>
      </w:r>
      <w:r w:rsidRPr="00495258">
        <w:rPr>
          <w:color w:val="auto"/>
          <w:lang w:val="fr-FR"/>
        </w:rPr>
        <w:t xml:space="preserve"> nu i se cunoaşte nicio aven</w:t>
      </w:r>
      <w:r w:rsidR="00A6124A" w:rsidRPr="00D12C7D">
        <w:rPr>
          <w:rFonts w:ascii="Garamond" w:hAnsi="Garamond"/>
          <w:color w:val="auto"/>
          <w:lang w:val="ro-RO"/>
        </w:rPr>
        <w:softHyphen/>
      </w:r>
      <w:r w:rsidRPr="00495258">
        <w:rPr>
          <w:color w:val="auto"/>
          <w:lang w:val="fr-FR"/>
        </w:rPr>
        <w:t>tură galantă. Sentimentele lui se adresau tuturor oamenilor, dar e</w:t>
      </w:r>
      <w:r w:rsidR="00442E20">
        <w:rPr>
          <w:color w:val="auto"/>
          <w:lang w:val="fr-FR"/>
        </w:rPr>
        <w:t>l, pe</w:t>
      </w:r>
      <w:r w:rsidR="00A6124A">
        <w:rPr>
          <w:color w:val="auto"/>
          <w:lang w:val="fr-FR"/>
        </w:rPr>
        <w:t>rsonal, nu a avut nicio femeie</w:t>
      </w:r>
      <w:r w:rsidR="00442E20">
        <w:rPr>
          <w:color w:val="auto"/>
          <w:lang w:val="fr-FR"/>
        </w:rPr>
        <w:t xml:space="preserve"> anume</w:t>
      </w:r>
      <w:r w:rsidRPr="00495258">
        <w:rPr>
          <w:color w:val="auto"/>
          <w:lang w:val="fr-FR"/>
        </w:rPr>
        <w:t>, în cadrul iubirii sale de oameni. Contempo</w:t>
      </w:r>
      <w:r w:rsidR="00A6124A" w:rsidRPr="00D12C7D">
        <w:rPr>
          <w:rFonts w:ascii="Garamond" w:hAnsi="Garamond"/>
          <w:color w:val="auto"/>
          <w:lang w:val="ro-RO"/>
        </w:rPr>
        <w:softHyphen/>
      </w:r>
      <w:r w:rsidRPr="00495258">
        <w:rPr>
          <w:color w:val="auto"/>
          <w:lang w:val="fr-FR"/>
        </w:rPr>
        <w:t>ranii lui Leonardo nu au remarcat nicio legătură amoroasă, nicio pasiune sexuală. Sentimen</w:t>
      </w:r>
      <w:r w:rsidR="00442E20" w:rsidRPr="00D12C7D">
        <w:rPr>
          <w:rFonts w:ascii="Garamond" w:hAnsi="Garamond"/>
          <w:color w:val="auto"/>
          <w:lang w:val="ro-RO"/>
        </w:rPr>
        <w:softHyphen/>
      </w:r>
      <w:r w:rsidR="00A6124A">
        <w:rPr>
          <w:color w:val="auto"/>
          <w:lang w:val="fr-FR"/>
        </w:rPr>
        <w:t>tele lui înalte, spiritul</w:t>
      </w:r>
      <w:r w:rsidRPr="00495258">
        <w:rPr>
          <w:color w:val="auto"/>
          <w:lang w:val="fr-FR"/>
        </w:rPr>
        <w:t xml:space="preserve"> superior par să-l fi protejat de orice </w:t>
      </w:r>
      <w:r w:rsidR="00346445">
        <w:rPr>
          <w:color w:val="auto"/>
          <w:lang w:val="fr-FR"/>
        </w:rPr>
        <w:t>denatu</w:t>
      </w:r>
      <w:r w:rsidR="00346445" w:rsidRPr="003D1657">
        <w:rPr>
          <w:color w:val="auto"/>
          <w:lang w:val="ro-RO"/>
        </w:rPr>
        <w:softHyphen/>
      </w:r>
      <w:r w:rsidR="00346445">
        <w:rPr>
          <w:color w:val="auto"/>
          <w:lang w:val="fr-FR"/>
        </w:rPr>
        <w:t xml:space="preserve">rare, </w:t>
      </w:r>
      <w:r w:rsidRPr="00495258">
        <w:rPr>
          <w:color w:val="auto"/>
          <w:lang w:val="fr-FR"/>
        </w:rPr>
        <w:t>iconoclasm, atrofie sau deca</w:t>
      </w:r>
      <w:r w:rsidR="00A6124A" w:rsidRPr="00D12C7D">
        <w:rPr>
          <w:rFonts w:ascii="Garamond" w:hAnsi="Garamond"/>
          <w:color w:val="auto"/>
          <w:lang w:val="ro-RO"/>
        </w:rPr>
        <w:softHyphen/>
      </w:r>
      <w:r w:rsidRPr="00495258">
        <w:rPr>
          <w:color w:val="auto"/>
          <w:lang w:val="fr-FR"/>
        </w:rPr>
        <w:t xml:space="preserve">denţă, de orice meschinărie sexuală. </w:t>
      </w:r>
      <w:r w:rsidR="00346445">
        <w:rPr>
          <w:color w:val="auto"/>
          <w:lang w:val="fr-FR"/>
        </w:rPr>
        <w:t>C</w:t>
      </w:r>
      <w:r w:rsidR="00133D48" w:rsidRPr="00495258">
        <w:rPr>
          <w:color w:val="auto"/>
          <w:lang w:val="fr-FR"/>
        </w:rPr>
        <w:t>ontem</w:t>
      </w:r>
      <w:r w:rsidR="00A6124A" w:rsidRPr="00D12C7D">
        <w:rPr>
          <w:rFonts w:ascii="Garamond" w:hAnsi="Garamond"/>
          <w:color w:val="auto"/>
          <w:lang w:val="ro-RO"/>
        </w:rPr>
        <w:softHyphen/>
      </w:r>
      <w:r w:rsidR="00133D48" w:rsidRPr="00495258">
        <w:rPr>
          <w:color w:val="auto"/>
          <w:lang w:val="fr-FR"/>
        </w:rPr>
        <w:t>po</w:t>
      </w:r>
      <w:r w:rsidR="00A6124A" w:rsidRPr="00D12C7D">
        <w:rPr>
          <w:rFonts w:ascii="Garamond" w:hAnsi="Garamond"/>
          <w:color w:val="auto"/>
          <w:lang w:val="ro-RO"/>
        </w:rPr>
        <w:softHyphen/>
      </w:r>
      <w:r w:rsidR="00133D48" w:rsidRPr="00495258">
        <w:rPr>
          <w:color w:val="auto"/>
          <w:lang w:val="fr-FR"/>
        </w:rPr>
        <w:t>r</w:t>
      </w:r>
      <w:r w:rsidR="00442E20">
        <w:rPr>
          <w:color w:val="auto"/>
          <w:lang w:val="fr-FR"/>
        </w:rPr>
        <w:t>anii lui nu vorbesc de</w:t>
      </w:r>
      <w:r w:rsidR="00133D48" w:rsidRPr="00495258">
        <w:rPr>
          <w:color w:val="auto"/>
          <w:lang w:val="fr-FR"/>
        </w:rPr>
        <w:t xml:space="preserve"> aşa ceva, nici el însuşi, care a consemnat în </w:t>
      </w:r>
      <w:r w:rsidR="00442E20">
        <w:rPr>
          <w:i/>
          <w:color w:val="auto"/>
          <w:lang w:val="fr-FR"/>
        </w:rPr>
        <w:t>Carnete</w:t>
      </w:r>
      <w:r w:rsidR="00133D48" w:rsidRPr="00495258">
        <w:rPr>
          <w:color w:val="auto"/>
          <w:lang w:val="fr-FR"/>
        </w:rPr>
        <w:t xml:space="preserve"> multe detalii</w:t>
      </w:r>
      <w:r w:rsidR="00AC2821" w:rsidRPr="00495258">
        <w:rPr>
          <w:color w:val="auto"/>
          <w:lang w:val="fr-FR"/>
        </w:rPr>
        <w:t xml:space="preserve"> despre viaţa</w:t>
      </w:r>
      <w:r w:rsidR="00442E20">
        <w:rPr>
          <w:color w:val="auto"/>
          <w:lang w:val="fr-FR"/>
        </w:rPr>
        <w:t xml:space="preserve"> sa. Deşi</w:t>
      </w:r>
      <w:r w:rsidR="00AC2821" w:rsidRPr="00495258">
        <w:rPr>
          <w:color w:val="auto"/>
          <w:lang w:val="fr-FR"/>
        </w:rPr>
        <w:t xml:space="preserve"> realizările sale artistice </w:t>
      </w:r>
      <w:r w:rsidR="00442E20">
        <w:rPr>
          <w:color w:val="auto"/>
          <w:lang w:val="fr-FR"/>
        </w:rPr>
        <w:t>omagiază femeia şi frumu</w:t>
      </w:r>
      <w:r w:rsidR="00442E20" w:rsidRPr="00D12C7D">
        <w:rPr>
          <w:rFonts w:ascii="Garamond" w:hAnsi="Garamond"/>
          <w:color w:val="auto"/>
          <w:lang w:val="ro-RO"/>
        </w:rPr>
        <w:softHyphen/>
      </w:r>
      <w:r w:rsidR="00442E20">
        <w:rPr>
          <w:color w:val="auto"/>
          <w:lang w:val="fr-FR"/>
        </w:rPr>
        <w:t>seţea</w:t>
      </w:r>
      <w:r w:rsidR="00AC2821" w:rsidRPr="00495258">
        <w:rPr>
          <w:color w:val="auto"/>
          <w:lang w:val="fr-FR"/>
        </w:rPr>
        <w:t xml:space="preserve"> acesteia, Leonardo a fost de o naturaleţe atât de demnă şi inte</w:t>
      </w:r>
      <w:r w:rsidR="00F15692" w:rsidRPr="00D12C7D">
        <w:rPr>
          <w:rFonts w:ascii="Garamond" w:hAnsi="Garamond"/>
          <w:color w:val="auto"/>
          <w:lang w:val="ro-RO"/>
        </w:rPr>
        <w:softHyphen/>
      </w:r>
      <w:r w:rsidR="00AC2821" w:rsidRPr="00495258">
        <w:rPr>
          <w:color w:val="auto"/>
          <w:lang w:val="fr-FR"/>
        </w:rPr>
        <w:t>gră încât niciuna dintre acestea nu s-a putut strecura în viaţa lui.</w:t>
      </w:r>
    </w:p>
    <w:p w14:paraId="51678EDF" w14:textId="77777777" w:rsidR="00AC2821" w:rsidRPr="00495258" w:rsidRDefault="00AC2821" w:rsidP="0047344A">
      <w:pPr>
        <w:spacing w:after="0"/>
        <w:ind w:right="1655" w:firstLine="284"/>
        <w:jc w:val="both"/>
        <w:rPr>
          <w:color w:val="auto"/>
          <w:sz w:val="4"/>
          <w:szCs w:val="4"/>
          <w:lang w:val="fr-FR"/>
        </w:rPr>
      </w:pPr>
    </w:p>
    <w:p w14:paraId="0CE0EEA3" w14:textId="1274B69C" w:rsidR="00AC2821" w:rsidRPr="00495258" w:rsidRDefault="00AC2821" w:rsidP="0047344A">
      <w:pPr>
        <w:spacing w:after="0"/>
        <w:ind w:right="1655" w:firstLine="284"/>
        <w:jc w:val="both"/>
        <w:rPr>
          <w:color w:val="auto"/>
          <w:lang w:val="fr-FR"/>
        </w:rPr>
      </w:pPr>
      <w:r w:rsidRPr="00495258">
        <w:rPr>
          <w:color w:val="auto"/>
          <w:lang w:val="fr-FR"/>
        </w:rPr>
        <w:t xml:space="preserve">Conduita lui Leonardo da Vinci este la fel de ireproşabilă. El a </w:t>
      </w:r>
      <w:r w:rsidR="00C505B8" w:rsidRPr="00495258">
        <w:rPr>
          <w:color w:val="auto"/>
          <w:lang w:val="fr-FR"/>
        </w:rPr>
        <w:t>a</w:t>
      </w:r>
      <w:r w:rsidRPr="00495258">
        <w:rPr>
          <w:color w:val="auto"/>
          <w:lang w:val="fr-FR"/>
        </w:rPr>
        <w:t>vut d</w:t>
      </w:r>
      <w:r w:rsidR="00346445">
        <w:rPr>
          <w:color w:val="auto"/>
          <w:lang w:val="fr-FR"/>
        </w:rPr>
        <w:t>oar</w:t>
      </w:r>
      <w:r w:rsidRPr="00495258">
        <w:rPr>
          <w:color w:val="auto"/>
          <w:lang w:val="fr-FR"/>
        </w:rPr>
        <w:t xml:space="preserve"> prieteni, foarte puţini inamici, ceea ce este exce</w:t>
      </w:r>
      <w:r w:rsidR="00C505B8" w:rsidRPr="00495258">
        <w:rPr>
          <w:color w:val="auto"/>
          <w:lang w:val="fr-FR"/>
        </w:rPr>
        <w:t>pţional printre artiştii</w:t>
      </w:r>
      <w:r w:rsidRPr="00495258">
        <w:rPr>
          <w:color w:val="auto"/>
          <w:lang w:val="fr-FR"/>
        </w:rPr>
        <w:t xml:space="preserve"> talentaţi</w:t>
      </w:r>
      <w:r w:rsidR="00084087" w:rsidRPr="00495258">
        <w:rPr>
          <w:color w:val="auto"/>
          <w:lang w:val="fr-FR"/>
        </w:rPr>
        <w:t xml:space="preserve">, geloziţi de colegii </w:t>
      </w:r>
      <w:r w:rsidR="00F15692">
        <w:rPr>
          <w:color w:val="auto"/>
          <w:lang w:val="fr-FR"/>
        </w:rPr>
        <w:t>mai puţin dotaţi. N</w:t>
      </w:r>
      <w:r w:rsidR="00084087" w:rsidRPr="00495258">
        <w:rPr>
          <w:color w:val="auto"/>
          <w:lang w:val="fr-FR"/>
        </w:rPr>
        <w:t xml:space="preserve">u se cunoaşte </w:t>
      </w:r>
      <w:r w:rsidR="00F15692">
        <w:rPr>
          <w:color w:val="auto"/>
          <w:lang w:val="fr-FR"/>
        </w:rPr>
        <w:t>nici</w:t>
      </w:r>
      <w:r w:rsidR="00346445">
        <w:rPr>
          <w:color w:val="auto"/>
          <w:lang w:val="fr-FR"/>
        </w:rPr>
        <w:t>o</w:t>
      </w:r>
      <w:r w:rsidR="00084087" w:rsidRPr="00495258">
        <w:rPr>
          <w:color w:val="auto"/>
          <w:lang w:val="fr-FR"/>
        </w:rPr>
        <w:t xml:space="preserve"> tendinţă homo</w:t>
      </w:r>
      <w:r w:rsidR="00346445" w:rsidRPr="003D1657">
        <w:rPr>
          <w:color w:val="auto"/>
          <w:lang w:val="ro-RO"/>
        </w:rPr>
        <w:softHyphen/>
      </w:r>
      <w:r w:rsidR="00084087" w:rsidRPr="00495258">
        <w:rPr>
          <w:color w:val="auto"/>
          <w:lang w:val="fr-FR"/>
        </w:rPr>
        <w:t>sexual</w:t>
      </w:r>
      <w:r w:rsidR="00C505B8" w:rsidRPr="00495258">
        <w:rPr>
          <w:color w:val="auto"/>
          <w:lang w:val="fr-FR"/>
        </w:rPr>
        <w:t>ă</w:t>
      </w:r>
      <w:r w:rsidR="00084087" w:rsidRPr="00495258">
        <w:rPr>
          <w:color w:val="auto"/>
          <w:lang w:val="fr-FR"/>
        </w:rPr>
        <w:t>.</w:t>
      </w:r>
      <w:r w:rsidR="00C505B8" w:rsidRPr="00495258">
        <w:rPr>
          <w:color w:val="auto"/>
          <w:lang w:val="fr-FR"/>
        </w:rPr>
        <w:t xml:space="preserve"> În primii ani ai vieţii</w:t>
      </w:r>
      <w:r w:rsidR="00084087" w:rsidRPr="00495258">
        <w:rPr>
          <w:color w:val="auto"/>
          <w:lang w:val="fr-FR"/>
        </w:rPr>
        <w:t xml:space="preserve"> artistice, </w:t>
      </w:r>
      <w:r w:rsidR="00084087" w:rsidRPr="00A6124A">
        <w:rPr>
          <w:color w:val="auto"/>
          <w:lang w:val="fr-FR"/>
        </w:rPr>
        <w:t>con</w:t>
      </w:r>
      <w:r w:rsidR="00A6124A" w:rsidRPr="00D12C7D">
        <w:rPr>
          <w:rFonts w:ascii="Garamond" w:hAnsi="Garamond"/>
          <w:color w:val="auto"/>
          <w:lang w:val="ro-RO"/>
        </w:rPr>
        <w:softHyphen/>
      </w:r>
      <w:r w:rsidR="00084087" w:rsidRPr="00A6124A">
        <w:rPr>
          <w:color w:val="auto"/>
          <w:lang w:val="fr-FR"/>
        </w:rPr>
        <w:t>form</w:t>
      </w:r>
      <w:r w:rsidR="00084087" w:rsidRPr="00495258">
        <w:rPr>
          <w:color w:val="auto"/>
          <w:lang w:val="fr-FR"/>
        </w:rPr>
        <w:t xml:space="preserve"> obiceiului maeştri</w:t>
      </w:r>
      <w:r w:rsidR="00346445">
        <w:rPr>
          <w:color w:val="auto"/>
          <w:lang w:val="fr-FR"/>
        </w:rPr>
        <w:t xml:space="preserve">lor </w:t>
      </w:r>
      <w:r w:rsidR="00084087" w:rsidRPr="00495258">
        <w:rPr>
          <w:color w:val="auto"/>
          <w:lang w:val="fr-FR"/>
        </w:rPr>
        <w:t xml:space="preserve">epocii, care aveau şcoală, Leonardo a avut şi el elevii săi. Fără </w:t>
      </w:r>
      <w:r w:rsidR="00346445">
        <w:rPr>
          <w:color w:val="auto"/>
          <w:lang w:val="fr-FR"/>
        </w:rPr>
        <w:t>vreo</w:t>
      </w:r>
      <w:r w:rsidR="00084087" w:rsidRPr="00495258">
        <w:rPr>
          <w:color w:val="auto"/>
          <w:lang w:val="fr-FR"/>
        </w:rPr>
        <w:t xml:space="preserve"> dovadă, F</w:t>
      </w:r>
      <w:r w:rsidR="00C505B8" w:rsidRPr="00495258">
        <w:rPr>
          <w:color w:val="auto"/>
          <w:lang w:val="fr-FR"/>
        </w:rPr>
        <w:t>reud pretinde</w:t>
      </w:r>
      <w:r w:rsidR="00084087" w:rsidRPr="00495258">
        <w:rPr>
          <w:color w:val="auto"/>
          <w:lang w:val="fr-FR"/>
        </w:rPr>
        <w:t xml:space="preserve"> că îi alegea printre cei mai frumoşi</w:t>
      </w:r>
      <w:r w:rsidR="00346445">
        <w:rPr>
          <w:color w:val="auto"/>
          <w:lang w:val="fr-FR"/>
        </w:rPr>
        <w:t>, afirmație gratuită ce</w:t>
      </w:r>
      <w:r w:rsidR="00084087" w:rsidRPr="00495258">
        <w:rPr>
          <w:color w:val="auto"/>
          <w:lang w:val="fr-FR"/>
        </w:rPr>
        <w:t xml:space="preserve"> nu </w:t>
      </w:r>
      <w:r w:rsidR="00F15692">
        <w:rPr>
          <w:color w:val="auto"/>
          <w:lang w:val="fr-FR"/>
        </w:rPr>
        <w:t>poate</w:t>
      </w:r>
      <w:r w:rsidR="00084087" w:rsidRPr="00495258">
        <w:rPr>
          <w:color w:val="auto"/>
          <w:lang w:val="fr-FR"/>
        </w:rPr>
        <w:t xml:space="preserve"> </w:t>
      </w:r>
      <w:r w:rsidR="00346445">
        <w:rPr>
          <w:color w:val="auto"/>
          <w:lang w:val="fr-FR"/>
        </w:rPr>
        <w:t xml:space="preserve">fi </w:t>
      </w:r>
      <w:r w:rsidR="00084087" w:rsidRPr="00495258">
        <w:rPr>
          <w:color w:val="auto"/>
          <w:lang w:val="fr-FR"/>
        </w:rPr>
        <w:t>confirma</w:t>
      </w:r>
      <w:r w:rsidR="00346445">
        <w:rPr>
          <w:color w:val="auto"/>
          <w:lang w:val="fr-FR"/>
        </w:rPr>
        <w:t>tă</w:t>
      </w:r>
      <w:r w:rsidR="00084087" w:rsidRPr="00495258">
        <w:rPr>
          <w:color w:val="auto"/>
          <w:lang w:val="fr-FR"/>
        </w:rPr>
        <w:t xml:space="preserve"> sau infir</w:t>
      </w:r>
      <w:r w:rsidR="00A6124A" w:rsidRPr="00D12C7D">
        <w:rPr>
          <w:rFonts w:ascii="Garamond" w:hAnsi="Garamond"/>
          <w:color w:val="auto"/>
          <w:lang w:val="ro-RO"/>
        </w:rPr>
        <w:softHyphen/>
      </w:r>
      <w:r w:rsidR="00084087" w:rsidRPr="00495258">
        <w:rPr>
          <w:color w:val="auto"/>
          <w:lang w:val="fr-FR"/>
        </w:rPr>
        <w:t>ma</w:t>
      </w:r>
      <w:r w:rsidR="00346445">
        <w:rPr>
          <w:color w:val="auto"/>
          <w:lang w:val="fr-FR"/>
        </w:rPr>
        <w:t>tă</w:t>
      </w:r>
      <w:r w:rsidR="00084087" w:rsidRPr="00495258">
        <w:rPr>
          <w:color w:val="auto"/>
          <w:lang w:val="fr-FR"/>
        </w:rPr>
        <w:t>. Putem fi siguri însă că el îşi alegea elevii-ucenici mai ales după carac</w:t>
      </w:r>
      <w:r w:rsidR="00A6124A" w:rsidRPr="00D12C7D">
        <w:rPr>
          <w:rFonts w:ascii="Garamond" w:hAnsi="Garamond"/>
          <w:color w:val="auto"/>
          <w:lang w:val="ro-RO"/>
        </w:rPr>
        <w:softHyphen/>
      </w:r>
      <w:r w:rsidR="00084087" w:rsidRPr="00495258">
        <w:rPr>
          <w:color w:val="auto"/>
          <w:lang w:val="fr-FR"/>
        </w:rPr>
        <w:t>terul, inteligenţa şi valoarea lor morală.</w:t>
      </w:r>
    </w:p>
    <w:p w14:paraId="2C2F8CBA" w14:textId="77777777" w:rsidR="00084087" w:rsidRPr="00495258" w:rsidRDefault="00084087" w:rsidP="0047344A">
      <w:pPr>
        <w:spacing w:after="0"/>
        <w:ind w:right="1655" w:firstLine="284"/>
        <w:jc w:val="both"/>
        <w:rPr>
          <w:color w:val="auto"/>
          <w:sz w:val="4"/>
          <w:szCs w:val="4"/>
          <w:lang w:val="fr-FR"/>
        </w:rPr>
      </w:pPr>
    </w:p>
    <w:p w14:paraId="3736872C" w14:textId="77777777" w:rsidR="00084087" w:rsidRPr="00495258" w:rsidRDefault="00084087" w:rsidP="0047344A">
      <w:pPr>
        <w:spacing w:after="0"/>
        <w:ind w:right="1655" w:firstLine="284"/>
        <w:jc w:val="both"/>
        <w:rPr>
          <w:color w:val="auto"/>
          <w:lang w:val="fr-FR"/>
        </w:rPr>
      </w:pPr>
      <w:r w:rsidRPr="00495258">
        <w:rPr>
          <w:color w:val="auto"/>
          <w:lang w:val="fr-FR"/>
        </w:rPr>
        <w:t>În perioada depline</w:t>
      </w:r>
      <w:r w:rsidR="00F15692">
        <w:rPr>
          <w:color w:val="auto"/>
          <w:lang w:val="fr-FR"/>
        </w:rPr>
        <w:t>i maturităţi şi a bătrâneţei,</w:t>
      </w:r>
      <w:r w:rsidRPr="00495258">
        <w:rPr>
          <w:color w:val="auto"/>
          <w:lang w:val="fr-FR"/>
        </w:rPr>
        <w:t xml:space="preserve"> când este preo</w:t>
      </w:r>
      <w:r w:rsidR="00F15692" w:rsidRPr="00D12C7D">
        <w:rPr>
          <w:rFonts w:ascii="Garamond" w:hAnsi="Garamond"/>
          <w:color w:val="auto"/>
          <w:lang w:val="ro-RO"/>
        </w:rPr>
        <w:softHyphen/>
      </w:r>
      <w:r w:rsidRPr="00495258">
        <w:rPr>
          <w:color w:val="auto"/>
          <w:lang w:val="fr-FR"/>
        </w:rPr>
        <w:t>cupat mai ales de descope</w:t>
      </w:r>
      <w:r w:rsidR="00F15692">
        <w:rPr>
          <w:color w:val="auto"/>
          <w:lang w:val="fr-FR"/>
        </w:rPr>
        <w:t>riri mili</w:t>
      </w:r>
      <w:r w:rsidR="00A6124A" w:rsidRPr="00D12C7D">
        <w:rPr>
          <w:rFonts w:ascii="Garamond" w:hAnsi="Garamond"/>
          <w:color w:val="auto"/>
          <w:lang w:val="ro-RO"/>
        </w:rPr>
        <w:softHyphen/>
      </w:r>
      <w:r w:rsidR="00F15692">
        <w:rPr>
          <w:color w:val="auto"/>
          <w:lang w:val="fr-FR"/>
        </w:rPr>
        <w:t>tare şi ştiinţifice, Leonardo</w:t>
      </w:r>
      <w:r w:rsidRPr="00495258">
        <w:rPr>
          <w:color w:val="auto"/>
          <w:lang w:val="fr-FR"/>
        </w:rPr>
        <w:t xml:space="preserve"> n</w:t>
      </w:r>
      <w:r w:rsidR="00AD4C96" w:rsidRPr="00495258">
        <w:rPr>
          <w:color w:val="auto"/>
          <w:lang w:val="fr-FR"/>
        </w:rPr>
        <w:t>u mai pictează decât sporadic,</w:t>
      </w:r>
      <w:r w:rsidRPr="00495258">
        <w:rPr>
          <w:color w:val="auto"/>
          <w:lang w:val="fr-FR"/>
        </w:rPr>
        <w:t xml:space="preserve"> după inspiraţie, nu </w:t>
      </w:r>
      <w:r w:rsidR="00AD4C96" w:rsidRPr="00495258">
        <w:rPr>
          <w:color w:val="auto"/>
          <w:lang w:val="fr-FR"/>
        </w:rPr>
        <w:t xml:space="preserve">se </w:t>
      </w:r>
      <w:r w:rsidRPr="00495258">
        <w:rPr>
          <w:color w:val="auto"/>
          <w:lang w:val="fr-FR"/>
        </w:rPr>
        <w:t>mai</w:t>
      </w:r>
      <w:r w:rsidR="00AD4C96" w:rsidRPr="00495258">
        <w:rPr>
          <w:color w:val="auto"/>
          <w:lang w:val="fr-FR"/>
        </w:rPr>
        <w:t xml:space="preserve"> ocupă de for</w:t>
      </w:r>
      <w:r w:rsidR="00A6124A" w:rsidRPr="00D12C7D">
        <w:rPr>
          <w:rFonts w:ascii="Garamond" w:hAnsi="Garamond"/>
          <w:color w:val="auto"/>
          <w:lang w:val="ro-RO"/>
        </w:rPr>
        <w:softHyphen/>
      </w:r>
      <w:r w:rsidR="00AD4C96" w:rsidRPr="00495258">
        <w:rPr>
          <w:color w:val="auto"/>
          <w:lang w:val="fr-FR"/>
        </w:rPr>
        <w:t>marea altora, nu mai are niciun elev. Dacă ar fi fost homosexual,</w:t>
      </w:r>
      <w:r w:rsidR="00F15692">
        <w:rPr>
          <w:color w:val="auto"/>
          <w:lang w:val="fr-FR"/>
        </w:rPr>
        <w:t xml:space="preserve"> chiar numai pe plan imaginativ</w:t>
      </w:r>
      <w:r w:rsidR="00AD4C96" w:rsidRPr="00495258">
        <w:rPr>
          <w:color w:val="auto"/>
          <w:lang w:val="fr-FR"/>
        </w:rPr>
        <w:t>, cum pretinde Freud, el s-ar fi înconjurat de tineri.</w:t>
      </w:r>
    </w:p>
    <w:p w14:paraId="41EC8763" w14:textId="4AA37C24" w:rsidR="00AD4C96" w:rsidRPr="00495258" w:rsidRDefault="00F15692" w:rsidP="0047344A">
      <w:pPr>
        <w:spacing w:after="0"/>
        <w:ind w:right="1655" w:firstLine="284"/>
        <w:jc w:val="both"/>
        <w:rPr>
          <w:color w:val="auto"/>
          <w:lang w:val="fr-FR"/>
        </w:rPr>
      </w:pPr>
      <w:r>
        <w:rPr>
          <w:color w:val="auto"/>
          <w:lang w:val="fr-FR"/>
        </w:rPr>
        <w:t>O</w:t>
      </w:r>
      <w:r w:rsidR="00AD4C96" w:rsidRPr="00495258">
        <w:rPr>
          <w:color w:val="auto"/>
          <w:lang w:val="fr-FR"/>
        </w:rPr>
        <w:t>piniile lui Freud</w:t>
      </w:r>
      <w:r>
        <w:rPr>
          <w:color w:val="auto"/>
          <w:lang w:val="fr-FR"/>
        </w:rPr>
        <w:t xml:space="preserve"> sunt infirmate de viaţa lui Leonardo da Vinci,</w:t>
      </w:r>
      <w:r w:rsidR="00AD4C96" w:rsidRPr="00495258">
        <w:rPr>
          <w:color w:val="auto"/>
          <w:lang w:val="fr-FR"/>
        </w:rPr>
        <w:t xml:space="preserve"> </w:t>
      </w:r>
      <w:r>
        <w:rPr>
          <w:color w:val="auto"/>
          <w:lang w:val="fr-FR"/>
        </w:rPr>
        <w:t xml:space="preserve">care </w:t>
      </w:r>
      <w:r w:rsidR="00AD4C96" w:rsidRPr="00495258">
        <w:rPr>
          <w:color w:val="auto"/>
          <w:lang w:val="fr-FR"/>
        </w:rPr>
        <w:t xml:space="preserve">ne este bine cunoscută, spusele contemporanilor </w:t>
      </w:r>
      <w:r w:rsidR="00346445">
        <w:rPr>
          <w:color w:val="auto"/>
          <w:lang w:val="fr-FR"/>
        </w:rPr>
        <w:t>fiind</w:t>
      </w:r>
      <w:r w:rsidR="00AD4C96" w:rsidRPr="00495258">
        <w:rPr>
          <w:color w:val="auto"/>
          <w:lang w:val="fr-FR"/>
        </w:rPr>
        <w:t xml:space="preserve"> </w:t>
      </w:r>
      <w:r>
        <w:rPr>
          <w:color w:val="auto"/>
          <w:lang w:val="fr-FR"/>
        </w:rPr>
        <w:t>confirmate de</w:t>
      </w:r>
      <w:r w:rsidR="00AD4C96" w:rsidRPr="00495258">
        <w:rPr>
          <w:color w:val="auto"/>
          <w:lang w:val="fr-FR"/>
        </w:rPr>
        <w:t xml:space="preserve"> propriile </w:t>
      </w:r>
      <w:r w:rsidR="00346445">
        <w:rPr>
          <w:color w:val="auto"/>
          <w:lang w:val="fr-FR"/>
        </w:rPr>
        <w:t>lui</w:t>
      </w:r>
      <w:r w:rsidR="00AD4C96" w:rsidRPr="00495258">
        <w:rPr>
          <w:color w:val="auto"/>
          <w:lang w:val="fr-FR"/>
        </w:rPr>
        <w:t xml:space="preserve"> scrieri. Totul arată că viaţa sexuală a lui Leonardo a fost nulă, că voinţa sa puternică a dominat sexuali</w:t>
      </w:r>
      <w:r w:rsidRPr="00D12C7D">
        <w:rPr>
          <w:rFonts w:ascii="Garamond" w:hAnsi="Garamond"/>
          <w:color w:val="auto"/>
          <w:lang w:val="ro-RO"/>
        </w:rPr>
        <w:softHyphen/>
      </w:r>
      <w:r>
        <w:rPr>
          <w:color w:val="auto"/>
          <w:lang w:val="fr-FR"/>
        </w:rPr>
        <w:t>tatea.</w:t>
      </w:r>
      <w:r w:rsidR="00334052">
        <w:rPr>
          <w:color w:val="auto"/>
          <w:lang w:val="fr-FR"/>
        </w:rPr>
        <w:t xml:space="preserve"> </w:t>
      </w:r>
      <w:r>
        <w:rPr>
          <w:color w:val="auto"/>
          <w:lang w:val="fr-FR"/>
        </w:rPr>
        <w:t>U</w:t>
      </w:r>
      <w:r w:rsidR="00AD4C96" w:rsidRPr="00495258">
        <w:rPr>
          <w:color w:val="auto"/>
          <w:lang w:val="fr-FR"/>
        </w:rPr>
        <w:t>n om de nivelul lui ştia că orice activitate sexuală sau procreativă se exercită în detrimentul celei creative, al puterii şi întinderii gândirii.</w:t>
      </w:r>
    </w:p>
    <w:p w14:paraId="2A12CA17" w14:textId="77777777" w:rsidR="00AD4C96" w:rsidRPr="00495258" w:rsidRDefault="00AD4C96" w:rsidP="0047344A">
      <w:pPr>
        <w:spacing w:after="0"/>
        <w:ind w:right="1655" w:firstLine="284"/>
        <w:jc w:val="both"/>
        <w:rPr>
          <w:color w:val="auto"/>
          <w:sz w:val="4"/>
          <w:szCs w:val="4"/>
          <w:lang w:val="fr-FR"/>
        </w:rPr>
      </w:pPr>
    </w:p>
    <w:p w14:paraId="2DDFA820" w14:textId="0A641939" w:rsidR="00AD4C96" w:rsidRPr="00495258" w:rsidRDefault="00AD4C96" w:rsidP="0047344A">
      <w:pPr>
        <w:spacing w:after="0"/>
        <w:ind w:right="1655" w:firstLine="284"/>
        <w:jc w:val="both"/>
        <w:rPr>
          <w:color w:val="auto"/>
          <w:lang w:val="fr-FR"/>
        </w:rPr>
      </w:pPr>
      <w:r w:rsidRPr="00495258">
        <w:rPr>
          <w:color w:val="auto"/>
          <w:lang w:val="fr-FR"/>
        </w:rPr>
        <w:t>Freud nu putea înjosi şi murdări o personalitate invulner</w:t>
      </w:r>
      <w:r w:rsidR="00F15692">
        <w:rPr>
          <w:color w:val="auto"/>
          <w:lang w:val="fr-FR"/>
        </w:rPr>
        <w:t>abilă decât presu</w:t>
      </w:r>
      <w:r w:rsidR="00346445" w:rsidRPr="003D1657">
        <w:rPr>
          <w:color w:val="auto"/>
          <w:lang w:val="ro-RO"/>
        </w:rPr>
        <w:softHyphen/>
      </w:r>
      <w:r w:rsidR="00F15692">
        <w:rPr>
          <w:color w:val="auto"/>
          <w:lang w:val="fr-FR"/>
        </w:rPr>
        <w:t>pu</w:t>
      </w:r>
      <w:r w:rsidR="00346445" w:rsidRPr="003D1657">
        <w:rPr>
          <w:color w:val="auto"/>
          <w:lang w:val="ro-RO"/>
        </w:rPr>
        <w:softHyphen/>
      </w:r>
      <w:r w:rsidR="00F15692">
        <w:rPr>
          <w:color w:val="auto"/>
          <w:lang w:val="fr-FR"/>
        </w:rPr>
        <w:t>nând realităț</w:t>
      </w:r>
      <w:r w:rsidRPr="00495258">
        <w:rPr>
          <w:color w:val="auto"/>
          <w:lang w:val="fr-FR"/>
        </w:rPr>
        <w:t>i incontro</w:t>
      </w:r>
      <w:r w:rsidR="00334052" w:rsidRPr="00D12C7D">
        <w:rPr>
          <w:rFonts w:ascii="Garamond" w:hAnsi="Garamond"/>
          <w:color w:val="auto"/>
          <w:lang w:val="ro-RO"/>
        </w:rPr>
        <w:softHyphen/>
      </w:r>
      <w:r w:rsidRPr="00495258">
        <w:rPr>
          <w:color w:val="auto"/>
          <w:lang w:val="fr-FR"/>
        </w:rPr>
        <w:t>labile.</w:t>
      </w:r>
      <w:r w:rsidR="00914D24" w:rsidRPr="00495258">
        <w:rPr>
          <w:color w:val="auto"/>
          <w:lang w:val="fr-FR"/>
        </w:rPr>
        <w:t xml:space="preserve"> </w:t>
      </w:r>
      <w:r w:rsidR="00334052">
        <w:rPr>
          <w:color w:val="auto"/>
          <w:lang w:val="fr-FR"/>
        </w:rPr>
        <w:t>Oricine</w:t>
      </w:r>
      <w:r w:rsidR="00914D24" w:rsidRPr="00495258">
        <w:rPr>
          <w:color w:val="auto"/>
          <w:lang w:val="fr-FR"/>
        </w:rPr>
        <w:t xml:space="preserve"> poate fi acuzat de a fi vrut să se cul</w:t>
      </w:r>
      <w:r w:rsidR="00334052" w:rsidRPr="00D12C7D">
        <w:rPr>
          <w:rFonts w:ascii="Garamond" w:hAnsi="Garamond"/>
          <w:color w:val="auto"/>
          <w:lang w:val="ro-RO"/>
        </w:rPr>
        <w:softHyphen/>
      </w:r>
      <w:r w:rsidR="00914D24" w:rsidRPr="00495258">
        <w:rPr>
          <w:color w:val="auto"/>
          <w:lang w:val="fr-FR"/>
        </w:rPr>
        <w:t>c</w:t>
      </w:r>
      <w:r w:rsidR="00334052">
        <w:rPr>
          <w:color w:val="auto"/>
          <w:lang w:val="fr-FR"/>
        </w:rPr>
        <w:t>e cu mama lui, ori</w:t>
      </w:r>
      <w:r w:rsidR="00914D24" w:rsidRPr="00495258">
        <w:rPr>
          <w:color w:val="auto"/>
          <w:lang w:val="fr-FR"/>
        </w:rPr>
        <w:t xml:space="preserve"> să-şi ucidă tatăl, dacă ast</w:t>
      </w:r>
      <w:r w:rsidR="00F15692">
        <w:rPr>
          <w:color w:val="auto"/>
          <w:lang w:val="fr-FR"/>
        </w:rPr>
        <w:t>fel de sentimente există într-o minte bolnavă</w:t>
      </w:r>
      <w:r w:rsidR="00914D24" w:rsidRPr="00495258">
        <w:rPr>
          <w:color w:val="auto"/>
          <w:lang w:val="fr-FR"/>
        </w:rPr>
        <w:t>. În cazul lui Leonardo da Vinci nu ştim nimic despre aşa ceva</w:t>
      </w:r>
      <w:r w:rsidR="00334052">
        <w:rPr>
          <w:color w:val="auto"/>
          <w:lang w:val="fr-FR"/>
        </w:rPr>
        <w:t>. Freud nu a îndrăznit să-</w:t>
      </w:r>
      <w:r w:rsidR="003F7CB9" w:rsidRPr="00495258">
        <w:rPr>
          <w:color w:val="auto"/>
          <w:lang w:val="fr-FR"/>
        </w:rPr>
        <w:t>l acuze, cum a</w:t>
      </w:r>
      <w:r w:rsidR="000A7616">
        <w:rPr>
          <w:color w:val="auto"/>
          <w:lang w:val="fr-FR"/>
        </w:rPr>
        <w:t>r fi făcut-o probabil cu un</w:t>
      </w:r>
      <w:r w:rsidR="003F7CB9" w:rsidRPr="00495258">
        <w:rPr>
          <w:color w:val="auto"/>
          <w:lang w:val="fr-FR"/>
        </w:rPr>
        <w:t xml:space="preserve"> altul, de</w:t>
      </w:r>
      <w:r w:rsidR="00334052">
        <w:rPr>
          <w:color w:val="auto"/>
          <w:lang w:val="fr-FR"/>
        </w:rPr>
        <w:t xml:space="preserve"> a</w:t>
      </w:r>
      <w:r w:rsidR="003F7CB9" w:rsidRPr="00495258">
        <w:rPr>
          <w:color w:val="auto"/>
          <w:lang w:val="fr-FR"/>
        </w:rPr>
        <w:t xml:space="preserve"> f</w:t>
      </w:r>
      <w:r w:rsidR="00334052">
        <w:rPr>
          <w:color w:val="auto"/>
          <w:lang w:val="fr-FR"/>
        </w:rPr>
        <w:t>i vrut să se culce cu propria-i</w:t>
      </w:r>
      <w:r w:rsidR="003F7CB9" w:rsidRPr="00495258">
        <w:rPr>
          <w:color w:val="auto"/>
          <w:lang w:val="fr-FR"/>
        </w:rPr>
        <w:t xml:space="preserve"> mamă, ori să-şi ucidă tatăl. </w:t>
      </w:r>
      <w:r w:rsidR="000A7616">
        <w:rPr>
          <w:color w:val="auto"/>
          <w:lang w:val="fr-FR"/>
        </w:rPr>
        <w:t>Cum se expli</w:t>
      </w:r>
      <w:r w:rsidR="00334052" w:rsidRPr="00D12C7D">
        <w:rPr>
          <w:rFonts w:ascii="Garamond" w:hAnsi="Garamond"/>
          <w:color w:val="auto"/>
          <w:lang w:val="ro-RO"/>
        </w:rPr>
        <w:softHyphen/>
      </w:r>
      <w:r w:rsidR="000A7616">
        <w:rPr>
          <w:color w:val="auto"/>
          <w:lang w:val="fr-FR"/>
        </w:rPr>
        <w:t>că excepţia? Fără îndoială, ea ține de faptul că tatăl o</w:t>
      </w:r>
      <w:r w:rsidR="00456F26" w:rsidRPr="00495258">
        <w:rPr>
          <w:color w:val="auto"/>
          <w:lang w:val="fr-FR"/>
        </w:rPr>
        <w:t>ficial al lui Leonardo era numai adoptiv, deşi</w:t>
      </w:r>
      <w:r w:rsidR="000A7616">
        <w:rPr>
          <w:color w:val="auto"/>
          <w:lang w:val="fr-FR"/>
        </w:rPr>
        <w:t xml:space="preserve"> </w:t>
      </w:r>
      <w:r w:rsidR="00334052">
        <w:rPr>
          <w:color w:val="auto"/>
          <w:lang w:val="fr-FR"/>
        </w:rPr>
        <w:t>acesta</w:t>
      </w:r>
      <w:r w:rsidR="000A7616">
        <w:rPr>
          <w:color w:val="auto"/>
          <w:lang w:val="fr-FR"/>
        </w:rPr>
        <w:t xml:space="preserve"> l-a consi</w:t>
      </w:r>
      <w:r w:rsidR="000A7616" w:rsidRPr="00D12C7D">
        <w:rPr>
          <w:rFonts w:ascii="Garamond" w:hAnsi="Garamond"/>
          <w:color w:val="auto"/>
          <w:lang w:val="ro-RO"/>
        </w:rPr>
        <w:softHyphen/>
      </w:r>
      <w:r w:rsidR="000A7616">
        <w:rPr>
          <w:color w:val="auto"/>
          <w:lang w:val="fr-FR"/>
        </w:rPr>
        <w:t xml:space="preserve">derat </w:t>
      </w:r>
      <w:r w:rsidR="00334052">
        <w:rPr>
          <w:color w:val="auto"/>
          <w:lang w:val="fr-FR"/>
        </w:rPr>
        <w:t xml:space="preserve">totdeauna </w:t>
      </w:r>
      <w:r w:rsidR="000A7616">
        <w:rPr>
          <w:color w:val="auto"/>
          <w:lang w:val="fr-FR"/>
        </w:rPr>
        <w:t>copilu</w:t>
      </w:r>
      <w:r w:rsidR="00456F26" w:rsidRPr="00495258">
        <w:rPr>
          <w:color w:val="auto"/>
          <w:lang w:val="fr-FR"/>
        </w:rPr>
        <w:t>l său legitim. În lipsă de argu</w:t>
      </w:r>
      <w:r w:rsidR="00346445" w:rsidRPr="003D1657">
        <w:rPr>
          <w:color w:val="auto"/>
          <w:lang w:val="ro-RO"/>
        </w:rPr>
        <w:softHyphen/>
      </w:r>
      <w:r w:rsidR="00456F26" w:rsidRPr="00495258">
        <w:rPr>
          <w:color w:val="auto"/>
          <w:lang w:val="fr-FR"/>
        </w:rPr>
        <w:t>mete</w:t>
      </w:r>
      <w:r w:rsidR="000A7616">
        <w:rPr>
          <w:color w:val="auto"/>
          <w:lang w:val="fr-FR"/>
        </w:rPr>
        <w:t xml:space="preserve">, Freud l-a acuzat </w:t>
      </w:r>
      <w:r w:rsidR="00456F26" w:rsidRPr="00495258">
        <w:rPr>
          <w:color w:val="auto"/>
          <w:lang w:val="fr-FR"/>
        </w:rPr>
        <w:t>pe Leonardo da Vincii de homosexuali</w:t>
      </w:r>
      <w:r w:rsidR="00334052">
        <w:rPr>
          <w:color w:val="auto"/>
          <w:lang w:val="fr-FR"/>
        </w:rPr>
        <w:t>tate plato</w:t>
      </w:r>
      <w:r w:rsidR="00346445" w:rsidRPr="003D1657">
        <w:rPr>
          <w:color w:val="auto"/>
          <w:lang w:val="ro-RO"/>
        </w:rPr>
        <w:softHyphen/>
      </w:r>
      <w:r w:rsidR="00334052">
        <w:rPr>
          <w:color w:val="auto"/>
          <w:lang w:val="fr-FR"/>
        </w:rPr>
        <w:t xml:space="preserve">nică, încercând </w:t>
      </w:r>
      <w:r w:rsidR="00456F26" w:rsidRPr="00495258">
        <w:rPr>
          <w:color w:val="auto"/>
          <w:lang w:val="fr-FR"/>
        </w:rPr>
        <w:t>să înjo</w:t>
      </w:r>
      <w:r w:rsidR="000A7616">
        <w:rPr>
          <w:color w:val="auto"/>
          <w:lang w:val="fr-FR"/>
        </w:rPr>
        <w:t>sească,</w:t>
      </w:r>
      <w:r w:rsidR="00456F26" w:rsidRPr="00495258">
        <w:rPr>
          <w:color w:val="auto"/>
          <w:lang w:val="fr-FR"/>
        </w:rPr>
        <w:t xml:space="preserve"> să murdărească una dintre cele mai frumoase</w:t>
      </w:r>
      <w:r w:rsidR="000A7616">
        <w:rPr>
          <w:color w:val="auto"/>
          <w:lang w:val="fr-FR"/>
        </w:rPr>
        <w:t xml:space="preserve"> </w:t>
      </w:r>
      <w:r w:rsidR="00456F26" w:rsidRPr="00495258">
        <w:rPr>
          <w:color w:val="auto"/>
          <w:lang w:val="fr-FR"/>
        </w:rPr>
        <w:t>figuri ale omenirii.</w:t>
      </w:r>
      <w:r w:rsidR="00346445">
        <w:rPr>
          <w:color w:val="auto"/>
          <w:lang w:val="fr-FR"/>
        </w:rPr>
        <w:t xml:space="preserve"> </w:t>
      </w:r>
    </w:p>
    <w:p w14:paraId="7841B04F" w14:textId="77777777" w:rsidR="00456F26" w:rsidRPr="00495258" w:rsidRDefault="00456F26" w:rsidP="0047344A">
      <w:pPr>
        <w:spacing w:after="0"/>
        <w:ind w:right="1655" w:firstLine="284"/>
        <w:jc w:val="both"/>
        <w:rPr>
          <w:color w:val="auto"/>
          <w:sz w:val="4"/>
          <w:szCs w:val="4"/>
          <w:lang w:val="fr-FR"/>
        </w:rPr>
      </w:pPr>
    </w:p>
    <w:p w14:paraId="0B15BAFE" w14:textId="2EB6FB9E" w:rsidR="00456F26" w:rsidRPr="0069300B" w:rsidRDefault="000A7616" w:rsidP="0047344A">
      <w:pPr>
        <w:spacing w:after="0"/>
        <w:ind w:right="1655" w:firstLine="284"/>
        <w:jc w:val="both"/>
        <w:rPr>
          <w:color w:val="auto"/>
          <w:lang w:val="fr-FR"/>
        </w:rPr>
      </w:pPr>
      <w:r>
        <w:rPr>
          <w:color w:val="auto"/>
          <w:lang w:val="fr-FR"/>
        </w:rPr>
        <w:t>Calificativul</w:t>
      </w:r>
      <w:r w:rsidR="00334052">
        <w:rPr>
          <w:color w:val="auto"/>
          <w:lang w:val="fr-FR"/>
        </w:rPr>
        <w:t xml:space="preserve"> de </w:t>
      </w:r>
      <w:r w:rsidR="00334052" w:rsidRPr="00334052">
        <w:rPr>
          <w:i/>
          <w:color w:val="auto"/>
          <w:lang w:val="fr-FR"/>
        </w:rPr>
        <w:t>homosexual platonic</w:t>
      </w:r>
      <w:r w:rsidR="00334052">
        <w:rPr>
          <w:color w:val="auto"/>
          <w:lang w:val="fr-FR"/>
        </w:rPr>
        <w:t xml:space="preserve"> este</w:t>
      </w:r>
      <w:r>
        <w:rPr>
          <w:color w:val="auto"/>
          <w:lang w:val="fr-FR"/>
        </w:rPr>
        <w:t xml:space="preserve"> o invenţie demnă de bordelul psihanalitic. Cunoaş</w:t>
      </w:r>
      <w:r w:rsidR="00334052" w:rsidRPr="00D12C7D">
        <w:rPr>
          <w:rFonts w:ascii="Garamond" w:hAnsi="Garamond"/>
          <w:color w:val="auto"/>
          <w:lang w:val="ro-RO"/>
        </w:rPr>
        <w:softHyphen/>
      </w:r>
      <w:r>
        <w:rPr>
          <w:color w:val="auto"/>
          <w:lang w:val="fr-FR"/>
        </w:rPr>
        <w:t>tem</w:t>
      </w:r>
      <w:r w:rsidR="00456F26" w:rsidRPr="00495258">
        <w:rPr>
          <w:color w:val="auto"/>
          <w:lang w:val="fr-FR"/>
        </w:rPr>
        <w:t xml:space="preserve"> iubirea platonică, adică pură, sentimental</w:t>
      </w:r>
      <w:r w:rsidR="00C11EB7" w:rsidRPr="00495258">
        <w:rPr>
          <w:color w:val="auto"/>
          <w:lang w:val="fr-FR"/>
        </w:rPr>
        <w:t>ă</w:t>
      </w:r>
      <w:r w:rsidR="00456F26" w:rsidRPr="00495258">
        <w:rPr>
          <w:color w:val="auto"/>
          <w:lang w:val="fr-FR"/>
        </w:rPr>
        <w:t>,</w:t>
      </w:r>
      <w:r w:rsidR="00C11EB7" w:rsidRPr="00495258">
        <w:rPr>
          <w:color w:val="auto"/>
          <w:lang w:val="fr-FR"/>
        </w:rPr>
        <w:t xml:space="preserve"> r</w:t>
      </w:r>
      <w:r w:rsidR="00334052">
        <w:rPr>
          <w:color w:val="auto"/>
          <w:lang w:val="fr-FR"/>
        </w:rPr>
        <w:t>espec</w:t>
      </w:r>
      <w:r w:rsidR="00346445" w:rsidRPr="003D1657">
        <w:rPr>
          <w:color w:val="auto"/>
          <w:lang w:val="ro-RO"/>
        </w:rPr>
        <w:softHyphen/>
      </w:r>
      <w:r w:rsidR="00334052">
        <w:rPr>
          <w:color w:val="auto"/>
          <w:lang w:val="fr-FR"/>
        </w:rPr>
        <w:t>tuoasă, fără coitul foarte</w:t>
      </w:r>
      <w:r w:rsidR="00C11EB7" w:rsidRPr="00495258">
        <w:rPr>
          <w:color w:val="auto"/>
          <w:lang w:val="fr-FR"/>
        </w:rPr>
        <w:t xml:space="preserve"> la îndemâna lui Freud. </w:t>
      </w:r>
      <w:r w:rsidR="00C11EB7" w:rsidRPr="0069300B">
        <w:rPr>
          <w:color w:val="auto"/>
          <w:lang w:val="fr-FR"/>
        </w:rPr>
        <w:t xml:space="preserve">Iubirea platonică exclude orice ar putea fi blamabil, </w:t>
      </w:r>
      <w:r w:rsidRPr="0069300B">
        <w:rPr>
          <w:color w:val="auto"/>
          <w:lang w:val="fr-FR"/>
        </w:rPr>
        <w:t>înjosi</w:t>
      </w:r>
      <w:r w:rsidRPr="00D12C7D">
        <w:rPr>
          <w:rFonts w:ascii="Garamond" w:hAnsi="Garamond"/>
          <w:color w:val="auto"/>
          <w:lang w:val="ro-RO"/>
        </w:rPr>
        <w:softHyphen/>
      </w:r>
      <w:r w:rsidRPr="0069300B">
        <w:rPr>
          <w:color w:val="auto"/>
          <w:lang w:val="fr-FR"/>
        </w:rPr>
        <w:t xml:space="preserve">tor, </w:t>
      </w:r>
      <w:r w:rsidR="00C11EB7" w:rsidRPr="0069300B">
        <w:rPr>
          <w:color w:val="auto"/>
          <w:lang w:val="fr-FR"/>
        </w:rPr>
        <w:t>condam</w:t>
      </w:r>
      <w:r w:rsidRPr="00D12C7D">
        <w:rPr>
          <w:rFonts w:ascii="Garamond" w:hAnsi="Garamond"/>
          <w:color w:val="auto"/>
          <w:lang w:val="ro-RO"/>
        </w:rPr>
        <w:softHyphen/>
      </w:r>
      <w:r w:rsidRPr="0069300B">
        <w:rPr>
          <w:color w:val="auto"/>
          <w:lang w:val="fr-FR"/>
        </w:rPr>
        <w:t>nabil</w:t>
      </w:r>
      <w:r w:rsidR="00C11EB7" w:rsidRPr="0069300B">
        <w:rPr>
          <w:color w:val="auto"/>
          <w:lang w:val="fr-FR"/>
        </w:rPr>
        <w:t>.</w:t>
      </w:r>
      <w:r w:rsidR="00CA1346">
        <w:rPr>
          <w:color w:val="auto"/>
          <w:lang w:val="fr-FR"/>
        </w:rPr>
        <w:t xml:space="preserve"> </w:t>
      </w:r>
    </w:p>
    <w:p w14:paraId="5BB35227" w14:textId="77777777" w:rsidR="00C11EB7" w:rsidRPr="0069300B" w:rsidRDefault="00C11EB7" w:rsidP="0047344A">
      <w:pPr>
        <w:spacing w:after="0"/>
        <w:ind w:right="1655" w:firstLine="284"/>
        <w:jc w:val="both"/>
        <w:rPr>
          <w:color w:val="auto"/>
          <w:sz w:val="4"/>
          <w:szCs w:val="4"/>
          <w:lang w:val="fr-FR"/>
        </w:rPr>
      </w:pPr>
    </w:p>
    <w:p w14:paraId="09637EA2" w14:textId="05ABD0FD" w:rsidR="00C11EB7" w:rsidRPr="00495258" w:rsidRDefault="00C11EB7" w:rsidP="0047344A">
      <w:pPr>
        <w:spacing w:after="0"/>
        <w:ind w:right="1655" w:firstLine="284"/>
        <w:jc w:val="both"/>
        <w:rPr>
          <w:color w:val="auto"/>
          <w:lang w:val="fr-FR"/>
        </w:rPr>
      </w:pPr>
      <w:r w:rsidRPr="00495258">
        <w:rPr>
          <w:color w:val="auto"/>
          <w:lang w:val="fr-FR"/>
        </w:rPr>
        <w:t>Bineînţeles, homosexualitatea implică un act sexu</w:t>
      </w:r>
      <w:r w:rsidR="00E56D84">
        <w:rPr>
          <w:color w:val="auto"/>
          <w:lang w:val="fr-FR"/>
        </w:rPr>
        <w:t>al fraudulos,</w:t>
      </w:r>
      <w:r w:rsidRPr="00495258">
        <w:rPr>
          <w:color w:val="auto"/>
          <w:lang w:val="fr-FR"/>
        </w:rPr>
        <w:t xml:space="preserve"> illicit, diferit de cel normal. Dacă homosexualita</w:t>
      </w:r>
      <w:r w:rsidR="00E56D84">
        <w:rPr>
          <w:color w:val="auto"/>
          <w:lang w:val="fr-FR"/>
        </w:rPr>
        <w:t>tea n-</w:t>
      </w:r>
      <w:r w:rsidR="000A7616">
        <w:rPr>
          <w:color w:val="auto"/>
          <w:lang w:val="fr-FR"/>
        </w:rPr>
        <w:t>ar fi existat, sentimentu</w:t>
      </w:r>
      <w:r w:rsidRPr="00495258">
        <w:rPr>
          <w:color w:val="auto"/>
          <w:lang w:val="fr-FR"/>
        </w:rPr>
        <w:t>l cuiva p</w:t>
      </w:r>
      <w:r w:rsidR="00E56D84">
        <w:rPr>
          <w:color w:val="auto"/>
          <w:lang w:val="fr-FR"/>
        </w:rPr>
        <w:t>entru cineva de acelaşi sens n-</w:t>
      </w:r>
      <w:r w:rsidRPr="00495258">
        <w:rPr>
          <w:color w:val="auto"/>
          <w:lang w:val="fr-FR"/>
        </w:rPr>
        <w:t>a</w:t>
      </w:r>
      <w:r w:rsidR="00E56D84">
        <w:rPr>
          <w:color w:val="auto"/>
          <w:lang w:val="fr-FR"/>
        </w:rPr>
        <w:t xml:space="preserve">r fi de iubire ci </w:t>
      </w:r>
      <w:r w:rsidRPr="00495258">
        <w:rPr>
          <w:color w:val="auto"/>
          <w:lang w:val="fr-FR"/>
        </w:rPr>
        <w:t>de camaraderie, de prietenie.</w:t>
      </w:r>
      <w:r w:rsidR="00CA1346">
        <w:rPr>
          <w:color w:val="auto"/>
          <w:lang w:val="fr-FR"/>
        </w:rPr>
        <w:t xml:space="preserve"> </w:t>
      </w:r>
    </w:p>
    <w:p w14:paraId="48FDC5DF" w14:textId="77777777" w:rsidR="00C11EB7" w:rsidRPr="00495258" w:rsidRDefault="00C11EB7" w:rsidP="0047344A">
      <w:pPr>
        <w:spacing w:after="0"/>
        <w:ind w:right="1655" w:firstLine="284"/>
        <w:jc w:val="both"/>
        <w:rPr>
          <w:color w:val="auto"/>
          <w:sz w:val="4"/>
          <w:szCs w:val="4"/>
          <w:lang w:val="fr-FR"/>
        </w:rPr>
      </w:pPr>
    </w:p>
    <w:p w14:paraId="4A9CDE9E" w14:textId="4F11642C" w:rsidR="00C11EB7" w:rsidRPr="00495258" w:rsidRDefault="00C11EB7" w:rsidP="0047344A">
      <w:pPr>
        <w:spacing w:after="0"/>
        <w:ind w:right="1655" w:firstLine="284"/>
        <w:jc w:val="both"/>
        <w:rPr>
          <w:color w:val="auto"/>
          <w:lang w:val="fr-FR"/>
        </w:rPr>
      </w:pPr>
      <w:r w:rsidRPr="00495258">
        <w:rPr>
          <w:color w:val="auto"/>
          <w:lang w:val="fr-FR"/>
        </w:rPr>
        <w:t>De altfel, homosexualitatea platonică este în contradicţie cu ideile psihana</w:t>
      </w:r>
      <w:r w:rsidR="00CA1346" w:rsidRPr="003D1657">
        <w:rPr>
          <w:color w:val="auto"/>
          <w:lang w:val="ro-RO"/>
        </w:rPr>
        <w:softHyphen/>
      </w:r>
      <w:r w:rsidRPr="00495258">
        <w:rPr>
          <w:color w:val="auto"/>
          <w:lang w:val="fr-FR"/>
        </w:rPr>
        <w:t>litice. Neadmiţ</w:t>
      </w:r>
      <w:r w:rsidR="00A41AD8">
        <w:rPr>
          <w:color w:val="auto"/>
          <w:lang w:val="fr-FR"/>
        </w:rPr>
        <w:t>ând sentimentele pure ci numai</w:t>
      </w:r>
      <w:r w:rsidRPr="00495258">
        <w:rPr>
          <w:color w:val="auto"/>
          <w:lang w:val="fr-FR"/>
        </w:rPr>
        <w:t xml:space="preserve"> emo</w:t>
      </w:r>
      <w:r w:rsidR="000A7616" w:rsidRPr="00D12C7D">
        <w:rPr>
          <w:rFonts w:ascii="Garamond" w:hAnsi="Garamond"/>
          <w:color w:val="auto"/>
          <w:lang w:val="ro-RO"/>
        </w:rPr>
        <w:softHyphen/>
      </w:r>
      <w:r w:rsidRPr="00495258">
        <w:rPr>
          <w:color w:val="auto"/>
          <w:lang w:val="fr-FR"/>
        </w:rPr>
        <w:t>ti</w:t>
      </w:r>
      <w:r w:rsidR="00A41AD8" w:rsidRPr="00D12C7D">
        <w:rPr>
          <w:rFonts w:ascii="Garamond" w:hAnsi="Garamond"/>
          <w:color w:val="auto"/>
          <w:lang w:val="ro-RO"/>
        </w:rPr>
        <w:softHyphen/>
      </w:r>
      <w:r w:rsidRPr="00495258">
        <w:rPr>
          <w:color w:val="auto"/>
          <w:lang w:val="fr-FR"/>
        </w:rPr>
        <w:t>vitate</w:t>
      </w:r>
      <w:r w:rsidR="00A41AD8">
        <w:rPr>
          <w:color w:val="auto"/>
          <w:lang w:val="fr-FR"/>
        </w:rPr>
        <w:t>a</w:t>
      </w:r>
      <w:r w:rsidRPr="00495258">
        <w:rPr>
          <w:color w:val="auto"/>
          <w:lang w:val="fr-FR"/>
        </w:rPr>
        <w:t xml:space="preserve"> rezulată din ten</w:t>
      </w:r>
      <w:r w:rsidR="00CA1346" w:rsidRPr="003D1657">
        <w:rPr>
          <w:color w:val="auto"/>
          <w:lang w:val="ro-RO"/>
        </w:rPr>
        <w:softHyphen/>
      </w:r>
      <w:r w:rsidRPr="00495258">
        <w:rPr>
          <w:color w:val="auto"/>
          <w:lang w:val="fr-FR"/>
        </w:rPr>
        <w:t>dinţa coitului</w:t>
      </w:r>
      <w:r w:rsidR="000A7616">
        <w:rPr>
          <w:color w:val="auto"/>
          <w:lang w:val="fr-FR"/>
        </w:rPr>
        <w:t>, Freud nu putea concepe</w:t>
      </w:r>
      <w:r w:rsidR="00A62CEA" w:rsidRPr="00495258">
        <w:rPr>
          <w:color w:val="auto"/>
          <w:lang w:val="fr-FR"/>
        </w:rPr>
        <w:t xml:space="preserve"> afec</w:t>
      </w:r>
      <w:r w:rsidR="00E56D84" w:rsidRPr="00D12C7D">
        <w:rPr>
          <w:rFonts w:ascii="Garamond" w:hAnsi="Garamond"/>
          <w:color w:val="auto"/>
          <w:lang w:val="ro-RO"/>
        </w:rPr>
        <w:softHyphen/>
      </w:r>
      <w:r w:rsidR="00A62CEA" w:rsidRPr="00495258">
        <w:rPr>
          <w:color w:val="auto"/>
          <w:lang w:val="fr-FR"/>
        </w:rPr>
        <w:t>tivitate</w:t>
      </w:r>
      <w:r w:rsidR="000A7616">
        <w:rPr>
          <w:color w:val="auto"/>
          <w:lang w:val="fr-FR"/>
        </w:rPr>
        <w:t>a pură a lui</w:t>
      </w:r>
      <w:r w:rsidR="00A41AD8">
        <w:rPr>
          <w:color w:val="auto"/>
          <w:lang w:val="fr-FR"/>
        </w:rPr>
        <w:t xml:space="preserve"> Leonardo da Vicii, așa</w:t>
      </w:r>
      <w:r w:rsidR="00A62CEA" w:rsidRPr="00495258">
        <w:rPr>
          <w:color w:val="auto"/>
          <w:lang w:val="fr-FR"/>
        </w:rPr>
        <w:t xml:space="preserve"> cum o cere cuvântul</w:t>
      </w:r>
      <w:r w:rsidR="00E56D84">
        <w:rPr>
          <w:color w:val="auto"/>
          <w:lang w:val="fr-FR"/>
        </w:rPr>
        <w:t xml:space="preserve"> </w:t>
      </w:r>
      <w:r w:rsidR="00E56D84" w:rsidRPr="00E56D84">
        <w:rPr>
          <w:i/>
          <w:color w:val="auto"/>
          <w:lang w:val="fr-FR"/>
        </w:rPr>
        <w:t>platonic</w:t>
      </w:r>
      <w:r w:rsidR="00A41AD8">
        <w:rPr>
          <w:color w:val="auto"/>
          <w:lang w:val="fr-FR"/>
        </w:rPr>
        <w:t>, în mod imperativ</w:t>
      </w:r>
      <w:r w:rsidR="00A62CEA" w:rsidRPr="00495258">
        <w:rPr>
          <w:color w:val="auto"/>
          <w:lang w:val="fr-FR"/>
        </w:rPr>
        <w:t>. Dacă acest mare artist a trăit senti</w:t>
      </w:r>
      <w:r w:rsidR="00A41AD8" w:rsidRPr="00D12C7D">
        <w:rPr>
          <w:rFonts w:ascii="Garamond" w:hAnsi="Garamond"/>
          <w:color w:val="auto"/>
          <w:lang w:val="ro-RO"/>
        </w:rPr>
        <w:softHyphen/>
      </w:r>
      <w:r w:rsidR="00A62CEA" w:rsidRPr="00495258">
        <w:rPr>
          <w:color w:val="auto"/>
          <w:lang w:val="fr-FR"/>
        </w:rPr>
        <w:t>mente independente de orice tendinţă sexuală, nu există niciun motiv ca or</w:t>
      </w:r>
      <w:r w:rsidR="00A41AD8">
        <w:rPr>
          <w:color w:val="auto"/>
          <w:lang w:val="fr-FR"/>
        </w:rPr>
        <w:t>i</w:t>
      </w:r>
      <w:r w:rsidR="00A62CEA" w:rsidRPr="00495258">
        <w:rPr>
          <w:color w:val="auto"/>
          <w:lang w:val="fr-FR"/>
        </w:rPr>
        <w:t xml:space="preserve">ce alt om să </w:t>
      </w:r>
      <w:r w:rsidR="00A41AD8">
        <w:rPr>
          <w:color w:val="auto"/>
          <w:lang w:val="fr-FR"/>
        </w:rPr>
        <w:t>poată trăi același gen de</w:t>
      </w:r>
      <w:r w:rsidR="00A62CEA" w:rsidRPr="00495258">
        <w:rPr>
          <w:color w:val="auto"/>
          <w:lang w:val="fr-FR"/>
        </w:rPr>
        <w:t xml:space="preserve"> de viaţă. În rea</w:t>
      </w:r>
      <w:r w:rsidR="00A41AD8" w:rsidRPr="00D12C7D">
        <w:rPr>
          <w:rFonts w:ascii="Garamond" w:hAnsi="Garamond"/>
          <w:color w:val="auto"/>
          <w:lang w:val="ro-RO"/>
        </w:rPr>
        <w:softHyphen/>
      </w:r>
      <w:r w:rsidR="00A62CEA" w:rsidRPr="00495258">
        <w:rPr>
          <w:color w:val="auto"/>
          <w:lang w:val="fr-FR"/>
        </w:rPr>
        <w:t>litate, Freud s</w:t>
      </w:r>
      <w:r w:rsidR="00A41AD8">
        <w:rPr>
          <w:color w:val="auto"/>
          <w:lang w:val="fr-FR"/>
        </w:rPr>
        <w:t>peră să sugereze cititorilor că Leonardo da</w:t>
      </w:r>
      <w:r w:rsidR="00E56D84">
        <w:rPr>
          <w:color w:val="auto"/>
          <w:lang w:val="fr-FR"/>
        </w:rPr>
        <w:t xml:space="preserve"> Vinci îşi reprezenta</w:t>
      </w:r>
      <w:r w:rsidR="00A62CEA" w:rsidRPr="00495258">
        <w:rPr>
          <w:color w:val="auto"/>
          <w:lang w:val="fr-FR"/>
        </w:rPr>
        <w:t xml:space="preserve"> </w:t>
      </w:r>
      <w:r w:rsidR="00A41AD8">
        <w:rPr>
          <w:color w:val="auto"/>
          <w:lang w:val="fr-FR"/>
        </w:rPr>
        <w:t>acte sexuale</w:t>
      </w:r>
      <w:r w:rsidR="00E56D84">
        <w:rPr>
          <w:color w:val="auto"/>
          <w:lang w:val="fr-FR"/>
        </w:rPr>
        <w:t xml:space="preserve"> ima</w:t>
      </w:r>
      <w:r w:rsidR="00E56D84" w:rsidRPr="00D12C7D">
        <w:rPr>
          <w:rFonts w:ascii="Garamond" w:hAnsi="Garamond"/>
          <w:color w:val="auto"/>
          <w:lang w:val="ro-RO"/>
        </w:rPr>
        <w:softHyphen/>
      </w:r>
      <w:r w:rsidR="00E56D84">
        <w:rPr>
          <w:color w:val="auto"/>
          <w:lang w:val="fr-FR"/>
        </w:rPr>
        <w:t>gi</w:t>
      </w:r>
      <w:r w:rsidR="00E56D84" w:rsidRPr="00D12C7D">
        <w:rPr>
          <w:rFonts w:ascii="Garamond" w:hAnsi="Garamond"/>
          <w:color w:val="auto"/>
          <w:lang w:val="ro-RO"/>
        </w:rPr>
        <w:softHyphen/>
      </w:r>
      <w:r w:rsidR="00E56D84">
        <w:rPr>
          <w:color w:val="auto"/>
          <w:lang w:val="fr-FR"/>
        </w:rPr>
        <w:t>nare</w:t>
      </w:r>
      <w:r w:rsidR="00A41AD8">
        <w:rPr>
          <w:color w:val="auto"/>
          <w:lang w:val="fr-FR"/>
        </w:rPr>
        <w:t xml:space="preserve"> cu elevii săi. O</w:t>
      </w:r>
      <w:r w:rsidR="00A62CEA" w:rsidRPr="00495258">
        <w:rPr>
          <w:color w:val="auto"/>
          <w:lang w:val="fr-FR"/>
        </w:rPr>
        <w:t>rice deni</w:t>
      </w:r>
      <w:r w:rsidR="00A41AD8" w:rsidRPr="00D12C7D">
        <w:rPr>
          <w:rFonts w:ascii="Garamond" w:hAnsi="Garamond"/>
          <w:color w:val="auto"/>
          <w:lang w:val="ro-RO"/>
        </w:rPr>
        <w:softHyphen/>
      </w:r>
      <w:r w:rsidR="00A41AD8">
        <w:rPr>
          <w:color w:val="auto"/>
          <w:lang w:val="fr-FR"/>
        </w:rPr>
        <w:t>grare sau difamare are limitele ei, dar demenţa</w:t>
      </w:r>
      <w:r w:rsidR="00A62CEA" w:rsidRPr="00495258">
        <w:rPr>
          <w:color w:val="auto"/>
          <w:lang w:val="fr-FR"/>
        </w:rPr>
        <w:t xml:space="preserve"> </w:t>
      </w:r>
      <w:r w:rsidR="00CA1346">
        <w:rPr>
          <w:color w:val="auto"/>
          <w:lang w:val="fr-FR"/>
        </w:rPr>
        <w:t>bate</w:t>
      </w:r>
      <w:r w:rsidR="00A62CEA" w:rsidRPr="00495258">
        <w:rPr>
          <w:color w:val="auto"/>
          <w:lang w:val="fr-FR"/>
        </w:rPr>
        <w:t xml:space="preserve"> dincolo de orice limite. Folosind</w:t>
      </w:r>
      <w:r w:rsidR="00F01C1D" w:rsidRPr="00495258">
        <w:rPr>
          <w:color w:val="auto"/>
          <w:lang w:val="fr-FR"/>
        </w:rPr>
        <w:t xml:space="preserve"> un termen atât de neobiş</w:t>
      </w:r>
      <w:r w:rsidR="00CA1346" w:rsidRPr="003D1657">
        <w:rPr>
          <w:color w:val="auto"/>
          <w:lang w:val="ro-RO"/>
        </w:rPr>
        <w:softHyphen/>
      </w:r>
      <w:r w:rsidR="00F01C1D" w:rsidRPr="00495258">
        <w:rPr>
          <w:color w:val="auto"/>
          <w:lang w:val="fr-FR"/>
        </w:rPr>
        <w:t>nuit şi</w:t>
      </w:r>
      <w:r w:rsidR="00A62CEA" w:rsidRPr="00495258">
        <w:rPr>
          <w:color w:val="auto"/>
          <w:lang w:val="fr-FR"/>
        </w:rPr>
        <w:t xml:space="preserve"> incontrolabil, Freu</w:t>
      </w:r>
      <w:r w:rsidR="00F01C1D" w:rsidRPr="00495258">
        <w:rPr>
          <w:color w:val="auto"/>
          <w:lang w:val="fr-FR"/>
        </w:rPr>
        <w:t>d îşi dă arama pe faţă, arătându</w:t>
      </w:r>
      <w:r w:rsidR="00A62CEA" w:rsidRPr="00495258">
        <w:rPr>
          <w:color w:val="auto"/>
          <w:lang w:val="fr-FR"/>
        </w:rPr>
        <w:t>-şi ve</w:t>
      </w:r>
      <w:r w:rsidR="00F01C1D" w:rsidRPr="00495258">
        <w:rPr>
          <w:color w:val="auto"/>
          <w:lang w:val="fr-FR"/>
        </w:rPr>
        <w:t>ninul, viclenia, calomnia, voin</w:t>
      </w:r>
      <w:r w:rsidR="00E56D84" w:rsidRPr="00D12C7D">
        <w:rPr>
          <w:rFonts w:ascii="Garamond" w:hAnsi="Garamond"/>
          <w:color w:val="auto"/>
          <w:lang w:val="ro-RO"/>
        </w:rPr>
        <w:softHyphen/>
      </w:r>
      <w:r w:rsidR="00A62CEA" w:rsidRPr="00495258">
        <w:rPr>
          <w:color w:val="auto"/>
          <w:lang w:val="fr-FR"/>
        </w:rPr>
        <w:t>ţ</w:t>
      </w:r>
      <w:r w:rsidR="00F01C1D" w:rsidRPr="00495258">
        <w:rPr>
          <w:color w:val="auto"/>
          <w:lang w:val="fr-FR"/>
        </w:rPr>
        <w:t>a</w:t>
      </w:r>
      <w:r w:rsidR="00A62CEA" w:rsidRPr="00495258">
        <w:rPr>
          <w:color w:val="auto"/>
          <w:lang w:val="fr-FR"/>
        </w:rPr>
        <w:t xml:space="preserve"> înjosirii a tot ce este veritabil şi înălţăto</w:t>
      </w:r>
      <w:r w:rsidR="00F01C1D" w:rsidRPr="00495258">
        <w:rPr>
          <w:color w:val="auto"/>
          <w:lang w:val="fr-FR"/>
        </w:rPr>
        <w:t>r,</w:t>
      </w:r>
      <w:r w:rsidR="00A62CEA" w:rsidRPr="00495258">
        <w:rPr>
          <w:color w:val="auto"/>
          <w:lang w:val="fr-FR"/>
        </w:rPr>
        <w:t xml:space="preserve"> voinţă pe care congenerii săi</w:t>
      </w:r>
      <w:r w:rsidR="00F01C1D" w:rsidRPr="00495258">
        <w:rPr>
          <w:color w:val="auto"/>
          <w:lang w:val="fr-FR"/>
        </w:rPr>
        <w:t xml:space="preserve"> o deghizează cu o artă inimaginabilă.</w:t>
      </w:r>
      <w:r w:rsidR="00CA1346">
        <w:rPr>
          <w:color w:val="auto"/>
          <w:lang w:val="fr-FR"/>
        </w:rPr>
        <w:t xml:space="preserve"> </w:t>
      </w:r>
    </w:p>
    <w:p w14:paraId="7F152EBC" w14:textId="77777777" w:rsidR="00F01C1D" w:rsidRPr="00495258" w:rsidRDefault="00F01C1D" w:rsidP="0047344A">
      <w:pPr>
        <w:spacing w:after="0"/>
        <w:ind w:right="1655" w:firstLine="284"/>
        <w:jc w:val="both"/>
        <w:rPr>
          <w:color w:val="auto"/>
          <w:sz w:val="4"/>
          <w:szCs w:val="4"/>
          <w:lang w:val="fr-FR"/>
        </w:rPr>
      </w:pPr>
    </w:p>
    <w:p w14:paraId="6AAECC3E" w14:textId="1FC4AFBD" w:rsidR="00F01C1D" w:rsidRPr="00495258" w:rsidRDefault="00F01C1D" w:rsidP="0047344A">
      <w:pPr>
        <w:spacing w:after="0"/>
        <w:ind w:right="1655" w:firstLine="284"/>
        <w:jc w:val="both"/>
        <w:rPr>
          <w:color w:val="auto"/>
          <w:lang w:val="fr-FR"/>
        </w:rPr>
      </w:pPr>
      <w:r w:rsidRPr="00495258">
        <w:rPr>
          <w:color w:val="auto"/>
          <w:lang w:val="fr-FR"/>
        </w:rPr>
        <w:t>Pentru a justifica şi a face credibilă o astfel de insinuare, în ochii cititorilor, Freud s-a servit de</w:t>
      </w:r>
      <w:r w:rsidR="00C842A0" w:rsidRPr="00495258">
        <w:rPr>
          <w:color w:val="auto"/>
          <w:lang w:val="fr-FR"/>
        </w:rPr>
        <w:t xml:space="preserve"> u</w:t>
      </w:r>
      <w:r w:rsidR="00A41AD8">
        <w:rPr>
          <w:color w:val="auto"/>
          <w:lang w:val="fr-FR"/>
        </w:rPr>
        <w:t>n vis din copilăria lui da Vinc</w:t>
      </w:r>
      <w:r w:rsidR="00C842A0" w:rsidRPr="00495258">
        <w:rPr>
          <w:color w:val="auto"/>
          <w:lang w:val="fr-FR"/>
        </w:rPr>
        <w:t>i, pe care acesta l-a consem</w:t>
      </w:r>
      <w:r w:rsidR="00CA1346" w:rsidRPr="003D1657">
        <w:rPr>
          <w:color w:val="auto"/>
          <w:lang w:val="ro-RO"/>
        </w:rPr>
        <w:softHyphen/>
      </w:r>
      <w:r w:rsidR="00C842A0" w:rsidRPr="00495258">
        <w:rPr>
          <w:color w:val="auto"/>
          <w:lang w:val="fr-FR"/>
        </w:rPr>
        <w:t>n</w:t>
      </w:r>
      <w:r w:rsidR="00A41AD8">
        <w:rPr>
          <w:color w:val="auto"/>
          <w:lang w:val="fr-FR"/>
        </w:rPr>
        <w:t>at în scrierile sale: un vultur</w:t>
      </w:r>
      <w:r w:rsidR="00C842A0" w:rsidRPr="00495258">
        <w:rPr>
          <w:color w:val="auto"/>
          <w:lang w:val="fr-FR"/>
        </w:rPr>
        <w:t xml:space="preserve"> ce se ridica în aer, ar fi</w:t>
      </w:r>
      <w:r w:rsidR="00E56D84">
        <w:rPr>
          <w:color w:val="auto"/>
          <w:lang w:val="fr-FR"/>
        </w:rPr>
        <w:t xml:space="preserve"> atins cu penajul cozii gura co</w:t>
      </w:r>
      <w:r w:rsidR="00C842A0" w:rsidRPr="00495258">
        <w:rPr>
          <w:color w:val="auto"/>
          <w:lang w:val="fr-FR"/>
        </w:rPr>
        <w:t>pilului. La acest vis, Freud a adăugat cât</w:t>
      </w:r>
      <w:r w:rsidR="00A8648C">
        <w:rPr>
          <w:color w:val="auto"/>
          <w:lang w:val="fr-FR"/>
        </w:rPr>
        <w:t>eva note privind cheltuielile lui</w:t>
      </w:r>
      <w:r w:rsidR="00C842A0" w:rsidRPr="00495258">
        <w:rPr>
          <w:color w:val="auto"/>
          <w:lang w:val="fr-FR"/>
        </w:rPr>
        <w:t xml:space="preserve"> Leonardo pentr</w:t>
      </w:r>
      <w:r w:rsidR="00A8648C">
        <w:rPr>
          <w:color w:val="auto"/>
          <w:lang w:val="fr-FR"/>
        </w:rPr>
        <w:t>u elevii săi și</w:t>
      </w:r>
      <w:r w:rsidR="00C842A0" w:rsidRPr="00495258">
        <w:rPr>
          <w:color w:val="auto"/>
          <w:lang w:val="fr-FR"/>
        </w:rPr>
        <w:t xml:space="preserve"> pentru înmormântarea mamei sale. Pe astfel </w:t>
      </w:r>
      <w:r w:rsidR="00A8648C">
        <w:rPr>
          <w:color w:val="auto"/>
          <w:lang w:val="fr-FR"/>
        </w:rPr>
        <w:t>nimicuri</w:t>
      </w:r>
      <w:r w:rsidR="00C842A0" w:rsidRPr="00495258">
        <w:rPr>
          <w:color w:val="auto"/>
          <w:lang w:val="fr-FR"/>
        </w:rPr>
        <w:t xml:space="preserve"> şi-a bazat Freud insulta şi calomnia de </w:t>
      </w:r>
      <w:r w:rsidR="00C842A0" w:rsidRPr="00E56D84">
        <w:rPr>
          <w:i/>
          <w:color w:val="auto"/>
          <w:lang w:val="fr-FR"/>
        </w:rPr>
        <w:t>homosexualitate platonică</w:t>
      </w:r>
      <w:r w:rsidR="00C842A0" w:rsidRPr="00495258">
        <w:rPr>
          <w:color w:val="auto"/>
          <w:lang w:val="fr-FR"/>
        </w:rPr>
        <w:t xml:space="preserve">. </w:t>
      </w:r>
    </w:p>
    <w:p w14:paraId="4EDE60BB" w14:textId="77777777" w:rsidR="00C842A0" w:rsidRPr="00495258" w:rsidRDefault="00C842A0" w:rsidP="0047344A">
      <w:pPr>
        <w:spacing w:after="0"/>
        <w:ind w:right="1655" w:firstLine="284"/>
        <w:jc w:val="both"/>
        <w:rPr>
          <w:color w:val="auto"/>
          <w:sz w:val="4"/>
          <w:szCs w:val="4"/>
          <w:lang w:val="fr-FR"/>
        </w:rPr>
      </w:pPr>
    </w:p>
    <w:p w14:paraId="4431C997" w14:textId="77777777" w:rsidR="00C842A0" w:rsidRPr="00495258" w:rsidRDefault="00C842A0" w:rsidP="0047344A">
      <w:pPr>
        <w:spacing w:after="0"/>
        <w:ind w:right="1655" w:firstLine="284"/>
        <w:jc w:val="both"/>
        <w:rPr>
          <w:color w:val="auto"/>
          <w:lang w:val="fr-FR"/>
        </w:rPr>
      </w:pPr>
      <w:r w:rsidRPr="00495258">
        <w:rPr>
          <w:color w:val="auto"/>
          <w:lang w:val="fr-FR"/>
        </w:rPr>
        <w:t xml:space="preserve">Urmărirea </w:t>
      </w:r>
      <w:r w:rsidR="00856AB8" w:rsidRPr="00495258">
        <w:rPr>
          <w:color w:val="auto"/>
          <w:lang w:val="fr-FR"/>
        </w:rPr>
        <w:t>sinuozităţilor şi confuziilor deduc</w:t>
      </w:r>
      <w:r w:rsidR="00E56D84" w:rsidRPr="00D12C7D">
        <w:rPr>
          <w:rFonts w:ascii="Garamond" w:hAnsi="Garamond"/>
          <w:color w:val="auto"/>
          <w:lang w:val="ro-RO"/>
        </w:rPr>
        <w:softHyphen/>
      </w:r>
      <w:r w:rsidR="00856AB8" w:rsidRPr="00495258">
        <w:rPr>
          <w:color w:val="auto"/>
          <w:lang w:val="fr-FR"/>
        </w:rPr>
        <w:t xml:space="preserve">ţiilor </w:t>
      </w:r>
      <w:r w:rsidR="00A8648C">
        <w:rPr>
          <w:color w:val="auto"/>
          <w:lang w:val="fr-FR"/>
        </w:rPr>
        <w:t>freudiene</w:t>
      </w:r>
      <w:r w:rsidR="00856AB8" w:rsidRPr="00495258">
        <w:rPr>
          <w:color w:val="auto"/>
          <w:lang w:val="fr-FR"/>
        </w:rPr>
        <w:t xml:space="preserve"> es</w:t>
      </w:r>
      <w:r w:rsidR="00A8648C">
        <w:rPr>
          <w:color w:val="auto"/>
          <w:lang w:val="fr-FR"/>
        </w:rPr>
        <w:t>te aproape imposibilă. P</w:t>
      </w:r>
      <w:r w:rsidR="00856AB8" w:rsidRPr="00495258">
        <w:rPr>
          <w:color w:val="auto"/>
          <w:lang w:val="fr-FR"/>
        </w:rPr>
        <w:t xml:space="preserve">entru a da o idee </w:t>
      </w:r>
      <w:r w:rsidR="00A8648C">
        <w:rPr>
          <w:color w:val="auto"/>
          <w:lang w:val="fr-FR"/>
        </w:rPr>
        <w:t>despre această gândire</w:t>
      </w:r>
      <w:r w:rsidR="00856AB8" w:rsidRPr="00495258">
        <w:rPr>
          <w:color w:val="auto"/>
          <w:lang w:val="fr-FR"/>
        </w:rPr>
        <w:t xml:space="preserve"> întorto</w:t>
      </w:r>
      <w:r w:rsidR="00A8648C" w:rsidRPr="00D12C7D">
        <w:rPr>
          <w:rFonts w:ascii="Garamond" w:hAnsi="Garamond"/>
          <w:color w:val="auto"/>
          <w:lang w:val="ro-RO"/>
        </w:rPr>
        <w:softHyphen/>
      </w:r>
      <w:r w:rsidR="00A8648C">
        <w:rPr>
          <w:color w:val="auto"/>
          <w:lang w:val="fr-FR"/>
        </w:rPr>
        <w:t>cheată</w:t>
      </w:r>
      <w:r w:rsidR="00856AB8" w:rsidRPr="00495258">
        <w:rPr>
          <w:color w:val="auto"/>
          <w:lang w:val="fr-FR"/>
        </w:rPr>
        <w:t xml:space="preserve">, vom </w:t>
      </w:r>
      <w:r w:rsidR="00A8648C">
        <w:rPr>
          <w:color w:val="auto"/>
          <w:lang w:val="fr-FR"/>
        </w:rPr>
        <w:t>cita câteva pagini din cartea</w:t>
      </w:r>
      <w:r w:rsidR="00856AB8" w:rsidRPr="00495258">
        <w:rPr>
          <w:color w:val="auto"/>
          <w:lang w:val="fr-FR"/>
        </w:rPr>
        <w:t xml:space="preserve"> </w:t>
      </w:r>
      <w:r w:rsidR="00856AB8" w:rsidRPr="00CA1346">
        <w:rPr>
          <w:b/>
          <w:bCs/>
          <w:i/>
          <w:color w:val="auto"/>
          <w:lang w:val="fr-FR"/>
        </w:rPr>
        <w:t>O amintire din copilăria lui Leonardo da Vinci</w:t>
      </w:r>
      <w:r w:rsidR="00E56D84">
        <w:rPr>
          <w:color w:val="auto"/>
          <w:lang w:val="fr-FR"/>
        </w:rPr>
        <w:t>. Iată ce</w:t>
      </w:r>
      <w:r w:rsidR="00856AB8" w:rsidRPr="00495258">
        <w:rPr>
          <w:color w:val="auto"/>
          <w:lang w:val="fr-FR"/>
        </w:rPr>
        <w:t xml:space="preserve"> citi</w:t>
      </w:r>
      <w:r w:rsidR="00E56D84">
        <w:rPr>
          <w:color w:val="auto"/>
          <w:lang w:val="fr-FR"/>
        </w:rPr>
        <w:t>m</w:t>
      </w:r>
      <w:r w:rsidR="00856AB8" w:rsidRPr="00495258">
        <w:rPr>
          <w:color w:val="auto"/>
          <w:lang w:val="fr-FR"/>
        </w:rPr>
        <w:t xml:space="preserve"> la pagina 130 a acestei cărţi: </w:t>
      </w:r>
    </w:p>
    <w:p w14:paraId="450F6FA9" w14:textId="77777777" w:rsidR="00856AB8" w:rsidRPr="00495258" w:rsidRDefault="00856AB8" w:rsidP="0047344A">
      <w:pPr>
        <w:spacing w:after="0"/>
        <w:ind w:right="1655" w:firstLine="284"/>
        <w:jc w:val="both"/>
        <w:rPr>
          <w:color w:val="auto"/>
          <w:sz w:val="4"/>
          <w:szCs w:val="4"/>
          <w:lang w:val="fr-FR"/>
        </w:rPr>
      </w:pPr>
    </w:p>
    <w:p w14:paraId="7C3B7D02" w14:textId="1500AC41" w:rsidR="00856AB8" w:rsidRPr="00495258" w:rsidRDefault="00E56D84" w:rsidP="0047344A">
      <w:pPr>
        <w:spacing w:after="0"/>
        <w:ind w:right="1655" w:firstLine="284"/>
        <w:jc w:val="both"/>
        <w:rPr>
          <w:color w:val="auto"/>
          <w:lang w:val="fr-FR"/>
        </w:rPr>
      </w:pPr>
      <w:r>
        <w:rPr>
          <w:color w:val="auto"/>
          <w:lang w:val="fr-FR"/>
        </w:rPr>
        <w:t xml:space="preserve">« </w:t>
      </w:r>
      <w:r w:rsidRPr="00694124">
        <w:rPr>
          <w:i/>
          <w:color w:val="auto"/>
          <w:lang w:val="fr-FR"/>
        </w:rPr>
        <w:t>Leonardo reuşise să-</w:t>
      </w:r>
      <w:r w:rsidR="00E0197B" w:rsidRPr="00694124">
        <w:rPr>
          <w:i/>
          <w:color w:val="auto"/>
          <w:lang w:val="fr-FR"/>
        </w:rPr>
        <w:t>şi analizeze sentimen</w:t>
      </w:r>
      <w:r w:rsidR="00694124" w:rsidRPr="00D12C7D">
        <w:rPr>
          <w:rFonts w:ascii="Garamond" w:hAnsi="Garamond"/>
          <w:color w:val="auto"/>
          <w:lang w:val="ro-RO"/>
        </w:rPr>
        <w:softHyphen/>
      </w:r>
      <w:r w:rsidR="00E0197B" w:rsidRPr="00694124">
        <w:rPr>
          <w:i/>
          <w:color w:val="auto"/>
          <w:lang w:val="fr-FR"/>
        </w:rPr>
        <w:t>tele, să le pună sub jugul investigaţiei, să împie</w:t>
      </w:r>
      <w:r w:rsidR="00694124" w:rsidRPr="00D12C7D">
        <w:rPr>
          <w:rFonts w:ascii="Garamond" w:hAnsi="Garamond"/>
          <w:color w:val="auto"/>
          <w:lang w:val="ro-RO"/>
        </w:rPr>
        <w:softHyphen/>
      </w:r>
      <w:r w:rsidR="00E0197B" w:rsidRPr="00694124">
        <w:rPr>
          <w:i/>
          <w:color w:val="auto"/>
          <w:lang w:val="fr-FR"/>
        </w:rPr>
        <w:t>dice libe</w:t>
      </w:r>
      <w:r w:rsidR="00694124" w:rsidRPr="00694124">
        <w:rPr>
          <w:rFonts w:ascii="Garamond" w:hAnsi="Garamond"/>
          <w:i/>
          <w:color w:val="auto"/>
          <w:lang w:val="ro-RO"/>
        </w:rPr>
        <w:softHyphen/>
      </w:r>
      <w:r w:rsidR="00E0197B" w:rsidRPr="00694124">
        <w:rPr>
          <w:i/>
          <w:color w:val="auto"/>
          <w:lang w:val="fr-FR"/>
        </w:rPr>
        <w:t>ra lor expresie</w:t>
      </w:r>
      <w:r w:rsidR="00E0197B" w:rsidRPr="00694124">
        <w:rPr>
          <w:rStyle w:val="FootnoteReference"/>
          <w:i/>
          <w:color w:val="auto"/>
        </w:rPr>
        <w:footnoteReference w:id="56"/>
      </w:r>
      <w:r w:rsidR="00E0197B" w:rsidRPr="00694124">
        <w:rPr>
          <w:i/>
          <w:color w:val="auto"/>
          <w:lang w:val="fr-FR"/>
        </w:rPr>
        <w:t xml:space="preserve">; </w:t>
      </w:r>
      <w:r w:rsidR="00BB15BF" w:rsidRPr="00694124">
        <w:rPr>
          <w:i/>
          <w:color w:val="auto"/>
          <w:lang w:val="fr-FR"/>
        </w:rPr>
        <w:t>inclusiv</w:t>
      </w:r>
      <w:r w:rsidR="00481363" w:rsidRPr="00694124">
        <w:rPr>
          <w:i/>
          <w:color w:val="auto"/>
          <w:lang w:val="fr-FR"/>
        </w:rPr>
        <w:t xml:space="preserve"> pen</w:t>
      </w:r>
      <w:r w:rsidR="00BB15BF" w:rsidRPr="00694124">
        <w:rPr>
          <w:rFonts w:ascii="Garamond" w:hAnsi="Garamond"/>
          <w:i/>
          <w:color w:val="auto"/>
          <w:lang w:val="ro-RO"/>
        </w:rPr>
        <w:softHyphen/>
      </w:r>
      <w:r w:rsidR="00BB15BF" w:rsidRPr="00694124">
        <w:rPr>
          <w:i/>
          <w:color w:val="auto"/>
          <w:lang w:val="fr-FR"/>
        </w:rPr>
        <w:t>tru el,</w:t>
      </w:r>
      <w:r w:rsidR="00481363" w:rsidRPr="00694124">
        <w:rPr>
          <w:i/>
          <w:color w:val="auto"/>
          <w:lang w:val="fr-FR"/>
        </w:rPr>
        <w:t xml:space="preserve"> exis</w:t>
      </w:r>
      <w:r w:rsidR="00694124" w:rsidRPr="00D12C7D">
        <w:rPr>
          <w:rFonts w:ascii="Garamond" w:hAnsi="Garamond"/>
          <w:color w:val="auto"/>
          <w:lang w:val="ro-RO"/>
        </w:rPr>
        <w:softHyphen/>
      </w:r>
      <w:r w:rsidR="00481363" w:rsidRPr="00694124">
        <w:rPr>
          <w:i/>
          <w:color w:val="auto"/>
          <w:lang w:val="fr-FR"/>
        </w:rPr>
        <w:t>tau</w:t>
      </w:r>
      <w:r w:rsidR="00694124" w:rsidRPr="00694124">
        <w:rPr>
          <w:i/>
          <w:color w:val="auto"/>
          <w:lang w:val="fr-FR"/>
        </w:rPr>
        <w:t xml:space="preserve"> </w:t>
      </w:r>
      <w:r w:rsidR="00481363" w:rsidRPr="00694124">
        <w:rPr>
          <w:i/>
          <w:color w:val="auto"/>
          <w:lang w:val="fr-FR"/>
        </w:rPr>
        <w:t>ocazii în care sentimentele reprimate îşi făceau drum</w:t>
      </w:r>
      <w:r w:rsidR="00CA1346">
        <w:rPr>
          <w:i/>
          <w:color w:val="auto"/>
          <w:lang w:val="fr-FR"/>
        </w:rPr>
        <w:t xml:space="preserve"> sp</w:t>
      </w:r>
      <w:r w:rsidR="00481363" w:rsidRPr="00694124">
        <w:rPr>
          <w:i/>
          <w:color w:val="auto"/>
          <w:lang w:val="fr-FR"/>
        </w:rPr>
        <w:t>re lumină, cazul mor</w:t>
      </w:r>
      <w:r w:rsidR="00CA1346" w:rsidRPr="003D1657">
        <w:rPr>
          <w:color w:val="auto"/>
          <w:lang w:val="ro-RO"/>
        </w:rPr>
        <w:softHyphen/>
      </w:r>
      <w:r w:rsidR="00481363" w:rsidRPr="00694124">
        <w:rPr>
          <w:i/>
          <w:color w:val="auto"/>
          <w:lang w:val="fr-FR"/>
        </w:rPr>
        <w:t>ţii mamei sale, altă</w:t>
      </w:r>
      <w:r w:rsidR="00694124" w:rsidRPr="00694124">
        <w:rPr>
          <w:rFonts w:ascii="Garamond" w:hAnsi="Garamond"/>
          <w:i/>
          <w:color w:val="auto"/>
          <w:lang w:val="ro-RO"/>
        </w:rPr>
        <w:softHyphen/>
      </w:r>
      <w:r w:rsidR="00481363" w:rsidRPr="00694124">
        <w:rPr>
          <w:i/>
          <w:color w:val="auto"/>
          <w:lang w:val="fr-FR"/>
        </w:rPr>
        <w:t>dată atât de adora</w:t>
      </w:r>
      <w:r w:rsidR="00BB15BF" w:rsidRPr="00694124">
        <w:rPr>
          <w:rFonts w:ascii="Garamond" w:hAnsi="Garamond"/>
          <w:i/>
          <w:color w:val="auto"/>
          <w:lang w:val="ro-RO"/>
        </w:rPr>
        <w:softHyphen/>
      </w:r>
      <w:r w:rsidR="00481363" w:rsidRPr="00694124">
        <w:rPr>
          <w:i/>
          <w:color w:val="auto"/>
          <w:lang w:val="fr-FR"/>
        </w:rPr>
        <w:t>tă. Socoteala cheltu</w:t>
      </w:r>
      <w:r w:rsidR="00694124" w:rsidRPr="00D12C7D">
        <w:rPr>
          <w:rFonts w:ascii="Garamond" w:hAnsi="Garamond"/>
          <w:color w:val="auto"/>
          <w:lang w:val="ro-RO"/>
        </w:rPr>
        <w:softHyphen/>
      </w:r>
      <w:r w:rsidR="00481363" w:rsidRPr="00694124">
        <w:rPr>
          <w:i/>
          <w:color w:val="auto"/>
          <w:lang w:val="fr-FR"/>
        </w:rPr>
        <w:t>ielilor de înmor</w:t>
      </w:r>
      <w:r w:rsidR="00CA1346" w:rsidRPr="003D1657">
        <w:rPr>
          <w:color w:val="auto"/>
          <w:lang w:val="ro-RO"/>
        </w:rPr>
        <w:softHyphen/>
      </w:r>
      <w:r w:rsidR="00481363" w:rsidRPr="00694124">
        <w:rPr>
          <w:i/>
          <w:color w:val="auto"/>
          <w:lang w:val="fr-FR"/>
        </w:rPr>
        <w:t>mântare ne pune în faţa manifes</w:t>
      </w:r>
      <w:r w:rsidR="00BB15BF" w:rsidRPr="00694124">
        <w:rPr>
          <w:rFonts w:ascii="Garamond" w:hAnsi="Garamond"/>
          <w:i/>
          <w:color w:val="auto"/>
          <w:lang w:val="ro-RO"/>
        </w:rPr>
        <w:softHyphen/>
      </w:r>
      <w:r w:rsidR="00481363" w:rsidRPr="00694124">
        <w:rPr>
          <w:i/>
          <w:color w:val="auto"/>
          <w:lang w:val="fr-FR"/>
        </w:rPr>
        <w:t>tării durerii pierderii mamei</w:t>
      </w:r>
      <w:r w:rsidR="00481363" w:rsidRPr="00694124">
        <w:rPr>
          <w:rStyle w:val="FootnoteReference"/>
          <w:i/>
          <w:color w:val="auto"/>
        </w:rPr>
        <w:footnoteReference w:id="57"/>
      </w:r>
      <w:r w:rsidR="00481363" w:rsidRPr="00694124">
        <w:rPr>
          <w:i/>
          <w:color w:val="auto"/>
          <w:lang w:val="fr-FR"/>
        </w:rPr>
        <w:t>, deformată până la necunoaştere</w:t>
      </w:r>
      <w:r w:rsidR="000843F6" w:rsidRPr="00694124">
        <w:rPr>
          <w:i/>
          <w:color w:val="auto"/>
          <w:lang w:val="fr-FR"/>
        </w:rPr>
        <w:t>. Foarte de mirare, deformaţia aceasta</w:t>
      </w:r>
      <w:r w:rsidR="00BB15BF" w:rsidRPr="00694124">
        <w:rPr>
          <w:i/>
          <w:color w:val="auto"/>
          <w:lang w:val="fr-FR"/>
        </w:rPr>
        <w:t xml:space="preserve"> este de necon</w:t>
      </w:r>
      <w:r w:rsidR="00694124" w:rsidRPr="00694124">
        <w:rPr>
          <w:rFonts w:ascii="Garamond" w:hAnsi="Garamond"/>
          <w:i/>
          <w:color w:val="auto"/>
          <w:lang w:val="ro-RO"/>
        </w:rPr>
        <w:softHyphen/>
      </w:r>
      <w:r w:rsidR="00BB15BF" w:rsidRPr="00694124">
        <w:rPr>
          <w:i/>
          <w:color w:val="auto"/>
          <w:lang w:val="fr-FR"/>
        </w:rPr>
        <w:t>ceput în cadrul p</w:t>
      </w:r>
      <w:r w:rsidR="000843F6" w:rsidRPr="00694124">
        <w:rPr>
          <w:i/>
          <w:color w:val="auto"/>
          <w:lang w:val="fr-FR"/>
        </w:rPr>
        <w:t>r</w:t>
      </w:r>
      <w:r w:rsidR="00BB15BF" w:rsidRPr="00694124">
        <w:rPr>
          <w:i/>
          <w:color w:val="auto"/>
          <w:lang w:val="fr-FR"/>
        </w:rPr>
        <w:t>o</w:t>
      </w:r>
      <w:r w:rsidR="000843F6" w:rsidRPr="00694124">
        <w:rPr>
          <w:i/>
          <w:color w:val="auto"/>
          <w:lang w:val="fr-FR"/>
        </w:rPr>
        <w:t>ceselor psihice normale</w:t>
      </w:r>
      <w:r w:rsidR="00694124" w:rsidRPr="00694124">
        <w:rPr>
          <w:i/>
          <w:color w:val="auto"/>
          <w:lang w:val="fr-FR"/>
        </w:rPr>
        <w:t>. Există</w:t>
      </w:r>
      <w:r w:rsidR="00246DBE" w:rsidRPr="00694124">
        <w:rPr>
          <w:i/>
          <w:color w:val="auto"/>
          <w:lang w:val="fr-FR"/>
        </w:rPr>
        <w:t xml:space="preserve"> moduri asemănătoare acestor stări anormale, de exemplu nevrozele obsesionale</w:t>
      </w:r>
      <w:r w:rsidR="00246DBE" w:rsidRPr="00694124">
        <w:rPr>
          <w:rStyle w:val="FootnoteReference"/>
          <w:i/>
          <w:color w:val="auto"/>
        </w:rPr>
        <w:footnoteReference w:id="58"/>
      </w:r>
      <w:r w:rsidR="00246DBE" w:rsidRPr="00694124">
        <w:rPr>
          <w:i/>
          <w:color w:val="auto"/>
          <w:lang w:val="fr-FR"/>
        </w:rPr>
        <w:t xml:space="preserve">. </w:t>
      </w:r>
      <w:r w:rsidR="004D6EA7" w:rsidRPr="00694124">
        <w:rPr>
          <w:i/>
          <w:color w:val="auto"/>
          <w:lang w:val="fr-FR"/>
        </w:rPr>
        <w:t>În astfel de cazuri întâlnim intense exteriorizări de sentimente, deve</w:t>
      </w:r>
      <w:r w:rsidR="00BB15BF" w:rsidRPr="00694124">
        <w:rPr>
          <w:rFonts w:ascii="Garamond" w:hAnsi="Garamond"/>
          <w:i/>
          <w:color w:val="auto"/>
          <w:lang w:val="ro-RO"/>
        </w:rPr>
        <w:softHyphen/>
      </w:r>
      <w:r w:rsidR="004D6EA7" w:rsidRPr="00694124">
        <w:rPr>
          <w:i/>
          <w:color w:val="auto"/>
          <w:lang w:val="fr-FR"/>
        </w:rPr>
        <w:t xml:space="preserve">nite inconştiente prin refulare şi transpunere în acte mărunte, inepte. </w:t>
      </w:r>
      <w:r w:rsidR="00694124" w:rsidRPr="00694124">
        <w:rPr>
          <w:i/>
          <w:color w:val="auto"/>
          <w:lang w:val="fr-FR"/>
        </w:rPr>
        <w:t>Forţele con</w:t>
      </w:r>
      <w:r w:rsidR="00694124" w:rsidRPr="00694124">
        <w:rPr>
          <w:rFonts w:ascii="Garamond" w:hAnsi="Garamond"/>
          <w:i/>
          <w:color w:val="auto"/>
          <w:lang w:val="ro-RO"/>
        </w:rPr>
        <w:softHyphen/>
      </w:r>
      <w:r w:rsidR="00694124" w:rsidRPr="00694124">
        <w:rPr>
          <w:i/>
          <w:color w:val="auto"/>
          <w:lang w:val="fr-FR"/>
        </w:rPr>
        <w:t>trare</w:t>
      </w:r>
      <w:r w:rsidR="00CA1346">
        <w:rPr>
          <w:i/>
          <w:color w:val="auto"/>
          <w:lang w:val="fr-FR"/>
        </w:rPr>
        <w:t>,</w:t>
      </w:r>
      <w:r w:rsidR="00367196" w:rsidRPr="00694124">
        <w:rPr>
          <w:i/>
          <w:color w:val="auto"/>
          <w:lang w:val="fr-FR"/>
        </w:rPr>
        <w:t xml:space="preserve"> sentimen</w:t>
      </w:r>
      <w:r w:rsidR="00694124" w:rsidRPr="00694124">
        <w:rPr>
          <w:rFonts w:ascii="Garamond" w:hAnsi="Garamond"/>
          <w:i/>
          <w:color w:val="auto"/>
          <w:lang w:val="ro-RO"/>
        </w:rPr>
        <w:softHyphen/>
      </w:r>
      <w:r w:rsidR="00367196" w:rsidRPr="00694124">
        <w:rPr>
          <w:i/>
          <w:color w:val="auto"/>
          <w:lang w:val="fr-FR"/>
        </w:rPr>
        <w:t>tel</w:t>
      </w:r>
      <w:r w:rsidR="00CA1346">
        <w:rPr>
          <w:i/>
          <w:color w:val="auto"/>
          <w:lang w:val="fr-FR"/>
        </w:rPr>
        <w:t>e</w:t>
      </w:r>
      <w:r w:rsidR="00367196" w:rsidRPr="00694124">
        <w:rPr>
          <w:i/>
          <w:color w:val="auto"/>
          <w:lang w:val="fr-FR"/>
        </w:rPr>
        <w:t xml:space="preserve"> refulate le-au degradat pe acestea astfel că le putem atribui o intensitate foarte slabă; totuşi, imperioasa cons</w:t>
      </w:r>
      <w:r w:rsidR="00694124" w:rsidRPr="00D12C7D">
        <w:rPr>
          <w:rFonts w:ascii="Garamond" w:hAnsi="Garamond"/>
          <w:color w:val="auto"/>
          <w:lang w:val="ro-RO"/>
        </w:rPr>
        <w:softHyphen/>
      </w:r>
      <w:r w:rsidR="00367196" w:rsidRPr="00694124">
        <w:rPr>
          <w:i/>
          <w:color w:val="auto"/>
          <w:lang w:val="fr-FR"/>
        </w:rPr>
        <w:t>trângere a micilor acţiuni simpto</w:t>
      </w:r>
      <w:r w:rsidR="00694124" w:rsidRPr="00694124">
        <w:rPr>
          <w:rFonts w:ascii="Garamond" w:hAnsi="Garamond"/>
          <w:i/>
          <w:color w:val="auto"/>
          <w:lang w:val="ro-RO"/>
        </w:rPr>
        <w:softHyphen/>
      </w:r>
      <w:r w:rsidR="00367196" w:rsidRPr="00694124">
        <w:rPr>
          <w:i/>
          <w:color w:val="auto"/>
          <w:lang w:val="fr-FR"/>
        </w:rPr>
        <w:t>matice traduce veritabila putere a emoţiilor înră</w:t>
      </w:r>
      <w:r w:rsidR="00694124" w:rsidRPr="00694124">
        <w:rPr>
          <w:rFonts w:ascii="Garamond" w:hAnsi="Garamond"/>
          <w:i/>
          <w:color w:val="auto"/>
          <w:lang w:val="ro-RO"/>
        </w:rPr>
        <w:softHyphen/>
      </w:r>
      <w:r w:rsidR="00367196" w:rsidRPr="00694124">
        <w:rPr>
          <w:i/>
          <w:color w:val="auto"/>
          <w:lang w:val="fr-FR"/>
        </w:rPr>
        <w:t>dăcinate în inconştient</w:t>
      </w:r>
      <w:r w:rsidR="00367196" w:rsidRPr="00694124">
        <w:rPr>
          <w:rStyle w:val="FootnoteReference"/>
          <w:i/>
          <w:color w:val="auto"/>
        </w:rPr>
        <w:footnoteReference w:id="59"/>
      </w:r>
      <w:r w:rsidR="00367196" w:rsidRPr="00694124">
        <w:rPr>
          <w:i/>
          <w:color w:val="auto"/>
          <w:lang w:val="fr-FR"/>
        </w:rPr>
        <w:t xml:space="preserve">, pe care </w:t>
      </w:r>
      <w:r w:rsidR="002F056D" w:rsidRPr="00694124">
        <w:rPr>
          <w:i/>
          <w:color w:val="auto"/>
          <w:lang w:val="fr-FR"/>
        </w:rPr>
        <w:t>conştiinţa vrea să le deza</w:t>
      </w:r>
      <w:r w:rsidR="00694124" w:rsidRPr="00D12C7D">
        <w:rPr>
          <w:rFonts w:ascii="Garamond" w:hAnsi="Garamond"/>
          <w:color w:val="auto"/>
          <w:lang w:val="ro-RO"/>
        </w:rPr>
        <w:softHyphen/>
      </w:r>
      <w:r w:rsidR="002F056D" w:rsidRPr="00694124">
        <w:rPr>
          <w:i/>
          <w:color w:val="auto"/>
          <w:lang w:val="fr-FR"/>
        </w:rPr>
        <w:t>vueze</w:t>
      </w:r>
      <w:r w:rsidR="00367196" w:rsidRPr="00495258">
        <w:rPr>
          <w:color w:val="auto"/>
          <w:lang w:val="fr-FR"/>
        </w:rPr>
        <w:t xml:space="preserve"> </w:t>
      </w:r>
      <w:r w:rsidR="00E0197B" w:rsidRPr="00495258">
        <w:rPr>
          <w:color w:val="auto"/>
          <w:lang w:val="fr-FR"/>
        </w:rPr>
        <w:t>»</w:t>
      </w:r>
      <w:r w:rsidR="002F056D" w:rsidRPr="00495258">
        <w:rPr>
          <w:color w:val="auto"/>
          <w:lang w:val="fr-FR"/>
        </w:rPr>
        <w:t>.</w:t>
      </w:r>
      <w:r w:rsidR="00694124">
        <w:rPr>
          <w:color w:val="auto"/>
          <w:lang w:val="fr-FR"/>
        </w:rPr>
        <w:t xml:space="preserve"> (…)</w:t>
      </w:r>
      <w:r w:rsidR="002F056D" w:rsidRPr="00495258">
        <w:rPr>
          <w:color w:val="auto"/>
          <w:lang w:val="fr-FR"/>
        </w:rPr>
        <w:t xml:space="preserve"> </w:t>
      </w:r>
      <w:r w:rsidR="002F056D" w:rsidRPr="00976D00">
        <w:rPr>
          <w:i/>
          <w:color w:val="auto"/>
          <w:lang w:val="fr-FR"/>
        </w:rPr>
        <w:t>Numai o astfel de analogie cu nevroza obsesională poate explica socoata lui Leonardo, privind cheltuielile înmor</w:t>
      </w:r>
      <w:r w:rsidR="00CA1346" w:rsidRPr="003D1657">
        <w:rPr>
          <w:color w:val="auto"/>
          <w:lang w:val="ro-RO"/>
        </w:rPr>
        <w:softHyphen/>
      </w:r>
      <w:r w:rsidR="002F056D" w:rsidRPr="00976D00">
        <w:rPr>
          <w:i/>
          <w:color w:val="auto"/>
          <w:lang w:val="fr-FR"/>
        </w:rPr>
        <w:t>mânt</w:t>
      </w:r>
      <w:r w:rsidR="00CA1346">
        <w:rPr>
          <w:i/>
          <w:color w:val="auto"/>
          <w:lang w:val="fr-FR"/>
        </w:rPr>
        <w:t>ării</w:t>
      </w:r>
      <w:r w:rsidR="002F056D" w:rsidRPr="00976D00">
        <w:rPr>
          <w:rStyle w:val="FootnoteReference"/>
          <w:i/>
          <w:color w:val="auto"/>
        </w:rPr>
        <w:footnoteReference w:id="60"/>
      </w:r>
      <w:r w:rsidR="002F056D" w:rsidRPr="00976D00">
        <w:rPr>
          <w:i/>
          <w:color w:val="auto"/>
          <w:lang w:val="fr-FR"/>
        </w:rPr>
        <w:t xml:space="preserve"> mamei sale.</w:t>
      </w:r>
      <w:r w:rsidR="00CA09E3" w:rsidRPr="00976D00">
        <w:rPr>
          <w:i/>
          <w:color w:val="auto"/>
          <w:lang w:val="fr-FR"/>
        </w:rPr>
        <w:t xml:space="preserve"> În inconştientul său, el rămăsese ataşat m</w:t>
      </w:r>
      <w:r w:rsidR="00976D00">
        <w:rPr>
          <w:i/>
          <w:color w:val="auto"/>
          <w:lang w:val="fr-FR"/>
        </w:rPr>
        <w:t>amei</w:t>
      </w:r>
      <w:r w:rsidR="00694124" w:rsidRPr="00976D00">
        <w:rPr>
          <w:i/>
          <w:color w:val="auto"/>
          <w:lang w:val="fr-FR"/>
        </w:rPr>
        <w:t>,</w:t>
      </w:r>
      <w:r w:rsidR="00BB15BF" w:rsidRPr="00976D00">
        <w:rPr>
          <w:i/>
          <w:color w:val="auto"/>
          <w:lang w:val="fr-FR"/>
        </w:rPr>
        <w:t xml:space="preserve"> ca pe vremea copilărie</w:t>
      </w:r>
      <w:r w:rsidR="00CA09E3" w:rsidRPr="00976D00">
        <w:rPr>
          <w:i/>
          <w:color w:val="auto"/>
          <w:lang w:val="fr-FR"/>
        </w:rPr>
        <w:t>i, printr-o înclinaţie de nuanţă erotică. Survenită mai târziu, energia con</w:t>
      </w:r>
      <w:r w:rsidR="00694124" w:rsidRPr="00976D00">
        <w:rPr>
          <w:rFonts w:ascii="Garamond" w:hAnsi="Garamond"/>
          <w:i/>
          <w:color w:val="auto"/>
          <w:lang w:val="ro-RO"/>
        </w:rPr>
        <w:softHyphen/>
      </w:r>
      <w:r w:rsidR="00976D00">
        <w:rPr>
          <w:i/>
          <w:color w:val="auto"/>
          <w:lang w:val="fr-FR"/>
        </w:rPr>
        <w:t>trară</w:t>
      </w:r>
      <w:r w:rsidR="00CA09E3" w:rsidRPr="00976D00">
        <w:rPr>
          <w:i/>
          <w:color w:val="auto"/>
          <w:lang w:val="fr-FR"/>
        </w:rPr>
        <w:t xml:space="preserve"> refulării nu i-a mai permis, în </w:t>
      </w:r>
      <w:r w:rsidR="00CA09E3" w:rsidRPr="00CA1346">
        <w:rPr>
          <w:b/>
          <w:bCs/>
          <w:i/>
          <w:color w:val="auto"/>
          <w:lang w:val="fr-FR"/>
        </w:rPr>
        <w:t>Jurnal</w:t>
      </w:r>
      <w:r w:rsidR="00CA09E3" w:rsidRPr="00976D00">
        <w:rPr>
          <w:i/>
          <w:color w:val="auto"/>
          <w:lang w:val="fr-FR"/>
        </w:rPr>
        <w:t>, edificarea unui monu</w:t>
      </w:r>
      <w:r w:rsidR="00BB15BF" w:rsidRPr="00976D00">
        <w:rPr>
          <w:rFonts w:ascii="Garamond" w:hAnsi="Garamond"/>
          <w:i/>
          <w:color w:val="auto"/>
          <w:lang w:val="ro-RO"/>
        </w:rPr>
        <w:softHyphen/>
      </w:r>
      <w:r w:rsidR="00CA09E3" w:rsidRPr="00976D00">
        <w:rPr>
          <w:i/>
          <w:color w:val="auto"/>
          <w:lang w:val="fr-FR"/>
        </w:rPr>
        <w:t>ment comemo</w:t>
      </w:r>
      <w:r w:rsidR="00976D00" w:rsidRPr="00D12C7D">
        <w:rPr>
          <w:rFonts w:ascii="Garamond" w:hAnsi="Garamond"/>
          <w:color w:val="auto"/>
          <w:lang w:val="ro-RO"/>
        </w:rPr>
        <w:softHyphen/>
      </w:r>
      <w:r w:rsidR="00CA09E3" w:rsidRPr="00976D00">
        <w:rPr>
          <w:i/>
          <w:color w:val="auto"/>
          <w:lang w:val="fr-FR"/>
        </w:rPr>
        <w:t>rativ demn de iubirea trecută</w:t>
      </w:r>
      <w:r w:rsidR="00CA1346">
        <w:rPr>
          <w:i/>
          <w:color w:val="auto"/>
          <w:lang w:val="fr-FR"/>
        </w:rPr>
        <w:t>, a copilului</w:t>
      </w:r>
      <w:r w:rsidR="00CA09E3" w:rsidRPr="00976D00">
        <w:rPr>
          <w:i/>
          <w:color w:val="auto"/>
          <w:lang w:val="fr-FR"/>
        </w:rPr>
        <w:t>. S-a ajuns la compro</w:t>
      </w:r>
      <w:r w:rsidR="00CA1346" w:rsidRPr="003D1657">
        <w:rPr>
          <w:color w:val="auto"/>
          <w:lang w:val="ro-RO"/>
        </w:rPr>
        <w:softHyphen/>
      </w:r>
      <w:r w:rsidR="00694124" w:rsidRPr="00976D00">
        <w:rPr>
          <w:rFonts w:ascii="Garamond" w:hAnsi="Garamond"/>
          <w:i/>
          <w:color w:val="auto"/>
          <w:lang w:val="ro-RO"/>
        </w:rPr>
        <w:softHyphen/>
      </w:r>
      <w:r w:rsidR="00CA09E3" w:rsidRPr="00976D00">
        <w:rPr>
          <w:i/>
          <w:color w:val="auto"/>
          <w:lang w:val="fr-FR"/>
        </w:rPr>
        <w:t>misul sau rezultatul tranzacţional realizat şi înscris conta</w:t>
      </w:r>
      <w:r w:rsidR="00BB15BF" w:rsidRPr="00976D00">
        <w:rPr>
          <w:rFonts w:ascii="Garamond" w:hAnsi="Garamond"/>
          <w:i/>
          <w:color w:val="auto"/>
          <w:lang w:val="ro-RO"/>
        </w:rPr>
        <w:softHyphen/>
      </w:r>
      <w:r w:rsidR="00BB15BF" w:rsidRPr="00976D00">
        <w:rPr>
          <w:i/>
          <w:color w:val="auto"/>
          <w:lang w:val="fr-FR"/>
        </w:rPr>
        <w:t>biliceşte,</w:t>
      </w:r>
      <w:r w:rsidR="00CA09E3" w:rsidRPr="00976D00">
        <w:rPr>
          <w:i/>
          <w:color w:val="auto"/>
          <w:lang w:val="fr-FR"/>
        </w:rPr>
        <w:t xml:space="preserve"> transmis posteri</w:t>
      </w:r>
      <w:r w:rsidR="00976D00" w:rsidRPr="00D12C7D">
        <w:rPr>
          <w:rFonts w:ascii="Garamond" w:hAnsi="Garamond"/>
          <w:color w:val="auto"/>
          <w:lang w:val="ro-RO"/>
        </w:rPr>
        <w:softHyphen/>
      </w:r>
      <w:r w:rsidR="00CA09E3" w:rsidRPr="00976D00">
        <w:rPr>
          <w:i/>
          <w:color w:val="auto"/>
          <w:lang w:val="fr-FR"/>
        </w:rPr>
        <w:t>tăţii sub formă de enigmă</w:t>
      </w:r>
      <w:r w:rsidR="00CA09E3" w:rsidRPr="00495258">
        <w:rPr>
          <w:rStyle w:val="FootnoteReference"/>
          <w:color w:val="auto"/>
        </w:rPr>
        <w:footnoteReference w:id="61"/>
      </w:r>
      <w:r w:rsidR="00CA09E3" w:rsidRPr="00495258">
        <w:rPr>
          <w:color w:val="auto"/>
          <w:lang w:val="fr-FR"/>
        </w:rPr>
        <w:t>».</w:t>
      </w:r>
    </w:p>
    <w:p w14:paraId="1137B508" w14:textId="77777777" w:rsidR="00D064B8" w:rsidRPr="00495258" w:rsidRDefault="00D064B8" w:rsidP="0047344A">
      <w:pPr>
        <w:spacing w:after="0"/>
        <w:ind w:right="1655" w:firstLine="284"/>
        <w:jc w:val="both"/>
        <w:rPr>
          <w:color w:val="auto"/>
          <w:sz w:val="4"/>
          <w:szCs w:val="4"/>
          <w:lang w:val="fr-FR"/>
        </w:rPr>
      </w:pPr>
    </w:p>
    <w:p w14:paraId="2128BEC3" w14:textId="6A557CF1" w:rsidR="00D064B8" w:rsidRPr="00976D00" w:rsidRDefault="00D064B8" w:rsidP="0047344A">
      <w:pPr>
        <w:spacing w:after="0"/>
        <w:ind w:right="1655" w:firstLine="284"/>
        <w:jc w:val="both"/>
        <w:rPr>
          <w:color w:val="auto"/>
        </w:rPr>
      </w:pPr>
      <w:r w:rsidRPr="00495258">
        <w:rPr>
          <w:color w:val="auto"/>
          <w:lang w:val="fr-FR"/>
        </w:rPr>
        <w:t xml:space="preserve">« </w:t>
      </w:r>
      <w:r w:rsidRPr="00976D00">
        <w:rPr>
          <w:i/>
          <w:color w:val="auto"/>
          <w:lang w:val="fr-FR"/>
        </w:rPr>
        <w:t>Fără prea multă îndrăzneală, putem risca interpretarea prin aceeaşi cheie a ch</w:t>
      </w:r>
      <w:r w:rsidR="000C4ED7" w:rsidRPr="00976D00">
        <w:rPr>
          <w:i/>
          <w:color w:val="auto"/>
          <w:lang w:val="fr-FR"/>
        </w:rPr>
        <w:t>eltuielilor de înmormântare a ma</w:t>
      </w:r>
      <w:r w:rsidRPr="00976D00">
        <w:rPr>
          <w:i/>
          <w:color w:val="auto"/>
          <w:lang w:val="fr-FR"/>
        </w:rPr>
        <w:t>mei</w:t>
      </w:r>
      <w:r w:rsidR="00BB15BF" w:rsidRPr="00976D00">
        <w:rPr>
          <w:i/>
          <w:color w:val="auto"/>
          <w:lang w:val="fr-FR"/>
        </w:rPr>
        <w:t xml:space="preserve"> cu</w:t>
      </w:r>
      <w:r w:rsidR="000C4ED7" w:rsidRPr="00976D00">
        <w:rPr>
          <w:i/>
          <w:color w:val="auto"/>
          <w:lang w:val="fr-FR"/>
        </w:rPr>
        <w:t xml:space="preserve"> cele </w:t>
      </w:r>
      <w:r w:rsidR="001C3E96" w:rsidRPr="00976D00">
        <w:rPr>
          <w:i/>
          <w:color w:val="auto"/>
          <w:lang w:val="fr-FR"/>
        </w:rPr>
        <w:t xml:space="preserve">pentru elevii săi. Odată în plus, </w:t>
      </w:r>
      <w:r w:rsidR="005B7DF1" w:rsidRPr="00976D00">
        <w:rPr>
          <w:i/>
          <w:color w:val="auto"/>
          <w:lang w:val="fr-FR"/>
        </w:rPr>
        <w:t>vom fi</w:t>
      </w:r>
      <w:r w:rsidR="001C3E96" w:rsidRPr="00976D00">
        <w:rPr>
          <w:i/>
          <w:color w:val="auto"/>
          <w:lang w:val="fr-FR"/>
        </w:rPr>
        <w:t xml:space="preserve"> în prezenţa unui caz în care rarele urme ale emoţiilor erotice ale lui Leonardo </w:t>
      </w:r>
      <w:r w:rsidR="000C4ED7" w:rsidRPr="00976D00">
        <w:rPr>
          <w:i/>
          <w:color w:val="auto"/>
          <w:lang w:val="fr-FR"/>
        </w:rPr>
        <w:t>fură</w:t>
      </w:r>
      <w:r w:rsidR="001C3E96" w:rsidRPr="00976D00">
        <w:rPr>
          <w:i/>
          <w:color w:val="auto"/>
          <w:lang w:val="fr-FR"/>
        </w:rPr>
        <w:t xml:space="preserve"> constrân</w:t>
      </w:r>
      <w:r w:rsidR="005B7DF1" w:rsidRPr="00976D00">
        <w:rPr>
          <w:i/>
          <w:color w:val="auto"/>
          <w:lang w:val="fr-FR"/>
        </w:rPr>
        <w:t>se să se exprime alterat,</w:t>
      </w:r>
      <w:r w:rsidR="001C3E96" w:rsidRPr="00976D00">
        <w:rPr>
          <w:i/>
          <w:color w:val="auto"/>
          <w:lang w:val="fr-FR"/>
        </w:rPr>
        <w:t xml:space="preserve"> obsesional. Mama şi elevii, imagini ideale ale propriei sale frumuseţi copilăreşti, ar fi fost obiectul iubirii sexuale a lui Leonardo</w:t>
      </w:r>
      <w:r w:rsidR="00976D00" w:rsidRPr="00976D00">
        <w:rPr>
          <w:i/>
          <w:color w:val="auto"/>
          <w:lang w:val="fr-FR"/>
        </w:rPr>
        <w:t>,</w:t>
      </w:r>
      <w:r w:rsidR="001C3E96" w:rsidRPr="00976D00">
        <w:rPr>
          <w:i/>
          <w:color w:val="auto"/>
          <w:lang w:val="fr-FR"/>
        </w:rPr>
        <w:t xml:space="preserve"> dacă refularea sexuală</w:t>
      </w:r>
      <w:r w:rsidR="007779F1" w:rsidRPr="00976D00">
        <w:rPr>
          <w:i/>
          <w:color w:val="auto"/>
          <w:lang w:val="fr-FR"/>
        </w:rPr>
        <w:t xml:space="preserve"> ce</w:t>
      </w:r>
      <w:r w:rsidR="001C3E96" w:rsidRPr="00976D00">
        <w:rPr>
          <w:i/>
          <w:color w:val="auto"/>
          <w:lang w:val="fr-FR"/>
        </w:rPr>
        <w:t xml:space="preserve"> îi deter</w:t>
      </w:r>
      <w:r w:rsidR="003C7BC9" w:rsidRPr="003D1657">
        <w:rPr>
          <w:color w:val="auto"/>
          <w:lang w:val="ro-RO"/>
        </w:rPr>
        <w:softHyphen/>
      </w:r>
      <w:r w:rsidR="001C3E96" w:rsidRPr="00976D00">
        <w:rPr>
          <w:i/>
          <w:color w:val="auto"/>
          <w:lang w:val="fr-FR"/>
        </w:rPr>
        <w:t>mină personalitate</w:t>
      </w:r>
      <w:r w:rsidR="007779F1" w:rsidRPr="00976D00">
        <w:rPr>
          <w:i/>
          <w:color w:val="auto"/>
          <w:lang w:val="fr-FR"/>
        </w:rPr>
        <w:t>a</w:t>
      </w:r>
      <w:r w:rsidR="001C3E96" w:rsidRPr="00976D00">
        <w:rPr>
          <w:i/>
          <w:color w:val="auto"/>
          <w:lang w:val="fr-FR"/>
        </w:rPr>
        <w:t xml:space="preserve"> </w:t>
      </w:r>
      <w:r w:rsidR="007779F1" w:rsidRPr="00976D00">
        <w:rPr>
          <w:i/>
          <w:color w:val="auto"/>
          <w:lang w:val="fr-FR"/>
        </w:rPr>
        <w:t>permite o asemenea desemnare, i</w:t>
      </w:r>
      <w:r w:rsidR="00976D00">
        <w:rPr>
          <w:i/>
          <w:color w:val="auto"/>
          <w:lang w:val="fr-FR"/>
        </w:rPr>
        <w:t>ar constrângerea ce-</w:t>
      </w:r>
      <w:r w:rsidR="001C3E96" w:rsidRPr="00976D00">
        <w:rPr>
          <w:i/>
          <w:color w:val="auto"/>
          <w:lang w:val="fr-FR"/>
        </w:rPr>
        <w:t>l fo</w:t>
      </w:r>
      <w:r w:rsidR="00976D00">
        <w:rPr>
          <w:i/>
          <w:color w:val="auto"/>
          <w:lang w:val="fr-FR"/>
        </w:rPr>
        <w:t>rţa să noteze, cu</w:t>
      </w:r>
      <w:r w:rsidR="001C3E96" w:rsidRPr="00976D00">
        <w:rPr>
          <w:i/>
          <w:color w:val="auto"/>
          <w:lang w:val="fr-FR"/>
        </w:rPr>
        <w:t xml:space="preserve"> minuţiozitate penibilă, cheltuielile</w:t>
      </w:r>
      <w:r w:rsidR="005B7DF1" w:rsidRPr="00976D00">
        <w:rPr>
          <w:i/>
          <w:color w:val="auto"/>
          <w:lang w:val="fr-FR"/>
        </w:rPr>
        <w:t xml:space="preserve"> pentru elevi,</w:t>
      </w:r>
      <w:r w:rsidR="001C3E96" w:rsidRPr="00976D00">
        <w:rPr>
          <w:i/>
          <w:color w:val="auto"/>
          <w:lang w:val="fr-FR"/>
        </w:rPr>
        <w:t xml:space="preserve"> ar fi mărturisirea deconcertantă a</w:t>
      </w:r>
      <w:r w:rsidR="000C4ED7" w:rsidRPr="00976D00">
        <w:rPr>
          <w:i/>
          <w:color w:val="auto"/>
          <w:lang w:val="fr-FR"/>
        </w:rPr>
        <w:t xml:space="preserve"> acestor con</w:t>
      </w:r>
      <w:r w:rsidR="00976D00" w:rsidRPr="00D12C7D">
        <w:rPr>
          <w:rFonts w:ascii="Garamond" w:hAnsi="Garamond"/>
          <w:color w:val="auto"/>
          <w:lang w:val="ro-RO"/>
        </w:rPr>
        <w:softHyphen/>
      </w:r>
      <w:r w:rsidR="000C4ED7" w:rsidRPr="00976D00">
        <w:rPr>
          <w:i/>
          <w:color w:val="auto"/>
          <w:lang w:val="fr-FR"/>
        </w:rPr>
        <w:t>flicte rudimentare. În acest fel, viaţ</w:t>
      </w:r>
      <w:r w:rsidR="005B7DF1" w:rsidRPr="00976D00">
        <w:rPr>
          <w:i/>
          <w:color w:val="auto"/>
          <w:lang w:val="fr-FR"/>
        </w:rPr>
        <w:t>a sentimen</w:t>
      </w:r>
      <w:r w:rsidR="00976D00" w:rsidRPr="00976D00">
        <w:rPr>
          <w:rFonts w:ascii="Garamond" w:hAnsi="Garamond"/>
          <w:i/>
          <w:color w:val="auto"/>
          <w:lang w:val="ro-RO"/>
        </w:rPr>
        <w:softHyphen/>
      </w:r>
      <w:r w:rsidR="005B7DF1" w:rsidRPr="00976D00">
        <w:rPr>
          <w:i/>
          <w:color w:val="auto"/>
          <w:lang w:val="fr-FR"/>
        </w:rPr>
        <w:t>tală a lui Leonardo</w:t>
      </w:r>
      <w:r w:rsidR="000C4ED7" w:rsidRPr="00976D00">
        <w:rPr>
          <w:i/>
          <w:color w:val="auto"/>
          <w:lang w:val="fr-FR"/>
        </w:rPr>
        <w:t xml:space="preserve"> aparţine cu adevărat tipului de homosexualitate a cărui dezvoltare psihică</w:t>
      </w:r>
      <w:r w:rsidR="00976D00">
        <w:rPr>
          <w:i/>
          <w:color w:val="auto"/>
          <w:lang w:val="fr-FR"/>
        </w:rPr>
        <w:t xml:space="preserve"> am pus-o în lumină. H</w:t>
      </w:r>
      <w:r w:rsidR="005B7DF1" w:rsidRPr="00976D00">
        <w:rPr>
          <w:i/>
          <w:color w:val="auto"/>
          <w:lang w:val="fr-FR"/>
        </w:rPr>
        <w:t>omosexualitatea</w:t>
      </w:r>
      <w:r w:rsidR="000C4ED7" w:rsidRPr="00976D00">
        <w:rPr>
          <w:i/>
          <w:color w:val="auto"/>
          <w:lang w:val="fr-FR"/>
        </w:rPr>
        <w:t xml:space="preserve"> fantasmului cu vu</w:t>
      </w:r>
      <w:r w:rsidR="005B7DF1" w:rsidRPr="00976D00">
        <w:rPr>
          <w:i/>
          <w:color w:val="auto"/>
          <w:lang w:val="fr-FR"/>
        </w:rPr>
        <w:t>lturul devine</w:t>
      </w:r>
      <w:r w:rsidR="00976D00">
        <w:rPr>
          <w:i/>
          <w:color w:val="auto"/>
          <w:lang w:val="fr-FR"/>
        </w:rPr>
        <w:t xml:space="preserve"> astfel inteligibilă. </w:t>
      </w:r>
      <w:r w:rsidR="00976D00" w:rsidRPr="00976D00">
        <w:rPr>
          <w:i/>
          <w:color w:val="auto"/>
        </w:rPr>
        <w:t>Asta n-</w:t>
      </w:r>
      <w:r w:rsidR="000C4ED7" w:rsidRPr="00976D00">
        <w:rPr>
          <w:i/>
          <w:color w:val="auto"/>
        </w:rPr>
        <w:t>ar însem</w:t>
      </w:r>
      <w:r w:rsidR="00976D00" w:rsidRPr="00D12C7D">
        <w:rPr>
          <w:rFonts w:ascii="Garamond" w:hAnsi="Garamond"/>
          <w:color w:val="auto"/>
          <w:lang w:val="ro-RO"/>
        </w:rPr>
        <w:softHyphen/>
      </w:r>
      <w:r w:rsidR="00976D00">
        <w:rPr>
          <w:i/>
          <w:color w:val="auto"/>
        </w:rPr>
        <w:t>na nimic</w:t>
      </w:r>
      <w:r w:rsidR="00976D00" w:rsidRPr="00976D00">
        <w:rPr>
          <w:i/>
          <w:color w:val="auto"/>
        </w:rPr>
        <w:t xml:space="preserve"> decât ceea ce am spus</w:t>
      </w:r>
      <w:r w:rsidR="000C4ED7" w:rsidRPr="00976D00">
        <w:rPr>
          <w:i/>
          <w:color w:val="auto"/>
        </w:rPr>
        <w:t xml:space="preserve"> despre acest tip.</w:t>
      </w:r>
      <w:r w:rsidR="007779F1" w:rsidRPr="00976D00">
        <w:rPr>
          <w:i/>
          <w:color w:val="auto"/>
        </w:rPr>
        <w:t xml:space="preserve"> </w:t>
      </w:r>
      <w:r w:rsidR="000C4ED7" w:rsidRPr="00976D00">
        <w:rPr>
          <w:i/>
          <w:color w:val="auto"/>
        </w:rPr>
        <w:t>Traducerea ar fi următoarea: pri</w:t>
      </w:r>
      <w:r w:rsidR="005B7DF1" w:rsidRPr="00976D00">
        <w:rPr>
          <w:i/>
          <w:color w:val="auto"/>
        </w:rPr>
        <w:t>n relaţia erotică cu mama mea,</w:t>
      </w:r>
      <w:r w:rsidR="000C4ED7" w:rsidRPr="00976D00">
        <w:rPr>
          <w:i/>
          <w:color w:val="auto"/>
        </w:rPr>
        <w:t xml:space="preserve"> am devenit homo</w:t>
      </w:r>
      <w:r w:rsidR="00976D00" w:rsidRPr="00976D00">
        <w:rPr>
          <w:rFonts w:ascii="Garamond" w:hAnsi="Garamond"/>
          <w:i/>
          <w:color w:val="auto"/>
          <w:lang w:val="ro-RO"/>
        </w:rPr>
        <w:softHyphen/>
      </w:r>
      <w:r w:rsidR="000C4ED7" w:rsidRPr="00976D00">
        <w:rPr>
          <w:i/>
          <w:color w:val="auto"/>
        </w:rPr>
        <w:t>sexual</w:t>
      </w:r>
      <w:r w:rsidR="000C4ED7" w:rsidRPr="00495258">
        <w:rPr>
          <w:rStyle w:val="FootnoteReference"/>
          <w:color w:val="auto"/>
        </w:rPr>
        <w:footnoteReference w:id="62"/>
      </w:r>
      <w:r w:rsidR="000C4ED7" w:rsidRPr="00976D00">
        <w:rPr>
          <w:color w:val="auto"/>
        </w:rPr>
        <w:t>».</w:t>
      </w:r>
      <w:r w:rsidR="003C7BC9">
        <w:rPr>
          <w:color w:val="auto"/>
        </w:rPr>
        <w:t xml:space="preserve"> </w:t>
      </w:r>
    </w:p>
    <w:p w14:paraId="332B03ED" w14:textId="77777777" w:rsidR="00F359CB" w:rsidRPr="00976D00" w:rsidRDefault="00F359CB" w:rsidP="0047344A">
      <w:pPr>
        <w:spacing w:after="0"/>
        <w:ind w:right="1655" w:firstLine="284"/>
        <w:jc w:val="both"/>
        <w:rPr>
          <w:color w:val="auto"/>
          <w:sz w:val="4"/>
          <w:szCs w:val="4"/>
        </w:rPr>
      </w:pPr>
    </w:p>
    <w:p w14:paraId="144260B6" w14:textId="77777777" w:rsidR="00F359CB" w:rsidRPr="00976D00" w:rsidRDefault="00F359CB" w:rsidP="0047344A">
      <w:pPr>
        <w:spacing w:after="0"/>
        <w:ind w:right="1655" w:firstLine="284"/>
        <w:jc w:val="both"/>
        <w:rPr>
          <w:color w:val="auto"/>
        </w:rPr>
      </w:pPr>
      <w:r w:rsidRPr="00976D00">
        <w:rPr>
          <w:color w:val="auto"/>
        </w:rPr>
        <w:t>Dacă un individ s-ar pre</w:t>
      </w:r>
      <w:r w:rsidR="001F4EA4" w:rsidRPr="00976D00">
        <w:rPr>
          <w:color w:val="auto"/>
        </w:rPr>
        <w:t xml:space="preserve">zenta în faţa psihiatrului şi </w:t>
      </w:r>
      <w:r w:rsidRPr="00976D00">
        <w:rPr>
          <w:color w:val="auto"/>
        </w:rPr>
        <w:t xml:space="preserve">ar declara serios că notarea cheltuielilor </w:t>
      </w:r>
      <w:r w:rsidR="00976D00" w:rsidRPr="00976D00">
        <w:rPr>
          <w:color w:val="auto"/>
        </w:rPr>
        <w:t>înmor</w:t>
      </w:r>
      <w:r w:rsidR="00976D00" w:rsidRPr="00D12C7D">
        <w:rPr>
          <w:rFonts w:ascii="Garamond" w:hAnsi="Garamond"/>
          <w:color w:val="auto"/>
          <w:lang w:val="ro-RO"/>
        </w:rPr>
        <w:softHyphen/>
      </w:r>
      <w:r w:rsidR="00976D00" w:rsidRPr="00976D00">
        <w:rPr>
          <w:color w:val="auto"/>
        </w:rPr>
        <w:t>mântării</w:t>
      </w:r>
      <w:r w:rsidRPr="00976D00">
        <w:rPr>
          <w:color w:val="auto"/>
        </w:rPr>
        <w:t xml:space="preserve"> mamei este</w:t>
      </w:r>
      <w:r w:rsidR="001F4EA4" w:rsidRPr="00976D00">
        <w:rPr>
          <w:color w:val="auto"/>
        </w:rPr>
        <w:t xml:space="preserve"> relaţia</w:t>
      </w:r>
      <w:r w:rsidRPr="00976D00">
        <w:rPr>
          <w:color w:val="auto"/>
        </w:rPr>
        <w:t xml:space="preserve"> erotică</w:t>
      </w:r>
      <w:r w:rsidR="001F4EA4" w:rsidRPr="00976D00">
        <w:rPr>
          <w:color w:val="auto"/>
        </w:rPr>
        <w:t xml:space="preserve"> din care cauză a devenit homosexual, psihiatrul nu s-ar îndoi o clipă că aşa afirmaţii sunt dovada sigură a unui spirit sărit de pe fix.</w:t>
      </w:r>
    </w:p>
    <w:p w14:paraId="5184CFC7" w14:textId="77777777" w:rsidR="001F4EA4" w:rsidRPr="00976D00" w:rsidRDefault="001F4EA4" w:rsidP="0047344A">
      <w:pPr>
        <w:spacing w:after="0"/>
        <w:ind w:right="1655" w:firstLine="284"/>
        <w:jc w:val="both"/>
        <w:rPr>
          <w:color w:val="auto"/>
          <w:sz w:val="4"/>
          <w:szCs w:val="4"/>
        </w:rPr>
      </w:pPr>
    </w:p>
    <w:p w14:paraId="6F23DED4" w14:textId="6A8FAE16" w:rsidR="001F4EA4" w:rsidRPr="00495258" w:rsidRDefault="00EC4928" w:rsidP="0047344A">
      <w:pPr>
        <w:spacing w:after="0"/>
        <w:ind w:right="1655" w:firstLine="284"/>
        <w:jc w:val="both"/>
        <w:rPr>
          <w:color w:val="auto"/>
          <w:lang w:val="fr-FR"/>
        </w:rPr>
      </w:pPr>
      <w:r>
        <w:rPr>
          <w:color w:val="auto"/>
          <w:lang w:val="fr-FR"/>
        </w:rPr>
        <w:t>Urmăm bizar</w:t>
      </w:r>
      <w:r w:rsidR="001F4EA4" w:rsidRPr="00495258">
        <w:rPr>
          <w:color w:val="auto"/>
          <w:lang w:val="fr-FR"/>
        </w:rPr>
        <w:t>ul mod de gândire al lui Fr</w:t>
      </w:r>
      <w:r>
        <w:rPr>
          <w:color w:val="auto"/>
          <w:lang w:val="fr-FR"/>
        </w:rPr>
        <w:t>eud. La pagina 171, el notează că</w:t>
      </w:r>
      <w:r w:rsidR="001F4EA4" w:rsidRPr="00495258">
        <w:rPr>
          <w:color w:val="auto"/>
          <w:lang w:val="fr-FR"/>
        </w:rPr>
        <w:t xml:space="preserve"> da Vinci « </w:t>
      </w:r>
      <w:r w:rsidR="001F4EA4" w:rsidRPr="00EC4928">
        <w:rPr>
          <w:i/>
          <w:color w:val="auto"/>
          <w:lang w:val="fr-FR"/>
        </w:rPr>
        <w:t>apre</w:t>
      </w:r>
      <w:r w:rsidRPr="00D12C7D">
        <w:rPr>
          <w:rFonts w:ascii="Garamond" w:hAnsi="Garamond"/>
          <w:color w:val="auto"/>
          <w:lang w:val="ro-RO"/>
        </w:rPr>
        <w:softHyphen/>
      </w:r>
      <w:r w:rsidR="001F4EA4" w:rsidRPr="00EC4928">
        <w:rPr>
          <w:i/>
          <w:color w:val="auto"/>
          <w:lang w:val="fr-FR"/>
        </w:rPr>
        <w:t>cia fastul şi hainele som</w:t>
      </w:r>
      <w:r w:rsidRPr="00D12C7D">
        <w:rPr>
          <w:rFonts w:ascii="Garamond" w:hAnsi="Garamond"/>
          <w:color w:val="auto"/>
          <w:lang w:val="ro-RO"/>
        </w:rPr>
        <w:softHyphen/>
      </w:r>
      <w:r w:rsidR="001F4EA4" w:rsidRPr="00EC4928">
        <w:rPr>
          <w:i/>
          <w:color w:val="auto"/>
          <w:lang w:val="fr-FR"/>
        </w:rPr>
        <w:t>ptuoase, că avea servitor</w:t>
      </w:r>
      <w:r w:rsidRPr="00EC4928">
        <w:rPr>
          <w:i/>
          <w:color w:val="auto"/>
          <w:lang w:val="fr-FR"/>
        </w:rPr>
        <w:t>i</w:t>
      </w:r>
      <w:r w:rsidR="001F4EA4" w:rsidRPr="00EC4928">
        <w:rPr>
          <w:i/>
          <w:color w:val="auto"/>
          <w:lang w:val="fr-FR"/>
        </w:rPr>
        <w:t xml:space="preserve"> şi cai, deşi, după Vasari, nu mai poseda nimic şi muncea puţin</w:t>
      </w:r>
      <w:r>
        <w:rPr>
          <w:color w:val="auto"/>
          <w:lang w:val="fr-FR"/>
        </w:rPr>
        <w:t xml:space="preserve"> ». În aceste condiţii, logica n</w:t>
      </w:r>
      <w:r w:rsidR="001F4EA4" w:rsidRPr="00495258">
        <w:rPr>
          <w:color w:val="auto"/>
          <w:lang w:val="fr-FR"/>
        </w:rPr>
        <w:t xml:space="preserve">e face </w:t>
      </w:r>
      <w:r w:rsidR="00E06946" w:rsidRPr="00495258">
        <w:rPr>
          <w:color w:val="auto"/>
          <w:lang w:val="fr-FR"/>
        </w:rPr>
        <w:t>să gândim că da Vinci nu mai avea decât un singur mijloc de a nu face dato</w:t>
      </w:r>
      <w:r w:rsidRPr="00D12C7D">
        <w:rPr>
          <w:rFonts w:ascii="Garamond" w:hAnsi="Garamond"/>
          <w:color w:val="auto"/>
          <w:lang w:val="ro-RO"/>
        </w:rPr>
        <w:softHyphen/>
      </w:r>
      <w:r>
        <w:rPr>
          <w:color w:val="auto"/>
          <w:lang w:val="fr-FR"/>
        </w:rPr>
        <w:t>rii: controlarea</w:t>
      </w:r>
      <w:r w:rsidR="00E06946" w:rsidRPr="00495258">
        <w:rPr>
          <w:color w:val="auto"/>
          <w:lang w:val="fr-FR"/>
        </w:rPr>
        <w:t xml:space="preserve"> precisă a cheltu</w:t>
      </w:r>
      <w:r w:rsidR="005B7DF1" w:rsidRPr="00D12C7D">
        <w:rPr>
          <w:rFonts w:ascii="Garamond" w:hAnsi="Garamond"/>
          <w:color w:val="auto"/>
          <w:lang w:val="ro-RO"/>
        </w:rPr>
        <w:softHyphen/>
      </w:r>
      <w:r>
        <w:rPr>
          <w:color w:val="auto"/>
          <w:lang w:val="fr-FR"/>
        </w:rPr>
        <w:t>ielilor. Asta a făcut, și-a ţinut</w:t>
      </w:r>
      <w:r w:rsidR="00E06946" w:rsidRPr="00495258">
        <w:rPr>
          <w:color w:val="auto"/>
          <w:lang w:val="fr-FR"/>
        </w:rPr>
        <w:t xml:space="preserve"> conta</w:t>
      </w:r>
      <w:r>
        <w:rPr>
          <w:color w:val="auto"/>
          <w:lang w:val="fr-FR"/>
        </w:rPr>
        <w:t>bili</w:t>
      </w:r>
      <w:r w:rsidR="007511F4" w:rsidRPr="003D1657">
        <w:rPr>
          <w:color w:val="auto"/>
          <w:lang w:val="ro-RO"/>
        </w:rPr>
        <w:softHyphen/>
      </w:r>
      <w:r>
        <w:rPr>
          <w:color w:val="auto"/>
          <w:lang w:val="fr-FR"/>
        </w:rPr>
        <w:t>tatea la zi. Era normal să noteze</w:t>
      </w:r>
      <w:r w:rsidR="005B7DF1">
        <w:rPr>
          <w:color w:val="auto"/>
          <w:lang w:val="fr-FR"/>
        </w:rPr>
        <w:t xml:space="preserve"> cheltuielile pentru</w:t>
      </w:r>
      <w:r>
        <w:rPr>
          <w:color w:val="auto"/>
          <w:lang w:val="fr-FR"/>
        </w:rPr>
        <w:t xml:space="preserve"> elevi și înmormântarea</w:t>
      </w:r>
      <w:r w:rsidR="00E06946" w:rsidRPr="00495258">
        <w:rPr>
          <w:color w:val="auto"/>
          <w:lang w:val="fr-FR"/>
        </w:rPr>
        <w:t xml:space="preserve"> mamei sale.</w:t>
      </w:r>
      <w:r w:rsidR="007511F4">
        <w:rPr>
          <w:color w:val="auto"/>
          <w:lang w:val="fr-FR"/>
        </w:rPr>
        <w:t xml:space="preserve"> </w:t>
      </w:r>
    </w:p>
    <w:p w14:paraId="4E286D8A" w14:textId="77777777" w:rsidR="00E06946" w:rsidRPr="00495258" w:rsidRDefault="00E06946" w:rsidP="0047344A">
      <w:pPr>
        <w:spacing w:after="0"/>
        <w:ind w:right="1655" w:firstLine="284"/>
        <w:jc w:val="both"/>
        <w:rPr>
          <w:color w:val="auto"/>
          <w:sz w:val="4"/>
          <w:szCs w:val="4"/>
          <w:lang w:val="fr-FR"/>
        </w:rPr>
      </w:pPr>
    </w:p>
    <w:p w14:paraId="7FFF3127" w14:textId="0AC877D2" w:rsidR="00E06946" w:rsidRPr="00495258" w:rsidRDefault="00E06946" w:rsidP="0047344A">
      <w:pPr>
        <w:spacing w:after="0"/>
        <w:ind w:right="1655" w:firstLine="284"/>
        <w:jc w:val="both"/>
        <w:rPr>
          <w:color w:val="auto"/>
          <w:lang w:val="fr-FR"/>
        </w:rPr>
      </w:pPr>
      <w:r w:rsidRPr="00495258">
        <w:rPr>
          <w:color w:val="auto"/>
          <w:lang w:val="fr-FR"/>
        </w:rPr>
        <w:t>Luând cuvântul în sensul etimologic, am putea spune că,</w:t>
      </w:r>
      <w:r w:rsidR="00EC4928">
        <w:rPr>
          <w:color w:val="auto"/>
          <w:lang w:val="fr-FR"/>
        </w:rPr>
        <w:t xml:space="preserve"> în această carte, bizareria,</w:t>
      </w:r>
      <w:r w:rsidRPr="00495258">
        <w:rPr>
          <w:color w:val="auto"/>
          <w:lang w:val="fr-FR"/>
        </w:rPr>
        <w:t xml:space="preserve"> excentricitatea se manifestă prin schim</w:t>
      </w:r>
      <w:r w:rsidR="005B7DF1" w:rsidRPr="00D12C7D">
        <w:rPr>
          <w:rFonts w:ascii="Garamond" w:hAnsi="Garamond"/>
          <w:color w:val="auto"/>
          <w:lang w:val="ro-RO"/>
        </w:rPr>
        <w:softHyphen/>
      </w:r>
      <w:r w:rsidRPr="00495258">
        <w:rPr>
          <w:color w:val="auto"/>
          <w:lang w:val="fr-FR"/>
        </w:rPr>
        <w:t>barea şi variaţia constantă a gândirii. Ca la unii maniaci, saltul de la o idee</w:t>
      </w:r>
      <w:r w:rsidR="001158BB">
        <w:rPr>
          <w:color w:val="auto"/>
          <w:lang w:val="fr-FR"/>
        </w:rPr>
        <w:t xml:space="preserve"> la alt</w:t>
      </w:r>
      <w:r w:rsidR="00745E3E">
        <w:rPr>
          <w:color w:val="auto"/>
          <w:lang w:val="fr-FR"/>
        </w:rPr>
        <w:t>a este continuu, fără</w:t>
      </w:r>
      <w:r w:rsidR="00EC4928">
        <w:rPr>
          <w:color w:val="auto"/>
          <w:lang w:val="fr-FR"/>
        </w:rPr>
        <w:t xml:space="preserve"> rez</w:t>
      </w:r>
      <w:r w:rsidR="00745E3E">
        <w:rPr>
          <w:color w:val="auto"/>
          <w:lang w:val="fr-FR"/>
        </w:rPr>
        <w:t>olv</w:t>
      </w:r>
      <w:r w:rsidR="005569A7" w:rsidRPr="00495258">
        <w:rPr>
          <w:color w:val="auto"/>
          <w:lang w:val="fr-FR"/>
        </w:rPr>
        <w:t>are</w:t>
      </w:r>
      <w:r w:rsidR="00745E3E">
        <w:rPr>
          <w:color w:val="auto"/>
          <w:lang w:val="fr-FR"/>
        </w:rPr>
        <w:t>a</w:t>
      </w:r>
      <w:r w:rsidR="005569A7" w:rsidRPr="00495258">
        <w:rPr>
          <w:color w:val="auto"/>
          <w:lang w:val="fr-FR"/>
        </w:rPr>
        <w:t xml:space="preserve"> riguroasă a gân</w:t>
      </w:r>
      <w:r w:rsidR="00745E3E" w:rsidRPr="00D12C7D">
        <w:rPr>
          <w:rFonts w:ascii="Garamond" w:hAnsi="Garamond"/>
          <w:color w:val="auto"/>
          <w:lang w:val="ro-RO"/>
        </w:rPr>
        <w:softHyphen/>
      </w:r>
      <w:r w:rsidR="005569A7" w:rsidRPr="00495258">
        <w:rPr>
          <w:color w:val="auto"/>
          <w:lang w:val="fr-FR"/>
        </w:rPr>
        <w:t>dirii, fără înlănţuire</w:t>
      </w:r>
      <w:r w:rsidR="00EC4928">
        <w:rPr>
          <w:color w:val="auto"/>
          <w:lang w:val="fr-FR"/>
        </w:rPr>
        <w:t xml:space="preserve"> în evoluţia unei teze, numai dute-vino,</w:t>
      </w:r>
      <w:r w:rsidR="005569A7" w:rsidRPr="00495258">
        <w:rPr>
          <w:color w:val="auto"/>
          <w:lang w:val="fr-FR"/>
        </w:rPr>
        <w:t xml:space="preserve"> </w:t>
      </w:r>
      <w:r w:rsidR="001158BB">
        <w:rPr>
          <w:color w:val="auto"/>
          <w:lang w:val="fr-FR"/>
        </w:rPr>
        <w:t>intermi</w:t>
      </w:r>
      <w:r w:rsidR="001158BB" w:rsidRPr="00D12C7D">
        <w:rPr>
          <w:rFonts w:ascii="Garamond" w:hAnsi="Garamond"/>
          <w:color w:val="auto"/>
          <w:lang w:val="ro-RO"/>
        </w:rPr>
        <w:softHyphen/>
      </w:r>
      <w:r w:rsidR="00EC4928">
        <w:rPr>
          <w:color w:val="auto"/>
          <w:lang w:val="fr-FR"/>
        </w:rPr>
        <w:t>nabila</w:t>
      </w:r>
      <w:r w:rsidR="005569A7" w:rsidRPr="00495258">
        <w:rPr>
          <w:color w:val="auto"/>
          <w:lang w:val="fr-FR"/>
        </w:rPr>
        <w:t xml:space="preserve"> brambureală ideo</w:t>
      </w:r>
      <w:r w:rsidR="00EC4928" w:rsidRPr="00D12C7D">
        <w:rPr>
          <w:rFonts w:ascii="Garamond" w:hAnsi="Garamond"/>
          <w:color w:val="auto"/>
          <w:lang w:val="ro-RO"/>
        </w:rPr>
        <w:softHyphen/>
      </w:r>
      <w:r w:rsidR="005569A7" w:rsidRPr="00495258">
        <w:rPr>
          <w:color w:val="auto"/>
          <w:lang w:val="fr-FR"/>
        </w:rPr>
        <w:t>logică. Foarte curioasă constatarea mulţi</w:t>
      </w:r>
      <w:r w:rsidR="001158BB" w:rsidRPr="00D12C7D">
        <w:rPr>
          <w:rFonts w:ascii="Garamond" w:hAnsi="Garamond"/>
          <w:color w:val="auto"/>
          <w:lang w:val="ro-RO"/>
        </w:rPr>
        <w:softHyphen/>
      </w:r>
      <w:r w:rsidR="005569A7" w:rsidRPr="00495258">
        <w:rPr>
          <w:color w:val="auto"/>
          <w:lang w:val="fr-FR"/>
        </w:rPr>
        <w:t>mii de idei dife</w:t>
      </w:r>
      <w:r w:rsidR="00745E3E" w:rsidRPr="00D12C7D">
        <w:rPr>
          <w:rFonts w:ascii="Garamond" w:hAnsi="Garamond"/>
          <w:color w:val="auto"/>
          <w:lang w:val="ro-RO"/>
        </w:rPr>
        <w:softHyphen/>
      </w:r>
      <w:r w:rsidR="005569A7" w:rsidRPr="00495258">
        <w:rPr>
          <w:color w:val="auto"/>
          <w:lang w:val="fr-FR"/>
        </w:rPr>
        <w:t>rite</w:t>
      </w:r>
      <w:r w:rsidR="001158BB">
        <w:rPr>
          <w:color w:val="auto"/>
          <w:lang w:val="fr-FR"/>
        </w:rPr>
        <w:t>,</w:t>
      </w:r>
      <w:r w:rsidR="005569A7" w:rsidRPr="00495258">
        <w:rPr>
          <w:color w:val="auto"/>
          <w:lang w:val="fr-FR"/>
        </w:rPr>
        <w:t xml:space="preserve"> de care Freud vorbeşte </w:t>
      </w:r>
      <w:r w:rsidR="007511F4">
        <w:rPr>
          <w:color w:val="auto"/>
          <w:lang w:val="fr-FR"/>
        </w:rPr>
        <w:t>pe</w:t>
      </w:r>
      <w:r w:rsidR="001158BB">
        <w:rPr>
          <w:color w:val="auto"/>
          <w:lang w:val="fr-FR"/>
        </w:rPr>
        <w:t xml:space="preserve"> câteva pagini ale cărţii</w:t>
      </w:r>
      <w:r w:rsidR="00745E3E">
        <w:rPr>
          <w:color w:val="auto"/>
          <w:lang w:val="fr-FR"/>
        </w:rPr>
        <w:t>. R</w:t>
      </w:r>
      <w:r w:rsidR="005569A7" w:rsidRPr="00495258">
        <w:rPr>
          <w:color w:val="auto"/>
          <w:lang w:val="fr-FR"/>
        </w:rPr>
        <w:t>eluăm textul deja cita</w:t>
      </w:r>
      <w:r w:rsidR="00EC4928">
        <w:rPr>
          <w:color w:val="auto"/>
          <w:lang w:val="fr-FR"/>
        </w:rPr>
        <w:t>t, despre situaţia lui da Vinci</w:t>
      </w:r>
      <w:r w:rsidR="00745E3E">
        <w:rPr>
          <w:color w:val="auto"/>
          <w:lang w:val="fr-FR"/>
        </w:rPr>
        <w:t>, c</w:t>
      </w:r>
      <w:r w:rsidR="005569A7" w:rsidRPr="00495258">
        <w:rPr>
          <w:color w:val="auto"/>
          <w:lang w:val="fr-FR"/>
        </w:rPr>
        <w:t>e trăia boiereşte dar fără avere, muncea puţin, cee</w:t>
      </w:r>
      <w:r w:rsidR="00EC4928">
        <w:rPr>
          <w:color w:val="auto"/>
          <w:lang w:val="fr-FR"/>
        </w:rPr>
        <w:t>a ce nu s-ar potrivi cu spiritul economic</w:t>
      </w:r>
      <w:r w:rsidR="005569A7" w:rsidRPr="00495258">
        <w:rPr>
          <w:color w:val="auto"/>
          <w:lang w:val="fr-FR"/>
        </w:rPr>
        <w:t xml:space="preserve"> şi utili</w:t>
      </w:r>
      <w:r w:rsidR="007511F4" w:rsidRPr="003D1657">
        <w:rPr>
          <w:color w:val="auto"/>
          <w:lang w:val="ro-RO"/>
        </w:rPr>
        <w:softHyphen/>
      </w:r>
      <w:r w:rsidR="005569A7" w:rsidRPr="00495258">
        <w:rPr>
          <w:color w:val="auto"/>
          <w:lang w:val="fr-FR"/>
        </w:rPr>
        <w:t xml:space="preserve">zarea judicioasă a banilor. « </w:t>
      </w:r>
      <w:r w:rsidR="005569A7" w:rsidRPr="00745E3E">
        <w:rPr>
          <w:i/>
          <w:color w:val="auto"/>
          <w:lang w:val="fr-FR"/>
        </w:rPr>
        <w:t xml:space="preserve">Astfel de gusturi nu pot fi atribuite doar simţului său </w:t>
      </w:r>
      <w:r w:rsidR="001158BB" w:rsidRPr="00745E3E">
        <w:rPr>
          <w:i/>
          <w:color w:val="auto"/>
          <w:lang w:val="fr-FR"/>
        </w:rPr>
        <w:t>est</w:t>
      </w:r>
      <w:r w:rsidR="00132496" w:rsidRPr="00745E3E">
        <w:rPr>
          <w:i/>
          <w:color w:val="auto"/>
          <w:lang w:val="fr-FR"/>
        </w:rPr>
        <w:t>etic</w:t>
      </w:r>
      <w:r w:rsidR="00132496" w:rsidRPr="00495258">
        <w:rPr>
          <w:color w:val="auto"/>
          <w:lang w:val="fr-FR"/>
        </w:rPr>
        <w:t xml:space="preserve">, </w:t>
      </w:r>
      <w:r w:rsidR="00EC4928">
        <w:rPr>
          <w:color w:val="auto"/>
          <w:lang w:val="fr-FR"/>
        </w:rPr>
        <w:t xml:space="preserve">(scrie Freud, </w:t>
      </w:r>
      <w:r w:rsidR="00745E3E">
        <w:rPr>
          <w:color w:val="auto"/>
          <w:lang w:val="fr-FR"/>
        </w:rPr>
        <w:t>p. 171),</w:t>
      </w:r>
      <w:r w:rsidR="00132496" w:rsidRPr="00745E3E">
        <w:rPr>
          <w:i/>
          <w:color w:val="auto"/>
          <w:lang w:val="fr-FR"/>
        </w:rPr>
        <w:t xml:space="preserve"> găsim şi constrângerea de a-şi copia şi depăşi tatăl. Tatăl fusese deci, pen</w:t>
      </w:r>
      <w:r w:rsidR="00EC4928" w:rsidRPr="00745E3E">
        <w:rPr>
          <w:rFonts w:ascii="Garamond" w:hAnsi="Garamond"/>
          <w:i/>
          <w:color w:val="auto"/>
          <w:lang w:val="ro-RO"/>
        </w:rPr>
        <w:softHyphen/>
      </w:r>
      <w:r w:rsidR="00132496" w:rsidRPr="00745E3E">
        <w:rPr>
          <w:i/>
          <w:color w:val="auto"/>
          <w:lang w:val="fr-FR"/>
        </w:rPr>
        <w:t>tru bia</w:t>
      </w:r>
      <w:r w:rsidR="00745E3E" w:rsidRPr="00D12C7D">
        <w:rPr>
          <w:rFonts w:ascii="Garamond" w:hAnsi="Garamond"/>
          <w:color w:val="auto"/>
          <w:lang w:val="ro-RO"/>
        </w:rPr>
        <w:softHyphen/>
      </w:r>
      <w:r w:rsidR="00132496" w:rsidRPr="00745E3E">
        <w:rPr>
          <w:i/>
          <w:color w:val="auto"/>
          <w:lang w:val="fr-FR"/>
        </w:rPr>
        <w:t>ta ţărăncuţă</w:t>
      </w:r>
      <w:r w:rsidR="00EC4928" w:rsidRPr="00745E3E">
        <w:rPr>
          <w:i/>
          <w:color w:val="auto"/>
          <w:lang w:val="fr-FR"/>
        </w:rPr>
        <w:t>, nobilul senior. D</w:t>
      </w:r>
      <w:r w:rsidR="00734E47" w:rsidRPr="00745E3E">
        <w:rPr>
          <w:i/>
          <w:color w:val="auto"/>
          <w:lang w:val="fr-FR"/>
        </w:rPr>
        <w:t>e aici</w:t>
      </w:r>
      <w:r w:rsidR="00132496" w:rsidRPr="00745E3E">
        <w:rPr>
          <w:i/>
          <w:color w:val="auto"/>
          <w:lang w:val="fr-FR"/>
        </w:rPr>
        <w:t>, la fiu, năravul de a face pe seniorul, nevoia</w:t>
      </w:r>
      <w:r w:rsidR="00734E47" w:rsidRPr="00745E3E">
        <w:rPr>
          <w:i/>
          <w:color w:val="auto"/>
          <w:lang w:val="fr-FR"/>
        </w:rPr>
        <w:t xml:space="preserve"> de a arăta tatălui stofa adevăratei nobilimi</w:t>
      </w:r>
      <w:r w:rsidR="00734E47" w:rsidRPr="00495258">
        <w:rPr>
          <w:rStyle w:val="FootnoteReference"/>
          <w:color w:val="auto"/>
        </w:rPr>
        <w:footnoteReference w:id="63"/>
      </w:r>
      <w:r w:rsidR="005569A7" w:rsidRPr="00495258">
        <w:rPr>
          <w:color w:val="auto"/>
          <w:lang w:val="fr-FR"/>
        </w:rPr>
        <w:t>»</w:t>
      </w:r>
      <w:r w:rsidR="00734E47" w:rsidRPr="00495258">
        <w:rPr>
          <w:color w:val="auto"/>
          <w:lang w:val="fr-FR"/>
        </w:rPr>
        <w:t>.</w:t>
      </w:r>
      <w:r w:rsidR="007511F4">
        <w:rPr>
          <w:color w:val="auto"/>
          <w:lang w:val="fr-FR"/>
        </w:rPr>
        <w:t xml:space="preserve"> </w:t>
      </w:r>
    </w:p>
    <w:p w14:paraId="7C0DA631" w14:textId="77777777" w:rsidR="00734E47" w:rsidRPr="00495258" w:rsidRDefault="00734E47" w:rsidP="0047344A">
      <w:pPr>
        <w:spacing w:after="0"/>
        <w:ind w:right="1655" w:firstLine="284"/>
        <w:jc w:val="both"/>
        <w:rPr>
          <w:color w:val="auto"/>
          <w:sz w:val="4"/>
          <w:szCs w:val="4"/>
          <w:lang w:val="fr-FR"/>
        </w:rPr>
      </w:pPr>
    </w:p>
    <w:p w14:paraId="32AD9DE9" w14:textId="4B29F993" w:rsidR="00734E47" w:rsidRPr="00495258" w:rsidRDefault="00734E47" w:rsidP="0047344A">
      <w:pPr>
        <w:spacing w:after="0"/>
        <w:ind w:right="1655" w:firstLine="284"/>
        <w:jc w:val="both"/>
        <w:rPr>
          <w:color w:val="auto"/>
          <w:lang w:val="fr-FR"/>
        </w:rPr>
      </w:pPr>
      <w:r w:rsidRPr="00495258">
        <w:rPr>
          <w:color w:val="auto"/>
          <w:lang w:val="fr-FR"/>
        </w:rPr>
        <w:t xml:space="preserve">« </w:t>
      </w:r>
      <w:r w:rsidR="007511F4">
        <w:rPr>
          <w:i/>
          <w:color w:val="auto"/>
          <w:lang w:val="fr-FR"/>
        </w:rPr>
        <w:t>A</w:t>
      </w:r>
      <w:r w:rsidRPr="00745E3E">
        <w:rPr>
          <w:i/>
          <w:color w:val="auto"/>
          <w:lang w:val="fr-FR"/>
        </w:rPr>
        <w:t>rtist</w:t>
      </w:r>
      <w:r w:rsidR="007511F4">
        <w:rPr>
          <w:i/>
          <w:color w:val="auto"/>
          <w:lang w:val="fr-FR"/>
        </w:rPr>
        <w:t>ul</w:t>
      </w:r>
      <w:r w:rsidRPr="00745E3E">
        <w:rPr>
          <w:i/>
          <w:color w:val="auto"/>
          <w:lang w:val="fr-FR"/>
        </w:rPr>
        <w:t xml:space="preserve"> se simte părintele operelor sale. Pentru</w:t>
      </w:r>
      <w:r w:rsidR="00745E3E" w:rsidRPr="00745E3E">
        <w:rPr>
          <w:i/>
          <w:color w:val="auto"/>
          <w:lang w:val="fr-FR"/>
        </w:rPr>
        <w:t xml:space="preserve"> picturile</w:t>
      </w:r>
      <w:r w:rsidR="003A35E7" w:rsidRPr="00745E3E">
        <w:rPr>
          <w:i/>
          <w:color w:val="auto"/>
          <w:lang w:val="fr-FR"/>
        </w:rPr>
        <w:t xml:space="preserve"> lui Leonardo da Vinci, identifi</w:t>
      </w:r>
      <w:r w:rsidR="00745E3E" w:rsidRPr="00745E3E">
        <w:rPr>
          <w:rFonts w:ascii="Garamond" w:hAnsi="Garamond"/>
          <w:i/>
          <w:color w:val="auto"/>
          <w:lang w:val="ro-RO"/>
        </w:rPr>
        <w:softHyphen/>
      </w:r>
      <w:r w:rsidR="003A35E7" w:rsidRPr="00745E3E">
        <w:rPr>
          <w:i/>
          <w:color w:val="auto"/>
          <w:lang w:val="fr-FR"/>
        </w:rPr>
        <w:t>ca</w:t>
      </w:r>
      <w:r w:rsidR="00745E3E" w:rsidRPr="00D12C7D">
        <w:rPr>
          <w:rFonts w:ascii="Garamond" w:hAnsi="Garamond"/>
          <w:color w:val="auto"/>
          <w:lang w:val="ro-RO"/>
        </w:rPr>
        <w:softHyphen/>
      </w:r>
      <w:r w:rsidR="003A35E7" w:rsidRPr="00745E3E">
        <w:rPr>
          <w:i/>
          <w:color w:val="auto"/>
          <w:lang w:val="fr-FR"/>
        </w:rPr>
        <w:t>rea</w:t>
      </w:r>
      <w:r w:rsidR="00C505B8" w:rsidRPr="00745E3E">
        <w:rPr>
          <w:i/>
          <w:color w:val="auto"/>
          <w:lang w:val="fr-FR"/>
        </w:rPr>
        <w:t xml:space="preserve"> </w:t>
      </w:r>
      <w:r w:rsidR="003A35E7" w:rsidRPr="00745E3E">
        <w:rPr>
          <w:i/>
          <w:color w:val="auto"/>
          <w:lang w:val="fr-FR"/>
        </w:rPr>
        <w:t xml:space="preserve">cu tatăl </w:t>
      </w:r>
      <w:r w:rsidR="00745E3E" w:rsidRPr="00745E3E">
        <w:rPr>
          <w:i/>
          <w:color w:val="auto"/>
          <w:lang w:val="fr-FR"/>
        </w:rPr>
        <w:t>a avut o consecinţă fatală. L</w:t>
      </w:r>
      <w:r w:rsidR="003A35E7" w:rsidRPr="00745E3E">
        <w:rPr>
          <w:i/>
          <w:color w:val="auto"/>
          <w:lang w:val="fr-FR"/>
        </w:rPr>
        <w:t>e-a făcut, apoi nu şi-a ma</w:t>
      </w:r>
      <w:r w:rsidR="005B42D6" w:rsidRPr="00745E3E">
        <w:rPr>
          <w:i/>
          <w:color w:val="auto"/>
          <w:lang w:val="fr-FR"/>
        </w:rPr>
        <w:t>i bătut capul, după cum tatăl</w:t>
      </w:r>
      <w:r w:rsidR="003A35E7" w:rsidRPr="00745E3E">
        <w:rPr>
          <w:i/>
          <w:color w:val="auto"/>
          <w:lang w:val="fr-FR"/>
        </w:rPr>
        <w:t xml:space="preserve"> nu se îngrijise de copil</w:t>
      </w:r>
      <w:r w:rsidR="003A35E7" w:rsidRPr="00745E3E">
        <w:rPr>
          <w:rStyle w:val="FootnoteReference"/>
          <w:i/>
          <w:color w:val="auto"/>
        </w:rPr>
        <w:footnoteReference w:id="64"/>
      </w:r>
      <w:r w:rsidR="003A35E7" w:rsidRPr="00745E3E">
        <w:rPr>
          <w:i/>
          <w:color w:val="auto"/>
          <w:lang w:val="fr-FR"/>
        </w:rPr>
        <w:t xml:space="preserve">. </w:t>
      </w:r>
      <w:r w:rsidR="005B42D6" w:rsidRPr="00745E3E">
        <w:rPr>
          <w:i/>
          <w:color w:val="auto"/>
          <w:lang w:val="fr-FR"/>
        </w:rPr>
        <w:t>Solicitudinea ulterioară a tată</w:t>
      </w:r>
      <w:r w:rsidR="00745E3E" w:rsidRPr="00745E3E">
        <w:rPr>
          <w:rFonts w:ascii="Garamond" w:hAnsi="Garamond"/>
          <w:i/>
          <w:color w:val="auto"/>
          <w:lang w:val="ro-RO"/>
        </w:rPr>
        <w:softHyphen/>
      </w:r>
      <w:r w:rsidR="00745E3E" w:rsidRPr="00745E3E">
        <w:rPr>
          <w:i/>
          <w:color w:val="auto"/>
          <w:lang w:val="fr-FR"/>
        </w:rPr>
        <w:t>lui</w:t>
      </w:r>
      <w:r w:rsidR="005B42D6" w:rsidRPr="00745E3E">
        <w:rPr>
          <w:i/>
          <w:color w:val="auto"/>
          <w:lang w:val="fr-FR"/>
        </w:rPr>
        <w:t xml:space="preserve"> nu a mai putut modifica această constrângere a lui Leonardo, care venea din prima copilărie</w:t>
      </w:r>
      <w:r w:rsidR="00745E3E" w:rsidRPr="00745E3E">
        <w:rPr>
          <w:i/>
          <w:color w:val="auto"/>
          <w:lang w:val="fr-FR"/>
        </w:rPr>
        <w:t>. C</w:t>
      </w:r>
      <w:r w:rsidR="000F06BD" w:rsidRPr="00745E3E">
        <w:rPr>
          <w:i/>
          <w:color w:val="auto"/>
          <w:lang w:val="fr-FR"/>
        </w:rPr>
        <w:t>eea ce este refulat şi rămâne inconştient nu mai poate fi corectat prin impresii ulterioare</w:t>
      </w:r>
      <w:r w:rsidR="000F06BD" w:rsidRPr="00495258">
        <w:rPr>
          <w:rStyle w:val="FootnoteReference"/>
          <w:color w:val="auto"/>
        </w:rPr>
        <w:footnoteReference w:id="65"/>
      </w:r>
      <w:r w:rsidRPr="00495258">
        <w:rPr>
          <w:color w:val="auto"/>
          <w:lang w:val="fr-FR"/>
        </w:rPr>
        <w:t>»</w:t>
      </w:r>
      <w:r w:rsidR="000F06BD" w:rsidRPr="00495258">
        <w:rPr>
          <w:color w:val="auto"/>
          <w:lang w:val="fr-FR"/>
        </w:rPr>
        <w:t>.</w:t>
      </w:r>
    </w:p>
    <w:p w14:paraId="498FD414" w14:textId="77777777" w:rsidR="000F06BD" w:rsidRPr="00495258" w:rsidRDefault="000F06BD" w:rsidP="0047344A">
      <w:pPr>
        <w:spacing w:after="0"/>
        <w:ind w:right="1655" w:firstLine="284"/>
        <w:jc w:val="both"/>
        <w:rPr>
          <w:color w:val="auto"/>
          <w:sz w:val="4"/>
          <w:szCs w:val="4"/>
          <w:lang w:val="fr-FR"/>
        </w:rPr>
      </w:pPr>
    </w:p>
    <w:p w14:paraId="2DC7D457" w14:textId="65822BE0" w:rsidR="000F06BD" w:rsidRPr="00495258" w:rsidRDefault="0088297F" w:rsidP="0047344A">
      <w:pPr>
        <w:spacing w:after="0"/>
        <w:ind w:right="1655" w:firstLine="284"/>
        <w:jc w:val="both"/>
        <w:rPr>
          <w:color w:val="auto"/>
          <w:lang w:val="fr-FR"/>
        </w:rPr>
      </w:pPr>
      <w:r w:rsidRPr="00495258">
        <w:rPr>
          <w:color w:val="auto"/>
          <w:lang w:val="fr-FR"/>
        </w:rPr>
        <w:t xml:space="preserve">« </w:t>
      </w:r>
      <w:r w:rsidR="00A10701" w:rsidRPr="00B80B6A">
        <w:rPr>
          <w:i/>
          <w:color w:val="auto"/>
          <w:lang w:val="fr-FR"/>
        </w:rPr>
        <w:t>În epoca Renaşterii, ca şi mai târziu, artistul avea nevoie de un m</w:t>
      </w:r>
      <w:r w:rsidR="00B80B6A">
        <w:rPr>
          <w:i/>
          <w:color w:val="auto"/>
          <w:lang w:val="fr-FR"/>
        </w:rPr>
        <w:t>are senior protecto</w:t>
      </w:r>
      <w:r w:rsidR="007511F4">
        <w:rPr>
          <w:i/>
          <w:color w:val="auto"/>
          <w:lang w:val="fr-FR"/>
        </w:rPr>
        <w:t>r,</w:t>
      </w:r>
      <w:r w:rsidR="00B80B6A">
        <w:rPr>
          <w:i/>
          <w:color w:val="auto"/>
          <w:lang w:val="fr-FR"/>
        </w:rPr>
        <w:t xml:space="preserve"> un</w:t>
      </w:r>
      <w:r w:rsidR="00745E3E" w:rsidRPr="00B80B6A">
        <w:rPr>
          <w:i/>
          <w:color w:val="auto"/>
          <w:lang w:val="fr-FR"/>
        </w:rPr>
        <w:t xml:space="preserve"> </w:t>
      </w:r>
      <w:r w:rsidR="00B80B6A" w:rsidRPr="00B80B6A">
        <w:rPr>
          <w:i/>
          <w:color w:val="auto"/>
          <w:lang w:val="fr-FR"/>
        </w:rPr>
        <w:t>”</w:t>
      </w:r>
      <w:r w:rsidR="00745E3E" w:rsidRPr="00B80B6A">
        <w:rPr>
          <w:i/>
          <w:color w:val="auto"/>
          <w:lang w:val="fr-FR"/>
        </w:rPr>
        <w:t>padrone</w:t>
      </w:r>
      <w:r w:rsidR="00B80B6A" w:rsidRPr="00B80B6A">
        <w:rPr>
          <w:i/>
          <w:color w:val="auto"/>
          <w:lang w:val="fr-FR"/>
        </w:rPr>
        <w:t>”</w:t>
      </w:r>
      <w:r w:rsidR="00745E3E" w:rsidRPr="00B80B6A">
        <w:rPr>
          <w:i/>
          <w:color w:val="auto"/>
          <w:lang w:val="fr-FR"/>
        </w:rPr>
        <w:t>, c</w:t>
      </w:r>
      <w:r w:rsidR="00B80B6A" w:rsidRPr="00B80B6A">
        <w:rPr>
          <w:i/>
          <w:color w:val="auto"/>
          <w:lang w:val="fr-FR"/>
        </w:rPr>
        <w:t>e-</w:t>
      </w:r>
      <w:r w:rsidR="00A10701" w:rsidRPr="00B80B6A">
        <w:rPr>
          <w:i/>
          <w:color w:val="auto"/>
          <w:lang w:val="fr-FR"/>
        </w:rPr>
        <w:t>i făcea comenzi</w:t>
      </w:r>
      <w:r w:rsidR="007511F4">
        <w:rPr>
          <w:i/>
          <w:color w:val="auto"/>
          <w:lang w:val="fr-FR"/>
        </w:rPr>
        <w:t xml:space="preserve"> și</w:t>
      </w:r>
      <w:r w:rsidR="00A10701" w:rsidRPr="00B80B6A">
        <w:rPr>
          <w:i/>
          <w:color w:val="auto"/>
          <w:lang w:val="fr-FR"/>
        </w:rPr>
        <w:t xml:space="preserve"> în mâinile căruia îşi încredinţa destinul. Leonardo şi-a găsit patro</w:t>
      </w:r>
      <w:r w:rsidR="00B80B6A" w:rsidRPr="00D12C7D">
        <w:rPr>
          <w:rFonts w:ascii="Garamond" w:hAnsi="Garamond"/>
          <w:color w:val="auto"/>
          <w:lang w:val="ro-RO"/>
        </w:rPr>
        <w:softHyphen/>
      </w:r>
      <w:r w:rsidR="00A10701" w:rsidRPr="00B80B6A">
        <w:rPr>
          <w:i/>
          <w:color w:val="auto"/>
          <w:lang w:val="fr-FR"/>
        </w:rPr>
        <w:t>nul în Ludovic Sforza, le More</w:t>
      </w:r>
      <w:r w:rsidR="00A53D5E" w:rsidRPr="00B80B6A">
        <w:rPr>
          <w:rStyle w:val="FootnoteReference"/>
          <w:i/>
          <w:color w:val="auto"/>
        </w:rPr>
        <w:footnoteReference w:id="66"/>
      </w:r>
      <w:r w:rsidR="00A10701" w:rsidRPr="00B80B6A">
        <w:rPr>
          <w:i/>
          <w:color w:val="auto"/>
          <w:lang w:val="fr-FR"/>
        </w:rPr>
        <w:t xml:space="preserve">, om ambiţios, magnific, diplomat </w:t>
      </w:r>
      <w:r w:rsidR="007511F4">
        <w:rPr>
          <w:i/>
          <w:color w:val="auto"/>
          <w:lang w:val="fr-FR"/>
        </w:rPr>
        <w:t>aviz</w:t>
      </w:r>
      <w:r w:rsidR="00A10701" w:rsidRPr="00B80B6A">
        <w:rPr>
          <w:i/>
          <w:color w:val="auto"/>
          <w:lang w:val="fr-FR"/>
        </w:rPr>
        <w:t xml:space="preserve">at, dar caracter </w:t>
      </w:r>
      <w:r w:rsidR="00745E3E" w:rsidRPr="00B80B6A">
        <w:rPr>
          <w:i/>
          <w:color w:val="auto"/>
          <w:lang w:val="fr-FR"/>
        </w:rPr>
        <w:t>nesigur, incon</w:t>
      </w:r>
      <w:r w:rsidR="007511F4" w:rsidRPr="003D1657">
        <w:rPr>
          <w:color w:val="auto"/>
          <w:lang w:val="ro-RO"/>
        </w:rPr>
        <w:softHyphen/>
      </w:r>
      <w:r w:rsidR="00745E3E" w:rsidRPr="00B80B6A">
        <w:rPr>
          <w:i/>
          <w:color w:val="auto"/>
          <w:lang w:val="fr-FR"/>
        </w:rPr>
        <w:t>stant</w:t>
      </w:r>
      <w:r w:rsidR="00A53D5E" w:rsidRPr="00B80B6A">
        <w:rPr>
          <w:rStyle w:val="FootnoteReference"/>
          <w:i/>
          <w:color w:val="auto"/>
        </w:rPr>
        <w:footnoteReference w:id="67"/>
      </w:r>
      <w:r w:rsidR="005E02B0" w:rsidRPr="00B80B6A">
        <w:rPr>
          <w:i/>
          <w:color w:val="auto"/>
          <w:lang w:val="fr-FR"/>
        </w:rPr>
        <w:t>. La cu</w:t>
      </w:r>
      <w:r w:rsidR="00B80B6A">
        <w:rPr>
          <w:i/>
          <w:color w:val="auto"/>
          <w:lang w:val="fr-FR"/>
        </w:rPr>
        <w:t xml:space="preserve">rtea ducelui de Milano, </w:t>
      </w:r>
      <w:r w:rsidR="007511F4">
        <w:rPr>
          <w:i/>
          <w:color w:val="auto"/>
          <w:lang w:val="fr-FR"/>
        </w:rPr>
        <w:t>d</w:t>
      </w:r>
      <w:r w:rsidR="00B80B6A">
        <w:rPr>
          <w:i/>
          <w:color w:val="auto"/>
          <w:lang w:val="fr-FR"/>
        </w:rPr>
        <w:t>a Vinci</w:t>
      </w:r>
      <w:r w:rsidR="005E02B0" w:rsidRPr="00B80B6A">
        <w:rPr>
          <w:i/>
          <w:color w:val="auto"/>
          <w:lang w:val="fr-FR"/>
        </w:rPr>
        <w:t xml:space="preserve"> petrecu cea mai s</w:t>
      </w:r>
      <w:r w:rsidR="00B80B6A">
        <w:rPr>
          <w:i/>
          <w:color w:val="auto"/>
          <w:lang w:val="fr-FR"/>
        </w:rPr>
        <w:t>trălu</w:t>
      </w:r>
      <w:r w:rsidR="007511F4" w:rsidRPr="003D1657">
        <w:rPr>
          <w:color w:val="auto"/>
          <w:lang w:val="ro-RO"/>
        </w:rPr>
        <w:softHyphen/>
      </w:r>
      <w:r w:rsidR="00B80B6A">
        <w:rPr>
          <w:i/>
          <w:color w:val="auto"/>
          <w:lang w:val="fr-FR"/>
        </w:rPr>
        <w:t>cită perioadă a vieţii</w:t>
      </w:r>
      <w:r w:rsidR="005E02B0" w:rsidRPr="00B80B6A">
        <w:rPr>
          <w:i/>
          <w:color w:val="auto"/>
          <w:lang w:val="fr-FR"/>
        </w:rPr>
        <w:t>, în serviciul acestuia</w:t>
      </w:r>
      <w:r w:rsidR="00F23886" w:rsidRPr="00B80B6A">
        <w:rPr>
          <w:i/>
          <w:color w:val="auto"/>
          <w:lang w:val="fr-FR"/>
        </w:rPr>
        <w:t xml:space="preserve"> şi-a etala</w:t>
      </w:r>
      <w:r w:rsidR="001158BB" w:rsidRPr="00B80B6A">
        <w:rPr>
          <w:i/>
          <w:color w:val="auto"/>
          <w:lang w:val="fr-FR"/>
        </w:rPr>
        <w:t>t geniul mărturisit de Cina [cea</w:t>
      </w:r>
      <w:r w:rsidR="00F23886" w:rsidRPr="00B80B6A">
        <w:rPr>
          <w:i/>
          <w:color w:val="auto"/>
          <w:lang w:val="fr-FR"/>
        </w:rPr>
        <w:t xml:space="preserve"> de Taină] şi statuia ecvestră a lui Francesco Sforza. El părăsi Milano înainte ca nenorocirea să se abată</w:t>
      </w:r>
      <w:r w:rsidR="00745E3E" w:rsidRPr="00B80B6A">
        <w:rPr>
          <w:i/>
          <w:color w:val="auto"/>
          <w:lang w:val="fr-FR"/>
        </w:rPr>
        <w:t xml:space="preserve"> asupra lui Ludovic le More, c</w:t>
      </w:r>
      <w:r w:rsidR="00F23886" w:rsidRPr="00B80B6A">
        <w:rPr>
          <w:i/>
          <w:color w:val="auto"/>
          <w:lang w:val="fr-FR"/>
        </w:rPr>
        <w:t>e muri prizonier într-o temniţă franţu</w:t>
      </w:r>
      <w:r w:rsidR="00B80B6A" w:rsidRPr="00D12C7D">
        <w:rPr>
          <w:rFonts w:ascii="Garamond" w:hAnsi="Garamond"/>
          <w:color w:val="auto"/>
          <w:lang w:val="ro-RO"/>
        </w:rPr>
        <w:softHyphen/>
      </w:r>
      <w:r w:rsidR="00F23886" w:rsidRPr="00B80B6A">
        <w:rPr>
          <w:i/>
          <w:color w:val="auto"/>
          <w:lang w:val="fr-FR"/>
        </w:rPr>
        <w:t>zească. Aflând</w:t>
      </w:r>
      <w:r w:rsidR="007511F4">
        <w:rPr>
          <w:i/>
          <w:color w:val="auto"/>
          <w:lang w:val="fr-FR"/>
        </w:rPr>
        <w:t>,</w:t>
      </w:r>
      <w:r w:rsidR="00F23886" w:rsidRPr="00B80B6A">
        <w:rPr>
          <w:i/>
          <w:color w:val="auto"/>
          <w:lang w:val="fr-FR"/>
        </w:rPr>
        <w:t xml:space="preserve"> de departe</w:t>
      </w:r>
      <w:r w:rsidR="007511F4">
        <w:rPr>
          <w:i/>
          <w:color w:val="auto"/>
          <w:lang w:val="fr-FR"/>
        </w:rPr>
        <w:t>,</w:t>
      </w:r>
      <w:r w:rsidR="00F23886" w:rsidRPr="00B80B6A">
        <w:rPr>
          <w:i/>
          <w:color w:val="auto"/>
          <w:lang w:val="fr-FR"/>
        </w:rPr>
        <w:t xml:space="preserve"> trista soar</w:t>
      </w:r>
      <w:r w:rsidR="00745E3E" w:rsidRPr="00B80B6A">
        <w:rPr>
          <w:i/>
          <w:color w:val="auto"/>
          <w:lang w:val="fr-FR"/>
        </w:rPr>
        <w:t>t</w:t>
      </w:r>
      <w:r w:rsidR="00F23886" w:rsidRPr="00B80B6A">
        <w:rPr>
          <w:i/>
          <w:color w:val="auto"/>
          <w:lang w:val="fr-FR"/>
        </w:rPr>
        <w:t>ă a pro</w:t>
      </w:r>
      <w:r w:rsidR="007511F4" w:rsidRPr="003D1657">
        <w:rPr>
          <w:color w:val="auto"/>
          <w:lang w:val="ro-RO"/>
        </w:rPr>
        <w:softHyphen/>
      </w:r>
      <w:r w:rsidR="00F23886" w:rsidRPr="00B80B6A">
        <w:rPr>
          <w:i/>
          <w:color w:val="auto"/>
          <w:lang w:val="fr-FR"/>
        </w:rPr>
        <w:t>tec</w:t>
      </w:r>
      <w:r w:rsidR="00B80B6A" w:rsidRPr="00D12C7D">
        <w:rPr>
          <w:rFonts w:ascii="Garamond" w:hAnsi="Garamond"/>
          <w:color w:val="auto"/>
          <w:lang w:val="ro-RO"/>
        </w:rPr>
        <w:softHyphen/>
      </w:r>
      <w:r w:rsidR="00F23886" w:rsidRPr="00B80B6A">
        <w:rPr>
          <w:i/>
          <w:color w:val="auto"/>
          <w:lang w:val="fr-FR"/>
        </w:rPr>
        <w:t>torului său, Leonar</w:t>
      </w:r>
      <w:r w:rsidR="001158BB" w:rsidRPr="00B80B6A">
        <w:rPr>
          <w:i/>
          <w:color w:val="auto"/>
          <w:lang w:val="fr-FR"/>
        </w:rPr>
        <w:t>do scrise în jurnalul său: ”</w:t>
      </w:r>
      <w:r w:rsidR="00F23886" w:rsidRPr="00B80B6A">
        <w:rPr>
          <w:i/>
          <w:color w:val="auto"/>
          <w:lang w:val="fr-FR"/>
        </w:rPr>
        <w:t>Ducele şi-a pierd</w:t>
      </w:r>
      <w:r w:rsidR="001158BB" w:rsidRPr="00B80B6A">
        <w:rPr>
          <w:i/>
          <w:color w:val="auto"/>
          <w:lang w:val="fr-FR"/>
        </w:rPr>
        <w:t>ut ţara, bunurile, libertatea,</w:t>
      </w:r>
      <w:r w:rsidR="00F23886" w:rsidRPr="00B80B6A">
        <w:rPr>
          <w:i/>
          <w:color w:val="auto"/>
          <w:lang w:val="fr-FR"/>
        </w:rPr>
        <w:t xml:space="preserve"> ni</w:t>
      </w:r>
      <w:r w:rsidR="001158BB" w:rsidRPr="00B80B6A">
        <w:rPr>
          <w:i/>
          <w:color w:val="auto"/>
          <w:lang w:val="fr-FR"/>
        </w:rPr>
        <w:t>c</w:t>
      </w:r>
      <w:r w:rsidR="00F23886" w:rsidRPr="00B80B6A">
        <w:rPr>
          <w:i/>
          <w:color w:val="auto"/>
          <w:lang w:val="fr-FR"/>
        </w:rPr>
        <w:t>iuna dintre operele intre</w:t>
      </w:r>
      <w:r w:rsidR="001158BB" w:rsidRPr="00B80B6A">
        <w:rPr>
          <w:rFonts w:ascii="Garamond" w:hAnsi="Garamond"/>
          <w:i/>
          <w:color w:val="auto"/>
          <w:lang w:val="ro-RO"/>
        </w:rPr>
        <w:softHyphen/>
      </w:r>
      <w:r w:rsidR="001158BB" w:rsidRPr="00B80B6A">
        <w:rPr>
          <w:i/>
          <w:color w:val="auto"/>
          <w:lang w:val="fr-FR"/>
        </w:rPr>
        <w:t>prinse nu a fost termi</w:t>
      </w:r>
      <w:r w:rsidR="00745E3E" w:rsidRPr="00B80B6A">
        <w:rPr>
          <w:rFonts w:ascii="Garamond" w:hAnsi="Garamond"/>
          <w:i/>
          <w:color w:val="auto"/>
          <w:lang w:val="ro-RO"/>
        </w:rPr>
        <w:softHyphen/>
      </w:r>
      <w:r w:rsidR="001158BB" w:rsidRPr="00B80B6A">
        <w:rPr>
          <w:i/>
          <w:color w:val="auto"/>
          <w:lang w:val="fr-FR"/>
        </w:rPr>
        <w:t>nată”</w:t>
      </w:r>
      <w:r w:rsidR="00F23886" w:rsidRPr="00B80B6A">
        <w:rPr>
          <w:i/>
          <w:color w:val="auto"/>
          <w:lang w:val="fr-FR"/>
        </w:rPr>
        <w:t>. Foarte curios şi semnificativ acest reproş al lui Leonardo contra</w:t>
      </w:r>
      <w:r w:rsidR="007511F4">
        <w:rPr>
          <w:i/>
          <w:color w:val="auto"/>
          <w:lang w:val="fr-FR"/>
        </w:rPr>
        <w:t xml:space="preserve"> </w:t>
      </w:r>
      <w:r w:rsidR="00F23886" w:rsidRPr="00B80B6A">
        <w:rPr>
          <w:i/>
          <w:color w:val="auto"/>
          <w:lang w:val="fr-FR"/>
        </w:rPr>
        <w:t>protectorului său</w:t>
      </w:r>
      <w:r w:rsidR="001158BB" w:rsidRPr="00B80B6A">
        <w:rPr>
          <w:i/>
          <w:color w:val="auto"/>
          <w:lang w:val="fr-FR"/>
        </w:rPr>
        <w:t>, acelaşi pe care posteritatea i</w:t>
      </w:r>
      <w:r w:rsidR="00F23886" w:rsidRPr="00B80B6A">
        <w:rPr>
          <w:i/>
          <w:color w:val="auto"/>
          <w:lang w:val="fr-FR"/>
        </w:rPr>
        <w:t>-l va face lui însuşi</w:t>
      </w:r>
      <w:r w:rsidR="00F23886" w:rsidRPr="00B80B6A">
        <w:rPr>
          <w:rStyle w:val="FootnoteReference"/>
          <w:i/>
          <w:color w:val="auto"/>
        </w:rPr>
        <w:footnoteReference w:id="68"/>
      </w:r>
      <w:r w:rsidR="00F23886" w:rsidRPr="00B80B6A">
        <w:rPr>
          <w:i/>
          <w:color w:val="auto"/>
          <w:lang w:val="fr-FR"/>
        </w:rPr>
        <w:t xml:space="preserve">. </w:t>
      </w:r>
      <w:r w:rsidR="001D5DC2" w:rsidRPr="00B80B6A">
        <w:rPr>
          <w:i/>
          <w:color w:val="auto"/>
          <w:lang w:val="fr-FR"/>
        </w:rPr>
        <w:t xml:space="preserve">El pare să dorească a arunca vina pe un </w:t>
      </w:r>
      <w:r w:rsidR="001158BB" w:rsidRPr="00B80B6A">
        <w:rPr>
          <w:i/>
          <w:color w:val="auto"/>
          <w:lang w:val="fr-FR"/>
        </w:rPr>
        <w:t>personaj aparţinând seriei de ”părinţi”</w:t>
      </w:r>
      <w:r w:rsidR="001D5DC2" w:rsidRPr="00B80B6A">
        <w:rPr>
          <w:i/>
          <w:color w:val="auto"/>
          <w:lang w:val="fr-FR"/>
        </w:rPr>
        <w:t xml:space="preserve"> ai eternei neterminări a operei sale</w:t>
      </w:r>
      <w:r w:rsidR="001D5DC2" w:rsidRPr="00B80B6A">
        <w:rPr>
          <w:rStyle w:val="FootnoteReference"/>
          <w:i/>
          <w:color w:val="auto"/>
        </w:rPr>
        <w:footnoteReference w:id="69"/>
      </w:r>
      <w:r w:rsidR="001158BB" w:rsidRPr="00B80B6A">
        <w:rPr>
          <w:i/>
          <w:color w:val="auto"/>
          <w:lang w:val="fr-FR"/>
        </w:rPr>
        <w:t>. În realitate,</w:t>
      </w:r>
      <w:r w:rsidR="001D5DC2" w:rsidRPr="00B80B6A">
        <w:rPr>
          <w:i/>
          <w:color w:val="auto"/>
          <w:lang w:val="fr-FR"/>
        </w:rPr>
        <w:t xml:space="preserve"> reproşurile la</w:t>
      </w:r>
      <w:r w:rsidR="003E4D97" w:rsidRPr="00B80B6A">
        <w:rPr>
          <w:i/>
          <w:color w:val="auto"/>
          <w:lang w:val="fr-FR"/>
        </w:rPr>
        <w:t xml:space="preserve"> adresa ducelui nu erau nejusti</w:t>
      </w:r>
      <w:r w:rsidR="001D5DC2" w:rsidRPr="00B80B6A">
        <w:rPr>
          <w:i/>
          <w:color w:val="auto"/>
          <w:lang w:val="fr-FR"/>
        </w:rPr>
        <w:t xml:space="preserve">ficate </w:t>
      </w:r>
      <w:r w:rsidRPr="00495258">
        <w:rPr>
          <w:color w:val="auto"/>
          <w:lang w:val="fr-FR"/>
        </w:rPr>
        <w:t>»</w:t>
      </w:r>
      <w:r w:rsidR="001D5DC2" w:rsidRPr="00495258">
        <w:rPr>
          <w:color w:val="auto"/>
          <w:lang w:val="fr-FR"/>
        </w:rPr>
        <w:t>.</w:t>
      </w:r>
    </w:p>
    <w:p w14:paraId="6629D59C" w14:textId="77777777" w:rsidR="003E4D97" w:rsidRPr="00495258" w:rsidRDefault="003E4D97" w:rsidP="0047344A">
      <w:pPr>
        <w:spacing w:after="0"/>
        <w:ind w:right="1655" w:firstLine="284"/>
        <w:jc w:val="both"/>
        <w:rPr>
          <w:color w:val="auto"/>
          <w:sz w:val="4"/>
          <w:szCs w:val="4"/>
          <w:lang w:val="fr-FR"/>
        </w:rPr>
      </w:pPr>
    </w:p>
    <w:p w14:paraId="6DF4B0DD" w14:textId="1D7E71AB" w:rsidR="003E4D97" w:rsidRPr="00495258" w:rsidRDefault="003E4D97" w:rsidP="0047344A">
      <w:pPr>
        <w:spacing w:after="0"/>
        <w:ind w:right="1655" w:firstLine="284"/>
        <w:jc w:val="both"/>
        <w:rPr>
          <w:color w:val="auto"/>
          <w:lang w:val="fr-FR"/>
        </w:rPr>
      </w:pPr>
      <w:r w:rsidRPr="00495258">
        <w:rPr>
          <w:color w:val="auto"/>
          <w:lang w:val="fr-FR"/>
        </w:rPr>
        <w:t xml:space="preserve">« </w:t>
      </w:r>
      <w:r w:rsidRPr="00656ED7">
        <w:rPr>
          <w:i/>
          <w:color w:val="auto"/>
          <w:lang w:val="fr-FR"/>
        </w:rPr>
        <w:t>Imitaţia tatălui a dăunat operei de artist a lui Leonardo, revolta contra tatăl</w:t>
      </w:r>
      <w:r w:rsidR="00656ED7">
        <w:rPr>
          <w:i/>
          <w:color w:val="auto"/>
          <w:lang w:val="fr-FR"/>
        </w:rPr>
        <w:t>ui fiind</w:t>
      </w:r>
      <w:r w:rsidR="001158BB" w:rsidRPr="00656ED7">
        <w:rPr>
          <w:i/>
          <w:color w:val="auto"/>
          <w:lang w:val="fr-FR"/>
        </w:rPr>
        <w:t>, fără îndo</w:t>
      </w:r>
      <w:r w:rsidR="00B80B6A" w:rsidRPr="00656ED7">
        <w:rPr>
          <w:rFonts w:ascii="Garamond" w:hAnsi="Garamond"/>
          <w:i/>
          <w:color w:val="auto"/>
          <w:lang w:val="ro-RO"/>
        </w:rPr>
        <w:softHyphen/>
      </w:r>
      <w:r w:rsidR="001158BB" w:rsidRPr="00656ED7">
        <w:rPr>
          <w:i/>
          <w:color w:val="auto"/>
          <w:lang w:val="fr-FR"/>
        </w:rPr>
        <w:t>ială,</w:t>
      </w:r>
      <w:r w:rsidRPr="00656ED7">
        <w:rPr>
          <w:i/>
          <w:color w:val="auto"/>
          <w:lang w:val="fr-FR"/>
        </w:rPr>
        <w:t xml:space="preserve"> condiţia infantilă a operei sale, nu mai puţin </w:t>
      </w:r>
      <w:r w:rsidR="00656ED7">
        <w:rPr>
          <w:i/>
          <w:color w:val="auto"/>
          <w:lang w:val="fr-FR"/>
        </w:rPr>
        <w:t>impozantă</w:t>
      </w:r>
      <w:r w:rsidRPr="00656ED7">
        <w:rPr>
          <w:i/>
          <w:color w:val="auto"/>
          <w:lang w:val="fr-FR"/>
        </w:rPr>
        <w:t>, de investigator</w:t>
      </w:r>
      <w:r w:rsidR="000D45FC" w:rsidRPr="00656ED7">
        <w:rPr>
          <w:rStyle w:val="FootnoteReference"/>
          <w:i/>
          <w:color w:val="auto"/>
        </w:rPr>
        <w:footnoteReference w:id="70"/>
      </w:r>
      <w:r w:rsidRPr="00656ED7">
        <w:rPr>
          <w:i/>
          <w:color w:val="auto"/>
          <w:lang w:val="fr-FR"/>
        </w:rPr>
        <w:t>. Conform frumoasei comparaţii a lui Merej</w:t>
      </w:r>
      <w:r w:rsidR="004E6B36" w:rsidRPr="003D1657">
        <w:rPr>
          <w:color w:val="auto"/>
          <w:lang w:val="ro-RO"/>
        </w:rPr>
        <w:softHyphen/>
      </w:r>
      <w:r w:rsidRPr="00656ED7">
        <w:rPr>
          <w:i/>
          <w:color w:val="auto"/>
          <w:lang w:val="fr-FR"/>
        </w:rPr>
        <w:t>kovsk</w:t>
      </w:r>
      <w:r w:rsidR="00FB4F06" w:rsidRPr="00656ED7">
        <w:rPr>
          <w:i/>
          <w:color w:val="auto"/>
          <w:lang w:val="fr-FR"/>
        </w:rPr>
        <w:t>y</w:t>
      </w:r>
      <w:r w:rsidR="00FB4F06" w:rsidRPr="00656ED7">
        <w:rPr>
          <w:rStyle w:val="FootnoteReference"/>
          <w:i/>
          <w:color w:val="auto"/>
        </w:rPr>
        <w:footnoteReference w:id="71"/>
      </w:r>
      <w:r w:rsidRPr="00656ED7">
        <w:rPr>
          <w:i/>
          <w:color w:val="auto"/>
          <w:lang w:val="fr-FR"/>
        </w:rPr>
        <w:t>, se pare</w:t>
      </w:r>
      <w:r w:rsidR="000D45FC" w:rsidRPr="00656ED7">
        <w:rPr>
          <w:i/>
          <w:color w:val="auto"/>
          <w:lang w:val="fr-FR"/>
        </w:rPr>
        <w:t xml:space="preserve"> că avem de-a face cu un om trezit </w:t>
      </w:r>
      <w:r w:rsidR="00432F84" w:rsidRPr="00656ED7">
        <w:rPr>
          <w:i/>
          <w:color w:val="auto"/>
          <w:lang w:val="fr-FR"/>
        </w:rPr>
        <w:t>prematur</w:t>
      </w:r>
      <w:r w:rsidR="00B80B6A" w:rsidRPr="00656ED7">
        <w:rPr>
          <w:i/>
          <w:color w:val="auto"/>
          <w:lang w:val="fr-FR"/>
        </w:rPr>
        <w:t>,</w:t>
      </w:r>
      <w:r w:rsidR="000D45FC" w:rsidRPr="00656ED7">
        <w:rPr>
          <w:i/>
          <w:color w:val="auto"/>
          <w:lang w:val="fr-FR"/>
        </w:rPr>
        <w:t xml:space="preserve"> </w:t>
      </w:r>
      <w:r w:rsidR="00FB4F06" w:rsidRPr="00656ED7">
        <w:rPr>
          <w:i/>
          <w:color w:val="auto"/>
          <w:lang w:val="fr-FR"/>
        </w:rPr>
        <w:t>pe întu</w:t>
      </w:r>
      <w:r w:rsidR="000D45FC" w:rsidRPr="00656ED7">
        <w:rPr>
          <w:i/>
          <w:color w:val="auto"/>
          <w:lang w:val="fr-FR"/>
        </w:rPr>
        <w:t>neric</w:t>
      </w:r>
      <w:r w:rsidR="00432F84" w:rsidRPr="00656ED7">
        <w:rPr>
          <w:i/>
          <w:color w:val="auto"/>
          <w:lang w:val="fr-FR"/>
        </w:rPr>
        <w:t>, în vreme ce toţi ceilalţi</w:t>
      </w:r>
      <w:r w:rsidR="00FB4F06" w:rsidRPr="00656ED7">
        <w:rPr>
          <w:i/>
          <w:color w:val="auto"/>
          <w:lang w:val="fr-FR"/>
        </w:rPr>
        <w:t xml:space="preserve"> încă</w:t>
      </w:r>
      <w:r w:rsidR="00432F84" w:rsidRPr="00656ED7">
        <w:rPr>
          <w:i/>
          <w:color w:val="auto"/>
          <w:lang w:val="fr-FR"/>
        </w:rPr>
        <w:t xml:space="preserve"> dorm</w:t>
      </w:r>
      <w:r w:rsidR="00850FC2" w:rsidRPr="00656ED7">
        <w:rPr>
          <w:rStyle w:val="FootnoteReference"/>
          <w:i/>
          <w:color w:val="auto"/>
        </w:rPr>
        <w:footnoteReference w:id="72"/>
      </w:r>
      <w:r w:rsidR="00FB4F06" w:rsidRPr="00656ED7">
        <w:rPr>
          <w:i/>
          <w:color w:val="auto"/>
          <w:lang w:val="fr-FR"/>
        </w:rPr>
        <w:t xml:space="preserve">. </w:t>
      </w:r>
      <w:r w:rsidR="00432F84" w:rsidRPr="00656ED7">
        <w:rPr>
          <w:i/>
          <w:color w:val="auto"/>
          <w:lang w:val="fr-FR"/>
        </w:rPr>
        <w:t>El a îndr</w:t>
      </w:r>
      <w:r w:rsidR="001158BB" w:rsidRPr="00656ED7">
        <w:rPr>
          <w:i/>
          <w:color w:val="auto"/>
          <w:lang w:val="fr-FR"/>
        </w:rPr>
        <w:t>ăznit fraza îndrăzneaţă ce cons</w:t>
      </w:r>
      <w:r w:rsidR="004E6B36" w:rsidRPr="003D1657">
        <w:rPr>
          <w:color w:val="auto"/>
          <w:lang w:val="ro-RO"/>
        </w:rPr>
        <w:softHyphen/>
      </w:r>
      <w:r w:rsidR="00432F84" w:rsidRPr="00656ED7">
        <w:rPr>
          <w:i/>
          <w:color w:val="auto"/>
          <w:lang w:val="fr-FR"/>
        </w:rPr>
        <w:t>tituie justificar</w:t>
      </w:r>
      <w:r w:rsidR="001158BB" w:rsidRPr="00656ED7">
        <w:rPr>
          <w:i/>
          <w:color w:val="auto"/>
          <w:lang w:val="fr-FR"/>
        </w:rPr>
        <w:t>ea orică</w:t>
      </w:r>
      <w:r w:rsidR="00656ED7" w:rsidRPr="00D12C7D">
        <w:rPr>
          <w:rFonts w:ascii="Garamond" w:hAnsi="Garamond"/>
          <w:color w:val="auto"/>
          <w:lang w:val="ro-RO"/>
        </w:rPr>
        <w:softHyphen/>
      </w:r>
      <w:r w:rsidR="001158BB" w:rsidRPr="00656ED7">
        <w:rPr>
          <w:i/>
          <w:color w:val="auto"/>
          <w:lang w:val="fr-FR"/>
        </w:rPr>
        <w:t>rei cercetări libere: ”</w:t>
      </w:r>
      <w:r w:rsidR="00432F84" w:rsidRPr="00656ED7">
        <w:rPr>
          <w:i/>
          <w:color w:val="auto"/>
          <w:lang w:val="fr-FR"/>
        </w:rPr>
        <w:t>În controversă, cine se spri</w:t>
      </w:r>
      <w:r w:rsidR="00656ED7" w:rsidRPr="00D12C7D">
        <w:rPr>
          <w:rFonts w:ascii="Garamond" w:hAnsi="Garamond"/>
          <w:color w:val="auto"/>
          <w:lang w:val="ro-RO"/>
        </w:rPr>
        <w:softHyphen/>
      </w:r>
      <w:r w:rsidR="00432F84" w:rsidRPr="00656ED7">
        <w:rPr>
          <w:i/>
          <w:color w:val="auto"/>
          <w:lang w:val="fr-FR"/>
        </w:rPr>
        <w:t>jină pe au</w:t>
      </w:r>
      <w:r w:rsidR="001158BB" w:rsidRPr="00656ED7">
        <w:rPr>
          <w:i/>
          <w:color w:val="auto"/>
          <w:lang w:val="fr-FR"/>
        </w:rPr>
        <w:t>to</w:t>
      </w:r>
      <w:r w:rsidR="001158BB" w:rsidRPr="00656ED7">
        <w:rPr>
          <w:rFonts w:ascii="Garamond" w:hAnsi="Garamond"/>
          <w:i/>
          <w:color w:val="auto"/>
          <w:lang w:val="ro-RO"/>
        </w:rPr>
        <w:softHyphen/>
      </w:r>
      <w:r w:rsidR="001158BB" w:rsidRPr="00656ED7">
        <w:rPr>
          <w:i/>
          <w:color w:val="auto"/>
          <w:lang w:val="fr-FR"/>
        </w:rPr>
        <w:t>ritate nu lucrează cu spiritu</w:t>
      </w:r>
      <w:r w:rsidR="00E078DC" w:rsidRPr="00656ED7">
        <w:rPr>
          <w:i/>
          <w:color w:val="auto"/>
          <w:lang w:val="fr-FR"/>
        </w:rPr>
        <w:t>l, ci cu memoria”</w:t>
      </w:r>
      <w:r w:rsidR="00432F84" w:rsidRPr="00656ED7">
        <w:rPr>
          <w:rStyle w:val="FootnoteReference"/>
          <w:i/>
          <w:color w:val="auto"/>
        </w:rPr>
        <w:footnoteReference w:id="73"/>
      </w:r>
      <w:r w:rsidR="00432F84" w:rsidRPr="00656ED7">
        <w:rPr>
          <w:i/>
          <w:color w:val="auto"/>
          <w:lang w:val="fr-FR"/>
        </w:rPr>
        <w:t>. Astfel</w:t>
      </w:r>
      <w:r w:rsidR="00033759" w:rsidRPr="00656ED7">
        <w:rPr>
          <w:i/>
          <w:color w:val="auto"/>
          <w:lang w:val="fr-FR"/>
        </w:rPr>
        <w:t xml:space="preserve"> el deveni primul i</w:t>
      </w:r>
      <w:r w:rsidR="00E078DC" w:rsidRPr="00656ED7">
        <w:rPr>
          <w:i/>
          <w:color w:val="auto"/>
          <w:lang w:val="fr-FR"/>
        </w:rPr>
        <w:t>nvestigator modern al naturii ;</w:t>
      </w:r>
      <w:r w:rsidR="00033759" w:rsidRPr="00656ED7">
        <w:rPr>
          <w:i/>
          <w:color w:val="auto"/>
          <w:lang w:val="fr-FR"/>
        </w:rPr>
        <w:t xml:space="preserve"> o mare cunoaştere </w:t>
      </w:r>
      <w:r w:rsidR="00E078DC" w:rsidRPr="00656ED7">
        <w:rPr>
          <w:i/>
          <w:color w:val="auto"/>
          <w:lang w:val="fr-FR"/>
        </w:rPr>
        <w:t>și</w:t>
      </w:r>
      <w:r w:rsidR="00033759" w:rsidRPr="00656ED7">
        <w:rPr>
          <w:i/>
          <w:color w:val="auto"/>
          <w:lang w:val="fr-FR"/>
        </w:rPr>
        <w:t xml:space="preserve"> presen</w:t>
      </w:r>
      <w:r w:rsidR="00E078DC" w:rsidRPr="00656ED7">
        <w:rPr>
          <w:rFonts w:ascii="Garamond" w:hAnsi="Garamond"/>
          <w:i/>
          <w:color w:val="auto"/>
          <w:lang w:val="ro-RO"/>
        </w:rPr>
        <w:softHyphen/>
      </w:r>
      <w:r w:rsidR="00033759" w:rsidRPr="00656ED7">
        <w:rPr>
          <w:i/>
          <w:color w:val="auto"/>
          <w:lang w:val="fr-FR"/>
        </w:rPr>
        <w:t>timent</w:t>
      </w:r>
      <w:r w:rsidR="00E078DC" w:rsidRPr="00656ED7">
        <w:rPr>
          <w:i/>
          <w:color w:val="auto"/>
          <w:lang w:val="fr-FR"/>
        </w:rPr>
        <w:t>ul</w:t>
      </w:r>
      <w:r w:rsidR="00033759" w:rsidRPr="00656ED7">
        <w:rPr>
          <w:i/>
          <w:color w:val="auto"/>
          <w:lang w:val="fr-FR"/>
        </w:rPr>
        <w:t xml:space="preserve"> fură trofeul meritat pent</w:t>
      </w:r>
      <w:r w:rsidR="004E6B36">
        <w:rPr>
          <w:i/>
          <w:color w:val="auto"/>
          <w:lang w:val="fr-FR"/>
        </w:rPr>
        <w:t>r</w:t>
      </w:r>
      <w:r w:rsidR="00033759" w:rsidRPr="00656ED7">
        <w:rPr>
          <w:i/>
          <w:color w:val="auto"/>
          <w:lang w:val="fr-FR"/>
        </w:rPr>
        <w:t>u curajul d</w:t>
      </w:r>
      <w:r w:rsidR="00E078DC" w:rsidRPr="00656ED7">
        <w:rPr>
          <w:i/>
          <w:color w:val="auto"/>
          <w:lang w:val="fr-FR"/>
        </w:rPr>
        <w:t>e a fi fost primul, după Greci,</w:t>
      </w:r>
      <w:r w:rsidR="00033759" w:rsidRPr="00656ED7">
        <w:rPr>
          <w:i/>
          <w:color w:val="auto"/>
          <w:lang w:val="fr-FR"/>
        </w:rPr>
        <w:t xml:space="preserve"> care a îndrăznit să atingă secretele naturi</w:t>
      </w:r>
      <w:r w:rsidR="00B80B6A" w:rsidRPr="00656ED7">
        <w:rPr>
          <w:i/>
          <w:color w:val="auto"/>
          <w:lang w:val="fr-FR"/>
        </w:rPr>
        <w:t>i, armă numai a observaţiei şi</w:t>
      </w:r>
      <w:r w:rsidR="00033759" w:rsidRPr="00656ED7">
        <w:rPr>
          <w:i/>
          <w:color w:val="auto"/>
          <w:lang w:val="fr-FR"/>
        </w:rPr>
        <w:t xml:space="preserve"> judecăţii sale. Totuşi, când prop</w:t>
      </w:r>
      <w:r w:rsidR="00E078DC" w:rsidRPr="00656ED7">
        <w:rPr>
          <w:i/>
          <w:color w:val="auto"/>
          <w:lang w:val="fr-FR"/>
        </w:rPr>
        <w:t>ovăduia dispreţul auto</w:t>
      </w:r>
      <w:r w:rsidR="00656ED7" w:rsidRPr="00D12C7D">
        <w:rPr>
          <w:rFonts w:ascii="Garamond" w:hAnsi="Garamond"/>
          <w:color w:val="auto"/>
          <w:lang w:val="ro-RO"/>
        </w:rPr>
        <w:softHyphen/>
      </w:r>
      <w:r w:rsidR="00E078DC" w:rsidRPr="00656ED7">
        <w:rPr>
          <w:i/>
          <w:color w:val="auto"/>
          <w:lang w:val="fr-FR"/>
        </w:rPr>
        <w:t>rităţii ”Anticilor”</w:t>
      </w:r>
      <w:r w:rsidR="00033759" w:rsidRPr="00656ED7">
        <w:rPr>
          <w:i/>
          <w:color w:val="auto"/>
          <w:lang w:val="fr-FR"/>
        </w:rPr>
        <w:t xml:space="preserve"> şi des</w:t>
      </w:r>
      <w:r w:rsidR="00E078DC" w:rsidRPr="00656ED7">
        <w:rPr>
          <w:i/>
          <w:color w:val="auto"/>
          <w:lang w:val="fr-FR"/>
        </w:rPr>
        <w:t>emna studiul naturii</w:t>
      </w:r>
      <w:r w:rsidR="00033759" w:rsidRPr="00656ED7">
        <w:rPr>
          <w:i/>
          <w:color w:val="auto"/>
          <w:lang w:val="fr-FR"/>
        </w:rPr>
        <w:t xml:space="preserve"> ca izvor al tuturor adevărurilor, nu făcea decât să reproducă, pe mod</w:t>
      </w:r>
      <w:r w:rsidR="00B80B6A" w:rsidRPr="00656ED7">
        <w:rPr>
          <w:i/>
          <w:color w:val="auto"/>
          <w:lang w:val="fr-FR"/>
        </w:rPr>
        <w:t>el, cea mai înaltă sublimare c</w:t>
      </w:r>
      <w:r w:rsidR="00033759" w:rsidRPr="00656ED7">
        <w:rPr>
          <w:i/>
          <w:color w:val="auto"/>
          <w:lang w:val="fr-FR"/>
        </w:rPr>
        <w:t xml:space="preserve">e poate fi atinsă de om, atitudine pe care </w:t>
      </w:r>
      <w:r w:rsidR="00E078DC" w:rsidRPr="00656ED7">
        <w:rPr>
          <w:i/>
          <w:color w:val="auto"/>
          <w:lang w:val="fr-FR"/>
        </w:rPr>
        <w:t>o avea de</w:t>
      </w:r>
      <w:r w:rsidR="004E6B36">
        <w:rPr>
          <w:i/>
          <w:color w:val="auto"/>
          <w:lang w:val="fr-FR"/>
        </w:rPr>
        <w:t xml:space="preserve"> </w:t>
      </w:r>
      <w:r w:rsidR="00E078DC" w:rsidRPr="00656ED7">
        <w:rPr>
          <w:i/>
          <w:color w:val="auto"/>
          <w:lang w:val="fr-FR"/>
        </w:rPr>
        <w:t>când era copil, care i</w:t>
      </w:r>
      <w:r w:rsidR="00033759" w:rsidRPr="00656ED7">
        <w:rPr>
          <w:i/>
          <w:color w:val="auto"/>
          <w:lang w:val="fr-FR"/>
        </w:rPr>
        <w:t xml:space="preserve"> se impusese pe când ochii miraţi i se deschideau asupra naturii. </w:t>
      </w:r>
      <w:r w:rsidR="00B96FDF" w:rsidRPr="00656ED7">
        <w:rPr>
          <w:i/>
          <w:color w:val="auto"/>
          <w:lang w:val="fr-FR"/>
        </w:rPr>
        <w:t>Readuşi de la abstracţia ştiinţifică la experienţa individua</w:t>
      </w:r>
      <w:r w:rsidR="00656ED7">
        <w:rPr>
          <w:i/>
          <w:color w:val="auto"/>
          <w:lang w:val="fr-FR"/>
        </w:rPr>
        <w:t>l concretă, Anticii, autoritatea similară tată</w:t>
      </w:r>
      <w:r w:rsidR="00656ED7" w:rsidRPr="00D12C7D">
        <w:rPr>
          <w:rFonts w:ascii="Garamond" w:hAnsi="Garamond"/>
          <w:color w:val="auto"/>
          <w:lang w:val="ro-RO"/>
        </w:rPr>
        <w:softHyphen/>
      </w:r>
      <w:r w:rsidR="00B96FDF" w:rsidRPr="00656ED7">
        <w:rPr>
          <w:i/>
          <w:color w:val="auto"/>
          <w:lang w:val="fr-FR"/>
        </w:rPr>
        <w:t>lui</w:t>
      </w:r>
      <w:r w:rsidR="00E078DC" w:rsidRPr="00656ED7">
        <w:rPr>
          <w:i/>
          <w:color w:val="auto"/>
          <w:lang w:val="fr-FR"/>
        </w:rPr>
        <w:t>,</w:t>
      </w:r>
      <w:r w:rsidR="00B80B6A" w:rsidRPr="00656ED7">
        <w:rPr>
          <w:i/>
          <w:color w:val="auto"/>
          <w:lang w:val="fr-FR"/>
        </w:rPr>
        <w:t xml:space="preserve"> ca</w:t>
      </w:r>
      <w:r w:rsidR="00B96FDF" w:rsidRPr="00656ED7">
        <w:rPr>
          <w:i/>
          <w:color w:val="auto"/>
          <w:lang w:val="fr-FR"/>
        </w:rPr>
        <w:t xml:space="preserve"> şi natura</w:t>
      </w:r>
      <w:r w:rsidR="00B80B6A" w:rsidRPr="00656ED7">
        <w:rPr>
          <w:i/>
          <w:color w:val="auto"/>
          <w:lang w:val="fr-FR"/>
        </w:rPr>
        <w:t>,</w:t>
      </w:r>
      <w:r w:rsidR="00B96FDF" w:rsidRPr="00656ED7">
        <w:rPr>
          <w:i/>
          <w:color w:val="auto"/>
          <w:lang w:val="fr-FR"/>
        </w:rPr>
        <w:t xml:space="preserve"> re</w:t>
      </w:r>
      <w:r w:rsidR="00656ED7">
        <w:rPr>
          <w:i/>
          <w:color w:val="auto"/>
          <w:lang w:val="fr-FR"/>
        </w:rPr>
        <w:t>deveneau buna şi tandra mamă c</w:t>
      </w:r>
      <w:r w:rsidR="00B96FDF" w:rsidRPr="00656ED7">
        <w:rPr>
          <w:i/>
          <w:color w:val="auto"/>
          <w:lang w:val="fr-FR"/>
        </w:rPr>
        <w:t>e îl hrănise</w:t>
      </w:r>
      <w:r w:rsidR="00B96FDF" w:rsidRPr="00656ED7">
        <w:rPr>
          <w:rStyle w:val="FootnoteReference"/>
          <w:i/>
          <w:color w:val="auto"/>
        </w:rPr>
        <w:footnoteReference w:id="74"/>
      </w:r>
      <w:r w:rsidR="00656ED7">
        <w:rPr>
          <w:i/>
          <w:color w:val="auto"/>
          <w:lang w:val="fr-FR"/>
        </w:rPr>
        <w:t>, î</w:t>
      </w:r>
      <w:r w:rsidR="00B96FDF" w:rsidRPr="00656ED7">
        <w:rPr>
          <w:i/>
          <w:color w:val="auto"/>
          <w:lang w:val="fr-FR"/>
        </w:rPr>
        <w:t>n vreme ce pentr</w:t>
      </w:r>
      <w:r w:rsidR="00656ED7">
        <w:rPr>
          <w:i/>
          <w:color w:val="auto"/>
          <w:lang w:val="fr-FR"/>
        </w:rPr>
        <w:t>u majoritatea copiilor</w:t>
      </w:r>
      <w:r w:rsidR="00B96FDF" w:rsidRPr="00656ED7">
        <w:rPr>
          <w:i/>
          <w:color w:val="auto"/>
          <w:lang w:val="fr-FR"/>
        </w:rPr>
        <w:t xml:space="preserve"> (azi ca şi altă</w:t>
      </w:r>
      <w:r w:rsidR="004E6B36" w:rsidRPr="003D1657">
        <w:rPr>
          <w:color w:val="auto"/>
          <w:lang w:val="ro-RO"/>
        </w:rPr>
        <w:softHyphen/>
      </w:r>
      <w:r w:rsidR="00B96FDF" w:rsidRPr="00656ED7">
        <w:rPr>
          <w:i/>
          <w:color w:val="auto"/>
          <w:lang w:val="fr-FR"/>
        </w:rPr>
        <w:t>dată)</w:t>
      </w:r>
      <w:r w:rsidR="00033759" w:rsidRPr="00656ED7">
        <w:rPr>
          <w:i/>
          <w:color w:val="auto"/>
          <w:lang w:val="fr-FR"/>
        </w:rPr>
        <w:t xml:space="preserve"> </w:t>
      </w:r>
      <w:r w:rsidR="00B96FDF" w:rsidRPr="00656ED7">
        <w:rPr>
          <w:i/>
          <w:color w:val="auto"/>
          <w:lang w:val="fr-FR"/>
        </w:rPr>
        <w:t xml:space="preserve">nevoia susţinerii de către o autoritate oarecare este atât de imperioasă încât, </w:t>
      </w:r>
      <w:r w:rsidR="00B80B6A" w:rsidRPr="00656ED7">
        <w:rPr>
          <w:i/>
          <w:color w:val="auto"/>
          <w:lang w:val="fr-FR"/>
        </w:rPr>
        <w:t>dacă aceasta este ameninţată,</w:t>
      </w:r>
      <w:r w:rsidR="00B96FDF" w:rsidRPr="00656ED7">
        <w:rPr>
          <w:i/>
          <w:color w:val="auto"/>
          <w:lang w:val="fr-FR"/>
        </w:rPr>
        <w:t xml:space="preserve"> pare că lumea se năruie</w:t>
      </w:r>
      <w:r w:rsidR="009C7A41" w:rsidRPr="00656ED7">
        <w:rPr>
          <w:rStyle w:val="FootnoteReference"/>
          <w:i/>
          <w:color w:val="auto"/>
        </w:rPr>
        <w:footnoteReference w:id="75"/>
      </w:r>
      <w:r w:rsidR="00EB37C4" w:rsidRPr="00656ED7">
        <w:rPr>
          <w:i/>
          <w:color w:val="auto"/>
          <w:lang w:val="fr-FR"/>
        </w:rPr>
        <w:t>.</w:t>
      </w:r>
      <w:r w:rsidR="00B96FDF" w:rsidRPr="00656ED7">
        <w:rPr>
          <w:i/>
          <w:color w:val="auto"/>
          <w:lang w:val="fr-FR"/>
        </w:rPr>
        <w:t xml:space="preserve"> Numai Leonardo</w:t>
      </w:r>
      <w:r w:rsidR="00EB37C4" w:rsidRPr="00656ED7">
        <w:rPr>
          <w:i/>
          <w:color w:val="auto"/>
          <w:lang w:val="fr-FR"/>
        </w:rPr>
        <w:t xml:space="preserve"> se</w:t>
      </w:r>
      <w:r w:rsidR="00B96FDF" w:rsidRPr="00656ED7">
        <w:rPr>
          <w:i/>
          <w:color w:val="auto"/>
          <w:lang w:val="fr-FR"/>
        </w:rPr>
        <w:t xml:space="preserve"> putea</w:t>
      </w:r>
      <w:r w:rsidR="00E078DC" w:rsidRPr="00656ED7">
        <w:rPr>
          <w:i/>
          <w:color w:val="auto"/>
          <w:lang w:val="fr-FR"/>
        </w:rPr>
        <w:t xml:space="preserve"> lipsi</w:t>
      </w:r>
      <w:r w:rsidR="00EB37C4" w:rsidRPr="00656ED7">
        <w:rPr>
          <w:i/>
          <w:color w:val="auto"/>
          <w:lang w:val="fr-FR"/>
        </w:rPr>
        <w:t xml:space="preserve"> de aceas</w:t>
      </w:r>
      <w:r w:rsidR="00656ED7" w:rsidRPr="00D12C7D">
        <w:rPr>
          <w:rFonts w:ascii="Garamond" w:hAnsi="Garamond"/>
          <w:color w:val="auto"/>
          <w:lang w:val="ro-RO"/>
        </w:rPr>
        <w:softHyphen/>
      </w:r>
      <w:r w:rsidR="00EB37C4" w:rsidRPr="00656ED7">
        <w:rPr>
          <w:i/>
          <w:color w:val="auto"/>
          <w:lang w:val="fr-FR"/>
        </w:rPr>
        <w:t>tă susţinere. Nu ar f</w:t>
      </w:r>
      <w:r w:rsidR="00656ED7">
        <w:rPr>
          <w:i/>
          <w:color w:val="auto"/>
          <w:lang w:val="fr-FR"/>
        </w:rPr>
        <w:t xml:space="preserve">i putut-o însă nici el, dacă nu </w:t>
      </w:r>
      <w:r w:rsidR="00EB37C4" w:rsidRPr="00656ED7">
        <w:rPr>
          <w:i/>
          <w:color w:val="auto"/>
          <w:lang w:val="fr-FR"/>
        </w:rPr>
        <w:t>ar fi învăţat, încă din copilărie, să renunţe la tată. Îndrăzneala şi independenţa investi</w:t>
      </w:r>
      <w:r w:rsidR="00E078DC" w:rsidRPr="00656ED7">
        <w:rPr>
          <w:rFonts w:ascii="Garamond" w:hAnsi="Garamond"/>
          <w:i/>
          <w:color w:val="auto"/>
          <w:lang w:val="ro-RO"/>
        </w:rPr>
        <w:softHyphen/>
      </w:r>
      <w:r w:rsidR="00EB37C4" w:rsidRPr="00656ED7">
        <w:rPr>
          <w:i/>
          <w:color w:val="auto"/>
          <w:lang w:val="fr-FR"/>
        </w:rPr>
        <w:t>gaţiilor sale ş</w:t>
      </w:r>
      <w:r w:rsidR="00B80B6A" w:rsidRPr="00656ED7">
        <w:rPr>
          <w:i/>
          <w:color w:val="auto"/>
          <w:lang w:val="fr-FR"/>
        </w:rPr>
        <w:t>tiinţifice ulterioare presupun analiza</w:t>
      </w:r>
      <w:r w:rsidR="00EB37C4" w:rsidRPr="00656ED7">
        <w:rPr>
          <w:i/>
          <w:color w:val="auto"/>
          <w:lang w:val="fr-FR"/>
        </w:rPr>
        <w:t xml:space="preserve"> sexu</w:t>
      </w:r>
      <w:r w:rsidR="004E6B36" w:rsidRPr="003D1657">
        <w:rPr>
          <w:color w:val="auto"/>
          <w:lang w:val="ro-RO"/>
        </w:rPr>
        <w:softHyphen/>
      </w:r>
      <w:r w:rsidR="00EB37C4" w:rsidRPr="00656ED7">
        <w:rPr>
          <w:i/>
          <w:color w:val="auto"/>
          <w:lang w:val="fr-FR"/>
        </w:rPr>
        <w:t>ală infan</w:t>
      </w:r>
      <w:r w:rsidR="00E078DC" w:rsidRPr="00656ED7">
        <w:rPr>
          <w:rFonts w:ascii="Garamond" w:hAnsi="Garamond"/>
          <w:i/>
          <w:color w:val="auto"/>
          <w:lang w:val="ro-RO"/>
        </w:rPr>
        <w:softHyphen/>
      </w:r>
      <w:r w:rsidR="00EB37C4" w:rsidRPr="00656ED7">
        <w:rPr>
          <w:i/>
          <w:color w:val="auto"/>
          <w:lang w:val="fr-FR"/>
        </w:rPr>
        <w:t xml:space="preserve">tilă, pe care tatăl nu a </w:t>
      </w:r>
      <w:r w:rsidR="00656ED7">
        <w:rPr>
          <w:i/>
          <w:color w:val="auto"/>
          <w:lang w:val="fr-FR"/>
        </w:rPr>
        <w:t>putut-o împiedica, analiză</w:t>
      </w:r>
      <w:r w:rsidR="00EB37C4" w:rsidRPr="00656ED7">
        <w:rPr>
          <w:i/>
          <w:color w:val="auto"/>
          <w:lang w:val="fr-FR"/>
        </w:rPr>
        <w:t xml:space="preserve"> continu</w:t>
      </w:r>
      <w:r w:rsidR="00656ED7" w:rsidRPr="00656ED7">
        <w:rPr>
          <w:i/>
          <w:color w:val="auto"/>
          <w:lang w:val="fr-FR"/>
        </w:rPr>
        <w:t>at</w:t>
      </w:r>
      <w:r w:rsidR="00EB37C4" w:rsidRPr="00656ED7">
        <w:rPr>
          <w:i/>
          <w:color w:val="auto"/>
          <w:lang w:val="fr-FR"/>
        </w:rPr>
        <w:t xml:space="preserve">ă apoi prin îndepărtarea de orice sexualitate </w:t>
      </w:r>
      <w:r w:rsidRPr="00495258">
        <w:rPr>
          <w:color w:val="auto"/>
          <w:lang w:val="fr-FR"/>
        </w:rPr>
        <w:t>»</w:t>
      </w:r>
      <w:r w:rsidR="00EB37C4" w:rsidRPr="00495258">
        <w:rPr>
          <w:color w:val="auto"/>
          <w:lang w:val="fr-FR"/>
        </w:rPr>
        <w:t>.</w:t>
      </w:r>
    </w:p>
    <w:p w14:paraId="5F31FD67" w14:textId="77777777" w:rsidR="00EB37C4" w:rsidRPr="00495258" w:rsidRDefault="00EB37C4" w:rsidP="0047344A">
      <w:pPr>
        <w:spacing w:after="0"/>
        <w:ind w:right="1655" w:firstLine="284"/>
        <w:jc w:val="both"/>
        <w:rPr>
          <w:color w:val="auto"/>
          <w:sz w:val="4"/>
          <w:szCs w:val="4"/>
          <w:lang w:val="fr-FR"/>
        </w:rPr>
      </w:pPr>
    </w:p>
    <w:p w14:paraId="1BD340A5" w14:textId="77777777" w:rsidR="00EB37C4" w:rsidRPr="00E078DC" w:rsidRDefault="00EB37C4" w:rsidP="0047344A">
      <w:pPr>
        <w:spacing w:after="0"/>
        <w:ind w:right="1655" w:firstLine="284"/>
        <w:jc w:val="both"/>
        <w:rPr>
          <w:color w:val="auto"/>
          <w:lang w:val="fr-FR"/>
        </w:rPr>
      </w:pPr>
      <w:r w:rsidRPr="00495258">
        <w:rPr>
          <w:color w:val="auto"/>
        </w:rPr>
        <w:t xml:space="preserve">Remarcăm aici încă o presupoziţie. </w:t>
      </w:r>
      <w:r w:rsidRPr="00E078DC">
        <w:rPr>
          <w:color w:val="auto"/>
        </w:rPr>
        <w:t xml:space="preserve">Suntem în domeniul </w:t>
      </w:r>
      <w:r w:rsidR="00E078DC" w:rsidRPr="00E078DC">
        <w:rPr>
          <w:color w:val="auto"/>
        </w:rPr>
        <w:t>imagi</w:t>
      </w:r>
      <w:r w:rsidR="00E078DC" w:rsidRPr="00D12C7D">
        <w:rPr>
          <w:rFonts w:ascii="Garamond" w:hAnsi="Garamond"/>
          <w:color w:val="auto"/>
          <w:lang w:val="ro-RO"/>
        </w:rPr>
        <w:softHyphen/>
      </w:r>
      <w:r w:rsidR="00E078DC" w:rsidRPr="00E078DC">
        <w:rPr>
          <w:color w:val="auto"/>
        </w:rPr>
        <w:t>natului şi fără îndoială a</w:t>
      </w:r>
      <w:r w:rsidRPr="00E078DC">
        <w:rPr>
          <w:color w:val="auto"/>
        </w:rPr>
        <w:t>l imagi</w:t>
      </w:r>
      <w:r w:rsidR="00656ED7" w:rsidRPr="00D12C7D">
        <w:rPr>
          <w:rFonts w:ascii="Garamond" w:hAnsi="Garamond"/>
          <w:color w:val="auto"/>
          <w:lang w:val="ro-RO"/>
        </w:rPr>
        <w:softHyphen/>
      </w:r>
      <w:r w:rsidRPr="00E078DC">
        <w:rPr>
          <w:color w:val="auto"/>
        </w:rPr>
        <w:t xml:space="preserve">narului. </w:t>
      </w:r>
      <w:r w:rsidRPr="00E078DC">
        <w:rPr>
          <w:color w:val="auto"/>
          <w:lang w:val="fr-FR"/>
        </w:rPr>
        <w:t>Când un copil</w:t>
      </w:r>
      <w:r w:rsidR="000B73D1" w:rsidRPr="00E078DC">
        <w:rPr>
          <w:color w:val="auto"/>
          <w:lang w:val="fr-FR"/>
        </w:rPr>
        <w:t xml:space="preserve"> începe inves</w:t>
      </w:r>
      <w:r w:rsidR="00E078DC" w:rsidRPr="00D12C7D">
        <w:rPr>
          <w:rFonts w:ascii="Garamond" w:hAnsi="Garamond"/>
          <w:color w:val="auto"/>
          <w:lang w:val="ro-RO"/>
        </w:rPr>
        <w:softHyphen/>
      </w:r>
      <w:r w:rsidR="000B73D1" w:rsidRPr="00E078DC">
        <w:rPr>
          <w:color w:val="auto"/>
          <w:lang w:val="fr-FR"/>
        </w:rPr>
        <w:t>tigaţii sexuale, acestea sunt conştiente, condiţii în care ele nu au ni</w:t>
      </w:r>
      <w:r w:rsidR="00E078DC" w:rsidRPr="00E078DC">
        <w:rPr>
          <w:color w:val="auto"/>
          <w:lang w:val="fr-FR"/>
        </w:rPr>
        <w:t>cio şansă de a se manifesta</w:t>
      </w:r>
      <w:r w:rsidR="000B73D1" w:rsidRPr="00E078DC">
        <w:rPr>
          <w:color w:val="auto"/>
          <w:lang w:val="fr-FR"/>
        </w:rPr>
        <w:t xml:space="preserve"> şi a-l îndepărta de orice sexualitate.</w:t>
      </w:r>
    </w:p>
    <w:p w14:paraId="1263C6D2" w14:textId="77777777" w:rsidR="000B73D1" w:rsidRPr="00E078DC" w:rsidRDefault="000B73D1" w:rsidP="0047344A">
      <w:pPr>
        <w:spacing w:after="0"/>
        <w:ind w:right="1655" w:firstLine="284"/>
        <w:jc w:val="both"/>
        <w:rPr>
          <w:color w:val="auto"/>
          <w:sz w:val="4"/>
          <w:szCs w:val="4"/>
          <w:lang w:val="fr-FR"/>
        </w:rPr>
      </w:pPr>
    </w:p>
    <w:p w14:paraId="18CF27B4" w14:textId="6CF0FF54" w:rsidR="000B73D1" w:rsidRPr="00832A8D" w:rsidRDefault="00656ED7" w:rsidP="0047344A">
      <w:pPr>
        <w:spacing w:after="0"/>
        <w:ind w:right="1655" w:firstLine="284"/>
        <w:jc w:val="both"/>
        <w:rPr>
          <w:color w:val="auto"/>
          <w:lang w:val="fr-FR"/>
        </w:rPr>
      </w:pPr>
      <w:r>
        <w:rPr>
          <w:color w:val="auto"/>
          <w:lang w:val="fr-FR"/>
        </w:rPr>
        <w:t>În acest fel tendinţa f</w:t>
      </w:r>
      <w:r w:rsidR="000B73D1" w:rsidRPr="00832A8D">
        <w:rPr>
          <w:color w:val="auto"/>
          <w:lang w:val="fr-FR"/>
        </w:rPr>
        <w:t>reud</w:t>
      </w:r>
      <w:r>
        <w:rPr>
          <w:color w:val="auto"/>
          <w:lang w:val="fr-FR"/>
        </w:rPr>
        <w:t xml:space="preserve">iană la </w:t>
      </w:r>
      <w:r w:rsidRPr="00656ED7">
        <w:rPr>
          <w:i/>
          <w:color w:val="auto"/>
          <w:lang w:val="fr-FR"/>
        </w:rPr>
        <w:t>asociaţii de idei</w:t>
      </w:r>
      <w:r w:rsidR="00425728">
        <w:rPr>
          <w:color w:val="auto"/>
          <w:lang w:val="fr-FR"/>
        </w:rPr>
        <w:t>, înseamnă a lăsa ideile</w:t>
      </w:r>
      <w:r w:rsidR="000B73D1" w:rsidRPr="00832A8D">
        <w:rPr>
          <w:color w:val="auto"/>
          <w:lang w:val="fr-FR"/>
        </w:rPr>
        <w:t xml:space="preserve"> </w:t>
      </w:r>
      <w:r w:rsidR="00832A8D" w:rsidRPr="00832A8D">
        <w:rPr>
          <w:color w:val="auto"/>
          <w:lang w:val="fr-FR"/>
        </w:rPr>
        <w:t>să se deruleze după stări</w:t>
      </w:r>
      <w:r w:rsidR="000B73D1" w:rsidRPr="00832A8D">
        <w:rPr>
          <w:color w:val="auto"/>
          <w:lang w:val="fr-FR"/>
        </w:rPr>
        <w:t xml:space="preserve"> sentimentale aleatorii, fără a dirija varia</w:t>
      </w:r>
      <w:r w:rsidRPr="00D12C7D">
        <w:rPr>
          <w:rFonts w:ascii="Garamond" w:hAnsi="Garamond"/>
          <w:color w:val="auto"/>
          <w:lang w:val="ro-RO"/>
        </w:rPr>
        <w:softHyphen/>
      </w:r>
      <w:r w:rsidR="000B73D1" w:rsidRPr="00832A8D">
        <w:rPr>
          <w:color w:val="auto"/>
          <w:lang w:val="fr-FR"/>
        </w:rPr>
        <w:t>ţiile şi schimbă</w:t>
      </w:r>
      <w:r w:rsidR="004E6B36" w:rsidRPr="003D1657">
        <w:rPr>
          <w:color w:val="auto"/>
          <w:lang w:val="ro-RO"/>
        </w:rPr>
        <w:softHyphen/>
      </w:r>
      <w:r w:rsidR="000B73D1" w:rsidRPr="00832A8D">
        <w:rPr>
          <w:color w:val="auto"/>
          <w:lang w:val="fr-FR"/>
        </w:rPr>
        <w:t>rile neîntrerupte, prin voinţă sau raţiona</w:t>
      </w:r>
      <w:r w:rsidR="00425728" w:rsidRPr="00D12C7D">
        <w:rPr>
          <w:rFonts w:ascii="Garamond" w:hAnsi="Garamond"/>
          <w:color w:val="auto"/>
          <w:lang w:val="ro-RO"/>
        </w:rPr>
        <w:softHyphen/>
      </w:r>
      <w:r w:rsidR="00425728">
        <w:rPr>
          <w:color w:val="auto"/>
          <w:lang w:val="fr-FR"/>
        </w:rPr>
        <w:t>ment,</w:t>
      </w:r>
      <w:r w:rsidR="000B73D1" w:rsidRPr="00832A8D">
        <w:rPr>
          <w:color w:val="auto"/>
          <w:lang w:val="fr-FR"/>
        </w:rPr>
        <w:t xml:space="preserve"> particularităţi se regăsesc în anumite tulbu</w:t>
      </w:r>
      <w:r w:rsidR="00425728" w:rsidRPr="00D12C7D">
        <w:rPr>
          <w:rFonts w:ascii="Garamond" w:hAnsi="Garamond"/>
          <w:color w:val="auto"/>
          <w:lang w:val="ro-RO"/>
        </w:rPr>
        <w:softHyphen/>
      </w:r>
      <w:r w:rsidR="000B73D1" w:rsidRPr="00832A8D">
        <w:rPr>
          <w:color w:val="auto"/>
          <w:lang w:val="fr-FR"/>
        </w:rPr>
        <w:t xml:space="preserve">rări mintale precum mania şi ciclotimia. </w:t>
      </w:r>
      <w:r w:rsidR="004E6B36">
        <w:rPr>
          <w:color w:val="auto"/>
          <w:lang w:val="fr-FR"/>
        </w:rPr>
        <w:t xml:space="preserve"> </w:t>
      </w:r>
    </w:p>
    <w:p w14:paraId="5E32EDD2" w14:textId="77777777" w:rsidR="000B73D1" w:rsidRPr="00832A8D" w:rsidRDefault="000B73D1" w:rsidP="0047344A">
      <w:pPr>
        <w:spacing w:after="0"/>
        <w:ind w:right="1655" w:firstLine="284"/>
        <w:jc w:val="both"/>
        <w:rPr>
          <w:color w:val="auto"/>
          <w:sz w:val="4"/>
          <w:szCs w:val="4"/>
          <w:lang w:val="fr-FR"/>
        </w:rPr>
      </w:pPr>
    </w:p>
    <w:p w14:paraId="62DA6B6D" w14:textId="77777777" w:rsidR="000B73D1" w:rsidRPr="00832A8D" w:rsidRDefault="000B73D1" w:rsidP="0047344A">
      <w:pPr>
        <w:spacing w:after="0"/>
        <w:ind w:right="1655" w:firstLine="284"/>
        <w:jc w:val="both"/>
        <w:rPr>
          <w:color w:val="auto"/>
          <w:lang w:val="fr-FR"/>
        </w:rPr>
      </w:pPr>
      <w:r w:rsidRPr="00832A8D">
        <w:rPr>
          <w:color w:val="auto"/>
          <w:lang w:val="fr-FR"/>
        </w:rPr>
        <w:t xml:space="preserve">În mai multe rânduri, Freud </w:t>
      </w:r>
      <w:r w:rsidR="004C4D84">
        <w:rPr>
          <w:color w:val="auto"/>
          <w:lang w:val="fr-FR"/>
        </w:rPr>
        <w:t xml:space="preserve">îi atribuie lui </w:t>
      </w:r>
      <w:r w:rsidR="00832A8D">
        <w:rPr>
          <w:color w:val="auto"/>
          <w:lang w:val="fr-FR"/>
        </w:rPr>
        <w:t>da Vinci</w:t>
      </w:r>
      <w:r w:rsidR="00121C16">
        <w:rPr>
          <w:color w:val="auto"/>
          <w:lang w:val="fr-FR"/>
        </w:rPr>
        <w:t xml:space="preserve"> propriile sale defectele</w:t>
      </w:r>
      <w:r w:rsidR="00077284" w:rsidRPr="00832A8D">
        <w:rPr>
          <w:color w:val="auto"/>
          <w:lang w:val="fr-FR"/>
        </w:rPr>
        <w:t xml:space="preserve">. </w:t>
      </w:r>
      <w:r w:rsidR="00832A8D" w:rsidRPr="00832A8D">
        <w:rPr>
          <w:color w:val="auto"/>
          <w:lang w:val="fr-FR"/>
        </w:rPr>
        <w:t>Leonardo da Vinci era ve</w:t>
      </w:r>
      <w:r w:rsidR="00832A8D">
        <w:rPr>
          <w:color w:val="auto"/>
          <w:lang w:val="fr-FR"/>
        </w:rPr>
        <w:t>sel, ingenios, construia</w:t>
      </w:r>
      <w:r w:rsidR="004C4D84">
        <w:rPr>
          <w:color w:val="auto"/>
          <w:lang w:val="fr-FR"/>
        </w:rPr>
        <w:t xml:space="preserve"> jucării</w:t>
      </w:r>
      <w:r w:rsidR="00077284" w:rsidRPr="00832A8D">
        <w:rPr>
          <w:color w:val="auto"/>
          <w:lang w:val="fr-FR"/>
        </w:rPr>
        <w:t>,</w:t>
      </w:r>
      <w:r w:rsidR="004C4D84">
        <w:rPr>
          <w:color w:val="auto"/>
          <w:lang w:val="fr-FR"/>
        </w:rPr>
        <w:t xml:space="preserve"> mașinării, realiza </w:t>
      </w:r>
      <w:r w:rsidR="00077284" w:rsidRPr="00832A8D">
        <w:rPr>
          <w:color w:val="auto"/>
          <w:lang w:val="fr-FR"/>
        </w:rPr>
        <w:t>invenţii amuzant</w:t>
      </w:r>
      <w:r w:rsidR="004C4D84">
        <w:rPr>
          <w:color w:val="auto"/>
          <w:lang w:val="fr-FR"/>
        </w:rPr>
        <w:t>e. Ca unul ce nu a cunoscut</w:t>
      </w:r>
      <w:r w:rsidR="00832A8D" w:rsidRPr="00832A8D">
        <w:rPr>
          <w:color w:val="auto"/>
          <w:lang w:val="fr-FR"/>
        </w:rPr>
        <w:t xml:space="preserve"> bucuria de a trăi, Freud s</w:t>
      </w:r>
      <w:r w:rsidR="00077284" w:rsidRPr="00832A8D">
        <w:rPr>
          <w:color w:val="auto"/>
          <w:lang w:val="fr-FR"/>
        </w:rPr>
        <w:t xml:space="preserve">e vaită şi adaugă: « </w:t>
      </w:r>
      <w:r w:rsidR="00077284" w:rsidRPr="004C4D84">
        <w:rPr>
          <w:i/>
          <w:color w:val="auto"/>
          <w:lang w:val="fr-FR"/>
        </w:rPr>
        <w:t>Ace</w:t>
      </w:r>
      <w:r w:rsidR="004C4D84" w:rsidRPr="004C4D84">
        <w:rPr>
          <w:rFonts w:ascii="Garamond" w:hAnsi="Garamond"/>
          <w:i/>
          <w:color w:val="auto"/>
          <w:lang w:val="ro-RO"/>
        </w:rPr>
        <w:softHyphen/>
      </w:r>
      <w:r w:rsidR="00077284" w:rsidRPr="004C4D84">
        <w:rPr>
          <w:i/>
          <w:color w:val="auto"/>
          <w:lang w:val="fr-FR"/>
        </w:rPr>
        <w:t>laşi umor jucăuş se manifestă în fabulele şi ghici</w:t>
      </w:r>
      <w:r w:rsidR="004C4D84" w:rsidRPr="004C4D84">
        <w:rPr>
          <w:rFonts w:ascii="Garamond" w:hAnsi="Garamond"/>
          <w:i/>
          <w:color w:val="auto"/>
          <w:lang w:val="ro-RO"/>
        </w:rPr>
        <w:softHyphen/>
      </w:r>
      <w:r w:rsidR="00077284" w:rsidRPr="004C4D84">
        <w:rPr>
          <w:i/>
          <w:color w:val="auto"/>
          <w:lang w:val="fr-FR"/>
        </w:rPr>
        <w:t xml:space="preserve">torile sale, </w:t>
      </w:r>
      <w:r w:rsidR="00832A8D" w:rsidRPr="004C4D84">
        <w:rPr>
          <w:i/>
          <w:color w:val="auto"/>
          <w:lang w:val="fr-FR"/>
        </w:rPr>
        <w:t>ultimele sub formă de ”profeţii”</w:t>
      </w:r>
      <w:r w:rsidR="00077284" w:rsidRPr="004C4D84">
        <w:rPr>
          <w:i/>
          <w:color w:val="auto"/>
          <w:lang w:val="fr-FR"/>
        </w:rPr>
        <w:t xml:space="preserve">, </w:t>
      </w:r>
      <w:r w:rsidR="004C4D84" w:rsidRPr="004C4D84">
        <w:rPr>
          <w:i/>
          <w:color w:val="auto"/>
          <w:lang w:val="fr-FR"/>
        </w:rPr>
        <w:t>cam</w:t>
      </w:r>
      <w:r w:rsidR="00832A8D" w:rsidRPr="004C4D84">
        <w:rPr>
          <w:i/>
          <w:color w:val="auto"/>
          <w:lang w:val="fr-FR"/>
        </w:rPr>
        <w:t xml:space="preserve"> toate bogate în idei,</w:t>
      </w:r>
      <w:r w:rsidR="00077284" w:rsidRPr="004C4D84">
        <w:rPr>
          <w:i/>
          <w:color w:val="auto"/>
          <w:lang w:val="fr-FR"/>
        </w:rPr>
        <w:t xml:space="preserve"> dar foarte lipsite de spirit</w:t>
      </w:r>
      <w:r w:rsidR="00077284" w:rsidRPr="00832A8D">
        <w:rPr>
          <w:color w:val="auto"/>
          <w:lang w:val="fr-FR"/>
        </w:rPr>
        <w:t xml:space="preserve"> ».</w:t>
      </w:r>
    </w:p>
    <w:p w14:paraId="70582224" w14:textId="77777777" w:rsidR="00077284" w:rsidRPr="00832A8D" w:rsidRDefault="00077284" w:rsidP="0047344A">
      <w:pPr>
        <w:spacing w:after="0"/>
        <w:ind w:right="1655" w:firstLine="284"/>
        <w:jc w:val="both"/>
        <w:rPr>
          <w:color w:val="auto"/>
          <w:sz w:val="4"/>
          <w:szCs w:val="4"/>
          <w:lang w:val="fr-FR"/>
        </w:rPr>
      </w:pPr>
    </w:p>
    <w:p w14:paraId="0022AE5A" w14:textId="0117A479" w:rsidR="00077284" w:rsidRPr="00495258" w:rsidRDefault="00077284" w:rsidP="0047344A">
      <w:pPr>
        <w:spacing w:after="0"/>
        <w:ind w:right="1655" w:firstLine="284"/>
        <w:jc w:val="both"/>
        <w:rPr>
          <w:color w:val="auto"/>
          <w:lang w:val="fr-FR"/>
        </w:rPr>
      </w:pPr>
      <w:r w:rsidRPr="00495258">
        <w:rPr>
          <w:color w:val="auto"/>
          <w:lang w:val="fr-FR"/>
        </w:rPr>
        <w:t>Rar se întâmplă ca o critic</w:t>
      </w:r>
      <w:r w:rsidR="004C4D84">
        <w:rPr>
          <w:color w:val="auto"/>
          <w:lang w:val="fr-FR"/>
        </w:rPr>
        <w:t>ă să</w:t>
      </w:r>
      <w:r w:rsidRPr="00495258">
        <w:rPr>
          <w:color w:val="auto"/>
          <w:lang w:val="fr-FR"/>
        </w:rPr>
        <w:t xml:space="preserve"> poată</w:t>
      </w:r>
      <w:r w:rsidR="004C4D84">
        <w:rPr>
          <w:color w:val="auto"/>
          <w:lang w:val="fr-FR"/>
        </w:rPr>
        <w:t xml:space="preserve"> fi</w:t>
      </w:r>
      <w:r w:rsidRPr="00495258">
        <w:rPr>
          <w:color w:val="auto"/>
          <w:lang w:val="fr-FR"/>
        </w:rPr>
        <w:t xml:space="preserve"> aplica</w:t>
      </w:r>
      <w:r w:rsidR="004C4D84">
        <w:rPr>
          <w:color w:val="auto"/>
          <w:lang w:val="fr-FR"/>
        </w:rPr>
        <w:t>tă</w:t>
      </w:r>
      <w:r w:rsidRPr="00495258">
        <w:rPr>
          <w:color w:val="auto"/>
          <w:lang w:val="fr-FR"/>
        </w:rPr>
        <w:t xml:space="preserve"> </w:t>
      </w:r>
      <w:r w:rsidR="004C4D84">
        <w:rPr>
          <w:color w:val="auto"/>
          <w:lang w:val="fr-FR"/>
        </w:rPr>
        <w:t>perfect</w:t>
      </w:r>
      <w:r w:rsidRPr="00495258">
        <w:rPr>
          <w:color w:val="auto"/>
          <w:lang w:val="fr-FR"/>
        </w:rPr>
        <w:t xml:space="preserve"> celui ce o emite. Freud îşi deghiza magis</w:t>
      </w:r>
      <w:r w:rsidR="004C4D84" w:rsidRPr="00D12C7D">
        <w:rPr>
          <w:rFonts w:ascii="Garamond" w:hAnsi="Garamond"/>
          <w:color w:val="auto"/>
          <w:lang w:val="ro-RO"/>
        </w:rPr>
        <w:softHyphen/>
      </w:r>
      <w:r w:rsidRPr="00495258">
        <w:rPr>
          <w:color w:val="auto"/>
          <w:lang w:val="fr-FR"/>
        </w:rPr>
        <w:t>tral sentimentele şi gându</w:t>
      </w:r>
      <w:r w:rsidR="00832A8D" w:rsidRPr="00D12C7D">
        <w:rPr>
          <w:rFonts w:ascii="Garamond" w:hAnsi="Garamond"/>
          <w:color w:val="auto"/>
          <w:lang w:val="ro-RO"/>
        </w:rPr>
        <w:softHyphen/>
      </w:r>
      <w:r w:rsidR="004C4D84">
        <w:rPr>
          <w:color w:val="auto"/>
          <w:lang w:val="fr-FR"/>
        </w:rPr>
        <w:t>rile, dar nu ca</w:t>
      </w:r>
      <w:r w:rsidRPr="00495258">
        <w:rPr>
          <w:color w:val="auto"/>
          <w:lang w:val="fr-FR"/>
        </w:rPr>
        <w:t xml:space="preserve"> amuza</w:t>
      </w:r>
      <w:r w:rsidR="004C4D84" w:rsidRPr="00D12C7D">
        <w:rPr>
          <w:rFonts w:ascii="Garamond" w:hAnsi="Garamond"/>
          <w:color w:val="auto"/>
          <w:lang w:val="ro-RO"/>
        </w:rPr>
        <w:softHyphen/>
      </w:r>
      <w:r w:rsidRPr="00495258">
        <w:rPr>
          <w:color w:val="auto"/>
          <w:lang w:val="fr-FR"/>
        </w:rPr>
        <w:t>ment sau distracţie. Nimeni nu a exprimat mai multe idei imaginare decât el, nimeni mai mult ca el nu a</w:t>
      </w:r>
      <w:r w:rsidR="001445F5" w:rsidRPr="00495258">
        <w:rPr>
          <w:color w:val="auto"/>
          <w:lang w:val="fr-FR"/>
        </w:rPr>
        <w:t xml:space="preserve"> dis</w:t>
      </w:r>
      <w:r w:rsidR="00832A8D" w:rsidRPr="00D12C7D">
        <w:rPr>
          <w:rFonts w:ascii="Garamond" w:hAnsi="Garamond"/>
          <w:color w:val="auto"/>
          <w:lang w:val="ro-RO"/>
        </w:rPr>
        <w:softHyphen/>
      </w:r>
      <w:r w:rsidR="001445F5" w:rsidRPr="00495258">
        <w:rPr>
          <w:color w:val="auto"/>
          <w:lang w:val="fr-FR"/>
        </w:rPr>
        <w:t>p</w:t>
      </w:r>
      <w:r w:rsidR="00832A8D">
        <w:rPr>
          <w:color w:val="auto"/>
          <w:lang w:val="fr-FR"/>
        </w:rPr>
        <w:t xml:space="preserve">reţuit </w:t>
      </w:r>
      <w:r w:rsidR="004C4D84">
        <w:rPr>
          <w:color w:val="auto"/>
          <w:lang w:val="fr-FR"/>
        </w:rPr>
        <w:t>realitatea</w:t>
      </w:r>
      <w:r w:rsidR="00832A8D">
        <w:rPr>
          <w:color w:val="auto"/>
          <w:lang w:val="fr-FR"/>
        </w:rPr>
        <w:t xml:space="preserve"> şi logica sănătoasă, peste tot</w:t>
      </w:r>
      <w:r w:rsidR="001445F5" w:rsidRPr="00495258">
        <w:rPr>
          <w:color w:val="auto"/>
          <w:lang w:val="fr-FR"/>
        </w:rPr>
        <w:t xml:space="preserve"> remarcăm slăbi</w:t>
      </w:r>
      <w:r w:rsidR="00832A8D" w:rsidRPr="00D12C7D">
        <w:rPr>
          <w:rFonts w:ascii="Garamond" w:hAnsi="Garamond"/>
          <w:color w:val="auto"/>
          <w:lang w:val="ro-RO"/>
        </w:rPr>
        <w:softHyphen/>
      </w:r>
      <w:r w:rsidR="004C4D84">
        <w:rPr>
          <w:color w:val="auto"/>
          <w:lang w:val="fr-FR"/>
        </w:rPr>
        <w:t>ciunea</w:t>
      </w:r>
      <w:r w:rsidR="001445F5" w:rsidRPr="00495258">
        <w:rPr>
          <w:color w:val="auto"/>
          <w:lang w:val="fr-FR"/>
        </w:rPr>
        <w:t xml:space="preserve"> morală şi lipsa de maturitate intelectuală. Vom găsi o confirmare în aprecierea lui asupra talentului ace</w:t>
      </w:r>
      <w:r w:rsidR="00570E02">
        <w:rPr>
          <w:color w:val="auto"/>
          <w:lang w:val="fr-FR"/>
        </w:rPr>
        <w:t>s</w:t>
      </w:r>
      <w:r w:rsidR="001445F5" w:rsidRPr="00495258">
        <w:rPr>
          <w:color w:val="auto"/>
          <w:lang w:val="fr-FR"/>
        </w:rPr>
        <w:t xml:space="preserve">tui mare pictor. </w:t>
      </w:r>
      <w:r w:rsidR="004C4D84">
        <w:rPr>
          <w:color w:val="auto"/>
          <w:lang w:val="fr-FR"/>
        </w:rPr>
        <w:t>Pe de o parte se</w:t>
      </w:r>
      <w:r w:rsidR="00EC6EAF" w:rsidRPr="00495258">
        <w:rPr>
          <w:color w:val="auto"/>
          <w:lang w:val="fr-FR"/>
        </w:rPr>
        <w:t xml:space="preserve"> im</w:t>
      </w:r>
      <w:r w:rsidR="00570E02">
        <w:rPr>
          <w:color w:val="auto"/>
          <w:lang w:val="fr-FR"/>
        </w:rPr>
        <w:t>pune valoarea estetică a acestu</w:t>
      </w:r>
      <w:r w:rsidR="00EC6EAF" w:rsidRPr="00495258">
        <w:rPr>
          <w:color w:val="auto"/>
          <w:lang w:val="fr-FR"/>
        </w:rPr>
        <w:t>i artist incom</w:t>
      </w:r>
      <w:r w:rsidR="00570E02" w:rsidRPr="00D12C7D">
        <w:rPr>
          <w:rFonts w:ascii="Garamond" w:hAnsi="Garamond"/>
          <w:color w:val="auto"/>
          <w:lang w:val="ro-RO"/>
        </w:rPr>
        <w:softHyphen/>
      </w:r>
      <w:r w:rsidR="00EC6EAF" w:rsidRPr="00495258">
        <w:rPr>
          <w:color w:val="auto"/>
          <w:lang w:val="fr-FR"/>
        </w:rPr>
        <w:t>parabil, pe de alta vedem vulnerabi</w:t>
      </w:r>
      <w:r w:rsidR="004C4D84" w:rsidRPr="00D12C7D">
        <w:rPr>
          <w:rFonts w:ascii="Garamond" w:hAnsi="Garamond"/>
          <w:color w:val="auto"/>
          <w:lang w:val="ro-RO"/>
        </w:rPr>
        <w:softHyphen/>
      </w:r>
      <w:r w:rsidR="00EC6EAF" w:rsidRPr="00495258">
        <w:rPr>
          <w:color w:val="auto"/>
          <w:lang w:val="fr-FR"/>
        </w:rPr>
        <w:t>li</w:t>
      </w:r>
      <w:r w:rsidR="004C4D84" w:rsidRPr="00D12C7D">
        <w:rPr>
          <w:rFonts w:ascii="Garamond" w:hAnsi="Garamond"/>
          <w:color w:val="auto"/>
          <w:lang w:val="ro-RO"/>
        </w:rPr>
        <w:softHyphen/>
      </w:r>
      <w:r w:rsidR="00EC6EAF" w:rsidRPr="00495258">
        <w:rPr>
          <w:color w:val="auto"/>
          <w:lang w:val="fr-FR"/>
        </w:rPr>
        <w:t>tatea intelectuală a psihana</w:t>
      </w:r>
      <w:r w:rsidR="00570E02" w:rsidRPr="00D12C7D">
        <w:rPr>
          <w:rFonts w:ascii="Garamond" w:hAnsi="Garamond"/>
          <w:color w:val="auto"/>
          <w:lang w:val="ro-RO"/>
        </w:rPr>
        <w:softHyphen/>
      </w:r>
      <w:r w:rsidR="00570E02">
        <w:rPr>
          <w:color w:val="auto"/>
          <w:lang w:val="fr-FR"/>
        </w:rPr>
        <w:t>listului</w:t>
      </w:r>
      <w:r w:rsidR="004C4D84">
        <w:rPr>
          <w:color w:val="auto"/>
          <w:lang w:val="fr-FR"/>
        </w:rPr>
        <w:t xml:space="preserve"> care, am</w:t>
      </w:r>
      <w:r w:rsidR="00EC6EAF" w:rsidRPr="00495258">
        <w:rPr>
          <w:color w:val="auto"/>
          <w:lang w:val="fr-FR"/>
        </w:rPr>
        <w:t xml:space="preserve"> </w:t>
      </w:r>
      <w:r w:rsidR="004C4D84">
        <w:rPr>
          <w:color w:val="auto"/>
          <w:lang w:val="fr-FR"/>
        </w:rPr>
        <w:t>spus-o, nu avea</w:t>
      </w:r>
      <w:r w:rsidR="00570E02">
        <w:rPr>
          <w:color w:val="auto"/>
          <w:lang w:val="fr-FR"/>
        </w:rPr>
        <w:t xml:space="preserve"> delicateţea</w:t>
      </w:r>
      <w:r w:rsidR="00EC6EAF" w:rsidRPr="00495258">
        <w:rPr>
          <w:color w:val="auto"/>
          <w:lang w:val="fr-FR"/>
        </w:rPr>
        <w:t xml:space="preserve"> sensi</w:t>
      </w:r>
      <w:r w:rsidR="00132827" w:rsidRPr="003D1657">
        <w:rPr>
          <w:color w:val="auto"/>
          <w:lang w:val="ro-RO"/>
        </w:rPr>
        <w:softHyphen/>
      </w:r>
      <w:r w:rsidR="00EC6EAF" w:rsidRPr="00495258">
        <w:rPr>
          <w:color w:val="auto"/>
          <w:lang w:val="fr-FR"/>
        </w:rPr>
        <w:t>bi</w:t>
      </w:r>
      <w:r w:rsidR="00132827" w:rsidRPr="003D1657">
        <w:rPr>
          <w:color w:val="auto"/>
          <w:lang w:val="ro-RO"/>
        </w:rPr>
        <w:softHyphen/>
      </w:r>
      <w:r w:rsidR="00EC6EAF" w:rsidRPr="00495258">
        <w:rPr>
          <w:color w:val="auto"/>
          <w:lang w:val="fr-FR"/>
        </w:rPr>
        <w:t>lităţii, n</w:t>
      </w:r>
      <w:r w:rsidR="00570E02">
        <w:rPr>
          <w:color w:val="auto"/>
          <w:lang w:val="fr-FR"/>
        </w:rPr>
        <w:t>ici cunoş</w:t>
      </w:r>
      <w:r w:rsidR="004C4D84" w:rsidRPr="00D12C7D">
        <w:rPr>
          <w:rFonts w:ascii="Garamond" w:hAnsi="Garamond"/>
          <w:color w:val="auto"/>
          <w:lang w:val="ro-RO"/>
        </w:rPr>
        <w:softHyphen/>
      </w:r>
      <w:r w:rsidR="00570E02">
        <w:rPr>
          <w:color w:val="auto"/>
          <w:lang w:val="fr-FR"/>
        </w:rPr>
        <w:t>tinţele artistice</w:t>
      </w:r>
      <w:r w:rsidR="00EC6EAF" w:rsidRPr="00495258">
        <w:rPr>
          <w:color w:val="auto"/>
          <w:lang w:val="fr-FR"/>
        </w:rPr>
        <w:t xml:space="preserve"> pentru </w:t>
      </w:r>
      <w:r w:rsidR="00547C1D" w:rsidRPr="00495258">
        <w:rPr>
          <w:color w:val="auto"/>
          <w:lang w:val="fr-FR"/>
        </w:rPr>
        <w:t>înţeleg</w:t>
      </w:r>
      <w:r w:rsidR="00570E02">
        <w:rPr>
          <w:color w:val="auto"/>
          <w:lang w:val="fr-FR"/>
        </w:rPr>
        <w:t>erea celei mai neînsemnate opere</w:t>
      </w:r>
      <w:r w:rsidR="00547C1D" w:rsidRPr="00495258">
        <w:rPr>
          <w:color w:val="auto"/>
          <w:lang w:val="fr-FR"/>
        </w:rPr>
        <w:t xml:space="preserve"> plastic</w:t>
      </w:r>
      <w:r w:rsidR="00570E02">
        <w:rPr>
          <w:color w:val="auto"/>
          <w:lang w:val="fr-FR"/>
        </w:rPr>
        <w:t>e. După propria-i</w:t>
      </w:r>
      <w:r w:rsidR="00547C1D" w:rsidRPr="00495258">
        <w:rPr>
          <w:color w:val="auto"/>
          <w:lang w:val="fr-FR"/>
        </w:rPr>
        <w:t xml:space="preserve"> mărturisire, Freud nu înţelegea nimic din artă, ceea ce înseamnă că toate consideraţiile lui asupra pic</w:t>
      </w:r>
      <w:r w:rsidR="00570E02">
        <w:rPr>
          <w:color w:val="auto"/>
          <w:lang w:val="fr-FR"/>
        </w:rPr>
        <w:t>turii lui Leonardo da Vinci sunt</w:t>
      </w:r>
      <w:r w:rsidR="00547C1D" w:rsidRPr="00495258">
        <w:rPr>
          <w:color w:val="auto"/>
          <w:lang w:val="fr-FR"/>
        </w:rPr>
        <w:t xml:space="preserve"> cel puţin paradoxale. Cum se face că acest lipsit de orice simţ este</w:t>
      </w:r>
      <w:r w:rsidR="00132827" w:rsidRPr="003D1657">
        <w:rPr>
          <w:color w:val="auto"/>
          <w:lang w:val="ro-RO"/>
        </w:rPr>
        <w:softHyphen/>
      </w:r>
      <w:r w:rsidR="00547C1D" w:rsidRPr="00495258">
        <w:rPr>
          <w:color w:val="auto"/>
          <w:lang w:val="fr-FR"/>
        </w:rPr>
        <w:t>tic s-a crezut în drept să judece operele de artă greu de apreciat, datorită complexităţii şi perfec</w:t>
      </w:r>
      <w:r w:rsidR="00570E02" w:rsidRPr="00D12C7D">
        <w:rPr>
          <w:rFonts w:ascii="Garamond" w:hAnsi="Garamond"/>
          <w:color w:val="auto"/>
          <w:lang w:val="ro-RO"/>
        </w:rPr>
        <w:softHyphen/>
      </w:r>
      <w:r w:rsidR="00547C1D" w:rsidRPr="00495258">
        <w:rPr>
          <w:color w:val="auto"/>
          <w:lang w:val="fr-FR"/>
        </w:rPr>
        <w:t>ţiunii lor artistice.</w:t>
      </w:r>
      <w:r w:rsidR="00132827">
        <w:rPr>
          <w:color w:val="auto"/>
          <w:lang w:val="fr-FR"/>
        </w:rPr>
        <w:t xml:space="preserve">  </w:t>
      </w:r>
    </w:p>
    <w:p w14:paraId="4D875C21" w14:textId="77777777" w:rsidR="00547C1D" w:rsidRPr="00495258" w:rsidRDefault="00547C1D" w:rsidP="0047344A">
      <w:pPr>
        <w:spacing w:after="0"/>
        <w:ind w:right="1655" w:firstLine="284"/>
        <w:jc w:val="both"/>
        <w:rPr>
          <w:color w:val="auto"/>
          <w:sz w:val="4"/>
          <w:szCs w:val="4"/>
          <w:lang w:val="fr-FR"/>
        </w:rPr>
      </w:pPr>
    </w:p>
    <w:p w14:paraId="5CE648FC" w14:textId="77777777" w:rsidR="00547C1D" w:rsidRPr="00495258" w:rsidRDefault="00547C1D" w:rsidP="0047344A">
      <w:pPr>
        <w:spacing w:after="0"/>
        <w:ind w:right="1655" w:firstLine="284"/>
        <w:jc w:val="both"/>
        <w:rPr>
          <w:color w:val="auto"/>
          <w:lang w:val="fr-FR"/>
        </w:rPr>
      </w:pPr>
      <w:r w:rsidRPr="00495258">
        <w:rPr>
          <w:color w:val="auto"/>
          <w:lang w:val="fr-FR"/>
        </w:rPr>
        <w:t>Am putea crede că Freud va începe prin exami</w:t>
      </w:r>
      <w:r w:rsidR="004C4D84" w:rsidRPr="00D12C7D">
        <w:rPr>
          <w:rFonts w:ascii="Garamond" w:hAnsi="Garamond"/>
          <w:color w:val="auto"/>
          <w:lang w:val="ro-RO"/>
        </w:rPr>
        <w:softHyphen/>
      </w:r>
      <w:r w:rsidRPr="00495258">
        <w:rPr>
          <w:color w:val="auto"/>
          <w:lang w:val="fr-FR"/>
        </w:rPr>
        <w:t>narea parti</w:t>
      </w:r>
      <w:r w:rsidR="00570E02" w:rsidRPr="00D12C7D">
        <w:rPr>
          <w:rFonts w:ascii="Garamond" w:hAnsi="Garamond"/>
          <w:color w:val="auto"/>
          <w:lang w:val="ro-RO"/>
        </w:rPr>
        <w:softHyphen/>
      </w:r>
      <w:r w:rsidRPr="00495258">
        <w:rPr>
          <w:color w:val="auto"/>
          <w:lang w:val="fr-FR"/>
        </w:rPr>
        <w:t>cu</w:t>
      </w:r>
      <w:r w:rsidR="0069300B" w:rsidRPr="00D12C7D">
        <w:rPr>
          <w:rFonts w:ascii="Garamond" w:hAnsi="Garamond"/>
          <w:color w:val="auto"/>
          <w:lang w:val="ro-RO"/>
        </w:rPr>
        <w:softHyphen/>
      </w:r>
      <w:r w:rsidR="004C4D84">
        <w:rPr>
          <w:color w:val="auto"/>
          <w:lang w:val="fr-FR"/>
        </w:rPr>
        <w:t>larităţilor</w:t>
      </w:r>
      <w:r w:rsidR="0069300B">
        <w:rPr>
          <w:color w:val="auto"/>
          <w:lang w:val="fr-FR"/>
        </w:rPr>
        <w:t xml:space="preserve"> operei</w:t>
      </w:r>
      <w:r w:rsidR="004C4D84">
        <w:rPr>
          <w:color w:val="auto"/>
          <w:lang w:val="fr-FR"/>
        </w:rPr>
        <w:t xml:space="preserve"> artistice ale lui </w:t>
      </w:r>
      <w:r w:rsidRPr="00495258">
        <w:rPr>
          <w:color w:val="auto"/>
          <w:lang w:val="fr-FR"/>
        </w:rPr>
        <w:t xml:space="preserve">da Vinci. Nici gând. El </w:t>
      </w:r>
      <w:r w:rsidR="0069300B">
        <w:rPr>
          <w:color w:val="auto"/>
          <w:lang w:val="fr-FR"/>
        </w:rPr>
        <w:t>începe prin consideraţii despre teoriile sale. Nu opera artisric</w:t>
      </w:r>
      <w:r w:rsidR="0069300B">
        <w:rPr>
          <w:color w:val="auto"/>
          <w:lang w:val="ro-RO"/>
        </w:rPr>
        <w:t>ă</w:t>
      </w:r>
      <w:r w:rsidR="0069300B">
        <w:rPr>
          <w:color w:val="auto"/>
          <w:lang w:val="fr-FR"/>
        </w:rPr>
        <w:t xml:space="preserve"> a</w:t>
      </w:r>
      <w:r w:rsidRPr="00495258">
        <w:rPr>
          <w:color w:val="auto"/>
          <w:lang w:val="fr-FR"/>
        </w:rPr>
        <w:t xml:space="preserve"> lui da Vin</w:t>
      </w:r>
      <w:r w:rsidR="0069300B">
        <w:rPr>
          <w:color w:val="auto"/>
          <w:lang w:val="fr-FR"/>
        </w:rPr>
        <w:t xml:space="preserve">ci îl interesează, ci </w:t>
      </w:r>
      <w:r w:rsidRPr="00495258">
        <w:rPr>
          <w:color w:val="auto"/>
          <w:lang w:val="fr-FR"/>
        </w:rPr>
        <w:t>a</w:t>
      </w:r>
      <w:r w:rsidR="0069300B">
        <w:rPr>
          <w:color w:val="auto"/>
          <w:lang w:val="fr-FR"/>
        </w:rPr>
        <w:t>pologia</w:t>
      </w:r>
      <w:r w:rsidRPr="00495258">
        <w:rPr>
          <w:color w:val="auto"/>
          <w:lang w:val="fr-FR"/>
        </w:rPr>
        <w:t xml:space="preserve"> propriilor sale teorii.</w:t>
      </w:r>
    </w:p>
    <w:p w14:paraId="098AE276" w14:textId="77777777" w:rsidR="00547C1D" w:rsidRPr="00495258" w:rsidRDefault="00547C1D" w:rsidP="0047344A">
      <w:pPr>
        <w:spacing w:after="0"/>
        <w:ind w:right="1655" w:firstLine="284"/>
        <w:jc w:val="both"/>
        <w:rPr>
          <w:color w:val="auto"/>
          <w:sz w:val="4"/>
          <w:szCs w:val="4"/>
          <w:lang w:val="fr-FR"/>
        </w:rPr>
      </w:pPr>
    </w:p>
    <w:p w14:paraId="301E8676" w14:textId="77777777" w:rsidR="00547C1D" w:rsidRPr="00495258" w:rsidRDefault="0069300B" w:rsidP="0047344A">
      <w:pPr>
        <w:spacing w:after="0"/>
        <w:ind w:right="1655" w:firstLine="284"/>
        <w:jc w:val="both"/>
        <w:rPr>
          <w:color w:val="auto"/>
          <w:lang w:val="fr-FR"/>
        </w:rPr>
      </w:pPr>
      <w:r>
        <w:rPr>
          <w:color w:val="auto"/>
          <w:lang w:val="fr-FR"/>
        </w:rPr>
        <w:t xml:space="preserve">Iată ce scrie Freud (p. </w:t>
      </w:r>
      <w:r w:rsidR="00547C1D" w:rsidRPr="00495258">
        <w:rPr>
          <w:color w:val="auto"/>
          <w:lang w:val="fr-FR"/>
        </w:rPr>
        <w:t>136</w:t>
      </w:r>
      <w:r>
        <w:rPr>
          <w:color w:val="auto"/>
          <w:lang w:val="fr-FR"/>
        </w:rPr>
        <w:t>)</w:t>
      </w:r>
      <w:r w:rsidR="00547C1D" w:rsidRPr="00495258">
        <w:rPr>
          <w:color w:val="auto"/>
          <w:lang w:val="fr-FR"/>
        </w:rPr>
        <w:t xml:space="preserve">: « </w:t>
      </w:r>
      <w:r w:rsidR="00547C1D" w:rsidRPr="004C4D84">
        <w:rPr>
          <w:i/>
          <w:color w:val="auto"/>
          <w:lang w:val="fr-FR"/>
        </w:rPr>
        <w:t>Natura be</w:t>
      </w:r>
      <w:r w:rsidR="000B6128" w:rsidRPr="004C4D84">
        <w:rPr>
          <w:i/>
          <w:color w:val="auto"/>
          <w:lang w:val="fr-FR"/>
        </w:rPr>
        <w:t>nevolă a permis artis</w:t>
      </w:r>
      <w:r w:rsidRPr="004C4D84">
        <w:rPr>
          <w:rFonts w:ascii="Garamond" w:hAnsi="Garamond"/>
          <w:i/>
          <w:color w:val="auto"/>
          <w:lang w:val="ro-RO"/>
        </w:rPr>
        <w:softHyphen/>
      </w:r>
      <w:r w:rsidR="000B6128" w:rsidRPr="004C4D84">
        <w:rPr>
          <w:i/>
          <w:color w:val="auto"/>
          <w:lang w:val="fr-FR"/>
        </w:rPr>
        <w:t>tu</w:t>
      </w:r>
      <w:r w:rsidRPr="004C4D84">
        <w:rPr>
          <w:rFonts w:ascii="Garamond" w:hAnsi="Garamond"/>
          <w:i/>
          <w:color w:val="auto"/>
          <w:lang w:val="ro-RO"/>
        </w:rPr>
        <w:softHyphen/>
      </w:r>
      <w:r w:rsidR="000B6128" w:rsidRPr="004C4D84">
        <w:rPr>
          <w:i/>
          <w:color w:val="auto"/>
          <w:lang w:val="fr-FR"/>
        </w:rPr>
        <w:t>lui să</w:t>
      </w:r>
      <w:r w:rsidR="00547C1D" w:rsidRPr="004C4D84">
        <w:rPr>
          <w:i/>
          <w:color w:val="auto"/>
          <w:lang w:val="fr-FR"/>
        </w:rPr>
        <w:t xml:space="preserve"> exprime</w:t>
      </w:r>
      <w:r w:rsidR="000B6128" w:rsidRPr="004C4D84">
        <w:rPr>
          <w:i/>
          <w:color w:val="auto"/>
          <w:lang w:val="fr-FR"/>
        </w:rPr>
        <w:t xml:space="preserve"> mişcările cele mai secrete</w:t>
      </w:r>
      <w:r w:rsidR="00772F9D" w:rsidRPr="004C4D84">
        <w:rPr>
          <w:i/>
          <w:color w:val="auto"/>
          <w:lang w:val="fr-FR"/>
        </w:rPr>
        <w:t xml:space="preserve"> şi</w:t>
      </w:r>
      <w:r w:rsidR="000B6128" w:rsidRPr="004C4D84">
        <w:rPr>
          <w:i/>
          <w:color w:val="auto"/>
          <w:lang w:val="fr-FR"/>
        </w:rPr>
        <w:t xml:space="preserve"> ascunse lui însuşi, ale sufletului său, să le evoce prin creaţii ce captivează pe alţii, fără</w:t>
      </w:r>
      <w:r w:rsidR="00684484" w:rsidRPr="004C4D84">
        <w:rPr>
          <w:i/>
          <w:color w:val="auto"/>
          <w:lang w:val="fr-FR"/>
        </w:rPr>
        <w:t xml:space="preserve"> </w:t>
      </w:r>
      <w:r w:rsidR="000B6128" w:rsidRPr="004C4D84">
        <w:rPr>
          <w:i/>
          <w:color w:val="auto"/>
          <w:lang w:val="fr-FR"/>
        </w:rPr>
        <w:t xml:space="preserve">ca aceştia să </w:t>
      </w:r>
      <w:r w:rsidRPr="004C4D84">
        <w:rPr>
          <w:i/>
          <w:color w:val="auto"/>
          <w:lang w:val="fr-FR"/>
        </w:rPr>
        <w:t>înțeleagă</w:t>
      </w:r>
      <w:r w:rsidR="000B6128" w:rsidRPr="004C4D84">
        <w:rPr>
          <w:i/>
          <w:color w:val="auto"/>
          <w:lang w:val="fr-FR"/>
        </w:rPr>
        <w:t xml:space="preserve"> de unde le vine emoţia</w:t>
      </w:r>
      <w:r w:rsidR="000B6128" w:rsidRPr="004C4D84">
        <w:rPr>
          <w:rStyle w:val="FootnoteReference"/>
          <w:i/>
          <w:color w:val="auto"/>
        </w:rPr>
        <w:footnoteReference w:id="76"/>
      </w:r>
      <w:r w:rsidR="000B6128" w:rsidRPr="004C4D84">
        <w:rPr>
          <w:i/>
          <w:color w:val="auto"/>
          <w:lang w:val="fr-FR"/>
        </w:rPr>
        <w:t xml:space="preserve">. </w:t>
      </w:r>
      <w:r w:rsidR="00684484" w:rsidRPr="004C4D84">
        <w:rPr>
          <w:i/>
          <w:color w:val="auto"/>
          <w:lang w:val="fr-FR"/>
        </w:rPr>
        <w:t>În opera lui Leonardo trebuie să se găsească mărtu</w:t>
      </w:r>
      <w:r w:rsidR="004C4D84" w:rsidRPr="004C4D84">
        <w:rPr>
          <w:rFonts w:ascii="Garamond" w:hAnsi="Garamond"/>
          <w:i/>
          <w:color w:val="auto"/>
          <w:lang w:val="ro-RO"/>
        </w:rPr>
        <w:softHyphen/>
      </w:r>
      <w:r w:rsidR="00684484" w:rsidRPr="004C4D84">
        <w:rPr>
          <w:i/>
          <w:color w:val="auto"/>
          <w:lang w:val="fr-FR"/>
        </w:rPr>
        <w:t>ri</w:t>
      </w:r>
      <w:r w:rsidR="00570E02" w:rsidRPr="004C4D84">
        <w:rPr>
          <w:i/>
          <w:color w:val="auto"/>
          <w:lang w:val="fr-FR"/>
        </w:rPr>
        <w:t>ile a</w:t>
      </w:r>
      <w:r w:rsidR="00684484" w:rsidRPr="004C4D84">
        <w:rPr>
          <w:i/>
          <w:color w:val="auto"/>
          <w:lang w:val="fr-FR"/>
        </w:rPr>
        <w:t xml:space="preserve"> ceea ce memoria sa a conservat ca cea mai puter</w:t>
      </w:r>
      <w:r w:rsidR="004C4D84" w:rsidRPr="004C4D84">
        <w:rPr>
          <w:i/>
          <w:color w:val="auto"/>
          <w:lang w:val="fr-FR"/>
        </w:rPr>
        <w:t>nică imagine a copilărie</w:t>
      </w:r>
      <w:r w:rsidR="00772F9D" w:rsidRPr="004C4D84">
        <w:rPr>
          <w:i/>
          <w:color w:val="auto"/>
          <w:lang w:val="fr-FR"/>
        </w:rPr>
        <w:t>i. Ne pute</w:t>
      </w:r>
      <w:r w:rsidR="00FB5DB1">
        <w:rPr>
          <w:i/>
          <w:color w:val="auto"/>
          <w:lang w:val="fr-FR"/>
        </w:rPr>
        <w:t>a</w:t>
      </w:r>
      <w:r w:rsidR="00772F9D" w:rsidRPr="004C4D84">
        <w:rPr>
          <w:i/>
          <w:color w:val="auto"/>
          <w:lang w:val="fr-FR"/>
        </w:rPr>
        <w:t>m</w:t>
      </w:r>
      <w:r w:rsidR="00684484" w:rsidRPr="004C4D84">
        <w:rPr>
          <w:i/>
          <w:color w:val="auto"/>
          <w:lang w:val="fr-FR"/>
        </w:rPr>
        <w:t xml:space="preserve"> aştepta la asta. Gândindu-ne însă la profundele transfo</w:t>
      </w:r>
      <w:r w:rsidRPr="004C4D84">
        <w:rPr>
          <w:i/>
          <w:color w:val="auto"/>
          <w:lang w:val="fr-FR"/>
        </w:rPr>
        <w:t>r</w:t>
      </w:r>
      <w:r w:rsidR="00FB5DB1" w:rsidRPr="00D12C7D">
        <w:rPr>
          <w:rFonts w:ascii="Garamond" w:hAnsi="Garamond"/>
          <w:color w:val="auto"/>
          <w:lang w:val="ro-RO"/>
        </w:rPr>
        <w:softHyphen/>
      </w:r>
      <w:r w:rsidRPr="004C4D84">
        <w:rPr>
          <w:i/>
          <w:color w:val="auto"/>
          <w:lang w:val="fr-FR"/>
        </w:rPr>
        <w:t xml:space="preserve">mări ale </w:t>
      </w:r>
      <w:r w:rsidR="00684484" w:rsidRPr="004C4D84">
        <w:rPr>
          <w:i/>
          <w:color w:val="auto"/>
          <w:lang w:val="fr-FR"/>
        </w:rPr>
        <w:t>vieţii artistului</w:t>
      </w:r>
      <w:r w:rsidR="00772F9D" w:rsidRPr="004C4D84">
        <w:rPr>
          <w:i/>
          <w:color w:val="auto"/>
          <w:lang w:val="fr-FR"/>
        </w:rPr>
        <w:t xml:space="preserve">, înainte de </w:t>
      </w:r>
      <w:r w:rsidRPr="004C4D84">
        <w:rPr>
          <w:i/>
          <w:color w:val="auto"/>
          <w:lang w:val="fr-FR"/>
        </w:rPr>
        <w:t>realizarea operei</w:t>
      </w:r>
      <w:r w:rsidR="00772F9D" w:rsidRPr="004C4D84">
        <w:rPr>
          <w:i/>
          <w:color w:val="auto"/>
          <w:lang w:val="fr-FR"/>
        </w:rPr>
        <w:t xml:space="preserve">, nu putem pretinde găsirea unor dovezi sigure decât </w:t>
      </w:r>
      <w:r w:rsidR="004C4D84" w:rsidRPr="004C4D84">
        <w:rPr>
          <w:i/>
          <w:color w:val="auto"/>
          <w:lang w:val="fr-FR"/>
        </w:rPr>
        <w:t>într-o măsură moderată, mai</w:t>
      </w:r>
      <w:r w:rsidR="00FB5DB1">
        <w:rPr>
          <w:i/>
          <w:color w:val="auto"/>
          <w:lang w:val="fr-FR"/>
        </w:rPr>
        <w:t xml:space="preserve"> ales</w:t>
      </w:r>
      <w:r w:rsidR="00772F9D" w:rsidRPr="004C4D84">
        <w:rPr>
          <w:i/>
          <w:color w:val="auto"/>
          <w:lang w:val="fr-FR"/>
        </w:rPr>
        <w:t xml:space="preserve"> la Leonardo</w:t>
      </w:r>
      <w:r w:rsidR="00772F9D" w:rsidRPr="00495258">
        <w:rPr>
          <w:rStyle w:val="FootnoteReference"/>
          <w:color w:val="auto"/>
        </w:rPr>
        <w:footnoteReference w:id="77"/>
      </w:r>
      <w:r w:rsidR="00547C1D" w:rsidRPr="00495258">
        <w:rPr>
          <w:color w:val="auto"/>
          <w:lang w:val="fr-FR"/>
        </w:rPr>
        <w:t>»</w:t>
      </w:r>
      <w:r w:rsidR="00F82994">
        <w:rPr>
          <w:color w:val="auto"/>
          <w:lang w:val="fr-FR"/>
        </w:rPr>
        <w:t>.</w:t>
      </w:r>
    </w:p>
    <w:p w14:paraId="1E191C2F" w14:textId="77777777" w:rsidR="00F16C16" w:rsidRPr="00495258" w:rsidRDefault="00F16C16" w:rsidP="0047344A">
      <w:pPr>
        <w:spacing w:after="0"/>
        <w:ind w:right="1655" w:firstLine="284"/>
        <w:jc w:val="both"/>
        <w:rPr>
          <w:color w:val="auto"/>
          <w:sz w:val="4"/>
          <w:szCs w:val="4"/>
          <w:lang w:val="fr-FR"/>
        </w:rPr>
      </w:pPr>
    </w:p>
    <w:p w14:paraId="445AFD35" w14:textId="7CA58FA3" w:rsidR="00F16C16" w:rsidRPr="00495258" w:rsidRDefault="00F16C16" w:rsidP="0047344A">
      <w:pPr>
        <w:spacing w:after="0"/>
        <w:ind w:right="1655" w:firstLine="284"/>
        <w:jc w:val="both"/>
        <w:rPr>
          <w:color w:val="auto"/>
          <w:lang w:val="fr-FR"/>
        </w:rPr>
      </w:pPr>
      <w:r w:rsidRPr="00495258">
        <w:rPr>
          <w:color w:val="auto"/>
          <w:lang w:val="fr-FR"/>
        </w:rPr>
        <w:t xml:space="preserve">« </w:t>
      </w:r>
      <w:r w:rsidRPr="00FB5DB1">
        <w:rPr>
          <w:i/>
          <w:color w:val="auto"/>
          <w:lang w:val="fr-FR"/>
        </w:rPr>
        <w:t>Gândindu-ne la tablourile lui Leonardo, memoria învie surâsul singular, seducător şi enig</w:t>
      </w:r>
      <w:r w:rsidR="00FB5DB1" w:rsidRPr="00D12C7D">
        <w:rPr>
          <w:rFonts w:ascii="Garamond" w:hAnsi="Garamond"/>
          <w:color w:val="auto"/>
          <w:lang w:val="ro-RO"/>
        </w:rPr>
        <w:softHyphen/>
      </w:r>
      <w:r w:rsidRPr="00FB5DB1">
        <w:rPr>
          <w:i/>
          <w:color w:val="auto"/>
          <w:lang w:val="fr-FR"/>
        </w:rPr>
        <w:t>matic, cu care veritabilul vrăjitor a însu</w:t>
      </w:r>
      <w:r w:rsidR="0069300B" w:rsidRPr="00FB5DB1">
        <w:rPr>
          <w:rFonts w:ascii="Garamond" w:hAnsi="Garamond"/>
          <w:i/>
          <w:color w:val="auto"/>
          <w:lang w:val="ro-RO"/>
        </w:rPr>
        <w:softHyphen/>
      </w:r>
      <w:r w:rsidRPr="00FB5DB1">
        <w:rPr>
          <w:i/>
          <w:color w:val="auto"/>
          <w:lang w:val="fr-FR"/>
        </w:rPr>
        <w:t>fleţit buze</w:t>
      </w:r>
      <w:r w:rsidR="00FB5DB1" w:rsidRPr="00D12C7D">
        <w:rPr>
          <w:rFonts w:ascii="Garamond" w:hAnsi="Garamond"/>
          <w:color w:val="auto"/>
          <w:lang w:val="ro-RO"/>
        </w:rPr>
        <w:softHyphen/>
      </w:r>
      <w:r w:rsidRPr="00FB5DB1">
        <w:rPr>
          <w:i/>
          <w:color w:val="auto"/>
          <w:lang w:val="fr-FR"/>
        </w:rPr>
        <w:t>le figurilor sale feminine. Pe buzele alungite şi arcu</w:t>
      </w:r>
      <w:r w:rsidR="00FB5DB1" w:rsidRPr="00D12C7D">
        <w:rPr>
          <w:rFonts w:ascii="Garamond" w:hAnsi="Garamond"/>
          <w:color w:val="auto"/>
          <w:lang w:val="ro-RO"/>
        </w:rPr>
        <w:softHyphen/>
      </w:r>
      <w:r w:rsidR="0069300B" w:rsidRPr="00FB5DB1">
        <w:rPr>
          <w:i/>
          <w:color w:val="auto"/>
          <w:lang w:val="fr-FR"/>
        </w:rPr>
        <w:t>ite, surâsul imobil a devenit c</w:t>
      </w:r>
      <w:r w:rsidRPr="00FB5DB1">
        <w:rPr>
          <w:i/>
          <w:color w:val="auto"/>
          <w:lang w:val="fr-FR"/>
        </w:rPr>
        <w:t>aracte</w:t>
      </w:r>
      <w:r w:rsidR="000D004C" w:rsidRPr="003D1657">
        <w:rPr>
          <w:color w:val="auto"/>
          <w:lang w:val="ro-RO"/>
        </w:rPr>
        <w:softHyphen/>
      </w:r>
      <w:r w:rsidRPr="00FB5DB1">
        <w:rPr>
          <w:i/>
          <w:color w:val="auto"/>
          <w:lang w:val="fr-FR"/>
        </w:rPr>
        <w:t>ristic mani</w:t>
      </w:r>
      <w:r w:rsidR="00FB5DB1" w:rsidRPr="00D12C7D">
        <w:rPr>
          <w:rFonts w:ascii="Garamond" w:hAnsi="Garamond"/>
          <w:color w:val="auto"/>
          <w:lang w:val="ro-RO"/>
        </w:rPr>
        <w:softHyphen/>
      </w:r>
      <w:r w:rsidRPr="00FB5DB1">
        <w:rPr>
          <w:i/>
          <w:color w:val="auto"/>
          <w:lang w:val="fr-FR"/>
        </w:rPr>
        <w:t xml:space="preserve">erei sale </w:t>
      </w:r>
      <w:r w:rsidR="00FB5DB1" w:rsidRPr="00FB5DB1">
        <w:rPr>
          <w:i/>
          <w:color w:val="auto"/>
          <w:lang w:val="fr-FR"/>
        </w:rPr>
        <w:t xml:space="preserve">artistice, fiind numit </w:t>
      </w:r>
      <w:r w:rsidR="00FB5DB1" w:rsidRPr="00FB5DB1">
        <w:rPr>
          <w:b/>
          <w:i/>
          <w:color w:val="auto"/>
          <w:lang w:val="fr-FR"/>
        </w:rPr>
        <w:t>leonardesc</w:t>
      </w:r>
      <w:r w:rsidR="00AE05A3" w:rsidRPr="00FB5DB1">
        <w:rPr>
          <w:i/>
          <w:color w:val="auto"/>
          <w:lang w:val="fr-FR"/>
        </w:rPr>
        <w:t>. C</w:t>
      </w:r>
      <w:r w:rsidRPr="00FB5DB1">
        <w:rPr>
          <w:i/>
          <w:color w:val="auto"/>
          <w:lang w:val="fr-FR"/>
        </w:rPr>
        <w:t>a dintr-o altă</w:t>
      </w:r>
      <w:r w:rsidR="0069300B" w:rsidRPr="00FB5DB1">
        <w:rPr>
          <w:i/>
          <w:color w:val="auto"/>
          <w:lang w:val="fr-FR"/>
        </w:rPr>
        <w:t>,</w:t>
      </w:r>
      <w:r w:rsidR="00AE05A3" w:rsidRPr="00FB5DB1">
        <w:rPr>
          <w:i/>
          <w:color w:val="auto"/>
          <w:lang w:val="fr-FR"/>
        </w:rPr>
        <w:t xml:space="preserve"> magni</w:t>
      </w:r>
      <w:r w:rsidR="000D004C" w:rsidRPr="003D1657">
        <w:rPr>
          <w:color w:val="auto"/>
          <w:lang w:val="ro-RO"/>
        </w:rPr>
        <w:softHyphen/>
      </w:r>
      <w:r w:rsidR="00AE05A3" w:rsidRPr="00FB5DB1">
        <w:rPr>
          <w:i/>
          <w:color w:val="auto"/>
          <w:lang w:val="fr-FR"/>
        </w:rPr>
        <w:t>fică</w:t>
      </w:r>
      <w:r w:rsidRPr="00FB5DB1">
        <w:rPr>
          <w:i/>
          <w:color w:val="auto"/>
          <w:lang w:val="fr-FR"/>
        </w:rPr>
        <w:t xml:space="preserve"> lume</w:t>
      </w:r>
      <w:r w:rsidR="0069300B" w:rsidRPr="00FB5DB1">
        <w:rPr>
          <w:i/>
          <w:color w:val="auto"/>
          <w:lang w:val="fr-FR"/>
        </w:rPr>
        <w:t>, surâsul Monei</w:t>
      </w:r>
      <w:r w:rsidRPr="00FB5DB1">
        <w:rPr>
          <w:i/>
          <w:color w:val="auto"/>
          <w:lang w:val="fr-FR"/>
        </w:rPr>
        <w:t xml:space="preserve"> Lisa del Giocondo</w:t>
      </w:r>
      <w:r w:rsidR="0069300B" w:rsidRPr="00FB5DB1">
        <w:rPr>
          <w:i/>
          <w:color w:val="auto"/>
          <w:lang w:val="fr-FR"/>
        </w:rPr>
        <w:t xml:space="preserve"> a uimit şi fermecat ome</w:t>
      </w:r>
      <w:r w:rsidR="00FB5DB1" w:rsidRPr="00D12C7D">
        <w:rPr>
          <w:rFonts w:ascii="Garamond" w:hAnsi="Garamond"/>
          <w:color w:val="auto"/>
          <w:lang w:val="ro-RO"/>
        </w:rPr>
        <w:softHyphen/>
      </w:r>
      <w:r w:rsidR="00FB5DB1">
        <w:rPr>
          <w:i/>
          <w:color w:val="auto"/>
          <w:lang w:val="fr-FR"/>
        </w:rPr>
        <w:t>nirea, cerând</w:t>
      </w:r>
      <w:r w:rsidR="0069300B" w:rsidRPr="00FB5DB1">
        <w:rPr>
          <w:i/>
          <w:color w:val="auto"/>
          <w:lang w:val="fr-FR"/>
        </w:rPr>
        <w:t xml:space="preserve"> o explicaţie. A</w:t>
      </w:r>
      <w:r w:rsidR="00FB5DB1">
        <w:rPr>
          <w:i/>
          <w:color w:val="auto"/>
          <w:lang w:val="fr-FR"/>
        </w:rPr>
        <w:t>u fost oferite</w:t>
      </w:r>
      <w:r w:rsidR="00AE05A3" w:rsidRPr="00FB5DB1">
        <w:rPr>
          <w:i/>
          <w:color w:val="auto"/>
          <w:lang w:val="fr-FR"/>
        </w:rPr>
        <w:t xml:space="preserve"> multe, dar niciuna nu pare satis</w:t>
      </w:r>
      <w:r w:rsidR="00882242" w:rsidRPr="00FB5DB1">
        <w:rPr>
          <w:rFonts w:ascii="Garamond" w:hAnsi="Garamond"/>
          <w:i/>
          <w:color w:val="auto"/>
          <w:lang w:val="ro-RO"/>
        </w:rPr>
        <w:softHyphen/>
      </w:r>
      <w:r w:rsidR="00AE05A3" w:rsidRPr="00FB5DB1">
        <w:rPr>
          <w:i/>
          <w:color w:val="auto"/>
          <w:lang w:val="fr-FR"/>
        </w:rPr>
        <w:t>făcătoare. De peste patru secole</w:t>
      </w:r>
      <w:r w:rsidR="0069300B" w:rsidRPr="00FB5DB1">
        <w:rPr>
          <w:i/>
          <w:color w:val="auto"/>
          <w:lang w:val="fr-FR"/>
        </w:rPr>
        <w:t>,</w:t>
      </w:r>
      <w:r w:rsidR="00AE05A3" w:rsidRPr="00FB5DB1">
        <w:rPr>
          <w:i/>
          <w:color w:val="auto"/>
          <w:lang w:val="fr-FR"/>
        </w:rPr>
        <w:t xml:space="preserve"> Mona Lisa îi face să-şi piardă capul, pe cei ce vorbesc de ea, după ce au privit-o îndelung</w:t>
      </w:r>
      <w:r w:rsidR="00AE05A3" w:rsidRPr="00495258">
        <w:rPr>
          <w:color w:val="auto"/>
          <w:lang w:val="fr-FR"/>
        </w:rPr>
        <w:t xml:space="preserve"> </w:t>
      </w:r>
      <w:r w:rsidRPr="00495258">
        <w:rPr>
          <w:color w:val="auto"/>
          <w:lang w:val="fr-FR"/>
        </w:rPr>
        <w:t>»</w:t>
      </w:r>
      <w:r w:rsidR="00AE05A3" w:rsidRPr="00495258">
        <w:rPr>
          <w:color w:val="auto"/>
          <w:lang w:val="fr-FR"/>
        </w:rPr>
        <w:t>.</w:t>
      </w:r>
      <w:r w:rsidR="000D004C">
        <w:rPr>
          <w:color w:val="auto"/>
          <w:lang w:val="fr-FR"/>
        </w:rPr>
        <w:t xml:space="preserve"> </w:t>
      </w:r>
    </w:p>
    <w:p w14:paraId="71B0B4B1" w14:textId="77777777" w:rsidR="00AE05A3" w:rsidRPr="00495258" w:rsidRDefault="00AE05A3" w:rsidP="0047344A">
      <w:pPr>
        <w:spacing w:after="0"/>
        <w:ind w:right="1655" w:firstLine="284"/>
        <w:jc w:val="both"/>
        <w:rPr>
          <w:color w:val="auto"/>
          <w:sz w:val="4"/>
          <w:szCs w:val="4"/>
          <w:lang w:val="fr-FR"/>
        </w:rPr>
      </w:pPr>
    </w:p>
    <w:p w14:paraId="2310CD5C" w14:textId="77777777" w:rsidR="00AE05A3" w:rsidRPr="00495258" w:rsidRDefault="00882242" w:rsidP="0047344A">
      <w:pPr>
        <w:spacing w:after="0"/>
        <w:ind w:right="1655" w:firstLine="284"/>
        <w:jc w:val="both"/>
        <w:rPr>
          <w:color w:val="auto"/>
          <w:lang w:val="fr-FR"/>
        </w:rPr>
      </w:pPr>
      <w:r>
        <w:rPr>
          <w:color w:val="auto"/>
          <w:lang w:val="fr-FR"/>
        </w:rPr>
        <w:t xml:space="preserve">« </w:t>
      </w:r>
      <w:r w:rsidRPr="00FB5DB1">
        <w:rPr>
          <w:i/>
          <w:color w:val="auto"/>
          <w:lang w:val="fr-FR"/>
        </w:rPr>
        <w:t xml:space="preserve">Muther </w:t>
      </w:r>
      <w:r w:rsidR="00FB5DB1" w:rsidRPr="00FB5DB1">
        <w:rPr>
          <w:i/>
          <w:color w:val="auto"/>
          <w:lang w:val="fr-FR"/>
        </w:rPr>
        <w:t>spune: ”Ceea ce fascinează specta</w:t>
      </w:r>
      <w:r w:rsidR="00FB5DB1" w:rsidRPr="00FB5DB1">
        <w:rPr>
          <w:rFonts w:ascii="Garamond" w:hAnsi="Garamond"/>
          <w:i/>
          <w:color w:val="auto"/>
          <w:lang w:val="ro-RO"/>
        </w:rPr>
        <w:softHyphen/>
      </w:r>
      <w:r w:rsidRPr="00FB5DB1">
        <w:rPr>
          <w:i/>
          <w:color w:val="auto"/>
          <w:lang w:val="fr-FR"/>
        </w:rPr>
        <w:t>to</w:t>
      </w:r>
      <w:r w:rsidR="00AE05A3" w:rsidRPr="00FB5DB1">
        <w:rPr>
          <w:i/>
          <w:color w:val="auto"/>
          <w:lang w:val="fr-FR"/>
        </w:rPr>
        <w:t>rul este farm</w:t>
      </w:r>
      <w:r w:rsidRPr="00FB5DB1">
        <w:rPr>
          <w:i/>
          <w:color w:val="auto"/>
          <w:lang w:val="fr-FR"/>
        </w:rPr>
        <w:t>ecul demoniac al acestui surâs”</w:t>
      </w:r>
      <w:r w:rsidR="00AE05A3" w:rsidRPr="00FB5DB1">
        <w:rPr>
          <w:i/>
          <w:color w:val="auto"/>
          <w:lang w:val="fr-FR"/>
        </w:rPr>
        <w:t>. Sute de poeţi au scris despre această femeie ce pare să ne vrăjească cu zâmbetul, dar care pri</w:t>
      </w:r>
      <w:r w:rsidR="00FB5DB1" w:rsidRPr="00D12C7D">
        <w:rPr>
          <w:rFonts w:ascii="Garamond" w:hAnsi="Garamond"/>
          <w:color w:val="auto"/>
          <w:lang w:val="ro-RO"/>
        </w:rPr>
        <w:softHyphen/>
      </w:r>
      <w:r w:rsidR="00AE05A3" w:rsidRPr="00FB5DB1">
        <w:rPr>
          <w:i/>
          <w:color w:val="auto"/>
          <w:lang w:val="fr-FR"/>
        </w:rPr>
        <w:t>veşte, cu ochiul rece, golul dintr-un suflet</w:t>
      </w:r>
      <w:r w:rsidR="00A74B4D" w:rsidRPr="00FB5DB1">
        <w:rPr>
          <w:i/>
          <w:color w:val="auto"/>
          <w:lang w:val="fr-FR"/>
        </w:rPr>
        <w:t xml:space="preserve"> ale cărui gânduri nu pot fi inter</w:t>
      </w:r>
      <w:r w:rsidRPr="00FB5DB1">
        <w:rPr>
          <w:rFonts w:ascii="Garamond" w:hAnsi="Garamond"/>
          <w:i/>
          <w:color w:val="auto"/>
          <w:lang w:val="ro-RO"/>
        </w:rPr>
        <w:softHyphen/>
      </w:r>
      <w:r w:rsidR="00A74B4D" w:rsidRPr="00FB5DB1">
        <w:rPr>
          <w:i/>
          <w:color w:val="auto"/>
          <w:lang w:val="fr-FR"/>
        </w:rPr>
        <w:t>pretate. Totul, inclusiv pei</w:t>
      </w:r>
      <w:r w:rsidR="00FB5DB1" w:rsidRPr="00D12C7D">
        <w:rPr>
          <w:rFonts w:ascii="Garamond" w:hAnsi="Garamond"/>
          <w:color w:val="auto"/>
          <w:lang w:val="ro-RO"/>
        </w:rPr>
        <w:softHyphen/>
      </w:r>
      <w:r w:rsidR="00A74B4D" w:rsidRPr="00FB5DB1">
        <w:rPr>
          <w:i/>
          <w:color w:val="auto"/>
          <w:lang w:val="fr-FR"/>
        </w:rPr>
        <w:t>sajul, pluteşte în visul misterios ce freamătă de o senzualitate insistentă şi tumultoasă</w:t>
      </w:r>
      <w:r w:rsidR="00A74B4D" w:rsidRPr="00495258">
        <w:rPr>
          <w:color w:val="auto"/>
          <w:lang w:val="fr-FR"/>
        </w:rPr>
        <w:t xml:space="preserve"> </w:t>
      </w:r>
      <w:r w:rsidR="00AE05A3" w:rsidRPr="00495258">
        <w:rPr>
          <w:color w:val="auto"/>
          <w:lang w:val="fr-FR"/>
        </w:rPr>
        <w:t>»</w:t>
      </w:r>
      <w:r w:rsidR="00A74B4D" w:rsidRPr="00495258">
        <w:rPr>
          <w:color w:val="auto"/>
          <w:lang w:val="fr-FR"/>
        </w:rPr>
        <w:t>.</w:t>
      </w:r>
    </w:p>
    <w:p w14:paraId="56A2FAFE" w14:textId="77777777" w:rsidR="00A74B4D" w:rsidRPr="00495258" w:rsidRDefault="00A74B4D" w:rsidP="0047344A">
      <w:pPr>
        <w:spacing w:after="0"/>
        <w:ind w:right="1655" w:firstLine="284"/>
        <w:jc w:val="both"/>
        <w:rPr>
          <w:color w:val="auto"/>
          <w:sz w:val="4"/>
          <w:szCs w:val="4"/>
          <w:lang w:val="fr-FR"/>
        </w:rPr>
      </w:pPr>
    </w:p>
    <w:p w14:paraId="4583C16F" w14:textId="77777777" w:rsidR="00A74B4D" w:rsidRPr="00495258" w:rsidRDefault="00A74B4D" w:rsidP="0047344A">
      <w:pPr>
        <w:spacing w:after="0"/>
        <w:ind w:right="1655" w:firstLine="284"/>
        <w:jc w:val="both"/>
        <w:rPr>
          <w:color w:val="auto"/>
          <w:lang w:val="fr-FR"/>
        </w:rPr>
      </w:pPr>
      <w:r w:rsidRPr="00495258">
        <w:rPr>
          <w:color w:val="auto"/>
          <w:lang w:val="fr-FR"/>
        </w:rPr>
        <w:t xml:space="preserve">« </w:t>
      </w:r>
      <w:r w:rsidR="00156115" w:rsidRPr="005F34D4">
        <w:rPr>
          <w:i/>
          <w:color w:val="auto"/>
          <w:lang w:val="fr-FR"/>
        </w:rPr>
        <w:t>C</w:t>
      </w:r>
      <w:r w:rsidRPr="005F34D4">
        <w:rPr>
          <w:i/>
          <w:color w:val="auto"/>
          <w:lang w:val="fr-FR"/>
        </w:rPr>
        <w:t>ritici</w:t>
      </w:r>
      <w:r w:rsidR="00156115" w:rsidRPr="005F34D4">
        <w:rPr>
          <w:i/>
          <w:color w:val="auto"/>
          <w:lang w:val="fr-FR"/>
        </w:rPr>
        <w:t>i</w:t>
      </w:r>
      <w:r w:rsidR="00882242" w:rsidRPr="005F34D4">
        <w:rPr>
          <w:i/>
          <w:color w:val="auto"/>
          <w:lang w:val="fr-FR"/>
        </w:rPr>
        <w:t xml:space="preserve"> au intuiția</w:t>
      </w:r>
      <w:r w:rsidRPr="005F34D4">
        <w:rPr>
          <w:i/>
          <w:color w:val="auto"/>
          <w:lang w:val="fr-FR"/>
        </w:rPr>
        <w:t xml:space="preserve"> a două elemente</w:t>
      </w:r>
      <w:r w:rsidR="00156115" w:rsidRPr="005F34D4">
        <w:rPr>
          <w:i/>
          <w:color w:val="auto"/>
          <w:lang w:val="fr-FR"/>
        </w:rPr>
        <w:t>,</w:t>
      </w:r>
      <w:r w:rsidRPr="005F34D4">
        <w:rPr>
          <w:i/>
          <w:color w:val="auto"/>
          <w:lang w:val="fr-FR"/>
        </w:rPr>
        <w:t xml:space="preserve"> în surâsul Giocondei, jocul de priviri al frumoasei florentine fiind cea mai perfectă reprezen</w:t>
      </w:r>
      <w:r w:rsidR="00882242" w:rsidRPr="005F34D4">
        <w:rPr>
          <w:rFonts w:ascii="Garamond" w:hAnsi="Garamond"/>
          <w:i/>
          <w:color w:val="auto"/>
          <w:lang w:val="ro-RO"/>
        </w:rPr>
        <w:softHyphen/>
      </w:r>
      <w:r w:rsidRPr="005F34D4">
        <w:rPr>
          <w:i/>
          <w:color w:val="auto"/>
          <w:lang w:val="fr-FR"/>
        </w:rPr>
        <w:t>tare a antitezelor ce c</w:t>
      </w:r>
      <w:r w:rsidR="00156115" w:rsidRPr="005F34D4">
        <w:rPr>
          <w:i/>
          <w:color w:val="auto"/>
          <w:lang w:val="fr-FR"/>
        </w:rPr>
        <w:t>omandă viaţa amoroasă a femeii :</w:t>
      </w:r>
      <w:r w:rsidRPr="005F34D4">
        <w:rPr>
          <w:i/>
          <w:color w:val="auto"/>
          <w:lang w:val="fr-FR"/>
        </w:rPr>
        <w:t xml:space="preserve"> rezerva </w:t>
      </w:r>
      <w:r w:rsidR="00882242" w:rsidRPr="005F34D4">
        <w:rPr>
          <w:i/>
          <w:color w:val="auto"/>
          <w:lang w:val="fr-FR"/>
        </w:rPr>
        <w:t>şi spi</w:t>
      </w:r>
      <w:r w:rsidR="005F34D4" w:rsidRPr="00D12C7D">
        <w:rPr>
          <w:rFonts w:ascii="Garamond" w:hAnsi="Garamond"/>
          <w:color w:val="auto"/>
          <w:lang w:val="ro-RO"/>
        </w:rPr>
        <w:softHyphen/>
      </w:r>
      <w:r w:rsidR="00882242" w:rsidRPr="005F34D4">
        <w:rPr>
          <w:i/>
          <w:color w:val="auto"/>
          <w:lang w:val="fr-FR"/>
        </w:rPr>
        <w:t>ri</w:t>
      </w:r>
      <w:r w:rsidR="005F34D4" w:rsidRPr="00D12C7D">
        <w:rPr>
          <w:rFonts w:ascii="Garamond" w:hAnsi="Garamond"/>
          <w:color w:val="auto"/>
          <w:lang w:val="ro-RO"/>
        </w:rPr>
        <w:softHyphen/>
      </w:r>
      <w:r w:rsidR="005F34D4" w:rsidRPr="005F34D4">
        <w:rPr>
          <w:rFonts w:ascii="Garamond" w:hAnsi="Garamond"/>
          <w:i/>
          <w:color w:val="auto"/>
          <w:lang w:val="ro-RO"/>
        </w:rPr>
        <w:softHyphen/>
      </w:r>
      <w:r w:rsidR="00882242" w:rsidRPr="005F34D4">
        <w:rPr>
          <w:i/>
          <w:color w:val="auto"/>
          <w:lang w:val="fr-FR"/>
        </w:rPr>
        <w:t>tu</w:t>
      </w:r>
      <w:r w:rsidRPr="005F34D4">
        <w:rPr>
          <w:i/>
          <w:color w:val="auto"/>
          <w:lang w:val="fr-FR"/>
        </w:rPr>
        <w:t>l de seducţie, tandreţea devotată şi senzulitatea av</w:t>
      </w:r>
      <w:r w:rsidR="00156115" w:rsidRPr="005F34D4">
        <w:rPr>
          <w:i/>
          <w:color w:val="auto"/>
          <w:lang w:val="fr-FR"/>
        </w:rPr>
        <w:t>idă</w:t>
      </w:r>
      <w:r w:rsidR="003831AE" w:rsidRPr="005F34D4">
        <w:rPr>
          <w:i/>
          <w:color w:val="auto"/>
          <w:lang w:val="fr-FR"/>
        </w:rPr>
        <w:t>,</w:t>
      </w:r>
      <w:r w:rsidR="005F34D4" w:rsidRPr="005F34D4">
        <w:rPr>
          <w:i/>
          <w:color w:val="auto"/>
          <w:lang w:val="fr-FR"/>
        </w:rPr>
        <w:t xml:space="preserve"> pentru care bărbatul e</w:t>
      </w:r>
      <w:r w:rsidRPr="005F34D4">
        <w:rPr>
          <w:i/>
          <w:color w:val="auto"/>
          <w:lang w:val="fr-FR"/>
        </w:rPr>
        <w:t xml:space="preserve"> prada ce trebuie devo</w:t>
      </w:r>
      <w:r w:rsidR="005F34D4" w:rsidRPr="00D12C7D">
        <w:rPr>
          <w:rFonts w:ascii="Garamond" w:hAnsi="Garamond"/>
          <w:color w:val="auto"/>
          <w:lang w:val="ro-RO"/>
        </w:rPr>
        <w:softHyphen/>
      </w:r>
      <w:r w:rsidR="005F34D4" w:rsidRPr="005F34D4">
        <w:rPr>
          <w:rFonts w:ascii="Garamond" w:hAnsi="Garamond"/>
          <w:i/>
          <w:color w:val="auto"/>
          <w:lang w:val="ro-RO"/>
        </w:rPr>
        <w:softHyphen/>
      </w:r>
      <w:r w:rsidRPr="005F34D4">
        <w:rPr>
          <w:i/>
          <w:color w:val="auto"/>
          <w:lang w:val="fr-FR"/>
        </w:rPr>
        <w:t>rată</w:t>
      </w:r>
      <w:r w:rsidR="003831AE" w:rsidRPr="005F34D4">
        <w:rPr>
          <w:rStyle w:val="FootnoteReference"/>
          <w:i/>
          <w:color w:val="auto"/>
        </w:rPr>
        <w:footnoteReference w:id="78"/>
      </w:r>
      <w:r w:rsidRPr="005F34D4">
        <w:rPr>
          <w:i/>
          <w:color w:val="auto"/>
          <w:lang w:val="fr-FR"/>
        </w:rPr>
        <w:t>.</w:t>
      </w:r>
      <w:r w:rsidR="005F34D4">
        <w:rPr>
          <w:i/>
          <w:color w:val="auto"/>
          <w:lang w:val="fr-FR"/>
        </w:rPr>
        <w:t xml:space="preserve"> </w:t>
      </w:r>
      <w:r w:rsidR="005F34D4">
        <w:rPr>
          <w:i/>
          <w:color w:val="auto"/>
          <w:lang w:val="ro-RO"/>
        </w:rPr>
        <w:t>Așa a tradus</w:t>
      </w:r>
      <w:r w:rsidRPr="005F34D4">
        <w:rPr>
          <w:i/>
          <w:color w:val="auto"/>
          <w:lang w:val="fr-FR"/>
        </w:rPr>
        <w:t xml:space="preserve"> </w:t>
      </w:r>
      <w:r w:rsidR="00156115" w:rsidRPr="005F34D4">
        <w:rPr>
          <w:i/>
          <w:color w:val="auto"/>
          <w:lang w:val="fr-FR"/>
        </w:rPr>
        <w:t>Leonardo esenţa femini</w:t>
      </w:r>
      <w:r w:rsidR="005F34D4" w:rsidRPr="00D12C7D">
        <w:rPr>
          <w:rFonts w:ascii="Garamond" w:hAnsi="Garamond"/>
          <w:color w:val="auto"/>
          <w:lang w:val="ro-RO"/>
        </w:rPr>
        <w:softHyphen/>
      </w:r>
      <w:r w:rsidR="00156115" w:rsidRPr="005F34D4">
        <w:rPr>
          <w:i/>
          <w:color w:val="auto"/>
          <w:lang w:val="fr-FR"/>
        </w:rPr>
        <w:t>tăţii: tandreţea şi cochetăria, pudoarea şi surda volup</w:t>
      </w:r>
      <w:r w:rsidR="005F34D4" w:rsidRPr="005F34D4">
        <w:rPr>
          <w:rFonts w:ascii="Garamond" w:hAnsi="Garamond"/>
          <w:i/>
          <w:color w:val="auto"/>
          <w:lang w:val="ro-RO"/>
        </w:rPr>
        <w:softHyphen/>
      </w:r>
      <w:r w:rsidR="00156115" w:rsidRPr="005F34D4">
        <w:rPr>
          <w:i/>
          <w:color w:val="auto"/>
          <w:lang w:val="fr-FR"/>
        </w:rPr>
        <w:t>tate, misterul inimii ce se păzeşte, al creieru</w:t>
      </w:r>
      <w:r w:rsidR="005F34D4" w:rsidRPr="00D12C7D">
        <w:rPr>
          <w:rFonts w:ascii="Garamond" w:hAnsi="Garamond"/>
          <w:color w:val="auto"/>
          <w:lang w:val="ro-RO"/>
        </w:rPr>
        <w:softHyphen/>
      </w:r>
      <w:r w:rsidR="005F34D4">
        <w:rPr>
          <w:i/>
          <w:color w:val="auto"/>
          <w:lang w:val="fr-FR"/>
        </w:rPr>
        <w:t>lui ce gândeşte, al celui</w:t>
      </w:r>
      <w:r w:rsidR="00156115" w:rsidRPr="005F34D4">
        <w:rPr>
          <w:i/>
          <w:color w:val="auto"/>
          <w:lang w:val="fr-FR"/>
        </w:rPr>
        <w:t xml:space="preserve"> ce spune dute-ncolo dar şi vino-ncoace, din care nu emană cu adevărat decât beatitudinea propriei străluciri</w:t>
      </w:r>
      <w:r w:rsidR="007E1B50" w:rsidRPr="00495258">
        <w:rPr>
          <w:rStyle w:val="FootnoteReference"/>
          <w:color w:val="auto"/>
        </w:rPr>
        <w:footnoteReference w:id="79"/>
      </w:r>
      <w:r w:rsidR="00156115" w:rsidRPr="00495258">
        <w:rPr>
          <w:color w:val="auto"/>
          <w:lang w:val="fr-FR"/>
        </w:rPr>
        <w:t>…</w:t>
      </w:r>
      <w:r w:rsidRPr="00495258">
        <w:rPr>
          <w:color w:val="auto"/>
          <w:lang w:val="fr-FR"/>
        </w:rPr>
        <w:t>»</w:t>
      </w:r>
      <w:r w:rsidR="00306D67" w:rsidRPr="00495258">
        <w:rPr>
          <w:color w:val="auto"/>
          <w:lang w:val="fr-FR"/>
        </w:rPr>
        <w:t>.</w:t>
      </w:r>
    </w:p>
    <w:p w14:paraId="6AA08D06" w14:textId="77777777" w:rsidR="00306D67" w:rsidRPr="00495258" w:rsidRDefault="00306D67" w:rsidP="0047344A">
      <w:pPr>
        <w:spacing w:after="0"/>
        <w:ind w:right="1655" w:firstLine="284"/>
        <w:jc w:val="both"/>
        <w:rPr>
          <w:color w:val="auto"/>
          <w:sz w:val="4"/>
          <w:szCs w:val="4"/>
          <w:lang w:val="fr-FR"/>
        </w:rPr>
      </w:pPr>
    </w:p>
    <w:p w14:paraId="2C4F06E2" w14:textId="77777777" w:rsidR="00306D67" w:rsidRPr="00495258" w:rsidRDefault="00306D67" w:rsidP="0047344A">
      <w:pPr>
        <w:spacing w:after="0"/>
        <w:ind w:right="1655" w:firstLine="284"/>
        <w:jc w:val="both"/>
        <w:rPr>
          <w:color w:val="auto"/>
          <w:lang w:val="fr-FR"/>
        </w:rPr>
      </w:pPr>
      <w:r w:rsidRPr="00495258">
        <w:rPr>
          <w:color w:val="auto"/>
          <w:lang w:val="fr-FR"/>
        </w:rPr>
        <w:t xml:space="preserve">« </w:t>
      </w:r>
      <w:r w:rsidRPr="005F34D4">
        <w:rPr>
          <w:i/>
          <w:color w:val="auto"/>
          <w:lang w:val="fr-FR"/>
        </w:rPr>
        <w:t>Leonardo da Vinci a lucrat patru ani la acest tablou, fără îndo</w:t>
      </w:r>
      <w:r w:rsidR="00882242" w:rsidRPr="005F34D4">
        <w:rPr>
          <w:rFonts w:ascii="Garamond" w:hAnsi="Garamond"/>
          <w:i/>
          <w:color w:val="auto"/>
          <w:lang w:val="ro-RO"/>
        </w:rPr>
        <w:softHyphen/>
      </w:r>
      <w:r w:rsidRPr="005F34D4">
        <w:rPr>
          <w:i/>
          <w:color w:val="auto"/>
          <w:lang w:val="fr-FR"/>
        </w:rPr>
        <w:t>i</w:t>
      </w:r>
      <w:r w:rsidR="00882242" w:rsidRPr="005F34D4">
        <w:rPr>
          <w:i/>
          <w:color w:val="auto"/>
          <w:lang w:val="fr-FR"/>
        </w:rPr>
        <w:t>ală între 1503 şi 1507, în timp</w:t>
      </w:r>
      <w:r w:rsidR="005F34D4">
        <w:rPr>
          <w:i/>
          <w:color w:val="auto"/>
          <w:lang w:val="fr-FR"/>
        </w:rPr>
        <w:t>ul celui de al doilea sejur</w:t>
      </w:r>
      <w:r w:rsidR="0086637A" w:rsidRPr="005F34D4">
        <w:rPr>
          <w:i/>
          <w:color w:val="auto"/>
          <w:lang w:val="fr-FR"/>
        </w:rPr>
        <w:t>, la Florenţa, pe când</w:t>
      </w:r>
      <w:r w:rsidRPr="005F34D4">
        <w:rPr>
          <w:i/>
          <w:color w:val="auto"/>
          <w:lang w:val="fr-FR"/>
        </w:rPr>
        <w:t xml:space="preserve"> depăşise cincizeci de ani. După Vasari, el a folo</w:t>
      </w:r>
      <w:r w:rsidR="0086637A" w:rsidRPr="005F34D4">
        <w:rPr>
          <w:rFonts w:ascii="Garamond" w:hAnsi="Garamond"/>
          <w:i/>
          <w:color w:val="auto"/>
          <w:lang w:val="ro-RO"/>
        </w:rPr>
        <w:softHyphen/>
      </w:r>
      <w:r w:rsidRPr="005F34D4">
        <w:rPr>
          <w:i/>
          <w:color w:val="auto"/>
          <w:lang w:val="fr-FR"/>
        </w:rPr>
        <w:t xml:space="preserve">sit mijloacele cele mai </w:t>
      </w:r>
      <w:r w:rsidR="005F34D4">
        <w:rPr>
          <w:i/>
          <w:color w:val="auto"/>
          <w:lang w:val="fr-FR"/>
        </w:rPr>
        <w:t>rafinate pentru a-şi distra mode</w:t>
      </w:r>
      <w:r w:rsidR="005F34D4" w:rsidRPr="005F34D4">
        <w:rPr>
          <w:rFonts w:ascii="Garamond" w:hAnsi="Garamond"/>
          <w:i/>
          <w:color w:val="auto"/>
          <w:lang w:val="ro-RO"/>
        </w:rPr>
        <w:softHyphen/>
      </w:r>
      <w:r w:rsidRPr="005F34D4">
        <w:rPr>
          <w:i/>
          <w:color w:val="auto"/>
          <w:lang w:val="fr-FR"/>
        </w:rPr>
        <w:t>lul</w:t>
      </w:r>
      <w:r w:rsidR="00766075" w:rsidRPr="005F34D4">
        <w:rPr>
          <w:i/>
          <w:color w:val="auto"/>
          <w:lang w:val="fr-FR"/>
        </w:rPr>
        <w:t xml:space="preserve"> pe timpul şedinţelo</w:t>
      </w:r>
      <w:r w:rsidR="0086637A" w:rsidRPr="005F34D4">
        <w:rPr>
          <w:i/>
          <w:color w:val="auto"/>
          <w:lang w:val="fr-FR"/>
        </w:rPr>
        <w:t>r</w:t>
      </w:r>
      <w:r w:rsidR="00766075" w:rsidRPr="005F34D4">
        <w:rPr>
          <w:i/>
          <w:color w:val="auto"/>
          <w:lang w:val="fr-FR"/>
        </w:rPr>
        <w:t xml:space="preserve"> </w:t>
      </w:r>
      <w:r w:rsidR="005F34D4">
        <w:rPr>
          <w:i/>
          <w:color w:val="auto"/>
          <w:lang w:val="fr-FR"/>
        </w:rPr>
        <w:t xml:space="preserve">şi a reţine trăsăturile </w:t>
      </w:r>
      <w:r w:rsidR="00766075" w:rsidRPr="005F34D4">
        <w:rPr>
          <w:i/>
          <w:color w:val="auto"/>
          <w:lang w:val="fr-FR"/>
        </w:rPr>
        <w:t>surâs</w:t>
      </w:r>
      <w:r w:rsidR="005F34D4">
        <w:rPr>
          <w:i/>
          <w:color w:val="auto"/>
          <w:lang w:val="fr-FR"/>
        </w:rPr>
        <w:t>ului</w:t>
      </w:r>
      <w:r w:rsidR="00766075" w:rsidRPr="005F34D4">
        <w:rPr>
          <w:i/>
          <w:color w:val="auto"/>
          <w:lang w:val="fr-FR"/>
        </w:rPr>
        <w:t>. În starea sa actual</w:t>
      </w:r>
      <w:r w:rsidR="0086637A" w:rsidRPr="005F34D4">
        <w:rPr>
          <w:i/>
          <w:color w:val="auto"/>
          <w:lang w:val="fr-FR"/>
        </w:rPr>
        <w:t>ă</w:t>
      </w:r>
      <w:r w:rsidR="00766075" w:rsidRPr="005F34D4">
        <w:rPr>
          <w:i/>
          <w:color w:val="auto"/>
          <w:lang w:val="fr-FR"/>
        </w:rPr>
        <w:t>, tabloul a păstrat destul de puţin din delicatele minunăţii pe care penelu</w:t>
      </w:r>
      <w:r w:rsidR="005F34D4">
        <w:rPr>
          <w:i/>
          <w:color w:val="auto"/>
          <w:lang w:val="fr-FR"/>
        </w:rPr>
        <w:t>l lui Leonardo le-a fixat</w:t>
      </w:r>
      <w:r w:rsidR="00766075" w:rsidRPr="005F34D4">
        <w:rPr>
          <w:i/>
          <w:color w:val="auto"/>
          <w:lang w:val="fr-FR"/>
        </w:rPr>
        <w:t xml:space="preserve"> pe pâ</w:t>
      </w:r>
      <w:r w:rsidR="0086637A" w:rsidRPr="005F34D4">
        <w:rPr>
          <w:i/>
          <w:color w:val="auto"/>
          <w:lang w:val="fr-FR"/>
        </w:rPr>
        <w:t xml:space="preserve">nză. Pe când Leonardo încă </w:t>
      </w:r>
      <w:r w:rsidR="005F34D4" w:rsidRPr="005F34D4">
        <w:rPr>
          <w:i/>
          <w:color w:val="auto"/>
          <w:lang w:val="fr-FR"/>
        </w:rPr>
        <w:t>lucra la el, tabloul trecea drept</w:t>
      </w:r>
      <w:r w:rsidR="00766075" w:rsidRPr="005F34D4">
        <w:rPr>
          <w:i/>
          <w:color w:val="auto"/>
          <w:lang w:val="fr-FR"/>
        </w:rPr>
        <w:t xml:space="preserve"> c</w:t>
      </w:r>
      <w:r w:rsidR="0086637A" w:rsidRPr="005F34D4">
        <w:rPr>
          <w:i/>
          <w:color w:val="auto"/>
          <w:lang w:val="fr-FR"/>
        </w:rPr>
        <w:t>ea mai înaltă culme pe care arta</w:t>
      </w:r>
      <w:r w:rsidR="00766075" w:rsidRPr="005F34D4">
        <w:rPr>
          <w:i/>
          <w:color w:val="auto"/>
          <w:lang w:val="fr-FR"/>
        </w:rPr>
        <w:t xml:space="preserve"> o poate atinge</w:t>
      </w:r>
      <w:r w:rsidR="00766075" w:rsidRPr="005F34D4">
        <w:rPr>
          <w:rStyle w:val="FootnoteReference"/>
          <w:i/>
          <w:color w:val="auto"/>
        </w:rPr>
        <w:footnoteReference w:id="80"/>
      </w:r>
      <w:r w:rsidR="00766075" w:rsidRPr="005F34D4">
        <w:rPr>
          <w:i/>
          <w:color w:val="auto"/>
          <w:lang w:val="fr-FR"/>
        </w:rPr>
        <w:t>. Totuşi, el nu a satisfăcut, e sig</w:t>
      </w:r>
      <w:r w:rsidR="0086637A" w:rsidRPr="005F34D4">
        <w:rPr>
          <w:i/>
          <w:color w:val="auto"/>
          <w:lang w:val="fr-FR"/>
        </w:rPr>
        <w:t>ur</w:t>
      </w:r>
      <w:r w:rsidR="005F34D4">
        <w:rPr>
          <w:i/>
          <w:color w:val="auto"/>
          <w:lang w:val="fr-FR"/>
        </w:rPr>
        <w:t>.</w:t>
      </w:r>
      <w:r w:rsidR="0086637A">
        <w:rPr>
          <w:color w:val="auto"/>
          <w:lang w:val="fr-FR"/>
        </w:rPr>
        <w:t xml:space="preserve"> (estimare nulă</w:t>
      </w:r>
      <w:r w:rsidR="00766075" w:rsidRPr="00495258">
        <w:rPr>
          <w:color w:val="auto"/>
          <w:lang w:val="fr-FR"/>
        </w:rPr>
        <w:t xml:space="preserve">). </w:t>
      </w:r>
      <w:r w:rsidR="00766075" w:rsidRPr="005F34D4">
        <w:rPr>
          <w:i/>
          <w:color w:val="auto"/>
          <w:lang w:val="fr-FR"/>
        </w:rPr>
        <w:t>Leonardo l-a declarat neterm</w:t>
      </w:r>
      <w:r w:rsidR="005F34D4" w:rsidRPr="005F34D4">
        <w:rPr>
          <w:i/>
          <w:color w:val="auto"/>
          <w:lang w:val="fr-FR"/>
        </w:rPr>
        <w:t>inat, nu l-a  predat celui ce-</w:t>
      </w:r>
      <w:r w:rsidR="00766075" w:rsidRPr="005F34D4">
        <w:rPr>
          <w:i/>
          <w:color w:val="auto"/>
          <w:lang w:val="fr-FR"/>
        </w:rPr>
        <w:t>l coman</w:t>
      </w:r>
      <w:r w:rsidR="0086637A" w:rsidRPr="005F34D4">
        <w:rPr>
          <w:rFonts w:ascii="Garamond" w:hAnsi="Garamond"/>
          <w:i/>
          <w:color w:val="auto"/>
          <w:lang w:val="ro-RO"/>
        </w:rPr>
        <w:softHyphen/>
      </w:r>
      <w:r w:rsidR="00766075" w:rsidRPr="005F34D4">
        <w:rPr>
          <w:i/>
          <w:color w:val="auto"/>
          <w:lang w:val="fr-FR"/>
        </w:rPr>
        <w:t xml:space="preserve">dase, luându-l cu sine </w:t>
      </w:r>
      <w:r w:rsidR="0086637A" w:rsidRPr="005F34D4">
        <w:rPr>
          <w:i/>
          <w:color w:val="auto"/>
          <w:lang w:val="fr-FR"/>
        </w:rPr>
        <w:t>în Franţa, unde protectorul său,</w:t>
      </w:r>
      <w:r w:rsidR="00766075" w:rsidRPr="005F34D4">
        <w:rPr>
          <w:i/>
          <w:color w:val="auto"/>
          <w:lang w:val="fr-FR"/>
        </w:rPr>
        <w:t xml:space="preserve"> Franç</w:t>
      </w:r>
      <w:r w:rsidR="005F34D4" w:rsidRPr="005F34D4">
        <w:rPr>
          <w:i/>
          <w:color w:val="auto"/>
          <w:lang w:val="ro-RO"/>
        </w:rPr>
        <w:t>ois I-ul</w:t>
      </w:r>
      <w:r w:rsidR="0086637A" w:rsidRPr="005F34D4">
        <w:rPr>
          <w:i/>
          <w:color w:val="auto"/>
          <w:lang w:val="ro-RO"/>
        </w:rPr>
        <w:t xml:space="preserve"> </w:t>
      </w:r>
      <w:r w:rsidR="005F34D4">
        <w:rPr>
          <w:i/>
          <w:color w:val="auto"/>
          <w:lang w:val="ro-RO"/>
        </w:rPr>
        <w:t>îl cumpără pentru muzeul Luvru</w:t>
      </w:r>
      <w:r w:rsidR="00766075" w:rsidRPr="00495258">
        <w:rPr>
          <w:color w:val="auto"/>
          <w:lang w:val="ro-RO"/>
        </w:rPr>
        <w:t xml:space="preserve"> </w:t>
      </w:r>
      <w:r w:rsidRPr="00495258">
        <w:rPr>
          <w:color w:val="auto"/>
          <w:lang w:val="fr-FR"/>
        </w:rPr>
        <w:t>»</w:t>
      </w:r>
      <w:r w:rsidR="00766075" w:rsidRPr="00495258">
        <w:rPr>
          <w:color w:val="auto"/>
          <w:lang w:val="fr-FR"/>
        </w:rPr>
        <w:t>.</w:t>
      </w:r>
    </w:p>
    <w:p w14:paraId="6EC7CE8F" w14:textId="77777777" w:rsidR="00185F30" w:rsidRPr="00495258" w:rsidRDefault="00185F30" w:rsidP="0047344A">
      <w:pPr>
        <w:spacing w:after="0"/>
        <w:ind w:right="1655" w:firstLine="284"/>
        <w:jc w:val="both"/>
        <w:rPr>
          <w:color w:val="auto"/>
          <w:sz w:val="4"/>
          <w:szCs w:val="4"/>
          <w:lang w:val="fr-FR"/>
        </w:rPr>
      </w:pPr>
    </w:p>
    <w:p w14:paraId="024C4894" w14:textId="77777777" w:rsidR="00185F30" w:rsidRPr="00495258" w:rsidRDefault="002E6CC2" w:rsidP="0047344A">
      <w:pPr>
        <w:spacing w:after="0"/>
        <w:ind w:right="1655" w:firstLine="284"/>
        <w:jc w:val="both"/>
        <w:rPr>
          <w:color w:val="auto"/>
          <w:lang w:val="fr-FR"/>
        </w:rPr>
      </w:pPr>
      <w:r w:rsidRPr="00495258">
        <w:rPr>
          <w:color w:val="auto"/>
          <w:lang w:val="fr-FR"/>
        </w:rPr>
        <w:t xml:space="preserve">« </w:t>
      </w:r>
      <w:r w:rsidR="00185F30" w:rsidRPr="00342C5D">
        <w:rPr>
          <w:i/>
          <w:color w:val="auto"/>
          <w:lang w:val="fr-FR"/>
        </w:rPr>
        <w:t>Dincolo de aspectul enigmatic al surâsului Giocondei, sublini</w:t>
      </w:r>
      <w:r w:rsidR="0086637A" w:rsidRPr="00342C5D">
        <w:rPr>
          <w:rFonts w:ascii="Garamond" w:hAnsi="Garamond"/>
          <w:i/>
          <w:color w:val="auto"/>
          <w:lang w:val="ro-RO"/>
        </w:rPr>
        <w:softHyphen/>
      </w:r>
      <w:r w:rsidR="00342C5D">
        <w:rPr>
          <w:i/>
          <w:color w:val="auto"/>
          <w:lang w:val="fr-FR"/>
        </w:rPr>
        <w:t>em că acesta l-a fermecat</w:t>
      </w:r>
      <w:r w:rsidR="00185F30" w:rsidRPr="00342C5D">
        <w:rPr>
          <w:i/>
          <w:color w:val="auto"/>
          <w:lang w:val="fr-FR"/>
        </w:rPr>
        <w:t xml:space="preserve"> întâi chiar pe autorul tabloului, înaintea mulţ</w:t>
      </w:r>
      <w:r w:rsidR="00342C5D">
        <w:rPr>
          <w:i/>
          <w:color w:val="auto"/>
          <w:lang w:val="fr-FR"/>
        </w:rPr>
        <w:t>imii celor care-l contemplează</w:t>
      </w:r>
      <w:r w:rsidR="00185F30" w:rsidRPr="00342C5D">
        <w:rPr>
          <w:i/>
          <w:color w:val="auto"/>
          <w:lang w:val="fr-FR"/>
        </w:rPr>
        <w:t xml:space="preserve"> de peste patru sute de ani. </w:t>
      </w:r>
      <w:r w:rsidRPr="00342C5D">
        <w:rPr>
          <w:i/>
          <w:color w:val="auto"/>
          <w:lang w:val="fr-FR"/>
        </w:rPr>
        <w:t>De atunci, acest surâs fascinant reapare pe toate tablourile</w:t>
      </w:r>
      <w:r w:rsidR="00342C5D">
        <w:rPr>
          <w:i/>
          <w:color w:val="auto"/>
          <w:lang w:val="fr-FR"/>
        </w:rPr>
        <w:t xml:space="preserve"> Maestrului sau ale elevilor</w:t>
      </w:r>
      <w:r w:rsidRPr="00342C5D">
        <w:rPr>
          <w:i/>
          <w:color w:val="auto"/>
          <w:lang w:val="fr-FR"/>
        </w:rPr>
        <w:t>. Gioconda</w:t>
      </w:r>
      <w:r w:rsidR="00342C5D">
        <w:rPr>
          <w:i/>
          <w:color w:val="auto"/>
          <w:lang w:val="fr-FR"/>
        </w:rPr>
        <w:t xml:space="preserve"> fiind un portret, </w:t>
      </w:r>
      <w:r w:rsidRPr="00342C5D">
        <w:rPr>
          <w:i/>
          <w:color w:val="auto"/>
          <w:lang w:val="fr-FR"/>
        </w:rPr>
        <w:t>este imposibil să presu</w:t>
      </w:r>
      <w:r w:rsidR="00342C5D" w:rsidRPr="00342C5D">
        <w:rPr>
          <w:rFonts w:ascii="Garamond" w:hAnsi="Garamond"/>
          <w:i/>
          <w:color w:val="auto"/>
          <w:lang w:val="ro-RO"/>
        </w:rPr>
        <w:softHyphen/>
      </w:r>
      <w:r w:rsidRPr="00342C5D">
        <w:rPr>
          <w:i/>
          <w:color w:val="auto"/>
          <w:lang w:val="fr-FR"/>
        </w:rPr>
        <w:t>punem că Leonardo a inventat el însuşi trăsă</w:t>
      </w:r>
      <w:r w:rsidR="0086637A" w:rsidRPr="00342C5D">
        <w:rPr>
          <w:rFonts w:ascii="Garamond" w:hAnsi="Garamond"/>
          <w:i/>
          <w:color w:val="auto"/>
          <w:lang w:val="ro-RO"/>
        </w:rPr>
        <w:softHyphen/>
      </w:r>
      <w:r w:rsidRPr="00342C5D">
        <w:rPr>
          <w:i/>
          <w:color w:val="auto"/>
          <w:lang w:val="fr-FR"/>
        </w:rPr>
        <w:t>turile pline de o expresie pe care Mona Lisa nu ar fi posedat-o. Admitem că frumoasa florentină avea surâsul pe care Leonardo l-a găsit la modelul său, de care el însuşi a fost atât de fermecat încât de atunci împodobeşte</w:t>
      </w:r>
      <w:r w:rsidR="00342C5D" w:rsidRPr="00342C5D">
        <w:rPr>
          <w:i/>
          <w:color w:val="auto"/>
          <w:lang w:val="fr-FR"/>
        </w:rPr>
        <w:t xml:space="preserve"> cu el</w:t>
      </w:r>
      <w:r w:rsidRPr="00342C5D">
        <w:rPr>
          <w:i/>
          <w:color w:val="auto"/>
          <w:lang w:val="fr-FR"/>
        </w:rPr>
        <w:t xml:space="preserve"> orice alte creaţii ale sale</w:t>
      </w:r>
      <w:r w:rsidRPr="00495258">
        <w:rPr>
          <w:rStyle w:val="FootnoteReference"/>
          <w:color w:val="auto"/>
        </w:rPr>
        <w:footnoteReference w:id="81"/>
      </w:r>
      <w:r w:rsidRPr="00495258">
        <w:rPr>
          <w:color w:val="auto"/>
          <w:lang w:val="fr-FR"/>
        </w:rPr>
        <w:t>».</w:t>
      </w:r>
    </w:p>
    <w:p w14:paraId="4388F65C" w14:textId="77777777" w:rsidR="0003384A" w:rsidRPr="00495258" w:rsidRDefault="0003384A" w:rsidP="0047344A">
      <w:pPr>
        <w:spacing w:after="0"/>
        <w:ind w:right="1655" w:firstLine="284"/>
        <w:jc w:val="both"/>
        <w:rPr>
          <w:color w:val="auto"/>
          <w:sz w:val="4"/>
          <w:szCs w:val="4"/>
          <w:lang w:val="fr-FR"/>
        </w:rPr>
      </w:pPr>
    </w:p>
    <w:p w14:paraId="786001C9" w14:textId="77777777" w:rsidR="0003384A" w:rsidRPr="00495258" w:rsidRDefault="004B46E4" w:rsidP="0047344A">
      <w:pPr>
        <w:spacing w:after="0"/>
        <w:ind w:right="1655" w:firstLine="284"/>
        <w:jc w:val="both"/>
        <w:rPr>
          <w:color w:val="auto"/>
          <w:lang w:val="fr-FR"/>
        </w:rPr>
      </w:pPr>
      <w:r>
        <w:rPr>
          <w:color w:val="auto"/>
          <w:lang w:val="fr-FR"/>
        </w:rPr>
        <w:t xml:space="preserve">« </w:t>
      </w:r>
      <w:r w:rsidRPr="00342C5D">
        <w:rPr>
          <w:i/>
          <w:color w:val="auto"/>
          <w:lang w:val="fr-FR"/>
        </w:rPr>
        <w:t>De asemeneam s-a spus ”</w:t>
      </w:r>
      <w:r w:rsidR="00507890" w:rsidRPr="00342C5D">
        <w:rPr>
          <w:i/>
          <w:color w:val="auto"/>
          <w:lang w:val="fr-FR"/>
        </w:rPr>
        <w:t>că</w:t>
      </w:r>
      <w:r w:rsidRPr="00342C5D">
        <w:rPr>
          <w:i/>
          <w:color w:val="auto"/>
          <w:lang w:val="fr-FR"/>
        </w:rPr>
        <w:t xml:space="preserve"> Gioconda a fost idealul feminin întâlnit sau încarnat</w:t>
      </w:r>
      <w:r w:rsidR="00507890" w:rsidRPr="00342C5D">
        <w:rPr>
          <w:i/>
          <w:color w:val="auto"/>
          <w:lang w:val="fr-FR"/>
        </w:rPr>
        <w:t xml:space="preserve"> al lui Leonard</w:t>
      </w:r>
      <w:r w:rsidRPr="00342C5D">
        <w:rPr>
          <w:i/>
          <w:color w:val="auto"/>
          <w:lang w:val="fr-FR"/>
        </w:rPr>
        <w:t>o”. Sau ca Herzfeld: ”Leonardo s-a întâlnit</w:t>
      </w:r>
      <w:r w:rsidR="00507890" w:rsidRPr="00342C5D">
        <w:rPr>
          <w:i/>
          <w:color w:val="auto"/>
          <w:lang w:val="fr-FR"/>
        </w:rPr>
        <w:t xml:space="preserve"> el însuşi în Mona Lisa: de acee</w:t>
      </w:r>
      <w:r w:rsidR="00342C5D">
        <w:rPr>
          <w:i/>
          <w:color w:val="auto"/>
          <w:lang w:val="fr-FR"/>
        </w:rPr>
        <w:t>a a putut pune</w:t>
      </w:r>
      <w:r w:rsidR="00342C5D" w:rsidRPr="00342C5D">
        <w:rPr>
          <w:i/>
          <w:color w:val="auto"/>
          <w:lang w:val="fr-FR"/>
        </w:rPr>
        <w:t xml:space="preserve"> atât</w:t>
      </w:r>
      <w:r w:rsidR="00507890" w:rsidRPr="00342C5D">
        <w:rPr>
          <w:i/>
          <w:color w:val="auto"/>
          <w:lang w:val="fr-FR"/>
        </w:rPr>
        <w:t xml:space="preserve"> </w:t>
      </w:r>
      <w:r w:rsidRPr="00342C5D">
        <w:rPr>
          <w:i/>
          <w:color w:val="auto"/>
          <w:lang w:val="fr-FR"/>
        </w:rPr>
        <w:t>din el însuşi, în acest tablou”</w:t>
      </w:r>
      <w:r w:rsidR="00507890" w:rsidRPr="00342C5D">
        <w:rPr>
          <w:i/>
          <w:color w:val="auto"/>
          <w:lang w:val="fr-FR"/>
        </w:rPr>
        <w:t xml:space="preserve"> ale cărui trăsături preexistaseră di</w:t>
      </w:r>
      <w:r w:rsidR="00342C5D">
        <w:rPr>
          <w:i/>
          <w:color w:val="auto"/>
          <w:lang w:val="fr-FR"/>
        </w:rPr>
        <w:t xml:space="preserve">n totdeauna, în virtutea </w:t>
      </w:r>
      <w:r w:rsidR="00342C5D" w:rsidRPr="00342C5D">
        <w:rPr>
          <w:i/>
          <w:color w:val="auto"/>
          <w:lang w:val="fr-FR"/>
        </w:rPr>
        <w:t>e</w:t>
      </w:r>
      <w:r w:rsidR="00507890" w:rsidRPr="00342C5D">
        <w:rPr>
          <w:i/>
          <w:color w:val="auto"/>
          <w:lang w:val="fr-FR"/>
        </w:rPr>
        <w:t>mpati</w:t>
      </w:r>
      <w:r w:rsidR="00342C5D">
        <w:rPr>
          <w:i/>
          <w:color w:val="auto"/>
          <w:lang w:val="fr-FR"/>
        </w:rPr>
        <w:t>e</w:t>
      </w:r>
      <w:r w:rsidR="00507890" w:rsidRPr="00342C5D">
        <w:rPr>
          <w:i/>
          <w:color w:val="auto"/>
          <w:lang w:val="fr-FR"/>
        </w:rPr>
        <w:t>i misterioase din sufletul lui Leonardo</w:t>
      </w:r>
      <w:r w:rsidR="00507890" w:rsidRPr="00495258">
        <w:rPr>
          <w:color w:val="auto"/>
          <w:lang w:val="fr-FR"/>
        </w:rPr>
        <w:t xml:space="preserve"> ».</w:t>
      </w:r>
    </w:p>
    <w:p w14:paraId="16316F1D" w14:textId="5E2BBF6F" w:rsidR="00507890" w:rsidRPr="00495258" w:rsidRDefault="00507890" w:rsidP="0047344A">
      <w:pPr>
        <w:spacing w:after="0"/>
        <w:ind w:right="1655" w:firstLine="284"/>
        <w:jc w:val="both"/>
        <w:rPr>
          <w:color w:val="auto"/>
          <w:lang w:val="fr-FR"/>
        </w:rPr>
      </w:pPr>
      <w:r w:rsidRPr="00495258">
        <w:rPr>
          <w:color w:val="auto"/>
          <w:lang w:val="fr-FR"/>
        </w:rPr>
        <w:t xml:space="preserve">« </w:t>
      </w:r>
      <w:r w:rsidRPr="00342C5D">
        <w:rPr>
          <w:i/>
          <w:color w:val="auto"/>
          <w:lang w:val="fr-FR"/>
        </w:rPr>
        <w:t xml:space="preserve">Să vorbim mai clar, </w:t>
      </w:r>
      <w:r w:rsidRPr="00B659A1">
        <w:rPr>
          <w:iCs/>
          <w:color w:val="auto"/>
          <w:lang w:val="fr-FR"/>
        </w:rPr>
        <w:t>spune Freud</w:t>
      </w:r>
      <w:r w:rsidRPr="00342C5D">
        <w:rPr>
          <w:i/>
          <w:color w:val="auto"/>
          <w:lang w:val="fr-FR"/>
        </w:rPr>
        <w:t xml:space="preserve">. </w:t>
      </w:r>
      <w:r w:rsidR="00E81D85" w:rsidRPr="00342C5D">
        <w:rPr>
          <w:i/>
          <w:color w:val="auto"/>
          <w:lang w:val="fr-FR"/>
        </w:rPr>
        <w:t>Leonardo ar fi fost</w:t>
      </w:r>
      <w:r w:rsidR="00342C5D">
        <w:rPr>
          <w:i/>
          <w:color w:val="auto"/>
          <w:lang w:val="fr-FR"/>
        </w:rPr>
        <w:t xml:space="preserve"> captivat</w:t>
      </w:r>
      <w:r w:rsidR="004B46E4" w:rsidRPr="00342C5D">
        <w:rPr>
          <w:i/>
          <w:color w:val="auto"/>
          <w:lang w:val="fr-FR"/>
        </w:rPr>
        <w:t xml:space="preserve"> într-atât de</w:t>
      </w:r>
      <w:r w:rsidR="00E81D85" w:rsidRPr="00342C5D">
        <w:rPr>
          <w:i/>
          <w:color w:val="auto"/>
          <w:lang w:val="fr-FR"/>
        </w:rPr>
        <w:t xml:space="preserve"> surâsul Giocondei pentru că acesta trezea în el ceva care dormea de mult în fundul sufletului său, fără îndoială o foarte veche amintire. Amintirea aceasta era atât de important</w:t>
      </w:r>
      <w:r w:rsidR="004B46E4" w:rsidRPr="00342C5D">
        <w:rPr>
          <w:i/>
          <w:color w:val="auto"/>
          <w:lang w:val="fr-FR"/>
        </w:rPr>
        <w:t>ă</w:t>
      </w:r>
      <w:r w:rsidR="00E81D85" w:rsidRPr="00342C5D">
        <w:rPr>
          <w:i/>
          <w:color w:val="auto"/>
          <w:lang w:val="fr-FR"/>
        </w:rPr>
        <w:t xml:space="preserve"> încât odată trezită în Leonard</w:t>
      </w:r>
      <w:r w:rsidR="004B46E4" w:rsidRPr="00342C5D">
        <w:rPr>
          <w:i/>
          <w:color w:val="auto"/>
          <w:lang w:val="fr-FR"/>
        </w:rPr>
        <w:t>o</w:t>
      </w:r>
      <w:r w:rsidR="00E81D85" w:rsidRPr="00342C5D">
        <w:rPr>
          <w:i/>
          <w:color w:val="auto"/>
          <w:lang w:val="fr-FR"/>
        </w:rPr>
        <w:t>, acesta nu s-a mai putut elibera de ea, trebuind să o expri</w:t>
      </w:r>
      <w:r w:rsidR="00342C5D" w:rsidRPr="00D12C7D">
        <w:rPr>
          <w:rFonts w:ascii="Garamond" w:hAnsi="Garamond"/>
          <w:color w:val="auto"/>
          <w:lang w:val="ro-RO"/>
        </w:rPr>
        <w:softHyphen/>
      </w:r>
      <w:r w:rsidR="00E81D85" w:rsidRPr="00342C5D">
        <w:rPr>
          <w:i/>
          <w:color w:val="auto"/>
          <w:lang w:val="fr-FR"/>
        </w:rPr>
        <w:t>me în noi şi noi încarnări. Când Pater afirmă c</w:t>
      </w:r>
      <w:r w:rsidR="004B46E4" w:rsidRPr="00342C5D">
        <w:rPr>
          <w:i/>
          <w:color w:val="auto"/>
          <w:lang w:val="fr-FR"/>
        </w:rPr>
        <w:t xml:space="preserve">ă </w:t>
      </w:r>
      <w:r w:rsidR="00E81D85" w:rsidRPr="00342C5D">
        <w:rPr>
          <w:i/>
          <w:color w:val="auto"/>
          <w:lang w:val="fr-FR"/>
        </w:rPr>
        <w:t>o faţă asemă</w:t>
      </w:r>
      <w:r w:rsidR="004B46E4" w:rsidRPr="00342C5D">
        <w:rPr>
          <w:rFonts w:ascii="Garamond" w:hAnsi="Garamond"/>
          <w:i/>
          <w:color w:val="auto"/>
          <w:lang w:val="ro-RO"/>
        </w:rPr>
        <w:softHyphen/>
      </w:r>
      <w:r w:rsidR="00E81D85" w:rsidRPr="00342C5D">
        <w:rPr>
          <w:i/>
          <w:color w:val="auto"/>
          <w:lang w:val="fr-FR"/>
        </w:rPr>
        <w:t>nătoare celei a Monei Lisa se amestecă perma</w:t>
      </w:r>
      <w:r w:rsidR="00B659A1" w:rsidRPr="003D1657">
        <w:rPr>
          <w:color w:val="auto"/>
          <w:lang w:val="ro-RO"/>
        </w:rPr>
        <w:softHyphen/>
      </w:r>
      <w:r w:rsidR="00E81D85" w:rsidRPr="00342C5D">
        <w:rPr>
          <w:i/>
          <w:color w:val="auto"/>
          <w:lang w:val="fr-FR"/>
        </w:rPr>
        <w:t>nent în ţesătura visurilor lui Leonardo</w:t>
      </w:r>
      <w:r w:rsidR="003D4F97" w:rsidRPr="00342C5D">
        <w:rPr>
          <w:i/>
          <w:color w:val="auto"/>
          <w:lang w:val="fr-FR"/>
        </w:rPr>
        <w:t>,</w:t>
      </w:r>
      <w:r w:rsidR="00E81D85" w:rsidRPr="00342C5D">
        <w:rPr>
          <w:i/>
          <w:color w:val="auto"/>
          <w:lang w:val="fr-FR"/>
        </w:rPr>
        <w:t xml:space="preserve"> încă din copilăria cea mai de</w:t>
      </w:r>
      <w:r w:rsidR="00342C5D">
        <w:rPr>
          <w:i/>
          <w:color w:val="auto"/>
          <w:lang w:val="fr-FR"/>
        </w:rPr>
        <w:t>părtată, această afirmaţie este</w:t>
      </w:r>
      <w:r w:rsidR="00E81D85" w:rsidRPr="00342C5D">
        <w:rPr>
          <w:i/>
          <w:color w:val="auto"/>
          <w:lang w:val="fr-FR"/>
        </w:rPr>
        <w:t xml:space="preserve"> plauzib</w:t>
      </w:r>
      <w:r w:rsidR="003D4F97" w:rsidRPr="00342C5D">
        <w:rPr>
          <w:i/>
          <w:color w:val="auto"/>
          <w:lang w:val="fr-FR"/>
        </w:rPr>
        <w:t>ilă,</w:t>
      </w:r>
      <w:r w:rsidR="00E81D85" w:rsidRPr="00342C5D">
        <w:rPr>
          <w:i/>
          <w:color w:val="auto"/>
          <w:lang w:val="fr-FR"/>
        </w:rPr>
        <w:t xml:space="preserve"> demnă de a fi luată </w:t>
      </w:r>
      <w:r w:rsidR="00E81D85" w:rsidRPr="00342C5D">
        <w:rPr>
          <w:b/>
          <w:i/>
          <w:color w:val="auto"/>
          <w:lang w:val="fr-FR"/>
        </w:rPr>
        <w:t>ad lit</w:t>
      </w:r>
      <w:r w:rsidR="003D4F97" w:rsidRPr="00342C5D">
        <w:rPr>
          <w:b/>
          <w:i/>
          <w:color w:val="auto"/>
          <w:lang w:val="fr-FR"/>
        </w:rPr>
        <w:t>t</w:t>
      </w:r>
      <w:r w:rsidR="00E81D85" w:rsidRPr="00342C5D">
        <w:rPr>
          <w:b/>
          <w:i/>
          <w:color w:val="auto"/>
          <w:lang w:val="fr-FR"/>
        </w:rPr>
        <w:t>eram</w:t>
      </w:r>
      <w:r w:rsidR="004F2C35" w:rsidRPr="00495258">
        <w:rPr>
          <w:rStyle w:val="FootnoteReference"/>
          <w:color w:val="auto"/>
        </w:rPr>
        <w:footnoteReference w:id="82"/>
      </w:r>
      <w:r w:rsidRPr="00495258">
        <w:rPr>
          <w:color w:val="auto"/>
          <w:lang w:val="fr-FR"/>
        </w:rPr>
        <w:t>»</w:t>
      </w:r>
      <w:r w:rsidR="004F2C35" w:rsidRPr="00495258">
        <w:rPr>
          <w:color w:val="auto"/>
          <w:lang w:val="fr-FR"/>
        </w:rPr>
        <w:t>.</w:t>
      </w:r>
    </w:p>
    <w:p w14:paraId="01805F04" w14:textId="77777777" w:rsidR="004F2C35" w:rsidRPr="00495258" w:rsidRDefault="004F2C35" w:rsidP="0047344A">
      <w:pPr>
        <w:spacing w:after="0"/>
        <w:ind w:right="1655" w:firstLine="284"/>
        <w:jc w:val="both"/>
        <w:rPr>
          <w:color w:val="auto"/>
          <w:sz w:val="4"/>
          <w:szCs w:val="4"/>
          <w:lang w:val="fr-FR"/>
        </w:rPr>
      </w:pPr>
    </w:p>
    <w:p w14:paraId="34C9C7C3" w14:textId="15FB99BA" w:rsidR="004F2C35" w:rsidRPr="00495258" w:rsidRDefault="00A13BA3" w:rsidP="0047344A">
      <w:pPr>
        <w:spacing w:after="0"/>
        <w:ind w:right="1655" w:firstLine="284"/>
        <w:jc w:val="both"/>
        <w:rPr>
          <w:color w:val="auto"/>
          <w:lang w:val="fr-FR"/>
        </w:rPr>
      </w:pPr>
      <w:r w:rsidRPr="00495258">
        <w:rPr>
          <w:color w:val="auto"/>
          <w:lang w:val="fr-FR"/>
        </w:rPr>
        <w:t xml:space="preserve">« </w:t>
      </w:r>
      <w:r w:rsidRPr="00B3610A">
        <w:rPr>
          <w:i/>
          <w:color w:val="auto"/>
          <w:lang w:val="fr-FR"/>
        </w:rPr>
        <w:t>Astfel, aflăm că activitatea artistică a lui Leonardo începu cu reprezen</w:t>
      </w:r>
      <w:r w:rsidR="00B659A1" w:rsidRPr="003D1657">
        <w:rPr>
          <w:color w:val="auto"/>
          <w:lang w:val="ro-RO"/>
        </w:rPr>
        <w:softHyphen/>
      </w:r>
      <w:r w:rsidRPr="00B3610A">
        <w:rPr>
          <w:i/>
          <w:color w:val="auto"/>
          <w:lang w:val="fr-FR"/>
        </w:rPr>
        <w:t>tare</w:t>
      </w:r>
      <w:r w:rsidR="00B3610A">
        <w:rPr>
          <w:i/>
          <w:color w:val="auto"/>
          <w:lang w:val="fr-FR"/>
        </w:rPr>
        <w:t>a a două feluri de subiecte, c</w:t>
      </w:r>
      <w:r w:rsidRPr="00B3610A">
        <w:rPr>
          <w:i/>
          <w:color w:val="auto"/>
          <w:lang w:val="fr-FR"/>
        </w:rPr>
        <w:t>e amintesc cele două obiecte la care se ataşează libidoul infantil, pe care am început să-l cunoaştem din analiza fantasmei vulturului. După cum frumosele capete de copii sunt reproduceri ale copilului Leonardo, tot aşa femeile sunt replici ale Caterinei, mama sa. Începem să întrevedem posibi</w:t>
      </w:r>
      <w:r w:rsidR="00B3610A" w:rsidRPr="00B3610A">
        <w:rPr>
          <w:rFonts w:ascii="Garamond" w:hAnsi="Garamond"/>
          <w:i/>
          <w:color w:val="auto"/>
          <w:lang w:val="ro-RO"/>
        </w:rPr>
        <w:softHyphen/>
      </w:r>
      <w:r w:rsidRPr="00B3610A">
        <w:rPr>
          <w:i/>
          <w:color w:val="auto"/>
          <w:lang w:val="fr-FR"/>
        </w:rPr>
        <w:t>litatea: într-o vreme pierdută pentru el, mama lui Leonardo</w:t>
      </w:r>
      <w:r w:rsidR="00B3610A">
        <w:rPr>
          <w:i/>
          <w:color w:val="auto"/>
          <w:lang w:val="fr-FR"/>
        </w:rPr>
        <w:t xml:space="preserve"> a avut</w:t>
      </w:r>
      <w:r w:rsidRPr="00B3610A">
        <w:rPr>
          <w:i/>
          <w:color w:val="auto"/>
          <w:lang w:val="fr-FR"/>
        </w:rPr>
        <w:t xml:space="preserve"> acest</w:t>
      </w:r>
      <w:r w:rsidR="00B3610A" w:rsidRPr="00B3610A">
        <w:rPr>
          <w:i/>
          <w:color w:val="auto"/>
          <w:lang w:val="fr-FR"/>
        </w:rPr>
        <w:t xml:space="preserve"> misterios surâs, care l-a mar</w:t>
      </w:r>
      <w:r w:rsidR="00B3610A" w:rsidRPr="00B3610A">
        <w:rPr>
          <w:rFonts w:ascii="Garamond" w:hAnsi="Garamond"/>
          <w:i/>
          <w:color w:val="auto"/>
          <w:lang w:val="ro-RO"/>
        </w:rPr>
        <w:softHyphen/>
      </w:r>
      <w:r w:rsidR="00B3610A" w:rsidRPr="00B3610A">
        <w:rPr>
          <w:i/>
          <w:color w:val="auto"/>
          <w:lang w:val="fr-FR"/>
        </w:rPr>
        <w:t>cat</w:t>
      </w:r>
      <w:r w:rsidRPr="00B3610A">
        <w:rPr>
          <w:i/>
          <w:color w:val="auto"/>
          <w:lang w:val="fr-FR"/>
        </w:rPr>
        <w:t xml:space="preserve"> într-atât încât a fost captivat când l-a regăsit pe buzele doamnei florentine</w:t>
      </w:r>
      <w:r w:rsidRPr="00495258">
        <w:rPr>
          <w:rStyle w:val="FootnoteReference"/>
          <w:color w:val="auto"/>
        </w:rPr>
        <w:footnoteReference w:id="83"/>
      </w:r>
      <w:r w:rsidRPr="00495258">
        <w:rPr>
          <w:color w:val="auto"/>
          <w:lang w:val="fr-FR"/>
        </w:rPr>
        <w:t>».</w:t>
      </w:r>
      <w:r w:rsidR="00A37B24">
        <w:rPr>
          <w:color w:val="auto"/>
          <w:lang w:val="fr-FR"/>
        </w:rPr>
        <w:t xml:space="preserve"> </w:t>
      </w:r>
    </w:p>
    <w:p w14:paraId="3C015D3B" w14:textId="77777777" w:rsidR="00F05955" w:rsidRPr="00495258" w:rsidRDefault="00F05955" w:rsidP="0047344A">
      <w:pPr>
        <w:spacing w:after="0"/>
        <w:ind w:right="1655" w:firstLine="284"/>
        <w:jc w:val="both"/>
        <w:rPr>
          <w:color w:val="auto"/>
          <w:sz w:val="4"/>
          <w:szCs w:val="4"/>
          <w:lang w:val="fr-FR"/>
        </w:rPr>
      </w:pPr>
    </w:p>
    <w:p w14:paraId="1B627A2A" w14:textId="3A0DA30C" w:rsidR="00F05955" w:rsidRPr="00495258" w:rsidRDefault="00EF7B32" w:rsidP="0047344A">
      <w:pPr>
        <w:spacing w:after="0"/>
        <w:ind w:right="1655" w:firstLine="284"/>
        <w:jc w:val="both"/>
        <w:rPr>
          <w:color w:val="auto"/>
          <w:lang w:val="fr-FR"/>
        </w:rPr>
      </w:pPr>
      <w:r w:rsidRPr="00495258">
        <w:rPr>
          <w:color w:val="auto"/>
          <w:lang w:val="fr-FR"/>
        </w:rPr>
        <w:t xml:space="preserve">« </w:t>
      </w:r>
      <w:r w:rsidRPr="00B3610A">
        <w:rPr>
          <w:i/>
          <w:color w:val="auto"/>
          <w:lang w:val="fr-FR"/>
        </w:rPr>
        <w:t xml:space="preserve">Isus se joacă cu un </w:t>
      </w:r>
      <w:r w:rsidR="003D4F97" w:rsidRPr="00B3610A">
        <w:rPr>
          <w:i/>
          <w:color w:val="auto"/>
          <w:lang w:val="fr-FR"/>
        </w:rPr>
        <w:t xml:space="preserve">miel. </w:t>
      </w:r>
      <w:r w:rsidR="00B3610A">
        <w:rPr>
          <w:i/>
          <w:color w:val="auto"/>
          <w:lang w:val="fr-FR"/>
        </w:rPr>
        <w:t>Între cele două femei nu pare a fi</w:t>
      </w:r>
      <w:r w:rsidR="003D4F97" w:rsidRPr="00B3610A">
        <w:rPr>
          <w:i/>
          <w:color w:val="auto"/>
          <w:lang w:val="fr-FR"/>
        </w:rPr>
        <w:t xml:space="preserve"> decât o mică di</w:t>
      </w:r>
      <w:r w:rsidRPr="00B3610A">
        <w:rPr>
          <w:i/>
          <w:color w:val="auto"/>
          <w:lang w:val="fr-FR"/>
        </w:rPr>
        <w:t>fe</w:t>
      </w:r>
      <w:r w:rsidR="00A37B24" w:rsidRPr="003D1657">
        <w:rPr>
          <w:color w:val="auto"/>
          <w:lang w:val="ro-RO"/>
        </w:rPr>
        <w:softHyphen/>
      </w:r>
      <w:r w:rsidRPr="00B3610A">
        <w:rPr>
          <w:i/>
          <w:color w:val="auto"/>
          <w:lang w:val="fr-FR"/>
        </w:rPr>
        <w:t>re</w:t>
      </w:r>
      <w:r w:rsidR="00B3610A">
        <w:rPr>
          <w:i/>
          <w:color w:val="auto"/>
          <w:lang w:val="fr-FR"/>
        </w:rPr>
        <w:t>nţă de vârstă. Acest tablou se explică</w:t>
      </w:r>
      <w:r w:rsidRPr="00B3610A">
        <w:rPr>
          <w:i/>
          <w:color w:val="auto"/>
          <w:lang w:val="fr-FR"/>
        </w:rPr>
        <w:t xml:space="preserve"> prin fap</w:t>
      </w:r>
      <w:r w:rsidR="00B3610A">
        <w:rPr>
          <w:i/>
          <w:color w:val="auto"/>
          <w:lang w:val="fr-FR"/>
        </w:rPr>
        <w:t>tul că Leonardo a</w:t>
      </w:r>
      <w:r w:rsidR="00B3610A" w:rsidRPr="00B3610A">
        <w:rPr>
          <w:i/>
          <w:color w:val="auto"/>
          <w:lang w:val="fr-FR"/>
        </w:rPr>
        <w:t xml:space="preserve"> avut</w:t>
      </w:r>
      <w:r w:rsidR="00B3610A">
        <w:rPr>
          <w:i/>
          <w:color w:val="auto"/>
          <w:lang w:val="fr-FR"/>
        </w:rPr>
        <w:t xml:space="preserve"> două mame: c</w:t>
      </w:r>
      <w:r w:rsidRPr="00B3610A">
        <w:rPr>
          <w:i/>
          <w:color w:val="auto"/>
          <w:lang w:val="fr-FR"/>
        </w:rPr>
        <w:t>e</w:t>
      </w:r>
      <w:r w:rsidR="00A37B24">
        <w:rPr>
          <w:i/>
          <w:color w:val="auto"/>
          <w:lang w:val="fr-FR"/>
        </w:rPr>
        <w:t>a care</w:t>
      </w:r>
      <w:r w:rsidRPr="00B3610A">
        <w:rPr>
          <w:i/>
          <w:color w:val="auto"/>
          <w:lang w:val="fr-FR"/>
        </w:rPr>
        <w:t xml:space="preserve"> l-a adus pe lume, Caterina, şi cea care l-a adoptat, Donna Albiera. Amin</w:t>
      </w:r>
      <w:r w:rsidR="003D4F97" w:rsidRPr="00B3610A">
        <w:rPr>
          <w:rFonts w:ascii="Garamond" w:hAnsi="Garamond"/>
          <w:i/>
          <w:color w:val="auto"/>
          <w:lang w:val="ro-RO"/>
        </w:rPr>
        <w:softHyphen/>
      </w:r>
      <w:r w:rsidR="00FF7F29">
        <w:rPr>
          <w:i/>
          <w:color w:val="auto"/>
          <w:lang w:val="fr-FR"/>
        </w:rPr>
        <w:t>tirea acestor două afecţiuni explică</w:t>
      </w:r>
      <w:r w:rsidRPr="00B3610A">
        <w:rPr>
          <w:i/>
          <w:color w:val="auto"/>
          <w:lang w:val="fr-FR"/>
        </w:rPr>
        <w:t xml:space="preserve"> forma tabloului:</w:t>
      </w:r>
      <w:r w:rsidR="00FF7F29">
        <w:rPr>
          <w:i/>
          <w:color w:val="auto"/>
          <w:lang w:val="fr-FR"/>
        </w:rPr>
        <w:t xml:space="preserve"> tandreţea excesivă a mamei</w:t>
      </w:r>
      <w:r w:rsidRPr="00B3610A">
        <w:rPr>
          <w:i/>
          <w:color w:val="auto"/>
          <w:lang w:val="fr-FR"/>
        </w:rPr>
        <w:t xml:space="preserve"> i-a fost fatală</w:t>
      </w:r>
      <w:r w:rsidR="009237EB" w:rsidRPr="00B3610A">
        <w:rPr>
          <w:rStyle w:val="FootnoteReference"/>
          <w:i/>
          <w:color w:val="auto"/>
        </w:rPr>
        <w:footnoteReference w:id="84"/>
      </w:r>
      <w:r w:rsidRPr="00B3610A">
        <w:rPr>
          <w:i/>
          <w:color w:val="auto"/>
          <w:lang w:val="fr-FR"/>
        </w:rPr>
        <w:t>, i-a pecet</w:t>
      </w:r>
      <w:r w:rsidR="00FF7F29" w:rsidRPr="00D12C7D">
        <w:rPr>
          <w:rFonts w:ascii="Garamond" w:hAnsi="Garamond"/>
          <w:color w:val="auto"/>
          <w:lang w:val="ro-RO"/>
        </w:rPr>
        <w:softHyphen/>
      </w:r>
      <w:r w:rsidRPr="00B3610A">
        <w:rPr>
          <w:i/>
          <w:color w:val="auto"/>
          <w:lang w:val="fr-FR"/>
        </w:rPr>
        <w:t xml:space="preserve">luit destinul, </w:t>
      </w:r>
      <w:r w:rsidR="00B5470A" w:rsidRPr="00B3610A">
        <w:rPr>
          <w:i/>
          <w:color w:val="auto"/>
          <w:lang w:val="fr-FR"/>
        </w:rPr>
        <w:t>cu mângâ</w:t>
      </w:r>
      <w:r w:rsidR="00A37B24" w:rsidRPr="003D1657">
        <w:rPr>
          <w:color w:val="auto"/>
          <w:lang w:val="ro-RO"/>
        </w:rPr>
        <w:softHyphen/>
      </w:r>
      <w:r w:rsidR="00B5470A" w:rsidRPr="00B3610A">
        <w:rPr>
          <w:i/>
          <w:color w:val="auto"/>
          <w:lang w:val="fr-FR"/>
        </w:rPr>
        <w:t>ierile fiin</w:t>
      </w:r>
      <w:r w:rsidR="00B3610A" w:rsidRPr="00B3610A">
        <w:rPr>
          <w:rFonts w:ascii="Garamond" w:hAnsi="Garamond"/>
          <w:i/>
          <w:color w:val="auto"/>
          <w:lang w:val="ro-RO"/>
        </w:rPr>
        <w:softHyphen/>
      </w:r>
      <w:r w:rsidR="00B5470A" w:rsidRPr="00B3610A">
        <w:rPr>
          <w:i/>
          <w:color w:val="auto"/>
          <w:lang w:val="fr-FR"/>
        </w:rPr>
        <w:t>ţei şi vieţii sale. Scoasă la lumină de fantasmul vulturului, violenţa mângâierilor</w:t>
      </w:r>
      <w:r w:rsidR="006547CB" w:rsidRPr="00B3610A">
        <w:rPr>
          <w:rStyle w:val="FootnoteReference"/>
          <w:i/>
          <w:color w:val="auto"/>
        </w:rPr>
        <w:footnoteReference w:id="85"/>
      </w:r>
      <w:r w:rsidR="00B5470A" w:rsidRPr="00B3610A">
        <w:rPr>
          <w:i/>
          <w:color w:val="auto"/>
          <w:lang w:val="fr-FR"/>
        </w:rPr>
        <w:t xml:space="preserve"> a fost foarte naturală; din biata mamă abandonată a rezultat dragostea de mamă</w:t>
      </w:r>
      <w:r w:rsidR="006547CB" w:rsidRPr="00B3610A">
        <w:rPr>
          <w:rStyle w:val="FootnoteReference"/>
          <w:i/>
          <w:color w:val="auto"/>
        </w:rPr>
        <w:footnoteReference w:id="86"/>
      </w:r>
      <w:r w:rsidR="00B5470A" w:rsidRPr="00B3610A">
        <w:rPr>
          <w:i/>
          <w:color w:val="auto"/>
          <w:lang w:val="fr-FR"/>
        </w:rPr>
        <w:t>, amintirea tandre</w:t>
      </w:r>
      <w:r w:rsidR="005C611B" w:rsidRPr="00B3610A">
        <w:rPr>
          <w:rFonts w:ascii="Garamond" w:hAnsi="Garamond"/>
          <w:i/>
          <w:color w:val="auto"/>
          <w:lang w:val="ro-RO"/>
        </w:rPr>
        <w:softHyphen/>
      </w:r>
      <w:r w:rsidR="00B5470A" w:rsidRPr="00B3610A">
        <w:rPr>
          <w:i/>
          <w:color w:val="auto"/>
          <w:lang w:val="fr-FR"/>
        </w:rPr>
        <w:t>ţei pierdute şi nostal</w:t>
      </w:r>
      <w:r w:rsidR="00FF7F29" w:rsidRPr="00D12C7D">
        <w:rPr>
          <w:rFonts w:ascii="Garamond" w:hAnsi="Garamond"/>
          <w:color w:val="auto"/>
          <w:lang w:val="ro-RO"/>
        </w:rPr>
        <w:softHyphen/>
      </w:r>
      <w:r w:rsidR="00B5470A" w:rsidRPr="00B3610A">
        <w:rPr>
          <w:i/>
          <w:color w:val="auto"/>
          <w:lang w:val="fr-FR"/>
        </w:rPr>
        <w:t>gia pentru cele noi; ea se simţea obli</w:t>
      </w:r>
      <w:r w:rsidR="005C611B" w:rsidRPr="00B3610A">
        <w:rPr>
          <w:i/>
          <w:color w:val="auto"/>
          <w:lang w:val="fr-FR"/>
        </w:rPr>
        <w:t>gată să se des</w:t>
      </w:r>
      <w:r w:rsidR="00FF7F29" w:rsidRPr="00D12C7D">
        <w:rPr>
          <w:rFonts w:ascii="Garamond" w:hAnsi="Garamond"/>
          <w:color w:val="auto"/>
          <w:lang w:val="ro-RO"/>
        </w:rPr>
        <w:softHyphen/>
      </w:r>
      <w:r w:rsidR="005C611B" w:rsidRPr="00B3610A">
        <w:rPr>
          <w:i/>
          <w:color w:val="auto"/>
          <w:lang w:val="fr-FR"/>
        </w:rPr>
        <w:t>pă</w:t>
      </w:r>
      <w:r w:rsidR="00FF7F29" w:rsidRPr="00D12C7D">
        <w:rPr>
          <w:rFonts w:ascii="Garamond" w:hAnsi="Garamond"/>
          <w:color w:val="auto"/>
          <w:lang w:val="ro-RO"/>
        </w:rPr>
        <w:softHyphen/>
      </w:r>
      <w:r w:rsidR="005C611B" w:rsidRPr="00B3610A">
        <w:rPr>
          <w:i/>
          <w:color w:val="auto"/>
          <w:lang w:val="fr-FR"/>
        </w:rPr>
        <w:t>gubească de lipsa soţului,</w:t>
      </w:r>
      <w:r w:rsidR="00B5470A" w:rsidRPr="00B3610A">
        <w:rPr>
          <w:i/>
          <w:color w:val="auto"/>
          <w:lang w:val="fr-FR"/>
        </w:rPr>
        <w:t xml:space="preserve"> să dea c</w:t>
      </w:r>
      <w:r w:rsidR="006547CB" w:rsidRPr="00B3610A">
        <w:rPr>
          <w:i/>
          <w:color w:val="auto"/>
          <w:lang w:val="fr-FR"/>
        </w:rPr>
        <w:t>opi</w:t>
      </w:r>
      <w:r w:rsidR="00B3610A" w:rsidRPr="00B3610A">
        <w:rPr>
          <w:rFonts w:ascii="Garamond" w:hAnsi="Garamond"/>
          <w:i/>
          <w:color w:val="auto"/>
          <w:lang w:val="ro-RO"/>
        </w:rPr>
        <w:softHyphen/>
      </w:r>
      <w:r w:rsidR="006547CB" w:rsidRPr="00B3610A">
        <w:rPr>
          <w:i/>
          <w:color w:val="auto"/>
          <w:lang w:val="fr-FR"/>
        </w:rPr>
        <w:t>lului mân</w:t>
      </w:r>
      <w:r w:rsidR="00FF7F29" w:rsidRPr="00D12C7D">
        <w:rPr>
          <w:rFonts w:ascii="Garamond" w:hAnsi="Garamond"/>
          <w:color w:val="auto"/>
          <w:lang w:val="ro-RO"/>
        </w:rPr>
        <w:softHyphen/>
      </w:r>
      <w:r w:rsidR="006547CB" w:rsidRPr="00B3610A">
        <w:rPr>
          <w:i/>
          <w:color w:val="auto"/>
          <w:lang w:val="fr-FR"/>
        </w:rPr>
        <w:t>gâ</w:t>
      </w:r>
      <w:r w:rsidR="00FF7F29" w:rsidRPr="00D12C7D">
        <w:rPr>
          <w:rFonts w:ascii="Garamond" w:hAnsi="Garamond"/>
          <w:color w:val="auto"/>
          <w:lang w:val="ro-RO"/>
        </w:rPr>
        <w:softHyphen/>
      </w:r>
      <w:r w:rsidR="006547CB" w:rsidRPr="00B3610A">
        <w:rPr>
          <w:i/>
          <w:color w:val="auto"/>
          <w:lang w:val="fr-FR"/>
        </w:rPr>
        <w:t>ierile tatălui ce lipsea. Ca toate mamele nesa</w:t>
      </w:r>
      <w:r w:rsidR="00FF7F29" w:rsidRPr="00D12C7D">
        <w:rPr>
          <w:rFonts w:ascii="Garamond" w:hAnsi="Garamond"/>
          <w:color w:val="auto"/>
          <w:lang w:val="ro-RO"/>
        </w:rPr>
        <w:softHyphen/>
      </w:r>
      <w:r w:rsidR="006547CB" w:rsidRPr="00B3610A">
        <w:rPr>
          <w:i/>
          <w:color w:val="auto"/>
          <w:lang w:val="fr-FR"/>
        </w:rPr>
        <w:t>tis</w:t>
      </w:r>
      <w:r w:rsidR="00FF7F29" w:rsidRPr="00D12C7D">
        <w:rPr>
          <w:rFonts w:ascii="Garamond" w:hAnsi="Garamond"/>
          <w:color w:val="auto"/>
          <w:lang w:val="ro-RO"/>
        </w:rPr>
        <w:softHyphen/>
      </w:r>
      <w:r w:rsidR="006547CB" w:rsidRPr="00B3610A">
        <w:rPr>
          <w:i/>
          <w:color w:val="auto"/>
          <w:lang w:val="fr-FR"/>
        </w:rPr>
        <w:t>făcute, a pus copi</w:t>
      </w:r>
      <w:r w:rsidR="00A37B24" w:rsidRPr="003D1657">
        <w:rPr>
          <w:color w:val="auto"/>
          <w:lang w:val="ro-RO"/>
        </w:rPr>
        <w:softHyphen/>
      </w:r>
      <w:r w:rsidR="006547CB" w:rsidRPr="00B3610A">
        <w:rPr>
          <w:i/>
          <w:color w:val="auto"/>
          <w:lang w:val="fr-FR"/>
        </w:rPr>
        <w:t>lul în locul soţului,</w:t>
      </w:r>
      <w:r w:rsidR="003F4657" w:rsidRPr="00B3610A">
        <w:rPr>
          <w:i/>
          <w:color w:val="auto"/>
          <w:lang w:val="fr-FR"/>
        </w:rPr>
        <w:t xml:space="preserve"> c</w:t>
      </w:r>
      <w:r w:rsidR="00B3610A" w:rsidRPr="00B3610A">
        <w:rPr>
          <w:i/>
          <w:color w:val="auto"/>
          <w:lang w:val="fr-FR"/>
        </w:rPr>
        <w:t>opleşindu-l cu</w:t>
      </w:r>
      <w:r w:rsidR="006547CB" w:rsidRPr="00B3610A">
        <w:rPr>
          <w:i/>
          <w:color w:val="auto"/>
          <w:lang w:val="fr-FR"/>
        </w:rPr>
        <w:t xml:space="preserve"> precoce</w:t>
      </w:r>
      <w:r w:rsidR="00B3610A" w:rsidRPr="00B3610A">
        <w:rPr>
          <w:i/>
          <w:color w:val="auto"/>
          <w:lang w:val="fr-FR"/>
        </w:rPr>
        <w:t>a</w:t>
      </w:r>
      <w:r w:rsidR="00B5470A" w:rsidRPr="00B3610A">
        <w:rPr>
          <w:i/>
          <w:color w:val="auto"/>
          <w:lang w:val="fr-FR"/>
        </w:rPr>
        <w:t xml:space="preserve"> </w:t>
      </w:r>
      <w:r w:rsidR="006547CB" w:rsidRPr="00B3610A">
        <w:rPr>
          <w:i/>
          <w:color w:val="auto"/>
          <w:lang w:val="fr-FR"/>
        </w:rPr>
        <w:t>maturizare a erotismului</w:t>
      </w:r>
      <w:r w:rsidR="00B3610A" w:rsidRPr="00B3610A">
        <w:rPr>
          <w:i/>
          <w:color w:val="auto"/>
          <w:lang w:val="fr-FR"/>
        </w:rPr>
        <w:t>, c</w:t>
      </w:r>
      <w:r w:rsidR="003F4657" w:rsidRPr="00B3610A">
        <w:rPr>
          <w:i/>
          <w:color w:val="auto"/>
          <w:lang w:val="fr-FR"/>
        </w:rPr>
        <w:t>e i-a răpit o parte din virilitatea</w:t>
      </w:r>
      <w:r w:rsidR="003F4657" w:rsidRPr="00B3610A">
        <w:rPr>
          <w:rStyle w:val="FootnoteReference"/>
          <w:i/>
          <w:color w:val="auto"/>
        </w:rPr>
        <w:footnoteReference w:id="87"/>
      </w:r>
      <w:r w:rsidR="003F4657" w:rsidRPr="00B3610A">
        <w:rPr>
          <w:i/>
          <w:color w:val="auto"/>
          <w:lang w:val="fr-FR"/>
        </w:rPr>
        <w:t xml:space="preserve"> sa. Dra</w:t>
      </w:r>
      <w:r w:rsidR="00B3610A" w:rsidRPr="00B3610A">
        <w:rPr>
          <w:i/>
          <w:color w:val="auto"/>
          <w:lang w:val="fr-FR"/>
        </w:rPr>
        <w:t>gostea mamei pen</w:t>
      </w:r>
      <w:r w:rsidR="00FF7F29" w:rsidRPr="00D12C7D">
        <w:rPr>
          <w:rFonts w:ascii="Garamond" w:hAnsi="Garamond"/>
          <w:color w:val="auto"/>
          <w:lang w:val="ro-RO"/>
        </w:rPr>
        <w:softHyphen/>
      </w:r>
      <w:r w:rsidR="00B3610A" w:rsidRPr="00B3610A">
        <w:rPr>
          <w:i/>
          <w:color w:val="auto"/>
          <w:lang w:val="fr-FR"/>
        </w:rPr>
        <w:t>tru bebeluş arată</w:t>
      </w:r>
      <w:r w:rsidR="003F4657" w:rsidRPr="00B3610A">
        <w:rPr>
          <w:i/>
          <w:color w:val="auto"/>
          <w:lang w:val="fr-FR"/>
        </w:rPr>
        <w:t xml:space="preserve"> altă profunzime </w:t>
      </w:r>
      <w:r w:rsidR="003F4657" w:rsidRPr="00FF7F29">
        <w:rPr>
          <w:i/>
          <w:color w:val="auto"/>
          <w:lang w:val="fr-FR"/>
        </w:rPr>
        <w:t>decât afecţiunea ulterioară pentru copilul ce a înc</w:t>
      </w:r>
      <w:r w:rsidR="00B3610A" w:rsidRPr="00FF7F29">
        <w:rPr>
          <w:i/>
          <w:color w:val="auto"/>
          <w:lang w:val="fr-FR"/>
        </w:rPr>
        <w:t>eput să creas</w:t>
      </w:r>
      <w:r w:rsidR="00A37B24" w:rsidRPr="003D1657">
        <w:rPr>
          <w:color w:val="auto"/>
          <w:lang w:val="ro-RO"/>
        </w:rPr>
        <w:softHyphen/>
      </w:r>
      <w:r w:rsidR="00B3610A" w:rsidRPr="00FF7F29">
        <w:rPr>
          <w:i/>
          <w:color w:val="auto"/>
          <w:lang w:val="fr-FR"/>
        </w:rPr>
        <w:t>că. Este vorba de relaţia</w:t>
      </w:r>
      <w:r w:rsidR="003F4657" w:rsidRPr="00FF7F29">
        <w:rPr>
          <w:i/>
          <w:color w:val="auto"/>
          <w:lang w:val="fr-FR"/>
        </w:rPr>
        <w:t xml:space="preserve"> de iubire ce com</w:t>
      </w:r>
      <w:r w:rsidR="005C611B" w:rsidRPr="00FF7F29">
        <w:rPr>
          <w:rFonts w:ascii="Garamond" w:hAnsi="Garamond"/>
          <w:i/>
          <w:color w:val="auto"/>
          <w:lang w:val="ro-RO"/>
        </w:rPr>
        <w:softHyphen/>
      </w:r>
      <w:r w:rsidR="003F4657" w:rsidRPr="00FF7F29">
        <w:rPr>
          <w:i/>
          <w:color w:val="auto"/>
          <w:lang w:val="fr-FR"/>
        </w:rPr>
        <w:t>portă depli</w:t>
      </w:r>
      <w:r w:rsidR="00FF7F29" w:rsidRPr="00D12C7D">
        <w:rPr>
          <w:rFonts w:ascii="Garamond" w:hAnsi="Garamond"/>
          <w:color w:val="auto"/>
          <w:lang w:val="ro-RO"/>
        </w:rPr>
        <w:softHyphen/>
      </w:r>
      <w:r w:rsidR="003F4657" w:rsidRPr="00FF7F29">
        <w:rPr>
          <w:i/>
          <w:color w:val="auto"/>
          <w:lang w:val="fr-FR"/>
        </w:rPr>
        <w:t>na satisfacţie, copleşind nu numai toate dorin</w:t>
      </w:r>
      <w:r w:rsidR="00B3610A" w:rsidRPr="00FF7F29">
        <w:rPr>
          <w:rFonts w:ascii="Garamond" w:hAnsi="Garamond"/>
          <w:i/>
          <w:color w:val="auto"/>
          <w:lang w:val="ro-RO"/>
        </w:rPr>
        <w:softHyphen/>
      </w:r>
      <w:r w:rsidR="003F4657" w:rsidRPr="00FF7F29">
        <w:rPr>
          <w:i/>
          <w:color w:val="auto"/>
          <w:lang w:val="fr-FR"/>
        </w:rPr>
        <w:t>ţele psihice ci şi pe</w:t>
      </w:r>
      <w:r w:rsidR="005C611B" w:rsidRPr="00FF7F29">
        <w:rPr>
          <w:i/>
          <w:color w:val="auto"/>
          <w:lang w:val="fr-FR"/>
        </w:rPr>
        <w:t xml:space="preserve"> cele fizice. Şi dacă ea reprez</w:t>
      </w:r>
      <w:r w:rsidR="003F4657" w:rsidRPr="00FF7F29">
        <w:rPr>
          <w:i/>
          <w:color w:val="auto"/>
          <w:lang w:val="fr-FR"/>
        </w:rPr>
        <w:t>intă una dintre formele fericirii accesibile oamenilor, asta ţine în mare parte de posi</w:t>
      </w:r>
      <w:r w:rsidR="00A37B24" w:rsidRPr="003D1657">
        <w:rPr>
          <w:color w:val="auto"/>
          <w:lang w:val="ro-RO"/>
        </w:rPr>
        <w:softHyphen/>
      </w:r>
      <w:r w:rsidR="003F4657" w:rsidRPr="00FF7F29">
        <w:rPr>
          <w:i/>
          <w:color w:val="auto"/>
          <w:lang w:val="fr-FR"/>
        </w:rPr>
        <w:t>bilitatea</w:t>
      </w:r>
      <w:r w:rsidR="0034224F" w:rsidRPr="00FF7F29">
        <w:rPr>
          <w:i/>
          <w:color w:val="auto"/>
          <w:lang w:val="fr-FR"/>
        </w:rPr>
        <w:t xml:space="preserve"> oferită de relaţia mamă-copil</w:t>
      </w:r>
      <w:r w:rsidR="00B3610A" w:rsidRPr="00FF7F29">
        <w:rPr>
          <w:i/>
          <w:color w:val="auto"/>
          <w:lang w:val="fr-FR"/>
        </w:rPr>
        <w:t>,</w:t>
      </w:r>
      <w:r w:rsidR="0034224F" w:rsidRPr="00FF7F29">
        <w:rPr>
          <w:i/>
          <w:color w:val="auto"/>
          <w:lang w:val="fr-FR"/>
        </w:rPr>
        <w:t xml:space="preserve"> de a satisface în acelaşi timp, fără reproşuri, dorinţe vechi, refulate, pe care tre</w:t>
      </w:r>
      <w:r w:rsidR="00B3610A" w:rsidRPr="00FF7F29">
        <w:rPr>
          <w:rFonts w:ascii="Garamond" w:hAnsi="Garamond"/>
          <w:i/>
          <w:color w:val="auto"/>
          <w:lang w:val="ro-RO"/>
        </w:rPr>
        <w:softHyphen/>
      </w:r>
      <w:r w:rsidR="0034224F" w:rsidRPr="00FF7F29">
        <w:rPr>
          <w:i/>
          <w:color w:val="auto"/>
          <w:lang w:val="fr-FR"/>
        </w:rPr>
        <w:t>buie să le calificăm de perverse. În tinerele căsă</w:t>
      </w:r>
      <w:r w:rsidR="00B3610A" w:rsidRPr="00FF7F29">
        <w:rPr>
          <w:rFonts w:ascii="Garamond" w:hAnsi="Garamond"/>
          <w:i/>
          <w:color w:val="auto"/>
          <w:lang w:val="ro-RO"/>
        </w:rPr>
        <w:softHyphen/>
      </w:r>
      <w:r w:rsidR="005C611B" w:rsidRPr="00FF7F29">
        <w:rPr>
          <w:i/>
          <w:color w:val="auto"/>
          <w:lang w:val="fr-FR"/>
        </w:rPr>
        <w:t>torii, chiar cele mai fericite,</w:t>
      </w:r>
      <w:r w:rsidR="0034224F" w:rsidRPr="00FF7F29">
        <w:rPr>
          <w:i/>
          <w:color w:val="auto"/>
          <w:lang w:val="fr-FR"/>
        </w:rPr>
        <w:t xml:space="preserve"> tatăl simte în copil un rival, mai ales în cazul unui băiat, de aici ostili</w:t>
      </w:r>
      <w:r w:rsidR="00B3610A" w:rsidRPr="00FF7F29">
        <w:rPr>
          <w:rFonts w:ascii="Garamond" w:hAnsi="Garamond"/>
          <w:i/>
          <w:color w:val="auto"/>
          <w:lang w:val="ro-RO"/>
        </w:rPr>
        <w:softHyphen/>
      </w:r>
      <w:r w:rsidR="0034224F" w:rsidRPr="00FF7F29">
        <w:rPr>
          <w:i/>
          <w:color w:val="auto"/>
          <w:lang w:val="fr-FR"/>
        </w:rPr>
        <w:t>tatea, profund înră</w:t>
      </w:r>
      <w:r w:rsidR="005C611B" w:rsidRPr="00FF7F29">
        <w:rPr>
          <w:rFonts w:ascii="Garamond" w:hAnsi="Garamond"/>
          <w:i/>
          <w:color w:val="auto"/>
          <w:lang w:val="ro-RO"/>
        </w:rPr>
        <w:softHyphen/>
      </w:r>
      <w:r w:rsidR="0034224F" w:rsidRPr="00FF7F29">
        <w:rPr>
          <w:i/>
          <w:color w:val="auto"/>
          <w:lang w:val="fr-FR"/>
        </w:rPr>
        <w:t>dăcinată în incon</w:t>
      </w:r>
      <w:r w:rsidR="00A37B24" w:rsidRPr="003D1657">
        <w:rPr>
          <w:color w:val="auto"/>
          <w:lang w:val="ro-RO"/>
        </w:rPr>
        <w:softHyphen/>
      </w:r>
      <w:r w:rsidR="0034224F" w:rsidRPr="00FF7F29">
        <w:rPr>
          <w:i/>
          <w:color w:val="auto"/>
          <w:lang w:val="fr-FR"/>
        </w:rPr>
        <w:t>ştient, contra preferatului</w:t>
      </w:r>
      <w:r w:rsidR="0034224F" w:rsidRPr="00495258">
        <w:rPr>
          <w:rStyle w:val="FootnoteReference"/>
          <w:color w:val="auto"/>
        </w:rPr>
        <w:footnoteReference w:id="88"/>
      </w:r>
      <w:r w:rsidRPr="00495258">
        <w:rPr>
          <w:color w:val="auto"/>
          <w:lang w:val="fr-FR"/>
        </w:rPr>
        <w:t>»</w:t>
      </w:r>
      <w:r w:rsidR="0034224F" w:rsidRPr="00495258">
        <w:rPr>
          <w:color w:val="auto"/>
          <w:lang w:val="fr-FR"/>
        </w:rPr>
        <w:t>.</w:t>
      </w:r>
    </w:p>
    <w:p w14:paraId="2BF55142" w14:textId="77777777" w:rsidR="0034224F" w:rsidRPr="00495258" w:rsidRDefault="0034224F" w:rsidP="0047344A">
      <w:pPr>
        <w:spacing w:after="0"/>
        <w:ind w:right="1655" w:firstLine="284"/>
        <w:jc w:val="both"/>
        <w:rPr>
          <w:color w:val="auto"/>
          <w:sz w:val="4"/>
          <w:szCs w:val="4"/>
          <w:lang w:val="fr-FR"/>
        </w:rPr>
      </w:pPr>
    </w:p>
    <w:p w14:paraId="7D3B2D0F" w14:textId="353C6D78" w:rsidR="0034224F" w:rsidRPr="00495258" w:rsidRDefault="0034224F" w:rsidP="0047344A">
      <w:pPr>
        <w:spacing w:after="0"/>
        <w:ind w:right="1655" w:firstLine="284"/>
        <w:jc w:val="both"/>
        <w:rPr>
          <w:color w:val="auto"/>
          <w:lang w:val="fr-FR"/>
        </w:rPr>
      </w:pPr>
      <w:r w:rsidRPr="00495258">
        <w:rPr>
          <w:color w:val="auto"/>
          <w:lang w:val="fr-FR"/>
        </w:rPr>
        <w:t xml:space="preserve">« </w:t>
      </w:r>
      <w:r w:rsidRPr="005E13F9">
        <w:rPr>
          <w:i/>
          <w:color w:val="auto"/>
          <w:lang w:val="fr-FR"/>
        </w:rPr>
        <w:t>Ajuns la apogeul vieţii sale, Leonardo a întâl</w:t>
      </w:r>
      <w:r w:rsidR="00FF7F29" w:rsidRPr="005E13F9">
        <w:rPr>
          <w:rFonts w:ascii="Garamond" w:hAnsi="Garamond"/>
          <w:i/>
          <w:color w:val="auto"/>
          <w:lang w:val="ro-RO"/>
        </w:rPr>
        <w:softHyphen/>
      </w:r>
      <w:r w:rsidRPr="005E13F9">
        <w:rPr>
          <w:i/>
          <w:color w:val="auto"/>
          <w:lang w:val="fr-FR"/>
        </w:rPr>
        <w:t>nit din nou amin</w:t>
      </w:r>
      <w:r w:rsidR="005C611B" w:rsidRPr="005E13F9">
        <w:rPr>
          <w:rFonts w:ascii="Garamond" w:hAnsi="Garamond"/>
          <w:i/>
          <w:color w:val="auto"/>
          <w:lang w:val="ro-RO"/>
        </w:rPr>
        <w:softHyphen/>
      </w:r>
      <w:r w:rsidR="00FF7F29" w:rsidRPr="005E13F9">
        <w:rPr>
          <w:i/>
          <w:color w:val="auto"/>
          <w:lang w:val="fr-FR"/>
        </w:rPr>
        <w:t xml:space="preserve">tirea beatitudinii </w:t>
      </w:r>
      <w:r w:rsidRPr="005E13F9">
        <w:rPr>
          <w:i/>
          <w:color w:val="auto"/>
          <w:lang w:val="fr-FR"/>
        </w:rPr>
        <w:t>statice, asemă</w:t>
      </w:r>
      <w:r w:rsidR="005E13F9" w:rsidRPr="00D12C7D">
        <w:rPr>
          <w:rFonts w:ascii="Garamond" w:hAnsi="Garamond"/>
          <w:color w:val="auto"/>
          <w:lang w:val="ro-RO"/>
        </w:rPr>
        <w:softHyphen/>
      </w:r>
      <w:r w:rsidRPr="005E13F9">
        <w:rPr>
          <w:i/>
          <w:color w:val="auto"/>
          <w:lang w:val="fr-FR"/>
        </w:rPr>
        <w:t>nătoare celei de pe buzel</w:t>
      </w:r>
      <w:r w:rsidR="00FF7F29" w:rsidRPr="005E13F9">
        <w:rPr>
          <w:i/>
          <w:color w:val="auto"/>
          <w:lang w:val="fr-FR"/>
        </w:rPr>
        <w:t>e mamei</w:t>
      </w:r>
      <w:r w:rsidRPr="005E13F9">
        <w:rPr>
          <w:i/>
          <w:color w:val="auto"/>
          <w:lang w:val="fr-FR"/>
        </w:rPr>
        <w:t xml:space="preserve">, când aceasta îl mângâia, </w:t>
      </w:r>
      <w:r w:rsidR="00436E4F" w:rsidRPr="005E13F9">
        <w:rPr>
          <w:i/>
          <w:color w:val="auto"/>
          <w:lang w:val="fr-FR"/>
        </w:rPr>
        <w:t>el însuşi fiind, de multă vreme</w:t>
      </w:r>
      <w:r w:rsidR="005C611B" w:rsidRPr="005E13F9">
        <w:rPr>
          <w:i/>
          <w:color w:val="auto"/>
          <w:lang w:val="fr-FR"/>
        </w:rPr>
        <w:t>,</w:t>
      </w:r>
      <w:r w:rsidR="00FF7F29" w:rsidRPr="005E13F9">
        <w:rPr>
          <w:i/>
          <w:color w:val="auto"/>
          <w:lang w:val="fr-FR"/>
        </w:rPr>
        <w:t xml:space="preserve"> pradă</w:t>
      </w:r>
      <w:r w:rsidR="00436E4F" w:rsidRPr="005E13F9">
        <w:rPr>
          <w:i/>
          <w:color w:val="auto"/>
          <w:lang w:val="fr-FR"/>
        </w:rPr>
        <w:t xml:space="preserve"> inhibiţi</w:t>
      </w:r>
      <w:r w:rsidR="00FF7F29" w:rsidRPr="005E13F9">
        <w:rPr>
          <w:i/>
          <w:color w:val="auto"/>
          <w:lang w:val="fr-FR"/>
        </w:rPr>
        <w:t>e</w:t>
      </w:r>
      <w:r w:rsidR="00436E4F" w:rsidRPr="005E13F9">
        <w:rPr>
          <w:i/>
          <w:color w:val="auto"/>
          <w:lang w:val="fr-FR"/>
        </w:rPr>
        <w:t xml:space="preserve">i ce îi interzicea pe vecie să găsească </w:t>
      </w:r>
      <w:r w:rsidR="00FF7F29" w:rsidRPr="005E13F9">
        <w:rPr>
          <w:i/>
          <w:color w:val="auto"/>
          <w:lang w:val="fr-FR"/>
        </w:rPr>
        <w:t>această</w:t>
      </w:r>
      <w:r w:rsidR="00436E4F" w:rsidRPr="005E13F9">
        <w:rPr>
          <w:i/>
          <w:color w:val="auto"/>
          <w:lang w:val="fr-FR"/>
        </w:rPr>
        <w:t xml:space="preserve"> tan</w:t>
      </w:r>
      <w:r w:rsidR="005C611B" w:rsidRPr="005E13F9">
        <w:rPr>
          <w:rFonts w:ascii="Garamond" w:hAnsi="Garamond"/>
          <w:i/>
          <w:color w:val="auto"/>
          <w:lang w:val="ro-RO"/>
        </w:rPr>
        <w:softHyphen/>
      </w:r>
      <w:r w:rsidR="00436E4F" w:rsidRPr="005E13F9">
        <w:rPr>
          <w:i/>
          <w:color w:val="auto"/>
          <w:lang w:val="fr-FR"/>
        </w:rPr>
        <w:t>dreţe pe buzele altei femei</w:t>
      </w:r>
      <w:r w:rsidR="00436E4F" w:rsidRPr="005E13F9">
        <w:rPr>
          <w:rStyle w:val="FootnoteReference"/>
          <w:i/>
          <w:color w:val="auto"/>
        </w:rPr>
        <w:footnoteReference w:id="89"/>
      </w:r>
      <w:r w:rsidR="00436E4F" w:rsidRPr="005E13F9">
        <w:rPr>
          <w:i/>
          <w:color w:val="auto"/>
          <w:lang w:val="fr-FR"/>
        </w:rPr>
        <w:t>. El a ajuns însă pictor şi a încercat să creeze cu penelul</w:t>
      </w:r>
      <w:r w:rsidR="0056710C" w:rsidRPr="005E13F9">
        <w:rPr>
          <w:i/>
          <w:color w:val="auto"/>
          <w:lang w:val="fr-FR"/>
        </w:rPr>
        <w:t xml:space="preserve"> zâm</w:t>
      </w:r>
      <w:r w:rsidR="005E13F9" w:rsidRPr="00D12C7D">
        <w:rPr>
          <w:rFonts w:ascii="Garamond" w:hAnsi="Garamond"/>
          <w:color w:val="auto"/>
          <w:lang w:val="ro-RO"/>
        </w:rPr>
        <w:softHyphen/>
      </w:r>
      <w:r w:rsidR="0056710C" w:rsidRPr="005E13F9">
        <w:rPr>
          <w:i/>
          <w:color w:val="auto"/>
          <w:lang w:val="fr-FR"/>
        </w:rPr>
        <w:t>betul de altădată, pe care l-a pus în toate tablo</w:t>
      </w:r>
      <w:r w:rsidR="00FF7F29" w:rsidRPr="005E13F9">
        <w:rPr>
          <w:rFonts w:ascii="Garamond" w:hAnsi="Garamond"/>
          <w:i/>
          <w:color w:val="auto"/>
          <w:lang w:val="ro-RO"/>
        </w:rPr>
        <w:softHyphen/>
      </w:r>
      <w:r w:rsidR="0056710C" w:rsidRPr="005E13F9">
        <w:rPr>
          <w:i/>
          <w:color w:val="auto"/>
          <w:lang w:val="fr-FR"/>
        </w:rPr>
        <w:t>urile sale ori</w:t>
      </w:r>
      <w:r w:rsidR="005C611B" w:rsidRPr="005E13F9">
        <w:rPr>
          <w:i/>
          <w:color w:val="auto"/>
          <w:lang w:val="fr-FR"/>
        </w:rPr>
        <w:t xml:space="preserve"> în cele</w:t>
      </w:r>
      <w:r w:rsidR="0056710C" w:rsidRPr="005E13F9">
        <w:rPr>
          <w:i/>
          <w:color w:val="auto"/>
          <w:lang w:val="fr-FR"/>
        </w:rPr>
        <w:t xml:space="preserve"> executate de elevi</w:t>
      </w:r>
      <w:r w:rsidR="005C611B" w:rsidRPr="005E13F9">
        <w:rPr>
          <w:i/>
          <w:color w:val="auto"/>
          <w:lang w:val="fr-FR"/>
        </w:rPr>
        <w:t>,</w:t>
      </w:r>
      <w:r w:rsidR="0056710C" w:rsidRPr="005E13F9">
        <w:rPr>
          <w:i/>
          <w:color w:val="auto"/>
          <w:lang w:val="fr-FR"/>
        </w:rPr>
        <w:t xml:space="preserve"> sub direcţia sa: Leda, Sfântul Ioan, Bachus</w:t>
      </w:r>
      <w:r w:rsidR="005E13F9">
        <w:rPr>
          <w:i/>
          <w:color w:val="auto"/>
          <w:lang w:val="fr-FR"/>
        </w:rPr>
        <w:t>,</w:t>
      </w:r>
      <w:r w:rsidR="0056710C" w:rsidRPr="005E13F9">
        <w:rPr>
          <w:i/>
          <w:color w:val="auto"/>
          <w:lang w:val="fr-FR"/>
        </w:rPr>
        <w:t xml:space="preserve"> ultimele do</w:t>
      </w:r>
      <w:r w:rsidR="005E13F9">
        <w:rPr>
          <w:i/>
          <w:color w:val="auto"/>
          <w:lang w:val="fr-FR"/>
        </w:rPr>
        <w:t>uă sunt variantele aceluiaş tip.</w:t>
      </w:r>
      <w:r w:rsidR="0056710C" w:rsidRPr="005E13F9">
        <w:rPr>
          <w:i/>
          <w:color w:val="auto"/>
          <w:lang w:val="fr-FR"/>
        </w:rPr>
        <w:t xml:space="preserve"> Aceste tablo</w:t>
      </w:r>
      <w:r w:rsidR="00A37B24" w:rsidRPr="003D1657">
        <w:rPr>
          <w:color w:val="auto"/>
          <w:lang w:val="ro-RO"/>
        </w:rPr>
        <w:softHyphen/>
      </w:r>
      <w:r w:rsidR="0056710C" w:rsidRPr="005E13F9">
        <w:rPr>
          <w:i/>
          <w:color w:val="auto"/>
          <w:lang w:val="fr-FR"/>
        </w:rPr>
        <w:t>uri res</w:t>
      </w:r>
      <w:r w:rsidR="00FF7F29" w:rsidRPr="005E13F9">
        <w:rPr>
          <w:rFonts w:ascii="Garamond" w:hAnsi="Garamond"/>
          <w:i/>
          <w:color w:val="auto"/>
          <w:lang w:val="ro-RO"/>
        </w:rPr>
        <w:softHyphen/>
      </w:r>
      <w:r w:rsidR="0056710C" w:rsidRPr="005E13F9">
        <w:rPr>
          <w:i/>
          <w:color w:val="auto"/>
          <w:lang w:val="fr-FR"/>
        </w:rPr>
        <w:t>piră mistica unui secret pe care nu îndăznim să-l pă</w:t>
      </w:r>
      <w:r w:rsidR="005E13F9" w:rsidRPr="00D12C7D">
        <w:rPr>
          <w:rFonts w:ascii="Garamond" w:hAnsi="Garamond"/>
          <w:color w:val="auto"/>
          <w:lang w:val="ro-RO"/>
        </w:rPr>
        <w:softHyphen/>
      </w:r>
      <w:r w:rsidR="0056710C" w:rsidRPr="005E13F9">
        <w:rPr>
          <w:i/>
          <w:color w:val="auto"/>
          <w:lang w:val="fr-FR"/>
        </w:rPr>
        <w:t>trun</w:t>
      </w:r>
      <w:r w:rsidR="005E13F9" w:rsidRPr="00D12C7D">
        <w:rPr>
          <w:rFonts w:ascii="Garamond" w:hAnsi="Garamond"/>
          <w:color w:val="auto"/>
          <w:lang w:val="ro-RO"/>
        </w:rPr>
        <w:softHyphen/>
      </w:r>
      <w:r w:rsidR="0056710C" w:rsidRPr="005E13F9">
        <w:rPr>
          <w:i/>
          <w:color w:val="auto"/>
          <w:lang w:val="fr-FR"/>
        </w:rPr>
        <w:t>dem; cel mult, putem încerca să găsim legă</w:t>
      </w:r>
      <w:r w:rsidR="00FF7F29" w:rsidRPr="005E13F9">
        <w:rPr>
          <w:rFonts w:ascii="Garamond" w:hAnsi="Garamond"/>
          <w:i/>
          <w:color w:val="auto"/>
          <w:lang w:val="ro-RO"/>
        </w:rPr>
        <w:softHyphen/>
      </w:r>
      <w:r w:rsidR="0056710C" w:rsidRPr="005E13F9">
        <w:rPr>
          <w:i/>
          <w:color w:val="auto"/>
          <w:lang w:val="fr-FR"/>
        </w:rPr>
        <w:t>tura cu creaţiile anterioare</w:t>
      </w:r>
      <w:r w:rsidR="005C611B" w:rsidRPr="005E13F9">
        <w:rPr>
          <w:i/>
          <w:color w:val="auto"/>
          <w:lang w:val="fr-FR"/>
        </w:rPr>
        <w:t xml:space="preserve"> ale lui Leonardo. Aceste figuri</w:t>
      </w:r>
      <w:r w:rsidR="0056710C" w:rsidRPr="005E13F9">
        <w:rPr>
          <w:i/>
          <w:color w:val="auto"/>
          <w:lang w:val="fr-FR"/>
        </w:rPr>
        <w:t xml:space="preserve"> sunt noi androgini, dar nu în sensul fantas</w:t>
      </w:r>
      <w:r w:rsidR="00FF7F29" w:rsidRPr="005E13F9">
        <w:rPr>
          <w:rFonts w:ascii="Garamond" w:hAnsi="Garamond"/>
          <w:i/>
          <w:color w:val="auto"/>
          <w:lang w:val="ro-RO"/>
        </w:rPr>
        <w:softHyphen/>
      </w:r>
      <w:r w:rsidR="0056710C" w:rsidRPr="005E13F9">
        <w:rPr>
          <w:i/>
          <w:color w:val="auto"/>
          <w:lang w:val="fr-FR"/>
        </w:rPr>
        <w:t>mei vulturului, ci tineri cu o delicateţe femi</w:t>
      </w:r>
      <w:r w:rsidR="005E13F9" w:rsidRPr="00D12C7D">
        <w:rPr>
          <w:rFonts w:ascii="Garamond" w:hAnsi="Garamond"/>
          <w:color w:val="auto"/>
          <w:lang w:val="ro-RO"/>
        </w:rPr>
        <w:softHyphen/>
      </w:r>
      <w:r w:rsidR="0056710C" w:rsidRPr="005E13F9">
        <w:rPr>
          <w:i/>
          <w:color w:val="auto"/>
          <w:lang w:val="fr-FR"/>
        </w:rPr>
        <w:t>nină, fo</w:t>
      </w:r>
      <w:r w:rsidR="005C611B" w:rsidRPr="005E13F9">
        <w:rPr>
          <w:i/>
          <w:color w:val="auto"/>
          <w:lang w:val="fr-FR"/>
        </w:rPr>
        <w:t>r</w:t>
      </w:r>
      <w:r w:rsidR="0056710C" w:rsidRPr="005E13F9">
        <w:rPr>
          <w:i/>
          <w:color w:val="auto"/>
          <w:lang w:val="fr-FR"/>
        </w:rPr>
        <w:t>me feminizate; aceştia nu coboa</w:t>
      </w:r>
      <w:r w:rsidR="005E13F9">
        <w:rPr>
          <w:i/>
          <w:color w:val="auto"/>
          <w:lang w:val="fr-FR"/>
        </w:rPr>
        <w:t>ră privirea ci ne ochesc cu privi</w:t>
      </w:r>
      <w:r w:rsidR="0056710C" w:rsidRPr="005E13F9">
        <w:rPr>
          <w:i/>
          <w:color w:val="auto"/>
          <w:lang w:val="fr-FR"/>
        </w:rPr>
        <w:t>rea misteriosului învingător, ca şi cum ar cunoaşte</w:t>
      </w:r>
      <w:r w:rsidR="00930263" w:rsidRPr="005E13F9">
        <w:rPr>
          <w:i/>
          <w:color w:val="auto"/>
          <w:lang w:val="fr-FR"/>
        </w:rPr>
        <w:t xml:space="preserve"> triumful fericirii ce trebuie trecută sub tăcere. Privirea ce farmecă, pe care o cunoaş</w:t>
      </w:r>
      <w:r w:rsidR="00FF7F29" w:rsidRPr="005E13F9">
        <w:rPr>
          <w:rFonts w:ascii="Garamond" w:hAnsi="Garamond"/>
          <w:i/>
          <w:color w:val="auto"/>
          <w:lang w:val="ro-RO"/>
        </w:rPr>
        <w:softHyphen/>
      </w:r>
      <w:r w:rsidR="00930263" w:rsidRPr="005E13F9">
        <w:rPr>
          <w:i/>
          <w:color w:val="auto"/>
          <w:lang w:val="fr-FR"/>
        </w:rPr>
        <w:t>tem, ne face să ghicim că este vorba de un secret de iubire. Prin forţa artei sale, poate că Leonardo a d</w:t>
      </w:r>
      <w:r w:rsidR="00A37B24">
        <w:rPr>
          <w:i/>
          <w:color w:val="auto"/>
          <w:lang w:val="fr-FR"/>
        </w:rPr>
        <w:t>e</w:t>
      </w:r>
      <w:r w:rsidR="00930263" w:rsidRPr="005E13F9">
        <w:rPr>
          <w:i/>
          <w:color w:val="auto"/>
          <w:lang w:val="fr-FR"/>
        </w:rPr>
        <w:t>zavuat şi recuperat eşecul vieţii sale de iubire</w:t>
      </w:r>
      <w:r w:rsidR="00FF7F29" w:rsidRPr="005E13F9">
        <w:rPr>
          <w:i/>
          <w:color w:val="auto"/>
          <w:lang w:val="fr-FR"/>
        </w:rPr>
        <w:t>,</w:t>
      </w:r>
      <w:r w:rsidR="00930263" w:rsidRPr="005E13F9">
        <w:rPr>
          <w:i/>
          <w:color w:val="auto"/>
          <w:lang w:val="fr-FR"/>
        </w:rPr>
        <w:t xml:space="preserve"> în aceste figuri create ca fuzi</w:t>
      </w:r>
      <w:r w:rsidR="005E13F9" w:rsidRPr="00D12C7D">
        <w:rPr>
          <w:rFonts w:ascii="Garamond" w:hAnsi="Garamond"/>
          <w:color w:val="auto"/>
          <w:lang w:val="ro-RO"/>
        </w:rPr>
        <w:softHyphen/>
      </w:r>
      <w:r w:rsidR="00930263" w:rsidRPr="005E13F9">
        <w:rPr>
          <w:i/>
          <w:color w:val="auto"/>
          <w:lang w:val="fr-FR"/>
        </w:rPr>
        <w:t>une fericită a bărbatului cu femeia, întruchipând realizarea dorinţelor copi</w:t>
      </w:r>
      <w:r w:rsidR="00FF7F29" w:rsidRPr="005E13F9">
        <w:rPr>
          <w:rFonts w:ascii="Garamond" w:hAnsi="Garamond"/>
          <w:i/>
          <w:color w:val="auto"/>
          <w:lang w:val="ro-RO"/>
        </w:rPr>
        <w:softHyphen/>
      </w:r>
      <w:r w:rsidR="00930263" w:rsidRPr="005E13F9">
        <w:rPr>
          <w:i/>
          <w:color w:val="auto"/>
          <w:lang w:val="fr-FR"/>
        </w:rPr>
        <w:t>lu</w:t>
      </w:r>
      <w:r w:rsidR="00FF7F29" w:rsidRPr="005E13F9">
        <w:rPr>
          <w:rFonts w:ascii="Garamond" w:hAnsi="Garamond"/>
          <w:i/>
          <w:color w:val="auto"/>
          <w:lang w:val="ro-RO"/>
        </w:rPr>
        <w:softHyphen/>
      </w:r>
      <w:r w:rsidR="00FF7F29" w:rsidRPr="005E13F9">
        <w:rPr>
          <w:i/>
          <w:color w:val="auto"/>
          <w:lang w:val="fr-FR"/>
        </w:rPr>
        <w:t>lui de altădată, fasci</w:t>
      </w:r>
      <w:r w:rsidR="005E13F9" w:rsidRPr="00D12C7D">
        <w:rPr>
          <w:rFonts w:ascii="Garamond" w:hAnsi="Garamond"/>
          <w:color w:val="auto"/>
          <w:lang w:val="ro-RO"/>
        </w:rPr>
        <w:softHyphen/>
      </w:r>
      <w:r w:rsidR="00FF7F29" w:rsidRPr="005E13F9">
        <w:rPr>
          <w:i/>
          <w:color w:val="auto"/>
          <w:lang w:val="fr-FR"/>
        </w:rPr>
        <w:t>nat</w:t>
      </w:r>
      <w:r w:rsidR="00930263" w:rsidRPr="005E13F9">
        <w:rPr>
          <w:i/>
          <w:color w:val="auto"/>
          <w:lang w:val="fr-FR"/>
        </w:rPr>
        <w:t xml:space="preserve"> de propria lui mamă</w:t>
      </w:r>
      <w:r w:rsidR="00930263" w:rsidRPr="00495258">
        <w:rPr>
          <w:color w:val="auto"/>
          <w:lang w:val="fr-FR"/>
        </w:rPr>
        <w:t xml:space="preserve"> </w:t>
      </w:r>
      <w:r w:rsidRPr="00495258">
        <w:rPr>
          <w:color w:val="auto"/>
          <w:lang w:val="fr-FR"/>
        </w:rPr>
        <w:t>»</w:t>
      </w:r>
      <w:r w:rsidR="00930263" w:rsidRPr="00495258">
        <w:rPr>
          <w:color w:val="auto"/>
          <w:lang w:val="fr-FR"/>
        </w:rPr>
        <w:t>.</w:t>
      </w:r>
      <w:r w:rsidR="00A37B24">
        <w:rPr>
          <w:color w:val="auto"/>
          <w:lang w:val="fr-FR"/>
        </w:rPr>
        <w:t xml:space="preserve"> </w:t>
      </w:r>
    </w:p>
    <w:p w14:paraId="623CA1B7" w14:textId="77777777" w:rsidR="00930263" w:rsidRPr="00495258" w:rsidRDefault="00930263" w:rsidP="0047344A">
      <w:pPr>
        <w:spacing w:after="0"/>
        <w:ind w:right="1655" w:firstLine="284"/>
        <w:jc w:val="both"/>
        <w:rPr>
          <w:color w:val="auto"/>
          <w:sz w:val="4"/>
          <w:szCs w:val="4"/>
          <w:lang w:val="fr-FR"/>
        </w:rPr>
      </w:pPr>
    </w:p>
    <w:p w14:paraId="4B14E0B1" w14:textId="77777777" w:rsidR="00930263" w:rsidRPr="00495258" w:rsidRDefault="00151AC2" w:rsidP="0047344A">
      <w:pPr>
        <w:spacing w:after="0"/>
        <w:ind w:right="1655" w:firstLine="284"/>
        <w:jc w:val="both"/>
        <w:rPr>
          <w:color w:val="auto"/>
          <w:lang w:val="fr-FR"/>
        </w:rPr>
      </w:pPr>
      <w:r w:rsidRPr="00495258">
        <w:rPr>
          <w:color w:val="auto"/>
          <w:lang w:val="fr-FR"/>
        </w:rPr>
        <w:t>Dând liber frâu invenţiilor, Freud neglijează c</w:t>
      </w:r>
      <w:r w:rsidR="005C611B">
        <w:rPr>
          <w:color w:val="auto"/>
          <w:lang w:val="fr-FR"/>
        </w:rPr>
        <w:t>auzele cele mai sigure şi mai i</w:t>
      </w:r>
      <w:r w:rsidRPr="00495258">
        <w:rPr>
          <w:color w:val="auto"/>
          <w:lang w:val="fr-FR"/>
        </w:rPr>
        <w:t>mediate, furnizate de realitate, preferându-le o cauza</w:t>
      </w:r>
      <w:r w:rsidR="005C611B" w:rsidRPr="00D12C7D">
        <w:rPr>
          <w:rFonts w:ascii="Garamond" w:hAnsi="Garamond"/>
          <w:color w:val="auto"/>
          <w:lang w:val="ro-RO"/>
        </w:rPr>
        <w:softHyphen/>
      </w:r>
      <w:r w:rsidRPr="00495258">
        <w:rPr>
          <w:color w:val="auto"/>
          <w:lang w:val="fr-FR"/>
        </w:rPr>
        <w:t>litate mijlocită</w:t>
      </w:r>
      <w:r w:rsidR="005E13F9">
        <w:rPr>
          <w:color w:val="auto"/>
          <w:lang w:val="fr-FR"/>
        </w:rPr>
        <w:t xml:space="preserve">, </w:t>
      </w:r>
      <w:r w:rsidRPr="00495258">
        <w:rPr>
          <w:color w:val="auto"/>
          <w:lang w:val="fr-FR"/>
        </w:rPr>
        <w:t>mult mai improbabilă.</w:t>
      </w:r>
    </w:p>
    <w:p w14:paraId="7AFCBFC3" w14:textId="77777777" w:rsidR="00151AC2" w:rsidRPr="00495258" w:rsidRDefault="00151AC2" w:rsidP="0047344A">
      <w:pPr>
        <w:spacing w:after="0"/>
        <w:ind w:right="1655" w:firstLine="284"/>
        <w:jc w:val="both"/>
        <w:rPr>
          <w:color w:val="auto"/>
        </w:rPr>
      </w:pPr>
      <w:r w:rsidRPr="00495258">
        <w:rPr>
          <w:color w:val="auto"/>
          <w:lang w:val="fr-FR"/>
        </w:rPr>
        <w:t>Dacă un zâmbet foarte asemănător înfloreşte pe buzele diver</w:t>
      </w:r>
      <w:r w:rsidR="005C611B" w:rsidRPr="00D12C7D">
        <w:rPr>
          <w:rFonts w:ascii="Garamond" w:hAnsi="Garamond"/>
          <w:color w:val="auto"/>
          <w:lang w:val="ro-RO"/>
        </w:rPr>
        <w:softHyphen/>
      </w:r>
      <w:r w:rsidRPr="00495258">
        <w:rPr>
          <w:color w:val="auto"/>
          <w:lang w:val="fr-FR"/>
        </w:rPr>
        <w:t>selor personaje ale lui da Vinci şi ale elevilor săi, înseamnă că un sentiment identic i</w:t>
      </w:r>
      <w:r w:rsidR="005C611B">
        <w:rPr>
          <w:color w:val="auto"/>
          <w:lang w:val="fr-FR"/>
        </w:rPr>
        <w:t>-a însufleţit pe toţi, făcându-i</w:t>
      </w:r>
      <w:r w:rsidRPr="00495258">
        <w:rPr>
          <w:color w:val="auto"/>
          <w:lang w:val="fr-FR"/>
        </w:rPr>
        <w:t xml:space="preserve"> să-l traducă şi să-l fixeze în vecia picturii. </w:t>
      </w:r>
      <w:r w:rsidRPr="00495258">
        <w:rPr>
          <w:color w:val="auto"/>
        </w:rPr>
        <w:t>Starea afectivă ce îi domina pe toţi prove</w:t>
      </w:r>
      <w:r w:rsidR="005C611B" w:rsidRPr="00D12C7D">
        <w:rPr>
          <w:rFonts w:ascii="Garamond" w:hAnsi="Garamond"/>
          <w:color w:val="auto"/>
          <w:lang w:val="ro-RO"/>
        </w:rPr>
        <w:softHyphen/>
      </w:r>
      <w:r w:rsidRPr="00495258">
        <w:rPr>
          <w:color w:val="auto"/>
        </w:rPr>
        <w:t>nea din starea fiziologică şi mintală comună tuturor. Provenit de la artişti diferiţi, un astfel de zâmbet nu se explică altfel; nu este vorba de fantasmul vultur</w:t>
      </w:r>
      <w:r w:rsidR="00147FFE" w:rsidRPr="00495258">
        <w:rPr>
          <w:color w:val="auto"/>
        </w:rPr>
        <w:t>ului</w:t>
      </w:r>
      <w:r w:rsidR="005C611B">
        <w:rPr>
          <w:color w:val="auto"/>
        </w:rPr>
        <w:t>,</w:t>
      </w:r>
      <w:r w:rsidR="00147FFE" w:rsidRPr="00495258">
        <w:rPr>
          <w:color w:val="auto"/>
        </w:rPr>
        <w:t xml:space="preserve"> din somnul unui copil fără</w:t>
      </w:r>
      <w:r w:rsidRPr="00495258">
        <w:rPr>
          <w:color w:val="auto"/>
        </w:rPr>
        <w:t xml:space="preserve"> tată</w:t>
      </w:r>
      <w:r w:rsidR="00147FFE" w:rsidRPr="00495258">
        <w:rPr>
          <w:color w:val="auto"/>
        </w:rPr>
        <w:t xml:space="preserve"> legal (dar crescut de tatăl adevărat) şi de o mamă-vitregă</w:t>
      </w:r>
      <w:r w:rsidR="005C611B">
        <w:rPr>
          <w:color w:val="auto"/>
        </w:rPr>
        <w:t>,</w:t>
      </w:r>
      <w:r w:rsidR="00147FFE" w:rsidRPr="00495258">
        <w:rPr>
          <w:color w:val="auto"/>
        </w:rPr>
        <w:t xml:space="preserve"> căreia Freud îi atribuie atâtea senti</w:t>
      </w:r>
      <w:r w:rsidR="005E13F9" w:rsidRPr="00D12C7D">
        <w:rPr>
          <w:rFonts w:ascii="Garamond" w:hAnsi="Garamond"/>
          <w:color w:val="auto"/>
          <w:lang w:val="ro-RO"/>
        </w:rPr>
        <w:softHyphen/>
      </w:r>
      <w:r w:rsidR="00147FFE" w:rsidRPr="00495258">
        <w:rPr>
          <w:color w:val="auto"/>
        </w:rPr>
        <w:t>mente diverse încât aceste</w:t>
      </w:r>
      <w:r w:rsidR="005C611B">
        <w:rPr>
          <w:color w:val="auto"/>
        </w:rPr>
        <w:t>a nu pot ex</w:t>
      </w:r>
      <w:r w:rsidR="005E13F9">
        <w:rPr>
          <w:color w:val="auto"/>
        </w:rPr>
        <w:t xml:space="preserve">plica de ce </w:t>
      </w:r>
      <w:r w:rsidR="00147FFE" w:rsidRPr="00495258">
        <w:rPr>
          <w:color w:val="auto"/>
        </w:rPr>
        <w:t>da Vinci a ales un surâs pentru traducerea atâtor vici</w:t>
      </w:r>
      <w:r w:rsidR="005E13F9" w:rsidRPr="00D12C7D">
        <w:rPr>
          <w:rFonts w:ascii="Garamond" w:hAnsi="Garamond"/>
          <w:color w:val="auto"/>
          <w:lang w:val="ro-RO"/>
        </w:rPr>
        <w:softHyphen/>
      </w:r>
      <w:r w:rsidR="00147FFE" w:rsidRPr="00495258">
        <w:rPr>
          <w:color w:val="auto"/>
        </w:rPr>
        <w:t>situ</w:t>
      </w:r>
      <w:r w:rsidR="005C611B" w:rsidRPr="00D12C7D">
        <w:rPr>
          <w:rFonts w:ascii="Garamond" w:hAnsi="Garamond"/>
          <w:color w:val="auto"/>
          <w:lang w:val="ro-RO"/>
        </w:rPr>
        <w:softHyphen/>
      </w:r>
      <w:r w:rsidR="00147FFE" w:rsidRPr="00495258">
        <w:rPr>
          <w:color w:val="auto"/>
        </w:rPr>
        <w:t xml:space="preserve">dini puţin plăcute şi adesea penibile. </w:t>
      </w:r>
    </w:p>
    <w:p w14:paraId="4D559765" w14:textId="77777777" w:rsidR="00101922" w:rsidRPr="00495258" w:rsidRDefault="00101922" w:rsidP="0047344A">
      <w:pPr>
        <w:spacing w:after="0"/>
        <w:ind w:right="1655" w:firstLine="284"/>
        <w:jc w:val="both"/>
        <w:rPr>
          <w:color w:val="auto"/>
          <w:sz w:val="4"/>
          <w:szCs w:val="4"/>
        </w:rPr>
      </w:pPr>
    </w:p>
    <w:p w14:paraId="679DEBC2" w14:textId="5651204C" w:rsidR="00101922" w:rsidRPr="00495258" w:rsidRDefault="00EF5F70" w:rsidP="0047344A">
      <w:pPr>
        <w:spacing w:after="0"/>
        <w:ind w:right="1655" w:firstLine="284"/>
        <w:jc w:val="both"/>
        <w:rPr>
          <w:color w:val="auto"/>
        </w:rPr>
      </w:pPr>
      <w:r>
        <w:rPr>
          <w:color w:val="auto"/>
        </w:rPr>
        <w:t>Z</w:t>
      </w:r>
      <w:r w:rsidR="00101922" w:rsidRPr="00495258">
        <w:rPr>
          <w:color w:val="auto"/>
        </w:rPr>
        <w:t>âmbet</w:t>
      </w:r>
      <w:r>
        <w:rPr>
          <w:color w:val="auto"/>
        </w:rPr>
        <w:t>ul</w:t>
      </w:r>
      <w:r w:rsidR="00101922" w:rsidRPr="00495258">
        <w:rPr>
          <w:color w:val="auto"/>
        </w:rPr>
        <w:t xml:space="preserve"> misterios nu este consecinţa împreju</w:t>
      </w:r>
      <w:r w:rsidR="005E13F9" w:rsidRPr="00D12C7D">
        <w:rPr>
          <w:rFonts w:ascii="Garamond" w:hAnsi="Garamond"/>
          <w:color w:val="auto"/>
          <w:lang w:val="ro-RO"/>
        </w:rPr>
        <w:softHyphen/>
      </w:r>
      <w:r w:rsidR="00101922" w:rsidRPr="00495258">
        <w:rPr>
          <w:color w:val="auto"/>
        </w:rPr>
        <w:t>rărilor ineren</w:t>
      </w:r>
      <w:r w:rsidR="005C611B" w:rsidRPr="00D12C7D">
        <w:rPr>
          <w:rFonts w:ascii="Garamond" w:hAnsi="Garamond"/>
          <w:color w:val="auto"/>
          <w:lang w:val="ro-RO"/>
        </w:rPr>
        <w:softHyphen/>
      </w:r>
      <w:r w:rsidR="00101922" w:rsidRPr="00495258">
        <w:rPr>
          <w:color w:val="auto"/>
        </w:rPr>
        <w:t>te</w:t>
      </w:r>
      <w:r w:rsidR="001C5163" w:rsidRPr="00495258">
        <w:rPr>
          <w:color w:val="auto"/>
        </w:rPr>
        <w:t xml:space="preserve"> incidentelor vieţii acestor oameni, el provine din profunzimile cele mai intime ale vitali</w:t>
      </w:r>
      <w:r w:rsidR="004E0C2F" w:rsidRPr="003D1657">
        <w:rPr>
          <w:color w:val="auto"/>
          <w:lang w:val="ro-RO"/>
        </w:rPr>
        <w:softHyphen/>
      </w:r>
      <w:r w:rsidR="001C5163" w:rsidRPr="00495258">
        <w:rPr>
          <w:color w:val="auto"/>
        </w:rPr>
        <w:t xml:space="preserve">tăţii şi personalităţii lor. Surâsul misterios ni se pare surprinzător şi </w:t>
      </w:r>
      <w:r>
        <w:rPr>
          <w:color w:val="auto"/>
        </w:rPr>
        <w:t>enigmatic</w:t>
      </w:r>
      <w:r w:rsidR="001C5163" w:rsidRPr="00495258">
        <w:rPr>
          <w:color w:val="auto"/>
        </w:rPr>
        <w:t xml:space="preserve"> pentru că aparţi</w:t>
      </w:r>
      <w:r w:rsidR="005E13F9" w:rsidRPr="00D12C7D">
        <w:rPr>
          <w:rFonts w:ascii="Garamond" w:hAnsi="Garamond"/>
          <w:color w:val="auto"/>
          <w:lang w:val="ro-RO"/>
        </w:rPr>
        <w:softHyphen/>
      </w:r>
      <w:r w:rsidR="001C5163" w:rsidRPr="00495258">
        <w:rPr>
          <w:color w:val="auto"/>
        </w:rPr>
        <w:t>nem unei epoci întortocheate şi zăpăcite</w:t>
      </w:r>
      <w:r>
        <w:rPr>
          <w:color w:val="auto"/>
        </w:rPr>
        <w:t>,</w:t>
      </w:r>
      <w:r w:rsidR="001C5163" w:rsidRPr="00495258">
        <w:rPr>
          <w:color w:val="auto"/>
        </w:rPr>
        <w:t xml:space="preserve"> ce nu ne permite să înţelegem seninătatea, pac</w:t>
      </w:r>
      <w:r w:rsidR="005E13F9">
        <w:rPr>
          <w:color w:val="auto"/>
        </w:rPr>
        <w:t>ea, fericirea, siguranţa şi euf</w:t>
      </w:r>
      <w:r w:rsidR="001C5163" w:rsidRPr="00495258">
        <w:rPr>
          <w:color w:val="auto"/>
        </w:rPr>
        <w:t>oria lui vitală.</w:t>
      </w:r>
      <w:r w:rsidR="004E0C2F">
        <w:rPr>
          <w:color w:val="auto"/>
        </w:rPr>
        <w:t xml:space="preserve"> </w:t>
      </w:r>
    </w:p>
    <w:p w14:paraId="306A6B29" w14:textId="77777777" w:rsidR="001C5163" w:rsidRPr="00495258" w:rsidRDefault="001C5163" w:rsidP="0047344A">
      <w:pPr>
        <w:spacing w:after="0"/>
        <w:ind w:right="1655" w:firstLine="284"/>
        <w:jc w:val="both"/>
        <w:rPr>
          <w:color w:val="auto"/>
          <w:sz w:val="4"/>
          <w:szCs w:val="4"/>
        </w:rPr>
      </w:pPr>
    </w:p>
    <w:p w14:paraId="7D9DDD21" w14:textId="3F0A8B82" w:rsidR="001C5163" w:rsidRPr="00495258" w:rsidRDefault="001C5163" w:rsidP="0047344A">
      <w:pPr>
        <w:spacing w:after="0"/>
        <w:ind w:right="1655" w:firstLine="284"/>
        <w:jc w:val="both"/>
        <w:rPr>
          <w:color w:val="auto"/>
        </w:rPr>
      </w:pPr>
      <w:r w:rsidRPr="00495258">
        <w:rPr>
          <w:color w:val="auto"/>
        </w:rPr>
        <w:t>Înaltele lui particularităţi sufleteşti l-au incitat pe Leonardo da Vinci să le traducă în expresia atât de ataşantă a personajelor</w:t>
      </w:r>
      <w:r w:rsidR="00EF5F70">
        <w:rPr>
          <w:color w:val="auto"/>
        </w:rPr>
        <w:t xml:space="preserve"> surâzând din însăș</w:t>
      </w:r>
      <w:r w:rsidR="00021C46" w:rsidRPr="00495258">
        <w:rPr>
          <w:color w:val="auto"/>
        </w:rPr>
        <w:t>i miezul adevărului sentimentelor l</w:t>
      </w:r>
      <w:r w:rsidR="00EF5F70">
        <w:rPr>
          <w:color w:val="auto"/>
        </w:rPr>
        <w:t xml:space="preserve">or. După Freud însuşi, </w:t>
      </w:r>
      <w:r w:rsidR="00021C46" w:rsidRPr="00495258">
        <w:rPr>
          <w:color w:val="auto"/>
        </w:rPr>
        <w:t>da Vinci era fericit că tră</w:t>
      </w:r>
      <w:r w:rsidR="004E0C2F" w:rsidRPr="003D1657">
        <w:rPr>
          <w:color w:val="auto"/>
          <w:lang w:val="ro-RO"/>
        </w:rPr>
        <w:softHyphen/>
      </w:r>
      <w:r w:rsidR="00021C46" w:rsidRPr="00495258">
        <w:rPr>
          <w:color w:val="auto"/>
        </w:rPr>
        <w:t>ieşte, era frumos dar fără pretenţii deplasate, se amuza făcând antu</w:t>
      </w:r>
      <w:r w:rsidR="005E13F9" w:rsidRPr="00D12C7D">
        <w:rPr>
          <w:rFonts w:ascii="Garamond" w:hAnsi="Garamond"/>
          <w:color w:val="auto"/>
          <w:lang w:val="ro-RO"/>
        </w:rPr>
        <w:softHyphen/>
      </w:r>
      <w:r w:rsidR="00021C46" w:rsidRPr="00495258">
        <w:rPr>
          <w:color w:val="auto"/>
        </w:rPr>
        <w:t>rajul să se mire, inteli</w:t>
      </w:r>
      <w:r w:rsidR="00EF5F70" w:rsidRPr="00D12C7D">
        <w:rPr>
          <w:rFonts w:ascii="Garamond" w:hAnsi="Garamond"/>
          <w:color w:val="auto"/>
          <w:lang w:val="ro-RO"/>
        </w:rPr>
        <w:softHyphen/>
      </w:r>
      <w:r w:rsidR="00021C46" w:rsidRPr="00495258">
        <w:rPr>
          <w:color w:val="auto"/>
        </w:rPr>
        <w:t>genţa îl împingea să afle, să cunoască totul</w:t>
      </w:r>
      <w:r w:rsidR="004E0C2F">
        <w:rPr>
          <w:color w:val="auto"/>
        </w:rPr>
        <w:t>,</w:t>
      </w:r>
      <w:r w:rsidR="00021C46" w:rsidRPr="00495258">
        <w:rPr>
          <w:color w:val="auto"/>
        </w:rPr>
        <w:t xml:space="preserve"> ducea o viaţă fastu</w:t>
      </w:r>
      <w:r w:rsidR="004E0C2F" w:rsidRPr="003D1657">
        <w:rPr>
          <w:color w:val="auto"/>
          <w:lang w:val="ro-RO"/>
        </w:rPr>
        <w:softHyphen/>
      </w:r>
      <w:r w:rsidR="00021C46" w:rsidRPr="00495258">
        <w:rPr>
          <w:color w:val="auto"/>
        </w:rPr>
        <w:t>oasă, pe măsura unui buget din care, fără mari eforturi, obţinea tot ce se putea, neavând pasiuni, vicii sau nevoi, perfect adaptat, sănătos şi admirat de toţi. Leonardo îşi domina sexualitatea astfel încât aceasta să nu îi tulbure voinţa şi stăpânirea de sine. Bine</w:t>
      </w:r>
      <w:r w:rsidR="00EF5F70" w:rsidRPr="00D12C7D">
        <w:rPr>
          <w:rFonts w:ascii="Garamond" w:hAnsi="Garamond"/>
          <w:color w:val="auto"/>
          <w:lang w:val="ro-RO"/>
        </w:rPr>
        <w:softHyphen/>
      </w:r>
      <w:r w:rsidR="00021C46" w:rsidRPr="00495258">
        <w:rPr>
          <w:color w:val="auto"/>
        </w:rPr>
        <w:t>înţeles, el iu</w:t>
      </w:r>
      <w:r w:rsidR="00DC4080" w:rsidRPr="00495258">
        <w:rPr>
          <w:color w:val="auto"/>
        </w:rPr>
        <w:t>bea viaţa, neavând a suferi</w:t>
      </w:r>
      <w:r w:rsidR="00021C46" w:rsidRPr="00495258">
        <w:rPr>
          <w:color w:val="auto"/>
        </w:rPr>
        <w:t xml:space="preserve"> vicisi</w:t>
      </w:r>
      <w:r w:rsidR="005E13F9" w:rsidRPr="00D12C7D">
        <w:rPr>
          <w:rFonts w:ascii="Garamond" w:hAnsi="Garamond"/>
          <w:color w:val="auto"/>
          <w:lang w:val="ro-RO"/>
        </w:rPr>
        <w:softHyphen/>
      </w:r>
      <w:r w:rsidR="00021C46" w:rsidRPr="00495258">
        <w:rPr>
          <w:color w:val="auto"/>
        </w:rPr>
        <w:t>tudinile ei natural</w:t>
      </w:r>
      <w:r w:rsidR="00DC4080" w:rsidRPr="00495258">
        <w:rPr>
          <w:color w:val="auto"/>
        </w:rPr>
        <w:t>e</w:t>
      </w:r>
      <w:r w:rsidR="00021C46" w:rsidRPr="00495258">
        <w:rPr>
          <w:color w:val="auto"/>
        </w:rPr>
        <w:t>, opoziţia semenilor</w:t>
      </w:r>
      <w:r w:rsidR="00DC4080" w:rsidRPr="00495258">
        <w:rPr>
          <w:color w:val="auto"/>
        </w:rPr>
        <w:t xml:space="preserve"> sau contra</w:t>
      </w:r>
      <w:r w:rsidR="005E13F9" w:rsidRPr="00D12C7D">
        <w:rPr>
          <w:rFonts w:ascii="Garamond" w:hAnsi="Garamond"/>
          <w:color w:val="auto"/>
          <w:lang w:val="ro-RO"/>
        </w:rPr>
        <w:softHyphen/>
      </w:r>
      <w:r w:rsidR="00DC4080" w:rsidRPr="00495258">
        <w:rPr>
          <w:color w:val="auto"/>
        </w:rPr>
        <w:t>rietăţi</w:t>
      </w:r>
      <w:r w:rsidR="005E13F9">
        <w:rPr>
          <w:color w:val="auto"/>
        </w:rPr>
        <w:t>le existenţei, purtând în el</w:t>
      </w:r>
      <w:r w:rsidR="00DC4080" w:rsidRPr="00495258">
        <w:rPr>
          <w:color w:val="auto"/>
        </w:rPr>
        <w:t xml:space="preserve"> euforia fiec</w:t>
      </w:r>
      <w:r w:rsidR="005E13F9">
        <w:rPr>
          <w:color w:val="auto"/>
        </w:rPr>
        <w:t>ărei zile</w:t>
      </w:r>
      <w:r w:rsidR="00DC4080" w:rsidRPr="00495258">
        <w:rPr>
          <w:color w:val="auto"/>
        </w:rPr>
        <w:t xml:space="preserve"> împlinite. Este vorba de serenitatea, calmul, pacea interi</w:t>
      </w:r>
      <w:r w:rsidR="004E0C2F" w:rsidRPr="003D1657">
        <w:rPr>
          <w:color w:val="auto"/>
          <w:lang w:val="ro-RO"/>
        </w:rPr>
        <w:softHyphen/>
      </w:r>
      <w:r w:rsidR="00DC4080" w:rsidRPr="00495258">
        <w:rPr>
          <w:color w:val="auto"/>
        </w:rPr>
        <w:t>oară, convingerea că este propriul său şef, certitudinea de a nu fi depăşit de alţii, pe care a zugrăvit-o pe buzele pesonajelor sale, conferind acestora delicateţea şi suavitatea enig</w:t>
      </w:r>
      <w:r w:rsidR="00775E4D" w:rsidRPr="00D12C7D">
        <w:rPr>
          <w:rFonts w:ascii="Garamond" w:hAnsi="Garamond"/>
          <w:color w:val="auto"/>
          <w:lang w:val="ro-RO"/>
        </w:rPr>
        <w:softHyphen/>
      </w:r>
      <w:r w:rsidR="00DC4080" w:rsidRPr="00495258">
        <w:rPr>
          <w:color w:val="auto"/>
        </w:rPr>
        <w:t>ma</w:t>
      </w:r>
      <w:r w:rsidR="00775E4D" w:rsidRPr="00D12C7D">
        <w:rPr>
          <w:rFonts w:ascii="Garamond" w:hAnsi="Garamond"/>
          <w:color w:val="auto"/>
          <w:lang w:val="ro-RO"/>
        </w:rPr>
        <w:softHyphen/>
      </w:r>
      <w:r w:rsidR="00DC4080" w:rsidRPr="00495258">
        <w:rPr>
          <w:color w:val="auto"/>
        </w:rPr>
        <w:t>tic</w:t>
      </w:r>
      <w:r w:rsidR="00EF5F70">
        <w:rPr>
          <w:color w:val="auto"/>
        </w:rPr>
        <w:t>ă</w:t>
      </w:r>
      <w:r w:rsidR="00DC4080" w:rsidRPr="00495258">
        <w:rPr>
          <w:color w:val="auto"/>
        </w:rPr>
        <w:t xml:space="preserve"> ce ne surpinde, încântă, minunează.</w:t>
      </w:r>
      <w:r w:rsidR="004E0C2F">
        <w:rPr>
          <w:color w:val="auto"/>
        </w:rPr>
        <w:t xml:space="preserve"> </w:t>
      </w:r>
    </w:p>
    <w:p w14:paraId="2C394801" w14:textId="77777777" w:rsidR="00DC4080" w:rsidRPr="00495258" w:rsidRDefault="00DC4080" w:rsidP="0047344A">
      <w:pPr>
        <w:spacing w:after="0"/>
        <w:ind w:right="1655" w:firstLine="284"/>
        <w:jc w:val="both"/>
        <w:rPr>
          <w:color w:val="auto"/>
          <w:sz w:val="4"/>
          <w:szCs w:val="4"/>
        </w:rPr>
      </w:pPr>
    </w:p>
    <w:p w14:paraId="2C8C2282" w14:textId="02B61CB7" w:rsidR="00DC4080" w:rsidRPr="00775E4D" w:rsidRDefault="00F15B9F" w:rsidP="0047344A">
      <w:pPr>
        <w:spacing w:after="0"/>
        <w:ind w:right="1655" w:firstLine="284"/>
        <w:jc w:val="both"/>
        <w:rPr>
          <w:color w:val="auto"/>
          <w:lang w:val="fr-FR"/>
        </w:rPr>
      </w:pPr>
      <w:r w:rsidRPr="00775E4D">
        <w:rPr>
          <w:color w:val="auto"/>
          <w:lang w:val="fr-FR"/>
        </w:rPr>
        <w:t>Aceste sentimente erau nete, evidente,</w:t>
      </w:r>
      <w:r w:rsidR="00DC4080" w:rsidRPr="00775E4D">
        <w:rPr>
          <w:color w:val="auto"/>
          <w:lang w:val="fr-FR"/>
        </w:rPr>
        <w:t xml:space="preserve"> bine de</w:t>
      </w:r>
      <w:r w:rsidRPr="00775E4D">
        <w:rPr>
          <w:color w:val="auto"/>
          <w:lang w:val="fr-FR"/>
        </w:rPr>
        <w:t>fi</w:t>
      </w:r>
      <w:r w:rsidR="00775E4D" w:rsidRPr="00D12C7D">
        <w:rPr>
          <w:rFonts w:ascii="Garamond" w:hAnsi="Garamond"/>
          <w:color w:val="auto"/>
          <w:lang w:val="ro-RO"/>
        </w:rPr>
        <w:softHyphen/>
      </w:r>
      <w:r w:rsidR="00775E4D" w:rsidRPr="00775E4D">
        <w:rPr>
          <w:color w:val="auto"/>
          <w:lang w:val="fr-FR"/>
        </w:rPr>
        <w:t>nite la</w:t>
      </w:r>
      <w:r w:rsidRPr="00775E4D">
        <w:rPr>
          <w:color w:val="auto"/>
          <w:lang w:val="fr-FR"/>
        </w:rPr>
        <w:t xml:space="preserve"> da Vinci, caracte</w:t>
      </w:r>
      <w:r w:rsidR="004E0C2F" w:rsidRPr="003D1657">
        <w:rPr>
          <w:color w:val="auto"/>
          <w:lang w:val="ro-RO"/>
        </w:rPr>
        <w:softHyphen/>
      </w:r>
      <w:r w:rsidRPr="00775E4D">
        <w:rPr>
          <w:color w:val="auto"/>
          <w:lang w:val="fr-FR"/>
        </w:rPr>
        <w:t>rizând deopo</w:t>
      </w:r>
      <w:r w:rsidR="00775E4D" w:rsidRPr="00D12C7D">
        <w:rPr>
          <w:rFonts w:ascii="Garamond" w:hAnsi="Garamond"/>
          <w:color w:val="auto"/>
          <w:lang w:val="ro-RO"/>
        </w:rPr>
        <w:softHyphen/>
      </w:r>
      <w:r w:rsidRPr="00775E4D">
        <w:rPr>
          <w:color w:val="auto"/>
          <w:lang w:val="fr-FR"/>
        </w:rPr>
        <w:t>trivă</w:t>
      </w:r>
      <w:r w:rsidR="00DC4080" w:rsidRPr="00775E4D">
        <w:rPr>
          <w:color w:val="auto"/>
          <w:lang w:val="fr-FR"/>
        </w:rPr>
        <w:t xml:space="preserve"> tinerii elevi, plini de feri</w:t>
      </w:r>
      <w:r w:rsidRPr="00775E4D">
        <w:rPr>
          <w:color w:val="auto"/>
          <w:lang w:val="fr-FR"/>
        </w:rPr>
        <w:t xml:space="preserve">cirea vieţii, cu care era normal să le împartă. </w:t>
      </w:r>
      <w:r w:rsidR="00775E4D" w:rsidRPr="00775E4D">
        <w:rPr>
          <w:color w:val="auto"/>
          <w:lang w:val="fr-FR"/>
        </w:rPr>
        <w:t xml:space="preserve">Nimic n-a fost mai uşor </w:t>
      </w:r>
      <w:r w:rsidRPr="00775E4D">
        <w:rPr>
          <w:color w:val="auto"/>
          <w:lang w:val="fr-FR"/>
        </w:rPr>
        <w:t>ucenici</w:t>
      </w:r>
      <w:r w:rsidR="00775E4D">
        <w:rPr>
          <w:color w:val="auto"/>
          <w:lang w:val="fr-FR"/>
        </w:rPr>
        <w:t>lor</w:t>
      </w:r>
      <w:r w:rsidRPr="00775E4D">
        <w:rPr>
          <w:color w:val="auto"/>
          <w:lang w:val="fr-FR"/>
        </w:rPr>
        <w:t xml:space="preserve"> decât să-şi imite maestrul, să picteze ei înşişi un astfel de zâmbet pe toate figurile născute din penelul lor. </w:t>
      </w:r>
      <w:r w:rsidRPr="00495258">
        <w:rPr>
          <w:color w:val="auto"/>
        </w:rPr>
        <w:t>Aceasta este explicaţia surâsul</w:t>
      </w:r>
      <w:r w:rsidR="00EF5F70">
        <w:rPr>
          <w:color w:val="auto"/>
        </w:rPr>
        <w:t>ui Monei Lisa şi a tuturor perso</w:t>
      </w:r>
      <w:r w:rsidRPr="00495258">
        <w:rPr>
          <w:color w:val="auto"/>
        </w:rPr>
        <w:t xml:space="preserve">najelor pictate de Leonardo da Vinci. </w:t>
      </w:r>
      <w:r w:rsidRPr="00775E4D">
        <w:rPr>
          <w:color w:val="auto"/>
          <w:lang w:val="fr-FR"/>
        </w:rPr>
        <w:t>Suntem foarte departe de afa</w:t>
      </w:r>
      <w:r w:rsidR="00775E4D" w:rsidRPr="00D12C7D">
        <w:rPr>
          <w:rFonts w:ascii="Garamond" w:hAnsi="Garamond"/>
          <w:color w:val="auto"/>
          <w:lang w:val="ro-RO"/>
        </w:rPr>
        <w:softHyphen/>
      </w:r>
      <w:r w:rsidRPr="00775E4D">
        <w:rPr>
          <w:color w:val="auto"/>
          <w:lang w:val="fr-FR"/>
        </w:rPr>
        <w:t>bulaţiile mai mult sau mai puţin sexuale, atribuite de psihanalişti acestui creator genial, ale cărui realizări sunt unice</w:t>
      </w:r>
      <w:r w:rsidR="00775E4D" w:rsidRPr="00775E4D">
        <w:rPr>
          <w:color w:val="auto"/>
          <w:lang w:val="fr-FR"/>
        </w:rPr>
        <w:t>, senine, vii, delicate, extrem</w:t>
      </w:r>
      <w:r w:rsidRPr="00775E4D">
        <w:rPr>
          <w:color w:val="auto"/>
          <w:lang w:val="fr-FR"/>
        </w:rPr>
        <w:t xml:space="preserve"> de frumoase.</w:t>
      </w:r>
      <w:r w:rsidR="004E0C2F">
        <w:rPr>
          <w:color w:val="auto"/>
          <w:lang w:val="fr-FR"/>
        </w:rPr>
        <w:t xml:space="preserve"> </w:t>
      </w:r>
    </w:p>
    <w:p w14:paraId="1714AE65" w14:textId="77777777" w:rsidR="00F15B9F" w:rsidRPr="00775E4D" w:rsidRDefault="00F15B9F" w:rsidP="0047344A">
      <w:pPr>
        <w:spacing w:after="0"/>
        <w:ind w:right="1655" w:firstLine="284"/>
        <w:jc w:val="both"/>
        <w:rPr>
          <w:color w:val="auto"/>
          <w:sz w:val="4"/>
          <w:szCs w:val="4"/>
          <w:lang w:val="fr-FR"/>
        </w:rPr>
      </w:pPr>
    </w:p>
    <w:p w14:paraId="0F731204" w14:textId="77777777" w:rsidR="00F15B9F" w:rsidRPr="00775E4D" w:rsidRDefault="00775E4D" w:rsidP="0047344A">
      <w:pPr>
        <w:spacing w:after="0"/>
        <w:ind w:right="1655" w:firstLine="284"/>
        <w:jc w:val="both"/>
        <w:rPr>
          <w:color w:val="auto"/>
          <w:lang w:val="fr-FR"/>
        </w:rPr>
      </w:pPr>
      <w:r w:rsidRPr="00775E4D">
        <w:rPr>
          <w:color w:val="auto"/>
          <w:lang w:val="fr-FR"/>
        </w:rPr>
        <w:t>Freud a fost dominat de o</w:t>
      </w:r>
      <w:r w:rsidR="00F15B9F" w:rsidRPr="00775E4D">
        <w:rPr>
          <w:color w:val="auto"/>
          <w:lang w:val="fr-FR"/>
        </w:rPr>
        <w:t xml:space="preserve"> optică deformantă, de un spirit</w:t>
      </w:r>
      <w:r>
        <w:rPr>
          <w:color w:val="auto"/>
          <w:lang w:val="fr-FR"/>
        </w:rPr>
        <w:t xml:space="preserve"> pocit de propriile-i obsesii. E</w:t>
      </w:r>
      <w:r w:rsidR="00F15B9F" w:rsidRPr="00775E4D">
        <w:rPr>
          <w:color w:val="auto"/>
          <w:lang w:val="fr-FR"/>
        </w:rPr>
        <w:t>l</w:t>
      </w:r>
      <w:r>
        <w:rPr>
          <w:color w:val="auto"/>
          <w:lang w:val="fr-FR"/>
        </w:rPr>
        <w:t xml:space="preserve"> nu a judecat nimic</w:t>
      </w:r>
      <w:r w:rsidR="00F15B9F" w:rsidRPr="00775E4D">
        <w:rPr>
          <w:color w:val="auto"/>
          <w:lang w:val="fr-FR"/>
        </w:rPr>
        <w:t xml:space="preserve"> obiectiv</w:t>
      </w:r>
      <w:r w:rsidR="00393103" w:rsidRPr="00775E4D">
        <w:rPr>
          <w:color w:val="auto"/>
          <w:lang w:val="fr-FR"/>
        </w:rPr>
        <w:t>, după faptele, evenimentele şi senti</w:t>
      </w:r>
      <w:r w:rsidRPr="00D12C7D">
        <w:rPr>
          <w:rFonts w:ascii="Garamond" w:hAnsi="Garamond"/>
          <w:color w:val="auto"/>
          <w:lang w:val="ro-RO"/>
        </w:rPr>
        <w:softHyphen/>
      </w:r>
      <w:r w:rsidR="00393103" w:rsidRPr="00775E4D">
        <w:rPr>
          <w:color w:val="auto"/>
          <w:lang w:val="fr-FR"/>
        </w:rPr>
        <w:t xml:space="preserve">mentele </w:t>
      </w:r>
      <w:r>
        <w:rPr>
          <w:color w:val="auto"/>
          <w:lang w:val="fr-FR"/>
        </w:rPr>
        <w:t>în cauză, ci după propriile-i</w:t>
      </w:r>
      <w:r w:rsidR="00393103" w:rsidRPr="00775E4D">
        <w:rPr>
          <w:color w:val="auto"/>
          <w:lang w:val="fr-FR"/>
        </w:rPr>
        <w:t xml:space="preserve"> tendinţe şi obse</w:t>
      </w:r>
      <w:r>
        <w:rPr>
          <w:color w:val="auto"/>
          <w:lang w:val="fr-FR"/>
        </w:rPr>
        <w:t>sii sexualo-patologice, fel de a gândi ce îl</w:t>
      </w:r>
      <w:r w:rsidR="00393103" w:rsidRPr="00775E4D">
        <w:rPr>
          <w:color w:val="auto"/>
          <w:lang w:val="fr-FR"/>
        </w:rPr>
        <w:t xml:space="preserve"> apro</w:t>
      </w:r>
      <w:r w:rsidRPr="00D12C7D">
        <w:rPr>
          <w:rFonts w:ascii="Garamond" w:hAnsi="Garamond"/>
          <w:color w:val="auto"/>
          <w:lang w:val="ro-RO"/>
        </w:rPr>
        <w:softHyphen/>
      </w:r>
      <w:r w:rsidR="00393103" w:rsidRPr="00775E4D">
        <w:rPr>
          <w:color w:val="auto"/>
          <w:lang w:val="fr-FR"/>
        </w:rPr>
        <w:t>pie irezistibil de bolnavii prezentând tulburări mintale.</w:t>
      </w:r>
    </w:p>
    <w:p w14:paraId="4C86D534" w14:textId="77777777" w:rsidR="00393103" w:rsidRPr="00775E4D" w:rsidRDefault="00393103" w:rsidP="0047344A">
      <w:pPr>
        <w:spacing w:after="0"/>
        <w:ind w:right="1655" w:firstLine="284"/>
        <w:jc w:val="both"/>
        <w:rPr>
          <w:color w:val="auto"/>
          <w:sz w:val="4"/>
          <w:szCs w:val="4"/>
          <w:lang w:val="fr-FR"/>
        </w:rPr>
      </w:pPr>
    </w:p>
    <w:p w14:paraId="6BAE1D1B" w14:textId="486CBADE" w:rsidR="003D6CA8" w:rsidRPr="00495258" w:rsidRDefault="00144AE7" w:rsidP="0047344A">
      <w:pPr>
        <w:spacing w:after="0"/>
        <w:ind w:right="1655" w:firstLine="284"/>
        <w:jc w:val="both"/>
        <w:rPr>
          <w:color w:val="auto"/>
          <w:lang w:val="fr-FR"/>
        </w:rPr>
      </w:pPr>
      <w:r w:rsidRPr="00495258">
        <w:rPr>
          <w:color w:val="auto"/>
          <w:lang w:val="fr-FR"/>
        </w:rPr>
        <w:t>Fantasma cu vultur</w:t>
      </w:r>
      <w:r w:rsidR="00775E4D">
        <w:rPr>
          <w:color w:val="auto"/>
          <w:lang w:val="fr-FR"/>
        </w:rPr>
        <w:t>ul este</w:t>
      </w:r>
      <w:r w:rsidRPr="00495258">
        <w:rPr>
          <w:color w:val="auto"/>
          <w:lang w:val="fr-FR"/>
        </w:rPr>
        <w:t xml:space="preserve"> alt exemplu. Pentru Freud, este vorba de un soi de onanism bucal ce cade ca nuca-n perete cu ignoranţa copilului faţă de </w:t>
      </w:r>
      <w:r w:rsidR="00775E4D">
        <w:rPr>
          <w:color w:val="auto"/>
          <w:lang w:val="fr-FR"/>
        </w:rPr>
        <w:t>așa</w:t>
      </w:r>
      <w:r w:rsidRPr="00495258">
        <w:rPr>
          <w:color w:val="auto"/>
          <w:lang w:val="fr-FR"/>
        </w:rPr>
        <w:t xml:space="preserve"> meteahnă, fără să mai vorbim de absenţa ori</w:t>
      </w:r>
      <w:r w:rsidR="00EF5F70">
        <w:rPr>
          <w:color w:val="auto"/>
          <w:lang w:val="fr-FR"/>
        </w:rPr>
        <w:t>căror</w:t>
      </w:r>
      <w:r w:rsidRPr="00495258">
        <w:rPr>
          <w:color w:val="auto"/>
          <w:lang w:val="fr-FR"/>
        </w:rPr>
        <w:t xml:space="preserve"> preocupări sexuale la acest artist, pentru care, dimpotrivă, visul cu vulturul este un f</w:t>
      </w:r>
      <w:r w:rsidR="00EF5F70">
        <w:rPr>
          <w:color w:val="auto"/>
          <w:lang w:val="fr-FR"/>
        </w:rPr>
        <w:t xml:space="preserve">el de premoniţie, caz </w:t>
      </w:r>
      <w:r w:rsidRPr="00495258">
        <w:rPr>
          <w:color w:val="auto"/>
          <w:lang w:val="fr-FR"/>
        </w:rPr>
        <w:t>frecvent la cei ce sunt predispuşi. Pentru el, acest vis fu o încurajare de a studia zborul păsărilor, ceea ce reuşi să facă foart</w:t>
      </w:r>
      <w:r w:rsidR="00EF5F70">
        <w:rPr>
          <w:color w:val="auto"/>
          <w:lang w:val="fr-FR"/>
        </w:rPr>
        <w:t>e bine şi printre primii,</w:t>
      </w:r>
      <w:r w:rsidRPr="00495258">
        <w:rPr>
          <w:color w:val="auto"/>
          <w:lang w:val="fr-FR"/>
        </w:rPr>
        <w:t xml:space="preserve"> un fel de previziune a destinului său incom</w:t>
      </w:r>
      <w:r w:rsidR="00EF5F70" w:rsidRPr="00D12C7D">
        <w:rPr>
          <w:rFonts w:ascii="Garamond" w:hAnsi="Garamond"/>
          <w:color w:val="auto"/>
          <w:lang w:val="ro-RO"/>
        </w:rPr>
        <w:softHyphen/>
      </w:r>
      <w:r w:rsidRPr="00495258">
        <w:rPr>
          <w:color w:val="auto"/>
          <w:lang w:val="fr-FR"/>
        </w:rPr>
        <w:t xml:space="preserve">parabil, ce urma să-l salte deasupra tuturor oamenilor. Ştiind că da Vinci </w:t>
      </w:r>
      <w:r w:rsidR="003D6CA8" w:rsidRPr="00495258">
        <w:rPr>
          <w:color w:val="auto"/>
          <w:lang w:val="fr-FR"/>
        </w:rPr>
        <w:t>a avut darul clarvi</w:t>
      </w:r>
      <w:r w:rsidR="00775E4D" w:rsidRPr="00D12C7D">
        <w:rPr>
          <w:rFonts w:ascii="Garamond" w:hAnsi="Garamond"/>
          <w:color w:val="auto"/>
          <w:lang w:val="ro-RO"/>
        </w:rPr>
        <w:softHyphen/>
      </w:r>
      <w:r w:rsidR="003D6CA8" w:rsidRPr="00495258">
        <w:rPr>
          <w:color w:val="auto"/>
          <w:lang w:val="fr-FR"/>
        </w:rPr>
        <w:t>ziunii, că a scris un fel de profeţii, această expli</w:t>
      </w:r>
      <w:r w:rsidR="00775E4D" w:rsidRPr="00D12C7D">
        <w:rPr>
          <w:rFonts w:ascii="Garamond" w:hAnsi="Garamond"/>
          <w:color w:val="auto"/>
          <w:lang w:val="ro-RO"/>
        </w:rPr>
        <w:softHyphen/>
      </w:r>
      <w:r w:rsidR="003D6CA8" w:rsidRPr="00495258">
        <w:rPr>
          <w:color w:val="auto"/>
          <w:lang w:val="fr-FR"/>
        </w:rPr>
        <w:t>caţie pare firească, pe linia caracterului, posibi</w:t>
      </w:r>
      <w:r w:rsidR="00775E4D" w:rsidRPr="00D12C7D">
        <w:rPr>
          <w:rFonts w:ascii="Garamond" w:hAnsi="Garamond"/>
          <w:color w:val="auto"/>
          <w:lang w:val="ro-RO"/>
        </w:rPr>
        <w:softHyphen/>
      </w:r>
      <w:r w:rsidR="003D6CA8" w:rsidRPr="00495258">
        <w:rPr>
          <w:color w:val="auto"/>
          <w:lang w:val="fr-FR"/>
        </w:rPr>
        <w:t>lităţilor şi realiză</w:t>
      </w:r>
      <w:r w:rsidR="00EF5F70" w:rsidRPr="00D12C7D">
        <w:rPr>
          <w:rFonts w:ascii="Garamond" w:hAnsi="Garamond"/>
          <w:color w:val="auto"/>
          <w:lang w:val="ro-RO"/>
        </w:rPr>
        <w:softHyphen/>
      </w:r>
      <w:r w:rsidR="003D6CA8" w:rsidRPr="00495258">
        <w:rPr>
          <w:color w:val="auto"/>
          <w:lang w:val="fr-FR"/>
        </w:rPr>
        <w:t>rilor sale.</w:t>
      </w:r>
      <w:r w:rsidR="004E0C2F">
        <w:rPr>
          <w:color w:val="auto"/>
          <w:lang w:val="fr-FR"/>
        </w:rPr>
        <w:t xml:space="preserve"> </w:t>
      </w:r>
    </w:p>
    <w:p w14:paraId="119F8042" w14:textId="77777777" w:rsidR="003D6CA8" w:rsidRPr="00495258" w:rsidRDefault="003D6CA8" w:rsidP="0047344A">
      <w:pPr>
        <w:spacing w:after="0"/>
        <w:ind w:right="1655" w:firstLine="284"/>
        <w:jc w:val="both"/>
        <w:rPr>
          <w:color w:val="auto"/>
          <w:sz w:val="4"/>
          <w:szCs w:val="4"/>
          <w:lang w:val="fr-FR"/>
        </w:rPr>
      </w:pPr>
    </w:p>
    <w:p w14:paraId="2F0829BC" w14:textId="53123D24" w:rsidR="000104A5" w:rsidRPr="00495258" w:rsidRDefault="00775E4D" w:rsidP="0047344A">
      <w:pPr>
        <w:spacing w:after="0"/>
        <w:ind w:right="1655" w:firstLine="284"/>
        <w:jc w:val="both"/>
        <w:rPr>
          <w:color w:val="auto"/>
          <w:lang w:val="fr-FR"/>
        </w:rPr>
      </w:pPr>
      <w:r>
        <w:rPr>
          <w:color w:val="auto"/>
          <w:lang w:val="fr-FR"/>
        </w:rPr>
        <w:t>Freud</w:t>
      </w:r>
      <w:r w:rsidR="006D4DB3">
        <w:rPr>
          <w:color w:val="auto"/>
          <w:lang w:val="fr-FR"/>
        </w:rPr>
        <w:t xml:space="preserve"> n-ar fi fost întreg</w:t>
      </w:r>
      <w:r w:rsidR="003D6CA8" w:rsidRPr="00495258">
        <w:rPr>
          <w:color w:val="auto"/>
          <w:lang w:val="fr-FR"/>
        </w:rPr>
        <w:t xml:space="preserve"> de n-ar </w:t>
      </w:r>
      <w:r>
        <w:rPr>
          <w:color w:val="auto"/>
          <w:lang w:val="fr-FR"/>
        </w:rPr>
        <w:t>fi ajuns</w:t>
      </w:r>
      <w:r w:rsidR="003D6CA8" w:rsidRPr="00495258">
        <w:rPr>
          <w:color w:val="auto"/>
          <w:lang w:val="fr-FR"/>
        </w:rPr>
        <w:t xml:space="preserve"> la inter</w:t>
      </w:r>
      <w:r w:rsidRPr="00D12C7D">
        <w:rPr>
          <w:rFonts w:ascii="Garamond" w:hAnsi="Garamond"/>
          <w:color w:val="auto"/>
          <w:lang w:val="ro-RO"/>
        </w:rPr>
        <w:softHyphen/>
      </w:r>
      <w:r w:rsidR="003D6CA8" w:rsidRPr="00495258">
        <w:rPr>
          <w:color w:val="auto"/>
          <w:lang w:val="fr-FR"/>
        </w:rPr>
        <w:t>pretări</w:t>
      </w:r>
      <w:r w:rsidR="00144AE7" w:rsidRPr="00495258">
        <w:rPr>
          <w:color w:val="auto"/>
          <w:lang w:val="fr-FR"/>
        </w:rPr>
        <w:t xml:space="preserve"> </w:t>
      </w:r>
      <w:r w:rsidR="003D6CA8" w:rsidRPr="00495258">
        <w:rPr>
          <w:color w:val="auto"/>
          <w:lang w:val="fr-FR"/>
        </w:rPr>
        <w:t>patologice. Născo</w:t>
      </w:r>
      <w:r w:rsidR="004E0C2F" w:rsidRPr="003D1657">
        <w:rPr>
          <w:color w:val="auto"/>
          <w:lang w:val="ro-RO"/>
        </w:rPr>
        <w:softHyphen/>
      </w:r>
      <w:r w:rsidR="003D6CA8" w:rsidRPr="00495258">
        <w:rPr>
          <w:color w:val="auto"/>
          <w:lang w:val="fr-FR"/>
        </w:rPr>
        <w:t>cirea de mor</w:t>
      </w:r>
      <w:r w:rsidR="00EF5F70">
        <w:rPr>
          <w:color w:val="auto"/>
          <w:lang w:val="fr-FR"/>
        </w:rPr>
        <w:t>bidităţi</w:t>
      </w:r>
      <w:r>
        <w:rPr>
          <w:color w:val="auto"/>
          <w:lang w:val="fr-FR"/>
        </w:rPr>
        <w:t>,</w:t>
      </w:r>
      <w:r w:rsidR="00EF5F70">
        <w:rPr>
          <w:color w:val="auto"/>
          <w:lang w:val="fr-FR"/>
        </w:rPr>
        <w:t xml:space="preserve"> la acest pictor sublim</w:t>
      </w:r>
      <w:r w:rsidR="003D6CA8" w:rsidRPr="00495258">
        <w:rPr>
          <w:color w:val="auto"/>
          <w:lang w:val="fr-FR"/>
        </w:rPr>
        <w:t>, dotat cu un perfect echilibru fizic şi mintal</w:t>
      </w:r>
      <w:r>
        <w:rPr>
          <w:color w:val="auto"/>
          <w:lang w:val="fr-FR"/>
        </w:rPr>
        <w:t>,</w:t>
      </w:r>
      <w:r w:rsidR="003D6CA8" w:rsidRPr="00495258">
        <w:rPr>
          <w:color w:val="auto"/>
          <w:lang w:val="fr-FR"/>
        </w:rPr>
        <w:t xml:space="preserve"> nu era lucru uşor, pe lângă că ar fi dezgustat </w:t>
      </w:r>
      <w:r w:rsidR="006D4DB3">
        <w:rPr>
          <w:color w:val="auto"/>
          <w:lang w:val="fr-FR"/>
        </w:rPr>
        <w:t>pe cei</w:t>
      </w:r>
      <w:r w:rsidR="003D6CA8" w:rsidRPr="00495258">
        <w:rPr>
          <w:color w:val="auto"/>
          <w:lang w:val="fr-FR"/>
        </w:rPr>
        <w:t xml:space="preserve"> întregi la cap. Fără să </w:t>
      </w:r>
      <w:r w:rsidR="006D4DB3">
        <w:rPr>
          <w:color w:val="auto"/>
          <w:lang w:val="fr-FR"/>
        </w:rPr>
        <w:t xml:space="preserve">urce pe </w:t>
      </w:r>
      <w:r w:rsidR="004E0C2F">
        <w:rPr>
          <w:color w:val="auto"/>
          <w:lang w:val="fr-FR"/>
        </w:rPr>
        <w:t>armăsarii</w:t>
      </w:r>
      <w:r w:rsidR="006D4DB3">
        <w:rPr>
          <w:color w:val="auto"/>
          <w:lang w:val="fr-FR"/>
        </w:rPr>
        <w:t xml:space="preserve"> de zile mari</w:t>
      </w:r>
      <w:r>
        <w:rPr>
          <w:color w:val="auto"/>
          <w:lang w:val="fr-FR"/>
        </w:rPr>
        <w:t>, iată</w:t>
      </w:r>
      <w:r w:rsidR="000104A5" w:rsidRPr="00495258">
        <w:rPr>
          <w:color w:val="auto"/>
          <w:lang w:val="fr-FR"/>
        </w:rPr>
        <w:t xml:space="preserve"> cum</w:t>
      </w:r>
      <w:r>
        <w:rPr>
          <w:color w:val="auto"/>
          <w:lang w:val="fr-FR"/>
        </w:rPr>
        <w:t xml:space="preserve"> se</w:t>
      </w:r>
      <w:r w:rsidR="003D6CA8" w:rsidRPr="00495258">
        <w:rPr>
          <w:color w:val="auto"/>
          <w:lang w:val="fr-FR"/>
        </w:rPr>
        <w:t xml:space="preserve"> aranj</w:t>
      </w:r>
      <w:r w:rsidR="006D4DB3">
        <w:rPr>
          <w:color w:val="auto"/>
          <w:lang w:val="fr-FR"/>
        </w:rPr>
        <w:t>ează</w:t>
      </w:r>
      <w:r w:rsidR="000104A5" w:rsidRPr="00495258">
        <w:rPr>
          <w:color w:val="auto"/>
          <w:lang w:val="fr-FR"/>
        </w:rPr>
        <w:t xml:space="preserve"> Freud</w:t>
      </w:r>
      <w:r>
        <w:rPr>
          <w:color w:val="auto"/>
          <w:lang w:val="fr-FR"/>
        </w:rPr>
        <w:t>,</w:t>
      </w:r>
      <w:r w:rsidR="000104A5" w:rsidRPr="00495258">
        <w:rPr>
          <w:color w:val="auto"/>
          <w:lang w:val="fr-FR"/>
        </w:rPr>
        <w:t xml:space="preserve"> pentru a face din Leonardo da Vinci</w:t>
      </w:r>
      <w:r w:rsidR="004E0C2F">
        <w:rPr>
          <w:color w:val="auto"/>
          <w:lang w:val="fr-FR"/>
        </w:rPr>
        <w:t xml:space="preserve"> un nevropat</w:t>
      </w:r>
      <w:r w:rsidR="000104A5" w:rsidRPr="00495258">
        <w:rPr>
          <w:color w:val="auto"/>
          <w:lang w:val="fr-FR"/>
        </w:rPr>
        <w:t>:</w:t>
      </w:r>
    </w:p>
    <w:p w14:paraId="6735EF41" w14:textId="77777777" w:rsidR="000104A5" w:rsidRPr="00495258" w:rsidRDefault="000104A5" w:rsidP="0047344A">
      <w:pPr>
        <w:spacing w:after="0"/>
        <w:ind w:right="1655" w:firstLine="284"/>
        <w:jc w:val="both"/>
        <w:rPr>
          <w:color w:val="auto"/>
          <w:sz w:val="4"/>
          <w:szCs w:val="4"/>
          <w:lang w:val="fr-FR"/>
        </w:rPr>
      </w:pPr>
    </w:p>
    <w:p w14:paraId="1B288847" w14:textId="2C7D1DFA" w:rsidR="00393103" w:rsidRPr="00495258" w:rsidRDefault="000104A5" w:rsidP="0047344A">
      <w:pPr>
        <w:spacing w:after="0"/>
        <w:ind w:right="1655" w:firstLine="284"/>
        <w:jc w:val="both"/>
        <w:rPr>
          <w:color w:val="auto"/>
          <w:lang w:val="fr-FR"/>
        </w:rPr>
      </w:pPr>
      <w:r w:rsidRPr="006D4DB3">
        <w:rPr>
          <w:color w:val="auto"/>
        </w:rPr>
        <w:t xml:space="preserve"> </w:t>
      </w:r>
      <w:r w:rsidRPr="00495258">
        <w:rPr>
          <w:color w:val="auto"/>
        </w:rPr>
        <w:t xml:space="preserve">« </w:t>
      </w:r>
      <w:r w:rsidR="006D4DB3">
        <w:rPr>
          <w:i/>
          <w:color w:val="auto"/>
        </w:rPr>
        <w:t>Declarăm</w:t>
      </w:r>
      <w:r w:rsidR="009E3124" w:rsidRPr="006D4DB3">
        <w:rPr>
          <w:i/>
          <w:color w:val="auto"/>
        </w:rPr>
        <w:t xml:space="preserve"> că n-am aspirat nicio</w:t>
      </w:r>
      <w:r w:rsidR="006D4DB3" w:rsidRPr="00D12C7D">
        <w:rPr>
          <w:rFonts w:ascii="Garamond" w:hAnsi="Garamond"/>
          <w:color w:val="auto"/>
          <w:lang w:val="ro-RO"/>
        </w:rPr>
        <w:softHyphen/>
      </w:r>
      <w:r w:rsidR="009E3124" w:rsidRPr="006D4DB3">
        <w:rPr>
          <w:i/>
          <w:color w:val="auto"/>
        </w:rPr>
        <w:t>dată să-l clasăm pe Leonardo printre nevropaţi. Cei ce s-ar plânge văzându-ne folosind datele pato</w:t>
      </w:r>
      <w:r w:rsidR="006D4DB3">
        <w:rPr>
          <w:i/>
          <w:color w:val="auto"/>
        </w:rPr>
        <w:t>logiei vor rămâne sub jugu</w:t>
      </w:r>
      <w:r w:rsidR="004E0C2F">
        <w:rPr>
          <w:i/>
          <w:color w:val="auto"/>
        </w:rPr>
        <w:t>l</w:t>
      </w:r>
      <w:r w:rsidR="009E3124" w:rsidRPr="006D4DB3">
        <w:rPr>
          <w:i/>
          <w:color w:val="auto"/>
        </w:rPr>
        <w:t xml:space="preserve"> prejudecăţi</w:t>
      </w:r>
      <w:r w:rsidR="006D4DB3">
        <w:rPr>
          <w:i/>
          <w:color w:val="auto"/>
        </w:rPr>
        <w:t>lor</w:t>
      </w:r>
      <w:r w:rsidR="009E3124" w:rsidRPr="006D4DB3">
        <w:rPr>
          <w:i/>
          <w:color w:val="auto"/>
        </w:rPr>
        <w:t xml:space="preserve"> </w:t>
      </w:r>
      <w:r w:rsidR="006D4DB3">
        <w:rPr>
          <w:i/>
          <w:color w:val="auto"/>
        </w:rPr>
        <w:t>pe bună dreptate abandonate a</w:t>
      </w:r>
      <w:r w:rsidR="009E3124" w:rsidRPr="006D4DB3">
        <w:rPr>
          <w:i/>
          <w:color w:val="auto"/>
        </w:rPr>
        <w:t>zi. Nu credem că sănătatea şi boala, starea norma</w:t>
      </w:r>
      <w:r w:rsidR="00EF5F70" w:rsidRPr="006D4DB3">
        <w:rPr>
          <w:i/>
          <w:color w:val="auto"/>
        </w:rPr>
        <w:t>lă şi cea nervoasă sunt abso</w:t>
      </w:r>
      <w:r w:rsidR="006D4DB3" w:rsidRPr="006D4DB3">
        <w:rPr>
          <w:rFonts w:ascii="Garamond" w:hAnsi="Garamond"/>
          <w:i/>
          <w:color w:val="auto"/>
          <w:lang w:val="ro-RO"/>
        </w:rPr>
        <w:softHyphen/>
      </w:r>
      <w:r w:rsidR="00EF5F70" w:rsidRPr="006D4DB3">
        <w:rPr>
          <w:i/>
          <w:color w:val="auto"/>
        </w:rPr>
        <w:t>lut</w:t>
      </w:r>
      <w:r w:rsidR="009E3124" w:rsidRPr="006D4DB3">
        <w:rPr>
          <w:i/>
          <w:color w:val="auto"/>
        </w:rPr>
        <w:t xml:space="preserve"> distin</w:t>
      </w:r>
      <w:r w:rsidR="006D4DB3" w:rsidRPr="00D12C7D">
        <w:rPr>
          <w:rFonts w:ascii="Garamond" w:hAnsi="Garamond"/>
          <w:color w:val="auto"/>
          <w:lang w:val="ro-RO"/>
        </w:rPr>
        <w:softHyphen/>
      </w:r>
      <w:r w:rsidR="009E3124" w:rsidRPr="006D4DB3">
        <w:rPr>
          <w:i/>
          <w:color w:val="auto"/>
        </w:rPr>
        <w:t>ct</w:t>
      </w:r>
      <w:r w:rsidR="00EF5F70" w:rsidRPr="006D4DB3">
        <w:rPr>
          <w:i/>
          <w:color w:val="auto"/>
        </w:rPr>
        <w:t>e</w:t>
      </w:r>
      <w:r w:rsidR="009E3124" w:rsidRPr="006D4DB3">
        <w:rPr>
          <w:i/>
          <w:color w:val="auto"/>
        </w:rPr>
        <w:t>, nici că trăsăturile nevrotice denotă un carac</w:t>
      </w:r>
      <w:r w:rsidR="006D4DB3" w:rsidRPr="00D12C7D">
        <w:rPr>
          <w:rFonts w:ascii="Garamond" w:hAnsi="Garamond"/>
          <w:color w:val="auto"/>
          <w:lang w:val="ro-RO"/>
        </w:rPr>
        <w:softHyphen/>
      </w:r>
      <w:r w:rsidR="009E3124" w:rsidRPr="006D4DB3">
        <w:rPr>
          <w:i/>
          <w:color w:val="auto"/>
        </w:rPr>
        <w:t>ter inferior</w:t>
      </w:r>
      <w:r w:rsidR="009E3124" w:rsidRPr="006D4DB3">
        <w:rPr>
          <w:rStyle w:val="FootnoteReference"/>
          <w:i/>
          <w:color w:val="auto"/>
        </w:rPr>
        <w:footnoteReference w:id="90"/>
      </w:r>
      <w:r w:rsidR="009E3124" w:rsidRPr="006D4DB3">
        <w:rPr>
          <w:i/>
          <w:color w:val="auto"/>
        </w:rPr>
        <w:t xml:space="preserve">. </w:t>
      </w:r>
      <w:r w:rsidR="006D4DB3" w:rsidRPr="006D4DB3">
        <w:rPr>
          <w:i/>
          <w:color w:val="auto"/>
          <w:lang w:val="fr-FR"/>
        </w:rPr>
        <w:t>S</w:t>
      </w:r>
      <w:r w:rsidR="00F229E4" w:rsidRPr="006D4DB3">
        <w:rPr>
          <w:i/>
          <w:color w:val="auto"/>
          <w:lang w:val="fr-FR"/>
        </w:rPr>
        <w:t>impto</w:t>
      </w:r>
      <w:r w:rsidR="00EF5F70" w:rsidRPr="006D4DB3">
        <w:rPr>
          <w:rFonts w:ascii="Garamond" w:hAnsi="Garamond"/>
          <w:i/>
          <w:color w:val="auto"/>
          <w:lang w:val="ro-RO"/>
        </w:rPr>
        <w:softHyphen/>
      </w:r>
      <w:r w:rsidR="00F229E4" w:rsidRPr="006D4DB3">
        <w:rPr>
          <w:i/>
          <w:color w:val="auto"/>
          <w:lang w:val="fr-FR"/>
        </w:rPr>
        <w:t>mele nevro</w:t>
      </w:r>
      <w:r w:rsidR="004E0C2F" w:rsidRPr="003D1657">
        <w:rPr>
          <w:color w:val="auto"/>
          <w:lang w:val="ro-RO"/>
        </w:rPr>
        <w:softHyphen/>
      </w:r>
      <w:r w:rsidR="00F229E4" w:rsidRPr="006D4DB3">
        <w:rPr>
          <w:i/>
          <w:color w:val="auto"/>
          <w:lang w:val="fr-FR"/>
        </w:rPr>
        <w:t>tice sunt forma</w:t>
      </w:r>
      <w:r w:rsidR="006D4DB3" w:rsidRPr="00D12C7D">
        <w:rPr>
          <w:rFonts w:ascii="Garamond" w:hAnsi="Garamond"/>
          <w:color w:val="auto"/>
          <w:lang w:val="ro-RO"/>
        </w:rPr>
        <w:softHyphen/>
      </w:r>
      <w:r w:rsidR="00F229E4" w:rsidRPr="006D4DB3">
        <w:rPr>
          <w:i/>
          <w:color w:val="auto"/>
          <w:lang w:val="fr-FR"/>
        </w:rPr>
        <w:t>ţiuni substitutive provocate de anumite refulări</w:t>
      </w:r>
      <w:r w:rsidR="006D4DB3" w:rsidRPr="006D4DB3">
        <w:rPr>
          <w:i/>
          <w:color w:val="auto"/>
          <w:lang w:val="fr-FR"/>
        </w:rPr>
        <w:t>,</w:t>
      </w:r>
      <w:r w:rsidR="00F229E4" w:rsidRPr="006D4DB3">
        <w:rPr>
          <w:i/>
          <w:color w:val="auto"/>
          <w:lang w:val="fr-FR"/>
        </w:rPr>
        <w:t xml:space="preserve"> pe care toţi suntem constrânşi </w:t>
      </w:r>
      <w:r w:rsidR="00EF5F70" w:rsidRPr="006D4DB3">
        <w:rPr>
          <w:i/>
          <w:color w:val="auto"/>
          <w:lang w:val="fr-FR"/>
        </w:rPr>
        <w:t>să le facem, în cursul dezvoltăr</w:t>
      </w:r>
      <w:r w:rsidR="00F229E4" w:rsidRPr="006D4DB3">
        <w:rPr>
          <w:i/>
          <w:color w:val="auto"/>
          <w:lang w:val="fr-FR"/>
        </w:rPr>
        <w:t>ii infantile, pentru a deveni civilizaţi. Toţi am făcut astfel de formaţiuni s</w:t>
      </w:r>
      <w:r w:rsidR="00EF5F70" w:rsidRPr="006D4DB3">
        <w:rPr>
          <w:i/>
          <w:color w:val="auto"/>
          <w:lang w:val="fr-FR"/>
        </w:rPr>
        <w:t>ubsti</w:t>
      </w:r>
      <w:r w:rsidR="006D4DB3" w:rsidRPr="006D4DB3">
        <w:rPr>
          <w:rFonts w:ascii="Garamond" w:hAnsi="Garamond"/>
          <w:i/>
          <w:color w:val="auto"/>
          <w:lang w:val="ro-RO"/>
        </w:rPr>
        <w:softHyphen/>
      </w:r>
      <w:r w:rsidR="00EF5F70" w:rsidRPr="006D4DB3">
        <w:rPr>
          <w:i/>
          <w:color w:val="auto"/>
          <w:lang w:val="fr-FR"/>
        </w:rPr>
        <w:t>tutive;</w:t>
      </w:r>
      <w:r w:rsidR="00F229E4" w:rsidRPr="006D4DB3">
        <w:rPr>
          <w:i/>
          <w:color w:val="auto"/>
          <w:lang w:val="fr-FR"/>
        </w:rPr>
        <w:t xml:space="preserve"> doar numărul, inten</w:t>
      </w:r>
      <w:r w:rsidR="00AB1214" w:rsidRPr="003D1657">
        <w:rPr>
          <w:color w:val="auto"/>
          <w:lang w:val="ro-RO"/>
        </w:rPr>
        <w:softHyphen/>
      </w:r>
      <w:r w:rsidR="00F229E4" w:rsidRPr="006D4DB3">
        <w:rPr>
          <w:i/>
          <w:color w:val="auto"/>
          <w:lang w:val="fr-FR"/>
        </w:rPr>
        <w:t>sitatea şi repartiţia lor justifică con</w:t>
      </w:r>
      <w:r w:rsidR="006D4DB3" w:rsidRPr="00D12C7D">
        <w:rPr>
          <w:rFonts w:ascii="Garamond" w:hAnsi="Garamond"/>
          <w:color w:val="auto"/>
          <w:lang w:val="ro-RO"/>
        </w:rPr>
        <w:softHyphen/>
      </w:r>
      <w:r w:rsidR="00F229E4" w:rsidRPr="006D4DB3">
        <w:rPr>
          <w:i/>
          <w:color w:val="auto"/>
          <w:lang w:val="fr-FR"/>
        </w:rPr>
        <w:t>cluzia de boală sau inferioritate consti</w:t>
      </w:r>
      <w:r w:rsidR="006D4DB3" w:rsidRPr="006D4DB3">
        <w:rPr>
          <w:rFonts w:ascii="Garamond" w:hAnsi="Garamond"/>
          <w:i/>
          <w:color w:val="auto"/>
          <w:lang w:val="ro-RO"/>
        </w:rPr>
        <w:softHyphen/>
      </w:r>
      <w:r w:rsidR="00F229E4" w:rsidRPr="006D4DB3">
        <w:rPr>
          <w:i/>
          <w:color w:val="auto"/>
          <w:lang w:val="fr-FR"/>
        </w:rPr>
        <w:t>tu</w:t>
      </w:r>
      <w:r w:rsidR="00AB1214" w:rsidRPr="003D1657">
        <w:rPr>
          <w:color w:val="auto"/>
          <w:lang w:val="ro-RO"/>
        </w:rPr>
        <w:softHyphen/>
      </w:r>
      <w:r w:rsidR="00F229E4" w:rsidRPr="006D4DB3">
        <w:rPr>
          <w:i/>
          <w:color w:val="auto"/>
          <w:lang w:val="fr-FR"/>
        </w:rPr>
        <w:t>ţională</w:t>
      </w:r>
      <w:r w:rsidR="00F229E4" w:rsidRPr="006D4DB3">
        <w:rPr>
          <w:rStyle w:val="FootnoteReference"/>
          <w:i/>
          <w:color w:val="auto"/>
        </w:rPr>
        <w:footnoteReference w:id="91"/>
      </w:r>
      <w:r w:rsidR="00F229E4" w:rsidRPr="006D4DB3">
        <w:rPr>
          <w:i/>
          <w:color w:val="auto"/>
          <w:lang w:val="fr-FR"/>
        </w:rPr>
        <w:t xml:space="preserve">. </w:t>
      </w:r>
      <w:r w:rsidR="00DA15D8" w:rsidRPr="006D4DB3">
        <w:rPr>
          <w:i/>
          <w:color w:val="auto"/>
          <w:lang w:val="fr-FR"/>
        </w:rPr>
        <w:t>După urmele slabe</w:t>
      </w:r>
      <w:r w:rsidR="00AB0350" w:rsidRPr="006D4DB3">
        <w:rPr>
          <w:i/>
          <w:color w:val="auto"/>
          <w:lang w:val="fr-FR"/>
        </w:rPr>
        <w:t xml:space="preserve"> ce</w:t>
      </w:r>
      <w:r w:rsidR="00EF5F70" w:rsidRPr="006D4DB3">
        <w:rPr>
          <w:i/>
          <w:color w:val="auto"/>
          <w:lang w:val="fr-FR"/>
        </w:rPr>
        <w:t xml:space="preserve"> ne-au fost suge</w:t>
      </w:r>
      <w:r w:rsidR="006D4DB3" w:rsidRPr="006D4DB3">
        <w:rPr>
          <w:rFonts w:ascii="Garamond" w:hAnsi="Garamond"/>
          <w:i/>
          <w:color w:val="auto"/>
          <w:lang w:val="ro-RO"/>
        </w:rPr>
        <w:softHyphen/>
      </w:r>
      <w:r w:rsidR="00EF5F70" w:rsidRPr="006D4DB3">
        <w:rPr>
          <w:i/>
          <w:color w:val="auto"/>
          <w:lang w:val="fr-FR"/>
        </w:rPr>
        <w:t>rate de Leonardo</w:t>
      </w:r>
      <w:r w:rsidR="00AB0350" w:rsidRPr="006D4DB3">
        <w:rPr>
          <w:i/>
          <w:color w:val="auto"/>
          <w:lang w:val="fr-FR"/>
        </w:rPr>
        <w:t xml:space="preserve">, îl putem clasa în vecinătatea tipului nevrotic, denumit de noi tip obsesional, </w:t>
      </w:r>
      <w:r w:rsidR="002B7E9A" w:rsidRPr="006D4DB3">
        <w:rPr>
          <w:i/>
          <w:color w:val="auto"/>
          <w:lang w:val="fr-FR"/>
        </w:rPr>
        <w:t>compa</w:t>
      </w:r>
      <w:r w:rsidR="00A672C1" w:rsidRPr="00D12C7D">
        <w:rPr>
          <w:rFonts w:ascii="Garamond" w:hAnsi="Garamond"/>
          <w:color w:val="auto"/>
          <w:lang w:val="ro-RO"/>
        </w:rPr>
        <w:softHyphen/>
      </w:r>
      <w:r w:rsidR="002B7E9A" w:rsidRPr="006D4DB3">
        <w:rPr>
          <w:i/>
          <w:color w:val="auto"/>
          <w:lang w:val="fr-FR"/>
        </w:rPr>
        <w:t>rând investigaţia lui cu ”rumegarea mintală” sau ”gândirea obsedantă”</w:t>
      </w:r>
      <w:r w:rsidR="00AB0350" w:rsidRPr="006D4DB3">
        <w:rPr>
          <w:i/>
          <w:color w:val="auto"/>
          <w:lang w:val="fr-FR"/>
        </w:rPr>
        <w:t xml:space="preserve"> a nevropaţilor, inhibiţiile lui cu abulia</w:t>
      </w:r>
      <w:r w:rsidR="00AB0350" w:rsidRPr="00495258">
        <w:rPr>
          <w:rStyle w:val="FootnoteReference"/>
          <w:color w:val="auto"/>
        </w:rPr>
        <w:footnoteReference w:id="92"/>
      </w:r>
      <w:r w:rsidR="006D4DB3">
        <w:rPr>
          <w:color w:val="auto"/>
          <w:lang w:val="fr-FR"/>
        </w:rPr>
        <w:t xml:space="preserve"> </w:t>
      </w:r>
      <w:r w:rsidR="006D4DB3" w:rsidRPr="006D4DB3">
        <w:rPr>
          <w:i/>
          <w:color w:val="auto"/>
          <w:lang w:val="fr-FR"/>
        </w:rPr>
        <w:t xml:space="preserve">acestora </w:t>
      </w:r>
      <w:r w:rsidRPr="00495258">
        <w:rPr>
          <w:color w:val="auto"/>
          <w:lang w:val="fr-FR"/>
        </w:rPr>
        <w:t>»</w:t>
      </w:r>
      <w:r w:rsidR="00AB0350" w:rsidRPr="00495258">
        <w:rPr>
          <w:color w:val="auto"/>
          <w:lang w:val="fr-FR"/>
        </w:rPr>
        <w:t>.</w:t>
      </w:r>
      <w:r w:rsidR="00AB1214">
        <w:rPr>
          <w:color w:val="auto"/>
          <w:lang w:val="fr-FR"/>
        </w:rPr>
        <w:t xml:space="preserve"> </w:t>
      </w:r>
    </w:p>
    <w:p w14:paraId="7D00C256" w14:textId="77777777" w:rsidR="00846D58" w:rsidRPr="00495258" w:rsidRDefault="00846D58" w:rsidP="0047344A">
      <w:pPr>
        <w:spacing w:after="0"/>
        <w:ind w:right="1655" w:firstLine="284"/>
        <w:jc w:val="both"/>
        <w:rPr>
          <w:color w:val="auto"/>
          <w:sz w:val="4"/>
          <w:szCs w:val="4"/>
          <w:lang w:val="fr-FR"/>
        </w:rPr>
      </w:pPr>
    </w:p>
    <w:p w14:paraId="212C6670" w14:textId="77777777" w:rsidR="00846D58" w:rsidRPr="00495258" w:rsidRDefault="00A672C1" w:rsidP="0047344A">
      <w:pPr>
        <w:spacing w:after="0"/>
        <w:ind w:right="1655" w:firstLine="284"/>
        <w:jc w:val="both"/>
        <w:rPr>
          <w:color w:val="auto"/>
          <w:lang w:val="fr-FR"/>
        </w:rPr>
      </w:pPr>
      <w:r>
        <w:rPr>
          <w:color w:val="auto"/>
          <w:lang w:val="fr-FR"/>
        </w:rPr>
        <w:t xml:space="preserve">« </w:t>
      </w:r>
      <w:r w:rsidRPr="00A672C1">
        <w:rPr>
          <w:i/>
          <w:color w:val="auto"/>
          <w:lang w:val="fr-FR"/>
        </w:rPr>
        <w:t>Scopul muncii noastre este</w:t>
      </w:r>
      <w:r w:rsidR="00CA1271" w:rsidRPr="00A672C1">
        <w:rPr>
          <w:i/>
          <w:color w:val="auto"/>
          <w:lang w:val="fr-FR"/>
        </w:rPr>
        <w:t xml:space="preserve"> explica</w:t>
      </w:r>
      <w:r w:rsidRPr="00A672C1">
        <w:rPr>
          <w:i/>
          <w:color w:val="auto"/>
          <w:lang w:val="fr-FR"/>
        </w:rPr>
        <w:t>rea inhibi</w:t>
      </w:r>
      <w:r w:rsidRPr="00A672C1">
        <w:rPr>
          <w:rFonts w:ascii="Garamond" w:hAnsi="Garamond"/>
          <w:i/>
          <w:color w:val="auto"/>
          <w:lang w:val="ro-RO"/>
        </w:rPr>
        <w:softHyphen/>
      </w:r>
      <w:r w:rsidRPr="00A672C1">
        <w:rPr>
          <w:i/>
          <w:color w:val="auto"/>
          <w:lang w:val="fr-FR"/>
        </w:rPr>
        <w:t>ţiilor</w:t>
      </w:r>
      <w:r w:rsidR="00CA1271" w:rsidRPr="00A672C1">
        <w:rPr>
          <w:i/>
          <w:color w:val="auto"/>
          <w:lang w:val="fr-FR"/>
        </w:rPr>
        <w:t xml:space="preserve"> lui Leonardo, în viaţa sa sexuală şi în activi</w:t>
      </w:r>
      <w:r w:rsidRPr="00A672C1">
        <w:rPr>
          <w:rFonts w:ascii="Garamond" w:hAnsi="Garamond"/>
          <w:i/>
          <w:color w:val="auto"/>
          <w:lang w:val="ro-RO"/>
        </w:rPr>
        <w:softHyphen/>
      </w:r>
      <w:r w:rsidRPr="00A672C1">
        <w:rPr>
          <w:i/>
          <w:color w:val="auto"/>
          <w:lang w:val="fr-FR"/>
        </w:rPr>
        <w:t>tatea</w:t>
      </w:r>
      <w:r w:rsidR="00CA1271" w:rsidRPr="00A672C1">
        <w:rPr>
          <w:i/>
          <w:color w:val="auto"/>
          <w:lang w:val="fr-FR"/>
        </w:rPr>
        <w:t xml:space="preserve"> artistic</w:t>
      </w:r>
      <w:r w:rsidR="00410211" w:rsidRPr="00A672C1">
        <w:rPr>
          <w:i/>
          <w:color w:val="auto"/>
          <w:lang w:val="fr-FR"/>
        </w:rPr>
        <w:t>ă</w:t>
      </w:r>
      <w:r w:rsidR="00CA1271" w:rsidRPr="00A672C1">
        <w:rPr>
          <w:i/>
          <w:color w:val="auto"/>
          <w:lang w:val="fr-FR"/>
        </w:rPr>
        <w:t xml:space="preserve">. Ne </w:t>
      </w:r>
      <w:r w:rsidRPr="00A672C1">
        <w:rPr>
          <w:i/>
          <w:color w:val="auto"/>
          <w:lang w:val="fr-FR"/>
        </w:rPr>
        <w:t>este deci permis să rezumăm</w:t>
      </w:r>
      <w:r w:rsidR="00CA1271" w:rsidRPr="00A672C1">
        <w:rPr>
          <w:i/>
          <w:color w:val="auto"/>
          <w:lang w:val="fr-FR"/>
        </w:rPr>
        <w:t xml:space="preserve"> ceea ce am putut ghicii cu privire la cursul dez</w:t>
      </w:r>
      <w:r w:rsidR="00410211" w:rsidRPr="00A672C1">
        <w:rPr>
          <w:rFonts w:ascii="Garamond" w:hAnsi="Garamond"/>
          <w:i/>
          <w:color w:val="auto"/>
          <w:lang w:val="ro-RO"/>
        </w:rPr>
        <w:softHyphen/>
      </w:r>
      <w:r w:rsidR="00CA1271" w:rsidRPr="00A672C1">
        <w:rPr>
          <w:i/>
          <w:color w:val="auto"/>
          <w:lang w:val="fr-FR"/>
        </w:rPr>
        <w:t>voltării sale psihice ».</w:t>
      </w:r>
    </w:p>
    <w:p w14:paraId="3F62A0A4" w14:textId="77777777" w:rsidR="00CA1271" w:rsidRPr="00495258" w:rsidRDefault="00CA1271" w:rsidP="0047344A">
      <w:pPr>
        <w:spacing w:after="0"/>
        <w:ind w:right="1655" w:firstLine="284"/>
        <w:jc w:val="both"/>
        <w:rPr>
          <w:color w:val="auto"/>
          <w:sz w:val="4"/>
          <w:szCs w:val="4"/>
          <w:lang w:val="fr-FR"/>
        </w:rPr>
      </w:pPr>
    </w:p>
    <w:p w14:paraId="45B99822" w14:textId="342E8633" w:rsidR="00CA1271" w:rsidRPr="00495258" w:rsidRDefault="00CA1271" w:rsidP="0047344A">
      <w:pPr>
        <w:spacing w:after="0"/>
        <w:ind w:right="1655" w:firstLine="284"/>
        <w:jc w:val="both"/>
        <w:rPr>
          <w:color w:val="auto"/>
          <w:lang w:val="fr-FR"/>
        </w:rPr>
      </w:pPr>
      <w:r w:rsidRPr="00495258">
        <w:rPr>
          <w:color w:val="auto"/>
          <w:lang w:val="fr-FR"/>
        </w:rPr>
        <w:t xml:space="preserve">Iată cum continuă Freud: </w:t>
      </w:r>
      <w:r w:rsidRPr="00A672C1">
        <w:rPr>
          <w:i/>
          <w:color w:val="auto"/>
          <w:lang w:val="fr-FR"/>
        </w:rPr>
        <w:t>« Nu</w:t>
      </w:r>
      <w:r w:rsidR="00410211" w:rsidRPr="00A672C1">
        <w:rPr>
          <w:i/>
          <w:color w:val="auto"/>
          <w:lang w:val="fr-FR"/>
        </w:rPr>
        <w:t xml:space="preserve"> ştim nimic des</w:t>
      </w:r>
      <w:r w:rsidR="00A672C1" w:rsidRPr="00A672C1">
        <w:rPr>
          <w:rFonts w:ascii="Garamond" w:hAnsi="Garamond"/>
          <w:i/>
          <w:color w:val="auto"/>
          <w:lang w:val="ro-RO"/>
        </w:rPr>
        <w:softHyphen/>
      </w:r>
      <w:r w:rsidR="00410211" w:rsidRPr="00A672C1">
        <w:rPr>
          <w:i/>
          <w:color w:val="auto"/>
          <w:lang w:val="fr-FR"/>
        </w:rPr>
        <w:t>pre antecedentele</w:t>
      </w:r>
      <w:r w:rsidRPr="00A672C1">
        <w:rPr>
          <w:i/>
          <w:color w:val="auto"/>
          <w:lang w:val="fr-FR"/>
        </w:rPr>
        <w:t xml:space="preserve"> sale eredi</w:t>
      </w:r>
      <w:r w:rsidR="00AB3C94" w:rsidRPr="003D1657">
        <w:rPr>
          <w:color w:val="auto"/>
          <w:lang w:val="ro-RO"/>
        </w:rPr>
        <w:softHyphen/>
      </w:r>
      <w:r w:rsidRPr="00A672C1">
        <w:rPr>
          <w:i/>
          <w:color w:val="auto"/>
          <w:lang w:val="fr-FR"/>
        </w:rPr>
        <w:t>tare, în schimb am recu</w:t>
      </w:r>
      <w:r w:rsidR="00A672C1" w:rsidRPr="00D12C7D">
        <w:rPr>
          <w:rFonts w:ascii="Garamond" w:hAnsi="Garamond"/>
          <w:color w:val="auto"/>
          <w:lang w:val="ro-RO"/>
        </w:rPr>
        <w:softHyphen/>
      </w:r>
      <w:r w:rsidR="00A672C1" w:rsidRPr="00A672C1">
        <w:rPr>
          <w:rFonts w:ascii="Garamond" w:hAnsi="Garamond"/>
          <w:i/>
          <w:color w:val="auto"/>
          <w:lang w:val="ro-RO"/>
        </w:rPr>
        <w:softHyphen/>
      </w:r>
      <w:r w:rsidRPr="00A672C1">
        <w:rPr>
          <w:i/>
          <w:color w:val="auto"/>
          <w:lang w:val="fr-FR"/>
        </w:rPr>
        <w:t>noscut profun</w:t>
      </w:r>
      <w:r w:rsidR="00A672C1">
        <w:rPr>
          <w:i/>
          <w:color w:val="auto"/>
          <w:lang w:val="fr-FR"/>
        </w:rPr>
        <w:t>da,</w:t>
      </w:r>
      <w:r w:rsidR="00A672C1" w:rsidRPr="00A672C1">
        <w:rPr>
          <w:i/>
          <w:color w:val="auto"/>
          <w:lang w:val="fr-FR"/>
        </w:rPr>
        <w:t xml:space="preserve"> tulburătoarea acţiune exer</w:t>
      </w:r>
      <w:r w:rsidR="00A672C1" w:rsidRPr="00A672C1">
        <w:rPr>
          <w:rFonts w:ascii="Garamond" w:hAnsi="Garamond"/>
          <w:i/>
          <w:color w:val="auto"/>
          <w:lang w:val="ro-RO"/>
        </w:rPr>
        <w:softHyphen/>
      </w:r>
      <w:r w:rsidRPr="00A672C1">
        <w:rPr>
          <w:i/>
          <w:color w:val="auto"/>
          <w:lang w:val="fr-FR"/>
        </w:rPr>
        <w:t>citată asupra lui de împrejurările accidentale ale copi</w:t>
      </w:r>
      <w:r w:rsidR="00410211" w:rsidRPr="00A672C1">
        <w:rPr>
          <w:rFonts w:ascii="Garamond" w:hAnsi="Garamond"/>
          <w:i/>
          <w:color w:val="auto"/>
          <w:lang w:val="ro-RO"/>
        </w:rPr>
        <w:softHyphen/>
      </w:r>
      <w:r w:rsidR="00A672C1">
        <w:rPr>
          <w:i/>
          <w:color w:val="auto"/>
          <w:lang w:val="fr-FR"/>
        </w:rPr>
        <w:t>lăriei. Naşterea</w:t>
      </w:r>
      <w:r w:rsidRPr="00A672C1">
        <w:rPr>
          <w:i/>
          <w:color w:val="auto"/>
          <w:lang w:val="fr-FR"/>
        </w:rPr>
        <w:t xml:space="preserve"> ilegitimă l-</w:t>
      </w:r>
      <w:r w:rsidR="00A672C1" w:rsidRPr="00A672C1">
        <w:rPr>
          <w:i/>
          <w:color w:val="auto"/>
          <w:lang w:val="fr-FR"/>
        </w:rPr>
        <w:t>a sustras influ</w:t>
      </w:r>
      <w:r w:rsidR="00A672C1" w:rsidRPr="00A672C1">
        <w:rPr>
          <w:rFonts w:ascii="Garamond" w:hAnsi="Garamond"/>
          <w:i/>
          <w:color w:val="auto"/>
          <w:lang w:val="ro-RO"/>
        </w:rPr>
        <w:softHyphen/>
      </w:r>
      <w:r w:rsidR="00A672C1" w:rsidRPr="00A672C1">
        <w:rPr>
          <w:i/>
          <w:color w:val="auto"/>
          <w:lang w:val="fr-FR"/>
        </w:rPr>
        <w:t>enţei tatălui</w:t>
      </w:r>
      <w:r w:rsidRPr="00A672C1">
        <w:rPr>
          <w:i/>
          <w:color w:val="auto"/>
          <w:lang w:val="fr-FR"/>
        </w:rPr>
        <w:t>, pro</w:t>
      </w:r>
      <w:r w:rsidR="00410211" w:rsidRPr="00A672C1">
        <w:rPr>
          <w:rFonts w:ascii="Garamond" w:hAnsi="Garamond"/>
          <w:i/>
          <w:color w:val="auto"/>
          <w:lang w:val="ro-RO"/>
        </w:rPr>
        <w:softHyphen/>
      </w:r>
      <w:r w:rsidRPr="00A672C1">
        <w:rPr>
          <w:i/>
          <w:color w:val="auto"/>
          <w:lang w:val="fr-FR"/>
        </w:rPr>
        <w:t>babil până la cinci ani</w:t>
      </w:r>
      <w:r w:rsidR="00410211" w:rsidRPr="00A672C1">
        <w:rPr>
          <w:i/>
          <w:color w:val="auto"/>
          <w:lang w:val="fr-FR"/>
        </w:rPr>
        <w:t>, lăsân</w:t>
      </w:r>
      <w:r w:rsidR="00384349" w:rsidRPr="00A672C1">
        <w:rPr>
          <w:i/>
          <w:color w:val="auto"/>
          <w:lang w:val="fr-FR"/>
        </w:rPr>
        <w:t>du</w:t>
      </w:r>
      <w:r w:rsidR="00A672C1">
        <w:rPr>
          <w:i/>
          <w:color w:val="auto"/>
          <w:lang w:val="fr-FR"/>
        </w:rPr>
        <w:t>-l pradă tandrei seducţii a</w:t>
      </w:r>
      <w:r w:rsidR="00384349" w:rsidRPr="00A672C1">
        <w:rPr>
          <w:i/>
          <w:color w:val="auto"/>
          <w:lang w:val="fr-FR"/>
        </w:rPr>
        <w:t xml:space="preserve"> mame</w:t>
      </w:r>
      <w:r w:rsidR="00A672C1">
        <w:rPr>
          <w:i/>
          <w:color w:val="auto"/>
          <w:lang w:val="fr-FR"/>
        </w:rPr>
        <w:t>i</w:t>
      </w:r>
      <w:r w:rsidR="00384349" w:rsidRPr="00A672C1">
        <w:rPr>
          <w:i/>
          <w:color w:val="auto"/>
          <w:lang w:val="fr-FR"/>
        </w:rPr>
        <w:t xml:space="preserve"> pentru care</w:t>
      </w:r>
      <w:r w:rsidR="00410211" w:rsidRPr="00A672C1">
        <w:rPr>
          <w:i/>
          <w:color w:val="auto"/>
          <w:lang w:val="fr-FR"/>
        </w:rPr>
        <w:t xml:space="preserve"> el era conso</w:t>
      </w:r>
      <w:r w:rsidR="00A672C1" w:rsidRPr="00D12C7D">
        <w:rPr>
          <w:rFonts w:ascii="Garamond" w:hAnsi="Garamond"/>
          <w:color w:val="auto"/>
          <w:lang w:val="ro-RO"/>
        </w:rPr>
        <w:softHyphen/>
      </w:r>
      <w:r w:rsidR="00410211" w:rsidRPr="00A672C1">
        <w:rPr>
          <w:i/>
          <w:color w:val="auto"/>
          <w:lang w:val="fr-FR"/>
        </w:rPr>
        <w:t>laţia</w:t>
      </w:r>
      <w:r w:rsidR="00A672C1" w:rsidRPr="00A672C1">
        <w:rPr>
          <w:i/>
          <w:color w:val="auto"/>
          <w:lang w:val="fr-FR"/>
        </w:rPr>
        <w:t xml:space="preserve"> unică. Foarte devreme copt</w:t>
      </w:r>
      <w:r w:rsidR="00384349" w:rsidRPr="00A672C1">
        <w:rPr>
          <w:i/>
          <w:color w:val="auto"/>
          <w:lang w:val="fr-FR"/>
        </w:rPr>
        <w:t xml:space="preserve"> sexual</w:t>
      </w:r>
      <w:r w:rsidR="00A672C1" w:rsidRPr="00A672C1">
        <w:rPr>
          <w:i/>
          <w:color w:val="auto"/>
          <w:lang w:val="fr-FR"/>
        </w:rPr>
        <w:t>i</w:t>
      </w:r>
      <w:r w:rsidR="00A672C1" w:rsidRPr="00A672C1">
        <w:rPr>
          <w:rFonts w:ascii="Garamond" w:hAnsi="Garamond"/>
          <w:i/>
          <w:color w:val="auto"/>
          <w:lang w:val="ro-RO"/>
        </w:rPr>
        <w:softHyphen/>
      </w:r>
      <w:r w:rsidR="00A672C1" w:rsidRPr="00A672C1">
        <w:rPr>
          <w:i/>
          <w:color w:val="auto"/>
          <w:lang w:val="fr-FR"/>
        </w:rPr>
        <w:t>cește</w:t>
      </w:r>
      <w:r w:rsidR="00A672C1">
        <w:rPr>
          <w:i/>
          <w:color w:val="auto"/>
          <w:lang w:val="fr-FR"/>
        </w:rPr>
        <w:t>, prin</w:t>
      </w:r>
      <w:r w:rsidR="00384349" w:rsidRPr="00A672C1">
        <w:rPr>
          <w:i/>
          <w:color w:val="auto"/>
          <w:lang w:val="fr-FR"/>
        </w:rPr>
        <w:t xml:space="preserve"> s</w:t>
      </w:r>
      <w:r w:rsidR="00410211" w:rsidRPr="00A672C1">
        <w:rPr>
          <w:i/>
          <w:color w:val="auto"/>
          <w:lang w:val="fr-FR"/>
        </w:rPr>
        <w:t>ăruturile pasionante [ale mamei</w:t>
      </w:r>
      <w:r w:rsidR="00384349" w:rsidRPr="00A672C1">
        <w:rPr>
          <w:i/>
          <w:color w:val="auto"/>
          <w:lang w:val="fr-FR"/>
        </w:rPr>
        <w:t>]</w:t>
      </w:r>
      <w:r w:rsidR="00A672C1" w:rsidRPr="00A672C1">
        <w:rPr>
          <w:i/>
          <w:color w:val="auto"/>
          <w:lang w:val="fr-FR"/>
        </w:rPr>
        <w:t>,</w:t>
      </w:r>
      <w:r w:rsidR="006B3EEA" w:rsidRPr="00A672C1">
        <w:rPr>
          <w:i/>
          <w:color w:val="auto"/>
          <w:lang w:val="fr-FR"/>
        </w:rPr>
        <w:t xml:space="preserve"> Leonardo a intrat în fază de activitate sexuală infantilă, despre care nu avem mărturie sigură decât într-un singur punct: intensitatea investi</w:t>
      </w:r>
      <w:r w:rsidR="00A672C1" w:rsidRPr="00A672C1">
        <w:rPr>
          <w:rFonts w:ascii="Garamond" w:hAnsi="Garamond"/>
          <w:i/>
          <w:color w:val="auto"/>
          <w:lang w:val="ro-RO"/>
        </w:rPr>
        <w:softHyphen/>
      </w:r>
      <w:r w:rsidR="006B3EEA" w:rsidRPr="00A672C1">
        <w:rPr>
          <w:i/>
          <w:color w:val="auto"/>
          <w:lang w:val="fr-FR"/>
        </w:rPr>
        <w:t>gaţiei sale sexuale infan</w:t>
      </w:r>
      <w:r w:rsidR="00A672C1" w:rsidRPr="00D12C7D">
        <w:rPr>
          <w:rFonts w:ascii="Garamond" w:hAnsi="Garamond"/>
          <w:color w:val="auto"/>
          <w:lang w:val="ro-RO"/>
        </w:rPr>
        <w:softHyphen/>
      </w:r>
      <w:r w:rsidR="00A672C1">
        <w:rPr>
          <w:i/>
          <w:color w:val="auto"/>
          <w:lang w:val="fr-FR"/>
        </w:rPr>
        <w:t>tile. Primele sale</w:t>
      </w:r>
      <w:r w:rsidR="006B3EEA" w:rsidRPr="00A672C1">
        <w:rPr>
          <w:i/>
          <w:color w:val="auto"/>
          <w:lang w:val="fr-FR"/>
        </w:rPr>
        <w:t xml:space="preserve"> impresii îi ridică la mare putere ins</w:t>
      </w:r>
      <w:r w:rsidR="00A672C1" w:rsidRPr="00A672C1">
        <w:rPr>
          <w:i/>
          <w:color w:val="auto"/>
          <w:lang w:val="fr-FR"/>
        </w:rPr>
        <w:t>tinc</w:t>
      </w:r>
      <w:r w:rsidR="00A672C1" w:rsidRPr="00D12C7D">
        <w:rPr>
          <w:rFonts w:ascii="Garamond" w:hAnsi="Garamond"/>
          <w:color w:val="auto"/>
          <w:lang w:val="ro-RO"/>
        </w:rPr>
        <w:softHyphen/>
      </w:r>
      <w:r w:rsidR="00A672C1" w:rsidRPr="00A672C1">
        <w:rPr>
          <w:i/>
          <w:color w:val="auto"/>
          <w:lang w:val="fr-FR"/>
        </w:rPr>
        <w:t>tul de a vedea şi cel</w:t>
      </w:r>
      <w:r w:rsidR="006B3EEA" w:rsidRPr="00A672C1">
        <w:rPr>
          <w:i/>
          <w:color w:val="auto"/>
          <w:lang w:val="fr-FR"/>
        </w:rPr>
        <w:t xml:space="preserve"> de a şti: zona erogenă a gurii primii astfel o am</w:t>
      </w:r>
      <w:r w:rsidR="00A672C1" w:rsidRPr="00A672C1">
        <w:rPr>
          <w:i/>
          <w:color w:val="auto"/>
          <w:lang w:val="fr-FR"/>
        </w:rPr>
        <w:t>p</w:t>
      </w:r>
      <w:r w:rsidR="006B3EEA" w:rsidRPr="00A672C1">
        <w:rPr>
          <w:i/>
          <w:color w:val="auto"/>
          <w:lang w:val="fr-FR"/>
        </w:rPr>
        <w:t>rentă ce nu se va mai şterge</w:t>
      </w:r>
      <w:r w:rsidR="006B3EEA" w:rsidRPr="00495258">
        <w:rPr>
          <w:rStyle w:val="FootnoteReference"/>
          <w:color w:val="auto"/>
        </w:rPr>
        <w:footnoteReference w:id="93"/>
      </w:r>
      <w:r w:rsidRPr="00495258">
        <w:rPr>
          <w:color w:val="auto"/>
          <w:lang w:val="fr-FR"/>
        </w:rPr>
        <w:t>»</w:t>
      </w:r>
      <w:r w:rsidR="006B3EEA" w:rsidRPr="00495258">
        <w:rPr>
          <w:color w:val="auto"/>
          <w:lang w:val="fr-FR"/>
        </w:rPr>
        <w:t>.</w:t>
      </w:r>
    </w:p>
    <w:p w14:paraId="7C0E210C" w14:textId="2B05C1C2" w:rsidR="00074518" w:rsidRPr="00495258" w:rsidRDefault="00074518" w:rsidP="0047344A">
      <w:pPr>
        <w:spacing w:after="0"/>
        <w:ind w:right="1655" w:firstLine="284"/>
        <w:jc w:val="both"/>
        <w:rPr>
          <w:color w:val="auto"/>
          <w:lang w:val="fr-FR"/>
        </w:rPr>
      </w:pPr>
      <w:r w:rsidRPr="00495258">
        <w:rPr>
          <w:color w:val="auto"/>
          <w:lang w:val="fr-FR"/>
        </w:rPr>
        <w:t xml:space="preserve">« </w:t>
      </w:r>
      <w:r w:rsidRPr="00A672C1">
        <w:rPr>
          <w:i/>
          <w:color w:val="auto"/>
          <w:lang w:val="fr-FR"/>
        </w:rPr>
        <w:t xml:space="preserve">Prin contrast, atitudinea ulterioară a lui </w:t>
      </w:r>
      <w:r w:rsidR="00A07309">
        <w:rPr>
          <w:i/>
          <w:color w:val="auto"/>
          <w:lang w:val="fr-FR"/>
        </w:rPr>
        <w:t>da Vinci</w:t>
      </w:r>
      <w:r w:rsidRPr="00A672C1">
        <w:rPr>
          <w:i/>
          <w:color w:val="auto"/>
          <w:lang w:val="fr-FR"/>
        </w:rPr>
        <w:t>, de</w:t>
      </w:r>
      <w:r w:rsidR="00610B82" w:rsidRPr="00A672C1">
        <w:rPr>
          <w:i/>
          <w:color w:val="auto"/>
          <w:lang w:val="fr-FR"/>
        </w:rPr>
        <w:t xml:space="preserve"> exemplu mila </w:t>
      </w:r>
      <w:r w:rsidRPr="00A672C1">
        <w:rPr>
          <w:i/>
          <w:color w:val="auto"/>
          <w:lang w:val="fr-FR"/>
        </w:rPr>
        <w:t>exce</w:t>
      </w:r>
      <w:r w:rsidR="00AB3C94" w:rsidRPr="003D1657">
        <w:rPr>
          <w:color w:val="auto"/>
          <w:lang w:val="ro-RO"/>
        </w:rPr>
        <w:softHyphen/>
      </w:r>
      <w:r w:rsidRPr="00A672C1">
        <w:rPr>
          <w:i/>
          <w:color w:val="auto"/>
          <w:lang w:val="fr-FR"/>
        </w:rPr>
        <w:t>sivă faţă de ani</w:t>
      </w:r>
      <w:r w:rsidR="00A672C1" w:rsidRPr="00D12C7D">
        <w:rPr>
          <w:rFonts w:ascii="Garamond" w:hAnsi="Garamond"/>
          <w:color w:val="auto"/>
          <w:lang w:val="ro-RO"/>
        </w:rPr>
        <w:softHyphen/>
      </w:r>
      <w:r w:rsidRPr="00A672C1">
        <w:rPr>
          <w:i/>
          <w:color w:val="auto"/>
          <w:lang w:val="fr-FR"/>
        </w:rPr>
        <w:t>male</w:t>
      </w:r>
      <w:r w:rsidR="00610B82" w:rsidRPr="00A672C1">
        <w:rPr>
          <w:i/>
          <w:color w:val="auto"/>
          <w:lang w:val="fr-FR"/>
        </w:rPr>
        <w:t>, îndreptăţeşte</w:t>
      </w:r>
      <w:r w:rsidRPr="00A672C1">
        <w:rPr>
          <w:i/>
          <w:color w:val="auto"/>
          <w:lang w:val="fr-FR"/>
        </w:rPr>
        <w:t xml:space="preserve"> concluzia existenţei </w:t>
      </w:r>
      <w:r w:rsidR="00610B82" w:rsidRPr="00A672C1">
        <w:rPr>
          <w:i/>
          <w:color w:val="auto"/>
          <w:lang w:val="fr-FR"/>
        </w:rPr>
        <w:t>unor puter</w:t>
      </w:r>
      <w:r w:rsidR="00A672C1" w:rsidRPr="00D12C7D">
        <w:rPr>
          <w:rFonts w:ascii="Garamond" w:hAnsi="Garamond"/>
          <w:color w:val="auto"/>
          <w:lang w:val="ro-RO"/>
        </w:rPr>
        <w:softHyphen/>
      </w:r>
      <w:r w:rsidR="00610B82" w:rsidRPr="00A672C1">
        <w:rPr>
          <w:i/>
          <w:color w:val="auto"/>
          <w:lang w:val="fr-FR"/>
        </w:rPr>
        <w:t>nice ten</w:t>
      </w:r>
      <w:r w:rsidR="00AB3C94" w:rsidRPr="003D1657">
        <w:rPr>
          <w:color w:val="auto"/>
          <w:lang w:val="ro-RO"/>
        </w:rPr>
        <w:softHyphen/>
      </w:r>
      <w:r w:rsidR="00610B82" w:rsidRPr="00A672C1">
        <w:rPr>
          <w:i/>
          <w:color w:val="auto"/>
          <w:lang w:val="fr-FR"/>
        </w:rPr>
        <w:t xml:space="preserve">dinţe sadice </w:t>
      </w:r>
      <w:r w:rsidRPr="00A672C1">
        <w:rPr>
          <w:i/>
          <w:color w:val="auto"/>
          <w:lang w:val="fr-FR"/>
        </w:rPr>
        <w:t>în prima sa copilărie</w:t>
      </w:r>
      <w:r w:rsidRPr="00495258">
        <w:rPr>
          <w:rStyle w:val="FootnoteReference"/>
          <w:color w:val="auto"/>
        </w:rPr>
        <w:footnoteReference w:id="94"/>
      </w:r>
      <w:r w:rsidRPr="00495258">
        <w:rPr>
          <w:color w:val="auto"/>
          <w:lang w:val="fr-FR"/>
        </w:rPr>
        <w:t>».</w:t>
      </w:r>
      <w:r w:rsidR="00AB3C94">
        <w:rPr>
          <w:color w:val="auto"/>
          <w:lang w:val="fr-FR"/>
        </w:rPr>
        <w:t xml:space="preserve"> </w:t>
      </w:r>
    </w:p>
    <w:p w14:paraId="4516BB40" w14:textId="77777777" w:rsidR="00610B82" w:rsidRPr="00495258" w:rsidRDefault="00610B82" w:rsidP="0047344A">
      <w:pPr>
        <w:spacing w:after="0"/>
        <w:ind w:right="1655" w:firstLine="284"/>
        <w:jc w:val="both"/>
        <w:rPr>
          <w:color w:val="auto"/>
          <w:sz w:val="4"/>
          <w:szCs w:val="4"/>
          <w:lang w:val="fr-FR"/>
        </w:rPr>
      </w:pPr>
    </w:p>
    <w:p w14:paraId="141A63B0" w14:textId="5D47135D" w:rsidR="00610B82" w:rsidRPr="00495258" w:rsidRDefault="00B003FC" w:rsidP="0047344A">
      <w:pPr>
        <w:spacing w:after="0"/>
        <w:ind w:right="1655" w:firstLine="284"/>
        <w:jc w:val="both"/>
        <w:rPr>
          <w:color w:val="auto"/>
          <w:lang w:val="fr-FR"/>
        </w:rPr>
      </w:pPr>
      <w:r w:rsidRPr="00495258">
        <w:rPr>
          <w:color w:val="auto"/>
          <w:lang w:val="fr-FR"/>
        </w:rPr>
        <w:t xml:space="preserve">« </w:t>
      </w:r>
      <w:r w:rsidRPr="00A07309">
        <w:rPr>
          <w:i/>
          <w:color w:val="auto"/>
          <w:lang w:val="fr-FR"/>
        </w:rPr>
        <w:t xml:space="preserve">Împins de </w:t>
      </w:r>
      <w:r w:rsidR="00306B1C" w:rsidRPr="00A07309">
        <w:rPr>
          <w:i/>
          <w:color w:val="auto"/>
          <w:lang w:val="fr-FR"/>
        </w:rPr>
        <w:t xml:space="preserve">puternica </w:t>
      </w:r>
      <w:r w:rsidRPr="00A07309">
        <w:rPr>
          <w:i/>
          <w:color w:val="auto"/>
          <w:lang w:val="fr-FR"/>
        </w:rPr>
        <w:t>energi</w:t>
      </w:r>
      <w:r w:rsidR="00306B1C" w:rsidRPr="00A07309">
        <w:rPr>
          <w:i/>
          <w:color w:val="auto"/>
          <w:lang w:val="fr-FR"/>
        </w:rPr>
        <w:t xml:space="preserve">e </w:t>
      </w:r>
      <w:r w:rsidRPr="00A07309">
        <w:rPr>
          <w:i/>
          <w:color w:val="auto"/>
          <w:lang w:val="fr-FR"/>
        </w:rPr>
        <w:t xml:space="preserve">a refulării, </w:t>
      </w:r>
      <w:r w:rsidRPr="00AB3C94">
        <w:rPr>
          <w:iCs/>
          <w:color w:val="auto"/>
          <w:lang w:val="fr-FR"/>
        </w:rPr>
        <w:t>conti</w:t>
      </w:r>
      <w:r w:rsidR="00A07309" w:rsidRPr="00AB3C94">
        <w:rPr>
          <w:rFonts w:ascii="Garamond" w:hAnsi="Garamond"/>
          <w:iCs/>
          <w:color w:val="auto"/>
          <w:lang w:val="ro-RO"/>
        </w:rPr>
        <w:softHyphen/>
      </w:r>
      <w:r w:rsidRPr="00AB3C94">
        <w:rPr>
          <w:iCs/>
          <w:color w:val="auto"/>
          <w:lang w:val="fr-FR"/>
        </w:rPr>
        <w:t>nuă Freud</w:t>
      </w:r>
      <w:r w:rsidRPr="00A07309">
        <w:rPr>
          <w:i/>
          <w:color w:val="auto"/>
          <w:lang w:val="fr-FR"/>
        </w:rPr>
        <w:t>, exce</w:t>
      </w:r>
      <w:r w:rsidR="00410211" w:rsidRPr="00A07309">
        <w:rPr>
          <w:rFonts w:ascii="Garamond" w:hAnsi="Garamond"/>
          <w:i/>
          <w:color w:val="auto"/>
          <w:lang w:val="ro-RO"/>
        </w:rPr>
        <w:softHyphen/>
      </w:r>
      <w:r w:rsidR="00A07309">
        <w:rPr>
          <w:i/>
          <w:color w:val="auto"/>
          <w:lang w:val="fr-FR"/>
        </w:rPr>
        <w:t>sul instinc</w:t>
      </w:r>
      <w:r w:rsidR="00AB3C94" w:rsidRPr="003D1657">
        <w:rPr>
          <w:color w:val="auto"/>
          <w:lang w:val="ro-RO"/>
        </w:rPr>
        <w:softHyphen/>
      </w:r>
      <w:r w:rsidR="00A07309">
        <w:rPr>
          <w:i/>
          <w:color w:val="auto"/>
          <w:lang w:val="fr-FR"/>
        </w:rPr>
        <w:t>tual al copilului luă</w:t>
      </w:r>
      <w:r w:rsidRPr="00A07309">
        <w:rPr>
          <w:i/>
          <w:color w:val="auto"/>
          <w:lang w:val="fr-FR"/>
        </w:rPr>
        <w:t xml:space="preserve"> sfâr</w:t>
      </w:r>
      <w:r w:rsidR="00A07309" w:rsidRPr="00A07309">
        <w:rPr>
          <w:rFonts w:ascii="Garamond" w:hAnsi="Garamond"/>
          <w:i/>
          <w:color w:val="auto"/>
          <w:lang w:val="ro-RO"/>
        </w:rPr>
        <w:softHyphen/>
      </w:r>
      <w:r w:rsidRPr="00A07309">
        <w:rPr>
          <w:i/>
          <w:color w:val="auto"/>
          <w:lang w:val="fr-FR"/>
        </w:rPr>
        <w:t>şit, determinând dispoziţiile ce se vor manifesta la pubertate. Aversiunea pentru orice activitate sen</w:t>
      </w:r>
      <w:r w:rsidR="00410211" w:rsidRPr="00A07309">
        <w:rPr>
          <w:rFonts w:ascii="Garamond" w:hAnsi="Garamond"/>
          <w:i/>
          <w:color w:val="auto"/>
          <w:lang w:val="ro-RO"/>
        </w:rPr>
        <w:softHyphen/>
      </w:r>
      <w:r w:rsidRPr="00A07309">
        <w:rPr>
          <w:i/>
          <w:color w:val="auto"/>
          <w:lang w:val="fr-FR"/>
        </w:rPr>
        <w:t>zuală reală va fi rezultatul cel mai evident al aces</w:t>
      </w:r>
      <w:r w:rsidR="00A07309" w:rsidRPr="00D12C7D">
        <w:rPr>
          <w:rFonts w:ascii="Garamond" w:hAnsi="Garamond"/>
          <w:color w:val="auto"/>
          <w:lang w:val="ro-RO"/>
        </w:rPr>
        <w:softHyphen/>
      </w:r>
      <w:r w:rsidRPr="00A07309">
        <w:rPr>
          <w:i/>
          <w:color w:val="auto"/>
          <w:lang w:val="fr-FR"/>
        </w:rPr>
        <w:t>tei metamorfoze. Leonard</w:t>
      </w:r>
      <w:r w:rsidR="00410211" w:rsidRPr="00A07309">
        <w:rPr>
          <w:i/>
          <w:color w:val="auto"/>
          <w:lang w:val="fr-FR"/>
        </w:rPr>
        <w:t>o</w:t>
      </w:r>
      <w:r w:rsidRPr="00A07309">
        <w:rPr>
          <w:i/>
          <w:color w:val="auto"/>
          <w:lang w:val="fr-FR"/>
        </w:rPr>
        <w:t xml:space="preserve"> va putea trăi în conti</w:t>
      </w:r>
      <w:r w:rsidR="00A07309" w:rsidRPr="00D12C7D">
        <w:rPr>
          <w:rFonts w:ascii="Garamond" w:hAnsi="Garamond"/>
          <w:color w:val="auto"/>
          <w:lang w:val="ro-RO"/>
        </w:rPr>
        <w:softHyphen/>
      </w:r>
      <w:r w:rsidR="00A07309">
        <w:rPr>
          <w:i/>
          <w:color w:val="auto"/>
          <w:lang w:val="fr-FR"/>
        </w:rPr>
        <w:t>nenţă, d</w:t>
      </w:r>
      <w:r w:rsidRPr="00A07309">
        <w:rPr>
          <w:i/>
          <w:color w:val="auto"/>
          <w:lang w:val="fr-FR"/>
        </w:rPr>
        <w:t>ând imp</w:t>
      </w:r>
      <w:r w:rsidR="00A07309">
        <w:rPr>
          <w:i/>
          <w:color w:val="auto"/>
          <w:lang w:val="fr-FR"/>
        </w:rPr>
        <w:t>resia unui</w:t>
      </w:r>
      <w:r w:rsidR="00A07309" w:rsidRPr="00A07309">
        <w:rPr>
          <w:i/>
          <w:color w:val="auto"/>
          <w:lang w:val="fr-FR"/>
        </w:rPr>
        <w:t xml:space="preserve"> asexuat. Furtun</w:t>
      </w:r>
      <w:r w:rsidR="00410211" w:rsidRPr="00A07309">
        <w:rPr>
          <w:i/>
          <w:color w:val="auto"/>
          <w:lang w:val="fr-FR"/>
        </w:rPr>
        <w:t>a puber</w:t>
      </w:r>
      <w:r w:rsidR="00A07309" w:rsidRPr="00A07309">
        <w:rPr>
          <w:rFonts w:ascii="Garamond" w:hAnsi="Garamond"/>
          <w:i/>
          <w:color w:val="auto"/>
          <w:lang w:val="ro-RO"/>
        </w:rPr>
        <w:softHyphen/>
      </w:r>
      <w:r w:rsidR="00410211" w:rsidRPr="00A07309">
        <w:rPr>
          <w:i/>
          <w:color w:val="auto"/>
          <w:lang w:val="fr-FR"/>
        </w:rPr>
        <w:t>tăţii nu va</w:t>
      </w:r>
      <w:r w:rsidRPr="00A07309">
        <w:rPr>
          <w:i/>
          <w:color w:val="auto"/>
          <w:lang w:val="fr-FR"/>
        </w:rPr>
        <w:t xml:space="preserve"> îmbolnăvi adoles</w:t>
      </w:r>
      <w:r w:rsidR="00AB3C94" w:rsidRPr="003D1657">
        <w:rPr>
          <w:color w:val="auto"/>
          <w:lang w:val="ro-RO"/>
        </w:rPr>
        <w:softHyphen/>
      </w:r>
      <w:r w:rsidRPr="00A07309">
        <w:rPr>
          <w:i/>
          <w:color w:val="auto"/>
          <w:lang w:val="fr-FR"/>
        </w:rPr>
        <w:t>centul, forţân</w:t>
      </w:r>
      <w:r w:rsidR="00410211" w:rsidRPr="00A07309">
        <w:rPr>
          <w:rFonts w:ascii="Garamond" w:hAnsi="Garamond"/>
          <w:i/>
          <w:color w:val="auto"/>
          <w:lang w:val="ro-RO"/>
        </w:rPr>
        <w:softHyphen/>
      </w:r>
      <w:r w:rsidRPr="00A07309">
        <w:rPr>
          <w:i/>
          <w:color w:val="auto"/>
          <w:lang w:val="fr-FR"/>
        </w:rPr>
        <w:t>du-l, ca şi pe alţi refulaţi, la formaţiuni substitutive</w:t>
      </w:r>
      <w:r w:rsidR="00A246A6" w:rsidRPr="00A07309">
        <w:rPr>
          <w:i/>
          <w:color w:val="auto"/>
          <w:lang w:val="fr-FR"/>
        </w:rPr>
        <w:t xml:space="preserve"> costisi</w:t>
      </w:r>
      <w:r w:rsidR="00A07309" w:rsidRPr="00A07309">
        <w:rPr>
          <w:rFonts w:ascii="Garamond" w:hAnsi="Garamond"/>
          <w:i/>
          <w:color w:val="auto"/>
          <w:lang w:val="ro-RO"/>
        </w:rPr>
        <w:softHyphen/>
      </w:r>
      <w:r w:rsidR="00A246A6" w:rsidRPr="00A07309">
        <w:rPr>
          <w:i/>
          <w:color w:val="auto"/>
          <w:lang w:val="fr-FR"/>
        </w:rPr>
        <w:t>toare şi prejudiciabile. Graţie precocei predomi</w:t>
      </w:r>
      <w:r w:rsidR="00A07309" w:rsidRPr="00A07309">
        <w:rPr>
          <w:rFonts w:ascii="Garamond" w:hAnsi="Garamond"/>
          <w:i/>
          <w:color w:val="auto"/>
          <w:lang w:val="ro-RO"/>
        </w:rPr>
        <w:softHyphen/>
      </w:r>
      <w:r w:rsidR="00A246A6" w:rsidRPr="00A07309">
        <w:rPr>
          <w:i/>
          <w:color w:val="auto"/>
          <w:lang w:val="fr-FR"/>
        </w:rPr>
        <w:t>nanţe a curiozităţii sexuale, cea mai mare parte a nevoilor erotice va sublima în sete universală de cunoaş</w:t>
      </w:r>
      <w:r w:rsidR="00AB3C94" w:rsidRPr="003D1657">
        <w:rPr>
          <w:color w:val="auto"/>
          <w:lang w:val="ro-RO"/>
        </w:rPr>
        <w:softHyphen/>
      </w:r>
      <w:r w:rsidR="00A246A6" w:rsidRPr="00A07309">
        <w:rPr>
          <w:i/>
          <w:color w:val="auto"/>
          <w:lang w:val="fr-FR"/>
        </w:rPr>
        <w:t>tere</w:t>
      </w:r>
      <w:r w:rsidR="00306B1C" w:rsidRPr="00A07309">
        <w:rPr>
          <w:i/>
          <w:color w:val="auto"/>
          <w:lang w:val="fr-FR"/>
        </w:rPr>
        <w:t>, f</w:t>
      </w:r>
      <w:r w:rsidR="00A246A6" w:rsidRPr="00A07309">
        <w:rPr>
          <w:i/>
          <w:color w:val="auto"/>
          <w:lang w:val="fr-FR"/>
        </w:rPr>
        <w:t>ără să fie refulată. O mică parte din libido va fi orientată către scopuri sexuale şi va reprezenta viaţa sexuală atro</w:t>
      </w:r>
      <w:r w:rsidR="00410211" w:rsidRPr="00A07309">
        <w:rPr>
          <w:rFonts w:ascii="Garamond" w:hAnsi="Garamond"/>
          <w:i/>
          <w:color w:val="auto"/>
          <w:lang w:val="ro-RO"/>
        </w:rPr>
        <w:softHyphen/>
      </w:r>
      <w:r w:rsidR="00A246A6" w:rsidRPr="00A07309">
        <w:rPr>
          <w:i/>
          <w:color w:val="auto"/>
          <w:lang w:val="fr-FR"/>
        </w:rPr>
        <w:t>fiată a adultului. Refularea iubirii infantile a lui Leonardo, pentr</w:t>
      </w:r>
      <w:r w:rsidR="00306B1C" w:rsidRPr="00A07309">
        <w:rPr>
          <w:i/>
          <w:color w:val="auto"/>
          <w:lang w:val="fr-FR"/>
        </w:rPr>
        <w:t>u mama sa, va constrânge această</w:t>
      </w:r>
      <w:r w:rsidR="00A246A6" w:rsidRPr="00A07309">
        <w:rPr>
          <w:i/>
          <w:color w:val="auto"/>
          <w:lang w:val="fr-FR"/>
        </w:rPr>
        <w:t xml:space="preserve"> slabă parte [din libido] să ia formă homosexual</w:t>
      </w:r>
      <w:r w:rsidR="00306B1C" w:rsidRPr="00A07309">
        <w:rPr>
          <w:i/>
          <w:color w:val="auto"/>
          <w:lang w:val="fr-FR"/>
        </w:rPr>
        <w:t>ă</w:t>
      </w:r>
      <w:r w:rsidR="00410211" w:rsidRPr="00A07309">
        <w:rPr>
          <w:i/>
          <w:color w:val="auto"/>
          <w:lang w:val="fr-FR"/>
        </w:rPr>
        <w:t>, exteriorizându-se</w:t>
      </w:r>
      <w:r w:rsidR="00A246A6" w:rsidRPr="00A07309">
        <w:rPr>
          <w:i/>
          <w:color w:val="auto"/>
          <w:lang w:val="fr-FR"/>
        </w:rPr>
        <w:t xml:space="preserve"> în iubire platonică pentru băieţi</w:t>
      </w:r>
      <w:r w:rsidR="00A246A6" w:rsidRPr="00495258">
        <w:rPr>
          <w:rStyle w:val="FootnoteReference"/>
          <w:color w:val="auto"/>
        </w:rPr>
        <w:footnoteReference w:id="95"/>
      </w:r>
      <w:r w:rsidRPr="00495258">
        <w:rPr>
          <w:color w:val="auto"/>
          <w:lang w:val="fr-FR"/>
        </w:rPr>
        <w:t>»</w:t>
      </w:r>
      <w:r w:rsidR="00A246A6" w:rsidRPr="00495258">
        <w:rPr>
          <w:color w:val="auto"/>
          <w:lang w:val="fr-FR"/>
        </w:rPr>
        <w:t>.</w:t>
      </w:r>
      <w:r w:rsidR="00AB3C94">
        <w:rPr>
          <w:color w:val="auto"/>
          <w:lang w:val="fr-FR"/>
        </w:rPr>
        <w:t xml:space="preserve">  </w:t>
      </w:r>
    </w:p>
    <w:p w14:paraId="536F1DD2" w14:textId="77777777" w:rsidR="00DC67F6" w:rsidRPr="00495258" w:rsidRDefault="00DC67F6" w:rsidP="0047344A">
      <w:pPr>
        <w:spacing w:after="0"/>
        <w:ind w:right="1655" w:firstLine="284"/>
        <w:jc w:val="both"/>
        <w:rPr>
          <w:color w:val="auto"/>
          <w:sz w:val="4"/>
          <w:szCs w:val="4"/>
          <w:lang w:val="fr-FR"/>
        </w:rPr>
      </w:pPr>
    </w:p>
    <w:p w14:paraId="68D7D4AF" w14:textId="77777777" w:rsidR="00DC67F6" w:rsidRPr="00495258" w:rsidRDefault="00DC67F6" w:rsidP="0047344A">
      <w:pPr>
        <w:spacing w:after="0"/>
        <w:ind w:right="1655" w:firstLine="284"/>
        <w:jc w:val="both"/>
        <w:rPr>
          <w:color w:val="auto"/>
          <w:lang w:val="fr-FR"/>
        </w:rPr>
      </w:pPr>
      <w:r w:rsidRPr="00495258">
        <w:rPr>
          <w:color w:val="auto"/>
          <w:lang w:val="fr-FR"/>
        </w:rPr>
        <w:t>Cine poate să creadă că dragostea pentru ani</w:t>
      </w:r>
      <w:r w:rsidR="00A07309" w:rsidRPr="00D12C7D">
        <w:rPr>
          <w:rFonts w:ascii="Garamond" w:hAnsi="Garamond"/>
          <w:color w:val="auto"/>
          <w:lang w:val="ro-RO"/>
        </w:rPr>
        <w:softHyphen/>
      </w:r>
      <w:r w:rsidRPr="00495258">
        <w:rPr>
          <w:color w:val="auto"/>
          <w:lang w:val="fr-FR"/>
        </w:rPr>
        <w:t>male provine din răutatea şi</w:t>
      </w:r>
      <w:r w:rsidR="00A07309">
        <w:rPr>
          <w:color w:val="auto"/>
          <w:lang w:val="fr-FR"/>
        </w:rPr>
        <w:t xml:space="preserve"> cruzimea din</w:t>
      </w:r>
      <w:r w:rsidRPr="00495258">
        <w:rPr>
          <w:color w:val="auto"/>
          <w:lang w:val="fr-FR"/>
        </w:rPr>
        <w:t xml:space="preserve"> timpul copilăriei? Pentru a termina, iată încă un pasaj din Freud:</w:t>
      </w:r>
    </w:p>
    <w:p w14:paraId="3B071DC8" w14:textId="77777777" w:rsidR="00DC67F6" w:rsidRPr="00495258" w:rsidRDefault="00DC67F6" w:rsidP="0047344A">
      <w:pPr>
        <w:spacing w:after="0"/>
        <w:ind w:right="1655" w:firstLine="284"/>
        <w:jc w:val="both"/>
        <w:rPr>
          <w:color w:val="auto"/>
          <w:sz w:val="4"/>
          <w:szCs w:val="4"/>
          <w:lang w:val="fr-FR"/>
        </w:rPr>
      </w:pPr>
    </w:p>
    <w:p w14:paraId="1B0E6431" w14:textId="77777777" w:rsidR="00DC67F6" w:rsidRPr="00495258" w:rsidRDefault="00DC67F6" w:rsidP="0047344A">
      <w:pPr>
        <w:spacing w:after="0"/>
        <w:ind w:right="1655" w:firstLine="284"/>
        <w:jc w:val="both"/>
        <w:rPr>
          <w:color w:val="auto"/>
          <w:lang w:val="fr-FR"/>
        </w:rPr>
      </w:pPr>
      <w:r w:rsidRPr="00495258">
        <w:rPr>
          <w:color w:val="auto"/>
          <w:lang w:val="fr-FR"/>
        </w:rPr>
        <w:t xml:space="preserve">« </w:t>
      </w:r>
      <w:r w:rsidRPr="00A07309">
        <w:rPr>
          <w:i/>
          <w:color w:val="auto"/>
          <w:lang w:val="fr-FR"/>
        </w:rPr>
        <w:t xml:space="preserve">În capitolele precedente am spus ceea </w:t>
      </w:r>
      <w:r w:rsidR="00A07309" w:rsidRPr="00A07309">
        <w:rPr>
          <w:i/>
          <w:color w:val="auto"/>
          <w:lang w:val="fr-FR"/>
        </w:rPr>
        <w:t xml:space="preserve">ce </w:t>
      </w:r>
      <w:r w:rsidRPr="00A07309">
        <w:rPr>
          <w:i/>
          <w:color w:val="auto"/>
          <w:lang w:val="fr-FR"/>
        </w:rPr>
        <w:t>ar p</w:t>
      </w:r>
      <w:r w:rsidR="0008348A" w:rsidRPr="00A07309">
        <w:rPr>
          <w:i/>
          <w:color w:val="auto"/>
          <w:lang w:val="fr-FR"/>
        </w:rPr>
        <w:t>utea justifica expunerea</w:t>
      </w:r>
      <w:r w:rsidRPr="00A07309">
        <w:rPr>
          <w:i/>
          <w:color w:val="auto"/>
          <w:lang w:val="fr-FR"/>
        </w:rPr>
        <w:t xml:space="preserve"> despre evoluţia lui Leonardo, împ</w:t>
      </w:r>
      <w:r w:rsidR="0008348A" w:rsidRPr="00A07309">
        <w:rPr>
          <w:i/>
          <w:color w:val="auto"/>
          <w:lang w:val="fr-FR"/>
        </w:rPr>
        <w:t>ărţirea vieţii lui în perioade,</w:t>
      </w:r>
      <w:r w:rsidRPr="00A07309">
        <w:rPr>
          <w:i/>
          <w:color w:val="auto"/>
          <w:lang w:val="fr-FR"/>
        </w:rPr>
        <w:t xml:space="preserve"> expli</w:t>
      </w:r>
      <w:r w:rsidR="00A07309" w:rsidRPr="00D12C7D">
        <w:rPr>
          <w:rFonts w:ascii="Garamond" w:hAnsi="Garamond"/>
          <w:color w:val="auto"/>
          <w:lang w:val="ro-RO"/>
        </w:rPr>
        <w:softHyphen/>
      </w:r>
      <w:r w:rsidRPr="00A07309">
        <w:rPr>
          <w:i/>
          <w:color w:val="auto"/>
          <w:lang w:val="fr-FR"/>
        </w:rPr>
        <w:t>carea oscilaţiilor continue între ştiinţă şi artă</w:t>
      </w:r>
      <w:r w:rsidRPr="00A07309">
        <w:rPr>
          <w:rStyle w:val="FootnoteReference"/>
          <w:i/>
          <w:color w:val="auto"/>
        </w:rPr>
        <w:footnoteReference w:id="96"/>
      </w:r>
      <w:r w:rsidRPr="00A07309">
        <w:rPr>
          <w:i/>
          <w:color w:val="auto"/>
          <w:lang w:val="fr-FR"/>
        </w:rPr>
        <w:t>.</w:t>
      </w:r>
      <w:r w:rsidR="00065439" w:rsidRPr="00A07309">
        <w:rPr>
          <w:i/>
          <w:color w:val="auto"/>
          <w:lang w:val="fr-FR"/>
        </w:rPr>
        <w:t xml:space="preserve"> Dacă deducţiile mele ar face să apară, printre amici</w:t>
      </w:r>
      <w:r w:rsidR="0008348A" w:rsidRPr="00A07309">
        <w:rPr>
          <w:i/>
          <w:color w:val="auto"/>
          <w:lang w:val="fr-FR"/>
        </w:rPr>
        <w:t>i şi cunoscătorii psihanalizei,</w:t>
      </w:r>
      <w:r w:rsidR="00065439" w:rsidRPr="00A07309">
        <w:rPr>
          <w:i/>
          <w:color w:val="auto"/>
          <w:lang w:val="fr-FR"/>
        </w:rPr>
        <w:t xml:space="preserve"> </w:t>
      </w:r>
      <w:r w:rsidR="0008348A" w:rsidRPr="00A07309">
        <w:rPr>
          <w:i/>
          <w:color w:val="auto"/>
          <w:lang w:val="fr-FR"/>
        </w:rPr>
        <w:t>ideea că scriu un roman psihanalitic, aş răspunde că nici eu nu exagerez certitudinea rezultatelor mele. După atâ</w:t>
      </w:r>
      <w:r w:rsidR="00A07309" w:rsidRPr="00D12C7D">
        <w:rPr>
          <w:rFonts w:ascii="Garamond" w:hAnsi="Garamond"/>
          <w:color w:val="auto"/>
          <w:lang w:val="ro-RO"/>
        </w:rPr>
        <w:softHyphen/>
      </w:r>
      <w:r w:rsidR="0008348A" w:rsidRPr="00A07309">
        <w:rPr>
          <w:i/>
          <w:color w:val="auto"/>
          <w:lang w:val="fr-FR"/>
        </w:rPr>
        <w:t>ţia alţii, la rândul meu am sucombat în faţa farme</w:t>
      </w:r>
      <w:r w:rsidR="003D6922" w:rsidRPr="00D12C7D">
        <w:rPr>
          <w:rFonts w:ascii="Garamond" w:hAnsi="Garamond"/>
          <w:color w:val="auto"/>
          <w:lang w:val="ro-RO"/>
        </w:rPr>
        <w:softHyphen/>
      </w:r>
      <w:r w:rsidR="003D6922">
        <w:rPr>
          <w:i/>
          <w:color w:val="auto"/>
          <w:lang w:val="fr-FR"/>
        </w:rPr>
        <w:t>cului ce emană din marele,</w:t>
      </w:r>
      <w:r w:rsidR="0008348A" w:rsidRPr="00A07309">
        <w:rPr>
          <w:i/>
          <w:color w:val="auto"/>
          <w:lang w:val="fr-FR"/>
        </w:rPr>
        <w:t xml:space="preserve"> enigmaticu</w:t>
      </w:r>
      <w:r w:rsidR="00410211" w:rsidRPr="00A07309">
        <w:rPr>
          <w:i/>
          <w:color w:val="auto"/>
          <w:lang w:val="fr-FR"/>
        </w:rPr>
        <w:t>l Leonardo, în care simt</w:t>
      </w:r>
      <w:r w:rsidR="0008348A" w:rsidRPr="00A07309">
        <w:rPr>
          <w:i/>
          <w:color w:val="auto"/>
          <w:lang w:val="fr-FR"/>
        </w:rPr>
        <w:t xml:space="preserve"> puternice instincte</w:t>
      </w:r>
      <w:r w:rsidR="0008348A" w:rsidRPr="00A07309">
        <w:rPr>
          <w:rStyle w:val="FootnoteReference"/>
          <w:i/>
          <w:color w:val="auto"/>
        </w:rPr>
        <w:footnoteReference w:id="97"/>
      </w:r>
      <w:r w:rsidR="003D6922">
        <w:rPr>
          <w:i/>
          <w:color w:val="auto"/>
          <w:lang w:val="fr-FR"/>
        </w:rPr>
        <w:t>,</w:t>
      </w:r>
      <w:r w:rsidR="0008348A" w:rsidRPr="00A07309">
        <w:rPr>
          <w:i/>
          <w:color w:val="auto"/>
          <w:lang w:val="fr-FR"/>
        </w:rPr>
        <w:t xml:space="preserve"> mari pasiuni, ce nu s-au putut expr</w:t>
      </w:r>
      <w:r w:rsidR="009747E0" w:rsidRPr="00A07309">
        <w:rPr>
          <w:i/>
          <w:color w:val="auto"/>
          <w:lang w:val="fr-FR"/>
        </w:rPr>
        <w:t>ima decât printr-o bizară asurzi</w:t>
      </w:r>
      <w:r w:rsidR="0008348A" w:rsidRPr="00A07309">
        <w:rPr>
          <w:i/>
          <w:color w:val="auto"/>
          <w:lang w:val="fr-FR"/>
        </w:rPr>
        <w:t>re</w:t>
      </w:r>
      <w:r w:rsidR="0008348A" w:rsidRPr="00495258">
        <w:rPr>
          <w:color w:val="auto"/>
          <w:lang w:val="fr-FR"/>
        </w:rPr>
        <w:t xml:space="preserve"> ».</w:t>
      </w:r>
    </w:p>
    <w:p w14:paraId="122659CF" w14:textId="77777777" w:rsidR="009747E0" w:rsidRPr="00495258" w:rsidRDefault="009747E0" w:rsidP="0047344A">
      <w:pPr>
        <w:spacing w:after="0"/>
        <w:ind w:right="1655" w:firstLine="284"/>
        <w:jc w:val="both"/>
        <w:rPr>
          <w:color w:val="auto"/>
          <w:sz w:val="4"/>
          <w:szCs w:val="4"/>
          <w:lang w:val="fr-FR"/>
        </w:rPr>
      </w:pPr>
    </w:p>
    <w:p w14:paraId="645021E7" w14:textId="7155CE26" w:rsidR="009747E0" w:rsidRPr="00495258" w:rsidRDefault="009747E0" w:rsidP="0047344A">
      <w:pPr>
        <w:spacing w:after="0"/>
        <w:ind w:right="1655" w:firstLine="284"/>
        <w:jc w:val="both"/>
        <w:rPr>
          <w:color w:val="auto"/>
          <w:lang w:val="fr-FR"/>
        </w:rPr>
      </w:pPr>
      <w:r w:rsidRPr="00495258">
        <w:rPr>
          <w:color w:val="auto"/>
          <w:lang w:val="fr-FR"/>
        </w:rPr>
        <w:t>Resimţirea farmecului altora prin deprecierea şi insultarea lor, prin acope</w:t>
      </w:r>
      <w:r w:rsidR="00080804" w:rsidRPr="003D1657">
        <w:rPr>
          <w:color w:val="auto"/>
          <w:lang w:val="ro-RO"/>
        </w:rPr>
        <w:softHyphen/>
      </w:r>
      <w:r w:rsidRPr="00495258">
        <w:rPr>
          <w:color w:val="auto"/>
          <w:lang w:val="fr-FR"/>
        </w:rPr>
        <w:t xml:space="preserve">rirea lor cu tot felul de </w:t>
      </w:r>
      <w:r w:rsidR="003D6922">
        <w:rPr>
          <w:color w:val="auto"/>
          <w:lang w:val="fr-FR"/>
        </w:rPr>
        <w:t>suspiciuni este modul specific f</w:t>
      </w:r>
      <w:r w:rsidRPr="00495258">
        <w:rPr>
          <w:color w:val="auto"/>
          <w:lang w:val="fr-FR"/>
        </w:rPr>
        <w:t>reudian de a admira  şi sucomba în faţa</w:t>
      </w:r>
      <w:r w:rsidR="00410211">
        <w:rPr>
          <w:color w:val="auto"/>
          <w:lang w:val="fr-FR"/>
        </w:rPr>
        <w:t xml:space="preserve"> </w:t>
      </w:r>
      <w:r w:rsidRPr="00495258">
        <w:rPr>
          <w:color w:val="auto"/>
          <w:lang w:val="fr-FR"/>
        </w:rPr>
        <w:t>măreţiei cuiva.</w:t>
      </w:r>
      <w:r w:rsidR="00080804">
        <w:rPr>
          <w:color w:val="auto"/>
          <w:lang w:val="fr-FR"/>
        </w:rPr>
        <w:t xml:space="preserve">  </w:t>
      </w:r>
    </w:p>
    <w:p w14:paraId="71319499" w14:textId="77777777" w:rsidR="009747E0" w:rsidRPr="00495258" w:rsidRDefault="009747E0" w:rsidP="0047344A">
      <w:pPr>
        <w:spacing w:after="0"/>
        <w:ind w:right="1655" w:firstLine="284"/>
        <w:jc w:val="both"/>
        <w:rPr>
          <w:color w:val="auto"/>
          <w:sz w:val="4"/>
          <w:szCs w:val="4"/>
          <w:lang w:val="fr-FR"/>
        </w:rPr>
      </w:pPr>
    </w:p>
    <w:p w14:paraId="161EB130" w14:textId="5CF78C8A" w:rsidR="00916425" w:rsidRPr="00495258" w:rsidRDefault="009747E0" w:rsidP="0047344A">
      <w:pPr>
        <w:spacing w:after="0"/>
        <w:ind w:right="1655" w:firstLine="284"/>
        <w:jc w:val="both"/>
        <w:rPr>
          <w:color w:val="auto"/>
        </w:rPr>
      </w:pPr>
      <w:r w:rsidRPr="00495258">
        <w:rPr>
          <w:color w:val="auto"/>
        </w:rPr>
        <w:t>Deprecierea pe care Freud o aruncă asupra lui Leonardo da Vinci nu</w:t>
      </w:r>
      <w:r w:rsidR="005614D7">
        <w:rPr>
          <w:color w:val="auto"/>
        </w:rPr>
        <w:t xml:space="preserve"> are nicio valoare. O</w:t>
      </w:r>
      <w:r w:rsidRPr="00495258">
        <w:rPr>
          <w:color w:val="auto"/>
        </w:rPr>
        <w:t>a</w:t>
      </w:r>
      <w:r w:rsidR="003D6922">
        <w:rPr>
          <w:color w:val="auto"/>
        </w:rPr>
        <w:t xml:space="preserve">menii </w:t>
      </w:r>
      <w:r w:rsidR="00080804">
        <w:rPr>
          <w:color w:val="auto"/>
        </w:rPr>
        <w:t>întregi la minte</w:t>
      </w:r>
      <w:r w:rsidRPr="00495258">
        <w:rPr>
          <w:color w:val="auto"/>
        </w:rPr>
        <w:t xml:space="preserve"> văd în această covârşitoare persona</w:t>
      </w:r>
      <w:r w:rsidR="00080804" w:rsidRPr="003D1657">
        <w:rPr>
          <w:color w:val="auto"/>
          <w:lang w:val="ro-RO"/>
        </w:rPr>
        <w:softHyphen/>
      </w:r>
      <w:r w:rsidRPr="00495258">
        <w:rPr>
          <w:color w:val="auto"/>
        </w:rPr>
        <w:t>litate</w:t>
      </w:r>
      <w:r w:rsidR="005614D7">
        <w:rPr>
          <w:color w:val="auto"/>
        </w:rPr>
        <w:t xml:space="preserve"> un gust est</w:t>
      </w:r>
      <w:r w:rsidR="00E127CC" w:rsidRPr="00495258">
        <w:rPr>
          <w:color w:val="auto"/>
        </w:rPr>
        <w:t>etic superior, o excep</w:t>
      </w:r>
      <w:r w:rsidR="005614D7" w:rsidRPr="00D12C7D">
        <w:rPr>
          <w:rFonts w:ascii="Garamond" w:hAnsi="Garamond"/>
          <w:color w:val="auto"/>
          <w:lang w:val="ro-RO"/>
        </w:rPr>
        <w:softHyphen/>
      </w:r>
      <w:r w:rsidR="00E127CC" w:rsidRPr="00495258">
        <w:rPr>
          <w:color w:val="auto"/>
        </w:rPr>
        <w:t>ţio</w:t>
      </w:r>
      <w:r w:rsidR="003D6922" w:rsidRPr="00D12C7D">
        <w:rPr>
          <w:rFonts w:ascii="Garamond" w:hAnsi="Garamond"/>
          <w:color w:val="auto"/>
          <w:lang w:val="ro-RO"/>
        </w:rPr>
        <w:softHyphen/>
      </w:r>
      <w:r w:rsidR="00E127CC" w:rsidRPr="00495258">
        <w:rPr>
          <w:color w:val="auto"/>
        </w:rPr>
        <w:t>nală an</w:t>
      </w:r>
      <w:r w:rsidR="005614D7">
        <w:rPr>
          <w:color w:val="auto"/>
        </w:rPr>
        <w:t>vergură intelectuală, un creato</w:t>
      </w:r>
      <w:r w:rsidR="00E127CC" w:rsidRPr="00495258">
        <w:rPr>
          <w:color w:val="auto"/>
        </w:rPr>
        <w:t>r de mare delicateţe senti</w:t>
      </w:r>
      <w:r w:rsidR="005614D7" w:rsidRPr="00D12C7D">
        <w:rPr>
          <w:rFonts w:ascii="Garamond" w:hAnsi="Garamond"/>
          <w:color w:val="auto"/>
          <w:lang w:val="ro-RO"/>
        </w:rPr>
        <w:softHyphen/>
      </w:r>
      <w:r w:rsidR="00E127CC" w:rsidRPr="00495258">
        <w:rPr>
          <w:color w:val="auto"/>
        </w:rPr>
        <w:t>mental</w:t>
      </w:r>
      <w:r w:rsidR="005614D7">
        <w:rPr>
          <w:color w:val="auto"/>
        </w:rPr>
        <w:t>ă</w:t>
      </w:r>
      <w:r w:rsidR="00E127CC" w:rsidRPr="00495258">
        <w:rPr>
          <w:color w:val="auto"/>
        </w:rPr>
        <w:t>, de o incompa</w:t>
      </w:r>
      <w:r w:rsidR="005614D7">
        <w:rPr>
          <w:color w:val="auto"/>
        </w:rPr>
        <w:t>rabilă stăpâ</w:t>
      </w:r>
      <w:r w:rsidR="003D6922" w:rsidRPr="00D12C7D">
        <w:rPr>
          <w:rFonts w:ascii="Garamond" w:hAnsi="Garamond"/>
          <w:color w:val="auto"/>
          <w:lang w:val="ro-RO"/>
        </w:rPr>
        <w:softHyphen/>
      </w:r>
      <w:r w:rsidR="005614D7">
        <w:rPr>
          <w:color w:val="auto"/>
        </w:rPr>
        <w:t>nire de sine. Cei de bună credință</w:t>
      </w:r>
      <w:r w:rsidR="00E127CC" w:rsidRPr="00495258">
        <w:rPr>
          <w:color w:val="auto"/>
        </w:rPr>
        <w:t xml:space="preserve"> sfârşesc pr</w:t>
      </w:r>
      <w:r w:rsidR="003D6922">
        <w:rPr>
          <w:color w:val="auto"/>
        </w:rPr>
        <w:t>in a înțelege că Freud denigrează o</w:t>
      </w:r>
      <w:r w:rsidR="00E127CC" w:rsidRPr="00495258">
        <w:rPr>
          <w:color w:val="auto"/>
        </w:rPr>
        <w:t xml:space="preserve"> bine cunos</w:t>
      </w:r>
      <w:r w:rsidR="003D6922" w:rsidRPr="00D12C7D">
        <w:rPr>
          <w:rFonts w:ascii="Garamond" w:hAnsi="Garamond"/>
          <w:color w:val="auto"/>
          <w:lang w:val="ro-RO"/>
        </w:rPr>
        <w:softHyphen/>
      </w:r>
      <w:r w:rsidR="00E127CC" w:rsidRPr="00495258">
        <w:rPr>
          <w:color w:val="auto"/>
        </w:rPr>
        <w:t>cu</w:t>
      </w:r>
      <w:r w:rsidR="003D6922">
        <w:rPr>
          <w:color w:val="auto"/>
        </w:rPr>
        <w:t>tă personalitate</w:t>
      </w:r>
      <w:r w:rsidR="00E127CC" w:rsidRPr="00495258">
        <w:rPr>
          <w:color w:val="auto"/>
        </w:rPr>
        <w:t xml:space="preserve">, </w:t>
      </w:r>
      <w:r w:rsidR="003D6922">
        <w:rPr>
          <w:color w:val="auto"/>
        </w:rPr>
        <w:t xml:space="preserve">că este </w:t>
      </w:r>
      <w:r w:rsidR="00E127CC" w:rsidRPr="00495258">
        <w:rPr>
          <w:color w:val="auto"/>
        </w:rPr>
        <w:t>detractorul unor opere admira</w:t>
      </w:r>
      <w:r w:rsidR="003D6922" w:rsidRPr="00D12C7D">
        <w:rPr>
          <w:rFonts w:ascii="Garamond" w:hAnsi="Garamond"/>
          <w:color w:val="auto"/>
          <w:lang w:val="ro-RO"/>
        </w:rPr>
        <w:softHyphen/>
      </w:r>
      <w:r w:rsidR="00E127CC" w:rsidRPr="00495258">
        <w:rPr>
          <w:color w:val="auto"/>
        </w:rPr>
        <w:t>bile, din care nu a înţe</w:t>
      </w:r>
      <w:r w:rsidR="005614D7" w:rsidRPr="00D12C7D">
        <w:rPr>
          <w:rFonts w:ascii="Garamond" w:hAnsi="Garamond"/>
          <w:color w:val="auto"/>
          <w:lang w:val="ro-RO"/>
        </w:rPr>
        <w:softHyphen/>
      </w:r>
      <w:r w:rsidR="00E127CC" w:rsidRPr="00495258">
        <w:rPr>
          <w:color w:val="auto"/>
        </w:rPr>
        <w:t xml:space="preserve">les nimic, un individ </w:t>
      </w:r>
      <w:r w:rsidR="005614D7">
        <w:rPr>
          <w:color w:val="auto"/>
        </w:rPr>
        <w:t>ce nu a vrut să admită că uni</w:t>
      </w:r>
      <w:r w:rsidR="00E127CC" w:rsidRPr="00495258">
        <w:rPr>
          <w:color w:val="auto"/>
        </w:rPr>
        <w:t>i oameni sunt capabili să îşi domine tendinţele sexuale, făcând să prevaleze cele mai înalte calităţi a</w:t>
      </w:r>
      <w:r w:rsidR="005614D7">
        <w:rPr>
          <w:color w:val="auto"/>
        </w:rPr>
        <w:t xml:space="preserve">le spiritului lor. </w:t>
      </w:r>
      <w:r w:rsidR="00E127CC" w:rsidRPr="00495258">
        <w:rPr>
          <w:color w:val="auto"/>
        </w:rPr>
        <w:t>Freud înoată într-un oc</w:t>
      </w:r>
      <w:r w:rsidR="005614D7">
        <w:rPr>
          <w:color w:val="auto"/>
        </w:rPr>
        <w:t xml:space="preserve">ean de ipocrizie. </w:t>
      </w:r>
      <w:r w:rsidR="003D6922">
        <w:rPr>
          <w:color w:val="auto"/>
        </w:rPr>
        <w:t>P</w:t>
      </w:r>
      <w:r w:rsidR="00916425" w:rsidRPr="00495258">
        <w:rPr>
          <w:color w:val="auto"/>
        </w:rPr>
        <w:t>entru a nu</w:t>
      </w:r>
      <w:r w:rsidR="005614D7">
        <w:rPr>
          <w:color w:val="auto"/>
        </w:rPr>
        <w:t xml:space="preserve"> şoca prea tare</w:t>
      </w:r>
      <w:r w:rsidR="003D6922">
        <w:rPr>
          <w:color w:val="auto"/>
        </w:rPr>
        <w:t xml:space="preserve">, el </w:t>
      </w:r>
      <w:r w:rsidR="003D6922" w:rsidRPr="00495258">
        <w:rPr>
          <w:color w:val="auto"/>
        </w:rPr>
        <w:t>recunoaşte daru</w:t>
      </w:r>
      <w:r w:rsidR="003D6922" w:rsidRPr="00D12C7D">
        <w:rPr>
          <w:rFonts w:ascii="Garamond" w:hAnsi="Garamond"/>
          <w:color w:val="auto"/>
          <w:lang w:val="ro-RO"/>
        </w:rPr>
        <w:softHyphen/>
      </w:r>
      <w:r w:rsidR="003D6922" w:rsidRPr="00495258">
        <w:rPr>
          <w:color w:val="auto"/>
        </w:rPr>
        <w:t>rile artistice evident</w:t>
      </w:r>
      <w:r w:rsidR="003D6922">
        <w:rPr>
          <w:color w:val="auto"/>
        </w:rPr>
        <w:t>e</w:t>
      </w:r>
      <w:r w:rsidR="003D6922" w:rsidRPr="00495258">
        <w:rPr>
          <w:color w:val="auto"/>
        </w:rPr>
        <w:t xml:space="preserve"> şi incompa</w:t>
      </w:r>
      <w:r w:rsidR="003D6922" w:rsidRPr="00D12C7D">
        <w:rPr>
          <w:rFonts w:ascii="Garamond" w:hAnsi="Garamond"/>
          <w:color w:val="auto"/>
          <w:lang w:val="ro-RO"/>
        </w:rPr>
        <w:softHyphen/>
      </w:r>
      <w:r w:rsidR="003D6922" w:rsidRPr="00495258">
        <w:rPr>
          <w:color w:val="auto"/>
        </w:rPr>
        <w:t>rabile ale acestui pictor genial</w:t>
      </w:r>
      <w:r w:rsidR="003D6922">
        <w:rPr>
          <w:color w:val="auto"/>
        </w:rPr>
        <w:t>, încercând totuși</w:t>
      </w:r>
      <w:r w:rsidR="00916425" w:rsidRPr="00495258">
        <w:rPr>
          <w:color w:val="auto"/>
        </w:rPr>
        <w:t xml:space="preserve"> să submi</w:t>
      </w:r>
      <w:r w:rsidR="003D6922" w:rsidRPr="00D12C7D">
        <w:rPr>
          <w:rFonts w:ascii="Garamond" w:hAnsi="Garamond"/>
          <w:color w:val="auto"/>
          <w:lang w:val="ro-RO"/>
        </w:rPr>
        <w:softHyphen/>
      </w:r>
      <w:r w:rsidR="00916425" w:rsidRPr="00495258">
        <w:rPr>
          <w:color w:val="auto"/>
        </w:rPr>
        <w:t>neze una dintre cele mai complete, universal</w:t>
      </w:r>
      <w:r w:rsidR="005614D7">
        <w:rPr>
          <w:color w:val="auto"/>
        </w:rPr>
        <w:t>e</w:t>
      </w:r>
      <w:r w:rsidR="00916425" w:rsidRPr="00495258">
        <w:rPr>
          <w:color w:val="auto"/>
        </w:rPr>
        <w:t xml:space="preserve"> şi excep</w:t>
      </w:r>
      <w:r w:rsidR="003D6922">
        <w:rPr>
          <w:color w:val="auto"/>
        </w:rPr>
        <w:t>ţionale personalităţi a întregii</w:t>
      </w:r>
      <w:r w:rsidR="00916425" w:rsidRPr="00495258">
        <w:rPr>
          <w:color w:val="auto"/>
        </w:rPr>
        <w:t xml:space="preserve"> omeniri.</w:t>
      </w:r>
    </w:p>
    <w:p w14:paraId="32803ECD" w14:textId="77777777" w:rsidR="00916425" w:rsidRPr="00495258" w:rsidRDefault="00916425" w:rsidP="0047344A">
      <w:pPr>
        <w:spacing w:after="0"/>
        <w:ind w:right="1655" w:firstLine="284"/>
        <w:jc w:val="both"/>
        <w:rPr>
          <w:color w:val="auto"/>
          <w:sz w:val="4"/>
          <w:szCs w:val="4"/>
        </w:rPr>
      </w:pPr>
    </w:p>
    <w:p w14:paraId="7CF6196F" w14:textId="2F2A34B4" w:rsidR="00916425" w:rsidRPr="00B32C83" w:rsidRDefault="005614D7" w:rsidP="0047344A">
      <w:pPr>
        <w:spacing w:after="0"/>
        <w:ind w:right="1655" w:firstLine="284"/>
        <w:jc w:val="both"/>
        <w:rPr>
          <w:color w:val="auto"/>
        </w:rPr>
      </w:pPr>
      <w:r>
        <w:rPr>
          <w:color w:val="auto"/>
        </w:rPr>
        <w:t>N</w:t>
      </w:r>
      <w:r w:rsidR="00916425" w:rsidRPr="00495258">
        <w:rPr>
          <w:color w:val="auto"/>
        </w:rPr>
        <w:t>e putem întreba cum de a putut Leonardo da Vinci să atingă ap</w:t>
      </w:r>
      <w:r>
        <w:rPr>
          <w:color w:val="auto"/>
        </w:rPr>
        <w:t>o</w:t>
      </w:r>
      <w:r w:rsidR="00916425" w:rsidRPr="00495258">
        <w:rPr>
          <w:color w:val="auto"/>
        </w:rPr>
        <w:t>geul inteligenţei, al geniului artistic, al realizărilor teh</w:t>
      </w:r>
      <w:r w:rsidRPr="00D12C7D">
        <w:rPr>
          <w:rFonts w:ascii="Garamond" w:hAnsi="Garamond"/>
          <w:color w:val="auto"/>
          <w:lang w:val="ro-RO"/>
        </w:rPr>
        <w:softHyphen/>
      </w:r>
      <w:r>
        <w:rPr>
          <w:color w:val="auto"/>
        </w:rPr>
        <w:t>nice şi ştiinţifice? Î</w:t>
      </w:r>
      <w:r w:rsidR="00916425" w:rsidRPr="00495258">
        <w:rPr>
          <w:color w:val="auto"/>
        </w:rPr>
        <w:t>n niciun caz urmând întortocheatul şi incredibilul labirint de emoţii absurd</w:t>
      </w:r>
      <w:r>
        <w:rPr>
          <w:color w:val="auto"/>
        </w:rPr>
        <w:t>e</w:t>
      </w:r>
      <w:r w:rsidR="00916425" w:rsidRPr="00495258">
        <w:rPr>
          <w:color w:val="auto"/>
        </w:rPr>
        <w:t xml:space="preserve"> pe care i le atribuie Freud, </w:t>
      </w:r>
      <w:r>
        <w:rPr>
          <w:color w:val="auto"/>
        </w:rPr>
        <w:t>care</w:t>
      </w:r>
      <w:r w:rsidR="00916425" w:rsidRPr="00495258">
        <w:rPr>
          <w:color w:val="auto"/>
        </w:rPr>
        <w:t xml:space="preserve"> ajunge</w:t>
      </w:r>
      <w:r>
        <w:rPr>
          <w:color w:val="auto"/>
        </w:rPr>
        <w:t xml:space="preserve"> astfel</w:t>
      </w:r>
      <w:r w:rsidR="00916425" w:rsidRPr="00495258">
        <w:rPr>
          <w:color w:val="auto"/>
        </w:rPr>
        <w:t xml:space="preserve"> la </w:t>
      </w:r>
      <w:r>
        <w:rPr>
          <w:color w:val="auto"/>
        </w:rPr>
        <w:t>c</w:t>
      </w:r>
      <w:r w:rsidR="00916425" w:rsidRPr="00495258">
        <w:rPr>
          <w:color w:val="auto"/>
        </w:rPr>
        <w:t>eea ce şi-a propus probabil de la bun început: să facă din marele</w:t>
      </w:r>
      <w:r>
        <w:rPr>
          <w:color w:val="auto"/>
        </w:rPr>
        <w:t xml:space="preserve"> şi inegalabilul Leonardo da Vinci un homosexual ratat,</w:t>
      </w:r>
      <w:r w:rsidR="00916425" w:rsidRPr="00495258">
        <w:rPr>
          <w:color w:val="auto"/>
        </w:rPr>
        <w:t xml:space="preserve"> neîmplinit, adică platonic! </w:t>
      </w:r>
      <w:r w:rsidRPr="00B32C83">
        <w:rPr>
          <w:color w:val="auto"/>
        </w:rPr>
        <w:t>Infame şi ridico</w:t>
      </w:r>
      <w:r w:rsidR="00916425" w:rsidRPr="00B32C83">
        <w:rPr>
          <w:color w:val="auto"/>
        </w:rPr>
        <w:t>le,</w:t>
      </w:r>
      <w:r w:rsidR="00F2471E" w:rsidRPr="00B32C83">
        <w:rPr>
          <w:color w:val="auto"/>
        </w:rPr>
        <w:t xml:space="preserve"> aceste alegaţii nu au nimic comun cu particula</w:t>
      </w:r>
      <w:r w:rsidR="00B32C83" w:rsidRPr="00D12C7D">
        <w:rPr>
          <w:rFonts w:ascii="Garamond" w:hAnsi="Garamond"/>
          <w:color w:val="auto"/>
          <w:lang w:val="ro-RO"/>
        </w:rPr>
        <w:softHyphen/>
      </w:r>
      <w:r w:rsidR="00F2471E" w:rsidRPr="00B32C83">
        <w:rPr>
          <w:color w:val="auto"/>
        </w:rPr>
        <w:t>rităţile fiziologice care determină tendin</w:t>
      </w:r>
      <w:r w:rsidRPr="00D12C7D">
        <w:rPr>
          <w:rFonts w:ascii="Garamond" w:hAnsi="Garamond"/>
          <w:color w:val="auto"/>
          <w:lang w:val="ro-RO"/>
        </w:rPr>
        <w:softHyphen/>
      </w:r>
      <w:r w:rsidR="00F2471E" w:rsidRPr="00B32C83">
        <w:rPr>
          <w:color w:val="auto"/>
        </w:rPr>
        <w:t>ţele orică</w:t>
      </w:r>
      <w:r w:rsidR="00B32C83" w:rsidRPr="00D12C7D">
        <w:rPr>
          <w:rFonts w:ascii="Garamond" w:hAnsi="Garamond"/>
          <w:color w:val="auto"/>
          <w:lang w:val="ro-RO"/>
        </w:rPr>
        <w:softHyphen/>
      </w:r>
      <w:r w:rsidR="00F2471E" w:rsidRPr="00B32C83">
        <w:rPr>
          <w:color w:val="auto"/>
        </w:rPr>
        <w:t>rei perso</w:t>
      </w:r>
      <w:r w:rsidR="00080804" w:rsidRPr="003D1657">
        <w:rPr>
          <w:color w:val="auto"/>
          <w:lang w:val="ro-RO"/>
        </w:rPr>
        <w:softHyphen/>
      </w:r>
      <w:r w:rsidR="00F2471E" w:rsidRPr="00B32C83">
        <w:rPr>
          <w:color w:val="auto"/>
        </w:rPr>
        <w:t>nalităţi omeneşti.</w:t>
      </w:r>
    </w:p>
    <w:p w14:paraId="083AA4CC" w14:textId="77777777" w:rsidR="00F2471E" w:rsidRPr="00B32C83" w:rsidRDefault="00F2471E" w:rsidP="0047344A">
      <w:pPr>
        <w:spacing w:after="0"/>
        <w:ind w:right="1655" w:firstLine="284"/>
        <w:jc w:val="both"/>
        <w:rPr>
          <w:color w:val="auto"/>
          <w:sz w:val="4"/>
          <w:szCs w:val="4"/>
        </w:rPr>
      </w:pPr>
    </w:p>
    <w:p w14:paraId="4CD0E81F" w14:textId="24B8F471" w:rsidR="00F2471E" w:rsidRPr="00103AC6" w:rsidRDefault="00F2471E" w:rsidP="0047344A">
      <w:pPr>
        <w:spacing w:after="0"/>
        <w:ind w:right="1655" w:firstLine="284"/>
        <w:jc w:val="both"/>
        <w:rPr>
          <w:color w:val="auto"/>
          <w:lang w:val="fr-FR"/>
        </w:rPr>
      </w:pPr>
      <w:r w:rsidRPr="00495258">
        <w:rPr>
          <w:color w:val="auto"/>
          <w:lang w:val="fr-FR"/>
        </w:rPr>
        <w:t>Din punct de vedere omenesc, cazul Leonardo da Vincii este un</w:t>
      </w:r>
      <w:r w:rsidR="005614D7">
        <w:rPr>
          <w:color w:val="auto"/>
          <w:lang w:val="fr-FR"/>
        </w:rPr>
        <w:t xml:space="preserve">ul dintre cele mai interesante din </w:t>
      </w:r>
      <w:r w:rsidRPr="00495258">
        <w:rPr>
          <w:color w:val="auto"/>
          <w:lang w:val="fr-FR"/>
        </w:rPr>
        <w:t>Renaşterea italiană</w:t>
      </w:r>
      <w:r w:rsidR="000976FD">
        <w:rPr>
          <w:color w:val="auto"/>
          <w:lang w:val="fr-FR"/>
        </w:rPr>
        <w:t>, care</w:t>
      </w:r>
      <w:r w:rsidRPr="00495258">
        <w:rPr>
          <w:color w:val="auto"/>
          <w:lang w:val="fr-FR"/>
        </w:rPr>
        <w:t xml:space="preserve"> a fost ilustrată de câteva generaţii de moderaţi sexualiceşte. Tendinţele lor genital</w:t>
      </w:r>
      <w:r w:rsidR="000976FD">
        <w:rPr>
          <w:color w:val="auto"/>
          <w:lang w:val="fr-FR"/>
        </w:rPr>
        <w:t>e</w:t>
      </w:r>
      <w:r w:rsidRPr="00495258">
        <w:rPr>
          <w:color w:val="auto"/>
          <w:lang w:val="fr-FR"/>
        </w:rPr>
        <w:t xml:space="preserve"> tind către sentiment şi normalitate, în vederea unei re</w:t>
      </w:r>
      <w:r w:rsidR="000976FD">
        <w:rPr>
          <w:color w:val="auto"/>
          <w:lang w:val="fr-FR"/>
        </w:rPr>
        <w:t>produceri rezonabile şi conformă</w:t>
      </w:r>
      <w:r w:rsidR="00080804">
        <w:rPr>
          <w:color w:val="auto"/>
          <w:lang w:val="fr-FR"/>
        </w:rPr>
        <w:t xml:space="preserve"> unei</w:t>
      </w:r>
      <w:r w:rsidR="00B32C83">
        <w:rPr>
          <w:color w:val="auto"/>
          <w:lang w:val="fr-FR"/>
        </w:rPr>
        <w:t xml:space="preserve"> anu</w:t>
      </w:r>
      <w:r w:rsidR="00080804" w:rsidRPr="003D1657">
        <w:rPr>
          <w:color w:val="auto"/>
          <w:lang w:val="ro-RO"/>
        </w:rPr>
        <w:softHyphen/>
      </w:r>
      <w:r w:rsidR="00B32C83">
        <w:rPr>
          <w:color w:val="auto"/>
          <w:lang w:val="fr-FR"/>
        </w:rPr>
        <w:t>mite</w:t>
      </w:r>
      <w:r w:rsidRPr="00495258">
        <w:rPr>
          <w:color w:val="auto"/>
          <w:lang w:val="fr-FR"/>
        </w:rPr>
        <w:t xml:space="preserve"> credinţe religioase. Oamenii Renaşterii au dat naştere unor subiecţi cu o glandă genitală interstiţială bine dezvoltată. La animal, această glandă d</w:t>
      </w:r>
      <w:r w:rsidR="000976FD">
        <w:rPr>
          <w:color w:val="auto"/>
          <w:lang w:val="fr-FR"/>
        </w:rPr>
        <w:t>eter</w:t>
      </w:r>
      <w:r w:rsidR="00080804" w:rsidRPr="003D1657">
        <w:rPr>
          <w:color w:val="auto"/>
          <w:lang w:val="ro-RO"/>
        </w:rPr>
        <w:softHyphen/>
      </w:r>
      <w:r w:rsidR="000976FD">
        <w:rPr>
          <w:color w:val="auto"/>
          <w:lang w:val="fr-FR"/>
        </w:rPr>
        <w:t>mină perioadele de rut şi</w:t>
      </w:r>
      <w:r w:rsidRPr="00495258">
        <w:rPr>
          <w:color w:val="auto"/>
          <w:lang w:val="fr-FR"/>
        </w:rPr>
        <w:t xml:space="preserve"> repaus sexual. La om, glanda geni</w:t>
      </w:r>
      <w:r w:rsidR="000976FD" w:rsidRPr="00D12C7D">
        <w:rPr>
          <w:rFonts w:ascii="Garamond" w:hAnsi="Garamond"/>
          <w:color w:val="auto"/>
          <w:lang w:val="ro-RO"/>
        </w:rPr>
        <w:softHyphen/>
      </w:r>
      <w:r w:rsidRPr="00495258">
        <w:rPr>
          <w:color w:val="auto"/>
          <w:lang w:val="fr-FR"/>
        </w:rPr>
        <w:t>tal</w:t>
      </w:r>
      <w:r w:rsidR="00925002" w:rsidRPr="00495258">
        <w:rPr>
          <w:color w:val="auto"/>
          <w:lang w:val="fr-FR"/>
        </w:rPr>
        <w:t>ă</w:t>
      </w:r>
      <w:r w:rsidRPr="00495258">
        <w:rPr>
          <w:color w:val="auto"/>
          <w:lang w:val="fr-FR"/>
        </w:rPr>
        <w:t xml:space="preserve"> interstiţială face posibilă </w:t>
      </w:r>
      <w:r w:rsidR="00925002" w:rsidRPr="00495258">
        <w:rPr>
          <w:color w:val="auto"/>
          <w:lang w:val="fr-FR"/>
        </w:rPr>
        <w:t xml:space="preserve">perfecta </w:t>
      </w:r>
      <w:r w:rsidRPr="00495258">
        <w:rPr>
          <w:color w:val="auto"/>
          <w:lang w:val="fr-FR"/>
        </w:rPr>
        <w:t>stăpânire de sine</w:t>
      </w:r>
      <w:r w:rsidR="00925002" w:rsidRPr="00495258">
        <w:rPr>
          <w:color w:val="auto"/>
          <w:lang w:val="fr-FR"/>
        </w:rPr>
        <w:t>, inclusiv a sexu</w:t>
      </w:r>
      <w:r w:rsidR="00B32C83" w:rsidRPr="00D12C7D">
        <w:rPr>
          <w:rFonts w:ascii="Garamond" w:hAnsi="Garamond"/>
          <w:color w:val="auto"/>
          <w:lang w:val="ro-RO"/>
        </w:rPr>
        <w:softHyphen/>
      </w:r>
      <w:r w:rsidR="00925002" w:rsidRPr="00495258">
        <w:rPr>
          <w:color w:val="auto"/>
          <w:lang w:val="fr-FR"/>
        </w:rPr>
        <w:t>alităţii, coordonarea celorlalte glande, posibilitatea înaltelor sinteze intelectuale şi a simţului moral. În general, acestea sunt caracteristicile marilor artişti ai Renaşterii: Rafael, Michelangelo, Leonardo da Vinci şi atâţia alţii, care se caracterizează prin refuzul specializării, prin posibilitatea de a-şi arăta desăvârşirea în mai multe domenii ale activităţii estetice: arhitectură, sculptură, orfrevrărie, cera</w:t>
      </w:r>
      <w:r w:rsidR="00080804" w:rsidRPr="003D1657">
        <w:rPr>
          <w:color w:val="auto"/>
          <w:lang w:val="ro-RO"/>
        </w:rPr>
        <w:softHyphen/>
      </w:r>
      <w:r w:rsidR="00925002" w:rsidRPr="00495258">
        <w:rPr>
          <w:color w:val="auto"/>
          <w:lang w:val="fr-FR"/>
        </w:rPr>
        <w:t>mică</w:t>
      </w:r>
      <w:r w:rsidR="000976FD">
        <w:rPr>
          <w:color w:val="auto"/>
          <w:lang w:val="fr-FR"/>
        </w:rPr>
        <w:t>,</w:t>
      </w:r>
      <w:r w:rsidR="00080804">
        <w:rPr>
          <w:color w:val="auto"/>
          <w:lang w:val="fr-FR"/>
        </w:rPr>
        <w:t xml:space="preserve"> pictură,</w:t>
      </w:r>
      <w:r w:rsidR="00925002" w:rsidRPr="00495258">
        <w:rPr>
          <w:color w:val="auto"/>
          <w:lang w:val="fr-FR"/>
        </w:rPr>
        <w:t xml:space="preserve"> matematică şi mari dispoziţii către universalitatea gândirii, în vreme ce înclina</w:t>
      </w:r>
      <w:r w:rsidR="00B32C83" w:rsidRPr="00D12C7D">
        <w:rPr>
          <w:rFonts w:ascii="Garamond" w:hAnsi="Garamond"/>
          <w:color w:val="auto"/>
          <w:lang w:val="ro-RO"/>
        </w:rPr>
        <w:softHyphen/>
      </w:r>
      <w:r w:rsidR="00925002" w:rsidRPr="00495258">
        <w:rPr>
          <w:color w:val="auto"/>
          <w:lang w:val="fr-FR"/>
        </w:rPr>
        <w:t>ţiile lor sexuale</w:t>
      </w:r>
      <w:r w:rsidR="004D503F" w:rsidRPr="00495258">
        <w:rPr>
          <w:color w:val="auto"/>
          <w:lang w:val="fr-FR"/>
        </w:rPr>
        <w:t xml:space="preserve"> mode</w:t>
      </w:r>
      <w:r w:rsidR="000976FD" w:rsidRPr="00D12C7D">
        <w:rPr>
          <w:rFonts w:ascii="Garamond" w:hAnsi="Garamond"/>
          <w:color w:val="auto"/>
          <w:lang w:val="ro-RO"/>
        </w:rPr>
        <w:softHyphen/>
      </w:r>
      <w:r w:rsidR="004D503F" w:rsidRPr="00495258">
        <w:rPr>
          <w:color w:val="auto"/>
          <w:lang w:val="fr-FR"/>
        </w:rPr>
        <w:t>rate</w:t>
      </w:r>
      <w:r w:rsidR="00B32C83">
        <w:rPr>
          <w:color w:val="auto"/>
          <w:lang w:val="fr-FR"/>
        </w:rPr>
        <w:t xml:space="preserve"> sunt împinse pe</w:t>
      </w:r>
      <w:r w:rsidR="00925002" w:rsidRPr="00495258">
        <w:rPr>
          <w:color w:val="auto"/>
          <w:lang w:val="fr-FR"/>
        </w:rPr>
        <w:t xml:space="preserve"> al doilea plan</w:t>
      </w:r>
      <w:r w:rsidR="004D503F" w:rsidRPr="00495258">
        <w:rPr>
          <w:color w:val="auto"/>
          <w:lang w:val="fr-FR"/>
        </w:rPr>
        <w:t xml:space="preserve">. </w:t>
      </w:r>
      <w:r w:rsidR="004D503F" w:rsidRPr="00103AC6">
        <w:rPr>
          <w:color w:val="auto"/>
          <w:lang w:val="fr-FR"/>
        </w:rPr>
        <w:t>Deşi medic, precum atâţia alţi doctori în Medicină, Freud nu a putut înţelege o astfel de posi</w:t>
      </w:r>
      <w:r w:rsidR="000976FD" w:rsidRPr="00D12C7D">
        <w:rPr>
          <w:rFonts w:ascii="Garamond" w:hAnsi="Garamond"/>
          <w:color w:val="auto"/>
          <w:lang w:val="ro-RO"/>
        </w:rPr>
        <w:softHyphen/>
      </w:r>
      <w:r w:rsidR="004D503F" w:rsidRPr="00103AC6">
        <w:rPr>
          <w:color w:val="auto"/>
          <w:lang w:val="fr-FR"/>
        </w:rPr>
        <w:t>bilitate glandulară.</w:t>
      </w:r>
      <w:r w:rsidR="00080804">
        <w:rPr>
          <w:color w:val="auto"/>
          <w:lang w:val="fr-FR"/>
        </w:rPr>
        <w:t xml:space="preserve">  </w:t>
      </w:r>
    </w:p>
    <w:p w14:paraId="0565C814" w14:textId="77777777" w:rsidR="004D503F" w:rsidRPr="00103AC6" w:rsidRDefault="004D503F" w:rsidP="0047344A">
      <w:pPr>
        <w:spacing w:after="0"/>
        <w:ind w:right="1655" w:firstLine="284"/>
        <w:jc w:val="both"/>
        <w:rPr>
          <w:color w:val="auto"/>
          <w:lang w:val="fr-FR"/>
        </w:rPr>
      </w:pPr>
    </w:p>
    <w:p w14:paraId="2CB96070" w14:textId="3613639D" w:rsidR="004D503F" w:rsidRPr="00103AC6" w:rsidRDefault="001B0FA4" w:rsidP="0047344A">
      <w:pPr>
        <w:spacing w:after="0"/>
        <w:ind w:right="1655"/>
        <w:jc w:val="center"/>
        <w:rPr>
          <w:b/>
          <w:smallCaps/>
          <w:color w:val="auto"/>
          <w:sz w:val="28"/>
          <w:szCs w:val="28"/>
          <w:lang w:val="fr-FR"/>
        </w:rPr>
      </w:pPr>
      <w:r>
        <w:rPr>
          <w:b/>
          <w:smallCaps/>
          <w:color w:val="auto"/>
          <w:sz w:val="28"/>
          <w:szCs w:val="28"/>
          <w:lang w:val="fr-FR"/>
        </w:rPr>
        <w:t xml:space="preserve">V. 11. </w:t>
      </w:r>
      <w:r w:rsidR="00080804">
        <w:rPr>
          <w:b/>
          <w:i/>
          <w:iCs/>
          <w:color w:val="auto"/>
          <w:sz w:val="28"/>
          <w:szCs w:val="28"/>
          <w:lang w:val="fr-FR"/>
        </w:rPr>
        <w:t>F</w:t>
      </w:r>
      <w:r w:rsidR="004D503F" w:rsidRPr="00080804">
        <w:rPr>
          <w:b/>
          <w:i/>
          <w:iCs/>
          <w:color w:val="auto"/>
          <w:sz w:val="28"/>
          <w:szCs w:val="28"/>
          <w:lang w:val="fr-FR"/>
        </w:rPr>
        <w:t>reud şi psihopatologia vieţii cotidiene</w:t>
      </w:r>
      <w:r w:rsidR="00DC032B">
        <w:rPr>
          <w:b/>
          <w:i/>
          <w:iCs/>
          <w:color w:val="auto"/>
          <w:sz w:val="28"/>
          <w:szCs w:val="28"/>
          <w:lang w:val="fr-FR"/>
        </w:rPr>
        <w:t xml:space="preserve"> </w:t>
      </w:r>
    </w:p>
    <w:p w14:paraId="5EB572DD" w14:textId="77777777" w:rsidR="004D503F" w:rsidRPr="00103AC6" w:rsidRDefault="004D503F" w:rsidP="0047344A">
      <w:pPr>
        <w:spacing w:after="0"/>
        <w:ind w:right="1655" w:firstLine="284"/>
        <w:jc w:val="both"/>
        <w:rPr>
          <w:color w:val="auto"/>
          <w:sz w:val="10"/>
          <w:szCs w:val="10"/>
          <w:lang w:val="fr-FR"/>
        </w:rPr>
      </w:pPr>
    </w:p>
    <w:p w14:paraId="720481BE" w14:textId="0B46B119" w:rsidR="004D503F" w:rsidRPr="00495258" w:rsidRDefault="004D503F" w:rsidP="0047344A">
      <w:pPr>
        <w:spacing w:after="0"/>
        <w:ind w:right="1655" w:firstLine="284"/>
        <w:jc w:val="both"/>
        <w:rPr>
          <w:color w:val="auto"/>
          <w:lang w:val="fr-FR"/>
        </w:rPr>
      </w:pPr>
      <w:r w:rsidRPr="00464323">
        <w:rPr>
          <w:color w:val="auto"/>
          <w:lang w:val="fr-FR"/>
        </w:rPr>
        <w:t xml:space="preserve">Freud </w:t>
      </w:r>
      <w:r w:rsidR="00464323" w:rsidRPr="00464323">
        <w:rPr>
          <w:color w:val="auto"/>
          <w:lang w:val="fr-FR"/>
        </w:rPr>
        <w:t>l-a acuzat pe Leonardo da Vinci</w:t>
      </w:r>
      <w:r w:rsidRPr="00464323">
        <w:rPr>
          <w:color w:val="auto"/>
          <w:lang w:val="fr-FR"/>
        </w:rPr>
        <w:t xml:space="preserve"> că a fost un obsedat, inexactitate ce se explică prin confuzia permanent</w:t>
      </w:r>
      <w:r w:rsidR="00464323">
        <w:rPr>
          <w:color w:val="auto"/>
          <w:lang w:val="fr-FR"/>
        </w:rPr>
        <w:t>ă în care plutesc</w:t>
      </w:r>
      <w:r w:rsidRPr="00464323">
        <w:rPr>
          <w:color w:val="auto"/>
          <w:lang w:val="fr-FR"/>
        </w:rPr>
        <w:t xml:space="preserve"> ideile, noţiunile şi întreaga sa concepţie psihanalistă. </w:t>
      </w:r>
      <w:r w:rsidRPr="00495258">
        <w:rPr>
          <w:color w:val="auto"/>
          <w:lang w:val="fr-FR"/>
        </w:rPr>
        <w:t>De exemplu, el confundă efortul remarcabil şi preocupările seri</w:t>
      </w:r>
      <w:r w:rsidR="00B32C83" w:rsidRPr="00D12C7D">
        <w:rPr>
          <w:rFonts w:ascii="Garamond" w:hAnsi="Garamond"/>
          <w:color w:val="auto"/>
          <w:lang w:val="ro-RO"/>
        </w:rPr>
        <w:softHyphen/>
      </w:r>
      <w:r w:rsidRPr="00495258">
        <w:rPr>
          <w:color w:val="auto"/>
          <w:lang w:val="fr-FR"/>
        </w:rPr>
        <w:t>oase de cercetare ştiinţifică cu obsesia! În primul caz, subiectul consimte, ba chiar solicit</w:t>
      </w:r>
      <w:r w:rsidR="00464323">
        <w:rPr>
          <w:color w:val="auto"/>
          <w:lang w:val="fr-FR"/>
        </w:rPr>
        <w:t>ă</w:t>
      </w:r>
      <w:r w:rsidRPr="00495258">
        <w:rPr>
          <w:color w:val="auto"/>
          <w:lang w:val="fr-FR"/>
        </w:rPr>
        <w:t xml:space="preserve"> şi pro</w:t>
      </w:r>
      <w:r w:rsidR="00B32C83" w:rsidRPr="00D12C7D">
        <w:rPr>
          <w:rFonts w:ascii="Garamond" w:hAnsi="Garamond"/>
          <w:color w:val="auto"/>
          <w:lang w:val="ro-RO"/>
        </w:rPr>
        <w:softHyphen/>
      </w:r>
      <w:r w:rsidRPr="00495258">
        <w:rPr>
          <w:color w:val="auto"/>
          <w:lang w:val="fr-FR"/>
        </w:rPr>
        <w:t>voacă întregul său comportament, starea lui emoţi</w:t>
      </w:r>
      <w:r w:rsidR="00B32C83" w:rsidRPr="00D12C7D">
        <w:rPr>
          <w:rFonts w:ascii="Garamond" w:hAnsi="Garamond"/>
          <w:color w:val="auto"/>
          <w:lang w:val="ro-RO"/>
        </w:rPr>
        <w:softHyphen/>
      </w:r>
      <w:r w:rsidRPr="00495258">
        <w:rPr>
          <w:color w:val="auto"/>
          <w:lang w:val="fr-FR"/>
        </w:rPr>
        <w:t>o</w:t>
      </w:r>
      <w:r w:rsidR="00464323" w:rsidRPr="00D12C7D">
        <w:rPr>
          <w:rFonts w:ascii="Garamond" w:hAnsi="Garamond"/>
          <w:color w:val="auto"/>
          <w:lang w:val="ro-RO"/>
        </w:rPr>
        <w:softHyphen/>
      </w:r>
      <w:r w:rsidRPr="00495258">
        <w:rPr>
          <w:color w:val="auto"/>
          <w:lang w:val="fr-FR"/>
        </w:rPr>
        <w:t>nală, gândirea indispensabilă pentru realizările sale. Acesta a fost cazul lui Leonardo da Vinci, c</w:t>
      </w:r>
      <w:r w:rsidR="0022198B" w:rsidRPr="00495258">
        <w:rPr>
          <w:color w:val="auto"/>
          <w:lang w:val="fr-FR"/>
        </w:rPr>
        <w:t>are a persistat cu multă fermit</w:t>
      </w:r>
      <w:r w:rsidRPr="00495258">
        <w:rPr>
          <w:color w:val="auto"/>
          <w:lang w:val="fr-FR"/>
        </w:rPr>
        <w:t>ate şi tenacitate</w:t>
      </w:r>
      <w:r w:rsidR="0022198B" w:rsidRPr="00495258">
        <w:rPr>
          <w:color w:val="auto"/>
          <w:lang w:val="fr-FR"/>
        </w:rPr>
        <w:t xml:space="preserve"> în cercetarea </w:t>
      </w:r>
      <w:r w:rsidR="00464323">
        <w:rPr>
          <w:color w:val="auto"/>
          <w:lang w:val="fr-FR"/>
        </w:rPr>
        <w:t>a</w:t>
      </w:r>
      <w:r w:rsidR="0022198B" w:rsidRPr="00495258">
        <w:rPr>
          <w:color w:val="auto"/>
          <w:lang w:val="fr-FR"/>
        </w:rPr>
        <w:t>numitor problem</w:t>
      </w:r>
      <w:r w:rsidR="00464323">
        <w:rPr>
          <w:color w:val="auto"/>
          <w:lang w:val="fr-FR"/>
        </w:rPr>
        <w:t>e</w:t>
      </w:r>
      <w:r w:rsidR="0022198B" w:rsidRPr="00495258">
        <w:rPr>
          <w:color w:val="auto"/>
          <w:lang w:val="fr-FR"/>
        </w:rPr>
        <w:t xml:space="preserve"> sau executarea unor tablouri. Obsesia, dimpotrivă, este</w:t>
      </w:r>
      <w:r w:rsidR="00B32C83">
        <w:rPr>
          <w:color w:val="auto"/>
          <w:lang w:val="fr-FR"/>
        </w:rPr>
        <w:t xml:space="preserve"> tendinţa</w:t>
      </w:r>
      <w:r w:rsidR="0022198B" w:rsidRPr="00495258">
        <w:rPr>
          <w:color w:val="auto"/>
          <w:lang w:val="fr-FR"/>
        </w:rPr>
        <w:t xml:space="preserve"> impul</w:t>
      </w:r>
      <w:r w:rsidR="00B32C83" w:rsidRPr="00D12C7D">
        <w:rPr>
          <w:rFonts w:ascii="Garamond" w:hAnsi="Garamond"/>
          <w:color w:val="auto"/>
          <w:lang w:val="ro-RO"/>
        </w:rPr>
        <w:softHyphen/>
      </w:r>
      <w:r w:rsidR="0022198B" w:rsidRPr="00495258">
        <w:rPr>
          <w:color w:val="auto"/>
          <w:lang w:val="fr-FR"/>
        </w:rPr>
        <w:t>sivă sau ideolo</w:t>
      </w:r>
      <w:r w:rsidR="00464323" w:rsidRPr="00D12C7D">
        <w:rPr>
          <w:rFonts w:ascii="Garamond" w:hAnsi="Garamond"/>
          <w:color w:val="auto"/>
          <w:lang w:val="ro-RO"/>
        </w:rPr>
        <w:softHyphen/>
      </w:r>
      <w:r w:rsidR="00B32C83">
        <w:rPr>
          <w:color w:val="auto"/>
          <w:lang w:val="fr-FR"/>
        </w:rPr>
        <w:t>gico-religioasă, ce asaltează pe cineva</w:t>
      </w:r>
      <w:r w:rsidR="0022198B" w:rsidRPr="00495258">
        <w:rPr>
          <w:color w:val="auto"/>
          <w:lang w:val="fr-FR"/>
        </w:rPr>
        <w:t xml:space="preserve"> şi se impune acestuia, deşi munca sau activităţile</w:t>
      </w:r>
      <w:r w:rsidR="00464323">
        <w:rPr>
          <w:color w:val="auto"/>
          <w:lang w:val="fr-FR"/>
        </w:rPr>
        <w:t xml:space="preserve"> lui nor</w:t>
      </w:r>
      <w:r w:rsidR="00DC032B" w:rsidRPr="003D1657">
        <w:rPr>
          <w:color w:val="auto"/>
          <w:lang w:val="ro-RO"/>
        </w:rPr>
        <w:softHyphen/>
      </w:r>
      <w:r w:rsidR="00464323">
        <w:rPr>
          <w:color w:val="auto"/>
          <w:lang w:val="fr-FR"/>
        </w:rPr>
        <w:t>male</w:t>
      </w:r>
      <w:r w:rsidR="0022198B" w:rsidRPr="00495258">
        <w:rPr>
          <w:color w:val="auto"/>
          <w:lang w:val="fr-FR"/>
        </w:rPr>
        <w:t xml:space="preserve"> nu obţin astfel nici</w:t>
      </w:r>
      <w:r w:rsidR="00464323">
        <w:rPr>
          <w:color w:val="auto"/>
          <w:lang w:val="fr-FR"/>
        </w:rPr>
        <w:t>o uşura</w:t>
      </w:r>
      <w:r w:rsidR="00B32C83" w:rsidRPr="00D12C7D">
        <w:rPr>
          <w:rFonts w:ascii="Garamond" w:hAnsi="Garamond"/>
          <w:color w:val="auto"/>
          <w:lang w:val="ro-RO"/>
        </w:rPr>
        <w:softHyphen/>
      </w:r>
      <w:r w:rsidR="00464323">
        <w:rPr>
          <w:color w:val="auto"/>
          <w:lang w:val="fr-FR"/>
        </w:rPr>
        <w:t>re, beneficiu sau progre</w:t>
      </w:r>
      <w:r w:rsidR="0022198B" w:rsidRPr="00495258">
        <w:rPr>
          <w:color w:val="auto"/>
          <w:lang w:val="fr-FR"/>
        </w:rPr>
        <w:t>s. Uneori, sentimen</w:t>
      </w:r>
      <w:r w:rsidR="00DC032B" w:rsidRPr="003D1657">
        <w:rPr>
          <w:color w:val="auto"/>
          <w:lang w:val="ro-RO"/>
        </w:rPr>
        <w:softHyphen/>
      </w:r>
      <w:r w:rsidR="0022198B" w:rsidRPr="00495258">
        <w:rPr>
          <w:color w:val="auto"/>
          <w:lang w:val="fr-FR"/>
        </w:rPr>
        <w:t>talitatea individului este în opoziţie</w:t>
      </w:r>
      <w:r w:rsidR="00464323">
        <w:rPr>
          <w:color w:val="auto"/>
          <w:lang w:val="fr-FR"/>
        </w:rPr>
        <w:t xml:space="preserve"> cu ideea obsedantă care</w:t>
      </w:r>
      <w:r w:rsidR="00397E88">
        <w:rPr>
          <w:color w:val="auto"/>
          <w:lang w:val="fr-FR"/>
        </w:rPr>
        <w:t xml:space="preserve"> deopotrivă il</w:t>
      </w:r>
      <w:r w:rsidR="00464323">
        <w:rPr>
          <w:color w:val="auto"/>
          <w:lang w:val="fr-FR"/>
        </w:rPr>
        <w:t xml:space="preserve"> irită</w:t>
      </w:r>
      <w:r w:rsidR="00397E88">
        <w:rPr>
          <w:color w:val="auto"/>
          <w:lang w:val="fr-FR"/>
        </w:rPr>
        <w:t xml:space="preserve"> şi preocupă</w:t>
      </w:r>
      <w:r w:rsidR="0022198B" w:rsidRPr="00495258">
        <w:rPr>
          <w:color w:val="auto"/>
          <w:lang w:val="fr-FR"/>
        </w:rPr>
        <w:t>. În cazul unui subiect normal, acesta rezistă obsesiei, pe care o domi</w:t>
      </w:r>
      <w:r w:rsidR="00397E88" w:rsidRPr="00D12C7D">
        <w:rPr>
          <w:rFonts w:ascii="Garamond" w:hAnsi="Garamond"/>
          <w:color w:val="auto"/>
          <w:lang w:val="ro-RO"/>
        </w:rPr>
        <w:softHyphen/>
      </w:r>
      <w:r w:rsidR="00397E88">
        <w:rPr>
          <w:color w:val="auto"/>
          <w:lang w:val="fr-FR"/>
        </w:rPr>
        <w:t>nă;</w:t>
      </w:r>
      <w:r w:rsidR="0022198B" w:rsidRPr="00495258">
        <w:rPr>
          <w:color w:val="auto"/>
          <w:lang w:val="fr-FR"/>
        </w:rPr>
        <w:t xml:space="preserve"> dacă nu</w:t>
      </w:r>
      <w:r w:rsidR="00B32C83">
        <w:rPr>
          <w:color w:val="auto"/>
          <w:lang w:val="fr-FR"/>
        </w:rPr>
        <w:t>,</w:t>
      </w:r>
      <w:r w:rsidR="0022198B" w:rsidRPr="00495258">
        <w:rPr>
          <w:color w:val="auto"/>
          <w:lang w:val="fr-FR"/>
        </w:rPr>
        <w:t xml:space="preserve"> el sucombă în faţa acesteia. Freud ar fi trebuit să nu cedeze în faţa obsesiilor sale, să des</w:t>
      </w:r>
      <w:r w:rsidR="00B32C83" w:rsidRPr="00D12C7D">
        <w:rPr>
          <w:rFonts w:ascii="Garamond" w:hAnsi="Garamond"/>
          <w:color w:val="auto"/>
          <w:lang w:val="ro-RO"/>
        </w:rPr>
        <w:softHyphen/>
      </w:r>
      <w:r w:rsidR="0022198B" w:rsidRPr="00495258">
        <w:rPr>
          <w:color w:val="auto"/>
          <w:lang w:val="fr-FR"/>
        </w:rPr>
        <w:t>crie oamenii şi faptele cu obiec</w:t>
      </w:r>
      <w:r w:rsidR="00397E88" w:rsidRPr="00D12C7D">
        <w:rPr>
          <w:rFonts w:ascii="Garamond" w:hAnsi="Garamond"/>
          <w:color w:val="auto"/>
          <w:lang w:val="ro-RO"/>
        </w:rPr>
        <w:softHyphen/>
      </w:r>
      <w:r w:rsidR="0022198B" w:rsidRPr="00495258">
        <w:rPr>
          <w:color w:val="auto"/>
          <w:lang w:val="fr-FR"/>
        </w:rPr>
        <w:t>tivitate, să nu sucombe în faţa impulsurilor ideologice</w:t>
      </w:r>
      <w:r w:rsidR="00397E88">
        <w:rPr>
          <w:color w:val="auto"/>
          <w:lang w:val="fr-FR"/>
        </w:rPr>
        <w:t>. E</w:t>
      </w:r>
      <w:r w:rsidR="000E7FB1" w:rsidRPr="00495258">
        <w:rPr>
          <w:color w:val="auto"/>
          <w:lang w:val="fr-FR"/>
        </w:rPr>
        <w:t>l nu a încercat să reziste ideologiei căreia îi apar</w:t>
      </w:r>
      <w:r w:rsidR="00B32C83" w:rsidRPr="00D12C7D">
        <w:rPr>
          <w:rFonts w:ascii="Garamond" w:hAnsi="Garamond"/>
          <w:color w:val="auto"/>
          <w:lang w:val="ro-RO"/>
        </w:rPr>
        <w:softHyphen/>
      </w:r>
      <w:r w:rsidR="000E7FB1" w:rsidRPr="00495258">
        <w:rPr>
          <w:color w:val="auto"/>
          <w:lang w:val="fr-FR"/>
        </w:rPr>
        <w:t>ţinea şi pe care o reprezenta, supunându-se în faţa acesteia şi ilustrând cât a putut de bine teza central</w:t>
      </w:r>
      <w:r w:rsidR="00397E88">
        <w:rPr>
          <w:color w:val="auto"/>
          <w:lang w:val="fr-FR"/>
        </w:rPr>
        <w:t>ă</w:t>
      </w:r>
      <w:r w:rsidR="000E7FB1" w:rsidRPr="00495258">
        <w:rPr>
          <w:color w:val="auto"/>
          <w:lang w:val="fr-FR"/>
        </w:rPr>
        <w:t xml:space="preserve"> a acestei ideologii, adică </w:t>
      </w:r>
      <w:r w:rsidR="00A6783E">
        <w:rPr>
          <w:color w:val="auto"/>
          <w:lang w:val="fr-FR"/>
        </w:rPr>
        <w:t>reducerea omenirii</w:t>
      </w:r>
      <w:r w:rsidR="000E7FB1" w:rsidRPr="00495258">
        <w:rPr>
          <w:color w:val="auto"/>
          <w:lang w:val="fr-FR"/>
        </w:rPr>
        <w:t xml:space="preserve"> la animal</w:t>
      </w:r>
      <w:r w:rsidR="00A6783E">
        <w:rPr>
          <w:color w:val="auto"/>
          <w:lang w:val="fr-FR"/>
        </w:rPr>
        <w:t>itate, transformarea întregii omeniri în turmă de</w:t>
      </w:r>
      <w:r w:rsidR="000E7FB1" w:rsidRPr="00495258">
        <w:rPr>
          <w:color w:val="auto"/>
          <w:lang w:val="fr-FR"/>
        </w:rPr>
        <w:t xml:space="preserve"> jug.</w:t>
      </w:r>
    </w:p>
    <w:p w14:paraId="31F240B9" w14:textId="77777777" w:rsidR="00A22B61" w:rsidRPr="00495258" w:rsidRDefault="00A22B61" w:rsidP="0047344A">
      <w:pPr>
        <w:spacing w:after="0"/>
        <w:ind w:right="1655" w:firstLine="284"/>
        <w:jc w:val="both"/>
        <w:rPr>
          <w:color w:val="auto"/>
          <w:sz w:val="4"/>
          <w:szCs w:val="4"/>
          <w:lang w:val="fr-FR"/>
        </w:rPr>
      </w:pPr>
    </w:p>
    <w:p w14:paraId="35A9C5DC" w14:textId="2BBB1A96" w:rsidR="00A22B61" w:rsidRPr="00495258" w:rsidRDefault="00397E88" w:rsidP="0047344A">
      <w:pPr>
        <w:spacing w:after="0"/>
        <w:ind w:right="1655" w:firstLine="284"/>
        <w:jc w:val="both"/>
        <w:rPr>
          <w:color w:val="auto"/>
          <w:lang w:val="fr-FR"/>
        </w:rPr>
      </w:pPr>
      <w:r>
        <w:rPr>
          <w:color w:val="auto"/>
          <w:lang w:val="fr-FR"/>
        </w:rPr>
        <w:t>Am văzut tendi</w:t>
      </w:r>
      <w:r w:rsidR="001F055B" w:rsidRPr="00495258">
        <w:rPr>
          <w:color w:val="auto"/>
          <w:lang w:val="fr-FR"/>
        </w:rPr>
        <w:t>nţa lui Freud către obsesia sexu</w:t>
      </w:r>
      <w:r w:rsidR="00A6783E" w:rsidRPr="00D12C7D">
        <w:rPr>
          <w:rFonts w:ascii="Garamond" w:hAnsi="Garamond"/>
          <w:color w:val="auto"/>
          <w:lang w:val="ro-RO"/>
        </w:rPr>
        <w:softHyphen/>
      </w:r>
      <w:r w:rsidR="001F055B" w:rsidRPr="00495258">
        <w:rPr>
          <w:color w:val="auto"/>
          <w:lang w:val="fr-FR"/>
        </w:rPr>
        <w:t>ală, ce se arată în interpre</w:t>
      </w:r>
      <w:r w:rsidR="00DC032B" w:rsidRPr="003D1657">
        <w:rPr>
          <w:color w:val="auto"/>
          <w:lang w:val="ro-RO"/>
        </w:rPr>
        <w:softHyphen/>
      </w:r>
      <w:r w:rsidR="001F055B" w:rsidRPr="00495258">
        <w:rPr>
          <w:color w:val="auto"/>
          <w:lang w:val="fr-FR"/>
        </w:rPr>
        <w:t>tartea psihologică a majo</w:t>
      </w:r>
      <w:r w:rsidR="00A6783E" w:rsidRPr="00D12C7D">
        <w:rPr>
          <w:rFonts w:ascii="Garamond" w:hAnsi="Garamond"/>
          <w:color w:val="auto"/>
          <w:lang w:val="ro-RO"/>
        </w:rPr>
        <w:softHyphen/>
      </w:r>
      <w:r w:rsidR="001F055B" w:rsidRPr="00495258">
        <w:rPr>
          <w:color w:val="auto"/>
          <w:lang w:val="fr-FR"/>
        </w:rPr>
        <w:t>rită</w:t>
      </w:r>
      <w:r>
        <w:rPr>
          <w:color w:val="auto"/>
          <w:lang w:val="fr-FR"/>
        </w:rPr>
        <w:t>ţii cazur</w:t>
      </w:r>
      <w:r w:rsidR="00A6783E">
        <w:rPr>
          <w:color w:val="auto"/>
          <w:lang w:val="fr-FR"/>
        </w:rPr>
        <w:t>ilor examinate de el. N</w:t>
      </w:r>
      <w:r>
        <w:rPr>
          <w:color w:val="auto"/>
          <w:lang w:val="fr-FR"/>
        </w:rPr>
        <w:t>e vom convinge</w:t>
      </w:r>
      <w:r w:rsidR="001F055B" w:rsidRPr="00495258">
        <w:rPr>
          <w:color w:val="auto"/>
          <w:lang w:val="fr-FR"/>
        </w:rPr>
        <w:t xml:space="preserve"> </w:t>
      </w:r>
      <w:r w:rsidR="00A6783E">
        <w:rPr>
          <w:color w:val="auto"/>
          <w:lang w:val="fr-FR"/>
        </w:rPr>
        <w:t>că el însuşi a fost un</w:t>
      </w:r>
      <w:r w:rsidR="001F055B" w:rsidRPr="00495258">
        <w:rPr>
          <w:color w:val="auto"/>
          <w:lang w:val="fr-FR"/>
        </w:rPr>
        <w:t xml:space="preserve"> caz pato</w:t>
      </w:r>
      <w:r w:rsidRPr="00D12C7D">
        <w:rPr>
          <w:rFonts w:ascii="Garamond" w:hAnsi="Garamond"/>
          <w:color w:val="auto"/>
          <w:lang w:val="ro-RO"/>
        </w:rPr>
        <w:softHyphen/>
      </w:r>
      <w:r w:rsidR="001F055B" w:rsidRPr="00495258">
        <w:rPr>
          <w:color w:val="auto"/>
          <w:lang w:val="fr-FR"/>
        </w:rPr>
        <w:t>logic, un obsedat</w:t>
      </w:r>
      <w:r>
        <w:rPr>
          <w:color w:val="auto"/>
          <w:lang w:val="fr-FR"/>
        </w:rPr>
        <w:t xml:space="preserve"> sexual. Aşa se explică fraza pe</w:t>
      </w:r>
      <w:r w:rsidR="001F055B" w:rsidRPr="00495258">
        <w:rPr>
          <w:color w:val="auto"/>
          <w:lang w:val="fr-FR"/>
        </w:rPr>
        <w:t xml:space="preserve"> care o boln</w:t>
      </w:r>
      <w:r w:rsidR="00A6783E">
        <w:rPr>
          <w:color w:val="auto"/>
          <w:lang w:val="fr-FR"/>
        </w:rPr>
        <w:t>avă i-a spus-o p</w:t>
      </w:r>
      <w:r w:rsidR="00DC032B">
        <w:rPr>
          <w:color w:val="auto"/>
          <w:lang w:val="fr-FR"/>
        </w:rPr>
        <w:t>e</w:t>
      </w:r>
      <w:r>
        <w:rPr>
          <w:color w:val="auto"/>
          <w:lang w:val="fr-FR"/>
        </w:rPr>
        <w:t xml:space="preserve"> ton ironic,</w:t>
      </w:r>
      <w:r w:rsidR="001F055B" w:rsidRPr="00495258">
        <w:rPr>
          <w:color w:val="auto"/>
          <w:lang w:val="fr-FR"/>
        </w:rPr>
        <w:t xml:space="preserve"> cu subînţelesuri, de parcă ea ar fi fost medic</w:t>
      </w:r>
      <w:r>
        <w:rPr>
          <w:color w:val="auto"/>
          <w:lang w:val="fr-FR"/>
        </w:rPr>
        <w:t>ul şi Freud pacientul, pe care e</w:t>
      </w:r>
      <w:r w:rsidR="001F055B" w:rsidRPr="00495258">
        <w:rPr>
          <w:color w:val="auto"/>
          <w:lang w:val="fr-FR"/>
        </w:rPr>
        <w:t xml:space="preserve">l a avut naivitatea să o raporteze, pentru a ne face să credem în raporturile lui subliminale cu </w:t>
      </w:r>
      <w:r w:rsidR="00A6783E">
        <w:rPr>
          <w:color w:val="auto"/>
          <w:lang w:val="fr-FR"/>
        </w:rPr>
        <w:t>bolnavii</w:t>
      </w:r>
      <w:r w:rsidR="009B44C4" w:rsidRPr="00495258">
        <w:rPr>
          <w:color w:val="auto"/>
          <w:lang w:val="fr-FR"/>
        </w:rPr>
        <w:t xml:space="preserve"> tra</w:t>
      </w:r>
      <w:r w:rsidR="00A6783E">
        <w:rPr>
          <w:color w:val="auto"/>
          <w:lang w:val="fr-FR"/>
        </w:rPr>
        <w:t xml:space="preserve">tați: « </w:t>
      </w:r>
      <w:r w:rsidR="00A6783E" w:rsidRPr="00A6783E">
        <w:rPr>
          <w:i/>
          <w:color w:val="auto"/>
          <w:lang w:val="fr-FR"/>
        </w:rPr>
        <w:t>Voi,</w:t>
      </w:r>
      <w:r w:rsidRPr="00A6783E">
        <w:rPr>
          <w:i/>
          <w:color w:val="auto"/>
          <w:lang w:val="fr-FR"/>
        </w:rPr>
        <w:t xml:space="preserve"> freudienii,</w:t>
      </w:r>
      <w:r w:rsidR="009B44C4" w:rsidRPr="00A6783E">
        <w:rPr>
          <w:i/>
          <w:color w:val="auto"/>
          <w:lang w:val="fr-FR"/>
        </w:rPr>
        <w:t xml:space="preserve"> căutaţi</w:t>
      </w:r>
      <w:r w:rsidR="00A6783E" w:rsidRPr="00A6783E">
        <w:rPr>
          <w:i/>
          <w:color w:val="auto"/>
          <w:lang w:val="fr-FR"/>
        </w:rPr>
        <w:t xml:space="preserve"> cauzele boli</w:t>
      </w:r>
      <w:r w:rsidR="00A6783E" w:rsidRPr="00A6783E">
        <w:rPr>
          <w:rFonts w:ascii="Garamond" w:hAnsi="Garamond"/>
          <w:i/>
          <w:color w:val="auto"/>
          <w:lang w:val="ro-RO"/>
        </w:rPr>
        <w:softHyphen/>
      </w:r>
      <w:r w:rsidR="00A6783E" w:rsidRPr="00A6783E">
        <w:rPr>
          <w:i/>
          <w:color w:val="auto"/>
          <w:lang w:val="fr-FR"/>
        </w:rPr>
        <w:t>lor mintale până</w:t>
      </w:r>
      <w:r w:rsidR="009B44C4" w:rsidRPr="00A6783E">
        <w:rPr>
          <w:i/>
          <w:color w:val="auto"/>
          <w:lang w:val="fr-FR"/>
        </w:rPr>
        <w:t xml:space="preserve"> deveniţi voi înşivă bolnavi mintal</w:t>
      </w:r>
      <w:r w:rsidR="009B44C4" w:rsidRPr="00495258">
        <w:rPr>
          <w:color w:val="auto"/>
          <w:lang w:val="fr-FR"/>
        </w:rPr>
        <w:t xml:space="preserve"> ». Bolnava în chestiune a avut gura aurită şi nu ar fi putut exprima mai bine ceea ce a spus. De altfel, aceasta este concluzia ce se desprinde </w:t>
      </w:r>
      <w:r>
        <w:rPr>
          <w:color w:val="auto"/>
          <w:lang w:val="fr-FR"/>
        </w:rPr>
        <w:t xml:space="preserve">din lectura </w:t>
      </w:r>
      <w:r w:rsidRPr="00DC032B">
        <w:rPr>
          <w:b/>
          <w:bCs/>
          <w:i/>
          <w:color w:val="auto"/>
          <w:lang w:val="fr-FR"/>
        </w:rPr>
        <w:t>Psihopatolog</w:t>
      </w:r>
      <w:r w:rsidR="009B44C4" w:rsidRPr="00DC032B">
        <w:rPr>
          <w:b/>
          <w:bCs/>
          <w:i/>
          <w:color w:val="auto"/>
          <w:lang w:val="fr-FR"/>
        </w:rPr>
        <w:t>iei Vieţii cotidiene</w:t>
      </w:r>
      <w:r>
        <w:rPr>
          <w:color w:val="auto"/>
          <w:lang w:val="fr-FR"/>
        </w:rPr>
        <w:t>. A</w:t>
      </w:r>
      <w:r w:rsidR="009B44C4" w:rsidRPr="00495258">
        <w:rPr>
          <w:color w:val="auto"/>
          <w:lang w:val="fr-FR"/>
        </w:rPr>
        <w:t>propiere</w:t>
      </w:r>
      <w:r>
        <w:rPr>
          <w:color w:val="auto"/>
          <w:lang w:val="fr-FR"/>
        </w:rPr>
        <w:t>a di</w:t>
      </w:r>
      <w:r w:rsidR="009B44C4" w:rsidRPr="00495258">
        <w:rPr>
          <w:color w:val="auto"/>
          <w:lang w:val="fr-FR"/>
        </w:rPr>
        <w:t xml:space="preserve">ntre viaţa de relaţie a fiecăruia dintre noi, pe </w:t>
      </w:r>
      <w:r>
        <w:rPr>
          <w:color w:val="auto"/>
          <w:lang w:val="fr-FR"/>
        </w:rPr>
        <w:t>care o considerăm normală,</w:t>
      </w:r>
      <w:r w:rsidR="009B44C4" w:rsidRPr="00495258">
        <w:rPr>
          <w:color w:val="auto"/>
          <w:lang w:val="fr-FR"/>
        </w:rPr>
        <w:t xml:space="preserve"> şi cuvântul </w:t>
      </w:r>
      <w:r>
        <w:rPr>
          <w:i/>
          <w:color w:val="auto"/>
          <w:lang w:val="fr-FR"/>
        </w:rPr>
        <w:t>psiho-</w:t>
      </w:r>
      <w:r w:rsidR="009B44C4" w:rsidRPr="00397E88">
        <w:rPr>
          <w:i/>
          <w:color w:val="auto"/>
          <w:lang w:val="fr-FR"/>
        </w:rPr>
        <w:t>pato</w:t>
      </w:r>
      <w:r w:rsidR="00DC032B" w:rsidRPr="003D1657">
        <w:rPr>
          <w:color w:val="auto"/>
          <w:lang w:val="ro-RO"/>
        </w:rPr>
        <w:softHyphen/>
      </w:r>
      <w:r w:rsidR="009B44C4" w:rsidRPr="00397E88">
        <w:rPr>
          <w:i/>
          <w:color w:val="auto"/>
          <w:lang w:val="fr-FR"/>
        </w:rPr>
        <w:t>logie</w:t>
      </w:r>
      <w:r w:rsidR="009B44C4" w:rsidRPr="00495258">
        <w:rPr>
          <w:color w:val="auto"/>
          <w:lang w:val="fr-FR"/>
        </w:rPr>
        <w:t xml:space="preserve"> este un întreg program. </w:t>
      </w:r>
      <w:r>
        <w:rPr>
          <w:color w:val="auto"/>
          <w:lang w:val="fr-FR"/>
        </w:rPr>
        <w:t>A ţine să ataşezi</w:t>
      </w:r>
      <w:r w:rsidR="009B44C4" w:rsidRPr="00495258">
        <w:rPr>
          <w:color w:val="auto"/>
          <w:lang w:val="fr-FR"/>
        </w:rPr>
        <w:t xml:space="preserve"> micile li</w:t>
      </w:r>
      <w:r w:rsidR="00A6783E">
        <w:rPr>
          <w:color w:val="auto"/>
          <w:lang w:val="fr-FR"/>
        </w:rPr>
        <w:t>psuri şi inconveniente</w:t>
      </w:r>
      <w:r>
        <w:rPr>
          <w:color w:val="auto"/>
          <w:lang w:val="fr-FR"/>
        </w:rPr>
        <w:t xml:space="preserve"> (erori</w:t>
      </w:r>
      <w:r w:rsidR="009B44C4" w:rsidRPr="00495258">
        <w:rPr>
          <w:color w:val="auto"/>
          <w:lang w:val="fr-FR"/>
        </w:rPr>
        <w:t xml:space="preserve"> de lectură, de scri</w:t>
      </w:r>
      <w:r w:rsidR="00A6783E" w:rsidRPr="00D12C7D">
        <w:rPr>
          <w:rFonts w:ascii="Garamond" w:hAnsi="Garamond"/>
          <w:color w:val="auto"/>
          <w:lang w:val="ro-RO"/>
        </w:rPr>
        <w:softHyphen/>
      </w:r>
      <w:r w:rsidR="009B44C4" w:rsidRPr="00495258">
        <w:rPr>
          <w:color w:val="auto"/>
          <w:lang w:val="fr-FR"/>
        </w:rPr>
        <w:t>ere, uitarea unor proiecte, stângă</w:t>
      </w:r>
      <w:r w:rsidR="00A6783E" w:rsidRPr="00D12C7D">
        <w:rPr>
          <w:rFonts w:ascii="Garamond" w:hAnsi="Garamond"/>
          <w:color w:val="auto"/>
          <w:lang w:val="ro-RO"/>
        </w:rPr>
        <w:softHyphen/>
      </w:r>
      <w:r w:rsidR="00A6783E">
        <w:rPr>
          <w:color w:val="auto"/>
          <w:lang w:val="fr-FR"/>
        </w:rPr>
        <w:t>ciile, un lapsus</w:t>
      </w:r>
      <w:r w:rsidR="009B44C4" w:rsidRPr="00495258">
        <w:rPr>
          <w:color w:val="auto"/>
          <w:lang w:val="fr-FR"/>
        </w:rPr>
        <w:t>,</w:t>
      </w:r>
      <w:r>
        <w:rPr>
          <w:color w:val="auto"/>
          <w:lang w:val="fr-FR"/>
        </w:rPr>
        <w:t xml:space="preserve"> etc.)</w:t>
      </w:r>
      <w:r w:rsidR="009B44C4" w:rsidRPr="00495258">
        <w:rPr>
          <w:color w:val="auto"/>
          <w:lang w:val="fr-FR"/>
        </w:rPr>
        <w:t xml:space="preserve"> </w:t>
      </w:r>
      <w:r>
        <w:rPr>
          <w:color w:val="auto"/>
          <w:lang w:val="fr-FR"/>
        </w:rPr>
        <w:t xml:space="preserve">la stările morbide, </w:t>
      </w:r>
      <w:r w:rsidR="009B44C4" w:rsidRPr="00495258">
        <w:rPr>
          <w:color w:val="auto"/>
          <w:lang w:val="fr-FR"/>
        </w:rPr>
        <w:t xml:space="preserve">asta se cheamă apriorism, a avea idei </w:t>
      </w:r>
      <w:r w:rsidR="009B44C4" w:rsidRPr="00A6783E">
        <w:rPr>
          <w:i/>
          <w:color w:val="auto"/>
          <w:lang w:val="fr-FR"/>
        </w:rPr>
        <w:t>a priori</w:t>
      </w:r>
      <w:r w:rsidR="009B44C4" w:rsidRPr="00495258">
        <w:rPr>
          <w:color w:val="auto"/>
          <w:lang w:val="fr-FR"/>
        </w:rPr>
        <w:t>.</w:t>
      </w:r>
      <w:r w:rsidR="00D87199" w:rsidRPr="00495258">
        <w:rPr>
          <w:color w:val="auto"/>
          <w:lang w:val="fr-FR"/>
        </w:rPr>
        <w:t xml:space="preserve"> Freud at</w:t>
      </w:r>
      <w:r>
        <w:rPr>
          <w:color w:val="auto"/>
          <w:lang w:val="fr-FR"/>
        </w:rPr>
        <w:t>ribuie cauz</w:t>
      </w:r>
      <w:r w:rsidR="00D87199" w:rsidRPr="00495258">
        <w:rPr>
          <w:color w:val="auto"/>
          <w:lang w:val="fr-FR"/>
        </w:rPr>
        <w:t>e emoţio</w:t>
      </w:r>
      <w:r w:rsidR="00A6783E" w:rsidRPr="00D12C7D">
        <w:rPr>
          <w:rFonts w:ascii="Garamond" w:hAnsi="Garamond"/>
          <w:color w:val="auto"/>
          <w:lang w:val="ro-RO"/>
        </w:rPr>
        <w:softHyphen/>
      </w:r>
      <w:r w:rsidR="00D87199" w:rsidRPr="00495258">
        <w:rPr>
          <w:color w:val="auto"/>
          <w:lang w:val="fr-FR"/>
        </w:rPr>
        <w:t xml:space="preserve">nale </w:t>
      </w:r>
      <w:r>
        <w:rPr>
          <w:color w:val="auto"/>
          <w:lang w:val="fr-FR"/>
        </w:rPr>
        <w:t>sau sexuale acestor mici insufi</w:t>
      </w:r>
      <w:r w:rsidR="00D87199" w:rsidRPr="00495258">
        <w:rPr>
          <w:color w:val="auto"/>
          <w:lang w:val="fr-FR"/>
        </w:rPr>
        <w:t>cienţe, pentru</w:t>
      </w:r>
      <w:r w:rsidR="00A6783E">
        <w:rPr>
          <w:color w:val="auto"/>
          <w:lang w:val="fr-FR"/>
        </w:rPr>
        <w:t xml:space="preserve"> </w:t>
      </w:r>
      <w:r w:rsidR="00D87199" w:rsidRPr="00495258">
        <w:rPr>
          <w:color w:val="auto"/>
          <w:lang w:val="fr-FR"/>
        </w:rPr>
        <w:t>a le putea apoi ataşa la scumpele lui nevroze.</w:t>
      </w:r>
      <w:r w:rsidR="00DC032B">
        <w:rPr>
          <w:color w:val="auto"/>
          <w:lang w:val="fr-FR"/>
        </w:rPr>
        <w:t xml:space="preserve">  </w:t>
      </w:r>
    </w:p>
    <w:p w14:paraId="4D185BCB" w14:textId="66C86A50" w:rsidR="00D87199" w:rsidRPr="00495258" w:rsidRDefault="00397E88" w:rsidP="0047344A">
      <w:pPr>
        <w:spacing w:after="0"/>
        <w:ind w:right="1655" w:firstLine="284"/>
        <w:jc w:val="both"/>
        <w:rPr>
          <w:color w:val="auto"/>
          <w:lang w:val="fr-FR"/>
        </w:rPr>
      </w:pPr>
      <w:r w:rsidRPr="00397E88">
        <w:rPr>
          <w:color w:val="auto"/>
        </w:rPr>
        <w:t>Am văzut</w:t>
      </w:r>
      <w:r w:rsidR="00D87199" w:rsidRPr="00397E88">
        <w:rPr>
          <w:color w:val="auto"/>
        </w:rPr>
        <w:t xml:space="preserve"> optica deformantă a lui Freud</w:t>
      </w:r>
      <w:r w:rsidRPr="00397E88">
        <w:rPr>
          <w:color w:val="auto"/>
        </w:rPr>
        <w:t>,</w:t>
      </w:r>
      <w:r w:rsidR="00D87199" w:rsidRPr="00397E88">
        <w:rPr>
          <w:color w:val="auto"/>
        </w:rPr>
        <w:t xml:space="preserve"> în ce priveşte studiul</w:t>
      </w:r>
      <w:r w:rsidR="00A6783E">
        <w:rPr>
          <w:color w:val="auto"/>
        </w:rPr>
        <w:t xml:space="preserve"> uitării,</w:t>
      </w:r>
      <w:r w:rsidRPr="00397E88">
        <w:rPr>
          <w:color w:val="auto"/>
        </w:rPr>
        <w:t xml:space="preserve"> al gesturilor</w:t>
      </w:r>
      <w:r w:rsidR="00D87199" w:rsidRPr="00397E88">
        <w:rPr>
          <w:color w:val="auto"/>
        </w:rPr>
        <w:t xml:space="preserve"> ratate. Funcţi</w:t>
      </w:r>
      <w:r w:rsidR="00A6783E" w:rsidRPr="00D12C7D">
        <w:rPr>
          <w:rFonts w:ascii="Garamond" w:hAnsi="Garamond"/>
          <w:color w:val="auto"/>
          <w:lang w:val="ro-RO"/>
        </w:rPr>
        <w:softHyphen/>
      </w:r>
      <w:r w:rsidR="00A6783E">
        <w:rPr>
          <w:color w:val="auto"/>
        </w:rPr>
        <w:t>unile, automatismele, mişcările voluntare,</w:t>
      </w:r>
      <w:r w:rsidR="00D87199" w:rsidRPr="00397E88">
        <w:rPr>
          <w:color w:val="auto"/>
        </w:rPr>
        <w:t xml:space="preserve"> activi</w:t>
      </w:r>
      <w:r w:rsidR="00A6783E" w:rsidRPr="00D12C7D">
        <w:rPr>
          <w:rFonts w:ascii="Garamond" w:hAnsi="Garamond"/>
          <w:color w:val="auto"/>
          <w:lang w:val="ro-RO"/>
        </w:rPr>
        <w:softHyphen/>
      </w:r>
      <w:r w:rsidR="00D87199" w:rsidRPr="00397E88">
        <w:rPr>
          <w:color w:val="auto"/>
        </w:rPr>
        <w:t>tăţile glandular</w:t>
      </w:r>
      <w:r w:rsidRPr="00397E88">
        <w:rPr>
          <w:color w:val="auto"/>
        </w:rPr>
        <w:t>e</w:t>
      </w:r>
      <w:r w:rsidR="00D87199" w:rsidRPr="00397E88">
        <w:rPr>
          <w:color w:val="auto"/>
        </w:rPr>
        <w:t xml:space="preserve"> din care provin emoţiile şi ideile, procesele de relaţie directă cu</w:t>
      </w:r>
      <w:r w:rsidR="00A6783E">
        <w:rPr>
          <w:color w:val="auto"/>
        </w:rPr>
        <w:t xml:space="preserve"> adaptarea noastră nu pot avea</w:t>
      </w:r>
      <w:r w:rsidR="00D87199" w:rsidRPr="00397E88">
        <w:rPr>
          <w:color w:val="auto"/>
        </w:rPr>
        <w:t xml:space="preserve"> precizie matematică, forma constantă a automa</w:t>
      </w:r>
      <w:r w:rsidRPr="00D12C7D">
        <w:rPr>
          <w:rFonts w:ascii="Garamond" w:hAnsi="Garamond"/>
          <w:color w:val="auto"/>
          <w:lang w:val="ro-RO"/>
        </w:rPr>
        <w:softHyphen/>
      </w:r>
      <w:r w:rsidR="00D87199" w:rsidRPr="00397E88">
        <w:rPr>
          <w:color w:val="auto"/>
        </w:rPr>
        <w:t xml:space="preserve">tismelor perfecte. </w:t>
      </w:r>
      <w:r w:rsidR="00D87199" w:rsidRPr="00103AC6">
        <w:rPr>
          <w:color w:val="auto"/>
        </w:rPr>
        <w:t>Prea multe sunt condiţiile metabolice, nervoase, circula</w:t>
      </w:r>
      <w:r w:rsidR="00DC032B" w:rsidRPr="003D1657">
        <w:rPr>
          <w:color w:val="auto"/>
          <w:lang w:val="ro-RO"/>
        </w:rPr>
        <w:softHyphen/>
      </w:r>
      <w:r w:rsidR="00D87199" w:rsidRPr="00103AC6">
        <w:rPr>
          <w:color w:val="auto"/>
        </w:rPr>
        <w:t>torii, endocrine pen</w:t>
      </w:r>
      <w:r w:rsidR="00A6783E" w:rsidRPr="00D12C7D">
        <w:rPr>
          <w:rFonts w:ascii="Garamond" w:hAnsi="Garamond"/>
          <w:color w:val="auto"/>
          <w:lang w:val="ro-RO"/>
        </w:rPr>
        <w:softHyphen/>
      </w:r>
      <w:r w:rsidR="00D87199" w:rsidRPr="00103AC6">
        <w:rPr>
          <w:color w:val="auto"/>
        </w:rPr>
        <w:t>tru ca rigoarea lor să fie totdeauna absolută şi exer</w:t>
      </w:r>
      <w:r w:rsidR="00A6783E" w:rsidRPr="00D12C7D">
        <w:rPr>
          <w:rFonts w:ascii="Garamond" w:hAnsi="Garamond"/>
          <w:color w:val="auto"/>
          <w:lang w:val="ro-RO"/>
        </w:rPr>
        <w:softHyphen/>
      </w:r>
      <w:r w:rsidR="00D87199" w:rsidRPr="00103AC6">
        <w:rPr>
          <w:color w:val="auto"/>
        </w:rPr>
        <w:t xml:space="preserve">ciţiul lor fără mici incidente, fără oarecare jenă sau obstacol. </w:t>
      </w:r>
      <w:r w:rsidR="00D87199" w:rsidRPr="00495258">
        <w:rPr>
          <w:color w:val="auto"/>
          <w:lang w:val="fr-FR"/>
        </w:rPr>
        <w:t>Micile noastre rateuri efemere, orice lapsus</w:t>
      </w:r>
      <w:r w:rsidR="00325F5B" w:rsidRPr="00495258">
        <w:rPr>
          <w:color w:val="auto"/>
          <w:lang w:val="fr-FR"/>
        </w:rPr>
        <w:t xml:space="preserve"> traduce varia</w:t>
      </w:r>
      <w:r w:rsidR="001D7DF9">
        <w:rPr>
          <w:color w:val="auto"/>
          <w:lang w:val="fr-FR"/>
        </w:rPr>
        <w:t>ţiile funcţionale prea sau insu</w:t>
      </w:r>
      <w:r w:rsidR="00A6783E" w:rsidRPr="00D12C7D">
        <w:rPr>
          <w:rFonts w:ascii="Garamond" w:hAnsi="Garamond"/>
          <w:color w:val="auto"/>
          <w:lang w:val="ro-RO"/>
        </w:rPr>
        <w:softHyphen/>
      </w:r>
      <w:r w:rsidR="00325F5B" w:rsidRPr="00495258">
        <w:rPr>
          <w:color w:val="auto"/>
          <w:lang w:val="fr-FR"/>
        </w:rPr>
        <w:t>fi</w:t>
      </w:r>
      <w:r w:rsidR="00A6783E" w:rsidRPr="00D12C7D">
        <w:rPr>
          <w:rFonts w:ascii="Garamond" w:hAnsi="Garamond"/>
          <w:color w:val="auto"/>
          <w:lang w:val="ro-RO"/>
        </w:rPr>
        <w:softHyphen/>
      </w:r>
      <w:r w:rsidR="00325F5B" w:rsidRPr="00495258">
        <w:rPr>
          <w:color w:val="auto"/>
          <w:lang w:val="fr-FR"/>
        </w:rPr>
        <w:t>cient de puternice, inadap</w:t>
      </w:r>
      <w:r w:rsidR="001D7DF9" w:rsidRPr="00D12C7D">
        <w:rPr>
          <w:rFonts w:ascii="Garamond" w:hAnsi="Garamond"/>
          <w:color w:val="auto"/>
          <w:lang w:val="ro-RO"/>
        </w:rPr>
        <w:softHyphen/>
      </w:r>
      <w:r w:rsidR="00325F5B" w:rsidRPr="00495258">
        <w:rPr>
          <w:color w:val="auto"/>
          <w:lang w:val="fr-FR"/>
        </w:rPr>
        <w:t>tate.</w:t>
      </w:r>
      <w:r w:rsidR="001D7DF9">
        <w:rPr>
          <w:color w:val="auto"/>
          <w:lang w:val="fr-FR"/>
        </w:rPr>
        <w:t xml:space="preserve"> După cum am văzut</w:t>
      </w:r>
      <w:r w:rsidR="000218DE">
        <w:rPr>
          <w:color w:val="auto"/>
          <w:lang w:val="fr-FR"/>
        </w:rPr>
        <w:t>,</w:t>
      </w:r>
      <w:r w:rsidR="00325F5B" w:rsidRPr="00495258">
        <w:rPr>
          <w:color w:val="auto"/>
          <w:lang w:val="fr-FR"/>
        </w:rPr>
        <w:t xml:space="preserve"> nu la nevrotici întâlnim cele mai multe rateuri şi nereuşite ci la dezadaptaţii congenitali sau necongenitali. Dezadaptările dobândite sunt foarte numeroase în zilele noastre, formând vasta categoorie în</w:t>
      </w:r>
      <w:r w:rsidR="001D7DF9">
        <w:rPr>
          <w:color w:val="auto"/>
          <w:lang w:val="fr-FR"/>
        </w:rPr>
        <w:t xml:space="preserve"> care intră </w:t>
      </w:r>
      <w:r w:rsidR="001D7DF9" w:rsidRPr="00DC032B">
        <w:rPr>
          <w:i/>
          <w:iCs/>
          <w:color w:val="auto"/>
          <w:lang w:val="fr-FR"/>
        </w:rPr>
        <w:t>nevroticii</w:t>
      </w:r>
      <w:r w:rsidR="001D7DF9">
        <w:rPr>
          <w:color w:val="auto"/>
          <w:lang w:val="fr-FR"/>
        </w:rPr>
        <w:t>,</w:t>
      </w:r>
      <w:r w:rsidR="00325F5B" w:rsidRPr="00495258">
        <w:rPr>
          <w:color w:val="auto"/>
          <w:lang w:val="fr-FR"/>
        </w:rPr>
        <w:t xml:space="preserve"> distraţii, preo</w:t>
      </w:r>
      <w:r w:rsidR="001D7DF9" w:rsidRPr="00D12C7D">
        <w:rPr>
          <w:rFonts w:ascii="Garamond" w:hAnsi="Garamond"/>
          <w:color w:val="auto"/>
          <w:lang w:val="ro-RO"/>
        </w:rPr>
        <w:softHyphen/>
      </w:r>
      <w:r w:rsidR="00325F5B" w:rsidRPr="00495258">
        <w:rPr>
          <w:color w:val="auto"/>
          <w:lang w:val="fr-FR"/>
        </w:rPr>
        <w:t>cupaţii de orice fel.</w:t>
      </w:r>
    </w:p>
    <w:p w14:paraId="3A86508A" w14:textId="77777777" w:rsidR="00325F5B" w:rsidRPr="00495258" w:rsidRDefault="00325F5B" w:rsidP="0047344A">
      <w:pPr>
        <w:spacing w:after="0"/>
        <w:ind w:right="1655" w:firstLine="284"/>
        <w:jc w:val="both"/>
        <w:rPr>
          <w:color w:val="auto"/>
          <w:sz w:val="4"/>
          <w:szCs w:val="4"/>
          <w:lang w:val="fr-FR"/>
        </w:rPr>
      </w:pPr>
    </w:p>
    <w:p w14:paraId="4DCC9726" w14:textId="72C1618D" w:rsidR="00325F5B" w:rsidRPr="00495258" w:rsidRDefault="00325F5B" w:rsidP="0047344A">
      <w:pPr>
        <w:spacing w:after="0"/>
        <w:ind w:right="1655" w:firstLine="284"/>
        <w:jc w:val="both"/>
        <w:rPr>
          <w:color w:val="auto"/>
          <w:lang w:val="fr-FR"/>
        </w:rPr>
      </w:pPr>
      <w:r w:rsidRPr="00495258">
        <w:rPr>
          <w:color w:val="auto"/>
          <w:lang w:val="fr-FR"/>
        </w:rPr>
        <w:t xml:space="preserve">Freud denunţă ca patologice fapte adesea </w:t>
      </w:r>
      <w:r w:rsidR="000218DE">
        <w:rPr>
          <w:color w:val="auto"/>
          <w:lang w:val="fr-FR"/>
        </w:rPr>
        <w:t>natu</w:t>
      </w:r>
      <w:r w:rsidR="000218DE" w:rsidRPr="00D12C7D">
        <w:rPr>
          <w:rFonts w:ascii="Garamond" w:hAnsi="Garamond"/>
          <w:color w:val="auto"/>
          <w:lang w:val="ro-RO"/>
        </w:rPr>
        <w:softHyphen/>
      </w:r>
      <w:r w:rsidR="000218DE">
        <w:rPr>
          <w:color w:val="auto"/>
          <w:lang w:val="fr-FR"/>
        </w:rPr>
        <w:t>rale, normale</w:t>
      </w:r>
      <w:r w:rsidRPr="00495258">
        <w:rPr>
          <w:color w:val="auto"/>
          <w:lang w:val="fr-FR"/>
        </w:rPr>
        <w:t xml:space="preserve">, lucruri fără </w:t>
      </w:r>
      <w:r w:rsidR="000218DE">
        <w:rPr>
          <w:color w:val="auto"/>
          <w:lang w:val="fr-FR"/>
        </w:rPr>
        <w:t>importanţă ca</w:t>
      </w:r>
      <w:r w:rsidRPr="00495258">
        <w:rPr>
          <w:color w:val="auto"/>
          <w:lang w:val="fr-FR"/>
        </w:rPr>
        <w:t xml:space="preserve"> pierderea m</w:t>
      </w:r>
      <w:r w:rsidR="00DC032B">
        <w:rPr>
          <w:color w:val="auto"/>
          <w:lang w:val="fr-FR"/>
        </w:rPr>
        <w:t>â</w:t>
      </w:r>
      <w:r w:rsidRPr="00495258">
        <w:rPr>
          <w:color w:val="auto"/>
          <w:lang w:val="fr-FR"/>
        </w:rPr>
        <w:t>nuşilor, a umbrelei sau actelor, uitarea unui număr de telefon, s</w:t>
      </w:r>
      <w:r w:rsidR="001D7DF9">
        <w:rPr>
          <w:color w:val="auto"/>
          <w:lang w:val="fr-FR"/>
        </w:rPr>
        <w:t xml:space="preserve">criind pe tema asta </w:t>
      </w:r>
      <w:r w:rsidRPr="00495258">
        <w:rPr>
          <w:color w:val="auto"/>
          <w:lang w:val="fr-FR"/>
        </w:rPr>
        <w:t xml:space="preserve">trei sute de pagini, </w:t>
      </w:r>
      <w:r w:rsidR="000218DE">
        <w:rPr>
          <w:color w:val="auto"/>
          <w:lang w:val="fr-FR"/>
        </w:rPr>
        <w:t>ce dovede</w:t>
      </w:r>
      <w:r w:rsidR="00DC032B">
        <w:rPr>
          <w:color w:val="auto"/>
          <w:lang w:val="fr-FR"/>
        </w:rPr>
        <w:t>dc</w:t>
      </w:r>
      <w:r w:rsidRPr="00495258">
        <w:rPr>
          <w:color w:val="auto"/>
          <w:lang w:val="fr-FR"/>
        </w:rPr>
        <w:t xml:space="preserve"> că este obsedat şi tulbu</w:t>
      </w:r>
      <w:r w:rsidR="001D7DF9" w:rsidRPr="00D12C7D">
        <w:rPr>
          <w:rFonts w:ascii="Garamond" w:hAnsi="Garamond"/>
          <w:color w:val="auto"/>
          <w:lang w:val="ro-RO"/>
        </w:rPr>
        <w:softHyphen/>
      </w:r>
      <w:r w:rsidRPr="00495258">
        <w:rPr>
          <w:color w:val="auto"/>
          <w:lang w:val="fr-FR"/>
        </w:rPr>
        <w:t>rat de inferioritatea noastră, imaginată de el şi confundată cu reali</w:t>
      </w:r>
      <w:r w:rsidR="001D7DF9" w:rsidRPr="00D12C7D">
        <w:rPr>
          <w:rFonts w:ascii="Garamond" w:hAnsi="Garamond"/>
          <w:color w:val="auto"/>
          <w:lang w:val="ro-RO"/>
        </w:rPr>
        <w:softHyphen/>
      </w:r>
      <w:r w:rsidRPr="00495258">
        <w:rPr>
          <w:color w:val="auto"/>
          <w:lang w:val="fr-FR"/>
        </w:rPr>
        <w:t>tatea de care face abstracţie.</w:t>
      </w:r>
      <w:r w:rsidR="00DC032B">
        <w:rPr>
          <w:color w:val="auto"/>
          <w:lang w:val="fr-FR"/>
        </w:rPr>
        <w:t xml:space="preserve"> </w:t>
      </w:r>
    </w:p>
    <w:p w14:paraId="3CCF5E8D" w14:textId="77777777" w:rsidR="00325F5B" w:rsidRPr="00495258" w:rsidRDefault="00325F5B" w:rsidP="0047344A">
      <w:pPr>
        <w:spacing w:after="0"/>
        <w:ind w:right="1655" w:firstLine="284"/>
        <w:jc w:val="both"/>
        <w:rPr>
          <w:color w:val="auto"/>
          <w:sz w:val="4"/>
          <w:szCs w:val="4"/>
          <w:lang w:val="fr-FR"/>
        </w:rPr>
      </w:pPr>
    </w:p>
    <w:p w14:paraId="7A6B2794" w14:textId="0B1B51D2" w:rsidR="00325F5B" w:rsidRPr="00495258" w:rsidRDefault="00325F5B" w:rsidP="0047344A">
      <w:pPr>
        <w:spacing w:after="0"/>
        <w:ind w:right="1655" w:firstLine="284"/>
        <w:jc w:val="both"/>
        <w:rPr>
          <w:color w:val="auto"/>
          <w:lang w:val="fr-FR"/>
        </w:rPr>
      </w:pPr>
      <w:r w:rsidRPr="00495258">
        <w:rPr>
          <w:color w:val="auto"/>
          <w:lang w:val="fr-FR"/>
        </w:rPr>
        <w:t xml:space="preserve">În </w:t>
      </w:r>
      <w:r w:rsidRPr="00DC032B">
        <w:rPr>
          <w:b/>
          <w:bCs/>
          <w:i/>
          <w:color w:val="auto"/>
          <w:lang w:val="fr-FR"/>
        </w:rPr>
        <w:t>Psihopatologia Vieţii cotidiene</w:t>
      </w:r>
      <w:r w:rsidRPr="00495258">
        <w:rPr>
          <w:color w:val="auto"/>
          <w:lang w:val="fr-FR"/>
        </w:rPr>
        <w:t xml:space="preserve"> găsim</w:t>
      </w:r>
      <w:r w:rsidR="00904C94" w:rsidRPr="00495258">
        <w:rPr>
          <w:color w:val="auto"/>
          <w:lang w:val="fr-FR"/>
        </w:rPr>
        <w:t xml:space="preserve"> aserţi</w:t>
      </w:r>
      <w:r w:rsidR="000218DE" w:rsidRPr="00D12C7D">
        <w:rPr>
          <w:rFonts w:ascii="Garamond" w:hAnsi="Garamond"/>
          <w:color w:val="auto"/>
          <w:lang w:val="ro-RO"/>
        </w:rPr>
        <w:softHyphen/>
      </w:r>
      <w:r w:rsidR="00904C94" w:rsidRPr="00495258">
        <w:rPr>
          <w:color w:val="auto"/>
          <w:lang w:val="fr-FR"/>
        </w:rPr>
        <w:t>unea candidă ce</w:t>
      </w:r>
      <w:r w:rsidR="000218DE">
        <w:rPr>
          <w:color w:val="auto"/>
          <w:lang w:val="fr-FR"/>
        </w:rPr>
        <w:t xml:space="preserve"> va urma</w:t>
      </w:r>
      <w:r w:rsidR="00904C94" w:rsidRPr="00495258">
        <w:rPr>
          <w:color w:val="auto"/>
          <w:lang w:val="fr-FR"/>
        </w:rPr>
        <w:t>. Freu</w:t>
      </w:r>
      <w:r w:rsidR="001D7DF9">
        <w:rPr>
          <w:color w:val="auto"/>
          <w:lang w:val="fr-FR"/>
        </w:rPr>
        <w:t>d</w:t>
      </w:r>
      <w:r w:rsidR="00904C94" w:rsidRPr="00495258">
        <w:rPr>
          <w:color w:val="auto"/>
          <w:lang w:val="fr-FR"/>
        </w:rPr>
        <w:t xml:space="preserve"> a e</w:t>
      </w:r>
      <w:r w:rsidR="000218DE">
        <w:rPr>
          <w:color w:val="auto"/>
          <w:lang w:val="fr-FR"/>
        </w:rPr>
        <w:t xml:space="preserve">vitat, </w:t>
      </w:r>
      <w:r w:rsidR="00904C94" w:rsidRPr="00495258">
        <w:rPr>
          <w:color w:val="auto"/>
          <w:lang w:val="fr-FR"/>
        </w:rPr>
        <w:t>înşe</w:t>
      </w:r>
      <w:r w:rsidR="000218DE" w:rsidRPr="00D12C7D">
        <w:rPr>
          <w:rFonts w:ascii="Garamond" w:hAnsi="Garamond"/>
          <w:color w:val="auto"/>
          <w:lang w:val="ro-RO"/>
        </w:rPr>
        <w:softHyphen/>
      </w:r>
      <w:r w:rsidR="00904C94" w:rsidRPr="00495258">
        <w:rPr>
          <w:color w:val="auto"/>
          <w:lang w:val="fr-FR"/>
        </w:rPr>
        <w:t>lat</w:t>
      </w:r>
      <w:r w:rsidR="000218DE">
        <w:rPr>
          <w:color w:val="auto"/>
          <w:lang w:val="fr-FR"/>
        </w:rPr>
        <w:t>, abu</w:t>
      </w:r>
      <w:r w:rsidR="00894683" w:rsidRPr="00D12C7D">
        <w:rPr>
          <w:rFonts w:ascii="Garamond" w:hAnsi="Garamond"/>
          <w:color w:val="auto"/>
          <w:lang w:val="ro-RO"/>
        </w:rPr>
        <w:softHyphen/>
      </w:r>
      <w:r w:rsidR="000218DE">
        <w:rPr>
          <w:color w:val="auto"/>
          <w:lang w:val="fr-FR"/>
        </w:rPr>
        <w:t>zat</w:t>
      </w:r>
      <w:r w:rsidR="00894683">
        <w:rPr>
          <w:color w:val="auto"/>
          <w:lang w:val="fr-FR"/>
        </w:rPr>
        <w:t xml:space="preserve"> multe</w:t>
      </w:r>
      <w:r w:rsidR="00904C94" w:rsidRPr="00495258">
        <w:rPr>
          <w:color w:val="auto"/>
          <w:lang w:val="fr-FR"/>
        </w:rPr>
        <w:t xml:space="preserve"> şi în mod siste</w:t>
      </w:r>
      <w:r w:rsidR="001D7DF9" w:rsidRPr="00D12C7D">
        <w:rPr>
          <w:rFonts w:ascii="Garamond" w:hAnsi="Garamond"/>
          <w:color w:val="auto"/>
          <w:lang w:val="ro-RO"/>
        </w:rPr>
        <w:softHyphen/>
      </w:r>
      <w:r w:rsidR="00904C94" w:rsidRPr="00495258">
        <w:rPr>
          <w:color w:val="auto"/>
          <w:lang w:val="fr-FR"/>
        </w:rPr>
        <w:t>matic, fapte, cons</w:t>
      </w:r>
      <w:r w:rsidR="000218DE" w:rsidRPr="00D12C7D">
        <w:rPr>
          <w:rFonts w:ascii="Garamond" w:hAnsi="Garamond"/>
          <w:color w:val="auto"/>
          <w:lang w:val="ro-RO"/>
        </w:rPr>
        <w:softHyphen/>
      </w:r>
      <w:r w:rsidR="00904C94" w:rsidRPr="00495258">
        <w:rPr>
          <w:color w:val="auto"/>
          <w:lang w:val="fr-FR"/>
        </w:rPr>
        <w:t>tatări, cunoştinţe sigure</w:t>
      </w:r>
      <w:r w:rsidR="000218DE">
        <w:rPr>
          <w:color w:val="auto"/>
          <w:lang w:val="fr-FR"/>
        </w:rPr>
        <w:t>, idei verificate de-a lungul seco</w:t>
      </w:r>
      <w:r w:rsidR="000218DE" w:rsidRPr="00D12C7D">
        <w:rPr>
          <w:rFonts w:ascii="Garamond" w:hAnsi="Garamond"/>
          <w:color w:val="auto"/>
          <w:lang w:val="ro-RO"/>
        </w:rPr>
        <w:softHyphen/>
      </w:r>
      <w:r w:rsidR="00894683">
        <w:rPr>
          <w:color w:val="auto"/>
          <w:lang w:val="fr-FR"/>
        </w:rPr>
        <w:t>le</w:t>
      </w:r>
      <w:r w:rsidR="00894683" w:rsidRPr="00D12C7D">
        <w:rPr>
          <w:rFonts w:ascii="Garamond" w:hAnsi="Garamond"/>
          <w:color w:val="auto"/>
          <w:lang w:val="ro-RO"/>
        </w:rPr>
        <w:softHyphen/>
      </w:r>
      <w:r w:rsidR="00894683">
        <w:rPr>
          <w:color w:val="auto"/>
          <w:lang w:val="fr-FR"/>
        </w:rPr>
        <w:t>lor ; el</w:t>
      </w:r>
      <w:r w:rsidR="001D7DF9">
        <w:rPr>
          <w:color w:val="auto"/>
          <w:lang w:val="fr-FR"/>
        </w:rPr>
        <w:t xml:space="preserve"> a </w:t>
      </w:r>
      <w:r w:rsidR="00894683">
        <w:rPr>
          <w:color w:val="auto"/>
          <w:lang w:val="fr-FR"/>
        </w:rPr>
        <w:t>ignorat numeroase</w:t>
      </w:r>
      <w:r w:rsidR="00904C94" w:rsidRPr="00495258">
        <w:rPr>
          <w:color w:val="auto"/>
          <w:lang w:val="fr-FR"/>
        </w:rPr>
        <w:t xml:space="preserve"> achi</w:t>
      </w:r>
      <w:r w:rsidR="000218DE" w:rsidRPr="00D12C7D">
        <w:rPr>
          <w:rFonts w:ascii="Garamond" w:hAnsi="Garamond"/>
          <w:color w:val="auto"/>
          <w:lang w:val="ro-RO"/>
        </w:rPr>
        <w:softHyphen/>
      </w:r>
      <w:r w:rsidR="00904C94" w:rsidRPr="00495258">
        <w:rPr>
          <w:color w:val="auto"/>
          <w:lang w:val="fr-FR"/>
        </w:rPr>
        <w:t>zi</w:t>
      </w:r>
      <w:r w:rsidR="001D7DF9" w:rsidRPr="00D12C7D">
        <w:rPr>
          <w:rFonts w:ascii="Garamond" w:hAnsi="Garamond"/>
          <w:color w:val="auto"/>
          <w:lang w:val="ro-RO"/>
        </w:rPr>
        <w:softHyphen/>
      </w:r>
      <w:r w:rsidR="000218DE">
        <w:rPr>
          <w:color w:val="auto"/>
          <w:lang w:val="fr-FR"/>
        </w:rPr>
        <w:t>ţii</w:t>
      </w:r>
      <w:r w:rsidR="00904C94" w:rsidRPr="00495258">
        <w:rPr>
          <w:color w:val="auto"/>
          <w:lang w:val="fr-FR"/>
        </w:rPr>
        <w:t xml:space="preserve"> ştiinţifice, </w:t>
      </w:r>
      <w:r w:rsidR="000218DE">
        <w:rPr>
          <w:color w:val="auto"/>
          <w:lang w:val="fr-FR"/>
        </w:rPr>
        <w:t>a falsificat constatări și</w:t>
      </w:r>
      <w:r w:rsidR="00904C94" w:rsidRPr="00495258">
        <w:rPr>
          <w:color w:val="auto"/>
          <w:lang w:val="fr-FR"/>
        </w:rPr>
        <w:t xml:space="preserve"> fenomene</w:t>
      </w:r>
      <w:r w:rsidR="00894683">
        <w:rPr>
          <w:color w:val="auto"/>
          <w:lang w:val="fr-FR"/>
        </w:rPr>
        <w:t>,</w:t>
      </w:r>
      <w:r w:rsidR="00904C94" w:rsidRPr="00495258">
        <w:rPr>
          <w:color w:val="auto"/>
          <w:lang w:val="fr-FR"/>
        </w:rPr>
        <w:t xml:space="preserve"> pentru a nu vorbi decât</w:t>
      </w:r>
      <w:r w:rsidR="000218DE">
        <w:rPr>
          <w:color w:val="auto"/>
          <w:lang w:val="fr-FR"/>
        </w:rPr>
        <w:t xml:space="preserve"> de ce</w:t>
      </w:r>
      <w:r w:rsidR="00894683">
        <w:rPr>
          <w:color w:val="auto"/>
          <w:lang w:val="fr-FR"/>
        </w:rPr>
        <w:t xml:space="preserve"> a vrut</w:t>
      </w:r>
      <w:r w:rsidR="000218DE">
        <w:rPr>
          <w:color w:val="auto"/>
          <w:lang w:val="fr-FR"/>
        </w:rPr>
        <w:t xml:space="preserve"> el,</w:t>
      </w:r>
      <w:r w:rsidR="00894683">
        <w:rPr>
          <w:color w:val="auto"/>
          <w:lang w:val="fr-FR"/>
        </w:rPr>
        <w:t xml:space="preserve"> a </w:t>
      </w:r>
      <w:r w:rsidR="00894683">
        <w:rPr>
          <w:i/>
          <w:color w:val="auto"/>
          <w:lang w:val="fr-FR"/>
        </w:rPr>
        <w:t>machiat</w:t>
      </w:r>
      <w:r w:rsidR="00904C94" w:rsidRPr="00495258">
        <w:rPr>
          <w:color w:val="auto"/>
          <w:lang w:val="fr-FR"/>
        </w:rPr>
        <w:t xml:space="preserve"> fapte isto</w:t>
      </w:r>
      <w:r w:rsidR="00894683">
        <w:rPr>
          <w:color w:val="auto"/>
          <w:lang w:val="fr-FR"/>
        </w:rPr>
        <w:t>rice,</w:t>
      </w:r>
      <w:r w:rsidR="000218DE">
        <w:rPr>
          <w:color w:val="auto"/>
          <w:lang w:val="fr-FR"/>
        </w:rPr>
        <w:t xml:space="preserve"> înloc</w:t>
      </w:r>
      <w:r w:rsidR="00904C94" w:rsidRPr="00495258">
        <w:rPr>
          <w:color w:val="auto"/>
          <w:lang w:val="fr-FR"/>
        </w:rPr>
        <w:t>ui</w:t>
      </w:r>
      <w:r w:rsidR="00894683">
        <w:rPr>
          <w:color w:val="auto"/>
          <w:lang w:val="fr-FR"/>
        </w:rPr>
        <w:t>ndu-le cu născoci</w:t>
      </w:r>
      <w:r w:rsidR="00904C94" w:rsidRPr="00495258">
        <w:rPr>
          <w:color w:val="auto"/>
          <w:lang w:val="fr-FR"/>
        </w:rPr>
        <w:t>r</w:t>
      </w:r>
      <w:r w:rsidR="001D7DF9">
        <w:rPr>
          <w:color w:val="auto"/>
          <w:lang w:val="fr-FR"/>
        </w:rPr>
        <w:t>i, contra</w:t>
      </w:r>
      <w:r w:rsidR="001D7DF9" w:rsidRPr="00D12C7D">
        <w:rPr>
          <w:rFonts w:ascii="Garamond" w:hAnsi="Garamond"/>
          <w:color w:val="auto"/>
          <w:lang w:val="ro-RO"/>
        </w:rPr>
        <w:softHyphen/>
      </w:r>
      <w:r w:rsidR="000218DE">
        <w:rPr>
          <w:color w:val="auto"/>
          <w:lang w:val="fr-FR"/>
        </w:rPr>
        <w:t xml:space="preserve">zise </w:t>
      </w:r>
      <w:r w:rsidR="00894683">
        <w:rPr>
          <w:color w:val="auto"/>
          <w:lang w:val="fr-FR"/>
        </w:rPr>
        <w:t>de relitate ; el este omnul c</w:t>
      </w:r>
      <w:r w:rsidR="001D7DF9">
        <w:rPr>
          <w:color w:val="auto"/>
          <w:lang w:val="fr-FR"/>
        </w:rPr>
        <w:t>e a încurajat</w:t>
      </w:r>
      <w:r w:rsidR="00904C94" w:rsidRPr="00495258">
        <w:rPr>
          <w:color w:val="auto"/>
          <w:lang w:val="fr-FR"/>
        </w:rPr>
        <w:t xml:space="preserve"> inter</w:t>
      </w:r>
      <w:r w:rsidR="00894683" w:rsidRPr="00D12C7D">
        <w:rPr>
          <w:rFonts w:ascii="Garamond" w:hAnsi="Garamond"/>
          <w:color w:val="auto"/>
          <w:lang w:val="ro-RO"/>
        </w:rPr>
        <w:softHyphen/>
      </w:r>
      <w:r w:rsidR="00904C94" w:rsidRPr="00495258">
        <w:rPr>
          <w:color w:val="auto"/>
          <w:lang w:val="fr-FR"/>
        </w:rPr>
        <w:t>pre</w:t>
      </w:r>
      <w:r w:rsidR="001D7DF9" w:rsidRPr="00D12C7D">
        <w:rPr>
          <w:rFonts w:ascii="Garamond" w:hAnsi="Garamond"/>
          <w:color w:val="auto"/>
          <w:lang w:val="ro-RO"/>
        </w:rPr>
        <w:softHyphen/>
      </w:r>
      <w:r w:rsidR="00894683">
        <w:rPr>
          <w:color w:val="auto"/>
          <w:lang w:val="fr-FR"/>
        </w:rPr>
        <w:t>tări sexualo-</w:t>
      </w:r>
      <w:r w:rsidR="001D7DF9">
        <w:rPr>
          <w:color w:val="auto"/>
          <w:lang w:val="fr-FR"/>
        </w:rPr>
        <w:t>patologice</w:t>
      </w:r>
      <w:r w:rsidR="00894683">
        <w:rPr>
          <w:color w:val="auto"/>
          <w:lang w:val="fr-FR"/>
        </w:rPr>
        <w:t xml:space="preserve"> aberante, </w:t>
      </w:r>
      <w:r w:rsidR="00904C94" w:rsidRPr="00495258">
        <w:rPr>
          <w:color w:val="auto"/>
          <w:lang w:val="fr-FR"/>
        </w:rPr>
        <w:t>transfor</w:t>
      </w:r>
      <w:r w:rsidR="00894683">
        <w:rPr>
          <w:color w:val="auto"/>
          <w:lang w:val="fr-FR"/>
        </w:rPr>
        <w:t xml:space="preserve">mând </w:t>
      </w:r>
      <w:r w:rsidR="00904C94" w:rsidRPr="00495258">
        <w:rPr>
          <w:color w:val="auto"/>
          <w:lang w:val="fr-FR"/>
        </w:rPr>
        <w:t>procese orga</w:t>
      </w:r>
      <w:r w:rsidR="001D7DF9" w:rsidRPr="00D12C7D">
        <w:rPr>
          <w:rFonts w:ascii="Garamond" w:hAnsi="Garamond"/>
          <w:color w:val="auto"/>
          <w:lang w:val="ro-RO"/>
        </w:rPr>
        <w:softHyphen/>
      </w:r>
      <w:r w:rsidR="00894683" w:rsidRPr="00D12C7D">
        <w:rPr>
          <w:rFonts w:ascii="Garamond" w:hAnsi="Garamond"/>
          <w:color w:val="auto"/>
          <w:lang w:val="ro-RO"/>
        </w:rPr>
        <w:softHyphen/>
      </w:r>
      <w:r w:rsidR="00904C94" w:rsidRPr="00495258">
        <w:rPr>
          <w:color w:val="auto"/>
          <w:lang w:val="fr-FR"/>
        </w:rPr>
        <w:t>ni</w:t>
      </w:r>
      <w:r w:rsidR="000218DE">
        <w:rPr>
          <w:color w:val="auto"/>
          <w:lang w:val="fr-FR"/>
        </w:rPr>
        <w:t>ce şi fiziologice în entităţi psihologice</w:t>
      </w:r>
      <w:r w:rsidR="00894683">
        <w:rPr>
          <w:color w:val="auto"/>
          <w:lang w:val="fr-FR"/>
        </w:rPr>
        <w:t>, modi</w:t>
      </w:r>
      <w:r w:rsidR="00E837E1" w:rsidRPr="00D12C7D">
        <w:rPr>
          <w:rFonts w:ascii="Garamond" w:hAnsi="Garamond"/>
          <w:color w:val="auto"/>
          <w:lang w:val="ro-RO"/>
        </w:rPr>
        <w:softHyphen/>
      </w:r>
      <w:r w:rsidR="00894683">
        <w:rPr>
          <w:color w:val="auto"/>
          <w:lang w:val="fr-FR"/>
        </w:rPr>
        <w:t>fi</w:t>
      </w:r>
      <w:r w:rsidR="00E837E1" w:rsidRPr="00D12C7D">
        <w:rPr>
          <w:rFonts w:ascii="Garamond" w:hAnsi="Garamond"/>
          <w:color w:val="auto"/>
          <w:lang w:val="ro-RO"/>
        </w:rPr>
        <w:softHyphen/>
      </w:r>
      <w:r w:rsidR="00894683">
        <w:rPr>
          <w:color w:val="auto"/>
          <w:lang w:val="fr-FR"/>
        </w:rPr>
        <w:t>când</w:t>
      </w:r>
      <w:r w:rsidR="00904C94" w:rsidRPr="00495258">
        <w:rPr>
          <w:color w:val="auto"/>
          <w:lang w:val="fr-FR"/>
        </w:rPr>
        <w:t>, aco</w:t>
      </w:r>
      <w:r w:rsidR="001D7DF9" w:rsidRPr="00D12C7D">
        <w:rPr>
          <w:rFonts w:ascii="Garamond" w:hAnsi="Garamond"/>
          <w:color w:val="auto"/>
          <w:lang w:val="ro-RO"/>
        </w:rPr>
        <w:softHyphen/>
      </w:r>
      <w:r w:rsidR="00894683">
        <w:rPr>
          <w:color w:val="auto"/>
          <w:lang w:val="fr-FR"/>
        </w:rPr>
        <w:t>modând, deformând, manipulând, inven</w:t>
      </w:r>
      <w:r w:rsidR="00E837E1" w:rsidRPr="00D12C7D">
        <w:rPr>
          <w:rFonts w:ascii="Garamond" w:hAnsi="Garamond"/>
          <w:color w:val="auto"/>
          <w:lang w:val="ro-RO"/>
        </w:rPr>
        <w:softHyphen/>
      </w:r>
      <w:r w:rsidR="00894683">
        <w:rPr>
          <w:color w:val="auto"/>
          <w:lang w:val="fr-FR"/>
        </w:rPr>
        <w:t>tând</w:t>
      </w:r>
      <w:r w:rsidR="00036D0A" w:rsidRPr="00495258">
        <w:rPr>
          <w:color w:val="auto"/>
          <w:lang w:val="fr-FR"/>
        </w:rPr>
        <w:t>,</w:t>
      </w:r>
      <w:r w:rsidR="00894683">
        <w:rPr>
          <w:color w:val="auto"/>
          <w:lang w:val="fr-FR"/>
        </w:rPr>
        <w:t xml:space="preserve"> imaginând, teore</w:t>
      </w:r>
      <w:r w:rsidR="00DC032B" w:rsidRPr="003D1657">
        <w:rPr>
          <w:color w:val="auto"/>
          <w:lang w:val="ro-RO"/>
        </w:rPr>
        <w:softHyphen/>
      </w:r>
      <w:r w:rsidR="00DC032B" w:rsidRPr="003D1657">
        <w:rPr>
          <w:color w:val="auto"/>
          <w:lang w:val="ro-RO"/>
        </w:rPr>
        <w:softHyphen/>
      </w:r>
      <w:r w:rsidR="00894683">
        <w:rPr>
          <w:color w:val="auto"/>
          <w:lang w:val="fr-FR"/>
        </w:rPr>
        <w:t>ti</w:t>
      </w:r>
      <w:r w:rsidR="00DC032B" w:rsidRPr="003D1657">
        <w:rPr>
          <w:color w:val="auto"/>
          <w:lang w:val="ro-RO"/>
        </w:rPr>
        <w:softHyphen/>
      </w:r>
      <w:r w:rsidR="00894683">
        <w:rPr>
          <w:color w:val="auto"/>
          <w:lang w:val="fr-FR"/>
        </w:rPr>
        <w:t>zând… El</w:t>
      </w:r>
      <w:r w:rsidR="00036D0A" w:rsidRPr="00495258">
        <w:rPr>
          <w:color w:val="auto"/>
          <w:lang w:val="fr-FR"/>
        </w:rPr>
        <w:t xml:space="preserve"> a putut scrie:</w:t>
      </w:r>
    </w:p>
    <w:p w14:paraId="7BDA493B" w14:textId="77777777" w:rsidR="000F4B00" w:rsidRPr="00495258" w:rsidRDefault="000F4B00" w:rsidP="0047344A">
      <w:pPr>
        <w:spacing w:after="0"/>
        <w:ind w:right="1655" w:firstLine="284"/>
        <w:jc w:val="both"/>
        <w:rPr>
          <w:color w:val="auto"/>
          <w:sz w:val="6"/>
          <w:szCs w:val="6"/>
          <w:lang w:val="fr-FR"/>
        </w:rPr>
      </w:pPr>
    </w:p>
    <w:p w14:paraId="00384F01" w14:textId="77777777" w:rsidR="00036D0A" w:rsidRPr="00495258" w:rsidRDefault="00036D0A" w:rsidP="0047344A">
      <w:pPr>
        <w:spacing w:after="0"/>
        <w:ind w:right="1655" w:firstLine="284"/>
        <w:jc w:val="both"/>
        <w:rPr>
          <w:color w:val="auto"/>
          <w:lang w:val="fr-FR"/>
        </w:rPr>
      </w:pPr>
      <w:r w:rsidRPr="00495258">
        <w:rPr>
          <w:color w:val="auto"/>
          <w:lang w:val="fr-FR"/>
        </w:rPr>
        <w:t xml:space="preserve">« </w:t>
      </w:r>
      <w:r w:rsidR="00E837E1" w:rsidRPr="00E837E1">
        <w:rPr>
          <w:i/>
          <w:color w:val="auto"/>
          <w:lang w:val="fr-FR"/>
        </w:rPr>
        <w:t>Constat</w:t>
      </w:r>
      <w:r w:rsidR="003B1F4B" w:rsidRPr="00E837E1">
        <w:rPr>
          <w:i/>
          <w:color w:val="auto"/>
          <w:lang w:val="fr-FR"/>
        </w:rPr>
        <w:t xml:space="preserve"> cu mirare</w:t>
      </w:r>
      <w:r w:rsidR="00E837E1" w:rsidRPr="00E837E1">
        <w:rPr>
          <w:i/>
          <w:color w:val="auto"/>
          <w:lang w:val="fr-FR"/>
        </w:rPr>
        <w:t xml:space="preserve"> că înclinaţia către adevăr e</w:t>
      </w:r>
      <w:r w:rsidR="003B1F4B" w:rsidRPr="00E837E1">
        <w:rPr>
          <w:i/>
          <w:color w:val="auto"/>
          <w:lang w:val="fr-FR"/>
        </w:rPr>
        <w:t xml:space="preserve"> mult mai puternică decât  putem crede</w:t>
      </w:r>
      <w:r w:rsidR="000F4B00" w:rsidRPr="00E837E1">
        <w:rPr>
          <w:i/>
          <w:color w:val="auto"/>
          <w:lang w:val="fr-FR"/>
        </w:rPr>
        <w:t>. Faptul că am devenit incapabil să mint este probabil conse</w:t>
      </w:r>
      <w:r w:rsidR="00E837E1" w:rsidRPr="00E837E1">
        <w:rPr>
          <w:rFonts w:ascii="Garamond" w:hAnsi="Garamond"/>
          <w:i/>
          <w:color w:val="auto"/>
          <w:lang w:val="ro-RO"/>
        </w:rPr>
        <w:softHyphen/>
      </w:r>
      <w:r w:rsidR="000F4B00" w:rsidRPr="00E837E1">
        <w:rPr>
          <w:i/>
          <w:color w:val="auto"/>
          <w:lang w:val="fr-FR"/>
        </w:rPr>
        <w:t>cinţa ocupaţiilor mele analitice</w:t>
      </w:r>
      <w:r w:rsidR="000F4B00" w:rsidRPr="00495258">
        <w:rPr>
          <w:color w:val="auto"/>
          <w:lang w:val="fr-FR"/>
        </w:rPr>
        <w:t xml:space="preserve"> </w:t>
      </w:r>
      <w:r w:rsidRPr="00495258">
        <w:rPr>
          <w:color w:val="auto"/>
          <w:lang w:val="fr-FR"/>
        </w:rPr>
        <w:t>»</w:t>
      </w:r>
      <w:r w:rsidR="000F4B00" w:rsidRPr="00495258">
        <w:rPr>
          <w:color w:val="auto"/>
          <w:lang w:val="fr-FR"/>
        </w:rPr>
        <w:t>.</w:t>
      </w:r>
    </w:p>
    <w:p w14:paraId="0B3B8281" w14:textId="77777777" w:rsidR="000F4B00" w:rsidRPr="00495258" w:rsidRDefault="000F4B00" w:rsidP="0047344A">
      <w:pPr>
        <w:spacing w:after="0"/>
        <w:ind w:right="1655" w:firstLine="284"/>
        <w:jc w:val="both"/>
        <w:rPr>
          <w:color w:val="auto"/>
          <w:sz w:val="6"/>
          <w:szCs w:val="6"/>
          <w:lang w:val="fr-FR"/>
        </w:rPr>
      </w:pPr>
    </w:p>
    <w:p w14:paraId="050A37A1" w14:textId="10622B58" w:rsidR="000F4B00" w:rsidRPr="00495258" w:rsidRDefault="000F4B00" w:rsidP="0047344A">
      <w:pPr>
        <w:spacing w:after="0"/>
        <w:ind w:right="1655" w:firstLine="284"/>
        <w:jc w:val="both"/>
        <w:rPr>
          <w:color w:val="auto"/>
          <w:lang w:val="fr-FR"/>
        </w:rPr>
      </w:pPr>
      <w:r w:rsidRPr="00495258">
        <w:rPr>
          <w:color w:val="auto"/>
          <w:lang w:val="fr-FR"/>
        </w:rPr>
        <w:t>Până unde poate merge inconştiinţa? Obstruc</w:t>
      </w:r>
      <w:r w:rsidR="00E837E1" w:rsidRPr="00D12C7D">
        <w:rPr>
          <w:rFonts w:ascii="Garamond" w:hAnsi="Garamond"/>
          <w:color w:val="auto"/>
          <w:lang w:val="ro-RO"/>
        </w:rPr>
        <w:softHyphen/>
      </w:r>
      <w:r w:rsidRPr="00495258">
        <w:rPr>
          <w:color w:val="auto"/>
          <w:lang w:val="fr-FR"/>
        </w:rPr>
        <w:t>ţia, închidera, pecet</w:t>
      </w:r>
      <w:r w:rsidR="001D7DF9" w:rsidRPr="00D12C7D">
        <w:rPr>
          <w:rFonts w:ascii="Garamond" w:hAnsi="Garamond"/>
          <w:color w:val="auto"/>
          <w:lang w:val="ro-RO"/>
        </w:rPr>
        <w:softHyphen/>
      </w:r>
      <w:r w:rsidR="001D7DF9">
        <w:rPr>
          <w:color w:val="auto"/>
          <w:lang w:val="fr-FR"/>
        </w:rPr>
        <w:t>luirea sensului realităţii,</w:t>
      </w:r>
      <w:r w:rsidRPr="00495258">
        <w:rPr>
          <w:color w:val="auto"/>
          <w:lang w:val="fr-FR"/>
        </w:rPr>
        <w:t xml:space="preserve"> al ade</w:t>
      </w:r>
      <w:r w:rsidR="00E837E1" w:rsidRPr="00D12C7D">
        <w:rPr>
          <w:rFonts w:ascii="Garamond" w:hAnsi="Garamond"/>
          <w:color w:val="auto"/>
          <w:lang w:val="ro-RO"/>
        </w:rPr>
        <w:softHyphen/>
      </w:r>
      <w:r w:rsidRPr="00495258">
        <w:rPr>
          <w:color w:val="auto"/>
          <w:lang w:val="fr-FR"/>
        </w:rPr>
        <w:t>vă</w:t>
      </w:r>
      <w:r w:rsidR="00E837E1" w:rsidRPr="00D12C7D">
        <w:rPr>
          <w:rFonts w:ascii="Garamond" w:hAnsi="Garamond"/>
          <w:color w:val="auto"/>
          <w:lang w:val="ro-RO"/>
        </w:rPr>
        <w:softHyphen/>
      </w:r>
      <w:r w:rsidRPr="00495258">
        <w:rPr>
          <w:color w:val="auto"/>
          <w:lang w:val="fr-FR"/>
        </w:rPr>
        <w:t>rului</w:t>
      </w:r>
      <w:r w:rsidR="00E837E1">
        <w:rPr>
          <w:color w:val="auto"/>
          <w:lang w:val="fr-FR"/>
        </w:rPr>
        <w:t xml:space="preserve"> este</w:t>
      </w:r>
      <w:r w:rsidRPr="00495258">
        <w:rPr>
          <w:color w:val="auto"/>
          <w:lang w:val="fr-FR"/>
        </w:rPr>
        <w:t xml:space="preserve"> caracte</w:t>
      </w:r>
      <w:r w:rsidR="001D7DF9" w:rsidRPr="00D12C7D">
        <w:rPr>
          <w:rFonts w:ascii="Garamond" w:hAnsi="Garamond"/>
          <w:color w:val="auto"/>
          <w:lang w:val="ro-RO"/>
        </w:rPr>
        <w:softHyphen/>
      </w:r>
      <w:r w:rsidRPr="00495258">
        <w:rPr>
          <w:color w:val="auto"/>
          <w:lang w:val="fr-FR"/>
        </w:rPr>
        <w:t>ristica principa</w:t>
      </w:r>
      <w:r w:rsidR="001D7DF9">
        <w:rPr>
          <w:color w:val="auto"/>
          <w:lang w:val="fr-FR"/>
        </w:rPr>
        <w:t>lă a pierderii sensului moral,</w:t>
      </w:r>
      <w:r w:rsidR="00E837E1">
        <w:rPr>
          <w:color w:val="auto"/>
          <w:lang w:val="fr-FR"/>
        </w:rPr>
        <w:t xml:space="preserve"> a confuziiei mintale.</w:t>
      </w:r>
    </w:p>
    <w:p w14:paraId="7404D625" w14:textId="77777777" w:rsidR="000F4B00" w:rsidRPr="00495258" w:rsidRDefault="000F4B00" w:rsidP="0047344A">
      <w:pPr>
        <w:spacing w:after="0"/>
        <w:ind w:right="1655" w:firstLine="284"/>
        <w:jc w:val="both"/>
        <w:rPr>
          <w:color w:val="auto"/>
          <w:lang w:val="fr-FR"/>
        </w:rPr>
      </w:pPr>
    </w:p>
    <w:p w14:paraId="78984300" w14:textId="531F4F2E" w:rsidR="000F4B00" w:rsidRPr="004A2E56" w:rsidRDefault="001E2244" w:rsidP="0047344A">
      <w:pPr>
        <w:spacing w:after="0"/>
        <w:ind w:right="1655"/>
        <w:jc w:val="center"/>
        <w:rPr>
          <w:b/>
          <w:i/>
          <w:iCs/>
          <w:color w:val="auto"/>
          <w:sz w:val="28"/>
          <w:szCs w:val="28"/>
          <w:lang w:val="fr-FR"/>
        </w:rPr>
      </w:pPr>
      <w:r>
        <w:rPr>
          <w:b/>
          <w:smallCaps/>
          <w:color w:val="auto"/>
          <w:sz w:val="28"/>
          <w:szCs w:val="28"/>
          <w:lang w:val="fr-FR"/>
        </w:rPr>
        <w:t xml:space="preserve">V. 12. </w:t>
      </w:r>
      <w:r w:rsidR="004A2E56">
        <w:rPr>
          <w:b/>
          <w:i/>
          <w:iCs/>
          <w:color w:val="auto"/>
          <w:sz w:val="28"/>
          <w:szCs w:val="28"/>
          <w:lang w:val="fr-FR"/>
        </w:rPr>
        <w:t>F</w:t>
      </w:r>
      <w:r w:rsidR="000F4B00" w:rsidRPr="004A2E56">
        <w:rPr>
          <w:b/>
          <w:i/>
          <w:iCs/>
          <w:color w:val="auto"/>
          <w:sz w:val="28"/>
          <w:szCs w:val="28"/>
          <w:lang w:val="fr-FR"/>
        </w:rPr>
        <w:t>reud  inamicul efortului şi al voinţei</w:t>
      </w:r>
    </w:p>
    <w:p w14:paraId="044F502A" w14:textId="77777777" w:rsidR="000F4B00" w:rsidRPr="00495258" w:rsidRDefault="000F4B00" w:rsidP="0047344A">
      <w:pPr>
        <w:spacing w:after="0"/>
        <w:ind w:right="1655" w:firstLine="284"/>
        <w:jc w:val="both"/>
        <w:rPr>
          <w:color w:val="auto"/>
          <w:sz w:val="10"/>
          <w:szCs w:val="10"/>
          <w:lang w:val="fr-FR"/>
        </w:rPr>
      </w:pPr>
    </w:p>
    <w:p w14:paraId="71C303CB" w14:textId="24693F85" w:rsidR="000F4B00" w:rsidRPr="00495258" w:rsidRDefault="00765922" w:rsidP="0047344A">
      <w:pPr>
        <w:spacing w:after="0"/>
        <w:ind w:right="1655" w:firstLine="284"/>
        <w:jc w:val="both"/>
        <w:rPr>
          <w:color w:val="auto"/>
          <w:lang w:val="fr-FR"/>
        </w:rPr>
      </w:pPr>
      <w:r>
        <w:rPr>
          <w:color w:val="auto"/>
          <w:lang w:val="fr-FR"/>
        </w:rPr>
        <w:t>Amintesc importanta lege biologică după care</w:t>
      </w:r>
      <w:r w:rsidR="000F4B00" w:rsidRPr="00495258">
        <w:rPr>
          <w:color w:val="auto"/>
          <w:lang w:val="fr-FR"/>
        </w:rPr>
        <w:t xml:space="preserve"> un organ, o funcţiune, o posibilitate fizică sau inte</w:t>
      </w:r>
      <w:r w:rsidRPr="00D12C7D">
        <w:rPr>
          <w:rFonts w:ascii="Garamond" w:hAnsi="Garamond"/>
          <w:color w:val="auto"/>
          <w:lang w:val="ro-RO"/>
        </w:rPr>
        <w:softHyphen/>
      </w:r>
      <w:r w:rsidR="000F4B00" w:rsidRPr="00495258">
        <w:rPr>
          <w:color w:val="auto"/>
          <w:lang w:val="fr-FR"/>
        </w:rPr>
        <w:t>lectuală nu se poate dezvolta d</w:t>
      </w:r>
      <w:r>
        <w:rPr>
          <w:color w:val="auto"/>
          <w:lang w:val="fr-FR"/>
        </w:rPr>
        <w:t>ecât prin exerciţiu și</w:t>
      </w:r>
      <w:r w:rsidR="001D7DF9">
        <w:rPr>
          <w:color w:val="auto"/>
          <w:lang w:val="fr-FR"/>
        </w:rPr>
        <w:t xml:space="preserve"> e</w:t>
      </w:r>
      <w:r w:rsidR="000F4B00" w:rsidRPr="00495258">
        <w:rPr>
          <w:color w:val="auto"/>
          <w:lang w:val="fr-FR"/>
        </w:rPr>
        <w:t xml:space="preserve">fort. </w:t>
      </w:r>
      <w:r w:rsidR="004A2E56">
        <w:rPr>
          <w:color w:val="auto"/>
          <w:lang w:val="fr-FR"/>
        </w:rPr>
        <w:t>Conștient de</w:t>
      </w:r>
      <w:r w:rsidR="000F4B00" w:rsidRPr="00495258">
        <w:rPr>
          <w:color w:val="auto"/>
          <w:lang w:val="fr-FR"/>
        </w:rPr>
        <w:t xml:space="preserve"> acest lucru</w:t>
      </w:r>
      <w:r>
        <w:rPr>
          <w:color w:val="auto"/>
          <w:lang w:val="fr-FR"/>
        </w:rPr>
        <w:t>,</w:t>
      </w:r>
      <w:r w:rsidR="004A2E56">
        <w:rPr>
          <w:color w:val="auto"/>
          <w:lang w:val="fr-FR"/>
        </w:rPr>
        <w:t xml:space="preserve"> Carrel</w:t>
      </w:r>
      <w:r>
        <w:rPr>
          <w:color w:val="auto"/>
          <w:lang w:val="fr-FR"/>
        </w:rPr>
        <w:t xml:space="preserve"> </w:t>
      </w:r>
      <w:r w:rsidR="004A2E56">
        <w:rPr>
          <w:color w:val="auto"/>
          <w:lang w:val="fr-FR"/>
        </w:rPr>
        <w:t xml:space="preserve">a </w:t>
      </w:r>
      <w:r>
        <w:rPr>
          <w:color w:val="auto"/>
          <w:lang w:val="fr-FR"/>
        </w:rPr>
        <w:t>scri</w:t>
      </w:r>
      <w:r w:rsidR="004A2E56">
        <w:rPr>
          <w:color w:val="auto"/>
          <w:lang w:val="fr-FR"/>
        </w:rPr>
        <w:t>s</w:t>
      </w:r>
      <w:r w:rsidR="00EC0E90" w:rsidRPr="00495258">
        <w:rPr>
          <w:color w:val="auto"/>
          <w:lang w:val="fr-FR"/>
        </w:rPr>
        <w:t xml:space="preserve"> despre copil: </w:t>
      </w:r>
      <w:r w:rsidR="001D7DF9">
        <w:rPr>
          <w:color w:val="auto"/>
          <w:lang w:val="fr-FR"/>
        </w:rPr>
        <w:t xml:space="preserve">« </w:t>
      </w:r>
      <w:r w:rsidR="001D7DF9" w:rsidRPr="004A2E56">
        <w:rPr>
          <w:i/>
          <w:iCs/>
          <w:color w:val="auto"/>
          <w:lang w:val="fr-FR"/>
        </w:rPr>
        <w:t xml:space="preserve">În acest moment trebuie să </w:t>
      </w:r>
      <w:r w:rsidRPr="004A2E56">
        <w:rPr>
          <w:i/>
          <w:iCs/>
          <w:color w:val="auto"/>
          <w:lang w:val="fr-FR"/>
        </w:rPr>
        <w:t xml:space="preserve">îi </w:t>
      </w:r>
      <w:r w:rsidR="001D7DF9" w:rsidRPr="004A2E56">
        <w:rPr>
          <w:i/>
          <w:iCs/>
          <w:color w:val="auto"/>
          <w:lang w:val="fr-FR"/>
        </w:rPr>
        <w:t>dez</w:t>
      </w:r>
      <w:r w:rsidRPr="004A2E56">
        <w:rPr>
          <w:rFonts w:ascii="Garamond" w:hAnsi="Garamond"/>
          <w:i/>
          <w:iCs/>
          <w:color w:val="auto"/>
          <w:lang w:val="ro-RO"/>
        </w:rPr>
        <w:softHyphen/>
      </w:r>
      <w:r w:rsidRPr="004A2E56">
        <w:rPr>
          <w:i/>
          <w:iCs/>
          <w:color w:val="auto"/>
          <w:lang w:val="fr-FR"/>
        </w:rPr>
        <w:t>vol</w:t>
      </w:r>
      <w:r w:rsidRPr="004A2E56">
        <w:rPr>
          <w:rFonts w:ascii="Garamond" w:hAnsi="Garamond"/>
          <w:i/>
          <w:iCs/>
          <w:color w:val="auto"/>
          <w:lang w:val="ro-RO"/>
        </w:rPr>
        <w:softHyphen/>
      </w:r>
      <w:r w:rsidRPr="004A2E56">
        <w:rPr>
          <w:i/>
          <w:iCs/>
          <w:color w:val="auto"/>
          <w:lang w:val="fr-FR"/>
        </w:rPr>
        <w:t>tăm agilitatea</w:t>
      </w:r>
      <w:r w:rsidR="00EC0E90" w:rsidRPr="004A2E56">
        <w:rPr>
          <w:i/>
          <w:iCs/>
          <w:color w:val="auto"/>
          <w:lang w:val="fr-FR"/>
        </w:rPr>
        <w:t xml:space="preserve"> şi stabilitatea nervoasă, să com</w:t>
      </w:r>
      <w:r w:rsidRPr="004A2E56">
        <w:rPr>
          <w:rFonts w:ascii="Garamond" w:hAnsi="Garamond"/>
          <w:i/>
          <w:iCs/>
          <w:color w:val="auto"/>
          <w:lang w:val="ro-RO"/>
        </w:rPr>
        <w:softHyphen/>
      </w:r>
      <w:r w:rsidR="00EC0E90" w:rsidRPr="004A2E56">
        <w:rPr>
          <w:i/>
          <w:iCs/>
          <w:color w:val="auto"/>
          <w:lang w:val="fr-FR"/>
        </w:rPr>
        <w:t>ba</w:t>
      </w:r>
      <w:r w:rsidRPr="004A2E56">
        <w:rPr>
          <w:rFonts w:ascii="Garamond" w:hAnsi="Garamond"/>
          <w:i/>
          <w:iCs/>
          <w:color w:val="auto"/>
          <w:lang w:val="ro-RO"/>
        </w:rPr>
        <w:softHyphen/>
      </w:r>
      <w:r w:rsidR="00EC0E90" w:rsidRPr="004A2E56">
        <w:rPr>
          <w:i/>
          <w:iCs/>
          <w:color w:val="auto"/>
          <w:lang w:val="fr-FR"/>
        </w:rPr>
        <w:t>tem instabi</w:t>
      </w:r>
      <w:r w:rsidR="001D7DF9" w:rsidRPr="004A2E56">
        <w:rPr>
          <w:rFonts w:ascii="Garamond" w:hAnsi="Garamond"/>
          <w:i/>
          <w:iCs/>
          <w:color w:val="auto"/>
          <w:lang w:val="ro-RO"/>
        </w:rPr>
        <w:softHyphen/>
      </w:r>
      <w:r w:rsidR="00EC0E90" w:rsidRPr="004A2E56">
        <w:rPr>
          <w:i/>
          <w:iCs/>
          <w:color w:val="auto"/>
          <w:lang w:val="fr-FR"/>
        </w:rPr>
        <w:t>litatea, să îl învăţăm stăpânirea d</w:t>
      </w:r>
      <w:r w:rsidRPr="004A2E56">
        <w:rPr>
          <w:i/>
          <w:iCs/>
          <w:color w:val="auto"/>
          <w:lang w:val="fr-FR"/>
        </w:rPr>
        <w:t>e sine, să îi antrenăm voinţa,</w:t>
      </w:r>
      <w:r w:rsidR="00EC0E90" w:rsidRPr="004A2E56">
        <w:rPr>
          <w:i/>
          <w:iCs/>
          <w:color w:val="auto"/>
          <w:lang w:val="fr-FR"/>
        </w:rPr>
        <w:t xml:space="preserve"> capacitatea de efort</w:t>
      </w:r>
      <w:r w:rsidR="00EC0E90" w:rsidRPr="00495258">
        <w:rPr>
          <w:rStyle w:val="FootnoteReference"/>
          <w:color w:val="auto"/>
        </w:rPr>
        <w:footnoteReference w:id="98"/>
      </w:r>
      <w:r w:rsidR="00EC0E90" w:rsidRPr="00495258">
        <w:rPr>
          <w:color w:val="auto"/>
          <w:lang w:val="fr-FR"/>
        </w:rPr>
        <w:t>».</w:t>
      </w:r>
    </w:p>
    <w:p w14:paraId="617566D9" w14:textId="77777777" w:rsidR="00EC0E90" w:rsidRPr="00495258" w:rsidRDefault="00EC0E90" w:rsidP="0047344A">
      <w:pPr>
        <w:spacing w:after="0"/>
        <w:ind w:right="1655" w:firstLine="284"/>
        <w:jc w:val="both"/>
        <w:rPr>
          <w:color w:val="auto"/>
          <w:sz w:val="4"/>
          <w:szCs w:val="4"/>
          <w:lang w:val="fr-FR"/>
        </w:rPr>
      </w:pPr>
    </w:p>
    <w:p w14:paraId="6FF78672" w14:textId="08C5E51C" w:rsidR="000F4B00" w:rsidRPr="00495258" w:rsidRDefault="00EC0E90" w:rsidP="0047344A">
      <w:pPr>
        <w:spacing w:after="0"/>
        <w:ind w:right="1655" w:firstLine="284"/>
        <w:jc w:val="both"/>
        <w:rPr>
          <w:color w:val="auto"/>
          <w:lang w:val="fr-FR"/>
        </w:rPr>
      </w:pPr>
      <w:r w:rsidRPr="00495258">
        <w:rPr>
          <w:color w:val="auto"/>
          <w:lang w:val="fr-FR"/>
        </w:rPr>
        <w:t>Freud are un cu totul alt mod de a vedea lucru</w:t>
      </w:r>
      <w:r w:rsidR="00765922" w:rsidRPr="00D12C7D">
        <w:rPr>
          <w:rFonts w:ascii="Garamond" w:hAnsi="Garamond"/>
          <w:color w:val="auto"/>
          <w:lang w:val="ro-RO"/>
        </w:rPr>
        <w:softHyphen/>
      </w:r>
      <w:r w:rsidRPr="00495258">
        <w:rPr>
          <w:color w:val="auto"/>
          <w:lang w:val="fr-FR"/>
        </w:rPr>
        <w:t>rile, unul ce cores</w:t>
      </w:r>
      <w:r w:rsidR="001D7DF9" w:rsidRPr="00D12C7D">
        <w:rPr>
          <w:rFonts w:ascii="Garamond" w:hAnsi="Garamond"/>
          <w:color w:val="auto"/>
          <w:lang w:val="ro-RO"/>
        </w:rPr>
        <w:softHyphen/>
      </w:r>
      <w:r w:rsidR="001D7DF9">
        <w:rPr>
          <w:color w:val="auto"/>
          <w:lang w:val="fr-FR"/>
        </w:rPr>
        <w:t>punde</w:t>
      </w:r>
      <w:r w:rsidRPr="00495258">
        <w:rPr>
          <w:color w:val="auto"/>
          <w:lang w:val="fr-FR"/>
        </w:rPr>
        <w:t xml:space="preserve"> genului său de existenţă.</w:t>
      </w:r>
      <w:r w:rsidR="00765922">
        <w:rPr>
          <w:color w:val="auto"/>
          <w:lang w:val="fr-FR"/>
        </w:rPr>
        <w:t xml:space="preserve"> El a fost inamicul efortului,</w:t>
      </w:r>
      <w:r w:rsidRPr="00495258">
        <w:rPr>
          <w:color w:val="auto"/>
          <w:lang w:val="fr-FR"/>
        </w:rPr>
        <w:t xml:space="preserve"> al oricărei activităţi fizice, nu a făcut niciun fel de exerciţii, nu a prac</w:t>
      </w:r>
      <w:r w:rsidR="00765922" w:rsidRPr="00D12C7D">
        <w:rPr>
          <w:rFonts w:ascii="Garamond" w:hAnsi="Garamond"/>
          <w:color w:val="auto"/>
          <w:lang w:val="ro-RO"/>
        </w:rPr>
        <w:softHyphen/>
      </w:r>
      <w:r w:rsidRPr="00495258">
        <w:rPr>
          <w:color w:val="auto"/>
          <w:lang w:val="fr-FR"/>
        </w:rPr>
        <w:t xml:space="preserve">ticat niciun sport, nu a exercitat nicio </w:t>
      </w:r>
      <w:r w:rsidR="001D7DF9">
        <w:rPr>
          <w:color w:val="auto"/>
          <w:lang w:val="fr-FR"/>
        </w:rPr>
        <w:t>activit</w:t>
      </w:r>
      <w:r w:rsidR="00765922">
        <w:rPr>
          <w:color w:val="auto"/>
          <w:lang w:val="fr-FR"/>
        </w:rPr>
        <w:t>ate c</w:t>
      </w:r>
      <w:r w:rsidR="001D7DF9">
        <w:rPr>
          <w:color w:val="auto"/>
          <w:lang w:val="fr-FR"/>
        </w:rPr>
        <w:t>e i-ar fi cerut oarecare dexteritate ș</w:t>
      </w:r>
      <w:r w:rsidR="00765922">
        <w:rPr>
          <w:color w:val="auto"/>
          <w:lang w:val="fr-FR"/>
        </w:rPr>
        <w:t>i îndemânare,</w:t>
      </w:r>
      <w:r w:rsidR="00CF637D" w:rsidRPr="00495258">
        <w:rPr>
          <w:color w:val="auto"/>
          <w:lang w:val="fr-FR"/>
        </w:rPr>
        <w:t xml:space="preserve"> nu  s-a ocupat de vreo o</w:t>
      </w:r>
      <w:r w:rsidR="007B200C">
        <w:rPr>
          <w:color w:val="auto"/>
          <w:lang w:val="fr-FR"/>
        </w:rPr>
        <w:t>peră artistică, nu a avut preo</w:t>
      </w:r>
      <w:r w:rsidR="00765922" w:rsidRPr="00D12C7D">
        <w:rPr>
          <w:rFonts w:ascii="Garamond" w:hAnsi="Garamond"/>
          <w:color w:val="auto"/>
          <w:lang w:val="ro-RO"/>
        </w:rPr>
        <w:softHyphen/>
      </w:r>
      <w:r w:rsidR="007B200C">
        <w:rPr>
          <w:color w:val="auto"/>
          <w:lang w:val="fr-FR"/>
        </w:rPr>
        <w:t>cu</w:t>
      </w:r>
      <w:r w:rsidR="00CF637D" w:rsidRPr="00495258">
        <w:rPr>
          <w:color w:val="auto"/>
          <w:lang w:val="fr-FR"/>
        </w:rPr>
        <w:t>pări de or</w:t>
      </w:r>
      <w:r w:rsidR="00765922">
        <w:rPr>
          <w:color w:val="auto"/>
          <w:lang w:val="fr-FR"/>
        </w:rPr>
        <w:t>ganizare, nici grija tre</w:t>
      </w:r>
      <w:r w:rsidR="004A2E56">
        <w:rPr>
          <w:color w:val="auto"/>
          <w:lang w:val="fr-FR"/>
        </w:rPr>
        <w:t>b</w:t>
      </w:r>
      <w:r w:rsidR="00765922">
        <w:rPr>
          <w:color w:val="auto"/>
          <w:lang w:val="fr-FR"/>
        </w:rPr>
        <w:t>uri</w:t>
      </w:r>
      <w:r w:rsidR="00CF637D" w:rsidRPr="00495258">
        <w:rPr>
          <w:color w:val="auto"/>
          <w:lang w:val="fr-FR"/>
        </w:rPr>
        <w:t>lor gospodă</w:t>
      </w:r>
      <w:r w:rsidR="00765922" w:rsidRPr="00D12C7D">
        <w:rPr>
          <w:rFonts w:ascii="Garamond" w:hAnsi="Garamond"/>
          <w:color w:val="auto"/>
          <w:lang w:val="ro-RO"/>
        </w:rPr>
        <w:softHyphen/>
      </w:r>
      <w:r w:rsidR="00CF637D" w:rsidRPr="00495258">
        <w:rPr>
          <w:color w:val="auto"/>
          <w:lang w:val="fr-FR"/>
        </w:rPr>
        <w:t>reşti, nicio preocupare în legătură cu fructele, flo</w:t>
      </w:r>
      <w:r w:rsidR="00765922" w:rsidRPr="00D12C7D">
        <w:rPr>
          <w:rFonts w:ascii="Garamond" w:hAnsi="Garamond"/>
          <w:color w:val="auto"/>
          <w:lang w:val="ro-RO"/>
        </w:rPr>
        <w:softHyphen/>
      </w:r>
      <w:r w:rsidR="00CF637D" w:rsidRPr="00495258">
        <w:rPr>
          <w:color w:val="auto"/>
          <w:lang w:val="fr-FR"/>
        </w:rPr>
        <w:t xml:space="preserve">rile, lumea înconjurătoare. Din punct de vedere </w:t>
      </w:r>
      <w:r w:rsidR="00765922">
        <w:rPr>
          <w:color w:val="auto"/>
          <w:lang w:val="fr-FR"/>
        </w:rPr>
        <w:t>fizic a fost</w:t>
      </w:r>
      <w:r w:rsidR="007B200C">
        <w:rPr>
          <w:color w:val="auto"/>
          <w:lang w:val="fr-FR"/>
        </w:rPr>
        <w:t xml:space="preserve"> puţin activ,</w:t>
      </w:r>
      <w:r w:rsidR="00765922">
        <w:rPr>
          <w:color w:val="auto"/>
          <w:lang w:val="fr-FR"/>
        </w:rPr>
        <w:t xml:space="preserve"> vreme de</w:t>
      </w:r>
      <w:r w:rsidR="00CF637D" w:rsidRPr="00495258">
        <w:rPr>
          <w:color w:val="auto"/>
          <w:lang w:val="fr-FR"/>
        </w:rPr>
        <w:t xml:space="preserve"> ani s-a temut să călăto</w:t>
      </w:r>
      <w:r w:rsidR="007B200C" w:rsidRPr="00D12C7D">
        <w:rPr>
          <w:rFonts w:ascii="Garamond" w:hAnsi="Garamond"/>
          <w:color w:val="auto"/>
          <w:lang w:val="ro-RO"/>
        </w:rPr>
        <w:softHyphen/>
      </w:r>
      <w:r w:rsidR="007B200C">
        <w:rPr>
          <w:color w:val="auto"/>
          <w:lang w:val="fr-FR"/>
        </w:rPr>
        <w:t>rească cu trenul !</w:t>
      </w:r>
      <w:r w:rsidR="00CF637D" w:rsidRPr="00495258">
        <w:rPr>
          <w:color w:val="auto"/>
          <w:lang w:val="fr-FR"/>
        </w:rPr>
        <w:t xml:space="preserve"> Omul c</w:t>
      </w:r>
      <w:r w:rsidR="007B200C">
        <w:rPr>
          <w:color w:val="auto"/>
          <w:lang w:val="fr-FR"/>
        </w:rPr>
        <w:t>e nu simte nevoia împlinirii</w:t>
      </w:r>
      <w:r w:rsidR="00CF637D" w:rsidRPr="00495258">
        <w:rPr>
          <w:color w:val="auto"/>
          <w:lang w:val="fr-FR"/>
        </w:rPr>
        <w:t xml:space="preserve"> armonioase, a cultivării şi realiză</w:t>
      </w:r>
      <w:r w:rsidR="00B0511A">
        <w:rPr>
          <w:color w:val="auto"/>
          <w:lang w:val="fr-FR"/>
        </w:rPr>
        <w:t>rii c</w:t>
      </w:r>
      <w:r w:rsidR="00CF637D" w:rsidRPr="00495258">
        <w:rPr>
          <w:color w:val="auto"/>
          <w:lang w:val="fr-FR"/>
        </w:rPr>
        <w:t>alităţilor sale fizice</w:t>
      </w:r>
      <w:r w:rsidR="004A2E56">
        <w:rPr>
          <w:color w:val="auto"/>
          <w:lang w:val="fr-FR"/>
        </w:rPr>
        <w:t xml:space="preserve"> în orice împrejurări</w:t>
      </w:r>
      <w:r w:rsidR="00CF637D" w:rsidRPr="00495258">
        <w:rPr>
          <w:color w:val="auto"/>
          <w:lang w:val="fr-FR"/>
        </w:rPr>
        <w:t>, care</w:t>
      </w:r>
      <w:r w:rsidR="00152CC2">
        <w:rPr>
          <w:color w:val="auto"/>
          <w:lang w:val="fr-FR"/>
        </w:rPr>
        <w:t xml:space="preserve"> nu lucrează decât pe plan inte</w:t>
      </w:r>
      <w:r w:rsidR="00CF637D" w:rsidRPr="00495258">
        <w:rPr>
          <w:color w:val="auto"/>
          <w:lang w:val="fr-FR"/>
        </w:rPr>
        <w:t>lectual, dând liber curs imagi</w:t>
      </w:r>
      <w:r w:rsidR="00152CC2" w:rsidRPr="00D12C7D">
        <w:rPr>
          <w:rFonts w:ascii="Garamond" w:hAnsi="Garamond"/>
          <w:color w:val="auto"/>
          <w:lang w:val="ro-RO"/>
        </w:rPr>
        <w:softHyphen/>
      </w:r>
      <w:r w:rsidR="00B0511A">
        <w:rPr>
          <w:color w:val="auto"/>
          <w:lang w:val="fr-FR"/>
        </w:rPr>
        <w:t>naţiei</w:t>
      </w:r>
      <w:r w:rsidR="00CF637D" w:rsidRPr="00495258">
        <w:rPr>
          <w:color w:val="auto"/>
          <w:lang w:val="fr-FR"/>
        </w:rPr>
        <w:t>, a</w:t>
      </w:r>
      <w:r w:rsidR="00B0511A">
        <w:rPr>
          <w:color w:val="auto"/>
          <w:lang w:val="fr-FR"/>
        </w:rPr>
        <w:t>cel om nu poate înţelege voinţa. Acel om este dezaxat, dezechilibrat, sărit de pe fix,</w:t>
      </w:r>
      <w:r w:rsidR="00CF637D" w:rsidRPr="00495258">
        <w:rPr>
          <w:color w:val="auto"/>
          <w:lang w:val="fr-FR"/>
        </w:rPr>
        <w:t xml:space="preserve"> neter</w:t>
      </w:r>
      <w:r w:rsidR="00B0511A" w:rsidRPr="00D12C7D">
        <w:rPr>
          <w:rFonts w:ascii="Garamond" w:hAnsi="Garamond"/>
          <w:color w:val="auto"/>
          <w:lang w:val="ro-RO"/>
        </w:rPr>
        <w:softHyphen/>
      </w:r>
      <w:r w:rsidR="00B0511A">
        <w:rPr>
          <w:color w:val="auto"/>
          <w:lang w:val="fr-FR"/>
        </w:rPr>
        <w:t>minat. C</w:t>
      </w:r>
      <w:r w:rsidR="00CF637D" w:rsidRPr="00495258">
        <w:rPr>
          <w:color w:val="auto"/>
          <w:lang w:val="fr-FR"/>
        </w:rPr>
        <w:t>ând este confruntat cu viaţa,</w:t>
      </w:r>
      <w:r w:rsidR="00B0511A">
        <w:rPr>
          <w:color w:val="auto"/>
          <w:lang w:val="fr-FR"/>
        </w:rPr>
        <w:t xml:space="preserve"> expe</w:t>
      </w:r>
      <w:r w:rsidR="00B0511A" w:rsidRPr="00D12C7D">
        <w:rPr>
          <w:rFonts w:ascii="Garamond" w:hAnsi="Garamond"/>
          <w:color w:val="auto"/>
          <w:lang w:val="ro-RO"/>
        </w:rPr>
        <w:softHyphen/>
      </w:r>
      <w:r w:rsidR="00B0511A">
        <w:rPr>
          <w:color w:val="auto"/>
          <w:lang w:val="fr-FR"/>
        </w:rPr>
        <w:t>riența acestui om se dovedește</w:t>
      </w:r>
      <w:r w:rsidR="00CF637D" w:rsidRPr="00495258">
        <w:rPr>
          <w:color w:val="auto"/>
          <w:lang w:val="fr-FR"/>
        </w:rPr>
        <w:t xml:space="preserve"> deficient</w:t>
      </w:r>
      <w:r w:rsidR="00152CC2">
        <w:rPr>
          <w:color w:val="auto"/>
          <w:lang w:val="fr-FR"/>
        </w:rPr>
        <w:t>ă</w:t>
      </w:r>
      <w:r w:rsidR="00CF637D" w:rsidRPr="00495258">
        <w:rPr>
          <w:color w:val="auto"/>
          <w:lang w:val="fr-FR"/>
        </w:rPr>
        <w:t xml:space="preserve">. Pentru un astfel de om, </w:t>
      </w:r>
      <w:r w:rsidR="00B0511A">
        <w:rPr>
          <w:color w:val="auto"/>
          <w:lang w:val="fr-FR"/>
        </w:rPr>
        <w:t>riscul cel</w:t>
      </w:r>
      <w:r w:rsidR="00E57563" w:rsidRPr="00495258">
        <w:rPr>
          <w:color w:val="auto"/>
          <w:lang w:val="fr-FR"/>
        </w:rPr>
        <w:t xml:space="preserve"> mare este </w:t>
      </w:r>
      <w:r w:rsidR="00CF637D" w:rsidRPr="00495258">
        <w:rPr>
          <w:color w:val="auto"/>
          <w:lang w:val="fr-FR"/>
        </w:rPr>
        <w:t xml:space="preserve">lipsa rigorii, a sincerităţii, a </w:t>
      </w:r>
      <w:r w:rsidR="00E57563" w:rsidRPr="00495258">
        <w:rPr>
          <w:color w:val="auto"/>
          <w:lang w:val="fr-FR"/>
        </w:rPr>
        <w:t>rectitudinii în judecăţile sale.</w:t>
      </w:r>
      <w:r w:rsidR="004A2E56">
        <w:rPr>
          <w:color w:val="auto"/>
          <w:lang w:val="fr-FR"/>
        </w:rPr>
        <w:t xml:space="preserve"> </w:t>
      </w:r>
    </w:p>
    <w:p w14:paraId="05EDA7AC" w14:textId="77777777" w:rsidR="00E57563" w:rsidRPr="00495258" w:rsidRDefault="00E57563" w:rsidP="0047344A">
      <w:pPr>
        <w:spacing w:after="0"/>
        <w:ind w:right="1655" w:firstLine="284"/>
        <w:jc w:val="both"/>
        <w:rPr>
          <w:color w:val="auto"/>
          <w:sz w:val="4"/>
          <w:szCs w:val="4"/>
          <w:lang w:val="fr-FR"/>
        </w:rPr>
      </w:pPr>
    </w:p>
    <w:p w14:paraId="09462676" w14:textId="084A4CB0" w:rsidR="00E57563" w:rsidRPr="00495258" w:rsidRDefault="00B0511A" w:rsidP="0047344A">
      <w:pPr>
        <w:spacing w:after="0"/>
        <w:ind w:right="1655" w:firstLine="284"/>
        <w:jc w:val="both"/>
        <w:rPr>
          <w:color w:val="auto"/>
          <w:lang w:val="fr-FR"/>
        </w:rPr>
      </w:pPr>
      <w:r w:rsidRPr="00B0511A">
        <w:rPr>
          <w:color w:val="auto"/>
          <w:lang w:val="fr-FR"/>
        </w:rPr>
        <w:t>Freud</w:t>
      </w:r>
      <w:r w:rsidR="00E57563" w:rsidRPr="00B0511A">
        <w:rPr>
          <w:color w:val="auto"/>
          <w:lang w:val="fr-FR"/>
        </w:rPr>
        <w:t xml:space="preserve"> a fost omul soluţiilor</w:t>
      </w:r>
      <w:r w:rsidRPr="00B0511A">
        <w:rPr>
          <w:color w:val="auto"/>
          <w:lang w:val="fr-FR"/>
        </w:rPr>
        <w:t xml:space="preserve"> aberante,</w:t>
      </w:r>
      <w:r w:rsidR="00E57563" w:rsidRPr="00B0511A">
        <w:rPr>
          <w:color w:val="auto"/>
          <w:lang w:val="fr-FR"/>
        </w:rPr>
        <w:t xml:space="preserve"> incre</w:t>
      </w:r>
      <w:r w:rsidRPr="00D12C7D">
        <w:rPr>
          <w:rFonts w:ascii="Garamond" w:hAnsi="Garamond"/>
          <w:color w:val="auto"/>
          <w:lang w:val="ro-RO"/>
        </w:rPr>
        <w:softHyphen/>
      </w:r>
      <w:r w:rsidRPr="00B0511A">
        <w:rPr>
          <w:color w:val="auto"/>
          <w:lang w:val="fr-FR"/>
        </w:rPr>
        <w:t>dibile</w:t>
      </w:r>
      <w:r w:rsidR="00E57563" w:rsidRPr="00B0511A">
        <w:rPr>
          <w:color w:val="auto"/>
          <w:lang w:val="fr-FR"/>
        </w:rPr>
        <w:t xml:space="preserve">. </w:t>
      </w:r>
      <w:r w:rsidR="00E57563" w:rsidRPr="00495258">
        <w:rPr>
          <w:color w:val="auto"/>
          <w:lang w:val="fr-FR"/>
        </w:rPr>
        <w:t xml:space="preserve">În </w:t>
      </w:r>
      <w:r w:rsidR="00E57563" w:rsidRPr="00B0511A">
        <w:rPr>
          <w:b/>
          <w:i/>
          <w:color w:val="auto"/>
          <w:lang w:val="fr-FR"/>
        </w:rPr>
        <w:t>Abrégé de Psycha</w:t>
      </w:r>
      <w:r w:rsidR="004A2E56" w:rsidRPr="003D1657">
        <w:rPr>
          <w:color w:val="auto"/>
          <w:lang w:val="ro-RO"/>
        </w:rPr>
        <w:softHyphen/>
      </w:r>
      <w:r w:rsidR="00E57563" w:rsidRPr="00B0511A">
        <w:rPr>
          <w:b/>
          <w:i/>
          <w:color w:val="auto"/>
          <w:lang w:val="fr-FR"/>
        </w:rPr>
        <w:t>nalyse</w:t>
      </w:r>
      <w:r w:rsidR="00E57563" w:rsidRPr="00495258">
        <w:rPr>
          <w:color w:val="auto"/>
          <w:lang w:val="fr-FR"/>
        </w:rPr>
        <w:t xml:space="preserve"> găsim fraza stupefiantă: « </w:t>
      </w:r>
      <w:r w:rsidR="00E57563" w:rsidRPr="00B0511A">
        <w:rPr>
          <w:i/>
          <w:color w:val="auto"/>
          <w:lang w:val="fr-FR"/>
        </w:rPr>
        <w:t>Reprimarea agresivităţii natural</w:t>
      </w:r>
      <w:r w:rsidR="00152CC2" w:rsidRPr="00B0511A">
        <w:rPr>
          <w:i/>
          <w:color w:val="auto"/>
          <w:lang w:val="fr-FR"/>
        </w:rPr>
        <w:t>e</w:t>
      </w:r>
      <w:r w:rsidRPr="00B0511A">
        <w:rPr>
          <w:i/>
          <w:color w:val="auto"/>
          <w:lang w:val="fr-FR"/>
        </w:rPr>
        <w:t xml:space="preserve"> este ceva bolnăvicios, pat</w:t>
      </w:r>
      <w:r w:rsidR="00E57563" w:rsidRPr="00B0511A">
        <w:rPr>
          <w:i/>
          <w:color w:val="auto"/>
          <w:lang w:val="fr-FR"/>
        </w:rPr>
        <w:t>ologic</w:t>
      </w:r>
      <w:r>
        <w:rPr>
          <w:color w:val="auto"/>
          <w:lang w:val="fr-FR"/>
        </w:rPr>
        <w:t xml:space="preserve"> ». Dacă așa ar sta lucrurile, de ce ne-am abține</w:t>
      </w:r>
      <w:r w:rsidR="00E57563" w:rsidRPr="00495258">
        <w:rPr>
          <w:color w:val="auto"/>
          <w:lang w:val="fr-FR"/>
        </w:rPr>
        <w:t xml:space="preserve"> </w:t>
      </w:r>
      <w:r>
        <w:rPr>
          <w:color w:val="auto"/>
          <w:lang w:val="fr-FR"/>
        </w:rPr>
        <w:t>de a face rău altora, prin</w:t>
      </w:r>
      <w:r w:rsidR="00E57563" w:rsidRPr="00495258">
        <w:rPr>
          <w:color w:val="auto"/>
          <w:lang w:val="fr-FR"/>
        </w:rPr>
        <w:t xml:space="preserve"> mijloace neprevăzute de legile în vigoare? De ce să </w:t>
      </w:r>
      <w:r>
        <w:rPr>
          <w:color w:val="auto"/>
          <w:lang w:val="fr-FR"/>
        </w:rPr>
        <w:t>nu</w:t>
      </w:r>
      <w:r w:rsidR="00E57563" w:rsidRPr="00495258">
        <w:rPr>
          <w:color w:val="auto"/>
          <w:lang w:val="fr-FR"/>
        </w:rPr>
        <w:t xml:space="preserve"> face</w:t>
      </w:r>
      <w:r>
        <w:rPr>
          <w:color w:val="auto"/>
          <w:lang w:val="fr-FR"/>
        </w:rPr>
        <w:t>m</w:t>
      </w:r>
      <w:r w:rsidR="00E57563" w:rsidRPr="00495258">
        <w:rPr>
          <w:color w:val="auto"/>
          <w:lang w:val="fr-FR"/>
        </w:rPr>
        <w:t xml:space="preserve"> rău prin fapte concrete, prin vorbe, prin scris? De</w:t>
      </w:r>
      <w:r w:rsidR="00152CC2">
        <w:rPr>
          <w:color w:val="auto"/>
          <w:lang w:val="fr-FR"/>
        </w:rPr>
        <w:t xml:space="preserve"> ce să nu chinuim p</w:t>
      </w:r>
      <w:r>
        <w:rPr>
          <w:color w:val="auto"/>
          <w:lang w:val="fr-FR"/>
        </w:rPr>
        <w:t>e cineva, când o putem face, când</w:t>
      </w:r>
      <w:r w:rsidR="00E57563" w:rsidRPr="00495258">
        <w:rPr>
          <w:color w:val="auto"/>
          <w:lang w:val="fr-FR"/>
        </w:rPr>
        <w:t xml:space="preserve"> avem chef? De ce să ne abţinem a calomnia, a minţii? De ce să nu seducem femeile, tinerele fete? De ce să nu provo</w:t>
      </w:r>
      <w:r w:rsidRPr="00D12C7D">
        <w:rPr>
          <w:rFonts w:ascii="Garamond" w:hAnsi="Garamond"/>
          <w:color w:val="auto"/>
          <w:lang w:val="ro-RO"/>
        </w:rPr>
        <w:softHyphen/>
      </w:r>
      <w:r w:rsidR="00E57563" w:rsidRPr="00495258">
        <w:rPr>
          <w:color w:val="auto"/>
          <w:lang w:val="fr-FR"/>
        </w:rPr>
        <w:t>căm revoluţii, războaie? De ce să res</w:t>
      </w:r>
      <w:r w:rsidR="00152CC2">
        <w:rPr>
          <w:color w:val="auto"/>
          <w:lang w:val="fr-FR"/>
        </w:rPr>
        <w:t>pectăm</w:t>
      </w:r>
      <w:r>
        <w:rPr>
          <w:color w:val="auto"/>
          <w:lang w:val="fr-FR"/>
        </w:rPr>
        <w:t xml:space="preserve"> semenii noştri,</w:t>
      </w:r>
      <w:r w:rsidR="00E57563" w:rsidRPr="00495258">
        <w:rPr>
          <w:color w:val="auto"/>
          <w:lang w:val="fr-FR"/>
        </w:rPr>
        <w:t xml:space="preserve"> ideile lor? </w:t>
      </w:r>
      <w:r w:rsidR="00152CC2">
        <w:rPr>
          <w:color w:val="auto"/>
          <w:lang w:val="fr-FR"/>
        </w:rPr>
        <w:t xml:space="preserve">Freud ne invită să comitem acestea, </w:t>
      </w:r>
      <w:r>
        <w:rPr>
          <w:color w:val="auto"/>
          <w:lang w:val="fr-FR"/>
        </w:rPr>
        <w:t xml:space="preserve">pentru că </w:t>
      </w:r>
      <w:r w:rsidR="00152CC2" w:rsidRPr="00B0511A">
        <w:rPr>
          <w:i/>
          <w:color w:val="auto"/>
          <w:lang w:val="fr-FR"/>
        </w:rPr>
        <w:t>repr</w:t>
      </w:r>
      <w:r w:rsidR="00E57563" w:rsidRPr="00B0511A">
        <w:rPr>
          <w:i/>
          <w:color w:val="auto"/>
          <w:lang w:val="fr-FR"/>
        </w:rPr>
        <w:t>imarea agresivi</w:t>
      </w:r>
      <w:r w:rsidRPr="00B0511A">
        <w:rPr>
          <w:rFonts w:ascii="Garamond" w:hAnsi="Garamond"/>
          <w:i/>
          <w:color w:val="auto"/>
          <w:lang w:val="ro-RO"/>
        </w:rPr>
        <w:softHyphen/>
      </w:r>
      <w:r w:rsidR="00E57563" w:rsidRPr="00B0511A">
        <w:rPr>
          <w:i/>
          <w:color w:val="auto"/>
          <w:lang w:val="fr-FR"/>
        </w:rPr>
        <w:t>tăţii natural</w:t>
      </w:r>
      <w:r w:rsidR="00152CC2" w:rsidRPr="00B0511A">
        <w:rPr>
          <w:i/>
          <w:color w:val="auto"/>
          <w:lang w:val="fr-FR"/>
        </w:rPr>
        <w:t>e este ceva bolnăvicios, pat</w:t>
      </w:r>
      <w:r w:rsidRPr="00B0511A">
        <w:rPr>
          <w:i/>
          <w:color w:val="auto"/>
          <w:lang w:val="fr-FR"/>
        </w:rPr>
        <w:t>ologic</w:t>
      </w:r>
      <w:r w:rsidR="00E57563" w:rsidRPr="00495258">
        <w:rPr>
          <w:color w:val="auto"/>
          <w:lang w:val="fr-FR"/>
        </w:rPr>
        <w:t xml:space="preserve">. </w:t>
      </w:r>
      <w:r w:rsidR="00152CC2">
        <w:rPr>
          <w:color w:val="auto"/>
          <w:lang w:val="fr-FR"/>
        </w:rPr>
        <w:t>Oare</w:t>
      </w:r>
      <w:r w:rsidR="00E57563" w:rsidRPr="00495258">
        <w:rPr>
          <w:color w:val="auto"/>
          <w:lang w:val="fr-FR"/>
        </w:rPr>
        <w:t xml:space="preserve"> şi-a dat seama</w:t>
      </w:r>
      <w:r>
        <w:rPr>
          <w:color w:val="auto"/>
          <w:lang w:val="fr-FR"/>
        </w:rPr>
        <w:t xml:space="preserve"> Freud</w:t>
      </w:r>
      <w:r w:rsidR="00097F90" w:rsidRPr="00495258">
        <w:rPr>
          <w:color w:val="auto"/>
          <w:lang w:val="fr-FR"/>
        </w:rPr>
        <w:t xml:space="preserve"> de b</w:t>
      </w:r>
      <w:r>
        <w:rPr>
          <w:color w:val="auto"/>
          <w:lang w:val="fr-FR"/>
        </w:rPr>
        <w:t xml:space="preserve">lestemăţia </w:t>
      </w:r>
      <w:r w:rsidR="004A2E56">
        <w:rPr>
          <w:color w:val="auto"/>
          <w:lang w:val="fr-FR"/>
        </w:rPr>
        <w:t>pus</w:t>
      </w:r>
      <w:r>
        <w:rPr>
          <w:color w:val="auto"/>
          <w:lang w:val="fr-FR"/>
        </w:rPr>
        <w:t>ă pe hârtie</w:t>
      </w:r>
      <w:r w:rsidR="00152CC2">
        <w:rPr>
          <w:color w:val="auto"/>
          <w:lang w:val="fr-FR"/>
        </w:rPr>
        <w:t> ? N</w:t>
      </w:r>
      <w:r w:rsidR="00097F90" w:rsidRPr="00495258">
        <w:rPr>
          <w:color w:val="auto"/>
          <w:lang w:val="fr-FR"/>
        </w:rPr>
        <w:t>u cumva el este părintele spiritual al valuri</w:t>
      </w:r>
      <w:r w:rsidR="00AC4BD1">
        <w:rPr>
          <w:color w:val="auto"/>
          <w:lang w:val="fr-FR"/>
        </w:rPr>
        <w:t>lor</w:t>
      </w:r>
      <w:r w:rsidR="00097F90" w:rsidRPr="00495258">
        <w:rPr>
          <w:color w:val="auto"/>
          <w:lang w:val="fr-FR"/>
        </w:rPr>
        <w:t xml:space="preserve"> de delic</w:t>
      </w:r>
      <w:r w:rsidR="00152CC2" w:rsidRPr="00D12C7D">
        <w:rPr>
          <w:rFonts w:ascii="Garamond" w:hAnsi="Garamond"/>
          <w:color w:val="auto"/>
          <w:lang w:val="ro-RO"/>
        </w:rPr>
        <w:softHyphen/>
      </w:r>
      <w:r w:rsidR="00097F90" w:rsidRPr="00495258">
        <w:rPr>
          <w:color w:val="auto"/>
          <w:lang w:val="fr-FR"/>
        </w:rPr>
        <w:t>venţă, iresponsabilitate</w:t>
      </w:r>
      <w:r w:rsidR="00152CC2">
        <w:rPr>
          <w:color w:val="auto"/>
          <w:lang w:val="fr-FR"/>
        </w:rPr>
        <w:t>, incapaci</w:t>
      </w:r>
      <w:r w:rsidR="00AC4BD1" w:rsidRPr="00D12C7D">
        <w:rPr>
          <w:rFonts w:ascii="Garamond" w:hAnsi="Garamond"/>
          <w:color w:val="auto"/>
          <w:lang w:val="ro-RO"/>
        </w:rPr>
        <w:softHyphen/>
      </w:r>
      <w:r w:rsidR="00152CC2">
        <w:rPr>
          <w:color w:val="auto"/>
          <w:lang w:val="fr-FR"/>
        </w:rPr>
        <w:t>tate, ignoranţă, sălbă</w:t>
      </w:r>
      <w:r w:rsidR="00097F90" w:rsidRPr="00495258">
        <w:rPr>
          <w:color w:val="auto"/>
          <w:lang w:val="fr-FR"/>
        </w:rPr>
        <w:t>ticie</w:t>
      </w:r>
      <w:r w:rsidR="00AC4BD1">
        <w:rPr>
          <w:color w:val="auto"/>
          <w:lang w:val="fr-FR"/>
        </w:rPr>
        <w:t>,</w:t>
      </w:r>
      <w:r w:rsidR="004A2E56">
        <w:rPr>
          <w:color w:val="auto"/>
          <w:lang w:val="fr-FR"/>
        </w:rPr>
        <w:t xml:space="preserve"> belemism,</w:t>
      </w:r>
      <w:r w:rsidR="00AC4BD1">
        <w:rPr>
          <w:color w:val="auto"/>
          <w:lang w:val="fr-FR"/>
        </w:rPr>
        <w:t xml:space="preserve"> transgen</w:t>
      </w:r>
      <w:r w:rsidR="004A2E56" w:rsidRPr="003D1657">
        <w:rPr>
          <w:color w:val="auto"/>
          <w:lang w:val="ro-RO"/>
        </w:rPr>
        <w:softHyphen/>
      </w:r>
      <w:r w:rsidR="00AC4BD1">
        <w:rPr>
          <w:color w:val="auto"/>
          <w:lang w:val="fr-FR"/>
        </w:rPr>
        <w:t>de</w:t>
      </w:r>
      <w:r w:rsidR="004A2E56" w:rsidRPr="003D1657">
        <w:rPr>
          <w:color w:val="auto"/>
          <w:lang w:val="ro-RO"/>
        </w:rPr>
        <w:softHyphen/>
      </w:r>
      <w:r w:rsidR="00AC4BD1">
        <w:rPr>
          <w:color w:val="auto"/>
          <w:lang w:val="fr-FR"/>
        </w:rPr>
        <w:t>rism</w:t>
      </w:r>
      <w:r w:rsidR="004A2E56">
        <w:rPr>
          <w:color w:val="auto"/>
          <w:lang w:val="fr-FR"/>
        </w:rPr>
        <w:t>,</w:t>
      </w:r>
      <w:r w:rsidR="00AC4BD1">
        <w:rPr>
          <w:color w:val="auto"/>
          <w:lang w:val="fr-FR"/>
        </w:rPr>
        <w:t xml:space="preserve"> şi </w:t>
      </w:r>
      <w:r w:rsidR="004A2E56">
        <w:rPr>
          <w:color w:val="auto"/>
          <w:lang w:val="fr-FR"/>
        </w:rPr>
        <w:t xml:space="preserve">alte </w:t>
      </w:r>
      <w:r w:rsidR="00AC4BD1">
        <w:rPr>
          <w:color w:val="auto"/>
          <w:lang w:val="fr-FR"/>
        </w:rPr>
        <w:t>crime</w:t>
      </w:r>
      <w:r w:rsidR="004A2E56">
        <w:rPr>
          <w:color w:val="auto"/>
          <w:lang w:val="fr-FR"/>
        </w:rPr>
        <w:t xml:space="preserve"> ce</w:t>
      </w:r>
      <w:r w:rsidR="00AC4BD1">
        <w:rPr>
          <w:color w:val="auto"/>
          <w:lang w:val="fr-FR"/>
        </w:rPr>
        <w:t xml:space="preserve"> cad pe capul</w:t>
      </w:r>
      <w:r w:rsidR="00097F90" w:rsidRPr="00495258">
        <w:rPr>
          <w:color w:val="auto"/>
          <w:lang w:val="fr-FR"/>
        </w:rPr>
        <w:t xml:space="preserve"> societăţii zilelor noastre?</w:t>
      </w:r>
    </w:p>
    <w:p w14:paraId="633E4073" w14:textId="77777777" w:rsidR="00097F90" w:rsidRPr="00495258" w:rsidRDefault="00097F90" w:rsidP="0047344A">
      <w:pPr>
        <w:spacing w:after="0"/>
        <w:ind w:right="1655" w:firstLine="284"/>
        <w:jc w:val="both"/>
        <w:rPr>
          <w:color w:val="auto"/>
          <w:sz w:val="4"/>
          <w:szCs w:val="4"/>
          <w:lang w:val="fr-FR"/>
        </w:rPr>
      </w:pPr>
    </w:p>
    <w:p w14:paraId="663B75D5" w14:textId="06568DE5" w:rsidR="00097F90" w:rsidRPr="00495258" w:rsidRDefault="00AC4BD1" w:rsidP="0047344A">
      <w:pPr>
        <w:spacing w:after="0"/>
        <w:ind w:right="1655" w:firstLine="284"/>
        <w:jc w:val="both"/>
        <w:rPr>
          <w:color w:val="auto"/>
          <w:lang w:val="ro-RO"/>
        </w:rPr>
      </w:pPr>
      <w:r>
        <w:rPr>
          <w:color w:val="auto"/>
          <w:lang w:val="ro-RO"/>
        </w:rPr>
        <w:t>Freud ştia</w:t>
      </w:r>
      <w:r w:rsidR="00097F90" w:rsidRPr="00495258">
        <w:rPr>
          <w:color w:val="auto"/>
          <w:lang w:val="ro-RO"/>
        </w:rPr>
        <w:t xml:space="preserve"> că omul nu poate evolua decât prin </w:t>
      </w:r>
      <w:r>
        <w:rPr>
          <w:color w:val="auto"/>
          <w:lang w:val="ro-RO"/>
        </w:rPr>
        <w:t>propriile-i eforturi, stăpânire</w:t>
      </w:r>
      <w:r w:rsidR="00097F90" w:rsidRPr="00495258">
        <w:rPr>
          <w:color w:val="auto"/>
          <w:lang w:val="ro-RO"/>
        </w:rPr>
        <w:t xml:space="preserve"> de </w:t>
      </w:r>
      <w:r>
        <w:rPr>
          <w:color w:val="auto"/>
          <w:lang w:val="ro-RO"/>
        </w:rPr>
        <w:t>sine şi exer</w:t>
      </w:r>
      <w:r w:rsidRPr="00D12C7D">
        <w:rPr>
          <w:rFonts w:ascii="Garamond" w:hAnsi="Garamond"/>
          <w:color w:val="auto"/>
          <w:lang w:val="ro-RO"/>
        </w:rPr>
        <w:softHyphen/>
      </w:r>
      <w:r>
        <w:rPr>
          <w:color w:val="auto"/>
          <w:lang w:val="ro-RO"/>
        </w:rPr>
        <w:t>ciţiul întregii</w:t>
      </w:r>
      <w:r w:rsidR="00097F90" w:rsidRPr="00495258">
        <w:rPr>
          <w:color w:val="auto"/>
          <w:lang w:val="ro-RO"/>
        </w:rPr>
        <w:t xml:space="preserve"> person</w:t>
      </w:r>
      <w:r>
        <w:rPr>
          <w:color w:val="auto"/>
          <w:lang w:val="ro-RO"/>
        </w:rPr>
        <w:t>alităţi, din care cauză caută,</w:t>
      </w:r>
      <w:r w:rsidR="00097F90" w:rsidRPr="00495258">
        <w:rPr>
          <w:color w:val="auto"/>
          <w:lang w:val="ro-RO"/>
        </w:rPr>
        <w:t xml:space="preserve"> încearcă toate pretextele patologice posibile pentru a împiedica oamenii să dobândească aptitudinea, tehnica, dexteritatea, capacitatea acelui maximum de efort şi voinţă de care</w:t>
      </w:r>
      <w:r>
        <w:rPr>
          <w:color w:val="auto"/>
          <w:lang w:val="ro-RO"/>
        </w:rPr>
        <w:t xml:space="preserve"> fiecare este capabil. Despre a</w:t>
      </w:r>
      <w:r w:rsidR="004A2E56">
        <w:rPr>
          <w:color w:val="auto"/>
          <w:lang w:val="ro-RO"/>
        </w:rPr>
        <w:t>c</w:t>
      </w:r>
      <w:r>
        <w:rPr>
          <w:color w:val="auto"/>
          <w:lang w:val="ro-RO"/>
        </w:rPr>
        <w:t>estea</w:t>
      </w:r>
      <w:r w:rsidR="00152CC2">
        <w:rPr>
          <w:color w:val="auto"/>
          <w:lang w:val="ro-RO"/>
        </w:rPr>
        <w:t>,</w:t>
      </w:r>
      <w:r w:rsidR="00097F90" w:rsidRPr="00495258">
        <w:rPr>
          <w:color w:val="auto"/>
          <w:lang w:val="ro-RO"/>
        </w:rPr>
        <w:t xml:space="preserve"> Freud nu vorbeşte</w:t>
      </w:r>
      <w:r>
        <w:rPr>
          <w:color w:val="auto"/>
          <w:lang w:val="ro-RO"/>
        </w:rPr>
        <w:t xml:space="preserve"> însă</w:t>
      </w:r>
      <w:r w:rsidR="00097F90" w:rsidRPr="00495258">
        <w:rPr>
          <w:color w:val="auto"/>
          <w:lang w:val="ro-RO"/>
        </w:rPr>
        <w:t xml:space="preserve"> niciodată. </w:t>
      </w:r>
      <w:r w:rsidR="004A2E56">
        <w:rPr>
          <w:color w:val="auto"/>
          <w:lang w:val="ro-RO"/>
        </w:rPr>
        <w:t>L</w:t>
      </w:r>
      <w:r>
        <w:rPr>
          <w:color w:val="auto"/>
          <w:lang w:val="ro-RO"/>
        </w:rPr>
        <w:t>ipsit</w:t>
      </w:r>
      <w:r w:rsidR="000E38A9" w:rsidRPr="00495258">
        <w:rPr>
          <w:color w:val="auto"/>
          <w:lang w:val="ro-RO"/>
        </w:rPr>
        <w:t xml:space="preserve"> de capacitatea efortului, </w:t>
      </w:r>
      <w:r w:rsidR="004F3C73">
        <w:rPr>
          <w:color w:val="auto"/>
          <w:lang w:val="ro-RO"/>
        </w:rPr>
        <w:t xml:space="preserve">el însuși </w:t>
      </w:r>
      <w:r w:rsidR="000E38A9" w:rsidRPr="00495258">
        <w:rPr>
          <w:color w:val="auto"/>
          <w:lang w:val="ro-RO"/>
        </w:rPr>
        <w:t xml:space="preserve">ar fi fost incapabil să </w:t>
      </w:r>
      <w:r w:rsidR="004F3C73">
        <w:rPr>
          <w:color w:val="auto"/>
          <w:lang w:val="ro-RO"/>
        </w:rPr>
        <w:t>le</w:t>
      </w:r>
      <w:r>
        <w:rPr>
          <w:color w:val="auto"/>
          <w:lang w:val="ro-RO"/>
        </w:rPr>
        <w:t xml:space="preserve"> studieze cu adevărat. Altfel spus</w:t>
      </w:r>
      <w:r w:rsidR="00152CC2">
        <w:rPr>
          <w:color w:val="auto"/>
          <w:lang w:val="ro-RO"/>
        </w:rPr>
        <w:t>, prin întreaga sa</w:t>
      </w:r>
      <w:r w:rsidR="000E38A9" w:rsidRPr="00495258">
        <w:rPr>
          <w:color w:val="auto"/>
          <w:lang w:val="ro-RO"/>
        </w:rPr>
        <w:t xml:space="preserve"> activitate, Freud a împie</w:t>
      </w:r>
      <w:r w:rsidR="004F3C73" w:rsidRPr="003D1657">
        <w:rPr>
          <w:color w:val="auto"/>
          <w:lang w:val="ro-RO"/>
        </w:rPr>
        <w:softHyphen/>
      </w:r>
      <w:r w:rsidR="000E38A9" w:rsidRPr="00495258">
        <w:rPr>
          <w:color w:val="auto"/>
          <w:lang w:val="ro-RO"/>
        </w:rPr>
        <w:t>dicat perfecţion</w:t>
      </w:r>
      <w:r w:rsidR="00152CC2">
        <w:rPr>
          <w:color w:val="auto"/>
          <w:lang w:val="ro-RO"/>
        </w:rPr>
        <w:t>area omului şi a omenirii, pregă</w:t>
      </w:r>
      <w:r w:rsidR="000E38A9" w:rsidRPr="00495258">
        <w:rPr>
          <w:color w:val="auto"/>
          <w:lang w:val="ro-RO"/>
        </w:rPr>
        <w:t>tind pe plan medical nevrozele de care se vorbeş</w:t>
      </w:r>
      <w:r>
        <w:rPr>
          <w:color w:val="auto"/>
          <w:lang w:val="ro-RO"/>
        </w:rPr>
        <w:t>te, pande</w:t>
      </w:r>
      <w:r w:rsidRPr="00D12C7D">
        <w:rPr>
          <w:rFonts w:ascii="Garamond" w:hAnsi="Garamond"/>
          <w:color w:val="auto"/>
          <w:lang w:val="ro-RO"/>
        </w:rPr>
        <w:softHyphen/>
      </w:r>
      <w:r>
        <w:rPr>
          <w:color w:val="auto"/>
          <w:lang w:val="ro-RO"/>
        </w:rPr>
        <w:t>mia</w:t>
      </w:r>
      <w:r w:rsidR="00152CC2">
        <w:rPr>
          <w:color w:val="auto"/>
          <w:lang w:val="ro-RO"/>
        </w:rPr>
        <w:t xml:space="preserve"> întregii medicini,</w:t>
      </w:r>
      <w:r w:rsidR="000E38A9" w:rsidRPr="00495258">
        <w:rPr>
          <w:color w:val="auto"/>
          <w:lang w:val="ro-RO"/>
        </w:rPr>
        <w:t xml:space="preserve"> a societăţii actuale în gene</w:t>
      </w:r>
      <w:r w:rsidRPr="00D12C7D">
        <w:rPr>
          <w:rFonts w:ascii="Garamond" w:hAnsi="Garamond"/>
          <w:color w:val="auto"/>
          <w:lang w:val="ro-RO"/>
        </w:rPr>
        <w:softHyphen/>
      </w:r>
      <w:r w:rsidR="000E38A9" w:rsidRPr="00495258">
        <w:rPr>
          <w:color w:val="auto"/>
          <w:lang w:val="ro-RO"/>
        </w:rPr>
        <w:t>ral. O astfel de stare patolog</w:t>
      </w:r>
      <w:r w:rsidR="00F15BB0">
        <w:rPr>
          <w:color w:val="auto"/>
          <w:lang w:val="ro-RO"/>
        </w:rPr>
        <w:t>ică nu survine decât la ce</w:t>
      </w:r>
      <w:r w:rsidR="000E38A9" w:rsidRPr="00495258">
        <w:rPr>
          <w:color w:val="auto"/>
          <w:lang w:val="ro-RO"/>
        </w:rPr>
        <w:t xml:space="preserve">i </w:t>
      </w:r>
      <w:r w:rsidR="00F15BB0">
        <w:rPr>
          <w:color w:val="auto"/>
          <w:lang w:val="ro-RO"/>
        </w:rPr>
        <w:t>fără</w:t>
      </w:r>
      <w:r w:rsidR="000E38A9" w:rsidRPr="00495258">
        <w:rPr>
          <w:color w:val="auto"/>
          <w:lang w:val="ro-RO"/>
        </w:rPr>
        <w:t xml:space="preserve"> voinţă, incapabili să îşi stăpâ</w:t>
      </w:r>
      <w:r w:rsidRPr="00D12C7D">
        <w:rPr>
          <w:rFonts w:ascii="Garamond" w:hAnsi="Garamond"/>
          <w:color w:val="auto"/>
          <w:lang w:val="ro-RO"/>
        </w:rPr>
        <w:softHyphen/>
      </w:r>
      <w:r w:rsidR="000E38A9" w:rsidRPr="00495258">
        <w:rPr>
          <w:color w:val="auto"/>
          <w:lang w:val="ro-RO"/>
        </w:rPr>
        <w:t>nească sensi</w:t>
      </w:r>
      <w:r w:rsidR="00F15BB0" w:rsidRPr="00D12C7D">
        <w:rPr>
          <w:rFonts w:ascii="Garamond" w:hAnsi="Garamond"/>
          <w:color w:val="auto"/>
          <w:lang w:val="ro-RO"/>
        </w:rPr>
        <w:softHyphen/>
      </w:r>
      <w:r w:rsidR="000E38A9" w:rsidRPr="00495258">
        <w:rPr>
          <w:color w:val="auto"/>
          <w:lang w:val="ro-RO"/>
        </w:rPr>
        <w:t>bilitatea, emoţiile, sentimentele, ten</w:t>
      </w:r>
      <w:r w:rsidRPr="00D12C7D">
        <w:rPr>
          <w:rFonts w:ascii="Garamond" w:hAnsi="Garamond"/>
          <w:color w:val="auto"/>
          <w:lang w:val="ro-RO"/>
        </w:rPr>
        <w:softHyphen/>
      </w:r>
      <w:r w:rsidR="000E38A9" w:rsidRPr="00495258">
        <w:rPr>
          <w:color w:val="auto"/>
          <w:lang w:val="ro-RO"/>
        </w:rPr>
        <w:t>din</w:t>
      </w:r>
      <w:r w:rsidRPr="00D12C7D">
        <w:rPr>
          <w:rFonts w:ascii="Garamond" w:hAnsi="Garamond"/>
          <w:color w:val="auto"/>
          <w:lang w:val="ro-RO"/>
        </w:rPr>
        <w:softHyphen/>
      </w:r>
      <w:r w:rsidR="000E38A9" w:rsidRPr="00495258">
        <w:rPr>
          <w:color w:val="auto"/>
          <w:lang w:val="ro-RO"/>
        </w:rPr>
        <w:t>ţele, dorin</w:t>
      </w:r>
      <w:r w:rsidR="00F15BB0" w:rsidRPr="00D12C7D">
        <w:rPr>
          <w:rFonts w:ascii="Garamond" w:hAnsi="Garamond"/>
          <w:color w:val="auto"/>
          <w:lang w:val="ro-RO"/>
        </w:rPr>
        <w:softHyphen/>
      </w:r>
      <w:r w:rsidR="000E38A9" w:rsidRPr="00495258">
        <w:rPr>
          <w:color w:val="auto"/>
          <w:lang w:val="ro-RO"/>
        </w:rPr>
        <w:t>ţele. În acest sens, vom examina nefas</w:t>
      </w:r>
      <w:r w:rsidRPr="00D12C7D">
        <w:rPr>
          <w:rFonts w:ascii="Garamond" w:hAnsi="Garamond"/>
          <w:color w:val="auto"/>
          <w:lang w:val="ro-RO"/>
        </w:rPr>
        <w:softHyphen/>
      </w:r>
      <w:r w:rsidR="000E38A9" w:rsidRPr="00495258">
        <w:rPr>
          <w:color w:val="auto"/>
          <w:lang w:val="ro-RO"/>
        </w:rPr>
        <w:t>ta influenţă a psiha</w:t>
      </w:r>
      <w:r w:rsidR="00152CC2" w:rsidRPr="00D12C7D">
        <w:rPr>
          <w:rFonts w:ascii="Garamond" w:hAnsi="Garamond"/>
          <w:color w:val="auto"/>
          <w:lang w:val="ro-RO"/>
        </w:rPr>
        <w:softHyphen/>
      </w:r>
      <w:r w:rsidR="000E38A9" w:rsidRPr="00495258">
        <w:rPr>
          <w:color w:val="auto"/>
          <w:lang w:val="ro-RO"/>
        </w:rPr>
        <w:t>nalizei în aşa numita refu</w:t>
      </w:r>
      <w:r w:rsidR="004F3C73" w:rsidRPr="003D1657">
        <w:rPr>
          <w:color w:val="auto"/>
          <w:lang w:val="ro-RO"/>
        </w:rPr>
        <w:softHyphen/>
      </w:r>
      <w:r w:rsidR="000E38A9" w:rsidRPr="00495258">
        <w:rPr>
          <w:color w:val="auto"/>
          <w:lang w:val="ro-RO"/>
        </w:rPr>
        <w:t>lare sexuală.</w:t>
      </w:r>
      <w:r w:rsidR="004F3C73">
        <w:rPr>
          <w:color w:val="auto"/>
          <w:lang w:val="ro-RO"/>
        </w:rPr>
        <w:t xml:space="preserve"> </w:t>
      </w:r>
    </w:p>
    <w:p w14:paraId="12246877" w14:textId="77777777" w:rsidR="000E38A9" w:rsidRPr="00495258" w:rsidRDefault="000E38A9" w:rsidP="0047344A">
      <w:pPr>
        <w:spacing w:after="0"/>
        <w:ind w:right="1655" w:firstLine="284"/>
        <w:jc w:val="both"/>
        <w:rPr>
          <w:color w:val="auto"/>
          <w:sz w:val="4"/>
          <w:szCs w:val="4"/>
          <w:lang w:val="ro-RO"/>
        </w:rPr>
      </w:pPr>
    </w:p>
    <w:p w14:paraId="19C848EB" w14:textId="2A9B5FE9" w:rsidR="000E38A9" w:rsidRPr="00495258" w:rsidRDefault="00F15BB0" w:rsidP="0047344A">
      <w:pPr>
        <w:spacing w:after="0"/>
        <w:ind w:right="1655" w:firstLine="284"/>
        <w:jc w:val="both"/>
        <w:rPr>
          <w:color w:val="auto"/>
          <w:lang w:val="fr-FR"/>
        </w:rPr>
      </w:pPr>
      <w:r>
        <w:rPr>
          <w:color w:val="auto"/>
          <w:lang w:val="ro-RO"/>
        </w:rPr>
        <w:t>G</w:t>
      </w:r>
      <w:r w:rsidR="004F3C73">
        <w:rPr>
          <w:color w:val="auto"/>
          <w:lang w:val="ro-RO"/>
        </w:rPr>
        <w:t>r</w:t>
      </w:r>
      <w:r>
        <w:rPr>
          <w:color w:val="auto"/>
          <w:lang w:val="ro-RO"/>
        </w:rPr>
        <w:t>ație psihanalizei și demenței sexuale actu</w:t>
      </w:r>
      <w:r w:rsidRPr="00D12C7D">
        <w:rPr>
          <w:rFonts w:ascii="Garamond" w:hAnsi="Garamond"/>
          <w:color w:val="auto"/>
          <w:lang w:val="ro-RO"/>
        </w:rPr>
        <w:softHyphen/>
      </w:r>
      <w:r>
        <w:rPr>
          <w:color w:val="auto"/>
          <w:lang w:val="ro-RO"/>
        </w:rPr>
        <w:t>ale</w:t>
      </w:r>
      <w:r w:rsidR="009B5EBE" w:rsidRPr="00495258">
        <w:rPr>
          <w:color w:val="auto"/>
          <w:lang w:val="ro-RO"/>
        </w:rPr>
        <w:t xml:space="preserve">, toată lumea a auzit de refularea sexuală. În om există dorinţe, excitaţii, tendinţe sexuale cărora Freud le-a dat numele de </w:t>
      </w:r>
      <w:r w:rsidR="009B5EBE" w:rsidRPr="00F15BB0">
        <w:rPr>
          <w:b/>
          <w:i/>
          <w:color w:val="auto"/>
          <w:lang w:val="ro-RO"/>
        </w:rPr>
        <w:t>instinct</w:t>
      </w:r>
      <w:r w:rsidR="009B5EBE" w:rsidRPr="00495258">
        <w:rPr>
          <w:color w:val="auto"/>
          <w:lang w:val="fr-FR"/>
        </w:rPr>
        <w:t>. Când acestea sunt mai mult sau mai puţin anormale şi perverse, ele</w:t>
      </w:r>
      <w:r w:rsidR="00152CC2">
        <w:rPr>
          <w:color w:val="auto"/>
          <w:lang w:val="fr-FR"/>
        </w:rPr>
        <w:t xml:space="preserve"> sunt condamnate de societate,</w:t>
      </w:r>
      <w:r>
        <w:rPr>
          <w:color w:val="auto"/>
          <w:lang w:val="fr-FR"/>
        </w:rPr>
        <w:t xml:space="preserve"> de bunele moravuri,</w:t>
      </w:r>
      <w:r w:rsidR="009B5EBE" w:rsidRPr="00495258">
        <w:rPr>
          <w:color w:val="auto"/>
          <w:lang w:val="fr-FR"/>
        </w:rPr>
        <w:t xml:space="preserve"> de religi</w:t>
      </w:r>
      <w:r w:rsidR="004F3C73">
        <w:rPr>
          <w:color w:val="auto"/>
          <w:lang w:val="fr-FR"/>
        </w:rPr>
        <w:t>e</w:t>
      </w:r>
      <w:r w:rsidR="00152CC2">
        <w:rPr>
          <w:color w:val="auto"/>
          <w:lang w:val="fr-FR"/>
        </w:rPr>
        <w:t xml:space="preserve">. Oricum, ele </w:t>
      </w:r>
      <w:r>
        <w:rPr>
          <w:color w:val="auto"/>
          <w:lang w:val="fr-FR"/>
        </w:rPr>
        <w:t xml:space="preserve">ar fi cauza </w:t>
      </w:r>
      <w:r w:rsidRPr="00F15BB0">
        <w:rPr>
          <w:i/>
          <w:color w:val="auto"/>
          <w:lang w:val="fr-FR"/>
        </w:rPr>
        <w:t>refulărilor</w:t>
      </w:r>
      <w:r w:rsidR="009B5EBE" w:rsidRPr="00495258">
        <w:rPr>
          <w:color w:val="auto"/>
          <w:lang w:val="fr-FR"/>
        </w:rPr>
        <w:t xml:space="preserve"> ce perturb</w:t>
      </w:r>
      <w:r w:rsidR="00152CC2">
        <w:rPr>
          <w:color w:val="auto"/>
          <w:lang w:val="fr-FR"/>
        </w:rPr>
        <w:t>ă</w:t>
      </w:r>
      <w:r w:rsidR="009B5EBE" w:rsidRPr="00495258">
        <w:rPr>
          <w:color w:val="auto"/>
          <w:lang w:val="fr-FR"/>
        </w:rPr>
        <w:t xml:space="preserve"> îndi</w:t>
      </w:r>
      <w:r w:rsidR="00152CC2" w:rsidRPr="00D12C7D">
        <w:rPr>
          <w:rFonts w:ascii="Garamond" w:hAnsi="Garamond"/>
          <w:color w:val="auto"/>
          <w:lang w:val="ro-RO"/>
        </w:rPr>
        <w:softHyphen/>
      </w:r>
      <w:r>
        <w:rPr>
          <w:color w:val="auto"/>
          <w:lang w:val="fr-FR"/>
        </w:rPr>
        <w:t xml:space="preserve">vidul, făcând din acesta </w:t>
      </w:r>
      <w:r w:rsidR="009B5EBE" w:rsidRPr="00495258">
        <w:rPr>
          <w:color w:val="auto"/>
          <w:lang w:val="fr-FR"/>
        </w:rPr>
        <w:t>un nevrotic sau nevr</w:t>
      </w:r>
      <w:r>
        <w:rPr>
          <w:color w:val="auto"/>
          <w:lang w:val="fr-FR"/>
        </w:rPr>
        <w:t>ozat. Reamintim cazul Dora, fata</w:t>
      </w:r>
      <w:r w:rsidR="009B5EBE" w:rsidRPr="00495258">
        <w:rPr>
          <w:color w:val="auto"/>
          <w:lang w:val="fr-FR"/>
        </w:rPr>
        <w:t xml:space="preserve"> de 1</w:t>
      </w:r>
      <w:r>
        <w:rPr>
          <w:color w:val="auto"/>
          <w:lang w:val="fr-FR"/>
        </w:rPr>
        <w:t>4 ani, pentru a-l ajuta pe citit</w:t>
      </w:r>
      <w:r w:rsidR="009B5EBE" w:rsidRPr="00495258">
        <w:rPr>
          <w:color w:val="auto"/>
          <w:lang w:val="fr-FR"/>
        </w:rPr>
        <w:t>or să înţeleagă lipsa de sens moral a lui Freud, pe care acesta o tratea</w:t>
      </w:r>
      <w:r>
        <w:rPr>
          <w:color w:val="auto"/>
          <w:lang w:val="fr-FR"/>
        </w:rPr>
        <w:t xml:space="preserve">ză de </w:t>
      </w:r>
      <w:r w:rsidRPr="00F15BB0">
        <w:rPr>
          <w:b/>
          <w:i/>
          <w:color w:val="auto"/>
          <w:lang w:val="fr-FR"/>
        </w:rPr>
        <w:t>isterică</w:t>
      </w:r>
      <w:r>
        <w:rPr>
          <w:color w:val="auto"/>
          <w:lang w:val="fr-FR"/>
        </w:rPr>
        <w:t xml:space="preserve"> pentru că</w:t>
      </w:r>
      <w:r w:rsidR="009B5EBE" w:rsidRPr="00495258">
        <w:rPr>
          <w:color w:val="auto"/>
          <w:lang w:val="fr-FR"/>
        </w:rPr>
        <w:t xml:space="preserve"> resp</w:t>
      </w:r>
      <w:r>
        <w:rPr>
          <w:color w:val="auto"/>
          <w:lang w:val="fr-FR"/>
        </w:rPr>
        <w:t>ins un bătrân</w:t>
      </w:r>
      <w:r w:rsidR="00152CC2">
        <w:rPr>
          <w:color w:val="auto"/>
          <w:lang w:val="fr-FR"/>
        </w:rPr>
        <w:t xml:space="preserve"> libidinos, c</w:t>
      </w:r>
      <w:r>
        <w:rPr>
          <w:color w:val="auto"/>
          <w:lang w:val="fr-FR"/>
        </w:rPr>
        <w:t>e a încerca</w:t>
      </w:r>
      <w:r w:rsidR="009B5EBE" w:rsidRPr="00495258">
        <w:rPr>
          <w:color w:val="auto"/>
          <w:lang w:val="fr-FR"/>
        </w:rPr>
        <w:t>t să o vio</w:t>
      </w:r>
      <w:r w:rsidRPr="00D12C7D">
        <w:rPr>
          <w:rFonts w:ascii="Garamond" w:hAnsi="Garamond"/>
          <w:color w:val="auto"/>
          <w:lang w:val="ro-RO"/>
        </w:rPr>
        <w:softHyphen/>
      </w:r>
      <w:r w:rsidR="009B5EBE" w:rsidRPr="00495258">
        <w:rPr>
          <w:color w:val="auto"/>
          <w:lang w:val="fr-FR"/>
        </w:rPr>
        <w:t>leze. Vorbind de acest caz</w:t>
      </w:r>
      <w:r>
        <w:rPr>
          <w:color w:val="auto"/>
          <w:lang w:val="fr-FR"/>
        </w:rPr>
        <w:t>,</w:t>
      </w:r>
      <w:r w:rsidR="009B5EBE" w:rsidRPr="00495258">
        <w:rPr>
          <w:color w:val="auto"/>
          <w:lang w:val="fr-FR"/>
        </w:rPr>
        <w:t xml:space="preserve"> am explicat că pudoa</w:t>
      </w:r>
      <w:r w:rsidRPr="00D12C7D">
        <w:rPr>
          <w:rFonts w:ascii="Garamond" w:hAnsi="Garamond"/>
          <w:color w:val="auto"/>
          <w:lang w:val="ro-RO"/>
        </w:rPr>
        <w:softHyphen/>
      </w:r>
      <w:r w:rsidR="009B5EBE" w:rsidRPr="00495258">
        <w:rPr>
          <w:color w:val="auto"/>
          <w:lang w:val="fr-FR"/>
        </w:rPr>
        <w:t>rea este în raport direct cu genitalitatea şi repro</w:t>
      </w:r>
      <w:r w:rsidRPr="00D12C7D">
        <w:rPr>
          <w:rFonts w:ascii="Garamond" w:hAnsi="Garamond"/>
          <w:color w:val="auto"/>
          <w:lang w:val="ro-RO"/>
        </w:rPr>
        <w:softHyphen/>
      </w:r>
      <w:r w:rsidR="009B5EBE" w:rsidRPr="00495258">
        <w:rPr>
          <w:color w:val="auto"/>
          <w:lang w:val="fr-FR"/>
        </w:rPr>
        <w:t>ducerea</w:t>
      </w:r>
      <w:r w:rsidR="009951A9" w:rsidRPr="00495258">
        <w:rPr>
          <w:color w:val="auto"/>
          <w:lang w:val="fr-FR"/>
        </w:rPr>
        <w:t>, că exerciţiul anticipat al sexualităţii expun</w:t>
      </w:r>
      <w:r w:rsidR="00152CC2">
        <w:rPr>
          <w:color w:val="auto"/>
          <w:lang w:val="fr-FR"/>
        </w:rPr>
        <w:t>e</w:t>
      </w:r>
      <w:r w:rsidR="009951A9" w:rsidRPr="00495258">
        <w:rPr>
          <w:color w:val="auto"/>
          <w:lang w:val="fr-FR"/>
        </w:rPr>
        <w:t xml:space="preserve"> tinerele fete să dev</w:t>
      </w:r>
      <w:r w:rsidR="00152CC2">
        <w:rPr>
          <w:color w:val="auto"/>
          <w:lang w:val="fr-FR"/>
        </w:rPr>
        <w:t>ină mame în mod pre</w:t>
      </w:r>
      <w:r w:rsidRPr="00D12C7D">
        <w:rPr>
          <w:rFonts w:ascii="Garamond" w:hAnsi="Garamond"/>
          <w:color w:val="auto"/>
          <w:lang w:val="ro-RO"/>
        </w:rPr>
        <w:softHyphen/>
      </w:r>
      <w:r w:rsidR="00152CC2">
        <w:rPr>
          <w:color w:val="auto"/>
          <w:lang w:val="fr-FR"/>
        </w:rPr>
        <w:t>ma</w:t>
      </w:r>
      <w:r w:rsidR="00152CC2" w:rsidRPr="00D12C7D">
        <w:rPr>
          <w:rFonts w:ascii="Garamond" w:hAnsi="Garamond"/>
          <w:color w:val="auto"/>
          <w:lang w:val="ro-RO"/>
        </w:rPr>
        <w:softHyphen/>
      </w:r>
      <w:r w:rsidR="00152CC2">
        <w:rPr>
          <w:color w:val="auto"/>
          <w:lang w:val="fr-FR"/>
        </w:rPr>
        <w:t>tur</w:t>
      </w:r>
      <w:r w:rsidR="009951A9" w:rsidRPr="00495258">
        <w:rPr>
          <w:color w:val="auto"/>
          <w:lang w:val="fr-FR"/>
        </w:rPr>
        <w:t>, înainte de d</w:t>
      </w:r>
      <w:r w:rsidR="00152CC2">
        <w:rPr>
          <w:color w:val="auto"/>
          <w:lang w:val="fr-FR"/>
        </w:rPr>
        <w:t>ezvoltarea fizică completă, ceea</w:t>
      </w:r>
      <w:r w:rsidR="009951A9" w:rsidRPr="00495258">
        <w:rPr>
          <w:color w:val="auto"/>
          <w:lang w:val="fr-FR"/>
        </w:rPr>
        <w:t xml:space="preserve"> ce le poate com</w:t>
      </w:r>
      <w:r w:rsidR="00152CC2" w:rsidRPr="00D12C7D">
        <w:rPr>
          <w:rFonts w:ascii="Garamond" w:hAnsi="Garamond"/>
          <w:color w:val="auto"/>
          <w:lang w:val="ro-RO"/>
        </w:rPr>
        <w:softHyphen/>
      </w:r>
      <w:r w:rsidR="009951A9" w:rsidRPr="00495258">
        <w:rPr>
          <w:color w:val="auto"/>
          <w:lang w:val="fr-FR"/>
        </w:rPr>
        <w:t>promite ev</w:t>
      </w:r>
      <w:r>
        <w:rPr>
          <w:color w:val="auto"/>
          <w:lang w:val="fr-FR"/>
        </w:rPr>
        <w:t>oluţia, pe lângă riscul naşterii</w:t>
      </w:r>
      <w:r w:rsidR="009951A9" w:rsidRPr="00495258">
        <w:rPr>
          <w:color w:val="auto"/>
          <w:lang w:val="fr-FR"/>
        </w:rPr>
        <w:t xml:space="preserve"> unui copil cu problem</w:t>
      </w:r>
      <w:r w:rsidR="00152CC2">
        <w:rPr>
          <w:color w:val="auto"/>
          <w:lang w:val="fr-FR"/>
        </w:rPr>
        <w:t>e</w:t>
      </w:r>
      <w:r>
        <w:rPr>
          <w:color w:val="auto"/>
          <w:lang w:val="fr-FR"/>
        </w:rPr>
        <w:t>, uneori</w:t>
      </w:r>
      <w:r w:rsidR="009951A9" w:rsidRPr="00495258">
        <w:rPr>
          <w:color w:val="auto"/>
          <w:lang w:val="fr-FR"/>
        </w:rPr>
        <w:t xml:space="preserve"> dezadaptat congenital. Din acest punct de vedere, ideile lui Freud contrazic î</w:t>
      </w:r>
      <w:r>
        <w:rPr>
          <w:color w:val="auto"/>
          <w:lang w:val="fr-FR"/>
        </w:rPr>
        <w:t>ntreaga experienţă a omenirii şi știința Fiziologi</w:t>
      </w:r>
      <w:r w:rsidR="009B2C23">
        <w:rPr>
          <w:color w:val="auto"/>
          <w:lang w:val="fr-FR"/>
        </w:rPr>
        <w:t>e</w:t>
      </w:r>
      <w:r>
        <w:rPr>
          <w:color w:val="auto"/>
          <w:lang w:val="fr-FR"/>
        </w:rPr>
        <w:t>i</w:t>
      </w:r>
      <w:r w:rsidR="009B2C23">
        <w:rPr>
          <w:color w:val="auto"/>
          <w:lang w:val="fr-FR"/>
        </w:rPr>
        <w:t>. De aceea, el a evitat</w:t>
      </w:r>
      <w:r w:rsidR="009951A9" w:rsidRPr="00495258">
        <w:rPr>
          <w:color w:val="auto"/>
          <w:lang w:val="fr-FR"/>
        </w:rPr>
        <w:t xml:space="preserve"> fenomenele fiziologice</w:t>
      </w:r>
      <w:r w:rsidR="009B2C23">
        <w:rPr>
          <w:color w:val="auto"/>
          <w:lang w:val="fr-FR"/>
        </w:rPr>
        <w:t>,</w:t>
      </w:r>
      <w:r w:rsidR="009951A9" w:rsidRPr="00495258">
        <w:rPr>
          <w:color w:val="auto"/>
          <w:lang w:val="fr-FR"/>
        </w:rPr>
        <w:t xml:space="preserve"> care i-ar fi dat peste cap </w:t>
      </w:r>
      <w:r>
        <w:rPr>
          <w:color w:val="auto"/>
          <w:lang w:val="fr-FR"/>
        </w:rPr>
        <w:t>concep</w:t>
      </w:r>
      <w:r w:rsidR="004F3C73" w:rsidRPr="003D1657">
        <w:rPr>
          <w:color w:val="auto"/>
          <w:lang w:val="ro-RO"/>
        </w:rPr>
        <w:softHyphen/>
      </w:r>
      <w:r>
        <w:rPr>
          <w:color w:val="auto"/>
          <w:lang w:val="fr-FR"/>
        </w:rPr>
        <w:t>ţia</w:t>
      </w:r>
      <w:r w:rsidR="009951A9" w:rsidRPr="00495258">
        <w:rPr>
          <w:color w:val="auto"/>
          <w:lang w:val="fr-FR"/>
        </w:rPr>
        <w:t xml:space="preserve"> bazată pe libertinaj, homosexualitate şi devieri sexuale de tot felul.</w:t>
      </w:r>
      <w:r w:rsidR="004F3C73">
        <w:rPr>
          <w:color w:val="auto"/>
          <w:lang w:val="fr-FR"/>
        </w:rPr>
        <w:t xml:space="preserve"> </w:t>
      </w:r>
    </w:p>
    <w:p w14:paraId="33A20EE0" w14:textId="77777777" w:rsidR="009951A9" w:rsidRPr="00495258" w:rsidRDefault="009951A9" w:rsidP="0047344A">
      <w:pPr>
        <w:spacing w:after="0"/>
        <w:ind w:right="1655" w:firstLine="284"/>
        <w:jc w:val="both"/>
        <w:rPr>
          <w:color w:val="auto"/>
          <w:sz w:val="4"/>
          <w:szCs w:val="4"/>
          <w:lang w:val="fr-FR"/>
        </w:rPr>
      </w:pPr>
    </w:p>
    <w:p w14:paraId="6B21875B" w14:textId="6F80FC6C" w:rsidR="009951A9" w:rsidRPr="00495258" w:rsidRDefault="009951A9" w:rsidP="0047344A">
      <w:pPr>
        <w:spacing w:after="0"/>
        <w:ind w:right="1655" w:firstLine="284"/>
        <w:jc w:val="both"/>
        <w:rPr>
          <w:color w:val="auto"/>
          <w:lang w:val="ro-RO"/>
        </w:rPr>
      </w:pPr>
      <w:r w:rsidRPr="00495258">
        <w:rPr>
          <w:color w:val="auto"/>
          <w:lang w:val="ro-RO"/>
        </w:rPr>
        <w:t>Chestiunea refulării este foarte importantă din punctul de vede</w:t>
      </w:r>
      <w:r w:rsidR="009B2C23">
        <w:rPr>
          <w:color w:val="auto"/>
          <w:lang w:val="ro-RO"/>
        </w:rPr>
        <w:t>re al sensu</w:t>
      </w:r>
      <w:r w:rsidR="004F3C73" w:rsidRPr="003D1657">
        <w:rPr>
          <w:color w:val="auto"/>
          <w:lang w:val="ro-RO"/>
        </w:rPr>
        <w:softHyphen/>
      </w:r>
      <w:r w:rsidR="009B2C23">
        <w:rPr>
          <w:color w:val="auto"/>
          <w:lang w:val="ro-RO"/>
        </w:rPr>
        <w:t xml:space="preserve">lui moral. </w:t>
      </w:r>
      <w:r w:rsidR="002529F1">
        <w:rPr>
          <w:color w:val="auto"/>
          <w:lang w:val="ro-RO"/>
        </w:rPr>
        <w:t>Teoria freu</w:t>
      </w:r>
      <w:r w:rsidR="00492CD7" w:rsidRPr="00D12C7D">
        <w:rPr>
          <w:rFonts w:ascii="Garamond" w:hAnsi="Garamond"/>
          <w:color w:val="auto"/>
          <w:lang w:val="ro-RO"/>
        </w:rPr>
        <w:softHyphen/>
      </w:r>
      <w:r w:rsidR="002529F1">
        <w:rPr>
          <w:color w:val="auto"/>
          <w:lang w:val="ro-RO"/>
        </w:rPr>
        <w:t>diană despre incitaţiile sexuale și</w:t>
      </w:r>
      <w:r w:rsidR="009B2C23">
        <w:rPr>
          <w:color w:val="auto"/>
          <w:lang w:val="ro-RO"/>
        </w:rPr>
        <w:t xml:space="preserve"> </w:t>
      </w:r>
      <w:r w:rsidR="008B7B73" w:rsidRPr="00495258">
        <w:rPr>
          <w:color w:val="auto"/>
          <w:lang w:val="ro-RO"/>
        </w:rPr>
        <w:t>constrân</w:t>
      </w:r>
      <w:r w:rsidR="009B2C23" w:rsidRPr="00D12C7D">
        <w:rPr>
          <w:rFonts w:ascii="Garamond" w:hAnsi="Garamond"/>
          <w:color w:val="auto"/>
          <w:lang w:val="ro-RO"/>
        </w:rPr>
        <w:softHyphen/>
      </w:r>
      <w:r w:rsidR="008B7B73" w:rsidRPr="00495258">
        <w:rPr>
          <w:color w:val="auto"/>
          <w:lang w:val="ro-RO"/>
        </w:rPr>
        <w:t>geri</w:t>
      </w:r>
      <w:r w:rsidR="002529F1">
        <w:rPr>
          <w:color w:val="auto"/>
          <w:lang w:val="ro-RO"/>
        </w:rPr>
        <w:t>le</w:t>
      </w:r>
      <w:r w:rsidR="008B7B73" w:rsidRPr="00495258">
        <w:rPr>
          <w:color w:val="auto"/>
          <w:lang w:val="ro-RO"/>
        </w:rPr>
        <w:t xml:space="preserve"> pe această temă</w:t>
      </w:r>
      <w:r w:rsidR="009B2C23">
        <w:rPr>
          <w:color w:val="auto"/>
          <w:lang w:val="ro-RO"/>
        </w:rPr>
        <w:t>,</w:t>
      </w:r>
      <w:r w:rsidR="008B7B73" w:rsidRPr="00495258">
        <w:rPr>
          <w:color w:val="auto"/>
          <w:lang w:val="ro-RO"/>
        </w:rPr>
        <w:t xml:space="preserve"> înseamnă incitarea oamenilor să dea frâu liber tendinţelor către orice aberaţii sexuale. </w:t>
      </w:r>
      <w:r w:rsidR="00492CD7">
        <w:rPr>
          <w:color w:val="auto"/>
          <w:lang w:val="ro-RO"/>
        </w:rPr>
        <w:t>Această teorie a încurajat pe unii</w:t>
      </w:r>
      <w:r w:rsidR="008B7B73" w:rsidRPr="00495258">
        <w:rPr>
          <w:color w:val="auto"/>
          <w:lang w:val="ro-RO"/>
        </w:rPr>
        <w:t xml:space="preserve"> dintre con</w:t>
      </w:r>
      <w:r w:rsidR="00492CD7" w:rsidRPr="00D12C7D">
        <w:rPr>
          <w:rFonts w:ascii="Garamond" w:hAnsi="Garamond"/>
          <w:color w:val="auto"/>
          <w:lang w:val="ro-RO"/>
        </w:rPr>
        <w:softHyphen/>
      </w:r>
      <w:r w:rsidR="00492CD7" w:rsidRPr="00D12C7D">
        <w:rPr>
          <w:rFonts w:ascii="Garamond" w:hAnsi="Garamond"/>
          <w:color w:val="auto"/>
          <w:lang w:val="ro-RO"/>
        </w:rPr>
        <w:softHyphen/>
      </w:r>
      <w:r w:rsidR="008B7B73" w:rsidRPr="00495258">
        <w:rPr>
          <w:color w:val="auto"/>
          <w:lang w:val="ro-RO"/>
        </w:rPr>
        <w:t>temporani</w:t>
      </w:r>
      <w:r w:rsidR="00492CD7">
        <w:rPr>
          <w:color w:val="auto"/>
          <w:lang w:val="ro-RO"/>
        </w:rPr>
        <w:t>i noştri, bărbați sau femei, să reven</w:t>
      </w:r>
      <w:r w:rsidR="00492CD7" w:rsidRPr="00D12C7D">
        <w:rPr>
          <w:rFonts w:ascii="Garamond" w:hAnsi="Garamond"/>
          <w:color w:val="auto"/>
          <w:lang w:val="ro-RO"/>
        </w:rPr>
        <w:softHyphen/>
      </w:r>
      <w:r w:rsidR="00492CD7">
        <w:rPr>
          <w:color w:val="auto"/>
          <w:lang w:val="ro-RO"/>
        </w:rPr>
        <w:t>dice</w:t>
      </w:r>
      <w:r w:rsidR="008B7B73" w:rsidRPr="00495258">
        <w:rPr>
          <w:color w:val="auto"/>
          <w:lang w:val="ro-RO"/>
        </w:rPr>
        <w:t xml:space="preserve"> «</w:t>
      </w:r>
      <w:r w:rsidR="00492CD7">
        <w:rPr>
          <w:color w:val="auto"/>
          <w:lang w:val="ro-RO"/>
        </w:rPr>
        <w:t xml:space="preserve"> </w:t>
      </w:r>
      <w:r w:rsidR="00492CD7" w:rsidRPr="00492CD7">
        <w:rPr>
          <w:b/>
          <w:i/>
          <w:color w:val="auto"/>
          <w:lang w:val="ro-RO"/>
        </w:rPr>
        <w:t>dreptul de</w:t>
      </w:r>
      <w:r w:rsidR="008B7B73" w:rsidRPr="00495258">
        <w:rPr>
          <w:color w:val="auto"/>
          <w:lang w:val="ro-RO"/>
        </w:rPr>
        <w:t xml:space="preserve"> </w:t>
      </w:r>
      <w:r w:rsidR="008B7B73" w:rsidRPr="00492CD7">
        <w:rPr>
          <w:b/>
          <w:i/>
          <w:color w:val="auto"/>
          <w:lang w:val="ro-RO"/>
        </w:rPr>
        <w:t>a-şi trăii viaţa</w:t>
      </w:r>
      <w:r w:rsidR="008B7B73" w:rsidRPr="00495258">
        <w:rPr>
          <w:color w:val="auto"/>
          <w:lang w:val="ro-RO"/>
        </w:rPr>
        <w:t xml:space="preserve"> » dispunând c</w:t>
      </w:r>
      <w:r w:rsidR="002529F1">
        <w:rPr>
          <w:color w:val="auto"/>
          <w:lang w:val="ro-RO"/>
        </w:rPr>
        <w:t>um cred de cuviinţă de</w:t>
      </w:r>
      <w:r w:rsidR="008B7B73" w:rsidRPr="00495258">
        <w:rPr>
          <w:color w:val="auto"/>
          <w:lang w:val="ro-RO"/>
        </w:rPr>
        <w:t xml:space="preserve"> co</w:t>
      </w:r>
      <w:r w:rsidR="002529F1">
        <w:rPr>
          <w:color w:val="auto"/>
          <w:lang w:val="ro-RO"/>
        </w:rPr>
        <w:t>rpul lor, inclusiv</w:t>
      </w:r>
      <w:r w:rsidR="008B7B73" w:rsidRPr="00495258">
        <w:rPr>
          <w:color w:val="auto"/>
          <w:lang w:val="ro-RO"/>
        </w:rPr>
        <w:t xml:space="preserve"> organele genitale, pentru a obţine prin t</w:t>
      </w:r>
      <w:r w:rsidR="002529F1">
        <w:rPr>
          <w:color w:val="auto"/>
          <w:lang w:val="ro-RO"/>
        </w:rPr>
        <w:t>oate mijloacele posi</w:t>
      </w:r>
      <w:r w:rsidR="00492CD7" w:rsidRPr="00D12C7D">
        <w:rPr>
          <w:rFonts w:ascii="Garamond" w:hAnsi="Garamond"/>
          <w:color w:val="auto"/>
          <w:lang w:val="ro-RO"/>
        </w:rPr>
        <w:softHyphen/>
      </w:r>
      <w:r w:rsidR="002529F1">
        <w:rPr>
          <w:color w:val="auto"/>
          <w:lang w:val="ro-RO"/>
        </w:rPr>
        <w:t>bile orgasm peste orgasm</w:t>
      </w:r>
      <w:r w:rsidR="008B7B73" w:rsidRPr="00495258">
        <w:rPr>
          <w:color w:val="auto"/>
          <w:lang w:val="ro-RO"/>
        </w:rPr>
        <w:t>. Vom vedea</w:t>
      </w:r>
      <w:r w:rsidR="004F3C73">
        <w:rPr>
          <w:color w:val="auto"/>
          <w:lang w:val="ro-RO"/>
        </w:rPr>
        <w:t xml:space="preserve"> că</w:t>
      </w:r>
      <w:r w:rsidR="008B7B73" w:rsidRPr="00495258">
        <w:rPr>
          <w:color w:val="auto"/>
          <w:lang w:val="ro-RO"/>
        </w:rPr>
        <w:t xml:space="preserve"> Freud nu putea recomanda aberaţii mai mari decât aces</w:t>
      </w:r>
      <w:r w:rsidR="002529F1" w:rsidRPr="00D12C7D">
        <w:rPr>
          <w:rFonts w:ascii="Garamond" w:hAnsi="Garamond"/>
          <w:color w:val="auto"/>
          <w:lang w:val="ro-RO"/>
        </w:rPr>
        <w:softHyphen/>
      </w:r>
      <w:r w:rsidR="002529F1">
        <w:rPr>
          <w:color w:val="auto"/>
          <w:lang w:val="ro-RO"/>
        </w:rPr>
        <w:t>tea, că tot ce recomandă</w:t>
      </w:r>
      <w:r w:rsidR="008B7B73" w:rsidRPr="00495258">
        <w:rPr>
          <w:color w:val="auto"/>
          <w:lang w:val="ro-RO"/>
        </w:rPr>
        <w:t xml:space="preserve"> contri</w:t>
      </w:r>
      <w:r w:rsidR="004F3C73" w:rsidRPr="003D1657">
        <w:rPr>
          <w:color w:val="auto"/>
          <w:lang w:val="ro-RO"/>
        </w:rPr>
        <w:softHyphen/>
      </w:r>
      <w:r w:rsidR="008B7B73" w:rsidRPr="00495258">
        <w:rPr>
          <w:color w:val="auto"/>
          <w:lang w:val="ro-RO"/>
        </w:rPr>
        <w:t>bu</w:t>
      </w:r>
      <w:r w:rsidR="002529F1">
        <w:rPr>
          <w:color w:val="auto"/>
          <w:lang w:val="ro-RO"/>
        </w:rPr>
        <w:t>ie la degene</w:t>
      </w:r>
      <w:r w:rsidR="00492CD7" w:rsidRPr="00D12C7D">
        <w:rPr>
          <w:rFonts w:ascii="Garamond" w:hAnsi="Garamond"/>
          <w:color w:val="auto"/>
          <w:lang w:val="ro-RO"/>
        </w:rPr>
        <w:softHyphen/>
      </w:r>
      <w:r w:rsidR="002529F1">
        <w:rPr>
          <w:color w:val="auto"/>
          <w:lang w:val="ro-RO"/>
        </w:rPr>
        <w:t>rarea individului,</w:t>
      </w:r>
      <w:r w:rsidR="008B7B73" w:rsidRPr="00495258">
        <w:rPr>
          <w:color w:val="auto"/>
          <w:lang w:val="ro-RO"/>
        </w:rPr>
        <w:t xml:space="preserve"> a societăţii în an</w:t>
      </w:r>
      <w:r w:rsidR="00492CD7">
        <w:rPr>
          <w:color w:val="auto"/>
          <w:lang w:val="ro-RO"/>
        </w:rPr>
        <w:t>samblul ei, la decăderea social-economică, medicală,</w:t>
      </w:r>
      <w:r w:rsidR="008B7B73" w:rsidRPr="00495258">
        <w:rPr>
          <w:color w:val="auto"/>
          <w:lang w:val="ro-RO"/>
        </w:rPr>
        <w:t xml:space="preserve"> intelectu</w:t>
      </w:r>
      <w:r w:rsidR="00492CD7" w:rsidRPr="00D12C7D">
        <w:rPr>
          <w:rFonts w:ascii="Garamond" w:hAnsi="Garamond"/>
          <w:color w:val="auto"/>
          <w:lang w:val="ro-RO"/>
        </w:rPr>
        <w:softHyphen/>
      </w:r>
      <w:r w:rsidR="008B7B73" w:rsidRPr="00495258">
        <w:rPr>
          <w:color w:val="auto"/>
          <w:lang w:val="ro-RO"/>
        </w:rPr>
        <w:t>ală şi morală</w:t>
      </w:r>
      <w:r w:rsidR="00492CD7">
        <w:rPr>
          <w:color w:val="auto"/>
          <w:lang w:val="ro-RO"/>
        </w:rPr>
        <w:t xml:space="preserve"> generală</w:t>
      </w:r>
      <w:r w:rsidR="008B7B73" w:rsidRPr="00495258">
        <w:rPr>
          <w:color w:val="auto"/>
          <w:lang w:val="ro-RO"/>
        </w:rPr>
        <w:t>. Din punct de vedere social, influenţa lui Fr</w:t>
      </w:r>
      <w:r w:rsidR="002529F1">
        <w:rPr>
          <w:color w:val="auto"/>
          <w:lang w:val="ro-RO"/>
        </w:rPr>
        <w:t>eud a fost din cele mai nefaste</w:t>
      </w:r>
      <w:r w:rsidR="008B7B73" w:rsidRPr="00495258">
        <w:rPr>
          <w:color w:val="auto"/>
          <w:lang w:val="ro-RO"/>
        </w:rPr>
        <w:t>, fapt care l-a determinat pe Alexis Carrel să descrie societatea actuală după cum urmează:</w:t>
      </w:r>
      <w:r w:rsidR="004F3C73">
        <w:rPr>
          <w:color w:val="auto"/>
          <w:lang w:val="ro-RO"/>
        </w:rPr>
        <w:t xml:space="preserve"> </w:t>
      </w:r>
    </w:p>
    <w:p w14:paraId="0052A20D" w14:textId="77777777" w:rsidR="008B7B73" w:rsidRPr="00495258" w:rsidRDefault="008B7B73" w:rsidP="0047344A">
      <w:pPr>
        <w:spacing w:after="0"/>
        <w:ind w:right="1655" w:firstLine="284"/>
        <w:jc w:val="both"/>
        <w:rPr>
          <w:color w:val="auto"/>
          <w:sz w:val="4"/>
          <w:szCs w:val="4"/>
          <w:lang w:val="ro-RO"/>
        </w:rPr>
      </w:pPr>
    </w:p>
    <w:p w14:paraId="7D1F8717" w14:textId="7A163E3F" w:rsidR="008B7B73" w:rsidRPr="00495258" w:rsidRDefault="008B7B73" w:rsidP="0047344A">
      <w:pPr>
        <w:spacing w:after="0"/>
        <w:ind w:right="1655" w:firstLine="284"/>
        <w:jc w:val="both"/>
        <w:rPr>
          <w:color w:val="auto"/>
          <w:lang w:val="fr-FR"/>
        </w:rPr>
      </w:pPr>
      <w:r w:rsidRPr="00495258">
        <w:rPr>
          <w:color w:val="auto"/>
          <w:lang w:val="fr-FR"/>
        </w:rPr>
        <w:t xml:space="preserve">« </w:t>
      </w:r>
      <w:r w:rsidR="002529F1">
        <w:rPr>
          <w:color w:val="auto"/>
          <w:lang w:val="fr-FR"/>
        </w:rPr>
        <w:t>Posesiune</w:t>
      </w:r>
      <w:r w:rsidR="00492CD7">
        <w:rPr>
          <w:color w:val="auto"/>
          <w:lang w:val="fr-FR"/>
        </w:rPr>
        <w:t>a</w:t>
      </w:r>
      <w:r w:rsidR="002529F1">
        <w:rPr>
          <w:color w:val="auto"/>
          <w:lang w:val="fr-FR"/>
        </w:rPr>
        <w:t xml:space="preserve"> bogăţiei este totul,</w:t>
      </w:r>
      <w:r w:rsidR="004C4505" w:rsidRPr="00495258">
        <w:rPr>
          <w:color w:val="auto"/>
          <w:lang w:val="fr-FR"/>
        </w:rPr>
        <w:t xml:space="preserve"> justifică totul. Omul bogat poate să-şi  abandoneze soţia ce nu îi mai place, să-şi abandoneze mama fără ajutor, să fure banii celor ce au făcut greşeala să-i încre</w:t>
      </w:r>
      <w:r w:rsidR="00492CD7" w:rsidRPr="00D12C7D">
        <w:rPr>
          <w:rFonts w:ascii="Garamond" w:hAnsi="Garamond"/>
          <w:color w:val="auto"/>
          <w:lang w:val="ro-RO"/>
        </w:rPr>
        <w:softHyphen/>
      </w:r>
      <w:r w:rsidR="00492CD7">
        <w:rPr>
          <w:color w:val="auto"/>
          <w:lang w:val="fr-FR"/>
        </w:rPr>
        <w:t>dinţeze economiile lor. Orice blestemăţii</w:t>
      </w:r>
      <w:r w:rsidR="004C4505" w:rsidRPr="00495258">
        <w:rPr>
          <w:color w:val="auto"/>
          <w:lang w:val="fr-FR"/>
        </w:rPr>
        <w:t xml:space="preserve"> comite, omul bogat păstrează consideraţia amicilor săi. Homose</w:t>
      </w:r>
      <w:r w:rsidR="004F3C73" w:rsidRPr="003D1657">
        <w:rPr>
          <w:color w:val="auto"/>
          <w:lang w:val="ro-RO"/>
        </w:rPr>
        <w:softHyphen/>
      </w:r>
      <w:r w:rsidR="004C4505" w:rsidRPr="00495258">
        <w:rPr>
          <w:color w:val="auto"/>
          <w:lang w:val="fr-FR"/>
        </w:rPr>
        <w:t>xualitatea e în floare. Morala sexuală a fost suprimată. Psihanaliştii conduc bărbaţii şi femeile în relaţiile lor conjuga</w:t>
      </w:r>
      <w:r w:rsidR="00492CD7">
        <w:rPr>
          <w:color w:val="auto"/>
          <w:lang w:val="fr-FR"/>
        </w:rPr>
        <w:t>le. Binele şi răul, dreptatea,</w:t>
      </w:r>
      <w:r w:rsidR="004C4505" w:rsidRPr="00495258">
        <w:rPr>
          <w:color w:val="auto"/>
          <w:lang w:val="fr-FR"/>
        </w:rPr>
        <w:t xml:space="preserve"> nedrep</w:t>
      </w:r>
      <w:r w:rsidR="004F3C73" w:rsidRPr="003D1657">
        <w:rPr>
          <w:color w:val="auto"/>
          <w:lang w:val="ro-RO"/>
        </w:rPr>
        <w:softHyphen/>
      </w:r>
      <w:r w:rsidR="004C4505" w:rsidRPr="00495258">
        <w:rPr>
          <w:color w:val="auto"/>
          <w:lang w:val="fr-FR"/>
        </w:rPr>
        <w:t>tatea</w:t>
      </w:r>
      <w:r w:rsidR="00492CD7">
        <w:rPr>
          <w:color w:val="auto"/>
          <w:lang w:val="fr-FR"/>
        </w:rPr>
        <w:t xml:space="preserve"> nu mai există. În închisori găsim doar</w:t>
      </w:r>
      <w:r w:rsidR="004C4505" w:rsidRPr="00495258">
        <w:rPr>
          <w:color w:val="auto"/>
          <w:lang w:val="fr-FR"/>
        </w:rPr>
        <w:t xml:space="preserve"> criminalii puţin inteligenţi sau</w:t>
      </w:r>
      <w:r w:rsidR="00492CD7">
        <w:rPr>
          <w:color w:val="auto"/>
          <w:lang w:val="fr-FR"/>
        </w:rPr>
        <w:t xml:space="preserve"> rău echilibraţi. Ceilalţi,</w:t>
      </w:r>
      <w:r w:rsidR="004C4505" w:rsidRPr="00495258">
        <w:rPr>
          <w:color w:val="auto"/>
          <w:lang w:val="fr-FR"/>
        </w:rPr>
        <w:t xml:space="preserve"> mai numeroşi, trăiesc în depli</w:t>
      </w:r>
      <w:r w:rsidR="00492CD7" w:rsidRPr="00D12C7D">
        <w:rPr>
          <w:rFonts w:ascii="Garamond" w:hAnsi="Garamond"/>
          <w:color w:val="auto"/>
          <w:lang w:val="ro-RO"/>
        </w:rPr>
        <w:softHyphen/>
      </w:r>
      <w:r w:rsidR="00492CD7">
        <w:rPr>
          <w:color w:val="auto"/>
          <w:lang w:val="fr-FR"/>
        </w:rPr>
        <w:t>nă libertate,</w:t>
      </w:r>
      <w:r w:rsidR="004C4505" w:rsidRPr="00495258">
        <w:rPr>
          <w:color w:val="auto"/>
          <w:lang w:val="fr-FR"/>
        </w:rPr>
        <w:t xml:space="preserve"> amestecaţi cu restul populaţiei ce</w:t>
      </w:r>
      <w:r w:rsidR="002529F1">
        <w:rPr>
          <w:color w:val="auto"/>
          <w:lang w:val="fr-FR"/>
        </w:rPr>
        <w:t xml:space="preserve"> nu</w:t>
      </w:r>
      <w:r w:rsidR="004C4505" w:rsidRPr="00495258">
        <w:rPr>
          <w:color w:val="auto"/>
          <w:lang w:val="fr-FR"/>
        </w:rPr>
        <w:t xml:space="preserve"> se formali</w:t>
      </w:r>
      <w:r w:rsidR="002529F1" w:rsidRPr="00D12C7D">
        <w:rPr>
          <w:rFonts w:ascii="Garamond" w:hAnsi="Garamond"/>
          <w:color w:val="auto"/>
          <w:lang w:val="ro-RO"/>
        </w:rPr>
        <w:softHyphen/>
      </w:r>
      <w:r w:rsidR="004C4505" w:rsidRPr="00495258">
        <w:rPr>
          <w:color w:val="auto"/>
          <w:lang w:val="fr-FR"/>
        </w:rPr>
        <w:t xml:space="preserve">zează. Într-un astfel de mediu social, dezvoltarea sensului moral este imposibilă </w:t>
      </w:r>
      <w:r w:rsidRPr="00495258">
        <w:rPr>
          <w:color w:val="auto"/>
          <w:lang w:val="fr-FR"/>
        </w:rPr>
        <w:t>»</w:t>
      </w:r>
      <w:r w:rsidR="004C4505" w:rsidRPr="00495258">
        <w:rPr>
          <w:color w:val="auto"/>
          <w:lang w:val="fr-FR"/>
        </w:rPr>
        <w:t>.</w:t>
      </w:r>
      <w:r w:rsidR="004F3C73">
        <w:rPr>
          <w:color w:val="auto"/>
          <w:lang w:val="fr-FR"/>
        </w:rPr>
        <w:t xml:space="preserve">  </w:t>
      </w:r>
    </w:p>
    <w:p w14:paraId="3D8E6A4E" w14:textId="77777777" w:rsidR="004C4505" w:rsidRPr="00495258" w:rsidRDefault="004C4505" w:rsidP="0047344A">
      <w:pPr>
        <w:spacing w:after="0"/>
        <w:ind w:right="1655" w:firstLine="284"/>
        <w:jc w:val="both"/>
        <w:rPr>
          <w:color w:val="auto"/>
          <w:lang w:val="fr-FR"/>
        </w:rPr>
      </w:pPr>
    </w:p>
    <w:p w14:paraId="1B90F83F" w14:textId="4208AAE2" w:rsidR="004C4505" w:rsidRPr="004F3C73" w:rsidRDefault="001E2244" w:rsidP="0047344A">
      <w:pPr>
        <w:spacing w:after="0"/>
        <w:ind w:right="1655"/>
        <w:jc w:val="center"/>
        <w:rPr>
          <w:b/>
          <w:i/>
          <w:iCs/>
          <w:color w:val="auto"/>
          <w:sz w:val="28"/>
          <w:szCs w:val="28"/>
          <w:lang w:val="fr-FR"/>
        </w:rPr>
      </w:pPr>
      <w:r>
        <w:rPr>
          <w:b/>
          <w:smallCaps/>
          <w:color w:val="auto"/>
          <w:sz w:val="28"/>
          <w:szCs w:val="28"/>
          <w:lang w:val="fr-FR"/>
        </w:rPr>
        <w:t xml:space="preserve"> V. 13. </w:t>
      </w:r>
      <w:r w:rsidR="004F3C73" w:rsidRPr="004F3C73">
        <w:rPr>
          <w:b/>
          <w:i/>
          <w:iCs/>
          <w:color w:val="auto"/>
          <w:sz w:val="28"/>
          <w:szCs w:val="28"/>
          <w:lang w:val="fr-FR"/>
        </w:rPr>
        <w:t>P</w:t>
      </w:r>
      <w:r w:rsidR="00184277" w:rsidRPr="004F3C73">
        <w:rPr>
          <w:b/>
          <w:i/>
          <w:iCs/>
          <w:color w:val="auto"/>
          <w:sz w:val="28"/>
          <w:szCs w:val="28"/>
          <w:lang w:val="fr-FR"/>
        </w:rPr>
        <w:t xml:space="preserve">sihanaliza </w:t>
      </w:r>
      <w:r w:rsidR="004C4505" w:rsidRPr="004F3C73">
        <w:rPr>
          <w:b/>
          <w:i/>
          <w:iCs/>
          <w:color w:val="auto"/>
          <w:sz w:val="28"/>
          <w:szCs w:val="28"/>
          <w:lang w:val="fr-FR"/>
        </w:rPr>
        <w:t xml:space="preserve"> şi</w:t>
      </w:r>
      <w:r w:rsidR="00184277" w:rsidRPr="004F3C73">
        <w:rPr>
          <w:b/>
          <w:i/>
          <w:iCs/>
          <w:color w:val="auto"/>
          <w:sz w:val="28"/>
          <w:szCs w:val="28"/>
          <w:lang w:val="fr-FR"/>
        </w:rPr>
        <w:t xml:space="preserve"> </w:t>
      </w:r>
      <w:r w:rsidR="004C4505" w:rsidRPr="004F3C73">
        <w:rPr>
          <w:b/>
          <w:i/>
          <w:iCs/>
          <w:color w:val="auto"/>
          <w:sz w:val="28"/>
          <w:szCs w:val="28"/>
          <w:lang w:val="fr-FR"/>
        </w:rPr>
        <w:t xml:space="preserve"> onanismul</w:t>
      </w:r>
    </w:p>
    <w:p w14:paraId="23904E6C" w14:textId="77777777" w:rsidR="004C4505" w:rsidRPr="00495258" w:rsidRDefault="004C4505" w:rsidP="0047344A">
      <w:pPr>
        <w:spacing w:after="0"/>
        <w:ind w:right="1655" w:firstLine="284"/>
        <w:jc w:val="both"/>
        <w:rPr>
          <w:color w:val="auto"/>
          <w:sz w:val="10"/>
          <w:szCs w:val="10"/>
          <w:lang w:val="fr-FR"/>
        </w:rPr>
      </w:pPr>
    </w:p>
    <w:p w14:paraId="721D4E49" w14:textId="77777777" w:rsidR="004C4505" w:rsidRPr="00495258" w:rsidRDefault="002F610F" w:rsidP="0047344A">
      <w:pPr>
        <w:spacing w:after="0"/>
        <w:ind w:right="1655" w:firstLine="284"/>
        <w:jc w:val="both"/>
        <w:rPr>
          <w:color w:val="auto"/>
          <w:lang w:val="ro-RO"/>
        </w:rPr>
      </w:pPr>
      <w:r w:rsidRPr="00495258">
        <w:rPr>
          <w:color w:val="auto"/>
          <w:lang w:val="ro-RO"/>
        </w:rPr>
        <w:t>Ches</w:t>
      </w:r>
      <w:r w:rsidR="002529F1">
        <w:rPr>
          <w:color w:val="auto"/>
          <w:lang w:val="ro-RO"/>
        </w:rPr>
        <w:t xml:space="preserve">tiunea modului cum ne raportăm </w:t>
      </w:r>
      <w:r w:rsidRPr="00495258">
        <w:rPr>
          <w:color w:val="auto"/>
          <w:lang w:val="ro-RO"/>
        </w:rPr>
        <w:t>la activi</w:t>
      </w:r>
      <w:r w:rsidR="009723D6" w:rsidRPr="00D12C7D">
        <w:rPr>
          <w:rFonts w:ascii="Garamond" w:hAnsi="Garamond"/>
          <w:color w:val="auto"/>
          <w:lang w:val="ro-RO"/>
        </w:rPr>
        <w:softHyphen/>
      </w:r>
      <w:r w:rsidRPr="00495258">
        <w:rPr>
          <w:color w:val="auto"/>
          <w:lang w:val="ro-RO"/>
        </w:rPr>
        <w:t>tăţile noastre sexuale este de cea mai mare impor</w:t>
      </w:r>
      <w:r w:rsidR="009723D6" w:rsidRPr="00D12C7D">
        <w:rPr>
          <w:rFonts w:ascii="Garamond" w:hAnsi="Garamond"/>
          <w:color w:val="auto"/>
          <w:lang w:val="ro-RO"/>
        </w:rPr>
        <w:softHyphen/>
      </w:r>
      <w:r w:rsidRPr="00495258">
        <w:rPr>
          <w:color w:val="auto"/>
          <w:lang w:val="ro-RO"/>
        </w:rPr>
        <w:t>tanţă, fiind c</w:t>
      </w:r>
      <w:r w:rsidR="009723D6">
        <w:rPr>
          <w:color w:val="auto"/>
          <w:lang w:val="ro-RO"/>
        </w:rPr>
        <w:t>omplicată, între alte</w:t>
      </w:r>
      <w:r w:rsidRPr="00495258">
        <w:rPr>
          <w:color w:val="auto"/>
          <w:lang w:val="ro-RO"/>
        </w:rPr>
        <w:t xml:space="preserve"> aspecte, cu acela al onanismului. Freud şi psihanaliştii pretind că luptă contra acestui nărav condamnabil şi dăună</w:t>
      </w:r>
      <w:r w:rsidR="009723D6" w:rsidRPr="00D12C7D">
        <w:rPr>
          <w:rFonts w:ascii="Garamond" w:hAnsi="Garamond"/>
          <w:color w:val="auto"/>
          <w:lang w:val="ro-RO"/>
        </w:rPr>
        <w:softHyphen/>
      </w:r>
      <w:r w:rsidRPr="00495258">
        <w:rPr>
          <w:color w:val="auto"/>
          <w:lang w:val="ro-RO"/>
        </w:rPr>
        <w:t>tor. Bineînţeles, ei se referă la bolnavii lor, ştiind bine că această formă ano</w:t>
      </w:r>
      <w:r w:rsidR="002529F1">
        <w:rPr>
          <w:color w:val="auto"/>
          <w:lang w:val="ro-RO"/>
        </w:rPr>
        <w:t>r</w:t>
      </w:r>
      <w:r w:rsidRPr="00495258">
        <w:rPr>
          <w:color w:val="auto"/>
          <w:lang w:val="ro-RO"/>
        </w:rPr>
        <w:t>mală de juisare le împiedică vindecarea. Pentru cei pe care nu îi îngrijesc ei personal, psihanaliştii preconizează toate libertăţile sexuale, aceştia putând prezenta simptome de abulie, semnele slăbi</w:t>
      </w:r>
      <w:r w:rsidR="002529F1" w:rsidRPr="00D12C7D">
        <w:rPr>
          <w:rFonts w:ascii="Garamond" w:hAnsi="Garamond"/>
          <w:color w:val="auto"/>
          <w:lang w:val="ro-RO"/>
        </w:rPr>
        <w:softHyphen/>
      </w:r>
      <w:r w:rsidRPr="00495258">
        <w:rPr>
          <w:color w:val="auto"/>
          <w:lang w:val="ro-RO"/>
        </w:rPr>
        <w:t>ciunii intelec</w:t>
      </w:r>
      <w:r w:rsidR="009723D6" w:rsidRPr="00D12C7D">
        <w:rPr>
          <w:rFonts w:ascii="Garamond" w:hAnsi="Garamond"/>
          <w:color w:val="auto"/>
          <w:lang w:val="ro-RO"/>
        </w:rPr>
        <w:softHyphen/>
      </w:r>
      <w:r w:rsidRPr="00495258">
        <w:rPr>
          <w:color w:val="auto"/>
          <w:lang w:val="ro-RO"/>
        </w:rPr>
        <w:t>tuale, inadaptare la me</w:t>
      </w:r>
      <w:r w:rsidR="009723D6">
        <w:rPr>
          <w:color w:val="auto"/>
          <w:lang w:val="ro-RO"/>
        </w:rPr>
        <w:t>diu, degenerare morală,</w:t>
      </w:r>
      <w:r w:rsidRPr="00495258">
        <w:rPr>
          <w:color w:val="auto"/>
          <w:lang w:val="ro-RO"/>
        </w:rPr>
        <w:t xml:space="preserve"> pre</w:t>
      </w:r>
      <w:r w:rsidR="004403D2" w:rsidRPr="00D12C7D">
        <w:rPr>
          <w:rFonts w:ascii="Garamond" w:hAnsi="Garamond"/>
          <w:color w:val="auto"/>
          <w:lang w:val="ro-RO"/>
        </w:rPr>
        <w:softHyphen/>
      </w:r>
      <w:r w:rsidRPr="00495258">
        <w:rPr>
          <w:color w:val="auto"/>
          <w:lang w:val="ro-RO"/>
        </w:rPr>
        <w:t>dis</w:t>
      </w:r>
      <w:r w:rsidR="002529F1" w:rsidRPr="00D12C7D">
        <w:rPr>
          <w:rFonts w:ascii="Garamond" w:hAnsi="Garamond"/>
          <w:color w:val="auto"/>
          <w:lang w:val="ro-RO"/>
        </w:rPr>
        <w:softHyphen/>
      </w:r>
      <w:r w:rsidRPr="00495258">
        <w:rPr>
          <w:color w:val="auto"/>
          <w:lang w:val="ro-RO"/>
        </w:rPr>
        <w:t>poziţie sigură la nevroze</w:t>
      </w:r>
      <w:r w:rsidR="009723D6">
        <w:rPr>
          <w:color w:val="auto"/>
          <w:lang w:val="ro-RO"/>
        </w:rPr>
        <w:t>, etc</w:t>
      </w:r>
      <w:r w:rsidRPr="00495258">
        <w:rPr>
          <w:color w:val="auto"/>
          <w:lang w:val="ro-RO"/>
        </w:rPr>
        <w:t>. Preocuparea principală a psihana</w:t>
      </w:r>
      <w:r w:rsidR="002529F1" w:rsidRPr="00D12C7D">
        <w:rPr>
          <w:rFonts w:ascii="Garamond" w:hAnsi="Garamond"/>
          <w:color w:val="auto"/>
          <w:lang w:val="ro-RO"/>
        </w:rPr>
        <w:softHyphen/>
      </w:r>
      <w:r w:rsidRPr="00495258">
        <w:rPr>
          <w:color w:val="auto"/>
          <w:lang w:val="ro-RO"/>
        </w:rPr>
        <w:t>liş</w:t>
      </w:r>
      <w:r w:rsidR="004403D2" w:rsidRPr="00D12C7D">
        <w:rPr>
          <w:rFonts w:ascii="Garamond" w:hAnsi="Garamond"/>
          <w:color w:val="auto"/>
          <w:lang w:val="ro-RO"/>
        </w:rPr>
        <w:softHyphen/>
      </w:r>
      <w:r w:rsidRPr="00495258">
        <w:rPr>
          <w:color w:val="auto"/>
          <w:lang w:val="ro-RO"/>
        </w:rPr>
        <w:t>tilor</w:t>
      </w:r>
      <w:r w:rsidR="002529F1">
        <w:rPr>
          <w:color w:val="auto"/>
          <w:lang w:val="ro-RO"/>
        </w:rPr>
        <w:t xml:space="preserve"> a fost</w:t>
      </w:r>
      <w:r w:rsidR="00586F77" w:rsidRPr="00495258">
        <w:rPr>
          <w:color w:val="auto"/>
          <w:lang w:val="ro-RO"/>
        </w:rPr>
        <w:t xml:space="preserve"> mai ales lupta contra concepţiilor milenare ale ome</w:t>
      </w:r>
      <w:r w:rsidR="002529F1" w:rsidRPr="00D12C7D">
        <w:rPr>
          <w:rFonts w:ascii="Garamond" w:hAnsi="Garamond"/>
          <w:color w:val="auto"/>
          <w:lang w:val="ro-RO"/>
        </w:rPr>
        <w:softHyphen/>
      </w:r>
      <w:r w:rsidR="002529F1">
        <w:rPr>
          <w:color w:val="auto"/>
          <w:lang w:val="ro-RO"/>
        </w:rPr>
        <w:t xml:space="preserve">nirii care </w:t>
      </w:r>
      <w:r w:rsidR="00586F77" w:rsidRPr="00495258">
        <w:rPr>
          <w:color w:val="auto"/>
          <w:lang w:val="ro-RO"/>
        </w:rPr>
        <w:t>au cond</w:t>
      </w:r>
      <w:r w:rsidR="009723D6">
        <w:rPr>
          <w:color w:val="auto"/>
          <w:lang w:val="ro-RO"/>
        </w:rPr>
        <w:t>amnat această practică solitară, la bărbați ca și la femei.</w:t>
      </w:r>
    </w:p>
    <w:p w14:paraId="69514A8A" w14:textId="77777777" w:rsidR="00586F77" w:rsidRPr="00495258" w:rsidRDefault="00586F77" w:rsidP="0047344A">
      <w:pPr>
        <w:spacing w:after="0"/>
        <w:ind w:right="1655" w:firstLine="284"/>
        <w:jc w:val="both"/>
        <w:rPr>
          <w:color w:val="auto"/>
          <w:sz w:val="4"/>
          <w:szCs w:val="4"/>
          <w:lang w:val="ro-RO"/>
        </w:rPr>
      </w:pPr>
    </w:p>
    <w:p w14:paraId="6EA5926E" w14:textId="309C9DEE" w:rsidR="00586F77" w:rsidRPr="00495258" w:rsidRDefault="009723D6" w:rsidP="0047344A">
      <w:pPr>
        <w:spacing w:after="0"/>
        <w:ind w:right="1655" w:firstLine="284"/>
        <w:jc w:val="both"/>
        <w:rPr>
          <w:color w:val="auto"/>
          <w:lang w:val="ro-RO"/>
        </w:rPr>
      </w:pPr>
      <w:r>
        <w:rPr>
          <w:color w:val="auto"/>
          <w:lang w:val="ro-RO"/>
        </w:rPr>
        <w:t>Mulţi</w:t>
      </w:r>
      <w:r w:rsidR="00586F77" w:rsidRPr="00495258">
        <w:rPr>
          <w:color w:val="auto"/>
          <w:lang w:val="ro-RO"/>
        </w:rPr>
        <w:t xml:space="preserve"> nu acordă </w:t>
      </w:r>
      <w:r w:rsidR="004403D2">
        <w:rPr>
          <w:color w:val="auto"/>
          <w:lang w:val="ro-RO"/>
        </w:rPr>
        <w:t>importanţa cuvenită</w:t>
      </w:r>
      <w:r w:rsidR="00586F77" w:rsidRPr="00495258">
        <w:rPr>
          <w:color w:val="auto"/>
          <w:lang w:val="ro-RO"/>
        </w:rPr>
        <w:t xml:space="preserve"> acestui viciu, pen</w:t>
      </w:r>
      <w:r w:rsidR="004403D2" w:rsidRPr="00D12C7D">
        <w:rPr>
          <w:rFonts w:ascii="Garamond" w:hAnsi="Garamond"/>
          <w:color w:val="auto"/>
          <w:lang w:val="ro-RO"/>
        </w:rPr>
        <w:softHyphen/>
      </w:r>
      <w:r w:rsidR="00586F77" w:rsidRPr="00495258">
        <w:rPr>
          <w:color w:val="auto"/>
          <w:lang w:val="ro-RO"/>
        </w:rPr>
        <w:t>tru că nu cunosc impactul, consecinţele şi s</w:t>
      </w:r>
      <w:r w:rsidR="00013F41" w:rsidRPr="00495258">
        <w:rPr>
          <w:color w:val="auto"/>
          <w:lang w:val="ro-RO"/>
        </w:rPr>
        <w:t>echelele lui pe plan fizi</w:t>
      </w:r>
      <w:r w:rsidR="004403D2" w:rsidRPr="00D12C7D">
        <w:rPr>
          <w:rFonts w:ascii="Garamond" w:hAnsi="Garamond"/>
          <w:color w:val="auto"/>
          <w:lang w:val="ro-RO"/>
        </w:rPr>
        <w:softHyphen/>
      </w:r>
      <w:r w:rsidR="00013F41" w:rsidRPr="00495258">
        <w:rPr>
          <w:color w:val="auto"/>
          <w:lang w:val="ro-RO"/>
        </w:rPr>
        <w:t>ologic. Nu putem pierde din vedere sindromul lui Selye</w:t>
      </w:r>
      <w:r w:rsidR="00013F41" w:rsidRPr="00495258">
        <w:rPr>
          <w:rStyle w:val="FootnoteReference"/>
          <w:color w:val="auto"/>
          <w:lang w:val="ro-RO"/>
        </w:rPr>
        <w:footnoteReference w:id="99"/>
      </w:r>
      <w:r w:rsidR="004403D2">
        <w:rPr>
          <w:color w:val="auto"/>
          <w:lang w:val="ro-RO"/>
        </w:rPr>
        <w:t>:</w:t>
      </w:r>
      <w:r w:rsidR="00013F41" w:rsidRPr="00495258">
        <w:rPr>
          <w:color w:val="auto"/>
          <w:lang w:val="ro-RO"/>
        </w:rPr>
        <w:t xml:space="preserve"> cel mai mic inci</w:t>
      </w:r>
      <w:r w:rsidRPr="00D12C7D">
        <w:rPr>
          <w:rFonts w:ascii="Garamond" w:hAnsi="Garamond"/>
          <w:color w:val="auto"/>
          <w:lang w:val="ro-RO"/>
        </w:rPr>
        <w:softHyphen/>
      </w:r>
      <w:r w:rsidR="00013F41" w:rsidRPr="00495258">
        <w:rPr>
          <w:color w:val="auto"/>
          <w:lang w:val="ro-RO"/>
        </w:rPr>
        <w:t>dent, simpl</w:t>
      </w:r>
      <w:r w:rsidR="00387AD0">
        <w:rPr>
          <w:color w:val="auto"/>
          <w:lang w:val="ro-RO"/>
        </w:rPr>
        <w:t>a</w:t>
      </w:r>
      <w:r w:rsidR="00013F41" w:rsidRPr="00495258">
        <w:rPr>
          <w:color w:val="auto"/>
          <w:lang w:val="ro-RO"/>
        </w:rPr>
        <w:t xml:space="preserve"> emoţie poate deveni punctul de plecare al unei boli de adaptare.</w:t>
      </w:r>
      <w:r w:rsidR="00540E02" w:rsidRPr="00495258">
        <w:rPr>
          <w:color w:val="auto"/>
          <w:lang w:val="ro-RO"/>
        </w:rPr>
        <w:t xml:space="preserve"> Cu atât </w:t>
      </w:r>
      <w:r w:rsidR="007E7AF9" w:rsidRPr="00495258">
        <w:rPr>
          <w:color w:val="auto"/>
          <w:lang w:val="ro-RO"/>
        </w:rPr>
        <w:t>mai mult, o activitate repe</w:t>
      </w:r>
      <w:r w:rsidR="004403D2" w:rsidRPr="00D12C7D">
        <w:rPr>
          <w:rFonts w:ascii="Garamond" w:hAnsi="Garamond"/>
          <w:color w:val="auto"/>
          <w:lang w:val="ro-RO"/>
        </w:rPr>
        <w:softHyphen/>
      </w:r>
      <w:r w:rsidR="007E7AF9" w:rsidRPr="00495258">
        <w:rPr>
          <w:color w:val="auto"/>
          <w:lang w:val="ro-RO"/>
        </w:rPr>
        <w:t>tată, a</w:t>
      </w:r>
      <w:r w:rsidR="00540E02" w:rsidRPr="00495258">
        <w:rPr>
          <w:color w:val="auto"/>
          <w:lang w:val="ro-RO"/>
        </w:rPr>
        <w:t xml:space="preserve">desea intensă, cu implicaţii şi </w:t>
      </w:r>
      <w:r w:rsidR="004403D2">
        <w:rPr>
          <w:color w:val="auto"/>
          <w:lang w:val="ro-RO"/>
        </w:rPr>
        <w:t>consecințe</w:t>
      </w:r>
      <w:r w:rsidR="00540E02" w:rsidRPr="00495258">
        <w:rPr>
          <w:color w:val="auto"/>
          <w:lang w:val="ro-RO"/>
        </w:rPr>
        <w:t xml:space="preserve"> asupra funcţi</w:t>
      </w:r>
      <w:r w:rsidR="004403D2" w:rsidRPr="00D12C7D">
        <w:rPr>
          <w:rFonts w:ascii="Garamond" w:hAnsi="Garamond"/>
          <w:color w:val="auto"/>
          <w:lang w:val="ro-RO"/>
        </w:rPr>
        <w:softHyphen/>
      </w:r>
      <w:r w:rsidR="00540E02" w:rsidRPr="00495258">
        <w:rPr>
          <w:color w:val="auto"/>
          <w:lang w:val="ro-RO"/>
        </w:rPr>
        <w:t xml:space="preserve">unilor vegetative şi a întregului echilibru </w:t>
      </w:r>
      <w:r>
        <w:rPr>
          <w:color w:val="auto"/>
          <w:lang w:val="ro-RO"/>
        </w:rPr>
        <w:t>glandular. C</w:t>
      </w:r>
      <w:r w:rsidR="004403D2">
        <w:rPr>
          <w:color w:val="auto"/>
          <w:lang w:val="ro-RO"/>
        </w:rPr>
        <w:t>omplicată cu</w:t>
      </w:r>
      <w:r w:rsidR="00540E02" w:rsidRPr="00495258">
        <w:rPr>
          <w:color w:val="auto"/>
          <w:lang w:val="ro-RO"/>
        </w:rPr>
        <w:t xml:space="preserve"> pro</w:t>
      </w:r>
      <w:r w:rsidRPr="00D12C7D">
        <w:rPr>
          <w:rFonts w:ascii="Garamond" w:hAnsi="Garamond"/>
          <w:color w:val="auto"/>
          <w:lang w:val="ro-RO"/>
        </w:rPr>
        <w:softHyphen/>
      </w:r>
      <w:r w:rsidR="00540E02" w:rsidRPr="00495258">
        <w:rPr>
          <w:color w:val="auto"/>
          <w:lang w:val="ro-RO"/>
        </w:rPr>
        <w:t>cese imaginative şi tendinţe em</w:t>
      </w:r>
      <w:r w:rsidR="007E7AF9" w:rsidRPr="00495258">
        <w:rPr>
          <w:color w:val="auto"/>
          <w:lang w:val="ro-RO"/>
        </w:rPr>
        <w:t>oţionale, onania</w:t>
      </w:r>
      <w:r w:rsidR="00540E02" w:rsidRPr="00495258">
        <w:rPr>
          <w:color w:val="auto"/>
          <w:lang w:val="ro-RO"/>
        </w:rPr>
        <w:t xml:space="preserve"> nu poate fi decât nefastă.</w:t>
      </w:r>
    </w:p>
    <w:p w14:paraId="60EF814B" w14:textId="77777777" w:rsidR="007E7AF9" w:rsidRPr="00495258" w:rsidRDefault="007E7AF9" w:rsidP="0047344A">
      <w:pPr>
        <w:spacing w:after="0"/>
        <w:ind w:right="1655" w:firstLine="284"/>
        <w:jc w:val="both"/>
        <w:rPr>
          <w:color w:val="auto"/>
          <w:lang w:val="ro-RO"/>
        </w:rPr>
      </w:pPr>
      <w:r w:rsidRPr="00495258">
        <w:rPr>
          <w:color w:val="auto"/>
          <w:lang w:val="ro-RO"/>
        </w:rPr>
        <w:t>D</w:t>
      </w:r>
      <w:r w:rsidR="009723D6">
        <w:rPr>
          <w:color w:val="auto"/>
          <w:lang w:val="ro-RO"/>
        </w:rPr>
        <w:t>e necrezut:</w:t>
      </w:r>
      <w:r w:rsidR="004403D2">
        <w:rPr>
          <w:color w:val="auto"/>
          <w:lang w:val="ro-RO"/>
        </w:rPr>
        <w:t xml:space="preserve"> Freud nu s-a </w:t>
      </w:r>
      <w:r w:rsidRPr="00495258">
        <w:rPr>
          <w:color w:val="auto"/>
          <w:lang w:val="ro-RO"/>
        </w:rPr>
        <w:t>ocupat de acest feno</w:t>
      </w:r>
      <w:r w:rsidR="009723D6" w:rsidRPr="00D12C7D">
        <w:rPr>
          <w:rFonts w:ascii="Garamond" w:hAnsi="Garamond"/>
          <w:color w:val="auto"/>
          <w:lang w:val="ro-RO"/>
        </w:rPr>
        <w:softHyphen/>
      </w:r>
      <w:r w:rsidR="009723D6">
        <w:rPr>
          <w:color w:val="auto"/>
          <w:lang w:val="ro-RO"/>
        </w:rPr>
        <w:t>men sexual. Probabil, n</w:t>
      </w:r>
      <w:r w:rsidRPr="00495258">
        <w:rPr>
          <w:color w:val="auto"/>
          <w:lang w:val="ro-RO"/>
        </w:rPr>
        <w:t>u a fă</w:t>
      </w:r>
      <w:r w:rsidR="009723D6">
        <w:rPr>
          <w:color w:val="auto"/>
          <w:lang w:val="ro-RO"/>
        </w:rPr>
        <w:t>cut-o</w:t>
      </w:r>
      <w:r w:rsidRPr="00495258">
        <w:rPr>
          <w:color w:val="auto"/>
          <w:lang w:val="ro-RO"/>
        </w:rPr>
        <w:t xml:space="preserve"> din lipsa cunoş</w:t>
      </w:r>
      <w:r w:rsidR="009723D6" w:rsidRPr="00D12C7D">
        <w:rPr>
          <w:rFonts w:ascii="Garamond" w:hAnsi="Garamond"/>
          <w:color w:val="auto"/>
          <w:lang w:val="ro-RO"/>
        </w:rPr>
        <w:softHyphen/>
      </w:r>
      <w:r w:rsidRPr="00495258">
        <w:rPr>
          <w:color w:val="auto"/>
          <w:lang w:val="ro-RO"/>
        </w:rPr>
        <w:t>tinţelor necesare. Totuşi, psihanaliştii ar trebui să repare această carenţă şi să examineze chestiunea cu toată grija. A</w:t>
      </w:r>
      <w:r w:rsidR="004403D2">
        <w:rPr>
          <w:color w:val="auto"/>
          <w:lang w:val="ro-RO"/>
        </w:rPr>
        <w:t>u făcut-o</w:t>
      </w:r>
      <w:r w:rsidR="009723D6">
        <w:rPr>
          <w:color w:val="auto"/>
          <w:lang w:val="ro-RO"/>
        </w:rPr>
        <w:t>,</w:t>
      </w:r>
      <w:r w:rsidR="004403D2">
        <w:rPr>
          <w:color w:val="auto"/>
          <w:lang w:val="ro-RO"/>
        </w:rPr>
        <w:t xml:space="preserve"> însă numai într-un anu</w:t>
      </w:r>
      <w:r w:rsidR="009723D6" w:rsidRPr="00D12C7D">
        <w:rPr>
          <w:rFonts w:ascii="Garamond" w:hAnsi="Garamond"/>
          <w:color w:val="auto"/>
          <w:lang w:val="ro-RO"/>
        </w:rPr>
        <w:softHyphen/>
      </w:r>
      <w:r w:rsidRPr="00495258">
        <w:rPr>
          <w:color w:val="auto"/>
          <w:lang w:val="ro-RO"/>
        </w:rPr>
        <w:t>mit sens şi băn</w:t>
      </w:r>
      <w:r w:rsidR="004403D2">
        <w:rPr>
          <w:color w:val="auto"/>
          <w:lang w:val="ro-RO"/>
        </w:rPr>
        <w:t>uim că au tot interesul să nu st</w:t>
      </w:r>
      <w:r w:rsidRPr="00495258">
        <w:rPr>
          <w:color w:val="auto"/>
          <w:lang w:val="ro-RO"/>
        </w:rPr>
        <w:t>udieze consecinţele fiziologice ale onaniei, lăsând să</w:t>
      </w:r>
      <w:r w:rsidR="009723D6">
        <w:rPr>
          <w:color w:val="auto"/>
          <w:lang w:val="ro-RO"/>
        </w:rPr>
        <w:t xml:space="preserve"> se creadă că aceasta nu prezintă nici</w:t>
      </w:r>
      <w:r w:rsidRPr="00495258">
        <w:rPr>
          <w:color w:val="auto"/>
          <w:lang w:val="ro-RO"/>
        </w:rPr>
        <w:t>un pericol, dimpotrivă</w:t>
      </w:r>
      <w:r w:rsidR="009723D6">
        <w:rPr>
          <w:color w:val="auto"/>
          <w:lang w:val="ro-RO"/>
        </w:rPr>
        <w:t>..</w:t>
      </w:r>
      <w:r w:rsidRPr="00495258">
        <w:rPr>
          <w:color w:val="auto"/>
          <w:lang w:val="ro-RO"/>
        </w:rPr>
        <w:t>.</w:t>
      </w:r>
    </w:p>
    <w:p w14:paraId="5F3FF37C" w14:textId="77777777" w:rsidR="007E7AF9" w:rsidRPr="00495258" w:rsidRDefault="007E7AF9" w:rsidP="0047344A">
      <w:pPr>
        <w:spacing w:after="0"/>
        <w:ind w:right="1655" w:firstLine="284"/>
        <w:jc w:val="both"/>
        <w:rPr>
          <w:color w:val="auto"/>
          <w:sz w:val="4"/>
          <w:szCs w:val="4"/>
          <w:lang w:val="ro-RO"/>
        </w:rPr>
      </w:pPr>
    </w:p>
    <w:p w14:paraId="336CC2B3" w14:textId="7DD1D199" w:rsidR="007E7AF9" w:rsidRPr="00495258" w:rsidRDefault="004403D2" w:rsidP="0047344A">
      <w:pPr>
        <w:spacing w:after="0"/>
        <w:ind w:right="1655" w:firstLine="284"/>
        <w:jc w:val="both"/>
        <w:rPr>
          <w:color w:val="auto"/>
          <w:lang w:val="ro-RO"/>
        </w:rPr>
      </w:pPr>
      <w:r>
        <w:rPr>
          <w:color w:val="auto"/>
          <w:lang w:val="ro-RO"/>
        </w:rPr>
        <w:t>D</w:t>
      </w:r>
      <w:r w:rsidR="001514E7" w:rsidRPr="00495258">
        <w:rPr>
          <w:color w:val="auto"/>
          <w:lang w:val="ro-RO"/>
        </w:rPr>
        <w:t>acă psihanaliştii ar fi fost medici adevăraţi, conştienţi de rolul lor moral, procentajul foarte important de nevrotici-ona</w:t>
      </w:r>
      <w:r w:rsidRPr="00D12C7D">
        <w:rPr>
          <w:rFonts w:ascii="Garamond" w:hAnsi="Garamond"/>
          <w:color w:val="auto"/>
          <w:lang w:val="ro-RO"/>
        </w:rPr>
        <w:softHyphen/>
      </w:r>
      <w:r w:rsidR="001514E7" w:rsidRPr="00495258">
        <w:rPr>
          <w:color w:val="auto"/>
          <w:lang w:val="ro-RO"/>
        </w:rPr>
        <w:t xml:space="preserve">nişti ar fi trebuit să le atragă atenţia. În plus, </w:t>
      </w:r>
      <w:r w:rsidR="001514E7" w:rsidRPr="00495258">
        <w:rPr>
          <w:i/>
          <w:color w:val="auto"/>
          <w:lang w:val="ro-RO"/>
        </w:rPr>
        <w:t>fără excepţie</w:t>
      </w:r>
      <w:r w:rsidR="001514E7" w:rsidRPr="00495258">
        <w:rPr>
          <w:color w:val="auto"/>
          <w:lang w:val="ro-RO"/>
        </w:rPr>
        <w:t>, demenţii pre</w:t>
      </w:r>
      <w:r w:rsidRPr="00D12C7D">
        <w:rPr>
          <w:rFonts w:ascii="Garamond" w:hAnsi="Garamond"/>
          <w:color w:val="auto"/>
          <w:lang w:val="ro-RO"/>
        </w:rPr>
        <w:softHyphen/>
      </w:r>
      <w:r w:rsidR="001514E7" w:rsidRPr="00495258">
        <w:rPr>
          <w:color w:val="auto"/>
          <w:lang w:val="ro-RO"/>
        </w:rPr>
        <w:t xml:space="preserve">coci sunt onanişti inveteraţi, aproape toţi atinşi de tuberculoză pulmonară, </w:t>
      </w:r>
      <w:r w:rsidR="001514E7" w:rsidRPr="00495258">
        <w:rPr>
          <w:i/>
          <w:color w:val="auto"/>
          <w:lang w:val="ro-RO"/>
        </w:rPr>
        <w:t>viciul lor fiind mai vechi decât demenţa</w:t>
      </w:r>
      <w:r>
        <w:rPr>
          <w:color w:val="auto"/>
          <w:lang w:val="ro-RO"/>
        </w:rPr>
        <w:t>. M</w:t>
      </w:r>
      <w:r w:rsidR="001514E7" w:rsidRPr="00495258">
        <w:rPr>
          <w:color w:val="auto"/>
          <w:lang w:val="ro-RO"/>
        </w:rPr>
        <w:t>astur</w:t>
      </w:r>
      <w:r w:rsidRPr="00D12C7D">
        <w:rPr>
          <w:rFonts w:ascii="Garamond" w:hAnsi="Garamond"/>
          <w:color w:val="auto"/>
          <w:lang w:val="ro-RO"/>
        </w:rPr>
        <w:softHyphen/>
      </w:r>
      <w:r>
        <w:rPr>
          <w:color w:val="auto"/>
          <w:lang w:val="ro-RO"/>
        </w:rPr>
        <w:t>baţia nu este efectul demenţei c</w:t>
      </w:r>
      <w:r w:rsidR="001514E7" w:rsidRPr="00495258">
        <w:rPr>
          <w:color w:val="auto"/>
          <w:lang w:val="ro-RO"/>
        </w:rPr>
        <w:t>i cauza ei, ea fiin</w:t>
      </w:r>
      <w:r>
        <w:rPr>
          <w:color w:val="auto"/>
          <w:lang w:val="ro-RO"/>
        </w:rPr>
        <w:t>d</w:t>
      </w:r>
      <w:r w:rsidR="001514E7" w:rsidRPr="00495258">
        <w:rPr>
          <w:color w:val="auto"/>
          <w:lang w:val="ro-RO"/>
        </w:rPr>
        <w:t xml:space="preserve"> motivul organic pro</w:t>
      </w:r>
      <w:r w:rsidRPr="00D12C7D">
        <w:rPr>
          <w:rFonts w:ascii="Garamond" w:hAnsi="Garamond"/>
          <w:color w:val="auto"/>
          <w:lang w:val="ro-RO"/>
        </w:rPr>
        <w:softHyphen/>
      </w:r>
      <w:r w:rsidR="001514E7" w:rsidRPr="00495258">
        <w:rPr>
          <w:color w:val="auto"/>
          <w:lang w:val="ro-RO"/>
        </w:rPr>
        <w:t>fund al schizofreniei. Foarte importante, aceste lucruri ar merita un studiu profund, care încă nu a fost intreprins de nimeni.</w:t>
      </w:r>
    </w:p>
    <w:p w14:paraId="6E762105" w14:textId="77777777" w:rsidR="001514E7" w:rsidRPr="00495258" w:rsidRDefault="001514E7" w:rsidP="0047344A">
      <w:pPr>
        <w:spacing w:after="0"/>
        <w:ind w:right="1655" w:firstLine="284"/>
        <w:jc w:val="both"/>
        <w:rPr>
          <w:color w:val="auto"/>
          <w:sz w:val="4"/>
          <w:szCs w:val="4"/>
          <w:lang w:val="ro-RO"/>
        </w:rPr>
      </w:pPr>
    </w:p>
    <w:p w14:paraId="44DDAE68" w14:textId="77777777" w:rsidR="001514E7" w:rsidRPr="00495258" w:rsidRDefault="001514E7" w:rsidP="0047344A">
      <w:pPr>
        <w:spacing w:after="0"/>
        <w:ind w:right="1655" w:firstLine="284"/>
        <w:jc w:val="both"/>
        <w:rPr>
          <w:color w:val="auto"/>
          <w:lang w:val="ro-RO"/>
        </w:rPr>
      </w:pPr>
      <w:r w:rsidRPr="00495258">
        <w:rPr>
          <w:color w:val="auto"/>
          <w:lang w:val="ro-RO"/>
        </w:rPr>
        <w:t>Chestiunea onaniei sau masturbaţiei nu este numai o problemă medicală, ci una general omenească, condamnată de societate din cele mai vechi timpuri. Dumnezeu l-a pedepsit pe Onan.</w:t>
      </w:r>
      <w:r w:rsidR="0077362F" w:rsidRPr="00495258">
        <w:rPr>
          <w:color w:val="auto"/>
          <w:lang w:val="ro-RO"/>
        </w:rPr>
        <w:t xml:space="preserve"> De atunci, întreaga Antichitate, apoi Biserica, au conamnat şi ele această prac</w:t>
      </w:r>
      <w:r w:rsidR="004403D2" w:rsidRPr="00D12C7D">
        <w:rPr>
          <w:rFonts w:ascii="Garamond" w:hAnsi="Garamond"/>
          <w:color w:val="auto"/>
          <w:lang w:val="ro-RO"/>
        </w:rPr>
        <w:softHyphen/>
      </w:r>
      <w:r w:rsidR="0077362F" w:rsidRPr="00495258">
        <w:rPr>
          <w:color w:val="auto"/>
          <w:lang w:val="ro-RO"/>
        </w:rPr>
        <w:t>tică</w:t>
      </w:r>
      <w:r w:rsidR="002E5B42">
        <w:rPr>
          <w:color w:val="auto"/>
          <w:lang w:val="ro-RO"/>
        </w:rPr>
        <w:t xml:space="preserve"> vicioasă, foarte</w:t>
      </w:r>
      <w:r w:rsidR="0077362F" w:rsidRPr="00495258">
        <w:rPr>
          <w:color w:val="auto"/>
          <w:lang w:val="ro-RO"/>
        </w:rPr>
        <w:t xml:space="preserve"> dăunătoare omului, inteligenţei sale, sensului mo</w:t>
      </w:r>
      <w:r w:rsidR="002E5B42" w:rsidRPr="00D12C7D">
        <w:rPr>
          <w:rFonts w:ascii="Garamond" w:hAnsi="Garamond"/>
          <w:color w:val="auto"/>
          <w:lang w:val="ro-RO"/>
        </w:rPr>
        <w:softHyphen/>
      </w:r>
      <w:r w:rsidR="0077362F" w:rsidRPr="00495258">
        <w:rPr>
          <w:color w:val="auto"/>
          <w:lang w:val="ro-RO"/>
        </w:rPr>
        <w:t>ral şi descen</w:t>
      </w:r>
      <w:r w:rsidR="004403D2" w:rsidRPr="00D12C7D">
        <w:rPr>
          <w:rFonts w:ascii="Garamond" w:hAnsi="Garamond"/>
          <w:color w:val="auto"/>
          <w:lang w:val="ro-RO"/>
        </w:rPr>
        <w:softHyphen/>
      </w:r>
      <w:r w:rsidR="0077362F" w:rsidRPr="00495258">
        <w:rPr>
          <w:color w:val="auto"/>
          <w:lang w:val="ro-RO"/>
        </w:rPr>
        <w:t>denţilor. A trebuit să vină psihanaliştii, cu teoriile lor despre sexua</w:t>
      </w:r>
      <w:r w:rsidR="004403D2" w:rsidRPr="00D12C7D">
        <w:rPr>
          <w:rFonts w:ascii="Garamond" w:hAnsi="Garamond"/>
          <w:color w:val="auto"/>
          <w:lang w:val="ro-RO"/>
        </w:rPr>
        <w:softHyphen/>
      </w:r>
      <w:r w:rsidR="0077362F" w:rsidRPr="00495258">
        <w:rPr>
          <w:color w:val="auto"/>
          <w:lang w:val="ro-RO"/>
        </w:rPr>
        <w:t>litate şi refulare</w:t>
      </w:r>
      <w:r w:rsidR="004403D2">
        <w:rPr>
          <w:color w:val="auto"/>
          <w:lang w:val="ro-RO"/>
        </w:rPr>
        <w:t>, pentru ca onania să fie disculp</w:t>
      </w:r>
      <w:r w:rsidR="0077362F" w:rsidRPr="00495258">
        <w:rPr>
          <w:color w:val="auto"/>
          <w:lang w:val="ro-RO"/>
        </w:rPr>
        <w:t xml:space="preserve">ată şi declarată nevinovată de toate acuzaţiile cei îi fuseseră aduse. </w:t>
      </w:r>
    </w:p>
    <w:p w14:paraId="0778B3B6" w14:textId="77777777" w:rsidR="0077362F" w:rsidRPr="00495258" w:rsidRDefault="0077362F" w:rsidP="0047344A">
      <w:pPr>
        <w:spacing w:after="0"/>
        <w:ind w:right="1655" w:firstLine="284"/>
        <w:jc w:val="both"/>
        <w:rPr>
          <w:color w:val="auto"/>
          <w:sz w:val="4"/>
          <w:szCs w:val="4"/>
          <w:lang w:val="ro-RO"/>
        </w:rPr>
      </w:pPr>
    </w:p>
    <w:p w14:paraId="3C92FE1F" w14:textId="77777777" w:rsidR="0077362F" w:rsidRPr="00495258" w:rsidRDefault="0077362F" w:rsidP="0047344A">
      <w:pPr>
        <w:spacing w:after="0"/>
        <w:ind w:right="1655" w:firstLine="284"/>
        <w:jc w:val="both"/>
        <w:rPr>
          <w:color w:val="auto"/>
          <w:lang w:val="ro-RO"/>
        </w:rPr>
      </w:pPr>
      <w:r w:rsidRPr="00495258">
        <w:rPr>
          <w:color w:val="auto"/>
          <w:lang w:val="ro-RO"/>
        </w:rPr>
        <w:t>Am văzut că Fre</w:t>
      </w:r>
      <w:r w:rsidR="004403D2">
        <w:rPr>
          <w:color w:val="auto"/>
          <w:lang w:val="ro-RO"/>
        </w:rPr>
        <w:t>ud a fost un om lipsit de simţ</w:t>
      </w:r>
      <w:r w:rsidRPr="00495258">
        <w:rPr>
          <w:color w:val="auto"/>
          <w:lang w:val="ro-RO"/>
        </w:rPr>
        <w:t xml:space="preserve"> moral. Nu cumva, discipolii lui suferă de aceeaşi meteahnă? Iată cum</w:t>
      </w:r>
      <w:r w:rsidR="0045510C" w:rsidRPr="00495258">
        <w:rPr>
          <w:color w:val="auto"/>
          <w:lang w:val="ro-RO"/>
        </w:rPr>
        <w:t xml:space="preserve"> se exprimă</w:t>
      </w:r>
      <w:r w:rsidRPr="00495258">
        <w:rPr>
          <w:color w:val="auto"/>
          <w:lang w:val="ro-RO"/>
        </w:rPr>
        <w:t xml:space="preserve"> Laforgue</w:t>
      </w:r>
      <w:r w:rsidR="0045510C" w:rsidRPr="00495258">
        <w:rPr>
          <w:color w:val="auto"/>
          <w:lang w:val="ro-RO"/>
        </w:rPr>
        <w:t xml:space="preserve"> et Allendy, în cartea lor </w:t>
      </w:r>
      <w:r w:rsidR="0045510C" w:rsidRPr="00387AD0">
        <w:rPr>
          <w:b/>
          <w:bCs/>
          <w:i/>
          <w:color w:val="auto"/>
          <w:lang w:val="ro-RO"/>
        </w:rPr>
        <w:t>Psihanaliza nevrozelor</w:t>
      </w:r>
      <w:r w:rsidR="0045510C" w:rsidRPr="00495258">
        <w:rPr>
          <w:color w:val="auto"/>
          <w:lang w:val="ro-RO"/>
        </w:rPr>
        <w:t>, ce se ridică împotriva celor ce condamnă o</w:t>
      </w:r>
      <w:r w:rsidR="00486E69" w:rsidRPr="00495258">
        <w:rPr>
          <w:color w:val="auto"/>
          <w:lang w:val="ro-RO"/>
        </w:rPr>
        <w:t>n</w:t>
      </w:r>
      <w:r w:rsidR="0045510C" w:rsidRPr="00495258">
        <w:rPr>
          <w:color w:val="auto"/>
          <w:lang w:val="ro-RO"/>
        </w:rPr>
        <w:t>ania:</w:t>
      </w:r>
    </w:p>
    <w:p w14:paraId="6E2BBD28" w14:textId="77777777" w:rsidR="00486E69" w:rsidRPr="00495258" w:rsidRDefault="00486E69" w:rsidP="0047344A">
      <w:pPr>
        <w:spacing w:after="0"/>
        <w:ind w:right="1655" w:firstLine="284"/>
        <w:jc w:val="both"/>
        <w:rPr>
          <w:color w:val="auto"/>
          <w:sz w:val="4"/>
          <w:szCs w:val="4"/>
          <w:lang w:val="ro-RO"/>
        </w:rPr>
      </w:pPr>
    </w:p>
    <w:p w14:paraId="1F0495D4" w14:textId="568BF27A" w:rsidR="0045510C" w:rsidRPr="00495258" w:rsidRDefault="0045510C" w:rsidP="0047344A">
      <w:pPr>
        <w:spacing w:after="0"/>
        <w:ind w:right="1655" w:firstLine="284"/>
        <w:jc w:val="both"/>
        <w:rPr>
          <w:color w:val="auto"/>
          <w:lang w:val="ro-RO"/>
        </w:rPr>
      </w:pPr>
      <w:r w:rsidRPr="00495258">
        <w:rPr>
          <w:color w:val="auto"/>
          <w:lang w:val="ro-RO"/>
        </w:rPr>
        <w:t xml:space="preserve">« </w:t>
      </w:r>
      <w:r w:rsidR="00486E69" w:rsidRPr="002E5B42">
        <w:rPr>
          <w:i/>
          <w:color w:val="auto"/>
          <w:lang w:val="ro-RO"/>
        </w:rPr>
        <w:t>Pentru a înţeleg</w:t>
      </w:r>
      <w:r w:rsidR="00130798" w:rsidRPr="002E5B42">
        <w:rPr>
          <w:i/>
          <w:color w:val="auto"/>
          <w:lang w:val="ro-RO"/>
        </w:rPr>
        <w:t xml:space="preserve">e efectele </w:t>
      </w:r>
      <w:r w:rsidR="00486E69" w:rsidRPr="002E5B42">
        <w:rPr>
          <w:i/>
          <w:color w:val="auto"/>
          <w:lang w:val="ro-RO"/>
        </w:rPr>
        <w:t>un</w:t>
      </w:r>
      <w:r w:rsidR="00387AD0">
        <w:rPr>
          <w:i/>
          <w:color w:val="auto"/>
          <w:lang w:val="ro-RO"/>
        </w:rPr>
        <w:t>or</w:t>
      </w:r>
      <w:r w:rsidR="00486E69" w:rsidRPr="002E5B42">
        <w:rPr>
          <w:i/>
          <w:color w:val="auto"/>
          <w:lang w:val="ro-RO"/>
        </w:rPr>
        <w:t xml:space="preserve"> p</w:t>
      </w:r>
      <w:r w:rsidR="00130798" w:rsidRPr="002E5B42">
        <w:rPr>
          <w:i/>
          <w:color w:val="auto"/>
          <w:lang w:val="ro-RO"/>
        </w:rPr>
        <w:t>ubli</w:t>
      </w:r>
      <w:r w:rsidR="002E5B42" w:rsidRPr="002E5B42">
        <w:rPr>
          <w:i/>
          <w:color w:val="auto"/>
          <w:lang w:val="ro-RO"/>
        </w:rPr>
        <w:t>caţii pe tema onanis</w:t>
      </w:r>
      <w:r w:rsidR="00387AD0" w:rsidRPr="003D1657">
        <w:rPr>
          <w:color w:val="auto"/>
          <w:lang w:val="ro-RO"/>
        </w:rPr>
        <w:softHyphen/>
      </w:r>
      <w:r w:rsidR="002E5B42" w:rsidRPr="002E5B42">
        <w:rPr>
          <w:i/>
          <w:color w:val="auto"/>
          <w:lang w:val="ro-RO"/>
        </w:rPr>
        <w:t>mului,</w:t>
      </w:r>
      <w:r w:rsidR="00130798" w:rsidRPr="002E5B42">
        <w:rPr>
          <w:i/>
          <w:color w:val="auto"/>
          <w:lang w:val="ro-RO"/>
        </w:rPr>
        <w:t xml:space="preserve"> vo</w:t>
      </w:r>
      <w:r w:rsidR="00486E69" w:rsidRPr="002E5B42">
        <w:rPr>
          <w:i/>
          <w:color w:val="auto"/>
          <w:lang w:val="ro-RO"/>
        </w:rPr>
        <w:t>m exam</w:t>
      </w:r>
      <w:r w:rsidR="00130798" w:rsidRPr="002E5B42">
        <w:rPr>
          <w:i/>
          <w:color w:val="auto"/>
          <w:lang w:val="ro-RO"/>
        </w:rPr>
        <w:t>ina câte</w:t>
      </w:r>
      <w:r w:rsidR="002E5B42" w:rsidRPr="002E5B42">
        <w:rPr>
          <w:rFonts w:ascii="Garamond" w:hAnsi="Garamond"/>
          <w:i/>
          <w:color w:val="auto"/>
          <w:lang w:val="ro-RO"/>
        </w:rPr>
        <w:softHyphen/>
      </w:r>
      <w:r w:rsidR="00130798" w:rsidRPr="002E5B42">
        <w:rPr>
          <w:i/>
          <w:color w:val="auto"/>
          <w:lang w:val="ro-RO"/>
        </w:rPr>
        <w:t>va pasaje dintr-o carte</w:t>
      </w:r>
      <w:r w:rsidR="00486E69" w:rsidRPr="002E5B42">
        <w:rPr>
          <w:i/>
          <w:color w:val="auto"/>
          <w:lang w:val="ro-RO"/>
        </w:rPr>
        <w:t>, prea răspân</w:t>
      </w:r>
      <w:r w:rsidR="00130798" w:rsidRPr="002E5B42">
        <w:rPr>
          <w:rFonts w:ascii="Garamond" w:hAnsi="Garamond"/>
          <w:i/>
          <w:color w:val="auto"/>
          <w:lang w:val="ro-RO"/>
        </w:rPr>
        <w:softHyphen/>
      </w:r>
      <w:r w:rsidR="00486E69" w:rsidRPr="002E5B42">
        <w:rPr>
          <w:i/>
          <w:color w:val="auto"/>
          <w:lang w:val="ro-RO"/>
        </w:rPr>
        <w:t>dită, din pă</w:t>
      </w:r>
      <w:r w:rsidR="002E5B42" w:rsidRPr="00D12C7D">
        <w:rPr>
          <w:rFonts w:ascii="Garamond" w:hAnsi="Garamond"/>
          <w:color w:val="auto"/>
          <w:lang w:val="ro-RO"/>
        </w:rPr>
        <w:softHyphen/>
      </w:r>
      <w:r w:rsidR="00486E69" w:rsidRPr="002E5B42">
        <w:rPr>
          <w:i/>
          <w:color w:val="auto"/>
          <w:lang w:val="ro-RO"/>
        </w:rPr>
        <w:t>cate</w:t>
      </w:r>
      <w:r w:rsidR="00486E69" w:rsidRPr="00495258">
        <w:rPr>
          <w:color w:val="auto"/>
          <w:lang w:val="ro-RO"/>
        </w:rPr>
        <w:t xml:space="preserve"> </w:t>
      </w:r>
      <w:r w:rsidRPr="00495258">
        <w:rPr>
          <w:color w:val="auto"/>
          <w:lang w:val="ro-RO"/>
        </w:rPr>
        <w:t>»</w:t>
      </w:r>
      <w:r w:rsidR="00130798">
        <w:rPr>
          <w:color w:val="auto"/>
          <w:lang w:val="ro-RO"/>
        </w:rPr>
        <w:t xml:space="preserve"> (</w:t>
      </w:r>
      <w:r w:rsidR="00486E69" w:rsidRPr="002E5B42">
        <w:rPr>
          <w:b/>
          <w:i/>
          <w:color w:val="auto"/>
          <w:lang w:val="ro-RO"/>
        </w:rPr>
        <w:t>Vi</w:t>
      </w:r>
      <w:r w:rsidR="004207CC">
        <w:rPr>
          <w:b/>
          <w:i/>
          <w:color w:val="auto"/>
          <w:lang w:val="ro-RO"/>
        </w:rPr>
        <w:t>ciul</w:t>
      </w:r>
      <w:r w:rsidR="00486E69" w:rsidRPr="002E5B42">
        <w:rPr>
          <w:b/>
          <w:i/>
          <w:color w:val="auto"/>
          <w:lang w:val="ro-RO"/>
        </w:rPr>
        <w:t xml:space="preserve"> solitară</w:t>
      </w:r>
      <w:r w:rsidR="00130798">
        <w:rPr>
          <w:i/>
          <w:color w:val="auto"/>
          <w:lang w:val="ro-RO"/>
        </w:rPr>
        <w:t xml:space="preserve"> </w:t>
      </w:r>
      <w:r w:rsidR="00130798" w:rsidRPr="00130798">
        <w:rPr>
          <w:color w:val="auto"/>
          <w:lang w:val="ro-RO"/>
        </w:rPr>
        <w:t>de Georges Surbled</w:t>
      </w:r>
      <w:r w:rsidR="00486E69" w:rsidRPr="00495258">
        <w:rPr>
          <w:color w:val="auto"/>
          <w:lang w:val="ro-RO"/>
        </w:rPr>
        <w:t>).</w:t>
      </w:r>
      <w:r w:rsidR="00387AD0">
        <w:rPr>
          <w:color w:val="auto"/>
          <w:lang w:val="ro-RO"/>
        </w:rPr>
        <w:t xml:space="preserve"> </w:t>
      </w:r>
    </w:p>
    <w:p w14:paraId="0DF4A7E2" w14:textId="77777777" w:rsidR="00486E69" w:rsidRPr="00495258" w:rsidRDefault="00486E69" w:rsidP="0047344A">
      <w:pPr>
        <w:spacing w:after="0"/>
        <w:ind w:right="1655" w:firstLine="284"/>
        <w:jc w:val="both"/>
        <w:rPr>
          <w:color w:val="auto"/>
          <w:sz w:val="4"/>
          <w:szCs w:val="4"/>
          <w:lang w:val="ro-RO"/>
        </w:rPr>
      </w:pPr>
    </w:p>
    <w:p w14:paraId="7DD92F9C" w14:textId="77777777" w:rsidR="00DE3221" w:rsidRPr="00495258" w:rsidRDefault="00486E69" w:rsidP="0047344A">
      <w:pPr>
        <w:spacing w:after="0"/>
        <w:ind w:right="1655" w:firstLine="284"/>
        <w:jc w:val="both"/>
        <w:rPr>
          <w:color w:val="auto"/>
          <w:lang w:val="fr-FR"/>
        </w:rPr>
      </w:pPr>
      <w:r w:rsidRPr="00495258">
        <w:rPr>
          <w:color w:val="auto"/>
          <w:lang w:val="fr-FR"/>
        </w:rPr>
        <w:t xml:space="preserve">« Tânărul Alexis M. era fiul unic al </w:t>
      </w:r>
      <w:r w:rsidR="00130798">
        <w:rPr>
          <w:color w:val="auto"/>
          <w:lang w:val="fr-FR"/>
        </w:rPr>
        <w:t>unei familii de muncitori</w:t>
      </w:r>
      <w:r w:rsidRPr="00495258">
        <w:rPr>
          <w:color w:val="auto"/>
          <w:lang w:val="fr-FR"/>
        </w:rPr>
        <w:t>. Încă de mic se arătase foarte dezghe</w:t>
      </w:r>
      <w:r w:rsidR="0036580C" w:rsidRPr="00D12C7D">
        <w:rPr>
          <w:rFonts w:ascii="Garamond" w:hAnsi="Garamond"/>
          <w:color w:val="auto"/>
          <w:lang w:val="ro-RO"/>
        </w:rPr>
        <w:softHyphen/>
      </w:r>
      <w:r w:rsidRPr="00495258">
        <w:rPr>
          <w:color w:val="auto"/>
          <w:lang w:val="fr-FR"/>
        </w:rPr>
        <w:t>ţat, gestică a</w:t>
      </w:r>
      <w:r w:rsidR="00130798">
        <w:rPr>
          <w:color w:val="auto"/>
          <w:lang w:val="fr-FR"/>
        </w:rPr>
        <w:t>muzantă, replici bine fondate,</w:t>
      </w:r>
      <w:r w:rsidRPr="00495258">
        <w:rPr>
          <w:color w:val="auto"/>
          <w:lang w:val="fr-FR"/>
        </w:rPr>
        <w:t xml:space="preserve"> cele mai bune dispoziţii. Dat la şcoală înainte de vreme,</w:t>
      </w:r>
      <w:r w:rsidR="00130798">
        <w:rPr>
          <w:color w:val="auto"/>
          <w:lang w:val="fr-FR"/>
        </w:rPr>
        <w:t xml:space="preserve"> s-a remarcat</w:t>
      </w:r>
      <w:r w:rsidR="00DE3221" w:rsidRPr="00495258">
        <w:rPr>
          <w:color w:val="auto"/>
          <w:lang w:val="fr-FR"/>
        </w:rPr>
        <w:t xml:space="preserve"> prin seriozitatea muncii, uşurinţa în toate</w:t>
      </w:r>
      <w:r w:rsidR="00064211">
        <w:rPr>
          <w:color w:val="auto"/>
          <w:lang w:val="fr-FR"/>
        </w:rPr>
        <w:t xml:space="preserve">, </w:t>
      </w:r>
      <w:r w:rsidR="00DE3221" w:rsidRPr="00495258">
        <w:rPr>
          <w:color w:val="auto"/>
          <w:lang w:val="fr-FR"/>
        </w:rPr>
        <w:t>succe</w:t>
      </w:r>
      <w:r w:rsidR="00064211">
        <w:rPr>
          <w:color w:val="auto"/>
          <w:lang w:val="fr-FR"/>
        </w:rPr>
        <w:t>se</w:t>
      </w:r>
      <w:r w:rsidR="00130798">
        <w:rPr>
          <w:color w:val="auto"/>
          <w:lang w:val="fr-FR"/>
        </w:rPr>
        <w:t xml:space="preserve"> şcolare. Elev strălucit,</w:t>
      </w:r>
      <w:r w:rsidR="00DE3221" w:rsidRPr="00495258">
        <w:rPr>
          <w:color w:val="auto"/>
          <w:lang w:val="fr-FR"/>
        </w:rPr>
        <w:t xml:space="preserve"> a fost apreciat şi pent</w:t>
      </w:r>
      <w:r w:rsidR="00130798">
        <w:rPr>
          <w:color w:val="auto"/>
          <w:lang w:val="fr-FR"/>
        </w:rPr>
        <w:t>ru caracterul, umorul şi veselia sa. Perfect sănătos, î</w:t>
      </w:r>
      <w:r w:rsidR="00DE3221" w:rsidRPr="00495258">
        <w:rPr>
          <w:color w:val="auto"/>
          <w:lang w:val="fr-FR"/>
        </w:rPr>
        <w:t xml:space="preserve">n faţa lui Alexis se dechidea un frumos viitor, părinţii erau fericiţi şi mândri de odrasla lor. </w:t>
      </w:r>
    </w:p>
    <w:p w14:paraId="100481D0" w14:textId="73609ED2" w:rsidR="00486E69" w:rsidRPr="00495258" w:rsidRDefault="00130798" w:rsidP="0047344A">
      <w:pPr>
        <w:spacing w:after="0"/>
        <w:ind w:right="1655" w:firstLine="284"/>
        <w:jc w:val="both"/>
        <w:rPr>
          <w:color w:val="auto"/>
          <w:lang w:val="fr-FR"/>
        </w:rPr>
      </w:pPr>
      <w:r>
        <w:rPr>
          <w:color w:val="auto"/>
          <w:lang w:val="fr-FR"/>
        </w:rPr>
        <w:t>Pe neaşteptate, veni</w:t>
      </w:r>
      <w:r w:rsidR="00DE3221" w:rsidRPr="00495258">
        <w:rPr>
          <w:color w:val="auto"/>
          <w:lang w:val="fr-FR"/>
        </w:rPr>
        <w:t xml:space="preserve"> ziua în care demonul impurităţii se cuibări ca un hoţ, în acest suflet innocent. Imediat îşi făcură apariţia pasi</w:t>
      </w:r>
      <w:r w:rsidRPr="00D12C7D">
        <w:rPr>
          <w:rFonts w:ascii="Garamond" w:hAnsi="Garamond"/>
          <w:color w:val="auto"/>
          <w:lang w:val="ro-RO"/>
        </w:rPr>
        <w:softHyphen/>
      </w:r>
      <w:r>
        <w:rPr>
          <w:color w:val="auto"/>
          <w:lang w:val="fr-FR"/>
        </w:rPr>
        <w:t>uni din cele mai rele. Foarte rapid, Alexis a devenit</w:t>
      </w:r>
      <w:r w:rsidR="00DE3221" w:rsidRPr="00495258">
        <w:rPr>
          <w:color w:val="auto"/>
          <w:lang w:val="fr-FR"/>
        </w:rPr>
        <w:t xml:space="preserve"> de n</w:t>
      </w:r>
      <w:r>
        <w:rPr>
          <w:color w:val="auto"/>
          <w:lang w:val="fr-FR"/>
        </w:rPr>
        <w:t>erecu</w:t>
      </w:r>
      <w:r w:rsidRPr="00D12C7D">
        <w:rPr>
          <w:rFonts w:ascii="Garamond" w:hAnsi="Garamond"/>
          <w:color w:val="auto"/>
          <w:lang w:val="ro-RO"/>
        </w:rPr>
        <w:softHyphen/>
      </w:r>
      <w:r>
        <w:rPr>
          <w:color w:val="auto"/>
          <w:lang w:val="fr-FR"/>
        </w:rPr>
        <w:t>noscut :</w:t>
      </w:r>
      <w:r w:rsidR="00DE3221" w:rsidRPr="00495258">
        <w:rPr>
          <w:color w:val="auto"/>
          <w:lang w:val="fr-FR"/>
        </w:rPr>
        <w:t xml:space="preserve"> leneş, mincinos,</w:t>
      </w:r>
      <w:r w:rsidR="00F90DE5" w:rsidRPr="00495258">
        <w:rPr>
          <w:color w:val="auto"/>
          <w:lang w:val="fr-FR"/>
        </w:rPr>
        <w:t xml:space="preserve"> înşelător, cu două feţe, întunecat. Frumoa</w:t>
      </w:r>
      <w:r w:rsidRPr="00D12C7D">
        <w:rPr>
          <w:rFonts w:ascii="Garamond" w:hAnsi="Garamond"/>
          <w:color w:val="auto"/>
          <w:lang w:val="ro-RO"/>
        </w:rPr>
        <w:softHyphen/>
      </w:r>
      <w:r w:rsidR="00064211">
        <w:rPr>
          <w:color w:val="auto"/>
          <w:lang w:val="fr-FR"/>
        </w:rPr>
        <w:t>sele lui calităţi dispărură de parcă</w:t>
      </w:r>
      <w:r w:rsidR="00F90DE5" w:rsidRPr="00495258">
        <w:rPr>
          <w:color w:val="auto"/>
          <w:lang w:val="fr-FR"/>
        </w:rPr>
        <w:t xml:space="preserve"> n-ar fi fost. Fizicul lui</w:t>
      </w:r>
      <w:r w:rsidR="00064211">
        <w:rPr>
          <w:color w:val="auto"/>
          <w:lang w:val="fr-FR"/>
        </w:rPr>
        <w:t xml:space="preserve"> agreabil se transformă şi el. Î</w:t>
      </w:r>
      <w:r w:rsidR="00F90DE5" w:rsidRPr="00495258">
        <w:rPr>
          <w:color w:val="auto"/>
          <w:lang w:val="fr-FR"/>
        </w:rPr>
        <w:t xml:space="preserve">ntr-un </w:t>
      </w:r>
      <w:r>
        <w:rPr>
          <w:color w:val="auto"/>
          <w:lang w:val="fr-FR"/>
        </w:rPr>
        <w:t>cuvânt</w:t>
      </w:r>
      <w:r w:rsidR="00064211">
        <w:rPr>
          <w:color w:val="auto"/>
          <w:lang w:val="fr-FR"/>
        </w:rPr>
        <w:t>,</w:t>
      </w:r>
      <w:r>
        <w:rPr>
          <w:color w:val="auto"/>
          <w:lang w:val="fr-FR"/>
        </w:rPr>
        <w:t xml:space="preserve"> Alexis deveni nesuferit</w:t>
      </w:r>
      <w:r w:rsidR="00F90DE5" w:rsidRPr="00495258">
        <w:rPr>
          <w:color w:val="auto"/>
          <w:lang w:val="fr-FR"/>
        </w:rPr>
        <w:t xml:space="preserve"> tutu</w:t>
      </w:r>
      <w:r w:rsidR="00064211" w:rsidRPr="00D12C7D">
        <w:rPr>
          <w:rFonts w:ascii="Garamond" w:hAnsi="Garamond"/>
          <w:color w:val="auto"/>
          <w:lang w:val="ro-RO"/>
        </w:rPr>
        <w:softHyphen/>
      </w:r>
      <w:r w:rsidR="00F90DE5" w:rsidRPr="00495258">
        <w:rPr>
          <w:color w:val="auto"/>
          <w:lang w:val="fr-FR"/>
        </w:rPr>
        <w:t>rora. Viciul solitar deveni pentru el pasiune domi</w:t>
      </w:r>
      <w:r w:rsidR="00064211" w:rsidRPr="00D12C7D">
        <w:rPr>
          <w:rFonts w:ascii="Garamond" w:hAnsi="Garamond"/>
          <w:color w:val="auto"/>
          <w:lang w:val="ro-RO"/>
        </w:rPr>
        <w:softHyphen/>
      </w:r>
      <w:r w:rsidR="00F90DE5" w:rsidRPr="00495258">
        <w:rPr>
          <w:color w:val="auto"/>
          <w:lang w:val="fr-FR"/>
        </w:rPr>
        <w:t>nantă şi exclusivă, progre</w:t>
      </w:r>
      <w:r w:rsidR="00387AD0" w:rsidRPr="003D1657">
        <w:rPr>
          <w:color w:val="auto"/>
          <w:lang w:val="ro-RO"/>
        </w:rPr>
        <w:softHyphen/>
      </w:r>
      <w:r w:rsidR="00F90DE5" w:rsidRPr="00495258">
        <w:rPr>
          <w:color w:val="auto"/>
          <w:lang w:val="fr-FR"/>
        </w:rPr>
        <w:t xml:space="preserve">sele răului fură atât de rapide încât constituţia </w:t>
      </w:r>
      <w:r w:rsidR="00064211">
        <w:rPr>
          <w:color w:val="auto"/>
          <w:lang w:val="fr-FR"/>
        </w:rPr>
        <w:t>lui solidă se prăbuşi. N</w:t>
      </w:r>
      <w:r w:rsidR="00F90DE5" w:rsidRPr="00495258">
        <w:rPr>
          <w:color w:val="auto"/>
          <w:lang w:val="fr-FR"/>
        </w:rPr>
        <w:t>imic nu rezistă în faţa onani</w:t>
      </w:r>
      <w:r w:rsidR="00623BF7" w:rsidRPr="00495258">
        <w:rPr>
          <w:color w:val="auto"/>
          <w:lang w:val="fr-FR"/>
        </w:rPr>
        <w:t>ei. Pofta de mâncare scăzu,</w:t>
      </w:r>
      <w:r w:rsidR="00F90DE5" w:rsidRPr="00495258">
        <w:rPr>
          <w:color w:val="auto"/>
          <w:lang w:val="fr-FR"/>
        </w:rPr>
        <w:t xml:space="preserve"> dispăru</w:t>
      </w:r>
      <w:r w:rsidR="00623BF7" w:rsidRPr="00495258">
        <w:rPr>
          <w:color w:val="auto"/>
          <w:lang w:val="fr-FR"/>
        </w:rPr>
        <w:t xml:space="preserve"> cu totul, adolescentul slăbi, apăru</w:t>
      </w:r>
      <w:r w:rsidR="00F90DE5" w:rsidRPr="00495258">
        <w:rPr>
          <w:color w:val="auto"/>
          <w:lang w:val="fr-FR"/>
        </w:rPr>
        <w:t xml:space="preserve"> tuse</w:t>
      </w:r>
      <w:r w:rsidR="00623BF7" w:rsidRPr="00495258">
        <w:rPr>
          <w:color w:val="auto"/>
          <w:lang w:val="fr-FR"/>
        </w:rPr>
        <w:t>a persistentă şi celelalte semne ale</w:t>
      </w:r>
      <w:r w:rsidR="00F90DE5" w:rsidRPr="00495258">
        <w:rPr>
          <w:color w:val="auto"/>
          <w:lang w:val="fr-FR"/>
        </w:rPr>
        <w:t xml:space="preserve"> tuberculoze</w:t>
      </w:r>
      <w:r w:rsidR="00623BF7" w:rsidRPr="00495258">
        <w:rPr>
          <w:color w:val="auto"/>
          <w:lang w:val="fr-FR"/>
        </w:rPr>
        <w:t>i</w:t>
      </w:r>
      <w:r w:rsidR="00F90DE5" w:rsidRPr="00495258">
        <w:rPr>
          <w:color w:val="auto"/>
          <w:lang w:val="fr-FR"/>
        </w:rPr>
        <w:t xml:space="preserve"> acute.</w:t>
      </w:r>
      <w:r w:rsidR="00623BF7" w:rsidRPr="00495258">
        <w:rPr>
          <w:color w:val="auto"/>
          <w:lang w:val="fr-FR"/>
        </w:rPr>
        <w:t xml:space="preserve"> În câteva luni, toate acestea </w:t>
      </w:r>
      <w:r>
        <w:rPr>
          <w:color w:val="auto"/>
          <w:lang w:val="fr-FR"/>
        </w:rPr>
        <w:t>s-au sfârșit</w:t>
      </w:r>
      <w:r w:rsidR="00623BF7" w:rsidRPr="00495258">
        <w:rPr>
          <w:color w:val="auto"/>
          <w:lang w:val="fr-FR"/>
        </w:rPr>
        <w:t xml:space="preserve"> prin moartea prematură a </w:t>
      </w:r>
      <w:r>
        <w:rPr>
          <w:color w:val="auto"/>
          <w:lang w:val="fr-FR"/>
        </w:rPr>
        <w:t>lui Alexis</w:t>
      </w:r>
      <w:r w:rsidR="00623BF7" w:rsidRPr="00495258">
        <w:rPr>
          <w:color w:val="auto"/>
          <w:lang w:val="fr-FR"/>
        </w:rPr>
        <w:t>. Sfârşitul lui trist impresionă toată lumea. Rămaşi cu casa pustie, părinţii neconsolaţi</w:t>
      </w:r>
      <w:r w:rsidR="00064211">
        <w:rPr>
          <w:color w:val="auto"/>
          <w:lang w:val="fr-FR"/>
        </w:rPr>
        <w:t xml:space="preserve"> erau convinşi de vinovăţia lor : nu şi-au</w:t>
      </w:r>
      <w:r w:rsidR="00623BF7" w:rsidRPr="00495258">
        <w:rPr>
          <w:color w:val="auto"/>
          <w:lang w:val="fr-FR"/>
        </w:rPr>
        <w:t xml:space="preserve"> supr</w:t>
      </w:r>
      <w:r w:rsidR="00064211">
        <w:rPr>
          <w:color w:val="auto"/>
          <w:lang w:val="fr-FR"/>
        </w:rPr>
        <w:t>avegheat copilul mai de aproape !</w:t>
      </w:r>
      <w:r w:rsidR="00623BF7" w:rsidRPr="00495258">
        <w:rPr>
          <w:color w:val="auto"/>
          <w:lang w:val="fr-FR"/>
        </w:rPr>
        <w:t xml:space="preserve"> Reproşurile pe care şi le făceau era</w:t>
      </w:r>
      <w:r w:rsidR="00064211">
        <w:rPr>
          <w:color w:val="auto"/>
          <w:lang w:val="fr-FR"/>
        </w:rPr>
        <w:t>u tardive. A</w:t>
      </w:r>
      <w:r w:rsidR="00623BF7" w:rsidRPr="00495258">
        <w:rPr>
          <w:color w:val="auto"/>
          <w:lang w:val="fr-FR"/>
        </w:rPr>
        <w:t>bia acum înţelegeau că ar fi trebuit să explice copilului dificultăţile adolescenţei, să îndepărteze relele exemple şi falşii prieteni din calea lui</w:t>
      </w:r>
      <w:r>
        <w:rPr>
          <w:color w:val="auto"/>
          <w:lang w:val="fr-FR"/>
        </w:rPr>
        <w:t>. C</w:t>
      </w:r>
      <w:r w:rsidR="002E7F0D" w:rsidRPr="00495258">
        <w:rPr>
          <w:color w:val="auto"/>
          <w:lang w:val="fr-FR"/>
        </w:rPr>
        <w:t>az</w:t>
      </w:r>
      <w:r>
        <w:rPr>
          <w:color w:val="auto"/>
          <w:lang w:val="fr-FR"/>
        </w:rPr>
        <w:t>ul</w:t>
      </w:r>
      <w:r w:rsidR="00064211">
        <w:rPr>
          <w:color w:val="auto"/>
          <w:lang w:val="fr-FR"/>
        </w:rPr>
        <w:t xml:space="preserve"> nu este unic. S</w:t>
      </w:r>
      <w:r w:rsidR="002E7F0D" w:rsidRPr="00495258">
        <w:rPr>
          <w:color w:val="auto"/>
          <w:lang w:val="fr-FR"/>
        </w:rPr>
        <w:t>e întâlneşte destul de des şi trebuie să servească de exemplu</w:t>
      </w:r>
      <w:r w:rsidR="00064211">
        <w:rPr>
          <w:color w:val="auto"/>
          <w:lang w:val="fr-FR"/>
        </w:rPr>
        <w:t xml:space="preserve"> tinerilor vanitoşi, orgolioşi, snobi,</w:t>
      </w:r>
      <w:r w:rsidR="002E7F0D" w:rsidRPr="00495258">
        <w:rPr>
          <w:color w:val="auto"/>
          <w:lang w:val="fr-FR"/>
        </w:rPr>
        <w:t xml:space="preserve"> aroganţi, ce </w:t>
      </w:r>
      <w:r w:rsidR="00064211">
        <w:rPr>
          <w:color w:val="auto"/>
          <w:lang w:val="fr-FR"/>
        </w:rPr>
        <w:t>cred că știu totul</w:t>
      </w:r>
      <w:r w:rsidR="002E7F0D" w:rsidRPr="00495258">
        <w:rPr>
          <w:color w:val="auto"/>
          <w:lang w:val="fr-FR"/>
        </w:rPr>
        <w:t xml:space="preserve">. Exemplul acesta trebuie să servească şi </w:t>
      </w:r>
      <w:r>
        <w:rPr>
          <w:color w:val="auto"/>
          <w:lang w:val="fr-FR"/>
        </w:rPr>
        <w:t>părinţilor ce nu se preocupă su</w:t>
      </w:r>
      <w:r w:rsidR="002E7F0D" w:rsidRPr="00495258">
        <w:rPr>
          <w:color w:val="auto"/>
          <w:lang w:val="fr-FR"/>
        </w:rPr>
        <w:t>ficient de datoria lor…</w:t>
      </w:r>
      <w:r w:rsidR="00486E69" w:rsidRPr="00495258">
        <w:rPr>
          <w:color w:val="auto"/>
          <w:lang w:val="fr-FR"/>
        </w:rPr>
        <w:t>»</w:t>
      </w:r>
      <w:r w:rsidR="002E7F0D" w:rsidRPr="00495258">
        <w:rPr>
          <w:color w:val="auto"/>
          <w:lang w:val="fr-FR"/>
        </w:rPr>
        <w:t>.</w:t>
      </w:r>
    </w:p>
    <w:p w14:paraId="17F4D212" w14:textId="77777777" w:rsidR="002E7F0D" w:rsidRPr="00495258" w:rsidRDefault="002E7F0D" w:rsidP="0047344A">
      <w:pPr>
        <w:spacing w:after="0"/>
        <w:ind w:right="1655" w:firstLine="284"/>
        <w:jc w:val="both"/>
        <w:rPr>
          <w:color w:val="auto"/>
          <w:lang w:val="fr-FR"/>
        </w:rPr>
      </w:pPr>
      <w:r w:rsidRPr="00495258">
        <w:rPr>
          <w:color w:val="auto"/>
          <w:lang w:val="fr-FR"/>
        </w:rPr>
        <w:t>După acestea, autorul continuă:</w:t>
      </w:r>
    </w:p>
    <w:p w14:paraId="262BB749" w14:textId="22AB22BC" w:rsidR="002E7F0D" w:rsidRPr="00495258" w:rsidRDefault="002E7F0D" w:rsidP="0047344A">
      <w:pPr>
        <w:spacing w:after="0"/>
        <w:ind w:right="1655" w:firstLine="284"/>
        <w:jc w:val="both"/>
        <w:rPr>
          <w:color w:val="auto"/>
          <w:lang w:val="fr-FR"/>
        </w:rPr>
      </w:pPr>
      <w:r w:rsidRPr="00495258">
        <w:rPr>
          <w:color w:val="auto"/>
          <w:lang w:val="fr-FR"/>
        </w:rPr>
        <w:t>« Adolescenţii ce se riscă pe panta aceasta ar trebui să cunoască pericolele la care se expun, accidentele ce îi aşteaptă, răul impla</w:t>
      </w:r>
      <w:r w:rsidR="004F102D" w:rsidRPr="00D12C7D">
        <w:rPr>
          <w:rFonts w:ascii="Garamond" w:hAnsi="Garamond"/>
          <w:color w:val="auto"/>
          <w:lang w:val="ro-RO"/>
        </w:rPr>
        <w:softHyphen/>
      </w:r>
      <w:r w:rsidRPr="00495258">
        <w:rPr>
          <w:color w:val="auto"/>
          <w:lang w:val="fr-FR"/>
        </w:rPr>
        <w:t>cabil ce urmează practici</w:t>
      </w:r>
      <w:r w:rsidR="004F102D">
        <w:rPr>
          <w:color w:val="auto"/>
          <w:lang w:val="fr-FR"/>
        </w:rPr>
        <w:t>i onanismului. Bine explicată,</w:t>
      </w:r>
      <w:r w:rsidRPr="00495258">
        <w:rPr>
          <w:color w:val="auto"/>
          <w:lang w:val="fr-FR"/>
        </w:rPr>
        <w:t xml:space="preserve"> consi</w:t>
      </w:r>
      <w:r w:rsidR="00064211" w:rsidRPr="00D12C7D">
        <w:rPr>
          <w:rFonts w:ascii="Garamond" w:hAnsi="Garamond"/>
          <w:color w:val="auto"/>
          <w:lang w:val="ro-RO"/>
        </w:rPr>
        <w:softHyphen/>
      </w:r>
      <w:r w:rsidRPr="00495258">
        <w:rPr>
          <w:color w:val="auto"/>
          <w:lang w:val="fr-FR"/>
        </w:rPr>
        <w:t>de</w:t>
      </w:r>
      <w:r w:rsidR="004F102D" w:rsidRPr="00D12C7D">
        <w:rPr>
          <w:rFonts w:ascii="Garamond" w:hAnsi="Garamond"/>
          <w:color w:val="auto"/>
          <w:lang w:val="ro-RO"/>
        </w:rPr>
        <w:softHyphen/>
      </w:r>
      <w:r w:rsidRPr="00495258">
        <w:rPr>
          <w:color w:val="auto"/>
          <w:lang w:val="fr-FR"/>
        </w:rPr>
        <w:t>rată cu sânge rece, această tristă perspec</w:t>
      </w:r>
      <w:r w:rsidR="00064211" w:rsidRPr="00D12C7D">
        <w:rPr>
          <w:rFonts w:ascii="Garamond" w:hAnsi="Garamond"/>
          <w:color w:val="auto"/>
          <w:lang w:val="ro-RO"/>
        </w:rPr>
        <w:softHyphen/>
      </w:r>
      <w:r w:rsidRPr="00495258">
        <w:rPr>
          <w:color w:val="auto"/>
          <w:lang w:val="fr-FR"/>
        </w:rPr>
        <w:t>tivă le-ar da de gândit şi ar contribui la salvarea multora dintre ei.</w:t>
      </w:r>
      <w:r w:rsidR="00006FC6" w:rsidRPr="00495258">
        <w:rPr>
          <w:color w:val="auto"/>
          <w:lang w:val="fr-FR"/>
        </w:rPr>
        <w:t xml:space="preserve"> Nimic nu distru</w:t>
      </w:r>
      <w:r w:rsidR="004F102D">
        <w:rPr>
          <w:color w:val="auto"/>
          <w:lang w:val="fr-FR"/>
        </w:rPr>
        <w:t>ge mai sigur tem</w:t>
      </w:r>
      <w:r w:rsidR="001A40BE" w:rsidRPr="00D12C7D">
        <w:rPr>
          <w:rFonts w:ascii="Garamond" w:hAnsi="Garamond"/>
          <w:color w:val="auto"/>
          <w:lang w:val="ro-RO"/>
        </w:rPr>
        <w:softHyphen/>
      </w:r>
      <w:r w:rsidR="004F102D">
        <w:rPr>
          <w:color w:val="auto"/>
          <w:lang w:val="fr-FR"/>
        </w:rPr>
        <w:t>pe</w:t>
      </w:r>
      <w:r w:rsidR="00064211" w:rsidRPr="00D12C7D">
        <w:rPr>
          <w:rFonts w:ascii="Garamond" w:hAnsi="Garamond"/>
          <w:color w:val="auto"/>
          <w:lang w:val="ro-RO"/>
        </w:rPr>
        <w:softHyphen/>
      </w:r>
      <w:r w:rsidR="004F102D">
        <w:rPr>
          <w:color w:val="auto"/>
          <w:lang w:val="fr-FR"/>
        </w:rPr>
        <w:t>ramentul</w:t>
      </w:r>
      <w:r w:rsidR="00006FC6" w:rsidRPr="00495258">
        <w:rPr>
          <w:color w:val="auto"/>
          <w:lang w:val="fr-FR"/>
        </w:rPr>
        <w:t xml:space="preserve"> decât onania solitară în care zadar</w:t>
      </w:r>
      <w:r w:rsidR="00064211" w:rsidRPr="00D12C7D">
        <w:rPr>
          <w:rFonts w:ascii="Garamond" w:hAnsi="Garamond"/>
          <w:color w:val="auto"/>
          <w:lang w:val="ro-RO"/>
        </w:rPr>
        <w:softHyphen/>
      </w:r>
      <w:r w:rsidR="00006FC6" w:rsidRPr="00495258">
        <w:rPr>
          <w:color w:val="auto"/>
          <w:lang w:val="fr-FR"/>
        </w:rPr>
        <w:t>nic se caută plăce</w:t>
      </w:r>
      <w:r w:rsidR="004F102D" w:rsidRPr="00D12C7D">
        <w:rPr>
          <w:rFonts w:ascii="Garamond" w:hAnsi="Garamond"/>
          <w:color w:val="auto"/>
          <w:lang w:val="ro-RO"/>
        </w:rPr>
        <w:softHyphen/>
      </w:r>
      <w:r w:rsidR="00064211">
        <w:rPr>
          <w:color w:val="auto"/>
          <w:lang w:val="fr-FR"/>
        </w:rPr>
        <w:t>rea trecătoare,</w:t>
      </w:r>
      <w:r w:rsidR="00006FC6" w:rsidRPr="00495258">
        <w:rPr>
          <w:color w:val="auto"/>
          <w:lang w:val="fr-FR"/>
        </w:rPr>
        <w:t xml:space="preserve"> din care nu rezultă decât ruşinea, decep</w:t>
      </w:r>
      <w:r w:rsidR="00387AD0" w:rsidRPr="003D1657">
        <w:rPr>
          <w:color w:val="auto"/>
          <w:lang w:val="ro-RO"/>
        </w:rPr>
        <w:softHyphen/>
      </w:r>
      <w:r w:rsidR="00006FC6" w:rsidRPr="00495258">
        <w:rPr>
          <w:color w:val="auto"/>
          <w:lang w:val="fr-FR"/>
        </w:rPr>
        <w:t>ţia şi moar</w:t>
      </w:r>
      <w:r w:rsidR="004F102D" w:rsidRPr="00D12C7D">
        <w:rPr>
          <w:rFonts w:ascii="Garamond" w:hAnsi="Garamond"/>
          <w:color w:val="auto"/>
          <w:lang w:val="ro-RO"/>
        </w:rPr>
        <w:softHyphen/>
      </w:r>
      <w:r w:rsidR="00006FC6" w:rsidRPr="00495258">
        <w:rPr>
          <w:color w:val="auto"/>
          <w:lang w:val="fr-FR"/>
        </w:rPr>
        <w:t xml:space="preserve">tea. </w:t>
      </w:r>
      <w:r w:rsidR="004F102D">
        <w:rPr>
          <w:color w:val="auto"/>
          <w:lang w:val="fr-FR"/>
        </w:rPr>
        <w:t>Onania</w:t>
      </w:r>
      <w:r w:rsidR="00006FC6" w:rsidRPr="00495258">
        <w:rPr>
          <w:color w:val="auto"/>
          <w:lang w:val="fr-FR"/>
        </w:rPr>
        <w:t xml:space="preserve"> afec</w:t>
      </w:r>
      <w:r w:rsidR="00064211" w:rsidRPr="00D12C7D">
        <w:rPr>
          <w:rFonts w:ascii="Garamond" w:hAnsi="Garamond"/>
          <w:color w:val="auto"/>
          <w:lang w:val="ro-RO"/>
        </w:rPr>
        <w:softHyphen/>
      </w:r>
      <w:r w:rsidR="00006FC6" w:rsidRPr="00495258">
        <w:rPr>
          <w:color w:val="auto"/>
          <w:lang w:val="fr-FR"/>
        </w:rPr>
        <w:t>tează mai ales sistemul cerebro-spinal, ceea ce</w:t>
      </w:r>
      <w:r w:rsidR="004F102D">
        <w:rPr>
          <w:color w:val="auto"/>
          <w:lang w:val="fr-FR"/>
        </w:rPr>
        <w:t xml:space="preserve"> ex</w:t>
      </w:r>
      <w:r w:rsidR="00387AD0" w:rsidRPr="003D1657">
        <w:rPr>
          <w:color w:val="auto"/>
          <w:lang w:val="ro-RO"/>
        </w:rPr>
        <w:softHyphen/>
      </w:r>
      <w:r w:rsidR="004F102D">
        <w:rPr>
          <w:color w:val="auto"/>
          <w:lang w:val="fr-FR"/>
        </w:rPr>
        <w:t>plică afecţiunile nervoase</w:t>
      </w:r>
      <w:r w:rsidR="00006FC6" w:rsidRPr="00495258">
        <w:rPr>
          <w:color w:val="auto"/>
          <w:lang w:val="fr-FR"/>
        </w:rPr>
        <w:t xml:space="preserve"> inevitabile de care suferă onaniştii. Printre acestea, sem</w:t>
      </w:r>
      <w:r w:rsidR="00064211" w:rsidRPr="00D12C7D">
        <w:rPr>
          <w:rFonts w:ascii="Garamond" w:hAnsi="Garamond"/>
          <w:color w:val="auto"/>
          <w:lang w:val="ro-RO"/>
        </w:rPr>
        <w:softHyphen/>
      </w:r>
      <w:r w:rsidR="00006FC6" w:rsidRPr="00495258">
        <w:rPr>
          <w:color w:val="auto"/>
          <w:lang w:val="fr-FR"/>
        </w:rPr>
        <w:t>nalăm iste</w:t>
      </w:r>
      <w:r w:rsidR="004F102D" w:rsidRPr="00D12C7D">
        <w:rPr>
          <w:rFonts w:ascii="Garamond" w:hAnsi="Garamond"/>
          <w:color w:val="auto"/>
          <w:lang w:val="ro-RO"/>
        </w:rPr>
        <w:softHyphen/>
      </w:r>
      <w:r w:rsidR="00064211">
        <w:rPr>
          <w:color w:val="auto"/>
          <w:lang w:val="fr-FR"/>
        </w:rPr>
        <w:t>ria, neurast</w:t>
      </w:r>
      <w:r w:rsidR="00006FC6" w:rsidRPr="00495258">
        <w:rPr>
          <w:color w:val="auto"/>
          <w:lang w:val="fr-FR"/>
        </w:rPr>
        <w:t xml:space="preserve">enia, nebunia, idioţia, </w:t>
      </w:r>
      <w:r w:rsidR="00064211">
        <w:rPr>
          <w:color w:val="auto"/>
          <w:lang w:val="fr-FR"/>
        </w:rPr>
        <w:t>metehne ce distrug tineri şi</w:t>
      </w:r>
      <w:r w:rsidR="00006FC6" w:rsidRPr="00495258">
        <w:rPr>
          <w:color w:val="auto"/>
          <w:lang w:val="fr-FR"/>
        </w:rPr>
        <w:t xml:space="preserve"> adulţi, ră</w:t>
      </w:r>
      <w:r w:rsidR="004F102D">
        <w:rPr>
          <w:color w:val="auto"/>
          <w:lang w:val="fr-FR"/>
        </w:rPr>
        <w:t>p</w:t>
      </w:r>
      <w:r w:rsidR="00006FC6" w:rsidRPr="00495258">
        <w:rPr>
          <w:color w:val="auto"/>
          <w:lang w:val="fr-FR"/>
        </w:rPr>
        <w:t>indu-le, într-o măsură variabilă, puterea, profunzimea judecăţii şi chiar libertatea. Pedeapsa este crudă. Onaniştii îşi închipuie că fac ce vor cu corpul lor</w:t>
      </w:r>
      <w:r w:rsidR="001326A7" w:rsidRPr="00495258">
        <w:rPr>
          <w:color w:val="auto"/>
          <w:lang w:val="fr-FR"/>
        </w:rPr>
        <w:t>, dar viciul masturbaţiei le afec</w:t>
      </w:r>
      <w:r w:rsidR="001A40BE" w:rsidRPr="00D12C7D">
        <w:rPr>
          <w:rFonts w:ascii="Garamond" w:hAnsi="Garamond"/>
          <w:color w:val="auto"/>
          <w:lang w:val="ro-RO"/>
        </w:rPr>
        <w:softHyphen/>
      </w:r>
      <w:r w:rsidR="001326A7" w:rsidRPr="00495258">
        <w:rPr>
          <w:color w:val="auto"/>
          <w:lang w:val="fr-FR"/>
        </w:rPr>
        <w:t>tează inteligenţa, carac</w:t>
      </w:r>
      <w:r w:rsidR="00387AD0" w:rsidRPr="003D1657">
        <w:rPr>
          <w:color w:val="auto"/>
          <w:lang w:val="ro-RO"/>
        </w:rPr>
        <w:softHyphen/>
      </w:r>
      <w:r w:rsidR="001326A7" w:rsidRPr="00495258">
        <w:rPr>
          <w:color w:val="auto"/>
          <w:lang w:val="fr-FR"/>
        </w:rPr>
        <w:t>terul, pesona</w:t>
      </w:r>
      <w:r w:rsidR="004207CC" w:rsidRPr="003D1657">
        <w:rPr>
          <w:color w:val="auto"/>
          <w:lang w:val="ro-RO"/>
        </w:rPr>
        <w:softHyphen/>
      </w:r>
      <w:r w:rsidR="001326A7" w:rsidRPr="00495258">
        <w:rPr>
          <w:color w:val="auto"/>
          <w:lang w:val="fr-FR"/>
        </w:rPr>
        <w:t>li</w:t>
      </w:r>
      <w:r w:rsidR="004207CC" w:rsidRPr="003D1657">
        <w:rPr>
          <w:color w:val="auto"/>
          <w:lang w:val="ro-RO"/>
        </w:rPr>
        <w:softHyphen/>
      </w:r>
      <w:r w:rsidR="001326A7" w:rsidRPr="00495258">
        <w:rPr>
          <w:color w:val="auto"/>
          <w:lang w:val="fr-FR"/>
        </w:rPr>
        <w:t>tatea, spiritul.</w:t>
      </w:r>
      <w:r w:rsidR="00006FC6" w:rsidRPr="00495258">
        <w:rPr>
          <w:color w:val="auto"/>
          <w:lang w:val="fr-FR"/>
        </w:rPr>
        <w:t xml:space="preserve"> </w:t>
      </w:r>
      <w:r w:rsidR="001326A7" w:rsidRPr="00495258">
        <w:rPr>
          <w:color w:val="auto"/>
          <w:lang w:val="fr-FR"/>
        </w:rPr>
        <w:t>Inevitabilul surmenaj de după suprasoli</w:t>
      </w:r>
      <w:r w:rsidR="004F102D" w:rsidRPr="00D12C7D">
        <w:rPr>
          <w:rFonts w:ascii="Garamond" w:hAnsi="Garamond"/>
          <w:color w:val="auto"/>
          <w:lang w:val="ro-RO"/>
        </w:rPr>
        <w:softHyphen/>
      </w:r>
      <w:r w:rsidR="001326A7" w:rsidRPr="00495258">
        <w:rPr>
          <w:color w:val="auto"/>
          <w:lang w:val="fr-FR"/>
        </w:rPr>
        <w:t xml:space="preserve">citarea simţurilor </w:t>
      </w:r>
      <w:r w:rsidR="001326A7" w:rsidRPr="00495258">
        <w:rPr>
          <w:i/>
          <w:color w:val="auto"/>
          <w:lang w:val="fr-FR"/>
        </w:rPr>
        <w:t>rupe</w:t>
      </w:r>
      <w:r w:rsidR="001326A7" w:rsidRPr="00495258">
        <w:rPr>
          <w:color w:val="auto"/>
          <w:lang w:val="fr-FR"/>
        </w:rPr>
        <w:t xml:space="preserve"> </w:t>
      </w:r>
      <w:r w:rsidR="001326A7" w:rsidRPr="00495258">
        <w:rPr>
          <w:i/>
          <w:color w:val="auto"/>
          <w:lang w:val="fr-FR"/>
        </w:rPr>
        <w:t>echilibrul psiho-sensibil</w:t>
      </w:r>
      <w:r w:rsidR="001326A7" w:rsidRPr="00495258">
        <w:rPr>
          <w:color w:val="auto"/>
          <w:lang w:val="fr-FR"/>
        </w:rPr>
        <w:t>. Din acest punct de vedere, medicina cunoaşte</w:t>
      </w:r>
      <w:r w:rsidR="001A40BE">
        <w:rPr>
          <w:color w:val="auto"/>
          <w:lang w:val="fr-FR"/>
        </w:rPr>
        <w:t xml:space="preserve"> </w:t>
      </w:r>
      <w:r w:rsidR="001326A7" w:rsidRPr="00495258">
        <w:rPr>
          <w:color w:val="auto"/>
          <w:lang w:val="fr-FR"/>
        </w:rPr>
        <w:t>lucruri, asupra cărora nu putem insista aici. La capă</w:t>
      </w:r>
      <w:r w:rsidR="001A40BE" w:rsidRPr="00D12C7D">
        <w:rPr>
          <w:rFonts w:ascii="Garamond" w:hAnsi="Garamond"/>
          <w:color w:val="auto"/>
          <w:lang w:val="ro-RO"/>
        </w:rPr>
        <w:softHyphen/>
      </w:r>
      <w:r w:rsidR="001A40BE">
        <w:rPr>
          <w:color w:val="auto"/>
          <w:lang w:val="fr-FR"/>
        </w:rPr>
        <w:t>tul prăbuşiri</w:t>
      </w:r>
      <w:r w:rsidR="001326A7" w:rsidRPr="00495258">
        <w:rPr>
          <w:color w:val="auto"/>
          <w:lang w:val="fr-FR"/>
        </w:rPr>
        <w:t xml:space="preserve"> organis</w:t>
      </w:r>
      <w:r w:rsidR="004F102D" w:rsidRPr="00D12C7D">
        <w:rPr>
          <w:rFonts w:ascii="Garamond" w:hAnsi="Garamond"/>
          <w:color w:val="auto"/>
          <w:lang w:val="ro-RO"/>
        </w:rPr>
        <w:softHyphen/>
      </w:r>
      <w:r w:rsidR="001326A7" w:rsidRPr="00495258">
        <w:rPr>
          <w:color w:val="auto"/>
          <w:lang w:val="fr-FR"/>
        </w:rPr>
        <w:t>mului apare totdeauna consecinţa fatală care este impotenţa genital</w:t>
      </w:r>
      <w:r w:rsidR="004F102D">
        <w:rPr>
          <w:color w:val="auto"/>
          <w:lang w:val="fr-FR"/>
        </w:rPr>
        <w:t>ă</w:t>
      </w:r>
      <w:r w:rsidR="001326A7" w:rsidRPr="00495258">
        <w:rPr>
          <w:color w:val="auto"/>
          <w:lang w:val="fr-FR"/>
        </w:rPr>
        <w:t xml:space="preserve"> </w:t>
      </w:r>
      <w:r w:rsidRPr="00495258">
        <w:rPr>
          <w:color w:val="auto"/>
          <w:lang w:val="fr-FR"/>
        </w:rPr>
        <w:t>»</w:t>
      </w:r>
      <w:r w:rsidR="001326A7" w:rsidRPr="00495258">
        <w:rPr>
          <w:color w:val="auto"/>
          <w:lang w:val="fr-FR"/>
        </w:rPr>
        <w:t>.</w:t>
      </w:r>
      <w:r w:rsidR="00387AD0">
        <w:rPr>
          <w:color w:val="auto"/>
          <w:lang w:val="fr-FR"/>
        </w:rPr>
        <w:t xml:space="preserve">  </w:t>
      </w:r>
    </w:p>
    <w:p w14:paraId="76232E94" w14:textId="77777777" w:rsidR="001326A7" w:rsidRPr="00495258" w:rsidRDefault="001326A7" w:rsidP="0047344A">
      <w:pPr>
        <w:spacing w:after="0"/>
        <w:ind w:right="1655" w:firstLine="284"/>
        <w:jc w:val="both"/>
        <w:rPr>
          <w:color w:val="auto"/>
          <w:sz w:val="4"/>
          <w:szCs w:val="4"/>
          <w:lang w:val="fr-FR"/>
        </w:rPr>
      </w:pPr>
    </w:p>
    <w:p w14:paraId="3EBED369" w14:textId="2477E0BC" w:rsidR="001326A7" w:rsidRPr="00495258" w:rsidRDefault="004F102D" w:rsidP="0047344A">
      <w:pPr>
        <w:spacing w:after="0"/>
        <w:ind w:right="1655" w:firstLine="284"/>
        <w:jc w:val="both"/>
        <w:rPr>
          <w:color w:val="auto"/>
          <w:lang w:val="ro-RO"/>
        </w:rPr>
      </w:pPr>
      <w:r>
        <w:rPr>
          <w:color w:val="auto"/>
          <w:lang w:val="ro-RO"/>
        </w:rPr>
        <w:t>Laforgue şi Allendy cred</w:t>
      </w:r>
      <w:r w:rsidR="00DE1645" w:rsidRPr="00495258">
        <w:rPr>
          <w:color w:val="auto"/>
          <w:lang w:val="ro-RO"/>
        </w:rPr>
        <w:t xml:space="preserve"> </w:t>
      </w:r>
      <w:r>
        <w:rPr>
          <w:color w:val="auto"/>
          <w:lang w:val="ro-RO"/>
        </w:rPr>
        <w:t>că este inutilă comen</w:t>
      </w:r>
      <w:r w:rsidR="001A40BE" w:rsidRPr="00D12C7D">
        <w:rPr>
          <w:rFonts w:ascii="Garamond" w:hAnsi="Garamond"/>
          <w:color w:val="auto"/>
          <w:lang w:val="ro-RO"/>
        </w:rPr>
        <w:softHyphen/>
      </w:r>
      <w:r>
        <w:rPr>
          <w:color w:val="auto"/>
          <w:lang w:val="ro-RO"/>
        </w:rPr>
        <w:t>tarea</w:t>
      </w:r>
      <w:r w:rsidR="00DE1645" w:rsidRPr="00495258">
        <w:rPr>
          <w:color w:val="auto"/>
          <w:lang w:val="ro-RO"/>
        </w:rPr>
        <w:t xml:space="preserve"> </w:t>
      </w:r>
      <w:r w:rsidR="00DE1645" w:rsidRPr="004207CC">
        <w:rPr>
          <w:b/>
          <w:bCs/>
          <w:i/>
          <w:color w:val="auto"/>
          <w:lang w:val="ro-RO"/>
        </w:rPr>
        <w:t>Viciului solitar</w:t>
      </w:r>
      <w:r w:rsidR="00DE1645" w:rsidRPr="00495258">
        <w:rPr>
          <w:color w:val="auto"/>
          <w:lang w:val="ro-RO"/>
        </w:rPr>
        <w:t>, cartea lui Georges Surbled. Ţinân</w:t>
      </w:r>
      <w:r>
        <w:rPr>
          <w:color w:val="auto"/>
          <w:lang w:val="ro-RO"/>
        </w:rPr>
        <w:t>d cont de faptul că masturbația</w:t>
      </w:r>
      <w:r w:rsidR="00DE1645" w:rsidRPr="00495258">
        <w:rPr>
          <w:color w:val="auto"/>
          <w:lang w:val="ro-RO"/>
        </w:rPr>
        <w:t xml:space="preserve"> este fo</w:t>
      </w:r>
      <w:r w:rsidR="001A40BE">
        <w:rPr>
          <w:color w:val="auto"/>
          <w:lang w:val="ro-RO"/>
        </w:rPr>
        <w:t>arte răspân</w:t>
      </w:r>
      <w:r w:rsidR="004207CC" w:rsidRPr="003D1657">
        <w:rPr>
          <w:color w:val="auto"/>
          <w:lang w:val="ro-RO"/>
        </w:rPr>
        <w:softHyphen/>
      </w:r>
      <w:r w:rsidR="001A40BE">
        <w:rPr>
          <w:color w:val="auto"/>
          <w:lang w:val="ro-RO"/>
        </w:rPr>
        <w:t>dită,</w:t>
      </w:r>
      <w:r w:rsidR="00DE1645" w:rsidRPr="00495258">
        <w:rPr>
          <w:color w:val="auto"/>
          <w:lang w:val="ro-RO"/>
        </w:rPr>
        <w:t xml:space="preserve"> după astfel de lecturi, mulţi se au</w:t>
      </w:r>
      <w:r w:rsidR="001A40BE">
        <w:rPr>
          <w:color w:val="auto"/>
          <w:lang w:val="ro-RO"/>
        </w:rPr>
        <w:t>to</w:t>
      </w:r>
      <w:r w:rsidR="001A40BE" w:rsidRPr="00D12C7D">
        <w:rPr>
          <w:rFonts w:ascii="Garamond" w:hAnsi="Garamond"/>
          <w:color w:val="auto"/>
          <w:lang w:val="ro-RO"/>
        </w:rPr>
        <w:softHyphen/>
      </w:r>
      <w:r w:rsidR="00DE1645" w:rsidRPr="00495258">
        <w:rPr>
          <w:color w:val="auto"/>
          <w:lang w:val="ro-RO"/>
        </w:rPr>
        <w:t>sugestionează, devenind hipocon</w:t>
      </w:r>
      <w:r w:rsidR="004207CC" w:rsidRPr="003D1657">
        <w:rPr>
          <w:color w:val="auto"/>
          <w:lang w:val="ro-RO"/>
        </w:rPr>
        <w:softHyphen/>
      </w:r>
      <w:r w:rsidR="00DE1645" w:rsidRPr="00495258">
        <w:rPr>
          <w:color w:val="auto"/>
          <w:lang w:val="ro-RO"/>
        </w:rPr>
        <w:t>drici, depresivi, pesimişti, abătuţi deprimaţi, într-un cuvânt neuras</w:t>
      </w:r>
      <w:r w:rsidR="001A40BE" w:rsidRPr="00D12C7D">
        <w:rPr>
          <w:rFonts w:ascii="Garamond" w:hAnsi="Garamond"/>
          <w:color w:val="auto"/>
          <w:lang w:val="ro-RO"/>
        </w:rPr>
        <w:softHyphen/>
      </w:r>
      <w:r w:rsidR="00DE1645" w:rsidRPr="00495258">
        <w:rPr>
          <w:color w:val="auto"/>
          <w:lang w:val="ro-RO"/>
        </w:rPr>
        <w:t>tenici.</w:t>
      </w:r>
      <w:r w:rsidR="004207CC">
        <w:rPr>
          <w:color w:val="auto"/>
          <w:lang w:val="ro-RO"/>
        </w:rPr>
        <w:t xml:space="preserve"> </w:t>
      </w:r>
    </w:p>
    <w:p w14:paraId="39C12F7F" w14:textId="77777777" w:rsidR="00DE1645" w:rsidRPr="00495258" w:rsidRDefault="00DE1645" w:rsidP="0047344A">
      <w:pPr>
        <w:spacing w:after="0"/>
        <w:ind w:right="1655" w:firstLine="284"/>
        <w:jc w:val="both"/>
        <w:rPr>
          <w:color w:val="auto"/>
          <w:sz w:val="4"/>
          <w:szCs w:val="4"/>
          <w:lang w:val="ro-RO"/>
        </w:rPr>
      </w:pPr>
    </w:p>
    <w:p w14:paraId="4347F87F" w14:textId="77777777" w:rsidR="00DE1645" w:rsidRPr="00495258" w:rsidRDefault="00DE1645" w:rsidP="0047344A">
      <w:pPr>
        <w:spacing w:after="0"/>
        <w:ind w:right="1655" w:firstLine="284"/>
        <w:jc w:val="both"/>
        <w:rPr>
          <w:color w:val="auto"/>
          <w:lang w:val="fr-FR"/>
        </w:rPr>
      </w:pPr>
      <w:r w:rsidRPr="00495258">
        <w:rPr>
          <w:color w:val="auto"/>
          <w:lang w:val="ro-RO"/>
        </w:rPr>
        <w:t>Pentru nevrotici, elementul cel mai nociv este ideea falsă, pe care şi-o fac despre onanie</w:t>
      </w:r>
      <w:r w:rsidR="00DD5BCF" w:rsidRPr="00495258">
        <w:rPr>
          <w:color w:val="auto"/>
          <w:lang w:val="ro-RO"/>
        </w:rPr>
        <w:t xml:space="preserve">, </w:t>
      </w:r>
      <w:r w:rsidR="001A40BE">
        <w:rPr>
          <w:color w:val="auto"/>
          <w:lang w:val="ro-RO"/>
        </w:rPr>
        <w:t xml:space="preserve">anume </w:t>
      </w:r>
      <w:r w:rsidR="00DD5BCF" w:rsidRPr="00495258">
        <w:rPr>
          <w:color w:val="auto"/>
          <w:lang w:val="ro-RO"/>
        </w:rPr>
        <w:t xml:space="preserve">că aceasta ar fi cauza răului de care suferă şi care le-ar distruge iremediabil potenţa. Nu putem insista îndeajuns asupra pericolului publicaţiilor ce pot cauza un rău ireparabil, şi din care am prezentat câteva pasaje. </w:t>
      </w:r>
      <w:r w:rsidR="00DD5BCF" w:rsidRPr="00495258">
        <w:rPr>
          <w:color w:val="auto"/>
          <w:lang w:val="fr-FR"/>
        </w:rPr>
        <w:t>Practic, nu am văzut niciun caz de impotenţă provocată de onanism. Totdeauna inter</w:t>
      </w:r>
      <w:r w:rsidR="001A40BE" w:rsidRPr="00D12C7D">
        <w:rPr>
          <w:rFonts w:ascii="Garamond" w:hAnsi="Garamond"/>
          <w:color w:val="auto"/>
          <w:lang w:val="ro-RO"/>
        </w:rPr>
        <w:softHyphen/>
      </w:r>
      <w:r w:rsidR="00DD5BCF" w:rsidRPr="00495258">
        <w:rPr>
          <w:color w:val="auto"/>
          <w:lang w:val="fr-FR"/>
        </w:rPr>
        <w:t>vin şi alte elemente, ce împing pe cei î</w:t>
      </w:r>
      <w:r w:rsidR="001A40BE">
        <w:rPr>
          <w:color w:val="auto"/>
          <w:lang w:val="fr-FR"/>
        </w:rPr>
        <w:t>n cauză la practica</w:t>
      </w:r>
      <w:r w:rsidR="00DD5BCF" w:rsidRPr="00495258">
        <w:rPr>
          <w:color w:val="auto"/>
          <w:lang w:val="fr-FR"/>
        </w:rPr>
        <w:t xml:space="preserve"> viciului, considerat soluţie imperfectă a unui conflict psihic ce îl privează de put</w:t>
      </w:r>
      <w:r w:rsidR="004F102D">
        <w:rPr>
          <w:color w:val="auto"/>
          <w:lang w:val="fr-FR"/>
        </w:rPr>
        <w:t>erea normală, dând onanistului o</w:t>
      </w:r>
      <w:r w:rsidR="00DD5BCF" w:rsidRPr="00495258">
        <w:rPr>
          <w:color w:val="auto"/>
          <w:lang w:val="fr-FR"/>
        </w:rPr>
        <w:t>cazional idee</w:t>
      </w:r>
      <w:r w:rsidR="004F102D">
        <w:rPr>
          <w:color w:val="auto"/>
          <w:lang w:val="fr-FR"/>
        </w:rPr>
        <w:t>a</w:t>
      </w:r>
      <w:r w:rsidR="00DD5BCF" w:rsidRPr="00495258">
        <w:rPr>
          <w:color w:val="auto"/>
          <w:lang w:val="fr-FR"/>
        </w:rPr>
        <w:t xml:space="preserve"> că va fi pedepsit pentru o crimă contra naturii şi a lui Dumnezeu. Din punct de vedere moral, nimic nu poate justifica pe cei ce folosesc acest mijloc îndoielnic</w:t>
      </w:r>
      <w:r w:rsidR="00813F63" w:rsidRPr="00495258">
        <w:rPr>
          <w:color w:val="auto"/>
          <w:lang w:val="fr-FR"/>
        </w:rPr>
        <w:t>, chiar dacă scopul lor este lăudabil. Onania trebuie combătută, ca şi celelalte simptome nevrotice, dar nu prin sperietoarea imp</w:t>
      </w:r>
      <w:r w:rsidR="001A40BE">
        <w:rPr>
          <w:color w:val="auto"/>
          <w:lang w:val="fr-FR"/>
        </w:rPr>
        <w:t>otenţei sau a nebuniei. Cei ce</w:t>
      </w:r>
      <w:r w:rsidR="00813F63" w:rsidRPr="00495258">
        <w:rPr>
          <w:color w:val="auto"/>
          <w:lang w:val="fr-FR"/>
        </w:rPr>
        <w:t xml:space="preserve"> fac astfel depăşesc limitele ştiinţei, seninătatea, ponderaţia şi prudenţa acesteia.</w:t>
      </w:r>
    </w:p>
    <w:p w14:paraId="3B15066A" w14:textId="77777777" w:rsidR="00813F63" w:rsidRPr="00495258" w:rsidRDefault="00813F63" w:rsidP="0047344A">
      <w:pPr>
        <w:spacing w:after="0"/>
        <w:ind w:right="1655" w:firstLine="284"/>
        <w:jc w:val="both"/>
        <w:rPr>
          <w:color w:val="auto"/>
          <w:sz w:val="4"/>
          <w:szCs w:val="4"/>
          <w:lang w:val="fr-FR"/>
        </w:rPr>
      </w:pPr>
    </w:p>
    <w:p w14:paraId="30A3E806" w14:textId="1EBCD5B9" w:rsidR="00813F63" w:rsidRPr="00495258" w:rsidRDefault="00813F63" w:rsidP="0047344A">
      <w:pPr>
        <w:spacing w:after="0"/>
        <w:ind w:right="1655" w:firstLine="284"/>
        <w:jc w:val="both"/>
        <w:rPr>
          <w:color w:val="auto"/>
          <w:lang w:val="ro-RO"/>
        </w:rPr>
      </w:pPr>
      <w:r w:rsidRPr="00495258">
        <w:rPr>
          <w:color w:val="auto"/>
          <w:lang w:val="ro-RO"/>
        </w:rPr>
        <w:t>Observaţia precedentă şi eventualele comentarii merită întrebarea urmă</w:t>
      </w:r>
      <w:r w:rsidR="004207CC" w:rsidRPr="003D1657">
        <w:rPr>
          <w:color w:val="auto"/>
          <w:lang w:val="ro-RO"/>
        </w:rPr>
        <w:softHyphen/>
      </w:r>
      <w:r w:rsidRPr="00495258">
        <w:rPr>
          <w:color w:val="auto"/>
          <w:lang w:val="ro-RO"/>
        </w:rPr>
        <w:t xml:space="preserve">toare: </w:t>
      </w:r>
      <w:r w:rsidR="00380CD1" w:rsidRPr="00495258">
        <w:rPr>
          <w:color w:val="auto"/>
          <w:lang w:val="ro-RO"/>
        </w:rPr>
        <w:t xml:space="preserve">Toate cele expuse în </w:t>
      </w:r>
      <w:r w:rsidR="00380CD1" w:rsidRPr="004207CC">
        <w:rPr>
          <w:b/>
          <w:bCs/>
          <w:i/>
          <w:color w:val="auto"/>
          <w:lang w:val="ro-RO"/>
        </w:rPr>
        <w:t>Viciul solitar</w:t>
      </w:r>
      <w:r w:rsidR="00380CD1" w:rsidRPr="00495258">
        <w:rPr>
          <w:color w:val="auto"/>
          <w:lang w:val="ro-RO"/>
        </w:rPr>
        <w:t xml:space="preserve"> sunt absolut exacte? Laforgue şi Allendy n-au putut spune că ele sunt false,</w:t>
      </w:r>
      <w:r w:rsidR="004F102D">
        <w:rPr>
          <w:color w:val="auto"/>
          <w:lang w:val="ro-RO"/>
        </w:rPr>
        <w:t xml:space="preserve"> pentru că ele sunt adevărate, core</w:t>
      </w:r>
      <w:r w:rsidR="00380CD1" w:rsidRPr="00495258">
        <w:rPr>
          <w:color w:val="auto"/>
          <w:lang w:val="ro-RO"/>
        </w:rPr>
        <w:t>s</w:t>
      </w:r>
      <w:r w:rsidR="004207CC" w:rsidRPr="003D1657">
        <w:rPr>
          <w:color w:val="auto"/>
          <w:lang w:val="ro-RO"/>
        </w:rPr>
        <w:softHyphen/>
      </w:r>
      <w:r w:rsidR="00380CD1" w:rsidRPr="00495258">
        <w:rPr>
          <w:color w:val="auto"/>
          <w:lang w:val="ro-RO"/>
        </w:rPr>
        <w:t>pund reali</w:t>
      </w:r>
      <w:r w:rsidR="001A40BE" w:rsidRPr="00D12C7D">
        <w:rPr>
          <w:rFonts w:ascii="Garamond" w:hAnsi="Garamond"/>
          <w:color w:val="auto"/>
          <w:lang w:val="ro-RO"/>
        </w:rPr>
        <w:softHyphen/>
      </w:r>
      <w:r w:rsidR="00380CD1" w:rsidRPr="00495258">
        <w:rPr>
          <w:color w:val="auto"/>
          <w:lang w:val="ro-RO"/>
        </w:rPr>
        <w:t>tăţii</w:t>
      </w:r>
      <w:r w:rsidR="004207CC">
        <w:rPr>
          <w:color w:val="auto"/>
          <w:lang w:val="ro-RO"/>
        </w:rPr>
        <w:t>,</w:t>
      </w:r>
      <w:r w:rsidR="00380CD1" w:rsidRPr="00495258">
        <w:rPr>
          <w:color w:val="auto"/>
          <w:lang w:val="ro-RO"/>
        </w:rPr>
        <w:t xml:space="preserve"> acuzaţiei aduse onaniştilor că viciul lor este cauza frecventă</w:t>
      </w:r>
      <w:r w:rsidR="004F102D">
        <w:rPr>
          <w:color w:val="auto"/>
          <w:lang w:val="ro-RO"/>
        </w:rPr>
        <w:t xml:space="preserve"> a</w:t>
      </w:r>
      <w:r w:rsidR="00380CD1" w:rsidRPr="00495258">
        <w:rPr>
          <w:color w:val="auto"/>
          <w:lang w:val="ro-RO"/>
        </w:rPr>
        <w:t xml:space="preserve"> melancoliei, isterie</w:t>
      </w:r>
      <w:r w:rsidR="00A55C8F">
        <w:rPr>
          <w:color w:val="auto"/>
          <w:lang w:val="ro-RO"/>
        </w:rPr>
        <w:t>i, neuras</w:t>
      </w:r>
      <w:r w:rsidR="001A40BE" w:rsidRPr="00D12C7D">
        <w:rPr>
          <w:rFonts w:ascii="Garamond" w:hAnsi="Garamond"/>
          <w:color w:val="auto"/>
          <w:lang w:val="ro-RO"/>
        </w:rPr>
        <w:softHyphen/>
      </w:r>
      <w:r w:rsidR="00A55C8F">
        <w:rPr>
          <w:color w:val="auto"/>
          <w:lang w:val="ro-RO"/>
        </w:rPr>
        <w:t>te</w:t>
      </w:r>
      <w:r w:rsidR="001A40BE" w:rsidRPr="00D12C7D">
        <w:rPr>
          <w:rFonts w:ascii="Garamond" w:hAnsi="Garamond"/>
          <w:color w:val="auto"/>
          <w:lang w:val="ro-RO"/>
        </w:rPr>
        <w:softHyphen/>
      </w:r>
      <w:r w:rsidR="00A55C8F">
        <w:rPr>
          <w:color w:val="auto"/>
          <w:lang w:val="ro-RO"/>
        </w:rPr>
        <w:t>niei, nebuniei,</w:t>
      </w:r>
      <w:r w:rsidR="00380CD1" w:rsidRPr="00495258">
        <w:rPr>
          <w:color w:val="auto"/>
          <w:lang w:val="ro-RO"/>
        </w:rPr>
        <w:t xml:space="preserve"> acestea </w:t>
      </w:r>
      <w:r w:rsidR="00A55C8F">
        <w:rPr>
          <w:color w:val="auto"/>
          <w:lang w:val="ro-RO"/>
        </w:rPr>
        <w:t xml:space="preserve">fiind </w:t>
      </w:r>
      <w:r w:rsidR="00380CD1" w:rsidRPr="00495258">
        <w:rPr>
          <w:color w:val="auto"/>
          <w:lang w:val="ro-RO"/>
        </w:rPr>
        <w:t>urmate uneori de moarte. Nu psihiatrii se ridică împotriva acestei afirmaţii, pentru că, am mai spus-o, toţi demenţii precoc</w:t>
      </w:r>
      <w:r w:rsidR="004207CC">
        <w:rPr>
          <w:color w:val="auto"/>
          <w:lang w:val="ro-RO"/>
        </w:rPr>
        <w:t>i</w:t>
      </w:r>
      <w:r w:rsidR="00380CD1" w:rsidRPr="00495258">
        <w:rPr>
          <w:color w:val="auto"/>
          <w:lang w:val="ro-RO"/>
        </w:rPr>
        <w:t xml:space="preserve"> sunt onanişti</w:t>
      </w:r>
      <w:r w:rsidR="00BF42CD" w:rsidRPr="00495258">
        <w:rPr>
          <w:color w:val="auto"/>
          <w:lang w:val="ro-RO"/>
        </w:rPr>
        <w:t xml:space="preserve"> cronici, al căror viciu sexual s-a manifestat mult înaintea tulbură</w:t>
      </w:r>
      <w:r w:rsidR="00A55C8F" w:rsidRPr="00D12C7D">
        <w:rPr>
          <w:rFonts w:ascii="Garamond" w:hAnsi="Garamond"/>
          <w:color w:val="auto"/>
          <w:lang w:val="ro-RO"/>
        </w:rPr>
        <w:softHyphen/>
      </w:r>
      <w:r w:rsidR="00A55C8F">
        <w:rPr>
          <w:color w:val="auto"/>
          <w:lang w:val="ro-RO"/>
        </w:rPr>
        <w:t>rilor mintale. O</w:t>
      </w:r>
      <w:r w:rsidR="00BF42CD" w:rsidRPr="00495258">
        <w:rPr>
          <w:color w:val="auto"/>
          <w:lang w:val="ro-RO"/>
        </w:rPr>
        <w:t>nania nu antrenează totdeauna demenţa sau moar</w:t>
      </w:r>
      <w:r w:rsidR="001A40BE" w:rsidRPr="00D12C7D">
        <w:rPr>
          <w:rFonts w:ascii="Garamond" w:hAnsi="Garamond"/>
          <w:color w:val="auto"/>
          <w:lang w:val="ro-RO"/>
        </w:rPr>
        <w:softHyphen/>
      </w:r>
      <w:r w:rsidR="00A55C8F" w:rsidRPr="00D12C7D">
        <w:rPr>
          <w:rFonts w:ascii="Garamond" w:hAnsi="Garamond"/>
          <w:color w:val="auto"/>
          <w:lang w:val="ro-RO"/>
        </w:rPr>
        <w:softHyphen/>
      </w:r>
      <w:r w:rsidR="00BF42CD" w:rsidRPr="00495258">
        <w:rPr>
          <w:color w:val="auto"/>
          <w:lang w:val="ro-RO"/>
        </w:rPr>
        <w:t xml:space="preserve">tea. Totuşi, ea riscă să provoace onaniştilor astfel de </w:t>
      </w:r>
      <w:r w:rsidR="00A55C8F">
        <w:rPr>
          <w:color w:val="auto"/>
          <w:lang w:val="ro-RO"/>
        </w:rPr>
        <w:t>consecințe, mai întâi sub forma</w:t>
      </w:r>
      <w:r w:rsidR="00BF42CD" w:rsidRPr="00495258">
        <w:rPr>
          <w:color w:val="auto"/>
          <w:lang w:val="ro-RO"/>
        </w:rPr>
        <w:t xml:space="preserve"> </w:t>
      </w:r>
      <w:r w:rsidR="00A55C8F">
        <w:rPr>
          <w:color w:val="auto"/>
          <w:lang w:val="ro-RO"/>
        </w:rPr>
        <w:t>dez</w:t>
      </w:r>
      <w:r w:rsidR="00BF42CD" w:rsidRPr="00495258">
        <w:rPr>
          <w:color w:val="auto"/>
          <w:lang w:val="ro-RO"/>
        </w:rPr>
        <w:t>echi</w:t>
      </w:r>
      <w:r w:rsidR="001A40BE" w:rsidRPr="00D12C7D">
        <w:rPr>
          <w:rFonts w:ascii="Garamond" w:hAnsi="Garamond"/>
          <w:color w:val="auto"/>
          <w:lang w:val="ro-RO"/>
        </w:rPr>
        <w:softHyphen/>
      </w:r>
      <w:r w:rsidR="00BF42CD" w:rsidRPr="00495258">
        <w:rPr>
          <w:color w:val="auto"/>
          <w:lang w:val="ro-RO"/>
        </w:rPr>
        <w:t>libru</w:t>
      </w:r>
      <w:r w:rsidR="00A55C8F">
        <w:rPr>
          <w:color w:val="auto"/>
          <w:lang w:val="ro-RO"/>
        </w:rPr>
        <w:t>lui glandular, c</w:t>
      </w:r>
      <w:r w:rsidR="00BF42CD" w:rsidRPr="00495258">
        <w:rPr>
          <w:color w:val="auto"/>
          <w:lang w:val="ro-RO"/>
        </w:rPr>
        <w:t>e se manifestă prin tulburări sexuale frecvente, dificultăţi</w:t>
      </w:r>
      <w:r w:rsidR="004207CC">
        <w:rPr>
          <w:color w:val="auto"/>
          <w:lang w:val="ro-RO"/>
        </w:rPr>
        <w:t>,</w:t>
      </w:r>
      <w:r w:rsidR="00BF42CD" w:rsidRPr="00495258">
        <w:rPr>
          <w:color w:val="auto"/>
          <w:lang w:val="ro-RO"/>
        </w:rPr>
        <w:t xml:space="preserve"> boli de adaptare, pierderea, fără excep</w:t>
      </w:r>
      <w:r w:rsidR="004207CC" w:rsidRPr="003D1657">
        <w:rPr>
          <w:color w:val="auto"/>
          <w:lang w:val="ro-RO"/>
        </w:rPr>
        <w:softHyphen/>
      </w:r>
      <w:r w:rsidR="00BF42CD" w:rsidRPr="00495258">
        <w:rPr>
          <w:color w:val="auto"/>
          <w:lang w:val="ro-RO"/>
        </w:rPr>
        <w:t>ţie, a simţului moral.</w:t>
      </w:r>
      <w:r w:rsidR="004207CC">
        <w:rPr>
          <w:color w:val="auto"/>
          <w:lang w:val="ro-RO"/>
        </w:rPr>
        <w:t xml:space="preserve">  </w:t>
      </w:r>
    </w:p>
    <w:p w14:paraId="1B090E04" w14:textId="77777777" w:rsidR="00BF42CD" w:rsidRPr="00495258" w:rsidRDefault="00BF42CD" w:rsidP="0047344A">
      <w:pPr>
        <w:spacing w:after="0"/>
        <w:ind w:right="1655" w:firstLine="284"/>
        <w:jc w:val="both"/>
        <w:rPr>
          <w:color w:val="auto"/>
          <w:sz w:val="4"/>
          <w:szCs w:val="4"/>
          <w:lang w:val="ro-RO"/>
        </w:rPr>
      </w:pPr>
    </w:p>
    <w:p w14:paraId="456B6F24" w14:textId="2E775B5A" w:rsidR="00BF42CD" w:rsidRPr="00495258" w:rsidRDefault="00BF42CD" w:rsidP="0047344A">
      <w:pPr>
        <w:spacing w:after="0"/>
        <w:ind w:right="1655" w:firstLine="284"/>
        <w:jc w:val="both"/>
        <w:rPr>
          <w:color w:val="auto"/>
          <w:lang w:val="fr-FR"/>
        </w:rPr>
      </w:pPr>
      <w:r w:rsidRPr="00495258">
        <w:rPr>
          <w:color w:val="auto"/>
          <w:lang w:val="ro-RO"/>
        </w:rPr>
        <w:t>De aceea, Laforge şi Allendy nu contestă fap</w:t>
      </w:r>
      <w:r w:rsidR="001A40BE" w:rsidRPr="00D12C7D">
        <w:rPr>
          <w:rFonts w:ascii="Garamond" w:hAnsi="Garamond"/>
          <w:color w:val="auto"/>
          <w:lang w:val="ro-RO"/>
        </w:rPr>
        <w:softHyphen/>
      </w:r>
      <w:r w:rsidRPr="00495258">
        <w:rPr>
          <w:color w:val="auto"/>
          <w:lang w:val="ro-RO"/>
        </w:rPr>
        <w:t>tele</w:t>
      </w:r>
      <w:r w:rsidR="009F459F" w:rsidRPr="00495258">
        <w:rPr>
          <w:color w:val="auto"/>
          <w:lang w:val="ro-RO"/>
        </w:rPr>
        <w:t xml:space="preserve"> ci numai tonul, modul de a prezenta pericolul la care se expun cei în cauză, arătând că, pe alocuri, metoda ştiinţifică este depăşită. La urma urmei, metoda ştiinţifică înseamnă disimularea adevă</w:t>
      </w:r>
      <w:r w:rsidR="001A40BE" w:rsidRPr="00D12C7D">
        <w:rPr>
          <w:rFonts w:ascii="Garamond" w:hAnsi="Garamond"/>
          <w:color w:val="auto"/>
          <w:lang w:val="ro-RO"/>
        </w:rPr>
        <w:softHyphen/>
      </w:r>
      <w:r w:rsidR="009F459F" w:rsidRPr="00495258">
        <w:rPr>
          <w:color w:val="auto"/>
          <w:lang w:val="ro-RO"/>
        </w:rPr>
        <w:t>rului şi</w:t>
      </w:r>
      <w:r w:rsidR="00A55C8F">
        <w:rPr>
          <w:color w:val="auto"/>
          <w:lang w:val="ro-RO"/>
        </w:rPr>
        <w:t xml:space="preserve"> minciuna, lăsând</w:t>
      </w:r>
      <w:r w:rsidR="009F459F" w:rsidRPr="00495258">
        <w:rPr>
          <w:color w:val="auto"/>
          <w:lang w:val="ro-RO"/>
        </w:rPr>
        <w:t xml:space="preserve"> cale liberă masturbaţiei şi rava</w:t>
      </w:r>
      <w:r w:rsidR="004207CC" w:rsidRPr="003D1657">
        <w:rPr>
          <w:color w:val="auto"/>
          <w:lang w:val="ro-RO"/>
        </w:rPr>
        <w:softHyphen/>
      </w:r>
      <w:r w:rsidR="009F459F" w:rsidRPr="00495258">
        <w:rPr>
          <w:color w:val="auto"/>
          <w:lang w:val="ro-RO"/>
        </w:rPr>
        <w:t>giilor ei. Î</w:t>
      </w:r>
      <w:r w:rsidR="001A40BE">
        <w:rPr>
          <w:color w:val="auto"/>
          <w:lang w:val="ro-RO"/>
        </w:rPr>
        <w:t>n plus, aceşti autori nu cunosc</w:t>
      </w:r>
      <w:r w:rsidR="001A40BE">
        <w:rPr>
          <w:color w:val="auto"/>
          <w:lang w:val="fr-FR"/>
        </w:rPr>
        <w:t xml:space="preserve"> </w:t>
      </w:r>
      <w:r w:rsidR="001A40BE" w:rsidRPr="001A40BE">
        <w:rPr>
          <w:i/>
          <w:color w:val="auto"/>
          <w:lang w:val="fr-FR"/>
        </w:rPr>
        <w:t>abulismul</w:t>
      </w:r>
      <w:r w:rsidR="009F459F" w:rsidRPr="00495258">
        <w:rPr>
          <w:color w:val="auto"/>
          <w:lang w:val="fr-FR"/>
        </w:rPr>
        <w:t xml:space="preserve"> onaniştilor, debilitatea voinţei lor. Ei îşi închipuie că onaniştii t</w:t>
      </w:r>
      <w:r w:rsidR="00A55C8F">
        <w:rPr>
          <w:color w:val="auto"/>
          <w:lang w:val="fr-FR"/>
        </w:rPr>
        <w:t>rebuie speriaţi prin perspec</w:t>
      </w:r>
      <w:r w:rsidR="001A40BE" w:rsidRPr="00D12C7D">
        <w:rPr>
          <w:rFonts w:ascii="Garamond" w:hAnsi="Garamond"/>
          <w:color w:val="auto"/>
          <w:lang w:val="ro-RO"/>
        </w:rPr>
        <w:softHyphen/>
      </w:r>
      <w:r w:rsidR="00A55C8F">
        <w:rPr>
          <w:color w:val="auto"/>
          <w:lang w:val="fr-FR"/>
        </w:rPr>
        <w:t>tiva</w:t>
      </w:r>
      <w:r w:rsidR="009F459F" w:rsidRPr="00495258">
        <w:rPr>
          <w:color w:val="auto"/>
          <w:lang w:val="fr-FR"/>
        </w:rPr>
        <w:t xml:space="preserve"> pedepsei severe ce îi aşteaptă, pentru că argu</w:t>
      </w:r>
      <w:r w:rsidR="001A40BE" w:rsidRPr="00D12C7D">
        <w:rPr>
          <w:rFonts w:ascii="Garamond" w:hAnsi="Garamond"/>
          <w:color w:val="auto"/>
          <w:lang w:val="ro-RO"/>
        </w:rPr>
        <w:softHyphen/>
      </w:r>
      <w:r w:rsidR="009F459F" w:rsidRPr="00495258">
        <w:rPr>
          <w:color w:val="auto"/>
          <w:lang w:val="fr-FR"/>
        </w:rPr>
        <w:t>mentele rezonabile nu mai au efect asupra lor. Metoda aceasta seamănă cu aceea a psihiatrilor</w:t>
      </w:r>
      <w:r w:rsidR="0007690A" w:rsidRPr="00495258">
        <w:rPr>
          <w:color w:val="auto"/>
          <w:lang w:val="fr-FR"/>
        </w:rPr>
        <w:t>: prin ameninţări, pedepse şi recompense este posi</w:t>
      </w:r>
      <w:r w:rsidR="00911AFA" w:rsidRPr="00D12C7D">
        <w:rPr>
          <w:rFonts w:ascii="Garamond" w:hAnsi="Garamond"/>
          <w:color w:val="auto"/>
          <w:lang w:val="ro-RO"/>
        </w:rPr>
        <w:softHyphen/>
      </w:r>
      <w:r w:rsidR="0007690A" w:rsidRPr="00495258">
        <w:rPr>
          <w:color w:val="auto"/>
          <w:lang w:val="fr-FR"/>
        </w:rPr>
        <w:t>bilă stăpânirea demenţilor abulici şi îndrumarea lor către o viaţă mai mult sau mai puţin normală, din pun</w:t>
      </w:r>
      <w:r w:rsidR="00A55C8F">
        <w:rPr>
          <w:color w:val="auto"/>
          <w:lang w:val="fr-FR"/>
        </w:rPr>
        <w:t>ctu</w:t>
      </w:r>
      <w:r w:rsidR="0007690A" w:rsidRPr="00495258">
        <w:rPr>
          <w:color w:val="auto"/>
          <w:lang w:val="fr-FR"/>
        </w:rPr>
        <w:t>l de vedere al muncii. În consecinţă, dată fiind abulia onaniştilor, nu avem altă cale decât afirmar</w:t>
      </w:r>
      <w:r w:rsidR="00A55C8F">
        <w:rPr>
          <w:color w:val="auto"/>
          <w:lang w:val="fr-FR"/>
        </w:rPr>
        <w:t>ea clară a adevărului, inclusiv</w:t>
      </w:r>
      <w:r w:rsidR="0007690A" w:rsidRPr="00495258">
        <w:rPr>
          <w:color w:val="auto"/>
          <w:lang w:val="fr-FR"/>
        </w:rPr>
        <w:t xml:space="preserve"> sublinierea pericolelor la care se expun</w:t>
      </w:r>
      <w:r w:rsidR="00A55C8F">
        <w:rPr>
          <w:color w:val="auto"/>
          <w:lang w:val="fr-FR"/>
        </w:rPr>
        <w:t xml:space="preserve"> aceștia. N</w:t>
      </w:r>
      <w:r w:rsidR="0007690A" w:rsidRPr="00495258">
        <w:rPr>
          <w:color w:val="auto"/>
          <w:lang w:val="fr-FR"/>
        </w:rPr>
        <w:t>u psihanaliza îi va face</w:t>
      </w:r>
      <w:r w:rsidR="00A55C8F">
        <w:rPr>
          <w:color w:val="auto"/>
          <w:lang w:val="fr-FR"/>
        </w:rPr>
        <w:t xml:space="preserve"> însă</w:t>
      </w:r>
      <w:r w:rsidR="0007690A" w:rsidRPr="00495258">
        <w:rPr>
          <w:color w:val="auto"/>
          <w:lang w:val="fr-FR"/>
        </w:rPr>
        <w:t xml:space="preserve"> pe onanişti să îşi abandoneze viciul. Dimpotrivă, aceştia trebuie impresionaţi prin </w:t>
      </w:r>
      <w:r w:rsidR="0007690A" w:rsidRPr="00911AFA">
        <w:rPr>
          <w:color w:val="auto"/>
          <w:lang w:val="fr-FR"/>
        </w:rPr>
        <w:t>ima</w:t>
      </w:r>
      <w:r w:rsidR="00911AFA" w:rsidRPr="00D12C7D">
        <w:rPr>
          <w:rFonts w:ascii="Garamond" w:hAnsi="Garamond"/>
          <w:color w:val="auto"/>
          <w:lang w:val="ro-RO"/>
        </w:rPr>
        <w:softHyphen/>
      </w:r>
      <w:r w:rsidR="0007690A" w:rsidRPr="00911AFA">
        <w:rPr>
          <w:color w:val="auto"/>
          <w:lang w:val="fr-FR"/>
        </w:rPr>
        <w:t>gi</w:t>
      </w:r>
      <w:r w:rsidR="00A55C8F" w:rsidRPr="00911AFA">
        <w:rPr>
          <w:color w:val="auto"/>
          <w:lang w:val="fr-FR"/>
        </w:rPr>
        <w:t>ni</w:t>
      </w:r>
      <w:r w:rsidR="00A55C8F">
        <w:rPr>
          <w:color w:val="auto"/>
          <w:lang w:val="fr-FR"/>
        </w:rPr>
        <w:t xml:space="preserve"> severe, căci afectivitatea şi inteligenţa lor sunt</w:t>
      </w:r>
      <w:r w:rsidR="0007690A" w:rsidRPr="00495258">
        <w:rPr>
          <w:color w:val="auto"/>
          <w:lang w:val="fr-FR"/>
        </w:rPr>
        <w:t xml:space="preserve"> grav atinse. Nu pos</w:t>
      </w:r>
      <w:r w:rsidR="00911AFA">
        <w:rPr>
          <w:color w:val="auto"/>
          <w:lang w:val="fr-FR"/>
        </w:rPr>
        <w:t>edăm alte mijloace întrucât voin</w:t>
      </w:r>
      <w:r w:rsidR="0007690A" w:rsidRPr="00495258">
        <w:rPr>
          <w:color w:val="auto"/>
          <w:lang w:val="fr-FR"/>
        </w:rPr>
        <w:t>ţa lor este aproape inexistentă</w:t>
      </w:r>
      <w:r w:rsidR="00BA68CD" w:rsidRPr="00495258">
        <w:rPr>
          <w:color w:val="auto"/>
          <w:lang w:val="fr-FR"/>
        </w:rPr>
        <w:t>, deci nu se mai pune p</w:t>
      </w:r>
      <w:r w:rsidR="00911AFA">
        <w:rPr>
          <w:color w:val="auto"/>
          <w:lang w:val="fr-FR"/>
        </w:rPr>
        <w:t>roblema trezirii respectului</w:t>
      </w:r>
      <w:r w:rsidR="00BA68CD" w:rsidRPr="00495258">
        <w:rPr>
          <w:color w:val="auto"/>
          <w:lang w:val="fr-FR"/>
        </w:rPr>
        <w:t xml:space="preserve"> de ei înşişi, a reînvierii simţului lor moral.</w:t>
      </w:r>
    </w:p>
    <w:p w14:paraId="4593A10D" w14:textId="77777777" w:rsidR="00BA68CD" w:rsidRPr="00495258" w:rsidRDefault="00BA68CD" w:rsidP="0047344A">
      <w:pPr>
        <w:spacing w:after="0"/>
        <w:ind w:right="1655" w:firstLine="284"/>
        <w:jc w:val="both"/>
        <w:rPr>
          <w:color w:val="auto"/>
          <w:sz w:val="4"/>
          <w:szCs w:val="4"/>
          <w:lang w:val="fr-FR"/>
        </w:rPr>
      </w:pPr>
    </w:p>
    <w:p w14:paraId="4B965BEB" w14:textId="18D05926" w:rsidR="00BA68CD" w:rsidRPr="00495258" w:rsidRDefault="00BA68CD" w:rsidP="0047344A">
      <w:pPr>
        <w:spacing w:after="0"/>
        <w:ind w:right="1655" w:firstLine="284"/>
        <w:jc w:val="both"/>
        <w:rPr>
          <w:color w:val="auto"/>
          <w:lang w:val="ro-RO"/>
        </w:rPr>
      </w:pPr>
      <w:r w:rsidRPr="00495258">
        <w:rPr>
          <w:color w:val="auto"/>
          <w:lang w:val="ro-RO"/>
        </w:rPr>
        <w:t>Pericolul ca astfel de lecturi să provoace nevro</w:t>
      </w:r>
      <w:r w:rsidR="00911AFA" w:rsidRPr="00D12C7D">
        <w:rPr>
          <w:rFonts w:ascii="Garamond" w:hAnsi="Garamond"/>
          <w:color w:val="auto"/>
          <w:lang w:val="ro-RO"/>
        </w:rPr>
        <w:softHyphen/>
      </w:r>
      <w:r w:rsidRPr="00495258">
        <w:rPr>
          <w:color w:val="auto"/>
          <w:lang w:val="ro-RO"/>
        </w:rPr>
        <w:t>za onaniştilor este o pură invenţie</w:t>
      </w:r>
      <w:r w:rsidR="00911AFA">
        <w:rPr>
          <w:color w:val="auto"/>
          <w:lang w:val="ro-RO"/>
        </w:rPr>
        <w:t>. Onaniștii</w:t>
      </w:r>
      <w:r w:rsidRPr="00495258">
        <w:rPr>
          <w:color w:val="auto"/>
          <w:lang w:val="ro-RO"/>
        </w:rPr>
        <w:t xml:space="preserve"> îşi tulbură mint</w:t>
      </w:r>
      <w:r w:rsidR="00911AFA">
        <w:rPr>
          <w:color w:val="auto"/>
          <w:lang w:val="ro-RO"/>
        </w:rPr>
        <w:t>ea nu prin lecturi ci prin viciul lor</w:t>
      </w:r>
      <w:r w:rsidRPr="00495258">
        <w:rPr>
          <w:color w:val="auto"/>
          <w:lang w:val="ro-RO"/>
        </w:rPr>
        <w:t>. Cunoaş</w:t>
      </w:r>
      <w:r w:rsidR="004207CC" w:rsidRPr="003D1657">
        <w:rPr>
          <w:color w:val="auto"/>
          <w:lang w:val="ro-RO"/>
        </w:rPr>
        <w:softHyphen/>
      </w:r>
      <w:r w:rsidRPr="00495258">
        <w:rPr>
          <w:color w:val="auto"/>
          <w:lang w:val="ro-RO"/>
        </w:rPr>
        <w:t>terea pericolelor acestei anomalii îi va incita să se abţină, de la ea, pe cei care o p</w:t>
      </w:r>
      <w:r w:rsidR="00A55C8F">
        <w:rPr>
          <w:color w:val="auto"/>
          <w:lang w:val="ro-RO"/>
        </w:rPr>
        <w:t>ractică rar, iar asta le va fi s</w:t>
      </w:r>
      <w:r w:rsidRPr="00495258">
        <w:rPr>
          <w:color w:val="auto"/>
          <w:lang w:val="ro-RO"/>
        </w:rPr>
        <w:t>uficient pentru evitarea orică</w:t>
      </w:r>
      <w:r w:rsidR="00911AFA" w:rsidRPr="00D12C7D">
        <w:rPr>
          <w:rFonts w:ascii="Garamond" w:hAnsi="Garamond"/>
          <w:color w:val="auto"/>
          <w:lang w:val="ro-RO"/>
        </w:rPr>
        <w:softHyphen/>
      </w:r>
      <w:r w:rsidRPr="00495258">
        <w:rPr>
          <w:color w:val="auto"/>
          <w:lang w:val="ro-RO"/>
        </w:rPr>
        <w:t>ror nevroze.</w:t>
      </w:r>
      <w:r w:rsidR="004207CC">
        <w:rPr>
          <w:color w:val="auto"/>
          <w:lang w:val="ro-RO"/>
        </w:rPr>
        <w:t xml:space="preserve"> </w:t>
      </w:r>
    </w:p>
    <w:p w14:paraId="62512B4C" w14:textId="77777777" w:rsidR="00BA68CD" w:rsidRPr="00495258" w:rsidRDefault="00BA68CD" w:rsidP="0047344A">
      <w:pPr>
        <w:spacing w:after="0"/>
        <w:ind w:right="1655" w:firstLine="284"/>
        <w:jc w:val="both"/>
        <w:rPr>
          <w:color w:val="auto"/>
          <w:sz w:val="4"/>
          <w:szCs w:val="4"/>
          <w:lang w:val="ro-RO"/>
        </w:rPr>
      </w:pPr>
    </w:p>
    <w:p w14:paraId="5EF6F626" w14:textId="77777777" w:rsidR="00BA68CD" w:rsidRPr="00495258" w:rsidRDefault="00BA68CD" w:rsidP="0047344A">
      <w:pPr>
        <w:spacing w:after="0"/>
        <w:ind w:right="1655" w:firstLine="284"/>
        <w:jc w:val="both"/>
        <w:rPr>
          <w:color w:val="auto"/>
          <w:lang w:val="ro-RO"/>
        </w:rPr>
      </w:pPr>
      <w:r w:rsidRPr="00495258">
        <w:rPr>
          <w:color w:val="auto"/>
          <w:lang w:val="ro-RO"/>
        </w:rPr>
        <w:t>Rămâne însă chestiunea impotenţei. Orice ar spune psihanaliştii citaţi, impotenţa îi pândeşte pe foarte mulţi onanişti</w:t>
      </w:r>
      <w:r w:rsidR="00911AFA">
        <w:rPr>
          <w:color w:val="auto"/>
          <w:lang w:val="ro-RO"/>
        </w:rPr>
        <w:t>, manifestându-se mult</w:t>
      </w:r>
      <w:r w:rsidR="002012EB" w:rsidRPr="00495258">
        <w:rPr>
          <w:color w:val="auto"/>
          <w:lang w:val="ro-RO"/>
        </w:rPr>
        <w:t xml:space="preserve"> mai devreme şi mai profund decât la subiecţii normali</w:t>
      </w:r>
      <w:r w:rsidR="00A55C8F">
        <w:rPr>
          <w:color w:val="auto"/>
          <w:lang w:val="ro-RO"/>
        </w:rPr>
        <w:t>, eventuala terapie fiind mai d</w:t>
      </w:r>
      <w:r w:rsidR="002012EB" w:rsidRPr="00495258">
        <w:rPr>
          <w:color w:val="auto"/>
          <w:lang w:val="ro-RO"/>
        </w:rPr>
        <w:t>ificil</w:t>
      </w:r>
      <w:r w:rsidR="00A55C8F">
        <w:rPr>
          <w:color w:val="auto"/>
          <w:lang w:val="ro-RO"/>
        </w:rPr>
        <w:t>ă</w:t>
      </w:r>
      <w:r w:rsidR="002012EB" w:rsidRPr="00495258">
        <w:rPr>
          <w:color w:val="auto"/>
          <w:lang w:val="ro-RO"/>
        </w:rPr>
        <w:t xml:space="preserve"> în cazul lor. În orice caz, prin egoismul pe care îl provoacă, onania este contrară sentimentului de iubire, ce trebuie să existe între bărbat şi femeie.</w:t>
      </w:r>
    </w:p>
    <w:p w14:paraId="434DED17" w14:textId="77777777" w:rsidR="002012EB" w:rsidRPr="00495258" w:rsidRDefault="002012EB" w:rsidP="0047344A">
      <w:pPr>
        <w:spacing w:after="0"/>
        <w:ind w:right="1655" w:firstLine="284"/>
        <w:jc w:val="both"/>
        <w:rPr>
          <w:color w:val="auto"/>
          <w:sz w:val="4"/>
          <w:szCs w:val="4"/>
          <w:lang w:val="ro-RO"/>
        </w:rPr>
      </w:pPr>
    </w:p>
    <w:p w14:paraId="1F8D6AAB" w14:textId="77777777" w:rsidR="002012EB" w:rsidRPr="00495258" w:rsidRDefault="00376E4A" w:rsidP="0047344A">
      <w:pPr>
        <w:spacing w:after="0"/>
        <w:ind w:right="1655" w:firstLine="284"/>
        <w:jc w:val="both"/>
        <w:rPr>
          <w:color w:val="auto"/>
          <w:lang w:val="ro-RO"/>
        </w:rPr>
      </w:pPr>
      <w:r w:rsidRPr="00495258">
        <w:rPr>
          <w:color w:val="auto"/>
          <w:lang w:val="ro-RO"/>
        </w:rPr>
        <w:t>Acest</w:t>
      </w:r>
      <w:r w:rsidR="00D316C2" w:rsidRPr="00495258">
        <w:rPr>
          <w:color w:val="auto"/>
          <w:lang w:val="ro-RO"/>
        </w:rPr>
        <w:t xml:space="preserve"> mod de prezenta</w:t>
      </w:r>
      <w:r w:rsidRPr="00495258">
        <w:rPr>
          <w:color w:val="auto"/>
          <w:lang w:val="ro-RO"/>
        </w:rPr>
        <w:t>re a efectelor onaniei are avan</w:t>
      </w:r>
      <w:r w:rsidR="00D316C2" w:rsidRPr="00495258">
        <w:rPr>
          <w:color w:val="auto"/>
          <w:lang w:val="ro-RO"/>
        </w:rPr>
        <w:t>t</w:t>
      </w:r>
      <w:r w:rsidRPr="00495258">
        <w:rPr>
          <w:color w:val="auto"/>
          <w:lang w:val="ro-RO"/>
        </w:rPr>
        <w:t>ajul de a preveni</w:t>
      </w:r>
      <w:r w:rsidR="00D316C2" w:rsidRPr="00495258">
        <w:rPr>
          <w:color w:val="auto"/>
          <w:lang w:val="ro-RO"/>
        </w:rPr>
        <w:t xml:space="preserve"> părinţii şi educatorii, de a-i incita</w:t>
      </w:r>
      <w:r w:rsidRPr="00495258">
        <w:rPr>
          <w:color w:val="auto"/>
          <w:lang w:val="ro-RO"/>
        </w:rPr>
        <w:t xml:space="preserve"> nu numai la o mai strictă supraveghere ci şi la ocuparea intelig</w:t>
      </w:r>
      <w:r w:rsidR="00A55C8F">
        <w:rPr>
          <w:color w:val="auto"/>
          <w:lang w:val="ro-RO"/>
        </w:rPr>
        <w:t>entă şi atractivă a copiilor, la</w:t>
      </w:r>
      <w:r w:rsidRPr="00495258">
        <w:rPr>
          <w:color w:val="auto"/>
          <w:lang w:val="ro-RO"/>
        </w:rPr>
        <w:t xml:space="preserve"> pregătirea lor înşile în vederea discuţiilor cu copiii şi elevii ajunşi la o anumită vârstă. În ce priveşte părinţii şi educatorii, putem fi siguri că lecturile de acest gen nu le vor provoca nicio nevroză. O opinie clar exprimată, conformă cu cunoştinţel</w:t>
      </w:r>
      <w:r w:rsidR="00A55C8F">
        <w:rPr>
          <w:color w:val="auto"/>
          <w:lang w:val="ro-RO"/>
        </w:rPr>
        <w:t>e medi</w:t>
      </w:r>
      <w:r w:rsidR="00911AFA" w:rsidRPr="00D12C7D">
        <w:rPr>
          <w:rFonts w:ascii="Garamond" w:hAnsi="Garamond"/>
          <w:color w:val="auto"/>
          <w:lang w:val="ro-RO"/>
        </w:rPr>
        <w:softHyphen/>
      </w:r>
      <w:r w:rsidR="00A55C8F">
        <w:rPr>
          <w:color w:val="auto"/>
          <w:lang w:val="ro-RO"/>
        </w:rPr>
        <w:t>cale, este un lucru</w:t>
      </w:r>
      <w:r w:rsidRPr="00495258">
        <w:rPr>
          <w:color w:val="auto"/>
          <w:lang w:val="ro-RO"/>
        </w:rPr>
        <w:t xml:space="preserve"> bun din punct de vedere social. Ea este în opoziţie cu ideile actuale despre inocui</w:t>
      </w:r>
      <w:r w:rsidR="00911AFA" w:rsidRPr="00D12C7D">
        <w:rPr>
          <w:rFonts w:ascii="Garamond" w:hAnsi="Garamond"/>
          <w:color w:val="auto"/>
          <w:lang w:val="ro-RO"/>
        </w:rPr>
        <w:softHyphen/>
      </w:r>
      <w:r w:rsidRPr="00495258">
        <w:rPr>
          <w:color w:val="auto"/>
          <w:lang w:val="ro-RO"/>
        </w:rPr>
        <w:t>tatea abuzurilor sexuale, de care Freud este în mare măsură responsabil. Iată un eşantion al acestor idei, în textul următor din Laforgue şi Allendy:</w:t>
      </w:r>
    </w:p>
    <w:p w14:paraId="0F41D766" w14:textId="77777777" w:rsidR="00376E4A" w:rsidRPr="00495258" w:rsidRDefault="00376E4A" w:rsidP="0047344A">
      <w:pPr>
        <w:spacing w:after="0"/>
        <w:ind w:right="1655" w:firstLine="284"/>
        <w:jc w:val="both"/>
        <w:rPr>
          <w:color w:val="auto"/>
          <w:sz w:val="4"/>
          <w:szCs w:val="4"/>
          <w:lang w:val="ro-RO"/>
        </w:rPr>
      </w:pPr>
    </w:p>
    <w:p w14:paraId="6BF11D26" w14:textId="43AF1880" w:rsidR="00AF1FE0" w:rsidRPr="00495258" w:rsidRDefault="00911AFA" w:rsidP="0047344A">
      <w:pPr>
        <w:spacing w:after="0"/>
        <w:ind w:right="1655" w:firstLine="284"/>
        <w:jc w:val="both"/>
        <w:rPr>
          <w:color w:val="auto"/>
          <w:lang w:val="fr-FR"/>
        </w:rPr>
      </w:pPr>
      <w:r>
        <w:rPr>
          <w:color w:val="auto"/>
          <w:lang w:val="ro-RO"/>
        </w:rPr>
        <w:t>« Cunoaştem nevrozaţi c</w:t>
      </w:r>
      <w:r w:rsidR="00376E4A" w:rsidRPr="00495258">
        <w:rPr>
          <w:color w:val="auto"/>
          <w:lang w:val="ro-RO"/>
        </w:rPr>
        <w:t xml:space="preserve">e ar fi fost capabili să se sinucidă prin onanie. </w:t>
      </w:r>
      <w:r w:rsidR="00376E4A" w:rsidRPr="00495258">
        <w:rPr>
          <w:color w:val="auto"/>
          <w:lang w:val="fr-FR"/>
        </w:rPr>
        <w:t>Ei nu au reuşit, căci orga</w:t>
      </w:r>
      <w:r w:rsidRPr="00D12C7D">
        <w:rPr>
          <w:rFonts w:ascii="Garamond" w:hAnsi="Garamond"/>
          <w:color w:val="auto"/>
          <w:lang w:val="ro-RO"/>
        </w:rPr>
        <w:softHyphen/>
      </w:r>
      <w:r w:rsidR="00376E4A" w:rsidRPr="00495258">
        <w:rPr>
          <w:color w:val="auto"/>
          <w:lang w:val="fr-FR"/>
        </w:rPr>
        <w:t>nismul, în urma efortului, a refuzat să mai răs</w:t>
      </w:r>
      <w:r w:rsidRPr="00D12C7D">
        <w:rPr>
          <w:rFonts w:ascii="Garamond" w:hAnsi="Garamond"/>
          <w:color w:val="auto"/>
          <w:lang w:val="ro-RO"/>
        </w:rPr>
        <w:softHyphen/>
      </w:r>
      <w:r w:rsidR="00376E4A" w:rsidRPr="00495258">
        <w:rPr>
          <w:color w:val="auto"/>
          <w:lang w:val="fr-FR"/>
        </w:rPr>
        <w:t>pundă la excitaţie</w:t>
      </w:r>
      <w:r w:rsidR="00AF1FE0" w:rsidRPr="00495258">
        <w:rPr>
          <w:color w:val="auto"/>
          <w:lang w:val="fr-FR"/>
        </w:rPr>
        <w:t xml:space="preserve">. </w:t>
      </w:r>
      <w:r w:rsidR="008662FD">
        <w:rPr>
          <w:color w:val="auto"/>
          <w:lang w:val="fr-FR"/>
        </w:rPr>
        <w:t>Peste</w:t>
      </w:r>
      <w:r w:rsidR="00AF1FE0" w:rsidRPr="00495258">
        <w:rPr>
          <w:color w:val="auto"/>
          <w:lang w:val="fr-FR"/>
        </w:rPr>
        <w:t xml:space="preserve"> </w:t>
      </w:r>
      <w:r w:rsidR="008662FD">
        <w:rPr>
          <w:color w:val="auto"/>
          <w:lang w:val="fr-FR"/>
        </w:rPr>
        <w:t>un</w:t>
      </w:r>
      <w:r w:rsidR="00AF1FE0" w:rsidRPr="00495258">
        <w:rPr>
          <w:color w:val="auto"/>
          <w:lang w:val="fr-FR"/>
        </w:rPr>
        <w:t xml:space="preserve"> anumit efort, maşina fiziologică reacţio</w:t>
      </w:r>
      <w:r w:rsidR="008662FD" w:rsidRPr="003D1657">
        <w:rPr>
          <w:color w:val="auto"/>
          <w:lang w:val="ro-RO"/>
        </w:rPr>
        <w:softHyphen/>
      </w:r>
      <w:r w:rsidR="00AF1FE0" w:rsidRPr="00495258">
        <w:rPr>
          <w:color w:val="auto"/>
          <w:lang w:val="fr-FR"/>
        </w:rPr>
        <w:t>nează totdeauna prin somn, indife</w:t>
      </w:r>
      <w:r w:rsidR="00A55C8F" w:rsidRPr="00D12C7D">
        <w:rPr>
          <w:rFonts w:ascii="Garamond" w:hAnsi="Garamond"/>
          <w:color w:val="auto"/>
          <w:lang w:val="ro-RO"/>
        </w:rPr>
        <w:softHyphen/>
      </w:r>
      <w:r w:rsidR="00AF1FE0" w:rsidRPr="00495258">
        <w:rPr>
          <w:color w:val="auto"/>
          <w:lang w:val="fr-FR"/>
        </w:rPr>
        <w:t xml:space="preserve">rent că este voba de muncă sau de onanie </w:t>
      </w:r>
      <w:r w:rsidR="00376E4A" w:rsidRPr="00495258">
        <w:rPr>
          <w:color w:val="auto"/>
          <w:lang w:val="fr-FR"/>
        </w:rPr>
        <w:t>»</w:t>
      </w:r>
      <w:r w:rsidR="00AF1FE0" w:rsidRPr="00495258">
        <w:rPr>
          <w:color w:val="auto"/>
          <w:lang w:val="fr-FR"/>
        </w:rPr>
        <w:t>.</w:t>
      </w:r>
    </w:p>
    <w:p w14:paraId="1BF82462" w14:textId="77777777" w:rsidR="00AF1FE0" w:rsidRPr="00495258" w:rsidRDefault="00AF1FE0" w:rsidP="0047344A">
      <w:pPr>
        <w:spacing w:after="0"/>
        <w:ind w:right="1655" w:firstLine="284"/>
        <w:jc w:val="both"/>
        <w:rPr>
          <w:color w:val="auto"/>
          <w:sz w:val="4"/>
          <w:szCs w:val="4"/>
          <w:lang w:val="fr-FR"/>
        </w:rPr>
      </w:pPr>
    </w:p>
    <w:p w14:paraId="19987488" w14:textId="37B65B82" w:rsidR="00AF1FE0" w:rsidRPr="00495258" w:rsidRDefault="00AF1FE0" w:rsidP="0047344A">
      <w:pPr>
        <w:spacing w:after="0"/>
        <w:ind w:right="1655" w:firstLine="284"/>
        <w:jc w:val="both"/>
        <w:rPr>
          <w:color w:val="auto"/>
          <w:lang w:val="fr-FR"/>
        </w:rPr>
      </w:pPr>
      <w:r w:rsidRPr="00495258">
        <w:rPr>
          <w:color w:val="auto"/>
          <w:lang w:val="fr-FR"/>
        </w:rPr>
        <w:t>Întrerupem acest citat, pentru a restabili adevă</w:t>
      </w:r>
      <w:r w:rsidR="00911AFA" w:rsidRPr="00D12C7D">
        <w:rPr>
          <w:rFonts w:ascii="Garamond" w:hAnsi="Garamond"/>
          <w:color w:val="auto"/>
          <w:lang w:val="ro-RO"/>
        </w:rPr>
        <w:softHyphen/>
      </w:r>
      <w:r w:rsidRPr="00495258">
        <w:rPr>
          <w:color w:val="auto"/>
          <w:lang w:val="fr-FR"/>
        </w:rPr>
        <w:t>rul şi a sublinia această falsă asimilare a efectelor muncii cu cele ale onaniei, ambele provocând, chipurile, necesitatea somnului. În mod volun</w:t>
      </w:r>
      <w:r w:rsidR="00801E50" w:rsidRPr="00D12C7D">
        <w:rPr>
          <w:rFonts w:ascii="Garamond" w:hAnsi="Garamond"/>
          <w:color w:val="auto"/>
          <w:lang w:val="ro-RO"/>
        </w:rPr>
        <w:softHyphen/>
      </w:r>
      <w:r w:rsidRPr="00495258">
        <w:rPr>
          <w:color w:val="auto"/>
          <w:lang w:val="fr-FR"/>
        </w:rPr>
        <w:t xml:space="preserve">tar, probabiul, se trece prea uşor peste un anumit aspect: intens practicat şi repetat, </w:t>
      </w:r>
      <w:r w:rsidRPr="00495258">
        <w:rPr>
          <w:i/>
          <w:color w:val="auto"/>
          <w:lang w:val="fr-FR"/>
        </w:rPr>
        <w:t>onanismul de formă imaginativă</w:t>
      </w:r>
      <w:r w:rsidRPr="00495258">
        <w:rPr>
          <w:color w:val="auto"/>
          <w:lang w:val="fr-FR"/>
        </w:rPr>
        <w:t xml:space="preserve"> nu provoacă somunul ci mai degrabă insomnia şi continuarea la nesfârşit a menevrelor perverse. Dacă un onanist vrea să se omoare prin masturbaţie, ideea lui dominant</w:t>
      </w:r>
      <w:r w:rsidR="00801E50">
        <w:rPr>
          <w:color w:val="auto"/>
          <w:lang w:val="fr-FR"/>
        </w:rPr>
        <w:t>ă</w:t>
      </w:r>
      <w:r w:rsidRPr="00495258">
        <w:rPr>
          <w:color w:val="auto"/>
          <w:lang w:val="fr-FR"/>
        </w:rPr>
        <w:t xml:space="preserve"> va fi aceea a morţii</w:t>
      </w:r>
      <w:r w:rsidR="0097631F" w:rsidRPr="00495258">
        <w:rPr>
          <w:color w:val="auto"/>
          <w:lang w:val="fr-FR"/>
        </w:rPr>
        <w:t>. Aceasta însă va provoca hipo</w:t>
      </w:r>
      <w:r w:rsidR="00911AFA" w:rsidRPr="00D12C7D">
        <w:rPr>
          <w:rFonts w:ascii="Garamond" w:hAnsi="Garamond"/>
          <w:color w:val="auto"/>
          <w:lang w:val="ro-RO"/>
        </w:rPr>
        <w:softHyphen/>
      </w:r>
      <w:r w:rsidR="0097631F" w:rsidRPr="00495258">
        <w:rPr>
          <w:color w:val="auto"/>
          <w:lang w:val="fr-FR"/>
        </w:rPr>
        <w:t>funcţi</w:t>
      </w:r>
      <w:r w:rsidR="008662FD" w:rsidRPr="003D1657">
        <w:rPr>
          <w:color w:val="auto"/>
          <w:lang w:val="ro-RO"/>
        </w:rPr>
        <w:softHyphen/>
      </w:r>
      <w:r w:rsidR="0097631F" w:rsidRPr="00495258">
        <w:rPr>
          <w:color w:val="auto"/>
          <w:lang w:val="fr-FR"/>
        </w:rPr>
        <w:t>unea tiroidei, însoţită de tristeţe</w:t>
      </w:r>
      <w:r w:rsidR="008662FD">
        <w:rPr>
          <w:color w:val="auto"/>
          <w:lang w:val="fr-FR"/>
        </w:rPr>
        <w:t>,</w:t>
      </w:r>
      <w:r w:rsidR="0097631F" w:rsidRPr="00495258">
        <w:rPr>
          <w:color w:val="auto"/>
          <w:lang w:val="fr-FR"/>
        </w:rPr>
        <w:t xml:space="preserve"> de insensi</w:t>
      </w:r>
      <w:r w:rsidR="00801E50" w:rsidRPr="00D12C7D">
        <w:rPr>
          <w:rFonts w:ascii="Garamond" w:hAnsi="Garamond"/>
          <w:color w:val="auto"/>
          <w:lang w:val="ro-RO"/>
        </w:rPr>
        <w:softHyphen/>
      </w:r>
      <w:r w:rsidR="0097631F" w:rsidRPr="00495258">
        <w:rPr>
          <w:color w:val="auto"/>
          <w:lang w:val="fr-FR"/>
        </w:rPr>
        <w:t>bilitatea organelor genitale, ce</w:t>
      </w:r>
      <w:r w:rsidR="00801E50">
        <w:rPr>
          <w:color w:val="auto"/>
          <w:lang w:val="fr-FR"/>
        </w:rPr>
        <w:t>ea ce nu favorizează masturbaţia</w:t>
      </w:r>
      <w:r w:rsidR="0097631F" w:rsidRPr="00495258">
        <w:rPr>
          <w:color w:val="auto"/>
          <w:lang w:val="fr-FR"/>
        </w:rPr>
        <w:t xml:space="preserve"> ci mai degrabă somnul, datorită ins</w:t>
      </w:r>
      <w:r w:rsidR="00801E50">
        <w:rPr>
          <w:color w:val="auto"/>
          <w:lang w:val="fr-FR"/>
        </w:rPr>
        <w:t>ufi</w:t>
      </w:r>
      <w:r w:rsidR="00911AFA" w:rsidRPr="00D12C7D">
        <w:rPr>
          <w:rFonts w:ascii="Garamond" w:hAnsi="Garamond"/>
          <w:color w:val="auto"/>
          <w:lang w:val="ro-RO"/>
        </w:rPr>
        <w:softHyphen/>
      </w:r>
      <w:r w:rsidR="00801E50">
        <w:rPr>
          <w:color w:val="auto"/>
          <w:lang w:val="fr-FR"/>
        </w:rPr>
        <w:t>cienţei tiroidiene. Î</w:t>
      </w:r>
      <w:r w:rsidR="0097631F" w:rsidRPr="00495258">
        <w:rPr>
          <w:color w:val="auto"/>
          <w:lang w:val="fr-FR"/>
        </w:rPr>
        <w:t>ntrucât fenomenele fiziologice nu sunt prezentate</w:t>
      </w:r>
      <w:r w:rsidR="00801E50">
        <w:rPr>
          <w:color w:val="auto"/>
          <w:lang w:val="fr-FR"/>
        </w:rPr>
        <w:t xml:space="preserve"> co</w:t>
      </w:r>
      <w:r w:rsidR="0097631F" w:rsidRPr="00495258">
        <w:rPr>
          <w:color w:val="auto"/>
          <w:lang w:val="fr-FR"/>
        </w:rPr>
        <w:t>rect, psihana</w:t>
      </w:r>
      <w:r w:rsidR="008662FD" w:rsidRPr="003D1657">
        <w:rPr>
          <w:color w:val="auto"/>
          <w:lang w:val="ro-RO"/>
        </w:rPr>
        <w:softHyphen/>
      </w:r>
      <w:r w:rsidR="0097631F" w:rsidRPr="00495258">
        <w:rPr>
          <w:color w:val="auto"/>
          <w:lang w:val="fr-FR"/>
        </w:rPr>
        <w:t>liştii comit erori ce îi deservesc.</w:t>
      </w:r>
    </w:p>
    <w:p w14:paraId="08BB5057" w14:textId="77777777" w:rsidR="0097631F" w:rsidRPr="00495258" w:rsidRDefault="0097631F" w:rsidP="0047344A">
      <w:pPr>
        <w:spacing w:after="0"/>
        <w:ind w:right="1655" w:firstLine="284"/>
        <w:jc w:val="both"/>
        <w:rPr>
          <w:color w:val="auto"/>
          <w:lang w:val="fr-FR"/>
        </w:rPr>
      </w:pPr>
      <w:r w:rsidRPr="00495258">
        <w:rPr>
          <w:color w:val="auto"/>
          <w:lang w:val="fr-FR"/>
        </w:rPr>
        <w:t>Să continuăm însă cu modul de prezentare a onaniei de către Laforgue şi Allendy:</w:t>
      </w:r>
    </w:p>
    <w:p w14:paraId="1505BF4C" w14:textId="77777777" w:rsidR="0097631F" w:rsidRPr="00495258" w:rsidRDefault="0097631F" w:rsidP="0047344A">
      <w:pPr>
        <w:spacing w:after="0"/>
        <w:ind w:right="1655" w:firstLine="284"/>
        <w:jc w:val="both"/>
        <w:rPr>
          <w:color w:val="auto"/>
          <w:sz w:val="4"/>
          <w:szCs w:val="4"/>
          <w:lang w:val="fr-FR"/>
        </w:rPr>
      </w:pPr>
    </w:p>
    <w:p w14:paraId="18888819" w14:textId="77777777" w:rsidR="0097631F" w:rsidRPr="00495258" w:rsidRDefault="0097631F" w:rsidP="0047344A">
      <w:pPr>
        <w:spacing w:after="0"/>
        <w:ind w:right="1655" w:firstLine="284"/>
        <w:jc w:val="both"/>
        <w:rPr>
          <w:color w:val="auto"/>
          <w:lang w:val="fr-FR"/>
        </w:rPr>
      </w:pPr>
      <w:r w:rsidRPr="00495258">
        <w:rPr>
          <w:color w:val="auto"/>
          <w:lang w:val="fr-FR"/>
        </w:rPr>
        <w:t xml:space="preserve">« Am tratat o tânără nevrozată care, deşi copil, depăşea limite </w:t>
      </w:r>
      <w:r w:rsidR="00353F58" w:rsidRPr="00495258">
        <w:rPr>
          <w:color w:val="auto"/>
          <w:lang w:val="fr-FR"/>
        </w:rPr>
        <w:t>incredibile: simula diverse boli pen</w:t>
      </w:r>
      <w:r w:rsidR="00C64866" w:rsidRPr="00D12C7D">
        <w:rPr>
          <w:rFonts w:ascii="Garamond" w:hAnsi="Garamond"/>
          <w:color w:val="auto"/>
          <w:lang w:val="ro-RO"/>
        </w:rPr>
        <w:softHyphen/>
      </w:r>
      <w:r w:rsidR="00353F58" w:rsidRPr="00495258">
        <w:rPr>
          <w:color w:val="auto"/>
          <w:lang w:val="fr-FR"/>
        </w:rPr>
        <w:t>tru a rămâne la pat, apoi vreme de</w:t>
      </w:r>
      <w:r w:rsidR="00801E50">
        <w:rPr>
          <w:color w:val="auto"/>
          <w:lang w:val="fr-FR"/>
        </w:rPr>
        <w:t xml:space="preserve"> ceasuri întregi, o ţinea în</w:t>
      </w:r>
      <w:r w:rsidR="00353F58" w:rsidRPr="00495258">
        <w:rPr>
          <w:color w:val="auto"/>
          <w:lang w:val="fr-FR"/>
        </w:rPr>
        <w:t xml:space="preserve"> masturbaţie</w:t>
      </w:r>
      <w:r w:rsidR="00801E50">
        <w:rPr>
          <w:color w:val="auto"/>
          <w:lang w:val="fr-FR"/>
        </w:rPr>
        <w:t xml:space="preserve"> continuă</w:t>
      </w:r>
      <w:r w:rsidR="00353F58" w:rsidRPr="00495258">
        <w:rPr>
          <w:color w:val="auto"/>
          <w:lang w:val="fr-FR"/>
        </w:rPr>
        <w:t>, ceea ce nu a împiedicat-o, după vindecare, să facă studii stră</w:t>
      </w:r>
      <w:r w:rsidR="00C64866" w:rsidRPr="00D12C7D">
        <w:rPr>
          <w:rFonts w:ascii="Garamond" w:hAnsi="Garamond"/>
          <w:color w:val="auto"/>
          <w:lang w:val="ro-RO"/>
        </w:rPr>
        <w:softHyphen/>
      </w:r>
      <w:r w:rsidR="00353F58" w:rsidRPr="00495258">
        <w:rPr>
          <w:color w:val="auto"/>
          <w:lang w:val="fr-FR"/>
        </w:rPr>
        <w:t>lu</w:t>
      </w:r>
      <w:r w:rsidR="00C64866" w:rsidRPr="00D12C7D">
        <w:rPr>
          <w:rFonts w:ascii="Garamond" w:hAnsi="Garamond"/>
          <w:color w:val="auto"/>
          <w:lang w:val="ro-RO"/>
        </w:rPr>
        <w:softHyphen/>
      </w:r>
      <w:r w:rsidR="00801E50">
        <w:rPr>
          <w:color w:val="auto"/>
          <w:lang w:val="fr-FR"/>
        </w:rPr>
        <w:t>cite şi să îşi găsească locul</w:t>
      </w:r>
      <w:r w:rsidR="00353F58" w:rsidRPr="00495258">
        <w:rPr>
          <w:color w:val="auto"/>
          <w:lang w:val="fr-FR"/>
        </w:rPr>
        <w:t xml:space="preserve"> în societate. De aseme</w:t>
      </w:r>
      <w:r w:rsidR="00C64866" w:rsidRPr="00D12C7D">
        <w:rPr>
          <w:rFonts w:ascii="Garamond" w:hAnsi="Garamond"/>
          <w:color w:val="auto"/>
          <w:lang w:val="ro-RO"/>
        </w:rPr>
        <w:softHyphen/>
      </w:r>
      <w:r w:rsidR="00353F58" w:rsidRPr="00495258">
        <w:rPr>
          <w:color w:val="auto"/>
          <w:lang w:val="fr-FR"/>
        </w:rPr>
        <w:t>nea, cunoaştem un părinte de 48 de ani, care-i departe de a fi nevrozat şi ocupă o situaţie impor</w:t>
      </w:r>
      <w:r w:rsidR="00801E50" w:rsidRPr="00D12C7D">
        <w:rPr>
          <w:rFonts w:ascii="Garamond" w:hAnsi="Garamond"/>
          <w:color w:val="auto"/>
          <w:lang w:val="ro-RO"/>
        </w:rPr>
        <w:softHyphen/>
      </w:r>
      <w:r w:rsidR="00353F58" w:rsidRPr="00495258">
        <w:rPr>
          <w:color w:val="auto"/>
          <w:lang w:val="fr-FR"/>
        </w:rPr>
        <w:t>tant</w:t>
      </w:r>
      <w:r w:rsidR="00801E50">
        <w:rPr>
          <w:color w:val="auto"/>
          <w:lang w:val="fr-FR"/>
        </w:rPr>
        <w:t>ă</w:t>
      </w:r>
      <w:r w:rsidR="00353F58" w:rsidRPr="00495258">
        <w:rPr>
          <w:color w:val="auto"/>
          <w:lang w:val="fr-FR"/>
        </w:rPr>
        <w:t>. El nu deplânge</w:t>
      </w:r>
      <w:r w:rsidR="00801E50">
        <w:rPr>
          <w:color w:val="auto"/>
          <w:lang w:val="fr-FR"/>
        </w:rPr>
        <w:t xml:space="preserve"> şi nu regretă anii de liceu,</w:t>
      </w:r>
      <w:r w:rsidR="00353F58" w:rsidRPr="00495258">
        <w:rPr>
          <w:color w:val="auto"/>
          <w:lang w:val="fr-FR"/>
        </w:rPr>
        <w:t xml:space="preserve"> când, cam în toate zilele, împreună cu colegii, practicau un fel de onanie fără limite, uneori vreme de ore întregi. Totuşi, el şi-a făcut o situaţie, a de</w:t>
      </w:r>
      <w:r w:rsidR="00C64866">
        <w:rPr>
          <w:color w:val="auto"/>
          <w:lang w:val="fr-FR"/>
        </w:rPr>
        <w:t>s</w:t>
      </w:r>
      <w:r w:rsidR="00353F58" w:rsidRPr="00495258">
        <w:rPr>
          <w:color w:val="auto"/>
          <w:lang w:val="fr-FR"/>
        </w:rPr>
        <w:t>fă</w:t>
      </w:r>
      <w:r w:rsidR="00C64866" w:rsidRPr="00D12C7D">
        <w:rPr>
          <w:rFonts w:ascii="Garamond" w:hAnsi="Garamond"/>
          <w:color w:val="auto"/>
          <w:lang w:val="ro-RO"/>
        </w:rPr>
        <w:softHyphen/>
      </w:r>
      <w:r w:rsidR="00801E50" w:rsidRPr="00D12C7D">
        <w:rPr>
          <w:rFonts w:ascii="Garamond" w:hAnsi="Garamond"/>
          <w:color w:val="auto"/>
          <w:lang w:val="ro-RO"/>
        </w:rPr>
        <w:softHyphen/>
      </w:r>
      <w:r w:rsidR="00353F58" w:rsidRPr="00495258">
        <w:rPr>
          <w:color w:val="auto"/>
          <w:lang w:val="fr-FR"/>
        </w:rPr>
        <w:t>şurat o activitate ma</w:t>
      </w:r>
      <w:r w:rsidR="00801E50">
        <w:rPr>
          <w:color w:val="auto"/>
          <w:lang w:val="fr-FR"/>
        </w:rPr>
        <w:t>i mult decât normală, cu un câmp</w:t>
      </w:r>
      <w:r w:rsidR="00353F58" w:rsidRPr="00495258">
        <w:rPr>
          <w:color w:val="auto"/>
          <w:lang w:val="fr-FR"/>
        </w:rPr>
        <w:t xml:space="preserve"> de acţiune directă, chia</w:t>
      </w:r>
      <w:r w:rsidR="00801E50">
        <w:rPr>
          <w:color w:val="auto"/>
          <w:lang w:val="fr-FR"/>
        </w:rPr>
        <w:t>r sublimă. În ciuda vârstei</w:t>
      </w:r>
      <w:r w:rsidR="00353F58" w:rsidRPr="00495258">
        <w:rPr>
          <w:color w:val="auto"/>
          <w:lang w:val="fr-FR"/>
        </w:rPr>
        <w:t>, el nu manifestă nicio obo</w:t>
      </w:r>
      <w:r w:rsidR="00801E50" w:rsidRPr="00D12C7D">
        <w:rPr>
          <w:rFonts w:ascii="Garamond" w:hAnsi="Garamond"/>
          <w:color w:val="auto"/>
          <w:lang w:val="ro-RO"/>
        </w:rPr>
        <w:softHyphen/>
      </w:r>
      <w:r w:rsidR="00353F58" w:rsidRPr="00495258">
        <w:rPr>
          <w:color w:val="auto"/>
          <w:lang w:val="fr-FR"/>
        </w:rPr>
        <w:t>s</w:t>
      </w:r>
      <w:r w:rsidR="00801E50">
        <w:rPr>
          <w:color w:val="auto"/>
          <w:lang w:val="fr-FR"/>
        </w:rPr>
        <w:t>eală anormală, dimpotrivă, este foarte calm și</w:t>
      </w:r>
      <w:r w:rsidR="00353F58" w:rsidRPr="00495258">
        <w:rPr>
          <w:color w:val="auto"/>
          <w:lang w:val="fr-FR"/>
        </w:rPr>
        <w:t xml:space="preserve"> sensibil la farme</w:t>
      </w:r>
      <w:r w:rsidR="00801E50" w:rsidRPr="00D12C7D">
        <w:rPr>
          <w:rFonts w:ascii="Garamond" w:hAnsi="Garamond"/>
          <w:color w:val="auto"/>
          <w:lang w:val="ro-RO"/>
        </w:rPr>
        <w:softHyphen/>
      </w:r>
      <w:r w:rsidR="00353F58" w:rsidRPr="00495258">
        <w:rPr>
          <w:color w:val="auto"/>
          <w:lang w:val="fr-FR"/>
        </w:rPr>
        <w:t>cul tinerelor fete. Aces</w:t>
      </w:r>
      <w:r w:rsidR="00801E50">
        <w:rPr>
          <w:color w:val="auto"/>
          <w:lang w:val="fr-FR"/>
        </w:rPr>
        <w:t xml:space="preserve">t </w:t>
      </w:r>
      <w:r w:rsidR="00353F58" w:rsidRPr="00495258">
        <w:rPr>
          <w:color w:val="auto"/>
          <w:lang w:val="fr-FR"/>
        </w:rPr>
        <w:t>om ne-a povestit că, în liceul său, elevii organi</w:t>
      </w:r>
      <w:r w:rsidR="00801E50" w:rsidRPr="00D12C7D">
        <w:rPr>
          <w:rFonts w:ascii="Garamond" w:hAnsi="Garamond"/>
          <w:color w:val="auto"/>
          <w:lang w:val="ro-RO"/>
        </w:rPr>
        <w:softHyphen/>
      </w:r>
      <w:r w:rsidR="00353F58" w:rsidRPr="00495258">
        <w:rPr>
          <w:color w:val="auto"/>
          <w:lang w:val="fr-FR"/>
        </w:rPr>
        <w:t>zau concursuri de onanism</w:t>
      </w:r>
      <w:r w:rsidR="00846E66" w:rsidRPr="00495258">
        <w:rPr>
          <w:color w:val="auto"/>
          <w:lang w:val="fr-FR"/>
        </w:rPr>
        <w:t>, urmărindu-se rapiditate</w:t>
      </w:r>
      <w:r w:rsidR="00801E50">
        <w:rPr>
          <w:color w:val="auto"/>
          <w:lang w:val="fr-FR"/>
        </w:rPr>
        <w:t>a</w:t>
      </w:r>
      <w:r w:rsidR="00846E66" w:rsidRPr="00495258">
        <w:rPr>
          <w:color w:val="auto"/>
          <w:lang w:val="fr-FR"/>
        </w:rPr>
        <w:t xml:space="preserve"> şi repetiţie</w:t>
      </w:r>
      <w:r w:rsidR="00801E50">
        <w:rPr>
          <w:color w:val="auto"/>
          <w:lang w:val="fr-FR"/>
        </w:rPr>
        <w:t>a</w:t>
      </w:r>
      <w:r w:rsidR="00846E66" w:rsidRPr="00495258">
        <w:rPr>
          <w:color w:val="auto"/>
          <w:lang w:val="fr-FR"/>
        </w:rPr>
        <w:t xml:space="preserve"> </w:t>
      </w:r>
      <w:r w:rsidRPr="00495258">
        <w:rPr>
          <w:color w:val="auto"/>
          <w:lang w:val="fr-FR"/>
        </w:rPr>
        <w:t>»</w:t>
      </w:r>
      <w:r w:rsidR="00846E66" w:rsidRPr="00495258">
        <w:rPr>
          <w:color w:val="auto"/>
          <w:lang w:val="fr-FR"/>
        </w:rPr>
        <w:t>.</w:t>
      </w:r>
    </w:p>
    <w:p w14:paraId="48D9F77B" w14:textId="77777777" w:rsidR="00846E66" w:rsidRPr="00495258" w:rsidRDefault="00846E66" w:rsidP="0047344A">
      <w:pPr>
        <w:spacing w:after="0"/>
        <w:ind w:right="1655" w:firstLine="284"/>
        <w:jc w:val="both"/>
        <w:rPr>
          <w:color w:val="auto"/>
          <w:sz w:val="4"/>
          <w:szCs w:val="4"/>
          <w:lang w:val="fr-FR"/>
        </w:rPr>
      </w:pPr>
    </w:p>
    <w:p w14:paraId="6CF7FFB3" w14:textId="2B29BED9" w:rsidR="00846E66" w:rsidRPr="00495258" w:rsidRDefault="00C5503F" w:rsidP="0047344A">
      <w:pPr>
        <w:spacing w:after="0"/>
        <w:ind w:right="1655" w:firstLine="284"/>
        <w:jc w:val="both"/>
        <w:rPr>
          <w:color w:val="auto"/>
          <w:lang w:val="fr-FR"/>
        </w:rPr>
      </w:pPr>
      <w:r>
        <w:rPr>
          <w:color w:val="auto"/>
          <w:lang w:val="fr-FR"/>
        </w:rPr>
        <w:t>Acest gen de exemple demonstrează</w:t>
      </w:r>
      <w:r w:rsidR="00846E66" w:rsidRPr="00495258">
        <w:rPr>
          <w:color w:val="auto"/>
          <w:lang w:val="fr-FR"/>
        </w:rPr>
        <w:t xml:space="preserve"> parţia</w:t>
      </w:r>
      <w:r w:rsidR="00C64866" w:rsidRPr="00D12C7D">
        <w:rPr>
          <w:rFonts w:ascii="Garamond" w:hAnsi="Garamond"/>
          <w:color w:val="auto"/>
          <w:lang w:val="ro-RO"/>
        </w:rPr>
        <w:softHyphen/>
      </w:r>
      <w:r w:rsidR="00C64866">
        <w:rPr>
          <w:color w:val="auto"/>
          <w:lang w:val="fr-FR"/>
        </w:rPr>
        <w:t>litatea autorilor c</w:t>
      </w:r>
      <w:r w:rsidR="00846E66" w:rsidRPr="00495258">
        <w:rPr>
          <w:color w:val="auto"/>
          <w:lang w:val="fr-FR"/>
        </w:rPr>
        <w:t>e le-au ales. Anumiţi indivizi sunt capabili de abuzuri funcţionale şi excentricităţi, evitând riscurile ce îi lovesc pe alţii. Totuşi, nici aceş</w:t>
      </w:r>
      <w:r w:rsidRPr="00D12C7D">
        <w:rPr>
          <w:rFonts w:ascii="Garamond" w:hAnsi="Garamond"/>
          <w:color w:val="auto"/>
          <w:lang w:val="ro-RO"/>
        </w:rPr>
        <w:softHyphen/>
      </w:r>
      <w:r w:rsidR="00846E66" w:rsidRPr="00495258">
        <w:rPr>
          <w:color w:val="auto"/>
          <w:lang w:val="fr-FR"/>
        </w:rPr>
        <w:t>tia nu pot evita la in</w:t>
      </w:r>
      <w:r w:rsidR="00C64866">
        <w:rPr>
          <w:color w:val="auto"/>
          <w:lang w:val="fr-FR"/>
        </w:rPr>
        <w:t xml:space="preserve">finit anumite boli. Cunoaştem </w:t>
      </w:r>
      <w:r w:rsidR="00846E66" w:rsidRPr="00495258">
        <w:rPr>
          <w:color w:val="auto"/>
          <w:lang w:val="fr-FR"/>
        </w:rPr>
        <w:t>ciclişti ce fac între 200 şi 300 de km pe zi, vreme de săptă</w:t>
      </w:r>
      <w:r w:rsidR="008662FD" w:rsidRPr="003D1657">
        <w:rPr>
          <w:color w:val="auto"/>
          <w:lang w:val="ro-RO"/>
        </w:rPr>
        <w:softHyphen/>
      </w:r>
      <w:r w:rsidR="00846E66" w:rsidRPr="00495258">
        <w:rPr>
          <w:color w:val="auto"/>
          <w:lang w:val="fr-FR"/>
        </w:rPr>
        <w:t>mâni întregi. Puţin numeroşi sunt cei ce pot face un astfel de efort. Psihana</w:t>
      </w:r>
      <w:r w:rsidR="008662FD" w:rsidRPr="003D1657">
        <w:rPr>
          <w:color w:val="auto"/>
          <w:lang w:val="ro-RO"/>
        </w:rPr>
        <w:softHyphen/>
      </w:r>
      <w:r w:rsidR="00846E66" w:rsidRPr="00495258">
        <w:rPr>
          <w:color w:val="auto"/>
          <w:lang w:val="fr-FR"/>
        </w:rPr>
        <w:t>liştii îndrăznesc să susţină că onania este o activitate inofensivă. În toate epocile, atleţii, gladiatorii, intelectualii, toţi cei ce depun eforturi peste media general</w:t>
      </w:r>
      <w:r>
        <w:rPr>
          <w:color w:val="auto"/>
          <w:lang w:val="fr-FR"/>
        </w:rPr>
        <w:t>ă</w:t>
      </w:r>
      <w:r w:rsidR="00846E66" w:rsidRPr="00495258">
        <w:rPr>
          <w:color w:val="auto"/>
          <w:lang w:val="fr-FR"/>
        </w:rPr>
        <w:t xml:space="preserve"> au remarcat epuizarea produsă de onanie, mai mare şi mai îndelun</w:t>
      </w:r>
      <w:r w:rsidR="008662FD" w:rsidRPr="003D1657">
        <w:rPr>
          <w:color w:val="auto"/>
          <w:lang w:val="ro-RO"/>
        </w:rPr>
        <w:softHyphen/>
      </w:r>
      <w:r w:rsidR="00846E66" w:rsidRPr="00495258">
        <w:rPr>
          <w:color w:val="auto"/>
          <w:lang w:val="fr-FR"/>
        </w:rPr>
        <w:t>gată decât eventualele excese</w:t>
      </w:r>
      <w:r w:rsidR="00B2776A" w:rsidRPr="00495258">
        <w:rPr>
          <w:color w:val="auto"/>
          <w:lang w:val="fr-FR"/>
        </w:rPr>
        <w:t xml:space="preserve"> conjugale, pe baza sentimentelor de iubire dintre soţi.</w:t>
      </w:r>
      <w:r w:rsidR="008662FD">
        <w:rPr>
          <w:color w:val="auto"/>
          <w:lang w:val="fr-FR"/>
        </w:rPr>
        <w:t xml:space="preserve">   </w:t>
      </w:r>
    </w:p>
    <w:p w14:paraId="011963F4" w14:textId="2F4329D9" w:rsidR="00B2776A" w:rsidRPr="00495258" w:rsidRDefault="008662FD" w:rsidP="0047344A">
      <w:pPr>
        <w:spacing w:after="0"/>
        <w:ind w:right="1655" w:firstLine="284"/>
        <w:jc w:val="both"/>
        <w:rPr>
          <w:color w:val="auto"/>
          <w:sz w:val="4"/>
          <w:szCs w:val="4"/>
          <w:lang w:val="fr-FR"/>
        </w:rPr>
      </w:pPr>
      <w:r>
        <w:rPr>
          <w:color w:val="auto"/>
          <w:sz w:val="4"/>
          <w:szCs w:val="4"/>
          <w:lang w:val="fr-FR"/>
        </w:rPr>
        <w:t xml:space="preserve"> </w:t>
      </w:r>
    </w:p>
    <w:p w14:paraId="461C26BC" w14:textId="0DA7E338" w:rsidR="00B2776A" w:rsidRPr="00495258" w:rsidRDefault="00BA5F16" w:rsidP="0047344A">
      <w:pPr>
        <w:spacing w:after="0"/>
        <w:ind w:right="1655" w:firstLine="284"/>
        <w:jc w:val="both"/>
        <w:rPr>
          <w:color w:val="auto"/>
          <w:lang w:val="fr-FR"/>
        </w:rPr>
      </w:pPr>
      <w:r w:rsidRPr="00495258">
        <w:rPr>
          <w:smallCaps/>
          <w:color w:val="auto"/>
          <w:lang w:val="fr-FR"/>
        </w:rPr>
        <w:t>tiroida</w:t>
      </w:r>
      <w:r w:rsidRPr="00495258">
        <w:rPr>
          <w:color w:val="auto"/>
          <w:lang w:val="fr-FR"/>
        </w:rPr>
        <w:t>, glanda sensibilităţii, a emotivităţii, activităţii funcţio</w:t>
      </w:r>
      <w:r w:rsidR="00C5503F" w:rsidRPr="00D12C7D">
        <w:rPr>
          <w:rFonts w:ascii="Garamond" w:hAnsi="Garamond"/>
          <w:color w:val="auto"/>
          <w:lang w:val="ro-RO"/>
        </w:rPr>
        <w:softHyphen/>
      </w:r>
      <w:r w:rsidRPr="00495258">
        <w:rPr>
          <w:color w:val="auto"/>
          <w:lang w:val="fr-FR"/>
        </w:rPr>
        <w:t>nale şi mai ales a genitalei pro</w:t>
      </w:r>
      <w:r w:rsidR="00C64866" w:rsidRPr="00D12C7D">
        <w:rPr>
          <w:rFonts w:ascii="Garamond" w:hAnsi="Garamond"/>
          <w:color w:val="auto"/>
          <w:lang w:val="ro-RO"/>
        </w:rPr>
        <w:softHyphen/>
      </w:r>
      <w:r w:rsidRPr="00495258">
        <w:rPr>
          <w:color w:val="auto"/>
          <w:lang w:val="fr-FR"/>
        </w:rPr>
        <w:t>voacă la mixedemato</w:t>
      </w:r>
      <w:r w:rsidR="008662FD">
        <w:rPr>
          <w:color w:val="auto"/>
          <w:lang w:val="fr-FR"/>
        </w:rPr>
        <w:t>ș</w:t>
      </w:r>
      <w:r w:rsidRPr="00495258">
        <w:rPr>
          <w:color w:val="auto"/>
          <w:lang w:val="fr-FR"/>
        </w:rPr>
        <w:t>i, mongolieni şi hipoti</w:t>
      </w:r>
      <w:r w:rsidR="00C64866" w:rsidRPr="00D12C7D">
        <w:rPr>
          <w:rFonts w:ascii="Garamond" w:hAnsi="Garamond"/>
          <w:color w:val="auto"/>
          <w:lang w:val="ro-RO"/>
        </w:rPr>
        <w:softHyphen/>
      </w:r>
      <w:r w:rsidRPr="00495258">
        <w:rPr>
          <w:color w:val="auto"/>
          <w:lang w:val="fr-FR"/>
        </w:rPr>
        <w:t>roidienii congenitali ceva mai mult sau mai puţin apropiat de juisarea sexuală. Dimpo</w:t>
      </w:r>
      <w:r w:rsidR="008662FD" w:rsidRPr="003D1657">
        <w:rPr>
          <w:color w:val="auto"/>
          <w:lang w:val="ro-RO"/>
        </w:rPr>
        <w:softHyphen/>
      </w:r>
      <w:r w:rsidRPr="00495258">
        <w:rPr>
          <w:color w:val="auto"/>
          <w:lang w:val="fr-FR"/>
        </w:rPr>
        <w:t>trivă, la hiper</w:t>
      </w:r>
      <w:r w:rsidR="00C64866" w:rsidRPr="00D12C7D">
        <w:rPr>
          <w:rFonts w:ascii="Garamond" w:hAnsi="Garamond"/>
          <w:color w:val="auto"/>
          <w:lang w:val="ro-RO"/>
        </w:rPr>
        <w:softHyphen/>
      </w:r>
      <w:r w:rsidRPr="00495258">
        <w:rPr>
          <w:color w:val="auto"/>
          <w:lang w:val="fr-FR"/>
        </w:rPr>
        <w:t>titoidieni, această glandă este, în general, puternică şi rapidă. Cel mai adesea, masturbaţia provine din sensibilitatea organelor genital</w:t>
      </w:r>
      <w:r w:rsidR="00CD0E9A" w:rsidRPr="00495258">
        <w:rPr>
          <w:color w:val="auto"/>
          <w:lang w:val="fr-FR"/>
        </w:rPr>
        <w:t>e</w:t>
      </w:r>
      <w:r w:rsidRPr="00495258">
        <w:rPr>
          <w:color w:val="auto"/>
          <w:lang w:val="fr-FR"/>
        </w:rPr>
        <w:t>,</w:t>
      </w:r>
      <w:r w:rsidR="00CD0E9A" w:rsidRPr="00495258">
        <w:rPr>
          <w:color w:val="auto"/>
          <w:lang w:val="fr-FR"/>
        </w:rPr>
        <w:t xml:space="preserve"> provoca</w:t>
      </w:r>
      <w:r w:rsidRPr="00495258">
        <w:rPr>
          <w:color w:val="auto"/>
          <w:lang w:val="fr-FR"/>
        </w:rPr>
        <w:t>tă de această glandă endocrină</w:t>
      </w:r>
      <w:r w:rsidR="00CD0E9A" w:rsidRPr="00495258">
        <w:rPr>
          <w:color w:val="auto"/>
          <w:lang w:val="fr-FR"/>
        </w:rPr>
        <w:t>, din care cauză se pro</w:t>
      </w:r>
      <w:r w:rsidR="00C64866" w:rsidRPr="00D12C7D">
        <w:rPr>
          <w:rFonts w:ascii="Garamond" w:hAnsi="Garamond"/>
          <w:color w:val="auto"/>
          <w:lang w:val="ro-RO"/>
        </w:rPr>
        <w:softHyphen/>
      </w:r>
      <w:r w:rsidR="00CD0E9A" w:rsidRPr="00495258">
        <w:rPr>
          <w:color w:val="auto"/>
          <w:lang w:val="fr-FR"/>
        </w:rPr>
        <w:t>duce excitaţia şi căutarea juisării. Această acti</w:t>
      </w:r>
      <w:r w:rsidR="00C64866" w:rsidRPr="00D12C7D">
        <w:rPr>
          <w:rFonts w:ascii="Garamond" w:hAnsi="Garamond"/>
          <w:color w:val="auto"/>
          <w:lang w:val="ro-RO"/>
        </w:rPr>
        <w:softHyphen/>
      </w:r>
      <w:r w:rsidR="00CD0E9A" w:rsidRPr="00495258">
        <w:rPr>
          <w:color w:val="auto"/>
          <w:lang w:val="fr-FR"/>
        </w:rPr>
        <w:t>vitate se poate intensifica şi complica prin  repre</w:t>
      </w:r>
      <w:r w:rsidR="00C64866" w:rsidRPr="00D12C7D">
        <w:rPr>
          <w:rFonts w:ascii="Garamond" w:hAnsi="Garamond"/>
          <w:color w:val="auto"/>
          <w:lang w:val="ro-RO"/>
        </w:rPr>
        <w:softHyphen/>
      </w:r>
      <w:r w:rsidR="00CD0E9A" w:rsidRPr="00495258">
        <w:rPr>
          <w:color w:val="auto"/>
          <w:lang w:val="fr-FR"/>
        </w:rPr>
        <w:t>zentări erotico-imaginative care deşi de origine tiroidiană, totuşi sunt mintale. În acest ultim caz, masturbaţia devine mai periculoasă. Onania cu reprezentări erotice potenţează şi întreţine juisarea sexuală slăbind şi s</w:t>
      </w:r>
      <w:r w:rsidR="00C5503F">
        <w:rPr>
          <w:color w:val="auto"/>
          <w:lang w:val="fr-FR"/>
        </w:rPr>
        <w:t>ărăcind tot mai mult tiroida, a cărei epuizare</w:t>
      </w:r>
      <w:r w:rsidR="00CD0E9A" w:rsidRPr="00495258">
        <w:rPr>
          <w:color w:val="auto"/>
          <w:lang w:val="fr-FR"/>
        </w:rPr>
        <w:t xml:space="preserve"> </w:t>
      </w:r>
      <w:r w:rsidR="00C5503F">
        <w:rPr>
          <w:color w:val="auto"/>
          <w:lang w:val="fr-FR"/>
        </w:rPr>
        <w:t>cauzează</w:t>
      </w:r>
      <w:r w:rsidR="00CD0E9A" w:rsidRPr="00495258">
        <w:rPr>
          <w:color w:val="auto"/>
          <w:lang w:val="fr-FR"/>
        </w:rPr>
        <w:t xml:space="preserve"> toate aceste fenomene fiziolo</w:t>
      </w:r>
      <w:r w:rsidR="008662FD" w:rsidRPr="003D1657">
        <w:rPr>
          <w:color w:val="auto"/>
          <w:lang w:val="ro-RO"/>
        </w:rPr>
        <w:softHyphen/>
      </w:r>
      <w:r w:rsidR="00CD0E9A" w:rsidRPr="00495258">
        <w:rPr>
          <w:color w:val="auto"/>
          <w:lang w:val="fr-FR"/>
        </w:rPr>
        <w:t>gice. Putem avea de-a face cu mai multe cazuri diferite, astfel încât trebuie să ţinem cont de interacţiunile tiroidei cu toate celelalte glande</w:t>
      </w:r>
      <w:r w:rsidR="00590FFF" w:rsidRPr="00495258">
        <w:rPr>
          <w:color w:val="auto"/>
          <w:lang w:val="fr-FR"/>
        </w:rPr>
        <w:t>, pe care le poate solicita în ajutor sau, dimpotrivă, le poate reduce activitatea prin blocarea oxidării celu</w:t>
      </w:r>
      <w:r w:rsidR="00C64866" w:rsidRPr="00D12C7D">
        <w:rPr>
          <w:rFonts w:ascii="Garamond" w:hAnsi="Garamond"/>
          <w:color w:val="auto"/>
          <w:lang w:val="ro-RO"/>
        </w:rPr>
        <w:softHyphen/>
      </w:r>
      <w:r w:rsidR="00590FFF" w:rsidRPr="00495258">
        <w:rPr>
          <w:color w:val="auto"/>
          <w:lang w:val="fr-FR"/>
        </w:rPr>
        <w:t xml:space="preserve">lare, influenţă ce se poate întinde asupra </w:t>
      </w:r>
      <w:r w:rsidR="00C5503F">
        <w:rPr>
          <w:color w:val="auto"/>
          <w:lang w:val="fr-FR"/>
        </w:rPr>
        <w:t>î</w:t>
      </w:r>
      <w:r w:rsidR="00590FFF" w:rsidRPr="00495258">
        <w:rPr>
          <w:color w:val="auto"/>
          <w:lang w:val="fr-FR"/>
        </w:rPr>
        <w:t>ntre</w:t>
      </w:r>
      <w:r w:rsidR="00C64866" w:rsidRPr="00D12C7D">
        <w:rPr>
          <w:rFonts w:ascii="Garamond" w:hAnsi="Garamond"/>
          <w:color w:val="auto"/>
          <w:lang w:val="ro-RO"/>
        </w:rPr>
        <w:softHyphen/>
      </w:r>
      <w:r w:rsidR="00590FFF" w:rsidRPr="00495258">
        <w:rPr>
          <w:color w:val="auto"/>
          <w:lang w:val="fr-FR"/>
        </w:rPr>
        <w:t>gului ansamblu organic.</w:t>
      </w:r>
      <w:r w:rsidR="008662FD">
        <w:rPr>
          <w:color w:val="auto"/>
          <w:lang w:val="fr-FR"/>
        </w:rPr>
        <w:t xml:space="preserve"> </w:t>
      </w:r>
    </w:p>
    <w:p w14:paraId="4106E2C0" w14:textId="77777777" w:rsidR="00590FFF" w:rsidRPr="00495258" w:rsidRDefault="00590FFF" w:rsidP="0047344A">
      <w:pPr>
        <w:spacing w:after="0"/>
        <w:ind w:right="1655" w:firstLine="284"/>
        <w:jc w:val="both"/>
        <w:rPr>
          <w:color w:val="auto"/>
          <w:sz w:val="4"/>
          <w:szCs w:val="4"/>
          <w:lang w:val="fr-FR"/>
        </w:rPr>
      </w:pPr>
    </w:p>
    <w:p w14:paraId="4035A6A2" w14:textId="77777777" w:rsidR="00590FFF" w:rsidRPr="00495258" w:rsidRDefault="00590FFF" w:rsidP="0047344A">
      <w:pPr>
        <w:spacing w:after="0"/>
        <w:ind w:right="1655" w:firstLine="284"/>
        <w:jc w:val="both"/>
        <w:rPr>
          <w:color w:val="auto"/>
          <w:lang w:val="fr-FR"/>
        </w:rPr>
      </w:pPr>
      <w:r w:rsidRPr="00495258">
        <w:rPr>
          <w:color w:val="auto"/>
          <w:lang w:val="fr-FR"/>
        </w:rPr>
        <w:t>Dacă un individ prezintă excitaţii sexuale jenante, el va avea vise erotice ori se va masturba, pentru a pune capăt acestei stări de jenă. De obicei, în astfel de situaţii, cei în cauză nu abuzează, ba chiar trăiesc o senzaţie de dezgust, renunţând la on</w:t>
      </w:r>
      <w:r w:rsidR="00C5503F">
        <w:rPr>
          <w:color w:val="auto"/>
          <w:lang w:val="fr-FR"/>
        </w:rPr>
        <w:t>a</w:t>
      </w:r>
      <w:r w:rsidRPr="00495258">
        <w:rPr>
          <w:color w:val="auto"/>
          <w:lang w:val="fr-FR"/>
        </w:rPr>
        <w:t>nie îndată ce pot avea raporturi sexuale normale.</w:t>
      </w:r>
    </w:p>
    <w:p w14:paraId="6546683F" w14:textId="77777777" w:rsidR="00590FFF" w:rsidRPr="00495258" w:rsidRDefault="00590FFF" w:rsidP="0047344A">
      <w:pPr>
        <w:spacing w:after="0"/>
        <w:ind w:right="1655" w:firstLine="284"/>
        <w:jc w:val="both"/>
        <w:rPr>
          <w:color w:val="auto"/>
          <w:sz w:val="4"/>
          <w:szCs w:val="4"/>
          <w:lang w:val="fr-FR"/>
        </w:rPr>
      </w:pPr>
    </w:p>
    <w:p w14:paraId="591A1918" w14:textId="2F0A9E02" w:rsidR="00590FFF" w:rsidRPr="00495258" w:rsidRDefault="00590FFF" w:rsidP="0047344A">
      <w:pPr>
        <w:spacing w:after="0"/>
        <w:ind w:right="1655" w:firstLine="284"/>
        <w:jc w:val="both"/>
        <w:rPr>
          <w:color w:val="auto"/>
          <w:lang w:val="fr-FR"/>
        </w:rPr>
      </w:pPr>
      <w:r w:rsidRPr="00495258">
        <w:rPr>
          <w:color w:val="auto"/>
          <w:lang w:val="fr-FR"/>
        </w:rPr>
        <w:t>Dacă onanistul are o</w:t>
      </w:r>
      <w:r w:rsidR="00B31CCC">
        <w:rPr>
          <w:color w:val="auto"/>
          <w:lang w:val="fr-FR"/>
        </w:rPr>
        <w:t xml:space="preserve"> tiroidă foarte puternică</w:t>
      </w:r>
      <w:r w:rsidRPr="00495258">
        <w:rPr>
          <w:color w:val="auto"/>
          <w:lang w:val="fr-FR"/>
        </w:rPr>
        <w:t xml:space="preserve">, pe care, prin </w:t>
      </w:r>
      <w:r w:rsidR="00B31CCC">
        <w:rPr>
          <w:color w:val="auto"/>
          <w:lang w:val="fr-FR"/>
        </w:rPr>
        <w:t>viciul său,</w:t>
      </w:r>
      <w:r w:rsidRPr="00495258">
        <w:rPr>
          <w:color w:val="auto"/>
          <w:lang w:val="fr-FR"/>
        </w:rPr>
        <w:t xml:space="preserve"> o pune în stare de hiper</w:t>
      </w:r>
      <w:r w:rsidR="00C64866" w:rsidRPr="00D12C7D">
        <w:rPr>
          <w:rFonts w:ascii="Garamond" w:hAnsi="Garamond"/>
          <w:color w:val="auto"/>
          <w:lang w:val="ro-RO"/>
        </w:rPr>
        <w:softHyphen/>
      </w:r>
      <w:r w:rsidRPr="00495258">
        <w:rPr>
          <w:color w:val="auto"/>
          <w:lang w:val="fr-FR"/>
        </w:rPr>
        <w:t>acti</w:t>
      </w:r>
      <w:r w:rsidR="00B31CCC">
        <w:rPr>
          <w:color w:val="auto"/>
          <w:lang w:val="fr-FR"/>
        </w:rPr>
        <w:t>vitate, aceasta va rezista</w:t>
      </w:r>
      <w:r w:rsidRPr="00495258">
        <w:rPr>
          <w:color w:val="auto"/>
          <w:lang w:val="fr-FR"/>
        </w:rPr>
        <w:t xml:space="preserve"> unei mastur</w:t>
      </w:r>
      <w:r w:rsidR="00B31CCC">
        <w:rPr>
          <w:color w:val="auto"/>
          <w:lang w:val="fr-FR"/>
        </w:rPr>
        <w:t>bări inten</w:t>
      </w:r>
      <w:r w:rsidR="00C64866" w:rsidRPr="00D12C7D">
        <w:rPr>
          <w:rFonts w:ascii="Garamond" w:hAnsi="Garamond"/>
          <w:color w:val="auto"/>
          <w:lang w:val="ro-RO"/>
        </w:rPr>
        <w:softHyphen/>
      </w:r>
      <w:r w:rsidR="00B31CCC">
        <w:rPr>
          <w:color w:val="auto"/>
          <w:lang w:val="fr-FR"/>
        </w:rPr>
        <w:t>se, facilitând</w:t>
      </w:r>
      <w:r w:rsidRPr="00495258">
        <w:rPr>
          <w:color w:val="auto"/>
          <w:lang w:val="fr-FR"/>
        </w:rPr>
        <w:t xml:space="preserve"> stările de dezechilibru şi dereglările glandulare care, în condiţiile dificultăţilor de exis</w:t>
      </w:r>
      <w:r w:rsidR="00C64866" w:rsidRPr="00D12C7D">
        <w:rPr>
          <w:rFonts w:ascii="Garamond" w:hAnsi="Garamond"/>
          <w:color w:val="auto"/>
          <w:lang w:val="ro-RO"/>
        </w:rPr>
        <w:softHyphen/>
      </w:r>
      <w:r w:rsidR="00C64866">
        <w:rPr>
          <w:color w:val="auto"/>
          <w:lang w:val="fr-FR"/>
        </w:rPr>
        <w:t xml:space="preserve">tenţă de azi îl vor împunge către </w:t>
      </w:r>
      <w:r w:rsidR="00BF70AF">
        <w:rPr>
          <w:i/>
          <w:color w:val="auto"/>
          <w:lang w:val="fr-FR"/>
        </w:rPr>
        <w:t>B</w:t>
      </w:r>
      <w:r w:rsidRPr="00C64866">
        <w:rPr>
          <w:i/>
          <w:color w:val="auto"/>
          <w:lang w:val="fr-FR"/>
        </w:rPr>
        <w:t>oala modern</w:t>
      </w:r>
      <w:r w:rsidR="00B31CCC" w:rsidRPr="00C64866">
        <w:rPr>
          <w:i/>
          <w:color w:val="auto"/>
          <w:lang w:val="fr-FR"/>
        </w:rPr>
        <w:t>ă</w:t>
      </w:r>
      <w:r w:rsidR="00D54AB0" w:rsidRPr="00495258">
        <w:rPr>
          <w:color w:val="auto"/>
          <w:lang w:val="fr-FR"/>
        </w:rPr>
        <w:t xml:space="preserve"> sau </w:t>
      </w:r>
      <w:r w:rsidR="00B31CCC">
        <w:rPr>
          <w:color w:val="auto"/>
          <w:lang w:val="fr-FR"/>
        </w:rPr>
        <w:t>c</w:t>
      </w:r>
      <w:r w:rsidR="00D54AB0" w:rsidRPr="00495258">
        <w:rPr>
          <w:color w:val="auto"/>
          <w:lang w:val="fr-FR"/>
        </w:rPr>
        <w:t>azurile de nevroză ale psihanaliştilor.</w:t>
      </w:r>
    </w:p>
    <w:p w14:paraId="59419040" w14:textId="77777777" w:rsidR="00D54AB0" w:rsidRPr="00495258" w:rsidRDefault="00D54AB0" w:rsidP="0047344A">
      <w:pPr>
        <w:spacing w:after="0"/>
        <w:ind w:right="1655" w:firstLine="284"/>
        <w:jc w:val="both"/>
        <w:rPr>
          <w:color w:val="auto"/>
          <w:lang w:val="fr-FR"/>
        </w:rPr>
      </w:pPr>
      <w:r w:rsidRPr="00495258">
        <w:rPr>
          <w:color w:val="auto"/>
          <w:lang w:val="fr-FR"/>
        </w:rPr>
        <w:t>La alţi indivizi, mai întâi activă şi conducând la o juisare puter</w:t>
      </w:r>
      <w:r w:rsidR="00B31CCC" w:rsidRPr="00D12C7D">
        <w:rPr>
          <w:rFonts w:ascii="Garamond" w:hAnsi="Garamond"/>
          <w:color w:val="auto"/>
          <w:lang w:val="ro-RO"/>
        </w:rPr>
        <w:softHyphen/>
      </w:r>
      <w:r w:rsidR="00B31CCC">
        <w:rPr>
          <w:color w:val="auto"/>
          <w:lang w:val="fr-FR"/>
        </w:rPr>
        <w:t>nică, cu reprezentări e</w:t>
      </w:r>
      <w:r w:rsidRPr="00495258">
        <w:rPr>
          <w:color w:val="auto"/>
          <w:lang w:val="fr-FR"/>
        </w:rPr>
        <w:t>rotico-imagi</w:t>
      </w:r>
      <w:r w:rsidR="00C64866" w:rsidRPr="00D12C7D">
        <w:rPr>
          <w:rFonts w:ascii="Garamond" w:hAnsi="Garamond"/>
          <w:color w:val="auto"/>
          <w:lang w:val="ro-RO"/>
        </w:rPr>
        <w:softHyphen/>
      </w:r>
      <w:r w:rsidRPr="00495258">
        <w:rPr>
          <w:color w:val="auto"/>
          <w:lang w:val="fr-FR"/>
        </w:rPr>
        <w:t>native, tiroida va da s</w:t>
      </w:r>
      <w:r w:rsidR="00B31CCC">
        <w:rPr>
          <w:color w:val="auto"/>
          <w:lang w:val="fr-FR"/>
        </w:rPr>
        <w:t>emne de oboseală, nu va rezista</w:t>
      </w:r>
      <w:r w:rsidRPr="00495258">
        <w:rPr>
          <w:color w:val="auto"/>
          <w:lang w:val="fr-FR"/>
        </w:rPr>
        <w:t xml:space="preserve"> aceste</w:t>
      </w:r>
      <w:r w:rsidR="00B31CCC">
        <w:rPr>
          <w:color w:val="auto"/>
          <w:lang w:val="fr-FR"/>
        </w:rPr>
        <w:t>i</w:t>
      </w:r>
      <w:r w:rsidRPr="00495258">
        <w:rPr>
          <w:color w:val="auto"/>
          <w:lang w:val="fr-FR"/>
        </w:rPr>
        <w:t xml:space="preserve"> activită</w:t>
      </w:r>
      <w:r w:rsidR="00B31CCC">
        <w:rPr>
          <w:color w:val="auto"/>
          <w:lang w:val="fr-FR"/>
        </w:rPr>
        <w:t>ţi fără să cadă în insuficienţă,</w:t>
      </w:r>
      <w:r w:rsidRPr="00495258">
        <w:rPr>
          <w:color w:val="auto"/>
          <w:lang w:val="fr-FR"/>
        </w:rPr>
        <w:t xml:space="preserve"> </w:t>
      </w:r>
      <w:r w:rsidR="00B31CCC">
        <w:rPr>
          <w:color w:val="auto"/>
          <w:lang w:val="fr-FR"/>
        </w:rPr>
        <w:t>onanistul putând cădea</w:t>
      </w:r>
      <w:r w:rsidRPr="00495258">
        <w:rPr>
          <w:color w:val="auto"/>
          <w:lang w:val="fr-FR"/>
        </w:rPr>
        <w:t xml:space="preserve"> în d</w:t>
      </w:r>
      <w:r w:rsidR="00B31CCC">
        <w:rPr>
          <w:color w:val="auto"/>
          <w:lang w:val="fr-FR"/>
        </w:rPr>
        <w:t>emenţă precoce sau, lipsit</w:t>
      </w:r>
      <w:r w:rsidRPr="00495258">
        <w:rPr>
          <w:color w:val="auto"/>
          <w:lang w:val="fr-FR"/>
        </w:rPr>
        <w:t xml:space="preserve"> de protec</w:t>
      </w:r>
      <w:r w:rsidR="00B31CCC">
        <w:rPr>
          <w:color w:val="auto"/>
          <w:lang w:val="fr-FR"/>
        </w:rPr>
        <w:t>ţie contra infecţiilor, va</w:t>
      </w:r>
      <w:r w:rsidRPr="00495258">
        <w:rPr>
          <w:color w:val="auto"/>
          <w:lang w:val="fr-FR"/>
        </w:rPr>
        <w:t xml:space="preserve"> muri de o boală intercurentă.</w:t>
      </w:r>
    </w:p>
    <w:p w14:paraId="4347BB9F" w14:textId="77777777" w:rsidR="00D54AB0" w:rsidRPr="00495258" w:rsidRDefault="00D54AB0" w:rsidP="0047344A">
      <w:pPr>
        <w:spacing w:after="0"/>
        <w:ind w:right="1655" w:firstLine="284"/>
        <w:jc w:val="both"/>
        <w:rPr>
          <w:color w:val="auto"/>
          <w:sz w:val="4"/>
          <w:szCs w:val="4"/>
          <w:lang w:val="fr-FR"/>
        </w:rPr>
      </w:pPr>
    </w:p>
    <w:p w14:paraId="31F58A78" w14:textId="77777777" w:rsidR="00D54AB0" w:rsidRPr="00495258" w:rsidRDefault="00D54AB0" w:rsidP="0047344A">
      <w:pPr>
        <w:spacing w:after="0"/>
        <w:ind w:right="1655" w:firstLine="284"/>
        <w:jc w:val="both"/>
        <w:rPr>
          <w:color w:val="auto"/>
          <w:lang w:val="fr-FR"/>
        </w:rPr>
      </w:pPr>
      <w:r w:rsidRPr="00495258">
        <w:rPr>
          <w:color w:val="auto"/>
          <w:lang w:val="fr-FR"/>
        </w:rPr>
        <w:t xml:space="preserve">Acestea </w:t>
      </w:r>
      <w:r w:rsidR="007C1FBC">
        <w:rPr>
          <w:color w:val="auto"/>
          <w:lang w:val="fr-FR"/>
        </w:rPr>
        <w:t>sunt</w:t>
      </w:r>
      <w:r w:rsidRPr="00495258">
        <w:rPr>
          <w:color w:val="auto"/>
          <w:lang w:val="fr-FR"/>
        </w:rPr>
        <w:t xml:space="preserve"> majoritatea cazurilor fiziologice provocate de onanie. Ele explică atât cazurile raportate de Laforgue şi Allendy, excepţii de rezistenţă ale tiroidei, cât şi cazurile raportate de Surbled. În plus, ele dau seamă şi arată că</w:t>
      </w:r>
      <w:r w:rsidR="00604FF6" w:rsidRPr="00495258">
        <w:rPr>
          <w:color w:val="auto"/>
          <w:lang w:val="fr-FR"/>
        </w:rPr>
        <w:t xml:space="preserve"> deze</w:t>
      </w:r>
      <w:r w:rsidR="00C64866" w:rsidRPr="00D12C7D">
        <w:rPr>
          <w:rFonts w:ascii="Garamond" w:hAnsi="Garamond"/>
          <w:color w:val="auto"/>
          <w:lang w:val="ro-RO"/>
        </w:rPr>
        <w:softHyphen/>
      </w:r>
      <w:r w:rsidR="00604FF6" w:rsidRPr="00495258">
        <w:rPr>
          <w:color w:val="auto"/>
          <w:lang w:val="fr-FR"/>
        </w:rPr>
        <w:t>chilibraţii, deza</w:t>
      </w:r>
      <w:r w:rsidR="007C1FBC" w:rsidRPr="00D12C7D">
        <w:rPr>
          <w:rFonts w:ascii="Garamond" w:hAnsi="Garamond"/>
          <w:color w:val="auto"/>
          <w:lang w:val="ro-RO"/>
        </w:rPr>
        <w:softHyphen/>
      </w:r>
      <w:r w:rsidR="00604FF6" w:rsidRPr="00495258">
        <w:rPr>
          <w:color w:val="auto"/>
          <w:lang w:val="fr-FR"/>
        </w:rPr>
        <w:t>dap</w:t>
      </w:r>
      <w:r w:rsidR="00C64866">
        <w:rPr>
          <w:color w:val="auto"/>
          <w:lang w:val="fr-FR"/>
        </w:rPr>
        <w:t xml:space="preserve">taţii glandulari, printre care </w:t>
      </w:r>
      <w:r w:rsidR="00C64866" w:rsidRPr="00C64866">
        <w:rPr>
          <w:i/>
          <w:color w:val="auto"/>
          <w:lang w:val="fr-FR"/>
        </w:rPr>
        <w:t>nevroticii</w:t>
      </w:r>
      <w:r w:rsidR="00604FF6" w:rsidRPr="00495258">
        <w:rPr>
          <w:color w:val="auto"/>
          <w:lang w:val="fr-FR"/>
        </w:rPr>
        <w:t>, au practicat aproape totdeauna onania, ceea ce semnalează psihanaliştii.</w:t>
      </w:r>
    </w:p>
    <w:p w14:paraId="33CDF0EA" w14:textId="77777777" w:rsidR="00604FF6" w:rsidRPr="00495258" w:rsidRDefault="00604FF6" w:rsidP="0047344A">
      <w:pPr>
        <w:spacing w:after="0"/>
        <w:ind w:right="1655" w:firstLine="284"/>
        <w:jc w:val="both"/>
        <w:rPr>
          <w:color w:val="auto"/>
          <w:sz w:val="4"/>
          <w:szCs w:val="4"/>
          <w:lang w:val="fr-FR"/>
        </w:rPr>
      </w:pPr>
    </w:p>
    <w:p w14:paraId="7EA01A3E" w14:textId="05803FB7" w:rsidR="00604FF6" w:rsidRPr="00495258" w:rsidRDefault="007C1FBC" w:rsidP="0047344A">
      <w:pPr>
        <w:spacing w:after="0"/>
        <w:ind w:right="1655" w:firstLine="284"/>
        <w:jc w:val="both"/>
        <w:rPr>
          <w:color w:val="auto"/>
          <w:lang w:val="fr-FR"/>
        </w:rPr>
      </w:pPr>
      <w:r>
        <w:rPr>
          <w:color w:val="auto"/>
          <w:lang w:val="fr-FR"/>
        </w:rPr>
        <w:t>Onania</w:t>
      </w:r>
      <w:r w:rsidR="00604FF6" w:rsidRPr="00495258">
        <w:rPr>
          <w:color w:val="auto"/>
          <w:lang w:val="fr-FR"/>
        </w:rPr>
        <w:t xml:space="preserve"> trebuie considerată ca foarte nocivă, ea fiind cauza întârzierii evoluţiei şi posibilităţilor de </w:t>
      </w:r>
      <w:r>
        <w:rPr>
          <w:color w:val="auto"/>
          <w:lang w:val="fr-FR"/>
        </w:rPr>
        <w:t>dezvoltar</w:t>
      </w:r>
      <w:r w:rsidR="00604FF6" w:rsidRPr="00495258">
        <w:rPr>
          <w:color w:val="auto"/>
          <w:lang w:val="fr-FR"/>
        </w:rPr>
        <w:t>e ale multor popoare, întrucât imagi</w:t>
      </w:r>
      <w:r w:rsidR="00BF70AF" w:rsidRPr="003D1657">
        <w:rPr>
          <w:color w:val="auto"/>
          <w:lang w:val="ro-RO"/>
        </w:rPr>
        <w:softHyphen/>
      </w:r>
      <w:r w:rsidR="00604FF6" w:rsidRPr="00495258">
        <w:rPr>
          <w:color w:val="auto"/>
          <w:lang w:val="fr-FR"/>
        </w:rPr>
        <w:t>naţia de origine tiroidiană trebuie să fie foarte activă</w:t>
      </w:r>
      <w:r>
        <w:rPr>
          <w:color w:val="auto"/>
          <w:lang w:val="fr-FR"/>
        </w:rPr>
        <w:t>,</w:t>
      </w:r>
      <w:r w:rsidR="00604FF6" w:rsidRPr="00495258">
        <w:rPr>
          <w:color w:val="auto"/>
          <w:lang w:val="fr-FR"/>
        </w:rPr>
        <w:t xml:space="preserve"> pentru a permite omului invenţiile ce </w:t>
      </w:r>
      <w:r>
        <w:rPr>
          <w:color w:val="auto"/>
          <w:lang w:val="fr-FR"/>
        </w:rPr>
        <w:t>fac posibilă</w:t>
      </w:r>
      <w:r w:rsidR="00604FF6" w:rsidRPr="00495258">
        <w:rPr>
          <w:color w:val="auto"/>
          <w:lang w:val="fr-FR"/>
        </w:rPr>
        <w:t xml:space="preserve"> dezvoltarea.</w:t>
      </w:r>
      <w:r w:rsidR="00BF70AF">
        <w:rPr>
          <w:color w:val="auto"/>
          <w:lang w:val="fr-FR"/>
        </w:rPr>
        <w:t xml:space="preserve">  </w:t>
      </w:r>
    </w:p>
    <w:p w14:paraId="5F1BC989" w14:textId="77777777" w:rsidR="00604FF6" w:rsidRPr="00495258" w:rsidRDefault="00604FF6" w:rsidP="0047344A">
      <w:pPr>
        <w:spacing w:after="0"/>
        <w:ind w:right="1655" w:firstLine="284"/>
        <w:jc w:val="both"/>
        <w:rPr>
          <w:color w:val="auto"/>
          <w:lang w:val="fr-FR"/>
        </w:rPr>
      </w:pPr>
    </w:p>
    <w:p w14:paraId="16C587F6" w14:textId="7E3A3E8A" w:rsidR="00604FF6" w:rsidRPr="00BF70AF" w:rsidRDefault="001E2244" w:rsidP="0047344A">
      <w:pPr>
        <w:spacing w:after="0"/>
        <w:ind w:right="1655"/>
        <w:jc w:val="center"/>
        <w:rPr>
          <w:b/>
          <w:i/>
          <w:iCs/>
          <w:color w:val="auto"/>
          <w:sz w:val="28"/>
          <w:szCs w:val="28"/>
          <w:lang w:val="fr-FR"/>
        </w:rPr>
      </w:pPr>
      <w:r>
        <w:rPr>
          <w:b/>
          <w:smallCaps/>
          <w:color w:val="auto"/>
          <w:sz w:val="28"/>
          <w:szCs w:val="28"/>
          <w:lang w:val="fr-FR"/>
        </w:rPr>
        <w:t xml:space="preserve">V. 14. </w:t>
      </w:r>
      <w:r w:rsidR="00BF70AF" w:rsidRPr="00BF70AF">
        <w:rPr>
          <w:b/>
          <w:i/>
          <w:iCs/>
          <w:color w:val="auto"/>
          <w:sz w:val="28"/>
          <w:szCs w:val="28"/>
          <w:lang w:val="fr-FR"/>
        </w:rPr>
        <w:t>F</w:t>
      </w:r>
      <w:r w:rsidR="00604FF6" w:rsidRPr="00BF70AF">
        <w:rPr>
          <w:b/>
          <w:i/>
          <w:iCs/>
          <w:color w:val="auto"/>
          <w:sz w:val="28"/>
          <w:szCs w:val="28"/>
          <w:lang w:val="fr-FR"/>
        </w:rPr>
        <w:t>reud contra instituţiilor</w:t>
      </w:r>
      <w:r w:rsidR="00BF70AF">
        <w:rPr>
          <w:b/>
          <w:i/>
          <w:iCs/>
          <w:color w:val="auto"/>
          <w:sz w:val="28"/>
          <w:szCs w:val="28"/>
          <w:lang w:val="fr-FR"/>
        </w:rPr>
        <w:t xml:space="preserve"> </w:t>
      </w:r>
      <w:r w:rsidR="00604FF6" w:rsidRPr="00BF70AF">
        <w:rPr>
          <w:b/>
          <w:i/>
          <w:iCs/>
          <w:color w:val="auto"/>
          <w:sz w:val="28"/>
          <w:szCs w:val="28"/>
          <w:lang w:val="fr-FR"/>
        </w:rPr>
        <w:t>omeneşti şi dumnezeieşti</w:t>
      </w:r>
    </w:p>
    <w:p w14:paraId="32FDA1B0" w14:textId="77777777" w:rsidR="00604FF6" w:rsidRPr="00495258" w:rsidRDefault="00604FF6" w:rsidP="0047344A">
      <w:pPr>
        <w:spacing w:after="0"/>
        <w:ind w:right="1655" w:firstLine="284"/>
        <w:jc w:val="both"/>
        <w:rPr>
          <w:color w:val="auto"/>
          <w:sz w:val="10"/>
          <w:szCs w:val="10"/>
          <w:lang w:val="fr-FR"/>
        </w:rPr>
      </w:pPr>
    </w:p>
    <w:p w14:paraId="4730B50E" w14:textId="3A34CD0E" w:rsidR="00604FF6" w:rsidRPr="00495258" w:rsidRDefault="00B44339" w:rsidP="0047344A">
      <w:pPr>
        <w:spacing w:after="0"/>
        <w:ind w:right="1655" w:firstLine="284"/>
        <w:jc w:val="both"/>
        <w:rPr>
          <w:color w:val="auto"/>
          <w:lang w:val="fr-FR"/>
        </w:rPr>
      </w:pPr>
      <w:r>
        <w:rPr>
          <w:color w:val="auto"/>
          <w:lang w:val="fr-FR"/>
        </w:rPr>
        <w:t>Uşor de constatat :</w:t>
      </w:r>
      <w:r w:rsidR="000F5441" w:rsidRPr="00495258">
        <w:rPr>
          <w:color w:val="auto"/>
          <w:lang w:val="fr-FR"/>
        </w:rPr>
        <w:t xml:space="preserve"> psihanaliza este diame</w:t>
      </w:r>
      <w:r w:rsidRPr="00D12C7D">
        <w:rPr>
          <w:rFonts w:ascii="Garamond" w:hAnsi="Garamond"/>
          <w:color w:val="auto"/>
          <w:lang w:val="ro-RO"/>
        </w:rPr>
        <w:softHyphen/>
      </w:r>
      <w:r w:rsidR="000F5441" w:rsidRPr="00495258">
        <w:rPr>
          <w:color w:val="auto"/>
          <w:lang w:val="fr-FR"/>
        </w:rPr>
        <w:t>tral opusă gân</w:t>
      </w:r>
      <w:r w:rsidR="007C1FBC" w:rsidRPr="00D12C7D">
        <w:rPr>
          <w:rFonts w:ascii="Garamond" w:hAnsi="Garamond"/>
          <w:color w:val="auto"/>
          <w:lang w:val="ro-RO"/>
        </w:rPr>
        <w:softHyphen/>
      </w:r>
      <w:r w:rsidR="000F5441" w:rsidRPr="00495258">
        <w:rPr>
          <w:color w:val="auto"/>
          <w:lang w:val="fr-FR"/>
        </w:rPr>
        <w:t>dirii universale, Freud fiind în luptă constantă contra acesteia, ca şi cum nu</w:t>
      </w:r>
      <w:r w:rsidR="007C1FBC">
        <w:rPr>
          <w:color w:val="auto"/>
          <w:lang w:val="fr-FR"/>
        </w:rPr>
        <w:t xml:space="preserve"> ar</w:t>
      </w:r>
      <w:r w:rsidR="000F5441" w:rsidRPr="00495258">
        <w:rPr>
          <w:color w:val="auto"/>
          <w:lang w:val="fr-FR"/>
        </w:rPr>
        <w:t xml:space="preserve"> fi uitat niciodată umilinţele suferite în tinereţe, din partea adolescenţilor, colegii lui. Senti</w:t>
      </w:r>
      <w:r w:rsidR="00BF70AF" w:rsidRPr="003D1657">
        <w:rPr>
          <w:color w:val="auto"/>
          <w:lang w:val="ro-RO"/>
        </w:rPr>
        <w:softHyphen/>
      </w:r>
      <w:r w:rsidR="000F5441" w:rsidRPr="00495258">
        <w:rPr>
          <w:color w:val="auto"/>
          <w:lang w:val="fr-FR"/>
        </w:rPr>
        <w:t>mentul superi</w:t>
      </w:r>
      <w:r w:rsidRPr="00D12C7D">
        <w:rPr>
          <w:rFonts w:ascii="Garamond" w:hAnsi="Garamond"/>
          <w:color w:val="auto"/>
          <w:lang w:val="ro-RO"/>
        </w:rPr>
        <w:softHyphen/>
      </w:r>
      <w:r w:rsidR="000F5441" w:rsidRPr="00495258">
        <w:rPr>
          <w:color w:val="auto"/>
          <w:lang w:val="fr-FR"/>
        </w:rPr>
        <w:t>orităţii sale intelectu</w:t>
      </w:r>
      <w:r w:rsidR="007C1FBC" w:rsidRPr="00D12C7D">
        <w:rPr>
          <w:rFonts w:ascii="Garamond" w:hAnsi="Garamond"/>
          <w:color w:val="auto"/>
          <w:lang w:val="ro-RO"/>
        </w:rPr>
        <w:softHyphen/>
      </w:r>
      <w:r w:rsidR="007C1FBC">
        <w:rPr>
          <w:color w:val="auto"/>
          <w:lang w:val="fr-FR"/>
        </w:rPr>
        <w:t>ale l-a făcut atât de a</w:t>
      </w:r>
      <w:r>
        <w:rPr>
          <w:color w:val="auto"/>
          <w:lang w:val="fr-FR"/>
        </w:rPr>
        <w:t xml:space="preserve">rogant şi </w:t>
      </w:r>
      <w:r w:rsidR="000F5441" w:rsidRPr="00495258">
        <w:rPr>
          <w:color w:val="auto"/>
          <w:lang w:val="fr-FR"/>
        </w:rPr>
        <w:t>vanitos încât lucrurile nu se pu</w:t>
      </w:r>
      <w:r w:rsidR="007C1FBC" w:rsidRPr="00D12C7D">
        <w:rPr>
          <w:rFonts w:ascii="Garamond" w:hAnsi="Garamond"/>
          <w:color w:val="auto"/>
          <w:lang w:val="ro-RO"/>
        </w:rPr>
        <w:softHyphen/>
      </w:r>
      <w:r w:rsidR="000F5441" w:rsidRPr="00495258">
        <w:rPr>
          <w:color w:val="auto"/>
          <w:lang w:val="fr-FR"/>
        </w:rPr>
        <w:t xml:space="preserve">teau petrece altfel. </w:t>
      </w:r>
      <w:r w:rsidR="000F5441" w:rsidRPr="00495258">
        <w:rPr>
          <w:color w:val="auto"/>
        </w:rPr>
        <w:t>O revolt</w:t>
      </w:r>
      <w:r w:rsidR="007C1FBC">
        <w:rPr>
          <w:color w:val="auto"/>
        </w:rPr>
        <w:t>ă</w:t>
      </w:r>
      <w:r w:rsidR="000F5441" w:rsidRPr="00495258">
        <w:rPr>
          <w:color w:val="auto"/>
        </w:rPr>
        <w:t xml:space="preserve"> secretă şi profundă, contra oricărei superiorităţi, fierbea</w:t>
      </w:r>
      <w:r w:rsidR="003702D3" w:rsidRPr="00495258">
        <w:rPr>
          <w:color w:val="auto"/>
        </w:rPr>
        <w:t xml:space="preserve"> în forul interior al lui Freud. </w:t>
      </w:r>
      <w:r w:rsidR="003702D3" w:rsidRPr="00495258">
        <w:rPr>
          <w:color w:val="auto"/>
          <w:lang w:val="fr-FR"/>
        </w:rPr>
        <w:t>Sub masca umi</w:t>
      </w:r>
      <w:r w:rsidR="007C1FBC" w:rsidRPr="00D12C7D">
        <w:rPr>
          <w:rFonts w:ascii="Garamond" w:hAnsi="Garamond"/>
          <w:color w:val="auto"/>
          <w:lang w:val="ro-RO"/>
        </w:rPr>
        <w:softHyphen/>
      </w:r>
      <w:r w:rsidR="003702D3" w:rsidRPr="00495258">
        <w:rPr>
          <w:color w:val="auto"/>
          <w:lang w:val="fr-FR"/>
        </w:rPr>
        <w:t>linţei ipocrite, din scrierile sale, el a fost unul dintre marii revoltaţi ai omenirii.</w:t>
      </w:r>
    </w:p>
    <w:p w14:paraId="329EA4F1" w14:textId="77777777" w:rsidR="003702D3" w:rsidRPr="00495258" w:rsidRDefault="003702D3" w:rsidP="0047344A">
      <w:pPr>
        <w:spacing w:after="0"/>
        <w:ind w:right="1655" w:firstLine="284"/>
        <w:jc w:val="both"/>
        <w:rPr>
          <w:color w:val="auto"/>
          <w:sz w:val="4"/>
          <w:szCs w:val="4"/>
          <w:lang w:val="fr-FR"/>
        </w:rPr>
      </w:pPr>
    </w:p>
    <w:p w14:paraId="0B2A76A3" w14:textId="56A62E69" w:rsidR="003702D3" w:rsidRPr="00495258" w:rsidRDefault="003702D3" w:rsidP="0047344A">
      <w:pPr>
        <w:spacing w:after="0"/>
        <w:ind w:right="1655" w:firstLine="284"/>
        <w:jc w:val="both"/>
        <w:rPr>
          <w:color w:val="auto"/>
          <w:lang w:val="fr-FR"/>
        </w:rPr>
      </w:pPr>
      <w:r w:rsidRPr="00495258">
        <w:rPr>
          <w:color w:val="auto"/>
          <w:lang w:val="fr-FR"/>
        </w:rPr>
        <w:t>Tot ce domină sau cond</w:t>
      </w:r>
      <w:r w:rsidR="00B44339">
        <w:rPr>
          <w:color w:val="auto"/>
          <w:lang w:val="fr-FR"/>
        </w:rPr>
        <w:t xml:space="preserve">uce a luat pentru el </w:t>
      </w:r>
      <w:r w:rsidR="00B44339" w:rsidRPr="00B44339">
        <w:rPr>
          <w:i/>
          <w:color w:val="auto"/>
          <w:lang w:val="fr-FR"/>
        </w:rPr>
        <w:t>imaginea Tatălui</w:t>
      </w:r>
      <w:r w:rsidRPr="00495258">
        <w:rPr>
          <w:color w:val="auto"/>
          <w:lang w:val="fr-FR"/>
        </w:rPr>
        <w:t>, adică a auto</w:t>
      </w:r>
      <w:r w:rsidR="00BF70AF" w:rsidRPr="003D1657">
        <w:rPr>
          <w:color w:val="auto"/>
          <w:lang w:val="ro-RO"/>
        </w:rPr>
        <w:softHyphen/>
      </w:r>
      <w:r w:rsidRPr="00495258">
        <w:rPr>
          <w:color w:val="auto"/>
          <w:lang w:val="fr-FR"/>
        </w:rPr>
        <w:t>ri</w:t>
      </w:r>
      <w:r w:rsidR="00BF70AF" w:rsidRPr="003D1657">
        <w:rPr>
          <w:color w:val="auto"/>
          <w:lang w:val="ro-RO"/>
        </w:rPr>
        <w:softHyphen/>
      </w:r>
      <w:r w:rsidRPr="00495258">
        <w:rPr>
          <w:color w:val="auto"/>
          <w:lang w:val="fr-FR"/>
        </w:rPr>
        <w:t>tăţii, superiorităţii şi constrângerii sub toate formele. Să examinăm această ranchiună contra instituţiilor omeneşti.</w:t>
      </w:r>
      <w:r w:rsidR="00BF70AF">
        <w:rPr>
          <w:color w:val="auto"/>
          <w:lang w:val="fr-FR"/>
        </w:rPr>
        <w:t xml:space="preserve"> </w:t>
      </w:r>
    </w:p>
    <w:p w14:paraId="771610D2" w14:textId="77777777" w:rsidR="003702D3" w:rsidRPr="00495258" w:rsidRDefault="003702D3" w:rsidP="0047344A">
      <w:pPr>
        <w:spacing w:after="0"/>
        <w:ind w:right="1655" w:firstLine="284"/>
        <w:jc w:val="both"/>
        <w:rPr>
          <w:color w:val="auto"/>
          <w:sz w:val="4"/>
          <w:szCs w:val="4"/>
          <w:lang w:val="fr-FR"/>
        </w:rPr>
      </w:pPr>
    </w:p>
    <w:p w14:paraId="24903EAE" w14:textId="551F195C" w:rsidR="003702D3" w:rsidRPr="00495258" w:rsidRDefault="003702D3" w:rsidP="0047344A">
      <w:pPr>
        <w:spacing w:after="0"/>
        <w:ind w:right="1655" w:firstLine="284"/>
        <w:jc w:val="both"/>
        <w:rPr>
          <w:color w:val="auto"/>
          <w:lang w:val="fr-FR"/>
        </w:rPr>
      </w:pPr>
      <w:r w:rsidRPr="00495258">
        <w:rPr>
          <w:color w:val="auto"/>
          <w:lang w:val="fr-FR"/>
        </w:rPr>
        <w:t>Revolta lui Freud este precoce. Pentru talia şi forţa lui, el îşi admiră părin</w:t>
      </w:r>
      <w:r w:rsidR="00BF70AF" w:rsidRPr="003D1657">
        <w:rPr>
          <w:color w:val="auto"/>
          <w:lang w:val="ro-RO"/>
        </w:rPr>
        <w:softHyphen/>
      </w:r>
      <w:r w:rsidRPr="00495258">
        <w:rPr>
          <w:color w:val="auto"/>
          <w:lang w:val="fr-FR"/>
        </w:rPr>
        <w:t xml:space="preserve">tele, fără să aibă însă pentru el vreo urmă de respect, dovadă că, seara, îşi face nevoile </w:t>
      </w:r>
      <w:r w:rsidR="007C1FBC">
        <w:rPr>
          <w:color w:val="auto"/>
          <w:lang w:val="fr-FR"/>
        </w:rPr>
        <w:t>de față cu el</w:t>
      </w:r>
      <w:r w:rsidRPr="00495258">
        <w:rPr>
          <w:color w:val="auto"/>
          <w:lang w:val="fr-FR"/>
        </w:rPr>
        <w:t>, în</w:t>
      </w:r>
      <w:r w:rsidR="00983AEC">
        <w:rPr>
          <w:color w:val="auto"/>
          <w:lang w:val="fr-FR"/>
        </w:rPr>
        <w:t xml:space="preserve"> </w:t>
      </w:r>
      <w:r w:rsidRPr="00495258">
        <w:rPr>
          <w:color w:val="auto"/>
          <w:lang w:val="fr-FR"/>
        </w:rPr>
        <w:t>ciuda interdicţiei. Conform spuselor sale, cade în riva</w:t>
      </w:r>
      <w:r w:rsidR="00983AEC" w:rsidRPr="003D1657">
        <w:rPr>
          <w:color w:val="auto"/>
          <w:lang w:val="ro-RO"/>
        </w:rPr>
        <w:softHyphen/>
      </w:r>
      <w:r w:rsidRPr="00495258">
        <w:rPr>
          <w:color w:val="auto"/>
          <w:lang w:val="fr-FR"/>
        </w:rPr>
        <w:t>litate amo</w:t>
      </w:r>
      <w:r w:rsidR="00B44339" w:rsidRPr="00D12C7D">
        <w:rPr>
          <w:rFonts w:ascii="Garamond" w:hAnsi="Garamond"/>
          <w:color w:val="auto"/>
          <w:lang w:val="ro-RO"/>
        </w:rPr>
        <w:softHyphen/>
      </w:r>
      <w:r w:rsidRPr="00495258">
        <w:rPr>
          <w:color w:val="auto"/>
          <w:lang w:val="fr-FR"/>
        </w:rPr>
        <w:t xml:space="preserve">roasă cu tatăl său, </w:t>
      </w:r>
      <w:r w:rsidR="007C1FBC">
        <w:rPr>
          <w:color w:val="auto"/>
          <w:lang w:val="fr-FR"/>
        </w:rPr>
        <w:t>iar din acest incest imaginativ va</w:t>
      </w:r>
      <w:r w:rsidRPr="00495258">
        <w:rPr>
          <w:color w:val="auto"/>
          <w:lang w:val="fr-FR"/>
        </w:rPr>
        <w:t xml:space="preserve"> </w:t>
      </w:r>
      <w:r w:rsidR="007C1FBC">
        <w:rPr>
          <w:color w:val="auto"/>
          <w:lang w:val="fr-FR"/>
        </w:rPr>
        <w:t>creşte ura și dorinţa</w:t>
      </w:r>
      <w:r w:rsidR="00782E5D" w:rsidRPr="00495258">
        <w:rPr>
          <w:color w:val="auto"/>
          <w:lang w:val="fr-FR"/>
        </w:rPr>
        <w:t xml:space="preserve"> de paricid. El atribuie a</w:t>
      </w:r>
      <w:r w:rsidRPr="00495258">
        <w:rPr>
          <w:color w:val="auto"/>
          <w:lang w:val="fr-FR"/>
        </w:rPr>
        <w:t>cest</w:t>
      </w:r>
      <w:r w:rsidR="00782E5D" w:rsidRPr="00495258">
        <w:rPr>
          <w:color w:val="auto"/>
          <w:lang w:val="fr-FR"/>
        </w:rPr>
        <w:t xml:space="preserve"> sentiment tuturor oamenilor, plasându-l însă în inconştient pentru ca aceştia să nu îl poată nega. În acelaşi timp, el mărturiseşte că nu ştim să ne uci</w:t>
      </w:r>
      <w:r w:rsidR="00B44339" w:rsidRPr="00D12C7D">
        <w:rPr>
          <w:rFonts w:ascii="Garamond" w:hAnsi="Garamond"/>
          <w:color w:val="auto"/>
          <w:lang w:val="ro-RO"/>
        </w:rPr>
        <w:softHyphen/>
      </w:r>
      <w:r w:rsidR="00782E5D" w:rsidRPr="00495258">
        <w:rPr>
          <w:color w:val="auto"/>
          <w:lang w:val="fr-FR"/>
        </w:rPr>
        <w:t>dem rivalul, contradicţie ce presupune intervenţia conştiinţei şi arată perversitatea sa. Starea de spirit pe</w:t>
      </w:r>
      <w:r w:rsidR="007C1FBC">
        <w:rPr>
          <w:color w:val="auto"/>
          <w:lang w:val="fr-FR"/>
        </w:rPr>
        <w:t xml:space="preserve"> care ne-o atribuie este</w:t>
      </w:r>
      <w:r w:rsidR="00782E5D" w:rsidRPr="00495258">
        <w:rPr>
          <w:color w:val="auto"/>
          <w:lang w:val="fr-FR"/>
        </w:rPr>
        <w:t xml:space="preserve"> ceea ce </w:t>
      </w:r>
      <w:r w:rsidR="007C1FBC">
        <w:rPr>
          <w:color w:val="auto"/>
          <w:lang w:val="fr-FR"/>
        </w:rPr>
        <w:t>gândește</w:t>
      </w:r>
      <w:r w:rsidR="00782E5D" w:rsidRPr="00495258">
        <w:rPr>
          <w:color w:val="auto"/>
          <w:lang w:val="fr-FR"/>
        </w:rPr>
        <w:t xml:space="preserve"> el însuşi faţă de societatea pe care o detestă. Mere</w:t>
      </w:r>
      <w:r w:rsidR="007C1FBC">
        <w:rPr>
          <w:color w:val="auto"/>
          <w:lang w:val="fr-FR"/>
        </w:rPr>
        <w:t>u prezentă şi activă în spiritu</w:t>
      </w:r>
      <w:r w:rsidR="00782E5D" w:rsidRPr="00495258">
        <w:rPr>
          <w:color w:val="auto"/>
          <w:lang w:val="fr-FR"/>
        </w:rPr>
        <w:t>l său, această ură îl obsedează, dar nu ştie cum să îşi înfăptuiască răzbu</w:t>
      </w:r>
      <w:r w:rsidR="007C1FBC" w:rsidRPr="00D12C7D">
        <w:rPr>
          <w:rFonts w:ascii="Garamond" w:hAnsi="Garamond"/>
          <w:color w:val="auto"/>
          <w:lang w:val="ro-RO"/>
        </w:rPr>
        <w:softHyphen/>
      </w:r>
      <w:r w:rsidR="00782E5D" w:rsidRPr="00495258">
        <w:rPr>
          <w:color w:val="auto"/>
          <w:lang w:val="fr-FR"/>
        </w:rPr>
        <w:t>narea, până în ziua când descoperă psihanaliza. Înverşunarea lui de a subestima şi denig</w:t>
      </w:r>
      <w:r w:rsidR="007C1FBC">
        <w:rPr>
          <w:color w:val="auto"/>
          <w:lang w:val="fr-FR"/>
        </w:rPr>
        <w:t>ra toate valorile morale se ver</w:t>
      </w:r>
      <w:r w:rsidR="00B44339">
        <w:rPr>
          <w:color w:val="auto"/>
          <w:lang w:val="fr-FR"/>
        </w:rPr>
        <w:t>ifică prin</w:t>
      </w:r>
      <w:r w:rsidR="00782E5D" w:rsidRPr="00495258">
        <w:rPr>
          <w:color w:val="auto"/>
          <w:lang w:val="fr-FR"/>
        </w:rPr>
        <w:t xml:space="preserve"> atacuril</w:t>
      </w:r>
      <w:r w:rsidR="00B44339">
        <w:rPr>
          <w:color w:val="auto"/>
          <w:lang w:val="fr-FR"/>
        </w:rPr>
        <w:t>e</w:t>
      </w:r>
      <w:r w:rsidR="007C1FBC">
        <w:rPr>
          <w:color w:val="auto"/>
          <w:lang w:val="fr-FR"/>
        </w:rPr>
        <w:t xml:space="preserve"> contra celor mai nobile </w:t>
      </w:r>
      <w:r w:rsidR="00782E5D" w:rsidRPr="00495258">
        <w:rPr>
          <w:color w:val="auto"/>
          <w:lang w:val="fr-FR"/>
        </w:rPr>
        <w:t xml:space="preserve">instituţii omeneşti. </w:t>
      </w:r>
    </w:p>
    <w:p w14:paraId="4CC14C63" w14:textId="77777777" w:rsidR="00782E5D" w:rsidRPr="00495258" w:rsidRDefault="00782E5D" w:rsidP="0047344A">
      <w:pPr>
        <w:spacing w:after="0"/>
        <w:ind w:right="1655" w:firstLine="284"/>
        <w:jc w:val="both"/>
        <w:rPr>
          <w:color w:val="auto"/>
          <w:sz w:val="4"/>
          <w:szCs w:val="4"/>
          <w:lang w:val="fr-FR"/>
        </w:rPr>
      </w:pPr>
    </w:p>
    <w:p w14:paraId="2E9C4E21" w14:textId="29398EB2" w:rsidR="00782E5D" w:rsidRPr="00495258" w:rsidRDefault="00C243BB" w:rsidP="0047344A">
      <w:pPr>
        <w:spacing w:after="0"/>
        <w:ind w:right="1655" w:firstLine="284"/>
        <w:jc w:val="both"/>
        <w:rPr>
          <w:color w:val="auto"/>
          <w:lang w:val="fr-FR"/>
        </w:rPr>
      </w:pPr>
      <w:r w:rsidRPr="00495258">
        <w:rPr>
          <w:color w:val="auto"/>
          <w:lang w:val="fr-FR"/>
        </w:rPr>
        <w:t>Am</w:t>
      </w:r>
      <w:r w:rsidR="007C1FBC">
        <w:rPr>
          <w:color w:val="auto"/>
          <w:lang w:val="fr-FR"/>
        </w:rPr>
        <w:t xml:space="preserve"> văzut cu cât dezgust şi d</w:t>
      </w:r>
      <w:r w:rsidR="00DC4BFC">
        <w:rPr>
          <w:color w:val="auto"/>
          <w:lang w:val="fr-FR"/>
        </w:rPr>
        <w:t>ispreţ tratează Freud</w:t>
      </w:r>
      <w:r w:rsidRPr="00495258">
        <w:rPr>
          <w:color w:val="auto"/>
          <w:lang w:val="fr-FR"/>
        </w:rPr>
        <w:t xml:space="preserve"> evoluţia societăţii omeneşti. Ideea că perfec</w:t>
      </w:r>
      <w:r w:rsidR="002142F7" w:rsidRPr="00D12C7D">
        <w:rPr>
          <w:rFonts w:ascii="Garamond" w:hAnsi="Garamond"/>
          <w:color w:val="auto"/>
          <w:lang w:val="ro-RO"/>
        </w:rPr>
        <w:softHyphen/>
      </w:r>
      <w:r w:rsidRPr="00495258">
        <w:rPr>
          <w:color w:val="auto"/>
          <w:lang w:val="fr-FR"/>
        </w:rPr>
        <w:t>ţionarea omului îşi gă</w:t>
      </w:r>
      <w:r w:rsidR="00DC4BFC">
        <w:rPr>
          <w:color w:val="auto"/>
          <w:lang w:val="fr-FR"/>
        </w:rPr>
        <w:t xml:space="preserve">seşte originea în abţinerea </w:t>
      </w:r>
      <w:r w:rsidRPr="00495258">
        <w:rPr>
          <w:color w:val="auto"/>
          <w:lang w:val="fr-FR"/>
        </w:rPr>
        <w:t>de a urina peste foc, pentru a-l stinge, este culmea ridicolului şi semnătura stupudităţii sale. Pentru a ajunge la concepţii sociale şi religioase eficiente, omenirea a traversat milenii de încercări şi eforturi. După zece mii de ani de muncă, admirabila perfec</w:t>
      </w:r>
      <w:r w:rsidR="002142F7" w:rsidRPr="00D12C7D">
        <w:rPr>
          <w:rFonts w:ascii="Garamond" w:hAnsi="Garamond"/>
          <w:color w:val="auto"/>
          <w:lang w:val="ro-RO"/>
        </w:rPr>
        <w:softHyphen/>
      </w:r>
      <w:r w:rsidRPr="00495258">
        <w:rPr>
          <w:color w:val="auto"/>
          <w:lang w:val="fr-FR"/>
        </w:rPr>
        <w:t>ţionare a omului va ajunge la descoperirea scrierii f</w:t>
      </w:r>
      <w:r w:rsidR="00DC4BFC">
        <w:rPr>
          <w:color w:val="auto"/>
          <w:lang w:val="fr-FR"/>
        </w:rPr>
        <w:t>onetice, graţie invenţiei succe</w:t>
      </w:r>
      <w:r w:rsidRPr="00495258">
        <w:rPr>
          <w:color w:val="auto"/>
          <w:lang w:val="fr-FR"/>
        </w:rPr>
        <w:t>sive a patru genuri de scriere. Deşi a scris el însuşi destul de mult, ne putem întreba cum de Freud nu şi-a pus problema modului în care strămoşii noştri egipteni au ajuns la scrierea lor. Am văzut, pentru el totul se reduce la totem şi tabu.</w:t>
      </w:r>
      <w:r w:rsidR="00983AEC">
        <w:rPr>
          <w:color w:val="auto"/>
          <w:lang w:val="fr-FR"/>
        </w:rPr>
        <w:t xml:space="preserve"> </w:t>
      </w:r>
    </w:p>
    <w:p w14:paraId="3D6E0B80" w14:textId="77777777" w:rsidR="00C243BB" w:rsidRPr="00495258" w:rsidRDefault="00C243BB" w:rsidP="0047344A">
      <w:pPr>
        <w:spacing w:after="0"/>
        <w:ind w:right="1655" w:firstLine="284"/>
        <w:jc w:val="both"/>
        <w:rPr>
          <w:color w:val="auto"/>
          <w:sz w:val="4"/>
          <w:szCs w:val="4"/>
          <w:lang w:val="fr-FR"/>
        </w:rPr>
      </w:pPr>
    </w:p>
    <w:p w14:paraId="41BBFA3A" w14:textId="77777777" w:rsidR="00C243BB" w:rsidRPr="00495258" w:rsidRDefault="00C243BB" w:rsidP="0047344A">
      <w:pPr>
        <w:spacing w:after="0"/>
        <w:ind w:right="1655" w:firstLine="284"/>
        <w:jc w:val="both"/>
        <w:rPr>
          <w:color w:val="auto"/>
          <w:lang w:val="fr-FR"/>
        </w:rPr>
      </w:pPr>
      <w:r w:rsidRPr="00495258">
        <w:rPr>
          <w:color w:val="auto"/>
          <w:lang w:val="fr-FR"/>
        </w:rPr>
        <w:t xml:space="preserve">Am arătat puţinul interes prezentat de totem şi tabu, din </w:t>
      </w:r>
      <w:r w:rsidR="00F8010D" w:rsidRPr="00495258">
        <w:rPr>
          <w:color w:val="auto"/>
          <w:lang w:val="fr-FR"/>
        </w:rPr>
        <w:t>perspectiva</w:t>
      </w:r>
      <w:r w:rsidRPr="00495258">
        <w:rPr>
          <w:color w:val="auto"/>
          <w:lang w:val="fr-FR"/>
        </w:rPr>
        <w:t xml:space="preserve"> evoluţiei spiritual</w:t>
      </w:r>
      <w:r w:rsidR="00F8010D" w:rsidRPr="00495258">
        <w:rPr>
          <w:color w:val="auto"/>
          <w:lang w:val="fr-FR"/>
        </w:rPr>
        <w:t>e</w:t>
      </w:r>
      <w:r w:rsidRPr="00495258">
        <w:rPr>
          <w:color w:val="auto"/>
          <w:lang w:val="fr-FR"/>
        </w:rPr>
        <w:t xml:space="preserve"> </w:t>
      </w:r>
      <w:r w:rsidR="00F8010D" w:rsidRPr="00495258">
        <w:rPr>
          <w:color w:val="auto"/>
          <w:lang w:val="fr-FR"/>
        </w:rPr>
        <w:t>şi sociale, această instituţie nefiind</w:t>
      </w:r>
      <w:r w:rsidRPr="00495258">
        <w:rPr>
          <w:color w:val="auto"/>
          <w:lang w:val="fr-FR"/>
        </w:rPr>
        <w:t xml:space="preserve"> adoptată decât</w:t>
      </w:r>
      <w:r w:rsidR="00F8010D" w:rsidRPr="00495258">
        <w:rPr>
          <w:color w:val="auto"/>
          <w:lang w:val="fr-FR"/>
        </w:rPr>
        <w:t xml:space="preserve"> foarte rar şi sub forme diferite de cele pe care i le-a atribuit inventatorul psihanalizei. </w:t>
      </w:r>
    </w:p>
    <w:p w14:paraId="637B5CE8" w14:textId="77777777" w:rsidR="00F8010D" w:rsidRPr="00495258" w:rsidRDefault="00F8010D" w:rsidP="0047344A">
      <w:pPr>
        <w:spacing w:after="0"/>
        <w:ind w:right="1655" w:firstLine="284"/>
        <w:jc w:val="both"/>
        <w:rPr>
          <w:color w:val="auto"/>
          <w:sz w:val="4"/>
          <w:szCs w:val="4"/>
          <w:lang w:val="fr-FR"/>
        </w:rPr>
      </w:pPr>
    </w:p>
    <w:p w14:paraId="0EA82852" w14:textId="57DB0ECF" w:rsidR="00F8010D" w:rsidRPr="00495258" w:rsidRDefault="00F8010D" w:rsidP="0047344A">
      <w:pPr>
        <w:spacing w:after="0"/>
        <w:ind w:right="1655" w:firstLine="284"/>
        <w:jc w:val="both"/>
        <w:rPr>
          <w:color w:val="auto"/>
          <w:lang w:val="fr-FR"/>
        </w:rPr>
      </w:pPr>
      <w:r w:rsidRPr="00495258">
        <w:rPr>
          <w:color w:val="auto"/>
          <w:lang w:val="fr-FR"/>
        </w:rPr>
        <w:t>În evoluţia omenească, Freud ar fi putut adopta o formă social</w:t>
      </w:r>
      <w:r w:rsidR="00DC4BFC">
        <w:rPr>
          <w:color w:val="auto"/>
          <w:lang w:val="fr-FR"/>
        </w:rPr>
        <w:t>ă</w:t>
      </w:r>
      <w:r w:rsidRPr="00495258">
        <w:rPr>
          <w:color w:val="auto"/>
          <w:lang w:val="fr-FR"/>
        </w:rPr>
        <w:t xml:space="preserve"> mai nobilă, degradând mai puţin personalitatea primitivului, decât instituţia totem şi tabu. Spirit catastrofal, plin de amărăciune şi tris</w:t>
      </w:r>
      <w:r w:rsidR="002142F7" w:rsidRPr="00D12C7D">
        <w:rPr>
          <w:rFonts w:ascii="Garamond" w:hAnsi="Garamond"/>
          <w:color w:val="auto"/>
          <w:lang w:val="ro-RO"/>
        </w:rPr>
        <w:softHyphen/>
      </w:r>
      <w:r w:rsidRPr="00495258">
        <w:rPr>
          <w:color w:val="auto"/>
          <w:lang w:val="fr-FR"/>
        </w:rPr>
        <w:t>teţe, el a ales instituţia totem şi tabu, încercând să ne convingă că aceasta a fost cea mai constantă şi mai carac</w:t>
      </w:r>
      <w:r w:rsidR="002142F7">
        <w:rPr>
          <w:color w:val="auto"/>
          <w:lang w:val="fr-FR"/>
        </w:rPr>
        <w:t>teristică dintre formele</w:t>
      </w:r>
      <w:r w:rsidRPr="00495258">
        <w:rPr>
          <w:color w:val="auto"/>
          <w:lang w:val="fr-FR"/>
        </w:rPr>
        <w:t xml:space="preserve"> de organizare social</w:t>
      </w:r>
      <w:r w:rsidR="00DC4BFC">
        <w:rPr>
          <w:color w:val="auto"/>
          <w:lang w:val="fr-FR"/>
        </w:rPr>
        <w:t>ă</w:t>
      </w:r>
      <w:r w:rsidRPr="00495258">
        <w:rPr>
          <w:color w:val="auto"/>
          <w:lang w:val="fr-FR"/>
        </w:rPr>
        <w:t xml:space="preserve">. Ar fi putut </w:t>
      </w:r>
      <w:r w:rsidR="00D141B0" w:rsidRPr="00495258">
        <w:rPr>
          <w:color w:val="auto"/>
          <w:lang w:val="fr-FR"/>
        </w:rPr>
        <w:t>a</w:t>
      </w:r>
      <w:r w:rsidRPr="00495258">
        <w:rPr>
          <w:color w:val="auto"/>
          <w:lang w:val="fr-FR"/>
        </w:rPr>
        <w:t>lege</w:t>
      </w:r>
      <w:r w:rsidR="00D141B0" w:rsidRPr="00495258">
        <w:rPr>
          <w:color w:val="auto"/>
          <w:lang w:val="fr-FR"/>
        </w:rPr>
        <w:t xml:space="preserve"> matriar</w:t>
      </w:r>
      <w:r w:rsidR="00983AEC" w:rsidRPr="003D1657">
        <w:rPr>
          <w:color w:val="auto"/>
          <w:lang w:val="ro-RO"/>
        </w:rPr>
        <w:softHyphen/>
      </w:r>
      <w:r w:rsidR="00D141B0" w:rsidRPr="00495258">
        <w:rPr>
          <w:color w:val="auto"/>
          <w:lang w:val="fr-FR"/>
        </w:rPr>
        <w:t>hatul sau</w:t>
      </w:r>
      <w:r w:rsidRPr="00495258">
        <w:rPr>
          <w:color w:val="auto"/>
          <w:lang w:val="fr-FR"/>
        </w:rPr>
        <w:t xml:space="preserve"> cultul focului</w:t>
      </w:r>
      <w:r w:rsidR="00D141B0" w:rsidRPr="00495258">
        <w:rPr>
          <w:color w:val="auto"/>
          <w:lang w:val="fr-FR"/>
        </w:rPr>
        <w:t>, ultimul fiind practicat cu folos de toate popula</w:t>
      </w:r>
      <w:r w:rsidR="00DC4BFC" w:rsidRPr="00D12C7D">
        <w:rPr>
          <w:rFonts w:ascii="Garamond" w:hAnsi="Garamond"/>
          <w:color w:val="auto"/>
          <w:lang w:val="ro-RO"/>
        </w:rPr>
        <w:softHyphen/>
      </w:r>
      <w:r w:rsidR="00D141B0" w:rsidRPr="00495258">
        <w:rPr>
          <w:color w:val="auto"/>
          <w:lang w:val="fr-FR"/>
        </w:rPr>
        <w:t>ţiile ajunse până astăzi. Aceste două in</w:t>
      </w:r>
      <w:r w:rsidR="00DC4BFC">
        <w:rPr>
          <w:color w:val="auto"/>
          <w:lang w:val="fr-FR"/>
        </w:rPr>
        <w:t>sti</w:t>
      </w:r>
      <w:r w:rsidR="002142F7" w:rsidRPr="00D12C7D">
        <w:rPr>
          <w:rFonts w:ascii="Garamond" w:hAnsi="Garamond"/>
          <w:color w:val="auto"/>
          <w:lang w:val="ro-RO"/>
        </w:rPr>
        <w:softHyphen/>
      </w:r>
      <w:r w:rsidR="00DC4BFC">
        <w:rPr>
          <w:color w:val="auto"/>
          <w:lang w:val="fr-FR"/>
        </w:rPr>
        <w:t>tuţii nu cadrau însă cu proh</w:t>
      </w:r>
      <w:r w:rsidR="00D141B0" w:rsidRPr="00495258">
        <w:rPr>
          <w:color w:val="auto"/>
          <w:lang w:val="fr-FR"/>
        </w:rPr>
        <w:t>ibirea inces</w:t>
      </w:r>
      <w:r w:rsidR="00983AEC" w:rsidRPr="003D1657">
        <w:rPr>
          <w:color w:val="auto"/>
          <w:lang w:val="ro-RO"/>
        </w:rPr>
        <w:softHyphen/>
      </w:r>
      <w:r w:rsidR="00D141B0" w:rsidRPr="00495258">
        <w:rPr>
          <w:color w:val="auto"/>
          <w:lang w:val="fr-FR"/>
        </w:rPr>
        <w:t>tului, pose</w:t>
      </w:r>
      <w:r w:rsidR="002142F7">
        <w:rPr>
          <w:color w:val="auto"/>
          <w:lang w:val="fr-FR"/>
        </w:rPr>
        <w:t xml:space="preserve">sia tuturor femeilor de către </w:t>
      </w:r>
      <w:r w:rsidR="002142F7" w:rsidRPr="002142F7">
        <w:rPr>
          <w:i/>
          <w:color w:val="auto"/>
          <w:lang w:val="fr-FR"/>
        </w:rPr>
        <w:t>tartor</w:t>
      </w:r>
      <w:r w:rsidR="00D141B0" w:rsidRPr="00495258">
        <w:rPr>
          <w:color w:val="auto"/>
          <w:lang w:val="fr-FR"/>
        </w:rPr>
        <w:t xml:space="preserve"> şi uciderea acestuia de către fii săi.</w:t>
      </w:r>
    </w:p>
    <w:p w14:paraId="641F84D0" w14:textId="77777777" w:rsidR="00D141B0" w:rsidRPr="00495258" w:rsidRDefault="00D141B0" w:rsidP="0047344A">
      <w:pPr>
        <w:spacing w:after="0"/>
        <w:ind w:right="1655" w:firstLine="284"/>
        <w:jc w:val="both"/>
        <w:rPr>
          <w:color w:val="auto"/>
          <w:sz w:val="4"/>
          <w:szCs w:val="4"/>
          <w:lang w:val="fr-FR"/>
        </w:rPr>
      </w:pPr>
    </w:p>
    <w:p w14:paraId="28371427" w14:textId="77777777" w:rsidR="00D141B0" w:rsidRPr="00495258" w:rsidRDefault="00D141B0" w:rsidP="0047344A">
      <w:pPr>
        <w:spacing w:after="0"/>
        <w:ind w:right="1655" w:firstLine="284"/>
        <w:jc w:val="both"/>
        <w:rPr>
          <w:color w:val="auto"/>
          <w:lang w:val="fr-FR"/>
        </w:rPr>
      </w:pPr>
      <w:r w:rsidRPr="00495258">
        <w:rPr>
          <w:color w:val="auto"/>
          <w:lang w:val="fr-FR"/>
        </w:rPr>
        <w:t>Freud s-a revoltat mai ales contra prohibirii incestului, inter</w:t>
      </w:r>
      <w:r w:rsidR="00DC4BFC" w:rsidRPr="00D12C7D">
        <w:rPr>
          <w:rFonts w:ascii="Garamond" w:hAnsi="Garamond"/>
          <w:color w:val="auto"/>
          <w:lang w:val="ro-RO"/>
        </w:rPr>
        <w:softHyphen/>
      </w:r>
      <w:r w:rsidR="00DC4BFC">
        <w:rPr>
          <w:color w:val="auto"/>
          <w:lang w:val="fr-FR"/>
        </w:rPr>
        <w:t>dicţie c</w:t>
      </w:r>
      <w:r w:rsidRPr="00495258">
        <w:rPr>
          <w:color w:val="auto"/>
          <w:lang w:val="fr-FR"/>
        </w:rPr>
        <w:t>e a împiedicat, în cadrul diverselor po</w:t>
      </w:r>
      <w:r w:rsidR="00DC4BFC">
        <w:rPr>
          <w:color w:val="auto"/>
          <w:lang w:val="fr-FR"/>
        </w:rPr>
        <w:t>pulaţii, relaţiile sexuale dint</w:t>
      </w:r>
      <w:r w:rsidRPr="00495258">
        <w:rPr>
          <w:color w:val="auto"/>
          <w:lang w:val="fr-FR"/>
        </w:rPr>
        <w:t>re părinţi şi copii, sau di</w:t>
      </w:r>
      <w:r w:rsidR="002142F7">
        <w:rPr>
          <w:color w:val="auto"/>
          <w:lang w:val="fr-FR"/>
        </w:rPr>
        <w:t>ntre fraţi şi surori. R</w:t>
      </w:r>
      <w:r w:rsidRPr="00495258">
        <w:rPr>
          <w:color w:val="auto"/>
          <w:lang w:val="fr-FR"/>
        </w:rPr>
        <w:t>elaţiile inces</w:t>
      </w:r>
      <w:r w:rsidR="002142F7" w:rsidRPr="00D12C7D">
        <w:rPr>
          <w:rFonts w:ascii="Garamond" w:hAnsi="Garamond"/>
          <w:color w:val="auto"/>
          <w:lang w:val="ro-RO"/>
        </w:rPr>
        <w:softHyphen/>
      </w:r>
      <w:r w:rsidRPr="00495258">
        <w:rPr>
          <w:color w:val="auto"/>
          <w:lang w:val="fr-FR"/>
        </w:rPr>
        <w:t>tuoase au populat multă vreme visele lui Freud, silit să admită, în ultimă instanţă, că</w:t>
      </w:r>
      <w:r w:rsidR="00774519" w:rsidRPr="00495258">
        <w:rPr>
          <w:color w:val="auto"/>
          <w:lang w:val="fr-FR"/>
        </w:rPr>
        <w:t xml:space="preserve"> toate popoa</w:t>
      </w:r>
      <w:r w:rsidR="002142F7" w:rsidRPr="00D12C7D">
        <w:rPr>
          <w:rFonts w:ascii="Garamond" w:hAnsi="Garamond"/>
          <w:color w:val="auto"/>
          <w:lang w:val="ro-RO"/>
        </w:rPr>
        <w:softHyphen/>
      </w:r>
      <w:r w:rsidR="00774519" w:rsidRPr="00495258">
        <w:rPr>
          <w:color w:val="auto"/>
          <w:lang w:val="fr-FR"/>
        </w:rPr>
        <w:t xml:space="preserve">rele ce </w:t>
      </w:r>
      <w:r w:rsidR="002142F7">
        <w:rPr>
          <w:color w:val="auto"/>
          <w:lang w:val="fr-FR"/>
        </w:rPr>
        <w:t>le-au prohibit au făcut-o din d</w:t>
      </w:r>
      <w:r w:rsidR="00774519" w:rsidRPr="00495258">
        <w:rPr>
          <w:color w:val="auto"/>
          <w:lang w:val="fr-FR"/>
        </w:rPr>
        <w:t>orinţa de a se opune posesi</w:t>
      </w:r>
      <w:r w:rsidR="002142F7">
        <w:rPr>
          <w:color w:val="auto"/>
          <w:lang w:val="fr-FR"/>
        </w:rPr>
        <w:t>unii tuturor femeilor de către</w:t>
      </w:r>
      <w:r w:rsidR="00774519" w:rsidRPr="00495258">
        <w:rPr>
          <w:color w:val="auto"/>
          <w:lang w:val="fr-FR"/>
        </w:rPr>
        <w:t xml:space="preserve"> </w:t>
      </w:r>
      <w:r w:rsidR="002142F7" w:rsidRPr="002142F7">
        <w:rPr>
          <w:i/>
          <w:color w:val="auto"/>
          <w:lang w:val="fr-FR"/>
        </w:rPr>
        <w:t>tartor</w:t>
      </w:r>
      <w:r w:rsidRPr="002142F7">
        <w:rPr>
          <w:i/>
          <w:color w:val="auto"/>
          <w:lang w:val="fr-FR"/>
        </w:rPr>
        <w:t xml:space="preserve"> </w:t>
      </w:r>
      <w:r w:rsidR="00774519" w:rsidRPr="00495258">
        <w:rPr>
          <w:color w:val="auto"/>
          <w:lang w:val="fr-FR"/>
        </w:rPr>
        <w:t>[transformat într-un fel de buhai al comunităţii].</w:t>
      </w:r>
    </w:p>
    <w:p w14:paraId="640CE7EB" w14:textId="77777777" w:rsidR="00774519" w:rsidRPr="00495258" w:rsidRDefault="00774519" w:rsidP="0047344A">
      <w:pPr>
        <w:spacing w:after="0"/>
        <w:ind w:right="1655" w:firstLine="284"/>
        <w:jc w:val="both"/>
        <w:rPr>
          <w:color w:val="auto"/>
          <w:sz w:val="4"/>
          <w:szCs w:val="4"/>
          <w:lang w:val="fr-FR"/>
        </w:rPr>
      </w:pPr>
    </w:p>
    <w:p w14:paraId="5E2A14B6" w14:textId="77777777" w:rsidR="00774519" w:rsidRPr="00495258" w:rsidRDefault="00774519" w:rsidP="0047344A">
      <w:pPr>
        <w:spacing w:after="0"/>
        <w:ind w:right="1655" w:firstLine="284"/>
        <w:jc w:val="both"/>
        <w:rPr>
          <w:color w:val="auto"/>
          <w:lang w:val="fr-FR"/>
        </w:rPr>
      </w:pPr>
      <w:r w:rsidRPr="00495258">
        <w:rPr>
          <w:color w:val="auto"/>
          <w:lang w:val="fr-FR"/>
        </w:rPr>
        <w:t>Freud f</w:t>
      </w:r>
      <w:r w:rsidR="002142F7">
        <w:rPr>
          <w:color w:val="auto"/>
          <w:lang w:val="fr-FR"/>
        </w:rPr>
        <w:t>ace adesea caz de invenţii c</w:t>
      </w:r>
      <w:r w:rsidRPr="00495258">
        <w:rPr>
          <w:color w:val="auto"/>
          <w:lang w:val="fr-FR"/>
        </w:rPr>
        <w:t>e n-ar fi lăsat omenirii decât puţine şanse de supravieţuire şi mult mai puţi</w:t>
      </w:r>
      <w:r w:rsidR="002142F7">
        <w:rPr>
          <w:color w:val="auto"/>
          <w:lang w:val="fr-FR"/>
        </w:rPr>
        <w:t>ne de progres. De exemplu, el</w:t>
      </w:r>
      <w:r w:rsidRPr="00495258">
        <w:rPr>
          <w:color w:val="auto"/>
          <w:lang w:val="fr-FR"/>
        </w:rPr>
        <w:t xml:space="preserve"> îşi trata propria familie</w:t>
      </w:r>
      <w:r w:rsidR="002142F7">
        <w:rPr>
          <w:color w:val="auto"/>
          <w:lang w:val="fr-FR"/>
        </w:rPr>
        <w:t xml:space="preserve"> de parcă ar fi fost un patriarh,</w:t>
      </w:r>
      <w:r w:rsidRPr="00495258">
        <w:rPr>
          <w:color w:val="auto"/>
          <w:lang w:val="fr-FR"/>
        </w:rPr>
        <w:t xml:space="preserve"> ar fi vrut să domnească asupra femeilor, din punct de vedere imaginativ şi sexual, ceea ce virilitatea pro</w:t>
      </w:r>
      <w:r w:rsidR="002142F7" w:rsidRPr="00D12C7D">
        <w:rPr>
          <w:rFonts w:ascii="Garamond" w:hAnsi="Garamond"/>
          <w:color w:val="auto"/>
          <w:lang w:val="ro-RO"/>
        </w:rPr>
        <w:softHyphen/>
      </w:r>
      <w:r w:rsidRPr="00495258">
        <w:rPr>
          <w:color w:val="auto"/>
          <w:lang w:val="fr-FR"/>
        </w:rPr>
        <w:t>prie nu pare să îi fi permis. Am arătat de ce stră</w:t>
      </w:r>
      <w:r w:rsidR="002142F7" w:rsidRPr="00D12C7D">
        <w:rPr>
          <w:rFonts w:ascii="Garamond" w:hAnsi="Garamond"/>
          <w:color w:val="auto"/>
          <w:lang w:val="ro-RO"/>
        </w:rPr>
        <w:softHyphen/>
      </w:r>
      <w:r w:rsidRPr="00495258">
        <w:rPr>
          <w:color w:val="auto"/>
          <w:lang w:val="fr-FR"/>
        </w:rPr>
        <w:t>moşii noştr</w:t>
      </w:r>
      <w:r w:rsidR="00DC4BFC">
        <w:rPr>
          <w:color w:val="auto"/>
          <w:lang w:val="fr-FR"/>
        </w:rPr>
        <w:t xml:space="preserve">i nu au putut fi </w:t>
      </w:r>
      <w:r w:rsidR="00DC4BFC" w:rsidRPr="002142F7">
        <w:rPr>
          <w:i/>
          <w:color w:val="auto"/>
          <w:lang w:val="fr-FR"/>
        </w:rPr>
        <w:t>buhai</w:t>
      </w:r>
      <w:r w:rsidR="002142F7">
        <w:rPr>
          <w:color w:val="auto"/>
          <w:lang w:val="fr-FR"/>
        </w:rPr>
        <w:t>, femeile de atunci fiind</w:t>
      </w:r>
      <w:r w:rsidRPr="00495258">
        <w:rPr>
          <w:color w:val="auto"/>
          <w:lang w:val="fr-FR"/>
        </w:rPr>
        <w:t xml:space="preserve"> viguroase</w:t>
      </w:r>
      <w:r w:rsidR="00F93547" w:rsidRPr="00495258">
        <w:rPr>
          <w:color w:val="auto"/>
          <w:lang w:val="fr-FR"/>
        </w:rPr>
        <w:t>, îndrăzneţe, ingenioase şi inteli</w:t>
      </w:r>
      <w:r w:rsidR="002142F7" w:rsidRPr="00D12C7D">
        <w:rPr>
          <w:rFonts w:ascii="Garamond" w:hAnsi="Garamond"/>
          <w:color w:val="auto"/>
          <w:lang w:val="ro-RO"/>
        </w:rPr>
        <w:softHyphen/>
      </w:r>
      <w:r w:rsidR="00F93547" w:rsidRPr="00495258">
        <w:rPr>
          <w:color w:val="auto"/>
          <w:lang w:val="fr-FR"/>
        </w:rPr>
        <w:t xml:space="preserve">gente, după cum o dovedeşte matriarhatul. </w:t>
      </w:r>
    </w:p>
    <w:p w14:paraId="0F696B01" w14:textId="77777777" w:rsidR="00F93547" w:rsidRPr="00495258" w:rsidRDefault="00F93547" w:rsidP="0047344A">
      <w:pPr>
        <w:spacing w:after="0"/>
        <w:ind w:right="1655" w:firstLine="284"/>
        <w:jc w:val="both"/>
        <w:rPr>
          <w:color w:val="auto"/>
          <w:sz w:val="4"/>
          <w:szCs w:val="4"/>
          <w:lang w:val="fr-FR"/>
        </w:rPr>
      </w:pPr>
    </w:p>
    <w:p w14:paraId="5A3AB385" w14:textId="0FC5894E" w:rsidR="00F93547" w:rsidRPr="00495258" w:rsidRDefault="00F93547" w:rsidP="0047344A">
      <w:pPr>
        <w:spacing w:after="0"/>
        <w:ind w:right="1655" w:firstLine="284"/>
        <w:jc w:val="both"/>
        <w:rPr>
          <w:color w:val="auto"/>
          <w:lang w:val="fr-FR"/>
        </w:rPr>
      </w:pPr>
      <w:r w:rsidRPr="00495258">
        <w:rPr>
          <w:color w:val="auto"/>
          <w:lang w:val="fr-FR"/>
        </w:rPr>
        <w:t xml:space="preserve">În plus, pentru epocile dificile de atunci, </w:t>
      </w:r>
      <w:r w:rsidR="00DC4BFC">
        <w:rPr>
          <w:color w:val="auto"/>
          <w:lang w:val="fr-FR"/>
        </w:rPr>
        <w:t>res</w:t>
      </w:r>
      <w:r w:rsidR="002142F7" w:rsidRPr="00D12C7D">
        <w:rPr>
          <w:rFonts w:ascii="Garamond" w:hAnsi="Garamond"/>
          <w:color w:val="auto"/>
          <w:lang w:val="ro-RO"/>
        </w:rPr>
        <w:softHyphen/>
      </w:r>
      <w:r w:rsidR="00DC4BFC">
        <w:rPr>
          <w:color w:val="auto"/>
          <w:lang w:val="fr-FR"/>
        </w:rPr>
        <w:t>pectul bătrânilor era o nece</w:t>
      </w:r>
      <w:r w:rsidRPr="00495258">
        <w:rPr>
          <w:color w:val="auto"/>
          <w:lang w:val="fr-FR"/>
        </w:rPr>
        <w:t>si</w:t>
      </w:r>
      <w:r w:rsidR="00983AEC" w:rsidRPr="003D1657">
        <w:rPr>
          <w:color w:val="auto"/>
          <w:lang w:val="ro-RO"/>
        </w:rPr>
        <w:softHyphen/>
      </w:r>
      <w:r w:rsidRPr="00495258">
        <w:rPr>
          <w:color w:val="auto"/>
          <w:lang w:val="fr-FR"/>
        </w:rPr>
        <w:t>tate. Oamenii vârs</w:t>
      </w:r>
      <w:r w:rsidR="002142F7" w:rsidRPr="00D12C7D">
        <w:rPr>
          <w:rFonts w:ascii="Garamond" w:hAnsi="Garamond"/>
          <w:color w:val="auto"/>
          <w:lang w:val="ro-RO"/>
        </w:rPr>
        <w:softHyphen/>
      </w:r>
      <w:r w:rsidR="002142F7">
        <w:rPr>
          <w:color w:val="auto"/>
          <w:lang w:val="fr-FR"/>
        </w:rPr>
        <w:t>tnici erau rari. Scrisul</w:t>
      </w:r>
      <w:r w:rsidRPr="00495258">
        <w:rPr>
          <w:color w:val="auto"/>
          <w:lang w:val="fr-FR"/>
        </w:rPr>
        <w:t xml:space="preserve"> nu exista, totul se transmitea prin cuvântul rostit. Depozitari nu numai ai pro</w:t>
      </w:r>
      <w:r w:rsidR="002142F7" w:rsidRPr="00D12C7D">
        <w:rPr>
          <w:rFonts w:ascii="Garamond" w:hAnsi="Garamond"/>
          <w:color w:val="auto"/>
          <w:lang w:val="ro-RO"/>
        </w:rPr>
        <w:softHyphen/>
      </w:r>
      <w:r w:rsidRPr="00495258">
        <w:rPr>
          <w:color w:val="auto"/>
          <w:lang w:val="fr-FR"/>
        </w:rPr>
        <w:t>priei lor experie</w:t>
      </w:r>
      <w:r w:rsidR="00DC4BFC">
        <w:rPr>
          <w:color w:val="auto"/>
          <w:lang w:val="fr-FR"/>
        </w:rPr>
        <w:t>nţe, vârstnici instruiau pe cei</w:t>
      </w:r>
      <w:r w:rsidRPr="00495258">
        <w:rPr>
          <w:color w:val="auto"/>
          <w:lang w:val="fr-FR"/>
        </w:rPr>
        <w:t xml:space="preserve"> tineri, contribuind la salvarea general</w:t>
      </w:r>
      <w:r w:rsidR="00DC4BFC">
        <w:rPr>
          <w:color w:val="auto"/>
          <w:lang w:val="fr-FR"/>
        </w:rPr>
        <w:t>ă</w:t>
      </w:r>
      <w:r w:rsidRPr="00495258">
        <w:rPr>
          <w:color w:val="auto"/>
          <w:lang w:val="fr-FR"/>
        </w:rPr>
        <w:t xml:space="preserve"> şi creşterea numărului membrilor comu</w:t>
      </w:r>
      <w:r w:rsidR="00DC4BFC" w:rsidRPr="00D12C7D">
        <w:rPr>
          <w:rFonts w:ascii="Garamond" w:hAnsi="Garamond"/>
          <w:color w:val="auto"/>
          <w:lang w:val="ro-RO"/>
        </w:rPr>
        <w:softHyphen/>
      </w:r>
      <w:r w:rsidRPr="00495258">
        <w:rPr>
          <w:color w:val="auto"/>
          <w:lang w:val="fr-FR"/>
        </w:rPr>
        <w:t>nităţii. În epoca ce</w:t>
      </w:r>
      <w:r w:rsidR="00DC4BFC">
        <w:rPr>
          <w:color w:val="auto"/>
          <w:lang w:val="fr-FR"/>
        </w:rPr>
        <w:t>a</w:t>
      </w:r>
      <w:r w:rsidRPr="00495258">
        <w:rPr>
          <w:color w:val="auto"/>
          <w:lang w:val="fr-FR"/>
        </w:rPr>
        <w:t xml:space="preserve"> mai îndepărtată, viaţa oamenilor nu avea mare preţ, totuşi legendele despre crime nu vorbesc niciodată de uciderea bătrânilor.</w:t>
      </w:r>
      <w:r w:rsidR="00983AEC">
        <w:rPr>
          <w:color w:val="auto"/>
          <w:lang w:val="fr-FR"/>
        </w:rPr>
        <w:t xml:space="preserve"> </w:t>
      </w:r>
    </w:p>
    <w:p w14:paraId="1905CAF6" w14:textId="77777777" w:rsidR="00F93547" w:rsidRPr="00495258" w:rsidRDefault="00F93547" w:rsidP="0047344A">
      <w:pPr>
        <w:spacing w:after="0"/>
        <w:ind w:right="1655" w:firstLine="284"/>
        <w:jc w:val="both"/>
        <w:rPr>
          <w:color w:val="auto"/>
          <w:sz w:val="4"/>
          <w:szCs w:val="4"/>
          <w:lang w:val="fr-FR"/>
        </w:rPr>
      </w:pPr>
    </w:p>
    <w:p w14:paraId="0E480A73" w14:textId="306328D9" w:rsidR="00F93547" w:rsidRPr="00495258" w:rsidRDefault="002142F7" w:rsidP="0047344A">
      <w:pPr>
        <w:spacing w:after="0"/>
        <w:ind w:right="1655" w:firstLine="284"/>
        <w:jc w:val="both"/>
        <w:rPr>
          <w:color w:val="auto"/>
          <w:lang w:val="fr-FR"/>
        </w:rPr>
      </w:pPr>
      <w:r>
        <w:rPr>
          <w:color w:val="auto"/>
          <w:lang w:val="fr-FR"/>
        </w:rPr>
        <w:t>P</w:t>
      </w:r>
      <w:r w:rsidR="00F66EDB">
        <w:rPr>
          <w:color w:val="auto"/>
          <w:lang w:val="fr-FR"/>
        </w:rPr>
        <w:t>rohibiţia incestului</w:t>
      </w:r>
      <w:r w:rsidR="00F93547" w:rsidRPr="00495258">
        <w:rPr>
          <w:color w:val="auto"/>
          <w:lang w:val="fr-FR"/>
        </w:rPr>
        <w:t xml:space="preserve"> a fost foarte </w:t>
      </w:r>
      <w:r w:rsidR="00983AEC">
        <w:rPr>
          <w:color w:val="auto"/>
          <w:lang w:val="fr-FR"/>
        </w:rPr>
        <w:t>timpuriu</w:t>
      </w:r>
      <w:r w:rsidR="00F66EDB">
        <w:rPr>
          <w:color w:val="auto"/>
          <w:lang w:val="fr-FR"/>
        </w:rPr>
        <w:t xml:space="preserve"> recunoscută ca</w:t>
      </w:r>
      <w:r w:rsidR="00DC4BFC">
        <w:rPr>
          <w:color w:val="auto"/>
          <w:lang w:val="fr-FR"/>
        </w:rPr>
        <w:t xml:space="preserve"> nece</w:t>
      </w:r>
      <w:r w:rsidR="00F66EDB">
        <w:rPr>
          <w:color w:val="auto"/>
          <w:lang w:val="fr-FR"/>
        </w:rPr>
        <w:t>sară</w:t>
      </w:r>
      <w:r w:rsidR="00F93547" w:rsidRPr="00495258">
        <w:rPr>
          <w:color w:val="auto"/>
          <w:lang w:val="fr-FR"/>
        </w:rPr>
        <w:t xml:space="preserve">. Într-o vreme în care viaţa oamenilor nu era </w:t>
      </w:r>
      <w:r w:rsidR="00DC4BFC">
        <w:rPr>
          <w:color w:val="auto"/>
          <w:lang w:val="fr-FR"/>
        </w:rPr>
        <w:t>posibilă</w:t>
      </w:r>
      <w:r w:rsidR="00F93547" w:rsidRPr="00495258">
        <w:rPr>
          <w:color w:val="auto"/>
          <w:lang w:val="fr-FR"/>
        </w:rPr>
        <w:t xml:space="preserve"> decât printr-o continuă luptă contra animalelor şi</w:t>
      </w:r>
      <w:r w:rsidR="00DD7AE8" w:rsidRPr="00495258">
        <w:rPr>
          <w:color w:val="auto"/>
          <w:lang w:val="fr-FR"/>
        </w:rPr>
        <w:t xml:space="preserve"> a dive</w:t>
      </w:r>
      <w:r w:rsidR="00DC4BFC">
        <w:rPr>
          <w:color w:val="auto"/>
          <w:lang w:val="fr-FR"/>
        </w:rPr>
        <w:t>rşilor duşmani, salvarea tuturor</w:t>
      </w:r>
      <w:r w:rsidR="00DD7AE8" w:rsidRPr="00495258">
        <w:rPr>
          <w:color w:val="auto"/>
          <w:lang w:val="fr-FR"/>
        </w:rPr>
        <w:t xml:space="preserve"> şi a fiecăruia în parte depindea de forţa mu</w:t>
      </w:r>
      <w:r w:rsidR="00DC4BFC">
        <w:rPr>
          <w:color w:val="auto"/>
          <w:lang w:val="fr-FR"/>
        </w:rPr>
        <w:t>sculară, rezistenţă și îndrăz</w:t>
      </w:r>
      <w:r w:rsidRPr="00D12C7D">
        <w:rPr>
          <w:rFonts w:ascii="Garamond" w:hAnsi="Garamond"/>
          <w:color w:val="auto"/>
          <w:lang w:val="ro-RO"/>
        </w:rPr>
        <w:softHyphen/>
      </w:r>
      <w:r w:rsidR="00DC4BFC">
        <w:rPr>
          <w:color w:val="auto"/>
          <w:lang w:val="fr-FR"/>
        </w:rPr>
        <w:t>neală</w:t>
      </w:r>
      <w:r w:rsidR="00DD7AE8" w:rsidRPr="00495258">
        <w:rPr>
          <w:color w:val="auto"/>
          <w:lang w:val="fr-FR"/>
        </w:rPr>
        <w:t>. Hrana fiind puţin abundentă, era mai avan</w:t>
      </w:r>
      <w:r w:rsidRPr="00D12C7D">
        <w:rPr>
          <w:rFonts w:ascii="Garamond" w:hAnsi="Garamond"/>
          <w:color w:val="auto"/>
          <w:lang w:val="ro-RO"/>
        </w:rPr>
        <w:softHyphen/>
      </w:r>
      <w:r w:rsidR="00DD7AE8" w:rsidRPr="00495258">
        <w:rPr>
          <w:color w:val="auto"/>
          <w:lang w:val="fr-FR"/>
        </w:rPr>
        <w:t>tajos să hrăneşti pe cei puternici şi price</w:t>
      </w:r>
      <w:r w:rsidR="00DC4BFC" w:rsidRPr="00D12C7D">
        <w:rPr>
          <w:rFonts w:ascii="Garamond" w:hAnsi="Garamond"/>
          <w:color w:val="auto"/>
          <w:lang w:val="ro-RO"/>
        </w:rPr>
        <w:softHyphen/>
      </w:r>
      <w:r w:rsidR="00DD7AE8" w:rsidRPr="00495258">
        <w:rPr>
          <w:color w:val="auto"/>
          <w:lang w:val="fr-FR"/>
        </w:rPr>
        <w:t>puţi în lupte, decât pe anemicii puţin rezis</w:t>
      </w:r>
      <w:r w:rsidR="00DC4BFC">
        <w:rPr>
          <w:color w:val="auto"/>
          <w:lang w:val="fr-FR"/>
        </w:rPr>
        <w:t>tenţi şi pe fri</w:t>
      </w:r>
      <w:r w:rsidRPr="00D12C7D">
        <w:rPr>
          <w:rFonts w:ascii="Garamond" w:hAnsi="Garamond"/>
          <w:color w:val="auto"/>
          <w:lang w:val="ro-RO"/>
        </w:rPr>
        <w:softHyphen/>
      </w:r>
      <w:r w:rsidR="00DC4BFC">
        <w:rPr>
          <w:color w:val="auto"/>
          <w:lang w:val="fr-FR"/>
        </w:rPr>
        <w:t>coşi. Cu spiritu</w:t>
      </w:r>
      <w:r>
        <w:rPr>
          <w:color w:val="auto"/>
          <w:lang w:val="fr-FR"/>
        </w:rPr>
        <w:t xml:space="preserve">l lor pozitiv, practic şi </w:t>
      </w:r>
      <w:r w:rsidRPr="002142F7">
        <w:rPr>
          <w:i/>
          <w:color w:val="auto"/>
          <w:lang w:val="fr-FR"/>
        </w:rPr>
        <w:t>organic</w:t>
      </w:r>
      <w:r w:rsidR="00F66EDB">
        <w:rPr>
          <w:color w:val="auto"/>
          <w:lang w:val="fr-FR"/>
        </w:rPr>
        <w:t>, oamenii</w:t>
      </w:r>
      <w:r w:rsidR="00DD7AE8" w:rsidRPr="00495258">
        <w:rPr>
          <w:color w:val="auto"/>
          <w:lang w:val="fr-FR"/>
        </w:rPr>
        <w:t xml:space="preserve"> şi-au</w:t>
      </w:r>
      <w:r w:rsidR="00DC4BFC">
        <w:rPr>
          <w:color w:val="auto"/>
          <w:lang w:val="fr-FR"/>
        </w:rPr>
        <w:t xml:space="preserve"> dat seama de slăbiciunea</w:t>
      </w:r>
      <w:r w:rsidR="00DD7AE8" w:rsidRPr="00495258">
        <w:rPr>
          <w:color w:val="auto"/>
          <w:lang w:val="fr-FR"/>
        </w:rPr>
        <w:t xml:space="preserve"> cel</w:t>
      </w:r>
      <w:r>
        <w:rPr>
          <w:color w:val="auto"/>
          <w:lang w:val="fr-FR"/>
        </w:rPr>
        <w:t>or cu malformaţii sau diza</w:t>
      </w:r>
      <w:r w:rsidR="00DD7AE8" w:rsidRPr="00495258">
        <w:rPr>
          <w:color w:val="auto"/>
          <w:lang w:val="fr-FR"/>
        </w:rPr>
        <w:t>bilităţi, rezultaţi din uniunile co</w:t>
      </w:r>
      <w:r w:rsidR="00F66EDB">
        <w:rPr>
          <w:color w:val="auto"/>
          <w:lang w:val="fr-FR"/>
        </w:rPr>
        <w:t>nsanguine, contra cărora trebuia</w:t>
      </w:r>
      <w:r w:rsidR="00DD7AE8" w:rsidRPr="00495258">
        <w:rPr>
          <w:color w:val="auto"/>
          <w:lang w:val="fr-FR"/>
        </w:rPr>
        <w:t xml:space="preserve"> găsit un remediu. Acesta a fost totemul. Întrucât primitivii posedă mai ales o memorie obiectivă, ei nu au ştiu da clanului decât numele unui </w:t>
      </w:r>
      <w:r w:rsidR="00792C04" w:rsidRPr="00495258">
        <w:rPr>
          <w:color w:val="auto"/>
          <w:lang w:val="fr-FR"/>
        </w:rPr>
        <w:t>ceva comun, aproape totdeauna un ani</w:t>
      </w:r>
      <w:r w:rsidR="00EF7B60">
        <w:rPr>
          <w:color w:val="auto"/>
          <w:lang w:val="fr-FR"/>
        </w:rPr>
        <w:t xml:space="preserve">mal. Probabil că, la început, </w:t>
      </w:r>
      <w:r w:rsidR="00792C04" w:rsidRPr="00EF7B60">
        <w:rPr>
          <w:i/>
          <w:color w:val="auto"/>
          <w:lang w:val="fr-FR"/>
        </w:rPr>
        <w:t>st</w:t>
      </w:r>
      <w:r w:rsidR="00EF7B60" w:rsidRPr="00EF7B60">
        <w:rPr>
          <w:i/>
          <w:color w:val="auto"/>
          <w:lang w:val="fr-FR"/>
        </w:rPr>
        <w:t>rigătul</w:t>
      </w:r>
      <w:r w:rsidR="00792C04" w:rsidRPr="00495258">
        <w:rPr>
          <w:color w:val="auto"/>
          <w:lang w:val="fr-FR"/>
        </w:rPr>
        <w:t xml:space="preserve"> sau urletul animalului</w:t>
      </w:r>
      <w:r w:rsidR="00DD7AE8" w:rsidRPr="00495258">
        <w:rPr>
          <w:color w:val="auto"/>
          <w:lang w:val="fr-FR"/>
        </w:rPr>
        <w:t xml:space="preserve"> </w:t>
      </w:r>
      <w:r w:rsidR="00792C04" w:rsidRPr="00495258">
        <w:rPr>
          <w:color w:val="auto"/>
          <w:lang w:val="fr-FR"/>
        </w:rPr>
        <w:t>re</w:t>
      </w:r>
      <w:r w:rsidR="00DC4BFC">
        <w:rPr>
          <w:color w:val="auto"/>
          <w:lang w:val="fr-FR"/>
        </w:rPr>
        <w:t>prezenta chiar clanul respectiv</w:t>
      </w:r>
      <w:r w:rsidR="00792C04" w:rsidRPr="00495258">
        <w:rPr>
          <w:color w:val="auto"/>
          <w:lang w:val="fr-FR"/>
        </w:rPr>
        <w:t>, mod de desemnare şi recunoaştere, de chemare. În acest fel, toţi indivizii aparţinând aceluiaş totem s-au recunoscut între ei, ştiind bine că relaţiile sexuale nu le sunt premise.</w:t>
      </w:r>
    </w:p>
    <w:p w14:paraId="7CC59166" w14:textId="77777777" w:rsidR="00792C04" w:rsidRPr="00495258" w:rsidRDefault="00792C04" w:rsidP="0047344A">
      <w:pPr>
        <w:spacing w:after="0"/>
        <w:ind w:right="1655" w:firstLine="284"/>
        <w:jc w:val="both"/>
        <w:rPr>
          <w:color w:val="auto"/>
          <w:sz w:val="4"/>
          <w:szCs w:val="4"/>
          <w:lang w:val="fr-FR"/>
        </w:rPr>
      </w:pPr>
    </w:p>
    <w:p w14:paraId="4267FC07" w14:textId="65CF60DA" w:rsidR="00792C04" w:rsidRPr="00495258" w:rsidRDefault="00792C04" w:rsidP="0047344A">
      <w:pPr>
        <w:spacing w:after="0"/>
        <w:ind w:right="1655" w:firstLine="284"/>
        <w:jc w:val="both"/>
        <w:rPr>
          <w:color w:val="auto"/>
          <w:lang w:val="fr-FR"/>
        </w:rPr>
      </w:pPr>
      <w:r w:rsidRPr="00495258">
        <w:rPr>
          <w:color w:val="auto"/>
          <w:lang w:val="fr-FR"/>
        </w:rPr>
        <w:t>Astăzi suntem absolut siguri de efectele nefaste ale consan</w:t>
      </w:r>
      <w:r w:rsidR="00DC4BFC" w:rsidRPr="00D12C7D">
        <w:rPr>
          <w:rFonts w:ascii="Garamond" w:hAnsi="Garamond"/>
          <w:color w:val="auto"/>
          <w:lang w:val="ro-RO"/>
        </w:rPr>
        <w:softHyphen/>
      </w:r>
      <w:r w:rsidRPr="00495258">
        <w:rPr>
          <w:color w:val="auto"/>
          <w:lang w:val="fr-FR"/>
        </w:rPr>
        <w:t xml:space="preserve">guinităţii, foarte bine puse în evidenţă de biologie. În </w:t>
      </w:r>
      <w:r w:rsidRPr="00EF7B60">
        <w:rPr>
          <w:b/>
          <w:i/>
          <w:color w:val="auto"/>
          <w:lang w:val="fr-FR"/>
        </w:rPr>
        <w:t>Reflecţii asupra copnduitei vieţii</w:t>
      </w:r>
      <w:r w:rsidRPr="00495258">
        <w:rPr>
          <w:color w:val="auto"/>
          <w:lang w:val="fr-FR"/>
        </w:rPr>
        <w:t>, Carrel ne-a amintit acest lucru cu privire la căsă</w:t>
      </w:r>
      <w:r w:rsidR="00EF7B60" w:rsidRPr="00D12C7D">
        <w:rPr>
          <w:rFonts w:ascii="Garamond" w:hAnsi="Garamond"/>
          <w:color w:val="auto"/>
          <w:lang w:val="ro-RO"/>
        </w:rPr>
        <w:softHyphen/>
      </w:r>
      <w:r w:rsidRPr="00495258">
        <w:rPr>
          <w:color w:val="auto"/>
          <w:lang w:val="fr-FR"/>
        </w:rPr>
        <w:t>toria între veri şi verişoare. În plus, primitivii nu erau lipsiţi de spir</w:t>
      </w:r>
      <w:r w:rsidR="00EF7B60">
        <w:rPr>
          <w:color w:val="auto"/>
          <w:lang w:val="fr-FR"/>
        </w:rPr>
        <w:t>it de observaţie, recunoscând</w:t>
      </w:r>
      <w:r w:rsidRPr="00495258">
        <w:rPr>
          <w:color w:val="auto"/>
          <w:lang w:val="fr-FR"/>
        </w:rPr>
        <w:t xml:space="preserve"> perfect impor</w:t>
      </w:r>
      <w:r w:rsidR="00983AEC" w:rsidRPr="003D1657">
        <w:rPr>
          <w:color w:val="auto"/>
          <w:lang w:val="ro-RO"/>
        </w:rPr>
        <w:softHyphen/>
      </w:r>
      <w:r w:rsidRPr="00495258">
        <w:rPr>
          <w:color w:val="auto"/>
          <w:lang w:val="fr-FR"/>
        </w:rPr>
        <w:t>tanţa tăierii împrejur</w:t>
      </w:r>
      <w:r w:rsidR="00EF7B60">
        <w:rPr>
          <w:color w:val="auto"/>
          <w:lang w:val="fr-FR"/>
        </w:rPr>
        <w:t>, î</w:t>
      </w:r>
      <w:r w:rsidR="008B5031" w:rsidRPr="00495258">
        <w:rPr>
          <w:color w:val="auto"/>
          <w:lang w:val="fr-FR"/>
        </w:rPr>
        <w:t xml:space="preserve">n </w:t>
      </w:r>
      <w:r w:rsidR="00EF7B60">
        <w:rPr>
          <w:color w:val="auto"/>
          <w:lang w:val="fr-FR"/>
        </w:rPr>
        <w:t xml:space="preserve">Africa, pentru a lupta contra </w:t>
      </w:r>
      <w:r w:rsidR="008B5031" w:rsidRPr="00EF7B60">
        <w:rPr>
          <w:i/>
          <w:color w:val="auto"/>
          <w:lang w:val="fr-FR"/>
        </w:rPr>
        <w:t>jocurilor amo</w:t>
      </w:r>
      <w:r w:rsidR="00D24D8D" w:rsidRPr="00EF7B60">
        <w:rPr>
          <w:rFonts w:ascii="Garamond" w:hAnsi="Garamond"/>
          <w:i/>
          <w:color w:val="auto"/>
          <w:lang w:val="ro-RO"/>
        </w:rPr>
        <w:softHyphen/>
      </w:r>
      <w:r w:rsidR="00EF7B60" w:rsidRPr="00EF7B60">
        <w:rPr>
          <w:i/>
          <w:color w:val="auto"/>
          <w:lang w:val="fr-FR"/>
        </w:rPr>
        <w:t>roase</w:t>
      </w:r>
      <w:r w:rsidR="00EF7B60">
        <w:rPr>
          <w:color w:val="auto"/>
          <w:lang w:val="fr-FR"/>
        </w:rPr>
        <w:t>.</w:t>
      </w:r>
      <w:r w:rsidR="00D24D8D">
        <w:rPr>
          <w:color w:val="auto"/>
          <w:lang w:val="fr-FR"/>
        </w:rPr>
        <w:t xml:space="preserve"> </w:t>
      </w:r>
      <w:r w:rsidR="00EF7B60">
        <w:rPr>
          <w:color w:val="auto"/>
          <w:lang w:val="fr-FR"/>
        </w:rPr>
        <w:t>P</w:t>
      </w:r>
      <w:r w:rsidR="008B5031" w:rsidRPr="00495258">
        <w:rPr>
          <w:color w:val="auto"/>
          <w:lang w:val="fr-FR"/>
        </w:rPr>
        <w:t>opu</w:t>
      </w:r>
      <w:r w:rsidR="00EF7B60" w:rsidRPr="00D12C7D">
        <w:rPr>
          <w:rFonts w:ascii="Garamond" w:hAnsi="Garamond"/>
          <w:color w:val="auto"/>
          <w:lang w:val="ro-RO"/>
        </w:rPr>
        <w:softHyphen/>
      </w:r>
      <w:r w:rsidR="008B5031" w:rsidRPr="00495258">
        <w:rPr>
          <w:color w:val="auto"/>
          <w:lang w:val="fr-FR"/>
        </w:rPr>
        <w:t>laţiile ce nu</w:t>
      </w:r>
      <w:r w:rsidR="00D24D8D">
        <w:rPr>
          <w:color w:val="auto"/>
          <w:lang w:val="fr-FR"/>
        </w:rPr>
        <w:t xml:space="preserve"> au practict</w:t>
      </w:r>
      <w:r w:rsidR="00EF7B60">
        <w:rPr>
          <w:color w:val="auto"/>
          <w:lang w:val="fr-FR"/>
        </w:rPr>
        <w:t xml:space="preserve"> această mutilare au</w:t>
      </w:r>
      <w:r w:rsidR="008B5031" w:rsidRPr="00495258">
        <w:rPr>
          <w:color w:val="auto"/>
          <w:lang w:val="fr-FR"/>
        </w:rPr>
        <w:t xml:space="preserve"> dispă</w:t>
      </w:r>
      <w:r w:rsidR="00D24D8D" w:rsidRPr="00D12C7D">
        <w:rPr>
          <w:rFonts w:ascii="Garamond" w:hAnsi="Garamond"/>
          <w:color w:val="auto"/>
          <w:lang w:val="ro-RO"/>
        </w:rPr>
        <w:softHyphen/>
      </w:r>
      <w:r w:rsidR="00EF7B60">
        <w:rPr>
          <w:color w:val="auto"/>
          <w:lang w:val="fr-FR"/>
        </w:rPr>
        <w:t>rut ori sunt</w:t>
      </w:r>
      <w:r w:rsidR="008B5031" w:rsidRPr="00495258">
        <w:rPr>
          <w:color w:val="auto"/>
          <w:lang w:val="fr-FR"/>
        </w:rPr>
        <w:t xml:space="preserve"> pe cale de dispariţie. Totemul repre</w:t>
      </w:r>
      <w:r w:rsidR="00EF7B60" w:rsidRPr="00D12C7D">
        <w:rPr>
          <w:rFonts w:ascii="Garamond" w:hAnsi="Garamond"/>
          <w:color w:val="auto"/>
          <w:lang w:val="ro-RO"/>
        </w:rPr>
        <w:softHyphen/>
      </w:r>
      <w:r w:rsidR="00EF7B60">
        <w:rPr>
          <w:color w:val="auto"/>
          <w:lang w:val="fr-FR"/>
        </w:rPr>
        <w:t>zentativ al cl</w:t>
      </w:r>
      <w:r w:rsidR="008B5031" w:rsidRPr="00495258">
        <w:rPr>
          <w:color w:val="auto"/>
          <w:lang w:val="fr-FR"/>
        </w:rPr>
        <w:t xml:space="preserve">anului nu a fost </w:t>
      </w:r>
      <w:r w:rsidR="00D24D8D">
        <w:rPr>
          <w:color w:val="auto"/>
          <w:lang w:val="fr-FR"/>
        </w:rPr>
        <w:t>doar</w:t>
      </w:r>
      <w:r w:rsidR="008B5031" w:rsidRPr="00495258">
        <w:rPr>
          <w:color w:val="auto"/>
          <w:lang w:val="fr-FR"/>
        </w:rPr>
        <w:t xml:space="preserve"> un nume sau un strigăt, </w:t>
      </w:r>
      <w:r w:rsidR="00D24D8D">
        <w:rPr>
          <w:color w:val="auto"/>
          <w:lang w:val="fr-FR"/>
        </w:rPr>
        <w:t>fiind rapid completat cu picturi</w:t>
      </w:r>
      <w:r w:rsidR="008B5031" w:rsidRPr="00495258">
        <w:rPr>
          <w:color w:val="auto"/>
          <w:lang w:val="fr-FR"/>
        </w:rPr>
        <w:t xml:space="preserve"> corporale, cicatrice, tatuaje, mutilări dentare, etc., semne ce permi</w:t>
      </w:r>
      <w:r w:rsidR="00D24D8D" w:rsidRPr="00D12C7D">
        <w:rPr>
          <w:rFonts w:ascii="Garamond" w:hAnsi="Garamond"/>
          <w:color w:val="auto"/>
          <w:lang w:val="ro-RO"/>
        </w:rPr>
        <w:softHyphen/>
      </w:r>
      <w:r w:rsidR="00EF7B60">
        <w:rPr>
          <w:color w:val="auto"/>
          <w:lang w:val="fr-FR"/>
        </w:rPr>
        <w:t>teau</w:t>
      </w:r>
      <w:r w:rsidR="008B5031" w:rsidRPr="00495258">
        <w:rPr>
          <w:color w:val="auto"/>
          <w:lang w:val="fr-FR"/>
        </w:rPr>
        <w:t xml:space="preserve"> recunoaşterea uşoară a clanului fiecărui îndivid. </w:t>
      </w:r>
      <w:r w:rsidR="00983AEC">
        <w:rPr>
          <w:color w:val="auto"/>
          <w:lang w:val="fr-FR"/>
        </w:rPr>
        <w:t xml:space="preserve"> </w:t>
      </w:r>
    </w:p>
    <w:p w14:paraId="2A3C69B1" w14:textId="77777777" w:rsidR="008B5031" w:rsidRPr="00495258" w:rsidRDefault="008B5031" w:rsidP="0047344A">
      <w:pPr>
        <w:spacing w:after="0"/>
        <w:ind w:right="1655" w:firstLine="284"/>
        <w:jc w:val="both"/>
        <w:rPr>
          <w:color w:val="auto"/>
          <w:sz w:val="4"/>
          <w:szCs w:val="4"/>
          <w:lang w:val="fr-FR"/>
        </w:rPr>
      </w:pPr>
    </w:p>
    <w:p w14:paraId="6AAF7A46" w14:textId="29E39393" w:rsidR="008B5031" w:rsidRPr="00495258" w:rsidRDefault="008B5031" w:rsidP="0047344A">
      <w:pPr>
        <w:spacing w:after="0"/>
        <w:ind w:right="1655" w:firstLine="284"/>
        <w:jc w:val="both"/>
        <w:rPr>
          <w:color w:val="auto"/>
          <w:lang w:val="fr-FR"/>
        </w:rPr>
      </w:pPr>
      <w:r w:rsidRPr="00495258">
        <w:rPr>
          <w:color w:val="auto"/>
          <w:lang w:val="fr-FR"/>
        </w:rPr>
        <w:t>Faptele precedente explică perfect totemul, fără nevoia u</w:t>
      </w:r>
      <w:r w:rsidR="00D24D8D">
        <w:rPr>
          <w:color w:val="auto"/>
          <w:lang w:val="fr-FR"/>
        </w:rPr>
        <w:t>ciderii tatălui de către fii</w:t>
      </w:r>
      <w:r w:rsidRPr="00495258">
        <w:rPr>
          <w:color w:val="auto"/>
          <w:lang w:val="fr-FR"/>
        </w:rPr>
        <w:t xml:space="preserve"> şi alte stupidităţi de acelaşi gen. Concepţ</w:t>
      </w:r>
      <w:r w:rsidR="00D24D8D">
        <w:rPr>
          <w:color w:val="auto"/>
          <w:lang w:val="fr-FR"/>
        </w:rPr>
        <w:t>ia fiilor ucigaşi ai tatălui</w:t>
      </w:r>
      <w:r w:rsidRPr="00495258">
        <w:rPr>
          <w:color w:val="auto"/>
          <w:lang w:val="fr-FR"/>
        </w:rPr>
        <w:t xml:space="preserve"> este o opinie strict freudiană, pe care nicio mitolo</w:t>
      </w:r>
      <w:r w:rsidR="00EF7B60" w:rsidRPr="00D12C7D">
        <w:rPr>
          <w:rFonts w:ascii="Garamond" w:hAnsi="Garamond"/>
          <w:color w:val="auto"/>
          <w:lang w:val="ro-RO"/>
        </w:rPr>
        <w:softHyphen/>
      </w:r>
      <w:r w:rsidRPr="00495258">
        <w:rPr>
          <w:color w:val="auto"/>
          <w:lang w:val="fr-FR"/>
        </w:rPr>
        <w:t>gie, nicio legend</w:t>
      </w:r>
      <w:r w:rsidR="00D24D8D">
        <w:rPr>
          <w:color w:val="auto"/>
          <w:lang w:val="fr-FR"/>
        </w:rPr>
        <w:t>ă</w:t>
      </w:r>
      <w:r w:rsidRPr="00495258">
        <w:rPr>
          <w:color w:val="auto"/>
          <w:lang w:val="fr-FR"/>
        </w:rPr>
        <w:t xml:space="preserve"> nu o confirm</w:t>
      </w:r>
      <w:r w:rsidR="00D24D8D">
        <w:rPr>
          <w:color w:val="auto"/>
          <w:lang w:val="fr-FR"/>
        </w:rPr>
        <w:t>ă</w:t>
      </w:r>
      <w:r w:rsidRPr="00495258">
        <w:rPr>
          <w:color w:val="auto"/>
          <w:lang w:val="fr-FR"/>
        </w:rPr>
        <w:t>. La Egipteni, moartea lui Osiris este crima</w:t>
      </w:r>
      <w:r w:rsidR="00D24D8D">
        <w:rPr>
          <w:color w:val="auto"/>
          <w:lang w:val="fr-FR"/>
        </w:rPr>
        <w:t xml:space="preserve"> lui Seth, fratele său. Mitul biblic</w:t>
      </w:r>
      <w:r w:rsidRPr="00495258">
        <w:rPr>
          <w:color w:val="auto"/>
          <w:lang w:val="fr-FR"/>
        </w:rPr>
        <w:t xml:space="preserve"> a</w:t>
      </w:r>
      <w:r w:rsidR="005A253E">
        <w:rPr>
          <w:color w:val="auto"/>
          <w:lang w:val="fr-FR"/>
        </w:rPr>
        <w:t>l</w:t>
      </w:r>
      <w:r w:rsidRPr="00495258">
        <w:rPr>
          <w:color w:val="auto"/>
          <w:lang w:val="fr-FR"/>
        </w:rPr>
        <w:t xml:space="preserve"> lui Cain şi</w:t>
      </w:r>
      <w:r w:rsidR="00D24D8D">
        <w:rPr>
          <w:color w:val="auto"/>
          <w:lang w:val="fr-FR"/>
        </w:rPr>
        <w:t xml:space="preserve"> Abel este cam acelaşi lucru, f</w:t>
      </w:r>
      <w:r w:rsidRPr="00495258">
        <w:rPr>
          <w:color w:val="auto"/>
          <w:lang w:val="fr-FR"/>
        </w:rPr>
        <w:t>ără să s</w:t>
      </w:r>
      <w:r w:rsidR="000463E6" w:rsidRPr="00495258">
        <w:rPr>
          <w:color w:val="auto"/>
          <w:lang w:val="fr-FR"/>
        </w:rPr>
        <w:t>e vorbeasc</w:t>
      </w:r>
      <w:r w:rsidR="00D24D8D">
        <w:rPr>
          <w:color w:val="auto"/>
          <w:lang w:val="fr-FR"/>
        </w:rPr>
        <w:t>ă de uciderea tată</w:t>
      </w:r>
      <w:r w:rsidR="00D24D8D" w:rsidRPr="00D12C7D">
        <w:rPr>
          <w:rFonts w:ascii="Garamond" w:hAnsi="Garamond"/>
          <w:color w:val="auto"/>
          <w:lang w:val="ro-RO"/>
        </w:rPr>
        <w:softHyphen/>
      </w:r>
      <w:r w:rsidR="00D24D8D">
        <w:rPr>
          <w:color w:val="auto"/>
          <w:lang w:val="fr-FR"/>
        </w:rPr>
        <w:t>lui,</w:t>
      </w:r>
      <w:r w:rsidR="000463E6" w:rsidRPr="00495258">
        <w:rPr>
          <w:color w:val="auto"/>
          <w:lang w:val="fr-FR"/>
        </w:rPr>
        <w:t xml:space="preserve"> invenţi</w:t>
      </w:r>
      <w:r w:rsidR="00D24D8D">
        <w:rPr>
          <w:color w:val="auto"/>
          <w:lang w:val="fr-FR"/>
        </w:rPr>
        <w:t>e</w:t>
      </w:r>
      <w:r w:rsidR="000463E6" w:rsidRPr="00495258">
        <w:rPr>
          <w:color w:val="auto"/>
          <w:lang w:val="fr-FR"/>
        </w:rPr>
        <w:t xml:space="preserve"> ex</w:t>
      </w:r>
      <w:r w:rsidR="00D24D8D">
        <w:rPr>
          <w:color w:val="auto"/>
          <w:lang w:val="fr-FR"/>
        </w:rPr>
        <w:t>clusiv f</w:t>
      </w:r>
      <w:r w:rsidR="000463E6" w:rsidRPr="00495258">
        <w:rPr>
          <w:color w:val="auto"/>
          <w:lang w:val="fr-FR"/>
        </w:rPr>
        <w:t>reud</w:t>
      </w:r>
      <w:r w:rsidR="00D24D8D">
        <w:rPr>
          <w:color w:val="auto"/>
          <w:lang w:val="fr-FR"/>
        </w:rPr>
        <w:t>udiană. Iată ce a scos Freud</w:t>
      </w:r>
      <w:r w:rsidR="000463E6" w:rsidRPr="00495258">
        <w:rPr>
          <w:color w:val="auto"/>
          <w:lang w:val="fr-FR"/>
        </w:rPr>
        <w:t xml:space="preserve"> din această invenţie:</w:t>
      </w:r>
    </w:p>
    <w:p w14:paraId="68F2BA80" w14:textId="77777777" w:rsidR="000463E6" w:rsidRPr="00495258" w:rsidRDefault="000463E6" w:rsidP="0047344A">
      <w:pPr>
        <w:spacing w:after="0"/>
        <w:ind w:right="1655" w:firstLine="284"/>
        <w:jc w:val="both"/>
        <w:rPr>
          <w:color w:val="auto"/>
          <w:sz w:val="4"/>
          <w:szCs w:val="4"/>
          <w:lang w:val="fr-FR"/>
        </w:rPr>
      </w:pPr>
    </w:p>
    <w:p w14:paraId="42E9AFFE" w14:textId="4F4D0820" w:rsidR="000463E6" w:rsidRDefault="000463E6" w:rsidP="0047344A">
      <w:pPr>
        <w:spacing w:after="0"/>
        <w:ind w:right="1655" w:firstLine="284"/>
        <w:jc w:val="both"/>
        <w:rPr>
          <w:color w:val="auto"/>
          <w:lang w:val="fr-FR"/>
        </w:rPr>
      </w:pPr>
      <w:r w:rsidRPr="00495258">
        <w:rPr>
          <w:color w:val="auto"/>
          <w:lang w:val="fr-FR"/>
        </w:rPr>
        <w:t xml:space="preserve">La pagina 211 din </w:t>
      </w:r>
      <w:r w:rsidRPr="00495258">
        <w:rPr>
          <w:i/>
          <w:color w:val="auto"/>
          <w:lang w:val="fr-FR"/>
        </w:rPr>
        <w:t>Totem et Tabu</w:t>
      </w:r>
      <w:r w:rsidRPr="00495258">
        <w:rPr>
          <w:color w:val="auto"/>
          <w:lang w:val="fr-FR"/>
        </w:rPr>
        <w:t xml:space="preserve">, Freud scrie că </w:t>
      </w:r>
      <w:r w:rsidR="00663FD3" w:rsidRPr="00495258">
        <w:rPr>
          <w:color w:val="auto"/>
          <w:lang w:val="fr-FR"/>
        </w:rPr>
        <w:t xml:space="preserve">« </w:t>
      </w:r>
      <w:r w:rsidR="00663FD3" w:rsidRPr="00EF7B60">
        <w:rPr>
          <w:i/>
          <w:color w:val="auto"/>
          <w:lang w:val="fr-FR"/>
        </w:rPr>
        <w:t>păcatul originar</w:t>
      </w:r>
      <w:r w:rsidRPr="00EF7B60">
        <w:rPr>
          <w:i/>
          <w:color w:val="auto"/>
          <w:lang w:val="fr-FR"/>
        </w:rPr>
        <w:t xml:space="preserve"> este de </w:t>
      </w:r>
      <w:r w:rsidR="00663FD3" w:rsidRPr="00EF7B60">
        <w:rPr>
          <w:i/>
          <w:color w:val="auto"/>
          <w:lang w:val="fr-FR"/>
        </w:rPr>
        <w:t>origine orfică, fiind conservat</w:t>
      </w:r>
      <w:r w:rsidRPr="00EF7B60">
        <w:rPr>
          <w:i/>
          <w:color w:val="auto"/>
          <w:lang w:val="fr-FR"/>
        </w:rPr>
        <w:t xml:space="preserve"> prin mis</w:t>
      </w:r>
      <w:r w:rsidR="00663FD3" w:rsidRPr="00EF7B60">
        <w:rPr>
          <w:i/>
          <w:color w:val="auto"/>
          <w:lang w:val="fr-FR"/>
        </w:rPr>
        <w:t>terele antice şi apoi răspândit</w:t>
      </w:r>
      <w:r w:rsidRPr="00EF7B60">
        <w:rPr>
          <w:i/>
          <w:color w:val="auto"/>
          <w:lang w:val="fr-FR"/>
        </w:rPr>
        <w:t xml:space="preserve"> de şcolile filosofice ale vechii Grecii. Oamenii erau descendenţii Titanilor ce uciseseră şi tăiaseră în bucăţi pe tânărul Dionyso</w:t>
      </w:r>
      <w:r w:rsidR="00663FD3" w:rsidRPr="00EF7B60">
        <w:rPr>
          <w:i/>
          <w:color w:val="auto"/>
          <w:lang w:val="fr-FR"/>
        </w:rPr>
        <w:t>s-Zagreus, iar greu</w:t>
      </w:r>
      <w:r w:rsidR="00EF7B60" w:rsidRPr="00D12C7D">
        <w:rPr>
          <w:rFonts w:ascii="Garamond" w:hAnsi="Garamond"/>
          <w:color w:val="auto"/>
          <w:lang w:val="ro-RO"/>
        </w:rPr>
        <w:softHyphen/>
      </w:r>
      <w:r w:rsidR="00663FD3" w:rsidRPr="00EF7B60">
        <w:rPr>
          <w:i/>
          <w:color w:val="auto"/>
          <w:lang w:val="fr-FR"/>
        </w:rPr>
        <w:t>tatea</w:t>
      </w:r>
      <w:r w:rsidRPr="00EF7B60">
        <w:rPr>
          <w:i/>
          <w:color w:val="auto"/>
          <w:lang w:val="fr-FR"/>
        </w:rPr>
        <w:t xml:space="preserve"> crime</w:t>
      </w:r>
      <w:r w:rsidR="00663FD3" w:rsidRPr="00EF7B60">
        <w:rPr>
          <w:i/>
          <w:color w:val="auto"/>
          <w:lang w:val="fr-FR"/>
        </w:rPr>
        <w:t>i</w:t>
      </w:r>
      <w:r w:rsidRPr="00EF7B60">
        <w:rPr>
          <w:i/>
          <w:color w:val="auto"/>
          <w:lang w:val="fr-FR"/>
        </w:rPr>
        <w:t xml:space="preserve"> </w:t>
      </w:r>
      <w:r w:rsidR="00EF7B60" w:rsidRPr="00EF7B60">
        <w:rPr>
          <w:i/>
          <w:color w:val="auto"/>
          <w:lang w:val="fr-FR"/>
        </w:rPr>
        <w:t>îi tulbura. U</w:t>
      </w:r>
      <w:r w:rsidR="00EF7B60">
        <w:rPr>
          <w:i/>
          <w:color w:val="auto"/>
          <w:lang w:val="fr-FR"/>
        </w:rPr>
        <w:t>n fragment</w:t>
      </w:r>
      <w:r w:rsidR="00663FD3" w:rsidRPr="00EF7B60">
        <w:rPr>
          <w:i/>
          <w:color w:val="auto"/>
          <w:lang w:val="fr-FR"/>
        </w:rPr>
        <w:t xml:space="preserve"> Anaximandru </w:t>
      </w:r>
      <w:r w:rsidR="00EF7B60" w:rsidRPr="00EF7B60">
        <w:rPr>
          <w:i/>
          <w:color w:val="auto"/>
          <w:lang w:val="fr-FR"/>
        </w:rPr>
        <w:t>spune că</w:t>
      </w:r>
      <w:r w:rsidR="00D24D8D" w:rsidRPr="00EF7B60">
        <w:rPr>
          <w:i/>
          <w:color w:val="auto"/>
          <w:lang w:val="fr-FR"/>
        </w:rPr>
        <w:t xml:space="preserve"> ”</w:t>
      </w:r>
      <w:r w:rsidRPr="00EF7B60">
        <w:rPr>
          <w:i/>
          <w:color w:val="auto"/>
          <w:lang w:val="fr-FR"/>
        </w:rPr>
        <w:t>unitate</w:t>
      </w:r>
      <w:r w:rsidR="00663FD3" w:rsidRPr="00EF7B60">
        <w:rPr>
          <w:i/>
          <w:color w:val="auto"/>
          <w:lang w:val="fr-FR"/>
        </w:rPr>
        <w:t>a</w:t>
      </w:r>
      <w:r w:rsidRPr="00EF7B60">
        <w:rPr>
          <w:i/>
          <w:color w:val="auto"/>
          <w:lang w:val="fr-FR"/>
        </w:rPr>
        <w:t xml:space="preserve"> lumii a fost distrusă în urma crimei comisă în </w:t>
      </w:r>
      <w:r w:rsidR="00E92F35" w:rsidRPr="00EF7B60">
        <w:rPr>
          <w:i/>
          <w:color w:val="auto"/>
          <w:lang w:val="fr-FR"/>
        </w:rPr>
        <w:t>vremile de demult,</w:t>
      </w:r>
      <w:r w:rsidRPr="00EF7B60">
        <w:rPr>
          <w:i/>
          <w:color w:val="auto"/>
          <w:lang w:val="fr-FR"/>
        </w:rPr>
        <w:t xml:space="preserve"> tot</w:t>
      </w:r>
      <w:r w:rsidR="00E92F35" w:rsidRPr="00EF7B60">
        <w:rPr>
          <w:i/>
          <w:color w:val="auto"/>
          <w:lang w:val="fr-FR"/>
        </w:rPr>
        <w:t xml:space="preserve"> ce a rezul</w:t>
      </w:r>
      <w:r w:rsidR="00EF7B60" w:rsidRPr="00EF7B60">
        <w:rPr>
          <w:rFonts w:ascii="Garamond" w:hAnsi="Garamond"/>
          <w:i/>
          <w:color w:val="auto"/>
          <w:lang w:val="ro-RO"/>
        </w:rPr>
        <w:softHyphen/>
      </w:r>
      <w:r w:rsidR="00E92F35" w:rsidRPr="00EF7B60">
        <w:rPr>
          <w:i/>
          <w:color w:val="auto"/>
          <w:lang w:val="fr-FR"/>
        </w:rPr>
        <w:t>tat din crimă trebuind</w:t>
      </w:r>
      <w:r w:rsidR="00B61420" w:rsidRPr="00EF7B60">
        <w:rPr>
          <w:i/>
          <w:color w:val="auto"/>
          <w:lang w:val="fr-FR"/>
        </w:rPr>
        <w:t xml:space="preserve"> să suporte pedeapsa pentru</w:t>
      </w:r>
      <w:r w:rsidR="00D24D8D" w:rsidRPr="00EF7B60">
        <w:rPr>
          <w:i/>
          <w:color w:val="auto"/>
          <w:lang w:val="fr-FR"/>
        </w:rPr>
        <w:t xml:space="preserve"> ce s-a făcut”</w:t>
      </w:r>
      <w:r w:rsidR="00E92F35" w:rsidRPr="00EF7B60">
        <w:rPr>
          <w:i/>
          <w:color w:val="auto"/>
          <w:lang w:val="fr-FR"/>
        </w:rPr>
        <w:t>. Prin as</w:t>
      </w:r>
      <w:r w:rsidR="00663FD3" w:rsidRPr="00EF7B60">
        <w:rPr>
          <w:i/>
          <w:color w:val="auto"/>
          <w:lang w:val="fr-FR"/>
        </w:rPr>
        <w:t>ocierea cri</w:t>
      </w:r>
      <w:r w:rsidR="005A253E" w:rsidRPr="003D1657">
        <w:rPr>
          <w:color w:val="auto"/>
          <w:lang w:val="ro-RO"/>
        </w:rPr>
        <w:softHyphen/>
      </w:r>
      <w:r w:rsidR="00663FD3" w:rsidRPr="00EF7B60">
        <w:rPr>
          <w:i/>
          <w:color w:val="auto"/>
          <w:lang w:val="fr-FR"/>
        </w:rPr>
        <w:t xml:space="preserve">mei şi a </w:t>
      </w:r>
      <w:r w:rsidR="00B61420" w:rsidRPr="00EF7B60">
        <w:rPr>
          <w:i/>
          <w:color w:val="auto"/>
          <w:lang w:val="fr-FR"/>
        </w:rPr>
        <w:t>sfâşierii, descrisă de Sf Nilus</w:t>
      </w:r>
      <w:r w:rsidR="00663FD3" w:rsidRPr="00EF7B60">
        <w:rPr>
          <w:i/>
          <w:color w:val="auto"/>
          <w:lang w:val="fr-FR"/>
        </w:rPr>
        <w:t xml:space="preserve"> </w:t>
      </w:r>
      <w:r w:rsidR="00B61420" w:rsidRPr="00EF7B60">
        <w:rPr>
          <w:i/>
          <w:color w:val="auto"/>
          <w:lang w:val="fr-FR"/>
        </w:rPr>
        <w:t>(</w:t>
      </w:r>
      <w:r w:rsidR="00663FD3" w:rsidRPr="00EF7B60">
        <w:rPr>
          <w:i/>
          <w:color w:val="auto"/>
          <w:lang w:val="fr-FR"/>
        </w:rPr>
        <w:t>uciderea animalului destinat sacri</w:t>
      </w:r>
      <w:r w:rsidR="005A253E" w:rsidRPr="003D1657">
        <w:rPr>
          <w:color w:val="auto"/>
          <w:lang w:val="ro-RO"/>
        </w:rPr>
        <w:softHyphen/>
      </w:r>
      <w:r w:rsidR="00663FD3" w:rsidRPr="00EF7B60">
        <w:rPr>
          <w:i/>
          <w:color w:val="auto"/>
          <w:lang w:val="fr-FR"/>
        </w:rPr>
        <w:t>fi</w:t>
      </w:r>
      <w:r w:rsidR="005A253E" w:rsidRPr="003D1657">
        <w:rPr>
          <w:color w:val="auto"/>
          <w:lang w:val="ro-RO"/>
        </w:rPr>
        <w:softHyphen/>
      </w:r>
      <w:r w:rsidR="00663FD3" w:rsidRPr="00EF7B60">
        <w:rPr>
          <w:i/>
          <w:color w:val="auto"/>
          <w:lang w:val="fr-FR"/>
        </w:rPr>
        <w:t>ciului</w:t>
      </w:r>
      <w:r w:rsidR="00B61420" w:rsidRPr="00EF7B60">
        <w:rPr>
          <w:i/>
          <w:color w:val="auto"/>
          <w:lang w:val="fr-FR"/>
        </w:rPr>
        <w:t>)</w:t>
      </w:r>
      <w:r w:rsidR="00663FD3" w:rsidRPr="00EF7B60">
        <w:rPr>
          <w:i/>
          <w:color w:val="auto"/>
          <w:lang w:val="fr-FR"/>
        </w:rPr>
        <w:t>, i</w:t>
      </w:r>
      <w:r w:rsidR="00B61420" w:rsidRPr="00EF7B60">
        <w:rPr>
          <w:i/>
          <w:color w:val="auto"/>
          <w:lang w:val="fr-FR"/>
        </w:rPr>
        <w:t>sprava Titanilor aminteşte</w:t>
      </w:r>
      <w:r w:rsidR="00663FD3" w:rsidRPr="00EF7B60">
        <w:rPr>
          <w:i/>
          <w:color w:val="auto"/>
          <w:lang w:val="fr-FR"/>
        </w:rPr>
        <w:t xml:space="preserve"> alte mi</w:t>
      </w:r>
      <w:r w:rsidR="00EF7B60" w:rsidRPr="00EF7B60">
        <w:rPr>
          <w:rFonts w:ascii="Garamond" w:hAnsi="Garamond"/>
          <w:i/>
          <w:color w:val="auto"/>
          <w:lang w:val="ro-RO"/>
        </w:rPr>
        <w:softHyphen/>
      </w:r>
      <w:r w:rsidR="00663FD3" w:rsidRPr="00EF7B60">
        <w:rPr>
          <w:i/>
          <w:color w:val="auto"/>
          <w:lang w:val="fr-FR"/>
        </w:rPr>
        <w:t xml:space="preserve">turi ale Antichităţii, </w:t>
      </w:r>
      <w:r w:rsidR="00D24D8D" w:rsidRPr="00EF7B60">
        <w:rPr>
          <w:i/>
          <w:color w:val="auto"/>
          <w:lang w:val="fr-FR"/>
        </w:rPr>
        <w:t>inclusiv</w:t>
      </w:r>
      <w:r w:rsidR="00B61420" w:rsidRPr="00EF7B60">
        <w:rPr>
          <w:i/>
          <w:color w:val="auto"/>
          <w:lang w:val="fr-FR"/>
        </w:rPr>
        <w:t xml:space="preserve"> </w:t>
      </w:r>
      <w:r w:rsidR="00663FD3" w:rsidRPr="00EF7B60">
        <w:rPr>
          <w:i/>
          <w:color w:val="auto"/>
          <w:lang w:val="fr-FR"/>
        </w:rPr>
        <w:t>moar</w:t>
      </w:r>
      <w:r w:rsidR="005A253E" w:rsidRPr="003D1657">
        <w:rPr>
          <w:color w:val="auto"/>
          <w:lang w:val="ro-RO"/>
        </w:rPr>
        <w:softHyphen/>
      </w:r>
      <w:r w:rsidR="00663FD3" w:rsidRPr="00EF7B60">
        <w:rPr>
          <w:i/>
          <w:color w:val="auto"/>
          <w:lang w:val="fr-FR"/>
        </w:rPr>
        <w:t>tea lu</w:t>
      </w:r>
      <w:r w:rsidR="00D24D8D" w:rsidRPr="00EF7B60">
        <w:rPr>
          <w:i/>
          <w:color w:val="auto"/>
          <w:lang w:val="fr-FR"/>
        </w:rPr>
        <w:t>i Orfeu</w:t>
      </w:r>
      <w:r w:rsidR="00B61420" w:rsidRPr="00EF7B60">
        <w:rPr>
          <w:i/>
          <w:color w:val="auto"/>
          <w:lang w:val="fr-FR"/>
        </w:rPr>
        <w:t>, ce</w:t>
      </w:r>
      <w:r w:rsidR="00663FD3" w:rsidRPr="00EF7B60">
        <w:rPr>
          <w:i/>
          <w:color w:val="auto"/>
          <w:lang w:val="fr-FR"/>
        </w:rPr>
        <w:t xml:space="preserve"> pune în lumină uciderea unui zeu tânăr, victim</w:t>
      </w:r>
      <w:r w:rsidR="00B61420" w:rsidRPr="00EF7B60">
        <w:rPr>
          <w:i/>
          <w:color w:val="auto"/>
          <w:lang w:val="fr-FR"/>
        </w:rPr>
        <w:t>ă</w:t>
      </w:r>
      <w:r w:rsidR="00663FD3" w:rsidRPr="00EF7B60">
        <w:rPr>
          <w:i/>
          <w:color w:val="auto"/>
          <w:lang w:val="fr-FR"/>
        </w:rPr>
        <w:t xml:space="preserve"> a isprăvii unor ucigaşi</w:t>
      </w:r>
      <w:r w:rsidR="00B61420" w:rsidRPr="00495258">
        <w:rPr>
          <w:color w:val="auto"/>
          <w:lang w:val="fr-FR"/>
        </w:rPr>
        <w:t xml:space="preserve"> »</w:t>
      </w:r>
      <w:r w:rsidR="00663FD3" w:rsidRPr="00495258">
        <w:rPr>
          <w:color w:val="auto"/>
          <w:lang w:val="fr-FR"/>
        </w:rPr>
        <w:t xml:space="preserve">. </w:t>
      </w:r>
      <w:r w:rsidR="005A253E">
        <w:rPr>
          <w:color w:val="auto"/>
          <w:lang w:val="fr-FR"/>
        </w:rPr>
        <w:t xml:space="preserve">    </w:t>
      </w:r>
    </w:p>
    <w:p w14:paraId="7FC51955" w14:textId="7EE5B8B8" w:rsidR="00D62D14" w:rsidRDefault="00D62D14" w:rsidP="0047344A">
      <w:pPr>
        <w:spacing w:after="0"/>
        <w:ind w:right="1655" w:firstLine="284"/>
        <w:jc w:val="both"/>
        <w:rPr>
          <w:color w:val="auto"/>
          <w:lang w:val="fr-FR"/>
        </w:rPr>
      </w:pPr>
    </w:p>
    <w:p w14:paraId="7A4124F6" w14:textId="77777777" w:rsidR="00D62D14" w:rsidRPr="003D1657" w:rsidRDefault="00D62D14" w:rsidP="0047344A">
      <w:pPr>
        <w:spacing w:after="0"/>
        <w:ind w:right="1655"/>
        <w:jc w:val="both"/>
        <w:rPr>
          <w:color w:val="auto"/>
          <w:sz w:val="4"/>
          <w:szCs w:val="4"/>
          <w:lang w:val="fr-FR"/>
        </w:rPr>
      </w:pPr>
    </w:p>
    <w:p w14:paraId="3033ED60" w14:textId="77777777" w:rsidR="00D62D14" w:rsidRPr="003D1657" w:rsidRDefault="00D62D14" w:rsidP="0047344A">
      <w:pPr>
        <w:spacing w:after="0"/>
        <w:ind w:right="1655" w:firstLine="284"/>
        <w:jc w:val="both"/>
        <w:rPr>
          <w:color w:val="auto"/>
          <w:lang w:val="fr-FR"/>
        </w:rPr>
      </w:pPr>
      <w:r w:rsidRPr="003D1657">
        <w:rPr>
          <w:color w:val="auto"/>
          <w:lang w:val="fr-FR"/>
        </w:rPr>
        <w:t xml:space="preserve">De data asta suntem de acord cu Freud: nu </w:t>
      </w:r>
      <w:r w:rsidRPr="00746025">
        <w:rPr>
          <w:i/>
          <w:iCs/>
          <w:color w:val="auto"/>
          <w:lang w:val="fr-FR"/>
        </w:rPr>
        <w:t>părintele</w:t>
      </w:r>
      <w:r w:rsidRPr="003D1657">
        <w:rPr>
          <w:color w:val="auto"/>
          <w:lang w:val="fr-FR"/>
        </w:rPr>
        <w:t xml:space="preserve"> a fost ucis, contra</w:t>
      </w:r>
      <w:r w:rsidRPr="003D1657">
        <w:rPr>
          <w:color w:val="auto"/>
          <w:lang w:val="ro-RO"/>
        </w:rPr>
        <w:softHyphen/>
      </w:r>
      <w:r w:rsidRPr="003D1657">
        <w:rPr>
          <w:color w:val="auto"/>
          <w:lang w:val="fr-FR"/>
        </w:rPr>
        <w:t>dicţie de care maestrul psiha</w:t>
      </w:r>
      <w:r w:rsidRPr="003D1657">
        <w:rPr>
          <w:color w:val="auto"/>
          <w:lang w:val="ro-RO"/>
        </w:rPr>
        <w:softHyphen/>
      </w:r>
      <w:r w:rsidRPr="003D1657">
        <w:rPr>
          <w:color w:val="auto"/>
          <w:lang w:val="fr-FR"/>
        </w:rPr>
        <w:t>nalizei nu pare să-şi fi dat seama.</w:t>
      </w:r>
    </w:p>
    <w:p w14:paraId="53264707" w14:textId="77777777" w:rsidR="00D62D14" w:rsidRPr="003D1657" w:rsidRDefault="00D62D14" w:rsidP="0047344A">
      <w:pPr>
        <w:spacing w:after="0"/>
        <w:ind w:right="1655" w:firstLine="284"/>
        <w:jc w:val="both"/>
        <w:rPr>
          <w:color w:val="auto"/>
          <w:sz w:val="4"/>
          <w:szCs w:val="4"/>
          <w:lang w:val="fr-FR"/>
        </w:rPr>
      </w:pPr>
    </w:p>
    <w:p w14:paraId="7E7FB87F" w14:textId="2F57E497" w:rsidR="00D62D14" w:rsidRPr="003D1657" w:rsidRDefault="00D62D14" w:rsidP="0047344A">
      <w:pPr>
        <w:spacing w:after="0"/>
        <w:ind w:right="1655" w:firstLine="284"/>
        <w:jc w:val="both"/>
        <w:rPr>
          <w:color w:val="auto"/>
          <w:lang w:val="ro-RO"/>
        </w:rPr>
      </w:pPr>
      <w:r w:rsidRPr="003D1657">
        <w:rPr>
          <w:color w:val="auto"/>
          <w:lang w:val="fr-FR"/>
        </w:rPr>
        <w:t>Freud porne</w:t>
      </w:r>
      <w:r w:rsidRPr="003D1657">
        <w:rPr>
          <w:color w:val="auto"/>
          <w:lang w:val="ro-RO"/>
        </w:rPr>
        <w:t xml:space="preserve">ște campanie contra păcatului originar, uitând să spună în ce constă acesta și că el este descris în </w:t>
      </w:r>
      <w:r w:rsidRPr="003D1657">
        <w:rPr>
          <w:i/>
          <w:iCs/>
          <w:color w:val="auto"/>
          <w:lang w:val="ro-RO"/>
        </w:rPr>
        <w:t>Biblie</w:t>
      </w:r>
      <w:r w:rsidRPr="003D1657">
        <w:rPr>
          <w:color w:val="auto"/>
          <w:lang w:val="ro-RO"/>
        </w:rPr>
        <w:t xml:space="preserve">. În realitate, povestea acestui păcat este mai veche, </w:t>
      </w:r>
      <w:r>
        <w:rPr>
          <w:color w:val="auto"/>
          <w:lang w:val="ro-RO"/>
        </w:rPr>
        <w:t xml:space="preserve">după </w:t>
      </w:r>
      <w:r w:rsidRPr="003D1657">
        <w:rPr>
          <w:color w:val="auto"/>
          <w:lang w:val="ro-RO"/>
        </w:rPr>
        <w:t xml:space="preserve">cum </w:t>
      </w:r>
      <w:r>
        <w:rPr>
          <w:color w:val="auto"/>
          <w:lang w:val="ro-RO"/>
        </w:rPr>
        <w:t>aflăm din</w:t>
      </w:r>
      <w:r w:rsidRPr="003D1657">
        <w:rPr>
          <w:color w:val="auto"/>
          <w:lang w:val="ro-RO"/>
        </w:rPr>
        <w:t xml:space="preserve"> important</w:t>
      </w:r>
      <w:r>
        <w:rPr>
          <w:color w:val="auto"/>
          <w:lang w:val="ro-RO"/>
        </w:rPr>
        <w:t>ul</w:t>
      </w:r>
      <w:r w:rsidRPr="003D1657">
        <w:rPr>
          <w:color w:val="auto"/>
          <w:lang w:val="ro-RO"/>
        </w:rPr>
        <w:t xml:space="preserve"> basorelief chaldean, repre</w:t>
      </w:r>
      <w:r w:rsidRPr="003D1657">
        <w:rPr>
          <w:color w:val="auto"/>
          <w:lang w:val="ro-RO"/>
        </w:rPr>
        <w:softHyphen/>
        <w:t>zentând, de o parte</w:t>
      </w:r>
      <w:r>
        <w:rPr>
          <w:color w:val="auto"/>
          <w:lang w:val="ro-RO"/>
        </w:rPr>
        <w:t>,</w:t>
      </w:r>
      <w:r w:rsidRPr="003D1657">
        <w:rPr>
          <w:color w:val="auto"/>
          <w:lang w:val="ro-RO"/>
        </w:rPr>
        <w:t xml:space="preserve"> zeul Marduch, de cealaltă femeia</w:t>
      </w:r>
      <w:r>
        <w:rPr>
          <w:color w:val="auto"/>
          <w:lang w:val="ro-RO"/>
        </w:rPr>
        <w:t>, iar</w:t>
      </w:r>
      <w:r w:rsidRPr="003D1657">
        <w:rPr>
          <w:color w:val="auto"/>
          <w:lang w:val="ro-RO"/>
        </w:rPr>
        <w:t xml:space="preserve"> șarpele la mijloc</w:t>
      </w:r>
      <w:r>
        <w:rPr>
          <w:color w:val="auto"/>
          <w:lang w:val="ro-RO"/>
        </w:rPr>
        <w:t>, sub</w:t>
      </w:r>
      <w:r w:rsidRPr="003D1657">
        <w:rPr>
          <w:color w:val="auto"/>
          <w:lang w:val="ro-RO"/>
        </w:rPr>
        <w:t xml:space="preserve"> arborele cunoașterii Binelui și Răului. Este vorba de prezen</w:t>
      </w:r>
      <w:r w:rsidR="005A253E" w:rsidRPr="003D1657">
        <w:rPr>
          <w:color w:val="auto"/>
          <w:lang w:val="ro-RO"/>
        </w:rPr>
        <w:softHyphen/>
      </w:r>
      <w:r w:rsidRPr="003D1657">
        <w:rPr>
          <w:color w:val="auto"/>
          <w:lang w:val="ro-RO"/>
        </w:rPr>
        <w:t xml:space="preserve">tarea artistică a păcatului originar, așa cum </w:t>
      </w:r>
      <w:r>
        <w:rPr>
          <w:color w:val="auto"/>
          <w:lang w:val="ro-RO"/>
        </w:rPr>
        <w:t>apare</w:t>
      </w:r>
      <w:r w:rsidRPr="003D1657">
        <w:rPr>
          <w:color w:val="auto"/>
          <w:lang w:val="ro-RO"/>
        </w:rPr>
        <w:t xml:space="preserve"> acesta în </w:t>
      </w:r>
      <w:r w:rsidRPr="003D1657">
        <w:rPr>
          <w:i/>
          <w:color w:val="auto"/>
          <w:lang w:val="ro-RO"/>
        </w:rPr>
        <w:t>Geneza</w:t>
      </w:r>
      <w:r w:rsidRPr="003D1657">
        <w:rPr>
          <w:color w:val="auto"/>
          <w:lang w:val="ro-RO"/>
        </w:rPr>
        <w:t xml:space="preserve"> biblică. Ce poate să însemne acest basorelief? În orice caz, nu uciderea tatălui. </w:t>
      </w:r>
      <w:r>
        <w:rPr>
          <w:color w:val="auto"/>
          <w:lang w:val="ro-RO"/>
        </w:rPr>
        <w:t>R</w:t>
      </w:r>
      <w:r w:rsidRPr="003D1657">
        <w:rPr>
          <w:color w:val="auto"/>
          <w:lang w:val="ro-RO"/>
        </w:rPr>
        <w:t>eprezentările omenești ascund</w:t>
      </w:r>
      <w:r>
        <w:rPr>
          <w:color w:val="auto"/>
          <w:lang w:val="ro-RO"/>
        </w:rPr>
        <w:t xml:space="preserve"> adesea</w:t>
      </w:r>
      <w:r w:rsidRPr="003D1657">
        <w:rPr>
          <w:color w:val="auto"/>
          <w:lang w:val="ro-RO"/>
        </w:rPr>
        <w:t xml:space="preserve"> particularități fiziologice prove</w:t>
      </w:r>
      <w:r w:rsidR="005A253E" w:rsidRPr="003D1657">
        <w:rPr>
          <w:color w:val="auto"/>
          <w:lang w:val="ro-RO"/>
        </w:rPr>
        <w:softHyphen/>
      </w:r>
      <w:r w:rsidRPr="003D1657">
        <w:rPr>
          <w:color w:val="auto"/>
          <w:lang w:val="ro-RO"/>
        </w:rPr>
        <w:t xml:space="preserve">nind din constatări </w:t>
      </w:r>
      <w:r>
        <w:rPr>
          <w:color w:val="auto"/>
          <w:lang w:val="ro-RO"/>
        </w:rPr>
        <w:t>ancestrale</w:t>
      </w:r>
      <w:r w:rsidRPr="003D1657">
        <w:rPr>
          <w:color w:val="auto"/>
          <w:lang w:val="ro-RO"/>
        </w:rPr>
        <w:t xml:space="preserve">, al căror sens, de-a lungul timpului, a fost pierdut de </w:t>
      </w:r>
      <w:r>
        <w:rPr>
          <w:color w:val="auto"/>
          <w:lang w:val="ro-RO"/>
        </w:rPr>
        <w:t>profani</w:t>
      </w:r>
      <w:r w:rsidRPr="003D1657">
        <w:rPr>
          <w:color w:val="auto"/>
          <w:lang w:val="ro-RO"/>
        </w:rPr>
        <w:t>, ce vor</w:t>
      </w:r>
      <w:r w:rsidRPr="003D1657">
        <w:rPr>
          <w:color w:val="auto"/>
          <w:lang w:val="ro-RO"/>
        </w:rPr>
        <w:softHyphen/>
      </w:r>
      <w:r w:rsidRPr="003D1657">
        <w:rPr>
          <w:color w:val="auto"/>
          <w:lang w:val="ro-RO"/>
        </w:rPr>
        <w:softHyphen/>
        <w:t xml:space="preserve">besc despre </w:t>
      </w:r>
      <w:r>
        <w:rPr>
          <w:color w:val="auto"/>
          <w:lang w:val="ro-RO"/>
        </w:rPr>
        <w:t>ele</w:t>
      </w:r>
      <w:r w:rsidRPr="003D1657">
        <w:rPr>
          <w:color w:val="auto"/>
          <w:lang w:val="ro-RO"/>
        </w:rPr>
        <w:t>, deși le-a</w:t>
      </w:r>
      <w:r>
        <w:rPr>
          <w:color w:val="auto"/>
          <w:lang w:val="ro-RO"/>
        </w:rPr>
        <w:t>u</w:t>
      </w:r>
      <w:r w:rsidRPr="003D1657">
        <w:rPr>
          <w:color w:val="auto"/>
          <w:lang w:val="ro-RO"/>
        </w:rPr>
        <w:t xml:space="preserve"> </w:t>
      </w:r>
      <w:r>
        <w:rPr>
          <w:color w:val="auto"/>
          <w:lang w:val="ro-RO"/>
        </w:rPr>
        <w:t>pierdu</w:t>
      </w:r>
      <w:r w:rsidRPr="003D1657">
        <w:rPr>
          <w:color w:val="auto"/>
          <w:lang w:val="ro-RO"/>
        </w:rPr>
        <w:t xml:space="preserve">t semnificația. Păcatul originar nu </w:t>
      </w:r>
      <w:r>
        <w:rPr>
          <w:color w:val="auto"/>
          <w:lang w:val="ro-RO"/>
        </w:rPr>
        <w:t>semni</w:t>
      </w:r>
      <w:r w:rsidRPr="003D1657">
        <w:rPr>
          <w:color w:val="auto"/>
          <w:lang w:val="ro-RO"/>
        </w:rPr>
        <w:softHyphen/>
      </w:r>
      <w:r>
        <w:rPr>
          <w:color w:val="auto"/>
          <w:lang w:val="ro-RO"/>
        </w:rPr>
        <w:t>fic</w:t>
      </w:r>
      <w:r w:rsidRPr="003D1657">
        <w:rPr>
          <w:color w:val="auto"/>
          <w:lang w:val="ro-RO"/>
        </w:rPr>
        <w:t>ă uciderea cuiva. Nu se știe dacă greșeala respectivă a fost un act carnal, fizic, ori un păcat de orgoliu, prin care bărbatul și femeia ar fi vrut să-l egaleze pe Dumnezeu. Nu se înțelege cum a putut</w:t>
      </w:r>
      <w:r>
        <w:rPr>
          <w:color w:val="auto"/>
          <w:lang w:val="ro-RO"/>
        </w:rPr>
        <w:t xml:space="preserve"> fi</w:t>
      </w:r>
      <w:r w:rsidRPr="003D1657">
        <w:rPr>
          <w:color w:val="auto"/>
          <w:lang w:val="ro-RO"/>
        </w:rPr>
        <w:t xml:space="preserve"> bărbatul atât de pueril încât să creadă că iubirea </w:t>
      </w:r>
      <w:r>
        <w:rPr>
          <w:color w:val="auto"/>
          <w:lang w:val="ro-RO"/>
        </w:rPr>
        <w:t>îl</w:t>
      </w:r>
      <w:r w:rsidRPr="003D1657">
        <w:rPr>
          <w:color w:val="auto"/>
          <w:lang w:val="ro-RO"/>
        </w:rPr>
        <w:t xml:space="preserve"> </w:t>
      </w:r>
      <w:r>
        <w:rPr>
          <w:color w:val="auto"/>
          <w:lang w:val="ro-RO"/>
        </w:rPr>
        <w:t>va</w:t>
      </w:r>
      <w:r w:rsidRPr="003D1657">
        <w:rPr>
          <w:color w:val="auto"/>
          <w:lang w:val="ro-RO"/>
        </w:rPr>
        <w:t xml:space="preserve"> ridica la nivelul puterii divine. Basorelieful caldeean permite o explicație ce împacă toate ipotezele:</w:t>
      </w:r>
    </w:p>
    <w:p w14:paraId="04D5E1FE" w14:textId="77777777" w:rsidR="00D62D14" w:rsidRPr="00173E6A" w:rsidRDefault="00D62D14" w:rsidP="0047344A">
      <w:pPr>
        <w:spacing w:after="0"/>
        <w:ind w:right="1655" w:firstLine="284"/>
        <w:jc w:val="both"/>
        <w:rPr>
          <w:color w:val="auto"/>
          <w:sz w:val="4"/>
          <w:szCs w:val="4"/>
          <w:lang w:val="ro-RO"/>
        </w:rPr>
      </w:pPr>
    </w:p>
    <w:p w14:paraId="1C4B7882" w14:textId="77777777" w:rsidR="00D62D14" w:rsidRPr="003D1657" w:rsidRDefault="00D62D14" w:rsidP="0047344A">
      <w:pPr>
        <w:spacing w:after="0"/>
        <w:ind w:right="1655" w:firstLine="284"/>
        <w:jc w:val="both"/>
        <w:rPr>
          <w:color w:val="auto"/>
          <w:lang w:val="ro-RO"/>
        </w:rPr>
      </w:pPr>
      <w:r w:rsidRPr="003D1657">
        <w:rPr>
          <w:color w:val="auto"/>
          <w:lang w:val="ro-RO"/>
        </w:rPr>
        <w:t>Femeia și șarpele figurează perversitatea și abuzurile sexuale</w:t>
      </w:r>
      <w:r>
        <w:rPr>
          <w:color w:val="auto"/>
          <w:lang w:val="ro-RO"/>
        </w:rPr>
        <w:t>,</w:t>
      </w:r>
      <w:r w:rsidRPr="003D1657">
        <w:rPr>
          <w:color w:val="auto"/>
          <w:lang w:val="ro-RO"/>
        </w:rPr>
        <w:t xml:space="preserve"> care prin tulburările fiziologice produse îl fac pe bărbat incapabil să ajungă la cunoaștere, depărtându-l de Dumnezeu.</w:t>
      </w:r>
    </w:p>
    <w:p w14:paraId="165AE5A7" w14:textId="77777777" w:rsidR="00D62D14" w:rsidRPr="003D1657" w:rsidRDefault="00D62D14" w:rsidP="0047344A">
      <w:pPr>
        <w:spacing w:after="0"/>
        <w:ind w:right="1655" w:firstLine="284"/>
        <w:jc w:val="both"/>
        <w:rPr>
          <w:color w:val="auto"/>
          <w:lang w:val="ro-RO"/>
        </w:rPr>
      </w:pPr>
      <w:r w:rsidRPr="003D1657">
        <w:rPr>
          <w:color w:val="auto"/>
          <w:lang w:val="ro-RO"/>
        </w:rPr>
        <w:t>Ușor de constatat că cei ce practică abuzuri sexuale, precum primitivii, nu ajung aproape niciodată la cunoaștere, la</w:t>
      </w:r>
      <w:r>
        <w:rPr>
          <w:color w:val="auto"/>
          <w:lang w:val="ro-RO"/>
        </w:rPr>
        <w:t xml:space="preserve"> adevărate</w:t>
      </w:r>
      <w:r w:rsidRPr="003D1657">
        <w:rPr>
          <w:color w:val="auto"/>
          <w:lang w:val="ro-RO"/>
        </w:rPr>
        <w:t xml:space="preserve"> descoperir</w:t>
      </w:r>
      <w:r>
        <w:rPr>
          <w:color w:val="auto"/>
          <w:lang w:val="ro-RO"/>
        </w:rPr>
        <w:t>i</w:t>
      </w:r>
      <w:r w:rsidRPr="003D1657">
        <w:rPr>
          <w:color w:val="auto"/>
          <w:lang w:val="ro-RO"/>
        </w:rPr>
        <w:t>. Ei sunt aproape totdeauna necredincioși sau superstițioși ce nu țin cont de nimic, oameni fără sens moral.</w:t>
      </w:r>
    </w:p>
    <w:p w14:paraId="3828E3A7" w14:textId="77777777" w:rsidR="00D62D14" w:rsidRPr="00173E6A" w:rsidRDefault="00D62D14" w:rsidP="0047344A">
      <w:pPr>
        <w:spacing w:after="0"/>
        <w:ind w:right="1655" w:firstLine="284"/>
        <w:jc w:val="both"/>
        <w:rPr>
          <w:color w:val="auto"/>
          <w:sz w:val="4"/>
          <w:szCs w:val="4"/>
          <w:lang w:val="ro-RO"/>
        </w:rPr>
      </w:pPr>
    </w:p>
    <w:p w14:paraId="13B2490D" w14:textId="266FC871" w:rsidR="00D62D14" w:rsidRPr="003D1657" w:rsidRDefault="00D62D14" w:rsidP="0047344A">
      <w:pPr>
        <w:spacing w:after="0"/>
        <w:ind w:right="1655" w:firstLine="284"/>
        <w:jc w:val="both"/>
        <w:rPr>
          <w:color w:val="auto"/>
          <w:lang w:val="ro-RO"/>
        </w:rPr>
      </w:pPr>
      <w:r w:rsidRPr="003D1657">
        <w:rPr>
          <w:color w:val="auto"/>
          <w:lang w:val="ro-RO"/>
        </w:rPr>
        <w:t xml:space="preserve">În cadrul reprezentării alegorice, faptele constatate sunt explicate prin fenomene fiziologice: juisarea sexuală </w:t>
      </w:r>
      <w:r>
        <w:rPr>
          <w:color w:val="auto"/>
          <w:lang w:val="ro-RO"/>
        </w:rPr>
        <w:t>excesiv</w:t>
      </w:r>
      <w:r w:rsidRPr="003D1657">
        <w:rPr>
          <w:color w:val="auto"/>
          <w:lang w:val="ro-RO"/>
        </w:rPr>
        <w:t>ă, anormală</w:t>
      </w:r>
      <w:r>
        <w:rPr>
          <w:color w:val="auto"/>
          <w:lang w:val="ro-RO"/>
        </w:rPr>
        <w:t>,</w:t>
      </w:r>
      <w:r w:rsidRPr="003D1657">
        <w:rPr>
          <w:color w:val="auto"/>
          <w:lang w:val="ro-RO"/>
        </w:rPr>
        <w:t xml:space="preserve"> lipsită de iubire</w:t>
      </w:r>
      <w:r>
        <w:rPr>
          <w:color w:val="auto"/>
          <w:lang w:val="ro-RO"/>
        </w:rPr>
        <w:t>,</w:t>
      </w:r>
      <w:r w:rsidRPr="003D1657">
        <w:rPr>
          <w:color w:val="auto"/>
          <w:lang w:val="ro-RO"/>
        </w:rPr>
        <w:t xml:space="preserve"> antrenează hipertrofia glandei genitale reproducătoare, în detri</w:t>
      </w:r>
      <w:r w:rsidR="005A253E" w:rsidRPr="003D1657">
        <w:rPr>
          <w:color w:val="auto"/>
          <w:lang w:val="ro-RO"/>
        </w:rPr>
        <w:softHyphen/>
      </w:r>
      <w:r w:rsidRPr="003D1657">
        <w:rPr>
          <w:color w:val="auto"/>
          <w:lang w:val="ro-RO"/>
        </w:rPr>
        <w:t>men</w:t>
      </w:r>
      <w:r w:rsidR="005A253E" w:rsidRPr="003D1657">
        <w:rPr>
          <w:color w:val="auto"/>
          <w:lang w:val="ro-RO"/>
        </w:rPr>
        <w:softHyphen/>
      </w:r>
      <w:r w:rsidRPr="003D1657">
        <w:rPr>
          <w:color w:val="auto"/>
          <w:lang w:val="ro-RO"/>
        </w:rPr>
        <w:t>tul glandei genitale interstițiale. Aceasta de pe urmă face însă posibilă inteligența supe</w:t>
      </w:r>
      <w:r w:rsidRPr="003D1657">
        <w:rPr>
          <w:color w:val="auto"/>
          <w:lang w:val="ro-RO"/>
        </w:rPr>
        <w:softHyphen/>
        <w:t>rioară, spiritul de sinteză și posibilitatea descoperirilor. Dimpotrivă, insufi</w:t>
      </w:r>
      <w:r w:rsidRPr="003D1657">
        <w:rPr>
          <w:color w:val="auto"/>
          <w:lang w:val="ro-RO"/>
        </w:rPr>
        <w:softHyphen/>
        <w:t>ciența genitalei interstițiale ne privează de elementele funcționale ce permit evoluția către cunoaștere, sensul moral, altruismul și iubirea lui Dumnezeu.</w:t>
      </w:r>
    </w:p>
    <w:p w14:paraId="39A920DC" w14:textId="77777777" w:rsidR="00D62D14" w:rsidRPr="00746025" w:rsidRDefault="00D62D14" w:rsidP="0047344A">
      <w:pPr>
        <w:spacing w:after="0"/>
        <w:ind w:right="1655" w:firstLine="284"/>
        <w:jc w:val="both"/>
        <w:rPr>
          <w:color w:val="auto"/>
          <w:sz w:val="4"/>
          <w:szCs w:val="4"/>
          <w:lang w:val="ro-RO"/>
        </w:rPr>
      </w:pPr>
    </w:p>
    <w:p w14:paraId="285E670C" w14:textId="77777777" w:rsidR="00D62D14" w:rsidRPr="003D1657" w:rsidRDefault="00D62D14" w:rsidP="0047344A">
      <w:pPr>
        <w:spacing w:after="0"/>
        <w:ind w:right="1655" w:firstLine="284"/>
        <w:jc w:val="both"/>
        <w:rPr>
          <w:color w:val="auto"/>
          <w:lang w:val="ro-RO"/>
        </w:rPr>
      </w:pPr>
      <w:r w:rsidRPr="003D1657">
        <w:rPr>
          <w:color w:val="auto"/>
          <w:lang w:val="ro-RO"/>
        </w:rPr>
        <w:t>Urmarea textului citat devine un atac direct contra creștinismului:</w:t>
      </w:r>
    </w:p>
    <w:p w14:paraId="48A40A01" w14:textId="77777777" w:rsidR="00D62D14" w:rsidRPr="00C019BB" w:rsidRDefault="00D62D14" w:rsidP="0047344A">
      <w:pPr>
        <w:spacing w:after="0"/>
        <w:ind w:right="1655" w:firstLine="284"/>
        <w:jc w:val="both"/>
        <w:rPr>
          <w:color w:val="auto"/>
          <w:sz w:val="4"/>
          <w:szCs w:val="4"/>
          <w:lang w:val="ro-RO"/>
        </w:rPr>
      </w:pPr>
    </w:p>
    <w:p w14:paraId="5820AF9D" w14:textId="45BC3635" w:rsidR="00D62D14" w:rsidRPr="003D1657" w:rsidRDefault="00D62D14" w:rsidP="0047344A">
      <w:pPr>
        <w:spacing w:after="0"/>
        <w:ind w:right="1655" w:firstLine="284"/>
        <w:jc w:val="both"/>
        <w:rPr>
          <w:color w:val="auto"/>
          <w:lang w:val="ro-RO"/>
        </w:rPr>
      </w:pPr>
      <w:r w:rsidRPr="003D1657">
        <w:rPr>
          <w:color w:val="auto"/>
          <w:lang w:val="ro-RO"/>
        </w:rPr>
        <w:t xml:space="preserve">« </w:t>
      </w:r>
      <w:r w:rsidRPr="00C019BB">
        <w:rPr>
          <w:i/>
          <w:iCs/>
          <w:color w:val="auto"/>
          <w:lang w:val="ro-RO"/>
        </w:rPr>
        <w:t>În cadrul doctrinei creștine, omenirea mărturisește pe față vinovăția păcatului originar, pentru că numai prin sacrificiul unuia dintre fii săi ea a găsit explicația cea mai eficace. Reconcilierea cu tatăl este este mai puter</w:t>
      </w:r>
      <w:r w:rsidRPr="003D1657">
        <w:rPr>
          <w:color w:val="auto"/>
          <w:lang w:val="ro-RO"/>
        </w:rPr>
        <w:softHyphen/>
      </w:r>
      <w:r w:rsidRPr="00C019BB">
        <w:rPr>
          <w:i/>
          <w:iCs/>
          <w:color w:val="auto"/>
          <w:lang w:val="ro-RO"/>
        </w:rPr>
        <w:t>nică, pentru că, în timp ce are loc sacrificiul, se cere renunțarea la femeie, cauza rebeliunii contra tatălui. Odată în plus, ne găsim în fața fatalității psihologice a ambivalenței. În același timp și prin același fapt, fiul, ce oferă tatălui jertfa, cea mai mare pe care o putem imagina, își realizează dorințele sale în privința tatălui, devenind el însuși dumnezeu, alături de tată, mai exact în locul tatălui. Religia fiului se substituie celei a tatălui. Pentru a marca substituți</w:t>
      </w:r>
      <w:r>
        <w:rPr>
          <w:i/>
          <w:iCs/>
          <w:color w:val="auto"/>
          <w:lang w:val="ro-RO"/>
        </w:rPr>
        <w:t>a</w:t>
      </w:r>
      <w:r w:rsidRPr="00C019BB">
        <w:rPr>
          <w:i/>
          <w:iCs/>
          <w:color w:val="auto"/>
          <w:lang w:val="ro-RO"/>
        </w:rPr>
        <w:t>, se reînvie vechea masă totemică, comuniunea, în cadrul căreia fra</w:t>
      </w:r>
      <w:r w:rsidRPr="003D1657">
        <w:rPr>
          <w:color w:val="auto"/>
          <w:lang w:val="ro-RO"/>
        </w:rPr>
        <w:softHyphen/>
      </w:r>
      <w:r w:rsidRPr="00C019BB">
        <w:rPr>
          <w:i/>
          <w:iCs/>
          <w:color w:val="auto"/>
          <w:lang w:val="ro-RO"/>
        </w:rPr>
        <w:t>ții reuniți gustă carnea și sângele fiului, nu ale tatălui, cu scopul sfințirii și identificării cu acesta. Astfel, epocă după epocă,</w:t>
      </w:r>
      <w:r>
        <w:rPr>
          <w:i/>
          <w:iCs/>
          <w:color w:val="auto"/>
          <w:lang w:val="ro-RO"/>
        </w:rPr>
        <w:t xml:space="preserve"> </w:t>
      </w:r>
      <w:r w:rsidRPr="00C019BB">
        <w:rPr>
          <w:i/>
          <w:iCs/>
          <w:color w:val="auto"/>
          <w:lang w:val="ro-RO"/>
        </w:rPr>
        <w:t>identitatea mesei tote</w:t>
      </w:r>
      <w:r w:rsidRPr="003D1657">
        <w:rPr>
          <w:color w:val="auto"/>
          <w:lang w:val="ro-RO"/>
        </w:rPr>
        <w:softHyphen/>
      </w:r>
      <w:r w:rsidRPr="00C019BB">
        <w:rPr>
          <w:i/>
          <w:iCs/>
          <w:color w:val="auto"/>
          <w:lang w:val="ro-RO"/>
        </w:rPr>
        <w:t>mice cu sacrificiul animal, cel omenesc și euharistia creștină se regăsește în toate solemnitățile, ecou și încoro</w:t>
      </w:r>
      <w:r w:rsidR="005A253E" w:rsidRPr="003D1657">
        <w:rPr>
          <w:color w:val="auto"/>
          <w:lang w:val="ro-RO"/>
        </w:rPr>
        <w:softHyphen/>
      </w:r>
      <w:r w:rsidRPr="00C019BB">
        <w:rPr>
          <w:i/>
          <w:iCs/>
          <w:color w:val="auto"/>
          <w:lang w:val="ro-RO"/>
        </w:rPr>
        <w:t xml:space="preserve">nare a crimei ce apăsa greu oemirea, de care aceasta ar fi trebuit să fie mândră. În fond, împărtășania creștină nu este decât o nouă suprimare a tatălui, o repetiție a faptului ce are nevoie de răscumpărare </w:t>
      </w:r>
      <w:r w:rsidRPr="003D1657">
        <w:rPr>
          <w:color w:val="auto"/>
          <w:lang w:val="ro-RO"/>
        </w:rPr>
        <w:t xml:space="preserve">». </w:t>
      </w:r>
    </w:p>
    <w:p w14:paraId="78FDFF69" w14:textId="77777777" w:rsidR="00D62D14" w:rsidRPr="00173E6A" w:rsidRDefault="00D62D14" w:rsidP="0047344A">
      <w:pPr>
        <w:spacing w:after="0"/>
        <w:ind w:right="1655" w:firstLine="284"/>
        <w:jc w:val="both"/>
        <w:rPr>
          <w:color w:val="auto"/>
          <w:sz w:val="4"/>
          <w:szCs w:val="4"/>
          <w:lang w:val="ro-RO"/>
        </w:rPr>
      </w:pPr>
    </w:p>
    <w:p w14:paraId="433C5621" w14:textId="0B62986F" w:rsidR="00D62D14" w:rsidRPr="003D1657" w:rsidRDefault="00D62D14" w:rsidP="0047344A">
      <w:pPr>
        <w:spacing w:after="0"/>
        <w:ind w:right="1655" w:firstLine="284"/>
        <w:jc w:val="both"/>
        <w:rPr>
          <w:color w:val="auto"/>
          <w:lang w:val="ro-RO"/>
        </w:rPr>
      </w:pPr>
      <w:r w:rsidRPr="003D1657">
        <w:rPr>
          <w:color w:val="auto"/>
          <w:lang w:val="ro-RO"/>
        </w:rPr>
        <w:t>Acest text, mai ales ultimele raționamente, le supunem atenției creș</w:t>
      </w:r>
      <w:r w:rsidR="005A253E" w:rsidRPr="003D1657">
        <w:rPr>
          <w:color w:val="auto"/>
          <w:lang w:val="ro-RO"/>
        </w:rPr>
        <w:softHyphen/>
      </w:r>
      <w:r w:rsidRPr="003D1657">
        <w:rPr>
          <w:color w:val="auto"/>
          <w:lang w:val="ro-RO"/>
        </w:rPr>
        <w:t xml:space="preserve">tinilor care, fără studiul </w:t>
      </w:r>
      <w:r>
        <w:rPr>
          <w:color w:val="auto"/>
          <w:lang w:val="ro-RO"/>
        </w:rPr>
        <w:t>real</w:t>
      </w:r>
      <w:r w:rsidRPr="003D1657">
        <w:rPr>
          <w:color w:val="auto"/>
          <w:lang w:val="ro-RO"/>
        </w:rPr>
        <w:t xml:space="preserve"> al psihanalizei, bazându-se </w:t>
      </w:r>
      <w:r>
        <w:rPr>
          <w:color w:val="auto"/>
          <w:lang w:val="ro-RO"/>
        </w:rPr>
        <w:t>doar</w:t>
      </w:r>
      <w:r w:rsidRPr="003D1657">
        <w:rPr>
          <w:color w:val="auto"/>
          <w:lang w:val="ro-RO"/>
        </w:rPr>
        <w:t xml:space="preserve"> pe sentimente și apa</w:t>
      </w:r>
      <w:r w:rsidRPr="003D1657">
        <w:rPr>
          <w:color w:val="auto"/>
          <w:lang w:val="ro-RO"/>
        </w:rPr>
        <w:softHyphen/>
        <w:t xml:space="preserve">rențe, acceptă preponderența sexualității în natura omenească. De asemenea, dedicăm acest text lui Maryse Choisy, care a scris broșura </w:t>
      </w:r>
      <w:r w:rsidRPr="00BE238B">
        <w:rPr>
          <w:b/>
          <w:bCs/>
          <w:i/>
          <w:color w:val="auto"/>
          <w:lang w:val="ro-RO"/>
        </w:rPr>
        <w:t>Creștinul în fața psihanalizei</w:t>
      </w:r>
      <w:r w:rsidRPr="003D1657">
        <w:rPr>
          <w:color w:val="auto"/>
          <w:lang w:val="ro-RO"/>
        </w:rPr>
        <w:t xml:space="preserve">, fără să citeze pasajul reprodus mai sus. </w:t>
      </w:r>
    </w:p>
    <w:p w14:paraId="7CC11AE8" w14:textId="77777777" w:rsidR="00D62D14" w:rsidRPr="00BE238B" w:rsidRDefault="00D62D14" w:rsidP="0047344A">
      <w:pPr>
        <w:spacing w:after="0"/>
        <w:ind w:right="1655" w:firstLine="284"/>
        <w:jc w:val="both"/>
        <w:rPr>
          <w:color w:val="auto"/>
          <w:sz w:val="4"/>
          <w:szCs w:val="4"/>
          <w:lang w:val="ro-RO"/>
        </w:rPr>
      </w:pPr>
    </w:p>
    <w:p w14:paraId="17323E34" w14:textId="77777777" w:rsidR="00D62D14" w:rsidRPr="003D1657" w:rsidRDefault="00D62D14" w:rsidP="0047344A">
      <w:pPr>
        <w:spacing w:after="0"/>
        <w:ind w:right="1655" w:firstLine="284"/>
        <w:jc w:val="both"/>
        <w:rPr>
          <w:color w:val="auto"/>
          <w:lang w:val="ro-RO"/>
        </w:rPr>
      </w:pPr>
      <w:r w:rsidRPr="003D1657">
        <w:rPr>
          <w:color w:val="auto"/>
          <w:lang w:val="ro-RO"/>
        </w:rPr>
        <w:t xml:space="preserve">Freud nu dovedește </w:t>
      </w:r>
      <w:r>
        <w:rPr>
          <w:color w:val="auto"/>
          <w:lang w:val="ro-RO"/>
        </w:rPr>
        <w:t>niciun</w:t>
      </w:r>
      <w:r w:rsidRPr="003D1657">
        <w:rPr>
          <w:color w:val="auto"/>
          <w:lang w:val="ro-RO"/>
        </w:rPr>
        <w:t xml:space="preserve"> curaj. Vorbește de </w:t>
      </w:r>
      <w:r w:rsidRPr="000B1EC9">
        <w:rPr>
          <w:i/>
          <w:iCs/>
          <w:color w:val="auto"/>
          <w:lang w:val="ro-RO"/>
        </w:rPr>
        <w:t>creștini</w:t>
      </w:r>
      <w:r w:rsidRPr="003D1657">
        <w:rPr>
          <w:color w:val="auto"/>
          <w:lang w:val="ro-RO"/>
        </w:rPr>
        <w:t>, dar se referă la catolici</w:t>
      </w:r>
      <w:r>
        <w:rPr>
          <w:color w:val="auto"/>
          <w:lang w:val="ro-RO"/>
        </w:rPr>
        <w:t>.</w:t>
      </w:r>
      <w:r w:rsidRPr="003D1657">
        <w:rPr>
          <w:color w:val="auto"/>
          <w:lang w:val="ro-RO"/>
        </w:rPr>
        <w:t xml:space="preserve"> Bineînțeles, protestanții sunt și ei creștini, dar cei mai mulți dintre ei nu acceptă </w:t>
      </w:r>
      <w:r>
        <w:rPr>
          <w:color w:val="auto"/>
          <w:lang w:val="ro-RO"/>
        </w:rPr>
        <w:t>împărtășan</w:t>
      </w:r>
      <w:r w:rsidRPr="003D1657">
        <w:rPr>
          <w:color w:val="auto"/>
          <w:lang w:val="ro-RO"/>
        </w:rPr>
        <w:t>ia catolică</w:t>
      </w:r>
      <w:r w:rsidRPr="003D1657">
        <w:rPr>
          <w:rStyle w:val="FootnoteReference"/>
          <w:color w:val="auto"/>
          <w:lang w:val="ro-RO"/>
        </w:rPr>
        <w:footnoteReference w:id="100"/>
      </w:r>
      <w:r w:rsidRPr="003D1657">
        <w:rPr>
          <w:color w:val="auto"/>
          <w:lang w:val="ro-RO"/>
        </w:rPr>
        <w:t>. De fapt, Freud vrea să lovească în religia catolică, dar nu îndrăznește să o spună deschis.</w:t>
      </w:r>
    </w:p>
    <w:p w14:paraId="7D89178B" w14:textId="77777777" w:rsidR="00D62D14" w:rsidRPr="00BE238B" w:rsidRDefault="00D62D14" w:rsidP="0047344A">
      <w:pPr>
        <w:spacing w:after="0"/>
        <w:ind w:right="1655" w:firstLine="284"/>
        <w:jc w:val="both"/>
        <w:rPr>
          <w:color w:val="auto"/>
          <w:sz w:val="4"/>
          <w:szCs w:val="4"/>
          <w:lang w:val="ro-RO"/>
        </w:rPr>
      </w:pPr>
    </w:p>
    <w:p w14:paraId="0F593AB7" w14:textId="21D40829" w:rsidR="00D62D14" w:rsidRPr="003D1657" w:rsidRDefault="00D62D14" w:rsidP="0047344A">
      <w:pPr>
        <w:spacing w:after="0"/>
        <w:ind w:right="1655" w:firstLine="284"/>
        <w:jc w:val="both"/>
        <w:rPr>
          <w:color w:val="auto"/>
          <w:lang w:val="ro-RO"/>
        </w:rPr>
      </w:pPr>
      <w:r w:rsidRPr="003D1657">
        <w:rPr>
          <w:color w:val="auto"/>
          <w:lang w:val="ro-RO"/>
        </w:rPr>
        <w:t>În pasajul citat, Freud vorbește de ambivalență, cuvânt cu care deco</w:t>
      </w:r>
      <w:r w:rsidR="005A253E" w:rsidRPr="003D1657">
        <w:rPr>
          <w:color w:val="auto"/>
          <w:lang w:val="ro-RO"/>
        </w:rPr>
        <w:softHyphen/>
      </w:r>
      <w:r w:rsidRPr="003D1657">
        <w:rPr>
          <w:color w:val="auto"/>
          <w:lang w:val="ro-RO"/>
        </w:rPr>
        <w:t>rează instabilitatea, stare emoțională cunoscută în endocrinologie, care este trecerea de la o afectivitate sau idee la alta, uneori contrară. Mereu departe de realitate, cufundat în propriul său psihic, Freud nu a reușit să înțeleagă că în ambiva</w:t>
      </w:r>
      <w:r w:rsidRPr="003D1657">
        <w:rPr>
          <w:color w:val="auto"/>
          <w:lang w:val="ro-RO"/>
        </w:rPr>
        <w:softHyphen/>
        <w:t>lența textului său nu este vorba de emoții, ci de fapte. Iar faptele sunt ceea ce sunt. Asasinarea tatălui de către fii săi, pentru că s-a înstăpânit peste toate femeile, se petrece în ordinea faptelor, nu în aceea a emoțiilor ideolo</w:t>
      </w:r>
      <w:r w:rsidRPr="003D1657">
        <w:rPr>
          <w:color w:val="auto"/>
          <w:lang w:val="ro-RO"/>
        </w:rPr>
        <w:softHyphen/>
        <w:t>gice. Moartea fiului nu poate în niciun caz să fie cea a tatălui. În acest caz, nu există nicio ambivalență, cum Freud vrea să ne facă să credem. Este vorba de fapte diferite, de unde afirmația unui fals, a unei erori voite.</w:t>
      </w:r>
    </w:p>
    <w:p w14:paraId="6D2E44D6" w14:textId="77777777" w:rsidR="00D62D14" w:rsidRPr="00B0651C" w:rsidRDefault="00D62D14" w:rsidP="0047344A">
      <w:pPr>
        <w:spacing w:after="0"/>
        <w:ind w:right="1655" w:firstLine="284"/>
        <w:jc w:val="both"/>
        <w:rPr>
          <w:color w:val="auto"/>
          <w:sz w:val="4"/>
          <w:szCs w:val="4"/>
          <w:lang w:val="ro-RO"/>
        </w:rPr>
      </w:pPr>
    </w:p>
    <w:p w14:paraId="2313B516" w14:textId="77777777" w:rsidR="00D62D14" w:rsidRDefault="00D62D14" w:rsidP="0047344A">
      <w:pPr>
        <w:spacing w:after="0"/>
        <w:ind w:right="1655" w:firstLine="284"/>
        <w:jc w:val="both"/>
        <w:rPr>
          <w:color w:val="auto"/>
          <w:lang w:val="ro-RO"/>
        </w:rPr>
      </w:pPr>
      <w:r w:rsidRPr="003D1657">
        <w:rPr>
          <w:color w:val="auto"/>
          <w:lang w:val="ro-RO"/>
        </w:rPr>
        <w:t>Am mai spus-o, psihopații resping faptel</w:t>
      </w:r>
      <w:r>
        <w:rPr>
          <w:color w:val="auto"/>
          <w:lang w:val="ro-RO"/>
        </w:rPr>
        <w:t>e</w:t>
      </w:r>
      <w:r w:rsidRPr="003D1657">
        <w:rPr>
          <w:color w:val="auto"/>
          <w:lang w:val="ro-RO"/>
        </w:rPr>
        <w:t xml:space="preserve"> reale</w:t>
      </w:r>
      <w:r>
        <w:rPr>
          <w:color w:val="auto"/>
          <w:lang w:val="ro-RO"/>
        </w:rPr>
        <w:t>, acceptând</w:t>
      </w:r>
      <w:r w:rsidRPr="003D1657">
        <w:rPr>
          <w:color w:val="auto"/>
          <w:lang w:val="ro-RO"/>
        </w:rPr>
        <w:t xml:space="preserve"> exclusiv pro</w:t>
      </w:r>
      <w:r w:rsidRPr="003D1657">
        <w:rPr>
          <w:color w:val="auto"/>
          <w:lang w:val="ro-RO"/>
        </w:rPr>
        <w:softHyphen/>
        <w:t>prii</w:t>
      </w:r>
      <w:r>
        <w:rPr>
          <w:color w:val="auto"/>
          <w:lang w:val="ro-RO"/>
        </w:rPr>
        <w:t>le</w:t>
      </w:r>
      <w:r w:rsidRPr="003D1657">
        <w:rPr>
          <w:color w:val="auto"/>
          <w:lang w:val="ro-RO"/>
        </w:rPr>
        <w:t xml:space="preserve"> interpretări, conforme cu sentimentele lor. Freud a procedat la fel, ceea ce pune problema aberației, a stupidității, poate a demenței.</w:t>
      </w:r>
    </w:p>
    <w:p w14:paraId="4616E3D6" w14:textId="77777777" w:rsidR="00D62D14" w:rsidRDefault="00D62D14" w:rsidP="0047344A">
      <w:pPr>
        <w:spacing w:after="0"/>
        <w:ind w:right="1655" w:firstLine="284"/>
        <w:jc w:val="both"/>
        <w:rPr>
          <w:color w:val="auto"/>
          <w:lang w:val="ro-RO"/>
        </w:rPr>
      </w:pPr>
      <w:r>
        <w:rPr>
          <w:color w:val="auto"/>
          <w:lang w:val="ro-RO"/>
        </w:rPr>
        <w:t>Cine va acccepta fabula lui Isus-Cristos ucis de către fii, ca și cum ar fi fost tatăl, pentru că s-ar fi înstăpânit peste toate femeile. De ce Eucharistia trebuie înțeleasă reînnoire a cinei totemice? Suntem în fața unei interpretări din cele mai îndoielnice. Se puteau găsi motive mai bune, mai logice decât Pâinea devenită trupul Domnului.</w:t>
      </w:r>
    </w:p>
    <w:p w14:paraId="772F5039" w14:textId="461A93F0" w:rsidR="00D62D14" w:rsidRPr="003D1657" w:rsidRDefault="00D62D14" w:rsidP="0047344A">
      <w:pPr>
        <w:spacing w:after="0"/>
        <w:ind w:right="1655" w:firstLine="284"/>
        <w:jc w:val="both"/>
        <w:rPr>
          <w:color w:val="auto"/>
          <w:lang w:val="ro-RO"/>
        </w:rPr>
      </w:pPr>
      <w:r w:rsidRPr="003D1657">
        <w:rPr>
          <w:color w:val="auto"/>
          <w:lang w:val="ro-RO"/>
        </w:rPr>
        <w:t>Istoria ne învață că îndată ce primitiv</w:t>
      </w:r>
      <w:r>
        <w:rPr>
          <w:color w:val="auto"/>
          <w:lang w:val="ro-RO"/>
        </w:rPr>
        <w:t>ul</w:t>
      </w:r>
      <w:r w:rsidRPr="003D1657">
        <w:rPr>
          <w:color w:val="auto"/>
          <w:lang w:val="ro-RO"/>
        </w:rPr>
        <w:t xml:space="preserve"> ajunge la ideea u</w:t>
      </w:r>
      <w:r>
        <w:rPr>
          <w:color w:val="auto"/>
          <w:lang w:val="ro-RO"/>
        </w:rPr>
        <w:t>n</w:t>
      </w:r>
      <w:r w:rsidRPr="003D1657">
        <w:rPr>
          <w:color w:val="auto"/>
          <w:lang w:val="ro-RO"/>
        </w:rPr>
        <w:t>ui zeu, și-l imagi</w:t>
      </w:r>
      <w:r w:rsidRPr="003D1657">
        <w:rPr>
          <w:color w:val="auto"/>
          <w:lang w:val="ro-RO"/>
        </w:rPr>
        <w:softHyphen/>
        <w:t>nează aproape totdeauna răuvoitor</w:t>
      </w:r>
      <w:r>
        <w:rPr>
          <w:color w:val="auto"/>
          <w:lang w:val="ro-RO"/>
        </w:rPr>
        <w:t>,</w:t>
      </w:r>
      <w:r w:rsidRPr="003D1657">
        <w:rPr>
          <w:color w:val="auto"/>
          <w:lang w:val="ro-RO"/>
        </w:rPr>
        <w:t xml:space="preserve"> răzbunător. Pentru a-i potoli eventuala mânie, trebuie să </w:t>
      </w:r>
      <w:r>
        <w:rPr>
          <w:color w:val="auto"/>
          <w:lang w:val="ro-RO"/>
        </w:rPr>
        <w:t>î</w:t>
      </w:r>
      <w:r w:rsidRPr="003D1657">
        <w:rPr>
          <w:color w:val="auto"/>
          <w:lang w:val="ro-RO"/>
        </w:rPr>
        <w:t>i ofere sacrificii. Întrucât primitivul consideră că binele cel mai mare pe pământ este viața, el oferă zeului viața altora. Cu câteva secole în urmă, Maiașii, Aztecii și Incașii din America Centrală zmulgeau inima, încă plină de viață, din pieptul prizonierilor sau volun</w:t>
      </w:r>
      <w:r w:rsidR="00B557A3" w:rsidRPr="003D1657">
        <w:rPr>
          <w:color w:val="auto"/>
          <w:lang w:val="ro-RO"/>
        </w:rPr>
        <w:softHyphen/>
      </w:r>
      <w:r w:rsidRPr="003D1657">
        <w:rPr>
          <w:color w:val="auto"/>
          <w:lang w:val="ro-RO"/>
        </w:rPr>
        <w:t>tarilor. Practica sacri</w:t>
      </w:r>
      <w:r w:rsidRPr="003D1657">
        <w:rPr>
          <w:color w:val="auto"/>
          <w:lang w:val="ro-RO"/>
        </w:rPr>
        <w:softHyphen/>
        <w:t>ficiilor omenești a fost atât de răspândită încât, pe lângă ea, instituția Totem și Tabu este o raritate. Una însă, despre care, Freud nu spune nimic!</w:t>
      </w:r>
    </w:p>
    <w:p w14:paraId="6D257F7C" w14:textId="77777777" w:rsidR="00D62D14" w:rsidRPr="00BE238B" w:rsidRDefault="00D62D14" w:rsidP="0047344A">
      <w:pPr>
        <w:spacing w:after="0"/>
        <w:ind w:right="1655" w:firstLine="284"/>
        <w:jc w:val="both"/>
        <w:rPr>
          <w:color w:val="auto"/>
          <w:sz w:val="4"/>
          <w:szCs w:val="4"/>
          <w:lang w:val="ro-RO"/>
        </w:rPr>
      </w:pPr>
    </w:p>
    <w:p w14:paraId="52989DB9" w14:textId="3C5D2153" w:rsidR="00D62D14" w:rsidRPr="003D1657" w:rsidRDefault="00D62D14" w:rsidP="0047344A">
      <w:pPr>
        <w:spacing w:after="0"/>
        <w:ind w:right="1655" w:firstLine="284"/>
        <w:jc w:val="both"/>
        <w:rPr>
          <w:color w:val="auto"/>
          <w:lang w:val="ro-RO"/>
        </w:rPr>
      </w:pPr>
      <w:r w:rsidRPr="003D1657">
        <w:rPr>
          <w:color w:val="auto"/>
          <w:lang w:val="ro-RO"/>
        </w:rPr>
        <w:t>În viața lui Isus nu s-a pus problema femeilor</w:t>
      </w:r>
      <w:r w:rsidRPr="003D1657">
        <w:rPr>
          <w:rStyle w:val="FootnoteReference"/>
          <w:color w:val="auto"/>
          <w:lang w:val="ro-RO"/>
        </w:rPr>
        <w:footnoteReference w:id="101"/>
      </w:r>
      <w:r w:rsidRPr="003D1657">
        <w:rPr>
          <w:color w:val="auto"/>
          <w:lang w:val="ro-RO"/>
        </w:rPr>
        <w:t xml:space="preserve">, deci nu dintr-un astfel de motiv a fost el ucis. El a fost ucis pentru că a propovăduit Iudeilor ideea de iertare, între altele, care contrazicea </w:t>
      </w:r>
      <w:r w:rsidR="00B557A3">
        <w:rPr>
          <w:color w:val="auto"/>
          <w:lang w:val="ro-RO"/>
        </w:rPr>
        <w:t>l</w:t>
      </w:r>
      <w:r w:rsidRPr="003D1657">
        <w:rPr>
          <w:color w:val="auto"/>
          <w:lang w:val="ro-RO"/>
        </w:rPr>
        <w:t xml:space="preserve">egea </w:t>
      </w:r>
      <w:r>
        <w:rPr>
          <w:color w:val="auto"/>
          <w:lang w:val="ro-RO"/>
        </w:rPr>
        <w:t>T</w:t>
      </w:r>
      <w:r w:rsidRPr="003D1657">
        <w:rPr>
          <w:color w:val="auto"/>
          <w:lang w:val="ro-RO"/>
        </w:rPr>
        <w:t xml:space="preserve">alionului și următorul pasaj din </w:t>
      </w:r>
      <w:r w:rsidRPr="00B557A3">
        <w:rPr>
          <w:i/>
          <w:iCs/>
          <w:color w:val="auto"/>
          <w:lang w:val="ro-RO"/>
        </w:rPr>
        <w:t>Vechiul Testament</w:t>
      </w:r>
      <w:r w:rsidRPr="003D1657">
        <w:rPr>
          <w:color w:val="auto"/>
          <w:lang w:val="ro-RO"/>
        </w:rPr>
        <w:t>:</w:t>
      </w:r>
    </w:p>
    <w:p w14:paraId="43E7AEC7" w14:textId="77777777" w:rsidR="00D62D14" w:rsidRPr="003D1657" w:rsidRDefault="00D62D14" w:rsidP="0047344A">
      <w:pPr>
        <w:spacing w:after="0"/>
        <w:ind w:right="1655" w:firstLine="284"/>
        <w:jc w:val="both"/>
        <w:rPr>
          <w:color w:val="auto"/>
          <w:sz w:val="10"/>
          <w:szCs w:val="10"/>
          <w:lang w:val="ro-RO"/>
        </w:rPr>
      </w:pPr>
    </w:p>
    <w:p w14:paraId="2A28E9B4" w14:textId="2928D698" w:rsidR="00D62D14" w:rsidRPr="003D1657" w:rsidRDefault="00D62D14" w:rsidP="0047344A">
      <w:pPr>
        <w:spacing w:after="0"/>
        <w:ind w:right="1655" w:firstLine="284"/>
        <w:jc w:val="both"/>
        <w:rPr>
          <w:color w:val="auto"/>
          <w:lang w:val="ro-RO"/>
        </w:rPr>
      </w:pPr>
      <w:r w:rsidRPr="003D1657">
        <w:rPr>
          <w:color w:val="auto"/>
          <w:lang w:val="ro-RO"/>
        </w:rPr>
        <w:t>« Fă alianța cu Dumnezeu prin tăierea împrejur de ziua a opta și astfel vei fi ”Popor ales”». Cine își poate închipui că tăierea unui căpătâi din prepuț este modul de a crea o alianță cu Dumnezeu, una prin care un anumit popor devine alesul acestuia</w:t>
      </w:r>
      <w:r w:rsidR="00B557A3">
        <w:rPr>
          <w:color w:val="auto"/>
          <w:lang w:val="ro-RO"/>
        </w:rPr>
        <w:t>?</w:t>
      </w:r>
      <w:r w:rsidRPr="003D1657">
        <w:rPr>
          <w:color w:val="auto"/>
          <w:lang w:val="ro-RO"/>
        </w:rPr>
        <w:t xml:space="preserve"> Freud ar fi trebuit să vorbească despre acest paradox.</w:t>
      </w:r>
    </w:p>
    <w:p w14:paraId="7E9A56F5" w14:textId="77777777" w:rsidR="00D62D14" w:rsidRPr="00BE238B" w:rsidRDefault="00D62D14" w:rsidP="0047344A">
      <w:pPr>
        <w:spacing w:after="0"/>
        <w:ind w:right="1655" w:firstLine="284"/>
        <w:jc w:val="both"/>
        <w:rPr>
          <w:color w:val="auto"/>
          <w:sz w:val="4"/>
          <w:szCs w:val="4"/>
          <w:lang w:val="ro-RO"/>
        </w:rPr>
      </w:pPr>
    </w:p>
    <w:p w14:paraId="0206FA88" w14:textId="77777777" w:rsidR="00D62D14" w:rsidRPr="003D1657" w:rsidRDefault="00D62D14" w:rsidP="0047344A">
      <w:pPr>
        <w:spacing w:after="0"/>
        <w:ind w:right="1655" w:firstLine="284"/>
        <w:jc w:val="both"/>
        <w:rPr>
          <w:color w:val="auto"/>
          <w:lang w:val="ro-RO"/>
        </w:rPr>
      </w:pPr>
      <w:r w:rsidRPr="003D1657">
        <w:rPr>
          <w:color w:val="auto"/>
          <w:lang w:val="ro-RO"/>
        </w:rPr>
        <w:t xml:space="preserve">Iată-ne însă foarte departe de sacrificiul fiului pentru că « Tatăl » a fost ucis de către fii. </w:t>
      </w:r>
    </w:p>
    <w:p w14:paraId="60C5DAE4" w14:textId="77777777" w:rsidR="00D62D14" w:rsidRPr="00BE238B" w:rsidRDefault="00D62D14" w:rsidP="0047344A">
      <w:pPr>
        <w:spacing w:after="0"/>
        <w:ind w:right="1655" w:firstLine="284"/>
        <w:jc w:val="both"/>
        <w:rPr>
          <w:color w:val="auto"/>
          <w:sz w:val="4"/>
          <w:szCs w:val="4"/>
          <w:lang w:val="ro-RO"/>
        </w:rPr>
      </w:pPr>
    </w:p>
    <w:p w14:paraId="216B5278" w14:textId="5DF38235" w:rsidR="00D62D14" w:rsidRPr="003D1657" w:rsidRDefault="00D62D14" w:rsidP="0047344A">
      <w:pPr>
        <w:spacing w:after="0"/>
        <w:ind w:right="1655" w:firstLine="284"/>
        <w:jc w:val="both"/>
        <w:rPr>
          <w:color w:val="auto"/>
          <w:lang w:val="ro-RO"/>
        </w:rPr>
      </w:pPr>
      <w:r w:rsidRPr="003D1657">
        <w:rPr>
          <w:color w:val="auto"/>
          <w:lang w:val="ro-RO"/>
        </w:rPr>
        <w:t>Fondată pe altruism și pe caritate, învățătura lui Isus nu se putea aco</w:t>
      </w:r>
      <w:r w:rsidR="00B557A3" w:rsidRPr="003D1657">
        <w:rPr>
          <w:color w:val="auto"/>
          <w:lang w:val="ro-RO"/>
        </w:rPr>
        <w:softHyphen/>
      </w:r>
      <w:r w:rsidRPr="003D1657">
        <w:rPr>
          <w:color w:val="auto"/>
          <w:lang w:val="ro-RO"/>
        </w:rPr>
        <w:t xml:space="preserve">moda cu sacrificiile omenești, nici cu cele animale. Întrucât omul voia să ofere zeului său ceea ce, în ochii lui, avea mai multă valoare, adică viața omenească, un singur lucru putea depăși această valoare: sacrificarea pentru acest zeu a unui zeu din el însuși. Numai un zeu a putut concepe că persoana sa poate să se ascundă în Pâine și în Vin, pe care preotul le poate consacra în acest sens. Niciodată nu vom repeta îndeajuns că omul este incapabil </w:t>
      </w:r>
      <w:r>
        <w:rPr>
          <w:color w:val="auto"/>
          <w:lang w:val="ro-RO"/>
        </w:rPr>
        <w:t>să</w:t>
      </w:r>
      <w:r w:rsidRPr="003D1657">
        <w:rPr>
          <w:color w:val="auto"/>
          <w:lang w:val="ro-RO"/>
        </w:rPr>
        <w:t xml:space="preserve"> conce</w:t>
      </w:r>
      <w:r>
        <w:rPr>
          <w:color w:val="auto"/>
          <w:lang w:val="ro-RO"/>
        </w:rPr>
        <w:t>a</w:t>
      </w:r>
      <w:r w:rsidRPr="003D1657">
        <w:rPr>
          <w:color w:val="auto"/>
          <w:lang w:val="ro-RO"/>
        </w:rPr>
        <w:t>p</w:t>
      </w:r>
      <w:r>
        <w:rPr>
          <w:color w:val="auto"/>
          <w:lang w:val="ro-RO"/>
        </w:rPr>
        <w:t>ă</w:t>
      </w:r>
      <w:r w:rsidRPr="003D1657">
        <w:rPr>
          <w:color w:val="auto"/>
          <w:lang w:val="ro-RO"/>
        </w:rPr>
        <w:t xml:space="preserve"> o astfel de idee. El nu este capabil să imagineze, ci cel mult să admită că organele noastre fiziologice, atât de puternice, în ciuda dimensiunii lor, pot să acțio</w:t>
      </w:r>
      <w:r w:rsidRPr="003D1657">
        <w:rPr>
          <w:color w:val="auto"/>
          <w:lang w:val="ro-RO"/>
        </w:rPr>
        <w:softHyphen/>
        <w:t xml:space="preserve">neze în mod independent, după cum o dovedesc grefele glandulare. </w:t>
      </w:r>
    </w:p>
    <w:p w14:paraId="2D4796D1" w14:textId="77777777" w:rsidR="00D62D14" w:rsidRPr="003806F0" w:rsidRDefault="00D62D14" w:rsidP="0047344A">
      <w:pPr>
        <w:spacing w:after="0"/>
        <w:ind w:right="1655" w:firstLine="284"/>
        <w:jc w:val="both"/>
        <w:rPr>
          <w:color w:val="auto"/>
          <w:sz w:val="4"/>
          <w:szCs w:val="4"/>
          <w:lang w:val="ro-RO"/>
        </w:rPr>
      </w:pPr>
    </w:p>
    <w:p w14:paraId="2E71A5DF" w14:textId="678DA39E" w:rsidR="00D62D14" w:rsidRPr="003D1657" w:rsidRDefault="00B557A3" w:rsidP="0047344A">
      <w:pPr>
        <w:spacing w:after="0"/>
        <w:ind w:right="1655" w:firstLine="284"/>
        <w:jc w:val="both"/>
        <w:rPr>
          <w:color w:val="auto"/>
          <w:lang w:val="ro-RO"/>
        </w:rPr>
      </w:pPr>
      <w:r>
        <w:rPr>
          <w:color w:val="auto"/>
          <w:lang w:val="ro-RO"/>
        </w:rPr>
        <w:t>S</w:t>
      </w:r>
      <w:r w:rsidR="00D62D14" w:rsidRPr="003D1657">
        <w:rPr>
          <w:color w:val="auto"/>
          <w:lang w:val="ro-RO"/>
        </w:rPr>
        <w:t xml:space="preserve">povedania este </w:t>
      </w:r>
      <w:r w:rsidR="00D62D14">
        <w:rPr>
          <w:color w:val="auto"/>
          <w:lang w:val="ro-RO"/>
        </w:rPr>
        <w:t>o</w:t>
      </w:r>
      <w:r w:rsidR="00D62D14" w:rsidRPr="003D1657">
        <w:rPr>
          <w:color w:val="auto"/>
          <w:lang w:val="ro-RO"/>
        </w:rPr>
        <w:t xml:space="preserve"> excelent</w:t>
      </w:r>
      <w:r w:rsidR="00D62D14">
        <w:rPr>
          <w:color w:val="auto"/>
          <w:lang w:val="ro-RO"/>
        </w:rPr>
        <w:t xml:space="preserve">ă </w:t>
      </w:r>
      <w:r w:rsidR="00D62D14" w:rsidRPr="003D1657">
        <w:rPr>
          <w:color w:val="auto"/>
          <w:lang w:val="ro-RO"/>
        </w:rPr>
        <w:t>contribu</w:t>
      </w:r>
      <w:r w:rsidR="00D62D14">
        <w:rPr>
          <w:color w:val="auto"/>
          <w:lang w:val="ro-RO"/>
        </w:rPr>
        <w:t>ț</w:t>
      </w:r>
      <w:r w:rsidR="00D62D14" w:rsidRPr="003D1657">
        <w:rPr>
          <w:color w:val="auto"/>
          <w:lang w:val="ro-RO"/>
        </w:rPr>
        <w:t>i</w:t>
      </w:r>
      <w:r w:rsidR="00D62D14">
        <w:rPr>
          <w:color w:val="auto"/>
          <w:lang w:val="ro-RO"/>
        </w:rPr>
        <w:t>e</w:t>
      </w:r>
      <w:r w:rsidR="00D62D14" w:rsidRPr="003D1657">
        <w:rPr>
          <w:color w:val="auto"/>
          <w:lang w:val="ro-RO"/>
        </w:rPr>
        <w:t xml:space="preserve"> la evoluția </w:t>
      </w:r>
      <w:r w:rsidR="00D62D14">
        <w:rPr>
          <w:color w:val="auto"/>
          <w:lang w:val="ro-RO"/>
        </w:rPr>
        <w:t>noastr</w:t>
      </w:r>
      <w:r w:rsidR="00D62D14" w:rsidRPr="003D1657">
        <w:rPr>
          <w:color w:val="auto"/>
          <w:lang w:val="ro-RO"/>
        </w:rPr>
        <w:t>ă. Ea ne face să gândim, ne rupe din egoismul și automatismele ce ne leagă de păcatele noastre, supunându-ne tendințelor glandulare și fortificării genitale inter</w:t>
      </w:r>
      <w:r w:rsidRPr="003D1657">
        <w:rPr>
          <w:color w:val="auto"/>
          <w:lang w:val="ro-RO"/>
        </w:rPr>
        <w:softHyphen/>
      </w:r>
      <w:r w:rsidR="00D62D14" w:rsidRPr="003D1657">
        <w:rPr>
          <w:color w:val="auto"/>
          <w:lang w:val="ro-RO"/>
        </w:rPr>
        <w:t>stiți</w:t>
      </w:r>
      <w:r>
        <w:rPr>
          <w:color w:val="auto"/>
          <w:lang w:val="ro-RO"/>
        </w:rPr>
        <w:t>a</w:t>
      </w:r>
      <w:r w:rsidR="00D62D14" w:rsidRPr="003D1657">
        <w:rPr>
          <w:color w:val="auto"/>
          <w:lang w:val="ro-RO"/>
        </w:rPr>
        <w:t>le</w:t>
      </w:r>
      <w:r w:rsidR="00D62D14">
        <w:rPr>
          <w:color w:val="auto"/>
          <w:lang w:val="ro-RO"/>
        </w:rPr>
        <w:t>,</w:t>
      </w:r>
      <w:r w:rsidR="00D62D14" w:rsidRPr="003D1657">
        <w:rPr>
          <w:color w:val="auto"/>
          <w:lang w:val="ro-RO"/>
        </w:rPr>
        <w:t xml:space="preserve"> în virtutea unor principii superioare. Spovedania incită creștinii către spiritualitate și sensul moralității.</w:t>
      </w:r>
    </w:p>
    <w:p w14:paraId="58F51C99" w14:textId="77777777" w:rsidR="00D62D14" w:rsidRPr="003806F0" w:rsidRDefault="00D62D14" w:rsidP="0047344A">
      <w:pPr>
        <w:spacing w:after="0"/>
        <w:ind w:right="1655" w:firstLine="284"/>
        <w:jc w:val="both"/>
        <w:rPr>
          <w:color w:val="auto"/>
          <w:sz w:val="4"/>
          <w:szCs w:val="4"/>
          <w:lang w:val="ro-RO"/>
        </w:rPr>
      </w:pPr>
    </w:p>
    <w:p w14:paraId="4E570973" w14:textId="77CEE052" w:rsidR="00D62D14" w:rsidRPr="003D1657" w:rsidRDefault="00D62D14" w:rsidP="0047344A">
      <w:pPr>
        <w:spacing w:after="0"/>
        <w:ind w:right="1655" w:firstLine="284"/>
        <w:jc w:val="both"/>
        <w:rPr>
          <w:color w:val="auto"/>
          <w:lang w:val="ro-RO"/>
        </w:rPr>
      </w:pPr>
      <w:r w:rsidRPr="003D1657">
        <w:rPr>
          <w:color w:val="auto"/>
          <w:lang w:val="ro-RO"/>
        </w:rPr>
        <w:t>Din cauza naturii sale egoiste, orgolioase, autoritare, ranchiunoase, dato</w:t>
      </w:r>
      <w:r w:rsidRPr="003D1657">
        <w:rPr>
          <w:color w:val="auto"/>
          <w:lang w:val="ro-RO"/>
        </w:rPr>
        <w:softHyphen/>
        <w:t xml:space="preserve">rită spiritului de răzbunare, Freud nu a reușit să înțeleagă învățătura și viața lui Cristos. Isus a venit să ne dezvăluiască posibilitățile, calitățile morale ce se pot dezvolta în noi și la care omul poate ajunge prin evoluție și efort, din generație în generație, perfecționare permisă de către funcțiile lui fiziologice. Isus a venit să ne învețe că putem fi altruiști, că ne putem iubi aproapele, că putem ierta injuriile, că acestea sunt particularitățile esențiale ale finalității sau destinului omenesc. După o evoluție de atâtea milenii, omul va ajunge într-o zi la toate acestea, dacă va </w:t>
      </w:r>
      <w:r>
        <w:rPr>
          <w:color w:val="auto"/>
          <w:lang w:val="ro-RO"/>
        </w:rPr>
        <w:t>putea</w:t>
      </w:r>
      <w:r w:rsidRPr="003D1657">
        <w:rPr>
          <w:color w:val="auto"/>
          <w:lang w:val="ro-RO"/>
        </w:rPr>
        <w:t xml:space="preserve"> dezvolt</w:t>
      </w:r>
      <w:r>
        <w:rPr>
          <w:color w:val="auto"/>
          <w:lang w:val="ro-RO"/>
        </w:rPr>
        <w:t>a</w:t>
      </w:r>
      <w:r w:rsidRPr="003D1657">
        <w:rPr>
          <w:color w:val="auto"/>
          <w:lang w:val="ro-RO"/>
        </w:rPr>
        <w:t xml:space="preserve"> glanda ce îi va aduce posibi</w:t>
      </w:r>
      <w:r w:rsidRPr="003D1657">
        <w:rPr>
          <w:color w:val="auto"/>
          <w:lang w:val="ro-RO"/>
        </w:rPr>
        <w:softHyphen/>
        <w:t>litatea un</w:t>
      </w:r>
      <w:r>
        <w:rPr>
          <w:color w:val="auto"/>
          <w:lang w:val="ro-RO"/>
        </w:rPr>
        <w:t>u</w:t>
      </w:r>
      <w:r w:rsidRPr="003D1657">
        <w:rPr>
          <w:color w:val="auto"/>
          <w:lang w:val="ro-RO"/>
        </w:rPr>
        <w:t xml:space="preserve">i mai bun echilibru fiziologic și mintal. Aceasta este </w:t>
      </w:r>
      <w:r w:rsidRPr="003D1657">
        <w:rPr>
          <w:i/>
          <w:color w:val="auto"/>
          <w:lang w:val="ro-RO"/>
        </w:rPr>
        <w:t>glanda genitală interstițială</w:t>
      </w:r>
      <w:r w:rsidRPr="003D1657">
        <w:rPr>
          <w:color w:val="auto"/>
          <w:lang w:val="ro-RO"/>
        </w:rPr>
        <w:t>, aproape necunoscută de medicina actuală, a cărei existență va fi recunoscută într-o zi de către știință. Nimic nu există în noi, care să nu se găsească mai întâi în funcți</w:t>
      </w:r>
      <w:r w:rsidR="003636D0" w:rsidRPr="003D1657">
        <w:rPr>
          <w:color w:val="auto"/>
          <w:lang w:val="ro-RO"/>
        </w:rPr>
        <w:softHyphen/>
      </w:r>
      <w:r w:rsidRPr="003D1657">
        <w:rPr>
          <w:color w:val="auto"/>
          <w:lang w:val="ro-RO"/>
        </w:rPr>
        <w:t>unile noastre fiziologice glandulare.</w:t>
      </w:r>
    </w:p>
    <w:p w14:paraId="7C1261E2" w14:textId="77777777" w:rsidR="00D62D14" w:rsidRPr="00FD5D06" w:rsidRDefault="00D62D14" w:rsidP="0047344A">
      <w:pPr>
        <w:spacing w:after="0"/>
        <w:ind w:right="1655" w:firstLine="284"/>
        <w:jc w:val="both"/>
        <w:rPr>
          <w:color w:val="auto"/>
          <w:sz w:val="4"/>
          <w:szCs w:val="4"/>
          <w:lang w:val="ro-RO"/>
        </w:rPr>
      </w:pPr>
    </w:p>
    <w:p w14:paraId="68420486" w14:textId="1722FF5A" w:rsidR="00D62D14" w:rsidRPr="003D1657" w:rsidRDefault="00D62D14" w:rsidP="0047344A">
      <w:pPr>
        <w:spacing w:after="0"/>
        <w:ind w:right="1655" w:firstLine="284"/>
        <w:jc w:val="both"/>
        <w:rPr>
          <w:color w:val="auto"/>
          <w:lang w:val="ro-RO"/>
        </w:rPr>
      </w:pPr>
      <w:r w:rsidRPr="003D1657">
        <w:rPr>
          <w:color w:val="auto"/>
          <w:lang w:val="ro-RO"/>
        </w:rPr>
        <w:t>Completă și magnifică, această cunoaștere nu a putut fi invenția unui om. Dacă ideile lui Freud corespund posibilităților ideologice ale primiti</w:t>
      </w:r>
      <w:r w:rsidR="003636D0" w:rsidRPr="003D1657">
        <w:rPr>
          <w:color w:val="auto"/>
          <w:lang w:val="ro-RO"/>
        </w:rPr>
        <w:softHyphen/>
      </w:r>
      <w:r w:rsidRPr="003D1657">
        <w:rPr>
          <w:color w:val="auto"/>
          <w:lang w:val="ro-RO"/>
        </w:rPr>
        <w:t xml:space="preserve">vilor puțin evoluați, cele ale lui Cristos </w:t>
      </w:r>
      <w:r>
        <w:rPr>
          <w:color w:val="auto"/>
          <w:lang w:val="ro-RO"/>
        </w:rPr>
        <w:t>sunt</w:t>
      </w:r>
      <w:r w:rsidRPr="003D1657">
        <w:rPr>
          <w:color w:val="auto"/>
          <w:lang w:val="ro-RO"/>
        </w:rPr>
        <w:t xml:space="preserve"> în extraordinar avans asupra celor din epoca </w:t>
      </w:r>
      <w:r>
        <w:rPr>
          <w:color w:val="auto"/>
          <w:lang w:val="ro-RO"/>
        </w:rPr>
        <w:t>respectivă</w:t>
      </w:r>
      <w:r w:rsidRPr="003D1657">
        <w:rPr>
          <w:color w:val="auto"/>
          <w:lang w:val="ro-RO"/>
        </w:rPr>
        <w:t>. Dragostea de aproapele, iertarea injuriilor sunt idei ce brăzdează lumea de aproape două mii de ani, dar pe care nu le putem pune în practică</w:t>
      </w:r>
      <w:r>
        <w:rPr>
          <w:rStyle w:val="FootnoteReference"/>
          <w:color w:val="auto"/>
          <w:lang w:val="ro-RO"/>
        </w:rPr>
        <w:footnoteReference w:id="102"/>
      </w:r>
      <w:r w:rsidRPr="003D1657">
        <w:rPr>
          <w:color w:val="auto"/>
          <w:lang w:val="ro-RO"/>
        </w:rPr>
        <w:t>.</w:t>
      </w:r>
    </w:p>
    <w:p w14:paraId="47B47866" w14:textId="77777777" w:rsidR="00D62D14" w:rsidRPr="003D1657" w:rsidRDefault="00D62D14" w:rsidP="0047344A">
      <w:pPr>
        <w:spacing w:after="0"/>
        <w:ind w:right="1655" w:firstLine="284"/>
        <w:jc w:val="both"/>
        <w:rPr>
          <w:color w:val="auto"/>
          <w:sz w:val="10"/>
          <w:szCs w:val="10"/>
          <w:lang w:val="ro-RO"/>
        </w:rPr>
      </w:pPr>
    </w:p>
    <w:p w14:paraId="717BB439" w14:textId="041B064B" w:rsidR="00D62D14" w:rsidRPr="003D1657" w:rsidRDefault="00D62D14" w:rsidP="0047344A">
      <w:pPr>
        <w:spacing w:after="0"/>
        <w:ind w:right="1655" w:firstLine="284"/>
        <w:jc w:val="both"/>
        <w:rPr>
          <w:color w:val="auto"/>
          <w:lang w:val="ro-RO"/>
        </w:rPr>
      </w:pPr>
      <w:r w:rsidRPr="003D1657">
        <w:rPr>
          <w:color w:val="auto"/>
          <w:lang w:val="ro-RO"/>
        </w:rPr>
        <w:t>Pe timpul lui Cristos, sensul moral era le fel de străin spiritelor pe cât ne sunt astăzi nouă</w:t>
      </w:r>
      <w:r>
        <w:rPr>
          <w:color w:val="auto"/>
          <w:lang w:val="ro-RO"/>
        </w:rPr>
        <w:t xml:space="preserve"> ultimele</w:t>
      </w:r>
      <w:r w:rsidRPr="003D1657">
        <w:rPr>
          <w:color w:val="auto"/>
          <w:lang w:val="ro-RO"/>
        </w:rPr>
        <w:t xml:space="preserve"> invenții. Aceste idei nu puteau fi conce</w:t>
      </w:r>
      <w:r w:rsidRPr="003D1657">
        <w:rPr>
          <w:color w:val="auto"/>
          <w:lang w:val="ro-RO"/>
        </w:rPr>
        <w:softHyphen/>
        <w:t xml:space="preserve">pute de Iudei, partizani ai </w:t>
      </w:r>
      <w:r w:rsidR="003636D0">
        <w:rPr>
          <w:color w:val="auto"/>
          <w:lang w:val="ro-RO"/>
        </w:rPr>
        <w:t>l</w:t>
      </w:r>
      <w:r w:rsidRPr="003D1657">
        <w:rPr>
          <w:color w:val="auto"/>
          <w:lang w:val="ro-RO"/>
        </w:rPr>
        <w:t xml:space="preserve">egii </w:t>
      </w:r>
      <w:r>
        <w:rPr>
          <w:color w:val="auto"/>
          <w:lang w:val="ro-RO"/>
        </w:rPr>
        <w:t>T</w:t>
      </w:r>
      <w:r w:rsidRPr="003D1657">
        <w:rPr>
          <w:color w:val="auto"/>
          <w:lang w:val="ro-RO"/>
        </w:rPr>
        <w:t xml:space="preserve">alionului, care </w:t>
      </w:r>
      <w:r>
        <w:rPr>
          <w:color w:val="auto"/>
          <w:lang w:val="ro-RO"/>
        </w:rPr>
        <w:t>l-au ucis</w:t>
      </w:r>
      <w:r w:rsidRPr="003D1657">
        <w:rPr>
          <w:color w:val="auto"/>
          <w:lang w:val="ro-RO"/>
        </w:rPr>
        <w:t xml:space="preserve"> pe Isus</w:t>
      </w:r>
      <w:r w:rsidRPr="003D1657">
        <w:rPr>
          <w:rStyle w:val="FootnoteReference"/>
          <w:color w:val="auto"/>
          <w:lang w:val="ro-RO"/>
        </w:rPr>
        <w:footnoteReference w:id="103"/>
      </w:r>
      <w:r>
        <w:rPr>
          <w:color w:val="auto"/>
          <w:lang w:val="ro-RO"/>
        </w:rPr>
        <w:t>.</w:t>
      </w:r>
      <w:r w:rsidRPr="003D1657">
        <w:rPr>
          <w:color w:val="auto"/>
          <w:lang w:val="ro-RO"/>
        </w:rPr>
        <w:t xml:space="preserve"> </w:t>
      </w:r>
      <w:r>
        <w:rPr>
          <w:color w:val="auto"/>
          <w:lang w:val="ro-RO"/>
        </w:rPr>
        <w:t>M</w:t>
      </w:r>
      <w:r w:rsidRPr="003D1657">
        <w:rPr>
          <w:color w:val="auto"/>
          <w:lang w:val="ro-RO"/>
        </w:rPr>
        <w:t xml:space="preserve">oartea acestuia </w:t>
      </w:r>
      <w:r>
        <w:rPr>
          <w:color w:val="auto"/>
          <w:lang w:val="ro-RO"/>
        </w:rPr>
        <w:t>a fost</w:t>
      </w:r>
      <w:r w:rsidRPr="003D1657">
        <w:rPr>
          <w:color w:val="auto"/>
          <w:lang w:val="ro-RO"/>
        </w:rPr>
        <w:t xml:space="preserve"> singurul remediu posibil contra prejudiciului, a afron</w:t>
      </w:r>
      <w:r w:rsidRPr="003D1657">
        <w:rPr>
          <w:color w:val="auto"/>
          <w:lang w:val="ro-RO"/>
        </w:rPr>
        <w:softHyphen/>
        <w:t xml:space="preserve">tului adus concepției lor morale, bazată pe </w:t>
      </w:r>
      <w:r w:rsidR="003636D0">
        <w:rPr>
          <w:color w:val="auto"/>
          <w:lang w:val="ro-RO"/>
        </w:rPr>
        <w:t>l</w:t>
      </w:r>
      <w:r w:rsidRPr="003D1657">
        <w:rPr>
          <w:color w:val="auto"/>
          <w:lang w:val="ro-RO"/>
        </w:rPr>
        <w:t xml:space="preserve">egea </w:t>
      </w:r>
      <w:r>
        <w:rPr>
          <w:color w:val="auto"/>
          <w:lang w:val="ro-RO"/>
        </w:rPr>
        <w:t>T</w:t>
      </w:r>
      <w:r w:rsidRPr="003D1657">
        <w:rPr>
          <w:color w:val="auto"/>
          <w:lang w:val="ro-RO"/>
        </w:rPr>
        <w:t>alionului.</w:t>
      </w:r>
    </w:p>
    <w:p w14:paraId="31BDE060" w14:textId="77777777" w:rsidR="00D62D14" w:rsidRPr="00FD5D06" w:rsidRDefault="00D62D14" w:rsidP="0047344A">
      <w:pPr>
        <w:spacing w:after="0"/>
        <w:ind w:right="1655" w:firstLine="284"/>
        <w:jc w:val="both"/>
        <w:rPr>
          <w:color w:val="auto"/>
          <w:sz w:val="4"/>
          <w:szCs w:val="4"/>
          <w:lang w:val="ro-RO"/>
        </w:rPr>
      </w:pPr>
    </w:p>
    <w:p w14:paraId="5C558B7B" w14:textId="67236308" w:rsidR="00D62D14" w:rsidRPr="003D1657" w:rsidRDefault="00D62D14" w:rsidP="0047344A">
      <w:pPr>
        <w:spacing w:after="0"/>
        <w:ind w:right="1655" w:firstLine="284"/>
        <w:jc w:val="both"/>
        <w:rPr>
          <w:color w:val="auto"/>
          <w:lang w:val="ro-RO"/>
        </w:rPr>
      </w:pPr>
      <w:r w:rsidRPr="003D1657">
        <w:rPr>
          <w:color w:val="auto"/>
          <w:lang w:val="ro-RO"/>
        </w:rPr>
        <w:t xml:space="preserve">Idei atât de inaccesibile celor de atunci nu puteau veni de la un om, aceasta fiind dovada sigură în privința divinității autorului lor. </w:t>
      </w:r>
      <w:r>
        <w:rPr>
          <w:color w:val="auto"/>
          <w:lang w:val="ro-RO"/>
        </w:rPr>
        <w:t>P</w:t>
      </w:r>
      <w:r w:rsidRPr="003D1657">
        <w:rPr>
          <w:color w:val="auto"/>
          <w:lang w:val="ro-RO"/>
        </w:rPr>
        <w:t>e timpul lui Cristos, nu exista ființă umană capabilă să dea naștere unui interstițial ca Isus</w:t>
      </w:r>
      <w:r w:rsidR="00394F61">
        <w:rPr>
          <w:color w:val="auto"/>
          <w:lang w:val="ro-RO"/>
        </w:rPr>
        <w:t>,</w:t>
      </w:r>
      <w:r w:rsidRPr="003D1657">
        <w:rPr>
          <w:color w:val="auto"/>
          <w:lang w:val="ro-RO"/>
        </w:rPr>
        <w:t xml:space="preserve"> </w:t>
      </w:r>
      <w:r w:rsidR="00394F61">
        <w:rPr>
          <w:color w:val="auto"/>
          <w:lang w:val="ro-RO"/>
        </w:rPr>
        <w:t>e</w:t>
      </w:r>
      <w:r w:rsidRPr="003D1657">
        <w:rPr>
          <w:color w:val="auto"/>
          <w:lang w:val="ro-RO"/>
        </w:rPr>
        <w:t>voluția fiziologică omenească nu a</w:t>
      </w:r>
      <w:r>
        <w:rPr>
          <w:color w:val="auto"/>
          <w:lang w:val="ro-RO"/>
        </w:rPr>
        <w:t>ti</w:t>
      </w:r>
      <w:r w:rsidRPr="003D1657">
        <w:rPr>
          <w:color w:val="auto"/>
          <w:lang w:val="ro-RO"/>
        </w:rPr>
        <w:t xml:space="preserve">nsese nivelul necesar. Natura nu a făcut niciodată </w:t>
      </w:r>
      <w:r w:rsidRPr="003636D0">
        <w:rPr>
          <w:i/>
          <w:iCs/>
          <w:color w:val="auto"/>
          <w:lang w:val="ro-RO"/>
        </w:rPr>
        <w:t>salturi</w:t>
      </w:r>
      <w:r w:rsidR="00394F61">
        <w:rPr>
          <w:color w:val="auto"/>
          <w:lang w:val="ro-RO"/>
        </w:rPr>
        <w:t xml:space="preserve"> și</w:t>
      </w:r>
      <w:r w:rsidRPr="003D1657">
        <w:rPr>
          <w:color w:val="auto"/>
          <w:lang w:val="ro-RO"/>
        </w:rPr>
        <w:t xml:space="preserve"> nu va face. Evoluția fiziologică, de care depind posibilitățile de concepție și tendințele noastre vitale, se efectuează extrem de lent. Pe deasupra, evoluți</w:t>
      </w:r>
      <w:r w:rsidR="003636D0">
        <w:rPr>
          <w:color w:val="auto"/>
          <w:lang w:val="ro-RO"/>
        </w:rPr>
        <w:t>a</w:t>
      </w:r>
      <w:r>
        <w:rPr>
          <w:color w:val="auto"/>
          <w:lang w:val="ro-RO"/>
        </w:rPr>
        <w:t xml:space="preserve"> lentă</w:t>
      </w:r>
      <w:r w:rsidRPr="003D1657">
        <w:rPr>
          <w:color w:val="auto"/>
          <w:lang w:val="ro-RO"/>
        </w:rPr>
        <w:t xml:space="preserve"> este între</w:t>
      </w:r>
      <w:r w:rsidR="003636D0" w:rsidRPr="003D1657">
        <w:rPr>
          <w:color w:val="auto"/>
          <w:lang w:val="ro-RO"/>
        </w:rPr>
        <w:softHyphen/>
      </w:r>
      <w:r w:rsidRPr="003D1657">
        <w:rPr>
          <w:color w:val="auto"/>
          <w:lang w:val="ro-RO"/>
        </w:rPr>
        <w:t xml:space="preserve">ruptă de regresii </w:t>
      </w:r>
      <w:r>
        <w:rPr>
          <w:color w:val="auto"/>
          <w:lang w:val="ro-RO"/>
        </w:rPr>
        <w:t>ca</w:t>
      </w:r>
      <w:r w:rsidRPr="003D1657">
        <w:rPr>
          <w:color w:val="auto"/>
          <w:lang w:val="ro-RO"/>
        </w:rPr>
        <w:t xml:space="preserve"> teoriile lui Freud sau faptului că știința ignoră fenomenele glandulare și posibilitățile omenești accesibile grație genitalei interstițiale.</w:t>
      </w:r>
    </w:p>
    <w:p w14:paraId="58D4C7E5" w14:textId="77777777" w:rsidR="00D62D14" w:rsidRPr="00FD5D06" w:rsidRDefault="00D62D14" w:rsidP="0047344A">
      <w:pPr>
        <w:spacing w:after="0"/>
        <w:ind w:right="1655" w:firstLine="284"/>
        <w:jc w:val="both"/>
        <w:rPr>
          <w:color w:val="auto"/>
          <w:sz w:val="4"/>
          <w:szCs w:val="4"/>
          <w:lang w:val="ro-RO"/>
        </w:rPr>
      </w:pPr>
    </w:p>
    <w:p w14:paraId="760590B4" w14:textId="41D4ADDC" w:rsidR="00D62D14" w:rsidRPr="003D1657" w:rsidRDefault="00D62D14" w:rsidP="0047344A">
      <w:pPr>
        <w:spacing w:after="0"/>
        <w:ind w:right="1655" w:firstLine="284"/>
        <w:jc w:val="both"/>
        <w:rPr>
          <w:color w:val="auto"/>
          <w:lang w:val="ro-RO"/>
        </w:rPr>
      </w:pPr>
      <w:r w:rsidRPr="003D1657">
        <w:rPr>
          <w:color w:val="auto"/>
          <w:lang w:val="ro-RO"/>
        </w:rPr>
        <w:t xml:space="preserve">Isus a fost </w:t>
      </w:r>
      <w:r w:rsidRPr="00400F05">
        <w:rPr>
          <w:i/>
          <w:iCs/>
          <w:color w:val="auto"/>
          <w:lang w:val="ro-RO"/>
        </w:rPr>
        <w:t>prototipul</w:t>
      </w:r>
      <w:r w:rsidRPr="003D1657">
        <w:rPr>
          <w:color w:val="auto"/>
          <w:lang w:val="ro-RO"/>
        </w:rPr>
        <w:t xml:space="preserve"> desăvârșit al interstițialei. </w:t>
      </w:r>
      <w:r w:rsidR="00394F61">
        <w:rPr>
          <w:color w:val="auto"/>
          <w:lang w:val="ro-RO"/>
        </w:rPr>
        <w:t>V</w:t>
      </w:r>
      <w:r w:rsidRPr="003D1657">
        <w:rPr>
          <w:color w:val="auto"/>
          <w:lang w:val="ro-RO"/>
        </w:rPr>
        <w:t>iaț</w:t>
      </w:r>
      <w:r w:rsidR="00394F61">
        <w:rPr>
          <w:color w:val="auto"/>
          <w:lang w:val="ro-RO"/>
        </w:rPr>
        <w:t>a sa</w:t>
      </w:r>
      <w:r w:rsidRPr="003D1657">
        <w:rPr>
          <w:color w:val="auto"/>
          <w:lang w:val="ro-RO"/>
        </w:rPr>
        <w:t>, deta</w:t>
      </w:r>
      <w:r w:rsidRPr="003D1657">
        <w:rPr>
          <w:color w:val="auto"/>
          <w:lang w:val="ro-RO"/>
        </w:rPr>
        <w:softHyphen/>
        <w:t>liile aces</w:t>
      </w:r>
      <w:r w:rsidR="00394F61" w:rsidRPr="003D1657">
        <w:rPr>
          <w:color w:val="auto"/>
          <w:lang w:val="ro-RO"/>
        </w:rPr>
        <w:softHyphen/>
      </w:r>
      <w:r w:rsidRPr="003D1657">
        <w:rPr>
          <w:color w:val="auto"/>
          <w:lang w:val="ro-RO"/>
        </w:rPr>
        <w:t xml:space="preserve">teia, învățătura ce îi </w:t>
      </w:r>
      <w:r w:rsidR="00394F61">
        <w:rPr>
          <w:color w:val="auto"/>
          <w:lang w:val="ro-RO"/>
        </w:rPr>
        <w:t>prezintă</w:t>
      </w:r>
      <w:r w:rsidRPr="003D1657">
        <w:rPr>
          <w:color w:val="auto"/>
          <w:lang w:val="ro-RO"/>
        </w:rPr>
        <w:t xml:space="preserve"> gândirea sunt dovezile</w:t>
      </w:r>
      <w:r w:rsidR="00394F61">
        <w:rPr>
          <w:color w:val="auto"/>
          <w:lang w:val="ro-RO"/>
        </w:rPr>
        <w:t xml:space="preserve"> </w:t>
      </w:r>
      <w:r w:rsidRPr="003D1657">
        <w:rPr>
          <w:color w:val="auto"/>
          <w:lang w:val="ro-RO"/>
        </w:rPr>
        <w:t>depli</w:t>
      </w:r>
      <w:r w:rsidRPr="003D1657">
        <w:rPr>
          <w:color w:val="auto"/>
          <w:lang w:val="ro-RO"/>
        </w:rPr>
        <w:softHyphen/>
        <w:t>nei</w:t>
      </w:r>
      <w:r w:rsidR="00394F61">
        <w:rPr>
          <w:color w:val="auto"/>
          <w:lang w:val="ro-RO"/>
        </w:rPr>
        <w:t xml:space="preserve"> sale</w:t>
      </w:r>
      <w:r w:rsidRPr="003D1657">
        <w:rPr>
          <w:color w:val="auto"/>
          <w:lang w:val="ro-RO"/>
        </w:rPr>
        <w:t xml:space="preserve"> dezvol</w:t>
      </w:r>
      <w:r w:rsidR="00394F61" w:rsidRPr="003D1657">
        <w:rPr>
          <w:color w:val="auto"/>
          <w:lang w:val="ro-RO"/>
        </w:rPr>
        <w:softHyphen/>
      </w:r>
      <w:r w:rsidRPr="003D1657">
        <w:rPr>
          <w:color w:val="auto"/>
          <w:lang w:val="ro-RO"/>
        </w:rPr>
        <w:t>tări</w:t>
      </w:r>
      <w:r w:rsidR="00394F61">
        <w:rPr>
          <w:color w:val="auto"/>
          <w:lang w:val="ro-RO"/>
        </w:rPr>
        <w:t xml:space="preserve"> </w:t>
      </w:r>
      <w:r w:rsidRPr="003D1657">
        <w:rPr>
          <w:color w:val="auto"/>
          <w:lang w:val="ro-RO"/>
        </w:rPr>
        <w:t>interstițiale. El a incitat oamenii să se detașeze de bunu</w:t>
      </w:r>
      <w:r w:rsidRPr="003D1657">
        <w:rPr>
          <w:color w:val="auto"/>
          <w:lang w:val="ro-RO"/>
        </w:rPr>
        <w:softHyphen/>
        <w:t>rile lumești, să cultive spiritualitatea și iubirea aproapelui, într-o vreme în care nimeni, inclusiv filosofii greci</w:t>
      </w:r>
      <w:r w:rsidR="00394F61">
        <w:rPr>
          <w:color w:val="auto"/>
          <w:lang w:val="ro-RO"/>
        </w:rPr>
        <w:t xml:space="preserve">, </w:t>
      </w:r>
      <w:r w:rsidRPr="003D1657">
        <w:rPr>
          <w:color w:val="auto"/>
          <w:lang w:val="ro-RO"/>
        </w:rPr>
        <w:t>c</w:t>
      </w:r>
      <w:r w:rsidR="00394F61">
        <w:rPr>
          <w:color w:val="auto"/>
          <w:lang w:val="ro-RO"/>
        </w:rPr>
        <w:t>ar</w:t>
      </w:r>
      <w:r w:rsidRPr="003D1657">
        <w:rPr>
          <w:color w:val="auto"/>
          <w:lang w:val="ro-RO"/>
        </w:rPr>
        <w:t>e admiteau sclavia</w:t>
      </w:r>
      <w:r w:rsidR="00E21E15">
        <w:rPr>
          <w:rStyle w:val="FootnoteReference"/>
          <w:color w:val="auto"/>
          <w:lang w:val="ro-RO"/>
        </w:rPr>
        <w:footnoteReference w:id="104"/>
      </w:r>
      <w:r w:rsidRPr="003D1657">
        <w:rPr>
          <w:color w:val="auto"/>
          <w:lang w:val="ro-RO"/>
        </w:rPr>
        <w:t>, nu ajunsesereă la respec</w:t>
      </w:r>
      <w:r w:rsidR="00394F61" w:rsidRPr="003D1657">
        <w:rPr>
          <w:color w:val="auto"/>
          <w:lang w:val="ro-RO"/>
        </w:rPr>
        <w:softHyphen/>
      </w:r>
      <w:r w:rsidRPr="003D1657">
        <w:rPr>
          <w:color w:val="auto"/>
          <w:lang w:val="ro-RO"/>
        </w:rPr>
        <w:t>tul persoanei omenești, oamenii gândind numai la răzbunare.</w:t>
      </w:r>
    </w:p>
    <w:p w14:paraId="4E8D348A" w14:textId="77777777" w:rsidR="00D62D14" w:rsidRPr="00FD5D06" w:rsidRDefault="00D62D14" w:rsidP="0047344A">
      <w:pPr>
        <w:spacing w:after="0"/>
        <w:ind w:right="1655" w:firstLine="284"/>
        <w:jc w:val="both"/>
        <w:rPr>
          <w:color w:val="auto"/>
          <w:sz w:val="4"/>
          <w:szCs w:val="4"/>
          <w:lang w:val="ro-RO"/>
        </w:rPr>
      </w:pPr>
    </w:p>
    <w:p w14:paraId="1A256262" w14:textId="143369B9" w:rsidR="00D62D14" w:rsidRPr="003D1657" w:rsidRDefault="00D62D14" w:rsidP="0047344A">
      <w:pPr>
        <w:spacing w:after="0"/>
        <w:ind w:right="1655" w:firstLine="284"/>
        <w:jc w:val="both"/>
        <w:rPr>
          <w:color w:val="auto"/>
          <w:lang w:val="ro-RO"/>
        </w:rPr>
      </w:pPr>
      <w:r w:rsidRPr="003D1657">
        <w:rPr>
          <w:color w:val="auto"/>
          <w:lang w:val="ro-RO"/>
        </w:rPr>
        <w:t>Între</w:t>
      </w:r>
      <w:r w:rsidR="00394F61">
        <w:rPr>
          <w:color w:val="auto"/>
          <w:lang w:val="ro-RO"/>
        </w:rPr>
        <w:t xml:space="preserve"> sublima</w:t>
      </w:r>
      <w:r w:rsidRPr="003D1657">
        <w:rPr>
          <w:color w:val="auto"/>
          <w:lang w:val="ro-RO"/>
        </w:rPr>
        <w:t xml:space="preserve"> învățătur</w:t>
      </w:r>
      <w:r w:rsidR="00394F61">
        <w:rPr>
          <w:color w:val="auto"/>
          <w:lang w:val="ro-RO"/>
        </w:rPr>
        <w:t>ă a</w:t>
      </w:r>
      <w:r w:rsidRPr="003D1657">
        <w:rPr>
          <w:color w:val="auto"/>
          <w:lang w:val="ro-RO"/>
        </w:rPr>
        <w:t xml:space="preserve"> lui Cristos, </w:t>
      </w:r>
      <w:r w:rsidR="00394F61">
        <w:rPr>
          <w:color w:val="auto"/>
          <w:lang w:val="ro-RO"/>
        </w:rPr>
        <w:t>ce</w:t>
      </w:r>
      <w:r w:rsidRPr="003D1657">
        <w:rPr>
          <w:color w:val="auto"/>
          <w:lang w:val="ro-RO"/>
        </w:rPr>
        <w:t xml:space="preserve"> ne</w:t>
      </w:r>
      <w:r w:rsidR="00394F61">
        <w:rPr>
          <w:color w:val="auto"/>
          <w:lang w:val="ro-RO"/>
        </w:rPr>
        <w:t>-a</w:t>
      </w:r>
      <w:r w:rsidRPr="003D1657">
        <w:rPr>
          <w:color w:val="auto"/>
          <w:lang w:val="ro-RO"/>
        </w:rPr>
        <w:t xml:space="preserve"> dezvălui</w:t>
      </w:r>
      <w:r w:rsidR="00394F61">
        <w:rPr>
          <w:color w:val="auto"/>
          <w:lang w:val="ro-RO"/>
        </w:rPr>
        <w:t>t</w:t>
      </w:r>
      <w:r w:rsidRPr="003D1657">
        <w:rPr>
          <w:color w:val="auto"/>
          <w:lang w:val="ro-RO"/>
        </w:rPr>
        <w:t xml:space="preserve"> posibilitățile de evoluție și împlinire, între aceas</w:t>
      </w:r>
      <w:r w:rsidR="00394F61">
        <w:rPr>
          <w:color w:val="auto"/>
          <w:lang w:val="ro-RO"/>
        </w:rPr>
        <w:t>ta</w:t>
      </w:r>
      <w:r w:rsidRPr="003D1657">
        <w:rPr>
          <w:color w:val="auto"/>
          <w:lang w:val="ro-RO"/>
        </w:rPr>
        <w:t xml:space="preserve"> și </w:t>
      </w:r>
      <w:r>
        <w:rPr>
          <w:color w:val="auto"/>
          <w:lang w:val="ro-RO"/>
        </w:rPr>
        <w:t>psihanaliză,</w:t>
      </w:r>
      <w:r w:rsidRPr="003D1657">
        <w:rPr>
          <w:color w:val="auto"/>
          <w:lang w:val="ro-RO"/>
        </w:rPr>
        <w:t xml:space="preserve"> </w:t>
      </w:r>
      <w:r w:rsidR="00394F61">
        <w:rPr>
          <w:color w:val="auto"/>
          <w:lang w:val="ro-RO"/>
        </w:rPr>
        <w:t>adică</w:t>
      </w:r>
      <w:r w:rsidRPr="003D1657">
        <w:rPr>
          <w:color w:val="auto"/>
          <w:lang w:val="ro-RO"/>
        </w:rPr>
        <w:t xml:space="preserve"> întoarcere</w:t>
      </w:r>
      <w:r w:rsidR="00394F61">
        <w:rPr>
          <w:color w:val="auto"/>
          <w:lang w:val="ro-RO"/>
        </w:rPr>
        <w:t>a</w:t>
      </w:r>
      <w:r w:rsidRPr="003D1657">
        <w:rPr>
          <w:color w:val="auto"/>
          <w:lang w:val="ro-RO"/>
        </w:rPr>
        <w:t xml:space="preserve"> la </w:t>
      </w:r>
      <w:r>
        <w:rPr>
          <w:color w:val="auto"/>
          <w:lang w:val="ro-RO"/>
        </w:rPr>
        <w:t>primitivism</w:t>
      </w:r>
      <w:r w:rsidRPr="003D1657">
        <w:rPr>
          <w:color w:val="auto"/>
          <w:lang w:val="ro-RO"/>
        </w:rPr>
        <w:t xml:space="preserve"> și interpretare puerilă a naturii imenești, se înțelege că, din toată puterea spiritului și din toată justețea conștiinței noastre</w:t>
      </w:r>
      <w:r>
        <w:rPr>
          <w:color w:val="auto"/>
          <w:lang w:val="ro-RO"/>
        </w:rPr>
        <w:t>,</w:t>
      </w:r>
      <w:r w:rsidRPr="003D1657">
        <w:rPr>
          <w:color w:val="auto"/>
          <w:lang w:val="ro-RO"/>
        </w:rPr>
        <w:t xml:space="preserve"> ne ridicăm contra lui Freud, a cărui operă este una dintre cele mai nefaste, mai regresive și mai lipsită de sens moral, pe care omenirea  a putut-o concepe.</w:t>
      </w:r>
    </w:p>
    <w:p w14:paraId="1955C583" w14:textId="3E7C2789" w:rsidR="00D62D14" w:rsidRPr="00DE68AF" w:rsidRDefault="00D62D14" w:rsidP="0047344A">
      <w:pPr>
        <w:spacing w:after="160" w:line="259" w:lineRule="auto"/>
        <w:ind w:right="1655"/>
        <w:jc w:val="center"/>
        <w:rPr>
          <w:color w:val="auto"/>
          <w:lang w:val="ro-RO"/>
        </w:rPr>
      </w:pPr>
      <w:r w:rsidRPr="003D1657">
        <w:rPr>
          <w:color w:val="auto"/>
          <w:lang w:val="ro-RO"/>
        </w:rPr>
        <w:br w:type="page"/>
      </w:r>
      <w:r w:rsidRPr="003D1657">
        <w:rPr>
          <w:b/>
          <w:color w:val="auto"/>
          <w:sz w:val="32"/>
          <w:szCs w:val="32"/>
          <w:lang w:val="ro-RO"/>
        </w:rPr>
        <w:t>VI</w:t>
      </w:r>
      <w:r w:rsidR="00DE68AF">
        <w:rPr>
          <w:color w:val="auto"/>
          <w:lang w:val="ro-RO"/>
        </w:rPr>
        <w:t xml:space="preserve">. </w:t>
      </w:r>
      <w:r w:rsidRPr="00DE68AF">
        <w:rPr>
          <w:b/>
          <w:smallCaps/>
          <w:color w:val="auto"/>
          <w:sz w:val="36"/>
          <w:szCs w:val="36"/>
          <w:lang w:val="ro-RO"/>
        </w:rPr>
        <w:t>știința contra lui freud</w:t>
      </w:r>
    </w:p>
    <w:p w14:paraId="0A86F4C1" w14:textId="77777777" w:rsidR="00D62D14" w:rsidRPr="003D1657" w:rsidRDefault="00D62D14" w:rsidP="0047344A">
      <w:pPr>
        <w:spacing w:after="0"/>
        <w:ind w:right="1655" w:firstLine="284"/>
        <w:jc w:val="both"/>
        <w:rPr>
          <w:color w:val="auto"/>
          <w:lang w:val="ro-RO"/>
        </w:rPr>
      </w:pPr>
    </w:p>
    <w:p w14:paraId="7668527F" w14:textId="77777777" w:rsidR="00D62D14" w:rsidRPr="003D1657" w:rsidRDefault="00D62D14" w:rsidP="0047344A">
      <w:pPr>
        <w:spacing w:after="0"/>
        <w:ind w:right="1655" w:firstLine="284"/>
        <w:jc w:val="both"/>
        <w:rPr>
          <w:smallCaps/>
          <w:color w:val="auto"/>
          <w:lang w:val="ro-RO"/>
        </w:rPr>
      </w:pPr>
      <w:r w:rsidRPr="003D1657">
        <w:rPr>
          <w:smallCaps/>
          <w:color w:val="auto"/>
          <w:lang w:val="ro-RO"/>
        </w:rPr>
        <w:t xml:space="preserve">știința utilizează analiza, metoda analitică, pentru că natura se lasă divizată cu ușurință – indivizibil și consubstanțial, omul respinge metodele analitice  – freud și instinctul sexual – freud, medic ridicol și savant fals. – </w:t>
      </w:r>
      <w:r w:rsidRPr="003D1657">
        <w:rPr>
          <w:b/>
          <w:smallCaps/>
          <w:color w:val="auto"/>
          <w:lang w:val="ro-RO"/>
        </w:rPr>
        <w:t>freud contra spiritului științific</w:t>
      </w:r>
      <w:r w:rsidRPr="003D1657">
        <w:rPr>
          <w:smallCaps/>
          <w:color w:val="auto"/>
          <w:lang w:val="ro-RO"/>
        </w:rPr>
        <w:t>. – absența sau suprimarea organelor, singura metodă utilizată de medicină – tiroida, glanda vieții. – predominanța sistemului glan</w:t>
      </w:r>
      <w:r w:rsidRPr="003D1657">
        <w:rPr>
          <w:color w:val="auto"/>
          <w:lang w:val="ro-RO"/>
        </w:rPr>
        <w:softHyphen/>
      </w:r>
      <w:r w:rsidRPr="003D1657">
        <w:rPr>
          <w:smallCaps/>
          <w:color w:val="auto"/>
          <w:lang w:val="ro-RO"/>
        </w:rPr>
        <w:t>dular asupra celui nervos  – instinctul sexual nu există la om – orgasmul sexual – viață și adaptare  – agitație și depresie – agitația înseamnă hipertiroidism – depresia înseamnă hipotiroidism  – dezadap</w:t>
      </w:r>
      <w:r w:rsidRPr="003D1657">
        <w:rPr>
          <w:color w:val="auto"/>
          <w:lang w:val="ro-RO"/>
        </w:rPr>
        <w:softHyphen/>
      </w:r>
      <w:r w:rsidRPr="003D1657">
        <w:rPr>
          <w:smallCaps/>
          <w:color w:val="auto"/>
          <w:lang w:val="ro-RO"/>
        </w:rPr>
        <w:t>tări glandulare: fizice, emoționale sau nervoase. – originea deza</w:t>
      </w:r>
      <w:r w:rsidRPr="003D1657">
        <w:rPr>
          <w:color w:val="auto"/>
          <w:lang w:val="ro-RO"/>
        </w:rPr>
        <w:softHyphen/>
      </w:r>
      <w:r w:rsidRPr="003D1657">
        <w:rPr>
          <w:smallCaps/>
          <w:color w:val="auto"/>
          <w:lang w:val="ro-RO"/>
        </w:rPr>
        <w:t>daptărilor – nevroze și tulburări mintale – nebunia: particularități intelectuale comune la omul normal și la nebun – diferențe: lipsa atenției, a voinței, a sensului moral, absența elaborărilor psiho</w:t>
      </w:r>
      <w:r w:rsidRPr="003D1657">
        <w:rPr>
          <w:color w:val="auto"/>
          <w:lang w:val="ro-RO"/>
        </w:rPr>
        <w:softHyphen/>
      </w:r>
      <w:r w:rsidRPr="003D1657">
        <w:rPr>
          <w:smallCaps/>
          <w:color w:val="auto"/>
          <w:lang w:val="ro-RO"/>
        </w:rPr>
        <w:t>logice superioare – tipuri glandulare: suprarenal, tiroidian, hipofizar, genital – evoluția glandulară a copilului – cele trei pubertăți  – tabloul sintetic al iubirii – somnul – factorii principali ai somnului – visul – concepția onirică a psihanalizei -- explicația fiziologică a viselor – psiho-nevroza lui dupré  --  terapia opoterapeutică  a nevrozelor.</w:t>
      </w:r>
    </w:p>
    <w:p w14:paraId="1B31CFCB" w14:textId="77777777" w:rsidR="00D62D14" w:rsidRPr="003D1657" w:rsidRDefault="00D62D14" w:rsidP="0047344A">
      <w:pPr>
        <w:spacing w:after="0"/>
        <w:ind w:right="1655" w:firstLine="284"/>
        <w:jc w:val="both"/>
        <w:rPr>
          <w:color w:val="auto"/>
          <w:lang w:val="ro-RO"/>
        </w:rPr>
      </w:pPr>
    </w:p>
    <w:p w14:paraId="60FD69BF" w14:textId="094C81B2" w:rsidR="00D62D14" w:rsidRPr="003D1657" w:rsidRDefault="00D62D14" w:rsidP="0047344A">
      <w:pPr>
        <w:spacing w:after="0"/>
        <w:ind w:right="1655" w:firstLine="284"/>
        <w:jc w:val="both"/>
        <w:rPr>
          <w:color w:val="auto"/>
          <w:lang w:val="ro-RO"/>
        </w:rPr>
      </w:pPr>
      <w:r w:rsidRPr="003D1657">
        <w:rPr>
          <w:color w:val="auto"/>
          <w:lang w:val="ro-RO"/>
        </w:rPr>
        <w:t>Am văzut gradul și modul în care Freud s-a opus tuturor concepțiilor ome</w:t>
      </w:r>
      <w:r w:rsidR="000E3E69" w:rsidRPr="003D1657">
        <w:rPr>
          <w:color w:val="auto"/>
          <w:lang w:val="ro-RO"/>
        </w:rPr>
        <w:softHyphen/>
      </w:r>
      <w:r w:rsidRPr="003D1657">
        <w:rPr>
          <w:color w:val="auto"/>
          <w:lang w:val="ro-RO"/>
        </w:rPr>
        <w:t>nești. Era normal</w:t>
      </w:r>
      <w:r>
        <w:rPr>
          <w:color w:val="auto"/>
          <w:lang w:val="ro-RO"/>
        </w:rPr>
        <w:t xml:space="preserve"> și</w:t>
      </w:r>
      <w:r w:rsidRPr="003D1657">
        <w:rPr>
          <w:color w:val="auto"/>
          <w:lang w:val="ro-RO"/>
        </w:rPr>
        <w:t xml:space="preserve"> fatal ca poziția sa față de știință să fie opusă achizițiilor și cunoștințelor de orice fel.</w:t>
      </w:r>
    </w:p>
    <w:p w14:paraId="74CEBDC5" w14:textId="22D217E3" w:rsidR="00D62D14" w:rsidRPr="003D1657" w:rsidRDefault="00D62D14" w:rsidP="0047344A">
      <w:pPr>
        <w:spacing w:after="0"/>
        <w:ind w:right="1655" w:firstLine="284"/>
        <w:jc w:val="both"/>
        <w:rPr>
          <w:color w:val="auto"/>
          <w:lang w:val="ro-RO"/>
        </w:rPr>
      </w:pPr>
      <w:r w:rsidRPr="003D1657">
        <w:rPr>
          <w:color w:val="auto"/>
          <w:lang w:val="ro-RO"/>
        </w:rPr>
        <w:t>Savanții se străduiesc să descopere metode susceptibile de a da o bază soli</w:t>
      </w:r>
      <w:r w:rsidR="000E3E69" w:rsidRPr="003D1657">
        <w:rPr>
          <w:color w:val="auto"/>
          <w:lang w:val="ro-RO"/>
        </w:rPr>
        <w:softHyphen/>
      </w:r>
      <w:r w:rsidRPr="003D1657">
        <w:rPr>
          <w:color w:val="auto"/>
          <w:lang w:val="ro-RO"/>
        </w:rPr>
        <w:t>dă diverselor activități științifice. În acest scop, ei au utilizat analiza, ajungând la etichetarea forțelor și feno</w:t>
      </w:r>
      <w:r w:rsidRPr="003D1657">
        <w:rPr>
          <w:color w:val="auto"/>
          <w:lang w:val="ro-RO"/>
        </w:rPr>
        <w:softHyphen/>
        <w:t>menelor. Suspectând interpretările subiective, ei au recurs la con</w:t>
      </w:r>
      <w:r w:rsidRPr="003D1657">
        <w:rPr>
          <w:color w:val="auto"/>
          <w:lang w:val="ro-RO"/>
        </w:rPr>
        <w:softHyphen/>
        <w:t>cursul instrumentelor și experiențelor multiple. Aplicată forțelor naturale înconjurătoare, metoda analitică ne-a condus la progresul științific modern. Ea s-a dovedit atât de fecundă în lumea materială încât s-a încercat aplicarea ei și la cunoașterea omului.</w:t>
      </w:r>
      <w:r w:rsidR="000E3E69">
        <w:rPr>
          <w:color w:val="auto"/>
          <w:lang w:val="ro-RO"/>
        </w:rPr>
        <w:t xml:space="preserve">  </w:t>
      </w:r>
    </w:p>
    <w:p w14:paraId="3A53124C" w14:textId="77777777" w:rsidR="00D62D14" w:rsidRPr="00D01500" w:rsidRDefault="00D62D14" w:rsidP="0047344A">
      <w:pPr>
        <w:spacing w:after="0"/>
        <w:ind w:right="1655" w:firstLine="284"/>
        <w:jc w:val="both"/>
        <w:rPr>
          <w:color w:val="auto"/>
          <w:sz w:val="4"/>
          <w:szCs w:val="4"/>
          <w:lang w:val="ro-RO"/>
        </w:rPr>
      </w:pPr>
    </w:p>
    <w:p w14:paraId="1FF1BE76" w14:textId="67A5C33B" w:rsidR="00D62D14" w:rsidRPr="003D1657" w:rsidRDefault="00D62D14" w:rsidP="0047344A">
      <w:pPr>
        <w:spacing w:after="0"/>
        <w:ind w:right="1655" w:firstLine="284"/>
        <w:jc w:val="both"/>
        <w:rPr>
          <w:color w:val="auto"/>
          <w:lang w:val="ro-RO"/>
        </w:rPr>
      </w:pPr>
      <w:r w:rsidRPr="003D1657">
        <w:rPr>
          <w:color w:val="auto"/>
          <w:lang w:val="ro-RO"/>
        </w:rPr>
        <w:t>În acest caz însă, metoda analitică s-a dovedit mult mai puțin fructuoasă. Omul este un ansamblu funcțional omogen, indivizibil și consub</w:t>
      </w:r>
      <w:r w:rsidRPr="003D1657">
        <w:rPr>
          <w:color w:val="auto"/>
          <w:lang w:val="ro-RO"/>
        </w:rPr>
        <w:softHyphen/>
        <w:t>stanțial, des</w:t>
      </w:r>
      <w:r w:rsidR="000E3E69" w:rsidRPr="003D1657">
        <w:rPr>
          <w:color w:val="auto"/>
          <w:lang w:val="ro-RO"/>
        </w:rPr>
        <w:softHyphen/>
      </w:r>
      <w:r w:rsidRPr="003D1657">
        <w:rPr>
          <w:color w:val="auto"/>
          <w:lang w:val="ro-RO"/>
        </w:rPr>
        <w:t>pre care analiza furnizează amă</w:t>
      </w:r>
      <w:r w:rsidRPr="003D1657">
        <w:rPr>
          <w:color w:val="auto"/>
          <w:lang w:val="ro-RO"/>
        </w:rPr>
        <w:softHyphen/>
        <w:t>nunte, detalii și aparențe pline de imprecizii, uneori de inexactități. Nu s-a putut ajunge la sursa funcționlă ce determină deopotrivă toate activitățile, pe care omul le coordonează între ele, asigurând orice energie și eficiență.</w:t>
      </w:r>
    </w:p>
    <w:p w14:paraId="182467F9" w14:textId="77777777" w:rsidR="00D62D14" w:rsidRPr="00D01500" w:rsidRDefault="00D62D14" w:rsidP="0047344A">
      <w:pPr>
        <w:spacing w:after="0"/>
        <w:ind w:right="1655" w:firstLine="284"/>
        <w:jc w:val="both"/>
        <w:rPr>
          <w:color w:val="auto"/>
          <w:sz w:val="4"/>
          <w:szCs w:val="4"/>
          <w:lang w:val="ro-RO"/>
        </w:rPr>
      </w:pPr>
    </w:p>
    <w:p w14:paraId="47B56A49" w14:textId="77777777" w:rsidR="00D62D14" w:rsidRPr="003D1657" w:rsidRDefault="00D62D14" w:rsidP="0047344A">
      <w:pPr>
        <w:spacing w:after="0"/>
        <w:ind w:right="1655" w:firstLine="284"/>
        <w:jc w:val="both"/>
        <w:rPr>
          <w:color w:val="auto"/>
          <w:lang w:val="ro-RO"/>
        </w:rPr>
      </w:pPr>
      <w:r w:rsidRPr="003D1657">
        <w:rPr>
          <w:color w:val="auto"/>
          <w:lang w:val="ro-RO"/>
        </w:rPr>
        <w:t>Medicii au fost mai mult sau mai puțin înșelați de succesele lor terapeutice, mai ales chirurgicale, neglijând omogenitatea perso</w:t>
      </w:r>
      <w:r w:rsidRPr="003D1657">
        <w:rPr>
          <w:color w:val="auto"/>
          <w:lang w:val="ro-RO"/>
        </w:rPr>
        <w:softHyphen/>
        <w:t>nalității omenești, întâr</w:t>
      </w:r>
      <w:r w:rsidRPr="003D1657">
        <w:rPr>
          <w:color w:val="auto"/>
          <w:lang w:val="ro-RO"/>
        </w:rPr>
        <w:softHyphen/>
        <w:t>ziind astfel cunoașterea omului.</w:t>
      </w:r>
    </w:p>
    <w:p w14:paraId="15BB6084" w14:textId="77777777" w:rsidR="00D62D14" w:rsidRPr="00001172" w:rsidRDefault="00D62D14" w:rsidP="0047344A">
      <w:pPr>
        <w:spacing w:after="0"/>
        <w:ind w:right="1655" w:firstLine="284"/>
        <w:jc w:val="both"/>
        <w:rPr>
          <w:color w:val="auto"/>
          <w:sz w:val="4"/>
          <w:szCs w:val="4"/>
          <w:lang w:val="ro-RO"/>
        </w:rPr>
      </w:pPr>
    </w:p>
    <w:p w14:paraId="5072744E" w14:textId="18102EEF" w:rsidR="00D62D14" w:rsidRPr="003D1657" w:rsidRDefault="00D62D14" w:rsidP="0047344A">
      <w:pPr>
        <w:spacing w:after="0"/>
        <w:ind w:right="1655" w:firstLine="284"/>
        <w:jc w:val="both"/>
        <w:rPr>
          <w:color w:val="auto"/>
          <w:lang w:val="ro-RO"/>
        </w:rPr>
      </w:pPr>
      <w:r w:rsidRPr="003D1657">
        <w:rPr>
          <w:color w:val="auto"/>
          <w:lang w:val="ro-RO"/>
        </w:rPr>
        <w:t>Foarte eficiente în materie de forțe și fenomene fizice, analizele științifice sunt precare și trunchiate în priv</w:t>
      </w:r>
      <w:r>
        <w:rPr>
          <w:color w:val="auto"/>
          <w:lang w:val="ro-RO"/>
        </w:rPr>
        <w:t>ința</w:t>
      </w:r>
      <w:r w:rsidRPr="003D1657">
        <w:rPr>
          <w:color w:val="auto"/>
          <w:lang w:val="ro-RO"/>
        </w:rPr>
        <w:t xml:space="preserve"> omul</w:t>
      </w:r>
      <w:r>
        <w:rPr>
          <w:color w:val="auto"/>
          <w:lang w:val="ro-RO"/>
        </w:rPr>
        <w:t>ui, care</w:t>
      </w:r>
      <w:r w:rsidRPr="003D1657">
        <w:rPr>
          <w:color w:val="auto"/>
          <w:lang w:val="ro-RO"/>
        </w:rPr>
        <w:t xml:space="preserve"> este în creștere, evoluție permanentă</w:t>
      </w:r>
      <w:r w:rsidR="000E3E69">
        <w:rPr>
          <w:color w:val="auto"/>
          <w:lang w:val="ro-RO"/>
        </w:rPr>
        <w:t>,</w:t>
      </w:r>
      <w:r w:rsidRPr="003D1657">
        <w:rPr>
          <w:color w:val="auto"/>
          <w:lang w:val="ro-RO"/>
        </w:rPr>
        <w:t xml:space="preserve"> continuă transformare. La om, analiza a sesizat unele fenomene umorale sau funcționale, mai mult sau mai puțin constante, ajungându-se la înțelegerea anumitor procese metabolice. Dimpotrivă, procesele în care inter</w:t>
      </w:r>
      <w:r w:rsidR="000E3E69" w:rsidRPr="003D1657">
        <w:rPr>
          <w:color w:val="auto"/>
          <w:lang w:val="ro-RO"/>
        </w:rPr>
        <w:softHyphen/>
      </w:r>
      <w:r w:rsidRPr="003D1657">
        <w:rPr>
          <w:color w:val="auto"/>
          <w:lang w:val="ro-RO"/>
        </w:rPr>
        <w:t>vine viața, biologia, fiziologia, mai ales emoțiile și posibilitățile noastre inte</w:t>
      </w:r>
      <w:r w:rsidR="000E3E69" w:rsidRPr="003D1657">
        <w:rPr>
          <w:color w:val="auto"/>
          <w:lang w:val="ro-RO"/>
        </w:rPr>
        <w:softHyphen/>
      </w:r>
      <w:r w:rsidRPr="003D1657">
        <w:rPr>
          <w:color w:val="auto"/>
          <w:lang w:val="ro-RO"/>
        </w:rPr>
        <w:t>lec</w:t>
      </w:r>
      <w:r w:rsidR="000E3E69" w:rsidRPr="003D1657">
        <w:rPr>
          <w:color w:val="auto"/>
          <w:lang w:val="ro-RO"/>
        </w:rPr>
        <w:softHyphen/>
      </w:r>
      <w:r w:rsidRPr="003D1657">
        <w:rPr>
          <w:color w:val="auto"/>
          <w:lang w:val="ro-RO"/>
        </w:rPr>
        <w:t>tuale, cele ce țin de simțul moral și întreaga noastră perso</w:t>
      </w:r>
      <w:r w:rsidRPr="003D1657">
        <w:rPr>
          <w:color w:val="auto"/>
          <w:lang w:val="ro-RO"/>
        </w:rPr>
        <w:softHyphen/>
        <w:t>nalitate, acestea scapă cu totul analizelor, adică investigațiilor de natură analitică.</w:t>
      </w:r>
      <w:r w:rsidR="000E3E69">
        <w:rPr>
          <w:color w:val="auto"/>
          <w:lang w:val="ro-RO"/>
        </w:rPr>
        <w:t xml:space="preserve">  </w:t>
      </w:r>
    </w:p>
    <w:p w14:paraId="51E4B1B2" w14:textId="77777777" w:rsidR="00D62D14" w:rsidRPr="00001172" w:rsidRDefault="00D62D14" w:rsidP="0047344A">
      <w:pPr>
        <w:spacing w:after="0"/>
        <w:ind w:right="1655" w:firstLine="284"/>
        <w:jc w:val="both"/>
        <w:rPr>
          <w:color w:val="auto"/>
          <w:sz w:val="4"/>
          <w:szCs w:val="4"/>
          <w:lang w:val="ro-RO"/>
        </w:rPr>
      </w:pPr>
    </w:p>
    <w:p w14:paraId="4D81DFF1" w14:textId="77777777" w:rsidR="00D62D14" w:rsidRPr="003D1657" w:rsidRDefault="00D62D14" w:rsidP="0047344A">
      <w:pPr>
        <w:spacing w:after="0"/>
        <w:ind w:right="1655" w:firstLine="284"/>
        <w:jc w:val="both"/>
        <w:rPr>
          <w:color w:val="auto"/>
          <w:lang w:val="ro-RO"/>
        </w:rPr>
      </w:pPr>
      <w:r w:rsidRPr="003D1657">
        <w:rPr>
          <w:color w:val="auto"/>
          <w:lang w:val="ro-RO"/>
        </w:rPr>
        <w:t xml:space="preserve">La om există două registre: unul material, pe care îl putem studia și analiza prin metodele științelor pozitive; apoi un altul funcțional, al lui și numai al lui, care necesită metode diferite: biologice, fiziologice, </w:t>
      </w:r>
      <w:r>
        <w:rPr>
          <w:color w:val="auto"/>
          <w:lang w:val="ro-RO"/>
        </w:rPr>
        <w:t>dar și</w:t>
      </w:r>
      <w:r w:rsidRPr="003D1657">
        <w:rPr>
          <w:color w:val="auto"/>
          <w:lang w:val="ro-RO"/>
        </w:rPr>
        <w:t xml:space="preserve"> fizice</w:t>
      </w:r>
      <w:r>
        <w:rPr>
          <w:color w:val="auto"/>
          <w:lang w:val="ro-RO"/>
        </w:rPr>
        <w:t>,</w:t>
      </w:r>
      <w:r w:rsidRPr="003D1657">
        <w:rPr>
          <w:color w:val="auto"/>
          <w:lang w:val="ro-RO"/>
        </w:rPr>
        <w:t xml:space="preserve"> chimice, căci partea funcțională, ce reprezintă toate cauzele și eficiențele perso</w:t>
      </w:r>
      <w:r w:rsidRPr="003D1657">
        <w:rPr>
          <w:color w:val="auto"/>
          <w:lang w:val="ro-RO"/>
        </w:rPr>
        <w:softHyphen/>
        <w:t>nalității, este foarte greu de de determinat.</w:t>
      </w:r>
    </w:p>
    <w:p w14:paraId="0A78F812" w14:textId="77777777" w:rsidR="00D62D14" w:rsidRPr="00A07E22" w:rsidRDefault="00D62D14" w:rsidP="0047344A">
      <w:pPr>
        <w:spacing w:after="0"/>
        <w:ind w:right="1655" w:firstLine="284"/>
        <w:jc w:val="both"/>
        <w:rPr>
          <w:color w:val="auto"/>
          <w:sz w:val="4"/>
          <w:szCs w:val="4"/>
          <w:lang w:val="ro-RO"/>
        </w:rPr>
      </w:pPr>
    </w:p>
    <w:p w14:paraId="5DD18402" w14:textId="6EA4216F" w:rsidR="00D62D14" w:rsidRPr="003D1657" w:rsidRDefault="00D62D14" w:rsidP="0047344A">
      <w:pPr>
        <w:spacing w:after="0"/>
        <w:ind w:right="1655" w:firstLine="284"/>
        <w:jc w:val="both"/>
        <w:rPr>
          <w:color w:val="auto"/>
          <w:lang w:val="ro-RO"/>
        </w:rPr>
      </w:pPr>
      <w:r w:rsidRPr="003D1657">
        <w:rPr>
          <w:color w:val="auto"/>
          <w:lang w:val="ro-RO"/>
        </w:rPr>
        <w:t>Freud nu a ținut cont de funcțiunile noastre care, adesea, sunt înso</w:t>
      </w:r>
      <w:r w:rsidRPr="003D1657">
        <w:rPr>
          <w:color w:val="auto"/>
          <w:lang w:val="ro-RO"/>
        </w:rPr>
        <w:softHyphen/>
        <w:t>țite de fenomene afective și mintale, pe care el le-a considerat din pers</w:t>
      </w:r>
      <w:r w:rsidRPr="003D1657">
        <w:rPr>
          <w:color w:val="auto"/>
          <w:lang w:val="ro-RO"/>
        </w:rPr>
        <w:softHyphen/>
        <w:t>pectivă psihologică. Pentru el, aparențele ofe</w:t>
      </w:r>
      <w:r w:rsidRPr="003D1657">
        <w:rPr>
          <w:color w:val="auto"/>
          <w:lang w:val="ro-RO"/>
        </w:rPr>
        <w:softHyphen/>
        <w:t>rite de om, sau elaborate pe baza concep</w:t>
      </w:r>
      <w:r w:rsidRPr="003D1657">
        <w:rPr>
          <w:color w:val="auto"/>
          <w:lang w:val="ro-RO"/>
        </w:rPr>
        <w:softHyphen/>
        <w:t>țiilor sale personale, erau suficiente pentru înțelegerea persona</w:t>
      </w:r>
      <w:r w:rsidRPr="003D1657">
        <w:rPr>
          <w:color w:val="auto"/>
          <w:lang w:val="ro-RO"/>
        </w:rPr>
        <w:softHyphen/>
        <w:t>lității omenești. El a procedat precum filosofii greci</w:t>
      </w:r>
      <w:r w:rsidR="000E3E69">
        <w:rPr>
          <w:color w:val="auto"/>
          <w:lang w:val="ro-RO"/>
        </w:rPr>
        <w:t>,</w:t>
      </w:r>
      <w:r w:rsidRPr="003D1657">
        <w:rPr>
          <w:color w:val="auto"/>
          <w:lang w:val="ro-RO"/>
        </w:rPr>
        <w:t xml:space="preserve"> care încercau să explice Universul prin apă, aer, foc și pământ</w:t>
      </w:r>
      <w:r>
        <w:rPr>
          <w:rStyle w:val="FootnoteReference"/>
          <w:color w:val="auto"/>
          <w:lang w:val="ro-RO"/>
        </w:rPr>
        <w:footnoteReference w:id="105"/>
      </w:r>
      <w:r w:rsidRPr="003D1657">
        <w:rPr>
          <w:color w:val="auto"/>
          <w:lang w:val="ro-RO"/>
        </w:rPr>
        <w:t>. Se știe însă, teoriile acestora nu au condus decât la literatură fără obiect. Acesta este și cazul lui Freud, care plecând de la ipoteza instinctului sexual a crezut că această cheie deschide misterul universalității oamenilor și rezolvă com</w:t>
      </w:r>
      <w:r w:rsidRPr="003D1657">
        <w:rPr>
          <w:color w:val="auto"/>
          <w:lang w:val="ro-RO"/>
        </w:rPr>
        <w:softHyphen/>
        <w:t>ple</w:t>
      </w:r>
      <w:r w:rsidRPr="003D1657">
        <w:rPr>
          <w:color w:val="auto"/>
          <w:lang w:val="ro-RO"/>
        </w:rPr>
        <w:softHyphen/>
        <w:t>xitatea acestora.</w:t>
      </w:r>
    </w:p>
    <w:p w14:paraId="49C226C7" w14:textId="77777777" w:rsidR="00D62D14" w:rsidRPr="007E01CF" w:rsidRDefault="00D62D14" w:rsidP="0047344A">
      <w:pPr>
        <w:spacing w:after="0"/>
        <w:ind w:right="1655" w:firstLine="284"/>
        <w:jc w:val="both"/>
        <w:rPr>
          <w:color w:val="auto"/>
          <w:sz w:val="4"/>
          <w:szCs w:val="4"/>
          <w:lang w:val="ro-RO"/>
        </w:rPr>
      </w:pPr>
    </w:p>
    <w:p w14:paraId="38568945" w14:textId="77777777" w:rsidR="00D62D14" w:rsidRPr="003D1657" w:rsidRDefault="00D62D14" w:rsidP="0047344A">
      <w:pPr>
        <w:spacing w:after="0"/>
        <w:ind w:right="1655" w:firstLine="284"/>
        <w:jc w:val="both"/>
        <w:rPr>
          <w:color w:val="auto"/>
          <w:lang w:val="ro-RO"/>
        </w:rPr>
      </w:pPr>
      <w:r w:rsidRPr="003D1657">
        <w:rPr>
          <w:color w:val="auto"/>
          <w:lang w:val="ro-RO"/>
        </w:rPr>
        <w:t>Lăsând să intervină propria-i persoană în examenul fenomene</w:t>
      </w:r>
      <w:r>
        <w:rPr>
          <w:color w:val="auto"/>
          <w:lang w:val="ro-RO"/>
        </w:rPr>
        <w:t>lor</w:t>
      </w:r>
      <w:r w:rsidRPr="003D1657">
        <w:rPr>
          <w:color w:val="auto"/>
          <w:lang w:val="ro-RO"/>
        </w:rPr>
        <w:t xml:space="preserve"> ce nu depindeau de el, Freud a comis o primă eroare științifică. De asemenea, am văzut, el a refuzat să țină cont de pro</w:t>
      </w:r>
      <w:r w:rsidRPr="003D1657">
        <w:rPr>
          <w:color w:val="auto"/>
          <w:lang w:val="ro-RO"/>
        </w:rPr>
        <w:softHyphen/>
        <w:t>ce</w:t>
      </w:r>
      <w:r w:rsidRPr="003D1657">
        <w:rPr>
          <w:color w:val="auto"/>
          <w:lang w:val="ro-RO"/>
        </w:rPr>
        <w:softHyphen/>
        <w:t>sele funcțional</w:t>
      </w:r>
      <w:r>
        <w:rPr>
          <w:color w:val="auto"/>
          <w:lang w:val="ro-RO"/>
        </w:rPr>
        <w:t>-</w:t>
      </w:r>
      <w:r w:rsidRPr="003D1657">
        <w:rPr>
          <w:color w:val="auto"/>
          <w:lang w:val="ro-RO"/>
        </w:rPr>
        <w:t>fiziologice, înlocuit</w:t>
      </w:r>
      <w:r>
        <w:rPr>
          <w:color w:val="auto"/>
          <w:lang w:val="ro-RO"/>
        </w:rPr>
        <w:t>e</w:t>
      </w:r>
      <w:r w:rsidRPr="003D1657">
        <w:rPr>
          <w:color w:val="auto"/>
          <w:lang w:val="ro-RO"/>
        </w:rPr>
        <w:t xml:space="preserve"> cu propriile sale interpretări.</w:t>
      </w:r>
    </w:p>
    <w:p w14:paraId="6ADCE1E6" w14:textId="77777777" w:rsidR="00D62D14" w:rsidRPr="007E01CF" w:rsidRDefault="00D62D14" w:rsidP="0047344A">
      <w:pPr>
        <w:spacing w:after="0"/>
        <w:ind w:right="1655" w:firstLine="284"/>
        <w:jc w:val="both"/>
        <w:rPr>
          <w:color w:val="auto"/>
          <w:sz w:val="4"/>
          <w:szCs w:val="4"/>
          <w:lang w:val="ro-RO"/>
        </w:rPr>
      </w:pPr>
    </w:p>
    <w:p w14:paraId="36D3197C" w14:textId="3E715962" w:rsidR="00D62D14" w:rsidRPr="003D1657" w:rsidRDefault="00D62D14" w:rsidP="0047344A">
      <w:pPr>
        <w:spacing w:after="0"/>
        <w:ind w:right="1655" w:firstLine="284"/>
        <w:jc w:val="both"/>
        <w:rPr>
          <w:color w:val="auto"/>
          <w:lang w:val="ro-RO"/>
        </w:rPr>
      </w:pPr>
      <w:r>
        <w:rPr>
          <w:color w:val="auto"/>
          <w:lang w:val="ro-RO"/>
        </w:rPr>
        <w:t>D</w:t>
      </w:r>
      <w:r w:rsidRPr="003D1657">
        <w:rPr>
          <w:color w:val="auto"/>
          <w:lang w:val="ro-RO"/>
        </w:rPr>
        <w:t>upă cum am spus, în noi</w:t>
      </w:r>
      <w:r>
        <w:rPr>
          <w:color w:val="auto"/>
          <w:lang w:val="ro-RO"/>
        </w:rPr>
        <w:t xml:space="preserve"> nu există</w:t>
      </w:r>
      <w:r w:rsidRPr="003D1657">
        <w:rPr>
          <w:color w:val="auto"/>
          <w:lang w:val="ro-RO"/>
        </w:rPr>
        <w:t xml:space="preserve"> activitate</w:t>
      </w:r>
      <w:r>
        <w:rPr>
          <w:color w:val="auto"/>
          <w:lang w:val="ro-RO"/>
        </w:rPr>
        <w:t xml:space="preserve"> sau</w:t>
      </w:r>
      <w:r w:rsidRPr="003D1657">
        <w:rPr>
          <w:color w:val="auto"/>
          <w:lang w:val="ro-RO"/>
        </w:rPr>
        <w:t xml:space="preserve"> eficiență fizică </w:t>
      </w:r>
      <w:r>
        <w:rPr>
          <w:color w:val="auto"/>
          <w:lang w:val="ro-RO"/>
        </w:rPr>
        <w:t>ori</w:t>
      </w:r>
      <w:r w:rsidRPr="003D1657">
        <w:rPr>
          <w:color w:val="auto"/>
          <w:lang w:val="ro-RO"/>
        </w:rPr>
        <w:t xml:space="preserve"> inte</w:t>
      </w:r>
      <w:r w:rsidRPr="003D1657">
        <w:rPr>
          <w:color w:val="auto"/>
          <w:lang w:val="ro-RO"/>
        </w:rPr>
        <w:softHyphen/>
        <w:t>lectuală care să nu provină din starea fiziologică, din funcțiunile ce depind și rezultă din sub</w:t>
      </w:r>
      <w:r w:rsidRPr="003D1657">
        <w:rPr>
          <w:color w:val="auto"/>
          <w:lang w:val="ro-RO"/>
        </w:rPr>
        <w:softHyphen/>
        <w:t>stratul organic</w:t>
      </w:r>
      <w:r>
        <w:rPr>
          <w:color w:val="auto"/>
          <w:lang w:val="ro-RO"/>
        </w:rPr>
        <w:t>o-fizic</w:t>
      </w:r>
      <w:r w:rsidRPr="003D1657">
        <w:rPr>
          <w:color w:val="auto"/>
          <w:lang w:val="ro-RO"/>
        </w:rPr>
        <w:t xml:space="preserve"> al corpului nostru. </w:t>
      </w:r>
      <w:r>
        <w:rPr>
          <w:color w:val="auto"/>
          <w:lang w:val="ro-RO"/>
        </w:rPr>
        <w:t>E</w:t>
      </w:r>
      <w:r w:rsidRPr="003D1657">
        <w:rPr>
          <w:color w:val="auto"/>
          <w:lang w:val="ro-RO"/>
        </w:rPr>
        <w:t>ste impo</w:t>
      </w:r>
      <w:r w:rsidRPr="003D1657">
        <w:rPr>
          <w:color w:val="auto"/>
          <w:lang w:val="ro-RO"/>
        </w:rPr>
        <w:softHyphen/>
      </w:r>
      <w:r w:rsidRPr="003D1657">
        <w:rPr>
          <w:color w:val="auto"/>
          <w:lang w:val="ro-RO"/>
        </w:rPr>
        <w:softHyphen/>
        <w:t>sibil, sub un pretext oarecare, să eliminăm</w:t>
      </w:r>
      <w:r>
        <w:rPr>
          <w:color w:val="auto"/>
          <w:lang w:val="ro-RO"/>
        </w:rPr>
        <w:t>,</w:t>
      </w:r>
      <w:r w:rsidRPr="003D1657">
        <w:rPr>
          <w:color w:val="auto"/>
          <w:lang w:val="ro-RO"/>
        </w:rPr>
        <w:t xml:space="preserve"> să ne lipsim de cunoașterea stă</w:t>
      </w:r>
      <w:r w:rsidRPr="003D1657">
        <w:rPr>
          <w:color w:val="auto"/>
          <w:lang w:val="ro-RO"/>
        </w:rPr>
        <w:softHyphen/>
        <w:t xml:space="preserve">rilor fiziologice, ce îl deranjau într-atât pe Freud încât le-a înlocuit cu </w:t>
      </w:r>
      <w:r w:rsidRPr="003D1657">
        <w:rPr>
          <w:i/>
          <w:color w:val="auto"/>
          <w:lang w:val="ro-RO"/>
        </w:rPr>
        <w:t>propria sa psihologie</w:t>
      </w:r>
      <w:r w:rsidRPr="003D1657">
        <w:rPr>
          <w:color w:val="auto"/>
          <w:lang w:val="ro-RO"/>
        </w:rPr>
        <w:t>. Aceasta este o doua sa eroare științifică de neiertat.</w:t>
      </w:r>
    </w:p>
    <w:p w14:paraId="5B85774C" w14:textId="77777777" w:rsidR="00D62D14" w:rsidRPr="007E01CF" w:rsidRDefault="00D62D14" w:rsidP="0047344A">
      <w:pPr>
        <w:spacing w:after="0"/>
        <w:ind w:right="1655" w:firstLine="284"/>
        <w:jc w:val="both"/>
        <w:rPr>
          <w:color w:val="auto"/>
          <w:sz w:val="4"/>
          <w:szCs w:val="4"/>
          <w:lang w:val="ro-RO"/>
        </w:rPr>
      </w:pPr>
    </w:p>
    <w:p w14:paraId="2A3E82DD" w14:textId="77777777" w:rsidR="00D62D14" w:rsidRPr="003D1657" w:rsidRDefault="00D62D14" w:rsidP="0047344A">
      <w:pPr>
        <w:spacing w:after="0"/>
        <w:ind w:right="1655" w:firstLine="284"/>
        <w:jc w:val="both"/>
        <w:rPr>
          <w:color w:val="auto"/>
          <w:lang w:val="ro-RO"/>
        </w:rPr>
      </w:pPr>
      <w:r w:rsidRPr="003D1657">
        <w:rPr>
          <w:color w:val="auto"/>
          <w:lang w:val="ro-RO"/>
        </w:rPr>
        <w:t>Pentru a cunoaște omul, suntem obligați să știm totul, să înțelegem stările funcționale de care depind gândurile și acțiunile noastre. Studiul funcționării fiziologice este absolut necesar, de neînlocuit.</w:t>
      </w:r>
    </w:p>
    <w:p w14:paraId="3B2F3379" w14:textId="77777777" w:rsidR="00D62D14" w:rsidRPr="003D1657" w:rsidRDefault="00D62D14" w:rsidP="0047344A">
      <w:pPr>
        <w:spacing w:after="0"/>
        <w:ind w:right="1655" w:firstLine="284"/>
        <w:jc w:val="both"/>
        <w:rPr>
          <w:color w:val="auto"/>
          <w:lang w:val="ro-RO"/>
        </w:rPr>
      </w:pPr>
    </w:p>
    <w:p w14:paraId="1CD684F9" w14:textId="293C79CC" w:rsidR="00D62D14" w:rsidRPr="008E77B1" w:rsidRDefault="001E2244" w:rsidP="0047344A">
      <w:pPr>
        <w:spacing w:after="0"/>
        <w:ind w:right="1655"/>
        <w:jc w:val="center"/>
        <w:rPr>
          <w:b/>
          <w:i/>
          <w:iCs/>
          <w:color w:val="auto"/>
          <w:sz w:val="28"/>
          <w:szCs w:val="28"/>
          <w:lang w:val="ro-RO"/>
        </w:rPr>
      </w:pPr>
      <w:r>
        <w:rPr>
          <w:b/>
          <w:smallCaps/>
          <w:color w:val="auto"/>
          <w:sz w:val="28"/>
          <w:szCs w:val="28"/>
          <w:lang w:val="ro-RO"/>
        </w:rPr>
        <w:t xml:space="preserve">VI. 1. </w:t>
      </w:r>
      <w:r w:rsidR="008E77B1">
        <w:rPr>
          <w:b/>
          <w:i/>
          <w:iCs/>
          <w:color w:val="auto"/>
          <w:sz w:val="28"/>
          <w:szCs w:val="28"/>
          <w:lang w:val="ro-RO"/>
        </w:rPr>
        <w:t>F</w:t>
      </w:r>
      <w:r w:rsidR="00D62D14" w:rsidRPr="008E77B1">
        <w:rPr>
          <w:b/>
          <w:i/>
          <w:iCs/>
          <w:color w:val="auto"/>
          <w:sz w:val="28"/>
          <w:szCs w:val="28"/>
          <w:lang w:val="ro-RO"/>
        </w:rPr>
        <w:t>reud, medic ridicol și savant fals</w:t>
      </w:r>
    </w:p>
    <w:p w14:paraId="6CB7FA07" w14:textId="77777777" w:rsidR="00D62D14" w:rsidRPr="007E01CF" w:rsidRDefault="00D62D14" w:rsidP="0047344A">
      <w:pPr>
        <w:spacing w:after="0"/>
        <w:ind w:right="1655" w:firstLine="284"/>
        <w:jc w:val="both"/>
        <w:rPr>
          <w:color w:val="auto"/>
          <w:sz w:val="10"/>
          <w:szCs w:val="10"/>
          <w:lang w:val="ro-RO"/>
        </w:rPr>
      </w:pPr>
    </w:p>
    <w:p w14:paraId="68FFD9DF" w14:textId="4AD38056" w:rsidR="00D62D14" w:rsidRPr="003D1657" w:rsidRDefault="00D62D14" w:rsidP="0047344A">
      <w:pPr>
        <w:spacing w:after="0"/>
        <w:ind w:right="1655" w:firstLine="284"/>
        <w:jc w:val="both"/>
        <w:rPr>
          <w:color w:val="auto"/>
          <w:lang w:val="ro-RO"/>
        </w:rPr>
      </w:pPr>
      <w:r w:rsidRPr="003D1657">
        <w:rPr>
          <w:color w:val="auto"/>
          <w:lang w:val="ro-RO"/>
        </w:rPr>
        <w:t>Am văzut</w:t>
      </w:r>
      <w:r w:rsidR="008E77B1">
        <w:rPr>
          <w:color w:val="auto"/>
          <w:lang w:val="ro-RO"/>
        </w:rPr>
        <w:t>,</w:t>
      </w:r>
      <w:r w:rsidRPr="003D1657">
        <w:rPr>
          <w:color w:val="auto"/>
          <w:lang w:val="ro-RO"/>
        </w:rPr>
        <w:t xml:space="preserve"> psihanaliza se pierde din surpriză în surpriză. Freud a fost medic</w:t>
      </w:r>
      <w:r>
        <w:rPr>
          <w:color w:val="auto"/>
          <w:lang w:val="ro-RO"/>
        </w:rPr>
        <w:t>. U</w:t>
      </w:r>
      <w:r w:rsidRPr="003D1657">
        <w:rPr>
          <w:color w:val="auto"/>
          <w:lang w:val="ro-RO"/>
        </w:rPr>
        <w:t xml:space="preserve">nii însă îl consideră savant. Niciuna dintre aceste stări sociale nu ar fi putut face din el un geniu. Totuși, discipolii lui </w:t>
      </w:r>
      <w:r>
        <w:rPr>
          <w:color w:val="auto"/>
          <w:lang w:val="ro-RO"/>
        </w:rPr>
        <w:t>încă sunt</w:t>
      </w:r>
      <w:r w:rsidRPr="003D1657">
        <w:rPr>
          <w:color w:val="auto"/>
          <w:lang w:val="ro-RO"/>
        </w:rPr>
        <w:t xml:space="preserve"> convinși de geniul maestrului și au luat foarte în serios metoda vorbitoare, de tratament a nevro</w:t>
      </w:r>
      <w:r w:rsidRPr="003D1657">
        <w:rPr>
          <w:color w:val="auto"/>
          <w:lang w:val="ro-RO"/>
        </w:rPr>
        <w:softHyphen/>
        <w:t>zelor. Fără să întâmpinăm vreo dificultate, am demonstrat că Freud nu a fost un om genial, că i-au lipsit c</w:t>
      </w:r>
      <w:r w:rsidR="008E77B1">
        <w:rPr>
          <w:color w:val="auto"/>
          <w:lang w:val="ro-RO"/>
        </w:rPr>
        <w:t>e</w:t>
      </w:r>
      <w:r w:rsidRPr="003D1657">
        <w:rPr>
          <w:color w:val="auto"/>
          <w:lang w:val="ro-RO"/>
        </w:rPr>
        <w:t xml:space="preserve">le </w:t>
      </w:r>
      <w:r w:rsidR="008E77B1">
        <w:rPr>
          <w:color w:val="auto"/>
          <w:lang w:val="ro-RO"/>
        </w:rPr>
        <w:t>necesare</w:t>
      </w:r>
      <w:r w:rsidRPr="003D1657">
        <w:rPr>
          <w:color w:val="auto"/>
          <w:lang w:val="ro-RO"/>
        </w:rPr>
        <w:t xml:space="preserve">. Cât despre calitatea sa de medic, el însuși </w:t>
      </w:r>
      <w:r>
        <w:rPr>
          <w:color w:val="auto"/>
          <w:lang w:val="ro-RO"/>
        </w:rPr>
        <w:t>a mărturisit</w:t>
      </w:r>
      <w:r w:rsidRPr="003D1657">
        <w:rPr>
          <w:color w:val="auto"/>
          <w:lang w:val="ro-RO"/>
        </w:rPr>
        <w:t xml:space="preserve">: « </w:t>
      </w:r>
      <w:r w:rsidRPr="003D1657">
        <w:rPr>
          <w:i/>
          <w:color w:val="auto"/>
          <w:lang w:val="ro-RO"/>
        </w:rPr>
        <w:t xml:space="preserve">După 40 de ani de practică medicală, niciodată nu am fost medic adevărat, în sensul propriu al cuvântului... Nu-mi amintesc să fi avut, </w:t>
      </w:r>
      <w:r>
        <w:rPr>
          <w:i/>
          <w:color w:val="auto"/>
          <w:lang w:val="ro-RO"/>
        </w:rPr>
        <w:t>în</w:t>
      </w:r>
      <w:r w:rsidRPr="003D1657">
        <w:rPr>
          <w:i/>
          <w:color w:val="auto"/>
          <w:lang w:val="ro-RO"/>
        </w:rPr>
        <w:t xml:space="preserve"> tinerețe, cea mai mică dorință de a ușura omenirea suferindă. Tendințele mele sadice n-au fost prea puternice, așa că n-am avut nevoie de acest derivativ. În tinerețe, am simțit nevoia înțelege</w:t>
      </w:r>
      <w:r>
        <w:rPr>
          <w:i/>
          <w:color w:val="auto"/>
          <w:lang w:val="ro-RO"/>
        </w:rPr>
        <w:t>rii</w:t>
      </w:r>
      <w:r w:rsidRPr="003D1657">
        <w:rPr>
          <w:i/>
          <w:color w:val="auto"/>
          <w:lang w:val="ro-RO"/>
        </w:rPr>
        <w:t xml:space="preserve"> enigmel</w:t>
      </w:r>
      <w:r>
        <w:rPr>
          <w:i/>
          <w:color w:val="auto"/>
          <w:lang w:val="ro-RO"/>
        </w:rPr>
        <w:t>or</w:t>
      </w:r>
      <w:r w:rsidRPr="003D1657">
        <w:rPr>
          <w:i/>
          <w:color w:val="auto"/>
          <w:lang w:val="ro-RO"/>
        </w:rPr>
        <w:t xml:space="preserve"> lumii în care trăim, </w:t>
      </w:r>
      <w:r>
        <w:rPr>
          <w:i/>
          <w:color w:val="auto"/>
          <w:lang w:val="ro-RO"/>
        </w:rPr>
        <w:t>am vrut să</w:t>
      </w:r>
      <w:r w:rsidRPr="003D1657">
        <w:rPr>
          <w:i/>
          <w:color w:val="auto"/>
          <w:lang w:val="ro-RO"/>
        </w:rPr>
        <w:t xml:space="preserve"> contribui cât de cât la soluționarea lor </w:t>
      </w:r>
      <w:r w:rsidRPr="003D1657">
        <w:rPr>
          <w:color w:val="auto"/>
          <w:lang w:val="ro-RO"/>
        </w:rPr>
        <w:t>». Așadar, Freud a fost un medic lipsit de sentimentele și spiritul necesar nobilei profe</w:t>
      </w:r>
      <w:r w:rsidRPr="003D1657">
        <w:rPr>
          <w:color w:val="auto"/>
          <w:lang w:val="ro-RO"/>
        </w:rPr>
        <w:softHyphen/>
        <w:t xml:space="preserve">siuni. În întreaga sa practică medicală, altruismul și devotamentul </w:t>
      </w:r>
      <w:r w:rsidRPr="003D1657">
        <w:rPr>
          <w:i/>
          <w:color w:val="auto"/>
          <w:lang w:val="ro-RO"/>
        </w:rPr>
        <w:t>medical</w:t>
      </w:r>
      <w:r w:rsidRPr="003D1657">
        <w:rPr>
          <w:color w:val="auto"/>
          <w:lang w:val="ro-RO"/>
        </w:rPr>
        <w:t xml:space="preserve"> porneau din sadismul său.</w:t>
      </w:r>
    </w:p>
    <w:p w14:paraId="3A563F9E" w14:textId="77777777" w:rsidR="00D62D14" w:rsidRPr="009B3BE0" w:rsidRDefault="00D62D14" w:rsidP="0047344A">
      <w:pPr>
        <w:spacing w:after="0"/>
        <w:ind w:right="1655" w:firstLine="284"/>
        <w:jc w:val="both"/>
        <w:rPr>
          <w:color w:val="auto"/>
          <w:sz w:val="4"/>
          <w:szCs w:val="4"/>
          <w:lang w:val="ro-RO"/>
        </w:rPr>
      </w:pPr>
    </w:p>
    <w:p w14:paraId="19D350B1" w14:textId="77777777" w:rsidR="00D62D14" w:rsidRPr="003D1657" w:rsidRDefault="00D62D14" w:rsidP="0047344A">
      <w:pPr>
        <w:spacing w:after="0"/>
        <w:ind w:right="1655" w:firstLine="284"/>
        <w:jc w:val="both"/>
        <w:rPr>
          <w:color w:val="auto"/>
          <w:lang w:val="ro-RO"/>
        </w:rPr>
      </w:pPr>
      <w:r w:rsidRPr="003D1657">
        <w:rPr>
          <w:color w:val="auto"/>
          <w:lang w:val="ro-RO"/>
        </w:rPr>
        <w:t>Invocarea cruzimii, plăcerea de face rău (sadism), considerarea acestora ca sursă sau cauză a bunătății și sacrificiului este o abe</w:t>
      </w:r>
      <w:r w:rsidRPr="003D1657">
        <w:rPr>
          <w:color w:val="auto"/>
          <w:lang w:val="ro-RO"/>
        </w:rPr>
        <w:softHyphen/>
        <w:t>rație. Așa stând lucrurile, suspectăm</w:t>
      </w:r>
      <w:r>
        <w:rPr>
          <w:color w:val="auto"/>
          <w:lang w:val="ro-RO"/>
        </w:rPr>
        <w:t xml:space="preserve"> că</w:t>
      </w:r>
      <w:r w:rsidRPr="003D1657">
        <w:rPr>
          <w:color w:val="auto"/>
          <w:lang w:val="ro-RO"/>
        </w:rPr>
        <w:t xml:space="preserve"> știința psihanalitică </w:t>
      </w:r>
      <w:r>
        <w:rPr>
          <w:color w:val="auto"/>
          <w:lang w:val="ro-RO"/>
        </w:rPr>
        <w:t>freudiană</w:t>
      </w:r>
      <w:r w:rsidRPr="003D1657">
        <w:rPr>
          <w:color w:val="auto"/>
          <w:lang w:val="ro-RO"/>
        </w:rPr>
        <w:t xml:space="preserve"> este la fel de stupidă ca </w:t>
      </w:r>
      <w:r>
        <w:rPr>
          <w:color w:val="auto"/>
          <w:lang w:val="ro-RO"/>
        </w:rPr>
        <w:t>ideea lui</w:t>
      </w:r>
      <w:r w:rsidRPr="003D1657">
        <w:rPr>
          <w:color w:val="auto"/>
          <w:lang w:val="ro-RO"/>
        </w:rPr>
        <w:t xml:space="preserve"> </w:t>
      </w:r>
      <w:r>
        <w:rPr>
          <w:color w:val="auto"/>
          <w:lang w:val="ro-RO"/>
        </w:rPr>
        <w:t>despre</w:t>
      </w:r>
      <w:r w:rsidRPr="003D1657">
        <w:rPr>
          <w:color w:val="auto"/>
          <w:lang w:val="ro-RO"/>
        </w:rPr>
        <w:t xml:space="preserve"> spiritul medical. </w:t>
      </w:r>
      <w:r>
        <w:rPr>
          <w:color w:val="auto"/>
          <w:lang w:val="ro-RO"/>
        </w:rPr>
        <w:t>P</w:t>
      </w:r>
      <w:r w:rsidRPr="003D1657">
        <w:rPr>
          <w:color w:val="auto"/>
          <w:lang w:val="ro-RO"/>
        </w:rPr>
        <w:t>resupunem</w:t>
      </w:r>
      <w:r>
        <w:rPr>
          <w:color w:val="auto"/>
          <w:lang w:val="ro-RO"/>
        </w:rPr>
        <w:t>, cu justețe,</w:t>
      </w:r>
      <w:r w:rsidRPr="003D1657">
        <w:rPr>
          <w:color w:val="auto"/>
          <w:lang w:val="ro-RO"/>
        </w:rPr>
        <w:t xml:space="preserve"> că de aici vine instinctul sexual, de care ar depinde orice activitate omeneaască, perver</w:t>
      </w:r>
      <w:r w:rsidRPr="003D1657">
        <w:rPr>
          <w:color w:val="auto"/>
          <w:lang w:val="ro-RO"/>
        </w:rPr>
        <w:softHyphen/>
        <w:t>sitatea noului născut, incestul inconștient, potențialul paricid al copilului, dorința sexuală a adolescenților, spiritul funcționând sub conducerea sexualității, toate acestea fiind mai curând interpretări imaginative decât adevăr psihologic.</w:t>
      </w:r>
    </w:p>
    <w:p w14:paraId="5ACB43EE" w14:textId="77777777" w:rsidR="00D62D14" w:rsidRPr="003D1657" w:rsidRDefault="00D62D14" w:rsidP="0047344A">
      <w:pPr>
        <w:spacing w:after="0"/>
        <w:ind w:right="1655" w:firstLine="284"/>
        <w:jc w:val="both"/>
        <w:rPr>
          <w:color w:val="auto"/>
          <w:lang w:val="ro-RO"/>
        </w:rPr>
      </w:pPr>
      <w:r w:rsidRPr="003D1657">
        <w:rPr>
          <w:color w:val="auto"/>
          <w:lang w:val="ro-RO"/>
        </w:rPr>
        <w:t>Vom examina acestea, fără să folosim imagini verbale, vagi motive senti</w:t>
      </w:r>
      <w:r w:rsidRPr="003D1657">
        <w:rPr>
          <w:color w:val="auto"/>
          <w:lang w:val="ro-RO"/>
        </w:rPr>
        <w:softHyphen/>
        <w:t>men</w:t>
      </w:r>
      <w:r w:rsidRPr="003D1657">
        <w:rPr>
          <w:color w:val="auto"/>
          <w:lang w:val="ro-RO"/>
        </w:rPr>
        <w:softHyphen/>
        <w:t xml:space="preserve">tale sau entități zise </w:t>
      </w:r>
      <w:r w:rsidRPr="003D1657">
        <w:rPr>
          <w:i/>
          <w:color w:val="auto"/>
          <w:lang w:val="ro-RO"/>
        </w:rPr>
        <w:t>psihologice</w:t>
      </w:r>
      <w:r>
        <w:rPr>
          <w:color w:val="auto"/>
          <w:lang w:val="ro-RO"/>
        </w:rPr>
        <w:t>. N</w:t>
      </w:r>
      <w:r w:rsidRPr="003D1657">
        <w:rPr>
          <w:color w:val="auto"/>
          <w:lang w:val="ro-RO"/>
        </w:rPr>
        <w:t>u vom cita și folosi decât fapte și date endocrine, conștienți de vorba lui Pasteur, că vorb</w:t>
      </w:r>
      <w:r>
        <w:rPr>
          <w:color w:val="auto"/>
          <w:lang w:val="ro-RO"/>
        </w:rPr>
        <w:t>a una,</w:t>
      </w:r>
      <w:r w:rsidRPr="003D1657">
        <w:rPr>
          <w:color w:val="auto"/>
          <w:lang w:val="ro-RO"/>
        </w:rPr>
        <w:t xml:space="preserve"> fapt</w:t>
      </w:r>
      <w:r>
        <w:rPr>
          <w:color w:val="auto"/>
          <w:lang w:val="ro-RO"/>
        </w:rPr>
        <w:t>a e alta</w:t>
      </w:r>
      <w:r w:rsidRPr="003D1657">
        <w:rPr>
          <w:color w:val="auto"/>
          <w:lang w:val="ro-RO"/>
        </w:rPr>
        <w:t>. Consta</w:t>
      </w:r>
      <w:r w:rsidRPr="003D1657">
        <w:rPr>
          <w:color w:val="auto"/>
          <w:lang w:val="ro-RO"/>
        </w:rPr>
        <w:softHyphen/>
        <w:t>tările de care voi vorbi nu îmi aparțin, în sensul în care concepțiile psihana</w:t>
      </w:r>
      <w:r w:rsidRPr="003D1657">
        <w:rPr>
          <w:color w:val="auto"/>
          <w:lang w:val="ro-RO"/>
        </w:rPr>
        <w:softHyphen/>
        <w:t>litice aparțin lui Freud. Datele științifice pe care le voi invoca permit înțe</w:t>
      </w:r>
      <w:r w:rsidRPr="003D1657">
        <w:rPr>
          <w:color w:val="auto"/>
          <w:lang w:val="ro-RO"/>
        </w:rPr>
        <w:softHyphen/>
        <w:t>legerea faptului că multe dintre fenomenele omenești pot fi verificate de oricine, iar imaginile verbale din arsenalul lui Freud, afirmațiile sale imagi</w:t>
      </w:r>
      <w:r w:rsidRPr="003D1657">
        <w:rPr>
          <w:color w:val="auto"/>
          <w:lang w:val="ro-RO"/>
        </w:rPr>
        <w:softHyphen/>
        <w:t>nare și aserțiunile ipotetice se vor dovedi tot mai false, pe măsura avansării cunoașterii științifice. Dimpotrivă, procesele fiziologico-glandulare întâlnite în toate activitățile omenești, inclusiv expresiile spirituale, se vor impune cu tot mai multă tărie. Psihanaliza rămâne la nivelul ipotezelor și intervențiilor sentimentale a celor ce o practică, în cadrul unei absurde ficțiuni sau irealități pseudo-științifice. Vom părăsi fantas</w:t>
      </w:r>
      <w:r w:rsidRPr="003D1657">
        <w:rPr>
          <w:color w:val="auto"/>
          <w:lang w:val="ro-RO"/>
        </w:rPr>
        <w:softHyphen/>
        <w:t>mele și supozițiile psihanalizei, intrând în domeniul realităților noastre funcționale și metabolice.</w:t>
      </w:r>
    </w:p>
    <w:p w14:paraId="42F9F30D" w14:textId="77777777" w:rsidR="00D62D14" w:rsidRPr="00EA6BBA" w:rsidRDefault="00D62D14" w:rsidP="0047344A">
      <w:pPr>
        <w:spacing w:after="0"/>
        <w:ind w:right="1655" w:firstLine="284"/>
        <w:jc w:val="both"/>
        <w:rPr>
          <w:color w:val="auto"/>
          <w:sz w:val="4"/>
          <w:szCs w:val="4"/>
          <w:lang w:val="ro-RO"/>
        </w:rPr>
      </w:pPr>
    </w:p>
    <w:p w14:paraId="09EE21A7" w14:textId="77777777" w:rsidR="00D62D14" w:rsidRPr="003D1657" w:rsidRDefault="00D62D14" w:rsidP="0047344A">
      <w:pPr>
        <w:spacing w:after="0"/>
        <w:ind w:right="1655" w:firstLine="284"/>
        <w:jc w:val="both"/>
        <w:rPr>
          <w:color w:val="auto"/>
          <w:lang w:val="ro-RO"/>
        </w:rPr>
      </w:pPr>
      <w:r w:rsidRPr="003D1657">
        <w:rPr>
          <w:color w:val="auto"/>
          <w:lang w:val="ro-RO"/>
        </w:rPr>
        <w:t>Ne vom sprijini pe cunoașterea faptelor și adevărul acestora, logica, rațiunea noastră vor fi continuu invocate, spre deplina înțe</w:t>
      </w:r>
      <w:r w:rsidRPr="003D1657">
        <w:rPr>
          <w:color w:val="auto"/>
          <w:lang w:val="ro-RO"/>
        </w:rPr>
        <w:softHyphen/>
        <w:t>legere a cititorilor și deplina satisfacție a spiritului lor.</w:t>
      </w:r>
    </w:p>
    <w:p w14:paraId="0F8DB4AD" w14:textId="77777777" w:rsidR="00D62D14" w:rsidRPr="003D1657" w:rsidRDefault="00D62D14" w:rsidP="0047344A">
      <w:pPr>
        <w:spacing w:after="0"/>
        <w:ind w:right="1655" w:firstLine="284"/>
        <w:jc w:val="both"/>
        <w:rPr>
          <w:color w:val="auto"/>
          <w:lang w:val="ro-RO"/>
        </w:rPr>
      </w:pPr>
      <w:r w:rsidRPr="003D1657">
        <w:rPr>
          <w:color w:val="auto"/>
          <w:lang w:val="ro-RO"/>
        </w:rPr>
        <w:t xml:space="preserve">Până acum, nimeni nu confruntat concepția freudiană cu datele cunoscute ale fiziologiei omenești. Criticile </w:t>
      </w:r>
      <w:r>
        <w:rPr>
          <w:color w:val="auto"/>
          <w:lang w:val="ro-RO"/>
        </w:rPr>
        <w:t xml:space="preserve">la </w:t>
      </w:r>
      <w:r w:rsidRPr="003D1657">
        <w:rPr>
          <w:color w:val="auto"/>
          <w:lang w:val="ro-RO"/>
        </w:rPr>
        <w:t>c</w:t>
      </w:r>
      <w:r>
        <w:rPr>
          <w:color w:val="auto"/>
          <w:lang w:val="ro-RO"/>
        </w:rPr>
        <w:t>are</w:t>
      </w:r>
      <w:r w:rsidRPr="003D1657">
        <w:rPr>
          <w:color w:val="auto"/>
          <w:lang w:val="ro-RO"/>
        </w:rPr>
        <w:t xml:space="preserve"> psihanaliștii au răspuns, au fost obiecții mărunte</w:t>
      </w:r>
      <w:r>
        <w:rPr>
          <w:color w:val="auto"/>
          <w:lang w:val="ro-RO"/>
        </w:rPr>
        <w:t>,</w:t>
      </w:r>
      <w:r w:rsidRPr="003D1657">
        <w:rPr>
          <w:color w:val="auto"/>
          <w:lang w:val="ro-RO"/>
        </w:rPr>
        <w:t xml:space="preserve"> anodine, mai curând de bun simț, nu științifice. Psihanaliștii țin cu tot dinadinsul să rămână pri</w:t>
      </w:r>
      <w:r>
        <w:rPr>
          <w:color w:val="auto"/>
          <w:lang w:val="ro-RO"/>
        </w:rPr>
        <w:t>zonierii</w:t>
      </w:r>
      <w:r w:rsidRPr="003D1657">
        <w:rPr>
          <w:color w:val="auto"/>
          <w:lang w:val="ro-RO"/>
        </w:rPr>
        <w:t xml:space="preserve"> invențiil</w:t>
      </w:r>
      <w:r>
        <w:rPr>
          <w:color w:val="auto"/>
          <w:lang w:val="ro-RO"/>
        </w:rPr>
        <w:t>or</w:t>
      </w:r>
      <w:r w:rsidRPr="003D1657">
        <w:rPr>
          <w:color w:val="auto"/>
          <w:lang w:val="ro-RO"/>
        </w:rPr>
        <w:t xml:space="preserve"> și iluziil</w:t>
      </w:r>
      <w:r>
        <w:rPr>
          <w:color w:val="auto"/>
          <w:lang w:val="ro-RO"/>
        </w:rPr>
        <w:t>or</w:t>
      </w:r>
      <w:r w:rsidRPr="003D1657">
        <w:rPr>
          <w:color w:val="auto"/>
          <w:lang w:val="ro-RO"/>
        </w:rPr>
        <w:t xml:space="preserve"> lor. </w:t>
      </w:r>
      <w:r>
        <w:rPr>
          <w:color w:val="auto"/>
          <w:lang w:val="ro-RO"/>
        </w:rPr>
        <w:t>N</w:t>
      </w:r>
      <w:r w:rsidRPr="003D1657">
        <w:rPr>
          <w:color w:val="auto"/>
          <w:lang w:val="ro-RO"/>
        </w:rPr>
        <w:t>imeni nu-i poate împiedica. În ce ne privește, le opunem date, elemente funcțional-fiziologice incontestabile, pe care îi invităm să le conteste, dacă pot!</w:t>
      </w:r>
    </w:p>
    <w:p w14:paraId="4A58FC61" w14:textId="77777777" w:rsidR="00D62D14" w:rsidRPr="003D1657" w:rsidRDefault="00D62D14" w:rsidP="0047344A">
      <w:pPr>
        <w:spacing w:after="0"/>
        <w:ind w:right="1655" w:firstLine="284"/>
        <w:jc w:val="both"/>
        <w:rPr>
          <w:color w:val="auto"/>
          <w:lang w:val="ro-RO"/>
        </w:rPr>
      </w:pPr>
    </w:p>
    <w:p w14:paraId="52D70388" w14:textId="584DAD82" w:rsidR="00D62D14" w:rsidRPr="003D1657" w:rsidRDefault="001E2244" w:rsidP="0047344A">
      <w:pPr>
        <w:spacing w:after="0"/>
        <w:ind w:right="1655"/>
        <w:jc w:val="center"/>
        <w:rPr>
          <w:b/>
          <w:smallCaps/>
          <w:color w:val="auto"/>
          <w:sz w:val="28"/>
          <w:szCs w:val="28"/>
          <w:lang w:val="ro-RO"/>
        </w:rPr>
      </w:pPr>
      <w:r>
        <w:rPr>
          <w:b/>
          <w:smallCaps/>
          <w:color w:val="auto"/>
          <w:sz w:val="28"/>
          <w:szCs w:val="28"/>
          <w:lang w:val="ro-RO"/>
        </w:rPr>
        <w:t xml:space="preserve">VI. 2.  </w:t>
      </w:r>
      <w:r w:rsidR="00D62D14" w:rsidRPr="003D1657">
        <w:rPr>
          <w:b/>
          <w:smallCaps/>
          <w:color w:val="auto"/>
          <w:sz w:val="28"/>
          <w:szCs w:val="28"/>
          <w:lang w:val="ro-RO"/>
        </w:rPr>
        <w:t>freud contra spiritului științific</w:t>
      </w:r>
    </w:p>
    <w:p w14:paraId="1DAF60A2" w14:textId="77777777" w:rsidR="00D62D14" w:rsidRPr="003D1657" w:rsidRDefault="00D62D14" w:rsidP="0047344A">
      <w:pPr>
        <w:spacing w:after="0"/>
        <w:ind w:right="1655" w:firstLine="284"/>
        <w:jc w:val="both"/>
        <w:rPr>
          <w:color w:val="auto"/>
          <w:lang w:val="ro-RO"/>
        </w:rPr>
      </w:pPr>
    </w:p>
    <w:p w14:paraId="6C1AF3BA" w14:textId="77777777" w:rsidR="00D62D14" w:rsidRPr="003D1657" w:rsidRDefault="00D62D14" w:rsidP="0047344A">
      <w:pPr>
        <w:spacing w:after="0"/>
        <w:ind w:right="1655" w:firstLine="284"/>
        <w:jc w:val="both"/>
        <w:rPr>
          <w:color w:val="auto"/>
          <w:lang w:val="ro-RO"/>
        </w:rPr>
      </w:pPr>
      <w:r w:rsidRPr="003D1657">
        <w:rPr>
          <w:color w:val="auto"/>
          <w:lang w:val="ro-RO"/>
        </w:rPr>
        <w:t>Pentru noi, cunoașterea omului are o importanță considerabilă, determi</w:t>
      </w:r>
      <w:r w:rsidRPr="003D1657">
        <w:rPr>
          <w:color w:val="auto"/>
          <w:lang w:val="ro-RO"/>
        </w:rPr>
        <w:softHyphen/>
        <w:t>nantă în raport cu orice alte concepții omenești, inclusiv științifice, lucru îndeajuns demonstrat de Alexis Carrel.</w:t>
      </w:r>
    </w:p>
    <w:p w14:paraId="61050E58" w14:textId="77777777" w:rsidR="00D62D14" w:rsidRPr="003D1657" w:rsidRDefault="00D62D14" w:rsidP="0047344A">
      <w:pPr>
        <w:spacing w:after="0"/>
        <w:ind w:right="1655" w:firstLine="180"/>
        <w:jc w:val="both"/>
        <w:rPr>
          <w:color w:val="auto"/>
          <w:lang w:val="ro-RO"/>
        </w:rPr>
      </w:pPr>
      <w:r w:rsidRPr="003D1657">
        <w:rPr>
          <w:color w:val="auto"/>
          <w:lang w:val="ro-RO"/>
        </w:rPr>
        <w:t>Dacă natura omului era diferită de ceea ce constatăm și de cele recunoscute de gândirea universală, știința ar fi cu totul alta decât cea concepută de noi. Missenard</w:t>
      </w:r>
      <w:r w:rsidRPr="003D1657">
        <w:rPr>
          <w:rStyle w:val="FootnoteReference"/>
          <w:color w:val="auto"/>
          <w:lang w:val="ro-RO"/>
        </w:rPr>
        <w:footnoteReference w:id="106"/>
      </w:r>
      <w:r w:rsidRPr="003D1657">
        <w:rPr>
          <w:color w:val="auto"/>
          <w:lang w:val="ro-RO"/>
        </w:rPr>
        <w:t xml:space="preserve">, discipolul lui Carrel, o spune limpede: « </w:t>
      </w:r>
      <w:r w:rsidRPr="003D1657">
        <w:rPr>
          <w:i/>
          <w:color w:val="auto"/>
          <w:lang w:val="ro-RO"/>
        </w:rPr>
        <w:t>oricum ar sta lucrurile, ideea omului despre lume este subordonată organelor sale. Dacă în loc de ochi, natura l-ar fi dotat</w:t>
      </w:r>
      <w:r>
        <w:rPr>
          <w:i/>
          <w:color w:val="auto"/>
          <w:lang w:val="ro-RO"/>
        </w:rPr>
        <w:t xml:space="preserve"> pe om</w:t>
      </w:r>
      <w:r w:rsidRPr="003D1657">
        <w:rPr>
          <w:i/>
          <w:color w:val="auto"/>
          <w:lang w:val="ro-RO"/>
        </w:rPr>
        <w:t xml:space="preserve"> cu un aparat receptor de unde hertziene, concepția sa despre lume ar fi</w:t>
      </w:r>
      <w:r>
        <w:rPr>
          <w:i/>
          <w:color w:val="auto"/>
          <w:lang w:val="ro-RO"/>
        </w:rPr>
        <w:t xml:space="preserve"> fost</w:t>
      </w:r>
      <w:r w:rsidRPr="003D1657">
        <w:rPr>
          <w:i/>
          <w:color w:val="auto"/>
          <w:lang w:val="ro-RO"/>
        </w:rPr>
        <w:t xml:space="preserve"> total diferită. Materială sau psihică, lumea noastră nu poate fi decât de esență omenească</w:t>
      </w:r>
      <w:r w:rsidRPr="003D1657">
        <w:rPr>
          <w:color w:val="auto"/>
          <w:lang w:val="ro-RO"/>
        </w:rPr>
        <w:t xml:space="preserve"> ».</w:t>
      </w:r>
    </w:p>
    <w:p w14:paraId="1A0435D7" w14:textId="77777777" w:rsidR="00D62D14" w:rsidRPr="00EA6BBA" w:rsidRDefault="00D62D14" w:rsidP="0047344A">
      <w:pPr>
        <w:spacing w:after="0"/>
        <w:ind w:right="1655" w:firstLine="180"/>
        <w:jc w:val="both"/>
        <w:rPr>
          <w:color w:val="auto"/>
          <w:sz w:val="4"/>
          <w:szCs w:val="4"/>
          <w:lang w:val="ro-RO"/>
        </w:rPr>
      </w:pPr>
    </w:p>
    <w:p w14:paraId="2E9233DA" w14:textId="77777777" w:rsidR="00D62D14" w:rsidRPr="003D1657" w:rsidRDefault="00D62D14" w:rsidP="0047344A">
      <w:pPr>
        <w:spacing w:after="0"/>
        <w:ind w:right="1655" w:firstLine="180"/>
        <w:jc w:val="both"/>
        <w:rPr>
          <w:color w:val="auto"/>
          <w:lang w:val="ro-RO"/>
        </w:rPr>
      </w:pPr>
      <w:r w:rsidRPr="003D1657">
        <w:rPr>
          <w:color w:val="auto"/>
          <w:lang w:val="ro-RO"/>
        </w:rPr>
        <w:t>Fă</w:t>
      </w:r>
      <w:r>
        <w:rPr>
          <w:color w:val="auto"/>
          <w:lang w:val="ro-RO"/>
        </w:rPr>
        <w:t>r</w:t>
      </w:r>
      <w:r w:rsidRPr="003D1657">
        <w:rPr>
          <w:color w:val="auto"/>
          <w:lang w:val="ro-RO"/>
        </w:rPr>
        <w:t xml:space="preserve">ă îndoială, Știința este încă departe de înțelegerea naturii omului. Grație diferențelor de vederi și ignoranței </w:t>
      </w:r>
      <w:r>
        <w:rPr>
          <w:color w:val="auto"/>
          <w:lang w:val="ro-RO"/>
        </w:rPr>
        <w:t>din jurul</w:t>
      </w:r>
      <w:r w:rsidRPr="003D1657">
        <w:rPr>
          <w:color w:val="auto"/>
          <w:lang w:val="ro-RO"/>
        </w:rPr>
        <w:t xml:space="preserve"> ide</w:t>
      </w:r>
      <w:r>
        <w:rPr>
          <w:color w:val="auto"/>
          <w:lang w:val="ro-RO"/>
        </w:rPr>
        <w:t>ii</w:t>
      </w:r>
      <w:r w:rsidRPr="003D1657">
        <w:rPr>
          <w:color w:val="auto"/>
          <w:lang w:val="ro-RO"/>
        </w:rPr>
        <w:t xml:space="preserve"> pe care Știința actuală o are despre om, instinctul sexual psihanalitic s-a infiltrat și impus în ochii celor incapabili </w:t>
      </w:r>
      <w:r>
        <w:rPr>
          <w:color w:val="auto"/>
          <w:lang w:val="ro-RO"/>
        </w:rPr>
        <w:t>să-i deschidă cu adevărat</w:t>
      </w:r>
      <w:r w:rsidRPr="003D1657">
        <w:rPr>
          <w:color w:val="auto"/>
          <w:lang w:val="ro-RO"/>
        </w:rPr>
        <w:t>. Cunoștințele noastre despre om sunt încă nesigure, lucru bine subliniat de Carrel. Necunoașterea</w:t>
      </w:r>
      <w:r>
        <w:rPr>
          <w:color w:val="auto"/>
          <w:lang w:val="ro-RO"/>
        </w:rPr>
        <w:t>,</w:t>
      </w:r>
      <w:r w:rsidRPr="003D1657">
        <w:rPr>
          <w:color w:val="auto"/>
          <w:lang w:val="ro-RO"/>
        </w:rPr>
        <w:t xml:space="preserve"> insuficienta </w:t>
      </w:r>
      <w:r>
        <w:rPr>
          <w:color w:val="auto"/>
          <w:lang w:val="ro-RO"/>
        </w:rPr>
        <w:t>înțele</w:t>
      </w:r>
      <w:r w:rsidRPr="003D1657">
        <w:rPr>
          <w:color w:val="auto"/>
          <w:lang w:val="ro-RO"/>
        </w:rPr>
        <w:softHyphen/>
      </w:r>
      <w:r>
        <w:rPr>
          <w:color w:val="auto"/>
          <w:lang w:val="ro-RO"/>
        </w:rPr>
        <w:t>g</w:t>
      </w:r>
      <w:r w:rsidRPr="003D1657">
        <w:rPr>
          <w:color w:val="auto"/>
          <w:lang w:val="ro-RO"/>
        </w:rPr>
        <w:t>ere a omului poate fi remarcată de oricine, câtă vreme, de exemplu, fizio</w:t>
      </w:r>
      <w:r w:rsidRPr="003D1657">
        <w:rPr>
          <w:color w:val="auto"/>
          <w:lang w:val="ro-RO"/>
        </w:rPr>
        <w:softHyphen/>
        <w:t xml:space="preserve">logia este incapabilă să ne spună natura, cauza și finalitatea unor fenomene banale precum căscatul ori sughițul. Medicul luptă contra durerii, pe care o poate suprima sau atenua, fără să știe însă cum acționează aceasta. Profesorul Lhermite s-a ocupat </w:t>
      </w:r>
      <w:r>
        <w:rPr>
          <w:color w:val="auto"/>
          <w:lang w:val="ro-RO"/>
        </w:rPr>
        <w:t>toată</w:t>
      </w:r>
      <w:r w:rsidRPr="003D1657">
        <w:rPr>
          <w:color w:val="auto"/>
          <w:lang w:val="ro-RO"/>
        </w:rPr>
        <w:t xml:space="preserve"> viaț</w:t>
      </w:r>
      <w:r>
        <w:rPr>
          <w:color w:val="auto"/>
          <w:lang w:val="ro-RO"/>
        </w:rPr>
        <w:t>a</w:t>
      </w:r>
      <w:r w:rsidRPr="003D1657">
        <w:rPr>
          <w:color w:val="auto"/>
          <w:lang w:val="ro-RO"/>
        </w:rPr>
        <w:t xml:space="preserve"> de suferință, fără să </w:t>
      </w:r>
      <w:r>
        <w:rPr>
          <w:color w:val="auto"/>
          <w:lang w:val="ro-RO"/>
        </w:rPr>
        <w:t>îi</w:t>
      </w:r>
      <w:r w:rsidRPr="003D1657">
        <w:rPr>
          <w:color w:val="auto"/>
          <w:lang w:val="ro-RO"/>
        </w:rPr>
        <w:t xml:space="preserve"> găs</w:t>
      </w:r>
      <w:r>
        <w:rPr>
          <w:color w:val="auto"/>
          <w:lang w:val="ro-RO"/>
        </w:rPr>
        <w:t>ească</w:t>
      </w:r>
      <w:r w:rsidRPr="003D1657">
        <w:rPr>
          <w:color w:val="auto"/>
          <w:lang w:val="ro-RO"/>
        </w:rPr>
        <w:t xml:space="preserve"> origi</w:t>
      </w:r>
      <w:r w:rsidRPr="003D1657">
        <w:rPr>
          <w:color w:val="auto"/>
          <w:lang w:val="ro-RO"/>
        </w:rPr>
        <w:softHyphen/>
        <w:t xml:space="preserve">nea. </w:t>
      </w:r>
      <w:r>
        <w:rPr>
          <w:color w:val="auto"/>
          <w:lang w:val="ro-RO"/>
        </w:rPr>
        <w:t>O</w:t>
      </w:r>
      <w:r w:rsidRPr="003D1657">
        <w:rPr>
          <w:color w:val="auto"/>
          <w:lang w:val="ro-RO"/>
        </w:rPr>
        <w:t>mul și natura lui ne scapă într-atât încât putem spune orice despre el, fără să ne putem opune cu suficientă eficacitate teoriilor imaginare.</w:t>
      </w:r>
    </w:p>
    <w:p w14:paraId="39DBF542" w14:textId="77777777" w:rsidR="00D62D14" w:rsidRPr="001F476E" w:rsidRDefault="00D62D14" w:rsidP="0047344A">
      <w:pPr>
        <w:spacing w:after="0"/>
        <w:ind w:right="1655" w:firstLine="180"/>
        <w:jc w:val="both"/>
        <w:rPr>
          <w:color w:val="auto"/>
          <w:sz w:val="4"/>
          <w:szCs w:val="4"/>
          <w:lang w:val="ro-RO"/>
        </w:rPr>
      </w:pPr>
    </w:p>
    <w:p w14:paraId="465CAE42" w14:textId="77777777" w:rsidR="00D62D14" w:rsidRPr="003D1657" w:rsidRDefault="00D62D14" w:rsidP="0047344A">
      <w:pPr>
        <w:spacing w:after="0"/>
        <w:ind w:right="1655" w:firstLine="180"/>
        <w:jc w:val="both"/>
        <w:rPr>
          <w:color w:val="auto"/>
          <w:lang w:val="ro-RO"/>
        </w:rPr>
      </w:pPr>
      <w:r w:rsidRPr="003D1657">
        <w:rPr>
          <w:color w:val="auto"/>
          <w:lang w:val="ro-RO"/>
        </w:rPr>
        <w:t>Marea dificultate a medicilor, în lupta lor contra unor teorii ca psihanaliza, provine din faptul că Freud s-a plasat la opusul medi</w:t>
      </w:r>
      <w:r w:rsidRPr="003D1657">
        <w:rPr>
          <w:color w:val="auto"/>
          <w:lang w:val="ro-RO"/>
        </w:rPr>
        <w:softHyphen/>
        <w:t>cinii și al fiziologiei. Totuși, acestea au făcut incontestabile pro</w:t>
      </w:r>
      <w:r w:rsidRPr="003D1657">
        <w:rPr>
          <w:color w:val="auto"/>
          <w:lang w:val="ro-RO"/>
        </w:rPr>
        <w:softHyphen/>
        <w:t>grese, mai ales pe plan chirurgical sau în terapia și profilaxia infecțiilor. Rezultatele arată că deși nu putem expli</w:t>
      </w:r>
      <w:r w:rsidRPr="003D1657">
        <w:rPr>
          <w:color w:val="auto"/>
          <w:lang w:val="ro-RO"/>
        </w:rPr>
        <w:softHyphen/>
        <w:t>ca vindecarea, dacă</w:t>
      </w:r>
      <w:r>
        <w:rPr>
          <w:color w:val="auto"/>
          <w:lang w:val="ro-RO"/>
        </w:rPr>
        <w:t xml:space="preserve"> ea</w:t>
      </w:r>
      <w:r w:rsidRPr="003D1657">
        <w:rPr>
          <w:color w:val="auto"/>
          <w:lang w:val="ro-RO"/>
        </w:rPr>
        <w:t xml:space="preserve"> se produce, nu are cum să fie falsă. Baza ambelor constă într-o serie de cunoștințe empirice și fapte sigure. În ce privește însă cunoașterea omului, aceasta este încă imprecisă și foarte parțial exactă.</w:t>
      </w:r>
    </w:p>
    <w:p w14:paraId="6C95E62D" w14:textId="77777777" w:rsidR="00D62D14" w:rsidRPr="001F476E" w:rsidRDefault="00D62D14" w:rsidP="0047344A">
      <w:pPr>
        <w:spacing w:after="0"/>
        <w:ind w:right="1655" w:firstLine="180"/>
        <w:jc w:val="both"/>
        <w:rPr>
          <w:color w:val="auto"/>
          <w:sz w:val="4"/>
          <w:szCs w:val="4"/>
          <w:lang w:val="ro-RO"/>
        </w:rPr>
      </w:pPr>
    </w:p>
    <w:p w14:paraId="4DAC4222" w14:textId="77777777" w:rsidR="00D62D14" w:rsidRPr="003D1657" w:rsidRDefault="00D62D14" w:rsidP="0047344A">
      <w:pPr>
        <w:spacing w:after="0"/>
        <w:ind w:right="1655" w:firstLine="180"/>
        <w:jc w:val="both"/>
        <w:rPr>
          <w:color w:val="auto"/>
          <w:lang w:val="ro-RO"/>
        </w:rPr>
      </w:pPr>
      <w:r w:rsidRPr="003D1657">
        <w:rPr>
          <w:color w:val="auto"/>
          <w:lang w:val="ro-RO"/>
        </w:rPr>
        <w:t>Încurajat de limitele și de relativa neputință medicală și fizio</w:t>
      </w:r>
      <w:r w:rsidRPr="003D1657">
        <w:rPr>
          <w:color w:val="auto"/>
          <w:lang w:val="ro-RO"/>
        </w:rPr>
        <w:softHyphen/>
        <w:t>logică, Freud s-a plasat în domeniul subiectiv, bombardându-ne cu idei străine realităților fiziologice și faptelor cunoscute, teoriile lui dovedindu-se insesizabile pentru destui oameni. Medicii și fizio</w:t>
      </w:r>
      <w:r w:rsidRPr="003D1657">
        <w:rPr>
          <w:color w:val="auto"/>
          <w:lang w:val="ro-RO"/>
        </w:rPr>
        <w:softHyphen/>
        <w:t>logii nu știu cum să opună faptele concrete doctrinei ideologice a psihanalizei. Se înțelege, Medicina se găsește în această imposi</w:t>
      </w:r>
      <w:r w:rsidRPr="003D1657">
        <w:rPr>
          <w:color w:val="auto"/>
          <w:lang w:val="ro-RO"/>
        </w:rPr>
        <w:softHyphen/>
        <w:t xml:space="preserve">bilitate pentru că este tributară științelor pozitive. Ea nu a găsit încă un principiu specific de cercetare, unul bine adaptat naturii omenești. Examinând cele două forme ale naturii omenești, cea numită sănătate și cea numită patologie, într-o bună zi Medicina va ajunge la o idee mai profundă, poate completă, cu privire la tot ce privește omul. </w:t>
      </w:r>
    </w:p>
    <w:p w14:paraId="647200DE" w14:textId="77777777" w:rsidR="00D62D14" w:rsidRPr="001F476E" w:rsidRDefault="00D62D14" w:rsidP="0047344A">
      <w:pPr>
        <w:spacing w:after="0"/>
        <w:ind w:right="1655" w:firstLine="180"/>
        <w:jc w:val="both"/>
        <w:rPr>
          <w:color w:val="auto"/>
          <w:sz w:val="4"/>
          <w:szCs w:val="4"/>
          <w:lang w:val="ro-RO"/>
        </w:rPr>
      </w:pPr>
    </w:p>
    <w:p w14:paraId="049841C8" w14:textId="51F90269" w:rsidR="00D62D14" w:rsidRPr="003D1657" w:rsidRDefault="00D62D14" w:rsidP="0047344A">
      <w:pPr>
        <w:spacing w:after="0"/>
        <w:ind w:right="1655" w:firstLine="180"/>
        <w:jc w:val="both"/>
        <w:rPr>
          <w:color w:val="auto"/>
          <w:lang w:val="ro-RO"/>
        </w:rPr>
      </w:pPr>
      <w:r w:rsidRPr="003D1657">
        <w:rPr>
          <w:color w:val="auto"/>
          <w:lang w:val="ro-RO"/>
        </w:rPr>
        <w:t>Confruntând starea de sănătate cu cea de boală, Medicina își va lărgi ori</w:t>
      </w:r>
      <w:r w:rsidRPr="003D1657">
        <w:rPr>
          <w:color w:val="auto"/>
          <w:lang w:val="ro-RO"/>
        </w:rPr>
        <w:softHyphen/>
        <w:t>zontul și completa cunoștințele. Ea a comis eroarea aplicării la om a metodelor adaptate materialității pure și forțelor fenomenale constante, mereu identice</w:t>
      </w:r>
      <w:r>
        <w:rPr>
          <w:color w:val="auto"/>
          <w:lang w:val="ro-RO"/>
        </w:rPr>
        <w:t>,</w:t>
      </w:r>
      <w:r w:rsidRPr="003D1657">
        <w:rPr>
          <w:color w:val="auto"/>
          <w:lang w:val="ro-RO"/>
        </w:rPr>
        <w:t xml:space="preserve"> când datele considerate rămân aceleași. Ceea ce studiem în Univers poate fi supus unor măsurători precise, permise de posibilitățile de divizi</w:t>
      </w:r>
      <w:r w:rsidRPr="003D1657">
        <w:rPr>
          <w:color w:val="auto"/>
          <w:lang w:val="ro-RO"/>
        </w:rPr>
        <w:softHyphen/>
        <w:t>une analitică. Cele ce formează omul se prezintă sub forma unui ansamblu omo</w:t>
      </w:r>
      <w:r w:rsidRPr="003D1657">
        <w:rPr>
          <w:color w:val="auto"/>
          <w:lang w:val="ro-RO"/>
        </w:rPr>
        <w:softHyphen/>
        <w:t>gen, perfect sinergic și indivizibil, în care forțe foarte diferite, metabolice, emoționale, intelectuale acționează deopotrivă, în deplină specificitate și totală sinergie. Deși în conti</w:t>
      </w:r>
      <w:r w:rsidRPr="003D1657">
        <w:rPr>
          <w:color w:val="auto"/>
          <w:lang w:val="ro-RO"/>
        </w:rPr>
        <w:softHyphen/>
        <w:t>nuă variabi</w:t>
      </w:r>
      <w:r w:rsidRPr="003D1657">
        <w:rPr>
          <w:color w:val="auto"/>
          <w:lang w:val="ro-RO"/>
        </w:rPr>
        <w:softHyphen/>
        <w:t>litate, acest întreg este adaptabil la tot ce ne înconjoară și ceea ce suntem noi înșine. Aflat în continuă transformre, prin creștere și îmbătrânire, omul este o veritabilă enigmă. Evoluția și trans</w:t>
      </w:r>
      <w:r w:rsidRPr="003D1657">
        <w:rPr>
          <w:color w:val="auto"/>
          <w:lang w:val="ro-RO"/>
        </w:rPr>
        <w:softHyphen/>
        <w:t>for</w:t>
      </w:r>
      <w:r w:rsidRPr="003D1657">
        <w:rPr>
          <w:color w:val="auto"/>
          <w:lang w:val="ro-RO"/>
        </w:rPr>
        <w:softHyphen/>
        <w:t>mările lui succesive îl conduc, după zece ani, la maturi</w:t>
      </w:r>
      <w:r w:rsidRPr="003D1657">
        <w:rPr>
          <w:color w:val="auto"/>
          <w:lang w:val="ro-RO"/>
        </w:rPr>
        <w:softHyphen/>
        <w:t>tatea sexuală. Acest lucru ar fi fost o ocazie potrivită pentru a vorbi de sexualitate și instinct sexual, în lumina fiziologiei. Ar fi fost nu numai ocazia, pentru Freud, ci și obligația</w:t>
      </w:r>
      <w:r>
        <w:rPr>
          <w:color w:val="auto"/>
          <w:lang w:val="ro-RO"/>
        </w:rPr>
        <w:t>,</w:t>
      </w:r>
      <w:r w:rsidRPr="003D1657">
        <w:rPr>
          <w:color w:val="auto"/>
          <w:lang w:val="ro-RO"/>
        </w:rPr>
        <w:t xml:space="preserve"> căreia un spirit științific, de bună credință, nu i se poate sustrage. În realitate, Freud n-a avut nici cea mai mică idee despre fenomenele fiziolo</w:t>
      </w:r>
      <w:r w:rsidRPr="003D1657">
        <w:rPr>
          <w:color w:val="auto"/>
          <w:lang w:val="ro-RO"/>
        </w:rPr>
        <w:softHyphen/>
        <w:t>gice, știind că, în acest domeniu, el și psihanaliza vor fi condam</w:t>
      </w:r>
      <w:r w:rsidRPr="003D1657">
        <w:rPr>
          <w:color w:val="auto"/>
          <w:lang w:val="ro-RO"/>
        </w:rPr>
        <w:softHyphen/>
        <w:t>nați în mod inexo</w:t>
      </w:r>
      <w:r w:rsidRPr="003D1657">
        <w:rPr>
          <w:color w:val="auto"/>
          <w:lang w:val="ro-RO"/>
        </w:rPr>
        <w:softHyphen/>
        <w:t>rabil. Plasând instinctul sexual la originea tuturor manifestărilor și realizărilor omenești, Freud a manifestat îndrăz</w:t>
      </w:r>
      <w:r w:rsidRPr="003D1657">
        <w:rPr>
          <w:color w:val="auto"/>
          <w:lang w:val="ro-RO"/>
        </w:rPr>
        <w:softHyphen/>
        <w:t>neala numită tupeu. Ușor de constatat: omul urmărește scopuri din cele mai diverse, inclusiv susceptibile să răspundă tendințelor sale sexuale, cu prețul respingerii totale a altora, precum plicti</w:t>
      </w:r>
      <w:r w:rsidRPr="003D1657">
        <w:rPr>
          <w:color w:val="auto"/>
          <w:lang w:val="ro-RO"/>
        </w:rPr>
        <w:softHyphen/>
        <w:t>seala, gelozia, orgoliul, ambiția, superstiția, frica, indiferența, umilința, sensul moral, interesul, voința ce poate lupta contra iubirii fizice sau sentimentale, a concepțiilor metafizice ce se dovedesc, în anumite împrejurări, pârghii mult mai importante decât sexuali</w:t>
      </w:r>
      <w:r w:rsidRPr="003D1657">
        <w:rPr>
          <w:color w:val="auto"/>
          <w:lang w:val="ro-RO"/>
        </w:rPr>
        <w:softHyphen/>
        <w:t>tatea. Dacă aceste emoții și sentimente ar fi por</w:t>
      </w:r>
      <w:r w:rsidRPr="003D1657">
        <w:rPr>
          <w:color w:val="auto"/>
          <w:lang w:val="ro-RO"/>
        </w:rPr>
        <w:softHyphen/>
        <w:t>nit din instinctul sexual, faptul s-ar fi înscris de mult în limbajul ce arată origi</w:t>
      </w:r>
      <w:r w:rsidRPr="003D1657">
        <w:rPr>
          <w:color w:val="auto"/>
          <w:lang w:val="ro-RO"/>
        </w:rPr>
        <w:softHyphen/>
        <w:t>nea tuturor stărilor emoționale. În acest caz, omul ar fi cunoscut origine</w:t>
      </w:r>
      <w:r>
        <w:rPr>
          <w:color w:val="auto"/>
          <w:lang w:val="ro-RO"/>
        </w:rPr>
        <w:t>a</w:t>
      </w:r>
      <w:r w:rsidRPr="003D1657">
        <w:rPr>
          <w:color w:val="auto"/>
          <w:lang w:val="ro-RO"/>
        </w:rPr>
        <w:t xml:space="preserve"> sexuală</w:t>
      </w:r>
      <w:r>
        <w:rPr>
          <w:color w:val="auto"/>
          <w:lang w:val="ro-RO"/>
        </w:rPr>
        <w:t>, deci</w:t>
      </w:r>
      <w:r w:rsidRPr="003D1657">
        <w:rPr>
          <w:color w:val="auto"/>
          <w:lang w:val="ro-RO"/>
        </w:rPr>
        <w:t xml:space="preserve"> nu ar fi utilizat alte imagini verbale </w:t>
      </w:r>
      <w:r>
        <w:rPr>
          <w:color w:val="auto"/>
          <w:lang w:val="ro-RO"/>
        </w:rPr>
        <w:t>diferite</w:t>
      </w:r>
      <w:r w:rsidRPr="003D1657">
        <w:rPr>
          <w:color w:val="auto"/>
          <w:lang w:val="ro-RO"/>
        </w:rPr>
        <w:t xml:space="preserve"> de sexualitate. În acest sens, dovada absolută este verbul </w:t>
      </w:r>
      <w:r w:rsidRPr="003D1657">
        <w:rPr>
          <w:i/>
          <w:color w:val="auto"/>
          <w:lang w:val="ro-RO"/>
        </w:rPr>
        <w:t>a iubi, iubire</w:t>
      </w:r>
      <w:r w:rsidRPr="003D1657">
        <w:rPr>
          <w:color w:val="auto"/>
          <w:lang w:val="ro-RO"/>
        </w:rPr>
        <w:t>, pe care-l utilizăm pentru foarte multe persoane, obiecte și activități diferite, întrucât există în noi starea fiziologică similară, ce ne forțează să utilizăm mereu sin</w:t>
      </w:r>
      <w:r w:rsidRPr="003D1657">
        <w:rPr>
          <w:color w:val="auto"/>
          <w:lang w:val="ro-RO"/>
        </w:rPr>
        <w:softHyphen/>
        <w:t xml:space="preserve">tagma </w:t>
      </w:r>
      <w:r w:rsidRPr="003D1657">
        <w:rPr>
          <w:i/>
          <w:color w:val="auto"/>
          <w:lang w:val="ro-RO"/>
        </w:rPr>
        <w:t>a iubi, iubire</w:t>
      </w:r>
      <w:r w:rsidRPr="003D1657">
        <w:rPr>
          <w:color w:val="auto"/>
          <w:lang w:val="ro-RO"/>
        </w:rPr>
        <w:t>, fără să ne gândim la diversele cauze ce pro</w:t>
      </w:r>
      <w:r w:rsidRPr="003D1657">
        <w:rPr>
          <w:color w:val="auto"/>
          <w:lang w:val="ro-RO"/>
        </w:rPr>
        <w:softHyphen/>
        <w:t>voacă stare</w:t>
      </w:r>
      <w:r>
        <w:rPr>
          <w:color w:val="auto"/>
          <w:lang w:val="ro-RO"/>
        </w:rPr>
        <w:t>a respectivă</w:t>
      </w:r>
      <w:r w:rsidRPr="003D1657">
        <w:rPr>
          <w:color w:val="auto"/>
          <w:lang w:val="ro-RO"/>
        </w:rPr>
        <w:t>. În toate acestea, omenirea a recunoscut origi</w:t>
      </w:r>
      <w:r w:rsidRPr="003D1657">
        <w:rPr>
          <w:color w:val="auto"/>
          <w:lang w:val="ro-RO"/>
        </w:rPr>
        <w:softHyphen/>
        <w:t>nea funcțională diferită, exprimând-o prin prin imagini verbale și sentimente diferte, perfect specifice, definite. Emoțiile fără număr, afectivități de tot felul</w:t>
      </w:r>
      <w:r w:rsidR="00F35786">
        <w:rPr>
          <w:color w:val="auto"/>
          <w:lang w:val="ro-RO"/>
        </w:rPr>
        <w:t>,</w:t>
      </w:r>
      <w:r w:rsidRPr="003D1657">
        <w:rPr>
          <w:color w:val="auto"/>
          <w:lang w:val="ro-RO"/>
        </w:rPr>
        <w:t xml:space="preserve"> generatoare de veritabile pasiuni, au devenit cauze pe cât de puternice, pe atât de variate.</w:t>
      </w:r>
    </w:p>
    <w:p w14:paraId="6020562B" w14:textId="77777777" w:rsidR="00D62D14" w:rsidRPr="00C224AE" w:rsidRDefault="00D62D14" w:rsidP="0047344A">
      <w:pPr>
        <w:spacing w:after="0"/>
        <w:ind w:right="1655" w:firstLine="180"/>
        <w:jc w:val="both"/>
        <w:rPr>
          <w:color w:val="auto"/>
          <w:sz w:val="4"/>
          <w:szCs w:val="4"/>
          <w:lang w:val="ro-RO"/>
        </w:rPr>
      </w:pPr>
    </w:p>
    <w:p w14:paraId="53969885" w14:textId="77777777" w:rsidR="00D62D14" w:rsidRPr="003D1657" w:rsidRDefault="00D62D14" w:rsidP="0047344A">
      <w:pPr>
        <w:spacing w:after="0"/>
        <w:ind w:right="1655" w:firstLine="180"/>
        <w:jc w:val="both"/>
        <w:rPr>
          <w:color w:val="auto"/>
          <w:lang w:val="ro-RO"/>
        </w:rPr>
      </w:pPr>
      <w:r w:rsidRPr="003D1657">
        <w:rPr>
          <w:color w:val="auto"/>
          <w:lang w:val="ro-RO"/>
        </w:rPr>
        <w:t xml:space="preserve">Nu putem interpreta în mod imaginar cele ce se petrec în noi, pe care le simțim că se petrec în interiorul nostru. </w:t>
      </w:r>
      <w:r>
        <w:rPr>
          <w:color w:val="auto"/>
          <w:lang w:val="ro-RO"/>
        </w:rPr>
        <w:t>E</w:t>
      </w:r>
      <w:r w:rsidRPr="003D1657">
        <w:rPr>
          <w:color w:val="auto"/>
          <w:lang w:val="ro-RO"/>
        </w:rPr>
        <w:t>moțiile, afectivitățile, factorii vita</w:t>
      </w:r>
      <w:r w:rsidRPr="003D1657">
        <w:rPr>
          <w:color w:val="auto"/>
          <w:lang w:val="ro-RO"/>
        </w:rPr>
        <w:softHyphen/>
        <w:t>lității și spiritualității noastre cores</w:t>
      </w:r>
      <w:r w:rsidRPr="003D1657">
        <w:rPr>
          <w:color w:val="auto"/>
          <w:lang w:val="ro-RO"/>
        </w:rPr>
        <w:softHyphen/>
        <w:t>pund, cum vom vedea, unor fenomene și incitații fiziologice în care sexualitatea nu are niciun amestec.</w:t>
      </w:r>
    </w:p>
    <w:p w14:paraId="53660B8B" w14:textId="77777777" w:rsidR="00D62D14" w:rsidRPr="00C07C84" w:rsidRDefault="00D62D14" w:rsidP="0047344A">
      <w:pPr>
        <w:spacing w:after="0"/>
        <w:ind w:right="1655" w:firstLine="180"/>
        <w:jc w:val="both"/>
        <w:rPr>
          <w:color w:val="auto"/>
          <w:sz w:val="4"/>
          <w:szCs w:val="4"/>
          <w:lang w:val="ro-RO"/>
        </w:rPr>
      </w:pPr>
    </w:p>
    <w:p w14:paraId="0CD5BC8D" w14:textId="071A613E" w:rsidR="00D62D14" w:rsidRPr="003D1657" w:rsidRDefault="00D62D14" w:rsidP="0047344A">
      <w:pPr>
        <w:spacing w:after="0"/>
        <w:ind w:right="1655" w:firstLine="180"/>
        <w:jc w:val="both"/>
        <w:rPr>
          <w:color w:val="auto"/>
          <w:lang w:val="ro-RO"/>
        </w:rPr>
      </w:pPr>
      <w:r w:rsidRPr="003D1657">
        <w:rPr>
          <w:color w:val="auto"/>
          <w:lang w:val="ro-RO"/>
        </w:rPr>
        <w:t>Medicina i-ar fi putut răspunde lui Freud. Pentru asta ar fi trebuit să se bazeze mai puțin pe rezultatele științelor pozitive</w:t>
      </w:r>
      <w:r w:rsidR="00F35786">
        <w:rPr>
          <w:color w:val="auto"/>
          <w:lang w:val="ro-RO"/>
        </w:rPr>
        <w:t>. Î</w:t>
      </w:r>
      <w:r w:rsidRPr="003D1657">
        <w:rPr>
          <w:color w:val="auto"/>
          <w:lang w:val="ro-RO"/>
        </w:rPr>
        <w:t>n privința terapiilor sale chirurgicale și patologice, i-ar fi trebuit o metodă proprie de cunoaștere a omului sănătos și, prin comparație, a celui bolnav, ce se comportă c</w:t>
      </w:r>
      <w:r w:rsidR="00F35786">
        <w:rPr>
          <w:color w:val="auto"/>
          <w:lang w:val="ro-RO"/>
        </w:rPr>
        <w:t>a</w:t>
      </w:r>
      <w:r w:rsidRPr="003D1657">
        <w:rPr>
          <w:color w:val="auto"/>
          <w:lang w:val="ro-RO"/>
        </w:rPr>
        <w:t xml:space="preserve"> și cum i-ar fi suprimate unele organe.</w:t>
      </w:r>
      <w:r w:rsidR="00F35786">
        <w:rPr>
          <w:color w:val="auto"/>
          <w:lang w:val="ro-RO"/>
        </w:rPr>
        <w:t xml:space="preserve"> </w:t>
      </w:r>
    </w:p>
    <w:p w14:paraId="7EAF13A8" w14:textId="77777777" w:rsidR="00D62D14" w:rsidRPr="00C07C84" w:rsidRDefault="00D62D14" w:rsidP="0047344A">
      <w:pPr>
        <w:spacing w:after="0"/>
        <w:ind w:right="1655" w:firstLine="180"/>
        <w:jc w:val="both"/>
        <w:rPr>
          <w:color w:val="auto"/>
          <w:sz w:val="4"/>
          <w:szCs w:val="4"/>
          <w:lang w:val="ro-RO"/>
        </w:rPr>
      </w:pPr>
    </w:p>
    <w:p w14:paraId="1D921B34" w14:textId="54B9AAAD" w:rsidR="00D62D14" w:rsidRPr="003D1657" w:rsidRDefault="00D62D14" w:rsidP="0047344A">
      <w:pPr>
        <w:spacing w:after="0"/>
        <w:ind w:right="1655" w:firstLine="180"/>
        <w:jc w:val="both"/>
        <w:rPr>
          <w:color w:val="auto"/>
          <w:lang w:val="ro-RO"/>
        </w:rPr>
      </w:pPr>
      <w:r w:rsidRPr="003D1657">
        <w:rPr>
          <w:color w:val="auto"/>
          <w:lang w:val="ro-RO"/>
        </w:rPr>
        <w:t>Medicina și fiziologia se bazează tot mai mult pe experi</w:t>
      </w:r>
      <w:r>
        <w:rPr>
          <w:color w:val="auto"/>
          <w:lang w:val="ro-RO"/>
        </w:rPr>
        <w:t>ențe</w:t>
      </w:r>
      <w:r w:rsidRPr="003D1657">
        <w:rPr>
          <w:color w:val="auto"/>
          <w:lang w:val="ro-RO"/>
        </w:rPr>
        <w:t xml:space="preserve">, numărul </w:t>
      </w:r>
      <w:r>
        <w:rPr>
          <w:color w:val="auto"/>
          <w:lang w:val="ro-RO"/>
        </w:rPr>
        <w:t>aces</w:t>
      </w:r>
      <w:r w:rsidR="00F35786" w:rsidRPr="003D1657">
        <w:rPr>
          <w:color w:val="auto"/>
          <w:lang w:val="ro-RO"/>
        </w:rPr>
        <w:softHyphen/>
      </w:r>
      <w:r>
        <w:rPr>
          <w:color w:val="auto"/>
          <w:lang w:val="ro-RO"/>
        </w:rPr>
        <w:t>tora</w:t>
      </w:r>
      <w:r w:rsidRPr="003D1657">
        <w:rPr>
          <w:color w:val="auto"/>
          <w:lang w:val="ro-RO"/>
        </w:rPr>
        <w:t xml:space="preserve"> depășind ceea ce ne-am putea imagina. </w:t>
      </w:r>
      <w:r>
        <w:rPr>
          <w:color w:val="auto"/>
          <w:lang w:val="ro-RO"/>
        </w:rPr>
        <w:t>Prin m</w:t>
      </w:r>
      <w:r w:rsidRPr="003D1657">
        <w:rPr>
          <w:color w:val="auto"/>
          <w:lang w:val="ro-RO"/>
        </w:rPr>
        <w:t>ultiplicare</w:t>
      </w:r>
      <w:r>
        <w:rPr>
          <w:color w:val="auto"/>
          <w:lang w:val="ro-RO"/>
        </w:rPr>
        <w:t>,</w:t>
      </w:r>
      <w:r w:rsidRPr="003D1657">
        <w:rPr>
          <w:color w:val="auto"/>
          <w:lang w:val="ro-RO"/>
        </w:rPr>
        <w:t xml:space="preserve"> experi</w:t>
      </w:r>
      <w:r w:rsidRPr="003D1657">
        <w:rPr>
          <w:color w:val="auto"/>
          <w:lang w:val="ro-RO"/>
        </w:rPr>
        <w:softHyphen/>
        <w:t>ențel</w:t>
      </w:r>
      <w:r>
        <w:rPr>
          <w:color w:val="auto"/>
          <w:lang w:val="ro-RO"/>
        </w:rPr>
        <w:t>e devin</w:t>
      </w:r>
      <w:r w:rsidRPr="003D1657">
        <w:rPr>
          <w:color w:val="auto"/>
          <w:lang w:val="ro-RO"/>
        </w:rPr>
        <w:t xml:space="preserve"> mai puțin sigure, doveditoare și utilizabile. Împrumutată din științele naturii, meto</w:t>
      </w:r>
      <w:r w:rsidRPr="003D1657">
        <w:rPr>
          <w:color w:val="auto"/>
          <w:lang w:val="ro-RO"/>
        </w:rPr>
        <w:softHyphen/>
        <w:t>da aceasta de cercetare dă rezultate parțiale și parcelare despre funcțiunile noastre metabolico-somatice, fără să spună nimic des</w:t>
      </w:r>
      <w:r w:rsidRPr="003D1657">
        <w:rPr>
          <w:color w:val="auto"/>
          <w:lang w:val="ro-RO"/>
        </w:rPr>
        <w:softHyphen/>
        <w:t>pre fenomenele ce produc emoțiile și mentalitatea noastră. Dată fiin</w:t>
      </w:r>
      <w:r>
        <w:rPr>
          <w:color w:val="auto"/>
          <w:lang w:val="ro-RO"/>
        </w:rPr>
        <w:t>d</w:t>
      </w:r>
      <w:r w:rsidRPr="003D1657">
        <w:rPr>
          <w:color w:val="auto"/>
          <w:lang w:val="ro-RO"/>
        </w:rPr>
        <w:t xml:space="preserve"> natura sa perfect omogenă și sinergică, ființa omenească este absolut inaccesibilă prin această metodă.</w:t>
      </w:r>
    </w:p>
    <w:p w14:paraId="092A6772" w14:textId="77777777" w:rsidR="00D62D14" w:rsidRPr="00C07C84" w:rsidRDefault="00D62D14" w:rsidP="0047344A">
      <w:pPr>
        <w:spacing w:after="0"/>
        <w:ind w:right="1655" w:firstLine="180"/>
        <w:jc w:val="both"/>
        <w:rPr>
          <w:color w:val="auto"/>
          <w:sz w:val="4"/>
          <w:szCs w:val="4"/>
          <w:lang w:val="ro-RO"/>
        </w:rPr>
      </w:pPr>
    </w:p>
    <w:p w14:paraId="3ACF33D1" w14:textId="1B2AE664" w:rsidR="00D62D14" w:rsidRPr="003D1657" w:rsidRDefault="00D62D14" w:rsidP="0047344A">
      <w:pPr>
        <w:spacing w:after="0"/>
        <w:ind w:right="1655" w:firstLine="180"/>
        <w:jc w:val="both"/>
        <w:rPr>
          <w:color w:val="auto"/>
          <w:lang w:val="ro-RO"/>
        </w:rPr>
      </w:pPr>
      <w:r w:rsidRPr="003D1657">
        <w:rPr>
          <w:color w:val="auto"/>
          <w:lang w:val="ro-RO"/>
        </w:rPr>
        <w:t>Mai ales analitic, laborios</w:t>
      </w:r>
      <w:r>
        <w:rPr>
          <w:color w:val="auto"/>
          <w:lang w:val="ro-RO"/>
        </w:rPr>
        <w:t>ul</w:t>
      </w:r>
      <w:r w:rsidRPr="003D1657">
        <w:rPr>
          <w:color w:val="auto"/>
          <w:lang w:val="ro-RO"/>
        </w:rPr>
        <w:t xml:space="preserve"> efort experimental al savanților nu ne ajută să înțelegem și să interpretăm experiențele fundamen</w:t>
      </w:r>
      <w:r w:rsidRPr="003D1657">
        <w:rPr>
          <w:color w:val="auto"/>
          <w:lang w:val="ro-RO"/>
        </w:rPr>
        <w:softHyphen/>
        <w:t>tale ale lui Cannon, de exemplu, în cadrul căruia motanul, căruia i s-a extirpat simpaticul, rămâne combativ, prin misterioasa funcțiune a glandelor sale suprarenale. Experi</w:t>
      </w:r>
      <w:r w:rsidRPr="003D1657">
        <w:rPr>
          <w:color w:val="auto"/>
          <w:lang w:val="ro-RO"/>
        </w:rPr>
        <w:softHyphen/>
        <w:t>men</w:t>
      </w:r>
      <w:r w:rsidRPr="003D1657">
        <w:rPr>
          <w:color w:val="auto"/>
          <w:lang w:val="ro-RO"/>
        </w:rPr>
        <w:softHyphen/>
        <w:t>tarea n</w:t>
      </w:r>
      <w:r>
        <w:rPr>
          <w:color w:val="auto"/>
          <w:lang w:val="ro-RO"/>
        </w:rPr>
        <w:t xml:space="preserve">u </w:t>
      </w:r>
      <w:r w:rsidRPr="003D1657">
        <w:rPr>
          <w:color w:val="auto"/>
          <w:lang w:val="ro-RO"/>
        </w:rPr>
        <w:t>a permis lui Selye sau Reilly să înțeleagă originea fenomenelor de adaptare, atribuite de primul sistemului glandular, respectiv celui nervos (hipotalamus), cazul celui de al doilea. Limitându-se la fenome</w:t>
      </w:r>
      <w:r w:rsidRPr="003D1657">
        <w:rPr>
          <w:color w:val="auto"/>
          <w:lang w:val="ro-RO"/>
        </w:rPr>
        <w:softHyphen/>
        <w:t>nele metabo</w:t>
      </w:r>
      <w:r w:rsidRPr="003D1657">
        <w:rPr>
          <w:color w:val="auto"/>
          <w:lang w:val="ro-RO"/>
        </w:rPr>
        <w:softHyphen/>
        <w:t>lice, niciunul dintre aceștia n-a putut explica reacțiile și comportamentele</w:t>
      </w:r>
      <w:r>
        <w:rPr>
          <w:color w:val="auto"/>
          <w:lang w:val="ro-RO"/>
        </w:rPr>
        <w:t xml:space="preserve"> </w:t>
      </w:r>
      <w:r w:rsidRPr="003D1657">
        <w:rPr>
          <w:color w:val="auto"/>
          <w:lang w:val="ro-RO"/>
        </w:rPr>
        <w:t>diverse și imprevizibile, ale vieții de relație. Nu prin metoda experimentală vom reuși să elucidăm secretele naturii oemenești, să înțelegem starea de sănătate și cea patologică. Pentru a dobândi noțiuni esențiale, invariabile în timp și în spațiu, identice pentru toți oamenii, care să nu depindă de nicio forță externă și să rămână valabile pentru generațiile următoare, nu putem utiliza decât metoda absenței, a suprimării organelor. Această metodă strict medicală ar trebui să fie baza tuturor cunoștințelor noastre. În mod invariabil, ea conduce la constatări și concluzii sigure, mereu aceleași, care nu cer decât să fie interpretate. Oricare ar fi reacțiile afective și opțiunile noastre spirituale, aceste constatări și concluzii nu vor putea fi contestate. În simplitatea lor, ele sunt brutale și formale, trebuind să fie înre</w:t>
      </w:r>
      <w:r w:rsidRPr="003D1657">
        <w:rPr>
          <w:color w:val="auto"/>
          <w:lang w:val="ro-RO"/>
        </w:rPr>
        <w:softHyphen/>
        <w:t>gistrate așa cum se prezintă, cu rezultatele lor, astfel încât oricine să le poată înțelege, nimeni să nu aibă vreo îndoială. Trebuie să uităm ceea ce am învățat, să lăsăm deoparte concepțiile meta</w:t>
      </w:r>
      <w:r w:rsidRPr="003D1657">
        <w:rPr>
          <w:color w:val="auto"/>
          <w:lang w:val="ro-RO"/>
        </w:rPr>
        <w:softHyphen/>
        <w:t>fizice, tendințele și sentimentele, să acceptăm constatările așa cum se prezintă. Unele din aceste date le-am prezentat. Ele sunt foarte importante, baza lor sigură, contrazicând, unele dintre ideile noastre, mai ales concepția lui Freud. Având în vedere acest lucru, le vom expune încă odată, pe scurt.</w:t>
      </w:r>
    </w:p>
    <w:p w14:paraId="3A03A3A1" w14:textId="77777777" w:rsidR="00D62D14" w:rsidRPr="00BF0CA0" w:rsidRDefault="00D62D14" w:rsidP="0047344A">
      <w:pPr>
        <w:spacing w:after="0"/>
        <w:ind w:right="1655" w:firstLine="180"/>
        <w:jc w:val="both"/>
        <w:rPr>
          <w:color w:val="auto"/>
          <w:sz w:val="6"/>
          <w:szCs w:val="6"/>
          <w:lang w:val="ro-RO"/>
        </w:rPr>
      </w:pPr>
    </w:p>
    <w:p w14:paraId="38A93500" w14:textId="68A8BAE5" w:rsidR="00D62D14" w:rsidRPr="003D1657" w:rsidRDefault="00D62D14" w:rsidP="0047344A">
      <w:pPr>
        <w:spacing w:after="0"/>
        <w:ind w:right="1655" w:firstLine="180"/>
        <w:jc w:val="both"/>
        <w:rPr>
          <w:color w:val="auto"/>
          <w:lang w:val="ro-RO"/>
        </w:rPr>
      </w:pPr>
      <w:r w:rsidRPr="003D1657">
        <w:rPr>
          <w:color w:val="auto"/>
          <w:lang w:val="ro-RO"/>
        </w:rPr>
        <w:t>Anencefalii lipsți de creier, de hipofiză, hipotalamus, de cel de al treilea ventricol, de centri aut</w:t>
      </w:r>
      <w:r w:rsidR="00BF0CA0">
        <w:rPr>
          <w:color w:val="auto"/>
          <w:lang w:val="ro-RO"/>
        </w:rPr>
        <w:t>o</w:t>
      </w:r>
      <w:r w:rsidRPr="003D1657">
        <w:rPr>
          <w:color w:val="auto"/>
          <w:lang w:val="ro-RO"/>
        </w:rPr>
        <w:t>matismelor</w:t>
      </w:r>
      <w:r>
        <w:rPr>
          <w:color w:val="auto"/>
          <w:lang w:val="ro-RO"/>
        </w:rPr>
        <w:t>,</w:t>
      </w:r>
      <w:r w:rsidRPr="003D1657">
        <w:rPr>
          <w:color w:val="auto"/>
          <w:lang w:val="ro-RO"/>
        </w:rPr>
        <w:t xml:space="preserve"> prezintă totuși reflexe, jocul fiziono</w:t>
      </w:r>
      <w:r w:rsidRPr="003D1657">
        <w:rPr>
          <w:color w:val="auto"/>
          <w:lang w:val="ro-RO"/>
        </w:rPr>
        <w:softHyphen/>
        <w:t xml:space="preserve">miei, emoții, o anumită gungureală, lucru constatat în anii treizeci, apoi verificat cu atenție, printr-o interesantă metodă experimentală, de către Albert Thomas. Nu există îndoială: </w:t>
      </w:r>
      <w:r w:rsidRPr="003D1657">
        <w:rPr>
          <w:i/>
          <w:color w:val="auto"/>
          <w:lang w:val="ro-RO"/>
        </w:rPr>
        <w:t>copilul fără creier este absolut identic, în posibilitățile și comportamentul său cu un nou născut normal</w:t>
      </w:r>
      <w:r w:rsidRPr="003D1657">
        <w:rPr>
          <w:color w:val="auto"/>
          <w:lang w:val="ro-RO"/>
        </w:rPr>
        <w:t>. Ba chiar îi este superior, pentru că prezintă gungureal</w:t>
      </w:r>
      <w:r>
        <w:rPr>
          <w:color w:val="auto"/>
          <w:lang w:val="ro-RO"/>
        </w:rPr>
        <w:t>a,</w:t>
      </w:r>
      <w:r w:rsidRPr="003D1657">
        <w:rPr>
          <w:color w:val="auto"/>
          <w:lang w:val="ro-RO"/>
        </w:rPr>
        <w:t xml:space="preserve"> la care copi</w:t>
      </w:r>
      <w:r w:rsidRPr="003D1657">
        <w:rPr>
          <w:color w:val="auto"/>
          <w:lang w:val="ro-RO"/>
        </w:rPr>
        <w:softHyphen/>
        <w:t xml:space="preserve">lul normal nu ajunge decât după câteva săptămâni. </w:t>
      </w:r>
      <w:r>
        <w:rPr>
          <w:color w:val="auto"/>
          <w:lang w:val="ro-RO"/>
        </w:rPr>
        <w:t>C</w:t>
      </w:r>
      <w:r w:rsidRPr="003D1657">
        <w:rPr>
          <w:color w:val="auto"/>
          <w:lang w:val="ro-RO"/>
        </w:rPr>
        <w:t>onsta</w:t>
      </w:r>
      <w:r w:rsidRPr="003D1657">
        <w:rPr>
          <w:color w:val="auto"/>
          <w:lang w:val="ro-RO"/>
        </w:rPr>
        <w:softHyphen/>
        <w:t>tare</w:t>
      </w:r>
      <w:r>
        <w:rPr>
          <w:color w:val="auto"/>
          <w:lang w:val="ro-RO"/>
        </w:rPr>
        <w:t>a</w:t>
      </w:r>
      <w:r w:rsidRPr="003D1657">
        <w:rPr>
          <w:color w:val="auto"/>
          <w:lang w:val="ro-RO"/>
        </w:rPr>
        <w:t xml:space="preserve"> are o importanță considerabilă. Centrul emoțiilor nu este în creier, nici în părțile nervoase superioare, hipotalamusul, hipofiza, ori al treilea ventricol</w:t>
      </w:r>
      <w:r w:rsidR="00BF0CA0">
        <w:rPr>
          <w:color w:val="auto"/>
          <w:lang w:val="ro-RO"/>
        </w:rPr>
        <w:t xml:space="preserve"> cerebral</w:t>
      </w:r>
      <w:r w:rsidRPr="003D1657">
        <w:rPr>
          <w:color w:val="auto"/>
          <w:lang w:val="ro-RO"/>
        </w:rPr>
        <w:t>. Celelalte părți nervoase pot fi rănite sau inexis</w:t>
      </w:r>
      <w:r w:rsidR="00BF0CA0" w:rsidRPr="003D1657">
        <w:rPr>
          <w:color w:val="auto"/>
          <w:lang w:val="ro-RO"/>
        </w:rPr>
        <w:softHyphen/>
      </w:r>
      <w:r w:rsidRPr="003D1657">
        <w:rPr>
          <w:color w:val="auto"/>
          <w:lang w:val="ro-RO"/>
        </w:rPr>
        <w:t>tente, fără ca posibilitățile emoționale să dispară.</w:t>
      </w:r>
    </w:p>
    <w:p w14:paraId="4E630EDA" w14:textId="77777777" w:rsidR="00D62D14" w:rsidRPr="00AF0457" w:rsidRDefault="00D62D14" w:rsidP="0047344A">
      <w:pPr>
        <w:spacing w:after="0"/>
        <w:ind w:right="1655" w:firstLine="180"/>
        <w:jc w:val="both"/>
        <w:rPr>
          <w:color w:val="auto"/>
          <w:sz w:val="4"/>
          <w:szCs w:val="4"/>
          <w:lang w:val="ro-RO"/>
        </w:rPr>
      </w:pPr>
    </w:p>
    <w:p w14:paraId="493D9078" w14:textId="77777777" w:rsidR="00D62D14" w:rsidRPr="003D1657" w:rsidRDefault="00D62D14" w:rsidP="0047344A">
      <w:pPr>
        <w:spacing w:after="0"/>
        <w:ind w:right="1655" w:firstLine="180"/>
        <w:jc w:val="both"/>
        <w:rPr>
          <w:color w:val="auto"/>
          <w:lang w:val="ro-RO"/>
        </w:rPr>
      </w:pPr>
      <w:r w:rsidRPr="003D1657">
        <w:rPr>
          <w:color w:val="auto"/>
          <w:lang w:val="ro-RO"/>
        </w:rPr>
        <w:t>Afirmăm cu toată certitudinea: posibilitățile emoționale ale omului nu provin din sistemul nervos. Împotriva acestei constatări nu vom auzi decât vorbe goale, niciodată un fapt concret. Va trebui să admitem acest lucru, altfel știința omului va deveni și ea tot o vorbă goală.</w:t>
      </w:r>
    </w:p>
    <w:p w14:paraId="59DC2C2D" w14:textId="77777777" w:rsidR="00D62D14" w:rsidRPr="00AF0457" w:rsidRDefault="00D62D14" w:rsidP="0047344A">
      <w:pPr>
        <w:spacing w:after="0"/>
        <w:ind w:right="1655" w:firstLine="180"/>
        <w:jc w:val="both"/>
        <w:rPr>
          <w:color w:val="auto"/>
          <w:sz w:val="4"/>
          <w:szCs w:val="4"/>
          <w:lang w:val="ro-RO"/>
        </w:rPr>
      </w:pPr>
    </w:p>
    <w:p w14:paraId="6E97995B" w14:textId="0F77CF09" w:rsidR="00D62D14" w:rsidRPr="003D1657" w:rsidRDefault="00D62D14" w:rsidP="0047344A">
      <w:pPr>
        <w:spacing w:after="0"/>
        <w:ind w:right="1655" w:firstLine="180"/>
        <w:jc w:val="both"/>
        <w:rPr>
          <w:color w:val="auto"/>
          <w:lang w:val="ro-RO"/>
        </w:rPr>
      </w:pPr>
      <w:r w:rsidRPr="003D1657">
        <w:rPr>
          <w:color w:val="auto"/>
          <w:lang w:val="ro-RO"/>
        </w:rPr>
        <w:t>Care este centrul producător al emoțiilor noastre elemen</w:t>
      </w:r>
      <w:r w:rsidRPr="003D1657">
        <w:rPr>
          <w:color w:val="auto"/>
          <w:lang w:val="ro-RO"/>
        </w:rPr>
        <w:softHyphen/>
        <w:t xml:space="preserve">tare, bucuria și tristețea, durerea morală, neliniștea, din care decurg celelalte afectivități și sentimente? În niciun caz, acesta nu poate fi instinctul sexual care, el însuși, </w:t>
      </w:r>
      <w:r w:rsidR="00BF0CA0">
        <w:rPr>
          <w:color w:val="auto"/>
          <w:lang w:val="ro-RO"/>
        </w:rPr>
        <w:t>este</w:t>
      </w:r>
      <w:r w:rsidRPr="003D1657">
        <w:rPr>
          <w:color w:val="auto"/>
          <w:lang w:val="ro-RO"/>
        </w:rPr>
        <w:t xml:space="preserve"> o entitate funcțională, o consecință, nu o cauză. Ființa omenească total lipsită de emoții și sensibilitate este </w:t>
      </w:r>
      <w:r w:rsidRPr="003D1657">
        <w:rPr>
          <w:smallCaps/>
          <w:color w:val="auto"/>
          <w:lang w:val="ro-RO"/>
        </w:rPr>
        <w:t>omul-plantă</w:t>
      </w:r>
      <w:r w:rsidRPr="003D1657">
        <w:rPr>
          <w:color w:val="auto"/>
          <w:lang w:val="ro-RO"/>
        </w:rPr>
        <w:t xml:space="preserve">, al lui Roesch, despre care știm că se caracterizează prin impasibilitatea lui Buddha. Cunoaștem perfect cauza fiziologică și funcțională a acestei stări: </w:t>
      </w:r>
      <w:r w:rsidRPr="00AF0457">
        <w:rPr>
          <w:b/>
          <w:bCs/>
          <w:smallCaps/>
          <w:color w:val="auto"/>
          <w:lang w:val="ro-RO"/>
        </w:rPr>
        <w:t>absența tiroidei</w:t>
      </w:r>
      <w:r w:rsidRPr="00AF0457">
        <w:rPr>
          <w:b/>
          <w:bCs/>
          <w:color w:val="auto"/>
          <w:lang w:val="ro-RO"/>
        </w:rPr>
        <w:t>.</w:t>
      </w:r>
      <w:r w:rsidRPr="003D1657">
        <w:rPr>
          <w:color w:val="auto"/>
          <w:lang w:val="ro-RO"/>
        </w:rPr>
        <w:t xml:space="preserve"> Această carență glandulară este cauza sigură a privării totale de emoții.</w:t>
      </w:r>
      <w:r w:rsidR="00BF0CA0">
        <w:rPr>
          <w:color w:val="auto"/>
          <w:lang w:val="ro-RO"/>
        </w:rPr>
        <w:t xml:space="preserve"> </w:t>
      </w:r>
    </w:p>
    <w:p w14:paraId="48E31E30" w14:textId="77777777" w:rsidR="00D62D14" w:rsidRPr="001B01E9" w:rsidRDefault="00D62D14" w:rsidP="0047344A">
      <w:pPr>
        <w:spacing w:after="0"/>
        <w:ind w:right="1655" w:firstLine="180"/>
        <w:jc w:val="both"/>
        <w:rPr>
          <w:color w:val="auto"/>
          <w:sz w:val="4"/>
          <w:szCs w:val="4"/>
          <w:lang w:val="ro-RO"/>
        </w:rPr>
      </w:pPr>
    </w:p>
    <w:p w14:paraId="4C09E117" w14:textId="77777777" w:rsidR="00D62D14" w:rsidRPr="003D1657" w:rsidRDefault="00D62D14" w:rsidP="0047344A">
      <w:pPr>
        <w:spacing w:after="0"/>
        <w:ind w:right="1655" w:firstLine="180"/>
        <w:jc w:val="both"/>
        <w:rPr>
          <w:color w:val="auto"/>
          <w:lang w:val="ro-RO"/>
        </w:rPr>
      </w:pPr>
      <w:r w:rsidRPr="003D1657">
        <w:rPr>
          <w:color w:val="auto"/>
          <w:lang w:val="ro-RO"/>
        </w:rPr>
        <w:t>Tiroida este cauza st</w:t>
      </w:r>
      <w:r>
        <w:rPr>
          <w:color w:val="auto"/>
          <w:lang w:val="ro-RO"/>
        </w:rPr>
        <w:t>ării</w:t>
      </w:r>
      <w:r w:rsidRPr="003D1657">
        <w:rPr>
          <w:color w:val="auto"/>
          <w:lang w:val="ro-RO"/>
        </w:rPr>
        <w:t xml:space="preserve"> de agitație și excitație ce constituie baza tuturor sentimentelor și recunoaașter</w:t>
      </w:r>
      <w:r>
        <w:rPr>
          <w:color w:val="auto"/>
          <w:lang w:val="ro-RO"/>
        </w:rPr>
        <w:t>ii</w:t>
      </w:r>
      <w:r w:rsidRPr="003D1657">
        <w:rPr>
          <w:color w:val="auto"/>
          <w:lang w:val="ro-RO"/>
        </w:rPr>
        <w:t xml:space="preserve"> acestora. Dacă într-un astfel de caz constatăm absența oricărei stări spiri</w:t>
      </w:r>
      <w:r w:rsidRPr="003D1657">
        <w:rPr>
          <w:color w:val="auto"/>
          <w:lang w:val="ro-RO"/>
        </w:rPr>
        <w:softHyphen/>
        <w:t>tuale sau mintale, putem afirma că nevoile, dorin</w:t>
      </w:r>
      <w:r w:rsidRPr="003D1657">
        <w:rPr>
          <w:color w:val="auto"/>
          <w:lang w:val="ro-RO"/>
        </w:rPr>
        <w:softHyphen/>
        <w:t xml:space="preserve">țele, tendințele și mai ales </w:t>
      </w:r>
      <w:r w:rsidRPr="003D1657">
        <w:rPr>
          <w:i/>
          <w:color w:val="auto"/>
          <w:lang w:val="ro-RO"/>
        </w:rPr>
        <w:t>instinctul sexual</w:t>
      </w:r>
      <w:r w:rsidRPr="003D1657">
        <w:rPr>
          <w:color w:val="auto"/>
          <w:lang w:val="ro-RO"/>
        </w:rPr>
        <w:t>, atât de îndrăgit de Freud, nu sunt posibile decât grație tiroidei.</w:t>
      </w:r>
    </w:p>
    <w:p w14:paraId="320D1E66" w14:textId="77777777" w:rsidR="00D62D14" w:rsidRPr="001B01E9" w:rsidRDefault="00D62D14" w:rsidP="0047344A">
      <w:pPr>
        <w:spacing w:after="0"/>
        <w:ind w:right="1655" w:firstLine="180"/>
        <w:jc w:val="both"/>
        <w:rPr>
          <w:color w:val="auto"/>
          <w:sz w:val="4"/>
          <w:szCs w:val="4"/>
          <w:lang w:val="ro-RO"/>
        </w:rPr>
      </w:pPr>
    </w:p>
    <w:p w14:paraId="3C54103D" w14:textId="77777777" w:rsidR="00D62D14" w:rsidRPr="003D1657" w:rsidRDefault="00D62D14" w:rsidP="0047344A">
      <w:pPr>
        <w:spacing w:after="0"/>
        <w:ind w:right="1655" w:firstLine="180"/>
        <w:jc w:val="both"/>
        <w:rPr>
          <w:color w:val="auto"/>
          <w:lang w:val="ro-RO"/>
        </w:rPr>
      </w:pPr>
      <w:r w:rsidRPr="003D1657">
        <w:rPr>
          <w:color w:val="auto"/>
          <w:lang w:val="ro-RO"/>
        </w:rPr>
        <w:t xml:space="preserve">Constatările pe </w:t>
      </w:r>
      <w:r w:rsidRPr="003D1657">
        <w:rPr>
          <w:smallCaps/>
          <w:color w:val="auto"/>
          <w:lang w:val="ro-RO"/>
        </w:rPr>
        <w:t>omul-plantă</w:t>
      </w:r>
      <w:r w:rsidRPr="003D1657">
        <w:rPr>
          <w:color w:val="auto"/>
          <w:lang w:val="ro-RO"/>
        </w:rPr>
        <w:t xml:space="preserve"> demonstrează că tiroida este cauza sau producătoarea tuturor activităților, sentimentelor și gândurilor noastre, cel puțin în partea lor materială</w:t>
      </w:r>
      <w:r>
        <w:rPr>
          <w:color w:val="auto"/>
          <w:lang w:val="ro-RO"/>
        </w:rPr>
        <w:t>, organică</w:t>
      </w:r>
      <w:r w:rsidRPr="003D1657">
        <w:rPr>
          <w:color w:val="auto"/>
          <w:lang w:val="ro-RO"/>
        </w:rPr>
        <w:t>.</w:t>
      </w:r>
    </w:p>
    <w:p w14:paraId="7FFFBE30" w14:textId="77777777" w:rsidR="00D62D14" w:rsidRPr="001B01E9" w:rsidRDefault="00D62D14" w:rsidP="0047344A">
      <w:pPr>
        <w:spacing w:after="0"/>
        <w:ind w:right="1655" w:firstLine="180"/>
        <w:jc w:val="both"/>
        <w:rPr>
          <w:color w:val="auto"/>
          <w:sz w:val="4"/>
          <w:szCs w:val="4"/>
          <w:lang w:val="ro-RO"/>
        </w:rPr>
      </w:pPr>
    </w:p>
    <w:p w14:paraId="113022F6" w14:textId="3E798D30" w:rsidR="00D62D14" w:rsidRPr="003D1657" w:rsidRDefault="00D62D14" w:rsidP="0047344A">
      <w:pPr>
        <w:spacing w:after="0"/>
        <w:ind w:right="1655" w:firstLine="180"/>
        <w:jc w:val="both"/>
        <w:rPr>
          <w:color w:val="auto"/>
          <w:lang w:val="ro-RO"/>
        </w:rPr>
      </w:pPr>
      <w:r>
        <w:rPr>
          <w:color w:val="auto"/>
          <w:lang w:val="ro-RO"/>
        </w:rPr>
        <w:t>P</w:t>
      </w:r>
      <w:r w:rsidRPr="003D1657">
        <w:rPr>
          <w:color w:val="auto"/>
          <w:lang w:val="ro-RO"/>
        </w:rPr>
        <w:t>sihanaliști</w:t>
      </w:r>
      <w:r>
        <w:rPr>
          <w:color w:val="auto"/>
          <w:lang w:val="ro-RO"/>
        </w:rPr>
        <w:t>i trebuie</w:t>
      </w:r>
      <w:r w:rsidRPr="003D1657">
        <w:rPr>
          <w:color w:val="auto"/>
          <w:lang w:val="ro-RO"/>
        </w:rPr>
        <w:t xml:space="preserve"> să dovedească experimental că nu pe acțiunea </w:t>
      </w:r>
      <w:r>
        <w:rPr>
          <w:color w:val="auto"/>
          <w:lang w:val="ro-RO"/>
        </w:rPr>
        <w:t>organic</w:t>
      </w:r>
      <w:r w:rsidRPr="003D1657">
        <w:rPr>
          <w:color w:val="auto"/>
          <w:lang w:val="ro-RO"/>
        </w:rPr>
        <w:t>-emoțională sau materială, provenind de la tiroidă, se grefează activitățile specifice ale celorlalte glande, ce determină diversele noastre sentimente. Cerem psihanaliștilor să demons</w:t>
      </w:r>
      <w:r w:rsidRPr="003D1657">
        <w:rPr>
          <w:color w:val="auto"/>
          <w:lang w:val="ro-RO"/>
        </w:rPr>
        <w:softHyphen/>
        <w:t xml:space="preserve">treze că </w:t>
      </w:r>
      <w:r w:rsidRPr="003D1657">
        <w:rPr>
          <w:i/>
          <w:color w:val="auto"/>
          <w:lang w:val="ro-RO"/>
        </w:rPr>
        <w:t>instinctul sexual</w:t>
      </w:r>
      <w:r w:rsidRPr="003D1657">
        <w:rPr>
          <w:color w:val="auto"/>
          <w:lang w:val="ro-RO"/>
        </w:rPr>
        <w:t>, ce înseamnă ten</w:t>
      </w:r>
      <w:r w:rsidRPr="003D1657">
        <w:rPr>
          <w:color w:val="auto"/>
          <w:lang w:val="ro-RO"/>
        </w:rPr>
        <w:softHyphen/>
        <w:t>dințele noastre sexuale și amoroase, nu este determinat de acțiunile funcți</w:t>
      </w:r>
      <w:r w:rsidRPr="003D1657">
        <w:rPr>
          <w:color w:val="auto"/>
          <w:lang w:val="ro-RO"/>
        </w:rPr>
        <w:softHyphen/>
        <w:t>onale ale diver</w:t>
      </w:r>
      <w:r w:rsidRPr="003D1657">
        <w:rPr>
          <w:color w:val="auto"/>
          <w:lang w:val="ro-RO"/>
        </w:rPr>
        <w:softHyphen/>
        <w:t>selor glande. Ocupând locul de frunte în cadrul acestor feno</w:t>
      </w:r>
      <w:r w:rsidR="009E1D46" w:rsidRPr="003D1657">
        <w:rPr>
          <w:color w:val="auto"/>
          <w:lang w:val="ro-RO"/>
        </w:rPr>
        <w:softHyphen/>
      </w:r>
      <w:r w:rsidRPr="003D1657">
        <w:rPr>
          <w:color w:val="auto"/>
          <w:lang w:val="ro-RO"/>
        </w:rPr>
        <w:t>mene, tiroida este principalul determinant al sensibilității și juisării sexuale. De altfel, afirmațiile noastre despre omul-plantă sunt pe deplin confirmate de de rezultatele operatorii pe om și</w:t>
      </w:r>
      <w:r>
        <w:rPr>
          <w:color w:val="auto"/>
          <w:lang w:val="ro-RO"/>
        </w:rPr>
        <w:t xml:space="preserve"> de</w:t>
      </w:r>
      <w:r w:rsidRPr="003D1657">
        <w:rPr>
          <w:color w:val="auto"/>
          <w:lang w:val="ro-RO"/>
        </w:rPr>
        <w:t xml:space="preserve"> experiențele pe animale.</w:t>
      </w:r>
      <w:r w:rsidR="009E1D46">
        <w:rPr>
          <w:color w:val="auto"/>
          <w:lang w:val="ro-RO"/>
        </w:rPr>
        <w:t xml:space="preserve"> </w:t>
      </w:r>
    </w:p>
    <w:p w14:paraId="7EBA0404" w14:textId="77777777" w:rsidR="00D62D14" w:rsidRPr="001B01E9" w:rsidRDefault="00D62D14" w:rsidP="0047344A">
      <w:pPr>
        <w:spacing w:after="0"/>
        <w:ind w:right="1655" w:firstLine="180"/>
        <w:jc w:val="both"/>
        <w:rPr>
          <w:color w:val="auto"/>
          <w:sz w:val="4"/>
          <w:szCs w:val="4"/>
          <w:lang w:val="ro-RO"/>
        </w:rPr>
      </w:pPr>
    </w:p>
    <w:p w14:paraId="413906B0" w14:textId="70632645" w:rsidR="00D62D14" w:rsidRPr="003D1657" w:rsidRDefault="00D62D14" w:rsidP="0047344A">
      <w:pPr>
        <w:spacing w:after="0"/>
        <w:ind w:right="1655" w:firstLine="180"/>
        <w:jc w:val="both"/>
        <w:rPr>
          <w:color w:val="auto"/>
          <w:lang w:val="ro-RO"/>
        </w:rPr>
      </w:pPr>
      <w:r w:rsidRPr="003D1657">
        <w:rPr>
          <w:color w:val="auto"/>
          <w:lang w:val="ro-RO"/>
        </w:rPr>
        <w:t>Câinii cărora li s-au exti</w:t>
      </w:r>
      <w:r>
        <w:rPr>
          <w:color w:val="auto"/>
          <w:lang w:val="ro-RO"/>
        </w:rPr>
        <w:t>r</w:t>
      </w:r>
      <w:r w:rsidRPr="003D1657">
        <w:rPr>
          <w:color w:val="auto"/>
          <w:lang w:val="ro-RO"/>
        </w:rPr>
        <w:t>pat cele două emisfere (Zeliony</w:t>
      </w:r>
      <w:r w:rsidRPr="003D1657">
        <w:rPr>
          <w:rStyle w:val="FootnoteReference"/>
          <w:color w:val="auto"/>
          <w:lang w:val="ro-RO"/>
        </w:rPr>
        <w:footnoteReference w:id="107"/>
      </w:r>
      <w:r w:rsidRPr="003D1657">
        <w:rPr>
          <w:color w:val="auto"/>
          <w:lang w:val="ro-RO"/>
        </w:rPr>
        <w:t>) și-au conservat emoțiile și posibilitățile sexuale. Câinii cărora li s-a extispat tiroida sunt inactivi sexual și indife</w:t>
      </w:r>
      <w:r w:rsidRPr="003D1657">
        <w:rPr>
          <w:color w:val="auto"/>
          <w:lang w:val="ro-RO"/>
        </w:rPr>
        <w:softHyphen/>
        <w:t>renți din punct de vedere emoțional, lăsându-se zdro</w:t>
      </w:r>
      <w:r w:rsidR="004C559D" w:rsidRPr="003D1657">
        <w:rPr>
          <w:color w:val="auto"/>
          <w:lang w:val="ro-RO"/>
        </w:rPr>
        <w:softHyphen/>
      </w:r>
      <w:r w:rsidRPr="003D1657">
        <w:rPr>
          <w:color w:val="auto"/>
          <w:lang w:val="ro-RO"/>
        </w:rPr>
        <w:t xml:space="preserve">biți de trăsura ce merge la pas. Cât despre oamenii cărora le-a fost extirpată tiroida, după câteva săptămâni </w:t>
      </w:r>
      <w:r>
        <w:rPr>
          <w:color w:val="auto"/>
          <w:lang w:val="ro-RO"/>
        </w:rPr>
        <w:t>toți</w:t>
      </w:r>
      <w:r w:rsidRPr="003D1657">
        <w:rPr>
          <w:color w:val="auto"/>
          <w:lang w:val="ro-RO"/>
        </w:rPr>
        <w:t xml:space="preserve"> intră în stare de </w:t>
      </w:r>
      <w:r w:rsidRPr="003D1657">
        <w:rPr>
          <w:i/>
          <w:color w:val="auto"/>
          <w:lang w:val="ro-RO"/>
        </w:rPr>
        <w:t>mixedem dobân</w:t>
      </w:r>
      <w:r w:rsidRPr="003D1657">
        <w:rPr>
          <w:color w:val="auto"/>
          <w:lang w:val="ro-RO"/>
        </w:rPr>
        <w:softHyphen/>
      </w:r>
      <w:r w:rsidRPr="003D1657">
        <w:rPr>
          <w:i/>
          <w:color w:val="auto"/>
          <w:lang w:val="ro-RO"/>
        </w:rPr>
        <w:t>dit experi</w:t>
      </w:r>
      <w:r w:rsidR="004C559D" w:rsidRPr="003D1657">
        <w:rPr>
          <w:color w:val="auto"/>
          <w:lang w:val="ro-RO"/>
        </w:rPr>
        <w:softHyphen/>
      </w:r>
      <w:r w:rsidRPr="003D1657">
        <w:rPr>
          <w:i/>
          <w:color w:val="auto"/>
          <w:lang w:val="ro-RO"/>
        </w:rPr>
        <w:t>mental</w:t>
      </w:r>
      <w:r w:rsidRPr="003D1657">
        <w:rPr>
          <w:color w:val="auto"/>
          <w:lang w:val="ro-RO"/>
        </w:rPr>
        <w:t>. Datorită urmelor de secreții, de iod și de tiroidie aberantă, mixedemul apare cu oarecare întârziere, însă în mod inevitabil, aceasta însemnând încetarea oricărei activități și dispariția inteligenței.</w:t>
      </w:r>
      <w:r w:rsidR="004C559D">
        <w:rPr>
          <w:color w:val="auto"/>
          <w:lang w:val="ro-RO"/>
        </w:rPr>
        <w:t xml:space="preserve"> </w:t>
      </w:r>
    </w:p>
    <w:p w14:paraId="43C263E1" w14:textId="77777777" w:rsidR="00D62D14" w:rsidRPr="001B01E9" w:rsidRDefault="00D62D14" w:rsidP="0047344A">
      <w:pPr>
        <w:spacing w:after="0"/>
        <w:ind w:right="1655" w:firstLine="180"/>
        <w:jc w:val="both"/>
        <w:rPr>
          <w:color w:val="auto"/>
          <w:sz w:val="4"/>
          <w:szCs w:val="4"/>
          <w:lang w:val="ro-RO"/>
        </w:rPr>
      </w:pPr>
    </w:p>
    <w:p w14:paraId="3B916FF2" w14:textId="2224EA2D" w:rsidR="00D62D14" w:rsidRPr="004C559D" w:rsidRDefault="00D62D14" w:rsidP="0047344A">
      <w:pPr>
        <w:spacing w:after="0"/>
        <w:ind w:right="1655" w:firstLine="180"/>
        <w:jc w:val="both"/>
        <w:rPr>
          <w:i/>
          <w:color w:val="auto"/>
          <w:lang w:val="ro-RO"/>
        </w:rPr>
      </w:pPr>
      <w:r w:rsidRPr="003D1657">
        <w:rPr>
          <w:color w:val="auto"/>
          <w:lang w:val="ro-RO"/>
        </w:rPr>
        <w:t>Mai întâi dispar orice posibilități sexuale, normale sau anor</w:t>
      </w:r>
      <w:r w:rsidRPr="003D1657">
        <w:rPr>
          <w:color w:val="auto"/>
          <w:lang w:val="ro-RO"/>
        </w:rPr>
        <w:softHyphen/>
        <w:t>male, apoi sen</w:t>
      </w:r>
      <w:r w:rsidR="004C559D" w:rsidRPr="003D1657">
        <w:rPr>
          <w:color w:val="auto"/>
          <w:lang w:val="ro-RO"/>
        </w:rPr>
        <w:softHyphen/>
      </w:r>
      <w:r w:rsidRPr="003D1657">
        <w:rPr>
          <w:color w:val="auto"/>
          <w:lang w:val="ro-RO"/>
        </w:rPr>
        <w:t>zația de juisare, ce ține de acestea. La rândul lor, memoria, achizițiile intelec</w:t>
      </w:r>
      <w:r w:rsidR="004C559D" w:rsidRPr="003D1657">
        <w:rPr>
          <w:color w:val="auto"/>
          <w:lang w:val="ro-RO"/>
        </w:rPr>
        <w:softHyphen/>
      </w:r>
      <w:r w:rsidRPr="003D1657">
        <w:rPr>
          <w:color w:val="auto"/>
          <w:lang w:val="ro-RO"/>
        </w:rPr>
        <w:t>tuale și științifice, se estompează și dispar, la fel activitățile vieții de relație, sintaxa limbajului, reac</w:t>
      </w:r>
      <w:r w:rsidRPr="003D1657">
        <w:rPr>
          <w:color w:val="auto"/>
          <w:lang w:val="ro-RO"/>
        </w:rPr>
        <w:softHyphen/>
        <w:t>țiile emoționale și imaginile verbale</w:t>
      </w:r>
      <w:r>
        <w:rPr>
          <w:color w:val="auto"/>
          <w:lang w:val="ro-RO"/>
        </w:rPr>
        <w:t>.</w:t>
      </w:r>
      <w:r w:rsidRPr="003D1657">
        <w:rPr>
          <w:color w:val="auto"/>
          <w:lang w:val="ro-RO"/>
        </w:rPr>
        <w:t xml:space="preserve"> </w:t>
      </w:r>
      <w:r>
        <w:rPr>
          <w:color w:val="auto"/>
          <w:lang w:val="ro-RO"/>
        </w:rPr>
        <w:t>Totul</w:t>
      </w:r>
      <w:r w:rsidRPr="003D1657">
        <w:rPr>
          <w:color w:val="auto"/>
          <w:lang w:val="ro-RO"/>
        </w:rPr>
        <w:t xml:space="preserve"> se șterg</w:t>
      </w:r>
      <w:r>
        <w:rPr>
          <w:color w:val="auto"/>
          <w:lang w:val="ro-RO"/>
        </w:rPr>
        <w:t>e</w:t>
      </w:r>
      <w:r w:rsidRPr="003D1657">
        <w:rPr>
          <w:color w:val="auto"/>
          <w:lang w:val="ro-RO"/>
        </w:rPr>
        <w:t>, cel în cauză se prăbușește în indiferență și inactivitate totală, lipsa terapiei medi</w:t>
      </w:r>
      <w:r w:rsidRPr="003D1657">
        <w:rPr>
          <w:color w:val="auto"/>
          <w:lang w:val="ro-RO"/>
        </w:rPr>
        <w:softHyphen/>
        <w:t xml:space="preserve">cale adecvate punându-l în situația </w:t>
      </w:r>
      <w:r w:rsidRPr="003D1657">
        <w:rPr>
          <w:smallCaps/>
          <w:color w:val="auto"/>
          <w:lang w:val="ro-RO"/>
        </w:rPr>
        <w:t>omului-plantă</w:t>
      </w:r>
      <w:r w:rsidRPr="003D1657">
        <w:rPr>
          <w:color w:val="auto"/>
          <w:lang w:val="ro-RO"/>
        </w:rPr>
        <w:t xml:space="preserve"> al lui Roesch: </w:t>
      </w:r>
      <w:r w:rsidRPr="003D1657">
        <w:rPr>
          <w:i/>
          <w:color w:val="auto"/>
          <w:lang w:val="ro-RO"/>
        </w:rPr>
        <w:t>inca</w:t>
      </w:r>
      <w:r w:rsidR="004C559D" w:rsidRPr="003D1657">
        <w:rPr>
          <w:color w:val="auto"/>
          <w:lang w:val="ro-RO"/>
        </w:rPr>
        <w:softHyphen/>
      </w:r>
      <w:r w:rsidRPr="003D1657">
        <w:rPr>
          <w:i/>
          <w:color w:val="auto"/>
          <w:lang w:val="ro-RO"/>
        </w:rPr>
        <w:t>pabil să se apere, pentru acesta urmează moartea.</w:t>
      </w:r>
      <w:r w:rsidR="004C559D">
        <w:rPr>
          <w:i/>
          <w:color w:val="auto"/>
          <w:lang w:val="ro-RO"/>
        </w:rPr>
        <w:t xml:space="preserve"> </w:t>
      </w:r>
      <w:r w:rsidRPr="003D1657">
        <w:rPr>
          <w:color w:val="auto"/>
          <w:lang w:val="ro-RO"/>
        </w:rPr>
        <w:t xml:space="preserve">Cazurile descrise au fost constatate pe sute, poate pe mii de operați. Între timp, aceste cazuri nu se mai produc întrucât chirurgii evită </w:t>
      </w:r>
      <w:r>
        <w:rPr>
          <w:color w:val="auto"/>
          <w:lang w:val="ro-RO"/>
        </w:rPr>
        <w:t xml:space="preserve">să </w:t>
      </w:r>
      <w:r w:rsidRPr="003D1657">
        <w:rPr>
          <w:color w:val="auto"/>
          <w:lang w:val="ro-RO"/>
        </w:rPr>
        <w:t xml:space="preserve">elimine </w:t>
      </w:r>
      <w:r>
        <w:rPr>
          <w:color w:val="auto"/>
          <w:lang w:val="ro-RO"/>
        </w:rPr>
        <w:t>toată</w:t>
      </w:r>
      <w:r w:rsidRPr="003D1657">
        <w:rPr>
          <w:color w:val="auto"/>
          <w:lang w:val="ro-RO"/>
        </w:rPr>
        <w:t xml:space="preserve"> tiroid</w:t>
      </w:r>
      <w:r>
        <w:rPr>
          <w:color w:val="auto"/>
          <w:lang w:val="ro-RO"/>
        </w:rPr>
        <w:t>a,</w:t>
      </w:r>
      <w:r w:rsidRPr="003D1657">
        <w:rPr>
          <w:color w:val="auto"/>
          <w:lang w:val="ro-RO"/>
        </w:rPr>
        <w:t xml:space="preserve"> iar extrasele tiroidiene în doză mare stop</w:t>
      </w:r>
      <w:r>
        <w:rPr>
          <w:color w:val="auto"/>
          <w:lang w:val="ro-RO"/>
        </w:rPr>
        <w:t>ează</w:t>
      </w:r>
      <w:r w:rsidRPr="003D1657">
        <w:rPr>
          <w:color w:val="auto"/>
          <w:lang w:val="ro-RO"/>
        </w:rPr>
        <w:t xml:space="preserve"> mixedemul experi</w:t>
      </w:r>
      <w:r w:rsidRPr="003D1657">
        <w:rPr>
          <w:color w:val="auto"/>
          <w:lang w:val="ro-RO"/>
        </w:rPr>
        <w:softHyphen/>
        <w:t>mental sau chirurgical.</w:t>
      </w:r>
      <w:r w:rsidR="004C559D">
        <w:rPr>
          <w:color w:val="auto"/>
          <w:lang w:val="ro-RO"/>
        </w:rPr>
        <w:t xml:space="preserve">   </w:t>
      </w:r>
    </w:p>
    <w:p w14:paraId="558059F9" w14:textId="77777777" w:rsidR="00D62D14" w:rsidRPr="004C559D" w:rsidRDefault="00D62D14" w:rsidP="0047344A">
      <w:pPr>
        <w:spacing w:after="0"/>
        <w:ind w:right="1655" w:firstLine="180"/>
        <w:jc w:val="both"/>
        <w:rPr>
          <w:color w:val="auto"/>
          <w:sz w:val="4"/>
          <w:szCs w:val="4"/>
          <w:lang w:val="ro-RO"/>
        </w:rPr>
      </w:pPr>
    </w:p>
    <w:p w14:paraId="3808951A" w14:textId="77777777" w:rsidR="00D62D14" w:rsidRPr="003D1657" w:rsidRDefault="00D62D14" w:rsidP="0047344A">
      <w:pPr>
        <w:spacing w:after="0"/>
        <w:ind w:right="1655"/>
        <w:jc w:val="both"/>
        <w:rPr>
          <w:color w:val="auto"/>
          <w:lang w:val="ro-RO"/>
        </w:rPr>
      </w:pPr>
      <w:r w:rsidRPr="00394E73">
        <w:rPr>
          <w:b/>
          <w:bCs/>
          <w:smallCaps/>
          <w:color w:val="auto"/>
          <w:lang w:val="ro-RO"/>
        </w:rPr>
        <w:t>Tiroida este glanda tuturor posibilităților, activităților și vieții noastre de relație</w:t>
      </w:r>
      <w:r w:rsidRPr="00394E73">
        <w:rPr>
          <w:b/>
          <w:bCs/>
          <w:color w:val="auto"/>
          <w:lang w:val="ro-RO"/>
        </w:rPr>
        <w:t>.</w:t>
      </w:r>
      <w:r w:rsidRPr="003D1657">
        <w:rPr>
          <w:color w:val="auto"/>
          <w:lang w:val="ro-RO"/>
        </w:rPr>
        <w:t xml:space="preserve"> Fără ea, nu ar exista sensibilitatea, nici posibi</w:t>
      </w:r>
      <w:r w:rsidRPr="003D1657">
        <w:rPr>
          <w:color w:val="auto"/>
          <w:lang w:val="ro-RO"/>
        </w:rPr>
        <w:softHyphen/>
        <w:t xml:space="preserve">litățile sexuale, emoționale și intelectuale; </w:t>
      </w:r>
      <w:r w:rsidRPr="00394E73">
        <w:rPr>
          <w:b/>
          <w:bCs/>
          <w:smallCaps/>
          <w:color w:val="auto"/>
          <w:lang w:val="ro-RO"/>
        </w:rPr>
        <w:t>tiroida este glanda vieții, a adaptării</w:t>
      </w:r>
      <w:r w:rsidRPr="003D1657">
        <w:rPr>
          <w:color w:val="auto"/>
          <w:lang w:val="ro-RO"/>
        </w:rPr>
        <w:t>, acest element fiind baza sigură a cunoașterii omului. Fiziologia a subestimat rolul și importanța glandelor endocrine, plasându-le sub domi</w:t>
      </w:r>
      <w:r w:rsidRPr="003D1657">
        <w:rPr>
          <w:color w:val="auto"/>
          <w:lang w:val="ro-RO"/>
        </w:rPr>
        <w:softHyphen/>
        <w:t>nația și regularizarea sistemului nervos. Acesta însă nu este un motiv pentru ca funcțiile lor să dispară. Câtă vreme omul este în viață, rolul predominant al glandelor endocrine rămâne ceea ce este.</w:t>
      </w:r>
    </w:p>
    <w:p w14:paraId="3C4CD2A6" w14:textId="77777777" w:rsidR="00D62D14" w:rsidRPr="00394E73" w:rsidRDefault="00D62D14" w:rsidP="0047344A">
      <w:pPr>
        <w:spacing w:after="0"/>
        <w:ind w:right="1655" w:firstLine="180"/>
        <w:jc w:val="both"/>
        <w:rPr>
          <w:color w:val="auto"/>
          <w:sz w:val="4"/>
          <w:szCs w:val="4"/>
          <w:lang w:val="ro-RO"/>
        </w:rPr>
      </w:pPr>
    </w:p>
    <w:p w14:paraId="6A39F9BA" w14:textId="77777777" w:rsidR="00D62D14" w:rsidRPr="003D1657" w:rsidRDefault="00D62D14" w:rsidP="0047344A">
      <w:pPr>
        <w:spacing w:after="0"/>
        <w:ind w:right="1655" w:firstLine="180"/>
        <w:jc w:val="both"/>
        <w:rPr>
          <w:color w:val="auto"/>
          <w:lang w:val="ro-RO"/>
        </w:rPr>
      </w:pPr>
      <w:r w:rsidRPr="003D1657">
        <w:rPr>
          <w:color w:val="auto"/>
          <w:lang w:val="ro-RO"/>
        </w:rPr>
        <w:t xml:space="preserve">Supremația, predominanța tiroidei și puterea ei determinantă asupra juisării sexuale și a tuturor tendințelor genezice subliniază precaritatea concepției freudiene. </w:t>
      </w:r>
      <w:r>
        <w:rPr>
          <w:color w:val="auto"/>
          <w:lang w:val="ro-RO"/>
        </w:rPr>
        <w:t>C</w:t>
      </w:r>
      <w:r w:rsidRPr="003D1657">
        <w:rPr>
          <w:color w:val="auto"/>
          <w:lang w:val="ro-RO"/>
        </w:rPr>
        <w:t>hiar</w:t>
      </w:r>
      <w:r>
        <w:rPr>
          <w:color w:val="auto"/>
          <w:lang w:val="ro-RO"/>
        </w:rPr>
        <w:t xml:space="preserve"> în</w:t>
      </w:r>
      <w:r w:rsidRPr="003D1657">
        <w:rPr>
          <w:color w:val="auto"/>
          <w:lang w:val="ro-RO"/>
        </w:rPr>
        <w:t xml:space="preserve"> epoca respec</w:t>
      </w:r>
      <w:r w:rsidRPr="003D1657">
        <w:rPr>
          <w:color w:val="auto"/>
          <w:lang w:val="ro-RO"/>
        </w:rPr>
        <w:softHyphen/>
        <w:t xml:space="preserve">tivă au avut loc primele </w:t>
      </w:r>
      <w:r>
        <w:rPr>
          <w:color w:val="auto"/>
          <w:lang w:val="ro-RO"/>
        </w:rPr>
        <w:t xml:space="preserve">extirpări </w:t>
      </w:r>
      <w:r w:rsidRPr="003D1657">
        <w:rPr>
          <w:color w:val="auto"/>
          <w:lang w:val="ro-RO"/>
        </w:rPr>
        <w:t>chirurgicale a</w:t>
      </w:r>
      <w:r>
        <w:rPr>
          <w:color w:val="auto"/>
          <w:lang w:val="ro-RO"/>
        </w:rPr>
        <w:t>le</w:t>
      </w:r>
      <w:r w:rsidRPr="003D1657">
        <w:rPr>
          <w:color w:val="auto"/>
          <w:lang w:val="ro-RO"/>
        </w:rPr>
        <w:t xml:space="preserve"> tiroidei. Consecințele fiziologice ale acestei extirpări au fost stupe</w:t>
      </w:r>
      <w:r w:rsidRPr="003D1657">
        <w:rPr>
          <w:color w:val="auto"/>
          <w:lang w:val="ro-RO"/>
        </w:rPr>
        <w:softHyphen/>
        <w:t>fiante. Freud ar fi trebuit să țină cont de aceste constatări, ce condamnau fără apel întreaga sa concepție. Lumea savantă a luat cunoștință de cele ce decurgeau din extirparea tiroidei. Freud însă a refuzat să țină cont de acest lucru.</w:t>
      </w:r>
    </w:p>
    <w:p w14:paraId="4D2E4317" w14:textId="77777777" w:rsidR="00D62D14" w:rsidRPr="003D1657" w:rsidRDefault="00D62D14" w:rsidP="0047344A">
      <w:pPr>
        <w:spacing w:after="0"/>
        <w:ind w:right="1655" w:firstLine="180"/>
        <w:jc w:val="both"/>
        <w:rPr>
          <w:color w:val="auto"/>
          <w:lang w:val="ro-RO"/>
        </w:rPr>
      </w:pPr>
    </w:p>
    <w:p w14:paraId="67ACBD49" w14:textId="77777777" w:rsidR="004C559D" w:rsidRDefault="0094288D" w:rsidP="0047344A">
      <w:pPr>
        <w:spacing w:after="0"/>
        <w:ind w:right="1655"/>
        <w:jc w:val="center"/>
        <w:rPr>
          <w:b/>
          <w:i/>
          <w:iCs/>
          <w:color w:val="auto"/>
          <w:sz w:val="28"/>
          <w:szCs w:val="28"/>
          <w:lang w:val="ro-RO"/>
        </w:rPr>
      </w:pPr>
      <w:r>
        <w:rPr>
          <w:b/>
          <w:smallCaps/>
          <w:color w:val="auto"/>
          <w:sz w:val="28"/>
          <w:szCs w:val="28"/>
          <w:lang w:val="ro-RO"/>
        </w:rPr>
        <w:t xml:space="preserve">VI. 3. </w:t>
      </w:r>
      <w:r w:rsidR="00D62D14" w:rsidRPr="004C559D">
        <w:rPr>
          <w:b/>
          <w:i/>
          <w:iCs/>
          <w:color w:val="auto"/>
          <w:sz w:val="28"/>
          <w:szCs w:val="28"/>
          <w:lang w:val="ro-RO"/>
        </w:rPr>
        <w:t>predominanța  funcțională  a  sistemului</w:t>
      </w:r>
    </w:p>
    <w:p w14:paraId="02D0A020" w14:textId="0C2E4F81" w:rsidR="00D62D14" w:rsidRPr="004C559D" w:rsidRDefault="00D62D14" w:rsidP="0047344A">
      <w:pPr>
        <w:spacing w:after="0"/>
        <w:ind w:right="1655"/>
        <w:jc w:val="center"/>
        <w:rPr>
          <w:b/>
          <w:i/>
          <w:iCs/>
          <w:color w:val="auto"/>
          <w:sz w:val="28"/>
          <w:szCs w:val="28"/>
          <w:lang w:val="ro-RO"/>
        </w:rPr>
      </w:pPr>
      <w:r w:rsidRPr="004C559D">
        <w:rPr>
          <w:b/>
          <w:i/>
          <w:iCs/>
          <w:color w:val="auto"/>
          <w:sz w:val="28"/>
          <w:szCs w:val="28"/>
          <w:lang w:val="ro-RO"/>
        </w:rPr>
        <w:t>glandular  asupra  sistemului  nervos</w:t>
      </w:r>
    </w:p>
    <w:p w14:paraId="189BAC24" w14:textId="77777777" w:rsidR="00D62D14" w:rsidRPr="004444BE" w:rsidRDefault="00D62D14" w:rsidP="0047344A">
      <w:pPr>
        <w:spacing w:after="0"/>
        <w:ind w:right="1655" w:firstLine="180"/>
        <w:jc w:val="both"/>
        <w:rPr>
          <w:color w:val="auto"/>
          <w:sz w:val="4"/>
          <w:szCs w:val="4"/>
          <w:lang w:val="ro-RO"/>
        </w:rPr>
      </w:pPr>
    </w:p>
    <w:p w14:paraId="36BCBA44" w14:textId="31AD97AC" w:rsidR="00D62D14" w:rsidRPr="003D1657" w:rsidRDefault="00D62D14" w:rsidP="0047344A">
      <w:pPr>
        <w:spacing w:after="0"/>
        <w:ind w:right="1655" w:firstLine="180"/>
        <w:jc w:val="both"/>
        <w:rPr>
          <w:color w:val="auto"/>
          <w:lang w:val="ro-RO"/>
        </w:rPr>
      </w:pPr>
      <w:r w:rsidRPr="003D1657">
        <w:rPr>
          <w:color w:val="auto"/>
          <w:lang w:val="ro-RO"/>
        </w:rPr>
        <w:t>Abordăm importanta descoperire a predominanței funcți</w:t>
      </w:r>
      <w:r w:rsidRPr="003D1657">
        <w:rPr>
          <w:color w:val="auto"/>
          <w:lang w:val="ro-RO"/>
        </w:rPr>
        <w:softHyphen/>
        <w:t>onale a sistemului glandular asupra sistemului nervos.</w:t>
      </w:r>
      <w:r w:rsidR="004C559D">
        <w:rPr>
          <w:color w:val="auto"/>
          <w:lang w:val="ro-RO"/>
        </w:rPr>
        <w:t xml:space="preserve"> </w:t>
      </w:r>
      <w:r w:rsidRPr="003D1657">
        <w:rPr>
          <w:color w:val="auto"/>
          <w:lang w:val="ro-RO"/>
        </w:rPr>
        <w:t>Sarcina noastră este mai curând de a construi, nu a distruge. La ce ar servi demonstrarea falsității unei teorii, dacă nu am arăta cunoștințele exacte ce trebuie să o înlocuiască ?</w:t>
      </w:r>
    </w:p>
    <w:p w14:paraId="0142A2B1" w14:textId="77777777" w:rsidR="00D62D14" w:rsidRPr="00E33D1D" w:rsidRDefault="00D62D14" w:rsidP="0047344A">
      <w:pPr>
        <w:spacing w:after="0"/>
        <w:ind w:right="1655" w:firstLine="180"/>
        <w:jc w:val="both"/>
        <w:rPr>
          <w:color w:val="auto"/>
          <w:sz w:val="4"/>
          <w:szCs w:val="4"/>
          <w:lang w:val="ro-RO"/>
        </w:rPr>
      </w:pPr>
    </w:p>
    <w:p w14:paraId="7468078F" w14:textId="77777777" w:rsidR="00D62D14" w:rsidRPr="003D1657" w:rsidRDefault="00D62D14" w:rsidP="0047344A">
      <w:pPr>
        <w:spacing w:after="0"/>
        <w:ind w:right="1655" w:firstLine="180"/>
        <w:jc w:val="both"/>
        <w:rPr>
          <w:color w:val="auto"/>
          <w:lang w:val="ro-RO"/>
        </w:rPr>
      </w:pPr>
      <w:r w:rsidRPr="003D1657">
        <w:rPr>
          <w:color w:val="auto"/>
          <w:lang w:val="ro-RO"/>
        </w:rPr>
        <w:t xml:space="preserve">În teoria lui Freud intervin </w:t>
      </w:r>
      <w:r w:rsidRPr="003D1657">
        <w:rPr>
          <w:i/>
          <w:color w:val="auto"/>
          <w:lang w:val="ro-RO"/>
        </w:rPr>
        <w:t>instincte,</w:t>
      </w:r>
      <w:r w:rsidRPr="003D1657">
        <w:rPr>
          <w:color w:val="auto"/>
          <w:lang w:val="ro-RO"/>
        </w:rPr>
        <w:t xml:space="preserve"> impulsuri și obsesii ce devin factori importanți ai vieții de relație și care nu au putut niciodată să fie explicați prin intermediul funcțiunilor nervoase. Instinctul sexual psihanalitic nu are nicio independență, din punct de vedere fiziologic</w:t>
      </w:r>
      <w:r>
        <w:rPr>
          <w:color w:val="auto"/>
          <w:lang w:val="ro-RO"/>
        </w:rPr>
        <w:t>,</w:t>
      </w:r>
      <w:r w:rsidRPr="003D1657">
        <w:rPr>
          <w:color w:val="auto"/>
          <w:lang w:val="ro-RO"/>
        </w:rPr>
        <w:t xml:space="preserve"> nu poate acționa prin el însuși, fiind total dependent de glandele endocrine. Aceasta este una dintre cele mai importante chestiuni privind ancheta noastră în problema cunoașterii omului.</w:t>
      </w:r>
    </w:p>
    <w:p w14:paraId="55F7000C" w14:textId="77777777" w:rsidR="00D62D14" w:rsidRPr="00E33D1D" w:rsidRDefault="00D62D14" w:rsidP="0047344A">
      <w:pPr>
        <w:spacing w:after="0"/>
        <w:ind w:right="1655" w:firstLine="180"/>
        <w:jc w:val="both"/>
        <w:rPr>
          <w:color w:val="auto"/>
          <w:sz w:val="4"/>
          <w:szCs w:val="4"/>
          <w:lang w:val="ro-RO"/>
        </w:rPr>
      </w:pPr>
    </w:p>
    <w:p w14:paraId="7FC99E8D" w14:textId="77777777" w:rsidR="00D62D14" w:rsidRPr="003D1657" w:rsidRDefault="00D62D14" w:rsidP="0047344A">
      <w:pPr>
        <w:spacing w:after="0"/>
        <w:ind w:right="1655" w:firstLine="180"/>
        <w:jc w:val="both"/>
        <w:rPr>
          <w:color w:val="auto"/>
          <w:lang w:val="ro-RO"/>
        </w:rPr>
      </w:pPr>
      <w:r w:rsidRPr="003D1657">
        <w:rPr>
          <w:color w:val="auto"/>
          <w:lang w:val="ro-RO"/>
        </w:rPr>
        <w:t>De unde provin particularitățile noastre vitale? Care dintre cele două siste</w:t>
      </w:r>
      <w:r w:rsidRPr="003D1657">
        <w:rPr>
          <w:color w:val="auto"/>
          <w:lang w:val="ro-RO"/>
        </w:rPr>
        <w:softHyphen/>
        <w:t>me, cel nervos și cel endocrino-glandular, are predomi</w:t>
      </w:r>
      <w:r w:rsidRPr="003D1657">
        <w:rPr>
          <w:color w:val="auto"/>
          <w:lang w:val="ro-RO"/>
        </w:rPr>
        <w:softHyphen/>
        <w:t>nanța funcțională și influența cea mai mare asupra personalității?</w:t>
      </w:r>
    </w:p>
    <w:p w14:paraId="74D49163" w14:textId="77777777" w:rsidR="00D62D14" w:rsidRPr="004B0E5D" w:rsidRDefault="00D62D14" w:rsidP="0047344A">
      <w:pPr>
        <w:spacing w:after="0"/>
        <w:ind w:right="1655" w:firstLine="180"/>
        <w:jc w:val="both"/>
        <w:rPr>
          <w:color w:val="auto"/>
          <w:sz w:val="4"/>
          <w:szCs w:val="4"/>
          <w:lang w:val="ro-RO"/>
        </w:rPr>
      </w:pPr>
    </w:p>
    <w:p w14:paraId="19DA8112" w14:textId="19F5CD29" w:rsidR="00D62D14" w:rsidRPr="003D1657" w:rsidRDefault="00D62D14" w:rsidP="0047344A">
      <w:pPr>
        <w:spacing w:after="0"/>
        <w:ind w:right="1655" w:firstLine="180"/>
        <w:jc w:val="both"/>
        <w:rPr>
          <w:color w:val="auto"/>
          <w:lang w:val="ro-RO"/>
        </w:rPr>
      </w:pPr>
      <w:r w:rsidRPr="003D1657">
        <w:rPr>
          <w:i/>
          <w:color w:val="auto"/>
          <w:lang w:val="ro-RO"/>
        </w:rPr>
        <w:t>Știința și medicina oficială</w:t>
      </w:r>
      <w:r w:rsidRPr="003D1657">
        <w:rPr>
          <w:color w:val="auto"/>
          <w:lang w:val="ro-RO"/>
        </w:rPr>
        <w:t xml:space="preserve"> consideră că sistemul nervos consti</w:t>
      </w:r>
      <w:r w:rsidRPr="003D1657">
        <w:rPr>
          <w:color w:val="auto"/>
          <w:lang w:val="ro-RO"/>
        </w:rPr>
        <w:softHyphen/>
        <w:t xml:space="preserve">tuie factorul determinant al personalității </w:t>
      </w:r>
      <w:r>
        <w:rPr>
          <w:color w:val="auto"/>
          <w:lang w:val="ro-RO"/>
        </w:rPr>
        <w:t>omenești,</w:t>
      </w:r>
      <w:r w:rsidRPr="003D1657">
        <w:rPr>
          <w:color w:val="auto"/>
          <w:lang w:val="ro-RO"/>
        </w:rPr>
        <w:t xml:space="preserve"> </w:t>
      </w:r>
      <w:r>
        <w:rPr>
          <w:color w:val="auto"/>
          <w:lang w:val="ro-RO"/>
        </w:rPr>
        <w:t>concepție ce</w:t>
      </w:r>
      <w:r w:rsidRPr="003D1657">
        <w:rPr>
          <w:color w:val="auto"/>
          <w:lang w:val="ro-RO"/>
        </w:rPr>
        <w:t xml:space="preserve"> se bazează pe constatări</w:t>
      </w:r>
      <w:r>
        <w:rPr>
          <w:color w:val="auto"/>
          <w:lang w:val="ro-RO"/>
        </w:rPr>
        <w:t xml:space="preserve"> făcute</w:t>
      </w:r>
      <w:r w:rsidRPr="003D1657">
        <w:rPr>
          <w:color w:val="auto"/>
          <w:lang w:val="ro-RO"/>
        </w:rPr>
        <w:t xml:space="preserve"> asupra adulților. În ce ne privește, considerăm că numai copilul </w:t>
      </w:r>
      <w:r>
        <w:rPr>
          <w:color w:val="auto"/>
          <w:lang w:val="ro-RO"/>
        </w:rPr>
        <w:t>oferă</w:t>
      </w:r>
      <w:r w:rsidRPr="003D1657">
        <w:rPr>
          <w:color w:val="auto"/>
          <w:lang w:val="ro-RO"/>
        </w:rPr>
        <w:t xml:space="preserve"> cheia înțelegerii genezei, evoluției și dezvoltării tutu</w:t>
      </w:r>
      <w:r w:rsidRPr="003D1657">
        <w:rPr>
          <w:color w:val="auto"/>
          <w:lang w:val="ro-RO"/>
        </w:rPr>
        <w:softHyphen/>
        <w:t>ror posibi</w:t>
      </w:r>
      <w:r w:rsidRPr="003D1657">
        <w:rPr>
          <w:color w:val="auto"/>
          <w:lang w:val="ro-RO"/>
        </w:rPr>
        <w:softHyphen/>
        <w:t>lităților om</w:t>
      </w:r>
      <w:r>
        <w:rPr>
          <w:color w:val="auto"/>
          <w:lang w:val="ro-RO"/>
        </w:rPr>
        <w:t>ulu</w:t>
      </w:r>
      <w:r w:rsidRPr="003D1657">
        <w:rPr>
          <w:color w:val="auto"/>
          <w:lang w:val="ro-RO"/>
        </w:rPr>
        <w:t xml:space="preserve">i. </w:t>
      </w:r>
      <w:r>
        <w:rPr>
          <w:color w:val="auto"/>
          <w:lang w:val="ro-RO"/>
        </w:rPr>
        <w:t>Concepția medicinii oficiale</w:t>
      </w:r>
      <w:r w:rsidRPr="003D1657">
        <w:rPr>
          <w:color w:val="auto"/>
          <w:lang w:val="ro-RO"/>
        </w:rPr>
        <w:t xml:space="preserve"> provine din </w:t>
      </w:r>
      <w:r>
        <w:rPr>
          <w:color w:val="auto"/>
          <w:lang w:val="ro-RO"/>
        </w:rPr>
        <w:t>ideea</w:t>
      </w:r>
      <w:r w:rsidRPr="003D1657">
        <w:rPr>
          <w:color w:val="auto"/>
          <w:lang w:val="ro-RO"/>
        </w:rPr>
        <w:t xml:space="preserve"> simplistă că noul născut</w:t>
      </w:r>
      <w:r>
        <w:rPr>
          <w:color w:val="auto"/>
          <w:lang w:val="ro-RO"/>
        </w:rPr>
        <w:t xml:space="preserve"> este</w:t>
      </w:r>
      <w:r w:rsidRPr="003D1657">
        <w:rPr>
          <w:color w:val="auto"/>
          <w:lang w:val="ro-RO"/>
        </w:rPr>
        <w:t xml:space="preserve"> un fel de o</w:t>
      </w:r>
      <w:r>
        <w:rPr>
          <w:color w:val="auto"/>
          <w:lang w:val="ro-RO"/>
        </w:rPr>
        <w:t>m</w:t>
      </w:r>
      <w:r w:rsidRPr="003D1657">
        <w:rPr>
          <w:color w:val="auto"/>
          <w:lang w:val="ro-RO"/>
        </w:rPr>
        <w:t xml:space="preserve"> în miniatură</w:t>
      </w:r>
      <w:r>
        <w:rPr>
          <w:color w:val="auto"/>
          <w:lang w:val="ro-RO"/>
        </w:rPr>
        <w:t>,</w:t>
      </w:r>
      <w:r w:rsidRPr="003D1657">
        <w:rPr>
          <w:color w:val="auto"/>
          <w:lang w:val="ro-RO"/>
        </w:rPr>
        <w:t xml:space="preserve"> având toate caracteristicile adultului, dar la un nivel inferior, sub o formă rudimentară</w:t>
      </w:r>
      <w:r>
        <w:rPr>
          <w:color w:val="auto"/>
          <w:lang w:val="ro-RO"/>
        </w:rPr>
        <w:t>,</w:t>
      </w:r>
      <w:r w:rsidRPr="003D1657">
        <w:rPr>
          <w:color w:val="auto"/>
          <w:lang w:val="ro-RO"/>
        </w:rPr>
        <w:t xml:space="preserve"> embrionară. Vom vedea </w:t>
      </w:r>
      <w:r>
        <w:rPr>
          <w:color w:val="auto"/>
          <w:lang w:val="ro-RO"/>
        </w:rPr>
        <w:t>că</w:t>
      </w:r>
      <w:r w:rsidRPr="003D1657">
        <w:rPr>
          <w:color w:val="auto"/>
          <w:lang w:val="ro-RO"/>
        </w:rPr>
        <w:t xml:space="preserve"> ace</w:t>
      </w:r>
      <w:r>
        <w:rPr>
          <w:color w:val="auto"/>
          <w:lang w:val="ro-RO"/>
        </w:rPr>
        <w:t>st mod de a</w:t>
      </w:r>
      <w:r w:rsidRPr="003D1657">
        <w:rPr>
          <w:color w:val="auto"/>
          <w:lang w:val="ro-RO"/>
        </w:rPr>
        <w:t xml:space="preserve"> </w:t>
      </w:r>
      <w:r>
        <w:rPr>
          <w:color w:val="auto"/>
          <w:lang w:val="ro-RO"/>
        </w:rPr>
        <w:t>înțelege omul</w:t>
      </w:r>
      <w:r w:rsidRPr="003D1657">
        <w:rPr>
          <w:color w:val="auto"/>
          <w:lang w:val="ro-RO"/>
        </w:rPr>
        <w:t xml:space="preserve"> este inexact. Concepțiile de acest fel, aceea a perversității copi</w:t>
      </w:r>
      <w:r w:rsidRPr="003D1657">
        <w:rPr>
          <w:color w:val="auto"/>
          <w:lang w:val="ro-RO"/>
        </w:rPr>
        <w:softHyphen/>
        <w:t>lului, de exemplu, sunt rodul sentimentalității, nu al cercetării științifice seri</w:t>
      </w:r>
      <w:r w:rsidR="004C559D" w:rsidRPr="003D1657">
        <w:rPr>
          <w:color w:val="auto"/>
          <w:lang w:val="ro-RO"/>
        </w:rPr>
        <w:softHyphen/>
      </w:r>
      <w:r w:rsidRPr="003D1657">
        <w:rPr>
          <w:color w:val="auto"/>
          <w:lang w:val="ro-RO"/>
        </w:rPr>
        <w:t>o</w:t>
      </w:r>
      <w:r w:rsidR="004C559D">
        <w:rPr>
          <w:color w:val="auto"/>
          <w:lang w:val="ro-RO"/>
        </w:rPr>
        <w:t>a</w:t>
      </w:r>
      <w:r w:rsidRPr="003D1657">
        <w:rPr>
          <w:color w:val="auto"/>
          <w:lang w:val="ro-RO"/>
        </w:rPr>
        <w:t>se, al unei examinări fiziologice demnă de acest nume.</w:t>
      </w:r>
    </w:p>
    <w:p w14:paraId="6E965DFD" w14:textId="77777777" w:rsidR="00D62D14" w:rsidRPr="00687217" w:rsidRDefault="00D62D14" w:rsidP="0047344A">
      <w:pPr>
        <w:spacing w:after="0"/>
        <w:ind w:right="1655" w:firstLine="180"/>
        <w:jc w:val="both"/>
        <w:rPr>
          <w:color w:val="auto"/>
          <w:sz w:val="4"/>
          <w:szCs w:val="4"/>
          <w:lang w:val="ro-RO"/>
        </w:rPr>
      </w:pPr>
    </w:p>
    <w:p w14:paraId="19A09392" w14:textId="1191C6C4" w:rsidR="00D62D14" w:rsidRPr="003D1657" w:rsidRDefault="00D62D14" w:rsidP="0047344A">
      <w:pPr>
        <w:spacing w:after="0"/>
        <w:ind w:right="1655" w:firstLine="180"/>
        <w:jc w:val="both"/>
        <w:rPr>
          <w:color w:val="auto"/>
          <w:lang w:val="ro-RO"/>
        </w:rPr>
      </w:pPr>
      <w:r w:rsidRPr="003D1657">
        <w:rPr>
          <w:color w:val="auto"/>
          <w:lang w:val="ro-RO"/>
        </w:rPr>
        <w:t xml:space="preserve">Autorii preocupați de influențele nervoase și glandulare, cazul lui Rémy Collin, în cartea sa </w:t>
      </w:r>
      <w:r w:rsidRPr="003D1657">
        <w:rPr>
          <w:b/>
          <w:i/>
          <w:color w:val="auto"/>
          <w:lang w:val="ro-RO"/>
        </w:rPr>
        <w:t>Les Hormones</w:t>
      </w:r>
      <w:r w:rsidRPr="003D1657">
        <w:rPr>
          <w:color w:val="auto"/>
          <w:lang w:val="ro-RO"/>
        </w:rPr>
        <w:t xml:space="preserve">, au ajuns la concluzia că tot ce poate face sistemul nervos poate fi efecuat și de către sistemul endocrin. Cele pe care le fac nervii și creierul, pot fi făcute și de către sistemul endocrin. </w:t>
      </w:r>
      <w:r>
        <w:rPr>
          <w:color w:val="auto"/>
          <w:lang w:val="ro-RO"/>
        </w:rPr>
        <w:t>N</w:t>
      </w:r>
      <w:r w:rsidRPr="003D1657">
        <w:rPr>
          <w:color w:val="auto"/>
          <w:lang w:val="ro-RO"/>
        </w:rPr>
        <w:t xml:space="preserve">u ne putem </w:t>
      </w:r>
      <w:r>
        <w:rPr>
          <w:color w:val="auto"/>
          <w:lang w:val="ro-RO"/>
        </w:rPr>
        <w:t xml:space="preserve">însă </w:t>
      </w:r>
      <w:r w:rsidRPr="003D1657">
        <w:rPr>
          <w:color w:val="auto"/>
          <w:lang w:val="ro-RO"/>
        </w:rPr>
        <w:t>imagina că două sisteme diferite acționează similar și influen</w:t>
      </w:r>
      <w:r w:rsidRPr="003D1657">
        <w:rPr>
          <w:color w:val="auto"/>
          <w:lang w:val="ro-RO"/>
        </w:rPr>
        <w:softHyphen/>
        <w:t>țează în perfectă egalitate personalitatea omului. În cazul că cele două sisteme ne-ar influența în mod egal, fiecare conform cu propriul său dinamism, fără legă</w:t>
      </w:r>
      <w:r w:rsidR="004C559D" w:rsidRPr="003D1657">
        <w:rPr>
          <w:color w:val="auto"/>
          <w:lang w:val="ro-RO"/>
        </w:rPr>
        <w:softHyphen/>
      </w:r>
      <w:r w:rsidRPr="003D1657">
        <w:rPr>
          <w:color w:val="auto"/>
          <w:lang w:val="ro-RO"/>
        </w:rPr>
        <w:t>tură cu celălalt, ar putea interveni unele dezordini funcționale, iar ele</w:t>
      </w:r>
      <w:r w:rsidR="004C559D" w:rsidRPr="003D1657">
        <w:rPr>
          <w:color w:val="auto"/>
          <w:lang w:val="ro-RO"/>
        </w:rPr>
        <w:softHyphen/>
      </w:r>
      <w:r w:rsidRPr="003D1657">
        <w:rPr>
          <w:color w:val="auto"/>
          <w:lang w:val="ro-RO"/>
        </w:rPr>
        <w:t>mentele perso</w:t>
      </w:r>
      <w:r w:rsidR="00832E1C" w:rsidRPr="003D1657">
        <w:rPr>
          <w:color w:val="auto"/>
          <w:lang w:val="ro-RO"/>
        </w:rPr>
        <w:softHyphen/>
      </w:r>
      <w:r w:rsidRPr="003D1657">
        <w:rPr>
          <w:color w:val="auto"/>
          <w:lang w:val="ro-RO"/>
        </w:rPr>
        <w:t>nalității, prinse între cele două influențe, ar fi tulburate continuu.</w:t>
      </w:r>
    </w:p>
    <w:p w14:paraId="404A07CE" w14:textId="77777777" w:rsidR="00D62D14" w:rsidRPr="00A35A53" w:rsidRDefault="00D62D14" w:rsidP="0047344A">
      <w:pPr>
        <w:spacing w:after="0"/>
        <w:ind w:right="1655" w:firstLine="180"/>
        <w:jc w:val="both"/>
        <w:rPr>
          <w:color w:val="auto"/>
          <w:sz w:val="4"/>
          <w:szCs w:val="4"/>
          <w:lang w:val="ro-RO"/>
        </w:rPr>
      </w:pPr>
    </w:p>
    <w:p w14:paraId="731A336A" w14:textId="77777777" w:rsidR="00D62D14" w:rsidRPr="003D1657" w:rsidRDefault="00D62D14" w:rsidP="0047344A">
      <w:pPr>
        <w:spacing w:after="0"/>
        <w:ind w:right="1655" w:firstLine="180"/>
        <w:jc w:val="both"/>
        <w:rPr>
          <w:color w:val="auto"/>
          <w:lang w:val="ro-RO"/>
        </w:rPr>
      </w:pPr>
      <w:r w:rsidRPr="003D1657">
        <w:rPr>
          <w:color w:val="auto"/>
          <w:lang w:val="ro-RO"/>
        </w:rPr>
        <w:t>În realitate, egalitatea celor două sisteme</w:t>
      </w:r>
      <w:r>
        <w:rPr>
          <w:color w:val="auto"/>
          <w:lang w:val="ro-RO"/>
        </w:rPr>
        <w:t>,</w:t>
      </w:r>
      <w:r w:rsidRPr="003D1657">
        <w:rPr>
          <w:color w:val="auto"/>
          <w:lang w:val="ro-RO"/>
        </w:rPr>
        <w:t xml:space="preserve"> în cadrul personalității noastre, nu este evidentă, nici exactă. Sistemul endocrino-glandular poate efectua același gen de activități ale vieții de relație, ca și sistemul nervos. Există însă funcțiuni asupra cărora sistemul nervos nu are nicio influență, de exemplu creș</w:t>
      </w:r>
      <w:r w:rsidRPr="003D1657">
        <w:rPr>
          <w:color w:val="auto"/>
          <w:lang w:val="ro-RO"/>
        </w:rPr>
        <w:softHyphen/>
        <w:t>terea, cele trei pubertăți, menopauza, evoluția generală glandu</w:t>
      </w:r>
      <w:r w:rsidRPr="003D1657">
        <w:rPr>
          <w:color w:val="auto"/>
          <w:lang w:val="ro-RO"/>
        </w:rPr>
        <w:softHyphen/>
        <w:t>lară, adap</w:t>
      </w:r>
      <w:r w:rsidRPr="003D1657">
        <w:rPr>
          <w:color w:val="auto"/>
          <w:lang w:val="ro-RO"/>
        </w:rPr>
        <w:softHyphen/>
        <w:t>tarea, emoțiile, reproducerea.</w:t>
      </w:r>
    </w:p>
    <w:p w14:paraId="4F335195" w14:textId="77777777" w:rsidR="00D62D14" w:rsidRPr="00A35A53" w:rsidRDefault="00D62D14" w:rsidP="0047344A">
      <w:pPr>
        <w:spacing w:after="0"/>
        <w:ind w:right="1655" w:firstLine="180"/>
        <w:jc w:val="both"/>
        <w:rPr>
          <w:color w:val="auto"/>
          <w:sz w:val="4"/>
          <w:szCs w:val="4"/>
          <w:lang w:val="ro-RO"/>
        </w:rPr>
      </w:pPr>
    </w:p>
    <w:p w14:paraId="7ECDA681" w14:textId="77777777" w:rsidR="00D62D14" w:rsidRPr="003D1657" w:rsidRDefault="00D62D14" w:rsidP="0047344A">
      <w:pPr>
        <w:spacing w:after="0"/>
        <w:ind w:right="1655" w:firstLine="180"/>
        <w:jc w:val="both"/>
        <w:rPr>
          <w:color w:val="auto"/>
          <w:lang w:val="ro-RO"/>
        </w:rPr>
      </w:pPr>
      <w:r w:rsidRPr="003D1657">
        <w:rPr>
          <w:color w:val="auto"/>
          <w:lang w:val="ro-RO"/>
        </w:rPr>
        <w:t>Considerat organ esențial, incitator și conducător al întregii personalități, creierul poate fi mutilat în mare parte fără cine știe ce inconveniente vizibile. Numeroși răniți de război, cu trauma</w:t>
      </w:r>
      <w:r w:rsidRPr="003D1657">
        <w:rPr>
          <w:color w:val="auto"/>
          <w:lang w:val="ro-RO"/>
        </w:rPr>
        <w:softHyphen/>
        <w:t>tisme craniene ce au antrenat o pierdre importantă a masei cere</w:t>
      </w:r>
      <w:r w:rsidRPr="003D1657">
        <w:rPr>
          <w:color w:val="auto"/>
          <w:lang w:val="ro-RO"/>
        </w:rPr>
        <w:softHyphen/>
        <w:t>brale, au arătat acest lucru. În cadrul mai multor inter</w:t>
      </w:r>
      <w:r w:rsidRPr="003D1657">
        <w:rPr>
          <w:color w:val="auto"/>
          <w:lang w:val="ro-RO"/>
        </w:rPr>
        <w:softHyphen/>
        <w:t>venții, chirur</w:t>
      </w:r>
      <w:r w:rsidRPr="003D1657">
        <w:rPr>
          <w:color w:val="auto"/>
          <w:lang w:val="ro-RO"/>
        </w:rPr>
        <w:softHyphen/>
        <w:t>gul Guelpin, din New York, a extirpat două treimi din creierul unui rănit, fără ca acesta să piardă ceva din posibilitățile sale emoțio</w:t>
      </w:r>
      <w:r w:rsidRPr="003D1657">
        <w:rPr>
          <w:color w:val="auto"/>
          <w:lang w:val="ro-RO"/>
        </w:rPr>
        <w:softHyphen/>
        <w:t xml:space="preserve">nale și spirituale. Pierderea unei mase importante din sistemul nervos central nu antrenează insuficiență sau alte tulburări psihice. Această constatare ne obligă să recunoaștem că sistemul nervos nu deține locul </w:t>
      </w:r>
      <w:r>
        <w:rPr>
          <w:color w:val="auto"/>
          <w:lang w:val="ro-RO"/>
        </w:rPr>
        <w:t xml:space="preserve">ce îi este atribuit </w:t>
      </w:r>
      <w:r w:rsidRPr="003D1657">
        <w:rPr>
          <w:color w:val="auto"/>
          <w:lang w:val="ro-RO"/>
        </w:rPr>
        <w:t xml:space="preserve">și nu joacă rolul </w:t>
      </w:r>
      <w:r>
        <w:rPr>
          <w:color w:val="auto"/>
          <w:lang w:val="ro-RO"/>
        </w:rPr>
        <w:t>pe care îl crede Medicina odicială</w:t>
      </w:r>
      <w:r w:rsidRPr="003D1657">
        <w:rPr>
          <w:color w:val="auto"/>
          <w:lang w:val="ro-RO"/>
        </w:rPr>
        <w:t>.</w:t>
      </w:r>
    </w:p>
    <w:p w14:paraId="327999DA" w14:textId="77777777" w:rsidR="00D62D14" w:rsidRPr="003D1657" w:rsidRDefault="00D62D14" w:rsidP="0047344A">
      <w:pPr>
        <w:spacing w:after="0"/>
        <w:ind w:right="1655" w:firstLine="180"/>
        <w:jc w:val="both"/>
        <w:rPr>
          <w:color w:val="auto"/>
          <w:lang w:val="ro-RO"/>
        </w:rPr>
      </w:pPr>
    </w:p>
    <w:p w14:paraId="7E1004C0" w14:textId="23653509" w:rsidR="00D62D14" w:rsidRPr="00832E1C" w:rsidRDefault="0094288D" w:rsidP="0047344A">
      <w:pPr>
        <w:spacing w:after="0"/>
        <w:ind w:right="1655"/>
        <w:jc w:val="center"/>
        <w:rPr>
          <w:b/>
          <w:i/>
          <w:iCs/>
          <w:color w:val="auto"/>
          <w:sz w:val="28"/>
          <w:szCs w:val="28"/>
          <w:lang w:val="ro-RO"/>
        </w:rPr>
      </w:pPr>
      <w:r>
        <w:rPr>
          <w:b/>
          <w:smallCaps/>
          <w:color w:val="auto"/>
          <w:sz w:val="28"/>
          <w:szCs w:val="28"/>
          <w:lang w:val="ro-RO"/>
        </w:rPr>
        <w:t xml:space="preserve">VI. 4. </w:t>
      </w:r>
      <w:r w:rsidR="00832E1C">
        <w:rPr>
          <w:b/>
          <w:i/>
          <w:iCs/>
          <w:color w:val="auto"/>
          <w:sz w:val="28"/>
          <w:szCs w:val="28"/>
          <w:lang w:val="ro-RO"/>
        </w:rPr>
        <w:t>A</w:t>
      </w:r>
      <w:r w:rsidR="00D62D14" w:rsidRPr="00832E1C">
        <w:rPr>
          <w:b/>
          <w:i/>
          <w:iCs/>
          <w:color w:val="auto"/>
          <w:sz w:val="28"/>
          <w:szCs w:val="28"/>
          <w:lang w:val="ro-RO"/>
        </w:rPr>
        <w:t>nterioritatea  funcțională  a  sistemului  glandular dovedește  prioritatea  și  predominanța  sa  asupra sistemului  nervos</w:t>
      </w:r>
    </w:p>
    <w:p w14:paraId="479341AB" w14:textId="77777777" w:rsidR="00D62D14" w:rsidRPr="00832E1C" w:rsidRDefault="00D62D14" w:rsidP="0047344A">
      <w:pPr>
        <w:spacing w:after="0"/>
        <w:ind w:right="1655" w:firstLine="180"/>
        <w:jc w:val="both"/>
        <w:rPr>
          <w:color w:val="auto"/>
          <w:sz w:val="10"/>
          <w:szCs w:val="10"/>
          <w:lang w:val="ro-RO"/>
        </w:rPr>
      </w:pPr>
    </w:p>
    <w:p w14:paraId="774B2A24" w14:textId="157E6DEA" w:rsidR="00D62D14" w:rsidRPr="00A3229A" w:rsidRDefault="00D62D14" w:rsidP="0047344A">
      <w:pPr>
        <w:spacing w:after="0"/>
        <w:ind w:right="1655" w:firstLine="180"/>
        <w:jc w:val="both"/>
        <w:rPr>
          <w:b/>
          <w:bCs/>
          <w:i/>
          <w:color w:val="auto"/>
          <w:lang w:val="ro-RO"/>
        </w:rPr>
      </w:pPr>
      <w:r w:rsidRPr="00A3229A">
        <w:rPr>
          <w:b/>
          <w:bCs/>
          <w:i/>
          <w:color w:val="auto"/>
          <w:lang w:val="ro-RO"/>
        </w:rPr>
        <w:t>Un organ ce este constituit și care funcționează cu mai multe luni înaintea altui organ, nu poate fi regularizat de către cel ce nu este încă pe deplin dezvoltat și nu își începe activitatea decât după câteva luni. Este evident că sistemul funcțional ce și-a atins primul deplina maturitate nu poate fi reglat sau regularizat de către cel a cărui maturitate este posterioară. În acest caz, ultimul este regula</w:t>
      </w:r>
      <w:r w:rsidRPr="00A3229A">
        <w:rPr>
          <w:b/>
          <w:bCs/>
          <w:i/>
          <w:color w:val="auto"/>
          <w:lang w:val="ro-RO"/>
        </w:rPr>
        <w:softHyphen/>
        <w:t>rizat de către primul constituit. Din punct de vedere embri</w:t>
      </w:r>
      <w:r w:rsidRPr="00A3229A">
        <w:rPr>
          <w:b/>
          <w:bCs/>
          <w:color w:val="auto"/>
          <w:lang w:val="ro-RO"/>
        </w:rPr>
        <w:softHyphen/>
      </w:r>
      <w:r w:rsidRPr="00A3229A">
        <w:rPr>
          <w:b/>
          <w:bCs/>
          <w:i/>
          <w:color w:val="auto"/>
          <w:lang w:val="ro-RO"/>
        </w:rPr>
        <w:t>ologic și fiziologic, această evidență este absolută și nu suferă nicio excepție. Totuși, până acum, ea nu a fost încă remarcată de medi</w:t>
      </w:r>
      <w:r w:rsidRPr="00A3229A">
        <w:rPr>
          <w:b/>
          <w:bCs/>
          <w:i/>
          <w:color w:val="auto"/>
          <w:lang w:val="ro-RO"/>
        </w:rPr>
        <w:softHyphen/>
        <w:t xml:space="preserve">cina oficială actuală. Acesta este cazul sistemului nervos central și periferic: constituit mai multe luni după sistemul </w:t>
      </w:r>
      <w:r w:rsidR="00A3229A" w:rsidRPr="00A3229A">
        <w:rPr>
          <w:b/>
          <w:bCs/>
          <w:i/>
          <w:color w:val="auto"/>
          <w:lang w:val="ro-RO"/>
        </w:rPr>
        <w:t>endocrino-</w:t>
      </w:r>
      <w:r w:rsidRPr="00A3229A">
        <w:rPr>
          <w:b/>
          <w:bCs/>
          <w:i/>
          <w:color w:val="auto"/>
          <w:lang w:val="ro-RO"/>
        </w:rPr>
        <w:t xml:space="preserve">glandular, el nu poate comanda în niciun fel </w:t>
      </w:r>
      <w:r w:rsidR="00A3229A" w:rsidRPr="00A3229A">
        <w:rPr>
          <w:b/>
          <w:bCs/>
          <w:i/>
          <w:color w:val="auto"/>
          <w:lang w:val="ro-RO"/>
        </w:rPr>
        <w:t xml:space="preserve">pe acesta, cel mult </w:t>
      </w:r>
      <w:r w:rsidRPr="00A3229A">
        <w:rPr>
          <w:b/>
          <w:bCs/>
          <w:i/>
          <w:color w:val="auto"/>
          <w:lang w:val="ro-RO"/>
        </w:rPr>
        <w:t>în sensul reversibilității funcți</w:t>
      </w:r>
      <w:r w:rsidRPr="00A3229A">
        <w:rPr>
          <w:b/>
          <w:bCs/>
          <w:color w:val="auto"/>
          <w:lang w:val="ro-RO"/>
        </w:rPr>
        <w:softHyphen/>
      </w:r>
      <w:r w:rsidRPr="00A3229A">
        <w:rPr>
          <w:b/>
          <w:bCs/>
          <w:i/>
          <w:color w:val="auto"/>
          <w:lang w:val="ro-RO"/>
        </w:rPr>
        <w:t>unilor, lege fizio</w:t>
      </w:r>
      <w:r w:rsidRPr="00A3229A">
        <w:rPr>
          <w:b/>
          <w:bCs/>
          <w:i/>
          <w:color w:val="auto"/>
          <w:lang w:val="ro-RO"/>
        </w:rPr>
        <w:softHyphen/>
        <w:t>logică de extremă importanță. Aici încă, în cazul nostru, func</w:t>
      </w:r>
      <w:r w:rsidRPr="00A3229A">
        <w:rPr>
          <w:b/>
          <w:bCs/>
          <w:color w:val="auto"/>
          <w:lang w:val="ro-RO"/>
        </w:rPr>
        <w:softHyphen/>
      </w:r>
      <w:r w:rsidRPr="00A3229A">
        <w:rPr>
          <w:b/>
          <w:bCs/>
          <w:i/>
          <w:color w:val="auto"/>
          <w:lang w:val="ro-RO"/>
        </w:rPr>
        <w:t xml:space="preserve">țiile fiziologice sunt considerate în ele însele, din punct de vedere teoretic. Fiind primul constituit, mult înaintea sistemului nervos, sistemul endocrino-glandular este cel ce </w:t>
      </w:r>
      <w:r w:rsidR="00A3229A" w:rsidRPr="00A3229A">
        <w:rPr>
          <w:b/>
          <w:bCs/>
          <w:i/>
          <w:color w:val="auto"/>
          <w:lang w:val="ro-RO"/>
        </w:rPr>
        <w:t>emi</w:t>
      </w:r>
      <w:r w:rsidR="00A3229A" w:rsidRPr="00A3229A">
        <w:rPr>
          <w:b/>
          <w:bCs/>
          <w:color w:val="auto"/>
          <w:lang w:val="ro-RO"/>
        </w:rPr>
        <w:softHyphen/>
      </w:r>
      <w:r w:rsidR="00A3229A" w:rsidRPr="00A3229A">
        <w:rPr>
          <w:b/>
          <w:bCs/>
          <w:i/>
          <w:color w:val="auto"/>
          <w:lang w:val="ro-RO"/>
        </w:rPr>
        <w:t>te</w:t>
      </w:r>
      <w:r w:rsidRPr="00A3229A">
        <w:rPr>
          <w:b/>
          <w:bCs/>
          <w:i/>
          <w:color w:val="auto"/>
          <w:lang w:val="ro-RO"/>
        </w:rPr>
        <w:t xml:space="preserve"> directivele și ordinele funcționale, stabilind modalitățile efective ale aces</w:t>
      </w:r>
      <w:r w:rsidR="00A3229A" w:rsidRPr="00A3229A">
        <w:rPr>
          <w:b/>
          <w:bCs/>
          <w:color w:val="auto"/>
          <w:lang w:val="ro-RO"/>
        </w:rPr>
        <w:softHyphen/>
      </w:r>
      <w:r w:rsidRPr="00A3229A">
        <w:rPr>
          <w:b/>
          <w:bCs/>
          <w:i/>
          <w:color w:val="auto"/>
          <w:lang w:val="ro-RO"/>
        </w:rPr>
        <w:t>tora. Abia ulterior, sistemul nervos repro</w:t>
      </w:r>
      <w:r w:rsidRPr="00A3229A">
        <w:rPr>
          <w:b/>
          <w:bCs/>
          <w:color w:val="auto"/>
          <w:lang w:val="ro-RO"/>
        </w:rPr>
        <w:softHyphen/>
      </w:r>
      <w:r w:rsidRPr="00A3229A">
        <w:rPr>
          <w:b/>
          <w:bCs/>
          <w:i/>
          <w:color w:val="auto"/>
          <w:lang w:val="ro-RO"/>
        </w:rPr>
        <w:t>duce aceste modalități, fără să le poată modifica el îns</w:t>
      </w:r>
      <w:r w:rsidR="00A3229A" w:rsidRPr="00A3229A">
        <w:rPr>
          <w:b/>
          <w:bCs/>
          <w:i/>
          <w:color w:val="auto"/>
          <w:lang w:val="ro-RO"/>
        </w:rPr>
        <w:t>u</w:t>
      </w:r>
      <w:r w:rsidRPr="00A3229A">
        <w:rPr>
          <w:b/>
          <w:bCs/>
          <w:i/>
          <w:color w:val="auto"/>
          <w:lang w:val="ro-RO"/>
        </w:rPr>
        <w:t>și. Toate inova</w:t>
      </w:r>
      <w:r w:rsidRPr="00A3229A">
        <w:rPr>
          <w:b/>
          <w:bCs/>
          <w:color w:val="auto"/>
          <w:lang w:val="ro-RO"/>
        </w:rPr>
        <w:softHyphen/>
      </w:r>
      <w:r w:rsidRPr="00A3229A">
        <w:rPr>
          <w:b/>
          <w:bCs/>
          <w:i/>
          <w:color w:val="auto"/>
          <w:lang w:val="ro-RO"/>
        </w:rPr>
        <w:t>țiile și modificările funcți</w:t>
      </w:r>
      <w:r w:rsidRPr="00A3229A">
        <w:rPr>
          <w:b/>
          <w:bCs/>
          <w:i/>
          <w:color w:val="auto"/>
          <w:lang w:val="ro-RO"/>
        </w:rPr>
        <w:softHyphen/>
        <w:t>onale, pozitive sau negative, privesc sistemul endo</w:t>
      </w:r>
      <w:r w:rsidRPr="00A3229A">
        <w:rPr>
          <w:b/>
          <w:bCs/>
          <w:color w:val="auto"/>
          <w:lang w:val="ro-RO"/>
        </w:rPr>
        <w:softHyphen/>
      </w:r>
      <w:r w:rsidRPr="00A3229A">
        <w:rPr>
          <w:b/>
          <w:bCs/>
          <w:i/>
          <w:color w:val="auto"/>
          <w:lang w:val="ro-RO"/>
        </w:rPr>
        <w:t>crino-glan</w:t>
      </w:r>
      <w:r w:rsidRPr="00A3229A">
        <w:rPr>
          <w:b/>
          <w:bCs/>
          <w:i/>
          <w:color w:val="auto"/>
          <w:lang w:val="ro-RO"/>
        </w:rPr>
        <w:softHyphen/>
        <w:t>du</w:t>
      </w:r>
      <w:r w:rsidRPr="00A3229A">
        <w:rPr>
          <w:b/>
          <w:bCs/>
          <w:i/>
          <w:color w:val="auto"/>
          <w:lang w:val="ro-RO"/>
        </w:rPr>
        <w:softHyphen/>
        <w:t>lar, a cărui anterioritate și prioritate funcțională îi conferă inițiativa tuturor funcțiunilor fizice, emoțio</w:t>
      </w:r>
      <w:r w:rsidR="00A3229A" w:rsidRPr="00A3229A">
        <w:rPr>
          <w:b/>
          <w:bCs/>
          <w:color w:val="auto"/>
          <w:lang w:val="ro-RO"/>
        </w:rPr>
        <w:softHyphen/>
      </w:r>
      <w:r w:rsidRPr="00A3229A">
        <w:rPr>
          <w:b/>
          <w:bCs/>
          <w:i/>
          <w:color w:val="auto"/>
          <w:lang w:val="ro-RO"/>
        </w:rPr>
        <w:t>nale și intelectuale. Subliniem această certitudine, fără de care vom continua a crede că sistemul nervos conduce personalitatea noastră, fără să ne înțele</w:t>
      </w:r>
      <w:r w:rsidR="00A3229A" w:rsidRPr="00A3229A">
        <w:rPr>
          <w:b/>
          <w:bCs/>
          <w:color w:val="auto"/>
          <w:lang w:val="ro-RO"/>
        </w:rPr>
        <w:softHyphen/>
      </w:r>
      <w:r w:rsidRPr="00A3229A">
        <w:rPr>
          <w:b/>
          <w:bCs/>
          <w:i/>
          <w:color w:val="auto"/>
          <w:lang w:val="ro-RO"/>
        </w:rPr>
        <w:t>gem pe noi înșine. Iată ce ne învață embriologia:</w:t>
      </w:r>
      <w:r w:rsidR="00A3229A" w:rsidRPr="00A3229A">
        <w:rPr>
          <w:b/>
          <w:bCs/>
          <w:i/>
          <w:color w:val="auto"/>
          <w:lang w:val="ro-RO"/>
        </w:rPr>
        <w:t xml:space="preserve">  </w:t>
      </w:r>
    </w:p>
    <w:p w14:paraId="199C8BEF" w14:textId="77777777" w:rsidR="00D62D14" w:rsidRPr="00A3229A" w:rsidRDefault="00D62D14" w:rsidP="0047344A">
      <w:pPr>
        <w:spacing w:after="0"/>
        <w:ind w:right="1655" w:firstLine="180"/>
        <w:jc w:val="both"/>
        <w:rPr>
          <w:b/>
          <w:bCs/>
          <w:color w:val="auto"/>
          <w:sz w:val="4"/>
          <w:szCs w:val="4"/>
          <w:lang w:val="ro-RO"/>
        </w:rPr>
      </w:pPr>
    </w:p>
    <w:p w14:paraId="25B1162F" w14:textId="77777777" w:rsidR="00D62D14" w:rsidRPr="00A3229A" w:rsidRDefault="00D62D14" w:rsidP="0047344A">
      <w:pPr>
        <w:spacing w:after="0"/>
        <w:ind w:right="1655" w:firstLine="180"/>
        <w:jc w:val="both"/>
        <w:rPr>
          <w:b/>
          <w:bCs/>
          <w:i/>
          <w:color w:val="auto"/>
          <w:lang w:val="ro-RO"/>
        </w:rPr>
      </w:pPr>
      <w:r w:rsidRPr="00A3229A">
        <w:rPr>
          <w:b/>
          <w:bCs/>
          <w:i/>
          <w:color w:val="auto"/>
          <w:lang w:val="ro-RO"/>
        </w:rPr>
        <w:t>La naștere, în cea de a 252-a zi a existenței sale, copilul nu dispune de un sistem nervos capabil să funcționeze și să conducă activități complexe. La naș</w:t>
      </w:r>
      <w:r w:rsidRPr="00A3229A">
        <w:rPr>
          <w:b/>
          <w:bCs/>
          <w:color w:val="auto"/>
          <w:lang w:val="ro-RO"/>
        </w:rPr>
        <w:softHyphen/>
      </w:r>
      <w:r w:rsidRPr="00A3229A">
        <w:rPr>
          <w:b/>
          <w:bCs/>
          <w:i/>
          <w:color w:val="auto"/>
          <w:lang w:val="ro-RO"/>
        </w:rPr>
        <w:t>tere, numai partea externă a cordoa</w:t>
      </w:r>
      <w:r w:rsidRPr="00A3229A">
        <w:rPr>
          <w:b/>
          <w:bCs/>
          <w:i/>
          <w:color w:val="auto"/>
          <w:lang w:val="ro-RO"/>
        </w:rPr>
        <w:softHyphen/>
        <w:t>nelor lui Goll și Burdach este mieli</w:t>
      </w:r>
      <w:r w:rsidRPr="00A3229A">
        <w:rPr>
          <w:b/>
          <w:bCs/>
          <w:color w:val="auto"/>
          <w:lang w:val="ro-RO"/>
        </w:rPr>
        <w:softHyphen/>
      </w:r>
      <w:r w:rsidRPr="00A3229A">
        <w:rPr>
          <w:b/>
          <w:bCs/>
          <w:i/>
          <w:color w:val="auto"/>
          <w:lang w:val="ro-RO"/>
        </w:rPr>
        <w:t>nizată. Căile nervoase, ce merg de la această regiune către partea superioară a encefalului, nu sunt încă mielinizate, nu sunt pe deplin constituite, fiind inapte oricăror incitații funcționale. O lege embriologică ne învață că nicio funcți</w:t>
      </w:r>
      <w:r w:rsidRPr="00A3229A">
        <w:rPr>
          <w:b/>
          <w:bCs/>
          <w:i/>
          <w:color w:val="auto"/>
          <w:lang w:val="ro-RO"/>
        </w:rPr>
        <w:softHyphen/>
        <w:t>une nu poate emana de la un organ ce nu este încă deplin constituit.</w:t>
      </w:r>
    </w:p>
    <w:p w14:paraId="15ACD20F" w14:textId="77777777" w:rsidR="00D62D14" w:rsidRPr="00837D6F" w:rsidRDefault="00D62D14" w:rsidP="0047344A">
      <w:pPr>
        <w:spacing w:after="0"/>
        <w:ind w:right="1655" w:firstLine="180"/>
        <w:jc w:val="both"/>
        <w:rPr>
          <w:color w:val="auto"/>
          <w:sz w:val="4"/>
          <w:szCs w:val="4"/>
          <w:lang w:val="ro-RO"/>
        </w:rPr>
      </w:pPr>
    </w:p>
    <w:p w14:paraId="220339C8" w14:textId="77777777" w:rsidR="00D62D14" w:rsidRPr="00A3229A" w:rsidRDefault="00D62D14" w:rsidP="0047344A">
      <w:pPr>
        <w:spacing w:after="0"/>
        <w:ind w:right="1655" w:firstLine="180"/>
        <w:jc w:val="both"/>
        <w:rPr>
          <w:b/>
          <w:bCs/>
          <w:i/>
          <w:color w:val="auto"/>
          <w:lang w:val="ro-RO"/>
        </w:rPr>
      </w:pPr>
      <w:r w:rsidRPr="00A3229A">
        <w:rPr>
          <w:b/>
          <w:bCs/>
          <w:i/>
          <w:color w:val="auto"/>
          <w:lang w:val="ro-RO"/>
        </w:rPr>
        <w:t>Embriologia arată că, dintre toate organele funcționale, glandele sunt primele pe deplin constituite și apte să funcționeze.</w:t>
      </w:r>
    </w:p>
    <w:p w14:paraId="70CC6733" w14:textId="77777777" w:rsidR="00D62D14" w:rsidRPr="00A3229A" w:rsidRDefault="00D62D14" w:rsidP="0047344A">
      <w:pPr>
        <w:spacing w:after="0"/>
        <w:ind w:right="1655" w:firstLine="180"/>
        <w:jc w:val="both"/>
        <w:rPr>
          <w:b/>
          <w:bCs/>
          <w:i/>
          <w:color w:val="auto"/>
          <w:sz w:val="4"/>
          <w:szCs w:val="4"/>
          <w:lang w:val="ro-RO"/>
        </w:rPr>
      </w:pPr>
    </w:p>
    <w:p w14:paraId="6C9FFC8C" w14:textId="77777777" w:rsidR="00D62D14" w:rsidRPr="00A3229A" w:rsidRDefault="00D62D14" w:rsidP="0047344A">
      <w:pPr>
        <w:spacing w:after="0"/>
        <w:ind w:right="1655" w:firstLine="180"/>
        <w:jc w:val="both"/>
        <w:rPr>
          <w:b/>
          <w:bCs/>
          <w:i/>
          <w:color w:val="auto"/>
          <w:lang w:val="ro-RO"/>
        </w:rPr>
      </w:pPr>
      <w:r w:rsidRPr="00A3229A">
        <w:rPr>
          <w:b/>
          <w:bCs/>
          <w:i/>
          <w:color w:val="auto"/>
          <w:lang w:val="ro-RO"/>
        </w:rPr>
        <w:t>Iată ce scrie la pagina 625 a Endocrinologiei Experimentale a lui Sainton, Simonnet Brouha:</w:t>
      </w:r>
    </w:p>
    <w:p w14:paraId="50A86BC9" w14:textId="77777777" w:rsidR="00D62D14" w:rsidRPr="00A3229A" w:rsidRDefault="00D62D14" w:rsidP="0047344A">
      <w:pPr>
        <w:spacing w:after="0"/>
        <w:ind w:right="1655" w:firstLine="180"/>
        <w:jc w:val="both"/>
        <w:rPr>
          <w:b/>
          <w:bCs/>
          <w:color w:val="auto"/>
          <w:sz w:val="4"/>
          <w:szCs w:val="4"/>
          <w:lang w:val="ro-RO"/>
        </w:rPr>
      </w:pPr>
    </w:p>
    <w:p w14:paraId="683BF1A2" w14:textId="77777777" w:rsidR="00D62D14" w:rsidRPr="00A3229A" w:rsidRDefault="00D62D14" w:rsidP="0047344A">
      <w:pPr>
        <w:spacing w:after="0"/>
        <w:ind w:right="1655" w:firstLine="180"/>
        <w:jc w:val="both"/>
        <w:rPr>
          <w:b/>
          <w:bCs/>
          <w:color w:val="auto"/>
          <w:lang w:val="ro-RO"/>
        </w:rPr>
      </w:pPr>
      <w:r w:rsidRPr="00A3229A">
        <w:rPr>
          <w:b/>
          <w:bCs/>
          <w:color w:val="auto"/>
          <w:lang w:val="ro-RO"/>
        </w:rPr>
        <w:t xml:space="preserve">« </w:t>
      </w:r>
      <w:r w:rsidRPr="00A3229A">
        <w:rPr>
          <w:b/>
          <w:bCs/>
          <w:i/>
          <w:color w:val="auto"/>
          <w:lang w:val="ro-RO"/>
        </w:rPr>
        <w:t>Sistemul endocrin apare îndată de fetusul începe să se dez</w:t>
      </w:r>
      <w:r w:rsidRPr="00A3229A">
        <w:rPr>
          <w:b/>
          <w:bCs/>
          <w:i/>
          <w:color w:val="auto"/>
          <w:lang w:val="ro-RO"/>
        </w:rPr>
        <w:softHyphen/>
        <w:t>volte. Primele începuturi ale corpului endocrin datează din a 12-a zi de viață, apoi, către a 11-a săptămână, conține o substanță coloidală, iar către cea de a treia lună de viață conține iod</w:t>
      </w:r>
      <w:r w:rsidRPr="00A3229A">
        <w:rPr>
          <w:b/>
          <w:bCs/>
          <w:color w:val="auto"/>
          <w:lang w:val="ro-RO"/>
        </w:rPr>
        <w:t xml:space="preserve"> ».</w:t>
      </w:r>
    </w:p>
    <w:p w14:paraId="5EB1B81B" w14:textId="77777777" w:rsidR="00D62D14" w:rsidRPr="00A3229A" w:rsidRDefault="00D62D14" w:rsidP="0047344A">
      <w:pPr>
        <w:spacing w:after="0"/>
        <w:ind w:right="1655" w:firstLine="180"/>
        <w:jc w:val="both"/>
        <w:rPr>
          <w:b/>
          <w:bCs/>
          <w:color w:val="auto"/>
          <w:sz w:val="4"/>
          <w:szCs w:val="4"/>
          <w:lang w:val="ro-RO"/>
        </w:rPr>
      </w:pPr>
    </w:p>
    <w:p w14:paraId="62F0BEFF" w14:textId="77777777" w:rsidR="00D62D14" w:rsidRPr="00A3229A" w:rsidRDefault="00D62D14" w:rsidP="0047344A">
      <w:pPr>
        <w:spacing w:after="0"/>
        <w:ind w:right="1655" w:firstLine="180"/>
        <w:jc w:val="both"/>
        <w:rPr>
          <w:b/>
          <w:bCs/>
          <w:color w:val="auto"/>
          <w:lang w:val="ro-RO"/>
        </w:rPr>
      </w:pPr>
      <w:r w:rsidRPr="00A3229A">
        <w:rPr>
          <w:b/>
          <w:bCs/>
          <w:color w:val="auto"/>
          <w:lang w:val="ro-RO"/>
        </w:rPr>
        <w:t xml:space="preserve">« </w:t>
      </w:r>
      <w:r w:rsidRPr="00A3229A">
        <w:rPr>
          <w:b/>
          <w:bCs/>
          <w:i/>
          <w:color w:val="auto"/>
          <w:lang w:val="ro-RO"/>
        </w:rPr>
        <w:t>Glandele suprarenale conțin adrenalină către a 16-a săptă</w:t>
      </w:r>
      <w:r w:rsidRPr="00A3229A">
        <w:rPr>
          <w:b/>
          <w:bCs/>
          <w:i/>
          <w:color w:val="auto"/>
          <w:lang w:val="ro-RO"/>
        </w:rPr>
        <w:softHyphen/>
        <w:t>mâ</w:t>
      </w:r>
      <w:r w:rsidRPr="00A3229A">
        <w:rPr>
          <w:b/>
          <w:bCs/>
          <w:i/>
          <w:color w:val="auto"/>
          <w:lang w:val="ro-RO"/>
        </w:rPr>
        <w:softHyphen/>
        <w:t>nă, hipofiza prezintă aparențe glandulare către a 11-a săptă</w:t>
      </w:r>
      <w:r w:rsidRPr="00A3229A">
        <w:rPr>
          <w:b/>
          <w:bCs/>
          <w:color w:val="auto"/>
          <w:lang w:val="ro-RO"/>
        </w:rPr>
        <w:softHyphen/>
      </w:r>
      <w:r w:rsidRPr="00A3229A">
        <w:rPr>
          <w:b/>
          <w:bCs/>
          <w:i/>
          <w:color w:val="auto"/>
          <w:lang w:val="ro-RO"/>
        </w:rPr>
        <w:t>mână, începuturile pancrea</w:t>
      </w:r>
      <w:r w:rsidRPr="00A3229A">
        <w:rPr>
          <w:b/>
          <w:bCs/>
          <w:color w:val="auto"/>
          <w:lang w:val="ro-RO"/>
        </w:rPr>
        <w:softHyphen/>
      </w:r>
      <w:r w:rsidRPr="00A3229A">
        <w:rPr>
          <w:b/>
          <w:bCs/>
          <w:i/>
          <w:color w:val="auto"/>
          <w:lang w:val="ro-RO"/>
        </w:rPr>
        <w:t>sului se manifestă în a patra lună</w:t>
      </w:r>
      <w:r w:rsidRPr="00A3229A">
        <w:rPr>
          <w:b/>
          <w:bCs/>
          <w:color w:val="auto"/>
          <w:lang w:val="ro-RO"/>
        </w:rPr>
        <w:t xml:space="preserve"> ».</w:t>
      </w:r>
    </w:p>
    <w:p w14:paraId="48DC18A6" w14:textId="77777777" w:rsidR="00D62D14" w:rsidRPr="00A3229A" w:rsidRDefault="00D62D14" w:rsidP="0047344A">
      <w:pPr>
        <w:spacing w:after="0"/>
        <w:ind w:right="1655" w:firstLine="180"/>
        <w:jc w:val="both"/>
        <w:rPr>
          <w:b/>
          <w:bCs/>
          <w:color w:val="auto"/>
          <w:sz w:val="4"/>
          <w:szCs w:val="4"/>
          <w:lang w:val="ro-RO"/>
        </w:rPr>
      </w:pPr>
    </w:p>
    <w:p w14:paraId="3EAA743E" w14:textId="77777777" w:rsidR="00D62D14" w:rsidRPr="00A3229A" w:rsidRDefault="00D62D14" w:rsidP="0047344A">
      <w:pPr>
        <w:spacing w:after="0"/>
        <w:ind w:right="1655" w:firstLine="180"/>
        <w:jc w:val="both"/>
        <w:rPr>
          <w:b/>
          <w:bCs/>
          <w:color w:val="auto"/>
          <w:lang w:val="ro-RO"/>
        </w:rPr>
      </w:pPr>
      <w:r w:rsidRPr="00A3229A">
        <w:rPr>
          <w:b/>
          <w:bCs/>
          <w:i/>
          <w:color w:val="auto"/>
          <w:lang w:val="ro-RO"/>
        </w:rPr>
        <w:t>Așadar, către a patra lună a vieții, nu instinctul sexual apare în fetus, ci glandele endocrine. Cât despre sistemul nervos, acesta este abia schițat, în care sens vom da o dovadă suplimentară</w:t>
      </w:r>
      <w:r w:rsidRPr="00A3229A">
        <w:rPr>
          <w:b/>
          <w:bCs/>
          <w:color w:val="auto"/>
          <w:lang w:val="ro-RO"/>
        </w:rPr>
        <w:t xml:space="preserve">. </w:t>
      </w:r>
    </w:p>
    <w:p w14:paraId="2C3A437E" w14:textId="77777777" w:rsidR="00D62D14" w:rsidRPr="003D1657" w:rsidRDefault="00D62D14" w:rsidP="0047344A">
      <w:pPr>
        <w:spacing w:after="0"/>
        <w:ind w:right="1655" w:firstLine="180"/>
        <w:jc w:val="both"/>
        <w:rPr>
          <w:color w:val="auto"/>
          <w:sz w:val="4"/>
          <w:szCs w:val="4"/>
          <w:lang w:val="ro-RO"/>
        </w:rPr>
      </w:pPr>
    </w:p>
    <w:p w14:paraId="523C11DD" w14:textId="77777777" w:rsidR="00D62D14" w:rsidRPr="003D1657" w:rsidRDefault="00D62D14" w:rsidP="0047344A">
      <w:pPr>
        <w:spacing w:after="0"/>
        <w:ind w:right="1655" w:firstLine="180"/>
        <w:jc w:val="both"/>
        <w:rPr>
          <w:color w:val="auto"/>
          <w:lang w:val="ro-RO"/>
        </w:rPr>
      </w:pPr>
      <w:r w:rsidRPr="003D1657">
        <w:rPr>
          <w:color w:val="auto"/>
          <w:lang w:val="ro-RO"/>
        </w:rPr>
        <w:t>Celor ce ar putea ridica obiecția pur subiectivă, că glandele endocrine sunt constituite dar nu funcționează încă, le răspundem cu exemplul experiențelor pe pisică, privind funcționarea hipofizei fetale, arătând că, după a patra lună, această glandă este suficientă pentru asigurarea multiplicării celulare a piso</w:t>
      </w:r>
      <w:r w:rsidRPr="003D1657">
        <w:rPr>
          <w:color w:val="auto"/>
          <w:lang w:val="ro-RO"/>
        </w:rPr>
        <w:softHyphen/>
        <w:t>iului în gestație, în ciuda extirpării hipofizei mamei, operație ce antrenează totdeauna avortul înaintea lunei a patra, după cum s-a constatat la feline.</w:t>
      </w:r>
    </w:p>
    <w:p w14:paraId="65862400" w14:textId="77777777" w:rsidR="00D62D14" w:rsidRPr="003D1657" w:rsidRDefault="00D62D14" w:rsidP="0047344A">
      <w:pPr>
        <w:spacing w:after="0"/>
        <w:ind w:right="1655" w:firstLine="180"/>
        <w:jc w:val="both"/>
        <w:rPr>
          <w:color w:val="auto"/>
          <w:sz w:val="4"/>
          <w:szCs w:val="4"/>
          <w:lang w:val="ro-RO"/>
        </w:rPr>
      </w:pPr>
    </w:p>
    <w:p w14:paraId="661FF03C" w14:textId="77777777" w:rsidR="00D62D14" w:rsidRPr="003D1657" w:rsidRDefault="00D62D14" w:rsidP="0047344A">
      <w:pPr>
        <w:spacing w:after="0"/>
        <w:ind w:right="1655" w:firstLine="180"/>
        <w:jc w:val="both"/>
        <w:rPr>
          <w:color w:val="auto"/>
          <w:lang w:val="ro-RO"/>
        </w:rPr>
      </w:pPr>
      <w:r w:rsidRPr="003D1657">
        <w:rPr>
          <w:color w:val="auto"/>
          <w:lang w:val="ro-RO"/>
        </w:rPr>
        <w:t>Grație lucrărilor profesorului Anderodias, știm că pancreasul fetusului, cu mamă diabetică, se poate hiper</w:t>
      </w:r>
      <w:r w:rsidRPr="003D1657">
        <w:rPr>
          <w:color w:val="auto"/>
          <w:lang w:val="ro-RO"/>
        </w:rPr>
        <w:softHyphen/>
        <w:t>trofia chiar de două</w:t>
      </w:r>
      <w:r w:rsidRPr="003D1657">
        <w:rPr>
          <w:color w:val="auto"/>
          <w:lang w:val="ro-RO"/>
        </w:rPr>
        <w:softHyphen/>
        <w:t>zeci de ori, salvându-se pe sine și ajutându-și mama să trăiască.</w:t>
      </w:r>
    </w:p>
    <w:p w14:paraId="72501EA3" w14:textId="77777777" w:rsidR="00D62D14" w:rsidRPr="003D1657" w:rsidRDefault="00D62D14" w:rsidP="0047344A">
      <w:pPr>
        <w:spacing w:after="0"/>
        <w:ind w:right="1655" w:firstLine="180"/>
        <w:jc w:val="both"/>
        <w:rPr>
          <w:color w:val="auto"/>
          <w:sz w:val="4"/>
          <w:szCs w:val="4"/>
          <w:lang w:val="ro-RO"/>
        </w:rPr>
      </w:pPr>
    </w:p>
    <w:p w14:paraId="06B44230" w14:textId="77777777" w:rsidR="00D62D14" w:rsidRPr="003D1657" w:rsidRDefault="00D62D14" w:rsidP="0047344A">
      <w:pPr>
        <w:spacing w:after="0"/>
        <w:ind w:right="1655" w:firstLine="180"/>
        <w:jc w:val="both"/>
        <w:rPr>
          <w:color w:val="auto"/>
          <w:lang w:val="ro-RO"/>
        </w:rPr>
      </w:pPr>
      <w:r w:rsidRPr="003D1657">
        <w:rPr>
          <w:color w:val="auto"/>
          <w:lang w:val="ro-RO"/>
        </w:rPr>
        <w:t>Iată un ultim fapt ce dă de gândit medicilor, mai ales cardiolo</w:t>
      </w:r>
      <w:r w:rsidRPr="003D1657">
        <w:rPr>
          <w:color w:val="auto"/>
          <w:lang w:val="ro-RO"/>
        </w:rPr>
        <w:softHyphen/>
        <w:t>gilor, ce pun prea ușor dereglările inimii pe seama sistemului nervos.</w:t>
      </w:r>
    </w:p>
    <w:p w14:paraId="4C5BDF5D" w14:textId="77777777" w:rsidR="00D62D14" w:rsidRPr="00325EF3" w:rsidRDefault="00D62D14" w:rsidP="0047344A">
      <w:pPr>
        <w:spacing w:after="0"/>
        <w:ind w:right="1655"/>
        <w:jc w:val="both"/>
        <w:rPr>
          <w:color w:val="auto"/>
          <w:sz w:val="4"/>
          <w:szCs w:val="4"/>
          <w:lang w:val="ro-RO"/>
        </w:rPr>
      </w:pPr>
    </w:p>
    <w:p w14:paraId="7B94C7E6" w14:textId="77777777" w:rsidR="00D62D14" w:rsidRPr="003D1657" w:rsidRDefault="00D62D14" w:rsidP="0047344A">
      <w:pPr>
        <w:spacing w:after="0"/>
        <w:ind w:right="1655" w:firstLine="180"/>
        <w:jc w:val="both"/>
        <w:rPr>
          <w:color w:val="auto"/>
          <w:lang w:val="ro-RO"/>
        </w:rPr>
      </w:pPr>
      <w:r w:rsidRPr="003D1657">
        <w:rPr>
          <w:color w:val="auto"/>
          <w:lang w:val="ro-RO"/>
        </w:rPr>
        <w:t>Către luna a patra a sarcinii, inima fetusului începe să bată cu aproximativ 140 de pulsații pe minut. Totuși, în această epocă a vieții, inima nu prezintă încă niciunul dintre elementele nervoase ce îi vor asigura, mai târziu, cons</w:t>
      </w:r>
      <w:r w:rsidRPr="003D1657">
        <w:rPr>
          <w:color w:val="auto"/>
          <w:lang w:val="ro-RO"/>
        </w:rPr>
        <w:softHyphen/>
        <w:t>tanța funcționării. Pe moment, inima nu conține decât puține celule nervoase insuficient constituite. La adult, sistemul nervos permite funcți</w:t>
      </w:r>
      <w:r w:rsidRPr="003D1657">
        <w:rPr>
          <w:color w:val="auto"/>
          <w:lang w:val="ro-RO"/>
        </w:rPr>
        <w:softHyphen/>
        <w:t>onarea inimii în ritmul de 70-80 pulsații pe minut, când nu intervine vreo necesitate emoți</w:t>
      </w:r>
      <w:r w:rsidRPr="003D1657">
        <w:rPr>
          <w:color w:val="auto"/>
          <w:lang w:val="ro-RO"/>
        </w:rPr>
        <w:softHyphen/>
        <w:t>onală de modificare. Numai în cazul bolii lui Basedo</w:t>
      </w:r>
      <w:r>
        <w:rPr>
          <w:color w:val="auto"/>
          <w:lang w:val="ro-RO"/>
        </w:rPr>
        <w:t>w</w:t>
      </w:r>
      <w:r w:rsidRPr="003D1657">
        <w:rPr>
          <w:color w:val="auto"/>
          <w:lang w:val="ro-RO"/>
        </w:rPr>
        <w:t xml:space="preserve"> sau al unei hipertiroidii acute de formă cardiacă, accelerarea pulsațiilor cardiace poate atinge și depăși uneori ritmul tiroidian de 140 pulsații pe minut. Așadar, suntem siguri că această funcționare, cu variațiile ei, nu depinde de sistemul nervos</w:t>
      </w:r>
      <w:r w:rsidRPr="003D1657">
        <w:rPr>
          <w:rStyle w:val="FootnoteReference"/>
          <w:color w:val="auto"/>
          <w:lang w:val="ro-RO"/>
        </w:rPr>
        <w:footnoteReference w:id="108"/>
      </w:r>
      <w:r w:rsidRPr="003D1657">
        <w:rPr>
          <w:color w:val="auto"/>
          <w:lang w:val="ro-RO"/>
        </w:rPr>
        <w:t xml:space="preserve">. </w:t>
      </w:r>
    </w:p>
    <w:p w14:paraId="15C5CFF3" w14:textId="77777777" w:rsidR="00D62D14" w:rsidRPr="001E616F" w:rsidRDefault="00D62D14" w:rsidP="0047344A">
      <w:pPr>
        <w:spacing w:after="0"/>
        <w:ind w:right="1655" w:firstLine="180"/>
        <w:jc w:val="both"/>
        <w:rPr>
          <w:color w:val="auto"/>
          <w:sz w:val="4"/>
          <w:szCs w:val="4"/>
          <w:lang w:val="ro-RO"/>
        </w:rPr>
      </w:pPr>
    </w:p>
    <w:p w14:paraId="60C74776" w14:textId="77777777" w:rsidR="00D62D14" w:rsidRPr="003D1657" w:rsidRDefault="00D62D14" w:rsidP="0047344A">
      <w:pPr>
        <w:spacing w:after="0"/>
        <w:ind w:right="1655" w:firstLine="180"/>
        <w:jc w:val="both"/>
        <w:rPr>
          <w:color w:val="auto"/>
          <w:lang w:val="ro-RO"/>
        </w:rPr>
      </w:pPr>
      <w:r w:rsidRPr="003D1657">
        <w:rPr>
          <w:color w:val="auto"/>
          <w:lang w:val="ro-RO"/>
        </w:rPr>
        <w:t xml:space="preserve">Așa stând lucrurile, unde este și cum putem vorbi de </w:t>
      </w:r>
      <w:r w:rsidRPr="003D1657">
        <w:rPr>
          <w:i/>
          <w:color w:val="auto"/>
          <w:lang w:val="ro-RO"/>
        </w:rPr>
        <w:t>instinctul sexual</w:t>
      </w:r>
      <w:r w:rsidRPr="003D1657">
        <w:rPr>
          <w:color w:val="auto"/>
          <w:lang w:val="ro-RO"/>
        </w:rPr>
        <w:t xml:space="preserve"> freudian, care este organul ale cărui variații funcționale vor traduce cu atâta fidelitate emoțiile noastre, bucuria sau frica, iubirea, tristețea, etc.? Concepția lui Freud este deci lipsită de orice justificare, de orice explicație. </w:t>
      </w:r>
    </w:p>
    <w:p w14:paraId="580D5DD2" w14:textId="77777777" w:rsidR="00D62D14" w:rsidRPr="00C04384" w:rsidRDefault="00D62D14" w:rsidP="0047344A">
      <w:pPr>
        <w:spacing w:after="0"/>
        <w:ind w:right="1655" w:firstLine="180"/>
        <w:jc w:val="both"/>
        <w:rPr>
          <w:color w:val="auto"/>
          <w:sz w:val="4"/>
          <w:szCs w:val="4"/>
          <w:lang w:val="ro-RO"/>
        </w:rPr>
      </w:pPr>
    </w:p>
    <w:p w14:paraId="13D526F8" w14:textId="6BCFE0F9" w:rsidR="00D62D14" w:rsidRPr="003D1657" w:rsidRDefault="00D62D14" w:rsidP="0047344A">
      <w:pPr>
        <w:spacing w:after="0"/>
        <w:ind w:right="1655" w:firstLine="180"/>
        <w:jc w:val="both"/>
        <w:rPr>
          <w:color w:val="auto"/>
          <w:lang w:val="ro-RO"/>
        </w:rPr>
      </w:pPr>
      <w:r w:rsidRPr="003D1657">
        <w:rPr>
          <w:color w:val="auto"/>
          <w:lang w:val="ro-RO"/>
        </w:rPr>
        <w:t>Așadar, prioritatea funcțională aparține glandelor. Încă din pri</w:t>
      </w:r>
      <w:r w:rsidRPr="003D1657">
        <w:rPr>
          <w:color w:val="auto"/>
          <w:lang w:val="ro-RO"/>
        </w:rPr>
        <w:softHyphen/>
        <w:t>mii ani de viață, glandele constituie ceea ce putem</w:t>
      </w:r>
      <w:r w:rsidR="00325EF3">
        <w:rPr>
          <w:color w:val="auto"/>
          <w:lang w:val="ro-RO"/>
        </w:rPr>
        <w:t xml:space="preserve"> </w:t>
      </w:r>
      <w:r>
        <w:rPr>
          <w:color w:val="auto"/>
          <w:lang w:val="ro-RO"/>
        </w:rPr>
        <w:t>numi</w:t>
      </w:r>
      <w:r w:rsidRPr="003D1657">
        <w:rPr>
          <w:color w:val="auto"/>
          <w:lang w:val="ro-RO"/>
        </w:rPr>
        <w:t xml:space="preserve"> un </w:t>
      </w:r>
      <w:r w:rsidRPr="003D1657">
        <w:rPr>
          <w:i/>
          <w:color w:val="auto"/>
          <w:lang w:val="ro-RO"/>
        </w:rPr>
        <w:t>primum movens</w:t>
      </w:r>
      <w:r w:rsidRPr="003D1657">
        <w:rPr>
          <w:color w:val="auto"/>
          <w:lang w:val="ro-RO"/>
        </w:rPr>
        <w:t>, punând succesiv în funcțiune toate particularitățile acti</w:t>
      </w:r>
      <w:r w:rsidRPr="003D1657">
        <w:rPr>
          <w:color w:val="auto"/>
          <w:lang w:val="ro-RO"/>
        </w:rPr>
        <w:softHyphen/>
        <w:t>vității noastre. În acest sens suntem foarte siguri, întrucât am cons</w:t>
      </w:r>
      <w:r w:rsidRPr="003D1657">
        <w:rPr>
          <w:color w:val="auto"/>
          <w:lang w:val="ro-RO"/>
        </w:rPr>
        <w:softHyphen/>
        <w:t xml:space="preserve">tatat cazul </w:t>
      </w:r>
      <w:r w:rsidRPr="00325EF3">
        <w:rPr>
          <w:i/>
          <w:iCs/>
          <w:color w:val="auto"/>
          <w:lang w:val="ro-RO"/>
        </w:rPr>
        <w:t>Omului-Plantă</w:t>
      </w:r>
      <w:r w:rsidRPr="003D1657">
        <w:rPr>
          <w:color w:val="auto"/>
          <w:lang w:val="ro-RO"/>
        </w:rPr>
        <w:t xml:space="preserve"> și al celor cărora li s-a extirpat tiroida, ale căror posibilități de viață de relație sunt inexistente sau dispar, ca urmare a absenței tiroidei. Prezența și activitatea glandei tiroide este cauza veritabilă și esențială a tuturor eficiențelor vitale. Instinctul sexual nu are nici în clin nici în mânecă cu acestea, fiind cel mult </w:t>
      </w:r>
      <w:r w:rsidRPr="003D1657">
        <w:rPr>
          <w:i/>
          <w:color w:val="auto"/>
          <w:lang w:val="ro-RO"/>
        </w:rPr>
        <w:t>element marginal, în întregime condiționat, determinat, regularizat, pertur</w:t>
      </w:r>
      <w:r w:rsidR="00325EF3" w:rsidRPr="003D1657">
        <w:rPr>
          <w:color w:val="auto"/>
          <w:lang w:val="ro-RO"/>
        </w:rPr>
        <w:softHyphen/>
      </w:r>
      <w:r w:rsidRPr="003D1657">
        <w:rPr>
          <w:color w:val="auto"/>
          <w:lang w:val="ro-RO"/>
        </w:rPr>
        <w:softHyphen/>
      </w:r>
      <w:r w:rsidRPr="003D1657">
        <w:rPr>
          <w:i/>
          <w:color w:val="auto"/>
          <w:lang w:val="ro-RO"/>
        </w:rPr>
        <w:t>bat în cele mai mici particularități, de către sistemul endocrin</w:t>
      </w:r>
      <w:r w:rsidRPr="003D1657">
        <w:rPr>
          <w:color w:val="auto"/>
          <w:lang w:val="ro-RO"/>
        </w:rPr>
        <w:t>.</w:t>
      </w:r>
    </w:p>
    <w:p w14:paraId="7344BE39" w14:textId="77777777" w:rsidR="00D62D14" w:rsidRPr="00C04384" w:rsidRDefault="00D62D14" w:rsidP="0047344A">
      <w:pPr>
        <w:spacing w:after="0"/>
        <w:ind w:right="1655" w:firstLine="180"/>
        <w:jc w:val="both"/>
        <w:rPr>
          <w:color w:val="auto"/>
          <w:sz w:val="4"/>
          <w:szCs w:val="4"/>
          <w:lang w:val="ro-RO"/>
        </w:rPr>
      </w:pPr>
    </w:p>
    <w:p w14:paraId="2F429183" w14:textId="77777777" w:rsidR="00D62D14" w:rsidRPr="003D1657" w:rsidRDefault="00D62D14" w:rsidP="0047344A">
      <w:pPr>
        <w:spacing w:after="0"/>
        <w:ind w:right="1655" w:firstLine="180"/>
        <w:jc w:val="both"/>
        <w:rPr>
          <w:color w:val="auto"/>
          <w:lang w:val="ro-RO"/>
        </w:rPr>
      </w:pPr>
      <w:r w:rsidRPr="003D1657">
        <w:rPr>
          <w:color w:val="auto"/>
          <w:lang w:val="ro-RO"/>
        </w:rPr>
        <w:t xml:space="preserve">Freud a făcut cauză din efecte și din efete cauze. El a pretins că </w:t>
      </w:r>
      <w:r w:rsidRPr="003D1657">
        <w:rPr>
          <w:i/>
          <w:color w:val="auto"/>
          <w:lang w:val="ro-RO"/>
        </w:rPr>
        <w:t xml:space="preserve">instinctul sexual </w:t>
      </w:r>
      <w:r w:rsidRPr="003D1657">
        <w:rPr>
          <w:color w:val="auto"/>
          <w:lang w:val="ro-RO"/>
        </w:rPr>
        <w:t>este principalul animator al întregii perso</w:t>
      </w:r>
      <w:r w:rsidRPr="003D1657">
        <w:rPr>
          <w:color w:val="auto"/>
          <w:lang w:val="ro-RO"/>
        </w:rPr>
        <w:softHyphen/>
        <w:t>nalități. Adevărul însă este că glandele endocrine determină și condiționează în întregime toate posibilitățile și tendințele noastre sexuale. Ceea ce putem să</w:t>
      </w:r>
      <w:r>
        <w:rPr>
          <w:color w:val="auto"/>
          <w:lang w:val="ro-RO"/>
        </w:rPr>
        <w:t>-</w:t>
      </w:r>
      <w:r w:rsidRPr="003D1657">
        <w:rPr>
          <w:color w:val="auto"/>
          <w:lang w:val="ro-RO"/>
        </w:rPr>
        <w:t>i reproșăm lui Freud este că nu a ținut cont de descoperirile embriologice și fiziologice de care am vorbit, cunoscute deja în perioada vieții sale.</w:t>
      </w:r>
    </w:p>
    <w:p w14:paraId="27D50B5C" w14:textId="77777777" w:rsidR="00D62D14" w:rsidRPr="00C04384" w:rsidRDefault="00D62D14" w:rsidP="0047344A">
      <w:pPr>
        <w:spacing w:after="0"/>
        <w:ind w:right="1655" w:firstLine="180"/>
        <w:jc w:val="both"/>
        <w:rPr>
          <w:color w:val="auto"/>
          <w:sz w:val="4"/>
          <w:szCs w:val="4"/>
          <w:lang w:val="ro-RO"/>
        </w:rPr>
      </w:pPr>
    </w:p>
    <w:p w14:paraId="332187D0" w14:textId="77777777" w:rsidR="00D62D14" w:rsidRPr="003D1657" w:rsidRDefault="00D62D14" w:rsidP="0047344A">
      <w:pPr>
        <w:spacing w:after="0"/>
        <w:ind w:right="1655" w:firstLine="180"/>
        <w:jc w:val="both"/>
        <w:rPr>
          <w:color w:val="auto"/>
          <w:lang w:val="ro-RO"/>
        </w:rPr>
      </w:pPr>
      <w:r>
        <w:rPr>
          <w:color w:val="auto"/>
          <w:lang w:val="ro-RO"/>
        </w:rPr>
        <w:t>S</w:t>
      </w:r>
      <w:r w:rsidRPr="003D1657">
        <w:rPr>
          <w:color w:val="auto"/>
          <w:lang w:val="ro-RO"/>
        </w:rPr>
        <w:t>untem obligați să arătăm erorile sale, să convingem savanții de predomi</w:t>
      </w:r>
      <w:r w:rsidRPr="003D1657">
        <w:rPr>
          <w:color w:val="auto"/>
          <w:lang w:val="ro-RO"/>
        </w:rPr>
        <w:softHyphen/>
        <w:t xml:space="preserve">nanța sistemului endocrino-glandular asupra celui nervos, </w:t>
      </w:r>
      <w:r>
        <w:rPr>
          <w:color w:val="auto"/>
          <w:lang w:val="ro-RO"/>
        </w:rPr>
        <w:t>ceea ce</w:t>
      </w:r>
      <w:r w:rsidRPr="003D1657">
        <w:rPr>
          <w:color w:val="auto"/>
          <w:lang w:val="ro-RO"/>
        </w:rPr>
        <w:t xml:space="preserve"> constitui</w:t>
      </w:r>
      <w:r>
        <w:rPr>
          <w:color w:val="auto"/>
          <w:lang w:val="ro-RO"/>
        </w:rPr>
        <w:t>e</w:t>
      </w:r>
      <w:r w:rsidRPr="003D1657">
        <w:rPr>
          <w:color w:val="auto"/>
          <w:lang w:val="ro-RO"/>
        </w:rPr>
        <w:t xml:space="preserve"> o descoperire considerabilă pentru viitorul medicinei. În acest sens am putea invoca experiențele de schimbare a sexului și a tendințelor vitale și sexuale la galinacee, ca urmare a grefe</w:t>
      </w:r>
      <w:r w:rsidRPr="003D1657">
        <w:rPr>
          <w:color w:val="auto"/>
          <w:lang w:val="ro-RO"/>
        </w:rPr>
        <w:softHyphen/>
        <w:t xml:space="preserve">lor de ovare sau testicule. Considerăm însă că diversele constatări științifice, de care am vorbit, sunt pe deplin suficiente pentru a convinge spiritele imparțiale și cunoscătorii fenomenelor fiziologice. </w:t>
      </w:r>
    </w:p>
    <w:p w14:paraId="286403AA" w14:textId="77777777" w:rsidR="00D62D14" w:rsidRPr="003D1657" w:rsidRDefault="00D62D14" w:rsidP="0047344A">
      <w:pPr>
        <w:spacing w:after="0"/>
        <w:ind w:right="1655" w:firstLine="180"/>
        <w:jc w:val="both"/>
        <w:rPr>
          <w:color w:val="auto"/>
          <w:lang w:val="ro-RO"/>
        </w:rPr>
      </w:pPr>
    </w:p>
    <w:p w14:paraId="1FED6714" w14:textId="3592A2E3" w:rsidR="00D62D14" w:rsidRPr="003D1657" w:rsidRDefault="0094288D" w:rsidP="0047344A">
      <w:pPr>
        <w:spacing w:after="0"/>
        <w:ind w:right="1655"/>
        <w:jc w:val="center"/>
        <w:rPr>
          <w:b/>
          <w:smallCaps/>
          <w:color w:val="auto"/>
          <w:sz w:val="28"/>
          <w:szCs w:val="28"/>
          <w:lang w:val="ro-RO"/>
        </w:rPr>
      </w:pPr>
      <w:r>
        <w:rPr>
          <w:b/>
          <w:smallCaps/>
          <w:color w:val="auto"/>
          <w:sz w:val="28"/>
          <w:szCs w:val="28"/>
          <w:lang w:val="ro-RO"/>
        </w:rPr>
        <w:t xml:space="preserve">VI. 5. </w:t>
      </w:r>
      <w:r w:rsidR="00325EF3">
        <w:rPr>
          <w:b/>
          <w:i/>
          <w:iCs/>
          <w:color w:val="auto"/>
          <w:sz w:val="28"/>
          <w:szCs w:val="28"/>
          <w:lang w:val="ro-RO"/>
        </w:rPr>
        <w:t>I</w:t>
      </w:r>
      <w:r w:rsidR="00D62D14" w:rsidRPr="00325EF3">
        <w:rPr>
          <w:b/>
          <w:i/>
          <w:iCs/>
          <w:color w:val="auto"/>
          <w:sz w:val="28"/>
          <w:szCs w:val="28"/>
          <w:lang w:val="ro-RO"/>
        </w:rPr>
        <w:t>nstinctul sexual animal îl condamnă pe freud</w:t>
      </w:r>
    </w:p>
    <w:p w14:paraId="71982754" w14:textId="77777777" w:rsidR="00D62D14" w:rsidRPr="00C04384" w:rsidRDefault="00D62D14" w:rsidP="0047344A">
      <w:pPr>
        <w:spacing w:after="0"/>
        <w:ind w:right="1655" w:firstLine="180"/>
        <w:jc w:val="both"/>
        <w:rPr>
          <w:color w:val="auto"/>
          <w:sz w:val="10"/>
          <w:szCs w:val="10"/>
          <w:lang w:val="ro-RO"/>
        </w:rPr>
      </w:pPr>
    </w:p>
    <w:p w14:paraId="7529C323" w14:textId="77777777" w:rsidR="00D62D14" w:rsidRPr="003D1657" w:rsidRDefault="00D62D14" w:rsidP="0047344A">
      <w:pPr>
        <w:spacing w:after="0"/>
        <w:ind w:right="1655" w:firstLine="180"/>
        <w:jc w:val="both"/>
        <w:rPr>
          <w:color w:val="auto"/>
          <w:lang w:val="ro-RO"/>
        </w:rPr>
      </w:pPr>
      <w:r w:rsidRPr="003D1657">
        <w:rPr>
          <w:color w:val="auto"/>
          <w:lang w:val="ro-RO"/>
        </w:rPr>
        <w:t>Freud a atribuit oamenilor un instinct asemănător celui animal, susținând că acesta acționează continuu și provoacă, prin sublima</w:t>
      </w:r>
      <w:r w:rsidRPr="003D1657">
        <w:rPr>
          <w:color w:val="auto"/>
          <w:lang w:val="ro-RO"/>
        </w:rPr>
        <w:softHyphen/>
        <w:t>re, toate activitățile omenești. În consecință, acest instinct ar fi constant și continuu. Faptele însă contrazic invențiile lui Freud.</w:t>
      </w:r>
    </w:p>
    <w:p w14:paraId="5E301F35" w14:textId="77777777" w:rsidR="00D62D14" w:rsidRPr="007F6C8D" w:rsidRDefault="00D62D14" w:rsidP="0047344A">
      <w:pPr>
        <w:spacing w:after="0"/>
        <w:ind w:right="1655" w:firstLine="180"/>
        <w:jc w:val="both"/>
        <w:rPr>
          <w:color w:val="auto"/>
          <w:sz w:val="4"/>
          <w:szCs w:val="4"/>
          <w:lang w:val="ro-RO"/>
        </w:rPr>
      </w:pPr>
    </w:p>
    <w:p w14:paraId="772A1A14" w14:textId="441B59D2" w:rsidR="00D62D14" w:rsidRPr="003D1657" w:rsidRDefault="00D62D14" w:rsidP="0047344A">
      <w:pPr>
        <w:spacing w:after="0"/>
        <w:ind w:right="1655" w:firstLine="180"/>
        <w:jc w:val="both"/>
        <w:rPr>
          <w:color w:val="auto"/>
          <w:lang w:val="ro-RO"/>
        </w:rPr>
      </w:pPr>
      <w:r w:rsidRPr="003D1657">
        <w:rPr>
          <w:color w:val="auto"/>
          <w:lang w:val="ro-RO"/>
        </w:rPr>
        <w:t>Animalele nu prezintă niciodată un instinct sexual continuu, ci unul discon</w:t>
      </w:r>
      <w:r w:rsidRPr="003D1657">
        <w:rPr>
          <w:color w:val="auto"/>
          <w:lang w:val="ro-RO"/>
        </w:rPr>
        <w:softHyphen/>
        <w:t>tinuu, tr</w:t>
      </w:r>
      <w:r w:rsidR="00325EF3">
        <w:rPr>
          <w:color w:val="auto"/>
          <w:lang w:val="ro-RO"/>
        </w:rPr>
        <w:t>a</w:t>
      </w:r>
      <w:r w:rsidRPr="003D1657">
        <w:rPr>
          <w:color w:val="auto"/>
          <w:lang w:val="ro-RO"/>
        </w:rPr>
        <w:t>versând, perioade de rut și de repaus sexual. Cum poate fi explicată această alternanță de ten</w:t>
      </w:r>
      <w:r w:rsidRPr="003D1657">
        <w:rPr>
          <w:color w:val="auto"/>
          <w:lang w:val="ro-RO"/>
        </w:rPr>
        <w:softHyphen/>
        <w:t>dințe diametral opuse, genitalitatea animalelor rămâ</w:t>
      </w:r>
      <w:r w:rsidRPr="003D1657">
        <w:rPr>
          <w:color w:val="auto"/>
          <w:lang w:val="ro-RO"/>
        </w:rPr>
        <w:softHyphen/>
        <w:t>nând identică din punctul de vedere al organelor sexuale secundare?</w:t>
      </w:r>
    </w:p>
    <w:p w14:paraId="25376BB3" w14:textId="77777777" w:rsidR="00D62D14" w:rsidRPr="007F6C8D" w:rsidRDefault="00D62D14" w:rsidP="0047344A">
      <w:pPr>
        <w:spacing w:after="0"/>
        <w:ind w:right="1655" w:firstLine="180"/>
        <w:jc w:val="both"/>
        <w:rPr>
          <w:color w:val="auto"/>
          <w:sz w:val="4"/>
          <w:szCs w:val="4"/>
          <w:lang w:val="ro-RO"/>
        </w:rPr>
      </w:pPr>
    </w:p>
    <w:p w14:paraId="5A2B845F" w14:textId="77777777" w:rsidR="00D62D14" w:rsidRPr="003D1657" w:rsidRDefault="00D62D14" w:rsidP="0047344A">
      <w:pPr>
        <w:spacing w:after="0"/>
        <w:ind w:right="1655" w:firstLine="180"/>
        <w:jc w:val="both"/>
        <w:rPr>
          <w:color w:val="auto"/>
          <w:lang w:val="ro-RO"/>
        </w:rPr>
      </w:pPr>
      <w:r w:rsidRPr="003D1657">
        <w:rPr>
          <w:color w:val="auto"/>
          <w:lang w:val="ro-RO"/>
        </w:rPr>
        <w:t>Dacă instinctul sexual ocupă un loc atât de preponderent la ființele organi</w:t>
      </w:r>
      <w:r w:rsidRPr="003D1657">
        <w:rPr>
          <w:color w:val="auto"/>
          <w:lang w:val="ro-RO"/>
        </w:rPr>
        <w:softHyphen/>
        <w:t xml:space="preserve">zate, de ce prezintă el jocul perioadelor de rut și repaus sexual, la animale? Complet opuse, aceste alternanțe nu pot justifica în niciun fel persistența sau continuitatea activității sexuale la om. Freud nu a vrut niciodată să ne spună că rutul se datorează hipertrofiei părții reproductive a ovarelor și testicolelor, concomitent cu atrofia genitalei interstițiale, în vreme ce perioadele de repaus sexual corespund uneri atrofii a glandei genitale reproducătoare, respectiv hipertrofiei glandei genitale interstițiale. Să nu ni se spună că </w:t>
      </w:r>
      <w:r w:rsidRPr="003D1657">
        <w:rPr>
          <w:i/>
          <w:color w:val="auto"/>
          <w:lang w:val="ro-RO"/>
        </w:rPr>
        <w:t>instinctul sexual</w:t>
      </w:r>
      <w:r w:rsidRPr="003D1657">
        <w:rPr>
          <w:color w:val="auto"/>
          <w:lang w:val="ro-RO"/>
        </w:rPr>
        <w:t xml:space="preserve"> face să varieze starea glandei genitale interstițiale, pentru că extirparea aces</w:t>
      </w:r>
      <w:r w:rsidRPr="003D1657">
        <w:rPr>
          <w:color w:val="auto"/>
          <w:lang w:val="ro-RO"/>
        </w:rPr>
        <w:softHyphen/>
        <w:t>teia antrenează pierderea, de către animal, a comportamentului său sexual</w:t>
      </w:r>
      <w:r w:rsidRPr="003D1657">
        <w:rPr>
          <w:rStyle w:val="FootnoteReference"/>
          <w:color w:val="auto"/>
          <w:lang w:val="ro-RO"/>
        </w:rPr>
        <w:footnoteReference w:id="109"/>
      </w:r>
      <w:r w:rsidRPr="003D1657">
        <w:rPr>
          <w:color w:val="auto"/>
          <w:lang w:val="ro-RO"/>
        </w:rPr>
        <w:t xml:space="preserve">. </w:t>
      </w:r>
    </w:p>
    <w:p w14:paraId="52822241" w14:textId="77777777" w:rsidR="00D62D14" w:rsidRPr="003D1657" w:rsidRDefault="00D62D14" w:rsidP="0047344A">
      <w:pPr>
        <w:spacing w:after="0"/>
        <w:ind w:right="1655" w:firstLine="180"/>
        <w:jc w:val="both"/>
        <w:rPr>
          <w:color w:val="auto"/>
          <w:lang w:val="ro-RO"/>
        </w:rPr>
      </w:pPr>
    </w:p>
    <w:p w14:paraId="6568E71C" w14:textId="54755A47" w:rsidR="00D62D14" w:rsidRPr="005378D1" w:rsidRDefault="0094288D" w:rsidP="0047344A">
      <w:pPr>
        <w:spacing w:after="0"/>
        <w:ind w:right="1655"/>
        <w:jc w:val="center"/>
        <w:rPr>
          <w:b/>
          <w:color w:val="auto"/>
          <w:sz w:val="28"/>
          <w:szCs w:val="28"/>
          <w:lang w:val="ro-RO"/>
        </w:rPr>
      </w:pPr>
      <w:r>
        <w:rPr>
          <w:b/>
          <w:smallCaps/>
          <w:color w:val="auto"/>
          <w:sz w:val="28"/>
          <w:szCs w:val="28"/>
          <w:lang w:val="ro-RO"/>
        </w:rPr>
        <w:t xml:space="preserve">VI. 6. </w:t>
      </w:r>
      <w:r w:rsidR="005378D1">
        <w:rPr>
          <w:b/>
          <w:color w:val="auto"/>
          <w:sz w:val="28"/>
          <w:szCs w:val="28"/>
          <w:lang w:val="ro-RO"/>
        </w:rPr>
        <w:t>L</w:t>
      </w:r>
      <w:r w:rsidR="00D62D14" w:rsidRPr="005378D1">
        <w:rPr>
          <w:b/>
          <w:color w:val="auto"/>
          <w:sz w:val="28"/>
          <w:szCs w:val="28"/>
          <w:lang w:val="ro-RO"/>
        </w:rPr>
        <w:t>a oameni, instinctul sexual este inxistent</w:t>
      </w:r>
    </w:p>
    <w:p w14:paraId="047712AA" w14:textId="77777777" w:rsidR="00D62D14" w:rsidRPr="007F6C8D" w:rsidRDefault="00D62D14" w:rsidP="0047344A">
      <w:pPr>
        <w:spacing w:after="0"/>
        <w:ind w:right="1655" w:firstLine="180"/>
        <w:jc w:val="both"/>
        <w:rPr>
          <w:color w:val="auto"/>
          <w:sz w:val="10"/>
          <w:szCs w:val="10"/>
          <w:lang w:val="ro-RO"/>
        </w:rPr>
      </w:pPr>
    </w:p>
    <w:p w14:paraId="6713B00A" w14:textId="77777777" w:rsidR="00D62D14" w:rsidRPr="003D1657" w:rsidRDefault="00D62D14" w:rsidP="0047344A">
      <w:pPr>
        <w:spacing w:after="0"/>
        <w:ind w:right="1655" w:firstLine="180"/>
        <w:jc w:val="both"/>
        <w:rPr>
          <w:color w:val="auto"/>
          <w:lang w:val="ro-RO"/>
        </w:rPr>
      </w:pPr>
      <w:r w:rsidRPr="003D1657">
        <w:rPr>
          <w:color w:val="auto"/>
          <w:lang w:val="ro-RO"/>
        </w:rPr>
        <w:t>Subliniem cu tărie: oamenii nu cunosc</w:t>
      </w:r>
      <w:r>
        <w:rPr>
          <w:color w:val="auto"/>
          <w:lang w:val="ro-RO"/>
        </w:rPr>
        <w:t xml:space="preserve"> și nu au</w:t>
      </w:r>
      <w:r w:rsidRPr="003D1657">
        <w:rPr>
          <w:color w:val="auto"/>
          <w:lang w:val="ro-RO"/>
        </w:rPr>
        <w:t xml:space="preserve"> niciun fel de instinct.</w:t>
      </w:r>
    </w:p>
    <w:p w14:paraId="795556E1" w14:textId="77777777" w:rsidR="00D62D14" w:rsidRPr="007F6C8D" w:rsidRDefault="00D62D14" w:rsidP="0047344A">
      <w:pPr>
        <w:spacing w:after="0"/>
        <w:ind w:right="1655" w:firstLine="180"/>
        <w:jc w:val="both"/>
        <w:rPr>
          <w:color w:val="auto"/>
          <w:sz w:val="4"/>
          <w:szCs w:val="4"/>
          <w:lang w:val="ro-RO"/>
        </w:rPr>
      </w:pPr>
    </w:p>
    <w:p w14:paraId="59F3017A" w14:textId="4A144094" w:rsidR="00D62D14" w:rsidRPr="003D1657" w:rsidRDefault="00D62D14" w:rsidP="0047344A">
      <w:pPr>
        <w:spacing w:after="0"/>
        <w:ind w:right="1655" w:firstLine="180"/>
        <w:jc w:val="both"/>
        <w:rPr>
          <w:color w:val="auto"/>
          <w:lang w:val="ro-RO"/>
        </w:rPr>
      </w:pPr>
      <w:r>
        <w:rPr>
          <w:color w:val="auto"/>
          <w:lang w:val="ro-RO"/>
        </w:rPr>
        <w:t>E</w:t>
      </w:r>
      <w:r w:rsidRPr="003D1657">
        <w:rPr>
          <w:color w:val="auto"/>
          <w:lang w:val="ro-RO"/>
        </w:rPr>
        <w:t>mi</w:t>
      </w:r>
      <w:r>
        <w:rPr>
          <w:color w:val="auto"/>
          <w:lang w:val="ro-RO"/>
        </w:rPr>
        <w:t>țând</w:t>
      </w:r>
      <w:r w:rsidRPr="003D1657">
        <w:rPr>
          <w:color w:val="auto"/>
          <w:lang w:val="ro-RO"/>
        </w:rPr>
        <w:t xml:space="preserve"> o teorie, este necesar și normal să verificăm pe cât posibil șan</w:t>
      </w:r>
      <w:r w:rsidRPr="003D1657">
        <w:rPr>
          <w:color w:val="auto"/>
          <w:lang w:val="ro-RO"/>
        </w:rPr>
        <w:softHyphen/>
        <w:t>sele ei de a se dovedi adevărată. Pentru Freud, din moment ce animalul prezintă un instinct sexual, iar omul își utilizează organele genitale în același fel, înseamnă că și oamenii sunt tot animale, cărora putem să le atribuim instincte, între altele cel sexual. În realitate, omul nu are instincte ci doar nevoi, dorințe, atracții, tendințe</w:t>
      </w:r>
      <w:r w:rsidR="005378D1">
        <w:rPr>
          <w:color w:val="auto"/>
          <w:lang w:val="ro-RO"/>
        </w:rPr>
        <w:t>,</w:t>
      </w:r>
      <w:r w:rsidRPr="003D1657">
        <w:rPr>
          <w:color w:val="auto"/>
          <w:lang w:val="ro-RO"/>
        </w:rPr>
        <w:t xml:space="preserve"> funcție de necesitățile adaptării. Instinctul animal cores</w:t>
      </w:r>
      <w:r w:rsidRPr="003D1657">
        <w:rPr>
          <w:color w:val="auto"/>
          <w:lang w:val="ro-RO"/>
        </w:rPr>
        <w:softHyphen/>
        <w:t>punde unei funcționări speciale. Nu există niciun motiv pentru a conchide că oamenii au instincte,</w:t>
      </w:r>
      <w:r>
        <w:rPr>
          <w:color w:val="auto"/>
          <w:lang w:val="ro-RO"/>
        </w:rPr>
        <w:t xml:space="preserve"> iar</w:t>
      </w:r>
      <w:r w:rsidRPr="003D1657">
        <w:rPr>
          <w:color w:val="auto"/>
          <w:lang w:val="ro-RO"/>
        </w:rPr>
        <w:t xml:space="preserve"> între acestea un instinct sexual. Oamenii au doar tendințe sexuale, nu un instinct sexual.</w:t>
      </w:r>
    </w:p>
    <w:p w14:paraId="5A8C9C61" w14:textId="77777777" w:rsidR="00D62D14" w:rsidRPr="007F6C8D" w:rsidRDefault="00D62D14" w:rsidP="0047344A">
      <w:pPr>
        <w:spacing w:after="0"/>
        <w:ind w:right="1655" w:firstLine="180"/>
        <w:jc w:val="both"/>
        <w:rPr>
          <w:color w:val="auto"/>
          <w:sz w:val="4"/>
          <w:szCs w:val="4"/>
          <w:lang w:val="ro-RO"/>
        </w:rPr>
      </w:pPr>
    </w:p>
    <w:p w14:paraId="5F582721" w14:textId="77777777" w:rsidR="00D62D14" w:rsidRPr="003D1657" w:rsidRDefault="00D62D14" w:rsidP="0047344A">
      <w:pPr>
        <w:spacing w:after="0"/>
        <w:ind w:right="1655" w:firstLine="180"/>
        <w:jc w:val="both"/>
        <w:rPr>
          <w:color w:val="auto"/>
          <w:lang w:val="ro-RO"/>
        </w:rPr>
      </w:pPr>
      <w:r w:rsidRPr="003D1657">
        <w:rPr>
          <w:color w:val="auto"/>
          <w:lang w:val="ro-RO"/>
        </w:rPr>
        <w:t xml:space="preserve">Unii dintre discipolii maestrului psihanalizei și-au dat seama că viziunea </w:t>
      </w:r>
      <w:r w:rsidRPr="003D1657">
        <w:rPr>
          <w:i/>
          <w:color w:val="auto"/>
          <w:lang w:val="ro-RO"/>
        </w:rPr>
        <w:t>instinctivă</w:t>
      </w:r>
      <w:r w:rsidRPr="003D1657">
        <w:rPr>
          <w:color w:val="auto"/>
          <w:lang w:val="ro-RO"/>
        </w:rPr>
        <w:t xml:space="preserve"> a lui Freud nu satisface spiritul nostru și nu cores</w:t>
      </w:r>
      <w:r w:rsidRPr="003D1657">
        <w:rPr>
          <w:color w:val="auto"/>
          <w:lang w:val="ro-RO"/>
        </w:rPr>
        <w:softHyphen/>
        <w:t>punde realității, deși Jung admite că omul ar avea instinctul conservării vieții și al agresi</w:t>
      </w:r>
      <w:r w:rsidRPr="003D1657">
        <w:rPr>
          <w:color w:val="auto"/>
          <w:lang w:val="ro-RO"/>
        </w:rPr>
        <w:softHyphen/>
        <w:t>vității. Nu ne vom ocupa decât de prezența sau absența instinctului sexual la om.</w:t>
      </w:r>
    </w:p>
    <w:p w14:paraId="53E1FA6C" w14:textId="77777777" w:rsidR="00D62D14" w:rsidRPr="003D1657" w:rsidRDefault="00D62D14" w:rsidP="0047344A">
      <w:pPr>
        <w:spacing w:after="0"/>
        <w:ind w:right="1655" w:firstLine="180"/>
        <w:jc w:val="both"/>
        <w:rPr>
          <w:color w:val="auto"/>
          <w:sz w:val="4"/>
          <w:szCs w:val="4"/>
          <w:lang w:val="ro-RO"/>
        </w:rPr>
      </w:pPr>
    </w:p>
    <w:p w14:paraId="1F50EE7B" w14:textId="77777777" w:rsidR="00D62D14" w:rsidRPr="003D1657" w:rsidRDefault="00D62D14" w:rsidP="0047344A">
      <w:pPr>
        <w:spacing w:after="0"/>
        <w:ind w:right="1655" w:firstLine="180"/>
        <w:jc w:val="both"/>
        <w:rPr>
          <w:color w:val="auto"/>
          <w:lang w:val="ro-RO"/>
        </w:rPr>
      </w:pPr>
      <w:r w:rsidRPr="003D1657">
        <w:rPr>
          <w:color w:val="auto"/>
          <w:lang w:val="ro-RO"/>
        </w:rPr>
        <w:t>Problema ce se pune este următoarea: putem vorbi de instincte, în cazul oamenilor? Există sau nu există instincte la oameni?</w:t>
      </w:r>
    </w:p>
    <w:p w14:paraId="7ED9B813" w14:textId="77777777" w:rsidR="00D62D14" w:rsidRPr="00A36506" w:rsidRDefault="00D62D14" w:rsidP="0047344A">
      <w:pPr>
        <w:spacing w:after="0"/>
        <w:ind w:right="1655" w:firstLine="180"/>
        <w:jc w:val="both"/>
        <w:rPr>
          <w:color w:val="auto"/>
          <w:sz w:val="4"/>
          <w:szCs w:val="4"/>
          <w:lang w:val="ro-RO"/>
        </w:rPr>
      </w:pPr>
    </w:p>
    <w:p w14:paraId="0177B77A" w14:textId="6A6876A0" w:rsidR="00D62D14" w:rsidRPr="003D1657" w:rsidRDefault="00D62D14" w:rsidP="0047344A">
      <w:pPr>
        <w:spacing w:after="0"/>
        <w:ind w:right="1655" w:firstLine="180"/>
        <w:jc w:val="both"/>
        <w:rPr>
          <w:color w:val="auto"/>
          <w:lang w:val="ro-RO"/>
        </w:rPr>
      </w:pPr>
      <w:r w:rsidRPr="003D1657">
        <w:rPr>
          <w:color w:val="auto"/>
          <w:lang w:val="ro-RO"/>
        </w:rPr>
        <w:t>Chestiune</w:t>
      </w:r>
      <w:r w:rsidR="005378D1">
        <w:rPr>
          <w:color w:val="auto"/>
          <w:lang w:val="ro-RO"/>
        </w:rPr>
        <w:t>a</w:t>
      </w:r>
      <w:r w:rsidRPr="003D1657">
        <w:rPr>
          <w:color w:val="auto"/>
          <w:lang w:val="ro-RO"/>
        </w:rPr>
        <w:t xml:space="preserve"> este fundamentală. Vorbi</w:t>
      </w:r>
      <w:r>
        <w:rPr>
          <w:color w:val="auto"/>
          <w:lang w:val="ro-RO"/>
        </w:rPr>
        <w:t>m</w:t>
      </w:r>
      <w:r w:rsidRPr="003D1657">
        <w:rPr>
          <w:color w:val="auto"/>
          <w:lang w:val="ro-RO"/>
        </w:rPr>
        <w:t xml:space="preserve"> de instincte, </w:t>
      </w:r>
      <w:r>
        <w:rPr>
          <w:color w:val="auto"/>
          <w:lang w:val="ro-RO"/>
        </w:rPr>
        <w:t>gândim</w:t>
      </w:r>
      <w:r w:rsidRPr="003D1657">
        <w:rPr>
          <w:color w:val="auto"/>
          <w:lang w:val="ro-RO"/>
        </w:rPr>
        <w:t xml:space="preserve"> </w:t>
      </w:r>
      <w:r>
        <w:rPr>
          <w:color w:val="auto"/>
          <w:lang w:val="ro-RO"/>
        </w:rPr>
        <w:t>că</w:t>
      </w:r>
      <w:r w:rsidRPr="003D1657">
        <w:rPr>
          <w:color w:val="auto"/>
          <w:lang w:val="ro-RO"/>
        </w:rPr>
        <w:t xml:space="preserve"> cunoașt</w:t>
      </w:r>
      <w:r>
        <w:rPr>
          <w:color w:val="auto"/>
          <w:lang w:val="ro-RO"/>
        </w:rPr>
        <w:t>m</w:t>
      </w:r>
      <w:r w:rsidRPr="003D1657">
        <w:rPr>
          <w:color w:val="auto"/>
          <w:lang w:val="ro-RO"/>
        </w:rPr>
        <w:t xml:space="preserve"> cuvânt</w:t>
      </w:r>
      <w:r>
        <w:rPr>
          <w:color w:val="auto"/>
          <w:lang w:val="ro-RO"/>
        </w:rPr>
        <w:t>ul</w:t>
      </w:r>
      <w:r w:rsidRPr="003D1657">
        <w:rPr>
          <w:color w:val="auto"/>
          <w:lang w:val="ro-RO"/>
        </w:rPr>
        <w:t xml:space="preserve"> pe care dicționarul </w:t>
      </w:r>
      <w:r w:rsidRPr="003D1657">
        <w:rPr>
          <w:b/>
          <w:i/>
          <w:color w:val="auto"/>
          <w:lang w:val="ro-RO"/>
        </w:rPr>
        <w:t>Larousse</w:t>
      </w:r>
      <w:r w:rsidRPr="003D1657">
        <w:rPr>
          <w:color w:val="auto"/>
          <w:lang w:val="ro-RO"/>
        </w:rPr>
        <w:t xml:space="preserve"> îl definește ca </w:t>
      </w:r>
      <w:r w:rsidRPr="003D1657">
        <w:rPr>
          <w:i/>
          <w:color w:val="auto"/>
          <w:lang w:val="ro-RO"/>
        </w:rPr>
        <w:t>impuls natural</w:t>
      </w:r>
      <w:r w:rsidRPr="003D1657">
        <w:rPr>
          <w:color w:val="auto"/>
          <w:lang w:val="ro-RO"/>
        </w:rPr>
        <w:t>. Simplă, clară, dar incompletă, această definiție compromite pe jumătate cunoscutul dicționar</w:t>
      </w:r>
      <w:r>
        <w:rPr>
          <w:color w:val="auto"/>
          <w:lang w:val="ro-RO"/>
        </w:rPr>
        <w:t>, fiind</w:t>
      </w:r>
      <w:r w:rsidRPr="003D1657">
        <w:rPr>
          <w:color w:val="auto"/>
          <w:lang w:val="ro-RO"/>
        </w:rPr>
        <w:t xml:space="preserve"> o explicație prin intermediul unei imagini verbale, fără să fur</w:t>
      </w:r>
      <w:r w:rsidRPr="003D1657">
        <w:rPr>
          <w:color w:val="auto"/>
          <w:lang w:val="ro-RO"/>
        </w:rPr>
        <w:softHyphen/>
        <w:t>nizeze niciuna dintre particularitățile fenomenului sau originea acestuia, ceea ce este indispensabil definiți</w:t>
      </w:r>
      <w:r>
        <w:rPr>
          <w:color w:val="auto"/>
          <w:lang w:val="ro-RO"/>
        </w:rPr>
        <w:t>e</w:t>
      </w:r>
      <w:r w:rsidRPr="003D1657">
        <w:rPr>
          <w:color w:val="auto"/>
          <w:lang w:val="ro-RO"/>
        </w:rPr>
        <w:t xml:space="preserve">i complete. Definiția lui Freud ține mai curând de nebulozitatea spiritului său decât de cunoașterea instinctelor. Numai el a avut secretul unor astfel de definiții. Ne-o spune el însuși: « </w:t>
      </w:r>
      <w:r w:rsidRPr="003D1657">
        <w:rPr>
          <w:i/>
          <w:color w:val="auto"/>
          <w:lang w:val="ro-RO"/>
        </w:rPr>
        <w:t>Forțelor ce acțio</w:t>
      </w:r>
      <w:r w:rsidRPr="003D1657">
        <w:rPr>
          <w:color w:val="auto"/>
          <w:lang w:val="ro-RO"/>
        </w:rPr>
        <w:softHyphen/>
      </w:r>
      <w:r w:rsidRPr="003D1657">
        <w:rPr>
          <w:i/>
          <w:color w:val="auto"/>
          <w:lang w:val="ro-RO"/>
        </w:rPr>
        <w:t>nează în planul secund al nevoilor imperioase ale acestui ”ceva”, care în psihism reprezintă exigențele de ordin somatic, le dăm numele de ”instinct”</w:t>
      </w:r>
      <w:r w:rsidRPr="003D1657">
        <w:rPr>
          <w:color w:val="auto"/>
          <w:lang w:val="ro-RO"/>
        </w:rPr>
        <w:t xml:space="preserve">». </w:t>
      </w:r>
      <w:r w:rsidR="005378D1">
        <w:rPr>
          <w:color w:val="auto"/>
          <w:lang w:val="ro-RO"/>
        </w:rPr>
        <w:t>Clar ca lumina zilei</w:t>
      </w:r>
      <w:r w:rsidRPr="003D1657">
        <w:rPr>
          <w:color w:val="auto"/>
          <w:lang w:val="ro-RO"/>
        </w:rPr>
        <w:t xml:space="preserve">: acest </w:t>
      </w:r>
      <w:r w:rsidRPr="003D1657">
        <w:rPr>
          <w:i/>
          <w:color w:val="auto"/>
          <w:lang w:val="ro-RO"/>
        </w:rPr>
        <w:t>instinct</w:t>
      </w:r>
      <w:r w:rsidRPr="003D1657">
        <w:rPr>
          <w:color w:val="auto"/>
          <w:lang w:val="ro-RO"/>
        </w:rPr>
        <w:t>, ce reprezintă tendințele somatice din psihism, este o veritabilă găselniță...</w:t>
      </w:r>
    </w:p>
    <w:p w14:paraId="68C67F7C" w14:textId="77777777" w:rsidR="00D62D14" w:rsidRPr="00A36506" w:rsidRDefault="00D62D14" w:rsidP="0047344A">
      <w:pPr>
        <w:spacing w:after="0"/>
        <w:ind w:right="1655" w:firstLine="180"/>
        <w:jc w:val="both"/>
        <w:rPr>
          <w:color w:val="auto"/>
          <w:sz w:val="4"/>
          <w:szCs w:val="4"/>
          <w:lang w:val="ro-RO"/>
        </w:rPr>
      </w:pPr>
    </w:p>
    <w:p w14:paraId="2215B2C8" w14:textId="5A364E44" w:rsidR="00D62D14" w:rsidRPr="003D1657" w:rsidRDefault="00D62D14" w:rsidP="0047344A">
      <w:pPr>
        <w:spacing w:after="0"/>
        <w:ind w:right="1655" w:firstLine="180"/>
        <w:jc w:val="both"/>
        <w:rPr>
          <w:color w:val="auto"/>
          <w:lang w:val="ro-RO"/>
        </w:rPr>
      </w:pPr>
      <w:r w:rsidRPr="003D1657">
        <w:rPr>
          <w:color w:val="auto"/>
          <w:lang w:val="ro-RO"/>
        </w:rPr>
        <w:t>Imprecizia limbajului, combinarea forțelor psihice cu somaticul nu spun dacă Freud a conceput instinctul așa cum îl înțeleg</w:t>
      </w:r>
      <w:r>
        <w:rPr>
          <w:color w:val="auto"/>
          <w:lang w:val="ro-RO"/>
        </w:rPr>
        <w:t>e</w:t>
      </w:r>
      <w:r w:rsidRPr="003D1657">
        <w:rPr>
          <w:color w:val="auto"/>
          <w:lang w:val="ro-RO"/>
        </w:rPr>
        <w:t xml:space="preserve"> majo</w:t>
      </w:r>
      <w:r w:rsidRPr="003D1657">
        <w:rPr>
          <w:color w:val="auto"/>
          <w:lang w:val="ro-RO"/>
        </w:rPr>
        <w:softHyphen/>
        <w:t>ritatea oamenilor. Fenomenul instinct caracterizează lumea anima</w:t>
      </w:r>
      <w:r w:rsidRPr="003D1657">
        <w:rPr>
          <w:color w:val="auto"/>
          <w:lang w:val="ro-RO"/>
        </w:rPr>
        <w:softHyphen/>
        <w:t>lelor. El constă în forțe și tendințe</w:t>
      </w:r>
      <w:r w:rsidR="005378D1">
        <w:rPr>
          <w:color w:val="auto"/>
          <w:lang w:val="ro-RO"/>
        </w:rPr>
        <w:t>,</w:t>
      </w:r>
      <w:r w:rsidRPr="003D1657">
        <w:rPr>
          <w:color w:val="auto"/>
          <w:lang w:val="ro-RO"/>
        </w:rPr>
        <w:t xml:space="preserve"> activități ce se declanșează în animale, ca urmare a dezvoltării </w:t>
      </w:r>
      <w:r w:rsidR="005378D1">
        <w:rPr>
          <w:color w:val="auto"/>
          <w:lang w:val="ro-RO"/>
        </w:rPr>
        <w:t>lor</w:t>
      </w:r>
      <w:r w:rsidRPr="003D1657">
        <w:rPr>
          <w:color w:val="auto"/>
          <w:lang w:val="ro-RO"/>
        </w:rPr>
        <w:t>, a sezoanelor, împre</w:t>
      </w:r>
      <w:r w:rsidRPr="003D1657">
        <w:rPr>
          <w:color w:val="auto"/>
          <w:lang w:val="ro-RO"/>
        </w:rPr>
        <w:softHyphen/>
        <w:t>jurărilor, cel mai adesea în vederea conservării indivizilor și a speciei. Instinctele animalelor nu sunt foarte numeroase. Toți autorii admit instinctul sexual, instinctul hibernării, al facerii cui</w:t>
      </w:r>
      <w:r w:rsidRPr="003D1657">
        <w:rPr>
          <w:color w:val="auto"/>
          <w:lang w:val="ro-RO"/>
        </w:rPr>
        <w:softHyphen/>
        <w:t>bului, culcu</w:t>
      </w:r>
      <w:r w:rsidRPr="003D1657">
        <w:rPr>
          <w:color w:val="auto"/>
          <w:lang w:val="ro-RO"/>
        </w:rPr>
        <w:softHyphen/>
        <w:t>șului sau mușuroiului, al emigrării sezoniere (pești, păsări). În ce privește omul, problema instinctului nu se pune decât cu privire la sexualitate. Pentru a decide dacă omul are acest instinct, este necesară stabilirea particularităților funda</w:t>
      </w:r>
      <w:r w:rsidRPr="003D1657">
        <w:rPr>
          <w:color w:val="auto"/>
          <w:lang w:val="ro-RO"/>
        </w:rPr>
        <w:softHyphen/>
        <w:t>mentale ale oricărui instinct. Această sinteză ne va permite să compa</w:t>
      </w:r>
      <w:r w:rsidRPr="003D1657">
        <w:rPr>
          <w:color w:val="auto"/>
          <w:lang w:val="ro-RO"/>
        </w:rPr>
        <w:softHyphen/>
        <w:t>răm instinctul sexual al animalelor cu particularitățile sexuale ale omului, pe care Freud ține cu tot dinadinsul să le numească instinct.</w:t>
      </w:r>
    </w:p>
    <w:p w14:paraId="357875D4" w14:textId="77777777" w:rsidR="00D62D14" w:rsidRPr="003000F7" w:rsidRDefault="00D62D14" w:rsidP="0047344A">
      <w:pPr>
        <w:spacing w:after="0"/>
        <w:ind w:right="1655" w:firstLine="180"/>
        <w:jc w:val="both"/>
        <w:rPr>
          <w:color w:val="auto"/>
          <w:sz w:val="4"/>
          <w:szCs w:val="4"/>
          <w:lang w:val="ro-RO"/>
        </w:rPr>
      </w:pPr>
    </w:p>
    <w:p w14:paraId="694D1151" w14:textId="77777777" w:rsidR="00D62D14" w:rsidRPr="003D1657" w:rsidRDefault="00D62D14" w:rsidP="0047344A">
      <w:pPr>
        <w:spacing w:after="0"/>
        <w:ind w:right="1655" w:firstLine="180"/>
        <w:jc w:val="both"/>
        <w:rPr>
          <w:color w:val="auto"/>
          <w:lang w:val="ro-RO"/>
        </w:rPr>
      </w:pPr>
      <w:r w:rsidRPr="003D1657">
        <w:rPr>
          <w:color w:val="auto"/>
          <w:lang w:val="ro-RO"/>
        </w:rPr>
        <w:t xml:space="preserve">Psihanaliștii ar fi trebuit să verifice dacă ideile </w:t>
      </w:r>
      <w:r>
        <w:rPr>
          <w:color w:val="auto"/>
          <w:lang w:val="ro-RO"/>
        </w:rPr>
        <w:t>lui Freud</w:t>
      </w:r>
      <w:r w:rsidRPr="003D1657">
        <w:rPr>
          <w:color w:val="auto"/>
          <w:lang w:val="ro-RO"/>
        </w:rPr>
        <w:t xml:space="preserve"> nu se reduc la senti</w:t>
      </w:r>
      <w:r w:rsidRPr="003D1657">
        <w:rPr>
          <w:color w:val="auto"/>
          <w:lang w:val="ro-RO"/>
        </w:rPr>
        <w:softHyphen/>
        <w:t xml:space="preserve">mentalism. După aceștia, din moment ce omul împlinește actul sexual cam ca animalele, resimțind nevoia și dorința acestora, înseamnă că este vorba de instinct sexual. Asta e tot pentru ei. Nimic nu s-ar mai putea adăuga. </w:t>
      </w:r>
    </w:p>
    <w:p w14:paraId="4C9E3F52" w14:textId="77777777" w:rsidR="00D62D14" w:rsidRPr="003000F7" w:rsidRDefault="00D62D14" w:rsidP="0047344A">
      <w:pPr>
        <w:spacing w:after="0"/>
        <w:ind w:right="1655" w:firstLine="180"/>
        <w:jc w:val="both"/>
        <w:rPr>
          <w:color w:val="auto"/>
          <w:sz w:val="4"/>
          <w:szCs w:val="4"/>
          <w:lang w:val="ro-RO"/>
        </w:rPr>
      </w:pPr>
    </w:p>
    <w:p w14:paraId="6DF00008" w14:textId="77777777" w:rsidR="00D62D14" w:rsidRPr="003D1657" w:rsidRDefault="00D62D14" w:rsidP="0047344A">
      <w:pPr>
        <w:spacing w:after="0"/>
        <w:ind w:right="1655" w:firstLine="180"/>
        <w:jc w:val="both"/>
        <w:rPr>
          <w:color w:val="auto"/>
          <w:lang w:val="ro-RO"/>
        </w:rPr>
      </w:pPr>
      <w:r w:rsidRPr="003D1657">
        <w:rPr>
          <w:color w:val="auto"/>
          <w:lang w:val="ro-RO"/>
        </w:rPr>
        <w:t>Am văzut: instinctele ating probleme ca facerea cuibului sau cul</w:t>
      </w:r>
      <w:r w:rsidRPr="003D1657">
        <w:rPr>
          <w:color w:val="auto"/>
          <w:lang w:val="ro-RO"/>
        </w:rPr>
        <w:softHyphen/>
        <w:t>cușului, a migrării, hibernării și, până la un punct, a rutului sau instinctului sexual. Toate acestea prezintă caracterele următoare:</w:t>
      </w:r>
    </w:p>
    <w:p w14:paraId="2B3E2B8B" w14:textId="77777777" w:rsidR="00D62D14" w:rsidRPr="005378D1" w:rsidRDefault="00D62D14" w:rsidP="0047344A">
      <w:pPr>
        <w:spacing w:after="0"/>
        <w:ind w:right="1655" w:firstLine="180"/>
        <w:jc w:val="both"/>
        <w:rPr>
          <w:color w:val="auto"/>
          <w:sz w:val="4"/>
          <w:szCs w:val="4"/>
          <w:lang w:val="ro-RO"/>
        </w:rPr>
      </w:pPr>
    </w:p>
    <w:p w14:paraId="0B19380F" w14:textId="77777777" w:rsidR="00D62D14" w:rsidRPr="003D1657" w:rsidRDefault="00D62D14" w:rsidP="0047344A">
      <w:pPr>
        <w:spacing w:after="0"/>
        <w:ind w:left="284" w:right="1655" w:firstLine="180"/>
        <w:jc w:val="both"/>
        <w:rPr>
          <w:color w:val="auto"/>
          <w:lang w:val="ro-RO"/>
        </w:rPr>
      </w:pPr>
      <w:r w:rsidRPr="003D1657">
        <w:rPr>
          <w:color w:val="auto"/>
          <w:lang w:val="ro-RO"/>
        </w:rPr>
        <w:t>1). Origine strict organică, în raport cu dezvoltarea somatică a animalului și conservarea speciei sale.</w:t>
      </w:r>
    </w:p>
    <w:p w14:paraId="618852A4" w14:textId="77777777" w:rsidR="00D62D14" w:rsidRPr="003D1657" w:rsidRDefault="00D62D14" w:rsidP="0047344A">
      <w:pPr>
        <w:spacing w:after="0"/>
        <w:ind w:left="284" w:right="1655" w:firstLine="180"/>
        <w:jc w:val="both"/>
        <w:rPr>
          <w:color w:val="auto"/>
          <w:sz w:val="4"/>
          <w:szCs w:val="4"/>
          <w:lang w:val="ro-RO"/>
        </w:rPr>
      </w:pPr>
    </w:p>
    <w:p w14:paraId="45D74A73" w14:textId="77777777" w:rsidR="00D62D14" w:rsidRPr="003D1657" w:rsidRDefault="00D62D14" w:rsidP="0047344A">
      <w:pPr>
        <w:spacing w:after="0"/>
        <w:ind w:left="284" w:right="1655" w:firstLine="180"/>
        <w:jc w:val="both"/>
        <w:rPr>
          <w:color w:val="auto"/>
          <w:lang w:val="ro-RO"/>
        </w:rPr>
      </w:pPr>
      <w:r w:rsidRPr="003D1657">
        <w:rPr>
          <w:color w:val="auto"/>
          <w:lang w:val="ro-RO"/>
        </w:rPr>
        <w:t>2). Particularitățile inconștiente ale instinctelor și originea lor funcți</w:t>
      </w:r>
      <w:r w:rsidRPr="003D1657">
        <w:rPr>
          <w:color w:val="auto"/>
          <w:lang w:val="ro-RO"/>
        </w:rPr>
        <w:softHyphen/>
        <w:t>o</w:t>
      </w:r>
      <w:r w:rsidRPr="003D1657">
        <w:rPr>
          <w:color w:val="auto"/>
          <w:lang w:val="ro-RO"/>
        </w:rPr>
        <w:softHyphen/>
        <w:t>nală exclud posibilitatea amânării sau modificării manifes</w:t>
      </w:r>
      <w:r w:rsidRPr="003D1657">
        <w:rPr>
          <w:color w:val="auto"/>
          <w:lang w:val="ro-RO"/>
        </w:rPr>
        <w:softHyphen/>
        <w:t>tărilor prin inter</w:t>
      </w:r>
      <w:r w:rsidRPr="003D1657">
        <w:rPr>
          <w:color w:val="auto"/>
          <w:lang w:val="ro-RO"/>
        </w:rPr>
        <w:softHyphen/>
        <w:t>mediul voinței sau/și inteligenței individului.</w:t>
      </w:r>
    </w:p>
    <w:p w14:paraId="6F4FF4B1" w14:textId="77777777" w:rsidR="00D62D14" w:rsidRPr="003D1657" w:rsidRDefault="00D62D14" w:rsidP="0047344A">
      <w:pPr>
        <w:spacing w:after="0"/>
        <w:ind w:left="284" w:right="1655" w:firstLine="180"/>
        <w:jc w:val="both"/>
        <w:rPr>
          <w:color w:val="auto"/>
          <w:sz w:val="4"/>
          <w:szCs w:val="4"/>
          <w:lang w:val="ro-RO"/>
        </w:rPr>
      </w:pPr>
    </w:p>
    <w:p w14:paraId="696B1F1D" w14:textId="77777777" w:rsidR="00D62D14" w:rsidRPr="003D1657" w:rsidRDefault="00D62D14" w:rsidP="0047344A">
      <w:pPr>
        <w:spacing w:after="0"/>
        <w:ind w:left="284" w:right="1655" w:firstLine="180"/>
        <w:jc w:val="both"/>
        <w:rPr>
          <w:color w:val="auto"/>
          <w:lang w:val="ro-RO"/>
        </w:rPr>
      </w:pPr>
      <w:r w:rsidRPr="003D1657">
        <w:rPr>
          <w:color w:val="auto"/>
          <w:lang w:val="ro-RO"/>
        </w:rPr>
        <w:t>3). Toți indivizii aparțin</w:t>
      </w:r>
      <w:r>
        <w:rPr>
          <w:color w:val="auto"/>
          <w:lang w:val="ro-RO"/>
        </w:rPr>
        <w:t>ând</w:t>
      </w:r>
      <w:r w:rsidRPr="003D1657">
        <w:rPr>
          <w:color w:val="auto"/>
          <w:lang w:val="ro-RO"/>
        </w:rPr>
        <w:t xml:space="preserve"> uneia și aceleiași specii sunt supuși aceluiaș comportament, în general, pentru o anumită regiune, la aceeași epocă.</w:t>
      </w:r>
    </w:p>
    <w:p w14:paraId="4D957C44" w14:textId="77777777" w:rsidR="00D62D14" w:rsidRPr="003D1657" w:rsidRDefault="00D62D14" w:rsidP="0047344A">
      <w:pPr>
        <w:spacing w:after="0"/>
        <w:ind w:right="1655" w:firstLine="180"/>
        <w:jc w:val="both"/>
        <w:rPr>
          <w:color w:val="auto"/>
          <w:sz w:val="6"/>
          <w:szCs w:val="6"/>
          <w:lang w:val="ro-RO"/>
        </w:rPr>
      </w:pPr>
    </w:p>
    <w:p w14:paraId="7ACD29A5" w14:textId="77777777" w:rsidR="00D62D14" w:rsidRPr="003D1657" w:rsidRDefault="00D62D14" w:rsidP="0047344A">
      <w:pPr>
        <w:spacing w:after="0"/>
        <w:ind w:right="1655" w:firstLine="180"/>
        <w:jc w:val="both"/>
        <w:rPr>
          <w:color w:val="auto"/>
          <w:lang w:val="ro-RO"/>
        </w:rPr>
      </w:pPr>
      <w:r w:rsidRPr="003D1657">
        <w:rPr>
          <w:color w:val="auto"/>
          <w:lang w:val="ro-RO"/>
        </w:rPr>
        <w:t>Aceste</w:t>
      </w:r>
      <w:r>
        <w:rPr>
          <w:color w:val="auto"/>
          <w:lang w:val="ro-RO"/>
        </w:rPr>
        <w:t>a</w:t>
      </w:r>
      <w:r w:rsidRPr="003D1657">
        <w:rPr>
          <w:color w:val="auto"/>
          <w:lang w:val="ro-RO"/>
        </w:rPr>
        <w:t xml:space="preserve"> sunt caracteristicile comune și fundamentale ale tuturor instinc</w:t>
      </w:r>
      <w:r w:rsidRPr="003D1657">
        <w:rPr>
          <w:color w:val="auto"/>
          <w:lang w:val="ro-RO"/>
        </w:rPr>
        <w:softHyphen/>
        <w:t>telor</w:t>
      </w:r>
      <w:r>
        <w:rPr>
          <w:color w:val="auto"/>
          <w:lang w:val="ro-RO"/>
        </w:rPr>
        <w:t>, e</w:t>
      </w:r>
      <w:r w:rsidRPr="003D1657">
        <w:rPr>
          <w:color w:val="auto"/>
          <w:lang w:val="ro-RO"/>
        </w:rPr>
        <w:t>le permit definirea și recunoașterea oricărui instinct. Nu putem vorbi de instincte decât în măsura în care un fenomen sau altul prezintă aceste trei caracteristici fundamentale. Feno</w:t>
      </w:r>
      <w:r w:rsidRPr="003D1657">
        <w:rPr>
          <w:color w:val="auto"/>
          <w:lang w:val="ro-RO"/>
        </w:rPr>
        <w:softHyphen/>
        <w:t>menul ce nu îndeplinește una dintre aceste caracteristici funda</w:t>
      </w:r>
      <w:r w:rsidRPr="003D1657">
        <w:rPr>
          <w:color w:val="auto"/>
          <w:lang w:val="ro-RO"/>
        </w:rPr>
        <w:softHyphen/>
        <w:t>mentale nu este instinct.</w:t>
      </w:r>
    </w:p>
    <w:p w14:paraId="2BC3A331" w14:textId="77777777" w:rsidR="00D62D14" w:rsidRPr="003000F7" w:rsidRDefault="00D62D14" w:rsidP="0047344A">
      <w:pPr>
        <w:spacing w:after="0"/>
        <w:ind w:right="1655" w:firstLine="180"/>
        <w:jc w:val="both"/>
        <w:rPr>
          <w:color w:val="auto"/>
          <w:sz w:val="4"/>
          <w:szCs w:val="4"/>
          <w:lang w:val="ro-RO"/>
        </w:rPr>
      </w:pPr>
    </w:p>
    <w:p w14:paraId="0B585935" w14:textId="348082F5" w:rsidR="00D62D14" w:rsidRPr="003D1657" w:rsidRDefault="00D62D14" w:rsidP="0047344A">
      <w:pPr>
        <w:spacing w:after="0"/>
        <w:ind w:right="1655" w:firstLine="180"/>
        <w:jc w:val="both"/>
        <w:rPr>
          <w:color w:val="auto"/>
          <w:lang w:val="ro-RO"/>
        </w:rPr>
      </w:pPr>
      <w:r w:rsidRPr="003D1657">
        <w:rPr>
          <w:color w:val="auto"/>
          <w:lang w:val="ro-RO"/>
        </w:rPr>
        <w:t>Ar fi prea ușor să aplicăm acestea la migrație, sau construitul cuibului, de pildă. Luăm cazul, mai puțin caracteristic, al hiber</w:t>
      </w:r>
      <w:r w:rsidRPr="003D1657">
        <w:rPr>
          <w:color w:val="auto"/>
          <w:lang w:val="ro-RO"/>
        </w:rPr>
        <w:softHyphen/>
        <w:t>nării, așa cum se manifestă el, către începutul iernii, la marmotă</w:t>
      </w:r>
      <w:r w:rsidR="005378D1">
        <w:rPr>
          <w:color w:val="auto"/>
          <w:lang w:val="ro-RO"/>
        </w:rPr>
        <w:t>,</w:t>
      </w:r>
      <w:r w:rsidRPr="003D1657">
        <w:rPr>
          <w:color w:val="auto"/>
          <w:lang w:val="ro-RO"/>
        </w:rPr>
        <w:t xml:space="preserve"> hârciog</w:t>
      </w:r>
      <w:r>
        <w:rPr>
          <w:color w:val="auto"/>
          <w:lang w:val="ro-RO"/>
        </w:rPr>
        <w:t xml:space="preserve"> și</w:t>
      </w:r>
      <w:r w:rsidRPr="003D1657">
        <w:rPr>
          <w:color w:val="auto"/>
          <w:lang w:val="ro-RO"/>
        </w:rPr>
        <w:t xml:space="preserve"> alte animale, ce se ascund în pământ și dorm acolo. Niciunul dintre animalele, ce se cuibăresc cum </w:t>
      </w:r>
      <w:r w:rsidRPr="003D1657">
        <w:rPr>
          <w:i/>
          <w:color w:val="auto"/>
          <w:lang w:val="ro-RO"/>
        </w:rPr>
        <w:t>știu</w:t>
      </w:r>
      <w:r w:rsidRPr="003D1657">
        <w:rPr>
          <w:color w:val="auto"/>
          <w:lang w:val="ro-RO"/>
        </w:rPr>
        <w:t xml:space="preserve"> ele, nu se sus</w:t>
      </w:r>
      <w:r w:rsidRPr="003D1657">
        <w:rPr>
          <w:color w:val="auto"/>
          <w:lang w:val="ro-RO"/>
        </w:rPr>
        <w:softHyphen/>
        <w:t>trage acestei acțiuni, de exemplu printr-un act de voință. Ceea ce fac animalele, într-o astfel de situație, este efectul unei stări orga</w:t>
      </w:r>
      <w:r w:rsidRPr="003D1657">
        <w:rPr>
          <w:color w:val="auto"/>
          <w:lang w:val="ro-RO"/>
        </w:rPr>
        <w:softHyphen/>
        <w:t>nice comună tuturor indivizilor aceleiași specii, în con</w:t>
      </w:r>
      <w:r w:rsidRPr="003D1657">
        <w:rPr>
          <w:color w:val="auto"/>
          <w:lang w:val="ro-RO"/>
        </w:rPr>
        <w:softHyphen/>
        <w:t>diții ce au fost determinate. Dacă, la începutul iernii, împiedicăm marmota să adoarmă, hrănind-o din belșug,</w:t>
      </w:r>
      <w:r>
        <w:rPr>
          <w:color w:val="auto"/>
          <w:lang w:val="ro-RO"/>
        </w:rPr>
        <w:t xml:space="preserve"> de exemplu,</w:t>
      </w:r>
      <w:r w:rsidRPr="003D1657">
        <w:rPr>
          <w:color w:val="auto"/>
          <w:lang w:val="ro-RO"/>
        </w:rPr>
        <w:t xml:space="preserve"> ea va adormi irezis</w:t>
      </w:r>
      <w:r w:rsidRPr="003D1657">
        <w:rPr>
          <w:color w:val="auto"/>
          <w:lang w:val="ro-RO"/>
        </w:rPr>
        <w:softHyphen/>
        <w:t>tibil în plină vară. Motivul este ușor de înțeles: îngroșarea tiroidei animalului din cauza lecitinei. S-a dovedit că supra-îngră</w:t>
      </w:r>
      <w:r w:rsidR="005378D1" w:rsidRPr="003D1657">
        <w:rPr>
          <w:color w:val="auto"/>
          <w:lang w:val="ro-RO"/>
        </w:rPr>
        <w:softHyphen/>
      </w:r>
      <w:r w:rsidRPr="003D1657">
        <w:rPr>
          <w:color w:val="auto"/>
          <w:lang w:val="ro-RO"/>
        </w:rPr>
        <w:t>șarea este condiția fiziologică a acestui instinct. Este ușor să ne încredințăm că toate instinctele corespund unei anumite stări a tiroidei și a sis</w:t>
      </w:r>
      <w:r w:rsidRPr="003D1657">
        <w:rPr>
          <w:color w:val="auto"/>
          <w:lang w:val="ro-RO"/>
        </w:rPr>
        <w:softHyphen/>
        <w:t>temului glan</w:t>
      </w:r>
      <w:r w:rsidR="005378D1" w:rsidRPr="003D1657">
        <w:rPr>
          <w:color w:val="auto"/>
          <w:lang w:val="ro-RO"/>
        </w:rPr>
        <w:softHyphen/>
      </w:r>
      <w:r w:rsidRPr="003D1657">
        <w:rPr>
          <w:color w:val="auto"/>
          <w:lang w:val="ro-RO"/>
        </w:rPr>
        <w:t>dular, datorită stării animalului și a acțiunilor clima</w:t>
      </w:r>
      <w:r w:rsidRPr="003D1657">
        <w:rPr>
          <w:color w:val="auto"/>
          <w:lang w:val="ro-RO"/>
        </w:rPr>
        <w:softHyphen/>
        <w:t>tice sau sezoniere. Dacă tulburăm funcționarea tiroidei și a siste</w:t>
      </w:r>
      <w:r w:rsidRPr="003D1657">
        <w:rPr>
          <w:color w:val="auto"/>
          <w:lang w:val="ro-RO"/>
        </w:rPr>
        <w:softHyphen/>
        <w:t>mului endocrin, instinctul încetează. Sistemul ner</w:t>
      </w:r>
      <w:r w:rsidRPr="003D1657">
        <w:rPr>
          <w:color w:val="auto"/>
          <w:lang w:val="ro-RO"/>
        </w:rPr>
        <w:softHyphen/>
        <w:t>vos nu participă întru nimic, nu joacă niciun rol într-un instinct sau altul.</w:t>
      </w:r>
    </w:p>
    <w:p w14:paraId="576307E4" w14:textId="77777777" w:rsidR="00D62D14" w:rsidRPr="00A53239" w:rsidRDefault="00D62D14" w:rsidP="0047344A">
      <w:pPr>
        <w:spacing w:after="0"/>
        <w:ind w:right="1655" w:firstLine="180"/>
        <w:jc w:val="both"/>
        <w:rPr>
          <w:color w:val="auto"/>
          <w:sz w:val="4"/>
          <w:szCs w:val="4"/>
          <w:lang w:val="ro-RO"/>
        </w:rPr>
      </w:pPr>
    </w:p>
    <w:p w14:paraId="0D32942B" w14:textId="77777777" w:rsidR="00D62D14" w:rsidRPr="003D1657" w:rsidRDefault="00D62D14" w:rsidP="0047344A">
      <w:pPr>
        <w:spacing w:after="0"/>
        <w:ind w:right="1655" w:firstLine="180"/>
        <w:jc w:val="both"/>
        <w:rPr>
          <w:color w:val="auto"/>
          <w:lang w:val="ro-RO"/>
        </w:rPr>
      </w:pPr>
      <w:r w:rsidRPr="003D1657">
        <w:rPr>
          <w:color w:val="auto"/>
          <w:lang w:val="ro-RO"/>
        </w:rPr>
        <w:t>În aceste condiții,</w:t>
      </w:r>
      <w:r>
        <w:rPr>
          <w:color w:val="auto"/>
          <w:lang w:val="ro-RO"/>
        </w:rPr>
        <w:t xml:space="preserve"> </w:t>
      </w:r>
      <w:r w:rsidRPr="003D1657">
        <w:rPr>
          <w:color w:val="auto"/>
          <w:lang w:val="ro-RO"/>
        </w:rPr>
        <w:t>Freud și psihanaliștii nu au reușit să identifice caracte</w:t>
      </w:r>
      <w:r w:rsidRPr="003D1657">
        <w:rPr>
          <w:color w:val="auto"/>
          <w:lang w:val="ro-RO"/>
        </w:rPr>
        <w:softHyphen/>
        <w:t xml:space="preserve">risticile fundamentale ale instinctelor, utilizând în mod eronat acest cuvânt, în locul celui de tendință sau tendințe vitale, </w:t>
      </w:r>
      <w:r>
        <w:rPr>
          <w:color w:val="auto"/>
          <w:lang w:val="ro-RO"/>
        </w:rPr>
        <w:t>care nu sunt</w:t>
      </w:r>
      <w:r w:rsidRPr="003D1657">
        <w:rPr>
          <w:color w:val="auto"/>
          <w:lang w:val="ro-RO"/>
        </w:rPr>
        <w:t xml:space="preserve"> de natură instinc</w:t>
      </w:r>
      <w:r w:rsidRPr="003D1657">
        <w:rPr>
          <w:color w:val="auto"/>
          <w:lang w:val="ro-RO"/>
        </w:rPr>
        <w:softHyphen/>
        <w:t>tuală. S-a ajuns la instinctul de conservare, sau la cel al agresivității. Instinctul de conservare există la majoritatea ființelor, dar sinuciderea, ce poate exista la animale, ca și la om, arată că această înclinație, variabilă de la o ființă la alta, nu este instinct. Cât despre agresivitate, deși endemică la Freud, ea este absentă la majoritatea oamenilor, indi</w:t>
      </w:r>
      <w:r w:rsidRPr="003D1657">
        <w:rPr>
          <w:color w:val="auto"/>
          <w:lang w:val="ro-RO"/>
        </w:rPr>
        <w:softHyphen/>
        <w:t xml:space="preserve">ferent că aceștia sunt normali sau anormali. </w:t>
      </w:r>
      <w:r>
        <w:rPr>
          <w:color w:val="auto"/>
          <w:lang w:val="ro-RO"/>
        </w:rPr>
        <w:t>L</w:t>
      </w:r>
      <w:r w:rsidRPr="003D1657">
        <w:rPr>
          <w:color w:val="auto"/>
          <w:lang w:val="ro-RO"/>
        </w:rPr>
        <w:t>a oameni, nu putem vorbi de instinct</w:t>
      </w:r>
      <w:r w:rsidRPr="003D1657">
        <w:rPr>
          <w:rStyle w:val="FootnoteReference"/>
          <w:color w:val="auto"/>
          <w:lang w:val="ro-RO"/>
        </w:rPr>
        <w:footnoteReference w:id="110"/>
      </w:r>
      <w:r>
        <w:rPr>
          <w:color w:val="auto"/>
          <w:lang w:val="ro-RO"/>
        </w:rPr>
        <w:t>,</w:t>
      </w:r>
      <w:r w:rsidRPr="003D1657">
        <w:rPr>
          <w:color w:val="auto"/>
          <w:lang w:val="ro-RO"/>
        </w:rPr>
        <w:t xml:space="preserve"> de agresivitate, ci</w:t>
      </w:r>
      <w:r>
        <w:rPr>
          <w:color w:val="auto"/>
          <w:lang w:val="ro-RO"/>
        </w:rPr>
        <w:t xml:space="preserve"> doar</w:t>
      </w:r>
      <w:r w:rsidRPr="003D1657">
        <w:rPr>
          <w:color w:val="auto"/>
          <w:lang w:val="ro-RO"/>
        </w:rPr>
        <w:t xml:space="preserve"> de ten</w:t>
      </w:r>
      <w:r w:rsidRPr="003D1657">
        <w:rPr>
          <w:color w:val="auto"/>
          <w:lang w:val="ro-RO"/>
        </w:rPr>
        <w:softHyphen/>
      </w:r>
      <w:r w:rsidRPr="003D1657">
        <w:rPr>
          <w:color w:val="auto"/>
          <w:lang w:val="ro-RO"/>
        </w:rPr>
        <w:softHyphen/>
        <w:t xml:space="preserve">dințe ce pot conduce la impulsivitate. </w:t>
      </w:r>
      <w:r>
        <w:rPr>
          <w:color w:val="auto"/>
          <w:lang w:val="ro-RO"/>
        </w:rPr>
        <w:t>C</w:t>
      </w:r>
      <w:r w:rsidRPr="003D1657">
        <w:rPr>
          <w:color w:val="auto"/>
          <w:lang w:val="ro-RO"/>
        </w:rPr>
        <w:t>hestiunea instinctului sexual</w:t>
      </w:r>
      <w:r>
        <w:rPr>
          <w:color w:val="auto"/>
          <w:lang w:val="ro-RO"/>
        </w:rPr>
        <w:t xml:space="preserve"> ome</w:t>
      </w:r>
      <w:r w:rsidRPr="003D1657">
        <w:rPr>
          <w:color w:val="auto"/>
          <w:lang w:val="ro-RO"/>
        </w:rPr>
        <w:softHyphen/>
      </w:r>
      <w:r>
        <w:rPr>
          <w:color w:val="auto"/>
          <w:lang w:val="ro-RO"/>
        </w:rPr>
        <w:t>nesc</w:t>
      </w:r>
      <w:r w:rsidRPr="003D1657">
        <w:rPr>
          <w:color w:val="auto"/>
          <w:lang w:val="ro-RO"/>
        </w:rPr>
        <w:t xml:space="preserve"> nu se pune decât în spiritele lipsite de logică</w:t>
      </w:r>
      <w:r>
        <w:rPr>
          <w:color w:val="auto"/>
          <w:lang w:val="ro-RO"/>
        </w:rPr>
        <w:t>,</w:t>
      </w:r>
      <w:r w:rsidRPr="003D1657">
        <w:rPr>
          <w:color w:val="auto"/>
          <w:lang w:val="ro-RO"/>
        </w:rPr>
        <w:t xml:space="preserve"> de cunoaștere.</w:t>
      </w:r>
    </w:p>
    <w:p w14:paraId="686ADD08" w14:textId="77777777" w:rsidR="00D62D14" w:rsidRPr="00A53239" w:rsidRDefault="00D62D14" w:rsidP="0047344A">
      <w:pPr>
        <w:spacing w:after="0"/>
        <w:ind w:right="1655" w:firstLine="180"/>
        <w:jc w:val="both"/>
        <w:rPr>
          <w:color w:val="auto"/>
          <w:sz w:val="4"/>
          <w:szCs w:val="4"/>
          <w:lang w:val="ro-RO"/>
        </w:rPr>
      </w:pPr>
    </w:p>
    <w:p w14:paraId="66AE6A93" w14:textId="13A4A09E" w:rsidR="00D62D14" w:rsidRPr="003D1657" w:rsidRDefault="00D62D14" w:rsidP="0047344A">
      <w:pPr>
        <w:spacing w:after="0"/>
        <w:ind w:right="1655" w:firstLine="180"/>
        <w:jc w:val="both"/>
        <w:rPr>
          <w:color w:val="auto"/>
          <w:lang w:val="ro-RO"/>
        </w:rPr>
      </w:pPr>
      <w:r w:rsidRPr="003D1657">
        <w:rPr>
          <w:color w:val="auto"/>
          <w:lang w:val="ro-RO"/>
        </w:rPr>
        <w:t>Vorbind de logică, avem în vedere că, prin insuficienta definire a instinc</w:t>
      </w:r>
      <w:r w:rsidRPr="003D1657">
        <w:rPr>
          <w:color w:val="auto"/>
          <w:lang w:val="ro-RO"/>
        </w:rPr>
        <w:softHyphen/>
        <w:t>tului, Freud nu a vrut să vadă decât instigația somatică acționând asupra psi</w:t>
      </w:r>
      <w:r w:rsidR="00E077BC" w:rsidRPr="003D1657">
        <w:rPr>
          <w:color w:val="auto"/>
          <w:lang w:val="ro-RO"/>
        </w:rPr>
        <w:softHyphen/>
      </w:r>
      <w:r w:rsidRPr="003D1657">
        <w:rPr>
          <w:color w:val="auto"/>
          <w:lang w:val="ro-RO"/>
        </w:rPr>
        <w:t>his</w:t>
      </w:r>
      <w:r w:rsidR="00E077BC" w:rsidRPr="003D1657">
        <w:rPr>
          <w:color w:val="auto"/>
          <w:lang w:val="ro-RO"/>
        </w:rPr>
        <w:softHyphen/>
      </w:r>
      <w:r w:rsidRPr="003D1657">
        <w:rPr>
          <w:color w:val="auto"/>
          <w:lang w:val="ro-RO"/>
        </w:rPr>
        <w:t>mului. În acest caz, logica îl obliga la con</w:t>
      </w:r>
      <w:r w:rsidRPr="003D1657">
        <w:rPr>
          <w:color w:val="auto"/>
          <w:lang w:val="ro-RO"/>
        </w:rPr>
        <w:softHyphen/>
        <w:t>si</w:t>
      </w:r>
      <w:r w:rsidRPr="003D1657">
        <w:rPr>
          <w:color w:val="auto"/>
          <w:lang w:val="ro-RO"/>
        </w:rPr>
        <w:softHyphen/>
        <w:t>derațiile organice și funcți</w:t>
      </w:r>
      <w:r w:rsidRPr="003D1657">
        <w:rPr>
          <w:color w:val="auto"/>
          <w:lang w:val="ro-RO"/>
        </w:rPr>
        <w:softHyphen/>
        <w:t>onale necesare, la căutarea organelor ce sunt, după el, cauza și originea instinctelor. El nu a făcut-o, mul</w:t>
      </w:r>
      <w:r w:rsidRPr="003D1657">
        <w:rPr>
          <w:color w:val="auto"/>
          <w:lang w:val="ro-RO"/>
        </w:rPr>
        <w:softHyphen/>
        <w:t xml:space="preserve">țumindu-se să vorbească de tendințe psihice, dovedindu-se astfel savantul cel mai puțin curios care a existat vreodată. </w:t>
      </w:r>
      <w:r w:rsidR="00E077BC">
        <w:rPr>
          <w:color w:val="auto"/>
          <w:lang w:val="ro-RO"/>
        </w:rPr>
        <w:t xml:space="preserve"> </w:t>
      </w:r>
    </w:p>
    <w:p w14:paraId="4C3B6E1B" w14:textId="77777777" w:rsidR="00D62D14" w:rsidRPr="00A53239" w:rsidRDefault="00D62D14" w:rsidP="0047344A">
      <w:pPr>
        <w:spacing w:after="0"/>
        <w:ind w:right="1655" w:firstLine="180"/>
        <w:jc w:val="both"/>
        <w:rPr>
          <w:color w:val="auto"/>
          <w:sz w:val="4"/>
          <w:szCs w:val="4"/>
          <w:lang w:val="ro-RO"/>
        </w:rPr>
      </w:pPr>
    </w:p>
    <w:p w14:paraId="1EFBE072" w14:textId="77777777" w:rsidR="00D62D14" w:rsidRPr="003D1657" w:rsidRDefault="00D62D14" w:rsidP="0047344A">
      <w:pPr>
        <w:spacing w:after="0"/>
        <w:ind w:right="1655" w:firstLine="180"/>
        <w:jc w:val="both"/>
        <w:rPr>
          <w:color w:val="auto"/>
          <w:lang w:val="ro-RO"/>
        </w:rPr>
      </w:pPr>
      <w:r w:rsidRPr="003D1657">
        <w:rPr>
          <w:color w:val="auto"/>
          <w:lang w:val="ro-RO"/>
        </w:rPr>
        <w:t>Am văzut: condițiile de rut și repaus sexual la animale depind de alter</w:t>
      </w:r>
      <w:r w:rsidRPr="003D1657">
        <w:rPr>
          <w:color w:val="auto"/>
          <w:lang w:val="ro-RO"/>
        </w:rPr>
        <w:softHyphen/>
        <w:t>nanța funcțională a glandei genitale reproducătoare și a glandei genitale inter</w:t>
      </w:r>
      <w:r w:rsidRPr="003D1657">
        <w:rPr>
          <w:color w:val="auto"/>
          <w:lang w:val="ro-RO"/>
        </w:rPr>
        <w:softHyphen/>
        <w:t>stițiale. Acest fenomen este un proces glan</w:t>
      </w:r>
      <w:r w:rsidRPr="003D1657">
        <w:rPr>
          <w:color w:val="auto"/>
          <w:lang w:val="ro-RO"/>
        </w:rPr>
        <w:softHyphen/>
        <w:t>dular, în cadrul echilibrului endocrin și a impulsurilor din partea glandei hipofize. Se știe că grava alterare a sistemului nervos prin suprimarea emisferelor cerebrale sau secționarea nervilor ce con</w:t>
      </w:r>
      <w:r w:rsidRPr="003D1657">
        <w:rPr>
          <w:color w:val="auto"/>
          <w:lang w:val="ro-RO"/>
        </w:rPr>
        <w:softHyphen/>
        <w:t>duc la organele genitale ale câinelui (câinii lui Zeliony), nu are aproape niciun efect asupra instinctului sexual al acestuia. Așadar, instinctul sexual al câine</w:t>
      </w:r>
      <w:r w:rsidRPr="003D1657">
        <w:rPr>
          <w:color w:val="auto"/>
          <w:lang w:val="ro-RO"/>
        </w:rPr>
        <w:softHyphen/>
        <w:t>lui nu provine din sistemul nervos</w:t>
      </w:r>
      <w:r>
        <w:rPr>
          <w:color w:val="auto"/>
          <w:lang w:val="ro-RO"/>
        </w:rPr>
        <w:t xml:space="preserve"> al acestuia</w:t>
      </w:r>
      <w:r w:rsidRPr="003D1657">
        <w:rPr>
          <w:color w:val="auto"/>
          <w:lang w:val="ro-RO"/>
        </w:rPr>
        <w:t>, ci din funcționarea endocrino-glandulară. Perturbarea mai mult sau mai puțin gravă a sistemului endocrino-glandular modifică auto</w:t>
      </w:r>
      <w:r w:rsidRPr="003D1657">
        <w:rPr>
          <w:color w:val="auto"/>
          <w:lang w:val="ro-RO"/>
        </w:rPr>
        <w:softHyphen/>
        <w:t>mat rutul animal.</w:t>
      </w:r>
    </w:p>
    <w:p w14:paraId="3FDE38B3" w14:textId="77777777" w:rsidR="00D62D14" w:rsidRPr="00A53239" w:rsidRDefault="00D62D14" w:rsidP="0047344A">
      <w:pPr>
        <w:spacing w:after="0"/>
        <w:ind w:right="1655" w:firstLine="180"/>
        <w:jc w:val="both"/>
        <w:rPr>
          <w:color w:val="auto"/>
          <w:sz w:val="4"/>
          <w:szCs w:val="4"/>
          <w:lang w:val="ro-RO"/>
        </w:rPr>
      </w:pPr>
    </w:p>
    <w:p w14:paraId="4B320936" w14:textId="77777777" w:rsidR="00D62D14" w:rsidRPr="003D1657" w:rsidRDefault="00D62D14" w:rsidP="0047344A">
      <w:pPr>
        <w:spacing w:after="0"/>
        <w:ind w:right="1655" w:firstLine="180"/>
        <w:jc w:val="both"/>
        <w:rPr>
          <w:color w:val="auto"/>
          <w:lang w:val="ro-RO"/>
        </w:rPr>
      </w:pPr>
      <w:r w:rsidRPr="003D1657">
        <w:rPr>
          <w:color w:val="auto"/>
          <w:lang w:val="ro-RO"/>
        </w:rPr>
        <w:t>La om, lucrurile stau cu totul altfel. Omul nu are instincte de nicin fel. În consecință, la om, caracteristicile fundamentale ale instinctelor nu pot fi puse în evidență. Iată cum stau lucrurile pe planul sexualității omenești:</w:t>
      </w:r>
    </w:p>
    <w:p w14:paraId="599842D1" w14:textId="77777777" w:rsidR="00D62D14" w:rsidRPr="003D1657" w:rsidRDefault="00D62D14" w:rsidP="0047344A">
      <w:pPr>
        <w:spacing w:after="0"/>
        <w:ind w:right="1655" w:firstLine="180"/>
        <w:jc w:val="both"/>
        <w:rPr>
          <w:color w:val="auto"/>
          <w:sz w:val="6"/>
          <w:szCs w:val="6"/>
          <w:lang w:val="ro-RO"/>
        </w:rPr>
      </w:pPr>
    </w:p>
    <w:p w14:paraId="414842D6" w14:textId="77777777" w:rsidR="00D62D14" w:rsidRPr="003D1657" w:rsidRDefault="00D62D14" w:rsidP="0047344A">
      <w:pPr>
        <w:spacing w:after="0"/>
        <w:ind w:left="284" w:right="1655" w:firstLine="180"/>
        <w:jc w:val="both"/>
        <w:rPr>
          <w:color w:val="auto"/>
          <w:lang w:val="ro-RO"/>
        </w:rPr>
      </w:pPr>
      <w:r w:rsidRPr="003D1657">
        <w:rPr>
          <w:color w:val="auto"/>
          <w:lang w:val="ro-RO"/>
        </w:rPr>
        <w:t>1). Omul nu este obligat să acționeze sexualicește în același timp cu semenii săi, nici în același fel.</w:t>
      </w:r>
    </w:p>
    <w:p w14:paraId="0C38EFB3" w14:textId="6FA898BE" w:rsidR="00D62D14" w:rsidRDefault="00D62D14" w:rsidP="0047344A">
      <w:pPr>
        <w:spacing w:after="0"/>
        <w:ind w:left="284" w:right="1655" w:firstLine="180"/>
        <w:jc w:val="both"/>
        <w:rPr>
          <w:color w:val="auto"/>
          <w:lang w:val="ro-RO"/>
        </w:rPr>
      </w:pPr>
      <w:r w:rsidRPr="003D1657">
        <w:rPr>
          <w:color w:val="auto"/>
          <w:lang w:val="ro-RO"/>
        </w:rPr>
        <w:t>2). În sexualitatea omenească intervine inteligența, sentimen</w:t>
      </w:r>
      <w:r w:rsidRPr="003D1657">
        <w:rPr>
          <w:color w:val="auto"/>
          <w:lang w:val="ro-RO"/>
        </w:rPr>
        <w:softHyphen/>
        <w:t>talitatea, consi</w:t>
      </w:r>
      <w:r w:rsidRPr="003D1657">
        <w:rPr>
          <w:color w:val="auto"/>
          <w:lang w:val="ro-RO"/>
        </w:rPr>
        <w:softHyphen/>
        <w:t xml:space="preserve">derații </w:t>
      </w:r>
      <w:r w:rsidR="00E077BC">
        <w:rPr>
          <w:color w:val="auto"/>
          <w:lang w:val="ro-RO"/>
        </w:rPr>
        <w:t>despre</w:t>
      </w:r>
      <w:r w:rsidRPr="003D1657">
        <w:rPr>
          <w:color w:val="auto"/>
          <w:lang w:val="ro-RO"/>
        </w:rPr>
        <w:t xml:space="preserve"> teoriile, ideile și tendințele sexuale, ceea ce arată că, în cazul lui, această activitate este departe de a fi exclusiv somatic</w:t>
      </w:r>
      <w:r w:rsidR="00E077BC">
        <w:rPr>
          <w:color w:val="auto"/>
          <w:lang w:val="ro-RO"/>
        </w:rPr>
        <w:t>ă,</w:t>
      </w:r>
      <w:r w:rsidRPr="003D1657">
        <w:rPr>
          <w:color w:val="auto"/>
          <w:lang w:val="ro-RO"/>
        </w:rPr>
        <w:t xml:space="preserve"> organic</w:t>
      </w:r>
      <w:r w:rsidR="00E077BC">
        <w:rPr>
          <w:color w:val="auto"/>
          <w:lang w:val="ro-RO"/>
        </w:rPr>
        <w:t>ă</w:t>
      </w:r>
      <w:r w:rsidRPr="003D1657">
        <w:rPr>
          <w:color w:val="auto"/>
          <w:lang w:val="ro-RO"/>
        </w:rPr>
        <w:t>.</w:t>
      </w:r>
    </w:p>
    <w:p w14:paraId="31F8A384" w14:textId="77777777" w:rsidR="00E077BC" w:rsidRPr="00E077BC" w:rsidRDefault="00E077BC" w:rsidP="0047344A">
      <w:pPr>
        <w:spacing w:after="0"/>
        <w:ind w:left="284" w:right="1655" w:firstLine="180"/>
        <w:jc w:val="both"/>
        <w:rPr>
          <w:color w:val="auto"/>
          <w:sz w:val="4"/>
          <w:szCs w:val="4"/>
          <w:lang w:val="ro-RO"/>
        </w:rPr>
      </w:pPr>
    </w:p>
    <w:p w14:paraId="7F506557" w14:textId="77777777" w:rsidR="00D62D14" w:rsidRPr="003D1657" w:rsidRDefault="00D62D14" w:rsidP="0047344A">
      <w:pPr>
        <w:spacing w:after="0"/>
        <w:ind w:left="284" w:right="1655" w:firstLine="180"/>
        <w:jc w:val="both"/>
        <w:rPr>
          <w:color w:val="auto"/>
          <w:lang w:val="ro-RO"/>
        </w:rPr>
      </w:pPr>
      <w:r w:rsidRPr="003D1657">
        <w:rPr>
          <w:color w:val="auto"/>
          <w:lang w:val="ro-RO"/>
        </w:rPr>
        <w:t>3). Tendințele sexuale ale omului normal sunt conștiente, putând fi modi</w:t>
      </w:r>
      <w:r w:rsidRPr="003D1657">
        <w:rPr>
          <w:color w:val="auto"/>
          <w:lang w:val="ro-RO"/>
        </w:rPr>
        <w:softHyphen/>
        <w:t xml:space="preserve">ficate printr-un act de </w:t>
      </w:r>
      <w:r w:rsidRPr="003D1657">
        <w:rPr>
          <w:i/>
          <w:color w:val="auto"/>
          <w:lang w:val="ro-RO"/>
        </w:rPr>
        <w:t>voință</w:t>
      </w:r>
      <w:r w:rsidRPr="003D1657">
        <w:rPr>
          <w:color w:val="auto"/>
          <w:lang w:val="ro-RO"/>
        </w:rPr>
        <w:t xml:space="preserve">. Grație voinței, factorii de sens moral pot deveni un obstacol absolut în fața oricărei activități sexuale. </w:t>
      </w:r>
      <w:r>
        <w:rPr>
          <w:color w:val="auto"/>
          <w:lang w:val="ro-RO"/>
        </w:rPr>
        <w:t>I</w:t>
      </w:r>
      <w:r w:rsidRPr="003D1657">
        <w:rPr>
          <w:color w:val="auto"/>
          <w:lang w:val="ro-RO"/>
        </w:rPr>
        <w:t>storia și evo</w:t>
      </w:r>
      <w:r w:rsidRPr="003D1657">
        <w:rPr>
          <w:color w:val="auto"/>
          <w:lang w:val="ro-RO"/>
        </w:rPr>
        <w:softHyphen/>
        <w:t>lu</w:t>
      </w:r>
      <w:r w:rsidRPr="003D1657">
        <w:rPr>
          <w:color w:val="auto"/>
          <w:lang w:val="ro-RO"/>
        </w:rPr>
        <w:softHyphen/>
        <w:t>ția omului arată că, de foarte multă vreme, acesta a reușit să domine ten</w:t>
      </w:r>
      <w:r w:rsidRPr="003D1657">
        <w:rPr>
          <w:color w:val="auto"/>
          <w:lang w:val="ro-RO"/>
        </w:rPr>
        <w:softHyphen/>
        <w:t xml:space="preserve">dințele sale sexuale. Îndată ce </w:t>
      </w:r>
      <w:r>
        <w:rPr>
          <w:color w:val="auto"/>
          <w:lang w:val="ro-RO"/>
        </w:rPr>
        <w:t>au</w:t>
      </w:r>
      <w:r w:rsidRPr="003D1657">
        <w:rPr>
          <w:color w:val="auto"/>
          <w:lang w:val="ro-RO"/>
        </w:rPr>
        <w:t xml:space="preserve"> înțe</w:t>
      </w:r>
      <w:r w:rsidRPr="003D1657">
        <w:rPr>
          <w:color w:val="auto"/>
          <w:lang w:val="ro-RO"/>
        </w:rPr>
        <w:softHyphen/>
        <w:t>les importanța și valoarea focului pen</w:t>
      </w:r>
      <w:r w:rsidRPr="003D1657">
        <w:rPr>
          <w:color w:val="auto"/>
          <w:lang w:val="ro-RO"/>
        </w:rPr>
        <w:softHyphen/>
      </w:r>
      <w:r w:rsidRPr="003D1657">
        <w:rPr>
          <w:color w:val="auto"/>
          <w:lang w:val="ro-RO"/>
        </w:rPr>
        <w:softHyphen/>
        <w:t>tru conservarea și amelio</w:t>
      </w:r>
      <w:r w:rsidRPr="003D1657">
        <w:rPr>
          <w:color w:val="auto"/>
          <w:lang w:val="ro-RO"/>
        </w:rPr>
        <w:softHyphen/>
        <w:t>rarea existenței lor, oameni s-au consacrat între</w:t>
      </w:r>
      <w:r w:rsidRPr="003D1657">
        <w:rPr>
          <w:color w:val="auto"/>
          <w:lang w:val="ro-RO"/>
        </w:rPr>
        <w:softHyphen/>
        <w:t>ți</w:t>
      </w:r>
      <w:r w:rsidRPr="003D1657">
        <w:rPr>
          <w:color w:val="auto"/>
          <w:lang w:val="ro-RO"/>
        </w:rPr>
        <w:softHyphen/>
        <w:t>nerii și pazei permanente a acestuia, impunându-și totala și volun</w:t>
      </w:r>
      <w:r w:rsidRPr="003D1657">
        <w:rPr>
          <w:color w:val="auto"/>
          <w:lang w:val="ro-RO"/>
        </w:rPr>
        <w:softHyphen/>
        <w:t>tara abstinență sexuală. Grație voinței, omul a zdrobit puterea ten</w:t>
      </w:r>
      <w:r w:rsidRPr="003D1657">
        <w:rPr>
          <w:color w:val="auto"/>
          <w:lang w:val="ro-RO"/>
        </w:rPr>
        <w:softHyphen/>
        <w:t>dințelor sale somatice, rezistând atât de bine dorințelor și impul</w:t>
      </w:r>
      <w:r w:rsidRPr="003D1657">
        <w:rPr>
          <w:color w:val="auto"/>
          <w:lang w:val="ro-RO"/>
        </w:rPr>
        <w:softHyphen/>
        <w:t>surilor sexuale, ori de altă natură, încât acestea par total absente. Există însă oameni a căror voin</w:t>
      </w:r>
      <w:r w:rsidRPr="003D1657">
        <w:rPr>
          <w:color w:val="auto"/>
          <w:lang w:val="ro-RO"/>
        </w:rPr>
        <w:softHyphen/>
        <w:t>ță este deficitară, cazul anorma</w:t>
      </w:r>
      <w:r w:rsidRPr="003D1657">
        <w:rPr>
          <w:color w:val="auto"/>
          <w:lang w:val="ro-RO"/>
        </w:rPr>
        <w:softHyphen/>
        <w:t>lilor, al bolnavilor mintal sau nevrozaților, ce par să fie dominați de un instinct căruia nu i se pot opune.</w:t>
      </w:r>
    </w:p>
    <w:p w14:paraId="4A4CA71A" w14:textId="77777777" w:rsidR="00D62D14" w:rsidRPr="003D1657" w:rsidRDefault="00D62D14" w:rsidP="0047344A">
      <w:pPr>
        <w:spacing w:after="0"/>
        <w:ind w:right="1655" w:firstLine="180"/>
        <w:jc w:val="both"/>
        <w:rPr>
          <w:color w:val="auto"/>
          <w:lang w:val="ro-RO"/>
        </w:rPr>
      </w:pPr>
    </w:p>
    <w:p w14:paraId="5772EB52" w14:textId="1C2F457B" w:rsidR="0094288D" w:rsidRPr="00E077BC" w:rsidRDefault="0094288D" w:rsidP="0047344A">
      <w:pPr>
        <w:spacing w:after="0"/>
        <w:ind w:right="1655"/>
        <w:jc w:val="center"/>
        <w:rPr>
          <w:b/>
          <w:i/>
          <w:iCs/>
          <w:color w:val="auto"/>
          <w:sz w:val="28"/>
          <w:szCs w:val="28"/>
          <w:lang w:val="ro-RO"/>
        </w:rPr>
      </w:pPr>
      <w:r>
        <w:rPr>
          <w:b/>
          <w:smallCaps/>
          <w:color w:val="auto"/>
          <w:sz w:val="28"/>
          <w:szCs w:val="28"/>
          <w:lang w:val="ro-RO"/>
        </w:rPr>
        <w:t xml:space="preserve">VI. 7. </w:t>
      </w:r>
      <w:r w:rsidR="00E077BC" w:rsidRPr="00E077BC">
        <w:rPr>
          <w:b/>
          <w:i/>
          <w:iCs/>
          <w:color w:val="auto"/>
          <w:sz w:val="28"/>
          <w:szCs w:val="28"/>
          <w:lang w:val="ro-RO"/>
        </w:rPr>
        <w:t>C</w:t>
      </w:r>
      <w:r w:rsidR="00D62D14" w:rsidRPr="00E077BC">
        <w:rPr>
          <w:b/>
          <w:i/>
          <w:iCs/>
          <w:color w:val="auto"/>
          <w:sz w:val="28"/>
          <w:szCs w:val="28"/>
          <w:lang w:val="ro-RO"/>
        </w:rPr>
        <w:t>astrarea</w:t>
      </w:r>
      <w:r w:rsidR="00C6477A">
        <w:rPr>
          <w:b/>
          <w:i/>
          <w:iCs/>
          <w:color w:val="auto"/>
          <w:sz w:val="28"/>
          <w:szCs w:val="28"/>
          <w:lang w:val="ro-RO"/>
        </w:rPr>
        <w:t>:</w:t>
      </w:r>
      <w:r w:rsidR="00D62D14" w:rsidRPr="00E077BC">
        <w:rPr>
          <w:b/>
          <w:i/>
          <w:iCs/>
          <w:color w:val="auto"/>
          <w:sz w:val="28"/>
          <w:szCs w:val="28"/>
          <w:lang w:val="ro-RO"/>
        </w:rPr>
        <w:t xml:space="preserve"> dispariția instinctului</w:t>
      </w:r>
    </w:p>
    <w:p w14:paraId="79B36AE1" w14:textId="7E928E88" w:rsidR="00D62D14" w:rsidRPr="00E077BC" w:rsidRDefault="00D62D14" w:rsidP="0047344A">
      <w:pPr>
        <w:spacing w:after="0"/>
        <w:ind w:right="1655"/>
        <w:jc w:val="center"/>
        <w:rPr>
          <w:b/>
          <w:color w:val="auto"/>
          <w:sz w:val="28"/>
          <w:szCs w:val="28"/>
          <w:lang w:val="ro-RO"/>
        </w:rPr>
      </w:pPr>
      <w:r w:rsidRPr="00E077BC">
        <w:rPr>
          <w:b/>
          <w:i/>
          <w:iCs/>
          <w:color w:val="auto"/>
          <w:sz w:val="28"/>
          <w:szCs w:val="28"/>
          <w:lang w:val="ro-RO"/>
        </w:rPr>
        <w:t>sexual la animal și a sexualității la om</w:t>
      </w:r>
    </w:p>
    <w:p w14:paraId="73184327" w14:textId="77777777" w:rsidR="00D62D14" w:rsidRPr="00D74D9C" w:rsidRDefault="00D62D14" w:rsidP="0047344A">
      <w:pPr>
        <w:spacing w:after="0"/>
        <w:ind w:right="1655"/>
        <w:jc w:val="both"/>
        <w:rPr>
          <w:color w:val="auto"/>
          <w:sz w:val="10"/>
          <w:szCs w:val="10"/>
          <w:lang w:val="ro-RO"/>
        </w:rPr>
      </w:pPr>
      <w:r w:rsidRPr="003D1657">
        <w:rPr>
          <w:color w:val="auto"/>
          <w:lang w:val="ro-RO"/>
        </w:rPr>
        <w:t xml:space="preserve"> </w:t>
      </w:r>
    </w:p>
    <w:p w14:paraId="04D53478" w14:textId="77777777" w:rsidR="00D62D14" w:rsidRPr="003D1657" w:rsidRDefault="00D62D14" w:rsidP="0047344A">
      <w:pPr>
        <w:spacing w:after="0"/>
        <w:ind w:right="1655" w:firstLine="360"/>
        <w:jc w:val="both"/>
        <w:rPr>
          <w:color w:val="auto"/>
          <w:lang w:val="fr-FR"/>
        </w:rPr>
      </w:pPr>
      <w:r w:rsidRPr="003D1657">
        <w:rPr>
          <w:color w:val="auto"/>
          <w:lang w:val="fr-FR"/>
        </w:rPr>
        <w:t>La ce bun să vorbim într-una de fenomene cărora nu le putem recunoaște originea și specificitatea.</w:t>
      </w:r>
    </w:p>
    <w:p w14:paraId="024A9878" w14:textId="77777777" w:rsidR="00D62D14" w:rsidRPr="00D74D9C" w:rsidRDefault="00D62D14" w:rsidP="0047344A">
      <w:pPr>
        <w:spacing w:after="0"/>
        <w:ind w:right="1655" w:firstLine="360"/>
        <w:jc w:val="both"/>
        <w:rPr>
          <w:color w:val="auto"/>
          <w:sz w:val="4"/>
          <w:szCs w:val="4"/>
          <w:lang w:val="fr-FR"/>
        </w:rPr>
      </w:pPr>
    </w:p>
    <w:p w14:paraId="02C7E1E7" w14:textId="25567135" w:rsidR="00D62D14" w:rsidRPr="003D1657" w:rsidRDefault="00D62D14" w:rsidP="0047344A">
      <w:pPr>
        <w:spacing w:after="0"/>
        <w:ind w:right="1655" w:firstLine="360"/>
        <w:jc w:val="both"/>
        <w:rPr>
          <w:color w:val="auto"/>
          <w:lang w:val="fr-FR"/>
        </w:rPr>
      </w:pPr>
      <w:r w:rsidRPr="003D1657">
        <w:rPr>
          <w:color w:val="auto"/>
          <w:lang w:val="fr-FR"/>
        </w:rPr>
        <w:t>Am văzut</w:t>
      </w:r>
      <w:r w:rsidR="00C6477A">
        <w:rPr>
          <w:color w:val="auto"/>
          <w:lang w:val="fr-FR"/>
        </w:rPr>
        <w:t> :</w:t>
      </w:r>
      <w:r w:rsidRPr="003D1657">
        <w:rPr>
          <w:color w:val="auto"/>
          <w:lang w:val="fr-FR"/>
        </w:rPr>
        <w:t xml:space="preserve"> sistemul nervos nu joacă decât un rol secundar în tendințele sexuale, neputând fi cauza acestora, nici principiul sau baza lor regulatoare, ce revine, în întregime, glandelor endocrine. Freud consideră că promotorul ființei omenești, ceea ce face ca omul să fie om este </w:t>
      </w:r>
      <w:r w:rsidRPr="003D1657">
        <w:rPr>
          <w:i/>
          <w:color w:val="auto"/>
          <w:lang w:val="fr-FR"/>
        </w:rPr>
        <w:t>instinctul său sexual</w:t>
      </w:r>
      <w:r w:rsidRPr="003D1657">
        <w:rPr>
          <w:color w:val="auto"/>
          <w:lang w:val="fr-FR"/>
        </w:rPr>
        <w:t>. El a afirmat acest lucru, dar nu l-a putut dovedi. Din vremuri imemoriale se știe că bărbații castrați devin impotenți numai dacă emascularea a avut loc înainte ca cei în cauză să fi avut relații sexuale normale. Consta</w:t>
      </w:r>
      <w:r w:rsidRPr="003D1657">
        <w:rPr>
          <w:color w:val="auto"/>
          <w:lang w:val="ro-RO"/>
        </w:rPr>
        <w:softHyphen/>
      </w:r>
      <w:r w:rsidRPr="003D1657">
        <w:rPr>
          <w:color w:val="auto"/>
          <w:lang w:val="fr-FR"/>
        </w:rPr>
        <w:t>tarea aceasta este importantă întrucât, pentru Freud, instinctul sexual sau libidoul se reduc</w:t>
      </w:r>
      <w:r>
        <w:rPr>
          <w:color w:val="auto"/>
          <w:lang w:val="fr-FR"/>
        </w:rPr>
        <w:t>e</w:t>
      </w:r>
      <w:r w:rsidRPr="003D1657">
        <w:rPr>
          <w:color w:val="auto"/>
          <w:lang w:val="fr-FR"/>
        </w:rPr>
        <w:t xml:space="preserve"> pur și simplu la coit.</w:t>
      </w:r>
    </w:p>
    <w:p w14:paraId="49321823" w14:textId="77777777" w:rsidR="00D62D14" w:rsidRPr="00734BA7" w:rsidRDefault="00D62D14" w:rsidP="0047344A">
      <w:pPr>
        <w:spacing w:after="0"/>
        <w:ind w:right="1655" w:firstLine="360"/>
        <w:jc w:val="both"/>
        <w:rPr>
          <w:color w:val="auto"/>
          <w:sz w:val="4"/>
          <w:szCs w:val="4"/>
          <w:lang w:val="fr-FR"/>
        </w:rPr>
      </w:pPr>
    </w:p>
    <w:p w14:paraId="21D4D08D" w14:textId="77777777" w:rsidR="00D62D14" w:rsidRDefault="00D62D14" w:rsidP="0047344A">
      <w:pPr>
        <w:spacing w:after="0"/>
        <w:ind w:right="1655" w:firstLine="360"/>
        <w:jc w:val="both"/>
        <w:rPr>
          <w:color w:val="auto"/>
          <w:lang w:val="fr-FR"/>
        </w:rPr>
      </w:pPr>
      <w:r>
        <w:rPr>
          <w:color w:val="auto"/>
          <w:lang w:val="fr-FR"/>
        </w:rPr>
        <w:t>D</w:t>
      </w:r>
      <w:r w:rsidRPr="003D1657">
        <w:rPr>
          <w:color w:val="auto"/>
          <w:lang w:val="fr-FR"/>
        </w:rPr>
        <w:t>in moment ce castrarea timpurie înseamnă suprimarea oricărei posibi</w:t>
      </w:r>
      <w:r w:rsidRPr="003D1657">
        <w:rPr>
          <w:color w:val="auto"/>
          <w:lang w:val="ro-RO"/>
        </w:rPr>
        <w:softHyphen/>
      </w:r>
      <w:r w:rsidRPr="003D1657">
        <w:rPr>
          <w:color w:val="auto"/>
          <w:lang w:val="fr-FR"/>
        </w:rPr>
        <w:t>lități de coit, concepția psihanalistă bazată pe sexualitate este com</w:t>
      </w:r>
      <w:r w:rsidRPr="003D1657">
        <w:rPr>
          <w:color w:val="auto"/>
          <w:lang w:val="ro-RO"/>
        </w:rPr>
        <w:softHyphen/>
      </w:r>
      <w:r w:rsidRPr="003D1657">
        <w:rPr>
          <w:color w:val="auto"/>
          <w:lang w:val="fr-FR"/>
        </w:rPr>
        <w:t>promisă. Eunucul, de exemplu, încă este capabil de tot felul de activități, ce nu pot fi considerate din perspectiva instinctului sexual. Sublimarea ipote</w:t>
      </w:r>
      <w:r w:rsidRPr="003D1657">
        <w:rPr>
          <w:color w:val="auto"/>
          <w:lang w:val="ro-RO"/>
        </w:rPr>
        <w:softHyphen/>
      </w:r>
      <w:r w:rsidRPr="003D1657">
        <w:rPr>
          <w:color w:val="auto"/>
          <w:lang w:val="fr-FR"/>
        </w:rPr>
        <w:t>tică a instin</w:t>
      </w:r>
      <w:r w:rsidRPr="003D1657">
        <w:rPr>
          <w:color w:val="auto"/>
          <w:lang w:val="ro-RO"/>
        </w:rPr>
        <w:softHyphen/>
      </w:r>
      <w:r w:rsidRPr="003D1657">
        <w:rPr>
          <w:color w:val="auto"/>
          <w:lang w:val="fr-FR"/>
        </w:rPr>
        <w:t>ctului sexual psihanalitic este o ficțiune pe care realitatea o infirmă.</w:t>
      </w:r>
    </w:p>
    <w:p w14:paraId="7C517B40" w14:textId="77777777" w:rsidR="00D62D14" w:rsidRPr="003D1657" w:rsidRDefault="00D62D14" w:rsidP="0047344A">
      <w:pPr>
        <w:spacing w:after="0"/>
        <w:ind w:right="1655" w:firstLine="360"/>
        <w:jc w:val="both"/>
        <w:rPr>
          <w:color w:val="auto"/>
          <w:lang w:val="fr-FR"/>
        </w:rPr>
      </w:pPr>
    </w:p>
    <w:p w14:paraId="5CF231C5" w14:textId="7AE176EA" w:rsidR="00D62D14" w:rsidRPr="00C6477A" w:rsidRDefault="00C12DB7" w:rsidP="0047344A">
      <w:pPr>
        <w:spacing w:after="0"/>
        <w:ind w:right="1655"/>
        <w:jc w:val="center"/>
        <w:rPr>
          <w:b/>
          <w:i/>
          <w:iCs/>
          <w:color w:val="auto"/>
          <w:sz w:val="28"/>
          <w:szCs w:val="28"/>
          <w:lang w:val="fr-FR"/>
        </w:rPr>
      </w:pPr>
      <w:r>
        <w:rPr>
          <w:b/>
          <w:smallCaps/>
          <w:color w:val="auto"/>
          <w:sz w:val="28"/>
          <w:szCs w:val="28"/>
          <w:lang w:val="fr-FR"/>
        </w:rPr>
        <w:t xml:space="preserve">VI. 8. </w:t>
      </w:r>
      <w:r w:rsidR="00C6477A">
        <w:rPr>
          <w:b/>
          <w:i/>
          <w:iCs/>
          <w:color w:val="auto"/>
          <w:sz w:val="28"/>
          <w:szCs w:val="28"/>
          <w:lang w:val="fr-FR"/>
        </w:rPr>
        <w:t>D</w:t>
      </w:r>
      <w:r w:rsidR="00D62D14" w:rsidRPr="00C6477A">
        <w:rPr>
          <w:b/>
          <w:i/>
          <w:iCs/>
          <w:color w:val="auto"/>
          <w:sz w:val="28"/>
          <w:szCs w:val="28"/>
          <w:lang w:val="fr-FR"/>
        </w:rPr>
        <w:t>espre juisarea sexuală</w:t>
      </w:r>
    </w:p>
    <w:p w14:paraId="526C4595" w14:textId="77777777" w:rsidR="00D62D14" w:rsidRPr="00734BA7" w:rsidRDefault="00D62D14" w:rsidP="0047344A">
      <w:pPr>
        <w:spacing w:after="0"/>
        <w:ind w:right="1655"/>
        <w:jc w:val="center"/>
        <w:rPr>
          <w:b/>
          <w:smallCaps/>
          <w:color w:val="auto"/>
          <w:sz w:val="10"/>
          <w:szCs w:val="10"/>
          <w:lang w:val="fr-FR"/>
        </w:rPr>
      </w:pPr>
    </w:p>
    <w:p w14:paraId="1EB63801" w14:textId="77777777" w:rsidR="00D62D14" w:rsidRPr="003D1657" w:rsidRDefault="00D62D14" w:rsidP="0047344A">
      <w:pPr>
        <w:spacing w:after="0"/>
        <w:ind w:right="1655" w:firstLine="360"/>
        <w:jc w:val="both"/>
        <w:rPr>
          <w:color w:val="auto"/>
          <w:lang w:val="fr-FR"/>
        </w:rPr>
      </w:pPr>
      <w:r>
        <w:rPr>
          <w:color w:val="auto"/>
          <w:lang w:val="fr-FR"/>
        </w:rPr>
        <w:t>P</w:t>
      </w:r>
      <w:r w:rsidRPr="003D1657">
        <w:rPr>
          <w:color w:val="auto"/>
          <w:lang w:val="fr-FR"/>
        </w:rPr>
        <w:t>articularitățile sexualități, în primul rând juisarea, pledează contra ipote</w:t>
      </w:r>
      <w:r w:rsidRPr="003D1657">
        <w:rPr>
          <w:color w:val="auto"/>
          <w:lang w:val="ro-RO"/>
        </w:rPr>
        <w:softHyphen/>
      </w:r>
      <w:r w:rsidRPr="003D1657">
        <w:rPr>
          <w:color w:val="auto"/>
          <w:lang w:val="fr-FR"/>
        </w:rPr>
        <w:t>ticului și fictivului instinct sexual freudian. Juisarea este faptul real funda</w:t>
      </w:r>
      <w:r w:rsidRPr="003D1657">
        <w:rPr>
          <w:color w:val="auto"/>
          <w:lang w:val="ro-RO"/>
        </w:rPr>
        <w:softHyphen/>
      </w:r>
      <w:r w:rsidRPr="003D1657">
        <w:rPr>
          <w:color w:val="auto"/>
          <w:lang w:val="fr-FR"/>
        </w:rPr>
        <w:t>men</w:t>
      </w:r>
      <w:r w:rsidRPr="003D1657">
        <w:rPr>
          <w:color w:val="auto"/>
          <w:lang w:val="ro-RO"/>
        </w:rPr>
        <w:softHyphen/>
      </w:r>
      <w:r w:rsidRPr="003D1657">
        <w:rPr>
          <w:color w:val="auto"/>
          <w:lang w:val="fr-FR"/>
        </w:rPr>
        <w:t>tal al sexualității, întâlnindu-se la toți indivizii, cu excepția suferinzilor de hipotiroidie acută, cazul mongolienilor și mixodematicilor. Juisarea cons</w:t>
      </w:r>
      <w:r w:rsidRPr="003D1657">
        <w:rPr>
          <w:color w:val="auto"/>
          <w:lang w:val="ro-RO"/>
        </w:rPr>
        <w:softHyphen/>
      </w:r>
      <w:r w:rsidRPr="003D1657">
        <w:rPr>
          <w:color w:val="auto"/>
          <w:lang w:val="fr-FR"/>
        </w:rPr>
        <w:t>ti</w:t>
      </w:r>
      <w:r w:rsidRPr="003D1657">
        <w:rPr>
          <w:color w:val="auto"/>
          <w:lang w:val="ro-RO"/>
        </w:rPr>
        <w:softHyphen/>
      </w:r>
      <w:r w:rsidRPr="003D1657">
        <w:rPr>
          <w:color w:val="auto"/>
          <w:lang w:val="fr-FR"/>
        </w:rPr>
        <w:t>tuie faptul fundamental sau promotor al activităților reproductive.</w:t>
      </w:r>
    </w:p>
    <w:p w14:paraId="4F8F2DCB" w14:textId="77777777" w:rsidR="00D62D14" w:rsidRPr="00734BA7" w:rsidRDefault="00D62D14" w:rsidP="0047344A">
      <w:pPr>
        <w:spacing w:after="0"/>
        <w:ind w:right="1655" w:firstLine="360"/>
        <w:jc w:val="both"/>
        <w:rPr>
          <w:color w:val="auto"/>
          <w:sz w:val="4"/>
          <w:szCs w:val="4"/>
          <w:lang w:val="fr-FR"/>
        </w:rPr>
      </w:pPr>
    </w:p>
    <w:p w14:paraId="42DC9DC3" w14:textId="08405002" w:rsidR="00D62D14" w:rsidRPr="003D1657" w:rsidRDefault="00D62D14" w:rsidP="0047344A">
      <w:pPr>
        <w:spacing w:after="0"/>
        <w:ind w:right="1655" w:firstLine="360"/>
        <w:jc w:val="both"/>
        <w:rPr>
          <w:color w:val="auto"/>
          <w:lang w:val="fr-FR"/>
        </w:rPr>
      </w:pPr>
      <w:r w:rsidRPr="003D1657">
        <w:rPr>
          <w:color w:val="auto"/>
          <w:lang w:val="fr-FR"/>
        </w:rPr>
        <w:t>Deși juisarea este o plăcere sau senzație fiziologico-emoțio</w:t>
      </w:r>
      <w:r w:rsidRPr="003D1657">
        <w:rPr>
          <w:color w:val="auto"/>
          <w:lang w:val="ro-RO"/>
        </w:rPr>
        <w:softHyphen/>
      </w:r>
      <w:r w:rsidRPr="003D1657">
        <w:rPr>
          <w:color w:val="auto"/>
          <w:lang w:val="fr-FR"/>
        </w:rPr>
        <w:t>nală ce poate depăși tot ceea ce resimți</w:t>
      </w:r>
      <w:r w:rsidR="00A71151">
        <w:rPr>
          <w:color w:val="auto"/>
          <w:lang w:val="fr-FR"/>
        </w:rPr>
        <w:t>m</w:t>
      </w:r>
      <w:r w:rsidRPr="003D1657">
        <w:rPr>
          <w:color w:val="auto"/>
          <w:lang w:val="fr-FR"/>
        </w:rPr>
        <w:t>, ea este ignorată de Freud în mod total și absolut. Oricine poate constata că juisarea sexuală este inexistentă în opera lui Freud, absență ce este de-a dreptul stupefiantă.</w:t>
      </w:r>
    </w:p>
    <w:p w14:paraId="249D1397" w14:textId="77777777" w:rsidR="00D62D14" w:rsidRPr="00A71151" w:rsidRDefault="00D62D14" w:rsidP="0047344A">
      <w:pPr>
        <w:spacing w:after="0"/>
        <w:ind w:right="1655" w:firstLine="360"/>
        <w:jc w:val="both"/>
        <w:rPr>
          <w:color w:val="auto"/>
          <w:sz w:val="4"/>
          <w:szCs w:val="4"/>
          <w:lang w:val="fr-FR"/>
        </w:rPr>
      </w:pPr>
    </w:p>
    <w:p w14:paraId="390541DA" w14:textId="77777777" w:rsidR="00D62D14" w:rsidRPr="003D1657" w:rsidRDefault="00D62D14" w:rsidP="0047344A">
      <w:pPr>
        <w:spacing w:after="0"/>
        <w:ind w:right="1655" w:firstLine="360"/>
        <w:jc w:val="both"/>
        <w:rPr>
          <w:color w:val="auto"/>
          <w:lang w:val="fr-FR"/>
        </w:rPr>
      </w:pPr>
      <w:r w:rsidRPr="003D1657">
        <w:rPr>
          <w:color w:val="auto"/>
          <w:lang w:val="fr-FR"/>
        </w:rPr>
        <w:t>Știința nu se poate mulțumi cu interpretările superficiale și tendențioase ale autorilor, cerând ca afirmațiile acestora să se bazeze pe fapte concrete și proprietăți funcționale a căror înțele</w:t>
      </w:r>
      <w:r w:rsidRPr="003D1657">
        <w:rPr>
          <w:color w:val="auto"/>
          <w:lang w:val="ro-RO"/>
        </w:rPr>
        <w:softHyphen/>
      </w:r>
      <w:r w:rsidRPr="003D1657">
        <w:rPr>
          <w:color w:val="auto"/>
          <w:lang w:val="fr-FR"/>
        </w:rPr>
        <w:t>gere va explica însăși natura omenească. Din punctul de vedere al sexualității, Freud vorbește de un ansamblu de situ</w:t>
      </w:r>
      <w:r w:rsidRPr="003D1657">
        <w:rPr>
          <w:color w:val="auto"/>
          <w:lang w:val="ro-RO"/>
        </w:rPr>
        <w:softHyphen/>
      </w:r>
      <w:r w:rsidRPr="003D1657">
        <w:rPr>
          <w:color w:val="auto"/>
          <w:lang w:val="fr-FR"/>
        </w:rPr>
        <w:t>ații extraor</w:t>
      </w:r>
      <w:r w:rsidRPr="003D1657">
        <w:rPr>
          <w:color w:val="auto"/>
          <w:lang w:val="ro-RO"/>
        </w:rPr>
        <w:softHyphen/>
      </w:r>
      <w:r w:rsidRPr="003D1657">
        <w:rPr>
          <w:color w:val="auto"/>
          <w:lang w:val="fr-FR"/>
        </w:rPr>
        <w:t>dinare ce ne afectează în diverse feluri, de la formele sensibile cele mai curioase și variate, ce corespund unor funcțiuni identificabile</w:t>
      </w:r>
      <w:r>
        <w:rPr>
          <w:color w:val="auto"/>
          <w:lang w:val="fr-FR"/>
        </w:rPr>
        <w:t>. N</w:t>
      </w:r>
      <w:r w:rsidRPr="003D1657">
        <w:rPr>
          <w:color w:val="auto"/>
          <w:lang w:val="fr-FR"/>
        </w:rPr>
        <w:t>u mai puțin însă, aceeași sexualitate</w:t>
      </w:r>
      <w:r>
        <w:rPr>
          <w:color w:val="auto"/>
          <w:lang w:val="fr-FR"/>
        </w:rPr>
        <w:t xml:space="preserve"> și</w:t>
      </w:r>
      <w:r w:rsidRPr="003D1657">
        <w:rPr>
          <w:color w:val="auto"/>
          <w:lang w:val="fr-FR"/>
        </w:rPr>
        <w:t xml:space="preserve"> modul cum a înțeles-o, îl pune pe Freud în fața unui </w:t>
      </w:r>
      <w:r w:rsidRPr="003D1657">
        <w:rPr>
          <w:i/>
          <w:color w:val="auto"/>
          <w:lang w:val="fr-FR"/>
        </w:rPr>
        <w:t>instinct sexual</w:t>
      </w:r>
      <w:r w:rsidRPr="003D1657">
        <w:rPr>
          <w:color w:val="auto"/>
          <w:lang w:val="fr-FR"/>
        </w:rPr>
        <w:t xml:space="preserve"> ce este o pură invenție, a lui însuși, invenție ce este o nepermisă asimilare și generalizare a unor tendințe și fenomene animale. În locul realității senzațiilor cunoscute, recunoscute și resimțite de toată lumea, în loc să le explice pe acestea, Freud preferă ideile sale personale. Neavând nicio legătură cu realitatea, ideile lui personale nu pot fi decât aberante.</w:t>
      </w:r>
    </w:p>
    <w:p w14:paraId="19BC124D" w14:textId="77777777" w:rsidR="00D62D14" w:rsidRPr="00734BA7" w:rsidRDefault="00D62D14" w:rsidP="0047344A">
      <w:pPr>
        <w:spacing w:after="0"/>
        <w:ind w:right="1655" w:firstLine="360"/>
        <w:jc w:val="both"/>
        <w:rPr>
          <w:color w:val="auto"/>
          <w:sz w:val="4"/>
          <w:szCs w:val="4"/>
          <w:lang w:val="fr-FR"/>
        </w:rPr>
      </w:pPr>
    </w:p>
    <w:p w14:paraId="5F16E019" w14:textId="77777777" w:rsidR="00D62D14" w:rsidRPr="003D1657" w:rsidRDefault="00D62D14" w:rsidP="0047344A">
      <w:pPr>
        <w:spacing w:after="0"/>
        <w:ind w:right="1655" w:firstLine="360"/>
        <w:jc w:val="both"/>
        <w:rPr>
          <w:color w:val="auto"/>
          <w:lang w:val="fr-FR"/>
        </w:rPr>
      </w:pPr>
      <w:r w:rsidRPr="003D1657">
        <w:rPr>
          <w:color w:val="auto"/>
          <w:lang w:val="fr-FR"/>
        </w:rPr>
        <w:t>Omul nu posedă, nu dispune și nu este condus de instincte</w:t>
      </w:r>
      <w:r>
        <w:rPr>
          <w:color w:val="auto"/>
          <w:lang w:val="fr-FR"/>
        </w:rPr>
        <w:t>.</w:t>
      </w:r>
      <w:r w:rsidRPr="003D1657">
        <w:rPr>
          <w:color w:val="auto"/>
          <w:lang w:val="fr-FR"/>
        </w:rPr>
        <w:t xml:space="preserve"> </w:t>
      </w:r>
      <w:r>
        <w:rPr>
          <w:color w:val="auto"/>
          <w:lang w:val="fr-FR"/>
        </w:rPr>
        <w:t>E</w:t>
      </w:r>
      <w:r w:rsidRPr="003D1657">
        <w:rPr>
          <w:color w:val="auto"/>
          <w:lang w:val="fr-FR"/>
        </w:rPr>
        <w:t>l are tendințe, dorințe, nevoi, ale căror cauze și finalitate</w:t>
      </w:r>
      <w:r>
        <w:rPr>
          <w:color w:val="auto"/>
          <w:lang w:val="fr-FR"/>
        </w:rPr>
        <w:t xml:space="preserve"> îl</w:t>
      </w:r>
      <w:r w:rsidRPr="003D1657">
        <w:rPr>
          <w:color w:val="auto"/>
          <w:lang w:val="fr-FR"/>
        </w:rPr>
        <w:t xml:space="preserve"> conduc către juisarea sexuală, fără legătură cu pretinsul </w:t>
      </w:r>
      <w:r w:rsidRPr="003D1657">
        <w:rPr>
          <w:i/>
          <w:color w:val="auto"/>
          <w:lang w:val="fr-FR"/>
        </w:rPr>
        <w:t>instinct sexual</w:t>
      </w:r>
      <w:r w:rsidRPr="003D1657">
        <w:rPr>
          <w:color w:val="auto"/>
          <w:lang w:val="fr-FR"/>
        </w:rPr>
        <w:t xml:space="preserve">. Desigur, psihanaliști vor spune că expresia </w:t>
      </w:r>
      <w:r w:rsidRPr="003D1657">
        <w:rPr>
          <w:i/>
          <w:color w:val="auto"/>
          <w:lang w:val="fr-FR"/>
        </w:rPr>
        <w:t>instinct sexual</w:t>
      </w:r>
      <w:r w:rsidRPr="003D1657">
        <w:rPr>
          <w:color w:val="auto"/>
          <w:lang w:val="fr-FR"/>
        </w:rPr>
        <w:t xml:space="preserve"> desem</w:t>
      </w:r>
      <w:r w:rsidRPr="003D1657">
        <w:rPr>
          <w:color w:val="auto"/>
          <w:lang w:val="ro-RO"/>
        </w:rPr>
        <w:softHyphen/>
      </w:r>
      <w:r w:rsidRPr="003D1657">
        <w:rPr>
          <w:color w:val="auto"/>
          <w:lang w:val="fr-FR"/>
        </w:rPr>
        <w:t>nează tot ce este sexual în om. Totuși, cuvin</w:t>
      </w:r>
      <w:r w:rsidRPr="003D1657">
        <w:rPr>
          <w:color w:val="auto"/>
          <w:lang w:val="ro-RO"/>
        </w:rPr>
        <w:softHyphen/>
      </w:r>
      <w:r w:rsidRPr="003D1657">
        <w:rPr>
          <w:color w:val="auto"/>
          <w:lang w:val="fr-FR"/>
        </w:rPr>
        <w:t>tele, noțiunile cu care operăm sunt imagini verbale, care au un sens bine definit și nimeni nu are dreptul să le atribuie sensul dorit de el.</w:t>
      </w:r>
    </w:p>
    <w:p w14:paraId="0BA00DE8" w14:textId="77777777" w:rsidR="00D62D14" w:rsidRPr="00074955" w:rsidRDefault="00D62D14" w:rsidP="0047344A">
      <w:pPr>
        <w:spacing w:after="0"/>
        <w:ind w:right="1655" w:firstLine="360"/>
        <w:jc w:val="both"/>
        <w:rPr>
          <w:color w:val="auto"/>
          <w:sz w:val="4"/>
          <w:szCs w:val="4"/>
          <w:lang w:val="fr-FR"/>
        </w:rPr>
      </w:pPr>
    </w:p>
    <w:p w14:paraId="16422333" w14:textId="77777777" w:rsidR="00D62D14" w:rsidRPr="003D1657" w:rsidRDefault="00D62D14" w:rsidP="0047344A">
      <w:pPr>
        <w:spacing w:after="0"/>
        <w:ind w:right="1655" w:firstLine="360"/>
        <w:jc w:val="both"/>
        <w:rPr>
          <w:color w:val="auto"/>
          <w:lang w:val="fr-FR"/>
        </w:rPr>
      </w:pPr>
      <w:r w:rsidRPr="003D1657">
        <w:rPr>
          <w:color w:val="auto"/>
          <w:lang w:val="fr-FR"/>
        </w:rPr>
        <w:t>Freud a fost un obsedat sexual, victimă a unei manii intense</w:t>
      </w:r>
      <w:r>
        <w:rPr>
          <w:color w:val="auto"/>
          <w:lang w:val="fr-FR"/>
        </w:rPr>
        <w:t>,</w:t>
      </w:r>
      <w:r w:rsidRPr="003D1657">
        <w:rPr>
          <w:color w:val="auto"/>
          <w:lang w:val="fr-FR"/>
        </w:rPr>
        <w:t xml:space="preserve"> neîncetate, a unei irezistibile impulsiuni imaginative, ce l-a făcut să atribuie omului facul</w:t>
      </w:r>
      <w:r w:rsidRPr="003D1657">
        <w:rPr>
          <w:color w:val="auto"/>
          <w:lang w:val="ro-RO"/>
        </w:rPr>
        <w:softHyphen/>
      </w:r>
      <w:r w:rsidRPr="003D1657">
        <w:rPr>
          <w:color w:val="auto"/>
          <w:lang w:val="fr-FR"/>
        </w:rPr>
        <w:t>tatea animală a instinctelor.</w:t>
      </w:r>
    </w:p>
    <w:p w14:paraId="024D0B8F" w14:textId="77777777" w:rsidR="00D62D14" w:rsidRPr="00167FBD" w:rsidRDefault="00D62D14" w:rsidP="0047344A">
      <w:pPr>
        <w:spacing w:after="0"/>
        <w:ind w:right="1655" w:firstLine="360"/>
        <w:jc w:val="both"/>
        <w:rPr>
          <w:color w:val="auto"/>
          <w:sz w:val="4"/>
          <w:szCs w:val="4"/>
          <w:lang w:val="fr-FR"/>
        </w:rPr>
      </w:pPr>
    </w:p>
    <w:p w14:paraId="60C130FC" w14:textId="77777777" w:rsidR="00D62D14" w:rsidRPr="003D1657" w:rsidRDefault="00D62D14" w:rsidP="0047344A">
      <w:pPr>
        <w:spacing w:after="0"/>
        <w:ind w:right="1655" w:firstLine="360"/>
        <w:jc w:val="both"/>
        <w:rPr>
          <w:color w:val="auto"/>
          <w:lang w:val="fr-FR"/>
        </w:rPr>
      </w:pPr>
      <w:r w:rsidRPr="003D1657">
        <w:rPr>
          <w:color w:val="auto"/>
          <w:lang w:val="fr-FR"/>
        </w:rPr>
        <w:t>Toate studiile lui Freud abundă în interpretări sexuale ce sunt simple confuz</w:t>
      </w:r>
      <w:r>
        <w:rPr>
          <w:color w:val="auto"/>
          <w:lang w:val="fr-FR"/>
        </w:rPr>
        <w:t>ii</w:t>
      </w:r>
      <w:r w:rsidRPr="003D1657">
        <w:rPr>
          <w:color w:val="auto"/>
          <w:lang w:val="fr-FR"/>
        </w:rPr>
        <w:t>, ce nu pot explica personalitatea omenească. Deși tot timpul face aluzii la sexualitate, Freud nu a abordat niciodată această chestiune în profun</w:t>
      </w:r>
      <w:r w:rsidRPr="003D1657">
        <w:rPr>
          <w:color w:val="auto"/>
          <w:lang w:val="ro-RO"/>
        </w:rPr>
        <w:softHyphen/>
      </w:r>
      <w:r w:rsidRPr="003D1657">
        <w:rPr>
          <w:color w:val="auto"/>
          <w:lang w:val="fr-FR"/>
        </w:rPr>
        <w:t xml:space="preserve">zimea ei, limitându-se la considerații superficiale, fără să se refere vreodată la fiziologie, baza funcționării întregului organism, nu numai a sexualității. </w:t>
      </w:r>
    </w:p>
    <w:p w14:paraId="6E810AB0" w14:textId="77777777" w:rsidR="00D62D14" w:rsidRPr="00167FBD" w:rsidRDefault="00D62D14" w:rsidP="0047344A">
      <w:pPr>
        <w:spacing w:after="0"/>
        <w:ind w:right="1655" w:firstLine="360"/>
        <w:jc w:val="both"/>
        <w:rPr>
          <w:color w:val="auto"/>
          <w:sz w:val="4"/>
          <w:szCs w:val="4"/>
          <w:lang w:val="fr-FR"/>
        </w:rPr>
      </w:pPr>
    </w:p>
    <w:p w14:paraId="6783FC4B" w14:textId="77777777" w:rsidR="00D62D14" w:rsidRPr="003D1657" w:rsidRDefault="00D62D14" w:rsidP="0047344A">
      <w:pPr>
        <w:spacing w:after="0"/>
        <w:ind w:right="1655" w:firstLine="360"/>
        <w:jc w:val="both"/>
        <w:rPr>
          <w:color w:val="auto"/>
          <w:lang w:val="fr-FR"/>
        </w:rPr>
      </w:pPr>
      <w:r w:rsidRPr="003D1657">
        <w:rPr>
          <w:color w:val="auto"/>
          <w:lang w:val="fr-FR"/>
        </w:rPr>
        <w:t>În ce ne privește, recunoaștem că majoritatea oamenilor judecă sexua</w:t>
      </w:r>
      <w:r w:rsidRPr="003D1657">
        <w:rPr>
          <w:color w:val="auto"/>
          <w:lang w:val="ro-RO"/>
        </w:rPr>
        <w:softHyphen/>
      </w:r>
      <w:r w:rsidRPr="003D1657">
        <w:rPr>
          <w:color w:val="auto"/>
          <w:lang w:val="fr-FR"/>
        </w:rPr>
        <w:t>litatea din perspectiva plăcerii resimțite, a juisării, ce deran</w:t>
      </w:r>
      <w:r w:rsidRPr="003D1657">
        <w:rPr>
          <w:color w:val="auto"/>
          <w:lang w:val="ro-RO"/>
        </w:rPr>
        <w:softHyphen/>
      </w:r>
      <w:r w:rsidRPr="003D1657">
        <w:rPr>
          <w:color w:val="auto"/>
          <w:lang w:val="fr-FR"/>
        </w:rPr>
        <w:t>jează însă teoriile lui Freud. Plăcerea sau juisarea sexuală nu poate fi cauza ci consecința sexua</w:t>
      </w:r>
      <w:r w:rsidRPr="003D1657">
        <w:rPr>
          <w:color w:val="auto"/>
          <w:lang w:val="ro-RO"/>
        </w:rPr>
        <w:softHyphen/>
      </w:r>
      <w:r w:rsidRPr="003D1657">
        <w:rPr>
          <w:color w:val="auto"/>
          <w:lang w:val="fr-FR"/>
        </w:rPr>
        <w:t xml:space="preserve">lității, rezultatul stărilor fiziologico-funcționale, de care Freud nu s-a ocupat. </w:t>
      </w:r>
      <w:r>
        <w:rPr>
          <w:color w:val="auto"/>
          <w:lang w:val="fr-FR"/>
        </w:rPr>
        <w:t>D</w:t>
      </w:r>
      <w:r w:rsidRPr="003D1657">
        <w:rPr>
          <w:color w:val="auto"/>
          <w:lang w:val="fr-FR"/>
        </w:rPr>
        <w:t>e ce nu s-a ocupat, de ce nu a aprofundat stările fiziologice și funcționale ce stau la baza sexualității și o explică? Răspunsul e simplu: fiziologia și funcți</w:t>
      </w:r>
      <w:r w:rsidRPr="003D1657">
        <w:rPr>
          <w:color w:val="auto"/>
          <w:lang w:val="ro-RO"/>
        </w:rPr>
        <w:softHyphen/>
      </w:r>
      <w:r w:rsidRPr="003D1657">
        <w:rPr>
          <w:color w:val="auto"/>
          <w:lang w:val="fr-FR"/>
        </w:rPr>
        <w:t>onalitatea organismului omenesc contrazic ideile lui Freud!</w:t>
      </w:r>
    </w:p>
    <w:p w14:paraId="4D72BAE9" w14:textId="77777777" w:rsidR="00D62D14" w:rsidRPr="00167FBD" w:rsidRDefault="00D62D14" w:rsidP="0047344A">
      <w:pPr>
        <w:spacing w:after="0"/>
        <w:ind w:right="1655" w:firstLine="360"/>
        <w:jc w:val="both"/>
        <w:rPr>
          <w:color w:val="auto"/>
          <w:sz w:val="4"/>
          <w:szCs w:val="4"/>
          <w:lang w:val="fr-FR"/>
        </w:rPr>
      </w:pPr>
    </w:p>
    <w:p w14:paraId="45796B8A" w14:textId="77777777" w:rsidR="00D62D14" w:rsidRPr="003D1657" w:rsidRDefault="00D62D14" w:rsidP="0047344A">
      <w:pPr>
        <w:spacing w:after="0"/>
        <w:ind w:right="1655" w:firstLine="360"/>
        <w:jc w:val="both"/>
        <w:rPr>
          <w:color w:val="auto"/>
          <w:lang w:val="fr-FR"/>
        </w:rPr>
      </w:pPr>
      <w:r w:rsidRPr="003D1657">
        <w:rPr>
          <w:color w:val="auto"/>
          <w:lang w:val="fr-FR"/>
        </w:rPr>
        <w:t>Plăcerea sexuală nu poate fi cauza, factorul organic</w:t>
      </w:r>
      <w:r>
        <w:rPr>
          <w:color w:val="auto"/>
          <w:lang w:val="fr-FR"/>
        </w:rPr>
        <w:t xml:space="preserve"> și</w:t>
      </w:r>
      <w:r w:rsidRPr="003D1657">
        <w:rPr>
          <w:color w:val="auto"/>
          <w:lang w:val="fr-FR"/>
        </w:rPr>
        <w:t xml:space="preserve"> determi</w:t>
      </w:r>
      <w:r w:rsidRPr="003D1657">
        <w:rPr>
          <w:color w:val="auto"/>
          <w:lang w:val="ro-RO"/>
        </w:rPr>
        <w:softHyphen/>
      </w:r>
      <w:r w:rsidRPr="003D1657">
        <w:rPr>
          <w:color w:val="auto"/>
          <w:lang w:val="fr-FR"/>
        </w:rPr>
        <w:t>nant, ce face posibilă sexualitatea</w:t>
      </w:r>
      <w:r>
        <w:rPr>
          <w:color w:val="auto"/>
          <w:lang w:val="fr-FR"/>
        </w:rPr>
        <w:t>. Plăcerea</w:t>
      </w:r>
      <w:r w:rsidRPr="003D1657">
        <w:rPr>
          <w:color w:val="auto"/>
          <w:lang w:val="fr-FR"/>
        </w:rPr>
        <w:t xml:space="preserve"> este o simplă atracție, o dorință, o activitate de zile mari. Ea este efectul, nu cauza sexualității. Juisarea sau plăcerea poate rezulta din alte activități sau ideologii foarte variate și disparate, fără legătură cu instinctul coital al psihanalizei. Plăcerea rezultă din activități foarte diverse. Pe de altă parte însă, ea poate fi considerată cauza procreației, fără de care perenitatea speciei omenești ar fi amenințată.</w:t>
      </w:r>
    </w:p>
    <w:p w14:paraId="5E1F6060" w14:textId="77777777" w:rsidR="00D62D14" w:rsidRPr="00167FBD" w:rsidRDefault="00D62D14" w:rsidP="0047344A">
      <w:pPr>
        <w:spacing w:after="0"/>
        <w:ind w:right="1655" w:firstLine="360"/>
        <w:jc w:val="both"/>
        <w:rPr>
          <w:color w:val="auto"/>
          <w:sz w:val="4"/>
          <w:szCs w:val="4"/>
          <w:lang w:val="fr-FR"/>
        </w:rPr>
      </w:pPr>
    </w:p>
    <w:p w14:paraId="3414D500" w14:textId="18F5EF5E" w:rsidR="00D62D14" w:rsidRDefault="00D62D14" w:rsidP="0047344A">
      <w:pPr>
        <w:spacing w:after="0"/>
        <w:ind w:right="1655" w:firstLine="360"/>
        <w:jc w:val="both"/>
        <w:rPr>
          <w:color w:val="auto"/>
          <w:lang w:val="fr-FR"/>
        </w:rPr>
      </w:pPr>
      <w:r w:rsidRPr="003D1657">
        <w:rPr>
          <w:color w:val="auto"/>
          <w:lang w:val="fr-FR"/>
        </w:rPr>
        <w:t>În concluzie, juisarea sexuală este fenomenul important și determinant al activității reproductive. La rândul ei însă, activita</w:t>
      </w:r>
      <w:r w:rsidRPr="003D1657">
        <w:rPr>
          <w:color w:val="auto"/>
          <w:lang w:val="ro-RO"/>
        </w:rPr>
        <w:softHyphen/>
      </w:r>
      <w:r w:rsidRPr="003D1657">
        <w:rPr>
          <w:color w:val="auto"/>
          <w:lang w:val="fr-FR"/>
        </w:rPr>
        <w:t>tea reproductivă este un fenomen ce merită întreaga noastră atenție, nu ignoranța superficială, doctă și vicioasă a psihanalizei.</w:t>
      </w:r>
    </w:p>
    <w:p w14:paraId="2DECA3D2" w14:textId="77777777" w:rsidR="004D7856" w:rsidRPr="003D1657" w:rsidRDefault="004D7856" w:rsidP="0047344A">
      <w:pPr>
        <w:spacing w:after="0"/>
        <w:ind w:right="1655" w:firstLine="360"/>
        <w:jc w:val="both"/>
        <w:rPr>
          <w:color w:val="auto"/>
          <w:lang w:val="fr-FR"/>
        </w:rPr>
      </w:pPr>
    </w:p>
    <w:p w14:paraId="1E3C34B3" w14:textId="1B2D20EF" w:rsidR="00D62D14" w:rsidRPr="004D7856" w:rsidRDefault="00C12DB7" w:rsidP="0047344A">
      <w:pPr>
        <w:spacing w:after="0"/>
        <w:ind w:right="1655"/>
        <w:jc w:val="center"/>
        <w:rPr>
          <w:b/>
          <w:color w:val="auto"/>
          <w:sz w:val="28"/>
          <w:szCs w:val="28"/>
          <w:lang w:val="fr-FR"/>
        </w:rPr>
      </w:pPr>
      <w:r>
        <w:rPr>
          <w:b/>
          <w:smallCaps/>
          <w:color w:val="auto"/>
          <w:sz w:val="28"/>
          <w:szCs w:val="28"/>
          <w:lang w:val="fr-FR"/>
        </w:rPr>
        <w:t>VI. 9</w:t>
      </w:r>
      <w:r w:rsidRPr="004D7856">
        <w:rPr>
          <w:b/>
          <w:color w:val="auto"/>
          <w:sz w:val="28"/>
          <w:szCs w:val="28"/>
          <w:lang w:val="fr-FR"/>
        </w:rPr>
        <w:t xml:space="preserve">. </w:t>
      </w:r>
      <w:r w:rsidR="004D7856">
        <w:rPr>
          <w:b/>
          <w:color w:val="auto"/>
          <w:sz w:val="28"/>
          <w:szCs w:val="28"/>
          <w:lang w:val="fr-FR"/>
        </w:rPr>
        <w:t>O</w:t>
      </w:r>
      <w:r w:rsidR="00D62D14" w:rsidRPr="004D7856">
        <w:rPr>
          <w:b/>
          <w:color w:val="auto"/>
          <w:sz w:val="28"/>
          <w:szCs w:val="28"/>
          <w:lang w:val="fr-FR"/>
        </w:rPr>
        <w:t>riginea juisării sexuale</w:t>
      </w:r>
    </w:p>
    <w:p w14:paraId="554059F5" w14:textId="77777777" w:rsidR="004D7856" w:rsidRPr="004D7856" w:rsidRDefault="004D7856" w:rsidP="0047344A">
      <w:pPr>
        <w:spacing w:after="0"/>
        <w:ind w:right="1655"/>
        <w:jc w:val="center"/>
        <w:rPr>
          <w:b/>
          <w:smallCaps/>
          <w:color w:val="auto"/>
          <w:sz w:val="10"/>
          <w:szCs w:val="10"/>
          <w:lang w:val="fr-FR"/>
        </w:rPr>
      </w:pPr>
    </w:p>
    <w:p w14:paraId="06BE6663" w14:textId="77777777" w:rsidR="00D62D14" w:rsidRPr="003D1657" w:rsidRDefault="00D62D14" w:rsidP="0047344A">
      <w:pPr>
        <w:spacing w:after="0"/>
        <w:ind w:right="1655" w:firstLine="360"/>
        <w:jc w:val="both"/>
        <w:rPr>
          <w:color w:val="auto"/>
          <w:lang w:val="fr-FR"/>
        </w:rPr>
      </w:pPr>
      <w:r w:rsidRPr="003D1657">
        <w:rPr>
          <w:color w:val="auto"/>
          <w:lang w:val="fr-FR"/>
        </w:rPr>
        <w:t xml:space="preserve">Juisarea sexuală este în centrul tuturor teoriilor elaborate de Freud, în cadrul concepției sale despre </w:t>
      </w:r>
      <w:r w:rsidRPr="003D1657">
        <w:rPr>
          <w:i/>
          <w:color w:val="auto"/>
          <w:lang w:val="fr-FR"/>
        </w:rPr>
        <w:t>instinctul sexual</w:t>
      </w:r>
      <w:r w:rsidRPr="003D1657">
        <w:rPr>
          <w:color w:val="auto"/>
          <w:lang w:val="fr-FR"/>
        </w:rPr>
        <w:t>, care ar reprezenta potențialul permanent al tuturor activităților, emoțiilor și realizărilor noastre intelectuale. El a atribuit acestui instinct puteri și manifestări enorme, ce se potrivesc ca nuca în perete cu ceea ce constatăm în privința fenpmenelor fiziologice, care se mani</w:t>
      </w:r>
      <w:r w:rsidRPr="003D1657">
        <w:rPr>
          <w:color w:val="auto"/>
          <w:lang w:val="ro-RO"/>
        </w:rPr>
        <w:softHyphen/>
      </w:r>
      <w:r w:rsidRPr="003D1657">
        <w:rPr>
          <w:color w:val="auto"/>
          <w:lang w:val="fr-FR"/>
        </w:rPr>
        <w:t>festă mult mai puțin pe planul activităților generale, singula</w:t>
      </w:r>
      <w:r w:rsidRPr="003D1657">
        <w:rPr>
          <w:color w:val="auto"/>
          <w:lang w:val="ro-RO"/>
        </w:rPr>
        <w:softHyphen/>
      </w:r>
      <w:r w:rsidRPr="003D1657">
        <w:rPr>
          <w:color w:val="auto"/>
          <w:lang w:val="fr-FR"/>
        </w:rPr>
        <w:t>rizându-se, specializându-se și localizându-se în activități ce im</w:t>
      </w:r>
      <w:r w:rsidRPr="003D1657">
        <w:rPr>
          <w:color w:val="auto"/>
          <w:lang w:val="ro-RO"/>
        </w:rPr>
        <w:softHyphen/>
      </w:r>
      <w:r w:rsidRPr="003D1657">
        <w:rPr>
          <w:color w:val="auto"/>
          <w:lang w:val="fr-FR"/>
        </w:rPr>
        <w:t>plică sistemul nervos și toate excitațiile nervoase. Printr-o simpli</w:t>
      </w:r>
      <w:r w:rsidRPr="003D1657">
        <w:rPr>
          <w:color w:val="auto"/>
          <w:lang w:val="ro-RO"/>
        </w:rPr>
        <w:softHyphen/>
      </w:r>
      <w:r w:rsidRPr="003D1657">
        <w:rPr>
          <w:color w:val="auto"/>
          <w:lang w:val="fr-FR"/>
        </w:rPr>
        <w:t>ficare excesivă și extravagantă, Freud decretează potențial</w:t>
      </w:r>
      <w:r>
        <w:rPr>
          <w:color w:val="auto"/>
          <w:lang w:val="fr-FR"/>
        </w:rPr>
        <w:t>ul</w:t>
      </w:r>
      <w:r w:rsidRPr="003D1657">
        <w:rPr>
          <w:color w:val="auto"/>
          <w:lang w:val="fr-FR"/>
        </w:rPr>
        <w:t xml:space="preserve"> imaginar al tuturor genurilor posibile de perso</w:t>
      </w:r>
      <w:r w:rsidRPr="003D1657">
        <w:rPr>
          <w:color w:val="auto"/>
          <w:lang w:val="ro-RO"/>
        </w:rPr>
        <w:softHyphen/>
      </w:r>
      <w:r w:rsidRPr="003D1657">
        <w:rPr>
          <w:color w:val="auto"/>
          <w:lang w:val="fr-FR"/>
        </w:rPr>
        <w:t>nalitate omenească, potențial pe care îl numește instinct sexual.</w:t>
      </w:r>
    </w:p>
    <w:p w14:paraId="516A8FA6" w14:textId="77777777" w:rsidR="00D62D14" w:rsidRPr="00167FBD" w:rsidRDefault="00D62D14" w:rsidP="0047344A">
      <w:pPr>
        <w:spacing w:after="0"/>
        <w:ind w:right="1655" w:firstLine="360"/>
        <w:jc w:val="both"/>
        <w:rPr>
          <w:color w:val="auto"/>
          <w:sz w:val="4"/>
          <w:szCs w:val="4"/>
          <w:lang w:val="fr-FR"/>
        </w:rPr>
      </w:pPr>
    </w:p>
    <w:p w14:paraId="0015A92D" w14:textId="77777777" w:rsidR="00D62D14" w:rsidRPr="003D1657" w:rsidRDefault="00D62D14" w:rsidP="0047344A">
      <w:pPr>
        <w:spacing w:after="0"/>
        <w:ind w:right="1655" w:firstLine="360"/>
        <w:jc w:val="both"/>
        <w:rPr>
          <w:color w:val="auto"/>
          <w:lang w:val="fr-FR"/>
        </w:rPr>
      </w:pPr>
      <w:r w:rsidRPr="003D1657">
        <w:rPr>
          <w:color w:val="auto"/>
        </w:rPr>
        <w:t xml:space="preserve">Suntem în punctul în care slăbiciunea investigațiilor freudiene este evidentă. Freud nu a înțeles faptul elementar că un instinct nu poate avea decât origine somatică, </w:t>
      </w:r>
      <w:r>
        <w:rPr>
          <w:color w:val="auto"/>
        </w:rPr>
        <w:t>iar</w:t>
      </w:r>
      <w:r w:rsidRPr="003D1657">
        <w:rPr>
          <w:color w:val="auto"/>
        </w:rPr>
        <w:t xml:space="preserve"> pretinsa sublimare nu poate anula bariera de netrecut, dintre activitățile organice și realizările noastre intelectuale. </w:t>
      </w:r>
      <w:r w:rsidRPr="003D1657">
        <w:rPr>
          <w:color w:val="auto"/>
          <w:lang w:val="fr-FR"/>
        </w:rPr>
        <w:t>El ar fi trebuit să arate cum și în ce fel activi</w:t>
      </w:r>
      <w:r w:rsidRPr="003D1657">
        <w:rPr>
          <w:color w:val="auto"/>
          <w:lang w:val="ro-RO"/>
        </w:rPr>
        <w:softHyphen/>
      </w:r>
      <w:r w:rsidRPr="003D1657">
        <w:rPr>
          <w:color w:val="auto"/>
          <w:lang w:val="fr-FR"/>
        </w:rPr>
        <w:t>tățile organico-fiziologice se transformă în realizări spiri</w:t>
      </w:r>
      <w:r w:rsidRPr="003D1657">
        <w:rPr>
          <w:color w:val="auto"/>
          <w:lang w:val="ro-RO"/>
        </w:rPr>
        <w:softHyphen/>
      </w:r>
      <w:r w:rsidRPr="003D1657">
        <w:rPr>
          <w:color w:val="auto"/>
          <w:lang w:val="fr-FR"/>
        </w:rPr>
        <w:t xml:space="preserve">tuale mai mult sau mai puțin eficiente. </w:t>
      </w:r>
    </w:p>
    <w:p w14:paraId="5A07DCF7" w14:textId="77777777" w:rsidR="00D62D14" w:rsidRPr="000962C3" w:rsidRDefault="00D62D14" w:rsidP="0047344A">
      <w:pPr>
        <w:spacing w:after="0"/>
        <w:ind w:right="1655" w:firstLine="360"/>
        <w:jc w:val="both"/>
        <w:rPr>
          <w:color w:val="auto"/>
          <w:sz w:val="4"/>
          <w:szCs w:val="4"/>
          <w:lang w:val="fr-FR"/>
        </w:rPr>
      </w:pPr>
    </w:p>
    <w:p w14:paraId="7AB4E3B8" w14:textId="77777777" w:rsidR="00D62D14" w:rsidRPr="003D1657" w:rsidRDefault="00D62D14" w:rsidP="0047344A">
      <w:pPr>
        <w:spacing w:after="0"/>
        <w:ind w:right="1655" w:firstLine="360"/>
        <w:jc w:val="both"/>
        <w:rPr>
          <w:color w:val="auto"/>
          <w:lang w:val="fr-FR"/>
        </w:rPr>
      </w:pPr>
      <w:r w:rsidRPr="003D1657">
        <w:rPr>
          <w:color w:val="auto"/>
          <w:lang w:val="fr-FR"/>
        </w:rPr>
        <w:t>Freud nu a vorbit decât de instinct sexual. De ce? Pentru că nu a reușit să înțeleagă extrema complexitate a sexualității ome</w:t>
      </w:r>
      <w:r w:rsidRPr="003D1657">
        <w:rPr>
          <w:color w:val="auto"/>
          <w:lang w:val="ro-RO"/>
        </w:rPr>
        <w:softHyphen/>
      </w:r>
      <w:r w:rsidRPr="003D1657">
        <w:rPr>
          <w:color w:val="auto"/>
          <w:lang w:val="fr-FR"/>
        </w:rPr>
        <w:t>nești. De exemplu, nu a manifestat interes pentru dife</w:t>
      </w:r>
      <w:r w:rsidRPr="003D1657">
        <w:rPr>
          <w:color w:val="auto"/>
          <w:lang w:val="ro-RO"/>
        </w:rPr>
        <w:softHyphen/>
      </w:r>
      <w:r w:rsidRPr="003D1657">
        <w:rPr>
          <w:color w:val="auto"/>
          <w:lang w:val="fr-FR"/>
        </w:rPr>
        <w:t>rențele sexuale dintre oameni, unii fiind normali, alții anormali, nu s-a preocupat de dorințele sexuale excesive sau moderate ale băr</w:t>
      </w:r>
      <w:r w:rsidRPr="003D1657">
        <w:rPr>
          <w:color w:val="auto"/>
          <w:lang w:val="ro-RO"/>
        </w:rPr>
        <w:softHyphen/>
      </w:r>
      <w:r w:rsidRPr="003D1657">
        <w:rPr>
          <w:color w:val="auto"/>
          <w:lang w:val="fr-FR"/>
        </w:rPr>
        <w:t>baților, de frigi</w:t>
      </w:r>
      <w:r w:rsidRPr="003D1657">
        <w:rPr>
          <w:color w:val="auto"/>
          <w:lang w:val="ro-RO"/>
        </w:rPr>
        <w:softHyphen/>
      </w:r>
      <w:r w:rsidRPr="003D1657">
        <w:rPr>
          <w:color w:val="auto"/>
          <w:lang w:val="fr-FR"/>
        </w:rPr>
        <w:t>ditatea multor femei, de diferențle considerabile ale excitației sexuale funcție de vârstă, puternică la tineri și slabă la bărbații avan</w:t>
      </w:r>
      <w:r w:rsidRPr="003D1657">
        <w:rPr>
          <w:color w:val="auto"/>
          <w:lang w:val="ro-RO"/>
        </w:rPr>
        <w:softHyphen/>
      </w:r>
      <w:r w:rsidRPr="003D1657">
        <w:rPr>
          <w:color w:val="auto"/>
          <w:lang w:val="fr-FR"/>
        </w:rPr>
        <w:t>sați în vârstă. Sub umbrela aceluiaș instinct sexual, Freud a reunit tendințe foarte disparate, refuzând instinctului principalele sale caracteristici, identi</w:t>
      </w:r>
      <w:r w:rsidRPr="003D1657">
        <w:rPr>
          <w:color w:val="auto"/>
          <w:lang w:val="ro-RO"/>
        </w:rPr>
        <w:softHyphen/>
      </w:r>
      <w:r w:rsidRPr="003D1657">
        <w:rPr>
          <w:color w:val="auto"/>
          <w:lang w:val="fr-FR"/>
        </w:rPr>
        <w:t>tatea și asemănarea cvasi-perfectă a parti</w:t>
      </w:r>
      <w:r w:rsidRPr="003D1657">
        <w:rPr>
          <w:color w:val="auto"/>
          <w:lang w:val="ro-RO"/>
        </w:rPr>
        <w:softHyphen/>
      </w:r>
      <w:r w:rsidRPr="003D1657">
        <w:rPr>
          <w:color w:val="auto"/>
          <w:lang w:val="fr-FR"/>
        </w:rPr>
        <w:t>cu</w:t>
      </w:r>
      <w:r w:rsidRPr="003D1657">
        <w:rPr>
          <w:color w:val="auto"/>
          <w:lang w:val="ro-RO"/>
        </w:rPr>
        <w:softHyphen/>
      </w:r>
      <w:r w:rsidRPr="003D1657">
        <w:rPr>
          <w:color w:val="auto"/>
          <w:lang w:val="fr-FR"/>
        </w:rPr>
        <w:t>larităților.</w:t>
      </w:r>
    </w:p>
    <w:p w14:paraId="0890F838" w14:textId="77777777" w:rsidR="00D62D14" w:rsidRPr="000962C3" w:rsidRDefault="00D62D14" w:rsidP="0047344A">
      <w:pPr>
        <w:spacing w:after="0"/>
        <w:ind w:right="1655" w:firstLine="360"/>
        <w:jc w:val="both"/>
        <w:rPr>
          <w:color w:val="auto"/>
          <w:sz w:val="4"/>
          <w:szCs w:val="4"/>
          <w:lang w:val="fr-FR"/>
        </w:rPr>
      </w:pPr>
    </w:p>
    <w:p w14:paraId="3C8F1EE3" w14:textId="77777777" w:rsidR="00D62D14" w:rsidRPr="003D1657" w:rsidRDefault="00D62D14" w:rsidP="0047344A">
      <w:pPr>
        <w:spacing w:after="0"/>
        <w:ind w:right="1655" w:firstLine="360"/>
        <w:jc w:val="both"/>
        <w:rPr>
          <w:color w:val="auto"/>
          <w:lang w:val="fr-FR"/>
        </w:rPr>
      </w:pPr>
      <w:r w:rsidRPr="003D1657">
        <w:rPr>
          <w:color w:val="auto"/>
          <w:lang w:val="fr-FR"/>
        </w:rPr>
        <w:t>Pe deasupra, Freud nu a acordat nicio atenție activităților glan</w:t>
      </w:r>
      <w:r w:rsidRPr="003D1657">
        <w:rPr>
          <w:color w:val="auto"/>
          <w:lang w:val="ro-RO"/>
        </w:rPr>
        <w:softHyphen/>
      </w:r>
      <w:r w:rsidRPr="003D1657">
        <w:rPr>
          <w:color w:val="auto"/>
          <w:lang w:val="fr-FR"/>
        </w:rPr>
        <w:t>dulare ce intervin în sexualitate, întărind-o sau slăbind-o, modi</w:t>
      </w:r>
      <w:r w:rsidRPr="003D1657">
        <w:rPr>
          <w:color w:val="auto"/>
          <w:lang w:val="ro-RO"/>
        </w:rPr>
        <w:softHyphen/>
      </w:r>
      <w:r w:rsidRPr="003D1657">
        <w:rPr>
          <w:color w:val="auto"/>
          <w:lang w:val="fr-FR"/>
        </w:rPr>
        <w:t xml:space="preserve">ficându-i caracteristicile specifice ori făcându-le să dispară. </w:t>
      </w:r>
    </w:p>
    <w:p w14:paraId="59A0BA30" w14:textId="77777777" w:rsidR="00D62D14" w:rsidRPr="000962C3" w:rsidRDefault="00D62D14" w:rsidP="0047344A">
      <w:pPr>
        <w:spacing w:after="0"/>
        <w:ind w:right="1655" w:firstLine="360"/>
        <w:jc w:val="both"/>
        <w:rPr>
          <w:color w:val="auto"/>
          <w:sz w:val="4"/>
          <w:szCs w:val="4"/>
          <w:lang w:val="fr-FR"/>
        </w:rPr>
      </w:pPr>
    </w:p>
    <w:p w14:paraId="0613A778" w14:textId="7F437538" w:rsidR="00D62D14" w:rsidRPr="003D1657" w:rsidRDefault="00D62D14" w:rsidP="0047344A">
      <w:pPr>
        <w:spacing w:after="0"/>
        <w:ind w:right="1655" w:firstLine="360"/>
        <w:jc w:val="both"/>
        <w:rPr>
          <w:color w:val="auto"/>
          <w:lang w:val="fr-FR"/>
        </w:rPr>
      </w:pPr>
      <w:r w:rsidRPr="003D1657">
        <w:rPr>
          <w:color w:val="auto"/>
          <w:lang w:val="fr-FR"/>
        </w:rPr>
        <w:t>Se știe de mult că emascularea sau castrarea suprimă instinctul sexual la animale, în vreme ce, la om, această operație atrofiază sau minimizează considerabil veleitățile amoroase, cum se cons</w:t>
      </w:r>
      <w:r w:rsidRPr="003D1657">
        <w:rPr>
          <w:color w:val="auto"/>
          <w:lang w:val="ro-RO"/>
        </w:rPr>
        <w:softHyphen/>
      </w:r>
      <w:r w:rsidRPr="003D1657">
        <w:rPr>
          <w:color w:val="auto"/>
          <w:lang w:val="fr-FR"/>
        </w:rPr>
        <w:t>tată adesea la tuberculoșii operați. Castrarea are efecte diferite, funcție de perioada vieții în care este practicată. La copilul foarte tânăr, castrarea înseamnă suprimarea sexualității pentru tot restul zilelor sale. La adolescent, castrarea are efecte diferite, funcție de existența sau inexistența coitului prealabil extirpării testiculelor. Dacă adolescentul nu a avut niciun raport sexual cu una sau mai multe femei, tendințele sale sexual-reproductive vor fi nule; în cazul că, înaintea castrării, adolescentul a avut raporturi sexuale cel puțin cu o femeie, tendințele sale sexual-reproductive vor persista parțial, ceea ce se explică prin faptul înregis</w:t>
      </w:r>
      <w:r w:rsidRPr="003D1657">
        <w:rPr>
          <w:color w:val="auto"/>
          <w:lang w:val="ro-RO"/>
        </w:rPr>
        <w:softHyphen/>
      </w:r>
      <w:r w:rsidRPr="003D1657">
        <w:rPr>
          <w:color w:val="auto"/>
          <w:lang w:val="fr-FR"/>
        </w:rPr>
        <w:t>trării lor în memorie. În acest caz, deși virilitatea este mai mult sau mai pu</w:t>
      </w:r>
      <w:r>
        <w:rPr>
          <w:color w:val="auto"/>
          <w:lang w:val="fr-FR"/>
        </w:rPr>
        <w:t>ț</w:t>
      </w:r>
      <w:r w:rsidRPr="003D1657">
        <w:rPr>
          <w:color w:val="auto"/>
          <w:lang w:val="fr-FR"/>
        </w:rPr>
        <w:t>in compromisă, juisarea sexuală persistă aproape totdeauna.</w:t>
      </w:r>
    </w:p>
    <w:p w14:paraId="3B0C6CE1" w14:textId="77777777" w:rsidR="00D62D14" w:rsidRPr="000962C3" w:rsidRDefault="00D62D14" w:rsidP="0047344A">
      <w:pPr>
        <w:spacing w:after="0"/>
        <w:ind w:right="1655" w:firstLine="360"/>
        <w:jc w:val="both"/>
        <w:rPr>
          <w:color w:val="auto"/>
          <w:sz w:val="4"/>
          <w:szCs w:val="4"/>
          <w:lang w:val="fr-FR"/>
        </w:rPr>
      </w:pPr>
    </w:p>
    <w:p w14:paraId="66B9B5C0" w14:textId="4534E5C2" w:rsidR="00D62D14" w:rsidRPr="003D1657" w:rsidRDefault="00D62D14" w:rsidP="0047344A">
      <w:pPr>
        <w:spacing w:after="0"/>
        <w:ind w:right="1655" w:firstLine="360"/>
        <w:jc w:val="both"/>
        <w:rPr>
          <w:color w:val="auto"/>
          <w:lang w:val="fr-FR"/>
        </w:rPr>
      </w:pPr>
      <w:r w:rsidRPr="003D1657">
        <w:rPr>
          <w:color w:val="auto"/>
          <w:lang w:val="fr-FR"/>
        </w:rPr>
        <w:t>În realitatea, juisarea sexuală nu depinde decât parțial de acti</w:t>
      </w:r>
      <w:r w:rsidRPr="003D1657">
        <w:rPr>
          <w:color w:val="auto"/>
          <w:lang w:val="ro-RO"/>
        </w:rPr>
        <w:softHyphen/>
      </w:r>
      <w:r w:rsidRPr="003D1657">
        <w:rPr>
          <w:color w:val="auto"/>
          <w:lang w:val="fr-FR"/>
        </w:rPr>
        <w:t>vi</w:t>
      </w:r>
      <w:r w:rsidRPr="003D1657">
        <w:rPr>
          <w:color w:val="auto"/>
          <w:lang w:val="ro-RO"/>
        </w:rPr>
        <w:softHyphen/>
      </w:r>
      <w:r w:rsidRPr="003D1657">
        <w:rPr>
          <w:color w:val="auto"/>
          <w:lang w:val="fr-FR"/>
        </w:rPr>
        <w:t>tățile sexu</w:t>
      </w:r>
      <w:r w:rsidRPr="003D1657">
        <w:rPr>
          <w:color w:val="auto"/>
          <w:lang w:val="ro-RO"/>
        </w:rPr>
        <w:softHyphen/>
      </w:r>
      <w:r w:rsidRPr="003D1657">
        <w:rPr>
          <w:color w:val="auto"/>
          <w:lang w:val="fr-FR"/>
        </w:rPr>
        <w:t>ale. În cazul anomalilor, juisarea poate fi provocată prin mângâierea unor zone corporale foarte diferite, sau pur și simplu printr-o emoție puternică, ce influențează sensibilitatea celui în cauză. În cadrul juisării sexuale, acțiunea glandulară dominantă revine tiroidei. S-a constatat că mongolienii sau mixo</w:t>
      </w:r>
      <w:r w:rsidR="004D7856" w:rsidRPr="003D1657">
        <w:rPr>
          <w:color w:val="auto"/>
          <w:lang w:val="ro-RO"/>
        </w:rPr>
        <w:softHyphen/>
      </w:r>
      <w:r w:rsidRPr="003D1657">
        <w:rPr>
          <w:color w:val="auto"/>
          <w:lang w:val="fr-FR"/>
        </w:rPr>
        <w:t>dematicii, chiar și atunci când organele lor sexuale sunt bine dezvoltate, sunt lipsiți de orice tendință sau dorință sexuală, chestiune fără importanță pentru ei. La fel stau lucrurile cu toți cei ce suferă de hipotiroidie acută, aceștia fiind lipsiți atât de virilitate cât și de juisare sexuală. Dimpotrivă, la hipertiroidieni, sexualitatea poate fi ori puternică și imperativă, ori decăzută în apatie, chiar impotență. La femei, absența juisării se poate com</w:t>
      </w:r>
      <w:r w:rsidRPr="003D1657">
        <w:rPr>
          <w:color w:val="auto"/>
          <w:lang w:val="ro-RO"/>
        </w:rPr>
        <w:softHyphen/>
      </w:r>
      <w:r w:rsidRPr="003D1657">
        <w:rPr>
          <w:color w:val="auto"/>
          <w:lang w:val="fr-FR"/>
        </w:rPr>
        <w:t>plica cu ostili</w:t>
      </w:r>
      <w:r w:rsidRPr="003D1657">
        <w:rPr>
          <w:color w:val="auto"/>
          <w:lang w:val="ro-RO"/>
        </w:rPr>
        <w:softHyphen/>
      </w:r>
      <w:r w:rsidRPr="003D1657">
        <w:rPr>
          <w:color w:val="auto"/>
          <w:lang w:val="fr-FR"/>
        </w:rPr>
        <w:t>tatea față de bărbat, ceea ce compromite relațiile conjugale normale.</w:t>
      </w:r>
      <w:r w:rsidR="004D7856">
        <w:rPr>
          <w:color w:val="auto"/>
          <w:lang w:val="fr-FR"/>
        </w:rPr>
        <w:t xml:space="preserve"> </w:t>
      </w:r>
    </w:p>
    <w:p w14:paraId="7D7E618F" w14:textId="77777777" w:rsidR="00D62D14" w:rsidRPr="000962C3" w:rsidRDefault="00D62D14" w:rsidP="0047344A">
      <w:pPr>
        <w:spacing w:after="0"/>
        <w:ind w:right="1655" w:firstLine="360"/>
        <w:jc w:val="both"/>
        <w:rPr>
          <w:color w:val="auto"/>
          <w:sz w:val="4"/>
          <w:szCs w:val="4"/>
          <w:lang w:val="fr-FR"/>
        </w:rPr>
      </w:pPr>
    </w:p>
    <w:p w14:paraId="7471B0D8" w14:textId="77777777" w:rsidR="00D62D14" w:rsidRPr="003D1657" w:rsidRDefault="00D62D14" w:rsidP="0047344A">
      <w:pPr>
        <w:spacing w:after="0"/>
        <w:ind w:right="1655" w:firstLine="360"/>
        <w:jc w:val="both"/>
        <w:rPr>
          <w:color w:val="auto"/>
          <w:lang w:val="fr-FR"/>
        </w:rPr>
      </w:pPr>
      <w:r w:rsidRPr="003D1657">
        <w:rPr>
          <w:color w:val="auto"/>
          <w:lang w:val="fr-FR"/>
        </w:rPr>
        <w:t>Toate aceste fenomene sunt confirmate de extirparea totală a tiroidei, care, înaintea altor efecte, provoacă dispariția oricăror tendințe și manifestări sexu</w:t>
      </w:r>
      <w:r w:rsidRPr="003D1657">
        <w:rPr>
          <w:color w:val="auto"/>
          <w:lang w:val="ro-RO"/>
        </w:rPr>
        <w:softHyphen/>
      </w:r>
      <w:r w:rsidRPr="003D1657">
        <w:rPr>
          <w:color w:val="auto"/>
          <w:lang w:val="fr-FR"/>
        </w:rPr>
        <w:t>ale, a virilității și juisării.</w:t>
      </w:r>
    </w:p>
    <w:p w14:paraId="489A3F16" w14:textId="77777777" w:rsidR="00D62D14" w:rsidRPr="000962C3" w:rsidRDefault="00D62D14" w:rsidP="0047344A">
      <w:pPr>
        <w:spacing w:after="0"/>
        <w:ind w:right="1655" w:firstLine="360"/>
        <w:jc w:val="both"/>
        <w:rPr>
          <w:color w:val="auto"/>
          <w:sz w:val="4"/>
          <w:szCs w:val="4"/>
          <w:lang w:val="fr-FR"/>
        </w:rPr>
      </w:pPr>
    </w:p>
    <w:p w14:paraId="60730921" w14:textId="62F86C69" w:rsidR="00D62D14" w:rsidRPr="003D1657" w:rsidRDefault="00D62D14" w:rsidP="0047344A">
      <w:pPr>
        <w:spacing w:after="0"/>
        <w:ind w:right="1655" w:firstLine="360"/>
        <w:jc w:val="both"/>
        <w:rPr>
          <w:color w:val="auto"/>
          <w:lang w:val="fr-FR"/>
        </w:rPr>
      </w:pPr>
      <w:r w:rsidRPr="003D1657">
        <w:rPr>
          <w:color w:val="auto"/>
          <w:lang w:val="fr-FR"/>
        </w:rPr>
        <w:t>Psihanaliștii pot pretinde că instinctul sexual nu este chiar cel al lui Freud (ceea ce ar compromite întreaga psihanaliză), că nu este vorba de un veritabil instinct, ci mai curând de tendințe, incitații sexuale, atracții sau impulsuri</w:t>
      </w:r>
      <w:r>
        <w:rPr>
          <w:color w:val="auto"/>
          <w:lang w:val="fr-FR"/>
        </w:rPr>
        <w:t>.</w:t>
      </w:r>
      <w:r w:rsidRPr="003D1657">
        <w:rPr>
          <w:color w:val="auto"/>
          <w:lang w:val="fr-FR"/>
        </w:rPr>
        <w:t xml:space="preserve"> Foarte bine, nu mai puțin însă, acestea pregătesc, anticipează și țin de juisarea sexuală, deci depind de glanda </w:t>
      </w:r>
      <w:r w:rsidRPr="003D1657">
        <w:rPr>
          <w:i/>
          <w:color w:val="auto"/>
          <w:lang w:val="fr-FR"/>
        </w:rPr>
        <w:t>tiroidă</w:t>
      </w:r>
      <w:r w:rsidRPr="003D1657">
        <w:rPr>
          <w:color w:val="auto"/>
          <w:lang w:val="fr-FR"/>
        </w:rPr>
        <w:t xml:space="preserve">, ceea ce se constată </w:t>
      </w:r>
      <w:r>
        <w:rPr>
          <w:color w:val="auto"/>
          <w:lang w:val="fr-FR"/>
        </w:rPr>
        <w:t>când</w:t>
      </w:r>
      <w:r w:rsidRPr="003D1657">
        <w:rPr>
          <w:color w:val="auto"/>
          <w:lang w:val="fr-FR"/>
        </w:rPr>
        <w:t xml:space="preserve"> tiroida este extirpată în întregime. Suntem în fața unui veritabil prin</w:t>
      </w:r>
      <w:r w:rsidRPr="003D1657">
        <w:rPr>
          <w:color w:val="auto"/>
          <w:lang w:val="ro-RO"/>
        </w:rPr>
        <w:softHyphen/>
      </w:r>
      <w:r w:rsidRPr="003D1657">
        <w:rPr>
          <w:color w:val="auto"/>
          <w:lang w:val="fr-FR"/>
        </w:rPr>
        <w:t>cipiu de cunoaștere : suprimarea totală a tiroidei, la om ca și la animal, antre</w:t>
      </w:r>
      <w:r w:rsidRPr="003D1657">
        <w:rPr>
          <w:color w:val="auto"/>
          <w:lang w:val="ro-RO"/>
        </w:rPr>
        <w:softHyphen/>
      </w:r>
      <w:r w:rsidRPr="003D1657">
        <w:rPr>
          <w:color w:val="auto"/>
          <w:lang w:val="fr-FR"/>
        </w:rPr>
        <w:t>nează dispariția totală și definitivă a oricăror manifestări sexuale. La cei cărora s-a extirpat întreaga tiroidă, dispariția manifestărilor sexuale nu este decât primul semn al degene</w:t>
      </w:r>
      <w:r w:rsidR="004D7856" w:rsidRPr="003D1657">
        <w:rPr>
          <w:color w:val="auto"/>
          <w:lang w:val="ro-RO"/>
        </w:rPr>
        <w:softHyphen/>
      </w:r>
      <w:r w:rsidRPr="003D1657">
        <w:rPr>
          <w:color w:val="auto"/>
          <w:lang w:val="fr-FR"/>
        </w:rPr>
        <w:t>rării și alienării totale. Brizbizurile sexuale de care vorbește Freud sunt parti</w:t>
      </w:r>
      <w:r w:rsidR="004D7856" w:rsidRPr="003D1657">
        <w:rPr>
          <w:color w:val="auto"/>
          <w:lang w:val="ro-RO"/>
        </w:rPr>
        <w:softHyphen/>
      </w:r>
      <w:r w:rsidRPr="003D1657">
        <w:rPr>
          <w:color w:val="auto"/>
          <w:lang w:val="fr-FR"/>
        </w:rPr>
        <w:t xml:space="preserve">cularități fragile, </w:t>
      </w:r>
      <w:r>
        <w:rPr>
          <w:color w:val="auto"/>
          <w:lang w:val="fr-FR"/>
        </w:rPr>
        <w:t>car</w:t>
      </w:r>
      <w:r w:rsidRPr="003D1657">
        <w:rPr>
          <w:color w:val="auto"/>
          <w:lang w:val="fr-FR"/>
        </w:rPr>
        <w:t xml:space="preserve">e nu sunt necesare sau vitale ci, mai curând o </w:t>
      </w:r>
      <w:r w:rsidRPr="003D1657">
        <w:rPr>
          <w:i/>
          <w:color w:val="auto"/>
          <w:lang w:val="fr-FR"/>
        </w:rPr>
        <w:t>activitate de lux</w:t>
      </w:r>
      <w:r w:rsidRPr="003D1657">
        <w:rPr>
          <w:color w:val="auto"/>
          <w:lang w:val="fr-FR"/>
        </w:rPr>
        <w:t xml:space="preserve"> ce demonstrează că instinctul sexual, ca origine și suport al perso</w:t>
      </w:r>
      <w:r w:rsidRPr="003D1657">
        <w:rPr>
          <w:color w:val="auto"/>
          <w:lang w:val="ro-RO"/>
        </w:rPr>
        <w:softHyphen/>
      </w:r>
      <w:r w:rsidRPr="003D1657">
        <w:rPr>
          <w:color w:val="auto"/>
          <w:lang w:val="fr-FR"/>
        </w:rPr>
        <w:t>nalității, este o ficțiune pur imaginativă.</w:t>
      </w:r>
      <w:r w:rsidR="004D7856">
        <w:rPr>
          <w:color w:val="auto"/>
          <w:lang w:val="fr-FR"/>
        </w:rPr>
        <w:t xml:space="preserve">  </w:t>
      </w:r>
    </w:p>
    <w:p w14:paraId="38322489" w14:textId="77777777" w:rsidR="00D62D14" w:rsidRPr="009410EE" w:rsidRDefault="00D62D14" w:rsidP="0047344A">
      <w:pPr>
        <w:spacing w:after="0"/>
        <w:ind w:right="1655" w:firstLine="360"/>
        <w:jc w:val="both"/>
        <w:rPr>
          <w:color w:val="auto"/>
          <w:sz w:val="4"/>
          <w:szCs w:val="4"/>
          <w:lang w:val="fr-FR"/>
        </w:rPr>
      </w:pPr>
    </w:p>
    <w:p w14:paraId="76B064AC" w14:textId="5EEBE144" w:rsidR="00D62D14" w:rsidRPr="003D1657" w:rsidRDefault="00D62D14" w:rsidP="0047344A">
      <w:pPr>
        <w:spacing w:after="0"/>
        <w:ind w:right="1655" w:firstLine="360"/>
        <w:jc w:val="both"/>
        <w:rPr>
          <w:color w:val="auto"/>
          <w:lang w:val="fr-FR"/>
        </w:rPr>
      </w:pPr>
      <w:r>
        <w:rPr>
          <w:color w:val="auto"/>
          <w:lang w:val="fr-FR"/>
        </w:rPr>
        <w:t>D</w:t>
      </w:r>
      <w:r w:rsidRPr="003D1657">
        <w:rPr>
          <w:color w:val="auto"/>
          <w:lang w:val="fr-FR"/>
        </w:rPr>
        <w:t>ezinvoltura cu care Freud a tratat sexuali</w:t>
      </w:r>
      <w:r w:rsidRPr="003D1657">
        <w:rPr>
          <w:color w:val="auto"/>
          <w:lang w:val="ro-RO"/>
        </w:rPr>
        <w:softHyphen/>
      </w:r>
      <w:r w:rsidRPr="003D1657">
        <w:rPr>
          <w:color w:val="auto"/>
          <w:lang w:val="fr-FR"/>
        </w:rPr>
        <w:t>tatea este de-a dreptul incredi</w:t>
      </w:r>
      <w:r w:rsidRPr="003D1657">
        <w:rPr>
          <w:color w:val="auto"/>
          <w:lang w:val="ro-RO"/>
        </w:rPr>
        <w:softHyphen/>
      </w:r>
      <w:r w:rsidRPr="003D1657">
        <w:rPr>
          <w:color w:val="auto"/>
          <w:lang w:val="fr-FR"/>
        </w:rPr>
        <w:t xml:space="preserve">bilă. </w:t>
      </w:r>
      <w:r>
        <w:rPr>
          <w:color w:val="auto"/>
          <w:lang w:val="fr-FR"/>
        </w:rPr>
        <w:t>A</w:t>
      </w:r>
      <w:r w:rsidRPr="003D1657">
        <w:rPr>
          <w:color w:val="auto"/>
          <w:lang w:val="fr-FR"/>
        </w:rPr>
        <w:t>tribui</w:t>
      </w:r>
      <w:r>
        <w:rPr>
          <w:color w:val="auto"/>
          <w:lang w:val="fr-FR"/>
        </w:rPr>
        <w:t>rea</w:t>
      </w:r>
      <w:r w:rsidRPr="003D1657">
        <w:rPr>
          <w:color w:val="auto"/>
          <w:lang w:val="fr-FR"/>
        </w:rPr>
        <w:t xml:space="preserve"> un</w:t>
      </w:r>
      <w:r w:rsidR="004D7856">
        <w:rPr>
          <w:color w:val="auto"/>
          <w:lang w:val="fr-FR"/>
        </w:rPr>
        <w:t>ui</w:t>
      </w:r>
      <w:r w:rsidRPr="003D1657">
        <w:rPr>
          <w:color w:val="auto"/>
          <w:lang w:val="fr-FR"/>
        </w:rPr>
        <w:t xml:space="preserve"> instinct reproducător este deja prea mult, pentru că facul</w:t>
      </w:r>
      <w:r w:rsidRPr="003D1657">
        <w:rPr>
          <w:color w:val="auto"/>
          <w:lang w:val="ro-RO"/>
        </w:rPr>
        <w:softHyphen/>
      </w:r>
      <w:r w:rsidRPr="003D1657">
        <w:rPr>
          <w:color w:val="auto"/>
          <w:lang w:val="fr-FR"/>
        </w:rPr>
        <w:t>tatea reproducerii face parte din ceea ce numim virilitate sau femi</w:t>
      </w:r>
      <w:r w:rsidRPr="003D1657">
        <w:rPr>
          <w:color w:val="auto"/>
          <w:lang w:val="ro-RO"/>
        </w:rPr>
        <w:softHyphen/>
      </w:r>
      <w:r w:rsidRPr="003D1657">
        <w:rPr>
          <w:color w:val="auto"/>
          <w:lang w:val="fr-FR"/>
        </w:rPr>
        <w:t>nitate. Din păcate, Freud nu a abordat niciodată chestiunea impo</w:t>
      </w:r>
      <w:r w:rsidRPr="003D1657">
        <w:rPr>
          <w:color w:val="auto"/>
          <w:lang w:val="ro-RO"/>
        </w:rPr>
        <w:softHyphen/>
      </w:r>
      <w:r w:rsidRPr="003D1657">
        <w:rPr>
          <w:color w:val="auto"/>
          <w:lang w:val="fr-FR"/>
        </w:rPr>
        <w:t xml:space="preserve">tenței bărbătești, nici pe aceea a frigidității. Impotența masculină și frigiditatea feminină implică absența juisării, adică pierderea tuturor posibilităților și veleităților sexuale. Așa stând lucrurile, nimic nu rămâne din </w:t>
      </w:r>
      <w:r w:rsidRPr="003D1657">
        <w:rPr>
          <w:i/>
          <w:color w:val="auto"/>
          <w:lang w:val="fr-FR"/>
        </w:rPr>
        <w:t>instinctul sexual psihanalitic</w:t>
      </w:r>
      <w:r w:rsidRPr="003D1657">
        <w:rPr>
          <w:color w:val="auto"/>
          <w:lang w:val="fr-FR"/>
        </w:rPr>
        <w:t xml:space="preserve">. </w:t>
      </w:r>
    </w:p>
    <w:p w14:paraId="68131092" w14:textId="77777777" w:rsidR="00D62D14" w:rsidRPr="009410EE" w:rsidRDefault="00D62D14" w:rsidP="0047344A">
      <w:pPr>
        <w:spacing w:after="0"/>
        <w:ind w:right="1655" w:firstLine="360"/>
        <w:jc w:val="both"/>
        <w:rPr>
          <w:color w:val="auto"/>
          <w:sz w:val="4"/>
          <w:szCs w:val="4"/>
          <w:lang w:val="fr-FR"/>
        </w:rPr>
      </w:pPr>
    </w:p>
    <w:p w14:paraId="3E6F9512" w14:textId="77777777" w:rsidR="00D62D14" w:rsidRPr="003D1657" w:rsidRDefault="00D62D14" w:rsidP="0047344A">
      <w:pPr>
        <w:spacing w:after="0"/>
        <w:ind w:right="1655" w:firstLine="360"/>
        <w:jc w:val="both"/>
        <w:rPr>
          <w:color w:val="auto"/>
          <w:lang w:val="fr-FR"/>
        </w:rPr>
      </w:pPr>
      <w:r w:rsidRPr="003D1657">
        <w:rPr>
          <w:color w:val="auto"/>
          <w:lang w:val="fr-FR"/>
        </w:rPr>
        <w:t>Nu mai puțin, frigiditatea poate fi consecința hipotiroidiei, sau a hiper</w:t>
      </w:r>
      <w:r w:rsidRPr="003D1657">
        <w:rPr>
          <w:color w:val="auto"/>
          <w:lang w:val="ro-RO"/>
        </w:rPr>
        <w:softHyphen/>
      </w:r>
      <w:r w:rsidRPr="003D1657">
        <w:rPr>
          <w:color w:val="auto"/>
          <w:lang w:val="fr-FR"/>
        </w:rPr>
        <w:t>tiroidiei. Virilitatea depinde de</w:t>
      </w:r>
      <w:r>
        <w:rPr>
          <w:color w:val="auto"/>
          <w:lang w:val="fr-FR"/>
        </w:rPr>
        <w:t xml:space="preserve"> </w:t>
      </w:r>
      <w:r w:rsidRPr="003D1657">
        <w:rPr>
          <w:color w:val="auto"/>
          <w:lang w:val="fr-FR"/>
        </w:rPr>
        <w:t>un bun echilibru glan</w:t>
      </w:r>
      <w:r w:rsidRPr="003D1657">
        <w:rPr>
          <w:color w:val="auto"/>
          <w:lang w:val="ro-RO"/>
        </w:rPr>
        <w:softHyphen/>
      </w:r>
      <w:r w:rsidRPr="003D1657">
        <w:rPr>
          <w:color w:val="auto"/>
          <w:lang w:val="fr-FR"/>
        </w:rPr>
        <w:t>dular, la care participă, mai mult sau mai puțin, toate glandele endocrine. Virilitatea poate fi mulțu</w:t>
      </w:r>
      <w:r w:rsidRPr="003D1657">
        <w:rPr>
          <w:color w:val="auto"/>
          <w:lang w:val="ro-RO"/>
        </w:rPr>
        <w:softHyphen/>
      </w:r>
      <w:r w:rsidRPr="003D1657">
        <w:rPr>
          <w:color w:val="auto"/>
          <w:lang w:val="fr-FR"/>
        </w:rPr>
        <w:t>mitoare pe baza bunei funcți</w:t>
      </w:r>
      <w:r w:rsidRPr="003D1657">
        <w:rPr>
          <w:color w:val="auto"/>
          <w:lang w:val="ro-RO"/>
        </w:rPr>
        <w:softHyphen/>
      </w:r>
      <w:r w:rsidRPr="003D1657">
        <w:rPr>
          <w:color w:val="auto"/>
          <w:lang w:val="fr-FR"/>
        </w:rPr>
        <w:t>onări a unei singure glande endocrine, din cele patru principale, cu condiția ca celelalte trei să funcționeze cel puțin la minim. Insuficiența gravă a uneia dintre cele patru glande endo</w:t>
      </w:r>
      <w:r w:rsidRPr="003D1657">
        <w:rPr>
          <w:color w:val="auto"/>
          <w:lang w:val="ro-RO"/>
        </w:rPr>
        <w:softHyphen/>
      </w:r>
      <w:r w:rsidRPr="003D1657">
        <w:rPr>
          <w:color w:val="auto"/>
          <w:lang w:val="fr-FR"/>
        </w:rPr>
        <w:t xml:space="preserve">crine principale poate </w:t>
      </w:r>
      <w:r>
        <w:rPr>
          <w:color w:val="auto"/>
          <w:lang w:val="fr-FR"/>
        </w:rPr>
        <w:t>antren</w:t>
      </w:r>
      <w:r w:rsidRPr="003D1657">
        <w:rPr>
          <w:color w:val="auto"/>
          <w:lang w:val="fr-FR"/>
        </w:rPr>
        <w:t>a dispariția tuturor tendințelor sexuale, inclusiv a emo</w:t>
      </w:r>
      <w:r w:rsidRPr="003D1657">
        <w:rPr>
          <w:color w:val="auto"/>
          <w:lang w:val="ro-RO"/>
        </w:rPr>
        <w:softHyphen/>
      </w:r>
      <w:r w:rsidRPr="003D1657">
        <w:rPr>
          <w:color w:val="auto"/>
          <w:lang w:val="fr-FR"/>
        </w:rPr>
        <w:t>țiilor și ideilor legate de acestea. Toate acestea contrazic existența instinctului sexual la om, pentru că tendințele sexuale și impulsurile reproducătoare, exagerate de către unii, pot foarte bine proveni din activitatea prea puternică a unei din cele patru glande, de obicei a suprarenalei sau a genitalei. Impulsivitatea reproducătoare este însoțită de insuficiența geni</w:t>
      </w:r>
      <w:r w:rsidRPr="003D1657">
        <w:rPr>
          <w:color w:val="auto"/>
          <w:lang w:val="ro-RO"/>
        </w:rPr>
        <w:softHyphen/>
      </w:r>
      <w:r w:rsidRPr="003D1657">
        <w:rPr>
          <w:color w:val="auto"/>
          <w:lang w:val="fr-FR"/>
        </w:rPr>
        <w:t>talei interstițiale, din care cauză individul își poate pierde stăpâ</w:t>
      </w:r>
      <w:r w:rsidRPr="003D1657">
        <w:rPr>
          <w:color w:val="auto"/>
          <w:lang w:val="ro-RO"/>
        </w:rPr>
        <w:softHyphen/>
      </w:r>
      <w:r w:rsidRPr="003D1657">
        <w:rPr>
          <w:color w:val="auto"/>
          <w:lang w:val="fr-FR"/>
        </w:rPr>
        <w:t>nirea de sine, ceea ce constatăm la violatori și demenți.</w:t>
      </w:r>
    </w:p>
    <w:p w14:paraId="59B699D2" w14:textId="77777777" w:rsidR="00D62D14" w:rsidRPr="00335E6F" w:rsidRDefault="00D62D14" w:rsidP="0047344A">
      <w:pPr>
        <w:spacing w:after="0"/>
        <w:ind w:right="1655" w:firstLine="360"/>
        <w:jc w:val="both"/>
        <w:rPr>
          <w:color w:val="auto"/>
          <w:sz w:val="4"/>
          <w:szCs w:val="4"/>
          <w:lang w:val="fr-FR"/>
        </w:rPr>
      </w:pPr>
    </w:p>
    <w:p w14:paraId="4D37F5AA" w14:textId="1F0049E2" w:rsidR="00D62D14" w:rsidRPr="003D1657" w:rsidRDefault="00D62D14" w:rsidP="0047344A">
      <w:pPr>
        <w:spacing w:after="0"/>
        <w:ind w:right="1655" w:firstLine="360"/>
        <w:jc w:val="both"/>
        <w:rPr>
          <w:color w:val="auto"/>
          <w:lang w:val="fr-FR"/>
        </w:rPr>
      </w:pPr>
      <w:r w:rsidRPr="003D1657">
        <w:rPr>
          <w:color w:val="auto"/>
          <w:lang w:val="fr-FR"/>
        </w:rPr>
        <w:t>Tendințele sexuale omenești sunt destul de variate. În unele cazuri se constată exces de îndrăzneală, în altele timiditate</w:t>
      </w:r>
      <w:r w:rsidR="00335E6F">
        <w:rPr>
          <w:color w:val="auto"/>
          <w:lang w:val="fr-FR"/>
        </w:rPr>
        <w:t>,</w:t>
      </w:r>
      <w:r w:rsidRPr="003D1657">
        <w:rPr>
          <w:color w:val="auto"/>
          <w:lang w:val="fr-FR"/>
        </w:rPr>
        <w:t xml:space="preserve"> reținere. Deși juisarea sexu</w:t>
      </w:r>
      <w:r w:rsidR="00335E6F" w:rsidRPr="003D1657">
        <w:rPr>
          <w:color w:val="auto"/>
          <w:lang w:val="ro-RO"/>
        </w:rPr>
        <w:softHyphen/>
      </w:r>
      <w:r w:rsidRPr="003D1657">
        <w:rPr>
          <w:color w:val="auto"/>
          <w:lang w:val="fr-FR"/>
        </w:rPr>
        <w:t>ală ține mai ales de tiroidă, celelalte glande participă și ele cu specifi</w:t>
      </w:r>
      <w:r w:rsidRPr="003D1657">
        <w:rPr>
          <w:color w:val="auto"/>
          <w:lang w:val="ro-RO"/>
        </w:rPr>
        <w:softHyphen/>
      </w:r>
      <w:r w:rsidRPr="003D1657">
        <w:rPr>
          <w:color w:val="auto"/>
          <w:lang w:val="fr-FR"/>
        </w:rPr>
        <w:t>citățile lor, ceea ce se traduce prin comportamente diferite în căutarea și împlinirea juisării.</w:t>
      </w:r>
      <w:r w:rsidR="00335E6F">
        <w:rPr>
          <w:color w:val="auto"/>
          <w:lang w:val="fr-FR"/>
        </w:rPr>
        <w:t xml:space="preserve"> </w:t>
      </w:r>
    </w:p>
    <w:p w14:paraId="76D85591" w14:textId="77777777" w:rsidR="00D62D14" w:rsidRPr="00440B3E" w:rsidRDefault="00D62D14" w:rsidP="0047344A">
      <w:pPr>
        <w:spacing w:after="0"/>
        <w:ind w:right="1655" w:firstLine="360"/>
        <w:jc w:val="both"/>
        <w:rPr>
          <w:b/>
          <w:color w:val="auto"/>
          <w:sz w:val="4"/>
          <w:szCs w:val="4"/>
          <w:lang w:val="fr-FR"/>
        </w:rPr>
      </w:pPr>
    </w:p>
    <w:p w14:paraId="6457A192" w14:textId="57609F19" w:rsidR="00D62D14" w:rsidRPr="003D1657" w:rsidRDefault="00335E6F" w:rsidP="0047344A">
      <w:pPr>
        <w:spacing w:after="0"/>
        <w:ind w:right="1655" w:firstLine="360"/>
        <w:jc w:val="both"/>
        <w:rPr>
          <w:color w:val="auto"/>
          <w:lang w:val="fr-FR"/>
        </w:rPr>
      </w:pPr>
      <w:r>
        <w:rPr>
          <w:b/>
          <w:color w:val="auto"/>
          <w:lang w:val="fr-FR"/>
        </w:rPr>
        <w:t>Dominanta s</w:t>
      </w:r>
      <w:r w:rsidR="00D62D14" w:rsidRPr="003D1657">
        <w:rPr>
          <w:b/>
          <w:color w:val="auto"/>
          <w:lang w:val="fr-FR"/>
        </w:rPr>
        <w:t>uprarenal</w:t>
      </w:r>
      <w:r>
        <w:rPr>
          <w:b/>
          <w:color w:val="auto"/>
          <w:lang w:val="fr-FR"/>
        </w:rPr>
        <w:t>ă</w:t>
      </w:r>
      <w:r w:rsidR="00D62D14" w:rsidRPr="003D1657">
        <w:rPr>
          <w:b/>
          <w:color w:val="auto"/>
          <w:lang w:val="fr-FR"/>
        </w:rPr>
        <w:t xml:space="preserve"> </w:t>
      </w:r>
      <w:r w:rsidR="00D62D14" w:rsidRPr="003D1657">
        <w:rPr>
          <w:color w:val="auto"/>
          <w:lang w:val="fr-FR"/>
        </w:rPr>
        <w:t>conduce la tendințe brutale, uneori bestiale. La cei în cauză, suprarenala determină căutarea unor senzații puter</w:t>
      </w:r>
      <w:r w:rsidR="00D62D14" w:rsidRPr="003D1657">
        <w:rPr>
          <w:color w:val="auto"/>
          <w:lang w:val="ro-RO"/>
        </w:rPr>
        <w:softHyphen/>
      </w:r>
      <w:r w:rsidR="00D62D14" w:rsidRPr="003D1657">
        <w:rPr>
          <w:color w:val="auto"/>
          <w:lang w:val="fr-FR"/>
        </w:rPr>
        <w:t xml:space="preserve">nice, mai mult sau mai puțin dureroase, sensibilitatea lor </w:t>
      </w:r>
      <w:r>
        <w:rPr>
          <w:color w:val="auto"/>
          <w:lang w:val="fr-FR"/>
        </w:rPr>
        <w:t>fiind</w:t>
      </w:r>
      <w:r w:rsidR="00D62D14" w:rsidRPr="003D1657">
        <w:rPr>
          <w:color w:val="auto"/>
          <w:lang w:val="fr-FR"/>
        </w:rPr>
        <w:t xml:space="preserve"> atenuată, amorțită. Totuși, în general, dominanții suprarenali practică un coit normal sau anormal, alte moduri de excitație putând implica o juisare dureroasă, însoțită de brutalități fizice și morale, de unde se poate ajunge la masochism și sadism, când geni</w:t>
      </w:r>
      <w:r w:rsidRPr="003D1657">
        <w:rPr>
          <w:color w:val="auto"/>
          <w:lang w:val="ro-RO"/>
        </w:rPr>
        <w:softHyphen/>
      </w:r>
      <w:r w:rsidR="00D62D14" w:rsidRPr="003D1657">
        <w:rPr>
          <w:color w:val="auto"/>
          <w:lang w:val="fr-FR"/>
        </w:rPr>
        <w:t xml:space="preserve">tala interstițială este mai mult sau mai puțin deficientă. </w:t>
      </w:r>
    </w:p>
    <w:p w14:paraId="10DE4EA9" w14:textId="77777777" w:rsidR="00D62D14" w:rsidRPr="00440B3E" w:rsidRDefault="00D62D14" w:rsidP="0047344A">
      <w:pPr>
        <w:spacing w:after="0"/>
        <w:ind w:right="1655" w:firstLine="360"/>
        <w:jc w:val="both"/>
        <w:rPr>
          <w:color w:val="auto"/>
          <w:sz w:val="4"/>
          <w:szCs w:val="4"/>
          <w:lang w:val="fr-FR"/>
        </w:rPr>
      </w:pPr>
    </w:p>
    <w:p w14:paraId="3B7C5D18" w14:textId="77777777" w:rsidR="00D62D14" w:rsidRPr="003D1657" w:rsidRDefault="00D62D14" w:rsidP="0047344A">
      <w:pPr>
        <w:spacing w:after="0"/>
        <w:ind w:right="1655" w:firstLine="360"/>
        <w:jc w:val="both"/>
        <w:rPr>
          <w:color w:val="auto"/>
          <w:lang w:val="fr-FR"/>
        </w:rPr>
      </w:pPr>
      <w:r w:rsidRPr="003D1657">
        <w:rPr>
          <w:b/>
          <w:color w:val="auto"/>
          <w:lang w:val="fr-FR"/>
        </w:rPr>
        <w:t>Dominanta tiroidiană</w:t>
      </w:r>
      <w:r w:rsidRPr="003D1657">
        <w:rPr>
          <w:color w:val="auto"/>
          <w:lang w:val="fr-FR"/>
        </w:rPr>
        <w:t xml:space="preserve"> implică o foarte mare sensibilitate, deschidere către orice senzații vizuale, auditive, tactile, olfactive ce motivează sexuali</w:t>
      </w:r>
      <w:r w:rsidRPr="003D1657">
        <w:rPr>
          <w:color w:val="auto"/>
          <w:lang w:val="ro-RO"/>
        </w:rPr>
        <w:softHyphen/>
      </w:r>
      <w:r w:rsidRPr="003D1657">
        <w:rPr>
          <w:color w:val="auto"/>
          <w:lang w:val="fr-FR"/>
        </w:rPr>
        <w:t>cește un număr important de acțiuni amo</w:t>
      </w:r>
      <w:r w:rsidRPr="003D1657">
        <w:rPr>
          <w:color w:val="auto"/>
          <w:lang w:val="ro-RO"/>
        </w:rPr>
        <w:softHyphen/>
      </w:r>
      <w:r w:rsidRPr="003D1657">
        <w:rPr>
          <w:color w:val="auto"/>
          <w:lang w:val="fr-FR"/>
        </w:rPr>
        <w:t>roase, adesea foarte diferite de la un dominant tiroidian la altul. Hormonul tiroidian atinge toate regiunile corpului, prin simplul contact corporal; prin mângâieri el poate conduce la intense sen</w:t>
      </w:r>
      <w:r w:rsidRPr="003D1657">
        <w:rPr>
          <w:color w:val="auto"/>
          <w:lang w:val="ro-RO"/>
        </w:rPr>
        <w:softHyphen/>
      </w:r>
      <w:r w:rsidRPr="003D1657">
        <w:rPr>
          <w:color w:val="auto"/>
          <w:lang w:val="fr-FR"/>
        </w:rPr>
        <w:t>zații de plăcere, a</w:t>
      </w:r>
      <w:r>
        <w:rPr>
          <w:color w:val="auto"/>
          <w:lang w:val="fr-FR"/>
        </w:rPr>
        <w:t>l</w:t>
      </w:r>
      <w:r w:rsidRPr="003D1657">
        <w:rPr>
          <w:color w:val="auto"/>
          <w:lang w:val="fr-FR"/>
        </w:rPr>
        <w:t xml:space="preserve"> căror ecou atinge organele geni</w:t>
      </w:r>
      <w:r w:rsidRPr="003D1657">
        <w:rPr>
          <w:color w:val="auto"/>
          <w:lang w:val="ro-RO"/>
        </w:rPr>
        <w:softHyphen/>
      </w:r>
      <w:r w:rsidRPr="003D1657">
        <w:rPr>
          <w:color w:val="auto"/>
          <w:lang w:val="fr-FR"/>
        </w:rPr>
        <w:t>tale, pregătindu-le pentru juisarea sexuală sau apropierea carnală.</w:t>
      </w:r>
    </w:p>
    <w:p w14:paraId="2D0C484C" w14:textId="77777777" w:rsidR="00D62D14" w:rsidRPr="00440B3E" w:rsidRDefault="00D62D14" w:rsidP="0047344A">
      <w:pPr>
        <w:spacing w:after="0"/>
        <w:ind w:right="1655" w:firstLine="360"/>
        <w:jc w:val="both"/>
        <w:rPr>
          <w:color w:val="auto"/>
          <w:sz w:val="4"/>
          <w:szCs w:val="4"/>
          <w:lang w:val="fr-FR"/>
        </w:rPr>
      </w:pPr>
    </w:p>
    <w:p w14:paraId="4B3E58A3" w14:textId="159F7E34" w:rsidR="00D62D14" w:rsidRPr="003D1657" w:rsidRDefault="00D62D14" w:rsidP="0047344A">
      <w:pPr>
        <w:spacing w:after="0"/>
        <w:ind w:right="1655" w:firstLine="360"/>
        <w:jc w:val="both"/>
        <w:rPr>
          <w:color w:val="auto"/>
          <w:lang w:val="ro-RO"/>
        </w:rPr>
      </w:pPr>
      <w:r w:rsidRPr="003D1657">
        <w:rPr>
          <w:color w:val="auto"/>
          <w:lang w:val="fr-FR"/>
        </w:rPr>
        <w:t xml:space="preserve">Freud a vorbit de </w:t>
      </w:r>
      <w:r w:rsidRPr="003D1657">
        <w:rPr>
          <w:i/>
          <w:color w:val="auto"/>
          <w:lang w:val="ro-RO"/>
        </w:rPr>
        <w:t>zonele erogene</w:t>
      </w:r>
      <w:r w:rsidRPr="003D1657">
        <w:rPr>
          <w:color w:val="auto"/>
          <w:lang w:val="ro-RO"/>
        </w:rPr>
        <w:t>, pe care nu le-a explicat însă niciodată. Deși a insistat asupra sensibilității la nive</w:t>
      </w:r>
      <w:r w:rsidRPr="003D1657">
        <w:rPr>
          <w:color w:val="auto"/>
          <w:lang w:val="ro-RO"/>
        </w:rPr>
        <w:softHyphen/>
        <w:t>lul organelor genitale, al gurii, sâni</w:t>
      </w:r>
      <w:r w:rsidR="00335E6F" w:rsidRPr="003D1657">
        <w:rPr>
          <w:color w:val="auto"/>
          <w:lang w:val="ro-RO"/>
        </w:rPr>
        <w:softHyphen/>
      </w:r>
      <w:r w:rsidRPr="003D1657">
        <w:rPr>
          <w:color w:val="auto"/>
          <w:lang w:val="ro-RO"/>
        </w:rPr>
        <w:t>lor, ombilicului, lobilor urechi</w:t>
      </w:r>
      <w:r w:rsidRPr="003D1657">
        <w:rPr>
          <w:color w:val="auto"/>
          <w:lang w:val="ro-RO"/>
        </w:rPr>
        <w:softHyphen/>
        <w:t>lor și al epidermei în general, nu a spus nimic despre suportul fiziologic al acestora, întrucât nu a înțeles rolul funda</w:t>
      </w:r>
      <w:r w:rsidRPr="003D1657">
        <w:rPr>
          <w:color w:val="auto"/>
          <w:lang w:val="ro-RO"/>
        </w:rPr>
        <w:softHyphen/>
        <w:t>mental al tiroidei. De altfel, acestea contrazic instinctul sexual, care nu poate fi decât spontan și imperativ, categoric. Ca particularități defini</w:t>
      </w:r>
      <w:r w:rsidRPr="003D1657">
        <w:rPr>
          <w:color w:val="auto"/>
          <w:lang w:val="ro-RO"/>
        </w:rPr>
        <w:softHyphen/>
        <w:t>torii ale oricărui instinct, spontaneitatea și imperativitatea nu corespund complexității gradu</w:t>
      </w:r>
      <w:r w:rsidR="00335E6F" w:rsidRPr="003D1657">
        <w:rPr>
          <w:color w:val="auto"/>
          <w:lang w:val="ro-RO"/>
        </w:rPr>
        <w:softHyphen/>
      </w:r>
      <w:r w:rsidRPr="003D1657">
        <w:rPr>
          <w:color w:val="auto"/>
          <w:lang w:val="ro-RO"/>
        </w:rPr>
        <w:t>ale și progresive a senzațiilor foarte complexe și crescânde ale organelor genitale și ale epidermei sen</w:t>
      </w:r>
      <w:r w:rsidRPr="003D1657">
        <w:rPr>
          <w:color w:val="auto"/>
          <w:lang w:val="ro-RO"/>
        </w:rPr>
        <w:softHyphen/>
        <w:t>sibile. La subiecții predispuși de către tiroidă, senzațiile resimțite la nivelul diverselor regiuni ale corpului pot declanșa orgasmul, ceea ce constituie o obiecție capitală pentru concepția coitală a instinctului și pretinsa sublimare a acestuia, de care, chipurile, ar depinde personalitatea noastră.</w:t>
      </w:r>
      <w:r w:rsidR="00335E6F">
        <w:rPr>
          <w:color w:val="auto"/>
          <w:lang w:val="ro-RO"/>
        </w:rPr>
        <w:t xml:space="preserve">  </w:t>
      </w:r>
    </w:p>
    <w:p w14:paraId="31DB3491" w14:textId="77777777" w:rsidR="00D62D14" w:rsidRPr="00440B3E" w:rsidRDefault="00D62D14" w:rsidP="0047344A">
      <w:pPr>
        <w:spacing w:after="0"/>
        <w:ind w:right="1655" w:firstLine="360"/>
        <w:jc w:val="both"/>
        <w:rPr>
          <w:color w:val="auto"/>
          <w:sz w:val="4"/>
          <w:szCs w:val="4"/>
          <w:lang w:val="ro-RO"/>
        </w:rPr>
      </w:pPr>
    </w:p>
    <w:p w14:paraId="417C5FDD" w14:textId="58188A9F" w:rsidR="00D62D14" w:rsidRPr="003D1657" w:rsidRDefault="00D62D14" w:rsidP="0047344A">
      <w:pPr>
        <w:spacing w:after="0"/>
        <w:ind w:right="1655" w:firstLine="360"/>
        <w:jc w:val="both"/>
        <w:rPr>
          <w:color w:val="auto"/>
          <w:lang w:val="ro-RO"/>
        </w:rPr>
      </w:pPr>
      <w:r w:rsidRPr="003D1657">
        <w:rPr>
          <w:color w:val="auto"/>
          <w:lang w:val="ro-RO"/>
        </w:rPr>
        <w:t>Glandă a adaptării, tiroida împinge tipul glandular respectiv să caute orice senzație de plăcere, aceasta constând într-o cât mai mare activitate tiroidală. Tipul glandular tiroidal se simte împins către comportamente diferite și ine</w:t>
      </w:r>
      <w:r w:rsidR="00335E6F" w:rsidRPr="003D1657">
        <w:rPr>
          <w:color w:val="auto"/>
          <w:lang w:val="ro-RO"/>
        </w:rPr>
        <w:softHyphen/>
      </w:r>
      <w:r w:rsidRPr="003D1657">
        <w:rPr>
          <w:color w:val="auto"/>
          <w:lang w:val="ro-RO"/>
        </w:rPr>
        <w:t>dite, glanda sa dominantă evi</w:t>
      </w:r>
      <w:r w:rsidRPr="003D1657">
        <w:rPr>
          <w:color w:val="auto"/>
          <w:lang w:val="ro-RO"/>
        </w:rPr>
        <w:softHyphen/>
        <w:t>tând monotonia. Tipul tiroidal este înclinat să schimbe cu ușurință persoana pe care o iubește sau crede că a iubit-o, apreci</w:t>
      </w:r>
      <w:r w:rsidR="00335E6F" w:rsidRPr="003D1657">
        <w:rPr>
          <w:color w:val="auto"/>
          <w:lang w:val="ro-RO"/>
        </w:rPr>
        <w:softHyphen/>
      </w:r>
      <w:r w:rsidRPr="003D1657">
        <w:rPr>
          <w:color w:val="auto"/>
          <w:lang w:val="ro-RO"/>
        </w:rPr>
        <w:t>erile lui privind senzațiile de culoare, formă, con</w:t>
      </w:r>
      <w:r w:rsidRPr="003D1657">
        <w:rPr>
          <w:color w:val="auto"/>
          <w:lang w:val="ro-RO"/>
        </w:rPr>
        <w:softHyphen/>
        <w:t>tact, miros participând și ele la freamătul și euforia schimbării.</w:t>
      </w:r>
      <w:r w:rsidR="00335E6F">
        <w:rPr>
          <w:color w:val="auto"/>
          <w:lang w:val="ro-RO"/>
        </w:rPr>
        <w:t xml:space="preserve">  </w:t>
      </w:r>
    </w:p>
    <w:p w14:paraId="5B767C2C" w14:textId="77777777" w:rsidR="00D62D14" w:rsidRPr="00F134C0" w:rsidRDefault="00D62D14" w:rsidP="0047344A">
      <w:pPr>
        <w:spacing w:after="0"/>
        <w:ind w:right="1655" w:firstLine="360"/>
        <w:jc w:val="both"/>
        <w:rPr>
          <w:color w:val="auto"/>
          <w:sz w:val="4"/>
          <w:szCs w:val="4"/>
          <w:lang w:val="ro-RO"/>
        </w:rPr>
      </w:pPr>
    </w:p>
    <w:p w14:paraId="6B868A7C" w14:textId="77777777" w:rsidR="00D62D14" w:rsidRPr="003D1657" w:rsidRDefault="00D62D14" w:rsidP="0047344A">
      <w:pPr>
        <w:spacing w:after="0"/>
        <w:ind w:right="1655" w:firstLine="360"/>
        <w:jc w:val="both"/>
        <w:rPr>
          <w:color w:val="auto"/>
          <w:lang w:val="ro-RO"/>
        </w:rPr>
      </w:pPr>
      <w:r w:rsidRPr="003D1657">
        <w:rPr>
          <w:color w:val="auto"/>
          <w:lang w:val="ro-RO"/>
        </w:rPr>
        <w:t>Ca glandă a emoțiilor, tiroida este influențată de sentimentele cele mai d</w:t>
      </w:r>
      <w:r>
        <w:rPr>
          <w:color w:val="auto"/>
          <w:lang w:val="ro-RO"/>
        </w:rPr>
        <w:t>i</w:t>
      </w:r>
      <w:r w:rsidRPr="003D1657">
        <w:rPr>
          <w:color w:val="auto"/>
          <w:lang w:val="ro-RO"/>
        </w:rPr>
        <w:t>verse, ceea ce se poate manifesta prin simpatii sau antipatii imprevizibile, cu efect vizibil asupra unor afectivități și atașamente mai vechi, în materie de relații amoroase.</w:t>
      </w:r>
    </w:p>
    <w:p w14:paraId="237BA378" w14:textId="77777777" w:rsidR="00D62D14" w:rsidRPr="00F134C0" w:rsidRDefault="00D62D14" w:rsidP="0047344A">
      <w:pPr>
        <w:spacing w:after="0"/>
        <w:ind w:right="1655" w:firstLine="360"/>
        <w:jc w:val="both"/>
        <w:rPr>
          <w:color w:val="auto"/>
          <w:sz w:val="4"/>
          <w:szCs w:val="4"/>
          <w:lang w:val="ro-RO"/>
        </w:rPr>
      </w:pPr>
    </w:p>
    <w:p w14:paraId="593B0623" w14:textId="77777777" w:rsidR="00D62D14" w:rsidRDefault="00D62D14" w:rsidP="0047344A">
      <w:pPr>
        <w:spacing w:after="0"/>
        <w:ind w:right="1655" w:firstLine="360"/>
        <w:jc w:val="both"/>
        <w:rPr>
          <w:color w:val="auto"/>
          <w:lang w:val="ro-RO"/>
        </w:rPr>
      </w:pPr>
      <w:r w:rsidRPr="003D1657">
        <w:rPr>
          <w:color w:val="auto"/>
          <w:lang w:val="ro-RO"/>
        </w:rPr>
        <w:t>Precum actorii de teatru sau cinema, subiecții de tip tiroidian se singula</w:t>
      </w:r>
      <w:r w:rsidRPr="003D1657">
        <w:rPr>
          <w:color w:val="auto"/>
          <w:lang w:val="ro-RO"/>
        </w:rPr>
        <w:softHyphen/>
        <w:t>rizează prin continua căutare a al</w:t>
      </w:r>
      <w:r>
        <w:rPr>
          <w:color w:val="auto"/>
          <w:lang w:val="ro-RO"/>
        </w:rPr>
        <w:t>tor</w:t>
      </w:r>
      <w:r w:rsidRPr="003D1657">
        <w:rPr>
          <w:color w:val="auto"/>
          <w:lang w:val="ro-RO"/>
        </w:rPr>
        <w:t xml:space="preserve"> parteneri de rela</w:t>
      </w:r>
      <w:r w:rsidRPr="003D1657">
        <w:rPr>
          <w:color w:val="auto"/>
          <w:lang w:val="ro-RO"/>
        </w:rPr>
        <w:softHyphen/>
        <w:t>ții amoroase. Din aceleași motive, potrivit unor mai vechi cons</w:t>
      </w:r>
      <w:r w:rsidRPr="003D1657">
        <w:rPr>
          <w:color w:val="auto"/>
          <w:lang w:val="ro-RO"/>
        </w:rPr>
        <w:softHyphen/>
        <w:t>tatări, se zice că tipii excesiv deșirați, lunganii cu picioare subțiri, blonzii cu ochi albaștri, sunt mai înclinați la infi</w:t>
      </w:r>
      <w:r w:rsidRPr="003D1657">
        <w:rPr>
          <w:color w:val="auto"/>
          <w:lang w:val="ro-RO"/>
        </w:rPr>
        <w:softHyphen/>
        <w:t>delitate amoroasă, eventualitate frecventă în cazurile de dominanță tiroidiană, ce tra</w:t>
      </w:r>
      <w:r w:rsidRPr="003D1657">
        <w:rPr>
          <w:color w:val="auto"/>
          <w:lang w:val="ro-RO"/>
        </w:rPr>
        <w:softHyphen/>
        <w:t>versează bariera intervențiilor sentimentale ale genitalei inter</w:t>
      </w:r>
      <w:r w:rsidRPr="003D1657">
        <w:rPr>
          <w:color w:val="auto"/>
          <w:lang w:val="ro-RO"/>
        </w:rPr>
        <w:softHyphen/>
        <w:t>stițiale.</w:t>
      </w:r>
    </w:p>
    <w:p w14:paraId="48675ADC" w14:textId="77777777" w:rsidR="00D62D14" w:rsidRPr="00F134C0" w:rsidRDefault="00D62D14" w:rsidP="0047344A">
      <w:pPr>
        <w:spacing w:after="0"/>
        <w:ind w:right="1655" w:firstLine="360"/>
        <w:jc w:val="both"/>
        <w:rPr>
          <w:color w:val="auto"/>
          <w:sz w:val="4"/>
          <w:szCs w:val="4"/>
          <w:lang w:val="ro-RO"/>
        </w:rPr>
      </w:pPr>
    </w:p>
    <w:p w14:paraId="40158436" w14:textId="77777777" w:rsidR="00D62D14" w:rsidRPr="003D1657" w:rsidRDefault="00D62D14" w:rsidP="0047344A">
      <w:pPr>
        <w:spacing w:after="0"/>
        <w:ind w:right="1655" w:firstLine="360"/>
        <w:jc w:val="both"/>
        <w:rPr>
          <w:color w:val="auto"/>
          <w:lang w:val="ro-RO"/>
        </w:rPr>
      </w:pPr>
      <w:r w:rsidRPr="003D1657">
        <w:rPr>
          <w:color w:val="auto"/>
          <w:lang w:val="ro-RO"/>
        </w:rPr>
        <w:t>Tiroida este factorul dominant al juisării sexuale, pe care o face subtilă și intensă, în caz de hipertiroidie, respectiv, în caz de hipotiroidie, o tulbură până la frigiditate. Influența tiroidei se manifestă deja la vârsta de trei ani, ceea ce l-a făcut pe Freud să creadă că este vorba de incitații sexuale instinctive. De fapt, este vorba de sensibilitatea organelor genitale, de ușurința senzațiilor induse de evoluția tiroidei, ce îl fac pe copil să își atingă organele genitale, descoperind masturbația ce ține mai curând de juisarea sexuală decât de activitățile coitale. Am văzut că această activitate glandulară poate să cedeze în fața hipofizei, sensibilitatea la plăcere devenind insensibilitate, iar mastur</w:t>
      </w:r>
      <w:r w:rsidRPr="003D1657">
        <w:rPr>
          <w:color w:val="auto"/>
          <w:lang w:val="ro-RO"/>
        </w:rPr>
        <w:softHyphen/>
        <w:t>batorul abandonându-și viciul.</w:t>
      </w:r>
    </w:p>
    <w:p w14:paraId="147DE0BD" w14:textId="77777777" w:rsidR="00D62D14" w:rsidRPr="00F134C0" w:rsidRDefault="00D62D14" w:rsidP="0047344A">
      <w:pPr>
        <w:spacing w:after="0"/>
        <w:ind w:right="1655" w:firstLine="360"/>
        <w:jc w:val="both"/>
        <w:rPr>
          <w:color w:val="auto"/>
          <w:sz w:val="4"/>
          <w:szCs w:val="4"/>
          <w:lang w:val="ro-RO"/>
        </w:rPr>
      </w:pPr>
    </w:p>
    <w:p w14:paraId="3C237353" w14:textId="1E905ECE" w:rsidR="00D62D14" w:rsidRPr="003D1657" w:rsidRDefault="00D62D14" w:rsidP="0047344A">
      <w:pPr>
        <w:spacing w:after="0"/>
        <w:ind w:right="1655" w:firstLine="360"/>
        <w:jc w:val="both"/>
        <w:rPr>
          <w:color w:val="auto"/>
          <w:lang w:val="ro-RO"/>
        </w:rPr>
      </w:pPr>
      <w:r w:rsidRPr="003D1657">
        <w:rPr>
          <w:color w:val="auto"/>
          <w:lang w:val="ro-RO"/>
        </w:rPr>
        <w:t>După cea de a doua pubertate, sub influența genitalei, ce îi deschide noi perspective, adolescentul cunoaște alte tendințe amoroase, pentru subiecții de sex opus. La anumiți adolescenți, tiroida rămâne dominantă asupra sexuali</w:t>
      </w:r>
      <w:r w:rsidRPr="003D1657">
        <w:rPr>
          <w:color w:val="auto"/>
          <w:lang w:val="ro-RO"/>
        </w:rPr>
        <w:softHyphen/>
        <w:t>tății și a sensibilității, în care caz poate să apară homosexualitatea, ce pare mai frecventă datorită intensei activități tiroidale, impusă de viața modernă. Aproape în toate cazurile, homosexualii pasivi sunt tiroidieni feminizați de propria lor alură, de chiar comportamentul lor, fiind lipsiți de curajul și îndrăzneala necesare înfruntării unui sex ce li se pare necunoscut. Cât despre homosexualul activ, în general acesta este mai mult sau mai puțin de tip endocrin suprarenal. La fel stau lucrurile și cu femeile homosexuale. Uneori, lesbienele active prezintă semnele clare ale femeilor virago. În toate cazurile, aceste tendințe inverse provin dintr-o insuficiență a glandei geni</w:t>
      </w:r>
      <w:r w:rsidRPr="003D1657">
        <w:rPr>
          <w:color w:val="auto"/>
          <w:lang w:val="ro-RO"/>
        </w:rPr>
        <w:softHyphen/>
        <w:t>tale inter</w:t>
      </w:r>
      <w:r w:rsidRPr="003D1657">
        <w:rPr>
          <w:color w:val="auto"/>
          <w:lang w:val="ro-RO"/>
        </w:rPr>
        <w:softHyphen/>
        <w:t>sti</w:t>
      </w:r>
      <w:r>
        <w:rPr>
          <w:color w:val="auto"/>
          <w:lang w:val="ro-RO"/>
        </w:rPr>
        <w:t>ț</w:t>
      </w:r>
      <w:r w:rsidRPr="003D1657">
        <w:rPr>
          <w:color w:val="auto"/>
          <w:lang w:val="ro-RO"/>
        </w:rPr>
        <w:t>iale. Reamintim existența unui parg în activitățile glandulare. Genitala poate să pară dezvoltată din punct de vedere reproductiv, fără să fi atins însă același nivel pe plan interstițial.</w:t>
      </w:r>
    </w:p>
    <w:p w14:paraId="370C07A0" w14:textId="77777777" w:rsidR="00D62D14" w:rsidRPr="00F134C0" w:rsidRDefault="00D62D14" w:rsidP="0047344A">
      <w:pPr>
        <w:spacing w:after="0"/>
        <w:ind w:right="1655" w:firstLine="360"/>
        <w:jc w:val="both"/>
        <w:rPr>
          <w:color w:val="auto"/>
          <w:sz w:val="4"/>
          <w:szCs w:val="4"/>
          <w:lang w:val="ro-RO"/>
        </w:rPr>
      </w:pPr>
    </w:p>
    <w:p w14:paraId="638D621C" w14:textId="50DEA3DB" w:rsidR="00D62D14" w:rsidRPr="003D1657" w:rsidRDefault="00D62D14" w:rsidP="0047344A">
      <w:pPr>
        <w:spacing w:after="0"/>
        <w:ind w:right="1655" w:firstLine="360"/>
        <w:jc w:val="both"/>
        <w:rPr>
          <w:color w:val="auto"/>
          <w:lang w:val="ro-RO"/>
        </w:rPr>
      </w:pPr>
      <w:r w:rsidRPr="003D1657">
        <w:rPr>
          <w:color w:val="auto"/>
          <w:lang w:val="ro-RO"/>
        </w:rPr>
        <w:t>Tiroida este glanda sentimentelor, nu numai a emotivității. Cele mai simple emoții, din care decurg celelalte afectivități, sunt plăcerea și necazul. Vorbind de copiii ce își sug degetele, Freud afirmă că această plăcere este sexuală. Ca și alte confuzii, această extensie aberantă arată insuficienta sau defectuoasa constituire a imaginilor sale verbale, Freud dovedindu-se inca</w:t>
      </w:r>
      <w:r w:rsidR="00A8233E" w:rsidRPr="003D1657">
        <w:rPr>
          <w:color w:val="auto"/>
          <w:lang w:val="ro-RO"/>
        </w:rPr>
        <w:softHyphen/>
      </w:r>
      <w:r w:rsidRPr="003D1657">
        <w:rPr>
          <w:color w:val="auto"/>
          <w:lang w:val="ro-RO"/>
        </w:rPr>
        <w:t>pabil să păstreze sensul veritabil</w:t>
      </w:r>
      <w:r w:rsidR="00A8233E">
        <w:rPr>
          <w:color w:val="auto"/>
          <w:lang w:val="ro-RO"/>
        </w:rPr>
        <w:t xml:space="preserve"> al cuvintelor</w:t>
      </w:r>
      <w:r w:rsidRPr="003D1657">
        <w:rPr>
          <w:color w:val="auto"/>
          <w:lang w:val="ro-RO"/>
        </w:rPr>
        <w:t>.</w:t>
      </w:r>
      <w:r w:rsidR="00A8233E">
        <w:rPr>
          <w:color w:val="auto"/>
          <w:lang w:val="ro-RO"/>
        </w:rPr>
        <w:t xml:space="preserve"> </w:t>
      </w:r>
    </w:p>
    <w:p w14:paraId="41F9B5F9" w14:textId="77777777" w:rsidR="00D62D14" w:rsidRPr="00F134C0" w:rsidRDefault="00D62D14" w:rsidP="0047344A">
      <w:pPr>
        <w:spacing w:after="0"/>
        <w:ind w:right="1655" w:firstLine="360"/>
        <w:jc w:val="both"/>
        <w:rPr>
          <w:color w:val="auto"/>
          <w:sz w:val="4"/>
          <w:szCs w:val="4"/>
          <w:lang w:val="ro-RO"/>
        </w:rPr>
      </w:pPr>
    </w:p>
    <w:p w14:paraId="23C6D738" w14:textId="3762B81A" w:rsidR="00D62D14" w:rsidRPr="003D1657" w:rsidRDefault="00D62D14" w:rsidP="0047344A">
      <w:pPr>
        <w:spacing w:after="0"/>
        <w:ind w:right="1655" w:firstLine="360"/>
        <w:jc w:val="both"/>
        <w:rPr>
          <w:color w:val="auto"/>
          <w:lang w:val="ro-RO"/>
        </w:rPr>
      </w:pPr>
      <w:r w:rsidRPr="003D1657">
        <w:rPr>
          <w:color w:val="auto"/>
          <w:lang w:val="ro-RO"/>
        </w:rPr>
        <w:t>Funcție de regiunile corporale afectate, plăcerile sunt foarte variabile iar limbajul a găsit cuvinte specifice pentru a le desemna: euforie, satisfacție, plăcere, bucuria vieții, al nouălea cer, etc., termeni ce vizează întreaga perso</w:t>
      </w:r>
      <w:r w:rsidR="00A8233E" w:rsidRPr="003D1657">
        <w:rPr>
          <w:color w:val="auto"/>
          <w:lang w:val="ro-RO"/>
        </w:rPr>
        <w:softHyphen/>
      </w:r>
      <w:r w:rsidRPr="003D1657">
        <w:rPr>
          <w:color w:val="auto"/>
          <w:lang w:val="ro-RO"/>
        </w:rPr>
        <w:t>nalitate și exprimă o agreabilă funcționare generală, în vreme ce plăcerea sexuală ca atare pri</w:t>
      </w:r>
      <w:r w:rsidRPr="003D1657">
        <w:rPr>
          <w:color w:val="auto"/>
          <w:lang w:val="ro-RO"/>
        </w:rPr>
        <w:softHyphen/>
        <w:t>vește o cheltuială, chiar risipă de energie vitală. Genera</w:t>
      </w:r>
      <w:r w:rsidR="00A8233E" w:rsidRPr="003D1657">
        <w:rPr>
          <w:color w:val="auto"/>
          <w:lang w:val="ro-RO"/>
        </w:rPr>
        <w:softHyphen/>
      </w:r>
      <w:r w:rsidRPr="003D1657">
        <w:rPr>
          <w:color w:val="auto"/>
          <w:lang w:val="ro-RO"/>
        </w:rPr>
        <w:t>lizarea fizi</w:t>
      </w:r>
      <w:r w:rsidRPr="003D1657">
        <w:rPr>
          <w:color w:val="auto"/>
          <w:lang w:val="ro-RO"/>
        </w:rPr>
        <w:softHyphen/>
        <w:t>ologică nu este dificilă: plăcerea sau bucuria înseamnă creșterea tuturor funcțiunilor somatice, endocrine și nervoase, datorită feri</w:t>
      </w:r>
      <w:r w:rsidRPr="003D1657">
        <w:rPr>
          <w:color w:val="auto"/>
          <w:lang w:val="ro-RO"/>
        </w:rPr>
        <w:softHyphen/>
        <w:t>citei utilizări a hormonilor glandulari, de care, prin vazodilatație, profită un cât mai mare număr de celule, de unde rezultă beneficiul general al tuturor activităților. Dimpotrivă, după cum arată exami</w:t>
      </w:r>
      <w:r w:rsidRPr="003D1657">
        <w:rPr>
          <w:color w:val="auto"/>
          <w:lang w:val="ro-RO"/>
        </w:rPr>
        <w:softHyphen/>
        <w:t>narea mai amănunțită, juisarea sexuală este localizarea foarte specifică a unei importante cheltuieli hormonale și ener</w:t>
      </w:r>
      <w:r w:rsidR="00A8233E" w:rsidRPr="003D1657">
        <w:rPr>
          <w:color w:val="auto"/>
          <w:lang w:val="ro-RO"/>
        </w:rPr>
        <w:softHyphen/>
      </w:r>
      <w:r w:rsidRPr="003D1657">
        <w:rPr>
          <w:color w:val="auto"/>
          <w:lang w:val="ro-RO"/>
        </w:rPr>
        <w:t>getice, necesitând adesea o  recuperare imediată prin somn.</w:t>
      </w:r>
      <w:r w:rsidR="00A8233E">
        <w:rPr>
          <w:color w:val="auto"/>
          <w:lang w:val="ro-RO"/>
        </w:rPr>
        <w:t xml:space="preserve"> </w:t>
      </w:r>
    </w:p>
    <w:p w14:paraId="1E3B36F1" w14:textId="77777777" w:rsidR="00D62D14" w:rsidRPr="00011807" w:rsidRDefault="00D62D14" w:rsidP="0047344A">
      <w:pPr>
        <w:spacing w:after="0"/>
        <w:ind w:right="1655"/>
        <w:jc w:val="both"/>
        <w:rPr>
          <w:color w:val="auto"/>
          <w:sz w:val="4"/>
          <w:szCs w:val="4"/>
          <w:lang w:val="ro-RO"/>
        </w:rPr>
      </w:pPr>
    </w:p>
    <w:p w14:paraId="60B78CD9" w14:textId="3DAEDB10" w:rsidR="00D62D14" w:rsidRPr="003D1657" w:rsidRDefault="00D62D14" w:rsidP="0047344A">
      <w:pPr>
        <w:spacing w:after="0"/>
        <w:ind w:right="1655" w:firstLine="360"/>
        <w:jc w:val="both"/>
        <w:rPr>
          <w:color w:val="auto"/>
          <w:lang w:val="ro-RO"/>
        </w:rPr>
      </w:pPr>
      <w:r>
        <w:rPr>
          <w:color w:val="auto"/>
          <w:lang w:val="ro-RO"/>
        </w:rPr>
        <w:t>Ide</w:t>
      </w:r>
      <w:r w:rsidRPr="003D1657">
        <w:rPr>
          <w:color w:val="auto"/>
          <w:lang w:val="ro-RO"/>
        </w:rPr>
        <w:t xml:space="preserve">ea freudiană, potrivit căreia orice plăcere derivă din juisarea sexuală, se dovedește falsă. Freud a rămas la nivelul aparențelor și impreciziei verbale, fără să studieze, în profunzimea lor, fenomenele de care vorbește. Bineînțeles, nu toți cititorii pot verifica </w:t>
      </w:r>
      <w:r>
        <w:rPr>
          <w:color w:val="auto"/>
          <w:lang w:val="ro-RO"/>
        </w:rPr>
        <w:t xml:space="preserve">falsitatea </w:t>
      </w:r>
      <w:r w:rsidRPr="003D1657">
        <w:rPr>
          <w:color w:val="auto"/>
          <w:lang w:val="ro-RO"/>
        </w:rPr>
        <w:t>concepției freudiene.</w:t>
      </w:r>
    </w:p>
    <w:p w14:paraId="7CA33DBD" w14:textId="77777777" w:rsidR="00D62D14" w:rsidRPr="00011807" w:rsidRDefault="00D62D14" w:rsidP="0047344A">
      <w:pPr>
        <w:spacing w:after="0"/>
        <w:ind w:right="1655" w:firstLine="360"/>
        <w:jc w:val="both"/>
        <w:rPr>
          <w:color w:val="auto"/>
          <w:sz w:val="4"/>
          <w:szCs w:val="4"/>
          <w:lang w:val="ro-RO"/>
        </w:rPr>
      </w:pPr>
    </w:p>
    <w:p w14:paraId="1D8484DB" w14:textId="0A3E174E" w:rsidR="00D62D14" w:rsidRPr="003D1657" w:rsidRDefault="00D62D14" w:rsidP="0047344A">
      <w:pPr>
        <w:spacing w:after="0"/>
        <w:ind w:right="1655" w:firstLine="360"/>
        <w:jc w:val="both"/>
        <w:rPr>
          <w:color w:val="auto"/>
          <w:lang w:val="ro-RO"/>
        </w:rPr>
      </w:pPr>
      <w:r w:rsidRPr="003D1657">
        <w:rPr>
          <w:color w:val="auto"/>
          <w:lang w:val="ro-RO"/>
        </w:rPr>
        <w:t>Maestrul psihanalizei a vrut neapărat ca toate sentimentele noastre să provină din sexualitate, inclusiv cele ce privesc părinții, prietenii și semenii noștri, sa</w:t>
      </w:r>
      <w:r>
        <w:rPr>
          <w:color w:val="auto"/>
          <w:lang w:val="ro-RO"/>
        </w:rPr>
        <w:t>u</w:t>
      </w:r>
      <w:r w:rsidRPr="003D1657">
        <w:rPr>
          <w:color w:val="auto"/>
          <w:lang w:val="ro-RO"/>
        </w:rPr>
        <w:t xml:space="preserve"> chiar Dummezeu. Altfel spus, la originea lor, toate cele pe care le resimțim sau gândim provin din sexualitate, țin de ceva care ar fi mai mult sau mai puțin </w:t>
      </w:r>
      <w:r w:rsidRPr="003D1657">
        <w:rPr>
          <w:i/>
          <w:color w:val="auto"/>
          <w:lang w:val="ro-RO"/>
        </w:rPr>
        <w:t>sexual</w:t>
      </w:r>
      <w:r w:rsidRPr="003D1657">
        <w:rPr>
          <w:color w:val="auto"/>
          <w:lang w:val="ro-RO"/>
        </w:rPr>
        <w:t>, inclusiv, sentimentul matern. Din păcate, pentru Freud și psihana</w:t>
      </w:r>
      <w:r w:rsidRPr="003D1657">
        <w:rPr>
          <w:color w:val="auto"/>
          <w:lang w:val="ro-RO"/>
        </w:rPr>
        <w:softHyphen/>
        <w:t>liză, sentimentul matern se întâlnește și la animale. La femela ani</w:t>
      </w:r>
      <w:r w:rsidR="00A8233E" w:rsidRPr="003D1657">
        <w:rPr>
          <w:color w:val="auto"/>
          <w:lang w:val="ro-RO"/>
        </w:rPr>
        <w:softHyphen/>
      </w:r>
      <w:r w:rsidRPr="003D1657">
        <w:rPr>
          <w:color w:val="auto"/>
          <w:lang w:val="ro-RO"/>
        </w:rPr>
        <w:t>mal, organele genitalo-reproductive și întreagul comportament prezintă și explică opoziția fiziologică și histologică manifestă între perioadele de rut și cele de repaus sexual. Când genitala reproductivă este hpertrofiată, genitala interstițială este atrofiată și invers: când genitala interstițială este hipertro</w:t>
      </w:r>
      <w:r w:rsidRPr="003D1657">
        <w:rPr>
          <w:color w:val="auto"/>
          <w:lang w:val="ro-RO"/>
        </w:rPr>
        <w:softHyphen/>
        <w:t>fiată, genitala repro</w:t>
      </w:r>
      <w:r w:rsidRPr="003D1657">
        <w:rPr>
          <w:color w:val="auto"/>
          <w:lang w:val="ro-RO"/>
        </w:rPr>
        <w:softHyphen/>
        <w:t xml:space="preserve">ductivă aste atrofiată. Îngrijindu-și puii, femela animal manifestă un astfel de </w:t>
      </w:r>
      <w:r w:rsidRPr="00A8233E">
        <w:rPr>
          <w:i/>
          <w:iCs/>
          <w:color w:val="auto"/>
          <w:lang w:val="ro-RO"/>
        </w:rPr>
        <w:t>sentiment</w:t>
      </w:r>
      <w:r w:rsidRPr="003D1657">
        <w:rPr>
          <w:color w:val="auto"/>
          <w:lang w:val="ro-RO"/>
        </w:rPr>
        <w:t xml:space="preserve"> matern încât este capabilă să se sacrifice pentru salvarea lor. </w:t>
      </w:r>
      <w:r w:rsidRPr="00A8233E">
        <w:rPr>
          <w:i/>
          <w:iCs/>
          <w:color w:val="auto"/>
          <w:lang w:val="ro-RO"/>
        </w:rPr>
        <w:t>Sentimentul</w:t>
      </w:r>
      <w:r w:rsidRPr="003D1657">
        <w:rPr>
          <w:color w:val="auto"/>
          <w:lang w:val="ro-RO"/>
        </w:rPr>
        <w:t xml:space="preserve"> altruist al femelei animal pro</w:t>
      </w:r>
      <w:r w:rsidRPr="003D1657">
        <w:rPr>
          <w:color w:val="auto"/>
          <w:lang w:val="ro-RO"/>
        </w:rPr>
        <w:softHyphen/>
        <w:t>vine din ovarul ei. Dacă îi extirpăm ovarele, deși mamele ei sunt pline de lapte, cățelușa îș</w:t>
      </w:r>
      <w:r>
        <w:rPr>
          <w:color w:val="auto"/>
          <w:lang w:val="ro-RO"/>
        </w:rPr>
        <w:t>i</w:t>
      </w:r>
      <w:r w:rsidRPr="003D1657">
        <w:rPr>
          <w:color w:val="auto"/>
          <w:lang w:val="ro-RO"/>
        </w:rPr>
        <w:t xml:space="preserve"> abandonează cățeii. Concluzie: știința fiziologiei condamnă fără drept de apel concepția freudiană.</w:t>
      </w:r>
      <w:r w:rsidR="00A8233E">
        <w:rPr>
          <w:color w:val="auto"/>
          <w:lang w:val="ro-RO"/>
        </w:rPr>
        <w:t xml:space="preserve"> </w:t>
      </w:r>
    </w:p>
    <w:p w14:paraId="7FE98F82" w14:textId="77777777" w:rsidR="00D62D14" w:rsidRPr="00011807" w:rsidRDefault="00D62D14" w:rsidP="0047344A">
      <w:pPr>
        <w:spacing w:after="0"/>
        <w:ind w:right="1655" w:firstLine="360"/>
        <w:jc w:val="both"/>
        <w:rPr>
          <w:color w:val="auto"/>
          <w:sz w:val="4"/>
          <w:szCs w:val="4"/>
          <w:lang w:val="ro-RO"/>
        </w:rPr>
      </w:pPr>
    </w:p>
    <w:p w14:paraId="3E337925" w14:textId="77777777" w:rsidR="00D62D14" w:rsidRPr="003D1657" w:rsidRDefault="00D62D14" w:rsidP="0047344A">
      <w:pPr>
        <w:spacing w:after="0"/>
        <w:ind w:right="1655" w:firstLine="360"/>
        <w:jc w:val="both"/>
        <w:rPr>
          <w:color w:val="auto"/>
          <w:lang w:val="ro-RO"/>
        </w:rPr>
      </w:pPr>
      <w:r w:rsidRPr="003D1657">
        <w:rPr>
          <w:color w:val="auto"/>
          <w:lang w:val="ro-RO"/>
        </w:rPr>
        <w:t xml:space="preserve">Reducerea la sexualitate a sentimentelor de bucurie, tristețe sau necaz este imposibilă. În realitate, ceea ce numim </w:t>
      </w:r>
      <w:r w:rsidRPr="003D1657">
        <w:rPr>
          <w:i/>
          <w:color w:val="auto"/>
          <w:lang w:val="ro-RO"/>
        </w:rPr>
        <w:t>sexual</w:t>
      </w:r>
      <w:r w:rsidRPr="003D1657">
        <w:rPr>
          <w:color w:val="auto"/>
          <w:lang w:val="ro-RO"/>
        </w:rPr>
        <w:t xml:space="preserve"> se reduce la juisarea sexuală. Ceva mai încolo, vom vedea cum contri</w:t>
      </w:r>
      <w:r w:rsidRPr="003D1657">
        <w:rPr>
          <w:color w:val="auto"/>
          <w:lang w:val="ro-RO"/>
        </w:rPr>
        <w:softHyphen/>
        <w:t xml:space="preserve">buie diversele glande la sentimentele noastre. Deocamdată, din punctul de vedere al juisării sexuale, pe lângă tiroidă, alte două glande pot contribui cu unele particularități: </w:t>
      </w:r>
    </w:p>
    <w:p w14:paraId="57BB514A" w14:textId="77777777" w:rsidR="00D62D14" w:rsidRPr="00011807" w:rsidRDefault="00D62D14" w:rsidP="0047344A">
      <w:pPr>
        <w:spacing w:after="0"/>
        <w:ind w:right="1655" w:firstLine="360"/>
        <w:jc w:val="both"/>
        <w:rPr>
          <w:color w:val="auto"/>
          <w:sz w:val="4"/>
          <w:szCs w:val="4"/>
          <w:lang w:val="ro-RO"/>
        </w:rPr>
      </w:pPr>
    </w:p>
    <w:p w14:paraId="482A5D59" w14:textId="45C85948" w:rsidR="00D62D14" w:rsidRPr="003D1657" w:rsidRDefault="00A8233E" w:rsidP="0047344A">
      <w:pPr>
        <w:spacing w:after="0"/>
        <w:ind w:right="1655" w:firstLine="360"/>
        <w:jc w:val="both"/>
        <w:rPr>
          <w:color w:val="auto"/>
          <w:lang w:val="ro-RO"/>
        </w:rPr>
      </w:pPr>
      <w:r>
        <w:rPr>
          <w:b/>
          <w:smallCaps/>
          <w:color w:val="auto"/>
          <w:lang w:val="ro-RO"/>
        </w:rPr>
        <w:t>Dominanta</w:t>
      </w:r>
      <w:r w:rsidR="00D62D14" w:rsidRPr="003D1657">
        <w:rPr>
          <w:b/>
          <w:smallCaps/>
          <w:color w:val="auto"/>
          <w:lang w:val="ro-RO"/>
        </w:rPr>
        <w:t xml:space="preserve"> hipofiz</w:t>
      </w:r>
      <w:r>
        <w:rPr>
          <w:b/>
          <w:smallCaps/>
          <w:color w:val="auto"/>
          <w:lang w:val="ro-RO"/>
        </w:rPr>
        <w:t>ar</w:t>
      </w:r>
      <w:r w:rsidR="00D62D14" w:rsidRPr="003D1657">
        <w:rPr>
          <w:b/>
          <w:smallCaps/>
          <w:color w:val="auto"/>
          <w:lang w:val="ro-RO"/>
        </w:rPr>
        <w:t>ă</w:t>
      </w:r>
      <w:r w:rsidR="00D62D14" w:rsidRPr="003D1657">
        <w:rPr>
          <w:color w:val="auto"/>
          <w:lang w:val="ro-RO"/>
        </w:rPr>
        <w:t xml:space="preserve"> calculatoare și gânditoare, imprimă sân</w:t>
      </w:r>
      <w:r w:rsidR="00D62D14" w:rsidRPr="003D1657">
        <w:rPr>
          <w:color w:val="auto"/>
          <w:lang w:val="ro-RO"/>
        </w:rPr>
        <w:softHyphen/>
        <w:t>gele rece moral, dar nu are decât o influență relativă în juisarea genezică și una mult mai mare în funcționarea tractului genital al femeii și în rezistența sau puterea bărbatului. Hipofiza nu conduce la anomali</w:t>
      </w:r>
      <w:r>
        <w:rPr>
          <w:color w:val="auto"/>
          <w:lang w:val="ro-RO"/>
        </w:rPr>
        <w:t>e</w:t>
      </w:r>
      <w:r w:rsidR="00D62D14" w:rsidRPr="003D1657">
        <w:rPr>
          <w:color w:val="auto"/>
          <w:lang w:val="ro-RO"/>
        </w:rPr>
        <w:t xml:space="preserve"> homosexuală decât în caz de hipofuncțiune, contribuind în general, și substanțial, la a-i face pe mulți să își caute împlinirea în uniunile amoroase.</w:t>
      </w:r>
      <w:r>
        <w:rPr>
          <w:color w:val="auto"/>
          <w:lang w:val="ro-RO"/>
        </w:rPr>
        <w:t xml:space="preserve"> </w:t>
      </w:r>
    </w:p>
    <w:p w14:paraId="1C4BF487" w14:textId="733F4AC8" w:rsidR="00D62D14" w:rsidRPr="003D1657" w:rsidRDefault="00A8233E" w:rsidP="0047344A">
      <w:pPr>
        <w:spacing w:after="0"/>
        <w:ind w:right="1655" w:firstLine="360"/>
        <w:jc w:val="both"/>
        <w:rPr>
          <w:color w:val="auto"/>
          <w:lang w:val="ro-RO"/>
        </w:rPr>
      </w:pPr>
      <w:r>
        <w:rPr>
          <w:b/>
          <w:smallCaps/>
          <w:color w:val="auto"/>
          <w:lang w:val="ro-RO"/>
        </w:rPr>
        <w:t>dominanta</w:t>
      </w:r>
      <w:r w:rsidR="00D62D14" w:rsidRPr="003D1657">
        <w:rPr>
          <w:b/>
          <w:smallCaps/>
          <w:color w:val="auto"/>
          <w:lang w:val="ro-RO"/>
        </w:rPr>
        <w:t xml:space="preserve"> genitală</w:t>
      </w:r>
      <w:r w:rsidR="00D62D14" w:rsidRPr="003D1657">
        <w:rPr>
          <w:color w:val="auto"/>
          <w:lang w:val="ro-RO"/>
        </w:rPr>
        <w:t xml:space="preserve"> are o funcțiune sigură în activitățile amo</w:t>
      </w:r>
      <w:r w:rsidR="00D62D14" w:rsidRPr="003D1657">
        <w:rPr>
          <w:color w:val="auto"/>
          <w:lang w:val="ro-RO"/>
        </w:rPr>
        <w:softHyphen/>
        <w:t>roase și în juisarea sexuală, intensificându-le și tulburând viața multora, excesiv preo</w:t>
      </w:r>
      <w:r w:rsidRPr="003D1657">
        <w:rPr>
          <w:color w:val="auto"/>
          <w:lang w:val="ro-RO"/>
        </w:rPr>
        <w:softHyphen/>
      </w:r>
      <w:r w:rsidR="00D62D14" w:rsidRPr="003D1657">
        <w:rPr>
          <w:color w:val="auto"/>
          <w:lang w:val="ro-RO"/>
        </w:rPr>
        <w:t>cu</w:t>
      </w:r>
      <w:r w:rsidR="00D62D14" w:rsidRPr="003D1657">
        <w:rPr>
          <w:color w:val="auto"/>
          <w:lang w:val="ro-RO"/>
        </w:rPr>
        <w:softHyphen/>
        <w:t>pați pe acest plan. Am văzut descrierea hiper-genitalului, identificat încă de Greci</w:t>
      </w:r>
      <w:r w:rsidR="00D62D14">
        <w:rPr>
          <w:color w:val="auto"/>
          <w:lang w:val="ro-RO"/>
        </w:rPr>
        <w:t>i</w:t>
      </w:r>
      <w:r w:rsidR="00D62D14" w:rsidRPr="003D1657">
        <w:rPr>
          <w:color w:val="auto"/>
          <w:lang w:val="ro-RO"/>
        </w:rPr>
        <w:t xml:space="preserve"> antici, pen</w:t>
      </w:r>
      <w:r w:rsidR="00D62D14" w:rsidRPr="003D1657">
        <w:rPr>
          <w:color w:val="auto"/>
          <w:lang w:val="ro-RO"/>
        </w:rPr>
        <w:softHyphen/>
        <w:t>tru care iubirea a fost o mare și importantă preocupare. Când acți</w:t>
      </w:r>
      <w:r w:rsidR="00D62D14" w:rsidRPr="003D1657">
        <w:rPr>
          <w:color w:val="auto"/>
          <w:lang w:val="ro-RO"/>
        </w:rPr>
        <w:softHyphen/>
        <w:t>onează în limite normale, glanda genitală nu stimulează doar cău</w:t>
      </w:r>
      <w:r w:rsidR="00D62D14" w:rsidRPr="003D1657">
        <w:rPr>
          <w:color w:val="auto"/>
          <w:lang w:val="ro-RO"/>
        </w:rPr>
        <w:softHyphen/>
        <w:t>tarea juisării sexuale ci și a unor puternice sentimente amoroase. Genitalul este un pasionat afemeiat și vânător de fuste, tipul lui fiind cel al lui Don Juan, căruia nu îi lipsește îndrăzneala sau curajul ci mai curând fidelitatea. Femeia genitală este foarte atașată, fidelă și drăgăstoasă, sentimentul fiind foarte important pentru atașamentul ei și uniunea matrimonială.</w:t>
      </w:r>
    </w:p>
    <w:p w14:paraId="28F0A6AD" w14:textId="77777777" w:rsidR="00D62D14" w:rsidRPr="003D1657" w:rsidRDefault="00D62D14" w:rsidP="0047344A">
      <w:pPr>
        <w:spacing w:after="0"/>
        <w:ind w:right="1655" w:firstLine="360"/>
        <w:jc w:val="both"/>
        <w:rPr>
          <w:color w:val="auto"/>
          <w:lang w:val="ro-RO"/>
        </w:rPr>
      </w:pPr>
    </w:p>
    <w:p w14:paraId="36B983F0" w14:textId="7E9A1FC4" w:rsidR="00C12DB7" w:rsidRPr="00A8233E" w:rsidRDefault="00C12DB7" w:rsidP="0047344A">
      <w:pPr>
        <w:spacing w:after="0"/>
        <w:ind w:right="1655"/>
        <w:jc w:val="center"/>
        <w:rPr>
          <w:b/>
          <w:color w:val="auto"/>
          <w:sz w:val="28"/>
          <w:szCs w:val="28"/>
          <w:lang w:val="ro-RO"/>
        </w:rPr>
      </w:pPr>
      <w:r>
        <w:rPr>
          <w:b/>
          <w:smallCaps/>
          <w:color w:val="auto"/>
          <w:sz w:val="28"/>
          <w:szCs w:val="28"/>
          <w:lang w:val="ro-RO"/>
        </w:rPr>
        <w:t xml:space="preserve">VI. 10. </w:t>
      </w:r>
      <w:r w:rsidR="00A8233E">
        <w:rPr>
          <w:b/>
          <w:color w:val="auto"/>
          <w:sz w:val="28"/>
          <w:szCs w:val="28"/>
          <w:lang w:val="ro-RO"/>
        </w:rPr>
        <w:t>G</w:t>
      </w:r>
      <w:r w:rsidR="00D62D14" w:rsidRPr="00A8233E">
        <w:rPr>
          <w:b/>
          <w:color w:val="auto"/>
          <w:sz w:val="28"/>
          <w:szCs w:val="28"/>
          <w:lang w:val="ro-RO"/>
        </w:rPr>
        <w:t>eneralități despre juisarea sexuală.</w:t>
      </w:r>
    </w:p>
    <w:p w14:paraId="33370733" w14:textId="78DC4E6C" w:rsidR="00D62D14" w:rsidRPr="003D1657" w:rsidRDefault="00D62D14" w:rsidP="0047344A">
      <w:pPr>
        <w:spacing w:after="0"/>
        <w:ind w:right="1655"/>
        <w:jc w:val="center"/>
        <w:rPr>
          <w:b/>
          <w:smallCaps/>
          <w:color w:val="auto"/>
          <w:sz w:val="28"/>
          <w:szCs w:val="28"/>
          <w:lang w:val="ro-RO"/>
        </w:rPr>
      </w:pPr>
      <w:r w:rsidRPr="00A8233E">
        <w:rPr>
          <w:b/>
          <w:color w:val="auto"/>
          <w:sz w:val="28"/>
          <w:szCs w:val="28"/>
          <w:lang w:val="ro-RO"/>
        </w:rPr>
        <w:t>originea ei profundă: glana tiroidă</w:t>
      </w:r>
    </w:p>
    <w:p w14:paraId="611C0CE3" w14:textId="77777777" w:rsidR="00D62D14" w:rsidRPr="00A8233E" w:rsidRDefault="00D62D14" w:rsidP="0047344A">
      <w:pPr>
        <w:spacing w:after="0"/>
        <w:ind w:right="1655" w:firstLine="360"/>
        <w:jc w:val="both"/>
        <w:rPr>
          <w:color w:val="auto"/>
          <w:sz w:val="10"/>
          <w:szCs w:val="10"/>
          <w:lang w:val="ro-RO"/>
        </w:rPr>
      </w:pPr>
    </w:p>
    <w:p w14:paraId="0C2746BF" w14:textId="77777777" w:rsidR="00D62D14" w:rsidRPr="003D1657" w:rsidRDefault="00D62D14" w:rsidP="0047344A">
      <w:pPr>
        <w:spacing w:after="0"/>
        <w:ind w:right="1655" w:firstLine="360"/>
        <w:jc w:val="both"/>
        <w:rPr>
          <w:color w:val="auto"/>
          <w:sz w:val="10"/>
          <w:szCs w:val="10"/>
          <w:lang w:val="ro-RO"/>
        </w:rPr>
      </w:pPr>
      <w:r w:rsidRPr="003D1657">
        <w:rPr>
          <w:color w:val="auto"/>
          <w:lang w:val="ro-RO"/>
        </w:rPr>
        <w:t>Juisarea sexuală este o punere în funcțiune a organelor genitale, în cadrul cărora se efectuează secreția glandelor respective, cu obți</w:t>
      </w:r>
      <w:r w:rsidRPr="003D1657">
        <w:rPr>
          <w:color w:val="auto"/>
          <w:lang w:val="ro-RO"/>
        </w:rPr>
        <w:softHyphen/>
        <w:t>nerea plăcerii intense numită juisare sexuală sau orgasm.</w:t>
      </w:r>
    </w:p>
    <w:p w14:paraId="59D1BE8A" w14:textId="77777777" w:rsidR="00D62D14" w:rsidRPr="00C77B31" w:rsidRDefault="00D62D14" w:rsidP="0047344A">
      <w:pPr>
        <w:spacing w:after="0"/>
        <w:ind w:right="1655" w:firstLine="360"/>
        <w:jc w:val="both"/>
        <w:rPr>
          <w:color w:val="auto"/>
          <w:sz w:val="4"/>
          <w:szCs w:val="4"/>
          <w:lang w:val="ro-RO"/>
        </w:rPr>
      </w:pPr>
    </w:p>
    <w:p w14:paraId="5E8793F7" w14:textId="5B07435F" w:rsidR="00D62D14" w:rsidRPr="003D1657" w:rsidRDefault="00D62D14" w:rsidP="0047344A">
      <w:pPr>
        <w:spacing w:after="0"/>
        <w:ind w:right="1655" w:firstLine="360"/>
        <w:jc w:val="both"/>
        <w:rPr>
          <w:color w:val="auto"/>
          <w:lang w:val="ro-RO"/>
        </w:rPr>
      </w:pPr>
      <w:r>
        <w:rPr>
          <w:color w:val="auto"/>
          <w:lang w:val="ro-RO"/>
        </w:rPr>
        <w:t>A</w:t>
      </w:r>
      <w:r w:rsidRPr="003D1657">
        <w:rPr>
          <w:color w:val="auto"/>
          <w:lang w:val="ro-RO"/>
        </w:rPr>
        <w:t>ceastă euforie extremă nu a fost niciodată expli</w:t>
      </w:r>
      <w:r w:rsidRPr="003D1657">
        <w:rPr>
          <w:color w:val="auto"/>
          <w:lang w:val="ro-RO"/>
        </w:rPr>
        <w:softHyphen/>
        <w:t>cată. Condițiile fiziolo</w:t>
      </w:r>
      <w:r w:rsidRPr="003D1657">
        <w:rPr>
          <w:color w:val="auto"/>
          <w:lang w:val="ro-RO"/>
        </w:rPr>
        <w:softHyphen/>
        <w:t>gice ale unei astfel de posibilități sunt atât de surprinzătoare, inexplicabile și neobișnuite încât, după ce a citit manuscrisul acestei lucrări despre sexuali</w:t>
      </w:r>
      <w:r w:rsidRPr="003D1657">
        <w:rPr>
          <w:color w:val="auto"/>
          <w:lang w:val="ro-RO"/>
        </w:rPr>
        <w:softHyphen/>
        <w:t>tate, un mare editor a refuzat să îl publice întrucât nu spunea nimic nou! Cu alte cuvinte, chestiunea identificării mecanismelor funcționale ce intervin în sexualitate, inclusiv în o</w:t>
      </w:r>
      <w:r>
        <w:rPr>
          <w:color w:val="auto"/>
          <w:lang w:val="ro-RO"/>
        </w:rPr>
        <w:t>r</w:t>
      </w:r>
      <w:r w:rsidRPr="003D1657">
        <w:rPr>
          <w:color w:val="auto"/>
          <w:lang w:val="ro-RO"/>
        </w:rPr>
        <w:t>gasm, îi scăpase complet. Date fiind activi</w:t>
      </w:r>
      <w:r w:rsidRPr="003D1657">
        <w:rPr>
          <w:color w:val="auto"/>
          <w:lang w:val="ro-RO"/>
        </w:rPr>
        <w:softHyphen/>
        <w:t>tățile genezico-reproductive normale și anormale, explicarea funcți</w:t>
      </w:r>
      <w:r w:rsidRPr="003D1657">
        <w:rPr>
          <w:color w:val="auto"/>
          <w:lang w:val="ro-RO"/>
        </w:rPr>
        <w:softHyphen/>
        <w:t>onală a orgas</w:t>
      </w:r>
      <w:r w:rsidRPr="003D1657">
        <w:rPr>
          <w:color w:val="auto"/>
          <w:lang w:val="ro-RO"/>
        </w:rPr>
        <w:softHyphen/>
        <w:t>mului este un mare progres în cunoașterea omului. Nu</w:t>
      </w:r>
      <w:r>
        <w:rPr>
          <w:color w:val="auto"/>
          <w:lang w:val="ro-RO"/>
        </w:rPr>
        <w:t>-i</w:t>
      </w:r>
      <w:r w:rsidRPr="003D1657">
        <w:rPr>
          <w:color w:val="auto"/>
          <w:lang w:val="ro-RO"/>
        </w:rPr>
        <w:t xml:space="preserve"> vorba de a turui orice pe tema tendințelor sexuale totdeauna </w:t>
      </w:r>
      <w:r w:rsidRPr="00F35952">
        <w:rPr>
          <w:i/>
          <w:iCs/>
          <w:color w:val="auto"/>
          <w:lang w:val="ro-RO"/>
        </w:rPr>
        <w:t>perverse</w:t>
      </w:r>
      <w:r w:rsidRPr="003D1657">
        <w:rPr>
          <w:color w:val="auto"/>
          <w:lang w:val="ro-RO"/>
        </w:rPr>
        <w:t>, animale sau instinctive, de a spune că, în brațele unui seducător, orice femeie devine curtezană, că orice copil traversează toate anomaliile sexuale și altele asemenea. Explicarea funcționării întregului nostru organism, a complexului mecanism organic și sufletesc, clarificarea particularităților sexualității este alt</w:t>
      </w:r>
      <w:r w:rsidRPr="003D1657">
        <w:rPr>
          <w:color w:val="auto"/>
          <w:lang w:val="ro-RO"/>
        </w:rPr>
        <w:softHyphen/>
        <w:t>ceva decât simpla vorbărie pretins medicală, științifică, moral-idolatrică sau de altă natură.</w:t>
      </w:r>
      <w:r w:rsidR="00F35952">
        <w:rPr>
          <w:color w:val="auto"/>
          <w:lang w:val="ro-RO"/>
        </w:rPr>
        <w:t xml:space="preserve"> </w:t>
      </w:r>
    </w:p>
    <w:p w14:paraId="124450C9" w14:textId="77777777" w:rsidR="00D62D14" w:rsidRPr="00C77B31" w:rsidRDefault="00D62D14" w:rsidP="0047344A">
      <w:pPr>
        <w:spacing w:after="0"/>
        <w:ind w:right="1655" w:firstLine="360"/>
        <w:jc w:val="both"/>
        <w:rPr>
          <w:color w:val="auto"/>
          <w:sz w:val="4"/>
          <w:szCs w:val="4"/>
          <w:lang w:val="ro-RO"/>
        </w:rPr>
      </w:pPr>
    </w:p>
    <w:p w14:paraId="61DBF1A1" w14:textId="498E8AA5" w:rsidR="00D62D14" w:rsidRPr="003D1657" w:rsidRDefault="00D62D14" w:rsidP="0047344A">
      <w:pPr>
        <w:spacing w:after="0"/>
        <w:ind w:right="1655" w:firstLine="360"/>
        <w:jc w:val="both"/>
        <w:rPr>
          <w:color w:val="auto"/>
          <w:lang w:val="ro-RO"/>
        </w:rPr>
      </w:pPr>
      <w:r w:rsidRPr="003D1657">
        <w:rPr>
          <w:color w:val="auto"/>
          <w:lang w:val="ro-RO"/>
        </w:rPr>
        <w:t>Oricare ar fi cauza imediată, în cadrul și în limitele orgasmului sexual, un anumit organ face posibilă plăcerea intensă ce însufle</w:t>
      </w:r>
      <w:r w:rsidRPr="003D1657">
        <w:rPr>
          <w:color w:val="auto"/>
          <w:lang w:val="ro-RO"/>
        </w:rPr>
        <w:softHyphen/>
        <w:t>țește complex</w:t>
      </w:r>
      <w:r>
        <w:rPr>
          <w:color w:val="auto"/>
          <w:lang w:val="ro-RO"/>
        </w:rPr>
        <w:t>ul</w:t>
      </w:r>
      <w:r w:rsidRPr="003D1657">
        <w:rPr>
          <w:color w:val="auto"/>
          <w:lang w:val="ro-RO"/>
        </w:rPr>
        <w:t xml:space="preserve"> organic și sensibil, indiferent de participarea sexuală sau intervenția unor elemente foarte diferite. Acest organ este glanda tiroidă. Reamintim: extirparea totală a tiroidei sau anihilarea ei aproape completă face imposibilă orice juisare sexuală, iar acest fapt de cunoaștere nu poate fi anulat de niciun fel de obiec</w:t>
      </w:r>
      <w:r w:rsidR="00F35952" w:rsidRPr="003D1657">
        <w:rPr>
          <w:color w:val="auto"/>
          <w:lang w:val="ro-RO"/>
        </w:rPr>
        <w:softHyphen/>
      </w:r>
      <w:r w:rsidRPr="003D1657">
        <w:rPr>
          <w:color w:val="auto"/>
          <w:lang w:val="ro-RO"/>
        </w:rPr>
        <w:t xml:space="preserve">ție: tiroida este cauza profundă a oricărei juisări sexuale, oricare ar fi cauzele secundare și modalitățile acesteia. Oricare ar fi condițiile în care se petrece sau are loc orgasmul sexual, cauza fiziologică a acestuia, altfel spus cauza predominantă, materială, majoră este glanda tiroidă. Insistăm asupra acestui lucru, asupra acestei noțiuni ce este o </w:t>
      </w:r>
      <w:r w:rsidRPr="003D1657">
        <w:rPr>
          <w:i/>
          <w:color w:val="auto"/>
          <w:lang w:val="ro-RO"/>
        </w:rPr>
        <w:t>abstracție</w:t>
      </w:r>
      <w:r w:rsidRPr="003D1657">
        <w:rPr>
          <w:color w:val="auto"/>
          <w:lang w:val="ro-RO"/>
        </w:rPr>
        <w:t>; insistăm asupra acestui aspect întrucât, pentru unii admiratori ai lui Freud, cauza juisării sexuale ar fi excitația, mângâierile diverse și pregătitoare. Acestea contează și ele, dar nu sunt decât cauze secundare, incidentale, de interes mediocru, întrucât plăcerea în chestiune poate să apară în condiții foarte diferite. Trebuie să renunțăm la această manieră puerilă de gândire, îndreptându-ne atenția către originea tuturor juisărilor sexuale posibile.</w:t>
      </w:r>
    </w:p>
    <w:p w14:paraId="4DD199AF" w14:textId="77777777" w:rsidR="00D62D14" w:rsidRPr="00C77B31" w:rsidRDefault="00D62D14" w:rsidP="0047344A">
      <w:pPr>
        <w:spacing w:after="0"/>
        <w:ind w:right="1655" w:firstLine="360"/>
        <w:rPr>
          <w:color w:val="auto"/>
          <w:sz w:val="4"/>
          <w:szCs w:val="4"/>
          <w:lang w:val="ro-RO"/>
        </w:rPr>
      </w:pPr>
    </w:p>
    <w:p w14:paraId="7D01B380" w14:textId="77777777" w:rsidR="00D62D14" w:rsidRPr="003D1657" w:rsidRDefault="00D62D14" w:rsidP="0047344A">
      <w:pPr>
        <w:spacing w:after="0"/>
        <w:ind w:right="1655" w:firstLine="360"/>
        <w:jc w:val="both"/>
        <w:rPr>
          <w:color w:val="auto"/>
          <w:lang w:val="ro-RO"/>
        </w:rPr>
      </w:pPr>
      <w:r w:rsidRPr="003D1657">
        <w:rPr>
          <w:color w:val="auto"/>
          <w:lang w:val="ro-RO"/>
        </w:rPr>
        <w:t xml:space="preserve">Să nu uităm: tiroida este glanda sensibilității, a vazodilatării și oxidării funcționale. </w:t>
      </w:r>
      <w:r>
        <w:rPr>
          <w:color w:val="auto"/>
          <w:lang w:val="ro-RO"/>
        </w:rPr>
        <w:t>Întrucât</w:t>
      </w:r>
      <w:r w:rsidRPr="003D1657">
        <w:rPr>
          <w:color w:val="auto"/>
          <w:lang w:val="ro-RO"/>
        </w:rPr>
        <w:t xml:space="preserve"> tiroida poate acționa asupra fiecărui organ, e normal ca ea să acționeze și asupra organelor geni</w:t>
      </w:r>
      <w:r w:rsidRPr="003D1657">
        <w:rPr>
          <w:color w:val="auto"/>
          <w:lang w:val="ro-RO"/>
        </w:rPr>
        <w:softHyphen/>
        <w:t>tale. Există o legătură funcțională, o posibilitate de interacțiune între tiroidă și organele genitale. Elementul esen</w:t>
      </w:r>
      <w:r w:rsidRPr="003D1657">
        <w:rPr>
          <w:color w:val="auto"/>
          <w:lang w:val="ro-RO"/>
        </w:rPr>
        <w:softHyphen/>
        <w:t>țial al orgasmului este excitația tiroidiană și funcționarea durabilă a acestei glande, ce acționează asupra organelor sexuale.</w:t>
      </w:r>
    </w:p>
    <w:p w14:paraId="4550290A" w14:textId="77777777" w:rsidR="00D62D14" w:rsidRPr="00C77B31" w:rsidRDefault="00D62D14" w:rsidP="0047344A">
      <w:pPr>
        <w:spacing w:after="0"/>
        <w:ind w:right="1655" w:firstLine="360"/>
        <w:jc w:val="both"/>
        <w:rPr>
          <w:color w:val="auto"/>
          <w:sz w:val="4"/>
          <w:szCs w:val="4"/>
          <w:lang w:val="ro-RO"/>
        </w:rPr>
      </w:pPr>
    </w:p>
    <w:p w14:paraId="2F434212" w14:textId="77777777" w:rsidR="00D62D14" w:rsidRPr="003D1657" w:rsidRDefault="00D62D14" w:rsidP="0047344A">
      <w:pPr>
        <w:spacing w:after="0"/>
        <w:ind w:right="1655" w:firstLine="360"/>
        <w:jc w:val="both"/>
        <w:rPr>
          <w:color w:val="auto"/>
          <w:lang w:val="ro-RO"/>
        </w:rPr>
      </w:pPr>
      <w:r w:rsidRPr="003D1657">
        <w:rPr>
          <w:color w:val="auto"/>
          <w:lang w:val="ro-RO"/>
        </w:rPr>
        <w:t>Excitarea tiroidiană susținută și prelungită poate fi obținută prin apro</w:t>
      </w:r>
      <w:r w:rsidRPr="003D1657">
        <w:rPr>
          <w:color w:val="auto"/>
          <w:lang w:val="ro-RO"/>
        </w:rPr>
        <w:softHyphen/>
        <w:t>pierea sau pregătirea sexuală, aceasta fiind maniera cea mai normală de a ajunge la orgasm întrucât ea pregătește organele respective în vederea bunei lor funcționări. Juisarea poate fi obținută și prin onanism bucal sau manual, mâ</w:t>
      </w:r>
      <w:r>
        <w:rPr>
          <w:color w:val="auto"/>
          <w:lang w:val="ro-RO"/>
        </w:rPr>
        <w:t>n</w:t>
      </w:r>
      <w:r w:rsidRPr="003D1657">
        <w:rPr>
          <w:color w:val="auto"/>
          <w:lang w:val="ro-RO"/>
        </w:rPr>
        <w:t>gâierea sânilor sau a altor părți foarte sensibile ale corpului, sărutările repetate pot conduce la excitația continuă a tiroidei. După cum se întâmplă în unele anomalii sexuale, tiroida poate fi excitată printr-o mângâiere sau emo</w:t>
      </w:r>
      <w:r w:rsidRPr="003D1657">
        <w:rPr>
          <w:color w:val="auto"/>
          <w:lang w:val="ro-RO"/>
        </w:rPr>
        <w:softHyphen/>
        <w:t>ție, consecințele putând fi imediate asupra organelor sexuale, foarte receptive la hormonul respectiv, a cărui secreție le pune imediat în funcțiune.</w:t>
      </w:r>
    </w:p>
    <w:p w14:paraId="424A736C" w14:textId="77777777" w:rsidR="00D62D14" w:rsidRPr="002457F6" w:rsidRDefault="00D62D14" w:rsidP="0047344A">
      <w:pPr>
        <w:spacing w:after="0"/>
        <w:ind w:right="1655" w:firstLine="360"/>
        <w:jc w:val="both"/>
        <w:rPr>
          <w:color w:val="auto"/>
          <w:sz w:val="4"/>
          <w:szCs w:val="4"/>
          <w:lang w:val="ro-RO"/>
        </w:rPr>
      </w:pPr>
    </w:p>
    <w:p w14:paraId="3D3AC9A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Toate fenomenele glandulare fiind reversibile, excitată prin intermediul anumitor organe sau zone erogene, </w:t>
      </w:r>
      <w:r>
        <w:rPr>
          <w:color w:val="auto"/>
          <w:lang w:val="ro-RO"/>
        </w:rPr>
        <w:t xml:space="preserve">tiroida, </w:t>
      </w:r>
      <w:r w:rsidRPr="003D1657">
        <w:rPr>
          <w:color w:val="auto"/>
          <w:lang w:val="ro-RO"/>
        </w:rPr>
        <w:t>la rândul ei</w:t>
      </w:r>
      <w:r>
        <w:rPr>
          <w:color w:val="auto"/>
          <w:lang w:val="ro-RO"/>
        </w:rPr>
        <w:t>,</w:t>
      </w:r>
      <w:r w:rsidRPr="003D1657">
        <w:rPr>
          <w:color w:val="auto"/>
          <w:lang w:val="ro-RO"/>
        </w:rPr>
        <w:t xml:space="preserve"> va acționa asupra acestora, provocând o stare de sensibilitate și senzații tot mai puternice, care vor acționa și ele tot mai intens asupra excitației tiroidiene deja prezente. Se ajunge la un ciclu de excitații ale organelor sexuale asupra tiroidei și a tiroidei asupra acestora. Emoțiile, reprezentările erotice și mai ales sentimentele de iubire pot adăuga acestei funcționări o cooperare și intensificare ce le va face </w:t>
      </w:r>
      <w:r>
        <w:rPr>
          <w:color w:val="auto"/>
          <w:lang w:val="ro-RO"/>
        </w:rPr>
        <w:t>și</w:t>
      </w:r>
      <w:r w:rsidRPr="003D1657">
        <w:rPr>
          <w:color w:val="auto"/>
          <w:lang w:val="ro-RO"/>
        </w:rPr>
        <w:t xml:space="preserve"> mai eficiente, capabile de o veritabilă juisare sexuală.</w:t>
      </w:r>
    </w:p>
    <w:p w14:paraId="135605B3" w14:textId="77777777" w:rsidR="00D62D14" w:rsidRPr="002457F6" w:rsidRDefault="00D62D14" w:rsidP="0047344A">
      <w:pPr>
        <w:spacing w:after="0"/>
        <w:ind w:right="1655" w:firstLine="360"/>
        <w:jc w:val="both"/>
        <w:rPr>
          <w:color w:val="auto"/>
          <w:sz w:val="4"/>
          <w:szCs w:val="4"/>
          <w:lang w:val="ro-RO"/>
        </w:rPr>
      </w:pPr>
    </w:p>
    <w:p w14:paraId="66256031" w14:textId="77777777" w:rsidR="00D62D14" w:rsidRPr="003D1657" w:rsidRDefault="00D62D14" w:rsidP="0047344A">
      <w:pPr>
        <w:spacing w:after="0"/>
        <w:ind w:right="1655" w:firstLine="360"/>
        <w:jc w:val="both"/>
        <w:rPr>
          <w:color w:val="auto"/>
          <w:lang w:val="ro-RO"/>
        </w:rPr>
      </w:pPr>
      <w:r w:rsidRPr="003D1657">
        <w:rPr>
          <w:color w:val="auto"/>
          <w:lang w:val="ro-RO"/>
        </w:rPr>
        <w:t>Tiroida dispune de mai multe posibilități funcționale:</w:t>
      </w:r>
    </w:p>
    <w:p w14:paraId="42E83289" w14:textId="77777777" w:rsidR="00D62D14" w:rsidRPr="003D1657" w:rsidRDefault="00D62D14" w:rsidP="0047344A">
      <w:pPr>
        <w:spacing w:after="0"/>
        <w:ind w:right="1655" w:firstLine="360"/>
        <w:jc w:val="both"/>
        <w:rPr>
          <w:color w:val="auto"/>
          <w:sz w:val="6"/>
          <w:szCs w:val="6"/>
          <w:lang w:val="ro-RO"/>
        </w:rPr>
      </w:pPr>
    </w:p>
    <w:p w14:paraId="60E77979" w14:textId="77777777" w:rsidR="00D62D14" w:rsidRPr="003D1657" w:rsidRDefault="00D62D14" w:rsidP="0047344A">
      <w:pPr>
        <w:spacing w:after="0"/>
        <w:ind w:left="360" w:right="1655"/>
        <w:jc w:val="both"/>
        <w:rPr>
          <w:color w:val="auto"/>
          <w:lang w:val="ro-RO"/>
        </w:rPr>
      </w:pPr>
      <w:r w:rsidRPr="003D1657">
        <w:rPr>
          <w:color w:val="auto"/>
          <w:lang w:val="ro-RO"/>
        </w:rPr>
        <w:t>1). O secreție mai mult sau mai puțin continuă, variind funcție de adap</w:t>
      </w:r>
      <w:r w:rsidRPr="003D1657">
        <w:rPr>
          <w:color w:val="auto"/>
          <w:lang w:val="ro-RO"/>
        </w:rPr>
        <w:softHyphen/>
        <w:t>tările personalității.</w:t>
      </w:r>
    </w:p>
    <w:p w14:paraId="2B2C10A4" w14:textId="77777777" w:rsidR="00D62D14" w:rsidRPr="003D1657" w:rsidRDefault="00D62D14" w:rsidP="0047344A">
      <w:pPr>
        <w:spacing w:after="0"/>
        <w:ind w:left="360" w:right="1655"/>
        <w:jc w:val="both"/>
        <w:rPr>
          <w:color w:val="auto"/>
          <w:lang w:val="ro-RO"/>
        </w:rPr>
      </w:pPr>
      <w:r w:rsidRPr="003D1657">
        <w:rPr>
          <w:color w:val="auto"/>
          <w:lang w:val="ro-RO"/>
        </w:rPr>
        <w:t>2). Activități nervoase de origine tiroidiană, capabile să gră</w:t>
      </w:r>
      <w:r w:rsidRPr="003D1657">
        <w:rPr>
          <w:color w:val="auto"/>
          <w:lang w:val="ro-RO"/>
        </w:rPr>
        <w:softHyphen/>
        <w:t>bească și să localizeze funcțiuni specifice.</w:t>
      </w:r>
    </w:p>
    <w:p w14:paraId="54873CD1" w14:textId="77777777" w:rsidR="00D62D14" w:rsidRPr="003D1657" w:rsidRDefault="00D62D14" w:rsidP="0047344A">
      <w:pPr>
        <w:spacing w:after="0"/>
        <w:ind w:left="426" w:right="1655"/>
        <w:jc w:val="both"/>
        <w:rPr>
          <w:color w:val="auto"/>
          <w:lang w:val="ro-RO"/>
        </w:rPr>
      </w:pPr>
      <w:r w:rsidRPr="003D1657">
        <w:rPr>
          <w:color w:val="auto"/>
          <w:lang w:val="ro-RO"/>
        </w:rPr>
        <w:t>3). Punerea în circulație a unei foarte importante cantități de secreție, antrenând creșterea considerabilă a tuturor funcțiunilor fiziologice din</w:t>
      </w:r>
      <w:r>
        <w:rPr>
          <w:color w:val="auto"/>
          <w:lang w:val="ro-RO"/>
        </w:rPr>
        <w:t xml:space="preserve"> </w:t>
      </w:r>
      <w:r w:rsidRPr="003D1657">
        <w:rPr>
          <w:color w:val="auto"/>
          <w:lang w:val="ro-RO"/>
        </w:rPr>
        <w:t>care rezultă o plăcere foarte puternică.</w:t>
      </w:r>
    </w:p>
    <w:p w14:paraId="63350493" w14:textId="77777777" w:rsidR="00D62D14" w:rsidRPr="003D1657" w:rsidRDefault="00D62D14" w:rsidP="0047344A">
      <w:pPr>
        <w:spacing w:after="0"/>
        <w:ind w:right="1655" w:firstLine="360"/>
        <w:jc w:val="both"/>
        <w:rPr>
          <w:color w:val="auto"/>
          <w:sz w:val="6"/>
          <w:szCs w:val="6"/>
          <w:lang w:val="ro-RO"/>
        </w:rPr>
      </w:pPr>
    </w:p>
    <w:p w14:paraId="03FD75C4" w14:textId="77777777" w:rsidR="00D62D14" w:rsidRPr="003D1657" w:rsidRDefault="00D62D14" w:rsidP="0047344A">
      <w:pPr>
        <w:spacing w:after="0"/>
        <w:ind w:right="1655" w:firstLine="360"/>
        <w:jc w:val="both"/>
        <w:rPr>
          <w:color w:val="auto"/>
          <w:lang w:val="ro-RO"/>
        </w:rPr>
      </w:pPr>
      <w:r w:rsidRPr="003D1657">
        <w:rPr>
          <w:color w:val="auto"/>
          <w:lang w:val="ro-RO"/>
        </w:rPr>
        <w:t>În juisarea sexuală, regăsim următoarele posibilități funcționale:</w:t>
      </w:r>
    </w:p>
    <w:p w14:paraId="2D9B8512" w14:textId="77777777" w:rsidR="00D62D14" w:rsidRPr="003D1657" w:rsidRDefault="00D62D14" w:rsidP="0047344A">
      <w:pPr>
        <w:spacing w:after="0"/>
        <w:ind w:right="1655" w:firstLine="360"/>
        <w:jc w:val="both"/>
        <w:rPr>
          <w:color w:val="auto"/>
          <w:sz w:val="6"/>
          <w:szCs w:val="6"/>
          <w:lang w:val="ro-RO"/>
        </w:rPr>
      </w:pPr>
    </w:p>
    <w:p w14:paraId="424CC51A" w14:textId="77777777" w:rsidR="00D62D14" w:rsidRPr="003D1657" w:rsidRDefault="00D62D14" w:rsidP="0047344A">
      <w:pPr>
        <w:spacing w:after="0"/>
        <w:ind w:left="426" w:right="1655"/>
        <w:jc w:val="both"/>
        <w:rPr>
          <w:color w:val="auto"/>
          <w:lang w:val="ro-RO"/>
        </w:rPr>
      </w:pPr>
      <w:r w:rsidRPr="003D1657">
        <w:rPr>
          <w:color w:val="auto"/>
          <w:lang w:val="ro-RO"/>
        </w:rPr>
        <w:t>1). Excitațiile reciproce ale organelor sexuale, mângâ</w:t>
      </w:r>
      <w:r w:rsidRPr="003D1657">
        <w:rPr>
          <w:color w:val="auto"/>
          <w:lang w:val="ro-RO"/>
        </w:rPr>
        <w:softHyphen/>
        <w:t>ierea diferi</w:t>
      </w:r>
      <w:r w:rsidRPr="003D1657">
        <w:rPr>
          <w:color w:val="auto"/>
          <w:lang w:val="ro-RO"/>
        </w:rPr>
        <w:softHyphen/>
        <w:t>telor regiuni sensibile, din a căror excitare rezultă emoții amoroase ce se întorc asupra tiroidei care, la rândul ei, secretă hormonul său în cantități tot mai importante.</w:t>
      </w:r>
    </w:p>
    <w:p w14:paraId="16324DD1" w14:textId="77777777" w:rsidR="00D62D14" w:rsidRPr="003D1657" w:rsidRDefault="00D62D14" w:rsidP="0047344A">
      <w:pPr>
        <w:spacing w:after="0"/>
        <w:ind w:left="426" w:right="1655" w:firstLine="360"/>
        <w:jc w:val="both"/>
        <w:rPr>
          <w:color w:val="auto"/>
          <w:sz w:val="4"/>
          <w:szCs w:val="4"/>
          <w:lang w:val="ro-RO"/>
        </w:rPr>
      </w:pPr>
    </w:p>
    <w:p w14:paraId="22DFF676" w14:textId="18EB3A77" w:rsidR="00D62D14" w:rsidRPr="003D1657" w:rsidRDefault="00D62D14" w:rsidP="0047344A">
      <w:pPr>
        <w:spacing w:after="0"/>
        <w:ind w:left="426" w:right="1655"/>
        <w:jc w:val="both"/>
        <w:rPr>
          <w:color w:val="auto"/>
          <w:lang w:val="ro-RO"/>
        </w:rPr>
      </w:pPr>
      <w:r w:rsidRPr="003D1657">
        <w:rPr>
          <w:color w:val="auto"/>
          <w:lang w:val="ro-RO"/>
        </w:rPr>
        <w:t>2). Tiroida acționează asupra organelor genitale și a glandelor exocrine ce le compun</w:t>
      </w:r>
      <w:r>
        <w:rPr>
          <w:color w:val="auto"/>
          <w:lang w:val="ro-RO"/>
        </w:rPr>
        <w:t xml:space="preserve">, ceea ce </w:t>
      </w:r>
      <w:r w:rsidRPr="003D1657">
        <w:rPr>
          <w:color w:val="auto"/>
          <w:lang w:val="ro-RO"/>
        </w:rPr>
        <w:t>nu se limitează la senzații ci congestionează orga</w:t>
      </w:r>
      <w:r w:rsidR="00F35952" w:rsidRPr="003D1657">
        <w:rPr>
          <w:color w:val="auto"/>
          <w:lang w:val="ro-RO"/>
        </w:rPr>
        <w:softHyphen/>
      </w:r>
      <w:r w:rsidRPr="003D1657">
        <w:rPr>
          <w:color w:val="auto"/>
          <w:lang w:val="ro-RO"/>
        </w:rPr>
        <w:t>nele geni</w:t>
      </w:r>
      <w:r w:rsidRPr="003D1657">
        <w:rPr>
          <w:color w:val="auto"/>
          <w:lang w:val="ro-RO"/>
        </w:rPr>
        <w:softHyphen/>
        <w:t>tale, făcându-le mai sensibile, inclusiv față de propriile lor posi</w:t>
      </w:r>
      <w:r w:rsidR="00F35952" w:rsidRPr="003D1657">
        <w:rPr>
          <w:color w:val="auto"/>
          <w:lang w:val="ro-RO"/>
        </w:rPr>
        <w:softHyphen/>
      </w:r>
      <w:r w:rsidRPr="003D1657">
        <w:rPr>
          <w:color w:val="auto"/>
          <w:lang w:val="ro-RO"/>
        </w:rPr>
        <w:t>bi</w:t>
      </w:r>
      <w:r w:rsidR="00F35952" w:rsidRPr="003D1657">
        <w:rPr>
          <w:color w:val="auto"/>
          <w:lang w:val="ro-RO"/>
        </w:rPr>
        <w:softHyphen/>
      </w:r>
      <w:r w:rsidRPr="003D1657">
        <w:rPr>
          <w:color w:val="auto"/>
          <w:lang w:val="ro-RO"/>
        </w:rPr>
        <w:t>lități ner</w:t>
      </w:r>
      <w:r w:rsidRPr="003D1657">
        <w:rPr>
          <w:color w:val="auto"/>
          <w:lang w:val="ro-RO"/>
        </w:rPr>
        <w:softHyphen/>
        <w:t>voase. Când organele genitale sunt gata să ejaculeze secreția lor exocrină, tiroida le prov</w:t>
      </w:r>
      <w:r w:rsidRPr="003D1657">
        <w:rPr>
          <w:color w:val="auto"/>
          <w:lang w:val="ro-RO"/>
        </w:rPr>
        <w:softHyphen/>
        <w:t>oacă, pe cale nervoasă, contracția și funcțio</w:t>
      </w:r>
      <w:r w:rsidR="00F35952" w:rsidRPr="003D1657">
        <w:rPr>
          <w:color w:val="auto"/>
          <w:lang w:val="ro-RO"/>
        </w:rPr>
        <w:softHyphen/>
      </w:r>
      <w:r w:rsidRPr="003D1657">
        <w:rPr>
          <w:color w:val="auto"/>
          <w:lang w:val="ro-RO"/>
        </w:rPr>
        <w:t>narea. Secționarea ner</w:t>
      </w:r>
      <w:r w:rsidRPr="003D1657">
        <w:rPr>
          <w:color w:val="auto"/>
          <w:lang w:val="ro-RO"/>
        </w:rPr>
        <w:softHyphen/>
        <w:t>vilor ce conduc la organele genitale nu suprimă juisarea</w:t>
      </w:r>
      <w:r>
        <w:rPr>
          <w:color w:val="auto"/>
          <w:lang w:val="ro-RO"/>
        </w:rPr>
        <w:t>,</w:t>
      </w:r>
      <w:r w:rsidRPr="003D1657">
        <w:rPr>
          <w:color w:val="auto"/>
          <w:lang w:val="ro-RO"/>
        </w:rPr>
        <w:t xml:space="preserve"> o întârzie, în care caz ea se produce </w:t>
      </w:r>
      <w:r>
        <w:rPr>
          <w:color w:val="auto"/>
          <w:lang w:val="ro-RO"/>
        </w:rPr>
        <w:t>doar</w:t>
      </w:r>
      <w:r w:rsidRPr="003D1657">
        <w:rPr>
          <w:color w:val="auto"/>
          <w:lang w:val="ro-RO"/>
        </w:rPr>
        <w:t xml:space="preserve"> prin acțiunea hor</w:t>
      </w:r>
      <w:r w:rsidRPr="003D1657">
        <w:rPr>
          <w:color w:val="auto"/>
          <w:lang w:val="ro-RO"/>
        </w:rPr>
        <w:softHyphen/>
        <w:t>monului tiroidian, cu oarecare întâr</w:t>
      </w:r>
      <w:r w:rsidRPr="003D1657">
        <w:rPr>
          <w:color w:val="auto"/>
          <w:lang w:val="ro-RO"/>
        </w:rPr>
        <w:softHyphen/>
        <w:t>ziere. Insuficiența tiroidiană întârzie și mai mult juisarea, care devine imposi</w:t>
      </w:r>
      <w:r w:rsidRPr="003D1657">
        <w:rPr>
          <w:color w:val="auto"/>
          <w:lang w:val="ro-RO"/>
        </w:rPr>
        <w:softHyphen/>
        <w:t xml:space="preserve">bilă în multe cazuri, ceea ce </w:t>
      </w:r>
      <w:r w:rsidR="00FA7FCE">
        <w:rPr>
          <w:color w:val="auto"/>
          <w:lang w:val="ro-RO"/>
        </w:rPr>
        <w:t>sem</w:t>
      </w:r>
      <w:r w:rsidR="00FA7FCE" w:rsidRPr="003D1657">
        <w:rPr>
          <w:color w:val="auto"/>
          <w:lang w:val="ro-RO"/>
        </w:rPr>
        <w:softHyphen/>
      </w:r>
      <w:r w:rsidR="00FA7FCE">
        <w:rPr>
          <w:color w:val="auto"/>
          <w:lang w:val="ro-RO"/>
        </w:rPr>
        <w:t>ni</w:t>
      </w:r>
      <w:r w:rsidR="00FA7FCE" w:rsidRPr="003D1657">
        <w:rPr>
          <w:color w:val="auto"/>
          <w:lang w:val="ro-RO"/>
        </w:rPr>
        <w:softHyphen/>
      </w:r>
      <w:r w:rsidR="00FA7FCE">
        <w:rPr>
          <w:color w:val="auto"/>
          <w:lang w:val="ro-RO"/>
        </w:rPr>
        <w:t>fic</w:t>
      </w:r>
      <w:r w:rsidRPr="003D1657">
        <w:rPr>
          <w:color w:val="auto"/>
          <w:lang w:val="ro-RO"/>
        </w:rPr>
        <w:t>ă impotență sau frigiditate. Prin ele însele, ele</w:t>
      </w:r>
      <w:r w:rsidRPr="003D1657">
        <w:rPr>
          <w:color w:val="auto"/>
          <w:lang w:val="ro-RO"/>
        </w:rPr>
        <w:softHyphen/>
        <w:t>mentele nervoase nu pot provoca impotența, nici frigiditatea.</w:t>
      </w:r>
      <w:r w:rsidR="00F35952">
        <w:rPr>
          <w:color w:val="auto"/>
          <w:lang w:val="ro-RO"/>
        </w:rPr>
        <w:t xml:space="preserve">   </w:t>
      </w:r>
      <w:r w:rsidR="00FA7FCE">
        <w:rPr>
          <w:color w:val="auto"/>
          <w:lang w:val="ro-RO"/>
        </w:rPr>
        <w:t xml:space="preserve"> </w:t>
      </w:r>
    </w:p>
    <w:p w14:paraId="04FED4CD" w14:textId="77777777" w:rsidR="00D62D14" w:rsidRPr="003D1657" w:rsidRDefault="00D62D14" w:rsidP="0047344A">
      <w:pPr>
        <w:spacing w:after="0"/>
        <w:ind w:left="426" w:right="1655" w:firstLine="360"/>
        <w:jc w:val="both"/>
        <w:rPr>
          <w:color w:val="auto"/>
          <w:sz w:val="4"/>
          <w:szCs w:val="4"/>
          <w:lang w:val="ro-RO"/>
        </w:rPr>
      </w:pPr>
    </w:p>
    <w:p w14:paraId="3F367E56" w14:textId="52404BB8" w:rsidR="00D62D14" w:rsidRPr="003D1657" w:rsidRDefault="00D62D14" w:rsidP="0047344A">
      <w:pPr>
        <w:spacing w:after="0"/>
        <w:ind w:left="426" w:right="1655"/>
        <w:jc w:val="both"/>
        <w:rPr>
          <w:color w:val="auto"/>
          <w:lang w:val="ro-RO"/>
        </w:rPr>
      </w:pPr>
      <w:r w:rsidRPr="003D1657">
        <w:rPr>
          <w:color w:val="auto"/>
          <w:lang w:val="ro-RO"/>
        </w:rPr>
        <w:t>3). Obținută prim incitațiile deopotrivă nervoase și tiroidiene, con</w:t>
      </w:r>
      <w:r w:rsidRPr="003D1657">
        <w:rPr>
          <w:color w:val="auto"/>
          <w:lang w:val="ro-RO"/>
        </w:rPr>
        <w:softHyphen/>
        <w:t>trac</w:t>
      </w:r>
      <w:r w:rsidRPr="003D1657">
        <w:rPr>
          <w:color w:val="auto"/>
          <w:lang w:val="ro-RO"/>
        </w:rPr>
        <w:softHyphen/>
        <w:t>ția glandelor genitale este consecința unei puternice și intense secreții hormo</w:t>
      </w:r>
      <w:r w:rsidRPr="003D1657">
        <w:rPr>
          <w:color w:val="auto"/>
          <w:lang w:val="ro-RO"/>
        </w:rPr>
        <w:softHyphen/>
        <w:t>nale, din partea tiroidei, ce pune în circulația sanguină toată canti</w:t>
      </w:r>
      <w:r w:rsidRPr="003D1657">
        <w:rPr>
          <w:color w:val="auto"/>
          <w:lang w:val="ro-RO"/>
        </w:rPr>
        <w:softHyphen/>
        <w:t>tatea de hormoni, secretată de celulele ei specializate. Intervenția hormo</w:t>
      </w:r>
      <w:r w:rsidRPr="003D1657">
        <w:rPr>
          <w:color w:val="auto"/>
          <w:lang w:val="ro-RO"/>
        </w:rPr>
        <w:softHyphen/>
        <w:t>nilor acestor celule specializate provoacă orgasmul, punctul terminus sau concluzia juisării sexuale. Freud nu s-a ocupat niciodată de dublul meca</w:t>
      </w:r>
      <w:r w:rsidR="00FA7FCE" w:rsidRPr="003D1657">
        <w:rPr>
          <w:color w:val="auto"/>
          <w:lang w:val="ro-RO"/>
        </w:rPr>
        <w:softHyphen/>
      </w:r>
      <w:r w:rsidRPr="003D1657">
        <w:rPr>
          <w:color w:val="auto"/>
          <w:lang w:val="ro-RO"/>
        </w:rPr>
        <w:t>nism, fiziologico-hormonal și nervos, al juisării sexuale și a orgas</w:t>
      </w:r>
      <w:r w:rsidRPr="003D1657">
        <w:rPr>
          <w:color w:val="auto"/>
          <w:lang w:val="ro-RO"/>
        </w:rPr>
        <w:softHyphen/>
        <w:t>mului, ceea ce este de mirare.</w:t>
      </w:r>
      <w:r w:rsidR="00FA7FCE">
        <w:rPr>
          <w:color w:val="auto"/>
          <w:lang w:val="ro-RO"/>
        </w:rPr>
        <w:t xml:space="preserve"> </w:t>
      </w:r>
    </w:p>
    <w:p w14:paraId="2899761F" w14:textId="77777777" w:rsidR="00D62D14" w:rsidRPr="00274FD9" w:rsidRDefault="00D62D14" w:rsidP="0047344A">
      <w:pPr>
        <w:spacing w:after="0"/>
        <w:ind w:right="1655" w:firstLine="360"/>
        <w:jc w:val="both"/>
        <w:rPr>
          <w:color w:val="auto"/>
          <w:sz w:val="4"/>
          <w:szCs w:val="4"/>
          <w:lang w:val="ro-RO"/>
        </w:rPr>
      </w:pPr>
    </w:p>
    <w:p w14:paraId="225544AD" w14:textId="2646BA54" w:rsidR="00D62D14" w:rsidRPr="003D1657" w:rsidRDefault="00D62D14" w:rsidP="0047344A">
      <w:pPr>
        <w:spacing w:after="0"/>
        <w:ind w:right="1655" w:firstLine="360"/>
        <w:jc w:val="both"/>
        <w:rPr>
          <w:color w:val="auto"/>
          <w:lang w:val="ro-RO"/>
        </w:rPr>
      </w:pPr>
      <w:r w:rsidRPr="003D1657">
        <w:rPr>
          <w:color w:val="auto"/>
          <w:lang w:val="ro-RO"/>
        </w:rPr>
        <w:t>Rolul considerabil al tiroidei în sensibilitate, emotivitate, ima</w:t>
      </w:r>
      <w:r w:rsidRPr="003D1657">
        <w:rPr>
          <w:color w:val="auto"/>
          <w:lang w:val="ro-RO"/>
        </w:rPr>
        <w:softHyphen/>
        <w:t>ginație, oxi</w:t>
      </w:r>
      <w:r w:rsidR="00FA7FCE" w:rsidRPr="003D1657">
        <w:rPr>
          <w:color w:val="auto"/>
          <w:lang w:val="ro-RO"/>
        </w:rPr>
        <w:softHyphen/>
      </w:r>
      <w:r w:rsidRPr="003D1657">
        <w:rPr>
          <w:color w:val="auto"/>
          <w:lang w:val="ro-RO"/>
        </w:rPr>
        <w:t>dări celulare, receptivitatea tiroidiană a organelor geni</w:t>
      </w:r>
      <w:r w:rsidRPr="003D1657">
        <w:rPr>
          <w:color w:val="auto"/>
          <w:lang w:val="ro-RO"/>
        </w:rPr>
        <w:softHyphen/>
        <w:t>tale, variațiile funcți</w:t>
      </w:r>
      <w:r w:rsidR="00FA7FCE" w:rsidRPr="003D1657">
        <w:rPr>
          <w:color w:val="auto"/>
          <w:lang w:val="ro-RO"/>
        </w:rPr>
        <w:softHyphen/>
      </w:r>
      <w:r w:rsidRPr="003D1657">
        <w:rPr>
          <w:color w:val="auto"/>
          <w:lang w:val="ro-RO"/>
        </w:rPr>
        <w:t>onale și excepționala putere tiroidiană de adap</w:t>
      </w:r>
      <w:r w:rsidRPr="003D1657">
        <w:rPr>
          <w:color w:val="auto"/>
          <w:lang w:val="ro-RO"/>
        </w:rPr>
        <w:softHyphen/>
        <w:t>tare dau seamă și explică gustu</w:t>
      </w:r>
      <w:r w:rsidR="00FA7FCE" w:rsidRPr="003D1657">
        <w:rPr>
          <w:color w:val="auto"/>
          <w:lang w:val="ro-RO"/>
        </w:rPr>
        <w:softHyphen/>
      </w:r>
      <w:r w:rsidRPr="003D1657">
        <w:rPr>
          <w:color w:val="auto"/>
          <w:lang w:val="ro-RO"/>
        </w:rPr>
        <w:t>rile atât de diverse și diferite ale oamenilor în materie de sentimente amoroase și tendințe sexuale normale și anormale.</w:t>
      </w:r>
      <w:r w:rsidR="00FA7FCE">
        <w:rPr>
          <w:color w:val="auto"/>
          <w:lang w:val="ro-RO"/>
        </w:rPr>
        <w:t xml:space="preserve">   </w:t>
      </w:r>
    </w:p>
    <w:p w14:paraId="3C386A47" w14:textId="77777777" w:rsidR="00D62D14" w:rsidRPr="00274FD9" w:rsidRDefault="00D62D14" w:rsidP="0047344A">
      <w:pPr>
        <w:spacing w:after="0"/>
        <w:ind w:right="1655" w:firstLine="360"/>
        <w:jc w:val="both"/>
        <w:rPr>
          <w:color w:val="auto"/>
          <w:sz w:val="4"/>
          <w:szCs w:val="4"/>
          <w:lang w:val="ro-RO"/>
        </w:rPr>
      </w:pPr>
    </w:p>
    <w:p w14:paraId="5B51FFEE" w14:textId="75DF903A" w:rsidR="00D62D14" w:rsidRPr="003D1657" w:rsidRDefault="00D62D14" w:rsidP="0047344A">
      <w:pPr>
        <w:spacing w:after="0"/>
        <w:ind w:right="1655" w:firstLine="360"/>
        <w:jc w:val="both"/>
        <w:rPr>
          <w:color w:val="auto"/>
          <w:lang w:val="ro-RO"/>
        </w:rPr>
      </w:pPr>
      <w:r>
        <w:rPr>
          <w:color w:val="auto"/>
          <w:lang w:val="ro-RO"/>
        </w:rPr>
        <w:t>S</w:t>
      </w:r>
      <w:r w:rsidRPr="003D1657">
        <w:rPr>
          <w:color w:val="auto"/>
          <w:lang w:val="ro-RO"/>
        </w:rPr>
        <w:t xml:space="preserve">chimbările funcționale ale tiroidei, </w:t>
      </w:r>
      <w:r>
        <w:rPr>
          <w:color w:val="auto"/>
          <w:lang w:val="ro-RO"/>
        </w:rPr>
        <w:t xml:space="preserve">pot antrena </w:t>
      </w:r>
      <w:r w:rsidRPr="003D1657">
        <w:rPr>
          <w:color w:val="auto"/>
          <w:lang w:val="ro-RO"/>
        </w:rPr>
        <w:t>modificări importante în ce privește tendințele și posibilitățile sexuale ale omului. În acest sens, există un exemplu caracteristic și curent: ajunsă în stare de juisare sexuală, pentru că tiroida ei este în echilibru endocrin, femeia foarte iubitoare poate deveni dintr-o dată indiferentă și agresivă pe plan sentimental, ba chiar absolut frigi</w:t>
      </w:r>
      <w:r w:rsidR="00FA7FCE" w:rsidRPr="003D1657">
        <w:rPr>
          <w:color w:val="auto"/>
          <w:lang w:val="ro-RO"/>
        </w:rPr>
        <w:softHyphen/>
      </w:r>
      <w:r w:rsidRPr="003D1657">
        <w:rPr>
          <w:color w:val="auto"/>
          <w:lang w:val="ro-RO"/>
        </w:rPr>
        <w:t>dă din punct de vedere sexual, refuzând orice contact carnal pentru că a deve</w:t>
      </w:r>
      <w:r w:rsidR="00FA7FCE" w:rsidRPr="003D1657">
        <w:rPr>
          <w:color w:val="auto"/>
          <w:lang w:val="ro-RO"/>
        </w:rPr>
        <w:softHyphen/>
      </w:r>
      <w:r w:rsidRPr="003D1657">
        <w:rPr>
          <w:color w:val="auto"/>
          <w:lang w:val="ro-RO"/>
        </w:rPr>
        <w:t>nit hipertiroidiană și în dezechilibru glandular. Tratamentul anti-tiroidian redă acestei femei frigide întreaga juisare sexuală anterioară, fapt ce demons</w:t>
      </w:r>
      <w:r w:rsidRPr="003D1657">
        <w:rPr>
          <w:color w:val="auto"/>
          <w:lang w:val="ro-RO"/>
        </w:rPr>
        <w:softHyphen/>
        <w:t>trează falsitatea interpret</w:t>
      </w:r>
      <w:r w:rsidR="00FA7FCE">
        <w:rPr>
          <w:color w:val="auto"/>
          <w:lang w:val="ro-RO"/>
        </w:rPr>
        <w:t>ă</w:t>
      </w:r>
      <w:r w:rsidRPr="003D1657">
        <w:rPr>
          <w:color w:val="auto"/>
          <w:lang w:val="ro-RO"/>
        </w:rPr>
        <w:t>rilor freudiene.</w:t>
      </w:r>
      <w:r w:rsidR="00FA7FCE">
        <w:rPr>
          <w:color w:val="auto"/>
          <w:lang w:val="ro-RO"/>
        </w:rPr>
        <w:t xml:space="preserve">  </w:t>
      </w:r>
    </w:p>
    <w:p w14:paraId="73D43B01" w14:textId="1A323CAB" w:rsidR="00D62D14" w:rsidRDefault="00D62D14" w:rsidP="0047344A">
      <w:pPr>
        <w:spacing w:after="0"/>
        <w:ind w:right="1655" w:firstLine="360"/>
        <w:jc w:val="both"/>
        <w:rPr>
          <w:color w:val="auto"/>
          <w:lang w:val="ro-RO"/>
        </w:rPr>
      </w:pPr>
    </w:p>
    <w:p w14:paraId="144E1988" w14:textId="069D65BA" w:rsidR="00FA7FCE" w:rsidRDefault="00FA7FCE" w:rsidP="0047344A">
      <w:pPr>
        <w:spacing w:after="0"/>
        <w:ind w:right="1655" w:firstLine="360"/>
        <w:jc w:val="both"/>
        <w:rPr>
          <w:color w:val="auto"/>
          <w:lang w:val="ro-RO"/>
        </w:rPr>
      </w:pPr>
    </w:p>
    <w:p w14:paraId="5F543D4D" w14:textId="77777777" w:rsidR="00FA7FCE" w:rsidRPr="003D1657" w:rsidRDefault="00FA7FCE" w:rsidP="0047344A">
      <w:pPr>
        <w:spacing w:after="0"/>
        <w:ind w:right="1655" w:firstLine="360"/>
        <w:jc w:val="both"/>
        <w:rPr>
          <w:color w:val="auto"/>
          <w:lang w:val="ro-RO"/>
        </w:rPr>
      </w:pPr>
    </w:p>
    <w:p w14:paraId="2FE884A2" w14:textId="0EF7B8B6" w:rsidR="00D62D14" w:rsidRPr="00FA7FCE" w:rsidRDefault="00C12DB7" w:rsidP="0047344A">
      <w:pPr>
        <w:spacing w:after="0"/>
        <w:ind w:right="1655"/>
        <w:jc w:val="center"/>
        <w:rPr>
          <w:b/>
          <w:i/>
          <w:iCs/>
          <w:color w:val="auto"/>
          <w:sz w:val="28"/>
          <w:szCs w:val="28"/>
          <w:lang w:val="ro-RO"/>
        </w:rPr>
      </w:pPr>
      <w:r>
        <w:rPr>
          <w:b/>
          <w:smallCaps/>
          <w:color w:val="auto"/>
          <w:sz w:val="28"/>
          <w:szCs w:val="28"/>
          <w:lang w:val="ro-RO"/>
        </w:rPr>
        <w:t xml:space="preserve">VI. 11. </w:t>
      </w:r>
      <w:r w:rsidR="00FA7FCE">
        <w:rPr>
          <w:b/>
          <w:i/>
          <w:iCs/>
          <w:color w:val="auto"/>
          <w:sz w:val="28"/>
          <w:szCs w:val="28"/>
          <w:lang w:val="ro-RO"/>
        </w:rPr>
        <w:t>M</w:t>
      </w:r>
      <w:r w:rsidR="00D62D14" w:rsidRPr="00FA7FCE">
        <w:rPr>
          <w:b/>
          <w:i/>
          <w:iCs/>
          <w:color w:val="auto"/>
          <w:sz w:val="28"/>
          <w:szCs w:val="28"/>
          <w:lang w:val="ro-RO"/>
        </w:rPr>
        <w:t>odalități și funcțiuni</w:t>
      </w:r>
      <w:r w:rsidRPr="00FA7FCE">
        <w:rPr>
          <w:b/>
          <w:i/>
          <w:iCs/>
          <w:color w:val="auto"/>
          <w:sz w:val="28"/>
          <w:szCs w:val="28"/>
          <w:lang w:val="ro-RO"/>
        </w:rPr>
        <w:t>.</w:t>
      </w:r>
      <w:r w:rsidR="00D62D14" w:rsidRPr="00FA7FCE">
        <w:rPr>
          <w:b/>
          <w:i/>
          <w:iCs/>
          <w:color w:val="auto"/>
          <w:sz w:val="28"/>
          <w:szCs w:val="28"/>
          <w:lang w:val="ro-RO"/>
        </w:rPr>
        <w:t xml:space="preserve"> </w:t>
      </w:r>
      <w:r w:rsidR="00FA7FCE">
        <w:rPr>
          <w:b/>
          <w:i/>
          <w:iCs/>
          <w:color w:val="auto"/>
          <w:sz w:val="28"/>
          <w:szCs w:val="28"/>
          <w:lang w:val="ro-RO"/>
        </w:rPr>
        <w:t>P</w:t>
      </w:r>
      <w:r w:rsidR="00D62D14" w:rsidRPr="00FA7FCE">
        <w:rPr>
          <w:b/>
          <w:i/>
          <w:iCs/>
          <w:color w:val="auto"/>
          <w:sz w:val="28"/>
          <w:szCs w:val="28"/>
          <w:lang w:val="ro-RO"/>
        </w:rPr>
        <w:t xml:space="preserve">articularitățile </w:t>
      </w:r>
    </w:p>
    <w:p w14:paraId="06350AA7" w14:textId="77777777" w:rsidR="00D62D14" w:rsidRPr="00FA7FCE" w:rsidRDefault="00D62D14" w:rsidP="0047344A">
      <w:pPr>
        <w:spacing w:after="0"/>
        <w:ind w:right="1655"/>
        <w:jc w:val="center"/>
        <w:rPr>
          <w:b/>
          <w:i/>
          <w:iCs/>
          <w:color w:val="auto"/>
          <w:sz w:val="28"/>
          <w:szCs w:val="28"/>
          <w:lang w:val="ro-RO"/>
        </w:rPr>
      </w:pPr>
      <w:r w:rsidRPr="00FA7FCE">
        <w:rPr>
          <w:b/>
          <w:i/>
          <w:iCs/>
          <w:color w:val="auto"/>
          <w:sz w:val="28"/>
          <w:szCs w:val="28"/>
          <w:lang w:val="ro-RO"/>
        </w:rPr>
        <w:t>juisării sexuale</w:t>
      </w:r>
    </w:p>
    <w:p w14:paraId="3BE66D4E" w14:textId="77777777" w:rsidR="00D62D14" w:rsidRPr="00274FD9" w:rsidRDefault="00D62D14" w:rsidP="0047344A">
      <w:pPr>
        <w:spacing w:after="0"/>
        <w:ind w:right="1655" w:firstLine="360"/>
        <w:jc w:val="both"/>
        <w:rPr>
          <w:color w:val="auto"/>
          <w:sz w:val="14"/>
          <w:szCs w:val="14"/>
          <w:lang w:val="ro-RO"/>
        </w:rPr>
      </w:pPr>
    </w:p>
    <w:p w14:paraId="11FC0B80" w14:textId="77777777" w:rsidR="00D62D14" w:rsidRPr="003D1657" w:rsidRDefault="00D62D14" w:rsidP="0047344A">
      <w:pPr>
        <w:spacing w:after="0"/>
        <w:ind w:right="1655" w:firstLine="360"/>
        <w:jc w:val="both"/>
        <w:rPr>
          <w:color w:val="auto"/>
          <w:lang w:val="ro-RO"/>
        </w:rPr>
      </w:pPr>
      <w:r w:rsidRPr="003D1657">
        <w:rPr>
          <w:color w:val="auto"/>
          <w:lang w:val="ro-RO"/>
        </w:rPr>
        <w:t>Pentru mai buna înțelegere a juisării sexuale, considerăm că divizarea ei în două părți este utilă. Cele două părți sunt pregătirea și orgasmul:</w:t>
      </w:r>
    </w:p>
    <w:p w14:paraId="0D51EFE4" w14:textId="77777777" w:rsidR="00D62D14" w:rsidRPr="00274FD9" w:rsidRDefault="00D62D14" w:rsidP="0047344A">
      <w:pPr>
        <w:spacing w:after="0"/>
        <w:ind w:right="1655" w:firstLine="360"/>
        <w:jc w:val="both"/>
        <w:rPr>
          <w:color w:val="auto"/>
          <w:sz w:val="4"/>
          <w:szCs w:val="4"/>
          <w:lang w:val="ro-RO"/>
        </w:rPr>
      </w:pPr>
    </w:p>
    <w:p w14:paraId="1B6CAEC2" w14:textId="77777777" w:rsidR="00D62D14" w:rsidRPr="003D1657" w:rsidRDefault="00D62D14" w:rsidP="0047344A">
      <w:pPr>
        <w:spacing w:after="0"/>
        <w:ind w:right="1655" w:firstLine="360"/>
        <w:jc w:val="both"/>
        <w:rPr>
          <w:color w:val="auto"/>
          <w:lang w:val="ro-RO"/>
        </w:rPr>
      </w:pPr>
      <w:r w:rsidRPr="003D1657">
        <w:rPr>
          <w:color w:val="auto"/>
          <w:lang w:val="ro-RO"/>
        </w:rPr>
        <w:t>În cadrul pregătirii, contactul organelor sexuale masculine și feminine implică senzații de plăcere, care provoacă excitarea tiroidei, deci creșterea vitalității, a secrețiilor acesteia. La rândul ei, tiroida acționează asupra orga</w:t>
      </w:r>
      <w:r w:rsidRPr="003D1657">
        <w:rPr>
          <w:color w:val="auto"/>
          <w:lang w:val="ro-RO"/>
        </w:rPr>
        <w:softHyphen/>
        <w:t>nelor genitale, oxidând celulele aces</w:t>
      </w:r>
      <w:r w:rsidRPr="003D1657">
        <w:rPr>
          <w:color w:val="auto"/>
          <w:lang w:val="ro-RO"/>
        </w:rPr>
        <w:softHyphen/>
        <w:t>tora provocând vazodilatarea și înroșirea lor (stare com</w:t>
      </w:r>
      <w:r w:rsidRPr="003D1657">
        <w:rPr>
          <w:color w:val="auto"/>
          <w:lang w:val="ro-RO"/>
        </w:rPr>
        <w:softHyphen/>
        <w:t>parabilă cu inflamarea mucoaslor și a epidermei). La rândul lor, hipertrofia, congestia sau tumefacția acestora rezonează cu tiroida, conform legii reversibilității fenomenbelor fiziologice. Prin acțiunea reci</w:t>
      </w:r>
      <w:r w:rsidRPr="003D1657">
        <w:rPr>
          <w:color w:val="auto"/>
          <w:lang w:val="ro-RO"/>
        </w:rPr>
        <w:softHyphen/>
        <w:t>procă a orga</w:t>
      </w:r>
      <w:r w:rsidRPr="003D1657">
        <w:rPr>
          <w:color w:val="auto"/>
          <w:lang w:val="ro-RO"/>
        </w:rPr>
        <w:softHyphen/>
        <w:t>nelor genitale asu</w:t>
      </w:r>
      <w:r w:rsidRPr="003D1657">
        <w:rPr>
          <w:color w:val="auto"/>
          <w:lang w:val="ro-RO"/>
        </w:rPr>
        <w:softHyphen/>
      </w:r>
      <w:r w:rsidRPr="003D1657">
        <w:rPr>
          <w:color w:val="auto"/>
          <w:lang w:val="ro-RO"/>
        </w:rPr>
        <w:softHyphen/>
      </w:r>
      <w:r w:rsidRPr="003D1657">
        <w:rPr>
          <w:color w:val="auto"/>
          <w:lang w:val="ro-RO"/>
        </w:rPr>
        <w:softHyphen/>
      </w:r>
      <w:r w:rsidRPr="003D1657">
        <w:rPr>
          <w:color w:val="auto"/>
          <w:lang w:val="ro-RO"/>
        </w:rPr>
        <w:softHyphen/>
        <w:t>pra tiroidei și a acesteia asupra organe</w:t>
      </w:r>
      <w:r w:rsidRPr="003D1657">
        <w:rPr>
          <w:color w:val="auto"/>
          <w:lang w:val="ro-RO"/>
        </w:rPr>
        <w:softHyphen/>
        <w:t>lor genitale, se stabi</w:t>
      </w:r>
      <w:r w:rsidRPr="003D1657">
        <w:rPr>
          <w:color w:val="auto"/>
          <w:lang w:val="ro-RO"/>
        </w:rPr>
        <w:softHyphen/>
        <w:t>lește un ciclu progresiv.</w:t>
      </w:r>
      <w:r>
        <w:rPr>
          <w:color w:val="auto"/>
          <w:lang w:val="ro-RO"/>
        </w:rPr>
        <w:t xml:space="preserve"> </w:t>
      </w:r>
      <w:r w:rsidRPr="003D1657">
        <w:rPr>
          <w:color w:val="auto"/>
          <w:lang w:val="ro-RO"/>
        </w:rPr>
        <w:softHyphen/>
      </w:r>
    </w:p>
    <w:p w14:paraId="33791368" w14:textId="77777777" w:rsidR="00D62D14" w:rsidRPr="00274FD9" w:rsidRDefault="00D62D14" w:rsidP="0047344A">
      <w:pPr>
        <w:spacing w:after="0"/>
        <w:ind w:right="1655" w:firstLine="360"/>
        <w:jc w:val="both"/>
        <w:rPr>
          <w:color w:val="auto"/>
          <w:sz w:val="4"/>
          <w:szCs w:val="4"/>
          <w:lang w:val="ro-RO"/>
        </w:rPr>
      </w:pPr>
    </w:p>
    <w:p w14:paraId="46EA48D5" w14:textId="77777777" w:rsidR="00D62D14" w:rsidRPr="003D1657" w:rsidRDefault="00D62D14" w:rsidP="0047344A">
      <w:pPr>
        <w:spacing w:after="0"/>
        <w:ind w:right="1655" w:firstLine="360"/>
        <w:jc w:val="both"/>
        <w:rPr>
          <w:color w:val="auto"/>
          <w:lang w:val="ro-RO"/>
        </w:rPr>
      </w:pPr>
      <w:r w:rsidRPr="003D1657">
        <w:rPr>
          <w:color w:val="auto"/>
          <w:lang w:val="ro-RO"/>
        </w:rPr>
        <w:t>Diverse excitații pot acționa asupra tiroidei, întreținând și ridi</w:t>
      </w:r>
      <w:r w:rsidRPr="003D1657">
        <w:rPr>
          <w:color w:val="auto"/>
          <w:lang w:val="ro-RO"/>
        </w:rPr>
        <w:softHyphen/>
        <w:t>când nivelul de juisare sexuală.</w:t>
      </w:r>
      <w:r>
        <w:rPr>
          <w:color w:val="auto"/>
          <w:lang w:val="ro-RO"/>
        </w:rPr>
        <w:t xml:space="preserve"> </w:t>
      </w:r>
      <w:r w:rsidRPr="003D1657">
        <w:rPr>
          <w:color w:val="auto"/>
          <w:lang w:val="ro-RO"/>
        </w:rPr>
        <w:t>Când a depășit însă un anumit nivel de activitate, tiroida începe să acționeze tot mai puternic asupra organelor genitale, răspunzând la incitații foarte diferite, unele cooperând la condițiile nece</w:t>
      </w:r>
      <w:r w:rsidRPr="003D1657">
        <w:rPr>
          <w:color w:val="auto"/>
          <w:lang w:val="ro-RO"/>
        </w:rPr>
        <w:softHyphen/>
        <w:t>sare juisării sexuale, altele concurând în același sens, deși aparent foarte depărtate de acesta, cazul fetișismului.</w:t>
      </w:r>
    </w:p>
    <w:p w14:paraId="24F8FB3B" w14:textId="77777777" w:rsidR="00D62D14" w:rsidRPr="00274FD9" w:rsidRDefault="00D62D14" w:rsidP="0047344A">
      <w:pPr>
        <w:spacing w:after="0"/>
        <w:ind w:right="1655" w:firstLine="360"/>
        <w:jc w:val="both"/>
        <w:rPr>
          <w:color w:val="auto"/>
          <w:sz w:val="4"/>
          <w:szCs w:val="4"/>
          <w:lang w:val="ro-RO"/>
        </w:rPr>
      </w:pPr>
    </w:p>
    <w:p w14:paraId="7ECAD6D4" w14:textId="77777777" w:rsidR="00D62D14" w:rsidRPr="003D1657" w:rsidRDefault="00D62D14" w:rsidP="0047344A">
      <w:pPr>
        <w:spacing w:after="0"/>
        <w:ind w:right="1655" w:firstLine="360"/>
        <w:jc w:val="both"/>
        <w:rPr>
          <w:color w:val="auto"/>
          <w:lang w:val="ro-RO"/>
        </w:rPr>
      </w:pPr>
      <w:r w:rsidRPr="003D1657">
        <w:rPr>
          <w:color w:val="auto"/>
          <w:lang w:val="ro-RO"/>
        </w:rPr>
        <w:t xml:space="preserve">Printre incitațiile juisării, subliniem mai întâi sentimentul de iubire, în care Freud nu a văzut decât forma emoțională provocată de dorința </w:t>
      </w:r>
      <w:r w:rsidRPr="003D1657">
        <w:rPr>
          <w:i/>
          <w:color w:val="auto"/>
          <w:lang w:val="ro-RO"/>
        </w:rPr>
        <w:t>instinctivă</w:t>
      </w:r>
      <w:r w:rsidRPr="003D1657">
        <w:rPr>
          <w:color w:val="auto"/>
          <w:lang w:val="ro-RO"/>
        </w:rPr>
        <w:t xml:space="preserve"> a coitului. Freud nu a recunoscut că sentimentul de iubire determină femeia a se dărui bărbatului, același sentiment determinând bărbatul să devină amantul femeii, nu imaginea sau reprezentarea activității sexuale.</w:t>
      </w:r>
    </w:p>
    <w:p w14:paraId="46A07F66" w14:textId="77777777" w:rsidR="00D62D14" w:rsidRPr="00401C9C" w:rsidRDefault="00D62D14" w:rsidP="0047344A">
      <w:pPr>
        <w:spacing w:after="0"/>
        <w:ind w:right="1655" w:firstLine="360"/>
        <w:jc w:val="both"/>
        <w:rPr>
          <w:color w:val="auto"/>
          <w:sz w:val="4"/>
          <w:szCs w:val="4"/>
          <w:lang w:val="ro-RO"/>
        </w:rPr>
      </w:pPr>
    </w:p>
    <w:p w14:paraId="1644339D" w14:textId="77777777" w:rsidR="00D62D14" w:rsidRPr="003D1657" w:rsidRDefault="00D62D14" w:rsidP="0047344A">
      <w:pPr>
        <w:spacing w:after="0"/>
        <w:ind w:right="1655" w:firstLine="360"/>
        <w:jc w:val="both"/>
        <w:rPr>
          <w:color w:val="auto"/>
          <w:lang w:val="ro-RO"/>
        </w:rPr>
      </w:pPr>
      <w:r w:rsidRPr="003D1657">
        <w:rPr>
          <w:color w:val="auto"/>
          <w:lang w:val="ro-RO"/>
        </w:rPr>
        <w:t>Sentimentul de iubire poate să înceapă prin camaraderie, prie</w:t>
      </w:r>
      <w:r w:rsidRPr="003D1657">
        <w:rPr>
          <w:color w:val="auto"/>
          <w:lang w:val="ro-RO"/>
        </w:rPr>
        <w:softHyphen/>
        <w:t>tenie, admi</w:t>
      </w:r>
      <w:r w:rsidRPr="003D1657">
        <w:rPr>
          <w:color w:val="auto"/>
          <w:lang w:val="ro-RO"/>
        </w:rPr>
        <w:softHyphen/>
        <w:t>rație reciprocă ce evoluează pe nesimțite către afecțiune, tandrețe și dorință sexuală. Dimpotrivă, lipsită de emoția tandreței, dorința sexuală nu merge aproape niciodată dincolo de simpla, chiar prima satisfacție.</w:t>
      </w:r>
    </w:p>
    <w:p w14:paraId="517CD36B" w14:textId="77777777" w:rsidR="00D62D14" w:rsidRPr="00FA7FCE" w:rsidRDefault="00D62D14" w:rsidP="0047344A">
      <w:pPr>
        <w:spacing w:after="0"/>
        <w:ind w:right="1655" w:firstLine="360"/>
        <w:jc w:val="both"/>
        <w:rPr>
          <w:color w:val="auto"/>
          <w:sz w:val="4"/>
          <w:szCs w:val="4"/>
          <w:lang w:val="ro-RO"/>
        </w:rPr>
      </w:pPr>
    </w:p>
    <w:p w14:paraId="3CC7915A" w14:textId="35B22DFF" w:rsidR="00D62D14" w:rsidRPr="003D1657" w:rsidRDefault="00D62D14" w:rsidP="0047344A">
      <w:pPr>
        <w:spacing w:after="0"/>
        <w:ind w:right="1655" w:firstLine="360"/>
        <w:jc w:val="both"/>
        <w:rPr>
          <w:color w:val="auto"/>
          <w:lang w:val="ro-RO"/>
        </w:rPr>
      </w:pPr>
      <w:r w:rsidRPr="003D1657">
        <w:rPr>
          <w:color w:val="auto"/>
          <w:lang w:val="ro-RO"/>
        </w:rPr>
        <w:t>Caracteristicile recunoscute ale tiroidei explică modul în care sentimentul de iubire procură acestei glande aparent neînsemnatele excitații repetate ce îi sporesc nivelul de activitate. Dimpotrivă, utilizarea forței brutale în sexuali</w:t>
      </w:r>
      <w:r w:rsidRPr="003D1657">
        <w:rPr>
          <w:color w:val="auto"/>
          <w:lang w:val="ro-RO"/>
        </w:rPr>
        <w:softHyphen/>
        <w:t xml:space="preserve">tate, cazul actelor pur carnale, antrenează oboseala și monotonia tiroidei, adică dispariția dorinței sexuale. Sentimentul de iubire, formele imaginative și intelectuale, de origine tiroidiană, pot ocupa un loc important în menținerea și prelungirea aspirațiilor sexuale. Diverse excitații pot acționa asupra tiroidei și, prin intermediul </w:t>
      </w:r>
      <w:r w:rsidR="00E645DC">
        <w:rPr>
          <w:color w:val="auto"/>
          <w:lang w:val="ro-RO"/>
        </w:rPr>
        <w:t>e</w:t>
      </w:r>
      <w:r>
        <w:rPr>
          <w:color w:val="auto"/>
          <w:lang w:val="ro-RO"/>
        </w:rPr>
        <w:t>i</w:t>
      </w:r>
      <w:r w:rsidRPr="003D1657">
        <w:rPr>
          <w:color w:val="auto"/>
          <w:lang w:val="ro-RO"/>
        </w:rPr>
        <w:t xml:space="preserve"> asupra sexualității. Vederea acționează prin armonie, frumusețe, gingășie, culori, reprezentări erotice; auzul acționează prin cuvinte dulci, admirative, elogioase, imaginative, expresii ale dorinței, muzică senti</w:t>
      </w:r>
      <w:r w:rsidRPr="003D1657">
        <w:rPr>
          <w:color w:val="auto"/>
          <w:lang w:val="ro-RO"/>
        </w:rPr>
        <w:softHyphen/>
        <w:t>mentală, ritmică; mirosurile pot fi agreabile, de-a dreptul afrodisiace dar și inoportune, exasperante, acționând și ele asupra tiroidei. Nu se cunosc prea bine cauzele speciale, stimulenții ce pro</w:t>
      </w:r>
      <w:r w:rsidRPr="003D1657">
        <w:rPr>
          <w:color w:val="auto"/>
          <w:lang w:val="ro-RO"/>
        </w:rPr>
        <w:softHyphen/>
        <w:t>voacă excitarea pozitivă a tiroidei.</w:t>
      </w:r>
    </w:p>
    <w:p w14:paraId="4F200F99" w14:textId="77777777" w:rsidR="00D62D14" w:rsidRPr="00401C9C" w:rsidRDefault="00D62D14" w:rsidP="0047344A">
      <w:pPr>
        <w:spacing w:after="0"/>
        <w:ind w:right="1655" w:firstLine="360"/>
        <w:jc w:val="both"/>
        <w:rPr>
          <w:color w:val="auto"/>
          <w:sz w:val="4"/>
          <w:szCs w:val="4"/>
          <w:lang w:val="ro-RO"/>
        </w:rPr>
      </w:pPr>
    </w:p>
    <w:p w14:paraId="1C033B9F" w14:textId="77777777" w:rsidR="00D62D14" w:rsidRPr="003D1657" w:rsidRDefault="00D62D14" w:rsidP="0047344A">
      <w:pPr>
        <w:spacing w:after="0"/>
        <w:ind w:right="1655" w:firstLine="360"/>
        <w:jc w:val="both"/>
        <w:rPr>
          <w:color w:val="auto"/>
          <w:lang w:val="ro-RO"/>
        </w:rPr>
      </w:pPr>
      <w:r w:rsidRPr="003D1657">
        <w:rPr>
          <w:color w:val="auto"/>
          <w:lang w:val="ro-RO"/>
        </w:rPr>
        <w:t>Mângâierile de tot felul, în punctele cele mai neaș</w:t>
      </w:r>
      <w:r w:rsidRPr="003D1657">
        <w:rPr>
          <w:color w:val="auto"/>
          <w:lang w:val="ro-RO"/>
        </w:rPr>
        <w:softHyphen/>
        <w:t>teptate ale corpului, pot avea efecte importante asupra tiroidei. Gura, sânii, anusul, ombilicul, subțio</w:t>
      </w:r>
      <w:r w:rsidRPr="003D1657">
        <w:rPr>
          <w:color w:val="auto"/>
          <w:lang w:val="ro-RO"/>
        </w:rPr>
        <w:softHyphen/>
        <w:t xml:space="preserve">rile, zona pubiană, mâinile, epiderma, mucoasele sunt suficient de sensibile pentru provocarea excitației tiroidiene, pregătirea actului sexual și chiar a juisării, în cazul subiecților predispuși. </w:t>
      </w:r>
      <w:r>
        <w:rPr>
          <w:color w:val="auto"/>
          <w:lang w:val="ro-RO"/>
        </w:rPr>
        <w:t>U</w:t>
      </w:r>
      <w:r w:rsidRPr="003D1657">
        <w:rPr>
          <w:color w:val="auto"/>
          <w:lang w:val="ro-RO"/>
        </w:rPr>
        <w:t>nii îndrăgostiți recurg la mușcături, pălmuire, biciuire, lovituri, înțepături, constrângeri și alte incredibile depre</w:t>
      </w:r>
      <w:r w:rsidRPr="003D1657">
        <w:rPr>
          <w:color w:val="auto"/>
          <w:lang w:val="ro-RO"/>
        </w:rPr>
        <w:softHyphen/>
        <w:t xml:space="preserve">cieri, pentru a </w:t>
      </w:r>
      <w:r>
        <w:rPr>
          <w:color w:val="auto"/>
          <w:lang w:val="ro-RO"/>
        </w:rPr>
        <w:t>obține</w:t>
      </w:r>
      <w:r w:rsidRPr="003D1657">
        <w:rPr>
          <w:color w:val="auto"/>
          <w:lang w:val="ro-RO"/>
        </w:rPr>
        <w:t xml:space="preserve"> juisarea sexuală. În cazu</w:t>
      </w:r>
      <w:r>
        <w:rPr>
          <w:color w:val="auto"/>
          <w:lang w:val="ro-RO"/>
        </w:rPr>
        <w:t>l brutalităților</w:t>
      </w:r>
      <w:r w:rsidRPr="003D1657">
        <w:rPr>
          <w:color w:val="auto"/>
          <w:lang w:val="ro-RO"/>
        </w:rPr>
        <w:t xml:space="preserve"> nu </w:t>
      </w:r>
      <w:r w:rsidRPr="003D1657">
        <w:rPr>
          <w:i/>
          <w:color w:val="auto"/>
          <w:lang w:val="ro-RO"/>
        </w:rPr>
        <w:t>plăcerea</w:t>
      </w:r>
      <w:r w:rsidRPr="003D1657">
        <w:rPr>
          <w:color w:val="auto"/>
          <w:lang w:val="ro-RO"/>
        </w:rPr>
        <w:t xml:space="preserve"> devine sexuală iar Freud nu a găsit altă explicație</w:t>
      </w:r>
      <w:r>
        <w:rPr>
          <w:color w:val="auto"/>
          <w:lang w:val="ro-RO"/>
        </w:rPr>
        <w:t xml:space="preserve"> zonelor molestate</w:t>
      </w:r>
      <w:r w:rsidRPr="003D1657">
        <w:rPr>
          <w:color w:val="auto"/>
          <w:lang w:val="ro-RO"/>
        </w:rPr>
        <w:t xml:space="preserve"> decât expresia </w:t>
      </w:r>
      <w:r w:rsidRPr="003D1657">
        <w:rPr>
          <w:i/>
          <w:color w:val="auto"/>
          <w:lang w:val="ro-RO"/>
        </w:rPr>
        <w:t>zone erogene</w:t>
      </w:r>
      <w:r w:rsidRPr="003D1657">
        <w:rPr>
          <w:color w:val="auto"/>
          <w:lang w:val="ro-RO"/>
        </w:rPr>
        <w:t>.</w:t>
      </w:r>
    </w:p>
    <w:p w14:paraId="431310D6" w14:textId="77777777" w:rsidR="00D62D14" w:rsidRPr="005558B7" w:rsidRDefault="00D62D14" w:rsidP="0047344A">
      <w:pPr>
        <w:spacing w:after="0"/>
        <w:ind w:right="1655" w:firstLine="360"/>
        <w:jc w:val="both"/>
        <w:rPr>
          <w:color w:val="auto"/>
          <w:sz w:val="4"/>
          <w:szCs w:val="4"/>
          <w:lang w:val="ro-RO"/>
        </w:rPr>
      </w:pPr>
    </w:p>
    <w:p w14:paraId="4D79C5EC" w14:textId="77777777" w:rsidR="00D62D14" w:rsidRPr="003D1657" w:rsidRDefault="00D62D14" w:rsidP="0047344A">
      <w:pPr>
        <w:spacing w:after="0"/>
        <w:ind w:right="1655" w:firstLine="360"/>
        <w:jc w:val="both"/>
        <w:rPr>
          <w:color w:val="auto"/>
          <w:lang w:val="ro-RO"/>
        </w:rPr>
      </w:pPr>
      <w:r w:rsidRPr="003D1657">
        <w:rPr>
          <w:color w:val="auto"/>
          <w:lang w:val="ro-RO"/>
        </w:rPr>
        <w:t>Există numeroase alte anomalii dominate de fetișism, cazul atașamentului pentru cozile de păr tăiate cu vreo ocazie sau alta, al lenjeriei corporale, panto</w:t>
      </w:r>
      <w:r w:rsidRPr="003D1657">
        <w:rPr>
          <w:color w:val="auto"/>
          <w:lang w:val="ro-RO"/>
        </w:rPr>
        <w:softHyphen/>
        <w:t>filor sau altor obiecte ce pot servi ca mijloc de excitare a tiroidelor ce se excită la stimuli diferiți și de neînțeles. Toate aceste condiții devin cauze de excitații repetate, ce întrețin și sporesc activitatea tiroidei, pregătind cât mai bine posi</w:t>
      </w:r>
      <w:r w:rsidRPr="003D1657">
        <w:rPr>
          <w:color w:val="auto"/>
          <w:lang w:val="ro-RO"/>
        </w:rPr>
        <w:softHyphen/>
        <w:t xml:space="preserve">bil organele genitale pentru funcțiunea lor. Schimbul de excitații reciproce, între tiroidă și organele geniale, le </w:t>
      </w:r>
      <w:r>
        <w:rPr>
          <w:color w:val="auto"/>
          <w:lang w:val="ro-RO"/>
        </w:rPr>
        <w:t>pun</w:t>
      </w:r>
      <w:r w:rsidRPr="003D1657">
        <w:rPr>
          <w:color w:val="auto"/>
          <w:lang w:val="ro-RO"/>
        </w:rPr>
        <w:t>e pe acestea în stare de perfectă funcțio</w:t>
      </w:r>
      <w:r w:rsidRPr="003D1657">
        <w:rPr>
          <w:color w:val="auto"/>
          <w:lang w:val="ro-RO"/>
        </w:rPr>
        <w:softHyphen/>
        <w:t>nare, determinând declanșarea orgasmului.</w:t>
      </w:r>
    </w:p>
    <w:p w14:paraId="53AAC2F4" w14:textId="77777777" w:rsidR="00D62D14" w:rsidRPr="005558B7" w:rsidRDefault="00D62D14" w:rsidP="0047344A">
      <w:pPr>
        <w:spacing w:after="0"/>
        <w:ind w:right="1655" w:firstLine="360"/>
        <w:jc w:val="both"/>
        <w:rPr>
          <w:color w:val="auto"/>
          <w:sz w:val="4"/>
          <w:szCs w:val="4"/>
          <w:lang w:val="ro-RO"/>
        </w:rPr>
      </w:pPr>
    </w:p>
    <w:p w14:paraId="5905EAC6" w14:textId="5E0E73E6" w:rsidR="00D62D14" w:rsidRPr="003D1657" w:rsidRDefault="00D62D14" w:rsidP="0047344A">
      <w:pPr>
        <w:spacing w:after="0"/>
        <w:ind w:right="1655" w:firstLine="360"/>
        <w:jc w:val="both"/>
        <w:rPr>
          <w:color w:val="auto"/>
          <w:lang w:val="ro-RO"/>
        </w:rPr>
      </w:pPr>
      <w:r w:rsidRPr="003D1657">
        <w:rPr>
          <w:color w:val="auto"/>
          <w:lang w:val="ro-RO"/>
        </w:rPr>
        <w:t xml:space="preserve">Când s-au acumulat suficiente secreții în organele genitale, iar congestia vazo-dilatatoare a țesuturilor acestora este la maxim, </w:t>
      </w:r>
      <w:r>
        <w:rPr>
          <w:color w:val="auto"/>
          <w:lang w:val="ro-RO"/>
        </w:rPr>
        <w:t>aflată</w:t>
      </w:r>
      <w:r w:rsidRPr="003D1657">
        <w:rPr>
          <w:color w:val="auto"/>
          <w:lang w:val="ro-RO"/>
        </w:rPr>
        <w:t xml:space="preserve"> în stare de paro</w:t>
      </w:r>
      <w:r w:rsidRPr="003D1657">
        <w:rPr>
          <w:color w:val="auto"/>
          <w:lang w:val="ro-RO"/>
        </w:rPr>
        <w:softHyphen/>
        <w:t xml:space="preserve">xism funcțional, </w:t>
      </w:r>
      <w:r>
        <w:rPr>
          <w:color w:val="auto"/>
          <w:lang w:val="ro-RO"/>
        </w:rPr>
        <w:t xml:space="preserve">tiroida </w:t>
      </w:r>
      <w:r w:rsidRPr="003D1657">
        <w:rPr>
          <w:color w:val="auto"/>
          <w:lang w:val="ro-RO"/>
        </w:rPr>
        <w:t>lansează semnalele nervoase ce produc contracțiile tunicii musculaturii glandulare. Din aceste contracții rezultă secrețiile exo</w:t>
      </w:r>
      <w:r w:rsidRPr="003D1657">
        <w:rPr>
          <w:color w:val="auto"/>
          <w:lang w:val="ro-RO"/>
        </w:rPr>
        <w:softHyphen/>
        <w:t xml:space="preserve">crine ale prostatei, veziculei seminale și testiculelor, la bărbat, respectiv a tuturor glandelor vaginale, la femeie. </w:t>
      </w:r>
      <w:r w:rsidR="00E87473">
        <w:rPr>
          <w:color w:val="auto"/>
          <w:lang w:val="ro-RO"/>
        </w:rPr>
        <w:t>Se</w:t>
      </w:r>
      <w:r w:rsidRPr="003D1657">
        <w:rPr>
          <w:color w:val="auto"/>
          <w:lang w:val="ro-RO"/>
        </w:rPr>
        <w:t>crețiile acestea nu dau seamă decât de senzațiile locali</w:t>
      </w:r>
      <w:r w:rsidRPr="003D1657">
        <w:rPr>
          <w:color w:val="auto"/>
          <w:lang w:val="ro-RO"/>
        </w:rPr>
        <w:softHyphen/>
        <w:t xml:space="preserve">zate, nu și de euforia generală numită </w:t>
      </w:r>
      <w:r w:rsidRPr="003D1657">
        <w:rPr>
          <w:i/>
          <w:color w:val="auto"/>
          <w:lang w:val="ro-RO"/>
        </w:rPr>
        <w:t>marele frison</w:t>
      </w:r>
      <w:r w:rsidRPr="003D1657">
        <w:rPr>
          <w:color w:val="auto"/>
          <w:lang w:val="ro-RO"/>
        </w:rPr>
        <w:t>, ce este obținut prin punerea în circulație a conținutului celular parenchimatos al unui anumit număr de celule ce explodează, pentru a spune astfel, lansând în sânge o mare cantitate de secreție tiroidiană</w:t>
      </w:r>
      <w:r>
        <w:rPr>
          <w:color w:val="auto"/>
          <w:lang w:val="ro-RO"/>
        </w:rPr>
        <w:t>,</w:t>
      </w:r>
      <w:r w:rsidRPr="003D1657">
        <w:rPr>
          <w:color w:val="auto"/>
          <w:lang w:val="ro-RO"/>
        </w:rPr>
        <w:t xml:space="preserve"> c</w:t>
      </w:r>
      <w:r>
        <w:rPr>
          <w:color w:val="auto"/>
          <w:lang w:val="ro-RO"/>
        </w:rPr>
        <w:t>ar</w:t>
      </w:r>
      <w:r w:rsidRPr="003D1657">
        <w:rPr>
          <w:color w:val="auto"/>
          <w:lang w:val="ro-RO"/>
        </w:rPr>
        <w:t>e provoacă o intensă euforie orga</w:t>
      </w:r>
      <w:r w:rsidRPr="003D1657">
        <w:rPr>
          <w:color w:val="auto"/>
          <w:lang w:val="ro-RO"/>
        </w:rPr>
        <w:softHyphen/>
        <w:t>nică. Așa se explică starea de plăcere resimțită în cadrul juisării sexuale.</w:t>
      </w:r>
    </w:p>
    <w:p w14:paraId="530C897E" w14:textId="77777777" w:rsidR="00D62D14" w:rsidRPr="004F2ACC" w:rsidRDefault="00D62D14" w:rsidP="0047344A">
      <w:pPr>
        <w:spacing w:after="0"/>
        <w:ind w:right="1655" w:firstLine="360"/>
        <w:jc w:val="both"/>
        <w:rPr>
          <w:color w:val="auto"/>
          <w:sz w:val="4"/>
          <w:szCs w:val="4"/>
          <w:lang w:val="ro-RO"/>
        </w:rPr>
      </w:pPr>
    </w:p>
    <w:p w14:paraId="23037F44" w14:textId="77777777" w:rsidR="00D62D14" w:rsidRPr="003D1657" w:rsidRDefault="00D62D14" w:rsidP="0047344A">
      <w:pPr>
        <w:spacing w:after="0"/>
        <w:ind w:right="1655" w:firstLine="360"/>
        <w:jc w:val="both"/>
        <w:rPr>
          <w:color w:val="auto"/>
          <w:lang w:val="ro-RO"/>
        </w:rPr>
      </w:pPr>
      <w:r w:rsidRPr="003D1657">
        <w:rPr>
          <w:color w:val="auto"/>
          <w:lang w:val="ro-RO"/>
        </w:rPr>
        <w:t>Funcționarea fiziologică a juisării sexuale explică particula</w:t>
      </w:r>
      <w:r w:rsidRPr="003D1657">
        <w:rPr>
          <w:color w:val="auto"/>
          <w:lang w:val="ro-RO"/>
        </w:rPr>
        <w:softHyphen/>
        <w:t>ritățile acestei plăceri și toate anomaliile sexuale în care intervin celelalte glande, modifi</w:t>
      </w:r>
      <w:r w:rsidRPr="003D1657">
        <w:rPr>
          <w:color w:val="auto"/>
          <w:lang w:val="ro-RO"/>
        </w:rPr>
        <w:softHyphen/>
        <w:t>când aspectele și rezultatele acesteia. Expli</w:t>
      </w:r>
      <w:r w:rsidRPr="003D1657">
        <w:rPr>
          <w:color w:val="auto"/>
          <w:lang w:val="ro-RO"/>
        </w:rPr>
        <w:softHyphen/>
        <w:t xml:space="preserve">cațiile psihanalitice ale acestor anomalii sunt atât de sumare încât nu explică nimic. În ce ne privește, am văzut că tendințele, gusturile, înclinațiile și variațiile funcționale ale tiroidei explică eforturile și căutările bizare, uneori incredibile, ale unora, eforturi de găsire a celor mai potrivite modalități de excitare pentru obținerea de realizări sexuale neobișnuite. </w:t>
      </w:r>
    </w:p>
    <w:p w14:paraId="58361B09" w14:textId="77777777" w:rsidR="00D62D14" w:rsidRPr="003D1657" w:rsidRDefault="00D62D14" w:rsidP="0047344A">
      <w:pPr>
        <w:spacing w:after="0"/>
        <w:ind w:right="1655" w:firstLine="360"/>
        <w:jc w:val="both"/>
        <w:rPr>
          <w:color w:val="auto"/>
          <w:lang w:val="ro-RO"/>
        </w:rPr>
      </w:pPr>
    </w:p>
    <w:p w14:paraId="2EB7FF1D" w14:textId="13EBE4C2" w:rsidR="00D62D14" w:rsidRPr="00E87473" w:rsidRDefault="00C12DB7" w:rsidP="0047344A">
      <w:pPr>
        <w:spacing w:after="0"/>
        <w:ind w:right="1655"/>
        <w:jc w:val="center"/>
        <w:rPr>
          <w:b/>
          <w:i/>
          <w:iCs/>
          <w:color w:val="auto"/>
          <w:sz w:val="28"/>
          <w:szCs w:val="28"/>
          <w:lang w:val="ro-RO"/>
        </w:rPr>
      </w:pPr>
      <w:r>
        <w:rPr>
          <w:b/>
          <w:smallCaps/>
          <w:color w:val="auto"/>
          <w:sz w:val="28"/>
          <w:szCs w:val="28"/>
          <w:lang w:val="ro-RO"/>
        </w:rPr>
        <w:t xml:space="preserve">VI. 12. </w:t>
      </w:r>
      <w:r w:rsidR="00E87473">
        <w:rPr>
          <w:b/>
          <w:i/>
          <w:iCs/>
          <w:color w:val="auto"/>
          <w:sz w:val="28"/>
          <w:szCs w:val="28"/>
          <w:lang w:val="ro-RO"/>
        </w:rPr>
        <w:t>E</w:t>
      </w:r>
      <w:r w:rsidR="00D62D14" w:rsidRPr="00E87473">
        <w:rPr>
          <w:b/>
          <w:i/>
          <w:iCs/>
          <w:color w:val="auto"/>
          <w:sz w:val="28"/>
          <w:szCs w:val="28"/>
          <w:lang w:val="ro-RO"/>
        </w:rPr>
        <w:t>xplicarea anomaliilor sexuale</w:t>
      </w:r>
    </w:p>
    <w:p w14:paraId="63C2C304" w14:textId="77777777" w:rsidR="00D62D14" w:rsidRPr="004F2ACC" w:rsidRDefault="00D62D14" w:rsidP="0047344A">
      <w:pPr>
        <w:spacing w:after="0"/>
        <w:ind w:right="1655"/>
        <w:jc w:val="both"/>
        <w:rPr>
          <w:color w:val="auto"/>
          <w:sz w:val="10"/>
          <w:szCs w:val="10"/>
          <w:lang w:val="ro-RO"/>
        </w:rPr>
      </w:pPr>
    </w:p>
    <w:p w14:paraId="41C0553B" w14:textId="378A2A5C" w:rsidR="00D62D14" w:rsidRPr="003D1657" w:rsidRDefault="00D62D14" w:rsidP="0047344A">
      <w:pPr>
        <w:spacing w:after="0"/>
        <w:ind w:right="1655" w:firstLine="180"/>
        <w:jc w:val="both"/>
        <w:rPr>
          <w:color w:val="auto"/>
          <w:lang w:val="ro-RO"/>
        </w:rPr>
      </w:pPr>
      <w:r w:rsidRPr="003D1657">
        <w:rPr>
          <w:color w:val="auto"/>
          <w:lang w:val="ro-RO"/>
        </w:rPr>
        <w:t xml:space="preserve">Utilizând câteva cazuri, Freud a încercat să explice anomaliile sexuale, fără să reușească. Despre copil, a pretins că este supus unui </w:t>
      </w:r>
      <w:r w:rsidRPr="003D1657">
        <w:rPr>
          <w:i/>
          <w:color w:val="auto"/>
          <w:lang w:val="ro-RO"/>
        </w:rPr>
        <w:t>instinct sexual</w:t>
      </w:r>
      <w:r w:rsidRPr="003D1657">
        <w:rPr>
          <w:color w:val="auto"/>
          <w:lang w:val="ro-RO"/>
        </w:rPr>
        <w:t xml:space="preserve"> ce face din el masturbator bucal, onanist, aspirant pede</w:t>
      </w:r>
      <w:r w:rsidRPr="003D1657">
        <w:rPr>
          <w:color w:val="auto"/>
          <w:lang w:val="ro-RO"/>
        </w:rPr>
        <w:softHyphen/>
        <w:t>rast, temă lungită cu așa numi</w:t>
      </w:r>
      <w:r w:rsidRPr="003D1657">
        <w:rPr>
          <w:color w:val="auto"/>
          <w:lang w:val="ro-RO"/>
        </w:rPr>
        <w:softHyphen/>
        <w:t xml:space="preserve">tul </w:t>
      </w:r>
      <w:r w:rsidRPr="003D1657">
        <w:rPr>
          <w:i/>
          <w:color w:val="auto"/>
          <w:lang w:val="ro-RO"/>
        </w:rPr>
        <w:t>complex al lui Oedip</w:t>
      </w:r>
      <w:r w:rsidRPr="003D1657">
        <w:rPr>
          <w:color w:val="auto"/>
          <w:lang w:val="ro-RO"/>
        </w:rPr>
        <w:t>, - găselnițe personale</w:t>
      </w:r>
      <w:r>
        <w:rPr>
          <w:color w:val="auto"/>
          <w:lang w:val="ro-RO"/>
        </w:rPr>
        <w:t xml:space="preserve"> sau</w:t>
      </w:r>
      <w:r w:rsidRPr="003D1657">
        <w:rPr>
          <w:color w:val="auto"/>
          <w:lang w:val="ro-RO"/>
        </w:rPr>
        <w:t xml:space="preserve"> preluate d</w:t>
      </w:r>
      <w:r>
        <w:rPr>
          <w:color w:val="auto"/>
          <w:lang w:val="ro-RO"/>
        </w:rPr>
        <w:t>e la</w:t>
      </w:r>
      <w:r w:rsidRPr="003D1657">
        <w:rPr>
          <w:color w:val="auto"/>
          <w:lang w:val="ro-RO"/>
        </w:rPr>
        <w:t xml:space="preserve"> bolnavi. Proce</w:t>
      </w:r>
      <w:r w:rsidRPr="003D1657">
        <w:rPr>
          <w:color w:val="auto"/>
          <w:lang w:val="ro-RO"/>
        </w:rPr>
        <w:softHyphen/>
        <w:t>dând astfel, Freud a făcut generalizări nepermise, punând pe seama adolescenților sentimen</w:t>
      </w:r>
      <w:r w:rsidRPr="003D1657">
        <w:rPr>
          <w:color w:val="auto"/>
          <w:lang w:val="ro-RO"/>
        </w:rPr>
        <w:softHyphen/>
        <w:t>tele perverse ale unor anormali.</w:t>
      </w:r>
    </w:p>
    <w:p w14:paraId="0A929E0A" w14:textId="77777777" w:rsidR="00D62D14" w:rsidRPr="004F2ACC" w:rsidRDefault="00D62D14" w:rsidP="0047344A">
      <w:pPr>
        <w:spacing w:after="0"/>
        <w:ind w:right="1655" w:firstLine="180"/>
        <w:jc w:val="both"/>
        <w:rPr>
          <w:color w:val="auto"/>
          <w:sz w:val="4"/>
          <w:szCs w:val="4"/>
          <w:lang w:val="ro-RO"/>
        </w:rPr>
      </w:pPr>
    </w:p>
    <w:p w14:paraId="35C5A4CC" w14:textId="77777777" w:rsidR="00D62D14" w:rsidRPr="003D1657" w:rsidRDefault="00D62D14" w:rsidP="0047344A">
      <w:pPr>
        <w:spacing w:after="0"/>
        <w:ind w:right="1655" w:firstLine="180"/>
        <w:jc w:val="both"/>
        <w:rPr>
          <w:color w:val="auto"/>
          <w:lang w:val="ro-RO"/>
        </w:rPr>
      </w:pPr>
      <w:r w:rsidRPr="003D1657">
        <w:rPr>
          <w:color w:val="auto"/>
          <w:lang w:val="ro-RO"/>
        </w:rPr>
        <w:t>Începem cu copilul, de la care ar proveni orice neajuns sexual și nevrotic. Am văzut că, la începutul vieții sale, tiroida este destul de inactivă, metabo</w:t>
      </w:r>
      <w:r w:rsidRPr="003D1657">
        <w:rPr>
          <w:color w:val="auto"/>
          <w:lang w:val="ro-RO"/>
        </w:rPr>
        <w:softHyphen/>
        <w:t xml:space="preserve">lismul ei bazal corespunzând bătrânului, fără </w:t>
      </w:r>
      <w:r>
        <w:rPr>
          <w:color w:val="auto"/>
          <w:lang w:val="ro-RO"/>
        </w:rPr>
        <w:t>vre</w:t>
      </w:r>
      <w:r w:rsidRPr="003D1657">
        <w:rPr>
          <w:color w:val="auto"/>
          <w:lang w:val="ro-RO"/>
        </w:rPr>
        <w:t>o tendință sexuală. Pe măsură ce metabolismul crește, dato</w:t>
      </w:r>
      <w:r w:rsidRPr="003D1657">
        <w:rPr>
          <w:color w:val="auto"/>
          <w:lang w:val="ro-RO"/>
        </w:rPr>
        <w:softHyphen/>
        <w:t xml:space="preserve">rită activității tiroidiene mai </w:t>
      </w:r>
      <w:r>
        <w:rPr>
          <w:color w:val="auto"/>
          <w:lang w:val="ro-RO"/>
        </w:rPr>
        <w:t>intens</w:t>
      </w:r>
      <w:r w:rsidRPr="003D1657">
        <w:rPr>
          <w:color w:val="auto"/>
          <w:lang w:val="ro-RO"/>
        </w:rPr>
        <w:t xml:space="preserve">e, la </w:t>
      </w:r>
      <w:r>
        <w:rPr>
          <w:color w:val="auto"/>
          <w:lang w:val="ro-RO"/>
        </w:rPr>
        <w:t>uni</w:t>
      </w:r>
      <w:r w:rsidRPr="003D1657">
        <w:rPr>
          <w:color w:val="auto"/>
          <w:lang w:val="ro-RO"/>
        </w:rPr>
        <w:t xml:space="preserve">i </w:t>
      </w:r>
      <w:r>
        <w:rPr>
          <w:color w:val="auto"/>
          <w:lang w:val="ro-RO"/>
        </w:rPr>
        <w:t>copi</w:t>
      </w:r>
      <w:r w:rsidRPr="003D1657">
        <w:rPr>
          <w:color w:val="auto"/>
          <w:lang w:val="ro-RO"/>
        </w:rPr>
        <w:t>i poate să apară masturbația, care-i de înțeles, pentru că secrețiile tiroidiene dezvoltă sensibilitatea organe</w:t>
      </w:r>
      <w:r>
        <w:rPr>
          <w:color w:val="auto"/>
          <w:lang w:val="ro-RO"/>
        </w:rPr>
        <w:t>lor</w:t>
      </w:r>
      <w:r w:rsidRPr="003D1657">
        <w:rPr>
          <w:color w:val="auto"/>
          <w:lang w:val="ro-RO"/>
        </w:rPr>
        <w:t xml:space="preserve"> genitale, incitând copilul să le mânuiască</w:t>
      </w:r>
      <w:r>
        <w:rPr>
          <w:color w:val="auto"/>
          <w:lang w:val="ro-RO"/>
        </w:rPr>
        <w:t xml:space="preserve"> și să</w:t>
      </w:r>
      <w:r w:rsidRPr="003D1657">
        <w:rPr>
          <w:color w:val="auto"/>
          <w:lang w:val="ro-RO"/>
        </w:rPr>
        <w:t xml:space="preserve"> descoper</w:t>
      </w:r>
      <w:r>
        <w:rPr>
          <w:color w:val="auto"/>
          <w:lang w:val="ro-RO"/>
        </w:rPr>
        <w:t>e</w:t>
      </w:r>
      <w:r w:rsidRPr="003D1657">
        <w:rPr>
          <w:color w:val="auto"/>
          <w:lang w:val="ro-RO"/>
        </w:rPr>
        <w:t xml:space="preserve"> juisarea sexuală. Am arătat moti</w:t>
      </w:r>
      <w:r w:rsidRPr="003D1657">
        <w:rPr>
          <w:color w:val="auto"/>
          <w:lang w:val="ro-RO"/>
        </w:rPr>
        <w:softHyphen/>
        <w:t>vele încetării acestor practici, către cinci ani, la copii</w:t>
      </w:r>
      <w:r>
        <w:rPr>
          <w:color w:val="auto"/>
          <w:lang w:val="ro-RO"/>
        </w:rPr>
        <w:t>i</w:t>
      </w:r>
      <w:r w:rsidRPr="003D1657">
        <w:rPr>
          <w:color w:val="auto"/>
          <w:lang w:val="ro-RO"/>
        </w:rPr>
        <w:t xml:space="preserve"> afectați de scăderea funcțională importantă a tiroidei, pentru că, după cinci ani, asistăm la o descreștere a activității tiroidiene.</w:t>
      </w:r>
    </w:p>
    <w:p w14:paraId="7A5004AA" w14:textId="77777777" w:rsidR="00D62D14" w:rsidRPr="00134A74" w:rsidRDefault="00D62D14" w:rsidP="0047344A">
      <w:pPr>
        <w:spacing w:after="0"/>
        <w:ind w:right="1655" w:firstLine="180"/>
        <w:jc w:val="both"/>
        <w:rPr>
          <w:color w:val="auto"/>
          <w:sz w:val="4"/>
          <w:szCs w:val="4"/>
          <w:lang w:val="ro-RO"/>
        </w:rPr>
      </w:pPr>
    </w:p>
    <w:p w14:paraId="6ACFF6CD" w14:textId="74F6A572" w:rsidR="00D62D14" w:rsidRPr="003D1657" w:rsidRDefault="00D62D14" w:rsidP="0047344A">
      <w:pPr>
        <w:spacing w:after="0"/>
        <w:ind w:right="1655" w:firstLine="180"/>
        <w:jc w:val="both"/>
        <w:rPr>
          <w:color w:val="auto"/>
          <w:lang w:val="ro-RO"/>
        </w:rPr>
      </w:pPr>
      <w:r w:rsidRPr="003D1657">
        <w:rPr>
          <w:color w:val="auto"/>
          <w:lang w:val="ro-RO"/>
        </w:rPr>
        <w:t>De asemenea, poate interveni anormala dezvoltare a sexualității. Precoci</w:t>
      </w:r>
      <w:r w:rsidRPr="003D1657">
        <w:rPr>
          <w:color w:val="auto"/>
          <w:lang w:val="ro-RO"/>
        </w:rPr>
        <w:softHyphen/>
        <w:t>tatea morbidă a celei de a doua pubert</w:t>
      </w:r>
      <w:r w:rsidR="003A5D2C">
        <w:rPr>
          <w:color w:val="auto"/>
          <w:lang w:val="ro-RO"/>
        </w:rPr>
        <w:t>ăți</w:t>
      </w:r>
      <w:r w:rsidRPr="003D1657">
        <w:rPr>
          <w:color w:val="auto"/>
          <w:lang w:val="ro-RO"/>
        </w:rPr>
        <w:t xml:space="preserve"> incită </w:t>
      </w:r>
      <w:r>
        <w:rPr>
          <w:color w:val="auto"/>
          <w:lang w:val="ro-RO"/>
        </w:rPr>
        <w:t>uni</w:t>
      </w:r>
      <w:r w:rsidRPr="003D1657">
        <w:rPr>
          <w:color w:val="auto"/>
          <w:lang w:val="ro-RO"/>
        </w:rPr>
        <w:t>i copii la tendințe hetero</w:t>
      </w:r>
      <w:r w:rsidR="003A5D2C" w:rsidRPr="003D1657">
        <w:rPr>
          <w:color w:val="auto"/>
          <w:lang w:val="ro-RO"/>
        </w:rPr>
        <w:softHyphen/>
      </w:r>
      <w:r w:rsidRPr="003D1657">
        <w:rPr>
          <w:color w:val="auto"/>
          <w:lang w:val="ro-RO"/>
        </w:rPr>
        <w:t>sexuale, normale în virtutea foarte avansatei constituiri precoce a genitalității lor. Este vorba de cazuri mai mult sau mai puțin patologice, în legătură cu care endocrinologia a sem</w:t>
      </w:r>
      <w:r w:rsidRPr="003D1657">
        <w:rPr>
          <w:color w:val="auto"/>
          <w:lang w:val="ro-RO"/>
        </w:rPr>
        <w:softHyphen/>
        <w:t>nalat tumori adesea fatale, fapte medicale consta</w:t>
      </w:r>
      <w:r w:rsidR="003A5D2C" w:rsidRPr="003D1657">
        <w:rPr>
          <w:color w:val="auto"/>
          <w:lang w:val="ro-RO"/>
        </w:rPr>
        <w:softHyphen/>
      </w:r>
      <w:r w:rsidRPr="003D1657">
        <w:rPr>
          <w:color w:val="auto"/>
          <w:lang w:val="ro-RO"/>
        </w:rPr>
        <w:t>tate de Freud cu o anumită amărăciune, chiar tristețe.</w:t>
      </w:r>
      <w:r w:rsidR="003A5D2C">
        <w:rPr>
          <w:color w:val="auto"/>
          <w:lang w:val="ro-RO"/>
        </w:rPr>
        <w:t xml:space="preserve"> </w:t>
      </w:r>
    </w:p>
    <w:p w14:paraId="473BF8DA" w14:textId="77777777" w:rsidR="00D62D14" w:rsidRPr="00134A74" w:rsidRDefault="00D62D14" w:rsidP="0047344A">
      <w:pPr>
        <w:spacing w:after="0"/>
        <w:ind w:right="1655" w:firstLine="180"/>
        <w:jc w:val="both"/>
        <w:rPr>
          <w:color w:val="auto"/>
          <w:sz w:val="4"/>
          <w:szCs w:val="4"/>
          <w:lang w:val="ro-RO"/>
        </w:rPr>
      </w:pPr>
    </w:p>
    <w:p w14:paraId="62C6B010" w14:textId="796FF659" w:rsidR="00D62D14" w:rsidRPr="003D1657" w:rsidRDefault="00D62D14" w:rsidP="0047344A">
      <w:pPr>
        <w:spacing w:after="0"/>
        <w:ind w:right="1655" w:firstLine="180"/>
        <w:jc w:val="both"/>
        <w:rPr>
          <w:color w:val="auto"/>
          <w:lang w:val="ro-RO"/>
        </w:rPr>
      </w:pPr>
      <w:r w:rsidRPr="003D1657">
        <w:rPr>
          <w:color w:val="auto"/>
          <w:lang w:val="ro-RO"/>
        </w:rPr>
        <w:t xml:space="preserve">« </w:t>
      </w:r>
      <w:r w:rsidRPr="00134A74">
        <w:rPr>
          <w:i/>
          <w:iCs/>
          <w:color w:val="auto"/>
          <w:lang w:val="ro-RO"/>
        </w:rPr>
        <w:t>Totuși,</w:t>
      </w:r>
      <w:r w:rsidRPr="003D1657">
        <w:rPr>
          <w:color w:val="auto"/>
          <w:lang w:val="ro-RO"/>
        </w:rPr>
        <w:t xml:space="preserve"> scrie Freud, </w:t>
      </w:r>
      <w:r w:rsidRPr="00134A74">
        <w:rPr>
          <w:i/>
          <w:iCs/>
          <w:color w:val="auto"/>
          <w:lang w:val="ro-RO"/>
        </w:rPr>
        <w:t>influențele acestei epoci a vieții par mai ușor de cons</w:t>
      </w:r>
      <w:r w:rsidR="003A5D2C" w:rsidRPr="003D1657">
        <w:rPr>
          <w:color w:val="auto"/>
          <w:lang w:val="ro-RO"/>
        </w:rPr>
        <w:softHyphen/>
      </w:r>
      <w:r w:rsidRPr="00134A74">
        <w:rPr>
          <w:i/>
          <w:iCs/>
          <w:color w:val="auto"/>
          <w:lang w:val="ro-RO"/>
        </w:rPr>
        <w:t>ta</w:t>
      </w:r>
      <w:r w:rsidR="003A5D2C" w:rsidRPr="003D1657">
        <w:rPr>
          <w:color w:val="auto"/>
          <w:lang w:val="ro-RO"/>
        </w:rPr>
        <w:softHyphen/>
      </w:r>
      <w:r w:rsidRPr="00134A74">
        <w:rPr>
          <w:i/>
          <w:iCs/>
          <w:color w:val="auto"/>
          <w:lang w:val="ro-RO"/>
        </w:rPr>
        <w:t>tat, trebuind a fi atribuite antecedentelor ereditare. Lite</w:t>
      </w:r>
      <w:r w:rsidRPr="00134A74">
        <w:rPr>
          <w:i/>
          <w:iCs/>
          <w:color w:val="auto"/>
          <w:lang w:val="ro-RO"/>
        </w:rPr>
        <w:softHyphen/>
        <w:t>ratura prezintă câteva observații de acte sexuale premature, la copii încă mici - erecție, masturbație, simulacru coital, totdeauna citate ca excepționale, extraor</w:t>
      </w:r>
      <w:r w:rsidRPr="003D1657">
        <w:rPr>
          <w:color w:val="auto"/>
          <w:lang w:val="ro-RO"/>
        </w:rPr>
        <w:softHyphen/>
      </w:r>
      <w:r w:rsidRPr="00134A74">
        <w:rPr>
          <w:i/>
          <w:iCs/>
          <w:color w:val="auto"/>
          <w:lang w:val="ro-RO"/>
        </w:rPr>
        <w:t>di</w:t>
      </w:r>
      <w:r w:rsidR="003A5D2C" w:rsidRPr="003D1657">
        <w:rPr>
          <w:color w:val="auto"/>
          <w:lang w:val="ro-RO"/>
        </w:rPr>
        <w:softHyphen/>
      </w:r>
      <w:r w:rsidRPr="00134A74">
        <w:rPr>
          <w:i/>
          <w:iCs/>
          <w:color w:val="auto"/>
          <w:lang w:val="ro-RO"/>
        </w:rPr>
        <w:t>nare, exemple respingă</w:t>
      </w:r>
      <w:r w:rsidRPr="00134A74">
        <w:rPr>
          <w:i/>
          <w:iCs/>
          <w:color w:val="auto"/>
          <w:lang w:val="ro-RO"/>
        </w:rPr>
        <w:softHyphen/>
        <w:t>toare de depravare precoce. Pe câte știu, nimeni n</w:t>
      </w:r>
      <w:r>
        <w:rPr>
          <w:i/>
          <w:iCs/>
          <w:color w:val="auto"/>
          <w:lang w:val="ro-RO"/>
        </w:rPr>
        <w:t xml:space="preserve">u </w:t>
      </w:r>
      <w:r w:rsidRPr="00134A74">
        <w:rPr>
          <w:i/>
          <w:iCs/>
          <w:color w:val="auto"/>
          <w:lang w:val="ro-RO"/>
        </w:rPr>
        <w:t>a sem</w:t>
      </w:r>
      <w:r w:rsidRPr="00134A74">
        <w:rPr>
          <w:i/>
          <w:iCs/>
          <w:color w:val="auto"/>
          <w:lang w:val="ro-RO"/>
        </w:rPr>
        <w:softHyphen/>
        <w:t xml:space="preserve">nalat că instinctul sexual la copii își are legile sale. Relativ numeroase în ultima vreme, cărțile despre dezvoltarea copilului nu consacră un capitol aparte dezvoltării infantile </w:t>
      </w:r>
      <w:r w:rsidRPr="003D1657">
        <w:rPr>
          <w:color w:val="auto"/>
          <w:lang w:val="ro-RO"/>
        </w:rPr>
        <w:t>».</w:t>
      </w:r>
      <w:r w:rsidR="003A5D2C">
        <w:rPr>
          <w:color w:val="auto"/>
          <w:lang w:val="ro-RO"/>
        </w:rPr>
        <w:t xml:space="preserve">  </w:t>
      </w:r>
    </w:p>
    <w:p w14:paraId="7B5D5317" w14:textId="77777777" w:rsidR="00D62D14" w:rsidRPr="007B381A" w:rsidRDefault="00D62D14" w:rsidP="0047344A">
      <w:pPr>
        <w:spacing w:after="0"/>
        <w:ind w:right="1655" w:firstLine="180"/>
        <w:jc w:val="both"/>
        <w:rPr>
          <w:color w:val="auto"/>
          <w:sz w:val="4"/>
          <w:szCs w:val="4"/>
          <w:lang w:val="ro-RO"/>
        </w:rPr>
      </w:pPr>
    </w:p>
    <w:p w14:paraId="46498E2B" w14:textId="2B868ED2" w:rsidR="00D62D14" w:rsidRPr="003D1657" w:rsidRDefault="00D62D14" w:rsidP="0047344A">
      <w:pPr>
        <w:spacing w:after="0"/>
        <w:ind w:right="1655" w:firstLine="180"/>
        <w:jc w:val="both"/>
        <w:rPr>
          <w:color w:val="auto"/>
          <w:lang w:val="ro-RO"/>
        </w:rPr>
      </w:pPr>
      <w:r w:rsidRPr="003D1657">
        <w:rPr>
          <w:color w:val="auto"/>
          <w:lang w:val="ro-RO"/>
        </w:rPr>
        <w:t xml:space="preserve">Nu </w:t>
      </w:r>
      <w:r w:rsidRPr="003D1657">
        <w:rPr>
          <w:i/>
          <w:color w:val="auto"/>
          <w:lang w:val="ro-RO"/>
        </w:rPr>
        <w:t>literatura</w:t>
      </w:r>
      <w:r w:rsidRPr="003D1657">
        <w:rPr>
          <w:color w:val="auto"/>
          <w:lang w:val="ro-RO"/>
        </w:rPr>
        <w:t xml:space="preserve"> a semnalat activitățile sexuale premature, ci medi</w:t>
      </w:r>
      <w:r w:rsidRPr="003D1657">
        <w:rPr>
          <w:color w:val="auto"/>
          <w:lang w:val="ro-RO"/>
        </w:rPr>
        <w:softHyphen/>
        <w:t>cina, endo</w:t>
      </w:r>
      <w:r w:rsidRPr="003D1657">
        <w:rPr>
          <w:color w:val="auto"/>
          <w:lang w:val="ro-RO"/>
        </w:rPr>
        <w:softHyphen/>
        <w:t>cri</w:t>
      </w:r>
      <w:r w:rsidRPr="003D1657">
        <w:rPr>
          <w:color w:val="auto"/>
          <w:lang w:val="ro-RO"/>
        </w:rPr>
        <w:softHyphen/>
        <w:t xml:space="preserve">nologia. Aceste cazuri au fost studiate, </w:t>
      </w:r>
      <w:r w:rsidR="003A5D2C">
        <w:rPr>
          <w:color w:val="auto"/>
          <w:lang w:val="ro-RO"/>
        </w:rPr>
        <w:t>originea</w:t>
      </w:r>
      <w:r w:rsidRPr="003D1657">
        <w:rPr>
          <w:color w:val="auto"/>
          <w:lang w:val="ro-RO"/>
        </w:rPr>
        <w:t xml:space="preserve"> lor </w:t>
      </w:r>
      <w:r w:rsidR="003A5D2C">
        <w:rPr>
          <w:color w:val="auto"/>
          <w:lang w:val="ro-RO"/>
        </w:rPr>
        <w:t>putând</w:t>
      </w:r>
      <w:r w:rsidRPr="003D1657">
        <w:rPr>
          <w:color w:val="auto"/>
          <w:lang w:val="ro-RO"/>
        </w:rPr>
        <w:t xml:space="preserve"> fi formațiunile mai mult sau mai puțin tumorale ale trajetului genital. </w:t>
      </w:r>
      <w:r>
        <w:rPr>
          <w:color w:val="auto"/>
          <w:lang w:val="ro-RO"/>
        </w:rPr>
        <w:t>T</w:t>
      </w:r>
      <w:r w:rsidRPr="003D1657">
        <w:rPr>
          <w:color w:val="auto"/>
          <w:lang w:val="ro-RO"/>
        </w:rPr>
        <w:t>endințele de mastur</w:t>
      </w:r>
      <w:r w:rsidRPr="003D1657">
        <w:rPr>
          <w:color w:val="auto"/>
          <w:lang w:val="ro-RO"/>
        </w:rPr>
        <w:softHyphen/>
        <w:t>bare și juisare sexu</w:t>
      </w:r>
      <w:r w:rsidRPr="003D1657">
        <w:rPr>
          <w:color w:val="auto"/>
          <w:lang w:val="ro-RO"/>
        </w:rPr>
        <w:softHyphen/>
        <w:t xml:space="preserve">ală provin din tot mai suspecta tiroidie la </w:t>
      </w:r>
      <w:r>
        <w:rPr>
          <w:color w:val="auto"/>
          <w:lang w:val="ro-RO"/>
        </w:rPr>
        <w:t>mulț</w:t>
      </w:r>
      <w:r w:rsidRPr="003D1657">
        <w:rPr>
          <w:color w:val="auto"/>
          <w:lang w:val="ro-RO"/>
        </w:rPr>
        <w:t>i copii, dato</w:t>
      </w:r>
      <w:r w:rsidRPr="003D1657">
        <w:rPr>
          <w:color w:val="auto"/>
          <w:lang w:val="ro-RO"/>
        </w:rPr>
        <w:softHyphen/>
        <w:t>rată stării fiziologice a părinților, genului de viață, instrucției și excita</w:t>
      </w:r>
      <w:r w:rsidRPr="003D1657">
        <w:rPr>
          <w:color w:val="auto"/>
          <w:lang w:val="ro-RO"/>
        </w:rPr>
        <w:softHyphen/>
        <w:t>țiilor de tot felul ale tiroidi</w:t>
      </w:r>
      <w:r w:rsidR="003A5D2C">
        <w:rPr>
          <w:color w:val="auto"/>
          <w:lang w:val="ro-RO"/>
        </w:rPr>
        <w:t>zi</w:t>
      </w:r>
      <w:r w:rsidRPr="003D1657">
        <w:rPr>
          <w:color w:val="auto"/>
          <w:lang w:val="ro-RO"/>
        </w:rPr>
        <w:t>lor infantili. N-avem nevoie de ipote</w:t>
      </w:r>
      <w:r w:rsidRPr="003D1657">
        <w:rPr>
          <w:color w:val="auto"/>
          <w:lang w:val="ro-RO"/>
        </w:rPr>
        <w:softHyphen/>
        <w:t>ticul instinct sexual pentru a explica tendințele sexuale ale copilului, acestea fiind obiect al cerce</w:t>
      </w:r>
      <w:r w:rsidRPr="003D1657">
        <w:rPr>
          <w:color w:val="auto"/>
          <w:lang w:val="ro-RO"/>
        </w:rPr>
        <w:softHyphen/>
        <w:t xml:space="preserve">tării științifice, interpretările </w:t>
      </w:r>
      <w:r w:rsidRPr="003A5D2C">
        <w:rPr>
          <w:i/>
          <w:iCs/>
          <w:color w:val="auto"/>
          <w:lang w:val="ro-RO"/>
        </w:rPr>
        <w:t>psiholo</w:t>
      </w:r>
      <w:r w:rsidRPr="003A5D2C">
        <w:rPr>
          <w:i/>
          <w:iCs/>
          <w:color w:val="auto"/>
          <w:lang w:val="ro-RO"/>
        </w:rPr>
        <w:softHyphen/>
        <w:t>gice</w:t>
      </w:r>
      <w:r w:rsidRPr="003D1657">
        <w:rPr>
          <w:color w:val="auto"/>
          <w:lang w:val="ro-RO"/>
        </w:rPr>
        <w:t xml:space="preserve"> ale psihanalizei fiind de prisos.</w:t>
      </w:r>
    </w:p>
    <w:p w14:paraId="0EDFE85B" w14:textId="77777777" w:rsidR="00D62D14" w:rsidRPr="007B381A" w:rsidRDefault="00D62D14" w:rsidP="0047344A">
      <w:pPr>
        <w:spacing w:after="0"/>
        <w:ind w:right="1655" w:firstLine="180"/>
        <w:jc w:val="both"/>
        <w:rPr>
          <w:color w:val="auto"/>
          <w:sz w:val="4"/>
          <w:szCs w:val="4"/>
          <w:lang w:val="ro-RO"/>
        </w:rPr>
      </w:pPr>
    </w:p>
    <w:p w14:paraId="3EE1B1A4" w14:textId="77777777" w:rsidR="00D62D14" w:rsidRPr="003D1657" w:rsidRDefault="00D62D14" w:rsidP="0047344A">
      <w:pPr>
        <w:spacing w:after="0"/>
        <w:ind w:right="1655" w:firstLine="180"/>
        <w:jc w:val="both"/>
        <w:rPr>
          <w:color w:val="auto"/>
          <w:lang w:val="ro-RO"/>
        </w:rPr>
      </w:pPr>
      <w:r w:rsidRPr="003D1657">
        <w:rPr>
          <w:color w:val="auto"/>
          <w:lang w:val="ro-RO"/>
        </w:rPr>
        <w:t xml:space="preserve">Modul în care Freud prezintă această chestiune este de-a dreptul pueril. Pentru a salva </w:t>
      </w:r>
      <w:r w:rsidRPr="003D1657">
        <w:rPr>
          <w:i/>
          <w:color w:val="auto"/>
          <w:lang w:val="ro-RO"/>
        </w:rPr>
        <w:t>instinctul sexual</w:t>
      </w:r>
      <w:r w:rsidRPr="003D1657">
        <w:rPr>
          <w:color w:val="auto"/>
          <w:lang w:val="ro-RO"/>
        </w:rPr>
        <w:t>, el nici nu vrea să audă de ereditate, uitând că instinctul sexual propriu-zis se traduce prin acte identice de conservare, a speciei ca și a individului, ceea ce nu este cazul la copil. Tendințele acestuia sunt esențialmente variate, com</w:t>
      </w:r>
      <w:r w:rsidRPr="003D1657">
        <w:rPr>
          <w:color w:val="auto"/>
          <w:lang w:val="ro-RO"/>
        </w:rPr>
        <w:softHyphen/>
        <w:t>portamentele foarte diferite arătând activități fiziologice diverse, datorate funcționării glandulare speciale și personale, din care provin adaptările.</w:t>
      </w:r>
    </w:p>
    <w:p w14:paraId="7368BE76" w14:textId="77777777" w:rsidR="00D62D14" w:rsidRPr="003D1657" w:rsidRDefault="00D62D14" w:rsidP="0047344A">
      <w:pPr>
        <w:spacing w:after="0"/>
        <w:ind w:right="1655" w:firstLine="180"/>
        <w:jc w:val="both"/>
        <w:rPr>
          <w:color w:val="auto"/>
          <w:lang w:val="ro-RO"/>
        </w:rPr>
      </w:pPr>
      <w:r w:rsidRPr="003D1657">
        <w:rPr>
          <w:color w:val="auto"/>
          <w:lang w:val="ro-RO"/>
        </w:rPr>
        <w:t>Dacă într-adevăr copilul ar fi supus unui instinct, ce rost ar mai avea a doua pubertate, pe timpul căreia organismul se dezvoltă în sensul atingerii repro</w:t>
      </w:r>
      <w:r w:rsidRPr="003D1657">
        <w:rPr>
          <w:color w:val="auto"/>
          <w:lang w:val="ro-RO"/>
        </w:rPr>
        <w:softHyphen/>
        <w:t>ducerii. Iată motivul pentru care Freud se preocupă doar de sexualitate.</w:t>
      </w:r>
    </w:p>
    <w:p w14:paraId="145FA590" w14:textId="77777777" w:rsidR="00D62D14" w:rsidRPr="007B381A" w:rsidRDefault="00D62D14" w:rsidP="0047344A">
      <w:pPr>
        <w:spacing w:after="0"/>
        <w:ind w:right="1655" w:firstLine="180"/>
        <w:jc w:val="both"/>
        <w:rPr>
          <w:color w:val="auto"/>
          <w:sz w:val="4"/>
          <w:szCs w:val="4"/>
          <w:lang w:val="ro-RO"/>
        </w:rPr>
      </w:pPr>
    </w:p>
    <w:p w14:paraId="345F3FFB" w14:textId="77777777" w:rsidR="00D62D14" w:rsidRPr="003D1657" w:rsidRDefault="00D62D14" w:rsidP="0047344A">
      <w:pPr>
        <w:spacing w:after="0"/>
        <w:ind w:right="1655" w:firstLine="180"/>
        <w:jc w:val="both"/>
        <w:rPr>
          <w:color w:val="auto"/>
          <w:lang w:val="ro-RO"/>
        </w:rPr>
      </w:pPr>
      <w:r w:rsidRPr="003D1657">
        <w:rPr>
          <w:color w:val="auto"/>
          <w:lang w:val="ro-RO"/>
        </w:rPr>
        <w:t>Parcă-i văd pe psihanaliști spunând că termenul freudian de instinct are sensul de tendință, de dorință. Am mai spus-o și repetăm: nu ne putem juca de-a cuvintele. Termenii, cuvintele noastre au un sens precis, definit, sigur. Dacă omul ar fi condus de un instinct, ar tr</w:t>
      </w:r>
      <w:r>
        <w:rPr>
          <w:color w:val="auto"/>
          <w:lang w:val="ro-RO"/>
        </w:rPr>
        <w:t>e</w:t>
      </w:r>
      <w:r w:rsidRPr="003D1657">
        <w:rPr>
          <w:color w:val="auto"/>
          <w:lang w:val="ro-RO"/>
        </w:rPr>
        <w:t>bui să prezinte anumite particula</w:t>
      </w:r>
      <w:r w:rsidRPr="003D1657">
        <w:rPr>
          <w:color w:val="auto"/>
          <w:lang w:val="ro-RO"/>
        </w:rPr>
        <w:softHyphen/>
        <w:t>rități profunde, care nu se văd, deci nu există! Dimpotrivă, dacă omul nu are decât tendințe, acestea trebuie să fie de atâtea și atâtea feluri, dând seamă de tot atâtea emoții și justificând motivele necesităților de adaptare.</w:t>
      </w:r>
    </w:p>
    <w:p w14:paraId="452662A4" w14:textId="77777777" w:rsidR="00D62D14" w:rsidRPr="007B381A" w:rsidRDefault="00D62D14" w:rsidP="0047344A">
      <w:pPr>
        <w:spacing w:after="0"/>
        <w:ind w:right="1655" w:firstLine="180"/>
        <w:jc w:val="both"/>
        <w:rPr>
          <w:color w:val="auto"/>
          <w:sz w:val="4"/>
          <w:szCs w:val="4"/>
          <w:lang w:val="ro-RO"/>
        </w:rPr>
      </w:pPr>
    </w:p>
    <w:p w14:paraId="6CA2FAFA" w14:textId="77777777" w:rsidR="00D62D14" w:rsidRPr="003D1657" w:rsidRDefault="00D62D14" w:rsidP="0047344A">
      <w:pPr>
        <w:spacing w:after="0"/>
        <w:ind w:right="1655" w:firstLine="180"/>
        <w:jc w:val="both"/>
        <w:rPr>
          <w:color w:val="auto"/>
          <w:lang w:val="ro-RO"/>
        </w:rPr>
      </w:pPr>
      <w:r w:rsidRPr="003D1657">
        <w:rPr>
          <w:color w:val="auto"/>
          <w:lang w:val="ro-RO"/>
        </w:rPr>
        <w:t>Nou născut</w:t>
      </w:r>
      <w:r>
        <w:rPr>
          <w:color w:val="auto"/>
          <w:lang w:val="ro-RO"/>
        </w:rPr>
        <w:t>ul</w:t>
      </w:r>
      <w:r w:rsidRPr="003D1657">
        <w:rPr>
          <w:color w:val="auto"/>
          <w:lang w:val="ro-RO"/>
        </w:rPr>
        <w:t xml:space="preserve"> nu acționează împins de instinct ci d</w:t>
      </w:r>
      <w:r>
        <w:rPr>
          <w:color w:val="auto"/>
          <w:lang w:val="ro-RO"/>
        </w:rPr>
        <w:t>e</w:t>
      </w:r>
      <w:r w:rsidRPr="003D1657">
        <w:rPr>
          <w:color w:val="auto"/>
          <w:lang w:val="ro-RO"/>
        </w:rPr>
        <w:t xml:space="preserve"> necesitatea adaptării, supunându-se necesității de a se hrăni, pentru a trăi, feno</w:t>
      </w:r>
      <w:r w:rsidRPr="003D1657">
        <w:rPr>
          <w:color w:val="auto"/>
          <w:lang w:val="ro-RO"/>
        </w:rPr>
        <w:softHyphen/>
        <w:t>men mult mai impor</w:t>
      </w:r>
      <w:r w:rsidRPr="003D1657">
        <w:rPr>
          <w:color w:val="auto"/>
          <w:lang w:val="ro-RO"/>
        </w:rPr>
        <w:softHyphen/>
        <w:t>tant decât elucubrațiile pe tema onanismului bucal. Atingând zona genitală, copilul se scarpină, pur și simplu, din cauza inflamației cauzată de urină. De altfel, după chiar spusele psihanaliștilor, masturbația nu și-ar face apariția înaintea vârstei de trei ani. Anterior, totul s-ar petrece în inconștient, unde instigațiile sexuale s-ar acumula. Funcțiunile și activitățile fiziologice nu sunt prolixe, dimpotrivă, ele sunt economice, nu intervin decât în vederea unor rezultate valabile și imediate. În niciun caz, fiziologicul nu poate acționa în sensul constituirii unui potențial sexual instinctiv, susceptibil de a perturba individul într-o zi. O astfel de idee este în totală opoziție cu tot ce constatăm în materie de fiziologie.</w:t>
      </w:r>
    </w:p>
    <w:p w14:paraId="43833B03" w14:textId="77777777" w:rsidR="00D62D14" w:rsidRPr="007975A1" w:rsidRDefault="00D62D14" w:rsidP="0047344A">
      <w:pPr>
        <w:spacing w:after="0"/>
        <w:ind w:right="1655" w:firstLine="180"/>
        <w:jc w:val="both"/>
        <w:rPr>
          <w:color w:val="auto"/>
          <w:sz w:val="4"/>
          <w:szCs w:val="4"/>
          <w:lang w:val="ro-RO"/>
        </w:rPr>
      </w:pPr>
    </w:p>
    <w:p w14:paraId="1C7BB50A" w14:textId="335ED762" w:rsidR="00D62D14" w:rsidRPr="003D1657" w:rsidRDefault="00D62D14" w:rsidP="0047344A">
      <w:pPr>
        <w:spacing w:after="0"/>
        <w:ind w:right="1655" w:firstLine="180"/>
        <w:jc w:val="both"/>
        <w:rPr>
          <w:color w:val="auto"/>
          <w:lang w:val="ro-RO"/>
        </w:rPr>
      </w:pPr>
      <w:r w:rsidRPr="003D1657">
        <w:rPr>
          <w:color w:val="auto"/>
          <w:lang w:val="ro-RO"/>
        </w:rPr>
        <w:t xml:space="preserve">Călărind sperietoarea </w:t>
      </w:r>
      <w:r w:rsidRPr="007675E4">
        <w:rPr>
          <w:i/>
          <w:iCs/>
          <w:color w:val="auto"/>
          <w:lang w:val="ro-RO"/>
        </w:rPr>
        <w:t>complexului lui Oedip</w:t>
      </w:r>
      <w:r w:rsidRPr="003D1657">
        <w:rPr>
          <w:color w:val="auto"/>
          <w:lang w:val="ro-RO"/>
        </w:rPr>
        <w:t xml:space="preserve">, Freud presupune veritabile tendințe sexuale la copil. Am spus-o însă, înaintea pubertății sale, omul este un </w:t>
      </w:r>
      <w:r w:rsidR="007675E4">
        <w:rPr>
          <w:color w:val="auto"/>
          <w:lang w:val="ro-RO"/>
        </w:rPr>
        <w:t>estropiat</w:t>
      </w:r>
      <w:r w:rsidRPr="003D1657">
        <w:rPr>
          <w:color w:val="auto"/>
          <w:lang w:val="ro-RO"/>
        </w:rPr>
        <w:t xml:space="preserve"> sexual, neavând mai multe tendințe sexuale decât melcul a bate recordul olimpic la cursa atletică de 100 de metri plat.</w:t>
      </w:r>
    </w:p>
    <w:p w14:paraId="50DCF708" w14:textId="77777777" w:rsidR="00D62D14" w:rsidRPr="007975A1" w:rsidRDefault="00D62D14" w:rsidP="0047344A">
      <w:pPr>
        <w:spacing w:after="0"/>
        <w:ind w:right="1655" w:firstLine="180"/>
        <w:jc w:val="both"/>
        <w:rPr>
          <w:color w:val="auto"/>
          <w:sz w:val="4"/>
          <w:szCs w:val="4"/>
          <w:lang w:val="ro-RO"/>
        </w:rPr>
      </w:pPr>
    </w:p>
    <w:p w14:paraId="47FDC2CD" w14:textId="77777777" w:rsidR="00D62D14" w:rsidRPr="003D1657" w:rsidRDefault="00D62D14" w:rsidP="0047344A">
      <w:pPr>
        <w:spacing w:after="0"/>
        <w:ind w:right="1655" w:firstLine="180"/>
        <w:jc w:val="both"/>
        <w:rPr>
          <w:color w:val="auto"/>
          <w:lang w:val="ro-RO"/>
        </w:rPr>
      </w:pPr>
      <w:r w:rsidRPr="003D1657">
        <w:rPr>
          <w:color w:val="auto"/>
          <w:lang w:val="ro-RO"/>
        </w:rPr>
        <w:t xml:space="preserve">Pentru ca în el să apară gânduri și tendințe sexuale, omul trebuie să aibă organe genitale dezvoltate normal. În lipsa acestora, vorba bătrânească spune ce-i de spus: </w:t>
      </w:r>
      <w:r w:rsidRPr="003D1657">
        <w:rPr>
          <w:i/>
          <w:color w:val="auto"/>
          <w:lang w:val="ro-RO"/>
        </w:rPr>
        <w:t>de unde nu-i, nici Dumnezeu nu cere</w:t>
      </w:r>
      <w:r w:rsidRPr="003D1657">
        <w:rPr>
          <w:color w:val="auto"/>
          <w:lang w:val="ro-RO"/>
        </w:rPr>
        <w:t xml:space="preserve">. </w:t>
      </w:r>
      <w:r>
        <w:rPr>
          <w:color w:val="auto"/>
          <w:lang w:val="ro-RO"/>
        </w:rPr>
        <w:t>E</w:t>
      </w:r>
      <w:r w:rsidRPr="003D1657">
        <w:rPr>
          <w:color w:val="auto"/>
          <w:lang w:val="ro-RO"/>
        </w:rPr>
        <w:t>ndocrinologia ne învață că glanda insuficient dezvoltată, cazul genitalei copilului, nu poate da acestuia decât tendințe opuse celor pe care le dă când atinge dezvoltarea deplină.</w:t>
      </w:r>
    </w:p>
    <w:p w14:paraId="6D270497" w14:textId="77777777" w:rsidR="00D62D14" w:rsidRPr="007975A1" w:rsidRDefault="00D62D14" w:rsidP="0047344A">
      <w:pPr>
        <w:spacing w:after="0"/>
        <w:ind w:right="1655" w:firstLine="180"/>
        <w:jc w:val="both"/>
        <w:rPr>
          <w:color w:val="auto"/>
          <w:sz w:val="4"/>
          <w:szCs w:val="4"/>
          <w:lang w:val="ro-RO"/>
        </w:rPr>
      </w:pPr>
    </w:p>
    <w:p w14:paraId="0CE8180F" w14:textId="1DCE8C0B" w:rsidR="00D62D14" w:rsidRPr="003D1657" w:rsidRDefault="00D62D14" w:rsidP="0047344A">
      <w:pPr>
        <w:spacing w:after="0"/>
        <w:ind w:right="1655" w:firstLine="180"/>
        <w:jc w:val="both"/>
        <w:rPr>
          <w:color w:val="auto"/>
          <w:lang w:val="ro-RO"/>
        </w:rPr>
      </w:pPr>
      <w:r>
        <w:rPr>
          <w:color w:val="auto"/>
          <w:lang w:val="ro-RO"/>
        </w:rPr>
        <w:t>T</w:t>
      </w:r>
      <w:r w:rsidRPr="003D1657">
        <w:rPr>
          <w:color w:val="auto"/>
          <w:lang w:val="ro-RO"/>
        </w:rPr>
        <w:t xml:space="preserve">emându-se că-i vom </w:t>
      </w:r>
      <w:r>
        <w:rPr>
          <w:color w:val="auto"/>
          <w:lang w:val="ro-RO"/>
        </w:rPr>
        <w:t>răspunde</w:t>
      </w:r>
      <w:r w:rsidRPr="003D1657">
        <w:rPr>
          <w:color w:val="auto"/>
          <w:lang w:val="ro-RO"/>
        </w:rPr>
        <w:t xml:space="preserve"> că nimeni nu-și amintește de tendințele sexuale ale copilăriei, Freud susține că memoria copi</w:t>
      </w:r>
      <w:r w:rsidRPr="003D1657">
        <w:rPr>
          <w:color w:val="auto"/>
          <w:lang w:val="ro-RO"/>
        </w:rPr>
        <w:softHyphen/>
        <w:t>lului este egală cu zero până către șapte ani, afirmație ce contrazice constatările tuturora: incidentele periculoase sau drama</w:t>
      </w:r>
      <w:r w:rsidRPr="003D1657">
        <w:rPr>
          <w:color w:val="auto"/>
          <w:lang w:val="ro-RO"/>
        </w:rPr>
        <w:softHyphen/>
        <w:t>tice, care frapează emotivitatea, se înrădăcinează adânc în memorie. Copilul de doi ani are o excelentă memorie, altfel n-ar gânguri și vorbi în două, trei și chiar mai multe limbi. Copiii extraordinari, printre muzi</w:t>
      </w:r>
      <w:r w:rsidRPr="003D1657">
        <w:rPr>
          <w:color w:val="auto"/>
          <w:lang w:val="ro-RO"/>
        </w:rPr>
        <w:softHyphen/>
        <w:t xml:space="preserve">cieni, de exemplu, </w:t>
      </w:r>
      <w:r>
        <w:rPr>
          <w:color w:val="auto"/>
          <w:lang w:val="ro-RO"/>
        </w:rPr>
        <w:t>la</w:t>
      </w:r>
      <w:r w:rsidRPr="003D1657">
        <w:rPr>
          <w:color w:val="auto"/>
          <w:lang w:val="ro-RO"/>
        </w:rPr>
        <w:t xml:space="preserve"> trei ani dovedesc o memorie incredibilă, ceea ce Freud nu putea să nu știe. Nimeni însă nu-i mai orb decât cel ce nu vrea să vadă.</w:t>
      </w:r>
    </w:p>
    <w:p w14:paraId="3EEFAD06" w14:textId="77777777" w:rsidR="00D62D14" w:rsidRPr="007675E4" w:rsidRDefault="00D62D14" w:rsidP="0047344A">
      <w:pPr>
        <w:spacing w:after="0"/>
        <w:ind w:right="1655" w:firstLine="180"/>
        <w:jc w:val="both"/>
        <w:rPr>
          <w:color w:val="auto"/>
          <w:sz w:val="4"/>
          <w:szCs w:val="4"/>
          <w:lang w:val="ro-RO"/>
        </w:rPr>
      </w:pPr>
    </w:p>
    <w:p w14:paraId="0BCD9427" w14:textId="77777777" w:rsidR="00D62D14" w:rsidRPr="003D1657" w:rsidRDefault="00D62D14" w:rsidP="0047344A">
      <w:pPr>
        <w:spacing w:after="0"/>
        <w:ind w:right="1655" w:firstLine="180"/>
        <w:jc w:val="both"/>
        <w:rPr>
          <w:color w:val="auto"/>
          <w:lang w:val="ro-RO"/>
        </w:rPr>
      </w:pPr>
      <w:r w:rsidRPr="003D1657">
        <w:rPr>
          <w:color w:val="auto"/>
          <w:lang w:val="ro-RO"/>
        </w:rPr>
        <w:t>Dacă într-adevăr complexul oedipian ar exista la majoritatea copiilor, am fi știut-o de mult, iar predeccesorii noștri și-ar fi dat seama de asta înaintea lui Freud. În mod fatal, unii dintre noi și-ar aminti de tendințele incestuoase și de încercările zadarnice de a găsi mijlocul uciderii tatălui, după cum pretinde Freud. Am fi știut astea de mult, căci copilul nu-și să-și ascund</w:t>
      </w:r>
      <w:r>
        <w:rPr>
          <w:color w:val="auto"/>
          <w:lang w:val="ro-RO"/>
        </w:rPr>
        <w:t>e</w:t>
      </w:r>
      <w:r w:rsidRPr="003D1657">
        <w:rPr>
          <w:color w:val="auto"/>
          <w:lang w:val="ro-RO"/>
        </w:rPr>
        <w:t xml:space="preserve"> tendințele, dorințele, impulsurile, pe care considerațiile părintești, sociale sau religioase ne le pot împiedica. Pentru adult, interdicțiile au o mare valoare, datorită statu</w:t>
      </w:r>
      <w:r w:rsidRPr="003D1657">
        <w:rPr>
          <w:color w:val="auto"/>
          <w:lang w:val="ro-RO"/>
        </w:rPr>
        <w:softHyphen/>
        <w:t>tului social și educației ce l-a format, în spiritul căreia s-a constituit personalitatea sa metafizică și sentimentală. Pentru copil, interdicțiile nu au nicio valoare, mai puțin chiar decât aceea impusă lui Freud, de chiar părinții săi, de a nu urina în fața lor.</w:t>
      </w:r>
    </w:p>
    <w:p w14:paraId="68B94EE4" w14:textId="77777777" w:rsidR="00D62D14" w:rsidRPr="007975A1" w:rsidRDefault="00D62D14" w:rsidP="0047344A">
      <w:pPr>
        <w:spacing w:after="0"/>
        <w:ind w:right="1655" w:firstLine="180"/>
        <w:jc w:val="both"/>
        <w:rPr>
          <w:color w:val="auto"/>
          <w:sz w:val="4"/>
          <w:szCs w:val="4"/>
          <w:lang w:val="ro-RO"/>
        </w:rPr>
      </w:pPr>
    </w:p>
    <w:p w14:paraId="28147FE9" w14:textId="77777777" w:rsidR="00D62D14" w:rsidRPr="003D1657" w:rsidRDefault="00D62D14" w:rsidP="0047344A">
      <w:pPr>
        <w:spacing w:after="0"/>
        <w:ind w:right="1655" w:firstLine="180"/>
        <w:jc w:val="both"/>
        <w:rPr>
          <w:color w:val="auto"/>
          <w:lang w:val="ro-RO"/>
        </w:rPr>
      </w:pPr>
      <w:r w:rsidRPr="003D1657">
        <w:rPr>
          <w:i/>
          <w:color w:val="auto"/>
          <w:lang w:val="ro-RO"/>
        </w:rPr>
        <w:t>Homosexualitatea</w:t>
      </w:r>
      <w:r w:rsidRPr="003D1657">
        <w:rPr>
          <w:color w:val="auto"/>
          <w:lang w:val="ro-RO"/>
        </w:rPr>
        <w:t xml:space="preserve"> merită și ea atenția, mai ales că această tendință perversă se banalizează sub ochii noștri. Teoriile psihanalitice au servit homosexualilor din America pentru a-și sprijini revendicările. Homosexualii pretind a fi tratați ca ceilalți cetățeni și cer suprimarea legilor ce le condamnă acțiunile subversive. Teoriile ce nu-s confir</w:t>
      </w:r>
      <w:r w:rsidRPr="003D1657">
        <w:rPr>
          <w:color w:val="auto"/>
          <w:lang w:val="ro-RO"/>
        </w:rPr>
        <w:softHyphen/>
        <w:t>mate de nicio realitate fiziologică servesc imaturilor și abulicilor, care vor să-și legitimeze anomaliile. Din această perspectivă, homosexualii și întreaga societate sunt deficitari în ce privește spiritul de observație și cunoașterea fenomenelor glandulare, numai acestea putând explica homosexualitatea.</w:t>
      </w:r>
    </w:p>
    <w:p w14:paraId="357BC385" w14:textId="77777777" w:rsidR="00D62D14" w:rsidRPr="007975A1" w:rsidRDefault="00D62D14" w:rsidP="0047344A">
      <w:pPr>
        <w:spacing w:after="0"/>
        <w:ind w:right="1655" w:firstLine="180"/>
        <w:jc w:val="both"/>
        <w:rPr>
          <w:color w:val="auto"/>
          <w:sz w:val="4"/>
          <w:szCs w:val="4"/>
          <w:lang w:val="ro-RO"/>
        </w:rPr>
      </w:pPr>
    </w:p>
    <w:p w14:paraId="68088FCB" w14:textId="77777777" w:rsidR="00D62D14" w:rsidRPr="003D1657" w:rsidRDefault="00D62D14" w:rsidP="0047344A">
      <w:pPr>
        <w:spacing w:after="0"/>
        <w:ind w:right="1655" w:firstLine="180"/>
        <w:jc w:val="both"/>
        <w:rPr>
          <w:color w:val="auto"/>
          <w:lang w:val="ro-RO"/>
        </w:rPr>
      </w:pPr>
      <w:r w:rsidRPr="003D1657">
        <w:rPr>
          <w:color w:val="auto"/>
          <w:lang w:val="ro-RO"/>
        </w:rPr>
        <w:t>În cadrul dezvoltării omenești, ratarea heterosexualității este o imperfec</w:t>
      </w:r>
      <w:r w:rsidRPr="003D1657">
        <w:rPr>
          <w:color w:val="auto"/>
          <w:lang w:val="ro-RO"/>
        </w:rPr>
        <w:softHyphen/>
        <w:t>țiune, lacună</w:t>
      </w:r>
      <w:r>
        <w:rPr>
          <w:color w:val="auto"/>
          <w:lang w:val="ro-RO"/>
        </w:rPr>
        <w:t>,</w:t>
      </w:r>
      <w:r w:rsidRPr="003D1657">
        <w:rPr>
          <w:color w:val="auto"/>
          <w:lang w:val="ro-RO"/>
        </w:rPr>
        <w:t xml:space="preserve"> fractură, stopare a evoluției, a perfecționării fiecăruia. Am văzut că între unu și șapte ani, trăim sub dominanta tiroidei, glanda sensibilității, egocentrismului, a căutării senzațiilor bizare și imaginare ce pot predispune la onanism. Această tendință poate persista la unii, devenind scopul principal, uneori exclusiv, al activității sexuale. </w:t>
      </w:r>
    </w:p>
    <w:p w14:paraId="2B814DB7" w14:textId="77777777" w:rsidR="00D62D14" w:rsidRPr="000A3B25" w:rsidRDefault="00D62D14" w:rsidP="0047344A">
      <w:pPr>
        <w:spacing w:after="0"/>
        <w:ind w:right="1655" w:firstLine="180"/>
        <w:jc w:val="both"/>
        <w:rPr>
          <w:color w:val="auto"/>
          <w:sz w:val="4"/>
          <w:szCs w:val="4"/>
          <w:lang w:val="ro-RO"/>
        </w:rPr>
      </w:pPr>
    </w:p>
    <w:p w14:paraId="1A8F3FB2" w14:textId="7508A0F6" w:rsidR="00D62D14" w:rsidRPr="003D1657" w:rsidRDefault="00D62D14" w:rsidP="0047344A">
      <w:pPr>
        <w:spacing w:after="0"/>
        <w:ind w:right="1655" w:firstLine="180"/>
        <w:jc w:val="both"/>
        <w:rPr>
          <w:color w:val="auto"/>
          <w:lang w:val="ro-RO"/>
        </w:rPr>
      </w:pPr>
      <w:r w:rsidRPr="003D1657">
        <w:rPr>
          <w:color w:val="auto"/>
          <w:lang w:val="ro-RO"/>
        </w:rPr>
        <w:t>Către opt ani intervine hipofiza care, împreună cu suprarenalele și genitala, pregătește maturitatea sexuală. Acțiunea comună a celor patru glande condu</w:t>
      </w:r>
      <w:r w:rsidRPr="003D1657">
        <w:rPr>
          <w:color w:val="auto"/>
          <w:lang w:val="ro-RO"/>
        </w:rPr>
        <w:softHyphen/>
        <w:t>ce copilul către a doua pubertate, ce va împinge adolescentul la hetero</w:t>
      </w:r>
      <w:r w:rsidRPr="003D1657">
        <w:rPr>
          <w:color w:val="auto"/>
          <w:lang w:val="ro-RO"/>
        </w:rPr>
        <w:softHyphen/>
        <w:t>sexua</w:t>
      </w:r>
      <w:r w:rsidR="00770D81" w:rsidRPr="003D1657">
        <w:rPr>
          <w:color w:val="auto"/>
          <w:lang w:val="ro-RO"/>
        </w:rPr>
        <w:softHyphen/>
      </w:r>
      <w:r w:rsidRPr="003D1657">
        <w:rPr>
          <w:color w:val="auto"/>
          <w:lang w:val="ro-RO"/>
        </w:rPr>
        <w:t>litate, imprimându-i un anumit sens moral.</w:t>
      </w:r>
    </w:p>
    <w:p w14:paraId="048B5DD1" w14:textId="77777777" w:rsidR="00D62D14" w:rsidRPr="000A3B25" w:rsidRDefault="00D62D14" w:rsidP="0047344A">
      <w:pPr>
        <w:spacing w:after="0"/>
        <w:ind w:right="1655" w:firstLine="180"/>
        <w:jc w:val="both"/>
        <w:rPr>
          <w:color w:val="auto"/>
          <w:sz w:val="4"/>
          <w:szCs w:val="4"/>
          <w:lang w:val="ro-RO"/>
        </w:rPr>
      </w:pPr>
    </w:p>
    <w:p w14:paraId="719ADFB5" w14:textId="323C89DE" w:rsidR="00D62D14" w:rsidRPr="003D1657" w:rsidRDefault="00D62D14" w:rsidP="0047344A">
      <w:pPr>
        <w:spacing w:after="0"/>
        <w:ind w:right="1655" w:firstLine="180"/>
        <w:jc w:val="both"/>
        <w:rPr>
          <w:color w:val="auto"/>
          <w:lang w:val="ro-RO"/>
        </w:rPr>
      </w:pPr>
      <w:r w:rsidRPr="003D1657">
        <w:rPr>
          <w:color w:val="auto"/>
          <w:lang w:val="ro-RO"/>
        </w:rPr>
        <w:t>După cum am văzut, cel cu o tiroidă puternică și celelalte trei glande princi</w:t>
      </w:r>
      <w:r w:rsidR="00770D81" w:rsidRPr="003D1657">
        <w:rPr>
          <w:color w:val="auto"/>
          <w:lang w:val="ro-RO"/>
        </w:rPr>
        <w:softHyphen/>
      </w:r>
      <w:r w:rsidRPr="003D1657">
        <w:rPr>
          <w:color w:val="auto"/>
          <w:lang w:val="ro-RO"/>
        </w:rPr>
        <w:t>pal</w:t>
      </w:r>
      <w:r w:rsidR="00770D81">
        <w:rPr>
          <w:color w:val="auto"/>
          <w:lang w:val="ro-RO"/>
        </w:rPr>
        <w:t>e</w:t>
      </w:r>
      <w:r w:rsidRPr="003D1657">
        <w:rPr>
          <w:color w:val="auto"/>
          <w:lang w:val="ro-RO"/>
        </w:rPr>
        <w:t xml:space="preserve"> slabe sau insuficiente, va fi mai mult sau mai puțin efeminat, cu voce ascuțită, gesturi afectate și gustori adesea întîlnite la femei. Emotiv și timid, acesta nu va îndrăzni să înfrunte sexul opus. Alții sunt homosexuali datorită slăbiciunii glandei lor interstițiale (deși pot fi dominanți suprarenali, genitali și uneori hipofizari), ceea ce se traduce prin atenuarea sensului moral și a sentimentelor amoroase. Cel mai adesea, aceștia sunt heterosexuali, dar în același timp și homosexuali.</w:t>
      </w:r>
      <w:r w:rsidR="00770D81">
        <w:rPr>
          <w:color w:val="auto"/>
          <w:lang w:val="ro-RO"/>
        </w:rPr>
        <w:t xml:space="preserve"> </w:t>
      </w:r>
    </w:p>
    <w:p w14:paraId="5D851937" w14:textId="77777777" w:rsidR="00D62D14" w:rsidRPr="000A3B25" w:rsidRDefault="00D62D14" w:rsidP="0047344A">
      <w:pPr>
        <w:spacing w:after="0"/>
        <w:ind w:right="1655" w:firstLine="180"/>
        <w:jc w:val="both"/>
        <w:rPr>
          <w:color w:val="auto"/>
          <w:sz w:val="4"/>
          <w:szCs w:val="4"/>
          <w:lang w:val="ro-RO"/>
        </w:rPr>
      </w:pPr>
    </w:p>
    <w:p w14:paraId="56253390" w14:textId="77777777" w:rsidR="00D62D14" w:rsidRPr="003D1657" w:rsidRDefault="00D62D14" w:rsidP="0047344A">
      <w:pPr>
        <w:spacing w:after="0"/>
        <w:ind w:right="1655" w:firstLine="180"/>
        <w:jc w:val="both"/>
        <w:rPr>
          <w:color w:val="auto"/>
          <w:lang w:val="ro-RO"/>
        </w:rPr>
      </w:pPr>
      <w:r w:rsidRPr="003D1657">
        <w:rPr>
          <w:color w:val="auto"/>
          <w:lang w:val="ro-RO"/>
        </w:rPr>
        <w:t>Legile societății condamnă homosexualitatea pentru că aceasta reprezintă stoparea posibilității omului de a atinge finalitatea, împli</w:t>
      </w:r>
      <w:r w:rsidRPr="003D1657">
        <w:rPr>
          <w:color w:val="auto"/>
          <w:lang w:val="ro-RO"/>
        </w:rPr>
        <w:softHyphen/>
        <w:t>nirea sa. Anomalia homosexuală face dificilă constituirea simțului moral, împiedică exercițiul voinței și dobândirea mentalității supe</w:t>
      </w:r>
      <w:r w:rsidRPr="003D1657">
        <w:rPr>
          <w:color w:val="auto"/>
          <w:lang w:val="ro-RO"/>
        </w:rPr>
        <w:softHyphen/>
        <w:t>rioare, susceptibile de sinteză.</w:t>
      </w:r>
    </w:p>
    <w:p w14:paraId="6C37FA52" w14:textId="77777777" w:rsidR="00D62D14" w:rsidRPr="000A3B25" w:rsidRDefault="00D62D14" w:rsidP="0047344A">
      <w:pPr>
        <w:spacing w:after="0"/>
        <w:ind w:right="1655" w:firstLine="180"/>
        <w:jc w:val="both"/>
        <w:rPr>
          <w:color w:val="auto"/>
          <w:sz w:val="4"/>
          <w:szCs w:val="4"/>
          <w:lang w:val="ro-RO"/>
        </w:rPr>
      </w:pPr>
    </w:p>
    <w:p w14:paraId="3A8B01EB" w14:textId="77777777" w:rsidR="00D62D14" w:rsidRPr="003D1657" w:rsidRDefault="00D62D14" w:rsidP="0047344A">
      <w:pPr>
        <w:spacing w:after="0"/>
        <w:ind w:right="1655" w:firstLine="180"/>
        <w:jc w:val="both"/>
        <w:rPr>
          <w:color w:val="auto"/>
          <w:lang w:val="ro-RO"/>
        </w:rPr>
      </w:pPr>
      <w:r w:rsidRPr="003D1657">
        <w:rPr>
          <w:color w:val="auto"/>
          <w:lang w:val="ro-RO"/>
        </w:rPr>
        <w:t>În mod intuitiv ca și datorită adaptării, oamenii se opun extinderii a tot ce depășește normele funcționale. După cum animalele nu pot încălca specifi</w:t>
      </w:r>
      <w:r w:rsidRPr="003D1657">
        <w:rPr>
          <w:color w:val="auto"/>
          <w:lang w:val="ro-RO"/>
        </w:rPr>
        <w:softHyphen/>
        <w:t xml:space="preserve">citățile glandulare ce caracterizează specia </w:t>
      </w:r>
      <w:r>
        <w:rPr>
          <w:color w:val="auto"/>
          <w:lang w:val="ro-RO"/>
        </w:rPr>
        <w:t>lor</w:t>
      </w:r>
      <w:r w:rsidRPr="003D1657">
        <w:rPr>
          <w:color w:val="auto"/>
          <w:lang w:val="ro-RO"/>
        </w:rPr>
        <w:t>, legile fiziologice fac imposi</w:t>
      </w:r>
      <w:r w:rsidRPr="003D1657">
        <w:rPr>
          <w:color w:val="auto"/>
          <w:lang w:val="ro-RO"/>
        </w:rPr>
        <w:softHyphen/>
        <w:t>bilă orice transformare prin sterilitate și stingerea speciei. Oamenii tolerează cu dificultate pe cei ce încalcă normele glandularo-fiziologice sau adaptarea. În lungul secolelor și mileniilor, oamenii s-au îndreptat către finalitatea inter</w:t>
      </w:r>
      <w:r w:rsidRPr="003D1657">
        <w:rPr>
          <w:color w:val="auto"/>
          <w:lang w:val="ro-RO"/>
        </w:rPr>
        <w:softHyphen/>
        <w:t xml:space="preserve">stițială. </w:t>
      </w:r>
      <w:r>
        <w:rPr>
          <w:color w:val="auto"/>
          <w:lang w:val="ro-RO"/>
        </w:rPr>
        <w:t>A</w:t>
      </w:r>
      <w:r w:rsidRPr="003D1657">
        <w:rPr>
          <w:color w:val="auto"/>
          <w:lang w:val="ro-RO"/>
        </w:rPr>
        <w:t>vans</w:t>
      </w:r>
      <w:r>
        <w:rPr>
          <w:color w:val="auto"/>
          <w:lang w:val="ro-RO"/>
        </w:rPr>
        <w:t>ând</w:t>
      </w:r>
      <w:r w:rsidRPr="003D1657">
        <w:rPr>
          <w:color w:val="auto"/>
          <w:lang w:val="ro-RO"/>
        </w:rPr>
        <w:t xml:space="preserve"> în evoluția lor, oamenii resping sau condamnă pe cei ce nu țin pasul cu această evoluție, cazul homosexualilor.</w:t>
      </w:r>
    </w:p>
    <w:p w14:paraId="01D55E08" w14:textId="77777777" w:rsidR="00D62D14" w:rsidRPr="003D1657" w:rsidRDefault="00D62D14" w:rsidP="0047344A">
      <w:pPr>
        <w:spacing w:after="0"/>
        <w:ind w:right="1655" w:firstLine="180"/>
        <w:jc w:val="both"/>
        <w:rPr>
          <w:color w:val="auto"/>
          <w:lang w:val="ro-RO"/>
        </w:rPr>
      </w:pPr>
    </w:p>
    <w:p w14:paraId="7184FB39" w14:textId="5B91A9D7" w:rsidR="00D62D14" w:rsidRPr="003D1657" w:rsidRDefault="00395447" w:rsidP="0047344A">
      <w:pPr>
        <w:spacing w:after="0"/>
        <w:ind w:right="1655"/>
        <w:jc w:val="center"/>
        <w:rPr>
          <w:b/>
          <w:smallCaps/>
          <w:color w:val="auto"/>
          <w:sz w:val="28"/>
          <w:szCs w:val="28"/>
          <w:lang w:val="ro-RO"/>
        </w:rPr>
      </w:pPr>
      <w:r>
        <w:rPr>
          <w:b/>
          <w:smallCaps/>
          <w:color w:val="auto"/>
          <w:sz w:val="28"/>
          <w:szCs w:val="28"/>
          <w:lang w:val="ro-RO"/>
        </w:rPr>
        <w:t xml:space="preserve">VI. 13. </w:t>
      </w:r>
      <w:r w:rsidR="00D62D14" w:rsidRPr="003D1657">
        <w:rPr>
          <w:b/>
          <w:smallCaps/>
          <w:color w:val="auto"/>
          <w:sz w:val="28"/>
          <w:szCs w:val="28"/>
          <w:lang w:val="ro-RO"/>
        </w:rPr>
        <w:t>sadism și masochism</w:t>
      </w:r>
    </w:p>
    <w:p w14:paraId="15A69AE5" w14:textId="77777777" w:rsidR="00D62D14" w:rsidRPr="003D1657" w:rsidRDefault="00D62D14" w:rsidP="0047344A">
      <w:pPr>
        <w:spacing w:after="0"/>
        <w:ind w:right="1655" w:firstLine="180"/>
        <w:jc w:val="both"/>
        <w:rPr>
          <w:color w:val="auto"/>
          <w:sz w:val="10"/>
          <w:szCs w:val="10"/>
          <w:lang w:val="ro-RO"/>
        </w:rPr>
      </w:pPr>
    </w:p>
    <w:p w14:paraId="5C67C360" w14:textId="4A292010" w:rsidR="00D62D14" w:rsidRPr="001E74E0" w:rsidRDefault="00D62D14" w:rsidP="0047344A">
      <w:pPr>
        <w:spacing w:after="0"/>
        <w:ind w:right="1655" w:firstLine="180"/>
        <w:jc w:val="both"/>
        <w:rPr>
          <w:color w:val="auto"/>
          <w:lang w:val="ro-RO"/>
        </w:rPr>
      </w:pPr>
      <w:r w:rsidRPr="003D1657">
        <w:rPr>
          <w:color w:val="auto"/>
          <w:lang w:val="ro-RO"/>
        </w:rPr>
        <w:t>Contrar majorității oamenilor, unii indivizi nu pot atinge orgasmul sau jui</w:t>
      </w:r>
      <w:r w:rsidR="001E74E0" w:rsidRPr="003D1657">
        <w:rPr>
          <w:color w:val="auto"/>
          <w:lang w:val="ro-RO"/>
        </w:rPr>
        <w:softHyphen/>
      </w:r>
      <w:r w:rsidRPr="003D1657">
        <w:rPr>
          <w:color w:val="auto"/>
          <w:lang w:val="ro-RO"/>
        </w:rPr>
        <w:t>sarea sexuală fără lovituri, mușcături, înțepături, excitații, abjecții și const</w:t>
      </w:r>
      <w:r>
        <w:rPr>
          <w:color w:val="auto"/>
          <w:lang w:val="ro-RO"/>
        </w:rPr>
        <w:t>r</w:t>
      </w:r>
      <w:r w:rsidRPr="003D1657">
        <w:rPr>
          <w:color w:val="auto"/>
          <w:lang w:val="ro-RO"/>
        </w:rPr>
        <w:t>ân</w:t>
      </w:r>
      <w:r w:rsidR="001E74E0" w:rsidRPr="003D1657">
        <w:rPr>
          <w:color w:val="auto"/>
          <w:lang w:val="ro-RO"/>
        </w:rPr>
        <w:softHyphen/>
      </w:r>
      <w:r w:rsidRPr="003D1657">
        <w:rPr>
          <w:color w:val="auto"/>
          <w:lang w:val="ro-RO"/>
        </w:rPr>
        <w:t xml:space="preserve">geri de tot felul. </w:t>
      </w:r>
    </w:p>
    <w:p w14:paraId="13BF2DA4" w14:textId="77777777" w:rsidR="00D62D14" w:rsidRPr="003D1657" w:rsidRDefault="00D62D14" w:rsidP="0047344A">
      <w:pPr>
        <w:spacing w:after="0"/>
        <w:ind w:right="1655" w:firstLine="180"/>
        <w:jc w:val="both"/>
        <w:rPr>
          <w:color w:val="auto"/>
          <w:lang w:val="ro-RO"/>
        </w:rPr>
      </w:pPr>
      <w:r>
        <w:rPr>
          <w:color w:val="auto"/>
          <w:lang w:val="ro-RO"/>
        </w:rPr>
        <w:t>După</w:t>
      </w:r>
      <w:r w:rsidRPr="003D1657">
        <w:rPr>
          <w:color w:val="auto"/>
          <w:lang w:val="ro-RO"/>
        </w:rPr>
        <w:t xml:space="preserve"> ce a pus sexualitatea la originea tuturor plăcerilor, inclusiv în su</w:t>
      </w:r>
      <w:r>
        <w:rPr>
          <w:color w:val="auto"/>
          <w:lang w:val="ro-RO"/>
        </w:rPr>
        <w:t>ge</w:t>
      </w:r>
      <w:r w:rsidRPr="003D1657">
        <w:rPr>
          <w:color w:val="auto"/>
          <w:lang w:val="ro-RO"/>
        </w:rPr>
        <w:t xml:space="preserve">rea sânului mamei de către bebeluș, Freud nu-și putea pierde </w:t>
      </w:r>
      <w:r>
        <w:rPr>
          <w:color w:val="auto"/>
          <w:lang w:val="ro-RO"/>
        </w:rPr>
        <w:t>elan</w:t>
      </w:r>
      <w:r w:rsidRPr="003D1657">
        <w:rPr>
          <w:color w:val="auto"/>
          <w:lang w:val="ro-RO"/>
        </w:rPr>
        <w:t>ul în fața sadis</w:t>
      </w:r>
      <w:r w:rsidRPr="003D1657">
        <w:rPr>
          <w:color w:val="auto"/>
          <w:lang w:val="ro-RO"/>
        </w:rPr>
        <w:softHyphen/>
        <w:t>mului. În consecință, a făcut din aces</w:t>
      </w:r>
      <w:r w:rsidRPr="003D1657">
        <w:rPr>
          <w:color w:val="auto"/>
          <w:lang w:val="ro-RO"/>
        </w:rPr>
        <w:softHyphen/>
        <w:t>ta izvorul devotamentului, corectitudinii și generozității medicului: cu cât medicul este mai rău prin esența sa, cu atât va fi mai blând și se va sacrifica mai ușor, pentru bolnavii săi!</w:t>
      </w:r>
    </w:p>
    <w:p w14:paraId="2846B868" w14:textId="77777777" w:rsidR="00D62D14" w:rsidRPr="00EC24F1" w:rsidRDefault="00D62D14" w:rsidP="0047344A">
      <w:pPr>
        <w:spacing w:after="0"/>
        <w:ind w:right="1655" w:firstLine="180"/>
        <w:jc w:val="both"/>
        <w:rPr>
          <w:color w:val="auto"/>
          <w:sz w:val="4"/>
          <w:szCs w:val="4"/>
          <w:lang w:val="ro-RO"/>
        </w:rPr>
      </w:pPr>
    </w:p>
    <w:p w14:paraId="3C1D40BA" w14:textId="77777777" w:rsidR="00D62D14" w:rsidRPr="003D1657" w:rsidRDefault="00D62D14" w:rsidP="0047344A">
      <w:pPr>
        <w:spacing w:after="0"/>
        <w:ind w:right="1655" w:firstLine="180"/>
        <w:jc w:val="both"/>
        <w:rPr>
          <w:color w:val="auto"/>
          <w:lang w:val="ro-RO"/>
        </w:rPr>
      </w:pPr>
      <w:r w:rsidRPr="003D1657">
        <w:rPr>
          <w:color w:val="auto"/>
          <w:lang w:val="ro-RO"/>
        </w:rPr>
        <w:t xml:space="preserve">Explicația plăcerii prin durere este un fenomen de ordin glandular. Între glande există interacțiuni complexe, ele se influențează </w:t>
      </w:r>
      <w:r>
        <w:rPr>
          <w:color w:val="auto"/>
          <w:lang w:val="ro-RO"/>
        </w:rPr>
        <w:t>reciproc</w:t>
      </w:r>
      <w:r w:rsidRPr="003D1657">
        <w:rPr>
          <w:color w:val="auto"/>
          <w:lang w:val="ro-RO"/>
        </w:rPr>
        <w:t>, cu rezultate foarte diferite. În mod normal, sensibilitatea este de origine tiroidiană. Orice influență favorabilă se manifestă prin plăcere, ceea ce înseamnă că această glandă se acti</w:t>
      </w:r>
      <w:r w:rsidRPr="003D1657">
        <w:rPr>
          <w:color w:val="auto"/>
          <w:lang w:val="ro-RO"/>
        </w:rPr>
        <w:softHyphen/>
        <w:t>vează, prin oxidare, antrenând o euforie generală. Fenomenul fizio</w:t>
      </w:r>
      <w:r w:rsidRPr="003D1657">
        <w:rPr>
          <w:color w:val="auto"/>
          <w:lang w:val="ro-RO"/>
        </w:rPr>
        <w:softHyphen/>
        <w:t>logic este mai complex în cazul masochismului și sadismului, suprare</w:t>
      </w:r>
      <w:r w:rsidRPr="003D1657">
        <w:rPr>
          <w:color w:val="auto"/>
          <w:lang w:val="ro-RO"/>
        </w:rPr>
        <w:softHyphen/>
        <w:t>nalele fiind în opoziție funcțională cu tiroida. Tiroida este oxidantă, iar supra</w:t>
      </w:r>
      <w:r w:rsidRPr="003D1657">
        <w:rPr>
          <w:color w:val="auto"/>
          <w:lang w:val="ro-RO"/>
        </w:rPr>
        <w:softHyphen/>
        <w:t>renala hidrogenizantă, prima este vazodilatantă, cealaltă este vazoconstric</w:t>
      </w:r>
      <w:r w:rsidRPr="003D1657">
        <w:rPr>
          <w:color w:val="auto"/>
          <w:lang w:val="ro-RO"/>
        </w:rPr>
        <w:softHyphen/>
        <w:t>toare. Tiroida se excită la senzațiile cele mai subtile și neînsemnate, sensi</w:t>
      </w:r>
      <w:r w:rsidRPr="003D1657">
        <w:rPr>
          <w:color w:val="auto"/>
          <w:lang w:val="ro-RO"/>
        </w:rPr>
        <w:softHyphen/>
        <w:t>bilitatea sa rafinată, produce senzații foarte agreabile. Suprarenala este con</w:t>
      </w:r>
      <w:r w:rsidRPr="003D1657">
        <w:rPr>
          <w:color w:val="auto"/>
          <w:lang w:val="ro-RO"/>
        </w:rPr>
        <w:softHyphen/>
        <w:t>trariul: sensi</w:t>
      </w:r>
      <w:r w:rsidRPr="003D1657">
        <w:rPr>
          <w:color w:val="auto"/>
          <w:lang w:val="ro-RO"/>
        </w:rPr>
        <w:softHyphen/>
        <w:t>bilittatea ei este ștearsă, stupidă, avn</w:t>
      </w:r>
      <w:r>
        <w:rPr>
          <w:color w:val="auto"/>
          <w:lang w:val="ro-RO"/>
        </w:rPr>
        <w:t>â</w:t>
      </w:r>
      <w:r w:rsidRPr="003D1657">
        <w:rPr>
          <w:color w:val="auto"/>
          <w:lang w:val="ro-RO"/>
        </w:rPr>
        <w:t>d nevoie de senzații puter</w:t>
      </w:r>
      <w:r w:rsidRPr="003D1657">
        <w:rPr>
          <w:color w:val="auto"/>
          <w:lang w:val="ro-RO"/>
        </w:rPr>
        <w:softHyphen/>
        <w:t>nice putând provoca traumatisme, suferință, durere. Prin inter-reacție, supra</w:t>
      </w:r>
      <w:r w:rsidRPr="003D1657">
        <w:rPr>
          <w:color w:val="auto"/>
          <w:lang w:val="ro-RO"/>
        </w:rPr>
        <w:softHyphen/>
        <w:t>renala se activează, acționează asupra tiroidei, devenind capa</w:t>
      </w:r>
      <w:r w:rsidRPr="003D1657">
        <w:rPr>
          <w:color w:val="auto"/>
          <w:lang w:val="ro-RO"/>
        </w:rPr>
        <w:softHyphen/>
        <w:t>bilă să provoace juisarea sexuală</w:t>
      </w:r>
      <w:r>
        <w:rPr>
          <w:color w:val="auto"/>
          <w:lang w:val="ro-RO"/>
        </w:rPr>
        <w:t xml:space="preserve">, </w:t>
      </w:r>
      <w:r w:rsidRPr="003D1657">
        <w:rPr>
          <w:color w:val="auto"/>
          <w:lang w:val="ro-RO"/>
        </w:rPr>
        <w:t xml:space="preserve">interstițiala </w:t>
      </w:r>
      <w:r>
        <w:rPr>
          <w:color w:val="auto"/>
          <w:lang w:val="ro-RO"/>
        </w:rPr>
        <w:t>fiind</w:t>
      </w:r>
      <w:r w:rsidRPr="003D1657">
        <w:rPr>
          <w:color w:val="auto"/>
          <w:lang w:val="ro-RO"/>
        </w:rPr>
        <w:t xml:space="preserve"> mai mult sau mai puțin insu</w:t>
      </w:r>
      <w:r w:rsidRPr="003D1657">
        <w:rPr>
          <w:color w:val="auto"/>
          <w:lang w:val="ro-RO"/>
        </w:rPr>
        <w:softHyphen/>
        <w:t xml:space="preserve">ficientă, ceea ce se vede </w:t>
      </w:r>
      <w:r>
        <w:rPr>
          <w:color w:val="auto"/>
          <w:lang w:val="ro-RO"/>
        </w:rPr>
        <w:t>î</w:t>
      </w:r>
      <w:r w:rsidRPr="003D1657">
        <w:rPr>
          <w:color w:val="auto"/>
          <w:lang w:val="ro-RO"/>
        </w:rPr>
        <w:t>n absența altruism</w:t>
      </w:r>
      <w:r>
        <w:rPr>
          <w:color w:val="auto"/>
          <w:lang w:val="ro-RO"/>
        </w:rPr>
        <w:t>ului</w:t>
      </w:r>
      <w:r w:rsidRPr="003D1657">
        <w:rPr>
          <w:color w:val="auto"/>
          <w:lang w:val="ro-RO"/>
        </w:rPr>
        <w:t xml:space="preserve"> sau respect</w:t>
      </w:r>
      <w:r>
        <w:rPr>
          <w:color w:val="auto"/>
          <w:lang w:val="ro-RO"/>
        </w:rPr>
        <w:t>ului</w:t>
      </w:r>
      <w:r w:rsidRPr="003D1657">
        <w:rPr>
          <w:color w:val="auto"/>
          <w:lang w:val="ro-RO"/>
        </w:rPr>
        <w:t xml:space="preserve"> pentru partener și persoana omenească în general.</w:t>
      </w:r>
    </w:p>
    <w:p w14:paraId="4948FC55" w14:textId="77777777" w:rsidR="00D62D14" w:rsidRPr="002C7F2F" w:rsidRDefault="00D62D14" w:rsidP="0047344A">
      <w:pPr>
        <w:spacing w:after="0"/>
        <w:ind w:right="1655" w:firstLine="180"/>
        <w:jc w:val="both"/>
        <w:rPr>
          <w:color w:val="auto"/>
          <w:sz w:val="4"/>
          <w:szCs w:val="4"/>
          <w:lang w:val="ro-RO"/>
        </w:rPr>
      </w:pPr>
    </w:p>
    <w:p w14:paraId="10051DC7" w14:textId="77777777" w:rsidR="00D62D14" w:rsidRPr="003D1657" w:rsidRDefault="00D62D14" w:rsidP="0047344A">
      <w:pPr>
        <w:spacing w:after="0"/>
        <w:ind w:right="1655" w:firstLine="180"/>
        <w:jc w:val="both"/>
        <w:rPr>
          <w:color w:val="auto"/>
          <w:lang w:val="ro-RO"/>
        </w:rPr>
      </w:pPr>
      <w:r w:rsidRPr="003D1657">
        <w:rPr>
          <w:color w:val="auto"/>
          <w:lang w:val="ro-RO"/>
        </w:rPr>
        <w:t>Într-un astfel de caz tiroida nu intervine din punctul de vedere al sensibi</w:t>
      </w:r>
      <w:r w:rsidRPr="003D1657">
        <w:rPr>
          <w:color w:val="auto"/>
          <w:lang w:val="ro-RO"/>
        </w:rPr>
        <w:softHyphen/>
        <w:t>lității, aducându-și contribuția pe plan imaginativ, prin cău</w:t>
      </w:r>
      <w:r w:rsidRPr="003D1657">
        <w:rPr>
          <w:color w:val="auto"/>
          <w:lang w:val="ro-RO"/>
        </w:rPr>
        <w:softHyphen/>
        <w:t>tarea sau provo</w:t>
      </w:r>
      <w:r w:rsidRPr="003D1657">
        <w:rPr>
          <w:color w:val="auto"/>
          <w:lang w:val="ro-RO"/>
        </w:rPr>
        <w:softHyphen/>
        <w:t>carea unor împrejurări dureroase sau penibile pentru masochist, mergând până la tendințe sadice. În astfel de situații tiroida este sub influența suprare</w:t>
      </w:r>
      <w:r w:rsidRPr="003D1657">
        <w:rPr>
          <w:color w:val="auto"/>
          <w:lang w:val="ro-RO"/>
        </w:rPr>
        <w:softHyphen/>
        <w:t xml:space="preserve">nalelor, deși în stare normală ea le domină pe acestea. </w:t>
      </w:r>
    </w:p>
    <w:p w14:paraId="2F54070D" w14:textId="77777777" w:rsidR="00D62D14" w:rsidRPr="002C7F2F" w:rsidRDefault="00D62D14" w:rsidP="0047344A">
      <w:pPr>
        <w:spacing w:after="0"/>
        <w:ind w:right="1655"/>
        <w:jc w:val="both"/>
        <w:rPr>
          <w:color w:val="auto"/>
          <w:sz w:val="4"/>
          <w:szCs w:val="4"/>
          <w:lang w:val="ro-RO"/>
        </w:rPr>
      </w:pPr>
    </w:p>
    <w:p w14:paraId="459F5A8F" w14:textId="77777777" w:rsidR="00D62D14" w:rsidRPr="003D1657" w:rsidRDefault="00D62D14" w:rsidP="0047344A">
      <w:pPr>
        <w:spacing w:after="0"/>
        <w:ind w:right="1655" w:firstLine="180"/>
        <w:jc w:val="both"/>
        <w:rPr>
          <w:color w:val="auto"/>
          <w:lang w:val="ro-RO"/>
        </w:rPr>
      </w:pPr>
      <w:r w:rsidRPr="003D1657">
        <w:rPr>
          <w:color w:val="auto"/>
          <w:lang w:val="ro-RO"/>
        </w:rPr>
        <w:t>Aceste elemente sunt confirmate de cazul femeii Virago, la care intervine nu doar brutalitatea ci și tendințe homosexuale, pederasto-pedofile. Inutil de adăugat: când remarcăm acestea la o femeie de aproximativ 30 de ani, anterior normală în sensibilitatea și juisarea ei sexuală, când o vedem că se schimbă treptat, din punct de vedere fizic, din acela al fizionomiei, sensibilității, emotivității, comporta</w:t>
      </w:r>
      <w:r w:rsidRPr="003D1657">
        <w:rPr>
          <w:color w:val="auto"/>
          <w:lang w:val="ro-RO"/>
        </w:rPr>
        <w:softHyphen/>
        <w:t>mentului, tendințelor sexuale și mentalității, toate acestea în urma unui cancer la glandele suprarenale, nici gând să mai negăm influ</w:t>
      </w:r>
      <w:r w:rsidRPr="003D1657">
        <w:rPr>
          <w:color w:val="auto"/>
          <w:lang w:val="ro-RO"/>
        </w:rPr>
        <w:softHyphen/>
        <w:t>ența extraordinar de surprinzătoare a glandelor asupra personalității. Față cu astfel de fenomene, ideea reful</w:t>
      </w:r>
      <w:r>
        <w:rPr>
          <w:color w:val="auto"/>
          <w:lang w:val="ro-RO"/>
        </w:rPr>
        <w:t>ări</w:t>
      </w:r>
      <w:r w:rsidRPr="003D1657">
        <w:rPr>
          <w:color w:val="auto"/>
          <w:lang w:val="ro-RO"/>
        </w:rPr>
        <w:t xml:space="preserve">lor sexuale </w:t>
      </w:r>
      <w:r>
        <w:rPr>
          <w:color w:val="auto"/>
          <w:lang w:val="ro-RO"/>
        </w:rPr>
        <w:t>din</w:t>
      </w:r>
      <w:r w:rsidRPr="003D1657">
        <w:rPr>
          <w:color w:val="auto"/>
          <w:lang w:val="ro-RO"/>
        </w:rPr>
        <w:t xml:space="preserve"> copilă</w:t>
      </w:r>
      <w:r w:rsidRPr="003D1657">
        <w:rPr>
          <w:color w:val="auto"/>
          <w:lang w:val="ro-RO"/>
        </w:rPr>
        <w:softHyphen/>
        <w:t>rie nu merită decât surâsul nostru înțelegător.</w:t>
      </w:r>
    </w:p>
    <w:p w14:paraId="0D61FBD1" w14:textId="77777777" w:rsidR="00D62D14" w:rsidRPr="003D1657" w:rsidRDefault="00D62D14" w:rsidP="0047344A">
      <w:pPr>
        <w:spacing w:after="0"/>
        <w:ind w:right="1655" w:firstLine="180"/>
        <w:jc w:val="both"/>
        <w:rPr>
          <w:color w:val="auto"/>
          <w:lang w:val="ro-RO"/>
        </w:rPr>
      </w:pPr>
    </w:p>
    <w:p w14:paraId="03062891" w14:textId="08F496C9" w:rsidR="00D62D14" w:rsidRPr="003D1657" w:rsidRDefault="00395447" w:rsidP="0047344A">
      <w:pPr>
        <w:spacing w:after="0"/>
        <w:ind w:right="1655"/>
        <w:jc w:val="center"/>
        <w:rPr>
          <w:b/>
          <w:smallCaps/>
          <w:color w:val="auto"/>
          <w:sz w:val="28"/>
          <w:szCs w:val="28"/>
          <w:lang w:val="ro-RO"/>
        </w:rPr>
      </w:pPr>
      <w:r>
        <w:rPr>
          <w:b/>
          <w:smallCaps/>
          <w:color w:val="auto"/>
          <w:sz w:val="28"/>
          <w:szCs w:val="28"/>
          <w:lang w:val="ro-RO"/>
        </w:rPr>
        <w:t xml:space="preserve">VI. 14. </w:t>
      </w:r>
      <w:r w:rsidR="001E74E0">
        <w:rPr>
          <w:b/>
          <w:smallCaps/>
          <w:color w:val="auto"/>
          <w:sz w:val="28"/>
          <w:szCs w:val="28"/>
          <w:lang w:val="ro-RO"/>
        </w:rPr>
        <w:t>F</w:t>
      </w:r>
      <w:r w:rsidR="00D62D14" w:rsidRPr="001E74E0">
        <w:rPr>
          <w:b/>
          <w:color w:val="auto"/>
          <w:sz w:val="28"/>
          <w:szCs w:val="28"/>
          <w:lang w:val="ro-RO"/>
        </w:rPr>
        <w:t xml:space="preserve">ață cu </w:t>
      </w:r>
      <w:bookmarkStart w:id="1" w:name="_Hlk73057408"/>
      <w:r w:rsidR="001E74E0">
        <w:rPr>
          <w:b/>
          <w:color w:val="auto"/>
          <w:sz w:val="28"/>
          <w:szCs w:val="28"/>
          <w:lang w:val="ro-RO"/>
        </w:rPr>
        <w:t>I</w:t>
      </w:r>
      <w:r w:rsidR="00D62D14" w:rsidRPr="001E74E0">
        <w:rPr>
          <w:b/>
          <w:color w:val="auto"/>
          <w:sz w:val="28"/>
          <w:szCs w:val="28"/>
          <w:lang w:val="ro-RO"/>
        </w:rPr>
        <w:t xml:space="preserve">nstinctul de </w:t>
      </w:r>
      <w:r w:rsidR="00CC5CCF">
        <w:rPr>
          <w:b/>
          <w:color w:val="auto"/>
          <w:sz w:val="28"/>
          <w:szCs w:val="28"/>
          <w:lang w:val="ro-RO"/>
        </w:rPr>
        <w:t>v</w:t>
      </w:r>
      <w:r w:rsidR="00D62D14" w:rsidRPr="001E74E0">
        <w:rPr>
          <w:b/>
          <w:color w:val="auto"/>
          <w:sz w:val="28"/>
          <w:szCs w:val="28"/>
          <w:lang w:val="ro-RO"/>
        </w:rPr>
        <w:t xml:space="preserve">iață și </w:t>
      </w:r>
      <w:r w:rsidR="00CC5CCF">
        <w:rPr>
          <w:b/>
          <w:color w:val="auto"/>
          <w:sz w:val="28"/>
          <w:szCs w:val="28"/>
          <w:lang w:val="ro-RO"/>
        </w:rPr>
        <w:t xml:space="preserve">instinctul </w:t>
      </w:r>
      <w:r w:rsidR="00D62D14" w:rsidRPr="001E74E0">
        <w:rPr>
          <w:b/>
          <w:color w:val="auto"/>
          <w:sz w:val="28"/>
          <w:szCs w:val="28"/>
          <w:lang w:val="ro-RO"/>
        </w:rPr>
        <w:t xml:space="preserve">de </w:t>
      </w:r>
      <w:r w:rsidR="00CC5CCF">
        <w:rPr>
          <w:b/>
          <w:color w:val="auto"/>
          <w:sz w:val="28"/>
          <w:szCs w:val="28"/>
          <w:lang w:val="ro-RO"/>
        </w:rPr>
        <w:t>m</w:t>
      </w:r>
      <w:r w:rsidR="00D62D14" w:rsidRPr="001E74E0">
        <w:rPr>
          <w:b/>
          <w:color w:val="auto"/>
          <w:sz w:val="28"/>
          <w:szCs w:val="28"/>
          <w:lang w:val="ro-RO"/>
        </w:rPr>
        <w:t>oarte</w:t>
      </w:r>
      <w:bookmarkEnd w:id="1"/>
    </w:p>
    <w:p w14:paraId="1E4EF987" w14:textId="77777777" w:rsidR="00D62D14" w:rsidRPr="003D1657" w:rsidRDefault="00D62D14" w:rsidP="0047344A">
      <w:pPr>
        <w:spacing w:after="0"/>
        <w:ind w:right="1655" w:firstLine="180"/>
        <w:jc w:val="both"/>
        <w:rPr>
          <w:color w:val="auto"/>
          <w:sz w:val="10"/>
          <w:szCs w:val="10"/>
          <w:lang w:val="ro-RO"/>
        </w:rPr>
      </w:pPr>
    </w:p>
    <w:p w14:paraId="56C76205" w14:textId="36932582" w:rsidR="00D62D14" w:rsidRPr="003D1657" w:rsidRDefault="00D62D14" w:rsidP="0047344A">
      <w:pPr>
        <w:spacing w:after="0"/>
        <w:ind w:right="1655" w:firstLine="180"/>
        <w:jc w:val="both"/>
        <w:rPr>
          <w:color w:val="auto"/>
          <w:lang w:val="ro-RO"/>
        </w:rPr>
      </w:pPr>
      <w:r w:rsidRPr="003D1657">
        <w:rPr>
          <w:color w:val="auto"/>
          <w:lang w:val="ro-RO"/>
        </w:rPr>
        <w:t>În mai multe rânduri am atras atenția asupra abuzului de limbaj al lui Freud, care utilizează cuvinte ce nu corespund particularităților fenomenelor consi</w:t>
      </w:r>
      <w:r w:rsidRPr="003D1657">
        <w:rPr>
          <w:color w:val="auto"/>
          <w:lang w:val="ro-RO"/>
        </w:rPr>
        <w:softHyphen/>
        <w:t xml:space="preserve">derate. Vom examina câteva </w:t>
      </w:r>
      <w:r>
        <w:rPr>
          <w:color w:val="auto"/>
          <w:lang w:val="ro-RO"/>
        </w:rPr>
        <w:t>fenomene</w:t>
      </w:r>
      <w:r w:rsidRPr="003D1657">
        <w:rPr>
          <w:color w:val="auto"/>
          <w:lang w:val="ro-RO"/>
        </w:rPr>
        <w:t xml:space="preserve"> impor</w:t>
      </w:r>
      <w:r w:rsidRPr="003D1657">
        <w:rPr>
          <w:color w:val="auto"/>
          <w:lang w:val="ro-RO"/>
        </w:rPr>
        <w:softHyphen/>
        <w:t>tante, în cadrul cărora Freud se pretează la o veritabilă înșelătorie verbală. Tendințele și comportamentele vitale, față de mediul încon</w:t>
      </w:r>
      <w:r w:rsidRPr="003D1657">
        <w:rPr>
          <w:color w:val="auto"/>
          <w:lang w:val="ro-RO"/>
        </w:rPr>
        <w:softHyphen/>
        <w:t xml:space="preserve">jurător, sunt desemnate de el prin expresiile instinct de viață și instinct de moarte. Odată în plus, și în acest caz cuvântul </w:t>
      </w:r>
      <w:r w:rsidRPr="003D1657">
        <w:rPr>
          <w:i/>
          <w:color w:val="auto"/>
          <w:lang w:val="ro-RO"/>
        </w:rPr>
        <w:t>instinct</w:t>
      </w:r>
      <w:r w:rsidRPr="003D1657">
        <w:rPr>
          <w:color w:val="auto"/>
          <w:lang w:val="ro-RO"/>
        </w:rPr>
        <w:t xml:space="preserve"> cade ca nuca în perete. Noțiunea de instinct nu se poate aplica decât unor situații și activități delimitate, </w:t>
      </w:r>
      <w:r>
        <w:rPr>
          <w:color w:val="auto"/>
          <w:lang w:val="ro-RO"/>
        </w:rPr>
        <w:t>bin</w:t>
      </w:r>
      <w:r w:rsidRPr="003D1657">
        <w:rPr>
          <w:color w:val="auto"/>
          <w:lang w:val="ro-RO"/>
        </w:rPr>
        <w:t>e cunoscute, raportându-se totdeauna acelorași împrejurări. Aceste activități se exercită potrivit unui scop bine definit, în care nu avem decât o sin</w:t>
      </w:r>
      <w:r w:rsidRPr="003D1657">
        <w:rPr>
          <w:color w:val="auto"/>
          <w:lang w:val="ro-RO"/>
        </w:rPr>
        <w:softHyphen/>
        <w:t xml:space="preserve">gură alegere, fără să putem varia finalitatea și ansamblul condițiilor. La om, lucrurile stau cu totul altfel. Situațiile în care ne putem găsi sunt atât de variate, personale, uneori atât de imprevizibile încât comportamentele ce rezultă nu pot fi desemnate prin niciun instinct. De fapt, este vorba de </w:t>
      </w:r>
      <w:r w:rsidRPr="003D1657">
        <w:rPr>
          <w:smallCaps/>
          <w:color w:val="auto"/>
          <w:lang w:val="ro-RO"/>
        </w:rPr>
        <w:t>adaptare</w:t>
      </w:r>
      <w:r w:rsidRPr="003D1657">
        <w:rPr>
          <w:color w:val="auto"/>
          <w:lang w:val="ro-RO"/>
        </w:rPr>
        <w:t>. Numai aceasta ne permite să facem față (în raport cu ceea ce suntem, inclusiv tendințele noastre emoționale, cele ce ne încon</w:t>
      </w:r>
      <w:r w:rsidR="00CC5CCF" w:rsidRPr="003D1657">
        <w:rPr>
          <w:color w:val="auto"/>
          <w:lang w:val="ro-RO"/>
        </w:rPr>
        <w:softHyphen/>
      </w:r>
      <w:r w:rsidRPr="003D1657">
        <w:rPr>
          <w:color w:val="auto"/>
          <w:lang w:val="ro-RO"/>
        </w:rPr>
        <w:t>joară, formația morală și intelectuală) condițiilor mai mult sau mai puțin grave, în vederea salvării vieții sau a desăvârșirii personalității.</w:t>
      </w:r>
      <w:r w:rsidR="00CC5CCF">
        <w:rPr>
          <w:color w:val="auto"/>
          <w:lang w:val="ro-RO"/>
        </w:rPr>
        <w:t xml:space="preserve"> </w:t>
      </w:r>
    </w:p>
    <w:p w14:paraId="3A085094" w14:textId="77777777" w:rsidR="00D62D14" w:rsidRPr="009F296D" w:rsidRDefault="00D62D14" w:rsidP="0047344A">
      <w:pPr>
        <w:spacing w:after="0"/>
        <w:ind w:right="1655" w:firstLine="180"/>
        <w:jc w:val="both"/>
        <w:rPr>
          <w:color w:val="auto"/>
          <w:sz w:val="4"/>
          <w:szCs w:val="4"/>
          <w:lang w:val="ro-RO"/>
        </w:rPr>
      </w:pPr>
    </w:p>
    <w:p w14:paraId="6C0813C8" w14:textId="77B689F7" w:rsidR="00D62D14" w:rsidRPr="003D1657" w:rsidRDefault="00D62D14" w:rsidP="0047344A">
      <w:pPr>
        <w:spacing w:after="0"/>
        <w:ind w:right="1655" w:firstLine="180"/>
        <w:jc w:val="both"/>
        <w:rPr>
          <w:color w:val="auto"/>
          <w:lang w:val="ro-RO"/>
        </w:rPr>
      </w:pPr>
      <w:r w:rsidRPr="003D1657">
        <w:rPr>
          <w:color w:val="auto"/>
          <w:lang w:val="ro-RO"/>
        </w:rPr>
        <w:t xml:space="preserve">Fără îndoială, Freud putea vorbi de </w:t>
      </w:r>
      <w:r w:rsidRPr="00CC5CCF">
        <w:rPr>
          <w:i/>
          <w:iCs/>
          <w:color w:val="auto"/>
          <w:lang w:val="ro-RO"/>
        </w:rPr>
        <w:t>instinct de viață</w:t>
      </w:r>
      <w:r w:rsidRPr="003D1657">
        <w:rPr>
          <w:color w:val="auto"/>
          <w:lang w:val="ro-RO"/>
        </w:rPr>
        <w:t>, el care se complă</w:t>
      </w:r>
      <w:r w:rsidRPr="003D1657">
        <w:rPr>
          <w:color w:val="auto"/>
          <w:lang w:val="ro-RO"/>
        </w:rPr>
        <w:softHyphen/>
        <w:t xml:space="preserve">cea a fuma trabucuri, înconjurat de sclaveții și lingușitorii de serviciu; cât despre </w:t>
      </w:r>
      <w:r w:rsidRPr="00CC5CCF">
        <w:rPr>
          <w:i/>
          <w:iCs/>
          <w:color w:val="auto"/>
          <w:lang w:val="ro-RO"/>
        </w:rPr>
        <w:t>instinctul de moarte</w:t>
      </w:r>
      <w:r w:rsidRPr="003D1657">
        <w:rPr>
          <w:color w:val="auto"/>
          <w:lang w:val="ro-RO"/>
        </w:rPr>
        <w:t>, acesta se exercita asupra valorilor de sens moral. Omul evoluat are însă și alte posibilități decât alternativ</w:t>
      </w:r>
      <w:r>
        <w:rPr>
          <w:color w:val="auto"/>
          <w:lang w:val="ro-RO"/>
        </w:rPr>
        <w:t>a</w:t>
      </w:r>
      <w:r w:rsidRPr="003D1657">
        <w:rPr>
          <w:color w:val="auto"/>
          <w:lang w:val="ro-RO"/>
        </w:rPr>
        <w:t xml:space="preserve"> instinctelor, având nevoie de cu totul altfel de capacități, evaluabile dintr-o altă perspectivă, putându-se rezuma în cuvântul </w:t>
      </w:r>
      <w:r w:rsidRPr="003D1657">
        <w:rPr>
          <w:smallCaps/>
          <w:color w:val="auto"/>
          <w:lang w:val="ro-RO"/>
        </w:rPr>
        <w:t>adaptare</w:t>
      </w:r>
      <w:r w:rsidRPr="003D1657">
        <w:rPr>
          <w:color w:val="auto"/>
          <w:lang w:val="ro-RO"/>
        </w:rPr>
        <w:t xml:space="preserve">. </w:t>
      </w:r>
    </w:p>
    <w:p w14:paraId="0CEBCD94" w14:textId="77777777" w:rsidR="00D62D14" w:rsidRPr="009F296D" w:rsidRDefault="00D62D14" w:rsidP="0047344A">
      <w:pPr>
        <w:spacing w:after="0"/>
        <w:ind w:right="1655" w:firstLine="180"/>
        <w:jc w:val="both"/>
        <w:rPr>
          <w:color w:val="auto"/>
          <w:sz w:val="4"/>
          <w:szCs w:val="4"/>
          <w:lang w:val="ro-RO"/>
        </w:rPr>
      </w:pPr>
    </w:p>
    <w:p w14:paraId="4D3A6C39" w14:textId="4740A5D0" w:rsidR="00D62D14" w:rsidRPr="003D1657" w:rsidRDefault="00D62D14" w:rsidP="0047344A">
      <w:pPr>
        <w:spacing w:after="0"/>
        <w:ind w:right="1655" w:firstLine="180"/>
        <w:jc w:val="both"/>
        <w:rPr>
          <w:color w:val="auto"/>
          <w:lang w:val="ro-RO"/>
        </w:rPr>
      </w:pPr>
      <w:r w:rsidRPr="003D1657">
        <w:rPr>
          <w:color w:val="auto"/>
          <w:lang w:val="ro-RO"/>
        </w:rPr>
        <w:t xml:space="preserve">Cum să uităm bizareria că, în </w:t>
      </w:r>
      <w:r w:rsidRPr="009F296D">
        <w:rPr>
          <w:b/>
          <w:bCs/>
          <w:i/>
          <w:iCs/>
          <w:color w:val="auto"/>
          <w:lang w:val="ro-RO"/>
        </w:rPr>
        <w:t>Psihopatologia Vieții Cotidiene</w:t>
      </w:r>
      <w:r w:rsidRPr="003D1657">
        <w:rPr>
          <w:color w:val="auto"/>
          <w:lang w:val="ro-RO"/>
        </w:rPr>
        <w:t>, Freud s-a ocupat numai de uitările, rateurile și eșecurile noastre, făcând din ele stări morbide și erotice? Totuși, cele de care este vorba nu erau de</w:t>
      </w:r>
      <w:r w:rsidR="00492930" w:rsidRPr="003D1657">
        <w:rPr>
          <w:color w:val="auto"/>
          <w:lang w:val="ro-RO"/>
        </w:rPr>
        <w:softHyphen/>
      </w:r>
      <w:r w:rsidRPr="003D1657">
        <w:rPr>
          <w:color w:val="auto"/>
          <w:lang w:val="ro-RO"/>
        </w:rPr>
        <w:t>cât lucruri fără importanță pentru personalitatea noastră. Dimpotrivă, Freud n-a scos un cuvințel cu privire la reușitele magnifice, de-a lungul mileniilor, în domenii din cele mai diverse, ce ne-au condus la realizări ilustrând și dovedind aptitu</w:t>
      </w:r>
      <w:r w:rsidR="00CC5CCF" w:rsidRPr="003D1657">
        <w:rPr>
          <w:color w:val="auto"/>
          <w:lang w:val="ro-RO"/>
        </w:rPr>
        <w:softHyphen/>
      </w:r>
      <w:r w:rsidRPr="003D1657">
        <w:rPr>
          <w:color w:val="auto"/>
          <w:lang w:val="ro-RO"/>
        </w:rPr>
        <w:t>dinile noastre</w:t>
      </w:r>
      <w:r>
        <w:rPr>
          <w:color w:val="auto"/>
          <w:lang w:val="ro-RO"/>
        </w:rPr>
        <w:t xml:space="preserve"> adaptative</w:t>
      </w:r>
      <w:r w:rsidRPr="003D1657">
        <w:rPr>
          <w:color w:val="auto"/>
          <w:lang w:val="ro-RO"/>
        </w:rPr>
        <w:t xml:space="preserve"> extraordinare.</w:t>
      </w:r>
    </w:p>
    <w:p w14:paraId="5556AF28" w14:textId="77777777" w:rsidR="00D62D14" w:rsidRPr="009F296D" w:rsidRDefault="00D62D14" w:rsidP="0047344A">
      <w:pPr>
        <w:spacing w:after="0"/>
        <w:ind w:right="1655" w:firstLine="180"/>
        <w:jc w:val="both"/>
        <w:rPr>
          <w:color w:val="auto"/>
          <w:sz w:val="4"/>
          <w:szCs w:val="4"/>
          <w:lang w:val="ro-RO"/>
        </w:rPr>
      </w:pPr>
    </w:p>
    <w:p w14:paraId="798A734F" w14:textId="12FE4E02" w:rsidR="00D62D14" w:rsidRPr="003D1657" w:rsidRDefault="00D62D14" w:rsidP="0047344A">
      <w:pPr>
        <w:spacing w:after="0"/>
        <w:ind w:right="1655" w:firstLine="180"/>
        <w:jc w:val="both"/>
        <w:rPr>
          <w:color w:val="auto"/>
          <w:lang w:val="ro-RO"/>
        </w:rPr>
      </w:pPr>
      <w:r w:rsidRPr="003D1657">
        <w:rPr>
          <w:color w:val="auto"/>
          <w:lang w:val="ro-RO"/>
        </w:rPr>
        <w:t>Omul luptă pentru viața sa, iar mediul înconjurător tinde a-l modi</w:t>
      </w:r>
      <w:r w:rsidRPr="003D1657">
        <w:rPr>
          <w:color w:val="auto"/>
          <w:lang w:val="ro-RO"/>
        </w:rPr>
        <w:softHyphen/>
        <w:t xml:space="preserve">fica, a-l suprima. Nu putem supraviețui decât cu condiția de a lupta permenent contra forțelor adverse. În raport cu Universul, suntem în continuă opoziție. Din fericire, dispunem de posibilități de adaptare aproape incredibile. Putem trăi în climate din cele mai puțin </w:t>
      </w:r>
      <w:r>
        <w:rPr>
          <w:color w:val="auto"/>
          <w:lang w:val="ro-RO"/>
        </w:rPr>
        <w:t>blând</w:t>
      </w:r>
      <w:r w:rsidRPr="003D1657">
        <w:rPr>
          <w:color w:val="auto"/>
          <w:lang w:val="ro-RO"/>
        </w:rPr>
        <w:t xml:space="preserve">e </w:t>
      </w:r>
      <w:r>
        <w:rPr>
          <w:color w:val="auto"/>
          <w:lang w:val="ro-RO"/>
        </w:rPr>
        <w:t>sau</w:t>
      </w:r>
      <w:r w:rsidRPr="003D1657">
        <w:rPr>
          <w:color w:val="auto"/>
          <w:lang w:val="ro-RO"/>
        </w:rPr>
        <w:t xml:space="preserve"> ostile, printre microbi, paraziți</w:t>
      </w:r>
      <w:r>
        <w:rPr>
          <w:color w:val="auto"/>
          <w:lang w:val="ro-RO"/>
        </w:rPr>
        <w:t>,</w:t>
      </w:r>
      <w:r w:rsidRPr="003D1657">
        <w:rPr>
          <w:color w:val="auto"/>
          <w:lang w:val="ro-RO"/>
        </w:rPr>
        <w:t xml:space="preserve"> duș</w:t>
      </w:r>
      <w:r w:rsidRPr="003D1657">
        <w:rPr>
          <w:color w:val="auto"/>
          <w:lang w:val="ro-RO"/>
        </w:rPr>
        <w:softHyphen/>
        <w:t>mani dintre cei mai periculoși. Adesea tru</w:t>
      </w:r>
      <w:r>
        <w:rPr>
          <w:color w:val="auto"/>
          <w:lang w:val="ro-RO"/>
        </w:rPr>
        <w:t>i</w:t>
      </w:r>
      <w:r w:rsidRPr="003D1657">
        <w:rPr>
          <w:color w:val="auto"/>
          <w:lang w:val="ro-RO"/>
        </w:rPr>
        <w:t>mfăm peste aceste obstacole, une</w:t>
      </w:r>
      <w:r w:rsidRPr="003D1657">
        <w:rPr>
          <w:color w:val="auto"/>
          <w:lang w:val="ro-RO"/>
        </w:rPr>
        <w:softHyphen/>
        <w:t>ori de dezadaptăm în contact cu ele, iar de murit murim o singură dată.</w:t>
      </w:r>
      <w:r w:rsidR="00CC5CCF">
        <w:rPr>
          <w:color w:val="auto"/>
          <w:lang w:val="ro-RO"/>
        </w:rPr>
        <w:t xml:space="preserve"> </w:t>
      </w:r>
    </w:p>
    <w:p w14:paraId="4F769F79" w14:textId="77777777" w:rsidR="00D62D14" w:rsidRPr="009F296D" w:rsidRDefault="00D62D14" w:rsidP="0047344A">
      <w:pPr>
        <w:spacing w:after="0"/>
        <w:ind w:right="1655" w:firstLine="180"/>
        <w:jc w:val="both"/>
        <w:rPr>
          <w:color w:val="auto"/>
          <w:sz w:val="4"/>
          <w:szCs w:val="4"/>
          <w:lang w:val="ro-RO"/>
        </w:rPr>
      </w:pPr>
    </w:p>
    <w:p w14:paraId="14D0D5E0" w14:textId="7A040F11" w:rsidR="00D62D14" w:rsidRPr="003D1657" w:rsidRDefault="00D62D14" w:rsidP="0047344A">
      <w:pPr>
        <w:spacing w:after="0"/>
        <w:ind w:right="1655" w:firstLine="180"/>
        <w:jc w:val="both"/>
        <w:rPr>
          <w:color w:val="auto"/>
          <w:lang w:val="ro-RO"/>
        </w:rPr>
      </w:pPr>
      <w:r w:rsidRPr="003D1657">
        <w:rPr>
          <w:color w:val="auto"/>
          <w:lang w:val="ro-RO"/>
        </w:rPr>
        <w:t>Deși utilizăm curent cuvântul adaptare, de regulă îi dăm un sens la fel de sec și de vag precum cel din dicționare. Din punct de vedere științific, adap</w:t>
      </w:r>
      <w:r w:rsidR="00CC5CCF" w:rsidRPr="003D1657">
        <w:rPr>
          <w:color w:val="auto"/>
          <w:lang w:val="ro-RO"/>
        </w:rPr>
        <w:softHyphen/>
      </w:r>
      <w:r w:rsidRPr="003D1657">
        <w:rPr>
          <w:color w:val="auto"/>
          <w:lang w:val="ro-RO"/>
        </w:rPr>
        <w:t>tarea este foarte puțin cunoscută, deși, în ultima vre</w:t>
      </w:r>
      <w:r w:rsidRPr="003D1657">
        <w:rPr>
          <w:color w:val="auto"/>
          <w:lang w:val="ro-RO"/>
        </w:rPr>
        <w:softHyphen/>
        <w:t>me, se discută enorm despre asta. Experimentând pe intestin, Reilly a descris tulburările funcționale ce rezultă din traumatismele impuse acestui organ, a căror origine, după el, ar fi sistemul neuro-vegetativ. Totuși, acest lucru este imposibil, pentru că secți</w:t>
      </w:r>
      <w:r w:rsidR="00CC5CCF" w:rsidRPr="003D1657">
        <w:rPr>
          <w:color w:val="auto"/>
          <w:lang w:val="ro-RO"/>
        </w:rPr>
        <w:softHyphen/>
      </w:r>
      <w:r w:rsidRPr="003D1657">
        <w:rPr>
          <w:color w:val="auto"/>
          <w:lang w:val="ro-RO"/>
        </w:rPr>
        <w:t>o</w:t>
      </w:r>
      <w:r w:rsidR="00CC5CCF" w:rsidRPr="003D1657">
        <w:rPr>
          <w:color w:val="auto"/>
          <w:lang w:val="ro-RO"/>
        </w:rPr>
        <w:softHyphen/>
      </w:r>
      <w:r w:rsidR="00CC5CCF" w:rsidRPr="003D1657">
        <w:rPr>
          <w:color w:val="auto"/>
          <w:lang w:val="ro-RO"/>
        </w:rPr>
        <w:softHyphen/>
      </w:r>
      <w:r w:rsidR="00CC5CCF" w:rsidRPr="003D1657">
        <w:rPr>
          <w:color w:val="auto"/>
          <w:lang w:val="ro-RO"/>
        </w:rPr>
        <w:softHyphen/>
      </w:r>
      <w:r w:rsidRPr="003D1657">
        <w:rPr>
          <w:color w:val="auto"/>
          <w:lang w:val="ro-RO"/>
        </w:rPr>
        <w:t xml:space="preserve">narea absolută a tuturor nervilor din jurul intestinului, la câine ca și la om, nu produce nicio tulburare funcțională. </w:t>
      </w:r>
      <w:r w:rsidR="00CC5CCF">
        <w:rPr>
          <w:color w:val="auto"/>
          <w:lang w:val="ro-RO"/>
        </w:rPr>
        <w:t xml:space="preserve"> </w:t>
      </w:r>
    </w:p>
    <w:p w14:paraId="2AA9C1F3" w14:textId="77777777" w:rsidR="00D62D14" w:rsidRPr="009F296D" w:rsidRDefault="00D62D14" w:rsidP="0047344A">
      <w:pPr>
        <w:spacing w:after="0"/>
        <w:ind w:right="1655" w:firstLine="180"/>
        <w:jc w:val="both"/>
        <w:rPr>
          <w:color w:val="auto"/>
          <w:sz w:val="4"/>
          <w:szCs w:val="4"/>
          <w:lang w:val="ro-RO"/>
        </w:rPr>
      </w:pPr>
    </w:p>
    <w:p w14:paraId="4D825D5F" w14:textId="77777777" w:rsidR="00D62D14" w:rsidRPr="003D1657" w:rsidRDefault="00D62D14" w:rsidP="0047344A">
      <w:pPr>
        <w:spacing w:after="0"/>
        <w:ind w:right="1655" w:firstLine="180"/>
        <w:jc w:val="both"/>
        <w:rPr>
          <w:color w:val="auto"/>
          <w:lang w:val="ro-RO"/>
        </w:rPr>
      </w:pPr>
      <w:r w:rsidRPr="003D1657">
        <w:rPr>
          <w:color w:val="auto"/>
          <w:lang w:val="ro-RO"/>
        </w:rPr>
        <w:t>Profesorul canadian Selye a căutat motivele glandulare ale adaptării mai ales în jurul suprarenalelor și al hipofizei, considerând că tulburările secre</w:t>
      </w:r>
      <w:r w:rsidRPr="003D1657">
        <w:rPr>
          <w:color w:val="auto"/>
          <w:lang w:val="ro-RO"/>
        </w:rPr>
        <w:softHyphen/>
        <w:t xml:space="preserve">toare ale acestora sunt datorate stresului sau forțelor contrarii. Modificările funcționale ce pot să apară se traduc prin </w:t>
      </w:r>
      <w:r>
        <w:rPr>
          <w:color w:val="auto"/>
          <w:lang w:val="ro-RO"/>
        </w:rPr>
        <w:t>diverse</w:t>
      </w:r>
      <w:r w:rsidRPr="003D1657">
        <w:rPr>
          <w:color w:val="auto"/>
          <w:lang w:val="ro-RO"/>
        </w:rPr>
        <w:t xml:space="preserve"> maladii</w:t>
      </w:r>
      <w:r>
        <w:rPr>
          <w:color w:val="auto"/>
          <w:lang w:val="ro-RO"/>
        </w:rPr>
        <w:t>,</w:t>
      </w:r>
      <w:r w:rsidRPr="003D1657">
        <w:rPr>
          <w:color w:val="auto"/>
          <w:lang w:val="ro-RO"/>
        </w:rPr>
        <w:t xml:space="preserve"> zise ale colagenului. </w:t>
      </w:r>
    </w:p>
    <w:p w14:paraId="1D44D40A" w14:textId="77777777" w:rsidR="00D62D14" w:rsidRPr="001B4B02" w:rsidRDefault="00D62D14" w:rsidP="0047344A">
      <w:pPr>
        <w:spacing w:after="0"/>
        <w:ind w:right="1655" w:firstLine="180"/>
        <w:jc w:val="both"/>
        <w:rPr>
          <w:color w:val="auto"/>
          <w:sz w:val="4"/>
          <w:szCs w:val="4"/>
          <w:lang w:val="ro-RO"/>
        </w:rPr>
      </w:pPr>
    </w:p>
    <w:p w14:paraId="748744E4" w14:textId="77777777" w:rsidR="00D62D14" w:rsidRPr="003D1657" w:rsidRDefault="00D62D14" w:rsidP="0047344A">
      <w:pPr>
        <w:spacing w:after="0"/>
        <w:ind w:right="1655" w:firstLine="180"/>
        <w:jc w:val="both"/>
        <w:rPr>
          <w:color w:val="auto"/>
          <w:lang w:val="ro-RO"/>
        </w:rPr>
      </w:pPr>
      <w:r w:rsidRPr="003D1657">
        <w:rPr>
          <w:color w:val="auto"/>
          <w:lang w:val="ro-RO"/>
        </w:rPr>
        <w:t>În experiențele lor, cei doi autori s-au ocupat mai ales de formele dezadap</w:t>
      </w:r>
      <w:r w:rsidRPr="003D1657">
        <w:rPr>
          <w:color w:val="auto"/>
          <w:lang w:val="ro-RO"/>
        </w:rPr>
        <w:softHyphen/>
        <w:t xml:space="preserve">tării. Adaptarea, dimpotrivă, este posibilitatea fericită de a se modifica pentru a suporta mai bine forțele contrarii, fără suferință. Ea este o plauzabilitate sau un mijloc de a intra în luptă și a învinge piedicile sau obstacolele cu care ne confruntăm. </w:t>
      </w:r>
    </w:p>
    <w:p w14:paraId="046AE70D" w14:textId="77777777" w:rsidR="00D62D14" w:rsidRPr="001B4B02" w:rsidRDefault="00D62D14" w:rsidP="0047344A">
      <w:pPr>
        <w:spacing w:after="0"/>
        <w:ind w:right="1655" w:firstLine="180"/>
        <w:jc w:val="both"/>
        <w:rPr>
          <w:color w:val="auto"/>
          <w:sz w:val="4"/>
          <w:szCs w:val="4"/>
          <w:lang w:val="ro-RO"/>
        </w:rPr>
      </w:pPr>
    </w:p>
    <w:p w14:paraId="142E99E5" w14:textId="77777777" w:rsidR="00D62D14" w:rsidRPr="003D1657" w:rsidRDefault="00D62D14" w:rsidP="0047344A">
      <w:pPr>
        <w:spacing w:after="0"/>
        <w:ind w:right="1655" w:firstLine="180"/>
        <w:jc w:val="both"/>
        <w:rPr>
          <w:color w:val="auto"/>
          <w:lang w:val="ro-RO"/>
        </w:rPr>
      </w:pPr>
      <w:r w:rsidRPr="003D1657">
        <w:rPr>
          <w:color w:val="auto"/>
          <w:lang w:val="ro-RO"/>
        </w:rPr>
        <w:t>În urmă cu peste un secol, savanții vorbeau de adaptarea speciilor animale, const</w:t>
      </w:r>
      <w:r>
        <w:rPr>
          <w:color w:val="auto"/>
          <w:lang w:val="ro-RO"/>
        </w:rPr>
        <w:t>ând</w:t>
      </w:r>
      <w:r w:rsidRPr="003D1657">
        <w:rPr>
          <w:color w:val="auto"/>
          <w:lang w:val="ro-RO"/>
        </w:rPr>
        <w:t xml:space="preserve"> mai ales în modificări importante și transmi</w:t>
      </w:r>
      <w:r w:rsidRPr="003D1657">
        <w:rPr>
          <w:color w:val="auto"/>
          <w:lang w:val="ro-RO"/>
        </w:rPr>
        <w:softHyphen/>
        <w:t xml:space="preserve">sibile: peștii ce trăiau pe întuneric deveneau orbi, păsările ce alergau mai mult decât zburau </w:t>
      </w:r>
      <w:r>
        <w:rPr>
          <w:color w:val="auto"/>
          <w:lang w:val="ro-RO"/>
        </w:rPr>
        <w:t>dobând</w:t>
      </w:r>
      <w:r w:rsidRPr="003D1657">
        <w:rPr>
          <w:color w:val="auto"/>
          <w:lang w:val="ro-RO"/>
        </w:rPr>
        <w:t>eau un fel de cioturi de aripi. În ce ne privește, suntem departe de adaptarea vieții de relație la care participăm și pe care o trăim în fiecare zi.</w:t>
      </w:r>
      <w:r>
        <w:rPr>
          <w:color w:val="auto"/>
          <w:lang w:val="ro-RO"/>
        </w:rPr>
        <w:t xml:space="preserve"> </w:t>
      </w:r>
    </w:p>
    <w:p w14:paraId="5AD29432" w14:textId="77777777" w:rsidR="00D62D14" w:rsidRPr="001B4B02" w:rsidRDefault="00D62D14" w:rsidP="0047344A">
      <w:pPr>
        <w:spacing w:after="0"/>
        <w:ind w:right="1655" w:firstLine="180"/>
        <w:jc w:val="both"/>
        <w:rPr>
          <w:color w:val="auto"/>
          <w:sz w:val="4"/>
          <w:szCs w:val="4"/>
          <w:lang w:val="ro-RO"/>
        </w:rPr>
      </w:pPr>
    </w:p>
    <w:p w14:paraId="5B8C303B" w14:textId="1CE64B09" w:rsidR="00D62D14" w:rsidRPr="003D1657" w:rsidRDefault="00D62D14" w:rsidP="0047344A">
      <w:pPr>
        <w:spacing w:after="0"/>
        <w:ind w:right="1655" w:firstLine="180"/>
        <w:jc w:val="both"/>
        <w:rPr>
          <w:color w:val="auto"/>
          <w:lang w:val="ro-RO"/>
        </w:rPr>
      </w:pPr>
      <w:r w:rsidRPr="003D1657">
        <w:rPr>
          <w:color w:val="auto"/>
          <w:lang w:val="ro-RO"/>
        </w:rPr>
        <w:t>Teoria adaptării se ridică împotriva eredității, iar Freud nu a ținut cont de niciuna dintre aceste concepții. El nu a apreciat concepția eredității întrucât, prin evoluție glandulară de-a lungul generațiilor, ea produce tot mai impor</w:t>
      </w:r>
      <w:r w:rsidRPr="003D1657">
        <w:rPr>
          <w:color w:val="auto"/>
          <w:lang w:val="ro-RO"/>
        </w:rPr>
        <w:softHyphen/>
        <w:t xml:space="preserve">tante aptitudini de perfecționare </w:t>
      </w:r>
      <w:r>
        <w:rPr>
          <w:color w:val="auto"/>
          <w:lang w:val="ro-RO"/>
        </w:rPr>
        <w:t>ș</w:t>
      </w:r>
      <w:r w:rsidRPr="003D1657">
        <w:rPr>
          <w:color w:val="auto"/>
          <w:lang w:val="ro-RO"/>
        </w:rPr>
        <w:t>i împlinire a finalității omenești, adică sen</w:t>
      </w:r>
      <w:r w:rsidRPr="003D1657">
        <w:rPr>
          <w:color w:val="auto"/>
          <w:lang w:val="ro-RO"/>
        </w:rPr>
        <w:softHyphen/>
        <w:t>sul moral, ce contrazice tendințele instinctive. La fel stau lucrurile cu adap</w:t>
      </w:r>
      <w:r w:rsidRPr="003D1657">
        <w:rPr>
          <w:color w:val="auto"/>
          <w:lang w:val="ro-RO"/>
        </w:rPr>
        <w:softHyphen/>
        <w:t>tarea, ce favorizează educația, ridicându-se și ea contra instinctivului. Freud nu putea fi de acord cu astfel de idei, dar nici nu s-a pronunțat cu privire la ce gândea de fapt pe această temă. Poate că este mai bine așa.</w:t>
      </w:r>
    </w:p>
    <w:p w14:paraId="2C23411E" w14:textId="77777777" w:rsidR="00D62D14" w:rsidRPr="001B4B02" w:rsidRDefault="00D62D14" w:rsidP="0047344A">
      <w:pPr>
        <w:spacing w:after="0"/>
        <w:ind w:right="1655" w:firstLine="180"/>
        <w:jc w:val="both"/>
        <w:rPr>
          <w:color w:val="auto"/>
          <w:sz w:val="4"/>
          <w:szCs w:val="4"/>
          <w:lang w:val="ro-RO"/>
        </w:rPr>
      </w:pPr>
    </w:p>
    <w:p w14:paraId="5F85F523" w14:textId="77777777" w:rsidR="00D62D14" w:rsidRPr="003D1657" w:rsidRDefault="00D62D14" w:rsidP="0047344A">
      <w:pPr>
        <w:spacing w:after="0"/>
        <w:ind w:right="1655" w:firstLine="180"/>
        <w:jc w:val="both"/>
        <w:rPr>
          <w:color w:val="auto"/>
          <w:lang w:val="ro-RO"/>
        </w:rPr>
      </w:pPr>
      <w:r w:rsidRPr="003D1657">
        <w:rPr>
          <w:color w:val="auto"/>
          <w:lang w:val="ro-RO"/>
        </w:rPr>
        <w:t xml:space="preserve">Adaptarea continuă a omului este indispensabilă supraviețuirii sale. În </w:t>
      </w:r>
      <w:r>
        <w:rPr>
          <w:color w:val="auto"/>
          <w:lang w:val="ro-RO"/>
        </w:rPr>
        <w:t>noi</w:t>
      </w:r>
      <w:r w:rsidRPr="003D1657">
        <w:rPr>
          <w:color w:val="auto"/>
          <w:lang w:val="ro-RO"/>
        </w:rPr>
        <w:t xml:space="preserve"> există constante funcționale precum temperatura de 37</w:t>
      </w:r>
      <w:r w:rsidRPr="003D1657">
        <w:rPr>
          <w:color w:val="auto"/>
          <w:vertAlign w:val="superscript"/>
          <w:lang w:val="ro-RO"/>
        </w:rPr>
        <w:t>0</w:t>
      </w:r>
      <w:r w:rsidRPr="003D1657">
        <w:rPr>
          <w:color w:val="auto"/>
          <w:lang w:val="ro-RO"/>
        </w:rPr>
        <w:t>C, ritmurile cardiac și pulmonar, metabolismele de bază depen</w:t>
      </w:r>
      <w:r w:rsidRPr="003D1657">
        <w:rPr>
          <w:color w:val="auto"/>
          <w:lang w:val="ro-RO"/>
        </w:rPr>
        <w:softHyphen/>
        <w:t>dente de compoziția sanguină: glice</w:t>
      </w:r>
      <w:r w:rsidRPr="003D1657">
        <w:rPr>
          <w:color w:val="auto"/>
          <w:lang w:val="ro-RO"/>
        </w:rPr>
        <w:softHyphen/>
        <w:t>mie, uree, colesterol, potasiu, sodiu, etc. Pentru ca aceste constante să se păs</w:t>
      </w:r>
      <w:r w:rsidRPr="003D1657">
        <w:rPr>
          <w:color w:val="auto"/>
          <w:lang w:val="ro-RO"/>
        </w:rPr>
        <w:softHyphen/>
        <w:t>treze, în ciuda influ</w:t>
      </w:r>
      <w:r w:rsidRPr="003D1657">
        <w:rPr>
          <w:color w:val="auto"/>
          <w:lang w:val="ro-RO"/>
        </w:rPr>
        <w:softHyphen/>
        <w:t>ențelor schimbătoare ale mediului ambiant, alimentației și activi</w:t>
      </w:r>
      <w:r w:rsidRPr="003D1657">
        <w:rPr>
          <w:color w:val="auto"/>
          <w:lang w:val="ro-RO"/>
        </w:rPr>
        <w:softHyphen/>
        <w:t>tăților diverse, trebuie să existe un sistem</w:t>
      </w:r>
      <w:r>
        <w:rPr>
          <w:color w:val="auto"/>
          <w:lang w:val="ro-RO"/>
        </w:rPr>
        <w:t>,</w:t>
      </w:r>
      <w:r w:rsidRPr="003D1657">
        <w:rPr>
          <w:color w:val="auto"/>
          <w:lang w:val="ro-RO"/>
        </w:rPr>
        <w:t xml:space="preserve"> cu întinse posibilități</w:t>
      </w:r>
      <w:r>
        <w:rPr>
          <w:color w:val="auto"/>
          <w:lang w:val="ro-RO"/>
        </w:rPr>
        <w:t>,</w:t>
      </w:r>
      <w:r w:rsidRPr="003D1657">
        <w:rPr>
          <w:color w:val="auto"/>
          <w:lang w:val="ro-RO"/>
        </w:rPr>
        <w:t xml:space="preserve"> de a face față diverselor variabile, a acționa asupra funcțiunilor metabolice și a personalității, pentru a se ajunge la ceea ce numim adaptare. Acest sistem este ansamblul funcțional glandular ce amortiz</w:t>
      </w:r>
      <w:r>
        <w:rPr>
          <w:color w:val="auto"/>
          <w:lang w:val="ro-RO"/>
        </w:rPr>
        <w:t>ează</w:t>
      </w:r>
      <w:r w:rsidRPr="003D1657">
        <w:rPr>
          <w:color w:val="auto"/>
          <w:lang w:val="ro-RO"/>
        </w:rPr>
        <w:t xml:space="preserve"> și acomod</w:t>
      </w:r>
      <w:r>
        <w:rPr>
          <w:color w:val="auto"/>
          <w:lang w:val="ro-RO"/>
        </w:rPr>
        <w:t>e</w:t>
      </w:r>
      <w:r w:rsidRPr="003D1657">
        <w:rPr>
          <w:color w:val="auto"/>
          <w:lang w:val="ro-RO"/>
        </w:rPr>
        <w:t>a</w:t>
      </w:r>
      <w:r>
        <w:rPr>
          <w:color w:val="auto"/>
          <w:lang w:val="ro-RO"/>
        </w:rPr>
        <w:t>ză</w:t>
      </w:r>
      <w:r w:rsidRPr="003D1657">
        <w:rPr>
          <w:color w:val="auto"/>
          <w:lang w:val="ro-RO"/>
        </w:rPr>
        <w:t xml:space="preserve"> influențele cele mai diverse și contrare cu personalitatea noastră, ajungându-se la o restabilire ușoară, trep</w:t>
      </w:r>
      <w:r w:rsidRPr="003D1657">
        <w:rPr>
          <w:color w:val="auto"/>
          <w:lang w:val="ro-RO"/>
        </w:rPr>
        <w:softHyphen/>
        <w:t>tată, rapidă a constantelor arătate, ce au putut fi, la un moment dat, mai mult sau mai puțin compromise.</w:t>
      </w:r>
    </w:p>
    <w:p w14:paraId="311A265E" w14:textId="77777777" w:rsidR="00D62D14" w:rsidRPr="002C74C8" w:rsidRDefault="00D62D14" w:rsidP="0047344A">
      <w:pPr>
        <w:spacing w:after="0"/>
        <w:ind w:right="1655" w:firstLine="180"/>
        <w:jc w:val="both"/>
        <w:rPr>
          <w:color w:val="auto"/>
          <w:sz w:val="4"/>
          <w:szCs w:val="4"/>
          <w:lang w:val="ro-RO"/>
        </w:rPr>
      </w:pPr>
    </w:p>
    <w:p w14:paraId="533EB824" w14:textId="703D401E" w:rsidR="00D62D14" w:rsidRPr="003D1657" w:rsidRDefault="00D62D14" w:rsidP="0047344A">
      <w:pPr>
        <w:spacing w:after="0"/>
        <w:ind w:right="1655" w:firstLine="180"/>
        <w:jc w:val="both"/>
        <w:rPr>
          <w:color w:val="auto"/>
          <w:lang w:val="ro-RO"/>
        </w:rPr>
      </w:pPr>
      <w:r>
        <w:rPr>
          <w:color w:val="auto"/>
          <w:lang w:val="ro-RO"/>
        </w:rPr>
        <w:t>T</w:t>
      </w:r>
      <w:r w:rsidRPr="003D1657">
        <w:rPr>
          <w:color w:val="auto"/>
          <w:lang w:val="ro-RO"/>
        </w:rPr>
        <w:t>oate glandele endocrine participă la adap</w:t>
      </w:r>
      <w:r w:rsidRPr="003D1657">
        <w:rPr>
          <w:color w:val="auto"/>
          <w:lang w:val="ro-RO"/>
        </w:rPr>
        <w:softHyphen/>
        <w:t>tare. Totuși, glanda ce suportă mai mult și mai direct vitregia mediu</w:t>
      </w:r>
      <w:r w:rsidRPr="003D1657">
        <w:rPr>
          <w:color w:val="auto"/>
          <w:lang w:val="ro-RO"/>
        </w:rPr>
        <w:softHyphen/>
        <w:t xml:space="preserve">lui este tiroida. </w:t>
      </w:r>
      <w:r>
        <w:rPr>
          <w:color w:val="auto"/>
          <w:lang w:val="ro-RO"/>
        </w:rPr>
        <w:t>E</w:t>
      </w:r>
      <w:r w:rsidRPr="003D1657">
        <w:rPr>
          <w:color w:val="auto"/>
          <w:lang w:val="ro-RO"/>
        </w:rPr>
        <w:t xml:space="preserve">a </w:t>
      </w:r>
      <w:r>
        <w:rPr>
          <w:color w:val="auto"/>
          <w:lang w:val="ro-RO"/>
        </w:rPr>
        <w:t xml:space="preserve">însăși </w:t>
      </w:r>
      <w:r w:rsidRPr="003D1657">
        <w:rPr>
          <w:color w:val="auto"/>
          <w:lang w:val="ro-RO"/>
        </w:rPr>
        <w:t xml:space="preserve">este imediat informată, de simțuri, cu privire la cele ce se petrec, ea însăși suportă și este direct afectată de cele ce </w:t>
      </w:r>
      <w:r w:rsidR="0052170F">
        <w:rPr>
          <w:color w:val="auto"/>
          <w:lang w:val="ro-RO"/>
        </w:rPr>
        <w:t>intervin</w:t>
      </w:r>
      <w:r w:rsidRPr="003D1657">
        <w:rPr>
          <w:color w:val="auto"/>
          <w:lang w:val="ro-RO"/>
        </w:rPr>
        <w:t>, așa cum ochiul este afectat de lumin</w:t>
      </w:r>
      <w:r>
        <w:rPr>
          <w:color w:val="auto"/>
          <w:lang w:val="ro-RO"/>
        </w:rPr>
        <w:t>a</w:t>
      </w:r>
      <w:r w:rsidRPr="003D1657">
        <w:rPr>
          <w:color w:val="auto"/>
          <w:lang w:val="ro-RO"/>
        </w:rPr>
        <w:t xml:space="preserve"> prea puternică sau a</w:t>
      </w:r>
      <w:r>
        <w:rPr>
          <w:color w:val="auto"/>
          <w:lang w:val="ro-RO"/>
        </w:rPr>
        <w:t>u</w:t>
      </w:r>
      <w:r w:rsidRPr="003D1657">
        <w:rPr>
          <w:color w:val="auto"/>
          <w:lang w:val="ro-RO"/>
        </w:rPr>
        <w:t>zul de un zgomot excesiv. Lucrurile se petrec ca și cum tiroida ar dispune de un al șaselea simț. Ea însăși organ de mare sensibilitate, tiroida primește primește informațiile culese de cele cinci simțuri, înainte ca acesta să fie transmise creierului.</w:t>
      </w:r>
    </w:p>
    <w:p w14:paraId="282B2EAC" w14:textId="77777777" w:rsidR="00D62D14" w:rsidRPr="002C74C8" w:rsidRDefault="00D62D14" w:rsidP="0047344A">
      <w:pPr>
        <w:spacing w:after="0"/>
        <w:ind w:right="1655" w:firstLine="180"/>
        <w:jc w:val="both"/>
        <w:rPr>
          <w:color w:val="auto"/>
          <w:sz w:val="4"/>
          <w:szCs w:val="4"/>
          <w:lang w:val="ro-RO"/>
        </w:rPr>
      </w:pPr>
    </w:p>
    <w:p w14:paraId="1BAA3E0D" w14:textId="77777777" w:rsidR="00D62D14" w:rsidRPr="003D1657" w:rsidRDefault="00D62D14" w:rsidP="0047344A">
      <w:pPr>
        <w:spacing w:after="0"/>
        <w:ind w:right="1655" w:firstLine="180"/>
        <w:jc w:val="both"/>
        <w:rPr>
          <w:color w:val="auto"/>
          <w:lang w:val="ro-RO"/>
        </w:rPr>
      </w:pPr>
      <w:r w:rsidRPr="003D1657">
        <w:rPr>
          <w:color w:val="auto"/>
          <w:lang w:val="ro-RO"/>
        </w:rPr>
        <w:t xml:space="preserve">Caracteristica de a se informa în prealabil și la distanță permite tiroidei </w:t>
      </w:r>
      <w:r>
        <w:rPr>
          <w:color w:val="auto"/>
          <w:lang w:val="ro-RO"/>
        </w:rPr>
        <w:t>să</w:t>
      </w:r>
      <w:r w:rsidRPr="003D1657">
        <w:rPr>
          <w:color w:val="auto"/>
          <w:lang w:val="ro-RO"/>
        </w:rPr>
        <w:t xml:space="preserve"> sim</w:t>
      </w:r>
      <w:r>
        <w:rPr>
          <w:color w:val="auto"/>
          <w:lang w:val="ro-RO"/>
        </w:rPr>
        <w:t>tă</w:t>
      </w:r>
      <w:r w:rsidRPr="003D1657">
        <w:rPr>
          <w:color w:val="auto"/>
          <w:lang w:val="ro-RO"/>
        </w:rPr>
        <w:t xml:space="preserve"> variațiile climaterice, furtuna, zăpada, undele ambiante nocive (</w:t>
      </w:r>
      <w:r>
        <w:rPr>
          <w:color w:val="auto"/>
          <w:lang w:val="ro-RO"/>
        </w:rPr>
        <w:t xml:space="preserve">sonore, </w:t>
      </w:r>
      <w:r w:rsidRPr="003D1657">
        <w:rPr>
          <w:color w:val="auto"/>
          <w:lang w:val="ro-RO"/>
        </w:rPr>
        <w:t xml:space="preserve">electrice, ultra-violete), etc. Acest gen de senzații este și mai evident la </w:t>
      </w:r>
      <w:r w:rsidRPr="0055278D">
        <w:rPr>
          <w:color w:val="auto"/>
          <w:lang w:val="ro-RO"/>
        </w:rPr>
        <w:t>ani</w:t>
      </w:r>
      <w:r w:rsidRPr="003D1657">
        <w:rPr>
          <w:color w:val="auto"/>
          <w:lang w:val="ro-RO"/>
        </w:rPr>
        <w:softHyphen/>
      </w:r>
      <w:r w:rsidRPr="0055278D">
        <w:rPr>
          <w:color w:val="auto"/>
          <w:lang w:val="ro-RO"/>
        </w:rPr>
        <w:t>male</w:t>
      </w:r>
      <w:r w:rsidRPr="003D1657">
        <w:rPr>
          <w:color w:val="auto"/>
          <w:lang w:val="ro-RO"/>
        </w:rPr>
        <w:t>, care simt cu precizie fur</w:t>
      </w:r>
      <w:r w:rsidRPr="003D1657">
        <w:rPr>
          <w:color w:val="auto"/>
          <w:lang w:val="ro-RO"/>
        </w:rPr>
        <w:softHyphen/>
        <w:t>tunile, inundațiile, incendiile, cutremurele de pământ, vecinătatea unui inamic sau animal feroce, inclusiv unul necunoscut. În toate cazurile, informațiile ce impresionează animalele, le predispune pe acestea la fugă. Totuși, acest gen de influențe este mai puțin</w:t>
      </w:r>
      <w:r>
        <w:rPr>
          <w:color w:val="auto"/>
          <w:lang w:val="ro-RO"/>
        </w:rPr>
        <w:t xml:space="preserve"> clar și</w:t>
      </w:r>
      <w:r w:rsidRPr="003D1657">
        <w:rPr>
          <w:color w:val="auto"/>
          <w:lang w:val="ro-RO"/>
        </w:rPr>
        <w:t xml:space="preserve"> evident la om, care sesizează însă eventuala simpatie sau antipatie a semenilor săi.</w:t>
      </w:r>
    </w:p>
    <w:p w14:paraId="6D1B29B9" w14:textId="77777777" w:rsidR="00D62D14" w:rsidRPr="0055278D" w:rsidRDefault="00D62D14" w:rsidP="0047344A">
      <w:pPr>
        <w:spacing w:after="0"/>
        <w:ind w:right="1655" w:firstLine="180"/>
        <w:jc w:val="both"/>
        <w:rPr>
          <w:color w:val="auto"/>
          <w:sz w:val="4"/>
          <w:szCs w:val="4"/>
          <w:lang w:val="ro-RO"/>
        </w:rPr>
      </w:pPr>
    </w:p>
    <w:p w14:paraId="461C9678" w14:textId="603E5E56" w:rsidR="00D62D14" w:rsidRPr="003D1657" w:rsidRDefault="00D62D14" w:rsidP="0047344A">
      <w:pPr>
        <w:spacing w:after="0"/>
        <w:ind w:right="1655" w:firstLine="180"/>
        <w:jc w:val="both"/>
        <w:rPr>
          <w:color w:val="auto"/>
          <w:lang w:val="ro-RO"/>
        </w:rPr>
      </w:pPr>
      <w:r w:rsidRPr="003D1657">
        <w:rPr>
          <w:color w:val="auto"/>
          <w:lang w:val="ro-RO"/>
        </w:rPr>
        <w:t>Nu numai că simte ce se petrece, tiroida ne și adaptează. Această posibilitate nu aparține</w:t>
      </w:r>
      <w:r>
        <w:rPr>
          <w:color w:val="auto"/>
          <w:lang w:val="ro-RO"/>
        </w:rPr>
        <w:t>,</w:t>
      </w:r>
      <w:r w:rsidRPr="003D1657">
        <w:rPr>
          <w:color w:val="auto"/>
          <w:lang w:val="ro-RO"/>
        </w:rPr>
        <w:t xml:space="preserve"> nu este rezervată hipofizei sau hipotala</w:t>
      </w:r>
      <w:r w:rsidRPr="003D1657">
        <w:rPr>
          <w:color w:val="auto"/>
          <w:lang w:val="ro-RO"/>
        </w:rPr>
        <w:softHyphen/>
        <w:t>musului, cum crede medi</w:t>
      </w:r>
      <w:r w:rsidRPr="003D1657">
        <w:rPr>
          <w:color w:val="auto"/>
          <w:lang w:val="ro-RO"/>
        </w:rPr>
        <w:softHyphen/>
        <w:t>cina oficială, dovadă că adaptarea nu dis</w:t>
      </w:r>
      <w:r w:rsidRPr="003D1657">
        <w:rPr>
          <w:color w:val="auto"/>
          <w:lang w:val="ro-RO"/>
        </w:rPr>
        <w:softHyphen/>
        <w:t>pare în urma extirpării celor două organe. Dimpotrivă, extirparea tiroidei face imposibilă adaptare</w:t>
      </w:r>
      <w:r>
        <w:rPr>
          <w:color w:val="auto"/>
          <w:lang w:val="ro-RO"/>
        </w:rPr>
        <w:t>a</w:t>
      </w:r>
      <w:r w:rsidRPr="003D1657">
        <w:rPr>
          <w:color w:val="auto"/>
          <w:lang w:val="ro-RO"/>
        </w:rPr>
        <w:t>. Câinele căruia i s-a extirpat tiroida se lasă zdrobit de căruța ce merge la pasul calului. Dacă tiroi</w:t>
      </w:r>
      <w:r w:rsidRPr="003D1657">
        <w:rPr>
          <w:color w:val="auto"/>
          <w:lang w:val="ro-RO"/>
        </w:rPr>
        <w:softHyphen/>
        <w:t>da șarpelui este complet extirpată, acesta devine incapabil să hipno</w:t>
      </w:r>
      <w:r w:rsidR="0052170F" w:rsidRPr="003D1657">
        <w:rPr>
          <w:color w:val="auto"/>
          <w:lang w:val="ro-RO"/>
        </w:rPr>
        <w:softHyphen/>
      </w:r>
      <w:r w:rsidRPr="003D1657">
        <w:rPr>
          <w:color w:val="auto"/>
          <w:lang w:val="ro-RO"/>
        </w:rPr>
        <w:t>ti</w:t>
      </w:r>
      <w:r w:rsidR="0052170F" w:rsidRPr="003D1657">
        <w:rPr>
          <w:color w:val="auto"/>
          <w:lang w:val="ro-RO"/>
        </w:rPr>
        <w:softHyphen/>
      </w:r>
      <w:r w:rsidRPr="003D1657">
        <w:rPr>
          <w:color w:val="auto"/>
          <w:lang w:val="ro-RO"/>
        </w:rPr>
        <w:t>zeze, să fascineze pasărea sau broasca, cu care se hrănește.</w:t>
      </w:r>
    </w:p>
    <w:p w14:paraId="51C54199" w14:textId="77777777" w:rsidR="00D62D14" w:rsidRPr="0055278D" w:rsidRDefault="00D62D14" w:rsidP="0047344A">
      <w:pPr>
        <w:spacing w:after="0"/>
        <w:ind w:right="1655" w:firstLine="180"/>
        <w:jc w:val="both"/>
        <w:rPr>
          <w:color w:val="auto"/>
          <w:sz w:val="4"/>
          <w:szCs w:val="4"/>
          <w:lang w:val="ro-RO"/>
        </w:rPr>
      </w:pPr>
    </w:p>
    <w:p w14:paraId="177279C7" w14:textId="77777777" w:rsidR="00D62D14" w:rsidRPr="003D1657" w:rsidRDefault="00D62D14" w:rsidP="0047344A">
      <w:pPr>
        <w:spacing w:after="0"/>
        <w:ind w:right="1655" w:firstLine="180"/>
        <w:jc w:val="both"/>
        <w:rPr>
          <w:color w:val="auto"/>
          <w:lang w:val="ro-RO"/>
        </w:rPr>
      </w:pPr>
      <w:r w:rsidRPr="003D1657">
        <w:rPr>
          <w:color w:val="auto"/>
          <w:lang w:val="ro-RO"/>
        </w:rPr>
        <w:t>Pentru a ne adapta, tiroida își modifică funcționarea. Dacă împrejurările sunt favorabile, ea își sporește secreția și pune în funcțiune automatisme nervoase potrivite cu împrejurările respec</w:t>
      </w:r>
      <w:r w:rsidRPr="003D1657">
        <w:rPr>
          <w:color w:val="auto"/>
          <w:lang w:val="ro-RO"/>
        </w:rPr>
        <w:softHyphen/>
        <w:t>tive. Dacă anumite împrejurări sau forțe îi sunt contrare, ea își redu</w:t>
      </w:r>
      <w:r w:rsidRPr="003D1657">
        <w:rPr>
          <w:color w:val="auto"/>
          <w:lang w:val="ro-RO"/>
        </w:rPr>
        <w:softHyphen/>
        <w:t>ce secreția hormonală, fără să neglijeze însă punerea în funcțiune a automatismelor adecvate.</w:t>
      </w:r>
    </w:p>
    <w:p w14:paraId="1DB6900D" w14:textId="77777777" w:rsidR="00D62D14" w:rsidRPr="0055278D" w:rsidRDefault="00D62D14" w:rsidP="0047344A">
      <w:pPr>
        <w:spacing w:after="0"/>
        <w:ind w:right="1655" w:firstLine="180"/>
        <w:jc w:val="both"/>
        <w:rPr>
          <w:color w:val="auto"/>
          <w:sz w:val="4"/>
          <w:szCs w:val="4"/>
          <w:lang w:val="ro-RO"/>
        </w:rPr>
      </w:pPr>
    </w:p>
    <w:p w14:paraId="7FC10482" w14:textId="493F79F8" w:rsidR="00D62D14" w:rsidRPr="003D1657" w:rsidRDefault="00D62D14" w:rsidP="0047344A">
      <w:pPr>
        <w:spacing w:after="0"/>
        <w:ind w:right="1655" w:firstLine="180"/>
        <w:jc w:val="both"/>
        <w:rPr>
          <w:color w:val="auto"/>
          <w:lang w:val="ro-RO"/>
        </w:rPr>
      </w:pPr>
      <w:r w:rsidRPr="003D1657">
        <w:rPr>
          <w:color w:val="auto"/>
          <w:lang w:val="ro-RO"/>
        </w:rPr>
        <w:t>Aceste variații funcționale merg de la hiperfuncțiune la hipo</w:t>
      </w:r>
      <w:r w:rsidRPr="003D1657">
        <w:rPr>
          <w:color w:val="auto"/>
          <w:lang w:val="ro-RO"/>
        </w:rPr>
        <w:softHyphen/>
        <w:t xml:space="preserve">funcțiune, fiind însoțite de intervenția sau cooperarea organelor potrivite. Adaptarea </w:t>
      </w:r>
      <w:r w:rsidR="0052170F">
        <w:rPr>
          <w:color w:val="auto"/>
          <w:lang w:val="ro-RO"/>
        </w:rPr>
        <w:t>constă</w:t>
      </w:r>
      <w:r w:rsidRPr="003D1657">
        <w:rPr>
          <w:color w:val="auto"/>
          <w:lang w:val="ro-RO"/>
        </w:rPr>
        <w:t xml:space="preserve"> în</w:t>
      </w:r>
      <w:r w:rsidR="0052170F">
        <w:rPr>
          <w:color w:val="auto"/>
          <w:lang w:val="ro-RO"/>
        </w:rPr>
        <w:t xml:space="preserve"> chiar</w:t>
      </w:r>
      <w:r w:rsidRPr="003D1657">
        <w:rPr>
          <w:color w:val="auto"/>
          <w:lang w:val="ro-RO"/>
        </w:rPr>
        <w:t xml:space="preserve"> aceste variații funcționale.</w:t>
      </w:r>
    </w:p>
    <w:p w14:paraId="2AD6DB80" w14:textId="77777777" w:rsidR="00D62D14" w:rsidRPr="0055278D" w:rsidRDefault="00D62D14" w:rsidP="0047344A">
      <w:pPr>
        <w:spacing w:after="0"/>
        <w:ind w:right="1655" w:firstLine="180"/>
        <w:jc w:val="both"/>
        <w:rPr>
          <w:color w:val="auto"/>
          <w:sz w:val="4"/>
          <w:szCs w:val="4"/>
          <w:lang w:val="ro-RO"/>
        </w:rPr>
      </w:pPr>
    </w:p>
    <w:p w14:paraId="0FAF831D" w14:textId="2F62EF9C" w:rsidR="00D62D14" w:rsidRPr="003D1657" w:rsidRDefault="00D62D14" w:rsidP="0047344A">
      <w:pPr>
        <w:spacing w:after="0"/>
        <w:ind w:right="1655" w:firstLine="180"/>
        <w:jc w:val="both"/>
        <w:rPr>
          <w:color w:val="auto"/>
          <w:lang w:val="ro-RO"/>
        </w:rPr>
      </w:pPr>
      <w:r w:rsidRPr="003D1657">
        <w:rPr>
          <w:color w:val="auto"/>
          <w:lang w:val="ro-RO"/>
        </w:rPr>
        <w:t>Tiroida nu suferă însă numai influențe. Ea solicită activități care, în mod normal, sunt profitabile personalității. De exem</w:t>
      </w:r>
      <w:r w:rsidRPr="003D1657">
        <w:rPr>
          <w:color w:val="auto"/>
          <w:lang w:val="ro-RO"/>
        </w:rPr>
        <w:softHyphen/>
        <w:t>plu, ea ne incită la căutarea a tot ce poate spori sau facilita propria ei funcționare. Am văzut, tiroida este glanda emoțiilor și suscită în noi gusturi, tendințe, dorințe, înclinații, pasi</w:t>
      </w:r>
      <w:r w:rsidRPr="003D1657">
        <w:rPr>
          <w:color w:val="auto"/>
          <w:lang w:val="ro-RO"/>
        </w:rPr>
        <w:softHyphen/>
        <w:t xml:space="preserve">uni, </w:t>
      </w:r>
      <w:r>
        <w:rPr>
          <w:color w:val="auto"/>
          <w:lang w:val="ro-RO"/>
        </w:rPr>
        <w:t xml:space="preserve">vicii </w:t>
      </w:r>
      <w:r w:rsidRPr="003D1657">
        <w:rPr>
          <w:color w:val="auto"/>
          <w:lang w:val="ro-RO"/>
        </w:rPr>
        <w:t xml:space="preserve">mai curând decât virtuți. Continua căutare a excitațiilor, de către tiroidă, </w:t>
      </w:r>
      <w:r>
        <w:rPr>
          <w:color w:val="auto"/>
          <w:lang w:val="ro-RO"/>
        </w:rPr>
        <w:t xml:space="preserve">ne </w:t>
      </w:r>
      <w:r w:rsidRPr="003D1657">
        <w:rPr>
          <w:color w:val="auto"/>
          <w:lang w:val="ro-RO"/>
        </w:rPr>
        <w:t>poate conduc</w:t>
      </w:r>
      <w:r>
        <w:rPr>
          <w:color w:val="auto"/>
          <w:lang w:val="ro-RO"/>
        </w:rPr>
        <w:t>e</w:t>
      </w:r>
      <w:r w:rsidRPr="003D1657">
        <w:rPr>
          <w:color w:val="auto"/>
          <w:lang w:val="ro-RO"/>
        </w:rPr>
        <w:t xml:space="preserve"> la idei fixe, obsesii, impulsuri, teren pe care ne reîntâlnim cu inconștientul lui Freud, care a ajuns la acesta prin ignoranță. Într-adevăr, ignoranța l-a făcut pe Freud să atribuie instinctului sexual </w:t>
      </w:r>
      <w:r w:rsidRPr="009B219B">
        <w:rPr>
          <w:i/>
          <w:iCs/>
          <w:color w:val="auto"/>
          <w:lang w:val="ro-RO"/>
        </w:rPr>
        <w:t>impulsurile</w:t>
      </w:r>
      <w:r w:rsidRPr="003D1657">
        <w:rPr>
          <w:color w:val="auto"/>
          <w:lang w:val="ro-RO"/>
        </w:rPr>
        <w:t xml:space="preserve"> noastre. Nu mai insistăm asupra acestei interpretări simpliste, ce nu l-a soli</w:t>
      </w:r>
      <w:r w:rsidRPr="003D1657">
        <w:rPr>
          <w:color w:val="auto"/>
          <w:lang w:val="ro-RO"/>
        </w:rPr>
        <w:softHyphen/>
        <w:t xml:space="preserve">citat </w:t>
      </w:r>
      <w:r>
        <w:rPr>
          <w:color w:val="auto"/>
          <w:lang w:val="ro-RO"/>
        </w:rPr>
        <w:t>excesiv</w:t>
      </w:r>
      <w:r w:rsidRPr="003D1657">
        <w:rPr>
          <w:color w:val="auto"/>
          <w:lang w:val="ro-RO"/>
        </w:rPr>
        <w:t xml:space="preserve"> nici pe planul gândirii, nici pe acela al cunoașterii.</w:t>
      </w:r>
    </w:p>
    <w:p w14:paraId="5B459932" w14:textId="77777777" w:rsidR="00D62D14" w:rsidRPr="003D1657" w:rsidRDefault="00D62D14" w:rsidP="0047344A">
      <w:pPr>
        <w:spacing w:after="0"/>
        <w:ind w:right="1655" w:firstLine="180"/>
        <w:jc w:val="both"/>
        <w:rPr>
          <w:color w:val="auto"/>
          <w:lang w:val="ro-RO"/>
        </w:rPr>
      </w:pPr>
    </w:p>
    <w:p w14:paraId="1812ECB5" w14:textId="7BA03A80" w:rsidR="00D62D14" w:rsidRPr="003D1657" w:rsidRDefault="00395447" w:rsidP="0047344A">
      <w:pPr>
        <w:spacing w:after="0"/>
        <w:ind w:right="1655"/>
        <w:jc w:val="center"/>
        <w:rPr>
          <w:b/>
          <w:smallCaps/>
          <w:color w:val="auto"/>
          <w:sz w:val="28"/>
          <w:szCs w:val="28"/>
          <w:lang w:val="ro-RO"/>
        </w:rPr>
      </w:pPr>
      <w:r>
        <w:rPr>
          <w:b/>
          <w:smallCaps/>
          <w:color w:val="auto"/>
          <w:sz w:val="28"/>
          <w:szCs w:val="28"/>
          <w:lang w:val="ro-RO"/>
        </w:rPr>
        <w:t xml:space="preserve">VI. 15. </w:t>
      </w:r>
      <w:r w:rsidR="009B219B">
        <w:rPr>
          <w:b/>
          <w:i/>
          <w:iCs/>
          <w:color w:val="auto"/>
          <w:sz w:val="28"/>
          <w:szCs w:val="28"/>
          <w:lang w:val="ro-RO"/>
        </w:rPr>
        <w:t>O</w:t>
      </w:r>
      <w:r w:rsidR="00D62D14" w:rsidRPr="009B219B">
        <w:rPr>
          <w:b/>
          <w:i/>
          <w:iCs/>
          <w:color w:val="auto"/>
          <w:sz w:val="28"/>
          <w:szCs w:val="28"/>
          <w:lang w:val="ro-RO"/>
        </w:rPr>
        <w:t xml:space="preserve"> sinergie majoră: viața este tiroidiană</w:t>
      </w:r>
    </w:p>
    <w:p w14:paraId="290F918E" w14:textId="77777777" w:rsidR="00D62D14" w:rsidRPr="00F35D44" w:rsidRDefault="00D62D14" w:rsidP="0047344A">
      <w:pPr>
        <w:spacing w:after="0"/>
        <w:ind w:right="1655" w:firstLine="180"/>
        <w:jc w:val="both"/>
        <w:rPr>
          <w:color w:val="auto"/>
          <w:sz w:val="10"/>
          <w:szCs w:val="10"/>
          <w:lang w:val="ro-RO"/>
        </w:rPr>
      </w:pPr>
    </w:p>
    <w:p w14:paraId="554FB818" w14:textId="41DE3BF2" w:rsidR="00D62D14" w:rsidRPr="003D1657" w:rsidRDefault="00D62D14" w:rsidP="0047344A">
      <w:pPr>
        <w:spacing w:after="0"/>
        <w:ind w:right="1655" w:firstLine="180"/>
        <w:jc w:val="both"/>
        <w:rPr>
          <w:color w:val="auto"/>
          <w:lang w:val="ro-RO"/>
        </w:rPr>
      </w:pPr>
      <w:r>
        <w:rPr>
          <w:color w:val="auto"/>
          <w:lang w:val="ro-RO"/>
        </w:rPr>
        <w:t>T</w:t>
      </w:r>
      <w:r w:rsidRPr="003D1657">
        <w:rPr>
          <w:color w:val="auto"/>
          <w:lang w:val="ro-RO"/>
        </w:rPr>
        <w:t>iroid</w:t>
      </w:r>
      <w:r>
        <w:rPr>
          <w:color w:val="auto"/>
          <w:lang w:val="ro-RO"/>
        </w:rPr>
        <w:t>a</w:t>
      </w:r>
      <w:r w:rsidRPr="003D1657">
        <w:rPr>
          <w:color w:val="auto"/>
          <w:lang w:val="ro-RO"/>
        </w:rPr>
        <w:t xml:space="preserve"> ne obligă să înțelegem sinergia foarte importantă care este ambianța funcțională a personalității noastre. Tendințele</w:t>
      </w:r>
      <w:r w:rsidR="009B219B">
        <w:rPr>
          <w:color w:val="auto"/>
          <w:lang w:val="ro-RO"/>
        </w:rPr>
        <w:t>,</w:t>
      </w:r>
      <w:r w:rsidRPr="003D1657">
        <w:rPr>
          <w:color w:val="auto"/>
          <w:lang w:val="ro-RO"/>
        </w:rPr>
        <w:t xml:space="preserve"> posibilitățile noastre, aproape exclusiv analitice, constituie un serios handicap, un risc pentru siner</w:t>
      </w:r>
      <w:r w:rsidRPr="003D1657">
        <w:rPr>
          <w:color w:val="auto"/>
          <w:lang w:val="ro-RO"/>
        </w:rPr>
        <w:softHyphen/>
        <w:t>gia de care vorbim, pentru înțelegerea particularităților fiziologice ale aces</w:t>
      </w:r>
      <w:r w:rsidRPr="003D1657">
        <w:rPr>
          <w:color w:val="auto"/>
          <w:lang w:val="ro-RO"/>
        </w:rPr>
        <w:softHyphen/>
        <w:t>teia. Tiroida este un fel de motor fiziologic mai important decât inima, ale cărei pulsații depind tot de ea. Prin proprietățile sale oxidante, tiroida conduce toate tendințele noastre vitale, considerabile prin efectele lor, influen</w:t>
      </w:r>
      <w:r w:rsidRPr="003D1657">
        <w:rPr>
          <w:color w:val="auto"/>
          <w:lang w:val="ro-RO"/>
        </w:rPr>
        <w:softHyphen/>
        <w:t>țând toate celulele organismului</w:t>
      </w:r>
      <w:r>
        <w:rPr>
          <w:color w:val="auto"/>
          <w:lang w:val="ro-RO"/>
        </w:rPr>
        <w:t>, cu</w:t>
      </w:r>
      <w:r w:rsidRPr="003D1657">
        <w:rPr>
          <w:color w:val="auto"/>
          <w:lang w:val="ro-RO"/>
        </w:rPr>
        <w:t xml:space="preserve"> rol funcțional în cadrul vieții noastre de relație. </w:t>
      </w:r>
      <w:r w:rsidR="00A56598">
        <w:rPr>
          <w:color w:val="auto"/>
          <w:lang w:val="ro-RO"/>
        </w:rPr>
        <w:t>T</w:t>
      </w:r>
      <w:r w:rsidRPr="003D1657">
        <w:rPr>
          <w:color w:val="auto"/>
          <w:lang w:val="ro-RO"/>
        </w:rPr>
        <w:t>ot ce ține de viață și de personalitate ține de fapt de tiroidă.</w:t>
      </w:r>
      <w:r w:rsidR="00A56598">
        <w:rPr>
          <w:color w:val="auto"/>
          <w:lang w:val="ro-RO"/>
        </w:rPr>
        <w:t xml:space="preserve"> </w:t>
      </w:r>
    </w:p>
    <w:p w14:paraId="6E5663CE" w14:textId="77777777" w:rsidR="00D62D14" w:rsidRPr="003D1657" w:rsidRDefault="00D62D14" w:rsidP="0047344A">
      <w:pPr>
        <w:spacing w:after="0"/>
        <w:ind w:right="1655" w:firstLine="180"/>
        <w:jc w:val="both"/>
        <w:rPr>
          <w:color w:val="auto"/>
          <w:sz w:val="10"/>
          <w:szCs w:val="10"/>
          <w:lang w:val="ro-RO"/>
        </w:rPr>
      </w:pPr>
    </w:p>
    <w:p w14:paraId="033FD60B" w14:textId="2C54A1C4" w:rsidR="00D62D14" w:rsidRPr="003D1657" w:rsidRDefault="00D62D14" w:rsidP="0047344A">
      <w:pPr>
        <w:spacing w:after="0"/>
        <w:ind w:right="1655" w:firstLine="180"/>
        <w:jc w:val="both"/>
        <w:rPr>
          <w:color w:val="auto"/>
          <w:lang w:val="ro-RO"/>
        </w:rPr>
      </w:pPr>
      <w:r>
        <w:rPr>
          <w:color w:val="auto"/>
          <w:lang w:val="ro-RO"/>
        </w:rPr>
        <w:t>O</w:t>
      </w:r>
      <w:r w:rsidRPr="003D1657">
        <w:rPr>
          <w:color w:val="auto"/>
          <w:lang w:val="ro-RO"/>
        </w:rPr>
        <w:t>xidare</w:t>
      </w:r>
      <w:r>
        <w:rPr>
          <w:color w:val="auto"/>
          <w:lang w:val="ro-RO"/>
        </w:rPr>
        <w:t>a</w:t>
      </w:r>
      <w:r w:rsidRPr="003D1657">
        <w:rPr>
          <w:color w:val="auto"/>
          <w:lang w:val="ro-RO"/>
        </w:rPr>
        <w:t xml:space="preserve"> celulară de ori</w:t>
      </w:r>
      <w:r w:rsidRPr="003D1657">
        <w:rPr>
          <w:color w:val="auto"/>
          <w:lang w:val="ro-RO"/>
        </w:rPr>
        <w:softHyphen/>
        <w:t>gine tiroidiană</w:t>
      </w:r>
      <w:r w:rsidR="00A56598">
        <w:rPr>
          <w:color w:val="auto"/>
          <w:lang w:val="ro-RO"/>
        </w:rPr>
        <w:t xml:space="preserve"> este</w:t>
      </w:r>
      <w:r w:rsidRPr="003D1657">
        <w:rPr>
          <w:color w:val="auto"/>
          <w:lang w:val="ro-RO"/>
        </w:rPr>
        <w:t xml:space="preserve"> acțiune sinergică fără înțelege</w:t>
      </w:r>
      <w:r w:rsidR="00A56598" w:rsidRPr="003D1657">
        <w:rPr>
          <w:color w:val="auto"/>
          <w:lang w:val="ro-RO"/>
        </w:rPr>
        <w:softHyphen/>
      </w:r>
      <w:r w:rsidRPr="003D1657">
        <w:rPr>
          <w:color w:val="auto"/>
          <w:lang w:val="ro-RO"/>
        </w:rPr>
        <w:t>rea și acceptarea căreia nu putem pricepe natura omenească. Fiziologia actu</w:t>
      </w:r>
      <w:r w:rsidR="00A56598" w:rsidRPr="003D1657">
        <w:rPr>
          <w:color w:val="auto"/>
          <w:lang w:val="ro-RO"/>
        </w:rPr>
        <w:softHyphen/>
      </w:r>
      <w:r w:rsidRPr="003D1657">
        <w:rPr>
          <w:color w:val="auto"/>
          <w:lang w:val="ro-RO"/>
        </w:rPr>
        <w:t>ală se complace în a nu recunoaște dependența glandulară a fenomenelor vita</w:t>
      </w:r>
      <w:r w:rsidR="00A56598" w:rsidRPr="003D1657">
        <w:rPr>
          <w:color w:val="auto"/>
          <w:lang w:val="ro-RO"/>
        </w:rPr>
        <w:softHyphen/>
      </w:r>
      <w:r w:rsidRPr="003D1657">
        <w:rPr>
          <w:color w:val="auto"/>
          <w:lang w:val="ro-RO"/>
        </w:rPr>
        <w:t xml:space="preserve">le, forțându-se să împingă pe planul al doilea oxidarea esențială furnizată de tiroidă. Biologii refuză să înțeleagă, să recunoască cinstit ce înseamnă </w:t>
      </w:r>
      <w:r w:rsidRPr="00F35D44">
        <w:rPr>
          <w:i/>
          <w:iCs/>
          <w:color w:val="auto"/>
          <w:lang w:val="ro-RO"/>
        </w:rPr>
        <w:t>Omul-Plantă</w:t>
      </w:r>
      <w:r w:rsidRPr="003D1657">
        <w:rPr>
          <w:color w:val="auto"/>
          <w:lang w:val="ro-RO"/>
        </w:rPr>
        <w:t xml:space="preserve"> al lui Roesch și mixedematoșii</w:t>
      </w:r>
      <w:r w:rsidRPr="003D1657">
        <w:rPr>
          <w:rStyle w:val="FootnoteReference"/>
          <w:color w:val="auto"/>
          <w:lang w:val="ro-RO"/>
        </w:rPr>
        <w:footnoteReference w:id="111"/>
      </w:r>
      <w:r w:rsidRPr="003D1657">
        <w:rPr>
          <w:color w:val="auto"/>
          <w:lang w:val="ro-RO"/>
        </w:rPr>
        <w:t>. La aceștia, foarte ușor constatăm absența oricăror fenomene vitale caracterizând viața și activi</w:t>
      </w:r>
      <w:r w:rsidRPr="003D1657">
        <w:rPr>
          <w:color w:val="auto"/>
          <w:lang w:val="ro-RO"/>
        </w:rPr>
        <w:softHyphen/>
        <w:t xml:space="preserve">tatea noastră de relație. Fără excepție, țesuturile </w:t>
      </w:r>
      <w:r>
        <w:rPr>
          <w:color w:val="auto"/>
          <w:lang w:val="ro-RO"/>
        </w:rPr>
        <w:t>lor</w:t>
      </w:r>
      <w:r w:rsidRPr="003D1657">
        <w:rPr>
          <w:color w:val="auto"/>
          <w:lang w:val="ro-RO"/>
        </w:rPr>
        <w:t xml:space="preserve"> prezintă lipsa totală a oxi</w:t>
      </w:r>
      <w:r w:rsidRPr="003D1657">
        <w:rPr>
          <w:color w:val="auto"/>
          <w:lang w:val="ro-RO"/>
        </w:rPr>
        <w:softHyphen/>
        <w:t xml:space="preserve">dării, ce se observă ușor: cianoză, </w:t>
      </w:r>
      <w:r>
        <w:rPr>
          <w:color w:val="auto"/>
          <w:lang w:val="ro-RO"/>
        </w:rPr>
        <w:t xml:space="preserve">răcire, </w:t>
      </w:r>
      <w:r w:rsidRPr="003D1657">
        <w:rPr>
          <w:color w:val="auto"/>
          <w:lang w:val="ro-RO"/>
        </w:rPr>
        <w:t>infiltrarea și edemul tuturor țesu</w:t>
      </w:r>
      <w:r w:rsidRPr="003D1657">
        <w:rPr>
          <w:color w:val="auto"/>
          <w:lang w:val="ro-RO"/>
        </w:rPr>
        <w:softHyphen/>
        <w:t>tu</w:t>
      </w:r>
      <w:r w:rsidRPr="003D1657">
        <w:rPr>
          <w:color w:val="auto"/>
          <w:lang w:val="ro-RO"/>
        </w:rPr>
        <w:softHyphen/>
      </w:r>
      <w:r>
        <w:rPr>
          <w:color w:val="auto"/>
          <w:lang w:val="ro-RO"/>
        </w:rPr>
        <w:t>r</w:t>
      </w:r>
      <w:r w:rsidRPr="003D1657">
        <w:rPr>
          <w:color w:val="auto"/>
          <w:lang w:val="ro-RO"/>
        </w:rPr>
        <w:t>ilor externe. Metabolismul</w:t>
      </w:r>
      <w:r>
        <w:rPr>
          <w:color w:val="auto"/>
          <w:lang w:val="ro-RO"/>
        </w:rPr>
        <w:t xml:space="preserve"> lor</w:t>
      </w:r>
      <w:r w:rsidRPr="003D1657">
        <w:rPr>
          <w:color w:val="auto"/>
          <w:lang w:val="ro-RO"/>
        </w:rPr>
        <w:t xml:space="preserve"> bazal este diminuat, temperatura generală sub 37</w:t>
      </w:r>
      <w:r w:rsidRPr="003D1657">
        <w:rPr>
          <w:color w:val="auto"/>
          <w:vertAlign w:val="superscript"/>
          <w:lang w:val="ro-RO"/>
        </w:rPr>
        <w:t>0</w:t>
      </w:r>
      <w:r w:rsidRPr="003D1657">
        <w:rPr>
          <w:color w:val="auto"/>
          <w:lang w:val="ro-RO"/>
        </w:rPr>
        <w:t>C, inima sub 35 de pulsații, respirația sub 14</w:t>
      </w:r>
      <w:r>
        <w:rPr>
          <w:color w:val="auto"/>
          <w:lang w:val="ro-RO"/>
        </w:rPr>
        <w:t>/</w:t>
      </w:r>
      <w:r w:rsidRPr="003D1657">
        <w:rPr>
          <w:color w:val="auto"/>
          <w:lang w:val="ro-RO"/>
        </w:rPr>
        <w:t>minut. Cu ajutorul unor doze importante de extracte tiroidiene, ce încarcă globulele roșii de oxigen, meta</w:t>
      </w:r>
      <w:r w:rsidRPr="003D1657">
        <w:rPr>
          <w:color w:val="auto"/>
          <w:lang w:val="ro-RO"/>
        </w:rPr>
        <w:softHyphen/>
        <w:t>bo</w:t>
      </w:r>
      <w:r w:rsidRPr="003D1657">
        <w:rPr>
          <w:color w:val="auto"/>
          <w:lang w:val="ro-RO"/>
        </w:rPr>
        <w:softHyphen/>
        <w:t>lismul urcă la normal</w:t>
      </w:r>
      <w:r>
        <w:rPr>
          <w:color w:val="auto"/>
          <w:lang w:val="ro-RO"/>
        </w:rPr>
        <w:t>,</w:t>
      </w:r>
      <w:r w:rsidRPr="003D1657">
        <w:rPr>
          <w:color w:val="auto"/>
          <w:lang w:val="ro-RO"/>
        </w:rPr>
        <w:t xml:space="preserve"> tratament</w:t>
      </w:r>
      <w:r>
        <w:rPr>
          <w:color w:val="auto"/>
          <w:lang w:val="ro-RO"/>
        </w:rPr>
        <w:t>ul</w:t>
      </w:r>
      <w:r w:rsidRPr="003D1657">
        <w:rPr>
          <w:color w:val="auto"/>
          <w:lang w:val="ro-RO"/>
        </w:rPr>
        <w:t xml:space="preserve"> prelungit al mixedematoșilor le permite o viață de rela</w:t>
      </w:r>
      <w:r w:rsidR="00A56598" w:rsidRPr="003D1657">
        <w:rPr>
          <w:color w:val="auto"/>
          <w:lang w:val="ro-RO"/>
        </w:rPr>
        <w:softHyphen/>
      </w:r>
      <w:r w:rsidRPr="003D1657">
        <w:rPr>
          <w:color w:val="auto"/>
          <w:lang w:val="ro-RO"/>
        </w:rPr>
        <w:t>ție normală</w:t>
      </w:r>
      <w:r>
        <w:rPr>
          <w:color w:val="auto"/>
          <w:lang w:val="ro-RO"/>
        </w:rPr>
        <w:t xml:space="preserve"> -</w:t>
      </w:r>
      <w:r w:rsidRPr="003D1657">
        <w:rPr>
          <w:color w:val="auto"/>
          <w:lang w:val="ro-RO"/>
        </w:rPr>
        <w:t xml:space="preserve"> tratament reușit cu o fetiță de 16 luni, care după un an și jumătate de t</w:t>
      </w:r>
      <w:r w:rsidR="00A56598">
        <w:rPr>
          <w:color w:val="auto"/>
          <w:lang w:val="ro-RO"/>
        </w:rPr>
        <w:t>erapie</w:t>
      </w:r>
      <w:r>
        <w:rPr>
          <w:color w:val="auto"/>
          <w:lang w:val="ro-RO"/>
        </w:rPr>
        <w:t>,</w:t>
      </w:r>
      <w:r w:rsidRPr="003D1657">
        <w:rPr>
          <w:color w:val="auto"/>
          <w:lang w:val="ro-RO"/>
        </w:rPr>
        <w:t xml:space="preserve"> merge și începe a vorbi. Raportăm acestea pentru a arăta impor</w:t>
      </w:r>
      <w:r w:rsidR="00A56598" w:rsidRPr="003D1657">
        <w:rPr>
          <w:color w:val="auto"/>
          <w:lang w:val="ro-RO"/>
        </w:rPr>
        <w:softHyphen/>
      </w:r>
      <w:r w:rsidRPr="003D1657">
        <w:rPr>
          <w:color w:val="auto"/>
          <w:lang w:val="ro-RO"/>
        </w:rPr>
        <w:t>tanța oxidă</w:t>
      </w:r>
      <w:r w:rsidRPr="003D1657">
        <w:rPr>
          <w:color w:val="auto"/>
          <w:lang w:val="ro-RO"/>
        </w:rPr>
        <w:softHyphen/>
        <w:t xml:space="preserve">rii tiroidiene în existența noastră. </w:t>
      </w:r>
      <w:r w:rsidR="00A56598">
        <w:rPr>
          <w:color w:val="auto"/>
          <w:lang w:val="ro-RO"/>
        </w:rPr>
        <w:t xml:space="preserve"> </w:t>
      </w:r>
    </w:p>
    <w:p w14:paraId="43030F61" w14:textId="77777777" w:rsidR="00D62D14" w:rsidRPr="00000C4E" w:rsidRDefault="00D62D14" w:rsidP="0047344A">
      <w:pPr>
        <w:spacing w:after="0"/>
        <w:ind w:right="1655" w:firstLine="180"/>
        <w:jc w:val="both"/>
        <w:rPr>
          <w:color w:val="auto"/>
          <w:sz w:val="4"/>
          <w:szCs w:val="4"/>
          <w:lang w:val="ro-RO"/>
        </w:rPr>
      </w:pPr>
    </w:p>
    <w:p w14:paraId="6771DC99" w14:textId="03E8C9A3" w:rsidR="00D62D14" w:rsidRPr="003D1657" w:rsidRDefault="00D62D14" w:rsidP="0047344A">
      <w:pPr>
        <w:spacing w:after="0"/>
        <w:ind w:right="1655" w:firstLine="180"/>
        <w:jc w:val="both"/>
        <w:rPr>
          <w:color w:val="auto"/>
          <w:lang w:val="ro-RO"/>
        </w:rPr>
      </w:pPr>
      <w:r w:rsidRPr="003D1657">
        <w:rPr>
          <w:color w:val="auto"/>
          <w:lang w:val="ro-RO"/>
        </w:rPr>
        <w:t>Nu tiroida transportă oxigenul în celule</w:t>
      </w:r>
      <w:r>
        <w:rPr>
          <w:color w:val="auto"/>
          <w:lang w:val="ro-RO"/>
        </w:rPr>
        <w:t>.</w:t>
      </w:r>
      <w:r w:rsidRPr="003D1657">
        <w:rPr>
          <w:color w:val="auto"/>
          <w:lang w:val="ro-RO"/>
        </w:rPr>
        <w:t xml:space="preserve"> </w:t>
      </w:r>
      <w:r>
        <w:rPr>
          <w:color w:val="auto"/>
          <w:lang w:val="ro-RO"/>
        </w:rPr>
        <w:t>E</w:t>
      </w:r>
      <w:r w:rsidRPr="003D1657">
        <w:rPr>
          <w:color w:val="auto"/>
          <w:lang w:val="ro-RO"/>
        </w:rPr>
        <w:t>a permite însă globulelor roșii să înmagazineze acest gaz. Dacă secreția tiroidiană este abun</w:t>
      </w:r>
      <w:r w:rsidRPr="003D1657">
        <w:rPr>
          <w:color w:val="auto"/>
          <w:lang w:val="ro-RO"/>
        </w:rPr>
        <w:softHyphen/>
        <w:t>dentă în alveolele pulmonare, globulele roșii înmagazinează oxi</w:t>
      </w:r>
      <w:r w:rsidRPr="003D1657">
        <w:rPr>
          <w:color w:val="auto"/>
          <w:lang w:val="ro-RO"/>
        </w:rPr>
        <w:softHyphen/>
        <w:t>genul fără probleme. Cu cât hormonul tiroidian este mai prezent, cu atât mai mult și mai ușor oxigenul este reținut de globulele roșii. Dacă secreția tiroidiană este slabă, sângele reține foarte puțin oxigen, suficient pentru a întreține viața, dar insuficient pentru asigurarea funcționării organismului. Corect încărcate cu oxigen, globulele roșii pun în circulație secreția hormonală tiroidiană, obligând toate sau cât mai multe celule să păstrexe o cantitate corectă de oxigen. Dacă se întâmplă ca un organ oarecare, pentru mai buna sa funcționare, să rețină o mai mare cantitate de secreție tiroidiană, aceasta permite eliberarea unei mai mari cantități de oxigen din globulele roșii, care se va fixa în celulele organului respectiv, ajutând la mai buna lui funcționare. Aceste fenomene sunt propor</w:t>
      </w:r>
      <w:r w:rsidRPr="003D1657">
        <w:rPr>
          <w:color w:val="auto"/>
          <w:lang w:val="ro-RO"/>
        </w:rPr>
        <w:softHyphen/>
        <w:t>ționate unele cu altele, câtă vreme aceeași cantitate de hor</w:t>
      </w:r>
      <w:r w:rsidRPr="003D1657">
        <w:rPr>
          <w:color w:val="auto"/>
          <w:lang w:val="ro-RO"/>
        </w:rPr>
        <w:softHyphen/>
        <w:t>mon circulant suscită în personalitate emoția adaptată unei activități anumite. Cantitatea de hormon, adică emoția, cu alte cuvinte, modi</w:t>
      </w:r>
      <w:r w:rsidRPr="003D1657">
        <w:rPr>
          <w:color w:val="auto"/>
          <w:lang w:val="ro-RO"/>
        </w:rPr>
        <w:softHyphen/>
        <w:t>fică, dacă este cazul, ritmul car</w:t>
      </w:r>
      <w:r w:rsidRPr="003D1657">
        <w:rPr>
          <w:color w:val="auto"/>
          <w:lang w:val="ro-RO"/>
        </w:rPr>
        <w:softHyphen/>
        <w:t>diac sau pulmonar, diversele meta</w:t>
      </w:r>
      <w:r w:rsidRPr="003D1657">
        <w:rPr>
          <w:color w:val="auto"/>
          <w:lang w:val="ro-RO"/>
        </w:rPr>
        <w:softHyphen/>
        <w:t>bolisme și procese locale ce se integrează sinergic în metabolismul general. Toate aceste fenomene sunt declanșate, întreținute și regu</w:t>
      </w:r>
      <w:r w:rsidRPr="003D1657">
        <w:rPr>
          <w:color w:val="auto"/>
          <w:lang w:val="ro-RO"/>
        </w:rPr>
        <w:softHyphen/>
        <w:t>larizate simultan de către tiroidă, care permite sporirea oxidă</w:t>
      </w:r>
      <w:r w:rsidR="00A56598" w:rsidRPr="003D1657">
        <w:rPr>
          <w:color w:val="auto"/>
          <w:lang w:val="ro-RO"/>
        </w:rPr>
        <w:softHyphen/>
      </w:r>
      <w:r w:rsidRPr="003D1657">
        <w:rPr>
          <w:color w:val="auto"/>
          <w:lang w:val="ro-RO"/>
        </w:rPr>
        <w:t>rii celulare prin activarea secrețiilor sale. La fel de bine, tiroida poate reduce oxidarea celulară prin diminuarea</w:t>
      </w:r>
      <w:r>
        <w:rPr>
          <w:color w:val="auto"/>
          <w:lang w:val="ro-RO"/>
        </w:rPr>
        <w:t xml:space="preserve"> acelorași</w:t>
      </w:r>
      <w:r w:rsidRPr="003D1657">
        <w:rPr>
          <w:color w:val="auto"/>
          <w:lang w:val="ro-RO"/>
        </w:rPr>
        <w:t xml:space="preserve"> secreții.</w:t>
      </w:r>
    </w:p>
    <w:p w14:paraId="1628BAB1" w14:textId="77777777" w:rsidR="00D62D14" w:rsidRPr="009C67F9" w:rsidRDefault="00D62D14" w:rsidP="0047344A">
      <w:pPr>
        <w:spacing w:after="0"/>
        <w:ind w:right="1655" w:firstLine="180"/>
        <w:jc w:val="both"/>
        <w:rPr>
          <w:color w:val="auto"/>
          <w:sz w:val="4"/>
          <w:szCs w:val="4"/>
          <w:lang w:val="ro-RO"/>
        </w:rPr>
      </w:pPr>
    </w:p>
    <w:p w14:paraId="338EDB5D" w14:textId="77777777" w:rsidR="00D62D14" w:rsidRPr="003D1657" w:rsidRDefault="00D62D14" w:rsidP="0047344A">
      <w:pPr>
        <w:spacing w:after="0"/>
        <w:ind w:right="1655" w:firstLine="180"/>
        <w:jc w:val="both"/>
        <w:rPr>
          <w:color w:val="auto"/>
          <w:lang w:val="ro-RO"/>
        </w:rPr>
      </w:pPr>
      <w:r w:rsidRPr="003D1657">
        <w:rPr>
          <w:color w:val="auto"/>
          <w:lang w:val="ro-RO"/>
        </w:rPr>
        <w:t>Așadar, tiroida este regulatoarea tuturor posibilităților de activitate prove</w:t>
      </w:r>
      <w:r w:rsidRPr="003D1657">
        <w:rPr>
          <w:color w:val="auto"/>
          <w:lang w:val="ro-RO"/>
        </w:rPr>
        <w:softHyphen/>
        <w:t>nind de la diversele elemente ale personalității. Ea este anima</w:t>
      </w:r>
      <w:r w:rsidRPr="003D1657">
        <w:rPr>
          <w:color w:val="auto"/>
          <w:lang w:val="ro-RO"/>
        </w:rPr>
        <w:softHyphen/>
        <w:t>toarea muscu</w:t>
      </w:r>
      <w:r w:rsidRPr="003D1657">
        <w:rPr>
          <w:color w:val="auto"/>
          <w:lang w:val="ro-RO"/>
        </w:rPr>
        <w:softHyphen/>
        <w:t>laturii dar și a creierului nostru. Fără oxidarea tiroi</w:t>
      </w:r>
      <w:r w:rsidRPr="003D1657">
        <w:rPr>
          <w:color w:val="auto"/>
          <w:lang w:val="ro-RO"/>
        </w:rPr>
        <w:softHyphen/>
        <w:t xml:space="preserve">diană, nicio realizare nu este posibilă. Tiroida este deopotrivă glanda vieții pe care o întreține și o salvează, ca și glanda adaptării, prin care ne </w:t>
      </w:r>
      <w:r>
        <w:rPr>
          <w:color w:val="auto"/>
          <w:lang w:val="ro-RO"/>
        </w:rPr>
        <w:t>ușur</w:t>
      </w:r>
      <w:r w:rsidRPr="003D1657">
        <w:rPr>
          <w:color w:val="auto"/>
          <w:lang w:val="ro-RO"/>
        </w:rPr>
        <w:t>ează existența.</w:t>
      </w:r>
    </w:p>
    <w:p w14:paraId="0A824812" w14:textId="77777777" w:rsidR="00D62D14" w:rsidRPr="009C67F9" w:rsidRDefault="00D62D14" w:rsidP="0047344A">
      <w:pPr>
        <w:spacing w:after="0"/>
        <w:ind w:right="1655" w:firstLine="180"/>
        <w:jc w:val="both"/>
        <w:rPr>
          <w:color w:val="auto"/>
          <w:sz w:val="4"/>
          <w:szCs w:val="4"/>
          <w:lang w:val="ro-RO"/>
        </w:rPr>
      </w:pPr>
    </w:p>
    <w:p w14:paraId="43138061" w14:textId="75DEB437" w:rsidR="00D62D14" w:rsidRPr="003D1657" w:rsidRDefault="00D62D14" w:rsidP="0047344A">
      <w:pPr>
        <w:spacing w:after="0"/>
        <w:ind w:right="1655" w:firstLine="180"/>
        <w:jc w:val="both"/>
        <w:rPr>
          <w:color w:val="auto"/>
          <w:lang w:val="ro-RO"/>
        </w:rPr>
      </w:pPr>
      <w:r w:rsidRPr="003D1657">
        <w:rPr>
          <w:color w:val="auto"/>
          <w:lang w:val="ro-RO"/>
        </w:rPr>
        <w:t xml:space="preserve">Pentru a ne face să beneficiem de anumite situații, plăceri sau avantaje vitale, tiroida suscită în noi tendințe și dorințe, de a căror origine nu ne dăm seama. Freud și discipolii săi au crezut că este vorba de </w:t>
      </w:r>
      <w:r w:rsidRPr="00A56598">
        <w:rPr>
          <w:i/>
          <w:iCs/>
          <w:color w:val="auto"/>
          <w:lang w:val="ro-RO"/>
        </w:rPr>
        <w:t>impulsuri</w:t>
      </w:r>
      <w:r w:rsidRPr="003D1657">
        <w:rPr>
          <w:color w:val="auto"/>
          <w:lang w:val="ro-RO"/>
        </w:rPr>
        <w:t xml:space="preserve"> instinctive și inconștiente.</w:t>
      </w:r>
    </w:p>
    <w:p w14:paraId="5E30D8A9" w14:textId="77777777" w:rsidR="00D62D14" w:rsidRPr="009C67F9" w:rsidRDefault="00D62D14" w:rsidP="0047344A">
      <w:pPr>
        <w:spacing w:after="0"/>
        <w:ind w:right="1655" w:firstLine="180"/>
        <w:jc w:val="both"/>
        <w:rPr>
          <w:color w:val="auto"/>
          <w:sz w:val="4"/>
          <w:szCs w:val="4"/>
          <w:lang w:val="ro-RO"/>
        </w:rPr>
      </w:pPr>
    </w:p>
    <w:p w14:paraId="12F4B9EB" w14:textId="77777777" w:rsidR="00D62D14" w:rsidRPr="003D1657" w:rsidRDefault="00D62D14" w:rsidP="0047344A">
      <w:pPr>
        <w:spacing w:after="0"/>
        <w:ind w:right="1655" w:firstLine="180"/>
        <w:jc w:val="both"/>
        <w:rPr>
          <w:color w:val="auto"/>
          <w:lang w:val="ro-RO"/>
        </w:rPr>
      </w:pPr>
      <w:r w:rsidRPr="003D1657">
        <w:rPr>
          <w:color w:val="auto"/>
          <w:lang w:val="ro-RO"/>
        </w:rPr>
        <w:t>Iată două exemple de adaptare:</w:t>
      </w:r>
    </w:p>
    <w:p w14:paraId="518D1CC6" w14:textId="77777777" w:rsidR="00D62D14" w:rsidRPr="009C67F9" w:rsidRDefault="00D62D14" w:rsidP="0047344A">
      <w:pPr>
        <w:spacing w:after="0"/>
        <w:ind w:right="1655" w:firstLine="180"/>
        <w:jc w:val="both"/>
        <w:rPr>
          <w:color w:val="auto"/>
          <w:sz w:val="4"/>
          <w:szCs w:val="4"/>
          <w:lang w:val="ro-RO"/>
        </w:rPr>
      </w:pPr>
    </w:p>
    <w:p w14:paraId="2D95BECF" w14:textId="77777777" w:rsidR="00D62D14" w:rsidRPr="003D1657" w:rsidRDefault="00D62D14" w:rsidP="0047344A">
      <w:pPr>
        <w:spacing w:after="0"/>
        <w:ind w:right="1655" w:firstLine="180"/>
        <w:jc w:val="both"/>
        <w:rPr>
          <w:color w:val="auto"/>
          <w:lang w:val="ro-RO"/>
        </w:rPr>
      </w:pPr>
      <w:r w:rsidRPr="003D1657">
        <w:rPr>
          <w:color w:val="auto"/>
          <w:lang w:val="ro-RO"/>
        </w:rPr>
        <w:t>Primul se referă la temperatura noastră. Dacă este frig, tiroida se activează pentru a oxida organele noastre interne, devenind insuficientă pe partea externă a corpului, unde se produce o vazo-constricție, evitându-se astfel pierderea de căldură. Dacă, dimpotrivă, este prea cald, ea se plasează în hipo-funcțiune, reducând oxidările celulare.</w:t>
      </w:r>
      <w:r>
        <w:rPr>
          <w:color w:val="auto"/>
          <w:lang w:val="ro-RO"/>
        </w:rPr>
        <w:t xml:space="preserve"> </w:t>
      </w:r>
      <w:r w:rsidRPr="003D1657">
        <w:rPr>
          <w:color w:val="auto"/>
          <w:lang w:val="ro-RO"/>
        </w:rPr>
        <w:t>Dacă hipo-funcțiunea nu scade sufi</w:t>
      </w:r>
      <w:r w:rsidRPr="003D1657">
        <w:rPr>
          <w:color w:val="auto"/>
          <w:lang w:val="ro-RO"/>
        </w:rPr>
        <w:softHyphen/>
        <w:t>cient temperatura, atunci tiroida acționează pe partea externă a corpului, producând acolo vazo-dilatația ce activează glandele sudoripare.</w:t>
      </w:r>
    </w:p>
    <w:p w14:paraId="64C5CDBC" w14:textId="77777777" w:rsidR="00D62D14" w:rsidRPr="009C67F9" w:rsidRDefault="00D62D14" w:rsidP="0047344A">
      <w:pPr>
        <w:spacing w:after="0"/>
        <w:ind w:right="1655" w:firstLine="180"/>
        <w:jc w:val="both"/>
        <w:rPr>
          <w:color w:val="auto"/>
          <w:sz w:val="4"/>
          <w:szCs w:val="4"/>
          <w:lang w:val="ro-RO"/>
        </w:rPr>
      </w:pPr>
    </w:p>
    <w:p w14:paraId="13728A87" w14:textId="77777777" w:rsidR="00D62D14" w:rsidRPr="003D1657" w:rsidRDefault="00D62D14" w:rsidP="0047344A">
      <w:pPr>
        <w:spacing w:after="0"/>
        <w:ind w:right="1655" w:firstLine="180"/>
        <w:jc w:val="both"/>
        <w:rPr>
          <w:color w:val="auto"/>
          <w:lang w:val="ro-RO"/>
        </w:rPr>
      </w:pPr>
      <w:r w:rsidRPr="003D1657">
        <w:rPr>
          <w:color w:val="auto"/>
          <w:lang w:val="ro-RO"/>
        </w:rPr>
        <w:t xml:space="preserve">Dacă rămânem în repaus, tiroida își reduce activitatea, pe care, dimpotrivă, o sporește dacă mergem, alergăm ori dansăm, căci ea comandă, de asemenea, și contracțiile musculare. Ea oxidează glocoza fibrelor musculare, producând acidul lactic ce determină contracția mușchilor. </w:t>
      </w:r>
      <w:r w:rsidRPr="003D1657">
        <w:rPr>
          <w:color w:val="auto"/>
          <w:lang w:val="ro-RO"/>
        </w:rPr>
        <w:softHyphen/>
      </w:r>
    </w:p>
    <w:p w14:paraId="2C391FBB" w14:textId="77777777" w:rsidR="00D62D14" w:rsidRPr="003160ED" w:rsidRDefault="00D62D14" w:rsidP="0047344A">
      <w:pPr>
        <w:spacing w:after="0"/>
        <w:ind w:right="1655" w:firstLine="180"/>
        <w:jc w:val="both"/>
        <w:rPr>
          <w:color w:val="auto"/>
          <w:sz w:val="4"/>
          <w:szCs w:val="4"/>
          <w:lang w:val="ro-RO"/>
        </w:rPr>
      </w:pPr>
    </w:p>
    <w:p w14:paraId="268315BD" w14:textId="77777777" w:rsidR="00D62D14" w:rsidRPr="003D1657" w:rsidRDefault="00D62D14" w:rsidP="0047344A">
      <w:pPr>
        <w:spacing w:after="0"/>
        <w:ind w:right="1655" w:firstLine="180"/>
        <w:jc w:val="both"/>
        <w:rPr>
          <w:color w:val="auto"/>
          <w:lang w:val="ro-RO"/>
        </w:rPr>
      </w:pPr>
      <w:r>
        <w:rPr>
          <w:color w:val="auto"/>
          <w:lang w:val="ro-RO"/>
        </w:rPr>
        <w:t>A</w:t>
      </w:r>
      <w:r w:rsidRPr="003D1657">
        <w:rPr>
          <w:color w:val="auto"/>
          <w:lang w:val="ro-RO"/>
        </w:rPr>
        <w:t>ceste fenomene înseamnă și emoții diferite. În prezența unei cauze favora</w:t>
      </w:r>
      <w:r w:rsidRPr="003D1657">
        <w:rPr>
          <w:color w:val="auto"/>
          <w:lang w:val="ro-RO"/>
        </w:rPr>
        <w:softHyphen/>
        <w:t>bile, tiroida este prima care, aproape totdeauna, primește efectele acesteia, activându-se, provocând plăcere, urmată în general de o activitate oarecare. Dacă, dimpotrivă, cauza este defavorabilă, tiroida își diminuează funcțio</w:t>
      </w:r>
      <w:r w:rsidRPr="003D1657">
        <w:rPr>
          <w:color w:val="auto"/>
          <w:lang w:val="ro-RO"/>
        </w:rPr>
        <w:softHyphen/>
        <w:t>narea, în care caz apar suferința, necazul, tristețea, activitățile generale</w:t>
      </w:r>
      <w:r>
        <w:rPr>
          <w:color w:val="auto"/>
          <w:lang w:val="ro-RO"/>
        </w:rPr>
        <w:t xml:space="preserve"> se</w:t>
      </w:r>
      <w:r w:rsidRPr="003D1657">
        <w:rPr>
          <w:color w:val="auto"/>
          <w:lang w:val="ro-RO"/>
        </w:rPr>
        <w:t xml:space="preserve"> reduc. Felul în care se comportă sau reacționează tiroida, din punct de vedere funcțional, determină atât starea emoțională, pe care o putem percepe, cât și activitatea adecvată. </w:t>
      </w:r>
    </w:p>
    <w:p w14:paraId="0DE5AE1C" w14:textId="77777777" w:rsidR="00D62D14" w:rsidRPr="003160ED" w:rsidRDefault="00D62D14" w:rsidP="0047344A">
      <w:pPr>
        <w:spacing w:after="0"/>
        <w:ind w:right="1655" w:firstLine="180"/>
        <w:jc w:val="both"/>
        <w:rPr>
          <w:color w:val="auto"/>
          <w:sz w:val="4"/>
          <w:szCs w:val="4"/>
          <w:lang w:val="ro-RO"/>
        </w:rPr>
      </w:pPr>
    </w:p>
    <w:p w14:paraId="3F550F5C" w14:textId="48973A22" w:rsidR="00D62D14" w:rsidRPr="003D1657" w:rsidRDefault="00D62D14" w:rsidP="0047344A">
      <w:pPr>
        <w:spacing w:after="0"/>
        <w:ind w:right="1655" w:firstLine="180"/>
        <w:jc w:val="both"/>
        <w:rPr>
          <w:color w:val="auto"/>
          <w:lang w:val="ro-RO"/>
        </w:rPr>
      </w:pPr>
      <w:r w:rsidRPr="003D1657">
        <w:rPr>
          <w:color w:val="auto"/>
          <w:lang w:val="ro-RO"/>
        </w:rPr>
        <w:t>Adaptarea este un fenomen ce se derulează în favoarea personalității</w:t>
      </w:r>
      <w:r>
        <w:rPr>
          <w:color w:val="auto"/>
          <w:lang w:val="ro-RO"/>
        </w:rPr>
        <w:t xml:space="preserve"> și</w:t>
      </w:r>
      <w:r w:rsidRPr="003D1657">
        <w:rPr>
          <w:color w:val="auto"/>
          <w:lang w:val="ro-RO"/>
        </w:rPr>
        <w:t xml:space="preserve"> a bunului mers funcțional al acesteia. Ea asigură permanența constantelor funcționale, a tuturor activităților și a celor mai diverse realizări. Totuși, omul nu prezintă doar o adaptare funcțională personală ci și una a speciei. De-a lungul existenței sale, omul a dobândit funcțiuni și activități adecvate conser</w:t>
      </w:r>
      <w:r w:rsidRPr="003D1657">
        <w:rPr>
          <w:color w:val="auto"/>
          <w:lang w:val="ro-RO"/>
        </w:rPr>
        <w:softHyphen/>
        <w:t xml:space="preserve">vării și perfecționării speciei. Starea sa fiziologică a fost condiționată de climat, genul de viață, flora și fauna regiunilor în care se afla. Trăind mai întâi în regiuni calde, omul a fost solid și puternic, rapid sau lent, ducând o viață simplă și ușoară, alimentându-se cu fructe sălbatice,  rădăcini, insecte, scoici. În perioada glaciară, omul a fost silit să se adapteze, altfel ar fi pierit. </w:t>
      </w:r>
      <w:r w:rsidRPr="003D1657">
        <w:rPr>
          <w:i/>
          <w:color w:val="auto"/>
          <w:lang w:val="ro-RO"/>
        </w:rPr>
        <w:t>Din suprarenal, el a devenit tiroidian</w:t>
      </w:r>
      <w:r w:rsidRPr="003D1657">
        <w:rPr>
          <w:color w:val="auto"/>
          <w:lang w:val="ro-RO"/>
        </w:rPr>
        <w:t>. Mare, sprinten, rapid, omul a inventat armele ce se aruncă, s-a făcut vânător, hrănindu-se aproape exclusiv cu carne și măduvă, a învățat utilizarea focului, a locuit în peșteri pe ai căror pereți a pictat animale într-o astfel de atitudine încât tablourile respective sunt consi</w:t>
      </w:r>
      <w:r w:rsidRPr="003D1657">
        <w:rPr>
          <w:color w:val="auto"/>
          <w:lang w:val="ro-RO"/>
        </w:rPr>
        <w:softHyphen/>
        <w:t>derate operele unor adevărați artiști. După această epocă, la tropice, oamenii și-au văzut epiderma pigmentându-se de de brun și de negru, pentru a rezista vipiei solare și razelor ultraviolete care, fără coloratura respectivă, i-ar fi ucis. Începând cu această epocă, omul a devenit capabil de toate activitățile și realizările</w:t>
      </w:r>
      <w:r w:rsidRPr="003D1657">
        <w:rPr>
          <w:rStyle w:val="FootnoteReference"/>
          <w:color w:val="auto"/>
          <w:lang w:val="ro-RO"/>
        </w:rPr>
        <w:footnoteReference w:id="112"/>
      </w:r>
      <w:r w:rsidRPr="003D1657">
        <w:rPr>
          <w:color w:val="auto"/>
          <w:lang w:val="ro-RO"/>
        </w:rPr>
        <w:t>: a devenit arhitect, agricultor,  crescător de animale, sculptor, în final a ajuns la simbolism. Adaptarea sa emoțională și intelectuală este consi-derabilă, sistemul său organic atât de perfect încât, dintre toate ființele, el este singurul ce poate trăi în orice climat actual. Așadar, omul este perfect adaptat, iar când Freud spune că viața noastră de zi cu si este presărată de tot felul de rateuri, uitări, eșecuri, gesturi deplasate, emoții și gânduri traducându-se prin stări patologice, el dramatizează la modul cel mai inexact cu putință. Freud face tragedii din nimicuri ce nu prezintă niciun interes, pentru că nu ne afec</w:t>
      </w:r>
      <w:r w:rsidRPr="003D1657">
        <w:rPr>
          <w:color w:val="auto"/>
          <w:lang w:val="ro-RO"/>
        </w:rPr>
        <w:softHyphen/>
        <w:t xml:space="preserve">tează în niciun fel personalitatea. În lungul </w:t>
      </w:r>
      <w:r w:rsidRPr="003160ED">
        <w:rPr>
          <w:b/>
          <w:bCs/>
          <w:i/>
          <w:color w:val="auto"/>
          <w:lang w:val="ro-RO"/>
        </w:rPr>
        <w:t>Psihopatologiei Vieții Cotidiene</w:t>
      </w:r>
      <w:r w:rsidRPr="003D1657">
        <w:rPr>
          <w:color w:val="auto"/>
          <w:lang w:val="ro-RO"/>
        </w:rPr>
        <w:t>, Freud își oferă plăcerea de a ne face să credem că în noi domnește o stare mor</w:t>
      </w:r>
      <w:r w:rsidRPr="003D1657">
        <w:rPr>
          <w:color w:val="auto"/>
          <w:lang w:val="ro-RO"/>
        </w:rPr>
        <w:softHyphen/>
        <w:t>bidă</w:t>
      </w:r>
      <w:r>
        <w:rPr>
          <w:color w:val="auto"/>
          <w:lang w:val="ro-RO"/>
        </w:rPr>
        <w:t xml:space="preserve"> constantă</w:t>
      </w:r>
      <w:r w:rsidRPr="003D1657">
        <w:rPr>
          <w:color w:val="auto"/>
          <w:lang w:val="ro-RO"/>
        </w:rPr>
        <w:t>. Incidentele de care vorbește provin din automatisme defectuoase sau incomplete, din emoții mai mult sau mai puțin nepotrivite cu activitățile, deci greu de controlat, deși, unele dintre ele pot proveni și din</w:t>
      </w:r>
      <w:r>
        <w:rPr>
          <w:color w:val="auto"/>
          <w:lang w:val="ro-RO"/>
        </w:rPr>
        <w:t xml:space="preserve"> </w:t>
      </w:r>
      <w:r w:rsidRPr="003D1657">
        <w:rPr>
          <w:color w:val="auto"/>
          <w:lang w:val="ro-RO"/>
        </w:rPr>
        <w:t>instabilitate glandulară. Întrucât nu putea face nevroze din orice, Freud nu a vorbit de cele mai importante dezadaptări, limitându-se la activități presărate cu lipsuri și insuficiențe: dezadaptații congenitali și distrații, printre care gă</w:t>
      </w:r>
      <w:r w:rsidRPr="003D1657">
        <w:rPr>
          <w:color w:val="auto"/>
          <w:lang w:val="ro-RO"/>
        </w:rPr>
        <w:softHyphen/>
        <w:t>sim savanți și spirite preocupate de rezolvarea un</w:t>
      </w:r>
      <w:r w:rsidR="00CD7CAF">
        <w:rPr>
          <w:color w:val="auto"/>
          <w:lang w:val="ro-RO"/>
        </w:rPr>
        <w:t>or</w:t>
      </w:r>
      <w:r w:rsidRPr="003D1657">
        <w:rPr>
          <w:color w:val="auto"/>
          <w:lang w:val="ro-RO"/>
        </w:rPr>
        <w:t xml:space="preserve"> mari probleme.</w:t>
      </w:r>
    </w:p>
    <w:p w14:paraId="3D3B1630" w14:textId="77777777" w:rsidR="00D62D14" w:rsidRPr="003160ED" w:rsidRDefault="00D62D14" w:rsidP="0047344A">
      <w:pPr>
        <w:spacing w:after="0"/>
        <w:ind w:right="1655" w:firstLine="180"/>
        <w:jc w:val="both"/>
        <w:rPr>
          <w:color w:val="auto"/>
          <w:sz w:val="4"/>
          <w:szCs w:val="4"/>
          <w:lang w:val="ro-RO"/>
        </w:rPr>
      </w:pPr>
    </w:p>
    <w:p w14:paraId="1ECEFA25" w14:textId="77777777" w:rsidR="00D62D14" w:rsidRPr="003D1657" w:rsidRDefault="00D62D14" w:rsidP="0047344A">
      <w:pPr>
        <w:spacing w:after="0"/>
        <w:ind w:right="1655" w:firstLine="180"/>
        <w:jc w:val="both"/>
        <w:rPr>
          <w:color w:val="auto"/>
          <w:lang w:val="ro-RO"/>
        </w:rPr>
      </w:pPr>
      <w:r w:rsidRPr="003D1657">
        <w:rPr>
          <w:color w:val="auto"/>
          <w:lang w:val="ro-RO"/>
        </w:rPr>
        <w:t>Altădată, omul era adaptat genului de viață și activităților impuse de modul său de existență, utilizarea propriilor mușchi fiind preponderentă. În zilele noastre, lucrurile s-au schimbat. Viața modernă, stresul, șocurile acționează asupra echilibrului glandular, dezadaptările sunt curente</w:t>
      </w:r>
      <w:r>
        <w:rPr>
          <w:color w:val="auto"/>
          <w:lang w:val="ro-RO"/>
        </w:rPr>
        <w:t>,</w:t>
      </w:r>
      <w:r w:rsidRPr="003D1657">
        <w:rPr>
          <w:color w:val="auto"/>
          <w:lang w:val="ro-RO"/>
        </w:rPr>
        <w:t xml:space="preserve"> tot mai multe, nu din cauza tendințelor sexuale refulate, ci ca urmare a transformărilor aduse de ceea ce numim progresul modern.</w:t>
      </w:r>
    </w:p>
    <w:p w14:paraId="055F1498" w14:textId="77777777" w:rsidR="00D62D14" w:rsidRPr="00E349FA" w:rsidRDefault="00D62D14" w:rsidP="0047344A">
      <w:pPr>
        <w:spacing w:after="0"/>
        <w:ind w:right="1655" w:firstLine="180"/>
        <w:jc w:val="both"/>
        <w:rPr>
          <w:color w:val="auto"/>
          <w:sz w:val="4"/>
          <w:szCs w:val="4"/>
          <w:lang w:val="ro-RO"/>
        </w:rPr>
      </w:pPr>
    </w:p>
    <w:p w14:paraId="2BA5B2B5" w14:textId="77777777" w:rsidR="00D62D14" w:rsidRPr="003D1657" w:rsidRDefault="00D62D14" w:rsidP="0047344A">
      <w:pPr>
        <w:spacing w:after="0"/>
        <w:ind w:right="1655" w:firstLine="180"/>
        <w:jc w:val="both"/>
        <w:rPr>
          <w:color w:val="auto"/>
          <w:lang w:val="ro-RO"/>
        </w:rPr>
      </w:pPr>
      <w:r w:rsidRPr="003D1657">
        <w:rPr>
          <w:color w:val="auto"/>
          <w:lang w:val="ro-RO"/>
        </w:rPr>
        <w:t>Freud a vorbit îndelung de eșecurile, ratările și lipsurile din actualul nostru stil de viață, considerând că ele sunt cauza nevrozelor și a nevroticilor</w:t>
      </w:r>
      <w:r>
        <w:rPr>
          <w:color w:val="auto"/>
          <w:lang w:val="ro-RO"/>
        </w:rPr>
        <w:t>,</w:t>
      </w:r>
      <w:r w:rsidRPr="003D1657">
        <w:rPr>
          <w:color w:val="auto"/>
          <w:lang w:val="ro-RO"/>
        </w:rPr>
        <w:t xml:space="preserve"> negli</w:t>
      </w:r>
      <w:r w:rsidRPr="003D1657">
        <w:rPr>
          <w:color w:val="auto"/>
          <w:lang w:val="ro-RO"/>
        </w:rPr>
        <w:softHyphen/>
        <w:t>j</w:t>
      </w:r>
      <w:r>
        <w:rPr>
          <w:color w:val="auto"/>
          <w:lang w:val="ro-RO"/>
        </w:rPr>
        <w:t>ând</w:t>
      </w:r>
      <w:r w:rsidRPr="003D1657">
        <w:rPr>
          <w:color w:val="auto"/>
          <w:lang w:val="ro-RO"/>
        </w:rPr>
        <w:t xml:space="preserve"> exact cazurile de adevărat dezechilibru vital și de personalitate, ce apar din cauza stresului inerent actualelor condiții de viață. Despre toate acestea, el nu a spus nimic!</w:t>
      </w:r>
    </w:p>
    <w:p w14:paraId="0EC59908" w14:textId="77777777" w:rsidR="00D62D14" w:rsidRPr="00E349FA" w:rsidRDefault="00D62D14" w:rsidP="0047344A">
      <w:pPr>
        <w:spacing w:after="0"/>
        <w:ind w:right="1655" w:firstLine="180"/>
        <w:jc w:val="both"/>
        <w:rPr>
          <w:color w:val="auto"/>
          <w:sz w:val="4"/>
          <w:szCs w:val="4"/>
          <w:lang w:val="ro-RO"/>
        </w:rPr>
      </w:pPr>
    </w:p>
    <w:p w14:paraId="4D8C8220" w14:textId="0B14BDCA" w:rsidR="00D62D14" w:rsidRPr="003D1657" w:rsidRDefault="00D62D14" w:rsidP="0047344A">
      <w:pPr>
        <w:spacing w:after="0"/>
        <w:ind w:right="1655" w:firstLine="180"/>
        <w:jc w:val="both"/>
        <w:rPr>
          <w:color w:val="auto"/>
          <w:lang w:val="ro-RO"/>
        </w:rPr>
      </w:pPr>
      <w:r w:rsidRPr="003D1657">
        <w:rPr>
          <w:color w:val="auto"/>
          <w:lang w:val="ro-RO"/>
        </w:rPr>
        <w:t>Deși adaptarea omenească este o minunăție de activități potrivite cu tot ce întâlnim sau imaginăm, la fel de adevărat este că există și dezadaptări, cazul majorității stărilor morbide și a bolilor noastre. Potrivit esenței lor, aceste boli ar putea fi definite ca dezechilibre fiziologico-funcțional, dereglări ale cons</w:t>
      </w:r>
      <w:r w:rsidRPr="003D1657">
        <w:rPr>
          <w:color w:val="auto"/>
          <w:lang w:val="ro-RO"/>
        </w:rPr>
        <w:softHyphen/>
        <w:t>tantelor organice, perturbări mai mult sau mai puțin durabile a</w:t>
      </w:r>
      <w:r w:rsidR="004A5BA0">
        <w:rPr>
          <w:color w:val="auto"/>
          <w:lang w:val="ro-RO"/>
        </w:rPr>
        <w:t>le</w:t>
      </w:r>
      <w:r w:rsidRPr="003D1657">
        <w:rPr>
          <w:color w:val="auto"/>
          <w:lang w:val="ro-RO"/>
        </w:rPr>
        <w:t xml:space="preserve"> stării glandu</w:t>
      </w:r>
      <w:r w:rsidRPr="003D1657">
        <w:rPr>
          <w:color w:val="auto"/>
          <w:lang w:val="ro-RO"/>
        </w:rPr>
        <w:softHyphen/>
        <w:t xml:space="preserve">lare a personalității, compromițând posibilitățile de adaptare și apărare, ale celui în cauză, </w:t>
      </w:r>
      <w:r w:rsidR="004A5BA0">
        <w:rPr>
          <w:color w:val="auto"/>
          <w:lang w:val="ro-RO"/>
        </w:rPr>
        <w:t>față cu</w:t>
      </w:r>
      <w:r w:rsidRPr="003D1657">
        <w:rPr>
          <w:color w:val="auto"/>
          <w:lang w:val="ro-RO"/>
        </w:rPr>
        <w:t xml:space="preserve"> diver</w:t>
      </w:r>
      <w:r w:rsidR="004A5BA0">
        <w:rPr>
          <w:color w:val="auto"/>
          <w:lang w:val="ro-RO"/>
        </w:rPr>
        <w:t>șii</w:t>
      </w:r>
      <w:r w:rsidRPr="003D1657">
        <w:rPr>
          <w:color w:val="auto"/>
          <w:lang w:val="ro-RO"/>
        </w:rPr>
        <w:t xml:space="preserve"> </w:t>
      </w:r>
      <w:r w:rsidR="004A5BA0">
        <w:rPr>
          <w:color w:val="auto"/>
          <w:lang w:val="ro-RO"/>
        </w:rPr>
        <w:t>facto</w:t>
      </w:r>
      <w:r w:rsidRPr="003D1657">
        <w:rPr>
          <w:color w:val="auto"/>
          <w:lang w:val="ro-RO"/>
        </w:rPr>
        <w:t>ri morbi</w:t>
      </w:r>
      <w:r w:rsidR="004A5BA0">
        <w:rPr>
          <w:color w:val="auto"/>
          <w:lang w:val="ro-RO"/>
        </w:rPr>
        <w:t>zi</w:t>
      </w:r>
      <w:r w:rsidRPr="003D1657">
        <w:rPr>
          <w:color w:val="auto"/>
          <w:lang w:val="ro-RO"/>
        </w:rPr>
        <w:t>.</w:t>
      </w:r>
    </w:p>
    <w:p w14:paraId="2268E4A3" w14:textId="77777777" w:rsidR="00D62D14" w:rsidRPr="00E349FA" w:rsidRDefault="00D62D14" w:rsidP="0047344A">
      <w:pPr>
        <w:spacing w:after="0"/>
        <w:ind w:right="1655" w:firstLine="180"/>
        <w:jc w:val="both"/>
        <w:rPr>
          <w:color w:val="auto"/>
          <w:sz w:val="4"/>
          <w:szCs w:val="4"/>
          <w:lang w:val="ro-RO"/>
        </w:rPr>
      </w:pPr>
    </w:p>
    <w:p w14:paraId="2D1800FB" w14:textId="77777777" w:rsidR="00D62D14" w:rsidRPr="003D1657" w:rsidRDefault="00D62D14" w:rsidP="0047344A">
      <w:pPr>
        <w:spacing w:after="0"/>
        <w:ind w:right="1655" w:firstLine="180"/>
        <w:jc w:val="both"/>
        <w:rPr>
          <w:color w:val="auto"/>
          <w:lang w:val="ro-RO"/>
        </w:rPr>
      </w:pPr>
      <w:r w:rsidRPr="003D1657">
        <w:rPr>
          <w:color w:val="auto"/>
          <w:lang w:val="ro-RO"/>
        </w:rPr>
        <w:t>Deși nu s-a ocupat decât de nevroze, Freud nu le-a înțeles cu adevărat nici pe acestea. Celelalte boli, nu l-au interesat. Pe de altă parte, medicina nu se ocupă decât de simptome, nu studiază modul cum diverșii oameni se com</w:t>
      </w:r>
      <w:r w:rsidRPr="003D1657">
        <w:rPr>
          <w:color w:val="auto"/>
          <w:lang w:val="ro-RO"/>
        </w:rPr>
        <w:softHyphen/>
        <w:t>portă și reacționează față de stres. Medicina s-a consacrat identificării sem</w:t>
      </w:r>
      <w:r w:rsidRPr="003D1657">
        <w:rPr>
          <w:color w:val="auto"/>
          <w:lang w:val="ro-RO"/>
        </w:rPr>
        <w:softHyphen/>
        <w:t xml:space="preserve">nelor distinctive, specifice, ale fiecărui gen de patologie, ale fiecăreia dintre forțele diverse cu care venim în contact, fără să-și pună </w:t>
      </w:r>
      <w:r w:rsidRPr="003D1657">
        <w:rPr>
          <w:i/>
          <w:color w:val="auto"/>
          <w:lang w:val="ro-RO"/>
        </w:rPr>
        <w:t>problema stărilor noastre profunde</w:t>
      </w:r>
      <w:r w:rsidRPr="003D1657">
        <w:rPr>
          <w:color w:val="auto"/>
          <w:lang w:val="ro-RO"/>
        </w:rPr>
        <w:t xml:space="preserve">, ce provin din chiar personalitatea noastră, confruntată cu o patologie sau alta. Totuși, Auguste Lumière a identificat aceste cauze, arătând că toate bolile se rezumă într-un fel de stare de agitație, torpoare sau letargie și că indicarea cauzelor acestor stări sau reacții ar însemna un mare progres în materie de medicină. Totuși, </w:t>
      </w:r>
      <w:r>
        <w:rPr>
          <w:color w:val="auto"/>
          <w:lang w:val="ro-RO"/>
        </w:rPr>
        <w:t>Medicina</w:t>
      </w:r>
      <w:r w:rsidRPr="003D1657">
        <w:rPr>
          <w:color w:val="auto"/>
          <w:lang w:val="ro-RO"/>
        </w:rPr>
        <w:t xml:space="preserve"> a preferat să împartă bolile în micro</w:t>
      </w:r>
      <w:r w:rsidRPr="003D1657">
        <w:rPr>
          <w:color w:val="auto"/>
          <w:lang w:val="ro-RO"/>
        </w:rPr>
        <w:softHyphen/>
        <w:t>biene, parazitare, virale, traumatice, ale țesuturilor, funcționale, emoționale, mintale, etc. Ea a studiat și analizat cu atenție semnele distinctive, relativ externe sau vizibile, ale bolilor, neglijând pe cele profunde, situate în însăși ființa bolnavului și indicând cum anume, în cel fel boala tulbură echilibrul fiziologic al acestuia.</w:t>
      </w:r>
    </w:p>
    <w:p w14:paraId="0CEA66C4" w14:textId="77777777" w:rsidR="00D62D14" w:rsidRPr="00F25D22" w:rsidRDefault="00D62D14" w:rsidP="0047344A">
      <w:pPr>
        <w:spacing w:after="0"/>
        <w:ind w:right="1655" w:firstLine="180"/>
        <w:jc w:val="both"/>
        <w:rPr>
          <w:color w:val="auto"/>
          <w:sz w:val="4"/>
          <w:szCs w:val="4"/>
          <w:lang w:val="ro-RO"/>
        </w:rPr>
      </w:pPr>
    </w:p>
    <w:p w14:paraId="17752EEB" w14:textId="77777777" w:rsidR="00D62D14" w:rsidRPr="003D1657" w:rsidRDefault="00D62D14" w:rsidP="0047344A">
      <w:pPr>
        <w:spacing w:after="0"/>
        <w:ind w:right="1655" w:firstLine="180"/>
        <w:jc w:val="both"/>
        <w:rPr>
          <w:color w:val="auto"/>
          <w:lang w:val="ro-RO"/>
        </w:rPr>
      </w:pPr>
      <w:r w:rsidRPr="003D1657">
        <w:rPr>
          <w:color w:val="auto"/>
          <w:lang w:val="ro-RO"/>
        </w:rPr>
        <w:t xml:space="preserve">Am spus că două sunt stările prin care reacționăm la </w:t>
      </w:r>
      <w:r w:rsidRPr="003D1657">
        <w:rPr>
          <w:i/>
          <w:color w:val="auto"/>
          <w:lang w:val="ro-RO"/>
        </w:rPr>
        <w:t>stres</w:t>
      </w:r>
      <w:r w:rsidRPr="003D1657">
        <w:rPr>
          <w:color w:val="auto"/>
          <w:lang w:val="ro-RO"/>
        </w:rPr>
        <w:t xml:space="preserve"> ori la forțele contrarii; starea de agitație și starea de torpoare, letargie sau apatie. Aceste două stări se întâlnesc în toate bolile, toate tulburările organice, emoționale sau mintale, dar și în cele infecțioase. Aceste stări au fost de mult descrise, în cadrul febrei tifoide, dar și în difterie, pneumonie, gripă, febră galbenă, paludism, etc. </w:t>
      </w:r>
      <w:r>
        <w:rPr>
          <w:color w:val="auto"/>
          <w:lang w:val="ro-RO"/>
        </w:rPr>
        <w:t>C</w:t>
      </w:r>
      <w:r w:rsidRPr="003D1657">
        <w:rPr>
          <w:color w:val="auto"/>
          <w:lang w:val="ro-RO"/>
        </w:rPr>
        <w:t>ele două stări se întâlnesc și în afecțiuni cauzate de invazi</w:t>
      </w:r>
      <w:r>
        <w:rPr>
          <w:color w:val="auto"/>
          <w:lang w:val="ro-RO"/>
        </w:rPr>
        <w:t>i</w:t>
      </w:r>
      <w:r w:rsidRPr="003D1657">
        <w:rPr>
          <w:color w:val="auto"/>
          <w:lang w:val="ro-RO"/>
        </w:rPr>
        <w:t xml:space="preserve"> parazi</w:t>
      </w:r>
      <w:r>
        <w:rPr>
          <w:color w:val="auto"/>
          <w:lang w:val="ro-RO"/>
        </w:rPr>
        <w:t>tale</w:t>
      </w:r>
      <w:r w:rsidRPr="003D1657">
        <w:rPr>
          <w:color w:val="auto"/>
          <w:lang w:val="ro-RO"/>
        </w:rPr>
        <w:t>, tulburări de nutriție, intoxicații, otrăvire, arsuri, insolație, tulburări emotive</w:t>
      </w:r>
      <w:r>
        <w:rPr>
          <w:color w:val="auto"/>
          <w:lang w:val="ro-RO"/>
        </w:rPr>
        <w:t>,</w:t>
      </w:r>
      <w:r w:rsidRPr="003D1657">
        <w:rPr>
          <w:color w:val="auto"/>
          <w:lang w:val="ro-RO"/>
        </w:rPr>
        <w:t xml:space="preserve"> mintale, etc. </w:t>
      </w:r>
    </w:p>
    <w:p w14:paraId="0595AC51" w14:textId="77777777" w:rsidR="00D62D14" w:rsidRPr="00F25D22" w:rsidRDefault="00D62D14" w:rsidP="0047344A">
      <w:pPr>
        <w:spacing w:after="0"/>
        <w:ind w:right="1655" w:firstLine="180"/>
        <w:jc w:val="both"/>
        <w:rPr>
          <w:color w:val="auto"/>
          <w:sz w:val="4"/>
          <w:szCs w:val="4"/>
          <w:lang w:val="ro-RO"/>
        </w:rPr>
      </w:pPr>
      <w:r>
        <w:rPr>
          <w:color w:val="auto"/>
          <w:sz w:val="4"/>
          <w:szCs w:val="4"/>
          <w:lang w:val="ro-RO"/>
        </w:rPr>
        <w:t>,</w:t>
      </w:r>
    </w:p>
    <w:p w14:paraId="5A0042B7" w14:textId="77777777" w:rsidR="00D62D14" w:rsidRPr="003D1657" w:rsidRDefault="00D62D14" w:rsidP="0047344A">
      <w:pPr>
        <w:spacing w:after="0"/>
        <w:ind w:right="1655" w:firstLine="180"/>
        <w:jc w:val="both"/>
        <w:rPr>
          <w:color w:val="auto"/>
          <w:lang w:val="ro-RO"/>
        </w:rPr>
      </w:pPr>
      <w:r w:rsidRPr="003D1657">
        <w:rPr>
          <w:color w:val="auto"/>
          <w:lang w:val="ro-RO"/>
        </w:rPr>
        <w:t>Medicina a examinat semnele secundare</w:t>
      </w:r>
      <w:r>
        <w:rPr>
          <w:color w:val="auto"/>
          <w:lang w:val="ro-RO"/>
        </w:rPr>
        <w:t>,</w:t>
      </w:r>
      <w:r w:rsidRPr="003D1657">
        <w:rPr>
          <w:color w:val="auto"/>
          <w:lang w:val="ro-RO"/>
        </w:rPr>
        <w:t xml:space="preserve"> provenind de la forțe contrarii, în loc să se intereseze de bolnav</w:t>
      </w:r>
      <w:r>
        <w:rPr>
          <w:color w:val="auto"/>
          <w:lang w:val="ro-RO"/>
        </w:rPr>
        <w:t>ul</w:t>
      </w:r>
      <w:r w:rsidRPr="003D1657">
        <w:rPr>
          <w:color w:val="auto"/>
          <w:lang w:val="ro-RO"/>
        </w:rPr>
        <w:t xml:space="preserve"> ce își construiește boala. </w:t>
      </w:r>
      <w:r>
        <w:rPr>
          <w:color w:val="auto"/>
          <w:lang w:val="ro-RO"/>
        </w:rPr>
        <w:t>În mod naiv,</w:t>
      </w:r>
      <w:r w:rsidRPr="003D1657">
        <w:rPr>
          <w:color w:val="auto"/>
          <w:lang w:val="ro-RO"/>
        </w:rPr>
        <w:t xml:space="preserve"> medi</w:t>
      </w:r>
      <w:r w:rsidRPr="003D1657">
        <w:rPr>
          <w:color w:val="auto"/>
          <w:lang w:val="ro-RO"/>
        </w:rPr>
        <w:softHyphen/>
        <w:t xml:space="preserve">cina a acceptat principiul după care aceleași cauze produc aceleași efecte. </w:t>
      </w:r>
      <w:r>
        <w:rPr>
          <w:color w:val="auto"/>
          <w:lang w:val="ro-RO"/>
        </w:rPr>
        <w:t>Iată</w:t>
      </w:r>
      <w:r w:rsidRPr="003D1657">
        <w:rPr>
          <w:color w:val="auto"/>
          <w:lang w:val="ro-RO"/>
        </w:rPr>
        <w:t xml:space="preserve"> un exemplu contrar: la om, una și aceeași cauză poate să producă efecte foarte diferite. Bineînțeles, în toate acesta situații apar cele două stări: de agitație sau depresie, până la letargie.</w:t>
      </w:r>
    </w:p>
    <w:p w14:paraId="570C5586" w14:textId="77777777" w:rsidR="00D62D14" w:rsidRPr="00F25D22" w:rsidRDefault="00D62D14" w:rsidP="0047344A">
      <w:pPr>
        <w:spacing w:after="0"/>
        <w:ind w:right="1655" w:firstLine="180"/>
        <w:jc w:val="both"/>
        <w:rPr>
          <w:color w:val="auto"/>
          <w:sz w:val="4"/>
          <w:szCs w:val="4"/>
          <w:lang w:val="ro-RO"/>
        </w:rPr>
      </w:pPr>
    </w:p>
    <w:p w14:paraId="0F39D6DD" w14:textId="4E27AB0D" w:rsidR="00D62D14" w:rsidRPr="003D1657" w:rsidRDefault="00D62D14" w:rsidP="0047344A">
      <w:pPr>
        <w:spacing w:after="0"/>
        <w:ind w:right="1655" w:firstLine="180"/>
        <w:jc w:val="both"/>
        <w:rPr>
          <w:color w:val="auto"/>
          <w:lang w:val="ro-RO"/>
        </w:rPr>
      </w:pPr>
      <w:r w:rsidRPr="003D1657">
        <w:rPr>
          <w:color w:val="auto"/>
          <w:lang w:val="ro-RO"/>
        </w:rPr>
        <w:t xml:space="preserve">Mai multe persoane asită la un teribil accident rutier sau feroviar Spectatorii sunt </w:t>
      </w:r>
      <w:r w:rsidR="004A5BA0">
        <w:rPr>
          <w:color w:val="auto"/>
          <w:lang w:val="ro-RO"/>
        </w:rPr>
        <w:t>afect</w:t>
      </w:r>
      <w:r w:rsidRPr="003D1657">
        <w:rPr>
          <w:color w:val="auto"/>
          <w:lang w:val="ro-RO"/>
        </w:rPr>
        <w:t>ați în mod foarte diferit:</w:t>
      </w:r>
    </w:p>
    <w:p w14:paraId="38F4A651" w14:textId="77777777" w:rsidR="00D62D14" w:rsidRPr="003D1657" w:rsidRDefault="00D62D14" w:rsidP="0047344A">
      <w:pPr>
        <w:spacing w:after="0"/>
        <w:ind w:right="1655" w:firstLine="180"/>
        <w:jc w:val="both"/>
        <w:rPr>
          <w:color w:val="auto"/>
          <w:lang w:val="ro-RO"/>
        </w:rPr>
      </w:pPr>
    </w:p>
    <w:p w14:paraId="1C9D3696" w14:textId="77777777" w:rsidR="00D62D14" w:rsidRPr="003D1657" w:rsidRDefault="00D62D14" w:rsidP="0047344A">
      <w:pPr>
        <w:spacing w:after="0"/>
        <w:ind w:right="1655" w:firstLine="708"/>
        <w:jc w:val="both"/>
        <w:rPr>
          <w:b/>
          <w:color w:val="auto"/>
          <w:lang w:val="ro-RO"/>
        </w:rPr>
      </w:pPr>
      <w:r w:rsidRPr="003D1657">
        <w:rPr>
          <w:b/>
          <w:color w:val="auto"/>
          <w:lang w:val="ro-RO"/>
        </w:rPr>
        <w:t>AGITAȚIE</w:t>
      </w:r>
      <w:r w:rsidRPr="003D1657">
        <w:rPr>
          <w:b/>
          <w:color w:val="auto"/>
          <w:lang w:val="ro-RO"/>
        </w:rPr>
        <w:tab/>
      </w:r>
      <w:r w:rsidRPr="003D1657">
        <w:rPr>
          <w:color w:val="auto"/>
          <w:lang w:val="ro-RO"/>
        </w:rPr>
        <w:tab/>
      </w:r>
      <w:r w:rsidRPr="003D1657">
        <w:rPr>
          <w:color w:val="auto"/>
          <w:lang w:val="ro-RO"/>
        </w:rPr>
        <w:tab/>
      </w:r>
      <w:r w:rsidRPr="003D1657">
        <w:rPr>
          <w:color w:val="auto"/>
          <w:lang w:val="ro-RO"/>
        </w:rPr>
        <w:tab/>
      </w:r>
      <w:r w:rsidRPr="003D1657">
        <w:rPr>
          <w:b/>
          <w:color w:val="auto"/>
          <w:lang w:val="ro-RO"/>
        </w:rPr>
        <w:t xml:space="preserve">     </w:t>
      </w:r>
      <w:r>
        <w:rPr>
          <w:b/>
          <w:color w:val="auto"/>
          <w:lang w:val="ro-RO"/>
        </w:rPr>
        <w:t xml:space="preserve">        </w:t>
      </w:r>
      <w:r w:rsidRPr="003D1657">
        <w:rPr>
          <w:b/>
          <w:color w:val="auto"/>
          <w:lang w:val="ro-RO"/>
        </w:rPr>
        <w:t>DEPRESIE</w:t>
      </w:r>
    </w:p>
    <w:p w14:paraId="5643E511" w14:textId="77777777" w:rsidR="00D62D14" w:rsidRPr="003D1657" w:rsidRDefault="00D62D14" w:rsidP="0047344A">
      <w:pPr>
        <w:spacing w:after="0"/>
        <w:ind w:left="708" w:right="1655" w:firstLine="708"/>
        <w:jc w:val="both"/>
        <w:rPr>
          <w:color w:val="auto"/>
          <w:lang w:val="ro-RO"/>
        </w:rPr>
      </w:pPr>
    </w:p>
    <w:p w14:paraId="05B7AF72"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Speriat, un individ vorbește fără oprire,</w:t>
      </w:r>
      <w:r w:rsidRPr="003D1657">
        <w:rPr>
          <w:color w:val="auto"/>
          <w:sz w:val="20"/>
          <w:szCs w:val="20"/>
          <w:lang w:val="ro-RO"/>
        </w:rPr>
        <w:tab/>
      </w:r>
      <w:r w:rsidRPr="003D1657">
        <w:rPr>
          <w:color w:val="auto"/>
          <w:sz w:val="20"/>
          <w:szCs w:val="20"/>
          <w:lang w:val="ro-RO"/>
        </w:rPr>
        <w:tab/>
        <w:t xml:space="preserve">- </w:t>
      </w:r>
      <w:r>
        <w:rPr>
          <w:color w:val="auto"/>
          <w:sz w:val="20"/>
          <w:szCs w:val="20"/>
          <w:lang w:val="ro-RO"/>
        </w:rPr>
        <w:t>U</w:t>
      </w:r>
      <w:r w:rsidRPr="003D1657">
        <w:rPr>
          <w:color w:val="auto"/>
          <w:sz w:val="20"/>
          <w:szCs w:val="20"/>
          <w:lang w:val="ro-RO"/>
        </w:rPr>
        <w:t xml:space="preserve">n altul este stupefiat, pare </w:t>
      </w:r>
      <w:r>
        <w:rPr>
          <w:color w:val="auto"/>
          <w:sz w:val="20"/>
          <w:szCs w:val="20"/>
          <w:lang w:val="ro-RO"/>
        </w:rPr>
        <w:t>paralizat,</w:t>
      </w:r>
    </w:p>
    <w:p w14:paraId="72D25BF6"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gesticulează, se plânge, îi vaită pe răniți,</w:t>
      </w:r>
      <w:r w:rsidRPr="003D1657">
        <w:rPr>
          <w:color w:val="auto"/>
          <w:sz w:val="20"/>
          <w:szCs w:val="20"/>
          <w:lang w:val="ro-RO"/>
        </w:rPr>
        <w:tab/>
      </w:r>
      <w:r w:rsidRPr="003D1657">
        <w:rPr>
          <w:color w:val="auto"/>
          <w:sz w:val="20"/>
          <w:szCs w:val="20"/>
          <w:lang w:val="ro-RO"/>
        </w:rPr>
        <w:tab/>
        <w:t xml:space="preserve">nu-și pote mișca </w:t>
      </w:r>
      <w:r>
        <w:rPr>
          <w:color w:val="auto"/>
          <w:sz w:val="20"/>
          <w:szCs w:val="20"/>
          <w:lang w:val="ro-RO"/>
        </w:rPr>
        <w:t>nici mâinile, nici pi-</w:t>
      </w:r>
    </w:p>
    <w:p w14:paraId="0B1EEB60"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o ia ba la stânga, ba la dreapta, nu  știe ce</w:t>
      </w:r>
      <w:r w:rsidRPr="003D1657">
        <w:rPr>
          <w:color w:val="auto"/>
          <w:sz w:val="20"/>
          <w:szCs w:val="20"/>
          <w:lang w:val="ro-RO"/>
        </w:rPr>
        <w:tab/>
      </w:r>
      <w:r w:rsidRPr="003D1657">
        <w:rPr>
          <w:color w:val="auto"/>
          <w:sz w:val="20"/>
          <w:szCs w:val="20"/>
          <w:lang w:val="ro-RO"/>
        </w:rPr>
        <w:tab/>
        <w:t>cioarele,</w:t>
      </w:r>
      <w:r>
        <w:rPr>
          <w:color w:val="auto"/>
          <w:sz w:val="20"/>
          <w:szCs w:val="20"/>
          <w:lang w:val="ro-RO"/>
        </w:rPr>
        <w:t xml:space="preserve"> nu poate vorbi, emotivitatea</w:t>
      </w:r>
    </w:p>
    <w:p w14:paraId="3C3870DB"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să facă sau să nu facă, nu știe de el.</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Pr>
          <w:color w:val="auto"/>
          <w:sz w:val="20"/>
          <w:szCs w:val="20"/>
          <w:lang w:val="ro-RO"/>
        </w:rPr>
        <w:t>și spiritul parcă i-au înghețat.</w:t>
      </w:r>
    </w:p>
    <w:p w14:paraId="5C4E5720" w14:textId="77777777" w:rsidR="00D62D14" w:rsidRPr="003D1657" w:rsidRDefault="00D62D14" w:rsidP="0047344A">
      <w:pPr>
        <w:spacing w:after="0"/>
        <w:ind w:right="1655"/>
        <w:jc w:val="both"/>
        <w:rPr>
          <w:color w:val="auto"/>
          <w:sz w:val="14"/>
          <w:szCs w:val="14"/>
          <w:lang w:val="ro-RO"/>
        </w:rPr>
      </w:pPr>
    </w:p>
    <w:p w14:paraId="44715119"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Alt individ este surprins, privește fix, nu</w:t>
      </w:r>
      <w:r w:rsidRPr="003D1657">
        <w:rPr>
          <w:color w:val="auto"/>
          <w:sz w:val="20"/>
          <w:szCs w:val="20"/>
          <w:lang w:val="ro-RO"/>
        </w:rPr>
        <w:tab/>
      </w:r>
      <w:r w:rsidRPr="003D1657">
        <w:rPr>
          <w:color w:val="auto"/>
          <w:sz w:val="20"/>
          <w:szCs w:val="20"/>
          <w:lang w:val="ro-RO"/>
        </w:rPr>
        <w:tab/>
        <w:t>- Alt individ își pierde toate</w:t>
      </w:r>
      <w:r>
        <w:rPr>
          <w:color w:val="auto"/>
          <w:sz w:val="20"/>
          <w:szCs w:val="20"/>
          <w:lang w:val="ro-RO"/>
        </w:rPr>
        <w:t xml:space="preserve"> forțele</w:t>
      </w:r>
    </w:p>
    <w:p w14:paraId="4A410A31"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se știe unde, apoi o ia la fugă. Va fi capabil</w:t>
      </w:r>
      <w:r w:rsidRPr="003D1657">
        <w:rPr>
          <w:color w:val="auto"/>
          <w:sz w:val="20"/>
          <w:szCs w:val="20"/>
          <w:lang w:val="ro-RO"/>
        </w:rPr>
        <w:tab/>
      </w:r>
      <w:r w:rsidRPr="003D1657">
        <w:rPr>
          <w:color w:val="auto"/>
          <w:sz w:val="20"/>
          <w:szCs w:val="20"/>
          <w:lang w:val="ro-RO"/>
        </w:rPr>
        <w:tab/>
        <w:t>nu se mai poate ține</w:t>
      </w:r>
      <w:r>
        <w:rPr>
          <w:color w:val="auto"/>
          <w:sz w:val="20"/>
          <w:szCs w:val="20"/>
          <w:lang w:val="ro-RO"/>
        </w:rPr>
        <w:t xml:space="preserve"> pe picioare, se</w:t>
      </w:r>
    </w:p>
    <w:p w14:paraId="3C30D909"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să fugă mult și bine, să utilizeze un mod de</w:t>
      </w:r>
      <w:r w:rsidRPr="003D1657">
        <w:rPr>
          <w:color w:val="auto"/>
          <w:sz w:val="20"/>
          <w:szCs w:val="20"/>
          <w:lang w:val="ro-RO"/>
        </w:rPr>
        <w:tab/>
      </w:r>
      <w:r w:rsidRPr="003D1657">
        <w:rPr>
          <w:color w:val="auto"/>
          <w:sz w:val="20"/>
          <w:szCs w:val="20"/>
          <w:lang w:val="ro-RO"/>
        </w:rPr>
        <w:tab/>
        <w:t>prăbușește</w:t>
      </w:r>
      <w:r>
        <w:rPr>
          <w:color w:val="auto"/>
          <w:sz w:val="20"/>
          <w:szCs w:val="20"/>
          <w:lang w:val="ro-RO"/>
        </w:rPr>
        <w:t>.</w:t>
      </w:r>
    </w:p>
    <w:p w14:paraId="390302F0"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locomoție, să ia trenul, se va interesa de un</w:t>
      </w:r>
      <w:r>
        <w:rPr>
          <w:color w:val="auto"/>
          <w:sz w:val="20"/>
          <w:szCs w:val="20"/>
          <w:lang w:val="ro-RO"/>
        </w:rPr>
        <w:t>a</w:t>
      </w:r>
      <w:r>
        <w:rPr>
          <w:color w:val="auto"/>
          <w:sz w:val="20"/>
          <w:szCs w:val="20"/>
          <w:lang w:val="ro-RO"/>
        </w:rPr>
        <w:tab/>
      </w:r>
      <w:r>
        <w:rPr>
          <w:color w:val="auto"/>
          <w:sz w:val="20"/>
          <w:szCs w:val="20"/>
          <w:lang w:val="ro-RO"/>
        </w:rPr>
        <w:tab/>
        <w:t>- Un altul leșină.</w:t>
      </w:r>
    </w:p>
    <w:p w14:paraId="439494C4" w14:textId="531E4695"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sau alta fără să fie conștient de ce face. El </w:t>
      </w:r>
      <w:r w:rsidRPr="003D1657">
        <w:rPr>
          <w:color w:val="auto"/>
          <w:sz w:val="20"/>
          <w:szCs w:val="20"/>
          <w:lang w:val="ro-RO"/>
        </w:rPr>
        <w:tab/>
      </w:r>
      <w:r w:rsidRPr="003D1657">
        <w:rPr>
          <w:color w:val="auto"/>
          <w:sz w:val="20"/>
          <w:szCs w:val="20"/>
          <w:lang w:val="ro-RO"/>
        </w:rPr>
        <w:tab/>
        <w:t xml:space="preserve">- </w:t>
      </w:r>
      <w:r>
        <w:rPr>
          <w:color w:val="auto"/>
          <w:sz w:val="20"/>
          <w:szCs w:val="20"/>
          <w:lang w:val="ro-RO"/>
        </w:rPr>
        <w:t>A</w:t>
      </w:r>
      <w:r w:rsidRPr="003D1657">
        <w:rPr>
          <w:color w:val="auto"/>
          <w:sz w:val="20"/>
          <w:szCs w:val="20"/>
          <w:lang w:val="ro-RO"/>
        </w:rPr>
        <w:t xml:space="preserve">ltul </w:t>
      </w:r>
      <w:r>
        <w:rPr>
          <w:color w:val="auto"/>
          <w:sz w:val="20"/>
          <w:szCs w:val="20"/>
          <w:lang w:val="ro-RO"/>
        </w:rPr>
        <w:t>pur și simplu moare</w:t>
      </w:r>
      <w:r w:rsidR="004A5BA0">
        <w:rPr>
          <w:color w:val="auto"/>
          <w:sz w:val="20"/>
          <w:szCs w:val="20"/>
          <w:lang w:val="ro-RO"/>
        </w:rPr>
        <w:t>.</w:t>
      </w:r>
    </w:p>
    <w:p w14:paraId="361C0C67"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este într-o stare secundă.</w:t>
      </w:r>
    </w:p>
    <w:p w14:paraId="6D14A627" w14:textId="77777777" w:rsidR="00D62D14" w:rsidRPr="00DD48D5" w:rsidRDefault="00D62D14" w:rsidP="0047344A">
      <w:pPr>
        <w:spacing w:after="0"/>
        <w:ind w:right="1655"/>
        <w:jc w:val="both"/>
        <w:rPr>
          <w:color w:val="auto"/>
          <w:sz w:val="10"/>
          <w:szCs w:val="10"/>
          <w:lang w:val="ro-RO"/>
        </w:rPr>
      </w:pPr>
    </w:p>
    <w:p w14:paraId="4C372519"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Alt individ se agită cu furie, strigă, spune</w:t>
      </w:r>
      <w:r>
        <w:rPr>
          <w:color w:val="auto"/>
          <w:sz w:val="20"/>
          <w:szCs w:val="20"/>
          <w:lang w:val="ro-RO"/>
        </w:rPr>
        <w:tab/>
      </w:r>
      <w:r>
        <w:rPr>
          <w:color w:val="auto"/>
          <w:sz w:val="20"/>
          <w:szCs w:val="20"/>
          <w:lang w:val="ro-RO"/>
        </w:rPr>
        <w:tab/>
        <w:t>- Altul cade într-o profundă stare</w:t>
      </w:r>
    </w:p>
    <w:p w14:paraId="7A96FE87"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Vrute și vevrute, a devenit maniac.</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Pr>
          <w:color w:val="auto"/>
          <w:sz w:val="20"/>
          <w:szCs w:val="20"/>
          <w:lang w:val="ro-RO"/>
        </w:rPr>
        <w:t>Melancolică, din care își va reveni cu</w:t>
      </w:r>
    </w:p>
    <w:p w14:paraId="0DAF8811" w14:textId="77777777" w:rsidR="00D62D14" w:rsidRPr="003D1657" w:rsidRDefault="00D62D14" w:rsidP="0047344A">
      <w:pPr>
        <w:spacing w:after="0"/>
        <w:ind w:left="3540" w:right="1655" w:firstLine="708"/>
        <w:jc w:val="both"/>
        <w:rPr>
          <w:color w:val="auto"/>
          <w:sz w:val="20"/>
          <w:szCs w:val="20"/>
          <w:lang w:val="ro-RO"/>
        </w:rPr>
      </w:pPr>
      <w:r>
        <w:rPr>
          <w:color w:val="auto"/>
          <w:sz w:val="20"/>
          <w:szCs w:val="20"/>
          <w:lang w:val="ro-RO"/>
        </w:rPr>
        <w:t>m</w:t>
      </w:r>
      <w:r w:rsidRPr="003D1657">
        <w:rPr>
          <w:color w:val="auto"/>
          <w:sz w:val="20"/>
          <w:szCs w:val="20"/>
          <w:lang w:val="ro-RO"/>
        </w:rPr>
        <w:t>are</w:t>
      </w:r>
      <w:r>
        <w:rPr>
          <w:color w:val="auto"/>
          <w:sz w:val="20"/>
          <w:szCs w:val="20"/>
          <w:lang w:val="ro-RO"/>
        </w:rPr>
        <w:t xml:space="preserve"> </w:t>
      </w:r>
      <w:r w:rsidRPr="003D1657">
        <w:rPr>
          <w:color w:val="auto"/>
          <w:sz w:val="20"/>
          <w:szCs w:val="20"/>
          <w:lang w:val="ro-RO"/>
        </w:rPr>
        <w:t>greu</w:t>
      </w:r>
      <w:r>
        <w:rPr>
          <w:color w:val="auto"/>
          <w:sz w:val="20"/>
          <w:szCs w:val="20"/>
          <w:lang w:val="ro-RO"/>
        </w:rPr>
        <w:t>tate</w:t>
      </w:r>
      <w:r w:rsidRPr="003D1657">
        <w:rPr>
          <w:color w:val="auto"/>
          <w:sz w:val="20"/>
          <w:szCs w:val="20"/>
          <w:lang w:val="ro-RO"/>
        </w:rPr>
        <w:t>.</w:t>
      </w:r>
    </w:p>
    <w:p w14:paraId="2203B3F1" w14:textId="77777777" w:rsidR="00D62D14" w:rsidRPr="003D1657" w:rsidRDefault="00D62D14" w:rsidP="0047344A">
      <w:pPr>
        <w:spacing w:after="0"/>
        <w:ind w:right="1655" w:firstLine="180"/>
        <w:jc w:val="both"/>
        <w:rPr>
          <w:color w:val="auto"/>
          <w:lang w:val="ro-RO"/>
        </w:rPr>
      </w:pPr>
    </w:p>
    <w:p w14:paraId="031AEE22" w14:textId="77777777" w:rsidR="00D62D14" w:rsidRPr="003D1657" w:rsidRDefault="00D62D14" w:rsidP="0047344A">
      <w:pPr>
        <w:spacing w:after="0"/>
        <w:ind w:right="1655" w:firstLine="180"/>
        <w:jc w:val="both"/>
        <w:rPr>
          <w:color w:val="auto"/>
          <w:lang w:val="ro-RO"/>
        </w:rPr>
      </w:pPr>
      <w:r w:rsidRPr="003D1657">
        <w:rPr>
          <w:color w:val="auto"/>
          <w:lang w:val="ro-RO"/>
        </w:rPr>
        <w:t>Bineînțeles, unii suportă cum pot oribilul accident. După câteva cuvinte sau gesturi de oroare, își revin și fac ce trebuie pentru a-i ajuta pe răniți.</w:t>
      </w:r>
      <w:r w:rsidRPr="003D1657">
        <w:rPr>
          <w:i/>
          <w:color w:val="auto"/>
          <w:lang w:val="ro-RO"/>
        </w:rPr>
        <w:t xml:space="preserve"> </w:t>
      </w:r>
      <w:r w:rsidRPr="003D1657">
        <w:rPr>
          <w:color w:val="auto"/>
          <w:lang w:val="ro-RO"/>
        </w:rPr>
        <w:t xml:space="preserve">Cei ce au suportat accidentul și fac tot ce pot pentru a-i ajuta pe ceilalți, </w:t>
      </w:r>
      <w:r w:rsidRPr="003D1657">
        <w:rPr>
          <w:i/>
          <w:color w:val="auto"/>
          <w:lang w:val="ro-RO"/>
        </w:rPr>
        <w:t>sunt singurii adaptați</w:t>
      </w:r>
      <w:r w:rsidRPr="003D1657">
        <w:rPr>
          <w:color w:val="auto"/>
          <w:lang w:val="ro-RO"/>
        </w:rPr>
        <w:t xml:space="preserve"> situației ce s-a creat. Cu toată grozăvia accidentului și emoția pe care au trăit-o, aceștia continuă să fie stăpâni pe ei înșiși, nu se pierd cu firea, ajută cum pot pe cei ce au nevoie de ajutor. </w:t>
      </w:r>
      <w:r w:rsidRPr="003D1657">
        <w:rPr>
          <w:i/>
          <w:color w:val="auto"/>
          <w:lang w:val="ro-RO"/>
        </w:rPr>
        <w:t>Agitații și depresivii sunt deza</w:t>
      </w:r>
      <w:r w:rsidRPr="003D1657">
        <w:rPr>
          <w:color w:val="auto"/>
          <w:lang w:val="ro-RO"/>
        </w:rPr>
        <w:softHyphen/>
      </w:r>
      <w:r w:rsidRPr="003D1657">
        <w:rPr>
          <w:i/>
          <w:color w:val="auto"/>
          <w:lang w:val="ro-RO"/>
        </w:rPr>
        <w:t>daptați</w:t>
      </w:r>
      <w:r w:rsidRPr="003D1657">
        <w:rPr>
          <w:color w:val="auto"/>
          <w:lang w:val="ro-RO"/>
        </w:rPr>
        <w:t>, iar dezadaptarea permite apariția tulburărilor grave, după cum tot ea permite declanșarea bolilor. Dacă un individ este în perfect echilibru funcțional, el nu va contrcta boala, nici măcar una infecțioasă. Subliniem: în exemplul nostru, agitația și depresia se accentuează deopotrivă, una sfârșind în tulburare mintală, cea</w:t>
      </w:r>
      <w:r w:rsidRPr="003D1657">
        <w:rPr>
          <w:color w:val="auto"/>
          <w:lang w:val="ro-RO"/>
        </w:rPr>
        <w:softHyphen/>
        <w:t>laltă prin leșin sau moarte.</w:t>
      </w:r>
    </w:p>
    <w:p w14:paraId="3B2E5010" w14:textId="77777777" w:rsidR="00D62D14" w:rsidRPr="00DD48D5" w:rsidRDefault="00D62D14" w:rsidP="0047344A">
      <w:pPr>
        <w:spacing w:after="0"/>
        <w:ind w:right="1655" w:firstLine="180"/>
        <w:jc w:val="both"/>
        <w:rPr>
          <w:color w:val="auto"/>
          <w:sz w:val="4"/>
          <w:szCs w:val="4"/>
          <w:lang w:val="ro-RO"/>
        </w:rPr>
      </w:pPr>
    </w:p>
    <w:p w14:paraId="7AC25B1D" w14:textId="77777777" w:rsidR="00D62D14" w:rsidRPr="003D1657" w:rsidRDefault="00D62D14" w:rsidP="0047344A">
      <w:pPr>
        <w:spacing w:after="0"/>
        <w:ind w:right="1655" w:firstLine="180"/>
        <w:jc w:val="both"/>
        <w:rPr>
          <w:color w:val="auto"/>
          <w:lang w:val="ro-RO"/>
        </w:rPr>
      </w:pPr>
      <w:r w:rsidRPr="003D1657">
        <w:rPr>
          <w:color w:val="auto"/>
          <w:lang w:val="ro-RO"/>
        </w:rPr>
        <w:t xml:space="preserve">Șocurile favorabile, dacă le putem numi astfel, pot fi la fel de grave, </w:t>
      </w:r>
      <w:r>
        <w:rPr>
          <w:color w:val="auto"/>
          <w:lang w:val="ro-RO"/>
        </w:rPr>
        <w:t>când</w:t>
      </w:r>
      <w:r w:rsidRPr="003D1657">
        <w:rPr>
          <w:color w:val="auto"/>
          <w:lang w:val="ro-RO"/>
        </w:rPr>
        <w:t xml:space="preserve"> sunt intense, putând deveni cauzele dezadaptării. Se cunosc cazuri de oameni care la aflarea unei vești bune, ca regăsirea copilului dispărut și crezut mort, câștig la loto, etc., au căzut ca ful</w:t>
      </w:r>
      <w:r w:rsidRPr="003D1657">
        <w:rPr>
          <w:color w:val="auto"/>
          <w:lang w:val="ro-RO"/>
        </w:rPr>
        <w:softHyphen/>
        <w:t xml:space="preserve">gerați ori și-au pierdut mințile, intrând în delir. </w:t>
      </w:r>
      <w:r>
        <w:rPr>
          <w:color w:val="auto"/>
          <w:lang w:val="ro-RO"/>
        </w:rPr>
        <w:t>T</w:t>
      </w:r>
      <w:r w:rsidRPr="003D1657">
        <w:rPr>
          <w:color w:val="auto"/>
          <w:lang w:val="ro-RO"/>
        </w:rPr>
        <w:t>oate forțele din noi, inclusiv cele favorabile, se pot dovedi nefaste.</w:t>
      </w:r>
    </w:p>
    <w:p w14:paraId="0D2E6E8F" w14:textId="77777777" w:rsidR="00D62D14" w:rsidRPr="00DD48D5" w:rsidRDefault="00D62D14" w:rsidP="0047344A">
      <w:pPr>
        <w:spacing w:after="0"/>
        <w:ind w:right="1655" w:firstLine="180"/>
        <w:jc w:val="both"/>
        <w:rPr>
          <w:color w:val="auto"/>
          <w:sz w:val="4"/>
          <w:szCs w:val="4"/>
          <w:lang w:val="ro-RO"/>
        </w:rPr>
      </w:pPr>
    </w:p>
    <w:p w14:paraId="495423B7" w14:textId="72C66ABF" w:rsidR="00D62D14" w:rsidRPr="003D1657" w:rsidRDefault="00D62D14" w:rsidP="0047344A">
      <w:pPr>
        <w:spacing w:after="0"/>
        <w:ind w:right="1655" w:firstLine="180"/>
        <w:jc w:val="both"/>
        <w:rPr>
          <w:color w:val="auto"/>
          <w:lang w:val="ro-RO"/>
        </w:rPr>
      </w:pPr>
      <w:r w:rsidRPr="003D1657">
        <w:rPr>
          <w:color w:val="auto"/>
          <w:lang w:val="ro-RO"/>
        </w:rPr>
        <w:t>În general, adaptarea se efectuează mai curând în sensul propriilor tendințe și posibilități de reacție decât potrivit forței șocului sau situației ce ne-a sur</w:t>
      </w:r>
      <w:r w:rsidR="00076613" w:rsidRPr="003D1657">
        <w:rPr>
          <w:color w:val="auto"/>
          <w:lang w:val="ro-RO"/>
        </w:rPr>
        <w:softHyphen/>
      </w:r>
      <w:r w:rsidRPr="003D1657">
        <w:rPr>
          <w:color w:val="auto"/>
          <w:lang w:val="ro-RO"/>
        </w:rPr>
        <w:t>prins. Cel mai adesea, forț</w:t>
      </w:r>
      <w:r>
        <w:rPr>
          <w:color w:val="auto"/>
          <w:lang w:val="ro-RO"/>
        </w:rPr>
        <w:t>a</w:t>
      </w:r>
      <w:r w:rsidRPr="003D1657">
        <w:rPr>
          <w:color w:val="auto"/>
          <w:lang w:val="ro-RO"/>
        </w:rPr>
        <w:t xml:space="preserve"> contrariantă</w:t>
      </w:r>
      <w:r>
        <w:rPr>
          <w:color w:val="auto"/>
          <w:lang w:val="ro-RO"/>
        </w:rPr>
        <w:t>,</w:t>
      </w:r>
      <w:r w:rsidRPr="003D1657">
        <w:rPr>
          <w:color w:val="auto"/>
          <w:lang w:val="ro-RO"/>
        </w:rPr>
        <w:t xml:space="preserve"> nu prea mare, ce acționează lent dar continuu, sfârșește prin a da naștere unei depresii, lucru cu atât mai proba</w:t>
      </w:r>
      <w:r w:rsidRPr="003D1657">
        <w:rPr>
          <w:color w:val="auto"/>
          <w:lang w:val="ro-RO"/>
        </w:rPr>
        <w:softHyphen/>
        <w:t>bil cu cât cel în cauză este mai bătrân. La fel se petrec lucrurile și dacă forța contrariantă este intensă și zdrobitoare. În acest caz, dacă un stres important intervine brusc, el poate cauza o reacție în formă de agitație.</w:t>
      </w:r>
      <w:r w:rsidR="00076613">
        <w:rPr>
          <w:color w:val="auto"/>
          <w:lang w:val="ro-RO"/>
        </w:rPr>
        <w:t xml:space="preserve"> </w:t>
      </w:r>
    </w:p>
    <w:p w14:paraId="3BEAED10" w14:textId="77777777" w:rsidR="00D62D14" w:rsidRPr="00DD48D5" w:rsidRDefault="00D62D14" w:rsidP="0047344A">
      <w:pPr>
        <w:spacing w:after="0"/>
        <w:ind w:right="1655" w:firstLine="180"/>
        <w:jc w:val="both"/>
        <w:rPr>
          <w:color w:val="auto"/>
          <w:sz w:val="4"/>
          <w:szCs w:val="4"/>
          <w:lang w:val="ro-RO"/>
        </w:rPr>
      </w:pPr>
    </w:p>
    <w:p w14:paraId="3E954086" w14:textId="77777777" w:rsidR="00D62D14" w:rsidRPr="003D1657" w:rsidRDefault="00D62D14" w:rsidP="0047344A">
      <w:pPr>
        <w:spacing w:after="0"/>
        <w:ind w:right="1655" w:firstLine="180"/>
        <w:jc w:val="both"/>
        <w:rPr>
          <w:color w:val="auto"/>
          <w:lang w:val="ro-RO"/>
        </w:rPr>
      </w:pPr>
      <w:r w:rsidRPr="003D1657">
        <w:rPr>
          <w:color w:val="auto"/>
          <w:lang w:val="ro-RO"/>
        </w:rPr>
        <w:t>Limita extremă a depresiunii este starea de șoc numită comă. Sincopa sau leșinul este o formă rapidă a stării de șoc, oprirea inimii fiind de origine emoțională, determinată de o tulburare glandulară.</w:t>
      </w:r>
    </w:p>
    <w:p w14:paraId="7ED939FB" w14:textId="77777777" w:rsidR="00D62D14" w:rsidRPr="00DD48D5" w:rsidRDefault="00D62D14" w:rsidP="0047344A">
      <w:pPr>
        <w:spacing w:after="0"/>
        <w:ind w:right="1655" w:firstLine="180"/>
        <w:jc w:val="both"/>
        <w:rPr>
          <w:color w:val="auto"/>
          <w:sz w:val="4"/>
          <w:szCs w:val="4"/>
          <w:lang w:val="ro-RO"/>
        </w:rPr>
      </w:pPr>
    </w:p>
    <w:p w14:paraId="6E924233" w14:textId="77777777" w:rsidR="00D62D14" w:rsidRPr="003D1657" w:rsidRDefault="00D62D14" w:rsidP="0047344A">
      <w:pPr>
        <w:spacing w:after="0"/>
        <w:ind w:right="1655" w:firstLine="180"/>
        <w:jc w:val="both"/>
        <w:rPr>
          <w:color w:val="auto"/>
          <w:lang w:val="ro-RO"/>
        </w:rPr>
      </w:pPr>
      <w:r w:rsidRPr="003D1657">
        <w:rPr>
          <w:color w:val="auto"/>
          <w:lang w:val="ro-RO"/>
        </w:rPr>
        <w:t>Orice stres, orice șoc sau eveniment de natură să producă dezadaptarea numită boală, se manifestă prin două serii de semne:</w:t>
      </w:r>
    </w:p>
    <w:p w14:paraId="7C028DA5" w14:textId="77777777" w:rsidR="00D62D14" w:rsidRPr="00DD48D5" w:rsidRDefault="00D62D14" w:rsidP="0047344A">
      <w:pPr>
        <w:spacing w:after="0"/>
        <w:ind w:right="1655" w:firstLine="180"/>
        <w:jc w:val="both"/>
        <w:rPr>
          <w:color w:val="auto"/>
          <w:sz w:val="10"/>
          <w:szCs w:val="10"/>
          <w:lang w:val="ro-RO"/>
        </w:rPr>
      </w:pPr>
    </w:p>
    <w:p w14:paraId="0900DB2C" w14:textId="77777777" w:rsidR="00D62D14" w:rsidRDefault="00D62D14" w:rsidP="0047344A">
      <w:pPr>
        <w:tabs>
          <w:tab w:val="left" w:pos="6804"/>
        </w:tabs>
        <w:spacing w:after="0"/>
        <w:ind w:left="284" w:right="1655" w:firstLine="180"/>
        <w:jc w:val="both"/>
        <w:rPr>
          <w:color w:val="auto"/>
          <w:lang w:val="ro-RO"/>
        </w:rPr>
      </w:pPr>
      <w:r w:rsidRPr="003D1657">
        <w:rPr>
          <w:color w:val="auto"/>
          <w:lang w:val="ro-RO"/>
        </w:rPr>
        <w:t xml:space="preserve">1). Semnele ce sunt inerente forței sau șocului respectiv: microbi,  răni, fracturi, înec, arsuri, intoxicație, leziuni celulare, adică semne pe care medicina le-a studiat și clasificat, stabilind un pronostic al fiecărei boli și  un </w:t>
      </w:r>
      <w:r w:rsidRPr="00DD48D5">
        <w:rPr>
          <w:i/>
          <w:iCs/>
          <w:color w:val="auto"/>
          <w:lang w:val="ro-RO"/>
        </w:rPr>
        <w:t>protocol terapeutic</w:t>
      </w:r>
      <w:r w:rsidRPr="003D1657">
        <w:rPr>
          <w:color w:val="auto"/>
          <w:lang w:val="ro-RO"/>
        </w:rPr>
        <w:t>, adică anumite medica</w:t>
      </w:r>
      <w:r w:rsidRPr="003D1657">
        <w:rPr>
          <w:color w:val="auto"/>
          <w:lang w:val="ro-RO"/>
        </w:rPr>
        <w:softHyphen/>
        <w:t>mente și proceduri.</w:t>
      </w:r>
    </w:p>
    <w:p w14:paraId="00E4CD94" w14:textId="77777777" w:rsidR="00D62D14" w:rsidRPr="001603BD" w:rsidRDefault="00D62D14" w:rsidP="0047344A">
      <w:pPr>
        <w:tabs>
          <w:tab w:val="left" w:pos="6804"/>
        </w:tabs>
        <w:spacing w:after="0"/>
        <w:ind w:left="284" w:right="1655" w:firstLine="180"/>
        <w:jc w:val="both"/>
        <w:rPr>
          <w:color w:val="auto"/>
          <w:sz w:val="4"/>
          <w:szCs w:val="4"/>
          <w:lang w:val="ro-RO"/>
        </w:rPr>
      </w:pPr>
    </w:p>
    <w:p w14:paraId="64AF48C8" w14:textId="77777777" w:rsidR="00D62D14" w:rsidRPr="003D1657" w:rsidRDefault="00D62D14" w:rsidP="0047344A">
      <w:pPr>
        <w:tabs>
          <w:tab w:val="left" w:pos="6804"/>
        </w:tabs>
        <w:spacing w:after="0"/>
        <w:ind w:left="284" w:right="1655" w:firstLine="180"/>
        <w:jc w:val="both"/>
        <w:rPr>
          <w:color w:val="auto"/>
          <w:lang w:val="ro-RO"/>
        </w:rPr>
      </w:pPr>
      <w:r w:rsidRPr="003D1657">
        <w:rPr>
          <w:color w:val="auto"/>
          <w:lang w:val="ro-RO"/>
        </w:rPr>
        <w:t>2). Semnele ce sunt proprii naturii omenești și reacțiilor personale ale celui în cauză, tendințelor sale personale, înclinației către depre</w:t>
      </w:r>
      <w:r w:rsidRPr="003D1657">
        <w:rPr>
          <w:color w:val="auto"/>
          <w:lang w:val="ro-RO"/>
        </w:rPr>
        <w:softHyphen/>
        <w:t>sie sau agitație, formele sale nefericite dar specifice de adaptare.</w:t>
      </w:r>
    </w:p>
    <w:p w14:paraId="33880C55" w14:textId="77777777" w:rsidR="00D62D14" w:rsidRPr="003D1657" w:rsidRDefault="00D62D14" w:rsidP="0047344A">
      <w:pPr>
        <w:tabs>
          <w:tab w:val="left" w:pos="6804"/>
        </w:tabs>
        <w:spacing w:after="0"/>
        <w:ind w:right="1655" w:firstLine="180"/>
        <w:jc w:val="both"/>
        <w:rPr>
          <w:color w:val="auto"/>
          <w:sz w:val="10"/>
          <w:szCs w:val="10"/>
          <w:lang w:val="ro-RO"/>
        </w:rPr>
      </w:pPr>
    </w:p>
    <w:p w14:paraId="054DD87F" w14:textId="77777777" w:rsidR="00D62D14" w:rsidRPr="003D1657" w:rsidRDefault="00D62D14" w:rsidP="0047344A">
      <w:pPr>
        <w:tabs>
          <w:tab w:val="left" w:pos="6804"/>
        </w:tabs>
        <w:spacing w:after="0"/>
        <w:ind w:right="1655" w:firstLine="180"/>
        <w:jc w:val="both"/>
        <w:rPr>
          <w:color w:val="auto"/>
          <w:lang w:val="ro-RO"/>
        </w:rPr>
      </w:pPr>
      <w:r w:rsidRPr="003D1657">
        <w:rPr>
          <w:color w:val="auto"/>
          <w:lang w:val="ro-RO"/>
        </w:rPr>
        <w:t>În cazul agresiunilor microbiene, reacția se manifestă aproape totdeauna prin agitație sub formă de febră, care poate fi foarte puternică. În cazul unei febre de mai slabă intensitate, ar putea fi vorba de ceva tiroidian, cum am văzut că se întâmplă uneori.</w:t>
      </w:r>
    </w:p>
    <w:p w14:paraId="16773BC8" w14:textId="77777777" w:rsidR="00D62D14" w:rsidRPr="001603BD" w:rsidRDefault="00D62D14" w:rsidP="0047344A">
      <w:pPr>
        <w:tabs>
          <w:tab w:val="left" w:pos="6804"/>
        </w:tabs>
        <w:spacing w:after="0"/>
        <w:ind w:right="1655" w:firstLine="180"/>
        <w:jc w:val="both"/>
        <w:rPr>
          <w:color w:val="auto"/>
          <w:sz w:val="4"/>
          <w:szCs w:val="4"/>
          <w:lang w:val="ro-RO"/>
        </w:rPr>
      </w:pPr>
    </w:p>
    <w:p w14:paraId="773D319C" w14:textId="77777777" w:rsidR="00D62D14" w:rsidRPr="003D1657" w:rsidRDefault="00D62D14" w:rsidP="0047344A">
      <w:pPr>
        <w:tabs>
          <w:tab w:val="left" w:pos="6804"/>
        </w:tabs>
        <w:spacing w:after="0"/>
        <w:ind w:right="1655" w:firstLine="180"/>
        <w:jc w:val="both"/>
        <w:rPr>
          <w:color w:val="auto"/>
          <w:lang w:val="ro-RO"/>
        </w:rPr>
      </w:pPr>
      <w:r w:rsidRPr="003D1657">
        <w:rPr>
          <w:color w:val="auto"/>
          <w:lang w:val="ro-RO"/>
        </w:rPr>
        <w:t xml:space="preserve">Funcție de microbul sau agentul patogen în cauză, febra poate cunoaște o evoluție sau alta. </w:t>
      </w:r>
      <w:r>
        <w:rPr>
          <w:color w:val="auto"/>
          <w:lang w:val="ro-RO"/>
        </w:rPr>
        <w:t>Inițial</w:t>
      </w:r>
      <w:r w:rsidRPr="003D1657">
        <w:rPr>
          <w:color w:val="auto"/>
          <w:lang w:val="ro-RO"/>
        </w:rPr>
        <w:t>: temperatură mare, puls rapid, respirație scurtă, vor</w:t>
      </w:r>
      <w:r w:rsidRPr="003D1657">
        <w:rPr>
          <w:color w:val="auto"/>
          <w:lang w:val="ro-RO"/>
        </w:rPr>
        <w:softHyphen/>
        <w:t>bire precipitată, roșeață facială, incoe</w:t>
      </w:r>
      <w:r w:rsidRPr="003D1657">
        <w:rPr>
          <w:color w:val="auto"/>
          <w:lang w:val="ro-RO"/>
        </w:rPr>
        <w:softHyphen/>
        <w:t>rență pe planul ideilor. După câteva zile, tabloul se schimbă: febră mai mică, semne cardiace și respiratorii la fel sau către normal, dar bolnavul cade într-un fel de somnolență: vorbește rar, răs</w:t>
      </w:r>
      <w:r w:rsidRPr="003D1657">
        <w:rPr>
          <w:color w:val="auto"/>
          <w:lang w:val="ro-RO"/>
        </w:rPr>
        <w:softHyphen/>
        <w:t>punde greu întrebărilor. Uneori, iese din toropeală, se agită, delirează, vrea să se ridice, să-și reia ocupațiile obișnuite, devine brutal. Mai târziu, își amin</w:t>
      </w:r>
      <w:r w:rsidRPr="003D1657">
        <w:rPr>
          <w:color w:val="auto"/>
          <w:lang w:val="ro-RO"/>
        </w:rPr>
        <w:softHyphen/>
        <w:t xml:space="preserve">tește greu și incomplet perioada în care a pierdut cel puțin parțial conștiința gesturilor și cuvintelor sale. </w:t>
      </w:r>
    </w:p>
    <w:p w14:paraId="01A5123B" w14:textId="77777777" w:rsidR="00D62D14" w:rsidRPr="00076613" w:rsidRDefault="00D62D14" w:rsidP="0047344A">
      <w:pPr>
        <w:tabs>
          <w:tab w:val="left" w:pos="6804"/>
        </w:tabs>
        <w:spacing w:after="0"/>
        <w:ind w:right="1655" w:firstLine="180"/>
        <w:jc w:val="both"/>
        <w:rPr>
          <w:color w:val="auto"/>
          <w:sz w:val="4"/>
          <w:szCs w:val="4"/>
          <w:lang w:val="ro-RO"/>
        </w:rPr>
      </w:pPr>
    </w:p>
    <w:p w14:paraId="34B90BEB" w14:textId="554BD460" w:rsidR="00D62D14" w:rsidRPr="003D1657" w:rsidRDefault="00D62D14" w:rsidP="0047344A">
      <w:pPr>
        <w:tabs>
          <w:tab w:val="left" w:pos="6804"/>
        </w:tabs>
        <w:spacing w:after="0"/>
        <w:ind w:right="1655" w:firstLine="180"/>
        <w:jc w:val="both"/>
        <w:rPr>
          <w:color w:val="auto"/>
          <w:lang w:val="ro-RO"/>
        </w:rPr>
      </w:pPr>
      <w:r w:rsidRPr="003D1657">
        <w:rPr>
          <w:color w:val="auto"/>
          <w:lang w:val="ro-RO"/>
        </w:rPr>
        <w:t>Vom vedea evoluția unor fenomene pe care Freud nu le-ar putea explica cu ipoteza instinctului sexual. Mai întâi amintim că</w:t>
      </w:r>
      <w:r>
        <w:rPr>
          <w:color w:val="auto"/>
          <w:lang w:val="ro-RO"/>
        </w:rPr>
        <w:t xml:space="preserve"> prin</w:t>
      </w:r>
      <w:r w:rsidRPr="003D1657">
        <w:rPr>
          <w:color w:val="auto"/>
          <w:lang w:val="ro-RO"/>
        </w:rPr>
        <w:t xml:space="preserve"> sistemul nervos nu p</w:t>
      </w:r>
      <w:r>
        <w:rPr>
          <w:color w:val="auto"/>
          <w:lang w:val="ro-RO"/>
        </w:rPr>
        <w:t>utem</w:t>
      </w:r>
      <w:r w:rsidRPr="003D1657">
        <w:rPr>
          <w:color w:val="auto"/>
          <w:lang w:val="ro-RO"/>
        </w:rPr>
        <w:t xml:space="preserve"> </w:t>
      </w:r>
      <w:r>
        <w:rPr>
          <w:color w:val="auto"/>
          <w:lang w:val="ro-RO"/>
        </w:rPr>
        <w:t>explica</w:t>
      </w:r>
      <w:r w:rsidRPr="003D1657">
        <w:rPr>
          <w:color w:val="auto"/>
          <w:lang w:val="ro-RO"/>
        </w:rPr>
        <w:t xml:space="preserve"> fenomenalele, curioasele și destul de frecventele schimbări ale temperaturii.</w:t>
      </w:r>
    </w:p>
    <w:p w14:paraId="3A0B0FD6" w14:textId="77777777" w:rsidR="00D62D14" w:rsidRPr="001603BD" w:rsidRDefault="00D62D14" w:rsidP="0047344A">
      <w:pPr>
        <w:tabs>
          <w:tab w:val="left" w:pos="6804"/>
        </w:tabs>
        <w:spacing w:after="0"/>
        <w:ind w:right="1655" w:firstLine="180"/>
        <w:jc w:val="both"/>
        <w:rPr>
          <w:color w:val="auto"/>
          <w:sz w:val="4"/>
          <w:szCs w:val="4"/>
          <w:lang w:val="ro-RO"/>
        </w:rPr>
      </w:pPr>
    </w:p>
    <w:p w14:paraId="556B6570" w14:textId="77777777" w:rsidR="00D62D14" w:rsidRPr="003D1657" w:rsidRDefault="00D62D14" w:rsidP="0047344A">
      <w:pPr>
        <w:tabs>
          <w:tab w:val="left" w:pos="6804"/>
        </w:tabs>
        <w:spacing w:after="0"/>
        <w:ind w:right="1655" w:firstLine="180"/>
        <w:jc w:val="both"/>
        <w:rPr>
          <w:color w:val="auto"/>
          <w:lang w:val="ro-RO"/>
        </w:rPr>
      </w:pPr>
      <w:r w:rsidRPr="003D1657">
        <w:rPr>
          <w:color w:val="auto"/>
          <w:lang w:val="ro-RO"/>
        </w:rPr>
        <w:t>În prima fază a unei boli, secreția tiroidiană (ale cărei proprietăți iodate luptă contra multiplicării microbilor) contribuie la creșterea temperaturii, ce concură către aceeași zădărnicire a înmulțirii micro</w:t>
      </w:r>
      <w:r w:rsidRPr="003D1657">
        <w:rPr>
          <w:color w:val="auto"/>
          <w:lang w:val="ro-RO"/>
        </w:rPr>
        <w:softHyphen/>
        <w:t>bilor. Se obține o sinergie cu semne identice stării de agitație. Pro</w:t>
      </w:r>
      <w:r w:rsidRPr="003D1657">
        <w:rPr>
          <w:color w:val="auto"/>
          <w:lang w:val="ro-RO"/>
        </w:rPr>
        <w:softHyphen/>
        <w:t>ducția intensă și continuă de hormoni obosește tiroida, ce se poate epuiza. Insuficiența tiroidală prin epuizare poate avea consecințe grave</w:t>
      </w:r>
      <w:r>
        <w:rPr>
          <w:color w:val="auto"/>
          <w:lang w:val="ro-RO"/>
        </w:rPr>
        <w:t>. S</w:t>
      </w:r>
      <w:r w:rsidRPr="003D1657">
        <w:rPr>
          <w:color w:val="auto"/>
          <w:lang w:val="ro-RO"/>
        </w:rPr>
        <w:t>e impune o economie. Acționând asupra centrilor ner</w:t>
      </w:r>
      <w:r w:rsidRPr="003D1657">
        <w:rPr>
          <w:color w:val="auto"/>
          <w:lang w:val="ro-RO"/>
        </w:rPr>
        <w:softHyphen/>
      </w:r>
      <w:r w:rsidRPr="003D1657">
        <w:rPr>
          <w:color w:val="auto"/>
          <w:lang w:val="ro-RO"/>
        </w:rPr>
        <w:softHyphen/>
        <w:t xml:space="preserve">voși, </w:t>
      </w:r>
      <w:r>
        <w:rPr>
          <w:color w:val="auto"/>
          <w:lang w:val="ro-RO"/>
        </w:rPr>
        <w:t>ce</w:t>
      </w:r>
      <w:r w:rsidRPr="003D1657">
        <w:rPr>
          <w:color w:val="auto"/>
          <w:lang w:val="ro-RO"/>
        </w:rPr>
        <w:t xml:space="preserve"> înregistr</w:t>
      </w:r>
      <w:r>
        <w:rPr>
          <w:color w:val="auto"/>
          <w:lang w:val="ro-RO"/>
        </w:rPr>
        <w:t>ează</w:t>
      </w:r>
      <w:r w:rsidRPr="003D1657">
        <w:rPr>
          <w:color w:val="auto"/>
          <w:lang w:val="ro-RO"/>
        </w:rPr>
        <w:t xml:space="preserve"> </w:t>
      </w:r>
      <w:r>
        <w:rPr>
          <w:color w:val="auto"/>
          <w:lang w:val="ro-RO"/>
        </w:rPr>
        <w:t>evoluția</w:t>
      </w:r>
      <w:r w:rsidRPr="003D1657">
        <w:rPr>
          <w:color w:val="auto"/>
          <w:lang w:val="ro-RO"/>
        </w:rPr>
        <w:t xml:space="preserve"> febrei, tiroida însăși declanșează procese nervoase ce mențin aceeași temperatură, dar cu o mai mică investiție sau risi</w:t>
      </w:r>
      <w:r w:rsidRPr="003D1657">
        <w:rPr>
          <w:color w:val="auto"/>
          <w:lang w:val="ro-RO"/>
        </w:rPr>
        <w:softHyphen/>
        <w:t xml:space="preserve">pă hormonală. </w:t>
      </w:r>
      <w:r>
        <w:rPr>
          <w:color w:val="auto"/>
          <w:lang w:val="ro-RO"/>
        </w:rPr>
        <w:t>R</w:t>
      </w:r>
      <w:r w:rsidRPr="003D1657">
        <w:rPr>
          <w:color w:val="auto"/>
          <w:lang w:val="ro-RO"/>
        </w:rPr>
        <w:t>ămâne d</w:t>
      </w:r>
      <w:r>
        <w:rPr>
          <w:color w:val="auto"/>
          <w:lang w:val="ro-RO"/>
        </w:rPr>
        <w:t>oar</w:t>
      </w:r>
      <w:r w:rsidRPr="003D1657">
        <w:rPr>
          <w:color w:val="auto"/>
          <w:lang w:val="ro-RO"/>
        </w:rPr>
        <w:t xml:space="preserve"> lupta anti-infecțioasă, iar semnele de agitație, mișcările, cuvintele, strălu</w:t>
      </w:r>
      <w:r w:rsidRPr="003D1657">
        <w:rPr>
          <w:color w:val="auto"/>
          <w:lang w:val="ro-RO"/>
        </w:rPr>
        <w:softHyphen/>
        <w:t>cirea</w:t>
      </w:r>
      <w:r>
        <w:rPr>
          <w:color w:val="auto"/>
          <w:lang w:val="ro-RO"/>
        </w:rPr>
        <w:t>,</w:t>
      </w:r>
      <w:r w:rsidRPr="003D1657">
        <w:rPr>
          <w:color w:val="auto"/>
          <w:lang w:val="ro-RO"/>
        </w:rPr>
        <w:t xml:space="preserve"> fixitatea ochilor dispar. Bolnavul doarme</w:t>
      </w:r>
      <w:r>
        <w:rPr>
          <w:color w:val="auto"/>
          <w:lang w:val="ro-RO"/>
        </w:rPr>
        <w:t>,</w:t>
      </w:r>
      <w:r w:rsidRPr="003D1657">
        <w:rPr>
          <w:color w:val="auto"/>
          <w:lang w:val="ro-RO"/>
        </w:rPr>
        <w:t xml:space="preserve"> nu iese din tor</w:t>
      </w:r>
      <w:r w:rsidRPr="003D1657">
        <w:rPr>
          <w:color w:val="auto"/>
          <w:lang w:val="ro-RO"/>
        </w:rPr>
        <w:softHyphen/>
      </w:r>
      <w:r>
        <w:rPr>
          <w:color w:val="auto"/>
          <w:lang w:val="ro-RO"/>
        </w:rPr>
        <w:t>opeală</w:t>
      </w:r>
      <w:r w:rsidRPr="003D1657">
        <w:rPr>
          <w:color w:val="auto"/>
          <w:lang w:val="ro-RO"/>
        </w:rPr>
        <w:t xml:space="preserve"> decât pentru a cădea în delir, stare secundă, somnambulică, tiroidiană</w:t>
      </w:r>
      <w:r w:rsidRPr="003D1657">
        <w:rPr>
          <w:rStyle w:val="FootnoteReference"/>
          <w:color w:val="auto"/>
          <w:lang w:val="ro-RO"/>
        </w:rPr>
        <w:footnoteReference w:id="113"/>
      </w:r>
      <w:r w:rsidRPr="003D1657">
        <w:rPr>
          <w:color w:val="auto"/>
          <w:lang w:val="ro-RO"/>
        </w:rPr>
        <w:t xml:space="preserve">. </w:t>
      </w:r>
    </w:p>
    <w:p w14:paraId="141F5002" w14:textId="77777777" w:rsidR="00D62D14" w:rsidRPr="001603BD" w:rsidRDefault="00D62D14" w:rsidP="0047344A">
      <w:pPr>
        <w:tabs>
          <w:tab w:val="left" w:pos="6804"/>
        </w:tabs>
        <w:spacing w:after="0"/>
        <w:ind w:right="1655" w:firstLine="180"/>
        <w:jc w:val="both"/>
        <w:rPr>
          <w:color w:val="auto"/>
          <w:sz w:val="4"/>
          <w:szCs w:val="4"/>
          <w:lang w:val="ro-RO"/>
        </w:rPr>
      </w:pPr>
    </w:p>
    <w:p w14:paraId="104D19CC" w14:textId="77777777" w:rsidR="00D62D14" w:rsidRPr="003D1657" w:rsidRDefault="00D62D14" w:rsidP="0047344A">
      <w:pPr>
        <w:tabs>
          <w:tab w:val="left" w:pos="6804"/>
        </w:tabs>
        <w:spacing w:after="0"/>
        <w:ind w:right="1655" w:firstLine="180"/>
        <w:jc w:val="both"/>
        <w:rPr>
          <w:color w:val="auto"/>
          <w:lang w:val="ro-RO"/>
        </w:rPr>
      </w:pPr>
      <w:r w:rsidRPr="003D1657">
        <w:rPr>
          <w:color w:val="auto"/>
          <w:lang w:val="ro-RO"/>
        </w:rPr>
        <w:t>Aceste reacții glandulare se regăsesc în cazul tuturor bolilor, indi</w:t>
      </w:r>
      <w:r w:rsidRPr="003D1657">
        <w:rPr>
          <w:color w:val="auto"/>
          <w:lang w:val="ro-RO"/>
        </w:rPr>
        <w:softHyphen/>
        <w:t>ferent că este vorba de ceva local sau general. Când ne tăiem sau ne înțepăm cu un cui, reacția poate fi puternică, legată de infecția ce riscă să se producă. Panari</w:t>
      </w:r>
      <w:r>
        <w:rPr>
          <w:color w:val="auto"/>
          <w:lang w:val="ro-RO"/>
        </w:rPr>
        <w:t>s</w:t>
      </w:r>
      <w:r w:rsidRPr="003D1657">
        <w:rPr>
          <w:color w:val="auto"/>
          <w:lang w:val="ro-RO"/>
        </w:rPr>
        <w:t>ul conduce uneori la pierderea degetului, a mâinii, brațului, chiar a vieții. În ast</w:t>
      </w:r>
      <w:r w:rsidRPr="003D1657">
        <w:rPr>
          <w:color w:val="auto"/>
          <w:lang w:val="ro-RO"/>
        </w:rPr>
        <w:softHyphen/>
        <w:t>fel de cazuri, cu gândul la ele, e normal să ne gândim la reacția unui amenințat cu această situație.</w:t>
      </w:r>
    </w:p>
    <w:p w14:paraId="78E35C01" w14:textId="77777777" w:rsidR="00D62D14" w:rsidRPr="00712EB2" w:rsidRDefault="00D62D14" w:rsidP="0047344A">
      <w:pPr>
        <w:spacing w:after="0"/>
        <w:ind w:right="1655" w:firstLine="180"/>
        <w:jc w:val="both"/>
        <w:rPr>
          <w:color w:val="auto"/>
          <w:sz w:val="4"/>
          <w:szCs w:val="4"/>
          <w:lang w:val="ro-RO"/>
        </w:rPr>
      </w:pPr>
    </w:p>
    <w:p w14:paraId="454D9BB5" w14:textId="77777777" w:rsidR="00D62D14" w:rsidRPr="003D1657" w:rsidRDefault="00D62D14" w:rsidP="0047344A">
      <w:pPr>
        <w:spacing w:after="0"/>
        <w:ind w:right="1655" w:firstLine="180"/>
        <w:jc w:val="both"/>
        <w:rPr>
          <w:color w:val="auto"/>
          <w:lang w:val="ro-RO"/>
        </w:rPr>
      </w:pPr>
      <w:r>
        <w:rPr>
          <w:color w:val="auto"/>
          <w:lang w:val="ro-RO"/>
        </w:rPr>
        <w:t>Oricine își dă seama că r</w:t>
      </w:r>
      <w:r w:rsidRPr="003D1657">
        <w:rPr>
          <w:color w:val="auto"/>
          <w:lang w:val="ro-RO"/>
        </w:rPr>
        <w:t>iscul de a pierde o mână sau un picior, dintr-o înțe</w:t>
      </w:r>
      <w:r w:rsidRPr="003D1657">
        <w:rPr>
          <w:color w:val="auto"/>
          <w:lang w:val="ro-RO"/>
        </w:rPr>
        <w:softHyphen/>
        <w:t>pătură, este ceva importan</w:t>
      </w:r>
      <w:r>
        <w:rPr>
          <w:color w:val="auto"/>
          <w:lang w:val="ro-RO"/>
        </w:rPr>
        <w:t>t</w:t>
      </w:r>
      <w:r w:rsidRPr="003D1657">
        <w:rPr>
          <w:color w:val="auto"/>
          <w:lang w:val="ro-RO"/>
        </w:rPr>
        <w:t>. Freud și discipolii săi au preferat să considere patologică uitarea unui cuvânt, alterarea lui, un simplu lapsus, adică lucruri fără importanță. Odată în plus, subliniem slăbiciunea spiritelor incapabile să înțeleagă valoarea fap</w:t>
      </w:r>
      <w:r w:rsidRPr="003D1657">
        <w:rPr>
          <w:color w:val="auto"/>
          <w:lang w:val="ro-RO"/>
        </w:rPr>
        <w:softHyphen/>
        <w:t>telor și a ideilor, ceea ce trebuie să ne incite a nu atașa importanță demonstrațiilor și interpretărilor psihanalizei.</w:t>
      </w:r>
    </w:p>
    <w:p w14:paraId="4D5B46A5" w14:textId="77777777" w:rsidR="00D62D14" w:rsidRPr="00712EB2" w:rsidRDefault="00D62D14" w:rsidP="0047344A">
      <w:pPr>
        <w:spacing w:after="0"/>
        <w:ind w:right="1655" w:firstLine="180"/>
        <w:jc w:val="both"/>
        <w:rPr>
          <w:color w:val="auto"/>
          <w:sz w:val="4"/>
          <w:szCs w:val="4"/>
          <w:lang w:val="ro-RO"/>
        </w:rPr>
      </w:pPr>
    </w:p>
    <w:p w14:paraId="41B20441" w14:textId="77777777" w:rsidR="00D62D14" w:rsidRPr="003D1657" w:rsidRDefault="00D62D14" w:rsidP="0047344A">
      <w:pPr>
        <w:spacing w:after="0"/>
        <w:ind w:right="1655" w:firstLine="180"/>
        <w:jc w:val="both"/>
        <w:rPr>
          <w:color w:val="auto"/>
          <w:lang w:val="ro-RO"/>
        </w:rPr>
      </w:pPr>
      <w:r w:rsidRPr="003D1657">
        <w:rPr>
          <w:color w:val="auto"/>
          <w:lang w:val="ro-RO"/>
        </w:rPr>
        <w:t xml:space="preserve">Când un mic traumatism local este urmat de infecție, aceasta este însoțită de </w:t>
      </w:r>
      <w:r>
        <w:rPr>
          <w:color w:val="auto"/>
          <w:lang w:val="ro-RO"/>
        </w:rPr>
        <w:t>feb</w:t>
      </w:r>
      <w:r w:rsidRPr="003D1657">
        <w:rPr>
          <w:color w:val="auto"/>
          <w:lang w:val="ro-RO"/>
        </w:rPr>
        <w:t>ră locală, durere, roșeață. Recunoscute de mul</w:t>
      </w:r>
      <w:r w:rsidRPr="003D1657">
        <w:rPr>
          <w:color w:val="auto"/>
          <w:lang w:val="ro-RO"/>
        </w:rPr>
        <w:softHyphen/>
        <w:t xml:space="preserve">t, aceste trei semne ascund activitatea necunoscută a </w:t>
      </w:r>
      <w:r w:rsidRPr="003D1657">
        <w:rPr>
          <w:smallCaps/>
          <w:color w:val="auto"/>
          <w:lang w:val="ro-RO"/>
        </w:rPr>
        <w:t>hormonului tiroidian</w:t>
      </w:r>
      <w:r w:rsidRPr="003D1657">
        <w:rPr>
          <w:color w:val="auto"/>
          <w:lang w:val="ro-RO"/>
        </w:rPr>
        <w:t xml:space="preserve">. Acesta și numai el poate provoca oxidarea și vaso-dilatarea care produc cele trei semne: </w:t>
      </w:r>
      <w:r w:rsidRPr="00712EB2">
        <w:rPr>
          <w:b/>
          <w:bCs/>
          <w:smallCaps/>
          <w:color w:val="auto"/>
          <w:lang w:val="ro-RO"/>
        </w:rPr>
        <w:t>rubor, calor dolor</w:t>
      </w:r>
      <w:r w:rsidRPr="003D1657">
        <w:rPr>
          <w:color w:val="auto"/>
          <w:lang w:val="ro-RO"/>
        </w:rPr>
        <w:t>. Roșeața și căldura provin de la oxidare și vaso-dilatare, iar durerea, rezultă din comprimarea elementelor nervoase de către edem</w:t>
      </w:r>
      <w:r>
        <w:rPr>
          <w:color w:val="auto"/>
          <w:lang w:val="ro-RO"/>
        </w:rPr>
        <w:t xml:space="preserve">, toate </w:t>
      </w:r>
      <w:r w:rsidRPr="003D1657">
        <w:rPr>
          <w:color w:val="auto"/>
          <w:lang w:val="ro-RO"/>
        </w:rPr>
        <w:t>decurg</w:t>
      </w:r>
      <w:r>
        <w:rPr>
          <w:color w:val="auto"/>
          <w:lang w:val="ro-RO"/>
        </w:rPr>
        <w:t>ând</w:t>
      </w:r>
      <w:r w:rsidRPr="003D1657">
        <w:rPr>
          <w:color w:val="auto"/>
          <w:lang w:val="ro-RO"/>
        </w:rPr>
        <w:t xml:space="preserve"> din acțiunea tiroidei</w:t>
      </w:r>
      <w:r>
        <w:rPr>
          <w:color w:val="auto"/>
          <w:lang w:val="ro-RO"/>
        </w:rPr>
        <w:t xml:space="preserve"> și</w:t>
      </w:r>
      <w:r w:rsidRPr="003D1657">
        <w:rPr>
          <w:color w:val="auto"/>
          <w:lang w:val="ro-RO"/>
        </w:rPr>
        <w:t xml:space="preserve"> </w:t>
      </w:r>
      <w:r>
        <w:rPr>
          <w:color w:val="auto"/>
          <w:lang w:val="ro-RO"/>
        </w:rPr>
        <w:t>neputându-se</w:t>
      </w:r>
      <w:r w:rsidRPr="003D1657">
        <w:rPr>
          <w:color w:val="auto"/>
          <w:lang w:val="ro-RO"/>
        </w:rPr>
        <w:t xml:space="preserve"> explica prin sistemul nervos, căci fluxul sanguin și activitatea globulelor albe nu depind de acesta.</w:t>
      </w:r>
    </w:p>
    <w:p w14:paraId="655A030F" w14:textId="77777777" w:rsidR="00D62D14" w:rsidRPr="00712EB2" w:rsidRDefault="00D62D14" w:rsidP="0047344A">
      <w:pPr>
        <w:spacing w:after="0"/>
        <w:ind w:right="1655" w:firstLine="180"/>
        <w:jc w:val="both"/>
        <w:rPr>
          <w:color w:val="auto"/>
          <w:sz w:val="4"/>
          <w:szCs w:val="4"/>
          <w:lang w:val="ro-RO"/>
        </w:rPr>
      </w:pPr>
    </w:p>
    <w:p w14:paraId="4934414C" w14:textId="77777777" w:rsidR="00D62D14" w:rsidRPr="003D1657" w:rsidRDefault="00D62D14" w:rsidP="0047344A">
      <w:pPr>
        <w:spacing w:after="0"/>
        <w:ind w:right="1655" w:firstLine="180"/>
        <w:jc w:val="both"/>
        <w:rPr>
          <w:color w:val="auto"/>
          <w:lang w:val="ro-RO"/>
        </w:rPr>
      </w:pPr>
      <w:r w:rsidRPr="003D1657">
        <w:rPr>
          <w:color w:val="auto"/>
          <w:lang w:val="ro-RO"/>
        </w:rPr>
        <w:t>Am văzut că agitația și depresia sunt formele morbide ale tuturor bolilor omenești. Așa stând lucrurile, trebuie să le regăsim și în cazul bolilor mintale. Oricare ar fi semnele tulburării de personalitate și de spirit, ale bolnavului, indiferent că este vorba de un dement pre</w:t>
      </w:r>
      <w:r w:rsidRPr="003D1657">
        <w:rPr>
          <w:color w:val="auto"/>
          <w:lang w:val="ro-RO"/>
        </w:rPr>
        <w:softHyphen/>
        <w:t>coce, senil, persecutor persecutat, mistic, paralitic general, epileptic, etc., stările de manie sau melancolie pot apărea oricând.</w:t>
      </w:r>
    </w:p>
    <w:p w14:paraId="74B9DB32" w14:textId="77777777" w:rsidR="00D62D14" w:rsidRPr="0022102F" w:rsidRDefault="00D62D14" w:rsidP="0047344A">
      <w:pPr>
        <w:spacing w:after="0"/>
        <w:ind w:right="1655" w:firstLine="180"/>
        <w:jc w:val="both"/>
        <w:rPr>
          <w:color w:val="auto"/>
          <w:sz w:val="4"/>
          <w:szCs w:val="4"/>
          <w:lang w:val="ro-RO"/>
        </w:rPr>
      </w:pPr>
    </w:p>
    <w:p w14:paraId="191AFE29" w14:textId="77777777" w:rsidR="00D62D14" w:rsidRPr="003D1657" w:rsidRDefault="00D62D14" w:rsidP="0047344A">
      <w:pPr>
        <w:spacing w:after="0"/>
        <w:ind w:right="1655" w:firstLine="180"/>
        <w:jc w:val="both"/>
        <w:rPr>
          <w:color w:val="auto"/>
          <w:lang w:val="ro-RO"/>
        </w:rPr>
      </w:pPr>
      <w:r>
        <w:rPr>
          <w:color w:val="auto"/>
          <w:lang w:val="ro-RO"/>
        </w:rPr>
        <w:t>La bolnavii lor, p</w:t>
      </w:r>
      <w:r w:rsidRPr="003D1657">
        <w:rPr>
          <w:color w:val="auto"/>
          <w:lang w:val="ro-RO"/>
        </w:rPr>
        <w:t>sihiatrii au căutat mai ales identificările psihice,</w:t>
      </w:r>
      <w:r>
        <w:rPr>
          <w:color w:val="auto"/>
          <w:lang w:val="ro-RO"/>
        </w:rPr>
        <w:t xml:space="preserve"> fără să</w:t>
      </w:r>
      <w:r w:rsidRPr="003D1657">
        <w:rPr>
          <w:color w:val="auto"/>
          <w:lang w:val="ro-RO"/>
        </w:rPr>
        <w:t xml:space="preserve"> înțele</w:t>
      </w:r>
      <w:r>
        <w:rPr>
          <w:color w:val="auto"/>
          <w:lang w:val="ro-RO"/>
        </w:rPr>
        <w:t>agă</w:t>
      </w:r>
      <w:r w:rsidRPr="003D1657">
        <w:rPr>
          <w:color w:val="auto"/>
          <w:lang w:val="ro-RO"/>
        </w:rPr>
        <w:t xml:space="preserve"> că cele două stări, agitație și depresie, întâlnite la toți bolnavii min</w:t>
      </w:r>
      <w:r w:rsidRPr="003D1657">
        <w:rPr>
          <w:color w:val="auto"/>
          <w:lang w:val="ro-RO"/>
        </w:rPr>
        <w:softHyphen/>
        <w:t>tali, sunt simptomele și manifestările personale ale celor atinși de tulburări mintale. Tendința lor analitică i-a incitat să nu caute decât simptome diferite de stările morbide, stabilind o clasificare și o terapie fondată pe această iden</w:t>
      </w:r>
      <w:r w:rsidRPr="003D1657">
        <w:rPr>
          <w:color w:val="auto"/>
          <w:lang w:val="ro-RO"/>
        </w:rPr>
        <w:softHyphen/>
        <w:t>tificare, fără să acorde</w:t>
      </w:r>
      <w:r>
        <w:rPr>
          <w:color w:val="auto"/>
          <w:lang w:val="ro-RO"/>
        </w:rPr>
        <w:t xml:space="preserve"> vreo</w:t>
      </w:r>
      <w:r w:rsidRPr="003D1657">
        <w:rPr>
          <w:color w:val="auto"/>
          <w:lang w:val="ro-RO"/>
        </w:rPr>
        <w:t xml:space="preserve"> importanță semnelor ce se întâlnesc </w:t>
      </w:r>
      <w:r>
        <w:rPr>
          <w:color w:val="auto"/>
          <w:lang w:val="ro-RO"/>
        </w:rPr>
        <w:t>în</w:t>
      </w:r>
      <w:r w:rsidRPr="003D1657">
        <w:rPr>
          <w:color w:val="auto"/>
          <w:lang w:val="ro-RO"/>
        </w:rPr>
        <w:t xml:space="preserve"> toate bolile. Spi</w:t>
      </w:r>
      <w:r w:rsidRPr="003D1657">
        <w:rPr>
          <w:color w:val="auto"/>
          <w:lang w:val="ro-RO"/>
        </w:rPr>
        <w:softHyphen/>
        <w:t>ritul omenesc nu este foarte înclinat către sinteză. În prima perioadă a vieții spirituale, suntem înclinați a nu vedea decât diferențele de obiectivitate. Copi</w:t>
      </w:r>
      <w:r w:rsidRPr="003D1657">
        <w:rPr>
          <w:color w:val="auto"/>
          <w:lang w:val="ro-RO"/>
        </w:rPr>
        <w:softHyphen/>
        <w:t>lul are dificultăți a face sinteza scaun = fotoliu, taburet, etc., îmbrăcăminte = haină, vestă, platon, roche, pantalon, etc. Sinteza ne ajută a recunoaște origi</w:t>
      </w:r>
      <w:r w:rsidRPr="003D1657">
        <w:rPr>
          <w:color w:val="auto"/>
          <w:lang w:val="ro-RO"/>
        </w:rPr>
        <w:softHyphen/>
        <w:t xml:space="preserve">nea comună fundamentală a </w:t>
      </w:r>
      <w:r>
        <w:rPr>
          <w:color w:val="auto"/>
          <w:lang w:val="ro-RO"/>
        </w:rPr>
        <w:t>oricăr</w:t>
      </w:r>
      <w:r w:rsidRPr="003D1657">
        <w:rPr>
          <w:color w:val="auto"/>
          <w:lang w:val="ro-RO"/>
        </w:rPr>
        <w:t xml:space="preserve">ei serii de fenomene, în virtutea </w:t>
      </w:r>
      <w:r w:rsidRPr="003D1657">
        <w:rPr>
          <w:i/>
          <w:color w:val="auto"/>
          <w:lang w:val="ro-RO"/>
        </w:rPr>
        <w:t>aceleiași calități a smnelor lor</w:t>
      </w:r>
      <w:r w:rsidRPr="003D1657">
        <w:rPr>
          <w:color w:val="auto"/>
          <w:lang w:val="ro-RO"/>
        </w:rPr>
        <w:t xml:space="preserve">. </w:t>
      </w:r>
    </w:p>
    <w:p w14:paraId="3B951B13" w14:textId="77777777" w:rsidR="00D62D14" w:rsidRPr="00CA0D47" w:rsidRDefault="00D62D14" w:rsidP="0047344A">
      <w:pPr>
        <w:spacing w:after="0"/>
        <w:ind w:right="1655" w:firstLine="180"/>
        <w:jc w:val="both"/>
        <w:rPr>
          <w:color w:val="auto"/>
          <w:sz w:val="4"/>
          <w:szCs w:val="4"/>
          <w:lang w:val="ro-RO"/>
        </w:rPr>
      </w:pPr>
    </w:p>
    <w:p w14:paraId="623C79DF" w14:textId="77777777" w:rsidR="00D62D14" w:rsidRPr="003D1657" w:rsidRDefault="00D62D14" w:rsidP="0047344A">
      <w:pPr>
        <w:spacing w:after="0"/>
        <w:ind w:right="1655" w:firstLine="180"/>
        <w:jc w:val="both"/>
        <w:rPr>
          <w:color w:val="auto"/>
          <w:lang w:val="ro-RO"/>
        </w:rPr>
      </w:pPr>
      <w:r w:rsidRPr="003D1657">
        <w:rPr>
          <w:color w:val="auto"/>
          <w:lang w:val="ro-RO"/>
        </w:rPr>
        <w:t xml:space="preserve">În ciuda existenței </w:t>
      </w:r>
      <w:r w:rsidRPr="0022102F">
        <w:rPr>
          <w:i/>
          <w:iCs/>
          <w:color w:val="auto"/>
          <w:lang w:val="ro-RO"/>
        </w:rPr>
        <w:t>nebunului circular</w:t>
      </w:r>
      <w:r w:rsidRPr="003D1657">
        <w:rPr>
          <w:color w:val="auto"/>
          <w:lang w:val="ro-RO"/>
        </w:rPr>
        <w:t>, psihiatrii nu vor să vadă decât agita</w:t>
      </w:r>
      <w:r w:rsidRPr="003D1657">
        <w:rPr>
          <w:color w:val="auto"/>
          <w:lang w:val="ro-RO"/>
        </w:rPr>
        <w:softHyphen/>
        <w:t>ția maniacă și depresiunea melancolică, ce ar fi boli dis</w:t>
      </w:r>
      <w:r w:rsidRPr="003D1657">
        <w:rPr>
          <w:color w:val="auto"/>
          <w:lang w:val="ro-RO"/>
        </w:rPr>
        <w:softHyphen/>
        <w:t xml:space="preserve">tincte. Totuși, </w:t>
      </w:r>
      <w:r w:rsidRPr="0022102F">
        <w:rPr>
          <w:i/>
          <w:iCs/>
          <w:color w:val="auto"/>
          <w:lang w:val="ro-RO"/>
        </w:rPr>
        <w:t>nebunul circular</w:t>
      </w:r>
      <w:r w:rsidRPr="003D1657">
        <w:rPr>
          <w:color w:val="auto"/>
          <w:lang w:val="ro-RO"/>
        </w:rPr>
        <w:t xml:space="preserve"> le are pe ambele! În mod simultan, el prezintă </w:t>
      </w:r>
      <w:r>
        <w:rPr>
          <w:color w:val="auto"/>
          <w:lang w:val="ro-RO"/>
        </w:rPr>
        <w:t>și</w:t>
      </w:r>
      <w:r w:rsidRPr="003D1657">
        <w:rPr>
          <w:color w:val="auto"/>
          <w:lang w:val="ro-RO"/>
        </w:rPr>
        <w:t xml:space="preserve"> mania și melancolia, ceea ce arată că ele sunt</w:t>
      </w:r>
      <w:r>
        <w:rPr>
          <w:color w:val="auto"/>
          <w:lang w:val="ro-RO"/>
        </w:rPr>
        <w:t xml:space="preserve"> stările</w:t>
      </w:r>
      <w:r w:rsidRPr="003D1657">
        <w:rPr>
          <w:color w:val="auto"/>
          <w:lang w:val="ro-RO"/>
        </w:rPr>
        <w:t xml:space="preserve"> un</w:t>
      </w:r>
      <w:r>
        <w:rPr>
          <w:color w:val="auto"/>
          <w:lang w:val="ro-RO"/>
        </w:rPr>
        <w:t>ui</w:t>
      </w:r>
      <w:r w:rsidRPr="003D1657">
        <w:rPr>
          <w:color w:val="auto"/>
          <w:lang w:val="ro-RO"/>
        </w:rPr>
        <w:t xml:space="preserve"> ansamblu simptomatic, nu boli diferite. Pentru a păstra clasificarea analitică, psihiatri au </w:t>
      </w:r>
      <w:r>
        <w:rPr>
          <w:color w:val="auto"/>
          <w:lang w:val="ro-RO"/>
        </w:rPr>
        <w:t xml:space="preserve">închis un ochi, </w:t>
      </w:r>
      <w:r w:rsidRPr="003D1657">
        <w:rPr>
          <w:color w:val="auto"/>
          <w:lang w:val="ro-RO"/>
        </w:rPr>
        <w:t>descri</w:t>
      </w:r>
      <w:r>
        <w:rPr>
          <w:color w:val="auto"/>
          <w:lang w:val="ro-RO"/>
        </w:rPr>
        <w:t>ind</w:t>
      </w:r>
      <w:r w:rsidRPr="003D1657">
        <w:rPr>
          <w:color w:val="auto"/>
          <w:lang w:val="ro-RO"/>
        </w:rPr>
        <w:t xml:space="preserve"> numai semnele psihice ale maniacului și melancolicului, respectiv </w:t>
      </w:r>
      <w:r>
        <w:rPr>
          <w:color w:val="auto"/>
          <w:lang w:val="ro-RO"/>
        </w:rPr>
        <w:t>doar</w:t>
      </w:r>
      <w:r w:rsidRPr="003D1657">
        <w:rPr>
          <w:color w:val="auto"/>
          <w:lang w:val="ro-RO"/>
        </w:rPr>
        <w:t xml:space="preserve"> semnele fizice ale maniei și melancoliei </w:t>
      </w:r>
      <w:r w:rsidRPr="0022102F">
        <w:rPr>
          <w:i/>
          <w:iCs/>
          <w:color w:val="auto"/>
          <w:lang w:val="ro-RO"/>
        </w:rPr>
        <w:t>nebunului circular</w:t>
      </w:r>
      <w:r w:rsidRPr="003D1657">
        <w:rPr>
          <w:color w:val="auto"/>
          <w:lang w:val="ro-RO"/>
        </w:rPr>
        <w:t>, artificiu care împiedică cunoașterea bolilor mintale, crezute de origine cerebrală. În reali</w:t>
      </w:r>
      <w:r w:rsidRPr="003D1657">
        <w:rPr>
          <w:color w:val="auto"/>
          <w:lang w:val="ro-RO"/>
        </w:rPr>
        <w:softHyphen/>
        <w:t>tate, tulburările emoționale și mintale diametral opuse provin din funcționarea divergentă a uneia și aceleiași glande.</w:t>
      </w:r>
    </w:p>
    <w:p w14:paraId="451C5546" w14:textId="77777777" w:rsidR="00D62D14" w:rsidRPr="0022102F" w:rsidRDefault="00D62D14" w:rsidP="0047344A">
      <w:pPr>
        <w:spacing w:after="0"/>
        <w:ind w:right="1655" w:firstLine="180"/>
        <w:jc w:val="both"/>
        <w:rPr>
          <w:color w:val="auto"/>
          <w:sz w:val="4"/>
          <w:szCs w:val="4"/>
          <w:lang w:val="ro-RO"/>
        </w:rPr>
      </w:pPr>
    </w:p>
    <w:p w14:paraId="6B004288" w14:textId="77777777" w:rsidR="00D62D14" w:rsidRPr="003D1657" w:rsidRDefault="00D62D14" w:rsidP="0047344A">
      <w:pPr>
        <w:spacing w:after="0"/>
        <w:ind w:right="1655" w:firstLine="180"/>
        <w:jc w:val="both"/>
        <w:rPr>
          <w:color w:val="auto"/>
          <w:lang w:val="ro-RO"/>
        </w:rPr>
      </w:pPr>
      <w:r w:rsidRPr="003D1657">
        <w:rPr>
          <w:color w:val="auto"/>
          <w:lang w:val="ro-RO"/>
        </w:rPr>
        <w:t>Așadar, în toate bolile, inclusiv cele ale spiritului, întâlnim numai cele două stări, cu particularitățile a două funcțiuni diferite. Rezu</w:t>
      </w:r>
      <w:r w:rsidRPr="003D1657">
        <w:rPr>
          <w:color w:val="auto"/>
          <w:lang w:val="ro-RO"/>
        </w:rPr>
        <w:softHyphen/>
        <w:t>măm totul, pe două coloane, în tabloul urm</w:t>
      </w:r>
      <w:r>
        <w:rPr>
          <w:color w:val="auto"/>
          <w:lang w:val="ro-RO"/>
        </w:rPr>
        <w:t>ător</w:t>
      </w:r>
      <w:r w:rsidRPr="003D1657">
        <w:rPr>
          <w:color w:val="auto"/>
          <w:lang w:val="ro-RO"/>
        </w:rPr>
        <w:t>, identic, în principiu, cu acela al adaptării. Aceste două stări pot exista în toate bolile. Ele caracterizează mania și melancolia.</w:t>
      </w:r>
    </w:p>
    <w:p w14:paraId="04054F06" w14:textId="77777777" w:rsidR="00D62D14" w:rsidRPr="0022102F" w:rsidRDefault="00D62D14" w:rsidP="0047344A">
      <w:pPr>
        <w:spacing w:after="0"/>
        <w:ind w:right="1655" w:firstLine="180"/>
        <w:jc w:val="both"/>
        <w:rPr>
          <w:color w:val="auto"/>
          <w:sz w:val="4"/>
          <w:szCs w:val="4"/>
          <w:lang w:val="ro-RO"/>
        </w:rPr>
      </w:pPr>
    </w:p>
    <w:p w14:paraId="5AB55725" w14:textId="77777777" w:rsidR="00D62D14" w:rsidRPr="003D1657" w:rsidRDefault="00D62D14" w:rsidP="0047344A">
      <w:pPr>
        <w:spacing w:after="0"/>
        <w:ind w:right="1655" w:firstLine="180"/>
        <w:jc w:val="both"/>
        <w:rPr>
          <w:color w:val="auto"/>
          <w:lang w:val="ro-RO"/>
        </w:rPr>
      </w:pPr>
      <w:r w:rsidRPr="003D1657">
        <w:rPr>
          <w:color w:val="auto"/>
          <w:lang w:val="ro-RO"/>
        </w:rPr>
        <w:t>Cele două stări organice profunde caracterizează și hipertiroidia. Altfel spus, cele două serii simptomatice, indiferent că sunt conse</w:t>
      </w:r>
      <w:r w:rsidRPr="003D1657">
        <w:rPr>
          <w:color w:val="auto"/>
          <w:lang w:val="ro-RO"/>
        </w:rPr>
        <w:softHyphen/>
        <w:t>cința adaptă</w:t>
      </w:r>
      <w:r>
        <w:rPr>
          <w:color w:val="auto"/>
          <w:lang w:val="ro-RO"/>
        </w:rPr>
        <w:t>r</w:t>
      </w:r>
      <w:r w:rsidRPr="003D1657">
        <w:rPr>
          <w:color w:val="auto"/>
          <w:lang w:val="ro-RO"/>
        </w:rPr>
        <w:t>ii emoționale, a atacurilor microbiene, traum</w:t>
      </w:r>
      <w:r w:rsidRPr="003D1657">
        <w:rPr>
          <w:color w:val="auto"/>
          <w:lang w:val="ro-RO"/>
        </w:rPr>
        <w:softHyphen/>
      </w:r>
      <w:r w:rsidRPr="003D1657">
        <w:rPr>
          <w:color w:val="auto"/>
          <w:lang w:val="ro-RO"/>
        </w:rPr>
        <w:softHyphen/>
        <w:t>atismelor, leziunilor celulare sau tulburărilor mintale, provin de la tiroidă. Toate semnele sunt calitative, nu cantitative. Ele permit stabilirea noțiunii de identitate, care dă certitudinea originii tiroidiene a stării de agitație și a celei de depresie.</w:t>
      </w:r>
    </w:p>
    <w:p w14:paraId="79DD0898" w14:textId="77777777" w:rsidR="00D62D14" w:rsidRPr="009D47C5" w:rsidRDefault="00D62D14" w:rsidP="0047344A">
      <w:pPr>
        <w:spacing w:after="0"/>
        <w:ind w:right="1655" w:firstLine="180"/>
        <w:jc w:val="both"/>
        <w:rPr>
          <w:color w:val="auto"/>
          <w:sz w:val="4"/>
          <w:szCs w:val="4"/>
          <w:lang w:val="ro-RO"/>
        </w:rPr>
      </w:pPr>
    </w:p>
    <w:p w14:paraId="2F9FAD79" w14:textId="77777777" w:rsidR="00D62D14" w:rsidRPr="003D1657" w:rsidRDefault="00D62D14" w:rsidP="0047344A">
      <w:pPr>
        <w:spacing w:after="0"/>
        <w:ind w:right="1655" w:firstLine="180"/>
        <w:jc w:val="both"/>
        <w:rPr>
          <w:color w:val="auto"/>
          <w:lang w:val="ro-RO"/>
        </w:rPr>
      </w:pPr>
      <w:r w:rsidRPr="003D1657">
        <w:rPr>
          <w:color w:val="auto"/>
          <w:lang w:val="ro-RO"/>
        </w:rPr>
        <w:t>Spiritele analitice detestă noțiunea de identitate. Cerem medicilor, psihia</w:t>
      </w:r>
      <w:r w:rsidRPr="003D1657">
        <w:rPr>
          <w:color w:val="auto"/>
          <w:lang w:val="ro-RO"/>
        </w:rPr>
        <w:softHyphen/>
        <w:t>trilor, savanților să verifice exactitudinea și similitudinea lor în tratatele de terapeutică, de psihiatrie și endocrinologie, unde le vor găsi.  (urmează tabloul de la pag. 379)</w:t>
      </w:r>
    </w:p>
    <w:p w14:paraId="1BCED759" w14:textId="77777777" w:rsidR="00D62D14" w:rsidRPr="003D1657" w:rsidRDefault="00D62D14" w:rsidP="0047344A">
      <w:pPr>
        <w:spacing w:after="0"/>
        <w:ind w:right="1655" w:firstLine="180"/>
        <w:jc w:val="both"/>
        <w:rPr>
          <w:color w:val="auto"/>
          <w:lang w:val="ro-RO"/>
        </w:rPr>
      </w:pPr>
    </w:p>
    <w:p w14:paraId="69282362" w14:textId="77777777" w:rsidR="00D62D14" w:rsidRPr="003D1657" w:rsidRDefault="00D62D14" w:rsidP="0047344A">
      <w:pPr>
        <w:spacing w:after="160" w:line="259" w:lineRule="auto"/>
        <w:ind w:right="1655"/>
        <w:rPr>
          <w:color w:val="auto"/>
          <w:lang w:val="ro-RO"/>
        </w:rPr>
      </w:pPr>
      <w:r w:rsidRPr="003D1657">
        <w:rPr>
          <w:color w:val="auto"/>
          <w:lang w:val="ro-RO"/>
        </w:rPr>
        <w:br w:type="page"/>
      </w:r>
    </w:p>
    <w:p w14:paraId="43E24D54" w14:textId="77777777" w:rsidR="00D62D14" w:rsidRPr="003D1657" w:rsidRDefault="00D62D14" w:rsidP="0047344A">
      <w:pPr>
        <w:spacing w:after="0"/>
        <w:ind w:right="1655" w:firstLine="180"/>
        <w:jc w:val="both"/>
        <w:rPr>
          <w:b/>
          <w:smallCaps/>
          <w:color w:val="auto"/>
          <w:lang w:val="ro-RO"/>
        </w:rPr>
      </w:pPr>
      <w:r w:rsidRPr="003D1657">
        <w:rPr>
          <w:b/>
          <w:smallCaps/>
          <w:color w:val="auto"/>
          <w:lang w:val="ro-RO"/>
        </w:rPr>
        <w:t>agitație =hipertiroidie</w:t>
      </w:r>
      <w:r w:rsidRPr="003D1657">
        <w:rPr>
          <w:b/>
          <w:smallCaps/>
          <w:color w:val="auto"/>
          <w:lang w:val="ro-RO"/>
        </w:rPr>
        <w:tab/>
      </w:r>
      <w:r w:rsidRPr="003D1657">
        <w:rPr>
          <w:b/>
          <w:smallCaps/>
          <w:color w:val="auto"/>
          <w:lang w:val="ro-RO"/>
        </w:rPr>
        <w:tab/>
        <w:t xml:space="preserve">    depresie = hipotiroidie</w:t>
      </w:r>
    </w:p>
    <w:p w14:paraId="5BBD6A7A" w14:textId="77777777" w:rsidR="00D62D14" w:rsidRPr="003D1657" w:rsidRDefault="00D62D14" w:rsidP="0047344A">
      <w:pPr>
        <w:spacing w:after="0"/>
        <w:ind w:right="1655"/>
        <w:jc w:val="both"/>
        <w:rPr>
          <w:color w:val="auto"/>
          <w:sz w:val="2"/>
          <w:szCs w:val="2"/>
          <w:lang w:val="ro-RO"/>
        </w:rPr>
      </w:pPr>
    </w:p>
    <w:p w14:paraId="0CAAB7CB" w14:textId="77777777" w:rsidR="00D62D14" w:rsidRPr="003D1657" w:rsidRDefault="00D62D14" w:rsidP="0047344A">
      <w:pPr>
        <w:spacing w:after="0"/>
        <w:ind w:right="1655"/>
        <w:jc w:val="both"/>
        <w:rPr>
          <w:color w:val="auto"/>
          <w:lang w:val="ro-RO"/>
        </w:rPr>
      </w:pPr>
      <w:r w:rsidRPr="003D1657">
        <w:rPr>
          <w:color w:val="auto"/>
          <w:lang w:val="ro-RO"/>
        </w:rPr>
        <w:tab/>
        <w:t>se găsește în</w:t>
      </w:r>
      <w:r w:rsidRPr="003D1657">
        <w:rPr>
          <w:color w:val="auto"/>
          <w:lang w:val="ro-RO"/>
        </w:rPr>
        <w:tab/>
      </w:r>
      <w:r w:rsidRPr="003D1657">
        <w:rPr>
          <w:color w:val="auto"/>
          <w:lang w:val="ro-RO"/>
        </w:rPr>
        <w:tab/>
      </w:r>
      <w:r w:rsidRPr="003D1657">
        <w:rPr>
          <w:color w:val="auto"/>
          <w:lang w:val="ro-RO"/>
        </w:rPr>
        <w:tab/>
      </w:r>
      <w:r w:rsidRPr="003D1657">
        <w:rPr>
          <w:color w:val="auto"/>
          <w:lang w:val="ro-RO"/>
        </w:rPr>
        <w:tab/>
        <w:t>se găsește în</w:t>
      </w:r>
    </w:p>
    <w:p w14:paraId="0C59A8B0" w14:textId="77777777" w:rsidR="00D62D14" w:rsidRPr="005968EC" w:rsidRDefault="00D62D14" w:rsidP="0047344A">
      <w:pPr>
        <w:spacing w:after="0"/>
        <w:ind w:right="1655" w:firstLine="180"/>
        <w:jc w:val="both"/>
        <w:rPr>
          <w:color w:val="auto"/>
          <w:sz w:val="14"/>
          <w:szCs w:val="14"/>
          <w:lang w:val="ro-RO"/>
        </w:rPr>
      </w:pPr>
    </w:p>
    <w:p w14:paraId="66A9156B"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Nebunia furioasă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Comă sau leșin</w:t>
      </w:r>
    </w:p>
    <w:p w14:paraId="7FA78D86" w14:textId="77777777" w:rsidR="00D62D14" w:rsidRPr="009C48CD" w:rsidRDefault="00D62D14" w:rsidP="0047344A">
      <w:pPr>
        <w:spacing w:after="0"/>
        <w:ind w:right="1655" w:firstLine="180"/>
        <w:jc w:val="both"/>
        <w:rPr>
          <w:i/>
          <w:iCs/>
          <w:color w:val="auto"/>
          <w:sz w:val="20"/>
          <w:szCs w:val="20"/>
          <w:lang w:val="ro-RO"/>
        </w:rPr>
      </w:pPr>
      <w:r w:rsidRPr="009C48CD">
        <w:rPr>
          <w:i/>
          <w:iCs/>
          <w:color w:val="auto"/>
          <w:sz w:val="20"/>
          <w:szCs w:val="20"/>
          <w:lang w:val="ro-RO"/>
        </w:rPr>
        <w:t>Delirium tremens</w:t>
      </w:r>
      <w:r w:rsidRPr="009C48CD">
        <w:rPr>
          <w:i/>
          <w:iCs/>
          <w:color w:val="auto"/>
          <w:sz w:val="20"/>
          <w:szCs w:val="20"/>
          <w:lang w:val="ro-RO"/>
        </w:rPr>
        <w:tab/>
      </w:r>
      <w:r w:rsidRPr="009C48CD">
        <w:rPr>
          <w:i/>
          <w:iCs/>
          <w:color w:val="auto"/>
          <w:sz w:val="20"/>
          <w:szCs w:val="20"/>
          <w:lang w:val="ro-RO"/>
        </w:rPr>
        <w:tab/>
      </w:r>
      <w:r w:rsidRPr="009C48CD">
        <w:rPr>
          <w:i/>
          <w:iCs/>
          <w:color w:val="auto"/>
          <w:sz w:val="20"/>
          <w:szCs w:val="20"/>
          <w:lang w:val="ro-RO"/>
        </w:rPr>
        <w:tab/>
      </w:r>
      <w:r w:rsidRPr="009C48CD">
        <w:rPr>
          <w:i/>
          <w:iCs/>
          <w:color w:val="auto"/>
          <w:sz w:val="20"/>
          <w:szCs w:val="20"/>
          <w:lang w:val="ro-RO"/>
        </w:rPr>
        <w:tab/>
      </w:r>
    </w:p>
    <w:p w14:paraId="59ED3DD9"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Manie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Melancolie</w:t>
      </w:r>
    </w:p>
    <w:p w14:paraId="7D6A8485"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Delir infecțios</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Depresiune infecțioasă</w:t>
      </w:r>
    </w:p>
    <w:p w14:paraId="7A6AE896"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Reacții la șoc</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Supunere în fața șocului</w:t>
      </w:r>
    </w:p>
    <w:p w14:paraId="7269AF83"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Stare secundă cu agitație</w:t>
      </w:r>
      <w:r w:rsidRPr="003D1657">
        <w:rPr>
          <w:color w:val="auto"/>
          <w:sz w:val="20"/>
          <w:szCs w:val="20"/>
          <w:lang w:val="ro-RO"/>
        </w:rPr>
        <w:tab/>
      </w:r>
      <w:r w:rsidRPr="003D1657">
        <w:rPr>
          <w:color w:val="auto"/>
          <w:sz w:val="20"/>
          <w:szCs w:val="20"/>
          <w:lang w:val="ro-RO"/>
        </w:rPr>
        <w:tab/>
        <w:t xml:space="preserve">      Melancolie inconștientă și conștientă</w:t>
      </w:r>
    </w:p>
    <w:p w14:paraId="5B7F1984" w14:textId="77777777" w:rsidR="00D62D14" w:rsidRPr="003D1657" w:rsidRDefault="00D62D14" w:rsidP="0047344A">
      <w:pPr>
        <w:spacing w:after="0"/>
        <w:ind w:right="1655" w:firstLine="180"/>
        <w:jc w:val="both"/>
        <w:rPr>
          <w:color w:val="auto"/>
          <w:sz w:val="20"/>
          <w:szCs w:val="20"/>
          <w:lang w:val="ro-RO"/>
        </w:rPr>
      </w:pPr>
      <w:r w:rsidRPr="003D1657">
        <w:rPr>
          <w:color w:val="auto"/>
          <w:sz w:val="20"/>
          <w:szCs w:val="20"/>
          <w:lang w:val="ro-RO"/>
        </w:rPr>
        <w:t>Temperatură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Neurastenie – depresiune fizică și</w:t>
      </w:r>
    </w:p>
    <w:p w14:paraId="3602D092" w14:textId="77777777" w:rsidR="00D62D14" w:rsidRPr="003D1657" w:rsidRDefault="00D62D14" w:rsidP="0047344A">
      <w:pPr>
        <w:spacing w:after="0"/>
        <w:ind w:left="4248" w:right="1655" w:firstLine="708"/>
        <w:jc w:val="both"/>
        <w:rPr>
          <w:color w:val="auto"/>
          <w:sz w:val="20"/>
          <w:szCs w:val="20"/>
          <w:lang w:val="ro-RO"/>
        </w:rPr>
      </w:pPr>
      <w:r w:rsidRPr="003D1657">
        <w:rPr>
          <w:color w:val="auto"/>
          <w:sz w:val="20"/>
          <w:szCs w:val="20"/>
          <w:lang w:val="ro-RO"/>
        </w:rPr>
        <w:t xml:space="preserve"> intelectuală</w:t>
      </w:r>
    </w:p>
    <w:p w14:paraId="25082EEF"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Furie impulsivă</w:t>
      </w:r>
    </w:p>
    <w:p w14:paraId="45FD3BA6"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Ritm cardiac înalt</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Ritm pulmonar scăzut</w:t>
      </w:r>
    </w:p>
    <w:p w14:paraId="1EE62B52"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Ritm pulmonar înalt</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Scăderea temperaturii</w:t>
      </w:r>
    </w:p>
    <w:p w14:paraId="7F189E5C"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temperaturii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Globule roșii sărace în oxigen</w:t>
      </w:r>
    </w:p>
    <w:p w14:paraId="6E802AC0"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Globule roșii bogate în oxigen</w:t>
      </w:r>
      <w:r w:rsidRPr="003D1657">
        <w:rPr>
          <w:color w:val="auto"/>
          <w:sz w:val="20"/>
          <w:szCs w:val="20"/>
          <w:lang w:val="ro-RO"/>
        </w:rPr>
        <w:tab/>
      </w:r>
      <w:r w:rsidRPr="003D1657">
        <w:rPr>
          <w:color w:val="auto"/>
          <w:sz w:val="20"/>
          <w:szCs w:val="20"/>
          <w:lang w:val="ro-RO"/>
        </w:rPr>
        <w:tab/>
        <w:t xml:space="preserve">        Reducerea tuturor schimburilor celu-</w:t>
      </w:r>
    </w:p>
    <w:p w14:paraId="45F5075A"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lare și a tuturor metabolismelor</w:t>
      </w:r>
    </w:p>
    <w:p w14:paraId="6427EE6C"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tuturor schimburilor</w:t>
      </w:r>
    </w:p>
    <w:p w14:paraId="6AF28032"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celulare, a tuturor metabolismelor</w:t>
      </w:r>
    </w:p>
    <w:p w14:paraId="742CEBA2" w14:textId="77777777" w:rsidR="00D62D14" w:rsidRPr="003D1657" w:rsidRDefault="00D62D14" w:rsidP="0047344A">
      <w:pPr>
        <w:spacing w:after="0"/>
        <w:ind w:right="1655" w:firstLine="270"/>
        <w:jc w:val="both"/>
        <w:rPr>
          <w:b/>
          <w:color w:val="auto"/>
          <w:sz w:val="20"/>
          <w:szCs w:val="20"/>
          <w:lang w:val="ro-RO"/>
        </w:rPr>
      </w:pPr>
      <w:r w:rsidRPr="003D1657">
        <w:rPr>
          <w:color w:val="auto"/>
          <w:sz w:val="20"/>
          <w:szCs w:val="20"/>
          <w:lang w:val="ro-RO"/>
        </w:rPr>
        <w:tab/>
      </w:r>
      <w:r w:rsidRPr="003D1657">
        <w:rPr>
          <w:b/>
          <w:color w:val="auto"/>
          <w:sz w:val="20"/>
          <w:szCs w:val="20"/>
          <w:lang w:val="ro-RO"/>
        </w:rPr>
        <w:t>Creștere și rapiditate: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Scădere și încetinire:</w:t>
      </w:r>
    </w:p>
    <w:p w14:paraId="7A588E39"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 xml:space="preserve"> </w:t>
      </w:r>
      <w:r w:rsidRPr="003D1657">
        <w:rPr>
          <w:color w:val="auto"/>
          <w:sz w:val="20"/>
          <w:szCs w:val="20"/>
          <w:lang w:val="ro-RO"/>
        </w:rPr>
        <w:tab/>
        <w:t xml:space="preserve"> - a forței musculoare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a forței musculare</w:t>
      </w:r>
    </w:p>
    <w:p w14:paraId="325521F6"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t xml:space="preserve"> - a iuțelei contracției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încetinirea contracției</w:t>
      </w:r>
    </w:p>
    <w:p w14:paraId="07049A96"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t xml:space="preserve"> - a cronaxiei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a cronaxiei</w:t>
      </w:r>
    </w:p>
    <w:p w14:paraId="56AB1327"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cantității de acid carbonic</w:t>
      </w:r>
      <w:r w:rsidRPr="003D1657">
        <w:rPr>
          <w:color w:val="auto"/>
          <w:sz w:val="20"/>
          <w:szCs w:val="20"/>
          <w:lang w:val="ro-RO"/>
        </w:rPr>
        <w:tab/>
      </w:r>
      <w:r w:rsidRPr="003D1657">
        <w:rPr>
          <w:color w:val="auto"/>
          <w:sz w:val="20"/>
          <w:szCs w:val="20"/>
          <w:lang w:val="ro-RO"/>
        </w:rPr>
        <w:tab/>
        <w:t>Scăderea cantității de acid carbonic</w:t>
      </w:r>
    </w:p>
    <w:p w14:paraId="7C0AB4E1"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exhalat, a metabolismului bazal</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exalat, a metabolismului bazal</w:t>
      </w:r>
    </w:p>
    <w:p w14:paraId="41CA034A"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eliminării apei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Reducerea eliminării apei, creșterea</w:t>
      </w:r>
    </w:p>
    <w:p w14:paraId="7DED08EB"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eliminării sărurilor minerale</w:t>
      </w:r>
    </w:p>
    <w:p w14:paraId="097C13D0"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sensibilității generale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Scăderea sensibilității generale</w:t>
      </w:r>
    </w:p>
    <w:p w14:paraId="7810D086"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t xml:space="preserve">        și locale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și locale</w:t>
      </w:r>
    </w:p>
    <w:p w14:paraId="381CAD33"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Creșterea emotivității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Reducerea emotivității, indiferență</w:t>
      </w:r>
    </w:p>
    <w:p w14:paraId="3F2D5592"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Rapiditate și creștere spirituală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Încetinire, diminuare a activităților</w:t>
      </w:r>
    </w:p>
    <w:p w14:paraId="493885ED" w14:textId="77777777" w:rsidR="00D62D14" w:rsidRPr="009C48CD" w:rsidRDefault="00D62D14" w:rsidP="0047344A">
      <w:pPr>
        <w:spacing w:after="0"/>
        <w:ind w:right="1655" w:firstLine="270"/>
        <w:jc w:val="both"/>
        <w:rPr>
          <w:color w:val="auto"/>
          <w:sz w:val="10"/>
          <w:szCs w:val="10"/>
          <w:lang w:val="ro-RO"/>
        </w:rPr>
      </w:pPr>
      <w:r w:rsidRPr="003D1657">
        <w:rPr>
          <w:color w:val="auto"/>
          <w:sz w:val="20"/>
          <w:szCs w:val="20"/>
          <w:lang w:val="ro-RO"/>
        </w:rPr>
        <w:t>a inteligenței, a ideilor bune sau</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cerebrale și a posibilităților intelec</w:t>
      </w:r>
      <w:r w:rsidRPr="003D1657">
        <w:rPr>
          <w:color w:val="auto"/>
          <w:lang w:val="ro-RO"/>
        </w:rPr>
        <w:softHyphen/>
      </w:r>
      <w:r w:rsidRPr="003D1657">
        <w:rPr>
          <w:color w:val="auto"/>
          <w:lang w:val="ro-RO"/>
        </w:rPr>
        <w:softHyphen/>
      </w:r>
      <w:r w:rsidRPr="003D1657">
        <w:rPr>
          <w:color w:val="auto"/>
          <w:lang w:val="ro-RO"/>
        </w:rPr>
        <w:softHyphen/>
      </w:r>
      <w:r>
        <w:rPr>
          <w:color w:val="auto"/>
          <w:sz w:val="20"/>
          <w:szCs w:val="20"/>
          <w:lang w:val="ro-RO"/>
        </w:rPr>
        <w:tab/>
      </w:r>
      <w:r>
        <w:rPr>
          <w:color w:val="auto"/>
          <w:sz w:val="20"/>
          <w:szCs w:val="20"/>
          <w:lang w:val="ro-RO"/>
        </w:rPr>
        <w:tab/>
      </w:r>
      <w:r>
        <w:rPr>
          <w:color w:val="auto"/>
          <w:sz w:val="20"/>
          <w:szCs w:val="20"/>
          <w:lang w:val="ro-RO"/>
        </w:rPr>
        <w:tab/>
      </w:r>
      <w:r>
        <w:rPr>
          <w:color w:val="auto"/>
          <w:sz w:val="20"/>
          <w:szCs w:val="20"/>
          <w:lang w:val="ro-RO"/>
        </w:rPr>
        <w:tab/>
      </w:r>
      <w:r>
        <w:rPr>
          <w:color w:val="auto"/>
          <w:sz w:val="20"/>
          <w:szCs w:val="20"/>
          <w:lang w:val="ro-RO"/>
        </w:rPr>
        <w:tab/>
      </w:r>
      <w:r>
        <w:rPr>
          <w:color w:val="auto"/>
          <w:sz w:val="20"/>
          <w:szCs w:val="20"/>
          <w:lang w:val="ro-RO"/>
        </w:rPr>
        <w:tab/>
      </w:r>
      <w:r>
        <w:rPr>
          <w:color w:val="auto"/>
          <w:sz w:val="20"/>
          <w:szCs w:val="20"/>
          <w:lang w:val="ro-RO"/>
        </w:rPr>
        <w:tab/>
        <w:t>tuale, uneori cu idei fixe rele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w:t>
      </w:r>
    </w:p>
    <w:p w14:paraId="18769E4E"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Pierdere în greutate (slăbire)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Spor de greutate (îngrășare)</w:t>
      </w:r>
    </w:p>
    <w:p w14:paraId="19A3DB93"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Scăderea rezistenței la trecerea</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Creșterea rezistenței la trecerea</w:t>
      </w:r>
    </w:p>
    <w:p w14:paraId="3E2B4396" w14:textId="77777777" w:rsidR="00D62D14" w:rsidRPr="003D1657" w:rsidRDefault="00D62D14" w:rsidP="0047344A">
      <w:pPr>
        <w:spacing w:after="0"/>
        <w:ind w:right="1655" w:firstLine="270"/>
        <w:jc w:val="both"/>
        <w:rPr>
          <w:color w:val="auto"/>
          <w:sz w:val="20"/>
          <w:szCs w:val="20"/>
          <w:lang w:val="ro-RO"/>
        </w:rPr>
      </w:pPr>
      <w:r w:rsidRPr="003D1657">
        <w:rPr>
          <w:color w:val="auto"/>
          <w:sz w:val="20"/>
          <w:szCs w:val="20"/>
          <w:lang w:val="ro-RO"/>
        </w:rPr>
        <w:tab/>
        <w:t>curentului electric</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curentului electric</w:t>
      </w:r>
    </w:p>
    <w:p w14:paraId="1CCC9947" w14:textId="77777777" w:rsidR="00D62D14" w:rsidRPr="005968EC" w:rsidRDefault="00D62D14" w:rsidP="0047344A">
      <w:pPr>
        <w:spacing w:after="0"/>
        <w:ind w:right="1655" w:firstLine="270"/>
        <w:jc w:val="both"/>
        <w:rPr>
          <w:color w:val="auto"/>
          <w:sz w:val="14"/>
          <w:szCs w:val="14"/>
          <w:lang w:val="ro-RO"/>
        </w:rPr>
      </w:pPr>
    </w:p>
    <w:p w14:paraId="7020ECB7" w14:textId="669EAE49" w:rsidR="00D62D14" w:rsidRPr="003D1657" w:rsidRDefault="00D62D14" w:rsidP="0047344A">
      <w:pPr>
        <w:spacing w:after="0"/>
        <w:ind w:right="1655" w:firstLine="270"/>
        <w:jc w:val="both"/>
        <w:rPr>
          <w:color w:val="auto"/>
          <w:lang w:val="ro-RO"/>
        </w:rPr>
      </w:pPr>
      <w:r w:rsidRPr="003D1657">
        <w:rPr>
          <w:color w:val="auto"/>
          <w:lang w:val="ro-RO"/>
        </w:rPr>
        <w:t>Cine poate să creadă că instinctul sexual joacă vreun rol în aceste procese funcționale și fiziologice? – c</w:t>
      </w:r>
      <w:r>
        <w:rPr>
          <w:color w:val="auto"/>
          <w:lang w:val="ro-RO"/>
        </w:rPr>
        <w:t>ar</w:t>
      </w:r>
      <w:r w:rsidRPr="003D1657">
        <w:rPr>
          <w:color w:val="auto"/>
          <w:lang w:val="ro-RO"/>
        </w:rPr>
        <w:t>e ocupă un loc foarte important în perso</w:t>
      </w:r>
      <w:r w:rsidRPr="003D1657">
        <w:rPr>
          <w:color w:val="auto"/>
          <w:lang w:val="ro-RO"/>
        </w:rPr>
        <w:softHyphen/>
        <w:t>na</w:t>
      </w:r>
      <w:r w:rsidRPr="003D1657">
        <w:rPr>
          <w:color w:val="auto"/>
          <w:lang w:val="ro-RO"/>
        </w:rPr>
        <w:softHyphen/>
        <w:t>litatea, comportamentul și adaptările noastre, în reacțiile la forțele ambiante contrare, mai ales infecții</w:t>
      </w:r>
      <w:r w:rsidR="00634BBE">
        <w:rPr>
          <w:color w:val="auto"/>
          <w:lang w:val="ro-RO"/>
        </w:rPr>
        <w:t>, ce</w:t>
      </w:r>
      <w:r w:rsidRPr="003D1657">
        <w:rPr>
          <w:color w:val="auto"/>
          <w:lang w:val="ro-RO"/>
        </w:rPr>
        <w:t xml:space="preserve"> nu pot să apară decât în urma unei dereglări glandulare (hiper- sau hipo-funcționare). Tulburările endocrine sunt la origi</w:t>
      </w:r>
      <w:r w:rsidR="00634BBE" w:rsidRPr="003D1657">
        <w:rPr>
          <w:color w:val="auto"/>
          <w:lang w:val="ro-RO"/>
        </w:rPr>
        <w:softHyphen/>
      </w:r>
      <w:r w:rsidRPr="003D1657">
        <w:rPr>
          <w:color w:val="auto"/>
          <w:lang w:val="ro-RO"/>
        </w:rPr>
        <w:t>nea tuturor in</w:t>
      </w:r>
      <w:r w:rsidRPr="003D1657">
        <w:rPr>
          <w:color w:val="auto"/>
          <w:lang w:val="ro-RO"/>
        </w:rPr>
        <w:softHyphen/>
        <w:t>flu</w:t>
      </w:r>
      <w:r w:rsidRPr="003D1657">
        <w:rPr>
          <w:color w:val="auto"/>
          <w:lang w:val="ro-RO"/>
        </w:rPr>
        <w:softHyphen/>
        <w:t>ențelor negative putând dăuna orga</w:t>
      </w:r>
      <w:r w:rsidRPr="003D1657">
        <w:rPr>
          <w:color w:val="auto"/>
          <w:lang w:val="ro-RO"/>
        </w:rPr>
        <w:softHyphen/>
        <w:t>nismului și perso</w:t>
      </w:r>
      <w:r w:rsidRPr="003D1657">
        <w:rPr>
          <w:color w:val="auto"/>
          <w:lang w:val="ro-RO"/>
        </w:rPr>
        <w:softHyphen/>
      </w:r>
      <w:r>
        <w:rPr>
          <w:color w:val="auto"/>
          <w:lang w:val="ro-RO"/>
        </w:rPr>
        <w:t>n</w:t>
      </w:r>
      <w:r w:rsidRPr="003D1657">
        <w:rPr>
          <w:color w:val="auto"/>
          <w:lang w:val="ro-RO"/>
        </w:rPr>
        <w:t>a</w:t>
      </w:r>
      <w:r w:rsidRPr="003D1657">
        <w:rPr>
          <w:color w:val="auto"/>
          <w:lang w:val="ro-RO"/>
        </w:rPr>
        <w:softHyphen/>
        <w:t xml:space="preserve">lității. </w:t>
      </w:r>
      <w:r w:rsidR="00634BBE">
        <w:rPr>
          <w:color w:val="auto"/>
          <w:lang w:val="ro-RO"/>
        </w:rPr>
        <w:t>N</w:t>
      </w:r>
      <w:r w:rsidRPr="003D1657">
        <w:rPr>
          <w:color w:val="auto"/>
          <w:lang w:val="ro-RO"/>
        </w:rPr>
        <w:t>imeni nu a putut explica diferențele, de la un individ la altul, față cu același stres, de exemplu în fața aceleiași catastrofe sau accident, după cum am văzut. Același stres provoacă tul</w:t>
      </w:r>
      <w:r w:rsidRPr="003D1657">
        <w:rPr>
          <w:color w:val="auto"/>
          <w:lang w:val="ro-RO"/>
        </w:rPr>
        <w:softHyphen/>
        <w:t>burări foarte diferite, de la un individ la altul, funcție de starea de echilibru</w:t>
      </w:r>
      <w:r w:rsidR="00634BBE">
        <w:rPr>
          <w:color w:val="auto"/>
          <w:lang w:val="ro-RO"/>
        </w:rPr>
        <w:t>/</w:t>
      </w:r>
      <w:r w:rsidRPr="003D1657">
        <w:rPr>
          <w:color w:val="auto"/>
          <w:lang w:val="ro-RO"/>
        </w:rPr>
        <w:t>dezechilibru a celui în cauză. Dereglarea glandulară este cauza organică majoră a apariției oricăror stări morbide, a oricăror boli.</w:t>
      </w:r>
      <w:r w:rsidR="00C9407B">
        <w:rPr>
          <w:color w:val="auto"/>
          <w:lang w:val="ro-RO"/>
        </w:rPr>
        <w:t xml:space="preserve"> </w:t>
      </w:r>
    </w:p>
    <w:p w14:paraId="3A2623F7" w14:textId="77777777" w:rsidR="00D62D14" w:rsidRPr="009C48CD" w:rsidRDefault="00D62D14" w:rsidP="0047344A">
      <w:pPr>
        <w:spacing w:after="0"/>
        <w:ind w:right="1655" w:firstLine="270"/>
        <w:jc w:val="both"/>
        <w:rPr>
          <w:color w:val="auto"/>
          <w:sz w:val="4"/>
          <w:szCs w:val="4"/>
          <w:lang w:val="ro-RO"/>
        </w:rPr>
      </w:pPr>
    </w:p>
    <w:p w14:paraId="643E7B64" w14:textId="5EF10911" w:rsidR="00D62D14" w:rsidRPr="003D1657" w:rsidRDefault="00D62D14" w:rsidP="0047344A">
      <w:pPr>
        <w:spacing w:after="0"/>
        <w:ind w:right="1655" w:firstLine="270"/>
        <w:jc w:val="both"/>
        <w:rPr>
          <w:color w:val="auto"/>
          <w:lang w:val="ro-RO"/>
        </w:rPr>
      </w:pPr>
      <w:r w:rsidRPr="003D1657">
        <w:rPr>
          <w:color w:val="auto"/>
          <w:lang w:val="ro-RO"/>
        </w:rPr>
        <w:t>Tiroida este glanda cea mai supusă variațiilor funcționale, ea permite reme</w:t>
      </w:r>
      <w:r w:rsidRPr="003D1657">
        <w:rPr>
          <w:color w:val="auto"/>
          <w:lang w:val="ro-RO"/>
        </w:rPr>
        <w:softHyphen/>
        <w:t>dierea stresurilor, salvarea constantelor organice</w:t>
      </w:r>
      <w:r w:rsidR="00634BBE">
        <w:rPr>
          <w:color w:val="auto"/>
          <w:lang w:val="ro-RO"/>
        </w:rPr>
        <w:t>,</w:t>
      </w:r>
      <w:r w:rsidRPr="003D1657">
        <w:rPr>
          <w:color w:val="auto"/>
          <w:lang w:val="ro-RO"/>
        </w:rPr>
        <w:t xml:space="preserve"> a specificității perso</w:t>
      </w:r>
      <w:r w:rsidRPr="003D1657">
        <w:rPr>
          <w:color w:val="auto"/>
          <w:lang w:val="ro-RO"/>
        </w:rPr>
        <w:softHyphen/>
        <w:t>nali</w:t>
      </w:r>
      <w:r w:rsidR="00C9407B" w:rsidRPr="003D1657">
        <w:rPr>
          <w:color w:val="auto"/>
          <w:lang w:val="ro-RO"/>
        </w:rPr>
        <w:softHyphen/>
      </w:r>
      <w:r w:rsidRPr="003D1657">
        <w:rPr>
          <w:color w:val="auto"/>
          <w:lang w:val="ro-RO"/>
        </w:rPr>
        <w:t>tății emoționale și intelectuale, bunul echilibru glandular</w:t>
      </w:r>
      <w:r w:rsidR="00634BBE">
        <w:rPr>
          <w:color w:val="auto"/>
          <w:lang w:val="ro-RO"/>
        </w:rPr>
        <w:t>,</w:t>
      </w:r>
      <w:r w:rsidRPr="003D1657">
        <w:rPr>
          <w:color w:val="auto"/>
          <w:lang w:val="ro-RO"/>
        </w:rPr>
        <w:t xml:space="preserve"> victo</w:t>
      </w:r>
      <w:r w:rsidRPr="003D1657">
        <w:rPr>
          <w:color w:val="auto"/>
          <w:lang w:val="ro-RO"/>
        </w:rPr>
        <w:softHyphen/>
        <w:t>ria în fața orică</w:t>
      </w:r>
      <w:r w:rsidR="00C9407B" w:rsidRPr="003D1657">
        <w:rPr>
          <w:color w:val="auto"/>
          <w:lang w:val="ro-RO"/>
        </w:rPr>
        <w:softHyphen/>
      </w:r>
      <w:r w:rsidRPr="003D1657">
        <w:rPr>
          <w:color w:val="auto"/>
          <w:lang w:val="ro-RO"/>
        </w:rPr>
        <w:t>rui atac extern sau intern. Dacă tiroida suferă des modificări funcționale, după un timp, cu concursul celorlalte glande, ea se repozițion</w:t>
      </w:r>
      <w:r w:rsidR="00634BBE">
        <w:rPr>
          <w:color w:val="auto"/>
          <w:lang w:val="ro-RO"/>
        </w:rPr>
        <w:t>e</w:t>
      </w:r>
      <w:r w:rsidRPr="003D1657">
        <w:rPr>
          <w:color w:val="auto"/>
          <w:lang w:val="ro-RO"/>
        </w:rPr>
        <w:t>a</w:t>
      </w:r>
      <w:r w:rsidR="00634BBE">
        <w:rPr>
          <w:color w:val="auto"/>
          <w:lang w:val="ro-RO"/>
        </w:rPr>
        <w:t>ză</w:t>
      </w:r>
      <w:r w:rsidRPr="003D1657">
        <w:rPr>
          <w:color w:val="auto"/>
          <w:lang w:val="ro-RO"/>
        </w:rPr>
        <w:t xml:space="preserve"> pe vechiul echilibru, în armonie cu ansamblul celular, ceea ce înseamnă regă</w:t>
      </w:r>
      <w:r w:rsidRPr="003D1657">
        <w:rPr>
          <w:color w:val="auto"/>
          <w:lang w:val="ro-RO"/>
        </w:rPr>
        <w:softHyphen/>
        <w:t>sirea sănătății. În anu</w:t>
      </w:r>
      <w:r w:rsidR="00634BBE" w:rsidRPr="003D1657">
        <w:rPr>
          <w:color w:val="auto"/>
          <w:lang w:val="ro-RO"/>
        </w:rPr>
        <w:softHyphen/>
      </w:r>
      <w:r w:rsidRPr="003D1657">
        <w:rPr>
          <w:color w:val="auto"/>
          <w:lang w:val="ro-RO"/>
        </w:rPr>
        <w:t>mite cazuri, dimpotrivă, reîn</w:t>
      </w:r>
      <w:r w:rsidRPr="003D1657">
        <w:rPr>
          <w:color w:val="auto"/>
          <w:lang w:val="ro-RO"/>
        </w:rPr>
        <w:softHyphen/>
        <w:t>toarcere</w:t>
      </w:r>
      <w:r>
        <w:rPr>
          <w:color w:val="auto"/>
          <w:lang w:val="ro-RO"/>
        </w:rPr>
        <w:t>a</w:t>
      </w:r>
      <w:r w:rsidRPr="003D1657">
        <w:rPr>
          <w:color w:val="auto"/>
          <w:lang w:val="ro-RO"/>
        </w:rPr>
        <w:t xml:space="preserve"> la eficiența vitală</w:t>
      </w:r>
      <w:r w:rsidR="00634BBE">
        <w:rPr>
          <w:color w:val="auto"/>
          <w:lang w:val="ro-RO"/>
        </w:rPr>
        <w:t>,</w:t>
      </w:r>
      <w:r w:rsidRPr="003D1657">
        <w:rPr>
          <w:color w:val="auto"/>
          <w:lang w:val="ro-RO"/>
        </w:rPr>
        <w:t xml:space="preserve"> endocrină</w:t>
      </w:r>
      <w:r w:rsidR="00634BBE">
        <w:rPr>
          <w:color w:val="auto"/>
          <w:lang w:val="ro-RO"/>
        </w:rPr>
        <w:t>,</w:t>
      </w:r>
      <w:r w:rsidRPr="003D1657">
        <w:rPr>
          <w:color w:val="auto"/>
          <w:lang w:val="ro-RO"/>
        </w:rPr>
        <w:t xml:space="preserve"> nu are lo</w:t>
      </w:r>
      <w:r w:rsidR="00C9407B">
        <w:rPr>
          <w:color w:val="auto"/>
          <w:lang w:val="ro-RO"/>
        </w:rPr>
        <w:t>c</w:t>
      </w:r>
      <w:r w:rsidRPr="003D1657">
        <w:rPr>
          <w:color w:val="auto"/>
          <w:lang w:val="ro-RO"/>
        </w:rPr>
        <w:t xml:space="preserve"> ori se produce nesatisfăcător, ceea ce înseamnă </w:t>
      </w:r>
      <w:r w:rsidR="00634BBE">
        <w:rPr>
          <w:color w:val="auto"/>
          <w:lang w:val="ro-RO"/>
        </w:rPr>
        <w:t>alt</w:t>
      </w:r>
      <w:r w:rsidRPr="003D1657">
        <w:rPr>
          <w:color w:val="auto"/>
          <w:lang w:val="ro-RO"/>
        </w:rPr>
        <w:t xml:space="preserve"> dezechilibru glandular, cu posibi</w:t>
      </w:r>
      <w:r w:rsidRPr="003D1657">
        <w:rPr>
          <w:color w:val="auto"/>
          <w:lang w:val="ro-RO"/>
        </w:rPr>
        <w:softHyphen/>
        <w:t>litatea altor complicații. Dacă dereglarea persistă și modifică funcționa</w:t>
      </w:r>
      <w:r w:rsidR="00634BBE" w:rsidRPr="003D1657">
        <w:rPr>
          <w:color w:val="auto"/>
          <w:lang w:val="ro-RO"/>
        </w:rPr>
        <w:softHyphen/>
      </w:r>
      <w:r w:rsidRPr="003D1657">
        <w:rPr>
          <w:color w:val="auto"/>
          <w:lang w:val="ro-RO"/>
        </w:rPr>
        <w:t>rea glandulară, cel în cauză pierde posibilitatea adaptării</w:t>
      </w:r>
      <w:r w:rsidR="00634BBE">
        <w:rPr>
          <w:color w:val="auto"/>
          <w:lang w:val="ro-RO"/>
        </w:rPr>
        <w:t>,</w:t>
      </w:r>
      <w:r w:rsidRPr="003D1657">
        <w:rPr>
          <w:color w:val="auto"/>
          <w:lang w:val="ro-RO"/>
        </w:rPr>
        <w:t xml:space="preserve"> devine dezadaptat.</w:t>
      </w:r>
    </w:p>
    <w:p w14:paraId="4C10A22A" w14:textId="77777777" w:rsidR="00D62D14" w:rsidRPr="00A46694" w:rsidRDefault="00D62D14" w:rsidP="0047344A">
      <w:pPr>
        <w:spacing w:after="0"/>
        <w:ind w:right="1655" w:firstLine="270"/>
        <w:jc w:val="both"/>
        <w:rPr>
          <w:color w:val="auto"/>
          <w:sz w:val="4"/>
          <w:szCs w:val="4"/>
          <w:lang w:val="ro-RO"/>
        </w:rPr>
      </w:pPr>
    </w:p>
    <w:p w14:paraId="352A023F" w14:textId="361720AB" w:rsidR="00D62D14" w:rsidRPr="003D1657" w:rsidRDefault="00D62D14" w:rsidP="0047344A">
      <w:pPr>
        <w:spacing w:after="0"/>
        <w:ind w:right="1655" w:firstLine="270"/>
        <w:jc w:val="both"/>
        <w:rPr>
          <w:color w:val="auto"/>
          <w:lang w:val="ro-RO"/>
        </w:rPr>
      </w:pPr>
      <w:r w:rsidRPr="003D1657">
        <w:rPr>
          <w:color w:val="auto"/>
          <w:lang w:val="ro-RO"/>
        </w:rPr>
        <w:t>Dezadaptările funcționale sunt foarte interesante ca obiect de studiu, cons</w:t>
      </w:r>
      <w:r w:rsidR="00C9407B" w:rsidRPr="003D1657">
        <w:rPr>
          <w:color w:val="auto"/>
          <w:lang w:val="ro-RO"/>
        </w:rPr>
        <w:softHyphen/>
      </w:r>
      <w:r w:rsidRPr="003D1657">
        <w:rPr>
          <w:color w:val="auto"/>
          <w:lang w:val="ro-RO"/>
        </w:rPr>
        <w:t>ti</w:t>
      </w:r>
      <w:r w:rsidR="00C9407B" w:rsidRPr="003D1657">
        <w:rPr>
          <w:color w:val="auto"/>
          <w:lang w:val="ro-RO"/>
        </w:rPr>
        <w:softHyphen/>
      </w:r>
      <w:r w:rsidRPr="003D1657">
        <w:rPr>
          <w:color w:val="auto"/>
          <w:lang w:val="ro-RO"/>
        </w:rPr>
        <w:softHyphen/>
        <w:t xml:space="preserve">tuind cele mai multe dintre bolile epocii noastre. </w:t>
      </w:r>
      <w:r w:rsidR="00634BBE">
        <w:rPr>
          <w:color w:val="auto"/>
          <w:lang w:val="ro-RO"/>
        </w:rPr>
        <w:t>P</w:t>
      </w:r>
      <w:r w:rsidRPr="003D1657">
        <w:rPr>
          <w:color w:val="auto"/>
          <w:lang w:val="ro-RO"/>
        </w:rPr>
        <w:t>rintre deza</w:t>
      </w:r>
      <w:r w:rsidR="00C9407B" w:rsidRPr="003D1657">
        <w:rPr>
          <w:color w:val="auto"/>
          <w:lang w:val="ro-RO"/>
        </w:rPr>
        <w:softHyphen/>
      </w:r>
      <w:r w:rsidRPr="003D1657">
        <w:rPr>
          <w:color w:val="auto"/>
          <w:lang w:val="ro-RO"/>
        </w:rPr>
        <w:t>dap</w:t>
      </w:r>
      <w:r w:rsidR="00C9407B" w:rsidRPr="003D1657">
        <w:rPr>
          <w:color w:val="auto"/>
          <w:lang w:val="ro-RO"/>
        </w:rPr>
        <w:softHyphen/>
      </w:r>
      <w:r w:rsidRPr="003D1657">
        <w:rPr>
          <w:color w:val="auto"/>
          <w:lang w:val="ro-RO"/>
        </w:rPr>
        <w:t>tați găs</w:t>
      </w:r>
      <w:r w:rsidR="00634BBE">
        <w:rPr>
          <w:color w:val="auto"/>
          <w:lang w:val="ro-RO"/>
        </w:rPr>
        <w:t>im</w:t>
      </w:r>
      <w:r w:rsidRPr="003D1657">
        <w:rPr>
          <w:color w:val="auto"/>
          <w:lang w:val="ro-RO"/>
        </w:rPr>
        <w:t xml:space="preserve"> mulți dintre nevrozații cultivați de psihanaliză. </w:t>
      </w:r>
      <w:r w:rsidR="00C9407B">
        <w:rPr>
          <w:color w:val="auto"/>
          <w:lang w:val="ro-RO"/>
        </w:rPr>
        <w:t xml:space="preserve"> </w:t>
      </w:r>
    </w:p>
    <w:p w14:paraId="27A4EE53" w14:textId="77777777" w:rsidR="00D62D14" w:rsidRPr="00A46694" w:rsidRDefault="00D62D14" w:rsidP="0047344A">
      <w:pPr>
        <w:spacing w:after="0"/>
        <w:ind w:right="1655" w:firstLine="270"/>
        <w:jc w:val="both"/>
        <w:rPr>
          <w:color w:val="auto"/>
          <w:sz w:val="4"/>
          <w:szCs w:val="4"/>
          <w:lang w:val="ro-RO"/>
        </w:rPr>
      </w:pPr>
    </w:p>
    <w:p w14:paraId="7D57ABE8" w14:textId="510C75A2" w:rsidR="00D62D14" w:rsidRPr="003D1657" w:rsidRDefault="00D62D14" w:rsidP="0047344A">
      <w:pPr>
        <w:spacing w:after="0"/>
        <w:ind w:right="1655" w:firstLine="270"/>
        <w:jc w:val="both"/>
        <w:rPr>
          <w:color w:val="auto"/>
          <w:lang w:val="ro-RO"/>
        </w:rPr>
      </w:pPr>
      <w:r w:rsidRPr="003D1657">
        <w:rPr>
          <w:color w:val="auto"/>
          <w:lang w:val="ro-RO"/>
        </w:rPr>
        <w:t>Grație igienei și a altor măsuri preventive, s-a reușit evitarea marilor epide</w:t>
      </w:r>
      <w:r w:rsidR="00634BBE" w:rsidRPr="003D1657">
        <w:rPr>
          <w:color w:val="auto"/>
          <w:lang w:val="ro-RO"/>
        </w:rPr>
        <w:softHyphen/>
      </w:r>
      <w:r w:rsidRPr="003D1657">
        <w:rPr>
          <w:color w:val="auto"/>
          <w:lang w:val="ro-RO"/>
        </w:rPr>
        <w:t>mii d</w:t>
      </w:r>
      <w:r>
        <w:rPr>
          <w:color w:val="auto"/>
          <w:lang w:val="ro-RO"/>
        </w:rPr>
        <w:t>in trecut</w:t>
      </w:r>
      <w:r w:rsidRPr="003D1657">
        <w:rPr>
          <w:color w:val="auto"/>
          <w:lang w:val="ro-RO"/>
        </w:rPr>
        <w:t>, medicina dovedind oarecare eficacitate contra bolilor infecți</w:t>
      </w:r>
      <w:r w:rsidR="00634BBE" w:rsidRPr="003D1657">
        <w:rPr>
          <w:color w:val="auto"/>
          <w:lang w:val="ro-RO"/>
        </w:rPr>
        <w:softHyphen/>
      </w:r>
      <w:r w:rsidRPr="003D1657">
        <w:rPr>
          <w:color w:val="auto"/>
          <w:lang w:val="ro-RO"/>
        </w:rPr>
        <w:t xml:space="preserve">oase. Totuși, numărul bolilor crește </w:t>
      </w:r>
      <w:r w:rsidR="00634BBE">
        <w:rPr>
          <w:color w:val="auto"/>
          <w:lang w:val="ro-RO"/>
        </w:rPr>
        <w:t>catastrofal</w:t>
      </w:r>
      <w:r w:rsidRPr="003D1657">
        <w:rPr>
          <w:color w:val="auto"/>
          <w:lang w:val="ro-RO"/>
        </w:rPr>
        <w:t>, dezadap</w:t>
      </w:r>
      <w:r w:rsidRPr="003D1657">
        <w:rPr>
          <w:color w:val="auto"/>
          <w:lang w:val="ro-RO"/>
        </w:rPr>
        <w:softHyphen/>
        <w:t xml:space="preserve">tările sunt tot mai </w:t>
      </w:r>
      <w:r w:rsidR="00634BBE">
        <w:rPr>
          <w:color w:val="auto"/>
          <w:lang w:val="ro-RO"/>
        </w:rPr>
        <w:t>pro</w:t>
      </w:r>
      <w:r w:rsidR="00634BBE" w:rsidRPr="003D1657">
        <w:rPr>
          <w:color w:val="auto"/>
          <w:lang w:val="ro-RO"/>
        </w:rPr>
        <w:softHyphen/>
      </w:r>
      <w:r w:rsidR="00634BBE" w:rsidRPr="003D1657">
        <w:rPr>
          <w:color w:val="auto"/>
          <w:lang w:val="ro-RO"/>
        </w:rPr>
        <w:softHyphen/>
      </w:r>
      <w:r w:rsidR="00634BBE">
        <w:rPr>
          <w:color w:val="auto"/>
          <w:lang w:val="ro-RO"/>
        </w:rPr>
        <w:t xml:space="preserve">nunțate și </w:t>
      </w:r>
      <w:r w:rsidRPr="003D1657">
        <w:rPr>
          <w:color w:val="auto"/>
          <w:lang w:val="ro-RO"/>
        </w:rPr>
        <w:t>numeroase, determinate de condițiile de viață, de înțelegerea mai curând ideologică</w:t>
      </w:r>
      <w:r w:rsidR="00C9407B">
        <w:rPr>
          <w:rStyle w:val="FootnoteReference"/>
          <w:color w:val="auto"/>
          <w:lang w:val="ro-RO"/>
        </w:rPr>
        <w:footnoteReference w:id="114"/>
      </w:r>
      <w:r w:rsidRPr="003D1657">
        <w:rPr>
          <w:color w:val="auto"/>
          <w:lang w:val="ro-RO"/>
        </w:rPr>
        <w:t xml:space="preserve"> decât medicală a igienei.</w:t>
      </w:r>
    </w:p>
    <w:p w14:paraId="276AE79B" w14:textId="77777777" w:rsidR="00D62D14" w:rsidRPr="00A46694" w:rsidRDefault="00D62D14" w:rsidP="0047344A">
      <w:pPr>
        <w:spacing w:after="0"/>
        <w:ind w:right="1655" w:firstLine="270"/>
        <w:jc w:val="both"/>
        <w:rPr>
          <w:color w:val="auto"/>
          <w:sz w:val="4"/>
          <w:szCs w:val="4"/>
          <w:lang w:val="ro-RO"/>
        </w:rPr>
      </w:pPr>
    </w:p>
    <w:p w14:paraId="4B43F6C1" w14:textId="6F2ACEC0" w:rsidR="00D62D14" w:rsidRPr="003D1657" w:rsidRDefault="00D62D14" w:rsidP="0047344A">
      <w:pPr>
        <w:spacing w:after="0"/>
        <w:ind w:right="1655" w:firstLine="270"/>
        <w:jc w:val="both"/>
        <w:rPr>
          <w:color w:val="auto"/>
          <w:lang w:val="ro-RO"/>
        </w:rPr>
      </w:pPr>
      <w:r w:rsidRPr="003D1657">
        <w:rPr>
          <w:color w:val="auto"/>
          <w:lang w:val="ro-RO"/>
        </w:rPr>
        <w:t xml:space="preserve">În </w:t>
      </w:r>
      <w:r w:rsidRPr="0020528D">
        <w:rPr>
          <w:b/>
          <w:bCs/>
          <w:i/>
          <w:color w:val="auto"/>
          <w:lang w:val="ro-RO"/>
        </w:rPr>
        <w:t>Psihopatologia Vieții Cotidiene</w:t>
      </w:r>
      <w:r w:rsidRPr="003D1657">
        <w:rPr>
          <w:color w:val="auto"/>
          <w:lang w:val="ro-RO"/>
        </w:rPr>
        <w:t>, Freud s-a ocupat și el de dezadaptare, dar nu a avut în vedere decât cazurile cele mai neînsemnate, mai puțin grave</w:t>
      </w:r>
      <w:r w:rsidR="0020528D">
        <w:rPr>
          <w:color w:val="auto"/>
          <w:lang w:val="ro-RO"/>
        </w:rPr>
        <w:t>,</w:t>
      </w:r>
      <w:r w:rsidRPr="003D1657">
        <w:rPr>
          <w:color w:val="auto"/>
          <w:lang w:val="ro-RO"/>
        </w:rPr>
        <w:t xml:space="preserve"> fără niciun fel de consecințe, cazul uitării, al unui lapsus momentan, egal cu zero din punct de vedere patologic. Freud a considerat morbide simplele erori sau ratări, ceea ce </w:t>
      </w:r>
      <w:r>
        <w:rPr>
          <w:color w:val="auto"/>
          <w:lang w:val="ro-RO"/>
        </w:rPr>
        <w:t>arată</w:t>
      </w:r>
      <w:r w:rsidRPr="003D1657">
        <w:rPr>
          <w:color w:val="auto"/>
          <w:lang w:val="ro-RO"/>
        </w:rPr>
        <w:t xml:space="preserve"> neînțelegerea fenomenelor respective.</w:t>
      </w:r>
    </w:p>
    <w:p w14:paraId="095E34F7" w14:textId="77777777" w:rsidR="00D62D14" w:rsidRPr="00A46694" w:rsidRDefault="00D62D14" w:rsidP="0047344A">
      <w:pPr>
        <w:spacing w:after="0"/>
        <w:ind w:right="1655" w:firstLine="270"/>
        <w:jc w:val="both"/>
        <w:rPr>
          <w:color w:val="auto"/>
          <w:sz w:val="4"/>
          <w:szCs w:val="4"/>
          <w:lang w:val="ro-RO"/>
        </w:rPr>
      </w:pPr>
    </w:p>
    <w:p w14:paraId="7E229BF4" w14:textId="1E0ABB67" w:rsidR="00D62D14" w:rsidRPr="003D1657" w:rsidRDefault="00D62D14" w:rsidP="0047344A">
      <w:pPr>
        <w:spacing w:after="0"/>
        <w:ind w:right="1655" w:firstLine="270"/>
        <w:jc w:val="both"/>
        <w:rPr>
          <w:color w:val="auto"/>
          <w:lang w:val="ro-RO"/>
        </w:rPr>
      </w:pPr>
      <w:r w:rsidRPr="003D1657">
        <w:rPr>
          <w:color w:val="auto"/>
          <w:lang w:val="ro-RO"/>
        </w:rPr>
        <w:t>Dezadaptarea constă mai ales în tendințe funcționale incapabile să asigure rezistența în fața împrejurărilor defavorabile, din care cauză apar conse</w:t>
      </w:r>
      <w:r w:rsidRPr="003D1657">
        <w:rPr>
          <w:color w:val="auto"/>
          <w:lang w:val="ro-RO"/>
        </w:rPr>
        <w:softHyphen/>
        <w:t>cin</w:t>
      </w:r>
      <w:r w:rsidR="0020528D" w:rsidRPr="003D1657">
        <w:rPr>
          <w:color w:val="auto"/>
          <w:lang w:val="ro-RO"/>
        </w:rPr>
        <w:softHyphen/>
      </w:r>
      <w:r w:rsidRPr="003D1657">
        <w:rPr>
          <w:color w:val="auto"/>
          <w:lang w:val="ro-RO"/>
        </w:rPr>
        <w:t>țele, adică boala, suferința</w:t>
      </w:r>
      <w:r w:rsidR="0020528D">
        <w:rPr>
          <w:color w:val="auto"/>
          <w:lang w:val="ro-RO"/>
        </w:rPr>
        <w:t>,</w:t>
      </w:r>
      <w:r w:rsidRPr="003D1657">
        <w:rPr>
          <w:color w:val="auto"/>
          <w:lang w:val="ro-RO"/>
        </w:rPr>
        <w:t xml:space="preserve"> tot ce se știe.</w:t>
      </w:r>
    </w:p>
    <w:p w14:paraId="10C5D0A3" w14:textId="77777777" w:rsidR="00D62D14" w:rsidRPr="00A46694" w:rsidRDefault="00D62D14" w:rsidP="0047344A">
      <w:pPr>
        <w:spacing w:after="0"/>
        <w:ind w:right="1655" w:firstLine="270"/>
        <w:jc w:val="both"/>
        <w:rPr>
          <w:color w:val="auto"/>
          <w:sz w:val="4"/>
          <w:szCs w:val="4"/>
          <w:lang w:val="ro-RO"/>
        </w:rPr>
      </w:pPr>
    </w:p>
    <w:p w14:paraId="0FE1AD66" w14:textId="77777777" w:rsidR="00D62D14" w:rsidRPr="003D1657" w:rsidRDefault="00D62D14" w:rsidP="0047344A">
      <w:pPr>
        <w:spacing w:after="0"/>
        <w:ind w:right="1655" w:firstLine="270"/>
        <w:jc w:val="both"/>
        <w:rPr>
          <w:color w:val="auto"/>
          <w:lang w:val="ro-RO"/>
        </w:rPr>
      </w:pPr>
      <w:r w:rsidRPr="003D1657">
        <w:rPr>
          <w:color w:val="auto"/>
          <w:lang w:val="ro-RO"/>
        </w:rPr>
        <w:t>Exită mai multe feluri de dezadaptări:</w:t>
      </w:r>
    </w:p>
    <w:p w14:paraId="5FC5CDA9" w14:textId="77777777" w:rsidR="00D62D14" w:rsidRPr="00A46694" w:rsidRDefault="00D62D14" w:rsidP="0047344A">
      <w:pPr>
        <w:spacing w:after="0"/>
        <w:ind w:right="1655" w:firstLine="270"/>
        <w:jc w:val="both"/>
        <w:rPr>
          <w:color w:val="auto"/>
          <w:sz w:val="4"/>
          <w:szCs w:val="4"/>
          <w:lang w:val="ro-RO"/>
        </w:rPr>
      </w:pPr>
    </w:p>
    <w:p w14:paraId="426FC1A8" w14:textId="77777777" w:rsidR="00D62D14" w:rsidRPr="003D1657" w:rsidRDefault="00D62D14" w:rsidP="0047344A">
      <w:pPr>
        <w:spacing w:after="0"/>
        <w:ind w:right="1655" w:firstLine="270"/>
        <w:jc w:val="both"/>
        <w:rPr>
          <w:color w:val="auto"/>
          <w:lang w:val="ro-RO"/>
        </w:rPr>
      </w:pPr>
      <w:r w:rsidRPr="003D1657">
        <w:rPr>
          <w:color w:val="auto"/>
          <w:lang w:val="ro-RO"/>
        </w:rPr>
        <w:t>- Dezadaptări congenitale,</w:t>
      </w:r>
    </w:p>
    <w:p w14:paraId="54652E22" w14:textId="77777777" w:rsidR="00D62D14" w:rsidRPr="003D1657" w:rsidRDefault="00D62D14" w:rsidP="0047344A">
      <w:pPr>
        <w:spacing w:after="0"/>
        <w:ind w:right="1655" w:firstLine="270"/>
        <w:jc w:val="both"/>
        <w:rPr>
          <w:color w:val="auto"/>
          <w:lang w:val="ro-RO"/>
        </w:rPr>
      </w:pPr>
      <w:r w:rsidRPr="003D1657">
        <w:rPr>
          <w:color w:val="auto"/>
          <w:lang w:val="ro-RO"/>
        </w:rPr>
        <w:t>- Dezadaptări funcționale,</w:t>
      </w:r>
    </w:p>
    <w:p w14:paraId="48A7C1F7" w14:textId="77777777" w:rsidR="00D62D14" w:rsidRPr="003D1657" w:rsidRDefault="00D62D14" w:rsidP="0047344A">
      <w:pPr>
        <w:spacing w:after="0"/>
        <w:ind w:right="1655" w:firstLine="270"/>
        <w:jc w:val="both"/>
        <w:rPr>
          <w:color w:val="auto"/>
          <w:lang w:val="ro-RO"/>
        </w:rPr>
      </w:pPr>
      <w:r w:rsidRPr="003D1657">
        <w:rPr>
          <w:color w:val="auto"/>
          <w:lang w:val="ro-RO"/>
        </w:rPr>
        <w:t>- Dezadaptări glandulare,</w:t>
      </w:r>
    </w:p>
    <w:p w14:paraId="66C904FC" w14:textId="77777777" w:rsidR="00D62D14" w:rsidRPr="003D1657" w:rsidRDefault="00D62D14" w:rsidP="0047344A">
      <w:pPr>
        <w:spacing w:after="0"/>
        <w:ind w:right="1655" w:firstLine="270"/>
        <w:jc w:val="both"/>
        <w:rPr>
          <w:color w:val="auto"/>
          <w:lang w:val="ro-RO"/>
        </w:rPr>
      </w:pPr>
      <w:r w:rsidRPr="003D1657">
        <w:rPr>
          <w:color w:val="auto"/>
          <w:lang w:val="ro-RO"/>
        </w:rPr>
        <w:t>- Dezasaptări emoționale,</w:t>
      </w:r>
    </w:p>
    <w:p w14:paraId="48D112BC" w14:textId="77777777" w:rsidR="00D62D14" w:rsidRPr="003D1657" w:rsidRDefault="00D62D14" w:rsidP="0047344A">
      <w:pPr>
        <w:spacing w:after="0"/>
        <w:ind w:right="1655" w:firstLine="270"/>
        <w:jc w:val="both"/>
        <w:rPr>
          <w:color w:val="auto"/>
          <w:lang w:val="ro-RO"/>
        </w:rPr>
      </w:pPr>
      <w:r w:rsidRPr="003D1657">
        <w:rPr>
          <w:color w:val="auto"/>
          <w:lang w:val="ro-RO"/>
        </w:rPr>
        <w:t>- Dezadaptări mintale.</w:t>
      </w:r>
    </w:p>
    <w:p w14:paraId="17C89250" w14:textId="77777777" w:rsidR="00D62D14" w:rsidRPr="003D1657" w:rsidRDefault="00D62D14" w:rsidP="0047344A">
      <w:pPr>
        <w:spacing w:after="0"/>
        <w:ind w:right="1655"/>
        <w:jc w:val="both"/>
        <w:rPr>
          <w:color w:val="auto"/>
          <w:sz w:val="6"/>
          <w:szCs w:val="6"/>
          <w:lang w:val="ro-RO"/>
        </w:rPr>
      </w:pPr>
    </w:p>
    <w:p w14:paraId="04A1BCA4" w14:textId="77777777" w:rsidR="00D62D14" w:rsidRPr="003D1657" w:rsidRDefault="00D62D14" w:rsidP="0047344A">
      <w:pPr>
        <w:spacing w:after="0"/>
        <w:ind w:right="1655" w:firstLine="270"/>
        <w:jc w:val="both"/>
        <w:rPr>
          <w:color w:val="auto"/>
          <w:lang w:val="ro-RO"/>
        </w:rPr>
      </w:pPr>
      <w:r w:rsidRPr="003D1657">
        <w:rPr>
          <w:color w:val="auto"/>
          <w:lang w:val="ro-RO"/>
        </w:rPr>
        <w:t xml:space="preserve">Aceste dezadaptări nu sunt foarte bine delimitate, adesea </w:t>
      </w:r>
      <w:r>
        <w:rPr>
          <w:color w:val="auto"/>
          <w:lang w:val="ro-RO"/>
        </w:rPr>
        <w:t>conjugân</w:t>
      </w:r>
      <w:r w:rsidRPr="003D1657">
        <w:rPr>
          <w:color w:val="auto"/>
          <w:lang w:val="ro-RO"/>
        </w:rPr>
        <w:t>du-se între ele, dezadaptații glandular, de exemplu, fiind deopotrivă de dezadaptați pe planurile funcțional și emoțional. De asemenea, dezadaptații mintal sunt la fel de dezadaptați pe plan emoțional și intelectual. Absența strictei delimitări adaptative a acestor stări provine din originea lor comună, consecințele relei funcționări glandulare rezonând la diferitele nivele ale personalității.</w:t>
      </w:r>
    </w:p>
    <w:p w14:paraId="4BCE8E2F" w14:textId="77777777" w:rsidR="00D62D14" w:rsidRPr="003D1657" w:rsidRDefault="00D62D14" w:rsidP="0047344A">
      <w:pPr>
        <w:spacing w:after="0"/>
        <w:ind w:right="1655" w:firstLine="270"/>
        <w:jc w:val="both"/>
        <w:rPr>
          <w:color w:val="auto"/>
          <w:lang w:val="ro-RO"/>
        </w:rPr>
      </w:pPr>
    </w:p>
    <w:p w14:paraId="4E317A2A" w14:textId="11EBBE71" w:rsidR="00D62D14" w:rsidRPr="003D1657" w:rsidRDefault="00546EAD" w:rsidP="0047344A">
      <w:pPr>
        <w:spacing w:after="0"/>
        <w:ind w:right="1655"/>
        <w:jc w:val="center"/>
        <w:rPr>
          <w:b/>
          <w:smallCaps/>
          <w:color w:val="auto"/>
          <w:sz w:val="28"/>
          <w:szCs w:val="28"/>
          <w:lang w:val="ro-RO"/>
        </w:rPr>
      </w:pPr>
      <w:r>
        <w:rPr>
          <w:b/>
          <w:smallCaps/>
          <w:color w:val="auto"/>
          <w:sz w:val="28"/>
          <w:szCs w:val="28"/>
          <w:lang w:val="ro-RO"/>
        </w:rPr>
        <w:t xml:space="preserve">VI. 16. </w:t>
      </w:r>
      <w:r w:rsidR="00B21BF8" w:rsidRPr="00B21BF8">
        <w:rPr>
          <w:b/>
          <w:i/>
          <w:iCs/>
          <w:color w:val="auto"/>
          <w:sz w:val="28"/>
          <w:szCs w:val="28"/>
          <w:lang w:val="ro-RO"/>
        </w:rPr>
        <w:t>D</w:t>
      </w:r>
      <w:r w:rsidR="00D62D14" w:rsidRPr="00B21BF8">
        <w:rPr>
          <w:b/>
          <w:i/>
          <w:iCs/>
          <w:color w:val="auto"/>
          <w:sz w:val="28"/>
          <w:szCs w:val="28"/>
          <w:lang w:val="ro-RO"/>
        </w:rPr>
        <w:t>ezadaptați con</w:t>
      </w:r>
      <w:r w:rsidR="00C92312">
        <w:rPr>
          <w:b/>
          <w:i/>
          <w:iCs/>
          <w:color w:val="auto"/>
          <w:sz w:val="28"/>
          <w:szCs w:val="28"/>
          <w:lang w:val="ro-RO"/>
        </w:rPr>
        <w:t>g</w:t>
      </w:r>
      <w:r w:rsidR="00D62D14" w:rsidRPr="00B21BF8">
        <w:rPr>
          <w:b/>
          <w:i/>
          <w:iCs/>
          <w:color w:val="auto"/>
          <w:sz w:val="28"/>
          <w:szCs w:val="28"/>
          <w:lang w:val="ro-RO"/>
        </w:rPr>
        <w:t>enitali</w:t>
      </w:r>
    </w:p>
    <w:p w14:paraId="5B2875F9" w14:textId="77777777" w:rsidR="00D62D14" w:rsidRPr="00A46694" w:rsidRDefault="00D62D14" w:rsidP="0047344A">
      <w:pPr>
        <w:spacing w:after="0"/>
        <w:ind w:right="1655" w:firstLine="270"/>
        <w:jc w:val="both"/>
        <w:rPr>
          <w:color w:val="auto"/>
          <w:sz w:val="10"/>
          <w:szCs w:val="10"/>
          <w:lang w:val="ro-RO"/>
        </w:rPr>
      </w:pPr>
    </w:p>
    <w:p w14:paraId="3A42ADB2" w14:textId="55E1EA01" w:rsidR="00D62D14" w:rsidRPr="003D1657" w:rsidRDefault="00D62D14" w:rsidP="0047344A">
      <w:pPr>
        <w:spacing w:after="0"/>
        <w:ind w:right="1655" w:firstLine="270"/>
        <w:jc w:val="both"/>
        <w:rPr>
          <w:color w:val="auto"/>
          <w:lang w:val="ro-RO"/>
        </w:rPr>
      </w:pPr>
      <w:r w:rsidRPr="003D1657">
        <w:rPr>
          <w:color w:val="auto"/>
          <w:lang w:val="ro-RO"/>
        </w:rPr>
        <w:t>Aceștia sunt cei mai mari dezadaptați, cazul mixedematoșilor, mongo</w:t>
      </w:r>
      <w:r w:rsidRPr="003D1657">
        <w:rPr>
          <w:color w:val="auto"/>
          <w:lang w:val="ro-RO"/>
        </w:rPr>
        <w:softHyphen/>
        <w:t>lienilor, idioților, cretinilor, rămașilor în urmă pe plan fizic și intelectual. Mai mult decât la toți ceilalți dezadaptați, la aceștia se întâlnesc toate ratările și ero</w:t>
      </w:r>
      <w:r w:rsidR="003866A4" w:rsidRPr="003D1657">
        <w:rPr>
          <w:color w:val="auto"/>
          <w:lang w:val="ro-RO"/>
        </w:rPr>
        <w:softHyphen/>
      </w:r>
      <w:r w:rsidRPr="003D1657">
        <w:rPr>
          <w:color w:val="auto"/>
          <w:lang w:val="ro-RO"/>
        </w:rPr>
        <w:t xml:space="preserve">rile cu putință, de care, foarte curios, Freud nu a vorbit niciodată. Se înțelege de ce: dezadaptările nu pot fi explicate prin intermediul instinctului sexual care, pentru Freud </w:t>
      </w:r>
      <w:r w:rsidR="003866A4">
        <w:rPr>
          <w:color w:val="auto"/>
          <w:lang w:val="ro-RO"/>
        </w:rPr>
        <w:t>este</w:t>
      </w:r>
      <w:r w:rsidRPr="003D1657">
        <w:rPr>
          <w:color w:val="auto"/>
          <w:lang w:val="ro-RO"/>
        </w:rPr>
        <w:t xml:space="preserve"> sursa tuturor eficiențelor și caracteristicilor personalității. Falsitatea concep</w:t>
      </w:r>
      <w:r>
        <w:rPr>
          <w:color w:val="auto"/>
          <w:lang w:val="ro-RO"/>
        </w:rPr>
        <w:t>ț</w:t>
      </w:r>
      <w:r w:rsidRPr="003D1657">
        <w:rPr>
          <w:color w:val="auto"/>
          <w:lang w:val="ro-RO"/>
        </w:rPr>
        <w:t>iei psihanalitice este la fel de evidentă și din acest punct de vedere, dovedindu-se incapabilă să explice starea emoțio</w:t>
      </w:r>
      <w:r w:rsidRPr="003D1657">
        <w:rPr>
          <w:color w:val="auto"/>
          <w:lang w:val="ro-RO"/>
        </w:rPr>
        <w:softHyphen/>
        <w:t>nală și intelectuală a celor aflați în această situație.</w:t>
      </w:r>
    </w:p>
    <w:p w14:paraId="2B0E5025" w14:textId="77777777" w:rsidR="00D62D14" w:rsidRPr="00A46694" w:rsidRDefault="00D62D14" w:rsidP="0047344A">
      <w:pPr>
        <w:spacing w:after="0"/>
        <w:ind w:right="1655" w:firstLine="270"/>
        <w:jc w:val="both"/>
        <w:rPr>
          <w:color w:val="auto"/>
          <w:sz w:val="4"/>
          <w:szCs w:val="4"/>
          <w:lang w:val="ro-RO"/>
        </w:rPr>
      </w:pPr>
    </w:p>
    <w:p w14:paraId="5F25640C" w14:textId="2900119B" w:rsidR="00D62D14" w:rsidRPr="003D1657" w:rsidRDefault="00D62D14" w:rsidP="0047344A">
      <w:pPr>
        <w:spacing w:after="0"/>
        <w:ind w:right="1655" w:firstLine="270"/>
        <w:jc w:val="both"/>
        <w:rPr>
          <w:color w:val="auto"/>
          <w:sz w:val="20"/>
          <w:szCs w:val="20"/>
          <w:lang w:val="ro-RO"/>
        </w:rPr>
      </w:pPr>
      <w:r w:rsidRPr="003D1657">
        <w:rPr>
          <w:color w:val="auto"/>
          <w:lang w:val="ro-RO"/>
        </w:rPr>
        <w:t>Fără să epuizăm</w:t>
      </w:r>
      <w:r>
        <w:rPr>
          <w:color w:val="auto"/>
          <w:lang w:val="ro-RO"/>
        </w:rPr>
        <w:t xml:space="preserve"> </w:t>
      </w:r>
      <w:r w:rsidRPr="003D1657">
        <w:rPr>
          <w:color w:val="auto"/>
          <w:lang w:val="ro-RO"/>
        </w:rPr>
        <w:t xml:space="preserve">chestiunea dezadaptaților congenitali, </w:t>
      </w:r>
      <w:r w:rsidR="003866A4">
        <w:rPr>
          <w:color w:val="auto"/>
          <w:lang w:val="ro-RO"/>
        </w:rPr>
        <w:t>aceș</w:t>
      </w:r>
      <w:r w:rsidR="003866A4" w:rsidRPr="003D1657">
        <w:rPr>
          <w:color w:val="auto"/>
          <w:lang w:val="ro-RO"/>
        </w:rPr>
        <w:softHyphen/>
      </w:r>
      <w:r w:rsidR="003866A4">
        <w:rPr>
          <w:color w:val="auto"/>
          <w:lang w:val="ro-RO"/>
        </w:rPr>
        <w:t xml:space="preserve">tia </w:t>
      </w:r>
      <w:r w:rsidRPr="003D1657">
        <w:rPr>
          <w:color w:val="auto"/>
          <w:lang w:val="ro-RO"/>
        </w:rPr>
        <w:t>manifestă considerabile dificultăți în ce privește viața de relație: întâr</w:t>
      </w:r>
      <w:r w:rsidRPr="003D1657">
        <w:rPr>
          <w:color w:val="auto"/>
          <w:lang w:val="ro-RO"/>
        </w:rPr>
        <w:softHyphen/>
        <w:t>ziere emoțională și motorie, achiziție defectuoasă a cuvintelor și sim</w:t>
      </w:r>
      <w:r w:rsidRPr="003D1657">
        <w:rPr>
          <w:color w:val="auto"/>
          <w:lang w:val="ro-RO"/>
        </w:rPr>
        <w:softHyphen/>
        <w:t>bolurilor, debilitatea și fragilitatea automatismelor. Studiul prelungit al acestor întâr</w:t>
      </w:r>
      <w:r w:rsidRPr="003D1657">
        <w:rPr>
          <w:color w:val="auto"/>
          <w:lang w:val="ro-RO"/>
        </w:rPr>
        <w:softHyphen/>
        <w:t>ziați arată că ei provin foarte rar din părinți în stare de inferi</w:t>
      </w:r>
      <w:r w:rsidRPr="003D1657">
        <w:rPr>
          <w:color w:val="auto"/>
          <w:lang w:val="ro-RO"/>
        </w:rPr>
        <w:softHyphen/>
        <w:t>oritate afectivă și intelectuală. În general, nu este vorba de proast</w:t>
      </w:r>
      <w:r>
        <w:rPr>
          <w:color w:val="auto"/>
          <w:lang w:val="ro-RO"/>
        </w:rPr>
        <w:t>a</w:t>
      </w:r>
      <w:r w:rsidRPr="003D1657">
        <w:rPr>
          <w:color w:val="auto"/>
          <w:lang w:val="ro-RO"/>
        </w:rPr>
        <w:t xml:space="preserve"> moște</w:t>
      </w:r>
      <w:r w:rsidRPr="003D1657">
        <w:rPr>
          <w:color w:val="auto"/>
          <w:lang w:val="ro-RO"/>
        </w:rPr>
        <w:softHyphen/>
        <w:t>nire ereditară. Dimpo</w:t>
      </w:r>
      <w:r w:rsidRPr="003D1657">
        <w:rPr>
          <w:color w:val="auto"/>
          <w:lang w:val="ro-RO"/>
        </w:rPr>
        <w:softHyphen/>
        <w:t>trivă, mulți dezadaptați congenitali provin din părinți foarte inteli</w:t>
      </w:r>
      <w:r w:rsidRPr="003D1657">
        <w:rPr>
          <w:color w:val="auto"/>
          <w:lang w:val="ro-RO"/>
        </w:rPr>
        <w:softHyphen/>
        <w:t>genți. S-a remarcat că, în general, mamele mongoli</w:t>
      </w:r>
      <w:r w:rsidRPr="003D1657">
        <w:rPr>
          <w:color w:val="auto"/>
          <w:lang w:val="ro-RO"/>
        </w:rPr>
        <w:softHyphen/>
        <w:t xml:space="preserve">enilor sunt </w:t>
      </w:r>
      <w:r w:rsidRPr="00A46694">
        <w:rPr>
          <w:i/>
          <w:iCs/>
          <w:color w:val="auto"/>
          <w:lang w:val="ro-RO"/>
        </w:rPr>
        <w:t>nervoase</w:t>
      </w:r>
      <w:r w:rsidRPr="003D1657">
        <w:rPr>
          <w:color w:val="auto"/>
          <w:lang w:val="ro-RO"/>
        </w:rPr>
        <w:t>, foarte emotive, viața lor fiind afectată de griji sentimentale, contrarietăți familiale</w:t>
      </w:r>
      <w:r>
        <w:rPr>
          <w:color w:val="auto"/>
          <w:lang w:val="ro-RO"/>
        </w:rPr>
        <w:t>,</w:t>
      </w:r>
      <w:r w:rsidRPr="003D1657">
        <w:rPr>
          <w:color w:val="auto"/>
          <w:lang w:val="ro-RO"/>
        </w:rPr>
        <w:t xml:space="preserve"> grija banilor. Am consultat o mamă de 24 de ani, ce </w:t>
      </w:r>
      <w:r w:rsidR="00D17A4A">
        <w:rPr>
          <w:color w:val="auto"/>
          <w:lang w:val="ro-RO"/>
        </w:rPr>
        <w:t>avea</w:t>
      </w:r>
      <w:r w:rsidRPr="003D1657">
        <w:rPr>
          <w:color w:val="auto"/>
          <w:lang w:val="ro-RO"/>
        </w:rPr>
        <w:t xml:space="preserve"> o fetiță mongoliană, de 9 luni. Mama prezenta un Basedow evident, apărut cu peste un an înaintea maternității.</w:t>
      </w:r>
    </w:p>
    <w:p w14:paraId="387BFA93" w14:textId="77777777" w:rsidR="00D62D14" w:rsidRPr="00A46694" w:rsidRDefault="00D62D14" w:rsidP="0047344A">
      <w:pPr>
        <w:spacing w:after="0"/>
        <w:ind w:right="1655" w:firstLine="270"/>
        <w:jc w:val="both"/>
        <w:rPr>
          <w:color w:val="auto"/>
          <w:sz w:val="4"/>
          <w:szCs w:val="4"/>
          <w:lang w:val="ro-RO"/>
        </w:rPr>
      </w:pPr>
    </w:p>
    <w:p w14:paraId="0748A78E" w14:textId="5E8E4AD6" w:rsidR="00D62D14" w:rsidRPr="003D1657" w:rsidRDefault="00D62D14" w:rsidP="0047344A">
      <w:pPr>
        <w:spacing w:after="0"/>
        <w:ind w:right="1655" w:firstLine="270"/>
        <w:jc w:val="both"/>
        <w:rPr>
          <w:color w:val="auto"/>
          <w:lang w:val="ro-RO"/>
        </w:rPr>
      </w:pPr>
      <w:r w:rsidRPr="003D1657">
        <w:rPr>
          <w:color w:val="auto"/>
          <w:lang w:val="ro-RO"/>
        </w:rPr>
        <w:t>Dezadaptații congenitali provin din părinți hipertiroidali. Pentru a nu muri, fetusul este obligat să lupte contra dereglării glandulare materne. Să nu uităm: când inima fetusului începe să bată, ea nu conține niciun nerv, niciun gangli</w:t>
      </w:r>
      <w:r w:rsidRPr="003D1657">
        <w:rPr>
          <w:color w:val="auto"/>
          <w:lang w:val="ro-RO"/>
        </w:rPr>
        <w:softHyphen/>
        <w:t>on, ritmul fiind susținut de hormonii mamei și de cei proprii. Dacă mama este hipertiroidiană, și dacă inima fetusului este receptivă la această secreție, ritmul cardiac poate depăși 140, 180 și chiar 200 de bătăi pe minut, viteză ce compromite vitalitatea cardiacă. Față cu această pro</w:t>
      </w:r>
      <w:r w:rsidRPr="003D1657">
        <w:rPr>
          <w:color w:val="auto"/>
          <w:lang w:val="ro-RO"/>
        </w:rPr>
        <w:softHyphen/>
        <w:t>blemă, fetusul își plasează tiroida în hipofuncțiune, pentru a neutraliza hormonul matern. Mongo</w:t>
      </w:r>
      <w:r w:rsidRPr="003D1657">
        <w:rPr>
          <w:color w:val="auto"/>
          <w:lang w:val="ro-RO"/>
        </w:rPr>
        <w:softHyphen/>
        <w:t xml:space="preserve">lismul rezultă din această insuficiență, ceea ce explică dificultatea tratamentului hormonal. O lege fiziologică explică această insuficiență: </w:t>
      </w:r>
      <w:r w:rsidRPr="003D1657">
        <w:rPr>
          <w:i/>
          <w:color w:val="auto"/>
          <w:lang w:val="ro-RO"/>
        </w:rPr>
        <w:t>orice glandă exci</w:t>
      </w:r>
      <w:r w:rsidRPr="003D1657">
        <w:rPr>
          <w:color w:val="auto"/>
          <w:lang w:val="ro-RO"/>
        </w:rPr>
        <w:softHyphen/>
      </w:r>
      <w:r w:rsidRPr="003D1657">
        <w:rPr>
          <w:i/>
          <w:color w:val="auto"/>
          <w:lang w:val="ro-RO"/>
        </w:rPr>
        <w:t>tată vreme îndelungată se plasează în stare de hipofuncțiune</w:t>
      </w:r>
      <w:r w:rsidRPr="003D1657">
        <w:rPr>
          <w:rStyle w:val="FootnoteReference"/>
          <w:color w:val="auto"/>
          <w:lang w:val="ro-RO"/>
        </w:rPr>
        <w:footnoteReference w:id="115"/>
      </w:r>
      <w:r w:rsidRPr="003D1657">
        <w:rPr>
          <w:color w:val="auto"/>
          <w:lang w:val="ro-RO"/>
        </w:rPr>
        <w:t xml:space="preserve">. </w:t>
      </w:r>
    </w:p>
    <w:p w14:paraId="0950B760" w14:textId="77777777" w:rsidR="00D62D14" w:rsidRPr="003D1657" w:rsidRDefault="00D62D14" w:rsidP="0047344A">
      <w:pPr>
        <w:spacing w:after="0"/>
        <w:ind w:right="1655" w:firstLine="270"/>
        <w:jc w:val="both"/>
        <w:rPr>
          <w:color w:val="auto"/>
          <w:sz w:val="10"/>
          <w:szCs w:val="10"/>
          <w:lang w:val="ro-RO"/>
        </w:rPr>
      </w:pPr>
    </w:p>
    <w:p w14:paraId="1F8958C1" w14:textId="4E8BDD37" w:rsidR="00D62D14" w:rsidRPr="003D1657" w:rsidRDefault="00D62D14" w:rsidP="0047344A">
      <w:pPr>
        <w:spacing w:after="0"/>
        <w:ind w:right="1655" w:firstLine="270"/>
        <w:jc w:val="both"/>
        <w:rPr>
          <w:color w:val="auto"/>
          <w:lang w:val="ro-RO"/>
        </w:rPr>
      </w:pPr>
      <w:r w:rsidRPr="003D1657">
        <w:rPr>
          <w:color w:val="auto"/>
          <w:lang w:val="ro-RO"/>
        </w:rPr>
        <w:t>Este vorba de bebeluși. Copilul este normal la naștere, începe să meargă</w:t>
      </w:r>
      <w:r>
        <w:rPr>
          <w:color w:val="auto"/>
          <w:lang w:val="ro-RO"/>
        </w:rPr>
        <w:t>,</w:t>
      </w:r>
      <w:r w:rsidRPr="003D1657">
        <w:rPr>
          <w:color w:val="auto"/>
          <w:lang w:val="ro-RO"/>
        </w:rPr>
        <w:t xml:space="preserve"> să vorbească. Apoi, în urma unei infecții pulmonare, a unei rujeole, scarlatine, </w:t>
      </w:r>
      <w:r>
        <w:rPr>
          <w:color w:val="auto"/>
          <w:lang w:val="ro-RO"/>
        </w:rPr>
        <w:t xml:space="preserve">vaccin </w:t>
      </w:r>
      <w:r w:rsidRPr="003D1657">
        <w:rPr>
          <w:color w:val="auto"/>
          <w:lang w:val="ro-RO"/>
        </w:rPr>
        <w:t xml:space="preserve">ori vreo cauză nedeterminată, el se dezadaptează complet, devine idiot, nu mai merge, nu mai vorbește, nu mai recunoaște pe </w:t>
      </w:r>
      <w:r w:rsidR="00D17A4A">
        <w:rPr>
          <w:color w:val="auto"/>
          <w:lang w:val="ro-RO"/>
        </w:rPr>
        <w:t>nimeni și nimic</w:t>
      </w:r>
      <w:r w:rsidRPr="003D1657">
        <w:rPr>
          <w:color w:val="auto"/>
          <w:lang w:val="ro-RO"/>
        </w:rPr>
        <w:t>. În astfel de cazuri se vorbește de encefalită. Totuși, dacă nu inter</w:t>
      </w:r>
      <w:r w:rsidRPr="003D1657">
        <w:rPr>
          <w:color w:val="auto"/>
          <w:lang w:val="ro-RO"/>
        </w:rPr>
        <w:softHyphen/>
        <w:t>vine și epilep</w:t>
      </w:r>
      <w:r w:rsidR="00D17A4A" w:rsidRPr="003D1657">
        <w:rPr>
          <w:color w:val="auto"/>
          <w:lang w:val="ro-RO"/>
        </w:rPr>
        <w:softHyphen/>
      </w:r>
      <w:r w:rsidRPr="003D1657">
        <w:rPr>
          <w:color w:val="auto"/>
          <w:lang w:val="ro-RO"/>
        </w:rPr>
        <w:t>sia, encefalograma rămâne normală. Copilul este calm în tim</w:t>
      </w:r>
      <w:r w:rsidRPr="003D1657">
        <w:rPr>
          <w:color w:val="auto"/>
          <w:lang w:val="ro-RO"/>
        </w:rPr>
        <w:softHyphen/>
        <w:t>pul zilei, dar nu își poate ține capul; noaptea este agitat</w:t>
      </w:r>
      <w:r>
        <w:rPr>
          <w:color w:val="auto"/>
          <w:lang w:val="ro-RO"/>
        </w:rPr>
        <w:t>,</w:t>
      </w:r>
      <w:r w:rsidRPr="003D1657">
        <w:rPr>
          <w:color w:val="auto"/>
          <w:lang w:val="ro-RO"/>
        </w:rPr>
        <w:t xml:space="preserve"> scoate strigăte stridente</w:t>
      </w:r>
      <w:r>
        <w:rPr>
          <w:color w:val="auto"/>
          <w:lang w:val="ro-RO"/>
        </w:rPr>
        <w:t>,</w:t>
      </w:r>
      <w:r w:rsidRPr="003D1657">
        <w:rPr>
          <w:color w:val="auto"/>
          <w:lang w:val="ro-RO"/>
        </w:rPr>
        <w:t xml:space="preserve"> cazul unei feti</w:t>
      </w:r>
      <w:r w:rsidR="00D17A4A" w:rsidRPr="003D1657">
        <w:rPr>
          <w:color w:val="auto"/>
          <w:lang w:val="ro-RO"/>
        </w:rPr>
        <w:softHyphen/>
      </w:r>
      <w:r w:rsidRPr="003D1657">
        <w:rPr>
          <w:color w:val="auto"/>
          <w:lang w:val="ro-RO"/>
        </w:rPr>
        <w:t>țe normale până la trei ani, care după o infecție benignă nu a mai spu</w:t>
      </w:r>
      <w:r w:rsidR="00D17A4A">
        <w:rPr>
          <w:color w:val="auto"/>
          <w:lang w:val="ro-RO"/>
        </w:rPr>
        <w:t>s</w:t>
      </w:r>
      <w:r w:rsidRPr="003D1657">
        <w:rPr>
          <w:color w:val="auto"/>
          <w:lang w:val="ro-RO"/>
        </w:rPr>
        <w:t xml:space="preserve"> decât da sau nu. Când v</w:t>
      </w:r>
      <w:r>
        <w:rPr>
          <w:color w:val="auto"/>
          <w:lang w:val="ro-RO"/>
        </w:rPr>
        <w:t>oia</w:t>
      </w:r>
      <w:r w:rsidRPr="003D1657">
        <w:rPr>
          <w:color w:val="auto"/>
          <w:lang w:val="ro-RO"/>
        </w:rPr>
        <w:t xml:space="preserve"> să spună alt cuvânt, făcea un mare efort, emitea sunete precipitate, din care nu se înțe</w:t>
      </w:r>
      <w:r w:rsidRPr="003D1657">
        <w:rPr>
          <w:color w:val="auto"/>
          <w:lang w:val="ro-RO"/>
        </w:rPr>
        <w:softHyphen/>
        <w:t>legea nimic, totul pe fondul unor gesturi nepotrivite. La alt copil, un astfel de fenomen s-a produs la opt ani și jumătate: băiețelul nu a mai putut merge, nu a mai vorbit, nu a mai înțeles nimic. La toți dezadaptații se constată accelerarea pulsului, semn sigur de hipertiroidă. Când tratamentul începe din timp, rezultatul este excelent.</w:t>
      </w:r>
      <w:r w:rsidR="00D17A4A">
        <w:rPr>
          <w:color w:val="auto"/>
          <w:lang w:val="ro-RO"/>
        </w:rPr>
        <w:t xml:space="preserve"> </w:t>
      </w:r>
      <w:r w:rsidRPr="003D1657">
        <w:rPr>
          <w:color w:val="auto"/>
          <w:lang w:val="ro-RO"/>
        </w:rPr>
        <w:t>Sublini</w:t>
      </w:r>
      <w:r w:rsidR="00D17A4A" w:rsidRPr="003D1657">
        <w:rPr>
          <w:color w:val="auto"/>
          <w:lang w:val="ro-RO"/>
        </w:rPr>
        <w:softHyphen/>
      </w:r>
      <w:r w:rsidRPr="003D1657">
        <w:rPr>
          <w:color w:val="auto"/>
          <w:lang w:val="ro-RO"/>
        </w:rPr>
        <w:t>em</w:t>
      </w:r>
      <w:r>
        <w:rPr>
          <w:color w:val="auto"/>
          <w:lang w:val="ro-RO"/>
        </w:rPr>
        <w:t>:</w:t>
      </w:r>
      <w:r w:rsidRPr="003D1657">
        <w:rPr>
          <w:color w:val="auto"/>
          <w:lang w:val="ro-RO"/>
        </w:rPr>
        <w:t xml:space="preserve"> la de</w:t>
      </w:r>
      <w:r w:rsidR="00D17A4A">
        <w:rPr>
          <w:color w:val="auto"/>
          <w:lang w:val="ro-RO"/>
        </w:rPr>
        <w:t>z</w:t>
      </w:r>
      <w:r w:rsidRPr="003D1657">
        <w:rPr>
          <w:color w:val="auto"/>
          <w:lang w:val="ro-RO"/>
        </w:rPr>
        <w:t>adap</w:t>
      </w:r>
      <w:r w:rsidR="00D17A4A" w:rsidRPr="003D1657">
        <w:rPr>
          <w:color w:val="auto"/>
          <w:lang w:val="ro-RO"/>
        </w:rPr>
        <w:softHyphen/>
      </w:r>
      <w:r w:rsidRPr="003D1657">
        <w:rPr>
          <w:color w:val="auto"/>
          <w:lang w:val="ro-RO"/>
        </w:rPr>
        <w:t>tați nu s-a întâlnit niciun fel de traumatism sexual al copilăriei.</w:t>
      </w:r>
      <w:r w:rsidRPr="003D1657">
        <w:rPr>
          <w:color w:val="auto"/>
          <w:lang w:val="ro-RO"/>
        </w:rPr>
        <w:tab/>
      </w:r>
      <w:r w:rsidRPr="003D1657">
        <w:rPr>
          <w:color w:val="auto"/>
          <w:lang w:val="ro-RO"/>
        </w:rPr>
        <w:softHyphen/>
      </w:r>
    </w:p>
    <w:p w14:paraId="731EA7FF" w14:textId="77777777" w:rsidR="00D62D14" w:rsidRPr="003D1657" w:rsidRDefault="00D62D14" w:rsidP="0047344A">
      <w:pPr>
        <w:spacing w:after="0"/>
        <w:ind w:right="1655" w:firstLine="270"/>
        <w:jc w:val="both"/>
        <w:rPr>
          <w:color w:val="auto"/>
          <w:lang w:val="ro-RO"/>
        </w:rPr>
      </w:pPr>
    </w:p>
    <w:p w14:paraId="7A1FD134" w14:textId="1AB097A1" w:rsidR="00D62D14" w:rsidRPr="003D1657" w:rsidRDefault="00546EAD" w:rsidP="0047344A">
      <w:pPr>
        <w:spacing w:after="0"/>
        <w:ind w:right="1655"/>
        <w:jc w:val="center"/>
        <w:rPr>
          <w:b/>
          <w:smallCaps/>
          <w:color w:val="auto"/>
          <w:sz w:val="28"/>
          <w:szCs w:val="28"/>
          <w:lang w:val="ro-RO"/>
        </w:rPr>
      </w:pPr>
      <w:r>
        <w:rPr>
          <w:b/>
          <w:smallCaps/>
          <w:color w:val="auto"/>
          <w:sz w:val="28"/>
          <w:szCs w:val="28"/>
          <w:lang w:val="ro-RO"/>
        </w:rPr>
        <w:t xml:space="preserve">VI. 17. </w:t>
      </w:r>
      <w:r w:rsidR="00D17A4A">
        <w:rPr>
          <w:b/>
          <w:i/>
          <w:iCs/>
          <w:color w:val="auto"/>
          <w:sz w:val="28"/>
          <w:szCs w:val="28"/>
          <w:lang w:val="ro-RO"/>
        </w:rPr>
        <w:t>D</w:t>
      </w:r>
      <w:r w:rsidR="00D62D14" w:rsidRPr="00D17A4A">
        <w:rPr>
          <w:b/>
          <w:i/>
          <w:iCs/>
          <w:color w:val="auto"/>
          <w:sz w:val="28"/>
          <w:szCs w:val="28"/>
          <w:lang w:val="ro-RO"/>
        </w:rPr>
        <w:t>ezadaptații glandulari</w:t>
      </w:r>
      <w:r w:rsidR="00EB5C1D">
        <w:rPr>
          <w:b/>
          <w:i/>
          <w:iCs/>
          <w:color w:val="auto"/>
          <w:sz w:val="28"/>
          <w:szCs w:val="28"/>
          <w:lang w:val="ro-RO"/>
        </w:rPr>
        <w:t>. Oboseala</w:t>
      </w:r>
    </w:p>
    <w:p w14:paraId="31A9A390" w14:textId="77777777" w:rsidR="00D62D14" w:rsidRPr="00BE4C1A" w:rsidRDefault="00D62D14" w:rsidP="0047344A">
      <w:pPr>
        <w:spacing w:after="0"/>
        <w:ind w:right="1655" w:firstLine="270"/>
        <w:jc w:val="both"/>
        <w:rPr>
          <w:color w:val="auto"/>
          <w:sz w:val="10"/>
          <w:szCs w:val="10"/>
          <w:lang w:val="ro-RO"/>
        </w:rPr>
      </w:pPr>
    </w:p>
    <w:p w14:paraId="53F4A5E6" w14:textId="55B4EEFF" w:rsidR="00D62D14" w:rsidRPr="003D1657" w:rsidRDefault="00D62D14" w:rsidP="0047344A">
      <w:pPr>
        <w:spacing w:after="0"/>
        <w:ind w:right="1655" w:firstLine="270"/>
        <w:jc w:val="both"/>
        <w:rPr>
          <w:color w:val="auto"/>
          <w:lang w:val="ro-RO"/>
        </w:rPr>
      </w:pPr>
      <w:r w:rsidRPr="003D1657">
        <w:rPr>
          <w:color w:val="auto"/>
          <w:lang w:val="ro-RO"/>
        </w:rPr>
        <w:t>În ultima vreme, aceștia sunt tot mai numeroși, mari amatori de consul</w:t>
      </w:r>
      <w:r w:rsidRPr="003D1657">
        <w:rPr>
          <w:color w:val="auto"/>
          <w:lang w:val="ro-RO"/>
        </w:rPr>
        <w:softHyphen/>
        <w:t xml:space="preserve">tații medicale, tot mai prezenți prin spitale, suferinzi permanenți, pentru a spune astfel, </w:t>
      </w:r>
      <w:r w:rsidRPr="00646A06">
        <w:rPr>
          <w:i/>
          <w:iCs/>
          <w:color w:val="auto"/>
          <w:lang w:val="ro-RO"/>
        </w:rPr>
        <w:t>paradiți</w:t>
      </w:r>
      <w:r w:rsidRPr="003D1657">
        <w:rPr>
          <w:color w:val="auto"/>
          <w:lang w:val="ro-RO"/>
        </w:rPr>
        <w:t xml:space="preserve">, cum își spun ei înșiși. Ei prezintă totdeauna ceva care nu funcționează normal, dureri variate, nu pot trăi normal, nici </w:t>
      </w:r>
      <w:r w:rsidR="00646A06">
        <w:rPr>
          <w:color w:val="auto"/>
          <w:lang w:val="ro-RO"/>
        </w:rPr>
        <w:t>lucra</w:t>
      </w:r>
      <w:r w:rsidRPr="003D1657">
        <w:rPr>
          <w:color w:val="auto"/>
          <w:lang w:val="ro-RO"/>
        </w:rPr>
        <w:t>, s-au deteri</w:t>
      </w:r>
      <w:r w:rsidR="00646A06" w:rsidRPr="003D1657">
        <w:rPr>
          <w:color w:val="auto"/>
          <w:lang w:val="ro-RO"/>
        </w:rPr>
        <w:softHyphen/>
      </w:r>
      <w:r w:rsidRPr="003D1657">
        <w:rPr>
          <w:color w:val="auto"/>
          <w:lang w:val="ro-RO"/>
        </w:rPr>
        <w:t>orat și dereglat lent, prin genul de muncă sau exis</w:t>
      </w:r>
      <w:r w:rsidRPr="003D1657">
        <w:rPr>
          <w:color w:val="auto"/>
          <w:lang w:val="ro-RO"/>
        </w:rPr>
        <w:softHyphen/>
        <w:t xml:space="preserve">tență, sunt din ce în ce mai numeroși, mai </w:t>
      </w:r>
      <w:r w:rsidRPr="00646A06">
        <w:rPr>
          <w:i/>
          <w:iCs/>
          <w:color w:val="auto"/>
          <w:lang w:val="ro-RO"/>
        </w:rPr>
        <w:t>tipați</w:t>
      </w:r>
      <w:r w:rsidRPr="003D1657">
        <w:rPr>
          <w:color w:val="auto"/>
          <w:lang w:val="ro-RO"/>
        </w:rPr>
        <w:t xml:space="preserve">, </w:t>
      </w:r>
      <w:r w:rsidR="00646A06">
        <w:rPr>
          <w:color w:val="auto"/>
          <w:lang w:val="ro-RO"/>
        </w:rPr>
        <w:t>cititori de declarații pe propria răspun</w:t>
      </w:r>
      <w:r w:rsidR="00646A06" w:rsidRPr="003D1657">
        <w:rPr>
          <w:color w:val="auto"/>
          <w:lang w:val="ro-RO"/>
        </w:rPr>
        <w:softHyphen/>
      </w:r>
      <w:r w:rsidR="00646A06">
        <w:rPr>
          <w:color w:val="auto"/>
          <w:lang w:val="ro-RO"/>
        </w:rPr>
        <w:t xml:space="preserve">dere, </w:t>
      </w:r>
      <w:r w:rsidRPr="003D1657">
        <w:rPr>
          <w:color w:val="auto"/>
          <w:lang w:val="ro-RO"/>
        </w:rPr>
        <w:t xml:space="preserve">specializați în clasare mecanică, calculatoare </w:t>
      </w:r>
      <w:r w:rsidR="00646A06">
        <w:rPr>
          <w:color w:val="auto"/>
          <w:lang w:val="ro-RO"/>
        </w:rPr>
        <w:t>diverse</w:t>
      </w:r>
      <w:r w:rsidRPr="003D1657">
        <w:rPr>
          <w:color w:val="auto"/>
          <w:lang w:val="ro-RO"/>
        </w:rPr>
        <w:t>, utilizatori de mașini vibratoare ce țipă, scutură, scuipă zgomote, unde fizice</w:t>
      </w:r>
      <w:r>
        <w:rPr>
          <w:color w:val="auto"/>
          <w:lang w:val="ro-RO"/>
        </w:rPr>
        <w:t>,</w:t>
      </w:r>
      <w:r w:rsidRPr="003D1657">
        <w:rPr>
          <w:color w:val="auto"/>
          <w:lang w:val="ro-RO"/>
        </w:rPr>
        <w:t xml:space="preserve"> electrice, imprimă în profun</w:t>
      </w:r>
      <w:r w:rsidRPr="003D1657">
        <w:rPr>
          <w:color w:val="auto"/>
          <w:lang w:val="ro-RO"/>
        </w:rPr>
        <w:softHyphen/>
        <w:t xml:space="preserve">zime, șoferi de autobuze, </w:t>
      </w:r>
      <w:r>
        <w:rPr>
          <w:color w:val="auto"/>
          <w:lang w:val="ro-RO"/>
        </w:rPr>
        <w:t xml:space="preserve">tramvaie, </w:t>
      </w:r>
      <w:r w:rsidRPr="003D1657">
        <w:rPr>
          <w:color w:val="auto"/>
          <w:lang w:val="ro-RO"/>
        </w:rPr>
        <w:t xml:space="preserve">trenuri electrice de mare viteză, etc. </w:t>
      </w:r>
      <w:r>
        <w:rPr>
          <w:color w:val="auto"/>
          <w:lang w:val="ro-RO"/>
        </w:rPr>
        <w:t>A</w:t>
      </w:r>
      <w:r w:rsidRPr="003D1657">
        <w:rPr>
          <w:color w:val="auto"/>
          <w:lang w:val="ro-RO"/>
        </w:rPr>
        <w:t>ceștia sunt mai curând victimele uneltelor și mașinilor pe care profesia îi obligă să le mânuiască, nu chiar</w:t>
      </w:r>
      <w:r>
        <w:rPr>
          <w:color w:val="auto"/>
          <w:lang w:val="ro-RO"/>
        </w:rPr>
        <w:t xml:space="preserve"> victime</w:t>
      </w:r>
      <w:r w:rsidRPr="003D1657">
        <w:rPr>
          <w:color w:val="auto"/>
          <w:lang w:val="ro-RO"/>
        </w:rPr>
        <w:t xml:space="preserve"> al</w:t>
      </w:r>
      <w:r>
        <w:rPr>
          <w:color w:val="auto"/>
          <w:lang w:val="ro-RO"/>
        </w:rPr>
        <w:t>e</w:t>
      </w:r>
      <w:r w:rsidRPr="003D1657">
        <w:rPr>
          <w:color w:val="auto"/>
          <w:lang w:val="ro-RO"/>
        </w:rPr>
        <w:t xml:space="preserve"> genului lor de existență.</w:t>
      </w:r>
    </w:p>
    <w:p w14:paraId="6B8D598B" w14:textId="77777777" w:rsidR="00D62D14" w:rsidRPr="00BE4C1A" w:rsidRDefault="00D62D14" w:rsidP="0047344A">
      <w:pPr>
        <w:spacing w:after="0"/>
        <w:ind w:right="1655" w:firstLine="270"/>
        <w:jc w:val="both"/>
        <w:rPr>
          <w:color w:val="auto"/>
          <w:sz w:val="4"/>
          <w:szCs w:val="4"/>
          <w:lang w:val="ro-RO"/>
        </w:rPr>
      </w:pPr>
    </w:p>
    <w:p w14:paraId="28B12667" w14:textId="00DD9166" w:rsidR="00D62D14" w:rsidRPr="003D1657" w:rsidRDefault="00D62D14" w:rsidP="0047344A">
      <w:pPr>
        <w:spacing w:after="0"/>
        <w:ind w:right="1655" w:firstLine="270"/>
        <w:jc w:val="both"/>
        <w:rPr>
          <w:color w:val="auto"/>
          <w:lang w:val="ro-RO"/>
        </w:rPr>
      </w:pPr>
      <w:r w:rsidRPr="003D1657">
        <w:rPr>
          <w:color w:val="auto"/>
          <w:lang w:val="ro-RO"/>
        </w:rPr>
        <w:t>Alții sunt chiar victimile condițiilor de viață. Carrel a insistat asupra genu</w:t>
      </w:r>
      <w:r w:rsidR="00646A06" w:rsidRPr="003D1657">
        <w:rPr>
          <w:color w:val="auto"/>
          <w:lang w:val="ro-RO"/>
        </w:rPr>
        <w:softHyphen/>
      </w:r>
      <w:r w:rsidRPr="003D1657">
        <w:rPr>
          <w:color w:val="auto"/>
          <w:lang w:val="ro-RO"/>
        </w:rPr>
        <w:t>lui de existență impus de viața modernă, semnalând numroase deza</w:t>
      </w:r>
      <w:r w:rsidRPr="003D1657">
        <w:rPr>
          <w:color w:val="auto"/>
          <w:lang w:val="ro-RO"/>
        </w:rPr>
        <w:softHyphen/>
        <w:t xml:space="preserve">daptări de acest </w:t>
      </w:r>
      <w:r w:rsidR="00646A06">
        <w:rPr>
          <w:color w:val="auto"/>
          <w:lang w:val="ro-RO"/>
        </w:rPr>
        <w:t>fel</w:t>
      </w:r>
      <w:r w:rsidRPr="003D1657">
        <w:rPr>
          <w:color w:val="auto"/>
          <w:lang w:val="ro-RO"/>
        </w:rPr>
        <w:t>. Acum câteva secole, oamenii făceau eforturi musculare peste pute</w:t>
      </w:r>
      <w:r w:rsidR="00646A06" w:rsidRPr="003D1657">
        <w:rPr>
          <w:color w:val="auto"/>
          <w:lang w:val="ro-RO"/>
        </w:rPr>
        <w:softHyphen/>
      </w:r>
      <w:r w:rsidRPr="003D1657">
        <w:rPr>
          <w:color w:val="auto"/>
          <w:lang w:val="ro-RO"/>
        </w:rPr>
        <w:t>r</w:t>
      </w:r>
      <w:r w:rsidR="00646A06">
        <w:rPr>
          <w:color w:val="auto"/>
          <w:lang w:val="ro-RO"/>
        </w:rPr>
        <w:t>ile</w:t>
      </w:r>
      <w:r w:rsidRPr="003D1657">
        <w:rPr>
          <w:color w:val="auto"/>
          <w:lang w:val="ro-RO"/>
        </w:rPr>
        <w:t xml:space="preserve"> lor: mergeau mult, transportau greutăți, suportau dese </w:t>
      </w:r>
      <w:r w:rsidR="00646A06">
        <w:rPr>
          <w:color w:val="auto"/>
          <w:lang w:val="ro-RO"/>
        </w:rPr>
        <w:t>variații</w:t>
      </w:r>
      <w:r w:rsidRPr="003D1657">
        <w:rPr>
          <w:color w:val="auto"/>
          <w:lang w:val="ro-RO"/>
        </w:rPr>
        <w:t xml:space="preserve"> de tempe</w:t>
      </w:r>
      <w:r w:rsidR="00646A06" w:rsidRPr="003D1657">
        <w:rPr>
          <w:color w:val="auto"/>
          <w:lang w:val="ro-RO"/>
        </w:rPr>
        <w:softHyphen/>
      </w:r>
      <w:r w:rsidRPr="003D1657">
        <w:rPr>
          <w:color w:val="auto"/>
          <w:lang w:val="ro-RO"/>
        </w:rPr>
        <w:t xml:space="preserve">ratură, ceea ce </w:t>
      </w:r>
      <w:r w:rsidRPr="00646A06">
        <w:rPr>
          <w:i/>
          <w:iCs/>
          <w:color w:val="auto"/>
          <w:lang w:val="ro-RO"/>
        </w:rPr>
        <w:t>călea</w:t>
      </w:r>
      <w:r w:rsidRPr="003D1657">
        <w:rPr>
          <w:color w:val="auto"/>
          <w:lang w:val="ro-RO"/>
        </w:rPr>
        <w:t xml:space="preserve"> pe unii. Cei ce suportau bolile copilăriei deveneau rezistenți în fața bolilor ulterioare. În viața actuală</w:t>
      </w:r>
      <w:r>
        <w:rPr>
          <w:color w:val="auto"/>
          <w:lang w:val="ro-RO"/>
        </w:rPr>
        <w:t>,</w:t>
      </w:r>
      <w:r w:rsidRPr="003D1657">
        <w:rPr>
          <w:color w:val="auto"/>
          <w:lang w:val="ro-RO"/>
        </w:rPr>
        <w:t xml:space="preserve"> efortul fizic este înlocuit de tensiunea nervoasă cauzată de grija reușitei, calcule, deplasări, etc. Prea mult avem de-a face cu străini al căror caracter nu îl cunoaștem, cu acti</w:t>
      </w:r>
      <w:r w:rsidRPr="003D1657">
        <w:rPr>
          <w:color w:val="auto"/>
          <w:lang w:val="ro-RO"/>
        </w:rPr>
        <w:softHyphen/>
        <w:t>vități contabile sau fiscale ce nu cadrează cu menta</w:t>
      </w:r>
      <w:r w:rsidRPr="003D1657">
        <w:rPr>
          <w:color w:val="auto"/>
          <w:lang w:val="ro-RO"/>
        </w:rPr>
        <w:softHyphen/>
        <w:t>litatea, grijile și preocu</w:t>
      </w:r>
      <w:r w:rsidRPr="003D1657">
        <w:rPr>
          <w:color w:val="auto"/>
          <w:lang w:val="ro-RO"/>
        </w:rPr>
        <w:softHyphen/>
        <w:t>pările noastre, ce ne perturbă echilibrul emoțional.</w:t>
      </w:r>
      <w:r w:rsidR="00646A06">
        <w:rPr>
          <w:color w:val="auto"/>
          <w:lang w:val="ro-RO"/>
        </w:rPr>
        <w:t xml:space="preserve">  </w:t>
      </w:r>
    </w:p>
    <w:p w14:paraId="2F1B0F77" w14:textId="77777777" w:rsidR="00D62D14" w:rsidRPr="00F75764" w:rsidRDefault="00D62D14" w:rsidP="0047344A">
      <w:pPr>
        <w:spacing w:after="0"/>
        <w:ind w:right="1655" w:firstLine="270"/>
        <w:jc w:val="both"/>
        <w:rPr>
          <w:color w:val="auto"/>
          <w:sz w:val="4"/>
          <w:szCs w:val="4"/>
          <w:lang w:val="ro-RO"/>
        </w:rPr>
      </w:pPr>
    </w:p>
    <w:p w14:paraId="3C2D1E19" w14:textId="0A8F5554" w:rsidR="00D62D14" w:rsidRPr="003D1657" w:rsidRDefault="00D62D14" w:rsidP="0047344A">
      <w:pPr>
        <w:spacing w:after="0"/>
        <w:ind w:right="1655" w:firstLine="270"/>
        <w:jc w:val="both"/>
        <w:rPr>
          <w:color w:val="auto"/>
          <w:lang w:val="ro-RO"/>
        </w:rPr>
      </w:pPr>
      <w:r w:rsidRPr="003D1657">
        <w:rPr>
          <w:color w:val="auto"/>
          <w:lang w:val="ro-RO"/>
        </w:rPr>
        <w:t>Într-o anumită măsură, la fel stau lucrurile în ce privește relațiile cu seme</w:t>
      </w:r>
      <w:r w:rsidRPr="003D1657">
        <w:rPr>
          <w:color w:val="auto"/>
          <w:lang w:val="ro-RO"/>
        </w:rPr>
        <w:softHyphen/>
        <w:t xml:space="preserve">nii noștri. În afaceri sau alte domenii, cuvântul dat nu mai contează, toți cei din jur sunt </w:t>
      </w:r>
      <w:r w:rsidRPr="00646A06">
        <w:rPr>
          <w:i/>
          <w:iCs/>
          <w:color w:val="auto"/>
          <w:lang w:val="ro-RO"/>
        </w:rPr>
        <w:softHyphen/>
      </w:r>
      <w:r w:rsidRPr="00646A06">
        <w:rPr>
          <w:i/>
          <w:iCs/>
          <w:color w:val="auto"/>
          <w:lang w:val="ro-RO"/>
        </w:rPr>
        <w:softHyphen/>
      </w:r>
      <w:r w:rsidRPr="00646A06">
        <w:rPr>
          <w:i/>
          <w:iCs/>
          <w:color w:val="auto"/>
          <w:lang w:val="ro-RO"/>
        </w:rPr>
        <w:softHyphen/>
        <w:t>nervoși</w:t>
      </w:r>
      <w:r w:rsidRPr="003D1657">
        <w:rPr>
          <w:color w:val="auto"/>
          <w:lang w:val="ro-RO"/>
        </w:rPr>
        <w:t>, se agită, nu au timp să-și tragă sufletul, să se recu</w:t>
      </w:r>
      <w:r w:rsidRPr="003D1657">
        <w:rPr>
          <w:color w:val="auto"/>
          <w:lang w:val="ro-RO"/>
        </w:rPr>
        <w:softHyphen/>
        <w:t>leagă. Excitarea și tensiunea nervoasă sunt întreținute de televiziune, muzica anti</w:t>
      </w:r>
      <w:r w:rsidR="00646A06" w:rsidRPr="003D1657">
        <w:rPr>
          <w:color w:val="auto"/>
          <w:lang w:val="ro-RO"/>
        </w:rPr>
        <w:softHyphen/>
      </w:r>
      <w:r w:rsidRPr="003D1657">
        <w:rPr>
          <w:color w:val="auto"/>
          <w:lang w:val="ro-RO"/>
        </w:rPr>
        <w:t>muzicală</w:t>
      </w:r>
      <w:r>
        <w:rPr>
          <w:color w:val="auto"/>
          <w:lang w:val="ro-RO"/>
        </w:rPr>
        <w:t xml:space="preserve"> (</w:t>
      </w:r>
      <w:r w:rsidRPr="00646A06">
        <w:rPr>
          <w:b/>
          <w:bCs/>
          <w:i/>
          <w:iCs/>
          <w:color w:val="auto"/>
          <w:lang w:val="ro-RO"/>
        </w:rPr>
        <w:t>zic</w:t>
      </w:r>
      <w:r w:rsidR="00646A06" w:rsidRPr="00646A06">
        <w:rPr>
          <w:b/>
          <w:bCs/>
          <w:i/>
          <w:iCs/>
          <w:color w:val="auto"/>
          <w:lang w:val="ro-RO"/>
        </w:rPr>
        <w:t>-</w:t>
      </w:r>
      <w:r w:rsidRPr="00646A06">
        <w:rPr>
          <w:b/>
          <w:bCs/>
          <w:i/>
          <w:iCs/>
          <w:color w:val="auto"/>
          <w:lang w:val="ro-RO"/>
        </w:rPr>
        <w:t>mu</w:t>
      </w:r>
      <w:r>
        <w:rPr>
          <w:color w:val="auto"/>
          <w:lang w:val="ro-RO"/>
        </w:rPr>
        <w:t>)</w:t>
      </w:r>
      <w:r w:rsidRPr="003D1657">
        <w:rPr>
          <w:color w:val="auto"/>
          <w:lang w:val="ro-RO"/>
        </w:rPr>
        <w:t>, reclamele</w:t>
      </w:r>
      <w:r w:rsidR="00646A06">
        <w:rPr>
          <w:color w:val="auto"/>
          <w:lang w:val="ro-RO"/>
        </w:rPr>
        <w:t>,</w:t>
      </w:r>
      <w:r w:rsidRPr="003D1657">
        <w:rPr>
          <w:color w:val="auto"/>
          <w:lang w:val="ro-RO"/>
        </w:rPr>
        <w:t xml:space="preserve"> publicitatea de toate felurile, arhitectura însăși </w:t>
      </w:r>
      <w:r w:rsidR="00646A06">
        <w:rPr>
          <w:color w:val="auto"/>
          <w:lang w:val="ro-RO"/>
        </w:rPr>
        <w:t>fiind</w:t>
      </w:r>
      <w:r w:rsidRPr="003D1657">
        <w:rPr>
          <w:color w:val="auto"/>
          <w:lang w:val="ro-RO"/>
        </w:rPr>
        <w:t xml:space="preserve"> concepută din perspectiva materialelor ce trebuie consumate, nu din aceea a aspirațiilor și împlinii omenești.</w:t>
      </w:r>
    </w:p>
    <w:p w14:paraId="29E88511" w14:textId="77777777" w:rsidR="00D62D14" w:rsidRPr="00F75764" w:rsidRDefault="00D62D14" w:rsidP="0047344A">
      <w:pPr>
        <w:spacing w:after="0"/>
        <w:ind w:right="1655" w:firstLine="270"/>
        <w:jc w:val="both"/>
        <w:rPr>
          <w:color w:val="auto"/>
          <w:sz w:val="4"/>
          <w:szCs w:val="4"/>
          <w:lang w:val="ro-RO"/>
        </w:rPr>
      </w:pPr>
    </w:p>
    <w:p w14:paraId="5845AACD" w14:textId="77777777" w:rsidR="00D62D14" w:rsidRPr="003D1657" w:rsidRDefault="00D62D14" w:rsidP="0047344A">
      <w:pPr>
        <w:spacing w:after="0"/>
        <w:ind w:right="1655" w:firstLine="270"/>
        <w:jc w:val="both"/>
        <w:rPr>
          <w:color w:val="auto"/>
          <w:lang w:val="ro-RO"/>
        </w:rPr>
      </w:pPr>
      <w:r w:rsidRPr="003D1657">
        <w:rPr>
          <w:color w:val="auto"/>
          <w:lang w:val="ro-RO"/>
        </w:rPr>
        <w:t>Viața actuală incită la căutarea tuturor plăcerilor normale și anormale, a senzațiilor noi, de toate genurile, ce perturbă grav echilibrul endocrinian. Lupta pentru viață n-a dispărut. Nevoia de bani e tot mai mare, ambiția ocupării pozițiilor bine plătite crește și ea. Avansarea nu se mai face prin merit personal, ci adesea prin minciună, ipocrizie, corupție și alte influențe. Toate acestea tulbură stabilitatea emoțională, judecata, moralitatea, menta</w:t>
      </w:r>
      <w:r w:rsidRPr="003D1657">
        <w:rPr>
          <w:color w:val="auto"/>
          <w:lang w:val="ro-RO"/>
        </w:rPr>
        <w:softHyphen/>
        <w:t>litatea tuturora, influențând negativ echilibrul lor glandular.</w:t>
      </w:r>
    </w:p>
    <w:p w14:paraId="03B65B36" w14:textId="77777777" w:rsidR="00D62D14" w:rsidRPr="00F75764" w:rsidRDefault="00D62D14" w:rsidP="0047344A">
      <w:pPr>
        <w:spacing w:after="0"/>
        <w:ind w:right="1655" w:firstLine="270"/>
        <w:jc w:val="both"/>
        <w:rPr>
          <w:color w:val="auto"/>
          <w:sz w:val="4"/>
          <w:szCs w:val="4"/>
          <w:lang w:val="ro-RO"/>
        </w:rPr>
      </w:pPr>
    </w:p>
    <w:p w14:paraId="05D5C6D7" w14:textId="77777777" w:rsidR="00D62D14" w:rsidRPr="003D1657" w:rsidRDefault="00D62D14" w:rsidP="0047344A">
      <w:pPr>
        <w:spacing w:after="0"/>
        <w:ind w:right="1655" w:firstLine="270"/>
        <w:jc w:val="both"/>
        <w:rPr>
          <w:color w:val="auto"/>
          <w:lang w:val="ro-RO"/>
        </w:rPr>
      </w:pPr>
      <w:r w:rsidRPr="003D1657">
        <w:rPr>
          <w:color w:val="auto"/>
          <w:lang w:val="ro-RO"/>
        </w:rPr>
        <w:t>Viața socială este influențată de diverse categorii de indivizi, una mai îndo</w:t>
      </w:r>
      <w:r w:rsidRPr="003D1657">
        <w:rPr>
          <w:color w:val="auto"/>
          <w:lang w:val="ro-RO"/>
        </w:rPr>
        <w:softHyphen/>
        <w:t>ielnică decât alta: pugiliști sau sportivi cu pumnii, picioarele,</w:t>
      </w:r>
      <w:r>
        <w:rPr>
          <w:color w:val="auto"/>
          <w:lang w:val="ro-RO"/>
        </w:rPr>
        <w:t xml:space="preserve"> sexul,</w:t>
      </w:r>
      <w:r w:rsidRPr="003D1657">
        <w:rPr>
          <w:color w:val="auto"/>
          <w:lang w:val="ro-RO"/>
        </w:rPr>
        <w:t xml:space="preserve"> cântăreți</w:t>
      </w:r>
      <w:r>
        <w:rPr>
          <w:color w:val="auto"/>
          <w:lang w:val="ro-RO"/>
        </w:rPr>
        <w:t>-bocitoare</w:t>
      </w:r>
      <w:r w:rsidRPr="003D1657">
        <w:rPr>
          <w:color w:val="auto"/>
          <w:lang w:val="ro-RO"/>
        </w:rPr>
        <w:t>, protestatari, specialiști în finanțe, băgători de seamă</w:t>
      </w:r>
      <w:r>
        <w:rPr>
          <w:color w:val="auto"/>
          <w:lang w:val="ro-RO"/>
        </w:rPr>
        <w:t>,</w:t>
      </w:r>
      <w:r w:rsidRPr="003D1657">
        <w:rPr>
          <w:color w:val="auto"/>
          <w:lang w:val="ro-RO"/>
        </w:rPr>
        <w:t xml:space="preserve"> dătători de autorizații și păreri, infatuați pretențioși din ale căror tâmpenii mass-mediile fac dogme intangibile. Toți aceștia se împăunează cu evantaie de postulate și apriorisme fără sinteză, ignorând cu desăvârșire natura omenească. Printre savanți și oamenii de știință</w:t>
      </w:r>
      <w:r>
        <w:rPr>
          <w:color w:val="auto"/>
          <w:lang w:val="ro-RO"/>
        </w:rPr>
        <w:t>,</w:t>
      </w:r>
      <w:r w:rsidRPr="003D1657">
        <w:rPr>
          <w:color w:val="auto"/>
          <w:lang w:val="ro-RO"/>
        </w:rPr>
        <w:t xml:space="preserve"> ucenici-vrăjitori mânuind forțe pe care nu le înțeleg</w:t>
      </w:r>
      <w:r>
        <w:rPr>
          <w:color w:val="auto"/>
          <w:lang w:val="ro-RO"/>
        </w:rPr>
        <w:t>,</w:t>
      </w:r>
      <w:r w:rsidRPr="003D1657">
        <w:rPr>
          <w:color w:val="auto"/>
          <w:lang w:val="ro-RO"/>
        </w:rPr>
        <w:t xml:space="preserve"> nu le controlează deplin, care se dove</w:t>
      </w:r>
      <w:r w:rsidRPr="003D1657">
        <w:rPr>
          <w:color w:val="auto"/>
          <w:lang w:val="ro-RO"/>
        </w:rPr>
        <w:softHyphen/>
        <w:t>desc nefaste lor și societății. Invențiile industriale, forța, viteza, producția în serie necesită atenție și efort nervos, ceea ce este o constrângere pentru toți. Cu timpul, repetiția</w:t>
      </w:r>
      <w:r>
        <w:rPr>
          <w:color w:val="auto"/>
          <w:lang w:val="ro-RO"/>
        </w:rPr>
        <w:t>,</w:t>
      </w:r>
      <w:r w:rsidRPr="003D1657">
        <w:rPr>
          <w:color w:val="auto"/>
          <w:lang w:val="ro-RO"/>
        </w:rPr>
        <w:t xml:space="preserve"> agrava</w:t>
      </w:r>
      <w:r w:rsidRPr="003D1657">
        <w:rPr>
          <w:color w:val="auto"/>
          <w:lang w:val="ro-RO"/>
        </w:rPr>
        <w:softHyphen/>
        <w:t>rea acestor fenomene predispune la tot mai multe și mai grave dezadaptări. Supusă permanent acestor tensiuni și eforturi, în virtutea legii reversibilității fenomenelor fiziologice, starea emoțională este perturbată și dereglată, glan</w:t>
      </w:r>
      <w:r w:rsidRPr="003D1657">
        <w:rPr>
          <w:color w:val="auto"/>
          <w:lang w:val="ro-RO"/>
        </w:rPr>
        <w:softHyphen/>
        <w:t>dele funcționează prost, mai ales tiroida.</w:t>
      </w:r>
    </w:p>
    <w:p w14:paraId="7539DDA0" w14:textId="77777777" w:rsidR="00D62D14" w:rsidRPr="00F75764" w:rsidRDefault="00D62D14" w:rsidP="0047344A">
      <w:pPr>
        <w:spacing w:after="0"/>
        <w:ind w:right="1655" w:firstLine="270"/>
        <w:jc w:val="both"/>
        <w:rPr>
          <w:color w:val="auto"/>
          <w:sz w:val="4"/>
          <w:szCs w:val="4"/>
          <w:lang w:val="ro-RO"/>
        </w:rPr>
      </w:pPr>
    </w:p>
    <w:p w14:paraId="47F833D1" w14:textId="77777777" w:rsidR="00D62D14" w:rsidRPr="003D1657" w:rsidRDefault="00D62D14" w:rsidP="0047344A">
      <w:pPr>
        <w:spacing w:after="0"/>
        <w:ind w:right="1655" w:firstLine="270"/>
        <w:jc w:val="both"/>
        <w:rPr>
          <w:color w:val="auto"/>
          <w:lang w:val="ro-RO"/>
        </w:rPr>
      </w:pPr>
      <w:r w:rsidRPr="003D1657">
        <w:rPr>
          <w:color w:val="auto"/>
          <w:lang w:val="ro-RO"/>
        </w:rPr>
        <w:t>Dezadaptații glandulari prezintă o serie de semne, între care următoarele:</w:t>
      </w:r>
    </w:p>
    <w:p w14:paraId="17E8B9F6" w14:textId="77777777" w:rsidR="00D62D14" w:rsidRPr="003D1657" w:rsidRDefault="00D62D14" w:rsidP="0047344A">
      <w:pPr>
        <w:spacing w:after="0"/>
        <w:ind w:right="1655" w:firstLine="270"/>
        <w:jc w:val="both"/>
        <w:rPr>
          <w:color w:val="auto"/>
          <w:sz w:val="10"/>
          <w:szCs w:val="10"/>
          <w:lang w:val="ro-RO"/>
        </w:rPr>
      </w:pPr>
    </w:p>
    <w:p w14:paraId="5632CE75" w14:textId="6193100A" w:rsidR="00D62D14" w:rsidRPr="003D1657" w:rsidRDefault="00D62D14" w:rsidP="0047344A">
      <w:pPr>
        <w:spacing w:after="0"/>
        <w:ind w:right="1655" w:firstLine="270"/>
        <w:jc w:val="both"/>
        <w:rPr>
          <w:color w:val="auto"/>
          <w:lang w:val="ro-RO"/>
        </w:rPr>
      </w:pPr>
      <w:r w:rsidRPr="00F75764">
        <w:rPr>
          <w:b/>
          <w:bCs/>
          <w:i/>
          <w:color w:val="auto"/>
          <w:lang w:val="ro-RO"/>
        </w:rPr>
        <w:t>Oboseala</w:t>
      </w:r>
      <w:r w:rsidRPr="003D1657">
        <w:rPr>
          <w:i/>
          <w:color w:val="auto"/>
          <w:lang w:val="ro-RO"/>
        </w:rPr>
        <w:t>. În general</w:t>
      </w:r>
      <w:r w:rsidRPr="003D1657">
        <w:rPr>
          <w:color w:val="auto"/>
          <w:lang w:val="ro-RO"/>
        </w:rPr>
        <w:t>, oboseala nu există decât în cazul dereglărilor glan</w:t>
      </w:r>
      <w:r w:rsidRPr="003D1657">
        <w:rPr>
          <w:color w:val="auto"/>
          <w:lang w:val="ro-RO"/>
        </w:rPr>
        <w:softHyphen/>
        <w:t>dulare. Cea mai cunoscută și mai intensă formă de oboseală se datorează insuficienței suprarenale addisoniene, care este extremă</w:t>
      </w:r>
      <w:r>
        <w:rPr>
          <w:color w:val="auto"/>
          <w:lang w:val="ro-RO"/>
        </w:rPr>
        <w:t>,</w:t>
      </w:r>
      <w:r w:rsidRPr="003D1657">
        <w:rPr>
          <w:color w:val="auto"/>
          <w:lang w:val="ro-RO"/>
        </w:rPr>
        <w:t xml:space="preserve"> inclusiv când tuber</w:t>
      </w:r>
      <w:r w:rsidRPr="003D1657">
        <w:rPr>
          <w:color w:val="auto"/>
          <w:lang w:val="ro-RO"/>
        </w:rPr>
        <w:softHyphen/>
        <w:t>cu</w:t>
      </w:r>
      <w:r w:rsidRPr="003D1657">
        <w:rPr>
          <w:color w:val="auto"/>
          <w:lang w:val="ro-RO"/>
        </w:rPr>
        <w:softHyphen/>
        <w:t>loza n-a atins încă gland</w:t>
      </w:r>
      <w:r>
        <w:rPr>
          <w:color w:val="auto"/>
          <w:lang w:val="ro-RO"/>
        </w:rPr>
        <w:t>a respectiv</w:t>
      </w:r>
      <w:r w:rsidRPr="003D1657">
        <w:rPr>
          <w:color w:val="auto"/>
          <w:lang w:val="ro-RO"/>
        </w:rPr>
        <w:t>ă. Această formă de oboseală face imposibilă orice muncă, cel afectat temându-se să se deplaseze, să vorbească și chiar să mănânce. Caracteristica principală a acestei forme de oboseală este continuitatea neîntreruptă. Ea are totdeauna cam aceeași intensitate, fără vari</w:t>
      </w:r>
      <w:r w:rsidR="00EB5C1D" w:rsidRPr="003D1657">
        <w:rPr>
          <w:color w:val="auto"/>
          <w:lang w:val="ro-RO"/>
        </w:rPr>
        <w:softHyphen/>
      </w:r>
      <w:r w:rsidRPr="003D1657">
        <w:rPr>
          <w:color w:val="auto"/>
          <w:lang w:val="ro-RO"/>
        </w:rPr>
        <w:t>a</w:t>
      </w:r>
      <w:r w:rsidR="00EB5C1D" w:rsidRPr="003D1657">
        <w:rPr>
          <w:color w:val="auto"/>
          <w:lang w:val="ro-RO"/>
        </w:rPr>
        <w:softHyphen/>
      </w:r>
      <w:r w:rsidRPr="003D1657">
        <w:rPr>
          <w:color w:val="auto"/>
          <w:lang w:val="ro-RO"/>
        </w:rPr>
        <w:t>ții evidente, fiind importantă în caz de insuficiență glandulară pronunțată și mai puțin gravă când glanda nu este total compromisă.</w:t>
      </w:r>
      <w:r w:rsidR="00EB5C1D">
        <w:rPr>
          <w:color w:val="auto"/>
          <w:lang w:val="ro-RO"/>
        </w:rPr>
        <w:t xml:space="preserve"> </w:t>
      </w:r>
    </w:p>
    <w:p w14:paraId="76275244" w14:textId="77777777" w:rsidR="00D62D14" w:rsidRPr="003D1657" w:rsidRDefault="00D62D14" w:rsidP="0047344A">
      <w:pPr>
        <w:spacing w:after="0"/>
        <w:ind w:right="1655" w:firstLine="270"/>
        <w:jc w:val="both"/>
        <w:rPr>
          <w:color w:val="auto"/>
          <w:sz w:val="4"/>
          <w:szCs w:val="4"/>
          <w:lang w:val="ro-RO"/>
        </w:rPr>
      </w:pPr>
    </w:p>
    <w:p w14:paraId="5D8BECE4" w14:textId="77777777" w:rsidR="00D62D14" w:rsidRPr="003D1657" w:rsidRDefault="00D62D14" w:rsidP="0047344A">
      <w:pPr>
        <w:spacing w:after="0"/>
        <w:ind w:right="1655" w:firstLine="270"/>
        <w:jc w:val="both"/>
        <w:rPr>
          <w:color w:val="auto"/>
          <w:lang w:val="ro-RO"/>
        </w:rPr>
      </w:pPr>
      <w:r w:rsidRPr="001B482D">
        <w:rPr>
          <w:b/>
          <w:bCs/>
          <w:i/>
          <w:color w:val="auto"/>
          <w:lang w:val="ro-RO"/>
        </w:rPr>
        <w:t>Oboseala hipotiroidiană</w:t>
      </w:r>
      <w:r w:rsidRPr="003D1657">
        <w:rPr>
          <w:color w:val="auto"/>
          <w:lang w:val="ro-RO"/>
        </w:rPr>
        <w:t xml:space="preserve"> seamănă cu cea precedentă dar este mai puțin pronunțată, adesea fiind o formă de lene, apatie, lipsă de pornire, dorința de a nu face nimic, nici pe plan fizic, nici pe plan intelectual. Această formă de oboseală nu este constantă, putând fi depășită </w:t>
      </w:r>
      <w:r>
        <w:rPr>
          <w:color w:val="auto"/>
          <w:lang w:val="ro-RO"/>
        </w:rPr>
        <w:t>prin</w:t>
      </w:r>
      <w:r w:rsidRPr="003D1657">
        <w:rPr>
          <w:color w:val="auto"/>
          <w:lang w:val="ro-RO"/>
        </w:rPr>
        <w:t xml:space="preserve"> excitații, plăceri</w:t>
      </w:r>
      <w:r>
        <w:rPr>
          <w:color w:val="auto"/>
          <w:lang w:val="ro-RO"/>
        </w:rPr>
        <w:t>,</w:t>
      </w:r>
      <w:r w:rsidRPr="003D1657">
        <w:rPr>
          <w:color w:val="auto"/>
          <w:lang w:val="ro-RO"/>
        </w:rPr>
        <w:t xml:space="preserve"> stimulent ce atrage pe cel în cauză, cazul unui joc, oaspete drag, </w:t>
      </w:r>
      <w:r>
        <w:rPr>
          <w:color w:val="auto"/>
          <w:lang w:val="ro-RO"/>
        </w:rPr>
        <w:t>grădinărit</w:t>
      </w:r>
      <w:r w:rsidRPr="003D1657">
        <w:rPr>
          <w:color w:val="auto"/>
          <w:lang w:val="ro-RO"/>
        </w:rPr>
        <w:t>.</w:t>
      </w:r>
    </w:p>
    <w:p w14:paraId="5C0BE023" w14:textId="77777777" w:rsidR="00D62D14" w:rsidRPr="001B482D" w:rsidRDefault="00D62D14" w:rsidP="0047344A">
      <w:pPr>
        <w:spacing w:after="0"/>
        <w:ind w:right="1655" w:firstLine="270"/>
        <w:jc w:val="both"/>
        <w:rPr>
          <w:color w:val="auto"/>
          <w:sz w:val="4"/>
          <w:szCs w:val="4"/>
          <w:lang w:val="ro-RO"/>
        </w:rPr>
      </w:pPr>
    </w:p>
    <w:p w14:paraId="4EA27B7A" w14:textId="77777777" w:rsidR="00D62D14" w:rsidRPr="003D1657" w:rsidRDefault="00D62D14" w:rsidP="0047344A">
      <w:pPr>
        <w:spacing w:after="0"/>
        <w:ind w:right="1655" w:firstLine="270"/>
        <w:jc w:val="both"/>
        <w:rPr>
          <w:color w:val="auto"/>
          <w:lang w:val="ro-RO"/>
        </w:rPr>
      </w:pPr>
      <w:r w:rsidRPr="001B482D">
        <w:rPr>
          <w:b/>
          <w:bCs/>
          <w:color w:val="auto"/>
          <w:lang w:val="ro-RO"/>
        </w:rPr>
        <w:t>Oboseala hipertiroidiană</w:t>
      </w:r>
      <w:r w:rsidRPr="003D1657">
        <w:rPr>
          <w:color w:val="auto"/>
          <w:lang w:val="ro-RO"/>
        </w:rPr>
        <w:t xml:space="preserve"> este cea mai reușită ilustrare a acestei stări. Ea poate fi foarte pronunțată, necesitând trei zile la pat, din cinci. În general nu este foarte pronunțată deși cel în cauză preferă rapausul pe un șezlong după cel mai mic efort sau chiar fără motiv. La diferitele ore ale zilei, această oboseală variază ca intensitate, iar somnul nocturn nu reușește să o suprime. Hipertiroidianul este mai obosit când se scoală, decât atunci când se culcă. Senzațiile de oboseală pot afecta cele mai diferite regiuni ale corpului: membrele superioare sau inferioare, palmele, talpa piciorului. Preliminarele sexuale pot fi atât de obositoare încât cel în cauză renunța la această activitate.</w:t>
      </w:r>
    </w:p>
    <w:p w14:paraId="4A67CC37" w14:textId="77777777" w:rsidR="00D62D14" w:rsidRPr="003D1657" w:rsidRDefault="00D62D14" w:rsidP="0047344A">
      <w:pPr>
        <w:spacing w:after="0"/>
        <w:ind w:right="1655" w:firstLine="270"/>
        <w:jc w:val="both"/>
        <w:rPr>
          <w:color w:val="auto"/>
          <w:lang w:val="ro-RO"/>
        </w:rPr>
      </w:pPr>
      <w:r w:rsidRPr="003D1657">
        <w:rPr>
          <w:color w:val="auto"/>
          <w:lang w:val="ro-RO"/>
        </w:rPr>
        <w:t>Hiperfuncțiunea celorlalte glande nu produce oboseală. Hipogeni</w:t>
      </w:r>
      <w:r w:rsidRPr="003D1657">
        <w:rPr>
          <w:color w:val="auto"/>
          <w:lang w:val="ro-RO"/>
        </w:rPr>
        <w:softHyphen/>
        <w:t>ta</w:t>
      </w:r>
      <w:r w:rsidRPr="003D1657">
        <w:rPr>
          <w:color w:val="auto"/>
          <w:lang w:val="ro-RO"/>
        </w:rPr>
        <w:softHyphen/>
        <w:t>lismul poate cauza o ușoară și discretă oboseală.</w:t>
      </w:r>
    </w:p>
    <w:p w14:paraId="0B122C1B" w14:textId="77777777" w:rsidR="00D62D14" w:rsidRPr="003D1657" w:rsidRDefault="00D62D14" w:rsidP="0047344A">
      <w:pPr>
        <w:spacing w:after="0"/>
        <w:ind w:right="1655" w:firstLine="270"/>
        <w:jc w:val="both"/>
        <w:rPr>
          <w:color w:val="auto"/>
          <w:lang w:val="ro-RO"/>
        </w:rPr>
      </w:pPr>
      <w:r w:rsidRPr="003D1657">
        <w:rPr>
          <w:color w:val="auto"/>
          <w:lang w:val="ro-RO"/>
        </w:rPr>
        <w:t>Insuficiența hipofizară scade rezistența, deci produce oboseală.</w:t>
      </w:r>
    </w:p>
    <w:p w14:paraId="5332BE48" w14:textId="0CCB9225" w:rsidR="00D62D14" w:rsidRDefault="00D62D14" w:rsidP="0047344A">
      <w:pPr>
        <w:spacing w:after="0"/>
        <w:ind w:right="1655" w:firstLine="270"/>
        <w:jc w:val="both"/>
        <w:rPr>
          <w:color w:val="auto"/>
          <w:lang w:val="ro-RO"/>
        </w:rPr>
      </w:pPr>
    </w:p>
    <w:p w14:paraId="78B25547" w14:textId="0DB23C46" w:rsidR="00EB5C1D" w:rsidRDefault="00EB5C1D" w:rsidP="0047344A">
      <w:pPr>
        <w:spacing w:after="0"/>
        <w:ind w:right="1655" w:firstLine="270"/>
        <w:jc w:val="both"/>
        <w:rPr>
          <w:color w:val="auto"/>
          <w:lang w:val="ro-RO"/>
        </w:rPr>
      </w:pPr>
    </w:p>
    <w:p w14:paraId="09BF07EC" w14:textId="77777777" w:rsidR="00EB5C1D" w:rsidRPr="003D1657" w:rsidRDefault="00EB5C1D" w:rsidP="0047344A">
      <w:pPr>
        <w:spacing w:after="0"/>
        <w:ind w:right="1655" w:firstLine="270"/>
        <w:jc w:val="both"/>
        <w:rPr>
          <w:color w:val="auto"/>
          <w:lang w:val="ro-RO"/>
        </w:rPr>
      </w:pPr>
    </w:p>
    <w:p w14:paraId="5CBAAC04" w14:textId="00124D46" w:rsidR="00D62D14" w:rsidRPr="00EB5C1D" w:rsidRDefault="00546EAD" w:rsidP="0047344A">
      <w:pPr>
        <w:spacing w:after="0"/>
        <w:ind w:right="1655"/>
        <w:jc w:val="center"/>
        <w:rPr>
          <w:b/>
          <w:i/>
          <w:iCs/>
          <w:color w:val="auto"/>
          <w:lang w:val="ro-RO"/>
        </w:rPr>
      </w:pPr>
      <w:r>
        <w:rPr>
          <w:b/>
          <w:smallCaps/>
          <w:color w:val="auto"/>
          <w:lang w:val="ro-RO"/>
        </w:rPr>
        <w:t xml:space="preserve">VI. 18. </w:t>
      </w:r>
      <w:r w:rsidR="00EB5C1D">
        <w:rPr>
          <w:b/>
          <w:i/>
          <w:iCs/>
          <w:color w:val="auto"/>
          <w:lang w:val="ro-RO"/>
        </w:rPr>
        <w:t>P</w:t>
      </w:r>
      <w:r w:rsidR="00D62D14" w:rsidRPr="00EB5C1D">
        <w:rPr>
          <w:b/>
          <w:i/>
          <w:iCs/>
          <w:color w:val="auto"/>
          <w:lang w:val="ro-RO"/>
        </w:rPr>
        <w:t>roasta adaptare la temperatură</w:t>
      </w:r>
    </w:p>
    <w:p w14:paraId="006609D2" w14:textId="77777777" w:rsidR="00D62D14" w:rsidRPr="003D1657" w:rsidRDefault="00D62D14" w:rsidP="0047344A">
      <w:pPr>
        <w:spacing w:after="0"/>
        <w:ind w:right="1655" w:firstLine="270"/>
        <w:jc w:val="both"/>
        <w:rPr>
          <w:color w:val="auto"/>
          <w:sz w:val="10"/>
          <w:szCs w:val="10"/>
          <w:lang w:val="ro-RO"/>
        </w:rPr>
      </w:pPr>
    </w:p>
    <w:p w14:paraId="65937422" w14:textId="77777777" w:rsidR="00D62D14" w:rsidRPr="003D1657" w:rsidRDefault="00D62D14" w:rsidP="0047344A">
      <w:pPr>
        <w:spacing w:after="0"/>
        <w:ind w:right="1655" w:firstLine="270"/>
        <w:jc w:val="both"/>
        <w:rPr>
          <w:color w:val="auto"/>
          <w:lang w:val="ro-RO"/>
        </w:rPr>
      </w:pPr>
      <w:r w:rsidRPr="003D1657">
        <w:rPr>
          <w:color w:val="auto"/>
          <w:lang w:val="ro-RO"/>
        </w:rPr>
        <w:t>Dezadaptații suportă foarte greu schimbările de temperatură. Dacă este cald, ei se sufocă, transpiră, se demobilizează, oboseala crește. Dacă-i vre</w:t>
      </w:r>
      <w:r w:rsidRPr="003D1657">
        <w:rPr>
          <w:color w:val="auto"/>
          <w:lang w:val="ro-RO"/>
        </w:rPr>
        <w:softHyphen/>
        <w:t>me rece, atunci tremură, se vaită de frig, degetele de la mâini și picioare le încheață, apar cianoze, degerături. Orice schimbări, cel mai mic curent de aer este resimțit ca agresiune. Cei ce se plâng de căldură acuză senzații de arsuri într-o zonă oarecare a corpului; alteori, dimpotrivă, aceleași persoane se plâng de regiuni înghețate, senzație de duș scoțian al spatelui, etc.</w:t>
      </w:r>
    </w:p>
    <w:p w14:paraId="64DB3B0E" w14:textId="77777777" w:rsidR="00D62D14" w:rsidRPr="003D1657" w:rsidRDefault="00D62D14" w:rsidP="0047344A">
      <w:pPr>
        <w:spacing w:after="0"/>
        <w:ind w:right="1655" w:firstLine="270"/>
        <w:jc w:val="both"/>
        <w:rPr>
          <w:color w:val="auto"/>
          <w:lang w:val="ro-RO"/>
        </w:rPr>
      </w:pPr>
    </w:p>
    <w:p w14:paraId="4975763B" w14:textId="0CA35580" w:rsidR="00D62D14" w:rsidRPr="00EB5C1D" w:rsidRDefault="00546EAD" w:rsidP="0047344A">
      <w:pPr>
        <w:spacing w:after="0"/>
        <w:ind w:right="1655"/>
        <w:jc w:val="center"/>
        <w:rPr>
          <w:b/>
          <w:i/>
          <w:iCs/>
          <w:color w:val="auto"/>
          <w:lang w:val="ro-RO"/>
        </w:rPr>
      </w:pPr>
      <w:r>
        <w:rPr>
          <w:b/>
          <w:smallCaps/>
          <w:color w:val="auto"/>
          <w:lang w:val="ro-RO"/>
        </w:rPr>
        <w:t>VI. 19</w:t>
      </w:r>
      <w:r w:rsidRPr="00EB5C1D">
        <w:rPr>
          <w:b/>
          <w:i/>
          <w:iCs/>
          <w:color w:val="auto"/>
          <w:lang w:val="ro-RO"/>
        </w:rPr>
        <w:t xml:space="preserve">. </w:t>
      </w:r>
      <w:r w:rsidR="00EB5C1D">
        <w:rPr>
          <w:b/>
          <w:i/>
          <w:iCs/>
          <w:color w:val="auto"/>
          <w:lang w:val="ro-RO"/>
        </w:rPr>
        <w:t>P</w:t>
      </w:r>
      <w:r w:rsidR="00D62D14" w:rsidRPr="00EB5C1D">
        <w:rPr>
          <w:b/>
          <w:i/>
          <w:iCs/>
          <w:color w:val="auto"/>
          <w:lang w:val="ro-RO"/>
        </w:rPr>
        <w:t>roastă adaptare la furtună</w:t>
      </w:r>
    </w:p>
    <w:p w14:paraId="3A458FB9" w14:textId="77777777" w:rsidR="00D62D14" w:rsidRPr="003D1657" w:rsidRDefault="00D62D14" w:rsidP="0047344A">
      <w:pPr>
        <w:spacing w:after="0"/>
        <w:ind w:right="1655" w:firstLine="270"/>
        <w:jc w:val="both"/>
        <w:rPr>
          <w:color w:val="auto"/>
          <w:sz w:val="10"/>
          <w:szCs w:val="10"/>
          <w:lang w:val="ro-RO"/>
        </w:rPr>
      </w:pPr>
    </w:p>
    <w:p w14:paraId="19A78154" w14:textId="77777777" w:rsidR="00D62D14" w:rsidRPr="003D1657" w:rsidRDefault="00D62D14" w:rsidP="0047344A">
      <w:pPr>
        <w:spacing w:after="0"/>
        <w:ind w:right="1655" w:firstLine="270"/>
        <w:jc w:val="both"/>
        <w:rPr>
          <w:color w:val="auto"/>
          <w:lang w:val="ro-RO"/>
        </w:rPr>
      </w:pPr>
      <w:r w:rsidRPr="003D1657">
        <w:rPr>
          <w:color w:val="auto"/>
          <w:lang w:val="ro-RO"/>
        </w:rPr>
        <w:t>Din acest punct de vedere, femeile sunt mult mai sensibile decât bărbații, tulburările lor normale fiind de două ori mai puternice în caz de furtună. Unele se sperie de tunet, se agită, strigă, plâng, sfârșitul furtunii fiind pentru ele o adevărată ușurare.</w:t>
      </w:r>
    </w:p>
    <w:p w14:paraId="4A19342E" w14:textId="77777777" w:rsidR="00D62D14" w:rsidRPr="003D1657" w:rsidRDefault="00D62D14" w:rsidP="0047344A">
      <w:pPr>
        <w:spacing w:after="0"/>
        <w:ind w:right="1655" w:firstLine="270"/>
        <w:jc w:val="both"/>
        <w:rPr>
          <w:color w:val="auto"/>
          <w:lang w:val="ro-RO"/>
        </w:rPr>
      </w:pPr>
    </w:p>
    <w:p w14:paraId="43F3992F" w14:textId="56EC5C09" w:rsidR="00D62D14" w:rsidRPr="003D1657" w:rsidRDefault="00546EAD" w:rsidP="0047344A">
      <w:pPr>
        <w:spacing w:after="0"/>
        <w:ind w:right="1655"/>
        <w:jc w:val="center"/>
        <w:rPr>
          <w:b/>
          <w:smallCaps/>
          <w:color w:val="auto"/>
          <w:lang w:val="ro-RO"/>
        </w:rPr>
      </w:pPr>
      <w:r>
        <w:rPr>
          <w:b/>
          <w:smallCaps/>
          <w:color w:val="auto"/>
          <w:lang w:val="ro-RO"/>
        </w:rPr>
        <w:t xml:space="preserve">VI. 20. </w:t>
      </w:r>
      <w:r w:rsidR="00EB5C1D">
        <w:rPr>
          <w:b/>
          <w:i/>
          <w:iCs/>
          <w:color w:val="auto"/>
          <w:lang w:val="ro-RO"/>
        </w:rPr>
        <w:t>P</w:t>
      </w:r>
      <w:r w:rsidR="00D62D14" w:rsidRPr="00EB5C1D">
        <w:rPr>
          <w:b/>
          <w:i/>
          <w:iCs/>
          <w:color w:val="auto"/>
          <w:lang w:val="ro-RO"/>
        </w:rPr>
        <w:t>roasta adaptare la zgomot</w:t>
      </w:r>
    </w:p>
    <w:p w14:paraId="73487D0F" w14:textId="77777777" w:rsidR="00D62D14" w:rsidRPr="003D1657" w:rsidRDefault="00D62D14" w:rsidP="0047344A">
      <w:pPr>
        <w:spacing w:after="0"/>
        <w:ind w:right="1655" w:firstLine="270"/>
        <w:jc w:val="both"/>
        <w:rPr>
          <w:color w:val="auto"/>
          <w:sz w:val="10"/>
          <w:szCs w:val="10"/>
          <w:lang w:val="ro-RO"/>
        </w:rPr>
      </w:pPr>
    </w:p>
    <w:p w14:paraId="3EF29240" w14:textId="77777777" w:rsidR="00D62D14" w:rsidRPr="003D1657" w:rsidRDefault="00D62D14" w:rsidP="0047344A">
      <w:pPr>
        <w:spacing w:after="0"/>
        <w:ind w:right="1655" w:firstLine="270"/>
        <w:jc w:val="both"/>
        <w:rPr>
          <w:color w:val="auto"/>
          <w:lang w:val="ro-RO"/>
        </w:rPr>
      </w:pPr>
      <w:r w:rsidRPr="003D1657">
        <w:rPr>
          <w:color w:val="auto"/>
          <w:lang w:val="ro-RO"/>
        </w:rPr>
        <w:t>Foarte frecventă dezadaptare, cei în cauză suferind de orice formă de zgomot. Copiii ce se amuză în felul lor, zgomotele străzii, radioul, sirena poliției, pompierilor sau a salvării medicale, totul î</w:t>
      </w:r>
      <w:r>
        <w:rPr>
          <w:color w:val="auto"/>
          <w:lang w:val="ro-RO"/>
        </w:rPr>
        <w:t>i</w:t>
      </w:r>
      <w:r w:rsidRPr="003D1657">
        <w:rPr>
          <w:color w:val="auto"/>
          <w:lang w:val="ro-RO"/>
        </w:rPr>
        <w:t xml:space="preserve"> exaspereză. În general, este vorba de exasperare, nu de hiperacuzie.</w:t>
      </w:r>
    </w:p>
    <w:p w14:paraId="7AE16701" w14:textId="77777777" w:rsidR="00D62D14" w:rsidRPr="003D1657" w:rsidRDefault="00D62D14" w:rsidP="0047344A">
      <w:pPr>
        <w:spacing w:after="0"/>
        <w:ind w:right="1655" w:firstLine="270"/>
        <w:jc w:val="both"/>
        <w:rPr>
          <w:color w:val="auto"/>
          <w:lang w:val="ro-RO"/>
        </w:rPr>
      </w:pPr>
    </w:p>
    <w:p w14:paraId="343995B0" w14:textId="29D4B480" w:rsidR="00D62D14" w:rsidRPr="003D1657" w:rsidRDefault="00546EAD" w:rsidP="0047344A">
      <w:pPr>
        <w:spacing w:after="0"/>
        <w:ind w:right="1655"/>
        <w:jc w:val="center"/>
        <w:rPr>
          <w:b/>
          <w:smallCaps/>
          <w:color w:val="auto"/>
          <w:lang w:val="ro-RO"/>
        </w:rPr>
      </w:pPr>
      <w:r>
        <w:rPr>
          <w:b/>
          <w:smallCaps/>
          <w:color w:val="auto"/>
          <w:lang w:val="ro-RO"/>
        </w:rPr>
        <w:t xml:space="preserve">VI. 21. </w:t>
      </w:r>
      <w:r w:rsidR="00E5284D">
        <w:rPr>
          <w:b/>
          <w:i/>
          <w:iCs/>
          <w:color w:val="auto"/>
          <w:lang w:val="ro-RO"/>
        </w:rPr>
        <w:t>P</w:t>
      </w:r>
      <w:r w:rsidR="00D62D14" w:rsidRPr="00E5284D">
        <w:rPr>
          <w:b/>
          <w:i/>
          <w:iCs/>
          <w:color w:val="auto"/>
          <w:lang w:val="ro-RO"/>
        </w:rPr>
        <w:t>roasta adaptare la lumină</w:t>
      </w:r>
    </w:p>
    <w:p w14:paraId="20305263" w14:textId="77777777" w:rsidR="00D62D14" w:rsidRPr="003D1657" w:rsidRDefault="00D62D14" w:rsidP="0047344A">
      <w:pPr>
        <w:spacing w:after="0"/>
        <w:ind w:right="1655" w:firstLine="270"/>
        <w:jc w:val="both"/>
        <w:rPr>
          <w:color w:val="auto"/>
          <w:sz w:val="10"/>
          <w:szCs w:val="10"/>
          <w:lang w:val="ro-RO"/>
        </w:rPr>
      </w:pPr>
    </w:p>
    <w:p w14:paraId="78D56472" w14:textId="77777777" w:rsidR="00D62D14" w:rsidRPr="003D1657" w:rsidRDefault="00D62D14" w:rsidP="0047344A">
      <w:pPr>
        <w:spacing w:after="0"/>
        <w:ind w:right="1655" w:firstLine="270"/>
        <w:jc w:val="both"/>
        <w:rPr>
          <w:color w:val="auto"/>
          <w:lang w:val="ro-RO"/>
        </w:rPr>
      </w:pPr>
      <w:r w:rsidRPr="003D1657">
        <w:rPr>
          <w:color w:val="auto"/>
          <w:lang w:val="ro-RO"/>
        </w:rPr>
        <w:t>Cazurile de photofobie sunt destul de frecvente.</w:t>
      </w:r>
    </w:p>
    <w:p w14:paraId="2D7B6A5E" w14:textId="77777777" w:rsidR="00D62D14" w:rsidRPr="003D1657" w:rsidRDefault="00D62D14" w:rsidP="0047344A">
      <w:pPr>
        <w:spacing w:after="0"/>
        <w:ind w:right="1655" w:firstLine="270"/>
        <w:jc w:val="both"/>
        <w:rPr>
          <w:color w:val="auto"/>
          <w:lang w:val="ro-RO"/>
        </w:rPr>
      </w:pPr>
    </w:p>
    <w:p w14:paraId="72AC62D9" w14:textId="5B4DE8B5" w:rsidR="00D62D14" w:rsidRPr="003D1657" w:rsidRDefault="00546EAD" w:rsidP="0047344A">
      <w:pPr>
        <w:spacing w:after="0"/>
        <w:ind w:right="1655"/>
        <w:jc w:val="center"/>
        <w:rPr>
          <w:b/>
          <w:smallCaps/>
          <w:color w:val="auto"/>
          <w:lang w:val="ro-RO"/>
        </w:rPr>
      </w:pPr>
      <w:r>
        <w:rPr>
          <w:b/>
          <w:smallCaps/>
          <w:color w:val="auto"/>
          <w:lang w:val="ro-RO"/>
        </w:rPr>
        <w:t xml:space="preserve">VI. 22. </w:t>
      </w:r>
      <w:r w:rsidR="00E5284D" w:rsidRPr="00E5284D">
        <w:rPr>
          <w:b/>
          <w:i/>
          <w:iCs/>
          <w:color w:val="auto"/>
          <w:lang w:val="ro-RO"/>
        </w:rPr>
        <w:t>D</w:t>
      </w:r>
      <w:r w:rsidR="00D62D14" w:rsidRPr="00E5284D">
        <w:rPr>
          <w:b/>
          <w:i/>
          <w:iCs/>
          <w:color w:val="auto"/>
          <w:lang w:val="ro-RO"/>
        </w:rPr>
        <w:t>urer</w:t>
      </w:r>
      <w:r w:rsidR="00E5284D" w:rsidRPr="00E5284D">
        <w:rPr>
          <w:b/>
          <w:i/>
          <w:iCs/>
          <w:color w:val="auto"/>
          <w:lang w:val="ro-RO"/>
        </w:rPr>
        <w:t>ea</w:t>
      </w:r>
    </w:p>
    <w:p w14:paraId="5A5922B4" w14:textId="77777777" w:rsidR="00D62D14" w:rsidRPr="003D1657" w:rsidRDefault="00D62D14" w:rsidP="0047344A">
      <w:pPr>
        <w:spacing w:after="0"/>
        <w:ind w:right="1655" w:firstLine="270"/>
        <w:jc w:val="both"/>
        <w:rPr>
          <w:color w:val="auto"/>
          <w:sz w:val="10"/>
          <w:szCs w:val="10"/>
          <w:lang w:val="ro-RO"/>
        </w:rPr>
      </w:pPr>
    </w:p>
    <w:p w14:paraId="2895479B" w14:textId="77777777" w:rsidR="00D62D14" w:rsidRPr="003D1657" w:rsidRDefault="00D62D14" w:rsidP="0047344A">
      <w:pPr>
        <w:spacing w:after="0"/>
        <w:ind w:right="1655" w:firstLine="270"/>
        <w:jc w:val="both"/>
        <w:rPr>
          <w:color w:val="auto"/>
          <w:lang w:val="ro-RO"/>
        </w:rPr>
      </w:pPr>
      <w:r w:rsidRPr="003D1657">
        <w:rPr>
          <w:color w:val="auto"/>
          <w:lang w:val="ro-RO"/>
        </w:rPr>
        <w:t>Dureriloe pot efecta orice regiune a corpului. De obicei, ele afectează mai curând capul, ceafa, rinichii, picioarele.</w:t>
      </w:r>
    </w:p>
    <w:p w14:paraId="01E8D496" w14:textId="77777777" w:rsidR="00D62D14" w:rsidRPr="003D1657" w:rsidRDefault="00D62D14" w:rsidP="0047344A">
      <w:pPr>
        <w:spacing w:after="0"/>
        <w:ind w:right="1655" w:firstLine="270"/>
        <w:jc w:val="both"/>
        <w:rPr>
          <w:color w:val="auto"/>
          <w:sz w:val="4"/>
          <w:szCs w:val="4"/>
          <w:lang w:val="ro-RO"/>
        </w:rPr>
      </w:pPr>
    </w:p>
    <w:p w14:paraId="5C3038B6" w14:textId="77777777" w:rsidR="00D62D14" w:rsidRPr="003D1657" w:rsidRDefault="00D62D14" w:rsidP="0047344A">
      <w:pPr>
        <w:spacing w:after="0"/>
        <w:ind w:right="1655" w:firstLine="270"/>
        <w:jc w:val="both"/>
        <w:rPr>
          <w:color w:val="auto"/>
          <w:lang w:val="ro-RO"/>
        </w:rPr>
      </w:pPr>
      <w:r w:rsidRPr="003D1657">
        <w:rPr>
          <w:color w:val="auto"/>
          <w:lang w:val="ro-RO"/>
        </w:rPr>
        <w:t>Durerile de cap sunt variate: uneori  ne simțim capul ca în menghină, alte</w:t>
      </w:r>
      <w:r w:rsidRPr="003D1657">
        <w:rPr>
          <w:color w:val="auto"/>
          <w:lang w:val="ro-RO"/>
        </w:rPr>
        <w:softHyphen/>
        <w:t>ori e vorba de dureri imprecise, nu foarte definite, în orice regiune a craniului, Există dureri ale feței, cu nevralgii faciale, dentare, ale obrajilor, orbitelor, etc., toate greu tratabile prin antalgice, putând evolua către migrene, cu fotofobie, hiperacuzie, amețeli, vomă. Tulburările acestea sunt frecvente la hipe</w:t>
      </w:r>
      <w:r>
        <w:rPr>
          <w:color w:val="auto"/>
          <w:lang w:val="ro-RO"/>
        </w:rPr>
        <w:t>r</w:t>
      </w:r>
      <w:r w:rsidRPr="003D1657">
        <w:rPr>
          <w:color w:val="auto"/>
          <w:lang w:val="ro-RO"/>
        </w:rPr>
        <w:t>tiroidieni, care le duc pe picioare vreme de ani,</w:t>
      </w:r>
      <w:r>
        <w:rPr>
          <w:color w:val="auto"/>
          <w:lang w:val="ro-RO"/>
        </w:rPr>
        <w:t xml:space="preserve"> </w:t>
      </w:r>
      <w:r w:rsidRPr="003D1657">
        <w:rPr>
          <w:color w:val="auto"/>
          <w:lang w:val="ro-RO"/>
        </w:rPr>
        <w:t>fără ca medicamentele să îi ajute cu ceva. Uneori, aceste dureri sunt destul de puternice pentru a necesita concedi</w:t>
      </w:r>
      <w:r>
        <w:rPr>
          <w:color w:val="auto"/>
          <w:lang w:val="ro-RO"/>
        </w:rPr>
        <w:t>i</w:t>
      </w:r>
      <w:r w:rsidRPr="003D1657">
        <w:rPr>
          <w:color w:val="auto"/>
          <w:lang w:val="ro-RO"/>
        </w:rPr>
        <w:t xml:space="preserve"> de boală, cazul mai ales al femeilor, pe timpul regulilor, când </w:t>
      </w:r>
      <w:r>
        <w:rPr>
          <w:color w:val="auto"/>
          <w:lang w:val="ro-RO"/>
        </w:rPr>
        <w:t>suferința</w:t>
      </w:r>
      <w:r w:rsidRPr="003D1657">
        <w:rPr>
          <w:color w:val="auto"/>
          <w:lang w:val="ro-RO"/>
        </w:rPr>
        <w:t xml:space="preserve"> dublează în intensitate. Numai un bun tratament anti-tiroidian poate stopa aceste dureri.</w:t>
      </w:r>
    </w:p>
    <w:p w14:paraId="40FC7D21" w14:textId="77777777" w:rsidR="00D62D14" w:rsidRPr="003D1657" w:rsidRDefault="00D62D14" w:rsidP="0047344A">
      <w:pPr>
        <w:spacing w:after="0"/>
        <w:ind w:right="1655" w:firstLine="270"/>
        <w:jc w:val="both"/>
        <w:rPr>
          <w:color w:val="auto"/>
          <w:sz w:val="4"/>
          <w:szCs w:val="4"/>
          <w:lang w:val="ro-RO"/>
        </w:rPr>
      </w:pPr>
    </w:p>
    <w:p w14:paraId="315931C2" w14:textId="0C8AE12B" w:rsidR="00D62D14" w:rsidRPr="003D1657" w:rsidRDefault="00D62D14" w:rsidP="0047344A">
      <w:pPr>
        <w:spacing w:after="0"/>
        <w:ind w:right="1655" w:firstLine="270"/>
        <w:jc w:val="both"/>
        <w:rPr>
          <w:color w:val="auto"/>
          <w:lang w:val="ro-RO"/>
        </w:rPr>
      </w:pPr>
      <w:r w:rsidRPr="003D1657">
        <w:rPr>
          <w:color w:val="auto"/>
          <w:lang w:val="ro-RO"/>
        </w:rPr>
        <w:t xml:space="preserve">Durerile cefei sunt la fel de frecvente, mai puțin puternice ca cele de </w:t>
      </w:r>
      <w:r w:rsidRPr="00B402DC">
        <w:rPr>
          <w:i/>
          <w:iCs/>
          <w:color w:val="auto"/>
          <w:lang w:val="ro-RO"/>
        </w:rPr>
        <w:t>torticolis</w:t>
      </w:r>
      <w:r w:rsidRPr="003D1657">
        <w:rPr>
          <w:color w:val="auto"/>
          <w:lang w:val="ro-RO"/>
        </w:rPr>
        <w:t>, antrenând puține mișcări. Este vorba de dureri schimbătoare, varia</w:t>
      </w:r>
      <w:r w:rsidR="00E5284D" w:rsidRPr="003D1657">
        <w:rPr>
          <w:color w:val="auto"/>
          <w:lang w:val="ro-RO"/>
        </w:rPr>
        <w:softHyphen/>
      </w:r>
      <w:r w:rsidRPr="003D1657">
        <w:rPr>
          <w:color w:val="auto"/>
          <w:lang w:val="ro-RO"/>
        </w:rPr>
        <w:t>bile, uneori mai curând jenante decât efectiv dureroase. Unii se plâng spontan de astfel de dureri.</w:t>
      </w:r>
      <w:r w:rsidR="00E5284D">
        <w:rPr>
          <w:color w:val="auto"/>
          <w:lang w:val="ro-RO"/>
        </w:rPr>
        <w:t xml:space="preserve"> </w:t>
      </w:r>
    </w:p>
    <w:p w14:paraId="45D69FFD" w14:textId="77777777" w:rsidR="00D62D14" w:rsidRPr="003D1657" w:rsidRDefault="00D62D14" w:rsidP="0047344A">
      <w:pPr>
        <w:spacing w:after="0"/>
        <w:ind w:right="1655" w:firstLine="270"/>
        <w:jc w:val="both"/>
        <w:rPr>
          <w:color w:val="auto"/>
          <w:sz w:val="4"/>
          <w:szCs w:val="4"/>
          <w:lang w:val="ro-RO"/>
        </w:rPr>
      </w:pPr>
    </w:p>
    <w:p w14:paraId="55C495CF" w14:textId="4A2642FC" w:rsidR="00D62D14" w:rsidRPr="003D1657" w:rsidRDefault="00D62D14" w:rsidP="0047344A">
      <w:pPr>
        <w:spacing w:after="0"/>
        <w:ind w:right="1655" w:firstLine="270"/>
        <w:jc w:val="both"/>
        <w:rPr>
          <w:color w:val="auto"/>
          <w:lang w:val="ro-RO"/>
        </w:rPr>
      </w:pPr>
      <w:r w:rsidRPr="003D1657">
        <w:rPr>
          <w:color w:val="auto"/>
          <w:lang w:val="ro-RO"/>
        </w:rPr>
        <w:t xml:space="preserve">Durerile de rinichi sunt frecvente, putând fi benigne, moderate, dar și foarte puternice, tenace, devenind groaznice la cel mai mic efort. Am </w:t>
      </w:r>
      <w:r>
        <w:rPr>
          <w:color w:val="auto"/>
          <w:lang w:val="ro-RO"/>
        </w:rPr>
        <w:t>î</w:t>
      </w:r>
      <w:r w:rsidRPr="003D1657">
        <w:rPr>
          <w:color w:val="auto"/>
          <w:lang w:val="ro-RO"/>
        </w:rPr>
        <w:t xml:space="preserve">ngrijit un inginer, de la </w:t>
      </w:r>
      <w:r w:rsidRPr="00B402DC">
        <w:rPr>
          <w:i/>
          <w:iCs/>
          <w:color w:val="auto"/>
          <w:lang w:val="ro-RO"/>
        </w:rPr>
        <w:t>Electrici</w:t>
      </w:r>
      <w:r w:rsidRPr="00B402DC">
        <w:rPr>
          <w:i/>
          <w:iCs/>
          <w:color w:val="auto"/>
          <w:lang w:val="fr-FR"/>
        </w:rPr>
        <w:t>té</w:t>
      </w:r>
      <w:r w:rsidRPr="00B402DC">
        <w:rPr>
          <w:i/>
          <w:iCs/>
          <w:color w:val="auto"/>
          <w:lang w:val="ro-RO"/>
        </w:rPr>
        <w:t xml:space="preserve"> de France</w:t>
      </w:r>
      <w:r w:rsidRPr="003D1657">
        <w:rPr>
          <w:color w:val="auto"/>
          <w:lang w:val="ro-RO"/>
        </w:rPr>
        <w:t>, care suferea de rinichi de peste șase ani</w:t>
      </w:r>
      <w:r>
        <w:rPr>
          <w:color w:val="auto"/>
          <w:lang w:val="ro-RO"/>
        </w:rPr>
        <w:t>,</w:t>
      </w:r>
      <w:r w:rsidRPr="003D1657">
        <w:rPr>
          <w:color w:val="auto"/>
          <w:lang w:val="ro-RO"/>
        </w:rPr>
        <w:t xml:space="preserve"> abandonase serviciul de un an</w:t>
      </w:r>
      <w:r w:rsidR="00E5284D">
        <w:rPr>
          <w:color w:val="auto"/>
          <w:lang w:val="ro-RO"/>
        </w:rPr>
        <w:t>,</w:t>
      </w:r>
      <w:r w:rsidRPr="003D1657">
        <w:rPr>
          <w:color w:val="auto"/>
          <w:lang w:val="ro-RO"/>
        </w:rPr>
        <w:t xml:space="preserve"> încercase toate antinevralgice</w:t>
      </w:r>
      <w:r>
        <w:rPr>
          <w:color w:val="auto"/>
          <w:lang w:val="ro-RO"/>
        </w:rPr>
        <w:t>le</w:t>
      </w:r>
      <w:r w:rsidRPr="003D1657">
        <w:rPr>
          <w:color w:val="auto"/>
          <w:lang w:val="ro-RO"/>
        </w:rPr>
        <w:t xml:space="preserve"> și antireuma</w:t>
      </w:r>
      <w:r w:rsidR="00E5284D" w:rsidRPr="003D1657">
        <w:rPr>
          <w:color w:val="auto"/>
          <w:lang w:val="ro-RO"/>
        </w:rPr>
        <w:softHyphen/>
      </w:r>
      <w:r w:rsidRPr="003D1657">
        <w:rPr>
          <w:color w:val="auto"/>
          <w:lang w:val="ro-RO"/>
        </w:rPr>
        <w:t>tice</w:t>
      </w:r>
      <w:r>
        <w:rPr>
          <w:color w:val="auto"/>
          <w:lang w:val="ro-RO"/>
        </w:rPr>
        <w:t>le,</w:t>
      </w:r>
      <w:r w:rsidRPr="003D1657">
        <w:rPr>
          <w:color w:val="auto"/>
          <w:lang w:val="ro-RO"/>
        </w:rPr>
        <w:t xml:space="preserve"> fără succes. După un an de tratament anti-tiroidian </w:t>
      </w:r>
      <w:r>
        <w:rPr>
          <w:color w:val="auto"/>
          <w:lang w:val="ro-RO"/>
        </w:rPr>
        <w:t>l</w:t>
      </w:r>
      <w:r w:rsidRPr="003D1657">
        <w:rPr>
          <w:color w:val="auto"/>
          <w:lang w:val="ro-RO"/>
        </w:rPr>
        <w:t>-am putut vindeca. Durerile de rinichi pot fi extrem de jenante, paralizante, răpindu-</w:t>
      </w:r>
      <w:r>
        <w:rPr>
          <w:color w:val="auto"/>
          <w:lang w:val="ro-RO"/>
        </w:rPr>
        <w:t>n</w:t>
      </w:r>
      <w:r w:rsidRPr="003D1657">
        <w:rPr>
          <w:color w:val="auto"/>
          <w:lang w:val="ro-RO"/>
        </w:rPr>
        <w:t>e mare parte din suplețe, elasticitate și forța musculară.</w:t>
      </w:r>
      <w:r w:rsidR="00E5284D">
        <w:rPr>
          <w:color w:val="auto"/>
          <w:lang w:val="ro-RO"/>
        </w:rPr>
        <w:t xml:space="preserve"> </w:t>
      </w:r>
    </w:p>
    <w:p w14:paraId="71B40B6D" w14:textId="77777777" w:rsidR="00D62D14" w:rsidRPr="003D1657" w:rsidRDefault="00D62D14" w:rsidP="0047344A">
      <w:pPr>
        <w:spacing w:after="0"/>
        <w:ind w:right="1655" w:firstLine="270"/>
        <w:jc w:val="both"/>
        <w:rPr>
          <w:color w:val="auto"/>
          <w:sz w:val="4"/>
          <w:szCs w:val="4"/>
          <w:lang w:val="ro-RO"/>
        </w:rPr>
      </w:pPr>
    </w:p>
    <w:p w14:paraId="23273DA6" w14:textId="5C2A5A77" w:rsidR="00D62D14" w:rsidRPr="003D1657" w:rsidRDefault="00D62D14" w:rsidP="0047344A">
      <w:pPr>
        <w:spacing w:after="0"/>
        <w:ind w:right="1655" w:firstLine="270"/>
        <w:jc w:val="both"/>
        <w:rPr>
          <w:color w:val="auto"/>
          <w:lang w:val="ro-RO"/>
        </w:rPr>
      </w:pPr>
      <w:r w:rsidRPr="003D1657">
        <w:rPr>
          <w:color w:val="auto"/>
          <w:lang w:val="ro-RO"/>
        </w:rPr>
        <w:t>Durerile gambelor sunt cele mai variate și constau în crampe, senzație de greutate, s</w:t>
      </w:r>
      <w:r w:rsidR="00E5284D">
        <w:rPr>
          <w:color w:val="auto"/>
          <w:lang w:val="ro-RO"/>
        </w:rPr>
        <w:t>t</w:t>
      </w:r>
      <w:r w:rsidRPr="003D1657">
        <w:rPr>
          <w:color w:val="auto"/>
          <w:lang w:val="ro-RO"/>
        </w:rPr>
        <w:t>rânsură ca de menghină, insecuritate, mers penibil, dificil, slăbi</w:t>
      </w:r>
      <w:r w:rsidRPr="003D1657">
        <w:rPr>
          <w:color w:val="auto"/>
          <w:lang w:val="ro-RO"/>
        </w:rPr>
        <w:softHyphen/>
        <w:t>ciune musculară până la prăbușire. Senzația de strânsură de menghin</w:t>
      </w:r>
      <w:r>
        <w:rPr>
          <w:color w:val="auto"/>
          <w:lang w:val="ro-RO"/>
        </w:rPr>
        <w:t>ă</w:t>
      </w:r>
      <w:r w:rsidRPr="003D1657">
        <w:rPr>
          <w:color w:val="auto"/>
          <w:lang w:val="ro-RO"/>
        </w:rPr>
        <w:t xml:space="preserve"> poate să meargă până la desensibilizarea întregului picior</w:t>
      </w:r>
      <w:r w:rsidRPr="003D1657">
        <w:rPr>
          <w:rStyle w:val="FootnoteReference"/>
          <w:color w:val="auto"/>
          <w:lang w:val="ro-RO"/>
        </w:rPr>
        <w:footnoteReference w:id="116"/>
      </w:r>
      <w:r w:rsidRPr="003D1657">
        <w:rPr>
          <w:color w:val="auto"/>
          <w:lang w:val="ro-RO"/>
        </w:rPr>
        <w:t>. În toate cazurile, circulația este rea și se constată edeme, umflarea labei piciorului și a gleznei, asfixia temporară a piciorului.</w:t>
      </w:r>
    </w:p>
    <w:p w14:paraId="3374D642" w14:textId="77777777" w:rsidR="00D62D14" w:rsidRPr="003D1657" w:rsidRDefault="00D62D14" w:rsidP="0047344A">
      <w:pPr>
        <w:spacing w:after="0"/>
        <w:ind w:right="1655" w:firstLine="270"/>
        <w:jc w:val="both"/>
        <w:rPr>
          <w:color w:val="auto"/>
          <w:sz w:val="4"/>
          <w:szCs w:val="4"/>
          <w:lang w:val="ro-RO"/>
        </w:rPr>
      </w:pPr>
    </w:p>
    <w:p w14:paraId="244C6A5C" w14:textId="77777777" w:rsidR="00D62D14" w:rsidRPr="003D1657" w:rsidRDefault="00D62D14" w:rsidP="0047344A">
      <w:pPr>
        <w:spacing w:after="0"/>
        <w:ind w:right="1655" w:firstLine="270"/>
        <w:jc w:val="both"/>
        <w:rPr>
          <w:color w:val="auto"/>
          <w:lang w:val="ro-RO"/>
        </w:rPr>
      </w:pPr>
      <w:r w:rsidRPr="003D1657">
        <w:rPr>
          <w:color w:val="auto"/>
          <w:lang w:val="ro-RO"/>
        </w:rPr>
        <w:t>Durerile dereglaților glandulari nu sunt localizate doar în regiuni</w:t>
      </w:r>
      <w:r>
        <w:rPr>
          <w:color w:val="auto"/>
          <w:lang w:val="ro-RO"/>
        </w:rPr>
        <w:t>le</w:t>
      </w:r>
      <w:r w:rsidRPr="003D1657">
        <w:rPr>
          <w:color w:val="auto"/>
          <w:lang w:val="ro-RO"/>
        </w:rPr>
        <w:t xml:space="preserve"> pe care le-am examinat, putând fi localizate în toate părțile organismului</w:t>
      </w:r>
      <w:r>
        <w:rPr>
          <w:color w:val="auto"/>
          <w:lang w:val="ro-RO"/>
        </w:rPr>
        <w:t xml:space="preserve"> și </w:t>
      </w:r>
      <w:r w:rsidRPr="003D1657">
        <w:rPr>
          <w:color w:val="auto"/>
          <w:lang w:val="ro-RO"/>
        </w:rPr>
        <w:t>varia foarte mult în intensitate. În anumite cazuri, deși în general surde și puțin perceptibile, ele pot atinge intensitatea unor adevărate lovituri de pumnal, rămânând la fel de diverse ca cele semnalate în cazul gambelor. Astfel de dureri pot să apară în abdomen, ficat sau stomac, rinichi, organe genitale, etc. Suferința poate fi asemănătoare cu cea a leziunilor mai mult sau mai puțin grave, ori a funcționărilor defectuoase. Când inima este atinsă de astfel de dureri, avem de-a face cu ceea ce se cheamă falsă angină de piept.</w:t>
      </w:r>
    </w:p>
    <w:p w14:paraId="229910BC" w14:textId="77777777" w:rsidR="00D62D14" w:rsidRPr="00B402DC" w:rsidRDefault="00D62D14" w:rsidP="0047344A">
      <w:pPr>
        <w:spacing w:after="0"/>
        <w:ind w:right="1655" w:firstLine="270"/>
        <w:jc w:val="both"/>
        <w:rPr>
          <w:color w:val="auto"/>
          <w:sz w:val="4"/>
          <w:szCs w:val="4"/>
          <w:lang w:val="ro-RO"/>
        </w:rPr>
      </w:pPr>
    </w:p>
    <w:p w14:paraId="6523B072" w14:textId="77777777" w:rsidR="00D62D14" w:rsidRPr="003D1657" w:rsidRDefault="00D62D14" w:rsidP="0047344A">
      <w:pPr>
        <w:spacing w:after="0"/>
        <w:ind w:right="1655" w:firstLine="270"/>
        <w:jc w:val="both"/>
        <w:rPr>
          <w:color w:val="auto"/>
          <w:lang w:val="ro-RO"/>
        </w:rPr>
      </w:pPr>
      <w:r w:rsidRPr="003D1657">
        <w:rPr>
          <w:color w:val="auto"/>
          <w:lang w:val="ro-RO"/>
        </w:rPr>
        <w:t>Amintim aici că edemele lui Quincke, descrise de Léopold Lévy acum peste 40 de ani, pot afecta toate țesuturile circulatorii, intestinale și genitale, pot produce durerile cele mai teribile, cu riscul unor false diagnostice și a unor intervenții chirurgicale inutile.</w:t>
      </w:r>
    </w:p>
    <w:p w14:paraId="2534EF71" w14:textId="77777777" w:rsidR="00D62D14" w:rsidRPr="00B402DC" w:rsidRDefault="00D62D14" w:rsidP="0047344A">
      <w:pPr>
        <w:spacing w:after="0"/>
        <w:ind w:right="1655" w:firstLine="270"/>
        <w:jc w:val="both"/>
        <w:rPr>
          <w:color w:val="auto"/>
          <w:sz w:val="4"/>
          <w:szCs w:val="4"/>
          <w:lang w:val="ro-RO"/>
        </w:rPr>
      </w:pPr>
    </w:p>
    <w:p w14:paraId="7AD27659" w14:textId="77777777" w:rsidR="00D62D14" w:rsidRPr="003D1657" w:rsidRDefault="00D62D14" w:rsidP="0047344A">
      <w:pPr>
        <w:spacing w:after="0"/>
        <w:ind w:right="1655" w:firstLine="270"/>
        <w:jc w:val="both"/>
        <w:rPr>
          <w:color w:val="auto"/>
          <w:lang w:val="ro-RO"/>
        </w:rPr>
      </w:pPr>
      <w:r w:rsidRPr="003D1657">
        <w:rPr>
          <w:color w:val="auto"/>
          <w:lang w:val="ro-RO"/>
        </w:rPr>
        <w:t>Dezadaptații prezintă alterări funcționale foarte importante ale princi</w:t>
      </w:r>
      <w:r w:rsidRPr="003D1657">
        <w:rPr>
          <w:color w:val="auto"/>
          <w:lang w:val="ro-RO"/>
        </w:rPr>
        <w:softHyphen/>
        <w:t>palelor organe vegetative comandate de tiroidă, din punctul de vedere al adaptării. Cele mai atinse dintre acestea sunt plămânii, inima, intestinul, organele genitale.</w:t>
      </w:r>
    </w:p>
    <w:p w14:paraId="77132C4A" w14:textId="1270C33F" w:rsidR="00D62D14" w:rsidRDefault="00D62D14" w:rsidP="0047344A">
      <w:pPr>
        <w:spacing w:after="0"/>
        <w:ind w:right="1655" w:firstLine="270"/>
        <w:jc w:val="both"/>
        <w:rPr>
          <w:color w:val="auto"/>
          <w:lang w:val="ro-RO"/>
        </w:rPr>
      </w:pPr>
    </w:p>
    <w:p w14:paraId="0AFF0A34" w14:textId="77777777" w:rsidR="003C18DB" w:rsidRPr="003D1657" w:rsidRDefault="003C18DB" w:rsidP="0047344A">
      <w:pPr>
        <w:spacing w:after="0"/>
        <w:ind w:right="1655" w:firstLine="270"/>
        <w:jc w:val="both"/>
        <w:rPr>
          <w:color w:val="auto"/>
          <w:lang w:val="ro-RO"/>
        </w:rPr>
      </w:pPr>
    </w:p>
    <w:p w14:paraId="35970BBE" w14:textId="7CAF2B8E" w:rsidR="00D62D14" w:rsidRPr="003C18DB" w:rsidRDefault="00546EAD" w:rsidP="0047344A">
      <w:pPr>
        <w:spacing w:after="0"/>
        <w:ind w:right="1655"/>
        <w:jc w:val="center"/>
        <w:rPr>
          <w:b/>
          <w:i/>
          <w:iCs/>
          <w:color w:val="auto"/>
          <w:lang w:val="ro-RO"/>
        </w:rPr>
      </w:pPr>
      <w:r>
        <w:rPr>
          <w:b/>
          <w:smallCaps/>
          <w:color w:val="auto"/>
          <w:sz w:val="28"/>
          <w:szCs w:val="28"/>
          <w:lang w:val="ro-RO"/>
        </w:rPr>
        <w:t xml:space="preserve"> VI. 23. </w:t>
      </w:r>
      <w:r w:rsidR="003C18DB" w:rsidRPr="003C18DB">
        <w:rPr>
          <w:b/>
          <w:i/>
          <w:iCs/>
          <w:color w:val="auto"/>
          <w:sz w:val="28"/>
          <w:szCs w:val="28"/>
          <w:lang w:val="ro-RO"/>
        </w:rPr>
        <w:t>G</w:t>
      </w:r>
      <w:r w:rsidR="00D62D14" w:rsidRPr="003C18DB">
        <w:rPr>
          <w:b/>
          <w:i/>
          <w:iCs/>
          <w:color w:val="auto"/>
          <w:sz w:val="28"/>
          <w:szCs w:val="28"/>
          <w:lang w:val="ro-RO"/>
        </w:rPr>
        <w:t>âfâiala</w:t>
      </w:r>
      <w:r w:rsidR="00D62D14" w:rsidRPr="003C18DB">
        <w:rPr>
          <w:b/>
          <w:i/>
          <w:iCs/>
          <w:color w:val="auto"/>
          <w:lang w:val="ro-RO"/>
        </w:rPr>
        <w:t xml:space="preserve">, </w:t>
      </w:r>
      <w:r w:rsidR="00D62D14" w:rsidRPr="003C18DB">
        <w:rPr>
          <w:b/>
          <w:i/>
          <w:iCs/>
          <w:color w:val="auto"/>
          <w:sz w:val="28"/>
          <w:szCs w:val="28"/>
          <w:lang w:val="ro-RO"/>
        </w:rPr>
        <w:t>gâfâiții</w:t>
      </w:r>
    </w:p>
    <w:p w14:paraId="7EAA5169" w14:textId="77777777" w:rsidR="00D62D14" w:rsidRPr="003D1657" w:rsidRDefault="00D62D14" w:rsidP="0047344A">
      <w:pPr>
        <w:spacing w:after="0"/>
        <w:ind w:right="1655" w:firstLine="270"/>
        <w:jc w:val="both"/>
        <w:rPr>
          <w:color w:val="auto"/>
          <w:sz w:val="10"/>
          <w:szCs w:val="10"/>
          <w:lang w:val="ro-RO"/>
        </w:rPr>
      </w:pPr>
    </w:p>
    <w:p w14:paraId="67021DBB" w14:textId="77777777" w:rsidR="00D62D14" w:rsidRPr="003D1657" w:rsidRDefault="00D62D14" w:rsidP="0047344A">
      <w:pPr>
        <w:spacing w:after="0"/>
        <w:ind w:right="1655" w:firstLine="270"/>
        <w:jc w:val="both"/>
        <w:rPr>
          <w:color w:val="auto"/>
          <w:lang w:val="ro-RO"/>
        </w:rPr>
      </w:pPr>
      <w:r w:rsidRPr="003D1657">
        <w:rPr>
          <w:color w:val="auto"/>
          <w:lang w:val="ro-RO"/>
        </w:rPr>
        <w:t>Hipertiroidienii și hipotiroidienii sunt adesea gâfâiți. Cel mai mic efort, urcarea unui etaj, mersul rapid, servitul mese</w:t>
      </w:r>
      <w:r>
        <w:rPr>
          <w:color w:val="auto"/>
          <w:lang w:val="ro-RO"/>
        </w:rPr>
        <w:t>i</w:t>
      </w:r>
      <w:r w:rsidRPr="003D1657">
        <w:rPr>
          <w:color w:val="auto"/>
          <w:lang w:val="ro-RO"/>
        </w:rPr>
        <w:t xml:space="preserve"> pot provoca o gâfâială evidentă. Pur și simplu, gâfâiților le lipsește aerul. În ciuda unor profunde inspirații, gâfâiala persistă. Cei în cauză nu tușesc, nu scuipă, ceea ce distinge respirația rapidă de criza de astm. </w:t>
      </w:r>
    </w:p>
    <w:p w14:paraId="573B810C" w14:textId="77777777" w:rsidR="00D62D14" w:rsidRPr="003D1657" w:rsidRDefault="00D62D14" w:rsidP="0047344A">
      <w:pPr>
        <w:spacing w:after="0"/>
        <w:ind w:right="1655" w:firstLine="270"/>
        <w:jc w:val="both"/>
        <w:rPr>
          <w:color w:val="auto"/>
          <w:lang w:val="ro-RO"/>
        </w:rPr>
      </w:pPr>
    </w:p>
    <w:p w14:paraId="20D29BB4" w14:textId="0CB6D4E1" w:rsidR="00D62D14" w:rsidRPr="003C18DB" w:rsidRDefault="00B84F53" w:rsidP="0047344A">
      <w:pPr>
        <w:spacing w:after="0"/>
        <w:ind w:right="1655"/>
        <w:jc w:val="center"/>
        <w:rPr>
          <w:b/>
          <w:i/>
          <w:iCs/>
          <w:color w:val="auto"/>
          <w:lang w:val="ro-RO"/>
        </w:rPr>
      </w:pPr>
      <w:r>
        <w:rPr>
          <w:b/>
          <w:smallCaps/>
          <w:color w:val="auto"/>
          <w:sz w:val="28"/>
          <w:szCs w:val="28"/>
          <w:lang w:val="ro-RO"/>
        </w:rPr>
        <w:t xml:space="preserve">VI. 24 </w:t>
      </w:r>
      <w:r w:rsidR="003C18DB">
        <w:rPr>
          <w:b/>
          <w:i/>
          <w:iCs/>
          <w:color w:val="auto"/>
          <w:sz w:val="28"/>
          <w:szCs w:val="28"/>
          <w:lang w:val="ro-RO"/>
        </w:rPr>
        <w:t>P</w:t>
      </w:r>
      <w:r w:rsidR="00D62D14" w:rsidRPr="003C18DB">
        <w:rPr>
          <w:b/>
          <w:i/>
          <w:iCs/>
          <w:color w:val="auto"/>
          <w:sz w:val="28"/>
          <w:szCs w:val="28"/>
          <w:lang w:val="ro-RO"/>
        </w:rPr>
        <w:t>alpitații</w:t>
      </w:r>
    </w:p>
    <w:p w14:paraId="4AAC02E9" w14:textId="77777777" w:rsidR="00D62D14" w:rsidRPr="003D1657" w:rsidRDefault="00D62D14" w:rsidP="0047344A">
      <w:pPr>
        <w:spacing w:after="0"/>
        <w:ind w:right="1655" w:firstLine="270"/>
        <w:jc w:val="both"/>
        <w:rPr>
          <w:color w:val="auto"/>
          <w:sz w:val="10"/>
          <w:szCs w:val="10"/>
          <w:lang w:val="ro-RO"/>
        </w:rPr>
      </w:pPr>
    </w:p>
    <w:p w14:paraId="43F8792A" w14:textId="5821B1FC" w:rsidR="00D62D14" w:rsidRPr="003D1657" w:rsidRDefault="00D62D14" w:rsidP="0047344A">
      <w:pPr>
        <w:spacing w:after="0"/>
        <w:ind w:right="1655" w:firstLine="270"/>
        <w:jc w:val="both"/>
        <w:rPr>
          <w:color w:val="auto"/>
          <w:lang w:val="ro-RO"/>
        </w:rPr>
      </w:pPr>
      <w:r w:rsidRPr="003D1657">
        <w:rPr>
          <w:color w:val="auto"/>
          <w:lang w:val="ro-RO"/>
        </w:rPr>
        <w:t>Palpitațiile sunt frecvente. Când ele sunt constante, peste 90 de pul</w:t>
      </w:r>
      <w:r w:rsidR="003C18DB" w:rsidRPr="003D1657">
        <w:rPr>
          <w:color w:val="auto"/>
          <w:lang w:val="ro-RO"/>
        </w:rPr>
        <w:softHyphen/>
      </w:r>
      <w:r w:rsidRPr="003D1657">
        <w:rPr>
          <w:color w:val="auto"/>
          <w:lang w:val="ro-RO"/>
        </w:rPr>
        <w:t>sații pe minut, aceasta indică tiroida ce acționează puternic asupra inimii. La oscilo</w:t>
      </w:r>
      <w:r w:rsidR="003C18DB" w:rsidRPr="003D1657">
        <w:rPr>
          <w:color w:val="auto"/>
          <w:lang w:val="ro-RO"/>
        </w:rPr>
        <w:softHyphen/>
      </w:r>
      <w:r w:rsidRPr="003D1657">
        <w:rPr>
          <w:color w:val="auto"/>
          <w:lang w:val="ro-RO"/>
        </w:rPr>
        <w:t>metru, oscilațiile sunt mari</w:t>
      </w:r>
      <w:r w:rsidR="003C18DB">
        <w:rPr>
          <w:color w:val="auto"/>
          <w:lang w:val="ro-RO"/>
        </w:rPr>
        <w:t>,</w:t>
      </w:r>
      <w:r w:rsidRPr="003D1657">
        <w:rPr>
          <w:color w:val="auto"/>
          <w:lang w:val="ro-RO"/>
        </w:rPr>
        <w:t xml:space="preserve"> sacadate, p</w:t>
      </w:r>
      <w:r w:rsidR="003C18DB">
        <w:rPr>
          <w:color w:val="auto"/>
          <w:lang w:val="ro-RO"/>
        </w:rPr>
        <w:t>u</w:t>
      </w:r>
      <w:r w:rsidRPr="003D1657">
        <w:rPr>
          <w:color w:val="auto"/>
          <w:lang w:val="ro-RO"/>
        </w:rPr>
        <w:t>t</w:t>
      </w:r>
      <w:r w:rsidR="003C18DB">
        <w:rPr>
          <w:color w:val="auto"/>
          <w:lang w:val="ro-RO"/>
        </w:rPr>
        <w:t>ând</w:t>
      </w:r>
      <w:r w:rsidRPr="003D1657">
        <w:rPr>
          <w:color w:val="auto"/>
          <w:lang w:val="ro-RO"/>
        </w:rPr>
        <w:t xml:space="preserve"> fi însoțit</w:t>
      </w:r>
      <w:r w:rsidR="003C18DB">
        <w:rPr>
          <w:color w:val="auto"/>
          <w:lang w:val="ro-RO"/>
        </w:rPr>
        <w:t>e</w:t>
      </w:r>
      <w:r w:rsidRPr="003D1657">
        <w:rPr>
          <w:color w:val="auto"/>
          <w:lang w:val="ro-RO"/>
        </w:rPr>
        <w:t xml:space="preserve"> de hipertensiune.</w:t>
      </w:r>
    </w:p>
    <w:p w14:paraId="2E4D15E7" w14:textId="77777777" w:rsidR="00D62D14" w:rsidRPr="00B402DC" w:rsidRDefault="00D62D14" w:rsidP="0047344A">
      <w:pPr>
        <w:spacing w:after="0"/>
        <w:ind w:right="1655" w:firstLine="270"/>
        <w:jc w:val="both"/>
        <w:rPr>
          <w:color w:val="auto"/>
          <w:sz w:val="4"/>
          <w:szCs w:val="4"/>
          <w:lang w:val="ro-RO"/>
        </w:rPr>
      </w:pPr>
    </w:p>
    <w:p w14:paraId="5E4E09FF" w14:textId="47CA8182" w:rsidR="00D62D14" w:rsidRPr="003D1657" w:rsidRDefault="00D62D14" w:rsidP="0047344A">
      <w:pPr>
        <w:spacing w:after="0"/>
        <w:ind w:right="1655" w:firstLine="270"/>
        <w:jc w:val="both"/>
        <w:rPr>
          <w:color w:val="auto"/>
          <w:lang w:val="ro-RO"/>
        </w:rPr>
      </w:pPr>
      <w:r>
        <w:rPr>
          <w:color w:val="auto"/>
          <w:lang w:val="ro-RO"/>
        </w:rPr>
        <w:t>P</w:t>
      </w:r>
      <w:r w:rsidRPr="003D1657">
        <w:rPr>
          <w:color w:val="auto"/>
          <w:lang w:val="ro-RO"/>
        </w:rPr>
        <w:t>uls</w:t>
      </w:r>
      <w:r>
        <w:rPr>
          <w:color w:val="auto"/>
          <w:lang w:val="ro-RO"/>
        </w:rPr>
        <w:t>ul</w:t>
      </w:r>
      <w:r w:rsidRPr="003D1657">
        <w:rPr>
          <w:color w:val="auto"/>
          <w:lang w:val="ro-RO"/>
        </w:rPr>
        <w:t xml:space="preserve"> normal și regulat se poate accelera brusc, ca urmare a unui efort, a mersului rapid, a unei dificultăți oarecare. Cel mai adesea, bolna</w:t>
      </w:r>
      <w:r w:rsidRPr="003D1657">
        <w:rPr>
          <w:color w:val="auto"/>
          <w:lang w:val="ro-RO"/>
        </w:rPr>
        <w:softHyphen/>
        <w:t xml:space="preserve">vul ignoră aceste variații. Uneori, el își simte </w:t>
      </w:r>
      <w:r w:rsidRPr="003C18DB">
        <w:rPr>
          <w:i/>
          <w:iCs/>
          <w:color w:val="auto"/>
          <w:lang w:val="ro-RO"/>
        </w:rPr>
        <w:t>inima</w:t>
      </w:r>
      <w:r w:rsidRPr="003D1657">
        <w:rPr>
          <w:color w:val="auto"/>
          <w:lang w:val="ro-RO"/>
        </w:rPr>
        <w:t xml:space="preserve"> în regiunea aortei, a abdomenului sau urechilor.</w:t>
      </w:r>
    </w:p>
    <w:p w14:paraId="72E2559F" w14:textId="77777777" w:rsidR="00D62D14" w:rsidRPr="00B402DC" w:rsidRDefault="00D62D14" w:rsidP="0047344A">
      <w:pPr>
        <w:spacing w:after="0"/>
        <w:ind w:right="1655" w:firstLine="270"/>
        <w:jc w:val="both"/>
        <w:rPr>
          <w:color w:val="auto"/>
          <w:sz w:val="4"/>
          <w:szCs w:val="4"/>
          <w:lang w:val="ro-RO"/>
        </w:rPr>
      </w:pPr>
    </w:p>
    <w:p w14:paraId="6FFBBABB" w14:textId="7E889604" w:rsidR="00D62D14" w:rsidRPr="003D1657" w:rsidRDefault="00D62D14" w:rsidP="0047344A">
      <w:pPr>
        <w:spacing w:after="0"/>
        <w:ind w:right="1655" w:firstLine="270"/>
        <w:jc w:val="both"/>
        <w:rPr>
          <w:color w:val="auto"/>
          <w:lang w:val="ro-RO"/>
        </w:rPr>
      </w:pPr>
      <w:r w:rsidRPr="003D1657">
        <w:rPr>
          <w:color w:val="auto"/>
          <w:lang w:val="ro-RO"/>
        </w:rPr>
        <w:t>Vazo</w:t>
      </w:r>
      <w:r>
        <w:rPr>
          <w:color w:val="auto"/>
          <w:lang w:val="ro-RO"/>
        </w:rPr>
        <w:t>-</w:t>
      </w:r>
      <w:r w:rsidRPr="003D1657">
        <w:rPr>
          <w:color w:val="auto"/>
          <w:lang w:val="ro-RO"/>
        </w:rPr>
        <w:t xml:space="preserve">dilatarea localizată afectează fața, nasul, partea din față a gâtului și regiunea înaltă a pieptului anumitor femei, după servitul unei mese ori ca urmare a unei emoții. </w:t>
      </w:r>
    </w:p>
    <w:p w14:paraId="27378F72" w14:textId="77777777" w:rsidR="00D62D14" w:rsidRPr="00B402DC" w:rsidRDefault="00D62D14" w:rsidP="0047344A">
      <w:pPr>
        <w:spacing w:after="0"/>
        <w:ind w:right="1655" w:firstLine="270"/>
        <w:jc w:val="both"/>
        <w:rPr>
          <w:color w:val="auto"/>
          <w:sz w:val="4"/>
          <w:szCs w:val="4"/>
          <w:lang w:val="ro-RO"/>
        </w:rPr>
      </w:pPr>
    </w:p>
    <w:p w14:paraId="1986D777" w14:textId="1EAADC32" w:rsidR="00D62D14" w:rsidRPr="003D1657" w:rsidRDefault="00D62D14" w:rsidP="0047344A">
      <w:pPr>
        <w:spacing w:after="0"/>
        <w:ind w:right="1655" w:firstLine="270"/>
        <w:jc w:val="both"/>
        <w:rPr>
          <w:color w:val="auto"/>
          <w:lang w:val="ro-RO"/>
        </w:rPr>
      </w:pPr>
      <w:r w:rsidRPr="003D1657">
        <w:rPr>
          <w:color w:val="auto"/>
          <w:lang w:val="ro-RO"/>
        </w:rPr>
        <w:t xml:space="preserve">Vreme îndelungată, s-a considerat că hipertensiunea aparține domeniului nervos. În realitate, ea provine dintr-o dereglare glandulară. De peste 25 de ani, afirmăm că hipertensiunea este de origine suprarenală. Nimeni nu vrea să țină cont de acest lucru. Dacă întrerupem cei aproximativ 35 de nervi ce duc la cele două suprarenale, mai ales </w:t>
      </w:r>
      <w:r w:rsidRPr="00EF6B31">
        <w:rPr>
          <w:i/>
          <w:iCs/>
          <w:color w:val="auto"/>
          <w:lang w:val="ro-RO"/>
        </w:rPr>
        <w:t>nervul splanhnologic</w:t>
      </w:r>
      <w:r w:rsidRPr="003D1657">
        <w:rPr>
          <w:color w:val="auto"/>
          <w:lang w:val="ro-RO"/>
        </w:rPr>
        <w:t>, tensiunea scade brusc, dar în câteva luni crește din nou, revenind la vechea valoare. Dimpo</w:t>
      </w:r>
      <w:r w:rsidRPr="003D1657">
        <w:rPr>
          <w:color w:val="auto"/>
          <w:lang w:val="ro-RO"/>
        </w:rPr>
        <w:softHyphen/>
        <w:t>trivă, extirparea celor două suprarenale nu provoacă scăde</w:t>
      </w:r>
      <w:r w:rsidRPr="003D1657">
        <w:rPr>
          <w:color w:val="auto"/>
          <w:lang w:val="ro-RO"/>
        </w:rPr>
        <w:softHyphen/>
        <w:t>rea brutală a ten</w:t>
      </w:r>
      <w:r w:rsidRPr="003D1657">
        <w:rPr>
          <w:color w:val="auto"/>
          <w:lang w:val="ro-RO"/>
        </w:rPr>
        <w:softHyphen/>
        <w:t>si</w:t>
      </w:r>
      <w:r w:rsidRPr="003D1657">
        <w:rPr>
          <w:color w:val="auto"/>
          <w:lang w:val="ro-RO"/>
        </w:rPr>
        <w:softHyphen/>
        <w:t>unii ci dispariția ei progresivă. Cele două operații con</w:t>
      </w:r>
      <w:r w:rsidRPr="003D1657">
        <w:rPr>
          <w:color w:val="auto"/>
          <w:lang w:val="ro-RO"/>
        </w:rPr>
        <w:softHyphen/>
        <w:t>firmă importanța supra</w:t>
      </w:r>
      <w:r w:rsidR="003C18DB" w:rsidRPr="003D1657">
        <w:rPr>
          <w:color w:val="auto"/>
          <w:lang w:val="ro-RO"/>
        </w:rPr>
        <w:softHyphen/>
      </w:r>
      <w:r w:rsidRPr="003D1657">
        <w:rPr>
          <w:color w:val="auto"/>
          <w:lang w:val="ro-RO"/>
        </w:rPr>
        <w:t>renalei în raport cu tensiunea arterială, care poate proveni:</w:t>
      </w:r>
    </w:p>
    <w:p w14:paraId="6504BBE8" w14:textId="77777777" w:rsidR="00D62D14" w:rsidRPr="003D1657" w:rsidRDefault="00D62D14" w:rsidP="0047344A">
      <w:pPr>
        <w:spacing w:after="0"/>
        <w:ind w:right="1655" w:firstLine="270"/>
        <w:jc w:val="both"/>
        <w:rPr>
          <w:color w:val="auto"/>
          <w:sz w:val="4"/>
          <w:szCs w:val="4"/>
          <w:lang w:val="ro-RO"/>
        </w:rPr>
      </w:pPr>
    </w:p>
    <w:p w14:paraId="01A99EA8" w14:textId="77777777" w:rsidR="00D62D14" w:rsidRPr="003D1657" w:rsidRDefault="00D62D14" w:rsidP="0047344A">
      <w:pPr>
        <w:spacing w:after="0"/>
        <w:ind w:right="1655" w:firstLine="270"/>
        <w:jc w:val="both"/>
        <w:rPr>
          <w:color w:val="auto"/>
          <w:lang w:val="ro-RO"/>
        </w:rPr>
      </w:pPr>
      <w:r w:rsidRPr="003D1657">
        <w:rPr>
          <w:color w:val="auto"/>
          <w:lang w:val="ro-RO"/>
        </w:rPr>
        <w:t>1). Din acțiunea directă a glandei asupra inimii;</w:t>
      </w:r>
    </w:p>
    <w:p w14:paraId="633851AB" w14:textId="77777777" w:rsidR="00D62D14" w:rsidRPr="003D1657" w:rsidRDefault="00D62D14" w:rsidP="0047344A">
      <w:pPr>
        <w:spacing w:after="0"/>
        <w:ind w:right="1655" w:firstLine="270"/>
        <w:jc w:val="both"/>
        <w:rPr>
          <w:color w:val="auto"/>
          <w:lang w:val="ro-RO"/>
        </w:rPr>
      </w:pPr>
      <w:r w:rsidRPr="003D1657">
        <w:rPr>
          <w:color w:val="auto"/>
          <w:lang w:val="ro-RO"/>
        </w:rPr>
        <w:t>2). Din acțiunea conjugată a suprarenalei și a tiroidei în hiperactivitate;</w:t>
      </w:r>
    </w:p>
    <w:p w14:paraId="02A207A2" w14:textId="77777777" w:rsidR="00D62D14" w:rsidRPr="003D1657" w:rsidRDefault="00D62D14" w:rsidP="0047344A">
      <w:pPr>
        <w:spacing w:after="0"/>
        <w:ind w:right="1655" w:firstLine="270"/>
        <w:jc w:val="both"/>
        <w:rPr>
          <w:color w:val="auto"/>
          <w:lang w:val="ro-RO"/>
        </w:rPr>
      </w:pPr>
      <w:r w:rsidRPr="003D1657">
        <w:rPr>
          <w:color w:val="auto"/>
          <w:lang w:val="ro-RO"/>
        </w:rPr>
        <w:t>3). Din hipofuncțiunea tiroidei ce permite acțiunea mai puternică a supra</w:t>
      </w:r>
      <w:r w:rsidRPr="003D1657">
        <w:rPr>
          <w:color w:val="auto"/>
          <w:lang w:val="ro-RO"/>
        </w:rPr>
        <w:softHyphen/>
        <w:t>renalei asupra inimii.</w:t>
      </w:r>
    </w:p>
    <w:p w14:paraId="1D0B901F" w14:textId="77777777" w:rsidR="00D62D14" w:rsidRPr="003D1657" w:rsidRDefault="00D62D14" w:rsidP="0047344A">
      <w:pPr>
        <w:spacing w:after="0"/>
        <w:ind w:right="1655" w:firstLine="270"/>
        <w:jc w:val="both"/>
        <w:rPr>
          <w:color w:val="auto"/>
          <w:sz w:val="4"/>
          <w:szCs w:val="4"/>
          <w:lang w:val="ro-RO"/>
        </w:rPr>
      </w:pPr>
    </w:p>
    <w:p w14:paraId="5FA4A691" w14:textId="77777777" w:rsidR="00D62D14" w:rsidRPr="003D1657" w:rsidRDefault="00D62D14" w:rsidP="0047344A">
      <w:pPr>
        <w:spacing w:after="0"/>
        <w:ind w:right="1655" w:firstLine="270"/>
        <w:jc w:val="both"/>
        <w:rPr>
          <w:color w:val="auto"/>
          <w:lang w:val="ro-RO"/>
        </w:rPr>
      </w:pPr>
      <w:r w:rsidRPr="003D1657">
        <w:rPr>
          <w:color w:val="auto"/>
          <w:lang w:val="ro-RO"/>
        </w:rPr>
        <w:t xml:space="preserve">Terapia de echilibrare glandulară permite înțelegerea acestor acțiuni. </w:t>
      </w:r>
    </w:p>
    <w:p w14:paraId="4A96E716" w14:textId="77777777" w:rsidR="00D62D14" w:rsidRPr="003D1657" w:rsidRDefault="00D62D14" w:rsidP="0047344A">
      <w:pPr>
        <w:spacing w:after="0"/>
        <w:ind w:right="1655" w:firstLine="270"/>
        <w:jc w:val="both"/>
        <w:rPr>
          <w:color w:val="auto"/>
          <w:lang w:val="ro-RO"/>
        </w:rPr>
      </w:pPr>
    </w:p>
    <w:p w14:paraId="1A2C0BBD" w14:textId="6DEAFC19" w:rsidR="00D62D14" w:rsidRPr="003D1657" w:rsidRDefault="00B84F53" w:rsidP="0047344A">
      <w:pPr>
        <w:spacing w:after="0"/>
        <w:ind w:right="1655" w:firstLine="270"/>
        <w:jc w:val="center"/>
        <w:rPr>
          <w:b/>
          <w:smallCaps/>
          <w:color w:val="auto"/>
          <w:sz w:val="28"/>
          <w:szCs w:val="28"/>
          <w:lang w:val="ro-RO"/>
        </w:rPr>
      </w:pPr>
      <w:r>
        <w:rPr>
          <w:b/>
          <w:smallCaps/>
          <w:color w:val="auto"/>
          <w:sz w:val="28"/>
          <w:szCs w:val="28"/>
          <w:lang w:val="ro-RO"/>
        </w:rPr>
        <w:t xml:space="preserve">VI. 25. </w:t>
      </w:r>
      <w:r w:rsidR="00427C1A">
        <w:rPr>
          <w:b/>
          <w:i/>
          <w:iCs/>
          <w:color w:val="auto"/>
          <w:sz w:val="28"/>
          <w:szCs w:val="28"/>
          <w:lang w:val="ro-RO"/>
        </w:rPr>
        <w:t>T</w:t>
      </w:r>
      <w:r w:rsidR="00D62D14" w:rsidRPr="00427C1A">
        <w:rPr>
          <w:b/>
          <w:i/>
          <w:iCs/>
          <w:color w:val="auto"/>
          <w:sz w:val="28"/>
          <w:szCs w:val="28"/>
          <w:lang w:val="ro-RO"/>
        </w:rPr>
        <w:t>ulburări digestive</w:t>
      </w:r>
    </w:p>
    <w:p w14:paraId="26CB15D9" w14:textId="77777777" w:rsidR="00D62D14" w:rsidRPr="003D1657" w:rsidRDefault="00D62D14" w:rsidP="0047344A">
      <w:pPr>
        <w:spacing w:after="0"/>
        <w:ind w:right="1655" w:firstLine="270"/>
        <w:jc w:val="both"/>
        <w:rPr>
          <w:color w:val="auto"/>
          <w:sz w:val="10"/>
          <w:szCs w:val="10"/>
          <w:lang w:val="ro-RO"/>
        </w:rPr>
      </w:pPr>
    </w:p>
    <w:p w14:paraId="5811E48C" w14:textId="77777777" w:rsidR="00D62D14" w:rsidRPr="003D1657" w:rsidRDefault="00D62D14" w:rsidP="0047344A">
      <w:pPr>
        <w:spacing w:after="0"/>
        <w:ind w:right="1655" w:firstLine="270"/>
        <w:jc w:val="both"/>
        <w:rPr>
          <w:color w:val="auto"/>
          <w:lang w:val="ro-RO"/>
        </w:rPr>
      </w:pPr>
      <w:r w:rsidRPr="003D1657">
        <w:rPr>
          <w:color w:val="auto"/>
          <w:lang w:val="ro-RO"/>
        </w:rPr>
        <w:t>Tulburările digestive sunt foarte variate: greață, vomă, râgâială, hiper</w:t>
      </w:r>
      <w:r w:rsidRPr="003D1657">
        <w:rPr>
          <w:color w:val="auto"/>
          <w:lang w:val="ro-RO"/>
        </w:rPr>
        <w:softHyphen/>
        <w:t>aci</w:t>
      </w:r>
      <w:r w:rsidRPr="003D1657">
        <w:rPr>
          <w:color w:val="auto"/>
          <w:lang w:val="ro-RO"/>
        </w:rPr>
        <w:softHyphen/>
        <w:t>ditate, spasme, accelerarea sau întârzierea digestiei. Durerile sunt puter</w:t>
      </w:r>
      <w:r w:rsidRPr="003D1657">
        <w:rPr>
          <w:color w:val="auto"/>
          <w:lang w:val="ro-RO"/>
        </w:rPr>
        <w:softHyphen/>
        <w:t>nice, frecvente, se întind în regiunea hepatică, ficatul fiind adesea suspectat fără motive. Constipația este frecventă, greu de combătut, putând alterna cu diareea, aceasta apărând mai ales cu ocazia unor emoții sau contrarietăți.</w:t>
      </w:r>
    </w:p>
    <w:p w14:paraId="4179A9F9" w14:textId="77777777" w:rsidR="00D62D14" w:rsidRPr="003D1657" w:rsidRDefault="00D62D14" w:rsidP="0047344A">
      <w:pPr>
        <w:spacing w:after="0"/>
        <w:ind w:right="1655" w:firstLine="270"/>
        <w:jc w:val="both"/>
        <w:rPr>
          <w:color w:val="auto"/>
          <w:lang w:val="ro-RO"/>
        </w:rPr>
      </w:pPr>
    </w:p>
    <w:p w14:paraId="737A8A7F" w14:textId="396AB9C2" w:rsidR="00D62D14" w:rsidRPr="00427C1A" w:rsidRDefault="00B84F53" w:rsidP="0047344A">
      <w:pPr>
        <w:spacing w:after="0"/>
        <w:ind w:right="1655" w:firstLine="270"/>
        <w:jc w:val="center"/>
        <w:rPr>
          <w:b/>
          <w:i/>
          <w:iCs/>
          <w:color w:val="auto"/>
          <w:sz w:val="28"/>
          <w:szCs w:val="28"/>
          <w:lang w:val="ro-RO"/>
        </w:rPr>
      </w:pPr>
      <w:r>
        <w:rPr>
          <w:b/>
          <w:smallCaps/>
          <w:color w:val="auto"/>
          <w:sz w:val="28"/>
          <w:szCs w:val="28"/>
          <w:lang w:val="ro-RO"/>
        </w:rPr>
        <w:t xml:space="preserve">VI. 26. </w:t>
      </w:r>
      <w:r w:rsidR="00427C1A">
        <w:rPr>
          <w:b/>
          <w:i/>
          <w:iCs/>
          <w:color w:val="auto"/>
          <w:sz w:val="28"/>
          <w:szCs w:val="28"/>
          <w:lang w:val="ro-RO"/>
        </w:rPr>
        <w:t>S</w:t>
      </w:r>
      <w:r w:rsidR="00D62D14" w:rsidRPr="00427C1A">
        <w:rPr>
          <w:b/>
          <w:i/>
          <w:iCs/>
          <w:color w:val="auto"/>
          <w:sz w:val="28"/>
          <w:szCs w:val="28"/>
          <w:lang w:val="ro-RO"/>
        </w:rPr>
        <w:t>omnul</w:t>
      </w:r>
    </w:p>
    <w:p w14:paraId="3F20308F" w14:textId="77777777" w:rsidR="00D62D14" w:rsidRPr="003D1657" w:rsidRDefault="00D62D14" w:rsidP="0047344A">
      <w:pPr>
        <w:spacing w:after="0"/>
        <w:ind w:right="1655" w:firstLine="270"/>
        <w:jc w:val="both"/>
        <w:rPr>
          <w:color w:val="auto"/>
          <w:sz w:val="10"/>
          <w:szCs w:val="10"/>
          <w:lang w:val="ro-RO"/>
        </w:rPr>
      </w:pPr>
    </w:p>
    <w:p w14:paraId="50F3B2B1" w14:textId="77777777" w:rsidR="00D62D14" w:rsidRPr="003D1657" w:rsidRDefault="00D62D14" w:rsidP="0047344A">
      <w:pPr>
        <w:spacing w:after="0"/>
        <w:ind w:right="1655" w:firstLine="270"/>
        <w:jc w:val="both"/>
        <w:rPr>
          <w:color w:val="auto"/>
          <w:lang w:val="ro-RO"/>
        </w:rPr>
      </w:pPr>
      <w:r w:rsidRPr="003D1657">
        <w:rPr>
          <w:color w:val="auto"/>
          <w:lang w:val="ro-RO"/>
        </w:rPr>
        <w:t>Somnul este adesea perturbat, cel în cauză adoarme foarte greu. În gene</w:t>
      </w:r>
      <w:r w:rsidRPr="003D1657">
        <w:rPr>
          <w:color w:val="auto"/>
          <w:lang w:val="ro-RO"/>
        </w:rPr>
        <w:softHyphen/>
        <w:t>ral, dezadaptatul nu are un somn profund, trezindu-se către orele 2 sau 3, veghea nocturnă prelungindu-se mai mult sau mai puțin. În cele din urmă, dezadap</w:t>
      </w:r>
      <w:r w:rsidRPr="003D1657">
        <w:rPr>
          <w:color w:val="auto"/>
          <w:lang w:val="ro-RO"/>
        </w:rPr>
        <w:softHyphen/>
        <w:t xml:space="preserve">tatul adoarme și se trezește mai obosit </w:t>
      </w:r>
      <w:r>
        <w:rPr>
          <w:color w:val="auto"/>
          <w:lang w:val="ro-RO"/>
        </w:rPr>
        <w:t>ca</w:t>
      </w:r>
      <w:r w:rsidRPr="003D1657">
        <w:rPr>
          <w:color w:val="auto"/>
          <w:lang w:val="ro-RO"/>
        </w:rPr>
        <w:t xml:space="preserve"> la culcare. Cel ce nu doarme bine noaptea este somnolent peste zi, putând să adoarmă după masa de prânz. Somnambulismul nu se întâlnește doar la copii ci și la adulți, care se agită și vorbesc. Visele și coșmarele tulbură adesea pacea nocturnă. </w:t>
      </w:r>
    </w:p>
    <w:p w14:paraId="301B1ADA" w14:textId="77777777" w:rsidR="00D62D14" w:rsidRPr="003D1657" w:rsidRDefault="00D62D14" w:rsidP="0047344A">
      <w:pPr>
        <w:spacing w:after="0"/>
        <w:ind w:right="1655" w:firstLine="270"/>
        <w:jc w:val="both"/>
        <w:rPr>
          <w:color w:val="auto"/>
          <w:lang w:val="ro-RO"/>
        </w:rPr>
      </w:pPr>
    </w:p>
    <w:p w14:paraId="1AE1DBEA" w14:textId="2B19C54F" w:rsidR="00D62D14" w:rsidRPr="003D1657" w:rsidRDefault="00B84F53" w:rsidP="0047344A">
      <w:pPr>
        <w:spacing w:after="0"/>
        <w:ind w:right="1655"/>
        <w:jc w:val="center"/>
        <w:rPr>
          <w:b/>
          <w:smallCaps/>
          <w:color w:val="auto"/>
          <w:sz w:val="28"/>
          <w:szCs w:val="28"/>
          <w:lang w:val="ro-RO"/>
        </w:rPr>
      </w:pPr>
      <w:r>
        <w:rPr>
          <w:b/>
          <w:smallCaps/>
          <w:color w:val="auto"/>
          <w:sz w:val="28"/>
          <w:szCs w:val="28"/>
          <w:lang w:val="ro-RO"/>
        </w:rPr>
        <w:t xml:space="preserve">VI. 27. </w:t>
      </w:r>
      <w:r w:rsidR="00427C1A">
        <w:rPr>
          <w:b/>
          <w:i/>
          <w:iCs/>
          <w:color w:val="auto"/>
          <w:sz w:val="28"/>
          <w:szCs w:val="28"/>
          <w:lang w:val="ro-RO"/>
        </w:rPr>
        <w:t>A</w:t>
      </w:r>
      <w:r w:rsidR="00D62D14" w:rsidRPr="00427C1A">
        <w:rPr>
          <w:b/>
          <w:i/>
          <w:iCs/>
          <w:color w:val="auto"/>
          <w:sz w:val="28"/>
          <w:szCs w:val="28"/>
          <w:lang w:val="ro-RO"/>
        </w:rPr>
        <w:t>paratul genital</w:t>
      </w:r>
    </w:p>
    <w:p w14:paraId="65BE54C1" w14:textId="77777777" w:rsidR="00D62D14" w:rsidRPr="003D1657" w:rsidRDefault="00D62D14" w:rsidP="0047344A">
      <w:pPr>
        <w:spacing w:after="0"/>
        <w:ind w:right="1655" w:firstLine="270"/>
        <w:jc w:val="both"/>
        <w:rPr>
          <w:color w:val="auto"/>
          <w:lang w:val="ro-RO"/>
        </w:rPr>
      </w:pPr>
    </w:p>
    <w:p w14:paraId="51C66B85" w14:textId="77777777" w:rsidR="00D62D14" w:rsidRPr="003D1657" w:rsidRDefault="00D62D14" w:rsidP="0047344A">
      <w:pPr>
        <w:spacing w:after="0"/>
        <w:ind w:right="1655" w:firstLine="270"/>
        <w:jc w:val="both"/>
        <w:rPr>
          <w:color w:val="auto"/>
          <w:lang w:val="ro-RO"/>
        </w:rPr>
      </w:pPr>
      <w:r w:rsidRPr="003D1657">
        <w:rPr>
          <w:color w:val="auto"/>
          <w:lang w:val="ro-RO"/>
        </w:rPr>
        <w:t xml:space="preserve">La femeie, dereglările glandulare antrenează tulburări genitale </w:t>
      </w:r>
      <w:r>
        <w:rPr>
          <w:color w:val="auto"/>
          <w:lang w:val="ro-RO"/>
        </w:rPr>
        <w:t>ca</w:t>
      </w:r>
      <w:r w:rsidRPr="003D1657">
        <w:rPr>
          <w:color w:val="auto"/>
          <w:lang w:val="ro-RO"/>
        </w:rPr>
        <w:t>: între</w:t>
      </w:r>
      <w:r w:rsidRPr="003D1657">
        <w:rPr>
          <w:color w:val="auto"/>
          <w:lang w:val="ro-RO"/>
        </w:rPr>
        <w:softHyphen/>
        <w:t xml:space="preserve">ruperea regulilor </w:t>
      </w:r>
      <w:r>
        <w:rPr>
          <w:color w:val="auto"/>
          <w:lang w:val="ro-RO"/>
        </w:rPr>
        <w:t>după o</w:t>
      </w:r>
      <w:r w:rsidRPr="003D1657">
        <w:rPr>
          <w:color w:val="auto"/>
          <w:lang w:val="ro-RO"/>
        </w:rPr>
        <w:t xml:space="preserve"> puternic</w:t>
      </w:r>
      <w:r>
        <w:rPr>
          <w:color w:val="auto"/>
          <w:lang w:val="ro-RO"/>
        </w:rPr>
        <w:t>ă</w:t>
      </w:r>
      <w:r w:rsidRPr="003D1657">
        <w:rPr>
          <w:color w:val="auto"/>
          <w:lang w:val="ro-RO"/>
        </w:rPr>
        <w:t xml:space="preserve"> emoți</w:t>
      </w:r>
      <w:r>
        <w:rPr>
          <w:color w:val="auto"/>
          <w:lang w:val="ro-RO"/>
        </w:rPr>
        <w:t>e</w:t>
      </w:r>
      <w:r w:rsidRPr="003D1657">
        <w:rPr>
          <w:color w:val="auto"/>
          <w:lang w:val="ro-RO"/>
        </w:rPr>
        <w:t>, revenirea acestora la date fante</w:t>
      </w:r>
      <w:r w:rsidRPr="003D1657">
        <w:rPr>
          <w:color w:val="auto"/>
          <w:lang w:val="ro-RO"/>
        </w:rPr>
        <w:softHyphen/>
        <w:t>ziste, pierderi sanguine prelungite și intermitente mai ales în momentul ovula</w:t>
      </w:r>
      <w:r w:rsidRPr="003D1657">
        <w:rPr>
          <w:color w:val="auto"/>
          <w:lang w:val="ro-RO"/>
        </w:rPr>
        <w:softHyphen/>
        <w:t>ției, avansul sau întârzierea regulilor, hemoragii uneori atât de mari încât incită la intervenții chirurgicale deși terapia glandulară ar rezolva toate dificultățile acestea.</w:t>
      </w:r>
    </w:p>
    <w:p w14:paraId="4417AD60" w14:textId="77777777" w:rsidR="00D62D14" w:rsidRPr="00EF6B31" w:rsidRDefault="00D62D14" w:rsidP="0047344A">
      <w:pPr>
        <w:spacing w:after="0"/>
        <w:ind w:right="1655" w:firstLine="270"/>
        <w:jc w:val="both"/>
        <w:rPr>
          <w:color w:val="auto"/>
          <w:sz w:val="4"/>
          <w:szCs w:val="4"/>
          <w:lang w:val="ro-RO"/>
        </w:rPr>
      </w:pPr>
    </w:p>
    <w:p w14:paraId="5B631078" w14:textId="77777777" w:rsidR="00D62D14" w:rsidRPr="003D1657" w:rsidRDefault="00D62D14" w:rsidP="0047344A">
      <w:pPr>
        <w:spacing w:after="0"/>
        <w:ind w:right="1655" w:firstLine="270"/>
        <w:jc w:val="both"/>
        <w:rPr>
          <w:color w:val="auto"/>
          <w:lang w:val="ro-RO"/>
        </w:rPr>
      </w:pPr>
      <w:r w:rsidRPr="003D1657">
        <w:rPr>
          <w:color w:val="auto"/>
          <w:lang w:val="ro-RO"/>
        </w:rPr>
        <w:t>Durerile abdominale, inclusiv micul bazin și regiunea vezicală sunt mai intense, pot fi multiplicate printr-o simplă leziune, în cadrul oricărei infecții.</w:t>
      </w:r>
    </w:p>
    <w:p w14:paraId="027BA836" w14:textId="77777777" w:rsidR="00D62D14" w:rsidRPr="00EF6B31" w:rsidRDefault="00D62D14" w:rsidP="0047344A">
      <w:pPr>
        <w:spacing w:after="0"/>
        <w:ind w:right="1655" w:firstLine="270"/>
        <w:jc w:val="both"/>
        <w:rPr>
          <w:color w:val="auto"/>
          <w:sz w:val="4"/>
          <w:szCs w:val="4"/>
          <w:lang w:val="ro-RO"/>
        </w:rPr>
      </w:pPr>
    </w:p>
    <w:p w14:paraId="5CF0C036" w14:textId="77777777" w:rsidR="00D62D14" w:rsidRPr="003D1657" w:rsidRDefault="00D62D14" w:rsidP="0047344A">
      <w:pPr>
        <w:spacing w:after="0"/>
        <w:ind w:right="1655" w:firstLine="270"/>
        <w:jc w:val="both"/>
        <w:rPr>
          <w:color w:val="auto"/>
          <w:lang w:val="ro-RO"/>
        </w:rPr>
      </w:pPr>
      <w:r w:rsidRPr="003D1657">
        <w:rPr>
          <w:color w:val="auto"/>
          <w:lang w:val="ro-RO"/>
        </w:rPr>
        <w:t>Tulburările sexuale sunt la fel de frecvente. La femeie se poate ajunge atât la excitație genezică vecină cu nimfomania cât și la indiferență, frigi</w:t>
      </w:r>
      <w:r w:rsidRPr="003D1657">
        <w:rPr>
          <w:color w:val="auto"/>
          <w:lang w:val="ro-RO"/>
        </w:rPr>
        <w:softHyphen/>
        <w:t>ditate, dureri cu ocazia apropierii, vaginism, sentimentalitate amoroasă excesivă, pasiune, gelozie sau dorință constantă de noi senzații sexuale și schimbare de partener.</w:t>
      </w:r>
    </w:p>
    <w:p w14:paraId="1B0AB1FC" w14:textId="77777777" w:rsidR="00D62D14" w:rsidRPr="003D1657" w:rsidRDefault="00D62D14" w:rsidP="0047344A">
      <w:pPr>
        <w:spacing w:after="0"/>
        <w:ind w:right="1655" w:firstLine="270"/>
        <w:jc w:val="both"/>
        <w:rPr>
          <w:color w:val="auto"/>
          <w:sz w:val="10"/>
          <w:szCs w:val="10"/>
          <w:lang w:val="ro-RO"/>
        </w:rPr>
      </w:pPr>
    </w:p>
    <w:p w14:paraId="045ADD47" w14:textId="77777777" w:rsidR="00D62D14" w:rsidRPr="003D1657" w:rsidRDefault="00D62D14" w:rsidP="0047344A">
      <w:pPr>
        <w:spacing w:after="0"/>
        <w:ind w:right="1655" w:firstLine="270"/>
        <w:jc w:val="both"/>
        <w:rPr>
          <w:color w:val="auto"/>
          <w:lang w:val="ro-RO"/>
        </w:rPr>
      </w:pPr>
      <w:r w:rsidRPr="003D1657">
        <w:rPr>
          <w:color w:val="auto"/>
          <w:lang w:val="ro-RO"/>
        </w:rPr>
        <w:t>La bărbatul dezadaptat poate interveni impotența, întârziere și durere la ejaculare, emisiune involuntară, juisare prematură. Aceste stări sunt sau depind de tulburări glandulare care, în general, cedează la opoterapie.</w:t>
      </w:r>
    </w:p>
    <w:p w14:paraId="2CE7A045" w14:textId="77777777" w:rsidR="00D62D14" w:rsidRPr="003D1657" w:rsidRDefault="00D62D14" w:rsidP="0047344A">
      <w:pPr>
        <w:spacing w:after="0"/>
        <w:ind w:right="1655" w:firstLine="270"/>
        <w:jc w:val="both"/>
        <w:rPr>
          <w:color w:val="auto"/>
          <w:lang w:val="ro-RO"/>
        </w:rPr>
      </w:pPr>
    </w:p>
    <w:p w14:paraId="4CFC48BD" w14:textId="52666DAD" w:rsidR="00D62D14" w:rsidRPr="00427C1A" w:rsidRDefault="00B84F53" w:rsidP="0047344A">
      <w:pPr>
        <w:spacing w:after="0"/>
        <w:ind w:right="1655"/>
        <w:jc w:val="center"/>
        <w:rPr>
          <w:b/>
          <w:i/>
          <w:iCs/>
          <w:color w:val="auto"/>
          <w:sz w:val="28"/>
          <w:szCs w:val="28"/>
          <w:lang w:val="ro-RO"/>
        </w:rPr>
      </w:pPr>
      <w:r>
        <w:rPr>
          <w:b/>
          <w:smallCaps/>
          <w:color w:val="auto"/>
          <w:sz w:val="28"/>
          <w:szCs w:val="28"/>
          <w:lang w:val="ro-RO"/>
        </w:rPr>
        <w:t xml:space="preserve">VI. 28. </w:t>
      </w:r>
      <w:r w:rsidR="00427C1A">
        <w:rPr>
          <w:b/>
          <w:i/>
          <w:iCs/>
          <w:color w:val="auto"/>
          <w:sz w:val="28"/>
          <w:szCs w:val="28"/>
          <w:lang w:val="ro-RO"/>
        </w:rPr>
        <w:t>A</w:t>
      </w:r>
      <w:r w:rsidR="00D62D14" w:rsidRPr="00427C1A">
        <w:rPr>
          <w:b/>
          <w:i/>
          <w:iCs/>
          <w:color w:val="auto"/>
          <w:sz w:val="28"/>
          <w:szCs w:val="28"/>
          <w:lang w:val="ro-RO"/>
        </w:rPr>
        <w:t>nxietate, angoasă</w:t>
      </w:r>
    </w:p>
    <w:p w14:paraId="057F540E" w14:textId="77777777" w:rsidR="00D62D14" w:rsidRPr="00427C1A" w:rsidRDefault="00D62D14" w:rsidP="0047344A">
      <w:pPr>
        <w:spacing w:after="0"/>
        <w:ind w:right="1655" w:firstLine="270"/>
        <w:jc w:val="both"/>
        <w:rPr>
          <w:color w:val="auto"/>
          <w:sz w:val="4"/>
          <w:szCs w:val="4"/>
          <w:lang w:val="ro-RO"/>
        </w:rPr>
      </w:pPr>
    </w:p>
    <w:p w14:paraId="00C844F4" w14:textId="4A9F2152" w:rsidR="00D62D14" w:rsidRPr="003D1657" w:rsidRDefault="00D62D14" w:rsidP="0047344A">
      <w:pPr>
        <w:spacing w:after="0"/>
        <w:ind w:right="1655" w:firstLine="270"/>
        <w:jc w:val="both"/>
        <w:rPr>
          <w:color w:val="auto"/>
          <w:lang w:val="ro-RO"/>
        </w:rPr>
      </w:pPr>
      <w:r w:rsidRPr="003D1657">
        <w:rPr>
          <w:color w:val="auto"/>
          <w:lang w:val="ro-RO"/>
        </w:rPr>
        <w:t>Anxietatea este o neliniște, un fel de frică la gândul unor evenimente nefericite sau prejudiciabile. Ea poate interveni inclusiv când subiectul urmează să îndeplinească ceva obișnuit, pe care oricine îl execută ușor. Pentru dezadaptat, această activitate pare un obstacol, ceva foarte greu</w:t>
      </w:r>
      <w:r w:rsidR="00427C1A">
        <w:rPr>
          <w:color w:val="auto"/>
          <w:lang w:val="ro-RO"/>
        </w:rPr>
        <w:t>,</w:t>
      </w:r>
      <w:r w:rsidRPr="003D1657">
        <w:rPr>
          <w:color w:val="auto"/>
          <w:lang w:val="ro-RO"/>
        </w:rPr>
        <w:t xml:space="preserve"> zdrobitor. El este preocupat, mai mult sau mai puțin neliniștit</w:t>
      </w:r>
      <w:r>
        <w:rPr>
          <w:color w:val="auto"/>
          <w:lang w:val="ro-RO"/>
        </w:rPr>
        <w:t>,</w:t>
      </w:r>
      <w:r w:rsidRPr="003D1657">
        <w:rPr>
          <w:color w:val="auto"/>
          <w:lang w:val="ro-RO"/>
        </w:rPr>
        <w:t xml:space="preserve"> </w:t>
      </w:r>
      <w:r w:rsidRPr="003D1657">
        <w:rPr>
          <w:i/>
          <w:color w:val="auto"/>
          <w:lang w:val="ro-RO"/>
        </w:rPr>
        <w:t>se agită</w:t>
      </w:r>
      <w:r w:rsidRPr="003D1657">
        <w:rPr>
          <w:color w:val="auto"/>
          <w:lang w:val="ro-RO"/>
        </w:rPr>
        <w:t xml:space="preserve"> pentru a se sustrage la senzațiile lui penibile.</w:t>
      </w:r>
    </w:p>
    <w:p w14:paraId="1E09EA08" w14:textId="77777777" w:rsidR="00D62D14" w:rsidRPr="00EF6B31" w:rsidRDefault="00D62D14" w:rsidP="0047344A">
      <w:pPr>
        <w:spacing w:after="0"/>
        <w:ind w:right="1655" w:firstLine="270"/>
        <w:jc w:val="both"/>
        <w:rPr>
          <w:color w:val="auto"/>
          <w:sz w:val="4"/>
          <w:szCs w:val="4"/>
          <w:lang w:val="ro-RO"/>
        </w:rPr>
      </w:pPr>
    </w:p>
    <w:p w14:paraId="7D6400E2" w14:textId="77777777" w:rsidR="00D62D14" w:rsidRPr="003D1657" w:rsidRDefault="00D62D14" w:rsidP="0047344A">
      <w:pPr>
        <w:spacing w:after="0"/>
        <w:ind w:right="1655" w:firstLine="270"/>
        <w:jc w:val="both"/>
        <w:rPr>
          <w:color w:val="auto"/>
          <w:lang w:val="ro-RO"/>
        </w:rPr>
      </w:pPr>
      <w:r w:rsidRPr="003D1657">
        <w:rPr>
          <w:color w:val="auto"/>
          <w:lang w:val="ro-RO"/>
        </w:rPr>
        <w:t xml:space="preserve">Angoasa este tot o neliniște, dar mai puternică decât anxietatea. Ea poate fi teamă, spaimă continuă de nenorociri susceptibile să cadă pe capul celui în cauză, stare adesea imaginată și construită, piesă cu piesă, din incidente mărunte, fără importanță. Alteori, e vorba de o senzație fizică, fără </w:t>
      </w:r>
      <w:r>
        <w:rPr>
          <w:color w:val="auto"/>
          <w:lang w:val="ro-RO"/>
        </w:rPr>
        <w:t>vre</w:t>
      </w:r>
      <w:r w:rsidRPr="003D1657">
        <w:rPr>
          <w:color w:val="auto"/>
          <w:lang w:val="ro-RO"/>
        </w:rPr>
        <w:t>o repre</w:t>
      </w:r>
      <w:r w:rsidRPr="003D1657">
        <w:rPr>
          <w:color w:val="auto"/>
          <w:lang w:val="ro-RO"/>
        </w:rPr>
        <w:softHyphen/>
        <w:t>zentare intelectuală, însoțită de o strângere de inimă, o presiune tora</w:t>
      </w:r>
      <w:r w:rsidRPr="003D1657">
        <w:rPr>
          <w:color w:val="auto"/>
          <w:lang w:val="ro-RO"/>
        </w:rPr>
        <w:softHyphen/>
        <w:t>cică dublată de o depresie fizică și intelectuală.</w:t>
      </w:r>
    </w:p>
    <w:p w14:paraId="0082CA7D" w14:textId="77777777" w:rsidR="00D62D14" w:rsidRPr="006B1EBC" w:rsidRDefault="00D62D14" w:rsidP="0047344A">
      <w:pPr>
        <w:spacing w:after="0"/>
        <w:ind w:right="1655" w:firstLine="270"/>
        <w:jc w:val="both"/>
        <w:rPr>
          <w:color w:val="auto"/>
          <w:sz w:val="4"/>
          <w:szCs w:val="4"/>
          <w:lang w:val="ro-RO"/>
        </w:rPr>
      </w:pPr>
    </w:p>
    <w:p w14:paraId="349EDA54" w14:textId="77777777" w:rsidR="00D62D14" w:rsidRPr="003D1657" w:rsidRDefault="00D62D14" w:rsidP="0047344A">
      <w:pPr>
        <w:spacing w:after="0"/>
        <w:ind w:right="1655" w:firstLine="270"/>
        <w:jc w:val="both"/>
        <w:rPr>
          <w:color w:val="auto"/>
          <w:lang w:val="ro-RO"/>
        </w:rPr>
      </w:pPr>
      <w:r w:rsidRPr="003D1657">
        <w:rPr>
          <w:color w:val="auto"/>
          <w:lang w:val="ro-RO"/>
        </w:rPr>
        <w:t>În ambele cazuri</w:t>
      </w:r>
      <w:r>
        <w:rPr>
          <w:color w:val="auto"/>
          <w:lang w:val="ro-RO"/>
        </w:rPr>
        <w:t xml:space="preserve"> de</w:t>
      </w:r>
      <w:r w:rsidRPr="003D1657">
        <w:rPr>
          <w:color w:val="auto"/>
          <w:lang w:val="ro-RO"/>
        </w:rPr>
        <w:t xml:space="preserve"> anxietate și angoasă, este vorba de o aceeași senzație dureroasă, aproape identică, ce poate însemna, pentru același individ, o stare de agitație sau depresie, după cum este vorba de anxietate sau angoasă. Ne regăsim în fața acelorași două stări fundamentale ale adaptării omenești: agitație sau depresie, provenind din cele două moduri opuse de funcționare a tiroidei, hiper și hipo, rezultând din instabilitatea situației fiziologice prezente în toate cazurile de dereglare glandulară.</w:t>
      </w:r>
    </w:p>
    <w:p w14:paraId="4D2A95D8" w14:textId="77777777" w:rsidR="00D62D14" w:rsidRPr="006B1EBC" w:rsidRDefault="00D62D14" w:rsidP="0047344A">
      <w:pPr>
        <w:spacing w:after="0"/>
        <w:ind w:right="1655" w:firstLine="270"/>
        <w:jc w:val="both"/>
        <w:rPr>
          <w:color w:val="auto"/>
          <w:sz w:val="4"/>
          <w:szCs w:val="4"/>
          <w:lang w:val="ro-RO"/>
        </w:rPr>
      </w:pPr>
    </w:p>
    <w:p w14:paraId="75C34FD4" w14:textId="16F432E4" w:rsidR="00D62D14" w:rsidRPr="003D1657" w:rsidRDefault="00D62D14" w:rsidP="0047344A">
      <w:pPr>
        <w:spacing w:after="0"/>
        <w:ind w:right="1655" w:firstLine="270"/>
        <w:jc w:val="both"/>
        <w:rPr>
          <w:color w:val="auto"/>
          <w:lang w:val="ro-RO"/>
        </w:rPr>
      </w:pPr>
      <w:r w:rsidRPr="003D1657">
        <w:rPr>
          <w:color w:val="auto"/>
          <w:lang w:val="ro-RO"/>
        </w:rPr>
        <w:t>Insistăm asupra acestor stări speciale și a fenomenelor glandulare din care rezultă, căci rolul unui autor nu este de a susține o teză personală, pentru a ne servi modul lui de a vedea lucrurile, adesea fără dovezi onorabile</w:t>
      </w:r>
      <w:r>
        <w:rPr>
          <w:color w:val="auto"/>
          <w:lang w:val="ro-RO"/>
        </w:rPr>
        <w:t>,</w:t>
      </w:r>
      <w:r w:rsidRPr="003D1657">
        <w:rPr>
          <w:color w:val="auto"/>
          <w:lang w:val="ro-RO"/>
        </w:rPr>
        <w:t xml:space="preserve"> conclu</w:t>
      </w:r>
      <w:r w:rsidRPr="003D1657">
        <w:rPr>
          <w:color w:val="auto"/>
          <w:lang w:val="ro-RO"/>
        </w:rPr>
        <w:softHyphen/>
        <w:t xml:space="preserve">dente. </w:t>
      </w:r>
      <w:r>
        <w:rPr>
          <w:color w:val="auto"/>
          <w:lang w:val="ro-RO"/>
        </w:rPr>
        <w:t>T</w:t>
      </w:r>
      <w:r w:rsidRPr="003D1657">
        <w:rPr>
          <w:color w:val="auto"/>
          <w:lang w:val="ro-RO"/>
        </w:rPr>
        <w:t>oți</w:t>
      </w:r>
      <w:r>
        <w:rPr>
          <w:color w:val="auto"/>
          <w:lang w:val="ro-RO"/>
        </w:rPr>
        <w:t xml:space="preserve"> avem</w:t>
      </w:r>
      <w:r w:rsidRPr="003D1657">
        <w:rPr>
          <w:color w:val="auto"/>
          <w:lang w:val="ro-RO"/>
        </w:rPr>
        <w:t xml:space="preserve"> una</w:t>
      </w:r>
      <w:r w:rsidR="00427C1A">
        <w:rPr>
          <w:color w:val="auto"/>
          <w:lang w:val="ro-RO"/>
        </w:rPr>
        <w:t xml:space="preserve"> și </w:t>
      </w:r>
      <w:r w:rsidRPr="003D1657">
        <w:rPr>
          <w:color w:val="auto"/>
          <w:lang w:val="ro-RO"/>
        </w:rPr>
        <w:t>aceeași datorie</w:t>
      </w:r>
      <w:r>
        <w:rPr>
          <w:color w:val="auto"/>
          <w:lang w:val="ro-RO"/>
        </w:rPr>
        <w:t>:</w:t>
      </w:r>
      <w:r w:rsidRPr="003D1657">
        <w:rPr>
          <w:color w:val="auto"/>
          <w:lang w:val="ro-RO"/>
        </w:rPr>
        <w:t xml:space="preserve"> </w:t>
      </w:r>
      <w:r w:rsidR="00427C1A">
        <w:rPr>
          <w:color w:val="auto"/>
          <w:lang w:val="ro-RO"/>
        </w:rPr>
        <w:t>să</w:t>
      </w:r>
      <w:r w:rsidRPr="003D1657">
        <w:rPr>
          <w:color w:val="auto"/>
          <w:lang w:val="ro-RO"/>
        </w:rPr>
        <w:t xml:space="preserve"> fi</w:t>
      </w:r>
      <w:r w:rsidR="00427C1A">
        <w:rPr>
          <w:color w:val="auto"/>
          <w:lang w:val="ro-RO"/>
        </w:rPr>
        <w:t>m</w:t>
      </w:r>
      <w:r w:rsidRPr="003D1657">
        <w:rPr>
          <w:color w:val="auto"/>
          <w:lang w:val="ro-RO"/>
        </w:rPr>
        <w:t xml:space="preserve"> utili semenilor prin sporirea cunoș</w:t>
      </w:r>
      <w:r w:rsidRPr="003D1657">
        <w:rPr>
          <w:color w:val="auto"/>
          <w:lang w:val="ro-RO"/>
        </w:rPr>
        <w:softHyphen/>
        <w:t xml:space="preserve">tințelor, </w:t>
      </w:r>
      <w:r w:rsidR="00734518">
        <w:rPr>
          <w:color w:val="auto"/>
          <w:lang w:val="ro-RO"/>
        </w:rPr>
        <w:t>să</w:t>
      </w:r>
      <w:r w:rsidRPr="003D1657">
        <w:rPr>
          <w:color w:val="auto"/>
          <w:lang w:val="ro-RO"/>
        </w:rPr>
        <w:t xml:space="preserve"> ne servi</w:t>
      </w:r>
      <w:r w:rsidR="00734518">
        <w:rPr>
          <w:color w:val="auto"/>
          <w:lang w:val="ro-RO"/>
        </w:rPr>
        <w:t>m</w:t>
      </w:r>
      <w:r w:rsidRPr="003D1657">
        <w:rPr>
          <w:color w:val="auto"/>
          <w:lang w:val="ro-RO"/>
        </w:rPr>
        <w:t xml:space="preserve"> aproapele</w:t>
      </w:r>
      <w:r w:rsidR="00734518">
        <w:rPr>
          <w:color w:val="auto"/>
          <w:lang w:val="ro-RO"/>
        </w:rPr>
        <w:t>,</w:t>
      </w:r>
      <w:r w:rsidRPr="003D1657">
        <w:rPr>
          <w:color w:val="auto"/>
          <w:lang w:val="ro-RO"/>
        </w:rPr>
        <w:t xml:space="preserve"> ajutându-l să cunoască, să se cunoască. </w:t>
      </w:r>
    </w:p>
    <w:p w14:paraId="60DA5DC4" w14:textId="77777777" w:rsidR="00D62D14" w:rsidRPr="006B1EBC" w:rsidRDefault="00D62D14" w:rsidP="0047344A">
      <w:pPr>
        <w:spacing w:after="0"/>
        <w:ind w:right="1655" w:firstLine="270"/>
        <w:jc w:val="both"/>
        <w:rPr>
          <w:color w:val="auto"/>
          <w:sz w:val="4"/>
          <w:szCs w:val="4"/>
          <w:lang w:val="ro-RO"/>
        </w:rPr>
      </w:pPr>
    </w:p>
    <w:p w14:paraId="344C1BD2" w14:textId="3CD4A9AC" w:rsidR="00D62D14" w:rsidRPr="003D1657" w:rsidRDefault="00D62D14" w:rsidP="0047344A">
      <w:pPr>
        <w:spacing w:after="0"/>
        <w:ind w:right="1655" w:firstLine="270"/>
        <w:jc w:val="both"/>
        <w:rPr>
          <w:color w:val="auto"/>
          <w:lang w:val="ro-RO"/>
        </w:rPr>
      </w:pPr>
      <w:r w:rsidRPr="003D1657">
        <w:rPr>
          <w:color w:val="auto"/>
          <w:lang w:val="ro-RO"/>
        </w:rPr>
        <w:t>Problema angoasei și a dezadaptării ce o însoțește este un</w:t>
      </w:r>
      <w:r>
        <w:rPr>
          <w:color w:val="auto"/>
          <w:lang w:val="ro-RO"/>
        </w:rPr>
        <w:t>a</w:t>
      </w:r>
      <w:r w:rsidRPr="003D1657">
        <w:rPr>
          <w:color w:val="auto"/>
          <w:lang w:val="ro-RO"/>
        </w:rPr>
        <w:t xml:space="preserve"> dintre cele mai importante </w:t>
      </w:r>
      <w:r>
        <w:rPr>
          <w:color w:val="auto"/>
          <w:lang w:val="ro-RO"/>
        </w:rPr>
        <w:t>problem</w:t>
      </w:r>
      <w:r w:rsidRPr="003D1657">
        <w:rPr>
          <w:color w:val="auto"/>
          <w:lang w:val="ro-RO"/>
        </w:rPr>
        <w:t>e ale societății contemporane. Indiferent că reac</w:t>
      </w:r>
      <w:r w:rsidRPr="003D1657">
        <w:rPr>
          <w:color w:val="auto"/>
          <w:lang w:val="ro-RO"/>
        </w:rPr>
        <w:softHyphen/>
        <w:t>ționează prin agitație sau depresie, dezadaptatul devine foarte ușor un om rău, oricare i-ar fi nivelul de instrucție sau ocupația. Starea sa de angoasă este neregulată, mai accentuată în anumite momente, putând deveni cauza unor accidente de muncă</w:t>
      </w:r>
      <w:r>
        <w:rPr>
          <w:color w:val="auto"/>
          <w:lang w:val="ro-RO"/>
        </w:rPr>
        <w:t xml:space="preserve"> cu</w:t>
      </w:r>
      <w:r w:rsidRPr="003D1657">
        <w:rPr>
          <w:color w:val="auto"/>
          <w:lang w:val="ro-RO"/>
        </w:rPr>
        <w:t xml:space="preserve"> răniți și distrugeri materiale, ceea ce într-o intreprindere cu lucru și producție în serie poate avea consecințe grave.</w:t>
      </w:r>
    </w:p>
    <w:p w14:paraId="66D4052E" w14:textId="77777777" w:rsidR="00D62D14" w:rsidRPr="006B1EBC" w:rsidRDefault="00D62D14" w:rsidP="0047344A">
      <w:pPr>
        <w:spacing w:after="0"/>
        <w:ind w:right="1655" w:firstLine="270"/>
        <w:jc w:val="both"/>
        <w:rPr>
          <w:color w:val="auto"/>
          <w:sz w:val="4"/>
          <w:szCs w:val="4"/>
          <w:lang w:val="ro-RO"/>
        </w:rPr>
      </w:pPr>
    </w:p>
    <w:p w14:paraId="6ED790E5" w14:textId="2D1553CB" w:rsidR="00D62D14" w:rsidRPr="003D1657" w:rsidRDefault="00D62D14" w:rsidP="0047344A">
      <w:pPr>
        <w:spacing w:after="0"/>
        <w:ind w:right="1655" w:firstLine="270"/>
        <w:jc w:val="both"/>
        <w:rPr>
          <w:color w:val="auto"/>
          <w:lang w:val="ro-RO"/>
        </w:rPr>
      </w:pPr>
      <w:r w:rsidRPr="003D1657">
        <w:rPr>
          <w:color w:val="auto"/>
          <w:lang w:val="ro-RO"/>
        </w:rPr>
        <w:t xml:space="preserve">Iată cazul mecanicului din fruntea unui tren de mare viteză. </w:t>
      </w:r>
      <w:r>
        <w:rPr>
          <w:color w:val="auto"/>
          <w:lang w:val="ro-RO"/>
        </w:rPr>
        <w:t>Mi-a</w:t>
      </w:r>
      <w:r w:rsidRPr="003D1657">
        <w:rPr>
          <w:color w:val="auto"/>
          <w:lang w:val="ro-RO"/>
        </w:rPr>
        <w:t xml:space="preserve"> destăinui</w:t>
      </w:r>
      <w:r>
        <w:rPr>
          <w:color w:val="auto"/>
          <w:lang w:val="ro-RO"/>
        </w:rPr>
        <w:t>t</w:t>
      </w:r>
      <w:r w:rsidRPr="003D1657">
        <w:rPr>
          <w:color w:val="auto"/>
          <w:lang w:val="ro-RO"/>
        </w:rPr>
        <w:t xml:space="preserve"> starea de angoasă ce îl cuprinde uneori, când urcă în locomotiv</w:t>
      </w:r>
      <w:r>
        <w:rPr>
          <w:color w:val="auto"/>
          <w:lang w:val="ro-RO"/>
        </w:rPr>
        <w:t>ă</w:t>
      </w:r>
      <w:r w:rsidRPr="003D1657">
        <w:rPr>
          <w:color w:val="auto"/>
          <w:lang w:val="ro-RO"/>
        </w:rPr>
        <w:t>: tulburări de vedere, palpitații, greață, amețeală. Din fericire, această stare nu este cons</w:t>
      </w:r>
      <w:r w:rsidRPr="003D1657">
        <w:rPr>
          <w:color w:val="auto"/>
          <w:lang w:val="ro-RO"/>
        </w:rPr>
        <w:softHyphen/>
        <w:t>tantă, astfel că, după câtva timp totul reintră în ordine. Acest bărbat solid și robust este adesea examinat de Serviciul Medical, care nu a constatat nicio tulburare funcțională. Totuși, dacă o astfel de angoasă îl prinde în timpul călătoriei, mecanicul nostru ar putea să rateze semnalele feroviare</w:t>
      </w:r>
      <w:r>
        <w:rPr>
          <w:color w:val="auto"/>
          <w:lang w:val="ro-RO"/>
        </w:rPr>
        <w:t>,</w:t>
      </w:r>
      <w:r w:rsidRPr="003D1657">
        <w:rPr>
          <w:color w:val="auto"/>
          <w:lang w:val="ro-RO"/>
        </w:rPr>
        <w:t xml:space="preserve"> provo</w:t>
      </w:r>
      <w:r>
        <w:rPr>
          <w:color w:val="auto"/>
          <w:lang w:val="ro-RO"/>
        </w:rPr>
        <w:t>când</w:t>
      </w:r>
      <w:r w:rsidRPr="003D1657">
        <w:rPr>
          <w:color w:val="auto"/>
          <w:lang w:val="ro-RO"/>
        </w:rPr>
        <w:t xml:space="preserve"> un accident. El își cunoștea starea de sănătate</w:t>
      </w:r>
      <w:r>
        <w:rPr>
          <w:color w:val="auto"/>
          <w:lang w:val="ro-RO"/>
        </w:rPr>
        <w:t>,</w:t>
      </w:r>
      <w:r w:rsidRPr="003D1657">
        <w:rPr>
          <w:color w:val="auto"/>
          <w:lang w:val="ro-RO"/>
        </w:rPr>
        <w:t xml:space="preserve"> de aceea </w:t>
      </w:r>
      <w:r>
        <w:rPr>
          <w:color w:val="auto"/>
          <w:lang w:val="ro-RO"/>
        </w:rPr>
        <w:t>m</w:t>
      </w:r>
      <w:r w:rsidRPr="003D1657">
        <w:rPr>
          <w:color w:val="auto"/>
          <w:lang w:val="ro-RO"/>
        </w:rPr>
        <w:t>i s-a adresat. La rîndul nostru, printr-o reechilibrare glandulară destul de lungă l-am putut vindeca.</w:t>
      </w:r>
    </w:p>
    <w:p w14:paraId="5EDEA391" w14:textId="77777777" w:rsidR="00D62D14" w:rsidRPr="006B1EBC" w:rsidRDefault="00D62D14" w:rsidP="0047344A">
      <w:pPr>
        <w:spacing w:after="0"/>
        <w:ind w:right="1655" w:firstLine="270"/>
        <w:jc w:val="both"/>
        <w:rPr>
          <w:color w:val="auto"/>
          <w:sz w:val="4"/>
          <w:szCs w:val="4"/>
          <w:lang w:val="ro-RO"/>
        </w:rPr>
      </w:pPr>
    </w:p>
    <w:p w14:paraId="1E35CD9D" w14:textId="77777777" w:rsidR="00D62D14" w:rsidRPr="003D1657" w:rsidRDefault="00D62D14" w:rsidP="0047344A">
      <w:pPr>
        <w:spacing w:after="0"/>
        <w:ind w:right="1655" w:firstLine="270"/>
        <w:jc w:val="both"/>
        <w:rPr>
          <w:color w:val="auto"/>
          <w:lang w:val="ro-RO"/>
        </w:rPr>
      </w:pPr>
      <w:r w:rsidRPr="003D1657">
        <w:rPr>
          <w:color w:val="auto"/>
          <w:lang w:val="ro-RO"/>
        </w:rPr>
        <w:t>Dezadaptații vieții moderne constituie o problemă dificilă, din punct de vedere medical și social. Simptomele acestui gen de bolnavi sunt subiective, incontrolabile prin metode</w:t>
      </w:r>
      <w:r>
        <w:rPr>
          <w:color w:val="auto"/>
          <w:lang w:val="ro-RO"/>
        </w:rPr>
        <w:t>le</w:t>
      </w:r>
      <w:r w:rsidRPr="003D1657">
        <w:rPr>
          <w:color w:val="auto"/>
          <w:lang w:val="ro-RO"/>
        </w:rPr>
        <w:t xml:space="preserve"> de laborator. Pentru a înțelege starea pacien</w:t>
      </w:r>
      <w:r w:rsidRPr="003D1657">
        <w:rPr>
          <w:color w:val="auto"/>
          <w:lang w:val="ro-RO"/>
        </w:rPr>
        <w:softHyphen/>
        <w:t>tului, medicul este obligat să se bazeze pe spusele lui. Dacă are de-a face cu un simulator, cunoscător al tulburărilor de dezadaptare, medicul va fi înșe</w:t>
      </w:r>
      <w:r w:rsidRPr="003D1657">
        <w:rPr>
          <w:color w:val="auto"/>
          <w:lang w:val="ro-RO"/>
        </w:rPr>
        <w:softHyphen/>
        <w:t>lat. Dimpotrivă, dacă dezadaptatul este timid, temător, dacă se exprimă cu dificul</w:t>
      </w:r>
      <w:r w:rsidRPr="003D1657">
        <w:rPr>
          <w:color w:val="auto"/>
          <w:lang w:val="ro-RO"/>
        </w:rPr>
        <w:softHyphen/>
        <w:t>tate și nu prea înțelege ce i se spune, va fi considerat nu foarte bolnav, poate chiar simulator. În consecință, va fi retrimis la muncă, ceea ce ar putea avea consecințe grave pentru el și pentru cei ce lucrează cu el.</w:t>
      </w:r>
    </w:p>
    <w:p w14:paraId="111DD502" w14:textId="77777777" w:rsidR="00D62D14" w:rsidRPr="006B1EBC" w:rsidRDefault="00D62D14" w:rsidP="0047344A">
      <w:pPr>
        <w:spacing w:after="0"/>
        <w:ind w:right="1655" w:firstLine="270"/>
        <w:jc w:val="both"/>
        <w:rPr>
          <w:color w:val="auto"/>
          <w:sz w:val="4"/>
          <w:szCs w:val="4"/>
          <w:lang w:val="ro-RO"/>
        </w:rPr>
      </w:pPr>
    </w:p>
    <w:p w14:paraId="40816074" w14:textId="06744D51" w:rsidR="00D62D14" w:rsidRPr="003D1657" w:rsidRDefault="00D62D14" w:rsidP="0047344A">
      <w:pPr>
        <w:spacing w:after="0"/>
        <w:ind w:right="1655" w:firstLine="270"/>
        <w:jc w:val="both"/>
        <w:rPr>
          <w:color w:val="auto"/>
          <w:lang w:val="ro-RO"/>
        </w:rPr>
      </w:pPr>
      <w:r w:rsidRPr="003D1657">
        <w:rPr>
          <w:color w:val="auto"/>
          <w:lang w:val="ro-RO"/>
        </w:rPr>
        <w:t>Altădată, când bolnavul plătea medicul din buzunarul său, majo</w:t>
      </w:r>
      <w:r w:rsidRPr="003D1657">
        <w:rPr>
          <w:color w:val="auto"/>
          <w:lang w:val="ro-RO"/>
        </w:rPr>
        <w:softHyphen/>
        <w:t xml:space="preserve">ritatea simulatorilor erau eliminați iar medicul știa că poate </w:t>
      </w:r>
      <w:r>
        <w:rPr>
          <w:color w:val="auto"/>
          <w:lang w:val="ro-RO"/>
        </w:rPr>
        <w:t>da concediu de boală</w:t>
      </w:r>
      <w:r w:rsidRPr="003D1657">
        <w:rPr>
          <w:color w:val="auto"/>
          <w:lang w:val="ro-RO"/>
        </w:rPr>
        <w:t xml:space="preserve"> cel</w:t>
      </w:r>
      <w:r>
        <w:rPr>
          <w:color w:val="auto"/>
          <w:lang w:val="ro-RO"/>
        </w:rPr>
        <w:t>ui</w:t>
      </w:r>
      <w:r w:rsidRPr="003D1657">
        <w:rPr>
          <w:color w:val="auto"/>
          <w:lang w:val="ro-RO"/>
        </w:rPr>
        <w:t xml:space="preserve"> bolnav. Lucrurile se petrec altfel de când a fost inventat sistemul actual, de asigurare a sănătății. Unii indivizi fac pe bolnavii, pentru un concediu medical abuziv, devenind o problemă atât pentru intreprinderea unde lucrează cât și pentru sistemul de asigurare soci</w:t>
      </w:r>
      <w:r w:rsidRPr="003D1657">
        <w:rPr>
          <w:color w:val="auto"/>
          <w:lang w:val="ro-RO"/>
        </w:rPr>
        <w:softHyphen/>
        <w:t>ală. Pe de altă parte, imposibilitatea confirmării bolii, prin analize de labo</w:t>
      </w:r>
      <w:r w:rsidRPr="003D1657">
        <w:rPr>
          <w:color w:val="auto"/>
          <w:lang w:val="ro-RO"/>
        </w:rPr>
        <w:softHyphen/>
        <w:t>rator, determiă experții Asigurării de Sănătate să considere că dezadaptatul nu este bolnav, refuzându-i îngrijirea și concediul medical, ceea ce ar putea costa nu numai sănătatea și viața celui în cauză ci și intreprinderea lui și chiar Asigurarea de Sănătate. Cei ce au con</w:t>
      </w:r>
      <w:r w:rsidRPr="003D1657">
        <w:rPr>
          <w:color w:val="auto"/>
          <w:lang w:val="ro-RO"/>
        </w:rPr>
        <w:softHyphen/>
        <w:t>ceput Asigur</w:t>
      </w:r>
      <w:r>
        <w:rPr>
          <w:color w:val="auto"/>
          <w:lang w:val="ro-RO"/>
        </w:rPr>
        <w:t>area</w:t>
      </w:r>
      <w:r w:rsidRPr="003D1657">
        <w:rPr>
          <w:color w:val="auto"/>
          <w:lang w:val="ro-RO"/>
        </w:rPr>
        <w:t xml:space="preserve"> de Sănătate nu au cunoscut bolile epocii noastre, nu au ținut cont de natura omenească, de tendințele acesteia. Ignoranța însă </w:t>
      </w:r>
      <w:r>
        <w:rPr>
          <w:color w:val="auto"/>
          <w:lang w:val="ro-RO"/>
        </w:rPr>
        <w:t>costă</w:t>
      </w:r>
      <w:r w:rsidRPr="003D1657">
        <w:rPr>
          <w:color w:val="auto"/>
          <w:lang w:val="ro-RO"/>
        </w:rPr>
        <w:t xml:space="preserve">, </w:t>
      </w:r>
      <w:r>
        <w:rPr>
          <w:color w:val="auto"/>
          <w:lang w:val="ro-RO"/>
        </w:rPr>
        <w:t>A</w:t>
      </w:r>
      <w:r w:rsidRPr="003D1657">
        <w:rPr>
          <w:color w:val="auto"/>
          <w:lang w:val="ro-RO"/>
        </w:rPr>
        <w:t>sigurările Sociale o constată, încercând să limiteze libertatea practicii medi</w:t>
      </w:r>
      <w:r w:rsidRPr="003D1657">
        <w:rPr>
          <w:color w:val="auto"/>
          <w:lang w:val="ro-RO"/>
        </w:rPr>
        <w:softHyphen/>
        <w:t>cale, împiedicând progresul cunoașterii, ce face obiectul acestei cărți</w:t>
      </w:r>
      <w:r>
        <w:rPr>
          <w:color w:val="auto"/>
          <w:lang w:val="ro-RO"/>
        </w:rPr>
        <w:t xml:space="preserve"> -</w:t>
      </w:r>
      <w:r w:rsidRPr="003D1657">
        <w:rPr>
          <w:color w:val="auto"/>
          <w:lang w:val="ro-RO"/>
        </w:rPr>
        <w:t xml:space="preserve"> progres ce ar trebui să intereseze societatea în ansamblul ei.</w:t>
      </w:r>
    </w:p>
    <w:p w14:paraId="3E5E1ADB" w14:textId="77777777" w:rsidR="00D62D14" w:rsidRPr="003D1657" w:rsidRDefault="00D62D14" w:rsidP="0047344A">
      <w:pPr>
        <w:spacing w:after="0"/>
        <w:ind w:right="1655" w:firstLine="270"/>
        <w:jc w:val="both"/>
        <w:rPr>
          <w:color w:val="auto"/>
          <w:sz w:val="4"/>
          <w:szCs w:val="4"/>
          <w:lang w:val="ro-RO"/>
        </w:rPr>
      </w:pPr>
    </w:p>
    <w:p w14:paraId="3B391FCC" w14:textId="77777777" w:rsidR="00D62D14" w:rsidRPr="003D1657" w:rsidRDefault="00D62D14" w:rsidP="0047344A">
      <w:pPr>
        <w:spacing w:after="0"/>
        <w:ind w:right="1655" w:firstLine="270"/>
        <w:jc w:val="both"/>
        <w:rPr>
          <w:color w:val="auto"/>
          <w:lang w:val="ro-RO"/>
        </w:rPr>
      </w:pPr>
      <w:r w:rsidRPr="003D1657">
        <w:rPr>
          <w:color w:val="auto"/>
          <w:lang w:val="ro-RO"/>
        </w:rPr>
        <w:t>Iată semnele caracteristice ale dezadaptaților:</w:t>
      </w:r>
    </w:p>
    <w:p w14:paraId="19859F97" w14:textId="77777777" w:rsidR="00D62D14" w:rsidRPr="003D1657" w:rsidRDefault="00D62D14" w:rsidP="0047344A">
      <w:pPr>
        <w:spacing w:after="0"/>
        <w:ind w:right="1655" w:firstLine="270"/>
        <w:jc w:val="both"/>
        <w:rPr>
          <w:color w:val="auto"/>
          <w:lang w:val="ro-RO"/>
        </w:rPr>
      </w:pPr>
    </w:p>
    <w:p w14:paraId="36482C76" w14:textId="7F23ED57" w:rsidR="00D62D14" w:rsidRPr="00734518" w:rsidRDefault="00B84F53" w:rsidP="0047344A">
      <w:pPr>
        <w:spacing w:after="0"/>
        <w:ind w:right="1655"/>
        <w:jc w:val="center"/>
        <w:rPr>
          <w:b/>
          <w:i/>
          <w:iCs/>
          <w:color w:val="auto"/>
          <w:sz w:val="28"/>
          <w:szCs w:val="28"/>
          <w:lang w:val="ro-RO"/>
        </w:rPr>
      </w:pPr>
      <w:r>
        <w:rPr>
          <w:b/>
          <w:smallCaps/>
          <w:color w:val="auto"/>
          <w:sz w:val="28"/>
          <w:szCs w:val="28"/>
          <w:lang w:val="ro-RO"/>
        </w:rPr>
        <w:t xml:space="preserve">VI. 29. </w:t>
      </w:r>
      <w:r w:rsidR="00734518">
        <w:rPr>
          <w:b/>
          <w:i/>
          <w:iCs/>
          <w:color w:val="auto"/>
          <w:sz w:val="28"/>
          <w:szCs w:val="28"/>
          <w:lang w:val="ro-RO"/>
        </w:rPr>
        <w:t>E</w:t>
      </w:r>
      <w:r w:rsidR="00D62D14" w:rsidRPr="00734518">
        <w:rPr>
          <w:b/>
          <w:i/>
          <w:iCs/>
          <w:color w:val="auto"/>
          <w:sz w:val="28"/>
          <w:szCs w:val="28"/>
          <w:lang w:val="ro-RO"/>
        </w:rPr>
        <w:t>moțiile</w:t>
      </w:r>
    </w:p>
    <w:p w14:paraId="09DE8516" w14:textId="77777777" w:rsidR="00D62D14" w:rsidRPr="001F10D2" w:rsidRDefault="00D62D14" w:rsidP="0047344A">
      <w:pPr>
        <w:spacing w:after="0"/>
        <w:ind w:right="1655" w:firstLine="270"/>
        <w:jc w:val="both"/>
        <w:rPr>
          <w:color w:val="auto"/>
          <w:sz w:val="10"/>
          <w:szCs w:val="10"/>
          <w:lang w:val="ro-RO"/>
        </w:rPr>
      </w:pPr>
    </w:p>
    <w:p w14:paraId="38A444C8" w14:textId="77777777" w:rsidR="00D62D14" w:rsidRPr="003D1657" w:rsidRDefault="00D62D14" w:rsidP="0047344A">
      <w:pPr>
        <w:spacing w:after="0"/>
        <w:ind w:right="1655" w:firstLine="270"/>
        <w:jc w:val="both"/>
        <w:rPr>
          <w:color w:val="auto"/>
          <w:lang w:val="ro-RO"/>
        </w:rPr>
      </w:pPr>
      <w:r w:rsidRPr="003D1657">
        <w:rPr>
          <w:color w:val="auto"/>
          <w:lang w:val="ro-RO"/>
        </w:rPr>
        <w:t>În general, acestea sunt false, nepotrivite. O forță adversă minimă, o mică dificultate poate provoca dezadaptaților o emoție excesivă. Bucuriile ca și necazurile sunt exagerate, orice contrarietate aparentă devine preocupantă, neajunsurile grave sunt tratate cu indiferență. Un avantaj, o reușită, un su</w:t>
      </w:r>
      <w:r>
        <w:rPr>
          <w:color w:val="auto"/>
          <w:lang w:val="ro-RO"/>
        </w:rPr>
        <w:t>cc</w:t>
      </w:r>
      <w:r w:rsidRPr="003D1657">
        <w:rPr>
          <w:color w:val="auto"/>
          <w:lang w:val="ro-RO"/>
        </w:rPr>
        <w:t xml:space="preserve">es oarecare nu </w:t>
      </w:r>
      <w:r>
        <w:rPr>
          <w:color w:val="auto"/>
          <w:lang w:val="ro-RO"/>
        </w:rPr>
        <w:t>înseamnă</w:t>
      </w:r>
      <w:r w:rsidRPr="003D1657">
        <w:rPr>
          <w:color w:val="auto"/>
          <w:lang w:val="ro-RO"/>
        </w:rPr>
        <w:t xml:space="preserve"> bucuri</w:t>
      </w:r>
      <w:r>
        <w:rPr>
          <w:color w:val="auto"/>
          <w:lang w:val="ro-RO"/>
        </w:rPr>
        <w:t xml:space="preserve">a </w:t>
      </w:r>
      <w:r w:rsidRPr="003D1657">
        <w:rPr>
          <w:color w:val="auto"/>
          <w:lang w:val="ro-RO"/>
        </w:rPr>
        <w:t>la care ne-am aștepta. Întrucât gesturile, cuvin</w:t>
      </w:r>
      <w:r w:rsidRPr="003D1657">
        <w:rPr>
          <w:color w:val="auto"/>
          <w:lang w:val="ro-RO"/>
        </w:rPr>
        <w:softHyphen/>
        <w:t>tele și ideile noastre depind de emoții, se înțelege că dezadaptarea emoți</w:t>
      </w:r>
      <w:r w:rsidRPr="003D1657">
        <w:rPr>
          <w:color w:val="auto"/>
          <w:lang w:val="ro-RO"/>
        </w:rPr>
        <w:softHyphen/>
        <w:t xml:space="preserve">onală tulbură viața de relație. </w:t>
      </w:r>
    </w:p>
    <w:p w14:paraId="10EF7172" w14:textId="77777777" w:rsidR="00D62D14" w:rsidRPr="001F10D2" w:rsidRDefault="00D62D14" w:rsidP="0047344A">
      <w:pPr>
        <w:spacing w:after="0"/>
        <w:ind w:right="1655" w:firstLine="270"/>
        <w:jc w:val="both"/>
        <w:rPr>
          <w:color w:val="auto"/>
          <w:sz w:val="4"/>
          <w:szCs w:val="4"/>
          <w:lang w:val="ro-RO"/>
        </w:rPr>
      </w:pPr>
    </w:p>
    <w:p w14:paraId="4CDFCC26" w14:textId="6891F19B" w:rsidR="00D62D14" w:rsidRPr="003D1657" w:rsidRDefault="00D62D14" w:rsidP="0047344A">
      <w:pPr>
        <w:spacing w:after="0"/>
        <w:ind w:right="1655" w:firstLine="270"/>
        <w:jc w:val="both"/>
        <w:rPr>
          <w:color w:val="auto"/>
          <w:lang w:val="ro-RO"/>
        </w:rPr>
      </w:pPr>
      <w:r w:rsidRPr="003D1657">
        <w:rPr>
          <w:color w:val="auto"/>
          <w:lang w:val="ro-RO"/>
        </w:rPr>
        <w:t>În general, dezadaptații afectivi sunt femei ce resimt cu dificultate orice critică sau remarcă, chiar dacă aceasta nu le privește, personal. În general, femeile reacționează prea puternic, devin încăpățânate, dificile, înțepătoare prin cuvintele adresate soțului sau celor din jur, ajungându-se la gelozie, venin, exigențe penibile ce fac aproape imposibilă viața normală. Se întâm</w:t>
      </w:r>
      <w:r w:rsidRPr="003D1657">
        <w:rPr>
          <w:color w:val="auto"/>
          <w:lang w:val="ro-RO"/>
        </w:rPr>
        <w:softHyphen/>
        <w:t xml:space="preserve">plă că orice ar face soțul, pentru a le fi agreabil, este interpretat pe dos, </w:t>
      </w:r>
      <w:r>
        <w:rPr>
          <w:color w:val="auto"/>
          <w:lang w:val="ro-RO"/>
        </w:rPr>
        <w:t>ajungându-se</w:t>
      </w:r>
      <w:r w:rsidRPr="003D1657">
        <w:rPr>
          <w:color w:val="auto"/>
          <w:lang w:val="ro-RO"/>
        </w:rPr>
        <w:t xml:space="preserve"> </w:t>
      </w:r>
      <w:r>
        <w:rPr>
          <w:color w:val="auto"/>
          <w:lang w:val="ro-RO"/>
        </w:rPr>
        <w:t>la alte</w:t>
      </w:r>
      <w:r w:rsidRPr="003D1657">
        <w:rPr>
          <w:color w:val="auto"/>
          <w:lang w:val="ro-RO"/>
        </w:rPr>
        <w:t xml:space="preserve"> dispute și vorbe grele. Că este vorba de soții, soacre sau ce-or fi ele, nu este vorba de caracterul acestor femei ci de dere</w:t>
      </w:r>
      <w:r w:rsidRPr="003D1657">
        <w:rPr>
          <w:color w:val="auto"/>
          <w:lang w:val="ro-RO"/>
        </w:rPr>
        <w:softHyphen/>
        <w:t>glări glandulare care în multe cazuri po</w:t>
      </w:r>
      <w:r w:rsidR="00734518">
        <w:rPr>
          <w:color w:val="auto"/>
          <w:lang w:val="ro-RO"/>
        </w:rPr>
        <w:t>t</w:t>
      </w:r>
      <w:r w:rsidRPr="003D1657">
        <w:rPr>
          <w:color w:val="auto"/>
          <w:lang w:val="ro-RO"/>
        </w:rPr>
        <w:t xml:space="preserve"> fi ameliorat</w:t>
      </w:r>
      <w:r>
        <w:rPr>
          <w:color w:val="auto"/>
          <w:lang w:val="ro-RO"/>
        </w:rPr>
        <w:t>e</w:t>
      </w:r>
      <w:r w:rsidR="00734518">
        <w:rPr>
          <w:color w:val="auto"/>
          <w:lang w:val="ro-RO"/>
        </w:rPr>
        <w:t>,</w:t>
      </w:r>
      <w:r w:rsidRPr="003D1657">
        <w:rPr>
          <w:color w:val="auto"/>
          <w:lang w:val="ro-RO"/>
        </w:rPr>
        <w:t xml:space="preserve"> chiar modificat</w:t>
      </w:r>
      <w:r>
        <w:rPr>
          <w:color w:val="auto"/>
          <w:lang w:val="ro-RO"/>
        </w:rPr>
        <w:t>e</w:t>
      </w:r>
      <w:r w:rsidRPr="003D1657">
        <w:rPr>
          <w:color w:val="auto"/>
          <w:lang w:val="ro-RO"/>
        </w:rPr>
        <w:t>, prin reechilibrare endocrină.</w:t>
      </w:r>
    </w:p>
    <w:p w14:paraId="40A7AE50" w14:textId="77777777" w:rsidR="00D62D14" w:rsidRPr="003D1657" w:rsidRDefault="00D62D14" w:rsidP="0047344A">
      <w:pPr>
        <w:spacing w:after="0"/>
        <w:ind w:right="1655" w:firstLine="270"/>
        <w:jc w:val="both"/>
        <w:rPr>
          <w:color w:val="auto"/>
          <w:lang w:val="ro-RO"/>
        </w:rPr>
      </w:pPr>
    </w:p>
    <w:p w14:paraId="7BD70B1A" w14:textId="65854E2F" w:rsidR="00D62D14" w:rsidRPr="003D1657" w:rsidRDefault="00B84F53" w:rsidP="0047344A">
      <w:pPr>
        <w:spacing w:after="0"/>
        <w:ind w:right="1655"/>
        <w:jc w:val="center"/>
        <w:rPr>
          <w:b/>
          <w:smallCaps/>
          <w:color w:val="auto"/>
          <w:sz w:val="28"/>
          <w:szCs w:val="28"/>
          <w:lang w:val="ro-RO"/>
        </w:rPr>
      </w:pPr>
      <w:r>
        <w:rPr>
          <w:b/>
          <w:smallCaps/>
          <w:color w:val="auto"/>
          <w:sz w:val="28"/>
          <w:szCs w:val="28"/>
          <w:lang w:val="ro-RO"/>
        </w:rPr>
        <w:t>VI. 30</w:t>
      </w:r>
      <w:r w:rsidRPr="00734518">
        <w:rPr>
          <w:b/>
          <w:i/>
          <w:iCs/>
          <w:color w:val="auto"/>
          <w:sz w:val="28"/>
          <w:szCs w:val="28"/>
          <w:lang w:val="ro-RO"/>
        </w:rPr>
        <w:t xml:space="preserve">. </w:t>
      </w:r>
      <w:r w:rsidR="00734518">
        <w:rPr>
          <w:b/>
          <w:i/>
          <w:iCs/>
          <w:color w:val="auto"/>
          <w:sz w:val="28"/>
          <w:szCs w:val="28"/>
          <w:lang w:val="ro-RO"/>
        </w:rPr>
        <w:t>C</w:t>
      </w:r>
      <w:r w:rsidR="00D62D14" w:rsidRPr="00734518">
        <w:rPr>
          <w:b/>
          <w:i/>
          <w:iCs/>
          <w:color w:val="auto"/>
          <w:sz w:val="28"/>
          <w:szCs w:val="28"/>
          <w:lang w:val="ro-RO"/>
        </w:rPr>
        <w:t>aracterul</w:t>
      </w:r>
    </w:p>
    <w:p w14:paraId="03D1CEB3" w14:textId="77777777" w:rsidR="00D62D14" w:rsidRPr="001F10D2" w:rsidRDefault="00D62D14" w:rsidP="0047344A">
      <w:pPr>
        <w:spacing w:after="0"/>
        <w:ind w:right="1655" w:firstLine="270"/>
        <w:jc w:val="both"/>
        <w:rPr>
          <w:color w:val="auto"/>
          <w:sz w:val="10"/>
          <w:szCs w:val="10"/>
          <w:lang w:val="ro-RO"/>
        </w:rPr>
      </w:pPr>
    </w:p>
    <w:p w14:paraId="22F34C05" w14:textId="7068F7F2" w:rsidR="00D62D14" w:rsidRPr="003D1657" w:rsidRDefault="00D62D14" w:rsidP="0047344A">
      <w:pPr>
        <w:spacing w:after="0"/>
        <w:ind w:right="1655" w:firstLine="270"/>
        <w:jc w:val="both"/>
        <w:rPr>
          <w:color w:val="auto"/>
          <w:lang w:val="ro-RO"/>
        </w:rPr>
      </w:pPr>
      <w:r w:rsidRPr="003D1657">
        <w:rPr>
          <w:color w:val="auto"/>
          <w:lang w:val="ro-RO"/>
        </w:rPr>
        <w:t>Dezadaptații au un caracter neregulat, schimbător, nesigur, vesel din când în când dar și trist, fără să înțelegem de ce. Pentru aceștia, viața nu este decât un șir nesfârșit de contrarietăți și dificultăți, fiind permanent contra celor ce se petrec, a semenilor</w:t>
      </w:r>
      <w:r>
        <w:rPr>
          <w:color w:val="auto"/>
          <w:lang w:val="ro-RO"/>
        </w:rPr>
        <w:t>,</w:t>
      </w:r>
      <w:r w:rsidRPr="003D1657">
        <w:rPr>
          <w:color w:val="auto"/>
          <w:lang w:val="ro-RO"/>
        </w:rPr>
        <w:t xml:space="preserve"> a convențiilor stabilite. Egoiști în sinea lor, ei vor c</w:t>
      </w:r>
      <w:r>
        <w:rPr>
          <w:color w:val="auto"/>
          <w:lang w:val="ro-RO"/>
        </w:rPr>
        <w:t>a</w:t>
      </w:r>
      <w:r w:rsidRPr="003D1657">
        <w:rPr>
          <w:color w:val="auto"/>
          <w:lang w:val="ro-RO"/>
        </w:rPr>
        <w:t xml:space="preserve"> neajunsurile manierei lor de a vedea lucrurile și de a acționa să cadă pe alții. La toți aceștia găsim defectele declasaților, dezilu</w:t>
      </w:r>
      <w:r>
        <w:rPr>
          <w:color w:val="auto"/>
          <w:lang w:val="ro-RO"/>
        </w:rPr>
        <w:t>zi</w:t>
      </w:r>
      <w:r w:rsidRPr="003D1657">
        <w:rPr>
          <w:color w:val="auto"/>
          <w:lang w:val="ro-RO"/>
        </w:rPr>
        <w:t>onaților, decep</w:t>
      </w:r>
      <w:r w:rsidRPr="003D1657">
        <w:rPr>
          <w:color w:val="auto"/>
          <w:lang w:val="ro-RO"/>
        </w:rPr>
        <w:softHyphen/>
        <w:t xml:space="preserve">ționaților, acriților ce au mai multe dorințe decât mijloace de a și le îndeplini. Nu toată lumea </w:t>
      </w:r>
      <w:r>
        <w:rPr>
          <w:color w:val="auto"/>
          <w:lang w:val="ro-RO"/>
        </w:rPr>
        <w:t>are</w:t>
      </w:r>
      <w:r w:rsidRPr="003D1657">
        <w:rPr>
          <w:color w:val="auto"/>
          <w:lang w:val="ro-RO"/>
        </w:rPr>
        <w:t xml:space="preserve"> norocul lui Freud, care a propagat neîncrederea și îndoiala în jurul lui, zădărnicind eforturi, sentimente frumoase, factori de evoluție spi</w:t>
      </w:r>
      <w:r w:rsidRPr="003D1657">
        <w:rPr>
          <w:color w:val="auto"/>
          <w:lang w:val="ro-RO"/>
        </w:rPr>
        <w:softHyphen/>
        <w:t>ri</w:t>
      </w:r>
      <w:r w:rsidRPr="003D1657">
        <w:rPr>
          <w:color w:val="auto"/>
          <w:lang w:val="ro-RO"/>
        </w:rPr>
        <w:softHyphen/>
        <w:t>tuală</w:t>
      </w:r>
      <w:r>
        <w:rPr>
          <w:color w:val="auto"/>
          <w:lang w:val="ro-RO"/>
        </w:rPr>
        <w:t>,</w:t>
      </w:r>
      <w:r w:rsidRPr="003D1657">
        <w:rPr>
          <w:color w:val="auto"/>
          <w:lang w:val="ro-RO"/>
        </w:rPr>
        <w:t xml:space="preserve"> de perfecționare. Îndemnarea sau împingerea oamenilor către neseri</w:t>
      </w:r>
      <w:r w:rsidRPr="003D1657">
        <w:rPr>
          <w:color w:val="auto"/>
          <w:lang w:val="ro-RO"/>
        </w:rPr>
        <w:softHyphen/>
        <w:t>ozitate, nimicuri</w:t>
      </w:r>
      <w:r>
        <w:rPr>
          <w:color w:val="auto"/>
          <w:lang w:val="ro-RO"/>
        </w:rPr>
        <w:t>,</w:t>
      </w:r>
      <w:r w:rsidRPr="003D1657">
        <w:rPr>
          <w:color w:val="auto"/>
          <w:lang w:val="ro-RO"/>
        </w:rPr>
        <w:t xml:space="preserve"> exhibiționismul aspirațiilor nu foarte nobile este mai bine acceptat decât îndemnul la efort constructiv și seriozitate.</w:t>
      </w:r>
    </w:p>
    <w:p w14:paraId="6AB82EFC" w14:textId="77777777" w:rsidR="00D62D14" w:rsidRPr="003D1657" w:rsidRDefault="00D62D14" w:rsidP="0047344A">
      <w:pPr>
        <w:spacing w:after="0"/>
        <w:ind w:right="1655" w:firstLine="270"/>
        <w:jc w:val="both"/>
        <w:rPr>
          <w:color w:val="auto"/>
          <w:lang w:val="ro-RO"/>
        </w:rPr>
      </w:pPr>
    </w:p>
    <w:p w14:paraId="36EF6B37" w14:textId="2F539C8D" w:rsidR="00D62D14" w:rsidRPr="007C5998" w:rsidRDefault="00B84F53" w:rsidP="0047344A">
      <w:pPr>
        <w:spacing w:after="0"/>
        <w:ind w:right="1655"/>
        <w:jc w:val="center"/>
        <w:rPr>
          <w:b/>
          <w:i/>
          <w:iCs/>
          <w:color w:val="auto"/>
          <w:sz w:val="28"/>
          <w:szCs w:val="28"/>
          <w:lang w:val="ro-RO"/>
        </w:rPr>
      </w:pPr>
      <w:r>
        <w:rPr>
          <w:b/>
          <w:smallCaps/>
          <w:color w:val="auto"/>
          <w:sz w:val="28"/>
          <w:szCs w:val="28"/>
          <w:lang w:val="ro-RO"/>
        </w:rPr>
        <w:t xml:space="preserve">VI. 31. </w:t>
      </w:r>
      <w:r w:rsidR="007C5998">
        <w:rPr>
          <w:b/>
          <w:i/>
          <w:iCs/>
          <w:color w:val="auto"/>
          <w:sz w:val="28"/>
          <w:szCs w:val="28"/>
          <w:lang w:val="ro-RO"/>
        </w:rPr>
        <w:t>S</w:t>
      </w:r>
      <w:r w:rsidR="00D62D14" w:rsidRPr="007C5998">
        <w:rPr>
          <w:b/>
          <w:i/>
          <w:iCs/>
          <w:color w:val="auto"/>
          <w:sz w:val="28"/>
          <w:szCs w:val="28"/>
          <w:lang w:val="ro-RO"/>
        </w:rPr>
        <w:t>entimentele</w:t>
      </w:r>
    </w:p>
    <w:p w14:paraId="19F0E584" w14:textId="77777777" w:rsidR="00D62D14" w:rsidRPr="00D6020A" w:rsidRDefault="00D62D14" w:rsidP="0047344A">
      <w:pPr>
        <w:spacing w:after="0"/>
        <w:ind w:right="1655" w:firstLine="270"/>
        <w:jc w:val="both"/>
        <w:rPr>
          <w:color w:val="auto"/>
          <w:sz w:val="10"/>
          <w:szCs w:val="10"/>
          <w:lang w:val="ro-RO"/>
        </w:rPr>
      </w:pPr>
    </w:p>
    <w:p w14:paraId="49A1A5D6" w14:textId="77777777" w:rsidR="00D62D14" w:rsidRPr="003D1657" w:rsidRDefault="00D62D14" w:rsidP="0047344A">
      <w:pPr>
        <w:spacing w:after="0"/>
        <w:ind w:right="1655" w:firstLine="270"/>
        <w:jc w:val="both"/>
        <w:rPr>
          <w:color w:val="auto"/>
          <w:lang w:val="ro-RO"/>
        </w:rPr>
      </w:pPr>
      <w:r w:rsidRPr="003D1657">
        <w:rPr>
          <w:color w:val="auto"/>
          <w:lang w:val="ro-RO"/>
        </w:rPr>
        <w:t>Acestea sunt la fel de exagerate ca emoțiile. Afecțiunea, tandrețea, bună</w:t>
      </w:r>
      <w:r w:rsidRPr="003D1657">
        <w:rPr>
          <w:color w:val="auto"/>
          <w:lang w:val="ro-RO"/>
        </w:rPr>
        <w:softHyphen/>
        <w:t>tatea față de oameni și animale sunt excesive, în sensul sentimen</w:t>
      </w:r>
      <w:r w:rsidRPr="003D1657">
        <w:rPr>
          <w:color w:val="auto"/>
          <w:lang w:val="ro-RO"/>
        </w:rPr>
        <w:softHyphen/>
        <w:t>talismului. Alți dezadaptați, dimpotrivă, din cauza egoismului, nutresc sentimente de ură și răzbunare, armele lor obișnuite fiind minciuna, calom</w:t>
      </w:r>
      <w:r w:rsidRPr="003D1657">
        <w:rPr>
          <w:color w:val="auto"/>
          <w:lang w:val="ro-RO"/>
        </w:rPr>
        <w:softHyphen/>
        <w:t>nia, denigrarea.</w:t>
      </w:r>
    </w:p>
    <w:p w14:paraId="5963D503" w14:textId="77777777" w:rsidR="00D62D14" w:rsidRPr="00D6020A" w:rsidRDefault="00D62D14" w:rsidP="0047344A">
      <w:pPr>
        <w:spacing w:after="0"/>
        <w:ind w:right="1655" w:firstLine="270"/>
        <w:jc w:val="both"/>
        <w:rPr>
          <w:color w:val="auto"/>
          <w:sz w:val="4"/>
          <w:szCs w:val="4"/>
          <w:lang w:val="ro-RO"/>
        </w:rPr>
      </w:pPr>
    </w:p>
    <w:p w14:paraId="65EFBEDC" w14:textId="77777777" w:rsidR="00D62D14" w:rsidRPr="003D1657" w:rsidRDefault="00D62D14" w:rsidP="0047344A">
      <w:pPr>
        <w:spacing w:after="0"/>
        <w:ind w:right="1655" w:firstLine="270"/>
        <w:jc w:val="both"/>
        <w:rPr>
          <w:color w:val="auto"/>
          <w:lang w:val="ro-RO"/>
        </w:rPr>
      </w:pPr>
      <w:r w:rsidRPr="003D1657">
        <w:rPr>
          <w:color w:val="auto"/>
          <w:lang w:val="ro-RO"/>
        </w:rPr>
        <w:t>Unii dintre aceștia sunt dezadaptați încă de la naștere, din cauza unei proaste moșteniri ereditare, care nu a putut fi ameliorată prin educație și evoluție ereditară. Într-un cuvânt, aceștia sunt rezervorul de unde se recru</w:t>
      </w:r>
      <w:r w:rsidRPr="003D1657">
        <w:rPr>
          <w:color w:val="auto"/>
          <w:lang w:val="ro-RO"/>
        </w:rPr>
        <w:softHyphen/>
        <w:t>tează mulți dintre asociali și antisociali, indivizi ce văd lucrurile altfel decât semenii lor, al căror egoism este bestial, pervers, deviat, justiția, dacă există, fiind permanent pe urmele lor.</w:t>
      </w:r>
    </w:p>
    <w:p w14:paraId="3979F7E8" w14:textId="77777777" w:rsidR="00D62D14" w:rsidRPr="00D6020A" w:rsidRDefault="00D62D14" w:rsidP="0047344A">
      <w:pPr>
        <w:spacing w:after="0"/>
        <w:ind w:right="1655" w:firstLine="270"/>
        <w:jc w:val="both"/>
        <w:rPr>
          <w:color w:val="auto"/>
          <w:sz w:val="4"/>
          <w:szCs w:val="4"/>
          <w:lang w:val="ro-RO"/>
        </w:rPr>
      </w:pPr>
    </w:p>
    <w:p w14:paraId="17284E09" w14:textId="35BB3F16" w:rsidR="00D62D14" w:rsidRPr="003D1657" w:rsidRDefault="00D62D14" w:rsidP="0047344A">
      <w:pPr>
        <w:spacing w:after="0"/>
        <w:ind w:right="1655" w:firstLine="270"/>
        <w:jc w:val="both"/>
        <w:rPr>
          <w:color w:val="auto"/>
          <w:lang w:val="ro-RO"/>
        </w:rPr>
      </w:pPr>
      <w:r w:rsidRPr="003D1657">
        <w:rPr>
          <w:color w:val="auto"/>
          <w:lang w:val="ro-RO"/>
        </w:rPr>
        <w:t>Tendințele anormale ale dezadaptaților le atenuează responsabilitatea morală sau juridică. Tot ce putem face este să îi reechilibrăm pe plan glandularo-endocrin, ceea ce le-ar permite o viață normală iar societatea nu ar mai fi silită să vadă atâția oameni răspândind tot felul de idei perverse, făc</w:t>
      </w:r>
      <w:r w:rsidR="007C5998">
        <w:rPr>
          <w:color w:val="auto"/>
          <w:lang w:val="ro-RO"/>
        </w:rPr>
        <w:t>â</w:t>
      </w:r>
      <w:r w:rsidRPr="003D1657">
        <w:rPr>
          <w:color w:val="auto"/>
          <w:lang w:val="ro-RO"/>
        </w:rPr>
        <w:t>nd astfel un rău spiritual considerabil.</w:t>
      </w:r>
    </w:p>
    <w:p w14:paraId="00465F14" w14:textId="77777777" w:rsidR="00D62D14" w:rsidRPr="003D1657" w:rsidRDefault="00D62D14" w:rsidP="0047344A">
      <w:pPr>
        <w:spacing w:after="0"/>
        <w:ind w:right="1655" w:firstLine="270"/>
        <w:jc w:val="both"/>
        <w:rPr>
          <w:color w:val="auto"/>
          <w:lang w:val="ro-RO"/>
        </w:rPr>
      </w:pPr>
    </w:p>
    <w:p w14:paraId="26BA3166" w14:textId="3DAEA919" w:rsidR="00D62D14" w:rsidRPr="007C5998" w:rsidRDefault="00B84F53" w:rsidP="0047344A">
      <w:pPr>
        <w:spacing w:after="0"/>
        <w:ind w:right="1655"/>
        <w:jc w:val="center"/>
        <w:rPr>
          <w:b/>
          <w:i/>
          <w:iCs/>
          <w:color w:val="auto"/>
          <w:sz w:val="28"/>
          <w:szCs w:val="28"/>
          <w:lang w:val="ro-RO"/>
        </w:rPr>
      </w:pPr>
      <w:r>
        <w:rPr>
          <w:b/>
          <w:smallCaps/>
          <w:color w:val="auto"/>
          <w:sz w:val="28"/>
          <w:szCs w:val="28"/>
          <w:lang w:val="ro-RO"/>
        </w:rPr>
        <w:t xml:space="preserve">VI. 32. </w:t>
      </w:r>
      <w:r w:rsidR="007C5998">
        <w:rPr>
          <w:b/>
          <w:i/>
          <w:iCs/>
          <w:color w:val="auto"/>
          <w:sz w:val="28"/>
          <w:szCs w:val="28"/>
          <w:lang w:val="ro-RO"/>
        </w:rPr>
        <w:t>I</w:t>
      </w:r>
      <w:r w:rsidR="00D62D14" w:rsidRPr="007C5998">
        <w:rPr>
          <w:b/>
          <w:i/>
          <w:iCs/>
          <w:color w:val="auto"/>
          <w:sz w:val="28"/>
          <w:szCs w:val="28"/>
          <w:lang w:val="ro-RO"/>
        </w:rPr>
        <w:t>ritabilitatea</w:t>
      </w:r>
    </w:p>
    <w:p w14:paraId="5005D332" w14:textId="77777777" w:rsidR="00D62D14" w:rsidRPr="003D1657" w:rsidRDefault="00D62D14" w:rsidP="0047344A">
      <w:pPr>
        <w:spacing w:after="0"/>
        <w:ind w:right="1655" w:firstLine="270"/>
        <w:jc w:val="both"/>
        <w:rPr>
          <w:color w:val="auto"/>
          <w:sz w:val="10"/>
          <w:szCs w:val="10"/>
          <w:lang w:val="ro-RO"/>
        </w:rPr>
      </w:pPr>
    </w:p>
    <w:p w14:paraId="0A8415C9" w14:textId="6ECFA8ED" w:rsidR="00D62D14" w:rsidRPr="003D1657" w:rsidRDefault="00D62D14" w:rsidP="0047344A">
      <w:pPr>
        <w:spacing w:after="0"/>
        <w:ind w:right="1655" w:firstLine="270"/>
        <w:jc w:val="both"/>
        <w:rPr>
          <w:color w:val="auto"/>
          <w:lang w:val="ro-RO"/>
        </w:rPr>
      </w:pPr>
      <w:r w:rsidRPr="003D1657">
        <w:rPr>
          <w:color w:val="auto"/>
          <w:lang w:val="ro-RO"/>
        </w:rPr>
        <w:t>Dezadaptații nu reușesc decât soluții incomplete sau rău aplicate la dificul</w:t>
      </w:r>
      <w:r w:rsidRPr="003D1657">
        <w:rPr>
          <w:color w:val="auto"/>
          <w:lang w:val="ro-RO"/>
        </w:rPr>
        <w:softHyphen/>
        <w:t>tățile vieții curente, ce nu reușește decât să-i irite. Ei reacționează prin agitație sau supunere depresivă, singurele moduri funcționale posibile în fața contra</w:t>
      </w:r>
      <w:r w:rsidRPr="003D1657">
        <w:rPr>
          <w:color w:val="auto"/>
          <w:lang w:val="ro-RO"/>
        </w:rPr>
        <w:softHyphen/>
        <w:t xml:space="preserve">rietăților pe care nu reușesc să le domine. La cei mai mulți, iritabilitatea se traduce prin agitație, tendință evidentă în fața celei mai mici adversități, </w:t>
      </w:r>
      <w:r w:rsidR="001A7337">
        <w:rPr>
          <w:color w:val="auto"/>
          <w:lang w:val="ro-RO"/>
        </w:rPr>
        <w:t>celui</w:t>
      </w:r>
      <w:r w:rsidRPr="003D1657">
        <w:rPr>
          <w:color w:val="auto"/>
          <w:lang w:val="ro-RO"/>
        </w:rPr>
        <w:t xml:space="preserve"> mai nevinovat</w:t>
      </w:r>
      <w:r w:rsidR="001A7337">
        <w:rPr>
          <w:color w:val="auto"/>
          <w:lang w:val="ro-RO"/>
        </w:rPr>
        <w:t xml:space="preserve"> cuvânt</w:t>
      </w:r>
      <w:r w:rsidRPr="003D1657">
        <w:rPr>
          <w:color w:val="auto"/>
          <w:lang w:val="ro-RO"/>
        </w:rPr>
        <w:t>, a activității celei mai obișnuite sau naturale. Dezadap</w:t>
      </w:r>
      <w:r w:rsidR="001A7337" w:rsidRPr="003D1657">
        <w:rPr>
          <w:color w:val="auto"/>
          <w:lang w:val="ro-RO"/>
        </w:rPr>
        <w:softHyphen/>
      </w:r>
      <w:r w:rsidRPr="003D1657">
        <w:rPr>
          <w:color w:val="auto"/>
          <w:lang w:val="ro-RO"/>
        </w:rPr>
        <w:t>tatul nu resimte niciodată exact senzația sau emoția corespunzătoare obiecti</w:t>
      </w:r>
      <w:r w:rsidR="001A7337" w:rsidRPr="003D1657">
        <w:rPr>
          <w:color w:val="auto"/>
          <w:lang w:val="ro-RO"/>
        </w:rPr>
        <w:softHyphen/>
      </w:r>
      <w:r w:rsidRPr="003D1657">
        <w:rPr>
          <w:color w:val="auto"/>
          <w:lang w:val="ro-RO"/>
        </w:rPr>
        <w:t>vi</w:t>
      </w:r>
      <w:r w:rsidR="001A7337" w:rsidRPr="003D1657">
        <w:rPr>
          <w:color w:val="auto"/>
          <w:lang w:val="ro-RO"/>
        </w:rPr>
        <w:softHyphen/>
      </w:r>
      <w:r w:rsidRPr="003D1657">
        <w:rPr>
          <w:color w:val="auto"/>
          <w:lang w:val="ro-RO"/>
        </w:rPr>
        <w:t xml:space="preserve">tății sau persoanei </w:t>
      </w:r>
      <w:r>
        <w:rPr>
          <w:color w:val="auto"/>
          <w:lang w:val="ro-RO"/>
        </w:rPr>
        <w:t>î</w:t>
      </w:r>
      <w:r w:rsidRPr="003D1657">
        <w:rPr>
          <w:color w:val="auto"/>
          <w:lang w:val="ro-RO"/>
        </w:rPr>
        <w:t>n chestiune. El nu face niciodată gestul potrivit cu activi</w:t>
      </w:r>
      <w:r w:rsidR="001A7337" w:rsidRPr="003D1657">
        <w:rPr>
          <w:color w:val="auto"/>
          <w:lang w:val="ro-RO"/>
        </w:rPr>
        <w:softHyphen/>
      </w:r>
      <w:r w:rsidRPr="003D1657">
        <w:rPr>
          <w:color w:val="auto"/>
          <w:lang w:val="ro-RO"/>
        </w:rPr>
        <w:t>tate</w:t>
      </w:r>
      <w:r>
        <w:rPr>
          <w:color w:val="auto"/>
          <w:lang w:val="ro-RO"/>
        </w:rPr>
        <w:t>a în curs</w:t>
      </w:r>
      <w:r w:rsidRPr="003D1657">
        <w:rPr>
          <w:color w:val="auto"/>
          <w:lang w:val="ro-RO"/>
        </w:rPr>
        <w:t>, vorba nu</w:t>
      </w:r>
      <w:r>
        <w:rPr>
          <w:color w:val="auto"/>
          <w:lang w:val="ro-RO"/>
        </w:rPr>
        <w:t>-</w:t>
      </w:r>
      <w:r w:rsidRPr="003D1657">
        <w:rPr>
          <w:color w:val="auto"/>
          <w:lang w:val="ro-RO"/>
        </w:rPr>
        <w:t>i este conformă cu gândirea, aceasta fiind, la rândul ei, confuză, nedefinită, rău întocmită. În aceste condiții, rateurile sunt frecvente, reacția putând veni în orice clipă.</w:t>
      </w:r>
      <w:r w:rsidR="001A7337">
        <w:rPr>
          <w:color w:val="auto"/>
          <w:lang w:val="ro-RO"/>
        </w:rPr>
        <w:t xml:space="preserve"> </w:t>
      </w:r>
    </w:p>
    <w:p w14:paraId="084473B9" w14:textId="77777777" w:rsidR="00D62D14" w:rsidRPr="003D1657" w:rsidRDefault="00D62D14" w:rsidP="0047344A">
      <w:pPr>
        <w:spacing w:after="0"/>
        <w:ind w:right="1655"/>
        <w:jc w:val="both"/>
        <w:rPr>
          <w:color w:val="auto"/>
          <w:lang w:val="ro-RO"/>
        </w:rPr>
      </w:pPr>
    </w:p>
    <w:p w14:paraId="4518406C" w14:textId="2948FDB6" w:rsidR="00D62D14" w:rsidRPr="003D1657" w:rsidRDefault="00B84F53" w:rsidP="0047344A">
      <w:pPr>
        <w:spacing w:after="0"/>
        <w:ind w:right="1655"/>
        <w:jc w:val="center"/>
        <w:rPr>
          <w:b/>
          <w:smallCaps/>
          <w:color w:val="auto"/>
          <w:sz w:val="28"/>
          <w:szCs w:val="28"/>
          <w:lang w:val="ro-RO"/>
        </w:rPr>
      </w:pPr>
      <w:r>
        <w:rPr>
          <w:b/>
          <w:smallCaps/>
          <w:color w:val="auto"/>
          <w:sz w:val="28"/>
          <w:szCs w:val="28"/>
          <w:lang w:val="ro-RO"/>
        </w:rPr>
        <w:t xml:space="preserve">VI. 33. </w:t>
      </w:r>
      <w:r w:rsidR="001A7337" w:rsidRPr="001A7337">
        <w:rPr>
          <w:b/>
          <w:i/>
          <w:iCs/>
          <w:color w:val="auto"/>
          <w:sz w:val="28"/>
          <w:szCs w:val="28"/>
          <w:lang w:val="ro-RO"/>
        </w:rPr>
        <w:t>F</w:t>
      </w:r>
      <w:r w:rsidR="00D62D14" w:rsidRPr="001A7337">
        <w:rPr>
          <w:b/>
          <w:i/>
          <w:iCs/>
          <w:color w:val="auto"/>
          <w:sz w:val="28"/>
          <w:szCs w:val="28"/>
          <w:lang w:val="ro-RO"/>
        </w:rPr>
        <w:t>uria</w:t>
      </w:r>
    </w:p>
    <w:p w14:paraId="4E6C3C43" w14:textId="77777777" w:rsidR="00D62D14" w:rsidRPr="003D1657" w:rsidRDefault="00D62D14" w:rsidP="0047344A">
      <w:pPr>
        <w:spacing w:after="0"/>
        <w:ind w:right="1655" w:firstLine="270"/>
        <w:jc w:val="both"/>
        <w:rPr>
          <w:color w:val="auto"/>
          <w:sz w:val="10"/>
          <w:szCs w:val="10"/>
          <w:lang w:val="ro-RO"/>
        </w:rPr>
      </w:pPr>
    </w:p>
    <w:p w14:paraId="2950A5B1" w14:textId="2D314DD6" w:rsidR="00D62D14" w:rsidRPr="003D1657" w:rsidRDefault="00D62D14" w:rsidP="0047344A">
      <w:pPr>
        <w:spacing w:after="0"/>
        <w:ind w:right="1655" w:firstLine="270"/>
        <w:jc w:val="both"/>
        <w:rPr>
          <w:color w:val="auto"/>
          <w:lang w:val="ro-RO"/>
        </w:rPr>
      </w:pPr>
      <w:r w:rsidRPr="003D1657">
        <w:rPr>
          <w:color w:val="auto"/>
          <w:lang w:val="ro-RO"/>
        </w:rPr>
        <w:t>Rar se întâmplă ca un dezadaptat iritat să se poată controla suficient, pentru a nu ajunge la furie,</w:t>
      </w:r>
      <w:r>
        <w:rPr>
          <w:color w:val="auto"/>
          <w:lang w:val="ro-RO"/>
        </w:rPr>
        <w:t xml:space="preserve"> </w:t>
      </w:r>
      <w:r w:rsidRPr="003D1657">
        <w:rPr>
          <w:color w:val="auto"/>
          <w:lang w:val="ro-RO"/>
        </w:rPr>
        <w:t>într-un moment sau altul al unei dispute. Furia poate fi tiroidiană, limitându-se la cuvinte și gesturi; ea poate fi însă și rezultatul cola</w:t>
      </w:r>
      <w:r w:rsidR="001A7337" w:rsidRPr="003D1657">
        <w:rPr>
          <w:color w:val="auto"/>
          <w:lang w:val="ro-RO"/>
        </w:rPr>
        <w:softHyphen/>
      </w:r>
      <w:r w:rsidRPr="003D1657">
        <w:rPr>
          <w:color w:val="auto"/>
          <w:lang w:val="ro-RO"/>
        </w:rPr>
        <w:t>bo</w:t>
      </w:r>
      <w:r w:rsidR="001A7337" w:rsidRPr="003D1657">
        <w:rPr>
          <w:color w:val="auto"/>
          <w:lang w:val="ro-RO"/>
        </w:rPr>
        <w:softHyphen/>
      </w:r>
      <w:r w:rsidRPr="003D1657">
        <w:rPr>
          <w:color w:val="auto"/>
          <w:lang w:val="ro-RO"/>
        </w:rPr>
        <w:t>rării tiroidei cu suprarenalele, în care caz se ajunge la brutalitate și distru</w:t>
      </w:r>
      <w:r w:rsidR="001A7337" w:rsidRPr="003D1657">
        <w:rPr>
          <w:color w:val="auto"/>
          <w:lang w:val="ro-RO"/>
        </w:rPr>
        <w:softHyphen/>
      </w:r>
      <w:r w:rsidRPr="003D1657">
        <w:rPr>
          <w:color w:val="auto"/>
          <w:lang w:val="ro-RO"/>
        </w:rPr>
        <w:t>gere, pe un fond de mutism mai mult sau mai puțin complet.</w:t>
      </w:r>
    </w:p>
    <w:p w14:paraId="15F1387E" w14:textId="77777777" w:rsidR="00D62D14" w:rsidRPr="003D1657" w:rsidRDefault="00D62D14" w:rsidP="0047344A">
      <w:pPr>
        <w:spacing w:after="0"/>
        <w:ind w:right="1655" w:firstLine="270"/>
        <w:jc w:val="both"/>
        <w:rPr>
          <w:color w:val="auto"/>
          <w:lang w:val="ro-RO"/>
        </w:rPr>
      </w:pPr>
    </w:p>
    <w:p w14:paraId="6210EE4C" w14:textId="2A62E672" w:rsidR="00D62D14" w:rsidRPr="003D1657" w:rsidRDefault="00B84F53" w:rsidP="0047344A">
      <w:pPr>
        <w:spacing w:after="0"/>
        <w:ind w:right="1655"/>
        <w:jc w:val="center"/>
        <w:rPr>
          <w:b/>
          <w:smallCaps/>
          <w:color w:val="auto"/>
          <w:sz w:val="28"/>
          <w:szCs w:val="28"/>
          <w:lang w:val="ro-RO"/>
        </w:rPr>
      </w:pPr>
      <w:r>
        <w:rPr>
          <w:b/>
          <w:smallCaps/>
          <w:color w:val="auto"/>
          <w:sz w:val="28"/>
          <w:szCs w:val="28"/>
          <w:lang w:val="ro-RO"/>
        </w:rPr>
        <w:t>VI</w:t>
      </w:r>
      <w:r w:rsidR="00C33B3E">
        <w:rPr>
          <w:b/>
          <w:smallCaps/>
          <w:color w:val="auto"/>
          <w:sz w:val="28"/>
          <w:szCs w:val="28"/>
          <w:lang w:val="ro-RO"/>
        </w:rPr>
        <w:t xml:space="preserve">. 34. </w:t>
      </w:r>
      <w:r w:rsidR="001A7337">
        <w:rPr>
          <w:b/>
          <w:i/>
          <w:iCs/>
          <w:color w:val="auto"/>
          <w:sz w:val="28"/>
          <w:szCs w:val="28"/>
          <w:lang w:val="ro-RO"/>
        </w:rPr>
        <w:t>A</w:t>
      </w:r>
      <w:r w:rsidR="00D62D14" w:rsidRPr="001A7337">
        <w:rPr>
          <w:b/>
          <w:i/>
          <w:iCs/>
          <w:color w:val="auto"/>
          <w:sz w:val="28"/>
          <w:szCs w:val="28"/>
          <w:lang w:val="ro-RO"/>
        </w:rPr>
        <w:t>lergiile</w:t>
      </w:r>
    </w:p>
    <w:p w14:paraId="3E92C01D" w14:textId="77777777" w:rsidR="00D62D14" w:rsidRPr="003D1657" w:rsidRDefault="00D62D14" w:rsidP="0047344A">
      <w:pPr>
        <w:spacing w:after="0"/>
        <w:ind w:right="1655" w:firstLine="270"/>
        <w:jc w:val="both"/>
        <w:rPr>
          <w:color w:val="auto"/>
          <w:sz w:val="10"/>
          <w:szCs w:val="10"/>
          <w:lang w:val="ro-RO"/>
        </w:rPr>
      </w:pPr>
    </w:p>
    <w:p w14:paraId="1EE0DE98" w14:textId="1DC7D241" w:rsidR="00D62D14" w:rsidRPr="003D1657" w:rsidRDefault="00D62D14" w:rsidP="0047344A">
      <w:pPr>
        <w:spacing w:after="0"/>
        <w:ind w:right="1655" w:firstLine="270"/>
        <w:jc w:val="both"/>
        <w:rPr>
          <w:color w:val="auto"/>
          <w:lang w:val="ro-RO"/>
        </w:rPr>
      </w:pPr>
      <w:r w:rsidRPr="003D1657">
        <w:rPr>
          <w:color w:val="auto"/>
          <w:lang w:val="ro-RO"/>
        </w:rPr>
        <w:t>Dezadaptații sunt adesea sensibili la numeroase substanțe (băuturi, medi</w:t>
      </w:r>
      <w:r w:rsidR="001A7337" w:rsidRPr="003D1657">
        <w:rPr>
          <w:color w:val="auto"/>
          <w:lang w:val="ro-RO"/>
        </w:rPr>
        <w:softHyphen/>
      </w:r>
      <w:r w:rsidRPr="003D1657">
        <w:rPr>
          <w:color w:val="auto"/>
          <w:lang w:val="ro-RO"/>
        </w:rPr>
        <w:t>ca</w:t>
      </w:r>
      <w:r w:rsidR="001A7337" w:rsidRPr="003D1657">
        <w:rPr>
          <w:color w:val="auto"/>
          <w:lang w:val="ro-RO"/>
        </w:rPr>
        <w:softHyphen/>
      </w:r>
      <w:r w:rsidRPr="003D1657">
        <w:rPr>
          <w:color w:val="auto"/>
          <w:lang w:val="ro-RO"/>
        </w:rPr>
        <w:t>mente), mirosuri, prafuri, chiar emoții.</w:t>
      </w:r>
    </w:p>
    <w:p w14:paraId="33C840B1" w14:textId="77777777" w:rsidR="00D62D14" w:rsidRPr="003D1657" w:rsidRDefault="00D62D14" w:rsidP="0047344A">
      <w:pPr>
        <w:spacing w:after="0"/>
        <w:ind w:right="1655" w:firstLine="270"/>
        <w:jc w:val="both"/>
        <w:rPr>
          <w:color w:val="auto"/>
          <w:sz w:val="4"/>
          <w:szCs w:val="4"/>
          <w:lang w:val="ro-RO"/>
        </w:rPr>
      </w:pPr>
    </w:p>
    <w:p w14:paraId="2466871E" w14:textId="77777777" w:rsidR="00D62D14" w:rsidRPr="003D1657" w:rsidRDefault="00D62D14" w:rsidP="0047344A">
      <w:pPr>
        <w:spacing w:after="0"/>
        <w:ind w:right="1655" w:firstLine="270"/>
        <w:jc w:val="both"/>
        <w:rPr>
          <w:color w:val="auto"/>
          <w:lang w:val="ro-RO"/>
        </w:rPr>
      </w:pPr>
      <w:r w:rsidRPr="003D1657">
        <w:rPr>
          <w:color w:val="auto"/>
          <w:lang w:val="ro-RO"/>
        </w:rPr>
        <w:t>- Medicamentele ce îi pot tulbura sun</w:t>
      </w:r>
      <w:r>
        <w:rPr>
          <w:color w:val="auto"/>
          <w:lang w:val="ro-RO"/>
        </w:rPr>
        <w:t>t</w:t>
      </w:r>
      <w:r w:rsidRPr="003D1657">
        <w:rPr>
          <w:color w:val="auto"/>
          <w:lang w:val="ro-RO"/>
        </w:rPr>
        <w:t xml:space="preserve"> chinina, aspirina, iodul, sulfami</w:t>
      </w:r>
      <w:r w:rsidRPr="003D1657">
        <w:rPr>
          <w:color w:val="auto"/>
          <w:lang w:val="ro-RO"/>
        </w:rPr>
        <w:softHyphen/>
        <w:t>dele, hormonii sintetici, antibioticele.</w:t>
      </w:r>
    </w:p>
    <w:p w14:paraId="0C5A41F3" w14:textId="77777777" w:rsidR="00D62D14" w:rsidRPr="003D1657" w:rsidRDefault="00D62D14" w:rsidP="0047344A">
      <w:pPr>
        <w:spacing w:after="0"/>
        <w:ind w:right="1655" w:firstLine="270"/>
        <w:jc w:val="both"/>
        <w:rPr>
          <w:color w:val="auto"/>
          <w:sz w:val="4"/>
          <w:szCs w:val="4"/>
          <w:lang w:val="ro-RO"/>
        </w:rPr>
      </w:pPr>
    </w:p>
    <w:p w14:paraId="7DA0B5A8" w14:textId="77777777" w:rsidR="00D62D14" w:rsidRPr="003D1657" w:rsidRDefault="00D62D14" w:rsidP="0047344A">
      <w:pPr>
        <w:spacing w:after="0"/>
        <w:ind w:right="1655" w:firstLine="270"/>
        <w:jc w:val="both"/>
        <w:rPr>
          <w:color w:val="auto"/>
          <w:lang w:val="ro-RO"/>
        </w:rPr>
      </w:pPr>
      <w:r w:rsidRPr="003D1657">
        <w:rPr>
          <w:color w:val="auto"/>
          <w:lang w:val="ro-RO"/>
        </w:rPr>
        <w:t>- Băuturile ce îi tulbură sunt cafeaua, alcoolul, vinul alb.</w:t>
      </w:r>
    </w:p>
    <w:p w14:paraId="1965D895" w14:textId="77777777" w:rsidR="00D62D14" w:rsidRPr="003D1657" w:rsidRDefault="00D62D14" w:rsidP="0047344A">
      <w:pPr>
        <w:spacing w:after="0"/>
        <w:ind w:right="1655" w:firstLine="270"/>
        <w:jc w:val="both"/>
        <w:rPr>
          <w:color w:val="auto"/>
          <w:sz w:val="4"/>
          <w:szCs w:val="4"/>
          <w:lang w:val="ro-RO"/>
        </w:rPr>
      </w:pPr>
    </w:p>
    <w:p w14:paraId="73328AFE" w14:textId="2F6AF2D2" w:rsidR="00D62D14" w:rsidRPr="003D1657" w:rsidRDefault="00D62D14" w:rsidP="0047344A">
      <w:pPr>
        <w:spacing w:after="0"/>
        <w:ind w:right="1655" w:firstLine="270"/>
        <w:jc w:val="both"/>
        <w:rPr>
          <w:color w:val="auto"/>
          <w:lang w:val="ro-RO"/>
        </w:rPr>
      </w:pPr>
      <w:r w:rsidRPr="003D1657">
        <w:rPr>
          <w:color w:val="auto"/>
          <w:lang w:val="ro-RO"/>
        </w:rPr>
        <w:t>- Mirosurile și prafurile ce pot provoca alergia unui dezadaptat variază de la un subiect la altul. Produsele volative, aceto</w:t>
      </w:r>
      <w:r>
        <w:rPr>
          <w:color w:val="auto"/>
          <w:lang w:val="ro-RO"/>
        </w:rPr>
        <w:t>n</w:t>
      </w:r>
      <w:r w:rsidRPr="003D1657">
        <w:rPr>
          <w:color w:val="auto"/>
          <w:lang w:val="ro-RO"/>
        </w:rPr>
        <w:t>a și altele, utilizate în industria vopselelor și a cleiurilor, masele plas</w:t>
      </w:r>
      <w:r>
        <w:rPr>
          <w:color w:val="auto"/>
          <w:lang w:val="ro-RO"/>
        </w:rPr>
        <w:t>t</w:t>
      </w:r>
      <w:r w:rsidRPr="003D1657">
        <w:rPr>
          <w:color w:val="auto"/>
          <w:lang w:val="ro-RO"/>
        </w:rPr>
        <w:t>ice, benzina și derivatele ei, varietăți de polen</w:t>
      </w:r>
      <w:r>
        <w:rPr>
          <w:color w:val="auto"/>
          <w:lang w:val="ro-RO"/>
        </w:rPr>
        <w:t>,</w:t>
      </w:r>
      <w:r w:rsidRPr="003D1657">
        <w:rPr>
          <w:color w:val="auto"/>
          <w:lang w:val="ro-RO"/>
        </w:rPr>
        <w:t xml:space="preserve"> prafuri conținând resturi organice, toate acest</w:t>
      </w:r>
      <w:r>
        <w:rPr>
          <w:color w:val="auto"/>
          <w:lang w:val="ro-RO"/>
        </w:rPr>
        <w:t>e</w:t>
      </w:r>
      <w:r w:rsidRPr="003D1657">
        <w:rPr>
          <w:color w:val="auto"/>
          <w:lang w:val="ro-RO"/>
        </w:rPr>
        <w:t>a pot provoca reacții alergice la dezadaptați.</w:t>
      </w:r>
    </w:p>
    <w:p w14:paraId="750B1B52" w14:textId="77777777" w:rsidR="00D62D14" w:rsidRPr="00741F7E" w:rsidRDefault="00D62D14" w:rsidP="0047344A">
      <w:pPr>
        <w:spacing w:after="0"/>
        <w:ind w:right="1655" w:firstLine="270"/>
        <w:jc w:val="both"/>
        <w:rPr>
          <w:color w:val="auto"/>
          <w:sz w:val="4"/>
          <w:szCs w:val="4"/>
          <w:lang w:val="ro-RO"/>
        </w:rPr>
      </w:pPr>
    </w:p>
    <w:p w14:paraId="46240C1B" w14:textId="77777777" w:rsidR="00D62D14" w:rsidRPr="003D1657" w:rsidRDefault="00D62D14" w:rsidP="0047344A">
      <w:pPr>
        <w:spacing w:after="0"/>
        <w:ind w:right="1655" w:firstLine="270"/>
        <w:jc w:val="both"/>
        <w:rPr>
          <w:color w:val="auto"/>
          <w:lang w:val="ro-RO"/>
        </w:rPr>
      </w:pPr>
      <w:r w:rsidRPr="003D1657">
        <w:rPr>
          <w:color w:val="auto"/>
          <w:lang w:val="ro-RO"/>
        </w:rPr>
        <w:t>Cât privește emoțiile, ele pot avea o acțiune și mai puternică decât cea a substanțelor, organele cele mai expuse fiind plămânii, stomacul și pielea.</w:t>
      </w:r>
    </w:p>
    <w:p w14:paraId="6FF13043" w14:textId="77777777" w:rsidR="00D62D14" w:rsidRPr="00741F7E" w:rsidRDefault="00D62D14" w:rsidP="0047344A">
      <w:pPr>
        <w:spacing w:after="0"/>
        <w:ind w:right="1655" w:firstLine="270"/>
        <w:jc w:val="both"/>
        <w:rPr>
          <w:color w:val="auto"/>
          <w:sz w:val="4"/>
          <w:szCs w:val="4"/>
          <w:lang w:val="ro-RO"/>
        </w:rPr>
      </w:pPr>
    </w:p>
    <w:p w14:paraId="12D56CFC" w14:textId="77777777" w:rsidR="00D62D14" w:rsidRPr="003D1657" w:rsidRDefault="00D62D14" w:rsidP="0047344A">
      <w:pPr>
        <w:spacing w:after="0"/>
        <w:ind w:right="1655" w:firstLine="270"/>
        <w:jc w:val="both"/>
        <w:rPr>
          <w:color w:val="auto"/>
          <w:lang w:val="ro-RO"/>
        </w:rPr>
      </w:pPr>
      <w:r w:rsidRPr="003D1657">
        <w:rPr>
          <w:color w:val="auto"/>
          <w:lang w:val="ro-RO"/>
        </w:rPr>
        <w:t>Reacțiile alergice pot fi trecătoare sau durabile, provocate de o cauză pre</w:t>
      </w:r>
      <w:r w:rsidRPr="003D1657">
        <w:rPr>
          <w:color w:val="auto"/>
          <w:lang w:val="ro-RO"/>
        </w:rPr>
        <w:softHyphen/>
        <w:t xml:space="preserve">cisă, </w:t>
      </w:r>
      <w:r>
        <w:rPr>
          <w:color w:val="auto"/>
          <w:lang w:val="ro-RO"/>
        </w:rPr>
        <w:t>sau</w:t>
      </w:r>
      <w:r w:rsidRPr="003D1657">
        <w:rPr>
          <w:color w:val="auto"/>
          <w:lang w:val="ro-RO"/>
        </w:rPr>
        <w:t xml:space="preserve"> de diverse substanțe sau emoții. Acest lucru arată că alergia pro</w:t>
      </w:r>
      <w:r w:rsidRPr="003D1657">
        <w:rPr>
          <w:color w:val="auto"/>
          <w:lang w:val="ro-RO"/>
        </w:rPr>
        <w:softHyphen/>
        <w:t>vine chiar din subie</w:t>
      </w:r>
      <w:r>
        <w:rPr>
          <w:color w:val="auto"/>
          <w:lang w:val="ro-RO"/>
        </w:rPr>
        <w:t>c</w:t>
      </w:r>
      <w:r w:rsidRPr="003D1657">
        <w:rPr>
          <w:color w:val="auto"/>
          <w:lang w:val="ro-RO"/>
        </w:rPr>
        <w:t xml:space="preserve">tul în cauză, nu din </w:t>
      </w:r>
      <w:r>
        <w:rPr>
          <w:color w:val="auto"/>
          <w:lang w:val="ro-RO"/>
        </w:rPr>
        <w:t>ceva</w:t>
      </w:r>
      <w:r w:rsidRPr="003D1657">
        <w:rPr>
          <w:color w:val="auto"/>
          <w:lang w:val="ro-RO"/>
        </w:rPr>
        <w:t xml:space="preserve"> exterior</w:t>
      </w:r>
      <w:r>
        <w:rPr>
          <w:color w:val="auto"/>
          <w:lang w:val="ro-RO"/>
        </w:rPr>
        <w:t>,</w:t>
      </w:r>
      <w:r w:rsidRPr="003D1657">
        <w:rPr>
          <w:color w:val="auto"/>
          <w:lang w:val="ro-RO"/>
        </w:rPr>
        <w:t xml:space="preserve"> ce acționează asupra lui. </w:t>
      </w:r>
    </w:p>
    <w:p w14:paraId="20C2AFBA" w14:textId="77777777" w:rsidR="00D62D14" w:rsidRPr="00741F7E" w:rsidRDefault="00D62D14" w:rsidP="0047344A">
      <w:pPr>
        <w:spacing w:after="0"/>
        <w:ind w:right="1655" w:firstLine="270"/>
        <w:jc w:val="both"/>
        <w:rPr>
          <w:color w:val="auto"/>
          <w:sz w:val="4"/>
          <w:szCs w:val="4"/>
          <w:lang w:val="ro-RO"/>
        </w:rPr>
      </w:pPr>
    </w:p>
    <w:p w14:paraId="67DC448A" w14:textId="1AE56DE8" w:rsidR="00D62D14" w:rsidRPr="003D1657" w:rsidRDefault="00D62D14" w:rsidP="0047344A">
      <w:pPr>
        <w:spacing w:after="0"/>
        <w:ind w:right="1655" w:firstLine="270"/>
        <w:jc w:val="both"/>
        <w:rPr>
          <w:color w:val="auto"/>
          <w:lang w:val="ro-RO"/>
        </w:rPr>
      </w:pPr>
      <w:r w:rsidRPr="003D1657">
        <w:rPr>
          <w:color w:val="auto"/>
          <w:lang w:val="ro-RO"/>
        </w:rPr>
        <w:t>Plămânii sunt atinși de o gâfâială ce seamănă cu astm</w:t>
      </w:r>
      <w:r>
        <w:rPr>
          <w:color w:val="auto"/>
          <w:lang w:val="ro-RO"/>
        </w:rPr>
        <w:t>ul</w:t>
      </w:r>
      <w:r w:rsidRPr="003D1657">
        <w:rPr>
          <w:color w:val="auto"/>
          <w:lang w:val="ro-RO"/>
        </w:rPr>
        <w:t xml:space="preserve"> și se confundă ade</w:t>
      </w:r>
      <w:r w:rsidR="001A7337" w:rsidRPr="003D1657">
        <w:rPr>
          <w:color w:val="auto"/>
          <w:lang w:val="ro-RO"/>
        </w:rPr>
        <w:softHyphen/>
      </w:r>
      <w:r w:rsidRPr="003D1657">
        <w:rPr>
          <w:color w:val="auto"/>
          <w:lang w:val="ro-RO"/>
        </w:rPr>
        <w:t>sea cu acesta. Totuși, secrețiile sunt puțin abundente, scuipatul fiind domi</w:t>
      </w:r>
      <w:r w:rsidR="001A7337" w:rsidRPr="003D1657">
        <w:rPr>
          <w:color w:val="auto"/>
          <w:lang w:val="ro-RO"/>
        </w:rPr>
        <w:softHyphen/>
      </w:r>
      <w:r w:rsidRPr="003D1657">
        <w:rPr>
          <w:color w:val="auto"/>
          <w:lang w:val="ro-RO"/>
        </w:rPr>
        <w:t>nat de o tuse ce poate fi stopată d</w:t>
      </w:r>
      <w:r>
        <w:rPr>
          <w:color w:val="auto"/>
          <w:lang w:val="ro-RO"/>
        </w:rPr>
        <w:t>oar</w:t>
      </w:r>
      <w:r w:rsidRPr="003D1657">
        <w:rPr>
          <w:color w:val="auto"/>
          <w:lang w:val="ro-RO"/>
        </w:rPr>
        <w:t xml:space="preserve"> prin regularizarea tiroidei.</w:t>
      </w:r>
      <w:r>
        <w:rPr>
          <w:color w:val="auto"/>
          <w:lang w:val="ro-RO"/>
        </w:rPr>
        <w:t xml:space="preserve"> </w:t>
      </w:r>
      <w:r w:rsidRPr="003D1657">
        <w:rPr>
          <w:color w:val="auto"/>
          <w:lang w:val="ro-RO"/>
        </w:rPr>
        <w:t>Când tulbura</w:t>
      </w:r>
      <w:r w:rsidR="001A7337" w:rsidRPr="003D1657">
        <w:rPr>
          <w:color w:val="auto"/>
          <w:lang w:val="ro-RO"/>
        </w:rPr>
        <w:softHyphen/>
      </w:r>
      <w:r w:rsidRPr="003D1657">
        <w:rPr>
          <w:color w:val="auto"/>
          <w:lang w:val="ro-RO"/>
        </w:rPr>
        <w:t>r</w:t>
      </w:r>
      <w:r>
        <w:rPr>
          <w:color w:val="auto"/>
          <w:lang w:val="ro-RO"/>
        </w:rPr>
        <w:t>e</w:t>
      </w:r>
      <w:r w:rsidRPr="003D1657">
        <w:rPr>
          <w:color w:val="auto"/>
          <w:lang w:val="ro-RO"/>
        </w:rPr>
        <w:t>a apare la un tânăr, aproape totdeauna este ceva alergic sau glandular.</w:t>
      </w:r>
      <w:r w:rsidR="001A7337">
        <w:rPr>
          <w:color w:val="auto"/>
          <w:lang w:val="ro-RO"/>
        </w:rPr>
        <w:t xml:space="preserve"> </w:t>
      </w:r>
    </w:p>
    <w:p w14:paraId="083E5766" w14:textId="77777777" w:rsidR="00D62D14" w:rsidRPr="00741F7E" w:rsidRDefault="00D62D14" w:rsidP="0047344A">
      <w:pPr>
        <w:spacing w:after="0"/>
        <w:ind w:right="1655" w:firstLine="270"/>
        <w:jc w:val="both"/>
        <w:rPr>
          <w:color w:val="auto"/>
          <w:sz w:val="4"/>
          <w:szCs w:val="4"/>
          <w:lang w:val="ro-RO"/>
        </w:rPr>
      </w:pPr>
    </w:p>
    <w:p w14:paraId="5AABA1CB" w14:textId="77777777" w:rsidR="00D62D14" w:rsidRPr="003D1657" w:rsidRDefault="00D62D14" w:rsidP="0047344A">
      <w:pPr>
        <w:spacing w:after="0"/>
        <w:ind w:right="1655" w:firstLine="270"/>
        <w:jc w:val="both"/>
        <w:rPr>
          <w:color w:val="auto"/>
          <w:lang w:val="ro-RO"/>
        </w:rPr>
      </w:pPr>
      <w:r w:rsidRPr="003D1657">
        <w:rPr>
          <w:color w:val="auto"/>
          <w:lang w:val="ro-RO"/>
        </w:rPr>
        <w:t>Tulburările stomacale constau în arsuri, spasme, migrene, greață, vomă, senzație de greu</w:t>
      </w:r>
      <w:r w:rsidRPr="003D1657">
        <w:rPr>
          <w:color w:val="auto"/>
          <w:lang w:val="ro-RO"/>
        </w:rPr>
        <w:softHyphen/>
        <w:t>tate, ficat neregulat, în contratimp cu digestia.</w:t>
      </w:r>
    </w:p>
    <w:p w14:paraId="056ADC5D" w14:textId="77777777" w:rsidR="00D62D14" w:rsidRPr="00741F7E" w:rsidRDefault="00D62D14" w:rsidP="0047344A">
      <w:pPr>
        <w:spacing w:after="0"/>
        <w:ind w:right="1655" w:firstLine="270"/>
        <w:jc w:val="both"/>
        <w:rPr>
          <w:color w:val="auto"/>
          <w:sz w:val="4"/>
          <w:szCs w:val="4"/>
          <w:lang w:val="ro-RO"/>
        </w:rPr>
      </w:pPr>
    </w:p>
    <w:p w14:paraId="6F9499AC" w14:textId="77777777" w:rsidR="00D62D14" w:rsidRPr="003D1657" w:rsidRDefault="00D62D14" w:rsidP="0047344A">
      <w:pPr>
        <w:spacing w:after="0"/>
        <w:ind w:right="1655" w:firstLine="270"/>
        <w:jc w:val="both"/>
        <w:rPr>
          <w:color w:val="auto"/>
          <w:lang w:val="ro-RO"/>
        </w:rPr>
      </w:pPr>
      <w:r w:rsidRPr="003D1657">
        <w:rPr>
          <w:color w:val="auto"/>
          <w:lang w:val="ro-RO"/>
        </w:rPr>
        <w:t>Cele mai studiate</w:t>
      </w:r>
      <w:r>
        <w:rPr>
          <w:color w:val="auto"/>
          <w:lang w:val="ro-RO"/>
        </w:rPr>
        <w:t>,</w:t>
      </w:r>
      <w:r w:rsidRPr="003D1657">
        <w:rPr>
          <w:color w:val="auto"/>
          <w:lang w:val="ro-RO"/>
        </w:rPr>
        <w:t xml:space="preserve"> poate chiar mai cunoscute sunt alergiile pielii. Din păca</w:t>
      </w:r>
      <w:r w:rsidRPr="003D1657">
        <w:rPr>
          <w:color w:val="auto"/>
          <w:lang w:val="ro-RO"/>
        </w:rPr>
        <w:softHyphen/>
        <w:t xml:space="preserve">te, dermatologii </w:t>
      </w:r>
      <w:r>
        <w:rPr>
          <w:color w:val="auto"/>
          <w:lang w:val="ro-RO"/>
        </w:rPr>
        <w:t>și-</w:t>
      </w:r>
      <w:r w:rsidRPr="003D1657">
        <w:rPr>
          <w:color w:val="auto"/>
          <w:lang w:val="ro-RO"/>
        </w:rPr>
        <w:t>au făcut din ele jucăria preferată, considerându-le numai din punctul de vedere al simptomelor locale, fără să se preocupe de dezadap</w:t>
      </w:r>
      <w:r w:rsidRPr="003D1657">
        <w:rPr>
          <w:color w:val="auto"/>
          <w:lang w:val="ro-RO"/>
        </w:rPr>
        <w:softHyphen/>
        <w:t>tarea generală a celui în cauză. Pruritul, urticarele, exemele, edemele, supu</w:t>
      </w:r>
      <w:r w:rsidRPr="003D1657">
        <w:rPr>
          <w:color w:val="auto"/>
          <w:lang w:val="ro-RO"/>
        </w:rPr>
        <w:softHyphen/>
        <w:t>rațiile fără limite sunt manifestările cele mai curente.</w:t>
      </w:r>
    </w:p>
    <w:p w14:paraId="32D85D09" w14:textId="77777777" w:rsidR="00D62D14" w:rsidRPr="00741F7E" w:rsidRDefault="00D62D14" w:rsidP="0047344A">
      <w:pPr>
        <w:spacing w:after="0"/>
        <w:ind w:right="1655" w:firstLine="270"/>
        <w:jc w:val="both"/>
        <w:rPr>
          <w:color w:val="auto"/>
          <w:sz w:val="4"/>
          <w:szCs w:val="4"/>
          <w:lang w:val="ro-RO"/>
        </w:rPr>
      </w:pPr>
    </w:p>
    <w:p w14:paraId="3175FE5C" w14:textId="4B981DBD" w:rsidR="00D62D14" w:rsidRPr="003D1657" w:rsidRDefault="00D62D14" w:rsidP="0047344A">
      <w:pPr>
        <w:spacing w:after="0"/>
        <w:ind w:right="1655" w:firstLine="270"/>
        <w:jc w:val="both"/>
        <w:rPr>
          <w:color w:val="auto"/>
          <w:lang w:val="ro-RO"/>
        </w:rPr>
      </w:pPr>
      <w:r w:rsidRPr="003D1657">
        <w:rPr>
          <w:color w:val="auto"/>
          <w:lang w:val="ro-RO"/>
        </w:rPr>
        <w:t xml:space="preserve">Dermatologii și alergologii se preocupă de substanțele ce provoacă reacții epidermice sau astmatice: nailonul, masele plastice, unele lichide, polenul, praful. Prin diverse teste, ei au încercat să determine substanța ce provoacă o anumită alergie, făcând pe detectivii ce caută vinovatul ce atentează la viața bolnavilor. După găsirea </w:t>
      </w:r>
      <w:r w:rsidRPr="006B1134">
        <w:rPr>
          <w:i/>
          <w:iCs/>
          <w:color w:val="auto"/>
          <w:lang w:val="ro-RO"/>
        </w:rPr>
        <w:t>vinovatului</w:t>
      </w:r>
      <w:r w:rsidRPr="003D1657">
        <w:rPr>
          <w:color w:val="auto"/>
          <w:lang w:val="ro-RO"/>
        </w:rPr>
        <w:t>, bolnavii revin cu alte alergii, pentru care trebuie căutați alți dușmani, și tot așa. Desele recidive ar fi trebuit să-i facă pe dermatologi să renunțe la metodele simpliste, să caute adevărata, ori</w:t>
      </w:r>
      <w:r w:rsidRPr="003D1657">
        <w:rPr>
          <w:color w:val="auto"/>
          <w:lang w:val="ro-RO"/>
        </w:rPr>
        <w:softHyphen/>
        <w:t>gine internă a mafestărilor alergice care apar în contact cu fel și fel de factori.</w:t>
      </w:r>
    </w:p>
    <w:p w14:paraId="16ABCBF7" w14:textId="77777777" w:rsidR="00D62D14" w:rsidRPr="003D1657" w:rsidRDefault="00D62D14" w:rsidP="0047344A">
      <w:pPr>
        <w:spacing w:after="0"/>
        <w:ind w:right="1655" w:firstLine="270"/>
        <w:jc w:val="both"/>
        <w:rPr>
          <w:color w:val="auto"/>
          <w:lang w:val="ro-RO"/>
        </w:rPr>
      </w:pPr>
    </w:p>
    <w:p w14:paraId="57BC9394" w14:textId="112555A9" w:rsidR="00D62D14" w:rsidRPr="003D1657" w:rsidRDefault="00C33B3E" w:rsidP="0047344A">
      <w:pPr>
        <w:spacing w:after="0"/>
        <w:ind w:right="1655"/>
        <w:jc w:val="center"/>
        <w:rPr>
          <w:b/>
          <w:smallCaps/>
          <w:color w:val="auto"/>
          <w:sz w:val="28"/>
          <w:szCs w:val="28"/>
          <w:lang w:val="ro-RO"/>
        </w:rPr>
      </w:pPr>
      <w:r>
        <w:rPr>
          <w:b/>
          <w:smallCaps/>
          <w:color w:val="auto"/>
          <w:sz w:val="28"/>
          <w:szCs w:val="28"/>
          <w:lang w:val="ro-RO"/>
        </w:rPr>
        <w:t xml:space="preserve">VI. 35. </w:t>
      </w:r>
      <w:r w:rsidR="006B1134">
        <w:rPr>
          <w:b/>
          <w:i/>
          <w:iCs/>
          <w:color w:val="auto"/>
          <w:sz w:val="28"/>
          <w:szCs w:val="28"/>
          <w:lang w:val="ro-RO"/>
        </w:rPr>
        <w:t>O</w:t>
      </w:r>
      <w:r w:rsidR="00D62D14" w:rsidRPr="006B1134">
        <w:rPr>
          <w:b/>
          <w:i/>
          <w:iCs/>
          <w:color w:val="auto"/>
          <w:sz w:val="28"/>
          <w:szCs w:val="28"/>
          <w:lang w:val="ro-RO"/>
        </w:rPr>
        <w:t>riginea dezadaptărilor</w:t>
      </w:r>
    </w:p>
    <w:p w14:paraId="78766E3A" w14:textId="77777777" w:rsidR="00D62D14" w:rsidRPr="00BC4898" w:rsidRDefault="00D62D14" w:rsidP="0047344A">
      <w:pPr>
        <w:spacing w:after="0"/>
        <w:ind w:right="1655" w:firstLine="270"/>
        <w:jc w:val="both"/>
        <w:rPr>
          <w:color w:val="auto"/>
          <w:sz w:val="10"/>
          <w:szCs w:val="10"/>
          <w:lang w:val="ro-RO"/>
        </w:rPr>
      </w:pPr>
    </w:p>
    <w:p w14:paraId="726FA2A0" w14:textId="0563CDE3" w:rsidR="00D62D14" w:rsidRPr="003D1657" w:rsidRDefault="00D62D14" w:rsidP="0047344A">
      <w:pPr>
        <w:spacing w:after="0"/>
        <w:ind w:right="1655" w:firstLine="270"/>
        <w:jc w:val="both"/>
        <w:rPr>
          <w:color w:val="auto"/>
          <w:lang w:val="ro-RO"/>
        </w:rPr>
      </w:pPr>
      <w:r w:rsidRPr="003D1657">
        <w:rPr>
          <w:color w:val="auto"/>
          <w:lang w:val="ro-RO"/>
        </w:rPr>
        <w:t xml:space="preserve">Bineînțeles, </w:t>
      </w:r>
      <w:r>
        <w:rPr>
          <w:color w:val="auto"/>
          <w:lang w:val="ro-RO"/>
        </w:rPr>
        <w:t>avem în vedere</w:t>
      </w:r>
      <w:r w:rsidRPr="003D1657">
        <w:rPr>
          <w:color w:val="auto"/>
          <w:lang w:val="ro-RO"/>
        </w:rPr>
        <w:t xml:space="preserve"> viața modernă, consecințele progresului știin</w:t>
      </w:r>
      <w:r w:rsidRPr="003D1657">
        <w:rPr>
          <w:color w:val="auto"/>
          <w:lang w:val="ro-RO"/>
        </w:rPr>
        <w:softHyphen/>
        <w:t>țific și tehnic, despre care Alexix Carrel ne-a făcut un tab</w:t>
      </w:r>
      <w:r w:rsidRPr="003D1657">
        <w:rPr>
          <w:color w:val="auto"/>
          <w:lang w:val="ro-RO"/>
        </w:rPr>
        <w:softHyphen/>
        <w:t>lou precis</w:t>
      </w:r>
      <w:r>
        <w:rPr>
          <w:color w:val="auto"/>
          <w:lang w:val="ro-RO"/>
        </w:rPr>
        <w:t>,</w:t>
      </w:r>
      <w:r w:rsidRPr="003D1657">
        <w:rPr>
          <w:color w:val="auto"/>
          <w:lang w:val="ro-RO"/>
        </w:rPr>
        <w:t xml:space="preserve"> care ar putea fi cauza dezadaptărilor. Totuși, acest mod de a vedea lucrurile este precum mania de a crede că microbul sau virusul este cauza principală a unei infecții, fără să ne gândim la slaba rezistență a bolnavului, la </w:t>
      </w:r>
      <w:r w:rsidRPr="006B1134">
        <w:rPr>
          <w:i/>
          <w:iCs/>
          <w:color w:val="auto"/>
          <w:lang w:val="ro-RO"/>
        </w:rPr>
        <w:t>slăbiciunea terenului</w:t>
      </w:r>
      <w:r w:rsidRPr="003D1657">
        <w:rPr>
          <w:color w:val="auto"/>
          <w:lang w:val="ro-RO"/>
        </w:rPr>
        <w:t>, cum se spune. La un momment dat, oricare dintre noi este în contact cu bacilul lui Koch, foarte puțini fiind cei ce se îmbolnă</w:t>
      </w:r>
      <w:r w:rsidRPr="003D1657">
        <w:rPr>
          <w:color w:val="auto"/>
          <w:lang w:val="ro-RO"/>
        </w:rPr>
        <w:softHyphen/>
        <w:t xml:space="preserve">vesc de tuberculoză. Dezadaptarea este cauzată deopotrivă de cauze externe și de cauze interne, din chiar organismul celui </w:t>
      </w:r>
      <w:r>
        <w:rPr>
          <w:color w:val="auto"/>
          <w:lang w:val="ro-RO"/>
        </w:rPr>
        <w:t>î</w:t>
      </w:r>
      <w:r w:rsidRPr="003D1657">
        <w:rPr>
          <w:color w:val="auto"/>
          <w:lang w:val="ro-RO"/>
        </w:rPr>
        <w:t>n cauză.</w:t>
      </w:r>
    </w:p>
    <w:p w14:paraId="3FBEC232" w14:textId="77777777" w:rsidR="00D62D14" w:rsidRPr="00BC4898" w:rsidRDefault="00D62D14" w:rsidP="0047344A">
      <w:pPr>
        <w:spacing w:after="0"/>
        <w:ind w:right="1655" w:firstLine="270"/>
        <w:jc w:val="both"/>
        <w:rPr>
          <w:color w:val="auto"/>
          <w:sz w:val="4"/>
          <w:szCs w:val="4"/>
          <w:lang w:val="ro-RO"/>
        </w:rPr>
      </w:pPr>
    </w:p>
    <w:p w14:paraId="142CCB90" w14:textId="28EE1738" w:rsidR="00D62D14" w:rsidRPr="003D1657" w:rsidRDefault="00D62D14" w:rsidP="0047344A">
      <w:pPr>
        <w:spacing w:after="0"/>
        <w:ind w:right="1655" w:firstLine="270"/>
        <w:jc w:val="both"/>
        <w:rPr>
          <w:color w:val="auto"/>
          <w:lang w:val="ro-RO"/>
        </w:rPr>
      </w:pPr>
      <w:r w:rsidRPr="003D1657">
        <w:rPr>
          <w:color w:val="auto"/>
          <w:lang w:val="ro-RO"/>
        </w:rPr>
        <w:t xml:space="preserve">Cunoaștem de peste 40 de ani dezadaptările descrise de Léopold Lévy și P. Pascault, sub numele de dezechilibre glandulare. Freud ar fi trebuit să studieze cazurile descrise de acești autori, cazuri ce prezentau simptome comune cu cele ale nevrozelor. Ideile lui preconcepute, în materie de psihanaliză, l-au făcut să vorbească numai despre </w:t>
      </w:r>
      <w:r w:rsidRPr="006B1134">
        <w:rPr>
          <w:i/>
          <w:iCs/>
          <w:color w:val="auto"/>
          <w:lang w:val="ro-RO"/>
        </w:rPr>
        <w:t>rateurile</w:t>
      </w:r>
      <w:r w:rsidRPr="003D1657">
        <w:rPr>
          <w:color w:val="auto"/>
          <w:lang w:val="ro-RO"/>
        </w:rPr>
        <w:t xml:space="preserve"> vieții cotidiene</w:t>
      </w:r>
      <w:r w:rsidR="006B1134">
        <w:rPr>
          <w:color w:val="auto"/>
          <w:lang w:val="ro-RO"/>
        </w:rPr>
        <w:t>,</w:t>
      </w:r>
      <w:r w:rsidRPr="003D1657">
        <w:rPr>
          <w:color w:val="auto"/>
          <w:lang w:val="ro-RO"/>
        </w:rPr>
        <w:t xml:space="preserve"> din care și-a făcut un fel de specialitate universală. Am văzut căror cauze atri</w:t>
      </w:r>
      <w:r w:rsidRPr="003D1657">
        <w:rPr>
          <w:color w:val="auto"/>
          <w:lang w:val="ro-RO"/>
        </w:rPr>
        <w:softHyphen/>
        <w:t xml:space="preserve">buie Freud </w:t>
      </w:r>
      <w:r w:rsidRPr="006B1134">
        <w:rPr>
          <w:i/>
          <w:iCs/>
          <w:color w:val="auto"/>
          <w:lang w:val="ro-RO"/>
        </w:rPr>
        <w:t>rateurile</w:t>
      </w:r>
      <w:r w:rsidRPr="003D1657">
        <w:rPr>
          <w:color w:val="auto"/>
          <w:lang w:val="ro-RO"/>
        </w:rPr>
        <w:t xml:space="preserve"> de care se ocupă: pierdem umbrela pentru că nu ne place</w:t>
      </w:r>
      <w:r>
        <w:rPr>
          <w:color w:val="auto"/>
          <w:lang w:val="ro-RO"/>
        </w:rPr>
        <w:t>,</w:t>
      </w:r>
      <w:r w:rsidRPr="003D1657">
        <w:rPr>
          <w:color w:val="auto"/>
          <w:lang w:val="ro-RO"/>
        </w:rPr>
        <w:t xml:space="preserve"> pentru că ne-a fost dată de o persoană antipatică</w:t>
      </w:r>
      <w:r w:rsidR="006B1134">
        <w:rPr>
          <w:color w:val="auto"/>
          <w:lang w:val="ro-RO"/>
        </w:rPr>
        <w:t>, etc.</w:t>
      </w:r>
      <w:r w:rsidRPr="003D1657">
        <w:rPr>
          <w:color w:val="auto"/>
          <w:lang w:val="ro-RO"/>
        </w:rPr>
        <w:t xml:space="preserve"> Această manieră de a vedea lucrurile nu se poate aplica și în cazul umbrelei, al cheilor, portofelului, ochelarilor, mânușilor, cărților și atâtor altor obiecte pe care le-am cumpărat noi înșine, și de care continuăm să avem nevoie inclusiv după ce, eventual, le-am pierdut. Cât despre erorile de vorbire, un lapsus și altele, acestea apar cu atât mai ușor și mai des cu cât suntem mai preocupați de chestiunea despre care vorbim și pe care vrem să</w:t>
      </w:r>
      <w:r>
        <w:rPr>
          <w:color w:val="auto"/>
          <w:lang w:val="ro-RO"/>
        </w:rPr>
        <w:t xml:space="preserve"> o</w:t>
      </w:r>
      <w:r w:rsidRPr="003D1657">
        <w:rPr>
          <w:color w:val="auto"/>
          <w:lang w:val="ro-RO"/>
        </w:rPr>
        <w:t xml:space="preserve"> prezentăm în termenii cei mai exacți cu putință. Nu mai vorbim de faptul că Freud nu s-a ocupat deloc de cei ale căror acte sunt un șir nesfârșit de rateuri, mongolienii și mixedematoșii. El a prefe</w:t>
      </w:r>
      <w:r w:rsidRPr="003D1657">
        <w:rPr>
          <w:color w:val="auto"/>
          <w:lang w:val="ro-RO"/>
        </w:rPr>
        <w:softHyphen/>
        <w:t>rat să vorbească de cei ale căror rateuri sunt rare tocmai pentru că ei posedă foarte bune automatisme, ocupându-se mai ales de distrații cu anumite ticuri și de cei ale căror acte sunt adesea nereușite sau anormale. De fapt, Freud nu s-a ocupat de dezadaptați ci numai de cei ale căror rezultate arată proasta funcționare a anumitor înregistrări.</w:t>
      </w:r>
    </w:p>
    <w:p w14:paraId="158A0D29" w14:textId="77777777" w:rsidR="00D62D14" w:rsidRPr="00BC4898" w:rsidRDefault="00D62D14" w:rsidP="0047344A">
      <w:pPr>
        <w:spacing w:after="0"/>
        <w:ind w:right="1655" w:firstLine="270"/>
        <w:jc w:val="both"/>
        <w:rPr>
          <w:color w:val="auto"/>
          <w:sz w:val="4"/>
          <w:szCs w:val="4"/>
          <w:lang w:val="ro-RO"/>
        </w:rPr>
      </w:pPr>
    </w:p>
    <w:p w14:paraId="6C279A0F" w14:textId="77777777" w:rsidR="00D62D14" w:rsidRPr="003D1657" w:rsidRDefault="00D62D14" w:rsidP="0047344A">
      <w:pPr>
        <w:spacing w:after="0"/>
        <w:ind w:right="1655" w:firstLine="270"/>
        <w:jc w:val="both"/>
        <w:rPr>
          <w:color w:val="auto"/>
          <w:lang w:val="ro-RO"/>
        </w:rPr>
      </w:pPr>
      <w:r w:rsidRPr="003D1657">
        <w:rPr>
          <w:color w:val="auto"/>
          <w:lang w:val="ro-RO"/>
        </w:rPr>
        <w:t>Medicina cunoaște destul de rău dezadaptații, pe care îi dă pe mâna neuro</w:t>
      </w:r>
      <w:r w:rsidRPr="003D1657">
        <w:rPr>
          <w:color w:val="auto"/>
          <w:lang w:val="ro-RO"/>
        </w:rPr>
        <w:softHyphen/>
        <w:t>logilor și a psihiatrilor ce nu știu să îi trateze, adesea fiind foarte încur</w:t>
      </w:r>
      <w:r w:rsidRPr="003D1657">
        <w:rPr>
          <w:color w:val="auto"/>
          <w:lang w:val="ro-RO"/>
        </w:rPr>
        <w:softHyphen/>
        <w:t>cați! Au și de ce</w:t>
      </w:r>
      <w:r>
        <w:rPr>
          <w:color w:val="auto"/>
          <w:lang w:val="ro-RO"/>
        </w:rPr>
        <w:t>!</w:t>
      </w:r>
      <w:r w:rsidRPr="003D1657">
        <w:rPr>
          <w:color w:val="auto"/>
          <w:lang w:val="ro-RO"/>
        </w:rPr>
        <w:t xml:space="preserve"> </w:t>
      </w:r>
      <w:r>
        <w:rPr>
          <w:color w:val="auto"/>
          <w:lang w:val="ro-RO"/>
        </w:rPr>
        <w:t>S</w:t>
      </w:r>
      <w:r w:rsidRPr="003D1657">
        <w:rPr>
          <w:color w:val="auto"/>
          <w:lang w:val="ro-RO"/>
        </w:rPr>
        <w:t>istemul nervos nu poate explica diversitatea și polimor</w:t>
      </w:r>
      <w:r w:rsidRPr="003D1657">
        <w:rPr>
          <w:color w:val="auto"/>
          <w:lang w:val="ro-RO"/>
        </w:rPr>
        <w:softHyphen/>
        <w:t xml:space="preserve">fismele </w:t>
      </w:r>
      <w:r>
        <w:rPr>
          <w:color w:val="auto"/>
          <w:lang w:val="ro-RO"/>
        </w:rPr>
        <w:t xml:space="preserve">acestor </w:t>
      </w:r>
      <w:r w:rsidRPr="003D1657">
        <w:rPr>
          <w:color w:val="auto"/>
          <w:lang w:val="ro-RO"/>
        </w:rPr>
        <w:t xml:space="preserve">tulburări ale căror particularități </w:t>
      </w:r>
      <w:r>
        <w:rPr>
          <w:color w:val="auto"/>
          <w:lang w:val="ro-RO"/>
        </w:rPr>
        <w:t xml:space="preserve">constau </w:t>
      </w:r>
      <w:r w:rsidRPr="003D1657">
        <w:rPr>
          <w:color w:val="auto"/>
          <w:lang w:val="ro-RO"/>
        </w:rPr>
        <w:t>mai ales în manifestările lor multiforme.</w:t>
      </w:r>
    </w:p>
    <w:p w14:paraId="464E2C2F" w14:textId="77777777" w:rsidR="00D62D14" w:rsidRPr="00605DA2" w:rsidRDefault="00D62D14" w:rsidP="0047344A">
      <w:pPr>
        <w:spacing w:after="0"/>
        <w:ind w:right="1655" w:firstLine="270"/>
        <w:jc w:val="both"/>
        <w:rPr>
          <w:color w:val="auto"/>
          <w:sz w:val="4"/>
          <w:szCs w:val="4"/>
          <w:lang w:val="ro-RO"/>
        </w:rPr>
      </w:pPr>
    </w:p>
    <w:p w14:paraId="4001CEEE" w14:textId="77777777" w:rsidR="00D62D14" w:rsidRPr="003D1657" w:rsidRDefault="00D62D14" w:rsidP="0047344A">
      <w:pPr>
        <w:spacing w:after="0"/>
        <w:ind w:right="1655" w:firstLine="270"/>
        <w:jc w:val="both"/>
        <w:rPr>
          <w:color w:val="auto"/>
          <w:lang w:val="ro-RO"/>
        </w:rPr>
      </w:pPr>
      <w:r w:rsidRPr="003D1657">
        <w:rPr>
          <w:color w:val="auto"/>
          <w:lang w:val="ro-RO"/>
        </w:rPr>
        <w:t>Am spus că tiroida ce funcționează normal este glanda adaptării. Iregula</w:t>
      </w:r>
      <w:r w:rsidRPr="003D1657">
        <w:rPr>
          <w:color w:val="auto"/>
          <w:lang w:val="ro-RO"/>
        </w:rPr>
        <w:softHyphen/>
        <w:t>ritățile ei hormonale, în plus sau minus, riscă să perturbe toate fenomenele de adaptare, comportamentele și sentimentele noastre. Prin oxidările ei, tiroida este însăși glanda vieții, pe care încearcă să o mențină cu orice preț, lucru ce nu trebuie uitat. Tiroida este foarte sensibilizată de diversele influențe favora</w:t>
      </w:r>
      <w:r w:rsidRPr="003D1657">
        <w:rPr>
          <w:color w:val="auto"/>
          <w:lang w:val="ro-RO"/>
        </w:rPr>
        <w:softHyphen/>
        <w:t>bile sau contrarii, ce o stimulează permanent.</w:t>
      </w:r>
    </w:p>
    <w:p w14:paraId="206C61B8" w14:textId="77777777" w:rsidR="00D62D14" w:rsidRPr="006B1134" w:rsidRDefault="00D62D14" w:rsidP="0047344A">
      <w:pPr>
        <w:spacing w:after="0"/>
        <w:ind w:right="1655" w:firstLine="270"/>
        <w:jc w:val="both"/>
        <w:rPr>
          <w:color w:val="auto"/>
          <w:sz w:val="4"/>
          <w:szCs w:val="4"/>
          <w:lang w:val="ro-RO"/>
        </w:rPr>
      </w:pPr>
    </w:p>
    <w:p w14:paraId="78EDA0D7" w14:textId="1538DA72" w:rsidR="00D62D14" w:rsidRPr="003D1657" w:rsidRDefault="00D62D14" w:rsidP="0047344A">
      <w:pPr>
        <w:spacing w:after="0"/>
        <w:ind w:right="1655" w:firstLine="270"/>
        <w:jc w:val="both"/>
        <w:rPr>
          <w:color w:val="auto"/>
          <w:lang w:val="ro-RO"/>
        </w:rPr>
      </w:pPr>
      <w:r w:rsidRPr="003D1657">
        <w:rPr>
          <w:color w:val="auto"/>
          <w:lang w:val="ro-RO"/>
        </w:rPr>
        <w:t>La mulți subiecți, tiroida tinde să-și sporească activitatea, la unii devine reactivă, având permanent tendința de a funcționa în exces, din care cauză adap</w:t>
      </w:r>
      <w:r w:rsidRPr="003D1657">
        <w:rPr>
          <w:color w:val="auto"/>
          <w:lang w:val="ro-RO"/>
        </w:rPr>
        <w:softHyphen/>
        <w:t>tările nu se petrec mereu în calm desăvârșit, cu exactitatea și eficacitatea dorită. O stare emoțională se poate traduce prin febrilitate, impulsivitate, sau dimpotrivă, prin apatie, toropeală, sudori reci, imposibilitatea expri</w:t>
      </w:r>
      <w:r w:rsidRPr="003D1657">
        <w:rPr>
          <w:color w:val="auto"/>
          <w:lang w:val="ro-RO"/>
        </w:rPr>
        <w:softHyphen/>
      </w:r>
      <w:r w:rsidRPr="003D1657">
        <w:rPr>
          <w:color w:val="auto"/>
          <w:lang w:val="ro-RO"/>
        </w:rPr>
        <w:softHyphen/>
      </w:r>
      <w:r w:rsidR="006B1134" w:rsidRPr="003D1657">
        <w:rPr>
          <w:color w:val="auto"/>
          <w:lang w:val="ro-RO"/>
        </w:rPr>
        <w:softHyphen/>
      </w:r>
      <w:r w:rsidR="006B1134" w:rsidRPr="003D1657">
        <w:rPr>
          <w:color w:val="auto"/>
          <w:lang w:val="ro-RO"/>
        </w:rPr>
        <w:softHyphen/>
      </w:r>
      <w:r w:rsidRPr="003D1657">
        <w:rPr>
          <w:color w:val="auto"/>
          <w:lang w:val="ro-RO"/>
        </w:rPr>
        <w:t>mă</w:t>
      </w:r>
      <w:r w:rsidR="006B1134" w:rsidRPr="003D1657">
        <w:rPr>
          <w:color w:val="auto"/>
          <w:lang w:val="ro-RO"/>
        </w:rPr>
        <w:softHyphen/>
      </w:r>
      <w:r w:rsidRPr="003D1657">
        <w:rPr>
          <w:color w:val="auto"/>
          <w:lang w:val="ro-RO"/>
        </w:rPr>
        <w:t>rii, tre</w:t>
      </w:r>
      <w:r w:rsidR="006B1134" w:rsidRPr="003D1657">
        <w:rPr>
          <w:color w:val="auto"/>
          <w:lang w:val="ro-RO"/>
        </w:rPr>
        <w:softHyphen/>
      </w:r>
      <w:r w:rsidRPr="003D1657">
        <w:rPr>
          <w:color w:val="auto"/>
          <w:lang w:val="ro-RO"/>
        </w:rPr>
        <w:t>mu</w:t>
      </w:r>
      <w:r w:rsidR="006B1134" w:rsidRPr="003D1657">
        <w:rPr>
          <w:color w:val="auto"/>
          <w:lang w:val="ro-RO"/>
        </w:rPr>
        <w:softHyphen/>
      </w:r>
      <w:r w:rsidRPr="003D1657">
        <w:rPr>
          <w:color w:val="auto"/>
          <w:lang w:val="ro-RO"/>
        </w:rPr>
        <w:t xml:space="preserve">rături indiferență față </w:t>
      </w:r>
      <w:r w:rsidR="006B1134">
        <w:rPr>
          <w:color w:val="auto"/>
          <w:lang w:val="ro-RO"/>
        </w:rPr>
        <w:t>de</w:t>
      </w:r>
      <w:r w:rsidRPr="003D1657">
        <w:rPr>
          <w:color w:val="auto"/>
          <w:lang w:val="ro-RO"/>
        </w:rPr>
        <w:t xml:space="preserve"> împrejurările date. Activi</w:t>
      </w:r>
      <w:r w:rsidRPr="003D1657">
        <w:rPr>
          <w:color w:val="auto"/>
          <w:lang w:val="ro-RO"/>
        </w:rPr>
        <w:softHyphen/>
        <w:t>tățile violente sau ezi</w:t>
      </w:r>
      <w:r w:rsidR="006B1134" w:rsidRPr="003D1657">
        <w:rPr>
          <w:color w:val="auto"/>
          <w:lang w:val="ro-RO"/>
        </w:rPr>
        <w:softHyphen/>
      </w:r>
      <w:r w:rsidRPr="003D1657">
        <w:rPr>
          <w:color w:val="auto"/>
          <w:lang w:val="ro-RO"/>
        </w:rPr>
        <w:t>tante, prea lente sau prea rapide, grăbite sau întârziate perturbă toate adaptă</w:t>
      </w:r>
      <w:r w:rsidR="006B1134" w:rsidRPr="003D1657">
        <w:rPr>
          <w:color w:val="auto"/>
          <w:lang w:val="ro-RO"/>
        </w:rPr>
        <w:softHyphen/>
      </w:r>
      <w:r w:rsidRPr="003D1657">
        <w:rPr>
          <w:color w:val="auto"/>
          <w:lang w:val="ro-RO"/>
        </w:rPr>
        <w:t>rile și comporta</w:t>
      </w:r>
      <w:r w:rsidRPr="003D1657">
        <w:rPr>
          <w:color w:val="auto"/>
          <w:lang w:val="ro-RO"/>
        </w:rPr>
        <w:softHyphen/>
        <w:t>mentele metabolice și emoționale. Dacă sunt în perpetută variabilitate, aceste ativități tiroidale impun o foarte importantă dificultate de adaptare, tulburări și leziuni organice din ce în ce mai importante.</w:t>
      </w:r>
      <w:r w:rsidR="006B1134">
        <w:rPr>
          <w:color w:val="auto"/>
          <w:lang w:val="ro-RO"/>
        </w:rPr>
        <w:t xml:space="preserve">  </w:t>
      </w:r>
    </w:p>
    <w:p w14:paraId="4F403F82" w14:textId="77777777" w:rsidR="00D62D14" w:rsidRPr="00605DA2" w:rsidRDefault="00D62D14" w:rsidP="0047344A">
      <w:pPr>
        <w:spacing w:after="0"/>
        <w:ind w:right="1655" w:firstLine="270"/>
        <w:jc w:val="both"/>
        <w:rPr>
          <w:color w:val="auto"/>
          <w:sz w:val="4"/>
          <w:szCs w:val="4"/>
          <w:lang w:val="ro-RO"/>
        </w:rPr>
      </w:pPr>
    </w:p>
    <w:p w14:paraId="6ED12B2D" w14:textId="77777777" w:rsidR="00D62D14" w:rsidRPr="003D1657" w:rsidRDefault="00D62D14" w:rsidP="0047344A">
      <w:pPr>
        <w:spacing w:after="0"/>
        <w:ind w:right="1655" w:firstLine="270"/>
        <w:jc w:val="both"/>
        <w:rPr>
          <w:color w:val="auto"/>
          <w:lang w:val="ro-RO"/>
        </w:rPr>
      </w:pPr>
      <w:r w:rsidRPr="003D1657">
        <w:rPr>
          <w:color w:val="auto"/>
          <w:lang w:val="ro-RO"/>
        </w:rPr>
        <w:t>Cum putem explica, de exemplu, că la anumiți indivizi, tiroida răspunde rău, din punct de vedere funcțional, arătându-se prost inspirată și nesigură la solicitările mediului ambiant și ale împrejurărilor, în vreme ce, la alții, în ace</w:t>
      </w:r>
      <w:r w:rsidRPr="003D1657">
        <w:rPr>
          <w:color w:val="auto"/>
          <w:lang w:val="ro-RO"/>
        </w:rPr>
        <w:softHyphen/>
        <w:t>leași condiții, se arată perfect adaptată? Acest lucru se datorează faptului că importantele variații funcționale ale tiroidei tind să șteargă, să anuleze acți</w:t>
      </w:r>
      <w:r w:rsidRPr="003D1657">
        <w:rPr>
          <w:color w:val="auto"/>
          <w:lang w:val="ro-RO"/>
        </w:rPr>
        <w:softHyphen/>
        <w:t>unea celorlalte glande emdocrine. Într-o astfel de situație, celelalte glande nu sunt în deplină sinergie cu tiroida, nu o mai temperează, situație ce înseamnă dezordine endocrină. Această tendință este cu atât mai probabilă cu cât geni</w:t>
      </w:r>
      <w:r w:rsidRPr="003D1657">
        <w:rPr>
          <w:color w:val="auto"/>
          <w:lang w:val="ro-RO"/>
        </w:rPr>
        <w:softHyphen/>
        <w:t>tala interstițială este mai slabă, mai puțin influentă. Pubertățile ne-au arătat dezvoltarea genitalei interstițiale și puterea ei regulatoare asupra tiroidei. Nu insistăm asupra acestui aspect, care ne-ar depărta de criti</w:t>
      </w:r>
      <w:r>
        <w:rPr>
          <w:color w:val="auto"/>
          <w:lang w:val="ro-RO"/>
        </w:rPr>
        <w:t>c</w:t>
      </w:r>
      <w:r w:rsidRPr="003D1657">
        <w:rPr>
          <w:color w:val="auto"/>
          <w:lang w:val="ro-RO"/>
        </w:rPr>
        <w:t>a noastră a conce</w:t>
      </w:r>
      <w:r>
        <w:rPr>
          <w:color w:val="auto"/>
          <w:lang w:val="ro-RO"/>
        </w:rPr>
        <w:t>p</w:t>
      </w:r>
      <w:r w:rsidRPr="003D1657">
        <w:rPr>
          <w:color w:val="auto"/>
          <w:lang w:val="ro-RO"/>
        </w:rPr>
        <w:softHyphen/>
        <w:t>ției freudiene. Cei ce doresc să aprofundeze această chestiune sunt rugați să consulte lucrarea noastră consacrată în întregime acestui subiect</w:t>
      </w:r>
      <w:r w:rsidRPr="003D1657">
        <w:rPr>
          <w:rStyle w:val="FootnoteReference"/>
          <w:color w:val="auto"/>
          <w:lang w:val="ro-RO"/>
        </w:rPr>
        <w:footnoteReference w:id="117"/>
      </w:r>
      <w:r w:rsidRPr="003D1657">
        <w:rPr>
          <w:color w:val="auto"/>
          <w:lang w:val="ro-RO"/>
        </w:rPr>
        <w:t>.</w:t>
      </w:r>
    </w:p>
    <w:p w14:paraId="69724C17" w14:textId="77777777" w:rsidR="00D62D14" w:rsidRPr="003D1657" w:rsidRDefault="00D62D14" w:rsidP="0047344A">
      <w:pPr>
        <w:spacing w:after="0"/>
        <w:ind w:right="1655" w:firstLine="270"/>
        <w:jc w:val="both"/>
        <w:rPr>
          <w:color w:val="auto"/>
          <w:lang w:val="ro-RO"/>
        </w:rPr>
      </w:pPr>
    </w:p>
    <w:p w14:paraId="60DDFA2D" w14:textId="1F263E42" w:rsidR="00D62D14" w:rsidRPr="00ED1626" w:rsidRDefault="00C33B3E" w:rsidP="0047344A">
      <w:pPr>
        <w:spacing w:after="0"/>
        <w:ind w:right="1655"/>
        <w:jc w:val="center"/>
        <w:rPr>
          <w:b/>
          <w:i/>
          <w:iCs/>
          <w:smallCaps/>
          <w:color w:val="auto"/>
          <w:sz w:val="28"/>
          <w:szCs w:val="28"/>
          <w:lang w:val="ro-RO"/>
        </w:rPr>
      </w:pPr>
      <w:r>
        <w:rPr>
          <w:b/>
          <w:smallCaps/>
          <w:color w:val="auto"/>
          <w:sz w:val="28"/>
          <w:szCs w:val="28"/>
          <w:lang w:val="ro-RO"/>
        </w:rPr>
        <w:t xml:space="preserve">VI. 36. </w:t>
      </w:r>
      <w:r w:rsidR="00ED1626" w:rsidRPr="00ED1626">
        <w:rPr>
          <w:b/>
          <w:i/>
          <w:iCs/>
          <w:color w:val="auto"/>
          <w:sz w:val="28"/>
          <w:szCs w:val="28"/>
          <w:lang w:val="ro-RO"/>
        </w:rPr>
        <w:t>D</w:t>
      </w:r>
      <w:r w:rsidR="00D62D14" w:rsidRPr="00ED1626">
        <w:rPr>
          <w:b/>
          <w:i/>
          <w:iCs/>
          <w:color w:val="auto"/>
          <w:sz w:val="28"/>
          <w:szCs w:val="28"/>
          <w:lang w:val="ro-RO"/>
        </w:rPr>
        <w:t>ezadaptații sentimentali, nevrozații, istericii</w:t>
      </w:r>
    </w:p>
    <w:p w14:paraId="3ED378CC" w14:textId="77777777" w:rsidR="00D62D14" w:rsidRPr="003D1657" w:rsidRDefault="00D62D14" w:rsidP="0047344A">
      <w:pPr>
        <w:spacing w:after="0"/>
        <w:ind w:right="1655" w:firstLine="270"/>
        <w:jc w:val="both"/>
        <w:rPr>
          <w:color w:val="auto"/>
          <w:sz w:val="10"/>
          <w:szCs w:val="10"/>
          <w:lang w:val="ro-RO"/>
        </w:rPr>
      </w:pPr>
    </w:p>
    <w:p w14:paraId="51CE0BE4" w14:textId="1136FA4A" w:rsidR="00D62D14" w:rsidRPr="003D1657" w:rsidRDefault="00D62D14" w:rsidP="0047344A">
      <w:pPr>
        <w:spacing w:after="0"/>
        <w:ind w:right="1655" w:firstLine="270"/>
        <w:jc w:val="both"/>
        <w:rPr>
          <w:color w:val="auto"/>
          <w:lang w:val="ro-RO"/>
        </w:rPr>
      </w:pPr>
      <w:r w:rsidRPr="003D1657">
        <w:rPr>
          <w:color w:val="auto"/>
          <w:lang w:val="ro-RO"/>
        </w:rPr>
        <w:t xml:space="preserve"> Am văzut că dezadaptații glandulari prezintă semne fizice de alterații funcționale perfect caracterizate. Acum ne vom ocupa de o altă categorie de dezadaptați, printre </w:t>
      </w:r>
      <w:r w:rsidR="00ED1626">
        <w:rPr>
          <w:color w:val="auto"/>
          <w:lang w:val="ro-RO"/>
        </w:rPr>
        <w:t>care se găsesc</w:t>
      </w:r>
      <w:r w:rsidRPr="003D1657">
        <w:rPr>
          <w:color w:val="auto"/>
          <w:lang w:val="ro-RO"/>
        </w:rPr>
        <w:t xml:space="preserve"> nevro</w:t>
      </w:r>
      <w:r w:rsidRPr="003D1657">
        <w:rPr>
          <w:color w:val="auto"/>
          <w:lang w:val="ro-RO"/>
        </w:rPr>
        <w:softHyphen/>
        <w:t xml:space="preserve">zații și istericii lui Freud. </w:t>
      </w:r>
    </w:p>
    <w:p w14:paraId="68AB053D" w14:textId="77777777" w:rsidR="00D62D14" w:rsidRPr="00A52558" w:rsidRDefault="00D62D14" w:rsidP="0047344A">
      <w:pPr>
        <w:spacing w:after="0"/>
        <w:ind w:right="1655" w:firstLine="270"/>
        <w:jc w:val="both"/>
        <w:rPr>
          <w:color w:val="auto"/>
          <w:sz w:val="4"/>
          <w:szCs w:val="4"/>
          <w:lang w:val="ro-RO"/>
        </w:rPr>
      </w:pPr>
    </w:p>
    <w:p w14:paraId="03F4E615" w14:textId="22DA1635" w:rsidR="00D62D14" w:rsidRPr="003D1657" w:rsidRDefault="00D62D14" w:rsidP="0047344A">
      <w:pPr>
        <w:spacing w:after="0"/>
        <w:ind w:right="1655" w:firstLine="270"/>
        <w:jc w:val="both"/>
        <w:rPr>
          <w:color w:val="auto"/>
          <w:lang w:val="ro-RO"/>
        </w:rPr>
      </w:pPr>
      <w:r w:rsidRPr="003D1657">
        <w:rPr>
          <w:color w:val="auto"/>
          <w:lang w:val="ro-RO"/>
        </w:rPr>
        <w:t>Funcțiunile metabolice, somatice și vegetative ale dezadaptaților glandu</w:t>
      </w:r>
      <w:r w:rsidRPr="003D1657">
        <w:rPr>
          <w:color w:val="auto"/>
          <w:lang w:val="ro-RO"/>
        </w:rPr>
        <w:softHyphen/>
        <w:t xml:space="preserve">lari sunt tulburate de </w:t>
      </w:r>
      <w:r w:rsidRPr="003D1657">
        <w:rPr>
          <w:i/>
          <w:color w:val="auto"/>
          <w:lang w:val="ro-RO"/>
        </w:rPr>
        <w:t>forțe universale</w:t>
      </w:r>
      <w:r w:rsidRPr="003D1657">
        <w:rPr>
          <w:color w:val="auto"/>
          <w:lang w:val="ro-RO"/>
        </w:rPr>
        <w:t>. Extrem de influențabili, dezadaptații sentimentali sunt tulburați în personalitatea lor sensibilă, afectivă, și în com</w:t>
      </w:r>
      <w:r w:rsidR="00ED1626" w:rsidRPr="003D1657">
        <w:rPr>
          <w:color w:val="auto"/>
          <w:lang w:val="ro-RO"/>
        </w:rPr>
        <w:softHyphen/>
      </w:r>
      <w:r w:rsidRPr="003D1657">
        <w:rPr>
          <w:color w:val="auto"/>
          <w:lang w:val="ro-RO"/>
        </w:rPr>
        <w:t xml:space="preserve">portamentul lor de influențe ce provin de la </w:t>
      </w:r>
      <w:r w:rsidRPr="003D1657">
        <w:rPr>
          <w:i/>
          <w:color w:val="auto"/>
          <w:lang w:val="ro-RO"/>
        </w:rPr>
        <w:t>stările fiziologice ale ființelor organizate</w:t>
      </w:r>
      <w:r w:rsidRPr="003D1657">
        <w:rPr>
          <w:color w:val="auto"/>
          <w:lang w:val="ro-RO"/>
        </w:rPr>
        <w:t>. Totuși, realitatea le rămâne pe deplin accesibilă și tangibilă, ei o interpretează mai mult sau mai puțin normal, fiind afectați mai ales de funcți</w:t>
      </w:r>
      <w:r w:rsidRPr="003D1657">
        <w:rPr>
          <w:color w:val="auto"/>
          <w:lang w:val="ro-RO"/>
        </w:rPr>
        <w:softHyphen/>
        <w:t xml:space="preserve">unile glandulare ale ființelor vii; ei suferă cu deosebire influența unora dintre semenii lor, a imaginilor verbale și a ideilor </w:t>
      </w:r>
      <w:r>
        <w:rPr>
          <w:color w:val="auto"/>
          <w:lang w:val="ro-RO"/>
        </w:rPr>
        <w:t>acestora</w:t>
      </w:r>
      <w:r w:rsidRPr="003D1657">
        <w:rPr>
          <w:color w:val="auto"/>
          <w:lang w:val="ro-RO"/>
        </w:rPr>
        <w:t>,</w:t>
      </w:r>
      <w:r>
        <w:rPr>
          <w:color w:val="auto"/>
          <w:lang w:val="ro-RO"/>
        </w:rPr>
        <w:t xml:space="preserve"> a</w:t>
      </w:r>
      <w:r w:rsidRPr="003D1657">
        <w:rPr>
          <w:color w:val="auto"/>
          <w:lang w:val="ro-RO"/>
        </w:rPr>
        <w:t xml:space="preserve"> influenț</w:t>
      </w:r>
      <w:r>
        <w:rPr>
          <w:color w:val="auto"/>
          <w:lang w:val="ro-RO"/>
        </w:rPr>
        <w:t>ei</w:t>
      </w:r>
      <w:r w:rsidRPr="003D1657">
        <w:rPr>
          <w:color w:val="auto"/>
          <w:lang w:val="ro-RO"/>
        </w:rPr>
        <w:t xml:space="preserve"> lor direct</w:t>
      </w:r>
      <w:r>
        <w:rPr>
          <w:color w:val="auto"/>
          <w:lang w:val="ro-RO"/>
        </w:rPr>
        <w:t>e</w:t>
      </w:r>
      <w:r w:rsidRPr="003D1657">
        <w:rPr>
          <w:color w:val="auto"/>
          <w:lang w:val="ro-RO"/>
        </w:rPr>
        <w:t xml:space="preserve">, </w:t>
      </w:r>
      <w:r>
        <w:rPr>
          <w:color w:val="auto"/>
          <w:lang w:val="ro-RO"/>
        </w:rPr>
        <w:t xml:space="preserve">a </w:t>
      </w:r>
      <w:r w:rsidRPr="003D1657">
        <w:rPr>
          <w:color w:val="auto"/>
          <w:lang w:val="ro-RO"/>
        </w:rPr>
        <w:t>cuvintele lor sau</w:t>
      </w:r>
      <w:r>
        <w:rPr>
          <w:color w:val="auto"/>
          <w:lang w:val="ro-RO"/>
        </w:rPr>
        <w:t xml:space="preserve"> a</w:t>
      </w:r>
      <w:r w:rsidRPr="003D1657">
        <w:rPr>
          <w:color w:val="auto"/>
          <w:lang w:val="ro-RO"/>
        </w:rPr>
        <w:t xml:space="preserve"> transcrier</w:t>
      </w:r>
      <w:r>
        <w:rPr>
          <w:color w:val="auto"/>
          <w:lang w:val="ro-RO"/>
        </w:rPr>
        <w:t>ii</w:t>
      </w:r>
      <w:r w:rsidRPr="003D1657">
        <w:rPr>
          <w:color w:val="auto"/>
          <w:lang w:val="ro-RO"/>
        </w:rPr>
        <w:t xml:space="preserve"> simbolic</w:t>
      </w:r>
      <w:r>
        <w:rPr>
          <w:color w:val="auto"/>
          <w:lang w:val="ro-RO"/>
        </w:rPr>
        <w:t>e</w:t>
      </w:r>
      <w:r w:rsidRPr="003D1657">
        <w:rPr>
          <w:color w:val="auto"/>
          <w:lang w:val="ro-RO"/>
        </w:rPr>
        <w:t xml:space="preserve">. </w:t>
      </w:r>
      <w:r w:rsidR="00ED1626">
        <w:rPr>
          <w:color w:val="auto"/>
          <w:lang w:val="ro-RO"/>
        </w:rPr>
        <w:t xml:space="preserve"> </w:t>
      </w:r>
    </w:p>
    <w:p w14:paraId="652B5CD6" w14:textId="77777777" w:rsidR="00D62D14" w:rsidRPr="00A52558" w:rsidRDefault="00D62D14" w:rsidP="0047344A">
      <w:pPr>
        <w:spacing w:after="0"/>
        <w:ind w:right="1655" w:firstLine="270"/>
        <w:jc w:val="both"/>
        <w:rPr>
          <w:color w:val="auto"/>
          <w:sz w:val="4"/>
          <w:szCs w:val="4"/>
          <w:lang w:val="ro-RO"/>
        </w:rPr>
      </w:pPr>
    </w:p>
    <w:p w14:paraId="4B957A33" w14:textId="24BB0F8E" w:rsidR="00D62D14" w:rsidRPr="003D1657" w:rsidRDefault="00D62D14" w:rsidP="0047344A">
      <w:pPr>
        <w:spacing w:after="0"/>
        <w:ind w:right="1655" w:firstLine="270"/>
        <w:jc w:val="both"/>
        <w:rPr>
          <w:color w:val="auto"/>
          <w:lang w:val="ro-RO"/>
        </w:rPr>
      </w:pPr>
      <w:r w:rsidRPr="003D1657">
        <w:rPr>
          <w:color w:val="auto"/>
          <w:lang w:val="ro-RO"/>
        </w:rPr>
        <w:t>În acest caz suntem în fața unei sensibilități extreme</w:t>
      </w:r>
      <w:r>
        <w:rPr>
          <w:color w:val="auto"/>
          <w:lang w:val="ro-RO"/>
        </w:rPr>
        <w:t>,</w:t>
      </w:r>
      <w:r w:rsidRPr="003D1657">
        <w:rPr>
          <w:color w:val="auto"/>
          <w:lang w:val="ro-RO"/>
        </w:rPr>
        <w:t xml:space="preserve"> foarte speciale</w:t>
      </w:r>
      <w:r>
        <w:rPr>
          <w:color w:val="auto"/>
          <w:lang w:val="ro-RO"/>
        </w:rPr>
        <w:t>,</w:t>
      </w:r>
      <w:r w:rsidRPr="003D1657">
        <w:rPr>
          <w:color w:val="auto"/>
          <w:lang w:val="ro-RO"/>
        </w:rPr>
        <w:t xml:space="preserve"> a tiroidei. Este vorba de o funcțiune extraordinară, aproape maladivă</w:t>
      </w:r>
      <w:r>
        <w:rPr>
          <w:color w:val="auto"/>
          <w:lang w:val="ro-RO"/>
        </w:rPr>
        <w:t>:</w:t>
      </w:r>
      <w:r w:rsidRPr="003D1657">
        <w:rPr>
          <w:color w:val="auto"/>
          <w:lang w:val="ro-RO"/>
        </w:rPr>
        <w:t xml:space="preserve"> posibi</w:t>
      </w:r>
      <w:r>
        <w:rPr>
          <w:color w:val="auto"/>
          <w:lang w:val="ro-RO"/>
        </w:rPr>
        <w:t>li</w:t>
      </w:r>
      <w:r w:rsidRPr="003D1657">
        <w:rPr>
          <w:color w:val="auto"/>
          <w:lang w:val="ro-RO"/>
        </w:rPr>
        <w:softHyphen/>
      </w:r>
      <w:r>
        <w:rPr>
          <w:color w:val="auto"/>
          <w:lang w:val="ro-RO"/>
        </w:rPr>
        <w:t>tatea</w:t>
      </w:r>
      <w:r w:rsidRPr="003D1657">
        <w:rPr>
          <w:color w:val="auto"/>
          <w:lang w:val="ro-RO"/>
        </w:rPr>
        <w:t xml:space="preserve"> tiroidei de a resimții toate influențele înconjurătoare, pentru a ne adapta și a ne proteja. Acest lucru este foarte adevărat în prezența unor ființe ce își manifestă intensitatea sentimentelor, manieră de a vedea și înțelege care nu este deloc himerică, fantezistă sai ireală</w:t>
      </w:r>
      <w:r w:rsidR="00ED1626">
        <w:rPr>
          <w:color w:val="auto"/>
          <w:lang w:val="ro-RO"/>
        </w:rPr>
        <w:t>.</w:t>
      </w:r>
    </w:p>
    <w:p w14:paraId="407DC50D" w14:textId="77777777" w:rsidR="00D62D14" w:rsidRPr="00A52558" w:rsidRDefault="00D62D14" w:rsidP="0047344A">
      <w:pPr>
        <w:spacing w:after="0"/>
        <w:ind w:right="1655" w:firstLine="270"/>
        <w:jc w:val="both"/>
        <w:rPr>
          <w:color w:val="auto"/>
          <w:sz w:val="4"/>
          <w:szCs w:val="4"/>
          <w:lang w:val="ro-RO"/>
        </w:rPr>
      </w:pPr>
    </w:p>
    <w:p w14:paraId="33FD6B59" w14:textId="77777777" w:rsidR="00D62D14" w:rsidRPr="003D1657" w:rsidRDefault="00D62D14" w:rsidP="0047344A">
      <w:pPr>
        <w:spacing w:after="0"/>
        <w:ind w:right="1655" w:firstLine="270"/>
        <w:jc w:val="both"/>
        <w:rPr>
          <w:color w:val="auto"/>
          <w:lang w:val="ro-RO"/>
        </w:rPr>
      </w:pPr>
      <w:r w:rsidRPr="003D1657">
        <w:rPr>
          <w:color w:val="auto"/>
          <w:lang w:val="ro-RO"/>
        </w:rPr>
        <w:t xml:space="preserve">În acest sens o dovadă sigură este </w:t>
      </w:r>
      <w:r w:rsidRPr="003D1657">
        <w:rPr>
          <w:i/>
          <w:color w:val="auto"/>
          <w:lang w:val="ro-RO"/>
        </w:rPr>
        <w:t>fascinația</w:t>
      </w:r>
      <w:r w:rsidRPr="003D1657">
        <w:rPr>
          <w:color w:val="auto"/>
          <w:lang w:val="ro-RO"/>
        </w:rPr>
        <w:t>. Dacă extirpăm tiroida șar</w:t>
      </w:r>
      <w:r w:rsidRPr="003D1657">
        <w:rPr>
          <w:color w:val="auto"/>
          <w:lang w:val="ro-RO"/>
        </w:rPr>
        <w:softHyphen/>
        <w:t>pelui, păsării sau batracianului, fenomenul de fascinație dispare. De aseme</w:t>
      </w:r>
      <w:r w:rsidRPr="003D1657">
        <w:rPr>
          <w:color w:val="auto"/>
          <w:lang w:val="ro-RO"/>
        </w:rPr>
        <w:softHyphen/>
        <w:t>nea, animalele domestice, care n-au cunoscut niciodată animale feroce</w:t>
      </w:r>
      <w:r>
        <w:rPr>
          <w:color w:val="auto"/>
          <w:lang w:val="ro-RO"/>
        </w:rPr>
        <w:t>:</w:t>
      </w:r>
      <w:r w:rsidRPr="003D1657">
        <w:rPr>
          <w:color w:val="auto"/>
          <w:lang w:val="ro-RO"/>
        </w:rPr>
        <w:t xml:space="preserve"> la apropierea invizibilă a acestora</w:t>
      </w:r>
      <w:r>
        <w:rPr>
          <w:color w:val="auto"/>
          <w:lang w:val="ro-RO"/>
        </w:rPr>
        <w:t xml:space="preserve"> ele</w:t>
      </w:r>
      <w:r w:rsidRPr="003D1657">
        <w:rPr>
          <w:color w:val="auto"/>
          <w:lang w:val="ro-RO"/>
        </w:rPr>
        <w:t xml:space="preserve"> trăiesc o stare de teroare și impulsuri foarte caracteristice. </w:t>
      </w:r>
      <w:r>
        <w:rPr>
          <w:color w:val="auto"/>
          <w:lang w:val="ro-RO"/>
        </w:rPr>
        <w:t>O</w:t>
      </w:r>
      <w:r w:rsidRPr="003D1657">
        <w:rPr>
          <w:color w:val="auto"/>
          <w:lang w:val="ro-RO"/>
        </w:rPr>
        <w:t xml:space="preserve"> sensibilitate specială îi face </w:t>
      </w:r>
      <w:r>
        <w:rPr>
          <w:color w:val="auto"/>
          <w:lang w:val="ro-RO"/>
        </w:rPr>
        <w:t xml:space="preserve">pe nevrozați și isterici </w:t>
      </w:r>
      <w:r w:rsidRPr="003D1657">
        <w:rPr>
          <w:color w:val="auto"/>
          <w:lang w:val="ro-RO"/>
        </w:rPr>
        <w:t>influen</w:t>
      </w:r>
      <w:r w:rsidRPr="003D1657">
        <w:rPr>
          <w:color w:val="auto"/>
          <w:lang w:val="ro-RO"/>
        </w:rPr>
        <w:softHyphen/>
        <w:t>țabili de către anumite ființe, ceea ce produce o schimbare în starea lor senti</w:t>
      </w:r>
      <w:r w:rsidRPr="003D1657">
        <w:rPr>
          <w:color w:val="auto"/>
          <w:lang w:val="ro-RO"/>
        </w:rPr>
        <w:softHyphen/>
        <w:t>mentală, ce devine vizibilă în compor</w:t>
      </w:r>
      <w:r w:rsidRPr="003D1657">
        <w:rPr>
          <w:color w:val="auto"/>
          <w:lang w:val="ro-RO"/>
        </w:rPr>
        <w:softHyphen/>
        <w:t>tament. Dezadaptații pierd contro</w:t>
      </w:r>
      <w:r w:rsidRPr="003D1657">
        <w:rPr>
          <w:color w:val="auto"/>
          <w:lang w:val="ro-RO"/>
        </w:rPr>
        <w:softHyphen/>
        <w:t>lul propriei lor personalități, trăiesc un fel de stare ori stări secunde, pe al căror fond pot să apară crize ce nu sunt decât stări de agitație a tiroidei ce caută cu ardoare un avantaj, o facilitate funcțio</w:t>
      </w:r>
      <w:r w:rsidRPr="003D1657">
        <w:rPr>
          <w:color w:val="auto"/>
          <w:lang w:val="ro-RO"/>
        </w:rPr>
        <w:softHyphen/>
        <w:t>nală și chiar de existență pentru perso</w:t>
      </w:r>
      <w:r w:rsidRPr="003D1657">
        <w:rPr>
          <w:color w:val="auto"/>
          <w:lang w:val="ro-RO"/>
        </w:rPr>
        <w:softHyphen/>
        <w:t>nalitatea respectivă.</w:t>
      </w:r>
    </w:p>
    <w:p w14:paraId="1C0C1731" w14:textId="77777777" w:rsidR="00D62D14" w:rsidRPr="00013894" w:rsidRDefault="00D62D14" w:rsidP="0047344A">
      <w:pPr>
        <w:spacing w:after="0"/>
        <w:ind w:right="1655" w:firstLine="270"/>
        <w:jc w:val="both"/>
        <w:rPr>
          <w:color w:val="auto"/>
          <w:sz w:val="4"/>
          <w:szCs w:val="4"/>
          <w:lang w:val="ro-RO"/>
        </w:rPr>
      </w:pPr>
    </w:p>
    <w:p w14:paraId="16E26ED2" w14:textId="15F0B9DB" w:rsidR="00D62D14" w:rsidRPr="003D1657" w:rsidRDefault="00D62D14" w:rsidP="0047344A">
      <w:pPr>
        <w:spacing w:after="0"/>
        <w:ind w:right="1655" w:firstLine="270"/>
        <w:jc w:val="both"/>
        <w:rPr>
          <w:color w:val="auto"/>
          <w:lang w:val="ro-RO"/>
        </w:rPr>
      </w:pPr>
      <w:r w:rsidRPr="003D1657">
        <w:rPr>
          <w:color w:val="auto"/>
          <w:lang w:val="ro-RO"/>
        </w:rPr>
        <w:t>Lucrul acesta nu a fost înțeles de autorii ce s-au ocupat de dezadaptații sentimentali, mai ales de Freud, care a dat explicația cea mai fantezistă și mai puțin sigură. El a lăsat deoparte numeroasele fenomene care îl jenau. Fără să se ocupe de cele din jurul lui, a respins toate procesele și interpre</w:t>
      </w:r>
      <w:r w:rsidRPr="003D1657">
        <w:rPr>
          <w:color w:val="auto"/>
          <w:lang w:val="ro-RO"/>
        </w:rPr>
        <w:softHyphen/>
        <w:t>tările gândirii universale. Pentru el, stările de nevroză provin din tendințele sexuale ale copilăriei, stări care, din cauza obstacolelor sociale și religioase, nu pot ajunge la realizare</w:t>
      </w:r>
      <w:r>
        <w:rPr>
          <w:color w:val="auto"/>
          <w:lang w:val="ro-RO"/>
        </w:rPr>
        <w:t>, la</w:t>
      </w:r>
      <w:r w:rsidRPr="003D1657">
        <w:rPr>
          <w:color w:val="auto"/>
          <w:lang w:val="ro-RO"/>
        </w:rPr>
        <w:t xml:space="preserve"> satisfacere. Foarte de timpuriu, el însuși a fost preocupat de fantasme sexuale: îndrăgostit de propria-i mamă, admirator și apoi rival al tatălui, pe care ar fi vrut să-l ucidă, dar n-a știut cum să procedeze. Acestea au fost peregrinările sentimentale ale lui Freud, de aici provine reacția lui contra societății, a religiei și a gândirii universale.</w:t>
      </w:r>
      <w:r w:rsidR="00ED1626">
        <w:rPr>
          <w:color w:val="auto"/>
          <w:lang w:val="ro-RO"/>
        </w:rPr>
        <w:t xml:space="preserve">  </w:t>
      </w:r>
    </w:p>
    <w:p w14:paraId="07C234BA" w14:textId="77777777" w:rsidR="00D62D14" w:rsidRPr="00013894" w:rsidRDefault="00D62D14" w:rsidP="0047344A">
      <w:pPr>
        <w:spacing w:after="0"/>
        <w:ind w:right="1655" w:firstLine="270"/>
        <w:jc w:val="both"/>
        <w:rPr>
          <w:color w:val="auto"/>
          <w:sz w:val="4"/>
          <w:szCs w:val="4"/>
          <w:lang w:val="ro-RO"/>
        </w:rPr>
      </w:pPr>
    </w:p>
    <w:p w14:paraId="406D6D28" w14:textId="4A3FD524" w:rsidR="00D62D14" w:rsidRPr="003D1657" w:rsidRDefault="00D62D14" w:rsidP="0047344A">
      <w:pPr>
        <w:spacing w:after="0"/>
        <w:ind w:right="1655" w:firstLine="270"/>
        <w:jc w:val="both"/>
        <w:rPr>
          <w:color w:val="auto"/>
          <w:lang w:val="ro-RO"/>
        </w:rPr>
      </w:pPr>
      <w:r w:rsidRPr="003D1657">
        <w:rPr>
          <w:color w:val="auto"/>
          <w:lang w:val="ro-RO"/>
        </w:rPr>
        <w:t>El știa însă foarte bine că toată lumea va obiecta, pentru că nimeni nu a avut vreodată tendințe incestuoase sau paricide, iar acest lucru îl putem sus</w:t>
      </w:r>
      <w:r w:rsidR="00ED1626" w:rsidRPr="003D1657">
        <w:rPr>
          <w:color w:val="auto"/>
          <w:lang w:val="ro-RO"/>
        </w:rPr>
        <w:softHyphen/>
      </w:r>
      <w:r w:rsidRPr="003D1657">
        <w:rPr>
          <w:color w:val="auto"/>
          <w:lang w:val="ro-RO"/>
        </w:rPr>
        <w:t>ține cu toată sinceritatea posibilă. Pentru a preveni obiecția, Freud a afirmat că tendințele incestuoase, paricide și altele au loc în inconștientul nostru, de care nu avem nicio idee, pentru că memoria noastră nu ar deveni eficientă decât către vârsta de șapte ani. Am văzut însă, nici măcar psiha</w:t>
      </w:r>
      <w:r w:rsidRPr="003D1657">
        <w:rPr>
          <w:color w:val="auto"/>
          <w:lang w:val="ro-RO"/>
        </w:rPr>
        <w:softHyphen/>
        <w:t>nalista Madeleine Cave nu acceptă inconștientul, pe care îl consideră nesi</w:t>
      </w:r>
      <w:r w:rsidRPr="003D1657">
        <w:rPr>
          <w:color w:val="auto"/>
          <w:lang w:val="ro-RO"/>
        </w:rPr>
        <w:softHyphen/>
        <w:t>gur</w:t>
      </w:r>
      <w:r>
        <w:rPr>
          <w:color w:val="auto"/>
          <w:lang w:val="ro-RO"/>
        </w:rPr>
        <w:t>,</w:t>
      </w:r>
      <w:r w:rsidRPr="003D1657">
        <w:rPr>
          <w:color w:val="auto"/>
          <w:lang w:val="ro-RO"/>
        </w:rPr>
        <w:t xml:space="preserve"> nedo</w:t>
      </w:r>
      <w:r w:rsidR="00ED1626" w:rsidRPr="003D1657">
        <w:rPr>
          <w:color w:val="auto"/>
          <w:lang w:val="ro-RO"/>
        </w:rPr>
        <w:softHyphen/>
      </w:r>
      <w:r w:rsidRPr="003D1657">
        <w:rPr>
          <w:color w:val="auto"/>
          <w:lang w:val="ro-RO"/>
        </w:rPr>
        <w:t>vedit. Cât despre memoria copilului, lucrurile stau cu totul altfel. Copiii învață foarte devreme să vorbească, ceea ce înseamnă că dispun de memorie. Unii dintre copii au cunoștințe incredibile pentru vârsta lor. Mozart</w:t>
      </w:r>
      <w:r>
        <w:rPr>
          <w:color w:val="auto"/>
          <w:lang w:val="ro-RO"/>
        </w:rPr>
        <w:t xml:space="preserve"> </w:t>
      </w:r>
      <w:r w:rsidRPr="003D1657">
        <w:rPr>
          <w:color w:val="auto"/>
          <w:lang w:val="ro-RO"/>
        </w:rPr>
        <w:t>avea cunoștințe extraordinare de solfegiu și armonie la vârsta de trei ani. Pe de altă parte, copilul spune tot ce resimte, nici soci</w:t>
      </w:r>
      <w:r w:rsidRPr="003D1657">
        <w:rPr>
          <w:color w:val="auto"/>
          <w:lang w:val="ro-RO"/>
        </w:rPr>
        <w:softHyphen/>
        <w:t>etatea, nici religia nu-i pot închide gura. Dacă într-adevăr copiii ar fi nutrit sentimente incestuoase ori paricide, cum crede Freud, acest lucru ar fi fost cunoscut de mult.</w:t>
      </w:r>
    </w:p>
    <w:p w14:paraId="41016A1A" w14:textId="77777777" w:rsidR="00D62D14" w:rsidRPr="00013894" w:rsidRDefault="00D62D14" w:rsidP="0047344A">
      <w:pPr>
        <w:spacing w:after="0"/>
        <w:ind w:right="1655" w:firstLine="270"/>
        <w:jc w:val="both"/>
        <w:rPr>
          <w:color w:val="auto"/>
          <w:sz w:val="4"/>
          <w:szCs w:val="4"/>
          <w:lang w:val="ro-RO"/>
        </w:rPr>
      </w:pPr>
    </w:p>
    <w:p w14:paraId="6E5047BA" w14:textId="77777777" w:rsidR="00D62D14" w:rsidRPr="003D1657" w:rsidRDefault="00D62D14" w:rsidP="0047344A">
      <w:pPr>
        <w:spacing w:after="0"/>
        <w:ind w:right="1655" w:firstLine="270"/>
        <w:jc w:val="both"/>
        <w:rPr>
          <w:color w:val="auto"/>
          <w:lang w:val="ro-RO"/>
        </w:rPr>
      </w:pPr>
      <w:r w:rsidRPr="003D1657">
        <w:rPr>
          <w:color w:val="auto"/>
          <w:lang w:val="ro-RO"/>
        </w:rPr>
        <w:t xml:space="preserve">Așadar, interpretarea freudiană despre originea nevrozelor se bazează pe o eroare grosolană. Sensul cuvântului nevroză a evoluat și evoluează încă. Iată ce spune despre nevroze profesorul P. Pichot, într-un articol publicat în numărul din octombrie 1960, al revistei </w:t>
      </w:r>
      <w:r w:rsidRPr="00013894">
        <w:rPr>
          <w:b/>
          <w:bCs/>
          <w:i/>
          <w:color w:val="auto"/>
          <w:lang w:val="ro-RO"/>
        </w:rPr>
        <w:t>Horizons Médicaux</w:t>
      </w:r>
      <w:r w:rsidRPr="003D1657">
        <w:rPr>
          <w:color w:val="auto"/>
          <w:lang w:val="ro-RO"/>
        </w:rPr>
        <w:t>:</w:t>
      </w:r>
    </w:p>
    <w:p w14:paraId="18DC9412" w14:textId="77777777" w:rsidR="00D62D14" w:rsidRPr="00ED1626" w:rsidRDefault="00D62D14" w:rsidP="0047344A">
      <w:pPr>
        <w:spacing w:after="0"/>
        <w:ind w:right="1655" w:firstLine="270"/>
        <w:jc w:val="both"/>
        <w:rPr>
          <w:color w:val="auto"/>
          <w:sz w:val="4"/>
          <w:szCs w:val="4"/>
          <w:lang w:val="ro-RO"/>
        </w:rPr>
      </w:pPr>
    </w:p>
    <w:p w14:paraId="612946C9" w14:textId="77777777" w:rsidR="00D62D14" w:rsidRPr="003D1657" w:rsidRDefault="00D62D14" w:rsidP="0047344A">
      <w:pPr>
        <w:spacing w:after="0"/>
        <w:ind w:right="1655" w:firstLine="270"/>
        <w:jc w:val="both"/>
        <w:rPr>
          <w:color w:val="auto"/>
          <w:lang w:val="ro-RO"/>
        </w:rPr>
      </w:pPr>
      <w:r w:rsidRPr="003D1657">
        <w:rPr>
          <w:color w:val="auto"/>
          <w:lang w:val="ro-RO"/>
        </w:rPr>
        <w:t xml:space="preserve">«  </w:t>
      </w:r>
      <w:r w:rsidRPr="003D1657">
        <w:rPr>
          <w:i/>
          <w:color w:val="auto"/>
          <w:lang w:val="ro-RO"/>
        </w:rPr>
        <w:t>Puține capitole din psihiatrie prezintă noțiuni mai confuze. Nosologia nevrozelor variază de la un autor la altul, terminologia este pe cât de bogată pe atât de contradictorie, teoriile patogenice sunt multiple, terap</w:t>
      </w:r>
      <w:r>
        <w:rPr>
          <w:i/>
          <w:color w:val="auto"/>
          <w:lang w:val="ro-RO"/>
        </w:rPr>
        <w:t>ii</w:t>
      </w:r>
      <w:r w:rsidRPr="003D1657">
        <w:rPr>
          <w:i/>
          <w:color w:val="auto"/>
          <w:lang w:val="ro-RO"/>
        </w:rPr>
        <w:t>le psiho</w:t>
      </w:r>
      <w:r w:rsidRPr="003D1657">
        <w:rPr>
          <w:color w:val="auto"/>
          <w:lang w:val="ro-RO"/>
        </w:rPr>
        <w:softHyphen/>
      </w:r>
      <w:r w:rsidRPr="003D1657">
        <w:rPr>
          <w:i/>
          <w:color w:val="auto"/>
          <w:lang w:val="ro-RO"/>
        </w:rPr>
        <w:t>logice sau medicamentoase preconizate sunt indistincte. La ora actuală, nu este încă posibilă rezolvarea definitivă a problemei</w:t>
      </w:r>
      <w:r w:rsidRPr="003D1657">
        <w:rPr>
          <w:color w:val="auto"/>
          <w:lang w:val="ro-RO"/>
        </w:rPr>
        <w:t xml:space="preserve"> ».</w:t>
      </w:r>
    </w:p>
    <w:p w14:paraId="078D7B78" w14:textId="77777777" w:rsidR="00D62D14" w:rsidRPr="003D1657" w:rsidRDefault="00D62D14" w:rsidP="0047344A">
      <w:pPr>
        <w:spacing w:after="0"/>
        <w:ind w:right="1655" w:firstLine="270"/>
        <w:jc w:val="both"/>
        <w:rPr>
          <w:color w:val="auto"/>
          <w:lang w:val="ro-RO"/>
        </w:rPr>
      </w:pPr>
      <w:r w:rsidRPr="003D1657">
        <w:rPr>
          <w:color w:val="auto"/>
          <w:lang w:val="ro-RO"/>
        </w:rPr>
        <w:t>Ceva mai încolo, același autor continuă:</w:t>
      </w:r>
    </w:p>
    <w:p w14:paraId="59C65407" w14:textId="77777777" w:rsidR="00D62D14" w:rsidRPr="003D1657" w:rsidRDefault="00D62D14" w:rsidP="0047344A">
      <w:pPr>
        <w:spacing w:after="0"/>
        <w:ind w:right="1655" w:firstLine="270"/>
        <w:jc w:val="both"/>
        <w:rPr>
          <w:color w:val="auto"/>
          <w:lang w:val="ro-RO"/>
        </w:rPr>
      </w:pPr>
      <w:r w:rsidRPr="003D1657">
        <w:rPr>
          <w:color w:val="auto"/>
          <w:lang w:val="ro-RO"/>
        </w:rPr>
        <w:t>«</w:t>
      </w:r>
      <w:r>
        <w:rPr>
          <w:color w:val="auto"/>
          <w:lang w:val="ro-RO"/>
        </w:rPr>
        <w:t xml:space="preserve"> </w:t>
      </w:r>
      <w:r w:rsidRPr="00013894">
        <w:rPr>
          <w:i/>
          <w:iCs/>
          <w:color w:val="auto"/>
          <w:lang w:val="ro-RO"/>
        </w:rPr>
        <w:t>Astăzi, numim nevroză un ansamblu de afecțiuni psihice care prezintă o serie de caractere comune</w:t>
      </w:r>
      <w:r>
        <w:rPr>
          <w:color w:val="auto"/>
          <w:lang w:val="ro-RO"/>
        </w:rPr>
        <w:t xml:space="preserve"> </w:t>
      </w:r>
      <w:r w:rsidRPr="003D1657">
        <w:rPr>
          <w:color w:val="auto"/>
          <w:lang w:val="ro-RO"/>
        </w:rPr>
        <w:t>:</w:t>
      </w:r>
    </w:p>
    <w:p w14:paraId="28927B8B" w14:textId="77777777" w:rsidR="00D62D14" w:rsidRPr="003D1657" w:rsidRDefault="00D62D14" w:rsidP="0047344A">
      <w:pPr>
        <w:spacing w:after="0"/>
        <w:ind w:right="1655" w:firstLine="270"/>
        <w:jc w:val="both"/>
        <w:rPr>
          <w:color w:val="auto"/>
          <w:sz w:val="6"/>
          <w:szCs w:val="6"/>
          <w:lang w:val="ro-RO"/>
        </w:rPr>
      </w:pPr>
    </w:p>
    <w:p w14:paraId="169A45A9" w14:textId="77777777" w:rsidR="00D62D14" w:rsidRPr="00013894" w:rsidRDefault="00D62D14" w:rsidP="0047344A">
      <w:pPr>
        <w:spacing w:after="0"/>
        <w:ind w:right="1655" w:firstLine="270"/>
        <w:jc w:val="both"/>
        <w:rPr>
          <w:i/>
          <w:iCs/>
          <w:color w:val="auto"/>
          <w:lang w:val="ro-RO"/>
        </w:rPr>
      </w:pPr>
      <w:r w:rsidRPr="003D1657">
        <w:rPr>
          <w:color w:val="auto"/>
          <w:lang w:val="ro-RO"/>
        </w:rPr>
        <w:t>a</w:t>
      </w:r>
      <w:r w:rsidRPr="003D1657">
        <w:rPr>
          <w:i/>
          <w:color w:val="auto"/>
          <w:lang w:val="ro-RO"/>
        </w:rPr>
        <w:t>). În general, tulburările de comportament sunt minore</w:t>
      </w:r>
      <w:r w:rsidRPr="003D1657">
        <w:rPr>
          <w:color w:val="auto"/>
          <w:lang w:val="ro-RO"/>
        </w:rPr>
        <w:t xml:space="preserve">. </w:t>
      </w:r>
      <w:r w:rsidRPr="00013894">
        <w:rPr>
          <w:i/>
          <w:iCs/>
          <w:color w:val="auto"/>
          <w:lang w:val="ro-RO"/>
        </w:rPr>
        <w:t>Dacă această regulă admite câteva excepții, foarte rar se întâmplă ca o nevroză să necesite internarea bolnavului.</w:t>
      </w:r>
    </w:p>
    <w:p w14:paraId="376F26C8" w14:textId="77777777" w:rsidR="00D62D14" w:rsidRPr="00013894" w:rsidRDefault="00D62D14" w:rsidP="0047344A">
      <w:pPr>
        <w:spacing w:after="0"/>
        <w:ind w:right="1655" w:firstLine="270"/>
        <w:jc w:val="both"/>
        <w:rPr>
          <w:color w:val="auto"/>
          <w:sz w:val="4"/>
          <w:szCs w:val="4"/>
          <w:lang w:val="ro-RO"/>
        </w:rPr>
      </w:pPr>
    </w:p>
    <w:p w14:paraId="3E2F9DF3" w14:textId="13296339" w:rsidR="00D62D14" w:rsidRPr="003D1657" w:rsidRDefault="00D62D14" w:rsidP="0047344A">
      <w:pPr>
        <w:spacing w:after="0"/>
        <w:ind w:right="1655" w:firstLine="270"/>
        <w:jc w:val="both"/>
        <w:rPr>
          <w:color w:val="auto"/>
          <w:lang w:val="ro-RO"/>
        </w:rPr>
      </w:pPr>
      <w:r w:rsidRPr="003D1657">
        <w:rPr>
          <w:color w:val="auto"/>
          <w:lang w:val="ro-RO"/>
        </w:rPr>
        <w:t xml:space="preserve">b). </w:t>
      </w:r>
      <w:r w:rsidRPr="00767625">
        <w:rPr>
          <w:i/>
          <w:color w:val="auto"/>
          <w:lang w:val="ro-RO"/>
        </w:rPr>
        <w:t>Bolnavul păstrează conștiința caracterului morbid al tulburărilor sale. Două cazuri trebuie distinse. Ori, ca în isteria de conversie, nevrozele psiho</w:t>
      </w:r>
      <w:r w:rsidR="006308A2" w:rsidRPr="003D1657">
        <w:rPr>
          <w:color w:val="auto"/>
          <w:lang w:val="ro-RO"/>
        </w:rPr>
        <w:softHyphen/>
      </w:r>
      <w:r w:rsidRPr="00767625">
        <w:rPr>
          <w:i/>
          <w:color w:val="auto"/>
          <w:lang w:val="ro-RO"/>
        </w:rPr>
        <w:t>somatice sau hipocondrie, simptomele sunt fizice, iar bolnavul caută ușura</w:t>
      </w:r>
      <w:r w:rsidR="006308A2" w:rsidRPr="003D1657">
        <w:rPr>
          <w:color w:val="auto"/>
          <w:lang w:val="ro-RO"/>
        </w:rPr>
        <w:softHyphen/>
      </w:r>
      <w:r w:rsidRPr="00767625">
        <w:rPr>
          <w:i/>
          <w:color w:val="auto"/>
          <w:lang w:val="ro-RO"/>
        </w:rPr>
        <w:t>rea fără să recunoască elementul cauzal sau semnificația psihică. Ori simpto</w:t>
      </w:r>
      <w:r w:rsidR="006308A2" w:rsidRPr="003D1657">
        <w:rPr>
          <w:color w:val="auto"/>
          <w:lang w:val="ro-RO"/>
        </w:rPr>
        <w:softHyphen/>
      </w:r>
      <w:r w:rsidRPr="00767625">
        <w:rPr>
          <w:i/>
          <w:color w:val="auto"/>
          <w:lang w:val="ro-RO"/>
        </w:rPr>
        <w:t>mele  sunt pur psihice, ca în psichastenie, nevroza de angoasă, nevroza fobică sau nevroza obsesională, iar bolnavul va fi conștient de caracterul morbid al stării sale. În ambele cazuri, bolnavul vine spontan să ceară ajutorul medi</w:t>
      </w:r>
      <w:r w:rsidR="006308A2" w:rsidRPr="003D1657">
        <w:rPr>
          <w:color w:val="auto"/>
          <w:lang w:val="ro-RO"/>
        </w:rPr>
        <w:softHyphen/>
      </w:r>
      <w:r w:rsidRPr="00767625">
        <w:rPr>
          <w:i/>
          <w:color w:val="auto"/>
          <w:lang w:val="ro-RO"/>
        </w:rPr>
        <w:t>cului, opunându-se prin asta bolnavului psihotic. Trebuie știut însă că anu</w:t>
      </w:r>
      <w:r w:rsidR="006308A2" w:rsidRPr="003D1657">
        <w:rPr>
          <w:color w:val="auto"/>
          <w:lang w:val="ro-RO"/>
        </w:rPr>
        <w:softHyphen/>
      </w:r>
      <w:r w:rsidRPr="00767625">
        <w:rPr>
          <w:i/>
          <w:color w:val="auto"/>
          <w:lang w:val="ro-RO"/>
        </w:rPr>
        <w:t xml:space="preserve">mite stări nevrotice grave sunt însoțite de conștiința ambiguă, ce duce către psihoze și sunt compatibile cu o relativă conservare a acestei conștiințe </w:t>
      </w:r>
      <w:r w:rsidRPr="003D1657">
        <w:rPr>
          <w:color w:val="auto"/>
          <w:lang w:val="ro-RO"/>
        </w:rPr>
        <w:t>».</w:t>
      </w:r>
      <w:r w:rsidR="006308A2">
        <w:rPr>
          <w:color w:val="auto"/>
          <w:lang w:val="ro-RO"/>
        </w:rPr>
        <w:t xml:space="preserve">   </w:t>
      </w:r>
    </w:p>
    <w:p w14:paraId="43CB3E35" w14:textId="77777777" w:rsidR="00D62D14" w:rsidRPr="005F4794" w:rsidRDefault="00D62D14" w:rsidP="0047344A">
      <w:pPr>
        <w:spacing w:after="0"/>
        <w:ind w:right="1655" w:firstLine="270"/>
        <w:jc w:val="both"/>
        <w:rPr>
          <w:color w:val="auto"/>
          <w:sz w:val="4"/>
          <w:szCs w:val="4"/>
          <w:lang w:val="ro-RO"/>
        </w:rPr>
      </w:pPr>
    </w:p>
    <w:p w14:paraId="671E434E" w14:textId="74A09A7F" w:rsidR="00D62D14" w:rsidRPr="003D1657" w:rsidRDefault="00D62D14" w:rsidP="0047344A">
      <w:pPr>
        <w:spacing w:after="0"/>
        <w:ind w:right="1655" w:firstLine="270"/>
        <w:jc w:val="both"/>
        <w:rPr>
          <w:color w:val="auto"/>
          <w:lang w:val="ro-RO"/>
        </w:rPr>
      </w:pPr>
      <w:r w:rsidRPr="003D1657">
        <w:rPr>
          <w:color w:val="auto"/>
          <w:lang w:val="ro-RO"/>
        </w:rPr>
        <w:t>c). «</w:t>
      </w:r>
      <w:r w:rsidRPr="003D1657">
        <w:rPr>
          <w:i/>
          <w:color w:val="auto"/>
          <w:lang w:val="ro-RO"/>
        </w:rPr>
        <w:t>Tulburările se înțeleg din punct de vedere psihologic</w:t>
      </w:r>
      <w:r w:rsidRPr="003D1657">
        <w:rPr>
          <w:color w:val="auto"/>
          <w:lang w:val="ro-RO"/>
        </w:rPr>
        <w:t xml:space="preserve">. </w:t>
      </w:r>
      <w:r w:rsidRPr="00767625">
        <w:rPr>
          <w:i/>
          <w:iCs/>
          <w:color w:val="auto"/>
          <w:lang w:val="ro-RO"/>
        </w:rPr>
        <w:t>După exemplul lui Jaspers, distingem tulburările mintale în psihiatrie, care sunt dezvoltări ale personalității, și cele care sunt rezultatul unui proces.</w:t>
      </w:r>
      <w:r w:rsidR="006308A2">
        <w:rPr>
          <w:i/>
          <w:iCs/>
          <w:color w:val="auto"/>
          <w:lang w:val="ro-RO"/>
        </w:rPr>
        <w:t xml:space="preserve"> </w:t>
      </w:r>
      <w:r w:rsidRPr="00767625">
        <w:rPr>
          <w:i/>
          <w:iCs/>
          <w:color w:val="auto"/>
          <w:lang w:val="ro-RO"/>
        </w:rPr>
        <w:t>Vorbim de dezvol</w:t>
      </w:r>
      <w:r w:rsidR="006308A2" w:rsidRPr="003D1657">
        <w:rPr>
          <w:color w:val="auto"/>
          <w:lang w:val="ro-RO"/>
        </w:rPr>
        <w:softHyphen/>
      </w:r>
      <w:r w:rsidRPr="00767625">
        <w:rPr>
          <w:i/>
          <w:iCs/>
          <w:color w:val="auto"/>
          <w:lang w:val="ro-RO"/>
        </w:rPr>
        <w:t>tare când modificările patologice sunt înțelese din punct de vedere psiholo</w:t>
      </w:r>
      <w:r w:rsidR="006308A2" w:rsidRPr="003D1657">
        <w:rPr>
          <w:color w:val="auto"/>
          <w:lang w:val="ro-RO"/>
        </w:rPr>
        <w:softHyphen/>
      </w:r>
      <w:r w:rsidRPr="00767625">
        <w:rPr>
          <w:i/>
          <w:iCs/>
          <w:color w:val="auto"/>
          <w:lang w:val="ro-RO"/>
        </w:rPr>
        <w:t>gic, în funcție de ce era subiectul înainte</w:t>
      </w:r>
      <w:r w:rsidR="006308A2">
        <w:rPr>
          <w:i/>
          <w:iCs/>
          <w:color w:val="auto"/>
          <w:lang w:val="ro-RO"/>
        </w:rPr>
        <w:t>,</w:t>
      </w:r>
      <w:r w:rsidRPr="00767625">
        <w:rPr>
          <w:i/>
          <w:iCs/>
          <w:color w:val="auto"/>
          <w:lang w:val="ro-RO"/>
        </w:rPr>
        <w:t xml:space="preserve"> ca și de împrejurările vieții. Dimpotrivă, când apar fenomene noi, vorbim de procese bizare, ireductibile și inexpli</w:t>
      </w:r>
      <w:r w:rsidRPr="00767625">
        <w:rPr>
          <w:i/>
          <w:iCs/>
          <w:color w:val="auto"/>
          <w:lang w:val="ro-RO"/>
        </w:rPr>
        <w:softHyphen/>
        <w:t>cabile funcție de factorii obișnuiți de dezvoltare psihică. Noțiunea de înțelegere psihologică este fundamentală. În urma decesului cuiva drag, starea unui subiect depresiv devine de înțeles prin însuși modul de abordare. În acest sens, stările nevrotice sunt de înțeles, ca și personalitățile psiho</w:t>
      </w:r>
      <w:r w:rsidR="006308A2" w:rsidRPr="003D1657">
        <w:rPr>
          <w:color w:val="auto"/>
          <w:lang w:val="ro-RO"/>
        </w:rPr>
        <w:softHyphen/>
      </w:r>
      <w:r w:rsidRPr="00767625">
        <w:rPr>
          <w:i/>
          <w:iCs/>
          <w:color w:val="auto"/>
          <w:lang w:val="ro-RO"/>
        </w:rPr>
        <w:t>patice și reacțiile lor. Dimpotrivă, psihozele organice zise funcționale, ca psihozele maniaco-depresive, marchează o ruptură de neînțeles în viața psi</w:t>
      </w:r>
      <w:r w:rsidR="006308A2" w:rsidRPr="003D1657">
        <w:rPr>
          <w:color w:val="auto"/>
          <w:lang w:val="ro-RO"/>
        </w:rPr>
        <w:softHyphen/>
      </w:r>
      <w:r w:rsidRPr="00767625">
        <w:rPr>
          <w:i/>
          <w:iCs/>
          <w:color w:val="auto"/>
          <w:lang w:val="ro-RO"/>
        </w:rPr>
        <w:t xml:space="preserve">hică a individului, atestând natura procesuală a tulburării </w:t>
      </w:r>
      <w:r w:rsidRPr="003D1657">
        <w:rPr>
          <w:color w:val="auto"/>
          <w:lang w:val="ro-RO"/>
        </w:rPr>
        <w:t>».</w:t>
      </w:r>
      <w:r w:rsidR="006308A2">
        <w:rPr>
          <w:color w:val="auto"/>
          <w:lang w:val="ro-RO"/>
        </w:rPr>
        <w:t xml:space="preserve"> </w:t>
      </w:r>
    </w:p>
    <w:p w14:paraId="0F08EF31" w14:textId="77777777" w:rsidR="00D62D14" w:rsidRPr="005F4794" w:rsidRDefault="00D62D14" w:rsidP="0047344A">
      <w:pPr>
        <w:spacing w:after="0"/>
        <w:ind w:right="1655" w:firstLine="270"/>
        <w:jc w:val="both"/>
        <w:rPr>
          <w:color w:val="auto"/>
          <w:sz w:val="4"/>
          <w:szCs w:val="4"/>
          <w:lang w:val="ro-RO"/>
        </w:rPr>
      </w:pPr>
    </w:p>
    <w:p w14:paraId="64CCD4D5" w14:textId="77777777" w:rsidR="00D62D14" w:rsidRPr="003D1657" w:rsidRDefault="00D62D14" w:rsidP="0047344A">
      <w:pPr>
        <w:spacing w:after="0"/>
        <w:ind w:right="1655" w:firstLine="270"/>
        <w:jc w:val="both"/>
        <w:rPr>
          <w:color w:val="auto"/>
          <w:lang w:val="ro-RO"/>
        </w:rPr>
      </w:pPr>
      <w:r w:rsidRPr="003D1657">
        <w:rPr>
          <w:color w:val="auto"/>
          <w:lang w:val="ro-RO"/>
        </w:rPr>
        <w:t>d). «</w:t>
      </w:r>
      <w:r>
        <w:rPr>
          <w:color w:val="auto"/>
          <w:lang w:val="ro-RO"/>
        </w:rPr>
        <w:t xml:space="preserve"> </w:t>
      </w:r>
      <w:r w:rsidRPr="003D1657">
        <w:rPr>
          <w:i/>
          <w:color w:val="auto"/>
          <w:lang w:val="ro-RO"/>
        </w:rPr>
        <w:t>Factorii psihologici au un rol important în geneza lor</w:t>
      </w:r>
      <w:r w:rsidRPr="003D1657">
        <w:rPr>
          <w:color w:val="auto"/>
          <w:lang w:val="ro-RO"/>
        </w:rPr>
        <w:t xml:space="preserve">. </w:t>
      </w:r>
      <w:r w:rsidRPr="00767625">
        <w:rPr>
          <w:i/>
          <w:iCs/>
          <w:color w:val="auto"/>
          <w:lang w:val="ro-RO"/>
        </w:rPr>
        <w:t>În legătură cu isteria de conversie, Charcot a recunoscut rolul psihogenezei în accidentele nevrotice, dar Freud a dat acestei idei extensia cea mai mare. Deși recu</w:t>
      </w:r>
      <w:r w:rsidRPr="00767625">
        <w:rPr>
          <w:i/>
          <w:iCs/>
          <w:color w:val="auto"/>
          <w:lang w:val="ro-RO"/>
        </w:rPr>
        <w:softHyphen/>
        <w:t>noaște rolul altor factori, pentru el nevroza este rezultatul unui trauma</w:t>
      </w:r>
      <w:r w:rsidRPr="00767625">
        <w:rPr>
          <w:i/>
          <w:iCs/>
          <w:color w:val="auto"/>
          <w:lang w:val="ro-RO"/>
        </w:rPr>
        <w:softHyphen/>
        <w:t>tism psihologic. Mai precis, traumatismele acționând în prima copilărie sunt patogene, deși manifestările clinice vor apărea mai târziu. În general, acest punct de vedere este acceptat, chiar dacă nu recunoaștem toate aspectele concepției psihanalitice. Două puncte principale trebuie însă precizate:</w:t>
      </w:r>
      <w:r w:rsidRPr="003D1657">
        <w:rPr>
          <w:color w:val="auto"/>
          <w:lang w:val="ro-RO"/>
        </w:rPr>
        <w:t xml:space="preserve"> »</w:t>
      </w:r>
    </w:p>
    <w:p w14:paraId="210DEBC3" w14:textId="77777777" w:rsidR="00D62D14" w:rsidRPr="003D1657" w:rsidRDefault="00D62D14" w:rsidP="0047344A">
      <w:pPr>
        <w:spacing w:after="0"/>
        <w:ind w:right="1655" w:firstLine="270"/>
        <w:jc w:val="both"/>
        <w:rPr>
          <w:color w:val="auto"/>
          <w:sz w:val="4"/>
          <w:szCs w:val="4"/>
          <w:lang w:val="ro-RO"/>
        </w:rPr>
      </w:pPr>
    </w:p>
    <w:p w14:paraId="2E1A5F66" w14:textId="77777777" w:rsidR="00D62D14" w:rsidRPr="003D1657" w:rsidRDefault="00D62D14" w:rsidP="0047344A">
      <w:pPr>
        <w:spacing w:after="0"/>
        <w:ind w:right="1655"/>
        <w:jc w:val="both"/>
        <w:rPr>
          <w:color w:val="auto"/>
          <w:lang w:val="ro-RO"/>
        </w:rPr>
      </w:pPr>
      <w:r w:rsidRPr="003D1657">
        <w:rPr>
          <w:color w:val="auto"/>
          <w:lang w:val="ro-RO"/>
        </w:rPr>
        <w:t xml:space="preserve">- « </w:t>
      </w:r>
      <w:r w:rsidRPr="005F4794">
        <w:rPr>
          <w:i/>
          <w:iCs/>
          <w:color w:val="auto"/>
          <w:lang w:val="ro-RO"/>
        </w:rPr>
        <w:t>Că modificările de structură ale sistemului nervos contribuie la modifi</w:t>
      </w:r>
      <w:r w:rsidRPr="005F4794">
        <w:rPr>
          <w:i/>
          <w:iCs/>
          <w:color w:val="auto"/>
          <w:lang w:val="ro-RO"/>
        </w:rPr>
        <w:softHyphen/>
        <w:t>carea factorilor psihologici</w:t>
      </w:r>
      <w:r w:rsidRPr="003D1657">
        <w:rPr>
          <w:color w:val="auto"/>
          <w:lang w:val="ro-RO"/>
        </w:rPr>
        <w:t xml:space="preserve"> ».</w:t>
      </w:r>
    </w:p>
    <w:p w14:paraId="44CA9170" w14:textId="77777777" w:rsidR="00D62D14" w:rsidRPr="003D1657" w:rsidRDefault="00D62D14" w:rsidP="0047344A">
      <w:pPr>
        <w:spacing w:after="0"/>
        <w:ind w:right="1655"/>
        <w:jc w:val="both"/>
        <w:rPr>
          <w:color w:val="auto"/>
          <w:sz w:val="4"/>
          <w:szCs w:val="4"/>
          <w:lang w:val="ro-RO"/>
        </w:rPr>
      </w:pPr>
    </w:p>
    <w:p w14:paraId="2A3A572C" w14:textId="2E6ACD32" w:rsidR="00D62D14" w:rsidRPr="003D1657" w:rsidRDefault="00D62D14" w:rsidP="0047344A">
      <w:pPr>
        <w:spacing w:after="0"/>
        <w:ind w:right="1655"/>
        <w:jc w:val="both"/>
        <w:rPr>
          <w:color w:val="auto"/>
          <w:lang w:val="ro-RO"/>
        </w:rPr>
      </w:pPr>
      <w:r w:rsidRPr="003D1657">
        <w:rPr>
          <w:color w:val="auto"/>
          <w:lang w:val="ro-RO"/>
        </w:rPr>
        <w:t xml:space="preserve">- « </w:t>
      </w:r>
      <w:r w:rsidRPr="005F4794">
        <w:rPr>
          <w:i/>
          <w:iCs/>
          <w:color w:val="auto"/>
          <w:lang w:val="ro-RO"/>
        </w:rPr>
        <w:t>Că noțiunea de cauze psihice nu antrenează corolarul curabilității prin mijloace psihologice. O tulburare provocată de factori psihici poate fi insen</w:t>
      </w:r>
      <w:r w:rsidR="006308A2" w:rsidRPr="003D1657">
        <w:rPr>
          <w:color w:val="auto"/>
          <w:lang w:val="ro-RO"/>
        </w:rPr>
        <w:softHyphen/>
      </w:r>
      <w:r w:rsidRPr="005F4794">
        <w:rPr>
          <w:i/>
          <w:iCs/>
          <w:color w:val="auto"/>
          <w:lang w:val="ro-RO"/>
        </w:rPr>
        <w:t>sibilă la psihoterapie și invers, din faptul că o afecțiune este ameliorată prin psihoterapie nu decurge că ea are o cauză psihic</w:t>
      </w:r>
      <w:r w:rsidRPr="006308A2">
        <w:rPr>
          <w:i/>
          <w:iCs/>
          <w:color w:val="auto"/>
          <w:lang w:val="ro-RO"/>
        </w:rPr>
        <w:t>ă</w:t>
      </w:r>
      <w:r w:rsidRPr="003D1657">
        <w:rPr>
          <w:color w:val="auto"/>
          <w:lang w:val="ro-RO"/>
        </w:rPr>
        <w:t xml:space="preserve"> ». </w:t>
      </w:r>
      <w:r w:rsidR="006308A2">
        <w:rPr>
          <w:color w:val="auto"/>
          <w:lang w:val="ro-RO"/>
        </w:rPr>
        <w:t xml:space="preserve"> </w:t>
      </w:r>
    </w:p>
    <w:p w14:paraId="1B2EF287" w14:textId="77777777" w:rsidR="00D62D14" w:rsidRPr="003D1657" w:rsidRDefault="00D62D14" w:rsidP="0047344A">
      <w:pPr>
        <w:spacing w:after="0"/>
        <w:ind w:right="1655"/>
        <w:jc w:val="both"/>
        <w:rPr>
          <w:color w:val="auto"/>
          <w:sz w:val="10"/>
          <w:szCs w:val="10"/>
          <w:lang w:val="ro-RO"/>
        </w:rPr>
      </w:pPr>
    </w:p>
    <w:p w14:paraId="731AD9B7" w14:textId="77777777" w:rsidR="00D62D14" w:rsidRPr="003D1657" w:rsidRDefault="00D62D14" w:rsidP="0047344A">
      <w:pPr>
        <w:spacing w:after="0"/>
        <w:ind w:right="1655" w:firstLine="180"/>
        <w:jc w:val="both"/>
        <w:rPr>
          <w:color w:val="auto"/>
          <w:lang w:val="ro-RO"/>
        </w:rPr>
      </w:pPr>
      <w:r w:rsidRPr="003D1657">
        <w:rPr>
          <w:color w:val="auto"/>
          <w:lang w:val="ro-RO"/>
        </w:rPr>
        <w:t>Așadar, ideile despre nevroze ale psihiatrilor nu sunt deloc clare. Chesti</w:t>
      </w:r>
      <w:r w:rsidRPr="00767625">
        <w:rPr>
          <w:i/>
          <w:iCs/>
          <w:color w:val="auto"/>
          <w:lang w:val="ro-RO"/>
        </w:rPr>
        <w:softHyphen/>
      </w:r>
      <w:r w:rsidRPr="003D1657">
        <w:rPr>
          <w:color w:val="auto"/>
          <w:lang w:val="ro-RO"/>
        </w:rPr>
        <w:t>unea este foarte dificilă. Dându-le ca origine traumatisme și refulări sexuale infantile, ce nu vor putea explica nicicum apariția tardivă a semnelor nevro</w:t>
      </w:r>
      <w:r w:rsidRPr="00767625">
        <w:rPr>
          <w:i/>
          <w:iCs/>
          <w:color w:val="auto"/>
          <w:lang w:val="ro-RO"/>
        </w:rPr>
        <w:softHyphen/>
      </w:r>
      <w:r w:rsidRPr="003D1657">
        <w:rPr>
          <w:color w:val="auto"/>
          <w:lang w:val="ro-RO"/>
        </w:rPr>
        <w:t>tice, contribuția lui Freud se limitează la confuzie.</w:t>
      </w:r>
    </w:p>
    <w:p w14:paraId="681F35EB" w14:textId="77777777" w:rsidR="00D62D14" w:rsidRPr="005F4794" w:rsidRDefault="00D62D14" w:rsidP="0047344A">
      <w:pPr>
        <w:spacing w:after="0"/>
        <w:ind w:right="1655" w:firstLine="180"/>
        <w:jc w:val="both"/>
        <w:rPr>
          <w:color w:val="auto"/>
          <w:sz w:val="4"/>
          <w:szCs w:val="4"/>
          <w:lang w:val="ro-RO"/>
        </w:rPr>
      </w:pPr>
    </w:p>
    <w:p w14:paraId="10645CB4" w14:textId="77777777" w:rsidR="00D62D14" w:rsidRPr="003D1657" w:rsidRDefault="00D62D14" w:rsidP="0047344A">
      <w:pPr>
        <w:spacing w:after="0"/>
        <w:ind w:right="1655" w:firstLine="180"/>
        <w:jc w:val="both"/>
        <w:rPr>
          <w:color w:val="auto"/>
          <w:lang w:val="ro-RO"/>
        </w:rPr>
      </w:pPr>
      <w:r w:rsidRPr="003D1657">
        <w:rPr>
          <w:color w:val="auto"/>
          <w:lang w:val="ro-RO"/>
        </w:rPr>
        <w:t>Mai întâi, trebuie să completăm și să precizăm particularitățile nevrotice. Ele trebuie separate de tulburările mintale și de dezadaptările vieții moderne, despre care, la nevrozați, putem găsi anumite tulburări funcționale.</w:t>
      </w:r>
    </w:p>
    <w:p w14:paraId="7545212E" w14:textId="77777777" w:rsidR="00D62D14" w:rsidRPr="005F4794" w:rsidRDefault="00D62D14" w:rsidP="0047344A">
      <w:pPr>
        <w:spacing w:after="0"/>
        <w:ind w:right="1655" w:firstLine="180"/>
        <w:jc w:val="both"/>
        <w:rPr>
          <w:color w:val="auto"/>
          <w:sz w:val="4"/>
          <w:szCs w:val="4"/>
          <w:lang w:val="ro-RO"/>
        </w:rPr>
      </w:pPr>
    </w:p>
    <w:p w14:paraId="7816DFF6" w14:textId="15DEBB6E" w:rsidR="00D62D14" w:rsidRPr="003D1657" w:rsidRDefault="00D62D14" w:rsidP="0047344A">
      <w:pPr>
        <w:spacing w:after="0"/>
        <w:ind w:right="1655" w:firstLine="180"/>
        <w:jc w:val="both"/>
        <w:rPr>
          <w:color w:val="auto"/>
          <w:lang w:val="ro-RO"/>
        </w:rPr>
      </w:pPr>
      <w:r w:rsidRPr="003D1657">
        <w:rPr>
          <w:color w:val="auto"/>
          <w:lang w:val="ro-RO"/>
        </w:rPr>
        <w:t>Nevrozele au o logică normală, vie, foarte intuitivă,  de înțeles rapid, sens picant, uneori plin de apropouri. Maniera nevroticilor de a considera eveni</w:t>
      </w:r>
      <w:r w:rsidR="006308A2" w:rsidRPr="003D1657">
        <w:rPr>
          <w:color w:val="auto"/>
          <w:lang w:val="ro-RO"/>
        </w:rPr>
        <w:softHyphen/>
      </w:r>
      <w:r w:rsidRPr="003D1657">
        <w:rPr>
          <w:color w:val="auto"/>
          <w:lang w:val="ro-RO"/>
        </w:rPr>
        <w:t>mentele este sentimentală, nu foarte logică. Modul lor de expresie nu este alterat, imaginile lor verbale nici ele. Totuți, ei își dau seama că emoțiile și preocupările lor diferă de cele ale semenilor lor. Ei au o noțiune destul de netă cu privire la anomalia lor sentimentală.</w:t>
      </w:r>
      <w:r w:rsidR="006308A2">
        <w:rPr>
          <w:color w:val="auto"/>
          <w:lang w:val="ro-RO"/>
        </w:rPr>
        <w:t xml:space="preserve"> </w:t>
      </w:r>
    </w:p>
    <w:p w14:paraId="209AE31F" w14:textId="77777777" w:rsidR="00D62D14" w:rsidRPr="005F4794" w:rsidRDefault="00D62D14" w:rsidP="0047344A">
      <w:pPr>
        <w:spacing w:after="0"/>
        <w:ind w:right="1655" w:firstLine="180"/>
        <w:jc w:val="both"/>
        <w:rPr>
          <w:color w:val="auto"/>
          <w:sz w:val="4"/>
          <w:szCs w:val="4"/>
          <w:lang w:val="ro-RO"/>
        </w:rPr>
      </w:pPr>
    </w:p>
    <w:p w14:paraId="7107CE63" w14:textId="77777777" w:rsidR="00D62D14" w:rsidRPr="003D1657" w:rsidRDefault="00D62D14" w:rsidP="0047344A">
      <w:pPr>
        <w:spacing w:after="0"/>
        <w:ind w:right="1655" w:firstLine="180"/>
        <w:jc w:val="both"/>
        <w:rPr>
          <w:color w:val="auto"/>
          <w:lang w:val="ro-RO"/>
        </w:rPr>
      </w:pPr>
      <w:r w:rsidRPr="003D1657">
        <w:rPr>
          <w:color w:val="auto"/>
          <w:lang w:val="ro-RO"/>
        </w:rPr>
        <w:t>Ei își dau seama de realitate, pe care nu încearcă să o modiifice, nici să o interpreteze. Totuși, se adaptează greu sau incomplet realității, îi suferă ușor influențele la care se supun fără să crâcnească, reacționează rar și nu cum trebuie. Puțina lor voință este ceva clar.</w:t>
      </w:r>
    </w:p>
    <w:p w14:paraId="538599A9" w14:textId="77777777" w:rsidR="00D62D14" w:rsidRPr="005F4794" w:rsidRDefault="00D62D14" w:rsidP="0047344A">
      <w:pPr>
        <w:spacing w:after="0"/>
        <w:ind w:right="1655" w:firstLine="180"/>
        <w:jc w:val="both"/>
        <w:rPr>
          <w:color w:val="auto"/>
          <w:sz w:val="4"/>
          <w:szCs w:val="4"/>
          <w:lang w:val="ro-RO"/>
        </w:rPr>
      </w:pPr>
    </w:p>
    <w:p w14:paraId="4764BF3C" w14:textId="212F618F" w:rsidR="00D62D14" w:rsidRPr="003D1657" w:rsidRDefault="00D62D14" w:rsidP="0047344A">
      <w:pPr>
        <w:spacing w:after="0"/>
        <w:ind w:right="1655" w:firstLine="180"/>
        <w:jc w:val="both"/>
        <w:rPr>
          <w:color w:val="auto"/>
          <w:lang w:val="ro-RO"/>
        </w:rPr>
      </w:pPr>
      <w:r w:rsidRPr="003D1657">
        <w:rPr>
          <w:color w:val="auto"/>
          <w:lang w:val="ro-RO"/>
        </w:rPr>
        <w:t>Nevroticii suferă de o sensibilitate emoțională exagerată. Slăbiciunea lor de reacție adaptativă îi supune influențelor psihice pe care semenii le pot exersa asupra lor</w:t>
      </w:r>
      <w:r>
        <w:rPr>
          <w:color w:val="auto"/>
          <w:lang w:val="ro-RO"/>
        </w:rPr>
        <w:t>,</w:t>
      </w:r>
      <w:r w:rsidRPr="003D1657">
        <w:rPr>
          <w:color w:val="auto"/>
          <w:lang w:val="ro-RO"/>
        </w:rPr>
        <w:t xml:space="preserve"> fenomen întâln</w:t>
      </w:r>
      <w:r>
        <w:rPr>
          <w:color w:val="auto"/>
          <w:lang w:val="ro-RO"/>
        </w:rPr>
        <w:t>it</w:t>
      </w:r>
      <w:r w:rsidRPr="003D1657">
        <w:rPr>
          <w:color w:val="auto"/>
          <w:lang w:val="ro-RO"/>
        </w:rPr>
        <w:t xml:space="preserve"> în somnul hipnotic, la suferin</w:t>
      </w:r>
      <w:r w:rsidR="009277AF">
        <w:rPr>
          <w:color w:val="auto"/>
          <w:lang w:val="ro-RO"/>
        </w:rPr>
        <w:t>zii</w:t>
      </w:r>
      <w:r w:rsidRPr="003D1657">
        <w:rPr>
          <w:color w:val="auto"/>
          <w:lang w:val="ro-RO"/>
        </w:rPr>
        <w:t xml:space="preserve"> de agora</w:t>
      </w:r>
      <w:r w:rsidR="009277AF" w:rsidRPr="003D1657">
        <w:rPr>
          <w:color w:val="auto"/>
          <w:lang w:val="ro-RO"/>
        </w:rPr>
        <w:softHyphen/>
      </w:r>
      <w:r w:rsidRPr="003D1657">
        <w:rPr>
          <w:color w:val="auto"/>
          <w:lang w:val="ro-RO"/>
        </w:rPr>
        <w:t>fobie, claustrofobie, dificultățile vieții în nevrozele-eșec</w:t>
      </w:r>
      <w:r>
        <w:rPr>
          <w:color w:val="auto"/>
          <w:lang w:val="ro-RO"/>
        </w:rPr>
        <w:t>,</w:t>
      </w:r>
      <w:r w:rsidRPr="003D1657">
        <w:rPr>
          <w:color w:val="auto"/>
          <w:lang w:val="ro-RO"/>
        </w:rPr>
        <w:t xml:space="preserve"> posibilitate </w:t>
      </w:r>
      <w:r>
        <w:rPr>
          <w:color w:val="auto"/>
          <w:lang w:val="ro-RO"/>
        </w:rPr>
        <w:t>ce deschide calea</w:t>
      </w:r>
      <w:r w:rsidRPr="003D1657">
        <w:rPr>
          <w:color w:val="auto"/>
          <w:lang w:val="ro-RO"/>
        </w:rPr>
        <w:t xml:space="preserve"> autosugesti</w:t>
      </w:r>
      <w:r>
        <w:rPr>
          <w:color w:val="auto"/>
          <w:lang w:val="ro-RO"/>
        </w:rPr>
        <w:t>ei</w:t>
      </w:r>
      <w:r w:rsidRPr="003D1657">
        <w:rPr>
          <w:color w:val="auto"/>
          <w:lang w:val="ro-RO"/>
        </w:rPr>
        <w:t xml:space="preserve"> și heterosugesti</w:t>
      </w:r>
      <w:r>
        <w:rPr>
          <w:color w:val="auto"/>
          <w:lang w:val="ro-RO"/>
        </w:rPr>
        <w:t>ei</w:t>
      </w:r>
      <w:r w:rsidRPr="003D1657">
        <w:rPr>
          <w:color w:val="auto"/>
          <w:lang w:val="ro-RO"/>
        </w:rPr>
        <w:t xml:space="preserve"> ce se pot manifesta nu numai prin stări emoționale ci și prin tulburări funcționale fizice.</w:t>
      </w:r>
    </w:p>
    <w:p w14:paraId="7F094EA3" w14:textId="77777777" w:rsidR="00D62D14" w:rsidRPr="005F4794" w:rsidRDefault="00D62D14" w:rsidP="0047344A">
      <w:pPr>
        <w:spacing w:after="0"/>
        <w:ind w:right="1655" w:firstLine="180"/>
        <w:jc w:val="both"/>
        <w:rPr>
          <w:color w:val="auto"/>
          <w:sz w:val="4"/>
          <w:szCs w:val="4"/>
          <w:lang w:val="ro-RO"/>
        </w:rPr>
      </w:pPr>
    </w:p>
    <w:p w14:paraId="231ACE5C" w14:textId="7F69644D" w:rsidR="00D62D14" w:rsidRPr="003D1657" w:rsidRDefault="00D62D14" w:rsidP="0047344A">
      <w:pPr>
        <w:spacing w:after="0"/>
        <w:ind w:right="1655" w:firstLine="180"/>
        <w:jc w:val="both"/>
        <w:rPr>
          <w:color w:val="auto"/>
          <w:lang w:val="ro-RO"/>
        </w:rPr>
      </w:pPr>
      <w:r w:rsidRPr="003D1657">
        <w:rPr>
          <w:color w:val="auto"/>
          <w:lang w:val="ro-RO"/>
        </w:rPr>
        <w:t xml:space="preserve">Imaginația exuberantă, excesivă, dezordonată, fantastică, memoria infidelă și cu </w:t>
      </w:r>
      <w:r w:rsidRPr="009277AF">
        <w:rPr>
          <w:i/>
          <w:iCs/>
          <w:color w:val="auto"/>
          <w:lang w:val="ro-RO"/>
        </w:rPr>
        <w:t>găuri</w:t>
      </w:r>
      <w:r w:rsidRPr="003D1657">
        <w:rPr>
          <w:color w:val="auto"/>
          <w:lang w:val="ro-RO"/>
        </w:rPr>
        <w:t xml:space="preserve"> fabrică mitomani fără pereche.</w:t>
      </w:r>
    </w:p>
    <w:p w14:paraId="566B5EBC" w14:textId="77777777" w:rsidR="00D62D14" w:rsidRPr="005F4794" w:rsidRDefault="00D62D14" w:rsidP="0047344A">
      <w:pPr>
        <w:spacing w:after="0"/>
        <w:ind w:right="1655" w:firstLine="180"/>
        <w:jc w:val="both"/>
        <w:rPr>
          <w:color w:val="auto"/>
          <w:sz w:val="4"/>
          <w:szCs w:val="4"/>
          <w:lang w:val="ro-RO"/>
        </w:rPr>
      </w:pPr>
    </w:p>
    <w:p w14:paraId="701E3ECA" w14:textId="77777777" w:rsidR="00D62D14" w:rsidRPr="003D1657" w:rsidRDefault="00D62D14" w:rsidP="0047344A">
      <w:pPr>
        <w:spacing w:after="0"/>
        <w:ind w:right="1655" w:firstLine="180"/>
        <w:jc w:val="both"/>
        <w:rPr>
          <w:color w:val="auto"/>
          <w:lang w:val="ro-RO"/>
        </w:rPr>
      </w:pPr>
      <w:r w:rsidRPr="003D1657">
        <w:rPr>
          <w:color w:val="auto"/>
          <w:lang w:val="ro-RO"/>
        </w:rPr>
        <w:t xml:space="preserve">Trebuie semnalate și stările de anxietate și angoasă ce apropie nevroticii de dezadaptații glandulari, depărtându-i de psihotici. </w:t>
      </w:r>
    </w:p>
    <w:p w14:paraId="535BCC2F" w14:textId="77777777" w:rsidR="00D62D14" w:rsidRPr="005F4794" w:rsidRDefault="00D62D14" w:rsidP="0047344A">
      <w:pPr>
        <w:spacing w:after="0"/>
        <w:ind w:right="1655" w:firstLine="180"/>
        <w:jc w:val="both"/>
        <w:rPr>
          <w:color w:val="auto"/>
          <w:sz w:val="4"/>
          <w:szCs w:val="4"/>
          <w:lang w:val="ro-RO"/>
        </w:rPr>
      </w:pPr>
    </w:p>
    <w:p w14:paraId="03B50A35" w14:textId="77777777" w:rsidR="00D62D14" w:rsidRPr="003D1657" w:rsidRDefault="00D62D14" w:rsidP="0047344A">
      <w:pPr>
        <w:spacing w:after="0"/>
        <w:ind w:right="1655" w:firstLine="180"/>
        <w:jc w:val="both"/>
        <w:rPr>
          <w:color w:val="auto"/>
          <w:lang w:val="ro-RO"/>
        </w:rPr>
      </w:pPr>
      <w:r w:rsidRPr="003D1657">
        <w:rPr>
          <w:color w:val="auto"/>
          <w:lang w:val="ro-RO"/>
        </w:rPr>
        <w:t>Acestea sunt caracteristicile principale ce permit separarea nevrozelor de bolnavii mintali, ale căror particularități le vom da mai încolo.</w:t>
      </w:r>
    </w:p>
    <w:p w14:paraId="535552A4" w14:textId="77777777" w:rsidR="00D62D14" w:rsidRPr="00BB72B4" w:rsidRDefault="00D62D14" w:rsidP="0047344A">
      <w:pPr>
        <w:spacing w:after="0"/>
        <w:ind w:right="1655" w:firstLine="180"/>
        <w:jc w:val="both"/>
        <w:rPr>
          <w:color w:val="auto"/>
          <w:sz w:val="4"/>
          <w:szCs w:val="4"/>
          <w:lang w:val="ro-RO"/>
        </w:rPr>
      </w:pPr>
    </w:p>
    <w:p w14:paraId="0B50510C" w14:textId="77777777" w:rsidR="00D62D14" w:rsidRPr="003D1657" w:rsidRDefault="00D62D14" w:rsidP="0047344A">
      <w:pPr>
        <w:spacing w:after="0"/>
        <w:ind w:right="1655" w:firstLine="180"/>
        <w:jc w:val="both"/>
        <w:rPr>
          <w:color w:val="auto"/>
          <w:lang w:val="ro-RO"/>
        </w:rPr>
      </w:pPr>
      <w:r w:rsidRPr="003D1657">
        <w:rPr>
          <w:color w:val="auto"/>
          <w:lang w:val="ro-RO"/>
        </w:rPr>
        <w:t>Dereglările glandulare permit explicarea tuturor caracteristicilor nevro</w:t>
      </w:r>
      <w:r w:rsidRPr="00767625">
        <w:rPr>
          <w:i/>
          <w:iCs/>
          <w:color w:val="auto"/>
          <w:lang w:val="ro-RO"/>
        </w:rPr>
        <w:softHyphen/>
      </w:r>
      <w:r w:rsidRPr="003D1657">
        <w:rPr>
          <w:color w:val="auto"/>
          <w:lang w:val="ro-RO"/>
        </w:rPr>
        <w:t>zelor, situație pentru care psihiatria nu are replică. Psihanaliza nu a furnizat decât explicația ridicolă a traumatismului de copilărie și a</w:t>
      </w:r>
      <w:r>
        <w:rPr>
          <w:color w:val="auto"/>
          <w:lang w:val="ro-RO"/>
        </w:rPr>
        <w:t xml:space="preserve"> pretinsei</w:t>
      </w:r>
      <w:r w:rsidRPr="003D1657">
        <w:rPr>
          <w:color w:val="auto"/>
          <w:lang w:val="ro-RO"/>
        </w:rPr>
        <w:t xml:space="preserve"> refulării sexuale de atunci.</w:t>
      </w:r>
    </w:p>
    <w:p w14:paraId="2341E951" w14:textId="77777777" w:rsidR="00D62D14" w:rsidRPr="00BB72B4" w:rsidRDefault="00D62D14" w:rsidP="0047344A">
      <w:pPr>
        <w:spacing w:after="0"/>
        <w:ind w:right="1655" w:firstLine="180"/>
        <w:jc w:val="both"/>
        <w:rPr>
          <w:color w:val="auto"/>
          <w:sz w:val="4"/>
          <w:szCs w:val="4"/>
          <w:lang w:val="ro-RO"/>
        </w:rPr>
      </w:pPr>
    </w:p>
    <w:p w14:paraId="32A0857E" w14:textId="02169E97" w:rsidR="00D62D14" w:rsidRPr="003D1657" w:rsidRDefault="00D62D14" w:rsidP="0047344A">
      <w:pPr>
        <w:spacing w:after="0"/>
        <w:ind w:right="1655" w:firstLine="180"/>
        <w:jc w:val="both"/>
        <w:rPr>
          <w:color w:val="auto"/>
          <w:lang w:val="ro-RO"/>
        </w:rPr>
      </w:pPr>
      <w:r w:rsidRPr="003D1657">
        <w:rPr>
          <w:color w:val="auto"/>
          <w:lang w:val="ro-RO"/>
        </w:rPr>
        <w:t xml:space="preserve">Tendințele pur </w:t>
      </w:r>
      <w:r w:rsidRPr="009277AF">
        <w:rPr>
          <w:i/>
          <w:iCs/>
          <w:color w:val="auto"/>
          <w:lang w:val="ro-RO"/>
        </w:rPr>
        <w:t>psihologice</w:t>
      </w:r>
      <w:r w:rsidRPr="003D1657">
        <w:rPr>
          <w:color w:val="auto"/>
          <w:lang w:val="ro-RO"/>
        </w:rPr>
        <w:t xml:space="preserve"> nu explică modul cum emoțiile și ideațiile pot avea cel mai mic răsunet asupra stărilor psihice constatate la isterici. Aceleași tendințe </w:t>
      </w:r>
      <w:r w:rsidRPr="009277AF">
        <w:rPr>
          <w:i/>
          <w:iCs/>
          <w:color w:val="auto"/>
          <w:lang w:val="ro-RO"/>
        </w:rPr>
        <w:t>psihologice</w:t>
      </w:r>
      <w:r w:rsidRPr="003D1657">
        <w:rPr>
          <w:color w:val="auto"/>
          <w:lang w:val="ro-RO"/>
        </w:rPr>
        <w:t xml:space="preserve"> nu pot explica procesele de angoasă și anxietate ce însoțesc adesea perturbarea ritmurilor funcționale ale organelor vegetative. Această lipsă a explicației ne lasă perplecși cu privire la ușurința stărilor secunde, a somnului hipnotic, sugestibilitatea acestor bolnavi. La fel stau lucrurile cu lipsa adaptării lor, abulia, supușenia, mitomania, imaginația fără egal. Nu este vorba de scrierea unui roman psihologic ci de explicarea stărilor fiziologice și a consecințelor acestora.</w:t>
      </w:r>
    </w:p>
    <w:p w14:paraId="532E0E09" w14:textId="77777777" w:rsidR="00D62D14" w:rsidRPr="009277AF" w:rsidRDefault="00D62D14" w:rsidP="0047344A">
      <w:pPr>
        <w:spacing w:after="0"/>
        <w:ind w:right="1655" w:firstLine="180"/>
        <w:jc w:val="both"/>
        <w:rPr>
          <w:color w:val="auto"/>
          <w:sz w:val="4"/>
          <w:szCs w:val="4"/>
          <w:lang w:val="ro-RO"/>
        </w:rPr>
      </w:pPr>
    </w:p>
    <w:p w14:paraId="28DD5240" w14:textId="46089F29" w:rsidR="00D62D14" w:rsidRPr="003D1657" w:rsidRDefault="00D62D14" w:rsidP="0047344A">
      <w:pPr>
        <w:spacing w:after="0"/>
        <w:ind w:right="1655" w:firstLine="180"/>
        <w:jc w:val="both"/>
        <w:rPr>
          <w:color w:val="auto"/>
          <w:lang w:val="ro-RO"/>
        </w:rPr>
      </w:pPr>
      <w:r w:rsidRPr="003D1657">
        <w:rPr>
          <w:color w:val="auto"/>
          <w:lang w:val="ro-RO"/>
        </w:rPr>
        <w:t>De peste 25 de ani am definit particularitățile date omului de</w:t>
      </w:r>
      <w:r>
        <w:rPr>
          <w:color w:val="auto"/>
          <w:lang w:val="ro-RO"/>
        </w:rPr>
        <w:t xml:space="preserve"> către</w:t>
      </w:r>
      <w:r w:rsidRPr="003D1657">
        <w:rPr>
          <w:color w:val="auto"/>
          <w:lang w:val="ro-RO"/>
        </w:rPr>
        <w:t xml:space="preserve"> tiroid</w:t>
      </w:r>
      <w:r>
        <w:rPr>
          <w:color w:val="auto"/>
          <w:lang w:val="ro-RO"/>
        </w:rPr>
        <w:t>a sa</w:t>
      </w:r>
      <w:r w:rsidRPr="003D1657">
        <w:rPr>
          <w:color w:val="auto"/>
          <w:lang w:val="ro-RO"/>
        </w:rPr>
        <w:t>. Nu pute</w:t>
      </w:r>
      <w:r>
        <w:rPr>
          <w:color w:val="auto"/>
          <w:lang w:val="ro-RO"/>
        </w:rPr>
        <w:t>m</w:t>
      </w:r>
      <w:r w:rsidRPr="003D1657">
        <w:rPr>
          <w:color w:val="auto"/>
          <w:lang w:val="ro-RO"/>
        </w:rPr>
        <w:t xml:space="preserve"> fi acuzați că le-am inventat ca replică la împrejur</w:t>
      </w:r>
      <w:r>
        <w:rPr>
          <w:color w:val="auto"/>
          <w:lang w:val="ro-RO"/>
        </w:rPr>
        <w:t>ă</w:t>
      </w:r>
      <w:r w:rsidRPr="003D1657">
        <w:rPr>
          <w:color w:val="auto"/>
          <w:lang w:val="ro-RO"/>
        </w:rPr>
        <w:t>ri. Variațiile funcționale ale acestei glande, în hiper- sau hipofuncțiune, însoțite de dere</w:t>
      </w:r>
      <w:r w:rsidRPr="00767625">
        <w:rPr>
          <w:i/>
          <w:iCs/>
          <w:color w:val="auto"/>
          <w:lang w:val="ro-RO"/>
        </w:rPr>
        <w:softHyphen/>
      </w:r>
      <w:r w:rsidRPr="003D1657">
        <w:rPr>
          <w:color w:val="auto"/>
          <w:lang w:val="ro-RO"/>
        </w:rPr>
        <w:t xml:space="preserve">glarea întregului sistem endocrinian, explică toate particularitățile isterice și nervoase. </w:t>
      </w:r>
    </w:p>
    <w:p w14:paraId="4DA93911" w14:textId="77777777" w:rsidR="00D62D14" w:rsidRPr="00BB72B4" w:rsidRDefault="00D62D14" w:rsidP="0047344A">
      <w:pPr>
        <w:spacing w:after="0"/>
        <w:ind w:right="1655" w:firstLine="180"/>
        <w:jc w:val="both"/>
        <w:rPr>
          <w:color w:val="auto"/>
          <w:sz w:val="4"/>
          <w:szCs w:val="4"/>
          <w:lang w:val="ro-RO"/>
        </w:rPr>
      </w:pPr>
    </w:p>
    <w:p w14:paraId="6FFF1684" w14:textId="50612CB9" w:rsidR="00D62D14" w:rsidRPr="003D1657" w:rsidRDefault="00D62D14" w:rsidP="0047344A">
      <w:pPr>
        <w:spacing w:after="0"/>
        <w:ind w:right="1655" w:firstLine="180"/>
        <w:jc w:val="both"/>
        <w:rPr>
          <w:color w:val="auto"/>
          <w:lang w:val="ro-RO"/>
        </w:rPr>
      </w:pPr>
      <w:r w:rsidRPr="003D1657">
        <w:rPr>
          <w:color w:val="auto"/>
          <w:lang w:val="ro-RO"/>
        </w:rPr>
        <w:t>Tiroida este glanda sensibilității și a adaptabilității; ca atare, ea condiți</w:t>
      </w:r>
      <w:r w:rsidRPr="00767625">
        <w:rPr>
          <w:i/>
          <w:iCs/>
          <w:color w:val="auto"/>
          <w:lang w:val="ro-RO"/>
        </w:rPr>
        <w:softHyphen/>
      </w:r>
      <w:r w:rsidRPr="003D1657">
        <w:rPr>
          <w:color w:val="auto"/>
          <w:lang w:val="ro-RO"/>
        </w:rPr>
        <w:t>o</w:t>
      </w:r>
      <w:r w:rsidR="009277AF" w:rsidRPr="003D1657">
        <w:rPr>
          <w:color w:val="auto"/>
          <w:lang w:val="ro-RO"/>
        </w:rPr>
        <w:softHyphen/>
      </w:r>
      <w:r w:rsidRPr="003D1657">
        <w:rPr>
          <w:color w:val="auto"/>
          <w:lang w:val="ro-RO"/>
        </w:rPr>
        <w:t>nează tendințele comportamentale, sentimentele, ideologiile, potrivit influ</w:t>
      </w:r>
      <w:r w:rsidRPr="00767625">
        <w:rPr>
          <w:i/>
          <w:iCs/>
          <w:color w:val="auto"/>
          <w:lang w:val="ro-RO"/>
        </w:rPr>
        <w:softHyphen/>
      </w:r>
      <w:r w:rsidRPr="003D1657">
        <w:rPr>
          <w:color w:val="auto"/>
          <w:lang w:val="ro-RO"/>
        </w:rPr>
        <w:t>ențelor la care este supusă și celor două moduri funcționale: hipofuncția și hiperfuncția.</w:t>
      </w:r>
      <w:r w:rsidR="009277AF">
        <w:rPr>
          <w:color w:val="auto"/>
          <w:lang w:val="ro-RO"/>
        </w:rPr>
        <w:t xml:space="preserve"> </w:t>
      </w:r>
    </w:p>
    <w:p w14:paraId="280FC1E3" w14:textId="77777777" w:rsidR="00D62D14" w:rsidRPr="00BB72B4" w:rsidRDefault="00D62D14" w:rsidP="0047344A">
      <w:pPr>
        <w:spacing w:after="0"/>
        <w:ind w:right="1655" w:firstLine="180"/>
        <w:jc w:val="both"/>
        <w:rPr>
          <w:color w:val="auto"/>
          <w:sz w:val="4"/>
          <w:szCs w:val="4"/>
          <w:lang w:val="ro-RO"/>
        </w:rPr>
      </w:pPr>
    </w:p>
    <w:p w14:paraId="7F8DE5B9" w14:textId="77777777" w:rsidR="00D62D14" w:rsidRPr="003D1657" w:rsidRDefault="00D62D14" w:rsidP="0047344A">
      <w:pPr>
        <w:spacing w:after="0"/>
        <w:ind w:right="1655" w:firstLine="180"/>
        <w:jc w:val="both"/>
        <w:rPr>
          <w:color w:val="auto"/>
          <w:lang w:val="ro-RO"/>
        </w:rPr>
      </w:pPr>
      <w:r w:rsidRPr="003D1657">
        <w:rPr>
          <w:color w:val="auto"/>
          <w:lang w:val="ro-RO"/>
        </w:rPr>
        <w:t>În majoritatea cazurilor, o anumită funcție tiroidiană este provocată de sensibilitatea și prea marea ei receptivitate la influențele externe, mai ales acelea care provin din stările fiziologice, potrivit unui proces vecin cu cel al fascinației</w:t>
      </w:r>
      <w:r>
        <w:rPr>
          <w:color w:val="auto"/>
          <w:lang w:val="ro-RO"/>
        </w:rPr>
        <w:t>,</w:t>
      </w:r>
      <w:r w:rsidRPr="003D1657">
        <w:rPr>
          <w:color w:val="auto"/>
          <w:lang w:val="ro-RO"/>
        </w:rPr>
        <w:t xml:space="preserve"> stare</w:t>
      </w:r>
      <w:r>
        <w:rPr>
          <w:color w:val="auto"/>
          <w:lang w:val="ro-RO"/>
        </w:rPr>
        <w:t xml:space="preserve"> ce</w:t>
      </w:r>
      <w:r w:rsidRPr="003D1657">
        <w:rPr>
          <w:color w:val="auto"/>
          <w:lang w:val="ro-RO"/>
        </w:rPr>
        <w:t xml:space="preserve"> explică somnul hipnotic. Cât despre sugestie, aceasta este un fenomen echivalent fascinației, dar mai puțin pronunțat decât hipnoza. Sugestia se explică bine în cadrul heterosugestiilor provocate de Charcot și elevii săi istericelor, prin influență fiziologică directă. Fenomenul de sugestie se explică și în autosugestie, prin reversibilitatea fenomenelor fiziologice: Dacă tiroida cuiva poate influența tiroida altcuiva, prin hipnoză sau heterosu</w:t>
      </w:r>
      <w:r w:rsidRPr="00767625">
        <w:rPr>
          <w:i/>
          <w:iCs/>
          <w:color w:val="auto"/>
          <w:lang w:val="ro-RO"/>
        </w:rPr>
        <w:softHyphen/>
      </w:r>
      <w:r w:rsidRPr="003D1657">
        <w:rPr>
          <w:color w:val="auto"/>
          <w:lang w:val="ro-RO"/>
        </w:rPr>
        <w:t>gestie, o senzație proprie, o ideație nu depinde decât de propriile sale posibi</w:t>
      </w:r>
      <w:r w:rsidRPr="00767625">
        <w:rPr>
          <w:i/>
          <w:iCs/>
          <w:color w:val="auto"/>
          <w:lang w:val="ro-RO"/>
        </w:rPr>
        <w:softHyphen/>
      </w:r>
      <w:r w:rsidRPr="003D1657">
        <w:rPr>
          <w:color w:val="auto"/>
          <w:lang w:val="ro-RO"/>
        </w:rPr>
        <w:t>lități funcționale, putând de asemenea influența tiroida aceluiaș</w:t>
      </w:r>
      <w:r>
        <w:rPr>
          <w:color w:val="auto"/>
          <w:lang w:val="ro-RO"/>
        </w:rPr>
        <w:t>i</w:t>
      </w:r>
      <w:r w:rsidRPr="003D1657">
        <w:rPr>
          <w:color w:val="auto"/>
          <w:lang w:val="ro-RO"/>
        </w:rPr>
        <w:t xml:space="preserve"> subiect prin retur sau reversibilitate (auto-sugestie). De aceea, subiectul isteric Albert, bine studiat de Doctorul Tissier, cădea într-o stare secundă la vaga auzire a numelui unui oraș ce determina în el o stare de fugă, de evadare, pentru a încerca să ajungă acolo.</w:t>
      </w:r>
    </w:p>
    <w:p w14:paraId="01B2D642" w14:textId="77777777" w:rsidR="00D62D14" w:rsidRPr="00BB72B4" w:rsidRDefault="00D62D14" w:rsidP="0047344A">
      <w:pPr>
        <w:spacing w:after="0"/>
        <w:ind w:right="1655" w:firstLine="180"/>
        <w:jc w:val="both"/>
        <w:rPr>
          <w:color w:val="auto"/>
          <w:sz w:val="4"/>
          <w:szCs w:val="4"/>
          <w:lang w:val="ro-RO"/>
        </w:rPr>
      </w:pPr>
    </w:p>
    <w:p w14:paraId="44D252C1" w14:textId="77777777" w:rsidR="00D62D14" w:rsidRPr="003D1657" w:rsidRDefault="00D62D14" w:rsidP="0047344A">
      <w:pPr>
        <w:spacing w:after="0"/>
        <w:ind w:right="1655" w:firstLine="180"/>
        <w:jc w:val="both"/>
        <w:rPr>
          <w:color w:val="auto"/>
          <w:lang w:val="ro-RO"/>
        </w:rPr>
      </w:pPr>
      <w:r w:rsidRPr="003D1657">
        <w:rPr>
          <w:color w:val="auto"/>
          <w:lang w:val="ro-RO"/>
        </w:rPr>
        <w:t>Această hipofuncție tiroidiană este responsabilă și de stările de angoasă sau de anxietate atât de des semnalate la nevrotici dar constatate și la dezadaptații glandulari. Pe seama ei trebuie pus</w:t>
      </w:r>
      <w:r>
        <w:rPr>
          <w:color w:val="auto"/>
          <w:lang w:val="ro-RO"/>
        </w:rPr>
        <w:t>ă</w:t>
      </w:r>
      <w:r w:rsidRPr="003D1657">
        <w:rPr>
          <w:color w:val="auto"/>
          <w:lang w:val="ro-RO"/>
        </w:rPr>
        <w:t xml:space="preserve"> fric</w:t>
      </w:r>
      <w:r>
        <w:rPr>
          <w:color w:val="auto"/>
          <w:lang w:val="ro-RO"/>
        </w:rPr>
        <w:t>a</w:t>
      </w:r>
      <w:r w:rsidRPr="003D1657">
        <w:rPr>
          <w:color w:val="auto"/>
          <w:lang w:val="ro-RO"/>
        </w:rPr>
        <w:t>, spaim</w:t>
      </w:r>
      <w:r>
        <w:rPr>
          <w:color w:val="auto"/>
          <w:lang w:val="ro-RO"/>
        </w:rPr>
        <w:t>a</w:t>
      </w:r>
      <w:r w:rsidRPr="003D1657">
        <w:rPr>
          <w:color w:val="auto"/>
          <w:lang w:val="ro-RO"/>
        </w:rPr>
        <w:t xml:space="preserve"> nejustificat</w:t>
      </w:r>
      <w:r>
        <w:rPr>
          <w:color w:val="auto"/>
          <w:lang w:val="ro-RO"/>
        </w:rPr>
        <w:t>ă</w:t>
      </w:r>
      <w:r w:rsidRPr="003D1657">
        <w:rPr>
          <w:color w:val="auto"/>
          <w:lang w:val="ro-RO"/>
        </w:rPr>
        <w:t>, fobiile ce sunt absențe de reacție ale acestei glande însingurate în funcționarea ei și rău susținută de celelalte glande.</w:t>
      </w:r>
    </w:p>
    <w:p w14:paraId="53BD9978" w14:textId="77777777" w:rsidR="00D62D14" w:rsidRPr="00BB72B4" w:rsidRDefault="00D62D14" w:rsidP="0047344A">
      <w:pPr>
        <w:spacing w:after="0"/>
        <w:ind w:right="1655" w:firstLine="180"/>
        <w:jc w:val="both"/>
        <w:rPr>
          <w:color w:val="auto"/>
          <w:sz w:val="4"/>
          <w:szCs w:val="4"/>
          <w:lang w:val="ro-RO"/>
        </w:rPr>
      </w:pPr>
    </w:p>
    <w:p w14:paraId="2BB57BE5" w14:textId="77777777" w:rsidR="00D62D14" w:rsidRPr="003D1657" w:rsidRDefault="00D62D14" w:rsidP="0047344A">
      <w:pPr>
        <w:spacing w:after="0"/>
        <w:ind w:right="1655" w:firstLine="180"/>
        <w:jc w:val="both"/>
        <w:rPr>
          <w:color w:val="auto"/>
          <w:lang w:val="ro-RO"/>
        </w:rPr>
      </w:pPr>
      <w:r w:rsidRPr="003D1657">
        <w:rPr>
          <w:color w:val="auto"/>
          <w:lang w:val="ro-RO"/>
        </w:rPr>
        <w:t xml:space="preserve">Dereglările </w:t>
      </w:r>
      <w:r>
        <w:rPr>
          <w:color w:val="auto"/>
          <w:lang w:val="ro-RO"/>
        </w:rPr>
        <w:t>de</w:t>
      </w:r>
      <w:r w:rsidRPr="003D1657">
        <w:rPr>
          <w:color w:val="auto"/>
          <w:lang w:val="ro-RO"/>
        </w:rPr>
        <w:t xml:space="preserve"> la originea nevrozelor depind nu numai de variațiile foarte importante ale tiroidei ci și de predominanța funcțională a acesteia față de sistemul glandular. În acest ultim caz, celelalte glande nu sunt decât figurante depășite de o tiroidă independentă ce acționează.</w:t>
      </w:r>
    </w:p>
    <w:p w14:paraId="6C5EB7DC" w14:textId="77777777" w:rsidR="00D62D14" w:rsidRPr="00BB72B4" w:rsidRDefault="00D62D14" w:rsidP="0047344A">
      <w:pPr>
        <w:spacing w:after="0"/>
        <w:ind w:right="1655" w:firstLine="180"/>
        <w:jc w:val="both"/>
        <w:rPr>
          <w:color w:val="auto"/>
          <w:sz w:val="4"/>
          <w:szCs w:val="4"/>
          <w:lang w:val="ro-RO"/>
        </w:rPr>
      </w:pPr>
    </w:p>
    <w:p w14:paraId="08C0718E" w14:textId="77777777" w:rsidR="00D62D14" w:rsidRPr="003D1657" w:rsidRDefault="00D62D14" w:rsidP="0047344A">
      <w:pPr>
        <w:spacing w:after="0"/>
        <w:ind w:right="1655" w:firstLine="180"/>
        <w:jc w:val="both"/>
        <w:rPr>
          <w:color w:val="auto"/>
          <w:lang w:val="ro-RO"/>
        </w:rPr>
      </w:pPr>
      <w:r w:rsidRPr="003D1657">
        <w:rPr>
          <w:color w:val="auto"/>
          <w:lang w:val="ro-RO"/>
        </w:rPr>
        <w:t>În stare normală, în toate adaptările, glandele cooperează cu tiroida, aducându-i particularități foarte utile:</w:t>
      </w:r>
    </w:p>
    <w:p w14:paraId="59D10729" w14:textId="77777777" w:rsidR="00D62D14" w:rsidRPr="006138F3" w:rsidRDefault="00D62D14" w:rsidP="0047344A">
      <w:pPr>
        <w:spacing w:after="0"/>
        <w:ind w:right="1655" w:firstLine="180"/>
        <w:jc w:val="both"/>
        <w:rPr>
          <w:color w:val="auto"/>
          <w:sz w:val="4"/>
          <w:szCs w:val="4"/>
          <w:lang w:val="ro-RO"/>
        </w:rPr>
      </w:pPr>
    </w:p>
    <w:p w14:paraId="430CA109" w14:textId="77777777" w:rsidR="00D62D14" w:rsidRPr="003D1657" w:rsidRDefault="00D62D14" w:rsidP="0047344A">
      <w:pPr>
        <w:spacing w:after="0"/>
        <w:ind w:left="180" w:right="1655"/>
        <w:jc w:val="both"/>
        <w:rPr>
          <w:color w:val="auto"/>
          <w:lang w:val="ro-RO"/>
        </w:rPr>
      </w:pPr>
      <w:r w:rsidRPr="003D1657">
        <w:rPr>
          <w:color w:val="auto"/>
          <w:lang w:val="ro-RO"/>
        </w:rPr>
        <w:t>- Suprarenala îi aduce brutalitate, spirit practic și puțină sensibilitate, ea susține și moderează tiroida, ajutând-o în reacțiile ei.</w:t>
      </w:r>
    </w:p>
    <w:p w14:paraId="568ABABF" w14:textId="77777777" w:rsidR="00D62D14" w:rsidRPr="003D1657" w:rsidRDefault="00D62D14" w:rsidP="0047344A">
      <w:pPr>
        <w:spacing w:after="0"/>
        <w:ind w:left="180" w:right="1655"/>
        <w:jc w:val="both"/>
        <w:rPr>
          <w:color w:val="auto"/>
          <w:sz w:val="4"/>
          <w:szCs w:val="4"/>
          <w:lang w:val="ro-RO"/>
        </w:rPr>
      </w:pPr>
    </w:p>
    <w:p w14:paraId="232B217B" w14:textId="77777777" w:rsidR="00D62D14" w:rsidRPr="003D1657" w:rsidRDefault="00D62D14" w:rsidP="0047344A">
      <w:pPr>
        <w:spacing w:after="0"/>
        <w:ind w:right="1655" w:firstLine="180"/>
        <w:jc w:val="both"/>
        <w:rPr>
          <w:color w:val="auto"/>
          <w:lang w:val="ro-RO"/>
        </w:rPr>
      </w:pPr>
      <w:r w:rsidRPr="003D1657">
        <w:rPr>
          <w:color w:val="auto"/>
          <w:lang w:val="ro-RO"/>
        </w:rPr>
        <w:t>- Hipofiza îi aduce sânge-rece moral, raționament, calcul și rezistență.</w:t>
      </w:r>
    </w:p>
    <w:p w14:paraId="48B03B55" w14:textId="6554AEA7" w:rsidR="00D62D14" w:rsidRPr="003D1657" w:rsidRDefault="00D62D14" w:rsidP="0047344A">
      <w:pPr>
        <w:spacing w:after="0"/>
        <w:ind w:left="180" w:right="1655"/>
        <w:jc w:val="both"/>
        <w:rPr>
          <w:color w:val="auto"/>
          <w:lang w:val="ro-RO"/>
        </w:rPr>
      </w:pPr>
      <w:r w:rsidRPr="003D1657">
        <w:rPr>
          <w:color w:val="auto"/>
          <w:lang w:val="ro-RO"/>
        </w:rPr>
        <w:t xml:space="preserve">- Genitala internă sau interstițială </w:t>
      </w:r>
      <w:r>
        <w:rPr>
          <w:color w:val="auto"/>
          <w:lang w:val="ro-RO"/>
        </w:rPr>
        <w:t>î</w:t>
      </w:r>
      <w:r w:rsidRPr="003D1657">
        <w:rPr>
          <w:color w:val="auto"/>
          <w:lang w:val="ro-RO"/>
        </w:rPr>
        <w:t>i aduce atenție, sânge-rece fizic, curaj, voință, simț moral, spirit de finalitate. Ea se opune foarte marilor variații ale tiroidei, făcând-o mai puțin sensibilă la foarte diversele influențe, mai ales la influențele fiziologice ale altora.</w:t>
      </w:r>
    </w:p>
    <w:p w14:paraId="2BE108F1" w14:textId="77777777" w:rsidR="00D62D14" w:rsidRPr="00A56E76" w:rsidRDefault="00D62D14" w:rsidP="0047344A">
      <w:pPr>
        <w:spacing w:after="0"/>
        <w:ind w:right="1655" w:firstLine="180"/>
        <w:jc w:val="both"/>
        <w:rPr>
          <w:color w:val="auto"/>
          <w:sz w:val="4"/>
          <w:szCs w:val="4"/>
          <w:lang w:val="ro-RO"/>
        </w:rPr>
      </w:pPr>
    </w:p>
    <w:p w14:paraId="7320CFF4" w14:textId="77777777" w:rsidR="00D62D14" w:rsidRPr="003D1657" w:rsidRDefault="00D62D14" w:rsidP="0047344A">
      <w:pPr>
        <w:spacing w:after="0"/>
        <w:ind w:right="1655" w:firstLine="180"/>
        <w:jc w:val="both"/>
        <w:rPr>
          <w:color w:val="auto"/>
          <w:lang w:val="ro-RO"/>
        </w:rPr>
      </w:pPr>
      <w:r w:rsidRPr="003D1657">
        <w:rPr>
          <w:color w:val="auto"/>
          <w:lang w:val="ro-RO"/>
        </w:rPr>
        <w:t>Susținând acțiunea tiroidei, cooperarea genitalei este indispensabilă pentru plonjarea subiectului în hipnoză. Întrucât nu avea decât o interstițială debilă, Freud nu a putut niciodată să își adoarmă bolnavii.</w:t>
      </w:r>
    </w:p>
    <w:p w14:paraId="4CD6ABA4" w14:textId="77777777" w:rsidR="00D62D14" w:rsidRPr="00A56E76" w:rsidRDefault="00D62D14" w:rsidP="0047344A">
      <w:pPr>
        <w:spacing w:after="0"/>
        <w:ind w:right="1655" w:firstLine="180"/>
        <w:jc w:val="both"/>
        <w:rPr>
          <w:color w:val="auto"/>
          <w:sz w:val="4"/>
          <w:szCs w:val="4"/>
          <w:lang w:val="ro-RO"/>
        </w:rPr>
      </w:pPr>
    </w:p>
    <w:p w14:paraId="628390E9" w14:textId="77777777" w:rsidR="00D62D14" w:rsidRPr="003D1657" w:rsidRDefault="00D62D14" w:rsidP="0047344A">
      <w:pPr>
        <w:spacing w:after="0"/>
        <w:ind w:right="1655" w:firstLine="180"/>
        <w:jc w:val="both"/>
        <w:rPr>
          <w:color w:val="auto"/>
          <w:lang w:val="ro-RO"/>
        </w:rPr>
      </w:pPr>
      <w:r w:rsidRPr="003D1657">
        <w:rPr>
          <w:color w:val="auto"/>
          <w:lang w:val="ro-RO"/>
        </w:rPr>
        <w:t>La nevrozați, când tiroida se plasează în hiperfuncțiune, hormonul său acționeaxă asupra creierului determinând corola de sentimente și ideații imaginati</w:t>
      </w:r>
      <w:r>
        <w:rPr>
          <w:color w:val="auto"/>
          <w:lang w:val="ro-RO"/>
        </w:rPr>
        <w:t>v</w:t>
      </w:r>
      <w:r w:rsidRPr="003D1657">
        <w:rPr>
          <w:color w:val="auto"/>
          <w:lang w:val="ro-RO"/>
        </w:rPr>
        <w:t>e</w:t>
      </w:r>
      <w:r>
        <w:rPr>
          <w:color w:val="auto"/>
          <w:lang w:val="ro-RO"/>
        </w:rPr>
        <w:t>, ceea</w:t>
      </w:r>
      <w:r w:rsidRPr="003D1657">
        <w:rPr>
          <w:color w:val="auto"/>
          <w:lang w:val="ro-RO"/>
        </w:rPr>
        <w:t xml:space="preserve"> </w:t>
      </w:r>
      <w:r>
        <w:rPr>
          <w:color w:val="auto"/>
          <w:lang w:val="ro-RO"/>
        </w:rPr>
        <w:t>c</w:t>
      </w:r>
      <w:r w:rsidRPr="003D1657">
        <w:rPr>
          <w:color w:val="auto"/>
          <w:lang w:val="ro-RO"/>
        </w:rPr>
        <w:t>e explică tendințele mitomane ale nevrozaților. Freud, la care fenomenele de același ordin</w:t>
      </w:r>
      <w:r>
        <w:rPr>
          <w:color w:val="auto"/>
          <w:lang w:val="ro-RO"/>
        </w:rPr>
        <w:t xml:space="preserve"> </w:t>
      </w:r>
      <w:r w:rsidRPr="003D1657">
        <w:rPr>
          <w:color w:val="auto"/>
          <w:lang w:val="ro-RO"/>
        </w:rPr>
        <w:t xml:space="preserve">au fost frecvente, nu și-a </w:t>
      </w:r>
      <w:r>
        <w:rPr>
          <w:color w:val="auto"/>
          <w:lang w:val="ro-RO"/>
        </w:rPr>
        <w:t>put</w:t>
      </w:r>
      <w:r w:rsidRPr="003D1657">
        <w:rPr>
          <w:color w:val="auto"/>
          <w:lang w:val="ro-RO"/>
        </w:rPr>
        <w:t>ut controla imaginația, dându-i cale liber</w:t>
      </w:r>
      <w:r>
        <w:rPr>
          <w:color w:val="auto"/>
          <w:lang w:val="ro-RO"/>
        </w:rPr>
        <w:t>ă</w:t>
      </w:r>
      <w:r w:rsidRPr="003D1657">
        <w:rPr>
          <w:color w:val="auto"/>
          <w:lang w:val="ro-RO"/>
        </w:rPr>
        <w:t xml:space="preserve"> prin ipotezele, supozițiile și interpretările sale. El și-a închipuit că ne va face să credem în adevărul spuselor nevrozaților, ce ar fi trebuit să confirme pretinsele refulări ale tendințelor sexuale ale copiilor. </w:t>
      </w:r>
      <w:r>
        <w:rPr>
          <w:color w:val="auto"/>
          <w:lang w:val="ro-RO"/>
        </w:rPr>
        <w:t>Ș</w:t>
      </w:r>
      <w:r w:rsidRPr="003D1657">
        <w:rPr>
          <w:color w:val="auto"/>
          <w:lang w:val="ro-RO"/>
        </w:rPr>
        <w:t xml:space="preserve">tim ce putem </w:t>
      </w:r>
      <w:r>
        <w:rPr>
          <w:color w:val="auto"/>
          <w:lang w:val="ro-RO"/>
        </w:rPr>
        <w:t>despre</w:t>
      </w:r>
      <w:r w:rsidRPr="003D1657">
        <w:rPr>
          <w:color w:val="auto"/>
          <w:lang w:val="ro-RO"/>
        </w:rPr>
        <w:t xml:space="preserve"> </w:t>
      </w:r>
      <w:r>
        <w:rPr>
          <w:color w:val="auto"/>
          <w:lang w:val="ro-RO"/>
        </w:rPr>
        <w:t>aceste</w:t>
      </w:r>
      <w:r w:rsidRPr="003D1657">
        <w:rPr>
          <w:color w:val="auto"/>
          <w:lang w:val="ro-RO"/>
        </w:rPr>
        <w:t xml:space="preserve"> afirmații.</w:t>
      </w:r>
    </w:p>
    <w:p w14:paraId="6C5B2EC8" w14:textId="77777777" w:rsidR="00D62D14" w:rsidRPr="006138F3" w:rsidRDefault="00D62D14" w:rsidP="0047344A">
      <w:pPr>
        <w:spacing w:after="0"/>
        <w:ind w:right="1655" w:firstLine="180"/>
        <w:jc w:val="both"/>
        <w:rPr>
          <w:color w:val="auto"/>
          <w:sz w:val="4"/>
          <w:szCs w:val="4"/>
          <w:lang w:val="ro-RO"/>
        </w:rPr>
      </w:pPr>
    </w:p>
    <w:p w14:paraId="011E9D54" w14:textId="77777777" w:rsidR="00D62D14" w:rsidRPr="003D1657" w:rsidRDefault="00D62D14" w:rsidP="0047344A">
      <w:pPr>
        <w:spacing w:after="0"/>
        <w:ind w:right="1655" w:firstLine="180"/>
        <w:jc w:val="both"/>
        <w:rPr>
          <w:color w:val="auto"/>
          <w:lang w:val="ro-RO"/>
        </w:rPr>
      </w:pPr>
      <w:r w:rsidRPr="003D1657">
        <w:rPr>
          <w:color w:val="auto"/>
          <w:lang w:val="ro-RO"/>
        </w:rPr>
        <w:t>Din stările de teamă și angoasă, imaginația nevrozaților a făcut idei fixe, obsesii, fobii, alimentate</w:t>
      </w:r>
      <w:r>
        <w:rPr>
          <w:color w:val="auto"/>
          <w:lang w:val="ro-RO"/>
        </w:rPr>
        <w:t>/</w:t>
      </w:r>
      <w:r w:rsidRPr="003D1657">
        <w:rPr>
          <w:color w:val="auto"/>
          <w:lang w:val="ro-RO"/>
        </w:rPr>
        <w:t>mărite de sen</w:t>
      </w:r>
      <w:r>
        <w:rPr>
          <w:color w:val="auto"/>
          <w:lang w:val="ro-RO"/>
        </w:rPr>
        <w:t>t</w:t>
      </w:r>
      <w:r w:rsidRPr="003D1657">
        <w:rPr>
          <w:color w:val="auto"/>
          <w:lang w:val="ro-RO"/>
        </w:rPr>
        <w:t>iment</w:t>
      </w:r>
      <w:r>
        <w:rPr>
          <w:color w:val="auto"/>
          <w:lang w:val="ro-RO"/>
        </w:rPr>
        <w:t>ul</w:t>
      </w:r>
      <w:r w:rsidRPr="003D1657">
        <w:rPr>
          <w:color w:val="auto"/>
          <w:lang w:val="ro-RO"/>
        </w:rPr>
        <w:t xml:space="preserve"> sau ideați</w:t>
      </w:r>
      <w:r>
        <w:rPr>
          <w:color w:val="auto"/>
          <w:lang w:val="ro-RO"/>
        </w:rPr>
        <w:t>a</w:t>
      </w:r>
      <w:r w:rsidRPr="003D1657">
        <w:rPr>
          <w:color w:val="auto"/>
          <w:lang w:val="ro-RO"/>
        </w:rPr>
        <w:t xml:space="preserve"> apărută cu oca</w:t>
      </w:r>
      <w:r w:rsidRPr="00767625">
        <w:rPr>
          <w:i/>
          <w:iCs/>
          <w:color w:val="auto"/>
          <w:lang w:val="ro-RO"/>
        </w:rPr>
        <w:softHyphen/>
      </w:r>
      <w:r w:rsidRPr="003D1657">
        <w:rPr>
          <w:color w:val="auto"/>
          <w:lang w:val="ro-RO"/>
        </w:rPr>
        <w:t>zia unei stări de hipofuncțiune sau melancolie. Hipertiroidia imaginativă ampli</w:t>
      </w:r>
      <w:r w:rsidRPr="00767625">
        <w:rPr>
          <w:i/>
          <w:iCs/>
          <w:color w:val="auto"/>
          <w:lang w:val="ro-RO"/>
        </w:rPr>
        <w:softHyphen/>
      </w:r>
      <w:r w:rsidRPr="003D1657">
        <w:rPr>
          <w:color w:val="auto"/>
          <w:lang w:val="ro-RO"/>
        </w:rPr>
        <w:t>fică un astfel de sentiment sau ideație, brodând pe aceeași temă. Aceste stări ideative se înregistrează în sistemul nervos</w:t>
      </w:r>
      <w:r>
        <w:rPr>
          <w:color w:val="auto"/>
          <w:lang w:val="ro-RO"/>
        </w:rPr>
        <w:t>,</w:t>
      </w:r>
      <w:r w:rsidRPr="003D1657">
        <w:rPr>
          <w:color w:val="auto"/>
          <w:lang w:val="ro-RO"/>
        </w:rPr>
        <w:t xml:space="preserve"> dev</w:t>
      </w:r>
      <w:r>
        <w:rPr>
          <w:color w:val="auto"/>
          <w:lang w:val="ro-RO"/>
        </w:rPr>
        <w:t>e</w:t>
      </w:r>
      <w:r w:rsidRPr="003D1657">
        <w:rPr>
          <w:color w:val="auto"/>
          <w:lang w:val="ro-RO"/>
        </w:rPr>
        <w:t>n</w:t>
      </w:r>
      <w:r>
        <w:rPr>
          <w:color w:val="auto"/>
          <w:lang w:val="ro-RO"/>
        </w:rPr>
        <w:t>ind</w:t>
      </w:r>
      <w:r w:rsidRPr="003D1657">
        <w:rPr>
          <w:color w:val="auto"/>
          <w:lang w:val="ro-RO"/>
        </w:rPr>
        <w:t xml:space="preserve"> automatisme ce rea</w:t>
      </w:r>
      <w:r w:rsidRPr="00767625">
        <w:rPr>
          <w:i/>
          <w:iCs/>
          <w:color w:val="auto"/>
          <w:lang w:val="ro-RO"/>
        </w:rPr>
        <w:softHyphen/>
      </w:r>
      <w:r w:rsidRPr="003D1657">
        <w:rPr>
          <w:color w:val="auto"/>
          <w:lang w:val="ro-RO"/>
        </w:rPr>
        <w:t>par de fiecare dată când se produce o anumită emisiune hormonală</w:t>
      </w:r>
      <w:r>
        <w:rPr>
          <w:color w:val="auto"/>
          <w:lang w:val="ro-RO"/>
        </w:rPr>
        <w:t>,</w:t>
      </w:r>
      <w:r w:rsidRPr="003D1657">
        <w:rPr>
          <w:color w:val="auto"/>
          <w:lang w:val="ro-RO"/>
        </w:rPr>
        <w:t xml:space="preserve"> ajung</w:t>
      </w:r>
      <w:r>
        <w:rPr>
          <w:color w:val="auto"/>
          <w:lang w:val="ro-RO"/>
        </w:rPr>
        <w:t>ându-se</w:t>
      </w:r>
      <w:r w:rsidRPr="003D1657">
        <w:rPr>
          <w:color w:val="auto"/>
          <w:lang w:val="ro-RO"/>
        </w:rPr>
        <w:t xml:space="preserve"> la obsesii.</w:t>
      </w:r>
    </w:p>
    <w:p w14:paraId="0E865DEF" w14:textId="77777777" w:rsidR="00D62D14" w:rsidRPr="006138F3" w:rsidRDefault="00D62D14" w:rsidP="0047344A">
      <w:pPr>
        <w:spacing w:after="0"/>
        <w:ind w:right="1655" w:firstLine="180"/>
        <w:jc w:val="both"/>
        <w:rPr>
          <w:color w:val="auto"/>
          <w:sz w:val="4"/>
          <w:szCs w:val="4"/>
          <w:lang w:val="ro-RO"/>
        </w:rPr>
      </w:pPr>
    </w:p>
    <w:p w14:paraId="53CE5910" w14:textId="77777777" w:rsidR="00D62D14" w:rsidRPr="003D1657" w:rsidRDefault="00D62D14" w:rsidP="0047344A">
      <w:pPr>
        <w:spacing w:after="0"/>
        <w:ind w:right="1655" w:firstLine="180"/>
        <w:jc w:val="both"/>
        <w:rPr>
          <w:color w:val="auto"/>
          <w:lang w:val="ro-RO"/>
        </w:rPr>
      </w:pPr>
      <w:r w:rsidRPr="003D1657">
        <w:rPr>
          <w:color w:val="auto"/>
          <w:lang w:val="ro-RO"/>
        </w:rPr>
        <w:t>Așa se explică tulburările nevrozaților, ale căror particularități ne vor servi pentru explica</w:t>
      </w:r>
      <w:r>
        <w:rPr>
          <w:color w:val="auto"/>
          <w:lang w:val="ro-RO"/>
        </w:rPr>
        <w:t>rea</w:t>
      </w:r>
      <w:r w:rsidRPr="003D1657">
        <w:rPr>
          <w:color w:val="auto"/>
          <w:lang w:val="ro-RO"/>
        </w:rPr>
        <w:t xml:space="preserve"> efectel</w:t>
      </w:r>
      <w:r>
        <w:rPr>
          <w:color w:val="auto"/>
          <w:lang w:val="ro-RO"/>
        </w:rPr>
        <w:t>or</w:t>
      </w:r>
      <w:r w:rsidRPr="003D1657">
        <w:rPr>
          <w:color w:val="auto"/>
          <w:lang w:val="ro-RO"/>
        </w:rPr>
        <w:t xml:space="preserve"> tratamentelor psihanalitice.</w:t>
      </w:r>
    </w:p>
    <w:p w14:paraId="2E3BABD8" w14:textId="77777777" w:rsidR="00D62D14" w:rsidRPr="003D1657" w:rsidRDefault="00D62D14" w:rsidP="0047344A">
      <w:pPr>
        <w:spacing w:after="0"/>
        <w:ind w:right="1655" w:firstLine="180"/>
        <w:jc w:val="both"/>
        <w:rPr>
          <w:color w:val="auto"/>
          <w:lang w:val="ro-RO"/>
        </w:rPr>
      </w:pPr>
    </w:p>
    <w:p w14:paraId="423C445A" w14:textId="04B000FA" w:rsidR="00D62D14" w:rsidRPr="003D1657" w:rsidRDefault="00C33B3E" w:rsidP="0047344A">
      <w:pPr>
        <w:spacing w:after="0"/>
        <w:ind w:right="1655"/>
        <w:jc w:val="center"/>
        <w:rPr>
          <w:b/>
          <w:smallCaps/>
          <w:color w:val="auto"/>
          <w:sz w:val="28"/>
          <w:szCs w:val="28"/>
          <w:lang w:val="ro-RO"/>
        </w:rPr>
      </w:pPr>
      <w:r>
        <w:rPr>
          <w:b/>
          <w:smallCaps/>
          <w:color w:val="auto"/>
          <w:sz w:val="28"/>
          <w:szCs w:val="28"/>
          <w:lang w:val="ro-RO"/>
        </w:rPr>
        <w:t>VI. 37.</w:t>
      </w:r>
      <w:r w:rsidR="00A56E76">
        <w:rPr>
          <w:b/>
          <w:smallCaps/>
          <w:color w:val="auto"/>
          <w:sz w:val="28"/>
          <w:szCs w:val="28"/>
          <w:lang w:val="ro-RO"/>
        </w:rPr>
        <w:t xml:space="preserve"> </w:t>
      </w:r>
      <w:r>
        <w:rPr>
          <w:b/>
          <w:smallCaps/>
          <w:color w:val="auto"/>
          <w:sz w:val="28"/>
          <w:szCs w:val="28"/>
          <w:lang w:val="ro-RO"/>
        </w:rPr>
        <w:t xml:space="preserve"> </w:t>
      </w:r>
      <w:r w:rsidR="00A56E76">
        <w:rPr>
          <w:b/>
          <w:i/>
          <w:iCs/>
          <w:color w:val="auto"/>
          <w:sz w:val="28"/>
          <w:szCs w:val="28"/>
          <w:lang w:val="ro-RO"/>
        </w:rPr>
        <w:t>P</w:t>
      </w:r>
      <w:r w:rsidR="00D62D14" w:rsidRPr="00A56E76">
        <w:rPr>
          <w:b/>
          <w:i/>
          <w:iCs/>
          <w:color w:val="auto"/>
          <w:sz w:val="28"/>
          <w:szCs w:val="28"/>
          <w:lang w:val="ro-RO"/>
        </w:rPr>
        <w:t>sihopatologie - demență - tulburări mintale</w:t>
      </w:r>
    </w:p>
    <w:p w14:paraId="1D170418" w14:textId="77777777" w:rsidR="00D62D14" w:rsidRPr="003D1657" w:rsidRDefault="00D62D14" w:rsidP="0047344A">
      <w:pPr>
        <w:spacing w:after="0"/>
        <w:ind w:right="1655" w:firstLine="180"/>
        <w:jc w:val="both"/>
        <w:rPr>
          <w:color w:val="auto"/>
          <w:sz w:val="10"/>
          <w:szCs w:val="10"/>
          <w:lang w:val="ro-RO"/>
        </w:rPr>
      </w:pPr>
    </w:p>
    <w:p w14:paraId="1704C691" w14:textId="77777777" w:rsidR="00D62D14" w:rsidRPr="003D1657" w:rsidRDefault="00D62D14" w:rsidP="0047344A">
      <w:pPr>
        <w:spacing w:after="0"/>
        <w:ind w:right="1655" w:firstLine="180"/>
        <w:jc w:val="both"/>
        <w:rPr>
          <w:color w:val="auto"/>
          <w:lang w:val="ro-RO"/>
        </w:rPr>
      </w:pPr>
      <w:r w:rsidRPr="003D1657">
        <w:rPr>
          <w:color w:val="auto"/>
          <w:lang w:val="ro-RO"/>
        </w:rPr>
        <w:t xml:space="preserve">Nu avem pretenția că explicăm toate detaliile întâlnite în bolile mintale. Insistăm numai asupra originii organice a demenței, iar importanța acestui lucru nu va scăpa nimănui, căci nebunia avansează cu pași </w:t>
      </w:r>
      <w:r>
        <w:rPr>
          <w:color w:val="auto"/>
          <w:lang w:val="ro-RO"/>
        </w:rPr>
        <w:t xml:space="preserve">mari. </w:t>
      </w:r>
      <w:r w:rsidRPr="00490FD2">
        <w:rPr>
          <w:b/>
          <w:bCs/>
          <w:color w:val="auto"/>
          <w:lang w:val="ro-RO"/>
        </w:rPr>
        <w:t>Ne putem întreba dacă anumite activități științifice nu sunt deja de ordinul demen</w:t>
      </w:r>
      <w:r w:rsidRPr="00767625">
        <w:rPr>
          <w:i/>
          <w:iCs/>
          <w:color w:val="auto"/>
          <w:lang w:val="ro-RO"/>
        </w:rPr>
        <w:softHyphen/>
      </w:r>
      <w:r w:rsidRPr="00490FD2">
        <w:rPr>
          <w:b/>
          <w:bCs/>
          <w:color w:val="auto"/>
          <w:lang w:val="ro-RO"/>
        </w:rPr>
        <w:t>ței</w:t>
      </w:r>
      <w:r w:rsidRPr="003D1657">
        <w:rPr>
          <w:color w:val="auto"/>
          <w:lang w:val="ro-RO"/>
        </w:rPr>
        <w:t>. Pentru a ne adormi vigilența, psihiatria pretinde că vindecă nebunia. Ocupându-se însă numai de simptome</w:t>
      </w:r>
      <w:r>
        <w:rPr>
          <w:color w:val="auto"/>
          <w:lang w:val="ro-RO"/>
        </w:rPr>
        <w:t>,</w:t>
      </w:r>
      <w:r w:rsidRPr="003D1657">
        <w:rPr>
          <w:color w:val="auto"/>
          <w:lang w:val="ro-RO"/>
        </w:rPr>
        <w:t xml:space="preserve"> niciodată de sursa fiziologică a dere</w:t>
      </w:r>
      <w:r w:rsidRPr="00767625">
        <w:rPr>
          <w:i/>
          <w:iCs/>
          <w:color w:val="auto"/>
          <w:lang w:val="ro-RO"/>
        </w:rPr>
        <w:softHyphen/>
      </w:r>
      <w:r w:rsidRPr="003D1657">
        <w:rPr>
          <w:color w:val="auto"/>
          <w:lang w:val="ro-RO"/>
        </w:rPr>
        <w:t>glărilor intelectuale, ea nu este capabilă decât de vindecarea precară</w:t>
      </w:r>
      <w:r>
        <w:rPr>
          <w:color w:val="auto"/>
          <w:lang w:val="ro-RO"/>
        </w:rPr>
        <w:t>,</w:t>
      </w:r>
      <w:r w:rsidRPr="003D1657">
        <w:rPr>
          <w:color w:val="auto"/>
          <w:lang w:val="ro-RO"/>
        </w:rPr>
        <w:t xml:space="preserve"> efemeră a celor atinși de veritabile tulburări mintale. După câteva luni, cei vindecați rev</w:t>
      </w:r>
      <w:r>
        <w:rPr>
          <w:color w:val="auto"/>
          <w:lang w:val="ro-RO"/>
        </w:rPr>
        <w:t>in</w:t>
      </w:r>
      <w:r w:rsidRPr="003D1657">
        <w:rPr>
          <w:color w:val="auto"/>
          <w:lang w:val="ro-RO"/>
        </w:rPr>
        <w:t xml:space="preserve"> spre a mai fi vindecați încă odată, </w:t>
      </w:r>
      <w:r>
        <w:rPr>
          <w:color w:val="auto"/>
          <w:lang w:val="ro-RO"/>
        </w:rPr>
        <w:t>și</w:t>
      </w:r>
      <w:r w:rsidRPr="003D1657">
        <w:rPr>
          <w:color w:val="auto"/>
          <w:lang w:val="ro-RO"/>
        </w:rPr>
        <w:t xml:space="preserve"> tot așa! Nimic de mirare că numărul bolnavilor mintali crește permanent, în ciuda pretențiilor psihiatrilor. Trebuie să găsim curajul de a recunoaște adevărul</w:t>
      </w:r>
      <w:r>
        <w:rPr>
          <w:color w:val="auto"/>
          <w:lang w:val="ro-RO"/>
        </w:rPr>
        <w:t>,</w:t>
      </w:r>
      <w:r w:rsidRPr="003D1657">
        <w:rPr>
          <w:color w:val="auto"/>
          <w:lang w:val="ro-RO"/>
        </w:rPr>
        <w:t xml:space="preserve"> de a-l proclama sus și tare. Crește</w:t>
      </w:r>
      <w:r w:rsidRPr="00767625">
        <w:rPr>
          <w:i/>
          <w:iCs/>
          <w:color w:val="auto"/>
          <w:lang w:val="ro-RO"/>
        </w:rPr>
        <w:softHyphen/>
      </w:r>
      <w:r w:rsidRPr="003D1657">
        <w:rPr>
          <w:color w:val="auto"/>
          <w:lang w:val="ro-RO"/>
        </w:rPr>
        <w:t xml:space="preserve">rea continuă a numărului de bolnavi mintali condamnă fără drept de apel psihiatria actuală. </w:t>
      </w:r>
    </w:p>
    <w:p w14:paraId="2D4264D8" w14:textId="77777777" w:rsidR="00D62D14" w:rsidRPr="00490FD2" w:rsidRDefault="00D62D14" w:rsidP="0047344A">
      <w:pPr>
        <w:spacing w:after="0"/>
        <w:ind w:right="1655" w:firstLine="180"/>
        <w:jc w:val="both"/>
        <w:rPr>
          <w:color w:val="auto"/>
          <w:sz w:val="4"/>
          <w:szCs w:val="4"/>
          <w:lang w:val="ro-RO"/>
        </w:rPr>
      </w:pPr>
    </w:p>
    <w:p w14:paraId="672386D6" w14:textId="77777777" w:rsidR="00D62D14" w:rsidRPr="003D1657" w:rsidRDefault="00D62D14" w:rsidP="0047344A">
      <w:pPr>
        <w:spacing w:after="0"/>
        <w:ind w:right="1655" w:firstLine="180"/>
        <w:jc w:val="both"/>
        <w:rPr>
          <w:color w:val="auto"/>
          <w:lang w:val="ro-RO"/>
        </w:rPr>
      </w:pPr>
      <w:r w:rsidRPr="003D1657">
        <w:rPr>
          <w:color w:val="auto"/>
          <w:lang w:val="ro-RO"/>
        </w:rPr>
        <w:t>Terapeutica bolilor mintale nu vindecă decât dezadaptările glandulare și nevrozele, când dereglările respective nu sunt prea grave, adică atunci când automatismele nu sunt total compromise iar cei în cauză tind a se reechilibra ei înșiși din punct de vedere glandular. Bolnavii mintali ce și-au înregistrat tulburările (mintale) în sistemul lor nervos nu se vindecă aproape niciodată.</w:t>
      </w:r>
    </w:p>
    <w:p w14:paraId="58F8ADD0" w14:textId="77777777" w:rsidR="00D62D14" w:rsidRPr="00490FD2" w:rsidRDefault="00D62D14" w:rsidP="0047344A">
      <w:pPr>
        <w:spacing w:after="0"/>
        <w:ind w:right="1655" w:firstLine="180"/>
        <w:jc w:val="both"/>
        <w:rPr>
          <w:color w:val="auto"/>
          <w:sz w:val="4"/>
          <w:szCs w:val="4"/>
          <w:lang w:val="ro-RO"/>
        </w:rPr>
      </w:pPr>
    </w:p>
    <w:p w14:paraId="5730D7E2" w14:textId="77777777" w:rsidR="00D62D14" w:rsidRPr="003D1657" w:rsidRDefault="00D62D14" w:rsidP="0047344A">
      <w:pPr>
        <w:spacing w:after="0"/>
        <w:ind w:right="1655" w:firstLine="180"/>
        <w:jc w:val="both"/>
        <w:rPr>
          <w:color w:val="auto"/>
          <w:lang w:val="ro-RO"/>
        </w:rPr>
      </w:pPr>
      <w:r w:rsidRPr="003D1657">
        <w:rPr>
          <w:color w:val="auto"/>
          <w:lang w:val="ro-RO"/>
        </w:rPr>
        <w:t xml:space="preserve">Psihiatrii vor respinge aceste afirmații, dar continuarea și mai înverșunată a erorilor nu va putea salva un prestigiu deja </w:t>
      </w:r>
      <w:r>
        <w:rPr>
          <w:color w:val="auto"/>
          <w:lang w:val="ro-RO"/>
        </w:rPr>
        <w:t>compromis</w:t>
      </w:r>
      <w:r w:rsidRPr="003D1657">
        <w:rPr>
          <w:color w:val="auto"/>
          <w:lang w:val="ro-RO"/>
        </w:rPr>
        <w:t>. Psihiatria elaborează periodic concepții ce sunt imagini verbale interpretative ale aparențelor emo</w:t>
      </w:r>
      <w:r w:rsidRPr="00767625">
        <w:rPr>
          <w:i/>
          <w:iCs/>
          <w:color w:val="auto"/>
          <w:lang w:val="ro-RO"/>
        </w:rPr>
        <w:softHyphen/>
      </w:r>
      <w:r w:rsidRPr="003D1657">
        <w:rPr>
          <w:color w:val="auto"/>
          <w:lang w:val="ro-RO"/>
        </w:rPr>
        <w:t>ți</w:t>
      </w:r>
      <w:r w:rsidRPr="00767625">
        <w:rPr>
          <w:i/>
          <w:iCs/>
          <w:color w:val="auto"/>
          <w:lang w:val="ro-RO"/>
        </w:rPr>
        <w:softHyphen/>
      </w:r>
      <w:r w:rsidRPr="003D1657">
        <w:rPr>
          <w:color w:val="auto"/>
          <w:lang w:val="ro-RO"/>
        </w:rPr>
        <w:t>onale și intelectuale. În acest fel, psihiatria nu va descoperi niciodată originea nebuniei.</w:t>
      </w:r>
    </w:p>
    <w:p w14:paraId="07D6D258" w14:textId="77777777" w:rsidR="00D62D14" w:rsidRPr="00490FD2" w:rsidRDefault="00D62D14" w:rsidP="0047344A">
      <w:pPr>
        <w:spacing w:after="0"/>
        <w:ind w:right="1655" w:firstLine="180"/>
        <w:jc w:val="both"/>
        <w:rPr>
          <w:color w:val="auto"/>
          <w:sz w:val="4"/>
          <w:szCs w:val="4"/>
          <w:lang w:val="ro-RO"/>
        </w:rPr>
      </w:pPr>
    </w:p>
    <w:p w14:paraId="57503A42" w14:textId="77777777" w:rsidR="00D62D14" w:rsidRPr="003D1657" w:rsidRDefault="00D62D14" w:rsidP="0047344A">
      <w:pPr>
        <w:spacing w:after="0"/>
        <w:ind w:right="1655" w:firstLine="180"/>
        <w:jc w:val="both"/>
        <w:rPr>
          <w:color w:val="auto"/>
          <w:lang w:val="ro-RO"/>
        </w:rPr>
      </w:pPr>
      <w:r w:rsidRPr="003D1657">
        <w:rPr>
          <w:color w:val="auto"/>
          <w:lang w:val="ro-RO"/>
        </w:rPr>
        <w:t>De peste un secol și jumătate, psihiatri caută originea nebuniei în leziunile cerebrale. După propriile lor mărturisiri, descoperirile realizate sunt nesigure și mediocre. Marea majoritate a demenților au un creier absolut normal; pe de altă parte, oameni absolut normali și în toate mințile prezintă uneori grave leziuni cerebrale. Psihiatrii nu vorbesc decât de traumatisme craniene ce antrenează adesea tulbur</w:t>
      </w:r>
      <w:r>
        <w:rPr>
          <w:color w:val="auto"/>
          <w:lang w:val="ro-RO"/>
        </w:rPr>
        <w:t>ă</w:t>
      </w:r>
      <w:r w:rsidRPr="003D1657">
        <w:rPr>
          <w:color w:val="auto"/>
          <w:lang w:val="ro-RO"/>
        </w:rPr>
        <w:t>ri mintale. Lucrurile stau cu totul altfel: foarte grave alterări traumatice ale creierului și chiar extirparea unor importante substanțe cerebrale antrenează foarte rar tulburări de spirit. Dimpotrivă, o foarte puter</w:t>
      </w:r>
      <w:r w:rsidRPr="00767625">
        <w:rPr>
          <w:i/>
          <w:iCs/>
          <w:color w:val="auto"/>
          <w:lang w:val="ro-RO"/>
        </w:rPr>
        <w:softHyphen/>
      </w:r>
      <w:r w:rsidRPr="003D1657">
        <w:rPr>
          <w:color w:val="auto"/>
          <w:lang w:val="ro-RO"/>
        </w:rPr>
        <w:t xml:space="preserve">nică emoție sau vederea unui mare accident se poate solda cu o boală mintală. Așadar, </w:t>
      </w:r>
      <w:r w:rsidRPr="003D1657">
        <w:rPr>
          <w:i/>
          <w:color w:val="auto"/>
          <w:lang w:val="ro-RO"/>
        </w:rPr>
        <w:t>nu în creier trebuie căutată originea nebuniei.</w:t>
      </w:r>
      <w:r w:rsidRPr="003D1657">
        <w:rPr>
          <w:color w:val="auto"/>
          <w:lang w:val="ro-RO"/>
        </w:rPr>
        <w:t xml:space="preserve"> </w:t>
      </w:r>
    </w:p>
    <w:p w14:paraId="3BD7C9F9" w14:textId="77777777" w:rsidR="00D62D14" w:rsidRPr="00490FD2" w:rsidRDefault="00D62D14" w:rsidP="0047344A">
      <w:pPr>
        <w:spacing w:after="0"/>
        <w:ind w:right="1655" w:firstLine="180"/>
        <w:jc w:val="both"/>
        <w:rPr>
          <w:color w:val="auto"/>
          <w:sz w:val="4"/>
          <w:szCs w:val="4"/>
          <w:lang w:val="ro-RO"/>
        </w:rPr>
      </w:pPr>
    </w:p>
    <w:p w14:paraId="606C20AF" w14:textId="1744F086" w:rsidR="00D62D14" w:rsidRPr="003D1657" w:rsidRDefault="00D62D14" w:rsidP="0047344A">
      <w:pPr>
        <w:spacing w:after="0"/>
        <w:ind w:right="1655" w:firstLine="180"/>
        <w:jc w:val="both"/>
        <w:rPr>
          <w:color w:val="auto"/>
          <w:lang w:val="ro-RO"/>
        </w:rPr>
      </w:pPr>
      <w:r w:rsidRPr="003D1657">
        <w:rPr>
          <w:color w:val="auto"/>
          <w:lang w:val="ro-RO"/>
        </w:rPr>
        <w:t xml:space="preserve">O altă chestiune arzătoare pentru psihiatrie este aceea a </w:t>
      </w:r>
      <w:r w:rsidRPr="003D1657">
        <w:rPr>
          <w:i/>
          <w:color w:val="auto"/>
          <w:lang w:val="ro-RO"/>
        </w:rPr>
        <w:t>diferenței psiho</w:t>
      </w:r>
      <w:r w:rsidRPr="00767625">
        <w:rPr>
          <w:i/>
          <w:iCs/>
          <w:color w:val="auto"/>
          <w:lang w:val="ro-RO"/>
        </w:rPr>
        <w:softHyphen/>
      </w:r>
      <w:r w:rsidRPr="003D1657">
        <w:rPr>
          <w:i/>
          <w:color w:val="auto"/>
          <w:lang w:val="ro-RO"/>
        </w:rPr>
        <w:t>logice existente între nebun și omul genial</w:t>
      </w:r>
      <w:r w:rsidRPr="003D1657">
        <w:rPr>
          <w:color w:val="auto"/>
          <w:lang w:val="ro-RO"/>
        </w:rPr>
        <w:t>. Psihiatrii se concentrează aproape exclusiv pe semnele psihologice ale bolilor mintale, nu pe cele fiziologice, pe care nu le iau în considerație. Cum am putea accepta resemnați această situ</w:t>
      </w:r>
      <w:r w:rsidRPr="00767625">
        <w:rPr>
          <w:i/>
          <w:iCs/>
          <w:color w:val="auto"/>
          <w:lang w:val="ro-RO"/>
        </w:rPr>
        <w:softHyphen/>
      </w:r>
      <w:r w:rsidRPr="003D1657">
        <w:rPr>
          <w:color w:val="auto"/>
          <w:lang w:val="ro-RO"/>
        </w:rPr>
        <w:t>ație, ști</w:t>
      </w:r>
      <w:r>
        <w:rPr>
          <w:color w:val="auto"/>
          <w:lang w:val="ro-RO"/>
        </w:rPr>
        <w:t>ind</w:t>
      </w:r>
      <w:r w:rsidRPr="003D1657">
        <w:rPr>
          <w:color w:val="auto"/>
          <w:lang w:val="ro-RO"/>
        </w:rPr>
        <w:t xml:space="preserve"> că psihiatrii nu se ocupă decât de simptomele psihice? Întrucât nu au putut stabili diferența psihologică dintre geniu și nebun, cu</w:t>
      </w:r>
      <w:r>
        <w:rPr>
          <w:color w:val="auto"/>
          <w:lang w:val="ro-RO"/>
        </w:rPr>
        <w:t>m</w:t>
      </w:r>
      <w:r w:rsidRPr="003D1657">
        <w:rPr>
          <w:color w:val="auto"/>
          <w:lang w:val="ro-RO"/>
        </w:rPr>
        <w:t xml:space="preserve"> ar putea ei disting</w:t>
      </w:r>
      <w:r>
        <w:rPr>
          <w:color w:val="auto"/>
          <w:lang w:val="ro-RO"/>
        </w:rPr>
        <w:t>e</w:t>
      </w:r>
      <w:r w:rsidRPr="003D1657">
        <w:rPr>
          <w:color w:val="auto"/>
          <w:lang w:val="ro-RO"/>
        </w:rPr>
        <w:t xml:space="preserve"> oamenii mai mult sau mai puțin normali și veritabilii bolnavi mintal? Pentru a interna oamenii în azilele de nebuni, psihiatria nu ține cont de tulburările intelectuale ci de comportamentul indivizilor. Insistăm asupra acestui paradox pentru a incita psihiatrii să acorde atenția cuvenită acestei probleme foarte importante pentru omenire.</w:t>
      </w:r>
    </w:p>
    <w:p w14:paraId="2F2EC180" w14:textId="77777777" w:rsidR="00D62D14" w:rsidRPr="00FA189C" w:rsidRDefault="00D62D14" w:rsidP="0047344A">
      <w:pPr>
        <w:spacing w:after="0"/>
        <w:ind w:right="1655" w:firstLine="180"/>
        <w:jc w:val="both"/>
        <w:rPr>
          <w:color w:val="auto"/>
          <w:sz w:val="4"/>
          <w:szCs w:val="4"/>
          <w:lang w:val="ro-RO"/>
        </w:rPr>
      </w:pPr>
    </w:p>
    <w:p w14:paraId="2FC222DE" w14:textId="77777777" w:rsidR="00D62D14" w:rsidRPr="003D1657" w:rsidRDefault="00D62D14" w:rsidP="0047344A">
      <w:pPr>
        <w:spacing w:after="0"/>
        <w:ind w:right="1655" w:firstLine="180"/>
        <w:jc w:val="both"/>
        <w:rPr>
          <w:color w:val="auto"/>
          <w:lang w:val="ro-RO"/>
        </w:rPr>
      </w:pPr>
      <w:r w:rsidRPr="003D1657">
        <w:rPr>
          <w:color w:val="auto"/>
          <w:lang w:val="ro-RO"/>
        </w:rPr>
        <w:t>Numeroase cărți au fost scrise, mul</w:t>
      </w:r>
      <w:r>
        <w:rPr>
          <w:color w:val="auto"/>
          <w:lang w:val="ro-RO"/>
        </w:rPr>
        <w:t>te</w:t>
      </w:r>
      <w:r w:rsidRPr="003D1657">
        <w:rPr>
          <w:color w:val="auto"/>
          <w:lang w:val="ro-RO"/>
        </w:rPr>
        <w:t xml:space="preserve"> idei și teorii au fost emise, totul, pentru a spune astfel, pe plan social</w:t>
      </w:r>
      <w:r>
        <w:rPr>
          <w:color w:val="auto"/>
          <w:lang w:val="ro-RO"/>
        </w:rPr>
        <w:t>,</w:t>
      </w:r>
      <w:r w:rsidRPr="003D1657">
        <w:rPr>
          <w:color w:val="auto"/>
          <w:lang w:val="ro-RO"/>
        </w:rPr>
        <w:t xml:space="preserve"> pretins științific. La ora actu</w:t>
      </w:r>
      <w:r w:rsidRPr="00767625">
        <w:rPr>
          <w:i/>
          <w:iCs/>
          <w:color w:val="auto"/>
          <w:lang w:val="ro-RO"/>
        </w:rPr>
        <w:softHyphen/>
      </w:r>
      <w:r w:rsidRPr="003D1657">
        <w:rPr>
          <w:color w:val="auto"/>
          <w:lang w:val="ro-RO"/>
        </w:rPr>
        <w:t>ală, toate acestea pretind că explică și contribuie la mai buna CUNOAȘTERE  A  OMULUI. Ar trebui să fim orbi pentru a nu vedea că acestea sunt tot atâtea măsuri și constrângeri impuse omului, în detrimentul fericirii și evoluției sale. Cadrând atât de rău cu natura omenească, ce sun</w:t>
      </w:r>
      <w:r>
        <w:rPr>
          <w:color w:val="auto"/>
          <w:lang w:val="ro-RO"/>
        </w:rPr>
        <w:t>t</w:t>
      </w:r>
      <w:r w:rsidRPr="003D1657">
        <w:rPr>
          <w:color w:val="auto"/>
          <w:lang w:val="ro-RO"/>
        </w:rPr>
        <w:t xml:space="preserve"> aceste teorii dacă nu elucubrațiile unor nebuni de legat?</w:t>
      </w:r>
    </w:p>
    <w:p w14:paraId="45C0708C" w14:textId="77777777" w:rsidR="00D62D14" w:rsidRPr="00FA189C" w:rsidRDefault="00D62D14" w:rsidP="0047344A">
      <w:pPr>
        <w:spacing w:after="0"/>
        <w:ind w:right="1655" w:firstLine="180"/>
        <w:jc w:val="both"/>
        <w:rPr>
          <w:color w:val="auto"/>
          <w:sz w:val="4"/>
          <w:szCs w:val="4"/>
          <w:lang w:val="ro-RO"/>
        </w:rPr>
      </w:pPr>
    </w:p>
    <w:p w14:paraId="02AA72CB" w14:textId="77777777" w:rsidR="00D62D14" w:rsidRPr="003D1657" w:rsidRDefault="00D62D14" w:rsidP="0047344A">
      <w:pPr>
        <w:spacing w:after="0"/>
        <w:ind w:right="1655" w:firstLine="180"/>
        <w:jc w:val="both"/>
        <w:rPr>
          <w:color w:val="auto"/>
          <w:lang w:val="ro-RO"/>
        </w:rPr>
      </w:pPr>
      <w:r w:rsidRPr="003D1657">
        <w:rPr>
          <w:color w:val="auto"/>
          <w:lang w:val="ro-RO"/>
        </w:rPr>
        <w:t>Avem interesul, nevoia urgentă de a descoperi diferența psihologică dintre geniu și demență, de care va depinde într-o zi fericirea și pacea omenirii.</w:t>
      </w:r>
    </w:p>
    <w:p w14:paraId="6002979B" w14:textId="77777777" w:rsidR="00D62D14" w:rsidRPr="00FA189C" w:rsidRDefault="00D62D14" w:rsidP="0047344A">
      <w:pPr>
        <w:spacing w:after="0"/>
        <w:ind w:right="1655" w:firstLine="180"/>
        <w:jc w:val="both"/>
        <w:rPr>
          <w:color w:val="auto"/>
          <w:sz w:val="4"/>
          <w:szCs w:val="4"/>
          <w:lang w:val="ro-RO"/>
        </w:rPr>
      </w:pPr>
    </w:p>
    <w:p w14:paraId="5E7F088D" w14:textId="77777777" w:rsidR="00D62D14" w:rsidRPr="003D1657" w:rsidRDefault="00D62D14" w:rsidP="0047344A">
      <w:pPr>
        <w:spacing w:after="0"/>
        <w:ind w:right="1655" w:firstLine="180"/>
        <w:jc w:val="both"/>
        <w:rPr>
          <w:color w:val="auto"/>
          <w:lang w:val="ro-RO"/>
        </w:rPr>
      </w:pPr>
      <w:r w:rsidRPr="003D1657">
        <w:rPr>
          <w:color w:val="auto"/>
          <w:lang w:val="ro-RO"/>
        </w:rPr>
        <w:t>Mulți se opun însă acestei descoperiri, de care se tem. Intuitiv, ei își dau seama că această descoperire ar fi o amenințare pentru banalitatea concepției lor bazată pe memorie, imaginație și</w:t>
      </w:r>
      <w:r>
        <w:rPr>
          <w:color w:val="auto"/>
          <w:lang w:val="ro-RO"/>
        </w:rPr>
        <w:t xml:space="preserve"> ridicolul</w:t>
      </w:r>
      <w:r w:rsidRPr="003D1657">
        <w:rPr>
          <w:color w:val="auto"/>
          <w:lang w:val="ro-RO"/>
        </w:rPr>
        <w:t xml:space="preserve"> coeficient intelectual. Așa stând lucrurile, cei în cauză pregătesc terenul spunân</w:t>
      </w:r>
      <w:r>
        <w:rPr>
          <w:color w:val="auto"/>
          <w:lang w:val="ro-RO"/>
        </w:rPr>
        <w:t>d</w:t>
      </w:r>
      <w:r w:rsidRPr="003D1657">
        <w:rPr>
          <w:color w:val="auto"/>
          <w:lang w:val="ro-RO"/>
        </w:rPr>
        <w:t xml:space="preserve"> că geniul este totdeauna contaminat de </w:t>
      </w:r>
      <w:r>
        <w:rPr>
          <w:color w:val="auto"/>
          <w:lang w:val="ro-RO"/>
        </w:rPr>
        <w:t>o oarecare</w:t>
      </w:r>
      <w:r w:rsidRPr="003D1657">
        <w:rPr>
          <w:color w:val="auto"/>
          <w:lang w:val="ro-RO"/>
        </w:rPr>
        <w:t xml:space="preserve"> nebunie</w:t>
      </w:r>
      <w:r>
        <w:rPr>
          <w:color w:val="auto"/>
          <w:lang w:val="ro-RO"/>
        </w:rPr>
        <w:t>,</w:t>
      </w:r>
      <w:r w:rsidRPr="003D1657">
        <w:rPr>
          <w:color w:val="auto"/>
          <w:lang w:val="ro-RO"/>
        </w:rPr>
        <w:t xml:space="preserve"> afirmație gratuită</w:t>
      </w:r>
      <w:r>
        <w:rPr>
          <w:color w:val="auto"/>
          <w:lang w:val="ro-RO"/>
        </w:rPr>
        <w:t>,</w:t>
      </w:r>
      <w:r w:rsidRPr="003D1657">
        <w:rPr>
          <w:color w:val="auto"/>
          <w:lang w:val="ro-RO"/>
        </w:rPr>
        <w:t xml:space="preserve"> baz</w:t>
      </w:r>
      <w:r>
        <w:rPr>
          <w:color w:val="auto"/>
          <w:lang w:val="ro-RO"/>
        </w:rPr>
        <w:t>at</w:t>
      </w:r>
      <w:r w:rsidRPr="003D1657">
        <w:rPr>
          <w:color w:val="auto"/>
          <w:lang w:val="ro-RO"/>
        </w:rPr>
        <w:t>ă pe originalitate</w:t>
      </w:r>
      <w:r>
        <w:rPr>
          <w:color w:val="auto"/>
          <w:lang w:val="ro-RO"/>
        </w:rPr>
        <w:t>a</w:t>
      </w:r>
      <w:r w:rsidRPr="003D1657">
        <w:rPr>
          <w:color w:val="auto"/>
          <w:lang w:val="ro-RO"/>
        </w:rPr>
        <w:t xml:space="preserve"> </w:t>
      </w:r>
      <w:r>
        <w:rPr>
          <w:color w:val="auto"/>
          <w:lang w:val="ro-RO"/>
        </w:rPr>
        <w:t xml:space="preserve">și </w:t>
      </w:r>
      <w:r w:rsidRPr="003D1657">
        <w:rPr>
          <w:color w:val="auto"/>
          <w:lang w:val="ro-RO"/>
        </w:rPr>
        <w:t>noutatea ei surprinzătoare, pe non-conformismul anumitor descoperiri despre care nu știm dacă pornesc dintr-o străfulgerare genială sa</w:t>
      </w:r>
      <w:r>
        <w:rPr>
          <w:color w:val="auto"/>
          <w:lang w:val="ro-RO"/>
        </w:rPr>
        <w:t>u</w:t>
      </w:r>
      <w:r w:rsidRPr="003D1657">
        <w:rPr>
          <w:color w:val="auto"/>
          <w:lang w:val="ro-RO"/>
        </w:rPr>
        <w:t xml:space="preserve">, dimpotrivă, din bezna demenței. </w:t>
      </w:r>
      <w:r>
        <w:rPr>
          <w:color w:val="auto"/>
          <w:lang w:val="ro-RO"/>
        </w:rPr>
        <w:t>A</w:t>
      </w:r>
      <w:r w:rsidRPr="003D1657">
        <w:rPr>
          <w:color w:val="auto"/>
          <w:lang w:val="ro-RO"/>
        </w:rPr>
        <w:t xml:space="preserve">ceste invenții par înrudite cu ideile bizare ale unor bolnavi mintal ce operează cu  </w:t>
      </w:r>
      <w:r>
        <w:rPr>
          <w:color w:val="auto"/>
          <w:lang w:val="ro-RO"/>
        </w:rPr>
        <w:t>banalități</w:t>
      </w:r>
      <w:r w:rsidRPr="003D1657">
        <w:rPr>
          <w:color w:val="auto"/>
          <w:lang w:val="ro-RO"/>
        </w:rPr>
        <w:t xml:space="preserve"> admise, cazul anumitor descoperiri, mai ales în domeniul științelor cu aplicație mai mult sau mai puțin directă. De altfel, </w:t>
      </w:r>
      <w:r>
        <w:rPr>
          <w:color w:val="auto"/>
          <w:lang w:val="ro-RO"/>
        </w:rPr>
        <w:t>multe</w:t>
      </w:r>
      <w:r w:rsidRPr="003D1657">
        <w:rPr>
          <w:color w:val="auto"/>
          <w:lang w:val="ro-RO"/>
        </w:rPr>
        <w:t xml:space="preserve"> invenții au fost și sunt rodul imaginației pure, cazul celor </w:t>
      </w:r>
      <w:r>
        <w:rPr>
          <w:color w:val="auto"/>
          <w:lang w:val="ro-RO"/>
        </w:rPr>
        <w:t>sem</w:t>
      </w:r>
      <w:r w:rsidRPr="003D1657">
        <w:rPr>
          <w:color w:val="auto"/>
          <w:lang w:val="ro-RO"/>
        </w:rPr>
        <w:t>nate de Jules Verne, de exemplu.</w:t>
      </w:r>
    </w:p>
    <w:p w14:paraId="4A77E1A3" w14:textId="77777777" w:rsidR="00D62D14" w:rsidRPr="0014100E" w:rsidRDefault="00D62D14" w:rsidP="0047344A">
      <w:pPr>
        <w:spacing w:after="0"/>
        <w:ind w:right="1655" w:firstLine="180"/>
        <w:jc w:val="both"/>
        <w:rPr>
          <w:color w:val="auto"/>
          <w:sz w:val="4"/>
          <w:szCs w:val="4"/>
          <w:lang w:val="ro-RO"/>
        </w:rPr>
      </w:pPr>
    </w:p>
    <w:p w14:paraId="741810F0" w14:textId="67C04E1D" w:rsidR="00D62D14" w:rsidRPr="003D1657" w:rsidRDefault="00D62D14" w:rsidP="0047344A">
      <w:pPr>
        <w:spacing w:after="0"/>
        <w:ind w:right="1655" w:firstLine="270"/>
        <w:jc w:val="both"/>
        <w:rPr>
          <w:color w:val="auto"/>
          <w:lang w:val="ro-RO"/>
        </w:rPr>
      </w:pPr>
      <w:r>
        <w:rPr>
          <w:color w:val="auto"/>
          <w:lang w:val="ro-RO"/>
        </w:rPr>
        <w:t>V</w:t>
      </w:r>
      <w:r w:rsidRPr="003D1657">
        <w:rPr>
          <w:color w:val="auto"/>
          <w:lang w:val="ro-RO"/>
        </w:rPr>
        <w:t xml:space="preserve">om vedea, multe din aplicațiile de ordin tehnic nu sunt idei </w:t>
      </w:r>
      <w:r w:rsidRPr="00E9152F">
        <w:rPr>
          <w:i/>
          <w:iCs/>
          <w:color w:val="auto"/>
          <w:lang w:val="ro-RO"/>
        </w:rPr>
        <w:t>geniale</w:t>
      </w:r>
      <w:r w:rsidRPr="003D1657">
        <w:rPr>
          <w:color w:val="auto"/>
          <w:lang w:val="ro-RO"/>
        </w:rPr>
        <w:t>, căci ele nu servesc Omului</w:t>
      </w:r>
      <w:r>
        <w:rPr>
          <w:color w:val="auto"/>
          <w:lang w:val="ro-RO"/>
        </w:rPr>
        <w:t>,</w:t>
      </w:r>
      <w:r w:rsidRPr="003D1657">
        <w:rPr>
          <w:color w:val="auto"/>
          <w:lang w:val="ro-RO"/>
        </w:rPr>
        <w:t xml:space="preserve"> cu atât mai puțin fericirii lui.</w:t>
      </w:r>
    </w:p>
    <w:p w14:paraId="5A4EC883" w14:textId="77777777" w:rsidR="00D62D14" w:rsidRPr="0014100E" w:rsidRDefault="00D62D14" w:rsidP="0047344A">
      <w:pPr>
        <w:spacing w:after="0"/>
        <w:ind w:right="1655" w:firstLine="270"/>
        <w:jc w:val="both"/>
        <w:rPr>
          <w:color w:val="auto"/>
          <w:sz w:val="4"/>
          <w:szCs w:val="4"/>
          <w:lang w:val="ro-RO"/>
        </w:rPr>
      </w:pPr>
    </w:p>
    <w:p w14:paraId="1B6F3736" w14:textId="77777777" w:rsidR="00D62D14" w:rsidRPr="003D1657" w:rsidRDefault="00D62D14" w:rsidP="0047344A">
      <w:pPr>
        <w:spacing w:after="0"/>
        <w:ind w:right="1655" w:firstLine="270"/>
        <w:jc w:val="both"/>
        <w:rPr>
          <w:color w:val="auto"/>
          <w:lang w:val="ro-RO"/>
        </w:rPr>
      </w:pPr>
      <w:r w:rsidRPr="003D1657">
        <w:rPr>
          <w:color w:val="auto"/>
          <w:lang w:val="ro-RO"/>
        </w:rPr>
        <w:t xml:space="preserve">Afirmăm însă cu toată certitudinea: </w:t>
      </w:r>
      <w:r w:rsidRPr="003D1657">
        <w:rPr>
          <w:b/>
          <w:smallCaps/>
          <w:color w:val="auto"/>
          <w:lang w:val="ro-RO"/>
        </w:rPr>
        <w:t>în geniu nu există nebunie</w:t>
      </w:r>
      <w:r w:rsidRPr="003D1657">
        <w:rPr>
          <w:color w:val="auto"/>
          <w:lang w:val="ro-RO"/>
        </w:rPr>
        <w:t>, lucru pe care Carrel l-a dovedit cu prisosință. Cât despre medicii care se ocupă de bolile mintale, plonjați în savantele lor studii interpretative, ei nu au îndrăznit să atace studiul funcționărilor endocriniene, singura cunoaștere ce ar putea face credibilă psihiatria.</w:t>
      </w:r>
    </w:p>
    <w:p w14:paraId="14A5E27E" w14:textId="77777777" w:rsidR="00D62D14" w:rsidRPr="0014100E" w:rsidRDefault="00D62D14" w:rsidP="0047344A">
      <w:pPr>
        <w:spacing w:after="0"/>
        <w:ind w:right="1655" w:firstLine="270"/>
        <w:jc w:val="both"/>
        <w:rPr>
          <w:color w:val="auto"/>
          <w:sz w:val="4"/>
          <w:szCs w:val="4"/>
          <w:lang w:val="ro-RO"/>
        </w:rPr>
      </w:pPr>
    </w:p>
    <w:p w14:paraId="3AEEC760" w14:textId="068360CB" w:rsidR="00D62D14" w:rsidRPr="003D1657" w:rsidRDefault="00D62D14" w:rsidP="0047344A">
      <w:pPr>
        <w:spacing w:after="0"/>
        <w:ind w:right="1655" w:firstLine="270"/>
        <w:jc w:val="both"/>
        <w:rPr>
          <w:color w:val="auto"/>
          <w:sz w:val="20"/>
          <w:szCs w:val="20"/>
          <w:lang w:val="ro-RO"/>
        </w:rPr>
      </w:pPr>
      <w:r w:rsidRPr="003D1657">
        <w:rPr>
          <w:color w:val="auto"/>
          <w:lang w:val="ro-RO"/>
        </w:rPr>
        <w:t>Ar fi de dorit ca oameni inteliganți și de elită să ia pe deplin cunoștință de soluția acestei probleme fundamentale, pentru evoluția omenirii. Dacă savan</w:t>
      </w:r>
      <w:r w:rsidR="00E9152F" w:rsidRPr="003D1657">
        <w:rPr>
          <w:color w:val="auto"/>
          <w:lang w:val="ro-RO"/>
        </w:rPr>
        <w:softHyphen/>
      </w:r>
      <w:r w:rsidRPr="003D1657">
        <w:rPr>
          <w:color w:val="auto"/>
          <w:lang w:val="ro-RO"/>
        </w:rPr>
        <w:t>ții și utopiștii nu emit</w:t>
      </w:r>
      <w:r w:rsidR="00E9152F">
        <w:rPr>
          <w:color w:val="auto"/>
          <w:lang w:val="ro-RO"/>
        </w:rPr>
        <w:t>, nu analizează</w:t>
      </w:r>
      <w:r w:rsidRPr="003D1657">
        <w:rPr>
          <w:color w:val="auto"/>
          <w:lang w:val="ro-RO"/>
        </w:rPr>
        <w:t xml:space="preserve"> și nu aplică decât descoperiri non-conforme GENIULUI, adaptarea omenească va deveni din ce în ce mai dificilă și se va realiza previziunea unora dintre savanți: </w:t>
      </w:r>
      <w:r w:rsidRPr="00E9152F">
        <w:rPr>
          <w:b/>
          <w:bCs/>
          <w:i/>
          <w:iCs/>
          <w:color w:val="auto"/>
          <w:lang w:val="ro-RO"/>
        </w:rPr>
        <w:t>extinderea nebuniei la cea mai mare parte a omenirii</w:t>
      </w:r>
      <w:r w:rsidRPr="003D1657">
        <w:rPr>
          <w:color w:val="auto"/>
          <w:lang w:val="ro-RO"/>
        </w:rPr>
        <w:t>. Aceștia nu se înșeală, pentru că adaptarea glandulară este cauza profundă, organică a apariției bolilor mintale, ale căror stadii și compli</w:t>
      </w:r>
      <w:r w:rsidRPr="00767625">
        <w:rPr>
          <w:i/>
          <w:iCs/>
          <w:color w:val="auto"/>
          <w:lang w:val="ro-RO"/>
        </w:rPr>
        <w:softHyphen/>
      </w:r>
      <w:r w:rsidRPr="003D1657">
        <w:rPr>
          <w:color w:val="auto"/>
          <w:lang w:val="ro-RO"/>
        </w:rPr>
        <w:t>cații le expunem în aceast</w:t>
      </w:r>
      <w:r>
        <w:rPr>
          <w:color w:val="auto"/>
          <w:lang w:val="ro-RO"/>
        </w:rPr>
        <w:t>ă</w:t>
      </w:r>
      <w:r w:rsidRPr="003D1657">
        <w:rPr>
          <w:color w:val="auto"/>
          <w:lang w:val="ro-RO"/>
        </w:rPr>
        <w:t xml:space="preserve"> parte a studiului nostru. Nebunia, demența povine din dificultățile funcționale generate de viața modernă ce este în contradicție cu natura omenească.</w:t>
      </w:r>
    </w:p>
    <w:p w14:paraId="75639247" w14:textId="77777777" w:rsidR="00D62D14" w:rsidRPr="0014100E" w:rsidRDefault="00D62D14" w:rsidP="0047344A">
      <w:pPr>
        <w:spacing w:after="0"/>
        <w:ind w:right="1655" w:firstLine="180"/>
        <w:jc w:val="both"/>
        <w:rPr>
          <w:color w:val="auto"/>
          <w:sz w:val="4"/>
          <w:szCs w:val="4"/>
          <w:lang w:val="ro-RO"/>
        </w:rPr>
      </w:pPr>
    </w:p>
    <w:p w14:paraId="07EF96EC" w14:textId="77777777" w:rsidR="00D62D14" w:rsidRPr="003D1657" w:rsidRDefault="00D62D14" w:rsidP="0047344A">
      <w:pPr>
        <w:spacing w:after="0"/>
        <w:ind w:right="1655" w:firstLine="180"/>
        <w:jc w:val="both"/>
        <w:rPr>
          <w:color w:val="auto"/>
          <w:lang w:val="ro-RO"/>
        </w:rPr>
      </w:pPr>
      <w:r w:rsidRPr="003D1657">
        <w:rPr>
          <w:color w:val="auto"/>
          <w:lang w:val="ro-RO"/>
        </w:rPr>
        <w:t>Cerem scuze cititorului pentru această lungă paranteză pe tema nebuniei. Ea este motivată de extrema importanță a unei chestiunii în care Freud și concepția psihanalitică s-au implicat din plin.</w:t>
      </w:r>
    </w:p>
    <w:p w14:paraId="0D7D8938" w14:textId="77777777" w:rsidR="00D62D14" w:rsidRPr="0014100E" w:rsidRDefault="00D62D14" w:rsidP="0047344A">
      <w:pPr>
        <w:spacing w:after="0"/>
        <w:ind w:right="1655" w:firstLine="180"/>
        <w:jc w:val="both"/>
        <w:rPr>
          <w:color w:val="auto"/>
          <w:sz w:val="4"/>
          <w:szCs w:val="4"/>
          <w:lang w:val="ro-RO"/>
        </w:rPr>
      </w:pPr>
    </w:p>
    <w:p w14:paraId="2405E6A3" w14:textId="3B8D653E" w:rsidR="00D62D14" w:rsidRPr="003D1657" w:rsidRDefault="00D62D14" w:rsidP="0047344A">
      <w:pPr>
        <w:spacing w:after="0"/>
        <w:ind w:right="1655" w:firstLine="180"/>
        <w:jc w:val="both"/>
        <w:rPr>
          <w:color w:val="auto"/>
          <w:lang w:val="ro-RO"/>
        </w:rPr>
      </w:pPr>
      <w:r w:rsidRPr="003D1657">
        <w:rPr>
          <w:color w:val="auto"/>
          <w:lang w:val="ro-RO"/>
        </w:rPr>
        <w:t>Pentru a înțelege mentalitatea bolnavului mintal, peste care s-a înstăpânit psihiatria, pentru a înțelege mai ales mentalitatea nebunilor-lucizi, chestiune foarte importantă, mai întâi vom examina posibilitățile intelectuale ce există încă la anumiți demenți</w:t>
      </w:r>
      <w:r>
        <w:rPr>
          <w:color w:val="auto"/>
          <w:lang w:val="ro-RO"/>
        </w:rPr>
        <w:t>,</w:t>
      </w:r>
      <w:r w:rsidRPr="003D1657">
        <w:rPr>
          <w:color w:val="auto"/>
          <w:lang w:val="ro-RO"/>
        </w:rPr>
        <w:t xml:space="preserve"> pe care le regăsim și la oamenii normali. Perturbarea acestor posibilități, la psihotici, constituie o parte dintre simptomele bolna</w:t>
      </w:r>
      <w:r w:rsidRPr="00767625">
        <w:rPr>
          <w:i/>
          <w:iCs/>
          <w:color w:val="auto"/>
          <w:lang w:val="ro-RO"/>
        </w:rPr>
        <w:softHyphen/>
      </w:r>
      <w:r w:rsidRPr="003D1657">
        <w:rPr>
          <w:color w:val="auto"/>
          <w:lang w:val="ro-RO"/>
        </w:rPr>
        <w:t>vilor mintali. Apoi vom examina incapacitățile, imposibilitățile, absența anu</w:t>
      </w:r>
      <w:r w:rsidR="00E9152F" w:rsidRPr="003D1657">
        <w:rPr>
          <w:color w:val="auto"/>
          <w:lang w:val="ro-RO"/>
        </w:rPr>
        <w:softHyphen/>
      </w:r>
      <w:r w:rsidRPr="003D1657">
        <w:rPr>
          <w:color w:val="auto"/>
          <w:lang w:val="ro-RO"/>
        </w:rPr>
        <w:t>mi</w:t>
      </w:r>
      <w:r w:rsidR="00E9152F" w:rsidRPr="003D1657">
        <w:rPr>
          <w:color w:val="auto"/>
          <w:lang w:val="ro-RO"/>
        </w:rPr>
        <w:softHyphen/>
      </w:r>
      <w:r w:rsidRPr="003D1657">
        <w:rPr>
          <w:color w:val="auto"/>
          <w:lang w:val="ro-RO"/>
        </w:rPr>
        <w:t>tor calități psihologice care furnizează caracteristicile profunde ale demen</w:t>
      </w:r>
      <w:r w:rsidR="00E9152F" w:rsidRPr="003D1657">
        <w:rPr>
          <w:color w:val="auto"/>
          <w:lang w:val="ro-RO"/>
        </w:rPr>
        <w:softHyphen/>
      </w:r>
      <w:r w:rsidRPr="003D1657">
        <w:rPr>
          <w:color w:val="auto"/>
          <w:lang w:val="ro-RO"/>
        </w:rPr>
        <w:t>ței, în vreme ce prezența acestor capacități și posibilități psihologice consti</w:t>
      </w:r>
      <w:r w:rsidR="00E9152F" w:rsidRPr="003D1657">
        <w:rPr>
          <w:color w:val="auto"/>
          <w:lang w:val="ro-RO"/>
        </w:rPr>
        <w:softHyphen/>
      </w:r>
      <w:r w:rsidRPr="003D1657">
        <w:rPr>
          <w:color w:val="auto"/>
          <w:lang w:val="ro-RO"/>
        </w:rPr>
        <w:t>tuie apanajul geniilor.</w:t>
      </w:r>
    </w:p>
    <w:p w14:paraId="116DC506" w14:textId="77777777" w:rsidR="00D62D14" w:rsidRPr="0014100E" w:rsidRDefault="00D62D14" w:rsidP="0047344A">
      <w:pPr>
        <w:spacing w:after="0"/>
        <w:ind w:right="1655" w:firstLine="180"/>
        <w:jc w:val="both"/>
        <w:rPr>
          <w:color w:val="auto"/>
          <w:sz w:val="4"/>
          <w:szCs w:val="4"/>
          <w:lang w:val="ro-RO"/>
        </w:rPr>
      </w:pPr>
    </w:p>
    <w:p w14:paraId="3B2C276F" w14:textId="77777777" w:rsidR="00D62D14" w:rsidRPr="003D1657" w:rsidRDefault="00D62D14" w:rsidP="0047344A">
      <w:pPr>
        <w:spacing w:after="0"/>
        <w:ind w:right="1655" w:firstLine="180"/>
        <w:jc w:val="both"/>
        <w:rPr>
          <w:color w:val="auto"/>
          <w:lang w:val="ro-RO"/>
        </w:rPr>
      </w:pPr>
      <w:r w:rsidRPr="003D1657">
        <w:rPr>
          <w:color w:val="auto"/>
          <w:lang w:val="ro-RO"/>
        </w:rPr>
        <w:t>La nebunii-lucizi există aceleași posibilități intelectuale ca la omul normal, uneori acestea sunt foarte dezvoltate, cazul cuvântului, stilului, al posibili</w:t>
      </w:r>
      <w:r w:rsidRPr="00767625">
        <w:rPr>
          <w:i/>
          <w:iCs/>
          <w:color w:val="auto"/>
          <w:lang w:val="ro-RO"/>
        </w:rPr>
        <w:softHyphen/>
      </w:r>
      <w:r w:rsidRPr="003D1657">
        <w:rPr>
          <w:color w:val="auto"/>
          <w:lang w:val="ro-RO"/>
        </w:rPr>
        <w:t>tăților de aplicare științifică. Totuți, pentru edificarea unei opere cu adevărat omenești, nebunilor-lucizi le lipsesc caracteristicile geniului, despre care vom vorbi ceva mai încolo.</w:t>
      </w:r>
    </w:p>
    <w:p w14:paraId="27F1A644" w14:textId="77777777" w:rsidR="00D62D14" w:rsidRPr="003D1657" w:rsidRDefault="00D62D14" w:rsidP="0047344A">
      <w:pPr>
        <w:spacing w:after="0"/>
        <w:ind w:right="1655" w:firstLine="180"/>
        <w:jc w:val="both"/>
        <w:rPr>
          <w:color w:val="auto"/>
          <w:lang w:val="ro-RO"/>
        </w:rPr>
      </w:pPr>
    </w:p>
    <w:p w14:paraId="7C84497A" w14:textId="10427CE8" w:rsidR="00D62D14" w:rsidRPr="00E9152F" w:rsidRDefault="00C33B3E" w:rsidP="0047344A">
      <w:pPr>
        <w:spacing w:after="0"/>
        <w:ind w:right="1655"/>
        <w:jc w:val="center"/>
        <w:rPr>
          <w:b/>
          <w:i/>
          <w:iCs/>
          <w:color w:val="auto"/>
          <w:sz w:val="28"/>
          <w:szCs w:val="28"/>
          <w:lang w:val="ro-RO"/>
        </w:rPr>
      </w:pPr>
      <w:r>
        <w:rPr>
          <w:b/>
          <w:smallCaps/>
          <w:color w:val="auto"/>
          <w:sz w:val="28"/>
          <w:szCs w:val="28"/>
          <w:lang w:val="ro-RO"/>
        </w:rPr>
        <w:t xml:space="preserve">VI. 38. </w:t>
      </w:r>
      <w:r w:rsidR="00E9152F">
        <w:rPr>
          <w:b/>
          <w:i/>
          <w:iCs/>
          <w:color w:val="auto"/>
          <w:sz w:val="28"/>
          <w:szCs w:val="28"/>
          <w:lang w:val="ro-RO"/>
        </w:rPr>
        <w:t>P</w:t>
      </w:r>
      <w:r w:rsidR="00D62D14" w:rsidRPr="00E9152F">
        <w:rPr>
          <w:b/>
          <w:i/>
          <w:iCs/>
          <w:color w:val="auto"/>
          <w:sz w:val="28"/>
          <w:szCs w:val="28"/>
          <w:lang w:val="ro-RO"/>
        </w:rPr>
        <w:t xml:space="preserve">osibilități intelectuale comune </w:t>
      </w:r>
    </w:p>
    <w:p w14:paraId="7A03D829" w14:textId="77777777" w:rsidR="00D62D14" w:rsidRPr="00E9152F" w:rsidRDefault="00D62D14" w:rsidP="0047344A">
      <w:pPr>
        <w:spacing w:after="0"/>
        <w:ind w:right="1655"/>
        <w:jc w:val="center"/>
        <w:rPr>
          <w:b/>
          <w:i/>
          <w:iCs/>
          <w:color w:val="auto"/>
          <w:sz w:val="28"/>
          <w:szCs w:val="28"/>
          <w:lang w:val="ro-RO"/>
        </w:rPr>
      </w:pPr>
      <w:r w:rsidRPr="00E9152F">
        <w:rPr>
          <w:b/>
          <w:i/>
          <w:iCs/>
          <w:color w:val="auto"/>
          <w:sz w:val="28"/>
          <w:szCs w:val="28"/>
          <w:lang w:val="ro-RO"/>
        </w:rPr>
        <w:t>nebunului și omului normal</w:t>
      </w:r>
    </w:p>
    <w:p w14:paraId="00888D11" w14:textId="77777777" w:rsidR="00D62D14" w:rsidRPr="003D1657" w:rsidRDefault="00D62D14" w:rsidP="0047344A">
      <w:pPr>
        <w:spacing w:after="0"/>
        <w:ind w:right="1655" w:firstLine="180"/>
        <w:jc w:val="both"/>
        <w:rPr>
          <w:color w:val="auto"/>
          <w:sz w:val="10"/>
          <w:szCs w:val="10"/>
          <w:lang w:val="ro-RO"/>
        </w:rPr>
      </w:pPr>
    </w:p>
    <w:p w14:paraId="11987582" w14:textId="77777777" w:rsidR="00D62D14" w:rsidRPr="003D1657" w:rsidRDefault="00D62D14" w:rsidP="0047344A">
      <w:pPr>
        <w:spacing w:after="0"/>
        <w:ind w:right="1655" w:firstLine="180"/>
        <w:jc w:val="both"/>
        <w:rPr>
          <w:color w:val="auto"/>
          <w:lang w:val="ro-RO"/>
        </w:rPr>
      </w:pPr>
      <w:r>
        <w:rPr>
          <w:color w:val="auto"/>
          <w:lang w:val="ro-RO"/>
        </w:rPr>
        <w:t>Inițial</w:t>
      </w:r>
      <w:r w:rsidRPr="003D1657">
        <w:rPr>
          <w:color w:val="auto"/>
          <w:lang w:val="ro-RO"/>
        </w:rPr>
        <w:t>, nebunii s-au bucurat de un intelect identic cu cel al oamenilor nor</w:t>
      </w:r>
      <w:r w:rsidRPr="00767625">
        <w:rPr>
          <w:i/>
          <w:iCs/>
          <w:color w:val="auto"/>
          <w:lang w:val="ro-RO"/>
        </w:rPr>
        <w:softHyphen/>
      </w:r>
      <w:r w:rsidRPr="003D1657">
        <w:rPr>
          <w:color w:val="auto"/>
          <w:lang w:val="ro-RO"/>
        </w:rPr>
        <w:t>mali, pentru că nebunia nu apare înaintea vârstei de zece ani. Dacă ele nu sunt prea alterate, trebuie să găsim aceleași posibilități intelectuale la bolnavii mintali ca și la oamenii normali.</w:t>
      </w:r>
    </w:p>
    <w:p w14:paraId="20E0B5C6" w14:textId="468E5B89" w:rsidR="00D62D14" w:rsidRDefault="00D62D14" w:rsidP="0047344A">
      <w:pPr>
        <w:spacing w:after="0"/>
        <w:ind w:right="1655" w:firstLine="180"/>
        <w:jc w:val="both"/>
        <w:rPr>
          <w:color w:val="auto"/>
          <w:lang w:val="ro-RO"/>
        </w:rPr>
      </w:pPr>
    </w:p>
    <w:p w14:paraId="5E5A80B7" w14:textId="2007D61C" w:rsidR="00F448AB" w:rsidRDefault="00F448AB" w:rsidP="0047344A">
      <w:pPr>
        <w:spacing w:after="0"/>
        <w:ind w:right="1655" w:firstLine="180"/>
        <w:jc w:val="both"/>
        <w:rPr>
          <w:color w:val="auto"/>
          <w:lang w:val="ro-RO"/>
        </w:rPr>
      </w:pPr>
    </w:p>
    <w:p w14:paraId="67ADA67E" w14:textId="77777777" w:rsidR="00F448AB" w:rsidRPr="003D1657" w:rsidRDefault="00F448AB" w:rsidP="0047344A">
      <w:pPr>
        <w:spacing w:after="0"/>
        <w:ind w:right="1655" w:firstLine="180"/>
        <w:jc w:val="both"/>
        <w:rPr>
          <w:color w:val="auto"/>
          <w:lang w:val="ro-RO"/>
        </w:rPr>
      </w:pPr>
    </w:p>
    <w:p w14:paraId="67AA3F16" w14:textId="7F20FC0D" w:rsidR="00D62D14" w:rsidRPr="009D7ECD" w:rsidRDefault="00C33B3E" w:rsidP="0047344A">
      <w:pPr>
        <w:spacing w:after="0"/>
        <w:ind w:right="1655"/>
        <w:jc w:val="center"/>
        <w:rPr>
          <w:b/>
          <w:i/>
          <w:iCs/>
          <w:color w:val="auto"/>
          <w:sz w:val="28"/>
          <w:szCs w:val="28"/>
          <w:lang w:val="ro-RO"/>
        </w:rPr>
      </w:pPr>
      <w:r>
        <w:rPr>
          <w:b/>
          <w:smallCaps/>
          <w:color w:val="auto"/>
          <w:sz w:val="28"/>
          <w:szCs w:val="28"/>
          <w:lang w:val="ro-RO"/>
        </w:rPr>
        <w:t xml:space="preserve">VI. 39. </w:t>
      </w:r>
      <w:r w:rsidR="009D7ECD">
        <w:rPr>
          <w:b/>
          <w:i/>
          <w:iCs/>
          <w:color w:val="auto"/>
          <w:sz w:val="28"/>
          <w:szCs w:val="28"/>
          <w:lang w:val="ro-RO"/>
        </w:rPr>
        <w:t>M</w:t>
      </w:r>
      <w:r w:rsidR="00D62D14" w:rsidRPr="009D7ECD">
        <w:rPr>
          <w:b/>
          <w:i/>
          <w:iCs/>
          <w:color w:val="auto"/>
          <w:sz w:val="28"/>
          <w:szCs w:val="28"/>
          <w:lang w:val="ro-RO"/>
        </w:rPr>
        <w:t>emoria</w:t>
      </w:r>
    </w:p>
    <w:p w14:paraId="0943227F" w14:textId="77777777" w:rsidR="00D62D14" w:rsidRPr="003D1657" w:rsidRDefault="00D62D14" w:rsidP="0047344A">
      <w:pPr>
        <w:spacing w:after="0"/>
        <w:ind w:right="1655" w:firstLine="180"/>
        <w:jc w:val="both"/>
        <w:rPr>
          <w:color w:val="auto"/>
          <w:sz w:val="10"/>
          <w:szCs w:val="10"/>
          <w:lang w:val="ro-RO"/>
        </w:rPr>
      </w:pPr>
    </w:p>
    <w:p w14:paraId="6F8F28B7" w14:textId="77777777" w:rsidR="00D62D14" w:rsidRPr="003D1657" w:rsidRDefault="00D62D14" w:rsidP="0047344A">
      <w:pPr>
        <w:spacing w:after="0"/>
        <w:ind w:right="1655" w:firstLine="180"/>
        <w:jc w:val="both"/>
        <w:rPr>
          <w:color w:val="auto"/>
          <w:lang w:val="ro-RO"/>
        </w:rPr>
      </w:pPr>
      <w:r w:rsidRPr="003D1657">
        <w:rPr>
          <w:color w:val="auto"/>
          <w:lang w:val="ro-RO"/>
        </w:rPr>
        <w:t xml:space="preserve">În general, memoria este normală la bolnavii mintal, urmând, ca și la cei sănătoși, aceleași activități ale tiroidei. La maniaci </w:t>
      </w:r>
      <w:r>
        <w:rPr>
          <w:color w:val="auto"/>
          <w:lang w:val="ro-RO"/>
        </w:rPr>
        <w:t>ș</w:t>
      </w:r>
      <w:r w:rsidRPr="003D1657">
        <w:rPr>
          <w:color w:val="auto"/>
          <w:lang w:val="ro-RO"/>
        </w:rPr>
        <w:t>i la cei atinși de boala maniaco-depresivă, memoria este excelentă, pentru că ei sunt hipertiroidieni. Dimpotrivă, la amnezici memoria este rea pentru că hormonul tiroidian nu ajunge la creier în cantitate suficientă.</w:t>
      </w:r>
    </w:p>
    <w:p w14:paraId="6219F8BA" w14:textId="77777777" w:rsidR="00D62D14" w:rsidRPr="003D1657" w:rsidRDefault="00D62D14" w:rsidP="0047344A">
      <w:pPr>
        <w:spacing w:after="0"/>
        <w:ind w:right="1655" w:firstLine="180"/>
        <w:jc w:val="both"/>
        <w:rPr>
          <w:color w:val="auto"/>
          <w:lang w:val="ro-RO"/>
        </w:rPr>
      </w:pPr>
    </w:p>
    <w:p w14:paraId="1967E857" w14:textId="1702420B" w:rsidR="00D62D14" w:rsidRPr="00F448AB" w:rsidRDefault="00C33B3E" w:rsidP="0047344A">
      <w:pPr>
        <w:spacing w:after="0"/>
        <w:ind w:right="1655"/>
        <w:jc w:val="center"/>
        <w:rPr>
          <w:b/>
          <w:color w:val="auto"/>
          <w:sz w:val="28"/>
          <w:szCs w:val="28"/>
          <w:lang w:val="ro-RO"/>
        </w:rPr>
      </w:pPr>
      <w:r>
        <w:rPr>
          <w:b/>
          <w:smallCaps/>
          <w:color w:val="auto"/>
          <w:sz w:val="28"/>
          <w:szCs w:val="28"/>
          <w:lang w:val="ro-RO"/>
        </w:rPr>
        <w:t xml:space="preserve">VI. 40. </w:t>
      </w:r>
      <w:r w:rsidR="00F448AB" w:rsidRPr="00F448AB">
        <w:rPr>
          <w:b/>
          <w:i/>
          <w:iCs/>
          <w:color w:val="auto"/>
          <w:sz w:val="28"/>
          <w:szCs w:val="28"/>
          <w:lang w:val="ro-RO"/>
        </w:rPr>
        <w:t>R</w:t>
      </w:r>
      <w:r w:rsidR="00D62D14" w:rsidRPr="00F448AB">
        <w:rPr>
          <w:b/>
          <w:i/>
          <w:iCs/>
          <w:color w:val="auto"/>
          <w:sz w:val="28"/>
          <w:szCs w:val="28"/>
          <w:lang w:val="ro-RO"/>
        </w:rPr>
        <w:t>aționamentul</w:t>
      </w:r>
    </w:p>
    <w:p w14:paraId="4249133E" w14:textId="77777777" w:rsidR="00D62D14" w:rsidRPr="003D1657" w:rsidRDefault="00D62D14" w:rsidP="0047344A">
      <w:pPr>
        <w:spacing w:after="0"/>
        <w:ind w:right="1655" w:firstLine="180"/>
        <w:jc w:val="both"/>
        <w:rPr>
          <w:color w:val="auto"/>
          <w:lang w:val="ro-RO"/>
        </w:rPr>
      </w:pPr>
    </w:p>
    <w:p w14:paraId="08740FDD" w14:textId="4A432C01" w:rsidR="00D62D14" w:rsidRPr="003D1657" w:rsidRDefault="00D62D14" w:rsidP="0047344A">
      <w:pPr>
        <w:spacing w:after="0"/>
        <w:ind w:right="1655" w:firstLine="180"/>
        <w:jc w:val="both"/>
        <w:rPr>
          <w:color w:val="auto"/>
          <w:lang w:val="ro-RO"/>
        </w:rPr>
      </w:pPr>
      <w:r w:rsidRPr="003D1657">
        <w:rPr>
          <w:color w:val="auto"/>
          <w:lang w:val="ro-RO"/>
        </w:rPr>
        <w:t xml:space="preserve">Mulți demenți construiesc raționamente </w:t>
      </w:r>
      <w:r w:rsidR="00F448AB">
        <w:rPr>
          <w:color w:val="auto"/>
          <w:lang w:val="ro-RO"/>
        </w:rPr>
        <w:t>corecte</w:t>
      </w:r>
      <w:r w:rsidRPr="003D1657">
        <w:rPr>
          <w:color w:val="auto"/>
          <w:lang w:val="ro-RO"/>
        </w:rPr>
        <w:t>. La unii însă, raționa</w:t>
      </w:r>
      <w:r w:rsidRPr="00767625">
        <w:rPr>
          <w:i/>
          <w:iCs/>
          <w:color w:val="auto"/>
          <w:lang w:val="ro-RO"/>
        </w:rPr>
        <w:softHyphen/>
      </w:r>
      <w:r w:rsidRPr="003D1657">
        <w:rPr>
          <w:color w:val="auto"/>
          <w:lang w:val="ro-RO"/>
        </w:rPr>
        <w:t xml:space="preserve">mentul poate lua o turnură morbidă, în care caz </w:t>
      </w:r>
      <w:r w:rsidR="00F448AB">
        <w:rPr>
          <w:color w:val="auto"/>
          <w:lang w:val="ro-RO"/>
        </w:rPr>
        <w:t>pro</w:t>
      </w:r>
      <w:r w:rsidRPr="003D1657">
        <w:rPr>
          <w:color w:val="auto"/>
          <w:lang w:val="ro-RO"/>
        </w:rPr>
        <w:t>vine dintr-o logică implaca</w:t>
      </w:r>
      <w:r w:rsidRPr="00767625">
        <w:rPr>
          <w:i/>
          <w:iCs/>
          <w:color w:val="auto"/>
          <w:lang w:val="ro-RO"/>
        </w:rPr>
        <w:softHyphen/>
      </w:r>
      <w:r w:rsidRPr="003D1657">
        <w:rPr>
          <w:color w:val="auto"/>
          <w:lang w:val="ro-RO"/>
        </w:rPr>
        <w:t>bilă. Neverosimilitudinea ideilor și a conc</w:t>
      </w:r>
      <w:r>
        <w:rPr>
          <w:color w:val="auto"/>
          <w:lang w:val="ro-RO"/>
        </w:rPr>
        <w:t>l</w:t>
      </w:r>
      <w:r w:rsidRPr="003D1657">
        <w:rPr>
          <w:color w:val="auto"/>
          <w:lang w:val="ro-RO"/>
        </w:rPr>
        <w:t>uziilor la care ajunge bolnavul, pentru că a plecat de la o idee falsă, nu</w:t>
      </w:r>
      <w:r w:rsidR="00F448AB">
        <w:rPr>
          <w:color w:val="auto"/>
          <w:lang w:val="ro-RO"/>
        </w:rPr>
        <w:t>-</w:t>
      </w:r>
      <w:r w:rsidRPr="003D1657">
        <w:rPr>
          <w:color w:val="auto"/>
          <w:lang w:val="ro-RO"/>
        </w:rPr>
        <w:t>l oprește niciodată, continuând să-și urmă</w:t>
      </w:r>
      <w:r w:rsidR="00F448AB" w:rsidRPr="003D1657">
        <w:rPr>
          <w:color w:val="auto"/>
          <w:lang w:val="ro-RO"/>
        </w:rPr>
        <w:softHyphen/>
      </w:r>
      <w:r w:rsidRPr="003D1657">
        <w:rPr>
          <w:color w:val="auto"/>
          <w:lang w:val="ro-RO"/>
        </w:rPr>
        <w:t>rească raționamentul fără să țină cont de obiecțiile ce i se aduc. Compa</w:t>
      </w:r>
      <w:r w:rsidRPr="00767625">
        <w:rPr>
          <w:i/>
          <w:iCs/>
          <w:color w:val="auto"/>
          <w:lang w:val="ro-RO"/>
        </w:rPr>
        <w:softHyphen/>
      </w:r>
      <w:r w:rsidRPr="003D1657">
        <w:rPr>
          <w:color w:val="auto"/>
          <w:lang w:val="ro-RO"/>
        </w:rPr>
        <w:t>rațiile sale pot fi normale dar și profund alterate. Aceste posibilități de compa</w:t>
      </w:r>
      <w:r w:rsidRPr="00767625">
        <w:rPr>
          <w:i/>
          <w:iCs/>
          <w:color w:val="auto"/>
          <w:lang w:val="ro-RO"/>
        </w:rPr>
        <w:softHyphen/>
      </w:r>
      <w:r w:rsidRPr="003D1657">
        <w:rPr>
          <w:color w:val="auto"/>
          <w:lang w:val="ro-RO"/>
        </w:rPr>
        <w:t xml:space="preserve">rație provin de la hipofiză, mai puțin supusă variațiilor funcționale decât tiroida, de unde un anumit fixism al raționamentului </w:t>
      </w:r>
      <w:r>
        <w:rPr>
          <w:color w:val="auto"/>
          <w:lang w:val="ro-RO"/>
        </w:rPr>
        <w:t>l</w:t>
      </w:r>
      <w:r w:rsidRPr="003D1657">
        <w:rPr>
          <w:color w:val="auto"/>
          <w:lang w:val="ro-RO"/>
        </w:rPr>
        <w:t>a bolnavul mintal.</w:t>
      </w:r>
      <w:r w:rsidR="00F448AB">
        <w:rPr>
          <w:color w:val="auto"/>
          <w:lang w:val="ro-RO"/>
        </w:rPr>
        <w:t xml:space="preserve"> </w:t>
      </w:r>
    </w:p>
    <w:p w14:paraId="679138B2" w14:textId="77777777" w:rsidR="00D62D14" w:rsidRPr="003D1657" w:rsidRDefault="00D62D14" w:rsidP="0047344A">
      <w:pPr>
        <w:spacing w:after="0"/>
        <w:ind w:right="1655" w:firstLine="180"/>
        <w:jc w:val="both"/>
        <w:rPr>
          <w:color w:val="auto"/>
          <w:lang w:val="ro-RO"/>
        </w:rPr>
      </w:pPr>
    </w:p>
    <w:p w14:paraId="4938F355" w14:textId="28CB7B72" w:rsidR="00D62D14" w:rsidRPr="00F448AB" w:rsidRDefault="00A041B3" w:rsidP="0047344A">
      <w:pPr>
        <w:spacing w:after="0"/>
        <w:ind w:right="1655"/>
        <w:jc w:val="center"/>
        <w:rPr>
          <w:b/>
          <w:color w:val="auto"/>
          <w:sz w:val="28"/>
          <w:szCs w:val="28"/>
          <w:lang w:val="ro-RO"/>
        </w:rPr>
      </w:pPr>
      <w:r>
        <w:rPr>
          <w:b/>
          <w:smallCaps/>
          <w:color w:val="auto"/>
          <w:sz w:val="28"/>
          <w:szCs w:val="28"/>
          <w:lang w:val="ro-RO"/>
        </w:rPr>
        <w:t xml:space="preserve">VI. 41. </w:t>
      </w:r>
      <w:r w:rsidR="00F448AB" w:rsidRPr="00F448AB">
        <w:rPr>
          <w:b/>
          <w:i/>
          <w:iCs/>
          <w:color w:val="auto"/>
          <w:sz w:val="28"/>
          <w:szCs w:val="28"/>
          <w:lang w:val="ro-RO"/>
        </w:rPr>
        <w:t>I</w:t>
      </w:r>
      <w:r w:rsidR="00D62D14" w:rsidRPr="00F448AB">
        <w:rPr>
          <w:b/>
          <w:i/>
          <w:iCs/>
          <w:color w:val="auto"/>
          <w:sz w:val="28"/>
          <w:szCs w:val="28"/>
          <w:lang w:val="ro-RO"/>
        </w:rPr>
        <w:t>maginația</w:t>
      </w:r>
    </w:p>
    <w:p w14:paraId="28DBE896" w14:textId="77777777" w:rsidR="00D62D14" w:rsidRPr="002373FF" w:rsidRDefault="00D62D14" w:rsidP="0047344A">
      <w:pPr>
        <w:spacing w:after="0"/>
        <w:ind w:right="1655" w:firstLine="180"/>
        <w:jc w:val="both"/>
        <w:rPr>
          <w:color w:val="auto"/>
          <w:sz w:val="10"/>
          <w:szCs w:val="10"/>
          <w:lang w:val="ro-RO"/>
        </w:rPr>
      </w:pPr>
    </w:p>
    <w:p w14:paraId="17767AC4" w14:textId="643EE6D2" w:rsidR="00D62D14" w:rsidRPr="003D1657" w:rsidRDefault="00D62D14" w:rsidP="0047344A">
      <w:pPr>
        <w:spacing w:after="0"/>
        <w:ind w:right="1655" w:firstLine="180"/>
        <w:jc w:val="both"/>
        <w:rPr>
          <w:color w:val="auto"/>
          <w:lang w:val="ro-RO"/>
        </w:rPr>
      </w:pPr>
      <w:r w:rsidRPr="003D1657">
        <w:rPr>
          <w:color w:val="auto"/>
          <w:lang w:val="ro-RO"/>
        </w:rPr>
        <w:t xml:space="preserve">La bolnavul mintal, imaginația este facultatea ce prezintă extremele cele mai pronunțate. Am văzut că melancolicii și cei ce suferă de o puternică deficiență sunt hipotiroidieni, total lipsiți de orice imaginație și ingeniozitate. Cea mai mică găselniță este interzisă acestora, dacă nu cumva, eventual, este voba de ceva deja înregistrat. Dimpotrivă, imaginația demenților este prada sau victima hipertiroidiei excesive, fiind compusă din cele mai frecvente elemente </w:t>
      </w:r>
      <w:r w:rsidR="00F448AB">
        <w:rPr>
          <w:color w:val="auto"/>
          <w:lang w:val="ro-RO"/>
        </w:rPr>
        <w:t>de</w:t>
      </w:r>
      <w:r w:rsidRPr="003D1657">
        <w:rPr>
          <w:color w:val="auto"/>
          <w:lang w:val="ro-RO"/>
        </w:rPr>
        <w:t xml:space="preserve"> divagații și turuieli delirante, activitate imaginativă vecină cu confuzia</w:t>
      </w:r>
      <w:r w:rsidR="00F448AB">
        <w:rPr>
          <w:color w:val="auto"/>
          <w:lang w:val="ro-RO"/>
        </w:rPr>
        <w:t>,</w:t>
      </w:r>
      <w:r w:rsidRPr="003D1657">
        <w:rPr>
          <w:color w:val="auto"/>
          <w:lang w:val="ro-RO"/>
        </w:rPr>
        <w:t xml:space="preserve"> activitate </w:t>
      </w:r>
      <w:r w:rsidR="00F448AB">
        <w:rPr>
          <w:color w:val="auto"/>
          <w:lang w:val="ro-RO"/>
        </w:rPr>
        <w:t xml:space="preserve">în care </w:t>
      </w:r>
      <w:r w:rsidRPr="003D1657">
        <w:rPr>
          <w:color w:val="auto"/>
          <w:lang w:val="ro-RO"/>
        </w:rPr>
        <w:t>sunt antrenate toate particularitățile calita</w:t>
      </w:r>
      <w:r w:rsidRPr="00767625">
        <w:rPr>
          <w:i/>
          <w:iCs/>
          <w:color w:val="auto"/>
          <w:lang w:val="ro-RO"/>
        </w:rPr>
        <w:softHyphen/>
      </w:r>
      <w:r w:rsidRPr="003D1657">
        <w:rPr>
          <w:color w:val="auto"/>
          <w:lang w:val="ro-RO"/>
        </w:rPr>
        <w:t xml:space="preserve">tive ale obiectivităților, ființelor, ideologiilor, fără </w:t>
      </w:r>
      <w:r>
        <w:rPr>
          <w:color w:val="auto"/>
          <w:lang w:val="ro-RO"/>
        </w:rPr>
        <w:t>să</w:t>
      </w:r>
      <w:r w:rsidRPr="003D1657">
        <w:rPr>
          <w:color w:val="auto"/>
          <w:lang w:val="ro-RO"/>
        </w:rPr>
        <w:t xml:space="preserve"> se ține cont de experi</w:t>
      </w:r>
      <w:r w:rsidRPr="00767625">
        <w:rPr>
          <w:i/>
          <w:iCs/>
          <w:color w:val="auto"/>
          <w:lang w:val="ro-RO"/>
        </w:rPr>
        <w:softHyphen/>
      </w:r>
      <w:r w:rsidRPr="003D1657">
        <w:rPr>
          <w:color w:val="auto"/>
          <w:lang w:val="ro-RO"/>
        </w:rPr>
        <w:t>ență și realitate. Adaptările ideative sunt false, potop de gânduri bizare</w:t>
      </w:r>
      <w:r>
        <w:rPr>
          <w:color w:val="auto"/>
          <w:lang w:val="ro-RO"/>
        </w:rPr>
        <w:t>,</w:t>
      </w:r>
      <w:r w:rsidRPr="003D1657">
        <w:rPr>
          <w:color w:val="auto"/>
          <w:lang w:val="ro-RO"/>
        </w:rPr>
        <w:t xml:space="preserve"> sucite, </w:t>
      </w:r>
      <w:r>
        <w:rPr>
          <w:color w:val="auto"/>
          <w:lang w:val="ro-RO"/>
        </w:rPr>
        <w:t>fără</w:t>
      </w:r>
      <w:r w:rsidRPr="003D1657">
        <w:rPr>
          <w:color w:val="auto"/>
          <w:lang w:val="ro-RO"/>
        </w:rPr>
        <w:t xml:space="preserve"> frână, barieră</w:t>
      </w:r>
      <w:r w:rsidR="00F448AB">
        <w:rPr>
          <w:color w:val="auto"/>
          <w:lang w:val="ro-RO"/>
        </w:rPr>
        <w:t>,</w:t>
      </w:r>
      <w:r w:rsidRPr="003D1657">
        <w:rPr>
          <w:color w:val="auto"/>
          <w:lang w:val="ro-RO"/>
        </w:rPr>
        <w:t xml:space="preserve"> limită, totul </w:t>
      </w:r>
      <w:r>
        <w:rPr>
          <w:color w:val="auto"/>
          <w:lang w:val="ro-RO"/>
        </w:rPr>
        <w:t>sub</w:t>
      </w:r>
      <w:r w:rsidRPr="003D1657">
        <w:rPr>
          <w:color w:val="auto"/>
          <w:lang w:val="ro-RO"/>
        </w:rPr>
        <w:t xml:space="preserve"> excitații fiziologice dezordonate</w:t>
      </w:r>
      <w:r>
        <w:rPr>
          <w:color w:val="auto"/>
          <w:lang w:val="ro-RO"/>
        </w:rPr>
        <w:t>,</w:t>
      </w:r>
      <w:r w:rsidRPr="003D1657">
        <w:rPr>
          <w:color w:val="auto"/>
          <w:lang w:val="ro-RO"/>
        </w:rPr>
        <w:t xml:space="preserve"> dezorga</w:t>
      </w:r>
      <w:r w:rsidR="00F448AB" w:rsidRPr="003D1657">
        <w:rPr>
          <w:color w:val="auto"/>
          <w:lang w:val="ro-RO"/>
        </w:rPr>
        <w:softHyphen/>
      </w:r>
      <w:r w:rsidRPr="003D1657">
        <w:rPr>
          <w:color w:val="auto"/>
          <w:lang w:val="ro-RO"/>
        </w:rPr>
        <w:t>nizate, în care variațiile tiroidiene dețin locul de frunte. Instabilitatea varia</w:t>
      </w:r>
      <w:r w:rsidR="00F448AB" w:rsidRPr="003D1657">
        <w:rPr>
          <w:color w:val="auto"/>
          <w:lang w:val="ro-RO"/>
        </w:rPr>
        <w:softHyphen/>
      </w:r>
      <w:r w:rsidRPr="003D1657">
        <w:rPr>
          <w:color w:val="auto"/>
          <w:lang w:val="ro-RO"/>
        </w:rPr>
        <w:t>țiilor hormonale ale tiroidei explică apariția celor mai incoerente amin</w:t>
      </w:r>
      <w:r w:rsidRPr="00767625">
        <w:rPr>
          <w:i/>
          <w:iCs/>
          <w:color w:val="auto"/>
          <w:lang w:val="ro-RO"/>
        </w:rPr>
        <w:softHyphen/>
      </w:r>
      <w:r w:rsidRPr="003D1657">
        <w:rPr>
          <w:color w:val="auto"/>
          <w:lang w:val="ro-RO"/>
        </w:rPr>
        <w:t>tiri, cele mai puțin potrivite împrejurărilor, ființelor și vieții de relație. Imagi</w:t>
      </w:r>
      <w:r w:rsidRPr="00767625">
        <w:rPr>
          <w:i/>
          <w:iCs/>
          <w:color w:val="auto"/>
          <w:lang w:val="ro-RO"/>
        </w:rPr>
        <w:softHyphen/>
      </w:r>
      <w:r w:rsidRPr="003D1657">
        <w:rPr>
          <w:color w:val="auto"/>
          <w:lang w:val="ro-RO"/>
        </w:rPr>
        <w:t>nația demenților funcționează singură, fără preocupare pentru ce există sau nu există, fantastică precum visele, fără cap, coadă, coerență, bun simț.</w:t>
      </w:r>
      <w:r w:rsidR="00F448AB">
        <w:rPr>
          <w:color w:val="auto"/>
          <w:lang w:val="ro-RO"/>
        </w:rPr>
        <w:t xml:space="preserve">  </w:t>
      </w:r>
    </w:p>
    <w:p w14:paraId="3750747D" w14:textId="0A1293A5" w:rsidR="00D62D14" w:rsidRDefault="00D62D14" w:rsidP="0047344A">
      <w:pPr>
        <w:spacing w:after="0"/>
        <w:ind w:right="1655" w:firstLine="180"/>
        <w:jc w:val="both"/>
        <w:rPr>
          <w:color w:val="auto"/>
          <w:lang w:val="ro-RO"/>
        </w:rPr>
      </w:pPr>
    </w:p>
    <w:p w14:paraId="05B6E6A1" w14:textId="77777777" w:rsidR="00F448AB" w:rsidRPr="003D1657" w:rsidRDefault="00F448AB" w:rsidP="0047344A">
      <w:pPr>
        <w:spacing w:after="0"/>
        <w:ind w:right="1655" w:firstLine="180"/>
        <w:jc w:val="both"/>
        <w:rPr>
          <w:color w:val="auto"/>
          <w:lang w:val="ro-RO"/>
        </w:rPr>
      </w:pPr>
    </w:p>
    <w:p w14:paraId="2491BD99" w14:textId="1C8B7F43" w:rsidR="00D62D14" w:rsidRPr="003D1657" w:rsidRDefault="00A041B3" w:rsidP="0047344A">
      <w:pPr>
        <w:spacing w:after="0"/>
        <w:ind w:right="1655"/>
        <w:jc w:val="center"/>
        <w:rPr>
          <w:b/>
          <w:smallCaps/>
          <w:color w:val="auto"/>
          <w:sz w:val="28"/>
          <w:szCs w:val="28"/>
          <w:lang w:val="ro-RO"/>
        </w:rPr>
      </w:pPr>
      <w:r>
        <w:rPr>
          <w:b/>
          <w:smallCaps/>
          <w:color w:val="auto"/>
          <w:sz w:val="28"/>
          <w:szCs w:val="28"/>
          <w:lang w:val="ro-RO"/>
        </w:rPr>
        <w:t xml:space="preserve">VI. 42 </w:t>
      </w:r>
      <w:r w:rsidR="00F448AB">
        <w:rPr>
          <w:b/>
          <w:i/>
          <w:iCs/>
          <w:color w:val="auto"/>
          <w:sz w:val="28"/>
          <w:szCs w:val="28"/>
          <w:lang w:val="ro-RO"/>
        </w:rPr>
        <w:t>A</w:t>
      </w:r>
      <w:r w:rsidR="00D62D14" w:rsidRPr="00F448AB">
        <w:rPr>
          <w:b/>
          <w:i/>
          <w:iCs/>
          <w:color w:val="auto"/>
          <w:sz w:val="28"/>
          <w:szCs w:val="28"/>
          <w:lang w:val="ro-RO"/>
        </w:rPr>
        <w:t>naliza</w:t>
      </w:r>
    </w:p>
    <w:p w14:paraId="0623566D" w14:textId="77777777" w:rsidR="00D62D14" w:rsidRPr="002373FF" w:rsidRDefault="00D62D14" w:rsidP="0047344A">
      <w:pPr>
        <w:spacing w:after="0"/>
        <w:ind w:right="1655" w:firstLine="180"/>
        <w:jc w:val="both"/>
        <w:rPr>
          <w:color w:val="auto"/>
          <w:sz w:val="10"/>
          <w:szCs w:val="10"/>
          <w:lang w:val="ro-RO"/>
        </w:rPr>
      </w:pPr>
    </w:p>
    <w:p w14:paraId="14B73DC9" w14:textId="225828AD" w:rsidR="00D62D14" w:rsidRPr="003D1657" w:rsidRDefault="00D62D14" w:rsidP="0047344A">
      <w:pPr>
        <w:spacing w:after="0"/>
        <w:ind w:right="1655" w:firstLine="180"/>
        <w:jc w:val="both"/>
        <w:rPr>
          <w:color w:val="auto"/>
          <w:lang w:val="ro-RO"/>
        </w:rPr>
      </w:pPr>
      <w:r w:rsidRPr="003D1657">
        <w:rPr>
          <w:color w:val="auto"/>
          <w:lang w:val="ro-RO"/>
        </w:rPr>
        <w:t>Analiza este elaborarea psihică cea mai curentă și obișnuită la toți adulții</w:t>
      </w:r>
      <w:r w:rsidR="00F448AB">
        <w:rPr>
          <w:color w:val="auto"/>
          <w:lang w:val="ro-RO"/>
        </w:rPr>
        <w:t>,</w:t>
      </w:r>
      <w:r w:rsidRPr="003D1657">
        <w:rPr>
          <w:color w:val="auto"/>
          <w:lang w:val="ro-RO"/>
        </w:rPr>
        <w:t xml:space="preserve"> prov</w:t>
      </w:r>
      <w:r w:rsidR="00F448AB">
        <w:rPr>
          <w:color w:val="auto"/>
          <w:lang w:val="ro-RO"/>
        </w:rPr>
        <w:t>enind</w:t>
      </w:r>
      <w:r w:rsidRPr="003D1657">
        <w:rPr>
          <w:color w:val="auto"/>
          <w:lang w:val="ro-RO"/>
        </w:rPr>
        <w:t xml:space="preserve"> din atitudinea interogativă necesa</w:t>
      </w:r>
      <w:r>
        <w:rPr>
          <w:color w:val="auto"/>
          <w:lang w:val="ro-RO"/>
        </w:rPr>
        <w:t>r</w:t>
      </w:r>
      <w:r w:rsidRPr="003D1657">
        <w:rPr>
          <w:color w:val="auto"/>
          <w:lang w:val="ro-RO"/>
        </w:rPr>
        <w:t>ă adaptării. De la om la om, ea poate varia la infinit</w:t>
      </w:r>
      <w:r>
        <w:rPr>
          <w:color w:val="auto"/>
          <w:lang w:val="ro-RO"/>
        </w:rPr>
        <w:t>,</w:t>
      </w:r>
      <w:r w:rsidRPr="003D1657">
        <w:rPr>
          <w:color w:val="auto"/>
          <w:lang w:val="ro-RO"/>
        </w:rPr>
        <w:t xml:space="preserve"> p</w:t>
      </w:r>
      <w:r>
        <w:rPr>
          <w:color w:val="auto"/>
          <w:lang w:val="ro-RO"/>
        </w:rPr>
        <w:t>utând</w:t>
      </w:r>
      <w:r w:rsidRPr="003D1657">
        <w:rPr>
          <w:color w:val="auto"/>
          <w:lang w:val="ro-RO"/>
        </w:rPr>
        <w:t xml:space="preserve"> fi superficială, neînsemnată. La fel de bine, ea poate fi profundă, împinsă la maxim, ca în cazul științelor ce utilizează meto</w:t>
      </w:r>
      <w:r w:rsidR="00F448AB" w:rsidRPr="003D1657">
        <w:rPr>
          <w:color w:val="auto"/>
          <w:lang w:val="ro-RO"/>
        </w:rPr>
        <w:softHyphen/>
      </w:r>
      <w:r w:rsidRPr="003D1657">
        <w:rPr>
          <w:color w:val="auto"/>
          <w:lang w:val="ro-RO"/>
        </w:rPr>
        <w:t>de de cercetare, potrivit unor prin</w:t>
      </w:r>
      <w:r w:rsidRPr="00767625">
        <w:rPr>
          <w:i/>
          <w:iCs/>
          <w:color w:val="auto"/>
          <w:lang w:val="ro-RO"/>
        </w:rPr>
        <w:softHyphen/>
      </w:r>
      <w:r w:rsidRPr="003D1657">
        <w:rPr>
          <w:color w:val="auto"/>
          <w:lang w:val="ro-RO"/>
        </w:rPr>
        <w:t>cipii precise</w:t>
      </w:r>
      <w:r>
        <w:rPr>
          <w:color w:val="auto"/>
          <w:lang w:val="ro-RO"/>
        </w:rPr>
        <w:t>,</w:t>
      </w:r>
      <w:r w:rsidRPr="003D1657">
        <w:rPr>
          <w:color w:val="auto"/>
          <w:lang w:val="ro-RO"/>
        </w:rPr>
        <w:t xml:space="preserve"> într-o ordine perfect definită.</w:t>
      </w:r>
    </w:p>
    <w:p w14:paraId="54CA059C" w14:textId="77777777" w:rsidR="00D62D14" w:rsidRPr="00A2590A" w:rsidRDefault="00D62D14" w:rsidP="0047344A">
      <w:pPr>
        <w:spacing w:after="0"/>
        <w:ind w:right="1655" w:firstLine="180"/>
        <w:jc w:val="both"/>
        <w:rPr>
          <w:color w:val="auto"/>
          <w:sz w:val="4"/>
          <w:szCs w:val="4"/>
          <w:lang w:val="ro-RO"/>
        </w:rPr>
      </w:pPr>
    </w:p>
    <w:p w14:paraId="65461759" w14:textId="77777777" w:rsidR="00D62D14" w:rsidRPr="003D1657" w:rsidRDefault="00D62D14" w:rsidP="0047344A">
      <w:pPr>
        <w:spacing w:after="0"/>
        <w:ind w:right="1655" w:firstLine="180"/>
        <w:jc w:val="both"/>
        <w:rPr>
          <w:color w:val="auto"/>
          <w:lang w:val="ro-RO"/>
        </w:rPr>
      </w:pPr>
      <w:r w:rsidRPr="003D1657">
        <w:rPr>
          <w:color w:val="auto"/>
          <w:lang w:val="ro-RO"/>
        </w:rPr>
        <w:t xml:space="preserve">Analiza poate să subziste la bolnavii mintal, cu condiția ca hipofiza să aibă o oarecare predominanță față de tiroidă. Tiroida instabilă și variabilă nu poate facilita nicio analiză, în vreme ce hipofiza,  mai stabilă, o permite psihoticului, într-o anumită măsură. </w:t>
      </w:r>
    </w:p>
    <w:p w14:paraId="4CFA9DD4" w14:textId="77777777" w:rsidR="00D62D14" w:rsidRPr="00A2590A" w:rsidRDefault="00D62D14" w:rsidP="0047344A">
      <w:pPr>
        <w:spacing w:after="0"/>
        <w:ind w:right="1655" w:firstLine="180"/>
        <w:jc w:val="both"/>
        <w:rPr>
          <w:color w:val="auto"/>
          <w:sz w:val="4"/>
          <w:szCs w:val="4"/>
          <w:lang w:val="ro-RO"/>
        </w:rPr>
      </w:pPr>
    </w:p>
    <w:p w14:paraId="4585A874" w14:textId="564ED48A" w:rsidR="00D62D14" w:rsidRPr="003D1657" w:rsidRDefault="00D62D14" w:rsidP="0047344A">
      <w:pPr>
        <w:spacing w:after="0"/>
        <w:ind w:right="1655" w:firstLine="180"/>
        <w:jc w:val="both"/>
        <w:rPr>
          <w:color w:val="auto"/>
          <w:lang w:val="ro-RO"/>
        </w:rPr>
      </w:pPr>
      <w:r w:rsidRPr="003D1657">
        <w:rPr>
          <w:color w:val="auto"/>
          <w:lang w:val="ro-RO"/>
        </w:rPr>
        <w:t xml:space="preserve">Aici se opresc posibilitățile intelectuale ale bolnavilor mintali. Aparent aceleași ca la normali, posibilitățile intelectuale ale nebunului nu depășesc posibilitățile copilului, primitivului, visătorului sau nevrozatului. Freud </w:t>
      </w:r>
      <w:r w:rsidR="00671141">
        <w:rPr>
          <w:color w:val="auto"/>
          <w:lang w:val="ro-RO"/>
        </w:rPr>
        <w:t xml:space="preserve">nu </w:t>
      </w:r>
      <w:r w:rsidRPr="003D1657">
        <w:rPr>
          <w:color w:val="auto"/>
          <w:lang w:val="ro-RO"/>
        </w:rPr>
        <w:t>a recunoscut omenirii d</w:t>
      </w:r>
      <w:r w:rsidR="00671141">
        <w:rPr>
          <w:color w:val="auto"/>
          <w:lang w:val="ro-RO"/>
        </w:rPr>
        <w:t>ecât</w:t>
      </w:r>
      <w:r w:rsidRPr="003D1657">
        <w:rPr>
          <w:color w:val="auto"/>
          <w:lang w:val="ro-RO"/>
        </w:rPr>
        <w:t xml:space="preserve"> posibilitățile psihice ale bolnavului mintal.</w:t>
      </w:r>
    </w:p>
    <w:p w14:paraId="339C4D32" w14:textId="77777777" w:rsidR="00D62D14" w:rsidRPr="003D1657" w:rsidRDefault="00D62D14" w:rsidP="0047344A">
      <w:pPr>
        <w:spacing w:after="0"/>
        <w:ind w:right="1655" w:firstLine="180"/>
        <w:jc w:val="both"/>
        <w:rPr>
          <w:color w:val="auto"/>
          <w:sz w:val="10"/>
          <w:szCs w:val="10"/>
          <w:lang w:val="ro-RO"/>
        </w:rPr>
      </w:pPr>
    </w:p>
    <w:p w14:paraId="0E4A55F4" w14:textId="77777777" w:rsidR="00D62D14" w:rsidRPr="003D1657" w:rsidRDefault="00D62D14" w:rsidP="0047344A">
      <w:pPr>
        <w:spacing w:after="0"/>
        <w:ind w:right="1655" w:firstLine="180"/>
        <w:jc w:val="both"/>
        <w:rPr>
          <w:color w:val="auto"/>
          <w:lang w:val="ro-RO"/>
        </w:rPr>
      </w:pPr>
      <w:r w:rsidRPr="003D1657">
        <w:rPr>
          <w:color w:val="auto"/>
          <w:lang w:val="ro-RO"/>
        </w:rPr>
        <w:t>Omul adult și normal prezintă adesea unele dintre posibilitățile omului de geniu, care lipsesc total dementului, caracterizând ceea ce numim nebunie.</w:t>
      </w:r>
    </w:p>
    <w:p w14:paraId="54D01C80" w14:textId="77777777" w:rsidR="00D62D14" w:rsidRPr="00A2590A" w:rsidRDefault="00D62D14" w:rsidP="0047344A">
      <w:pPr>
        <w:spacing w:after="0"/>
        <w:ind w:right="1655" w:firstLine="180"/>
        <w:jc w:val="both"/>
        <w:rPr>
          <w:color w:val="auto"/>
          <w:sz w:val="4"/>
          <w:szCs w:val="4"/>
          <w:lang w:val="ro-RO"/>
        </w:rPr>
      </w:pPr>
    </w:p>
    <w:p w14:paraId="4EE23071" w14:textId="77777777" w:rsidR="00D62D14" w:rsidRPr="003D1657" w:rsidRDefault="00D62D14" w:rsidP="0047344A">
      <w:pPr>
        <w:spacing w:after="0"/>
        <w:ind w:right="1655" w:firstLine="180"/>
        <w:jc w:val="both"/>
        <w:rPr>
          <w:color w:val="auto"/>
          <w:lang w:val="ro-RO"/>
        </w:rPr>
      </w:pPr>
      <w:r w:rsidRPr="003D1657">
        <w:rPr>
          <w:color w:val="auto"/>
          <w:lang w:val="ro-RO"/>
        </w:rPr>
        <w:t>Particularitatea principală ce deosebește omul sănătos de psihotic este posi</w:t>
      </w:r>
      <w:r w:rsidRPr="00767625">
        <w:rPr>
          <w:i/>
          <w:iCs/>
          <w:color w:val="auto"/>
          <w:lang w:val="ro-RO"/>
        </w:rPr>
        <w:softHyphen/>
      </w:r>
      <w:r w:rsidRPr="003D1657">
        <w:rPr>
          <w:color w:val="auto"/>
          <w:lang w:val="ro-RO"/>
        </w:rPr>
        <w:t>bi</w:t>
      </w:r>
      <w:r w:rsidRPr="00767625">
        <w:rPr>
          <w:i/>
          <w:iCs/>
          <w:color w:val="auto"/>
          <w:lang w:val="ro-RO"/>
        </w:rPr>
        <w:softHyphen/>
      </w:r>
      <w:r w:rsidRPr="003D1657">
        <w:rPr>
          <w:color w:val="auto"/>
          <w:lang w:val="ro-RO"/>
        </w:rPr>
        <w:t xml:space="preserve">litatea primului de a păstra contactul cu realitatea, pe care nu o pierde din vedere </w:t>
      </w:r>
      <w:r>
        <w:rPr>
          <w:color w:val="auto"/>
          <w:lang w:val="ro-RO"/>
        </w:rPr>
        <w:t>ș</w:t>
      </w:r>
      <w:r w:rsidRPr="003D1657">
        <w:rPr>
          <w:color w:val="auto"/>
          <w:lang w:val="ro-RO"/>
        </w:rPr>
        <w:t>i încearcă permanent să i se adapteze. Dementul, dimpotrivă, nu o cunoaște, o ignoră, nu i se adaptează, nu se conformă. El neglijează fenome</w:t>
      </w:r>
      <w:r w:rsidRPr="00767625">
        <w:rPr>
          <w:i/>
          <w:iCs/>
          <w:color w:val="auto"/>
          <w:lang w:val="ro-RO"/>
        </w:rPr>
        <w:softHyphen/>
      </w:r>
      <w:r w:rsidRPr="003D1657">
        <w:rPr>
          <w:color w:val="auto"/>
          <w:lang w:val="ro-RO"/>
        </w:rPr>
        <w:t>nele universale, se opune condițiilor sociale, nu ține cont de posibilitățile și eficiențele intelectuale. Omul normal trăiește într-o permanentă adaptare. Dementul trăiește în dezadaptare.</w:t>
      </w:r>
    </w:p>
    <w:p w14:paraId="56694600" w14:textId="77777777" w:rsidR="00D62D14" w:rsidRPr="00A2590A" w:rsidRDefault="00D62D14" w:rsidP="0047344A">
      <w:pPr>
        <w:spacing w:after="0"/>
        <w:ind w:right="1655" w:firstLine="180"/>
        <w:jc w:val="both"/>
        <w:rPr>
          <w:color w:val="auto"/>
          <w:sz w:val="4"/>
          <w:szCs w:val="4"/>
          <w:lang w:val="ro-RO"/>
        </w:rPr>
      </w:pPr>
    </w:p>
    <w:p w14:paraId="1FAF5DDF" w14:textId="34E0C932" w:rsidR="00D62D14" w:rsidRPr="003D1657" w:rsidRDefault="00D62D14" w:rsidP="0047344A">
      <w:pPr>
        <w:spacing w:after="0"/>
        <w:ind w:right="1655" w:firstLine="180"/>
        <w:jc w:val="both"/>
        <w:rPr>
          <w:color w:val="auto"/>
          <w:lang w:val="ro-RO"/>
        </w:rPr>
      </w:pPr>
      <w:r w:rsidRPr="003D1657">
        <w:rPr>
          <w:color w:val="auto"/>
          <w:lang w:val="ro-RO"/>
        </w:rPr>
        <w:t>Printre deficiențele caracteristice bolnavului mintal, pe care le vom exami</w:t>
      </w:r>
      <w:r w:rsidRPr="00767625">
        <w:rPr>
          <w:i/>
          <w:iCs/>
          <w:color w:val="auto"/>
          <w:lang w:val="ro-RO"/>
        </w:rPr>
        <w:softHyphen/>
      </w:r>
      <w:r w:rsidRPr="003D1657">
        <w:rPr>
          <w:color w:val="auto"/>
          <w:lang w:val="ro-RO"/>
        </w:rPr>
        <w:t xml:space="preserve">na, primele trei au fost constatate de medici, în cadrul analizei bolilor mintale: </w:t>
      </w:r>
      <w:r w:rsidRPr="00671141">
        <w:rPr>
          <w:b/>
          <w:bCs/>
          <w:i/>
          <w:iCs/>
          <w:color w:val="auto"/>
          <w:lang w:val="ro-RO"/>
        </w:rPr>
        <w:t>absența atenției, absența voinței, absența simțului moral</w:t>
      </w:r>
      <w:r w:rsidRPr="003D1657">
        <w:rPr>
          <w:color w:val="auto"/>
          <w:lang w:val="ro-RO"/>
        </w:rPr>
        <w:t>. Medicii nu și-au dat seama că aceste particularități sunt comune tuturor bolilor mintale</w:t>
      </w:r>
      <w:r w:rsidR="00671141">
        <w:rPr>
          <w:color w:val="auto"/>
          <w:lang w:val="ro-RO"/>
        </w:rPr>
        <w:t>,</w:t>
      </w:r>
      <w:r w:rsidRPr="003D1657">
        <w:rPr>
          <w:color w:val="auto"/>
          <w:lang w:val="ro-RO"/>
        </w:rPr>
        <w:t xml:space="preserve"> f</w:t>
      </w:r>
      <w:r w:rsidR="00671141">
        <w:rPr>
          <w:color w:val="auto"/>
          <w:lang w:val="ro-RO"/>
        </w:rPr>
        <w:t>ă</w:t>
      </w:r>
      <w:r w:rsidRPr="003D1657">
        <w:rPr>
          <w:color w:val="auto"/>
          <w:lang w:val="ro-RO"/>
        </w:rPr>
        <w:t>c</w:t>
      </w:r>
      <w:r w:rsidR="00671141">
        <w:rPr>
          <w:color w:val="auto"/>
          <w:lang w:val="ro-RO"/>
        </w:rPr>
        <w:t>ând</w:t>
      </w:r>
      <w:r w:rsidRPr="003D1657">
        <w:rPr>
          <w:color w:val="auto"/>
          <w:lang w:val="ro-RO"/>
        </w:rPr>
        <w:t xml:space="preserve"> parte dintre caracterele fundamentale ale oricărei forme de nebunie. A patra caracteristică, care și ea lipsește psihoticilor, este ceva descoperit de noi înșine: capacitățile intelectuale caracteristice geniului, </w:t>
      </w:r>
      <w:r w:rsidRPr="00671141">
        <w:rPr>
          <w:b/>
          <w:bCs/>
          <w:i/>
          <w:iCs/>
          <w:color w:val="auto"/>
          <w:lang w:val="ro-RO"/>
        </w:rPr>
        <w:t>rolul glandei genitale interstițiale în ansamblul acestor posibilități</w:t>
      </w:r>
      <w:r w:rsidRPr="003D1657">
        <w:rPr>
          <w:color w:val="auto"/>
          <w:lang w:val="ro-RO"/>
        </w:rPr>
        <w:t>. Unii vor crede că nu am făcut decât să atribuim unei glande particularități psihice prealabil determinate. Dacă am fi procedat astfel, nu am fi fost mai avansați decât psihologii și psihiatrii ce nu au reușit niciodată să le identifice</w:t>
      </w:r>
      <w:r w:rsidR="00671141">
        <w:rPr>
          <w:color w:val="auto"/>
          <w:lang w:val="ro-RO"/>
        </w:rPr>
        <w:t>,</w:t>
      </w:r>
      <w:r w:rsidRPr="003D1657">
        <w:rPr>
          <w:color w:val="auto"/>
          <w:lang w:val="ro-RO"/>
        </w:rPr>
        <w:t xml:space="preserve"> să le descrie. Recunoașterea proprietăților funcționale ale glandei interstițiale a fost doar începutul defi</w:t>
      </w:r>
      <w:r w:rsidR="00671141" w:rsidRPr="003D1657">
        <w:rPr>
          <w:color w:val="auto"/>
          <w:lang w:val="ro-RO"/>
        </w:rPr>
        <w:softHyphen/>
      </w:r>
      <w:r w:rsidRPr="003D1657">
        <w:rPr>
          <w:color w:val="auto"/>
          <w:lang w:val="ro-RO"/>
        </w:rPr>
        <w:t>nirii calităților elaborărilor psihice de care se bucură cei ce au știut dezvolta în ei această glandă foarte omenească.</w:t>
      </w:r>
      <w:r w:rsidR="00671141">
        <w:rPr>
          <w:color w:val="auto"/>
          <w:lang w:val="ro-RO"/>
        </w:rPr>
        <w:t xml:space="preserve"> </w:t>
      </w:r>
    </w:p>
    <w:p w14:paraId="25B0EEC2" w14:textId="77777777" w:rsidR="00D62D14" w:rsidRPr="003D1657" w:rsidRDefault="00D62D14" w:rsidP="0047344A">
      <w:pPr>
        <w:spacing w:after="0"/>
        <w:ind w:right="1655" w:firstLine="180"/>
        <w:jc w:val="both"/>
        <w:rPr>
          <w:color w:val="auto"/>
          <w:lang w:val="ro-RO"/>
        </w:rPr>
      </w:pPr>
    </w:p>
    <w:p w14:paraId="6860BD9F" w14:textId="77777777" w:rsidR="00671141" w:rsidRDefault="00A041B3" w:rsidP="0047344A">
      <w:pPr>
        <w:spacing w:after="0"/>
        <w:ind w:right="1655"/>
        <w:jc w:val="center"/>
        <w:rPr>
          <w:b/>
          <w:i/>
          <w:iCs/>
          <w:color w:val="auto"/>
          <w:sz w:val="28"/>
          <w:szCs w:val="28"/>
          <w:lang w:val="ro-RO"/>
        </w:rPr>
      </w:pPr>
      <w:r>
        <w:rPr>
          <w:b/>
          <w:smallCaps/>
          <w:color w:val="auto"/>
          <w:sz w:val="28"/>
          <w:szCs w:val="28"/>
          <w:lang w:val="ro-RO"/>
        </w:rPr>
        <w:t xml:space="preserve">VI. 43. </w:t>
      </w:r>
      <w:r w:rsidR="00671141">
        <w:rPr>
          <w:b/>
          <w:i/>
          <w:iCs/>
          <w:color w:val="auto"/>
          <w:sz w:val="28"/>
          <w:szCs w:val="28"/>
          <w:lang w:val="ro-RO"/>
        </w:rPr>
        <w:t>P</w:t>
      </w:r>
      <w:r w:rsidR="00D62D14" w:rsidRPr="00671141">
        <w:rPr>
          <w:b/>
          <w:i/>
          <w:iCs/>
          <w:color w:val="auto"/>
          <w:sz w:val="28"/>
          <w:szCs w:val="28"/>
          <w:lang w:val="ro-RO"/>
        </w:rPr>
        <w:t>articularitățile  intelectuale  și  morale</w:t>
      </w:r>
    </w:p>
    <w:p w14:paraId="0FC44B8A" w14:textId="5826ED0C" w:rsidR="00D62D14" w:rsidRPr="00671141" w:rsidRDefault="00D62D14" w:rsidP="0047344A">
      <w:pPr>
        <w:spacing w:after="0"/>
        <w:ind w:right="1655"/>
        <w:jc w:val="center"/>
        <w:rPr>
          <w:b/>
          <w:i/>
          <w:iCs/>
          <w:color w:val="auto"/>
          <w:sz w:val="28"/>
          <w:szCs w:val="28"/>
          <w:lang w:val="ro-RO"/>
        </w:rPr>
      </w:pPr>
      <w:r w:rsidRPr="00671141">
        <w:rPr>
          <w:b/>
          <w:i/>
          <w:iCs/>
          <w:color w:val="auto"/>
          <w:sz w:val="28"/>
          <w:szCs w:val="28"/>
          <w:lang w:val="ro-RO"/>
        </w:rPr>
        <w:t>caracteristice  nebuniei</w:t>
      </w:r>
    </w:p>
    <w:p w14:paraId="7892B669" w14:textId="77777777" w:rsidR="00D62D14" w:rsidRPr="003D1657" w:rsidRDefault="00D62D14" w:rsidP="0047344A">
      <w:pPr>
        <w:spacing w:after="0"/>
        <w:ind w:right="1655"/>
        <w:jc w:val="center"/>
        <w:rPr>
          <w:b/>
          <w:smallCaps/>
          <w:color w:val="auto"/>
          <w:sz w:val="28"/>
          <w:szCs w:val="28"/>
          <w:lang w:val="ro-RO"/>
        </w:rPr>
      </w:pPr>
    </w:p>
    <w:p w14:paraId="2F6CCCB6" w14:textId="77777777" w:rsidR="00D62D14" w:rsidRPr="003D1657" w:rsidRDefault="00D62D14" w:rsidP="0047344A">
      <w:pPr>
        <w:spacing w:after="0"/>
        <w:ind w:right="1655" w:firstLine="180"/>
        <w:jc w:val="both"/>
        <w:rPr>
          <w:color w:val="auto"/>
          <w:sz w:val="28"/>
          <w:szCs w:val="28"/>
          <w:lang w:val="ro-RO"/>
        </w:rPr>
      </w:pPr>
      <w:r w:rsidRPr="003D1657">
        <w:rPr>
          <w:color w:val="auto"/>
          <w:lang w:val="ro-RO"/>
        </w:rPr>
        <w:t>Enumerăm caracteristicile fundamentale ale nebuniei, pe care le întânim în toate bolile mintale</w:t>
      </w:r>
      <w:r w:rsidRPr="003D1657">
        <w:rPr>
          <w:color w:val="auto"/>
          <w:sz w:val="28"/>
          <w:szCs w:val="28"/>
          <w:lang w:val="ro-RO"/>
        </w:rPr>
        <w:t>.</w:t>
      </w:r>
    </w:p>
    <w:p w14:paraId="7BF6319D" w14:textId="77777777" w:rsidR="00D62D14" w:rsidRPr="003D1657" w:rsidRDefault="00D62D14" w:rsidP="0047344A">
      <w:pPr>
        <w:spacing w:after="0"/>
        <w:ind w:right="1655"/>
        <w:jc w:val="both"/>
        <w:rPr>
          <w:color w:val="auto"/>
          <w:sz w:val="28"/>
          <w:szCs w:val="28"/>
          <w:lang w:val="ro-RO"/>
        </w:rPr>
      </w:pPr>
    </w:p>
    <w:p w14:paraId="2EDA4986" w14:textId="0BD5DF18" w:rsidR="00D62D14" w:rsidRPr="003D1657" w:rsidRDefault="00A041B3" w:rsidP="0047344A">
      <w:pPr>
        <w:spacing w:after="0"/>
        <w:ind w:right="1655"/>
        <w:jc w:val="center"/>
        <w:rPr>
          <w:b/>
          <w:smallCaps/>
          <w:color w:val="auto"/>
          <w:sz w:val="28"/>
          <w:szCs w:val="28"/>
          <w:lang w:val="ro-RO"/>
        </w:rPr>
      </w:pPr>
      <w:r>
        <w:rPr>
          <w:b/>
          <w:smallCaps/>
          <w:color w:val="auto"/>
          <w:sz w:val="28"/>
          <w:szCs w:val="28"/>
          <w:lang w:val="ro-RO"/>
        </w:rPr>
        <w:t>VI. 43. 1</w:t>
      </w:r>
      <w:r w:rsidRPr="00671141">
        <w:rPr>
          <w:b/>
          <w:i/>
          <w:iCs/>
          <w:color w:val="auto"/>
          <w:sz w:val="28"/>
          <w:szCs w:val="28"/>
          <w:lang w:val="ro-RO"/>
        </w:rPr>
        <w:t xml:space="preserve">. </w:t>
      </w:r>
      <w:r w:rsidR="00671141">
        <w:rPr>
          <w:b/>
          <w:i/>
          <w:iCs/>
          <w:color w:val="auto"/>
          <w:sz w:val="28"/>
          <w:szCs w:val="28"/>
          <w:lang w:val="ro-RO"/>
        </w:rPr>
        <w:t>N</w:t>
      </w:r>
      <w:r w:rsidR="00D62D14" w:rsidRPr="00671141">
        <w:rPr>
          <w:b/>
          <w:i/>
          <w:iCs/>
          <w:color w:val="auto"/>
          <w:sz w:val="28"/>
          <w:szCs w:val="28"/>
          <w:lang w:val="ro-RO"/>
        </w:rPr>
        <w:t>eatenția</w:t>
      </w:r>
    </w:p>
    <w:p w14:paraId="07436C54" w14:textId="77777777" w:rsidR="00D62D14" w:rsidRPr="0093397B" w:rsidRDefault="00D62D14" w:rsidP="0047344A">
      <w:pPr>
        <w:spacing w:after="0"/>
        <w:ind w:right="1655"/>
        <w:jc w:val="both"/>
        <w:rPr>
          <w:color w:val="auto"/>
          <w:sz w:val="10"/>
          <w:szCs w:val="10"/>
          <w:lang w:val="ro-RO"/>
        </w:rPr>
      </w:pPr>
    </w:p>
    <w:p w14:paraId="409F9367" w14:textId="62112E7E" w:rsidR="00D62D14" w:rsidRPr="003D1657" w:rsidRDefault="00D62D14" w:rsidP="0047344A">
      <w:pPr>
        <w:spacing w:after="0"/>
        <w:ind w:right="1655" w:firstLine="180"/>
        <w:jc w:val="both"/>
        <w:rPr>
          <w:color w:val="auto"/>
          <w:lang w:val="ro-RO"/>
        </w:rPr>
      </w:pPr>
      <w:r w:rsidRPr="003D1657">
        <w:rPr>
          <w:color w:val="auto"/>
          <w:lang w:val="ro-RO"/>
        </w:rPr>
        <w:t xml:space="preserve">Față de tot ce ne înconjoară, atitudinea noastră este interogativă. </w:t>
      </w:r>
      <w:r>
        <w:rPr>
          <w:color w:val="auto"/>
          <w:lang w:val="ro-RO"/>
        </w:rPr>
        <w:t>Îndată ce</w:t>
      </w:r>
      <w:r w:rsidRPr="003D1657">
        <w:rPr>
          <w:color w:val="auto"/>
          <w:lang w:val="ro-RO"/>
        </w:rPr>
        <w:t xml:space="preserve"> ne trezim, suntem atenți la ce se petrece în jur. Nu ne mulțumim cu suportarea influențelor universale</w:t>
      </w:r>
      <w:r>
        <w:rPr>
          <w:color w:val="auto"/>
          <w:lang w:val="ro-RO"/>
        </w:rPr>
        <w:t>,</w:t>
      </w:r>
      <w:r w:rsidRPr="003D1657">
        <w:rPr>
          <w:color w:val="auto"/>
          <w:lang w:val="ro-RO"/>
        </w:rPr>
        <w:t xml:space="preserve"> încercăm să fugim de ele ori să le cultivăm cât mai convenabil posibil. Întreaga noastră personalitate concură la această eficiență. Mai întâi, avem în vedere tiroida, a cărei sensibilitate, adesea prea mare, și ale cărei tendințe funcționale sunt rapid</w:t>
      </w:r>
      <w:r w:rsidR="00671141">
        <w:rPr>
          <w:color w:val="auto"/>
          <w:lang w:val="ro-RO"/>
        </w:rPr>
        <w:t>,</w:t>
      </w:r>
      <w:r w:rsidRPr="003D1657">
        <w:rPr>
          <w:color w:val="auto"/>
          <w:lang w:val="ro-RO"/>
        </w:rPr>
        <w:t xml:space="preserve"> uneori spontan determinate. Apoi vin comparațiile între senzațiile și achizițiile noastre (deja înregistrate), care permit alegerea, aspect la care </w:t>
      </w:r>
      <w:r>
        <w:rPr>
          <w:color w:val="auto"/>
          <w:lang w:val="ro-RO"/>
        </w:rPr>
        <w:t>h</w:t>
      </w:r>
      <w:r w:rsidRPr="003D1657">
        <w:rPr>
          <w:color w:val="auto"/>
          <w:lang w:val="ro-RO"/>
        </w:rPr>
        <w:t>ipofiza își aduce și ea contribuția. În sfârșit, interv</w:t>
      </w:r>
      <w:r>
        <w:rPr>
          <w:color w:val="auto"/>
          <w:lang w:val="ro-RO"/>
        </w:rPr>
        <w:t>in</w:t>
      </w:r>
      <w:r w:rsidRPr="003D1657">
        <w:rPr>
          <w:color w:val="auto"/>
          <w:lang w:val="ro-RO"/>
        </w:rPr>
        <w:t xml:space="preserve"> factori de egoism sau altruism</w:t>
      </w:r>
      <w:r>
        <w:rPr>
          <w:color w:val="auto"/>
          <w:lang w:val="ro-RO"/>
        </w:rPr>
        <w:t>,</w:t>
      </w:r>
      <w:r w:rsidRPr="003D1657">
        <w:rPr>
          <w:color w:val="auto"/>
          <w:lang w:val="ro-RO"/>
        </w:rPr>
        <w:t xml:space="preserve"> care pot, și ei, să </w:t>
      </w:r>
      <w:r>
        <w:rPr>
          <w:color w:val="auto"/>
          <w:lang w:val="ro-RO"/>
        </w:rPr>
        <w:t>atârne</w:t>
      </w:r>
      <w:r w:rsidRPr="003D1657">
        <w:rPr>
          <w:color w:val="auto"/>
          <w:lang w:val="ro-RO"/>
        </w:rPr>
        <w:t xml:space="preserve"> în tendințele și comportamentul nostru. Aceste posibilități necesită o anumită stabilitate, fixitate, atracție sau atenție.</w:t>
      </w:r>
    </w:p>
    <w:p w14:paraId="44E6BBCC" w14:textId="77777777" w:rsidR="00D62D14" w:rsidRPr="0093397B" w:rsidRDefault="00D62D14" w:rsidP="0047344A">
      <w:pPr>
        <w:spacing w:after="0"/>
        <w:ind w:right="1655" w:firstLine="180"/>
        <w:jc w:val="both"/>
        <w:rPr>
          <w:color w:val="auto"/>
          <w:sz w:val="4"/>
          <w:szCs w:val="4"/>
          <w:lang w:val="ro-RO"/>
        </w:rPr>
      </w:pPr>
    </w:p>
    <w:p w14:paraId="62BF51BB" w14:textId="0979F2CB" w:rsidR="00D62D14" w:rsidRPr="003D1657" w:rsidRDefault="00D62D14" w:rsidP="0047344A">
      <w:pPr>
        <w:spacing w:after="0"/>
        <w:ind w:right="1655" w:firstLine="180"/>
        <w:jc w:val="both"/>
        <w:rPr>
          <w:color w:val="auto"/>
          <w:lang w:val="ro-RO"/>
        </w:rPr>
      </w:pPr>
      <w:r w:rsidRPr="003D1657">
        <w:rPr>
          <w:color w:val="auto"/>
          <w:lang w:val="ro-RO"/>
        </w:rPr>
        <w:t>Bolnavul prezintă imposibilitate</w:t>
      </w:r>
      <w:r>
        <w:rPr>
          <w:color w:val="auto"/>
          <w:lang w:val="ro-RO"/>
        </w:rPr>
        <w:t>a</w:t>
      </w:r>
      <w:r w:rsidRPr="003D1657">
        <w:rPr>
          <w:color w:val="auto"/>
          <w:lang w:val="ro-RO"/>
        </w:rPr>
        <w:t xml:space="preserve"> de a se plia, de a se adapta pozitiv la con</w:t>
      </w:r>
      <w:r w:rsidR="00570A2B" w:rsidRPr="003D1657">
        <w:rPr>
          <w:color w:val="auto"/>
          <w:lang w:val="ro-RO"/>
        </w:rPr>
        <w:softHyphen/>
      </w:r>
      <w:r w:rsidRPr="003D1657">
        <w:rPr>
          <w:color w:val="auto"/>
          <w:lang w:val="ro-RO"/>
        </w:rPr>
        <w:t xml:space="preserve">dițiile existenței. Găsim în el două stări, două tendințe ce îl conduc la același rezultat: neatenția. </w:t>
      </w:r>
      <w:r w:rsidR="00570A2B">
        <w:rPr>
          <w:color w:val="auto"/>
          <w:lang w:val="ro-RO"/>
        </w:rPr>
        <w:t>O</w:t>
      </w:r>
      <w:r w:rsidRPr="003D1657">
        <w:rPr>
          <w:color w:val="auto"/>
          <w:lang w:val="ro-RO"/>
        </w:rPr>
        <w:t>ri</w:t>
      </w:r>
      <w:r>
        <w:rPr>
          <w:color w:val="auto"/>
          <w:lang w:val="ro-RO"/>
        </w:rPr>
        <w:t xml:space="preserve"> </w:t>
      </w:r>
      <w:r w:rsidRPr="003D1657">
        <w:rPr>
          <w:color w:val="auto"/>
          <w:lang w:val="ro-RO"/>
        </w:rPr>
        <w:t>este pradă unei stări de agitație mai mult sau mai puțin maniacă, pe timpul căreia variațiile funcționale sunt de așa natură și sensibilitatea atât de receptivă încât pendulează continuu de la o senzație, emoție, ideologie la alta, fără a putea adopta niciuna, pentru a-și conforma personalitatea și funcționările. Universul nu mai acționează asupra unui astfel de om. La rândul lui, dementul nu acționează decât asupra lui însuși. Propriile lui stări fiziologice îi comandă reacțiile și comportamentul</w:t>
      </w:r>
      <w:r w:rsidR="00570A2B">
        <w:rPr>
          <w:color w:val="auto"/>
          <w:lang w:val="ro-RO"/>
        </w:rPr>
        <w:t>:</w:t>
      </w:r>
      <w:r w:rsidRPr="003D1657">
        <w:rPr>
          <w:color w:val="auto"/>
          <w:lang w:val="ro-RO"/>
        </w:rPr>
        <w:t xml:space="preserve"> </w:t>
      </w:r>
      <w:r>
        <w:rPr>
          <w:color w:val="auto"/>
          <w:lang w:val="ro-RO"/>
        </w:rPr>
        <w:t>a</w:t>
      </w:r>
      <w:r w:rsidRPr="003D1657">
        <w:rPr>
          <w:color w:val="auto"/>
          <w:lang w:val="ro-RO"/>
        </w:rPr>
        <w:t>tracțiile, influ</w:t>
      </w:r>
      <w:r w:rsidRPr="00767625">
        <w:rPr>
          <w:i/>
          <w:iCs/>
          <w:color w:val="auto"/>
          <w:lang w:val="ro-RO"/>
        </w:rPr>
        <w:softHyphen/>
      </w:r>
      <w:r w:rsidRPr="003D1657">
        <w:rPr>
          <w:color w:val="auto"/>
          <w:lang w:val="ro-RO"/>
        </w:rPr>
        <w:t>ențele senzoriale ce i-ar putea fixa atenția nu au niciun efect asupra perso</w:t>
      </w:r>
      <w:r w:rsidRPr="00767625">
        <w:rPr>
          <w:i/>
          <w:iCs/>
          <w:color w:val="auto"/>
          <w:lang w:val="ro-RO"/>
        </w:rPr>
        <w:softHyphen/>
      </w:r>
      <w:r w:rsidRPr="003D1657">
        <w:rPr>
          <w:color w:val="auto"/>
          <w:lang w:val="ro-RO"/>
        </w:rPr>
        <w:t>nalității sale. El trece de la o senzație, emoție s</w:t>
      </w:r>
      <w:r>
        <w:rPr>
          <w:color w:val="auto"/>
          <w:lang w:val="ro-RO"/>
        </w:rPr>
        <w:t>a</w:t>
      </w:r>
      <w:r w:rsidRPr="003D1657">
        <w:rPr>
          <w:color w:val="auto"/>
          <w:lang w:val="ro-RO"/>
        </w:rPr>
        <w:t>u idee la alta, fără niciun motiv sau incitație. Starea psihoticilor în agitație este o continuă variație sau, dimpo</w:t>
      </w:r>
      <w:r w:rsidRPr="00767625">
        <w:rPr>
          <w:i/>
          <w:iCs/>
          <w:color w:val="auto"/>
          <w:lang w:val="ro-RO"/>
        </w:rPr>
        <w:softHyphen/>
      </w:r>
      <w:r w:rsidRPr="003D1657">
        <w:rPr>
          <w:color w:val="auto"/>
          <w:lang w:val="ro-RO"/>
        </w:rPr>
        <w:t>trivă, o repetiție mai mult sau mai puțin prelungită a acelorași gesturi, acelo</w:t>
      </w:r>
      <w:r w:rsidRPr="00767625">
        <w:rPr>
          <w:i/>
          <w:iCs/>
          <w:color w:val="auto"/>
          <w:lang w:val="ro-RO"/>
        </w:rPr>
        <w:softHyphen/>
      </w:r>
      <w:r w:rsidRPr="003D1657">
        <w:rPr>
          <w:color w:val="auto"/>
          <w:lang w:val="ro-RO"/>
        </w:rPr>
        <w:t>rași cuvinte, acelorași acțiuni.</w:t>
      </w:r>
      <w:r w:rsidR="00570A2B">
        <w:rPr>
          <w:color w:val="auto"/>
          <w:lang w:val="ro-RO"/>
        </w:rPr>
        <w:t xml:space="preserve"> </w:t>
      </w:r>
    </w:p>
    <w:p w14:paraId="60AF5DDB" w14:textId="77777777" w:rsidR="00D62D14" w:rsidRPr="0093397B" w:rsidRDefault="00D62D14" w:rsidP="0047344A">
      <w:pPr>
        <w:spacing w:after="0"/>
        <w:ind w:right="1655" w:firstLine="180"/>
        <w:jc w:val="both"/>
        <w:rPr>
          <w:color w:val="auto"/>
          <w:sz w:val="4"/>
          <w:szCs w:val="4"/>
          <w:lang w:val="ro-RO"/>
        </w:rPr>
      </w:pPr>
    </w:p>
    <w:p w14:paraId="42B07C1E" w14:textId="4C55F121" w:rsidR="00D62D14" w:rsidRPr="003D1657" w:rsidRDefault="00D62D14" w:rsidP="0047344A">
      <w:pPr>
        <w:spacing w:after="0"/>
        <w:ind w:right="1655" w:firstLine="180"/>
        <w:jc w:val="both"/>
        <w:rPr>
          <w:color w:val="auto"/>
          <w:lang w:val="ro-RO"/>
        </w:rPr>
      </w:pPr>
      <w:r w:rsidRPr="003D1657">
        <w:rPr>
          <w:color w:val="auto"/>
          <w:lang w:val="ro-RO"/>
        </w:rPr>
        <w:t xml:space="preserve">Când bolnavul mintal este în stare de depresiune melancolică, atracția, fascinația sau seducția mediului înconjurător </w:t>
      </w:r>
      <w:r>
        <w:rPr>
          <w:color w:val="auto"/>
          <w:lang w:val="ro-RO"/>
        </w:rPr>
        <w:t>sunt</w:t>
      </w:r>
      <w:r w:rsidRPr="003D1657">
        <w:rPr>
          <w:color w:val="auto"/>
          <w:lang w:val="ro-RO"/>
        </w:rPr>
        <w:t xml:space="preserve"> egal</w:t>
      </w:r>
      <w:r>
        <w:rPr>
          <w:color w:val="auto"/>
          <w:lang w:val="ro-RO"/>
        </w:rPr>
        <w:t>e</w:t>
      </w:r>
      <w:r w:rsidRPr="003D1657">
        <w:rPr>
          <w:color w:val="auto"/>
          <w:lang w:val="ro-RO"/>
        </w:rPr>
        <w:t xml:space="preserve"> cu zero. În acest caz, atitudinea interogativă este abrogată pentru</w:t>
      </w:r>
      <w:r w:rsidR="00570A2B">
        <w:rPr>
          <w:color w:val="auto"/>
          <w:lang w:val="ro-RO"/>
        </w:rPr>
        <w:t>,</w:t>
      </w:r>
      <w:r w:rsidRPr="003D1657">
        <w:rPr>
          <w:color w:val="auto"/>
          <w:lang w:val="ro-RO"/>
        </w:rPr>
        <w:t xml:space="preserve"> bolnavul </w:t>
      </w:r>
      <w:r w:rsidR="00570A2B">
        <w:rPr>
          <w:color w:val="auto"/>
          <w:lang w:val="ro-RO"/>
        </w:rPr>
        <w:t>fiind</w:t>
      </w:r>
      <w:r w:rsidRPr="003D1657">
        <w:rPr>
          <w:color w:val="auto"/>
          <w:lang w:val="ro-RO"/>
        </w:rPr>
        <w:t xml:space="preserve"> pradă unei scă</w:t>
      </w:r>
      <w:r w:rsidRPr="00767625">
        <w:rPr>
          <w:i/>
          <w:iCs/>
          <w:color w:val="auto"/>
          <w:lang w:val="ro-RO"/>
        </w:rPr>
        <w:softHyphen/>
      </w:r>
      <w:r w:rsidRPr="003D1657">
        <w:rPr>
          <w:color w:val="auto"/>
          <w:lang w:val="ro-RO"/>
        </w:rPr>
        <w:t>deri vitale, emoții sau tristeți, unor gânduri pesimiste sau delirante din care nimic sau aproape nu îl po</w:t>
      </w:r>
      <w:r>
        <w:rPr>
          <w:color w:val="auto"/>
          <w:lang w:val="ro-RO"/>
        </w:rPr>
        <w:t>a</w:t>
      </w:r>
      <w:r w:rsidRPr="003D1657">
        <w:rPr>
          <w:color w:val="auto"/>
          <w:lang w:val="ro-RO"/>
        </w:rPr>
        <w:t>t</w:t>
      </w:r>
      <w:r>
        <w:rPr>
          <w:color w:val="auto"/>
          <w:lang w:val="ro-RO"/>
        </w:rPr>
        <w:t>e</w:t>
      </w:r>
      <w:r w:rsidRPr="003D1657">
        <w:rPr>
          <w:color w:val="auto"/>
          <w:lang w:val="ro-RO"/>
        </w:rPr>
        <w:t xml:space="preserve"> scoate. În toate aceste cazuri, aceleași idei fixe, obsesiuni, idei penibile sau tragice pun stăpânire pe întreaga lui personalitate.</w:t>
      </w:r>
    </w:p>
    <w:p w14:paraId="07965169" w14:textId="77777777" w:rsidR="00D62D14" w:rsidRPr="0093397B" w:rsidRDefault="00D62D14" w:rsidP="0047344A">
      <w:pPr>
        <w:spacing w:after="0"/>
        <w:ind w:right="1655" w:firstLine="180"/>
        <w:jc w:val="both"/>
        <w:rPr>
          <w:color w:val="auto"/>
          <w:sz w:val="4"/>
          <w:szCs w:val="4"/>
          <w:lang w:val="ro-RO"/>
        </w:rPr>
      </w:pPr>
    </w:p>
    <w:p w14:paraId="2CBDD9B3" w14:textId="0F8E964F" w:rsidR="00D62D14" w:rsidRPr="003D1657" w:rsidRDefault="00D62D14" w:rsidP="0047344A">
      <w:pPr>
        <w:spacing w:after="0"/>
        <w:ind w:right="1655" w:firstLine="180"/>
        <w:jc w:val="both"/>
        <w:rPr>
          <w:color w:val="auto"/>
          <w:lang w:val="ro-RO"/>
        </w:rPr>
      </w:pPr>
      <w:r w:rsidRPr="003D1657">
        <w:rPr>
          <w:color w:val="auto"/>
          <w:lang w:val="ro-RO"/>
        </w:rPr>
        <w:t>La toate acestea putem adăuga halucinațiile, care sunt reîntoarcerea imagi</w:t>
      </w:r>
      <w:r w:rsidRPr="00767625">
        <w:rPr>
          <w:i/>
          <w:iCs/>
          <w:color w:val="auto"/>
          <w:lang w:val="ro-RO"/>
        </w:rPr>
        <w:softHyphen/>
      </w:r>
      <w:r w:rsidRPr="003D1657">
        <w:rPr>
          <w:color w:val="auto"/>
          <w:lang w:val="ro-RO"/>
        </w:rPr>
        <w:t>nilor vizuale sau auditive. În mod normal, o foarte atenuată reîntoarcere a imaginilor există în fiecare dintre noi, prin simpla trezire a unei amintiri. Această reîntoarcere de imagini senzoriale nu este o invazie, fiind vorba de o simplă senzație. Ea este imprecisă, embrionară</w:t>
      </w:r>
      <w:r>
        <w:rPr>
          <w:color w:val="auto"/>
          <w:lang w:val="ro-RO"/>
        </w:rPr>
        <w:t>,</w:t>
      </w:r>
      <w:r w:rsidRPr="003D1657">
        <w:rPr>
          <w:color w:val="auto"/>
          <w:lang w:val="ro-RO"/>
        </w:rPr>
        <w:t xml:space="preserve"> cu puțină acuratețe</w:t>
      </w:r>
      <w:r>
        <w:rPr>
          <w:color w:val="auto"/>
          <w:lang w:val="ro-RO"/>
        </w:rPr>
        <w:t>,</w:t>
      </w:r>
      <w:r w:rsidRPr="003D1657">
        <w:rPr>
          <w:color w:val="auto"/>
          <w:lang w:val="ro-RO"/>
        </w:rPr>
        <w:t xml:space="preserve"> amintire. La psihotic, această întoarcere este nu doar mai accentuată, putându-se pro</w:t>
      </w:r>
      <w:r w:rsidR="00570A2B" w:rsidRPr="003D1657">
        <w:rPr>
          <w:color w:val="auto"/>
          <w:lang w:val="ro-RO"/>
        </w:rPr>
        <w:softHyphen/>
      </w:r>
      <w:r w:rsidRPr="003D1657">
        <w:rPr>
          <w:color w:val="auto"/>
          <w:lang w:val="ro-RO"/>
        </w:rPr>
        <w:t>duce spontan, fără amintire. Vederea și auzul sunt foarte atinse, ca și cele</w:t>
      </w:r>
      <w:r w:rsidRPr="00767625">
        <w:rPr>
          <w:i/>
          <w:iCs/>
          <w:color w:val="auto"/>
          <w:lang w:val="ro-RO"/>
        </w:rPr>
        <w:softHyphen/>
      </w:r>
      <w:r w:rsidRPr="003D1657">
        <w:rPr>
          <w:color w:val="auto"/>
          <w:lang w:val="ro-RO"/>
        </w:rPr>
        <w:t xml:space="preserve">lalte simțuri, cenestezia, pipăitul, mirosul, dar la un nivel foarte </w:t>
      </w:r>
      <w:r w:rsidR="00570A2B">
        <w:rPr>
          <w:color w:val="auto"/>
          <w:lang w:val="ro-RO"/>
        </w:rPr>
        <w:t>redus</w:t>
      </w:r>
      <w:r w:rsidRPr="003D1657">
        <w:rPr>
          <w:color w:val="auto"/>
          <w:lang w:val="ro-RO"/>
        </w:rPr>
        <w:t>. Bolnavul are mai ales viziuni halucinatorii</w:t>
      </w:r>
      <w:r w:rsidR="00570A2B">
        <w:rPr>
          <w:color w:val="auto"/>
          <w:lang w:val="ro-RO"/>
        </w:rPr>
        <w:t>,</w:t>
      </w:r>
      <w:r w:rsidRPr="003D1657">
        <w:rPr>
          <w:color w:val="auto"/>
          <w:lang w:val="ro-RO"/>
        </w:rPr>
        <w:t xml:space="preserve"> aude voci. Uneori, aceste senzații sunt atât de nete și precise încât le consideră reale, în vreme ce realitățile sunt pentru el halucinații.</w:t>
      </w:r>
      <w:r w:rsidR="00570A2B">
        <w:rPr>
          <w:color w:val="auto"/>
          <w:lang w:val="ro-RO"/>
        </w:rPr>
        <w:t xml:space="preserve"> </w:t>
      </w:r>
    </w:p>
    <w:p w14:paraId="0A55767B" w14:textId="77777777" w:rsidR="00D62D14" w:rsidRPr="007C2195" w:rsidRDefault="00D62D14" w:rsidP="0047344A">
      <w:pPr>
        <w:spacing w:after="0"/>
        <w:ind w:right="1655" w:firstLine="180"/>
        <w:jc w:val="both"/>
        <w:rPr>
          <w:color w:val="auto"/>
          <w:sz w:val="4"/>
          <w:szCs w:val="4"/>
          <w:lang w:val="ro-RO"/>
        </w:rPr>
      </w:pPr>
    </w:p>
    <w:p w14:paraId="0BAF06FB" w14:textId="7F8E5D99" w:rsidR="00D62D14" w:rsidRPr="003D1657" w:rsidRDefault="00D62D14" w:rsidP="0047344A">
      <w:pPr>
        <w:spacing w:after="0"/>
        <w:ind w:right="1655" w:firstLine="180"/>
        <w:jc w:val="both"/>
        <w:rPr>
          <w:color w:val="auto"/>
          <w:lang w:val="ro-RO"/>
        </w:rPr>
      </w:pPr>
      <w:r w:rsidRPr="003D1657">
        <w:rPr>
          <w:color w:val="auto"/>
          <w:lang w:val="ro-RO"/>
        </w:rPr>
        <w:t>Prin chiar propriile sale funcțiuni psihice, c</w:t>
      </w:r>
      <w:r w:rsidR="00570A2B">
        <w:rPr>
          <w:color w:val="auto"/>
          <w:lang w:val="ro-RO"/>
        </w:rPr>
        <w:t>ar</w:t>
      </w:r>
      <w:r w:rsidRPr="003D1657">
        <w:rPr>
          <w:color w:val="auto"/>
          <w:lang w:val="ro-RO"/>
        </w:rPr>
        <w:t>e anulează influențele externe și îi anihilează atenția, bolnavul mintal este izolat de restul universului</w:t>
      </w:r>
      <w:r w:rsidR="00570A2B">
        <w:rPr>
          <w:color w:val="auto"/>
          <w:lang w:val="ro-RO"/>
        </w:rPr>
        <w:t>,</w:t>
      </w:r>
      <w:r w:rsidRPr="003D1657">
        <w:rPr>
          <w:color w:val="auto"/>
          <w:lang w:val="ro-RO"/>
        </w:rPr>
        <w:t xml:space="preserve"> </w:t>
      </w:r>
      <w:r w:rsidR="00570A2B">
        <w:rPr>
          <w:color w:val="auto"/>
          <w:lang w:val="ro-RO"/>
        </w:rPr>
        <w:t>s</w:t>
      </w:r>
      <w:r w:rsidRPr="003D1657">
        <w:rPr>
          <w:color w:val="auto"/>
          <w:lang w:val="ro-RO"/>
        </w:rPr>
        <w:t>enza</w:t>
      </w:r>
      <w:r w:rsidR="00570A2B" w:rsidRPr="003D1657">
        <w:rPr>
          <w:color w:val="auto"/>
          <w:lang w:val="ro-RO"/>
        </w:rPr>
        <w:softHyphen/>
      </w:r>
      <w:r w:rsidRPr="003D1657">
        <w:rPr>
          <w:color w:val="auto"/>
          <w:lang w:val="ro-RO"/>
        </w:rPr>
        <w:t>țiile mediului exterior nu-l mai ating. El este asediat de propria lui determinare psihică internă ce îl împiedică să simtă influențele externe</w:t>
      </w:r>
      <w:r w:rsidR="00570A2B">
        <w:rPr>
          <w:color w:val="auto"/>
          <w:lang w:val="ro-RO"/>
        </w:rPr>
        <w:t>,</w:t>
      </w:r>
      <w:r w:rsidRPr="003D1657">
        <w:rPr>
          <w:color w:val="auto"/>
          <w:lang w:val="ro-RO"/>
        </w:rPr>
        <w:t xml:space="preserve"> să </w:t>
      </w:r>
      <w:r w:rsidR="00570A2B">
        <w:rPr>
          <w:color w:val="auto"/>
          <w:lang w:val="ro-RO"/>
        </w:rPr>
        <w:t>fie</w:t>
      </w:r>
      <w:r w:rsidRPr="003D1657">
        <w:rPr>
          <w:color w:val="auto"/>
          <w:lang w:val="ro-RO"/>
        </w:rPr>
        <w:t xml:space="preserve"> c</w:t>
      </w:r>
      <w:r w:rsidR="00570A2B">
        <w:rPr>
          <w:color w:val="auto"/>
          <w:lang w:val="ro-RO"/>
        </w:rPr>
        <w:t>onștient</w:t>
      </w:r>
      <w:r w:rsidRPr="003D1657">
        <w:rPr>
          <w:color w:val="auto"/>
          <w:lang w:val="ro-RO"/>
        </w:rPr>
        <w:t xml:space="preserve"> de ele. Atenția lui este inexistentă. </w:t>
      </w:r>
    </w:p>
    <w:p w14:paraId="54AB8ACC" w14:textId="77777777" w:rsidR="00D62D14" w:rsidRPr="007C2195" w:rsidRDefault="00D62D14" w:rsidP="0047344A">
      <w:pPr>
        <w:spacing w:after="0"/>
        <w:ind w:right="1655" w:firstLine="180"/>
        <w:jc w:val="both"/>
        <w:rPr>
          <w:color w:val="auto"/>
          <w:sz w:val="4"/>
          <w:szCs w:val="4"/>
          <w:lang w:val="ro-RO"/>
        </w:rPr>
      </w:pPr>
    </w:p>
    <w:p w14:paraId="53F8961D" w14:textId="77777777" w:rsidR="00D62D14" w:rsidRPr="003D1657" w:rsidRDefault="00D62D14" w:rsidP="0047344A">
      <w:pPr>
        <w:tabs>
          <w:tab w:val="left" w:pos="6379"/>
        </w:tabs>
        <w:spacing w:after="0"/>
        <w:ind w:right="1655" w:firstLine="180"/>
        <w:jc w:val="both"/>
        <w:rPr>
          <w:color w:val="auto"/>
          <w:lang w:val="ro-RO"/>
        </w:rPr>
      </w:pPr>
      <w:r w:rsidRPr="003D1657">
        <w:rPr>
          <w:color w:val="auto"/>
          <w:lang w:val="ro-RO"/>
        </w:rPr>
        <w:t xml:space="preserve">Cum se explică această stare de izolare personală, de abrogare a percepțiilor particularităților lumii externe, abrogarea percepției ce ne permite să profităm avantajos de lumea exterioară sau să evităm </w:t>
      </w:r>
      <w:r>
        <w:rPr>
          <w:color w:val="auto"/>
          <w:lang w:val="ro-RO"/>
        </w:rPr>
        <w:t>(</w:t>
      </w:r>
      <w:r w:rsidRPr="003D1657">
        <w:rPr>
          <w:color w:val="auto"/>
          <w:lang w:val="ro-RO"/>
        </w:rPr>
        <w:t>caz contrar</w:t>
      </w:r>
      <w:r>
        <w:rPr>
          <w:color w:val="auto"/>
          <w:lang w:val="ro-RO"/>
        </w:rPr>
        <w:t>)</w:t>
      </w:r>
      <w:r w:rsidRPr="003D1657">
        <w:rPr>
          <w:color w:val="auto"/>
          <w:lang w:val="ro-RO"/>
        </w:rPr>
        <w:t>, prejudiciile, dezavantajele acesteia? Într-un cuv\nt, cum se explic</w:t>
      </w:r>
      <w:r>
        <w:rPr>
          <w:color w:val="auto"/>
          <w:lang w:val="ro-RO"/>
        </w:rPr>
        <w:t>ă</w:t>
      </w:r>
      <w:r w:rsidRPr="003D1657">
        <w:rPr>
          <w:color w:val="auto"/>
          <w:lang w:val="ro-RO"/>
        </w:rPr>
        <w:t xml:space="preserve"> adaptarea?</w:t>
      </w:r>
    </w:p>
    <w:p w14:paraId="02A3C6DB" w14:textId="77777777" w:rsidR="00D62D14" w:rsidRPr="007C2195" w:rsidRDefault="00D62D14" w:rsidP="0047344A">
      <w:pPr>
        <w:tabs>
          <w:tab w:val="left" w:pos="6379"/>
        </w:tabs>
        <w:spacing w:after="0"/>
        <w:ind w:right="1655" w:firstLine="180"/>
        <w:jc w:val="both"/>
        <w:rPr>
          <w:color w:val="auto"/>
          <w:sz w:val="4"/>
          <w:szCs w:val="4"/>
          <w:lang w:val="ro-RO"/>
        </w:rPr>
      </w:pPr>
    </w:p>
    <w:p w14:paraId="60107DBF" w14:textId="36CD6DE7" w:rsidR="00D62D14" w:rsidRPr="003D1657" w:rsidRDefault="00D62D14" w:rsidP="0047344A">
      <w:pPr>
        <w:tabs>
          <w:tab w:val="left" w:pos="6379"/>
        </w:tabs>
        <w:spacing w:after="0"/>
        <w:ind w:right="1655" w:firstLine="180"/>
        <w:jc w:val="both"/>
        <w:rPr>
          <w:color w:val="auto"/>
          <w:lang w:val="ro-RO"/>
        </w:rPr>
      </w:pPr>
      <w:r w:rsidRPr="003D1657">
        <w:rPr>
          <w:color w:val="auto"/>
          <w:lang w:val="ro-RO"/>
        </w:rPr>
        <w:t>Am văzut</w:t>
      </w:r>
      <w:r w:rsidR="00570A2B">
        <w:rPr>
          <w:color w:val="auto"/>
          <w:lang w:val="ro-RO"/>
        </w:rPr>
        <w:t>:</w:t>
      </w:r>
      <w:r w:rsidRPr="003D1657">
        <w:rPr>
          <w:color w:val="auto"/>
          <w:lang w:val="ro-RO"/>
        </w:rPr>
        <w:t xml:space="preserve"> adaptarea este fenomen</w:t>
      </w:r>
      <w:r>
        <w:rPr>
          <w:color w:val="auto"/>
          <w:lang w:val="ro-RO"/>
        </w:rPr>
        <w:t>ul</w:t>
      </w:r>
      <w:r w:rsidRPr="003D1657">
        <w:rPr>
          <w:color w:val="auto"/>
          <w:lang w:val="ro-RO"/>
        </w:rPr>
        <w:t xml:space="preserve"> de recepție a senzațiilor universale prin sensibilitatea tiroidiană</w:t>
      </w:r>
      <w:r w:rsidR="00570A2B">
        <w:rPr>
          <w:color w:val="auto"/>
          <w:lang w:val="ro-RO"/>
        </w:rPr>
        <w:t>.</w:t>
      </w:r>
      <w:r w:rsidRPr="003D1657">
        <w:rPr>
          <w:color w:val="auto"/>
          <w:lang w:val="ro-RO"/>
        </w:rPr>
        <w:t xml:space="preserve"> Totuși, această glandă nu conduce la adaptare decât dacă și ea posedă o funcționare medie cu variații proporționate și potri</w:t>
      </w:r>
      <w:r w:rsidRPr="00767625">
        <w:rPr>
          <w:i/>
          <w:iCs/>
          <w:color w:val="auto"/>
          <w:lang w:val="ro-RO"/>
        </w:rPr>
        <w:softHyphen/>
      </w:r>
      <w:r w:rsidRPr="003D1657">
        <w:rPr>
          <w:color w:val="auto"/>
          <w:lang w:val="ro-RO"/>
        </w:rPr>
        <w:t>vite forțelor sau stimulilor externi. De asemenea, trebuie ca tiroida să fie susținută și întărită de celelalte glande, mai ales de genitala interstițială, care îi frânează toate variațiile. Când genitala interstițială devine insuficientă, c</w:t>
      </w:r>
      <w:r w:rsidR="00570A2B">
        <w:rPr>
          <w:color w:val="auto"/>
          <w:lang w:val="ro-RO"/>
        </w:rPr>
        <w:t>â</w:t>
      </w:r>
      <w:r w:rsidRPr="003D1657">
        <w:rPr>
          <w:color w:val="auto"/>
          <w:lang w:val="ro-RO"/>
        </w:rPr>
        <w:t>nd secreția ei stabilizatoare și persistentă, (de regulă) în sânge, nu se mai opune schimbării hormonale rapide a tiroidei, senzațiile ori se schimbă constant</w:t>
      </w:r>
      <w:r>
        <w:rPr>
          <w:color w:val="auto"/>
          <w:lang w:val="ro-RO"/>
        </w:rPr>
        <w:t>,</w:t>
      </w:r>
      <w:r w:rsidRPr="003D1657">
        <w:rPr>
          <w:color w:val="auto"/>
          <w:lang w:val="ro-RO"/>
        </w:rPr>
        <w:t xml:space="preserve"> ori, dimpo</w:t>
      </w:r>
      <w:r w:rsidR="00570A2B" w:rsidRPr="003D1657">
        <w:rPr>
          <w:color w:val="auto"/>
          <w:lang w:val="ro-RO"/>
        </w:rPr>
        <w:softHyphen/>
      </w:r>
      <w:r w:rsidRPr="003D1657">
        <w:rPr>
          <w:color w:val="auto"/>
          <w:lang w:val="ro-RO"/>
        </w:rPr>
        <w:t>trivă, nu se mai schimbă deloc, devenind imuabile. În acest caz se declanșează automatisme de amintire automată, care asaltează bolnavul și suscită în el halucinații variabile sau, dimpotrivă, idei fixe, obsesii. În virtutea echilibrului glandular credem că fenomenele fiziologice aberante, ce se pro</w:t>
      </w:r>
      <w:r w:rsidRPr="00767625">
        <w:rPr>
          <w:i/>
          <w:iCs/>
          <w:color w:val="auto"/>
          <w:lang w:val="ro-RO"/>
        </w:rPr>
        <w:softHyphen/>
      </w:r>
      <w:r w:rsidRPr="003D1657">
        <w:rPr>
          <w:color w:val="auto"/>
          <w:lang w:val="ro-RO"/>
        </w:rPr>
        <w:t>duc în hiper</w:t>
      </w:r>
      <w:r w:rsidR="00570A2B" w:rsidRPr="003D1657">
        <w:rPr>
          <w:color w:val="auto"/>
          <w:lang w:val="ro-RO"/>
        </w:rPr>
        <w:softHyphen/>
      </w:r>
      <w:r w:rsidRPr="003D1657">
        <w:rPr>
          <w:color w:val="auto"/>
          <w:lang w:val="ro-RO"/>
        </w:rPr>
        <w:t>funcțiune sau hipofuncțiune, antrenează procese senzoriale, emoți</w:t>
      </w:r>
      <w:r w:rsidRPr="00767625">
        <w:rPr>
          <w:i/>
          <w:iCs/>
          <w:color w:val="auto"/>
          <w:lang w:val="ro-RO"/>
        </w:rPr>
        <w:softHyphen/>
      </w:r>
      <w:r w:rsidRPr="003D1657">
        <w:rPr>
          <w:color w:val="auto"/>
          <w:lang w:val="ro-RO"/>
        </w:rPr>
        <w:t>onale și ideologice mai mult sau mai puțin echivalente sau asemănă</w:t>
      </w:r>
      <w:r w:rsidRPr="00767625">
        <w:rPr>
          <w:i/>
          <w:iCs/>
          <w:color w:val="auto"/>
          <w:lang w:val="ro-RO"/>
        </w:rPr>
        <w:softHyphen/>
      </w:r>
      <w:r w:rsidRPr="003D1657">
        <w:rPr>
          <w:color w:val="auto"/>
          <w:lang w:val="ro-RO"/>
        </w:rPr>
        <w:t>toare. În ce-l pri</w:t>
      </w:r>
      <w:r w:rsidR="00570A2B" w:rsidRPr="003D1657">
        <w:rPr>
          <w:color w:val="auto"/>
          <w:lang w:val="ro-RO"/>
        </w:rPr>
        <w:softHyphen/>
      </w:r>
      <w:r w:rsidRPr="003D1657">
        <w:rPr>
          <w:color w:val="auto"/>
          <w:lang w:val="ro-RO"/>
        </w:rPr>
        <w:t>vește pe cel în cauză, ele nu se disting decât prin creșterea sau diminuarea funcționărilor lui fiziologice.</w:t>
      </w:r>
      <w:r w:rsidR="00570A2B">
        <w:rPr>
          <w:color w:val="auto"/>
          <w:lang w:val="ro-RO"/>
        </w:rPr>
        <w:t xml:space="preserve">  </w:t>
      </w:r>
    </w:p>
    <w:p w14:paraId="73B4FF73" w14:textId="77777777" w:rsidR="00D62D14" w:rsidRPr="003D1657" w:rsidRDefault="00D62D14" w:rsidP="0047344A">
      <w:pPr>
        <w:tabs>
          <w:tab w:val="left" w:pos="6379"/>
        </w:tabs>
        <w:spacing w:after="0"/>
        <w:ind w:right="1655" w:firstLine="180"/>
        <w:jc w:val="both"/>
        <w:rPr>
          <w:color w:val="auto"/>
          <w:sz w:val="10"/>
          <w:szCs w:val="10"/>
          <w:lang w:val="ro-RO"/>
        </w:rPr>
      </w:pPr>
    </w:p>
    <w:p w14:paraId="01B8C150" w14:textId="63C35BC3" w:rsidR="00D62D14" w:rsidRPr="003D1657" w:rsidRDefault="00E4787C" w:rsidP="0047344A">
      <w:pPr>
        <w:tabs>
          <w:tab w:val="left" w:pos="6379"/>
        </w:tabs>
        <w:spacing w:after="0"/>
        <w:ind w:right="1655" w:firstLine="180"/>
        <w:jc w:val="both"/>
        <w:rPr>
          <w:color w:val="auto"/>
          <w:lang w:val="ro-RO"/>
        </w:rPr>
      </w:pPr>
      <w:r>
        <w:rPr>
          <w:color w:val="auto"/>
          <w:lang w:val="ro-RO"/>
        </w:rPr>
        <w:t>În privința</w:t>
      </w:r>
      <w:r w:rsidR="00D62D14" w:rsidRPr="003D1657">
        <w:rPr>
          <w:color w:val="auto"/>
          <w:lang w:val="ro-RO"/>
        </w:rPr>
        <w:t xml:space="preserve"> spiritul</w:t>
      </w:r>
      <w:r>
        <w:rPr>
          <w:color w:val="auto"/>
          <w:lang w:val="ro-RO"/>
        </w:rPr>
        <w:t>ui</w:t>
      </w:r>
      <w:r w:rsidR="00D62D14" w:rsidRPr="003D1657">
        <w:rPr>
          <w:color w:val="auto"/>
          <w:lang w:val="ro-RO"/>
        </w:rPr>
        <w:t xml:space="preserve"> superior, atenția</w:t>
      </w:r>
      <w:r w:rsidR="00D62D14">
        <w:rPr>
          <w:color w:val="auto"/>
          <w:lang w:val="ro-RO"/>
        </w:rPr>
        <w:t xml:space="preserve"> îi</w:t>
      </w:r>
      <w:r w:rsidR="00D62D14" w:rsidRPr="003D1657">
        <w:rPr>
          <w:color w:val="auto"/>
          <w:lang w:val="ro-RO"/>
        </w:rPr>
        <w:t xml:space="preserve"> permite să stabilizeze în personali</w:t>
      </w:r>
      <w:r w:rsidR="00D62D14" w:rsidRPr="00767625">
        <w:rPr>
          <w:i/>
          <w:iCs/>
          <w:color w:val="auto"/>
          <w:lang w:val="ro-RO"/>
        </w:rPr>
        <w:softHyphen/>
      </w:r>
      <w:r w:rsidR="00D62D14" w:rsidRPr="003D1657">
        <w:rPr>
          <w:color w:val="auto"/>
          <w:lang w:val="ro-RO"/>
        </w:rPr>
        <w:t>tatea sa gânditoare senzații ideologice, cunoștințe ce îi displac și îi sunt con</w:t>
      </w:r>
      <w:r w:rsidR="00D62D14" w:rsidRPr="00767625">
        <w:rPr>
          <w:i/>
          <w:iCs/>
          <w:color w:val="auto"/>
          <w:lang w:val="ro-RO"/>
        </w:rPr>
        <w:softHyphen/>
      </w:r>
      <w:r w:rsidR="00D62D14" w:rsidRPr="003D1657">
        <w:rPr>
          <w:color w:val="auto"/>
          <w:lang w:val="ro-RO"/>
        </w:rPr>
        <w:t>trarii, pentru care nu simte niciun fel de atragere, ba chiar repulsie. La fel de bine, dimpotrivă, atenția îi permite să alunge din spirit senzațiile, emoțiile ideative și noțiunile plăcute sau avantajoase, ce concordă cu tendințele sale fiziologice și sentimentale sau cu concepțiile sale metafizice, în vederea cunoașterii unor noi elemente spirituale, pentru a le studia în ele însele. Omul de geniu este capabil să își fixeze propriile</w:t>
      </w:r>
      <w:r>
        <w:rPr>
          <w:color w:val="auto"/>
          <w:lang w:val="ro-RO"/>
        </w:rPr>
        <w:t>-i</w:t>
      </w:r>
      <w:r w:rsidR="00D62D14" w:rsidRPr="003D1657">
        <w:rPr>
          <w:color w:val="auto"/>
          <w:lang w:val="ro-RO"/>
        </w:rPr>
        <w:t xml:space="preserve"> posibilități de senzații </w:t>
      </w:r>
      <w:r w:rsidR="00D62D14">
        <w:rPr>
          <w:color w:val="auto"/>
          <w:lang w:val="ro-RO"/>
        </w:rPr>
        <w:t>și</w:t>
      </w:r>
      <w:r w:rsidR="00D62D14" w:rsidRPr="003D1657">
        <w:rPr>
          <w:color w:val="auto"/>
          <w:lang w:val="ro-RO"/>
        </w:rPr>
        <w:t xml:space="preserve"> studiu </w:t>
      </w:r>
      <w:r w:rsidR="00D62D14">
        <w:rPr>
          <w:color w:val="auto"/>
          <w:lang w:val="ro-RO"/>
        </w:rPr>
        <w:t>pe</w:t>
      </w:r>
      <w:r w:rsidR="00D62D14" w:rsidRPr="003D1657">
        <w:rPr>
          <w:color w:val="auto"/>
          <w:lang w:val="ro-RO"/>
        </w:rPr>
        <w:t xml:space="preserve"> fenomenel</w:t>
      </w:r>
      <w:r w:rsidR="00D62D14">
        <w:rPr>
          <w:color w:val="auto"/>
          <w:lang w:val="ro-RO"/>
        </w:rPr>
        <w:t>e</w:t>
      </w:r>
      <w:r w:rsidR="00D62D14" w:rsidRPr="003D1657">
        <w:rPr>
          <w:color w:val="auto"/>
          <w:lang w:val="ro-RO"/>
        </w:rPr>
        <w:t xml:space="preserve"> universale, nu însă în virtutea propriei sale personalități ci a proceselor respective însele. Pentru geniu, atenția este forma de stăpânire de sine. Ea incită la recepția corectă a tuturor influențelor externe și interne, așa cum sunt acestea, fără niciun fel de interpretări sentimentale.</w:t>
      </w:r>
    </w:p>
    <w:p w14:paraId="27DCC825" w14:textId="77777777" w:rsidR="00D62D14" w:rsidRPr="003D1657" w:rsidRDefault="00D62D14" w:rsidP="0047344A">
      <w:pPr>
        <w:tabs>
          <w:tab w:val="left" w:pos="6379"/>
        </w:tabs>
        <w:spacing w:after="0"/>
        <w:ind w:right="1655" w:firstLine="180"/>
        <w:jc w:val="both"/>
        <w:rPr>
          <w:color w:val="auto"/>
          <w:lang w:val="ro-RO"/>
        </w:rPr>
      </w:pPr>
    </w:p>
    <w:p w14:paraId="5BF7021E" w14:textId="63BCD0D7" w:rsidR="00D62D14" w:rsidRPr="003D1657" w:rsidRDefault="00A041B3" w:rsidP="0047344A">
      <w:pPr>
        <w:tabs>
          <w:tab w:val="left" w:pos="6379"/>
        </w:tabs>
        <w:spacing w:after="0"/>
        <w:ind w:right="1655"/>
        <w:jc w:val="center"/>
        <w:rPr>
          <w:b/>
          <w:smallCaps/>
          <w:color w:val="auto"/>
          <w:sz w:val="28"/>
          <w:szCs w:val="28"/>
          <w:lang w:val="ro-RO"/>
        </w:rPr>
      </w:pPr>
      <w:r>
        <w:rPr>
          <w:b/>
          <w:smallCaps/>
          <w:color w:val="auto"/>
          <w:sz w:val="28"/>
          <w:szCs w:val="28"/>
          <w:lang w:val="ro-RO"/>
        </w:rPr>
        <w:t xml:space="preserve">VI. 43. 2. </w:t>
      </w:r>
      <w:r w:rsidR="006614DA">
        <w:rPr>
          <w:b/>
          <w:color w:val="auto"/>
          <w:sz w:val="28"/>
          <w:szCs w:val="28"/>
          <w:lang w:val="ro-RO"/>
        </w:rPr>
        <w:t>A</w:t>
      </w:r>
      <w:r w:rsidR="00D62D14" w:rsidRPr="006614DA">
        <w:rPr>
          <w:b/>
          <w:color w:val="auto"/>
          <w:sz w:val="28"/>
          <w:szCs w:val="28"/>
          <w:lang w:val="ro-RO"/>
        </w:rPr>
        <w:t>bulia și voința</w:t>
      </w:r>
    </w:p>
    <w:p w14:paraId="2E191F1A" w14:textId="77777777" w:rsidR="00D62D14" w:rsidRPr="007C2195" w:rsidRDefault="00D62D14" w:rsidP="0047344A">
      <w:pPr>
        <w:tabs>
          <w:tab w:val="left" w:pos="6379"/>
        </w:tabs>
        <w:spacing w:after="0"/>
        <w:ind w:right="1655" w:firstLine="180"/>
        <w:jc w:val="both"/>
        <w:rPr>
          <w:color w:val="auto"/>
          <w:sz w:val="10"/>
          <w:szCs w:val="10"/>
          <w:lang w:val="ro-RO"/>
        </w:rPr>
      </w:pPr>
    </w:p>
    <w:p w14:paraId="14CAF8FF" w14:textId="5DF437CE" w:rsidR="00D62D14" w:rsidRPr="003D1657" w:rsidRDefault="00D62D14" w:rsidP="0047344A">
      <w:pPr>
        <w:tabs>
          <w:tab w:val="left" w:pos="6379"/>
        </w:tabs>
        <w:spacing w:after="0"/>
        <w:ind w:right="1655" w:firstLine="180"/>
        <w:jc w:val="both"/>
        <w:rPr>
          <w:color w:val="auto"/>
          <w:lang w:val="ro-RO"/>
        </w:rPr>
      </w:pPr>
      <w:r w:rsidRPr="003D1657">
        <w:rPr>
          <w:color w:val="auto"/>
          <w:lang w:val="ro-RO"/>
        </w:rPr>
        <w:t>Fără excepție, psihiatri recunosc că bolnavii mintali sunt abulici, lip</w:t>
      </w:r>
      <w:r w:rsidRPr="00767625">
        <w:rPr>
          <w:i/>
          <w:iCs/>
          <w:color w:val="auto"/>
          <w:lang w:val="ro-RO"/>
        </w:rPr>
        <w:softHyphen/>
      </w:r>
      <w:r w:rsidRPr="003D1657">
        <w:rPr>
          <w:color w:val="auto"/>
          <w:lang w:val="ro-RO"/>
        </w:rPr>
        <w:t>siți de orice voință. Altfel spus, ei sunt jucăriile tendințelor, dorințelor, impre</w:t>
      </w:r>
      <w:r w:rsidRPr="00767625">
        <w:rPr>
          <w:i/>
          <w:iCs/>
          <w:color w:val="auto"/>
          <w:lang w:val="ro-RO"/>
        </w:rPr>
        <w:softHyphen/>
      </w:r>
      <w:r w:rsidRPr="003D1657">
        <w:rPr>
          <w:color w:val="auto"/>
          <w:lang w:val="ro-RO"/>
        </w:rPr>
        <w:t>siilor, și impulsurilor</w:t>
      </w:r>
      <w:r>
        <w:rPr>
          <w:color w:val="auto"/>
          <w:lang w:val="ro-RO"/>
        </w:rPr>
        <w:t>,</w:t>
      </w:r>
      <w:r w:rsidRPr="003D1657">
        <w:rPr>
          <w:color w:val="auto"/>
          <w:lang w:val="ro-RO"/>
        </w:rPr>
        <w:t xml:space="preserve"> sclavii forțelor și influențelor diverse, unele universale, altele răspunzând mai ales funcțiunilor fiziologice. Ei nu au nicio posibilitate sau mijloc de opoziție, sunt sclavi fără nici</w:t>
      </w:r>
      <w:r>
        <w:rPr>
          <w:color w:val="auto"/>
          <w:lang w:val="ro-RO"/>
        </w:rPr>
        <w:t>o</w:t>
      </w:r>
      <w:r w:rsidRPr="003D1657">
        <w:rPr>
          <w:color w:val="auto"/>
          <w:lang w:val="ro-RO"/>
        </w:rPr>
        <w:t xml:space="preserve"> independență sau libertate, fără vreun mijloc sau șansă de verificare, întrerupere sau moderare de tot ceea ce îi emoționează sau îi face să reacționeze.</w:t>
      </w:r>
    </w:p>
    <w:p w14:paraId="49BF0C3A" w14:textId="77777777" w:rsidR="00D62D14" w:rsidRPr="00837D00" w:rsidRDefault="00D62D14" w:rsidP="0047344A">
      <w:pPr>
        <w:tabs>
          <w:tab w:val="left" w:pos="6379"/>
        </w:tabs>
        <w:spacing w:after="0"/>
        <w:ind w:right="1655" w:firstLine="180"/>
        <w:jc w:val="both"/>
        <w:rPr>
          <w:color w:val="auto"/>
          <w:sz w:val="4"/>
          <w:szCs w:val="4"/>
          <w:lang w:val="ro-RO"/>
        </w:rPr>
      </w:pPr>
    </w:p>
    <w:p w14:paraId="4144F2C0" w14:textId="45EA4184" w:rsidR="00D62D14" w:rsidRPr="003D1657" w:rsidRDefault="00D62D14" w:rsidP="0047344A">
      <w:pPr>
        <w:tabs>
          <w:tab w:val="left" w:pos="6379"/>
        </w:tabs>
        <w:spacing w:after="0"/>
        <w:ind w:right="1655" w:firstLine="180"/>
        <w:jc w:val="both"/>
        <w:rPr>
          <w:color w:val="auto"/>
          <w:lang w:val="ro-RO"/>
        </w:rPr>
      </w:pPr>
      <w:r w:rsidRPr="003D1657">
        <w:rPr>
          <w:color w:val="auto"/>
          <w:lang w:val="ro-RO"/>
        </w:rPr>
        <w:t>La agitați, abulia nu permite nicio realizare valabilă. Starea acestora se carac</w:t>
      </w:r>
      <w:r w:rsidR="006614DA" w:rsidRPr="003D1657">
        <w:rPr>
          <w:color w:val="auto"/>
          <w:lang w:val="ro-RO"/>
        </w:rPr>
        <w:softHyphen/>
      </w:r>
      <w:r w:rsidRPr="003D1657">
        <w:rPr>
          <w:color w:val="auto"/>
          <w:lang w:val="ro-RO"/>
        </w:rPr>
        <w:t>terizează prin schimbări, variații</w:t>
      </w:r>
      <w:r w:rsidR="006614DA">
        <w:rPr>
          <w:color w:val="auto"/>
          <w:lang w:val="ro-RO"/>
        </w:rPr>
        <w:t>,</w:t>
      </w:r>
      <w:r w:rsidRPr="003D1657">
        <w:rPr>
          <w:color w:val="auto"/>
          <w:lang w:val="ro-RO"/>
        </w:rPr>
        <w:t xml:space="preserve"> evoluția continuă a comporta</w:t>
      </w:r>
      <w:r w:rsidRPr="00767625">
        <w:rPr>
          <w:i/>
          <w:iCs/>
          <w:color w:val="auto"/>
          <w:lang w:val="ro-RO"/>
        </w:rPr>
        <w:softHyphen/>
      </w:r>
      <w:r w:rsidRPr="003D1657">
        <w:rPr>
          <w:color w:val="auto"/>
          <w:lang w:val="ro-RO"/>
        </w:rPr>
        <w:t>mentului și ideațiilor. Aceste constante alternanțe, absența stabilității, a peristenței în activități, imposibilitatea efort</w:t>
      </w:r>
      <w:r>
        <w:rPr>
          <w:color w:val="auto"/>
          <w:lang w:val="ro-RO"/>
        </w:rPr>
        <w:t>ului</w:t>
      </w:r>
      <w:r w:rsidRPr="003D1657">
        <w:rPr>
          <w:color w:val="auto"/>
          <w:lang w:val="ro-RO"/>
        </w:rPr>
        <w:t xml:space="preserve"> bine gândit face ca realizările lor să fie precare</w:t>
      </w:r>
      <w:r>
        <w:rPr>
          <w:color w:val="auto"/>
          <w:lang w:val="ro-RO"/>
        </w:rPr>
        <w:t>,</w:t>
      </w:r>
      <w:r w:rsidRPr="003D1657">
        <w:rPr>
          <w:color w:val="auto"/>
          <w:lang w:val="ro-RO"/>
        </w:rPr>
        <w:t xml:space="preserve"> aproape totdeauna fără valoare omenească.</w:t>
      </w:r>
    </w:p>
    <w:p w14:paraId="0D2175E3" w14:textId="77777777" w:rsidR="00D62D14" w:rsidRPr="00837D00" w:rsidRDefault="00D62D14" w:rsidP="0047344A">
      <w:pPr>
        <w:spacing w:after="0"/>
        <w:ind w:right="1655" w:firstLine="180"/>
        <w:jc w:val="both"/>
        <w:rPr>
          <w:color w:val="auto"/>
          <w:sz w:val="4"/>
          <w:szCs w:val="4"/>
          <w:lang w:val="ro-RO"/>
        </w:rPr>
      </w:pPr>
    </w:p>
    <w:p w14:paraId="57B4398A" w14:textId="77777777" w:rsidR="00D62D14" w:rsidRPr="003D1657" w:rsidRDefault="00D62D14" w:rsidP="0047344A">
      <w:pPr>
        <w:spacing w:after="0"/>
        <w:ind w:right="1655" w:firstLine="180"/>
        <w:jc w:val="both"/>
        <w:rPr>
          <w:color w:val="auto"/>
          <w:lang w:val="ro-RO"/>
        </w:rPr>
      </w:pPr>
      <w:r w:rsidRPr="003D1657">
        <w:rPr>
          <w:color w:val="auto"/>
          <w:lang w:val="ro-RO"/>
        </w:rPr>
        <w:t xml:space="preserve">La melancolici, abulia depinde întrucâtva de împrejurări. Pradă emoțiilor unei ideologii triste și unei obsesii ce îi cuprinde spiritul, melancolicul nu se poate debarasa nicicum. </w:t>
      </w:r>
      <w:r>
        <w:rPr>
          <w:color w:val="auto"/>
          <w:lang w:val="ro-RO"/>
        </w:rPr>
        <w:t>E</w:t>
      </w:r>
      <w:r w:rsidRPr="003D1657">
        <w:rPr>
          <w:color w:val="auto"/>
          <w:lang w:val="ro-RO"/>
        </w:rPr>
        <w:t>moții</w:t>
      </w:r>
      <w:r>
        <w:rPr>
          <w:color w:val="auto"/>
          <w:lang w:val="ro-RO"/>
        </w:rPr>
        <w:t>le</w:t>
      </w:r>
      <w:r w:rsidRPr="003D1657">
        <w:rPr>
          <w:color w:val="auto"/>
          <w:lang w:val="ro-RO"/>
        </w:rPr>
        <w:t xml:space="preserve"> nu se schimbă decât prin modificarea stării fiziologice glandulare a bolnavului. De stare</w:t>
      </w:r>
      <w:r>
        <w:rPr>
          <w:color w:val="auto"/>
          <w:lang w:val="ro-RO"/>
        </w:rPr>
        <w:t>a</w:t>
      </w:r>
      <w:r w:rsidRPr="003D1657">
        <w:rPr>
          <w:color w:val="auto"/>
          <w:lang w:val="ro-RO"/>
        </w:rPr>
        <w:t xml:space="preserve"> glandulară depind toate tendin</w:t>
      </w:r>
      <w:r w:rsidRPr="00767625">
        <w:rPr>
          <w:i/>
          <w:iCs/>
          <w:color w:val="auto"/>
          <w:lang w:val="ro-RO"/>
        </w:rPr>
        <w:softHyphen/>
      </w:r>
      <w:r w:rsidRPr="003D1657">
        <w:rPr>
          <w:color w:val="auto"/>
          <w:lang w:val="ro-RO"/>
        </w:rPr>
        <w:t>țele melancolice, indiferent că acestea sunt fixisme obsesionale, afectivități</w:t>
      </w:r>
      <w:r>
        <w:rPr>
          <w:color w:val="auto"/>
          <w:lang w:val="ro-RO"/>
        </w:rPr>
        <w:t>,</w:t>
      </w:r>
      <w:r w:rsidRPr="003D1657">
        <w:rPr>
          <w:color w:val="auto"/>
          <w:lang w:val="ro-RO"/>
        </w:rPr>
        <w:t xml:space="preserve"> idei și ideologii noi, ce survin. Bolnavii nu au niciun mijloc de a se opune sugestiilor, tendințelor, halucinațiilor, impulsurilor. Persecutorul-persecutat sau epilepticul, pot comite orice crimă, în deplină iresponsabilitate.</w:t>
      </w:r>
    </w:p>
    <w:p w14:paraId="38104630" w14:textId="77777777" w:rsidR="00D62D14" w:rsidRPr="00837D00" w:rsidRDefault="00D62D14" w:rsidP="0047344A">
      <w:pPr>
        <w:spacing w:after="0"/>
        <w:ind w:right="1655" w:firstLine="180"/>
        <w:jc w:val="both"/>
        <w:rPr>
          <w:color w:val="auto"/>
          <w:sz w:val="4"/>
          <w:szCs w:val="4"/>
          <w:lang w:val="ro-RO"/>
        </w:rPr>
      </w:pPr>
    </w:p>
    <w:p w14:paraId="63617E38" w14:textId="77777777" w:rsidR="00D62D14" w:rsidRPr="003D1657" w:rsidRDefault="00D62D14" w:rsidP="0047344A">
      <w:pPr>
        <w:spacing w:after="0"/>
        <w:ind w:right="1655" w:firstLine="180"/>
        <w:jc w:val="both"/>
        <w:rPr>
          <w:smallCaps/>
          <w:color w:val="auto"/>
          <w:lang w:val="ro-RO"/>
        </w:rPr>
      </w:pPr>
      <w:r w:rsidRPr="003D1657">
        <w:rPr>
          <w:color w:val="auto"/>
          <w:lang w:val="ro-RO"/>
        </w:rPr>
        <w:t xml:space="preserve">Veritabila voință aparține omului de geniu. Psihologii, psihiatrii, filosofii nu au reușit să definească voința cu adevărat. Între altele, ei nu i-au recunoscut particularitățile indiscutabile, ce fac din ea o facultate </w:t>
      </w:r>
      <w:r>
        <w:rPr>
          <w:color w:val="auto"/>
          <w:lang w:val="ro-RO"/>
        </w:rPr>
        <w:t>o</w:t>
      </w:r>
      <w:r w:rsidRPr="003D1657">
        <w:rPr>
          <w:color w:val="auto"/>
          <w:lang w:val="ro-RO"/>
        </w:rPr>
        <w:t>menească prin exce</w:t>
      </w:r>
      <w:r w:rsidRPr="00767625">
        <w:rPr>
          <w:i/>
          <w:iCs/>
          <w:color w:val="auto"/>
          <w:lang w:val="ro-RO"/>
        </w:rPr>
        <w:softHyphen/>
      </w:r>
      <w:r w:rsidRPr="003D1657">
        <w:rPr>
          <w:color w:val="auto"/>
          <w:lang w:val="ro-RO"/>
        </w:rPr>
        <w:t xml:space="preserve">lență, care distinge omul de animale. Numai voința poate împiedica mediocrii de spirit să pretindă că nu suntem decât prada instigațiilor naturii noastre. </w:t>
      </w:r>
      <w:r w:rsidRPr="003D1657">
        <w:rPr>
          <w:smallCaps/>
          <w:color w:val="auto"/>
          <w:lang w:val="ro-RO"/>
        </w:rPr>
        <w:t>voința este calitatea omenească ce ne permite să resimțim, să facem, să gândim, să studiem ceea ce nu ne place, ceea ce ne este deza</w:t>
      </w:r>
      <w:r w:rsidRPr="00767625">
        <w:rPr>
          <w:i/>
          <w:iCs/>
          <w:color w:val="auto"/>
          <w:lang w:val="ro-RO"/>
        </w:rPr>
        <w:softHyphen/>
      </w:r>
      <w:r w:rsidRPr="003D1657">
        <w:rPr>
          <w:smallCaps/>
          <w:color w:val="auto"/>
          <w:lang w:val="ro-RO"/>
        </w:rPr>
        <w:t>greabil, plictisitor, dificil, ceea ce detestăm sau disprețuim, pentru care avem repulsie, care ne este dezavantajos, ne obosește, ne pune la încercare toate posibilitățile de acțiune și de gândire. la fel de bine, dimpotrivă, voința ne permite să rezistăm, să ne opunem tuturor tendințelor naturale sau fiziologice, să nu resimțim, să nu facem, să nu gândim ceea ce ne place sau ne este profitabil, ușor, care ne flatează ori este în acord cu concepția noastră metafizică și tendințele noastre științifice pentru a nu considera, în ambele cazuri, decât fenomenele în ele însele, pentru a afla sau a ajunge la adevăr.</w:t>
      </w:r>
    </w:p>
    <w:p w14:paraId="2E3421EE" w14:textId="77777777" w:rsidR="00D62D14" w:rsidRPr="006614DA" w:rsidRDefault="00D62D14" w:rsidP="0047344A">
      <w:pPr>
        <w:spacing w:after="0"/>
        <w:ind w:right="1655" w:firstLine="180"/>
        <w:jc w:val="both"/>
        <w:rPr>
          <w:smallCaps/>
          <w:color w:val="auto"/>
          <w:sz w:val="4"/>
          <w:szCs w:val="4"/>
          <w:lang w:val="ro-RO"/>
        </w:rPr>
      </w:pPr>
    </w:p>
    <w:p w14:paraId="21067D68" w14:textId="77777777" w:rsidR="00D62D14" w:rsidRPr="003D1657" w:rsidRDefault="00D62D14" w:rsidP="0047344A">
      <w:pPr>
        <w:spacing w:after="0"/>
        <w:ind w:right="1655" w:firstLine="180"/>
        <w:jc w:val="both"/>
        <w:rPr>
          <w:color w:val="auto"/>
          <w:lang w:val="ro-RO"/>
        </w:rPr>
      </w:pPr>
      <w:r w:rsidRPr="003D1657">
        <w:rPr>
          <w:color w:val="auto"/>
          <w:lang w:val="ro-RO"/>
        </w:rPr>
        <w:t>Similitudinea aparentă a definițiilor atenției și voinței ar putea îngreuna sesizarea diferenței dintre ele. Atenția presupune ori acceptarea ori refuzul cunoașterii unui s</w:t>
      </w:r>
      <w:r>
        <w:rPr>
          <w:color w:val="auto"/>
          <w:lang w:val="ro-RO"/>
        </w:rPr>
        <w:t>u</w:t>
      </w:r>
      <w:r w:rsidRPr="003D1657">
        <w:rPr>
          <w:color w:val="auto"/>
          <w:lang w:val="ro-RO"/>
        </w:rPr>
        <w:t>biect sau proces universal. În cadrul voinței apare decizia ce permite descoperirea, realizarea în care spiritul deține o parte prepon</w:t>
      </w:r>
      <w:r w:rsidRPr="00767625">
        <w:rPr>
          <w:i/>
          <w:iCs/>
          <w:color w:val="auto"/>
          <w:lang w:val="ro-RO"/>
        </w:rPr>
        <w:softHyphen/>
      </w:r>
      <w:r w:rsidRPr="003D1657">
        <w:rPr>
          <w:color w:val="auto"/>
          <w:lang w:val="ro-RO"/>
        </w:rPr>
        <w:t xml:space="preserve">derentă. </w:t>
      </w:r>
      <w:r>
        <w:rPr>
          <w:color w:val="auto"/>
          <w:lang w:val="ro-RO"/>
        </w:rPr>
        <w:t>C</w:t>
      </w:r>
      <w:r w:rsidRPr="003D1657">
        <w:rPr>
          <w:color w:val="auto"/>
          <w:lang w:val="ro-RO"/>
        </w:rPr>
        <w:t>e</w:t>
      </w:r>
      <w:r>
        <w:rPr>
          <w:color w:val="auto"/>
          <w:lang w:val="ro-RO"/>
        </w:rPr>
        <w:t>le</w:t>
      </w:r>
      <w:r w:rsidRPr="003D1657">
        <w:rPr>
          <w:color w:val="auto"/>
          <w:lang w:val="ro-RO"/>
        </w:rPr>
        <w:t xml:space="preserve"> două calități decurg din una și aceeași funcționare fiziologică, </w:t>
      </w:r>
      <w:r>
        <w:rPr>
          <w:color w:val="auto"/>
          <w:lang w:val="ro-RO"/>
        </w:rPr>
        <w:t>ce este</w:t>
      </w:r>
      <w:r w:rsidRPr="003D1657">
        <w:rPr>
          <w:color w:val="auto"/>
          <w:lang w:val="ro-RO"/>
        </w:rPr>
        <w:t xml:space="preserve"> mai puternic</w:t>
      </w:r>
      <w:r>
        <w:rPr>
          <w:color w:val="auto"/>
          <w:lang w:val="ro-RO"/>
        </w:rPr>
        <w:t>ă</w:t>
      </w:r>
      <w:r w:rsidRPr="003D1657">
        <w:rPr>
          <w:color w:val="auto"/>
          <w:lang w:val="ro-RO"/>
        </w:rPr>
        <w:t xml:space="preserve"> în ca</w:t>
      </w:r>
      <w:r>
        <w:rPr>
          <w:color w:val="auto"/>
          <w:lang w:val="ro-RO"/>
        </w:rPr>
        <w:t>z</w:t>
      </w:r>
      <w:r w:rsidRPr="003D1657">
        <w:rPr>
          <w:color w:val="auto"/>
          <w:lang w:val="ro-RO"/>
        </w:rPr>
        <w:t xml:space="preserve">ul voinței. În cadrul atenției, </w:t>
      </w:r>
      <w:r w:rsidRPr="003D1657">
        <w:rPr>
          <w:i/>
          <w:color w:val="auto"/>
          <w:lang w:val="ro-RO"/>
        </w:rPr>
        <w:t>glanda interstițială</w:t>
      </w:r>
      <w:r w:rsidRPr="003D1657">
        <w:rPr>
          <w:color w:val="auto"/>
          <w:lang w:val="ro-RO"/>
        </w:rPr>
        <w:t xml:space="preserve"> nu acționează decât față de influențele fenomenale ori spirituale pe care ea le stabilizează în spiritul nostru. Grație unei activități mai pu</w:t>
      </w:r>
      <w:r>
        <w:rPr>
          <w:color w:val="auto"/>
          <w:lang w:val="ro-RO"/>
        </w:rPr>
        <w:t>t</w:t>
      </w:r>
      <w:r w:rsidRPr="003D1657">
        <w:rPr>
          <w:color w:val="auto"/>
          <w:lang w:val="ro-RO"/>
        </w:rPr>
        <w:t>ernice, ea împinge personalitatea către efortul ce îi va permite să atingă adevărurile fenomenale.</w:t>
      </w:r>
    </w:p>
    <w:p w14:paraId="1105BF5F" w14:textId="77777777" w:rsidR="00D62D14" w:rsidRPr="003D1657" w:rsidRDefault="00D62D14" w:rsidP="0047344A">
      <w:pPr>
        <w:spacing w:after="0"/>
        <w:ind w:right="1655" w:firstLine="180"/>
        <w:jc w:val="both"/>
        <w:rPr>
          <w:color w:val="auto"/>
          <w:lang w:val="ro-RO"/>
        </w:rPr>
      </w:pPr>
    </w:p>
    <w:p w14:paraId="248B6905" w14:textId="2190B5D9" w:rsidR="00D62D14" w:rsidRPr="003D1657" w:rsidRDefault="00A041B3" w:rsidP="0047344A">
      <w:pPr>
        <w:spacing w:after="0"/>
        <w:ind w:right="1655"/>
        <w:jc w:val="center"/>
        <w:rPr>
          <w:b/>
          <w:smallCaps/>
          <w:color w:val="auto"/>
          <w:sz w:val="28"/>
          <w:szCs w:val="28"/>
          <w:lang w:val="ro-RO"/>
        </w:rPr>
      </w:pPr>
      <w:r>
        <w:rPr>
          <w:b/>
          <w:smallCaps/>
          <w:color w:val="auto"/>
          <w:sz w:val="28"/>
          <w:szCs w:val="28"/>
          <w:lang w:val="ro-RO"/>
        </w:rPr>
        <w:t>VI. 43. 2</w:t>
      </w:r>
      <w:r w:rsidRPr="006614DA">
        <w:rPr>
          <w:b/>
          <w:i/>
          <w:iCs/>
          <w:color w:val="auto"/>
          <w:sz w:val="28"/>
          <w:szCs w:val="28"/>
          <w:lang w:val="ro-RO"/>
        </w:rPr>
        <w:t xml:space="preserve">. </w:t>
      </w:r>
      <w:r w:rsidR="006614DA">
        <w:rPr>
          <w:b/>
          <w:i/>
          <w:iCs/>
          <w:color w:val="auto"/>
          <w:sz w:val="28"/>
          <w:szCs w:val="28"/>
          <w:lang w:val="ro-RO"/>
        </w:rPr>
        <w:t>A</w:t>
      </w:r>
      <w:r w:rsidR="00D62D14" w:rsidRPr="006614DA">
        <w:rPr>
          <w:b/>
          <w:i/>
          <w:iCs/>
          <w:color w:val="auto"/>
          <w:sz w:val="28"/>
          <w:szCs w:val="28"/>
          <w:lang w:val="ro-RO"/>
        </w:rPr>
        <w:t>bsența simțului moral</w:t>
      </w:r>
    </w:p>
    <w:p w14:paraId="13489F90" w14:textId="77777777" w:rsidR="00D62D14" w:rsidRPr="002B3461" w:rsidRDefault="00D62D14" w:rsidP="0047344A">
      <w:pPr>
        <w:spacing w:after="0"/>
        <w:ind w:right="1655" w:firstLine="180"/>
        <w:jc w:val="both"/>
        <w:rPr>
          <w:color w:val="auto"/>
          <w:sz w:val="10"/>
          <w:szCs w:val="10"/>
          <w:lang w:val="ro-RO"/>
        </w:rPr>
      </w:pPr>
    </w:p>
    <w:p w14:paraId="641E1A5F" w14:textId="62D04286" w:rsidR="00D62D14" w:rsidRPr="003D1657" w:rsidRDefault="00D62D14" w:rsidP="0047344A">
      <w:pPr>
        <w:spacing w:after="0"/>
        <w:ind w:right="1655" w:firstLine="180"/>
        <w:jc w:val="both"/>
        <w:rPr>
          <w:color w:val="auto"/>
          <w:lang w:val="ro-RO"/>
        </w:rPr>
      </w:pPr>
      <w:r w:rsidRPr="003D1657">
        <w:rPr>
          <w:color w:val="auto"/>
          <w:lang w:val="ro-RO"/>
        </w:rPr>
        <w:t>Psihiatrii au semnalat absența simțului moral din majoritatea</w:t>
      </w:r>
      <w:r w:rsidR="006614DA">
        <w:rPr>
          <w:color w:val="auto"/>
          <w:lang w:val="ro-RO"/>
        </w:rPr>
        <w:t xml:space="preserve"> cazurilor de </w:t>
      </w:r>
      <w:r w:rsidRPr="003D1657">
        <w:rPr>
          <w:color w:val="auto"/>
          <w:lang w:val="ro-RO"/>
        </w:rPr>
        <w:t>bol</w:t>
      </w:r>
      <w:r w:rsidR="006614DA">
        <w:rPr>
          <w:color w:val="auto"/>
          <w:lang w:val="ro-RO"/>
        </w:rPr>
        <w:t>i</w:t>
      </w:r>
      <w:r w:rsidRPr="003D1657">
        <w:rPr>
          <w:color w:val="auto"/>
          <w:lang w:val="ro-RO"/>
        </w:rPr>
        <w:t xml:space="preserve"> min</w:t>
      </w:r>
      <w:r w:rsidRPr="00767625">
        <w:rPr>
          <w:i/>
          <w:iCs/>
          <w:color w:val="auto"/>
          <w:lang w:val="ro-RO"/>
        </w:rPr>
        <w:softHyphen/>
      </w:r>
      <w:r w:rsidRPr="003D1657">
        <w:rPr>
          <w:color w:val="auto"/>
          <w:lang w:val="ro-RO"/>
        </w:rPr>
        <w:t>tale. Niciun psihotic nu are simț moral. Principala caracteristică a dementului este egoismul său. Pe dement nu-l interesează decât propria sa persoană, orice sentimente altruiste au dispărut din el. Sociabilitatea bolna</w:t>
      </w:r>
      <w:r w:rsidR="006614DA" w:rsidRPr="003D1657">
        <w:rPr>
          <w:color w:val="auto"/>
          <w:lang w:val="ro-RO"/>
        </w:rPr>
        <w:softHyphen/>
      </w:r>
      <w:r w:rsidRPr="003D1657">
        <w:rPr>
          <w:color w:val="auto"/>
          <w:lang w:val="ro-RO"/>
        </w:rPr>
        <w:t>vilor mintali a dis</w:t>
      </w:r>
      <w:r w:rsidRPr="00767625">
        <w:rPr>
          <w:i/>
          <w:iCs/>
          <w:color w:val="auto"/>
          <w:lang w:val="ro-RO"/>
        </w:rPr>
        <w:softHyphen/>
      </w:r>
      <w:r w:rsidRPr="003D1657">
        <w:rPr>
          <w:color w:val="auto"/>
          <w:lang w:val="ro-RO"/>
        </w:rPr>
        <w:t>părut aproape cu totul. Sociabilitatea lor se reduce la disci</w:t>
      </w:r>
      <w:r w:rsidR="006614DA" w:rsidRPr="003D1657">
        <w:rPr>
          <w:color w:val="auto"/>
          <w:lang w:val="ro-RO"/>
        </w:rPr>
        <w:softHyphen/>
      </w:r>
      <w:r w:rsidRPr="003D1657">
        <w:rPr>
          <w:color w:val="auto"/>
          <w:lang w:val="ro-RO"/>
        </w:rPr>
        <w:t>plină sau cons</w:t>
      </w:r>
      <w:r w:rsidRPr="00767625">
        <w:rPr>
          <w:i/>
          <w:iCs/>
          <w:color w:val="auto"/>
          <w:lang w:val="ro-RO"/>
        </w:rPr>
        <w:softHyphen/>
      </w:r>
      <w:r w:rsidRPr="003D1657">
        <w:rPr>
          <w:color w:val="auto"/>
          <w:lang w:val="ro-RO"/>
        </w:rPr>
        <w:t>trângere. Îndată ce sunt lăsați de capul lor, ei sunt murdari, dezor</w:t>
      </w:r>
      <w:r w:rsidR="006614DA" w:rsidRPr="003D1657">
        <w:rPr>
          <w:color w:val="auto"/>
          <w:lang w:val="ro-RO"/>
        </w:rPr>
        <w:softHyphen/>
      </w:r>
      <w:r w:rsidRPr="003D1657">
        <w:rPr>
          <w:color w:val="auto"/>
          <w:lang w:val="ro-RO"/>
        </w:rPr>
        <w:t>donați, negli</w:t>
      </w:r>
      <w:r w:rsidRPr="00767625">
        <w:rPr>
          <w:i/>
          <w:iCs/>
          <w:color w:val="auto"/>
          <w:lang w:val="ro-RO"/>
        </w:rPr>
        <w:softHyphen/>
      </w:r>
      <w:r w:rsidRPr="003D1657">
        <w:rPr>
          <w:color w:val="auto"/>
          <w:lang w:val="ro-RO"/>
        </w:rPr>
        <w:t>jenți, pierd buna creștere și educația, mănâncă neatent, mult, se murdăresc cu mâncarea, etc. Demenții au pierdut sentimentul propri</w:t>
      </w:r>
      <w:r w:rsidR="006614DA" w:rsidRPr="003D1657">
        <w:rPr>
          <w:color w:val="auto"/>
          <w:lang w:val="ro-RO"/>
        </w:rPr>
        <w:softHyphen/>
      </w:r>
      <w:r w:rsidRPr="003D1657">
        <w:rPr>
          <w:color w:val="auto"/>
          <w:lang w:val="ro-RO"/>
        </w:rPr>
        <w:t>etății, iau la întâmplare, apoi abandonează ceea ce aparține altora, ignoră respectul de ei înșiși, respec</w:t>
      </w:r>
      <w:r w:rsidRPr="00767625">
        <w:rPr>
          <w:i/>
          <w:iCs/>
          <w:color w:val="auto"/>
          <w:lang w:val="ro-RO"/>
        </w:rPr>
        <w:softHyphen/>
      </w:r>
      <w:r w:rsidRPr="003D1657">
        <w:rPr>
          <w:color w:val="auto"/>
          <w:lang w:val="ro-RO"/>
        </w:rPr>
        <w:t>tul persoanei omenești. Toți sunt exhibiționiști, își rup hainele lor și ale altora, se poartă rău cu alții, îi insultă și maltratează, îi lovesc, îi brutalizează, putând merge până la crimă.</w:t>
      </w:r>
      <w:r w:rsidR="006614DA">
        <w:rPr>
          <w:color w:val="auto"/>
          <w:lang w:val="ro-RO"/>
        </w:rPr>
        <w:t xml:space="preserve">   </w:t>
      </w:r>
    </w:p>
    <w:p w14:paraId="71E69E27" w14:textId="77777777" w:rsidR="00D62D14" w:rsidRPr="002B3461" w:rsidRDefault="00D62D14" w:rsidP="0047344A">
      <w:pPr>
        <w:spacing w:after="0"/>
        <w:ind w:right="1655" w:firstLine="180"/>
        <w:jc w:val="both"/>
        <w:rPr>
          <w:color w:val="auto"/>
          <w:sz w:val="4"/>
          <w:szCs w:val="4"/>
          <w:lang w:val="ro-RO"/>
        </w:rPr>
      </w:pPr>
    </w:p>
    <w:p w14:paraId="374E30BC" w14:textId="28DC8D86" w:rsidR="00D62D14" w:rsidRPr="003D1657" w:rsidRDefault="00D62D14" w:rsidP="0047344A">
      <w:pPr>
        <w:spacing w:after="0"/>
        <w:ind w:right="1655" w:firstLine="180"/>
        <w:jc w:val="both"/>
        <w:rPr>
          <w:color w:val="auto"/>
          <w:lang w:val="ro-RO"/>
        </w:rPr>
      </w:pPr>
      <w:r w:rsidRPr="003D1657">
        <w:rPr>
          <w:color w:val="auto"/>
          <w:lang w:val="ro-RO"/>
        </w:rPr>
        <w:t>Sensul moral este tendința dominantă a omului de geniu, care este foarte altruist tocmai pentru că finalitatea omenească l-a penetrat până în ultima lui fibră. Omul de geniu presimte apoi descoperă că nu există decât pentru a servi perfecțion</w:t>
      </w:r>
      <w:r w:rsidR="006614DA">
        <w:rPr>
          <w:color w:val="auto"/>
          <w:lang w:val="ro-RO"/>
        </w:rPr>
        <w:t>ării</w:t>
      </w:r>
      <w:r w:rsidRPr="003D1657">
        <w:rPr>
          <w:color w:val="auto"/>
          <w:lang w:val="ro-RO"/>
        </w:rPr>
        <w:t xml:space="preserve"> omenirii, pentru a permite oamenilor să parcurgă și să atingă la timp </w:t>
      </w:r>
      <w:r w:rsidR="006614DA">
        <w:rPr>
          <w:color w:val="auto"/>
          <w:lang w:val="ro-RO"/>
        </w:rPr>
        <w:t>desăvârși</w:t>
      </w:r>
      <w:r w:rsidRPr="003D1657">
        <w:rPr>
          <w:color w:val="auto"/>
          <w:lang w:val="ro-RO"/>
        </w:rPr>
        <w:t>rea spirituală în vederea că</w:t>
      </w:r>
      <w:r w:rsidR="005A63F6">
        <w:rPr>
          <w:color w:val="auto"/>
          <w:lang w:val="ro-RO"/>
        </w:rPr>
        <w:t>rei</w:t>
      </w:r>
      <w:r w:rsidRPr="003D1657">
        <w:rPr>
          <w:color w:val="auto"/>
          <w:lang w:val="ro-RO"/>
        </w:rPr>
        <w:t xml:space="preserve">a </w:t>
      </w:r>
      <w:r w:rsidR="005A63F6">
        <w:rPr>
          <w:color w:val="auto"/>
          <w:lang w:val="ro-RO"/>
        </w:rPr>
        <w:t>s-au încarnat</w:t>
      </w:r>
      <w:r w:rsidRPr="003D1657">
        <w:rPr>
          <w:color w:val="auto"/>
          <w:lang w:val="ro-RO"/>
        </w:rPr>
        <w:t>. Spiritul animat de un astfel de ideal își va concentra toate eforturile pentru binele altora, binele general al omenirii. Bun, indulgent, plin de înțele</w:t>
      </w:r>
      <w:r w:rsidRPr="00767625">
        <w:rPr>
          <w:i/>
          <w:iCs/>
          <w:color w:val="auto"/>
          <w:lang w:val="ro-RO"/>
        </w:rPr>
        <w:softHyphen/>
      </w:r>
      <w:r w:rsidRPr="003D1657">
        <w:rPr>
          <w:color w:val="auto"/>
          <w:lang w:val="ro-RO"/>
        </w:rPr>
        <w:t>gere și caritate, capabil de orice dezinteresare, dând cele mai bune exemple, combătând orice mizerie</w:t>
      </w:r>
      <w:r>
        <w:rPr>
          <w:color w:val="auto"/>
          <w:lang w:val="ro-RO"/>
        </w:rPr>
        <w:t>.</w:t>
      </w:r>
    </w:p>
    <w:p w14:paraId="4DB06BCC" w14:textId="77777777" w:rsidR="00D62D14" w:rsidRPr="005A63F6" w:rsidRDefault="00D62D14" w:rsidP="0047344A">
      <w:pPr>
        <w:spacing w:after="0"/>
        <w:ind w:right="1655" w:firstLine="180"/>
        <w:jc w:val="both"/>
        <w:rPr>
          <w:color w:val="auto"/>
          <w:sz w:val="4"/>
          <w:szCs w:val="4"/>
          <w:lang w:val="ro-RO"/>
        </w:rPr>
      </w:pPr>
    </w:p>
    <w:p w14:paraId="0424403D" w14:textId="77777777" w:rsidR="00D62D14" w:rsidRPr="003D1657" w:rsidRDefault="00D62D14" w:rsidP="0047344A">
      <w:pPr>
        <w:spacing w:after="0"/>
        <w:ind w:right="1655" w:firstLine="180"/>
        <w:jc w:val="both"/>
        <w:rPr>
          <w:color w:val="auto"/>
          <w:lang w:val="ro-RO"/>
        </w:rPr>
      </w:pPr>
      <w:r w:rsidRPr="003D1657">
        <w:rPr>
          <w:color w:val="auto"/>
          <w:lang w:val="ro-RO"/>
        </w:rPr>
        <w:t xml:space="preserve">Geniul este apanajul acelora care doresc perfecțiunea omenească mai mult decât propria lor fericire. În cadrul activităților lui, în care este apt pe deplin, în specialitatea sa, fiecare om își poate îndrepta munca de cercetare și </w:t>
      </w:r>
      <w:r w:rsidRPr="0030311D">
        <w:rPr>
          <w:color w:val="auto"/>
          <w:lang w:val="ro-RO"/>
        </w:rPr>
        <w:t>reali</w:t>
      </w:r>
      <w:r w:rsidRPr="0030311D">
        <w:rPr>
          <w:color w:val="auto"/>
          <w:lang w:val="ro-RO"/>
        </w:rPr>
        <w:softHyphen/>
        <w:t>zare</w:t>
      </w:r>
      <w:r w:rsidRPr="003D1657">
        <w:rPr>
          <w:color w:val="auto"/>
          <w:lang w:val="ro-RO"/>
        </w:rPr>
        <w:t xml:space="preserve"> către ceva genial.</w:t>
      </w:r>
    </w:p>
    <w:p w14:paraId="7DC11070" w14:textId="77777777" w:rsidR="00D62D14" w:rsidRPr="002B3461" w:rsidRDefault="00D62D14" w:rsidP="0047344A">
      <w:pPr>
        <w:spacing w:after="0"/>
        <w:ind w:right="1655" w:firstLine="180"/>
        <w:jc w:val="both"/>
        <w:rPr>
          <w:color w:val="auto"/>
          <w:sz w:val="4"/>
          <w:szCs w:val="4"/>
          <w:lang w:val="ro-RO"/>
        </w:rPr>
      </w:pPr>
    </w:p>
    <w:p w14:paraId="72A0A64D" w14:textId="0A71B93E" w:rsidR="00D62D14" w:rsidRPr="003D1657" w:rsidRDefault="00D62D14" w:rsidP="0047344A">
      <w:pPr>
        <w:spacing w:after="0"/>
        <w:ind w:right="1655" w:firstLine="180"/>
        <w:jc w:val="both"/>
        <w:rPr>
          <w:color w:val="auto"/>
          <w:lang w:val="ro-RO"/>
        </w:rPr>
      </w:pPr>
      <w:r w:rsidRPr="003D1657">
        <w:rPr>
          <w:color w:val="auto"/>
          <w:lang w:val="ro-RO"/>
        </w:rPr>
        <w:t>Tocmai am vorbit de splendoarea sensului moral în ordinea sentimentală a Sfântului Vincent-de-Paul, unul dintre cele mai perfecte exemple. Sensul mo</w:t>
      </w:r>
      <w:r w:rsidRPr="00767625">
        <w:rPr>
          <w:i/>
          <w:iCs/>
          <w:color w:val="auto"/>
          <w:lang w:val="ro-RO"/>
        </w:rPr>
        <w:softHyphen/>
      </w:r>
      <w:r w:rsidRPr="003D1657">
        <w:rPr>
          <w:color w:val="auto"/>
          <w:lang w:val="ro-RO"/>
        </w:rPr>
        <w:t>ral are</w:t>
      </w:r>
      <w:r w:rsidR="005A63F6">
        <w:rPr>
          <w:color w:val="auto"/>
          <w:lang w:val="ro-RO"/>
        </w:rPr>
        <w:t xml:space="preserve"> curs</w:t>
      </w:r>
      <w:r w:rsidRPr="003D1657">
        <w:rPr>
          <w:color w:val="auto"/>
          <w:lang w:val="ro-RO"/>
        </w:rPr>
        <w:t xml:space="preserve"> liber și</w:t>
      </w:r>
      <w:r>
        <w:rPr>
          <w:color w:val="auto"/>
          <w:lang w:val="ro-RO"/>
        </w:rPr>
        <w:t xml:space="preserve"> în</w:t>
      </w:r>
      <w:r w:rsidRPr="003D1657">
        <w:rPr>
          <w:color w:val="auto"/>
          <w:lang w:val="ro-RO"/>
        </w:rPr>
        <w:t xml:space="preserve"> activitățile intelectuale, Semmelweis fiind unul dintre cele mai strălucite exemple. În cadrul cunoașterii științifice, sensul moral nu rămâne în urma altruismului sentimental împins până la absolut. Marele merit al lui Carrel este de a fi subliniat sensul moral, ajutându-ne să înțelegem importanța </w:t>
      </w:r>
      <w:r>
        <w:rPr>
          <w:color w:val="auto"/>
          <w:lang w:val="ro-RO"/>
        </w:rPr>
        <w:t>c</w:t>
      </w:r>
      <w:r w:rsidRPr="003D1657">
        <w:rPr>
          <w:color w:val="auto"/>
          <w:lang w:val="ro-RO"/>
        </w:rPr>
        <w:t>unoașterii omului. Propriul său interes</w:t>
      </w:r>
      <w:r w:rsidR="005A63F6">
        <w:rPr>
          <w:color w:val="auto"/>
          <w:lang w:val="ro-RO"/>
        </w:rPr>
        <w:t>,</w:t>
      </w:r>
      <w:r w:rsidRPr="003D1657">
        <w:rPr>
          <w:color w:val="auto"/>
          <w:lang w:val="ro-RO"/>
        </w:rPr>
        <w:t xml:space="preserve"> propria sa carieră l-ar fi putut determina să continue reușitele chirurgicale și experimentările funcțio</w:t>
      </w:r>
      <w:r w:rsidRPr="00767625">
        <w:rPr>
          <w:i/>
          <w:iCs/>
          <w:color w:val="auto"/>
          <w:lang w:val="ro-RO"/>
        </w:rPr>
        <w:softHyphen/>
      </w:r>
      <w:r w:rsidRPr="003D1657">
        <w:rPr>
          <w:color w:val="auto"/>
          <w:lang w:val="ro-RO"/>
        </w:rPr>
        <w:t xml:space="preserve">nale pe țesuturi, care i-ar fi procurat cele mai mari avantaje. El a neglijat însă avantajele personale, consacrându-se </w:t>
      </w:r>
      <w:r w:rsidR="005A63F6">
        <w:rPr>
          <w:color w:val="auto"/>
          <w:lang w:val="ro-RO"/>
        </w:rPr>
        <w:t>c</w:t>
      </w:r>
      <w:r w:rsidRPr="003D1657">
        <w:rPr>
          <w:color w:val="auto"/>
          <w:lang w:val="ro-RO"/>
        </w:rPr>
        <w:t xml:space="preserve">unoașterii </w:t>
      </w:r>
      <w:r w:rsidR="005A63F6">
        <w:rPr>
          <w:color w:val="auto"/>
          <w:lang w:val="ro-RO"/>
        </w:rPr>
        <w:t>o</w:t>
      </w:r>
      <w:r w:rsidRPr="003D1657">
        <w:rPr>
          <w:color w:val="auto"/>
          <w:lang w:val="ro-RO"/>
        </w:rPr>
        <w:t xml:space="preserve">mului, ceea ce i-a adus </w:t>
      </w:r>
      <w:r w:rsidRPr="0030311D">
        <w:rPr>
          <w:color w:val="auto"/>
          <w:lang w:val="ro-RO"/>
        </w:rPr>
        <w:t>mulți</w:t>
      </w:r>
      <w:r w:rsidRPr="0030311D">
        <w:rPr>
          <w:color w:val="auto"/>
          <w:lang w:val="ro-RO"/>
        </w:rPr>
        <w:softHyphen/>
        <w:t>mea</w:t>
      </w:r>
      <w:r w:rsidRPr="003D1657">
        <w:rPr>
          <w:color w:val="auto"/>
          <w:lang w:val="ro-RO"/>
        </w:rPr>
        <w:t xml:space="preserve"> de critici și condamnări, ce continuă și azi, la atâtea zeci de ani după moartea lui</w:t>
      </w:r>
      <w:r w:rsidRPr="003D1657">
        <w:rPr>
          <w:rStyle w:val="FootnoteReference"/>
          <w:color w:val="auto"/>
          <w:lang w:val="ro-RO"/>
        </w:rPr>
        <w:footnoteReference w:id="118"/>
      </w:r>
      <w:r w:rsidRPr="003D1657">
        <w:rPr>
          <w:color w:val="auto"/>
          <w:lang w:val="ro-RO"/>
        </w:rPr>
        <w:t xml:space="preserve">. Nu i se poate ierta faptul de a fi </w:t>
      </w:r>
      <w:r>
        <w:rPr>
          <w:color w:val="auto"/>
          <w:lang w:val="ro-RO"/>
        </w:rPr>
        <w:t>arătat limitele</w:t>
      </w:r>
      <w:r w:rsidRPr="003D1657">
        <w:rPr>
          <w:color w:val="auto"/>
          <w:lang w:val="ro-RO"/>
        </w:rPr>
        <w:t xml:space="preserve"> analiz</w:t>
      </w:r>
      <w:r>
        <w:rPr>
          <w:color w:val="auto"/>
          <w:lang w:val="ro-RO"/>
        </w:rPr>
        <w:t>ei</w:t>
      </w:r>
      <w:r w:rsidRPr="003D1657">
        <w:rPr>
          <w:color w:val="auto"/>
          <w:lang w:val="ro-RO"/>
        </w:rPr>
        <w:t xml:space="preserve"> și de a fi proclamat </w:t>
      </w:r>
      <w:r>
        <w:rPr>
          <w:color w:val="auto"/>
          <w:lang w:val="ro-RO"/>
        </w:rPr>
        <w:t>întâietatea</w:t>
      </w:r>
      <w:r w:rsidRPr="003D1657">
        <w:rPr>
          <w:color w:val="auto"/>
          <w:lang w:val="ro-RO"/>
        </w:rPr>
        <w:t xml:space="preserve"> sintezei ca metodă în orice gen de cercetare. De asemenea, Carrel a afirmat că numai savanții profund dezinteresați, aflați deasupra dificultăților vieții, numai aceștia pot realiza progrese în materie de </w:t>
      </w:r>
      <w:r w:rsidR="005A63F6">
        <w:rPr>
          <w:color w:val="auto"/>
          <w:lang w:val="ro-RO"/>
        </w:rPr>
        <w:t>c</w:t>
      </w:r>
      <w:r w:rsidRPr="003D1657">
        <w:rPr>
          <w:color w:val="auto"/>
          <w:lang w:val="ro-RO"/>
        </w:rPr>
        <w:t>unoaștere</w:t>
      </w:r>
      <w:r w:rsidR="005A63F6">
        <w:rPr>
          <w:color w:val="auto"/>
          <w:lang w:val="ro-RO"/>
        </w:rPr>
        <w:t xml:space="preserve"> </w:t>
      </w:r>
      <w:r w:rsidRPr="003D1657">
        <w:rPr>
          <w:color w:val="auto"/>
          <w:lang w:val="ro-RO"/>
        </w:rPr>
        <w:t xml:space="preserve">a </w:t>
      </w:r>
      <w:r w:rsidR="005A63F6">
        <w:rPr>
          <w:color w:val="auto"/>
          <w:lang w:val="ro-RO"/>
        </w:rPr>
        <w:t>o</w:t>
      </w:r>
      <w:r w:rsidRPr="003D1657">
        <w:rPr>
          <w:color w:val="auto"/>
          <w:lang w:val="ro-RO"/>
        </w:rPr>
        <w:t xml:space="preserve">mului. Cel ce se consacră </w:t>
      </w:r>
      <w:r w:rsidR="005A63F6">
        <w:rPr>
          <w:color w:val="auto"/>
          <w:lang w:val="ro-RO"/>
        </w:rPr>
        <w:t>c</w:t>
      </w:r>
      <w:r w:rsidRPr="003D1657">
        <w:rPr>
          <w:color w:val="auto"/>
          <w:lang w:val="ro-RO"/>
        </w:rPr>
        <w:t xml:space="preserve">unoașterii </w:t>
      </w:r>
      <w:r w:rsidR="005A63F6">
        <w:rPr>
          <w:color w:val="auto"/>
          <w:lang w:val="ro-RO"/>
        </w:rPr>
        <w:t>o</w:t>
      </w:r>
      <w:r w:rsidRPr="003D1657">
        <w:rPr>
          <w:color w:val="auto"/>
          <w:lang w:val="ro-RO"/>
        </w:rPr>
        <w:t>mului trebuie să fie profund altruist, să nu aibă nicio ambiție personală, nicio pretenție, niciun interes, sau idee preconcepută, să fie de o perfectă imparțialitate, să nu ames</w:t>
      </w:r>
      <w:r w:rsidRPr="00767625">
        <w:rPr>
          <w:i/>
          <w:iCs/>
          <w:color w:val="auto"/>
          <w:lang w:val="ro-RO"/>
        </w:rPr>
        <w:softHyphen/>
      </w:r>
      <w:r w:rsidRPr="003D1657">
        <w:rPr>
          <w:color w:val="auto"/>
          <w:lang w:val="ro-RO"/>
        </w:rPr>
        <w:t xml:space="preserve">tece sentimentele, teoriile și concepțiile sale metafizice în activitatea de </w:t>
      </w:r>
      <w:r w:rsidR="005A63F6">
        <w:rPr>
          <w:color w:val="auto"/>
          <w:lang w:val="ro-RO"/>
        </w:rPr>
        <w:t>c</w:t>
      </w:r>
      <w:r w:rsidRPr="003D1657">
        <w:rPr>
          <w:color w:val="auto"/>
          <w:lang w:val="ro-RO"/>
        </w:rPr>
        <w:t xml:space="preserve">unoaștere a </w:t>
      </w:r>
      <w:r w:rsidR="005A63F6">
        <w:rPr>
          <w:color w:val="auto"/>
          <w:lang w:val="ro-RO"/>
        </w:rPr>
        <w:t>o</w:t>
      </w:r>
      <w:r w:rsidRPr="003D1657">
        <w:rPr>
          <w:color w:val="auto"/>
          <w:lang w:val="ro-RO"/>
        </w:rPr>
        <w:t>mului. Cel ce se consacră acestei misiuni trebuie să fie de o independență, libertate spirituală și bună credință totală. Acesta nu trebuie să urmeze decât o singură și unică sarcină, un singur, unic și suprem scop: cunoașterea veritabilei naturi a omului. În acest sens, savantul ce se consacră acestei misiuni trebuie să procedeze exact invers față de oamenii actuali de știință, care își văd de cariera lor otrăvin</w:t>
      </w:r>
      <w:r>
        <w:rPr>
          <w:color w:val="auto"/>
          <w:lang w:val="ro-RO"/>
        </w:rPr>
        <w:t>d</w:t>
      </w:r>
      <w:r w:rsidRPr="003D1657">
        <w:rPr>
          <w:color w:val="auto"/>
          <w:lang w:val="ro-RO"/>
        </w:rPr>
        <w:t xml:space="preserve"> omenirea cu tot felul de medica</w:t>
      </w:r>
      <w:r w:rsidRPr="00767625">
        <w:rPr>
          <w:i/>
          <w:iCs/>
          <w:color w:val="auto"/>
          <w:lang w:val="ro-RO"/>
        </w:rPr>
        <w:softHyphen/>
      </w:r>
      <w:r w:rsidRPr="003D1657">
        <w:rPr>
          <w:color w:val="auto"/>
          <w:lang w:val="ro-RO"/>
        </w:rPr>
        <w:t>mente și vaccinuri dubioase, care își umplu buzunarele fără să le pese de riscurile pe care ei și activitatea lor le reprezintă pentru omenire. Sensul moral cere ca orice confort, orice carieră, în orice domeniu (știință, metafizică, artă presă, etc.) să urmezu un singur și unic scop</w:t>
      </w:r>
      <w:r>
        <w:rPr>
          <w:color w:val="auto"/>
          <w:lang w:val="ro-RO"/>
        </w:rPr>
        <w:t>:</w:t>
      </w:r>
      <w:r w:rsidRPr="003D1657">
        <w:rPr>
          <w:color w:val="auto"/>
          <w:lang w:val="ro-RO"/>
        </w:rPr>
        <w:t xml:space="preserve"> </w:t>
      </w:r>
      <w:r>
        <w:rPr>
          <w:color w:val="auto"/>
          <w:lang w:val="ro-RO"/>
        </w:rPr>
        <w:t>p</w:t>
      </w:r>
      <w:r w:rsidRPr="003D1657">
        <w:rPr>
          <w:color w:val="auto"/>
          <w:lang w:val="ro-RO"/>
        </w:rPr>
        <w:t>erfecționarea omului, evoluția acestuia că</w:t>
      </w:r>
      <w:r>
        <w:rPr>
          <w:color w:val="auto"/>
          <w:lang w:val="ro-RO"/>
        </w:rPr>
        <w:t>tre</w:t>
      </w:r>
      <w:r w:rsidRPr="003D1657">
        <w:rPr>
          <w:color w:val="auto"/>
          <w:lang w:val="ro-RO"/>
        </w:rPr>
        <w:t xml:space="preserve"> adevărata cunoaștere, fericirea lui spirituală.</w:t>
      </w:r>
    </w:p>
    <w:p w14:paraId="1818BD81" w14:textId="77777777" w:rsidR="00D62D14" w:rsidRPr="003D1657" w:rsidRDefault="00D62D14" w:rsidP="0047344A">
      <w:pPr>
        <w:spacing w:after="0"/>
        <w:ind w:right="1655" w:firstLine="180"/>
        <w:jc w:val="both"/>
        <w:rPr>
          <w:color w:val="auto"/>
          <w:lang w:val="ro-RO"/>
        </w:rPr>
      </w:pPr>
    </w:p>
    <w:p w14:paraId="082AB623" w14:textId="16580DFD" w:rsidR="00D62D14" w:rsidRPr="003D1657" w:rsidRDefault="00A041B3" w:rsidP="0047344A">
      <w:pPr>
        <w:spacing w:after="0"/>
        <w:ind w:right="1655"/>
        <w:jc w:val="center"/>
        <w:rPr>
          <w:b/>
          <w:smallCaps/>
          <w:color w:val="auto"/>
          <w:sz w:val="28"/>
          <w:szCs w:val="28"/>
          <w:lang w:val="ro-RO"/>
        </w:rPr>
      </w:pPr>
      <w:r>
        <w:rPr>
          <w:b/>
          <w:smallCaps/>
          <w:color w:val="auto"/>
          <w:sz w:val="28"/>
          <w:szCs w:val="28"/>
          <w:lang w:val="ro-RO"/>
        </w:rPr>
        <w:t xml:space="preserve">VI. 43. 3. </w:t>
      </w:r>
      <w:r w:rsidR="005A63F6">
        <w:rPr>
          <w:b/>
          <w:i/>
          <w:iCs/>
          <w:color w:val="auto"/>
          <w:sz w:val="28"/>
          <w:szCs w:val="28"/>
          <w:lang w:val="ro-RO"/>
        </w:rPr>
        <w:t>A</w:t>
      </w:r>
      <w:r w:rsidR="00D62D14" w:rsidRPr="005A63F6">
        <w:rPr>
          <w:b/>
          <w:i/>
          <w:iCs/>
          <w:color w:val="auto"/>
          <w:sz w:val="28"/>
          <w:szCs w:val="28"/>
          <w:lang w:val="ro-RO"/>
        </w:rPr>
        <w:t>bsența elaborărilor psihologice superioare</w:t>
      </w:r>
    </w:p>
    <w:p w14:paraId="699A2000" w14:textId="77777777" w:rsidR="00D62D14" w:rsidRPr="00E842A1" w:rsidRDefault="00D62D14" w:rsidP="0047344A">
      <w:pPr>
        <w:spacing w:after="0"/>
        <w:ind w:right="1655" w:firstLine="180"/>
        <w:jc w:val="both"/>
        <w:rPr>
          <w:color w:val="auto"/>
          <w:sz w:val="10"/>
          <w:szCs w:val="10"/>
          <w:lang w:val="ro-RO"/>
        </w:rPr>
      </w:pPr>
    </w:p>
    <w:p w14:paraId="1F1EEF58" w14:textId="1E42ABA7" w:rsidR="00D62D14" w:rsidRDefault="00D62D14" w:rsidP="0047344A">
      <w:pPr>
        <w:spacing w:after="0"/>
        <w:ind w:right="1655" w:firstLine="180"/>
        <w:jc w:val="both"/>
        <w:rPr>
          <w:color w:val="auto"/>
          <w:lang w:val="ro-RO"/>
        </w:rPr>
      </w:pPr>
      <w:r w:rsidRPr="003D1657">
        <w:rPr>
          <w:color w:val="auto"/>
          <w:lang w:val="ro-RO"/>
        </w:rPr>
        <w:t>Spiritul omenesc poate atinge elaborări psihologice mult mai puternice decât raționamentul și analiza. Rareori întâlnite la gânditori, psihologia nu cunoaște prea</w:t>
      </w:r>
      <w:r>
        <w:rPr>
          <w:color w:val="auto"/>
          <w:lang w:val="ro-RO"/>
        </w:rPr>
        <w:t xml:space="preserve"> </w:t>
      </w:r>
      <w:r w:rsidRPr="003D1657">
        <w:rPr>
          <w:color w:val="auto"/>
          <w:lang w:val="ro-RO"/>
        </w:rPr>
        <w:t xml:space="preserve">bine aceste elaborări. În ciuda eforturilor sale pentru a descrie mentalitatea alienaților, psihiatria este departe de a-i fi cunoscut cu adevărat pe aceștia. Aceste posibilități psihologice și intelectuale trebuie să răspundă unor particularități bine definite, numai acestea permițând </w:t>
      </w:r>
      <w:r w:rsidRPr="005A63F6">
        <w:rPr>
          <w:b/>
          <w:bCs/>
          <w:i/>
          <w:iCs/>
          <w:color w:val="auto"/>
          <w:lang w:val="ro-RO"/>
        </w:rPr>
        <w:t>stabilirea diferenței psihice dintre Geniu și Dement</w:t>
      </w:r>
      <w:r w:rsidRPr="003D1657">
        <w:rPr>
          <w:color w:val="auto"/>
          <w:lang w:val="ro-RO"/>
        </w:rPr>
        <w:t>. Dacă elaborările psihice superi</w:t>
      </w:r>
      <w:r w:rsidR="005A63F6" w:rsidRPr="003D1657">
        <w:rPr>
          <w:color w:val="auto"/>
          <w:lang w:val="ro-RO"/>
        </w:rPr>
        <w:softHyphen/>
      </w:r>
      <w:r w:rsidRPr="003D1657">
        <w:rPr>
          <w:color w:val="auto"/>
          <w:lang w:val="ro-RO"/>
        </w:rPr>
        <w:t>oare sunt apanajul geniului, pentru bolnavii mintal acestea sunt o imposibi</w:t>
      </w:r>
      <w:r w:rsidR="005A63F6" w:rsidRPr="003D1657">
        <w:rPr>
          <w:color w:val="auto"/>
          <w:lang w:val="ro-RO"/>
        </w:rPr>
        <w:softHyphen/>
      </w:r>
      <w:r w:rsidRPr="003D1657">
        <w:rPr>
          <w:color w:val="auto"/>
          <w:lang w:val="ro-RO"/>
        </w:rPr>
        <w:t>litate totală. Această absență sau lipsă a demen</w:t>
      </w:r>
      <w:r>
        <w:rPr>
          <w:color w:val="auto"/>
          <w:lang w:val="ro-RO"/>
        </w:rPr>
        <w:t>ț</w:t>
      </w:r>
      <w:r w:rsidRPr="003D1657">
        <w:rPr>
          <w:color w:val="auto"/>
          <w:lang w:val="ro-RO"/>
        </w:rPr>
        <w:t>ilor este consecința insufici</w:t>
      </w:r>
      <w:r w:rsidR="005A63F6" w:rsidRPr="003D1657">
        <w:rPr>
          <w:color w:val="auto"/>
          <w:lang w:val="ro-RO"/>
        </w:rPr>
        <w:softHyphen/>
      </w:r>
      <w:r w:rsidRPr="003D1657">
        <w:rPr>
          <w:color w:val="auto"/>
          <w:lang w:val="ro-RO"/>
        </w:rPr>
        <w:t>enței lor în materie de atenție, voință, sens moral</w:t>
      </w:r>
      <w:r>
        <w:rPr>
          <w:color w:val="auto"/>
          <w:lang w:val="ro-RO"/>
        </w:rPr>
        <w:t>,</w:t>
      </w:r>
      <w:r w:rsidRPr="003D1657">
        <w:rPr>
          <w:color w:val="auto"/>
          <w:lang w:val="ro-RO"/>
        </w:rPr>
        <w:t xml:space="preserve"> căci totul se înlănțuie cu și privește totul, nimic nu este întâmpl</w:t>
      </w:r>
      <w:r>
        <w:rPr>
          <w:color w:val="auto"/>
          <w:lang w:val="ro-RO"/>
        </w:rPr>
        <w:t>ător</w:t>
      </w:r>
      <w:r w:rsidRPr="003D1657">
        <w:rPr>
          <w:color w:val="auto"/>
          <w:lang w:val="ro-RO"/>
        </w:rPr>
        <w:t xml:space="preserve"> ori pe seama vreunei sublimări ipotetice.</w:t>
      </w:r>
      <w:r w:rsidR="005A63F6">
        <w:rPr>
          <w:color w:val="auto"/>
          <w:lang w:val="ro-RO"/>
        </w:rPr>
        <w:t xml:space="preserve"> </w:t>
      </w:r>
      <w:r w:rsidRPr="003D1657">
        <w:rPr>
          <w:color w:val="auto"/>
          <w:lang w:val="ro-RO"/>
        </w:rPr>
        <w:t>Următoarele elaborări intelectuale lipsesc total la nebuni:</w:t>
      </w:r>
    </w:p>
    <w:p w14:paraId="00D0C0A4" w14:textId="77777777" w:rsidR="00D62D14" w:rsidRPr="00E842A1" w:rsidRDefault="00D62D14" w:rsidP="0047344A">
      <w:pPr>
        <w:spacing w:after="0"/>
        <w:ind w:right="1655" w:firstLine="180"/>
        <w:jc w:val="both"/>
        <w:rPr>
          <w:color w:val="auto"/>
          <w:sz w:val="4"/>
          <w:szCs w:val="4"/>
          <w:lang w:val="ro-RO"/>
        </w:rPr>
      </w:pPr>
    </w:p>
    <w:p w14:paraId="637AF37F" w14:textId="77777777" w:rsidR="00D62D14" w:rsidRPr="003D1657" w:rsidRDefault="00D62D14" w:rsidP="0047344A">
      <w:pPr>
        <w:spacing w:after="0"/>
        <w:ind w:right="1655" w:firstLine="180"/>
        <w:jc w:val="both"/>
        <w:rPr>
          <w:color w:val="auto"/>
          <w:lang w:val="ro-RO"/>
        </w:rPr>
      </w:pPr>
      <w:r w:rsidRPr="003D1657">
        <w:rPr>
          <w:color w:val="auto"/>
          <w:lang w:val="ro-RO"/>
        </w:rPr>
        <w:t>- Constituirea de abstracții,</w:t>
      </w:r>
    </w:p>
    <w:p w14:paraId="7EDC3782" w14:textId="77777777" w:rsidR="00D62D14" w:rsidRPr="003D1657" w:rsidRDefault="00D62D14" w:rsidP="0047344A">
      <w:pPr>
        <w:spacing w:after="0"/>
        <w:ind w:right="1655" w:firstLine="180"/>
        <w:jc w:val="both"/>
        <w:rPr>
          <w:color w:val="auto"/>
          <w:lang w:val="ro-RO"/>
        </w:rPr>
      </w:pPr>
      <w:r w:rsidRPr="003D1657">
        <w:rPr>
          <w:color w:val="auto"/>
          <w:lang w:val="ro-RO"/>
        </w:rPr>
        <w:t>- Separarea valorii ideative a diferitelor abstracții,</w:t>
      </w:r>
    </w:p>
    <w:p w14:paraId="614A82DE" w14:textId="77777777" w:rsidR="00D62D14" w:rsidRPr="003D1657" w:rsidRDefault="00D62D14" w:rsidP="0047344A">
      <w:pPr>
        <w:spacing w:after="0"/>
        <w:ind w:right="1655" w:firstLine="180"/>
        <w:jc w:val="both"/>
        <w:rPr>
          <w:color w:val="auto"/>
          <w:lang w:val="ro-RO"/>
        </w:rPr>
      </w:pPr>
      <w:r w:rsidRPr="003D1657">
        <w:rPr>
          <w:color w:val="auto"/>
          <w:lang w:val="ro-RO"/>
        </w:rPr>
        <w:t>- Noțiunea de identitate,</w:t>
      </w:r>
    </w:p>
    <w:p w14:paraId="028B563E" w14:textId="77777777" w:rsidR="00D62D14" w:rsidRPr="003D1657" w:rsidRDefault="00D62D14" w:rsidP="0047344A">
      <w:pPr>
        <w:spacing w:after="0"/>
        <w:ind w:right="1655" w:firstLine="180"/>
        <w:jc w:val="both"/>
        <w:rPr>
          <w:color w:val="auto"/>
          <w:lang w:val="ro-RO"/>
        </w:rPr>
      </w:pPr>
      <w:r w:rsidRPr="003D1657">
        <w:rPr>
          <w:color w:val="auto"/>
          <w:lang w:val="ro-RO"/>
        </w:rPr>
        <w:t>- Sinteza.</w:t>
      </w:r>
    </w:p>
    <w:p w14:paraId="367848F6" w14:textId="77777777" w:rsidR="00D62D14" w:rsidRPr="00E842A1" w:rsidRDefault="00D62D14" w:rsidP="0047344A">
      <w:pPr>
        <w:spacing w:after="0"/>
        <w:ind w:right="1655" w:firstLine="180"/>
        <w:jc w:val="both"/>
        <w:rPr>
          <w:color w:val="auto"/>
          <w:sz w:val="4"/>
          <w:szCs w:val="4"/>
          <w:lang w:val="ro-RO"/>
        </w:rPr>
      </w:pPr>
    </w:p>
    <w:p w14:paraId="3F93E74D" w14:textId="77777777" w:rsidR="00D62D14" w:rsidRPr="003D1657" w:rsidRDefault="00D62D14" w:rsidP="0047344A">
      <w:pPr>
        <w:spacing w:after="0"/>
        <w:ind w:right="1655" w:firstLine="180"/>
        <w:jc w:val="both"/>
        <w:rPr>
          <w:color w:val="auto"/>
          <w:lang w:val="ro-RO"/>
        </w:rPr>
      </w:pPr>
      <w:r>
        <w:rPr>
          <w:color w:val="auto"/>
          <w:lang w:val="ro-RO"/>
        </w:rPr>
        <w:t>A</w:t>
      </w:r>
      <w:r w:rsidRPr="003D1657">
        <w:rPr>
          <w:color w:val="auto"/>
          <w:lang w:val="ro-RO"/>
        </w:rPr>
        <w:t>ceste diverse elaborări sunt mai mult sau mai puțin cunoscute de psiholo</w:t>
      </w:r>
      <w:r w:rsidRPr="00767625">
        <w:rPr>
          <w:i/>
          <w:iCs/>
          <w:color w:val="auto"/>
          <w:lang w:val="ro-RO"/>
        </w:rPr>
        <w:softHyphen/>
      </w:r>
      <w:r w:rsidRPr="003D1657">
        <w:rPr>
          <w:color w:val="auto"/>
          <w:lang w:val="ro-RO"/>
        </w:rPr>
        <w:t xml:space="preserve">gie, pentru că în limbaj există imagini verbale </w:t>
      </w:r>
      <w:r>
        <w:rPr>
          <w:color w:val="auto"/>
          <w:lang w:val="ro-RO"/>
        </w:rPr>
        <w:t>ce</w:t>
      </w:r>
      <w:r w:rsidRPr="003D1657">
        <w:rPr>
          <w:color w:val="auto"/>
          <w:lang w:val="ro-RO"/>
        </w:rPr>
        <w:t xml:space="preserve"> le desemn</w:t>
      </w:r>
      <w:r>
        <w:rPr>
          <w:color w:val="auto"/>
          <w:lang w:val="ro-RO"/>
        </w:rPr>
        <w:t>e</w:t>
      </w:r>
      <w:r w:rsidRPr="003D1657">
        <w:rPr>
          <w:color w:val="auto"/>
          <w:lang w:val="ro-RO"/>
        </w:rPr>
        <w:t>a</w:t>
      </w:r>
      <w:r>
        <w:rPr>
          <w:color w:val="auto"/>
          <w:lang w:val="ro-RO"/>
        </w:rPr>
        <w:t>ză</w:t>
      </w:r>
      <w:r w:rsidRPr="003D1657">
        <w:rPr>
          <w:color w:val="auto"/>
          <w:lang w:val="ro-RO"/>
        </w:rPr>
        <w:t>; nu mai mult pentru ele</w:t>
      </w:r>
      <w:r>
        <w:rPr>
          <w:color w:val="auto"/>
          <w:lang w:val="ro-RO"/>
        </w:rPr>
        <w:t>,</w:t>
      </w:r>
      <w:r w:rsidRPr="003D1657">
        <w:rPr>
          <w:color w:val="auto"/>
          <w:lang w:val="ro-RO"/>
        </w:rPr>
        <w:t xml:space="preserve"> decât pentru voință, nu s-a putut </w:t>
      </w:r>
      <w:r>
        <w:rPr>
          <w:color w:val="auto"/>
          <w:lang w:val="ro-RO"/>
        </w:rPr>
        <w:t>ajunge la</w:t>
      </w:r>
      <w:r w:rsidRPr="003D1657">
        <w:rPr>
          <w:color w:val="auto"/>
          <w:lang w:val="ro-RO"/>
        </w:rPr>
        <w:t xml:space="preserve"> o</w:t>
      </w:r>
      <w:r>
        <w:rPr>
          <w:color w:val="auto"/>
          <w:lang w:val="ro-RO"/>
        </w:rPr>
        <w:t xml:space="preserve"> adevărată</w:t>
      </w:r>
      <w:r w:rsidRPr="003D1657">
        <w:rPr>
          <w:color w:val="auto"/>
          <w:lang w:val="ro-RO"/>
        </w:rPr>
        <w:t xml:space="preserve"> definiție.</w:t>
      </w:r>
    </w:p>
    <w:p w14:paraId="281D4EF7" w14:textId="77777777" w:rsidR="00D62D14" w:rsidRPr="003D1657" w:rsidRDefault="00D62D14" w:rsidP="0047344A">
      <w:pPr>
        <w:spacing w:after="0"/>
        <w:ind w:right="1655" w:firstLine="180"/>
        <w:jc w:val="both"/>
        <w:rPr>
          <w:color w:val="auto"/>
          <w:lang w:val="ro-RO"/>
        </w:rPr>
      </w:pPr>
    </w:p>
    <w:p w14:paraId="076B12FB" w14:textId="35DC7F36" w:rsidR="00D62D14" w:rsidRPr="003D1657" w:rsidRDefault="00762377" w:rsidP="0047344A">
      <w:pPr>
        <w:spacing w:after="0"/>
        <w:ind w:right="1655"/>
        <w:jc w:val="center"/>
        <w:rPr>
          <w:b/>
          <w:smallCaps/>
          <w:color w:val="auto"/>
          <w:sz w:val="28"/>
          <w:szCs w:val="28"/>
          <w:lang w:val="ro-RO"/>
        </w:rPr>
      </w:pPr>
      <w:r>
        <w:rPr>
          <w:b/>
          <w:smallCaps/>
          <w:color w:val="auto"/>
          <w:sz w:val="28"/>
          <w:szCs w:val="28"/>
          <w:lang w:val="ro-RO"/>
        </w:rPr>
        <w:t xml:space="preserve">VI. 43. 4. </w:t>
      </w:r>
      <w:r w:rsidR="005A63F6">
        <w:rPr>
          <w:b/>
          <w:i/>
          <w:iCs/>
          <w:color w:val="auto"/>
          <w:sz w:val="28"/>
          <w:szCs w:val="28"/>
          <w:lang w:val="ro-RO"/>
        </w:rPr>
        <w:t>A</w:t>
      </w:r>
      <w:r w:rsidR="00D62D14" w:rsidRPr="005A63F6">
        <w:rPr>
          <w:b/>
          <w:i/>
          <w:iCs/>
          <w:color w:val="auto"/>
          <w:sz w:val="28"/>
          <w:szCs w:val="28"/>
          <w:lang w:val="ro-RO"/>
        </w:rPr>
        <w:t>bstracția</w:t>
      </w:r>
    </w:p>
    <w:p w14:paraId="31C3D1F8" w14:textId="77777777" w:rsidR="00D62D14" w:rsidRPr="003D1657" w:rsidRDefault="00D62D14" w:rsidP="0047344A">
      <w:pPr>
        <w:spacing w:after="0"/>
        <w:ind w:right="1655" w:firstLine="180"/>
        <w:jc w:val="both"/>
        <w:rPr>
          <w:color w:val="auto"/>
          <w:sz w:val="10"/>
          <w:szCs w:val="10"/>
          <w:lang w:val="ro-RO"/>
        </w:rPr>
      </w:pPr>
    </w:p>
    <w:p w14:paraId="405AE612" w14:textId="77777777" w:rsidR="00D62D14" w:rsidRPr="003D1657" w:rsidRDefault="00D62D14" w:rsidP="0047344A">
      <w:pPr>
        <w:spacing w:after="0"/>
        <w:ind w:right="1655" w:firstLine="180"/>
        <w:jc w:val="both"/>
        <w:rPr>
          <w:color w:val="auto"/>
          <w:lang w:val="ro-RO"/>
        </w:rPr>
      </w:pPr>
      <w:r w:rsidRPr="003D1657">
        <w:rPr>
          <w:color w:val="auto"/>
          <w:lang w:val="ro-RO"/>
        </w:rPr>
        <w:t xml:space="preserve">Simțurile noastre sunt poarta de intrare a imaginilor verbale. Am văzut că aceste senzații, care sunt imaginile noastre verbale, se dublează totdeauna de o stare emoțională. La fel stau lucrurile cu toate cuvintele pe care le utilizăm. Totuși, unele dintre cuvinte se complică, se completează cu experiențele și cunoștințele noastre, provenind din diversele științe. În toate cuvintele ce </w:t>
      </w:r>
      <w:r w:rsidRPr="00092585">
        <w:rPr>
          <w:color w:val="auto"/>
          <w:lang w:val="ro-RO"/>
        </w:rPr>
        <w:t>compun</w:t>
      </w:r>
      <w:r w:rsidRPr="003D1657">
        <w:rPr>
          <w:color w:val="auto"/>
          <w:lang w:val="ro-RO"/>
        </w:rPr>
        <w:t xml:space="preserve"> elementele spiritualității noastre, se ascund cel puțin relicve emoți</w:t>
      </w:r>
      <w:r w:rsidRPr="00767625">
        <w:rPr>
          <w:i/>
          <w:iCs/>
          <w:color w:val="auto"/>
          <w:lang w:val="ro-RO"/>
        </w:rPr>
        <w:softHyphen/>
      </w:r>
      <w:r w:rsidRPr="003D1657">
        <w:rPr>
          <w:color w:val="auto"/>
          <w:lang w:val="ro-RO"/>
        </w:rPr>
        <w:t>onale sau considerații sentimentale ce ne aparțin nouă înșine. Toate aceste elemente personale trebuie să dispară pentru ca cuvintele, ce corespund unor pure entități spirituale, să îmbrace sensul lor veritabil. Pentru ca ele să devină abstracție, să îmbrace sensul lor veritabil, să corespundă unor pure entități spirituale, aceste cuvinte trebuie să piardă orice element personal. Pentru a d</w:t>
      </w:r>
      <w:r>
        <w:rPr>
          <w:color w:val="auto"/>
          <w:lang w:val="ro-RO"/>
        </w:rPr>
        <w:t>e</w:t>
      </w:r>
      <w:r w:rsidRPr="003D1657">
        <w:rPr>
          <w:color w:val="auto"/>
          <w:lang w:val="ro-RO"/>
        </w:rPr>
        <w:t>veni abstracție, cuvintele trebuie să răspundă strict calității lor intrinseci. Numai prin meditație, printr-o elaborare spirituală susținută reușim să dezbră</w:t>
      </w:r>
      <w:r w:rsidRPr="00767625">
        <w:rPr>
          <w:i/>
          <w:iCs/>
          <w:color w:val="auto"/>
          <w:lang w:val="ro-RO"/>
        </w:rPr>
        <w:softHyphen/>
      </w:r>
      <w:r w:rsidRPr="003D1657">
        <w:rPr>
          <w:color w:val="auto"/>
          <w:lang w:val="ro-RO"/>
        </w:rPr>
        <w:t>căm cuvântul de toate elementele personale ce ne-au servit, inițial, la consti</w:t>
      </w:r>
      <w:r w:rsidRPr="00767625">
        <w:rPr>
          <w:i/>
          <w:iCs/>
          <w:color w:val="auto"/>
          <w:lang w:val="ro-RO"/>
        </w:rPr>
        <w:softHyphen/>
      </w:r>
      <w:r w:rsidRPr="003D1657">
        <w:rPr>
          <w:color w:val="auto"/>
          <w:lang w:val="ro-RO"/>
        </w:rPr>
        <w:t>tuirea lui, păstrându-i singura și unica lui calitate inițială, de origine.</w:t>
      </w:r>
    </w:p>
    <w:p w14:paraId="7A39053F" w14:textId="77777777" w:rsidR="00D62D14" w:rsidRPr="00092585" w:rsidRDefault="00D62D14" w:rsidP="0047344A">
      <w:pPr>
        <w:spacing w:after="0"/>
        <w:ind w:right="1655" w:firstLine="180"/>
        <w:jc w:val="both"/>
        <w:rPr>
          <w:color w:val="auto"/>
          <w:sz w:val="4"/>
          <w:szCs w:val="4"/>
          <w:lang w:val="ro-RO"/>
        </w:rPr>
      </w:pPr>
    </w:p>
    <w:p w14:paraId="788B3160" w14:textId="2271DDC5" w:rsidR="00D62D14" w:rsidRPr="003D1657" w:rsidRDefault="00D62D14" w:rsidP="0047344A">
      <w:pPr>
        <w:spacing w:after="0"/>
        <w:ind w:right="1655" w:firstLine="180"/>
        <w:jc w:val="both"/>
        <w:rPr>
          <w:color w:val="auto"/>
          <w:lang w:val="ro-RO"/>
        </w:rPr>
      </w:pPr>
      <w:r w:rsidRPr="003D1657">
        <w:rPr>
          <w:color w:val="auto"/>
          <w:lang w:val="ro-RO"/>
        </w:rPr>
        <w:t>Aducerea cuvânt</w:t>
      </w:r>
      <w:r>
        <w:rPr>
          <w:color w:val="auto"/>
          <w:lang w:val="ro-RO"/>
        </w:rPr>
        <w:t>ului</w:t>
      </w:r>
      <w:r w:rsidRPr="003D1657">
        <w:rPr>
          <w:color w:val="auto"/>
          <w:lang w:val="ro-RO"/>
        </w:rPr>
        <w:t xml:space="preserve"> la abstracție este indispensabilă pentru a </w:t>
      </w:r>
      <w:r>
        <w:rPr>
          <w:color w:val="auto"/>
          <w:lang w:val="ro-RO"/>
        </w:rPr>
        <w:t>ajunge</w:t>
      </w:r>
      <w:r w:rsidRPr="003D1657">
        <w:rPr>
          <w:color w:val="auto"/>
          <w:lang w:val="ro-RO"/>
        </w:rPr>
        <w:t xml:space="preserve"> la </w:t>
      </w:r>
      <w:r w:rsidRPr="00092585">
        <w:rPr>
          <w:color w:val="auto"/>
          <w:lang w:val="ro-RO"/>
        </w:rPr>
        <w:t>recu</w:t>
      </w:r>
      <w:r w:rsidRPr="00092585">
        <w:rPr>
          <w:color w:val="auto"/>
          <w:lang w:val="ro-RO"/>
        </w:rPr>
        <w:softHyphen/>
        <w:t>noașterea</w:t>
      </w:r>
      <w:r w:rsidRPr="003D1657">
        <w:rPr>
          <w:color w:val="auto"/>
          <w:lang w:val="ro-RO"/>
        </w:rPr>
        <w:t xml:space="preserve"> calității inițiale, a originii fenomenelor, absolut necesară pentru </w:t>
      </w:r>
      <w:r w:rsidR="00F00AA2">
        <w:rPr>
          <w:color w:val="auto"/>
          <w:lang w:val="ro-RO"/>
        </w:rPr>
        <w:t>c</w:t>
      </w:r>
      <w:r w:rsidRPr="003D1657">
        <w:rPr>
          <w:color w:val="auto"/>
          <w:lang w:val="ro-RO"/>
        </w:rPr>
        <w:t xml:space="preserve">unoașterea </w:t>
      </w:r>
      <w:r w:rsidR="00F00AA2">
        <w:rPr>
          <w:color w:val="auto"/>
          <w:lang w:val="ro-RO"/>
        </w:rPr>
        <w:t>u</w:t>
      </w:r>
      <w:r w:rsidRPr="003D1657">
        <w:rPr>
          <w:color w:val="auto"/>
          <w:lang w:val="ro-RO"/>
        </w:rPr>
        <w:t xml:space="preserve">niversală, mai ales pentru </w:t>
      </w:r>
      <w:r w:rsidR="00F00AA2">
        <w:rPr>
          <w:color w:val="auto"/>
          <w:lang w:val="ro-RO"/>
        </w:rPr>
        <w:t>c</w:t>
      </w:r>
      <w:r w:rsidRPr="003D1657">
        <w:rPr>
          <w:color w:val="auto"/>
          <w:lang w:val="ro-RO"/>
        </w:rPr>
        <w:t xml:space="preserve">unoașterea </w:t>
      </w:r>
      <w:r w:rsidR="00F00AA2">
        <w:rPr>
          <w:color w:val="auto"/>
          <w:lang w:val="ro-RO"/>
        </w:rPr>
        <w:t>o</w:t>
      </w:r>
      <w:r w:rsidRPr="003D1657">
        <w:rPr>
          <w:color w:val="auto"/>
          <w:lang w:val="ro-RO"/>
        </w:rPr>
        <w:t>mului. Câtă vreme cuvintele noastre conțin un sentiment, un anumit fel de a vedea, o apreciere personală, ne este imposibil să ajungem la valoarea lui exactă.</w:t>
      </w:r>
    </w:p>
    <w:p w14:paraId="0EF23ADF" w14:textId="77777777" w:rsidR="00D62D14" w:rsidRPr="00092585" w:rsidRDefault="00D62D14" w:rsidP="0047344A">
      <w:pPr>
        <w:spacing w:after="0"/>
        <w:ind w:right="1655" w:firstLine="180"/>
        <w:jc w:val="both"/>
        <w:rPr>
          <w:color w:val="auto"/>
          <w:sz w:val="4"/>
          <w:szCs w:val="4"/>
          <w:lang w:val="ro-RO"/>
        </w:rPr>
      </w:pPr>
    </w:p>
    <w:p w14:paraId="7DC92E63" w14:textId="77777777" w:rsidR="00D62D14" w:rsidRPr="003D1657" w:rsidRDefault="00D62D14" w:rsidP="0047344A">
      <w:pPr>
        <w:spacing w:after="0"/>
        <w:ind w:right="1655" w:firstLine="180"/>
        <w:jc w:val="both"/>
        <w:rPr>
          <w:color w:val="auto"/>
          <w:lang w:val="ro-RO"/>
        </w:rPr>
      </w:pPr>
      <w:r w:rsidRPr="003D1657">
        <w:rPr>
          <w:color w:val="auto"/>
          <w:lang w:val="ro-RO"/>
        </w:rPr>
        <w:t>Numeroase noțiuni de prioritate, de timp, de importanță, consecințe, calități, întindere pot interveni în această discriminare, niciodată însă, niciun element personal de apreciere. În considerarea intrinsecă a fenomenelor, nu trebuie ținut cont de niciun aviz, din partea niciunui autor. Fiecare entitate abstractă se apără și se impune prin ea însăși, îndată ce am ajuns la recunoașterea particularităților ei predominante, majore.</w:t>
      </w:r>
    </w:p>
    <w:p w14:paraId="2A0580B4" w14:textId="77777777" w:rsidR="00D62D14" w:rsidRPr="003D1657" w:rsidRDefault="00D62D14" w:rsidP="0047344A">
      <w:pPr>
        <w:spacing w:after="0"/>
        <w:ind w:right="1655" w:firstLine="180"/>
        <w:jc w:val="both"/>
        <w:rPr>
          <w:color w:val="auto"/>
          <w:lang w:val="ro-RO"/>
        </w:rPr>
      </w:pPr>
    </w:p>
    <w:p w14:paraId="3027533B" w14:textId="21122133" w:rsidR="00D62D14" w:rsidRPr="00F00AA2" w:rsidRDefault="00762377" w:rsidP="0047344A">
      <w:pPr>
        <w:spacing w:after="0"/>
        <w:ind w:right="1655"/>
        <w:jc w:val="center"/>
        <w:rPr>
          <w:b/>
          <w:i/>
          <w:iCs/>
          <w:color w:val="auto"/>
          <w:sz w:val="28"/>
          <w:szCs w:val="28"/>
          <w:lang w:val="ro-RO"/>
        </w:rPr>
      </w:pPr>
      <w:r>
        <w:rPr>
          <w:b/>
          <w:smallCaps/>
          <w:color w:val="auto"/>
          <w:sz w:val="28"/>
          <w:szCs w:val="28"/>
          <w:lang w:val="ro-RO"/>
        </w:rPr>
        <w:t xml:space="preserve">VI. 43. 5. </w:t>
      </w:r>
      <w:r w:rsidR="00F00AA2" w:rsidRPr="00F00AA2">
        <w:rPr>
          <w:b/>
          <w:i/>
          <w:iCs/>
          <w:color w:val="auto"/>
          <w:sz w:val="28"/>
          <w:szCs w:val="28"/>
          <w:lang w:val="ro-RO"/>
        </w:rPr>
        <w:t>D</w:t>
      </w:r>
      <w:r w:rsidR="00D62D14" w:rsidRPr="00F00AA2">
        <w:rPr>
          <w:b/>
          <w:i/>
          <w:iCs/>
          <w:color w:val="auto"/>
          <w:sz w:val="28"/>
          <w:szCs w:val="28"/>
          <w:lang w:val="ro-RO"/>
        </w:rPr>
        <w:t>iscriminarea valorilor abstracte</w:t>
      </w:r>
    </w:p>
    <w:p w14:paraId="6FB0D01A" w14:textId="77777777" w:rsidR="00D62D14" w:rsidRPr="00092585" w:rsidRDefault="00D62D14" w:rsidP="0047344A">
      <w:pPr>
        <w:spacing w:after="0"/>
        <w:ind w:right="1655" w:firstLine="180"/>
        <w:jc w:val="both"/>
        <w:rPr>
          <w:color w:val="auto"/>
          <w:sz w:val="10"/>
          <w:szCs w:val="10"/>
          <w:lang w:val="ro-RO"/>
        </w:rPr>
      </w:pPr>
    </w:p>
    <w:p w14:paraId="6D2C7532" w14:textId="77777777" w:rsidR="00D62D14" w:rsidRPr="003D1657" w:rsidRDefault="00D62D14" w:rsidP="0047344A">
      <w:pPr>
        <w:spacing w:after="0"/>
        <w:ind w:right="1655" w:firstLine="180"/>
        <w:jc w:val="both"/>
        <w:rPr>
          <w:color w:val="auto"/>
          <w:lang w:val="ro-RO"/>
        </w:rPr>
      </w:pPr>
      <w:r w:rsidRPr="003D1657">
        <w:rPr>
          <w:color w:val="auto"/>
          <w:lang w:val="ro-RO"/>
        </w:rPr>
        <w:t>Stabilirea abstracțiilor, recunoașterea elementelor esențiale ale unui feno</w:t>
      </w:r>
      <w:r w:rsidRPr="00767625">
        <w:rPr>
          <w:i/>
          <w:iCs/>
          <w:color w:val="auto"/>
          <w:lang w:val="ro-RO"/>
        </w:rPr>
        <w:softHyphen/>
      </w:r>
      <w:r w:rsidRPr="003D1657">
        <w:rPr>
          <w:color w:val="auto"/>
          <w:lang w:val="ro-RO"/>
        </w:rPr>
        <w:t>men sau idee, nu este suficientă omului de geniu. Trebuie neapărat ca el să recunoască prioritatea, valoarea și importanța diverselor elemente, unele în raport cu altele.</w:t>
      </w:r>
    </w:p>
    <w:p w14:paraId="5D98F3D3" w14:textId="77777777" w:rsidR="00D62D14" w:rsidRPr="00092585" w:rsidRDefault="00D62D14" w:rsidP="0047344A">
      <w:pPr>
        <w:spacing w:after="0"/>
        <w:ind w:right="1655" w:firstLine="180"/>
        <w:jc w:val="both"/>
        <w:rPr>
          <w:color w:val="auto"/>
          <w:sz w:val="4"/>
          <w:szCs w:val="4"/>
          <w:lang w:val="ro-RO"/>
        </w:rPr>
      </w:pPr>
    </w:p>
    <w:p w14:paraId="4FCEDED0" w14:textId="77777777" w:rsidR="00D62D14" w:rsidRPr="003D1657" w:rsidRDefault="00D62D14" w:rsidP="0047344A">
      <w:pPr>
        <w:spacing w:after="0"/>
        <w:ind w:right="1655" w:firstLine="180"/>
        <w:jc w:val="both"/>
        <w:rPr>
          <w:color w:val="auto"/>
          <w:lang w:val="ro-RO"/>
        </w:rPr>
      </w:pPr>
      <w:r w:rsidRPr="003D1657">
        <w:rPr>
          <w:color w:val="auto"/>
          <w:lang w:val="ro-RO"/>
        </w:rPr>
        <w:t>Subliniem un grav defect al mentalității unor gânditori și savanți: acela de a crede că toate faptele, toate ideațiile, toate concepțiile au o valoare egală. Toate ideile, gândurile sau concepțiile cu care venim în contact nu sunt în aceeași măsură demne de a fi studiate, discutate, admise, considerate. Unele sunt majore și principale, altele secundare, incidentale</w:t>
      </w:r>
      <w:r>
        <w:rPr>
          <w:color w:val="auto"/>
          <w:lang w:val="ro-RO"/>
        </w:rPr>
        <w:t>,</w:t>
      </w:r>
      <w:r w:rsidRPr="003D1657">
        <w:rPr>
          <w:color w:val="auto"/>
          <w:lang w:val="ro-RO"/>
        </w:rPr>
        <w:t xml:space="preserve"> chiar fără valoare. </w:t>
      </w:r>
    </w:p>
    <w:p w14:paraId="4E46A063" w14:textId="77777777" w:rsidR="00D62D14" w:rsidRPr="003D15FB" w:rsidRDefault="00D62D14" w:rsidP="0047344A">
      <w:pPr>
        <w:spacing w:after="0"/>
        <w:ind w:right="1655" w:firstLine="180"/>
        <w:jc w:val="both"/>
        <w:rPr>
          <w:color w:val="auto"/>
          <w:sz w:val="4"/>
          <w:szCs w:val="4"/>
          <w:lang w:val="ro-RO"/>
        </w:rPr>
      </w:pPr>
    </w:p>
    <w:p w14:paraId="0683D31B" w14:textId="77777777" w:rsidR="00D62D14" w:rsidRPr="003D1657" w:rsidRDefault="00D62D14" w:rsidP="0047344A">
      <w:pPr>
        <w:spacing w:after="0"/>
        <w:ind w:right="1655" w:firstLine="180"/>
        <w:jc w:val="both"/>
        <w:rPr>
          <w:color w:val="auto"/>
          <w:lang w:val="ro-RO"/>
        </w:rPr>
      </w:pPr>
      <w:r w:rsidRPr="003D1657">
        <w:rPr>
          <w:color w:val="auto"/>
          <w:lang w:val="ro-RO"/>
        </w:rPr>
        <w:t>Tendința de a plasa toate ideile și concepțiile pe același plan vine mai ales de la examenul fenomenelor și comp</w:t>
      </w:r>
      <w:r>
        <w:rPr>
          <w:color w:val="auto"/>
          <w:lang w:val="ro-RO"/>
        </w:rPr>
        <w:t>onen</w:t>
      </w:r>
      <w:r w:rsidRPr="003D1657">
        <w:rPr>
          <w:color w:val="auto"/>
          <w:lang w:val="ro-RO"/>
        </w:rPr>
        <w:t>ții acestora, din măsuri și din ana</w:t>
      </w:r>
      <w:r w:rsidRPr="00767625">
        <w:rPr>
          <w:i/>
          <w:iCs/>
          <w:color w:val="auto"/>
          <w:lang w:val="ro-RO"/>
        </w:rPr>
        <w:softHyphen/>
      </w:r>
      <w:r w:rsidRPr="003D1657">
        <w:rPr>
          <w:color w:val="auto"/>
          <w:lang w:val="ro-RO"/>
        </w:rPr>
        <w:t>lize. Aceste date se transformă</w:t>
      </w:r>
      <w:r>
        <w:rPr>
          <w:color w:val="auto"/>
          <w:lang w:val="ro-RO"/>
        </w:rPr>
        <w:t>,</w:t>
      </w:r>
      <w:r w:rsidRPr="003D1657">
        <w:rPr>
          <w:color w:val="auto"/>
          <w:lang w:val="ro-RO"/>
        </w:rPr>
        <w:t xml:space="preserve"> sub un aspect mai mult sau mai puțin matema</w:t>
      </w:r>
      <w:r w:rsidRPr="00767625">
        <w:rPr>
          <w:i/>
          <w:iCs/>
          <w:color w:val="auto"/>
          <w:lang w:val="ro-RO"/>
        </w:rPr>
        <w:softHyphen/>
      </w:r>
      <w:r w:rsidRPr="003D1657">
        <w:rPr>
          <w:color w:val="auto"/>
          <w:lang w:val="ro-RO"/>
        </w:rPr>
        <w:t xml:space="preserve">tic și cifrat, </w:t>
      </w:r>
      <w:r>
        <w:rPr>
          <w:color w:val="auto"/>
          <w:lang w:val="ro-RO"/>
        </w:rPr>
        <w:t xml:space="preserve">în </w:t>
      </w:r>
      <w:r w:rsidRPr="003D1657">
        <w:rPr>
          <w:color w:val="auto"/>
          <w:lang w:val="ro-RO"/>
        </w:rPr>
        <w:t xml:space="preserve">date care, din punct de vedere mintal, merită o considerare </w:t>
      </w:r>
      <w:r w:rsidRPr="003D15FB">
        <w:rPr>
          <w:color w:val="auto"/>
          <w:lang w:val="ro-RO"/>
        </w:rPr>
        <w:t>sen</w:t>
      </w:r>
      <w:r w:rsidRPr="003D15FB">
        <w:rPr>
          <w:color w:val="auto"/>
          <w:lang w:val="ro-RO"/>
        </w:rPr>
        <w:softHyphen/>
        <w:t>sibil</w:t>
      </w:r>
      <w:r w:rsidRPr="003D1657">
        <w:rPr>
          <w:color w:val="auto"/>
          <w:lang w:val="ro-RO"/>
        </w:rPr>
        <w:t xml:space="preserve"> egală. Pentru savanți contează mai mult cantitatea decât calitatea. Pentru ființa omenească însă, cantitatea nu prezintă niciun interes, în vreme ce calitatea este de primă importanță.</w:t>
      </w:r>
    </w:p>
    <w:p w14:paraId="0A465DD2" w14:textId="77777777" w:rsidR="00D62D14" w:rsidRPr="00E24063" w:rsidRDefault="00D62D14" w:rsidP="0047344A">
      <w:pPr>
        <w:spacing w:after="0"/>
        <w:ind w:right="1655" w:firstLine="180"/>
        <w:jc w:val="both"/>
        <w:rPr>
          <w:color w:val="auto"/>
          <w:sz w:val="4"/>
          <w:szCs w:val="4"/>
          <w:lang w:val="ro-RO"/>
        </w:rPr>
      </w:pPr>
    </w:p>
    <w:p w14:paraId="4889FECE" w14:textId="77777777" w:rsidR="00D62D14" w:rsidRPr="003D1657" w:rsidRDefault="00D62D14" w:rsidP="0047344A">
      <w:pPr>
        <w:spacing w:after="0"/>
        <w:ind w:right="1655" w:firstLine="180"/>
        <w:jc w:val="both"/>
        <w:rPr>
          <w:color w:val="auto"/>
          <w:lang w:val="ro-RO"/>
        </w:rPr>
      </w:pPr>
      <w:r w:rsidRPr="003D1657">
        <w:rPr>
          <w:color w:val="auto"/>
          <w:lang w:val="ro-RO"/>
        </w:rPr>
        <w:t>Fără discriminarea sau diferențierea valorilor abstracte ne este imposibil să înțelegem ceva despre Om</w:t>
      </w:r>
      <w:r>
        <w:rPr>
          <w:color w:val="auto"/>
          <w:lang w:val="ro-RO"/>
        </w:rPr>
        <w:t>,</w:t>
      </w:r>
      <w:r w:rsidRPr="003D1657">
        <w:rPr>
          <w:color w:val="auto"/>
          <w:lang w:val="ro-RO"/>
        </w:rPr>
        <w:t xml:space="preserve"> </w:t>
      </w:r>
      <w:r>
        <w:rPr>
          <w:color w:val="auto"/>
          <w:lang w:val="ro-RO"/>
        </w:rPr>
        <w:t>l</w:t>
      </w:r>
      <w:r w:rsidRPr="003D1657">
        <w:rPr>
          <w:color w:val="auto"/>
          <w:lang w:val="ro-RO"/>
        </w:rPr>
        <w:t xml:space="preserve">a </w:t>
      </w:r>
      <w:r>
        <w:rPr>
          <w:color w:val="auto"/>
          <w:lang w:val="ro-RO"/>
        </w:rPr>
        <w:t>care</w:t>
      </w:r>
      <w:r w:rsidRPr="003D1657">
        <w:rPr>
          <w:color w:val="auto"/>
          <w:lang w:val="ro-RO"/>
        </w:rPr>
        <w:t xml:space="preserve"> diversele funcțiuni au valori diferite. Unele pot fi determinante pentru existența și personalitatea sa, altele nu au decât o slabă influență.</w:t>
      </w:r>
    </w:p>
    <w:p w14:paraId="7101038B" w14:textId="77777777" w:rsidR="00D62D14" w:rsidRPr="00E24063" w:rsidRDefault="00D62D14" w:rsidP="0047344A">
      <w:pPr>
        <w:spacing w:after="0"/>
        <w:ind w:right="1655" w:firstLine="180"/>
        <w:jc w:val="both"/>
        <w:rPr>
          <w:color w:val="auto"/>
          <w:sz w:val="4"/>
          <w:szCs w:val="4"/>
          <w:lang w:val="ro-RO"/>
        </w:rPr>
      </w:pPr>
    </w:p>
    <w:p w14:paraId="4EF1DC1D" w14:textId="77777777" w:rsidR="00D62D14" w:rsidRPr="003D1657" w:rsidRDefault="00D62D14" w:rsidP="0047344A">
      <w:pPr>
        <w:spacing w:after="0"/>
        <w:ind w:right="1655" w:firstLine="180"/>
        <w:jc w:val="both"/>
        <w:rPr>
          <w:color w:val="auto"/>
          <w:lang w:val="ro-RO"/>
        </w:rPr>
      </w:pPr>
      <w:r w:rsidRPr="003D1657">
        <w:rPr>
          <w:color w:val="auto"/>
          <w:lang w:val="ro-RO"/>
        </w:rPr>
        <w:t>Am văzut deja că glandele și hormonii lor ne determină într-un grad mult mai mare personalitatea, decât influxul nervos, a cărui influență este subsi</w:t>
      </w:r>
      <w:r w:rsidRPr="00767625">
        <w:rPr>
          <w:i/>
          <w:iCs/>
          <w:color w:val="auto"/>
          <w:lang w:val="ro-RO"/>
        </w:rPr>
        <w:softHyphen/>
      </w:r>
      <w:r w:rsidRPr="003D1657">
        <w:rPr>
          <w:color w:val="auto"/>
          <w:lang w:val="ro-RO"/>
        </w:rPr>
        <w:t>diară, secundară. La rigoare, cineva se poate lipsi de un automatism, dar nu poate trăi fără adaptare. Adaptarea dă omului diverse posibilități de opoziție față de mediul exterior, într-un cuvânt îi dă posibilitatea supraviețuirii. Adaptarea ne furnizează metabolismele eficiente de unde provine creșterea normală. Din acest punct de vedere, sistemul nervos este total incapabil. Printre diversele funcționări, oxidarea celulară deține locul cel mai important. Când ea este redusă, trăim la relanti, fără să funcționăm cu adevărat.</w:t>
      </w:r>
    </w:p>
    <w:p w14:paraId="2F961EAD" w14:textId="77777777" w:rsidR="00D62D14" w:rsidRPr="00E24063" w:rsidRDefault="00D62D14" w:rsidP="0047344A">
      <w:pPr>
        <w:spacing w:after="0"/>
        <w:ind w:right="1655" w:firstLine="180"/>
        <w:jc w:val="both"/>
        <w:rPr>
          <w:color w:val="auto"/>
          <w:sz w:val="4"/>
          <w:szCs w:val="4"/>
          <w:lang w:val="ro-RO"/>
        </w:rPr>
      </w:pPr>
    </w:p>
    <w:p w14:paraId="2D239A08" w14:textId="2BE61194" w:rsidR="00D62D14" w:rsidRPr="003D1657" w:rsidRDefault="00D62D14" w:rsidP="0047344A">
      <w:pPr>
        <w:spacing w:after="0"/>
        <w:ind w:right="1655" w:firstLine="180"/>
        <w:jc w:val="both"/>
        <w:rPr>
          <w:color w:val="auto"/>
          <w:lang w:val="ro-RO"/>
        </w:rPr>
      </w:pPr>
      <w:r w:rsidRPr="003D1657">
        <w:rPr>
          <w:color w:val="auto"/>
          <w:lang w:val="ro-RO"/>
        </w:rPr>
        <w:t>La rândul lor, elementele organice, ca</w:t>
      </w:r>
      <w:r w:rsidR="00F00AA2">
        <w:rPr>
          <w:color w:val="auto"/>
          <w:lang w:val="ro-RO"/>
        </w:rPr>
        <w:t>r</w:t>
      </w:r>
      <w:r w:rsidRPr="003D1657">
        <w:rPr>
          <w:color w:val="auto"/>
          <w:lang w:val="ro-RO"/>
        </w:rPr>
        <w:t>e asigură oxidarea țesuturilor, au și ele o acțiune foarte diferită, inegală. Globulele roșii sunt susceptibile să fixeze o anumită cantitate de oxigen. Totuși, de unul singur, oxigen</w:t>
      </w:r>
      <w:r>
        <w:rPr>
          <w:color w:val="auto"/>
          <w:lang w:val="ro-RO"/>
        </w:rPr>
        <w:t>ul</w:t>
      </w:r>
      <w:r w:rsidRPr="003D1657">
        <w:rPr>
          <w:color w:val="auto"/>
          <w:lang w:val="ro-RO"/>
        </w:rPr>
        <w:t xml:space="preserve"> nu ne poate întreține viața. Glanda tiroidă este organul ce regularizează, amplifică sau domină oxidarea generală și locală, potrivit necesităților funcționale. Ea determină cea mai mare parte a oxidării celulare, întreaga eficiență a acesteia. Valoarea acțiunii tiroidei este ușor de controlat, din moment ce cunoaștem influența ei asupra capacității globulelor roșii de a reține oxigenul. Altfel spus, putem aprecia efectele tiroidei atât din  perspectivă circulatorie cât și din aceea a eficienței funcționale. Astfel, la mixedematoși,  oxidațiile precare nu permit activități organice, nici o viață de relație minimă. Dimpotrivă, oxidarea celulară este excesivă la basedowieni, cărora le accelerează ritmul cardiac și pulmonar, oxidând sau arzând rezervele celulare, provocând slăbirea prin intensificarea metabolismului bazal. Reamintim slaba oxidare celulară la operații total de tiroidă.</w:t>
      </w:r>
    </w:p>
    <w:p w14:paraId="49D8EDD0" w14:textId="77777777" w:rsidR="00D62D14" w:rsidRPr="0068283B" w:rsidRDefault="00D62D14" w:rsidP="0047344A">
      <w:pPr>
        <w:spacing w:after="0"/>
        <w:ind w:right="1655" w:firstLine="180"/>
        <w:jc w:val="both"/>
        <w:rPr>
          <w:color w:val="auto"/>
          <w:sz w:val="4"/>
          <w:szCs w:val="4"/>
          <w:lang w:val="ro-RO"/>
        </w:rPr>
      </w:pPr>
    </w:p>
    <w:p w14:paraId="2228144A" w14:textId="77777777" w:rsidR="00D62D14" w:rsidRPr="003D1657" w:rsidRDefault="00D62D14" w:rsidP="0047344A">
      <w:pPr>
        <w:spacing w:after="0"/>
        <w:ind w:right="1655" w:firstLine="180"/>
        <w:jc w:val="both"/>
        <w:rPr>
          <w:color w:val="auto"/>
          <w:lang w:val="ro-RO"/>
        </w:rPr>
      </w:pPr>
      <w:r w:rsidRPr="003D1657">
        <w:rPr>
          <w:color w:val="auto"/>
          <w:lang w:val="ro-RO"/>
        </w:rPr>
        <w:t>Astfel, în cadrul analizei și înțelegerii abstracțiunilor privind oxidarea celulară, înțelegem că una dintre aceste abstracțiuni, care mai întâi ne-a făcut să credem că oxidarea celulară vine de la globulele roșii, nu are, de fapt, decât o valoare foarte secundară. Practic, tiroida și numai ea, cu proprietețile ei, ne dă toate posibilitățile de adaptare, dovedindu-se determinantă în evoluția și chiar natura omului.</w:t>
      </w:r>
    </w:p>
    <w:p w14:paraId="769F188C" w14:textId="77777777" w:rsidR="00D62D14" w:rsidRPr="003D1657" w:rsidRDefault="00D62D14" w:rsidP="0047344A">
      <w:pPr>
        <w:spacing w:after="0"/>
        <w:ind w:right="1655" w:firstLine="180"/>
        <w:jc w:val="both"/>
        <w:rPr>
          <w:color w:val="auto"/>
          <w:lang w:val="ro-RO"/>
        </w:rPr>
      </w:pPr>
    </w:p>
    <w:p w14:paraId="507D9F81" w14:textId="55A81E8C" w:rsidR="00D62D14" w:rsidRPr="003D1657" w:rsidRDefault="00762377" w:rsidP="0047344A">
      <w:pPr>
        <w:spacing w:after="0"/>
        <w:ind w:right="1655"/>
        <w:jc w:val="center"/>
        <w:rPr>
          <w:b/>
          <w:smallCaps/>
          <w:color w:val="auto"/>
          <w:sz w:val="28"/>
          <w:szCs w:val="28"/>
          <w:lang w:val="ro-RO"/>
        </w:rPr>
      </w:pPr>
      <w:r>
        <w:rPr>
          <w:b/>
          <w:smallCaps/>
          <w:color w:val="auto"/>
          <w:sz w:val="28"/>
          <w:szCs w:val="28"/>
          <w:lang w:val="ro-RO"/>
        </w:rPr>
        <w:t>VI. 4</w:t>
      </w:r>
      <w:r w:rsidR="00FE2B49">
        <w:rPr>
          <w:b/>
          <w:smallCaps/>
          <w:color w:val="auto"/>
          <w:sz w:val="28"/>
          <w:szCs w:val="28"/>
          <w:lang w:val="ro-RO"/>
        </w:rPr>
        <w:t xml:space="preserve">3. </w:t>
      </w:r>
      <w:r>
        <w:rPr>
          <w:b/>
          <w:smallCaps/>
          <w:color w:val="auto"/>
          <w:sz w:val="28"/>
          <w:szCs w:val="28"/>
          <w:lang w:val="ro-RO"/>
        </w:rPr>
        <w:t xml:space="preserve">6. </w:t>
      </w:r>
      <w:r w:rsidR="00F00AA2">
        <w:rPr>
          <w:b/>
          <w:i/>
          <w:iCs/>
          <w:color w:val="auto"/>
          <w:sz w:val="28"/>
          <w:szCs w:val="28"/>
          <w:lang w:val="ro-RO"/>
        </w:rPr>
        <w:t>N</w:t>
      </w:r>
      <w:r w:rsidR="00D62D14" w:rsidRPr="00F00AA2">
        <w:rPr>
          <w:b/>
          <w:i/>
          <w:iCs/>
          <w:color w:val="auto"/>
          <w:sz w:val="28"/>
          <w:szCs w:val="28"/>
          <w:lang w:val="ro-RO"/>
        </w:rPr>
        <w:t>oțiunea de identitate</w:t>
      </w:r>
    </w:p>
    <w:p w14:paraId="7E5D0063" w14:textId="77777777" w:rsidR="00D62D14" w:rsidRPr="0068283B" w:rsidRDefault="00D62D14" w:rsidP="0047344A">
      <w:pPr>
        <w:spacing w:after="0"/>
        <w:ind w:right="1655" w:firstLine="180"/>
        <w:jc w:val="both"/>
        <w:rPr>
          <w:color w:val="auto"/>
          <w:sz w:val="10"/>
          <w:szCs w:val="10"/>
          <w:lang w:val="ro-RO"/>
        </w:rPr>
      </w:pPr>
    </w:p>
    <w:p w14:paraId="50E4BEB7" w14:textId="598CEBAD" w:rsidR="00D62D14" w:rsidRPr="003D1657" w:rsidRDefault="00D62D14" w:rsidP="0047344A">
      <w:pPr>
        <w:spacing w:after="0"/>
        <w:ind w:right="1655" w:firstLine="180"/>
        <w:jc w:val="both"/>
        <w:rPr>
          <w:color w:val="auto"/>
          <w:lang w:val="ro-RO"/>
        </w:rPr>
      </w:pPr>
      <w:r w:rsidRPr="003D1657">
        <w:rPr>
          <w:color w:val="auto"/>
          <w:lang w:val="ro-RO"/>
        </w:rPr>
        <w:t>Identitatea ne permite să comparăm două serii de abstracțiuni</w:t>
      </w:r>
      <w:r w:rsidRPr="003D1657">
        <w:rPr>
          <w:rStyle w:val="FootnoteReference"/>
          <w:color w:val="auto"/>
          <w:lang w:val="ro-RO"/>
        </w:rPr>
        <w:footnoteReference w:id="119"/>
      </w:r>
      <w:r w:rsidRPr="003D1657">
        <w:rPr>
          <w:color w:val="auto"/>
          <w:lang w:val="ro-RO"/>
        </w:rPr>
        <w:t xml:space="preserve"> sau feno</w:t>
      </w:r>
      <w:r w:rsidR="008A7052" w:rsidRPr="003D1657">
        <w:rPr>
          <w:color w:val="auto"/>
          <w:lang w:val="ro-RO"/>
        </w:rPr>
        <w:softHyphen/>
      </w:r>
      <w:r w:rsidRPr="003D1657">
        <w:rPr>
          <w:color w:val="auto"/>
          <w:lang w:val="ro-RO"/>
        </w:rPr>
        <w:t>mene, pentru a le recunoaște asemănarea.</w:t>
      </w:r>
    </w:p>
    <w:p w14:paraId="727549EB" w14:textId="77777777" w:rsidR="00D62D14" w:rsidRPr="0068283B" w:rsidRDefault="00D62D14" w:rsidP="0047344A">
      <w:pPr>
        <w:spacing w:after="0"/>
        <w:ind w:right="1655" w:firstLine="180"/>
        <w:jc w:val="both"/>
        <w:rPr>
          <w:color w:val="auto"/>
          <w:sz w:val="4"/>
          <w:szCs w:val="4"/>
          <w:lang w:val="ro-RO"/>
        </w:rPr>
      </w:pPr>
    </w:p>
    <w:p w14:paraId="18A1BB9A" w14:textId="6BC0B1FE" w:rsidR="00D62D14" w:rsidRPr="003D1657" w:rsidRDefault="00D62D14" w:rsidP="0047344A">
      <w:pPr>
        <w:spacing w:after="0"/>
        <w:ind w:right="1655" w:firstLine="180"/>
        <w:jc w:val="both"/>
        <w:rPr>
          <w:color w:val="auto"/>
          <w:lang w:val="ro-RO"/>
        </w:rPr>
      </w:pPr>
      <w:r w:rsidRPr="003D1657">
        <w:rPr>
          <w:color w:val="auto"/>
          <w:lang w:val="ro-RO"/>
        </w:rPr>
        <w:t xml:space="preserve">Experiența arată cât putem fi de refractari </w:t>
      </w:r>
      <w:r w:rsidR="008A7052">
        <w:rPr>
          <w:color w:val="auto"/>
          <w:lang w:val="ro-RO"/>
        </w:rPr>
        <w:t>n</w:t>
      </w:r>
      <w:r w:rsidRPr="003D1657">
        <w:rPr>
          <w:color w:val="auto"/>
          <w:lang w:val="ro-RO"/>
        </w:rPr>
        <w:t xml:space="preserve">oțiunea de </w:t>
      </w:r>
      <w:r w:rsidR="008A7052">
        <w:rPr>
          <w:color w:val="auto"/>
          <w:lang w:val="ro-RO"/>
        </w:rPr>
        <w:t>i</w:t>
      </w:r>
      <w:r w:rsidRPr="003D1657">
        <w:rPr>
          <w:color w:val="auto"/>
          <w:lang w:val="ro-RO"/>
        </w:rPr>
        <w:t>dentitate, atitudine ce se constată uneori chiar printre profesorii facultăților noastre de Medicină. Evident, aceasă ostilitate este de neînțeles. Pentru a stabili un diagnostic, medicii analizează sumar noțiunea de identitate între simpto</w:t>
      </w:r>
      <w:r w:rsidRPr="003D1657">
        <w:rPr>
          <w:color w:val="auto"/>
          <w:lang w:val="ro-RO"/>
        </w:rPr>
        <w:softHyphen/>
        <w:t>mele bolnavului și cele învățat</w:t>
      </w:r>
      <w:r>
        <w:rPr>
          <w:color w:val="auto"/>
          <w:lang w:val="ro-RO"/>
        </w:rPr>
        <w:t>e de</w:t>
      </w:r>
      <w:r w:rsidRPr="003D1657">
        <w:rPr>
          <w:color w:val="auto"/>
          <w:lang w:val="ro-RO"/>
        </w:rPr>
        <w:t xml:space="preserve"> ei la patologie. Simptomele sau semnele caracterizează boala</w:t>
      </w:r>
      <w:r>
        <w:rPr>
          <w:color w:val="auto"/>
          <w:lang w:val="ro-RO"/>
        </w:rPr>
        <w:t>,</w:t>
      </w:r>
      <w:r w:rsidRPr="003D1657">
        <w:rPr>
          <w:color w:val="auto"/>
          <w:lang w:val="ro-RO"/>
        </w:rPr>
        <w:t xml:space="preserve"> al cărui nume le servește pentru a </w:t>
      </w:r>
      <w:r>
        <w:rPr>
          <w:color w:val="auto"/>
          <w:lang w:val="ro-RO"/>
        </w:rPr>
        <w:t>rosti</w:t>
      </w:r>
      <w:r w:rsidRPr="003D1657">
        <w:rPr>
          <w:color w:val="auto"/>
          <w:lang w:val="ro-RO"/>
        </w:rPr>
        <w:t xml:space="preserve"> diagnosticul. Totuși, trebuie înțeles și acceptat că simptomele recunoscute sunt senzații, în vreme ce noțiunea de identitate ne pune în fața unor abstracțiuni. Pe de altă parte, pentru mai buna înțelegere a atitudinii profesorilor, nu trebuie să uităm confor</w:t>
      </w:r>
      <w:r w:rsidR="008A7052" w:rsidRPr="003D1657">
        <w:rPr>
          <w:color w:val="auto"/>
          <w:lang w:val="ro-RO"/>
        </w:rPr>
        <w:softHyphen/>
      </w:r>
      <w:r w:rsidRPr="003D1657">
        <w:rPr>
          <w:color w:val="auto"/>
          <w:lang w:val="ro-RO"/>
        </w:rPr>
        <w:t>mismul, servi</w:t>
      </w:r>
      <w:r>
        <w:rPr>
          <w:color w:val="auto"/>
          <w:lang w:val="ro-RO"/>
        </w:rPr>
        <w:t>lismul</w:t>
      </w:r>
      <w:r w:rsidRPr="003D1657">
        <w:rPr>
          <w:color w:val="auto"/>
          <w:lang w:val="ro-RO"/>
        </w:rPr>
        <w:t xml:space="preserve"> la care îi obligă cariera, avansarea în gradul didac</w:t>
      </w:r>
      <w:r w:rsidRPr="00767625">
        <w:rPr>
          <w:i/>
          <w:iCs/>
          <w:color w:val="auto"/>
          <w:lang w:val="ro-RO"/>
        </w:rPr>
        <w:softHyphen/>
      </w:r>
      <w:r w:rsidRPr="003D1657">
        <w:rPr>
          <w:color w:val="auto"/>
          <w:lang w:val="ro-RO"/>
        </w:rPr>
        <w:t>tic, urmele acestora fiind evidente în lecțiile inaugurale, când se străduiesc să arate că acceptă fără rezervă principiile analitice, deși cons</w:t>
      </w:r>
      <w:r w:rsidRPr="003D1657">
        <w:rPr>
          <w:color w:val="auto"/>
          <w:lang w:val="ro-RO"/>
        </w:rPr>
        <w:softHyphen/>
        <w:t>tată opoziția conti</w:t>
      </w:r>
      <w:r w:rsidR="008A7052" w:rsidRPr="003D1657">
        <w:rPr>
          <w:color w:val="auto"/>
          <w:lang w:val="ro-RO"/>
        </w:rPr>
        <w:softHyphen/>
      </w:r>
      <w:r w:rsidRPr="003D1657">
        <w:rPr>
          <w:color w:val="auto"/>
          <w:lang w:val="ro-RO"/>
        </w:rPr>
        <w:t>nuă a rezultatelor experimentale și de laborator pe care se fondează maniera lor de a vedea și a înțelege.</w:t>
      </w:r>
      <w:r w:rsidR="008A7052">
        <w:rPr>
          <w:color w:val="auto"/>
          <w:lang w:val="ro-RO"/>
        </w:rPr>
        <w:t xml:space="preserve">  </w:t>
      </w:r>
    </w:p>
    <w:p w14:paraId="0FA6C6E9" w14:textId="77777777" w:rsidR="00D62D14" w:rsidRPr="003D1657" w:rsidRDefault="00D62D14" w:rsidP="0047344A">
      <w:pPr>
        <w:spacing w:after="0"/>
        <w:ind w:right="1655" w:firstLine="180"/>
        <w:jc w:val="both"/>
        <w:rPr>
          <w:color w:val="auto"/>
          <w:lang w:val="ro-RO"/>
        </w:rPr>
      </w:pPr>
    </w:p>
    <w:p w14:paraId="0C298275" w14:textId="1425EE53" w:rsidR="00D62D14" w:rsidRPr="008A7052" w:rsidRDefault="00762377" w:rsidP="0047344A">
      <w:pPr>
        <w:spacing w:after="0"/>
        <w:ind w:right="1655"/>
        <w:jc w:val="center"/>
        <w:rPr>
          <w:b/>
          <w:i/>
          <w:iCs/>
          <w:color w:val="auto"/>
          <w:sz w:val="28"/>
          <w:szCs w:val="28"/>
          <w:lang w:val="ro-RO"/>
        </w:rPr>
      </w:pPr>
      <w:r>
        <w:rPr>
          <w:b/>
          <w:smallCaps/>
          <w:color w:val="auto"/>
          <w:sz w:val="28"/>
          <w:szCs w:val="28"/>
          <w:lang w:val="ro-RO"/>
        </w:rPr>
        <w:t xml:space="preserve">VI. 47. </w:t>
      </w:r>
      <w:r w:rsidR="008A7052">
        <w:rPr>
          <w:b/>
          <w:i/>
          <w:iCs/>
          <w:color w:val="auto"/>
          <w:sz w:val="28"/>
          <w:szCs w:val="28"/>
          <w:lang w:val="ro-RO"/>
        </w:rPr>
        <w:t>S</w:t>
      </w:r>
      <w:r w:rsidR="00D62D14" w:rsidRPr="008A7052">
        <w:rPr>
          <w:b/>
          <w:i/>
          <w:iCs/>
          <w:color w:val="auto"/>
          <w:sz w:val="28"/>
          <w:szCs w:val="28"/>
          <w:lang w:val="ro-RO"/>
        </w:rPr>
        <w:t>inteza</w:t>
      </w:r>
    </w:p>
    <w:p w14:paraId="2F7E839E" w14:textId="77777777" w:rsidR="00D62D14" w:rsidRPr="003D1657" w:rsidRDefault="00D62D14" w:rsidP="0047344A">
      <w:pPr>
        <w:spacing w:after="0"/>
        <w:ind w:right="1655" w:firstLine="180"/>
        <w:jc w:val="both"/>
        <w:rPr>
          <w:color w:val="auto"/>
          <w:sz w:val="10"/>
          <w:szCs w:val="10"/>
          <w:lang w:val="ro-RO"/>
        </w:rPr>
      </w:pPr>
    </w:p>
    <w:p w14:paraId="238C1852" w14:textId="77DF1965" w:rsidR="00D62D14" w:rsidRPr="003D1657" w:rsidRDefault="00D62D14" w:rsidP="0047344A">
      <w:pPr>
        <w:spacing w:after="0"/>
        <w:ind w:right="1655" w:firstLine="180"/>
        <w:jc w:val="both"/>
        <w:rPr>
          <w:color w:val="auto"/>
          <w:lang w:val="ro-RO"/>
        </w:rPr>
      </w:pPr>
      <w:r w:rsidRPr="003D1657">
        <w:rPr>
          <w:color w:val="auto"/>
          <w:lang w:val="ro-RO"/>
        </w:rPr>
        <w:t>Sub influența tendințelor analitice, cunoștințele și noțiunile de tot felul se multiplică la infinit. Rezultă dificultate</w:t>
      </w:r>
      <w:r>
        <w:rPr>
          <w:color w:val="auto"/>
          <w:lang w:val="ro-RO"/>
        </w:rPr>
        <w:t>a</w:t>
      </w:r>
      <w:r w:rsidRPr="003D1657">
        <w:rPr>
          <w:color w:val="auto"/>
          <w:lang w:val="ro-RO"/>
        </w:rPr>
        <w:t xml:space="preserve"> </w:t>
      </w:r>
      <w:r>
        <w:rPr>
          <w:color w:val="auto"/>
          <w:lang w:val="ro-RO"/>
        </w:rPr>
        <w:t>cvasi-</w:t>
      </w:r>
      <w:r w:rsidRPr="003D1657">
        <w:rPr>
          <w:color w:val="auto"/>
          <w:lang w:val="ro-RO"/>
        </w:rPr>
        <w:t>insurmontabilă de cunoaștere a acestor date, de unde necesitatea tot mai mare a specializării și necesitatea unui spirit tot mai analitic, cât mai puțin sintetic. Amintim încă odată pe Carrel care spune că analiza nu conduce decât la știința aplicării, nu la cunoaștere. Această știință a aplicării se vede la tot pasul, inclusiv în explozia atomului, de exemplu, în vreme ce omul rămâne total necunoscut. Ca exem</w:t>
      </w:r>
      <w:r w:rsidR="008A7052" w:rsidRPr="003D1657">
        <w:rPr>
          <w:color w:val="auto"/>
          <w:lang w:val="ro-RO"/>
        </w:rPr>
        <w:softHyphen/>
      </w:r>
      <w:r w:rsidRPr="003D1657">
        <w:rPr>
          <w:color w:val="auto"/>
          <w:lang w:val="ro-RO"/>
        </w:rPr>
        <w:t>plu, am ales marea sinteză a Evoluției Glandulare, despre care vom vorbi mai încolo. Prin întinderea, diversitatea, generalitatea, depărtarea de toate particu</w:t>
      </w:r>
      <w:r w:rsidR="008A7052" w:rsidRPr="003D1657">
        <w:rPr>
          <w:color w:val="auto"/>
          <w:lang w:val="ro-RO"/>
        </w:rPr>
        <w:softHyphen/>
      </w:r>
      <w:r w:rsidRPr="003D1657">
        <w:rPr>
          <w:color w:val="auto"/>
          <w:lang w:val="ro-RO"/>
        </w:rPr>
        <w:t>laritățile măsurabile ea este mai acceptabilă decât sinteza ce se raportează la fenomene fiziologice ca oxidarea tiroidiană, sau insuficiențe</w:t>
      </w:r>
      <w:r>
        <w:rPr>
          <w:color w:val="auto"/>
          <w:lang w:val="ro-RO"/>
        </w:rPr>
        <w:t>le</w:t>
      </w:r>
      <w:r w:rsidRPr="003D1657">
        <w:rPr>
          <w:color w:val="auto"/>
          <w:lang w:val="ro-RO"/>
        </w:rPr>
        <w:t xml:space="preserve"> vitale, emoțio</w:t>
      </w:r>
      <w:r w:rsidR="008A7052" w:rsidRPr="003D1657">
        <w:rPr>
          <w:color w:val="auto"/>
          <w:lang w:val="ro-RO"/>
        </w:rPr>
        <w:softHyphen/>
      </w:r>
      <w:r w:rsidRPr="003D1657">
        <w:rPr>
          <w:color w:val="auto"/>
          <w:lang w:val="ro-RO"/>
        </w:rPr>
        <w:t>nale, intelectuale, provenind de la hipotiroidie. Această evoluție este un factor de perfecționare a individului om și a întregii omeniri.</w:t>
      </w:r>
      <w:r w:rsidR="008A7052">
        <w:rPr>
          <w:color w:val="auto"/>
          <w:lang w:val="ro-RO"/>
        </w:rPr>
        <w:t xml:space="preserve">   </w:t>
      </w:r>
    </w:p>
    <w:p w14:paraId="508DC60C" w14:textId="77777777" w:rsidR="00D62D14" w:rsidRPr="000D2ACA" w:rsidRDefault="00D62D14" w:rsidP="0047344A">
      <w:pPr>
        <w:spacing w:after="0"/>
        <w:ind w:right="1655" w:firstLine="180"/>
        <w:jc w:val="both"/>
        <w:rPr>
          <w:color w:val="auto"/>
          <w:sz w:val="4"/>
          <w:szCs w:val="4"/>
          <w:lang w:val="ro-RO"/>
        </w:rPr>
      </w:pPr>
    </w:p>
    <w:p w14:paraId="69F3A667" w14:textId="77777777" w:rsidR="00D62D14" w:rsidRPr="003D1657" w:rsidRDefault="00D62D14" w:rsidP="0047344A">
      <w:pPr>
        <w:spacing w:after="0"/>
        <w:ind w:right="1655" w:firstLine="180"/>
        <w:jc w:val="both"/>
        <w:rPr>
          <w:color w:val="auto"/>
          <w:lang w:val="ro-RO"/>
        </w:rPr>
      </w:pPr>
      <w:r w:rsidRPr="003D1657">
        <w:rPr>
          <w:color w:val="auto"/>
          <w:lang w:val="ro-RO"/>
        </w:rPr>
        <w:t>Avem tot interesul să cunoaștem, să distingem operele profitabile omului. Trebuie să recunoaștem concepțiile mai mult sau mai puțin imaginare, care sunt aproape totdeauna dăunătoare personalității omenești. Aceste concepții fac adaptarea noastră tot mai dificilă, contrariindu-ne pe planul vieții de relație. Ele sunt tot mai contrare naturii omenești, evoluției omului, împlinirii și fericirii sale, precipitându-ne către dezechilibrele fiziologice dintre care două, mai principale, sunt nebunia și cancerul.</w:t>
      </w:r>
    </w:p>
    <w:p w14:paraId="4343BAC6" w14:textId="77777777" w:rsidR="00D62D14" w:rsidRPr="00E25368" w:rsidRDefault="00D62D14" w:rsidP="0047344A">
      <w:pPr>
        <w:spacing w:after="0"/>
        <w:ind w:right="1655" w:firstLine="180"/>
        <w:jc w:val="both"/>
        <w:rPr>
          <w:color w:val="auto"/>
          <w:sz w:val="4"/>
          <w:szCs w:val="4"/>
          <w:lang w:val="ro-RO"/>
        </w:rPr>
      </w:pPr>
    </w:p>
    <w:p w14:paraId="1861135A" w14:textId="1A7A0E33" w:rsidR="00D62D14" w:rsidRDefault="00D62D14" w:rsidP="0047344A">
      <w:pPr>
        <w:spacing w:after="0"/>
        <w:ind w:right="1655" w:firstLine="180"/>
        <w:jc w:val="both"/>
        <w:rPr>
          <w:color w:val="auto"/>
          <w:lang w:val="ro-RO"/>
        </w:rPr>
      </w:pPr>
      <w:r w:rsidRPr="003D1657">
        <w:rPr>
          <w:color w:val="auto"/>
          <w:lang w:val="ro-RO"/>
        </w:rPr>
        <w:t xml:space="preserve">De fiecare dată când ne găsim în prezența unei opere ce nu comportă o bună parte din calitățile caracteristice geniului, trebuie să o suspectăm pe aceasta din punctul de vedere al adevărului universal </w:t>
      </w:r>
      <w:r>
        <w:rPr>
          <w:color w:val="auto"/>
          <w:lang w:val="ro-RO"/>
        </w:rPr>
        <w:t>ș</w:t>
      </w:r>
      <w:r w:rsidRPr="003D1657">
        <w:rPr>
          <w:color w:val="auto"/>
          <w:lang w:val="ro-RO"/>
        </w:rPr>
        <w:t>i al valorii omenești. Acesta este cfazul realizărilor nebunilor-lucizi care</w:t>
      </w:r>
      <w:r>
        <w:rPr>
          <w:color w:val="auto"/>
          <w:lang w:val="ro-RO"/>
        </w:rPr>
        <w:t>,</w:t>
      </w:r>
      <w:r w:rsidRPr="003D1657">
        <w:rPr>
          <w:color w:val="auto"/>
          <w:lang w:val="ro-RO"/>
        </w:rPr>
        <w:t xml:space="preserve"> departe de a avea calități geniale</w:t>
      </w:r>
      <w:r>
        <w:rPr>
          <w:color w:val="auto"/>
          <w:lang w:val="ro-RO"/>
        </w:rPr>
        <w:t>,</w:t>
      </w:r>
      <w:r w:rsidRPr="003D1657">
        <w:rPr>
          <w:color w:val="auto"/>
          <w:lang w:val="ro-RO"/>
        </w:rPr>
        <w:t xml:space="preserve"> prezintă, dimptrivă, carențe evidente din acest punct de vedere.</w:t>
      </w:r>
    </w:p>
    <w:p w14:paraId="577F8A66" w14:textId="77777777" w:rsidR="00E25368" w:rsidRPr="003D1657" w:rsidRDefault="00E25368" w:rsidP="0047344A">
      <w:pPr>
        <w:spacing w:after="0"/>
        <w:ind w:right="1655" w:firstLine="180"/>
        <w:jc w:val="both"/>
        <w:rPr>
          <w:color w:val="auto"/>
          <w:lang w:val="ro-RO"/>
        </w:rPr>
      </w:pPr>
    </w:p>
    <w:p w14:paraId="535D4000" w14:textId="7BC82B22" w:rsidR="00D62D14" w:rsidRPr="00E25368" w:rsidRDefault="00E25368" w:rsidP="0047344A">
      <w:pPr>
        <w:spacing w:after="0"/>
        <w:ind w:right="1655"/>
        <w:jc w:val="center"/>
        <w:rPr>
          <w:color w:val="auto"/>
          <w:lang w:val="ro-RO"/>
        </w:rPr>
      </w:pPr>
      <w:r>
        <w:rPr>
          <w:b/>
          <w:smallCaps/>
          <w:color w:val="auto"/>
          <w:sz w:val="28"/>
          <w:szCs w:val="28"/>
          <w:lang w:val="ro-RO"/>
        </w:rPr>
        <w:t xml:space="preserve">VI. 43. 8. </w:t>
      </w:r>
      <w:r w:rsidR="00D62D14" w:rsidRPr="003D1657">
        <w:rPr>
          <w:b/>
          <w:smallCaps/>
          <w:color w:val="auto"/>
          <w:sz w:val="28"/>
          <w:szCs w:val="28"/>
          <w:lang w:val="ro-RO"/>
        </w:rPr>
        <w:t>diferențele  psihologice între</w:t>
      </w:r>
    </w:p>
    <w:p w14:paraId="3B6D1E7C" w14:textId="16647E79" w:rsidR="00D62D14" w:rsidRPr="003D1657" w:rsidRDefault="00E25368" w:rsidP="0047344A">
      <w:pPr>
        <w:spacing w:after="0"/>
        <w:ind w:right="1655"/>
        <w:jc w:val="center"/>
        <w:rPr>
          <w:b/>
          <w:smallCaps/>
          <w:color w:val="auto"/>
          <w:sz w:val="28"/>
          <w:szCs w:val="28"/>
          <w:lang w:val="ro-RO"/>
        </w:rPr>
      </w:pPr>
      <w:r>
        <w:rPr>
          <w:b/>
          <w:smallCaps/>
          <w:color w:val="auto"/>
          <w:sz w:val="28"/>
          <w:szCs w:val="28"/>
          <w:lang w:val="ro-RO"/>
        </w:rPr>
        <w:t xml:space="preserve">nebun, </w:t>
      </w:r>
      <w:r w:rsidR="00D62D14" w:rsidRPr="003D1657">
        <w:rPr>
          <w:b/>
          <w:smallCaps/>
          <w:color w:val="auto"/>
          <w:sz w:val="28"/>
          <w:szCs w:val="28"/>
          <w:lang w:val="ro-RO"/>
        </w:rPr>
        <w:t>omul normal și geniu</w:t>
      </w:r>
    </w:p>
    <w:p w14:paraId="643756C2" w14:textId="77777777" w:rsidR="00D62D14" w:rsidRPr="003D1657" w:rsidRDefault="00D62D14" w:rsidP="0047344A">
      <w:pPr>
        <w:spacing w:after="0"/>
        <w:ind w:right="1655"/>
        <w:jc w:val="center"/>
        <w:rPr>
          <w:b/>
          <w:smallCaps/>
          <w:color w:val="auto"/>
          <w:sz w:val="28"/>
          <w:szCs w:val="28"/>
          <w:lang w:val="ro-RO"/>
        </w:rPr>
      </w:pPr>
    </w:p>
    <w:p w14:paraId="3A0836E7" w14:textId="05F6834D" w:rsidR="00D62D14" w:rsidRPr="003D1657" w:rsidRDefault="00E25368" w:rsidP="0047344A">
      <w:pPr>
        <w:ind w:right="1655"/>
        <w:rPr>
          <w:b/>
          <w:color w:val="auto"/>
        </w:rPr>
      </w:pPr>
      <w:r>
        <w:rPr>
          <w:b/>
          <w:color w:val="auto"/>
        </w:rPr>
        <w:t xml:space="preserve">         </w:t>
      </w:r>
      <w:r w:rsidR="00D62D14" w:rsidRPr="003D1657">
        <w:rPr>
          <w:b/>
          <w:color w:val="auto"/>
        </w:rPr>
        <w:t>NEBUN</w:t>
      </w:r>
      <w:r w:rsidR="00D62D14" w:rsidRPr="003D1657">
        <w:rPr>
          <w:b/>
          <w:color w:val="auto"/>
        </w:rPr>
        <w:tab/>
      </w:r>
      <w:r w:rsidR="00D62D14" w:rsidRPr="003D1657">
        <w:rPr>
          <w:b/>
          <w:color w:val="auto"/>
        </w:rPr>
        <w:tab/>
      </w:r>
      <w:r>
        <w:rPr>
          <w:b/>
          <w:color w:val="auto"/>
        </w:rPr>
        <w:t xml:space="preserve">    </w:t>
      </w:r>
      <w:r w:rsidR="00D62D14" w:rsidRPr="003D1657">
        <w:rPr>
          <w:b/>
          <w:color w:val="auto"/>
        </w:rPr>
        <w:t>OMUL  NORMAL</w:t>
      </w:r>
      <w:r w:rsidR="00D62D14" w:rsidRPr="003D1657">
        <w:rPr>
          <w:b/>
          <w:color w:val="auto"/>
        </w:rPr>
        <w:tab/>
      </w:r>
      <w:r w:rsidR="00D62D14" w:rsidRPr="003D1657">
        <w:rPr>
          <w:b/>
          <w:color w:val="auto"/>
        </w:rPr>
        <w:tab/>
        <w:t>GENIU</w:t>
      </w:r>
    </w:p>
    <w:p w14:paraId="682F215E" w14:textId="77777777" w:rsidR="00D62D14" w:rsidRDefault="00D62D14" w:rsidP="0047344A">
      <w:pPr>
        <w:spacing w:after="0"/>
        <w:ind w:right="1655" w:firstLine="360"/>
        <w:rPr>
          <w:b/>
          <w:color w:val="auto"/>
          <w:sz w:val="20"/>
          <w:szCs w:val="20"/>
        </w:rPr>
      </w:pPr>
      <w:r w:rsidRPr="003D1657">
        <w:rPr>
          <w:b/>
          <w:color w:val="auto"/>
          <w:sz w:val="20"/>
          <w:szCs w:val="20"/>
        </w:rPr>
        <w:t>MEMORIE</w:t>
      </w:r>
      <w:r w:rsidRPr="003D1657">
        <w:rPr>
          <w:b/>
          <w:color w:val="auto"/>
          <w:sz w:val="20"/>
          <w:szCs w:val="20"/>
        </w:rPr>
        <w:tab/>
      </w:r>
      <w:r w:rsidRPr="003D1657">
        <w:rPr>
          <w:b/>
          <w:color w:val="auto"/>
          <w:sz w:val="20"/>
          <w:szCs w:val="20"/>
        </w:rPr>
        <w:tab/>
      </w:r>
      <w:r w:rsidRPr="003D1657">
        <w:rPr>
          <w:b/>
          <w:color w:val="auto"/>
          <w:sz w:val="20"/>
          <w:szCs w:val="20"/>
        </w:rPr>
        <w:tab/>
        <w:t>MEMORIE</w:t>
      </w:r>
      <w:r w:rsidRPr="003D1657">
        <w:rPr>
          <w:b/>
          <w:color w:val="auto"/>
          <w:sz w:val="20"/>
          <w:szCs w:val="20"/>
        </w:rPr>
        <w:tab/>
      </w:r>
      <w:r w:rsidRPr="003D1657">
        <w:rPr>
          <w:b/>
          <w:color w:val="auto"/>
          <w:sz w:val="20"/>
          <w:szCs w:val="20"/>
        </w:rPr>
        <w:tab/>
      </w:r>
      <w:r>
        <w:rPr>
          <w:b/>
          <w:color w:val="auto"/>
          <w:sz w:val="20"/>
          <w:szCs w:val="20"/>
        </w:rPr>
        <w:t xml:space="preserve">          </w:t>
      </w:r>
      <w:r w:rsidRPr="003D1657">
        <w:rPr>
          <w:b/>
          <w:color w:val="auto"/>
          <w:sz w:val="20"/>
          <w:szCs w:val="20"/>
        </w:rPr>
        <w:t>MEMORIE SLABĂ</w:t>
      </w:r>
    </w:p>
    <w:p w14:paraId="7320111A" w14:textId="77777777" w:rsidR="00D62D14" w:rsidRPr="000D2ACA" w:rsidRDefault="00D62D14" w:rsidP="0047344A">
      <w:pPr>
        <w:spacing w:after="0"/>
        <w:ind w:right="1655" w:firstLine="360"/>
        <w:rPr>
          <w:b/>
          <w:color w:val="auto"/>
          <w:sz w:val="4"/>
          <w:szCs w:val="4"/>
        </w:rPr>
      </w:pPr>
    </w:p>
    <w:p w14:paraId="303CF940" w14:textId="77777777" w:rsidR="00D62D14" w:rsidRPr="003D1657" w:rsidRDefault="00D62D14" w:rsidP="0047344A">
      <w:pPr>
        <w:spacing w:after="0"/>
        <w:ind w:right="1655" w:firstLine="360"/>
        <w:rPr>
          <w:b/>
          <w:color w:val="auto"/>
          <w:sz w:val="4"/>
          <w:szCs w:val="4"/>
        </w:rPr>
      </w:pPr>
    </w:p>
    <w:p w14:paraId="2E32C7D2" w14:textId="77777777" w:rsidR="00D62D14" w:rsidRDefault="00D62D14" w:rsidP="0047344A">
      <w:pPr>
        <w:spacing w:after="0"/>
        <w:ind w:right="1655" w:firstLine="360"/>
        <w:rPr>
          <w:b/>
          <w:color w:val="auto"/>
          <w:sz w:val="20"/>
          <w:szCs w:val="20"/>
        </w:rPr>
      </w:pPr>
      <w:r w:rsidRPr="003D1657">
        <w:rPr>
          <w:b/>
          <w:color w:val="auto"/>
          <w:sz w:val="20"/>
          <w:szCs w:val="20"/>
        </w:rPr>
        <w:t>RAȚIONAMENT</w:t>
      </w:r>
      <w:r w:rsidRPr="003D1657">
        <w:rPr>
          <w:b/>
          <w:color w:val="auto"/>
          <w:sz w:val="20"/>
          <w:szCs w:val="20"/>
        </w:rPr>
        <w:tab/>
      </w:r>
      <w:r w:rsidRPr="003D1657">
        <w:rPr>
          <w:b/>
          <w:color w:val="auto"/>
          <w:sz w:val="20"/>
          <w:szCs w:val="20"/>
        </w:rPr>
        <w:tab/>
        <w:t>RAȚIONAMENT</w:t>
      </w:r>
      <w:r w:rsidRPr="003D1657">
        <w:rPr>
          <w:b/>
          <w:color w:val="auto"/>
          <w:sz w:val="20"/>
          <w:szCs w:val="20"/>
        </w:rPr>
        <w:tab/>
      </w:r>
      <w:r w:rsidRPr="003D1657">
        <w:rPr>
          <w:b/>
          <w:color w:val="auto"/>
          <w:sz w:val="20"/>
          <w:szCs w:val="20"/>
        </w:rPr>
        <w:tab/>
        <w:t>RAȚIONAMENT</w:t>
      </w:r>
    </w:p>
    <w:p w14:paraId="6D288646" w14:textId="77777777" w:rsidR="00D62D14" w:rsidRPr="000D2ACA" w:rsidRDefault="00D62D14" w:rsidP="0047344A">
      <w:pPr>
        <w:spacing w:after="0"/>
        <w:ind w:right="1655" w:firstLine="360"/>
        <w:rPr>
          <w:b/>
          <w:color w:val="auto"/>
          <w:sz w:val="4"/>
          <w:szCs w:val="4"/>
        </w:rPr>
      </w:pPr>
    </w:p>
    <w:p w14:paraId="46B4141B" w14:textId="77777777" w:rsidR="00D62D14" w:rsidRPr="003D1657" w:rsidRDefault="00D62D14" w:rsidP="0047344A">
      <w:pPr>
        <w:spacing w:after="0"/>
        <w:ind w:right="1655" w:firstLine="360"/>
        <w:rPr>
          <w:b/>
          <w:color w:val="auto"/>
          <w:sz w:val="4"/>
          <w:szCs w:val="4"/>
        </w:rPr>
      </w:pPr>
    </w:p>
    <w:p w14:paraId="05742036" w14:textId="77777777" w:rsidR="00D62D14" w:rsidRDefault="00D62D14" w:rsidP="0047344A">
      <w:pPr>
        <w:spacing w:after="0"/>
        <w:ind w:right="1655" w:firstLine="360"/>
        <w:rPr>
          <w:b/>
          <w:color w:val="auto"/>
          <w:sz w:val="20"/>
          <w:szCs w:val="20"/>
        </w:rPr>
      </w:pPr>
      <w:r w:rsidRPr="003D1657">
        <w:rPr>
          <w:b/>
          <w:color w:val="auto"/>
          <w:sz w:val="20"/>
          <w:szCs w:val="20"/>
        </w:rPr>
        <w:t>ANALIZĂ</w:t>
      </w:r>
      <w:r w:rsidRPr="003D1657">
        <w:rPr>
          <w:b/>
          <w:color w:val="auto"/>
          <w:sz w:val="20"/>
          <w:szCs w:val="20"/>
        </w:rPr>
        <w:tab/>
      </w:r>
      <w:r w:rsidRPr="003D1657">
        <w:rPr>
          <w:b/>
          <w:color w:val="auto"/>
          <w:sz w:val="20"/>
          <w:szCs w:val="20"/>
        </w:rPr>
        <w:tab/>
      </w:r>
      <w:r w:rsidRPr="003D1657">
        <w:rPr>
          <w:b/>
          <w:color w:val="auto"/>
          <w:sz w:val="20"/>
          <w:szCs w:val="20"/>
        </w:rPr>
        <w:tab/>
        <w:t>ANALIZĂ</w:t>
      </w:r>
      <w:r w:rsidRPr="003D1657">
        <w:rPr>
          <w:b/>
          <w:color w:val="auto"/>
          <w:sz w:val="20"/>
          <w:szCs w:val="20"/>
        </w:rPr>
        <w:tab/>
      </w:r>
      <w:r w:rsidRPr="003D1657">
        <w:rPr>
          <w:b/>
          <w:color w:val="auto"/>
          <w:sz w:val="20"/>
          <w:szCs w:val="20"/>
        </w:rPr>
        <w:tab/>
      </w:r>
      <w:r w:rsidRPr="003D1657">
        <w:rPr>
          <w:b/>
          <w:color w:val="auto"/>
          <w:sz w:val="20"/>
          <w:szCs w:val="20"/>
        </w:rPr>
        <w:tab/>
        <w:t>ANALIZĂ</w:t>
      </w:r>
    </w:p>
    <w:p w14:paraId="53046745" w14:textId="77777777" w:rsidR="00D62D14" w:rsidRPr="000D2ACA" w:rsidRDefault="00D62D14" w:rsidP="0047344A">
      <w:pPr>
        <w:spacing w:after="0"/>
        <w:ind w:right="1655" w:firstLine="360"/>
        <w:rPr>
          <w:b/>
          <w:color w:val="auto"/>
          <w:sz w:val="4"/>
          <w:szCs w:val="4"/>
        </w:rPr>
      </w:pPr>
    </w:p>
    <w:p w14:paraId="6AFAAFFC" w14:textId="77777777" w:rsidR="00D62D14" w:rsidRPr="003D1657" w:rsidRDefault="00D62D14" w:rsidP="0047344A">
      <w:pPr>
        <w:spacing w:after="0"/>
        <w:ind w:right="1655" w:firstLine="360"/>
        <w:rPr>
          <w:b/>
          <w:color w:val="auto"/>
          <w:sz w:val="4"/>
          <w:szCs w:val="4"/>
        </w:rPr>
      </w:pPr>
    </w:p>
    <w:p w14:paraId="2E3E424C" w14:textId="77777777" w:rsidR="00D62D14" w:rsidRPr="003D1657" w:rsidRDefault="00D62D14" w:rsidP="0047344A">
      <w:pPr>
        <w:spacing w:after="0"/>
        <w:ind w:right="1655" w:firstLine="360"/>
        <w:rPr>
          <w:b/>
          <w:color w:val="auto"/>
          <w:sz w:val="20"/>
          <w:szCs w:val="20"/>
        </w:rPr>
      </w:pPr>
      <w:r w:rsidRPr="003D1657">
        <w:rPr>
          <w:b/>
          <w:color w:val="auto"/>
          <w:sz w:val="20"/>
          <w:szCs w:val="20"/>
        </w:rPr>
        <w:t>IMAGINAȚIE</w:t>
      </w:r>
      <w:r w:rsidRPr="003D1657">
        <w:rPr>
          <w:b/>
          <w:color w:val="auto"/>
          <w:sz w:val="20"/>
          <w:szCs w:val="20"/>
        </w:rPr>
        <w:tab/>
      </w:r>
      <w:r w:rsidRPr="003D1657">
        <w:rPr>
          <w:b/>
          <w:color w:val="auto"/>
          <w:sz w:val="20"/>
          <w:szCs w:val="20"/>
        </w:rPr>
        <w:tab/>
        <w:t>IMAGINAȚIE</w:t>
      </w:r>
      <w:r w:rsidRPr="003D1657">
        <w:rPr>
          <w:b/>
          <w:color w:val="auto"/>
          <w:sz w:val="20"/>
          <w:szCs w:val="20"/>
        </w:rPr>
        <w:tab/>
      </w:r>
      <w:r w:rsidRPr="003D1657">
        <w:rPr>
          <w:b/>
          <w:color w:val="auto"/>
          <w:sz w:val="20"/>
          <w:szCs w:val="20"/>
        </w:rPr>
        <w:tab/>
      </w:r>
      <w:r w:rsidRPr="003D1657">
        <w:rPr>
          <w:b/>
          <w:color w:val="auto"/>
          <w:sz w:val="20"/>
          <w:szCs w:val="20"/>
        </w:rPr>
        <w:tab/>
        <w:t>IMAGINAȚIE</w:t>
      </w:r>
    </w:p>
    <w:p w14:paraId="258218E1" w14:textId="77777777" w:rsidR="00D62D14" w:rsidRPr="003D1657" w:rsidRDefault="00D62D14" w:rsidP="0047344A">
      <w:pPr>
        <w:spacing w:after="0"/>
        <w:ind w:right="1655" w:firstLine="360"/>
        <w:rPr>
          <w:b/>
          <w:color w:val="auto"/>
          <w:sz w:val="20"/>
          <w:szCs w:val="20"/>
        </w:rPr>
      </w:pPr>
    </w:p>
    <w:p w14:paraId="0B013D38" w14:textId="77777777" w:rsidR="00D62D14" w:rsidRPr="003D1657" w:rsidRDefault="00D62D14" w:rsidP="0047344A">
      <w:pPr>
        <w:spacing w:after="0"/>
        <w:ind w:right="1655" w:firstLine="360"/>
        <w:rPr>
          <w:color w:val="auto"/>
          <w:sz w:val="20"/>
          <w:szCs w:val="20"/>
        </w:rPr>
      </w:pPr>
      <w:r w:rsidRPr="003D1657">
        <w:rPr>
          <w:color w:val="auto"/>
          <w:sz w:val="20"/>
          <w:szCs w:val="20"/>
        </w:rPr>
        <w:t>Ce lipsește nebunului:</w:t>
      </w:r>
      <w:r w:rsidRPr="003D1657">
        <w:rPr>
          <w:color w:val="auto"/>
          <w:sz w:val="20"/>
          <w:szCs w:val="20"/>
        </w:rPr>
        <w:tab/>
        <w:t>Calități mai mult sau</w:t>
      </w:r>
      <w:r w:rsidRPr="003D1657">
        <w:rPr>
          <w:color w:val="auto"/>
          <w:sz w:val="20"/>
          <w:szCs w:val="20"/>
        </w:rPr>
        <w:tab/>
      </w:r>
      <w:r>
        <w:rPr>
          <w:color w:val="auto"/>
          <w:sz w:val="20"/>
          <w:szCs w:val="20"/>
        </w:rPr>
        <w:t xml:space="preserve">           </w:t>
      </w:r>
      <w:r w:rsidRPr="003D1657">
        <w:rPr>
          <w:color w:val="auto"/>
          <w:sz w:val="20"/>
          <w:szCs w:val="20"/>
        </w:rPr>
        <w:t>Calități foarte</w:t>
      </w:r>
      <w:r>
        <w:rPr>
          <w:color w:val="auto"/>
          <w:sz w:val="20"/>
          <w:szCs w:val="20"/>
        </w:rPr>
        <w:t xml:space="preserve"> dezvol-</w:t>
      </w:r>
    </w:p>
    <w:p w14:paraId="499639C7" w14:textId="77777777" w:rsidR="00D62D14" w:rsidRPr="003D1657" w:rsidRDefault="00D62D14" w:rsidP="0047344A">
      <w:pPr>
        <w:spacing w:after="0"/>
        <w:ind w:right="1655" w:firstLine="360"/>
        <w:rPr>
          <w:color w:val="auto"/>
          <w:sz w:val="20"/>
          <w:szCs w:val="20"/>
          <w:lang w:val="fr-FR"/>
        </w:rPr>
      </w:pPr>
      <w:r w:rsidRPr="003D1657">
        <w:rPr>
          <w:color w:val="auto"/>
          <w:sz w:val="20"/>
          <w:szCs w:val="20"/>
        </w:rPr>
        <w:tab/>
      </w:r>
      <w:r w:rsidRPr="003D1657">
        <w:rPr>
          <w:color w:val="auto"/>
          <w:sz w:val="20"/>
          <w:szCs w:val="20"/>
        </w:rPr>
        <w:tab/>
      </w:r>
      <w:r w:rsidRPr="003D1657">
        <w:rPr>
          <w:color w:val="auto"/>
          <w:sz w:val="20"/>
          <w:szCs w:val="20"/>
        </w:rPr>
        <w:tab/>
      </w:r>
      <w:r w:rsidRPr="003D1657">
        <w:rPr>
          <w:color w:val="auto"/>
          <w:sz w:val="20"/>
          <w:szCs w:val="20"/>
        </w:rPr>
        <w:tab/>
      </w:r>
      <w:r w:rsidRPr="003D1657">
        <w:rPr>
          <w:color w:val="auto"/>
          <w:sz w:val="20"/>
          <w:szCs w:val="20"/>
          <w:lang w:val="fr-FR"/>
        </w:rPr>
        <w:t>mai puțin dezvoltate :</w:t>
      </w:r>
      <w:r w:rsidRPr="003D1657">
        <w:rPr>
          <w:color w:val="auto"/>
          <w:sz w:val="20"/>
          <w:szCs w:val="20"/>
          <w:lang w:val="fr-FR"/>
        </w:rPr>
        <w:tab/>
      </w:r>
      <w:r w:rsidRPr="003D1657">
        <w:rPr>
          <w:color w:val="auto"/>
          <w:sz w:val="20"/>
          <w:szCs w:val="20"/>
          <w:lang w:val="fr-FR"/>
        </w:rPr>
        <w:tab/>
        <w:t xml:space="preserve">   </w:t>
      </w:r>
      <w:r>
        <w:rPr>
          <w:color w:val="auto"/>
          <w:sz w:val="20"/>
          <w:szCs w:val="20"/>
          <w:lang w:val="fr-FR"/>
        </w:rPr>
        <w:t xml:space="preserve">       </w:t>
      </w:r>
      <w:r w:rsidRPr="003D1657">
        <w:rPr>
          <w:color w:val="auto"/>
          <w:sz w:val="20"/>
          <w:szCs w:val="20"/>
          <w:lang w:val="fr-FR"/>
        </w:rPr>
        <w:t>tate :</w:t>
      </w:r>
    </w:p>
    <w:p w14:paraId="2333561F" w14:textId="77777777" w:rsidR="00D62D14" w:rsidRPr="003D1657" w:rsidRDefault="00D62D14" w:rsidP="0047344A">
      <w:pPr>
        <w:spacing w:after="0"/>
        <w:ind w:right="1655" w:firstLine="360"/>
        <w:rPr>
          <w:color w:val="auto"/>
          <w:sz w:val="20"/>
          <w:szCs w:val="20"/>
          <w:lang w:val="fr-FR"/>
        </w:rPr>
      </w:pPr>
    </w:p>
    <w:p w14:paraId="037B9A0A" w14:textId="77777777" w:rsidR="00D62D14" w:rsidRDefault="00D62D14" w:rsidP="0047344A">
      <w:pPr>
        <w:spacing w:after="0"/>
        <w:ind w:right="1655" w:firstLine="360"/>
        <w:rPr>
          <w:b/>
          <w:bCs/>
          <w:color w:val="auto"/>
          <w:sz w:val="20"/>
          <w:szCs w:val="20"/>
          <w:lang w:val="fr-FR"/>
        </w:rPr>
      </w:pPr>
      <w:r w:rsidRPr="000D2ACA">
        <w:rPr>
          <w:b/>
          <w:bCs/>
          <w:color w:val="auto"/>
          <w:sz w:val="20"/>
          <w:szCs w:val="20"/>
          <w:lang w:val="fr-FR"/>
        </w:rPr>
        <w:t>- ATENȚIA</w:t>
      </w:r>
      <w:r w:rsidRPr="000D2ACA">
        <w:rPr>
          <w:b/>
          <w:bCs/>
          <w:color w:val="auto"/>
          <w:sz w:val="20"/>
          <w:szCs w:val="20"/>
          <w:lang w:val="fr-FR"/>
        </w:rPr>
        <w:tab/>
      </w:r>
      <w:r w:rsidRPr="000D2ACA">
        <w:rPr>
          <w:b/>
          <w:bCs/>
          <w:color w:val="auto"/>
          <w:sz w:val="20"/>
          <w:szCs w:val="20"/>
          <w:lang w:val="fr-FR"/>
        </w:rPr>
        <w:tab/>
      </w:r>
      <w:r w:rsidRPr="000D2ACA">
        <w:rPr>
          <w:b/>
          <w:bCs/>
          <w:color w:val="auto"/>
          <w:sz w:val="20"/>
          <w:szCs w:val="20"/>
          <w:lang w:val="fr-FR"/>
        </w:rPr>
        <w:tab/>
        <w:t>- ADAPTAREA</w:t>
      </w:r>
      <w:r w:rsidRPr="000D2ACA">
        <w:rPr>
          <w:b/>
          <w:bCs/>
          <w:color w:val="auto"/>
          <w:sz w:val="20"/>
          <w:szCs w:val="20"/>
          <w:lang w:val="fr-FR"/>
        </w:rPr>
        <w:tab/>
      </w:r>
      <w:r w:rsidRPr="000D2ACA">
        <w:rPr>
          <w:b/>
          <w:bCs/>
          <w:color w:val="auto"/>
          <w:sz w:val="20"/>
          <w:szCs w:val="20"/>
          <w:lang w:val="fr-FR"/>
        </w:rPr>
        <w:tab/>
      </w:r>
      <w:r>
        <w:rPr>
          <w:b/>
          <w:bCs/>
          <w:color w:val="auto"/>
          <w:sz w:val="20"/>
          <w:szCs w:val="20"/>
          <w:lang w:val="fr-FR"/>
        </w:rPr>
        <w:t xml:space="preserve">            </w:t>
      </w:r>
      <w:r w:rsidRPr="000D2ACA">
        <w:rPr>
          <w:b/>
          <w:bCs/>
          <w:color w:val="auto"/>
          <w:sz w:val="20"/>
          <w:szCs w:val="20"/>
          <w:lang w:val="fr-FR"/>
        </w:rPr>
        <w:t>- ATENȚIA</w:t>
      </w:r>
    </w:p>
    <w:p w14:paraId="37D11CA4" w14:textId="77777777" w:rsidR="00D62D14" w:rsidRPr="000D2ACA" w:rsidRDefault="00D62D14" w:rsidP="0047344A">
      <w:pPr>
        <w:spacing w:after="0"/>
        <w:ind w:right="1655" w:firstLine="360"/>
        <w:rPr>
          <w:b/>
          <w:bCs/>
          <w:color w:val="auto"/>
          <w:sz w:val="4"/>
          <w:szCs w:val="4"/>
          <w:lang w:val="fr-FR"/>
        </w:rPr>
      </w:pPr>
    </w:p>
    <w:p w14:paraId="6C44A375" w14:textId="77777777" w:rsidR="00D62D14" w:rsidRPr="003D1657" w:rsidRDefault="00D62D14" w:rsidP="0047344A">
      <w:pPr>
        <w:spacing w:after="0"/>
        <w:ind w:right="1655" w:firstLine="360"/>
        <w:rPr>
          <w:color w:val="auto"/>
          <w:sz w:val="4"/>
          <w:szCs w:val="4"/>
          <w:lang w:val="fr-FR"/>
        </w:rPr>
      </w:pPr>
    </w:p>
    <w:p w14:paraId="203F9E37" w14:textId="77777777" w:rsidR="00D62D14" w:rsidRDefault="00D62D14" w:rsidP="0047344A">
      <w:pPr>
        <w:spacing w:after="0"/>
        <w:ind w:right="1655" w:firstLine="360"/>
        <w:rPr>
          <w:b/>
          <w:bCs/>
          <w:color w:val="auto"/>
          <w:sz w:val="20"/>
          <w:szCs w:val="20"/>
          <w:lang w:val="fr-FR"/>
        </w:rPr>
      </w:pPr>
      <w:r w:rsidRPr="000D2ACA">
        <w:rPr>
          <w:b/>
          <w:bCs/>
          <w:color w:val="auto"/>
          <w:sz w:val="20"/>
          <w:szCs w:val="20"/>
          <w:lang w:val="fr-FR"/>
        </w:rPr>
        <w:t>- JUDECATA</w:t>
      </w:r>
      <w:r w:rsidRPr="000D2ACA">
        <w:rPr>
          <w:b/>
          <w:bCs/>
          <w:color w:val="auto"/>
          <w:sz w:val="20"/>
          <w:szCs w:val="20"/>
          <w:lang w:val="fr-FR"/>
        </w:rPr>
        <w:tab/>
      </w:r>
      <w:r w:rsidRPr="000D2ACA">
        <w:rPr>
          <w:b/>
          <w:bCs/>
          <w:color w:val="auto"/>
          <w:sz w:val="20"/>
          <w:szCs w:val="20"/>
          <w:lang w:val="fr-FR"/>
        </w:rPr>
        <w:tab/>
        <w:t>- ATENȚIA</w:t>
      </w:r>
      <w:r w:rsidRPr="000D2ACA">
        <w:rPr>
          <w:b/>
          <w:bCs/>
          <w:color w:val="auto"/>
          <w:sz w:val="20"/>
          <w:szCs w:val="20"/>
          <w:lang w:val="fr-FR"/>
        </w:rPr>
        <w:tab/>
      </w:r>
      <w:r w:rsidRPr="000D2ACA">
        <w:rPr>
          <w:b/>
          <w:bCs/>
          <w:color w:val="auto"/>
          <w:sz w:val="20"/>
          <w:szCs w:val="20"/>
          <w:lang w:val="fr-FR"/>
        </w:rPr>
        <w:tab/>
      </w:r>
      <w:r>
        <w:rPr>
          <w:b/>
          <w:bCs/>
          <w:color w:val="auto"/>
          <w:sz w:val="20"/>
          <w:szCs w:val="20"/>
          <w:lang w:val="fr-FR"/>
        </w:rPr>
        <w:t xml:space="preserve">            </w:t>
      </w:r>
      <w:r w:rsidRPr="000D2ACA">
        <w:rPr>
          <w:b/>
          <w:bCs/>
          <w:color w:val="auto"/>
          <w:sz w:val="20"/>
          <w:szCs w:val="20"/>
          <w:lang w:val="fr-FR"/>
        </w:rPr>
        <w:t>- JUDECATA</w:t>
      </w:r>
    </w:p>
    <w:p w14:paraId="43A56E3C" w14:textId="77777777" w:rsidR="00D62D14" w:rsidRPr="000D2ACA" w:rsidRDefault="00D62D14" w:rsidP="0047344A">
      <w:pPr>
        <w:spacing w:after="0"/>
        <w:ind w:right="1655" w:firstLine="360"/>
        <w:rPr>
          <w:b/>
          <w:bCs/>
          <w:color w:val="auto"/>
          <w:sz w:val="4"/>
          <w:szCs w:val="4"/>
          <w:lang w:val="fr-FR"/>
        </w:rPr>
      </w:pPr>
    </w:p>
    <w:p w14:paraId="3C82CDDC" w14:textId="77777777" w:rsidR="00D62D14" w:rsidRPr="003D1657" w:rsidRDefault="00D62D14" w:rsidP="0047344A">
      <w:pPr>
        <w:spacing w:after="0"/>
        <w:ind w:right="1655" w:firstLine="360"/>
        <w:rPr>
          <w:color w:val="auto"/>
          <w:sz w:val="4"/>
          <w:szCs w:val="4"/>
          <w:lang w:val="fr-FR"/>
        </w:rPr>
      </w:pPr>
    </w:p>
    <w:p w14:paraId="01205781" w14:textId="77777777" w:rsidR="00D62D14" w:rsidRDefault="00D62D14" w:rsidP="0047344A">
      <w:pPr>
        <w:spacing w:after="0"/>
        <w:ind w:right="1655" w:firstLine="360"/>
        <w:rPr>
          <w:b/>
          <w:bCs/>
          <w:color w:val="auto"/>
          <w:sz w:val="20"/>
          <w:szCs w:val="20"/>
          <w:lang w:val="fr-FR"/>
        </w:rPr>
      </w:pPr>
      <w:r w:rsidRPr="000D2ACA">
        <w:rPr>
          <w:b/>
          <w:bCs/>
          <w:color w:val="auto"/>
          <w:sz w:val="20"/>
          <w:szCs w:val="20"/>
          <w:lang w:val="fr-FR"/>
        </w:rPr>
        <w:t>- VOINȚA</w:t>
      </w:r>
      <w:r w:rsidRPr="000D2ACA">
        <w:rPr>
          <w:b/>
          <w:bCs/>
          <w:color w:val="auto"/>
          <w:sz w:val="20"/>
          <w:szCs w:val="20"/>
          <w:lang w:val="fr-FR"/>
        </w:rPr>
        <w:tab/>
      </w:r>
      <w:r w:rsidRPr="000D2ACA">
        <w:rPr>
          <w:b/>
          <w:bCs/>
          <w:color w:val="auto"/>
          <w:sz w:val="20"/>
          <w:szCs w:val="20"/>
          <w:lang w:val="fr-FR"/>
        </w:rPr>
        <w:tab/>
      </w:r>
      <w:r w:rsidRPr="000D2ACA">
        <w:rPr>
          <w:b/>
          <w:bCs/>
          <w:color w:val="auto"/>
          <w:sz w:val="20"/>
          <w:szCs w:val="20"/>
          <w:lang w:val="fr-FR"/>
        </w:rPr>
        <w:tab/>
        <w:t>- JUDECATA</w:t>
      </w:r>
      <w:r w:rsidRPr="000D2ACA">
        <w:rPr>
          <w:b/>
          <w:bCs/>
          <w:color w:val="auto"/>
          <w:sz w:val="20"/>
          <w:szCs w:val="20"/>
          <w:lang w:val="fr-FR"/>
        </w:rPr>
        <w:tab/>
      </w:r>
      <w:r w:rsidRPr="000D2ACA">
        <w:rPr>
          <w:b/>
          <w:bCs/>
          <w:color w:val="auto"/>
          <w:sz w:val="20"/>
          <w:szCs w:val="20"/>
          <w:lang w:val="fr-FR"/>
        </w:rPr>
        <w:tab/>
      </w:r>
      <w:r>
        <w:rPr>
          <w:b/>
          <w:bCs/>
          <w:color w:val="auto"/>
          <w:sz w:val="20"/>
          <w:szCs w:val="20"/>
          <w:lang w:val="fr-FR"/>
        </w:rPr>
        <w:t xml:space="preserve">            </w:t>
      </w:r>
      <w:r w:rsidRPr="000D2ACA">
        <w:rPr>
          <w:b/>
          <w:bCs/>
          <w:color w:val="auto"/>
          <w:sz w:val="20"/>
          <w:szCs w:val="20"/>
          <w:lang w:val="fr-FR"/>
        </w:rPr>
        <w:t>- VOINȚĂ</w:t>
      </w:r>
    </w:p>
    <w:p w14:paraId="50C99687" w14:textId="77777777" w:rsidR="00D62D14" w:rsidRPr="000D2ACA" w:rsidRDefault="00D62D14" w:rsidP="0047344A">
      <w:pPr>
        <w:spacing w:after="0"/>
        <w:ind w:right="1655" w:firstLine="360"/>
        <w:rPr>
          <w:b/>
          <w:bCs/>
          <w:color w:val="auto"/>
          <w:sz w:val="4"/>
          <w:szCs w:val="4"/>
          <w:lang w:val="fr-FR"/>
        </w:rPr>
      </w:pPr>
    </w:p>
    <w:p w14:paraId="60A08864" w14:textId="77777777" w:rsidR="00D62D14" w:rsidRPr="003D1657" w:rsidRDefault="00D62D14" w:rsidP="0047344A">
      <w:pPr>
        <w:spacing w:after="0"/>
        <w:ind w:right="1655" w:firstLine="360"/>
        <w:rPr>
          <w:color w:val="auto"/>
          <w:sz w:val="4"/>
          <w:szCs w:val="4"/>
          <w:lang w:val="fr-FR"/>
        </w:rPr>
      </w:pPr>
    </w:p>
    <w:p w14:paraId="099D5759" w14:textId="77777777" w:rsidR="00D62D14" w:rsidRPr="00032F6D" w:rsidRDefault="00D62D14" w:rsidP="0047344A">
      <w:pPr>
        <w:spacing w:after="0"/>
        <w:ind w:right="1655" w:firstLine="360"/>
        <w:rPr>
          <w:b/>
          <w:bCs/>
          <w:color w:val="auto"/>
          <w:sz w:val="20"/>
          <w:szCs w:val="20"/>
          <w:lang w:val="fr-FR"/>
        </w:rPr>
      </w:pPr>
      <w:r w:rsidRPr="00032F6D">
        <w:rPr>
          <w:b/>
          <w:bCs/>
          <w:color w:val="auto"/>
          <w:sz w:val="20"/>
          <w:szCs w:val="20"/>
          <w:lang w:val="fr-FR"/>
        </w:rPr>
        <w:t>-  SENSUL MORAL</w:t>
      </w:r>
      <w:r w:rsidRPr="00032F6D">
        <w:rPr>
          <w:b/>
          <w:bCs/>
          <w:color w:val="auto"/>
          <w:sz w:val="20"/>
          <w:szCs w:val="20"/>
          <w:lang w:val="fr-FR"/>
        </w:rPr>
        <w:tab/>
      </w:r>
      <w:r w:rsidRPr="00032F6D">
        <w:rPr>
          <w:b/>
          <w:bCs/>
          <w:color w:val="auto"/>
          <w:sz w:val="20"/>
          <w:szCs w:val="20"/>
          <w:lang w:val="fr-FR"/>
        </w:rPr>
        <w:tab/>
        <w:t>- SENSUL MORAL</w:t>
      </w:r>
      <w:r w:rsidRPr="00032F6D">
        <w:rPr>
          <w:b/>
          <w:bCs/>
          <w:color w:val="auto"/>
          <w:sz w:val="20"/>
          <w:szCs w:val="20"/>
          <w:lang w:val="fr-FR"/>
        </w:rPr>
        <w:tab/>
      </w:r>
      <w:r>
        <w:rPr>
          <w:b/>
          <w:bCs/>
          <w:color w:val="auto"/>
          <w:sz w:val="20"/>
          <w:szCs w:val="20"/>
          <w:lang w:val="fr-FR"/>
        </w:rPr>
        <w:t xml:space="preserve">            </w:t>
      </w:r>
      <w:r w:rsidRPr="00032F6D">
        <w:rPr>
          <w:b/>
          <w:bCs/>
          <w:color w:val="auto"/>
          <w:sz w:val="20"/>
          <w:szCs w:val="20"/>
          <w:lang w:val="fr-FR"/>
        </w:rPr>
        <w:t>- SENSUL MORAL</w:t>
      </w:r>
    </w:p>
    <w:p w14:paraId="742C9DD6" w14:textId="77777777" w:rsidR="00D62D14" w:rsidRPr="003D1657" w:rsidRDefault="00D62D14" w:rsidP="0047344A">
      <w:pPr>
        <w:spacing w:after="0"/>
        <w:ind w:right="1655" w:firstLine="360"/>
        <w:rPr>
          <w:color w:val="auto"/>
          <w:sz w:val="20"/>
          <w:szCs w:val="20"/>
          <w:lang w:val="fr-FR"/>
        </w:rPr>
      </w:pPr>
    </w:p>
    <w:p w14:paraId="6EB016E5" w14:textId="77777777" w:rsidR="00D62D14" w:rsidRPr="003D1657" w:rsidRDefault="00D62D14" w:rsidP="0047344A">
      <w:pPr>
        <w:spacing w:after="0"/>
        <w:ind w:right="1655" w:firstLine="708"/>
        <w:rPr>
          <w:color w:val="auto"/>
          <w:sz w:val="20"/>
          <w:szCs w:val="20"/>
          <w:lang w:val="fr-FR"/>
        </w:rPr>
      </w:pPr>
      <w:r w:rsidRPr="003D1657">
        <w:rPr>
          <w:b/>
          <w:color w:val="auto"/>
          <w:sz w:val="20"/>
          <w:szCs w:val="20"/>
          <w:lang w:val="fr-FR"/>
        </w:rPr>
        <w:t>IMPOSIBIL:</w:t>
      </w:r>
      <w:r w:rsidRPr="003D1657">
        <w:rPr>
          <w:color w:val="auto"/>
          <w:sz w:val="20"/>
          <w:szCs w:val="20"/>
          <w:lang w:val="fr-FR"/>
        </w:rPr>
        <w:tab/>
      </w:r>
      <w:r w:rsidRPr="003D1657">
        <w:rPr>
          <w:color w:val="auto"/>
          <w:sz w:val="20"/>
          <w:szCs w:val="20"/>
          <w:lang w:val="fr-FR"/>
        </w:rPr>
        <w:tab/>
      </w:r>
      <w:r w:rsidRPr="003D1657">
        <w:rPr>
          <w:b/>
          <w:color w:val="auto"/>
          <w:sz w:val="20"/>
          <w:szCs w:val="20"/>
          <w:lang w:val="fr-FR"/>
        </w:rPr>
        <w:t>FOARTE GREU:</w:t>
      </w:r>
      <w:r w:rsidRPr="003D1657">
        <w:rPr>
          <w:color w:val="auto"/>
          <w:sz w:val="20"/>
          <w:szCs w:val="20"/>
          <w:lang w:val="fr-FR"/>
        </w:rPr>
        <w:tab/>
        <w:t xml:space="preserve">    </w:t>
      </w:r>
      <w:r w:rsidRPr="003D1657">
        <w:rPr>
          <w:color w:val="auto"/>
          <w:sz w:val="20"/>
          <w:szCs w:val="20"/>
          <w:lang w:val="fr-FR"/>
        </w:rPr>
        <w:tab/>
      </w:r>
      <w:r w:rsidRPr="003D1657">
        <w:rPr>
          <w:b/>
          <w:color w:val="auto"/>
          <w:sz w:val="20"/>
          <w:szCs w:val="20"/>
          <w:lang w:val="fr-FR"/>
        </w:rPr>
        <w:t>CAPABIL DE :</w:t>
      </w:r>
    </w:p>
    <w:p w14:paraId="746B4EA4" w14:textId="77777777" w:rsidR="00D62D14" w:rsidRPr="003D1657" w:rsidRDefault="00D62D14" w:rsidP="0047344A">
      <w:pPr>
        <w:spacing w:after="0"/>
        <w:ind w:right="1655" w:firstLine="708"/>
        <w:rPr>
          <w:color w:val="auto"/>
          <w:sz w:val="20"/>
          <w:szCs w:val="20"/>
          <w:lang w:val="fr-FR"/>
        </w:rPr>
      </w:pPr>
    </w:p>
    <w:p w14:paraId="53B4E8BB" w14:textId="77777777" w:rsidR="00D62D14" w:rsidRDefault="00D62D14" w:rsidP="0047344A">
      <w:pPr>
        <w:spacing w:after="0"/>
        <w:ind w:right="1655" w:firstLine="360"/>
        <w:rPr>
          <w:b/>
          <w:bCs/>
          <w:color w:val="auto"/>
          <w:sz w:val="20"/>
          <w:szCs w:val="20"/>
        </w:rPr>
      </w:pPr>
      <w:r w:rsidRPr="00032F6D">
        <w:rPr>
          <w:b/>
          <w:bCs/>
          <w:color w:val="auto"/>
          <w:sz w:val="20"/>
          <w:szCs w:val="20"/>
        </w:rPr>
        <w:t>- Realizarea abstracțiilor</w:t>
      </w:r>
      <w:r w:rsidRPr="00032F6D">
        <w:rPr>
          <w:b/>
          <w:bCs/>
          <w:color w:val="auto"/>
          <w:sz w:val="20"/>
          <w:szCs w:val="20"/>
        </w:rPr>
        <w:tab/>
        <w:t>- Obținerea abstracțiilor</w:t>
      </w:r>
      <w:r w:rsidRPr="00032F6D">
        <w:rPr>
          <w:b/>
          <w:bCs/>
          <w:color w:val="auto"/>
          <w:sz w:val="20"/>
          <w:szCs w:val="20"/>
        </w:rPr>
        <w:tab/>
        <w:t xml:space="preserve">      - Obținerea abstracțiilor</w:t>
      </w:r>
    </w:p>
    <w:p w14:paraId="5E513136" w14:textId="77777777" w:rsidR="00D62D14" w:rsidRPr="00032F6D" w:rsidRDefault="00D62D14" w:rsidP="0047344A">
      <w:pPr>
        <w:spacing w:after="0"/>
        <w:ind w:right="1655" w:firstLine="360"/>
        <w:rPr>
          <w:b/>
          <w:bCs/>
          <w:color w:val="auto"/>
          <w:sz w:val="4"/>
          <w:szCs w:val="4"/>
        </w:rPr>
      </w:pPr>
    </w:p>
    <w:p w14:paraId="6BD9D84E" w14:textId="77777777" w:rsidR="00D62D14" w:rsidRPr="003D1657" w:rsidRDefault="00D62D14" w:rsidP="0047344A">
      <w:pPr>
        <w:spacing w:after="0"/>
        <w:ind w:right="1655" w:firstLine="360"/>
        <w:rPr>
          <w:color w:val="auto"/>
          <w:sz w:val="4"/>
          <w:szCs w:val="4"/>
        </w:rPr>
      </w:pPr>
    </w:p>
    <w:p w14:paraId="1F4C1390" w14:textId="77777777" w:rsidR="00D62D14" w:rsidRDefault="00D62D14" w:rsidP="0047344A">
      <w:pPr>
        <w:spacing w:after="0"/>
        <w:ind w:right="1655" w:firstLine="360"/>
        <w:rPr>
          <w:b/>
          <w:bCs/>
          <w:color w:val="auto"/>
          <w:sz w:val="20"/>
          <w:szCs w:val="20"/>
        </w:rPr>
      </w:pPr>
      <w:r w:rsidRPr="00032F6D">
        <w:rPr>
          <w:b/>
          <w:bCs/>
          <w:color w:val="auto"/>
          <w:sz w:val="20"/>
          <w:szCs w:val="20"/>
        </w:rPr>
        <w:t>- Separarea abstracțiilor</w:t>
      </w:r>
      <w:r w:rsidRPr="00032F6D">
        <w:rPr>
          <w:b/>
          <w:bCs/>
          <w:color w:val="auto"/>
          <w:sz w:val="20"/>
          <w:szCs w:val="20"/>
        </w:rPr>
        <w:tab/>
        <w:t>- Separarea abstracțiilor</w:t>
      </w:r>
      <w:r w:rsidRPr="00032F6D">
        <w:rPr>
          <w:b/>
          <w:bCs/>
          <w:color w:val="auto"/>
          <w:sz w:val="20"/>
          <w:szCs w:val="20"/>
        </w:rPr>
        <w:tab/>
        <w:t xml:space="preserve">      - Separarea abstracțiilor</w:t>
      </w:r>
    </w:p>
    <w:p w14:paraId="44972C17" w14:textId="77777777" w:rsidR="00D62D14" w:rsidRPr="00032F6D" w:rsidRDefault="00D62D14" w:rsidP="0047344A">
      <w:pPr>
        <w:spacing w:after="0"/>
        <w:ind w:right="1655" w:firstLine="360"/>
        <w:rPr>
          <w:b/>
          <w:bCs/>
          <w:color w:val="auto"/>
          <w:sz w:val="4"/>
          <w:szCs w:val="4"/>
        </w:rPr>
      </w:pPr>
    </w:p>
    <w:p w14:paraId="768351B5" w14:textId="77777777" w:rsidR="00D62D14" w:rsidRPr="00032F6D" w:rsidRDefault="00D62D14" w:rsidP="0047344A">
      <w:pPr>
        <w:spacing w:after="0"/>
        <w:ind w:right="1655" w:firstLine="360"/>
        <w:rPr>
          <w:b/>
          <w:bCs/>
          <w:color w:val="auto"/>
          <w:sz w:val="4"/>
          <w:szCs w:val="4"/>
        </w:rPr>
      </w:pPr>
    </w:p>
    <w:p w14:paraId="26E2876A" w14:textId="77777777" w:rsidR="00D62D14" w:rsidRDefault="00D62D14" w:rsidP="0047344A">
      <w:pPr>
        <w:spacing w:after="0"/>
        <w:ind w:right="1655" w:firstLine="360"/>
        <w:rPr>
          <w:b/>
          <w:bCs/>
          <w:color w:val="auto"/>
          <w:sz w:val="20"/>
          <w:szCs w:val="20"/>
          <w:lang w:val="fr-FR"/>
        </w:rPr>
      </w:pPr>
      <w:r w:rsidRPr="00032F6D">
        <w:rPr>
          <w:b/>
          <w:bCs/>
          <w:color w:val="auto"/>
          <w:sz w:val="20"/>
          <w:szCs w:val="20"/>
          <w:lang w:val="fr-FR"/>
        </w:rPr>
        <w:t>- Noțiunea de Identitate</w:t>
      </w:r>
      <w:r w:rsidRPr="00032F6D">
        <w:rPr>
          <w:b/>
          <w:bCs/>
          <w:color w:val="auto"/>
          <w:sz w:val="20"/>
          <w:szCs w:val="20"/>
          <w:lang w:val="fr-FR"/>
        </w:rPr>
        <w:tab/>
        <w:t>- Noțiunea de Identitate</w:t>
      </w:r>
      <w:r w:rsidRPr="00032F6D">
        <w:rPr>
          <w:b/>
          <w:bCs/>
          <w:color w:val="auto"/>
          <w:sz w:val="20"/>
          <w:szCs w:val="20"/>
          <w:lang w:val="fr-FR"/>
        </w:rPr>
        <w:tab/>
        <w:t xml:space="preserve">      - Noțiunea de Identitate</w:t>
      </w:r>
    </w:p>
    <w:p w14:paraId="5B71AE52" w14:textId="77777777" w:rsidR="00D62D14" w:rsidRPr="00032F6D" w:rsidRDefault="00D62D14" w:rsidP="0047344A">
      <w:pPr>
        <w:spacing w:after="0"/>
        <w:ind w:right="1655" w:firstLine="360"/>
        <w:rPr>
          <w:b/>
          <w:bCs/>
          <w:color w:val="auto"/>
          <w:sz w:val="4"/>
          <w:szCs w:val="4"/>
          <w:lang w:val="fr-FR"/>
        </w:rPr>
      </w:pPr>
    </w:p>
    <w:p w14:paraId="33395E33" w14:textId="77777777" w:rsidR="00D62D14" w:rsidRPr="003D1657" w:rsidRDefault="00D62D14" w:rsidP="0047344A">
      <w:pPr>
        <w:spacing w:after="0"/>
        <w:ind w:right="1655" w:firstLine="360"/>
        <w:rPr>
          <w:color w:val="auto"/>
          <w:sz w:val="4"/>
          <w:szCs w:val="4"/>
          <w:lang w:val="fr-FR"/>
        </w:rPr>
      </w:pPr>
    </w:p>
    <w:p w14:paraId="3ADF9F46" w14:textId="77777777" w:rsidR="00D62D14" w:rsidRPr="00032F6D" w:rsidRDefault="00D62D14" w:rsidP="0047344A">
      <w:pPr>
        <w:spacing w:after="0"/>
        <w:ind w:right="1655" w:firstLine="360"/>
        <w:rPr>
          <w:b/>
          <w:bCs/>
          <w:color w:val="auto"/>
          <w:sz w:val="20"/>
          <w:szCs w:val="20"/>
          <w:lang w:val="fr-FR"/>
        </w:rPr>
      </w:pPr>
      <w:r w:rsidRPr="00032F6D">
        <w:rPr>
          <w:b/>
          <w:bCs/>
          <w:color w:val="auto"/>
          <w:sz w:val="20"/>
          <w:szCs w:val="20"/>
          <w:lang w:val="fr-FR"/>
        </w:rPr>
        <w:t>- Sinteza</w:t>
      </w:r>
      <w:r w:rsidRPr="00032F6D">
        <w:rPr>
          <w:b/>
          <w:bCs/>
          <w:color w:val="auto"/>
          <w:sz w:val="20"/>
          <w:szCs w:val="20"/>
          <w:lang w:val="fr-FR"/>
        </w:rPr>
        <w:tab/>
      </w:r>
      <w:r w:rsidRPr="00032F6D">
        <w:rPr>
          <w:b/>
          <w:bCs/>
          <w:color w:val="auto"/>
          <w:sz w:val="20"/>
          <w:szCs w:val="20"/>
          <w:lang w:val="fr-FR"/>
        </w:rPr>
        <w:tab/>
      </w:r>
      <w:r w:rsidRPr="00032F6D">
        <w:rPr>
          <w:b/>
          <w:bCs/>
          <w:color w:val="auto"/>
          <w:sz w:val="20"/>
          <w:szCs w:val="20"/>
          <w:lang w:val="fr-FR"/>
        </w:rPr>
        <w:tab/>
        <w:t>- Sinteza</w:t>
      </w:r>
      <w:r w:rsidRPr="00032F6D">
        <w:rPr>
          <w:b/>
          <w:bCs/>
          <w:color w:val="auto"/>
          <w:sz w:val="20"/>
          <w:szCs w:val="20"/>
          <w:lang w:val="fr-FR"/>
        </w:rPr>
        <w:tab/>
      </w:r>
      <w:r w:rsidRPr="00032F6D">
        <w:rPr>
          <w:b/>
          <w:bCs/>
          <w:color w:val="auto"/>
          <w:sz w:val="20"/>
          <w:szCs w:val="20"/>
          <w:lang w:val="fr-FR"/>
        </w:rPr>
        <w:tab/>
      </w:r>
      <w:r>
        <w:rPr>
          <w:b/>
          <w:bCs/>
          <w:color w:val="auto"/>
          <w:sz w:val="20"/>
          <w:szCs w:val="20"/>
          <w:lang w:val="fr-FR"/>
        </w:rPr>
        <w:t xml:space="preserve">       </w:t>
      </w:r>
      <w:r w:rsidRPr="00032F6D">
        <w:rPr>
          <w:b/>
          <w:bCs/>
          <w:color w:val="auto"/>
          <w:sz w:val="20"/>
          <w:szCs w:val="20"/>
          <w:lang w:val="fr-FR"/>
        </w:rPr>
        <w:t>- Sinteza</w:t>
      </w:r>
    </w:p>
    <w:p w14:paraId="2FEE049E" w14:textId="77777777" w:rsidR="00D62D14" w:rsidRPr="003D1657" w:rsidRDefault="00D62D14" w:rsidP="0047344A">
      <w:pPr>
        <w:spacing w:after="0"/>
        <w:ind w:right="1655" w:firstLine="360"/>
        <w:rPr>
          <w:color w:val="auto"/>
          <w:sz w:val="20"/>
          <w:szCs w:val="20"/>
          <w:lang w:val="fr-FR"/>
        </w:rPr>
      </w:pPr>
    </w:p>
    <w:p w14:paraId="5933E01D" w14:textId="77777777" w:rsidR="00D62D14" w:rsidRPr="00032F6D" w:rsidRDefault="00D62D14" w:rsidP="0047344A">
      <w:pPr>
        <w:spacing w:after="0"/>
        <w:ind w:right="1655" w:firstLine="360"/>
        <w:rPr>
          <w:color w:val="auto"/>
          <w:sz w:val="10"/>
          <w:szCs w:val="10"/>
          <w:lang w:val="fr-FR"/>
        </w:rPr>
      </w:pPr>
    </w:p>
    <w:p w14:paraId="362993A6" w14:textId="5CDFE525" w:rsidR="00D62D14" w:rsidRPr="003D1657" w:rsidRDefault="00D62D14" w:rsidP="0047344A">
      <w:pPr>
        <w:spacing w:after="0"/>
        <w:ind w:right="1655" w:firstLine="360"/>
        <w:jc w:val="both"/>
        <w:rPr>
          <w:color w:val="auto"/>
          <w:lang w:val="fr-FR"/>
        </w:rPr>
      </w:pPr>
      <w:r w:rsidRPr="003D1657">
        <w:rPr>
          <w:color w:val="auto"/>
          <w:lang w:val="fr-FR"/>
        </w:rPr>
        <w:t xml:space="preserve">Cea mai mare greșeală a anumitor gânditori a fost părerea sau credința că orice concepție, orice idee are o valoare în sine. Prea ușor s-a crezut că din moment ce ideile sau concepțiile nu șochează modul nostru obișnuit de a gândi, ele pot fi luate în considerație, inclusiv fără vreun control. În acest fel, ne-am </w:t>
      </w:r>
      <w:r w:rsidR="00E25368">
        <w:rPr>
          <w:color w:val="auto"/>
          <w:lang w:val="fr-FR"/>
        </w:rPr>
        <w:t>îmbâc</w:t>
      </w:r>
      <w:r w:rsidRPr="003D1657">
        <w:rPr>
          <w:color w:val="auto"/>
          <w:lang w:val="fr-FR"/>
        </w:rPr>
        <w:t>sit inteligența cu tot felul de fapte, amintiri și cunoștințe, pe care le-am frecat și juxtapus în memorie, sub pretextul că ni s-ar putea cere, cu ocazia vreunui examen, dacă toate au aceeași valoare. În acest fel, ne-am învățat să trecem de la o idee la alta fără tranziție, fără a căuta să descoperim legătura ce unește două fenomene. Iată un exemplu frapant :</w:t>
      </w:r>
    </w:p>
    <w:p w14:paraId="74121C58" w14:textId="77777777" w:rsidR="00D62D14" w:rsidRPr="00032F6D" w:rsidRDefault="00D62D14" w:rsidP="0047344A">
      <w:pPr>
        <w:spacing w:after="0"/>
        <w:ind w:right="1655" w:firstLine="360"/>
        <w:jc w:val="both"/>
        <w:rPr>
          <w:color w:val="auto"/>
          <w:sz w:val="4"/>
          <w:szCs w:val="4"/>
          <w:lang w:val="fr-FR"/>
        </w:rPr>
      </w:pPr>
    </w:p>
    <w:p w14:paraId="75D66263" w14:textId="5D574446" w:rsidR="00D62D14" w:rsidRPr="003D1657" w:rsidRDefault="00D62D14" w:rsidP="0047344A">
      <w:pPr>
        <w:spacing w:after="0"/>
        <w:ind w:right="1655" w:firstLine="360"/>
        <w:jc w:val="both"/>
        <w:rPr>
          <w:color w:val="auto"/>
          <w:lang w:val="fr-FR"/>
        </w:rPr>
      </w:pPr>
      <w:r w:rsidRPr="003D1657">
        <w:rPr>
          <w:color w:val="auto"/>
          <w:lang w:val="fr-FR"/>
        </w:rPr>
        <w:t>Ființa omenească provine dintr-un spermatozoid și un ovul, lucru pe care nimeni nu îl poate contesta. Fiecare dintre aceste două elemente celulare a ieșit dintr-o glandă. În consecință, prin chiar propria lor naștere, uniunea acestor două elemente nu poate da naștere decât unei formațiuni sau entități glandulare. În ciuda acestei constatări incontestabile, contra căreia nu există arg</w:t>
      </w:r>
      <w:r>
        <w:rPr>
          <w:color w:val="auto"/>
          <w:lang w:val="fr-FR"/>
        </w:rPr>
        <w:t>u</w:t>
      </w:r>
      <w:r w:rsidRPr="003D1657">
        <w:rPr>
          <w:color w:val="auto"/>
          <w:lang w:val="fr-FR"/>
        </w:rPr>
        <w:t xml:space="preserve">ment valabil, savanții au decis că sistemul funcțional ce domină omul este cel nervos. </w:t>
      </w:r>
      <w:r>
        <w:rPr>
          <w:color w:val="auto"/>
          <w:lang w:val="fr-FR"/>
        </w:rPr>
        <w:t>L</w:t>
      </w:r>
      <w:r w:rsidRPr="003D1657">
        <w:rPr>
          <w:color w:val="auto"/>
          <w:lang w:val="fr-FR"/>
        </w:rPr>
        <w:t>a fetus nu există</w:t>
      </w:r>
      <w:r>
        <w:rPr>
          <w:color w:val="auto"/>
          <w:lang w:val="fr-FR"/>
        </w:rPr>
        <w:t xml:space="preserve"> însă</w:t>
      </w:r>
      <w:r w:rsidRPr="003D1657">
        <w:rPr>
          <w:color w:val="auto"/>
          <w:lang w:val="fr-FR"/>
        </w:rPr>
        <w:t xml:space="preserve"> nicio posibilitate de reconciliere între sistemul glandular și cel nervos, pentru simplul fapt că acesta de pe urmă pur și simplu nu există, mai exact nu este în stare de funcționare. </w:t>
      </w:r>
      <w:r w:rsidRPr="00E25368">
        <w:rPr>
          <w:b/>
          <w:bCs/>
          <w:i/>
          <w:iCs/>
          <w:color w:val="auto"/>
          <w:lang w:val="fr-FR"/>
        </w:rPr>
        <w:t>Modul de a vedea al savanților este ceea ce poporul numește orbul găinilor.</w:t>
      </w:r>
      <w:r w:rsidRPr="003D1657">
        <w:rPr>
          <w:color w:val="auto"/>
          <w:lang w:val="fr-FR"/>
        </w:rPr>
        <w:t xml:space="preserve"> Este vorba de o gravă lipsă de atenție întru profitul unei interpretări pur sentimentale, fără legătură cu realitatea. Acceptată fără demonstrație, concepția predomi</w:t>
      </w:r>
      <w:r w:rsidR="00E25368" w:rsidRPr="003D1657">
        <w:rPr>
          <w:color w:val="auto"/>
          <w:lang w:val="ro-RO"/>
        </w:rPr>
        <w:softHyphen/>
      </w:r>
      <w:r w:rsidRPr="003D1657">
        <w:rPr>
          <w:color w:val="auto"/>
          <w:lang w:val="fr-FR"/>
        </w:rPr>
        <w:t>nanței sistemului nervos a antrenat medicina și fiziologia pe un teren ce favo</w:t>
      </w:r>
      <w:r w:rsidR="00E25368" w:rsidRPr="003D1657">
        <w:rPr>
          <w:color w:val="auto"/>
          <w:lang w:val="ro-RO"/>
        </w:rPr>
        <w:softHyphen/>
      </w:r>
      <w:r w:rsidRPr="003D1657">
        <w:rPr>
          <w:color w:val="auto"/>
          <w:lang w:val="fr-FR"/>
        </w:rPr>
        <w:t>ri</w:t>
      </w:r>
      <w:r w:rsidR="00E25368" w:rsidRPr="003D1657">
        <w:rPr>
          <w:color w:val="auto"/>
          <w:lang w:val="ro-RO"/>
        </w:rPr>
        <w:softHyphen/>
      </w:r>
      <w:r w:rsidRPr="003D1657">
        <w:rPr>
          <w:color w:val="auto"/>
          <w:lang w:val="fr-FR"/>
        </w:rPr>
        <w:t>zează ignoranța. Când se comite o gravă eroare de atenție, concepția cons</w:t>
      </w:r>
      <w:r w:rsidR="00E25368" w:rsidRPr="003D1657">
        <w:rPr>
          <w:color w:val="auto"/>
          <w:lang w:val="ro-RO"/>
        </w:rPr>
        <w:softHyphen/>
      </w:r>
      <w:r w:rsidRPr="003D1657">
        <w:rPr>
          <w:color w:val="auto"/>
          <w:lang w:val="fr-FR"/>
        </w:rPr>
        <w:t>truită pe această inexactitate este continuu asaltată de tot felul de fenomene pe care ea nu le poate explica. Pr</w:t>
      </w:r>
      <w:r>
        <w:rPr>
          <w:color w:val="auto"/>
          <w:lang w:val="fr-FR"/>
        </w:rPr>
        <w:t>imatul</w:t>
      </w:r>
      <w:r w:rsidRPr="003D1657">
        <w:rPr>
          <w:color w:val="auto"/>
          <w:lang w:val="fr-FR"/>
        </w:rPr>
        <w:t xml:space="preserve"> sistemului nervos este contrazis de închegarea definitivă a glandelor fiziologice înaintea tuturor celorlalte orga</w:t>
      </w:r>
      <w:r w:rsidR="00E25368" w:rsidRPr="003D1657">
        <w:rPr>
          <w:color w:val="auto"/>
          <w:lang w:val="ro-RO"/>
        </w:rPr>
        <w:softHyphen/>
      </w:r>
      <w:r w:rsidRPr="003D1657">
        <w:rPr>
          <w:color w:val="auto"/>
          <w:lang w:val="fr-FR"/>
        </w:rPr>
        <w:t>ne, consti</w:t>
      </w:r>
      <w:r w:rsidRPr="00767625">
        <w:rPr>
          <w:i/>
          <w:iCs/>
          <w:color w:val="auto"/>
          <w:lang w:val="ro-RO"/>
        </w:rPr>
        <w:softHyphen/>
      </w:r>
      <w:r w:rsidRPr="003D1657">
        <w:rPr>
          <w:color w:val="auto"/>
          <w:lang w:val="fr-FR"/>
        </w:rPr>
        <w:t xml:space="preserve">tuirea târzie a sistemului nervos (a </w:t>
      </w:r>
      <w:r>
        <w:rPr>
          <w:color w:val="auto"/>
          <w:lang w:val="fr-FR"/>
        </w:rPr>
        <w:t>IX-a</w:t>
      </w:r>
      <w:r w:rsidRPr="003D1657">
        <w:rPr>
          <w:color w:val="auto"/>
          <w:lang w:val="fr-FR"/>
        </w:rPr>
        <w:t xml:space="preserve"> lună după naștere)</w:t>
      </w:r>
      <w:r>
        <w:rPr>
          <w:color w:val="auto"/>
          <w:lang w:val="fr-FR"/>
        </w:rPr>
        <w:t>,</w:t>
      </w:r>
      <w:r w:rsidRPr="003D1657">
        <w:rPr>
          <w:color w:val="auto"/>
          <w:lang w:val="fr-FR"/>
        </w:rPr>
        <w:t xml:space="preserve"> conti</w:t>
      </w:r>
      <w:r w:rsidR="00E25368" w:rsidRPr="003D1657">
        <w:rPr>
          <w:color w:val="auto"/>
          <w:lang w:val="ro-RO"/>
        </w:rPr>
        <w:softHyphen/>
      </w:r>
      <w:r w:rsidRPr="003D1657">
        <w:rPr>
          <w:color w:val="auto"/>
          <w:lang w:val="fr-FR"/>
        </w:rPr>
        <w:t>nuarea evo</w:t>
      </w:r>
      <w:r w:rsidRPr="00767625">
        <w:rPr>
          <w:i/>
          <w:iCs/>
          <w:color w:val="auto"/>
          <w:lang w:val="ro-RO"/>
        </w:rPr>
        <w:softHyphen/>
      </w:r>
      <w:r w:rsidRPr="003D1657">
        <w:rPr>
          <w:color w:val="auto"/>
          <w:lang w:val="fr-FR"/>
        </w:rPr>
        <w:t>luției sale până în al 50-lea an, necesitatea aplicațiilor hormonale la sistemul nervos, pentru a-i permite funcționarea, independența glandelor endocrine, față de sistemul nervos, demonstrată de grefele glandulare ce funcționează fără niciun fel de intervenție. Există atâtea alte fenomene în care creierul nu intervine în niciun fel, de exemplu cele trei pubertăți, evoluția glandulară, menopauza.</w:t>
      </w:r>
      <w:r w:rsidR="00E25368">
        <w:rPr>
          <w:color w:val="auto"/>
          <w:lang w:val="fr-FR"/>
        </w:rPr>
        <w:t xml:space="preserve"> </w:t>
      </w:r>
    </w:p>
    <w:p w14:paraId="3C896B13" w14:textId="77777777" w:rsidR="00D62D14" w:rsidRPr="009D7063" w:rsidRDefault="00D62D14" w:rsidP="0047344A">
      <w:pPr>
        <w:spacing w:after="0"/>
        <w:ind w:right="1655" w:firstLine="360"/>
        <w:jc w:val="both"/>
        <w:rPr>
          <w:color w:val="auto"/>
          <w:sz w:val="4"/>
          <w:szCs w:val="4"/>
          <w:lang w:val="fr-FR"/>
        </w:rPr>
      </w:pPr>
    </w:p>
    <w:p w14:paraId="7EDD7C29" w14:textId="77777777" w:rsidR="00D62D14" w:rsidRPr="003D1657" w:rsidRDefault="00D62D14" w:rsidP="0047344A">
      <w:pPr>
        <w:spacing w:after="0"/>
        <w:ind w:right="1655" w:firstLine="360"/>
        <w:jc w:val="both"/>
        <w:rPr>
          <w:color w:val="auto"/>
          <w:lang w:val="fr-FR"/>
        </w:rPr>
      </w:pPr>
      <w:r w:rsidRPr="003D1657">
        <w:rPr>
          <w:color w:val="auto"/>
          <w:lang w:val="fr-FR"/>
        </w:rPr>
        <w:t>Toate acestea demonstrează absența atenției la savanții, medicii, oamenii de știință dar și la oamenii de rând, oamenii obișnuiți. Așadar, nu putem avea încredere nelimitată în cărțile ce ni se pun la dispoziție, fiecare cititor fiind obligat</w:t>
      </w:r>
      <w:r>
        <w:rPr>
          <w:color w:val="auto"/>
          <w:lang w:val="fr-FR"/>
        </w:rPr>
        <w:t>, p</w:t>
      </w:r>
      <w:r w:rsidRPr="003D1657">
        <w:rPr>
          <w:color w:val="auto"/>
          <w:lang w:val="fr-FR"/>
        </w:rPr>
        <w:t>otrivit posibilităților sale, să verifice valoarea lor intelectuală, buna credință sau integritatea simțului moral al autorilor lor.</w:t>
      </w:r>
    </w:p>
    <w:p w14:paraId="11F11CF2" w14:textId="77777777" w:rsidR="00D62D14" w:rsidRPr="009D7063" w:rsidRDefault="00D62D14" w:rsidP="0047344A">
      <w:pPr>
        <w:spacing w:after="0"/>
        <w:ind w:right="1655" w:firstLine="360"/>
        <w:jc w:val="both"/>
        <w:rPr>
          <w:color w:val="auto"/>
          <w:sz w:val="4"/>
          <w:szCs w:val="4"/>
          <w:lang w:val="fr-FR"/>
        </w:rPr>
      </w:pPr>
    </w:p>
    <w:p w14:paraId="69F020B1" w14:textId="16A7CD58" w:rsidR="00D62D14" w:rsidRPr="003D1657" w:rsidRDefault="00E25368" w:rsidP="0047344A">
      <w:pPr>
        <w:spacing w:after="0"/>
        <w:ind w:right="1655" w:firstLine="360"/>
        <w:jc w:val="both"/>
        <w:rPr>
          <w:color w:val="auto"/>
          <w:lang w:val="fr-FR"/>
        </w:rPr>
      </w:pPr>
      <w:r>
        <w:rPr>
          <w:color w:val="auto"/>
          <w:lang w:val="fr-FR"/>
        </w:rPr>
        <w:t>A</w:t>
      </w:r>
      <w:r w:rsidR="00D62D14" w:rsidRPr="003D1657">
        <w:rPr>
          <w:color w:val="auto"/>
          <w:lang w:val="fr-FR"/>
        </w:rPr>
        <w:t>tenția necesară pentru acceptarea unei noi descoperiri este mai greu de realizat și mai importantă decât cea necesară pentru luarea la cunoștință a unui fapt relativ banal, stabilit printr-o serie de dovezi irefu</w:t>
      </w:r>
      <w:r w:rsidR="00D62D14" w:rsidRPr="00767625">
        <w:rPr>
          <w:i/>
          <w:iCs/>
          <w:color w:val="auto"/>
          <w:lang w:val="ro-RO"/>
        </w:rPr>
        <w:softHyphen/>
      </w:r>
      <w:r w:rsidR="00D62D14" w:rsidRPr="003D1657">
        <w:rPr>
          <w:color w:val="auto"/>
          <w:lang w:val="fr-FR"/>
        </w:rPr>
        <w:t>tabile. Astfel, fără să posede neapărat o atenție extraordinară, omul normal și rezonabil poate înțelege și accepta multe noțiuni și chiar descoperiri noi.</w:t>
      </w:r>
    </w:p>
    <w:p w14:paraId="3C2309A8" w14:textId="77777777" w:rsidR="00D62D14" w:rsidRPr="009D7063" w:rsidRDefault="00D62D14" w:rsidP="0047344A">
      <w:pPr>
        <w:spacing w:after="0"/>
        <w:ind w:right="1655" w:firstLine="360"/>
        <w:jc w:val="both"/>
        <w:rPr>
          <w:color w:val="auto"/>
          <w:sz w:val="4"/>
          <w:szCs w:val="4"/>
          <w:lang w:val="fr-FR"/>
        </w:rPr>
      </w:pPr>
    </w:p>
    <w:p w14:paraId="27364654" w14:textId="55C12B61" w:rsidR="00D62D14" w:rsidRPr="003D1657" w:rsidRDefault="00D62D14" w:rsidP="0047344A">
      <w:pPr>
        <w:spacing w:after="0"/>
        <w:ind w:right="1655" w:firstLine="180"/>
        <w:jc w:val="both"/>
        <w:rPr>
          <w:color w:val="auto"/>
          <w:lang w:val="fr-FR"/>
        </w:rPr>
      </w:pPr>
      <w:r w:rsidRPr="003D1657">
        <w:rPr>
          <w:color w:val="auto"/>
          <w:lang w:val="fr-FR"/>
        </w:rPr>
        <w:t>După această digresiune ne putem întreba dacă Freud, a cărui operă este obiectul principal al preocupărilor noastre, a avut într</w:t>
      </w:r>
      <w:r w:rsidR="00E25368">
        <w:rPr>
          <w:color w:val="auto"/>
          <w:lang w:val="fr-FR"/>
        </w:rPr>
        <w:t>-</w:t>
      </w:r>
      <w:r w:rsidRPr="003D1657">
        <w:rPr>
          <w:color w:val="auto"/>
          <w:lang w:val="fr-FR"/>
        </w:rPr>
        <w:t>adevăr o atenție demnă de acest nume.</w:t>
      </w:r>
    </w:p>
    <w:p w14:paraId="6834C540" w14:textId="77777777" w:rsidR="00D62D14" w:rsidRPr="009D7063" w:rsidRDefault="00D62D14" w:rsidP="0047344A">
      <w:pPr>
        <w:spacing w:after="0"/>
        <w:ind w:right="1655" w:firstLine="180"/>
        <w:jc w:val="both"/>
        <w:rPr>
          <w:color w:val="auto"/>
          <w:sz w:val="4"/>
          <w:szCs w:val="4"/>
          <w:lang w:val="ro-RO"/>
        </w:rPr>
      </w:pPr>
    </w:p>
    <w:p w14:paraId="4B80260E" w14:textId="77777777" w:rsidR="00D62D14" w:rsidRPr="003D1657" w:rsidRDefault="00D62D14" w:rsidP="0047344A">
      <w:pPr>
        <w:spacing w:after="0"/>
        <w:ind w:right="1655" w:firstLine="180"/>
        <w:jc w:val="both"/>
        <w:rPr>
          <w:color w:val="auto"/>
          <w:lang w:val="ro-RO"/>
        </w:rPr>
      </w:pPr>
      <w:r w:rsidRPr="003D1657">
        <w:rPr>
          <w:color w:val="auto"/>
          <w:lang w:val="ro-RO"/>
        </w:rPr>
        <w:t xml:space="preserve">În ce ne privește afirmăm că atenția lui Freud a fost proastă, deficientă, lucru de care, în naivitatea sa, ne-a prevenit el însuși. Iată pasajul pe care l-am citat, la începutul cărții de față: </w:t>
      </w:r>
    </w:p>
    <w:p w14:paraId="0E40BFF4" w14:textId="77777777" w:rsidR="00D62D14" w:rsidRPr="009D7063" w:rsidRDefault="00D62D14" w:rsidP="0047344A">
      <w:pPr>
        <w:spacing w:after="0"/>
        <w:ind w:right="1655" w:firstLine="180"/>
        <w:jc w:val="both"/>
        <w:rPr>
          <w:color w:val="auto"/>
          <w:sz w:val="4"/>
          <w:szCs w:val="4"/>
          <w:lang w:val="ro-RO"/>
        </w:rPr>
      </w:pPr>
    </w:p>
    <w:p w14:paraId="6510B773" w14:textId="4A42C3CF" w:rsidR="00D62D14" w:rsidRPr="003D1657" w:rsidRDefault="00D62D14" w:rsidP="0047344A">
      <w:pPr>
        <w:spacing w:after="0"/>
        <w:ind w:right="1655" w:firstLine="180"/>
        <w:jc w:val="both"/>
        <w:rPr>
          <w:color w:val="auto"/>
          <w:lang w:val="ro-RO"/>
        </w:rPr>
      </w:pPr>
      <w:r w:rsidRPr="003D1657">
        <w:rPr>
          <w:color w:val="auto"/>
          <w:lang w:val="ro-RO"/>
        </w:rPr>
        <w:t>« Încă din primii ani universitari a trebuit să fac experiența că particula</w:t>
      </w:r>
      <w:r w:rsidRPr="00767625">
        <w:rPr>
          <w:i/>
          <w:iCs/>
          <w:color w:val="auto"/>
          <w:lang w:val="ro-RO"/>
        </w:rPr>
        <w:softHyphen/>
      </w:r>
      <w:r w:rsidRPr="003D1657">
        <w:rPr>
          <w:color w:val="auto"/>
          <w:lang w:val="ro-RO"/>
        </w:rPr>
        <w:t>rismul și sărăcia înzestrării mele naturale îmi interzic orice succes în mai multe ramuri ale științei</w:t>
      </w:r>
      <w:r w:rsidR="005E7E9F">
        <w:rPr>
          <w:color w:val="auto"/>
          <w:lang w:val="ro-RO"/>
        </w:rPr>
        <w:t>,</w:t>
      </w:r>
      <w:r w:rsidRPr="003D1657">
        <w:rPr>
          <w:color w:val="auto"/>
          <w:lang w:val="ro-RO"/>
        </w:rPr>
        <w:t xml:space="preserve"> către care mă îndreptasem în zelul meu juvenil excesiv. A</w:t>
      </w:r>
      <w:r>
        <w:rPr>
          <w:color w:val="auto"/>
          <w:lang w:val="ro-RO"/>
        </w:rPr>
        <w:t>ș</w:t>
      </w:r>
      <w:r w:rsidRPr="003D1657">
        <w:rPr>
          <w:color w:val="auto"/>
          <w:lang w:val="ro-RO"/>
        </w:rPr>
        <w:t>a am învățat a recunoaște avizul lui Mefistofel:</w:t>
      </w:r>
    </w:p>
    <w:p w14:paraId="4D5A9F60" w14:textId="02973EAD" w:rsidR="00D62D14" w:rsidRPr="003D1657" w:rsidRDefault="005E7E9F" w:rsidP="0047344A">
      <w:pPr>
        <w:spacing w:after="0"/>
        <w:ind w:right="1655" w:firstLine="180"/>
        <w:jc w:val="both"/>
        <w:rPr>
          <w:i/>
          <w:color w:val="auto"/>
          <w:lang w:val="ro-RO"/>
        </w:rPr>
      </w:pPr>
      <w:r>
        <w:rPr>
          <w:i/>
          <w:color w:val="auto"/>
          <w:lang w:val="ro-RO"/>
        </w:rPr>
        <w:t>Nu căuta prin știință să treci peste putință,</w:t>
      </w:r>
    </w:p>
    <w:p w14:paraId="28A11598" w14:textId="4869B422" w:rsidR="00D62D14" w:rsidRPr="003D1657" w:rsidRDefault="005E7E9F" w:rsidP="0047344A">
      <w:pPr>
        <w:spacing w:after="0"/>
        <w:ind w:right="1655" w:firstLine="180"/>
        <w:jc w:val="both"/>
        <w:rPr>
          <w:color w:val="auto"/>
          <w:lang w:val="ro-RO"/>
        </w:rPr>
      </w:pPr>
      <w:r>
        <w:rPr>
          <w:i/>
          <w:color w:val="auto"/>
          <w:lang w:val="ro-RO"/>
        </w:rPr>
        <w:t>Nu-nvață, fiecare, decât ce e în stare</w:t>
      </w:r>
      <w:r w:rsidR="00D62D14" w:rsidRPr="003D1657">
        <w:rPr>
          <w:color w:val="auto"/>
          <w:lang w:val="fr-FR"/>
        </w:rPr>
        <w:t xml:space="preserve"> </w:t>
      </w:r>
      <w:r w:rsidR="00D62D14" w:rsidRPr="003D1657">
        <w:rPr>
          <w:color w:val="auto"/>
          <w:lang w:val="ro-RO"/>
        </w:rPr>
        <w:t>»:</w:t>
      </w:r>
    </w:p>
    <w:p w14:paraId="46C63B64" w14:textId="77777777" w:rsidR="00D62D14" w:rsidRPr="009D7063" w:rsidRDefault="00D62D14" w:rsidP="0047344A">
      <w:pPr>
        <w:spacing w:after="0"/>
        <w:ind w:right="1655" w:firstLine="180"/>
        <w:jc w:val="both"/>
        <w:rPr>
          <w:color w:val="auto"/>
          <w:sz w:val="4"/>
          <w:szCs w:val="4"/>
          <w:lang w:val="ro-RO"/>
        </w:rPr>
      </w:pPr>
    </w:p>
    <w:p w14:paraId="3DE136A2" w14:textId="1E95CCE5" w:rsidR="00D62D14" w:rsidRPr="003D1657" w:rsidRDefault="00D62D14" w:rsidP="0047344A">
      <w:pPr>
        <w:spacing w:after="0"/>
        <w:ind w:right="1655" w:firstLine="180"/>
        <w:jc w:val="both"/>
        <w:rPr>
          <w:color w:val="auto"/>
          <w:lang w:val="ro-RO"/>
        </w:rPr>
      </w:pPr>
      <w:r w:rsidRPr="003D1657">
        <w:rPr>
          <w:color w:val="auto"/>
          <w:lang w:val="ro-RO"/>
        </w:rPr>
        <w:t>Iată-ne preveniți: Freud nu poate gândi de pe pozițiile atenției și voinței inte</w:t>
      </w:r>
      <w:r w:rsidRPr="00767625">
        <w:rPr>
          <w:i/>
          <w:iCs/>
          <w:color w:val="auto"/>
          <w:lang w:val="ro-RO"/>
        </w:rPr>
        <w:softHyphen/>
      </w:r>
      <w:r w:rsidRPr="003D1657">
        <w:rPr>
          <w:color w:val="auto"/>
          <w:lang w:val="ro-RO"/>
        </w:rPr>
        <w:t>lectuale ci numai potrivit tendințelor s</w:t>
      </w:r>
      <w:r>
        <w:rPr>
          <w:color w:val="auto"/>
          <w:lang w:val="ro-RO"/>
        </w:rPr>
        <w:t>a</w:t>
      </w:r>
      <w:r w:rsidRPr="003D1657">
        <w:rPr>
          <w:color w:val="auto"/>
          <w:lang w:val="ro-RO"/>
        </w:rPr>
        <w:t>le psihice. Am văzut însă că atenți</w:t>
      </w:r>
      <w:r>
        <w:rPr>
          <w:color w:val="auto"/>
          <w:lang w:val="ro-RO"/>
        </w:rPr>
        <w:t>a</w:t>
      </w:r>
      <w:r w:rsidRPr="003D1657">
        <w:rPr>
          <w:color w:val="auto"/>
          <w:lang w:val="ro-RO"/>
        </w:rPr>
        <w:t xml:space="preserve"> veritabilă, prin efort voluntar, permite spiritului să examineze orice element spiritual, în care caz el se comportă ca un spirit universal. Prima consecință a neatenției cronice a maestrului psihanalizei a fost oroarea lui pentru orice fenomen fiziologic și slăbiciunea pentru orice interpretări imaginare sau erotice. Nu revenim asupra acestui aspect, de care ne-am ocupat</w:t>
      </w:r>
      <w:r w:rsidR="005E7E9F">
        <w:rPr>
          <w:color w:val="auto"/>
          <w:lang w:val="ro-RO"/>
        </w:rPr>
        <w:t xml:space="preserve"> îndeajuns</w:t>
      </w:r>
      <w:r w:rsidRPr="003D1657">
        <w:rPr>
          <w:color w:val="auto"/>
          <w:lang w:val="ro-RO"/>
        </w:rPr>
        <w:t>.</w:t>
      </w:r>
    </w:p>
    <w:p w14:paraId="03F9AD63" w14:textId="77777777" w:rsidR="00D62D14" w:rsidRPr="009D7063" w:rsidRDefault="00D62D14" w:rsidP="0047344A">
      <w:pPr>
        <w:spacing w:after="0"/>
        <w:ind w:right="1655" w:firstLine="180"/>
        <w:jc w:val="both"/>
        <w:rPr>
          <w:color w:val="auto"/>
          <w:sz w:val="4"/>
          <w:szCs w:val="4"/>
          <w:lang w:val="ro-RO"/>
        </w:rPr>
      </w:pPr>
    </w:p>
    <w:p w14:paraId="1C7D5BD9" w14:textId="5DBB26D1" w:rsidR="00D62D14" w:rsidRPr="003D1657" w:rsidRDefault="00D62D14" w:rsidP="0047344A">
      <w:pPr>
        <w:spacing w:after="0"/>
        <w:ind w:right="1655" w:firstLine="180"/>
        <w:jc w:val="both"/>
        <w:rPr>
          <w:color w:val="auto"/>
          <w:lang w:val="ro-RO"/>
        </w:rPr>
      </w:pPr>
      <w:r w:rsidRPr="003D1657">
        <w:rPr>
          <w:color w:val="auto"/>
          <w:lang w:val="ro-RO"/>
        </w:rPr>
        <w:t>Neatenția lui Freud este brevetată, proverbială</w:t>
      </w:r>
      <w:r>
        <w:rPr>
          <w:color w:val="auto"/>
          <w:lang w:val="ro-RO"/>
        </w:rPr>
        <w:t>,</w:t>
      </w:r>
      <w:r w:rsidRPr="003D1657">
        <w:rPr>
          <w:color w:val="auto"/>
          <w:lang w:val="ro-RO"/>
        </w:rPr>
        <w:t xml:space="preserve"> constantă. Ea suflă imagi</w:t>
      </w:r>
      <w:r w:rsidRPr="00767625">
        <w:rPr>
          <w:i/>
          <w:iCs/>
          <w:color w:val="auto"/>
          <w:lang w:val="ro-RO"/>
        </w:rPr>
        <w:softHyphen/>
      </w:r>
      <w:r w:rsidRPr="003D1657">
        <w:rPr>
          <w:color w:val="auto"/>
          <w:lang w:val="ro-RO"/>
        </w:rPr>
        <w:t>nației sale idei în opoziție nu numai cu gândirea universală ci chiar cu experiența milenară a omenirii</w:t>
      </w:r>
      <w:r>
        <w:rPr>
          <w:color w:val="auto"/>
          <w:lang w:val="ro-RO"/>
        </w:rPr>
        <w:t>, ce</w:t>
      </w:r>
      <w:r w:rsidRPr="003D1657">
        <w:rPr>
          <w:color w:val="auto"/>
          <w:lang w:val="ro-RO"/>
        </w:rPr>
        <w:t xml:space="preserve"> valorează mai mult decât toate concepțiile posibile. </w:t>
      </w:r>
      <w:r>
        <w:rPr>
          <w:color w:val="auto"/>
          <w:lang w:val="ro-RO"/>
        </w:rPr>
        <w:t>Diversele c</w:t>
      </w:r>
      <w:r w:rsidRPr="003D1657">
        <w:rPr>
          <w:color w:val="auto"/>
          <w:lang w:val="ro-RO"/>
        </w:rPr>
        <w:t>omportamente</w:t>
      </w:r>
      <w:r>
        <w:rPr>
          <w:color w:val="auto"/>
          <w:lang w:val="ro-RO"/>
        </w:rPr>
        <w:t>, falsa</w:t>
      </w:r>
      <w:r w:rsidRPr="003D1657">
        <w:rPr>
          <w:color w:val="auto"/>
          <w:lang w:val="ro-RO"/>
        </w:rPr>
        <w:t xml:space="preserve"> </w:t>
      </w:r>
      <w:r>
        <w:rPr>
          <w:color w:val="auto"/>
          <w:lang w:val="ro-RO"/>
        </w:rPr>
        <w:t>înțelegere</w:t>
      </w:r>
      <w:r w:rsidRPr="003D1657">
        <w:rPr>
          <w:color w:val="auto"/>
          <w:lang w:val="ro-RO"/>
        </w:rPr>
        <w:t xml:space="preserve"> a incidentelor vieții</w:t>
      </w:r>
      <w:r>
        <w:rPr>
          <w:color w:val="auto"/>
          <w:lang w:val="ro-RO"/>
        </w:rPr>
        <w:t xml:space="preserve">, de exemplu acceptarea </w:t>
      </w:r>
      <w:r w:rsidR="005E7E9F">
        <w:rPr>
          <w:color w:val="auto"/>
          <w:lang w:val="ro-RO"/>
        </w:rPr>
        <w:t>orbeasc</w:t>
      </w:r>
      <w:r>
        <w:rPr>
          <w:color w:val="auto"/>
          <w:lang w:val="ro-RO"/>
        </w:rPr>
        <w:t>ă</w:t>
      </w:r>
      <w:r w:rsidR="005E7E9F">
        <w:rPr>
          <w:color w:val="auto"/>
          <w:lang w:val="ro-RO"/>
        </w:rPr>
        <w:t xml:space="preserve"> și iresponsabilă</w:t>
      </w:r>
      <w:r>
        <w:rPr>
          <w:color w:val="auto"/>
          <w:lang w:val="ro-RO"/>
        </w:rPr>
        <w:t xml:space="preserve"> a vaccinării,</w:t>
      </w:r>
      <w:r w:rsidRPr="003D1657">
        <w:rPr>
          <w:color w:val="auto"/>
          <w:lang w:val="ro-RO"/>
        </w:rPr>
        <w:t xml:space="preserve"> pot antrena sancți</w:t>
      </w:r>
      <w:r w:rsidR="005E7E9F" w:rsidRPr="003D1657">
        <w:rPr>
          <w:color w:val="auto"/>
          <w:lang w:val="ro-RO"/>
        </w:rPr>
        <w:softHyphen/>
      </w:r>
      <w:r w:rsidRPr="003D1657">
        <w:rPr>
          <w:color w:val="auto"/>
          <w:lang w:val="ro-RO"/>
        </w:rPr>
        <w:t>unea dereglării funcționale și dispariți</w:t>
      </w:r>
      <w:r>
        <w:rPr>
          <w:color w:val="auto"/>
          <w:lang w:val="ro-RO"/>
        </w:rPr>
        <w:t>a</w:t>
      </w:r>
      <w:r w:rsidRPr="003D1657">
        <w:rPr>
          <w:color w:val="auto"/>
          <w:lang w:val="ro-RO"/>
        </w:rPr>
        <w:t xml:space="preserve"> Omenirii. De vreme ce Omenirea continuă să existe, înseamnă că ideile și concepțiile ei corespund, cel puțin până acum, adaptărilor și forțelor naturale cu care ne confruntăm.</w:t>
      </w:r>
      <w:r w:rsidR="005E7E9F">
        <w:rPr>
          <w:color w:val="auto"/>
          <w:lang w:val="ro-RO"/>
        </w:rPr>
        <w:t xml:space="preserve"> </w:t>
      </w:r>
    </w:p>
    <w:p w14:paraId="1039661B" w14:textId="77777777" w:rsidR="00D62D14" w:rsidRPr="004770B1" w:rsidRDefault="00D62D14" w:rsidP="0047344A">
      <w:pPr>
        <w:spacing w:after="0"/>
        <w:ind w:right="1655" w:firstLine="180"/>
        <w:jc w:val="both"/>
        <w:rPr>
          <w:color w:val="auto"/>
          <w:sz w:val="4"/>
          <w:szCs w:val="4"/>
          <w:lang w:val="ro-RO"/>
        </w:rPr>
      </w:pPr>
    </w:p>
    <w:p w14:paraId="050EDE39" w14:textId="77777777" w:rsidR="00D62D14" w:rsidRPr="003D1657" w:rsidRDefault="00D62D14" w:rsidP="0047344A">
      <w:pPr>
        <w:tabs>
          <w:tab w:val="left" w:pos="6521"/>
        </w:tabs>
        <w:spacing w:after="0"/>
        <w:ind w:right="1655" w:firstLine="180"/>
        <w:jc w:val="both"/>
        <w:rPr>
          <w:color w:val="auto"/>
          <w:lang w:val="ro-RO"/>
        </w:rPr>
      </w:pPr>
      <w:r w:rsidRPr="003D1657">
        <w:rPr>
          <w:color w:val="auto"/>
          <w:lang w:val="ro-RO"/>
        </w:rPr>
        <w:t>Când Freud pretinde că tendințele noastre inconștiente trebuie explicate pe cale erotică, el ne înșeală. De fiecare dată când trebuie să reacționăm rapid, în împrejurări dificile și periculoase, facem apel la tendințe noastre inconști</w:t>
      </w:r>
      <w:r w:rsidRPr="00767625">
        <w:rPr>
          <w:i/>
          <w:iCs/>
          <w:color w:val="auto"/>
          <w:lang w:val="ro-RO"/>
        </w:rPr>
        <w:softHyphen/>
      </w:r>
      <w:r w:rsidRPr="003D1657">
        <w:rPr>
          <w:color w:val="auto"/>
          <w:lang w:val="ro-RO"/>
        </w:rPr>
        <w:t xml:space="preserve">ente. </w:t>
      </w:r>
      <w:r>
        <w:rPr>
          <w:color w:val="auto"/>
          <w:lang w:val="ro-RO"/>
        </w:rPr>
        <w:t>Î</w:t>
      </w:r>
      <w:r w:rsidRPr="003D1657">
        <w:rPr>
          <w:color w:val="auto"/>
          <w:lang w:val="ro-RO"/>
        </w:rPr>
        <w:t>n împrejurările respective, nu avem timp de judec</w:t>
      </w:r>
      <w:r>
        <w:rPr>
          <w:color w:val="auto"/>
          <w:lang w:val="ro-RO"/>
        </w:rPr>
        <w:t>ată</w:t>
      </w:r>
      <w:r w:rsidRPr="003D1657">
        <w:rPr>
          <w:color w:val="auto"/>
          <w:lang w:val="ro-RO"/>
        </w:rPr>
        <w:t xml:space="preserve"> și raționamente. Prin comportamentul nostru riscăm nu numai integritatea funcțională ci și pe cea corporală, astfel că nimeni nu își pierde timpul cu </w:t>
      </w:r>
      <w:r w:rsidRPr="004770B1">
        <w:rPr>
          <w:i/>
          <w:iCs/>
          <w:color w:val="auto"/>
          <w:lang w:val="ro-RO"/>
        </w:rPr>
        <w:t>complexele erotice</w:t>
      </w:r>
      <w:r w:rsidRPr="003D1657">
        <w:rPr>
          <w:color w:val="auto"/>
          <w:lang w:val="ro-RO"/>
        </w:rPr>
        <w:t xml:space="preserve"> ale lui Freud. În astfel de împrejurări, comportamentul nostru corespunde ideilor conștiente pe care le avem despre mediul ambiant în general și situația con</w:t>
      </w:r>
      <w:r w:rsidRPr="00767625">
        <w:rPr>
          <w:i/>
          <w:iCs/>
          <w:color w:val="auto"/>
          <w:lang w:val="ro-RO"/>
        </w:rPr>
        <w:softHyphen/>
      </w:r>
      <w:r w:rsidRPr="003D1657">
        <w:rPr>
          <w:color w:val="auto"/>
          <w:lang w:val="ro-RO"/>
        </w:rPr>
        <w:t>cretă în special. Nicio diferență sau divergență nu poate să existe între ideile noastre conștiente și tendințele inconștiente, în caz contrar pedeapsa este imediată și ne poate costa chiar viața. Orice om a trecut prin astfel de eveni</w:t>
      </w:r>
      <w:r w:rsidRPr="00767625">
        <w:rPr>
          <w:i/>
          <w:iCs/>
          <w:color w:val="auto"/>
          <w:lang w:val="ro-RO"/>
        </w:rPr>
        <w:softHyphen/>
      </w:r>
      <w:r w:rsidRPr="003D1657">
        <w:rPr>
          <w:color w:val="auto"/>
          <w:lang w:val="ro-RO"/>
        </w:rPr>
        <w:t>mente sau împrejurări periculoase</w:t>
      </w:r>
      <w:r>
        <w:rPr>
          <w:color w:val="auto"/>
          <w:lang w:val="ro-RO"/>
        </w:rPr>
        <w:t>, iar</w:t>
      </w:r>
      <w:r w:rsidRPr="003D1657">
        <w:rPr>
          <w:color w:val="auto"/>
          <w:lang w:val="ro-RO"/>
        </w:rPr>
        <w:t xml:space="preserve"> omenirea ar fi pierit de mult dacă, în astfel de situații, și-ar fi pierdut timpul cu compararea ideilor conștiente cu tendințele inconștiente și bazaconiile erotice de care vorbește Freud. Ca în atâtea alte situații, cele de care vorbește Freud nu au nicio realitate consta</w:t>
      </w:r>
      <w:r w:rsidRPr="00767625">
        <w:rPr>
          <w:i/>
          <w:iCs/>
          <w:color w:val="auto"/>
          <w:lang w:val="ro-RO"/>
        </w:rPr>
        <w:softHyphen/>
      </w:r>
      <w:r w:rsidRPr="003D1657">
        <w:rPr>
          <w:color w:val="auto"/>
          <w:lang w:val="ro-RO"/>
        </w:rPr>
        <w:t xml:space="preserve">tabilă. </w:t>
      </w:r>
    </w:p>
    <w:p w14:paraId="266FDDF7" w14:textId="77777777" w:rsidR="00D62D14" w:rsidRPr="004770B1" w:rsidRDefault="00D62D14" w:rsidP="0047344A">
      <w:pPr>
        <w:spacing w:after="0"/>
        <w:ind w:right="1655" w:firstLine="180"/>
        <w:jc w:val="both"/>
        <w:rPr>
          <w:color w:val="auto"/>
          <w:sz w:val="4"/>
          <w:szCs w:val="4"/>
          <w:lang w:val="ro-RO"/>
        </w:rPr>
      </w:pPr>
    </w:p>
    <w:p w14:paraId="2CA31B7B" w14:textId="77777777" w:rsidR="00D62D14" w:rsidRPr="003D1657" w:rsidRDefault="00D62D14" w:rsidP="0047344A">
      <w:pPr>
        <w:spacing w:after="0"/>
        <w:ind w:right="1655" w:firstLine="180"/>
        <w:jc w:val="both"/>
        <w:rPr>
          <w:color w:val="auto"/>
          <w:lang w:val="ro-RO"/>
        </w:rPr>
      </w:pPr>
      <w:r w:rsidRPr="003D1657">
        <w:rPr>
          <w:color w:val="auto"/>
          <w:lang w:val="ro-RO"/>
        </w:rPr>
        <w:t xml:space="preserve">Interpretările sexuale nu au loc, nu au niciun fel de existență în inconștientul din care rezultă acțiunile noastre cele mai rapide și periculoase, adică în cea mai mare parte din împrejurările ce au marcat adaptările prin care am trecut. </w:t>
      </w:r>
      <w:r>
        <w:rPr>
          <w:color w:val="auto"/>
          <w:lang w:val="ro-RO"/>
        </w:rPr>
        <w:t>Se înțelege</w:t>
      </w:r>
      <w:r w:rsidRPr="003D1657">
        <w:rPr>
          <w:color w:val="auto"/>
          <w:lang w:val="ro-RO"/>
        </w:rPr>
        <w:t xml:space="preserve"> cât de nefastă i-a fost lui Freud absența sau proasta calitate a atenției, c</w:t>
      </w:r>
      <w:r>
        <w:rPr>
          <w:color w:val="auto"/>
          <w:lang w:val="ro-RO"/>
        </w:rPr>
        <w:t>ar</w:t>
      </w:r>
      <w:r w:rsidRPr="003D1657">
        <w:rPr>
          <w:color w:val="auto"/>
          <w:lang w:val="ro-RO"/>
        </w:rPr>
        <w:t>e l-a împins către ideile cele mai puțin exacte cu putință, cele mai în contradicție cu realitatea, cele mai puțin conforme cu viața de relație a fiecărui individ</w:t>
      </w:r>
      <w:r w:rsidRPr="003D1657">
        <w:rPr>
          <w:rStyle w:val="FootnoteReference"/>
          <w:color w:val="auto"/>
          <w:lang w:val="ro-RO"/>
        </w:rPr>
        <w:footnoteReference w:id="120"/>
      </w:r>
      <w:r w:rsidRPr="003D1657">
        <w:rPr>
          <w:color w:val="auto"/>
          <w:lang w:val="ro-RO"/>
        </w:rPr>
        <w:t xml:space="preserve">. </w:t>
      </w:r>
    </w:p>
    <w:p w14:paraId="086213DB" w14:textId="77777777" w:rsidR="00D62D14" w:rsidRPr="00AA1C2D" w:rsidRDefault="00D62D14" w:rsidP="0047344A">
      <w:pPr>
        <w:spacing w:after="0"/>
        <w:ind w:right="1655" w:firstLine="180"/>
        <w:jc w:val="both"/>
        <w:rPr>
          <w:color w:val="auto"/>
          <w:sz w:val="4"/>
          <w:szCs w:val="4"/>
          <w:lang w:val="ro-RO"/>
        </w:rPr>
      </w:pPr>
    </w:p>
    <w:p w14:paraId="35A067B0" w14:textId="7EFC930B" w:rsidR="00D62D14" w:rsidRPr="003D1657" w:rsidRDefault="00D62D14" w:rsidP="0047344A">
      <w:pPr>
        <w:spacing w:after="0"/>
        <w:ind w:right="1655" w:firstLine="180"/>
        <w:jc w:val="both"/>
        <w:rPr>
          <w:color w:val="auto"/>
          <w:lang w:val="ro-RO"/>
        </w:rPr>
      </w:pPr>
      <w:r>
        <w:rPr>
          <w:color w:val="auto"/>
          <w:lang w:val="ro-RO"/>
        </w:rPr>
        <w:t>M</w:t>
      </w:r>
      <w:r w:rsidRPr="003D1657">
        <w:rPr>
          <w:color w:val="auto"/>
          <w:lang w:val="ro-RO"/>
        </w:rPr>
        <w:t>ul</w:t>
      </w:r>
      <w:r>
        <w:rPr>
          <w:color w:val="auto"/>
          <w:lang w:val="ro-RO"/>
        </w:rPr>
        <w:t>te</w:t>
      </w:r>
      <w:r w:rsidRPr="003D1657">
        <w:rPr>
          <w:color w:val="auto"/>
          <w:lang w:val="ro-RO"/>
        </w:rPr>
        <w:t xml:space="preserve"> exemple arată că interpretările freudiene nu cadrează cu ceea ce ne </w:t>
      </w:r>
      <w:r>
        <w:rPr>
          <w:color w:val="auto"/>
          <w:lang w:val="ro-RO"/>
        </w:rPr>
        <w:t>învață</w:t>
      </w:r>
      <w:r w:rsidRPr="003D1657">
        <w:rPr>
          <w:color w:val="auto"/>
          <w:lang w:val="ro-RO"/>
        </w:rPr>
        <w:t xml:space="preserve"> experiența. Toată lumea consideră că bebelușul suge sânul mamei pen</w:t>
      </w:r>
      <w:r w:rsidR="005E7E9F" w:rsidRPr="003D1657">
        <w:rPr>
          <w:color w:val="auto"/>
          <w:lang w:val="ro-RO"/>
        </w:rPr>
        <w:softHyphen/>
      </w:r>
      <w:r w:rsidRPr="003D1657">
        <w:rPr>
          <w:color w:val="auto"/>
          <w:lang w:val="ro-RO"/>
        </w:rPr>
        <w:t>tru a se hrăni, pentru a trăi. Freud și psihanal</w:t>
      </w:r>
      <w:r>
        <w:rPr>
          <w:color w:val="auto"/>
          <w:lang w:val="ro-RO"/>
        </w:rPr>
        <w:t>iza</w:t>
      </w:r>
      <w:r w:rsidRPr="003D1657">
        <w:rPr>
          <w:color w:val="auto"/>
          <w:lang w:val="ro-RO"/>
        </w:rPr>
        <w:t xml:space="preserve"> consi</w:t>
      </w:r>
      <w:r w:rsidRPr="00767625">
        <w:rPr>
          <w:i/>
          <w:iCs/>
          <w:color w:val="auto"/>
          <w:lang w:val="ro-RO"/>
        </w:rPr>
        <w:softHyphen/>
      </w:r>
      <w:r w:rsidRPr="003D1657">
        <w:rPr>
          <w:color w:val="auto"/>
          <w:lang w:val="ro-RO"/>
        </w:rPr>
        <w:t xml:space="preserve">deră </w:t>
      </w:r>
      <w:r>
        <w:rPr>
          <w:color w:val="auto"/>
          <w:lang w:val="ro-RO"/>
        </w:rPr>
        <w:t xml:space="preserve">însă </w:t>
      </w:r>
      <w:r w:rsidRPr="003D1657">
        <w:rPr>
          <w:color w:val="auto"/>
          <w:lang w:val="ro-RO"/>
        </w:rPr>
        <w:t xml:space="preserve">că, sugând sânul mamei, bebelușul </w:t>
      </w:r>
      <w:r>
        <w:rPr>
          <w:color w:val="auto"/>
          <w:lang w:val="ro-RO"/>
        </w:rPr>
        <w:t>face</w:t>
      </w:r>
      <w:r w:rsidRPr="003D1657">
        <w:rPr>
          <w:color w:val="auto"/>
          <w:lang w:val="ro-RO"/>
        </w:rPr>
        <w:t xml:space="preserve"> onanism bucal! Din păcate, pentru concepția fantezistă care este  psihanaliza, </w:t>
      </w:r>
      <w:r>
        <w:rPr>
          <w:color w:val="auto"/>
          <w:lang w:val="ro-RO"/>
        </w:rPr>
        <w:t>c</w:t>
      </w:r>
      <w:r w:rsidRPr="003D1657">
        <w:rPr>
          <w:color w:val="auto"/>
          <w:lang w:val="ro-RO"/>
        </w:rPr>
        <w:t>u cât este mai tânăr, cu atât bebelușul suge mai mult și mai des, pentru a trăi. Dacă nu se alimen</w:t>
      </w:r>
      <w:r w:rsidRPr="00767625">
        <w:rPr>
          <w:i/>
          <w:iCs/>
          <w:color w:val="auto"/>
          <w:lang w:val="ro-RO"/>
        </w:rPr>
        <w:softHyphen/>
      </w:r>
      <w:r w:rsidRPr="003D1657">
        <w:rPr>
          <w:color w:val="auto"/>
          <w:lang w:val="ro-RO"/>
        </w:rPr>
        <w:t>tează corespunzător, adică de șapte-opt și chiar de peste zece ori pe zi, bebe</w:t>
      </w:r>
      <w:r w:rsidRPr="00767625">
        <w:rPr>
          <w:i/>
          <w:iCs/>
          <w:color w:val="auto"/>
          <w:lang w:val="ro-RO"/>
        </w:rPr>
        <w:softHyphen/>
      </w:r>
      <w:r w:rsidRPr="003D1657">
        <w:rPr>
          <w:color w:val="auto"/>
          <w:lang w:val="ro-RO"/>
        </w:rPr>
        <w:t xml:space="preserve">lușul este amenințat de inaniție, de moarte. Din suptul sânului mamei de către copil, Freud a făcut o ucenicie </w:t>
      </w:r>
      <w:r>
        <w:rPr>
          <w:color w:val="auto"/>
          <w:lang w:val="ro-RO"/>
        </w:rPr>
        <w:t>bordeli</w:t>
      </w:r>
      <w:r w:rsidRPr="003D1657">
        <w:rPr>
          <w:color w:val="auto"/>
          <w:lang w:val="ro-RO"/>
        </w:rPr>
        <w:t>că. Nici vorbă însă de așa ceva. Alăptarea copilului de către mamă este un act fiziologic pentru ambii, fără urmă de tendință sexuală nici pentru copil, nici pentru mamă. Dovada o constituie</w:t>
      </w:r>
      <w:r>
        <w:rPr>
          <w:color w:val="auto"/>
          <w:lang w:val="ro-RO"/>
        </w:rPr>
        <w:t xml:space="preserve"> hipotiroidienii,</w:t>
      </w:r>
      <w:r w:rsidRPr="003D1657">
        <w:rPr>
          <w:color w:val="auto"/>
          <w:lang w:val="ro-RO"/>
        </w:rPr>
        <w:t xml:space="preserve"> mongo</w:t>
      </w:r>
      <w:r w:rsidR="00C56478" w:rsidRPr="003D1657">
        <w:rPr>
          <w:color w:val="auto"/>
          <w:lang w:val="ro-RO"/>
        </w:rPr>
        <w:softHyphen/>
      </w:r>
      <w:r w:rsidRPr="003D1657">
        <w:rPr>
          <w:color w:val="auto"/>
          <w:lang w:val="ro-RO"/>
        </w:rPr>
        <w:t>lienii, mexedematoșii care nu știu sau nu pot suge sânul mamelor lor, din cauza insuficienței tiroidiene, ce le suprimă orice apetit.</w:t>
      </w:r>
      <w:r w:rsidR="005E7E9F">
        <w:rPr>
          <w:color w:val="auto"/>
          <w:lang w:val="ro-RO"/>
        </w:rPr>
        <w:t xml:space="preserve"> </w:t>
      </w:r>
      <w:r w:rsidR="00C56478">
        <w:rPr>
          <w:color w:val="auto"/>
          <w:lang w:val="ro-RO"/>
        </w:rPr>
        <w:t xml:space="preserve"> </w:t>
      </w:r>
    </w:p>
    <w:p w14:paraId="65B6AE71" w14:textId="77777777" w:rsidR="00D62D14" w:rsidRPr="00A43621" w:rsidRDefault="00D62D14" w:rsidP="0047344A">
      <w:pPr>
        <w:spacing w:after="0"/>
        <w:ind w:right="1655" w:firstLine="180"/>
        <w:jc w:val="both"/>
        <w:rPr>
          <w:color w:val="auto"/>
          <w:sz w:val="4"/>
          <w:szCs w:val="4"/>
          <w:lang w:val="ro-RO"/>
        </w:rPr>
      </w:pPr>
    </w:p>
    <w:p w14:paraId="2C4F0749" w14:textId="43BDF8A8" w:rsidR="00D62D14" w:rsidRPr="003D1657" w:rsidRDefault="00D62D14" w:rsidP="0047344A">
      <w:pPr>
        <w:spacing w:after="0"/>
        <w:ind w:right="1655" w:firstLine="180"/>
        <w:jc w:val="both"/>
        <w:rPr>
          <w:color w:val="auto"/>
          <w:lang w:val="ro-RO"/>
        </w:rPr>
      </w:pPr>
      <w:r w:rsidRPr="003D1657">
        <w:rPr>
          <w:color w:val="auto"/>
          <w:lang w:val="ro-RO"/>
        </w:rPr>
        <w:t xml:space="preserve">Cu privire la </w:t>
      </w:r>
      <w:r w:rsidR="00C56478">
        <w:rPr>
          <w:color w:val="auto"/>
          <w:lang w:val="ro-RO"/>
        </w:rPr>
        <w:t>t</w:t>
      </w:r>
      <w:r w:rsidRPr="003D1657">
        <w:rPr>
          <w:color w:val="auto"/>
          <w:lang w:val="ro-RO"/>
        </w:rPr>
        <w:t xml:space="preserve">otem și </w:t>
      </w:r>
      <w:r w:rsidR="00C56478">
        <w:rPr>
          <w:color w:val="auto"/>
          <w:lang w:val="ro-RO"/>
        </w:rPr>
        <w:t>t</w:t>
      </w:r>
      <w:r w:rsidRPr="003D1657">
        <w:rPr>
          <w:color w:val="auto"/>
          <w:lang w:val="ro-RO"/>
        </w:rPr>
        <w:t xml:space="preserve">abu, experiența arată că această practică este însoțită </w:t>
      </w:r>
      <w:r w:rsidR="00C56478">
        <w:rPr>
          <w:color w:val="auto"/>
          <w:lang w:val="ro-RO"/>
        </w:rPr>
        <w:t xml:space="preserve">totdeauna </w:t>
      </w:r>
      <w:r w:rsidRPr="003D1657">
        <w:rPr>
          <w:color w:val="auto"/>
          <w:lang w:val="ro-RO"/>
        </w:rPr>
        <w:t xml:space="preserve">de reprezentarea </w:t>
      </w:r>
      <w:r w:rsidR="00C56478">
        <w:rPr>
          <w:color w:val="auto"/>
          <w:lang w:val="ro-RO"/>
        </w:rPr>
        <w:t>t</w:t>
      </w:r>
      <w:r w:rsidRPr="003D1657">
        <w:rPr>
          <w:color w:val="auto"/>
          <w:lang w:val="ro-RO"/>
        </w:rPr>
        <w:t xml:space="preserve">otemului în lemn sau piatră. Față de numărul imens al populațiilor </w:t>
      </w:r>
      <w:r>
        <w:rPr>
          <w:color w:val="auto"/>
          <w:lang w:val="ro-RO"/>
        </w:rPr>
        <w:t>lumii</w:t>
      </w:r>
      <w:r w:rsidRPr="003D1657">
        <w:rPr>
          <w:color w:val="auto"/>
          <w:lang w:val="ro-RO"/>
        </w:rPr>
        <w:t>, cele câteva comunități care au practicat sau practică acest gen de organizare socială este infim, ceea ce nu l-a împiedicat pe Freud să afirme că absolut toate popoarele au cunoscut cândva totemismul.</w:t>
      </w:r>
    </w:p>
    <w:p w14:paraId="6ED73403" w14:textId="77777777" w:rsidR="00D62D14" w:rsidRPr="00A43621" w:rsidRDefault="00D62D14" w:rsidP="0047344A">
      <w:pPr>
        <w:spacing w:after="0"/>
        <w:ind w:right="1655" w:firstLine="180"/>
        <w:jc w:val="both"/>
        <w:rPr>
          <w:color w:val="auto"/>
          <w:sz w:val="4"/>
          <w:szCs w:val="4"/>
          <w:lang w:val="ro-RO"/>
        </w:rPr>
      </w:pPr>
    </w:p>
    <w:p w14:paraId="50F355A5" w14:textId="77777777" w:rsidR="00D62D14" w:rsidRPr="003D1657" w:rsidRDefault="00D62D14" w:rsidP="0047344A">
      <w:pPr>
        <w:spacing w:after="0"/>
        <w:ind w:right="1655" w:firstLine="180"/>
        <w:jc w:val="both"/>
        <w:rPr>
          <w:color w:val="auto"/>
          <w:lang w:val="ro-RO"/>
        </w:rPr>
      </w:pPr>
      <w:r w:rsidRPr="003D1657">
        <w:rPr>
          <w:color w:val="auto"/>
          <w:lang w:val="ro-RO"/>
        </w:rPr>
        <w:t>Să luăm exemplul rateurilor</w:t>
      </w:r>
      <w:r>
        <w:rPr>
          <w:color w:val="auto"/>
          <w:lang w:val="ro-RO"/>
        </w:rPr>
        <w:t xml:space="preserve"> și</w:t>
      </w:r>
      <w:r w:rsidRPr="003D1657">
        <w:rPr>
          <w:color w:val="auto"/>
          <w:lang w:val="ro-RO"/>
        </w:rPr>
        <w:t xml:space="preserve"> uitărilor, cazul cel mai cunoscut fiind banalul lapsus. Știm cu toții și fiecare </w:t>
      </w:r>
      <w:r>
        <w:rPr>
          <w:color w:val="auto"/>
          <w:lang w:val="ro-RO"/>
        </w:rPr>
        <w:t>înțelege</w:t>
      </w:r>
      <w:r w:rsidRPr="003D1657">
        <w:rPr>
          <w:color w:val="auto"/>
          <w:lang w:val="ro-RO"/>
        </w:rPr>
        <w:t xml:space="preserve"> că aceste rateuri sau uitări nu au nicio importanță din perspectiva personalității noastre. Există un prag de influență fiziologică pe care rateurile nu îl depășeșsc niciodată. </w:t>
      </w:r>
      <w:r>
        <w:rPr>
          <w:color w:val="auto"/>
          <w:lang w:val="ro-RO"/>
        </w:rPr>
        <w:t>A</w:t>
      </w:r>
      <w:r w:rsidRPr="003D1657">
        <w:rPr>
          <w:color w:val="auto"/>
          <w:lang w:val="ro-RO"/>
        </w:rPr>
        <w:t xml:space="preserve">sta nu l-a împiedicat pe Freud să facă o stare patologică din lapsus, pierderea umbrelei, uitarea ochelarilor </w:t>
      </w:r>
      <w:r>
        <w:rPr>
          <w:color w:val="auto"/>
          <w:lang w:val="ro-RO"/>
        </w:rPr>
        <w:t>și</w:t>
      </w:r>
      <w:r w:rsidRPr="003D1657">
        <w:rPr>
          <w:color w:val="auto"/>
          <w:lang w:val="ro-RO"/>
        </w:rPr>
        <w:t xml:space="preserve"> altele asmenea. Freud nu și-a dat seama că, din punct de vedere patologic, aceste fenomene sunt lipsite de orice semnificație</w:t>
      </w:r>
    </w:p>
    <w:p w14:paraId="22296CD7" w14:textId="77777777" w:rsidR="00D62D14" w:rsidRPr="00A43621" w:rsidRDefault="00D62D14" w:rsidP="0047344A">
      <w:pPr>
        <w:spacing w:after="0"/>
        <w:ind w:right="1655" w:firstLine="180"/>
        <w:jc w:val="both"/>
        <w:rPr>
          <w:color w:val="auto"/>
          <w:sz w:val="4"/>
          <w:szCs w:val="4"/>
          <w:lang w:val="ro-RO"/>
        </w:rPr>
      </w:pPr>
    </w:p>
    <w:p w14:paraId="2A413C0A" w14:textId="77777777" w:rsidR="00D62D14" w:rsidRPr="003D1657" w:rsidRDefault="00D62D14" w:rsidP="0047344A">
      <w:pPr>
        <w:spacing w:after="0"/>
        <w:ind w:right="1655" w:firstLine="180"/>
        <w:jc w:val="both"/>
        <w:rPr>
          <w:color w:val="auto"/>
          <w:lang w:val="ro-RO"/>
        </w:rPr>
      </w:pPr>
      <w:r w:rsidRPr="003D1657">
        <w:rPr>
          <w:color w:val="auto"/>
          <w:lang w:val="ro-RO"/>
        </w:rPr>
        <w:t>Nu trebuie să credem că ne putem juca la infinit, cu astfel de idei morbide, fără a plăti prețul cuvenit</w:t>
      </w:r>
      <w:r w:rsidRPr="003D1657">
        <w:rPr>
          <w:rStyle w:val="FootnoteReference"/>
          <w:color w:val="auto"/>
          <w:lang w:val="ro-RO"/>
        </w:rPr>
        <w:footnoteReference w:id="121"/>
      </w:r>
      <w:r w:rsidRPr="003D1657">
        <w:rPr>
          <w:color w:val="auto"/>
          <w:lang w:val="ro-RO"/>
        </w:rPr>
        <w:t xml:space="preserve">. Freud n-a avut atenția veritabilă, de care are nevoie orice medic </w:t>
      </w:r>
      <w:r>
        <w:rPr>
          <w:color w:val="auto"/>
          <w:lang w:val="ro-RO"/>
        </w:rPr>
        <w:t>sau</w:t>
      </w:r>
      <w:r w:rsidRPr="003D1657">
        <w:rPr>
          <w:color w:val="auto"/>
          <w:lang w:val="ro-RO"/>
        </w:rPr>
        <w:t xml:space="preserve"> cercetător științific ce se ocupă </w:t>
      </w:r>
      <w:r>
        <w:rPr>
          <w:color w:val="auto"/>
          <w:lang w:val="ro-RO"/>
        </w:rPr>
        <w:t xml:space="preserve">de </w:t>
      </w:r>
      <w:r w:rsidRPr="003D1657">
        <w:rPr>
          <w:color w:val="auto"/>
          <w:lang w:val="ro-RO"/>
        </w:rPr>
        <w:t>soarta și persona</w:t>
      </w:r>
      <w:r w:rsidRPr="00767625">
        <w:rPr>
          <w:i/>
          <w:iCs/>
          <w:color w:val="auto"/>
          <w:lang w:val="ro-RO"/>
        </w:rPr>
        <w:softHyphen/>
      </w:r>
      <w:r w:rsidRPr="003D1657">
        <w:rPr>
          <w:color w:val="auto"/>
          <w:lang w:val="ro-RO"/>
        </w:rPr>
        <w:t>litatea omului</w:t>
      </w:r>
      <w:r>
        <w:rPr>
          <w:color w:val="auto"/>
          <w:lang w:val="ro-RO"/>
        </w:rPr>
        <w:t>, b</w:t>
      </w:r>
      <w:r w:rsidRPr="003D1657">
        <w:rPr>
          <w:color w:val="auto"/>
          <w:lang w:val="ro-RO"/>
        </w:rPr>
        <w:t xml:space="preserve">a chiar a întregii omeniri. Plecat de la simple interpretări, ce </w:t>
      </w:r>
      <w:r>
        <w:rPr>
          <w:color w:val="auto"/>
          <w:lang w:val="ro-RO"/>
        </w:rPr>
        <w:t xml:space="preserve">nu </w:t>
      </w:r>
      <w:r w:rsidRPr="003D1657">
        <w:rPr>
          <w:color w:val="auto"/>
          <w:lang w:val="ro-RO"/>
        </w:rPr>
        <w:t>par să corespundă realității și experienței, nu a făcut nimic altceva, întreaga sa operă fiind un șir nesfârșit de falsuri și alterări ale realității.</w:t>
      </w:r>
    </w:p>
    <w:p w14:paraId="23A90D7F" w14:textId="77777777" w:rsidR="00D62D14" w:rsidRPr="00101D3C" w:rsidRDefault="00D62D14" w:rsidP="0047344A">
      <w:pPr>
        <w:spacing w:after="0"/>
        <w:ind w:right="1655" w:firstLine="180"/>
        <w:jc w:val="both"/>
        <w:rPr>
          <w:color w:val="auto"/>
          <w:sz w:val="4"/>
          <w:szCs w:val="4"/>
          <w:lang w:val="ro-RO"/>
        </w:rPr>
      </w:pPr>
    </w:p>
    <w:p w14:paraId="27778E04" w14:textId="17D0736D" w:rsidR="00D62D14" w:rsidRPr="003D1657" w:rsidRDefault="00D62D14" w:rsidP="0047344A">
      <w:pPr>
        <w:spacing w:after="0"/>
        <w:ind w:right="1655" w:firstLine="180"/>
        <w:jc w:val="both"/>
        <w:rPr>
          <w:color w:val="auto"/>
          <w:lang w:val="ro-RO"/>
        </w:rPr>
      </w:pPr>
      <w:r w:rsidRPr="003D1657">
        <w:rPr>
          <w:color w:val="auto"/>
          <w:lang w:val="ro-RO"/>
        </w:rPr>
        <w:t>Am mai spus că Freud nu a dispus de voinț</w:t>
      </w:r>
      <w:r w:rsidR="00C56478">
        <w:rPr>
          <w:color w:val="auto"/>
          <w:lang w:val="ro-RO"/>
        </w:rPr>
        <w:t>a</w:t>
      </w:r>
      <w:r w:rsidRPr="003D1657">
        <w:rPr>
          <w:color w:val="auto"/>
          <w:lang w:val="ro-RO"/>
        </w:rPr>
        <w:t xml:space="preserve"> ce i-ar fi trebuit. Textele citate demonstrează cu prisosință acest lucru. El nu s-a putut debarasa de fantasmele incestuoase, de obsesia sex</w:t>
      </w:r>
      <w:r>
        <w:rPr>
          <w:color w:val="auto"/>
          <w:lang w:val="ro-RO"/>
        </w:rPr>
        <w:t>ului</w:t>
      </w:r>
      <w:r w:rsidR="00C56478">
        <w:rPr>
          <w:color w:val="auto"/>
          <w:lang w:val="ro-RO"/>
        </w:rPr>
        <w:t>,</w:t>
      </w:r>
      <w:r>
        <w:rPr>
          <w:color w:val="auto"/>
          <w:lang w:val="ro-RO"/>
        </w:rPr>
        <w:t xml:space="preserve"> a</w:t>
      </w:r>
      <w:r w:rsidRPr="003D1657">
        <w:rPr>
          <w:color w:val="auto"/>
          <w:lang w:val="ro-RO"/>
        </w:rPr>
        <w:t xml:space="preserve"> chestiuni</w:t>
      </w:r>
      <w:r>
        <w:rPr>
          <w:color w:val="auto"/>
          <w:lang w:val="ro-RO"/>
        </w:rPr>
        <w:t>lor</w:t>
      </w:r>
      <w:r w:rsidRPr="003D1657">
        <w:rPr>
          <w:color w:val="auto"/>
          <w:lang w:val="ro-RO"/>
        </w:rPr>
        <w:t xml:space="preserve"> sexuale. </w:t>
      </w:r>
      <w:r>
        <w:rPr>
          <w:color w:val="auto"/>
          <w:lang w:val="ro-RO"/>
        </w:rPr>
        <w:t>I</w:t>
      </w:r>
      <w:r w:rsidRPr="003D1657">
        <w:rPr>
          <w:color w:val="auto"/>
          <w:lang w:val="ro-RO"/>
        </w:rPr>
        <w:t xml:space="preserve"> s-au făcut destule obiecții, </w:t>
      </w:r>
      <w:r>
        <w:rPr>
          <w:color w:val="auto"/>
          <w:lang w:val="ro-RO"/>
        </w:rPr>
        <w:t xml:space="preserve">dar </w:t>
      </w:r>
      <w:r w:rsidRPr="003D1657">
        <w:rPr>
          <w:color w:val="auto"/>
          <w:lang w:val="ro-RO"/>
        </w:rPr>
        <w:t xml:space="preserve">nu s-a putut elibera de tendințele maladivo-sexuale, ferindu-se să vorbească de voință, ceea ce ar fi atras atenția asupra faptului că </w:t>
      </w:r>
      <w:r>
        <w:rPr>
          <w:color w:val="auto"/>
          <w:lang w:val="ro-RO"/>
        </w:rPr>
        <w:t>asta i-a</w:t>
      </w:r>
      <w:r w:rsidRPr="003D1657">
        <w:rPr>
          <w:color w:val="auto"/>
          <w:lang w:val="ro-RO"/>
        </w:rPr>
        <w:t xml:space="preserve"> lips</w:t>
      </w:r>
      <w:r>
        <w:rPr>
          <w:color w:val="auto"/>
          <w:lang w:val="ro-RO"/>
        </w:rPr>
        <w:t>it</w:t>
      </w:r>
      <w:r w:rsidRPr="003D1657">
        <w:rPr>
          <w:color w:val="auto"/>
          <w:lang w:val="ro-RO"/>
        </w:rPr>
        <w:t xml:space="preserve"> cu desăvârșire. Totuși, când spunem că omul este un pachet de instincte, probitatea intelectuală ne </w:t>
      </w:r>
      <w:r>
        <w:rPr>
          <w:color w:val="auto"/>
          <w:lang w:val="ro-RO"/>
        </w:rPr>
        <w:t>obligă</w:t>
      </w:r>
      <w:r w:rsidRPr="003D1657">
        <w:rPr>
          <w:color w:val="auto"/>
          <w:lang w:val="ro-RO"/>
        </w:rPr>
        <w:t xml:space="preserve"> să facem ceva cu voința, să demonstrăm sau măcar să </w:t>
      </w:r>
      <w:r>
        <w:rPr>
          <w:color w:val="auto"/>
          <w:lang w:val="ro-RO"/>
        </w:rPr>
        <w:t>afirmăm</w:t>
      </w:r>
      <w:r w:rsidRPr="003D1657">
        <w:rPr>
          <w:color w:val="auto"/>
          <w:lang w:val="ro-RO"/>
        </w:rPr>
        <w:t xml:space="preserve"> că așa ceva nu există. Freud nu a riscat o astfel de afirmație, știind că mulți oameni nu l-ar fi crezut, mai ales aceia, destul de numeroși, care se simt animați de voința din ei. Întreaga sa concepție instinctuală este construită pe degradarea omului la nivelul animalului, fără să spună nimic despre voința (și simțul moral) ce ne separă de lumea animală.</w:t>
      </w:r>
    </w:p>
    <w:p w14:paraId="308FF0DE" w14:textId="77777777" w:rsidR="00D62D14" w:rsidRPr="00101D3C" w:rsidRDefault="00D62D14" w:rsidP="0047344A">
      <w:pPr>
        <w:spacing w:after="0"/>
        <w:ind w:right="1655" w:firstLine="180"/>
        <w:jc w:val="both"/>
        <w:rPr>
          <w:color w:val="auto"/>
          <w:sz w:val="4"/>
          <w:szCs w:val="4"/>
          <w:lang w:val="ro-RO"/>
        </w:rPr>
      </w:pPr>
    </w:p>
    <w:p w14:paraId="1D183E15" w14:textId="7B84A503" w:rsidR="00D62D14" w:rsidRPr="003D1657" w:rsidRDefault="00D62D14" w:rsidP="0047344A">
      <w:pPr>
        <w:spacing w:after="0"/>
        <w:ind w:right="1655" w:firstLine="180"/>
        <w:jc w:val="both"/>
        <w:rPr>
          <w:color w:val="auto"/>
          <w:lang w:val="ro-RO"/>
        </w:rPr>
      </w:pPr>
      <w:r w:rsidRPr="003D1657">
        <w:rPr>
          <w:color w:val="auto"/>
          <w:lang w:val="ro-RO"/>
        </w:rPr>
        <w:t>Cei ce au descoperit principii</w:t>
      </w:r>
      <w:r>
        <w:rPr>
          <w:color w:val="auto"/>
          <w:lang w:val="ro-RO"/>
        </w:rPr>
        <w:t>,</w:t>
      </w:r>
      <w:r w:rsidRPr="003D1657">
        <w:rPr>
          <w:color w:val="auto"/>
          <w:lang w:val="ro-RO"/>
        </w:rPr>
        <w:t xml:space="preserve"> idei noi și adevărate</w:t>
      </w:r>
      <w:r>
        <w:rPr>
          <w:color w:val="auto"/>
          <w:lang w:val="ro-RO"/>
        </w:rPr>
        <w:t>,</w:t>
      </w:r>
      <w:r w:rsidRPr="003D1657">
        <w:rPr>
          <w:color w:val="auto"/>
          <w:lang w:val="ro-RO"/>
        </w:rPr>
        <w:t xml:space="preserve"> au avut totdeauna nevoie de curaj și voință, pentru că acestea șochează uneori propria sentimentalitate. Carrel ne oferă un exemplu curios. La începutul carierei sale scriitoricești el este atât de convins de concepția oficială a predominanței sistemnului nervos asupra ansamblului glandular încât comite o eroare de traducere a unui text de Cannon, despre experiențele sale pe pisică. Fiindu-i extirpat întregul sim</w:t>
      </w:r>
      <w:r w:rsidR="00C56478" w:rsidRPr="003D1657">
        <w:rPr>
          <w:color w:val="auto"/>
          <w:lang w:val="ro-RO"/>
        </w:rPr>
        <w:softHyphen/>
      </w:r>
      <w:r w:rsidRPr="003D1657">
        <w:rPr>
          <w:color w:val="auto"/>
          <w:lang w:val="ro-RO"/>
        </w:rPr>
        <w:t xml:space="preserve">patic, acest animal rămâne combativ, în ciuda previziunilor contrarii. Acest fapt i </w:t>
      </w:r>
      <w:r w:rsidR="00C56478">
        <w:rPr>
          <w:color w:val="auto"/>
          <w:lang w:val="ro-RO"/>
        </w:rPr>
        <w:t>s-a</w:t>
      </w:r>
      <w:r w:rsidRPr="003D1657">
        <w:rPr>
          <w:color w:val="auto"/>
          <w:lang w:val="ro-RO"/>
        </w:rPr>
        <w:t xml:space="preserve"> p</w:t>
      </w:r>
      <w:r w:rsidR="00C56478">
        <w:rPr>
          <w:color w:val="auto"/>
          <w:lang w:val="ro-RO"/>
        </w:rPr>
        <w:t>ărut</w:t>
      </w:r>
      <w:r w:rsidRPr="003D1657">
        <w:rPr>
          <w:color w:val="auto"/>
          <w:lang w:val="ro-RO"/>
        </w:rPr>
        <w:t xml:space="preserve"> atât de anormal lui Carrel</w:t>
      </w:r>
      <w:r w:rsidR="00C56478">
        <w:rPr>
          <w:color w:val="auto"/>
          <w:lang w:val="ro-RO"/>
        </w:rPr>
        <w:t>,</w:t>
      </w:r>
      <w:r w:rsidRPr="003D1657">
        <w:rPr>
          <w:color w:val="auto"/>
          <w:lang w:val="ro-RO"/>
        </w:rPr>
        <w:t xml:space="preserve"> încât </w:t>
      </w:r>
      <w:r>
        <w:rPr>
          <w:color w:val="auto"/>
          <w:lang w:val="ro-RO"/>
        </w:rPr>
        <w:t xml:space="preserve">a </w:t>
      </w:r>
      <w:r w:rsidRPr="003D1657">
        <w:rPr>
          <w:color w:val="auto"/>
          <w:lang w:val="ro-RO"/>
        </w:rPr>
        <w:t>scri</w:t>
      </w:r>
      <w:r>
        <w:rPr>
          <w:color w:val="auto"/>
          <w:lang w:val="ro-RO"/>
        </w:rPr>
        <w:t>s</w:t>
      </w:r>
      <w:r w:rsidRPr="003D1657">
        <w:rPr>
          <w:color w:val="auto"/>
          <w:lang w:val="ro-RO"/>
        </w:rPr>
        <w:t xml:space="preserve"> că pisica și-a pierdut comba</w:t>
      </w:r>
      <w:r w:rsidR="00C56478" w:rsidRPr="003D1657">
        <w:rPr>
          <w:color w:val="auto"/>
          <w:lang w:val="ro-RO"/>
        </w:rPr>
        <w:softHyphen/>
      </w:r>
      <w:r w:rsidRPr="003D1657">
        <w:rPr>
          <w:color w:val="auto"/>
          <w:lang w:val="ro-RO"/>
        </w:rPr>
        <w:t>tivitatea, în loc să scrie că și-a păstrat-o. Putem spune că, în această situație, Carrel a sucombat în fața propriei sale combativități. Totuși, în cursul cercetărilor sale ulterioare, cunoștințele pe care le</w:t>
      </w:r>
      <w:r w:rsidR="00C56478">
        <w:rPr>
          <w:color w:val="auto"/>
          <w:lang w:val="ro-RO"/>
        </w:rPr>
        <w:t>-a</w:t>
      </w:r>
      <w:r w:rsidRPr="003D1657">
        <w:rPr>
          <w:color w:val="auto"/>
          <w:lang w:val="ro-RO"/>
        </w:rPr>
        <w:t xml:space="preserve"> acumul</w:t>
      </w:r>
      <w:r w:rsidR="00C56478">
        <w:rPr>
          <w:color w:val="auto"/>
          <w:lang w:val="ro-RO"/>
        </w:rPr>
        <w:t>at</w:t>
      </w:r>
      <w:r w:rsidRPr="003D1657">
        <w:rPr>
          <w:color w:val="auto"/>
          <w:lang w:val="ro-RO"/>
        </w:rPr>
        <w:t xml:space="preserve"> </w:t>
      </w:r>
      <w:r w:rsidR="00C56478">
        <w:rPr>
          <w:color w:val="auto"/>
          <w:lang w:val="ro-RO"/>
        </w:rPr>
        <w:t>l-au ajutat</w:t>
      </w:r>
      <w:r w:rsidRPr="003D1657">
        <w:rPr>
          <w:color w:val="auto"/>
          <w:lang w:val="ro-RO"/>
        </w:rPr>
        <w:t xml:space="preserve"> să evolueze în chestiunea emotivităților și a inteligenței omenești. Prin gândire proprie dar și prin intuiție, Carrel ajunge să proclame că geniul lui Pasteur</w:t>
      </w:r>
      <w:r w:rsidR="00C56478">
        <w:rPr>
          <w:rStyle w:val="FootnoteReference"/>
          <w:color w:val="auto"/>
          <w:lang w:val="ro-RO"/>
        </w:rPr>
        <w:footnoteReference w:id="122"/>
      </w:r>
      <w:r w:rsidRPr="003D1657">
        <w:rPr>
          <w:color w:val="auto"/>
          <w:lang w:val="ro-RO"/>
        </w:rPr>
        <w:t xml:space="preserve"> a fost rezultanta glandelor sale fiziologice.</w:t>
      </w:r>
    </w:p>
    <w:p w14:paraId="46125F68" w14:textId="77777777" w:rsidR="00D62D14" w:rsidRPr="00A31B1C" w:rsidRDefault="00D62D14" w:rsidP="0047344A">
      <w:pPr>
        <w:spacing w:after="0"/>
        <w:ind w:right="1655" w:firstLine="180"/>
        <w:jc w:val="both"/>
        <w:rPr>
          <w:color w:val="auto"/>
          <w:sz w:val="4"/>
          <w:szCs w:val="4"/>
          <w:lang w:val="ro-RO"/>
        </w:rPr>
      </w:pPr>
    </w:p>
    <w:p w14:paraId="49E2DFF6" w14:textId="0FDA1B00" w:rsidR="00D62D14" w:rsidRPr="003D1657" w:rsidRDefault="00D62D14" w:rsidP="0047344A">
      <w:pPr>
        <w:spacing w:after="0"/>
        <w:ind w:right="1655" w:firstLine="180"/>
        <w:jc w:val="both"/>
        <w:rPr>
          <w:color w:val="auto"/>
          <w:lang w:val="ro-RO"/>
        </w:rPr>
      </w:pPr>
      <w:r w:rsidRPr="003D1657">
        <w:rPr>
          <w:color w:val="auto"/>
          <w:lang w:val="ro-RO"/>
        </w:rPr>
        <w:t>Nimic nu este mai dificil decât abstracți</w:t>
      </w:r>
      <w:r>
        <w:rPr>
          <w:color w:val="auto"/>
          <w:lang w:val="ro-RO"/>
        </w:rPr>
        <w:t>a</w:t>
      </w:r>
      <w:r w:rsidRPr="003D1657">
        <w:rPr>
          <w:color w:val="auto"/>
          <w:lang w:val="ro-RO"/>
        </w:rPr>
        <w:t xml:space="preserve"> de propria sentimentalitate, de ideile primite, acceptate și însușite, de concepția </w:t>
      </w:r>
      <w:r>
        <w:rPr>
          <w:color w:val="auto"/>
          <w:lang w:val="ro-RO"/>
        </w:rPr>
        <w:t>noastră</w:t>
      </w:r>
      <w:r w:rsidRPr="003D1657">
        <w:rPr>
          <w:color w:val="auto"/>
          <w:lang w:val="ro-RO"/>
        </w:rPr>
        <w:t xml:space="preserve"> metafizică, pentru a accepta o idee nouă și a demonstra principiul acesteia. Într-un astfel de caz ne ciocnim nu numai de dificultatea găsirii elementelor de sprijin ale unei teorii fundamentale ci și de aceea a înfruntării opiniei altor oameni de știință. Cu alte cuvinte, principiul « </w:t>
      </w:r>
      <w:r w:rsidR="008617A7" w:rsidRPr="008617A7">
        <w:rPr>
          <w:b/>
          <w:bCs/>
          <w:i/>
          <w:iCs/>
          <w:color w:val="auto"/>
          <w:lang w:val="ro-RO"/>
        </w:rPr>
        <w:t>C</w:t>
      </w:r>
      <w:r w:rsidRPr="008617A7">
        <w:rPr>
          <w:b/>
          <w:bCs/>
          <w:i/>
          <w:iCs/>
          <w:color w:val="auto"/>
          <w:lang w:val="ro-RO"/>
        </w:rPr>
        <w:t>e o să zică lumea?</w:t>
      </w:r>
      <w:r w:rsidRPr="003D1657">
        <w:rPr>
          <w:color w:val="auto"/>
          <w:lang w:val="ro-RO"/>
        </w:rPr>
        <w:t xml:space="preserve">» este valabil și între oamenii de știință, nu numai între cei de rând! </w:t>
      </w:r>
    </w:p>
    <w:p w14:paraId="1FB6CFA3" w14:textId="77777777" w:rsidR="00D62D14" w:rsidRPr="00A31B1C" w:rsidRDefault="00D62D14" w:rsidP="0047344A">
      <w:pPr>
        <w:spacing w:after="0"/>
        <w:ind w:right="1655" w:firstLine="180"/>
        <w:jc w:val="both"/>
        <w:rPr>
          <w:color w:val="auto"/>
          <w:sz w:val="4"/>
          <w:szCs w:val="4"/>
          <w:lang w:val="ro-RO"/>
        </w:rPr>
      </w:pPr>
    </w:p>
    <w:p w14:paraId="43486FF0" w14:textId="1B05E24B" w:rsidR="00D62D14" w:rsidRPr="003D1657" w:rsidRDefault="00D62D14" w:rsidP="0047344A">
      <w:pPr>
        <w:spacing w:after="0"/>
        <w:ind w:right="1655" w:firstLine="180"/>
        <w:jc w:val="both"/>
        <w:rPr>
          <w:color w:val="auto"/>
          <w:lang w:val="ro-RO"/>
        </w:rPr>
      </w:pPr>
      <w:r w:rsidRPr="003D1657">
        <w:rPr>
          <w:color w:val="auto"/>
          <w:lang w:val="ro-RO"/>
        </w:rPr>
        <w:t>Freud a întâlnit o slabă opoziție. Întrucât a respins întreaga fiziolo</w:t>
      </w:r>
      <w:r w:rsidRPr="00767625">
        <w:rPr>
          <w:i/>
          <w:iCs/>
          <w:color w:val="auto"/>
          <w:lang w:val="ro-RO"/>
        </w:rPr>
        <w:softHyphen/>
      </w:r>
      <w:r w:rsidRPr="003D1657">
        <w:rPr>
          <w:color w:val="auto"/>
          <w:lang w:val="ro-RO"/>
        </w:rPr>
        <w:t>gie și reali</w:t>
      </w:r>
      <w:r w:rsidR="00E53EDA" w:rsidRPr="003D1657">
        <w:rPr>
          <w:color w:val="auto"/>
          <w:lang w:val="ro-RO"/>
        </w:rPr>
        <w:softHyphen/>
      </w:r>
      <w:r w:rsidRPr="003D1657">
        <w:rPr>
          <w:color w:val="auto"/>
          <w:lang w:val="ro-RO"/>
        </w:rPr>
        <w:t xml:space="preserve">tatea funcțional-organică omenească, opera lui Freud se adresa foarte puțin savanților și medicilor. Plasându-se pe un teren botezat </w:t>
      </w:r>
      <w:r w:rsidRPr="008617A7">
        <w:rPr>
          <w:i/>
          <w:iCs/>
          <w:color w:val="auto"/>
          <w:lang w:val="ro-RO"/>
        </w:rPr>
        <w:t>psiho</w:t>
      </w:r>
      <w:r w:rsidRPr="008617A7">
        <w:rPr>
          <w:i/>
          <w:iCs/>
          <w:color w:val="auto"/>
          <w:lang w:val="ro-RO"/>
        </w:rPr>
        <w:softHyphen/>
        <w:t>logic</w:t>
      </w:r>
      <w:r w:rsidRPr="003D1657">
        <w:rPr>
          <w:color w:val="auto"/>
          <w:lang w:val="ro-RO"/>
        </w:rPr>
        <w:t xml:space="preserve"> (care nu-i deloc astfel), adresându-se emoțiilor și sentimentelor oamenilor, Freud nu risca să fie contrazis de cititorii potențiali. </w:t>
      </w:r>
      <w:r w:rsidR="00E53EDA">
        <w:rPr>
          <w:color w:val="auto"/>
          <w:lang w:val="ro-RO"/>
        </w:rPr>
        <w:t>O</w:t>
      </w:r>
      <w:r w:rsidRPr="003D1657">
        <w:rPr>
          <w:color w:val="auto"/>
          <w:lang w:val="ro-RO"/>
        </w:rPr>
        <w:t xml:space="preserve">amenii acordă mai multă încredere unor aparențe afective, având mai puțină încredere în raționamente și cunoștințe științifice. Freud n-a avut nevoie de cine știe ce voință pentru a impune </w:t>
      </w:r>
      <w:r>
        <w:rPr>
          <w:color w:val="auto"/>
          <w:lang w:val="ro-RO"/>
        </w:rPr>
        <w:t>bazacon</w:t>
      </w:r>
      <w:r w:rsidRPr="003D1657">
        <w:rPr>
          <w:color w:val="auto"/>
          <w:lang w:val="ro-RO"/>
        </w:rPr>
        <w:t xml:space="preserve">ia instinctului sexual, întrucât orice om simte în el tendințe genitale și sexuale, pe care, fără să </w:t>
      </w:r>
      <w:r w:rsidR="00E53EDA">
        <w:rPr>
          <w:color w:val="auto"/>
          <w:lang w:val="ro-RO"/>
        </w:rPr>
        <w:t>l</w:t>
      </w:r>
      <w:r w:rsidRPr="003D1657">
        <w:rPr>
          <w:color w:val="auto"/>
          <w:lang w:val="ro-RO"/>
        </w:rPr>
        <w:t xml:space="preserve">e </w:t>
      </w:r>
      <w:r w:rsidR="00E53EDA">
        <w:rPr>
          <w:color w:val="auto"/>
          <w:lang w:val="ro-RO"/>
        </w:rPr>
        <w:t>verifice</w:t>
      </w:r>
      <w:r w:rsidRPr="003D1657">
        <w:rPr>
          <w:color w:val="auto"/>
          <w:lang w:val="ro-RO"/>
        </w:rPr>
        <w:t>, le-a confunda</w:t>
      </w:r>
      <w:r w:rsidR="00E53EDA">
        <w:rPr>
          <w:color w:val="auto"/>
          <w:lang w:val="ro-RO"/>
        </w:rPr>
        <w:t>t</w:t>
      </w:r>
      <w:r w:rsidRPr="003D1657">
        <w:rPr>
          <w:color w:val="auto"/>
          <w:lang w:val="ro-RO"/>
        </w:rPr>
        <w:t xml:space="preserve"> cu </w:t>
      </w:r>
      <w:r w:rsidRPr="00A31B1C">
        <w:rPr>
          <w:i/>
          <w:iCs/>
          <w:color w:val="auto"/>
          <w:lang w:val="ro-RO"/>
        </w:rPr>
        <w:t>instinctul sexual</w:t>
      </w:r>
      <w:r w:rsidRPr="003D1657">
        <w:rPr>
          <w:color w:val="auto"/>
          <w:lang w:val="ro-RO"/>
        </w:rPr>
        <w:t xml:space="preserve"> al lui Freud, în virtutea </w:t>
      </w:r>
      <w:r>
        <w:rPr>
          <w:color w:val="auto"/>
          <w:lang w:val="ro-RO"/>
        </w:rPr>
        <w:t>zicalei</w:t>
      </w:r>
      <w:r w:rsidRPr="003D1657">
        <w:rPr>
          <w:color w:val="auto"/>
          <w:lang w:val="ro-RO"/>
        </w:rPr>
        <w:t xml:space="preserve"> </w:t>
      </w:r>
      <w:r w:rsidRPr="00E53EDA">
        <w:rPr>
          <w:i/>
          <w:iCs/>
          <w:color w:val="auto"/>
          <w:lang w:val="ro-RO"/>
        </w:rPr>
        <w:t>fie și-un lup mâncat de o oaie</w:t>
      </w:r>
      <w:r w:rsidRPr="003D1657">
        <w:rPr>
          <w:color w:val="auto"/>
          <w:lang w:val="ro-RO"/>
        </w:rPr>
        <w:t xml:space="preserve">! Nimeni ori prea puțini s-au gândit la </w:t>
      </w:r>
      <w:r w:rsidR="00E53EDA">
        <w:rPr>
          <w:color w:val="auto"/>
          <w:lang w:val="ro-RO"/>
        </w:rPr>
        <w:t>slaba</w:t>
      </w:r>
      <w:r w:rsidRPr="003D1657">
        <w:rPr>
          <w:color w:val="auto"/>
          <w:lang w:val="ro-RO"/>
        </w:rPr>
        <w:t xml:space="preserve"> influență a tendințelor sexuale omenești asupra funcțio</w:t>
      </w:r>
      <w:r w:rsidRPr="00767625">
        <w:rPr>
          <w:i/>
          <w:iCs/>
          <w:color w:val="auto"/>
          <w:lang w:val="ro-RO"/>
        </w:rPr>
        <w:softHyphen/>
      </w:r>
      <w:r w:rsidRPr="003D1657">
        <w:rPr>
          <w:color w:val="auto"/>
          <w:lang w:val="ro-RO"/>
        </w:rPr>
        <w:t>nării spiritului și a adaptării la viața de relație.</w:t>
      </w:r>
    </w:p>
    <w:p w14:paraId="4CFB2E37" w14:textId="77777777" w:rsidR="00D62D14" w:rsidRPr="00A31B1C" w:rsidRDefault="00D62D14" w:rsidP="0047344A">
      <w:pPr>
        <w:spacing w:after="0"/>
        <w:ind w:right="1655" w:firstLine="180"/>
        <w:jc w:val="both"/>
        <w:rPr>
          <w:color w:val="auto"/>
          <w:sz w:val="4"/>
          <w:szCs w:val="4"/>
          <w:lang w:val="ro-RO"/>
        </w:rPr>
      </w:pPr>
    </w:p>
    <w:p w14:paraId="5B28E0A0" w14:textId="2D55E1BF" w:rsidR="00D62D14" w:rsidRPr="003D1657" w:rsidRDefault="00D62D14" w:rsidP="0047344A">
      <w:pPr>
        <w:spacing w:after="0"/>
        <w:ind w:right="1655" w:firstLine="180"/>
        <w:jc w:val="both"/>
        <w:rPr>
          <w:color w:val="auto"/>
          <w:lang w:val="ro-RO"/>
        </w:rPr>
      </w:pPr>
      <w:r w:rsidRPr="003D1657">
        <w:rPr>
          <w:color w:val="auto"/>
          <w:lang w:val="ro-RO"/>
        </w:rPr>
        <w:t xml:space="preserve">Cel ce descoperă ceva nou și adevărat are neapărată nevoie de o voință puternică, tenace, </w:t>
      </w:r>
      <w:r>
        <w:rPr>
          <w:color w:val="auto"/>
          <w:lang w:val="ro-RO"/>
        </w:rPr>
        <w:t>pentru a</w:t>
      </w:r>
      <w:r w:rsidRPr="003D1657">
        <w:rPr>
          <w:color w:val="auto"/>
          <w:lang w:val="ro-RO"/>
        </w:rPr>
        <w:t xml:space="preserve"> rezist</w:t>
      </w:r>
      <w:r>
        <w:rPr>
          <w:color w:val="auto"/>
          <w:lang w:val="ro-RO"/>
        </w:rPr>
        <w:t>a</w:t>
      </w:r>
      <w:r w:rsidRPr="003D1657">
        <w:rPr>
          <w:color w:val="auto"/>
          <w:lang w:val="ro-RO"/>
        </w:rPr>
        <w:t xml:space="preserve"> la nenumărate adversități, ce pot dura ani și ani, uneori o viață întreagă sau chiar mai mult. În acest sens, viața, activitatea, opera și moartea lui Semmelweiss constituie un exemplu pe cât de odios, pe atât de « </w:t>
      </w:r>
      <w:r w:rsidRPr="00E53EDA">
        <w:rPr>
          <w:i/>
          <w:iCs/>
          <w:color w:val="auto"/>
          <w:lang w:val="ro-RO"/>
        </w:rPr>
        <w:t>banal</w:t>
      </w:r>
      <w:r w:rsidRPr="003D1657">
        <w:rPr>
          <w:color w:val="auto"/>
          <w:lang w:val="ro-RO"/>
        </w:rPr>
        <w:t xml:space="preserve"> » pentru mizerabila mentalitate a savanților de la jumătatea secolului al XIX-lea</w:t>
      </w:r>
      <w:r>
        <w:rPr>
          <w:color w:val="auto"/>
          <w:lang w:val="ro-RO"/>
        </w:rPr>
        <w:t xml:space="preserve"> și nu numai</w:t>
      </w:r>
      <w:r w:rsidRPr="003D1657">
        <w:rPr>
          <w:color w:val="auto"/>
          <w:lang w:val="ro-RO"/>
        </w:rPr>
        <w:t>. Voința lui Semmelweiss</w:t>
      </w:r>
      <w:r>
        <w:rPr>
          <w:color w:val="auto"/>
          <w:lang w:val="ro-RO"/>
        </w:rPr>
        <w:t xml:space="preserve"> a</w:t>
      </w:r>
      <w:r w:rsidRPr="003D1657">
        <w:rPr>
          <w:color w:val="auto"/>
          <w:lang w:val="ro-RO"/>
        </w:rPr>
        <w:t xml:space="preserve"> sucomba</w:t>
      </w:r>
      <w:r>
        <w:rPr>
          <w:color w:val="auto"/>
          <w:lang w:val="ro-RO"/>
        </w:rPr>
        <w:t>t</w:t>
      </w:r>
      <w:r w:rsidRPr="003D1657">
        <w:rPr>
          <w:color w:val="auto"/>
          <w:lang w:val="ro-RO"/>
        </w:rPr>
        <w:t xml:space="preserve"> în fața relei credințe, a lipsei sensului moral, a opoziției </w:t>
      </w:r>
      <w:r>
        <w:rPr>
          <w:color w:val="auto"/>
          <w:lang w:val="ro-RO"/>
        </w:rPr>
        <w:t>mafiot</w:t>
      </w:r>
      <w:r w:rsidRPr="003D1657">
        <w:rPr>
          <w:color w:val="auto"/>
          <w:lang w:val="ro-RO"/>
        </w:rPr>
        <w:t xml:space="preserve">e a profesorilor incapabili să vadă dincolo de lungul nasului și </w:t>
      </w:r>
      <w:r>
        <w:rPr>
          <w:color w:val="auto"/>
          <w:lang w:val="ro-RO"/>
        </w:rPr>
        <w:t>interesele</w:t>
      </w:r>
      <w:r w:rsidR="00E53EDA">
        <w:rPr>
          <w:color w:val="auto"/>
          <w:lang w:val="ro-RO"/>
        </w:rPr>
        <w:t xml:space="preserve"> meschine</w:t>
      </w:r>
      <w:r>
        <w:rPr>
          <w:color w:val="auto"/>
          <w:lang w:val="ro-RO"/>
        </w:rPr>
        <w:t xml:space="preserve"> ce</w:t>
      </w:r>
      <w:r w:rsidRPr="003D1657">
        <w:rPr>
          <w:color w:val="auto"/>
          <w:lang w:val="ro-RO"/>
        </w:rPr>
        <w:t xml:space="preserve"> le</w:t>
      </w:r>
      <w:r>
        <w:rPr>
          <w:color w:val="auto"/>
          <w:lang w:val="ro-RO"/>
        </w:rPr>
        <w:t>-au</w:t>
      </w:r>
      <w:r w:rsidRPr="003D1657">
        <w:rPr>
          <w:color w:val="auto"/>
          <w:lang w:val="ro-RO"/>
        </w:rPr>
        <w:t xml:space="preserve"> întuneca</w:t>
      </w:r>
      <w:r>
        <w:rPr>
          <w:color w:val="auto"/>
          <w:lang w:val="ro-RO"/>
        </w:rPr>
        <w:t>t</w:t>
      </w:r>
      <w:r w:rsidRPr="003D1657">
        <w:rPr>
          <w:color w:val="auto"/>
          <w:lang w:val="ro-RO"/>
        </w:rPr>
        <w:t xml:space="preserve"> creierul și bunul sim</w:t>
      </w:r>
      <w:r w:rsidR="00E53EDA">
        <w:rPr>
          <w:color w:val="auto"/>
          <w:lang w:val="ro-RO"/>
        </w:rPr>
        <w:t>ț</w:t>
      </w:r>
      <w:r w:rsidRPr="003D1657">
        <w:rPr>
          <w:color w:val="auto"/>
          <w:lang w:val="ro-RO"/>
        </w:rPr>
        <w:t>. A trebuit ca Semmelweiss să moară de febra puerperală, pe care și-a inoculat-o singur, în fața colegilor, pentru ca medicina să catadicsească a admite indispensabila, elementara regulă igienică a spălării mâinilor, de către ginecologii ce asist</w:t>
      </w:r>
      <w:r>
        <w:rPr>
          <w:color w:val="auto"/>
          <w:lang w:val="ro-RO"/>
        </w:rPr>
        <w:t>ă</w:t>
      </w:r>
      <w:r w:rsidRPr="003D1657">
        <w:rPr>
          <w:color w:val="auto"/>
          <w:lang w:val="ro-RO"/>
        </w:rPr>
        <w:t xml:space="preserve"> femeile </w:t>
      </w:r>
      <w:r>
        <w:rPr>
          <w:color w:val="auto"/>
          <w:lang w:val="ro-RO"/>
        </w:rPr>
        <w:t>în</w:t>
      </w:r>
      <w:r w:rsidRPr="003D1657">
        <w:rPr>
          <w:color w:val="auto"/>
          <w:lang w:val="ro-RO"/>
        </w:rPr>
        <w:t xml:space="preserve"> </w:t>
      </w:r>
      <w:r>
        <w:rPr>
          <w:color w:val="auto"/>
          <w:lang w:val="ro-RO"/>
        </w:rPr>
        <w:t>travaliu</w:t>
      </w:r>
      <w:r w:rsidRPr="003D1657">
        <w:rPr>
          <w:color w:val="auto"/>
          <w:lang w:val="ro-RO"/>
        </w:rPr>
        <w:t>. În lumea științei, nu neapărat medicale, toți cei ce nu dispun de o voință de fier</w:t>
      </w:r>
      <w:r w:rsidR="00E53EDA">
        <w:rPr>
          <w:color w:val="auto"/>
          <w:lang w:val="ro-RO"/>
        </w:rPr>
        <w:t>,</w:t>
      </w:r>
      <w:r w:rsidRPr="003D1657">
        <w:rPr>
          <w:color w:val="auto"/>
          <w:lang w:val="ro-RO"/>
        </w:rPr>
        <w:t xml:space="preserve"> </w:t>
      </w:r>
      <w:r w:rsidR="00E53EDA">
        <w:rPr>
          <w:color w:val="auto"/>
          <w:lang w:val="ro-RO"/>
        </w:rPr>
        <w:t>ba</w:t>
      </w:r>
      <w:r w:rsidRPr="003D1657">
        <w:rPr>
          <w:color w:val="auto"/>
          <w:lang w:val="ro-RO"/>
        </w:rPr>
        <w:t xml:space="preserve"> chiar de o oarecare doză de noroc</w:t>
      </w:r>
      <w:r w:rsidR="00E53EDA">
        <w:rPr>
          <w:color w:val="auto"/>
          <w:lang w:val="ro-RO"/>
        </w:rPr>
        <w:t>,</w:t>
      </w:r>
      <w:r w:rsidRPr="003D1657">
        <w:rPr>
          <w:color w:val="auto"/>
          <w:lang w:val="ro-RO"/>
        </w:rPr>
        <w:t xml:space="preserve"> sunt amenințați, inclusiv astăzi, de a avea soarta lui Semmelweiss. </w:t>
      </w:r>
      <w:r>
        <w:rPr>
          <w:color w:val="auto"/>
          <w:lang w:val="ro-RO"/>
        </w:rPr>
        <w:t>M</w:t>
      </w:r>
      <w:r w:rsidRPr="003D1657">
        <w:rPr>
          <w:color w:val="auto"/>
          <w:lang w:val="ro-RO"/>
        </w:rPr>
        <w:t>ai întâi</w:t>
      </w:r>
      <w:r>
        <w:rPr>
          <w:color w:val="auto"/>
          <w:lang w:val="ro-RO"/>
        </w:rPr>
        <w:t>, bineînțeles,</w:t>
      </w:r>
      <w:r w:rsidRPr="003D1657">
        <w:rPr>
          <w:color w:val="auto"/>
          <w:lang w:val="ro-RO"/>
        </w:rPr>
        <w:t xml:space="preserve"> fiecare se confruntă cu propria sa sensi</w:t>
      </w:r>
      <w:r w:rsidR="00E53EDA" w:rsidRPr="003D1657">
        <w:rPr>
          <w:color w:val="auto"/>
          <w:lang w:val="ro-RO"/>
        </w:rPr>
        <w:softHyphen/>
      </w:r>
      <w:r w:rsidRPr="003D1657">
        <w:rPr>
          <w:color w:val="auto"/>
          <w:lang w:val="ro-RO"/>
        </w:rPr>
        <w:t xml:space="preserve">bilitate, cu propriile idei și concepții, mai mult sau mai puțin </w:t>
      </w:r>
      <w:r w:rsidRPr="00254591">
        <w:rPr>
          <w:i/>
          <w:iCs/>
          <w:color w:val="auto"/>
          <w:lang w:val="ro-RO"/>
        </w:rPr>
        <w:t>preconcepute</w:t>
      </w:r>
      <w:r w:rsidRPr="003D1657">
        <w:rPr>
          <w:color w:val="auto"/>
          <w:lang w:val="ro-RO"/>
        </w:rPr>
        <w:t>, apoi cu refuzul colegilor.</w:t>
      </w:r>
      <w:r>
        <w:rPr>
          <w:color w:val="auto"/>
          <w:lang w:val="ro-RO"/>
        </w:rPr>
        <w:t xml:space="preserve"> </w:t>
      </w:r>
      <w:r w:rsidRPr="003D1657">
        <w:rPr>
          <w:color w:val="auto"/>
          <w:lang w:val="ro-RO"/>
        </w:rPr>
        <w:t xml:space="preserve">Articolele științiifice, medicale, istorice sau de altă natură sunt refuzate sistematic aproape de orice revistă ce se prezintă </w:t>
      </w:r>
      <w:r w:rsidRPr="00E53EDA">
        <w:rPr>
          <w:i/>
          <w:iCs/>
          <w:color w:val="auto"/>
          <w:lang w:val="ro-RO"/>
        </w:rPr>
        <w:t>știin</w:t>
      </w:r>
      <w:r w:rsidR="00B308A3" w:rsidRPr="003D1657">
        <w:rPr>
          <w:color w:val="auto"/>
          <w:lang w:val="ro-RO"/>
        </w:rPr>
        <w:softHyphen/>
      </w:r>
      <w:r w:rsidRPr="00E53EDA">
        <w:rPr>
          <w:i/>
          <w:iCs/>
          <w:color w:val="auto"/>
          <w:lang w:val="ro-RO"/>
        </w:rPr>
        <w:t>țifică</w:t>
      </w:r>
      <w:r w:rsidR="00E53EDA">
        <w:rPr>
          <w:rStyle w:val="FootnoteReference"/>
          <w:i/>
          <w:iCs/>
          <w:color w:val="auto"/>
          <w:lang w:val="ro-RO"/>
        </w:rPr>
        <w:footnoteReference w:id="123"/>
      </w:r>
      <w:r w:rsidRPr="003D1657">
        <w:rPr>
          <w:color w:val="auto"/>
          <w:lang w:val="ro-RO"/>
        </w:rPr>
        <w:t xml:space="preserve">. Manuscrisele savanți trenează ani și ani prin </w:t>
      </w:r>
      <w:r w:rsidR="00B308A3">
        <w:rPr>
          <w:color w:val="auto"/>
          <w:lang w:val="ro-RO"/>
        </w:rPr>
        <w:t>redacții și</w:t>
      </w:r>
      <w:r w:rsidRPr="003D1657">
        <w:rPr>
          <w:color w:val="auto"/>
          <w:lang w:val="ro-RO"/>
        </w:rPr>
        <w:t xml:space="preserve"> edituri, ce nu îndrăznesc</w:t>
      </w:r>
      <w:r w:rsidR="00B308A3">
        <w:rPr>
          <w:color w:val="auto"/>
          <w:lang w:val="ro-RO"/>
        </w:rPr>
        <w:t xml:space="preserve"> </w:t>
      </w:r>
      <w:r w:rsidRPr="003D1657">
        <w:rPr>
          <w:color w:val="auto"/>
          <w:lang w:val="ro-RO"/>
        </w:rPr>
        <w:t>să miște în frontul lașilor</w:t>
      </w:r>
      <w:r w:rsidR="00B308A3">
        <w:rPr>
          <w:color w:val="auto"/>
          <w:lang w:val="ro-RO"/>
        </w:rPr>
        <w:t>,</w:t>
      </w:r>
      <w:r w:rsidRPr="003D1657">
        <w:rPr>
          <w:color w:val="auto"/>
          <w:lang w:val="ro-RO"/>
        </w:rPr>
        <w:t xml:space="preserve"> conformiști, dacă ne putem exprima astfel. Numai o voință într-adevăr de fier poate să susțină astfel de savan</w:t>
      </w:r>
      <w:r>
        <w:rPr>
          <w:color w:val="auto"/>
          <w:lang w:val="ro-RO"/>
        </w:rPr>
        <w:t>ț</w:t>
      </w:r>
      <w:r w:rsidRPr="003D1657">
        <w:rPr>
          <w:color w:val="auto"/>
          <w:lang w:val="ro-RO"/>
        </w:rPr>
        <w:t>i, oameni de știință și descoperitori, într-o luptă în care nu găsesc aproape nicio încurajare, de la nimeni. Așadar, voința este absolut indispensabilă omului de știință ce desco</w:t>
      </w:r>
      <w:r w:rsidRPr="00767625">
        <w:rPr>
          <w:i/>
          <w:iCs/>
          <w:color w:val="auto"/>
          <w:lang w:val="ro-RO"/>
        </w:rPr>
        <w:softHyphen/>
      </w:r>
      <w:r w:rsidRPr="003D1657">
        <w:rPr>
          <w:color w:val="auto"/>
          <w:lang w:val="ro-RO"/>
        </w:rPr>
        <w:t>peră cu adevărat lucruri noi.</w:t>
      </w:r>
      <w:r w:rsidR="00B308A3">
        <w:rPr>
          <w:color w:val="auto"/>
          <w:lang w:val="ro-RO"/>
        </w:rPr>
        <w:t xml:space="preserve"> </w:t>
      </w:r>
    </w:p>
    <w:p w14:paraId="4A3E4280" w14:textId="77777777" w:rsidR="00D62D14" w:rsidRPr="003D1657" w:rsidRDefault="00D62D14" w:rsidP="0047344A">
      <w:pPr>
        <w:spacing w:after="0"/>
        <w:ind w:right="1655" w:firstLine="180"/>
        <w:jc w:val="both"/>
        <w:rPr>
          <w:color w:val="auto"/>
          <w:lang w:val="ro-RO"/>
        </w:rPr>
      </w:pPr>
    </w:p>
    <w:p w14:paraId="518A0350" w14:textId="1A250EB5" w:rsidR="00D62D14" w:rsidRPr="003D1657" w:rsidRDefault="00FE2B49" w:rsidP="0047344A">
      <w:pPr>
        <w:spacing w:after="0"/>
        <w:ind w:right="1655"/>
        <w:jc w:val="center"/>
        <w:rPr>
          <w:b/>
          <w:smallCaps/>
          <w:color w:val="auto"/>
          <w:sz w:val="28"/>
          <w:szCs w:val="28"/>
          <w:lang w:val="ro-RO"/>
        </w:rPr>
      </w:pPr>
      <w:r>
        <w:rPr>
          <w:b/>
          <w:smallCaps/>
          <w:color w:val="auto"/>
          <w:sz w:val="28"/>
          <w:szCs w:val="28"/>
          <w:lang w:val="ro-RO"/>
        </w:rPr>
        <w:t xml:space="preserve">VI. 44. </w:t>
      </w:r>
      <w:r w:rsidR="00D62D14" w:rsidRPr="003D1657">
        <w:rPr>
          <w:b/>
          <w:smallCaps/>
          <w:color w:val="auto"/>
          <w:sz w:val="28"/>
          <w:szCs w:val="28"/>
          <w:lang w:val="ro-RO"/>
        </w:rPr>
        <w:t>sensul moral</w:t>
      </w:r>
    </w:p>
    <w:p w14:paraId="36ADF399" w14:textId="77777777" w:rsidR="00D62D14" w:rsidRPr="00254591" w:rsidRDefault="00D62D14" w:rsidP="0047344A">
      <w:pPr>
        <w:spacing w:after="0"/>
        <w:ind w:right="1655" w:firstLine="180"/>
        <w:jc w:val="both"/>
        <w:rPr>
          <w:color w:val="auto"/>
          <w:sz w:val="10"/>
          <w:szCs w:val="10"/>
          <w:lang w:val="ro-RO"/>
        </w:rPr>
      </w:pPr>
    </w:p>
    <w:p w14:paraId="4A66FEC3" w14:textId="57CB5AEC" w:rsidR="00D62D14" w:rsidRPr="003D1657" w:rsidRDefault="00D62D14" w:rsidP="0047344A">
      <w:pPr>
        <w:spacing w:after="0"/>
        <w:ind w:right="1655" w:firstLine="180"/>
        <w:jc w:val="both"/>
        <w:rPr>
          <w:color w:val="auto"/>
          <w:lang w:val="ro-RO"/>
        </w:rPr>
      </w:pPr>
      <w:r w:rsidRPr="003D1657">
        <w:rPr>
          <w:color w:val="auto"/>
          <w:lang w:val="ro-RO"/>
        </w:rPr>
        <w:t>Principiul fundamental al sensului moral este respectul persoanei omenești. În ordine intelectuală, libertatea de gândire trebuie respectată, când ideile emise sunt profitabile evoluției și perfecționării omenești. În rest, teoriile, interpretările, ipotezele, concepțiile imaginative și sentimentale trebuiesc discutate și adesea combătute.</w:t>
      </w:r>
    </w:p>
    <w:p w14:paraId="6C4851EF" w14:textId="77777777" w:rsidR="00D62D14" w:rsidRPr="00003E0D" w:rsidRDefault="00D62D14" w:rsidP="0047344A">
      <w:pPr>
        <w:spacing w:after="0"/>
        <w:ind w:right="1655" w:firstLine="180"/>
        <w:jc w:val="both"/>
        <w:rPr>
          <w:color w:val="auto"/>
          <w:sz w:val="4"/>
          <w:szCs w:val="4"/>
          <w:lang w:val="ro-RO"/>
        </w:rPr>
      </w:pPr>
    </w:p>
    <w:p w14:paraId="2D7C2886" w14:textId="392CCCAA" w:rsidR="00D62D14" w:rsidRPr="003D1657" w:rsidRDefault="00D62D14" w:rsidP="0047344A">
      <w:pPr>
        <w:spacing w:after="0"/>
        <w:ind w:right="1655" w:firstLine="180"/>
        <w:jc w:val="both"/>
        <w:rPr>
          <w:color w:val="auto"/>
          <w:lang w:val="ro-RO"/>
        </w:rPr>
      </w:pPr>
      <w:r w:rsidRPr="003D1657">
        <w:rPr>
          <w:color w:val="auto"/>
          <w:lang w:val="ro-RO"/>
        </w:rPr>
        <w:t>Știința pozitivă, ce se dezvoltă sub ochii noștri, este scăpată de sub controlul sensului moral și continuă invazia tehnico-industrială, mai mult sau mai puțin științifică (cine poate controla?), fără să își pună problema fericirii</w:t>
      </w:r>
      <w:r>
        <w:rPr>
          <w:color w:val="auto"/>
          <w:lang w:val="ro-RO"/>
        </w:rPr>
        <w:t>, a</w:t>
      </w:r>
      <w:r w:rsidRPr="003D1657">
        <w:rPr>
          <w:color w:val="auto"/>
          <w:lang w:val="ro-RO"/>
        </w:rPr>
        <w:t xml:space="preserve"> perfec</w:t>
      </w:r>
      <w:r w:rsidRPr="00767625">
        <w:rPr>
          <w:i/>
          <w:iCs/>
          <w:color w:val="auto"/>
          <w:lang w:val="ro-RO"/>
        </w:rPr>
        <w:softHyphen/>
      </w:r>
      <w:r w:rsidRPr="003D1657">
        <w:rPr>
          <w:color w:val="auto"/>
          <w:lang w:val="ro-RO"/>
        </w:rPr>
        <w:t>ționării omului</w:t>
      </w:r>
      <w:r>
        <w:rPr>
          <w:color w:val="auto"/>
          <w:lang w:val="ro-RO"/>
        </w:rPr>
        <w:t xml:space="preserve"> și</w:t>
      </w:r>
      <w:r w:rsidRPr="003D1657">
        <w:rPr>
          <w:color w:val="auto"/>
          <w:lang w:val="ro-RO"/>
        </w:rPr>
        <w:t xml:space="preserve"> finalității acestuia. În urmă cu un secol sau două, știința și aplicațiile ei l-au scăpat pe om de </w:t>
      </w:r>
      <w:r>
        <w:rPr>
          <w:color w:val="auto"/>
          <w:lang w:val="ro-RO"/>
        </w:rPr>
        <w:t>unel</w:t>
      </w:r>
      <w:r w:rsidRPr="003D1657">
        <w:rPr>
          <w:color w:val="auto"/>
          <w:lang w:val="ro-RO"/>
        </w:rPr>
        <w:t xml:space="preserve">e munci grele și penibile, </w:t>
      </w:r>
      <w:r>
        <w:rPr>
          <w:color w:val="auto"/>
          <w:lang w:val="ro-RO"/>
        </w:rPr>
        <w:t>facilitând</w:t>
      </w:r>
      <w:r w:rsidRPr="003D1657">
        <w:rPr>
          <w:color w:val="auto"/>
          <w:lang w:val="ro-RO"/>
        </w:rPr>
        <w:t xml:space="preserve"> adaptări dificile și dezagreabile. Mai târziu însă, prin munca industrială de serie</w:t>
      </w:r>
      <w:r>
        <w:rPr>
          <w:color w:val="auto"/>
          <w:lang w:val="ro-RO"/>
        </w:rPr>
        <w:t>, știința</w:t>
      </w:r>
      <w:r w:rsidRPr="003D1657">
        <w:rPr>
          <w:color w:val="auto"/>
          <w:lang w:val="ro-RO"/>
        </w:rPr>
        <w:t xml:space="preserve"> nu a putut respecta mândria</w:t>
      </w:r>
      <w:r w:rsidR="00313009">
        <w:rPr>
          <w:color w:val="auto"/>
          <w:lang w:val="ro-RO"/>
        </w:rPr>
        <w:t>,</w:t>
      </w:r>
      <w:r w:rsidRPr="003D1657">
        <w:rPr>
          <w:color w:val="auto"/>
          <w:lang w:val="ro-RO"/>
        </w:rPr>
        <w:t xml:space="preserve"> dragostea muncitorului pentru </w:t>
      </w:r>
      <w:r>
        <w:rPr>
          <w:color w:val="auto"/>
          <w:lang w:val="ro-RO"/>
        </w:rPr>
        <w:t>lucrul</w:t>
      </w:r>
      <w:r w:rsidRPr="003D1657">
        <w:rPr>
          <w:color w:val="auto"/>
          <w:lang w:val="ro-RO"/>
        </w:rPr>
        <w:t xml:space="preserve"> bine făcut, privându-l de satisfacția și fericirea realizării unei munci perso</w:t>
      </w:r>
      <w:r w:rsidR="00313009" w:rsidRPr="003D1657">
        <w:rPr>
          <w:color w:val="auto"/>
          <w:lang w:val="ro-RO"/>
        </w:rPr>
        <w:softHyphen/>
      </w:r>
      <w:r w:rsidRPr="003D1657">
        <w:rPr>
          <w:color w:val="auto"/>
          <w:lang w:val="ro-RO"/>
        </w:rPr>
        <w:t xml:space="preserve">nale, a unui produs </w:t>
      </w:r>
      <w:r w:rsidR="00B308A3">
        <w:rPr>
          <w:color w:val="auto"/>
          <w:lang w:val="ro-RO"/>
        </w:rPr>
        <w:t>de care producătorul putea fi mândru</w:t>
      </w:r>
      <w:r w:rsidRPr="003D1657">
        <w:rPr>
          <w:color w:val="auto"/>
          <w:lang w:val="ro-RO"/>
        </w:rPr>
        <w:t xml:space="preserve">. </w:t>
      </w:r>
      <w:r>
        <w:rPr>
          <w:color w:val="auto"/>
          <w:lang w:val="ro-RO"/>
        </w:rPr>
        <w:t>Devenită tehnică, a</w:t>
      </w:r>
      <w:r w:rsidRPr="003D1657">
        <w:rPr>
          <w:color w:val="auto"/>
          <w:lang w:val="ro-RO"/>
        </w:rPr>
        <w:t>ceeași știință expune muncitorul la accidente</w:t>
      </w:r>
      <w:r w:rsidR="00313009">
        <w:rPr>
          <w:color w:val="auto"/>
          <w:lang w:val="ro-RO"/>
        </w:rPr>
        <w:t>le</w:t>
      </w:r>
      <w:r w:rsidRPr="003D1657">
        <w:rPr>
          <w:color w:val="auto"/>
          <w:lang w:val="ro-RO"/>
        </w:rPr>
        <w:t xml:space="preserve"> produse de diversele mașini din uzină. Puternicele forțe pe care știința și tehnica le-au pus în funcțiune constituie o amenințare, inclusiv </w:t>
      </w:r>
      <w:r w:rsidR="00313009">
        <w:rPr>
          <w:color w:val="auto"/>
          <w:lang w:val="ro-RO"/>
        </w:rPr>
        <w:t>în</w:t>
      </w:r>
      <w:r w:rsidRPr="003D1657">
        <w:rPr>
          <w:color w:val="auto"/>
          <w:lang w:val="ro-RO"/>
        </w:rPr>
        <w:t xml:space="preserve"> războaie</w:t>
      </w:r>
      <w:r w:rsidR="00313009">
        <w:rPr>
          <w:color w:val="auto"/>
          <w:lang w:val="ro-RO"/>
        </w:rPr>
        <w:t>le și epidemiile</w:t>
      </w:r>
      <w:r w:rsidRPr="003D1657">
        <w:rPr>
          <w:color w:val="auto"/>
          <w:lang w:val="ro-RO"/>
        </w:rPr>
        <w:t>,</w:t>
      </w:r>
      <w:r w:rsidR="00313009">
        <w:rPr>
          <w:color w:val="auto"/>
          <w:lang w:val="ro-RO"/>
        </w:rPr>
        <w:t xml:space="preserve"> deliberat provo</w:t>
      </w:r>
      <w:r w:rsidR="00313009" w:rsidRPr="003D1657">
        <w:rPr>
          <w:color w:val="auto"/>
          <w:lang w:val="ro-RO"/>
        </w:rPr>
        <w:softHyphen/>
      </w:r>
      <w:r w:rsidR="00313009">
        <w:rPr>
          <w:color w:val="auto"/>
          <w:lang w:val="ro-RO"/>
        </w:rPr>
        <w:t>cate,</w:t>
      </w:r>
      <w:r w:rsidRPr="003D1657">
        <w:rPr>
          <w:color w:val="auto"/>
          <w:lang w:val="ro-RO"/>
        </w:rPr>
        <w:t xml:space="preserve"> în cadrul cărora</w:t>
      </w:r>
      <w:r w:rsidR="00313009">
        <w:rPr>
          <w:color w:val="auto"/>
          <w:lang w:val="ro-RO"/>
        </w:rPr>
        <w:t xml:space="preserve"> aproape</w:t>
      </w:r>
      <w:r w:rsidRPr="003D1657">
        <w:rPr>
          <w:color w:val="auto"/>
          <w:lang w:val="ro-RO"/>
        </w:rPr>
        <w:t xml:space="preserve"> nicio viață </w:t>
      </w:r>
      <w:r w:rsidR="00313009">
        <w:rPr>
          <w:color w:val="auto"/>
          <w:lang w:val="ro-RO"/>
        </w:rPr>
        <w:t>nu mai este</w:t>
      </w:r>
      <w:r w:rsidRPr="003D1657">
        <w:rPr>
          <w:color w:val="auto"/>
          <w:lang w:val="ro-RO"/>
        </w:rPr>
        <w:t xml:space="preserve"> respectată. </w:t>
      </w:r>
      <w:r w:rsidR="00313009">
        <w:rPr>
          <w:color w:val="auto"/>
          <w:lang w:val="ro-RO"/>
        </w:rPr>
        <w:t>Datorată falsei științe, a</w:t>
      </w:r>
      <w:r w:rsidRPr="003D1657">
        <w:rPr>
          <w:color w:val="auto"/>
          <w:lang w:val="ro-RO"/>
        </w:rPr>
        <w:t xml:space="preserve">ceastă eventualitate </w:t>
      </w:r>
      <w:r w:rsidR="00313009">
        <w:rPr>
          <w:color w:val="auto"/>
          <w:lang w:val="ro-RO"/>
        </w:rPr>
        <w:t>sporește</w:t>
      </w:r>
      <w:r w:rsidRPr="003D1657">
        <w:rPr>
          <w:color w:val="auto"/>
          <w:lang w:val="ro-RO"/>
        </w:rPr>
        <w:t xml:space="preserve"> nefericir</w:t>
      </w:r>
      <w:r w:rsidR="00313009">
        <w:rPr>
          <w:color w:val="auto"/>
          <w:lang w:val="ro-RO"/>
        </w:rPr>
        <w:t>ea</w:t>
      </w:r>
      <w:r w:rsidRPr="003D1657">
        <w:rPr>
          <w:color w:val="auto"/>
          <w:lang w:val="ro-RO"/>
        </w:rPr>
        <w:t xml:space="preserve"> oame</w:t>
      </w:r>
      <w:r w:rsidR="00313009" w:rsidRPr="003D1657">
        <w:rPr>
          <w:color w:val="auto"/>
          <w:lang w:val="ro-RO"/>
        </w:rPr>
        <w:softHyphen/>
      </w:r>
      <w:r w:rsidRPr="003D1657">
        <w:rPr>
          <w:color w:val="auto"/>
          <w:lang w:val="ro-RO"/>
        </w:rPr>
        <w:t xml:space="preserve">nilor, privându-i de fericirea la care ar avea dreptul din partea unei științe și a unor savanți </w:t>
      </w:r>
      <w:r w:rsidR="00313009">
        <w:rPr>
          <w:color w:val="auto"/>
          <w:lang w:val="ro-RO"/>
        </w:rPr>
        <w:t xml:space="preserve">de bună credință </w:t>
      </w:r>
      <w:r w:rsidRPr="003D1657">
        <w:rPr>
          <w:color w:val="auto"/>
          <w:lang w:val="ro-RO"/>
        </w:rPr>
        <w:t>și</w:t>
      </w:r>
      <w:r w:rsidR="00313009">
        <w:rPr>
          <w:color w:val="auto"/>
          <w:lang w:val="ro-RO"/>
        </w:rPr>
        <w:t xml:space="preserve"> cu</w:t>
      </w:r>
      <w:r w:rsidRPr="003D1657">
        <w:rPr>
          <w:color w:val="auto"/>
          <w:lang w:val="ro-RO"/>
        </w:rPr>
        <w:t xml:space="preserve"> sens moral</w:t>
      </w:r>
      <w:r w:rsidR="00313009">
        <w:rPr>
          <w:color w:val="auto"/>
          <w:lang w:val="ro-RO"/>
        </w:rPr>
        <w:t>,</w:t>
      </w:r>
      <w:r w:rsidRPr="003D1657">
        <w:rPr>
          <w:color w:val="auto"/>
          <w:lang w:val="ro-RO"/>
        </w:rPr>
        <w:t xml:space="preserve"> respectuoși față de acesta.</w:t>
      </w:r>
      <w:r w:rsidR="00313009">
        <w:rPr>
          <w:color w:val="auto"/>
          <w:lang w:val="ro-RO"/>
        </w:rPr>
        <w:t xml:space="preserve">  </w:t>
      </w:r>
    </w:p>
    <w:p w14:paraId="0F2B6956" w14:textId="77777777" w:rsidR="00D62D14" w:rsidRPr="00003E0D" w:rsidRDefault="00D62D14" w:rsidP="0047344A">
      <w:pPr>
        <w:spacing w:after="0"/>
        <w:ind w:right="1655" w:firstLine="180"/>
        <w:jc w:val="both"/>
        <w:rPr>
          <w:color w:val="auto"/>
          <w:sz w:val="4"/>
          <w:szCs w:val="4"/>
          <w:lang w:val="ro-RO"/>
        </w:rPr>
      </w:pPr>
    </w:p>
    <w:p w14:paraId="0F74B4C1" w14:textId="61A71ECF" w:rsidR="00D62D14" w:rsidRPr="003D1657" w:rsidRDefault="00D62D14" w:rsidP="0047344A">
      <w:pPr>
        <w:spacing w:after="0"/>
        <w:ind w:right="1655" w:firstLine="180"/>
        <w:jc w:val="both"/>
        <w:rPr>
          <w:color w:val="auto"/>
          <w:lang w:val="ro-RO"/>
        </w:rPr>
      </w:pPr>
      <w:r w:rsidRPr="003D1657">
        <w:rPr>
          <w:color w:val="auto"/>
          <w:lang w:val="ro-RO"/>
        </w:rPr>
        <w:t>În domeniul ideilor asistăm la aceeași lipsă de respect pentru persoana ome</w:t>
      </w:r>
      <w:r w:rsidR="00313009" w:rsidRPr="003D1657">
        <w:rPr>
          <w:color w:val="auto"/>
          <w:lang w:val="ro-RO"/>
        </w:rPr>
        <w:softHyphen/>
      </w:r>
      <w:r w:rsidRPr="003D1657">
        <w:rPr>
          <w:color w:val="auto"/>
          <w:lang w:val="ro-RO"/>
        </w:rPr>
        <w:t>nească. Suntem inegali, diferiți</w:t>
      </w:r>
      <w:r w:rsidR="00313009">
        <w:rPr>
          <w:color w:val="auto"/>
          <w:lang w:val="ro-RO"/>
        </w:rPr>
        <w:t>. N</w:t>
      </w:r>
      <w:r w:rsidRPr="003D1657">
        <w:rPr>
          <w:color w:val="auto"/>
          <w:lang w:val="ro-RO"/>
        </w:rPr>
        <w:t xml:space="preserve">u există doi oameni absolut la fel. Când utopiștii plănuiesc noua reglementare și reglare a </w:t>
      </w:r>
      <w:r>
        <w:rPr>
          <w:color w:val="auto"/>
          <w:lang w:val="ro-RO"/>
        </w:rPr>
        <w:t>vieții, sănătății</w:t>
      </w:r>
      <w:r w:rsidR="00313009">
        <w:rPr>
          <w:color w:val="auto"/>
          <w:lang w:val="ro-RO"/>
        </w:rPr>
        <w:t>,</w:t>
      </w:r>
      <w:r>
        <w:rPr>
          <w:color w:val="auto"/>
          <w:lang w:val="ro-RO"/>
        </w:rPr>
        <w:t xml:space="preserve"> studiilor și educației</w:t>
      </w:r>
      <w:r w:rsidRPr="003D1657">
        <w:rPr>
          <w:color w:val="auto"/>
          <w:lang w:val="ro-RO"/>
        </w:rPr>
        <w:t xml:space="preserve"> oamenilor</w:t>
      </w:r>
      <w:r w:rsidR="00313009">
        <w:rPr>
          <w:color w:val="auto"/>
          <w:lang w:val="ro-RO"/>
        </w:rPr>
        <w:t>,</w:t>
      </w:r>
      <w:r w:rsidRPr="003D1657">
        <w:rPr>
          <w:color w:val="auto"/>
          <w:lang w:val="ro-RO"/>
        </w:rPr>
        <w:t xml:space="preserve"> o fac funcție de niște principii și moduri de viață </w:t>
      </w:r>
      <w:r>
        <w:rPr>
          <w:color w:val="auto"/>
          <w:lang w:val="ro-RO"/>
        </w:rPr>
        <w:t>absurde</w:t>
      </w:r>
      <w:r w:rsidRPr="003D1657">
        <w:rPr>
          <w:color w:val="auto"/>
          <w:lang w:val="ro-RO"/>
        </w:rPr>
        <w:t>, ridicându-se contra naturii omenești, gîndind</w:t>
      </w:r>
      <w:r>
        <w:rPr>
          <w:color w:val="auto"/>
          <w:lang w:val="ro-RO"/>
        </w:rPr>
        <w:t>, decretând</w:t>
      </w:r>
      <w:r w:rsidRPr="003D1657">
        <w:rPr>
          <w:color w:val="auto"/>
          <w:lang w:val="ro-RO"/>
        </w:rPr>
        <w:t xml:space="preserve"> și comportându-se ca niște demen</w:t>
      </w:r>
      <w:r>
        <w:rPr>
          <w:color w:val="auto"/>
          <w:lang w:val="ro-RO"/>
        </w:rPr>
        <w:t>ț</w:t>
      </w:r>
      <w:r w:rsidRPr="003D1657">
        <w:rPr>
          <w:color w:val="auto"/>
          <w:lang w:val="ro-RO"/>
        </w:rPr>
        <w:t>i</w:t>
      </w:r>
      <w:r w:rsidR="00313009">
        <w:rPr>
          <w:color w:val="auto"/>
          <w:lang w:val="ro-RO"/>
        </w:rPr>
        <w:t xml:space="preserve"> </w:t>
      </w:r>
      <w:r w:rsidRPr="003D1657">
        <w:rPr>
          <w:color w:val="auto"/>
          <w:lang w:val="ro-RO"/>
        </w:rPr>
        <w:t>lucizi.</w:t>
      </w:r>
    </w:p>
    <w:p w14:paraId="0B46FF8C" w14:textId="77777777" w:rsidR="00D62D14" w:rsidRPr="00003E0D" w:rsidRDefault="00D62D14" w:rsidP="0047344A">
      <w:pPr>
        <w:spacing w:after="0"/>
        <w:ind w:right="1655" w:firstLine="180"/>
        <w:jc w:val="both"/>
        <w:rPr>
          <w:color w:val="auto"/>
          <w:sz w:val="4"/>
          <w:szCs w:val="4"/>
          <w:lang w:val="ro-RO"/>
        </w:rPr>
      </w:pPr>
    </w:p>
    <w:p w14:paraId="3DC65083" w14:textId="75B9A1D7" w:rsidR="00D62D14" w:rsidRPr="003D1657" w:rsidRDefault="00D62D14" w:rsidP="0047344A">
      <w:pPr>
        <w:spacing w:after="0"/>
        <w:ind w:right="1655" w:firstLine="180"/>
        <w:jc w:val="both"/>
        <w:rPr>
          <w:color w:val="auto"/>
          <w:lang w:val="ro-RO"/>
        </w:rPr>
      </w:pPr>
      <w:r w:rsidRPr="003D1657">
        <w:rPr>
          <w:color w:val="auto"/>
          <w:lang w:val="ro-RO"/>
        </w:rPr>
        <w:t>Într-o zi, toate științele, toate operele, toate realizările vor trebui verificate din punct de vedere moral. Cu această ocazie viitoare va trebui să învățăm a recunoaște și păstra realizările științifice geniale, cele cu o valoare omenească incontestabilă, fiind profitabile omenirii. Nu mai puțin, va trebui să recunoaș</w:t>
      </w:r>
      <w:r w:rsidR="00861F44" w:rsidRPr="003D1657">
        <w:rPr>
          <w:color w:val="auto"/>
          <w:lang w:val="ro-RO"/>
        </w:rPr>
        <w:softHyphen/>
      </w:r>
      <w:r w:rsidRPr="003D1657">
        <w:rPr>
          <w:color w:val="auto"/>
          <w:lang w:val="ro-RO"/>
        </w:rPr>
        <w:t>tem și pe cele dăunătoare personalității omenești și evoluției omului, să condamnăm operele utopiștilor, ale celor care au plecat de la ide</w:t>
      </w:r>
      <w:r w:rsidR="00861F44">
        <w:rPr>
          <w:color w:val="auto"/>
          <w:lang w:val="ro-RO"/>
        </w:rPr>
        <w:t>i</w:t>
      </w:r>
      <w:r w:rsidRPr="003D1657">
        <w:rPr>
          <w:color w:val="auto"/>
          <w:lang w:val="ro-RO"/>
        </w:rPr>
        <w:t xml:space="preserve"> sentimen</w:t>
      </w:r>
      <w:r w:rsidR="00861F44" w:rsidRPr="003D1657">
        <w:rPr>
          <w:color w:val="auto"/>
          <w:lang w:val="ro-RO"/>
        </w:rPr>
        <w:softHyphen/>
      </w:r>
      <w:r w:rsidRPr="003D1657">
        <w:rPr>
          <w:color w:val="auto"/>
          <w:lang w:val="ro-RO"/>
        </w:rPr>
        <w:t>tal</w:t>
      </w:r>
      <w:r w:rsidR="00861F44">
        <w:rPr>
          <w:color w:val="auto"/>
          <w:lang w:val="ro-RO"/>
        </w:rPr>
        <w:t>e</w:t>
      </w:r>
      <w:r w:rsidRPr="003D1657">
        <w:rPr>
          <w:color w:val="auto"/>
          <w:lang w:val="ro-RO"/>
        </w:rPr>
        <w:t>, de la concepții educative, sociale și politice pe gustul lor, urmărind scopuri de nemărturisit</w:t>
      </w:r>
      <w:r w:rsidR="00861F44">
        <w:rPr>
          <w:color w:val="auto"/>
          <w:lang w:val="ro-RO"/>
        </w:rPr>
        <w:t>,</w:t>
      </w:r>
      <w:r w:rsidRPr="003D1657">
        <w:rPr>
          <w:color w:val="auto"/>
          <w:lang w:val="ro-RO"/>
        </w:rPr>
        <w:t xml:space="preserve"> lipsite de noblețe, căutând să distrugă ordinea stabi</w:t>
      </w:r>
      <w:r w:rsidR="00861F44" w:rsidRPr="003D1657">
        <w:rPr>
          <w:color w:val="auto"/>
          <w:lang w:val="ro-RO"/>
        </w:rPr>
        <w:softHyphen/>
      </w:r>
      <w:r w:rsidRPr="003D1657">
        <w:rPr>
          <w:color w:val="auto"/>
          <w:lang w:val="ro-RO"/>
        </w:rPr>
        <w:t>lită, să dăuneze unor oameni în profitul altora, să lupte contra progresului</w:t>
      </w:r>
      <w:r>
        <w:rPr>
          <w:color w:val="auto"/>
          <w:lang w:val="ro-RO"/>
        </w:rPr>
        <w:t>, a</w:t>
      </w:r>
      <w:r w:rsidRPr="003D1657">
        <w:rPr>
          <w:color w:val="auto"/>
          <w:lang w:val="ro-RO"/>
        </w:rPr>
        <w:t xml:space="preserve"> sensului moral. Oameni </w:t>
      </w:r>
      <w:r w:rsidR="00861F44">
        <w:rPr>
          <w:color w:val="auto"/>
          <w:lang w:val="ro-RO"/>
        </w:rPr>
        <w:t>ca</w:t>
      </w:r>
      <w:r w:rsidRPr="003D1657">
        <w:rPr>
          <w:color w:val="auto"/>
          <w:lang w:val="ro-RO"/>
        </w:rPr>
        <w:t xml:space="preserve"> Jean Jacques Rousseau au ignorat atât slăbiciunile cât și posibilitățile oamenilor; la fel cei care au vrut să schimbe viața socială după anumite cifre și calcule, după nebunia din capul lor, cazul lui Karl Marx, de exemplu, care a vrut să constrângă omul cu ghiarele statului opresor, să distrugă elita omenească</w:t>
      </w:r>
      <w:r>
        <w:rPr>
          <w:color w:val="auto"/>
          <w:lang w:val="ro-RO"/>
        </w:rPr>
        <w:t>,</w:t>
      </w:r>
      <w:r w:rsidRPr="003D1657">
        <w:rPr>
          <w:color w:val="auto"/>
          <w:lang w:val="ro-RO"/>
        </w:rPr>
        <w:t xml:space="preserve"> să încurajeze lichelele, hoții, vicioșii de orice fel, să instaureze domnia celor mulți, a numărului, contra elitei sociale, a singurilor oameni capabili să conducă societatea către finalitatea înscrisă în însuși sensul moral al omenirii.</w:t>
      </w:r>
      <w:r w:rsidR="00861F44">
        <w:rPr>
          <w:color w:val="auto"/>
          <w:lang w:val="ro-RO"/>
        </w:rPr>
        <w:t xml:space="preserve"> </w:t>
      </w:r>
    </w:p>
    <w:p w14:paraId="7C0B8355" w14:textId="77777777" w:rsidR="00D62D14" w:rsidRPr="000013DC" w:rsidRDefault="00D62D14" w:rsidP="0047344A">
      <w:pPr>
        <w:spacing w:after="0"/>
        <w:ind w:right="1655" w:firstLine="180"/>
        <w:jc w:val="both"/>
        <w:rPr>
          <w:color w:val="auto"/>
          <w:sz w:val="4"/>
          <w:szCs w:val="4"/>
          <w:lang w:val="ro-RO"/>
        </w:rPr>
      </w:pPr>
    </w:p>
    <w:p w14:paraId="60BA5A99" w14:textId="6BBB1784" w:rsidR="00D62D14" w:rsidRPr="003D1657" w:rsidRDefault="00D62D14" w:rsidP="0047344A">
      <w:pPr>
        <w:spacing w:after="0"/>
        <w:ind w:right="1655" w:firstLine="180"/>
        <w:jc w:val="both"/>
        <w:rPr>
          <w:color w:val="auto"/>
          <w:lang w:val="ro-RO"/>
        </w:rPr>
      </w:pPr>
      <w:r w:rsidRPr="003D1657">
        <w:rPr>
          <w:color w:val="auto"/>
          <w:lang w:val="ro-RO"/>
        </w:rPr>
        <w:t>Din punct de vedere social-politic, natura omului ne învață că cei mai evo</w:t>
      </w:r>
      <w:r w:rsidR="00861F44" w:rsidRPr="003D1657">
        <w:rPr>
          <w:color w:val="auto"/>
          <w:lang w:val="ro-RO"/>
        </w:rPr>
        <w:softHyphen/>
      </w:r>
      <w:r w:rsidRPr="003D1657">
        <w:rPr>
          <w:color w:val="auto"/>
          <w:lang w:val="ro-RO"/>
        </w:rPr>
        <w:t>luați, mai altruiști, mai dezinteresați, cei a căror inteligență este mai sintetică sunt cei mai capabili să conducă omenirea. Am văzut că Freud a fost total lipsit de orice urmă de simț moral. El s-a străduit să-i convingă pe oameni că sunt jucăria propriilor lor instincte, de care nu pot scăpa în niciun fel. El a negat posibilitatea educației, lăudând mai curând defectele acesteia, a criticat instituțiile utile și necesare pentru protecția oamenilor, mai ales a celor de elită, singurii care pot asigura evoluția întregii omeniri.</w:t>
      </w:r>
    </w:p>
    <w:p w14:paraId="68329032" w14:textId="77777777" w:rsidR="00D62D14" w:rsidRPr="003D1657" w:rsidRDefault="00D62D14" w:rsidP="0047344A">
      <w:pPr>
        <w:spacing w:after="0"/>
        <w:ind w:right="1655" w:firstLine="180"/>
        <w:jc w:val="both"/>
        <w:rPr>
          <w:color w:val="auto"/>
          <w:lang w:val="ro-RO"/>
        </w:rPr>
      </w:pPr>
    </w:p>
    <w:p w14:paraId="76D2CE97" w14:textId="55251B3E" w:rsidR="00D62D14" w:rsidRPr="00861F44" w:rsidRDefault="00FE2B49" w:rsidP="0047344A">
      <w:pPr>
        <w:spacing w:after="0"/>
        <w:ind w:right="1655"/>
        <w:jc w:val="center"/>
        <w:rPr>
          <w:b/>
          <w:i/>
          <w:iCs/>
          <w:color w:val="auto"/>
          <w:sz w:val="28"/>
          <w:szCs w:val="28"/>
          <w:lang w:val="ro-RO"/>
        </w:rPr>
      </w:pPr>
      <w:r>
        <w:rPr>
          <w:b/>
          <w:smallCaps/>
          <w:color w:val="auto"/>
          <w:sz w:val="28"/>
          <w:szCs w:val="28"/>
          <w:lang w:val="ro-RO"/>
        </w:rPr>
        <w:t xml:space="preserve">VI. 45. </w:t>
      </w:r>
      <w:r w:rsidR="00861F44">
        <w:rPr>
          <w:b/>
          <w:i/>
          <w:iCs/>
          <w:color w:val="auto"/>
          <w:sz w:val="28"/>
          <w:szCs w:val="28"/>
          <w:lang w:val="ro-RO"/>
        </w:rPr>
        <w:t>G</w:t>
      </w:r>
      <w:r w:rsidR="00D62D14" w:rsidRPr="00861F44">
        <w:rPr>
          <w:b/>
          <w:i/>
          <w:iCs/>
          <w:color w:val="auto"/>
          <w:sz w:val="28"/>
          <w:szCs w:val="28"/>
          <w:lang w:val="ro-RO"/>
        </w:rPr>
        <w:t>eniul</w:t>
      </w:r>
    </w:p>
    <w:p w14:paraId="104C5D6F" w14:textId="77777777" w:rsidR="00D62D14" w:rsidRPr="000013DC" w:rsidRDefault="00D62D14" w:rsidP="0047344A">
      <w:pPr>
        <w:spacing w:after="0"/>
        <w:ind w:right="1655" w:firstLine="180"/>
        <w:jc w:val="both"/>
        <w:rPr>
          <w:color w:val="auto"/>
          <w:sz w:val="10"/>
          <w:szCs w:val="10"/>
          <w:lang w:val="ro-RO"/>
        </w:rPr>
      </w:pPr>
      <w:r w:rsidRPr="003D1657">
        <w:rPr>
          <w:color w:val="auto"/>
          <w:lang w:val="ro-RO"/>
        </w:rPr>
        <w:t xml:space="preserve"> </w:t>
      </w:r>
    </w:p>
    <w:p w14:paraId="5CA9386D" w14:textId="56772D38" w:rsidR="00D62D14" w:rsidRPr="003D1657" w:rsidRDefault="00D62D14" w:rsidP="0047344A">
      <w:pPr>
        <w:spacing w:after="0"/>
        <w:ind w:right="1655" w:firstLine="180"/>
        <w:jc w:val="both"/>
        <w:rPr>
          <w:color w:val="auto"/>
          <w:lang w:val="ro-RO"/>
        </w:rPr>
      </w:pPr>
      <w:r w:rsidRPr="003D1657">
        <w:rPr>
          <w:color w:val="auto"/>
          <w:lang w:val="ro-RO"/>
        </w:rPr>
        <w:t xml:space="preserve">Geniul poate să se manifeste </w:t>
      </w:r>
      <w:r w:rsidR="00861F44">
        <w:rPr>
          <w:color w:val="auto"/>
          <w:lang w:val="ro-RO"/>
        </w:rPr>
        <w:t>numai</w:t>
      </w:r>
      <w:r w:rsidRPr="003D1657">
        <w:rPr>
          <w:color w:val="auto"/>
          <w:lang w:val="ro-RO"/>
        </w:rPr>
        <w:t xml:space="preserve"> din punct de vedere sentimental, Saint-Vincent-de-Paul fiind un exemplu în acest sens. Sensibilitatea și atenția l-au ajutat să înțeleagă că sărăcia, mizeria și tristețea cea mai profundă love</w:t>
      </w:r>
      <w:r w:rsidR="00861F44">
        <w:rPr>
          <w:color w:val="auto"/>
          <w:lang w:val="ro-RO"/>
        </w:rPr>
        <w:t>ște</w:t>
      </w:r>
      <w:r w:rsidRPr="003D1657">
        <w:rPr>
          <w:color w:val="auto"/>
          <w:lang w:val="ro-RO"/>
        </w:rPr>
        <w:t xml:space="preserve"> mai ales copii</w:t>
      </w:r>
      <w:r>
        <w:rPr>
          <w:color w:val="auto"/>
          <w:lang w:val="ro-RO"/>
        </w:rPr>
        <w:t>i</w:t>
      </w:r>
      <w:r w:rsidRPr="003D1657">
        <w:rPr>
          <w:color w:val="auto"/>
          <w:lang w:val="ro-RO"/>
        </w:rPr>
        <w:t xml:space="preserve"> abandonați și bolnavii. Voința sa tenace i-a permis să găsească sufletele caritabile care să-i asigure resursele indispensabile pentru recrutarea colaboratorilor. Sensul său moral a fost atât de puternic și de bine axat pe finalitatea acțiunii încât elanul inițial</w:t>
      </w:r>
      <w:r w:rsidRPr="003D1657">
        <w:rPr>
          <w:rStyle w:val="FootnoteReference"/>
          <w:color w:val="auto"/>
          <w:lang w:val="ro-RO"/>
        </w:rPr>
        <w:footnoteReference w:id="124"/>
      </w:r>
      <w:r>
        <w:rPr>
          <w:color w:val="auto"/>
          <w:lang w:val="ro-RO"/>
        </w:rPr>
        <w:t>,</w:t>
      </w:r>
      <w:r w:rsidRPr="003D1657">
        <w:rPr>
          <w:color w:val="auto"/>
          <w:lang w:val="ro-RO"/>
        </w:rPr>
        <w:t xml:space="preserve"> de bună</w:t>
      </w:r>
      <w:r w:rsidRPr="00767625">
        <w:rPr>
          <w:i/>
          <w:iCs/>
          <w:color w:val="auto"/>
          <w:lang w:val="ro-RO"/>
        </w:rPr>
        <w:softHyphen/>
      </w:r>
      <w:r w:rsidRPr="003D1657">
        <w:rPr>
          <w:color w:val="auto"/>
          <w:lang w:val="ro-RO"/>
        </w:rPr>
        <w:t xml:space="preserve">voință și caritate creștină,  persistă și astăzi. </w:t>
      </w:r>
    </w:p>
    <w:p w14:paraId="62E683EA" w14:textId="77777777" w:rsidR="00D62D14" w:rsidRPr="00430EBE" w:rsidRDefault="00D62D14" w:rsidP="0047344A">
      <w:pPr>
        <w:spacing w:after="0"/>
        <w:ind w:right="1655" w:firstLine="180"/>
        <w:jc w:val="both"/>
        <w:rPr>
          <w:color w:val="auto"/>
          <w:sz w:val="4"/>
          <w:szCs w:val="4"/>
          <w:lang w:val="ro-RO"/>
        </w:rPr>
      </w:pPr>
    </w:p>
    <w:p w14:paraId="405F8B70" w14:textId="77777777" w:rsidR="00D62D14" w:rsidRPr="003D1657" w:rsidRDefault="00D62D14" w:rsidP="0047344A">
      <w:pPr>
        <w:spacing w:after="0"/>
        <w:ind w:right="1655" w:firstLine="180"/>
        <w:jc w:val="both"/>
        <w:rPr>
          <w:color w:val="auto"/>
          <w:lang w:val="ro-RO"/>
        </w:rPr>
      </w:pPr>
      <w:r w:rsidRPr="003D1657">
        <w:rPr>
          <w:color w:val="auto"/>
          <w:lang w:val="ro-RO"/>
        </w:rPr>
        <w:t>Geniul savanților este unul de ordin intelectual. Am văzut că pentru elabo</w:t>
      </w:r>
      <w:r w:rsidRPr="00767625">
        <w:rPr>
          <w:i/>
          <w:iCs/>
          <w:color w:val="auto"/>
          <w:lang w:val="ro-RO"/>
        </w:rPr>
        <w:softHyphen/>
      </w:r>
      <w:r w:rsidRPr="003D1657">
        <w:rPr>
          <w:color w:val="auto"/>
          <w:lang w:val="ro-RO"/>
        </w:rPr>
        <w:t>rarea ideologiilor și realizarea de descoperiri, imaginile noastre verbale, ce conțin elemente personale, trebuie să se transforme în abstracții pure, conți</w:t>
      </w:r>
      <w:r w:rsidRPr="00767625">
        <w:rPr>
          <w:i/>
          <w:iCs/>
          <w:color w:val="auto"/>
          <w:lang w:val="ro-RO"/>
        </w:rPr>
        <w:softHyphen/>
      </w:r>
      <w:r w:rsidRPr="003D1657">
        <w:rPr>
          <w:color w:val="auto"/>
          <w:lang w:val="ro-RO"/>
        </w:rPr>
        <w:t>nând numai elemente fenomenale. Apoi, acestea trebuie clasificate, recunos</w:t>
      </w:r>
      <w:r w:rsidRPr="00767625">
        <w:rPr>
          <w:i/>
          <w:iCs/>
          <w:color w:val="auto"/>
          <w:lang w:val="ro-RO"/>
        </w:rPr>
        <w:softHyphen/>
      </w:r>
      <w:r w:rsidRPr="003D1657">
        <w:rPr>
          <w:color w:val="auto"/>
          <w:lang w:val="ro-RO"/>
        </w:rPr>
        <w:t>cută importanța și valoarea fiecărei abstracții, unele în raport cu altele, stabi</w:t>
      </w:r>
      <w:r w:rsidRPr="00767625">
        <w:rPr>
          <w:i/>
          <w:iCs/>
          <w:color w:val="auto"/>
          <w:lang w:val="ro-RO"/>
        </w:rPr>
        <w:softHyphen/>
      </w:r>
      <w:r w:rsidRPr="003D1657">
        <w:rPr>
          <w:color w:val="auto"/>
          <w:lang w:val="ro-RO"/>
        </w:rPr>
        <w:t>lită separația între cele predominante și cele determinate.</w:t>
      </w:r>
    </w:p>
    <w:p w14:paraId="2C7522F4" w14:textId="77777777" w:rsidR="00D62D14" w:rsidRPr="00430EBE" w:rsidRDefault="00D62D14" w:rsidP="0047344A">
      <w:pPr>
        <w:spacing w:after="0"/>
        <w:ind w:right="1655" w:firstLine="180"/>
        <w:jc w:val="both"/>
        <w:rPr>
          <w:color w:val="auto"/>
          <w:sz w:val="4"/>
          <w:szCs w:val="4"/>
          <w:lang w:val="ro-RO"/>
        </w:rPr>
      </w:pPr>
    </w:p>
    <w:p w14:paraId="24CAA742" w14:textId="673FC0F3" w:rsidR="00D62D14" w:rsidRPr="003D1657" w:rsidRDefault="00D62D14" w:rsidP="0047344A">
      <w:pPr>
        <w:spacing w:after="0"/>
        <w:ind w:right="1655" w:firstLine="180"/>
        <w:jc w:val="both"/>
        <w:rPr>
          <w:color w:val="auto"/>
          <w:lang w:val="ro-RO"/>
        </w:rPr>
      </w:pPr>
      <w:r w:rsidRPr="003D1657">
        <w:rPr>
          <w:color w:val="auto"/>
          <w:lang w:val="ro-RO"/>
        </w:rPr>
        <w:t>Prin intermediul acestor abstracții ajunge</w:t>
      </w:r>
      <w:r w:rsidR="009722D3">
        <w:rPr>
          <w:color w:val="auto"/>
          <w:lang w:val="ro-RO"/>
        </w:rPr>
        <w:t>m</w:t>
      </w:r>
      <w:r w:rsidRPr="003D1657">
        <w:rPr>
          <w:color w:val="auto"/>
          <w:lang w:val="ro-RO"/>
        </w:rPr>
        <w:t xml:space="preserve"> la noțiunea de Identitate. </w:t>
      </w:r>
      <w:r>
        <w:rPr>
          <w:color w:val="auto"/>
          <w:lang w:val="ro-RO"/>
        </w:rPr>
        <w:t>N</w:t>
      </w:r>
      <w:r w:rsidRPr="003D1657">
        <w:rPr>
          <w:color w:val="auto"/>
          <w:lang w:val="ro-RO"/>
        </w:rPr>
        <w:t>u dispunem de suficiente elaborări de acest gen, savanții nu se ocupă de așa ceva</w:t>
      </w:r>
      <w:r>
        <w:rPr>
          <w:color w:val="auto"/>
          <w:lang w:val="ro-RO"/>
        </w:rPr>
        <w:t xml:space="preserve">, fiind </w:t>
      </w:r>
      <w:r w:rsidRPr="003D1657">
        <w:rPr>
          <w:color w:val="auto"/>
          <w:lang w:val="ro-RO"/>
        </w:rPr>
        <w:t xml:space="preserve">vorba de un efort, pe care nu-l plătește nimeni, iar ei </w:t>
      </w:r>
      <w:r>
        <w:rPr>
          <w:color w:val="auto"/>
          <w:lang w:val="ro-RO"/>
        </w:rPr>
        <w:t xml:space="preserve">sunt </w:t>
      </w:r>
      <w:r w:rsidRPr="003D1657">
        <w:rPr>
          <w:color w:val="auto"/>
          <w:lang w:val="ro-RO"/>
        </w:rPr>
        <w:t>mercenari ce nu se mișcă fără pl</w:t>
      </w:r>
      <w:r>
        <w:rPr>
          <w:color w:val="auto"/>
          <w:lang w:val="ro-RO"/>
        </w:rPr>
        <w:t>ată</w:t>
      </w:r>
      <w:r w:rsidRPr="003D1657">
        <w:rPr>
          <w:color w:val="auto"/>
          <w:lang w:val="ro-RO"/>
        </w:rPr>
        <w:t>, adesea anticipa</w:t>
      </w:r>
      <w:r>
        <w:rPr>
          <w:color w:val="auto"/>
          <w:lang w:val="ro-RO"/>
        </w:rPr>
        <w:t>tă</w:t>
      </w:r>
      <w:r w:rsidRPr="003D1657">
        <w:rPr>
          <w:color w:val="auto"/>
          <w:lang w:val="ro-RO"/>
        </w:rPr>
        <w:t xml:space="preserve">. Savanții preferă experiențele ce nu-i pot conduce decât la descoperiri </w:t>
      </w:r>
      <w:r>
        <w:rPr>
          <w:color w:val="auto"/>
          <w:lang w:val="ro-RO"/>
        </w:rPr>
        <w:t>relativ</w:t>
      </w:r>
      <w:r w:rsidRPr="003D1657">
        <w:rPr>
          <w:color w:val="auto"/>
          <w:lang w:val="ro-RO"/>
        </w:rPr>
        <w:t xml:space="preserve"> întâmplătoare</w:t>
      </w:r>
      <w:r>
        <w:rPr>
          <w:color w:val="auto"/>
          <w:lang w:val="ro-RO"/>
        </w:rPr>
        <w:t>,</w:t>
      </w:r>
      <w:r w:rsidRPr="003D1657">
        <w:rPr>
          <w:color w:val="auto"/>
          <w:lang w:val="ro-RO"/>
        </w:rPr>
        <w:t xml:space="preserve"> nesigure</w:t>
      </w:r>
      <w:r>
        <w:rPr>
          <w:color w:val="auto"/>
          <w:lang w:val="ro-RO"/>
        </w:rPr>
        <w:t>. N</w:t>
      </w:r>
      <w:r w:rsidRPr="003D1657">
        <w:rPr>
          <w:color w:val="auto"/>
          <w:lang w:val="ro-RO"/>
        </w:rPr>
        <w:t>umai noțiunea de Identitate permite cunoștințe adevărate</w:t>
      </w:r>
      <w:r w:rsidR="009722D3">
        <w:rPr>
          <w:color w:val="auto"/>
          <w:lang w:val="ro-RO"/>
        </w:rPr>
        <w:t>,</w:t>
      </w:r>
      <w:r w:rsidRPr="003D1657">
        <w:rPr>
          <w:color w:val="auto"/>
          <w:lang w:val="ro-RO"/>
        </w:rPr>
        <w:t xml:space="preserve"> sigure. Reamintim cazul Semmelweiss, pe care Medicina n-ar trebui să-l uite.</w:t>
      </w:r>
    </w:p>
    <w:p w14:paraId="0D7F66CC" w14:textId="77777777" w:rsidR="00D62D14" w:rsidRPr="00F07F2B" w:rsidRDefault="00D62D14" w:rsidP="0047344A">
      <w:pPr>
        <w:spacing w:after="0"/>
        <w:ind w:right="1655" w:firstLine="180"/>
        <w:jc w:val="both"/>
        <w:rPr>
          <w:color w:val="auto"/>
          <w:sz w:val="4"/>
          <w:szCs w:val="4"/>
          <w:lang w:val="ro-RO"/>
        </w:rPr>
      </w:pPr>
    </w:p>
    <w:p w14:paraId="6B974F16" w14:textId="219FB6C4" w:rsidR="00D62D14" w:rsidRPr="003D1657" w:rsidRDefault="00D62D14" w:rsidP="0047344A">
      <w:pPr>
        <w:spacing w:after="0"/>
        <w:ind w:right="1655" w:firstLine="180"/>
        <w:jc w:val="both"/>
        <w:rPr>
          <w:color w:val="auto"/>
          <w:lang w:val="ro-RO"/>
        </w:rPr>
      </w:pPr>
      <w:r w:rsidRPr="003D1657">
        <w:rPr>
          <w:color w:val="auto"/>
          <w:lang w:val="ro-RO"/>
        </w:rPr>
        <w:t xml:space="preserve">La </w:t>
      </w:r>
      <w:r w:rsidR="009722D3">
        <w:rPr>
          <w:color w:val="auto"/>
          <w:lang w:val="ro-RO"/>
        </w:rPr>
        <w:t>m</w:t>
      </w:r>
      <w:r w:rsidRPr="003D1657">
        <w:rPr>
          <w:color w:val="auto"/>
          <w:lang w:val="ro-RO"/>
        </w:rPr>
        <w:t>aternit</w:t>
      </w:r>
      <w:r>
        <w:rPr>
          <w:color w:val="auto"/>
          <w:lang w:val="ro-RO"/>
        </w:rPr>
        <w:t>ățile</w:t>
      </w:r>
      <w:r w:rsidRPr="003D1657">
        <w:rPr>
          <w:color w:val="auto"/>
          <w:lang w:val="ro-RO"/>
        </w:rPr>
        <w:t xml:space="preserve"> din Budapesta, dintre femeile ce nășteau, mult mai multe mureau, de febră puerperală, în secțiile frecventate de studenți</w:t>
      </w:r>
      <w:r w:rsidR="009722D3">
        <w:rPr>
          <w:color w:val="auto"/>
          <w:lang w:val="ro-RO"/>
        </w:rPr>
        <w:t xml:space="preserve"> și profesori</w:t>
      </w:r>
      <w:r>
        <w:rPr>
          <w:color w:val="auto"/>
          <w:lang w:val="ro-RO"/>
        </w:rPr>
        <w:t>,</w:t>
      </w:r>
      <w:r w:rsidRPr="003D1657">
        <w:rPr>
          <w:color w:val="auto"/>
          <w:lang w:val="ro-RO"/>
        </w:rPr>
        <w:t xml:space="preserve"> decât în cele unde serviciul era asigurat exclusiv de </w:t>
      </w:r>
      <w:r w:rsidR="009722D3">
        <w:rPr>
          <w:color w:val="auto"/>
          <w:lang w:val="ro-RO"/>
        </w:rPr>
        <w:t>călugărițe-</w:t>
      </w:r>
      <w:r w:rsidRPr="003D1657">
        <w:rPr>
          <w:color w:val="auto"/>
          <w:lang w:val="ro-RO"/>
        </w:rPr>
        <w:t xml:space="preserve">moașe. Văzând mulțimea femeilor ce mureau în secțiile </w:t>
      </w:r>
      <w:r>
        <w:rPr>
          <w:color w:val="auto"/>
          <w:lang w:val="ro-RO"/>
        </w:rPr>
        <w:t>cu</w:t>
      </w:r>
      <w:r w:rsidRPr="003D1657">
        <w:rPr>
          <w:color w:val="auto"/>
          <w:lang w:val="ro-RO"/>
        </w:rPr>
        <w:t xml:space="preserve"> studenți și profesori</w:t>
      </w:r>
      <w:r>
        <w:rPr>
          <w:color w:val="auto"/>
          <w:lang w:val="ro-RO"/>
        </w:rPr>
        <w:t xml:space="preserve"> </w:t>
      </w:r>
      <w:r w:rsidR="009722D3">
        <w:rPr>
          <w:color w:val="auto"/>
          <w:lang w:val="ro-RO"/>
        </w:rPr>
        <w:t>m</w:t>
      </w:r>
      <w:r>
        <w:rPr>
          <w:color w:val="auto"/>
          <w:lang w:val="ro-RO"/>
        </w:rPr>
        <w:t>edicin</w:t>
      </w:r>
      <w:r w:rsidR="009722D3">
        <w:rPr>
          <w:color w:val="auto"/>
          <w:lang w:val="ro-RO"/>
        </w:rPr>
        <w:t>iști</w:t>
      </w:r>
      <w:r w:rsidRPr="003D1657">
        <w:rPr>
          <w:color w:val="auto"/>
          <w:lang w:val="ro-RO"/>
        </w:rPr>
        <w:t xml:space="preserve">, Semmelweiss a </w:t>
      </w:r>
      <w:r>
        <w:rPr>
          <w:color w:val="auto"/>
          <w:lang w:val="ro-RO"/>
        </w:rPr>
        <w:t>vru</w:t>
      </w:r>
      <w:r w:rsidRPr="003D1657">
        <w:rPr>
          <w:color w:val="auto"/>
          <w:lang w:val="ro-RO"/>
        </w:rPr>
        <w:t xml:space="preserve">t să descopere cauza acestui </w:t>
      </w:r>
      <w:r>
        <w:rPr>
          <w:color w:val="auto"/>
          <w:lang w:val="ro-RO"/>
        </w:rPr>
        <w:t>mister</w:t>
      </w:r>
      <w:r w:rsidRPr="003D1657">
        <w:rPr>
          <w:color w:val="auto"/>
          <w:lang w:val="ro-RO"/>
        </w:rPr>
        <w:t>. În</w:t>
      </w:r>
      <w:r>
        <w:rPr>
          <w:color w:val="auto"/>
          <w:lang w:val="ro-RO"/>
        </w:rPr>
        <w:t>tr-o</w:t>
      </w:r>
      <w:r w:rsidRPr="003D1657">
        <w:rPr>
          <w:color w:val="auto"/>
          <w:lang w:val="ro-RO"/>
        </w:rPr>
        <w:t xml:space="preserve"> încăper</w:t>
      </w:r>
      <w:r>
        <w:rPr>
          <w:color w:val="auto"/>
          <w:lang w:val="ro-RO"/>
        </w:rPr>
        <w:t>e</w:t>
      </w:r>
      <w:r w:rsidRPr="003D1657">
        <w:rPr>
          <w:color w:val="auto"/>
          <w:lang w:val="ro-RO"/>
        </w:rPr>
        <w:t xml:space="preserve"> alăturat</w:t>
      </w:r>
      <w:r>
        <w:rPr>
          <w:color w:val="auto"/>
          <w:lang w:val="ro-RO"/>
        </w:rPr>
        <w:t>ă</w:t>
      </w:r>
      <w:r w:rsidRPr="003D1657">
        <w:rPr>
          <w:color w:val="auto"/>
          <w:lang w:val="ro-RO"/>
        </w:rPr>
        <w:t xml:space="preserve"> </w:t>
      </w:r>
      <w:r>
        <w:rPr>
          <w:color w:val="auto"/>
          <w:lang w:val="ro-RO"/>
        </w:rPr>
        <w:t>Sălii de Nașter</w:t>
      </w:r>
      <w:r w:rsidR="009722D3">
        <w:rPr>
          <w:color w:val="auto"/>
          <w:lang w:val="ro-RO"/>
        </w:rPr>
        <w:t>i</w:t>
      </w:r>
      <w:r w:rsidRPr="003D1657">
        <w:rPr>
          <w:color w:val="auto"/>
          <w:lang w:val="ro-RO"/>
        </w:rPr>
        <w:t>, studenții și profesorii se ocupau cu sportul preferat al mediciniști</w:t>
      </w:r>
      <w:r>
        <w:rPr>
          <w:color w:val="auto"/>
          <w:lang w:val="ro-RO"/>
        </w:rPr>
        <w:t>lor:</w:t>
      </w:r>
      <w:r w:rsidRPr="003D1657">
        <w:rPr>
          <w:color w:val="auto"/>
          <w:lang w:val="ro-RO"/>
        </w:rPr>
        <w:t xml:space="preserve"> disecarea de cadavre</w:t>
      </w:r>
      <w:r>
        <w:rPr>
          <w:color w:val="auto"/>
          <w:lang w:val="ro-RO"/>
        </w:rPr>
        <w:t>!</w:t>
      </w:r>
      <w:r w:rsidRPr="003D1657">
        <w:rPr>
          <w:color w:val="auto"/>
          <w:lang w:val="ro-RO"/>
        </w:rPr>
        <w:t xml:space="preserve"> Semmelweiss a presupus că studenții și profesorii ce disecau cadavre nu se spălau suficient pe mâini, înainte de a atinge femeile pe care le infectau, și care apoi mureau. Pe timpul serviciului său, Semmelweiss a introdus regula obligatorie spălării m</w:t>
      </w:r>
      <w:r>
        <w:rPr>
          <w:color w:val="auto"/>
          <w:lang w:val="ro-RO"/>
        </w:rPr>
        <w:t>â</w:t>
      </w:r>
      <w:r w:rsidRPr="003D1657">
        <w:rPr>
          <w:color w:val="auto"/>
          <w:lang w:val="ro-RO"/>
        </w:rPr>
        <w:t>ini</w:t>
      </w:r>
      <w:r w:rsidR="009722D3">
        <w:rPr>
          <w:color w:val="auto"/>
          <w:lang w:val="ro-RO"/>
        </w:rPr>
        <w:t>lor</w:t>
      </w:r>
      <w:r w:rsidRPr="003D1657">
        <w:rPr>
          <w:color w:val="auto"/>
          <w:lang w:val="ro-RO"/>
        </w:rPr>
        <w:t xml:space="preserve"> și a dezin</w:t>
      </w:r>
      <w:r w:rsidR="009722D3" w:rsidRPr="003D1657">
        <w:rPr>
          <w:color w:val="auto"/>
          <w:lang w:val="ro-RO"/>
        </w:rPr>
        <w:softHyphen/>
      </w:r>
      <w:r w:rsidRPr="003D1657">
        <w:rPr>
          <w:color w:val="auto"/>
          <w:lang w:val="ro-RO"/>
        </w:rPr>
        <w:t>fectării</w:t>
      </w:r>
      <w:r w:rsidR="009722D3">
        <w:rPr>
          <w:color w:val="auto"/>
          <w:lang w:val="ro-RO"/>
        </w:rPr>
        <w:t xml:space="preserve"> lor</w:t>
      </w:r>
      <w:r w:rsidRPr="003D1657">
        <w:rPr>
          <w:color w:val="auto"/>
          <w:lang w:val="ro-RO"/>
        </w:rPr>
        <w:t xml:space="preserve"> cu apă de var</w:t>
      </w:r>
      <w:r>
        <w:rPr>
          <w:color w:val="auto"/>
          <w:lang w:val="ro-RO"/>
        </w:rPr>
        <w:t>.</w:t>
      </w:r>
      <w:r w:rsidRPr="003D1657">
        <w:rPr>
          <w:color w:val="auto"/>
          <w:lang w:val="ro-RO"/>
        </w:rPr>
        <w:t xml:space="preserve"> </w:t>
      </w:r>
      <w:r>
        <w:rPr>
          <w:color w:val="auto"/>
          <w:lang w:val="ro-RO"/>
        </w:rPr>
        <w:t>E</w:t>
      </w:r>
      <w:r w:rsidRPr="003D1657">
        <w:rPr>
          <w:color w:val="auto"/>
          <w:lang w:val="ro-RO"/>
        </w:rPr>
        <w:t>fectele s-au văzut imediat</w:t>
      </w:r>
      <w:r>
        <w:rPr>
          <w:color w:val="auto"/>
          <w:lang w:val="ro-RO"/>
        </w:rPr>
        <w:t>,</w:t>
      </w:r>
      <w:r w:rsidRPr="003D1657">
        <w:rPr>
          <w:color w:val="auto"/>
          <w:lang w:val="ro-RO"/>
        </w:rPr>
        <w:t xml:space="preserve"> cazurile de febră puer</w:t>
      </w:r>
      <w:r w:rsidR="009722D3" w:rsidRPr="003D1657">
        <w:rPr>
          <w:color w:val="auto"/>
          <w:lang w:val="ro-RO"/>
        </w:rPr>
        <w:softHyphen/>
      </w:r>
      <w:r w:rsidRPr="003D1657">
        <w:rPr>
          <w:color w:val="auto"/>
          <w:lang w:val="ro-RO"/>
        </w:rPr>
        <w:t>perală diminu</w:t>
      </w:r>
      <w:r>
        <w:rPr>
          <w:color w:val="auto"/>
          <w:lang w:val="ro-RO"/>
        </w:rPr>
        <w:t>ând</w:t>
      </w:r>
      <w:r w:rsidRPr="003D1657">
        <w:rPr>
          <w:color w:val="auto"/>
          <w:lang w:val="ro-RO"/>
        </w:rPr>
        <w:t xml:space="preserve"> simțitor. </w:t>
      </w:r>
      <w:r>
        <w:rPr>
          <w:color w:val="auto"/>
          <w:lang w:val="ro-RO"/>
        </w:rPr>
        <w:t>C</w:t>
      </w:r>
      <w:r w:rsidRPr="003D1657">
        <w:rPr>
          <w:color w:val="auto"/>
          <w:lang w:val="ro-RO"/>
        </w:rPr>
        <w:t>ontra lui Semmelweiss s-au ridicat</w:t>
      </w:r>
      <w:r w:rsidR="009722D3">
        <w:rPr>
          <w:color w:val="auto"/>
          <w:lang w:val="ro-RO"/>
        </w:rPr>
        <w:t xml:space="preserve"> însă</w:t>
      </w:r>
      <w:r w:rsidRPr="003D1657">
        <w:rPr>
          <w:color w:val="auto"/>
          <w:lang w:val="ro-RO"/>
        </w:rPr>
        <w:t xml:space="preserve"> toți profesorii și studenții, ce nu înțele</w:t>
      </w:r>
      <w:r w:rsidRPr="00767625">
        <w:rPr>
          <w:i/>
          <w:iCs/>
          <w:color w:val="auto"/>
          <w:lang w:val="ro-RO"/>
        </w:rPr>
        <w:softHyphen/>
      </w:r>
      <w:r w:rsidRPr="003D1657">
        <w:rPr>
          <w:color w:val="auto"/>
          <w:lang w:val="ro-RO"/>
        </w:rPr>
        <w:t>geau necesitatea spălării pe m</w:t>
      </w:r>
      <w:r w:rsidR="009722D3">
        <w:rPr>
          <w:color w:val="auto"/>
          <w:lang w:val="ro-RO"/>
        </w:rPr>
        <w:t>â</w:t>
      </w:r>
      <w:r w:rsidRPr="003D1657">
        <w:rPr>
          <w:color w:val="auto"/>
          <w:lang w:val="ro-RO"/>
        </w:rPr>
        <w:t>ini. La vremea respectivă, existența microbilor era necunoscută.</w:t>
      </w:r>
      <w:r w:rsidR="009722D3">
        <w:rPr>
          <w:color w:val="auto"/>
          <w:lang w:val="ro-RO"/>
        </w:rPr>
        <w:t xml:space="preserve">  </w:t>
      </w:r>
    </w:p>
    <w:p w14:paraId="26C1FAED" w14:textId="77777777" w:rsidR="00D62D14" w:rsidRPr="001857E3" w:rsidRDefault="00D62D14" w:rsidP="0047344A">
      <w:pPr>
        <w:spacing w:after="0"/>
        <w:ind w:right="1655" w:firstLine="180"/>
        <w:jc w:val="both"/>
        <w:rPr>
          <w:color w:val="auto"/>
          <w:sz w:val="4"/>
          <w:szCs w:val="4"/>
          <w:lang w:val="ro-RO"/>
        </w:rPr>
      </w:pPr>
    </w:p>
    <w:p w14:paraId="7AC41A5B" w14:textId="77777777" w:rsidR="00D62D14" w:rsidRPr="003D1657" w:rsidRDefault="00D62D14" w:rsidP="0047344A">
      <w:pPr>
        <w:spacing w:after="0"/>
        <w:ind w:right="1655" w:firstLine="180"/>
        <w:jc w:val="both"/>
        <w:rPr>
          <w:color w:val="auto"/>
          <w:lang w:val="ro-RO"/>
        </w:rPr>
      </w:pPr>
      <w:r w:rsidRPr="003D1657">
        <w:rPr>
          <w:color w:val="auto"/>
          <w:lang w:val="ro-RO"/>
        </w:rPr>
        <w:t>Judecând după efectele spăl</w:t>
      </w:r>
      <w:r>
        <w:rPr>
          <w:color w:val="auto"/>
          <w:lang w:val="ro-RO"/>
        </w:rPr>
        <w:t>ării</w:t>
      </w:r>
      <w:r w:rsidRPr="003D1657">
        <w:rPr>
          <w:color w:val="auto"/>
          <w:lang w:val="ro-RO"/>
        </w:rPr>
        <w:t xml:space="preserve"> mâinilor înainte de a atinge organele geni</w:t>
      </w:r>
      <w:r w:rsidRPr="00767625">
        <w:rPr>
          <w:i/>
          <w:iCs/>
          <w:color w:val="auto"/>
          <w:lang w:val="ro-RO"/>
        </w:rPr>
        <w:softHyphen/>
      </w:r>
      <w:r w:rsidRPr="003D1657">
        <w:rPr>
          <w:color w:val="auto"/>
          <w:lang w:val="ro-RO"/>
        </w:rPr>
        <w:t xml:space="preserve">tale ale femeilor în travaliu, Semmelweiss era convins că a descoperit cauza infecțiilor, deși nu avea încă dovada intelectuală, a fenomenului respectiv. În plus, a intervenit moartea accidentală a unuia dintre prietenii săi, profesorul de disecție Kolechka, după o simplă înțepătură, pe timpul unei disecții. </w:t>
      </w:r>
    </w:p>
    <w:p w14:paraId="5034011B" w14:textId="77777777" w:rsidR="00D62D14" w:rsidRPr="001857E3" w:rsidRDefault="00D62D14" w:rsidP="0047344A">
      <w:pPr>
        <w:spacing w:after="0"/>
        <w:ind w:right="1655" w:firstLine="180"/>
        <w:jc w:val="both"/>
        <w:rPr>
          <w:color w:val="auto"/>
          <w:sz w:val="4"/>
          <w:szCs w:val="4"/>
          <w:lang w:val="ro-RO"/>
        </w:rPr>
      </w:pPr>
    </w:p>
    <w:p w14:paraId="761B3FF2" w14:textId="77777777" w:rsidR="00D62D14" w:rsidRPr="003D1657" w:rsidRDefault="00D62D14" w:rsidP="0047344A">
      <w:pPr>
        <w:spacing w:after="0"/>
        <w:ind w:right="1655" w:firstLine="180"/>
        <w:jc w:val="both"/>
        <w:rPr>
          <w:color w:val="auto"/>
          <w:lang w:val="ro-RO"/>
        </w:rPr>
      </w:pPr>
      <w:r w:rsidRPr="003D1657">
        <w:rPr>
          <w:color w:val="auto"/>
          <w:lang w:val="ro-RO"/>
        </w:rPr>
        <w:t xml:space="preserve">« </w:t>
      </w:r>
      <w:r w:rsidRPr="001857E3">
        <w:rPr>
          <w:i/>
          <w:iCs/>
          <w:color w:val="auto"/>
          <w:lang w:val="ro-RO"/>
        </w:rPr>
        <w:t>Când am cunoscut detaliile înțepăturii din care i s-a tras moartea, noți</w:t>
      </w:r>
      <w:r w:rsidRPr="00767625">
        <w:rPr>
          <w:i/>
          <w:iCs/>
          <w:color w:val="auto"/>
          <w:lang w:val="ro-RO"/>
        </w:rPr>
        <w:softHyphen/>
      </w:r>
      <w:r w:rsidRPr="001857E3">
        <w:rPr>
          <w:i/>
          <w:iCs/>
          <w:color w:val="auto"/>
          <w:lang w:val="ro-RO"/>
        </w:rPr>
        <w:t>unea de identitate a acestui accident banal cu infecția puerperală, de care mureau atâtea femei, s-a impus spiritului meu cu claritate absolută și am înce</w:t>
      </w:r>
      <w:r w:rsidRPr="00767625">
        <w:rPr>
          <w:i/>
          <w:iCs/>
          <w:color w:val="auto"/>
          <w:lang w:val="ro-RO"/>
        </w:rPr>
        <w:softHyphen/>
      </w:r>
      <w:r w:rsidRPr="001857E3">
        <w:rPr>
          <w:i/>
          <w:iCs/>
          <w:color w:val="auto"/>
          <w:lang w:val="ro-RO"/>
        </w:rPr>
        <w:t>tat să caut cauza printre flebite, limfagite, peritonite, pleurezie, pericar</w:t>
      </w:r>
      <w:r w:rsidRPr="00767625">
        <w:rPr>
          <w:i/>
          <w:iCs/>
          <w:color w:val="auto"/>
          <w:lang w:val="ro-RO"/>
        </w:rPr>
        <w:softHyphen/>
      </w:r>
      <w:r w:rsidRPr="001857E3">
        <w:rPr>
          <w:i/>
          <w:iCs/>
          <w:color w:val="auto"/>
          <w:lang w:val="ro-RO"/>
        </w:rPr>
        <w:t>dite, menin</w:t>
      </w:r>
      <w:r w:rsidRPr="001857E3">
        <w:rPr>
          <w:i/>
          <w:iCs/>
          <w:color w:val="auto"/>
          <w:lang w:val="ro-RO"/>
        </w:rPr>
        <w:softHyphen/>
        <w:t>gite și altele asemenea. Iată cauza adevărată</w:t>
      </w:r>
      <w:r>
        <w:rPr>
          <w:i/>
          <w:iCs/>
          <w:color w:val="auto"/>
          <w:lang w:val="ro-RO"/>
        </w:rPr>
        <w:t>!</w:t>
      </w:r>
      <w:r w:rsidRPr="001857E3">
        <w:rPr>
          <w:i/>
          <w:iCs/>
          <w:color w:val="auto"/>
          <w:lang w:val="ro-RO"/>
        </w:rPr>
        <w:t xml:space="preserve"> </w:t>
      </w:r>
      <w:r>
        <w:rPr>
          <w:i/>
          <w:iCs/>
          <w:color w:val="auto"/>
          <w:lang w:val="ro-RO"/>
        </w:rPr>
        <w:t>A</w:t>
      </w:r>
      <w:r w:rsidRPr="001857E3">
        <w:rPr>
          <w:i/>
          <w:iCs/>
          <w:color w:val="auto"/>
          <w:lang w:val="ro-RO"/>
        </w:rPr>
        <w:t>șa mi-am zis!</w:t>
      </w:r>
      <w:r w:rsidRPr="003D1657">
        <w:rPr>
          <w:color w:val="auto"/>
          <w:lang w:val="ro-RO"/>
        </w:rPr>
        <w:t>».</w:t>
      </w:r>
    </w:p>
    <w:p w14:paraId="0E7130A3" w14:textId="77777777" w:rsidR="00D62D14" w:rsidRPr="001857E3" w:rsidRDefault="00D62D14" w:rsidP="0047344A">
      <w:pPr>
        <w:spacing w:after="0"/>
        <w:ind w:right="1655" w:firstLine="180"/>
        <w:jc w:val="both"/>
        <w:rPr>
          <w:color w:val="auto"/>
          <w:sz w:val="4"/>
          <w:szCs w:val="4"/>
          <w:lang w:val="ro-RO"/>
        </w:rPr>
      </w:pPr>
    </w:p>
    <w:p w14:paraId="27638B4C" w14:textId="0A25E83A" w:rsidR="00D62D14" w:rsidRPr="003D1657" w:rsidRDefault="00D62D14" w:rsidP="0047344A">
      <w:pPr>
        <w:spacing w:after="0"/>
        <w:ind w:right="1655" w:firstLine="180"/>
        <w:jc w:val="both"/>
        <w:rPr>
          <w:color w:val="auto"/>
          <w:lang w:val="ro-RO"/>
        </w:rPr>
      </w:pPr>
      <w:r w:rsidRPr="003D1657">
        <w:rPr>
          <w:color w:val="auto"/>
          <w:lang w:val="ro-RO"/>
        </w:rPr>
        <w:t xml:space="preserve">În ciuda </w:t>
      </w:r>
      <w:r w:rsidRPr="003D1657">
        <w:rPr>
          <w:smallCaps/>
          <w:color w:val="auto"/>
          <w:lang w:val="ro-RO"/>
        </w:rPr>
        <w:t>identități</w:t>
      </w:r>
      <w:r w:rsidRPr="003D1657">
        <w:rPr>
          <w:color w:val="auto"/>
          <w:lang w:val="ro-RO"/>
        </w:rPr>
        <w:t xml:space="preserve"> clare și de luminoase, </w:t>
      </w:r>
      <w:r>
        <w:rPr>
          <w:color w:val="auto"/>
          <w:lang w:val="ro-RO"/>
        </w:rPr>
        <w:t>cam</w:t>
      </w:r>
      <w:r w:rsidRPr="003D1657">
        <w:rPr>
          <w:color w:val="auto"/>
          <w:lang w:val="ro-RO"/>
        </w:rPr>
        <w:t xml:space="preserve"> toți profesorii universități</w:t>
      </w:r>
      <w:r>
        <w:rPr>
          <w:color w:val="auto"/>
          <w:lang w:val="ro-RO"/>
        </w:rPr>
        <w:t>lor</w:t>
      </w:r>
      <w:r w:rsidRPr="003D1657">
        <w:rPr>
          <w:color w:val="auto"/>
          <w:lang w:val="ro-RO"/>
        </w:rPr>
        <w:t xml:space="preserve"> europene </w:t>
      </w:r>
      <w:r>
        <w:rPr>
          <w:color w:val="auto"/>
          <w:lang w:val="ro-RO"/>
        </w:rPr>
        <w:t>d</w:t>
      </w:r>
      <w:r w:rsidRPr="003D1657">
        <w:rPr>
          <w:color w:val="auto"/>
          <w:lang w:val="ro-RO"/>
        </w:rPr>
        <w:t>e atunci</w:t>
      </w:r>
      <w:r>
        <w:rPr>
          <w:color w:val="auto"/>
          <w:lang w:val="ro-RO"/>
        </w:rPr>
        <w:t xml:space="preserve"> erau</w:t>
      </w:r>
      <w:r w:rsidRPr="003D1657">
        <w:rPr>
          <w:color w:val="auto"/>
          <w:lang w:val="ro-RO"/>
        </w:rPr>
        <w:t xml:space="preserve"> contra concepției lui Semmelweiss, căruia i-au arătat </w:t>
      </w:r>
      <w:r>
        <w:rPr>
          <w:color w:val="auto"/>
          <w:lang w:val="ro-RO"/>
        </w:rPr>
        <w:t>ură</w:t>
      </w:r>
      <w:r w:rsidRPr="003D1657">
        <w:rPr>
          <w:color w:val="auto"/>
          <w:lang w:val="ro-RO"/>
        </w:rPr>
        <w:t xml:space="preserve"> și rea credință, cerând inter</w:t>
      </w:r>
      <w:r w:rsidRPr="00767625">
        <w:rPr>
          <w:i/>
          <w:iCs/>
          <w:color w:val="auto"/>
          <w:lang w:val="ro-RO"/>
        </w:rPr>
        <w:softHyphen/>
      </w:r>
      <w:r w:rsidRPr="003D1657">
        <w:rPr>
          <w:color w:val="auto"/>
          <w:lang w:val="ro-RO"/>
        </w:rPr>
        <w:t>narea lui într</w:t>
      </w:r>
      <w:r>
        <w:rPr>
          <w:color w:val="auto"/>
          <w:lang w:val="ro-RO"/>
        </w:rPr>
        <w:t>-</w:t>
      </w:r>
      <w:r w:rsidRPr="003D1657">
        <w:rPr>
          <w:color w:val="auto"/>
          <w:lang w:val="ro-RO"/>
        </w:rPr>
        <w:t>un azil de nebuni</w:t>
      </w:r>
      <w:r w:rsidR="00865D62">
        <w:rPr>
          <w:rStyle w:val="FootnoteReference"/>
          <w:color w:val="auto"/>
          <w:lang w:val="ro-RO"/>
        </w:rPr>
        <w:footnoteReference w:id="125"/>
      </w:r>
      <w:r>
        <w:rPr>
          <w:color w:val="auto"/>
          <w:lang w:val="ro-RO"/>
        </w:rPr>
        <w:t xml:space="preserve">. </w:t>
      </w:r>
    </w:p>
    <w:p w14:paraId="30E3B149" w14:textId="77777777" w:rsidR="00D62D14" w:rsidRPr="005E2FCE" w:rsidRDefault="00D62D14" w:rsidP="0047344A">
      <w:pPr>
        <w:spacing w:after="0"/>
        <w:ind w:right="1655" w:firstLine="180"/>
        <w:jc w:val="both"/>
        <w:rPr>
          <w:color w:val="auto"/>
          <w:sz w:val="4"/>
          <w:szCs w:val="4"/>
          <w:lang w:val="ro-RO"/>
        </w:rPr>
      </w:pPr>
    </w:p>
    <w:p w14:paraId="2A150CB8" w14:textId="77777777" w:rsidR="00D62D14" w:rsidRPr="003D1657" w:rsidRDefault="00D62D14" w:rsidP="0047344A">
      <w:pPr>
        <w:spacing w:after="0"/>
        <w:ind w:right="1655" w:firstLine="180"/>
        <w:jc w:val="both"/>
        <w:rPr>
          <w:color w:val="auto"/>
          <w:lang w:val="ro-RO"/>
        </w:rPr>
      </w:pPr>
      <w:r w:rsidRPr="003D1657">
        <w:rPr>
          <w:smallCaps/>
          <w:color w:val="auto"/>
          <w:lang w:val="ro-RO"/>
        </w:rPr>
        <w:t>identitatea</w:t>
      </w:r>
      <w:r w:rsidRPr="003D1657">
        <w:rPr>
          <w:color w:val="auto"/>
          <w:lang w:val="ro-RO"/>
        </w:rPr>
        <w:t xml:space="preserve"> dintre cauza morții lăuzelor de febră puerperală și transportul agentului patogen respectiv de către profesorii ce rufuzau să se spele pe mâini, după disecția cadavrelor, a fost confirmată microscopic, </w:t>
      </w:r>
      <w:r>
        <w:rPr>
          <w:color w:val="auto"/>
          <w:lang w:val="ro-RO"/>
        </w:rPr>
        <w:t>după</w:t>
      </w:r>
      <w:r w:rsidRPr="003D1657">
        <w:rPr>
          <w:color w:val="auto"/>
          <w:lang w:val="ro-RO"/>
        </w:rPr>
        <w:t xml:space="preserve"> 30 de ani. </w:t>
      </w:r>
      <w:r>
        <w:rPr>
          <w:color w:val="auto"/>
          <w:lang w:val="ro-RO"/>
        </w:rPr>
        <w:t>Î</w:t>
      </w:r>
      <w:r w:rsidRPr="003D1657">
        <w:rPr>
          <w:color w:val="auto"/>
          <w:lang w:val="ro-RO"/>
        </w:rPr>
        <w:t xml:space="preserve">ndărătnicii profesori ai </w:t>
      </w:r>
      <w:r>
        <w:rPr>
          <w:color w:val="auto"/>
          <w:lang w:val="ro-RO"/>
        </w:rPr>
        <w:t>f</w:t>
      </w:r>
      <w:r w:rsidRPr="003D1657">
        <w:rPr>
          <w:color w:val="auto"/>
          <w:lang w:val="ro-RO"/>
        </w:rPr>
        <w:t>acultăților de Medicină au refuzat să recunoască fenomenul respectiv, așa cum, în zilele noastre, refuză să vadă lucruri din cele mai evidente. Pentru ei, adevărul științific nu are niciun sens, nu înseamnă nimic</w:t>
      </w:r>
      <w:r>
        <w:rPr>
          <w:color w:val="auto"/>
          <w:lang w:val="ro-RO"/>
        </w:rPr>
        <w:t>, fiind</w:t>
      </w:r>
      <w:r w:rsidRPr="003D1657">
        <w:rPr>
          <w:color w:val="auto"/>
          <w:lang w:val="ro-RO"/>
        </w:rPr>
        <w:t xml:space="preserve"> </w:t>
      </w:r>
      <w:r>
        <w:rPr>
          <w:color w:val="auto"/>
          <w:lang w:val="ro-RO"/>
        </w:rPr>
        <w:t>înțepeni</w:t>
      </w:r>
      <w:r w:rsidRPr="003D1657">
        <w:rPr>
          <w:color w:val="auto"/>
          <w:lang w:val="ro-RO"/>
        </w:rPr>
        <w:t>ți pe micile lor comodități d</w:t>
      </w:r>
      <w:r>
        <w:rPr>
          <w:color w:val="auto"/>
          <w:lang w:val="ro-RO"/>
        </w:rPr>
        <w:t>o</w:t>
      </w:r>
      <w:r w:rsidRPr="003D1657">
        <w:rPr>
          <w:color w:val="auto"/>
          <w:lang w:val="ro-RO"/>
        </w:rPr>
        <w:t xml:space="preserve">mestice. Necunoașterea stărilor morbide fizice și intelectuale nu îi incită a abandona potecile bătute ale  ignoranței docte, pentru a sesiza și înțelege noțiunea de </w:t>
      </w:r>
      <w:r>
        <w:rPr>
          <w:color w:val="auto"/>
          <w:lang w:val="ro-RO"/>
        </w:rPr>
        <w:t>I</w:t>
      </w:r>
      <w:r w:rsidRPr="003D1657">
        <w:rPr>
          <w:color w:val="auto"/>
          <w:lang w:val="ro-RO"/>
        </w:rPr>
        <w:t>dentitate.</w:t>
      </w:r>
    </w:p>
    <w:p w14:paraId="0495C876" w14:textId="77777777" w:rsidR="00D62D14" w:rsidRPr="003D1657" w:rsidRDefault="00D62D14" w:rsidP="0047344A">
      <w:pPr>
        <w:spacing w:after="0"/>
        <w:ind w:right="1655" w:firstLine="180"/>
        <w:jc w:val="both"/>
        <w:rPr>
          <w:color w:val="auto"/>
          <w:lang w:val="ro-RO"/>
        </w:rPr>
      </w:pPr>
    </w:p>
    <w:p w14:paraId="013813A3" w14:textId="31C4314E" w:rsidR="00D62D14" w:rsidRPr="003D1657" w:rsidRDefault="00865D62" w:rsidP="0047344A">
      <w:pPr>
        <w:spacing w:after="0"/>
        <w:ind w:left="708" w:right="1655" w:hanging="708"/>
        <w:jc w:val="center"/>
        <w:rPr>
          <w:b/>
          <w:smallCaps/>
          <w:color w:val="auto"/>
          <w:sz w:val="28"/>
          <w:szCs w:val="28"/>
          <w:lang w:val="ro-RO"/>
        </w:rPr>
      </w:pPr>
      <w:r>
        <w:rPr>
          <w:b/>
          <w:smallCaps/>
          <w:color w:val="auto"/>
          <w:sz w:val="28"/>
          <w:szCs w:val="28"/>
          <w:lang w:val="ro-RO"/>
        </w:rPr>
        <w:t xml:space="preserve">VI. 46. </w:t>
      </w:r>
      <w:r w:rsidRPr="00865D62">
        <w:rPr>
          <w:b/>
          <w:i/>
          <w:iCs/>
          <w:color w:val="auto"/>
          <w:sz w:val="28"/>
          <w:szCs w:val="28"/>
          <w:lang w:val="ro-RO"/>
        </w:rPr>
        <w:t>T</w:t>
      </w:r>
      <w:r w:rsidR="00D62D14" w:rsidRPr="00865D62">
        <w:rPr>
          <w:b/>
          <w:i/>
          <w:iCs/>
          <w:color w:val="auto"/>
          <w:sz w:val="28"/>
          <w:szCs w:val="28"/>
          <w:lang w:val="ro-RO"/>
        </w:rPr>
        <w:t>ipuri glandulare</w:t>
      </w:r>
    </w:p>
    <w:p w14:paraId="5F56139A" w14:textId="77777777" w:rsidR="00D62D14" w:rsidRPr="005E2FCE" w:rsidRDefault="00D62D14" w:rsidP="0047344A">
      <w:pPr>
        <w:spacing w:after="0"/>
        <w:ind w:right="1655" w:firstLine="180"/>
        <w:jc w:val="both"/>
        <w:rPr>
          <w:color w:val="auto"/>
          <w:sz w:val="10"/>
          <w:szCs w:val="10"/>
          <w:lang w:val="ro-RO"/>
        </w:rPr>
      </w:pPr>
    </w:p>
    <w:p w14:paraId="043AEE6A" w14:textId="77777777" w:rsidR="00D62D14" w:rsidRPr="003D1657" w:rsidRDefault="00D62D14" w:rsidP="0047344A">
      <w:pPr>
        <w:spacing w:after="0"/>
        <w:ind w:right="1655" w:firstLine="180"/>
        <w:jc w:val="both"/>
        <w:rPr>
          <w:color w:val="auto"/>
          <w:lang w:val="ro-RO"/>
        </w:rPr>
      </w:pPr>
      <w:r w:rsidRPr="003D1657">
        <w:rPr>
          <w:color w:val="auto"/>
          <w:lang w:val="ro-RO"/>
        </w:rPr>
        <w:t>Studiul acestor tipuri este indispensabil pentru înțelegerea evoluției ome</w:t>
      </w:r>
      <w:r w:rsidRPr="00767625">
        <w:rPr>
          <w:i/>
          <w:iCs/>
          <w:color w:val="auto"/>
          <w:lang w:val="ro-RO"/>
        </w:rPr>
        <w:softHyphen/>
      </w:r>
      <w:r w:rsidRPr="003D1657">
        <w:rPr>
          <w:color w:val="auto"/>
          <w:lang w:val="ro-RO"/>
        </w:rPr>
        <w:t>nești, a civilizațiilor și diversității infinite a oamenilor pe pământ.</w:t>
      </w:r>
    </w:p>
    <w:p w14:paraId="63D913ED" w14:textId="77777777" w:rsidR="00D62D14" w:rsidRPr="003D1657" w:rsidRDefault="00D62D14" w:rsidP="0047344A">
      <w:pPr>
        <w:spacing w:after="0"/>
        <w:ind w:right="1655" w:firstLine="180"/>
        <w:jc w:val="both"/>
        <w:rPr>
          <w:color w:val="auto"/>
          <w:lang w:val="ro-RO"/>
        </w:rPr>
      </w:pPr>
      <w:r>
        <w:rPr>
          <w:color w:val="auto"/>
          <w:lang w:val="ro-RO"/>
        </w:rPr>
        <w:t>F</w:t>
      </w:r>
      <w:r w:rsidRPr="003D1657">
        <w:rPr>
          <w:color w:val="auto"/>
          <w:lang w:val="ro-RO"/>
        </w:rPr>
        <w:t>enomn</w:t>
      </w:r>
      <w:r>
        <w:rPr>
          <w:color w:val="auto"/>
          <w:lang w:val="ro-RO"/>
        </w:rPr>
        <w:t>ul adaptării și</w:t>
      </w:r>
      <w:r w:rsidRPr="003D1657">
        <w:rPr>
          <w:color w:val="auto"/>
          <w:lang w:val="ro-RO"/>
        </w:rPr>
        <w:t xml:space="preserve"> transform</w:t>
      </w:r>
      <w:r>
        <w:rPr>
          <w:color w:val="auto"/>
          <w:lang w:val="ro-RO"/>
        </w:rPr>
        <w:t>ării</w:t>
      </w:r>
      <w:r w:rsidRPr="003D1657">
        <w:rPr>
          <w:color w:val="auto"/>
          <w:lang w:val="ro-RO"/>
        </w:rPr>
        <w:t xml:space="preserve"> omului, a </w:t>
      </w:r>
      <w:r>
        <w:rPr>
          <w:color w:val="auto"/>
          <w:lang w:val="ro-RO"/>
        </w:rPr>
        <w:t xml:space="preserve">diverselor sale </w:t>
      </w:r>
      <w:r w:rsidRPr="003D1657">
        <w:rPr>
          <w:color w:val="auto"/>
          <w:lang w:val="ro-RO"/>
        </w:rPr>
        <w:t>achiziții n</w:t>
      </w:r>
      <w:r>
        <w:rPr>
          <w:color w:val="auto"/>
          <w:lang w:val="ro-RO"/>
        </w:rPr>
        <w:t>u a</w:t>
      </w:r>
      <w:r w:rsidRPr="003D1657">
        <w:rPr>
          <w:color w:val="auto"/>
          <w:lang w:val="ro-RO"/>
        </w:rPr>
        <w:t xml:space="preserve"> prezentat niciun interes în ochii lui Freud sau ai psihanaliști</w:t>
      </w:r>
      <w:r>
        <w:rPr>
          <w:color w:val="auto"/>
          <w:lang w:val="ro-RO"/>
        </w:rPr>
        <w:t>lor,</w:t>
      </w:r>
      <w:r w:rsidRPr="003D1657">
        <w:rPr>
          <w:color w:val="auto"/>
          <w:lang w:val="ro-RO"/>
        </w:rPr>
        <w:t xml:space="preserve"> carență</w:t>
      </w:r>
      <w:r>
        <w:rPr>
          <w:color w:val="auto"/>
          <w:lang w:val="ro-RO"/>
        </w:rPr>
        <w:t xml:space="preserve"> ce</w:t>
      </w:r>
      <w:r w:rsidRPr="003D1657">
        <w:rPr>
          <w:color w:val="auto"/>
          <w:lang w:val="ro-RO"/>
        </w:rPr>
        <w:t xml:space="preserve"> nu trebuie să scape niciunui om de știință</w:t>
      </w:r>
      <w:r>
        <w:rPr>
          <w:color w:val="auto"/>
          <w:lang w:val="ro-RO"/>
        </w:rPr>
        <w:t>:</w:t>
      </w:r>
      <w:r w:rsidRPr="003D1657">
        <w:rPr>
          <w:color w:val="auto"/>
          <w:lang w:val="ro-RO"/>
        </w:rPr>
        <w:t xml:space="preserve"> ea confirmă inexactitatea concepției freudiene și a întregii psihanalize.</w:t>
      </w:r>
    </w:p>
    <w:p w14:paraId="19DE4683" w14:textId="77777777" w:rsidR="00D62D14" w:rsidRPr="003D7A99" w:rsidRDefault="00D62D14" w:rsidP="0047344A">
      <w:pPr>
        <w:spacing w:after="0"/>
        <w:ind w:right="1655" w:firstLine="180"/>
        <w:jc w:val="both"/>
        <w:rPr>
          <w:color w:val="auto"/>
          <w:sz w:val="4"/>
          <w:szCs w:val="4"/>
          <w:lang w:val="ro-RO"/>
        </w:rPr>
      </w:pPr>
    </w:p>
    <w:p w14:paraId="7F43DA24" w14:textId="3DA832C0" w:rsidR="00D62D14" w:rsidRPr="003D1657" w:rsidRDefault="00D62D14" w:rsidP="0047344A">
      <w:pPr>
        <w:spacing w:after="0"/>
        <w:ind w:right="1655" w:firstLine="180"/>
        <w:jc w:val="both"/>
        <w:rPr>
          <w:color w:val="auto"/>
          <w:lang w:val="ro-RO"/>
        </w:rPr>
      </w:pPr>
      <w:r w:rsidRPr="003D1657">
        <w:rPr>
          <w:color w:val="auto"/>
          <w:lang w:val="ro-RO"/>
        </w:rPr>
        <w:t xml:space="preserve">Endocrinologii au descris de mult particularitățile fizice și mintale specifice stărilor glandulare de hiper sau hipofuncțiune. Deși parțiale, aceste stări sunt distincte, caracteristice. Se </w:t>
      </w:r>
      <w:r>
        <w:rPr>
          <w:color w:val="auto"/>
          <w:lang w:val="ro-RO"/>
        </w:rPr>
        <w:t>cunosc</w:t>
      </w:r>
      <w:r w:rsidRPr="003D1657">
        <w:rPr>
          <w:color w:val="auto"/>
          <w:lang w:val="ro-RO"/>
        </w:rPr>
        <w:t xml:space="preserve"> stările </w:t>
      </w:r>
      <w:r w:rsidR="00865D62">
        <w:rPr>
          <w:color w:val="auto"/>
          <w:lang w:val="ro-RO"/>
        </w:rPr>
        <w:t>h</w:t>
      </w:r>
      <w:r w:rsidRPr="003D1657">
        <w:rPr>
          <w:color w:val="auto"/>
          <w:lang w:val="ro-RO"/>
        </w:rPr>
        <w:t xml:space="preserve">ipertiroidie, </w:t>
      </w:r>
      <w:r w:rsidR="00865D62">
        <w:rPr>
          <w:color w:val="auto"/>
          <w:lang w:val="ro-RO"/>
        </w:rPr>
        <w:t>h</w:t>
      </w:r>
      <w:r w:rsidRPr="003D1657">
        <w:rPr>
          <w:color w:val="auto"/>
          <w:lang w:val="ro-RO"/>
        </w:rPr>
        <w:t xml:space="preserve">ipofizară, </w:t>
      </w:r>
      <w:r w:rsidR="00865D62">
        <w:rPr>
          <w:color w:val="auto"/>
          <w:lang w:val="ro-RO"/>
        </w:rPr>
        <w:t>v</w:t>
      </w:r>
      <w:r>
        <w:rPr>
          <w:color w:val="auto"/>
          <w:lang w:val="ro-RO"/>
        </w:rPr>
        <w:t xml:space="preserve">irago, </w:t>
      </w:r>
      <w:r w:rsidR="00865D62">
        <w:rPr>
          <w:color w:val="auto"/>
          <w:lang w:val="ro-RO"/>
        </w:rPr>
        <w:t>a</w:t>
      </w:r>
      <w:r w:rsidRPr="003D1657">
        <w:rPr>
          <w:color w:val="auto"/>
          <w:lang w:val="ro-RO"/>
        </w:rPr>
        <w:t xml:space="preserve">cromegalie, </w:t>
      </w:r>
      <w:r w:rsidR="00865D62">
        <w:rPr>
          <w:color w:val="auto"/>
          <w:lang w:val="ro-RO"/>
        </w:rPr>
        <w:t>h</w:t>
      </w:r>
      <w:r w:rsidRPr="003D1657">
        <w:rPr>
          <w:color w:val="auto"/>
          <w:lang w:val="ro-RO"/>
        </w:rPr>
        <w:t>ipergenitală, toate hiperfuncționale. Addisonienii, mixedema</w:t>
      </w:r>
      <w:r w:rsidR="00865D62" w:rsidRPr="00767625">
        <w:rPr>
          <w:i/>
          <w:iCs/>
          <w:color w:val="auto"/>
          <w:lang w:val="ro-RO"/>
        </w:rPr>
        <w:softHyphen/>
      </w:r>
      <w:r w:rsidRPr="003D1657">
        <w:rPr>
          <w:color w:val="auto"/>
          <w:lang w:val="ro-RO"/>
        </w:rPr>
        <w:t>toșii, piticii, castrații, au furnizat descripții ale stărilor hipofunc</w:t>
      </w:r>
      <w:r w:rsidRPr="00767625">
        <w:rPr>
          <w:i/>
          <w:iCs/>
          <w:color w:val="auto"/>
          <w:lang w:val="ro-RO"/>
        </w:rPr>
        <w:softHyphen/>
      </w:r>
      <w:r w:rsidRPr="003D1657">
        <w:rPr>
          <w:color w:val="auto"/>
          <w:lang w:val="ro-RO"/>
        </w:rPr>
        <w:t xml:space="preserve">ționale. </w:t>
      </w:r>
      <w:r w:rsidR="00865D62">
        <w:rPr>
          <w:color w:val="auto"/>
          <w:lang w:val="ro-RO"/>
        </w:rPr>
        <w:t>Mulț</w:t>
      </w:r>
      <w:r w:rsidRPr="003D1657">
        <w:rPr>
          <w:color w:val="auto"/>
          <w:lang w:val="ro-RO"/>
        </w:rPr>
        <w:t>i autori nu au vrut să admită că fiecare dintre glandele fiziologice poate prevala din punct de vedere funcțional, imprimând celui în cauză caracteristici speci</w:t>
      </w:r>
      <w:r w:rsidR="00865D62" w:rsidRPr="00767625">
        <w:rPr>
          <w:i/>
          <w:iCs/>
          <w:color w:val="auto"/>
          <w:lang w:val="ro-RO"/>
        </w:rPr>
        <w:softHyphen/>
      </w:r>
      <w:r w:rsidRPr="003D1657">
        <w:rPr>
          <w:color w:val="auto"/>
          <w:lang w:val="ro-RO"/>
        </w:rPr>
        <w:t xml:space="preserve">fice, potrivit genului </w:t>
      </w:r>
      <w:r>
        <w:rPr>
          <w:color w:val="auto"/>
          <w:lang w:val="ro-RO"/>
        </w:rPr>
        <w:t>respectiv</w:t>
      </w:r>
      <w:r w:rsidRPr="003D1657">
        <w:rPr>
          <w:color w:val="auto"/>
          <w:lang w:val="ro-RO"/>
        </w:rPr>
        <w:t xml:space="preserve"> de activitate.</w:t>
      </w:r>
      <w:r w:rsidR="00865D62">
        <w:rPr>
          <w:color w:val="auto"/>
          <w:lang w:val="ro-RO"/>
        </w:rPr>
        <w:t xml:space="preserve"> </w:t>
      </w:r>
    </w:p>
    <w:p w14:paraId="69148D03" w14:textId="77777777" w:rsidR="00D62D14" w:rsidRPr="003D7A99" w:rsidRDefault="00D62D14" w:rsidP="0047344A">
      <w:pPr>
        <w:spacing w:after="0"/>
        <w:ind w:right="1655" w:firstLine="180"/>
        <w:jc w:val="both"/>
        <w:rPr>
          <w:color w:val="auto"/>
          <w:sz w:val="4"/>
          <w:szCs w:val="4"/>
          <w:lang w:val="ro-RO"/>
        </w:rPr>
      </w:pPr>
    </w:p>
    <w:p w14:paraId="5472A8B2" w14:textId="77777777" w:rsidR="00D62D14" w:rsidRPr="003D1657" w:rsidRDefault="00D62D14" w:rsidP="0047344A">
      <w:pPr>
        <w:spacing w:after="0"/>
        <w:ind w:right="1655" w:firstLine="270"/>
        <w:jc w:val="both"/>
        <w:rPr>
          <w:color w:val="auto"/>
          <w:lang w:val="ro-RO"/>
        </w:rPr>
      </w:pPr>
      <w:r w:rsidRPr="003D1657">
        <w:rPr>
          <w:color w:val="auto"/>
          <w:lang w:val="ro-RO"/>
        </w:rPr>
        <w:t>În tabloul ce urmează dăm caracteristicile principale ale tipuri</w:t>
      </w:r>
      <w:r>
        <w:rPr>
          <w:color w:val="auto"/>
          <w:lang w:val="ro-RO"/>
        </w:rPr>
        <w:t>lor</w:t>
      </w:r>
      <w:r w:rsidRPr="003D1657">
        <w:rPr>
          <w:color w:val="auto"/>
          <w:lang w:val="ro-RO"/>
        </w:rPr>
        <w:t xml:space="preserve"> glandu</w:t>
      </w:r>
      <w:r w:rsidRPr="00767625">
        <w:rPr>
          <w:i/>
          <w:iCs/>
          <w:color w:val="auto"/>
          <w:lang w:val="ro-RO"/>
        </w:rPr>
        <w:softHyphen/>
      </w:r>
      <w:r w:rsidRPr="003D1657">
        <w:rPr>
          <w:color w:val="auto"/>
          <w:lang w:val="ro-RO"/>
        </w:rPr>
        <w:t xml:space="preserve">lare pe care le-am </w:t>
      </w:r>
      <w:r>
        <w:rPr>
          <w:color w:val="auto"/>
          <w:lang w:val="ro-RO"/>
        </w:rPr>
        <w:t>descris</w:t>
      </w:r>
      <w:r w:rsidRPr="003D1657">
        <w:rPr>
          <w:color w:val="auto"/>
          <w:lang w:val="ro-RO"/>
        </w:rPr>
        <w:t xml:space="preserve"> în </w:t>
      </w:r>
      <w:r w:rsidRPr="003D7A99">
        <w:rPr>
          <w:b/>
          <w:bCs/>
          <w:i/>
          <w:color w:val="auto"/>
          <w:lang w:val="ro-RO"/>
        </w:rPr>
        <w:t>Dernières et Nouvelles Connaissances sur l’Homme</w:t>
      </w:r>
      <w:r w:rsidRPr="003D1657">
        <w:rPr>
          <w:color w:val="auto"/>
          <w:lang w:val="ro-RO"/>
        </w:rPr>
        <w:t>, (Ultimele și Noile Cunoștințe despre Om). În</w:t>
      </w:r>
      <w:r>
        <w:rPr>
          <w:color w:val="auto"/>
          <w:lang w:val="ro-RO"/>
        </w:rPr>
        <w:t xml:space="preserve"> </w:t>
      </w:r>
      <w:r w:rsidRPr="003D1657">
        <w:rPr>
          <w:color w:val="auto"/>
          <w:lang w:val="ro-RO"/>
        </w:rPr>
        <w:t>cadrul acestor tipuri,  ființa omenească se găsește în echilibru glandular</w:t>
      </w:r>
      <w:r>
        <w:rPr>
          <w:color w:val="auto"/>
          <w:lang w:val="ro-RO"/>
        </w:rPr>
        <w:t>.</w:t>
      </w:r>
      <w:r w:rsidRPr="003D1657">
        <w:rPr>
          <w:color w:val="auto"/>
          <w:lang w:val="ro-RO"/>
        </w:rPr>
        <w:t xml:space="preserve"> </w:t>
      </w:r>
      <w:r>
        <w:rPr>
          <w:color w:val="auto"/>
          <w:lang w:val="ro-RO"/>
        </w:rPr>
        <w:t>T</w:t>
      </w:r>
      <w:r w:rsidRPr="003D1657">
        <w:rPr>
          <w:color w:val="auto"/>
          <w:lang w:val="ro-RO"/>
        </w:rPr>
        <w:t xml:space="preserve">otuși, deși toate glandele sunt </w:t>
      </w:r>
      <w:r w:rsidRPr="003D7A99">
        <w:rPr>
          <w:i/>
          <w:iCs/>
          <w:color w:val="auto"/>
          <w:lang w:val="ro-RO"/>
        </w:rPr>
        <w:t>suficient de funcționale</w:t>
      </w:r>
      <w:r w:rsidRPr="003D1657">
        <w:rPr>
          <w:color w:val="auto"/>
          <w:lang w:val="ro-RO"/>
        </w:rPr>
        <w:t>, una dintre ele este mai activă decât celelalte, pe care le domină în mod armonios.</w:t>
      </w:r>
    </w:p>
    <w:p w14:paraId="4DBE9120" w14:textId="77777777" w:rsidR="00D62D14" w:rsidRDefault="00D62D14" w:rsidP="0047344A">
      <w:pPr>
        <w:spacing w:after="160" w:line="259" w:lineRule="auto"/>
        <w:ind w:right="1655"/>
        <w:rPr>
          <w:color w:val="auto"/>
          <w:lang w:val="ro-RO"/>
        </w:rPr>
      </w:pPr>
    </w:p>
    <w:p w14:paraId="22D25803" w14:textId="77777777" w:rsidR="00D62D14" w:rsidRPr="00234E60" w:rsidRDefault="00D62D14" w:rsidP="0047344A">
      <w:pPr>
        <w:spacing w:after="160" w:line="259" w:lineRule="auto"/>
        <w:ind w:right="1655"/>
        <w:jc w:val="both"/>
        <w:rPr>
          <w:color w:val="C0504D" w:themeColor="accent2"/>
          <w:lang w:val="ro-RO"/>
        </w:rPr>
      </w:pPr>
      <w:r w:rsidRPr="00234E60">
        <w:rPr>
          <w:color w:val="C0504D" w:themeColor="accent2"/>
          <w:lang w:val="ro-RO"/>
        </w:rPr>
        <w:t xml:space="preserve">Urmează </w:t>
      </w:r>
      <w:r w:rsidRPr="00234E60">
        <w:rPr>
          <w:b/>
          <w:bCs/>
          <w:color w:val="C0504D" w:themeColor="accent2"/>
          <w:lang w:val="ro-RO"/>
        </w:rPr>
        <w:t>Tabloul de la paginile 433-435</w:t>
      </w:r>
      <w:r w:rsidRPr="00234E60">
        <w:rPr>
          <w:color w:val="C0504D" w:themeColor="accent2"/>
          <w:lang w:val="ro-RO"/>
        </w:rPr>
        <w:t>, care va trebui făcut ca în originalul francez:</w:t>
      </w:r>
      <w:r w:rsidRPr="00234E60">
        <w:rPr>
          <w:color w:val="C0504D" w:themeColor="accent2"/>
          <w:lang w:val="ro-RO"/>
        </w:rPr>
        <w:br w:type="page"/>
      </w:r>
    </w:p>
    <w:p w14:paraId="7A872754" w14:textId="77777777" w:rsidR="00D62D14" w:rsidRDefault="00D62D14" w:rsidP="0047344A">
      <w:pPr>
        <w:spacing w:after="160" w:line="259" w:lineRule="auto"/>
        <w:ind w:right="1655"/>
        <w:rPr>
          <w:color w:val="auto"/>
          <w:lang w:val="ro-RO"/>
        </w:rPr>
      </w:pPr>
    </w:p>
    <w:p w14:paraId="2DFCC338" w14:textId="77777777" w:rsidR="00D62D14" w:rsidRPr="003D1657" w:rsidRDefault="00D62D14" w:rsidP="0047344A">
      <w:pPr>
        <w:spacing w:after="160" w:line="259" w:lineRule="auto"/>
        <w:ind w:right="1655"/>
        <w:rPr>
          <w:color w:val="auto"/>
          <w:lang w:val="ro-RO"/>
        </w:rPr>
      </w:pPr>
    </w:p>
    <w:p w14:paraId="54D9FF01" w14:textId="77777777" w:rsidR="00D62D14" w:rsidRPr="003D1657" w:rsidRDefault="00D62D14" w:rsidP="0047344A">
      <w:pPr>
        <w:spacing w:after="0"/>
        <w:ind w:right="1655" w:firstLine="270"/>
        <w:jc w:val="both"/>
        <w:rPr>
          <w:color w:val="auto"/>
          <w:lang w:val="ro-RO"/>
        </w:rPr>
      </w:pPr>
    </w:p>
    <w:p w14:paraId="4A18A407" w14:textId="77777777" w:rsidR="00D62D14" w:rsidRPr="003D1657" w:rsidRDefault="00D62D14" w:rsidP="0047344A">
      <w:pPr>
        <w:spacing w:after="0"/>
        <w:ind w:right="1655" w:firstLine="270"/>
        <w:jc w:val="both"/>
        <w:rPr>
          <w:color w:val="auto"/>
          <w:lang w:val="ro-RO"/>
        </w:rPr>
      </w:pPr>
    </w:p>
    <w:tbl>
      <w:tblPr>
        <w:tblStyle w:val="TableGrid"/>
        <w:tblW w:w="0" w:type="auto"/>
        <w:tblLook w:val="04A0" w:firstRow="1" w:lastRow="0" w:firstColumn="1" w:lastColumn="0" w:noHBand="0" w:noVBand="1"/>
      </w:tblPr>
      <w:tblGrid>
        <w:gridCol w:w="3862"/>
        <w:gridCol w:w="3420"/>
      </w:tblGrid>
      <w:tr w:rsidR="00D62D14" w:rsidRPr="003D1657" w14:paraId="204C7DD9" w14:textId="77777777" w:rsidTr="00C60986">
        <w:tc>
          <w:tcPr>
            <w:tcW w:w="3862" w:type="dxa"/>
          </w:tcPr>
          <w:p w14:paraId="2E597224" w14:textId="77777777" w:rsidR="00D62D14" w:rsidRPr="003D1657" w:rsidRDefault="00D62D14" w:rsidP="0047344A">
            <w:pPr>
              <w:spacing w:after="0"/>
              <w:ind w:right="1655"/>
              <w:jc w:val="both"/>
              <w:rPr>
                <w:smallCaps/>
                <w:lang w:val="ro-RO"/>
              </w:rPr>
            </w:pPr>
            <w:r w:rsidRPr="003D1657">
              <w:rPr>
                <w:b/>
                <w:smallCaps/>
                <w:lang w:val="ro-RO"/>
              </w:rPr>
              <w:t xml:space="preserve">             suprarenal</w:t>
            </w:r>
          </w:p>
        </w:tc>
        <w:tc>
          <w:tcPr>
            <w:tcW w:w="3420" w:type="dxa"/>
          </w:tcPr>
          <w:p w14:paraId="387CA180" w14:textId="77777777" w:rsidR="00D62D14" w:rsidRPr="003D1657" w:rsidRDefault="00D62D14" w:rsidP="0047344A">
            <w:pPr>
              <w:spacing w:after="0"/>
              <w:ind w:right="1655"/>
              <w:jc w:val="both"/>
              <w:rPr>
                <w:smallCaps/>
                <w:lang w:val="ro-RO"/>
              </w:rPr>
            </w:pPr>
            <w:r w:rsidRPr="003D1657">
              <w:rPr>
                <w:b/>
                <w:smallCaps/>
                <w:lang w:val="ro-RO"/>
              </w:rPr>
              <w:t xml:space="preserve">         tiroidian</w:t>
            </w:r>
          </w:p>
        </w:tc>
      </w:tr>
    </w:tbl>
    <w:p w14:paraId="3184B936"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Cap</w:t>
      </w:r>
      <w:r w:rsidRPr="003D1657">
        <w:rPr>
          <w:color w:val="auto"/>
          <w:sz w:val="20"/>
          <w:szCs w:val="20"/>
          <w:lang w:val="ro-RO"/>
        </w:rPr>
        <w:t xml:space="preserve"> : Față pătrată, mandibulă puternică</w:t>
      </w:r>
      <w:r w:rsidRPr="003D1657">
        <w:rPr>
          <w:color w:val="auto"/>
          <w:sz w:val="20"/>
          <w:szCs w:val="20"/>
          <w:lang w:val="ro-RO"/>
        </w:rPr>
        <w:tab/>
        <w:t xml:space="preserve">        </w:t>
      </w:r>
      <w:r>
        <w:rPr>
          <w:color w:val="auto"/>
          <w:sz w:val="20"/>
          <w:szCs w:val="20"/>
          <w:lang w:val="ro-RO"/>
        </w:rPr>
        <w:t xml:space="preserve">   </w:t>
      </w:r>
      <w:r w:rsidRPr="003D1657">
        <w:rPr>
          <w:b/>
          <w:color w:val="auto"/>
          <w:sz w:val="20"/>
          <w:szCs w:val="20"/>
          <w:lang w:val="ro-RO"/>
        </w:rPr>
        <w:t>Cap</w:t>
      </w:r>
      <w:r w:rsidRPr="003D1657">
        <w:rPr>
          <w:color w:val="auto"/>
          <w:sz w:val="20"/>
          <w:szCs w:val="20"/>
          <w:lang w:val="ro-RO"/>
        </w:rPr>
        <w:t>: Față ovoidă, bolta capului ogivală</w:t>
      </w:r>
    </w:p>
    <w:p w14:paraId="4BC21C1E" w14:textId="77777777" w:rsidR="00D62D14" w:rsidRPr="003D1657" w:rsidRDefault="00D62D14" w:rsidP="0047344A">
      <w:pPr>
        <w:spacing w:after="0"/>
        <w:ind w:right="1655" w:firstLine="180"/>
        <w:jc w:val="both"/>
        <w:rPr>
          <w:color w:val="auto"/>
          <w:sz w:val="4"/>
          <w:szCs w:val="4"/>
          <w:lang w:val="ro-RO"/>
        </w:rPr>
      </w:pPr>
    </w:p>
    <w:p w14:paraId="70BD7A05"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Fizionomie</w:t>
      </w:r>
      <w:r w:rsidRPr="003D1657">
        <w:rPr>
          <w:color w:val="auto"/>
          <w:sz w:val="20"/>
          <w:szCs w:val="20"/>
          <w:lang w:val="ro-RO"/>
        </w:rPr>
        <w:t xml:space="preserve">: cam bestială, nări largi, puternice,   </w:t>
      </w:r>
      <w:r>
        <w:rPr>
          <w:color w:val="auto"/>
          <w:sz w:val="20"/>
          <w:szCs w:val="20"/>
          <w:lang w:val="ro-RO"/>
        </w:rPr>
        <w:t xml:space="preserve">   </w:t>
      </w:r>
      <w:r w:rsidRPr="003D1657">
        <w:rPr>
          <w:b/>
          <w:color w:val="auto"/>
          <w:sz w:val="20"/>
          <w:szCs w:val="20"/>
          <w:lang w:val="ro-RO"/>
        </w:rPr>
        <w:t>Fizionomie</w:t>
      </w:r>
      <w:r w:rsidRPr="003D1657">
        <w:rPr>
          <w:color w:val="auto"/>
          <w:sz w:val="20"/>
          <w:szCs w:val="20"/>
          <w:lang w:val="ro-RO"/>
        </w:rPr>
        <w:t>: ochi albaștri, expresivi, stră-</w:t>
      </w:r>
    </w:p>
    <w:p w14:paraId="2FFF0AD4"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 xml:space="preserve">ochi destul de mici, buze destul de puternice       </w:t>
      </w:r>
      <w:r>
        <w:rPr>
          <w:color w:val="auto"/>
          <w:sz w:val="20"/>
          <w:szCs w:val="20"/>
          <w:lang w:val="ro-RO"/>
        </w:rPr>
        <w:t xml:space="preserve">   </w:t>
      </w:r>
      <w:r w:rsidRPr="003D1657">
        <w:rPr>
          <w:color w:val="auto"/>
          <w:sz w:val="20"/>
          <w:szCs w:val="20"/>
          <w:lang w:val="ro-RO"/>
        </w:rPr>
        <w:t>lucitori, clari, nas lung, nări înguste,</w:t>
      </w:r>
      <w:r>
        <w:rPr>
          <w:color w:val="auto"/>
          <w:sz w:val="20"/>
          <w:szCs w:val="20"/>
          <w:lang w:val="ro-RO"/>
        </w:rPr>
        <w:t xml:space="preserve"> buze</w:t>
      </w:r>
    </w:p>
    <w:p w14:paraId="664F27FA"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w:t>
      </w:r>
      <w:r>
        <w:rPr>
          <w:color w:val="auto"/>
          <w:sz w:val="20"/>
          <w:szCs w:val="20"/>
          <w:lang w:val="ro-RO"/>
        </w:rPr>
        <w:t xml:space="preserve"> </w:t>
      </w:r>
      <w:r w:rsidRPr="003D1657">
        <w:rPr>
          <w:color w:val="auto"/>
          <w:sz w:val="20"/>
          <w:szCs w:val="20"/>
          <w:lang w:val="ro-RO"/>
        </w:rPr>
        <w:t>subțiri.</w:t>
      </w:r>
    </w:p>
    <w:p w14:paraId="05BD8E2C" w14:textId="77777777" w:rsidR="00D62D14" w:rsidRPr="003D1657" w:rsidRDefault="00D62D14" w:rsidP="0047344A">
      <w:pPr>
        <w:spacing w:after="0"/>
        <w:ind w:right="1655"/>
        <w:jc w:val="both"/>
        <w:rPr>
          <w:color w:val="auto"/>
          <w:sz w:val="4"/>
          <w:szCs w:val="4"/>
          <w:lang w:val="ro-RO"/>
        </w:rPr>
      </w:pPr>
    </w:p>
    <w:p w14:paraId="5403D41F"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Oase:</w:t>
      </w:r>
      <w:r w:rsidRPr="003D1657">
        <w:rPr>
          <w:color w:val="auto"/>
          <w:sz w:val="20"/>
          <w:szCs w:val="20"/>
          <w:lang w:val="ro-RO"/>
        </w:rPr>
        <w:t xml:space="preserve"> puternice, groase, scurte, torax sferic,         </w:t>
      </w:r>
      <w:r>
        <w:rPr>
          <w:color w:val="auto"/>
          <w:sz w:val="20"/>
          <w:szCs w:val="20"/>
          <w:lang w:val="ro-RO"/>
        </w:rPr>
        <w:t xml:space="preserve">  </w:t>
      </w:r>
      <w:r w:rsidRPr="003D1657">
        <w:rPr>
          <w:b/>
          <w:color w:val="auto"/>
          <w:sz w:val="20"/>
          <w:szCs w:val="20"/>
          <w:lang w:val="ro-RO"/>
        </w:rPr>
        <w:t>Oase:</w:t>
      </w:r>
      <w:r w:rsidRPr="003D1657">
        <w:rPr>
          <w:color w:val="auto"/>
          <w:sz w:val="20"/>
          <w:szCs w:val="20"/>
          <w:lang w:val="ro-RO"/>
        </w:rPr>
        <w:t xml:space="preserve"> lungi, solide d</w:t>
      </w:r>
      <w:r>
        <w:rPr>
          <w:color w:val="auto"/>
          <w:sz w:val="20"/>
          <w:szCs w:val="20"/>
          <w:lang w:val="ro-RO"/>
        </w:rPr>
        <w:t>ar</w:t>
      </w:r>
      <w:r w:rsidRPr="003D1657">
        <w:rPr>
          <w:color w:val="auto"/>
          <w:sz w:val="20"/>
          <w:szCs w:val="20"/>
          <w:lang w:val="ro-RO"/>
        </w:rPr>
        <w:t xml:space="preserve"> puțin voluminoase,</w:t>
      </w:r>
    </w:p>
    <w:p w14:paraId="31ED948F"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umeri largi, pătrați.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umeri nu prea largi.</w:t>
      </w:r>
    </w:p>
    <w:p w14:paraId="02690FFD" w14:textId="77777777" w:rsidR="00D62D14" w:rsidRPr="003D1657" w:rsidRDefault="00D62D14" w:rsidP="0047344A">
      <w:pPr>
        <w:spacing w:after="0"/>
        <w:ind w:right="1655" w:firstLine="90"/>
        <w:jc w:val="both"/>
        <w:rPr>
          <w:color w:val="auto"/>
          <w:sz w:val="4"/>
          <w:szCs w:val="4"/>
          <w:lang w:val="ro-RO"/>
        </w:rPr>
      </w:pPr>
    </w:p>
    <w:p w14:paraId="13970ED1"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Articulații:</w:t>
      </w:r>
      <w:r w:rsidRPr="003D1657">
        <w:rPr>
          <w:color w:val="auto"/>
          <w:sz w:val="20"/>
          <w:szCs w:val="20"/>
          <w:lang w:val="ro-RO"/>
        </w:rPr>
        <w:t xml:space="preserve"> foarte puternice, foarte solide,</w:t>
      </w:r>
      <w:r w:rsidRPr="003D1657">
        <w:rPr>
          <w:color w:val="auto"/>
          <w:sz w:val="20"/>
          <w:szCs w:val="20"/>
          <w:lang w:val="ro-RO"/>
        </w:rPr>
        <w:tab/>
      </w:r>
      <w:r w:rsidRPr="003D1657">
        <w:rPr>
          <w:b/>
          <w:color w:val="auto"/>
          <w:sz w:val="20"/>
          <w:szCs w:val="20"/>
          <w:lang w:val="ro-RO"/>
        </w:rPr>
        <w:t xml:space="preserve">         </w:t>
      </w:r>
      <w:r>
        <w:rPr>
          <w:b/>
          <w:color w:val="auto"/>
          <w:sz w:val="20"/>
          <w:szCs w:val="20"/>
          <w:lang w:val="ro-RO"/>
        </w:rPr>
        <w:t xml:space="preserve"> </w:t>
      </w:r>
      <w:r w:rsidRPr="003D1657">
        <w:rPr>
          <w:b/>
          <w:color w:val="auto"/>
          <w:sz w:val="20"/>
          <w:szCs w:val="20"/>
          <w:lang w:val="ro-RO"/>
        </w:rPr>
        <w:t>Articulații:</w:t>
      </w:r>
      <w:r w:rsidRPr="003D1657">
        <w:rPr>
          <w:color w:val="auto"/>
          <w:sz w:val="20"/>
          <w:szCs w:val="20"/>
          <w:lang w:val="ro-RO"/>
        </w:rPr>
        <w:t xml:space="preserve"> slabe, puțin rezistente, foarte</w:t>
      </w:r>
    </w:p>
    <w:p w14:paraId="25201A5B"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strânse.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fine, tendință la luxații.</w:t>
      </w:r>
    </w:p>
    <w:p w14:paraId="5B9FE8E7" w14:textId="77777777" w:rsidR="00D62D14" w:rsidRPr="003D1657" w:rsidRDefault="00D62D14" w:rsidP="0047344A">
      <w:pPr>
        <w:spacing w:after="0"/>
        <w:ind w:right="1655" w:firstLine="90"/>
        <w:jc w:val="both"/>
        <w:rPr>
          <w:b/>
          <w:color w:val="auto"/>
          <w:sz w:val="4"/>
          <w:szCs w:val="4"/>
          <w:lang w:val="ro-RO"/>
        </w:rPr>
      </w:pPr>
    </w:p>
    <w:p w14:paraId="20B6C993"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Mușchi:</w:t>
      </w:r>
      <w:r w:rsidRPr="003D1657">
        <w:rPr>
          <w:color w:val="auto"/>
          <w:sz w:val="20"/>
          <w:szCs w:val="20"/>
          <w:lang w:val="ro-RO"/>
        </w:rPr>
        <w:t xml:space="preserve"> scurți, voluminoși, puternici.</w:t>
      </w:r>
      <w:r w:rsidRPr="003D1657">
        <w:rPr>
          <w:color w:val="auto"/>
          <w:sz w:val="20"/>
          <w:szCs w:val="20"/>
          <w:lang w:val="ro-RO"/>
        </w:rPr>
        <w:tab/>
      </w:r>
      <w:r w:rsidRPr="003D1657">
        <w:rPr>
          <w:b/>
          <w:color w:val="auto"/>
          <w:sz w:val="20"/>
          <w:szCs w:val="20"/>
          <w:lang w:val="ro-RO"/>
        </w:rPr>
        <w:t xml:space="preserve">          Mușchi:</w:t>
      </w:r>
      <w:r w:rsidRPr="003D1657">
        <w:rPr>
          <w:color w:val="auto"/>
          <w:sz w:val="20"/>
          <w:szCs w:val="20"/>
          <w:lang w:val="ro-RO"/>
        </w:rPr>
        <w:t xml:space="preserve"> foarte lungi și subțiri. </w:t>
      </w:r>
    </w:p>
    <w:p w14:paraId="1F5FD636" w14:textId="77777777" w:rsidR="00D62D14" w:rsidRPr="003D1657" w:rsidRDefault="00D62D14" w:rsidP="0047344A">
      <w:pPr>
        <w:spacing w:after="0"/>
        <w:ind w:right="1655" w:firstLine="90"/>
        <w:jc w:val="both"/>
        <w:rPr>
          <w:color w:val="auto"/>
          <w:sz w:val="4"/>
          <w:szCs w:val="4"/>
          <w:lang w:val="ro-RO"/>
        </w:rPr>
      </w:pPr>
    </w:p>
    <w:p w14:paraId="3AA985DF"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Mâini:</w:t>
      </w:r>
      <w:r w:rsidRPr="003D1657">
        <w:rPr>
          <w:color w:val="auto"/>
          <w:sz w:val="20"/>
          <w:szCs w:val="20"/>
          <w:lang w:val="ro-RO"/>
        </w:rPr>
        <w:t xml:space="preserve"> largi, scurte, groase.</w:t>
      </w:r>
      <w:r w:rsidRPr="003D1657">
        <w:rPr>
          <w:color w:val="auto"/>
          <w:sz w:val="20"/>
          <w:szCs w:val="20"/>
          <w:lang w:val="ro-RO"/>
        </w:rPr>
        <w:tab/>
      </w:r>
      <w:r w:rsidRPr="003D1657">
        <w:rPr>
          <w:color w:val="auto"/>
          <w:sz w:val="20"/>
          <w:szCs w:val="20"/>
          <w:lang w:val="ro-RO"/>
        </w:rPr>
        <w:tab/>
        <w:t xml:space="preserve">          </w:t>
      </w:r>
      <w:r w:rsidRPr="003D1657">
        <w:rPr>
          <w:b/>
          <w:color w:val="auto"/>
          <w:sz w:val="20"/>
          <w:szCs w:val="20"/>
          <w:lang w:val="ro-RO"/>
        </w:rPr>
        <w:t>Mâini:</w:t>
      </w:r>
      <w:r w:rsidRPr="003D1657">
        <w:rPr>
          <w:color w:val="auto"/>
          <w:sz w:val="20"/>
          <w:szCs w:val="20"/>
          <w:lang w:val="ro-RO"/>
        </w:rPr>
        <w:t xml:space="preserve"> foarte alungite, formă de lance.</w:t>
      </w:r>
    </w:p>
    <w:p w14:paraId="148194F4" w14:textId="77777777" w:rsidR="00D62D14" w:rsidRPr="003D1657" w:rsidRDefault="00D62D14" w:rsidP="0047344A">
      <w:pPr>
        <w:spacing w:after="0"/>
        <w:ind w:right="1655" w:firstLine="90"/>
        <w:jc w:val="both"/>
        <w:rPr>
          <w:color w:val="auto"/>
          <w:sz w:val="4"/>
          <w:szCs w:val="4"/>
          <w:lang w:val="ro-RO"/>
        </w:rPr>
      </w:pPr>
    </w:p>
    <w:p w14:paraId="4A3C1F6B"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Picioare:</w:t>
      </w:r>
      <w:r w:rsidRPr="003D1657">
        <w:rPr>
          <w:color w:val="auto"/>
          <w:sz w:val="20"/>
          <w:szCs w:val="20"/>
          <w:lang w:val="ro-RO"/>
        </w:rPr>
        <w:t xml:space="preserve"> scurte, largi, groase.</w:t>
      </w:r>
      <w:r w:rsidRPr="003D1657">
        <w:rPr>
          <w:color w:val="auto"/>
          <w:sz w:val="20"/>
          <w:szCs w:val="20"/>
          <w:lang w:val="ro-RO"/>
        </w:rPr>
        <w:tab/>
      </w:r>
      <w:r w:rsidRPr="003D1657">
        <w:rPr>
          <w:color w:val="auto"/>
          <w:sz w:val="20"/>
          <w:szCs w:val="20"/>
          <w:lang w:val="ro-RO"/>
        </w:rPr>
        <w:tab/>
      </w:r>
      <w:r>
        <w:rPr>
          <w:color w:val="auto"/>
          <w:sz w:val="20"/>
          <w:szCs w:val="20"/>
          <w:lang w:val="ro-RO"/>
        </w:rPr>
        <w:t xml:space="preserve">          </w:t>
      </w:r>
      <w:r w:rsidRPr="003D1657">
        <w:rPr>
          <w:b/>
          <w:color w:val="auto"/>
          <w:sz w:val="20"/>
          <w:szCs w:val="20"/>
          <w:lang w:val="ro-RO"/>
        </w:rPr>
        <w:t>Picioare:</w:t>
      </w:r>
      <w:r w:rsidRPr="003D1657">
        <w:rPr>
          <w:color w:val="auto"/>
          <w:sz w:val="20"/>
          <w:szCs w:val="20"/>
          <w:lang w:val="ro-RO"/>
        </w:rPr>
        <w:t xml:space="preserve"> alungite, foarte subțiri.</w:t>
      </w:r>
    </w:p>
    <w:p w14:paraId="7F8E3059" w14:textId="77777777" w:rsidR="00D62D14" w:rsidRPr="003D1657" w:rsidRDefault="00D62D14" w:rsidP="0047344A">
      <w:pPr>
        <w:spacing w:after="0"/>
        <w:ind w:right="1655" w:firstLine="90"/>
        <w:jc w:val="both"/>
        <w:rPr>
          <w:color w:val="auto"/>
          <w:sz w:val="4"/>
          <w:szCs w:val="4"/>
          <w:lang w:val="ro-RO"/>
        </w:rPr>
      </w:pPr>
    </w:p>
    <w:p w14:paraId="0CE1B66E"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Aparat digestiv:</w:t>
      </w:r>
      <w:r w:rsidRPr="003D1657">
        <w:rPr>
          <w:color w:val="auto"/>
          <w:sz w:val="20"/>
          <w:szCs w:val="20"/>
          <w:lang w:val="ro-RO"/>
        </w:rPr>
        <w:t xml:space="preserve"> foarte dezvoltat, poftă de</w:t>
      </w:r>
      <w:r>
        <w:rPr>
          <w:color w:val="auto"/>
          <w:sz w:val="20"/>
          <w:szCs w:val="20"/>
          <w:lang w:val="ro-RO"/>
        </w:rPr>
        <w:t xml:space="preserve">           </w:t>
      </w:r>
      <w:r w:rsidRPr="003D1657">
        <w:rPr>
          <w:b/>
          <w:color w:val="auto"/>
          <w:sz w:val="20"/>
          <w:szCs w:val="20"/>
          <w:lang w:val="ro-RO"/>
        </w:rPr>
        <w:t>Aparat digestiv:</w:t>
      </w:r>
      <w:r w:rsidRPr="003D1657">
        <w:rPr>
          <w:color w:val="auto"/>
          <w:sz w:val="20"/>
          <w:szCs w:val="20"/>
          <w:lang w:val="ro-RO"/>
        </w:rPr>
        <w:t xml:space="preserve"> apetit capricios, nul</w:t>
      </w:r>
      <w:r>
        <w:rPr>
          <w:color w:val="auto"/>
          <w:sz w:val="20"/>
          <w:szCs w:val="20"/>
          <w:lang w:val="ro-RO"/>
        </w:rPr>
        <w:t xml:space="preserve"> sau</w:t>
      </w:r>
    </w:p>
    <w:p w14:paraId="4A20433F"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mâncare, nutriție bună.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excesiv, digestie rapidă.</w:t>
      </w:r>
    </w:p>
    <w:p w14:paraId="52C0A4F2" w14:textId="77777777" w:rsidR="00D62D14" w:rsidRPr="003D1657" w:rsidRDefault="00D62D14" w:rsidP="0047344A">
      <w:pPr>
        <w:spacing w:after="0"/>
        <w:ind w:right="1655" w:firstLine="270"/>
        <w:jc w:val="both"/>
        <w:rPr>
          <w:color w:val="auto"/>
          <w:sz w:val="4"/>
          <w:szCs w:val="4"/>
          <w:lang w:val="ro-RO"/>
        </w:rPr>
      </w:pPr>
    </w:p>
    <w:p w14:paraId="4384C8AE"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Aparat respirator:</w:t>
      </w:r>
      <w:r w:rsidRPr="003D1657">
        <w:rPr>
          <w:color w:val="auto"/>
          <w:sz w:val="20"/>
          <w:szCs w:val="20"/>
          <w:lang w:val="ro-RO"/>
        </w:rPr>
        <w:t xml:space="preserve"> foarte dezvoltat, tendință</w:t>
      </w:r>
      <w:r>
        <w:rPr>
          <w:color w:val="auto"/>
          <w:sz w:val="20"/>
          <w:szCs w:val="20"/>
          <w:lang w:val="ro-RO"/>
        </w:rPr>
        <w:t xml:space="preserve">       </w:t>
      </w:r>
      <w:r w:rsidRPr="003D1657">
        <w:rPr>
          <w:b/>
          <w:color w:val="auto"/>
          <w:sz w:val="20"/>
          <w:szCs w:val="20"/>
          <w:lang w:val="ro-RO"/>
        </w:rPr>
        <w:t>Aparat respirator</w:t>
      </w:r>
      <w:r w:rsidRPr="003D1657">
        <w:rPr>
          <w:color w:val="auto"/>
          <w:sz w:val="20"/>
          <w:szCs w:val="20"/>
          <w:lang w:val="ro-RO"/>
        </w:rPr>
        <w:t>: puțin dezvoltat,</w:t>
      </w:r>
    </w:p>
    <w:p w14:paraId="5813A336"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la emfizem pulmonar.</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tendință la tuberculoză și astm.</w:t>
      </w:r>
    </w:p>
    <w:p w14:paraId="04692CF5" w14:textId="77777777" w:rsidR="00D62D14" w:rsidRPr="003D1657" w:rsidRDefault="00D62D14" w:rsidP="0047344A">
      <w:pPr>
        <w:spacing w:after="0"/>
        <w:ind w:right="1655" w:firstLine="90"/>
        <w:jc w:val="both"/>
        <w:rPr>
          <w:color w:val="auto"/>
          <w:sz w:val="4"/>
          <w:szCs w:val="4"/>
          <w:lang w:val="ro-RO"/>
        </w:rPr>
      </w:pPr>
    </w:p>
    <w:p w14:paraId="51EE5A6A"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Aparat circulator:</w:t>
      </w:r>
      <w:r w:rsidRPr="003D1657">
        <w:rPr>
          <w:color w:val="auto"/>
          <w:sz w:val="20"/>
          <w:szCs w:val="20"/>
          <w:lang w:val="ro-RO"/>
        </w:rPr>
        <w:t xml:space="preserve"> inimă excelentă, tendință</w:t>
      </w:r>
      <w:r>
        <w:rPr>
          <w:color w:val="auto"/>
          <w:sz w:val="20"/>
          <w:szCs w:val="20"/>
          <w:lang w:val="ro-RO"/>
        </w:rPr>
        <w:t xml:space="preserve">        </w:t>
      </w:r>
      <w:r w:rsidRPr="000306FC">
        <w:rPr>
          <w:b/>
          <w:bCs/>
          <w:color w:val="auto"/>
          <w:sz w:val="20"/>
          <w:szCs w:val="20"/>
          <w:lang w:val="ro-RO"/>
        </w:rPr>
        <w:t>Aparatul circulator</w:t>
      </w:r>
      <w:r w:rsidRPr="003D1657">
        <w:rPr>
          <w:color w:val="auto"/>
          <w:sz w:val="20"/>
          <w:szCs w:val="20"/>
          <w:lang w:val="ro-RO"/>
        </w:rPr>
        <w:t>: bun, artere suple,</w:t>
      </w:r>
    </w:p>
    <w:p w14:paraId="400F832D"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la hipertrofie, arterioscleroză, hipertensiune.</w:t>
      </w:r>
      <w:r w:rsidRPr="003D1657">
        <w:rPr>
          <w:color w:val="auto"/>
          <w:sz w:val="20"/>
          <w:szCs w:val="20"/>
          <w:lang w:val="ro-RO"/>
        </w:rPr>
        <w:tab/>
        <w:t>tensiune joasă, tendință la palpitații.</w:t>
      </w:r>
    </w:p>
    <w:p w14:paraId="2E283A0D" w14:textId="77777777" w:rsidR="00D62D14" w:rsidRPr="003D1657" w:rsidRDefault="00D62D14" w:rsidP="0047344A">
      <w:pPr>
        <w:spacing w:after="0"/>
        <w:ind w:right="1655" w:firstLine="90"/>
        <w:jc w:val="both"/>
        <w:rPr>
          <w:color w:val="auto"/>
          <w:sz w:val="4"/>
          <w:szCs w:val="4"/>
          <w:lang w:val="ro-RO"/>
        </w:rPr>
      </w:pPr>
    </w:p>
    <w:p w14:paraId="5847E35B"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Activitate:</w:t>
      </w:r>
      <w:r w:rsidRPr="003D1657">
        <w:rPr>
          <w:color w:val="auto"/>
          <w:sz w:val="20"/>
          <w:szCs w:val="20"/>
          <w:lang w:val="ro-RO"/>
        </w:rPr>
        <w:t xml:space="preserve"> debordantă, fără oboseală, rezis-</w:t>
      </w:r>
      <w:r>
        <w:rPr>
          <w:color w:val="auto"/>
          <w:sz w:val="20"/>
          <w:szCs w:val="20"/>
          <w:lang w:val="ro-RO"/>
        </w:rPr>
        <w:t xml:space="preserve">          </w:t>
      </w:r>
      <w:r w:rsidRPr="003D1657">
        <w:rPr>
          <w:b/>
          <w:color w:val="auto"/>
          <w:sz w:val="20"/>
          <w:szCs w:val="20"/>
          <w:lang w:val="ro-RO"/>
        </w:rPr>
        <w:t>Activitate:</w:t>
      </w:r>
      <w:r w:rsidRPr="003D1657">
        <w:rPr>
          <w:color w:val="auto"/>
          <w:sz w:val="20"/>
          <w:szCs w:val="20"/>
          <w:lang w:val="ro-RO"/>
        </w:rPr>
        <w:t xml:space="preserve"> mare dar cu impulsuri,</w:t>
      </w:r>
      <w:r>
        <w:rPr>
          <w:color w:val="auto"/>
          <w:sz w:val="20"/>
          <w:szCs w:val="20"/>
          <w:lang w:val="ro-RO"/>
        </w:rPr>
        <w:t xml:space="preserve"> febri-</w:t>
      </w:r>
    </w:p>
    <w:p w14:paraId="58EA03B5"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tență musculară, forță, putere, tenacitate.</w:t>
      </w:r>
      <w:r w:rsidRPr="003D1657">
        <w:rPr>
          <w:color w:val="auto"/>
          <w:sz w:val="20"/>
          <w:szCs w:val="20"/>
          <w:lang w:val="ro-RO"/>
        </w:rPr>
        <w:tab/>
      </w:r>
      <w:r w:rsidRPr="003D1657">
        <w:rPr>
          <w:color w:val="auto"/>
          <w:sz w:val="20"/>
          <w:szCs w:val="20"/>
          <w:lang w:val="ro-RO"/>
        </w:rPr>
        <w:tab/>
        <w:t>litate, iluzii.</w:t>
      </w:r>
    </w:p>
    <w:p w14:paraId="249D14F1" w14:textId="77777777" w:rsidR="00D62D14" w:rsidRPr="003D1657" w:rsidRDefault="00D62D14" w:rsidP="0047344A">
      <w:pPr>
        <w:spacing w:after="0"/>
        <w:ind w:right="1655" w:firstLine="90"/>
        <w:jc w:val="both"/>
        <w:rPr>
          <w:color w:val="auto"/>
          <w:sz w:val="4"/>
          <w:szCs w:val="4"/>
          <w:lang w:val="ro-RO"/>
        </w:rPr>
      </w:pPr>
    </w:p>
    <w:p w14:paraId="39392164" w14:textId="77777777" w:rsidR="00D62D14" w:rsidRPr="003D1657" w:rsidRDefault="00D62D14" w:rsidP="0047344A">
      <w:pPr>
        <w:spacing w:after="0"/>
        <w:ind w:right="1655" w:firstLine="90"/>
        <w:jc w:val="both"/>
        <w:rPr>
          <w:color w:val="auto"/>
          <w:sz w:val="20"/>
          <w:szCs w:val="20"/>
          <w:lang w:val="ro-RO"/>
        </w:rPr>
      </w:pPr>
      <w:r w:rsidRPr="003D1657">
        <w:rPr>
          <w:b/>
          <w:color w:val="auto"/>
          <w:sz w:val="20"/>
          <w:szCs w:val="20"/>
          <w:lang w:val="ro-RO"/>
        </w:rPr>
        <w:t>Caracter:</w:t>
      </w:r>
      <w:r w:rsidRPr="003D1657">
        <w:rPr>
          <w:color w:val="auto"/>
          <w:sz w:val="20"/>
          <w:szCs w:val="20"/>
          <w:lang w:val="ro-RO"/>
        </w:rPr>
        <w:t xml:space="preserve"> pasiv, furios, brutal,</w:t>
      </w:r>
      <w:r>
        <w:rPr>
          <w:color w:val="auto"/>
          <w:sz w:val="20"/>
          <w:szCs w:val="20"/>
          <w:lang w:val="ro-RO"/>
        </w:rPr>
        <w:t xml:space="preserve"> </w:t>
      </w:r>
      <w:r w:rsidRPr="003D1657">
        <w:rPr>
          <w:color w:val="auto"/>
          <w:sz w:val="20"/>
          <w:szCs w:val="20"/>
          <w:lang w:val="ro-RO"/>
        </w:rPr>
        <w:t>gregar, încă-</w:t>
      </w:r>
      <w:r>
        <w:rPr>
          <w:color w:val="auto"/>
          <w:sz w:val="20"/>
          <w:szCs w:val="20"/>
          <w:lang w:val="ro-RO"/>
        </w:rPr>
        <w:t xml:space="preserve">          </w:t>
      </w:r>
      <w:r w:rsidRPr="003D1657">
        <w:rPr>
          <w:b/>
          <w:color w:val="auto"/>
          <w:sz w:val="20"/>
          <w:szCs w:val="20"/>
          <w:lang w:val="ro-RO"/>
        </w:rPr>
        <w:t>Caracter:</w:t>
      </w:r>
      <w:r w:rsidRPr="003D1657">
        <w:rPr>
          <w:color w:val="auto"/>
          <w:sz w:val="20"/>
          <w:szCs w:val="20"/>
          <w:lang w:val="ro-RO"/>
        </w:rPr>
        <w:t xml:space="preserve"> pretențios, egoist,versatil,</w:t>
      </w:r>
    </w:p>
    <w:p w14:paraId="5FC2C9E0" w14:textId="77777777" w:rsidR="00D62D14" w:rsidRPr="003D1657" w:rsidRDefault="00D62D14" w:rsidP="0047344A">
      <w:pPr>
        <w:spacing w:after="0"/>
        <w:ind w:right="1655" w:firstLine="90"/>
        <w:jc w:val="both"/>
        <w:rPr>
          <w:color w:val="auto"/>
          <w:sz w:val="20"/>
          <w:szCs w:val="20"/>
          <w:lang w:val="ro-RO"/>
        </w:rPr>
      </w:pPr>
      <w:r>
        <w:rPr>
          <w:color w:val="auto"/>
          <w:sz w:val="20"/>
          <w:szCs w:val="20"/>
          <w:lang w:val="ro-RO"/>
        </w:rPr>
        <w:t>p</w:t>
      </w:r>
      <w:r w:rsidRPr="003D1657">
        <w:rPr>
          <w:color w:val="auto"/>
          <w:sz w:val="20"/>
          <w:szCs w:val="20"/>
          <w:lang w:val="ro-RO"/>
        </w:rPr>
        <w:t>ățânare, nu chiar voință.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Pr>
          <w:color w:val="auto"/>
          <w:sz w:val="20"/>
          <w:szCs w:val="20"/>
          <w:lang w:val="ro-RO"/>
        </w:rPr>
        <w:t xml:space="preserve">             i</w:t>
      </w:r>
      <w:r w:rsidRPr="003D1657">
        <w:rPr>
          <w:color w:val="auto"/>
          <w:sz w:val="20"/>
          <w:szCs w:val="20"/>
          <w:lang w:val="ro-RO"/>
        </w:rPr>
        <w:t>mpresionabil, furie intelectuală.</w:t>
      </w:r>
    </w:p>
    <w:p w14:paraId="4EC77A54" w14:textId="77777777" w:rsidR="00D62D14" w:rsidRPr="003D1657" w:rsidRDefault="00D62D14" w:rsidP="0047344A">
      <w:pPr>
        <w:spacing w:after="0"/>
        <w:ind w:right="1655" w:firstLine="90"/>
        <w:jc w:val="both"/>
        <w:rPr>
          <w:color w:val="auto"/>
          <w:sz w:val="4"/>
          <w:szCs w:val="4"/>
          <w:lang w:val="ro-RO"/>
        </w:rPr>
      </w:pPr>
    </w:p>
    <w:p w14:paraId="55ACCE31" w14:textId="77777777" w:rsidR="00D62D14" w:rsidRPr="003D1657" w:rsidRDefault="00D62D14" w:rsidP="0047344A">
      <w:pPr>
        <w:spacing w:after="0"/>
        <w:ind w:right="1655" w:firstLine="90"/>
        <w:jc w:val="both"/>
        <w:rPr>
          <w:b/>
          <w:color w:val="auto"/>
          <w:sz w:val="20"/>
          <w:szCs w:val="20"/>
          <w:lang w:val="ro-RO"/>
        </w:rPr>
      </w:pPr>
      <w:r w:rsidRPr="003D1657">
        <w:rPr>
          <w:b/>
          <w:color w:val="auto"/>
          <w:sz w:val="20"/>
          <w:szCs w:val="20"/>
          <w:lang w:val="ro-RO"/>
        </w:rPr>
        <w:t>Inteligență:</w:t>
      </w:r>
      <w:r w:rsidRPr="003D1657">
        <w:rPr>
          <w:color w:val="auto"/>
          <w:sz w:val="20"/>
          <w:szCs w:val="20"/>
          <w:lang w:val="ro-RO"/>
        </w:rPr>
        <w:t xml:space="preserve"> greoaie, memorie bună, obiectiv,</w:t>
      </w:r>
      <w:r w:rsidRPr="003D1657">
        <w:rPr>
          <w:color w:val="auto"/>
          <w:sz w:val="20"/>
          <w:szCs w:val="20"/>
          <w:lang w:val="ro-RO"/>
        </w:rPr>
        <w:tab/>
      </w:r>
      <w:r w:rsidRPr="003D1657">
        <w:rPr>
          <w:b/>
          <w:color w:val="auto"/>
          <w:sz w:val="20"/>
          <w:szCs w:val="20"/>
          <w:lang w:val="ro-RO"/>
        </w:rPr>
        <w:t>Inteligență</w:t>
      </w:r>
      <w:r w:rsidRPr="003D1657">
        <w:rPr>
          <w:color w:val="auto"/>
          <w:sz w:val="20"/>
          <w:szCs w:val="20"/>
          <w:lang w:val="ro-RO"/>
        </w:rPr>
        <w:t>: superioară, observație</w:t>
      </w:r>
    </w:p>
    <w:p w14:paraId="616F1A4C" w14:textId="77777777" w:rsidR="00D62D14" w:rsidRPr="003D1657" w:rsidRDefault="00D62D14" w:rsidP="0047344A">
      <w:pPr>
        <w:spacing w:after="0"/>
        <w:ind w:right="1655" w:firstLine="90"/>
        <w:jc w:val="both"/>
        <w:rPr>
          <w:color w:val="auto"/>
          <w:sz w:val="20"/>
          <w:szCs w:val="20"/>
          <w:lang w:val="ro-RO"/>
        </w:rPr>
      </w:pPr>
      <w:r w:rsidRPr="003D1657">
        <w:rPr>
          <w:color w:val="auto"/>
          <w:sz w:val="20"/>
          <w:szCs w:val="20"/>
          <w:lang w:val="ro-RO"/>
        </w:rPr>
        <w:t>practic, fără imaginație, material, spirit</w:t>
      </w:r>
      <w:r>
        <w:rPr>
          <w:color w:val="auto"/>
          <w:sz w:val="20"/>
          <w:szCs w:val="20"/>
          <w:lang w:val="ro-RO"/>
        </w:rPr>
        <w:t xml:space="preserve"> răz-</w:t>
      </w:r>
      <w:r w:rsidRPr="003D1657">
        <w:rPr>
          <w:color w:val="auto"/>
          <w:sz w:val="20"/>
          <w:szCs w:val="20"/>
          <w:lang w:val="ro-RO"/>
        </w:rPr>
        <w:tab/>
        <w:t>intuitivă, excelentă memoriede cuvinte,</w:t>
      </w:r>
    </w:p>
    <w:p w14:paraId="7E50B00B"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boinic și dominato</w:t>
      </w:r>
      <w:r>
        <w:rPr>
          <w:color w:val="auto"/>
          <w:sz w:val="20"/>
          <w:szCs w:val="20"/>
          <w:lang w:val="ro-RO"/>
        </w:rPr>
        <w:t>r, imaginație.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tendință:entuziasm,</w:t>
      </w:r>
      <w:r>
        <w:rPr>
          <w:color w:val="auto"/>
          <w:sz w:val="20"/>
          <w:szCs w:val="20"/>
          <w:lang w:val="ro-RO"/>
        </w:rPr>
        <w:t xml:space="preserve"> </w:t>
      </w:r>
      <w:r w:rsidRPr="003D1657">
        <w:rPr>
          <w:color w:val="auto"/>
          <w:sz w:val="20"/>
          <w:szCs w:val="20"/>
          <w:lang w:val="ro-RO"/>
        </w:rPr>
        <w:t>supertiție</w:t>
      </w:r>
      <w:r>
        <w:rPr>
          <w:color w:val="auto"/>
          <w:sz w:val="20"/>
          <w:szCs w:val="20"/>
          <w:lang w:val="ro-RO"/>
        </w:rPr>
        <w:t>.</w:t>
      </w:r>
    </w:p>
    <w:p w14:paraId="787E9F69" w14:textId="77777777" w:rsidR="00D62D14" w:rsidRPr="003D1657" w:rsidRDefault="00D62D14" w:rsidP="0047344A">
      <w:pPr>
        <w:spacing w:after="0"/>
        <w:ind w:right="1655"/>
        <w:jc w:val="both"/>
        <w:rPr>
          <w:color w:val="auto"/>
          <w:sz w:val="4"/>
          <w:szCs w:val="4"/>
          <w:lang w:val="ro-RO"/>
        </w:rPr>
      </w:pPr>
    </w:p>
    <w:p w14:paraId="2CB68472"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Aptitudini fizice:</w:t>
      </w:r>
      <w:r w:rsidRPr="003D1657">
        <w:rPr>
          <w:color w:val="auto"/>
          <w:sz w:val="20"/>
          <w:szCs w:val="20"/>
          <w:lang w:val="ro-RO"/>
        </w:rPr>
        <w:t xml:space="preserve"> excelente, bun lucrător </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Aptitudini fizice:</w:t>
      </w:r>
      <w:r w:rsidRPr="003D1657">
        <w:rPr>
          <w:color w:val="auto"/>
          <w:sz w:val="20"/>
          <w:szCs w:val="20"/>
          <w:lang w:val="ro-RO"/>
        </w:rPr>
        <w:t xml:space="preserve"> nu prea bune, inegal</w:t>
      </w:r>
      <w:r>
        <w:rPr>
          <w:color w:val="auto"/>
          <w:sz w:val="20"/>
          <w:szCs w:val="20"/>
          <w:lang w:val="ro-RO"/>
        </w:rPr>
        <w:t>e</w:t>
      </w:r>
      <w:r w:rsidRPr="003D1657">
        <w:rPr>
          <w:color w:val="auto"/>
          <w:sz w:val="20"/>
          <w:szCs w:val="20"/>
          <w:lang w:val="ro-RO"/>
        </w:rPr>
        <w:t>,</w:t>
      </w:r>
    </w:p>
    <w:p w14:paraId="7103C248"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manual,mercenar în lumea întreagă, lup-</w:t>
      </w:r>
      <w:r w:rsidRPr="003D1657">
        <w:rPr>
          <w:color w:val="auto"/>
          <w:sz w:val="20"/>
          <w:szCs w:val="20"/>
          <w:lang w:val="ro-RO"/>
        </w:rPr>
        <w:tab/>
      </w:r>
      <w:r w:rsidRPr="003D1657">
        <w:rPr>
          <w:color w:val="auto"/>
          <w:sz w:val="20"/>
          <w:szCs w:val="20"/>
          <w:lang w:val="ro-RO"/>
        </w:rPr>
        <w:tab/>
        <w:t xml:space="preserve"> bun la viteză, alergare, salturi, dans.</w:t>
      </w:r>
    </w:p>
    <w:p w14:paraId="38413F30"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tător, halterofil.</w:t>
      </w:r>
    </w:p>
    <w:p w14:paraId="3A21F82B" w14:textId="77777777" w:rsidR="00D62D14" w:rsidRPr="003D1657" w:rsidRDefault="00D62D14" w:rsidP="0047344A">
      <w:pPr>
        <w:spacing w:after="0"/>
        <w:ind w:right="1655"/>
        <w:jc w:val="both"/>
        <w:rPr>
          <w:color w:val="auto"/>
          <w:sz w:val="4"/>
          <w:szCs w:val="4"/>
          <w:lang w:val="ro-RO"/>
        </w:rPr>
      </w:pPr>
    </w:p>
    <w:p w14:paraId="443A5A65"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Aptitudini intelectuale:</w:t>
      </w:r>
      <w:r w:rsidRPr="003D1657">
        <w:rPr>
          <w:color w:val="auto"/>
          <w:sz w:val="20"/>
          <w:szCs w:val="20"/>
          <w:lang w:val="ro-RO"/>
        </w:rPr>
        <w:t xml:space="preserve"> în tot ce cere inter-</w:t>
      </w:r>
      <w:r w:rsidRPr="003D1657">
        <w:rPr>
          <w:color w:val="auto"/>
          <w:sz w:val="20"/>
          <w:szCs w:val="20"/>
          <w:lang w:val="ro-RO"/>
        </w:rPr>
        <w:tab/>
      </w:r>
      <w:r w:rsidRPr="003D1657">
        <w:rPr>
          <w:b/>
          <w:color w:val="auto"/>
          <w:sz w:val="20"/>
          <w:szCs w:val="20"/>
          <w:lang w:val="ro-RO"/>
        </w:rPr>
        <w:t>Aptitudini intelectuale:</w:t>
      </w:r>
      <w:r w:rsidRPr="003D1657">
        <w:rPr>
          <w:color w:val="auto"/>
          <w:sz w:val="20"/>
          <w:szCs w:val="20"/>
          <w:lang w:val="ro-RO"/>
        </w:rPr>
        <w:t xml:space="preserve"> mari în ordine </w:t>
      </w:r>
    </w:p>
    <w:p w14:paraId="0DAAA731"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venția cuvântului, gestului, poeziei, actoriei,</w:t>
      </w:r>
      <w:r w:rsidRPr="003D1657">
        <w:rPr>
          <w:color w:val="auto"/>
          <w:sz w:val="20"/>
          <w:szCs w:val="20"/>
          <w:lang w:val="ro-RO"/>
        </w:rPr>
        <w:tab/>
        <w:t xml:space="preserve">științifică, navigator, mecanic, inginer, </w:t>
      </w:r>
    </w:p>
    <w:p w14:paraId="66DCB5C0"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 xml:space="preserve">  pianist, violonist, harpist,</w:t>
      </w:r>
      <w:r>
        <w:rPr>
          <w:color w:val="auto"/>
          <w:sz w:val="20"/>
          <w:szCs w:val="20"/>
          <w:lang w:val="ro-RO"/>
        </w:rPr>
        <w:t xml:space="preserve"> </w:t>
      </w:r>
      <w:r w:rsidRPr="003D1657">
        <w:rPr>
          <w:color w:val="auto"/>
          <w:sz w:val="20"/>
          <w:szCs w:val="20"/>
          <w:lang w:val="ro-RO"/>
        </w:rPr>
        <w:t>muzician executant.</w:t>
      </w:r>
      <w:r w:rsidRPr="003D1657">
        <w:rPr>
          <w:color w:val="auto"/>
          <w:sz w:val="20"/>
          <w:szCs w:val="20"/>
          <w:lang w:val="ro-RO"/>
        </w:rPr>
        <w:tab/>
        <w:t>spirit religios dar cu capul pe umeri,</w:t>
      </w:r>
    </w:p>
    <w:p w14:paraId="3C35745F" w14:textId="77777777" w:rsidR="00D62D14" w:rsidRPr="003D1657" w:rsidRDefault="00D62D14" w:rsidP="0047344A">
      <w:pPr>
        <w:spacing w:after="0"/>
        <w:ind w:right="1655"/>
        <w:jc w:val="both"/>
        <w:rPr>
          <w:color w:val="auto"/>
          <w:sz w:val="20"/>
          <w:szCs w:val="20"/>
          <w:lang w:val="ro-RO"/>
        </w:rPr>
      </w:pPr>
    </w:p>
    <w:tbl>
      <w:tblPr>
        <w:tblStyle w:val="TableGrid"/>
        <w:tblW w:w="0" w:type="auto"/>
        <w:tblInd w:w="90" w:type="dxa"/>
        <w:tblLook w:val="04A0" w:firstRow="1" w:lastRow="0" w:firstColumn="1" w:lastColumn="0" w:noHBand="0" w:noVBand="1"/>
      </w:tblPr>
      <w:tblGrid>
        <w:gridCol w:w="3733"/>
        <w:gridCol w:w="3639"/>
      </w:tblGrid>
      <w:tr w:rsidR="00D62D14" w:rsidRPr="003D1657" w14:paraId="4DD5CC14" w14:textId="77777777" w:rsidTr="00C60986">
        <w:tc>
          <w:tcPr>
            <w:tcW w:w="3733" w:type="dxa"/>
          </w:tcPr>
          <w:p w14:paraId="69BE3062" w14:textId="77777777" w:rsidR="00D62D14" w:rsidRPr="003D1657" w:rsidRDefault="00D62D14" w:rsidP="0047344A">
            <w:pPr>
              <w:spacing w:after="0"/>
              <w:ind w:right="1655"/>
              <w:jc w:val="both"/>
              <w:rPr>
                <w:b/>
                <w:smallCaps/>
                <w:sz w:val="20"/>
                <w:szCs w:val="20"/>
                <w:lang w:val="ro-RO"/>
              </w:rPr>
            </w:pPr>
            <w:r w:rsidRPr="003D1657">
              <w:rPr>
                <w:b/>
                <w:sz w:val="20"/>
                <w:szCs w:val="20"/>
                <w:lang w:val="ro-RO"/>
              </w:rPr>
              <w:t xml:space="preserve">                    </w:t>
            </w:r>
            <w:r w:rsidRPr="003D1657">
              <w:rPr>
                <w:b/>
                <w:smallCaps/>
                <w:sz w:val="20"/>
                <w:szCs w:val="20"/>
                <w:lang w:val="ro-RO"/>
              </w:rPr>
              <w:t xml:space="preserve"> h i p </w:t>
            </w:r>
            <w:r>
              <w:rPr>
                <w:b/>
                <w:smallCaps/>
                <w:sz w:val="20"/>
                <w:szCs w:val="20"/>
                <w:lang w:val="ro-RO"/>
              </w:rPr>
              <w:t xml:space="preserve">h i p </w:t>
            </w:r>
            <w:r w:rsidRPr="003D1657">
              <w:rPr>
                <w:b/>
                <w:smallCaps/>
                <w:sz w:val="20"/>
                <w:szCs w:val="20"/>
                <w:lang w:val="ro-RO"/>
              </w:rPr>
              <w:t>o f i z a r</w:t>
            </w:r>
          </w:p>
        </w:tc>
        <w:tc>
          <w:tcPr>
            <w:tcW w:w="3639" w:type="dxa"/>
          </w:tcPr>
          <w:p w14:paraId="40531191" w14:textId="77777777" w:rsidR="00D62D14" w:rsidRPr="003D1657" w:rsidRDefault="00D62D14" w:rsidP="0047344A">
            <w:pPr>
              <w:spacing w:after="0"/>
              <w:ind w:right="1655"/>
              <w:jc w:val="both"/>
              <w:rPr>
                <w:b/>
                <w:smallCaps/>
                <w:sz w:val="20"/>
                <w:szCs w:val="20"/>
                <w:lang w:val="ro-RO"/>
              </w:rPr>
            </w:pPr>
            <w:r>
              <w:rPr>
                <w:b/>
                <w:smallCaps/>
                <w:sz w:val="20"/>
                <w:szCs w:val="20"/>
                <w:lang w:val="ro-RO"/>
              </w:rPr>
              <w:t xml:space="preserve">g </w:t>
            </w:r>
            <w:r w:rsidRPr="003D1657">
              <w:rPr>
                <w:b/>
                <w:smallCaps/>
                <w:sz w:val="20"/>
                <w:szCs w:val="20"/>
                <w:lang w:val="ro-RO"/>
              </w:rPr>
              <w:t>e n i t a l</w:t>
            </w:r>
          </w:p>
        </w:tc>
      </w:tr>
    </w:tbl>
    <w:p w14:paraId="1E030464" w14:textId="77777777" w:rsidR="00D62D14" w:rsidRPr="003D1657" w:rsidRDefault="00D62D14" w:rsidP="0047344A">
      <w:pPr>
        <w:spacing w:after="0"/>
        <w:ind w:left="90" w:right="1655"/>
        <w:jc w:val="both"/>
        <w:rPr>
          <w:color w:val="auto"/>
          <w:sz w:val="20"/>
          <w:szCs w:val="20"/>
          <w:lang w:val="ro-RO"/>
        </w:rPr>
      </w:pPr>
    </w:p>
    <w:p w14:paraId="74CC4418"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Cap:</w:t>
      </w:r>
      <w:r w:rsidRPr="003D1657">
        <w:rPr>
          <w:color w:val="auto"/>
          <w:sz w:val="20"/>
          <w:szCs w:val="20"/>
          <w:lang w:val="ro-RO"/>
        </w:rPr>
        <w:t xml:space="preserve"> față triunghiulară, frunte largă, bărbie</w:t>
      </w:r>
      <w:r w:rsidRPr="003D1657">
        <w:rPr>
          <w:color w:val="auto"/>
          <w:sz w:val="20"/>
          <w:szCs w:val="20"/>
          <w:lang w:val="ro-RO"/>
        </w:rPr>
        <w:tab/>
      </w:r>
      <w:r w:rsidRPr="003D1657">
        <w:rPr>
          <w:b/>
          <w:color w:val="auto"/>
          <w:sz w:val="20"/>
          <w:szCs w:val="20"/>
          <w:lang w:val="ro-RO"/>
        </w:rPr>
        <w:t>Cap:</w:t>
      </w:r>
      <w:r w:rsidRPr="003D1657">
        <w:rPr>
          <w:color w:val="auto"/>
          <w:sz w:val="20"/>
          <w:szCs w:val="20"/>
          <w:lang w:val="ro-RO"/>
        </w:rPr>
        <w:t xml:space="preserve"> față dreptunghiulară sau rotundă,</w:t>
      </w:r>
    </w:p>
    <w:p w14:paraId="5B5D4FC4" w14:textId="77777777" w:rsidR="00D62D14" w:rsidRPr="003D1657" w:rsidRDefault="00D62D14" w:rsidP="0047344A">
      <w:pPr>
        <w:spacing w:after="0"/>
        <w:ind w:left="4245" w:right="1655" w:hanging="4155"/>
        <w:jc w:val="both"/>
        <w:rPr>
          <w:color w:val="auto"/>
          <w:sz w:val="20"/>
          <w:szCs w:val="20"/>
          <w:lang w:val="ro-RO"/>
        </w:rPr>
      </w:pPr>
      <w:r w:rsidRPr="003D1657">
        <w:rPr>
          <w:color w:val="auto"/>
          <w:sz w:val="20"/>
          <w:szCs w:val="20"/>
          <w:lang w:val="ro-RO"/>
        </w:rPr>
        <w:t xml:space="preserve"> redusă, osatură puternică, palat bucal dez-</w:t>
      </w:r>
      <w:r w:rsidRPr="003D1657">
        <w:rPr>
          <w:color w:val="auto"/>
          <w:sz w:val="20"/>
          <w:szCs w:val="20"/>
          <w:lang w:val="ro-RO"/>
        </w:rPr>
        <w:tab/>
      </w:r>
      <w:r w:rsidRPr="003D1657">
        <w:rPr>
          <w:color w:val="auto"/>
          <w:sz w:val="20"/>
          <w:szCs w:val="20"/>
          <w:lang w:val="ro-RO"/>
        </w:rPr>
        <w:tab/>
        <w:t>frunte largă,</w:t>
      </w:r>
      <w:r>
        <w:rPr>
          <w:color w:val="auto"/>
          <w:sz w:val="20"/>
          <w:szCs w:val="20"/>
          <w:lang w:val="ro-RO"/>
        </w:rPr>
        <w:t xml:space="preserve"> </w:t>
      </w:r>
      <w:r w:rsidRPr="003D1657">
        <w:rPr>
          <w:color w:val="auto"/>
          <w:sz w:val="20"/>
          <w:szCs w:val="20"/>
          <w:lang w:val="ro-RO"/>
        </w:rPr>
        <w:t>d</w:t>
      </w:r>
      <w:r>
        <w:rPr>
          <w:color w:val="auto"/>
          <w:sz w:val="20"/>
          <w:szCs w:val="20"/>
          <w:lang w:val="ro-RO"/>
        </w:rPr>
        <w:t>e</w:t>
      </w:r>
      <w:r w:rsidRPr="003D1657">
        <w:rPr>
          <w:color w:val="auto"/>
          <w:sz w:val="20"/>
          <w:szCs w:val="20"/>
          <w:lang w:val="ro-RO"/>
        </w:rPr>
        <w:t>gajată, mandibule</w:t>
      </w:r>
      <w:r>
        <w:rPr>
          <w:color w:val="auto"/>
          <w:sz w:val="20"/>
          <w:szCs w:val="20"/>
          <w:lang w:val="ro-RO"/>
        </w:rPr>
        <w:t xml:space="preserve"> pu-</w:t>
      </w:r>
      <w:r w:rsidRPr="003D1657">
        <w:rPr>
          <w:color w:val="auto"/>
          <w:sz w:val="20"/>
          <w:szCs w:val="20"/>
          <w:lang w:val="ro-RO"/>
        </w:rPr>
        <w:t>ternice,</w:t>
      </w:r>
      <w:r>
        <w:rPr>
          <w:color w:val="auto"/>
          <w:sz w:val="20"/>
          <w:szCs w:val="20"/>
          <w:lang w:val="ro-RO"/>
        </w:rPr>
        <w:t xml:space="preserve"> bărbie rotundă cu gropiță, figură</w:t>
      </w:r>
    </w:p>
    <w:p w14:paraId="25CA0692"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voltat, mandibule reduse cu exce</w:t>
      </w:r>
      <w:r>
        <w:rPr>
          <w:color w:val="auto"/>
          <w:sz w:val="20"/>
          <w:szCs w:val="20"/>
          <w:lang w:val="ro-RO"/>
        </w:rPr>
        <w:t>p</w:t>
      </w:r>
      <w:r w:rsidRPr="003D1657">
        <w:rPr>
          <w:color w:val="auto"/>
          <w:sz w:val="20"/>
          <w:szCs w:val="20"/>
          <w:lang w:val="ro-RO"/>
        </w:rPr>
        <w:t>ția celor de</w:t>
      </w:r>
      <w:r w:rsidRPr="003D1657">
        <w:rPr>
          <w:color w:val="auto"/>
          <w:sz w:val="20"/>
          <w:szCs w:val="20"/>
          <w:lang w:val="ro-RO"/>
        </w:rPr>
        <w:tab/>
        <w:t>armo</w:t>
      </w:r>
      <w:r>
        <w:rPr>
          <w:color w:val="auto"/>
          <w:sz w:val="20"/>
          <w:szCs w:val="20"/>
          <w:lang w:val="ro-RO"/>
        </w:rPr>
        <w:t>nioasă.</w:t>
      </w:r>
    </w:p>
    <w:p w14:paraId="526AC5E3"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foartemare talie (peste 2 metri).</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p>
    <w:p w14:paraId="65366DCE" w14:textId="77777777" w:rsidR="00D62D14" w:rsidRPr="003D1657" w:rsidRDefault="00D62D14" w:rsidP="0047344A">
      <w:pPr>
        <w:spacing w:after="0"/>
        <w:ind w:left="90" w:right="1655"/>
        <w:jc w:val="both"/>
        <w:rPr>
          <w:color w:val="auto"/>
          <w:sz w:val="4"/>
          <w:szCs w:val="4"/>
          <w:lang w:val="ro-RO"/>
        </w:rPr>
      </w:pPr>
      <w:r w:rsidRPr="003D1657">
        <w:rPr>
          <w:color w:val="auto"/>
          <w:sz w:val="20"/>
          <w:szCs w:val="20"/>
          <w:lang w:val="ro-RO"/>
        </w:rPr>
        <w:t xml:space="preserve"> </w:t>
      </w:r>
    </w:p>
    <w:p w14:paraId="741F5797"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Fizionomie:</w:t>
      </w:r>
      <w:r w:rsidRPr="003D1657">
        <w:rPr>
          <w:color w:val="auto"/>
          <w:sz w:val="20"/>
          <w:szCs w:val="20"/>
          <w:lang w:val="ro-RO"/>
        </w:rPr>
        <w:t xml:space="preserve"> ochi medii ca mărime, vioi,</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Fizionomie:</w:t>
      </w:r>
      <w:r w:rsidRPr="003D1657">
        <w:rPr>
          <w:color w:val="auto"/>
          <w:sz w:val="20"/>
          <w:szCs w:val="20"/>
          <w:lang w:val="ro-RO"/>
        </w:rPr>
        <w:t xml:space="preserve"> grațioasă, frumoasă, ochi </w:t>
      </w:r>
    </w:p>
    <w:p w14:paraId="7170414D"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gură mare.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mari, strălucitori, dulci, nas mediu, grec.</w:t>
      </w:r>
    </w:p>
    <w:p w14:paraId="7A861424" w14:textId="77777777" w:rsidR="00D62D14" w:rsidRPr="003D1657" w:rsidRDefault="00D62D14" w:rsidP="0047344A">
      <w:pPr>
        <w:spacing w:after="0"/>
        <w:ind w:left="90" w:right="1655"/>
        <w:jc w:val="both"/>
        <w:rPr>
          <w:color w:val="auto"/>
          <w:sz w:val="4"/>
          <w:szCs w:val="4"/>
          <w:lang w:val="ro-RO"/>
        </w:rPr>
      </w:pPr>
    </w:p>
    <w:p w14:paraId="04BF9BF2"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Oase:</w:t>
      </w:r>
      <w:r w:rsidRPr="003D1657">
        <w:rPr>
          <w:color w:val="auto"/>
          <w:sz w:val="20"/>
          <w:szCs w:val="20"/>
          <w:lang w:val="ro-RO"/>
        </w:rPr>
        <w:t xml:space="preserve"> membre lungi, puternice, grosioare,</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Oase:</w:t>
      </w:r>
      <w:r w:rsidRPr="003D1657">
        <w:rPr>
          <w:color w:val="auto"/>
          <w:sz w:val="20"/>
          <w:szCs w:val="20"/>
          <w:lang w:val="ro-RO"/>
        </w:rPr>
        <w:t xml:space="preserve"> solide, voluminoase, torax larg, </w:t>
      </w:r>
    </w:p>
    <w:p w14:paraId="45CE57EC" w14:textId="77777777" w:rsidR="00D62D14" w:rsidRPr="003D1657" w:rsidRDefault="00D62D14" w:rsidP="0047344A">
      <w:pPr>
        <w:spacing w:after="0"/>
        <w:ind w:left="4245" w:right="1655" w:hanging="4155"/>
        <w:jc w:val="both"/>
        <w:rPr>
          <w:color w:val="auto"/>
          <w:sz w:val="20"/>
          <w:szCs w:val="20"/>
          <w:lang w:val="ro-RO"/>
        </w:rPr>
      </w:pPr>
      <w:r w:rsidRPr="003D1657">
        <w:rPr>
          <w:color w:val="auto"/>
          <w:sz w:val="20"/>
          <w:szCs w:val="20"/>
          <w:lang w:val="ro-RO"/>
        </w:rPr>
        <w:t xml:space="preserve"> torax dezvoltat, talie foarte mare, până la</w:t>
      </w:r>
      <w:r w:rsidRPr="003D1657">
        <w:rPr>
          <w:color w:val="auto"/>
          <w:sz w:val="20"/>
          <w:szCs w:val="20"/>
          <w:lang w:val="ro-RO"/>
        </w:rPr>
        <w:tab/>
      </w:r>
      <w:r w:rsidRPr="003D1657">
        <w:rPr>
          <w:color w:val="auto"/>
          <w:sz w:val="20"/>
          <w:szCs w:val="20"/>
          <w:lang w:val="ro-RO"/>
        </w:rPr>
        <w:tab/>
        <w:t>talie mică (165-170) prin oprirea creșterii</w:t>
      </w:r>
      <w:r>
        <w:rPr>
          <w:color w:val="auto"/>
          <w:sz w:val="20"/>
          <w:szCs w:val="20"/>
          <w:lang w:val="ro-RO"/>
        </w:rPr>
        <w:t xml:space="preserve"> picioarelor, membre bine pro-</w:t>
      </w:r>
    </w:p>
    <w:p w14:paraId="180FDDBE"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doi metri și jumătate (Nilul de Sus)</w:t>
      </w:r>
      <w:r w:rsidRPr="003D1657">
        <w:rPr>
          <w:color w:val="auto"/>
          <w:sz w:val="20"/>
          <w:szCs w:val="20"/>
          <w:lang w:val="ro-RO"/>
        </w:rPr>
        <w:tab/>
      </w:r>
      <w:r w:rsidRPr="003D1657">
        <w:rPr>
          <w:color w:val="auto"/>
          <w:sz w:val="20"/>
          <w:szCs w:val="20"/>
          <w:lang w:val="ro-RO"/>
        </w:rPr>
        <w:tab/>
        <w:t xml:space="preserve"> porționate</w:t>
      </w:r>
      <w:r>
        <w:rPr>
          <w:color w:val="auto"/>
          <w:sz w:val="20"/>
          <w:szCs w:val="20"/>
          <w:lang w:val="ro-RO"/>
        </w:rPr>
        <w:t>.</w:t>
      </w:r>
    </w:p>
    <w:p w14:paraId="33BA6FCE" w14:textId="77777777" w:rsidR="00D62D14" w:rsidRPr="003D1657" w:rsidRDefault="00D62D14" w:rsidP="0047344A">
      <w:pPr>
        <w:spacing w:after="0"/>
        <w:ind w:left="90" w:right="1655"/>
        <w:jc w:val="both"/>
        <w:rPr>
          <w:color w:val="auto"/>
          <w:sz w:val="4"/>
          <w:szCs w:val="4"/>
          <w:lang w:val="ro-RO"/>
        </w:rPr>
      </w:pPr>
    </w:p>
    <w:p w14:paraId="12600B01"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Articulații:</w:t>
      </w:r>
      <w:r w:rsidRPr="003D1657">
        <w:rPr>
          <w:color w:val="auto"/>
          <w:sz w:val="20"/>
          <w:szCs w:val="20"/>
          <w:lang w:val="ro-RO"/>
        </w:rPr>
        <w:t xml:space="preserve"> puternice, solide.</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 xml:space="preserve">Articulații: </w:t>
      </w:r>
      <w:r w:rsidRPr="003D1657">
        <w:rPr>
          <w:color w:val="auto"/>
          <w:sz w:val="20"/>
          <w:szCs w:val="20"/>
          <w:lang w:val="ro-RO"/>
        </w:rPr>
        <w:t>fine, armonioase, solide.</w:t>
      </w:r>
    </w:p>
    <w:p w14:paraId="0992DEB0" w14:textId="77777777" w:rsidR="00D62D14" w:rsidRPr="003D1657" w:rsidRDefault="00D62D14" w:rsidP="0047344A">
      <w:pPr>
        <w:spacing w:after="0"/>
        <w:ind w:left="90" w:right="1655"/>
        <w:jc w:val="both"/>
        <w:rPr>
          <w:sz w:val="4"/>
          <w:szCs w:val="4"/>
          <w:lang w:val="ro-RO"/>
        </w:rPr>
      </w:pPr>
    </w:p>
    <w:p w14:paraId="6275B7B0" w14:textId="77777777" w:rsidR="00D62D14" w:rsidRPr="003D1657" w:rsidRDefault="00D62D14" w:rsidP="0047344A">
      <w:pPr>
        <w:spacing w:after="0"/>
        <w:ind w:left="90" w:right="1655"/>
        <w:jc w:val="both"/>
        <w:rPr>
          <w:color w:val="auto"/>
          <w:sz w:val="20"/>
          <w:szCs w:val="20"/>
          <w:lang w:val="ro-RO"/>
        </w:rPr>
      </w:pPr>
      <w:r w:rsidRPr="003D1657">
        <w:rPr>
          <w:sz w:val="20"/>
          <w:szCs w:val="20"/>
          <w:lang w:val="ro-RO"/>
        </w:rPr>
        <w:t xml:space="preserve"> </w:t>
      </w:r>
      <w:r w:rsidRPr="003D1657">
        <w:rPr>
          <w:b/>
          <w:color w:val="auto"/>
          <w:sz w:val="20"/>
          <w:szCs w:val="20"/>
          <w:lang w:val="ro-RO"/>
        </w:rPr>
        <w:t>Mușchi:</w:t>
      </w:r>
      <w:r w:rsidRPr="003D1657">
        <w:rPr>
          <w:color w:val="auto"/>
          <w:sz w:val="20"/>
          <w:szCs w:val="20"/>
          <w:lang w:val="ro-RO"/>
        </w:rPr>
        <w:t xml:space="preserve"> lungi, voluminoși, foarte</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Mușchi:</w:t>
      </w:r>
      <w:r w:rsidRPr="003D1657">
        <w:rPr>
          <w:color w:val="auto"/>
          <w:sz w:val="20"/>
          <w:szCs w:val="20"/>
          <w:lang w:val="ro-RO"/>
        </w:rPr>
        <w:t xml:space="preserve"> nici lungi, nici scurți, destul de</w:t>
      </w:r>
    </w:p>
    <w:p w14:paraId="5914CC27"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Pr>
          <w:color w:val="auto"/>
          <w:sz w:val="20"/>
          <w:szCs w:val="20"/>
          <w:lang w:val="ro-RO"/>
        </w:rPr>
        <w:t>r</w:t>
      </w:r>
      <w:r w:rsidRPr="003D1657">
        <w:rPr>
          <w:color w:val="auto"/>
          <w:sz w:val="20"/>
          <w:szCs w:val="20"/>
          <w:lang w:val="ro-RO"/>
        </w:rPr>
        <w:t>ezistenți la efort.</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voluminoși, activi, rezistenți.</w:t>
      </w:r>
    </w:p>
    <w:p w14:paraId="0DE8DF9E" w14:textId="77777777" w:rsidR="00D62D14" w:rsidRPr="003D1657" w:rsidRDefault="00D62D14" w:rsidP="0047344A">
      <w:pPr>
        <w:spacing w:after="0"/>
        <w:ind w:left="90" w:right="1655"/>
        <w:jc w:val="both"/>
        <w:rPr>
          <w:color w:val="auto"/>
          <w:sz w:val="4"/>
          <w:szCs w:val="4"/>
          <w:lang w:val="ro-RO"/>
        </w:rPr>
      </w:pPr>
    </w:p>
    <w:p w14:paraId="39D77602"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Mâini:</w:t>
      </w:r>
      <w:r w:rsidRPr="003D1657">
        <w:rPr>
          <w:color w:val="auto"/>
          <w:sz w:val="20"/>
          <w:szCs w:val="20"/>
          <w:lang w:val="ro-RO"/>
        </w:rPr>
        <w:t xml:space="preserve"> foarte lungi, foarte puternice.</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Mâini:</w:t>
      </w:r>
      <w:r w:rsidRPr="003D1657">
        <w:rPr>
          <w:color w:val="auto"/>
          <w:sz w:val="20"/>
          <w:szCs w:val="20"/>
          <w:lang w:val="ro-RO"/>
        </w:rPr>
        <w:t xml:space="preserve"> frumoase, grațioase, precise.</w:t>
      </w:r>
    </w:p>
    <w:p w14:paraId="19D6FAC1" w14:textId="77777777" w:rsidR="00D62D14" w:rsidRPr="003D1657" w:rsidRDefault="00D62D14" w:rsidP="0047344A">
      <w:pPr>
        <w:spacing w:after="0"/>
        <w:ind w:left="90" w:right="1655"/>
        <w:jc w:val="both"/>
        <w:rPr>
          <w:sz w:val="4"/>
          <w:szCs w:val="4"/>
          <w:lang w:val="ro-RO"/>
        </w:rPr>
      </w:pPr>
    </w:p>
    <w:p w14:paraId="675E714A"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Picioare:</w:t>
      </w:r>
      <w:r w:rsidRPr="003D1657">
        <w:rPr>
          <w:color w:val="auto"/>
          <w:sz w:val="20"/>
          <w:szCs w:val="20"/>
          <w:lang w:val="ro-RO"/>
        </w:rPr>
        <w:t xml:space="preserve"> monumentale, peste măsură.</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Picioare:</w:t>
      </w:r>
      <w:r w:rsidRPr="003D1657">
        <w:rPr>
          <w:color w:val="auto"/>
          <w:sz w:val="20"/>
          <w:szCs w:val="20"/>
          <w:lang w:val="ro-RO"/>
        </w:rPr>
        <w:t xml:space="preserve"> fine, mici, armonioase.</w:t>
      </w:r>
    </w:p>
    <w:p w14:paraId="2D2D000C" w14:textId="77777777" w:rsidR="00D62D14" w:rsidRPr="003D1657" w:rsidRDefault="00D62D14" w:rsidP="0047344A">
      <w:pPr>
        <w:spacing w:after="0"/>
        <w:ind w:left="90" w:right="1655"/>
        <w:jc w:val="both"/>
        <w:rPr>
          <w:sz w:val="4"/>
          <w:szCs w:val="4"/>
          <w:lang w:val="ro-RO"/>
        </w:rPr>
      </w:pPr>
    </w:p>
    <w:p w14:paraId="32678FDF"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Aparat degestiv</w:t>
      </w:r>
      <w:r w:rsidRPr="003D1657">
        <w:rPr>
          <w:color w:val="auto"/>
          <w:sz w:val="20"/>
          <w:szCs w:val="20"/>
          <w:lang w:val="ro-RO"/>
        </w:rPr>
        <w:t>: bun, tendință constipație,</w:t>
      </w:r>
      <w:r w:rsidRPr="003D1657">
        <w:rPr>
          <w:color w:val="auto"/>
          <w:sz w:val="20"/>
          <w:szCs w:val="20"/>
          <w:lang w:val="ro-RO"/>
        </w:rPr>
        <w:tab/>
      </w:r>
      <w:r w:rsidRPr="003D1657">
        <w:rPr>
          <w:b/>
          <w:color w:val="auto"/>
          <w:sz w:val="20"/>
          <w:szCs w:val="20"/>
          <w:lang w:val="ro-RO"/>
        </w:rPr>
        <w:t>Aparat digestiv:</w:t>
      </w:r>
      <w:r w:rsidRPr="003D1657">
        <w:rPr>
          <w:color w:val="auto"/>
          <w:sz w:val="20"/>
          <w:szCs w:val="20"/>
          <w:lang w:val="ro-RO"/>
        </w:rPr>
        <w:t xml:space="preserve"> bun, asimilare bună,,</w:t>
      </w:r>
    </w:p>
    <w:p w14:paraId="4A072ABD"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bun apetit, preferițe pt, zahăr și cereale.</w:t>
      </w:r>
      <w:r w:rsidRPr="003D1657">
        <w:rPr>
          <w:color w:val="auto"/>
          <w:sz w:val="20"/>
          <w:szCs w:val="20"/>
          <w:lang w:val="ro-RO"/>
        </w:rPr>
        <w:tab/>
      </w:r>
      <w:r w:rsidRPr="003D1657">
        <w:rPr>
          <w:color w:val="auto"/>
          <w:sz w:val="20"/>
          <w:szCs w:val="20"/>
          <w:lang w:val="ro-RO"/>
        </w:rPr>
        <w:tab/>
        <w:t>alimentație diversificată.</w:t>
      </w:r>
    </w:p>
    <w:p w14:paraId="0FFF6E81" w14:textId="77777777" w:rsidR="00D62D14" w:rsidRPr="003D1657" w:rsidRDefault="00D62D14" w:rsidP="0047344A">
      <w:pPr>
        <w:spacing w:after="0"/>
        <w:ind w:left="90" w:right="1655"/>
        <w:jc w:val="both"/>
        <w:rPr>
          <w:color w:val="auto"/>
          <w:sz w:val="4"/>
          <w:szCs w:val="4"/>
          <w:lang w:val="ro-RO"/>
        </w:rPr>
      </w:pPr>
    </w:p>
    <w:p w14:paraId="553EF62C"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Aparat respirator:</w:t>
      </w:r>
      <w:r w:rsidRPr="003D1657">
        <w:rPr>
          <w:color w:val="auto"/>
          <w:sz w:val="20"/>
          <w:szCs w:val="20"/>
          <w:lang w:val="ro-RO"/>
        </w:rPr>
        <w:t xml:space="preserve"> bine dezvoltat.</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Aparat respirator:</w:t>
      </w:r>
      <w:r w:rsidRPr="003D1657">
        <w:rPr>
          <w:color w:val="auto"/>
          <w:sz w:val="20"/>
          <w:szCs w:val="20"/>
          <w:lang w:val="ro-RO"/>
        </w:rPr>
        <w:t xml:space="preserve"> excelent, respirație</w:t>
      </w:r>
    </w:p>
    <w:p w14:paraId="6B76CF5F"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ab/>
      </w:r>
      <w:r w:rsidRPr="003D1657">
        <w:rPr>
          <w:b/>
          <w:color w:val="auto"/>
          <w:sz w:val="20"/>
          <w:szCs w:val="20"/>
          <w:lang w:val="ro-RO"/>
        </w:rPr>
        <w:tab/>
      </w:r>
      <w:r w:rsidRPr="003D1657">
        <w:rPr>
          <w:b/>
          <w:color w:val="auto"/>
          <w:sz w:val="20"/>
          <w:szCs w:val="20"/>
          <w:lang w:val="ro-RO"/>
        </w:rPr>
        <w:tab/>
      </w:r>
      <w:r w:rsidRPr="003D1657">
        <w:rPr>
          <w:b/>
          <w:color w:val="auto"/>
          <w:sz w:val="20"/>
          <w:szCs w:val="20"/>
          <w:lang w:val="ro-RO"/>
        </w:rPr>
        <w:tab/>
      </w:r>
      <w:r w:rsidRPr="003D1657">
        <w:rPr>
          <w:b/>
          <w:color w:val="auto"/>
          <w:sz w:val="20"/>
          <w:szCs w:val="20"/>
          <w:lang w:val="ro-RO"/>
        </w:rPr>
        <w:tab/>
      </w:r>
      <w:r w:rsidRPr="003D1657">
        <w:rPr>
          <w:b/>
          <w:color w:val="auto"/>
          <w:sz w:val="20"/>
          <w:szCs w:val="20"/>
          <w:lang w:val="ro-RO"/>
        </w:rPr>
        <w:tab/>
      </w:r>
      <w:r w:rsidRPr="003D1657">
        <w:rPr>
          <w:color w:val="auto"/>
          <w:sz w:val="20"/>
          <w:szCs w:val="20"/>
          <w:lang w:val="ro-RO"/>
        </w:rPr>
        <w:t>puternică, tentă muzicală.</w:t>
      </w:r>
    </w:p>
    <w:p w14:paraId="47FE641A" w14:textId="77777777" w:rsidR="00D62D14" w:rsidRPr="003D1657" w:rsidRDefault="00D62D14" w:rsidP="0047344A">
      <w:pPr>
        <w:spacing w:after="0"/>
        <w:ind w:left="90" w:right="1655"/>
        <w:jc w:val="both"/>
        <w:rPr>
          <w:color w:val="auto"/>
          <w:sz w:val="4"/>
          <w:szCs w:val="4"/>
          <w:lang w:val="ro-RO"/>
        </w:rPr>
      </w:pPr>
    </w:p>
    <w:p w14:paraId="05530534"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 xml:space="preserve">Aparat circulator: </w:t>
      </w:r>
      <w:r w:rsidRPr="003D1657">
        <w:rPr>
          <w:color w:val="auto"/>
          <w:sz w:val="20"/>
          <w:szCs w:val="20"/>
          <w:lang w:val="ro-RO"/>
        </w:rPr>
        <w:t>inimă solidă și</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Aparat circulator:</w:t>
      </w:r>
      <w:r w:rsidRPr="003D1657">
        <w:rPr>
          <w:color w:val="auto"/>
          <w:sz w:val="20"/>
          <w:szCs w:val="20"/>
          <w:lang w:val="ro-RO"/>
        </w:rPr>
        <w:t xml:space="preserve"> solid, inimă bună,</w:t>
      </w:r>
    </w:p>
    <w:p w14:paraId="5CFB4181"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w:t>
      </w:r>
      <w:r w:rsidRPr="003D1657">
        <w:rPr>
          <w:color w:val="auto"/>
          <w:sz w:val="20"/>
          <w:szCs w:val="20"/>
          <w:lang w:val="ro-RO"/>
        </w:rPr>
        <w:t>rezistentă, uneori puls lent</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vase circulatorii bune.</w:t>
      </w:r>
    </w:p>
    <w:p w14:paraId="2E0CD2BF" w14:textId="77777777" w:rsidR="00D62D14" w:rsidRPr="003D1657" w:rsidRDefault="00D62D14" w:rsidP="0047344A">
      <w:pPr>
        <w:spacing w:after="0"/>
        <w:ind w:left="90" w:right="1655"/>
        <w:jc w:val="both"/>
        <w:rPr>
          <w:color w:val="auto"/>
          <w:sz w:val="4"/>
          <w:szCs w:val="4"/>
          <w:lang w:val="ro-RO"/>
        </w:rPr>
      </w:pPr>
    </w:p>
    <w:p w14:paraId="3CFDBDE8" w14:textId="77777777" w:rsidR="00D62D14" w:rsidRPr="003D1657" w:rsidRDefault="00D62D14" w:rsidP="0047344A">
      <w:pPr>
        <w:spacing w:after="0"/>
        <w:ind w:left="90" w:right="1655"/>
        <w:jc w:val="both"/>
        <w:rPr>
          <w:color w:val="auto"/>
          <w:sz w:val="20"/>
          <w:szCs w:val="20"/>
          <w:lang w:val="ro-RO"/>
        </w:rPr>
      </w:pPr>
      <w:r w:rsidRPr="003D1657">
        <w:rPr>
          <w:b/>
          <w:color w:val="auto"/>
          <w:sz w:val="20"/>
          <w:szCs w:val="20"/>
          <w:lang w:val="ro-RO"/>
        </w:rPr>
        <w:t xml:space="preserve">  Activitate:</w:t>
      </w:r>
      <w:r w:rsidRPr="003D1657">
        <w:rPr>
          <w:color w:val="auto"/>
          <w:sz w:val="20"/>
          <w:szCs w:val="20"/>
          <w:lang w:val="ro-RO"/>
        </w:rPr>
        <w:t xml:space="preserve"> bună, multă, capacitate de</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Aptitudini fiizice:</w:t>
      </w:r>
      <w:r w:rsidRPr="003D1657">
        <w:rPr>
          <w:color w:val="auto"/>
          <w:sz w:val="20"/>
          <w:szCs w:val="20"/>
          <w:lang w:val="ro-RO"/>
        </w:rPr>
        <w:t xml:space="preserve"> atlet complet, foarte</w:t>
      </w:r>
    </w:p>
    <w:p w14:paraId="6D6B42EC"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efort, precizie și adresă.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Bună adaptabilitate și adresă.</w:t>
      </w:r>
    </w:p>
    <w:p w14:paraId="46F3492D" w14:textId="77777777" w:rsidR="00D62D14" w:rsidRPr="003D1657" w:rsidRDefault="00D62D14" w:rsidP="0047344A">
      <w:pPr>
        <w:spacing w:after="0"/>
        <w:ind w:left="90" w:right="1655"/>
        <w:jc w:val="both"/>
        <w:rPr>
          <w:color w:val="auto"/>
          <w:sz w:val="4"/>
          <w:szCs w:val="4"/>
          <w:lang w:val="ro-RO"/>
        </w:rPr>
      </w:pPr>
    </w:p>
    <w:p w14:paraId="7E4B1D7C"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w:t>
      </w:r>
      <w:r w:rsidRPr="003D1657">
        <w:rPr>
          <w:b/>
          <w:color w:val="auto"/>
          <w:sz w:val="20"/>
          <w:szCs w:val="20"/>
          <w:lang w:val="ro-RO"/>
        </w:rPr>
        <w:t xml:space="preserve">Inteligență: </w:t>
      </w:r>
      <w:r w:rsidRPr="003D1657">
        <w:rPr>
          <w:color w:val="auto"/>
          <w:sz w:val="20"/>
          <w:szCs w:val="20"/>
          <w:lang w:val="ro-RO"/>
        </w:rPr>
        <w:t>superioară, toate aptitusinile</w:t>
      </w:r>
      <w:r w:rsidRPr="003D1657">
        <w:rPr>
          <w:color w:val="auto"/>
          <w:sz w:val="20"/>
          <w:szCs w:val="20"/>
          <w:lang w:val="ro-RO"/>
        </w:rPr>
        <w:tab/>
      </w:r>
      <w:r w:rsidRPr="003D1657">
        <w:rPr>
          <w:color w:val="auto"/>
          <w:sz w:val="20"/>
          <w:szCs w:val="20"/>
          <w:lang w:val="ro-RO"/>
        </w:rPr>
        <w:tab/>
      </w:r>
      <w:r w:rsidRPr="003D1657">
        <w:rPr>
          <w:b/>
          <w:color w:val="auto"/>
          <w:sz w:val="20"/>
          <w:szCs w:val="20"/>
          <w:lang w:val="ro-RO"/>
        </w:rPr>
        <w:t>Aptitudini intelectuale:</w:t>
      </w:r>
      <w:r w:rsidRPr="003D1657">
        <w:rPr>
          <w:color w:val="auto"/>
          <w:sz w:val="20"/>
          <w:szCs w:val="20"/>
          <w:lang w:val="ro-RO"/>
        </w:rPr>
        <w:t xml:space="preserve"> Toate, în ordine</w:t>
      </w:r>
    </w:p>
    <w:p w14:paraId="22B70B98"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intelectuale, spirit universal, intuiție, sin-</w:t>
      </w:r>
      <w:r w:rsidRPr="003D1657">
        <w:rPr>
          <w:color w:val="auto"/>
          <w:sz w:val="20"/>
          <w:szCs w:val="20"/>
          <w:lang w:val="ro-RO"/>
        </w:rPr>
        <w:tab/>
      </w:r>
      <w:r w:rsidRPr="003D1657">
        <w:rPr>
          <w:color w:val="auto"/>
          <w:sz w:val="20"/>
          <w:szCs w:val="20"/>
          <w:lang w:val="ro-RO"/>
        </w:rPr>
        <w:tab/>
        <w:t>estetică, literatură, științe, religie,  tot ce</w:t>
      </w:r>
    </w:p>
    <w:p w14:paraId="63448F46"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 xml:space="preserve">  teză, credință în Dumnezeu, înclinație</w:t>
      </w:r>
      <w:r w:rsidRPr="003D1657">
        <w:rPr>
          <w:color w:val="auto"/>
          <w:sz w:val="20"/>
          <w:szCs w:val="20"/>
          <w:lang w:val="ro-RO"/>
        </w:rPr>
        <w:tab/>
      </w:r>
      <w:r w:rsidRPr="003D1657">
        <w:rPr>
          <w:color w:val="auto"/>
          <w:sz w:val="20"/>
          <w:szCs w:val="20"/>
          <w:lang w:val="ro-RO"/>
        </w:rPr>
        <w:tab/>
        <w:t>ține de medicină și domeniul medical.</w:t>
      </w:r>
    </w:p>
    <w:p w14:paraId="58394E17" w14:textId="77777777" w:rsidR="00D62D14" w:rsidRPr="003D1657" w:rsidRDefault="00D62D14" w:rsidP="0047344A">
      <w:pPr>
        <w:pBdr>
          <w:bottom w:val="single" w:sz="12" w:space="1" w:color="auto"/>
        </w:pBdr>
        <w:spacing w:after="0"/>
        <w:ind w:left="90" w:right="1655"/>
        <w:jc w:val="both"/>
        <w:rPr>
          <w:color w:val="auto"/>
          <w:sz w:val="20"/>
          <w:szCs w:val="20"/>
          <w:lang w:val="ro-RO"/>
        </w:rPr>
      </w:pPr>
      <w:r w:rsidRPr="003D1657">
        <w:rPr>
          <w:color w:val="auto"/>
          <w:sz w:val="20"/>
          <w:szCs w:val="20"/>
          <w:lang w:val="ro-RO"/>
        </w:rPr>
        <w:t xml:space="preserve">  pentru problemele omenești.</w:t>
      </w:r>
    </w:p>
    <w:p w14:paraId="2975A425" w14:textId="77777777" w:rsidR="00D62D14" w:rsidRPr="003D1657" w:rsidRDefault="00D62D14" w:rsidP="0047344A">
      <w:pPr>
        <w:spacing w:after="0"/>
        <w:ind w:left="90" w:right="1655"/>
        <w:jc w:val="both"/>
        <w:rPr>
          <w:color w:val="auto"/>
          <w:sz w:val="20"/>
          <w:szCs w:val="20"/>
          <w:lang w:val="ro-RO"/>
        </w:rPr>
      </w:pPr>
    </w:p>
    <w:p w14:paraId="2126E67A" w14:textId="77777777" w:rsidR="00D62D14" w:rsidRPr="003D1657" w:rsidRDefault="00D62D14" w:rsidP="0047344A">
      <w:pPr>
        <w:spacing w:after="0"/>
        <w:ind w:left="90" w:right="1655" w:firstLine="270"/>
        <w:jc w:val="both"/>
        <w:rPr>
          <w:color w:val="auto"/>
          <w:lang w:val="ro-RO"/>
        </w:rPr>
      </w:pPr>
      <w:r w:rsidRPr="003D1657">
        <w:rPr>
          <w:color w:val="auto"/>
          <w:lang w:val="ro-RO"/>
        </w:rPr>
        <w:t>Acestea sunt particularitățile ce pot fi observate la oamenii cu o predo</w:t>
      </w:r>
      <w:r w:rsidRPr="00767625">
        <w:rPr>
          <w:i/>
          <w:iCs/>
          <w:color w:val="auto"/>
          <w:lang w:val="ro-RO"/>
        </w:rPr>
        <w:softHyphen/>
      </w:r>
      <w:r w:rsidRPr="003D1657">
        <w:rPr>
          <w:color w:val="auto"/>
          <w:lang w:val="ro-RO"/>
        </w:rPr>
        <w:t xml:space="preserve">minanță glandulară. Dată fiind ușurința cu care aceste particularități pot fi observate, tipurile respective nu </w:t>
      </w:r>
      <w:r>
        <w:rPr>
          <w:color w:val="auto"/>
          <w:lang w:val="ro-RO"/>
        </w:rPr>
        <w:t>pot</w:t>
      </w:r>
      <w:r w:rsidRPr="003D1657">
        <w:rPr>
          <w:color w:val="auto"/>
          <w:lang w:val="ro-RO"/>
        </w:rPr>
        <w:t xml:space="preserve"> scăpa observator</w:t>
      </w:r>
      <w:r>
        <w:rPr>
          <w:color w:val="auto"/>
          <w:lang w:val="ro-RO"/>
        </w:rPr>
        <w:t>ului</w:t>
      </w:r>
      <w:r w:rsidRPr="003D1657">
        <w:rPr>
          <w:color w:val="auto"/>
          <w:lang w:val="ro-RO"/>
        </w:rPr>
        <w:t xml:space="preserve"> atent. </w:t>
      </w:r>
      <w:r>
        <w:rPr>
          <w:color w:val="auto"/>
          <w:lang w:val="ro-RO"/>
        </w:rPr>
        <w:t>Ast</w:t>
      </w:r>
      <w:r w:rsidRPr="003D1657">
        <w:rPr>
          <w:color w:val="auto"/>
          <w:lang w:val="ro-RO"/>
        </w:rPr>
        <w:t>fel se explică fenomene precum creșterea</w:t>
      </w:r>
      <w:r>
        <w:rPr>
          <w:color w:val="auto"/>
          <w:lang w:val="ro-RO"/>
        </w:rPr>
        <w:t>,</w:t>
      </w:r>
      <w:r w:rsidRPr="003D1657">
        <w:rPr>
          <w:color w:val="auto"/>
          <w:lang w:val="ro-RO"/>
        </w:rPr>
        <w:t xml:space="preserve"> perfecționarea intelectuală, despre care creierul nu ne poate spune nimic. Aceste tipuri pot fi completate cu particu</w:t>
      </w:r>
      <w:r w:rsidRPr="00767625">
        <w:rPr>
          <w:i/>
          <w:iCs/>
          <w:color w:val="auto"/>
          <w:lang w:val="ro-RO"/>
        </w:rPr>
        <w:softHyphen/>
      </w:r>
      <w:r w:rsidRPr="003D1657">
        <w:rPr>
          <w:color w:val="auto"/>
          <w:lang w:val="ro-RO"/>
        </w:rPr>
        <w:t>larități hiper sau hipo. Astfel, posedăm nu numai capacitatea sau caracterul de a fi normali, dar și pe acela de a fi dereglați glandulari și funcționali – aceștia fiind dezadaptații de care am vorbit.</w:t>
      </w:r>
    </w:p>
    <w:p w14:paraId="6C649149" w14:textId="77777777" w:rsidR="00D62D14" w:rsidRPr="00E6360F" w:rsidRDefault="00D62D14" w:rsidP="0047344A">
      <w:pPr>
        <w:spacing w:after="0"/>
        <w:ind w:left="90" w:right="1655" w:firstLine="270"/>
        <w:jc w:val="both"/>
        <w:rPr>
          <w:color w:val="auto"/>
          <w:sz w:val="4"/>
          <w:szCs w:val="4"/>
          <w:lang w:val="ro-RO"/>
        </w:rPr>
      </w:pPr>
    </w:p>
    <w:p w14:paraId="69269BD9" w14:textId="77777777" w:rsidR="00D62D14" w:rsidRPr="003D1657" w:rsidRDefault="00D62D14" w:rsidP="0047344A">
      <w:pPr>
        <w:spacing w:after="0"/>
        <w:ind w:left="90" w:right="1655" w:firstLine="270"/>
        <w:jc w:val="both"/>
        <w:rPr>
          <w:color w:val="auto"/>
          <w:lang w:val="ro-RO"/>
        </w:rPr>
      </w:pPr>
      <w:r w:rsidRPr="003D1657">
        <w:rPr>
          <w:color w:val="auto"/>
          <w:lang w:val="ro-RO"/>
        </w:rPr>
        <w:t>Progresul fizic și intelectual al omului necesită funcționări tot mai perfec</w:t>
      </w:r>
      <w:r w:rsidRPr="00767625">
        <w:rPr>
          <w:i/>
          <w:iCs/>
          <w:color w:val="auto"/>
          <w:lang w:val="ro-RO"/>
        </w:rPr>
        <w:softHyphen/>
      </w:r>
      <w:r w:rsidRPr="003D1657">
        <w:rPr>
          <w:color w:val="auto"/>
          <w:lang w:val="ro-RO"/>
        </w:rPr>
        <w:t xml:space="preserve">ționate. Întrucât acestea sunt determinate prin activități și aptitudini celulare, </w:t>
      </w:r>
      <w:r>
        <w:rPr>
          <w:color w:val="auto"/>
          <w:lang w:val="ro-RO"/>
        </w:rPr>
        <w:t>ele</w:t>
      </w:r>
      <w:r w:rsidRPr="003D1657">
        <w:rPr>
          <w:color w:val="auto"/>
          <w:lang w:val="ro-RO"/>
        </w:rPr>
        <w:t xml:space="preserve"> trebuie să sufere modificări în corespondență cu funcțiunile și funcți</w:t>
      </w:r>
      <w:r w:rsidRPr="00767625">
        <w:rPr>
          <w:i/>
          <w:iCs/>
          <w:color w:val="auto"/>
          <w:lang w:val="ro-RO"/>
        </w:rPr>
        <w:softHyphen/>
      </w:r>
      <w:r w:rsidRPr="003D1657">
        <w:rPr>
          <w:color w:val="auto"/>
          <w:lang w:val="ro-RO"/>
        </w:rPr>
        <w:t>onările vizate.</w:t>
      </w:r>
    </w:p>
    <w:p w14:paraId="0935B744" w14:textId="77777777" w:rsidR="00D62D14" w:rsidRPr="008C0B0C" w:rsidRDefault="00D62D14" w:rsidP="0047344A">
      <w:pPr>
        <w:spacing w:after="0"/>
        <w:ind w:left="90" w:right="1655" w:firstLine="270"/>
        <w:jc w:val="both"/>
        <w:rPr>
          <w:color w:val="auto"/>
          <w:sz w:val="4"/>
          <w:szCs w:val="4"/>
          <w:lang w:val="ro-RO"/>
        </w:rPr>
      </w:pPr>
    </w:p>
    <w:p w14:paraId="6CC4609A" w14:textId="77777777" w:rsidR="00D62D14" w:rsidRPr="003D1657" w:rsidRDefault="00D62D14" w:rsidP="0047344A">
      <w:pPr>
        <w:spacing w:after="0"/>
        <w:ind w:left="90" w:right="1655" w:firstLine="270"/>
        <w:jc w:val="both"/>
        <w:rPr>
          <w:color w:val="auto"/>
          <w:lang w:val="ro-RO"/>
        </w:rPr>
      </w:pPr>
      <w:r w:rsidRPr="003D1657">
        <w:rPr>
          <w:color w:val="auto"/>
          <w:lang w:val="ro-RO"/>
        </w:rPr>
        <w:t>Sistemul nervos și mai ales creierul nu prezintă decât o constantă de constituție și înregistrare, fără nicio tranziție. Acestea nu au permis niciodată explicarea prefecționărilor de care omul este capabil.</w:t>
      </w:r>
    </w:p>
    <w:p w14:paraId="44BAD6ED" w14:textId="77777777" w:rsidR="00D62D14" w:rsidRPr="008C0B0C" w:rsidRDefault="00D62D14" w:rsidP="0047344A">
      <w:pPr>
        <w:spacing w:after="0"/>
        <w:ind w:left="90" w:right="1655" w:firstLine="270"/>
        <w:jc w:val="both"/>
        <w:rPr>
          <w:color w:val="auto"/>
          <w:sz w:val="4"/>
          <w:szCs w:val="4"/>
          <w:lang w:val="ro-RO"/>
        </w:rPr>
      </w:pPr>
    </w:p>
    <w:p w14:paraId="4ED419FD" w14:textId="3F3A1244" w:rsidR="00D62D14" w:rsidRPr="003D1657" w:rsidRDefault="00D62D14" w:rsidP="0047344A">
      <w:pPr>
        <w:spacing w:after="0"/>
        <w:ind w:left="90" w:right="1655" w:firstLine="270"/>
        <w:jc w:val="both"/>
        <w:rPr>
          <w:color w:val="auto"/>
          <w:lang w:val="ro-RO"/>
        </w:rPr>
      </w:pPr>
      <w:r w:rsidRPr="003D1657">
        <w:rPr>
          <w:color w:val="auto"/>
          <w:lang w:val="ro-RO"/>
        </w:rPr>
        <w:t>Cu totul altfel se petrec lucrurile cu sistemul glandular, care trece prin modificări foarte important</w:t>
      </w:r>
      <w:r w:rsidR="00493C24">
        <w:rPr>
          <w:color w:val="auto"/>
          <w:lang w:val="ro-RO"/>
        </w:rPr>
        <w:t>e</w:t>
      </w:r>
      <w:r w:rsidRPr="003D1657">
        <w:rPr>
          <w:color w:val="auto"/>
          <w:lang w:val="ro-RO"/>
        </w:rPr>
        <w:t>. Glandele endocrine se regenerază ușor, prezen</w:t>
      </w:r>
      <w:r w:rsidRPr="00767625">
        <w:rPr>
          <w:i/>
          <w:iCs/>
          <w:color w:val="auto"/>
          <w:lang w:val="ro-RO"/>
        </w:rPr>
        <w:softHyphen/>
      </w:r>
      <w:r w:rsidRPr="003D1657">
        <w:rPr>
          <w:color w:val="auto"/>
          <w:lang w:val="ro-RO"/>
        </w:rPr>
        <w:t xml:space="preserve">tând creșteri de volum și mai ales de activitate, în cursul vieții. Totuși, către sfârșitul vieții, </w:t>
      </w:r>
      <w:r>
        <w:rPr>
          <w:color w:val="auto"/>
          <w:lang w:val="ro-RO"/>
        </w:rPr>
        <w:t>are loc</w:t>
      </w:r>
      <w:r w:rsidRPr="003D1657">
        <w:rPr>
          <w:color w:val="auto"/>
          <w:lang w:val="ro-RO"/>
        </w:rPr>
        <w:t xml:space="preserve"> transform</w:t>
      </w:r>
      <w:r>
        <w:rPr>
          <w:color w:val="auto"/>
          <w:lang w:val="ro-RO"/>
        </w:rPr>
        <w:t>area</w:t>
      </w:r>
      <w:r w:rsidRPr="003D1657">
        <w:rPr>
          <w:color w:val="auto"/>
          <w:lang w:val="ro-RO"/>
        </w:rPr>
        <w:t xml:space="preserve"> nervoa</w:t>
      </w:r>
      <w:r>
        <w:rPr>
          <w:color w:val="auto"/>
          <w:lang w:val="ro-RO"/>
        </w:rPr>
        <w:t>să</w:t>
      </w:r>
      <w:r w:rsidRPr="003D1657">
        <w:rPr>
          <w:color w:val="auto"/>
          <w:lang w:val="ro-RO"/>
        </w:rPr>
        <w:t xml:space="preserve"> a celulelor lor. Hipo</w:t>
      </w:r>
      <w:r w:rsidRPr="00767625">
        <w:rPr>
          <w:i/>
          <w:iCs/>
          <w:color w:val="auto"/>
          <w:lang w:val="ro-RO"/>
        </w:rPr>
        <w:softHyphen/>
      </w:r>
      <w:r w:rsidRPr="003D1657">
        <w:rPr>
          <w:color w:val="auto"/>
          <w:lang w:val="ro-RO"/>
        </w:rPr>
        <w:t xml:space="preserve">fiza, mai ales, </w:t>
      </w:r>
      <w:r>
        <w:rPr>
          <w:color w:val="auto"/>
          <w:lang w:val="ro-RO"/>
        </w:rPr>
        <w:t>transform</w:t>
      </w:r>
      <w:r w:rsidRPr="003D1657">
        <w:rPr>
          <w:color w:val="auto"/>
          <w:lang w:val="ro-RO"/>
        </w:rPr>
        <w:t>ă cea mai mare parte a celulelor sale secretoare în celule ner</w:t>
      </w:r>
      <w:r w:rsidRPr="00767625">
        <w:rPr>
          <w:i/>
          <w:iCs/>
          <w:color w:val="auto"/>
          <w:lang w:val="ro-RO"/>
        </w:rPr>
        <w:softHyphen/>
      </w:r>
      <w:r w:rsidRPr="003D1657">
        <w:rPr>
          <w:color w:val="auto"/>
          <w:lang w:val="ro-RO"/>
        </w:rPr>
        <w:t>voase</w:t>
      </w:r>
      <w:r>
        <w:rPr>
          <w:color w:val="auto"/>
          <w:lang w:val="ro-RO"/>
        </w:rPr>
        <w:t>, a</w:t>
      </w:r>
      <w:r w:rsidRPr="003D1657">
        <w:rPr>
          <w:color w:val="auto"/>
          <w:lang w:val="ro-RO"/>
        </w:rPr>
        <w:t>ceeași schimbare are loc și în suprarenale, dar la un nivel mai redus. Tiroida cunoaște același fenomen, de asemenea nu foarte evident. În ce privește genitala, ce și-a schimbat mare parte din celule, între 12 și 14 ani, pentru a da consistență genitale</w:t>
      </w:r>
      <w:r>
        <w:rPr>
          <w:color w:val="auto"/>
          <w:lang w:val="ro-RO"/>
        </w:rPr>
        <w:t>i</w:t>
      </w:r>
      <w:r w:rsidRPr="003D1657">
        <w:rPr>
          <w:color w:val="auto"/>
          <w:lang w:val="ro-RO"/>
        </w:rPr>
        <w:t xml:space="preserve"> reproducătoare, către menopauză sau andro</w:t>
      </w:r>
      <w:r w:rsidRPr="00767625">
        <w:rPr>
          <w:i/>
          <w:iCs/>
          <w:color w:val="auto"/>
          <w:lang w:val="ro-RO"/>
        </w:rPr>
        <w:softHyphen/>
      </w:r>
      <w:r w:rsidRPr="003D1657">
        <w:rPr>
          <w:color w:val="auto"/>
          <w:lang w:val="ro-RO"/>
        </w:rPr>
        <w:t>pauză</w:t>
      </w:r>
      <w:r>
        <w:rPr>
          <w:color w:val="auto"/>
          <w:lang w:val="ro-RO"/>
        </w:rPr>
        <w:t>,</w:t>
      </w:r>
      <w:r w:rsidRPr="003D1657">
        <w:rPr>
          <w:color w:val="auto"/>
          <w:lang w:val="ro-RO"/>
        </w:rPr>
        <w:t xml:space="preserve"> interstițiala cunoaște o nouă dezvoltare, ce poate deveni hipertrofie interstițială. Studiul mutațiilor endocriniene arată că omul traversează o serie de mutații glandulare ce culminează cu dezvoltarea genitalei interstițiale. Această glandă reprezintă plafonul maxim, scopul fizio</w:t>
      </w:r>
      <w:r w:rsidRPr="00767625">
        <w:rPr>
          <w:i/>
          <w:iCs/>
          <w:color w:val="auto"/>
          <w:lang w:val="ro-RO"/>
        </w:rPr>
        <w:softHyphen/>
      </w:r>
      <w:r w:rsidRPr="003D1657">
        <w:rPr>
          <w:color w:val="auto"/>
          <w:lang w:val="ro-RO"/>
        </w:rPr>
        <w:t>logic și mijlocul de a atinge finalitatea spirituală</w:t>
      </w:r>
      <w:r>
        <w:rPr>
          <w:color w:val="auto"/>
          <w:lang w:val="ro-RO"/>
        </w:rPr>
        <w:t>.</w:t>
      </w:r>
      <w:r w:rsidRPr="003D1657">
        <w:rPr>
          <w:color w:val="auto"/>
          <w:lang w:val="ro-RO"/>
        </w:rPr>
        <w:t xml:space="preserve"> Studiul tipurilor glan</w:t>
      </w:r>
      <w:r w:rsidRPr="00767625">
        <w:rPr>
          <w:i/>
          <w:iCs/>
          <w:color w:val="auto"/>
          <w:lang w:val="ro-RO"/>
        </w:rPr>
        <w:softHyphen/>
      </w:r>
      <w:r w:rsidRPr="003D1657">
        <w:rPr>
          <w:color w:val="auto"/>
          <w:lang w:val="ro-RO"/>
        </w:rPr>
        <w:t>dulare ne-a arătat că fiecare dintre glandele endocrine dispune de anumite particularități vitale și intelec</w:t>
      </w:r>
      <w:r w:rsidRPr="00767625">
        <w:rPr>
          <w:i/>
          <w:iCs/>
          <w:color w:val="auto"/>
          <w:lang w:val="ro-RO"/>
        </w:rPr>
        <w:softHyphen/>
      </w:r>
      <w:r w:rsidRPr="003D1657">
        <w:rPr>
          <w:color w:val="auto"/>
          <w:lang w:val="ro-RO"/>
        </w:rPr>
        <w:t>tuale, dezvoltarea genitalei interstițiale repre</w:t>
      </w:r>
      <w:r w:rsidRPr="00767625">
        <w:rPr>
          <w:i/>
          <w:iCs/>
          <w:color w:val="auto"/>
          <w:lang w:val="ro-RO"/>
        </w:rPr>
        <w:softHyphen/>
      </w:r>
      <w:r w:rsidRPr="003D1657">
        <w:rPr>
          <w:color w:val="auto"/>
          <w:lang w:val="ro-RO"/>
        </w:rPr>
        <w:t>zen</w:t>
      </w:r>
      <w:r w:rsidRPr="00767625">
        <w:rPr>
          <w:i/>
          <w:iCs/>
          <w:color w:val="auto"/>
          <w:lang w:val="ro-RO"/>
        </w:rPr>
        <w:softHyphen/>
      </w:r>
      <w:r w:rsidRPr="003D1657">
        <w:rPr>
          <w:color w:val="auto"/>
          <w:lang w:val="ro-RO"/>
        </w:rPr>
        <w:t>tând finalitatea omului în sens</w:t>
      </w:r>
      <w:r>
        <w:rPr>
          <w:color w:val="auto"/>
          <w:lang w:val="ro-RO"/>
        </w:rPr>
        <w:t>ul</w:t>
      </w:r>
      <w:r w:rsidRPr="003D1657">
        <w:rPr>
          <w:color w:val="auto"/>
          <w:lang w:val="ro-RO"/>
        </w:rPr>
        <w:t xml:space="preserve"> moral, intelectual și al capacității de sinteză.</w:t>
      </w:r>
    </w:p>
    <w:p w14:paraId="39F5DB39" w14:textId="58CC3595" w:rsidR="00D62D14" w:rsidRPr="003D1657" w:rsidRDefault="00D62D14" w:rsidP="0047344A">
      <w:pPr>
        <w:spacing w:after="0"/>
        <w:ind w:left="90" w:right="1655" w:firstLine="270"/>
        <w:jc w:val="both"/>
        <w:rPr>
          <w:color w:val="auto"/>
          <w:lang w:val="ro-RO"/>
        </w:rPr>
      </w:pPr>
      <w:r w:rsidRPr="003D1657">
        <w:rPr>
          <w:color w:val="auto"/>
          <w:lang w:val="ro-RO"/>
        </w:rPr>
        <w:t xml:space="preserve">Omul trece printr-o progresie continuă și o perfecționare neîndoielnică: adultul dispune de posibilități incomparabiul mai pronunțate decât cele ale noului născut. Creșterea achizițiilor funcționale și intelectuale ale </w:t>
      </w:r>
      <w:r>
        <w:rPr>
          <w:color w:val="auto"/>
          <w:lang w:val="ro-RO"/>
        </w:rPr>
        <w:t>copilu</w:t>
      </w:r>
      <w:r w:rsidRPr="003D1657">
        <w:rPr>
          <w:color w:val="auto"/>
          <w:lang w:val="ro-RO"/>
        </w:rPr>
        <w:t>lui este necesară, altfel acesta nu poate deveni om</w:t>
      </w:r>
      <w:r>
        <w:rPr>
          <w:color w:val="auto"/>
          <w:lang w:val="ro-RO"/>
        </w:rPr>
        <w:t>ul</w:t>
      </w:r>
      <w:r w:rsidRPr="003D1657">
        <w:rPr>
          <w:color w:val="auto"/>
          <w:lang w:val="ro-RO"/>
        </w:rPr>
        <w:t xml:space="preserve"> întreg</w:t>
      </w:r>
      <w:r>
        <w:rPr>
          <w:color w:val="auto"/>
          <w:lang w:val="ro-RO"/>
        </w:rPr>
        <w:t>,</w:t>
      </w:r>
      <w:r w:rsidRPr="003D1657">
        <w:rPr>
          <w:color w:val="auto"/>
          <w:lang w:val="ro-RO"/>
        </w:rPr>
        <w:t xml:space="preserve"> în deplinătatea facultăților sale, care este adultul. Acceptarea și acumularea simbolismelor auditive și scrise vor completa evoluția și perfecționarea acest</w:t>
      </w:r>
      <w:r w:rsidR="00493C24">
        <w:rPr>
          <w:color w:val="auto"/>
          <w:lang w:val="ro-RO"/>
        </w:rPr>
        <w:t>e</w:t>
      </w:r>
      <w:r w:rsidRPr="003D1657">
        <w:rPr>
          <w:color w:val="auto"/>
          <w:lang w:val="ro-RO"/>
        </w:rPr>
        <w:t>ia.</w:t>
      </w:r>
    </w:p>
    <w:p w14:paraId="27E7EB28" w14:textId="77777777" w:rsidR="00D62D14" w:rsidRPr="00FF6406" w:rsidRDefault="00D62D14" w:rsidP="0047344A">
      <w:pPr>
        <w:spacing w:after="0"/>
        <w:ind w:left="90" w:right="1655" w:firstLine="270"/>
        <w:jc w:val="both"/>
        <w:rPr>
          <w:color w:val="auto"/>
          <w:sz w:val="4"/>
          <w:szCs w:val="4"/>
          <w:lang w:val="ro-RO"/>
        </w:rPr>
      </w:pPr>
    </w:p>
    <w:p w14:paraId="07352205" w14:textId="77777777" w:rsidR="00D62D14" w:rsidRPr="003D1657" w:rsidRDefault="00D62D14" w:rsidP="0047344A">
      <w:pPr>
        <w:spacing w:after="0"/>
        <w:ind w:left="90" w:right="1655" w:firstLine="270"/>
        <w:jc w:val="both"/>
        <w:rPr>
          <w:color w:val="auto"/>
          <w:lang w:val="ro-RO"/>
        </w:rPr>
      </w:pPr>
      <w:r w:rsidRPr="003D1657">
        <w:rPr>
          <w:color w:val="auto"/>
          <w:lang w:val="ro-RO"/>
        </w:rPr>
        <w:t>Am văzut că glandele reprezintă mijlocul nostru de descoperire și experi</w:t>
      </w:r>
      <w:r w:rsidRPr="00767625">
        <w:rPr>
          <w:i/>
          <w:iCs/>
          <w:color w:val="auto"/>
          <w:lang w:val="ro-RO"/>
        </w:rPr>
        <w:softHyphen/>
      </w:r>
      <w:r w:rsidRPr="003D1657">
        <w:rPr>
          <w:color w:val="auto"/>
          <w:lang w:val="ro-RO"/>
        </w:rPr>
        <w:t>mentare pe întreg parcursul vieții de relație, ele făcând posibilă orice înregis</w:t>
      </w:r>
      <w:r w:rsidRPr="00767625">
        <w:rPr>
          <w:i/>
          <w:iCs/>
          <w:color w:val="auto"/>
          <w:lang w:val="ro-RO"/>
        </w:rPr>
        <w:softHyphen/>
      </w:r>
      <w:r w:rsidRPr="003D1657">
        <w:rPr>
          <w:color w:val="auto"/>
          <w:lang w:val="ro-RO"/>
        </w:rPr>
        <w:t>trare nervoasă. Grație glandelor endocrine se efectuează adaptarea, din care provin toate automatismele noastre. La rândul lor, acestea</w:t>
      </w:r>
      <w:r>
        <w:rPr>
          <w:color w:val="auto"/>
          <w:lang w:val="ro-RO"/>
        </w:rPr>
        <w:t xml:space="preserve"> sunt</w:t>
      </w:r>
      <w:r w:rsidRPr="003D1657">
        <w:rPr>
          <w:color w:val="auto"/>
          <w:lang w:val="ro-RO"/>
        </w:rPr>
        <w:t xml:space="preserve"> punctul de sprijin sau plecare către</w:t>
      </w:r>
      <w:r>
        <w:rPr>
          <w:color w:val="auto"/>
          <w:lang w:val="ro-RO"/>
        </w:rPr>
        <w:t xml:space="preserve"> </w:t>
      </w:r>
      <w:r w:rsidRPr="003D1657">
        <w:rPr>
          <w:color w:val="auto"/>
          <w:lang w:val="ro-RO"/>
        </w:rPr>
        <w:t>alte noi adaptări</w:t>
      </w:r>
      <w:r w:rsidRPr="003D1657">
        <w:rPr>
          <w:rStyle w:val="FootnoteReference"/>
          <w:color w:val="auto"/>
          <w:lang w:val="ro-RO"/>
        </w:rPr>
        <w:footnoteReference w:id="126"/>
      </w:r>
      <w:r w:rsidRPr="003D1657">
        <w:rPr>
          <w:color w:val="auto"/>
          <w:lang w:val="ro-RO"/>
        </w:rPr>
        <w:t>.</w:t>
      </w:r>
    </w:p>
    <w:p w14:paraId="1C66CE0B" w14:textId="77777777" w:rsidR="00D62D14" w:rsidRPr="003D1657" w:rsidRDefault="00D62D14" w:rsidP="0047344A">
      <w:pPr>
        <w:spacing w:after="0"/>
        <w:ind w:left="90" w:right="1655" w:firstLine="270"/>
        <w:jc w:val="both"/>
        <w:rPr>
          <w:color w:val="auto"/>
          <w:lang w:val="ro-RO"/>
        </w:rPr>
      </w:pPr>
    </w:p>
    <w:p w14:paraId="2EFB46A0" w14:textId="66057DB1" w:rsidR="00D62D14" w:rsidRPr="003D1657" w:rsidRDefault="00234E60" w:rsidP="0047344A">
      <w:pPr>
        <w:spacing w:after="0"/>
        <w:ind w:left="90" w:right="1655"/>
        <w:jc w:val="center"/>
        <w:rPr>
          <w:b/>
          <w:smallCaps/>
          <w:color w:val="auto"/>
          <w:sz w:val="28"/>
          <w:szCs w:val="28"/>
          <w:lang w:val="ro-RO"/>
        </w:rPr>
      </w:pPr>
      <w:r>
        <w:rPr>
          <w:b/>
          <w:smallCaps/>
          <w:color w:val="auto"/>
          <w:sz w:val="28"/>
          <w:szCs w:val="28"/>
          <w:lang w:val="ro-RO"/>
        </w:rPr>
        <w:t xml:space="preserve">VI. 47. </w:t>
      </w:r>
      <w:r w:rsidR="00493C24">
        <w:rPr>
          <w:b/>
          <w:i/>
          <w:iCs/>
          <w:color w:val="auto"/>
          <w:sz w:val="28"/>
          <w:szCs w:val="28"/>
          <w:lang w:val="ro-RO"/>
        </w:rPr>
        <w:t>E</w:t>
      </w:r>
      <w:r w:rsidR="00D62D14" w:rsidRPr="00493C24">
        <w:rPr>
          <w:b/>
          <w:i/>
          <w:iCs/>
          <w:color w:val="auto"/>
          <w:sz w:val="28"/>
          <w:szCs w:val="28"/>
          <w:lang w:val="ro-RO"/>
        </w:rPr>
        <w:t>voluția glandulară</w:t>
      </w:r>
    </w:p>
    <w:p w14:paraId="78D13EAA" w14:textId="77777777" w:rsidR="00D62D14" w:rsidRPr="008D54CF" w:rsidRDefault="00D62D14" w:rsidP="0047344A">
      <w:pPr>
        <w:spacing w:after="0"/>
        <w:ind w:left="90" w:right="1655" w:firstLine="270"/>
        <w:jc w:val="both"/>
        <w:rPr>
          <w:color w:val="auto"/>
          <w:sz w:val="10"/>
          <w:szCs w:val="10"/>
          <w:lang w:val="ro-RO"/>
        </w:rPr>
      </w:pPr>
    </w:p>
    <w:p w14:paraId="0E5DF819" w14:textId="77777777" w:rsidR="00D62D14" w:rsidRPr="003D1657" w:rsidRDefault="00D62D14" w:rsidP="0047344A">
      <w:pPr>
        <w:spacing w:after="0"/>
        <w:ind w:left="90" w:right="1655" w:firstLine="270"/>
        <w:jc w:val="both"/>
        <w:rPr>
          <w:color w:val="auto"/>
          <w:lang w:val="ro-RO"/>
        </w:rPr>
      </w:pPr>
      <w:r w:rsidRPr="003D1657">
        <w:rPr>
          <w:color w:val="auto"/>
          <w:lang w:val="ro-RO"/>
        </w:rPr>
        <w:t>Pe plan științific, savanții nu au admis evoluția omenească pentru că spiri</w:t>
      </w:r>
      <w:r w:rsidRPr="00767625">
        <w:rPr>
          <w:i/>
          <w:iCs/>
          <w:color w:val="auto"/>
          <w:lang w:val="ro-RO"/>
        </w:rPr>
        <w:softHyphen/>
      </w:r>
      <w:r w:rsidRPr="003D1657">
        <w:rPr>
          <w:color w:val="auto"/>
          <w:lang w:val="ro-RO"/>
        </w:rPr>
        <w:t>tul lor era derutat de noțiune</w:t>
      </w:r>
      <w:r>
        <w:rPr>
          <w:color w:val="auto"/>
          <w:lang w:val="ro-RO"/>
        </w:rPr>
        <w:t>a</w:t>
      </w:r>
      <w:r w:rsidRPr="003D1657">
        <w:rPr>
          <w:color w:val="auto"/>
          <w:lang w:val="ro-RO"/>
        </w:rPr>
        <w:t xml:space="preserve"> de ereditate, care admite rău și parțial noțiunea de progres, chiar de schimbare. Unii cred, potrivit eredității, că omul actual ar trebui să fie asemănător cu cel mai vechi strămoș al său</w:t>
      </w:r>
      <w:r>
        <w:rPr>
          <w:color w:val="auto"/>
          <w:lang w:val="ro-RO"/>
        </w:rPr>
        <w:t>.</w:t>
      </w:r>
      <w:r w:rsidRPr="003D1657">
        <w:rPr>
          <w:color w:val="auto"/>
          <w:lang w:val="ro-RO"/>
        </w:rPr>
        <w:t xml:space="preserve"> </w:t>
      </w:r>
      <w:r>
        <w:rPr>
          <w:color w:val="auto"/>
          <w:lang w:val="ro-RO"/>
        </w:rPr>
        <w:t>Ș</w:t>
      </w:r>
      <w:r w:rsidRPr="003D1657">
        <w:rPr>
          <w:color w:val="auto"/>
          <w:lang w:val="ro-RO"/>
        </w:rPr>
        <w:t>tim bine</w:t>
      </w:r>
      <w:r>
        <w:rPr>
          <w:color w:val="auto"/>
          <w:lang w:val="ro-RO"/>
        </w:rPr>
        <w:t xml:space="preserve"> însă,</w:t>
      </w:r>
      <w:r w:rsidRPr="003D1657">
        <w:rPr>
          <w:color w:val="auto"/>
          <w:lang w:val="ro-RO"/>
        </w:rPr>
        <w:t xml:space="preserve"> că nu așa stau lucrurile. Ereditatea nu poate explica varietatea infinită a ființelor omenești de astăzi, care ar impune ideea că, încă de la apariția lumii, au existat foarte multe tipuri de oameni. La rândul ei, ideea multiplicității tipurilor omenești încă de la originea lumii este foarte greu admisibilă.</w:t>
      </w:r>
    </w:p>
    <w:p w14:paraId="46037FC5" w14:textId="77777777" w:rsidR="00D62D14" w:rsidRPr="008D54CF" w:rsidRDefault="00D62D14" w:rsidP="0047344A">
      <w:pPr>
        <w:spacing w:after="0"/>
        <w:ind w:left="90" w:right="1655" w:firstLine="270"/>
        <w:jc w:val="both"/>
        <w:rPr>
          <w:color w:val="auto"/>
          <w:sz w:val="4"/>
          <w:szCs w:val="4"/>
          <w:lang w:val="ro-RO"/>
        </w:rPr>
      </w:pPr>
    </w:p>
    <w:p w14:paraId="0F49743F" w14:textId="5D5EC29D" w:rsidR="00D62D14" w:rsidRPr="003D1657" w:rsidRDefault="00D62D14" w:rsidP="0047344A">
      <w:pPr>
        <w:spacing w:after="0"/>
        <w:ind w:left="90" w:right="1655" w:firstLine="270"/>
        <w:jc w:val="both"/>
        <w:rPr>
          <w:color w:val="auto"/>
          <w:lang w:val="ro-RO"/>
        </w:rPr>
      </w:pPr>
      <w:r>
        <w:rPr>
          <w:color w:val="auto"/>
          <w:lang w:val="ro-RO"/>
        </w:rPr>
        <w:t>Lipsește c</w:t>
      </w:r>
      <w:r w:rsidRPr="003D1657">
        <w:rPr>
          <w:color w:val="auto"/>
          <w:lang w:val="ro-RO"/>
        </w:rPr>
        <w:t>ertitudinea unui număr important de tipuri omenești, încă de la originea omului pe pământ. În schimb, suntem siguri de existența câtorva tipuri omenești foarte diferite, în care sens ne bazăm pe predominanțe</w:t>
      </w:r>
      <w:r>
        <w:rPr>
          <w:color w:val="auto"/>
          <w:lang w:val="ro-RO"/>
        </w:rPr>
        <w:t>le</w:t>
      </w:r>
      <w:r w:rsidRPr="003D1657">
        <w:rPr>
          <w:color w:val="auto"/>
          <w:lang w:val="ro-RO"/>
        </w:rPr>
        <w:t xml:space="preserve"> glan</w:t>
      </w:r>
      <w:r w:rsidR="00493C24" w:rsidRPr="00767625">
        <w:rPr>
          <w:i/>
          <w:iCs/>
          <w:color w:val="auto"/>
          <w:lang w:val="ro-RO"/>
        </w:rPr>
        <w:softHyphen/>
      </w:r>
      <w:r w:rsidRPr="003D1657">
        <w:rPr>
          <w:color w:val="auto"/>
          <w:lang w:val="ro-RO"/>
        </w:rPr>
        <w:t>dulare cunoscute.</w:t>
      </w:r>
    </w:p>
    <w:p w14:paraId="0FFD59E6" w14:textId="77777777" w:rsidR="00D62D14" w:rsidRPr="008D54CF" w:rsidRDefault="00D62D14" w:rsidP="0047344A">
      <w:pPr>
        <w:spacing w:after="0"/>
        <w:ind w:left="90" w:right="1655" w:firstLine="270"/>
        <w:jc w:val="both"/>
        <w:rPr>
          <w:color w:val="auto"/>
          <w:sz w:val="4"/>
          <w:szCs w:val="4"/>
          <w:lang w:val="ro-RO"/>
        </w:rPr>
      </w:pPr>
    </w:p>
    <w:p w14:paraId="056E8B33" w14:textId="351B0B15" w:rsidR="00D62D14" w:rsidRPr="003D1657" w:rsidRDefault="00D62D14" w:rsidP="0047344A">
      <w:pPr>
        <w:spacing w:after="0"/>
        <w:ind w:left="90" w:right="1655" w:firstLine="270"/>
        <w:jc w:val="both"/>
        <w:rPr>
          <w:color w:val="auto"/>
          <w:lang w:val="ro-RO"/>
        </w:rPr>
      </w:pPr>
      <w:r w:rsidRPr="003D1657">
        <w:rPr>
          <w:color w:val="auto"/>
          <w:lang w:val="ro-RO"/>
        </w:rPr>
        <w:t>Freud nu a înțeles că omul se îndreaptă către o finalitate morală și intelec</w:t>
      </w:r>
      <w:r w:rsidRPr="00767625">
        <w:rPr>
          <w:i/>
          <w:iCs/>
          <w:color w:val="auto"/>
          <w:lang w:val="ro-RO"/>
        </w:rPr>
        <w:softHyphen/>
      </w:r>
      <w:r w:rsidRPr="003D1657">
        <w:rPr>
          <w:color w:val="auto"/>
          <w:lang w:val="ro-RO"/>
        </w:rPr>
        <w:t>tuală</w:t>
      </w:r>
      <w:r>
        <w:rPr>
          <w:color w:val="auto"/>
          <w:lang w:val="ro-RO"/>
        </w:rPr>
        <w:t>,</w:t>
      </w:r>
      <w:r w:rsidRPr="003D1657">
        <w:rPr>
          <w:color w:val="auto"/>
          <w:lang w:val="ro-RO"/>
        </w:rPr>
        <w:t xml:space="preserve"> nu a înțeles că omul se perfecționează, că bebelușul nu seamănă cu ceea ce va fi el într-o zi, ca adult, după cum ideea că instinctul nu face posi</w:t>
      </w:r>
      <w:r w:rsidRPr="00767625">
        <w:rPr>
          <w:i/>
          <w:iCs/>
          <w:color w:val="auto"/>
          <w:lang w:val="ro-RO"/>
        </w:rPr>
        <w:softHyphen/>
      </w:r>
      <w:r w:rsidRPr="003D1657">
        <w:rPr>
          <w:color w:val="auto"/>
          <w:lang w:val="ro-RO"/>
        </w:rPr>
        <w:t xml:space="preserve">bilă decât adaptarea zero era foarte </w:t>
      </w:r>
      <w:r>
        <w:rPr>
          <w:color w:val="auto"/>
          <w:lang w:val="ro-RO"/>
        </w:rPr>
        <w:t>aproape</w:t>
      </w:r>
      <w:r w:rsidRPr="003D1657">
        <w:rPr>
          <w:color w:val="auto"/>
          <w:lang w:val="ro-RO"/>
        </w:rPr>
        <w:t xml:space="preserve"> de gândirea lui. Adaptarea animală înseamnă puține și nu </w:t>
      </w:r>
      <w:r w:rsidR="00493C24">
        <w:rPr>
          <w:color w:val="auto"/>
          <w:lang w:val="ro-RO"/>
        </w:rPr>
        <w:t>foarte</w:t>
      </w:r>
      <w:r w:rsidRPr="003D1657">
        <w:rPr>
          <w:color w:val="auto"/>
          <w:lang w:val="ro-RO"/>
        </w:rPr>
        <w:t xml:space="preserve"> evidente variante, ceea ce împiedică progresul animalelor. Dimpotrivă, adaptarea omului este foarte variată, ingenioasă, personală</w:t>
      </w:r>
      <w:r w:rsidR="00493C24">
        <w:rPr>
          <w:color w:val="auto"/>
          <w:lang w:val="ro-RO"/>
        </w:rPr>
        <w:t>,</w:t>
      </w:r>
      <w:r w:rsidRPr="003D1657">
        <w:rPr>
          <w:color w:val="auto"/>
          <w:lang w:val="ro-RO"/>
        </w:rPr>
        <w:t xml:space="preserve"> deloc instinctivă, ea permite evoluția omului.</w:t>
      </w:r>
    </w:p>
    <w:p w14:paraId="7CDED14E" w14:textId="77777777" w:rsidR="00D62D14" w:rsidRPr="008D54CF" w:rsidRDefault="00D62D14" w:rsidP="0047344A">
      <w:pPr>
        <w:spacing w:after="0"/>
        <w:ind w:left="90" w:right="1655" w:firstLine="270"/>
        <w:jc w:val="both"/>
        <w:rPr>
          <w:color w:val="auto"/>
          <w:sz w:val="4"/>
          <w:szCs w:val="4"/>
          <w:lang w:val="ro-RO"/>
        </w:rPr>
      </w:pPr>
    </w:p>
    <w:p w14:paraId="0B109CDE" w14:textId="77777777" w:rsidR="00D62D14" w:rsidRPr="003D1657" w:rsidRDefault="00D62D14" w:rsidP="0047344A">
      <w:pPr>
        <w:spacing w:after="0"/>
        <w:ind w:left="90" w:right="1655" w:firstLine="270"/>
        <w:jc w:val="both"/>
        <w:rPr>
          <w:color w:val="auto"/>
          <w:lang w:val="ro-RO"/>
        </w:rPr>
      </w:pPr>
      <w:r w:rsidRPr="003D1657">
        <w:rPr>
          <w:color w:val="auto"/>
          <w:lang w:val="ro-RO"/>
        </w:rPr>
        <w:t>Evoluția omului se derulează grație predominanțelor glandulare, ce tind către</w:t>
      </w:r>
      <w:r>
        <w:rPr>
          <w:color w:val="auto"/>
          <w:lang w:val="ro-RO"/>
        </w:rPr>
        <w:t xml:space="preserve"> o</w:t>
      </w:r>
      <w:r w:rsidRPr="003D1657">
        <w:rPr>
          <w:color w:val="auto"/>
          <w:lang w:val="ro-RO"/>
        </w:rPr>
        <w:t xml:space="preserve"> perfecționare în raport cu particularitățile diferitel</w:t>
      </w:r>
      <w:r>
        <w:rPr>
          <w:color w:val="auto"/>
          <w:lang w:val="ro-RO"/>
        </w:rPr>
        <w:t>or</w:t>
      </w:r>
      <w:r w:rsidRPr="003D1657">
        <w:rPr>
          <w:color w:val="auto"/>
          <w:lang w:val="ro-RO"/>
        </w:rPr>
        <w:t xml:space="preserve"> tipuri glandulare. Această evoluție se întinde până către vârsta de 50 de ani, când glandele pot încă să înregistreze cunoștințe și amintiri într-un creier unde subzistă destule celule nervoase încă virgine.</w:t>
      </w:r>
    </w:p>
    <w:p w14:paraId="175EAA1F" w14:textId="77777777" w:rsidR="00D62D14" w:rsidRPr="00511713" w:rsidRDefault="00D62D14" w:rsidP="0047344A">
      <w:pPr>
        <w:spacing w:after="0"/>
        <w:ind w:left="90" w:right="1655" w:firstLine="270"/>
        <w:jc w:val="both"/>
        <w:rPr>
          <w:color w:val="auto"/>
          <w:sz w:val="4"/>
          <w:szCs w:val="4"/>
          <w:lang w:val="ro-RO"/>
        </w:rPr>
      </w:pPr>
    </w:p>
    <w:p w14:paraId="25B126F4" w14:textId="49DB8667" w:rsidR="00D62D14" w:rsidRPr="003D1657" w:rsidRDefault="00D62D14" w:rsidP="0047344A">
      <w:pPr>
        <w:spacing w:after="0"/>
        <w:ind w:left="90" w:right="1655" w:firstLine="270"/>
        <w:jc w:val="both"/>
        <w:rPr>
          <w:color w:val="auto"/>
          <w:lang w:val="ro-RO"/>
        </w:rPr>
      </w:pPr>
      <w:r w:rsidRPr="003D1657">
        <w:rPr>
          <w:color w:val="auto"/>
          <w:lang w:val="ro-RO"/>
        </w:rPr>
        <w:t>Bebelușul este sub influența suprarenalei până la sfârșitul primului an</w:t>
      </w:r>
      <w:r>
        <w:rPr>
          <w:color w:val="auto"/>
          <w:lang w:val="ro-RO"/>
        </w:rPr>
        <w:t xml:space="preserve"> </w:t>
      </w:r>
      <w:r w:rsidRPr="003D1657">
        <w:rPr>
          <w:color w:val="auto"/>
          <w:lang w:val="ro-RO"/>
        </w:rPr>
        <w:t>de viață. La această vârstă, el este relativ insensibil, ceea ce explică recunoaș</w:t>
      </w:r>
      <w:r w:rsidRPr="00767625">
        <w:rPr>
          <w:i/>
          <w:iCs/>
          <w:color w:val="auto"/>
          <w:lang w:val="ro-RO"/>
        </w:rPr>
        <w:softHyphen/>
      </w:r>
      <w:r w:rsidRPr="003D1657">
        <w:rPr>
          <w:color w:val="auto"/>
          <w:lang w:val="ro-RO"/>
        </w:rPr>
        <w:t>terile sale senzoriale lipsite de finețe. Emotivitățile sale sunt imperfecte, bucuriile, tristețea, frica sunt la nivel elementar. Sentimentele bebelușului se reduc la simpatii sau antipatii imprevizibile, mișcările sale sunt sumare</w:t>
      </w:r>
      <w:r>
        <w:rPr>
          <w:color w:val="auto"/>
          <w:lang w:val="ro-RO"/>
        </w:rPr>
        <w:t>,</w:t>
      </w:r>
      <w:r w:rsidRPr="003D1657">
        <w:rPr>
          <w:color w:val="auto"/>
          <w:lang w:val="ro-RO"/>
        </w:rPr>
        <w:t xml:space="preserve"> rău adaptate, mai puțin prinderea tenace și puternică a unor obiecte. Trei tendințe caracterizează această primă perioadă a vieții omenești: multiplele ședințe de supt ale bebelușului, somnul profund și prelungit, tonusul muscular extra</w:t>
      </w:r>
      <w:r w:rsidRPr="00767625">
        <w:rPr>
          <w:i/>
          <w:iCs/>
          <w:color w:val="auto"/>
          <w:lang w:val="ro-RO"/>
        </w:rPr>
        <w:softHyphen/>
      </w:r>
      <w:r w:rsidRPr="003D1657">
        <w:rPr>
          <w:color w:val="auto"/>
          <w:lang w:val="ro-RO"/>
        </w:rPr>
        <w:t>or</w:t>
      </w:r>
      <w:r w:rsidRPr="00767625">
        <w:rPr>
          <w:i/>
          <w:iCs/>
          <w:color w:val="auto"/>
          <w:lang w:val="ro-RO"/>
        </w:rPr>
        <w:softHyphen/>
      </w:r>
      <w:r w:rsidRPr="003D1657">
        <w:rPr>
          <w:color w:val="auto"/>
          <w:lang w:val="ro-RO"/>
        </w:rPr>
        <w:t xml:space="preserve">dinar. Bebelușul este capabil să țină brațul ridicat vreme de trei sferturi de oră, performanță de care adultul, cu toate posibilitățile lui nervoase, este incapabil. Aceste semne provin din dominanta glandulară suprarenală, a acestei prime perioade din viața aeriană. Bebelușul duce totul la gură nu pentru că ar avea tendințe </w:t>
      </w:r>
      <w:r w:rsidRPr="00493C24">
        <w:rPr>
          <w:i/>
          <w:iCs/>
          <w:color w:val="auto"/>
          <w:lang w:val="ro-RO"/>
        </w:rPr>
        <w:t>sadice orale</w:t>
      </w:r>
      <w:r w:rsidRPr="003D1657">
        <w:rPr>
          <w:color w:val="auto"/>
          <w:lang w:val="ro-RO"/>
        </w:rPr>
        <w:t xml:space="preserve"> ci pentru că această parte a corpului său este cea mai sensibilă, cea care îi furnizează aprecierile tactile și gusta</w:t>
      </w:r>
      <w:r w:rsidR="00865C7D" w:rsidRPr="00767625">
        <w:rPr>
          <w:i/>
          <w:iCs/>
          <w:color w:val="auto"/>
          <w:lang w:val="ro-RO"/>
        </w:rPr>
        <w:softHyphen/>
      </w:r>
      <w:r w:rsidRPr="003D1657">
        <w:rPr>
          <w:color w:val="auto"/>
          <w:lang w:val="ro-RO"/>
        </w:rPr>
        <w:t>tive cele mai clare.</w:t>
      </w:r>
    </w:p>
    <w:p w14:paraId="18302141" w14:textId="77777777" w:rsidR="00D62D14" w:rsidRPr="00511713" w:rsidRDefault="00D62D14" w:rsidP="0047344A">
      <w:pPr>
        <w:spacing w:after="0"/>
        <w:ind w:left="90" w:right="1655" w:firstLine="270"/>
        <w:jc w:val="both"/>
        <w:rPr>
          <w:color w:val="auto"/>
          <w:sz w:val="4"/>
          <w:szCs w:val="4"/>
          <w:lang w:val="ro-RO"/>
        </w:rPr>
      </w:pPr>
    </w:p>
    <w:p w14:paraId="09788073"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În al doilea an de viață, bebelușul devine tiroidian, iar morfologia sa se modifică. Picioarele îi cresc, </w:t>
      </w:r>
      <w:r>
        <w:rPr>
          <w:color w:val="auto"/>
          <w:lang w:val="ro-RO"/>
        </w:rPr>
        <w:t>red</w:t>
      </w:r>
      <w:r w:rsidRPr="003D1657">
        <w:rPr>
          <w:color w:val="auto"/>
          <w:lang w:val="ro-RO"/>
        </w:rPr>
        <w:t>u</w:t>
      </w:r>
      <w:r>
        <w:rPr>
          <w:color w:val="auto"/>
          <w:lang w:val="ro-RO"/>
        </w:rPr>
        <w:t>c</w:t>
      </w:r>
      <w:r w:rsidRPr="003D1657">
        <w:rPr>
          <w:color w:val="auto"/>
          <w:lang w:val="ro-RO"/>
        </w:rPr>
        <w:t xml:space="preserve">ând disproporția față de trunchi, capul se alungește puțin, </w:t>
      </w:r>
      <w:r w:rsidRPr="003D1657">
        <w:rPr>
          <w:i/>
          <w:color w:val="auto"/>
          <w:lang w:val="ro-RO"/>
        </w:rPr>
        <w:t>tiroida</w:t>
      </w:r>
      <w:r w:rsidRPr="003D1657">
        <w:rPr>
          <w:color w:val="auto"/>
          <w:lang w:val="ro-RO"/>
        </w:rPr>
        <w:t xml:space="preserve"> îi procură toate posibilitățile vieții de relație și adap</w:t>
      </w:r>
      <w:r w:rsidRPr="00767625">
        <w:rPr>
          <w:i/>
          <w:iCs/>
          <w:color w:val="auto"/>
          <w:lang w:val="ro-RO"/>
        </w:rPr>
        <w:softHyphen/>
      </w:r>
      <w:r w:rsidRPr="003D1657">
        <w:rPr>
          <w:color w:val="auto"/>
          <w:lang w:val="ro-RO"/>
        </w:rPr>
        <w:t>tare: rapiditatea gesturilor și a deplasării, sensibilitatea generală, acuitatea simțurilor, emotivitatea puternică, începutul sentimentelor, vocea, imaginile verbale, limbajul, înregistrările automate, imaginația. Din toate acestea el se alege cu vivacitatea inteligenței, gustul amuzamentelor și al jocurilor pe baza cărora face numeroase experiențe. Suntem siguri că, până la șapte ani, copi</w:t>
      </w:r>
      <w:r w:rsidRPr="00767625">
        <w:rPr>
          <w:i/>
          <w:iCs/>
          <w:color w:val="auto"/>
          <w:lang w:val="ro-RO"/>
        </w:rPr>
        <w:softHyphen/>
      </w:r>
      <w:r w:rsidRPr="003D1657">
        <w:rPr>
          <w:color w:val="auto"/>
          <w:lang w:val="ro-RO"/>
        </w:rPr>
        <w:t>lul este un dominant tiroidian, între altele pentru că la cinci ani metabolismul bazal este cel mai puternic posibil la om. Acest rezultat de laborator este dovad</w:t>
      </w:r>
      <w:r>
        <w:rPr>
          <w:color w:val="auto"/>
          <w:lang w:val="ro-RO"/>
        </w:rPr>
        <w:t>a</w:t>
      </w:r>
      <w:r w:rsidRPr="003D1657">
        <w:rPr>
          <w:color w:val="auto"/>
          <w:lang w:val="ro-RO"/>
        </w:rPr>
        <w:t xml:space="preserve"> sigură privind dominanța tiroidiană, la această vârstă, asupra </w:t>
      </w:r>
      <w:r>
        <w:rPr>
          <w:color w:val="auto"/>
          <w:lang w:val="ro-RO"/>
        </w:rPr>
        <w:t>î</w:t>
      </w:r>
      <w:r w:rsidRPr="003D1657">
        <w:rPr>
          <w:color w:val="auto"/>
          <w:lang w:val="ro-RO"/>
        </w:rPr>
        <w:t xml:space="preserve">ntregii personalități. Tiroida determină un </w:t>
      </w:r>
      <w:r>
        <w:rPr>
          <w:color w:val="auto"/>
          <w:lang w:val="ro-RO"/>
        </w:rPr>
        <w:t>tot</w:t>
      </w:r>
      <w:r w:rsidRPr="003D1657">
        <w:rPr>
          <w:color w:val="auto"/>
          <w:lang w:val="ro-RO"/>
        </w:rPr>
        <w:t xml:space="preserve"> funcțional, foarte specific, inexpli</w:t>
      </w:r>
      <w:r w:rsidRPr="00767625">
        <w:rPr>
          <w:i/>
          <w:iCs/>
          <w:color w:val="auto"/>
          <w:lang w:val="ro-RO"/>
        </w:rPr>
        <w:softHyphen/>
      </w:r>
      <w:r w:rsidRPr="003D1657">
        <w:rPr>
          <w:color w:val="auto"/>
          <w:lang w:val="ro-RO"/>
        </w:rPr>
        <w:t xml:space="preserve">cabil prin sistemul nervos și mai puțin </w:t>
      </w:r>
      <w:r>
        <w:rPr>
          <w:color w:val="auto"/>
          <w:lang w:val="ro-RO"/>
        </w:rPr>
        <w:t>î</w:t>
      </w:r>
      <w:r w:rsidRPr="003D1657">
        <w:rPr>
          <w:color w:val="auto"/>
          <w:lang w:val="ro-RO"/>
        </w:rPr>
        <w:t xml:space="preserve">ncă prin </w:t>
      </w:r>
      <w:r w:rsidRPr="00511713">
        <w:rPr>
          <w:i/>
          <w:iCs/>
          <w:color w:val="auto"/>
          <w:lang w:val="ro-RO"/>
        </w:rPr>
        <w:t>instinctul sexual</w:t>
      </w:r>
      <w:r w:rsidRPr="003D1657">
        <w:rPr>
          <w:color w:val="auto"/>
          <w:lang w:val="ro-RO"/>
        </w:rPr>
        <w:t xml:space="preserve"> psihanalitic, întrucât, către această perioadă încetează masturbarea precoce, întrerupere datorată unei scăderi brutale a activității tiroidiene.</w:t>
      </w:r>
    </w:p>
    <w:p w14:paraId="6EE47A57" w14:textId="77777777" w:rsidR="00D62D14" w:rsidRPr="00511713" w:rsidRDefault="00D62D14" w:rsidP="0047344A">
      <w:pPr>
        <w:spacing w:after="0"/>
        <w:ind w:left="90" w:right="1655" w:firstLine="270"/>
        <w:jc w:val="both"/>
        <w:rPr>
          <w:color w:val="auto"/>
          <w:sz w:val="4"/>
          <w:szCs w:val="4"/>
          <w:lang w:val="ro-RO"/>
        </w:rPr>
      </w:pPr>
    </w:p>
    <w:p w14:paraId="4E364F25" w14:textId="77777777" w:rsidR="00D62D14" w:rsidRPr="003D1657" w:rsidRDefault="00D62D14" w:rsidP="0047344A">
      <w:pPr>
        <w:spacing w:after="0"/>
        <w:ind w:left="90" w:right="1655" w:firstLine="270"/>
        <w:jc w:val="both"/>
        <w:rPr>
          <w:color w:val="auto"/>
          <w:lang w:val="ro-RO"/>
        </w:rPr>
      </w:pPr>
      <w:r w:rsidRPr="003D1657">
        <w:rPr>
          <w:color w:val="auto"/>
          <w:lang w:val="ro-RO"/>
        </w:rPr>
        <w:t>Suprarenala a dat copilului mai ales spiritul pozitiv</w:t>
      </w:r>
      <w:r>
        <w:rPr>
          <w:color w:val="auto"/>
          <w:lang w:val="ro-RO"/>
        </w:rPr>
        <w:t>,</w:t>
      </w:r>
      <w:r w:rsidRPr="003D1657">
        <w:rPr>
          <w:color w:val="auto"/>
          <w:lang w:val="ro-RO"/>
        </w:rPr>
        <w:t xml:space="preserve"> ce decurge din amin</w:t>
      </w:r>
      <w:r w:rsidRPr="00767625">
        <w:rPr>
          <w:i/>
          <w:iCs/>
          <w:color w:val="auto"/>
          <w:lang w:val="ro-RO"/>
        </w:rPr>
        <w:softHyphen/>
      </w:r>
      <w:r w:rsidRPr="003D1657">
        <w:rPr>
          <w:color w:val="auto"/>
          <w:lang w:val="ro-RO"/>
        </w:rPr>
        <w:t>tirea obectivităților; tiroida, dimpotrivă, dă copilului toate cuvintele ce se raportează la senzații, calificativele și verbele desemnând diversele activități. La unii subiecți, aceste calificative nu sunt foarte atașate obiectivităților, pentru că emoțiile în joc sunt foarte puternice. Din cauza emoțiilor puternice, calificativele sunt destul de independente de obiectivități, ceea ce deschide copilului posibilitatea tendințelor poetice, plăcerea de a asculta povești cu zâne, atât de caracteristică la această vârstă.</w:t>
      </w:r>
    </w:p>
    <w:p w14:paraId="14871BE1" w14:textId="77777777" w:rsidR="00D62D14" w:rsidRPr="00511713" w:rsidRDefault="00D62D14" w:rsidP="0047344A">
      <w:pPr>
        <w:spacing w:after="0"/>
        <w:ind w:left="90" w:right="1655" w:firstLine="270"/>
        <w:jc w:val="both"/>
        <w:rPr>
          <w:color w:val="auto"/>
          <w:sz w:val="4"/>
          <w:szCs w:val="4"/>
          <w:lang w:val="ro-RO"/>
        </w:rPr>
      </w:pPr>
    </w:p>
    <w:p w14:paraId="1E454D9F"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Către șapte ani se </w:t>
      </w:r>
      <w:r>
        <w:rPr>
          <w:color w:val="auto"/>
          <w:lang w:val="ro-RO"/>
        </w:rPr>
        <w:t>ajunge la</w:t>
      </w:r>
      <w:r w:rsidRPr="003D1657">
        <w:rPr>
          <w:color w:val="auto"/>
          <w:lang w:val="ro-RO"/>
        </w:rPr>
        <w:t xml:space="preserve"> dominanța hipofizei. Sub influența ei foarte puternică se accelerează creșterea, membrele se proporționează cu trunchiul, Mâinile și picioarele cresc, pe această bază putându-se prevedea talia pe care o va atinge subiectul respectiv.</w:t>
      </w:r>
      <w:r>
        <w:rPr>
          <w:color w:val="auto"/>
          <w:lang w:val="ro-RO"/>
        </w:rPr>
        <w:t xml:space="preserve"> </w:t>
      </w:r>
      <w:r w:rsidRPr="003D1657">
        <w:rPr>
          <w:color w:val="auto"/>
          <w:lang w:val="ro-RO"/>
        </w:rPr>
        <w:t>Tot acum, se precizează trăsăturile fiziono</w:t>
      </w:r>
      <w:r w:rsidRPr="00767625">
        <w:rPr>
          <w:i/>
          <w:iCs/>
          <w:color w:val="auto"/>
          <w:lang w:val="ro-RO"/>
        </w:rPr>
        <w:softHyphen/>
      </w:r>
      <w:r w:rsidRPr="003D1657">
        <w:rPr>
          <w:color w:val="auto"/>
          <w:lang w:val="ro-RO"/>
        </w:rPr>
        <w:t>mice.</w:t>
      </w:r>
    </w:p>
    <w:p w14:paraId="63BFA028" w14:textId="77777777" w:rsidR="00D62D14" w:rsidRPr="004E41FC" w:rsidRDefault="00D62D14" w:rsidP="0047344A">
      <w:pPr>
        <w:spacing w:after="0"/>
        <w:ind w:left="90" w:right="1655" w:firstLine="270"/>
        <w:jc w:val="both"/>
        <w:rPr>
          <w:color w:val="auto"/>
          <w:sz w:val="4"/>
          <w:szCs w:val="4"/>
          <w:lang w:val="ro-RO"/>
        </w:rPr>
      </w:pPr>
    </w:p>
    <w:p w14:paraId="496FFEBD" w14:textId="6B02074E" w:rsidR="00D62D14" w:rsidRPr="003D1657" w:rsidRDefault="00D62D14" w:rsidP="0047344A">
      <w:pPr>
        <w:spacing w:after="0"/>
        <w:ind w:left="90" w:right="1655" w:firstLine="270"/>
        <w:jc w:val="both"/>
        <w:rPr>
          <w:color w:val="auto"/>
          <w:lang w:val="ro-RO"/>
        </w:rPr>
      </w:pPr>
      <w:r w:rsidRPr="003D1657">
        <w:rPr>
          <w:color w:val="auto"/>
          <w:lang w:val="ro-RO"/>
        </w:rPr>
        <w:t>Treptat, emoțiile încep să fie controlate de experiență și judecată, compa</w:t>
      </w:r>
      <w:r w:rsidRPr="00767625">
        <w:rPr>
          <w:i/>
          <w:iCs/>
          <w:color w:val="auto"/>
          <w:lang w:val="ro-RO"/>
        </w:rPr>
        <w:softHyphen/>
      </w:r>
      <w:r w:rsidRPr="003D1657">
        <w:rPr>
          <w:color w:val="auto"/>
          <w:lang w:val="ro-RO"/>
        </w:rPr>
        <w:t>ra</w:t>
      </w:r>
      <w:r>
        <w:rPr>
          <w:color w:val="auto"/>
          <w:lang w:val="ro-RO"/>
        </w:rPr>
        <w:t>ț</w:t>
      </w:r>
      <w:r w:rsidRPr="003D1657">
        <w:rPr>
          <w:color w:val="auto"/>
          <w:lang w:val="ro-RO"/>
        </w:rPr>
        <w:t xml:space="preserve">ia lor favorizând apariția </w:t>
      </w:r>
      <w:r w:rsidRPr="004E41FC">
        <w:rPr>
          <w:i/>
          <w:iCs/>
          <w:color w:val="auto"/>
          <w:lang w:val="ro-RO"/>
        </w:rPr>
        <w:t>sângelui-rece moral</w:t>
      </w:r>
      <w:r w:rsidRPr="003D1657">
        <w:rPr>
          <w:color w:val="auto"/>
          <w:lang w:val="ro-RO"/>
        </w:rPr>
        <w:t>. Hipofiza permite apreci</w:t>
      </w:r>
      <w:r w:rsidRPr="00767625">
        <w:rPr>
          <w:i/>
          <w:iCs/>
          <w:color w:val="auto"/>
          <w:lang w:val="ro-RO"/>
        </w:rPr>
        <w:softHyphen/>
      </w:r>
      <w:r w:rsidRPr="003D1657">
        <w:rPr>
          <w:color w:val="auto"/>
          <w:lang w:val="ro-RO"/>
        </w:rPr>
        <w:t>erea, confruntarea, evaluarea, mai ales a cantităților, pe care bază apare noțiunea de timp și de spațiu. Putem spune că hipofiza nu este, cum s-a spus, glanda abstracțiuni ci a simbolismului. Ea permite lectura, efectuarea de transcripții, scrierea, posibilitățile ei comparative fiind la baza întregii științe moderne. Hipofiza a împins oamenii către cantitățile sub-unitare (zecimale), calcul, evaluări cifrate, statistici, geometrie, științele po</w:t>
      </w:r>
      <w:r>
        <w:rPr>
          <w:color w:val="auto"/>
          <w:lang w:val="ro-RO"/>
        </w:rPr>
        <w:t>z</w:t>
      </w:r>
      <w:r w:rsidRPr="003D1657">
        <w:rPr>
          <w:color w:val="auto"/>
          <w:lang w:val="ro-RO"/>
        </w:rPr>
        <w:t>itive în care găsim tendințele analitice din care decurge cercetarea cauzelor și a efectelor. Gândindu-ne bine, toate aceste posibilități rezultă din activitățile mai mult sau mai puțin complexe ale facultății de comparație.</w:t>
      </w:r>
    </w:p>
    <w:p w14:paraId="688C7B30" w14:textId="77777777" w:rsidR="00D62D14" w:rsidRPr="003D1657" w:rsidRDefault="00D62D14" w:rsidP="0047344A">
      <w:pPr>
        <w:spacing w:after="0"/>
        <w:ind w:left="90" w:right="1655" w:firstLine="270"/>
        <w:jc w:val="both"/>
        <w:rPr>
          <w:color w:val="auto"/>
          <w:lang w:val="ro-RO"/>
        </w:rPr>
      </w:pPr>
    </w:p>
    <w:p w14:paraId="020AEEB2" w14:textId="3AE7B0F6" w:rsidR="00D62D14" w:rsidRPr="00865C7D" w:rsidRDefault="00D62D14" w:rsidP="0047344A">
      <w:pPr>
        <w:spacing w:after="160" w:line="259" w:lineRule="auto"/>
        <w:ind w:right="1655"/>
        <w:rPr>
          <w:color w:val="auto"/>
          <w:lang w:val="ro-RO"/>
        </w:rPr>
      </w:pPr>
      <w:r w:rsidRPr="00234E60">
        <w:rPr>
          <w:color w:val="C0504D" w:themeColor="accent2"/>
          <w:lang w:val="ro-RO"/>
        </w:rPr>
        <w:t>De introdus imaginea de la pag. 439</w:t>
      </w:r>
    </w:p>
    <w:p w14:paraId="7873CFB1" w14:textId="77777777" w:rsidR="00D62D14" w:rsidRPr="003D1657" w:rsidRDefault="00D62D14" w:rsidP="0047344A">
      <w:pPr>
        <w:spacing w:after="0"/>
        <w:ind w:left="90" w:right="1655" w:firstLine="270"/>
        <w:jc w:val="both"/>
        <w:rPr>
          <w:color w:val="auto"/>
          <w:lang w:val="ro-RO"/>
        </w:rPr>
      </w:pPr>
    </w:p>
    <w:p w14:paraId="0DF3BFE1" w14:textId="77777777" w:rsidR="00D62D14" w:rsidRPr="003D1657" w:rsidRDefault="00D62D14" w:rsidP="0047344A">
      <w:pPr>
        <w:spacing w:after="0"/>
        <w:ind w:left="90" w:right="1655" w:firstLine="270"/>
        <w:jc w:val="both"/>
        <w:rPr>
          <w:color w:val="auto"/>
          <w:lang w:val="ro-RO"/>
        </w:rPr>
      </w:pPr>
      <w:r w:rsidRPr="00234E60">
        <w:rPr>
          <w:color w:val="C0504D" w:themeColor="accent2"/>
          <w:lang w:val="ro-RO"/>
        </w:rPr>
        <w:t xml:space="preserve">Titlul ei: </w:t>
      </w:r>
      <w:r w:rsidRPr="003D1657">
        <w:rPr>
          <w:color w:val="auto"/>
          <w:lang w:val="ro-RO"/>
        </w:rPr>
        <w:tab/>
      </w:r>
      <w:r w:rsidRPr="003D1657">
        <w:rPr>
          <w:color w:val="auto"/>
          <w:lang w:val="ro-RO"/>
        </w:rPr>
        <w:tab/>
      </w:r>
      <w:r w:rsidRPr="003D1657">
        <w:rPr>
          <w:b/>
          <w:smallCaps/>
          <w:color w:val="auto"/>
          <w:sz w:val="28"/>
          <w:szCs w:val="28"/>
          <w:lang w:val="ro-RO"/>
        </w:rPr>
        <w:t>cele patri tipuri glandulare</w:t>
      </w:r>
    </w:p>
    <w:p w14:paraId="5B14C79E" w14:textId="77777777" w:rsidR="00D62D14" w:rsidRPr="003D1657" w:rsidRDefault="00D62D14" w:rsidP="0047344A">
      <w:pPr>
        <w:spacing w:after="0"/>
        <w:ind w:left="90" w:right="1655" w:firstLine="270"/>
        <w:jc w:val="both"/>
        <w:rPr>
          <w:color w:val="auto"/>
          <w:lang w:val="ro-RO"/>
        </w:rPr>
      </w:pPr>
    </w:p>
    <w:p w14:paraId="473AF108" w14:textId="77777777" w:rsidR="00D62D14" w:rsidRPr="00234E60" w:rsidRDefault="00D62D14" w:rsidP="0047344A">
      <w:pPr>
        <w:spacing w:after="0"/>
        <w:ind w:left="90" w:right="1655" w:firstLine="270"/>
        <w:jc w:val="both"/>
        <w:rPr>
          <w:color w:val="C0504D" w:themeColor="accent2"/>
          <w:lang w:val="ro-RO"/>
        </w:rPr>
      </w:pPr>
      <w:r w:rsidRPr="00234E60">
        <w:rPr>
          <w:color w:val="C0504D" w:themeColor="accent2"/>
          <w:lang w:val="ro-RO"/>
        </w:rPr>
        <w:t>De la stânga la dreapta sub fiecare dintre cele patru poze scriem:</w:t>
      </w:r>
    </w:p>
    <w:p w14:paraId="3B3DAAAE" w14:textId="77777777" w:rsidR="00D62D14" w:rsidRPr="003D1657" w:rsidRDefault="00D62D14" w:rsidP="0047344A">
      <w:pPr>
        <w:spacing w:after="0"/>
        <w:ind w:left="90" w:right="1655" w:firstLine="270"/>
        <w:jc w:val="both"/>
        <w:rPr>
          <w:color w:val="auto"/>
          <w:lang w:val="ro-RO"/>
        </w:rPr>
      </w:pPr>
    </w:p>
    <w:p w14:paraId="47C9A8D5" w14:textId="77777777" w:rsidR="00D62D14" w:rsidRDefault="00D62D14" w:rsidP="0047344A">
      <w:pPr>
        <w:spacing w:after="0"/>
        <w:ind w:left="90" w:right="1655" w:firstLine="270"/>
        <w:jc w:val="both"/>
        <w:rPr>
          <w:color w:val="auto"/>
          <w:lang w:val="ro-RO"/>
        </w:rPr>
      </w:pPr>
      <w:r w:rsidRPr="003D1657">
        <w:rPr>
          <w:b/>
          <w:smallCaps/>
          <w:color w:val="auto"/>
          <w:lang w:val="ro-RO"/>
        </w:rPr>
        <w:t>suprarenalul</w:t>
      </w:r>
      <w:r w:rsidRPr="003D1657">
        <w:rPr>
          <w:color w:val="auto"/>
          <w:lang w:val="ro-RO"/>
        </w:rPr>
        <w:t>: față pătrată, oase groase, mușchi scurți și puternici, aparat digestiv și respirator foarte dezvoltate, neobosit, caracter autoritar, furios, acaparator.</w:t>
      </w:r>
    </w:p>
    <w:p w14:paraId="1E5EC222" w14:textId="77777777" w:rsidR="00D62D14" w:rsidRPr="004E41FC" w:rsidRDefault="00D62D14" w:rsidP="0047344A">
      <w:pPr>
        <w:spacing w:after="0"/>
        <w:ind w:left="90" w:right="1655" w:firstLine="270"/>
        <w:jc w:val="both"/>
        <w:rPr>
          <w:color w:val="auto"/>
          <w:sz w:val="4"/>
          <w:szCs w:val="4"/>
          <w:lang w:val="ro-RO"/>
        </w:rPr>
      </w:pPr>
    </w:p>
    <w:p w14:paraId="344A4228" w14:textId="423FCB22" w:rsidR="00D62D14" w:rsidRDefault="00D62D14" w:rsidP="0047344A">
      <w:pPr>
        <w:spacing w:after="0"/>
        <w:ind w:left="90" w:right="1655" w:firstLine="270"/>
        <w:jc w:val="both"/>
        <w:rPr>
          <w:color w:val="auto"/>
          <w:lang w:val="ro-RO"/>
        </w:rPr>
      </w:pPr>
      <w:r w:rsidRPr="003D1657">
        <w:rPr>
          <w:b/>
          <w:smallCaps/>
          <w:color w:val="auto"/>
          <w:lang w:val="ro-RO"/>
        </w:rPr>
        <w:t>tiroidianul</w:t>
      </w:r>
      <w:r w:rsidRPr="003D1657">
        <w:rPr>
          <w:color w:val="auto"/>
          <w:lang w:val="ro-RO"/>
        </w:rPr>
        <w:t>: față ovoidală, mușchi lungi și subțiri, aparat digestiv destul de bun, aparat respirator mai puțin dezvoltat, activitate prin impulsuri, oboseală frecventă, caracter versatil</w:t>
      </w:r>
      <w:r w:rsidR="00865C7D">
        <w:rPr>
          <w:color w:val="auto"/>
          <w:lang w:val="ro-RO"/>
        </w:rPr>
        <w:t>,</w:t>
      </w:r>
      <w:r w:rsidRPr="003D1657">
        <w:rPr>
          <w:color w:val="auto"/>
          <w:lang w:val="ro-RO"/>
        </w:rPr>
        <w:t xml:space="preserve"> impresionabil.</w:t>
      </w:r>
    </w:p>
    <w:p w14:paraId="1FD8CE07" w14:textId="77777777" w:rsidR="00D62D14" w:rsidRPr="004E41FC" w:rsidRDefault="00D62D14" w:rsidP="0047344A">
      <w:pPr>
        <w:spacing w:after="0"/>
        <w:ind w:left="90" w:right="1655" w:firstLine="270"/>
        <w:jc w:val="both"/>
        <w:rPr>
          <w:color w:val="auto"/>
          <w:sz w:val="4"/>
          <w:szCs w:val="4"/>
          <w:lang w:val="ro-RO"/>
        </w:rPr>
      </w:pPr>
    </w:p>
    <w:p w14:paraId="5B649FAF" w14:textId="77777777" w:rsidR="00D62D14" w:rsidRDefault="00D62D14" w:rsidP="0047344A">
      <w:pPr>
        <w:spacing w:after="0"/>
        <w:ind w:left="90" w:right="1655" w:firstLine="270"/>
        <w:jc w:val="both"/>
        <w:rPr>
          <w:color w:val="auto"/>
          <w:lang w:val="ro-RO"/>
        </w:rPr>
      </w:pPr>
      <w:r w:rsidRPr="003D1657">
        <w:rPr>
          <w:b/>
          <w:smallCaps/>
          <w:color w:val="auto"/>
          <w:lang w:val="ro-RO"/>
        </w:rPr>
        <w:t>hipofizar</w:t>
      </w:r>
      <w:r w:rsidRPr="003D1657">
        <w:rPr>
          <w:color w:val="auto"/>
          <w:lang w:val="ro-RO"/>
        </w:rPr>
        <w:t>: față triunghiulară, frunte largă, membre lungi în raport cu trunchiul, tendință la constipație, aparat respirator excelent, sistem nevos excelent,  rezistență mare</w:t>
      </w:r>
      <w:r>
        <w:rPr>
          <w:color w:val="auto"/>
          <w:lang w:val="ro-RO"/>
        </w:rPr>
        <w:t>,</w:t>
      </w:r>
      <w:r w:rsidRPr="003D1657">
        <w:rPr>
          <w:color w:val="auto"/>
          <w:lang w:val="ro-RO"/>
        </w:rPr>
        <w:t xml:space="preserve"> stăpânire de sine.</w:t>
      </w:r>
    </w:p>
    <w:p w14:paraId="3E4EDECE" w14:textId="77777777" w:rsidR="00D62D14" w:rsidRPr="004E41FC" w:rsidRDefault="00D62D14" w:rsidP="0047344A">
      <w:pPr>
        <w:spacing w:after="0"/>
        <w:ind w:left="90" w:right="1655" w:firstLine="270"/>
        <w:jc w:val="both"/>
        <w:rPr>
          <w:color w:val="auto"/>
          <w:sz w:val="4"/>
          <w:szCs w:val="4"/>
          <w:lang w:val="ro-RO"/>
        </w:rPr>
      </w:pPr>
    </w:p>
    <w:p w14:paraId="72C663B1" w14:textId="77777777" w:rsidR="00D62D14" w:rsidRPr="003D1657" w:rsidRDefault="00D62D14" w:rsidP="0047344A">
      <w:pPr>
        <w:spacing w:after="0"/>
        <w:ind w:left="90" w:right="1655" w:firstLine="270"/>
        <w:jc w:val="both"/>
        <w:rPr>
          <w:color w:val="auto"/>
          <w:lang w:val="ro-RO"/>
        </w:rPr>
      </w:pPr>
      <w:r w:rsidRPr="003D1657">
        <w:rPr>
          <w:b/>
          <w:smallCaps/>
          <w:color w:val="auto"/>
          <w:lang w:val="ro-RO"/>
        </w:rPr>
        <w:t>genital</w:t>
      </w:r>
      <w:r w:rsidRPr="003D1657">
        <w:rPr>
          <w:color w:val="auto"/>
          <w:lang w:val="ro-RO"/>
        </w:rPr>
        <w:t>: față dreptunghiulară sau rotundă, tora</w:t>
      </w:r>
      <w:r>
        <w:rPr>
          <w:color w:val="auto"/>
          <w:lang w:val="ro-RO"/>
        </w:rPr>
        <w:t>x</w:t>
      </w:r>
      <w:r w:rsidRPr="003D1657">
        <w:rPr>
          <w:color w:val="auto"/>
          <w:lang w:val="ro-RO"/>
        </w:rPr>
        <w:t xml:space="preserve"> larg, extremități fine și mici, talie medie sau submedie datorită opririi creșterii picioarelor, aparat digestiv bun, aparat respirator excelent, caracter voluntar, curajos.</w:t>
      </w:r>
    </w:p>
    <w:p w14:paraId="3FEB7BDB" w14:textId="77777777" w:rsidR="00D62D14" w:rsidRPr="003D1657" w:rsidRDefault="00D62D14" w:rsidP="0047344A">
      <w:pPr>
        <w:spacing w:after="0"/>
        <w:ind w:left="90" w:right="1655" w:firstLine="270"/>
        <w:jc w:val="both"/>
        <w:rPr>
          <w:color w:val="auto"/>
          <w:lang w:val="ro-RO"/>
        </w:rPr>
      </w:pPr>
    </w:p>
    <w:p w14:paraId="47FB5274" w14:textId="77777777" w:rsidR="00D62D14" w:rsidRPr="003D1657" w:rsidRDefault="00D62D14" w:rsidP="0047344A">
      <w:pPr>
        <w:spacing w:after="0"/>
        <w:ind w:left="90" w:right="1655" w:firstLine="270"/>
        <w:jc w:val="both"/>
        <w:rPr>
          <w:color w:val="auto"/>
          <w:lang w:val="ro-RO"/>
        </w:rPr>
      </w:pPr>
    </w:p>
    <w:p w14:paraId="0F971A70" w14:textId="77777777" w:rsidR="00D62D14" w:rsidRPr="003D1657" w:rsidRDefault="00D62D14" w:rsidP="0047344A">
      <w:pPr>
        <w:spacing w:after="0"/>
        <w:ind w:left="90" w:right="1655" w:firstLine="270"/>
        <w:jc w:val="both"/>
        <w:rPr>
          <w:color w:val="auto"/>
          <w:lang w:val="ro-RO"/>
        </w:rPr>
      </w:pPr>
      <w:r>
        <w:rPr>
          <w:color w:val="auto"/>
          <w:lang w:val="ro-RO"/>
        </w:rPr>
        <w:t>I</w:t>
      </w:r>
      <w:r w:rsidRPr="003D1657">
        <w:rPr>
          <w:color w:val="auto"/>
          <w:lang w:val="ro-RO"/>
        </w:rPr>
        <w:t>ntrare</w:t>
      </w:r>
      <w:r>
        <w:rPr>
          <w:color w:val="auto"/>
          <w:lang w:val="ro-RO"/>
        </w:rPr>
        <w:t>a</w:t>
      </w:r>
      <w:r w:rsidRPr="003D1657">
        <w:rPr>
          <w:color w:val="auto"/>
          <w:lang w:val="ro-RO"/>
        </w:rPr>
        <w:t xml:space="preserve"> în joc a hipofizei permite copilului primele succese școlare, memoria tiroidiană nemaifiind suficientă de la o vreme. Trebuiesc sesizate comparațiile și noțiunile necesare pentru descoperirea cauzelor și efectelor. Tendința programelor școlare solicită funcționarea hipofizei la așa nivel că lumea științifică actuală se află la un stadiu avansat de perfecționare a analizei și de descoperire a cauzelor și efectelor. Aceste tendințe intelectuale sunt specific omenești, corespunzând posibilităților intelectuale ale copilului între șapte și doisprezece ani. Fără îndoială, aceste metode analitice din ce în ce mai sistematizate, exacte, perfecționate, decurgând din măsuri foarte precise, permit omului modern constante și stupefiante aplicații științifice și industriale. Totuși, savanții nu sunt în drept a pretinde avantaje și orgoliu :</w:t>
      </w:r>
    </w:p>
    <w:p w14:paraId="32DDFC8D" w14:textId="77777777" w:rsidR="00D62D14" w:rsidRPr="003D1657" w:rsidRDefault="00D62D14" w:rsidP="0047344A">
      <w:pPr>
        <w:spacing w:after="0"/>
        <w:ind w:left="90" w:right="1655" w:firstLine="270"/>
        <w:jc w:val="both"/>
        <w:rPr>
          <w:color w:val="auto"/>
          <w:sz w:val="10"/>
          <w:szCs w:val="10"/>
          <w:lang w:val="ro-RO"/>
        </w:rPr>
      </w:pPr>
    </w:p>
    <w:p w14:paraId="092E7A1A" w14:textId="77777777" w:rsidR="00D62D14" w:rsidRDefault="00D62D14" w:rsidP="0047344A">
      <w:pPr>
        <w:spacing w:after="0"/>
        <w:ind w:left="360" w:right="1655" w:firstLine="270"/>
        <w:jc w:val="both"/>
        <w:rPr>
          <w:color w:val="auto"/>
          <w:lang w:val="ro-RO"/>
        </w:rPr>
      </w:pPr>
      <w:r w:rsidRPr="003D1657">
        <w:rPr>
          <w:color w:val="auto"/>
          <w:lang w:val="ro-RO"/>
        </w:rPr>
        <w:t>1). Pentru că știința lor nu abordează decât particularitățile aparente și superficiale ale fenomenelor observate. Aceste observații se fac mai mult prin activități senzoriale și alte măsuri decât elaborări</w:t>
      </w:r>
      <w:r>
        <w:rPr>
          <w:color w:val="auto"/>
          <w:lang w:val="ro-RO"/>
        </w:rPr>
        <w:t>le</w:t>
      </w:r>
      <w:r w:rsidRPr="003D1657">
        <w:rPr>
          <w:color w:val="auto"/>
          <w:lang w:val="ro-RO"/>
        </w:rPr>
        <w:t xml:space="preserve"> intelectuale absolut necesare pentru a urca la originea fenomenelor.</w:t>
      </w:r>
    </w:p>
    <w:p w14:paraId="570EF8DB" w14:textId="77777777" w:rsidR="00D62D14" w:rsidRPr="004E41FC" w:rsidRDefault="00D62D14" w:rsidP="0047344A">
      <w:pPr>
        <w:spacing w:after="0"/>
        <w:ind w:left="360" w:right="1655" w:firstLine="270"/>
        <w:jc w:val="both"/>
        <w:rPr>
          <w:color w:val="auto"/>
          <w:sz w:val="4"/>
          <w:szCs w:val="4"/>
          <w:lang w:val="ro-RO"/>
        </w:rPr>
      </w:pPr>
    </w:p>
    <w:p w14:paraId="746DD959" w14:textId="249DC80F" w:rsidR="00D62D14" w:rsidRDefault="00D62D14" w:rsidP="0047344A">
      <w:pPr>
        <w:spacing w:after="0"/>
        <w:ind w:left="360" w:right="1655" w:firstLine="270"/>
        <w:jc w:val="both"/>
        <w:rPr>
          <w:color w:val="auto"/>
          <w:lang w:val="ro-RO"/>
        </w:rPr>
      </w:pPr>
      <w:r w:rsidRPr="003D1657">
        <w:rPr>
          <w:color w:val="auto"/>
          <w:lang w:val="ro-RO"/>
        </w:rPr>
        <w:t>2). Pentru că maniera lor de a considera Universul și Omul este parce</w:t>
      </w:r>
      <w:r w:rsidRPr="00767625">
        <w:rPr>
          <w:i/>
          <w:iCs/>
          <w:color w:val="auto"/>
          <w:lang w:val="ro-RO"/>
        </w:rPr>
        <w:softHyphen/>
      </w:r>
      <w:r w:rsidRPr="003D1657">
        <w:rPr>
          <w:color w:val="auto"/>
          <w:lang w:val="ro-RO"/>
        </w:rPr>
        <w:t>lară, forțând scinda</w:t>
      </w:r>
      <w:r>
        <w:rPr>
          <w:color w:val="auto"/>
          <w:lang w:val="ro-RO"/>
        </w:rPr>
        <w:t>rea</w:t>
      </w:r>
      <w:r w:rsidRPr="003D1657">
        <w:rPr>
          <w:color w:val="auto"/>
          <w:lang w:val="ro-RO"/>
        </w:rPr>
        <w:t xml:space="preserve"> </w:t>
      </w:r>
      <w:r>
        <w:rPr>
          <w:color w:val="auto"/>
          <w:lang w:val="ro-RO"/>
        </w:rPr>
        <w:t>oricăror fenomene,</w:t>
      </w:r>
      <w:r w:rsidRPr="003D1657">
        <w:rPr>
          <w:color w:val="auto"/>
          <w:lang w:val="ro-RO"/>
        </w:rPr>
        <w:t xml:space="preserve"> deși natura omului este indivi</w:t>
      </w:r>
      <w:r w:rsidRPr="00767625">
        <w:rPr>
          <w:i/>
          <w:iCs/>
          <w:color w:val="auto"/>
          <w:lang w:val="ro-RO"/>
        </w:rPr>
        <w:softHyphen/>
      </w:r>
      <w:r w:rsidRPr="003D1657">
        <w:rPr>
          <w:color w:val="auto"/>
          <w:lang w:val="ro-RO"/>
        </w:rPr>
        <w:t xml:space="preserve">zibilă. </w:t>
      </w:r>
      <w:r>
        <w:rPr>
          <w:color w:val="auto"/>
          <w:lang w:val="ro-RO"/>
        </w:rPr>
        <w:t>P</w:t>
      </w:r>
      <w:r w:rsidRPr="003D1657">
        <w:rPr>
          <w:color w:val="auto"/>
          <w:lang w:val="ro-RO"/>
        </w:rPr>
        <w:t xml:space="preserve">rincipiile </w:t>
      </w:r>
      <w:r w:rsidR="00865C7D">
        <w:rPr>
          <w:color w:val="auto"/>
          <w:lang w:val="ro-RO"/>
        </w:rPr>
        <w:t>ș</w:t>
      </w:r>
      <w:r w:rsidRPr="003D1657">
        <w:rPr>
          <w:color w:val="auto"/>
          <w:lang w:val="ro-RO"/>
        </w:rPr>
        <w:t>tiinței provin dintr-un mod de gândire pur omenesc. Savanții nu pot permite atingerea esenței fenomenelor și apropierea de concepția Divină, după care Universul a fost imaginat, ordonat, creat. Știința a uitat cu totul că veritabila cunoaștere a Universului îi impune să înțeleagă limbajul vorbit de Dumnezeu când a creat lumea.</w:t>
      </w:r>
    </w:p>
    <w:p w14:paraId="35382BD6" w14:textId="77777777" w:rsidR="00D62D14" w:rsidRPr="006D139A" w:rsidRDefault="00D62D14" w:rsidP="0047344A">
      <w:pPr>
        <w:spacing w:after="0"/>
        <w:ind w:left="360" w:right="1655" w:firstLine="270"/>
        <w:jc w:val="both"/>
        <w:rPr>
          <w:color w:val="auto"/>
          <w:sz w:val="4"/>
          <w:szCs w:val="4"/>
          <w:lang w:val="ro-RO"/>
        </w:rPr>
      </w:pPr>
    </w:p>
    <w:p w14:paraId="46F67800" w14:textId="73D80E8F" w:rsidR="00D62D14" w:rsidRDefault="00D62D14" w:rsidP="0047344A">
      <w:pPr>
        <w:spacing w:after="0"/>
        <w:ind w:left="360" w:right="1655" w:firstLine="270"/>
        <w:jc w:val="both"/>
        <w:rPr>
          <w:color w:val="auto"/>
          <w:lang w:val="ro-RO"/>
        </w:rPr>
      </w:pPr>
      <w:r w:rsidRPr="003D1657">
        <w:rPr>
          <w:color w:val="auto"/>
          <w:lang w:val="ro-RO"/>
        </w:rPr>
        <w:t xml:space="preserve">3). Pentru că savanții au uitat că finalitatea </w:t>
      </w:r>
      <w:r w:rsidR="00865C7D">
        <w:rPr>
          <w:color w:val="auto"/>
          <w:lang w:val="ro-RO"/>
        </w:rPr>
        <w:t>ș</w:t>
      </w:r>
      <w:r w:rsidRPr="003D1657">
        <w:rPr>
          <w:color w:val="auto"/>
          <w:lang w:val="ro-RO"/>
        </w:rPr>
        <w:t>tiinței nu poate fi propria ei extindere, curiozitatea descoperirii, interesul, ambiția, ci numai cunoaș</w:t>
      </w:r>
      <w:r w:rsidRPr="00767625">
        <w:rPr>
          <w:i/>
          <w:iCs/>
          <w:color w:val="auto"/>
          <w:lang w:val="ro-RO"/>
        </w:rPr>
        <w:softHyphen/>
      </w:r>
      <w:r w:rsidRPr="003D1657">
        <w:rPr>
          <w:color w:val="auto"/>
          <w:lang w:val="ro-RO"/>
        </w:rPr>
        <w:t>terea naturii omenești și serviciul omului, contribuția la perfecționarea și fericirea acestuia, fără a-i face rău vreodată.</w:t>
      </w:r>
    </w:p>
    <w:p w14:paraId="786667DF" w14:textId="77777777" w:rsidR="00D62D14" w:rsidRPr="006D139A" w:rsidRDefault="00D62D14" w:rsidP="0047344A">
      <w:pPr>
        <w:spacing w:after="0"/>
        <w:ind w:left="360" w:right="1655" w:firstLine="270"/>
        <w:jc w:val="both"/>
        <w:rPr>
          <w:color w:val="auto"/>
          <w:sz w:val="4"/>
          <w:szCs w:val="4"/>
          <w:lang w:val="ro-RO"/>
        </w:rPr>
      </w:pPr>
    </w:p>
    <w:p w14:paraId="0BABC7FB" w14:textId="6F255760" w:rsidR="00D62D14" w:rsidRPr="003D1657" w:rsidRDefault="00D62D14" w:rsidP="0047344A">
      <w:pPr>
        <w:spacing w:after="0"/>
        <w:ind w:left="360" w:right="1655" w:firstLine="270"/>
        <w:jc w:val="both"/>
        <w:rPr>
          <w:color w:val="auto"/>
          <w:lang w:val="ro-RO"/>
        </w:rPr>
      </w:pPr>
      <w:r w:rsidRPr="003D1657">
        <w:rPr>
          <w:color w:val="auto"/>
          <w:lang w:val="ro-RO"/>
        </w:rPr>
        <w:t xml:space="preserve">4). Pentru că </w:t>
      </w:r>
      <w:r w:rsidR="00865C7D">
        <w:rPr>
          <w:color w:val="auto"/>
          <w:lang w:val="ro-RO"/>
        </w:rPr>
        <w:t>ș</w:t>
      </w:r>
      <w:r w:rsidRPr="003D1657">
        <w:rPr>
          <w:color w:val="auto"/>
          <w:lang w:val="ro-RO"/>
        </w:rPr>
        <w:t>tiința comite din ce în ce mai multe erori, întrucât nu ține cont de scara observațiilor.</w:t>
      </w:r>
    </w:p>
    <w:p w14:paraId="5823A64C" w14:textId="77777777" w:rsidR="00D62D14" w:rsidRPr="003D1657" w:rsidRDefault="00D62D14" w:rsidP="0047344A">
      <w:pPr>
        <w:spacing w:after="0"/>
        <w:ind w:left="90" w:right="1655" w:firstLine="270"/>
        <w:jc w:val="both"/>
        <w:rPr>
          <w:color w:val="auto"/>
          <w:sz w:val="10"/>
          <w:szCs w:val="10"/>
          <w:lang w:val="ro-RO"/>
        </w:rPr>
      </w:pPr>
    </w:p>
    <w:p w14:paraId="6AAFA1B3" w14:textId="77777777" w:rsidR="00D62D14" w:rsidRPr="003D1657" w:rsidRDefault="00D62D14" w:rsidP="0047344A">
      <w:pPr>
        <w:spacing w:after="0"/>
        <w:ind w:left="90" w:right="1655" w:firstLine="270"/>
        <w:jc w:val="both"/>
        <w:rPr>
          <w:color w:val="auto"/>
          <w:lang w:val="ro-RO"/>
        </w:rPr>
      </w:pPr>
      <w:r w:rsidRPr="003D1657">
        <w:rPr>
          <w:color w:val="auto"/>
          <w:lang w:val="ro-RO"/>
        </w:rPr>
        <w:t>Pentru om, influența științelor pozitive este nefastă. Aplicațiile sale intem</w:t>
      </w:r>
      <w:r w:rsidRPr="00767625">
        <w:rPr>
          <w:i/>
          <w:iCs/>
          <w:color w:val="auto"/>
          <w:lang w:val="ro-RO"/>
        </w:rPr>
        <w:softHyphen/>
      </w:r>
      <w:r w:rsidRPr="003D1657">
        <w:rPr>
          <w:color w:val="auto"/>
          <w:lang w:val="ro-RO"/>
        </w:rPr>
        <w:t xml:space="preserve">pestive la starea socială, în toate împrejurările vieții, contribuie foarte mult la nenorocirile ce ne afectează. Ele contribuie la non-respectul persoanei fizice și intelectuale, la suprimarea independenței și a libertății omenești, particularități esențiale ale naturii noastre pentru că noi suntem diferiți. </w:t>
      </w:r>
    </w:p>
    <w:p w14:paraId="6EDB4609" w14:textId="77777777" w:rsidR="00D62D14" w:rsidRPr="006D139A" w:rsidRDefault="00D62D14" w:rsidP="0047344A">
      <w:pPr>
        <w:spacing w:after="0"/>
        <w:ind w:left="90" w:right="1655" w:firstLine="270"/>
        <w:jc w:val="both"/>
        <w:rPr>
          <w:color w:val="auto"/>
          <w:sz w:val="4"/>
          <w:szCs w:val="4"/>
          <w:lang w:val="ro-RO"/>
        </w:rPr>
      </w:pPr>
    </w:p>
    <w:p w14:paraId="6D1ACAB1" w14:textId="77777777" w:rsidR="00D62D14" w:rsidRPr="003D1657" w:rsidRDefault="00D62D14" w:rsidP="0047344A">
      <w:pPr>
        <w:spacing w:after="0"/>
        <w:ind w:left="90" w:right="1655" w:firstLine="270"/>
        <w:jc w:val="both"/>
        <w:rPr>
          <w:color w:val="auto"/>
          <w:lang w:val="ro-RO"/>
        </w:rPr>
      </w:pPr>
      <w:r w:rsidRPr="003D1657">
        <w:rPr>
          <w:color w:val="auto"/>
          <w:lang w:val="ro-RO"/>
        </w:rPr>
        <w:t>Hipofiza nu este factorul unic și dominant de formare a glandei genitale. Ea dă semnalul celei de a doua pubertăți, când estim</w:t>
      </w:r>
      <w:r>
        <w:rPr>
          <w:color w:val="auto"/>
          <w:lang w:val="ro-RO"/>
        </w:rPr>
        <w:t>eaz</w:t>
      </w:r>
      <w:r w:rsidRPr="003D1657">
        <w:rPr>
          <w:color w:val="auto"/>
          <w:lang w:val="ro-RO"/>
        </w:rPr>
        <w:t>ă că dezvoltarea corporală este suficientă, dar nu poate asigura, de una singură, evoluția glandei genitale, având nevoie de cooperarea suprarenalelor și a tiroidei, pe care le stimulează în acest sens.</w:t>
      </w:r>
    </w:p>
    <w:p w14:paraId="37DED938" w14:textId="77777777" w:rsidR="00D62D14" w:rsidRPr="006D139A" w:rsidRDefault="00D62D14" w:rsidP="0047344A">
      <w:pPr>
        <w:spacing w:after="0"/>
        <w:ind w:left="90" w:right="1655" w:firstLine="270"/>
        <w:jc w:val="both"/>
        <w:rPr>
          <w:color w:val="auto"/>
          <w:sz w:val="4"/>
          <w:szCs w:val="4"/>
          <w:lang w:val="ro-RO"/>
        </w:rPr>
      </w:pPr>
    </w:p>
    <w:p w14:paraId="7B4008FD" w14:textId="712D0CDE" w:rsidR="00D62D14" w:rsidRPr="003D1657" w:rsidRDefault="00D62D14" w:rsidP="0047344A">
      <w:pPr>
        <w:spacing w:after="0"/>
        <w:ind w:left="90" w:right="1655" w:firstLine="270"/>
        <w:jc w:val="both"/>
        <w:rPr>
          <w:color w:val="auto"/>
          <w:lang w:val="ro-RO"/>
        </w:rPr>
      </w:pPr>
      <w:r w:rsidRPr="003D1657">
        <w:rPr>
          <w:color w:val="auto"/>
          <w:lang w:val="ro-RO"/>
        </w:rPr>
        <w:t xml:space="preserve">La animale, dezvoltarea glandei genitale este foarte rapidă și urmează condițiile creșterii, pentru că </w:t>
      </w:r>
      <w:r w:rsidRPr="003D1657">
        <w:rPr>
          <w:smallCaps/>
          <w:color w:val="auto"/>
          <w:lang w:val="ro-RO"/>
        </w:rPr>
        <w:t>această evoluție nu privește decât genitala reproducătoare</w:t>
      </w:r>
      <w:r w:rsidRPr="003D1657">
        <w:rPr>
          <w:color w:val="auto"/>
          <w:lang w:val="ro-RO"/>
        </w:rPr>
        <w:t xml:space="preserve">. </w:t>
      </w:r>
      <w:r w:rsidRPr="003D1657">
        <w:rPr>
          <w:smallCaps/>
          <w:color w:val="auto"/>
          <w:lang w:val="ro-RO"/>
        </w:rPr>
        <w:t>La om, apariția glandei genitale este mult mai tardivă, din cauza dezvoltării glandei genitale inter</w:t>
      </w:r>
      <w:r w:rsidRPr="00767625">
        <w:rPr>
          <w:i/>
          <w:iCs/>
          <w:color w:val="auto"/>
          <w:lang w:val="ro-RO"/>
        </w:rPr>
        <w:softHyphen/>
      </w:r>
      <w:r w:rsidRPr="003D1657">
        <w:rPr>
          <w:smallCaps/>
          <w:color w:val="auto"/>
          <w:lang w:val="ro-RO"/>
        </w:rPr>
        <w:t>stițiale</w:t>
      </w:r>
      <w:r w:rsidRPr="003D1657">
        <w:rPr>
          <w:color w:val="auto"/>
          <w:lang w:val="ro-RO"/>
        </w:rPr>
        <w:t>. Aceasta este una dintre distincțiile fiziologice care separă omul de animal. Freud nu a văzu</w:t>
      </w:r>
      <w:r>
        <w:rPr>
          <w:color w:val="auto"/>
          <w:lang w:val="ro-RO"/>
        </w:rPr>
        <w:t>t</w:t>
      </w:r>
      <w:r w:rsidRPr="003D1657">
        <w:rPr>
          <w:color w:val="auto"/>
          <w:lang w:val="ro-RO"/>
        </w:rPr>
        <w:t xml:space="preserve"> nimic din toate acestea, ceea ce constituie unul dintre motivele pentru care ne consideră un fel de animale.</w:t>
      </w:r>
    </w:p>
    <w:p w14:paraId="62A5D555" w14:textId="77777777" w:rsidR="00D62D14" w:rsidRPr="006D139A" w:rsidRDefault="00D62D14" w:rsidP="0047344A">
      <w:pPr>
        <w:spacing w:after="0"/>
        <w:ind w:left="90" w:right="1655" w:firstLine="270"/>
        <w:jc w:val="both"/>
        <w:rPr>
          <w:color w:val="auto"/>
          <w:sz w:val="4"/>
          <w:szCs w:val="4"/>
          <w:lang w:val="ro-RO"/>
        </w:rPr>
      </w:pPr>
    </w:p>
    <w:p w14:paraId="0EF60ECD"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Glandă specific omenească, genitala interstițială determină cele mai înalte valori ale sensului moral și ale intelectualității. Savanții </w:t>
      </w:r>
      <w:r>
        <w:rPr>
          <w:color w:val="auto"/>
          <w:lang w:val="ro-RO"/>
        </w:rPr>
        <w:t>vor</w:t>
      </w:r>
      <w:r w:rsidRPr="003D1657">
        <w:rPr>
          <w:color w:val="auto"/>
          <w:lang w:val="ro-RO"/>
        </w:rPr>
        <w:t xml:space="preserve"> cu tot dinadinsul să ignore această glandă, deși realitatea ar trebui să le dea de gândit:</w:t>
      </w:r>
    </w:p>
    <w:p w14:paraId="10A277B0" w14:textId="77777777" w:rsidR="00D62D14" w:rsidRPr="003D1657" w:rsidRDefault="00D62D14" w:rsidP="0047344A">
      <w:pPr>
        <w:spacing w:after="0"/>
        <w:ind w:left="90" w:right="1655" w:firstLine="270"/>
        <w:jc w:val="both"/>
        <w:rPr>
          <w:color w:val="auto"/>
          <w:sz w:val="10"/>
          <w:szCs w:val="10"/>
          <w:lang w:val="ro-RO"/>
        </w:rPr>
      </w:pPr>
    </w:p>
    <w:p w14:paraId="43D64AAB" w14:textId="77777777" w:rsidR="00D62D14" w:rsidRPr="003D1657" w:rsidRDefault="00D62D14" w:rsidP="0047344A">
      <w:pPr>
        <w:spacing w:after="0"/>
        <w:ind w:left="360" w:right="1655" w:firstLine="270"/>
        <w:jc w:val="both"/>
        <w:rPr>
          <w:color w:val="auto"/>
          <w:lang w:val="ro-RO"/>
        </w:rPr>
      </w:pPr>
      <w:r w:rsidRPr="003D1657">
        <w:rPr>
          <w:color w:val="auto"/>
          <w:lang w:val="ro-RO"/>
        </w:rPr>
        <w:t>1). Genitala interstițială există deja la naștere, cu celulele ei normale și definitive, câtă vreme celulele reproducătoare nu sunt decât în stadiu potențial, urmând să treacă prin patru transformări înainte de a ajunge la finalitatea lor funcțională. La bătrânețe, în vreme ce genitala reprodu</w:t>
      </w:r>
      <w:r w:rsidRPr="00767625">
        <w:rPr>
          <w:i/>
          <w:iCs/>
          <w:color w:val="auto"/>
          <w:lang w:val="ro-RO"/>
        </w:rPr>
        <w:softHyphen/>
      </w:r>
      <w:r w:rsidRPr="003D1657">
        <w:rPr>
          <w:color w:val="auto"/>
          <w:lang w:val="ro-RO"/>
        </w:rPr>
        <w:t>cătoare degenerează, genitala interstițială încă se poate dezvolta, impu</w:t>
      </w:r>
      <w:r w:rsidRPr="00767625">
        <w:rPr>
          <w:i/>
          <w:iCs/>
          <w:color w:val="auto"/>
          <w:lang w:val="ro-RO"/>
        </w:rPr>
        <w:softHyphen/>
      </w:r>
      <w:r w:rsidRPr="003D1657">
        <w:rPr>
          <w:color w:val="auto"/>
          <w:lang w:val="ro-RO"/>
        </w:rPr>
        <w:t>nându-se ca directoare a activităților glandulare.</w:t>
      </w:r>
    </w:p>
    <w:p w14:paraId="0EFB50A6" w14:textId="77777777" w:rsidR="00D62D14" w:rsidRPr="003D1657" w:rsidRDefault="00D62D14" w:rsidP="0047344A">
      <w:pPr>
        <w:spacing w:after="0"/>
        <w:ind w:left="360" w:right="1655" w:firstLine="270"/>
        <w:jc w:val="both"/>
        <w:rPr>
          <w:color w:val="auto"/>
          <w:sz w:val="4"/>
          <w:szCs w:val="4"/>
          <w:lang w:val="ro-RO"/>
        </w:rPr>
      </w:pPr>
    </w:p>
    <w:p w14:paraId="5A51B191" w14:textId="77777777" w:rsidR="00D62D14" w:rsidRPr="003D1657" w:rsidRDefault="00D62D14" w:rsidP="0047344A">
      <w:pPr>
        <w:spacing w:after="0"/>
        <w:ind w:left="360" w:right="1655" w:firstLine="270"/>
        <w:jc w:val="both"/>
        <w:rPr>
          <w:color w:val="auto"/>
          <w:lang w:val="ro-RO"/>
        </w:rPr>
      </w:pPr>
      <w:r w:rsidRPr="003D1657">
        <w:rPr>
          <w:color w:val="auto"/>
          <w:lang w:val="ro-RO"/>
        </w:rPr>
        <w:t>2). Extirparea testiculelor înaintea vârstei de șapte ani conduce ireme</w:t>
      </w:r>
      <w:r w:rsidRPr="00767625">
        <w:rPr>
          <w:i/>
          <w:iCs/>
          <w:color w:val="auto"/>
          <w:lang w:val="ro-RO"/>
        </w:rPr>
        <w:softHyphen/>
      </w:r>
      <w:r w:rsidRPr="003D1657">
        <w:rPr>
          <w:color w:val="auto"/>
          <w:lang w:val="ro-RO"/>
        </w:rPr>
        <w:t xml:space="preserve">diabil la </w:t>
      </w:r>
      <w:r w:rsidRPr="003D1657">
        <w:rPr>
          <w:i/>
          <w:color w:val="auto"/>
          <w:lang w:val="ro-RO"/>
        </w:rPr>
        <w:t>nebunie</w:t>
      </w:r>
      <w:r w:rsidRPr="003D1657">
        <w:rPr>
          <w:color w:val="auto"/>
          <w:lang w:val="ro-RO"/>
        </w:rPr>
        <w:t>. Toți nebunii prezintă atrofia genitalei interstițiale.</w:t>
      </w:r>
    </w:p>
    <w:p w14:paraId="0B15E989" w14:textId="77777777" w:rsidR="00D62D14" w:rsidRPr="003D1657" w:rsidRDefault="00D62D14" w:rsidP="0047344A">
      <w:pPr>
        <w:spacing w:after="0"/>
        <w:ind w:left="360" w:right="1655" w:firstLine="270"/>
        <w:jc w:val="both"/>
        <w:rPr>
          <w:color w:val="auto"/>
          <w:sz w:val="4"/>
          <w:szCs w:val="4"/>
          <w:lang w:val="ro-RO"/>
        </w:rPr>
      </w:pPr>
    </w:p>
    <w:p w14:paraId="62ACE8C9" w14:textId="77777777" w:rsidR="00D62D14" w:rsidRPr="003D1657" w:rsidRDefault="00D62D14" w:rsidP="0047344A">
      <w:pPr>
        <w:spacing w:after="0"/>
        <w:ind w:left="360" w:right="1655" w:firstLine="270"/>
        <w:jc w:val="both"/>
        <w:rPr>
          <w:color w:val="auto"/>
          <w:lang w:val="ro-RO"/>
        </w:rPr>
      </w:pPr>
      <w:r w:rsidRPr="003D1657">
        <w:rPr>
          <w:color w:val="auto"/>
          <w:lang w:val="ro-RO"/>
        </w:rPr>
        <w:t>3). La animale, interstițiala are un rol aproape exclusiv sexual. În perioadele de rut, genitala reproducătoare este hipertrofiată, iar genitala interstițială este atrofiată. În perioadele de repaus sexual, genitala inter</w:t>
      </w:r>
      <w:r w:rsidRPr="00767625">
        <w:rPr>
          <w:i/>
          <w:iCs/>
          <w:color w:val="auto"/>
          <w:lang w:val="ro-RO"/>
        </w:rPr>
        <w:softHyphen/>
      </w:r>
      <w:r w:rsidRPr="003D1657">
        <w:rPr>
          <w:color w:val="auto"/>
          <w:lang w:val="ro-RO"/>
        </w:rPr>
        <w:t xml:space="preserve">stițială se hipertrofiază, iar genitala reproducătoare se atrofiază. </w:t>
      </w:r>
    </w:p>
    <w:p w14:paraId="1E6B53D1" w14:textId="77777777" w:rsidR="00D62D14" w:rsidRPr="003D1657" w:rsidRDefault="00D62D14" w:rsidP="0047344A">
      <w:pPr>
        <w:spacing w:after="0"/>
        <w:ind w:left="360" w:right="1655" w:firstLine="270"/>
        <w:jc w:val="both"/>
        <w:rPr>
          <w:color w:val="auto"/>
          <w:sz w:val="4"/>
          <w:szCs w:val="4"/>
          <w:lang w:val="ro-RO"/>
        </w:rPr>
      </w:pPr>
    </w:p>
    <w:p w14:paraId="167B48E1" w14:textId="77777777" w:rsidR="00D62D14" w:rsidRPr="003D1657" w:rsidRDefault="00D62D14" w:rsidP="0047344A">
      <w:pPr>
        <w:spacing w:after="0"/>
        <w:ind w:left="360" w:right="1655" w:firstLine="270"/>
        <w:jc w:val="both"/>
        <w:rPr>
          <w:color w:val="auto"/>
          <w:lang w:val="ro-RO"/>
        </w:rPr>
      </w:pPr>
      <w:r w:rsidRPr="003D1657">
        <w:rPr>
          <w:color w:val="auto"/>
          <w:lang w:val="ro-RO"/>
        </w:rPr>
        <w:t>4). Genitala interstițială este unul dintre cele mai evidente cazuri de reversibilitate a fenomenelor fiziologice. Această glandă își datorează dezvoltarea acțiunii conjugate a altor trei glande endocrine; totuși, când ea ajunge destul de puternică, va fi în situația să determine și să regleze chiar cele trei glande care prin acțiunea lor conjugată au contribuit la edificarea ei. Ajunsă la deplina ei dezvoltare, genitala interstițială poate condiționa foncționarea celorlalte trei glande endocrine, adaptându-le propriilor ei tendințe.</w:t>
      </w:r>
    </w:p>
    <w:p w14:paraId="12A78BF3" w14:textId="77777777" w:rsidR="00D62D14" w:rsidRPr="003D1657" w:rsidRDefault="00D62D14" w:rsidP="0047344A">
      <w:pPr>
        <w:spacing w:after="0"/>
        <w:ind w:left="90" w:right="1655" w:firstLine="270"/>
        <w:jc w:val="both"/>
        <w:rPr>
          <w:color w:val="auto"/>
          <w:sz w:val="10"/>
          <w:szCs w:val="10"/>
          <w:lang w:val="ro-RO"/>
        </w:rPr>
      </w:pPr>
    </w:p>
    <w:p w14:paraId="40B0A332" w14:textId="77777777" w:rsidR="00D62D14" w:rsidRPr="003D1657" w:rsidRDefault="00D62D14" w:rsidP="0047344A">
      <w:pPr>
        <w:spacing w:after="0"/>
        <w:ind w:left="90" w:right="1655" w:firstLine="270"/>
        <w:jc w:val="both"/>
        <w:rPr>
          <w:color w:val="auto"/>
          <w:lang w:val="ro-RO"/>
        </w:rPr>
      </w:pPr>
      <w:r w:rsidRPr="003D1657">
        <w:rPr>
          <w:color w:val="auto"/>
          <w:lang w:val="ro-RO"/>
        </w:rPr>
        <w:t>Către vârsta de 12-14 ani, cu ocazia celei de a treia pubertăți, organele sexuale cresc</w:t>
      </w:r>
      <w:r>
        <w:rPr>
          <w:color w:val="auto"/>
          <w:lang w:val="ro-RO"/>
        </w:rPr>
        <w:t>,</w:t>
      </w:r>
      <w:r w:rsidRPr="003D1657">
        <w:rPr>
          <w:color w:val="auto"/>
          <w:lang w:val="ro-RO"/>
        </w:rPr>
        <w:t xml:space="preserve"> ating</w:t>
      </w:r>
      <w:r>
        <w:rPr>
          <w:color w:val="auto"/>
          <w:lang w:val="ro-RO"/>
        </w:rPr>
        <w:t>ând</w:t>
      </w:r>
      <w:r w:rsidRPr="003D1657">
        <w:rPr>
          <w:color w:val="auto"/>
          <w:lang w:val="ro-RO"/>
        </w:rPr>
        <w:t xml:space="preserve"> aproape mărimea normală. Părțile genitale</w:t>
      </w:r>
      <w:r>
        <w:rPr>
          <w:color w:val="auto"/>
          <w:lang w:val="ro-RO"/>
        </w:rPr>
        <w:t>i</w:t>
      </w:r>
      <w:r w:rsidRPr="003D1657">
        <w:rPr>
          <w:color w:val="auto"/>
          <w:lang w:val="ro-RO"/>
        </w:rPr>
        <w:t xml:space="preserve"> reprodu</w:t>
      </w:r>
      <w:r w:rsidRPr="00767625">
        <w:rPr>
          <w:i/>
          <w:iCs/>
          <w:color w:val="auto"/>
          <w:lang w:val="ro-RO"/>
        </w:rPr>
        <w:softHyphen/>
      </w:r>
      <w:r w:rsidRPr="003D1657">
        <w:rPr>
          <w:color w:val="auto"/>
          <w:lang w:val="ro-RO"/>
        </w:rPr>
        <w:t xml:space="preserve">cătoare </w:t>
      </w:r>
      <w:r>
        <w:rPr>
          <w:color w:val="auto"/>
          <w:lang w:val="ro-RO"/>
        </w:rPr>
        <w:t>(</w:t>
      </w:r>
      <w:r w:rsidRPr="003D1657">
        <w:rPr>
          <w:color w:val="auto"/>
          <w:lang w:val="ro-RO"/>
        </w:rPr>
        <w:t>exocrină</w:t>
      </w:r>
      <w:r>
        <w:rPr>
          <w:color w:val="auto"/>
          <w:lang w:val="ro-RO"/>
        </w:rPr>
        <w:t>)</w:t>
      </w:r>
      <w:r w:rsidRPr="003D1657">
        <w:rPr>
          <w:color w:val="auto"/>
          <w:lang w:val="ro-RO"/>
        </w:rPr>
        <w:t xml:space="preserve">, și ale genitalei interstițiale </w:t>
      </w:r>
      <w:r>
        <w:rPr>
          <w:color w:val="auto"/>
          <w:lang w:val="ro-RO"/>
        </w:rPr>
        <w:t>(</w:t>
      </w:r>
      <w:r w:rsidRPr="003D1657">
        <w:rPr>
          <w:color w:val="auto"/>
          <w:lang w:val="ro-RO"/>
        </w:rPr>
        <w:t>endo</w:t>
      </w:r>
      <w:r w:rsidRPr="00767625">
        <w:rPr>
          <w:i/>
          <w:iCs/>
          <w:color w:val="auto"/>
          <w:lang w:val="ro-RO"/>
        </w:rPr>
        <w:softHyphen/>
      </w:r>
      <w:r w:rsidRPr="003D1657">
        <w:rPr>
          <w:color w:val="auto"/>
          <w:lang w:val="ro-RO"/>
        </w:rPr>
        <w:t>crină</w:t>
      </w:r>
      <w:r>
        <w:rPr>
          <w:color w:val="auto"/>
          <w:lang w:val="ro-RO"/>
        </w:rPr>
        <w:t>)</w:t>
      </w:r>
      <w:r w:rsidRPr="003D1657">
        <w:rPr>
          <w:color w:val="auto"/>
          <w:lang w:val="ro-RO"/>
        </w:rPr>
        <w:t>, se de</w:t>
      </w:r>
      <w:r>
        <w:rPr>
          <w:color w:val="auto"/>
          <w:lang w:val="ro-RO"/>
        </w:rPr>
        <w:t>z</w:t>
      </w:r>
      <w:r w:rsidRPr="00767625">
        <w:rPr>
          <w:i/>
          <w:iCs/>
          <w:color w:val="auto"/>
          <w:lang w:val="ro-RO"/>
        </w:rPr>
        <w:softHyphen/>
      </w:r>
      <w:r w:rsidRPr="003D1657">
        <w:rPr>
          <w:color w:val="auto"/>
          <w:lang w:val="ro-RO"/>
        </w:rPr>
        <w:t>voltă dife</w:t>
      </w:r>
      <w:r w:rsidRPr="00767625">
        <w:rPr>
          <w:i/>
          <w:iCs/>
          <w:color w:val="auto"/>
          <w:lang w:val="ro-RO"/>
        </w:rPr>
        <w:softHyphen/>
      </w:r>
      <w:r w:rsidRPr="003D1657">
        <w:rPr>
          <w:color w:val="auto"/>
          <w:lang w:val="ro-RO"/>
        </w:rPr>
        <w:t>rit</w:t>
      </w:r>
      <w:r>
        <w:rPr>
          <w:color w:val="auto"/>
          <w:lang w:val="ro-RO"/>
        </w:rPr>
        <w:t>, deși dezvoltarea lor glandulară este</w:t>
      </w:r>
      <w:r w:rsidRPr="003D1657">
        <w:rPr>
          <w:color w:val="auto"/>
          <w:lang w:val="ro-RO"/>
        </w:rPr>
        <w:t xml:space="preserve"> paralel</w:t>
      </w:r>
      <w:r>
        <w:rPr>
          <w:color w:val="auto"/>
          <w:lang w:val="ro-RO"/>
        </w:rPr>
        <w:t>ă</w:t>
      </w:r>
      <w:r w:rsidRPr="003D1657">
        <w:rPr>
          <w:color w:val="auto"/>
          <w:lang w:val="ro-RO"/>
        </w:rPr>
        <w:t>. De cele mai multe ori, din cauza moravurilor, genitala reproducătoare este în avans, condamnând geni</w:t>
      </w:r>
      <w:r w:rsidRPr="00767625">
        <w:rPr>
          <w:i/>
          <w:iCs/>
          <w:color w:val="auto"/>
          <w:lang w:val="ro-RO"/>
        </w:rPr>
        <w:softHyphen/>
      </w:r>
      <w:r w:rsidRPr="003D1657">
        <w:rPr>
          <w:color w:val="auto"/>
          <w:lang w:val="ro-RO"/>
        </w:rPr>
        <w:t>tala interstițială la insuficiență. În acest caz, sensul moral riscă să fie afectat și dacă cel în cauză nu este suficient de stăpân pe sine și de sociabil, adoles</w:t>
      </w:r>
      <w:r w:rsidRPr="00767625">
        <w:rPr>
          <w:i/>
          <w:iCs/>
          <w:color w:val="auto"/>
          <w:lang w:val="ro-RO"/>
        </w:rPr>
        <w:softHyphen/>
      </w:r>
      <w:r w:rsidRPr="003D1657">
        <w:rPr>
          <w:color w:val="auto"/>
          <w:lang w:val="ro-RO"/>
        </w:rPr>
        <w:t>centul riscă să devină anormal, delicvent sau aspirant la psihoză. Se întâmplă însă și că genitala interstițială</w:t>
      </w:r>
      <w:r>
        <w:rPr>
          <w:color w:val="auto"/>
          <w:lang w:val="ro-RO"/>
        </w:rPr>
        <w:t xml:space="preserve"> o</w:t>
      </w:r>
      <w:r w:rsidRPr="003D1657">
        <w:rPr>
          <w:color w:val="auto"/>
          <w:lang w:val="ro-RO"/>
        </w:rPr>
        <w:t xml:space="preserve"> domină </w:t>
      </w:r>
      <w:r>
        <w:rPr>
          <w:color w:val="auto"/>
          <w:lang w:val="ro-RO"/>
        </w:rPr>
        <w:t>pe cea</w:t>
      </w:r>
      <w:r w:rsidRPr="003D1657">
        <w:rPr>
          <w:color w:val="auto"/>
          <w:lang w:val="ro-RO"/>
        </w:rPr>
        <w:t xml:space="preserve"> reproducătoare, în care caz asistăm la înflorirea unei mentalități superioare, în ordinea sentimentală a lui Saint-Vincent-de-Paul sau în cea intelectuală a lui Leonardo da Vinci.</w:t>
      </w:r>
    </w:p>
    <w:p w14:paraId="53719EAA" w14:textId="77777777" w:rsidR="00D62D14" w:rsidRPr="004F5129" w:rsidRDefault="00D62D14" w:rsidP="0047344A">
      <w:pPr>
        <w:spacing w:after="0"/>
        <w:ind w:left="90" w:right="1655" w:firstLine="270"/>
        <w:jc w:val="both"/>
        <w:rPr>
          <w:color w:val="auto"/>
          <w:sz w:val="4"/>
          <w:szCs w:val="4"/>
          <w:lang w:val="ro-RO"/>
        </w:rPr>
      </w:pPr>
    </w:p>
    <w:p w14:paraId="48E0B001" w14:textId="77777777" w:rsidR="00D62D14" w:rsidRPr="003D1657" w:rsidRDefault="00D62D14" w:rsidP="0047344A">
      <w:pPr>
        <w:spacing w:after="0"/>
        <w:ind w:left="90" w:right="1655" w:firstLine="270"/>
        <w:jc w:val="both"/>
        <w:rPr>
          <w:color w:val="auto"/>
          <w:lang w:val="ro-RO"/>
        </w:rPr>
      </w:pPr>
      <w:r w:rsidRPr="003D1657">
        <w:rPr>
          <w:color w:val="auto"/>
          <w:lang w:val="ro-RO"/>
        </w:rPr>
        <w:t>După a doua pubertate, către a treia, apar modificări importante ale perso</w:t>
      </w:r>
      <w:r w:rsidRPr="00767625">
        <w:rPr>
          <w:i/>
          <w:iCs/>
          <w:color w:val="auto"/>
          <w:lang w:val="ro-RO"/>
        </w:rPr>
        <w:softHyphen/>
      </w:r>
      <w:r w:rsidRPr="003D1657">
        <w:rPr>
          <w:color w:val="auto"/>
          <w:lang w:val="ro-RO"/>
        </w:rPr>
        <w:t>nalității, atât din punct de vedere emoțional cât și intelectual, ca totdeauna, în sensuri opuse. Nu trebuie să uităm că omul a fost conceput potrivit princi</w:t>
      </w:r>
      <w:r w:rsidRPr="00767625">
        <w:rPr>
          <w:i/>
          <w:iCs/>
          <w:color w:val="auto"/>
          <w:lang w:val="ro-RO"/>
        </w:rPr>
        <w:softHyphen/>
      </w:r>
      <w:r w:rsidRPr="003D1657">
        <w:rPr>
          <w:color w:val="auto"/>
          <w:lang w:val="ro-RO"/>
        </w:rPr>
        <w:t xml:space="preserve">piului de echilibru, ce se manifestă adesea în instabilitate, fenomen tradus de Freud prin termenul de </w:t>
      </w:r>
      <w:r w:rsidRPr="004F5129">
        <w:rPr>
          <w:i/>
          <w:iCs/>
          <w:color w:val="auto"/>
          <w:lang w:val="ro-RO"/>
        </w:rPr>
        <w:t>ambivalență</w:t>
      </w:r>
      <w:r w:rsidRPr="003D1657">
        <w:rPr>
          <w:color w:val="auto"/>
          <w:lang w:val="ro-RO"/>
        </w:rPr>
        <w:t>. Îi lăsăm responsabilitatea acestei erori – unde trece mia, trece și suta! Subliniem însă că în această epocă a vieții apare pudoarea, c</w:t>
      </w:r>
      <w:r>
        <w:rPr>
          <w:color w:val="auto"/>
          <w:lang w:val="ro-RO"/>
        </w:rPr>
        <w:t>e</w:t>
      </w:r>
      <w:r w:rsidRPr="003D1657">
        <w:rPr>
          <w:color w:val="auto"/>
          <w:lang w:val="ro-RO"/>
        </w:rPr>
        <w:t xml:space="preserve"> prote</w:t>
      </w:r>
      <w:r>
        <w:rPr>
          <w:color w:val="auto"/>
          <w:lang w:val="ro-RO"/>
        </w:rPr>
        <w:t>jează</w:t>
      </w:r>
      <w:r w:rsidRPr="003D1657">
        <w:rPr>
          <w:color w:val="auto"/>
          <w:lang w:val="ro-RO"/>
        </w:rPr>
        <w:t xml:space="preserve"> sexualit</w:t>
      </w:r>
      <w:r>
        <w:rPr>
          <w:color w:val="auto"/>
          <w:lang w:val="ro-RO"/>
        </w:rPr>
        <w:t>atea</w:t>
      </w:r>
      <w:r w:rsidRPr="003D1657">
        <w:rPr>
          <w:color w:val="auto"/>
          <w:lang w:val="ro-RO"/>
        </w:rPr>
        <w:t xml:space="preserve"> și reproducer</w:t>
      </w:r>
      <w:r>
        <w:rPr>
          <w:color w:val="auto"/>
          <w:lang w:val="ro-RO"/>
        </w:rPr>
        <w:t>ea</w:t>
      </w:r>
      <w:r w:rsidRPr="003D1657">
        <w:rPr>
          <w:color w:val="auto"/>
          <w:lang w:val="ro-RO"/>
        </w:rPr>
        <w:t>. La unii subiecți, dimpotrivă, apare impertinența, îndrăzneala, provocarea.</w:t>
      </w:r>
    </w:p>
    <w:p w14:paraId="6ECD04CE" w14:textId="77777777" w:rsidR="00D62D14" w:rsidRPr="004F5129" w:rsidRDefault="00D62D14" w:rsidP="0047344A">
      <w:pPr>
        <w:spacing w:after="0"/>
        <w:ind w:left="90" w:right="1655" w:firstLine="270"/>
        <w:jc w:val="both"/>
        <w:rPr>
          <w:color w:val="auto"/>
          <w:sz w:val="4"/>
          <w:szCs w:val="4"/>
          <w:lang w:val="ro-RO"/>
        </w:rPr>
      </w:pPr>
    </w:p>
    <w:p w14:paraId="4A3E48FF" w14:textId="77777777" w:rsidR="00D62D14" w:rsidRPr="003D1657" w:rsidRDefault="00D62D14" w:rsidP="0047344A">
      <w:pPr>
        <w:spacing w:after="0"/>
        <w:ind w:left="90" w:right="1655" w:firstLine="270"/>
        <w:jc w:val="both"/>
        <w:rPr>
          <w:color w:val="auto"/>
          <w:lang w:val="ro-RO"/>
        </w:rPr>
      </w:pPr>
      <w:r>
        <w:rPr>
          <w:color w:val="auto"/>
          <w:lang w:val="ro-RO"/>
        </w:rPr>
        <w:t>P</w:t>
      </w:r>
      <w:r w:rsidRPr="003D1657">
        <w:rPr>
          <w:color w:val="auto"/>
          <w:lang w:val="ro-RO"/>
        </w:rPr>
        <w:t>articularitățile emoționale ce apar cu ocazia celei de a doua pubertăți sunt atenția, un anumit control și stăpânire de sine, curajul. Din punct de vedere intelectual, analiza devine mai ușoară și insinuantă, ra</w:t>
      </w:r>
      <w:r>
        <w:rPr>
          <w:color w:val="auto"/>
          <w:lang w:val="ro-RO"/>
        </w:rPr>
        <w:t>ț</w:t>
      </w:r>
      <w:r w:rsidRPr="003D1657">
        <w:rPr>
          <w:color w:val="auto"/>
          <w:lang w:val="ro-RO"/>
        </w:rPr>
        <w:t>ionamentul mai logic</w:t>
      </w:r>
      <w:r>
        <w:rPr>
          <w:color w:val="auto"/>
          <w:lang w:val="ro-RO"/>
        </w:rPr>
        <w:t>,</w:t>
      </w:r>
      <w:r w:rsidRPr="003D1657">
        <w:rPr>
          <w:color w:val="auto"/>
          <w:lang w:val="ro-RO"/>
        </w:rPr>
        <w:t xml:space="preserve"> mai precis, imaginația disciplinată și realistă, posibilități ce pot atinge toate ramurile cunoașterii. Spiritul prezintă un embrion de universali</w:t>
      </w:r>
      <w:r w:rsidRPr="00767625">
        <w:rPr>
          <w:i/>
          <w:iCs/>
          <w:color w:val="auto"/>
          <w:lang w:val="ro-RO"/>
        </w:rPr>
        <w:softHyphen/>
      </w:r>
      <w:r w:rsidRPr="003D1657">
        <w:rPr>
          <w:color w:val="auto"/>
          <w:lang w:val="ro-RO"/>
        </w:rPr>
        <w:t>tate punând în funcțiune diversele posibilități intelectuale date de diferitele noastre glande</w:t>
      </w:r>
      <w:r w:rsidRPr="003D1657">
        <w:rPr>
          <w:rStyle w:val="FootnoteReference"/>
          <w:color w:val="auto"/>
          <w:lang w:val="ro-RO"/>
        </w:rPr>
        <w:footnoteReference w:id="127"/>
      </w:r>
      <w:r w:rsidRPr="003D1657">
        <w:rPr>
          <w:color w:val="auto"/>
          <w:lang w:val="ro-RO"/>
        </w:rPr>
        <w:t>.</w:t>
      </w:r>
    </w:p>
    <w:p w14:paraId="528349B5" w14:textId="77777777" w:rsidR="00D62D14" w:rsidRPr="004F5129" w:rsidRDefault="00D62D14" w:rsidP="0047344A">
      <w:pPr>
        <w:spacing w:after="0"/>
        <w:ind w:left="90" w:right="1655" w:firstLine="270"/>
        <w:jc w:val="both"/>
        <w:rPr>
          <w:color w:val="auto"/>
          <w:sz w:val="4"/>
          <w:szCs w:val="4"/>
          <w:lang w:val="ro-RO"/>
        </w:rPr>
      </w:pPr>
    </w:p>
    <w:p w14:paraId="11AF9440" w14:textId="490E70F4" w:rsidR="00D62D14" w:rsidRPr="003D1657" w:rsidRDefault="00D62D14" w:rsidP="0047344A">
      <w:pPr>
        <w:spacing w:after="0"/>
        <w:ind w:left="90" w:right="1655" w:firstLine="270"/>
        <w:jc w:val="both"/>
        <w:rPr>
          <w:color w:val="auto"/>
          <w:lang w:val="ro-RO"/>
        </w:rPr>
      </w:pPr>
      <w:r w:rsidRPr="003D1657">
        <w:rPr>
          <w:color w:val="auto"/>
          <w:lang w:val="ro-RO"/>
        </w:rPr>
        <w:t>A treia pubertate accentuează facultăți</w:t>
      </w:r>
      <w:r>
        <w:rPr>
          <w:color w:val="auto"/>
          <w:lang w:val="ro-RO"/>
        </w:rPr>
        <w:t>le</w:t>
      </w:r>
      <w:r w:rsidRPr="003D1657">
        <w:rPr>
          <w:color w:val="auto"/>
          <w:lang w:val="ro-RO"/>
        </w:rPr>
        <w:t xml:space="preserve"> intelectuale</w:t>
      </w:r>
      <w:r>
        <w:rPr>
          <w:color w:val="auto"/>
          <w:lang w:val="ro-RO"/>
        </w:rPr>
        <w:t xml:space="preserve"> consolidate de</w:t>
      </w:r>
      <w:r w:rsidRPr="003D1657">
        <w:rPr>
          <w:color w:val="auto"/>
          <w:lang w:val="ro-RO"/>
        </w:rPr>
        <w:t xml:space="preserve"> apa</w:t>
      </w:r>
      <w:r w:rsidRPr="00767625">
        <w:rPr>
          <w:i/>
          <w:iCs/>
          <w:color w:val="auto"/>
          <w:lang w:val="ro-RO"/>
        </w:rPr>
        <w:softHyphen/>
      </w:r>
      <w:r w:rsidRPr="003D1657">
        <w:rPr>
          <w:color w:val="auto"/>
          <w:lang w:val="ro-RO"/>
        </w:rPr>
        <w:t>riția voinței. Dincolo de dezvoltarea generală a spiritu</w:t>
      </w:r>
      <w:r w:rsidRPr="00767625">
        <w:rPr>
          <w:i/>
          <w:iCs/>
          <w:color w:val="auto"/>
          <w:lang w:val="ro-RO"/>
        </w:rPr>
        <w:softHyphen/>
      </w:r>
      <w:r w:rsidRPr="003D1657">
        <w:rPr>
          <w:color w:val="auto"/>
          <w:lang w:val="ro-RO"/>
        </w:rPr>
        <w:t>lui, intervin preocu</w:t>
      </w:r>
      <w:r w:rsidRPr="00767625">
        <w:rPr>
          <w:i/>
          <w:iCs/>
          <w:color w:val="auto"/>
          <w:lang w:val="ro-RO"/>
        </w:rPr>
        <w:softHyphen/>
      </w:r>
      <w:r w:rsidRPr="003D1657">
        <w:rPr>
          <w:color w:val="auto"/>
          <w:lang w:val="ro-RO"/>
        </w:rPr>
        <w:t xml:space="preserve">pările pentru problemele omenești, </w:t>
      </w:r>
      <w:r>
        <w:rPr>
          <w:color w:val="auto"/>
          <w:lang w:val="ro-RO"/>
        </w:rPr>
        <w:t>studiate de diversele</w:t>
      </w:r>
      <w:r w:rsidRPr="003D1657">
        <w:rPr>
          <w:color w:val="auto"/>
          <w:lang w:val="ro-RO"/>
        </w:rPr>
        <w:t xml:space="preserve"> </w:t>
      </w:r>
      <w:r>
        <w:rPr>
          <w:color w:val="auto"/>
          <w:lang w:val="ro-RO"/>
        </w:rPr>
        <w:t>ramuri ale filoso</w:t>
      </w:r>
      <w:r w:rsidRPr="00767625">
        <w:rPr>
          <w:i/>
          <w:iCs/>
          <w:color w:val="auto"/>
          <w:lang w:val="ro-RO"/>
        </w:rPr>
        <w:softHyphen/>
      </w:r>
      <w:r>
        <w:rPr>
          <w:color w:val="auto"/>
          <w:lang w:val="ro-RO"/>
        </w:rPr>
        <w:t>fiei</w:t>
      </w:r>
      <w:r w:rsidRPr="003D1657">
        <w:rPr>
          <w:color w:val="auto"/>
          <w:lang w:val="ro-RO"/>
        </w:rPr>
        <w:t xml:space="preserve">. </w:t>
      </w:r>
      <w:r>
        <w:rPr>
          <w:color w:val="auto"/>
          <w:lang w:val="ro-RO"/>
        </w:rPr>
        <w:t>Î</w:t>
      </w:r>
      <w:r w:rsidRPr="003D1657">
        <w:rPr>
          <w:color w:val="auto"/>
          <w:lang w:val="ro-RO"/>
        </w:rPr>
        <w:t>ntinderea facultăților și eficiențelor condu</w:t>
      </w:r>
      <w:r>
        <w:rPr>
          <w:color w:val="auto"/>
          <w:lang w:val="ro-RO"/>
        </w:rPr>
        <w:t>ce adolescentul</w:t>
      </w:r>
      <w:r w:rsidRPr="003D1657">
        <w:rPr>
          <w:color w:val="auto"/>
          <w:lang w:val="ro-RO"/>
        </w:rPr>
        <w:t xml:space="preserve"> la examenul apa</w:t>
      </w:r>
      <w:r w:rsidRPr="00767625">
        <w:rPr>
          <w:i/>
          <w:iCs/>
          <w:color w:val="auto"/>
          <w:lang w:val="ro-RO"/>
        </w:rPr>
        <w:softHyphen/>
      </w:r>
      <w:r w:rsidRPr="003D1657">
        <w:rPr>
          <w:color w:val="auto"/>
          <w:lang w:val="ro-RO"/>
        </w:rPr>
        <w:t>rent și simplu al psihologiei, logicii</w:t>
      </w:r>
      <w:r w:rsidR="004E4A10">
        <w:rPr>
          <w:color w:val="auto"/>
          <w:lang w:val="ro-RO"/>
        </w:rPr>
        <w:t>,</w:t>
      </w:r>
      <w:r w:rsidRPr="003D1657">
        <w:rPr>
          <w:color w:val="auto"/>
          <w:lang w:val="ro-RO"/>
        </w:rPr>
        <w:t xml:space="preserve"> moralei, ce permi</w:t>
      </w:r>
      <w:r>
        <w:rPr>
          <w:color w:val="auto"/>
          <w:lang w:val="ro-RO"/>
        </w:rPr>
        <w:t>t</w:t>
      </w:r>
      <w:r w:rsidRPr="003D1657">
        <w:rPr>
          <w:color w:val="auto"/>
          <w:lang w:val="ro-RO"/>
        </w:rPr>
        <w:t xml:space="preserve"> </w:t>
      </w:r>
      <w:r>
        <w:rPr>
          <w:color w:val="auto"/>
          <w:lang w:val="ro-RO"/>
        </w:rPr>
        <w:t xml:space="preserve">înțelegerea </w:t>
      </w:r>
      <w:r w:rsidRPr="003D1657">
        <w:rPr>
          <w:color w:val="auto"/>
          <w:lang w:val="ro-RO"/>
        </w:rPr>
        <w:t>sentimen</w:t>
      </w:r>
      <w:r w:rsidRPr="00767625">
        <w:rPr>
          <w:i/>
          <w:iCs/>
          <w:color w:val="auto"/>
          <w:lang w:val="ro-RO"/>
        </w:rPr>
        <w:softHyphen/>
      </w:r>
      <w:r w:rsidRPr="003D1657">
        <w:rPr>
          <w:color w:val="auto"/>
          <w:lang w:val="ro-RO"/>
        </w:rPr>
        <w:t xml:space="preserve">telor și imaginației </w:t>
      </w:r>
      <w:r>
        <w:rPr>
          <w:color w:val="auto"/>
          <w:lang w:val="ro-RO"/>
        </w:rPr>
        <w:t>fără să se</w:t>
      </w:r>
      <w:r w:rsidRPr="003D1657">
        <w:rPr>
          <w:color w:val="auto"/>
          <w:lang w:val="ro-RO"/>
        </w:rPr>
        <w:t xml:space="preserve"> pi</w:t>
      </w:r>
      <w:r>
        <w:rPr>
          <w:color w:val="auto"/>
          <w:lang w:val="ro-RO"/>
        </w:rPr>
        <w:t>ardă</w:t>
      </w:r>
      <w:r w:rsidRPr="003D1657">
        <w:rPr>
          <w:color w:val="auto"/>
          <w:lang w:val="ro-RO"/>
        </w:rPr>
        <w:t xml:space="preserve"> din vedere scopul filosofiei: cunoașterea naturii om</w:t>
      </w:r>
      <w:r>
        <w:rPr>
          <w:color w:val="auto"/>
          <w:lang w:val="ro-RO"/>
        </w:rPr>
        <w:t>ului,</w:t>
      </w:r>
      <w:r w:rsidRPr="003D1657">
        <w:rPr>
          <w:color w:val="auto"/>
          <w:lang w:val="ro-RO"/>
        </w:rPr>
        <w:t xml:space="preserve"> ce nu </w:t>
      </w:r>
      <w:r>
        <w:rPr>
          <w:color w:val="auto"/>
          <w:lang w:val="ro-RO"/>
        </w:rPr>
        <w:t>s</w:t>
      </w:r>
      <w:r w:rsidRPr="003D1657">
        <w:rPr>
          <w:color w:val="auto"/>
          <w:lang w:val="ro-RO"/>
        </w:rPr>
        <w:t xml:space="preserve">e </w:t>
      </w:r>
      <w:r>
        <w:rPr>
          <w:color w:val="auto"/>
          <w:lang w:val="ro-RO"/>
        </w:rPr>
        <w:t>confundă cu</w:t>
      </w:r>
      <w:r w:rsidRPr="003D1657">
        <w:rPr>
          <w:color w:val="auto"/>
          <w:lang w:val="ro-RO"/>
        </w:rPr>
        <w:t xml:space="preserve"> </w:t>
      </w:r>
      <w:r>
        <w:rPr>
          <w:color w:val="auto"/>
          <w:lang w:val="ro-RO"/>
        </w:rPr>
        <w:t>funcțiunile sale</w:t>
      </w:r>
      <w:r w:rsidRPr="003D1657">
        <w:rPr>
          <w:color w:val="auto"/>
          <w:lang w:val="ro-RO"/>
        </w:rPr>
        <w:t>.</w:t>
      </w:r>
      <w:r>
        <w:rPr>
          <w:color w:val="auto"/>
          <w:lang w:val="ro-RO"/>
        </w:rPr>
        <w:t xml:space="preserve"> N</w:t>
      </w:r>
      <w:r w:rsidRPr="003D1657">
        <w:rPr>
          <w:color w:val="auto"/>
          <w:lang w:val="ro-RO"/>
        </w:rPr>
        <w:t>u trebuie să ne mire multiplicitatea concepțiilor, teoriilor și ipotezelor metafizice, cea mai stupe</w:t>
      </w:r>
      <w:r w:rsidRPr="00767625">
        <w:rPr>
          <w:i/>
          <w:iCs/>
          <w:color w:val="auto"/>
          <w:lang w:val="ro-RO"/>
        </w:rPr>
        <w:softHyphen/>
      </w:r>
      <w:r w:rsidRPr="003D1657">
        <w:rPr>
          <w:color w:val="auto"/>
          <w:lang w:val="ro-RO"/>
        </w:rPr>
        <w:t xml:space="preserve">fiantă </w:t>
      </w:r>
      <w:r>
        <w:rPr>
          <w:color w:val="auto"/>
          <w:lang w:val="ro-RO"/>
        </w:rPr>
        <w:t>fiind</w:t>
      </w:r>
      <w:r w:rsidRPr="003D1657">
        <w:rPr>
          <w:color w:val="auto"/>
          <w:lang w:val="ro-RO"/>
        </w:rPr>
        <w:t xml:space="preserve"> a lui Freud, în opoziție cu toată experiența și gândirea universală.</w:t>
      </w:r>
    </w:p>
    <w:p w14:paraId="17D71985" w14:textId="77777777" w:rsidR="00D62D14" w:rsidRPr="009118BA" w:rsidRDefault="00D62D14" w:rsidP="0047344A">
      <w:pPr>
        <w:spacing w:after="0"/>
        <w:ind w:left="90" w:right="1655" w:firstLine="270"/>
        <w:jc w:val="both"/>
        <w:rPr>
          <w:color w:val="auto"/>
          <w:sz w:val="4"/>
          <w:szCs w:val="4"/>
          <w:lang w:val="ro-RO"/>
        </w:rPr>
      </w:pPr>
    </w:p>
    <w:p w14:paraId="31FAB49F" w14:textId="77777777" w:rsidR="00D62D14" w:rsidRPr="003D1657" w:rsidRDefault="00D62D14" w:rsidP="0047344A">
      <w:pPr>
        <w:spacing w:after="0"/>
        <w:ind w:left="90" w:right="1655" w:firstLine="270"/>
        <w:jc w:val="both"/>
        <w:rPr>
          <w:color w:val="auto"/>
          <w:lang w:val="ro-RO"/>
        </w:rPr>
      </w:pPr>
      <w:r w:rsidRPr="003D1657">
        <w:rPr>
          <w:color w:val="auto"/>
          <w:lang w:val="ro-RO"/>
        </w:rPr>
        <w:t>Tendința adolescentului de a considera problemele omenești cu un anumit altruism, fruct sigur al activității trecătoare a genitalei interstițiale, este apoi zădărnicită de către genitala reproducătoare, glandă ce suscită un egoism temperat</w:t>
      </w:r>
      <w:r>
        <w:rPr>
          <w:color w:val="auto"/>
          <w:lang w:val="ro-RO"/>
        </w:rPr>
        <w:t>,</w:t>
      </w:r>
      <w:r w:rsidRPr="003D1657">
        <w:rPr>
          <w:color w:val="auto"/>
          <w:lang w:val="ro-RO"/>
        </w:rPr>
        <w:t xml:space="preserve"> la cei ce trăiesc sentiment</w:t>
      </w:r>
      <w:r>
        <w:rPr>
          <w:color w:val="auto"/>
          <w:lang w:val="ro-RO"/>
        </w:rPr>
        <w:t>ul</w:t>
      </w:r>
      <w:r w:rsidRPr="003D1657">
        <w:rPr>
          <w:color w:val="auto"/>
          <w:lang w:val="ro-RO"/>
        </w:rPr>
        <w:t xml:space="preserve"> iubir</w:t>
      </w:r>
      <w:r>
        <w:rPr>
          <w:color w:val="auto"/>
          <w:lang w:val="ro-RO"/>
        </w:rPr>
        <w:t>ii</w:t>
      </w:r>
      <w:r w:rsidRPr="003D1657">
        <w:rPr>
          <w:color w:val="auto"/>
          <w:lang w:val="ro-RO"/>
        </w:rPr>
        <w:t xml:space="preserve">. La sfârșitul adolescenței, omul își pierde embrionul universalității, pentru a se specializa, încercând să își utilizeze cât mai bine aptitudinile și activitățile sale pentru </w:t>
      </w:r>
      <w:r>
        <w:rPr>
          <w:color w:val="auto"/>
          <w:lang w:val="ro-RO"/>
        </w:rPr>
        <w:t>a-și face</w:t>
      </w:r>
      <w:r w:rsidRPr="003D1657">
        <w:rPr>
          <w:color w:val="auto"/>
          <w:lang w:val="ro-RO"/>
        </w:rPr>
        <w:t xml:space="preserve"> un loc cât mai </w:t>
      </w:r>
      <w:r>
        <w:rPr>
          <w:color w:val="auto"/>
          <w:lang w:val="ro-RO"/>
        </w:rPr>
        <w:t>confortabil</w:t>
      </w:r>
      <w:r w:rsidRPr="003D1657">
        <w:rPr>
          <w:color w:val="auto"/>
          <w:lang w:val="ro-RO"/>
        </w:rPr>
        <w:t xml:space="preserve"> în societate.</w:t>
      </w:r>
    </w:p>
    <w:p w14:paraId="79EFFF2A" w14:textId="77777777" w:rsidR="00D62D14" w:rsidRPr="009118BA" w:rsidRDefault="00D62D14" w:rsidP="0047344A">
      <w:pPr>
        <w:spacing w:after="0"/>
        <w:ind w:left="90" w:right="1655" w:firstLine="270"/>
        <w:jc w:val="both"/>
        <w:rPr>
          <w:color w:val="auto"/>
          <w:sz w:val="4"/>
          <w:szCs w:val="4"/>
          <w:lang w:val="ro-RO"/>
        </w:rPr>
      </w:pPr>
    </w:p>
    <w:p w14:paraId="071CF26F" w14:textId="77777777" w:rsidR="00D62D14" w:rsidRPr="003D1657" w:rsidRDefault="00D62D14" w:rsidP="0047344A">
      <w:pPr>
        <w:spacing w:after="0"/>
        <w:ind w:left="90" w:right="1655" w:firstLine="270"/>
        <w:jc w:val="both"/>
        <w:rPr>
          <w:color w:val="auto"/>
          <w:lang w:val="ro-RO"/>
        </w:rPr>
      </w:pPr>
      <w:r w:rsidRPr="003D1657">
        <w:rPr>
          <w:color w:val="auto"/>
          <w:lang w:val="ro-RO"/>
        </w:rPr>
        <w:t>Genitala interstițială rămâne inactivă pe toată durata activității genitalei reproductive, motiv pentru care suntem imperfecți din punctul de vedere al sentimentelor</w:t>
      </w:r>
      <w:r>
        <w:rPr>
          <w:color w:val="auto"/>
          <w:lang w:val="ro-RO"/>
        </w:rPr>
        <w:t xml:space="preserve">, </w:t>
      </w:r>
      <w:r w:rsidRPr="003D1657">
        <w:rPr>
          <w:color w:val="auto"/>
          <w:lang w:val="ro-RO"/>
        </w:rPr>
        <w:t xml:space="preserve">comportamentului și tendințelor de socializare. De aici vine dificultatea acceptării descoperirilor exacte, ce nu depind atât de aptitudinile savanților </w:t>
      </w:r>
      <w:r>
        <w:rPr>
          <w:color w:val="auto"/>
          <w:lang w:val="ro-RO"/>
        </w:rPr>
        <w:t>sau</w:t>
      </w:r>
      <w:r w:rsidRPr="003D1657">
        <w:rPr>
          <w:color w:val="auto"/>
          <w:lang w:val="ro-RO"/>
        </w:rPr>
        <w:t xml:space="preserve"> de întâmplare</w:t>
      </w:r>
      <w:r>
        <w:rPr>
          <w:color w:val="auto"/>
          <w:lang w:val="ro-RO"/>
        </w:rPr>
        <w:t>,</w:t>
      </w:r>
      <w:r w:rsidRPr="003D1657">
        <w:rPr>
          <w:color w:val="auto"/>
          <w:lang w:val="ro-RO"/>
        </w:rPr>
        <w:t xml:space="preserve"> cât de inteligența însăși a fenomenelor, a căror concepție ap</w:t>
      </w:r>
      <w:r>
        <w:rPr>
          <w:color w:val="auto"/>
          <w:lang w:val="ro-RO"/>
        </w:rPr>
        <w:t>ar</w:t>
      </w:r>
      <w:r w:rsidRPr="003D1657">
        <w:rPr>
          <w:color w:val="auto"/>
          <w:lang w:val="ro-RO"/>
        </w:rPr>
        <w:t>ține Celui ne creat pe toți.</w:t>
      </w:r>
    </w:p>
    <w:p w14:paraId="7C8D4FAE" w14:textId="77777777" w:rsidR="00D62D14" w:rsidRPr="009118BA" w:rsidRDefault="00D62D14" w:rsidP="0047344A">
      <w:pPr>
        <w:spacing w:after="0"/>
        <w:ind w:left="90" w:right="1655" w:firstLine="270"/>
        <w:jc w:val="both"/>
        <w:rPr>
          <w:color w:val="auto"/>
          <w:sz w:val="4"/>
          <w:szCs w:val="4"/>
          <w:lang w:val="ro-RO"/>
        </w:rPr>
      </w:pPr>
    </w:p>
    <w:p w14:paraId="5436D1BA" w14:textId="77777777" w:rsidR="00D62D14" w:rsidRPr="003D1657" w:rsidRDefault="00D62D14" w:rsidP="0047344A">
      <w:pPr>
        <w:spacing w:after="0"/>
        <w:ind w:left="90" w:right="1655" w:firstLine="270"/>
        <w:jc w:val="both"/>
        <w:rPr>
          <w:color w:val="auto"/>
          <w:lang w:val="ro-RO"/>
        </w:rPr>
      </w:pPr>
      <w:r w:rsidRPr="003D1657">
        <w:rPr>
          <w:color w:val="auto"/>
          <w:lang w:val="ro-RO"/>
        </w:rPr>
        <w:t>Atributele genitalei interstițiale, voința, altruismul, sinteza, țin de sensul moral</w:t>
      </w:r>
      <w:r>
        <w:rPr>
          <w:color w:val="auto"/>
          <w:lang w:val="ro-RO"/>
        </w:rPr>
        <w:t>,</w:t>
      </w:r>
      <w:r w:rsidRPr="003D1657">
        <w:rPr>
          <w:color w:val="auto"/>
          <w:lang w:val="ro-RO"/>
        </w:rPr>
        <w:t xml:space="preserve"> caracteriz</w:t>
      </w:r>
      <w:r>
        <w:rPr>
          <w:color w:val="auto"/>
          <w:lang w:val="ro-RO"/>
        </w:rPr>
        <w:t>ând</w:t>
      </w:r>
      <w:r w:rsidRPr="003D1657">
        <w:rPr>
          <w:color w:val="auto"/>
          <w:lang w:val="ro-RO"/>
        </w:rPr>
        <w:t xml:space="preserve"> posibilitățile noastre evolutive și finalitatea omenească. După domnia genitalei reproducătoare, către menopauză</w:t>
      </w:r>
      <w:r>
        <w:rPr>
          <w:color w:val="auto"/>
          <w:lang w:val="ro-RO"/>
        </w:rPr>
        <w:t>/</w:t>
      </w:r>
      <w:r w:rsidRPr="003D1657">
        <w:rPr>
          <w:color w:val="auto"/>
          <w:lang w:val="ro-RO"/>
        </w:rPr>
        <w:t>andropauză, geni</w:t>
      </w:r>
      <w:r w:rsidRPr="00767625">
        <w:rPr>
          <w:i/>
          <w:iCs/>
          <w:color w:val="auto"/>
          <w:lang w:val="ro-RO"/>
        </w:rPr>
        <w:softHyphen/>
      </w:r>
      <w:r w:rsidRPr="003D1657">
        <w:rPr>
          <w:color w:val="auto"/>
          <w:lang w:val="ro-RO"/>
        </w:rPr>
        <w:t>tala interstițială se poate atrofia, dând omului ceea ce Grecii numeau înțelep</w:t>
      </w:r>
      <w:r w:rsidRPr="00767625">
        <w:rPr>
          <w:i/>
          <w:iCs/>
          <w:color w:val="auto"/>
          <w:lang w:val="ro-RO"/>
        </w:rPr>
        <w:softHyphen/>
      </w:r>
      <w:r w:rsidRPr="003D1657">
        <w:rPr>
          <w:color w:val="auto"/>
          <w:lang w:val="ro-RO"/>
        </w:rPr>
        <w:t>ciunea bătrânilor.</w:t>
      </w:r>
    </w:p>
    <w:p w14:paraId="5618AECD" w14:textId="77777777" w:rsidR="00D62D14" w:rsidRPr="009118BA" w:rsidRDefault="00D62D14" w:rsidP="0047344A">
      <w:pPr>
        <w:spacing w:after="0"/>
        <w:ind w:left="90" w:right="1655" w:firstLine="270"/>
        <w:jc w:val="both"/>
        <w:rPr>
          <w:color w:val="auto"/>
          <w:sz w:val="4"/>
          <w:szCs w:val="4"/>
          <w:lang w:val="ro-RO"/>
        </w:rPr>
      </w:pPr>
    </w:p>
    <w:p w14:paraId="0BF6CD56" w14:textId="77777777" w:rsidR="00D62D14" w:rsidRPr="003D1657" w:rsidRDefault="00D62D14" w:rsidP="0047344A">
      <w:pPr>
        <w:spacing w:after="0"/>
        <w:ind w:left="90" w:right="1655" w:firstLine="270"/>
        <w:jc w:val="both"/>
        <w:rPr>
          <w:color w:val="auto"/>
          <w:lang w:val="ro-RO"/>
        </w:rPr>
      </w:pPr>
      <w:r w:rsidRPr="003D1657">
        <w:rPr>
          <w:color w:val="auto"/>
          <w:lang w:val="ro-RO"/>
        </w:rPr>
        <w:t>Totuși, această posibilitate nu intervine decât dacă cel în cauză nu și-a sufocat cu totul propria-i interstițială, cultivând-o prin activități frumoase, armonioase, altruiste, nobile, dezinteresate, în raport cu finalitatea omen</w:t>
      </w:r>
      <w:r>
        <w:rPr>
          <w:color w:val="auto"/>
          <w:lang w:val="ro-RO"/>
        </w:rPr>
        <w:t>irii</w:t>
      </w:r>
      <w:r w:rsidRPr="003D1657">
        <w:rPr>
          <w:color w:val="auto"/>
          <w:lang w:val="ro-RO"/>
        </w:rPr>
        <w:t xml:space="preserve"> și cu sensul moral.</w:t>
      </w:r>
    </w:p>
    <w:p w14:paraId="16300E13" w14:textId="77777777" w:rsidR="00D62D14" w:rsidRPr="00E02C96" w:rsidRDefault="00D62D14" w:rsidP="0047344A">
      <w:pPr>
        <w:spacing w:after="0"/>
        <w:ind w:left="90" w:right="1655" w:firstLine="270"/>
        <w:jc w:val="both"/>
        <w:rPr>
          <w:color w:val="auto"/>
          <w:sz w:val="4"/>
          <w:szCs w:val="4"/>
          <w:lang w:val="ro-RO"/>
        </w:rPr>
      </w:pPr>
    </w:p>
    <w:p w14:paraId="4C989A5C" w14:textId="77777777" w:rsidR="00D62D14" w:rsidRPr="003D1657" w:rsidRDefault="00D62D14" w:rsidP="0047344A">
      <w:pPr>
        <w:spacing w:after="0"/>
        <w:ind w:left="90" w:right="1655" w:firstLine="270"/>
        <w:jc w:val="both"/>
        <w:rPr>
          <w:color w:val="auto"/>
          <w:lang w:val="ro-RO"/>
        </w:rPr>
      </w:pPr>
      <w:r w:rsidRPr="003D1657">
        <w:rPr>
          <w:color w:val="auto"/>
          <w:lang w:val="ro-RO"/>
        </w:rPr>
        <w:t>Fiziologi</w:t>
      </w:r>
      <w:r>
        <w:rPr>
          <w:color w:val="auto"/>
          <w:lang w:val="ro-RO"/>
        </w:rPr>
        <w:t>a</w:t>
      </w:r>
      <w:r w:rsidRPr="003D1657">
        <w:rPr>
          <w:color w:val="auto"/>
          <w:lang w:val="ro-RO"/>
        </w:rPr>
        <w:t xml:space="preserve"> p</w:t>
      </w:r>
      <w:r>
        <w:rPr>
          <w:color w:val="auto"/>
          <w:lang w:val="ro-RO"/>
        </w:rPr>
        <w:t>ermite</w:t>
      </w:r>
      <w:r w:rsidRPr="003D1657">
        <w:rPr>
          <w:color w:val="auto"/>
          <w:lang w:val="ro-RO"/>
        </w:rPr>
        <w:t xml:space="preserve"> recunoaște</w:t>
      </w:r>
      <w:r>
        <w:rPr>
          <w:color w:val="auto"/>
          <w:lang w:val="ro-RO"/>
        </w:rPr>
        <w:t>rea</w:t>
      </w:r>
      <w:r w:rsidRPr="003D1657">
        <w:rPr>
          <w:color w:val="auto"/>
          <w:lang w:val="ro-RO"/>
        </w:rPr>
        <w:t xml:space="preserve"> diferitel</w:t>
      </w:r>
      <w:r>
        <w:rPr>
          <w:color w:val="auto"/>
          <w:lang w:val="ro-RO"/>
        </w:rPr>
        <w:t>or</w:t>
      </w:r>
      <w:r w:rsidRPr="003D1657">
        <w:rPr>
          <w:color w:val="auto"/>
          <w:lang w:val="ro-RO"/>
        </w:rPr>
        <w:t xml:space="preserve"> stadii ale evoluției omenești, rezultat</w:t>
      </w:r>
      <w:r>
        <w:rPr>
          <w:color w:val="auto"/>
          <w:lang w:val="ro-RO"/>
        </w:rPr>
        <w:t xml:space="preserve"> al</w:t>
      </w:r>
      <w:r w:rsidRPr="003D1657">
        <w:rPr>
          <w:color w:val="auto"/>
          <w:lang w:val="ro-RO"/>
        </w:rPr>
        <w:t xml:space="preserve"> dezvoltări</w:t>
      </w:r>
      <w:r>
        <w:rPr>
          <w:color w:val="auto"/>
          <w:lang w:val="ro-RO"/>
        </w:rPr>
        <w:t>i</w:t>
      </w:r>
      <w:r w:rsidRPr="003D1657">
        <w:rPr>
          <w:color w:val="auto"/>
          <w:lang w:val="ro-RO"/>
        </w:rPr>
        <w:t xml:space="preserve"> glandulare </w:t>
      </w:r>
      <w:r>
        <w:rPr>
          <w:color w:val="auto"/>
          <w:lang w:val="ro-RO"/>
        </w:rPr>
        <w:t>realiza</w:t>
      </w:r>
      <w:r w:rsidRPr="003D1657">
        <w:rPr>
          <w:color w:val="auto"/>
          <w:lang w:val="ro-RO"/>
        </w:rPr>
        <w:t>te prin toate înregistrările și automa</w:t>
      </w:r>
      <w:r w:rsidRPr="00767625">
        <w:rPr>
          <w:i/>
          <w:iCs/>
          <w:color w:val="auto"/>
          <w:lang w:val="ro-RO"/>
        </w:rPr>
        <w:softHyphen/>
      </w:r>
      <w:r w:rsidRPr="003D1657">
        <w:rPr>
          <w:color w:val="auto"/>
          <w:lang w:val="ro-RO"/>
        </w:rPr>
        <w:t>tismele sistemului nervos.</w:t>
      </w:r>
    </w:p>
    <w:p w14:paraId="1566A2C0" w14:textId="77777777" w:rsidR="00D62D14" w:rsidRPr="00E02C96" w:rsidRDefault="00D62D14" w:rsidP="0047344A">
      <w:pPr>
        <w:spacing w:after="0"/>
        <w:ind w:left="90" w:right="1655" w:firstLine="270"/>
        <w:jc w:val="both"/>
        <w:rPr>
          <w:color w:val="auto"/>
          <w:sz w:val="4"/>
          <w:szCs w:val="4"/>
          <w:lang w:val="ro-RO"/>
        </w:rPr>
      </w:pPr>
    </w:p>
    <w:p w14:paraId="1D7E65BC" w14:textId="77777777" w:rsidR="00D62D14" w:rsidRPr="003D1657" w:rsidRDefault="00D62D14" w:rsidP="0047344A">
      <w:pPr>
        <w:spacing w:after="0"/>
        <w:ind w:left="90" w:right="1655" w:firstLine="270"/>
        <w:jc w:val="both"/>
        <w:rPr>
          <w:color w:val="auto"/>
          <w:lang w:val="ro-RO"/>
        </w:rPr>
      </w:pPr>
      <w:r w:rsidRPr="003D1657">
        <w:rPr>
          <w:color w:val="auto"/>
          <w:lang w:val="ro-RO"/>
        </w:rPr>
        <w:t>Omenirea a traversat aceleași predominanțe glandulare ca și copilul, în aceeași ordine, cu particularități similare. Această evoluție este rapidă la începutul vieții individului, apoi foarte înceată către sfârșitul existenței sale. Dimpotrivă, ea a fost foarte lentă la începuturile omenirii și se accelerează tot mai mult în zilele noastre, în ciuda îndepărtării încă considerabile de finalitatea ei.</w:t>
      </w:r>
      <w:r>
        <w:rPr>
          <w:color w:val="auto"/>
          <w:lang w:val="ro-RO"/>
        </w:rPr>
        <w:t xml:space="preserve"> I</w:t>
      </w:r>
      <w:r w:rsidRPr="003D1657">
        <w:rPr>
          <w:color w:val="auto"/>
          <w:lang w:val="ro-RO"/>
        </w:rPr>
        <w:t>nversiune</w:t>
      </w:r>
      <w:r>
        <w:rPr>
          <w:color w:val="auto"/>
          <w:lang w:val="ro-RO"/>
        </w:rPr>
        <w:t>a</w:t>
      </w:r>
      <w:r w:rsidRPr="003D1657">
        <w:rPr>
          <w:color w:val="auto"/>
          <w:lang w:val="ro-RO"/>
        </w:rPr>
        <w:t xml:space="preserve"> </w:t>
      </w:r>
      <w:r>
        <w:rPr>
          <w:color w:val="auto"/>
          <w:lang w:val="ro-RO"/>
        </w:rPr>
        <w:t>di</w:t>
      </w:r>
      <w:r w:rsidRPr="003D1657">
        <w:rPr>
          <w:color w:val="auto"/>
          <w:lang w:val="ro-RO"/>
        </w:rPr>
        <w:t>ntre evoluția și perfecționarea individului, respectiv a omenirii în ansamblul ei, a mascat similitudinea lor efectivă</w:t>
      </w:r>
      <w:r w:rsidRPr="003D1657">
        <w:rPr>
          <w:rStyle w:val="FootnoteReference"/>
          <w:color w:val="auto"/>
          <w:lang w:val="ro-RO"/>
        </w:rPr>
        <w:footnoteReference w:id="128"/>
      </w:r>
      <w:r w:rsidRPr="003D1657">
        <w:rPr>
          <w:color w:val="auto"/>
          <w:lang w:val="ro-RO"/>
        </w:rPr>
        <w:t>.</w:t>
      </w:r>
    </w:p>
    <w:p w14:paraId="1511A9CD" w14:textId="77777777" w:rsidR="00D62D14" w:rsidRPr="00E02C96" w:rsidRDefault="00D62D14" w:rsidP="0047344A">
      <w:pPr>
        <w:spacing w:after="0"/>
        <w:ind w:left="90" w:right="1655" w:firstLine="270"/>
        <w:jc w:val="both"/>
        <w:rPr>
          <w:color w:val="auto"/>
          <w:sz w:val="4"/>
          <w:szCs w:val="4"/>
          <w:lang w:val="ro-RO"/>
        </w:rPr>
      </w:pPr>
    </w:p>
    <w:p w14:paraId="61ABE268" w14:textId="77777777" w:rsidR="00D62D14" w:rsidRPr="003D1657" w:rsidRDefault="00D62D14" w:rsidP="0047344A">
      <w:pPr>
        <w:spacing w:after="0"/>
        <w:ind w:left="90" w:right="1655" w:firstLine="270"/>
        <w:jc w:val="both"/>
        <w:rPr>
          <w:color w:val="auto"/>
          <w:lang w:val="ro-RO"/>
        </w:rPr>
      </w:pPr>
      <w:r w:rsidRPr="003D1657">
        <w:rPr>
          <w:color w:val="auto"/>
          <w:lang w:val="ro-RO"/>
        </w:rPr>
        <w:t>Concepția Evoluției se ciocnește de ideea Eredității. Ereditatea are însă o valoare foarte relativă, pentru că hipotiroidienii, mixedematoșii, mongolienii demonstrează transgresiunea frecventă, un hipertiroidian putând avea un copil hipotiroidian. Cât despre adaptare, ea este una dintre condițiile absolute ale supraviețuirii omenirii pe pământ.</w:t>
      </w:r>
    </w:p>
    <w:p w14:paraId="1A198DD2" w14:textId="77777777" w:rsidR="00D62D14" w:rsidRPr="00E02C96" w:rsidRDefault="00D62D14" w:rsidP="0047344A">
      <w:pPr>
        <w:spacing w:after="0"/>
        <w:ind w:left="90" w:right="1655" w:firstLine="270"/>
        <w:jc w:val="both"/>
        <w:rPr>
          <w:color w:val="auto"/>
          <w:sz w:val="4"/>
          <w:szCs w:val="4"/>
          <w:lang w:val="ro-RO"/>
        </w:rPr>
      </w:pPr>
    </w:p>
    <w:p w14:paraId="61626331" w14:textId="5FA843AC" w:rsidR="00D62D14" w:rsidRPr="003D1657" w:rsidRDefault="00D62D14" w:rsidP="0047344A">
      <w:pPr>
        <w:spacing w:after="0"/>
        <w:ind w:left="90" w:right="1655" w:firstLine="270"/>
        <w:jc w:val="both"/>
        <w:rPr>
          <w:color w:val="auto"/>
          <w:lang w:val="ro-RO"/>
        </w:rPr>
      </w:pPr>
      <w:r w:rsidRPr="003D1657">
        <w:rPr>
          <w:color w:val="auto"/>
          <w:lang w:val="ro-RO"/>
        </w:rPr>
        <w:t xml:space="preserve">La apariția </w:t>
      </w:r>
      <w:r>
        <w:rPr>
          <w:color w:val="auto"/>
          <w:lang w:val="ro-RO"/>
        </w:rPr>
        <w:t>sa</w:t>
      </w:r>
      <w:r w:rsidRPr="003D1657">
        <w:rPr>
          <w:color w:val="auto"/>
          <w:lang w:val="ro-RO"/>
        </w:rPr>
        <w:t xml:space="preserve">, </w:t>
      </w:r>
      <w:r w:rsidRPr="00E02C96">
        <w:rPr>
          <w:b/>
          <w:bCs/>
          <w:color w:val="auto"/>
          <w:lang w:val="ro-RO"/>
        </w:rPr>
        <w:t xml:space="preserve">omul a fost </w:t>
      </w:r>
      <w:r w:rsidRPr="00E02C96">
        <w:rPr>
          <w:b/>
          <w:bCs/>
          <w:smallCaps/>
          <w:color w:val="auto"/>
          <w:lang w:val="ro-RO"/>
        </w:rPr>
        <w:t>dominant suprarenal</w:t>
      </w:r>
      <w:r w:rsidRPr="003D1657">
        <w:rPr>
          <w:color w:val="auto"/>
          <w:lang w:val="ro-RO"/>
        </w:rPr>
        <w:t xml:space="preserve">, </w:t>
      </w:r>
      <w:r w:rsidRPr="00E02C96">
        <w:rPr>
          <w:b/>
          <w:bCs/>
          <w:color w:val="auto"/>
          <w:lang w:val="ro-RO"/>
        </w:rPr>
        <w:t xml:space="preserve">poate chiar </w:t>
      </w:r>
      <w:r w:rsidRPr="00E02C96">
        <w:rPr>
          <w:b/>
          <w:bCs/>
          <w:smallCaps/>
          <w:color w:val="auto"/>
          <w:lang w:val="ro-RO"/>
        </w:rPr>
        <w:t>hiper</w:t>
      </w:r>
      <w:r w:rsidR="00D249C7" w:rsidRPr="00767625">
        <w:rPr>
          <w:i/>
          <w:iCs/>
          <w:color w:val="auto"/>
          <w:lang w:val="ro-RO"/>
        </w:rPr>
        <w:softHyphen/>
      </w:r>
      <w:r w:rsidRPr="00E02C96">
        <w:rPr>
          <w:b/>
          <w:bCs/>
          <w:smallCaps/>
          <w:color w:val="auto"/>
          <w:lang w:val="ro-RO"/>
        </w:rPr>
        <w:t>suprarenal</w:t>
      </w:r>
      <w:r w:rsidRPr="003D1657">
        <w:rPr>
          <w:color w:val="auto"/>
          <w:lang w:val="ro-RO"/>
        </w:rPr>
        <w:t>, ca bebelușul din leagăn. Ca și acesta d</w:t>
      </w:r>
      <w:r>
        <w:rPr>
          <w:color w:val="auto"/>
          <w:lang w:val="ro-RO"/>
        </w:rPr>
        <w:t>in</w:t>
      </w:r>
      <w:r w:rsidRPr="003D1657">
        <w:rPr>
          <w:color w:val="auto"/>
          <w:lang w:val="ro-RO"/>
        </w:rPr>
        <w:t xml:space="preserve"> urmă, omul începu</w:t>
      </w:r>
      <w:r w:rsidR="00D249C7" w:rsidRPr="00767625">
        <w:rPr>
          <w:i/>
          <w:iCs/>
          <w:color w:val="auto"/>
          <w:lang w:val="ro-RO"/>
        </w:rPr>
        <w:softHyphen/>
      </w:r>
      <w:r w:rsidRPr="003D1657">
        <w:rPr>
          <w:color w:val="auto"/>
          <w:lang w:val="ro-RO"/>
        </w:rPr>
        <w:t>turilor a avut picioare scurte, capul foarte plat, masiv, pătrat, gâtul scurt, toraxul vast și lung, mâinile și picioarele groase. La începuturile sale, omul a fost mai mult sau mai puțin lent, stângace</w:t>
      </w:r>
      <w:r>
        <w:rPr>
          <w:color w:val="auto"/>
          <w:lang w:val="ro-RO"/>
        </w:rPr>
        <w:t>,</w:t>
      </w:r>
      <w:r w:rsidRPr="003D1657">
        <w:rPr>
          <w:color w:val="auto"/>
          <w:lang w:val="ro-RO"/>
        </w:rPr>
        <w:t xml:space="preserve"> cu mușchi foarte puternici, după cum indică punctele lor de inserție pe oasele enorme.</w:t>
      </w:r>
      <w:r w:rsidR="00D249C7">
        <w:rPr>
          <w:color w:val="auto"/>
          <w:lang w:val="ro-RO"/>
        </w:rPr>
        <w:t xml:space="preserve">  </w:t>
      </w:r>
    </w:p>
    <w:p w14:paraId="16842798" w14:textId="77777777" w:rsidR="00D62D14" w:rsidRPr="00E02C96" w:rsidRDefault="00D62D14" w:rsidP="0047344A">
      <w:pPr>
        <w:spacing w:after="0"/>
        <w:ind w:left="90" w:right="1655" w:firstLine="270"/>
        <w:jc w:val="both"/>
        <w:rPr>
          <w:color w:val="auto"/>
          <w:sz w:val="4"/>
          <w:szCs w:val="4"/>
          <w:lang w:val="ro-RO"/>
        </w:rPr>
      </w:pPr>
    </w:p>
    <w:p w14:paraId="66EFAF0F" w14:textId="076E9696" w:rsidR="00D62D14" w:rsidRPr="003D1657" w:rsidRDefault="00D62D14" w:rsidP="0047344A">
      <w:pPr>
        <w:spacing w:after="0"/>
        <w:ind w:left="90" w:right="1655" w:firstLine="270"/>
        <w:jc w:val="both"/>
        <w:rPr>
          <w:color w:val="auto"/>
          <w:lang w:val="ro-RO"/>
        </w:rPr>
      </w:pPr>
      <w:r w:rsidRPr="003D1657">
        <w:rPr>
          <w:color w:val="auto"/>
          <w:lang w:val="ro-RO"/>
        </w:rPr>
        <w:t>Omul începuturilor a fost mai ales obiectiv și practic, destul de puțin ima</w:t>
      </w:r>
      <w:r w:rsidR="00D249C7" w:rsidRPr="00767625">
        <w:rPr>
          <w:i/>
          <w:iCs/>
          <w:color w:val="auto"/>
          <w:lang w:val="ro-RO"/>
        </w:rPr>
        <w:softHyphen/>
      </w:r>
      <w:r w:rsidRPr="003D1657">
        <w:rPr>
          <w:color w:val="auto"/>
          <w:lang w:val="ro-RO"/>
        </w:rPr>
        <w:t>gi</w:t>
      </w:r>
      <w:r w:rsidR="00D249C7" w:rsidRPr="00767625">
        <w:rPr>
          <w:i/>
          <w:iCs/>
          <w:color w:val="auto"/>
          <w:lang w:val="ro-RO"/>
        </w:rPr>
        <w:softHyphen/>
      </w:r>
      <w:r w:rsidRPr="003D1657">
        <w:rPr>
          <w:color w:val="auto"/>
          <w:lang w:val="ro-RO"/>
        </w:rPr>
        <w:t xml:space="preserve">nativ, ca și bebelușul, ce </w:t>
      </w:r>
      <w:r>
        <w:rPr>
          <w:color w:val="auto"/>
          <w:lang w:val="ro-RO"/>
        </w:rPr>
        <w:t>î</w:t>
      </w:r>
      <w:r w:rsidRPr="003D1657">
        <w:rPr>
          <w:color w:val="auto"/>
          <w:lang w:val="ro-RO"/>
        </w:rPr>
        <w:t>i este un fel de diminutiv. Sensibilitatea omului începuturilor a fost rudimentară, emoțiile reduse la bucurie, tristețe, frică, spaimă.</w:t>
      </w:r>
    </w:p>
    <w:p w14:paraId="141BBF2C" w14:textId="77777777" w:rsidR="00D62D14" w:rsidRPr="00D249C7" w:rsidRDefault="00D62D14" w:rsidP="0047344A">
      <w:pPr>
        <w:spacing w:after="0"/>
        <w:ind w:left="90" w:right="1655" w:firstLine="270"/>
        <w:jc w:val="both"/>
        <w:rPr>
          <w:color w:val="auto"/>
          <w:sz w:val="4"/>
          <w:szCs w:val="4"/>
          <w:lang w:val="ro-RO"/>
        </w:rPr>
      </w:pPr>
    </w:p>
    <w:p w14:paraId="0781C3F8" w14:textId="5196D60B" w:rsidR="00D62D14" w:rsidRPr="003D1657" w:rsidRDefault="00D62D14" w:rsidP="0047344A">
      <w:pPr>
        <w:spacing w:after="0"/>
        <w:ind w:left="90" w:right="1655" w:firstLine="270"/>
        <w:jc w:val="both"/>
        <w:rPr>
          <w:color w:val="auto"/>
          <w:lang w:val="ro-RO"/>
        </w:rPr>
      </w:pPr>
      <w:r w:rsidRPr="003D1657">
        <w:rPr>
          <w:color w:val="auto"/>
          <w:lang w:val="ro-RO"/>
        </w:rPr>
        <w:t>Sentimentele omului începuturilor au fost strâns legate de stările sale glan</w:t>
      </w:r>
      <w:r w:rsidR="00D249C7" w:rsidRPr="00767625">
        <w:rPr>
          <w:i/>
          <w:iCs/>
          <w:color w:val="auto"/>
          <w:lang w:val="ro-RO"/>
        </w:rPr>
        <w:softHyphen/>
      </w:r>
      <w:r w:rsidRPr="003D1657">
        <w:rPr>
          <w:color w:val="auto"/>
          <w:lang w:val="ro-RO"/>
        </w:rPr>
        <w:t xml:space="preserve">dulare, furia lui teribilă și impulsivă a semănat cu cea a copilului în leagănul său. Mamele ancestrale au fost dominate de genitala lor interstițială, care le-a ajutat să își crească și să își protejeze copiii până în momentul când aceștia </w:t>
      </w:r>
      <w:r w:rsidR="00D249C7">
        <w:rPr>
          <w:color w:val="auto"/>
          <w:lang w:val="ro-RO"/>
        </w:rPr>
        <w:t>s-au putut</w:t>
      </w:r>
      <w:r w:rsidRPr="003D1657">
        <w:rPr>
          <w:color w:val="auto"/>
          <w:lang w:val="ro-RO"/>
        </w:rPr>
        <w:t xml:space="preserve"> descurc</w:t>
      </w:r>
      <w:r w:rsidR="00D249C7">
        <w:rPr>
          <w:color w:val="auto"/>
          <w:lang w:val="ro-RO"/>
        </w:rPr>
        <w:t>a</w:t>
      </w:r>
      <w:r w:rsidRPr="003D1657">
        <w:rPr>
          <w:color w:val="auto"/>
          <w:lang w:val="ro-RO"/>
        </w:rPr>
        <w:t xml:space="preserve"> singuri. Sentimentul dominant al omului începu</w:t>
      </w:r>
      <w:r w:rsidR="00D249C7" w:rsidRPr="00767625">
        <w:rPr>
          <w:i/>
          <w:iCs/>
          <w:color w:val="auto"/>
          <w:lang w:val="ro-RO"/>
        </w:rPr>
        <w:softHyphen/>
      </w:r>
      <w:r w:rsidRPr="003D1657">
        <w:rPr>
          <w:color w:val="auto"/>
          <w:lang w:val="ro-RO"/>
        </w:rPr>
        <w:t>turilor a fost tendința gregară, descoperirile</w:t>
      </w:r>
      <w:r>
        <w:rPr>
          <w:color w:val="auto"/>
          <w:lang w:val="ro-RO"/>
        </w:rPr>
        <w:t xml:space="preserve"> sale</w:t>
      </w:r>
      <w:r w:rsidRPr="003D1657">
        <w:rPr>
          <w:color w:val="auto"/>
          <w:lang w:val="ro-RO"/>
        </w:rPr>
        <w:t xml:space="preserve"> fură aproape nule, el a trăit</w:t>
      </w:r>
      <w:r>
        <w:rPr>
          <w:color w:val="auto"/>
          <w:lang w:val="ro-RO"/>
        </w:rPr>
        <w:t>,</w:t>
      </w:r>
      <w:r w:rsidRPr="003D1657">
        <w:rPr>
          <w:color w:val="auto"/>
          <w:lang w:val="ro-RO"/>
        </w:rPr>
        <w:t xml:space="preserve"> probabil</w:t>
      </w:r>
      <w:r>
        <w:rPr>
          <w:color w:val="auto"/>
          <w:lang w:val="ro-RO"/>
        </w:rPr>
        <w:t>,</w:t>
      </w:r>
      <w:r w:rsidRPr="003D1657">
        <w:rPr>
          <w:color w:val="auto"/>
          <w:lang w:val="ro-RO"/>
        </w:rPr>
        <w:t xml:space="preserve"> peste 500 000 de ani nu foarte departe de animalitate. Totuși, acest om a imaginat folosirea spinilor, a pietrelor ascuțite, făcând din acestea arme</w:t>
      </w:r>
      <w:r>
        <w:rPr>
          <w:color w:val="auto"/>
          <w:lang w:val="ro-RO"/>
        </w:rPr>
        <w:t xml:space="preserve"> și unelte</w:t>
      </w:r>
      <w:r w:rsidRPr="003D1657">
        <w:rPr>
          <w:color w:val="auto"/>
          <w:lang w:val="ro-RO"/>
        </w:rPr>
        <w:t xml:space="preserve"> pe care le-a utilizat cu mare profit. Trăind într-un climat cald, el a profitat de facilitățile vieții oferite de natura clementă. Omul începu</w:t>
      </w:r>
      <w:r w:rsidRPr="00767625">
        <w:rPr>
          <w:i/>
          <w:iCs/>
          <w:color w:val="auto"/>
          <w:lang w:val="ro-RO"/>
        </w:rPr>
        <w:softHyphen/>
      </w:r>
      <w:r w:rsidRPr="003D1657">
        <w:rPr>
          <w:color w:val="auto"/>
          <w:lang w:val="ro-RO"/>
        </w:rPr>
        <w:t>turilor a construit probabil curse pentru animale și plase</w:t>
      </w:r>
      <w:r>
        <w:rPr>
          <w:color w:val="auto"/>
          <w:lang w:val="ro-RO"/>
        </w:rPr>
        <w:t xml:space="preserve"> de</w:t>
      </w:r>
      <w:r w:rsidRPr="003D1657">
        <w:rPr>
          <w:color w:val="auto"/>
          <w:lang w:val="ro-RO"/>
        </w:rPr>
        <w:t xml:space="preserve"> pentru prins pește, dar acestea nu sunt decât supoziții.</w:t>
      </w:r>
      <w:r w:rsidR="00D249C7">
        <w:rPr>
          <w:color w:val="auto"/>
          <w:lang w:val="ro-RO"/>
        </w:rPr>
        <w:t xml:space="preserve"> </w:t>
      </w:r>
    </w:p>
    <w:p w14:paraId="1847B16D" w14:textId="77777777" w:rsidR="00D62D14" w:rsidRPr="001E6B8B" w:rsidRDefault="00D62D14" w:rsidP="0047344A">
      <w:pPr>
        <w:spacing w:after="0"/>
        <w:ind w:left="90" w:right="1655" w:firstLine="270"/>
        <w:jc w:val="both"/>
        <w:rPr>
          <w:color w:val="auto"/>
          <w:sz w:val="4"/>
          <w:szCs w:val="4"/>
          <w:lang w:val="ro-RO"/>
        </w:rPr>
      </w:pPr>
    </w:p>
    <w:p w14:paraId="116E5C25" w14:textId="77777777" w:rsidR="00D62D14" w:rsidRPr="003D1657" w:rsidRDefault="00D62D14" w:rsidP="0047344A">
      <w:pPr>
        <w:spacing w:after="0"/>
        <w:ind w:left="90" w:right="1655" w:firstLine="270"/>
        <w:jc w:val="both"/>
        <w:rPr>
          <w:color w:val="auto"/>
          <w:lang w:val="ro-RO"/>
        </w:rPr>
      </w:pPr>
      <w:r w:rsidRPr="003D1657">
        <w:rPr>
          <w:color w:val="auto"/>
          <w:lang w:val="ro-RO"/>
        </w:rPr>
        <w:t>Punctele comune ale bebelușilor și ale strămoșulor noștri îndepărtați sunt similitudinea morfologică, puterea musculară, insensibilitatea relativă, pre</w:t>
      </w:r>
      <w:r w:rsidRPr="00767625">
        <w:rPr>
          <w:i/>
          <w:iCs/>
          <w:color w:val="auto"/>
          <w:lang w:val="ro-RO"/>
        </w:rPr>
        <w:softHyphen/>
      </w:r>
      <w:r w:rsidRPr="003D1657">
        <w:rPr>
          <w:color w:val="auto"/>
          <w:lang w:val="ro-RO"/>
        </w:rPr>
        <w:t>ca</w:t>
      </w:r>
      <w:r w:rsidRPr="00767625">
        <w:rPr>
          <w:i/>
          <w:iCs/>
          <w:color w:val="auto"/>
          <w:lang w:val="ro-RO"/>
        </w:rPr>
        <w:softHyphen/>
      </w:r>
      <w:r w:rsidRPr="00767625">
        <w:rPr>
          <w:i/>
          <w:iCs/>
          <w:color w:val="auto"/>
          <w:lang w:val="ro-RO"/>
        </w:rPr>
        <w:softHyphen/>
      </w:r>
      <w:r w:rsidRPr="003D1657">
        <w:rPr>
          <w:color w:val="auto"/>
          <w:lang w:val="ro-RO"/>
        </w:rPr>
        <w:t>ritatea emoțiilor, insuficiența sentimentelor, obiectivitatea spiritului lor.</w:t>
      </w:r>
    </w:p>
    <w:p w14:paraId="51D1BE19" w14:textId="77777777" w:rsidR="00D62D14" w:rsidRPr="001E6B8B" w:rsidRDefault="00D62D14" w:rsidP="0047344A">
      <w:pPr>
        <w:spacing w:after="0"/>
        <w:ind w:left="90" w:right="1655" w:firstLine="270"/>
        <w:jc w:val="both"/>
        <w:rPr>
          <w:color w:val="auto"/>
          <w:sz w:val="4"/>
          <w:szCs w:val="4"/>
          <w:lang w:val="ro-RO"/>
        </w:rPr>
      </w:pPr>
    </w:p>
    <w:p w14:paraId="7676A9EF" w14:textId="3703B1C8" w:rsidR="00D62D14" w:rsidRPr="003D1657" w:rsidRDefault="00D249C7" w:rsidP="0047344A">
      <w:pPr>
        <w:spacing w:after="0"/>
        <w:ind w:left="90" w:right="1655" w:firstLine="270"/>
        <w:jc w:val="both"/>
        <w:rPr>
          <w:color w:val="auto"/>
          <w:lang w:val="ro-RO"/>
        </w:rPr>
      </w:pPr>
      <w:r>
        <w:rPr>
          <w:color w:val="auto"/>
          <w:lang w:val="ro-RO"/>
        </w:rPr>
        <w:t>Asirienii sunt printre p</w:t>
      </w:r>
      <w:r w:rsidR="00D62D14" w:rsidRPr="003D1657">
        <w:rPr>
          <w:color w:val="auto"/>
          <w:lang w:val="ro-RO"/>
        </w:rPr>
        <w:t>opulațiile al căror tip fiziologic amintește strămoșul s</w:t>
      </w:r>
      <w:r w:rsidR="00D62D14">
        <w:rPr>
          <w:color w:val="auto"/>
          <w:lang w:val="ro-RO"/>
        </w:rPr>
        <w:t>u</w:t>
      </w:r>
      <w:r w:rsidR="00D62D14" w:rsidRPr="003D1657">
        <w:rPr>
          <w:color w:val="auto"/>
          <w:lang w:val="ro-RO"/>
        </w:rPr>
        <w:t>prarenal. Moștenitori ai Sumerienilor, prin intermediul Caldeenilor, Asiri</w:t>
      </w:r>
      <w:r w:rsidR="00D62D14" w:rsidRPr="00767625">
        <w:rPr>
          <w:i/>
          <w:iCs/>
          <w:color w:val="auto"/>
          <w:lang w:val="ro-RO"/>
        </w:rPr>
        <w:softHyphen/>
      </w:r>
      <w:r w:rsidR="00D62D14" w:rsidRPr="003D1657">
        <w:rPr>
          <w:color w:val="auto"/>
          <w:lang w:val="ro-RO"/>
        </w:rPr>
        <w:t>enii nu au sporit cunoștințele</w:t>
      </w:r>
      <w:r w:rsidR="00D62D14">
        <w:rPr>
          <w:color w:val="auto"/>
          <w:lang w:val="ro-RO"/>
        </w:rPr>
        <w:t xml:space="preserve"> </w:t>
      </w:r>
      <w:r w:rsidR="00D62D14" w:rsidRPr="003D1657">
        <w:rPr>
          <w:color w:val="auto"/>
          <w:lang w:val="ro-RO"/>
        </w:rPr>
        <w:t>primite de la predeccesorii lor</w:t>
      </w:r>
      <w:r w:rsidR="00D62D14">
        <w:rPr>
          <w:color w:val="auto"/>
          <w:lang w:val="ro-RO"/>
        </w:rPr>
        <w:t>,</w:t>
      </w:r>
      <w:r w:rsidR="00D62D14" w:rsidRPr="003D1657">
        <w:rPr>
          <w:color w:val="auto"/>
          <w:lang w:val="ro-RO"/>
        </w:rPr>
        <w:t xml:space="preserve"> nu au știut decât să folosească forța. De aceea, în ordine practică, au progresat doar în dome</w:t>
      </w:r>
      <w:r w:rsidRPr="00767625">
        <w:rPr>
          <w:i/>
          <w:iCs/>
          <w:color w:val="auto"/>
          <w:lang w:val="ro-RO"/>
        </w:rPr>
        <w:softHyphen/>
      </w:r>
      <w:r w:rsidR="00D62D14" w:rsidRPr="003D1657">
        <w:rPr>
          <w:color w:val="auto"/>
          <w:lang w:val="ro-RO"/>
        </w:rPr>
        <w:t>niile corespunzătoare tipului,</w:t>
      </w:r>
      <w:r w:rsidR="00D62D14">
        <w:rPr>
          <w:color w:val="auto"/>
          <w:lang w:val="ro-RO"/>
        </w:rPr>
        <w:t xml:space="preserve"> </w:t>
      </w:r>
      <w:r w:rsidR="00D62D14" w:rsidRPr="003D1657">
        <w:rPr>
          <w:color w:val="auto"/>
          <w:lang w:val="ro-RO"/>
        </w:rPr>
        <w:t>lor suprarenal: războiul, jaful, uciderea altora, cu o insensibilitate emoțională ce i-a împins la toate atrocitățile posibile.</w:t>
      </w:r>
      <w:r>
        <w:rPr>
          <w:color w:val="auto"/>
          <w:lang w:val="ro-RO"/>
        </w:rPr>
        <w:t xml:space="preserve"> </w:t>
      </w:r>
    </w:p>
    <w:p w14:paraId="41622265" w14:textId="77777777" w:rsidR="00D62D14" w:rsidRPr="003D1657" w:rsidRDefault="00D62D14" w:rsidP="0047344A">
      <w:pPr>
        <w:spacing w:after="0"/>
        <w:ind w:left="90" w:right="1655" w:firstLine="270"/>
        <w:jc w:val="both"/>
        <w:rPr>
          <w:color w:val="auto"/>
          <w:lang w:val="ro-RO"/>
        </w:rPr>
      </w:pPr>
    </w:p>
    <w:p w14:paraId="6CCE5E2C" w14:textId="4C6FA6DD" w:rsidR="00D62D14" w:rsidRPr="003D1657" w:rsidRDefault="00234E60" w:rsidP="0047344A">
      <w:pPr>
        <w:spacing w:after="0"/>
        <w:ind w:left="90" w:right="1655"/>
        <w:jc w:val="center"/>
        <w:rPr>
          <w:b/>
          <w:smallCaps/>
          <w:color w:val="auto"/>
          <w:sz w:val="28"/>
          <w:szCs w:val="28"/>
          <w:lang w:val="ro-RO"/>
        </w:rPr>
      </w:pPr>
      <w:r>
        <w:rPr>
          <w:b/>
          <w:smallCaps/>
          <w:color w:val="auto"/>
          <w:sz w:val="28"/>
          <w:szCs w:val="28"/>
          <w:lang w:val="ro-RO"/>
        </w:rPr>
        <w:t xml:space="preserve">VI. 48. </w:t>
      </w:r>
      <w:r w:rsidR="00D62D14" w:rsidRPr="003D1657">
        <w:rPr>
          <w:b/>
          <w:smallCaps/>
          <w:color w:val="auto"/>
          <w:sz w:val="28"/>
          <w:szCs w:val="28"/>
          <w:lang w:val="ro-RO"/>
        </w:rPr>
        <w:t>evoluți</w:t>
      </w:r>
      <w:r w:rsidR="0089468D">
        <w:rPr>
          <w:b/>
          <w:smallCaps/>
          <w:color w:val="auto"/>
          <w:sz w:val="28"/>
          <w:szCs w:val="28"/>
          <w:lang w:val="ro-RO"/>
        </w:rPr>
        <w:t>a</w:t>
      </w:r>
      <w:r w:rsidR="00D62D14" w:rsidRPr="003D1657">
        <w:rPr>
          <w:b/>
          <w:smallCaps/>
          <w:color w:val="auto"/>
          <w:sz w:val="28"/>
          <w:szCs w:val="28"/>
          <w:lang w:val="ro-RO"/>
        </w:rPr>
        <w:t xml:space="preserve"> și tiroidă</w:t>
      </w:r>
    </w:p>
    <w:p w14:paraId="43FFA3E3" w14:textId="77777777" w:rsidR="00D62D14" w:rsidRPr="003D1657" w:rsidRDefault="00D62D14" w:rsidP="0047344A">
      <w:pPr>
        <w:spacing w:after="0"/>
        <w:ind w:left="90" w:right="1655" w:firstLine="270"/>
        <w:jc w:val="both"/>
        <w:rPr>
          <w:color w:val="auto"/>
          <w:sz w:val="10"/>
          <w:szCs w:val="10"/>
          <w:lang w:val="ro-RO"/>
        </w:rPr>
      </w:pPr>
    </w:p>
    <w:p w14:paraId="413F1681" w14:textId="72AD79CF" w:rsidR="00D62D14" w:rsidRPr="003D1657" w:rsidRDefault="00D62D14" w:rsidP="0047344A">
      <w:pPr>
        <w:spacing w:after="0"/>
        <w:ind w:left="90" w:right="1655" w:firstLine="270"/>
        <w:jc w:val="both"/>
        <w:rPr>
          <w:color w:val="auto"/>
          <w:lang w:val="ro-RO"/>
        </w:rPr>
      </w:pPr>
      <w:r w:rsidRPr="003D1657">
        <w:rPr>
          <w:color w:val="auto"/>
          <w:lang w:val="ro-RO"/>
        </w:rPr>
        <w:t xml:space="preserve"> Începând cu vârsta de un an, metabolismul copilului, de aceeași valoare c</w:t>
      </w:r>
      <w:r>
        <w:rPr>
          <w:color w:val="auto"/>
          <w:lang w:val="ro-RO"/>
        </w:rPr>
        <w:t>u</w:t>
      </w:r>
      <w:r w:rsidRPr="003D1657">
        <w:rPr>
          <w:color w:val="auto"/>
          <w:lang w:val="ro-RO"/>
        </w:rPr>
        <w:t xml:space="preserve"> al bătrânului, crește rapid până către cinci ani, după care scade lent, până către șapte ani. Vreme de șapte ani, copilul este tiroidian, după cum indică transformările sale fiziologice. Capul și membrele i </w:t>
      </w:r>
      <w:r>
        <w:rPr>
          <w:color w:val="auto"/>
          <w:lang w:val="ro-RO"/>
        </w:rPr>
        <w:t>s</w:t>
      </w:r>
      <w:r w:rsidRPr="003D1657">
        <w:rPr>
          <w:color w:val="auto"/>
          <w:lang w:val="ro-RO"/>
        </w:rPr>
        <w:t>e lungesc, sensibili</w:t>
      </w:r>
      <w:r w:rsidRPr="00767625">
        <w:rPr>
          <w:i/>
          <w:iCs/>
          <w:color w:val="auto"/>
          <w:lang w:val="ro-RO"/>
        </w:rPr>
        <w:softHyphen/>
      </w:r>
      <w:r w:rsidRPr="003D1657">
        <w:rPr>
          <w:color w:val="auto"/>
          <w:lang w:val="ro-RO"/>
        </w:rPr>
        <w:t>tate excesivă, emotivitate exagerată, sentimente foarte vii, activită</w:t>
      </w:r>
      <w:r w:rsidRPr="00767625">
        <w:rPr>
          <w:i/>
          <w:iCs/>
          <w:color w:val="auto"/>
          <w:lang w:val="ro-RO"/>
        </w:rPr>
        <w:softHyphen/>
      </w:r>
      <w:r w:rsidRPr="003D1657">
        <w:rPr>
          <w:color w:val="auto"/>
          <w:lang w:val="ro-RO"/>
        </w:rPr>
        <w:t>ți debor</w:t>
      </w:r>
      <w:r w:rsidR="00507F12" w:rsidRPr="00767625">
        <w:rPr>
          <w:i/>
          <w:iCs/>
          <w:color w:val="auto"/>
          <w:lang w:val="ro-RO"/>
        </w:rPr>
        <w:softHyphen/>
      </w:r>
      <w:r w:rsidRPr="003D1657">
        <w:rPr>
          <w:color w:val="auto"/>
          <w:lang w:val="ro-RO"/>
        </w:rPr>
        <w:t>dante</w:t>
      </w:r>
      <w:r>
        <w:rPr>
          <w:color w:val="auto"/>
          <w:lang w:val="ro-RO"/>
        </w:rPr>
        <w:t>,</w:t>
      </w:r>
      <w:r w:rsidRPr="003D1657">
        <w:rPr>
          <w:color w:val="auto"/>
          <w:lang w:val="ro-RO"/>
        </w:rPr>
        <w:t xml:space="preserve"> agitați</w:t>
      </w:r>
      <w:r>
        <w:rPr>
          <w:color w:val="auto"/>
          <w:lang w:val="ro-RO"/>
        </w:rPr>
        <w:t>e</w:t>
      </w:r>
      <w:r w:rsidRPr="003D1657">
        <w:rPr>
          <w:color w:val="auto"/>
          <w:lang w:val="ro-RO"/>
        </w:rPr>
        <w:t>, strigăte, cheltuială mu</w:t>
      </w:r>
      <w:r w:rsidR="00507F12">
        <w:rPr>
          <w:color w:val="auto"/>
          <w:lang w:val="ro-RO"/>
        </w:rPr>
        <w:t>s</w:t>
      </w:r>
      <w:r w:rsidRPr="003D1657">
        <w:rPr>
          <w:color w:val="auto"/>
          <w:lang w:val="ro-RO"/>
        </w:rPr>
        <w:t>culară, tendința de a se servi de nuiele, bice, de a arunca pietre, de a fabrica arcuri</w:t>
      </w:r>
      <w:r>
        <w:rPr>
          <w:color w:val="auto"/>
          <w:lang w:val="ro-RO"/>
        </w:rPr>
        <w:t>,</w:t>
      </w:r>
      <w:r w:rsidRPr="003D1657">
        <w:rPr>
          <w:color w:val="auto"/>
          <w:lang w:val="ro-RO"/>
        </w:rPr>
        <w:t xml:space="preserve"> săgeți</w:t>
      </w:r>
      <w:r>
        <w:rPr>
          <w:color w:val="auto"/>
          <w:lang w:val="ro-RO"/>
        </w:rPr>
        <w:t>, etc</w:t>
      </w:r>
      <w:r w:rsidRPr="003D1657">
        <w:rPr>
          <w:color w:val="auto"/>
          <w:lang w:val="ro-RO"/>
        </w:rPr>
        <w:t>.</w:t>
      </w:r>
    </w:p>
    <w:p w14:paraId="2C4F20F1" w14:textId="77777777" w:rsidR="00D62D14" w:rsidRPr="00DE6BEB" w:rsidRDefault="00D62D14" w:rsidP="0047344A">
      <w:pPr>
        <w:spacing w:after="0"/>
        <w:ind w:left="90" w:right="1655" w:firstLine="270"/>
        <w:jc w:val="both"/>
        <w:rPr>
          <w:color w:val="auto"/>
          <w:sz w:val="4"/>
          <w:szCs w:val="4"/>
          <w:lang w:val="ro-RO"/>
        </w:rPr>
      </w:pPr>
    </w:p>
    <w:p w14:paraId="72AF7B5D" w14:textId="77777777" w:rsidR="00D62D14" w:rsidRPr="003D1657" w:rsidRDefault="00D62D14" w:rsidP="0047344A">
      <w:pPr>
        <w:spacing w:after="0"/>
        <w:ind w:left="90" w:right="1655" w:firstLine="270"/>
        <w:jc w:val="both"/>
        <w:rPr>
          <w:color w:val="auto"/>
          <w:lang w:val="ro-RO"/>
        </w:rPr>
      </w:pPr>
      <w:r w:rsidRPr="003D1657">
        <w:rPr>
          <w:color w:val="auto"/>
          <w:lang w:val="ro-RO"/>
        </w:rPr>
        <w:t>Dotat cu o excelentă memorie și simțuri agere, copilul își constituie lim</w:t>
      </w:r>
      <w:r w:rsidRPr="00767625">
        <w:rPr>
          <w:i/>
          <w:iCs/>
          <w:color w:val="auto"/>
          <w:lang w:val="ro-RO"/>
        </w:rPr>
        <w:softHyphen/>
      </w:r>
      <w:r w:rsidRPr="003D1657">
        <w:rPr>
          <w:color w:val="auto"/>
          <w:lang w:val="ro-RO"/>
        </w:rPr>
        <w:t>bajul său. La început, el invent</w:t>
      </w:r>
      <w:r>
        <w:rPr>
          <w:color w:val="auto"/>
          <w:lang w:val="ro-RO"/>
        </w:rPr>
        <w:t>e</w:t>
      </w:r>
      <w:r w:rsidRPr="003D1657">
        <w:rPr>
          <w:color w:val="auto"/>
          <w:lang w:val="ro-RO"/>
        </w:rPr>
        <w:t>a</w:t>
      </w:r>
      <w:r>
        <w:rPr>
          <w:color w:val="auto"/>
          <w:lang w:val="ro-RO"/>
        </w:rPr>
        <w:t>ză</w:t>
      </w:r>
      <w:r w:rsidRPr="003D1657">
        <w:rPr>
          <w:color w:val="auto"/>
          <w:lang w:val="ro-RO"/>
        </w:rPr>
        <w:t xml:space="preserve"> propriile-i cuvinte și v</w:t>
      </w:r>
      <w:r>
        <w:rPr>
          <w:color w:val="auto"/>
          <w:lang w:val="ro-RO"/>
        </w:rPr>
        <w:t>orbește</w:t>
      </w:r>
      <w:r w:rsidRPr="003D1657">
        <w:rPr>
          <w:color w:val="auto"/>
          <w:lang w:val="ro-RO"/>
        </w:rPr>
        <w:t xml:space="preserve"> în felul </w:t>
      </w:r>
      <w:r>
        <w:rPr>
          <w:color w:val="auto"/>
          <w:lang w:val="ro-RO"/>
        </w:rPr>
        <w:t>său</w:t>
      </w:r>
      <w:r w:rsidRPr="003D1657">
        <w:rPr>
          <w:color w:val="auto"/>
          <w:lang w:val="ro-RO"/>
        </w:rPr>
        <w:t xml:space="preserve"> special. Dacă nu</w:t>
      </w:r>
      <w:r>
        <w:rPr>
          <w:color w:val="auto"/>
          <w:lang w:val="ro-RO"/>
        </w:rPr>
        <w:t>-</w:t>
      </w:r>
      <w:r w:rsidRPr="003D1657">
        <w:rPr>
          <w:color w:val="auto"/>
          <w:lang w:val="ro-RO"/>
        </w:rPr>
        <w:t>i acordăm aten</w:t>
      </w:r>
      <w:r>
        <w:rPr>
          <w:color w:val="auto"/>
          <w:lang w:val="ro-RO"/>
        </w:rPr>
        <w:t>ț</w:t>
      </w:r>
      <w:r w:rsidRPr="003D1657">
        <w:rPr>
          <w:color w:val="auto"/>
          <w:lang w:val="ro-RO"/>
        </w:rPr>
        <w:t xml:space="preserve">ia cuvenită, copilul </w:t>
      </w:r>
      <w:r>
        <w:rPr>
          <w:color w:val="auto"/>
          <w:lang w:val="ro-RO"/>
        </w:rPr>
        <w:t>își</w:t>
      </w:r>
      <w:r w:rsidRPr="003D1657">
        <w:rPr>
          <w:color w:val="auto"/>
          <w:lang w:val="ro-RO"/>
        </w:rPr>
        <w:t xml:space="preserve"> construi</w:t>
      </w:r>
      <w:r>
        <w:rPr>
          <w:color w:val="auto"/>
          <w:lang w:val="ro-RO"/>
        </w:rPr>
        <w:t>ește</w:t>
      </w:r>
      <w:r w:rsidRPr="003D1657">
        <w:rPr>
          <w:color w:val="auto"/>
          <w:lang w:val="ro-RO"/>
        </w:rPr>
        <w:t xml:space="preserve"> destul de repede un limbaj personal. Intelectualitatea lui se trezește și cap</w:t>
      </w:r>
      <w:r w:rsidRPr="00767625">
        <w:rPr>
          <w:i/>
          <w:iCs/>
          <w:color w:val="auto"/>
          <w:lang w:val="ro-RO"/>
        </w:rPr>
        <w:softHyphen/>
      </w:r>
      <w:r w:rsidRPr="003D1657">
        <w:rPr>
          <w:color w:val="auto"/>
          <w:lang w:val="ro-RO"/>
        </w:rPr>
        <w:t>tează tot ce este vizibil, nou, original, imaginația îi este bogată, împingându-l către povești și chiar minciuni. El este mai mult sau mai puțin cochet și se bucură de unele posibilități artistice, complăcându-se în a colora hârtii, ziduri sau arbori, a executa desene ce seamănă cu cele de pe pereții peșterilor, ale strămoșilor noștri.</w:t>
      </w:r>
    </w:p>
    <w:p w14:paraId="511C995E" w14:textId="77777777" w:rsidR="00D62D14" w:rsidRPr="00DE6BEB" w:rsidRDefault="00D62D14" w:rsidP="0047344A">
      <w:pPr>
        <w:spacing w:after="0"/>
        <w:ind w:left="90" w:right="1655" w:firstLine="270"/>
        <w:jc w:val="both"/>
        <w:rPr>
          <w:color w:val="auto"/>
          <w:sz w:val="4"/>
          <w:szCs w:val="4"/>
          <w:lang w:val="ro-RO"/>
        </w:rPr>
      </w:pPr>
    </w:p>
    <w:p w14:paraId="51348B48" w14:textId="31710508" w:rsidR="00D62D14" w:rsidRPr="003D1657" w:rsidRDefault="00D62D14" w:rsidP="0047344A">
      <w:pPr>
        <w:spacing w:after="0"/>
        <w:ind w:left="90" w:right="1655" w:firstLine="270"/>
        <w:jc w:val="both"/>
        <w:rPr>
          <w:color w:val="auto"/>
          <w:lang w:val="ro-RO"/>
        </w:rPr>
      </w:pPr>
      <w:r w:rsidRPr="003D1657">
        <w:rPr>
          <w:color w:val="auto"/>
          <w:lang w:val="ro-RO"/>
        </w:rPr>
        <w:t xml:space="preserve">Cel mai îndepărtat om primitiv n-a avut nicio tendință de perfecționare și ar fi rămas o brută multe milenii, poate </w:t>
      </w:r>
      <w:r w:rsidR="00507F12">
        <w:rPr>
          <w:color w:val="auto"/>
          <w:lang w:val="ro-RO"/>
        </w:rPr>
        <w:t xml:space="preserve">pentru </w:t>
      </w:r>
      <w:r w:rsidRPr="003D1657">
        <w:rPr>
          <w:color w:val="auto"/>
          <w:lang w:val="ro-RO"/>
        </w:rPr>
        <w:t>totdeauna, după cât era de slab dotat pe plan intelectual, dacă nu ar fi intervenit evenimentul misterios și imprevi</w:t>
      </w:r>
      <w:r w:rsidRPr="00767625">
        <w:rPr>
          <w:i/>
          <w:iCs/>
          <w:color w:val="auto"/>
          <w:lang w:val="ro-RO"/>
        </w:rPr>
        <w:softHyphen/>
      </w:r>
      <w:r w:rsidRPr="003D1657">
        <w:rPr>
          <w:color w:val="auto"/>
          <w:lang w:val="ro-RO"/>
        </w:rPr>
        <w:t>zibil al schimbării climatului. Perioadele glaciare au afectat toți oamenii, fără excepție. Adaptarea sau moartea erau singurele posibilități, astfel că, proba</w:t>
      </w:r>
      <w:r w:rsidRPr="00767625">
        <w:rPr>
          <w:i/>
          <w:iCs/>
          <w:color w:val="auto"/>
          <w:lang w:val="ro-RO"/>
        </w:rPr>
        <w:softHyphen/>
      </w:r>
      <w:r w:rsidRPr="003D1657">
        <w:rPr>
          <w:color w:val="auto"/>
          <w:lang w:val="ro-RO"/>
        </w:rPr>
        <w:t>bil, nu mai există astăzi decât excepțional, cine știe pe unde, oameni identici cu primii noștri strămoși.</w:t>
      </w:r>
    </w:p>
    <w:p w14:paraId="67D024B7" w14:textId="77777777" w:rsidR="00D62D14" w:rsidRPr="00DE6BEB" w:rsidRDefault="00D62D14" w:rsidP="0047344A">
      <w:pPr>
        <w:spacing w:after="0"/>
        <w:ind w:left="90" w:right="1655" w:firstLine="270"/>
        <w:jc w:val="both"/>
        <w:rPr>
          <w:color w:val="auto"/>
          <w:sz w:val="4"/>
          <w:szCs w:val="4"/>
          <w:lang w:val="ro-RO"/>
        </w:rPr>
      </w:pPr>
    </w:p>
    <w:p w14:paraId="371D7F56" w14:textId="347BB238" w:rsidR="00D62D14" w:rsidRPr="003D1657" w:rsidRDefault="00D62D14" w:rsidP="0047344A">
      <w:pPr>
        <w:spacing w:after="0"/>
        <w:ind w:left="90" w:right="1655" w:firstLine="270"/>
        <w:jc w:val="both"/>
        <w:rPr>
          <w:color w:val="auto"/>
          <w:lang w:val="ro-RO"/>
        </w:rPr>
      </w:pPr>
      <w:r w:rsidRPr="003D1657">
        <w:rPr>
          <w:color w:val="auto"/>
          <w:lang w:val="ro-RO"/>
        </w:rPr>
        <w:t xml:space="preserve">În același timp, prea siguri de concepția lor </w:t>
      </w:r>
      <w:r>
        <w:rPr>
          <w:color w:val="auto"/>
          <w:lang w:val="ro-RO"/>
        </w:rPr>
        <w:t>despre</w:t>
      </w:r>
      <w:r w:rsidRPr="003D1657">
        <w:rPr>
          <w:color w:val="auto"/>
          <w:lang w:val="ro-RO"/>
        </w:rPr>
        <w:t xml:space="preserve"> ereditate, antropologii s-au trezit într-o încurcătură explicativă: Omul </w:t>
      </w:r>
      <w:r w:rsidR="00507F12">
        <w:rPr>
          <w:color w:val="auto"/>
          <w:lang w:val="ro-RO"/>
        </w:rPr>
        <w:t>c</w:t>
      </w:r>
      <w:r w:rsidRPr="003D1657">
        <w:rPr>
          <w:color w:val="auto"/>
          <w:lang w:val="ro-RO"/>
        </w:rPr>
        <w:t>avernelor nu putea fi de</w:t>
      </w:r>
      <w:r w:rsidR="00507F12">
        <w:rPr>
          <w:color w:val="auto"/>
          <w:lang w:val="ro-RO"/>
        </w:rPr>
        <w:t>s</w:t>
      </w:r>
      <w:r w:rsidRPr="003D1657">
        <w:rPr>
          <w:color w:val="auto"/>
          <w:lang w:val="ro-RO"/>
        </w:rPr>
        <w:t>cen</w:t>
      </w:r>
      <w:r w:rsidR="00507F12" w:rsidRPr="00767625">
        <w:rPr>
          <w:i/>
          <w:iCs/>
          <w:color w:val="auto"/>
          <w:lang w:val="ro-RO"/>
        </w:rPr>
        <w:softHyphen/>
      </w:r>
      <w:r w:rsidRPr="003D1657">
        <w:rPr>
          <w:color w:val="auto"/>
          <w:lang w:val="ro-RO"/>
        </w:rPr>
        <w:t xml:space="preserve">dentul </w:t>
      </w:r>
      <w:r w:rsidR="00507F12">
        <w:rPr>
          <w:color w:val="auto"/>
          <w:lang w:val="ro-RO"/>
        </w:rPr>
        <w:t>o</w:t>
      </w:r>
      <w:r w:rsidRPr="003D1657">
        <w:rPr>
          <w:color w:val="auto"/>
          <w:lang w:val="ro-RO"/>
        </w:rPr>
        <w:t xml:space="preserve">mului </w:t>
      </w:r>
      <w:r w:rsidR="00507F12">
        <w:rPr>
          <w:color w:val="auto"/>
          <w:lang w:val="ro-RO"/>
        </w:rPr>
        <w:t>i</w:t>
      </w:r>
      <w:r w:rsidRPr="003D1657">
        <w:rPr>
          <w:color w:val="auto"/>
          <w:lang w:val="ro-RO"/>
        </w:rPr>
        <w:t xml:space="preserve">nițial sau </w:t>
      </w:r>
      <w:r w:rsidR="00507F12">
        <w:rPr>
          <w:color w:val="auto"/>
          <w:lang w:val="ro-RO"/>
        </w:rPr>
        <w:t>p</w:t>
      </w:r>
      <w:r w:rsidRPr="003D1657">
        <w:rPr>
          <w:color w:val="auto"/>
          <w:lang w:val="ro-RO"/>
        </w:rPr>
        <w:t xml:space="preserve">rimitiv, cu care nu semăna în niciun fel. Din acest punct de vedere, adaptarea este evidentă: sub influența frigului, </w:t>
      </w:r>
      <w:r>
        <w:rPr>
          <w:color w:val="auto"/>
          <w:lang w:val="ro-RO"/>
        </w:rPr>
        <w:t>S</w:t>
      </w:r>
      <w:r w:rsidRPr="003D1657">
        <w:rPr>
          <w:color w:val="auto"/>
          <w:lang w:val="ro-RO"/>
        </w:rPr>
        <w:t>upra</w:t>
      </w:r>
      <w:r w:rsidRPr="00767625">
        <w:rPr>
          <w:i/>
          <w:iCs/>
          <w:color w:val="auto"/>
          <w:lang w:val="ro-RO"/>
        </w:rPr>
        <w:softHyphen/>
      </w:r>
      <w:r w:rsidRPr="003D1657">
        <w:rPr>
          <w:color w:val="auto"/>
          <w:lang w:val="ro-RO"/>
        </w:rPr>
        <w:t xml:space="preserve">renalul ancestral, </w:t>
      </w:r>
      <w:r>
        <w:rPr>
          <w:color w:val="auto"/>
          <w:lang w:val="ro-RO"/>
        </w:rPr>
        <w:t>i</w:t>
      </w:r>
      <w:r w:rsidRPr="003D1657">
        <w:rPr>
          <w:color w:val="auto"/>
          <w:lang w:val="ro-RO"/>
        </w:rPr>
        <w:t xml:space="preserve">nițial sau </w:t>
      </w:r>
      <w:r>
        <w:rPr>
          <w:color w:val="auto"/>
          <w:lang w:val="ro-RO"/>
        </w:rPr>
        <w:t>p</w:t>
      </w:r>
      <w:r w:rsidRPr="003D1657">
        <w:rPr>
          <w:color w:val="auto"/>
          <w:lang w:val="ro-RO"/>
        </w:rPr>
        <w:t>rimitiv, a devenit tiroidian, adică asemănător copilului între un an și șapte ani.</w:t>
      </w:r>
    </w:p>
    <w:p w14:paraId="01AACD94" w14:textId="77777777" w:rsidR="00D62D14" w:rsidRPr="007B2092" w:rsidRDefault="00D62D14" w:rsidP="0047344A">
      <w:pPr>
        <w:spacing w:after="0"/>
        <w:ind w:left="90" w:right="1655" w:firstLine="270"/>
        <w:jc w:val="both"/>
        <w:rPr>
          <w:color w:val="auto"/>
          <w:sz w:val="4"/>
          <w:szCs w:val="4"/>
          <w:lang w:val="ro-RO"/>
        </w:rPr>
      </w:pPr>
    </w:p>
    <w:p w14:paraId="109D573F" w14:textId="00BC3C0C" w:rsidR="00D62D14" w:rsidRPr="003D1657" w:rsidRDefault="00D62D14" w:rsidP="0047344A">
      <w:pPr>
        <w:spacing w:after="0"/>
        <w:ind w:left="90" w:right="1655" w:firstLine="270"/>
        <w:jc w:val="both"/>
        <w:rPr>
          <w:color w:val="auto"/>
          <w:lang w:val="ro-RO"/>
        </w:rPr>
      </w:pPr>
      <w:r w:rsidRPr="003D1657">
        <w:rPr>
          <w:color w:val="auto"/>
          <w:lang w:val="ro-RO"/>
        </w:rPr>
        <w:t xml:space="preserve">Omul </w:t>
      </w:r>
      <w:r w:rsidR="00507F12">
        <w:rPr>
          <w:color w:val="auto"/>
          <w:lang w:val="ro-RO"/>
        </w:rPr>
        <w:t>c</w:t>
      </w:r>
      <w:r w:rsidRPr="003D1657">
        <w:rPr>
          <w:color w:val="auto"/>
          <w:lang w:val="ro-RO"/>
        </w:rPr>
        <w:t>avernelor este mai mare, mai svelt, mai sigur pe el, capul alungit, osatură mai puțin voluminoasă, picioare mai lungi, gâtul degajat, articulații mai fine. Pentru a rezista la frig, consumația de grăsime și măduvă trebuie să-i fi fost necesară. Foarte vioi, alert, inventator de arme zburătoare sau de aruncat, acest om a deve</w:t>
      </w:r>
      <w:r>
        <w:rPr>
          <w:color w:val="auto"/>
          <w:lang w:val="ro-RO"/>
        </w:rPr>
        <w:t>n</w:t>
      </w:r>
      <w:r w:rsidRPr="003D1657">
        <w:rPr>
          <w:color w:val="auto"/>
          <w:lang w:val="ro-RO"/>
        </w:rPr>
        <w:t>it un vânător iscusit, viteza sa la fugă fiind compa</w:t>
      </w:r>
      <w:r w:rsidRPr="00767625">
        <w:rPr>
          <w:i/>
          <w:iCs/>
          <w:color w:val="auto"/>
          <w:lang w:val="ro-RO"/>
        </w:rPr>
        <w:softHyphen/>
      </w:r>
      <w:r w:rsidRPr="003D1657">
        <w:rPr>
          <w:color w:val="auto"/>
          <w:lang w:val="ro-RO"/>
        </w:rPr>
        <w:t xml:space="preserve">rabilă cu cea a unora dintre animalele pe care le vâna. </w:t>
      </w:r>
      <w:r>
        <w:rPr>
          <w:color w:val="auto"/>
          <w:lang w:val="ro-RO"/>
        </w:rPr>
        <w:t>E</w:t>
      </w:r>
      <w:r w:rsidRPr="003D1657">
        <w:rPr>
          <w:color w:val="auto"/>
          <w:lang w:val="ro-RO"/>
        </w:rPr>
        <w:t>t trebuie să fi înțeles r</w:t>
      </w:r>
      <w:r>
        <w:rPr>
          <w:color w:val="auto"/>
          <w:lang w:val="ro-RO"/>
        </w:rPr>
        <w:t>apid</w:t>
      </w:r>
      <w:r w:rsidRPr="003D1657">
        <w:rPr>
          <w:color w:val="auto"/>
          <w:lang w:val="ro-RO"/>
        </w:rPr>
        <w:t xml:space="preserve"> avantajul prezentat de viteza cât mai mare pe care i-o puteau asigura picioarele zvelte, </w:t>
      </w:r>
      <w:r>
        <w:rPr>
          <w:color w:val="auto"/>
          <w:lang w:val="ro-RO"/>
        </w:rPr>
        <w:t>promptitudinea</w:t>
      </w:r>
      <w:r w:rsidRPr="003D1657">
        <w:rPr>
          <w:color w:val="auto"/>
          <w:lang w:val="ro-RO"/>
        </w:rPr>
        <w:t xml:space="preserve"> loviturii dublând efectul forței. Foarte curând se va fi ajuns la aruncarea toporiștei, constatându-se că este prefe</w:t>
      </w:r>
      <w:r w:rsidRPr="00767625">
        <w:rPr>
          <w:i/>
          <w:iCs/>
          <w:color w:val="auto"/>
          <w:lang w:val="ro-RO"/>
        </w:rPr>
        <w:softHyphen/>
      </w:r>
      <w:r w:rsidRPr="003D1657">
        <w:rPr>
          <w:color w:val="auto"/>
          <w:lang w:val="ro-RO"/>
        </w:rPr>
        <w:t xml:space="preserve">rabilă atingerea vânatului sau a inamicului printr-o lovitură de departe. Apoi a fost inventată sulița, propulsorul, pentru </w:t>
      </w:r>
      <w:r w:rsidR="00507F12">
        <w:rPr>
          <w:color w:val="auto"/>
          <w:lang w:val="ro-RO"/>
        </w:rPr>
        <w:t xml:space="preserve">o </w:t>
      </w:r>
      <w:r w:rsidRPr="003D1657">
        <w:rPr>
          <w:color w:val="auto"/>
          <w:lang w:val="ro-RO"/>
        </w:rPr>
        <w:t>mai bun</w:t>
      </w:r>
      <w:r w:rsidR="00507F12">
        <w:rPr>
          <w:color w:val="auto"/>
          <w:lang w:val="ro-RO"/>
        </w:rPr>
        <w:t>ă</w:t>
      </w:r>
      <w:r w:rsidRPr="003D1657">
        <w:rPr>
          <w:color w:val="auto"/>
          <w:lang w:val="ro-RO"/>
        </w:rPr>
        <w:t xml:space="preserve"> </w:t>
      </w:r>
      <w:r w:rsidR="00507F12">
        <w:rPr>
          <w:color w:val="auto"/>
          <w:lang w:val="ro-RO"/>
        </w:rPr>
        <w:t>eficacitate</w:t>
      </w:r>
      <w:r w:rsidRPr="003D1657">
        <w:rPr>
          <w:color w:val="auto"/>
          <w:lang w:val="ro-RO"/>
        </w:rPr>
        <w:t xml:space="preserve"> a armelor sau pietrelor aruncate.</w:t>
      </w:r>
    </w:p>
    <w:p w14:paraId="7F28D35E" w14:textId="77777777" w:rsidR="00D62D14" w:rsidRPr="00E307E5" w:rsidRDefault="00D62D14" w:rsidP="0047344A">
      <w:pPr>
        <w:spacing w:after="0"/>
        <w:ind w:left="90" w:right="1655" w:firstLine="270"/>
        <w:jc w:val="both"/>
        <w:rPr>
          <w:color w:val="auto"/>
          <w:sz w:val="4"/>
          <w:szCs w:val="4"/>
          <w:lang w:val="ro-RO"/>
        </w:rPr>
      </w:pPr>
    </w:p>
    <w:p w14:paraId="5C41B8EE" w14:textId="020BD864" w:rsidR="00D62D14" w:rsidRPr="003D1657" w:rsidRDefault="00D62D14" w:rsidP="0047344A">
      <w:pPr>
        <w:spacing w:after="0"/>
        <w:ind w:left="90" w:right="1655" w:firstLine="270"/>
        <w:jc w:val="both"/>
        <w:rPr>
          <w:color w:val="auto"/>
          <w:lang w:val="ro-RO"/>
        </w:rPr>
      </w:pPr>
      <w:r w:rsidRPr="003D1657">
        <w:rPr>
          <w:color w:val="auto"/>
          <w:lang w:val="ro-RO"/>
        </w:rPr>
        <w:t>Acest om petrecea iarna în peșteri și caverne, iar vara în colibe tot mai încă</w:t>
      </w:r>
      <w:r w:rsidR="00F64438" w:rsidRPr="00767625">
        <w:rPr>
          <w:i/>
          <w:iCs/>
          <w:color w:val="auto"/>
          <w:lang w:val="ro-RO"/>
        </w:rPr>
        <w:softHyphen/>
      </w:r>
      <w:r w:rsidRPr="003D1657">
        <w:rPr>
          <w:color w:val="auto"/>
          <w:lang w:val="ro-RO"/>
        </w:rPr>
        <w:t>pătoare</w:t>
      </w:r>
      <w:r w:rsidR="00F64438">
        <w:rPr>
          <w:color w:val="auto"/>
          <w:lang w:val="ro-RO"/>
        </w:rPr>
        <w:t>,</w:t>
      </w:r>
      <w:r w:rsidRPr="003D1657">
        <w:rPr>
          <w:color w:val="auto"/>
          <w:lang w:val="ro-RO"/>
        </w:rPr>
        <w:t xml:space="preserve"> bine construite, servindu-se de topor pentru prelucrarea suma</w:t>
      </w:r>
      <w:r w:rsidR="00F64438" w:rsidRPr="00767625">
        <w:rPr>
          <w:i/>
          <w:iCs/>
          <w:color w:val="auto"/>
          <w:lang w:val="ro-RO"/>
        </w:rPr>
        <w:softHyphen/>
      </w:r>
      <w:r w:rsidRPr="003D1657">
        <w:rPr>
          <w:color w:val="auto"/>
          <w:lang w:val="ro-RO"/>
        </w:rPr>
        <w:t xml:space="preserve">ră a lemnului. A urmat </w:t>
      </w:r>
      <w:r w:rsidR="00F64438">
        <w:rPr>
          <w:color w:val="auto"/>
          <w:lang w:val="ro-RO"/>
        </w:rPr>
        <w:t>tăbăci</w:t>
      </w:r>
      <w:r w:rsidRPr="003D1657">
        <w:rPr>
          <w:color w:val="auto"/>
          <w:lang w:val="ro-RO"/>
        </w:rPr>
        <w:t>rea și cusutul pieilor de animale, șlefuirea p</w:t>
      </w:r>
      <w:r w:rsidR="00F64438">
        <w:rPr>
          <w:color w:val="auto"/>
          <w:lang w:val="ro-RO"/>
        </w:rPr>
        <w:t>i</w:t>
      </w:r>
      <w:r w:rsidRPr="003D1657">
        <w:rPr>
          <w:color w:val="auto"/>
          <w:lang w:val="ro-RO"/>
        </w:rPr>
        <w:t>e</w:t>
      </w:r>
      <w:r w:rsidR="00F64438" w:rsidRPr="00767625">
        <w:rPr>
          <w:i/>
          <w:iCs/>
          <w:color w:val="auto"/>
          <w:lang w:val="ro-RO"/>
        </w:rPr>
        <w:softHyphen/>
      </w:r>
      <w:r w:rsidRPr="003D1657">
        <w:rPr>
          <w:color w:val="auto"/>
          <w:lang w:val="ro-RO"/>
        </w:rPr>
        <w:t>trelor, inventarea de noi arme, de unde necesitatea schimburilor comer</w:t>
      </w:r>
      <w:r w:rsidRPr="00767625">
        <w:rPr>
          <w:i/>
          <w:iCs/>
          <w:color w:val="auto"/>
          <w:lang w:val="ro-RO"/>
        </w:rPr>
        <w:softHyphen/>
      </w:r>
      <w:r w:rsidRPr="003D1657">
        <w:rPr>
          <w:color w:val="auto"/>
          <w:lang w:val="ro-RO"/>
        </w:rPr>
        <w:t>ciale din Spani</w:t>
      </w:r>
      <w:r w:rsidR="00F64438">
        <w:rPr>
          <w:color w:val="auto"/>
          <w:lang w:val="ro-RO"/>
        </w:rPr>
        <w:t>a</w:t>
      </w:r>
      <w:r w:rsidRPr="003D1657">
        <w:rPr>
          <w:color w:val="auto"/>
          <w:lang w:val="ro-RO"/>
        </w:rPr>
        <w:t xml:space="preserve"> până în Rusia. Tiroida  a permis acestui om nu numai rapi</w:t>
      </w:r>
      <w:r w:rsidR="00F64438" w:rsidRPr="00767625">
        <w:rPr>
          <w:i/>
          <w:iCs/>
          <w:color w:val="auto"/>
          <w:lang w:val="ro-RO"/>
        </w:rPr>
        <w:softHyphen/>
      </w:r>
      <w:r w:rsidRPr="003D1657">
        <w:rPr>
          <w:color w:val="auto"/>
          <w:lang w:val="ro-RO"/>
        </w:rPr>
        <w:t>ditatea gândirii și mișcării ci și fabricarea de arme</w:t>
      </w:r>
      <w:r w:rsidR="00F64438">
        <w:rPr>
          <w:color w:val="auto"/>
          <w:lang w:val="ro-RO"/>
        </w:rPr>
        <w:t>,</w:t>
      </w:r>
      <w:r w:rsidRPr="003D1657">
        <w:rPr>
          <w:color w:val="auto"/>
          <w:lang w:val="ro-RO"/>
        </w:rPr>
        <w:t xml:space="preserve"> schimbarea tehnicii de vânătoare pentru a putea prinde animale</w:t>
      </w:r>
      <w:r w:rsidR="00F64438">
        <w:rPr>
          <w:color w:val="auto"/>
          <w:lang w:val="ro-RO"/>
        </w:rPr>
        <w:t>le</w:t>
      </w:r>
      <w:r w:rsidRPr="003D1657">
        <w:rPr>
          <w:color w:val="auto"/>
          <w:lang w:val="ro-RO"/>
        </w:rPr>
        <w:t xml:space="preserve"> prudente sau prea rapide la fugă. </w:t>
      </w:r>
      <w:r w:rsidR="00F64438">
        <w:rPr>
          <w:color w:val="auto"/>
          <w:lang w:val="ro-RO"/>
        </w:rPr>
        <w:t>În cfurând,</w:t>
      </w:r>
      <w:r w:rsidRPr="003D1657">
        <w:rPr>
          <w:color w:val="auto"/>
          <w:lang w:val="ro-RO"/>
        </w:rPr>
        <w:t xml:space="preserve"> alimentația nu a mai constituit o problemă, omul tiroidian putându-se înde</w:t>
      </w:r>
      <w:r w:rsidR="00F64438" w:rsidRPr="00767625">
        <w:rPr>
          <w:i/>
          <w:iCs/>
          <w:color w:val="auto"/>
          <w:lang w:val="ro-RO"/>
        </w:rPr>
        <w:softHyphen/>
      </w:r>
      <w:r w:rsidRPr="003D1657">
        <w:rPr>
          <w:color w:val="auto"/>
          <w:lang w:val="ro-RO"/>
        </w:rPr>
        <w:t>letnici cu diverse arte, precum pictura</w:t>
      </w:r>
      <w:r w:rsidR="00F64438">
        <w:rPr>
          <w:color w:val="auto"/>
          <w:lang w:val="ro-RO"/>
        </w:rPr>
        <w:t>,</w:t>
      </w:r>
      <w:r w:rsidRPr="003D1657">
        <w:rPr>
          <w:color w:val="auto"/>
          <w:lang w:val="ro-RO"/>
        </w:rPr>
        <w:t xml:space="preserve"> sculptura, construirea de arme, pune</w:t>
      </w:r>
      <w:r w:rsidR="00F64438" w:rsidRPr="00767625">
        <w:rPr>
          <w:i/>
          <w:iCs/>
          <w:color w:val="auto"/>
          <w:lang w:val="ro-RO"/>
        </w:rPr>
        <w:softHyphen/>
      </w:r>
      <w:r w:rsidRPr="003D1657">
        <w:rPr>
          <w:color w:val="auto"/>
          <w:lang w:val="ro-RO"/>
        </w:rPr>
        <w:t>rea la punct a strategiei și tacticii de urmat într-o situație sau alta.</w:t>
      </w:r>
      <w:r w:rsidR="00F64438">
        <w:rPr>
          <w:color w:val="auto"/>
          <w:lang w:val="ro-RO"/>
        </w:rPr>
        <w:t xml:space="preserve"> </w:t>
      </w:r>
    </w:p>
    <w:p w14:paraId="60605EFF" w14:textId="77777777" w:rsidR="00D62D14" w:rsidRPr="00E307E5" w:rsidRDefault="00D62D14" w:rsidP="0047344A">
      <w:pPr>
        <w:spacing w:after="0"/>
        <w:ind w:left="90" w:right="1655" w:firstLine="270"/>
        <w:jc w:val="both"/>
        <w:rPr>
          <w:color w:val="auto"/>
          <w:sz w:val="4"/>
          <w:szCs w:val="4"/>
          <w:lang w:val="ro-RO"/>
        </w:rPr>
      </w:pPr>
    </w:p>
    <w:p w14:paraId="6C2942FD"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Sensibilitatea tiroidianului este mult mai mare decât cea a strămoșului său suprarenal, numeroase evenimente pledând în acest sens. El trăiește tot felul de sentimente și emoții, cochetăria îl </w:t>
      </w:r>
      <w:r>
        <w:rPr>
          <w:color w:val="auto"/>
          <w:lang w:val="ro-RO"/>
        </w:rPr>
        <w:t>î</w:t>
      </w:r>
      <w:r w:rsidRPr="003D1657">
        <w:rPr>
          <w:color w:val="auto"/>
          <w:lang w:val="ro-RO"/>
        </w:rPr>
        <w:t>mpinge să se picteze în culori vii și variate, să poarte coliere, brățări, amulete, toate acestea subliniind că avem de-a face cu un glandular dominant tiroidian.</w:t>
      </w:r>
    </w:p>
    <w:p w14:paraId="05FBC266" w14:textId="77777777" w:rsidR="00D62D14" w:rsidRPr="00E307E5" w:rsidRDefault="00D62D14" w:rsidP="0047344A">
      <w:pPr>
        <w:spacing w:after="0"/>
        <w:ind w:left="90" w:right="1655" w:firstLine="270"/>
        <w:jc w:val="both"/>
        <w:rPr>
          <w:color w:val="auto"/>
          <w:sz w:val="4"/>
          <w:szCs w:val="4"/>
          <w:lang w:val="ro-RO"/>
        </w:rPr>
      </w:pPr>
    </w:p>
    <w:p w14:paraId="265D787B" w14:textId="0B853673" w:rsidR="00D62D14" w:rsidRPr="003D1657" w:rsidRDefault="00D62D14" w:rsidP="0047344A">
      <w:pPr>
        <w:spacing w:after="0"/>
        <w:ind w:left="90" w:right="1655" w:firstLine="270"/>
        <w:jc w:val="both"/>
        <w:rPr>
          <w:color w:val="auto"/>
          <w:lang w:val="ro-RO"/>
        </w:rPr>
      </w:pPr>
      <w:r w:rsidRPr="003D1657">
        <w:rPr>
          <w:color w:val="auto"/>
          <w:lang w:val="ro-RO"/>
        </w:rPr>
        <w:t>Cu timpul,</w:t>
      </w:r>
      <w:r>
        <w:rPr>
          <w:color w:val="auto"/>
          <w:lang w:val="ro-RO"/>
        </w:rPr>
        <w:t xml:space="preserve"> omul tiroidian manifestă </w:t>
      </w:r>
      <w:r w:rsidRPr="003D1657">
        <w:rPr>
          <w:color w:val="auto"/>
          <w:lang w:val="ro-RO"/>
        </w:rPr>
        <w:t xml:space="preserve">tot mai </w:t>
      </w:r>
      <w:r>
        <w:rPr>
          <w:color w:val="auto"/>
          <w:lang w:val="ro-RO"/>
        </w:rPr>
        <w:t>eviden</w:t>
      </w:r>
      <w:r w:rsidRPr="003D1657">
        <w:rPr>
          <w:color w:val="auto"/>
          <w:lang w:val="ro-RO"/>
        </w:rPr>
        <w:t>te tendințe artistice, realizările picturale și sculpturale dovedind tot m</w:t>
      </w:r>
      <w:r>
        <w:rPr>
          <w:color w:val="auto"/>
          <w:lang w:val="ro-RO"/>
        </w:rPr>
        <w:t>a</w:t>
      </w:r>
      <w:r w:rsidRPr="003D1657">
        <w:rPr>
          <w:color w:val="auto"/>
          <w:lang w:val="ro-RO"/>
        </w:rPr>
        <w:t>i mult realism, simț estetic</w:t>
      </w:r>
      <w:r w:rsidR="00F64438">
        <w:rPr>
          <w:color w:val="auto"/>
          <w:lang w:val="ro-RO"/>
        </w:rPr>
        <w:t>,</w:t>
      </w:r>
      <w:r w:rsidRPr="003D1657">
        <w:rPr>
          <w:color w:val="auto"/>
          <w:lang w:val="ro-RO"/>
        </w:rPr>
        <w:t xml:space="preserve"> înțelegerea adevărului. Artiștii de atunci ne-au lăsat veritabile instantanee de animale, foarte bine desenate, din câteva trăsături cât se poate de simple, în fața cărora antropologii și alți savanți se pierd în supoziții și exclamații admi</w:t>
      </w:r>
      <w:r w:rsidRPr="00767625">
        <w:rPr>
          <w:i/>
          <w:iCs/>
          <w:color w:val="auto"/>
          <w:lang w:val="ro-RO"/>
        </w:rPr>
        <w:softHyphen/>
      </w:r>
      <w:r w:rsidRPr="003D1657">
        <w:rPr>
          <w:color w:val="auto"/>
          <w:lang w:val="ro-RO"/>
        </w:rPr>
        <w:t>rative. Din fericire, Freu</w:t>
      </w:r>
      <w:r>
        <w:rPr>
          <w:color w:val="auto"/>
          <w:lang w:val="ro-RO"/>
        </w:rPr>
        <w:t>d</w:t>
      </w:r>
      <w:r w:rsidRPr="003D1657">
        <w:rPr>
          <w:color w:val="auto"/>
          <w:lang w:val="ro-RO"/>
        </w:rPr>
        <w:t xml:space="preserve"> nu s-a ocupat de aceste chestiuni și aspecte, pe care le-ar fi expl</w:t>
      </w:r>
      <w:r>
        <w:rPr>
          <w:color w:val="auto"/>
          <w:lang w:val="ro-RO"/>
        </w:rPr>
        <w:t>i</w:t>
      </w:r>
      <w:r w:rsidRPr="003D1657">
        <w:rPr>
          <w:color w:val="auto"/>
          <w:lang w:val="ro-RO"/>
        </w:rPr>
        <w:t xml:space="preserve">cat tot prin </w:t>
      </w:r>
      <w:r>
        <w:rPr>
          <w:color w:val="auto"/>
          <w:lang w:val="ro-RO"/>
        </w:rPr>
        <w:t>bazaco</w:t>
      </w:r>
      <w:r w:rsidRPr="003D1657">
        <w:rPr>
          <w:color w:val="auto"/>
          <w:lang w:val="ro-RO"/>
        </w:rPr>
        <w:t>niile lui sexuale.</w:t>
      </w:r>
    </w:p>
    <w:p w14:paraId="6AE3CDB7" w14:textId="77777777" w:rsidR="00D62D14" w:rsidRPr="00F64438" w:rsidRDefault="00D62D14" w:rsidP="0047344A">
      <w:pPr>
        <w:spacing w:after="0"/>
        <w:ind w:left="90" w:right="1655" w:firstLine="270"/>
        <w:jc w:val="both"/>
        <w:rPr>
          <w:color w:val="auto"/>
          <w:sz w:val="4"/>
          <w:szCs w:val="4"/>
          <w:lang w:val="ro-RO"/>
        </w:rPr>
      </w:pPr>
    </w:p>
    <w:p w14:paraId="4057C6D0" w14:textId="77777777" w:rsidR="00D62D14" w:rsidRPr="003D1657" w:rsidRDefault="00D62D14" w:rsidP="0047344A">
      <w:pPr>
        <w:spacing w:after="0"/>
        <w:ind w:left="90" w:right="1655" w:firstLine="270"/>
        <w:jc w:val="both"/>
        <w:rPr>
          <w:color w:val="auto"/>
          <w:lang w:val="ro-RO"/>
        </w:rPr>
      </w:pPr>
      <w:r w:rsidRPr="003D1657">
        <w:rPr>
          <w:color w:val="auto"/>
          <w:lang w:val="ro-RO"/>
        </w:rPr>
        <w:t>Strămoșul nostru din caverne avea emoții foarte intense și o foarte bună vedere susținută de aceeași glandă tiroidă. Vizualizările de care era capabil fură într-adevăr remarcabile, din moment ce pe pepereții peșterilor s-au găsit imagini oculare înregistrate sub efectul unor puternice emoții, desenate apoi de parcă ar fi fost fotografiate.</w:t>
      </w:r>
    </w:p>
    <w:p w14:paraId="0272F19B" w14:textId="77777777" w:rsidR="00D62D14" w:rsidRPr="00E307E5" w:rsidRDefault="00D62D14" w:rsidP="0047344A">
      <w:pPr>
        <w:spacing w:after="0"/>
        <w:ind w:left="90" w:right="1655" w:firstLine="270"/>
        <w:jc w:val="both"/>
        <w:rPr>
          <w:color w:val="auto"/>
          <w:sz w:val="4"/>
          <w:szCs w:val="4"/>
          <w:lang w:val="ro-RO"/>
        </w:rPr>
      </w:pPr>
    </w:p>
    <w:p w14:paraId="0EAB8B32" w14:textId="77777777" w:rsidR="00D62D14" w:rsidRPr="003D1657" w:rsidRDefault="00D62D14" w:rsidP="0047344A">
      <w:pPr>
        <w:spacing w:after="0"/>
        <w:ind w:left="90" w:right="1655" w:firstLine="270"/>
        <w:jc w:val="both"/>
        <w:rPr>
          <w:color w:val="auto"/>
          <w:lang w:val="ro-RO"/>
        </w:rPr>
      </w:pPr>
      <w:r w:rsidRPr="003D1657">
        <w:rPr>
          <w:color w:val="auto"/>
          <w:lang w:val="ro-RO"/>
        </w:rPr>
        <w:t>Memoria lui fiind extraordunară iar posibilitățile de imagini verbale foarte pronunțate, ca și tendințele de limbaj tot mai articulat, tiroidianul nu s-a mai mulțumit cu onomatopeele mai mult sau mai puțin reușite, ale strămoșilor săi, inventând cuvinte tot mai potrivite, cum face orice copil</w:t>
      </w:r>
      <w:r>
        <w:rPr>
          <w:color w:val="auto"/>
          <w:lang w:val="ro-RO"/>
        </w:rPr>
        <w:t>,</w:t>
      </w:r>
      <w:r w:rsidRPr="003D1657">
        <w:rPr>
          <w:color w:val="auto"/>
          <w:lang w:val="ro-RO"/>
        </w:rPr>
        <w:t xml:space="preserve"> ajungând, treptat, la cel mai întins vocabular de care s-a  putut bucura cineva vreodată. Imaginația acestui om n-a fost nici ea mai puțin fertilă, superstiția, vrăjitoria, magia ocupând un loc de frunte într-o viață din care nu lipseau decât faimoa</w:t>
      </w:r>
      <w:r w:rsidRPr="00767625">
        <w:rPr>
          <w:i/>
          <w:iCs/>
          <w:color w:val="auto"/>
          <w:lang w:val="ro-RO"/>
        </w:rPr>
        <w:softHyphen/>
      </w:r>
      <w:r w:rsidRPr="003D1657">
        <w:rPr>
          <w:color w:val="auto"/>
          <w:lang w:val="ro-RO"/>
        </w:rPr>
        <w:t xml:space="preserve">sele totem și tabu, ale lui Freud. </w:t>
      </w:r>
    </w:p>
    <w:p w14:paraId="6607C65F" w14:textId="77777777" w:rsidR="00D62D14" w:rsidRPr="003D1657" w:rsidRDefault="00D62D14" w:rsidP="0047344A">
      <w:pPr>
        <w:spacing w:after="0"/>
        <w:ind w:left="90" w:right="1655" w:firstLine="270"/>
        <w:jc w:val="both"/>
        <w:rPr>
          <w:color w:val="auto"/>
          <w:sz w:val="4"/>
          <w:szCs w:val="4"/>
          <w:lang w:val="ro-RO"/>
        </w:rPr>
      </w:pPr>
    </w:p>
    <w:p w14:paraId="535206BF" w14:textId="77777777" w:rsidR="00D62D14" w:rsidRPr="003D1657" w:rsidRDefault="00D62D14" w:rsidP="0047344A">
      <w:pPr>
        <w:spacing w:after="0"/>
        <w:ind w:left="90" w:right="1655" w:firstLine="270"/>
        <w:jc w:val="both"/>
        <w:rPr>
          <w:color w:val="auto"/>
          <w:lang w:val="ro-RO"/>
        </w:rPr>
      </w:pPr>
      <w:r w:rsidRPr="003D1657">
        <w:rPr>
          <w:color w:val="auto"/>
          <w:lang w:val="ro-RO"/>
        </w:rPr>
        <w:t>Semnele comune ale copilului tiroidian și ale omului cavernelor sunt următoarele:</w:t>
      </w:r>
    </w:p>
    <w:p w14:paraId="0CD9BE3B" w14:textId="77777777" w:rsidR="00D62D14" w:rsidRPr="00F64438" w:rsidRDefault="00D62D14" w:rsidP="0047344A">
      <w:pPr>
        <w:spacing w:after="0"/>
        <w:ind w:left="90" w:right="1655" w:firstLine="270"/>
        <w:jc w:val="both"/>
        <w:rPr>
          <w:color w:val="auto"/>
          <w:sz w:val="4"/>
          <w:szCs w:val="4"/>
          <w:lang w:val="ro-RO"/>
        </w:rPr>
      </w:pPr>
    </w:p>
    <w:p w14:paraId="1863A60B" w14:textId="77777777" w:rsidR="00D62D14" w:rsidRPr="003D1657" w:rsidRDefault="00D62D14" w:rsidP="0047344A">
      <w:pPr>
        <w:spacing w:after="0"/>
        <w:ind w:left="90" w:right="1655" w:firstLine="270"/>
        <w:jc w:val="both"/>
        <w:rPr>
          <w:color w:val="auto"/>
          <w:lang w:val="ro-RO"/>
        </w:rPr>
      </w:pPr>
      <w:r w:rsidRPr="003D1657">
        <w:rPr>
          <w:color w:val="auto"/>
          <w:lang w:val="ro-RO"/>
        </w:rPr>
        <w:t>- Alungirea mâinilor, picioarelor și a capului;</w:t>
      </w:r>
    </w:p>
    <w:p w14:paraId="41E5A7D9" w14:textId="77777777" w:rsidR="00D62D14" w:rsidRPr="003D1657" w:rsidRDefault="00D62D14" w:rsidP="0047344A">
      <w:pPr>
        <w:spacing w:after="0"/>
        <w:ind w:left="90" w:right="1655" w:firstLine="270"/>
        <w:jc w:val="both"/>
        <w:rPr>
          <w:color w:val="auto"/>
          <w:lang w:val="ro-RO"/>
        </w:rPr>
      </w:pPr>
      <w:r w:rsidRPr="003D1657">
        <w:rPr>
          <w:color w:val="auto"/>
          <w:lang w:val="ro-RO"/>
        </w:rPr>
        <w:t>- Vivacitatea gesturilor;</w:t>
      </w:r>
    </w:p>
    <w:p w14:paraId="2264FDFC" w14:textId="77777777" w:rsidR="00D62D14" w:rsidRPr="003D1657" w:rsidRDefault="00D62D14" w:rsidP="0047344A">
      <w:pPr>
        <w:spacing w:after="0"/>
        <w:ind w:left="90" w:right="1655" w:firstLine="270"/>
        <w:jc w:val="both"/>
        <w:rPr>
          <w:color w:val="auto"/>
          <w:lang w:val="ro-RO"/>
        </w:rPr>
      </w:pPr>
      <w:r w:rsidRPr="003D1657">
        <w:rPr>
          <w:color w:val="auto"/>
          <w:lang w:val="ro-RO"/>
        </w:rPr>
        <w:t>- Intensitatea emoțiilor;</w:t>
      </w:r>
    </w:p>
    <w:p w14:paraId="17707155" w14:textId="77777777" w:rsidR="00D62D14" w:rsidRPr="003D1657" w:rsidRDefault="00D62D14" w:rsidP="0047344A">
      <w:pPr>
        <w:spacing w:after="0"/>
        <w:ind w:left="90" w:right="1655" w:firstLine="270"/>
        <w:jc w:val="both"/>
        <w:rPr>
          <w:color w:val="auto"/>
          <w:lang w:val="ro-RO"/>
        </w:rPr>
      </w:pPr>
      <w:r w:rsidRPr="003D1657">
        <w:rPr>
          <w:color w:val="auto"/>
          <w:lang w:val="ro-RO"/>
        </w:rPr>
        <w:t>- Tendința lansării de pietre și arme la distanță;</w:t>
      </w:r>
    </w:p>
    <w:p w14:paraId="4FB899FA" w14:textId="77777777" w:rsidR="00D62D14" w:rsidRPr="003D1657" w:rsidRDefault="00D62D14" w:rsidP="0047344A">
      <w:pPr>
        <w:spacing w:after="0"/>
        <w:ind w:left="90" w:right="1655" w:firstLine="270"/>
        <w:jc w:val="both"/>
        <w:rPr>
          <w:color w:val="auto"/>
          <w:lang w:val="ro-RO"/>
        </w:rPr>
      </w:pPr>
      <w:r w:rsidRPr="003D1657">
        <w:rPr>
          <w:color w:val="auto"/>
          <w:lang w:val="ro-RO"/>
        </w:rPr>
        <w:t>- Apariția cuvintelor și formarea limbajului;</w:t>
      </w:r>
    </w:p>
    <w:p w14:paraId="77F7EC53"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 Imaginație bogată și cultul supranaturalului. </w:t>
      </w:r>
    </w:p>
    <w:p w14:paraId="7D322A8E" w14:textId="77777777" w:rsidR="00D62D14" w:rsidRPr="003D1657" w:rsidRDefault="00D62D14" w:rsidP="0047344A">
      <w:pPr>
        <w:spacing w:after="0"/>
        <w:ind w:left="90" w:right="1655" w:firstLine="270"/>
        <w:jc w:val="both"/>
        <w:rPr>
          <w:color w:val="auto"/>
          <w:lang w:val="ro-RO"/>
        </w:rPr>
      </w:pPr>
    </w:p>
    <w:p w14:paraId="089773EA" w14:textId="1D05BB9B" w:rsidR="00D62D14" w:rsidRPr="003D1657" w:rsidRDefault="00C120E6" w:rsidP="0047344A">
      <w:pPr>
        <w:spacing w:after="0"/>
        <w:ind w:left="90" w:right="1655"/>
        <w:jc w:val="center"/>
        <w:rPr>
          <w:b/>
          <w:smallCaps/>
          <w:color w:val="auto"/>
          <w:sz w:val="28"/>
          <w:szCs w:val="28"/>
          <w:lang w:val="ro-RO"/>
        </w:rPr>
      </w:pPr>
      <w:r>
        <w:rPr>
          <w:b/>
          <w:smallCaps/>
          <w:color w:val="auto"/>
          <w:sz w:val="28"/>
          <w:szCs w:val="28"/>
          <w:lang w:val="ro-RO"/>
        </w:rPr>
        <w:t xml:space="preserve">VI. 49.  </w:t>
      </w:r>
      <w:r w:rsidR="00D62D14" w:rsidRPr="003D1657">
        <w:rPr>
          <w:b/>
          <w:smallCaps/>
          <w:color w:val="auto"/>
          <w:sz w:val="28"/>
          <w:szCs w:val="28"/>
          <w:lang w:val="ro-RO"/>
        </w:rPr>
        <w:t>evoluți</w:t>
      </w:r>
      <w:r w:rsidR="0089468D">
        <w:rPr>
          <w:b/>
          <w:smallCaps/>
          <w:color w:val="auto"/>
          <w:sz w:val="28"/>
          <w:szCs w:val="28"/>
          <w:lang w:val="ro-RO"/>
        </w:rPr>
        <w:t>a</w:t>
      </w:r>
      <w:r w:rsidR="00D62D14" w:rsidRPr="003D1657">
        <w:rPr>
          <w:b/>
          <w:smallCaps/>
          <w:color w:val="auto"/>
          <w:sz w:val="28"/>
          <w:szCs w:val="28"/>
          <w:lang w:val="ro-RO"/>
        </w:rPr>
        <w:t xml:space="preserve"> și hipofiză</w:t>
      </w:r>
    </w:p>
    <w:p w14:paraId="354681E5" w14:textId="77777777" w:rsidR="00D62D14" w:rsidRPr="003D1657" w:rsidRDefault="00D62D14" w:rsidP="0047344A">
      <w:pPr>
        <w:spacing w:after="0"/>
        <w:ind w:left="90" w:right="1655" w:firstLine="270"/>
        <w:jc w:val="both"/>
        <w:rPr>
          <w:color w:val="auto"/>
          <w:sz w:val="10"/>
          <w:szCs w:val="10"/>
          <w:lang w:val="ro-RO"/>
        </w:rPr>
      </w:pPr>
    </w:p>
    <w:p w14:paraId="6CF1F645"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După primii </w:t>
      </w:r>
      <w:r>
        <w:rPr>
          <w:color w:val="auto"/>
          <w:lang w:val="ro-RO"/>
        </w:rPr>
        <w:t>ș</w:t>
      </w:r>
      <w:r w:rsidRPr="003D1657">
        <w:rPr>
          <w:color w:val="auto"/>
          <w:lang w:val="ro-RO"/>
        </w:rPr>
        <w:t>apte ani, hipofiza se activează, copilul începe să crească, mai ales mâinile și picioarele. Capul se alungește și mai mult, apar și se accentuează trăsăturile fizionomice. Apoi vine momentul când copilul este capabil să înțeleagă și să accepte simbolismul: lectură și scriere, calcul, noțiunile de spațiu și timp, particularități pe care le regăsim în civilizațiile egipteană și sumeriană.</w:t>
      </w:r>
    </w:p>
    <w:p w14:paraId="1981AB3B" w14:textId="77777777" w:rsidR="00D62D14" w:rsidRPr="00797377" w:rsidRDefault="00D62D14" w:rsidP="0047344A">
      <w:pPr>
        <w:spacing w:after="0"/>
        <w:ind w:left="90" w:right="1655" w:firstLine="270"/>
        <w:jc w:val="both"/>
        <w:rPr>
          <w:color w:val="auto"/>
          <w:sz w:val="4"/>
          <w:szCs w:val="4"/>
          <w:lang w:val="ro-RO"/>
        </w:rPr>
      </w:pPr>
    </w:p>
    <w:p w14:paraId="1E92BB25" w14:textId="77777777" w:rsidR="00D62D14" w:rsidRPr="003D1657" w:rsidRDefault="00D62D14" w:rsidP="0047344A">
      <w:pPr>
        <w:spacing w:after="0"/>
        <w:ind w:left="90" w:right="1655" w:firstLine="270"/>
        <w:jc w:val="both"/>
        <w:rPr>
          <w:color w:val="auto"/>
          <w:lang w:val="ro-RO"/>
        </w:rPr>
      </w:pPr>
      <w:r w:rsidRPr="003D1657">
        <w:rPr>
          <w:color w:val="auto"/>
          <w:lang w:val="ro-RO"/>
        </w:rPr>
        <w:t>Toate regiunile locuite de om fură atinse de rigoarea perioadelor glaciare, cel puțin de primele două. Dominanții tiroidieni ai perioadei glaciațiunilor se confruntară cu o nouă schimbare de climat, unele regiuni, precum văile și delta Tigrului, Eufratului și Nilului bucurându-se de o climă relativ tempe</w:t>
      </w:r>
      <w:r w:rsidRPr="00767625">
        <w:rPr>
          <w:i/>
          <w:iCs/>
          <w:color w:val="auto"/>
          <w:lang w:val="ro-RO"/>
        </w:rPr>
        <w:softHyphen/>
      </w:r>
      <w:r w:rsidRPr="003D1657">
        <w:rPr>
          <w:color w:val="auto"/>
          <w:lang w:val="ro-RO"/>
        </w:rPr>
        <w:t>rată și de cantități importante de mâl fertil pentru agricultură. Încălzit de soarele blând</w:t>
      </w:r>
      <w:r>
        <w:rPr>
          <w:color w:val="auto"/>
          <w:lang w:val="ro-RO"/>
        </w:rPr>
        <w:t>,</w:t>
      </w:r>
      <w:r w:rsidRPr="003D1657">
        <w:rPr>
          <w:color w:val="auto"/>
          <w:lang w:val="ro-RO"/>
        </w:rPr>
        <w:t xml:space="preserve"> udat de ploile aduse de briza mării, binecuvântatul mâl făcu posibile două civilizații magnifice, relativ asemănătoare, ambele apărute în condiții asemănătoare de climat și deopotrivă de influențate prin preluarea direcției endocrine omenești de către glanda hipofiză.</w:t>
      </w:r>
    </w:p>
    <w:p w14:paraId="7E224391" w14:textId="77777777" w:rsidR="00D62D14" w:rsidRPr="00797377" w:rsidRDefault="00D62D14" w:rsidP="0047344A">
      <w:pPr>
        <w:spacing w:after="0"/>
        <w:ind w:left="90" w:right="1655" w:firstLine="270"/>
        <w:jc w:val="both"/>
        <w:rPr>
          <w:color w:val="auto"/>
          <w:sz w:val="4"/>
          <w:szCs w:val="4"/>
          <w:lang w:val="ro-RO"/>
        </w:rPr>
      </w:pPr>
    </w:p>
    <w:p w14:paraId="03871CAC" w14:textId="53169560" w:rsidR="00D62D14" w:rsidRPr="003D1657" w:rsidRDefault="00D62D14" w:rsidP="0047344A">
      <w:pPr>
        <w:spacing w:after="0"/>
        <w:ind w:left="90" w:right="1655" w:firstLine="270"/>
        <w:jc w:val="both"/>
        <w:rPr>
          <w:color w:val="auto"/>
          <w:lang w:val="ro-RO"/>
        </w:rPr>
      </w:pPr>
      <w:r w:rsidRPr="003D1657">
        <w:rPr>
          <w:color w:val="auto"/>
          <w:lang w:val="ro-RO"/>
        </w:rPr>
        <w:t>Ambele civilizații se caracterizează mai ales prin progresul simbolismelor scriiturii fonetice și al calculului matematic. Dificultățile Egiptenilor pentru a ajunge la scrierea fonetică au făcut obiectul multor cecetări</w:t>
      </w:r>
      <w:r>
        <w:rPr>
          <w:color w:val="auto"/>
          <w:lang w:val="ro-RO"/>
        </w:rPr>
        <w:t>, fiin</w:t>
      </w:r>
      <w:r w:rsidR="0089468D">
        <w:rPr>
          <w:color w:val="auto"/>
          <w:lang w:val="ro-RO"/>
        </w:rPr>
        <w:t>d</w:t>
      </w:r>
      <w:r w:rsidRPr="003D1657">
        <w:rPr>
          <w:color w:val="auto"/>
          <w:lang w:val="ro-RO"/>
        </w:rPr>
        <w:t xml:space="preserve"> relativ cunoscute.</w:t>
      </w:r>
    </w:p>
    <w:p w14:paraId="7163A3DC" w14:textId="77777777" w:rsidR="00D62D14" w:rsidRPr="00797377" w:rsidRDefault="00D62D14" w:rsidP="0047344A">
      <w:pPr>
        <w:spacing w:after="0"/>
        <w:ind w:left="90" w:right="1655" w:firstLine="270"/>
        <w:jc w:val="both"/>
        <w:rPr>
          <w:color w:val="auto"/>
          <w:sz w:val="4"/>
          <w:szCs w:val="4"/>
          <w:lang w:val="ro-RO"/>
        </w:rPr>
      </w:pPr>
    </w:p>
    <w:p w14:paraId="169223AA" w14:textId="77777777" w:rsidR="00D62D14" w:rsidRPr="003D1657" w:rsidRDefault="00D62D14" w:rsidP="0047344A">
      <w:pPr>
        <w:spacing w:after="0"/>
        <w:ind w:left="90" w:right="1655" w:firstLine="270"/>
        <w:jc w:val="both"/>
        <w:rPr>
          <w:color w:val="auto"/>
          <w:lang w:val="ro-RO"/>
        </w:rPr>
      </w:pPr>
      <w:r w:rsidRPr="003D1657">
        <w:rPr>
          <w:color w:val="auto"/>
          <w:lang w:val="ro-RO"/>
        </w:rPr>
        <w:t>Lectura și scrierea sunt atât de ușor adoptate de copil încât mulți nu își pot imagina secolele de considerabilă muncă a Egiptenilor, pentru a parveni la principiul scrierii și transcrierii fonetice. La fel stau lucrurile cu cunoștințele geometrice și matematice. Nu este vorba de cunoștințe înnăscute, cum cred savanții capabili numai de analiză. Primitivul nu numără decât până la trei. A trebuit să se ajungă la zece, să se descopere toate teoremeloe geometriei, care au permis castei sacerdotale să repartizeze pământul în mod echitabil, în vederea cultivării și a recoltelor de după bogatele inundații.</w:t>
      </w:r>
    </w:p>
    <w:p w14:paraId="7F6EE43B" w14:textId="77777777" w:rsidR="00D62D14" w:rsidRPr="00797377" w:rsidRDefault="00D62D14" w:rsidP="0047344A">
      <w:pPr>
        <w:spacing w:after="0"/>
        <w:ind w:left="90" w:right="1655" w:firstLine="270"/>
        <w:jc w:val="both"/>
        <w:rPr>
          <w:color w:val="auto"/>
          <w:sz w:val="4"/>
          <w:szCs w:val="4"/>
          <w:lang w:val="ro-RO"/>
        </w:rPr>
      </w:pPr>
    </w:p>
    <w:p w14:paraId="5C36A378" w14:textId="77777777" w:rsidR="00D62D14" w:rsidRPr="003D1657" w:rsidRDefault="00D62D14" w:rsidP="0047344A">
      <w:pPr>
        <w:spacing w:after="0"/>
        <w:ind w:left="90" w:right="1655" w:firstLine="270"/>
        <w:jc w:val="both"/>
        <w:rPr>
          <w:color w:val="auto"/>
          <w:lang w:val="ro-RO"/>
        </w:rPr>
      </w:pPr>
      <w:r w:rsidRPr="003D1657">
        <w:rPr>
          <w:color w:val="auto"/>
          <w:lang w:val="ro-RO"/>
        </w:rPr>
        <w:t>Cele două civilizații prezintă caracteristicile tendințelor hipofizare, de exemplu utilizarea principiilor geometriei în construcția piranidelor, edifi</w:t>
      </w:r>
      <w:r w:rsidRPr="00767625">
        <w:rPr>
          <w:i/>
          <w:iCs/>
          <w:color w:val="auto"/>
          <w:lang w:val="ro-RO"/>
        </w:rPr>
        <w:softHyphen/>
      </w:r>
      <w:r w:rsidRPr="003D1657">
        <w:rPr>
          <w:color w:val="auto"/>
          <w:lang w:val="ro-RO"/>
        </w:rPr>
        <w:t>carea unor statui gigantice, într-o atitudine extrem de calmă, cu « sângele-rece » speciific glandei hipofize. Curioasa</w:t>
      </w:r>
      <w:r>
        <w:rPr>
          <w:color w:val="auto"/>
          <w:lang w:val="ro-RO"/>
        </w:rPr>
        <w:t>,</w:t>
      </w:r>
      <w:r w:rsidRPr="003D1657">
        <w:rPr>
          <w:color w:val="auto"/>
          <w:lang w:val="ro-RO"/>
        </w:rPr>
        <w:t xml:space="preserve"> remarcabila absență de emotivi</w:t>
      </w:r>
      <w:r w:rsidRPr="00767625">
        <w:rPr>
          <w:i/>
          <w:iCs/>
          <w:color w:val="auto"/>
          <w:lang w:val="ro-RO"/>
        </w:rPr>
        <w:softHyphen/>
      </w:r>
      <w:r w:rsidRPr="003D1657">
        <w:rPr>
          <w:color w:val="auto"/>
          <w:lang w:val="ro-RO"/>
        </w:rPr>
        <w:t>tate de pe fețele pictate ori sculptate, lipsa preocupării pentru o activitate sau alta, atitudinea de cerească nemișcare sun</w:t>
      </w:r>
      <w:r>
        <w:rPr>
          <w:color w:val="auto"/>
          <w:lang w:val="ro-RO"/>
        </w:rPr>
        <w:t>t</w:t>
      </w:r>
      <w:r w:rsidRPr="003D1657">
        <w:rPr>
          <w:color w:val="auto"/>
          <w:lang w:val="ro-RO"/>
        </w:rPr>
        <w:t xml:space="preserve"> semnele unor creatori a căror glandu</w:t>
      </w:r>
      <w:r w:rsidRPr="00767625">
        <w:rPr>
          <w:i/>
          <w:iCs/>
          <w:color w:val="auto"/>
          <w:lang w:val="ro-RO"/>
        </w:rPr>
        <w:softHyphen/>
      </w:r>
      <w:r w:rsidRPr="003D1657">
        <w:rPr>
          <w:color w:val="auto"/>
          <w:lang w:val="ro-RO"/>
        </w:rPr>
        <w:t>lară dominantă nu putea fi decât hipofiza.</w:t>
      </w:r>
    </w:p>
    <w:p w14:paraId="372A0C22" w14:textId="77777777" w:rsidR="00D62D14" w:rsidRPr="00797377" w:rsidRDefault="00D62D14" w:rsidP="0047344A">
      <w:pPr>
        <w:spacing w:after="0"/>
        <w:ind w:left="90" w:right="1655" w:firstLine="270"/>
        <w:jc w:val="both"/>
        <w:rPr>
          <w:color w:val="auto"/>
          <w:sz w:val="4"/>
          <w:szCs w:val="4"/>
          <w:lang w:val="ro-RO"/>
        </w:rPr>
      </w:pPr>
    </w:p>
    <w:p w14:paraId="63205083" w14:textId="77777777" w:rsidR="00D62D14" w:rsidRPr="0022157A" w:rsidRDefault="00D62D14" w:rsidP="0047344A">
      <w:pPr>
        <w:spacing w:after="0"/>
        <w:ind w:left="90" w:right="1655" w:firstLine="270"/>
        <w:jc w:val="both"/>
        <w:rPr>
          <w:color w:val="auto"/>
          <w:lang w:val="ro-RO"/>
        </w:rPr>
      </w:pPr>
      <w:r w:rsidRPr="003D1657">
        <w:rPr>
          <w:color w:val="auto"/>
          <w:lang w:val="ro-RO"/>
        </w:rPr>
        <w:t>Pa</w:t>
      </w:r>
      <w:r>
        <w:rPr>
          <w:color w:val="auto"/>
          <w:lang w:val="ro-RO"/>
        </w:rPr>
        <w:t>șni</w:t>
      </w:r>
      <w:r w:rsidRPr="003D1657">
        <w:rPr>
          <w:color w:val="auto"/>
          <w:lang w:val="ro-RO"/>
        </w:rPr>
        <w:t>ci, ospitalieri, esențialmente tradiționaliști</w:t>
      </w:r>
      <w:r>
        <w:rPr>
          <w:color w:val="auto"/>
          <w:lang w:val="ro-RO"/>
        </w:rPr>
        <w:t>,</w:t>
      </w:r>
      <w:r w:rsidRPr="003D1657">
        <w:rPr>
          <w:color w:val="auto"/>
          <w:lang w:val="ro-RO"/>
        </w:rPr>
        <w:t xml:space="preserve"> convinși de necesitatea justiției, acesta este tipul dominant hipofizar din</w:t>
      </w:r>
      <w:r>
        <w:rPr>
          <w:color w:val="auto"/>
          <w:lang w:val="ro-RO"/>
        </w:rPr>
        <w:t xml:space="preserve"> </w:t>
      </w:r>
      <w:r w:rsidRPr="003D1657">
        <w:rPr>
          <w:color w:val="auto"/>
          <w:lang w:val="ro-RO"/>
        </w:rPr>
        <w:t>civilizațiile Văii Nilului, Tigrului și Eufratului, ca și copilul între șapte și doisprezece ani</w:t>
      </w:r>
      <w:r>
        <w:rPr>
          <w:color w:val="auto"/>
          <w:lang w:val="ro-RO"/>
        </w:rPr>
        <w:t>, din zilele noastre</w:t>
      </w:r>
      <w:r w:rsidRPr="003D1657">
        <w:rPr>
          <w:color w:val="auto"/>
          <w:lang w:val="ro-RO"/>
        </w:rPr>
        <w:t>. În civilizațiile de care vorbim, femeia ocupa o situație echivalentă cu cea a bărbatului, situație unică în antichitate. Moravurile dominan</w:t>
      </w:r>
      <w:r w:rsidRPr="00767625">
        <w:rPr>
          <w:i/>
          <w:iCs/>
          <w:color w:val="auto"/>
          <w:lang w:val="ro-RO"/>
        </w:rPr>
        <w:softHyphen/>
      </w:r>
      <w:r w:rsidRPr="003D1657">
        <w:rPr>
          <w:color w:val="auto"/>
          <w:lang w:val="ro-RO"/>
        </w:rPr>
        <w:t>ților hipofizari sunt blânde. La Sumerieni, ca urmare a inflențelor babiloniene</w:t>
      </w:r>
      <w:r>
        <w:rPr>
          <w:color w:val="auto"/>
          <w:lang w:val="ro-RO"/>
        </w:rPr>
        <w:t>,</w:t>
      </w:r>
      <w:r w:rsidRPr="003D1657">
        <w:rPr>
          <w:color w:val="auto"/>
          <w:lang w:val="ro-RO"/>
        </w:rPr>
        <w:t xml:space="preserve"> a fost nevoie de promulgarea </w:t>
      </w:r>
      <w:r w:rsidRPr="003612A2">
        <w:rPr>
          <w:b/>
          <w:bCs/>
          <w:i/>
          <w:iCs/>
          <w:color w:val="auto"/>
          <w:lang w:val="ro-RO"/>
        </w:rPr>
        <w:t>Codului lui Ha</w:t>
      </w:r>
      <w:r>
        <w:rPr>
          <w:b/>
          <w:bCs/>
          <w:i/>
          <w:iCs/>
          <w:color w:val="auto"/>
          <w:lang w:val="ro-RO"/>
        </w:rPr>
        <w:t>m</w:t>
      </w:r>
      <w:r w:rsidRPr="003612A2">
        <w:rPr>
          <w:b/>
          <w:bCs/>
          <w:i/>
          <w:iCs/>
          <w:color w:val="auto"/>
          <w:lang w:val="ro-RO"/>
        </w:rPr>
        <w:t>murabi</w:t>
      </w:r>
      <w:r w:rsidRPr="003D1657">
        <w:rPr>
          <w:color w:val="auto"/>
          <w:lang w:val="ro-RO"/>
        </w:rPr>
        <w:t xml:space="preserve">. La Egipteni, târziu, după sosirea Iudeo-Israelienilor, a căror perversitate a corupt poporul, a fost promulgat primul edict </w:t>
      </w:r>
      <w:r>
        <w:rPr>
          <w:color w:val="auto"/>
          <w:lang w:val="ro-RO"/>
        </w:rPr>
        <w:t>c</w:t>
      </w:r>
      <w:r w:rsidRPr="003D1657">
        <w:rPr>
          <w:color w:val="auto"/>
          <w:lang w:val="ro-RO"/>
        </w:rPr>
        <w:t>e reamintea funcționarilor spiritul de justiție.</w:t>
      </w:r>
    </w:p>
    <w:p w14:paraId="69BD9B76"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Între hipofizarul civilizațiilor celor trei delte și copilul de 7-12 ani există, de o parte, descoperirea, de alta utilizarea simbolurilor și a noțiunilor de spațiu și de timp. Și la </w:t>
      </w:r>
      <w:r>
        <w:rPr>
          <w:color w:val="auto"/>
          <w:lang w:val="ro-RO"/>
        </w:rPr>
        <w:t>u</w:t>
      </w:r>
      <w:r w:rsidRPr="003D1657">
        <w:rPr>
          <w:color w:val="auto"/>
          <w:lang w:val="ro-RO"/>
        </w:rPr>
        <w:t>nii și la ceilalți putem vorbi de calmul și sângele-rece specific vârstei individuale dar și celei istorice, calm și sânge-rece care deschid și întrețin posibilitatea folosirii simbolurilor, a calculelor mai mult sau mai puțin complicate, a raționamentelor. Începând cu această vârstă, copilul prezintă interes pentru tot ce îl înconjoară, animale, plante, geografie, mecanică, informatică. Egiptenii au crescut animale, inclusiv sălbatice, au selecționat vegetale, au fabricat o mulțime de lucruri, unelte, mobilier, insta</w:t>
      </w:r>
      <w:r w:rsidRPr="00767625">
        <w:rPr>
          <w:i/>
          <w:iCs/>
          <w:color w:val="auto"/>
          <w:lang w:val="ro-RO"/>
        </w:rPr>
        <w:softHyphen/>
      </w:r>
      <w:r w:rsidRPr="003D1657">
        <w:rPr>
          <w:color w:val="auto"/>
          <w:lang w:val="ro-RO"/>
        </w:rPr>
        <w:t>lații ce au servit la edificarea monumentelor cunoscute.</w:t>
      </w:r>
    </w:p>
    <w:p w14:paraId="2A01F0F5" w14:textId="77777777" w:rsidR="00D62D14" w:rsidRPr="003D1657" w:rsidRDefault="00D62D14" w:rsidP="0047344A">
      <w:pPr>
        <w:spacing w:after="0"/>
        <w:ind w:left="90" w:right="1655" w:firstLine="270"/>
        <w:jc w:val="both"/>
        <w:rPr>
          <w:color w:val="auto"/>
          <w:lang w:val="ro-RO"/>
        </w:rPr>
      </w:pPr>
    </w:p>
    <w:p w14:paraId="2785C0D8" w14:textId="4E530F6D" w:rsidR="00D62D14" w:rsidRPr="003D1657" w:rsidRDefault="00C120E6" w:rsidP="0047344A">
      <w:pPr>
        <w:spacing w:after="0"/>
        <w:ind w:left="90" w:right="1655"/>
        <w:jc w:val="center"/>
        <w:rPr>
          <w:b/>
          <w:smallCaps/>
          <w:color w:val="auto"/>
          <w:sz w:val="28"/>
          <w:szCs w:val="28"/>
          <w:lang w:val="ro-RO"/>
        </w:rPr>
      </w:pPr>
      <w:r>
        <w:rPr>
          <w:b/>
          <w:smallCaps/>
          <w:color w:val="auto"/>
          <w:sz w:val="28"/>
          <w:szCs w:val="28"/>
          <w:lang w:val="ro-RO"/>
        </w:rPr>
        <w:t xml:space="preserve">VI. 50.  </w:t>
      </w:r>
      <w:r w:rsidR="00D62D14" w:rsidRPr="003D1657">
        <w:rPr>
          <w:b/>
          <w:smallCaps/>
          <w:color w:val="auto"/>
          <w:sz w:val="28"/>
          <w:szCs w:val="28"/>
          <w:lang w:val="ro-RO"/>
        </w:rPr>
        <w:t>evoluția și glanda genitală</w:t>
      </w:r>
    </w:p>
    <w:p w14:paraId="5143F024" w14:textId="77777777" w:rsidR="00D62D14" w:rsidRPr="0022157A" w:rsidRDefault="00D62D14" w:rsidP="0047344A">
      <w:pPr>
        <w:spacing w:after="0"/>
        <w:ind w:left="90" w:right="1655" w:firstLine="270"/>
        <w:jc w:val="both"/>
        <w:rPr>
          <w:color w:val="auto"/>
          <w:sz w:val="10"/>
          <w:szCs w:val="10"/>
          <w:lang w:val="ro-RO"/>
        </w:rPr>
      </w:pPr>
    </w:p>
    <w:p w14:paraId="36606E78" w14:textId="167DAF5E" w:rsidR="00D62D14" w:rsidRPr="003D1657" w:rsidRDefault="00D62D14" w:rsidP="0047344A">
      <w:pPr>
        <w:spacing w:after="0"/>
        <w:ind w:left="90" w:right="1655" w:firstLine="270"/>
        <w:jc w:val="both"/>
        <w:rPr>
          <w:color w:val="auto"/>
          <w:lang w:val="ro-RO"/>
        </w:rPr>
      </w:pPr>
      <w:r w:rsidRPr="003D1657">
        <w:rPr>
          <w:color w:val="auto"/>
          <w:lang w:val="ro-RO"/>
        </w:rPr>
        <w:t xml:space="preserve">Glanda genitală își face apariția </w:t>
      </w:r>
      <w:r w:rsidR="0089468D">
        <w:rPr>
          <w:color w:val="auto"/>
          <w:lang w:val="ro-RO"/>
        </w:rPr>
        <w:t xml:space="preserve">odată </w:t>
      </w:r>
      <w:r w:rsidRPr="003D1657">
        <w:rPr>
          <w:color w:val="auto"/>
          <w:lang w:val="ro-RO"/>
        </w:rPr>
        <w:t xml:space="preserve">cu sexualitatea, la a doua pubertate, dar deține prin asta un loc mai puțin important în personalitatea noastră decât influența generală pe care o exercită, prin partea ei interstițială. Nu tendința </w:t>
      </w:r>
      <w:r>
        <w:rPr>
          <w:color w:val="auto"/>
          <w:lang w:val="ro-RO"/>
        </w:rPr>
        <w:t>reproducătoare</w:t>
      </w:r>
      <w:r w:rsidRPr="003D1657">
        <w:rPr>
          <w:color w:val="auto"/>
          <w:lang w:val="ro-RO"/>
        </w:rPr>
        <w:t xml:space="preserve"> a glandei genitale ci tendința ei interstițială a furnizat omului posibilitățile de perfecționare cele mai pronunțate. După cum am văzut, genitala interstițială este glanda evoluției omenești.</w:t>
      </w:r>
    </w:p>
    <w:p w14:paraId="2C7ABFD2" w14:textId="77777777" w:rsidR="00D62D14" w:rsidRPr="0022157A" w:rsidRDefault="00D62D14" w:rsidP="0047344A">
      <w:pPr>
        <w:spacing w:after="0"/>
        <w:ind w:left="90" w:right="1655" w:firstLine="270"/>
        <w:jc w:val="both"/>
        <w:rPr>
          <w:color w:val="auto"/>
          <w:sz w:val="4"/>
          <w:szCs w:val="4"/>
          <w:lang w:val="ro-RO"/>
        </w:rPr>
      </w:pPr>
    </w:p>
    <w:p w14:paraId="7C1DA70A" w14:textId="37944991" w:rsidR="00D62D14" w:rsidRPr="003D1657" w:rsidRDefault="00D62D14" w:rsidP="0047344A">
      <w:pPr>
        <w:spacing w:after="0"/>
        <w:ind w:left="90" w:right="1655" w:firstLine="270"/>
        <w:jc w:val="both"/>
        <w:rPr>
          <w:color w:val="auto"/>
          <w:lang w:val="ro-RO"/>
        </w:rPr>
      </w:pPr>
      <w:r w:rsidRPr="003D1657">
        <w:rPr>
          <w:i/>
          <w:color w:val="auto"/>
          <w:lang w:val="ro-RO"/>
        </w:rPr>
        <w:t>Calitățile morfologice</w:t>
      </w:r>
      <w:r w:rsidRPr="003D1657">
        <w:rPr>
          <w:color w:val="auto"/>
          <w:lang w:val="ro-RO"/>
        </w:rPr>
        <w:t xml:space="preserve"> aduse de glanda genitală sunt frumusețea, armonia, echilibrul. Capul rămâne rotunjit sau </w:t>
      </w:r>
      <w:r w:rsidR="0089468D">
        <w:rPr>
          <w:color w:val="auto"/>
          <w:lang w:val="ro-RO"/>
        </w:rPr>
        <w:t>dreptunghi</w:t>
      </w:r>
      <w:r w:rsidRPr="003D1657">
        <w:rPr>
          <w:color w:val="auto"/>
          <w:lang w:val="ro-RO"/>
        </w:rPr>
        <w:t>ular, membrele sunt propor</w:t>
      </w:r>
      <w:r w:rsidR="0089468D" w:rsidRPr="00767625">
        <w:rPr>
          <w:i/>
          <w:iCs/>
          <w:color w:val="auto"/>
          <w:lang w:val="ro-RO"/>
        </w:rPr>
        <w:softHyphen/>
      </w:r>
      <w:r w:rsidRPr="003D1657">
        <w:rPr>
          <w:color w:val="auto"/>
          <w:lang w:val="ro-RO"/>
        </w:rPr>
        <w:t>ți</w:t>
      </w:r>
      <w:r w:rsidRPr="00767625">
        <w:rPr>
          <w:i/>
          <w:iCs/>
          <w:color w:val="auto"/>
          <w:lang w:val="ro-RO"/>
        </w:rPr>
        <w:softHyphen/>
      </w:r>
      <w:r w:rsidR="0089468D" w:rsidRPr="00767625">
        <w:rPr>
          <w:i/>
          <w:iCs/>
          <w:color w:val="auto"/>
          <w:lang w:val="ro-RO"/>
        </w:rPr>
        <w:softHyphen/>
      </w:r>
      <w:r w:rsidR="0089468D" w:rsidRPr="00767625">
        <w:rPr>
          <w:i/>
          <w:iCs/>
          <w:color w:val="auto"/>
          <w:lang w:val="ro-RO"/>
        </w:rPr>
        <w:softHyphen/>
      </w:r>
      <w:r w:rsidRPr="003D1657">
        <w:rPr>
          <w:color w:val="auto"/>
          <w:lang w:val="ro-RO"/>
        </w:rPr>
        <w:t>onate</w:t>
      </w:r>
      <w:r>
        <w:rPr>
          <w:color w:val="auto"/>
          <w:lang w:val="ro-RO"/>
        </w:rPr>
        <w:t xml:space="preserve"> cu</w:t>
      </w:r>
      <w:r w:rsidRPr="003D1657">
        <w:rPr>
          <w:color w:val="auto"/>
          <w:lang w:val="ro-RO"/>
        </w:rPr>
        <w:t xml:space="preserve"> trunchiul, palmele și tălpile picioarlor sunt mici, trăsături regulate, ochi mari</w:t>
      </w:r>
      <w:r w:rsidR="0089468D">
        <w:rPr>
          <w:color w:val="auto"/>
          <w:lang w:val="ro-RO"/>
        </w:rPr>
        <w:t>,</w:t>
      </w:r>
      <w:r w:rsidRPr="003D1657">
        <w:rPr>
          <w:color w:val="auto"/>
          <w:lang w:val="ro-RO"/>
        </w:rPr>
        <w:t xml:space="preserve"> frumoși.</w:t>
      </w:r>
      <w:r w:rsidR="0089468D">
        <w:rPr>
          <w:color w:val="auto"/>
          <w:lang w:val="ro-RO"/>
        </w:rPr>
        <w:t xml:space="preserve"> </w:t>
      </w:r>
    </w:p>
    <w:p w14:paraId="189E1CFA" w14:textId="77777777" w:rsidR="00D62D14" w:rsidRPr="003D1657" w:rsidRDefault="00D62D14" w:rsidP="0047344A">
      <w:pPr>
        <w:spacing w:after="0"/>
        <w:ind w:left="90" w:right="1655" w:firstLine="270"/>
        <w:jc w:val="both"/>
        <w:rPr>
          <w:color w:val="auto"/>
          <w:sz w:val="4"/>
          <w:szCs w:val="4"/>
          <w:lang w:val="ro-RO"/>
        </w:rPr>
      </w:pPr>
    </w:p>
    <w:p w14:paraId="04CA5D7E" w14:textId="77777777" w:rsidR="00D62D14" w:rsidRPr="003D1657" w:rsidRDefault="00D62D14" w:rsidP="0047344A">
      <w:pPr>
        <w:spacing w:after="0"/>
        <w:ind w:left="90" w:right="1655" w:firstLine="270"/>
        <w:jc w:val="both"/>
        <w:rPr>
          <w:color w:val="auto"/>
          <w:lang w:val="ro-RO"/>
        </w:rPr>
      </w:pPr>
      <w:r w:rsidRPr="003D1657">
        <w:rPr>
          <w:i/>
          <w:color w:val="auto"/>
          <w:lang w:val="ro-RO"/>
        </w:rPr>
        <w:t>Calitățile psihice</w:t>
      </w:r>
      <w:r w:rsidRPr="003D1657">
        <w:rPr>
          <w:color w:val="auto"/>
          <w:lang w:val="ro-RO"/>
        </w:rPr>
        <w:t xml:space="preserve"> oferite adolescentului de genitala interstițială sau internă sunt atenția, curajul, voința</w:t>
      </w:r>
      <w:r>
        <w:rPr>
          <w:color w:val="auto"/>
          <w:lang w:val="ro-RO"/>
        </w:rPr>
        <w:t>,</w:t>
      </w:r>
      <w:r w:rsidRPr="003D1657">
        <w:rPr>
          <w:color w:val="auto"/>
          <w:lang w:val="ro-RO"/>
        </w:rPr>
        <w:t xml:space="preserve"> începutul facultăților excepționale caracteristice geniului, un anumit altruism, câteva rudimente fragmentare ale posibilităților superioare de elaborare psihică, sensul moral, un gen de eclectism și univer</w:t>
      </w:r>
      <w:r w:rsidRPr="00767625">
        <w:rPr>
          <w:i/>
          <w:iCs/>
          <w:color w:val="auto"/>
          <w:lang w:val="ro-RO"/>
        </w:rPr>
        <w:softHyphen/>
      </w:r>
      <w:r w:rsidRPr="003D1657">
        <w:rPr>
          <w:color w:val="auto"/>
          <w:lang w:val="ro-RO"/>
        </w:rPr>
        <w:t>salitatea spiritului.</w:t>
      </w:r>
    </w:p>
    <w:p w14:paraId="627166DD" w14:textId="77777777" w:rsidR="00D62D14" w:rsidRPr="0022157A" w:rsidRDefault="00D62D14" w:rsidP="0047344A">
      <w:pPr>
        <w:spacing w:after="0"/>
        <w:ind w:left="90" w:right="1655" w:firstLine="270"/>
        <w:jc w:val="both"/>
        <w:rPr>
          <w:color w:val="auto"/>
          <w:sz w:val="4"/>
          <w:szCs w:val="4"/>
          <w:lang w:val="ro-RO"/>
        </w:rPr>
      </w:pPr>
    </w:p>
    <w:p w14:paraId="3384200D" w14:textId="28BD611D" w:rsidR="00D62D14" w:rsidRPr="003D1657" w:rsidRDefault="00D62D14" w:rsidP="0047344A">
      <w:pPr>
        <w:spacing w:after="0"/>
        <w:ind w:left="90" w:right="1655" w:firstLine="270"/>
        <w:jc w:val="both"/>
        <w:rPr>
          <w:color w:val="auto"/>
          <w:lang w:val="ro-RO"/>
        </w:rPr>
      </w:pPr>
      <w:r w:rsidRPr="003D1657">
        <w:rPr>
          <w:color w:val="auto"/>
          <w:lang w:val="ro-RO"/>
        </w:rPr>
        <w:t>Vizibile mai ales cu ocazia cele</w:t>
      </w:r>
      <w:r w:rsidR="0089468D">
        <w:rPr>
          <w:color w:val="auto"/>
          <w:lang w:val="ro-RO"/>
        </w:rPr>
        <w:t>i</w:t>
      </w:r>
      <w:r w:rsidRPr="003D1657">
        <w:rPr>
          <w:color w:val="auto"/>
          <w:lang w:val="ro-RO"/>
        </w:rPr>
        <w:t xml:space="preserve"> de a treia pubertăți, aceste aptitudini nu persistă, după cum am spus. Genitala sexuală diminuează influența intersti</w:t>
      </w:r>
      <w:r w:rsidRPr="00767625">
        <w:rPr>
          <w:i/>
          <w:iCs/>
          <w:color w:val="auto"/>
          <w:lang w:val="ro-RO"/>
        </w:rPr>
        <w:softHyphen/>
      </w:r>
      <w:r w:rsidRPr="003D1657">
        <w:rPr>
          <w:color w:val="auto"/>
          <w:lang w:val="ro-RO"/>
        </w:rPr>
        <w:t>țiale</w:t>
      </w:r>
      <w:r>
        <w:rPr>
          <w:color w:val="auto"/>
          <w:lang w:val="ro-RO"/>
        </w:rPr>
        <w:t>i</w:t>
      </w:r>
      <w:r w:rsidRPr="003D1657">
        <w:rPr>
          <w:color w:val="auto"/>
          <w:lang w:val="ro-RO"/>
        </w:rPr>
        <w:t>; totuși, la vârsta declinului sexual, tendințele intelectuale și morale pot reveni pe primul plan, dacă genitala interstițială nu  a vut prea mult de suferit, fiind, dimpotrivă, dezvoltată prin gânduri și activități de o anumită valoare.</w:t>
      </w:r>
    </w:p>
    <w:p w14:paraId="6ECE5E8C" w14:textId="77777777" w:rsidR="00D62D14" w:rsidRPr="0022157A" w:rsidRDefault="00D62D14" w:rsidP="0047344A">
      <w:pPr>
        <w:spacing w:after="0"/>
        <w:ind w:left="90" w:right="1655" w:firstLine="270"/>
        <w:jc w:val="both"/>
        <w:rPr>
          <w:color w:val="auto"/>
          <w:sz w:val="4"/>
          <w:szCs w:val="4"/>
          <w:lang w:val="ro-RO"/>
        </w:rPr>
      </w:pPr>
    </w:p>
    <w:p w14:paraId="7E0E1A2A"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Grecii au fost glandulari genitali, prezentând toate semnele morfologice pe care le-am indicat. Din punct de vedere emoțional ei au fost entuziaști, impetuoși, elocvenți, sub evidenta influență a genitalei interstițiale. În ciuda unei religii de inspirație mai mult sau mai puțin sexuală, moralitatea Grecilor </w:t>
      </w:r>
      <w:r>
        <w:rPr>
          <w:color w:val="auto"/>
          <w:lang w:val="ro-RO"/>
        </w:rPr>
        <w:t>a fost</w:t>
      </w:r>
      <w:r w:rsidRPr="003D1657">
        <w:rPr>
          <w:color w:val="auto"/>
          <w:lang w:val="ro-RO"/>
        </w:rPr>
        <w:t xml:space="preserve"> dintre cele mai înalte. Ospitalitatea, protecția celor mai slabi, a femei</w:t>
      </w:r>
      <w:r w:rsidRPr="00767625">
        <w:rPr>
          <w:i/>
          <w:iCs/>
          <w:color w:val="auto"/>
          <w:lang w:val="ro-RO"/>
        </w:rPr>
        <w:softHyphen/>
      </w:r>
      <w:r w:rsidRPr="003D1657">
        <w:rPr>
          <w:color w:val="auto"/>
          <w:lang w:val="ro-RO"/>
        </w:rPr>
        <w:t>lor, copiilor, orbilor, venerarea bătrânilor fură tendințele caracteristice, total diferite de brutalitatea ș</w:t>
      </w:r>
      <w:r>
        <w:rPr>
          <w:color w:val="auto"/>
          <w:lang w:val="ro-RO"/>
        </w:rPr>
        <w:t>i</w:t>
      </w:r>
      <w:r w:rsidRPr="003D1657">
        <w:rPr>
          <w:color w:val="auto"/>
          <w:lang w:val="ro-RO"/>
        </w:rPr>
        <w:t xml:space="preserve"> cruzimea popoarelor din jurul lor. Ei nu s-au dedat niciodată la atrocități inutile, sentimentele lor fură totdeauna foarte înalte și nobile. În ciuda necunoașterii principiilor altruiste ce nu vor fi revelate lumii decât de cel mai mare dintre genitalii interstițiali, Grecii au fost adesea generoși, loiali, an</w:t>
      </w:r>
      <w:r>
        <w:rPr>
          <w:color w:val="auto"/>
          <w:lang w:val="ro-RO"/>
        </w:rPr>
        <w:t>i</w:t>
      </w:r>
      <w:r w:rsidRPr="003D1657">
        <w:rPr>
          <w:color w:val="auto"/>
          <w:lang w:val="ro-RO"/>
        </w:rPr>
        <w:t>mați de un spirit cavaleresc</w:t>
      </w:r>
      <w:r>
        <w:rPr>
          <w:color w:val="auto"/>
          <w:lang w:val="ro-RO"/>
        </w:rPr>
        <w:t>,</w:t>
      </w:r>
      <w:r w:rsidRPr="003D1657">
        <w:rPr>
          <w:color w:val="auto"/>
          <w:lang w:val="ro-RO"/>
        </w:rPr>
        <w:t xml:space="preserve"> dovedi</w:t>
      </w:r>
      <w:r>
        <w:rPr>
          <w:color w:val="auto"/>
          <w:lang w:val="ro-RO"/>
        </w:rPr>
        <w:t>ndu-se</w:t>
      </w:r>
      <w:r w:rsidRPr="003D1657">
        <w:rPr>
          <w:color w:val="auto"/>
          <w:lang w:val="ro-RO"/>
        </w:rPr>
        <w:t xml:space="preserve"> aproape totdeauna la înălțime, lipsiți de josnicie și micime sufletească, adesea de-a dreptul sublimi. Grecii antici au fost poporul care a încarnat cel mai perfect faza adolescenței, din evoluția personală a individului omenesc. Ei </w:t>
      </w:r>
      <w:r>
        <w:rPr>
          <w:color w:val="auto"/>
          <w:lang w:val="ro-RO"/>
        </w:rPr>
        <w:t>a</w:t>
      </w:r>
      <w:r w:rsidRPr="003D1657">
        <w:rPr>
          <w:color w:val="auto"/>
          <w:lang w:val="ro-RO"/>
        </w:rPr>
        <w:t>u fost totdeauna plini de pasiune, de iluzii, curaj, elocvență, comparabili cu adoles</w:t>
      </w:r>
      <w:r w:rsidRPr="00767625">
        <w:rPr>
          <w:i/>
          <w:iCs/>
          <w:color w:val="auto"/>
          <w:lang w:val="ro-RO"/>
        </w:rPr>
        <w:softHyphen/>
      </w:r>
      <w:r w:rsidRPr="003D1657">
        <w:rPr>
          <w:color w:val="auto"/>
          <w:lang w:val="ro-RO"/>
        </w:rPr>
        <w:t>centul care, în această perioadă a vieții este generos, altruist, gata de sacrifi</w:t>
      </w:r>
      <w:r w:rsidRPr="00767625">
        <w:rPr>
          <w:i/>
          <w:iCs/>
          <w:color w:val="auto"/>
          <w:lang w:val="ro-RO"/>
        </w:rPr>
        <w:softHyphen/>
      </w:r>
      <w:r w:rsidRPr="003D1657">
        <w:rPr>
          <w:color w:val="auto"/>
          <w:lang w:val="ro-RO"/>
        </w:rPr>
        <w:t>c</w:t>
      </w:r>
      <w:r>
        <w:rPr>
          <w:color w:val="auto"/>
          <w:lang w:val="ro-RO"/>
        </w:rPr>
        <w:t>iu</w:t>
      </w:r>
      <w:r w:rsidRPr="003D1657">
        <w:rPr>
          <w:color w:val="auto"/>
          <w:lang w:val="ro-RO"/>
        </w:rPr>
        <w:t xml:space="preserve"> pentru o idee.</w:t>
      </w:r>
    </w:p>
    <w:p w14:paraId="7E0EC074" w14:textId="77777777" w:rsidR="00D62D14" w:rsidRPr="00725546" w:rsidRDefault="00D62D14" w:rsidP="0047344A">
      <w:pPr>
        <w:spacing w:after="0"/>
        <w:ind w:left="90" w:right="1655" w:firstLine="270"/>
        <w:jc w:val="both"/>
        <w:rPr>
          <w:color w:val="auto"/>
          <w:sz w:val="4"/>
          <w:szCs w:val="4"/>
          <w:lang w:val="ro-RO"/>
        </w:rPr>
      </w:pPr>
    </w:p>
    <w:p w14:paraId="16FA2472" w14:textId="23D88513" w:rsidR="00D62D14" w:rsidRPr="003D1657" w:rsidRDefault="00D62D14" w:rsidP="0047344A">
      <w:pPr>
        <w:spacing w:after="0"/>
        <w:ind w:left="90" w:right="1655" w:firstLine="270"/>
        <w:jc w:val="both"/>
        <w:rPr>
          <w:color w:val="auto"/>
          <w:lang w:val="ro-RO"/>
        </w:rPr>
      </w:pPr>
      <w:r w:rsidRPr="003D1657">
        <w:rPr>
          <w:color w:val="auto"/>
          <w:lang w:val="ro-RO"/>
        </w:rPr>
        <w:t>Insistăm asupra minunatelor realizări</w:t>
      </w:r>
      <w:r>
        <w:rPr>
          <w:color w:val="auto"/>
          <w:lang w:val="ro-RO"/>
        </w:rPr>
        <w:t xml:space="preserve"> grecești</w:t>
      </w:r>
      <w:r w:rsidRPr="003D1657">
        <w:rPr>
          <w:color w:val="auto"/>
          <w:lang w:val="ro-RO"/>
        </w:rPr>
        <w:t xml:space="preserve"> în atâtea domenii, realizări epocale pe care le-au transmis omenirii și care o onorează pe aceasta în chiar inima și esen</w:t>
      </w:r>
      <w:r>
        <w:rPr>
          <w:color w:val="auto"/>
          <w:lang w:val="ro-RO"/>
        </w:rPr>
        <w:t>ț</w:t>
      </w:r>
      <w:r w:rsidRPr="003D1657">
        <w:rPr>
          <w:color w:val="auto"/>
          <w:lang w:val="ro-RO"/>
        </w:rPr>
        <w:t>a finalită</w:t>
      </w:r>
      <w:r>
        <w:rPr>
          <w:color w:val="auto"/>
          <w:lang w:val="ro-RO"/>
        </w:rPr>
        <w:t>ț</w:t>
      </w:r>
      <w:r w:rsidRPr="003D1657">
        <w:rPr>
          <w:color w:val="auto"/>
          <w:lang w:val="ro-RO"/>
        </w:rPr>
        <w:t>ii sale. Pentru a-i bârfi și diminua, s-a zis despre Greci că n-au făcut decât să copie</w:t>
      </w:r>
      <w:r w:rsidR="0022604B">
        <w:rPr>
          <w:color w:val="auto"/>
          <w:lang w:val="ro-RO"/>
        </w:rPr>
        <w:t>ze</w:t>
      </w:r>
      <w:r w:rsidRPr="003D1657">
        <w:rPr>
          <w:color w:val="auto"/>
          <w:lang w:val="ro-RO"/>
        </w:rPr>
        <w:t xml:space="preserve"> vecinii lor. Geniul este însă al lor, alții i-au copiat pe ei, în toate domeniile</w:t>
      </w:r>
      <w:r>
        <w:rPr>
          <w:color w:val="auto"/>
          <w:lang w:val="ro-RO"/>
        </w:rPr>
        <w:t>,</w:t>
      </w:r>
      <w:r w:rsidRPr="003D1657">
        <w:rPr>
          <w:color w:val="auto"/>
          <w:lang w:val="ro-RO"/>
        </w:rPr>
        <w:t xml:space="preserve"> în toate excepționalele lor realizări literare, filosofice, artistice, istorice, juridice, social-politice, geniul lor este manifes</w:t>
      </w:r>
      <w:r w:rsidRPr="00767625">
        <w:rPr>
          <w:i/>
          <w:iCs/>
          <w:color w:val="auto"/>
          <w:lang w:val="ro-RO"/>
        </w:rPr>
        <w:softHyphen/>
      </w:r>
      <w:r w:rsidRPr="003D1657">
        <w:rPr>
          <w:color w:val="auto"/>
          <w:lang w:val="ro-RO"/>
        </w:rPr>
        <w:t>tarea tipului lor fiziologic genital.</w:t>
      </w:r>
    </w:p>
    <w:p w14:paraId="1554D819" w14:textId="77777777" w:rsidR="00D62D14" w:rsidRPr="00725546" w:rsidRDefault="00D62D14" w:rsidP="0047344A">
      <w:pPr>
        <w:spacing w:after="0"/>
        <w:ind w:left="90" w:right="1655" w:firstLine="270"/>
        <w:jc w:val="both"/>
        <w:rPr>
          <w:color w:val="auto"/>
          <w:sz w:val="4"/>
          <w:szCs w:val="4"/>
          <w:lang w:val="ro-RO"/>
        </w:rPr>
      </w:pPr>
    </w:p>
    <w:p w14:paraId="72F2F0C6" w14:textId="2B91EF3A" w:rsidR="00D62D14" w:rsidRPr="003D1657" w:rsidRDefault="00D62D14" w:rsidP="0047344A">
      <w:pPr>
        <w:spacing w:after="0"/>
        <w:ind w:left="90" w:right="1655" w:firstLine="270"/>
        <w:jc w:val="both"/>
        <w:rPr>
          <w:color w:val="auto"/>
          <w:lang w:val="ro-RO"/>
        </w:rPr>
      </w:pPr>
      <w:r w:rsidRPr="003D1657">
        <w:rPr>
          <w:color w:val="auto"/>
          <w:lang w:val="ro-RO"/>
        </w:rPr>
        <w:t>În afara realizărilor științifice și industriale produse de simțul nostru ana</w:t>
      </w:r>
      <w:r w:rsidR="0022604B" w:rsidRPr="00767625">
        <w:rPr>
          <w:i/>
          <w:iCs/>
          <w:color w:val="auto"/>
          <w:lang w:val="ro-RO"/>
        </w:rPr>
        <w:softHyphen/>
      </w:r>
      <w:r w:rsidRPr="003D1657">
        <w:rPr>
          <w:color w:val="auto"/>
          <w:lang w:val="ro-RO"/>
        </w:rPr>
        <w:t xml:space="preserve">litic, Grecii fură excepționali mai ales în domeniul spiritului de sinteză, teren pe care </w:t>
      </w:r>
      <w:r w:rsidR="0022604B">
        <w:rPr>
          <w:color w:val="auto"/>
          <w:lang w:val="ro-RO"/>
        </w:rPr>
        <w:t>nimeni încă</w:t>
      </w:r>
      <w:r w:rsidRPr="003D1657">
        <w:rPr>
          <w:color w:val="auto"/>
          <w:lang w:val="ro-RO"/>
        </w:rPr>
        <w:t xml:space="preserve"> nu i-a depășit. În arhitectură sau sculptură ei rămân maeștri de nedepășit</w:t>
      </w:r>
      <w:r w:rsidR="0022604B">
        <w:rPr>
          <w:color w:val="auto"/>
          <w:lang w:val="ro-RO"/>
        </w:rPr>
        <w:t>,</w:t>
      </w:r>
      <w:r w:rsidRPr="003D1657">
        <w:rPr>
          <w:color w:val="auto"/>
          <w:lang w:val="ro-RO"/>
        </w:rPr>
        <w:t xml:space="preserve"> pentru că totdeauna au știut să aleagă frumusețea, proporționalitatea plinurilor și golurilor, armonia perfectă a formelor tipul</w:t>
      </w:r>
      <w:r w:rsidR="0022604B">
        <w:rPr>
          <w:color w:val="auto"/>
          <w:lang w:val="ro-RO"/>
        </w:rPr>
        <w:t>ui</w:t>
      </w:r>
      <w:r w:rsidRPr="003D1657">
        <w:rPr>
          <w:color w:val="auto"/>
          <w:lang w:val="ro-RO"/>
        </w:rPr>
        <w:t xml:space="preserve"> sculptural grec. Artiștii de azi, </w:t>
      </w:r>
      <w:r w:rsidR="0022604B">
        <w:rPr>
          <w:color w:val="auto"/>
          <w:lang w:val="ro-RO"/>
        </w:rPr>
        <w:t>dacă</w:t>
      </w:r>
      <w:r w:rsidRPr="003D1657">
        <w:rPr>
          <w:color w:val="auto"/>
          <w:lang w:val="ro-RO"/>
        </w:rPr>
        <w:t xml:space="preserve"> vor să realizeze ceva epocal, sunt obligați să studieze Greci</w:t>
      </w:r>
      <w:r>
        <w:rPr>
          <w:color w:val="auto"/>
          <w:lang w:val="ro-RO"/>
        </w:rPr>
        <w:t>i</w:t>
      </w:r>
      <w:r w:rsidRPr="003D1657">
        <w:rPr>
          <w:color w:val="auto"/>
          <w:lang w:val="ro-RO"/>
        </w:rPr>
        <w:t>, să se adape la sursa idealei și inepuizabilei lor creații ce traduce sintetic caracterele genitale frecvente în epoca splen</w:t>
      </w:r>
      <w:r w:rsidR="0022604B" w:rsidRPr="00767625">
        <w:rPr>
          <w:i/>
          <w:iCs/>
          <w:color w:val="auto"/>
          <w:lang w:val="ro-RO"/>
        </w:rPr>
        <w:softHyphen/>
      </w:r>
      <w:r w:rsidRPr="003D1657">
        <w:rPr>
          <w:color w:val="auto"/>
          <w:lang w:val="ro-RO"/>
        </w:rPr>
        <w:t xml:space="preserve">dorii culturii și a civilizației </w:t>
      </w:r>
      <w:r>
        <w:rPr>
          <w:color w:val="auto"/>
          <w:lang w:val="ro-RO"/>
        </w:rPr>
        <w:t>lor</w:t>
      </w:r>
      <w:r w:rsidRPr="003D1657">
        <w:rPr>
          <w:color w:val="auto"/>
          <w:lang w:val="ro-RO"/>
        </w:rPr>
        <w:t>. C</w:t>
      </w:r>
      <w:r w:rsidR="0022604B">
        <w:rPr>
          <w:color w:val="auto"/>
          <w:lang w:val="ro-RO"/>
        </w:rPr>
        <w:t>âte</w:t>
      </w:r>
      <w:r w:rsidRPr="003D1657">
        <w:rPr>
          <w:color w:val="auto"/>
          <w:lang w:val="ro-RO"/>
        </w:rPr>
        <w:t xml:space="preserve"> dintre sculpturile actuale</w:t>
      </w:r>
      <w:r w:rsidR="0022604B">
        <w:rPr>
          <w:color w:val="auto"/>
          <w:lang w:val="ro-RO"/>
        </w:rPr>
        <w:t xml:space="preserve"> suportă</w:t>
      </w:r>
      <w:r w:rsidRPr="003D1657">
        <w:rPr>
          <w:color w:val="auto"/>
          <w:lang w:val="ro-RO"/>
        </w:rPr>
        <w:t xml:space="preserve"> </w:t>
      </w:r>
      <w:r w:rsidR="0022604B">
        <w:rPr>
          <w:color w:val="auto"/>
          <w:lang w:val="ro-RO"/>
        </w:rPr>
        <w:t xml:space="preserve">comparația cu </w:t>
      </w:r>
      <w:r w:rsidRPr="003D1657">
        <w:rPr>
          <w:color w:val="auto"/>
          <w:lang w:val="ro-RO"/>
        </w:rPr>
        <w:t>muti</w:t>
      </w:r>
      <w:r w:rsidR="0022604B" w:rsidRPr="00767625">
        <w:rPr>
          <w:i/>
          <w:iCs/>
          <w:color w:val="auto"/>
          <w:lang w:val="ro-RO"/>
        </w:rPr>
        <w:softHyphen/>
      </w:r>
      <w:r w:rsidRPr="003D1657">
        <w:rPr>
          <w:color w:val="auto"/>
          <w:lang w:val="ro-RO"/>
        </w:rPr>
        <w:t>lat</w:t>
      </w:r>
      <w:r w:rsidR="0022604B">
        <w:rPr>
          <w:color w:val="auto"/>
          <w:lang w:val="ro-RO"/>
        </w:rPr>
        <w:t>a</w:t>
      </w:r>
      <w:r w:rsidRPr="003D1657">
        <w:rPr>
          <w:color w:val="auto"/>
          <w:lang w:val="ro-RO"/>
        </w:rPr>
        <w:t xml:space="preserve"> </w:t>
      </w:r>
      <w:r w:rsidRPr="003D1657">
        <w:rPr>
          <w:i/>
          <w:color w:val="auto"/>
          <w:lang w:val="ro-RO"/>
        </w:rPr>
        <w:t>Victoria de la Samotrache</w:t>
      </w:r>
      <w:r w:rsidR="0022604B">
        <w:rPr>
          <w:i/>
          <w:color w:val="auto"/>
          <w:lang w:val="ro-RO"/>
        </w:rPr>
        <w:t xml:space="preserve">, </w:t>
      </w:r>
      <w:r w:rsidR="0022604B" w:rsidRPr="0022604B">
        <w:rPr>
          <w:iCs/>
          <w:color w:val="auto"/>
          <w:lang w:val="ro-RO"/>
        </w:rPr>
        <w:t>ce</w:t>
      </w:r>
      <w:r w:rsidRPr="003D1657">
        <w:rPr>
          <w:color w:val="auto"/>
          <w:lang w:val="ro-RO"/>
        </w:rPr>
        <w:t xml:space="preserve"> păstrează încă viața, prospe</w:t>
      </w:r>
      <w:r w:rsidR="0022604B" w:rsidRPr="00767625">
        <w:rPr>
          <w:i/>
          <w:iCs/>
          <w:color w:val="auto"/>
          <w:lang w:val="ro-RO"/>
        </w:rPr>
        <w:softHyphen/>
      </w:r>
      <w:r w:rsidRPr="003D1657">
        <w:rPr>
          <w:color w:val="auto"/>
          <w:lang w:val="ro-RO"/>
        </w:rPr>
        <w:t>țimea, puri</w:t>
      </w:r>
      <w:r w:rsidR="0022604B" w:rsidRPr="00767625">
        <w:rPr>
          <w:i/>
          <w:iCs/>
          <w:color w:val="auto"/>
          <w:lang w:val="ro-RO"/>
        </w:rPr>
        <w:softHyphen/>
      </w:r>
      <w:r w:rsidRPr="003D1657">
        <w:rPr>
          <w:color w:val="auto"/>
          <w:lang w:val="ro-RO"/>
        </w:rPr>
        <w:t xml:space="preserve">tatea sufletească, armonia și echilibrul </w:t>
      </w:r>
      <w:r w:rsidR="0022604B">
        <w:rPr>
          <w:color w:val="auto"/>
          <w:lang w:val="ro-RO"/>
        </w:rPr>
        <w:t>capodoperei</w:t>
      </w:r>
      <w:r w:rsidRPr="003D1657">
        <w:rPr>
          <w:color w:val="auto"/>
          <w:lang w:val="ro-RO"/>
        </w:rPr>
        <w:t xml:space="preserve"> nemuritoare?</w:t>
      </w:r>
      <w:r w:rsidR="0022604B">
        <w:rPr>
          <w:color w:val="auto"/>
          <w:lang w:val="ro-RO"/>
        </w:rPr>
        <w:t xml:space="preserve">   </w:t>
      </w:r>
    </w:p>
    <w:p w14:paraId="6D0BD6E2" w14:textId="0B225477" w:rsidR="00D62D14" w:rsidRPr="0022604B" w:rsidRDefault="0022604B" w:rsidP="0047344A">
      <w:pPr>
        <w:spacing w:after="0"/>
        <w:ind w:left="90" w:right="1655" w:firstLine="270"/>
        <w:jc w:val="both"/>
        <w:rPr>
          <w:color w:val="auto"/>
          <w:sz w:val="4"/>
          <w:szCs w:val="4"/>
          <w:lang w:val="ro-RO"/>
        </w:rPr>
      </w:pPr>
      <w:r>
        <w:rPr>
          <w:color w:val="auto"/>
          <w:sz w:val="10"/>
          <w:szCs w:val="10"/>
          <w:lang w:val="ro-RO"/>
        </w:rPr>
        <w:t xml:space="preserve"> </w:t>
      </w:r>
    </w:p>
    <w:p w14:paraId="7A3F9F26" w14:textId="2C058697" w:rsidR="00D62D14" w:rsidRPr="003D1657" w:rsidRDefault="00D62D14" w:rsidP="0047344A">
      <w:pPr>
        <w:spacing w:after="0"/>
        <w:ind w:left="90" w:right="1655" w:firstLine="270"/>
        <w:jc w:val="both"/>
        <w:rPr>
          <w:color w:val="auto"/>
          <w:lang w:val="ro-RO"/>
        </w:rPr>
      </w:pPr>
      <w:r w:rsidRPr="003D1657">
        <w:rPr>
          <w:color w:val="auto"/>
          <w:lang w:val="ro-RO"/>
        </w:rPr>
        <w:t>În literatură, Grecii au inventat majoritatea genurilor</w:t>
      </w:r>
      <w:r>
        <w:rPr>
          <w:color w:val="auto"/>
          <w:lang w:val="ro-RO"/>
        </w:rPr>
        <w:t xml:space="preserve">, </w:t>
      </w:r>
      <w:r w:rsidRPr="003D1657">
        <w:rPr>
          <w:color w:val="auto"/>
          <w:lang w:val="ro-RO"/>
        </w:rPr>
        <w:t>arăt</w:t>
      </w:r>
      <w:r>
        <w:rPr>
          <w:color w:val="auto"/>
          <w:lang w:val="ro-RO"/>
        </w:rPr>
        <w:t>ându-ne</w:t>
      </w:r>
      <w:r w:rsidRPr="003D1657">
        <w:rPr>
          <w:color w:val="auto"/>
          <w:lang w:val="ro-RO"/>
        </w:rPr>
        <w:t xml:space="preserve"> calea de urmat în fiecare dintre acestea: poezie epică, comedie și mai ales tragedie, domeniu în care au furnizat reguli ce au servit și servesc de model. Cei ce nu le urmează exemplul și nu vor să recunoacă desăvârșirea Grecilor, oricare </w:t>
      </w:r>
      <w:r w:rsidR="0022604B">
        <w:rPr>
          <w:color w:val="auto"/>
          <w:lang w:val="ro-RO"/>
        </w:rPr>
        <w:t>le-</w:t>
      </w:r>
      <w:r w:rsidRPr="003D1657">
        <w:rPr>
          <w:color w:val="auto"/>
          <w:lang w:val="ro-RO"/>
        </w:rPr>
        <w:t>ar fi succesul trecut sau actual, acesta va fi efemer, va sfârși prin a fi uitat de posteritate. Grecii nu s-au limitat la a reprezenta particularitățile indivi</w:t>
      </w:r>
      <w:r w:rsidR="0022604B" w:rsidRPr="00767625">
        <w:rPr>
          <w:i/>
          <w:iCs/>
          <w:color w:val="auto"/>
          <w:lang w:val="ro-RO"/>
        </w:rPr>
        <w:softHyphen/>
      </w:r>
      <w:r w:rsidRPr="003D1657">
        <w:rPr>
          <w:color w:val="auto"/>
          <w:lang w:val="ro-RO"/>
        </w:rPr>
        <w:t xml:space="preserve">duale ci au redat tendințele cele mai notabile și </w:t>
      </w:r>
      <w:r>
        <w:rPr>
          <w:color w:val="auto"/>
          <w:lang w:val="ro-RO"/>
        </w:rPr>
        <w:t>m</w:t>
      </w:r>
      <w:r w:rsidRPr="003D1657">
        <w:rPr>
          <w:color w:val="auto"/>
          <w:lang w:val="ro-RO"/>
        </w:rPr>
        <w:t>ai caracteristice ale naturii omenești. Numit clasicism, imensul efort creator grecesc a fost unul de sin</w:t>
      </w:r>
      <w:r w:rsidRPr="00767625">
        <w:rPr>
          <w:i/>
          <w:iCs/>
          <w:color w:val="auto"/>
          <w:lang w:val="ro-RO"/>
        </w:rPr>
        <w:softHyphen/>
      </w:r>
      <w:r w:rsidRPr="003D1657">
        <w:rPr>
          <w:color w:val="auto"/>
          <w:lang w:val="ro-RO"/>
        </w:rPr>
        <w:t>teză estetică și spirituală în toate artele, literatura, știința, filosofia, istoria, fizica (natura), dreptul, sociologia, pedagogia, medicina și altele</w:t>
      </w:r>
      <w:r w:rsidRPr="003D1657">
        <w:rPr>
          <w:rStyle w:val="FootnoteReference"/>
          <w:color w:val="auto"/>
          <w:lang w:val="ro-RO"/>
        </w:rPr>
        <w:footnoteReference w:id="129"/>
      </w:r>
      <w:r w:rsidRPr="003D1657">
        <w:rPr>
          <w:color w:val="auto"/>
          <w:lang w:val="ro-RO"/>
        </w:rPr>
        <w:t>.</w:t>
      </w:r>
    </w:p>
    <w:p w14:paraId="75C9692A" w14:textId="77777777" w:rsidR="00D62D14" w:rsidRPr="00725546" w:rsidRDefault="00D62D14" w:rsidP="0047344A">
      <w:pPr>
        <w:spacing w:after="0"/>
        <w:ind w:left="90" w:right="1655" w:firstLine="270"/>
        <w:jc w:val="both"/>
        <w:rPr>
          <w:color w:val="auto"/>
          <w:sz w:val="4"/>
          <w:szCs w:val="4"/>
          <w:lang w:val="ro-RO"/>
        </w:rPr>
      </w:pPr>
    </w:p>
    <w:p w14:paraId="4AD473E8" w14:textId="77777777" w:rsidR="00D62D14" w:rsidRPr="003D1657" w:rsidRDefault="00D62D14" w:rsidP="0047344A">
      <w:pPr>
        <w:spacing w:after="0"/>
        <w:ind w:left="90" w:right="1655" w:firstLine="270"/>
        <w:jc w:val="both"/>
        <w:rPr>
          <w:color w:val="auto"/>
          <w:lang w:val="ro-RO"/>
        </w:rPr>
      </w:pPr>
      <w:r>
        <w:rPr>
          <w:color w:val="auto"/>
          <w:lang w:val="ro-RO"/>
        </w:rPr>
        <w:t>E</w:t>
      </w:r>
      <w:r w:rsidRPr="003D1657">
        <w:rPr>
          <w:color w:val="auto"/>
          <w:lang w:val="ro-RO"/>
        </w:rPr>
        <w:t>voluția Omului și a Omenirii sunt comparabile: ce a omului, ca indiivid, este rapidă, la începutul vieții, apoi înceată, către sfârșitul acesteia. Evoluția Omenirii este extrem de înceată la înce</w:t>
      </w:r>
      <w:r>
        <w:rPr>
          <w:color w:val="auto"/>
          <w:lang w:val="ro-RO"/>
        </w:rPr>
        <w:t>p</w:t>
      </w:r>
      <w:r w:rsidRPr="003D1657">
        <w:rPr>
          <w:color w:val="auto"/>
          <w:lang w:val="ro-RO"/>
        </w:rPr>
        <w:t>uturile ei, iar astăzi, către posibilul sau probabilul ei sfârșit, este extrem de rapidă. Totuși</w:t>
      </w:r>
      <w:r>
        <w:rPr>
          <w:color w:val="auto"/>
          <w:lang w:val="ro-RO"/>
        </w:rPr>
        <w:t>:</w:t>
      </w:r>
      <w:r w:rsidRPr="003D1657">
        <w:rPr>
          <w:color w:val="auto"/>
          <w:lang w:val="ro-RO"/>
        </w:rPr>
        <w:t xml:space="preserve"> nu cumva suntem cu toții jucăriile unei iluzii? Trebuie să ne întrebăm dacă turnura analitică a științei actuale nu îndepărtează savanții de finalitatea omenească, ce este aceea a sensului moral și a sintezei. Punem această întrebare cu speranța că vom fi auziți</w:t>
      </w:r>
      <w:r>
        <w:rPr>
          <w:color w:val="auto"/>
          <w:lang w:val="ro-RO"/>
        </w:rPr>
        <w:t>,</w:t>
      </w:r>
      <w:r w:rsidRPr="003D1657">
        <w:rPr>
          <w:color w:val="auto"/>
          <w:lang w:val="ro-RO"/>
        </w:rPr>
        <w:t xml:space="preserve"> că oamenii vor fi s</w:t>
      </w:r>
      <w:r>
        <w:rPr>
          <w:color w:val="auto"/>
          <w:lang w:val="ro-RO"/>
        </w:rPr>
        <w:t>u</w:t>
      </w:r>
      <w:r w:rsidRPr="003D1657">
        <w:rPr>
          <w:color w:val="auto"/>
          <w:lang w:val="ro-RO"/>
        </w:rPr>
        <w:t xml:space="preserve">ficient de rezonabili pentru a abandoba Știința </w:t>
      </w:r>
      <w:r>
        <w:rPr>
          <w:color w:val="auto"/>
          <w:lang w:val="ro-RO"/>
        </w:rPr>
        <w:t>U</w:t>
      </w:r>
      <w:r w:rsidRPr="003D1657">
        <w:rPr>
          <w:color w:val="auto"/>
          <w:lang w:val="ro-RO"/>
        </w:rPr>
        <w:t>cenicilor-</w:t>
      </w:r>
      <w:r>
        <w:rPr>
          <w:color w:val="auto"/>
          <w:lang w:val="ro-RO"/>
        </w:rPr>
        <w:t>V</w:t>
      </w:r>
      <w:r w:rsidRPr="003D1657">
        <w:rPr>
          <w:color w:val="auto"/>
          <w:lang w:val="ro-RO"/>
        </w:rPr>
        <w:t>răjitori în favoarea Științei Înțelep</w:t>
      </w:r>
      <w:r>
        <w:rPr>
          <w:color w:val="auto"/>
          <w:lang w:val="ro-RO"/>
        </w:rPr>
        <w:t>te</w:t>
      </w:r>
      <w:r w:rsidRPr="003D1657">
        <w:rPr>
          <w:color w:val="auto"/>
          <w:lang w:val="ro-RO"/>
        </w:rPr>
        <w:t>.</w:t>
      </w:r>
    </w:p>
    <w:p w14:paraId="536F6AAA" w14:textId="77777777" w:rsidR="00D62D14" w:rsidRPr="003D1657" w:rsidRDefault="00D62D14" w:rsidP="0047344A">
      <w:pPr>
        <w:spacing w:after="0"/>
        <w:ind w:left="90" w:right="1655" w:firstLine="270"/>
        <w:jc w:val="both"/>
        <w:rPr>
          <w:color w:val="auto"/>
          <w:lang w:val="ro-RO"/>
        </w:rPr>
      </w:pPr>
    </w:p>
    <w:p w14:paraId="745BDE5C" w14:textId="73DFD8AE" w:rsidR="00D62D14" w:rsidRPr="003D1657" w:rsidRDefault="00C120E6" w:rsidP="0047344A">
      <w:pPr>
        <w:spacing w:after="0"/>
        <w:ind w:left="90" w:right="1655"/>
        <w:jc w:val="center"/>
        <w:rPr>
          <w:b/>
          <w:smallCaps/>
          <w:color w:val="auto"/>
          <w:sz w:val="28"/>
          <w:szCs w:val="28"/>
          <w:lang w:val="ro-RO"/>
        </w:rPr>
      </w:pPr>
      <w:r>
        <w:rPr>
          <w:b/>
          <w:smallCaps/>
          <w:color w:val="auto"/>
          <w:sz w:val="28"/>
          <w:szCs w:val="28"/>
          <w:lang w:val="ro-RO"/>
        </w:rPr>
        <w:t xml:space="preserve">VI. 51. </w:t>
      </w:r>
      <w:r w:rsidR="00D62D14" w:rsidRPr="003D1657">
        <w:rPr>
          <w:b/>
          <w:smallCaps/>
          <w:color w:val="auto"/>
          <w:sz w:val="28"/>
          <w:szCs w:val="28"/>
          <w:lang w:val="ro-RO"/>
        </w:rPr>
        <w:t>receptivitatea țesuturilor la hormoni</w:t>
      </w:r>
    </w:p>
    <w:p w14:paraId="036E7120" w14:textId="77777777" w:rsidR="00D62D14" w:rsidRPr="003D1657" w:rsidRDefault="00D62D14" w:rsidP="0047344A">
      <w:pPr>
        <w:spacing w:after="0"/>
        <w:ind w:left="90" w:right="1655" w:firstLine="270"/>
        <w:jc w:val="both"/>
        <w:rPr>
          <w:color w:val="auto"/>
          <w:sz w:val="10"/>
          <w:szCs w:val="10"/>
          <w:lang w:val="ro-RO"/>
        </w:rPr>
      </w:pPr>
    </w:p>
    <w:p w14:paraId="3EF69C49" w14:textId="2F3ECA5A" w:rsidR="00D62D14" w:rsidRPr="003D1657" w:rsidRDefault="00D62D14" w:rsidP="0047344A">
      <w:pPr>
        <w:spacing w:after="0"/>
        <w:ind w:left="90" w:right="1655" w:firstLine="270"/>
        <w:jc w:val="both"/>
        <w:rPr>
          <w:color w:val="auto"/>
          <w:lang w:val="ro-RO"/>
        </w:rPr>
      </w:pPr>
      <w:r w:rsidRPr="003D1657">
        <w:rPr>
          <w:color w:val="auto"/>
          <w:lang w:val="ro-RO"/>
        </w:rPr>
        <w:t xml:space="preserve"> Fenomenele glandulare, factori ai evoluți</w:t>
      </w:r>
      <w:r>
        <w:rPr>
          <w:color w:val="auto"/>
          <w:lang w:val="ro-RO"/>
        </w:rPr>
        <w:t>e</w:t>
      </w:r>
      <w:r w:rsidRPr="003D1657">
        <w:rPr>
          <w:color w:val="auto"/>
          <w:lang w:val="ro-RO"/>
        </w:rPr>
        <w:t>i omenești, nu sunt atât de sim</w:t>
      </w:r>
      <w:r w:rsidRPr="00767625">
        <w:rPr>
          <w:i/>
          <w:iCs/>
          <w:color w:val="auto"/>
          <w:lang w:val="ro-RO"/>
        </w:rPr>
        <w:softHyphen/>
      </w:r>
      <w:r w:rsidRPr="003D1657">
        <w:rPr>
          <w:color w:val="auto"/>
          <w:lang w:val="ro-RO"/>
        </w:rPr>
        <w:t>ple</w:t>
      </w:r>
      <w:r>
        <w:rPr>
          <w:color w:val="auto"/>
          <w:lang w:val="ro-RO"/>
        </w:rPr>
        <w:t>,</w:t>
      </w:r>
      <w:r w:rsidRPr="003D1657">
        <w:rPr>
          <w:color w:val="auto"/>
          <w:lang w:val="ro-RO"/>
        </w:rPr>
        <w:t xml:space="preserve"> cum noi înșine am putut lăsa impresia</w:t>
      </w:r>
      <w:r w:rsidR="001A311D">
        <w:rPr>
          <w:color w:val="auto"/>
          <w:lang w:val="ro-RO"/>
        </w:rPr>
        <w:t>,</w:t>
      </w:r>
      <w:r w:rsidRPr="003D1657">
        <w:rPr>
          <w:color w:val="auto"/>
          <w:lang w:val="ro-RO"/>
        </w:rPr>
        <w:t xml:space="preserve"> prin cele </w:t>
      </w:r>
      <w:r>
        <w:rPr>
          <w:color w:val="auto"/>
          <w:lang w:val="ro-RO"/>
        </w:rPr>
        <w:t>de</w:t>
      </w:r>
      <w:r w:rsidRPr="003D1657">
        <w:rPr>
          <w:color w:val="auto"/>
          <w:lang w:val="ro-RO"/>
        </w:rPr>
        <w:t xml:space="preserve"> până acum. Civiliza</w:t>
      </w:r>
      <w:r w:rsidRPr="00767625">
        <w:rPr>
          <w:i/>
          <w:iCs/>
          <w:color w:val="auto"/>
          <w:lang w:val="ro-RO"/>
        </w:rPr>
        <w:softHyphen/>
      </w:r>
      <w:r w:rsidRPr="003D1657">
        <w:rPr>
          <w:color w:val="auto"/>
          <w:lang w:val="ro-RO"/>
        </w:rPr>
        <w:t xml:space="preserve">țiile, evoluția omului în cursul timpului, corespund </w:t>
      </w:r>
      <w:r w:rsidRPr="00304B57">
        <w:rPr>
          <w:i/>
          <w:iCs/>
          <w:color w:val="auto"/>
          <w:lang w:val="ro-RO"/>
        </w:rPr>
        <w:t>predominanței și mai</w:t>
      </w:r>
      <w:r w:rsidRPr="003D1657">
        <w:rPr>
          <w:color w:val="auto"/>
          <w:lang w:val="ro-RO"/>
        </w:rPr>
        <w:t xml:space="preserve"> </w:t>
      </w:r>
      <w:r w:rsidRPr="003D1657">
        <w:rPr>
          <w:i/>
          <w:color w:val="auto"/>
          <w:lang w:val="ro-RO"/>
        </w:rPr>
        <w:t>mari</w:t>
      </w:r>
      <w:r>
        <w:rPr>
          <w:i/>
          <w:color w:val="auto"/>
          <w:lang w:val="ro-RO"/>
        </w:rPr>
        <w:t>i</w:t>
      </w:r>
      <w:r w:rsidRPr="003D1657">
        <w:rPr>
          <w:i/>
          <w:color w:val="auto"/>
          <w:lang w:val="ro-RO"/>
        </w:rPr>
        <w:t xml:space="preserve"> activități</w:t>
      </w:r>
      <w:r w:rsidRPr="003D1657">
        <w:rPr>
          <w:color w:val="auto"/>
          <w:lang w:val="ro-RO"/>
        </w:rPr>
        <w:t xml:space="preserve"> </w:t>
      </w:r>
      <w:r w:rsidRPr="00304B57">
        <w:rPr>
          <w:i/>
          <w:iCs/>
          <w:color w:val="auto"/>
          <w:lang w:val="ro-RO"/>
        </w:rPr>
        <w:t>a unei</w:t>
      </w:r>
      <w:r w:rsidR="001A311D">
        <w:rPr>
          <w:i/>
          <w:iCs/>
          <w:color w:val="auto"/>
          <w:lang w:val="ro-RO"/>
        </w:rPr>
        <w:t xml:space="preserve"> anumite</w:t>
      </w:r>
      <w:r w:rsidRPr="00304B57">
        <w:rPr>
          <w:i/>
          <w:iCs/>
          <w:color w:val="auto"/>
          <w:lang w:val="ro-RO"/>
        </w:rPr>
        <w:t xml:space="preserve"> glande</w:t>
      </w:r>
      <w:r w:rsidRPr="003D1657">
        <w:rPr>
          <w:color w:val="auto"/>
          <w:lang w:val="ro-RO"/>
        </w:rPr>
        <w:t>. Acest</w:t>
      </w:r>
      <w:r>
        <w:rPr>
          <w:color w:val="auto"/>
          <w:lang w:val="ro-RO"/>
        </w:rPr>
        <w:t>a</w:t>
      </w:r>
      <w:r w:rsidRPr="003D1657">
        <w:rPr>
          <w:color w:val="auto"/>
          <w:lang w:val="ro-RO"/>
        </w:rPr>
        <w:t xml:space="preserve"> nu este însă singurul pro</w:t>
      </w:r>
      <w:r w:rsidRPr="00767625">
        <w:rPr>
          <w:i/>
          <w:iCs/>
          <w:color w:val="auto"/>
          <w:lang w:val="ro-RO"/>
        </w:rPr>
        <w:softHyphen/>
      </w:r>
      <w:r w:rsidRPr="003D1657">
        <w:rPr>
          <w:color w:val="auto"/>
          <w:lang w:val="ro-RO"/>
        </w:rPr>
        <w:t>ces ce intervine în progresul omenesc. Trebuie ținut cont și de recepti</w:t>
      </w:r>
      <w:r w:rsidRPr="00767625">
        <w:rPr>
          <w:i/>
          <w:iCs/>
          <w:color w:val="auto"/>
          <w:lang w:val="ro-RO"/>
        </w:rPr>
        <w:softHyphen/>
      </w:r>
      <w:r w:rsidRPr="003D1657">
        <w:rPr>
          <w:color w:val="auto"/>
          <w:lang w:val="ro-RO"/>
        </w:rPr>
        <w:t>vitatea diferitelor categorii de țesuturi ș</w:t>
      </w:r>
      <w:r>
        <w:rPr>
          <w:color w:val="auto"/>
          <w:lang w:val="ro-RO"/>
        </w:rPr>
        <w:t>i</w:t>
      </w:r>
      <w:r w:rsidRPr="003D1657">
        <w:rPr>
          <w:color w:val="auto"/>
          <w:lang w:val="ro-RO"/>
        </w:rPr>
        <w:t xml:space="preserve"> organe la aceste influențe glandu</w:t>
      </w:r>
      <w:r w:rsidRPr="00767625">
        <w:rPr>
          <w:i/>
          <w:iCs/>
          <w:color w:val="auto"/>
          <w:lang w:val="ro-RO"/>
        </w:rPr>
        <w:softHyphen/>
      </w:r>
      <w:r w:rsidRPr="003D1657">
        <w:rPr>
          <w:color w:val="auto"/>
          <w:lang w:val="ro-RO"/>
        </w:rPr>
        <w:t xml:space="preserve">lare. Din punct de vedere </w:t>
      </w:r>
      <w:r>
        <w:rPr>
          <w:color w:val="auto"/>
          <w:lang w:val="ro-RO"/>
        </w:rPr>
        <w:t>al</w:t>
      </w:r>
      <w:r w:rsidRPr="003D1657">
        <w:rPr>
          <w:color w:val="auto"/>
          <w:lang w:val="ro-RO"/>
        </w:rPr>
        <w:t xml:space="preserve"> </w:t>
      </w:r>
      <w:r>
        <w:rPr>
          <w:color w:val="auto"/>
          <w:lang w:val="ro-RO"/>
        </w:rPr>
        <w:t xml:space="preserve">receptivității </w:t>
      </w:r>
      <w:r w:rsidRPr="003D1657">
        <w:rPr>
          <w:color w:val="auto"/>
          <w:lang w:val="ro-RO"/>
        </w:rPr>
        <w:t>țesuturi</w:t>
      </w:r>
      <w:r>
        <w:rPr>
          <w:color w:val="auto"/>
          <w:lang w:val="ro-RO"/>
        </w:rPr>
        <w:t>lor</w:t>
      </w:r>
      <w:r w:rsidRPr="003D1657">
        <w:rPr>
          <w:color w:val="auto"/>
          <w:lang w:val="ro-RO"/>
        </w:rPr>
        <w:t xml:space="preserve"> și organe</w:t>
      </w:r>
      <w:r>
        <w:rPr>
          <w:color w:val="auto"/>
          <w:lang w:val="ro-RO"/>
        </w:rPr>
        <w:t>lor la hormoni, acestea</w:t>
      </w:r>
      <w:r w:rsidRPr="003D1657">
        <w:rPr>
          <w:color w:val="auto"/>
          <w:lang w:val="ro-RO"/>
        </w:rPr>
        <w:t xml:space="preserve"> pot fi împărțite în trei categorii:</w:t>
      </w:r>
    </w:p>
    <w:p w14:paraId="15D67730" w14:textId="77777777" w:rsidR="00D62D14" w:rsidRPr="001A311D" w:rsidRDefault="00D62D14" w:rsidP="0047344A">
      <w:pPr>
        <w:spacing w:after="0"/>
        <w:ind w:left="90" w:right="1655" w:firstLine="270"/>
        <w:jc w:val="both"/>
        <w:rPr>
          <w:color w:val="auto"/>
          <w:sz w:val="6"/>
          <w:szCs w:val="6"/>
          <w:lang w:val="ro-RO"/>
        </w:rPr>
      </w:pPr>
    </w:p>
    <w:p w14:paraId="5FA717AB" w14:textId="77777777" w:rsidR="00D62D14" w:rsidRPr="003D1657" w:rsidRDefault="00D62D14" w:rsidP="0047344A">
      <w:pPr>
        <w:spacing w:after="0"/>
        <w:ind w:left="360" w:right="1655" w:firstLine="270"/>
        <w:jc w:val="both"/>
        <w:rPr>
          <w:color w:val="auto"/>
          <w:lang w:val="ro-RO"/>
        </w:rPr>
      </w:pPr>
      <w:r w:rsidRPr="003D1657">
        <w:rPr>
          <w:color w:val="auto"/>
          <w:lang w:val="ro-RO"/>
        </w:rPr>
        <w:t xml:space="preserve">1). </w:t>
      </w:r>
      <w:r w:rsidRPr="003D1657">
        <w:rPr>
          <w:b/>
          <w:i/>
          <w:color w:val="auto"/>
          <w:lang w:val="ro-RO"/>
        </w:rPr>
        <w:t>Somaticele.</w:t>
      </w:r>
      <w:r w:rsidRPr="003D1657">
        <w:rPr>
          <w:color w:val="auto"/>
          <w:lang w:val="ro-RO"/>
        </w:rPr>
        <w:t xml:space="preserve"> Hormonii afectează în special țesuturile și organele somatice: mușchi, oase și organe vegetative</w:t>
      </w:r>
      <w:r>
        <w:rPr>
          <w:color w:val="auto"/>
          <w:lang w:val="ro-RO"/>
        </w:rPr>
        <w:t>,</w:t>
      </w:r>
      <w:r w:rsidRPr="003D1657">
        <w:rPr>
          <w:color w:val="auto"/>
          <w:lang w:val="ro-RO"/>
        </w:rPr>
        <w:t xml:space="preserve"> inimă, plămâni, aparat diges</w:t>
      </w:r>
      <w:r w:rsidRPr="00767625">
        <w:rPr>
          <w:i/>
          <w:iCs/>
          <w:color w:val="auto"/>
          <w:lang w:val="ro-RO"/>
        </w:rPr>
        <w:softHyphen/>
      </w:r>
      <w:r w:rsidRPr="003D1657">
        <w:rPr>
          <w:color w:val="auto"/>
          <w:lang w:val="ro-RO"/>
        </w:rPr>
        <w:t>tiv, aparat urinar. Hormonii vivifică și întăresc aceste organe, dându-le mai multă eficiență și putere</w:t>
      </w:r>
      <w:r>
        <w:rPr>
          <w:color w:val="auto"/>
          <w:lang w:val="ro-RO"/>
        </w:rPr>
        <w:t xml:space="preserve">, fenomene comune la </w:t>
      </w:r>
      <w:r w:rsidRPr="003D1657">
        <w:rPr>
          <w:color w:val="auto"/>
          <w:lang w:val="ro-RO"/>
        </w:rPr>
        <w:t>numeroși primitivi, cărora, datorită memoriei lor prodigioase, le atribuim mai multe calități intelectuale, emoționale și morale decât au</w:t>
      </w:r>
      <w:r>
        <w:rPr>
          <w:color w:val="auto"/>
          <w:lang w:val="ro-RO"/>
        </w:rPr>
        <w:t xml:space="preserve"> avut</w:t>
      </w:r>
      <w:r w:rsidRPr="003D1657">
        <w:rPr>
          <w:color w:val="auto"/>
          <w:lang w:val="ro-RO"/>
        </w:rPr>
        <w:t xml:space="preserve"> efectiv.</w:t>
      </w:r>
    </w:p>
    <w:p w14:paraId="2843F3E8" w14:textId="77777777" w:rsidR="00D62D14" w:rsidRPr="00304B57" w:rsidRDefault="00D62D14" w:rsidP="0047344A">
      <w:pPr>
        <w:spacing w:after="0"/>
        <w:ind w:left="360" w:right="1655" w:firstLine="270"/>
        <w:jc w:val="both"/>
        <w:rPr>
          <w:color w:val="auto"/>
          <w:sz w:val="4"/>
          <w:szCs w:val="4"/>
          <w:lang w:val="ro-RO"/>
        </w:rPr>
      </w:pPr>
    </w:p>
    <w:p w14:paraId="51F0DDA0" w14:textId="439B7D28" w:rsidR="00D62D14" w:rsidRPr="003D1657" w:rsidRDefault="00D62D14" w:rsidP="0047344A">
      <w:pPr>
        <w:spacing w:after="0"/>
        <w:ind w:left="360" w:right="1655" w:firstLine="270"/>
        <w:jc w:val="both"/>
        <w:rPr>
          <w:color w:val="auto"/>
          <w:lang w:val="ro-RO"/>
        </w:rPr>
      </w:pPr>
      <w:r w:rsidRPr="003D1657">
        <w:rPr>
          <w:color w:val="auto"/>
          <w:lang w:val="ro-RO"/>
        </w:rPr>
        <w:t>2</w:t>
      </w:r>
      <w:r w:rsidRPr="003D1657">
        <w:rPr>
          <w:b/>
          <w:i/>
          <w:color w:val="auto"/>
          <w:lang w:val="ro-RO"/>
        </w:rPr>
        <w:t>). Fiziologici, Fiziologice.</w:t>
      </w:r>
      <w:r w:rsidRPr="003D1657">
        <w:rPr>
          <w:color w:val="auto"/>
          <w:lang w:val="ro-RO"/>
        </w:rPr>
        <w:t xml:space="preserve"> În acest caz, hormonii afectează mai ales ansamblul glandular și ritmul organelor vegetative. Este vorba de influ</w:t>
      </w:r>
      <w:r w:rsidR="001A311D" w:rsidRPr="00767625">
        <w:rPr>
          <w:i/>
          <w:iCs/>
          <w:color w:val="auto"/>
          <w:lang w:val="ro-RO"/>
        </w:rPr>
        <w:softHyphen/>
      </w:r>
      <w:r w:rsidRPr="003D1657">
        <w:rPr>
          <w:color w:val="auto"/>
          <w:lang w:val="ro-RO"/>
        </w:rPr>
        <w:t>ențe ce dau naștere emoțiilor noastre, care au o acțiune determinantă asu</w:t>
      </w:r>
      <w:r w:rsidR="001A311D" w:rsidRPr="00767625">
        <w:rPr>
          <w:i/>
          <w:iCs/>
          <w:color w:val="auto"/>
          <w:lang w:val="ro-RO"/>
        </w:rPr>
        <w:softHyphen/>
      </w:r>
      <w:r w:rsidRPr="003D1657">
        <w:rPr>
          <w:color w:val="auto"/>
          <w:lang w:val="ro-RO"/>
        </w:rPr>
        <w:t>pra vieții de relație, formarea intelectului și realizările spirituale.</w:t>
      </w:r>
    </w:p>
    <w:p w14:paraId="207334DE" w14:textId="77777777" w:rsidR="00D62D14" w:rsidRPr="003D1657" w:rsidRDefault="00D62D14" w:rsidP="0047344A">
      <w:pPr>
        <w:spacing w:after="0"/>
        <w:ind w:left="360" w:right="1655" w:firstLine="270"/>
        <w:jc w:val="both"/>
        <w:rPr>
          <w:color w:val="auto"/>
          <w:sz w:val="4"/>
          <w:szCs w:val="4"/>
          <w:lang w:val="ro-RO"/>
        </w:rPr>
      </w:pPr>
    </w:p>
    <w:p w14:paraId="7EBFF825" w14:textId="1939480A" w:rsidR="00D62D14" w:rsidRPr="003D1657" w:rsidRDefault="00D62D14" w:rsidP="0047344A">
      <w:pPr>
        <w:spacing w:after="0"/>
        <w:ind w:left="360" w:right="1655" w:firstLine="270"/>
        <w:jc w:val="both"/>
        <w:rPr>
          <w:color w:val="auto"/>
          <w:lang w:val="ro-RO"/>
        </w:rPr>
      </w:pPr>
      <w:r w:rsidRPr="003D1657">
        <w:rPr>
          <w:b/>
          <w:i/>
          <w:color w:val="auto"/>
          <w:lang w:val="ro-RO"/>
        </w:rPr>
        <w:t>Grupul fiziologicilor și fiziologicelor</w:t>
      </w:r>
      <w:r w:rsidRPr="003D1657">
        <w:rPr>
          <w:color w:val="auto"/>
          <w:lang w:val="ro-RO"/>
        </w:rPr>
        <w:t xml:space="preserve"> compune o mare parte din ome</w:t>
      </w:r>
      <w:r w:rsidRPr="00767625">
        <w:rPr>
          <w:i/>
          <w:iCs/>
          <w:color w:val="auto"/>
          <w:lang w:val="ro-RO"/>
        </w:rPr>
        <w:softHyphen/>
      </w:r>
      <w:r w:rsidRPr="003D1657">
        <w:rPr>
          <w:color w:val="auto"/>
          <w:lang w:val="ro-RO"/>
        </w:rPr>
        <w:t>ni</w:t>
      </w:r>
      <w:r w:rsidRPr="00767625">
        <w:rPr>
          <w:i/>
          <w:iCs/>
          <w:color w:val="auto"/>
          <w:lang w:val="ro-RO"/>
        </w:rPr>
        <w:softHyphen/>
      </w:r>
      <w:r w:rsidRPr="003D1657">
        <w:rPr>
          <w:color w:val="auto"/>
          <w:lang w:val="ro-RO"/>
        </w:rPr>
        <w:t xml:space="preserve">rea actuală, oameni foarte diferiți între ei, cazul </w:t>
      </w:r>
      <w:r>
        <w:rPr>
          <w:color w:val="auto"/>
          <w:lang w:val="ro-RO"/>
        </w:rPr>
        <w:t>ce</w:t>
      </w:r>
      <w:r w:rsidRPr="003D1657">
        <w:rPr>
          <w:color w:val="auto"/>
          <w:lang w:val="ro-RO"/>
        </w:rPr>
        <w:t>lor de rasă Albă și ai celor de rasă Galbenă. La Asiatici (rasa Galbenă) tiroida este cu o</w:t>
      </w:r>
      <w:r>
        <w:rPr>
          <w:color w:val="auto"/>
          <w:lang w:val="ro-RO"/>
        </w:rPr>
        <w:t xml:space="preserve"> </w:t>
      </w:r>
      <w:r w:rsidRPr="003D1657">
        <w:rPr>
          <w:color w:val="auto"/>
          <w:lang w:val="ro-RO"/>
        </w:rPr>
        <w:t xml:space="preserve">treime mai mică decât la rasa Albă. </w:t>
      </w:r>
      <w:r>
        <w:rPr>
          <w:color w:val="auto"/>
          <w:lang w:val="ro-RO"/>
        </w:rPr>
        <w:t>A</w:t>
      </w:r>
      <w:r w:rsidRPr="003D1657">
        <w:rPr>
          <w:color w:val="auto"/>
          <w:lang w:val="ro-RO"/>
        </w:rPr>
        <w:t>lt factor de diferență este stăpânir</w:t>
      </w:r>
      <w:r>
        <w:rPr>
          <w:color w:val="auto"/>
          <w:lang w:val="ro-RO"/>
        </w:rPr>
        <w:t>ea</w:t>
      </w:r>
      <w:r w:rsidRPr="003D1657">
        <w:rPr>
          <w:color w:val="auto"/>
          <w:lang w:val="ro-RO"/>
        </w:rPr>
        <w:t xml:space="preserve"> sexua</w:t>
      </w:r>
      <w:r w:rsidRPr="00767625">
        <w:rPr>
          <w:i/>
          <w:iCs/>
          <w:color w:val="auto"/>
          <w:lang w:val="ro-RO"/>
        </w:rPr>
        <w:softHyphen/>
      </w:r>
      <w:r w:rsidRPr="003D1657">
        <w:rPr>
          <w:color w:val="auto"/>
          <w:lang w:val="ro-RO"/>
        </w:rPr>
        <w:t>lității. Din punct de vedere emoțional, cei ce sunt capabili de acest lucru pot evolua cătr</w:t>
      </w:r>
      <w:r>
        <w:rPr>
          <w:color w:val="auto"/>
          <w:lang w:val="ro-RO"/>
        </w:rPr>
        <w:t>e</w:t>
      </w:r>
      <w:r w:rsidRPr="003D1657">
        <w:rPr>
          <w:color w:val="auto"/>
          <w:lang w:val="ro-RO"/>
        </w:rPr>
        <w:t xml:space="preserve"> altruism </w:t>
      </w:r>
      <w:r>
        <w:rPr>
          <w:color w:val="auto"/>
          <w:lang w:val="ro-RO"/>
        </w:rPr>
        <w:t>fiind</w:t>
      </w:r>
      <w:r w:rsidRPr="003D1657">
        <w:rPr>
          <w:color w:val="auto"/>
          <w:lang w:val="ro-RO"/>
        </w:rPr>
        <w:t xml:space="preserve"> susceptibili de descoperiri analitice. Cei</w:t>
      </w:r>
      <w:r w:rsidR="001A311D" w:rsidRPr="00767625">
        <w:rPr>
          <w:i/>
          <w:iCs/>
          <w:color w:val="auto"/>
          <w:lang w:val="ro-RO"/>
        </w:rPr>
        <w:softHyphen/>
      </w:r>
      <w:r w:rsidRPr="003D1657">
        <w:rPr>
          <w:color w:val="auto"/>
          <w:lang w:val="ro-RO"/>
        </w:rPr>
        <w:t>lalți vegetează în particularitățile date de starea lor fiziologică, dep</w:t>
      </w:r>
      <w:r w:rsidR="001A311D">
        <w:rPr>
          <w:color w:val="auto"/>
          <w:lang w:val="ro-RO"/>
        </w:rPr>
        <w:t>e</w:t>
      </w:r>
      <w:r w:rsidRPr="003D1657">
        <w:rPr>
          <w:color w:val="auto"/>
          <w:lang w:val="ro-RO"/>
        </w:rPr>
        <w:t>nde</w:t>
      </w:r>
      <w:r w:rsidR="001A311D">
        <w:rPr>
          <w:color w:val="auto"/>
          <w:lang w:val="ro-RO"/>
        </w:rPr>
        <w:t>ntă</w:t>
      </w:r>
      <w:r w:rsidRPr="003D1657">
        <w:rPr>
          <w:color w:val="auto"/>
          <w:lang w:val="ro-RO"/>
        </w:rPr>
        <w:t xml:space="preserve"> de climat, fără să se poată perfecționa cu adevărat. </w:t>
      </w:r>
      <w:r>
        <w:rPr>
          <w:color w:val="auto"/>
          <w:lang w:val="ro-RO"/>
        </w:rPr>
        <w:t>S</w:t>
      </w:r>
      <w:r w:rsidRPr="003D1657">
        <w:rPr>
          <w:color w:val="auto"/>
          <w:lang w:val="ro-RO"/>
        </w:rPr>
        <w:t>tăpânirea sexualității provine din voință, diferenț</w:t>
      </w:r>
      <w:r w:rsidR="001A311D">
        <w:rPr>
          <w:color w:val="auto"/>
          <w:lang w:val="ro-RO"/>
        </w:rPr>
        <w:t>ă</w:t>
      </w:r>
      <w:r w:rsidRPr="003D1657">
        <w:rPr>
          <w:color w:val="auto"/>
          <w:lang w:val="ro-RO"/>
        </w:rPr>
        <w:t xml:space="preserve"> conside</w:t>
      </w:r>
      <w:r w:rsidRPr="00767625">
        <w:rPr>
          <w:i/>
          <w:iCs/>
          <w:color w:val="auto"/>
          <w:lang w:val="ro-RO"/>
        </w:rPr>
        <w:softHyphen/>
      </w:r>
      <w:r w:rsidRPr="003D1657">
        <w:rPr>
          <w:color w:val="auto"/>
          <w:lang w:val="ro-RO"/>
        </w:rPr>
        <w:t>rabil</w:t>
      </w:r>
      <w:r w:rsidR="001A311D">
        <w:rPr>
          <w:color w:val="auto"/>
          <w:lang w:val="ro-RO"/>
        </w:rPr>
        <w:t>î î</w:t>
      </w:r>
      <w:r w:rsidRPr="003D1657">
        <w:rPr>
          <w:color w:val="auto"/>
          <w:lang w:val="ro-RO"/>
        </w:rPr>
        <w:t>ntre fiziologicii de ambele sexe</w:t>
      </w:r>
      <w:r w:rsidR="001A311D">
        <w:rPr>
          <w:color w:val="auto"/>
          <w:lang w:val="ro-RO"/>
        </w:rPr>
        <w:t>,</w:t>
      </w:r>
      <w:r w:rsidRPr="003D1657">
        <w:rPr>
          <w:color w:val="auto"/>
          <w:lang w:val="ro-RO"/>
        </w:rPr>
        <w:t xml:space="preserve"> factorul acceptării și punerii în practică a sensului moral.</w:t>
      </w:r>
    </w:p>
    <w:p w14:paraId="259F98EE" w14:textId="77777777" w:rsidR="00D62D14" w:rsidRPr="00EB6B22" w:rsidRDefault="00D62D14" w:rsidP="0047344A">
      <w:pPr>
        <w:spacing w:after="0"/>
        <w:ind w:left="360" w:right="1655" w:firstLine="270"/>
        <w:jc w:val="both"/>
        <w:rPr>
          <w:color w:val="auto"/>
          <w:sz w:val="4"/>
          <w:szCs w:val="4"/>
          <w:lang w:val="ro-RO"/>
        </w:rPr>
      </w:pPr>
    </w:p>
    <w:p w14:paraId="76BAB51B" w14:textId="207A36CF" w:rsidR="00D62D14" w:rsidRPr="003D1657" w:rsidRDefault="001A311D" w:rsidP="0047344A">
      <w:pPr>
        <w:spacing w:after="0"/>
        <w:ind w:left="360" w:right="1655" w:firstLine="270"/>
        <w:jc w:val="both"/>
        <w:rPr>
          <w:color w:val="auto"/>
          <w:lang w:val="ro-RO"/>
        </w:rPr>
      </w:pPr>
      <w:r>
        <w:rPr>
          <w:color w:val="auto"/>
          <w:lang w:val="ro-RO"/>
        </w:rPr>
        <w:t>Potrivit nivelului sau gradului lor de sens moral,</w:t>
      </w:r>
      <w:r w:rsidR="00D62D14" w:rsidRPr="003D1657">
        <w:rPr>
          <w:color w:val="auto"/>
          <w:lang w:val="ro-RO"/>
        </w:rPr>
        <w:t xml:space="preserve"> s</w:t>
      </w:r>
      <w:r>
        <w:rPr>
          <w:color w:val="auto"/>
          <w:lang w:val="ro-RO"/>
        </w:rPr>
        <w:t>-a</w:t>
      </w:r>
      <w:r w:rsidR="00D62D14" w:rsidRPr="003D1657">
        <w:rPr>
          <w:color w:val="auto"/>
          <w:lang w:val="ro-RO"/>
        </w:rPr>
        <w:t xml:space="preserve"> stabil</w:t>
      </w:r>
      <w:r>
        <w:rPr>
          <w:color w:val="auto"/>
          <w:lang w:val="ro-RO"/>
        </w:rPr>
        <w:t>it</w:t>
      </w:r>
      <w:r w:rsidR="00D62D14" w:rsidRPr="003D1657">
        <w:rPr>
          <w:color w:val="auto"/>
          <w:lang w:val="ro-RO"/>
        </w:rPr>
        <w:t xml:space="preserve"> o întreagă ierarhie între </w:t>
      </w:r>
      <w:r w:rsidR="00D62D14" w:rsidRPr="003D1657">
        <w:rPr>
          <w:i/>
          <w:color w:val="auto"/>
          <w:lang w:val="ro-RO"/>
        </w:rPr>
        <w:t>fiziologici</w:t>
      </w:r>
      <w:r w:rsidR="00D62D14" w:rsidRPr="003D1657">
        <w:rPr>
          <w:color w:val="auto"/>
          <w:lang w:val="ro-RO"/>
        </w:rPr>
        <w:t>. Cu cât altruismul și imparțialitatea intelec</w:t>
      </w:r>
      <w:r w:rsidR="00D62D14" w:rsidRPr="00767625">
        <w:rPr>
          <w:i/>
          <w:iCs/>
          <w:color w:val="auto"/>
          <w:lang w:val="ro-RO"/>
        </w:rPr>
        <w:softHyphen/>
      </w:r>
      <w:r w:rsidR="00D62D14" w:rsidRPr="003D1657">
        <w:rPr>
          <w:color w:val="auto"/>
          <w:lang w:val="ro-RO"/>
        </w:rPr>
        <w:t>tuală sunt mai de</w:t>
      </w:r>
      <w:r w:rsidR="00D62D14">
        <w:rPr>
          <w:color w:val="auto"/>
          <w:lang w:val="ro-RO"/>
        </w:rPr>
        <w:t>z</w:t>
      </w:r>
      <w:r w:rsidR="00D62D14" w:rsidRPr="003D1657">
        <w:rPr>
          <w:color w:val="auto"/>
          <w:lang w:val="ro-RO"/>
        </w:rPr>
        <w:t xml:space="preserve">voltate în ei, cu atât </w:t>
      </w:r>
      <w:r w:rsidR="00D62D14" w:rsidRPr="003D1657">
        <w:rPr>
          <w:i/>
          <w:color w:val="auto"/>
          <w:lang w:val="ro-RO"/>
        </w:rPr>
        <w:t>fiziologicii</w:t>
      </w:r>
      <w:r w:rsidR="00D62D14" w:rsidRPr="003D1657">
        <w:rPr>
          <w:color w:val="auto"/>
          <w:lang w:val="ro-RO"/>
        </w:rPr>
        <w:t xml:space="preserve"> sunt mai capabili de a imagina condiții de viață socială și politică susceptibile de a favoriza ome</w:t>
      </w:r>
      <w:r w:rsidR="00D62D14" w:rsidRPr="00767625">
        <w:rPr>
          <w:i/>
          <w:iCs/>
          <w:color w:val="auto"/>
          <w:lang w:val="ro-RO"/>
        </w:rPr>
        <w:softHyphen/>
      </w:r>
      <w:r w:rsidR="00D62D14" w:rsidRPr="003D1657">
        <w:rPr>
          <w:color w:val="auto"/>
          <w:lang w:val="ro-RO"/>
        </w:rPr>
        <w:t xml:space="preserve">nirea. Totuși, </w:t>
      </w:r>
      <w:r w:rsidR="00D62D14" w:rsidRPr="003D1657">
        <w:rPr>
          <w:i/>
          <w:color w:val="auto"/>
          <w:lang w:val="ro-RO"/>
        </w:rPr>
        <w:t>fiziologicii</w:t>
      </w:r>
      <w:r w:rsidR="00D62D14" w:rsidRPr="003D1657">
        <w:rPr>
          <w:color w:val="auto"/>
          <w:lang w:val="ro-RO"/>
        </w:rPr>
        <w:t xml:space="preserve"> nu pot ajunge la sinteză, decât în ordine estetică și ideologică, nu și filosofică sau științifică. Posibilitățile de sinteză în ordine științifică și filosofică sunt rezervate Intelectualilor.</w:t>
      </w:r>
    </w:p>
    <w:p w14:paraId="73C2B40F" w14:textId="77777777" w:rsidR="00D62D14" w:rsidRPr="00EB6B22" w:rsidRDefault="00D62D14" w:rsidP="0047344A">
      <w:pPr>
        <w:spacing w:after="0"/>
        <w:ind w:left="360" w:right="1655" w:firstLine="270"/>
        <w:jc w:val="both"/>
        <w:rPr>
          <w:color w:val="auto"/>
          <w:sz w:val="4"/>
          <w:szCs w:val="4"/>
          <w:lang w:val="ro-RO"/>
        </w:rPr>
      </w:pPr>
    </w:p>
    <w:p w14:paraId="0F8288FB" w14:textId="14B58BE7" w:rsidR="00D62D14" w:rsidRPr="003D1657" w:rsidRDefault="00D62D14" w:rsidP="0047344A">
      <w:pPr>
        <w:spacing w:after="0"/>
        <w:ind w:left="360" w:right="1655" w:firstLine="270"/>
        <w:jc w:val="both"/>
        <w:rPr>
          <w:color w:val="auto"/>
          <w:lang w:val="ro-RO"/>
        </w:rPr>
      </w:pPr>
      <w:r w:rsidRPr="003D1657">
        <w:rPr>
          <w:color w:val="auto"/>
          <w:lang w:val="ro-RO"/>
        </w:rPr>
        <w:t xml:space="preserve">3). </w:t>
      </w:r>
      <w:r w:rsidRPr="003D1657">
        <w:rPr>
          <w:b/>
          <w:i/>
          <w:color w:val="auto"/>
          <w:lang w:val="ro-RO"/>
        </w:rPr>
        <w:t>Intelectualii</w:t>
      </w:r>
      <w:r w:rsidRPr="003D1657">
        <w:rPr>
          <w:color w:val="auto"/>
          <w:lang w:val="ro-RO"/>
        </w:rPr>
        <w:t xml:space="preserve"> sunt cei ale căror influențe glandulare sunt puternic resimțite în creier, </w:t>
      </w:r>
      <w:r>
        <w:rPr>
          <w:color w:val="auto"/>
          <w:lang w:val="ro-RO"/>
        </w:rPr>
        <w:t>deși</w:t>
      </w:r>
      <w:r w:rsidRPr="003D1657">
        <w:rPr>
          <w:color w:val="auto"/>
          <w:lang w:val="ro-RO"/>
        </w:rPr>
        <w:t xml:space="preserve"> glande</w:t>
      </w:r>
      <w:r>
        <w:rPr>
          <w:color w:val="auto"/>
          <w:lang w:val="ro-RO"/>
        </w:rPr>
        <w:t>le lor,</w:t>
      </w:r>
      <w:r w:rsidRPr="003D1657">
        <w:rPr>
          <w:color w:val="auto"/>
          <w:lang w:val="ro-RO"/>
        </w:rPr>
        <w:t xml:space="preserve"> foarte active, </w:t>
      </w:r>
      <w:r>
        <w:rPr>
          <w:color w:val="auto"/>
          <w:lang w:val="ro-RO"/>
        </w:rPr>
        <w:t>asigură</w:t>
      </w:r>
      <w:r w:rsidRPr="003D1657">
        <w:rPr>
          <w:color w:val="auto"/>
          <w:lang w:val="ro-RO"/>
        </w:rPr>
        <w:t xml:space="preserve"> o netă predomi</w:t>
      </w:r>
      <w:r w:rsidRPr="00767625">
        <w:rPr>
          <w:i/>
          <w:iCs/>
          <w:color w:val="auto"/>
          <w:lang w:val="ro-RO"/>
        </w:rPr>
        <w:softHyphen/>
      </w:r>
      <w:r w:rsidRPr="003D1657">
        <w:rPr>
          <w:color w:val="auto"/>
          <w:lang w:val="ro-RO"/>
        </w:rPr>
        <w:t>nanță genitală interstițială pe întreg ansamblul endocrin. Aceste condiții rezultă din lent</w:t>
      </w:r>
      <w:r w:rsidR="001A311D">
        <w:rPr>
          <w:color w:val="auto"/>
          <w:lang w:val="ro-RO"/>
        </w:rPr>
        <w:t>a</w:t>
      </w:r>
      <w:r w:rsidRPr="003D1657">
        <w:rPr>
          <w:color w:val="auto"/>
          <w:lang w:val="ro-RO"/>
        </w:rPr>
        <w:t xml:space="preserve"> evoluție fiziologică, modificarea organelor și a celulelor datorate unor influențe morale și intelectuale favorabile, pe </w:t>
      </w:r>
      <w:r>
        <w:rPr>
          <w:color w:val="auto"/>
          <w:lang w:val="ro-RO"/>
        </w:rPr>
        <w:t>durata</w:t>
      </w:r>
      <w:r w:rsidRPr="003D1657">
        <w:rPr>
          <w:color w:val="auto"/>
          <w:lang w:val="ro-RO"/>
        </w:rPr>
        <w:t xml:space="preserve"> </w:t>
      </w:r>
      <w:r>
        <w:rPr>
          <w:color w:val="auto"/>
          <w:lang w:val="ro-RO"/>
        </w:rPr>
        <w:t>multor</w:t>
      </w:r>
      <w:r w:rsidRPr="003D1657">
        <w:rPr>
          <w:color w:val="auto"/>
          <w:lang w:val="ro-RO"/>
        </w:rPr>
        <w:t xml:space="preserve"> generații. </w:t>
      </w:r>
      <w:r w:rsidR="001A311D">
        <w:rPr>
          <w:color w:val="auto"/>
          <w:lang w:val="ro-RO"/>
        </w:rPr>
        <w:t>E</w:t>
      </w:r>
      <w:r w:rsidRPr="003D1657">
        <w:rPr>
          <w:color w:val="auto"/>
          <w:lang w:val="ro-RO"/>
        </w:rPr>
        <w:t xml:space="preserve">xtrem de rare, </w:t>
      </w:r>
      <w:r w:rsidR="001A311D">
        <w:rPr>
          <w:color w:val="auto"/>
          <w:lang w:val="ro-RO"/>
        </w:rPr>
        <w:t>aceste condiții</w:t>
      </w:r>
      <w:r w:rsidRPr="003D1657">
        <w:rPr>
          <w:color w:val="auto"/>
          <w:lang w:val="ro-RO"/>
        </w:rPr>
        <w:t xml:space="preserve"> nu pot fi decât excepții</w:t>
      </w:r>
      <w:r w:rsidR="001A311D">
        <w:rPr>
          <w:color w:val="auto"/>
          <w:lang w:val="ro-RO"/>
        </w:rPr>
        <w:t>, deocam</w:t>
      </w:r>
      <w:r w:rsidR="001A311D" w:rsidRPr="00767625">
        <w:rPr>
          <w:i/>
          <w:iCs/>
          <w:color w:val="auto"/>
          <w:lang w:val="ro-RO"/>
        </w:rPr>
        <w:softHyphen/>
      </w:r>
      <w:r w:rsidR="001A311D">
        <w:rPr>
          <w:color w:val="auto"/>
          <w:lang w:val="ro-RO"/>
        </w:rPr>
        <w:t>dată,</w:t>
      </w:r>
      <w:r w:rsidRPr="003D1657">
        <w:rPr>
          <w:color w:val="auto"/>
          <w:lang w:val="ro-RO"/>
        </w:rPr>
        <w:t xml:space="preserve"> </w:t>
      </w:r>
      <w:r w:rsidR="001A311D">
        <w:rPr>
          <w:color w:val="auto"/>
          <w:lang w:val="ro-RO"/>
        </w:rPr>
        <w:t>i</w:t>
      </w:r>
      <w:r w:rsidRPr="003D1657">
        <w:rPr>
          <w:color w:val="auto"/>
          <w:lang w:val="ro-RO"/>
        </w:rPr>
        <w:t xml:space="preserve">ntelectualii </w:t>
      </w:r>
      <w:r w:rsidR="001A311D">
        <w:rPr>
          <w:color w:val="auto"/>
          <w:lang w:val="ro-RO"/>
        </w:rPr>
        <w:t>dovedindu-se incapabili să</w:t>
      </w:r>
      <w:r w:rsidRPr="003D1657">
        <w:rPr>
          <w:color w:val="auto"/>
          <w:lang w:val="ro-RO"/>
        </w:rPr>
        <w:t xml:space="preserve"> răspund</w:t>
      </w:r>
      <w:r w:rsidR="001A311D">
        <w:rPr>
          <w:color w:val="auto"/>
          <w:lang w:val="ro-RO"/>
        </w:rPr>
        <w:t>ă</w:t>
      </w:r>
      <w:r w:rsidRPr="003D1657">
        <w:rPr>
          <w:color w:val="auto"/>
          <w:lang w:val="ro-RO"/>
        </w:rPr>
        <w:t xml:space="preserve"> </w:t>
      </w:r>
      <w:r w:rsidR="001A311D">
        <w:rPr>
          <w:color w:val="auto"/>
          <w:lang w:val="ro-RO"/>
        </w:rPr>
        <w:t>convenabil</w:t>
      </w:r>
      <w:r w:rsidRPr="003D1657">
        <w:rPr>
          <w:color w:val="auto"/>
          <w:lang w:val="ro-RO"/>
        </w:rPr>
        <w:t xml:space="preserve"> actua</w:t>
      </w:r>
      <w:r w:rsidR="001A311D" w:rsidRPr="00767625">
        <w:rPr>
          <w:i/>
          <w:iCs/>
          <w:color w:val="auto"/>
          <w:lang w:val="ro-RO"/>
        </w:rPr>
        <w:softHyphen/>
      </w:r>
      <w:r w:rsidRPr="003D1657">
        <w:rPr>
          <w:color w:val="auto"/>
          <w:lang w:val="ro-RO"/>
        </w:rPr>
        <w:t>le</w:t>
      </w:r>
      <w:r w:rsidR="001A311D">
        <w:rPr>
          <w:color w:val="auto"/>
          <w:lang w:val="ro-RO"/>
        </w:rPr>
        <w:t>i</w:t>
      </w:r>
      <w:r w:rsidRPr="003D1657">
        <w:rPr>
          <w:color w:val="auto"/>
          <w:lang w:val="ro-RO"/>
        </w:rPr>
        <w:t xml:space="preserve"> evoluți</w:t>
      </w:r>
      <w:r w:rsidR="001A311D">
        <w:rPr>
          <w:color w:val="auto"/>
          <w:lang w:val="ro-RO"/>
        </w:rPr>
        <w:t>i a omenirii</w:t>
      </w:r>
      <w:r w:rsidRPr="003D1657">
        <w:rPr>
          <w:color w:val="auto"/>
          <w:lang w:val="ro-RO"/>
        </w:rPr>
        <w:t xml:space="preserve">. Realizând finalitatea omenească, ei se vor bucura într-o zi </w:t>
      </w:r>
      <w:r w:rsidR="001A311D">
        <w:rPr>
          <w:color w:val="auto"/>
          <w:lang w:val="ro-RO"/>
        </w:rPr>
        <w:t>sens moral și sinteză,</w:t>
      </w:r>
      <w:r w:rsidRPr="003D1657">
        <w:rPr>
          <w:color w:val="auto"/>
          <w:lang w:val="ro-RO"/>
        </w:rPr>
        <w:t xml:space="preserve"> calități indispensabile adevărului omenesc și suprimării </w:t>
      </w:r>
      <w:r w:rsidR="001A311D">
        <w:rPr>
          <w:color w:val="auto"/>
          <w:lang w:val="ro-RO"/>
        </w:rPr>
        <w:t>actualelor rătăciri și banditisme</w:t>
      </w:r>
      <w:r w:rsidRPr="003D1657">
        <w:rPr>
          <w:color w:val="auto"/>
          <w:lang w:val="ro-RO"/>
        </w:rPr>
        <w:t xml:space="preserve"> </w:t>
      </w:r>
      <w:r w:rsidRPr="001A311D">
        <w:rPr>
          <w:i/>
          <w:iCs/>
          <w:color w:val="auto"/>
          <w:lang w:val="ro-RO"/>
        </w:rPr>
        <w:t>științifice</w:t>
      </w:r>
      <w:r w:rsidRPr="003D1657">
        <w:rPr>
          <w:color w:val="auto"/>
          <w:lang w:val="ro-RO"/>
        </w:rPr>
        <w:t>.</w:t>
      </w:r>
    </w:p>
    <w:p w14:paraId="1DCDBD75" w14:textId="77777777" w:rsidR="00D62D14" w:rsidRPr="00503A07" w:rsidRDefault="00D62D14" w:rsidP="0047344A">
      <w:pPr>
        <w:spacing w:after="0"/>
        <w:ind w:left="90" w:right="1655" w:firstLine="270"/>
        <w:jc w:val="both"/>
        <w:rPr>
          <w:color w:val="auto"/>
          <w:sz w:val="4"/>
          <w:szCs w:val="4"/>
          <w:lang w:val="ro-RO"/>
        </w:rPr>
      </w:pPr>
    </w:p>
    <w:p w14:paraId="78E9F4C9" w14:textId="1A9DD75E" w:rsidR="00D62D14" w:rsidRPr="003D1657" w:rsidRDefault="00D62D14" w:rsidP="0047344A">
      <w:pPr>
        <w:spacing w:after="0"/>
        <w:ind w:left="90" w:right="1655" w:firstLine="270"/>
        <w:jc w:val="both"/>
        <w:rPr>
          <w:color w:val="auto"/>
          <w:lang w:val="ro-RO"/>
        </w:rPr>
      </w:pPr>
      <w:r w:rsidRPr="003D1657">
        <w:rPr>
          <w:color w:val="auto"/>
          <w:lang w:val="ro-RO"/>
        </w:rPr>
        <w:t>Reprezentanții fiecăreia din aceste categorii s-au bucurat de o spiritua</w:t>
      </w:r>
      <w:r w:rsidRPr="00767625">
        <w:rPr>
          <w:i/>
          <w:iCs/>
          <w:color w:val="auto"/>
          <w:lang w:val="ro-RO"/>
        </w:rPr>
        <w:softHyphen/>
      </w:r>
      <w:r w:rsidRPr="003D1657">
        <w:rPr>
          <w:color w:val="auto"/>
          <w:lang w:val="ro-RO"/>
        </w:rPr>
        <w:t>li</w:t>
      </w:r>
      <w:r w:rsidR="001A311D" w:rsidRPr="00767625">
        <w:rPr>
          <w:i/>
          <w:iCs/>
          <w:color w:val="auto"/>
          <w:lang w:val="ro-RO"/>
        </w:rPr>
        <w:softHyphen/>
      </w:r>
      <w:r w:rsidRPr="003D1657">
        <w:rPr>
          <w:color w:val="auto"/>
          <w:lang w:val="ro-RO"/>
        </w:rPr>
        <w:t>tate diferită și au d</w:t>
      </w:r>
      <w:r>
        <w:rPr>
          <w:color w:val="auto"/>
          <w:lang w:val="ro-RO"/>
        </w:rPr>
        <w:t>ărui</w:t>
      </w:r>
      <w:r w:rsidRPr="003D1657">
        <w:rPr>
          <w:color w:val="auto"/>
          <w:lang w:val="ro-RO"/>
        </w:rPr>
        <w:t>t omenirii descoperiri de valoare inegală, potrivit gra</w:t>
      </w:r>
      <w:r w:rsidR="001A311D" w:rsidRPr="00767625">
        <w:rPr>
          <w:i/>
          <w:iCs/>
          <w:color w:val="auto"/>
          <w:lang w:val="ro-RO"/>
        </w:rPr>
        <w:softHyphen/>
      </w:r>
      <w:r w:rsidRPr="003D1657">
        <w:rPr>
          <w:color w:val="auto"/>
          <w:lang w:val="ro-RO"/>
        </w:rPr>
        <w:t>du</w:t>
      </w:r>
      <w:r w:rsidR="001A311D" w:rsidRPr="00767625">
        <w:rPr>
          <w:i/>
          <w:iCs/>
          <w:color w:val="auto"/>
          <w:lang w:val="ro-RO"/>
        </w:rPr>
        <w:softHyphen/>
      </w:r>
      <w:r w:rsidRPr="003D1657">
        <w:rPr>
          <w:color w:val="auto"/>
          <w:lang w:val="ro-RO"/>
        </w:rPr>
        <w:t xml:space="preserve">lui de evoluție atins de ei. </w:t>
      </w:r>
      <w:r w:rsidR="001A311D">
        <w:rPr>
          <w:color w:val="auto"/>
          <w:lang w:val="ro-RO"/>
        </w:rPr>
        <w:t>S</w:t>
      </w:r>
      <w:r w:rsidRPr="003D1657">
        <w:rPr>
          <w:color w:val="auto"/>
          <w:lang w:val="ro-RO"/>
        </w:rPr>
        <w:t>ingur</w:t>
      </w:r>
      <w:r w:rsidR="001A311D">
        <w:rPr>
          <w:color w:val="auto"/>
          <w:lang w:val="ro-RO"/>
        </w:rPr>
        <w:t>ul</w:t>
      </w:r>
      <w:r w:rsidRPr="003D1657">
        <w:rPr>
          <w:color w:val="auto"/>
          <w:lang w:val="ro-RO"/>
        </w:rPr>
        <w:t xml:space="preserve"> criteriu</w:t>
      </w:r>
      <w:r w:rsidR="001A311D">
        <w:rPr>
          <w:color w:val="auto"/>
          <w:lang w:val="ro-RO"/>
        </w:rPr>
        <w:t xml:space="preserve"> ce</w:t>
      </w:r>
      <w:r w:rsidRPr="003D1657">
        <w:rPr>
          <w:color w:val="auto"/>
          <w:lang w:val="ro-RO"/>
        </w:rPr>
        <w:t xml:space="preserve"> permite aprecierea valorii unei invenții sau descoperiri omenești</w:t>
      </w:r>
      <w:r w:rsidR="001A311D">
        <w:rPr>
          <w:color w:val="auto"/>
          <w:lang w:val="ro-RO"/>
        </w:rPr>
        <w:t xml:space="preserve"> este e</w:t>
      </w:r>
      <w:r w:rsidRPr="003D1657">
        <w:rPr>
          <w:color w:val="auto"/>
          <w:lang w:val="ro-RO"/>
        </w:rPr>
        <w:t>fectul fericit</w:t>
      </w:r>
      <w:r w:rsidR="001A311D">
        <w:rPr>
          <w:color w:val="auto"/>
          <w:lang w:val="ro-RO"/>
        </w:rPr>
        <w:t>,</w:t>
      </w:r>
      <w:r w:rsidRPr="003D1657">
        <w:rPr>
          <w:color w:val="auto"/>
          <w:lang w:val="ro-RO"/>
        </w:rPr>
        <w:t xml:space="preserve"> favorabil pe care invenția sau descoperirea îl poate avea asupra </w:t>
      </w:r>
      <w:r w:rsidR="001A311D">
        <w:rPr>
          <w:color w:val="auto"/>
          <w:lang w:val="ro-RO"/>
        </w:rPr>
        <w:t>împlini</w:t>
      </w:r>
      <w:r w:rsidRPr="003D1657">
        <w:rPr>
          <w:color w:val="auto"/>
          <w:lang w:val="ro-RO"/>
        </w:rPr>
        <w:t>rii</w:t>
      </w:r>
      <w:r w:rsidR="001A311D">
        <w:rPr>
          <w:color w:val="auto"/>
          <w:lang w:val="ro-RO"/>
        </w:rPr>
        <w:t>, a</w:t>
      </w:r>
      <w:r w:rsidRPr="003D1657">
        <w:rPr>
          <w:color w:val="auto"/>
          <w:lang w:val="ro-RO"/>
        </w:rPr>
        <w:t xml:space="preserve"> perfecționării omenești, altfel spus partea sa de contribuție la finalitatea Omului.</w:t>
      </w:r>
    </w:p>
    <w:p w14:paraId="4260C791" w14:textId="77777777" w:rsidR="00D62D14" w:rsidRPr="00503A07" w:rsidRDefault="00D62D14" w:rsidP="0047344A">
      <w:pPr>
        <w:spacing w:after="0"/>
        <w:ind w:left="90" w:right="1655" w:firstLine="270"/>
        <w:jc w:val="both"/>
        <w:rPr>
          <w:color w:val="auto"/>
          <w:sz w:val="4"/>
          <w:szCs w:val="4"/>
          <w:lang w:val="ro-RO"/>
        </w:rPr>
      </w:pPr>
    </w:p>
    <w:p w14:paraId="15D4EBF5" w14:textId="1410B5A7" w:rsidR="00D62D14" w:rsidRPr="003D1657" w:rsidRDefault="00D62D14" w:rsidP="0047344A">
      <w:pPr>
        <w:spacing w:after="0"/>
        <w:ind w:left="90" w:right="1655" w:firstLine="270"/>
        <w:jc w:val="both"/>
        <w:rPr>
          <w:color w:val="auto"/>
          <w:lang w:val="ro-RO"/>
        </w:rPr>
      </w:pPr>
      <w:r w:rsidRPr="003D1657">
        <w:rPr>
          <w:color w:val="auto"/>
          <w:lang w:val="ro-RO"/>
        </w:rPr>
        <w:t xml:space="preserve">Fondate pe cercetarea experimentală, descoperirile științelor pozitive despre efectuarea și obținerea de măsuri esențialmente analitice, au scopul recunoașterii cauzelor și efectelor în </w:t>
      </w:r>
      <w:r w:rsidR="00B32840">
        <w:rPr>
          <w:color w:val="auto"/>
          <w:lang w:val="ro-RO"/>
        </w:rPr>
        <w:t>rezultatele</w:t>
      </w:r>
      <w:r w:rsidRPr="003D1657">
        <w:rPr>
          <w:color w:val="auto"/>
          <w:lang w:val="ro-RO"/>
        </w:rPr>
        <w:t xml:space="preserve"> lor imediate, fără a putea atinge esența însăși a fenomenelor. Acest gen de date și elemente au permis numeroase aplicații ce s-au tradus prin </w:t>
      </w:r>
      <w:r>
        <w:rPr>
          <w:color w:val="auto"/>
          <w:lang w:val="ro-RO"/>
        </w:rPr>
        <w:t>p</w:t>
      </w:r>
      <w:r w:rsidRPr="003D1657">
        <w:rPr>
          <w:color w:val="auto"/>
          <w:lang w:val="ro-RO"/>
        </w:rPr>
        <w:t>rogr</w:t>
      </w:r>
      <w:r>
        <w:rPr>
          <w:color w:val="auto"/>
          <w:lang w:val="ro-RO"/>
        </w:rPr>
        <w:t>e</w:t>
      </w:r>
      <w:r w:rsidRPr="003D1657">
        <w:rPr>
          <w:color w:val="auto"/>
          <w:lang w:val="ro-RO"/>
        </w:rPr>
        <w:t xml:space="preserve">sul </w:t>
      </w:r>
      <w:r>
        <w:rPr>
          <w:color w:val="auto"/>
          <w:lang w:val="ro-RO"/>
        </w:rPr>
        <w:t>m</w:t>
      </w:r>
      <w:r w:rsidRPr="003D1657">
        <w:rPr>
          <w:color w:val="auto"/>
          <w:lang w:val="ro-RO"/>
        </w:rPr>
        <w:t xml:space="preserve">odern, care l-a scăpat pe om de efortul manual, favorizând deplasările, însutind forțele, satisfăcând simțurile, curiozitatea, impunându-i </w:t>
      </w:r>
      <w:r>
        <w:rPr>
          <w:color w:val="auto"/>
          <w:lang w:val="ro-RO"/>
        </w:rPr>
        <w:t>no</w:t>
      </w:r>
      <w:r w:rsidRPr="003D1657">
        <w:rPr>
          <w:color w:val="auto"/>
          <w:lang w:val="ro-RO"/>
        </w:rPr>
        <w:t>i moduri de a vedea, constrângeri fizice și spirituale, nu perfecționarea naturii lui, a evoluării către finalitatea sa. Din punctul de vedere al sensului moral și pe plan omenesc, științele pozitive trebuie suspectate, mai ales că ele oferă numai ipoteze și moduri de a vedea care adesea n</w:t>
      </w:r>
      <w:r>
        <w:rPr>
          <w:color w:val="auto"/>
          <w:lang w:val="ro-RO"/>
        </w:rPr>
        <w:t>-</w:t>
      </w:r>
      <w:r w:rsidRPr="003D1657">
        <w:rPr>
          <w:color w:val="auto"/>
          <w:lang w:val="ro-RO"/>
        </w:rPr>
        <w:t>au nici în clin nici în mânecă, cel mult foarte de departe, cu adevărul universal.</w:t>
      </w:r>
    </w:p>
    <w:p w14:paraId="246CC729" w14:textId="77777777" w:rsidR="00D62D14" w:rsidRPr="00503A07" w:rsidRDefault="00D62D14" w:rsidP="0047344A">
      <w:pPr>
        <w:spacing w:after="0"/>
        <w:ind w:left="90" w:right="1655" w:firstLine="270"/>
        <w:jc w:val="both"/>
        <w:rPr>
          <w:color w:val="auto"/>
          <w:sz w:val="4"/>
          <w:szCs w:val="4"/>
          <w:lang w:val="ro-RO"/>
        </w:rPr>
      </w:pPr>
    </w:p>
    <w:p w14:paraId="7C21295C" w14:textId="5F5CE353" w:rsidR="00D62D14" w:rsidRPr="003D1657" w:rsidRDefault="00D62D14" w:rsidP="0047344A">
      <w:pPr>
        <w:spacing w:after="0"/>
        <w:ind w:left="90" w:right="1655" w:firstLine="270"/>
        <w:jc w:val="both"/>
        <w:rPr>
          <w:color w:val="auto"/>
          <w:lang w:val="ro-RO"/>
        </w:rPr>
      </w:pPr>
      <w:r w:rsidRPr="003D1657">
        <w:rPr>
          <w:color w:val="auto"/>
          <w:lang w:val="ro-RO"/>
        </w:rPr>
        <w:t>Știința pozitivă este foarte periculoasă mai ales pentru că poate fi u</w:t>
      </w:r>
      <w:r>
        <w:rPr>
          <w:color w:val="auto"/>
          <w:lang w:val="ro-RO"/>
        </w:rPr>
        <w:t>t</w:t>
      </w:r>
      <w:r w:rsidRPr="003D1657">
        <w:rPr>
          <w:color w:val="auto"/>
          <w:lang w:val="ro-RO"/>
        </w:rPr>
        <w:t xml:space="preserve">ilizată și chiar perfecționată de </w:t>
      </w:r>
      <w:r>
        <w:rPr>
          <w:color w:val="auto"/>
          <w:lang w:val="ro-RO"/>
        </w:rPr>
        <w:t>p</w:t>
      </w:r>
      <w:r w:rsidRPr="003D1657">
        <w:rPr>
          <w:color w:val="auto"/>
          <w:lang w:val="ro-RO"/>
        </w:rPr>
        <w:t>rimitivi, într-o anumită măsură. Excelenta memo</w:t>
      </w:r>
      <w:r w:rsidR="00B32840" w:rsidRPr="00767625">
        <w:rPr>
          <w:i/>
          <w:iCs/>
          <w:color w:val="auto"/>
          <w:lang w:val="ro-RO"/>
        </w:rPr>
        <w:softHyphen/>
      </w:r>
      <w:r w:rsidRPr="003D1657">
        <w:rPr>
          <w:color w:val="auto"/>
          <w:lang w:val="ro-RO"/>
        </w:rPr>
        <w:t>rie a acestora, mimetismul și răbdarea lor extremă le sunt suficiente pentru repetarea la infinit a acelorași experiențe, variind anumiți factori</w:t>
      </w:r>
      <w:r>
        <w:rPr>
          <w:color w:val="auto"/>
          <w:lang w:val="ro-RO"/>
        </w:rPr>
        <w:t>,</w:t>
      </w:r>
      <w:r w:rsidRPr="003D1657">
        <w:rPr>
          <w:color w:val="auto"/>
          <w:lang w:val="ro-RO"/>
        </w:rPr>
        <w:t xml:space="preserve"> pentru repetarea aceleiași cercetări, a aceleiași tentative, din moment ce au la dispoziție forțe și mașini de temut.</w:t>
      </w:r>
    </w:p>
    <w:p w14:paraId="1F3CBAD7" w14:textId="77777777" w:rsidR="00D62D14" w:rsidRPr="00503A07" w:rsidRDefault="00D62D14" w:rsidP="0047344A">
      <w:pPr>
        <w:spacing w:after="0"/>
        <w:ind w:left="90" w:right="1655" w:firstLine="270"/>
        <w:jc w:val="both"/>
        <w:rPr>
          <w:color w:val="auto"/>
          <w:sz w:val="4"/>
          <w:szCs w:val="4"/>
          <w:lang w:val="ro-RO"/>
        </w:rPr>
      </w:pPr>
    </w:p>
    <w:p w14:paraId="77D88CDD" w14:textId="78AFDAF4" w:rsidR="00D62D14" w:rsidRPr="003D1657" w:rsidRDefault="00D62D14" w:rsidP="0047344A">
      <w:pPr>
        <w:spacing w:after="0"/>
        <w:ind w:left="90" w:right="1655" w:firstLine="270"/>
        <w:jc w:val="both"/>
        <w:rPr>
          <w:color w:val="auto"/>
          <w:lang w:val="ro-RO"/>
        </w:rPr>
      </w:pPr>
      <w:r w:rsidRPr="003D1657">
        <w:rPr>
          <w:color w:val="auto"/>
          <w:lang w:val="ro-RO"/>
        </w:rPr>
        <w:t>Suntem obligați să constatăm că elita, ce tinde laborios către această finalitate morală, va fi într-o zi victima unor Francis Bacon, Galilei, Pascal, Descartes și alți</w:t>
      </w:r>
      <w:r w:rsidR="00B32840">
        <w:rPr>
          <w:color w:val="auto"/>
          <w:lang w:val="ro-RO"/>
        </w:rPr>
        <w:t xml:space="preserve"> savanți</w:t>
      </w:r>
      <w:r w:rsidRPr="003D1657">
        <w:rPr>
          <w:color w:val="auto"/>
          <w:lang w:val="ro-RO"/>
        </w:rPr>
        <w:t xml:space="preserve">, cărora nu le-a trecut prin cap că </w:t>
      </w:r>
      <w:r w:rsidR="00B32840">
        <w:rPr>
          <w:color w:val="auto"/>
          <w:lang w:val="ro-RO"/>
        </w:rPr>
        <w:t>punând forțe consi</w:t>
      </w:r>
      <w:r w:rsidR="00B32840" w:rsidRPr="00767625">
        <w:rPr>
          <w:i/>
          <w:iCs/>
          <w:color w:val="auto"/>
          <w:lang w:val="ro-RO"/>
        </w:rPr>
        <w:softHyphen/>
      </w:r>
      <w:r w:rsidR="00B32840">
        <w:rPr>
          <w:color w:val="auto"/>
          <w:lang w:val="ro-RO"/>
        </w:rPr>
        <w:t>derabile la îndemâna</w:t>
      </w:r>
      <w:r w:rsidRPr="003D1657">
        <w:rPr>
          <w:color w:val="auto"/>
          <w:lang w:val="ro-RO"/>
        </w:rPr>
        <w:t xml:space="preserve"> oamenilor, acestea vor fi utilizate, într-o zi, de a</w:t>
      </w:r>
      <w:r w:rsidR="00B32840">
        <w:rPr>
          <w:color w:val="auto"/>
          <w:lang w:val="ro-RO"/>
        </w:rPr>
        <w:t>cel</w:t>
      </w:r>
      <w:r w:rsidRPr="003D1657">
        <w:rPr>
          <w:color w:val="auto"/>
          <w:lang w:val="ro-RO"/>
        </w:rPr>
        <w:t>e populații, al căror mod de viață n-a putut fi modificat de mii de ani, care n</w:t>
      </w:r>
      <w:r w:rsidR="00B32840">
        <w:rPr>
          <w:color w:val="auto"/>
          <w:lang w:val="ro-RO"/>
        </w:rPr>
        <w:t xml:space="preserve">u </w:t>
      </w:r>
      <w:r w:rsidRPr="003D1657">
        <w:rPr>
          <w:color w:val="auto"/>
          <w:lang w:val="ro-RO"/>
        </w:rPr>
        <w:t>au ajun</w:t>
      </w:r>
      <w:r w:rsidR="00B32840">
        <w:rPr>
          <w:color w:val="auto"/>
          <w:lang w:val="ro-RO"/>
        </w:rPr>
        <w:t>s</w:t>
      </w:r>
      <w:r w:rsidRPr="003D1657">
        <w:rPr>
          <w:color w:val="auto"/>
          <w:lang w:val="ro-RO"/>
        </w:rPr>
        <w:t xml:space="preserve"> la un veritabil sens moral și care, din această cauză, </w:t>
      </w:r>
      <w:r w:rsidR="00B32840">
        <w:rPr>
          <w:color w:val="auto"/>
          <w:lang w:val="ro-RO"/>
        </w:rPr>
        <w:t>reprezintă</w:t>
      </w:r>
      <w:r w:rsidRPr="003D1657">
        <w:rPr>
          <w:color w:val="auto"/>
          <w:lang w:val="ro-RO"/>
        </w:rPr>
        <w:t xml:space="preserve"> imensul pericol, </w:t>
      </w:r>
      <w:r w:rsidR="00B32840">
        <w:rPr>
          <w:color w:val="auto"/>
          <w:lang w:val="ro-RO"/>
        </w:rPr>
        <w:t>factorul</w:t>
      </w:r>
      <w:r w:rsidRPr="003D1657">
        <w:rPr>
          <w:color w:val="auto"/>
          <w:lang w:val="ro-RO"/>
        </w:rPr>
        <w:t xml:space="preserve"> distruger</w:t>
      </w:r>
      <w:r w:rsidR="00B32840">
        <w:rPr>
          <w:color w:val="auto"/>
          <w:lang w:val="ro-RO"/>
        </w:rPr>
        <w:t>ii</w:t>
      </w:r>
      <w:r w:rsidRPr="003D1657">
        <w:rPr>
          <w:color w:val="auto"/>
          <w:lang w:val="ro-RO"/>
        </w:rPr>
        <w:t xml:space="preserve"> valorilor spirituale și morale, atât de greu </w:t>
      </w:r>
      <w:r w:rsidR="00B32840">
        <w:rPr>
          <w:color w:val="auto"/>
          <w:lang w:val="ro-RO"/>
        </w:rPr>
        <w:t>atinse</w:t>
      </w:r>
      <w:r w:rsidRPr="003D1657">
        <w:rPr>
          <w:color w:val="auto"/>
          <w:lang w:val="ro-RO"/>
        </w:rPr>
        <w:t xml:space="preserve"> de elita omenirii.</w:t>
      </w:r>
    </w:p>
    <w:p w14:paraId="49A0F46B" w14:textId="77777777" w:rsidR="00D62D14" w:rsidRPr="00503A07" w:rsidRDefault="00D62D14" w:rsidP="0047344A">
      <w:pPr>
        <w:spacing w:after="0"/>
        <w:ind w:left="90" w:right="1655" w:firstLine="270"/>
        <w:jc w:val="both"/>
        <w:rPr>
          <w:color w:val="auto"/>
          <w:sz w:val="4"/>
          <w:szCs w:val="4"/>
          <w:lang w:val="ro-RO"/>
        </w:rPr>
      </w:pPr>
    </w:p>
    <w:p w14:paraId="3ECD89B5" w14:textId="11FA6F94" w:rsidR="00D62D14" w:rsidRPr="003D1657" w:rsidRDefault="00D62D14" w:rsidP="0047344A">
      <w:pPr>
        <w:spacing w:after="0"/>
        <w:ind w:left="90" w:right="1655" w:firstLine="270"/>
        <w:jc w:val="both"/>
        <w:rPr>
          <w:color w:val="auto"/>
          <w:lang w:val="ro-RO"/>
        </w:rPr>
      </w:pPr>
      <w:r w:rsidRPr="003D1657">
        <w:rPr>
          <w:color w:val="auto"/>
          <w:lang w:val="ro-RO"/>
        </w:rPr>
        <w:t xml:space="preserve"> Există și alt mod de descoperire, cel al lui Freud, care nu necesită mare efort intelectual, nici metodă de cercetare, fiind fondat pe plăcerea autorului de a-și lăsa imaginația să vagabondeze, plăcere întreținută de sentimente ce sunt manifestarea propriilor stări fiziologice și motivații personale.</w:t>
      </w:r>
    </w:p>
    <w:p w14:paraId="6E28C09D" w14:textId="77777777" w:rsidR="00D62D14" w:rsidRPr="00314D51" w:rsidRDefault="00D62D14" w:rsidP="0047344A">
      <w:pPr>
        <w:spacing w:after="0"/>
        <w:ind w:left="90" w:right="1655" w:firstLine="270"/>
        <w:jc w:val="both"/>
        <w:rPr>
          <w:color w:val="auto"/>
          <w:sz w:val="4"/>
          <w:szCs w:val="4"/>
          <w:lang w:val="ro-RO"/>
        </w:rPr>
      </w:pPr>
    </w:p>
    <w:p w14:paraId="2C723B66" w14:textId="2B00A73B" w:rsidR="00D62D14" w:rsidRPr="003D1657" w:rsidRDefault="00D62D14" w:rsidP="0047344A">
      <w:pPr>
        <w:spacing w:after="0"/>
        <w:ind w:left="90" w:right="1655" w:firstLine="270"/>
        <w:jc w:val="both"/>
        <w:rPr>
          <w:color w:val="auto"/>
          <w:lang w:val="ro-RO"/>
        </w:rPr>
      </w:pPr>
      <w:r w:rsidRPr="003D1657">
        <w:rPr>
          <w:color w:val="auto"/>
          <w:lang w:val="ro-RO"/>
        </w:rPr>
        <w:t xml:space="preserve">În asemenea cazuri, sentimentul dominant al inventatorului este cel al promotorului unei concepții căreia imaginația </w:t>
      </w:r>
      <w:r>
        <w:rPr>
          <w:color w:val="auto"/>
          <w:lang w:val="ro-RO"/>
        </w:rPr>
        <w:t>î</w:t>
      </w:r>
      <w:r w:rsidRPr="003D1657">
        <w:rPr>
          <w:color w:val="auto"/>
          <w:lang w:val="ro-RO"/>
        </w:rPr>
        <w:t>i aduce toate justificările pentru a o face credibilă. Bazându-se doar pe aparențe, o astfel de concepție se mulțumește cu interpretări ce nu răspund niciunei realități efective, adevărate. Freud, de exemplu, a plasat ipoteze și supoziții la începutul și în cursul teoriilor sale, manieră irealistă și suspectă de emitere a ideilor, pentru că nu prezintă niciuna dintre caracteristicile unei descoperiri.</w:t>
      </w:r>
      <w:r w:rsidR="00E12AE4">
        <w:rPr>
          <w:color w:val="auto"/>
          <w:lang w:val="ro-RO"/>
        </w:rPr>
        <w:t xml:space="preserve"> </w:t>
      </w:r>
    </w:p>
    <w:p w14:paraId="355D9557" w14:textId="77777777" w:rsidR="00D62D14" w:rsidRPr="00314D51" w:rsidRDefault="00D62D14" w:rsidP="0047344A">
      <w:pPr>
        <w:spacing w:after="0"/>
        <w:ind w:left="90" w:right="1655" w:firstLine="270"/>
        <w:jc w:val="both"/>
        <w:rPr>
          <w:color w:val="auto"/>
          <w:sz w:val="4"/>
          <w:szCs w:val="4"/>
          <w:lang w:val="ro-RO"/>
        </w:rPr>
      </w:pPr>
    </w:p>
    <w:p w14:paraId="623709EA" w14:textId="7A9E28F3" w:rsidR="00D62D14" w:rsidRPr="003D1657" w:rsidRDefault="00D62D14" w:rsidP="0047344A">
      <w:pPr>
        <w:spacing w:after="0"/>
        <w:ind w:left="90" w:right="1655" w:firstLine="270"/>
        <w:jc w:val="both"/>
        <w:rPr>
          <w:color w:val="auto"/>
          <w:lang w:val="ro-RO"/>
        </w:rPr>
      </w:pPr>
      <w:r w:rsidRPr="003D1657">
        <w:rPr>
          <w:color w:val="auto"/>
          <w:lang w:val="ro-RO"/>
        </w:rPr>
        <w:t>Singurul mijloc de a realiza o veritabilă descoperire este examinarea de aproape a re</w:t>
      </w:r>
      <w:r>
        <w:rPr>
          <w:color w:val="auto"/>
          <w:lang w:val="ro-RO"/>
        </w:rPr>
        <w:t>a</w:t>
      </w:r>
      <w:r w:rsidRPr="003D1657">
        <w:rPr>
          <w:color w:val="auto"/>
          <w:lang w:val="ro-RO"/>
        </w:rPr>
        <w:t>lității</w:t>
      </w:r>
      <w:r>
        <w:rPr>
          <w:color w:val="auto"/>
          <w:lang w:val="ro-RO"/>
        </w:rPr>
        <w:t>,</w:t>
      </w:r>
      <w:r w:rsidRPr="003D1657">
        <w:rPr>
          <w:color w:val="auto"/>
          <w:lang w:val="ro-RO"/>
        </w:rPr>
        <w:t xml:space="preserve"> alegerea acelor fapte și aspecte a căror importanță și sim</w:t>
      </w:r>
      <w:r w:rsidR="00E12AE4" w:rsidRPr="00767625">
        <w:rPr>
          <w:i/>
          <w:iCs/>
          <w:color w:val="auto"/>
          <w:lang w:val="ro-RO"/>
        </w:rPr>
        <w:softHyphen/>
      </w:r>
      <w:r w:rsidRPr="003D1657">
        <w:rPr>
          <w:color w:val="auto"/>
          <w:lang w:val="ro-RO"/>
        </w:rPr>
        <w:t>plitate nu permite interpretare, pentru că sunt incontestabile, ofe</w:t>
      </w:r>
      <w:r w:rsidRPr="00767625">
        <w:rPr>
          <w:i/>
          <w:iCs/>
          <w:color w:val="auto"/>
          <w:lang w:val="ro-RO"/>
        </w:rPr>
        <w:softHyphen/>
      </w:r>
      <w:r w:rsidRPr="003D1657">
        <w:rPr>
          <w:color w:val="auto"/>
          <w:lang w:val="ro-RO"/>
        </w:rPr>
        <w:t>rind certitu</w:t>
      </w:r>
      <w:r w:rsidR="00E12AE4" w:rsidRPr="00767625">
        <w:rPr>
          <w:i/>
          <w:iCs/>
          <w:color w:val="auto"/>
          <w:lang w:val="ro-RO"/>
        </w:rPr>
        <w:softHyphen/>
      </w:r>
      <w:r w:rsidRPr="003D1657">
        <w:rPr>
          <w:color w:val="auto"/>
          <w:lang w:val="ro-RO"/>
        </w:rPr>
        <w:t xml:space="preserve">dinea absolută </w:t>
      </w:r>
      <w:r w:rsidR="00E12AE4">
        <w:rPr>
          <w:color w:val="auto"/>
          <w:lang w:val="ro-RO"/>
        </w:rPr>
        <w:t>a</w:t>
      </w:r>
      <w:r w:rsidRPr="003D1657">
        <w:rPr>
          <w:color w:val="auto"/>
          <w:lang w:val="ro-RO"/>
        </w:rPr>
        <w:t xml:space="preserve"> conform</w:t>
      </w:r>
      <w:r w:rsidR="00E12AE4">
        <w:rPr>
          <w:color w:val="auto"/>
          <w:lang w:val="ro-RO"/>
        </w:rPr>
        <w:t>ității</w:t>
      </w:r>
      <w:r w:rsidRPr="003D1657">
        <w:rPr>
          <w:color w:val="auto"/>
          <w:lang w:val="ro-RO"/>
        </w:rPr>
        <w:t xml:space="preserve"> cu natura omenească; este vorba de alegerea acelor fapte și aspecte ce nu pot suferi nicio modifi</w:t>
      </w:r>
      <w:r w:rsidRPr="00767625">
        <w:rPr>
          <w:i/>
          <w:iCs/>
          <w:color w:val="auto"/>
          <w:lang w:val="ro-RO"/>
        </w:rPr>
        <w:softHyphen/>
      </w:r>
      <w:r w:rsidRPr="003D1657">
        <w:rPr>
          <w:color w:val="auto"/>
          <w:lang w:val="ro-RO"/>
        </w:rPr>
        <w:t xml:space="preserve">care în timp și spațiu. De aceea, ca bază a concepției noastre endocrine, medicale și omenești, am ales </w:t>
      </w:r>
      <w:r w:rsidRPr="003D1657">
        <w:rPr>
          <w:smallCaps/>
          <w:color w:val="auto"/>
          <w:lang w:val="ro-RO"/>
        </w:rPr>
        <w:t>absența și suprimarea organelor</w:t>
      </w:r>
      <w:r w:rsidR="00E12AE4">
        <w:rPr>
          <w:color w:val="auto"/>
          <w:lang w:val="ro-RO"/>
        </w:rPr>
        <w:t>,</w:t>
      </w:r>
      <w:r w:rsidRPr="003D1657">
        <w:rPr>
          <w:color w:val="auto"/>
          <w:lang w:val="ro-RO"/>
        </w:rPr>
        <w:t xml:space="preserve"> cazuri</w:t>
      </w:r>
      <w:r w:rsidR="00E12AE4">
        <w:rPr>
          <w:color w:val="auto"/>
          <w:lang w:val="ro-RO"/>
        </w:rPr>
        <w:t xml:space="preserve"> în care</w:t>
      </w:r>
      <w:r w:rsidRPr="003D1657">
        <w:rPr>
          <w:color w:val="auto"/>
          <w:lang w:val="ro-RO"/>
        </w:rPr>
        <w:t xml:space="preserve"> constatările sunt abso</w:t>
      </w:r>
      <w:r w:rsidR="00E12AE4" w:rsidRPr="00767625">
        <w:rPr>
          <w:i/>
          <w:iCs/>
          <w:color w:val="auto"/>
          <w:lang w:val="ro-RO"/>
        </w:rPr>
        <w:softHyphen/>
      </w:r>
      <w:r w:rsidRPr="003D1657">
        <w:rPr>
          <w:color w:val="auto"/>
          <w:lang w:val="ro-RO"/>
        </w:rPr>
        <w:t>lute, formale, brutale, fără necesitate</w:t>
      </w:r>
      <w:r w:rsidR="00E12AE4">
        <w:rPr>
          <w:color w:val="auto"/>
          <w:lang w:val="ro-RO"/>
        </w:rPr>
        <w:t>a</w:t>
      </w:r>
      <w:r w:rsidRPr="003D1657">
        <w:rPr>
          <w:color w:val="auto"/>
          <w:lang w:val="ro-RO"/>
        </w:rPr>
        <w:t xml:space="preserve"> interpret</w:t>
      </w:r>
      <w:r w:rsidR="00E12AE4">
        <w:rPr>
          <w:color w:val="auto"/>
          <w:lang w:val="ro-RO"/>
        </w:rPr>
        <w:t>ării, dezbaterii</w:t>
      </w:r>
      <w:r w:rsidRPr="003D1657">
        <w:rPr>
          <w:color w:val="auto"/>
          <w:lang w:val="ro-RO"/>
        </w:rPr>
        <w:t xml:space="preserve"> </w:t>
      </w:r>
      <w:r w:rsidR="00E12AE4">
        <w:rPr>
          <w:color w:val="auto"/>
          <w:lang w:val="ro-RO"/>
        </w:rPr>
        <w:t>sau</w:t>
      </w:r>
      <w:r w:rsidRPr="003D1657">
        <w:rPr>
          <w:color w:val="auto"/>
          <w:lang w:val="ro-RO"/>
        </w:rPr>
        <w:t xml:space="preserve"> interven</w:t>
      </w:r>
      <w:r w:rsidR="00E12AE4" w:rsidRPr="00767625">
        <w:rPr>
          <w:i/>
          <w:iCs/>
          <w:color w:val="auto"/>
          <w:lang w:val="ro-RO"/>
        </w:rPr>
        <w:softHyphen/>
      </w:r>
      <w:r w:rsidRPr="003D1657">
        <w:rPr>
          <w:color w:val="auto"/>
          <w:lang w:val="ro-RO"/>
        </w:rPr>
        <w:t>ți</w:t>
      </w:r>
      <w:r w:rsidR="00E12AE4">
        <w:rPr>
          <w:color w:val="auto"/>
          <w:lang w:val="ro-RO"/>
        </w:rPr>
        <w:t>ei</w:t>
      </w:r>
      <w:r w:rsidRPr="003D1657">
        <w:rPr>
          <w:color w:val="auto"/>
          <w:lang w:val="ro-RO"/>
        </w:rPr>
        <w:t xml:space="preserve"> </w:t>
      </w:r>
      <w:r w:rsidR="00E12AE4">
        <w:rPr>
          <w:color w:val="auto"/>
          <w:lang w:val="ro-RO"/>
        </w:rPr>
        <w:t>vre</w:t>
      </w:r>
      <w:r w:rsidRPr="003D1657">
        <w:rPr>
          <w:color w:val="auto"/>
          <w:lang w:val="ro-RO"/>
        </w:rPr>
        <w:t>unei idei personale, provenind din experiență. Experimentarea are d</w:t>
      </w:r>
      <w:r>
        <w:rPr>
          <w:color w:val="auto"/>
          <w:lang w:val="ro-RO"/>
        </w:rPr>
        <w:t>oar</w:t>
      </w:r>
      <w:r w:rsidRPr="003D1657">
        <w:rPr>
          <w:color w:val="auto"/>
          <w:lang w:val="ro-RO"/>
        </w:rPr>
        <w:t xml:space="preserve"> o valoare secundară, pentru că ne obligă la imaginarea unor condiții </w:t>
      </w:r>
      <w:r>
        <w:rPr>
          <w:color w:val="auto"/>
          <w:lang w:val="ro-RO"/>
        </w:rPr>
        <w:t>tehnice</w:t>
      </w:r>
      <w:r w:rsidRPr="003D1657">
        <w:rPr>
          <w:color w:val="auto"/>
          <w:lang w:val="ro-RO"/>
        </w:rPr>
        <w:t xml:space="preserve"> im</w:t>
      </w:r>
      <w:r>
        <w:rPr>
          <w:color w:val="auto"/>
          <w:lang w:val="ro-RO"/>
        </w:rPr>
        <w:t>plic</w:t>
      </w:r>
      <w:r w:rsidRPr="003D1657">
        <w:rPr>
          <w:color w:val="auto"/>
          <w:lang w:val="ro-RO"/>
        </w:rPr>
        <w:t xml:space="preserve">ând participarea personală și sentimentalitatea cercetătorului, condiții </w:t>
      </w:r>
      <w:r>
        <w:rPr>
          <w:color w:val="auto"/>
          <w:lang w:val="ro-RO"/>
        </w:rPr>
        <w:t>ce nu pot</w:t>
      </w:r>
      <w:r w:rsidRPr="003D1657">
        <w:rPr>
          <w:color w:val="auto"/>
          <w:lang w:val="ro-RO"/>
        </w:rPr>
        <w:t xml:space="preserve"> răspunde particularităților funcționale.</w:t>
      </w:r>
    </w:p>
    <w:p w14:paraId="748431A4" w14:textId="77777777" w:rsidR="00D62D14" w:rsidRPr="00314D51" w:rsidRDefault="00D62D14" w:rsidP="0047344A">
      <w:pPr>
        <w:spacing w:after="0"/>
        <w:ind w:left="90" w:right="1655" w:firstLine="270"/>
        <w:jc w:val="both"/>
        <w:rPr>
          <w:color w:val="auto"/>
          <w:sz w:val="4"/>
          <w:szCs w:val="4"/>
          <w:lang w:val="ro-RO"/>
        </w:rPr>
      </w:pPr>
    </w:p>
    <w:p w14:paraId="0E716667" w14:textId="3CF2126B" w:rsidR="00D62D14" w:rsidRPr="003D1657" w:rsidRDefault="00D62D14" w:rsidP="0047344A">
      <w:pPr>
        <w:spacing w:after="0"/>
        <w:ind w:left="90" w:right="1655" w:firstLine="270"/>
        <w:jc w:val="both"/>
        <w:rPr>
          <w:color w:val="auto"/>
          <w:lang w:val="ro-RO"/>
        </w:rPr>
      </w:pPr>
      <w:r w:rsidRPr="003D1657">
        <w:rPr>
          <w:color w:val="auto"/>
          <w:lang w:val="ro-RO"/>
        </w:rPr>
        <w:t>Absența sau suprimrea organelor ne plasează în fața unor certitudini sim</w:t>
      </w:r>
      <w:r w:rsidR="00E12AE4" w:rsidRPr="00767625">
        <w:rPr>
          <w:i/>
          <w:iCs/>
          <w:color w:val="auto"/>
          <w:lang w:val="ro-RO"/>
        </w:rPr>
        <w:softHyphen/>
      </w:r>
      <w:r w:rsidRPr="003D1657">
        <w:rPr>
          <w:color w:val="auto"/>
          <w:lang w:val="ro-RO"/>
        </w:rPr>
        <w:t>ple și absolute precum constatarea drumul cel mai scurt între două puncte este linia dreaptă</w:t>
      </w:r>
      <w:r w:rsidR="00E12AE4">
        <w:rPr>
          <w:color w:val="auto"/>
          <w:lang w:val="ro-RO"/>
        </w:rPr>
        <w:t>!</w:t>
      </w:r>
      <w:r w:rsidRPr="003D1657">
        <w:rPr>
          <w:color w:val="auto"/>
          <w:lang w:val="ro-RO"/>
        </w:rPr>
        <w:t xml:space="preserve"> Această evidență se regăsește integral în suprimarea orga</w:t>
      </w:r>
      <w:r w:rsidR="00E12AE4" w:rsidRPr="00767625">
        <w:rPr>
          <w:i/>
          <w:iCs/>
          <w:color w:val="auto"/>
          <w:lang w:val="ro-RO"/>
        </w:rPr>
        <w:softHyphen/>
      </w:r>
      <w:r w:rsidRPr="003D1657">
        <w:rPr>
          <w:color w:val="auto"/>
          <w:lang w:val="ro-RO"/>
        </w:rPr>
        <w:t xml:space="preserve">nelor sau </w:t>
      </w:r>
      <w:r>
        <w:rPr>
          <w:color w:val="auto"/>
          <w:lang w:val="ro-RO"/>
        </w:rPr>
        <w:t>doar</w:t>
      </w:r>
      <w:r w:rsidRPr="003D1657">
        <w:rPr>
          <w:color w:val="auto"/>
          <w:lang w:val="ro-RO"/>
        </w:rPr>
        <w:t xml:space="preserve"> a anumitor particularități funcționale, ce arată că organul absent este cauza sau promotorul stării normale. Astfel, emoțiile ce există la </w:t>
      </w:r>
      <w:r>
        <w:rPr>
          <w:color w:val="auto"/>
          <w:lang w:val="ro-RO"/>
        </w:rPr>
        <w:t>a</w:t>
      </w:r>
      <w:r w:rsidRPr="003D1657">
        <w:rPr>
          <w:color w:val="auto"/>
          <w:lang w:val="ro-RO"/>
        </w:rPr>
        <w:t xml:space="preserve">nencefali sunt inexistente la </w:t>
      </w:r>
      <w:r w:rsidRPr="00D6244A">
        <w:rPr>
          <w:i/>
          <w:iCs/>
          <w:color w:val="auto"/>
          <w:lang w:val="ro-RO"/>
        </w:rPr>
        <w:t>Omul-Plantă</w:t>
      </w:r>
      <w:r w:rsidRPr="003D1657">
        <w:rPr>
          <w:color w:val="auto"/>
          <w:lang w:val="ro-RO"/>
        </w:rPr>
        <w:t xml:space="preserve"> al lui Roesch. Așadar, aceste emoții nu depind de encefal, ci de tiroidă. Emoțiile fiind la originea însăși a tuturor posibilităților noastre de activitate fizică și intelectuală, este normal ca aceste activități să dispară </w:t>
      </w:r>
      <w:r>
        <w:rPr>
          <w:color w:val="auto"/>
          <w:lang w:val="ro-RO"/>
        </w:rPr>
        <w:t xml:space="preserve">când </w:t>
      </w:r>
      <w:r w:rsidRPr="003D1657">
        <w:rPr>
          <w:color w:val="auto"/>
          <w:lang w:val="ro-RO"/>
        </w:rPr>
        <w:t>tiroid</w:t>
      </w:r>
      <w:r>
        <w:rPr>
          <w:color w:val="auto"/>
          <w:lang w:val="ro-RO"/>
        </w:rPr>
        <w:t>a</w:t>
      </w:r>
      <w:r w:rsidRPr="003D1657">
        <w:rPr>
          <w:color w:val="auto"/>
          <w:lang w:val="ro-RO"/>
        </w:rPr>
        <w:t xml:space="preserve"> a fost extirpată. Trebuie să înțele</w:t>
      </w:r>
      <w:r w:rsidR="00E12AE4" w:rsidRPr="00767625">
        <w:rPr>
          <w:i/>
          <w:iCs/>
          <w:color w:val="auto"/>
          <w:lang w:val="ro-RO"/>
        </w:rPr>
        <w:softHyphen/>
      </w:r>
      <w:r w:rsidRPr="003D1657">
        <w:rPr>
          <w:color w:val="auto"/>
          <w:lang w:val="ro-RO"/>
        </w:rPr>
        <w:t>gem că</w:t>
      </w:r>
      <w:r>
        <w:rPr>
          <w:color w:val="auto"/>
          <w:lang w:val="ro-RO"/>
        </w:rPr>
        <w:t>, l</w:t>
      </w:r>
      <w:r w:rsidRPr="003D1657">
        <w:rPr>
          <w:color w:val="auto"/>
          <w:lang w:val="ro-RO"/>
        </w:rPr>
        <w:t>a originea lor, mișcările, inteligența</w:t>
      </w:r>
      <w:r>
        <w:rPr>
          <w:color w:val="auto"/>
          <w:lang w:val="ro-RO"/>
        </w:rPr>
        <w:t>, cuvintele noastre</w:t>
      </w:r>
      <w:r w:rsidRPr="003D1657">
        <w:rPr>
          <w:color w:val="auto"/>
          <w:lang w:val="ro-RO"/>
        </w:rPr>
        <w:t xml:space="preserve"> depind de glanda tiroidă, creierul intervenind abia ulterior în acest proces.</w:t>
      </w:r>
    </w:p>
    <w:p w14:paraId="2F7240C8" w14:textId="77777777" w:rsidR="00D62D14" w:rsidRPr="00D6244A" w:rsidRDefault="00D62D14" w:rsidP="0047344A">
      <w:pPr>
        <w:spacing w:after="0"/>
        <w:ind w:left="90" w:right="1655" w:firstLine="270"/>
        <w:jc w:val="both"/>
        <w:rPr>
          <w:color w:val="auto"/>
          <w:sz w:val="4"/>
          <w:szCs w:val="4"/>
          <w:lang w:val="ro-RO"/>
        </w:rPr>
      </w:pPr>
    </w:p>
    <w:p w14:paraId="4D2BF772"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Am văzut că descoperirea unei noțiuni veridice depinde de abstracția ce elimină, din studiul unui fenomen, toate elementele emoționale, senzoriale și intelectuale ale cercetătorului. Bineînțeles, ea depinde încă de noțiunea de </w:t>
      </w:r>
      <w:r>
        <w:rPr>
          <w:color w:val="auto"/>
          <w:lang w:val="ro-RO"/>
        </w:rPr>
        <w:t>i</w:t>
      </w:r>
      <w:r w:rsidRPr="003D1657">
        <w:rPr>
          <w:color w:val="auto"/>
          <w:lang w:val="ro-RO"/>
        </w:rPr>
        <w:t xml:space="preserve">dentitate și de </w:t>
      </w:r>
      <w:r>
        <w:rPr>
          <w:color w:val="auto"/>
          <w:lang w:val="ro-RO"/>
        </w:rPr>
        <w:t>s</w:t>
      </w:r>
      <w:r w:rsidRPr="003D1657">
        <w:rPr>
          <w:color w:val="auto"/>
          <w:lang w:val="ro-RO"/>
        </w:rPr>
        <w:t>inteză.</w:t>
      </w:r>
    </w:p>
    <w:p w14:paraId="2AC0B27F" w14:textId="77777777" w:rsidR="00D62D14" w:rsidRPr="003D1657" w:rsidRDefault="00D62D14" w:rsidP="0047344A">
      <w:pPr>
        <w:spacing w:after="0"/>
        <w:ind w:left="90" w:right="1655" w:firstLine="270"/>
        <w:jc w:val="both"/>
        <w:rPr>
          <w:color w:val="auto"/>
          <w:lang w:val="ro-RO"/>
        </w:rPr>
      </w:pPr>
      <w:r w:rsidRPr="003D1657">
        <w:rPr>
          <w:color w:val="auto"/>
          <w:lang w:val="ro-RO"/>
        </w:rPr>
        <w:t>Carrel a proclamat acest lucru, punând ignoranța noastră despre natura omenească pe seama dificultății de a ajunge la sinteză.</w:t>
      </w:r>
    </w:p>
    <w:p w14:paraId="3D8C830F" w14:textId="77777777" w:rsidR="00D62D14" w:rsidRPr="003D1657" w:rsidRDefault="00D62D14" w:rsidP="0047344A">
      <w:pPr>
        <w:spacing w:after="0"/>
        <w:ind w:left="90" w:right="1655" w:firstLine="270"/>
        <w:jc w:val="both"/>
        <w:rPr>
          <w:color w:val="auto"/>
          <w:lang w:val="ro-RO"/>
        </w:rPr>
      </w:pPr>
    </w:p>
    <w:p w14:paraId="528CB6E2" w14:textId="25401834" w:rsidR="00D62D14" w:rsidRPr="003D1657" w:rsidRDefault="00C120E6" w:rsidP="0047344A">
      <w:pPr>
        <w:spacing w:after="0"/>
        <w:ind w:left="90" w:right="1655" w:firstLine="270"/>
        <w:jc w:val="center"/>
        <w:rPr>
          <w:b/>
          <w:smallCaps/>
          <w:color w:val="auto"/>
          <w:sz w:val="28"/>
          <w:szCs w:val="28"/>
          <w:lang w:val="ro-RO"/>
        </w:rPr>
      </w:pPr>
      <w:r>
        <w:rPr>
          <w:b/>
          <w:smallCaps/>
          <w:color w:val="auto"/>
          <w:sz w:val="28"/>
          <w:szCs w:val="28"/>
          <w:lang w:val="ro-RO"/>
        </w:rPr>
        <w:t xml:space="preserve">VI. 52.  </w:t>
      </w:r>
      <w:r w:rsidR="00E629D0">
        <w:rPr>
          <w:b/>
          <w:i/>
          <w:iCs/>
          <w:color w:val="auto"/>
          <w:sz w:val="28"/>
          <w:szCs w:val="28"/>
          <w:lang w:val="ro-RO"/>
        </w:rPr>
        <w:t>E</w:t>
      </w:r>
      <w:r w:rsidR="00D62D14" w:rsidRPr="00E629D0">
        <w:rPr>
          <w:b/>
          <w:i/>
          <w:iCs/>
          <w:color w:val="auto"/>
          <w:sz w:val="28"/>
          <w:szCs w:val="28"/>
          <w:lang w:val="ro-RO"/>
        </w:rPr>
        <w:t xml:space="preserve"> m o ț i i l e</w:t>
      </w:r>
    </w:p>
    <w:p w14:paraId="7B50CD2C" w14:textId="77777777" w:rsidR="00D62D14" w:rsidRPr="003D1657" w:rsidRDefault="00D62D14" w:rsidP="0047344A">
      <w:pPr>
        <w:spacing w:after="0"/>
        <w:ind w:left="90" w:right="1655" w:firstLine="270"/>
        <w:jc w:val="both"/>
        <w:rPr>
          <w:color w:val="auto"/>
          <w:sz w:val="10"/>
          <w:szCs w:val="10"/>
          <w:lang w:val="ro-RO"/>
        </w:rPr>
      </w:pPr>
    </w:p>
    <w:p w14:paraId="65DBFF5A" w14:textId="77777777" w:rsidR="00D62D14" w:rsidRPr="003D1657" w:rsidRDefault="00D62D14" w:rsidP="0047344A">
      <w:pPr>
        <w:spacing w:after="0"/>
        <w:ind w:left="90" w:right="1655" w:firstLine="270"/>
        <w:jc w:val="both"/>
        <w:rPr>
          <w:color w:val="auto"/>
          <w:lang w:val="ro-RO"/>
        </w:rPr>
      </w:pPr>
      <w:r w:rsidRPr="003D1657">
        <w:rPr>
          <w:color w:val="auto"/>
          <w:lang w:val="ro-RO"/>
        </w:rPr>
        <w:t>În opera lui Freud, emoțiile dețin un loc preponderent, dar mai mult sau mai puțin misterios, ascuns. Psihanaliza nu a determinat natura funcțională a emoțiilor care, ea și numai ea, ar avea valoare științifică. Lăsând inter</w:t>
      </w:r>
      <w:r w:rsidRPr="00767625">
        <w:rPr>
          <w:i/>
          <w:iCs/>
          <w:color w:val="auto"/>
          <w:lang w:val="ro-RO"/>
        </w:rPr>
        <w:softHyphen/>
      </w:r>
      <w:r w:rsidRPr="003D1657">
        <w:rPr>
          <w:color w:val="auto"/>
          <w:lang w:val="ro-RO"/>
        </w:rPr>
        <w:t>pretările psihanalitice în plata Domnului, ne vom ocupa de fiziologia acestui proces esențial.</w:t>
      </w:r>
    </w:p>
    <w:p w14:paraId="43E00EF7" w14:textId="77777777" w:rsidR="00D62D14" w:rsidRPr="00D6244A" w:rsidRDefault="00D62D14" w:rsidP="0047344A">
      <w:pPr>
        <w:spacing w:after="0"/>
        <w:ind w:left="90" w:right="1655" w:firstLine="270"/>
        <w:jc w:val="both"/>
        <w:rPr>
          <w:color w:val="auto"/>
          <w:sz w:val="4"/>
          <w:szCs w:val="4"/>
          <w:lang w:val="ro-RO"/>
        </w:rPr>
      </w:pPr>
    </w:p>
    <w:p w14:paraId="05AAE975" w14:textId="77777777" w:rsidR="00D62D14" w:rsidRPr="003D1657" w:rsidRDefault="00D62D14" w:rsidP="0047344A">
      <w:pPr>
        <w:spacing w:after="0"/>
        <w:ind w:left="90" w:right="1655" w:firstLine="270"/>
        <w:jc w:val="both"/>
        <w:rPr>
          <w:color w:val="auto"/>
          <w:lang w:val="ro-RO"/>
        </w:rPr>
      </w:pPr>
      <w:r w:rsidRPr="003D1657">
        <w:rPr>
          <w:color w:val="auto"/>
          <w:lang w:val="ro-RO"/>
        </w:rPr>
        <w:t>Emoția este un fenomen de importanță considerabilă, baza originii funcți</w:t>
      </w:r>
      <w:r w:rsidRPr="00767625">
        <w:rPr>
          <w:i/>
          <w:iCs/>
          <w:color w:val="auto"/>
          <w:lang w:val="ro-RO"/>
        </w:rPr>
        <w:softHyphen/>
      </w:r>
      <w:r w:rsidRPr="003D1657">
        <w:rPr>
          <w:color w:val="auto"/>
          <w:lang w:val="ro-RO"/>
        </w:rPr>
        <w:t>onale a întregii vieți de relație. Cuvântul emoție a fost separat în mod abuziv de cel de adptare, pe care l-am studiat. Între cele două noțiuni există tendințe analitice verbale, ce se degradează în timp, constituind modul nostru de gândire, slăbiciune ideativă ce ne împiedică să înțelegem că emoția și adap</w:t>
      </w:r>
      <w:r w:rsidRPr="00767625">
        <w:rPr>
          <w:i/>
          <w:iCs/>
          <w:color w:val="auto"/>
          <w:lang w:val="ro-RO"/>
        </w:rPr>
        <w:softHyphen/>
      </w:r>
      <w:r w:rsidRPr="003D1657">
        <w:rPr>
          <w:color w:val="auto"/>
          <w:lang w:val="ro-RO"/>
        </w:rPr>
        <w:t>tarea constituie unul și același proces.</w:t>
      </w:r>
    </w:p>
    <w:p w14:paraId="08CAEB2C" w14:textId="77777777" w:rsidR="00D62D14" w:rsidRPr="00D6244A" w:rsidRDefault="00D62D14" w:rsidP="0047344A">
      <w:pPr>
        <w:spacing w:after="0"/>
        <w:ind w:left="90" w:right="1655" w:firstLine="270"/>
        <w:jc w:val="both"/>
        <w:rPr>
          <w:color w:val="auto"/>
          <w:sz w:val="4"/>
          <w:szCs w:val="4"/>
          <w:lang w:val="ro-RO"/>
        </w:rPr>
      </w:pPr>
    </w:p>
    <w:p w14:paraId="6BACBD44" w14:textId="698DA55E" w:rsidR="00D62D14" w:rsidRPr="003D1657" w:rsidRDefault="00D62D14" w:rsidP="0047344A">
      <w:pPr>
        <w:spacing w:after="0"/>
        <w:ind w:left="90" w:right="1655" w:firstLine="270"/>
        <w:jc w:val="both"/>
        <w:rPr>
          <w:color w:val="auto"/>
          <w:lang w:val="ro-RO"/>
        </w:rPr>
      </w:pPr>
      <w:r w:rsidRPr="003D1657">
        <w:rPr>
          <w:color w:val="auto"/>
          <w:lang w:val="ro-RO"/>
        </w:rPr>
        <w:t>Înrobită falsului primat al sistemului nervos, medicina actuală se forțează să demonstreze că originea emoțiilor este în creier, iar experiențele și consta</w:t>
      </w:r>
      <w:r w:rsidRPr="00767625">
        <w:rPr>
          <w:i/>
          <w:iCs/>
          <w:color w:val="auto"/>
          <w:lang w:val="ro-RO"/>
        </w:rPr>
        <w:softHyphen/>
      </w:r>
      <w:r w:rsidRPr="003D1657">
        <w:rPr>
          <w:color w:val="auto"/>
          <w:lang w:val="ro-RO"/>
        </w:rPr>
        <w:t xml:space="preserve">tările morbide sau psihiatrice au furnizat argumente nesigure. Constatările respective privesc deja </w:t>
      </w:r>
      <w:r w:rsidRPr="003D1657">
        <w:rPr>
          <w:i/>
          <w:color w:val="auto"/>
          <w:lang w:val="ro-RO"/>
        </w:rPr>
        <w:t>emoții înregistrate</w:t>
      </w:r>
      <w:r w:rsidRPr="003D1657">
        <w:rPr>
          <w:color w:val="auto"/>
          <w:lang w:val="ro-RO"/>
        </w:rPr>
        <w:t>, iar înregistrările nu sunt decât un rezultat, o consecință a emoțiilor primitive înregistrate în creier, dar a căror origine este pur glandulară. Pe tema asta, afirmațiile și constatările pot fi multiplicate la infinit, dar nu vom putea abroga faptele următoare care, în ce privește omul, nu pot fi dezmințite.</w:t>
      </w:r>
    </w:p>
    <w:p w14:paraId="5CE5C214" w14:textId="77777777" w:rsidR="00D62D14" w:rsidRPr="00D6244A" w:rsidRDefault="00D62D14" w:rsidP="0047344A">
      <w:pPr>
        <w:spacing w:after="0"/>
        <w:ind w:left="90" w:right="1655" w:firstLine="270"/>
        <w:jc w:val="both"/>
        <w:rPr>
          <w:color w:val="auto"/>
          <w:sz w:val="4"/>
          <w:szCs w:val="4"/>
          <w:lang w:val="ro-RO"/>
        </w:rPr>
      </w:pPr>
    </w:p>
    <w:p w14:paraId="75535427" w14:textId="77777777" w:rsidR="00D62D14" w:rsidRPr="003D1657" w:rsidRDefault="00D62D14" w:rsidP="0047344A">
      <w:pPr>
        <w:spacing w:after="0"/>
        <w:ind w:left="90" w:right="1655" w:firstLine="270"/>
        <w:jc w:val="both"/>
        <w:rPr>
          <w:color w:val="auto"/>
          <w:lang w:val="ro-RO"/>
        </w:rPr>
      </w:pPr>
      <w:r>
        <w:rPr>
          <w:color w:val="auto"/>
          <w:lang w:val="ro-RO"/>
        </w:rPr>
        <w:t>T</w:t>
      </w:r>
      <w:r w:rsidRPr="003D1657">
        <w:rPr>
          <w:color w:val="auto"/>
          <w:lang w:val="ro-RO"/>
        </w:rPr>
        <w:t>otal lipsiți de creier</w:t>
      </w:r>
      <w:r>
        <w:rPr>
          <w:color w:val="auto"/>
          <w:lang w:val="ro-RO"/>
        </w:rPr>
        <w:t>, anencefalii</w:t>
      </w:r>
      <w:r w:rsidRPr="003D1657">
        <w:rPr>
          <w:color w:val="auto"/>
          <w:lang w:val="ro-RO"/>
        </w:rPr>
        <w:t xml:space="preserve"> au emoțiile lor, ceea ce arată că ele nu provin din sistemul nervos. Dimpotrivă, Omul-Plantă al lui Roesch, în ciuda unui sistem nervos normal, nu are nicio emoție, nulitatea stărilor lui emoți</w:t>
      </w:r>
      <w:r w:rsidRPr="00767625">
        <w:rPr>
          <w:i/>
          <w:iCs/>
          <w:color w:val="auto"/>
          <w:lang w:val="ro-RO"/>
        </w:rPr>
        <w:softHyphen/>
      </w:r>
      <w:r w:rsidRPr="003D1657">
        <w:rPr>
          <w:color w:val="auto"/>
          <w:lang w:val="ro-RO"/>
        </w:rPr>
        <w:t>o</w:t>
      </w:r>
      <w:r w:rsidRPr="00767625">
        <w:rPr>
          <w:i/>
          <w:iCs/>
          <w:color w:val="auto"/>
          <w:lang w:val="ro-RO"/>
        </w:rPr>
        <w:softHyphen/>
      </w:r>
      <w:r w:rsidRPr="003D1657">
        <w:rPr>
          <w:color w:val="auto"/>
          <w:lang w:val="ro-RO"/>
        </w:rPr>
        <w:t>nale rezult</w:t>
      </w:r>
      <w:r>
        <w:rPr>
          <w:color w:val="auto"/>
          <w:lang w:val="ro-RO"/>
        </w:rPr>
        <w:t>ând</w:t>
      </w:r>
      <w:r w:rsidRPr="003D1657">
        <w:rPr>
          <w:color w:val="auto"/>
          <w:lang w:val="ro-RO"/>
        </w:rPr>
        <w:t xml:space="preserve"> din insuficiența sa tiroidiană. Extirparea celor două emisfere cerebrale ale câinelui nu îi suprimă afectivitatea elementară, după cum au arătat experien</w:t>
      </w:r>
      <w:r>
        <w:rPr>
          <w:color w:val="auto"/>
          <w:lang w:val="ro-RO"/>
        </w:rPr>
        <w:t>ț</w:t>
      </w:r>
      <w:r w:rsidRPr="003D1657">
        <w:rPr>
          <w:color w:val="auto"/>
          <w:lang w:val="ro-RO"/>
        </w:rPr>
        <w:t>ele lui Zeliony. Cel ce a suferit ablațiunea totală a tiroidei pierde sensibilitate</w:t>
      </w:r>
      <w:r>
        <w:rPr>
          <w:color w:val="auto"/>
          <w:lang w:val="ro-RO"/>
        </w:rPr>
        <w:t>a</w:t>
      </w:r>
      <w:r w:rsidRPr="003D1657">
        <w:rPr>
          <w:color w:val="auto"/>
          <w:lang w:val="ro-RO"/>
        </w:rPr>
        <w:t xml:space="preserve"> și toate emoțiile, pe care nu le regăsește decât prin doze puternice de extract tiroidian, fără intervenția sistemului nervos. Aceste fapte incontestabile se completează și confirmă reciproc, permițându-ne să afir</w:t>
      </w:r>
      <w:r w:rsidRPr="00767625">
        <w:rPr>
          <w:i/>
          <w:iCs/>
          <w:color w:val="auto"/>
          <w:lang w:val="ro-RO"/>
        </w:rPr>
        <w:softHyphen/>
      </w:r>
      <w:r w:rsidRPr="003D1657">
        <w:rPr>
          <w:color w:val="auto"/>
          <w:lang w:val="ro-RO"/>
        </w:rPr>
        <w:t>măm că factorul fundamental al emoțiilor este tiroida</w:t>
      </w:r>
      <w:r w:rsidRPr="003D1657">
        <w:rPr>
          <w:rStyle w:val="FootnoteReference"/>
          <w:color w:val="auto"/>
          <w:lang w:val="ro-RO"/>
        </w:rPr>
        <w:footnoteReference w:id="130"/>
      </w:r>
      <w:r w:rsidRPr="003D1657">
        <w:rPr>
          <w:color w:val="auto"/>
          <w:lang w:val="ro-RO"/>
        </w:rPr>
        <w:t xml:space="preserve">. </w:t>
      </w:r>
    </w:p>
    <w:p w14:paraId="18D042AC" w14:textId="77777777" w:rsidR="00D62D14" w:rsidRPr="00510912" w:rsidRDefault="00D62D14" w:rsidP="0047344A">
      <w:pPr>
        <w:spacing w:after="0"/>
        <w:ind w:right="1655"/>
        <w:jc w:val="both"/>
        <w:rPr>
          <w:color w:val="auto"/>
          <w:sz w:val="10"/>
          <w:szCs w:val="10"/>
          <w:lang w:val="ro-RO"/>
        </w:rPr>
      </w:pPr>
    </w:p>
    <w:p w14:paraId="089A868C" w14:textId="77777777" w:rsidR="00D62D14" w:rsidRPr="003D1657" w:rsidRDefault="00D62D14" w:rsidP="0047344A">
      <w:pPr>
        <w:spacing w:after="0"/>
        <w:ind w:left="90" w:right="1655" w:firstLine="270"/>
        <w:jc w:val="both"/>
        <w:rPr>
          <w:color w:val="auto"/>
          <w:lang w:val="ro-RO"/>
        </w:rPr>
      </w:pPr>
      <w:r w:rsidRPr="003D1657">
        <w:rPr>
          <w:color w:val="auto"/>
          <w:lang w:val="ro-RO"/>
        </w:rPr>
        <w:t>Primele emoții ale bebelușului sunt următoarele:</w:t>
      </w:r>
    </w:p>
    <w:p w14:paraId="2B2855F8" w14:textId="77777777" w:rsidR="00D62D14" w:rsidRPr="003D1657" w:rsidRDefault="00D62D14" w:rsidP="0047344A">
      <w:pPr>
        <w:spacing w:after="0"/>
        <w:ind w:left="90" w:right="1655" w:firstLine="270"/>
        <w:jc w:val="both"/>
        <w:rPr>
          <w:color w:val="auto"/>
          <w:sz w:val="10"/>
          <w:szCs w:val="10"/>
          <w:lang w:val="ro-RO"/>
        </w:rPr>
      </w:pPr>
    </w:p>
    <w:p w14:paraId="4576CBE8" w14:textId="77777777" w:rsidR="00D62D14" w:rsidRPr="003D1657" w:rsidRDefault="00D62D14" w:rsidP="0047344A">
      <w:pPr>
        <w:spacing w:after="0"/>
        <w:ind w:left="360" w:right="1655" w:firstLine="270"/>
        <w:jc w:val="both"/>
        <w:rPr>
          <w:color w:val="auto"/>
          <w:lang w:val="ro-RO"/>
        </w:rPr>
      </w:pPr>
      <w:r w:rsidRPr="003D1657">
        <w:rPr>
          <w:color w:val="auto"/>
          <w:lang w:val="ro-RO"/>
        </w:rPr>
        <w:t xml:space="preserve">- </w:t>
      </w:r>
      <w:r w:rsidRPr="003D1657">
        <w:rPr>
          <w:b/>
          <w:i/>
          <w:color w:val="auto"/>
          <w:lang w:val="ro-RO"/>
        </w:rPr>
        <w:t>Bucuria</w:t>
      </w:r>
      <w:r>
        <w:rPr>
          <w:color w:val="auto"/>
          <w:lang w:val="ro-RO"/>
        </w:rPr>
        <w:t xml:space="preserve"> -</w:t>
      </w:r>
      <w:r w:rsidRPr="003D1657">
        <w:rPr>
          <w:color w:val="auto"/>
          <w:lang w:val="ro-RO"/>
        </w:rPr>
        <w:t xml:space="preserve"> activitate tiroidiană rezultată dintr-o influență favorabilă.</w:t>
      </w:r>
    </w:p>
    <w:p w14:paraId="797961B0" w14:textId="77777777" w:rsidR="00D62D14" w:rsidRPr="003D1657" w:rsidRDefault="00D62D14" w:rsidP="0047344A">
      <w:pPr>
        <w:spacing w:after="0"/>
        <w:ind w:left="360" w:right="1655" w:firstLine="270"/>
        <w:jc w:val="both"/>
        <w:rPr>
          <w:color w:val="auto"/>
          <w:sz w:val="4"/>
          <w:szCs w:val="4"/>
          <w:lang w:val="ro-RO"/>
        </w:rPr>
      </w:pPr>
    </w:p>
    <w:p w14:paraId="40A5980C" w14:textId="77777777" w:rsidR="00D62D14" w:rsidRPr="003D1657" w:rsidRDefault="00D62D14" w:rsidP="0047344A">
      <w:pPr>
        <w:spacing w:after="0"/>
        <w:ind w:left="360" w:right="1655" w:firstLine="270"/>
        <w:jc w:val="both"/>
        <w:rPr>
          <w:color w:val="auto"/>
          <w:lang w:val="ro-RO"/>
        </w:rPr>
      </w:pPr>
      <w:r w:rsidRPr="003D1657">
        <w:rPr>
          <w:color w:val="auto"/>
          <w:lang w:val="ro-RO"/>
        </w:rPr>
        <w:t xml:space="preserve">- </w:t>
      </w:r>
      <w:r w:rsidRPr="003D1657">
        <w:rPr>
          <w:b/>
          <w:i/>
          <w:color w:val="auto"/>
          <w:lang w:val="ro-RO"/>
        </w:rPr>
        <w:t>Tristețea</w:t>
      </w:r>
      <w:r w:rsidRPr="003D1657">
        <w:rPr>
          <w:color w:val="auto"/>
          <w:lang w:val="ro-RO"/>
        </w:rPr>
        <w:t>, hipofuncție slabă dar durabilă a aceleiași glande tiroide, rezultând dintr-o situație contrariantă.</w:t>
      </w:r>
    </w:p>
    <w:p w14:paraId="2BC6C89F" w14:textId="77777777" w:rsidR="00D62D14" w:rsidRPr="003D1657" w:rsidRDefault="00D62D14" w:rsidP="0047344A">
      <w:pPr>
        <w:spacing w:after="0"/>
        <w:ind w:left="360" w:right="1655" w:firstLine="270"/>
        <w:jc w:val="both"/>
        <w:rPr>
          <w:color w:val="auto"/>
          <w:sz w:val="4"/>
          <w:szCs w:val="4"/>
          <w:lang w:val="ro-RO"/>
        </w:rPr>
      </w:pPr>
    </w:p>
    <w:p w14:paraId="040B4173" w14:textId="459FBDC8" w:rsidR="00D62D14" w:rsidRPr="003D1657" w:rsidRDefault="00D62D14" w:rsidP="0047344A">
      <w:pPr>
        <w:spacing w:after="0"/>
        <w:ind w:left="360" w:right="1655" w:firstLine="270"/>
        <w:jc w:val="both"/>
        <w:rPr>
          <w:color w:val="auto"/>
          <w:lang w:val="ro-RO"/>
        </w:rPr>
      </w:pPr>
      <w:r w:rsidRPr="003D1657">
        <w:rPr>
          <w:color w:val="auto"/>
          <w:lang w:val="ro-RO"/>
        </w:rPr>
        <w:t xml:space="preserve">- </w:t>
      </w:r>
      <w:r w:rsidRPr="003D1657">
        <w:rPr>
          <w:b/>
          <w:i/>
          <w:color w:val="auto"/>
          <w:lang w:val="ro-RO"/>
        </w:rPr>
        <w:t>Furia, exasperarea</w:t>
      </w:r>
      <w:r w:rsidRPr="003D1657">
        <w:rPr>
          <w:color w:val="auto"/>
          <w:lang w:val="ro-RO"/>
        </w:rPr>
        <w:t>, atitudine tiroidiană reactivă față de o contra</w:t>
      </w:r>
      <w:r w:rsidRPr="00767625">
        <w:rPr>
          <w:i/>
          <w:iCs/>
          <w:color w:val="auto"/>
          <w:lang w:val="ro-RO"/>
        </w:rPr>
        <w:softHyphen/>
      </w:r>
      <w:r w:rsidRPr="003D1657">
        <w:rPr>
          <w:color w:val="auto"/>
          <w:lang w:val="ro-RO"/>
        </w:rPr>
        <w:t>rie</w:t>
      </w:r>
      <w:r w:rsidR="00E629D0" w:rsidRPr="00767625">
        <w:rPr>
          <w:i/>
          <w:iCs/>
          <w:color w:val="auto"/>
          <w:lang w:val="ro-RO"/>
        </w:rPr>
        <w:softHyphen/>
      </w:r>
      <w:r w:rsidRPr="003D1657">
        <w:rPr>
          <w:color w:val="auto"/>
          <w:lang w:val="ro-RO"/>
        </w:rPr>
        <w:t xml:space="preserve">tate sau influență prejudiciabilă, </w:t>
      </w:r>
      <w:r>
        <w:rPr>
          <w:color w:val="auto"/>
          <w:lang w:val="ro-RO"/>
        </w:rPr>
        <w:t>în fața</w:t>
      </w:r>
      <w:r w:rsidRPr="003D1657">
        <w:rPr>
          <w:color w:val="auto"/>
          <w:lang w:val="ro-RO"/>
        </w:rPr>
        <w:t xml:space="preserve"> căr</w:t>
      </w:r>
      <w:r w:rsidR="00E629D0">
        <w:rPr>
          <w:color w:val="auto"/>
          <w:lang w:val="ro-RO"/>
        </w:rPr>
        <w:t>ei</w:t>
      </w:r>
      <w:r w:rsidRPr="003D1657">
        <w:rPr>
          <w:color w:val="auto"/>
          <w:lang w:val="ro-RO"/>
        </w:rPr>
        <w:t>a această glandă poate reac</w:t>
      </w:r>
      <w:r w:rsidR="00E629D0" w:rsidRPr="00767625">
        <w:rPr>
          <w:i/>
          <w:iCs/>
          <w:color w:val="auto"/>
          <w:lang w:val="ro-RO"/>
        </w:rPr>
        <w:softHyphen/>
      </w:r>
      <w:r w:rsidRPr="003D1657">
        <w:rPr>
          <w:color w:val="auto"/>
          <w:lang w:val="ro-RO"/>
        </w:rPr>
        <w:t>ționa. Când este pur tiroidiană, furia înroșește fața copilului. Când este și suprarenală,</w:t>
      </w:r>
      <w:r>
        <w:rPr>
          <w:color w:val="auto"/>
          <w:lang w:val="ro-RO"/>
        </w:rPr>
        <w:t xml:space="preserve"> </w:t>
      </w:r>
      <w:r w:rsidRPr="003D1657">
        <w:rPr>
          <w:color w:val="auto"/>
          <w:lang w:val="ro-RO"/>
        </w:rPr>
        <w:t>fața copilului devine albă.</w:t>
      </w:r>
    </w:p>
    <w:p w14:paraId="3EDA8968" w14:textId="77777777" w:rsidR="00D62D14" w:rsidRPr="003D1657" w:rsidRDefault="00D62D14" w:rsidP="0047344A">
      <w:pPr>
        <w:spacing w:after="0"/>
        <w:ind w:left="360" w:right="1655" w:firstLine="270"/>
        <w:jc w:val="both"/>
        <w:rPr>
          <w:color w:val="auto"/>
          <w:sz w:val="4"/>
          <w:szCs w:val="4"/>
          <w:lang w:val="ro-RO"/>
        </w:rPr>
      </w:pPr>
    </w:p>
    <w:p w14:paraId="60D63033" w14:textId="77777777" w:rsidR="00D62D14" w:rsidRPr="003D1657" w:rsidRDefault="00D62D14" w:rsidP="0047344A">
      <w:pPr>
        <w:spacing w:after="0"/>
        <w:ind w:left="360" w:right="1655" w:firstLine="270"/>
        <w:jc w:val="both"/>
        <w:rPr>
          <w:color w:val="auto"/>
          <w:lang w:val="ro-RO"/>
        </w:rPr>
      </w:pPr>
      <w:r w:rsidRPr="003D1657">
        <w:rPr>
          <w:color w:val="auto"/>
          <w:lang w:val="ro-RO"/>
        </w:rPr>
        <w:t xml:space="preserve">- </w:t>
      </w:r>
      <w:r w:rsidRPr="003D1657">
        <w:rPr>
          <w:b/>
          <w:i/>
          <w:color w:val="auto"/>
          <w:lang w:val="ro-RO"/>
        </w:rPr>
        <w:t>Frica</w:t>
      </w:r>
      <w:r>
        <w:rPr>
          <w:color w:val="auto"/>
          <w:lang w:val="ro-RO"/>
        </w:rPr>
        <w:t xml:space="preserve"> -</w:t>
      </w:r>
      <w:r w:rsidRPr="003D1657">
        <w:rPr>
          <w:color w:val="auto"/>
          <w:lang w:val="ro-RO"/>
        </w:rPr>
        <w:t xml:space="preserve"> hipofuncție tiroidiană ce survine pe fond de stres sau de forțe contrarii importante.</w:t>
      </w:r>
    </w:p>
    <w:p w14:paraId="1403F111" w14:textId="77777777" w:rsidR="00D62D14" w:rsidRPr="003D1657" w:rsidRDefault="00D62D14" w:rsidP="0047344A">
      <w:pPr>
        <w:spacing w:after="0"/>
        <w:ind w:left="90" w:right="1655" w:firstLine="270"/>
        <w:jc w:val="both"/>
        <w:rPr>
          <w:color w:val="auto"/>
          <w:sz w:val="10"/>
          <w:szCs w:val="10"/>
          <w:lang w:val="ro-RO"/>
        </w:rPr>
      </w:pPr>
    </w:p>
    <w:p w14:paraId="7643D929" w14:textId="77777777" w:rsidR="00D62D14" w:rsidRPr="003D1657" w:rsidRDefault="00D62D14" w:rsidP="0047344A">
      <w:pPr>
        <w:spacing w:after="0"/>
        <w:ind w:left="90" w:right="1655" w:firstLine="270"/>
        <w:jc w:val="both"/>
        <w:rPr>
          <w:color w:val="auto"/>
          <w:lang w:val="ro-RO"/>
        </w:rPr>
      </w:pPr>
      <w:r w:rsidRPr="003D1657">
        <w:rPr>
          <w:color w:val="auto"/>
          <w:lang w:val="ro-RO"/>
        </w:rPr>
        <w:t>Acestea sunt emoțiile de bază. Când alte glande colaborează cu tiroida, afectivitățile se complică și pot da naștere sentimentelor, ce nu sunt abrupte, imediate, precum emoțiile, putând fi explicate sau justificate prin câteva fraze. Emoțiile se constată</w:t>
      </w:r>
      <w:r>
        <w:rPr>
          <w:color w:val="auto"/>
          <w:lang w:val="ro-RO"/>
        </w:rPr>
        <w:t>. S</w:t>
      </w:r>
      <w:r w:rsidRPr="003D1657">
        <w:rPr>
          <w:color w:val="auto"/>
          <w:lang w:val="ro-RO"/>
        </w:rPr>
        <w:t>entimentele se explică și justifică.</w:t>
      </w:r>
    </w:p>
    <w:p w14:paraId="23EEFEBF" w14:textId="77777777" w:rsidR="00D62D14" w:rsidRPr="00510912" w:rsidRDefault="00D62D14" w:rsidP="0047344A">
      <w:pPr>
        <w:spacing w:after="0"/>
        <w:ind w:left="90" w:right="1655" w:firstLine="270"/>
        <w:jc w:val="both"/>
        <w:rPr>
          <w:color w:val="auto"/>
          <w:sz w:val="4"/>
          <w:szCs w:val="4"/>
          <w:lang w:val="ro-RO"/>
        </w:rPr>
      </w:pPr>
    </w:p>
    <w:p w14:paraId="22AF9AD0" w14:textId="407FB253" w:rsidR="00D62D14" w:rsidRPr="003D1657" w:rsidRDefault="00D62D14" w:rsidP="0047344A">
      <w:pPr>
        <w:spacing w:after="0"/>
        <w:ind w:left="90" w:right="1655" w:firstLine="270"/>
        <w:jc w:val="both"/>
        <w:rPr>
          <w:color w:val="auto"/>
          <w:lang w:val="ro-RO"/>
        </w:rPr>
      </w:pPr>
      <w:r w:rsidRPr="003D1657">
        <w:rPr>
          <w:color w:val="auto"/>
          <w:lang w:val="ro-RO"/>
        </w:rPr>
        <w:t>Freud a vrut ca sentimentele noastre să se rezume și conretizeze în aspi</w:t>
      </w:r>
      <w:r w:rsidRPr="00767625">
        <w:rPr>
          <w:i/>
          <w:iCs/>
          <w:color w:val="auto"/>
          <w:lang w:val="ro-RO"/>
        </w:rPr>
        <w:softHyphen/>
      </w:r>
      <w:r w:rsidRPr="003D1657">
        <w:rPr>
          <w:color w:val="auto"/>
          <w:lang w:val="ro-RO"/>
        </w:rPr>
        <w:t xml:space="preserve">rații sexuale. El nu a recunoscut individualitatea perfect definită a stărilor sufletești care, pentru </w:t>
      </w:r>
      <w:r>
        <w:rPr>
          <w:color w:val="auto"/>
          <w:lang w:val="ro-RO"/>
        </w:rPr>
        <w:t>omul</w:t>
      </w:r>
      <w:r w:rsidRPr="003D1657">
        <w:rPr>
          <w:color w:val="auto"/>
          <w:lang w:val="ro-RO"/>
        </w:rPr>
        <w:t xml:space="preserve"> normal și rezonabil, nu au în ele nimic sexual.</w:t>
      </w:r>
    </w:p>
    <w:p w14:paraId="45D2E498" w14:textId="77777777" w:rsidR="00D62D14" w:rsidRPr="003D1657" w:rsidRDefault="00D62D14" w:rsidP="0047344A">
      <w:pPr>
        <w:spacing w:after="0"/>
        <w:ind w:left="90" w:right="1655" w:firstLine="270"/>
        <w:jc w:val="both"/>
        <w:rPr>
          <w:color w:val="auto"/>
          <w:lang w:val="ro-RO"/>
        </w:rPr>
      </w:pPr>
      <w:r w:rsidRPr="003D1657">
        <w:rPr>
          <w:color w:val="auto"/>
          <w:lang w:val="ro-RO"/>
        </w:rPr>
        <w:t>Vom examina afectivitățile complexe, mai mult sau mai puțin ideative,</w:t>
      </w:r>
      <w:r>
        <w:rPr>
          <w:color w:val="auto"/>
          <w:lang w:val="ro-RO"/>
        </w:rPr>
        <w:t xml:space="preserve"> </w:t>
      </w:r>
      <w:r w:rsidRPr="003D1657">
        <w:rPr>
          <w:color w:val="auto"/>
          <w:lang w:val="ro-RO"/>
        </w:rPr>
        <w:t>din perspectiva lor glandulară.</w:t>
      </w:r>
    </w:p>
    <w:p w14:paraId="46987C8D" w14:textId="568B6466" w:rsidR="00D62D14" w:rsidRDefault="00D62D14" w:rsidP="0047344A">
      <w:pPr>
        <w:spacing w:after="0"/>
        <w:ind w:left="90" w:right="1655" w:firstLine="270"/>
        <w:jc w:val="both"/>
        <w:rPr>
          <w:color w:val="auto"/>
          <w:lang w:val="ro-RO"/>
        </w:rPr>
      </w:pPr>
    </w:p>
    <w:p w14:paraId="3C977E50" w14:textId="77777777" w:rsidR="00E629D0" w:rsidRPr="003D1657" w:rsidRDefault="00E629D0" w:rsidP="0047344A">
      <w:pPr>
        <w:spacing w:after="0"/>
        <w:ind w:left="90" w:right="1655" w:firstLine="270"/>
        <w:jc w:val="both"/>
        <w:rPr>
          <w:color w:val="auto"/>
          <w:lang w:val="ro-RO"/>
        </w:rPr>
      </w:pPr>
    </w:p>
    <w:p w14:paraId="62EF0530" w14:textId="1C9D11CB" w:rsidR="00D62D14" w:rsidRPr="003D1657" w:rsidRDefault="00C120E6" w:rsidP="0047344A">
      <w:pPr>
        <w:spacing w:after="0"/>
        <w:ind w:left="90" w:right="1655"/>
        <w:jc w:val="center"/>
        <w:rPr>
          <w:b/>
          <w:smallCaps/>
          <w:color w:val="auto"/>
          <w:sz w:val="28"/>
          <w:szCs w:val="28"/>
          <w:lang w:val="ro-RO"/>
        </w:rPr>
      </w:pPr>
      <w:r>
        <w:rPr>
          <w:b/>
          <w:smallCaps/>
          <w:color w:val="auto"/>
          <w:sz w:val="28"/>
          <w:szCs w:val="28"/>
          <w:lang w:val="ro-RO"/>
        </w:rPr>
        <w:t xml:space="preserve">VI. 53.  </w:t>
      </w:r>
      <w:r w:rsidR="00E629D0">
        <w:rPr>
          <w:b/>
          <w:i/>
          <w:iCs/>
          <w:color w:val="auto"/>
          <w:sz w:val="28"/>
          <w:szCs w:val="28"/>
          <w:lang w:val="ro-RO"/>
        </w:rPr>
        <w:t>G</w:t>
      </w:r>
      <w:r w:rsidR="00D62D14" w:rsidRPr="00E629D0">
        <w:rPr>
          <w:b/>
          <w:i/>
          <w:iCs/>
          <w:color w:val="auto"/>
          <w:sz w:val="28"/>
          <w:szCs w:val="28"/>
          <w:lang w:val="ro-RO"/>
        </w:rPr>
        <w:t>landa suprarenală</w:t>
      </w:r>
    </w:p>
    <w:p w14:paraId="06A6E5B9" w14:textId="77777777" w:rsidR="00D62D14" w:rsidRPr="003D1657" w:rsidRDefault="00D62D14" w:rsidP="0047344A">
      <w:pPr>
        <w:spacing w:after="0"/>
        <w:ind w:left="90" w:right="1655"/>
        <w:jc w:val="center"/>
        <w:rPr>
          <w:b/>
          <w:smallCaps/>
          <w:color w:val="auto"/>
          <w:sz w:val="10"/>
          <w:szCs w:val="10"/>
          <w:lang w:val="ro-RO"/>
        </w:rPr>
      </w:pPr>
    </w:p>
    <w:p w14:paraId="4BC7912B" w14:textId="2D3ABDE2" w:rsidR="00D62D14" w:rsidRPr="003D1657" w:rsidRDefault="00D62D14" w:rsidP="0047344A">
      <w:pPr>
        <w:spacing w:after="0"/>
        <w:ind w:left="90" w:right="1655" w:firstLine="270"/>
        <w:jc w:val="both"/>
        <w:rPr>
          <w:color w:val="auto"/>
          <w:lang w:val="ro-RO"/>
        </w:rPr>
      </w:pPr>
      <w:r w:rsidRPr="003D1657">
        <w:rPr>
          <w:color w:val="auto"/>
          <w:lang w:val="ro-RO"/>
        </w:rPr>
        <w:t>Suprarenala inspiră sentimente obiective, realiste, depărtate de orice ideal, cu tendițe admirative pentru forță, brutalitate, dominație. Cel mai bun exem</w:t>
      </w:r>
      <w:r w:rsidR="00E629D0" w:rsidRPr="00767625">
        <w:rPr>
          <w:i/>
          <w:iCs/>
          <w:color w:val="auto"/>
          <w:lang w:val="ro-RO"/>
        </w:rPr>
        <w:softHyphen/>
      </w:r>
      <w:r w:rsidRPr="003D1657">
        <w:rPr>
          <w:color w:val="auto"/>
          <w:lang w:val="ro-RO"/>
        </w:rPr>
        <w:t xml:space="preserve">plu despre această mentalitate este femeia </w:t>
      </w:r>
      <w:r w:rsidRPr="00E629D0">
        <w:rPr>
          <w:i/>
          <w:iCs/>
          <w:color w:val="auto"/>
          <w:lang w:val="ro-RO"/>
        </w:rPr>
        <w:t>Virago</w:t>
      </w:r>
      <w:r w:rsidRPr="003D1657">
        <w:rPr>
          <w:color w:val="auto"/>
          <w:lang w:val="ro-RO"/>
        </w:rPr>
        <w:t>, ale cărei senti</w:t>
      </w:r>
      <w:r w:rsidRPr="00767625">
        <w:rPr>
          <w:i/>
          <w:iCs/>
          <w:color w:val="auto"/>
          <w:lang w:val="ro-RO"/>
        </w:rPr>
        <w:softHyphen/>
      </w:r>
      <w:r w:rsidRPr="003D1657">
        <w:rPr>
          <w:color w:val="auto"/>
          <w:lang w:val="ro-RO"/>
        </w:rPr>
        <w:t>mente pro</w:t>
      </w:r>
      <w:r w:rsidR="00E629D0" w:rsidRPr="00767625">
        <w:rPr>
          <w:i/>
          <w:iCs/>
          <w:color w:val="auto"/>
          <w:lang w:val="ro-RO"/>
        </w:rPr>
        <w:softHyphen/>
      </w:r>
      <w:r w:rsidRPr="003D1657">
        <w:rPr>
          <w:color w:val="auto"/>
          <w:lang w:val="ro-RO"/>
        </w:rPr>
        <w:t>ve</w:t>
      </w:r>
      <w:r w:rsidR="00E629D0" w:rsidRPr="00767625">
        <w:rPr>
          <w:i/>
          <w:iCs/>
          <w:color w:val="auto"/>
          <w:lang w:val="ro-RO"/>
        </w:rPr>
        <w:softHyphen/>
      </w:r>
      <w:r w:rsidRPr="003D1657">
        <w:rPr>
          <w:color w:val="auto"/>
          <w:lang w:val="ro-RO"/>
        </w:rPr>
        <w:t>neau sau erau inspirate de glanda suprarenală. Această certitu</w:t>
      </w:r>
      <w:r w:rsidRPr="00767625">
        <w:rPr>
          <w:i/>
          <w:iCs/>
          <w:color w:val="auto"/>
          <w:lang w:val="ro-RO"/>
        </w:rPr>
        <w:softHyphen/>
      </w:r>
      <w:r w:rsidRPr="003D1657">
        <w:rPr>
          <w:color w:val="auto"/>
          <w:lang w:val="ro-RO"/>
        </w:rPr>
        <w:t>dine științi</w:t>
      </w:r>
      <w:r w:rsidR="00E629D0" w:rsidRPr="00767625">
        <w:rPr>
          <w:i/>
          <w:iCs/>
          <w:color w:val="auto"/>
          <w:lang w:val="ro-RO"/>
        </w:rPr>
        <w:softHyphen/>
      </w:r>
      <w:r w:rsidRPr="003D1657">
        <w:rPr>
          <w:color w:val="auto"/>
          <w:lang w:val="ro-RO"/>
        </w:rPr>
        <w:t>fică și fiziologică condamnă interpretările fanteziste ale lui Freud.</w:t>
      </w:r>
    </w:p>
    <w:p w14:paraId="421909D8" w14:textId="77777777" w:rsidR="00D62D14" w:rsidRPr="003D1657" w:rsidRDefault="00D62D14" w:rsidP="0047344A">
      <w:pPr>
        <w:spacing w:after="0"/>
        <w:ind w:left="90" w:right="1655" w:firstLine="270"/>
        <w:jc w:val="both"/>
        <w:rPr>
          <w:color w:val="auto"/>
          <w:lang w:val="ro-RO"/>
        </w:rPr>
      </w:pPr>
    </w:p>
    <w:p w14:paraId="559B7A89" w14:textId="7CD29478" w:rsidR="00D62D14" w:rsidRPr="00E629D0" w:rsidRDefault="00C120E6" w:rsidP="0047344A">
      <w:pPr>
        <w:spacing w:after="0"/>
        <w:ind w:left="90" w:right="1655"/>
        <w:jc w:val="center"/>
        <w:rPr>
          <w:b/>
          <w:i/>
          <w:iCs/>
          <w:color w:val="auto"/>
          <w:sz w:val="28"/>
          <w:szCs w:val="28"/>
          <w:lang w:val="ro-RO"/>
        </w:rPr>
      </w:pPr>
      <w:r>
        <w:rPr>
          <w:b/>
          <w:smallCaps/>
          <w:color w:val="auto"/>
          <w:sz w:val="28"/>
          <w:szCs w:val="28"/>
          <w:lang w:val="ro-RO"/>
        </w:rPr>
        <w:t xml:space="preserve">VI. 54.  </w:t>
      </w:r>
      <w:r w:rsidR="00E629D0">
        <w:rPr>
          <w:b/>
          <w:i/>
          <w:iCs/>
          <w:color w:val="auto"/>
          <w:sz w:val="28"/>
          <w:szCs w:val="28"/>
          <w:lang w:val="ro-RO"/>
        </w:rPr>
        <w:t>G</w:t>
      </w:r>
      <w:r w:rsidR="00D62D14" w:rsidRPr="00E629D0">
        <w:rPr>
          <w:b/>
          <w:i/>
          <w:iCs/>
          <w:color w:val="auto"/>
          <w:sz w:val="28"/>
          <w:szCs w:val="28"/>
          <w:lang w:val="ro-RO"/>
        </w:rPr>
        <w:t>landa tiroidă</w:t>
      </w:r>
    </w:p>
    <w:p w14:paraId="48B8B628" w14:textId="77777777" w:rsidR="00D62D14" w:rsidRPr="003D1657" w:rsidRDefault="00D62D14" w:rsidP="0047344A">
      <w:pPr>
        <w:spacing w:after="0"/>
        <w:ind w:left="90" w:right="1655" w:firstLine="270"/>
        <w:jc w:val="both"/>
        <w:rPr>
          <w:b/>
          <w:color w:val="auto"/>
          <w:sz w:val="10"/>
          <w:szCs w:val="10"/>
          <w:lang w:val="ro-RO"/>
        </w:rPr>
      </w:pPr>
    </w:p>
    <w:p w14:paraId="7130F4F2" w14:textId="5FE78031" w:rsidR="00D62D14" w:rsidRPr="003D1657" w:rsidRDefault="006C5F53" w:rsidP="0047344A">
      <w:pPr>
        <w:spacing w:after="0"/>
        <w:ind w:left="90" w:right="1655" w:firstLine="270"/>
        <w:jc w:val="both"/>
        <w:rPr>
          <w:color w:val="auto"/>
          <w:lang w:val="ro-RO"/>
        </w:rPr>
      </w:pPr>
      <w:r>
        <w:rPr>
          <w:color w:val="auto"/>
          <w:lang w:val="ro-RO"/>
        </w:rPr>
        <w:t>La b</w:t>
      </w:r>
      <w:r w:rsidR="00D62D14" w:rsidRPr="003D1657">
        <w:rPr>
          <w:color w:val="auto"/>
          <w:lang w:val="ro-RO"/>
        </w:rPr>
        <w:t>ebeluș, această glandă inspiră simpatiile și antipatiile, ce nu se supun niciuneia dintre ideile noastre cu privire la atracție. Sentimentele copilului ne derutează, nu  au nimic de-a face cu frumusețea</w:t>
      </w:r>
      <w:r w:rsidR="00D62D14">
        <w:rPr>
          <w:color w:val="auto"/>
          <w:lang w:val="ro-RO"/>
        </w:rPr>
        <w:t>,</w:t>
      </w:r>
      <w:r w:rsidR="00D62D14" w:rsidRPr="003D1657">
        <w:rPr>
          <w:color w:val="auto"/>
          <w:lang w:val="ro-RO"/>
        </w:rPr>
        <w:t xml:space="preserve"> tinerețea, dulcegăria sau tandrețea</w:t>
      </w:r>
      <w:r w:rsidR="00D62D14">
        <w:rPr>
          <w:color w:val="auto"/>
          <w:lang w:val="ro-RO"/>
        </w:rPr>
        <w:t>. S</w:t>
      </w:r>
      <w:r w:rsidR="00D62D14" w:rsidRPr="003D1657">
        <w:rPr>
          <w:color w:val="auto"/>
          <w:lang w:val="ro-RO"/>
        </w:rPr>
        <w:t>untem surprinși când copilul respinge pe cineva simpatizat de adulții.</w:t>
      </w:r>
    </w:p>
    <w:p w14:paraId="7E31CEA3" w14:textId="77777777" w:rsidR="00D62D14" w:rsidRPr="003D1657" w:rsidRDefault="00D62D14" w:rsidP="0047344A">
      <w:pPr>
        <w:spacing w:after="0"/>
        <w:ind w:left="90" w:right="1655" w:firstLine="270"/>
        <w:jc w:val="both"/>
        <w:rPr>
          <w:color w:val="auto"/>
          <w:sz w:val="10"/>
          <w:szCs w:val="10"/>
          <w:lang w:val="ro-RO"/>
        </w:rPr>
      </w:pPr>
    </w:p>
    <w:p w14:paraId="57D1449D" w14:textId="2D27C5A4" w:rsidR="00D62D14" w:rsidRPr="003D1657" w:rsidRDefault="00D62D14" w:rsidP="0047344A">
      <w:pPr>
        <w:spacing w:after="0"/>
        <w:ind w:left="90" w:right="1655" w:firstLine="270"/>
        <w:jc w:val="both"/>
        <w:rPr>
          <w:color w:val="auto"/>
          <w:lang w:val="ro-RO"/>
        </w:rPr>
      </w:pPr>
      <w:r w:rsidRPr="003D1657">
        <w:rPr>
          <w:color w:val="auto"/>
          <w:lang w:val="ro-RO"/>
        </w:rPr>
        <w:t>Simpatiile și antipatiile fac parte din adaptare, fiind baza atracțiilor, căută</w:t>
      </w:r>
      <w:r w:rsidRPr="00767625">
        <w:rPr>
          <w:i/>
          <w:iCs/>
          <w:color w:val="auto"/>
          <w:lang w:val="ro-RO"/>
        </w:rPr>
        <w:softHyphen/>
      </w:r>
      <w:r w:rsidRPr="003D1657">
        <w:rPr>
          <w:color w:val="auto"/>
          <w:lang w:val="ro-RO"/>
        </w:rPr>
        <w:t>rilor, dorințelor, viciilor, repulsiilor și dezgustului. În general, aceste simpatii și antipatii sunt obișnuite, comune, la o populație dată, deși întâlnim grupuri de tendințe foarte diferite. Diversele popoare ale lumii prezintă sentimente foarte inegale, neregulate, complexe și heteroclite, funcție de regiunile unde acestea locuiesc. Varietatea infinită a sentimentelor rezultă din hipo</w:t>
      </w:r>
      <w:r w:rsidRPr="00767625">
        <w:rPr>
          <w:i/>
          <w:iCs/>
          <w:color w:val="auto"/>
          <w:lang w:val="ro-RO"/>
        </w:rPr>
        <w:softHyphen/>
      </w:r>
      <w:r w:rsidRPr="003D1657">
        <w:rPr>
          <w:color w:val="auto"/>
          <w:lang w:val="ro-RO"/>
        </w:rPr>
        <w:t>funcți</w:t>
      </w:r>
      <w:r w:rsidRPr="00767625">
        <w:rPr>
          <w:i/>
          <w:iCs/>
          <w:color w:val="auto"/>
          <w:lang w:val="ro-RO"/>
        </w:rPr>
        <w:softHyphen/>
      </w:r>
      <w:r w:rsidRPr="003D1657">
        <w:rPr>
          <w:color w:val="auto"/>
          <w:lang w:val="ro-RO"/>
        </w:rPr>
        <w:t>une</w:t>
      </w:r>
      <w:r>
        <w:rPr>
          <w:color w:val="auto"/>
          <w:lang w:val="ro-RO"/>
        </w:rPr>
        <w:t>a sau</w:t>
      </w:r>
      <w:r w:rsidRPr="003D1657">
        <w:rPr>
          <w:color w:val="auto"/>
          <w:lang w:val="ro-RO"/>
        </w:rPr>
        <w:t xml:space="preserve"> hiperfuncțunea tiroidiană, modificându-se și nuanțându-se după personalități, tipuri funcționale și glandulare, tradiții, necesități de viață, ambi</w:t>
      </w:r>
      <w:r w:rsidRPr="00767625">
        <w:rPr>
          <w:i/>
          <w:iCs/>
          <w:color w:val="auto"/>
          <w:lang w:val="ro-RO"/>
        </w:rPr>
        <w:softHyphen/>
      </w:r>
      <w:r w:rsidRPr="003D1657">
        <w:rPr>
          <w:color w:val="auto"/>
          <w:lang w:val="ro-RO"/>
        </w:rPr>
        <w:t>anță</w:t>
      </w:r>
      <w:r>
        <w:rPr>
          <w:color w:val="auto"/>
          <w:lang w:val="ro-RO"/>
        </w:rPr>
        <w:t>,</w:t>
      </w:r>
      <w:r w:rsidRPr="003D1657">
        <w:rPr>
          <w:color w:val="auto"/>
          <w:lang w:val="ro-RO"/>
        </w:rPr>
        <w:t xml:space="preserve"> faună</w:t>
      </w:r>
      <w:r>
        <w:rPr>
          <w:color w:val="auto"/>
          <w:lang w:val="ro-RO"/>
        </w:rPr>
        <w:t>,</w:t>
      </w:r>
      <w:r w:rsidRPr="003D1657">
        <w:rPr>
          <w:color w:val="auto"/>
          <w:lang w:val="ro-RO"/>
        </w:rPr>
        <w:t xml:space="preserve"> floră. În cadrul acestor particularități există fenomenul fundamental</w:t>
      </w:r>
      <w:r>
        <w:rPr>
          <w:color w:val="auto"/>
          <w:lang w:val="ro-RO"/>
        </w:rPr>
        <w:t>,</w:t>
      </w:r>
      <w:r w:rsidRPr="003D1657">
        <w:rPr>
          <w:color w:val="auto"/>
          <w:lang w:val="ro-RO"/>
        </w:rPr>
        <w:t xml:space="preserve"> determinant</w:t>
      </w:r>
      <w:r>
        <w:rPr>
          <w:color w:val="auto"/>
          <w:lang w:val="ro-RO"/>
        </w:rPr>
        <w:t>,</w:t>
      </w:r>
      <w:r w:rsidRPr="003D1657">
        <w:rPr>
          <w:color w:val="auto"/>
          <w:lang w:val="ro-RO"/>
        </w:rPr>
        <w:t xml:space="preserve"> care este activitatea tiroidiană. Aceasta ne face să iubim sau să detestăm cele ce ne înconjoară, mai ales că </w:t>
      </w:r>
      <w:r w:rsidR="006C5F53">
        <w:rPr>
          <w:color w:val="auto"/>
          <w:lang w:val="ro-RO"/>
        </w:rPr>
        <w:t>toate,</w:t>
      </w:r>
      <w:r w:rsidRPr="003D1657">
        <w:rPr>
          <w:color w:val="auto"/>
          <w:lang w:val="ro-RO"/>
        </w:rPr>
        <w:t xml:space="preserve"> obiectivități, persoane sau idei pot participa la existența noastră. Mobilul fundamental al acestor atracții sau repulsii pornește din factorul lor comun, care este activi</w:t>
      </w:r>
      <w:r w:rsidR="006C5F53" w:rsidRPr="00767625">
        <w:rPr>
          <w:i/>
          <w:iCs/>
          <w:color w:val="auto"/>
          <w:lang w:val="ro-RO"/>
        </w:rPr>
        <w:softHyphen/>
      </w:r>
      <w:r w:rsidRPr="003D1657">
        <w:rPr>
          <w:color w:val="auto"/>
          <w:lang w:val="ro-RO"/>
        </w:rPr>
        <w:t xml:space="preserve">tatea tiroidei. Funcție de tendințele adaptative ale tiroidei, este natural ca ea să inspire, potrivit constituției noastre organice, personalității, nevoilor, </w:t>
      </w:r>
      <w:r w:rsidR="006C5F53">
        <w:rPr>
          <w:color w:val="auto"/>
          <w:lang w:val="ro-RO"/>
        </w:rPr>
        <w:t>ten</w:t>
      </w:r>
      <w:r w:rsidR="006C5F53" w:rsidRPr="00767625">
        <w:rPr>
          <w:i/>
          <w:iCs/>
          <w:color w:val="auto"/>
          <w:lang w:val="ro-RO"/>
        </w:rPr>
        <w:softHyphen/>
      </w:r>
      <w:r w:rsidR="006C5F53">
        <w:rPr>
          <w:color w:val="auto"/>
          <w:lang w:val="ro-RO"/>
        </w:rPr>
        <w:t xml:space="preserve">dințelor, </w:t>
      </w:r>
      <w:r w:rsidRPr="003D1657">
        <w:rPr>
          <w:color w:val="auto"/>
          <w:lang w:val="ro-RO"/>
        </w:rPr>
        <w:t>dorin</w:t>
      </w:r>
      <w:r w:rsidR="006C5F53" w:rsidRPr="00767625">
        <w:rPr>
          <w:i/>
          <w:iCs/>
          <w:color w:val="auto"/>
          <w:lang w:val="ro-RO"/>
        </w:rPr>
        <w:softHyphen/>
      </w:r>
      <w:r w:rsidRPr="003D1657">
        <w:rPr>
          <w:color w:val="auto"/>
          <w:lang w:val="ro-RO"/>
        </w:rPr>
        <w:t xml:space="preserve">țelor, satisfacțiilor, necesităților vitale și, nu mai puțin, potivit « alegerii » ei proprii. Această </w:t>
      </w:r>
      <w:r w:rsidRPr="00DA7561">
        <w:rPr>
          <w:i/>
          <w:iCs/>
          <w:color w:val="auto"/>
          <w:lang w:val="ro-RO"/>
        </w:rPr>
        <w:t>alegere</w:t>
      </w:r>
      <w:r w:rsidRPr="003D1657">
        <w:rPr>
          <w:color w:val="auto"/>
          <w:lang w:val="ro-RO"/>
        </w:rPr>
        <w:t xml:space="preserve"> este imprevizibilă și determinată, cum am văzut, de ușurința ei funcțională în raport cu factorii ambientali.</w:t>
      </w:r>
    </w:p>
    <w:p w14:paraId="12422F8D" w14:textId="77777777" w:rsidR="00D62D14" w:rsidRPr="00DA7561" w:rsidRDefault="00D62D14" w:rsidP="0047344A">
      <w:pPr>
        <w:spacing w:after="0"/>
        <w:ind w:left="90" w:right="1655" w:firstLine="270"/>
        <w:jc w:val="both"/>
        <w:rPr>
          <w:color w:val="auto"/>
          <w:sz w:val="4"/>
          <w:szCs w:val="4"/>
          <w:lang w:val="ro-RO"/>
        </w:rPr>
      </w:pPr>
    </w:p>
    <w:p w14:paraId="1026F903" w14:textId="2DAE679A" w:rsidR="00D62D14" w:rsidRPr="003D1657" w:rsidRDefault="00D62D14" w:rsidP="0047344A">
      <w:pPr>
        <w:spacing w:after="0"/>
        <w:ind w:left="90" w:right="1655" w:firstLine="270"/>
        <w:jc w:val="both"/>
        <w:rPr>
          <w:color w:val="auto"/>
          <w:lang w:val="ro-RO"/>
        </w:rPr>
      </w:pPr>
      <w:r w:rsidRPr="003D1657">
        <w:rPr>
          <w:color w:val="auto"/>
          <w:lang w:val="ro-RO"/>
        </w:rPr>
        <w:t>Am văzut complexitatea curajului</w:t>
      </w:r>
      <w:r w:rsidR="006C5F53">
        <w:rPr>
          <w:color w:val="auto"/>
          <w:lang w:val="ro-RO"/>
        </w:rPr>
        <w:t>,</w:t>
      </w:r>
      <w:r w:rsidRPr="003D1657">
        <w:rPr>
          <w:color w:val="auto"/>
          <w:lang w:val="ro-RO"/>
        </w:rPr>
        <w:t xml:space="preserve"> la care cooperează toate glandele ce ajută funcționarea tiroidei, primul factor emotiv. Numeroase sentimente oferă o complexitate aproape echivalentă. Nu putem furniza explicația endo</w:t>
      </w:r>
      <w:r w:rsidRPr="00767625">
        <w:rPr>
          <w:i/>
          <w:iCs/>
          <w:color w:val="auto"/>
          <w:lang w:val="ro-RO"/>
        </w:rPr>
        <w:softHyphen/>
      </w:r>
      <w:r w:rsidRPr="003D1657">
        <w:rPr>
          <w:color w:val="auto"/>
          <w:lang w:val="ro-RO"/>
        </w:rPr>
        <w:t>cri</w:t>
      </w:r>
      <w:r w:rsidRPr="00767625">
        <w:rPr>
          <w:i/>
          <w:iCs/>
          <w:color w:val="auto"/>
          <w:lang w:val="ro-RO"/>
        </w:rPr>
        <w:softHyphen/>
      </w:r>
      <w:r w:rsidRPr="003D1657">
        <w:rPr>
          <w:color w:val="auto"/>
          <w:lang w:val="ro-RO"/>
        </w:rPr>
        <w:t>niană, ce ne-ar obliga la o prea mare dezvoltare. Totuși, vom studia senti</w:t>
      </w:r>
      <w:r w:rsidRPr="00767625">
        <w:rPr>
          <w:i/>
          <w:iCs/>
          <w:color w:val="auto"/>
          <w:lang w:val="ro-RO"/>
        </w:rPr>
        <w:softHyphen/>
      </w:r>
      <w:r w:rsidRPr="003D1657">
        <w:rPr>
          <w:color w:val="auto"/>
          <w:lang w:val="ro-RO"/>
        </w:rPr>
        <w:t>mentul de iubire, pentru că Freud l-a negat pur și simplu, în loc să-l explice. El a profitat de utilizarea foarte frecventă a unor cuvinte precum iubirea sau dragostea în sensul de atracție sau plăcere, încercând să le injecteze sensu</w:t>
      </w:r>
      <w:r>
        <w:rPr>
          <w:color w:val="auto"/>
          <w:lang w:val="ro-RO"/>
        </w:rPr>
        <w:t>l</w:t>
      </w:r>
      <w:r w:rsidRPr="003D1657">
        <w:rPr>
          <w:color w:val="auto"/>
          <w:lang w:val="ro-RO"/>
        </w:rPr>
        <w:t xml:space="preserve"> sexual, </w:t>
      </w:r>
      <w:r>
        <w:rPr>
          <w:color w:val="auto"/>
          <w:lang w:val="ro-RO"/>
        </w:rPr>
        <w:t>pretinzând că</w:t>
      </w:r>
      <w:r w:rsidRPr="003D1657">
        <w:rPr>
          <w:color w:val="auto"/>
          <w:lang w:val="ro-RO"/>
        </w:rPr>
        <w:t xml:space="preserve"> origine</w:t>
      </w:r>
      <w:r>
        <w:rPr>
          <w:color w:val="auto"/>
          <w:lang w:val="ro-RO"/>
        </w:rPr>
        <w:t>a iubirii</w:t>
      </w:r>
      <w:r w:rsidRPr="003D1657">
        <w:rPr>
          <w:color w:val="auto"/>
          <w:lang w:val="ro-RO"/>
        </w:rPr>
        <w:t xml:space="preserve"> ar fi instinctul sexual. Mai fin psiholog decât Freud, omul de rând a simțit că noțiunea de iubire cuprinde mai mult decât simpla satisfacție, dorință, plăcere sau atracție pentru o ființă de sex opus. În foarte multe cazuri poate fi vorba de </w:t>
      </w:r>
      <w:r w:rsidRPr="000F2480">
        <w:rPr>
          <w:i/>
          <w:iCs/>
          <w:color w:val="auto"/>
          <w:lang w:val="ro-RO"/>
        </w:rPr>
        <w:t xml:space="preserve">iubirea </w:t>
      </w:r>
      <w:r w:rsidRPr="003D1657">
        <w:rPr>
          <w:color w:val="auto"/>
          <w:lang w:val="ro-RO"/>
        </w:rPr>
        <w:t xml:space="preserve">banilor, a onorurilor, gloriei, frumosului, binelui, a muzicii sau a </w:t>
      </w:r>
      <w:r w:rsidR="006C5F53">
        <w:rPr>
          <w:color w:val="auto"/>
          <w:lang w:val="ro-RO"/>
        </w:rPr>
        <w:t>mul</w:t>
      </w:r>
      <w:r w:rsidRPr="003D1657">
        <w:rPr>
          <w:color w:val="auto"/>
          <w:lang w:val="ro-RO"/>
        </w:rPr>
        <w:t>tor altor lucruri, pasiuni sau idei ce nu au nimic sexual în ele.</w:t>
      </w:r>
    </w:p>
    <w:p w14:paraId="422B91D3" w14:textId="77777777" w:rsidR="00D62D14" w:rsidRPr="000F2480" w:rsidRDefault="00D62D14" w:rsidP="0047344A">
      <w:pPr>
        <w:spacing w:after="0"/>
        <w:ind w:left="90" w:right="1655" w:firstLine="270"/>
        <w:jc w:val="both"/>
        <w:rPr>
          <w:color w:val="auto"/>
          <w:sz w:val="4"/>
          <w:szCs w:val="4"/>
          <w:lang w:val="ro-RO"/>
        </w:rPr>
      </w:pPr>
    </w:p>
    <w:p w14:paraId="1C862C2A" w14:textId="77777777" w:rsidR="00D62D14" w:rsidRPr="003D1657" w:rsidRDefault="00D62D14" w:rsidP="0047344A">
      <w:pPr>
        <w:spacing w:after="0"/>
        <w:ind w:left="90" w:right="1655" w:firstLine="270"/>
        <w:jc w:val="both"/>
        <w:rPr>
          <w:color w:val="auto"/>
          <w:lang w:val="ro-RO"/>
        </w:rPr>
      </w:pPr>
      <w:r w:rsidRPr="003D1657">
        <w:rPr>
          <w:color w:val="auto"/>
          <w:lang w:val="ro-RO"/>
        </w:rPr>
        <w:t>Când vorbim de iubire pentru o persoană de sex opus, cel mai adesea precizăm genul de sentimente pe care le resimțim, spunând iubire carnală, dragoste sentimentală, platonic</w:t>
      </w:r>
      <w:r>
        <w:rPr>
          <w:color w:val="auto"/>
          <w:lang w:val="ro-RO"/>
        </w:rPr>
        <w:t>ă</w:t>
      </w:r>
      <w:r w:rsidRPr="003D1657">
        <w:rPr>
          <w:color w:val="auto"/>
          <w:lang w:val="ro-RO"/>
        </w:rPr>
        <w:t>, iubire frățească, etc.</w:t>
      </w:r>
    </w:p>
    <w:p w14:paraId="6258F8EF" w14:textId="77777777" w:rsidR="00D62D14" w:rsidRPr="003D1657" w:rsidRDefault="00D62D14" w:rsidP="0047344A">
      <w:pPr>
        <w:spacing w:after="0"/>
        <w:ind w:left="90" w:right="1655" w:firstLine="270"/>
        <w:jc w:val="both"/>
        <w:rPr>
          <w:color w:val="auto"/>
          <w:lang w:val="ro-RO"/>
        </w:rPr>
      </w:pPr>
    </w:p>
    <w:p w14:paraId="0A52D313" w14:textId="211D70FA" w:rsidR="00D62D14" w:rsidRPr="003D1657" w:rsidRDefault="00C120E6" w:rsidP="0047344A">
      <w:pPr>
        <w:spacing w:after="0"/>
        <w:ind w:left="90" w:right="1655"/>
        <w:jc w:val="center"/>
        <w:rPr>
          <w:b/>
          <w:smallCaps/>
          <w:color w:val="auto"/>
          <w:sz w:val="28"/>
          <w:szCs w:val="28"/>
          <w:lang w:val="ro-RO"/>
        </w:rPr>
      </w:pPr>
      <w:r>
        <w:rPr>
          <w:b/>
          <w:smallCaps/>
          <w:color w:val="auto"/>
          <w:sz w:val="28"/>
          <w:szCs w:val="28"/>
          <w:lang w:val="ro-RO"/>
        </w:rPr>
        <w:t xml:space="preserve">VI. 55. </w:t>
      </w:r>
      <w:r w:rsidR="002603FD">
        <w:rPr>
          <w:b/>
          <w:i/>
          <w:iCs/>
          <w:color w:val="auto"/>
          <w:sz w:val="28"/>
          <w:szCs w:val="28"/>
          <w:lang w:val="ro-RO"/>
        </w:rPr>
        <w:t>T</w:t>
      </w:r>
      <w:r w:rsidR="00D62D14" w:rsidRPr="002603FD">
        <w:rPr>
          <w:b/>
          <w:i/>
          <w:iCs/>
          <w:color w:val="auto"/>
          <w:sz w:val="28"/>
          <w:szCs w:val="28"/>
          <w:lang w:val="ro-RO"/>
        </w:rPr>
        <w:t>abloul sintetic al iubirii</w:t>
      </w:r>
      <w:r w:rsidR="00D62D14">
        <w:rPr>
          <w:b/>
          <w:smallCaps/>
          <w:color w:val="auto"/>
          <w:sz w:val="28"/>
          <w:szCs w:val="28"/>
          <w:lang w:val="ro-RO"/>
        </w:rPr>
        <w:t xml:space="preserve"> </w:t>
      </w:r>
      <w:r w:rsidR="00D62D14" w:rsidRPr="006C5F53">
        <w:rPr>
          <w:bCs/>
          <w:smallCaps/>
          <w:sz w:val="20"/>
          <w:szCs w:val="20"/>
          <w:lang w:val="ro-RO"/>
        </w:rPr>
        <w:t>(p. 460)</w:t>
      </w:r>
    </w:p>
    <w:p w14:paraId="2678491C" w14:textId="77777777" w:rsidR="00D62D14" w:rsidRPr="003D1657" w:rsidRDefault="00D62D14" w:rsidP="0047344A">
      <w:pPr>
        <w:spacing w:after="0"/>
        <w:ind w:left="90" w:right="1655" w:firstLine="270"/>
        <w:jc w:val="both"/>
        <w:rPr>
          <w:color w:val="auto"/>
          <w:lang w:val="ro-RO"/>
        </w:rPr>
      </w:pPr>
    </w:p>
    <w:p w14:paraId="4FB918B3" w14:textId="77777777" w:rsidR="00C120E6" w:rsidRDefault="00D62D14" w:rsidP="0047344A">
      <w:pPr>
        <w:pBdr>
          <w:top w:val="single" w:sz="12" w:space="1" w:color="auto"/>
          <w:bottom w:val="single" w:sz="12" w:space="1" w:color="auto"/>
        </w:pBdr>
        <w:spacing w:after="0"/>
        <w:ind w:left="90" w:right="1655" w:firstLine="270"/>
        <w:jc w:val="both"/>
        <w:rPr>
          <w:color w:val="auto"/>
          <w:sz w:val="20"/>
          <w:szCs w:val="20"/>
          <w:lang w:val="ro-RO"/>
        </w:rPr>
      </w:pPr>
      <w:r w:rsidRPr="003D1657">
        <w:rPr>
          <w:color w:val="auto"/>
          <w:lang w:val="ro-RO"/>
        </w:rPr>
        <w:tab/>
        <w:t xml:space="preserve">        </w:t>
      </w:r>
      <w:r w:rsidRPr="003D1657">
        <w:rPr>
          <w:color w:val="auto"/>
          <w:sz w:val="20"/>
          <w:szCs w:val="20"/>
          <w:lang w:val="ro-RO"/>
        </w:rPr>
        <w:t>SOMATIC</w:t>
      </w:r>
      <w:r w:rsidRPr="003D1657">
        <w:rPr>
          <w:color w:val="auto"/>
          <w:sz w:val="20"/>
          <w:szCs w:val="20"/>
          <w:lang w:val="ro-RO"/>
        </w:rPr>
        <w:tab/>
      </w:r>
      <w:r w:rsidRPr="003D1657">
        <w:rPr>
          <w:color w:val="auto"/>
          <w:sz w:val="20"/>
          <w:szCs w:val="20"/>
          <w:lang w:val="ro-RO"/>
        </w:rPr>
        <w:tab/>
        <w:t xml:space="preserve">     FIZIOLOGIC</w:t>
      </w:r>
      <w:r w:rsidRPr="003D1657">
        <w:rPr>
          <w:color w:val="auto"/>
          <w:sz w:val="20"/>
          <w:szCs w:val="20"/>
          <w:lang w:val="ro-RO"/>
        </w:rPr>
        <w:tab/>
        <w:t xml:space="preserve">    </w:t>
      </w:r>
    </w:p>
    <w:p w14:paraId="6F997C67" w14:textId="594C621F" w:rsidR="00D62D14" w:rsidRPr="003D1657" w:rsidRDefault="00D62D14" w:rsidP="0047344A">
      <w:pPr>
        <w:pBdr>
          <w:top w:val="single" w:sz="12" w:space="1" w:color="auto"/>
          <w:bottom w:val="single" w:sz="12" w:space="1" w:color="auto"/>
        </w:pBdr>
        <w:spacing w:after="0"/>
        <w:ind w:left="90" w:right="1655" w:firstLine="270"/>
        <w:jc w:val="both"/>
        <w:rPr>
          <w:color w:val="auto"/>
          <w:sz w:val="20"/>
          <w:szCs w:val="20"/>
          <w:lang w:val="ro-RO"/>
        </w:rPr>
      </w:pPr>
      <w:r w:rsidRPr="003D1657">
        <w:rPr>
          <w:color w:val="auto"/>
          <w:sz w:val="20"/>
          <w:szCs w:val="20"/>
          <w:lang w:val="ro-RO"/>
        </w:rPr>
        <w:t xml:space="preserve">            </w:t>
      </w:r>
      <w:r w:rsidR="00C120E6">
        <w:rPr>
          <w:color w:val="auto"/>
          <w:sz w:val="20"/>
          <w:szCs w:val="20"/>
          <w:lang w:val="ro-RO"/>
        </w:rPr>
        <w:tab/>
      </w:r>
      <w:r w:rsidR="00C120E6">
        <w:rPr>
          <w:color w:val="auto"/>
          <w:sz w:val="20"/>
          <w:szCs w:val="20"/>
          <w:lang w:val="ro-RO"/>
        </w:rPr>
        <w:tab/>
      </w:r>
      <w:r w:rsidR="00C120E6">
        <w:rPr>
          <w:color w:val="auto"/>
          <w:sz w:val="20"/>
          <w:szCs w:val="20"/>
          <w:lang w:val="ro-RO"/>
        </w:rPr>
        <w:tab/>
      </w:r>
      <w:r w:rsidR="00C120E6">
        <w:rPr>
          <w:color w:val="auto"/>
          <w:sz w:val="20"/>
          <w:szCs w:val="20"/>
          <w:lang w:val="ro-RO"/>
        </w:rPr>
        <w:tab/>
      </w:r>
      <w:r w:rsidR="00C120E6">
        <w:rPr>
          <w:color w:val="auto"/>
          <w:sz w:val="20"/>
          <w:szCs w:val="20"/>
          <w:lang w:val="ro-RO"/>
        </w:rPr>
        <w:tab/>
      </w:r>
      <w:r w:rsidR="00C120E6">
        <w:rPr>
          <w:color w:val="auto"/>
          <w:sz w:val="20"/>
          <w:szCs w:val="20"/>
          <w:lang w:val="ro-RO"/>
        </w:rPr>
        <w:tab/>
      </w:r>
      <w:r w:rsidRPr="003D1657">
        <w:rPr>
          <w:color w:val="auto"/>
          <w:sz w:val="20"/>
          <w:szCs w:val="20"/>
          <w:lang w:val="ro-RO"/>
        </w:rPr>
        <w:t xml:space="preserve">  INTELECTUALITATE</w:t>
      </w:r>
    </w:p>
    <w:p w14:paraId="6E467553" w14:textId="77777777" w:rsidR="00D62D14" w:rsidRPr="003D1657" w:rsidRDefault="00D62D14" w:rsidP="0047344A">
      <w:pPr>
        <w:spacing w:after="0"/>
        <w:ind w:left="90" w:right="1655"/>
        <w:jc w:val="both"/>
        <w:rPr>
          <w:color w:val="auto"/>
          <w:sz w:val="20"/>
          <w:szCs w:val="20"/>
          <w:lang w:val="ro-RO"/>
        </w:rPr>
      </w:pPr>
    </w:p>
    <w:p w14:paraId="200FDF60"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Tiroidă</w:t>
      </w:r>
      <w:r w:rsidRPr="003D1657">
        <w:rPr>
          <w:color w:val="auto"/>
          <w:sz w:val="20"/>
          <w:szCs w:val="20"/>
          <w:lang w:val="ro-RO"/>
        </w:rPr>
        <w:tab/>
        <w:t xml:space="preserve">      </w:t>
      </w:r>
      <w:r>
        <w:rPr>
          <w:color w:val="auto"/>
          <w:sz w:val="20"/>
          <w:szCs w:val="20"/>
          <w:lang w:val="ro-RO"/>
        </w:rPr>
        <w:t xml:space="preserve">    </w:t>
      </w:r>
      <w:r w:rsidRPr="003D1657">
        <w:rPr>
          <w:color w:val="auto"/>
          <w:sz w:val="20"/>
          <w:szCs w:val="20"/>
          <w:lang w:val="ro-RO"/>
        </w:rPr>
        <w:t>Juisare sexuală</w:t>
      </w:r>
      <w:r w:rsidRPr="003D1657">
        <w:rPr>
          <w:color w:val="auto"/>
          <w:sz w:val="20"/>
          <w:szCs w:val="20"/>
          <w:lang w:val="ro-RO"/>
        </w:rPr>
        <w:tab/>
        <w:t xml:space="preserve">      </w:t>
      </w:r>
      <w:r>
        <w:rPr>
          <w:color w:val="auto"/>
          <w:sz w:val="20"/>
          <w:szCs w:val="20"/>
          <w:lang w:val="ro-RO"/>
        </w:rPr>
        <w:t xml:space="preserve">  </w:t>
      </w:r>
      <w:r w:rsidRPr="003D1657">
        <w:rPr>
          <w:color w:val="auto"/>
          <w:sz w:val="20"/>
          <w:szCs w:val="20"/>
          <w:lang w:val="ro-RO"/>
        </w:rPr>
        <w:t>Iubire pasională</w:t>
      </w:r>
      <w:r w:rsidRPr="003D1657">
        <w:rPr>
          <w:color w:val="auto"/>
          <w:sz w:val="20"/>
          <w:szCs w:val="20"/>
          <w:lang w:val="ro-RO"/>
        </w:rPr>
        <w:tab/>
      </w:r>
      <w:r w:rsidRPr="003D1657">
        <w:rPr>
          <w:color w:val="auto"/>
          <w:sz w:val="20"/>
          <w:szCs w:val="20"/>
          <w:lang w:val="ro-RO"/>
        </w:rPr>
        <w:tab/>
        <w:t>Iubire romantică</w:t>
      </w:r>
    </w:p>
    <w:p w14:paraId="1BF920D9"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________________________________________________________________________</w:t>
      </w:r>
    </w:p>
    <w:p w14:paraId="3F6DD66F"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ab/>
        <w:t xml:space="preserve">          </w:t>
      </w:r>
      <w:r>
        <w:rPr>
          <w:color w:val="auto"/>
          <w:sz w:val="20"/>
          <w:szCs w:val="20"/>
          <w:lang w:val="ro-RO"/>
        </w:rPr>
        <w:t xml:space="preserve"> </w:t>
      </w:r>
      <w:r w:rsidRPr="003D1657">
        <w:rPr>
          <w:color w:val="auto"/>
          <w:sz w:val="20"/>
          <w:szCs w:val="20"/>
          <w:lang w:val="ro-RO"/>
        </w:rPr>
        <w:t>Sexualitate</w:t>
      </w:r>
      <w:r w:rsidRPr="003D1657">
        <w:rPr>
          <w:color w:val="auto"/>
          <w:sz w:val="20"/>
          <w:szCs w:val="20"/>
          <w:lang w:val="ro-RO"/>
        </w:rPr>
        <w:tab/>
        <w:t xml:space="preserve">      Iubire carnală, brutală,</w:t>
      </w:r>
      <w:r w:rsidRPr="003D1657">
        <w:rPr>
          <w:color w:val="auto"/>
          <w:sz w:val="20"/>
          <w:szCs w:val="20"/>
          <w:lang w:val="ro-RO"/>
        </w:rPr>
        <w:tab/>
        <w:t xml:space="preserve">               Iubire la indigo,</w:t>
      </w:r>
    </w:p>
    <w:p w14:paraId="73C8439A" w14:textId="5A69B370" w:rsidR="00D62D14" w:rsidRPr="003D1657" w:rsidRDefault="00D62D14" w:rsidP="0047344A">
      <w:pPr>
        <w:spacing w:after="0"/>
        <w:ind w:right="1655"/>
        <w:jc w:val="both"/>
        <w:rPr>
          <w:color w:val="auto"/>
          <w:sz w:val="20"/>
          <w:szCs w:val="20"/>
          <w:lang w:val="ro-RO"/>
        </w:rPr>
      </w:pPr>
      <w:r w:rsidRPr="003D1657">
        <w:rPr>
          <w:color w:val="auto"/>
          <w:sz w:val="20"/>
          <w:szCs w:val="20"/>
          <w:lang w:val="ro-RO"/>
        </w:rPr>
        <w:t>Suprarenală       bestială, viol</w:t>
      </w:r>
      <w:r w:rsidRPr="003D1657">
        <w:rPr>
          <w:color w:val="auto"/>
          <w:sz w:val="20"/>
          <w:szCs w:val="20"/>
          <w:lang w:val="ro-RO"/>
        </w:rPr>
        <w:tab/>
        <w:t xml:space="preserve">      egoisă, tendință de </w:t>
      </w:r>
      <w:r w:rsidRPr="003D1657">
        <w:rPr>
          <w:color w:val="auto"/>
          <w:sz w:val="20"/>
          <w:szCs w:val="20"/>
          <w:lang w:val="ro-RO"/>
        </w:rPr>
        <w:tab/>
      </w:r>
      <w:r w:rsidRPr="003D1657">
        <w:rPr>
          <w:color w:val="auto"/>
          <w:sz w:val="20"/>
          <w:szCs w:val="20"/>
          <w:lang w:val="ro-RO"/>
        </w:rPr>
        <w:tab/>
      </w:r>
      <w:r w:rsidR="002603FD">
        <w:rPr>
          <w:color w:val="auto"/>
          <w:sz w:val="20"/>
          <w:szCs w:val="20"/>
          <w:lang w:val="ro-RO"/>
        </w:rPr>
        <w:t>c</w:t>
      </w:r>
      <w:r w:rsidRPr="003D1657">
        <w:rPr>
          <w:color w:val="auto"/>
          <w:sz w:val="20"/>
          <w:szCs w:val="20"/>
          <w:lang w:val="ro-RO"/>
        </w:rPr>
        <w:t>olecții fără valoare</w:t>
      </w:r>
    </w:p>
    <w:p w14:paraId="64D65EA2"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Pr>
          <w:color w:val="auto"/>
          <w:sz w:val="20"/>
          <w:szCs w:val="20"/>
          <w:lang w:val="ro-RO"/>
        </w:rPr>
        <w:t>r</w:t>
      </w:r>
      <w:r w:rsidRPr="003D1657">
        <w:rPr>
          <w:color w:val="auto"/>
          <w:sz w:val="20"/>
          <w:szCs w:val="20"/>
          <w:lang w:val="ro-RO"/>
        </w:rPr>
        <w:t>eproducere</w:t>
      </w:r>
    </w:p>
    <w:p w14:paraId="0EF95814"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________________________________________________________________________</w:t>
      </w:r>
    </w:p>
    <w:p w14:paraId="0EB4A7F9" w14:textId="77777777" w:rsidR="00D62D14" w:rsidRPr="003D1657" w:rsidRDefault="00D62D14" w:rsidP="0047344A">
      <w:pPr>
        <w:spacing w:after="0"/>
        <w:ind w:left="90" w:right="1655"/>
        <w:jc w:val="both"/>
        <w:rPr>
          <w:color w:val="auto"/>
          <w:sz w:val="20"/>
          <w:szCs w:val="20"/>
          <w:lang w:val="ro-RO"/>
        </w:rPr>
      </w:pPr>
    </w:p>
    <w:p w14:paraId="439CB17B"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ab/>
        <w:t xml:space="preserve">          Iubire sexuală,</w:t>
      </w:r>
      <w:r w:rsidRPr="003D1657">
        <w:rPr>
          <w:color w:val="auto"/>
          <w:sz w:val="20"/>
          <w:szCs w:val="20"/>
          <w:lang w:val="ro-RO"/>
        </w:rPr>
        <w:tab/>
        <w:t xml:space="preserve">           Iubire platonică,</w:t>
      </w:r>
      <w:r w:rsidRPr="003D1657">
        <w:rPr>
          <w:color w:val="auto"/>
          <w:sz w:val="20"/>
          <w:szCs w:val="20"/>
          <w:lang w:val="ro-RO"/>
        </w:rPr>
        <w:tab/>
      </w:r>
      <w:r w:rsidRPr="003D1657">
        <w:rPr>
          <w:color w:val="auto"/>
          <w:sz w:val="20"/>
          <w:szCs w:val="20"/>
          <w:lang w:val="ro-RO"/>
        </w:rPr>
        <w:tab/>
        <w:t xml:space="preserve">   Dragoste de știință.</w:t>
      </w:r>
    </w:p>
    <w:p w14:paraId="6D519419" w14:textId="7BDD86A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Hipofiză</w:t>
      </w:r>
      <w:r w:rsidRPr="003D1657">
        <w:rPr>
          <w:color w:val="auto"/>
          <w:sz w:val="20"/>
          <w:szCs w:val="20"/>
          <w:lang w:val="ro-RO"/>
        </w:rPr>
        <w:tab/>
        <w:t>normală</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prietenie</w:t>
      </w:r>
      <w:r w:rsidRPr="003D1657">
        <w:rPr>
          <w:color w:val="auto"/>
          <w:sz w:val="20"/>
          <w:szCs w:val="20"/>
          <w:lang w:val="ro-RO"/>
        </w:rPr>
        <w:tab/>
      </w:r>
      <w:r w:rsidRPr="003D1657">
        <w:rPr>
          <w:color w:val="auto"/>
          <w:sz w:val="20"/>
          <w:szCs w:val="20"/>
          <w:lang w:val="ro-RO"/>
        </w:rPr>
        <w:tab/>
        <w:t xml:space="preserve">   </w:t>
      </w:r>
      <w:r w:rsidR="002603FD">
        <w:rPr>
          <w:color w:val="auto"/>
          <w:sz w:val="20"/>
          <w:szCs w:val="20"/>
          <w:lang w:val="ro-RO"/>
        </w:rPr>
        <w:t>c</w:t>
      </w:r>
      <w:r w:rsidRPr="003D1657">
        <w:rPr>
          <w:color w:val="auto"/>
          <w:sz w:val="20"/>
          <w:szCs w:val="20"/>
          <w:lang w:val="ro-RO"/>
        </w:rPr>
        <w:t>olecții de valoare</w:t>
      </w:r>
    </w:p>
    <w:p w14:paraId="6DAB69CE" w14:textId="77777777" w:rsidR="00D62D14" w:rsidRPr="003D1657" w:rsidRDefault="00D62D14" w:rsidP="0047344A">
      <w:pPr>
        <w:spacing w:after="0"/>
        <w:ind w:left="90" w:right="1655"/>
        <w:jc w:val="both"/>
        <w:rPr>
          <w:color w:val="auto"/>
          <w:sz w:val="20"/>
          <w:szCs w:val="20"/>
          <w:lang w:val="ro-RO"/>
        </w:rPr>
      </w:pPr>
      <w:r w:rsidRPr="003D1657">
        <w:rPr>
          <w:color w:val="auto"/>
          <w:sz w:val="20"/>
          <w:szCs w:val="20"/>
          <w:lang w:val="ro-RO"/>
        </w:rPr>
        <w:t>____________________________________________________________________________</w:t>
      </w:r>
    </w:p>
    <w:p w14:paraId="6407053C" w14:textId="77777777" w:rsidR="00D62D14" w:rsidRPr="003D1657" w:rsidRDefault="00D62D14" w:rsidP="0047344A">
      <w:pPr>
        <w:spacing w:after="0"/>
        <w:ind w:left="90" w:right="1655"/>
        <w:jc w:val="both"/>
        <w:rPr>
          <w:color w:val="auto"/>
          <w:sz w:val="20"/>
          <w:szCs w:val="20"/>
          <w:lang w:val="ro-RO"/>
        </w:rPr>
      </w:pPr>
    </w:p>
    <w:p w14:paraId="7C60C34F"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Genitală repro-</w:t>
      </w:r>
      <w:r w:rsidRPr="003D1657">
        <w:rPr>
          <w:color w:val="auto"/>
          <w:sz w:val="20"/>
          <w:szCs w:val="20"/>
          <w:lang w:val="ro-RO"/>
        </w:rPr>
        <w:tab/>
        <w:t>Iubire carnală</w:t>
      </w:r>
      <w:r w:rsidRPr="003D1657">
        <w:rPr>
          <w:color w:val="auto"/>
          <w:sz w:val="20"/>
          <w:szCs w:val="20"/>
          <w:lang w:val="ro-RO"/>
        </w:rPr>
        <w:tab/>
        <w:t xml:space="preserve">            Iubire sentimentală</w:t>
      </w:r>
      <w:r w:rsidRPr="003D1657">
        <w:rPr>
          <w:color w:val="auto"/>
          <w:sz w:val="20"/>
          <w:szCs w:val="20"/>
          <w:lang w:val="ro-RO"/>
        </w:rPr>
        <w:tab/>
        <w:t xml:space="preserve">   Dragoste de frumu-</w:t>
      </w:r>
    </w:p>
    <w:p w14:paraId="273198D9"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ducătoare</w:t>
      </w:r>
      <w:r w:rsidRPr="003D1657">
        <w:rPr>
          <w:color w:val="auto"/>
          <w:sz w:val="20"/>
          <w:szCs w:val="20"/>
          <w:lang w:val="ro-RO"/>
        </w:rPr>
        <w:tab/>
        <w:t>și sentiment</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 xml:space="preserve">     seți, artă, morală</w:t>
      </w:r>
    </w:p>
    <w:p w14:paraId="34C18D15"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_________________________________________________________________________</w:t>
      </w:r>
    </w:p>
    <w:p w14:paraId="004E26B7" w14:textId="77777777" w:rsidR="00D62D14" w:rsidRPr="003D1657" w:rsidRDefault="00D62D14" w:rsidP="0047344A">
      <w:pPr>
        <w:spacing w:after="0"/>
        <w:ind w:right="1655"/>
        <w:jc w:val="both"/>
        <w:rPr>
          <w:color w:val="auto"/>
          <w:sz w:val="20"/>
          <w:szCs w:val="20"/>
          <w:lang w:val="ro-RO"/>
        </w:rPr>
      </w:pPr>
    </w:p>
    <w:p w14:paraId="512FE3EA" w14:textId="77777777" w:rsidR="00D62D14" w:rsidRPr="003D1657" w:rsidRDefault="00D62D14" w:rsidP="0047344A">
      <w:pPr>
        <w:spacing w:after="0"/>
        <w:ind w:right="1655"/>
        <w:jc w:val="both"/>
        <w:rPr>
          <w:color w:val="auto"/>
          <w:sz w:val="20"/>
          <w:szCs w:val="20"/>
          <w:lang w:val="ro-RO"/>
        </w:rPr>
      </w:pPr>
      <w:r w:rsidRPr="003D1657">
        <w:rPr>
          <w:color w:val="auto"/>
          <w:sz w:val="20"/>
          <w:szCs w:val="20"/>
          <w:lang w:val="ro-RO"/>
        </w:rPr>
        <w:t>Genitală inter-</w:t>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r>
      <w:r w:rsidRPr="003D1657">
        <w:rPr>
          <w:color w:val="auto"/>
          <w:sz w:val="20"/>
          <w:szCs w:val="20"/>
          <w:lang w:val="ro-RO"/>
        </w:rPr>
        <w:tab/>
        <w:t>Iubirea aproapelui</w:t>
      </w:r>
      <w:r w:rsidRPr="003D1657">
        <w:rPr>
          <w:color w:val="auto"/>
          <w:sz w:val="20"/>
          <w:szCs w:val="20"/>
          <w:lang w:val="ro-RO"/>
        </w:rPr>
        <w:tab/>
        <w:t xml:space="preserve">             Iubirea lui</w:t>
      </w:r>
    </w:p>
    <w:p w14:paraId="35477302" w14:textId="0E4ED9CF" w:rsidR="00D62D14" w:rsidRPr="003D1657" w:rsidRDefault="002603FD" w:rsidP="0047344A">
      <w:pPr>
        <w:pBdr>
          <w:bottom w:val="single" w:sz="12" w:space="1" w:color="auto"/>
        </w:pBdr>
        <w:spacing w:after="0"/>
        <w:ind w:right="1655"/>
        <w:jc w:val="both"/>
        <w:rPr>
          <w:color w:val="auto"/>
          <w:sz w:val="20"/>
          <w:szCs w:val="20"/>
          <w:lang w:val="ro-RO"/>
        </w:rPr>
      </w:pPr>
      <w:r>
        <w:rPr>
          <w:color w:val="auto"/>
          <w:sz w:val="20"/>
          <w:szCs w:val="20"/>
          <w:lang w:val="ro-RO"/>
        </w:rPr>
        <w:t>s</w:t>
      </w:r>
      <w:r w:rsidR="00D62D14" w:rsidRPr="003D1657">
        <w:rPr>
          <w:color w:val="auto"/>
          <w:sz w:val="20"/>
          <w:szCs w:val="20"/>
          <w:lang w:val="ro-RO"/>
        </w:rPr>
        <w:t>tițială</w:t>
      </w:r>
      <w:r w:rsidR="00D62D14" w:rsidRPr="003D1657">
        <w:rPr>
          <w:color w:val="auto"/>
          <w:sz w:val="20"/>
          <w:szCs w:val="20"/>
          <w:lang w:val="ro-RO"/>
        </w:rPr>
        <w:tab/>
      </w:r>
      <w:r w:rsidR="00D62D14" w:rsidRPr="003D1657">
        <w:rPr>
          <w:color w:val="auto"/>
          <w:sz w:val="20"/>
          <w:szCs w:val="20"/>
          <w:lang w:val="ro-RO"/>
        </w:rPr>
        <w:tab/>
      </w:r>
      <w:r w:rsidR="00D62D14" w:rsidRPr="003D1657">
        <w:rPr>
          <w:color w:val="auto"/>
          <w:sz w:val="20"/>
          <w:szCs w:val="20"/>
          <w:lang w:val="ro-RO"/>
        </w:rPr>
        <w:tab/>
      </w:r>
      <w:r w:rsidR="00D62D14" w:rsidRPr="003D1657">
        <w:rPr>
          <w:color w:val="auto"/>
          <w:sz w:val="20"/>
          <w:szCs w:val="20"/>
          <w:lang w:val="ro-RO"/>
        </w:rPr>
        <w:tab/>
      </w:r>
      <w:r w:rsidR="00D62D14" w:rsidRPr="003D1657">
        <w:rPr>
          <w:color w:val="auto"/>
          <w:sz w:val="20"/>
          <w:szCs w:val="20"/>
          <w:lang w:val="ro-RO"/>
        </w:rPr>
        <w:tab/>
        <w:t xml:space="preserve">       a familiei</w:t>
      </w:r>
      <w:r w:rsidR="00D62D14" w:rsidRPr="003D1657">
        <w:rPr>
          <w:color w:val="auto"/>
          <w:sz w:val="20"/>
          <w:szCs w:val="20"/>
          <w:lang w:val="ro-RO"/>
        </w:rPr>
        <w:tab/>
      </w:r>
      <w:r w:rsidR="00D62D14" w:rsidRPr="003D1657">
        <w:rPr>
          <w:color w:val="auto"/>
          <w:sz w:val="20"/>
          <w:szCs w:val="20"/>
          <w:lang w:val="ro-RO"/>
        </w:rPr>
        <w:tab/>
        <w:t xml:space="preserve">             Dumnezeu</w:t>
      </w:r>
    </w:p>
    <w:p w14:paraId="1113E447" w14:textId="77777777" w:rsidR="00D62D14" w:rsidRPr="003D1657" w:rsidRDefault="00D62D14" w:rsidP="0047344A">
      <w:pPr>
        <w:spacing w:after="0"/>
        <w:ind w:right="1655"/>
        <w:jc w:val="both"/>
        <w:rPr>
          <w:color w:val="auto"/>
          <w:sz w:val="20"/>
          <w:szCs w:val="20"/>
          <w:lang w:val="ro-RO"/>
        </w:rPr>
      </w:pPr>
    </w:p>
    <w:p w14:paraId="43293562" w14:textId="77777777" w:rsidR="00D62D14" w:rsidRPr="003D1657" w:rsidRDefault="00D62D14" w:rsidP="0047344A">
      <w:pPr>
        <w:spacing w:after="0"/>
        <w:ind w:right="1655" w:firstLine="180"/>
        <w:jc w:val="both"/>
        <w:rPr>
          <w:color w:val="auto"/>
          <w:sz w:val="20"/>
          <w:szCs w:val="20"/>
          <w:lang w:val="ro-RO"/>
        </w:rPr>
      </w:pPr>
    </w:p>
    <w:p w14:paraId="1EF1D648" w14:textId="6A51C3B0" w:rsidR="00D62D14" w:rsidRPr="003D1657" w:rsidRDefault="00D62D14" w:rsidP="0047344A">
      <w:pPr>
        <w:spacing w:after="0"/>
        <w:ind w:right="1655" w:firstLine="180"/>
        <w:jc w:val="both"/>
        <w:rPr>
          <w:color w:val="auto"/>
          <w:lang w:val="ro-RO"/>
        </w:rPr>
      </w:pPr>
      <w:r w:rsidRPr="003D1657">
        <w:rPr>
          <w:color w:val="auto"/>
          <w:lang w:val="ro-RO"/>
        </w:rPr>
        <w:t xml:space="preserve">Omul este perfect lucid lucid și conștient de natura sentimentelor sale care, în diversele cazuri citate cuprind particularități bine definite. A preconiza confuzia tuturor sentimentelor noastre de iubire, pretinzând că toate ascund impulsul profund de apropiere sexuală este cel puțin suspect. Nimeni nu comite însă nicio confuzie. </w:t>
      </w:r>
      <w:r w:rsidR="002603FD">
        <w:rPr>
          <w:color w:val="auto"/>
          <w:lang w:val="ro-RO"/>
        </w:rPr>
        <w:t>T</w:t>
      </w:r>
      <w:r w:rsidRPr="003D1657">
        <w:rPr>
          <w:color w:val="auto"/>
          <w:lang w:val="ro-RO"/>
        </w:rPr>
        <w:t>ermenul de iubire sau dragoste cores</w:t>
      </w:r>
      <w:r w:rsidR="002603FD" w:rsidRPr="00767625">
        <w:rPr>
          <w:i/>
          <w:iCs/>
          <w:color w:val="auto"/>
          <w:lang w:val="ro-RO"/>
        </w:rPr>
        <w:softHyphen/>
      </w:r>
      <w:r w:rsidRPr="003D1657">
        <w:rPr>
          <w:color w:val="auto"/>
          <w:lang w:val="ro-RO"/>
        </w:rPr>
        <w:t xml:space="preserve">punde unei stări de satisfacție funcțională similară, putând fi suscitată de ființe sau obiecte foarte diverse. </w:t>
      </w:r>
      <w:r w:rsidR="002603FD">
        <w:rPr>
          <w:color w:val="auto"/>
          <w:lang w:val="ro-RO"/>
        </w:rPr>
        <w:t>S</w:t>
      </w:r>
      <w:r w:rsidRPr="003D1657">
        <w:rPr>
          <w:color w:val="auto"/>
          <w:lang w:val="ro-RO"/>
        </w:rPr>
        <w:t>tare</w:t>
      </w:r>
      <w:r w:rsidR="002603FD">
        <w:rPr>
          <w:color w:val="auto"/>
          <w:lang w:val="ro-RO"/>
        </w:rPr>
        <w:t>a</w:t>
      </w:r>
      <w:r w:rsidRPr="003D1657">
        <w:rPr>
          <w:color w:val="auto"/>
          <w:lang w:val="ro-RO"/>
        </w:rPr>
        <w:t xml:space="preserve"> de satisfacție provine dintr-o fericită funcționare a tiroide</w:t>
      </w:r>
      <w:r w:rsidR="002603FD">
        <w:rPr>
          <w:color w:val="auto"/>
          <w:lang w:val="ro-RO"/>
        </w:rPr>
        <w:t>i</w:t>
      </w:r>
      <w:r w:rsidRPr="003D1657">
        <w:rPr>
          <w:color w:val="auto"/>
          <w:lang w:val="ro-RO"/>
        </w:rPr>
        <w:t>, în vreme ce iubirea pentru o persoană de sex opus îmbracă forme diverse, provenind din influențele posibile ale celorlalte glande.</w:t>
      </w:r>
    </w:p>
    <w:p w14:paraId="3EB64E4A" w14:textId="77777777" w:rsidR="00D62D14" w:rsidRPr="00864488" w:rsidRDefault="00D62D14" w:rsidP="0047344A">
      <w:pPr>
        <w:spacing w:after="0"/>
        <w:ind w:right="1655" w:firstLine="180"/>
        <w:jc w:val="both"/>
        <w:rPr>
          <w:color w:val="auto"/>
          <w:sz w:val="4"/>
          <w:szCs w:val="4"/>
          <w:lang w:val="ro-RO"/>
        </w:rPr>
      </w:pPr>
    </w:p>
    <w:p w14:paraId="72E64752" w14:textId="77777777" w:rsidR="00D62D14" w:rsidRPr="003D1657" w:rsidRDefault="00D62D14" w:rsidP="0047344A">
      <w:pPr>
        <w:spacing w:after="0"/>
        <w:ind w:right="1655" w:firstLine="180"/>
        <w:jc w:val="both"/>
        <w:rPr>
          <w:color w:val="auto"/>
          <w:lang w:val="ro-RO"/>
        </w:rPr>
      </w:pPr>
      <w:r w:rsidRPr="003D1657">
        <w:rPr>
          <w:color w:val="auto"/>
          <w:lang w:val="ro-RO"/>
        </w:rPr>
        <w:t>Acest tablou sintetic necesită o explicație, pe care o dedicăm psihanaliștilor.</w:t>
      </w:r>
    </w:p>
    <w:p w14:paraId="074AF7D9" w14:textId="77777777" w:rsidR="00D62D14" w:rsidRPr="003D1657" w:rsidRDefault="00D62D14" w:rsidP="0047344A">
      <w:pPr>
        <w:spacing w:after="0"/>
        <w:ind w:right="1655"/>
        <w:jc w:val="both"/>
        <w:rPr>
          <w:color w:val="auto"/>
          <w:lang w:val="ro-RO"/>
        </w:rPr>
      </w:pPr>
      <w:r w:rsidRPr="003D1657">
        <w:rPr>
          <w:color w:val="auto"/>
          <w:lang w:val="ro-RO"/>
        </w:rPr>
        <w:t>Este ușor de înțeles că în iubire există trei componente principale:</w:t>
      </w:r>
    </w:p>
    <w:p w14:paraId="6212F867" w14:textId="77777777" w:rsidR="00D62D14" w:rsidRPr="003D1657" w:rsidRDefault="00D62D14" w:rsidP="0047344A">
      <w:pPr>
        <w:spacing w:after="0"/>
        <w:ind w:right="1655"/>
        <w:jc w:val="both"/>
        <w:rPr>
          <w:color w:val="auto"/>
          <w:sz w:val="10"/>
          <w:szCs w:val="10"/>
          <w:lang w:val="ro-RO"/>
        </w:rPr>
      </w:pPr>
    </w:p>
    <w:p w14:paraId="0CD06695" w14:textId="5D43750A" w:rsidR="00D62D14" w:rsidRPr="003D1657" w:rsidRDefault="00D62D14" w:rsidP="0047344A">
      <w:pPr>
        <w:spacing w:after="0"/>
        <w:ind w:left="284" w:right="1655" w:firstLine="180"/>
        <w:jc w:val="both"/>
        <w:rPr>
          <w:color w:val="auto"/>
          <w:lang w:val="ro-RO"/>
        </w:rPr>
      </w:pPr>
      <w:r w:rsidRPr="003D1657">
        <w:rPr>
          <w:color w:val="auto"/>
          <w:lang w:val="ro-RO"/>
        </w:rPr>
        <w:t>- Una organică și fizică, ce este, după cum am spus, cauzată de recepti</w:t>
      </w:r>
      <w:r w:rsidR="002603FD" w:rsidRPr="00767625">
        <w:rPr>
          <w:i/>
          <w:iCs/>
          <w:color w:val="auto"/>
          <w:lang w:val="ro-RO"/>
        </w:rPr>
        <w:softHyphen/>
      </w:r>
      <w:r w:rsidRPr="003D1657">
        <w:rPr>
          <w:color w:val="auto"/>
          <w:lang w:val="ro-RO"/>
        </w:rPr>
        <w:t>vitatea mai specifică la hormoni, a țesuturilor somatice.</w:t>
      </w:r>
    </w:p>
    <w:p w14:paraId="31FC0978" w14:textId="77777777" w:rsidR="00D62D14" w:rsidRPr="003D1657" w:rsidRDefault="00D62D14" w:rsidP="0047344A">
      <w:pPr>
        <w:spacing w:after="0"/>
        <w:ind w:left="284" w:right="1655" w:firstLine="180"/>
        <w:jc w:val="both"/>
        <w:rPr>
          <w:color w:val="auto"/>
          <w:sz w:val="4"/>
          <w:szCs w:val="4"/>
          <w:lang w:val="ro-RO"/>
        </w:rPr>
      </w:pPr>
    </w:p>
    <w:p w14:paraId="2D0401EF" w14:textId="77777777" w:rsidR="00D62D14" w:rsidRPr="003D1657" w:rsidRDefault="00D62D14" w:rsidP="0047344A">
      <w:pPr>
        <w:spacing w:after="0"/>
        <w:ind w:left="284" w:right="1655" w:firstLine="180"/>
        <w:jc w:val="both"/>
        <w:rPr>
          <w:color w:val="auto"/>
          <w:lang w:val="ro-RO"/>
        </w:rPr>
      </w:pPr>
      <w:r w:rsidRPr="003D1657">
        <w:rPr>
          <w:color w:val="auto"/>
          <w:lang w:val="ro-RO"/>
        </w:rPr>
        <w:t>- A doua constă în influența hormonilor asupra lor înșile, precum și în ritmul organelor sexuale și vegetative. Influența hormonilor asupra lor înșile este numită inter-reacție, de către endocrinologie.</w:t>
      </w:r>
    </w:p>
    <w:p w14:paraId="0DCAF04A" w14:textId="77777777" w:rsidR="00D62D14" w:rsidRPr="003D1657" w:rsidRDefault="00D62D14" w:rsidP="0047344A">
      <w:pPr>
        <w:spacing w:after="0"/>
        <w:ind w:left="284" w:right="1655" w:firstLine="180"/>
        <w:jc w:val="both"/>
        <w:rPr>
          <w:color w:val="auto"/>
          <w:sz w:val="4"/>
          <w:szCs w:val="4"/>
          <w:lang w:val="ro-RO"/>
        </w:rPr>
      </w:pPr>
    </w:p>
    <w:p w14:paraId="3D70FEC8" w14:textId="77777777" w:rsidR="00D62D14" w:rsidRPr="003D1657" w:rsidRDefault="00D62D14" w:rsidP="0047344A">
      <w:pPr>
        <w:spacing w:after="0"/>
        <w:ind w:left="284" w:right="1655" w:firstLine="180"/>
        <w:jc w:val="both"/>
        <w:rPr>
          <w:color w:val="auto"/>
          <w:lang w:val="ro-RO"/>
        </w:rPr>
      </w:pPr>
      <w:r w:rsidRPr="003D1657">
        <w:rPr>
          <w:color w:val="auto"/>
          <w:lang w:val="ro-RO"/>
        </w:rPr>
        <w:t>- Apoi există factorii intelectuali, proveniți din activitatea cerebrală între</w:t>
      </w:r>
      <w:r w:rsidRPr="00767625">
        <w:rPr>
          <w:i/>
          <w:iCs/>
          <w:color w:val="auto"/>
          <w:lang w:val="ro-RO"/>
        </w:rPr>
        <w:softHyphen/>
      </w:r>
      <w:r w:rsidRPr="003D1657">
        <w:rPr>
          <w:color w:val="auto"/>
          <w:lang w:val="ro-RO"/>
        </w:rPr>
        <w:t>ținută de acțiunea hormonilor asupra creierului și putându-se manifesta prin revenirea înregistrărilor nervoase ce modifică sentimentele amoroase.</w:t>
      </w:r>
    </w:p>
    <w:p w14:paraId="32EB0577" w14:textId="77777777" w:rsidR="00D62D14" w:rsidRPr="003D1657" w:rsidRDefault="00D62D14" w:rsidP="0047344A">
      <w:pPr>
        <w:spacing w:after="0"/>
        <w:ind w:right="1655" w:firstLine="180"/>
        <w:jc w:val="both"/>
        <w:rPr>
          <w:color w:val="auto"/>
          <w:sz w:val="10"/>
          <w:szCs w:val="10"/>
          <w:lang w:val="ro-RO"/>
        </w:rPr>
      </w:pPr>
    </w:p>
    <w:p w14:paraId="7D3D72A7" w14:textId="77777777" w:rsidR="00D62D14" w:rsidRPr="003D1657" w:rsidRDefault="00D62D14" w:rsidP="0047344A">
      <w:pPr>
        <w:spacing w:after="0"/>
        <w:ind w:right="1655" w:firstLine="180"/>
        <w:jc w:val="both"/>
        <w:rPr>
          <w:color w:val="auto"/>
          <w:lang w:val="ro-RO"/>
        </w:rPr>
      </w:pPr>
      <w:r w:rsidRPr="003D1657">
        <w:rPr>
          <w:color w:val="auto"/>
          <w:lang w:val="ro-RO"/>
        </w:rPr>
        <w:t>În prima coloană figurează glandele a căror activitate asupra diverșilor com</w:t>
      </w:r>
      <w:r w:rsidRPr="00767625">
        <w:rPr>
          <w:i/>
          <w:iCs/>
          <w:color w:val="auto"/>
          <w:lang w:val="ro-RO"/>
        </w:rPr>
        <w:softHyphen/>
      </w:r>
      <w:r w:rsidRPr="003D1657">
        <w:rPr>
          <w:color w:val="auto"/>
          <w:lang w:val="ro-RO"/>
        </w:rPr>
        <w:t>ponenți vitali determină apariția particularităților foarte d</w:t>
      </w:r>
      <w:r>
        <w:rPr>
          <w:color w:val="auto"/>
          <w:lang w:val="ro-RO"/>
        </w:rPr>
        <w:t>istinc</w:t>
      </w:r>
      <w:r w:rsidRPr="003D1657">
        <w:rPr>
          <w:color w:val="auto"/>
          <w:lang w:val="ro-RO"/>
        </w:rPr>
        <w:t>te ale diferi</w:t>
      </w:r>
      <w:r w:rsidRPr="00767625">
        <w:rPr>
          <w:i/>
          <w:iCs/>
          <w:color w:val="auto"/>
          <w:lang w:val="ro-RO"/>
        </w:rPr>
        <w:softHyphen/>
      </w:r>
      <w:r w:rsidRPr="003D1657">
        <w:rPr>
          <w:color w:val="auto"/>
          <w:lang w:val="ro-RO"/>
        </w:rPr>
        <w:t>telor noastre iubiri, de una, de alta, lucruri, idei, persoane, etc.</w:t>
      </w:r>
    </w:p>
    <w:p w14:paraId="39647B5C" w14:textId="77777777" w:rsidR="00D62D14" w:rsidRPr="000E53AB" w:rsidRDefault="00D62D14" w:rsidP="0047344A">
      <w:pPr>
        <w:spacing w:after="0"/>
        <w:ind w:right="1655" w:firstLine="180"/>
        <w:jc w:val="both"/>
        <w:rPr>
          <w:color w:val="auto"/>
          <w:sz w:val="10"/>
          <w:szCs w:val="10"/>
          <w:lang w:val="ro-RO"/>
        </w:rPr>
      </w:pPr>
    </w:p>
    <w:p w14:paraId="5EDD5AA7" w14:textId="1E2B3450" w:rsidR="00D62D14" w:rsidRPr="003D1657" w:rsidRDefault="00D62D14" w:rsidP="0047344A">
      <w:pPr>
        <w:spacing w:after="0"/>
        <w:ind w:right="1655" w:firstLine="180"/>
        <w:jc w:val="both"/>
        <w:rPr>
          <w:color w:val="auto"/>
          <w:lang w:val="ro-RO"/>
        </w:rPr>
      </w:pPr>
      <w:r w:rsidRPr="003D1657">
        <w:rPr>
          <w:color w:val="auto"/>
          <w:lang w:val="ro-RO"/>
        </w:rPr>
        <w:t xml:space="preserve">Am plasat tiroida în fruntea coloanei, fără să mai ținem seamă de evoluția glandulară a fiecăruia, căci </w:t>
      </w:r>
      <w:r w:rsidR="002603FD">
        <w:rPr>
          <w:color w:val="auto"/>
          <w:lang w:val="ro-RO"/>
        </w:rPr>
        <w:t>e</w:t>
      </w:r>
      <w:r w:rsidRPr="003D1657">
        <w:rPr>
          <w:color w:val="auto"/>
          <w:lang w:val="ro-RO"/>
        </w:rPr>
        <w:t>a este animatoarea profundă a tuturor sentimen</w:t>
      </w:r>
      <w:r w:rsidR="002603FD" w:rsidRPr="00767625">
        <w:rPr>
          <w:i/>
          <w:iCs/>
          <w:color w:val="auto"/>
          <w:lang w:val="ro-RO"/>
        </w:rPr>
        <w:softHyphen/>
      </w:r>
      <w:r w:rsidRPr="003D1657">
        <w:rPr>
          <w:color w:val="auto"/>
          <w:lang w:val="ro-RO"/>
        </w:rPr>
        <w:t>telor de iubire. Poate că, în timpurile de demult, apropierea sexuală a fost numai o activitate organică, fără sentiment. Îndată însă ce perioadele glaciare afectară funcționarea endocrină a tuturor oamenilor, au apărut sentimentele de iubire. Împotriva celor pretinse de Freud, putem spune că în orice iubire carnală există și o umbră, cel puțin, de sentiment de iubire. Omul nu încetează nici să simtă, nici să gândească, nici să trăiască emoții sau senti</w:t>
      </w:r>
      <w:r w:rsidRPr="00767625">
        <w:rPr>
          <w:i/>
          <w:iCs/>
          <w:color w:val="auto"/>
          <w:lang w:val="ro-RO"/>
        </w:rPr>
        <w:softHyphen/>
      </w:r>
      <w:r w:rsidRPr="003D1657">
        <w:rPr>
          <w:color w:val="auto"/>
          <w:lang w:val="ro-RO"/>
        </w:rPr>
        <w:t xml:space="preserve">mente, acestea fiind condiția necesară și constantă a acțiunilor sale. Nu se știe la ce se gândea Freud, ce a fost în capul lui când a negat sentimentul de iubire, el care a scris vreme de patru ani epistole pline de afecțiune și tandrețe unei femei. Cum a putut el, </w:t>
      </w:r>
      <w:r w:rsidR="002603FD">
        <w:rPr>
          <w:color w:val="auto"/>
          <w:lang w:val="ro-RO"/>
        </w:rPr>
        <w:t>ulterior</w:t>
      </w:r>
      <w:r w:rsidRPr="003D1657">
        <w:rPr>
          <w:color w:val="auto"/>
          <w:lang w:val="ro-RO"/>
        </w:rPr>
        <w:t>, să afirme că iubirea nu există, ba chiar niciun fel de sentiment</w:t>
      </w:r>
      <w:r w:rsidRPr="003D1657">
        <w:rPr>
          <w:rStyle w:val="FootnoteReference"/>
          <w:color w:val="auto"/>
          <w:lang w:val="ro-RO"/>
        </w:rPr>
        <w:footnoteReference w:id="131"/>
      </w:r>
      <w:r w:rsidRPr="003D1657">
        <w:rPr>
          <w:color w:val="auto"/>
          <w:lang w:val="ro-RO"/>
        </w:rPr>
        <w:t xml:space="preserve">. </w:t>
      </w:r>
    </w:p>
    <w:p w14:paraId="6CEB9786" w14:textId="48518CC4" w:rsidR="00D62D14" w:rsidRDefault="00D62D14" w:rsidP="0047344A">
      <w:pPr>
        <w:spacing w:after="0"/>
        <w:ind w:right="1655"/>
        <w:jc w:val="both"/>
        <w:rPr>
          <w:color w:val="auto"/>
          <w:lang w:val="ro-RO"/>
        </w:rPr>
      </w:pPr>
    </w:p>
    <w:p w14:paraId="7B9214F7" w14:textId="77777777" w:rsidR="002603FD" w:rsidRPr="003D1657" w:rsidRDefault="002603FD" w:rsidP="0047344A">
      <w:pPr>
        <w:spacing w:after="0"/>
        <w:ind w:right="1655"/>
        <w:jc w:val="both"/>
        <w:rPr>
          <w:color w:val="auto"/>
          <w:lang w:val="ro-RO"/>
        </w:rPr>
      </w:pPr>
    </w:p>
    <w:p w14:paraId="026351C2" w14:textId="6E52EA54" w:rsidR="00721405" w:rsidRPr="002603FD" w:rsidRDefault="00721405" w:rsidP="0047344A">
      <w:pPr>
        <w:spacing w:after="0"/>
        <w:ind w:left="90" w:right="1655"/>
        <w:jc w:val="center"/>
        <w:rPr>
          <w:b/>
          <w:i/>
          <w:iCs/>
          <w:color w:val="auto"/>
          <w:sz w:val="28"/>
          <w:szCs w:val="28"/>
          <w:lang w:val="ro-RO"/>
        </w:rPr>
      </w:pPr>
      <w:r>
        <w:rPr>
          <w:b/>
          <w:smallCaps/>
          <w:color w:val="auto"/>
          <w:sz w:val="28"/>
          <w:szCs w:val="28"/>
          <w:lang w:val="ro-RO"/>
        </w:rPr>
        <w:t xml:space="preserve">VI. 56.  </w:t>
      </w:r>
      <w:r w:rsidR="002603FD">
        <w:rPr>
          <w:b/>
          <w:i/>
          <w:iCs/>
          <w:color w:val="auto"/>
          <w:sz w:val="28"/>
          <w:szCs w:val="28"/>
          <w:lang w:val="ro-RO"/>
        </w:rPr>
        <w:t>S</w:t>
      </w:r>
      <w:r w:rsidR="00D62D14" w:rsidRPr="002603FD">
        <w:rPr>
          <w:b/>
          <w:i/>
          <w:iCs/>
          <w:color w:val="auto"/>
          <w:sz w:val="28"/>
          <w:szCs w:val="28"/>
          <w:lang w:val="ro-RO"/>
        </w:rPr>
        <w:t>uprarenala, acțiune somatică:</w:t>
      </w:r>
    </w:p>
    <w:p w14:paraId="2520EE3C" w14:textId="6E35008F" w:rsidR="00D62D14" w:rsidRPr="002603FD" w:rsidRDefault="00D62D14" w:rsidP="0047344A">
      <w:pPr>
        <w:spacing w:after="0"/>
        <w:ind w:left="90" w:right="1655"/>
        <w:jc w:val="center"/>
        <w:rPr>
          <w:b/>
          <w:i/>
          <w:iCs/>
          <w:color w:val="auto"/>
          <w:sz w:val="28"/>
          <w:szCs w:val="28"/>
          <w:lang w:val="ro-RO"/>
        </w:rPr>
      </w:pPr>
      <w:r w:rsidRPr="002603FD">
        <w:rPr>
          <w:b/>
          <w:i/>
          <w:iCs/>
          <w:color w:val="auto"/>
          <w:sz w:val="28"/>
          <w:szCs w:val="28"/>
          <w:lang w:val="ro-RO"/>
        </w:rPr>
        <w:t>amor bestial -  viol</w:t>
      </w:r>
    </w:p>
    <w:p w14:paraId="7B6045B1" w14:textId="77777777" w:rsidR="00D62D14" w:rsidRPr="003D1657" w:rsidRDefault="00D62D14" w:rsidP="0047344A">
      <w:pPr>
        <w:spacing w:after="0"/>
        <w:ind w:left="90" w:right="1655" w:firstLine="270"/>
        <w:jc w:val="both"/>
        <w:rPr>
          <w:color w:val="auto"/>
          <w:sz w:val="10"/>
          <w:szCs w:val="10"/>
          <w:lang w:val="ro-RO"/>
        </w:rPr>
      </w:pPr>
    </w:p>
    <w:p w14:paraId="375E8599" w14:textId="79A74278" w:rsidR="00D62D14" w:rsidRPr="003D1657" w:rsidRDefault="00D62D14" w:rsidP="0047344A">
      <w:pPr>
        <w:spacing w:after="0"/>
        <w:ind w:left="90" w:right="1655" w:firstLine="270"/>
        <w:jc w:val="both"/>
        <w:rPr>
          <w:color w:val="auto"/>
          <w:lang w:val="ro-RO"/>
        </w:rPr>
      </w:pPr>
      <w:r w:rsidRPr="003D1657">
        <w:rPr>
          <w:color w:val="auto"/>
          <w:lang w:val="ro-RO"/>
        </w:rPr>
        <w:t xml:space="preserve">După cum se constată, la </w:t>
      </w:r>
      <w:r w:rsidR="008A4BDC">
        <w:rPr>
          <w:color w:val="auto"/>
          <w:lang w:val="ro-RO"/>
        </w:rPr>
        <w:t>uni</w:t>
      </w:r>
      <w:r w:rsidRPr="003D1657">
        <w:rPr>
          <w:color w:val="auto"/>
          <w:lang w:val="ro-RO"/>
        </w:rPr>
        <w:t>i indivizi, dorința sexuală ia o formă imperi</w:t>
      </w:r>
      <w:r w:rsidR="008A4BDC" w:rsidRPr="00767625">
        <w:rPr>
          <w:i/>
          <w:iCs/>
          <w:color w:val="auto"/>
          <w:lang w:val="ro-RO"/>
        </w:rPr>
        <w:softHyphen/>
      </w:r>
      <w:r w:rsidRPr="003D1657">
        <w:rPr>
          <w:color w:val="auto"/>
          <w:lang w:val="ro-RO"/>
        </w:rPr>
        <w:t>oasă, a</w:t>
      </w:r>
      <w:r>
        <w:rPr>
          <w:color w:val="auto"/>
          <w:lang w:val="ro-RO"/>
        </w:rPr>
        <w:t>p</w:t>
      </w:r>
      <w:r w:rsidRPr="003D1657">
        <w:rPr>
          <w:color w:val="auto"/>
          <w:lang w:val="ro-RO"/>
        </w:rPr>
        <w:t>roape irezistibilă</w:t>
      </w:r>
      <w:r w:rsidR="008A4BDC">
        <w:rPr>
          <w:color w:val="auto"/>
          <w:lang w:val="ro-RO"/>
        </w:rPr>
        <w:t>:</w:t>
      </w:r>
      <w:r w:rsidRPr="003D1657">
        <w:rPr>
          <w:color w:val="auto"/>
          <w:lang w:val="ro-RO"/>
        </w:rPr>
        <w:t xml:space="preserve"> cazul violatorilor. </w:t>
      </w:r>
      <w:r w:rsidR="008A4BDC">
        <w:rPr>
          <w:color w:val="auto"/>
          <w:lang w:val="ro-RO"/>
        </w:rPr>
        <w:t>A</w:t>
      </w:r>
      <w:r w:rsidRPr="003D1657">
        <w:rPr>
          <w:color w:val="auto"/>
          <w:lang w:val="ro-RO"/>
        </w:rPr>
        <w:t xml:space="preserve">semenea brutalități sunt însoțite uneori de nevoia uciderii. Impulsiunile suprarenale pot fi atât de puternice la un subiect a cărui genitală interstițială este foarte debilă, încât acesta nu reușește </w:t>
      </w:r>
      <w:r w:rsidR="008A4BDC">
        <w:rPr>
          <w:color w:val="auto"/>
          <w:lang w:val="ro-RO"/>
        </w:rPr>
        <w:t>să își</w:t>
      </w:r>
      <w:r w:rsidRPr="003D1657">
        <w:rPr>
          <w:color w:val="auto"/>
          <w:lang w:val="ro-RO"/>
        </w:rPr>
        <w:t xml:space="preserve"> reprez</w:t>
      </w:r>
      <w:r w:rsidR="008A4BDC">
        <w:rPr>
          <w:color w:val="auto"/>
          <w:lang w:val="ro-RO"/>
        </w:rPr>
        <w:t>inte</w:t>
      </w:r>
      <w:r w:rsidRPr="003D1657">
        <w:rPr>
          <w:color w:val="auto"/>
          <w:lang w:val="ro-RO"/>
        </w:rPr>
        <w:t xml:space="preserve"> consecințele actului său, nici </w:t>
      </w:r>
      <w:r w:rsidR="008A4BDC">
        <w:rPr>
          <w:color w:val="auto"/>
          <w:lang w:val="ro-RO"/>
        </w:rPr>
        <w:t>să</w:t>
      </w:r>
      <w:r w:rsidRPr="003D1657">
        <w:rPr>
          <w:color w:val="auto"/>
          <w:lang w:val="ro-RO"/>
        </w:rPr>
        <w:t xml:space="preserve"> sim</w:t>
      </w:r>
      <w:r w:rsidR="008A4BDC">
        <w:rPr>
          <w:color w:val="auto"/>
          <w:lang w:val="ro-RO"/>
        </w:rPr>
        <w:t>tă</w:t>
      </w:r>
      <w:r w:rsidRPr="003D1657">
        <w:rPr>
          <w:color w:val="auto"/>
          <w:lang w:val="ro-RO"/>
        </w:rPr>
        <w:t xml:space="preserve"> vreun respect pentru persoana omenească</w:t>
      </w:r>
      <w:r w:rsidR="008A4BDC">
        <w:rPr>
          <w:color w:val="auto"/>
          <w:lang w:val="ro-RO"/>
        </w:rPr>
        <w:t>,</w:t>
      </w:r>
      <w:r w:rsidRPr="003D1657">
        <w:rPr>
          <w:color w:val="auto"/>
          <w:lang w:val="ro-RO"/>
        </w:rPr>
        <w:t xml:space="preserve"> stare perfect explicată de particu</w:t>
      </w:r>
      <w:r w:rsidR="008A4BDC" w:rsidRPr="00767625">
        <w:rPr>
          <w:i/>
          <w:iCs/>
          <w:color w:val="auto"/>
          <w:lang w:val="ro-RO"/>
        </w:rPr>
        <w:softHyphen/>
      </w:r>
      <w:r w:rsidRPr="003D1657">
        <w:rPr>
          <w:color w:val="auto"/>
          <w:lang w:val="ro-RO"/>
        </w:rPr>
        <w:t>larismele suprarenale complicate de absența sensului moral și a voinței, datorate carenței genitalei interstițiale.</w:t>
      </w:r>
    </w:p>
    <w:p w14:paraId="40380072" w14:textId="77777777" w:rsidR="00D62D14" w:rsidRPr="00FD4665" w:rsidRDefault="00D62D14" w:rsidP="0047344A">
      <w:pPr>
        <w:spacing w:after="0"/>
        <w:ind w:left="90" w:right="1655" w:firstLine="270"/>
        <w:jc w:val="both"/>
        <w:rPr>
          <w:color w:val="auto"/>
          <w:sz w:val="4"/>
          <w:szCs w:val="4"/>
          <w:lang w:val="ro-RO"/>
        </w:rPr>
      </w:pPr>
    </w:p>
    <w:p w14:paraId="3F75E24A" w14:textId="0F2FBEF9" w:rsidR="00D62D14" w:rsidRPr="003D1657" w:rsidRDefault="008A4BDC" w:rsidP="0047344A">
      <w:pPr>
        <w:spacing w:after="0"/>
        <w:ind w:left="90" w:right="1655" w:firstLine="270"/>
        <w:jc w:val="both"/>
        <w:rPr>
          <w:color w:val="auto"/>
          <w:lang w:val="ro-RO"/>
        </w:rPr>
      </w:pPr>
      <w:r>
        <w:rPr>
          <w:color w:val="auto"/>
          <w:lang w:val="ro-RO"/>
        </w:rPr>
        <w:t>I</w:t>
      </w:r>
      <w:r w:rsidR="00D62D14" w:rsidRPr="003D1657">
        <w:rPr>
          <w:color w:val="auto"/>
          <w:lang w:val="ro-RO"/>
        </w:rPr>
        <w:t xml:space="preserve">nfluența suprarenalei asupra sexualității este vizibilă mai ales la tineri, în anumite cazuri de hiperfuncțiune suprarenală, </w:t>
      </w:r>
      <w:r>
        <w:rPr>
          <w:color w:val="auto"/>
          <w:lang w:val="ro-RO"/>
        </w:rPr>
        <w:t>cazul</w:t>
      </w:r>
      <w:r w:rsidR="00D62D14" w:rsidRPr="003D1657">
        <w:rPr>
          <w:color w:val="auto"/>
          <w:lang w:val="ro-RO"/>
        </w:rPr>
        <w:t xml:space="preserve"> Virago. De asemenea, excitația suprarenală foate fi unul dintre factorii homosexualității.</w:t>
      </w:r>
    </w:p>
    <w:p w14:paraId="287718A9" w14:textId="77777777" w:rsidR="00D62D14" w:rsidRPr="00FD4665" w:rsidRDefault="00D62D14" w:rsidP="0047344A">
      <w:pPr>
        <w:spacing w:after="0"/>
        <w:ind w:left="90" w:right="1655" w:firstLine="270"/>
        <w:jc w:val="both"/>
        <w:rPr>
          <w:color w:val="auto"/>
          <w:sz w:val="4"/>
          <w:szCs w:val="4"/>
          <w:lang w:val="ro-RO"/>
        </w:rPr>
      </w:pPr>
    </w:p>
    <w:p w14:paraId="7BF9D4D2" w14:textId="52D4400B" w:rsidR="00D62D14" w:rsidRPr="003D1657" w:rsidRDefault="00D62D14" w:rsidP="0047344A">
      <w:pPr>
        <w:spacing w:after="0"/>
        <w:ind w:left="90" w:right="1655" w:firstLine="270"/>
        <w:jc w:val="both"/>
        <w:rPr>
          <w:color w:val="auto"/>
          <w:lang w:val="ro-RO"/>
        </w:rPr>
      </w:pPr>
      <w:r w:rsidRPr="003D1657">
        <w:rPr>
          <w:color w:val="auto"/>
          <w:lang w:val="ro-RO"/>
        </w:rPr>
        <w:t xml:space="preserve">Influența suprarenalei în apropierile sexuale explică una dintre marile erori științifice ale secolului al XIX-lea, pe care o amintim </w:t>
      </w:r>
      <w:r>
        <w:rPr>
          <w:color w:val="auto"/>
          <w:lang w:val="ro-RO"/>
        </w:rPr>
        <w:t>p</w:t>
      </w:r>
      <w:r w:rsidRPr="003D1657">
        <w:rPr>
          <w:color w:val="auto"/>
          <w:lang w:val="ro-RO"/>
        </w:rPr>
        <w:t xml:space="preserve">entru </w:t>
      </w:r>
      <w:r>
        <w:rPr>
          <w:color w:val="auto"/>
          <w:lang w:val="ro-RO"/>
        </w:rPr>
        <w:t xml:space="preserve">a </w:t>
      </w:r>
      <w:r w:rsidRPr="003D1657">
        <w:rPr>
          <w:color w:val="auto"/>
          <w:lang w:val="ro-RO"/>
        </w:rPr>
        <w:t xml:space="preserve">sublinia până unde poate ajunge ignoranța </w:t>
      </w:r>
      <w:r w:rsidR="008A4BDC">
        <w:rPr>
          <w:color w:val="auto"/>
          <w:lang w:val="ro-RO"/>
        </w:rPr>
        <w:t>doctă a savanților</w:t>
      </w:r>
      <w:r w:rsidRPr="003D1657">
        <w:rPr>
          <w:color w:val="auto"/>
          <w:lang w:val="ro-RO"/>
        </w:rPr>
        <w:t>.</w:t>
      </w:r>
    </w:p>
    <w:p w14:paraId="3A667CCB" w14:textId="5C88EE64" w:rsidR="00D62D14" w:rsidRPr="003D1657" w:rsidRDefault="00D62D14" w:rsidP="0047344A">
      <w:pPr>
        <w:spacing w:after="0"/>
        <w:ind w:left="90" w:right="1655" w:firstLine="270"/>
        <w:jc w:val="both"/>
        <w:rPr>
          <w:color w:val="auto"/>
          <w:lang w:val="ro-RO"/>
        </w:rPr>
      </w:pPr>
      <w:r w:rsidRPr="003D1657">
        <w:rPr>
          <w:color w:val="auto"/>
          <w:lang w:val="ro-RO"/>
        </w:rPr>
        <w:t>În Statele Unite, către sfârșitul secolului al XIX-lea, s-a observat că mulți violatori, prin detenția lor, costau prea mult societatea, daraua fiind mai mare decât ocaua, cum se spune. S-a decis modificarea aparatului lor genital, pentru a-i face inofensivi din punct de vedere sexual, inițiativă ce a provocat peste zece ani de obiecții și discuții în diferite țări. În cele din urmă, savanții sfârșiră prin a se pune de acord. Pentru a-i calm</w:t>
      </w:r>
      <w:r w:rsidR="00763CB2">
        <w:rPr>
          <w:color w:val="auto"/>
          <w:lang w:val="ro-RO"/>
        </w:rPr>
        <w:t>a</w:t>
      </w:r>
      <w:r w:rsidRPr="003D1657">
        <w:rPr>
          <w:color w:val="auto"/>
          <w:lang w:val="ro-RO"/>
        </w:rPr>
        <w:t xml:space="preserve"> pe violatori, din punct de vedere sexual, nimic nu ar fi fost mai ușor decât castrarea lor, în care sens savanții </w:t>
      </w:r>
      <w:r w:rsidR="008A4BDC">
        <w:rPr>
          <w:color w:val="auto"/>
          <w:lang w:val="ro-RO"/>
        </w:rPr>
        <w:t>auziseră cazul</w:t>
      </w:r>
      <w:r w:rsidRPr="003D1657">
        <w:rPr>
          <w:color w:val="auto"/>
          <w:lang w:val="ro-RO"/>
        </w:rPr>
        <w:t xml:space="preserve"> boilor</w:t>
      </w:r>
      <w:r>
        <w:rPr>
          <w:color w:val="auto"/>
          <w:lang w:val="ro-RO"/>
        </w:rPr>
        <w:t>,</w:t>
      </w:r>
      <w:r w:rsidRPr="003D1657">
        <w:rPr>
          <w:color w:val="auto"/>
          <w:lang w:val="ro-RO"/>
        </w:rPr>
        <w:t xml:space="preserve"> cailor</w:t>
      </w:r>
      <w:r>
        <w:rPr>
          <w:color w:val="auto"/>
          <w:lang w:val="ro-RO"/>
        </w:rPr>
        <w:t xml:space="preserve"> și altor animale</w:t>
      </w:r>
      <w:r w:rsidRPr="003D1657">
        <w:rPr>
          <w:color w:val="auto"/>
          <w:lang w:val="ro-RO"/>
        </w:rPr>
        <w:t xml:space="preserve">. Părea </w:t>
      </w:r>
      <w:r>
        <w:rPr>
          <w:color w:val="auto"/>
          <w:lang w:val="ro-RO"/>
        </w:rPr>
        <w:t>clar</w:t>
      </w:r>
      <w:r w:rsidR="00763CB2">
        <w:rPr>
          <w:color w:val="auto"/>
          <w:lang w:val="ro-RO"/>
        </w:rPr>
        <w:t>:</w:t>
      </w:r>
      <w:r w:rsidRPr="003D1657">
        <w:rPr>
          <w:color w:val="auto"/>
          <w:lang w:val="ro-RO"/>
        </w:rPr>
        <w:t xml:space="preserve"> nimic nu </w:t>
      </w:r>
      <w:r w:rsidR="00763CB2">
        <w:rPr>
          <w:color w:val="auto"/>
          <w:lang w:val="ro-RO"/>
        </w:rPr>
        <w:t>era</w:t>
      </w:r>
      <w:r w:rsidRPr="003D1657">
        <w:rPr>
          <w:color w:val="auto"/>
          <w:lang w:val="ro-RO"/>
        </w:rPr>
        <w:t xml:space="preserve"> mai sigur decât castrarea. Zis și făcut. Numeroase țări, Statele Unite, Nor</w:t>
      </w:r>
      <w:r w:rsidR="00763CB2" w:rsidRPr="00767625">
        <w:rPr>
          <w:i/>
          <w:iCs/>
          <w:color w:val="auto"/>
          <w:lang w:val="ro-RO"/>
        </w:rPr>
        <w:softHyphen/>
      </w:r>
      <w:r w:rsidRPr="003D1657">
        <w:rPr>
          <w:color w:val="auto"/>
          <w:lang w:val="ro-RO"/>
        </w:rPr>
        <w:t>vegia, Germania, Elveția</w:t>
      </w:r>
      <w:r w:rsidR="00763CB2">
        <w:rPr>
          <w:color w:val="auto"/>
          <w:lang w:val="ro-RO"/>
        </w:rPr>
        <w:t xml:space="preserve"> și altele</w:t>
      </w:r>
      <w:r w:rsidRPr="003D1657">
        <w:rPr>
          <w:color w:val="auto"/>
          <w:lang w:val="ro-RO"/>
        </w:rPr>
        <w:t xml:space="preserve"> începură castr</w:t>
      </w:r>
      <w:r w:rsidR="00763CB2">
        <w:rPr>
          <w:color w:val="auto"/>
          <w:lang w:val="ro-RO"/>
        </w:rPr>
        <w:t>area</w:t>
      </w:r>
      <w:r w:rsidRPr="003D1657">
        <w:rPr>
          <w:color w:val="auto"/>
          <w:lang w:val="ro-RO"/>
        </w:rPr>
        <w:t xml:space="preserve"> violatorilor. Rezultatele acțiuni</w:t>
      </w:r>
      <w:r>
        <w:rPr>
          <w:color w:val="auto"/>
          <w:lang w:val="ro-RO"/>
        </w:rPr>
        <w:t>i</w:t>
      </w:r>
      <w:r w:rsidRPr="003D1657">
        <w:rPr>
          <w:color w:val="auto"/>
          <w:lang w:val="ro-RO"/>
        </w:rPr>
        <w:t xml:space="preserve"> nu s-au lăsat așteptate: șase luni mai târziu, mulți dintre castrați fură din nou condam</w:t>
      </w:r>
      <w:r w:rsidRPr="00767625">
        <w:rPr>
          <w:i/>
          <w:iCs/>
          <w:color w:val="auto"/>
          <w:lang w:val="ro-RO"/>
        </w:rPr>
        <w:softHyphen/>
      </w:r>
      <w:r w:rsidRPr="003D1657">
        <w:rPr>
          <w:color w:val="auto"/>
          <w:lang w:val="ro-RO"/>
        </w:rPr>
        <w:t xml:space="preserve">nați, pentru alte violuri. Savanții, medicii, juriștii, dătătorii autorizați de păreri și ceilalți </w:t>
      </w:r>
      <w:r>
        <w:rPr>
          <w:color w:val="auto"/>
          <w:lang w:val="ro-RO"/>
        </w:rPr>
        <w:t>partizani ai castrării</w:t>
      </w:r>
      <w:r w:rsidRPr="003D1657">
        <w:rPr>
          <w:color w:val="auto"/>
          <w:lang w:val="ro-RO"/>
        </w:rPr>
        <w:t xml:space="preserve"> nu </w:t>
      </w:r>
      <w:r>
        <w:rPr>
          <w:color w:val="auto"/>
          <w:lang w:val="ro-RO"/>
        </w:rPr>
        <w:t>știau nimic</w:t>
      </w:r>
      <w:r w:rsidRPr="003D1657">
        <w:rPr>
          <w:color w:val="auto"/>
          <w:lang w:val="ro-RO"/>
        </w:rPr>
        <w:t xml:space="preserve"> despre endocrinologie</w:t>
      </w:r>
      <w:r w:rsidR="00763CB2">
        <w:rPr>
          <w:color w:val="auto"/>
          <w:lang w:val="ro-RO"/>
        </w:rPr>
        <w:t>,</w:t>
      </w:r>
      <w:r w:rsidRPr="003D1657">
        <w:rPr>
          <w:color w:val="auto"/>
          <w:lang w:val="ro-RO"/>
        </w:rPr>
        <w:t xml:space="preserve"> nu se gândiseră la glanda suprarenală. Înțelepții conducători și candidați la conducerea atâtor țări se dovediră la fel </w:t>
      </w:r>
      <w:r>
        <w:rPr>
          <w:color w:val="auto"/>
          <w:lang w:val="ro-RO"/>
        </w:rPr>
        <w:t>ignoranți</w:t>
      </w:r>
      <w:r w:rsidRPr="003D1657">
        <w:rPr>
          <w:color w:val="auto"/>
          <w:lang w:val="ro-RO"/>
        </w:rPr>
        <w:t xml:space="preserve"> </w:t>
      </w:r>
      <w:r>
        <w:rPr>
          <w:color w:val="auto"/>
          <w:lang w:val="ro-RO"/>
        </w:rPr>
        <w:t>în materie de</w:t>
      </w:r>
      <w:r w:rsidRPr="003D1657">
        <w:rPr>
          <w:color w:val="auto"/>
          <w:lang w:val="ro-RO"/>
        </w:rPr>
        <w:t xml:space="preserve"> Istorie</w:t>
      </w:r>
      <w:r w:rsidR="00763CB2">
        <w:rPr>
          <w:color w:val="auto"/>
          <w:lang w:val="ro-RO"/>
        </w:rPr>
        <w:t>: nu</w:t>
      </w:r>
      <w:r w:rsidRPr="003D1657">
        <w:rPr>
          <w:color w:val="auto"/>
          <w:lang w:val="ro-RO"/>
        </w:rPr>
        <w:t xml:space="preserve"> auziseră ceea ce știau foarte bine matroanele romane, din Antichitate. Acestea își castrau sclavii preferați, pentru a-i avea la dispoziție, ca masculi de serviciu, în vederea unor relații sexuale fără niciun risc de graviditate.  Matroanele Romei nu își emasculau viitorii masculi decât după ce se asigu</w:t>
      </w:r>
      <w:r w:rsidRPr="00767625">
        <w:rPr>
          <w:i/>
          <w:iCs/>
          <w:color w:val="auto"/>
          <w:lang w:val="ro-RO"/>
        </w:rPr>
        <w:softHyphen/>
      </w:r>
      <w:r w:rsidRPr="003D1657">
        <w:rPr>
          <w:color w:val="auto"/>
          <w:lang w:val="ro-RO"/>
        </w:rPr>
        <w:t xml:space="preserve">rau că aceștia au avut relații sexuale normale, o bucată de vreme. </w:t>
      </w:r>
      <w:r>
        <w:rPr>
          <w:color w:val="auto"/>
          <w:lang w:val="ro-RO"/>
        </w:rPr>
        <w:t>N</w:t>
      </w:r>
      <w:r w:rsidRPr="003D1657">
        <w:rPr>
          <w:color w:val="auto"/>
          <w:lang w:val="ro-RO"/>
        </w:rPr>
        <w:t>u putem face abstracție de cunoașterea Omului, nici a Istoriei.</w:t>
      </w:r>
    </w:p>
    <w:p w14:paraId="08CE3F02" w14:textId="77777777" w:rsidR="00D62D14" w:rsidRPr="003D1657" w:rsidRDefault="00D62D14" w:rsidP="0047344A">
      <w:pPr>
        <w:spacing w:after="0"/>
        <w:ind w:left="90" w:right="1655" w:firstLine="270"/>
        <w:jc w:val="both"/>
        <w:rPr>
          <w:color w:val="auto"/>
          <w:lang w:val="ro-RO"/>
        </w:rPr>
      </w:pPr>
    </w:p>
    <w:p w14:paraId="6B53D93C" w14:textId="1E0D684C" w:rsidR="00D62D14" w:rsidRPr="00721405" w:rsidRDefault="00721405" w:rsidP="0047344A">
      <w:pPr>
        <w:spacing w:after="0"/>
        <w:ind w:left="90" w:right="1655"/>
        <w:jc w:val="center"/>
        <w:rPr>
          <w:b/>
          <w:i/>
          <w:iCs/>
          <w:color w:val="auto"/>
          <w:sz w:val="28"/>
          <w:szCs w:val="28"/>
          <w:lang w:val="ro-RO"/>
        </w:rPr>
      </w:pPr>
      <w:r>
        <w:rPr>
          <w:b/>
          <w:smallCaps/>
          <w:color w:val="auto"/>
          <w:sz w:val="28"/>
          <w:szCs w:val="28"/>
          <w:lang w:val="ro-RO"/>
        </w:rPr>
        <w:t xml:space="preserve">VI. 57. </w:t>
      </w:r>
      <w:r w:rsidRPr="00721405">
        <w:rPr>
          <w:b/>
          <w:i/>
          <w:iCs/>
          <w:color w:val="auto"/>
          <w:sz w:val="28"/>
          <w:szCs w:val="28"/>
          <w:lang w:val="ro-RO"/>
        </w:rPr>
        <w:t>S</w:t>
      </w:r>
      <w:r w:rsidR="00D62D14" w:rsidRPr="00721405">
        <w:rPr>
          <w:b/>
          <w:i/>
          <w:iCs/>
          <w:color w:val="auto"/>
          <w:sz w:val="28"/>
          <w:szCs w:val="28"/>
          <w:lang w:val="ro-RO"/>
        </w:rPr>
        <w:t>uprarenala – acțiune fiziologică: amor brutal, egoist -  tendință la reproducere</w:t>
      </w:r>
    </w:p>
    <w:p w14:paraId="5513B00F" w14:textId="77777777" w:rsidR="00721405" w:rsidRPr="00721405" w:rsidRDefault="00721405" w:rsidP="0047344A">
      <w:pPr>
        <w:spacing w:after="0"/>
        <w:ind w:left="90" w:right="1655"/>
        <w:jc w:val="center"/>
        <w:rPr>
          <w:b/>
          <w:smallCaps/>
          <w:color w:val="auto"/>
          <w:sz w:val="10"/>
          <w:szCs w:val="10"/>
          <w:lang w:val="ro-RO"/>
        </w:rPr>
      </w:pPr>
    </w:p>
    <w:p w14:paraId="46A65152" w14:textId="3FE2AB4B" w:rsidR="00D62D14" w:rsidRPr="003D1657" w:rsidRDefault="00D62D14" w:rsidP="0047344A">
      <w:pPr>
        <w:spacing w:after="0"/>
        <w:ind w:left="90" w:right="1655" w:firstLine="270"/>
        <w:jc w:val="both"/>
        <w:rPr>
          <w:color w:val="auto"/>
          <w:lang w:val="ro-RO"/>
        </w:rPr>
      </w:pPr>
      <w:r w:rsidRPr="003D1657">
        <w:rPr>
          <w:color w:val="auto"/>
          <w:lang w:val="ro-RO"/>
        </w:rPr>
        <w:t>Am văzut acțiunea suprarenalei asupra Organicilor cu o genitală inter</w:t>
      </w:r>
      <w:r w:rsidR="00763CB2" w:rsidRPr="00767625">
        <w:rPr>
          <w:i/>
          <w:iCs/>
          <w:color w:val="auto"/>
          <w:lang w:val="ro-RO"/>
        </w:rPr>
        <w:softHyphen/>
      </w:r>
      <w:r w:rsidRPr="003D1657">
        <w:rPr>
          <w:color w:val="auto"/>
          <w:lang w:val="ro-RO"/>
        </w:rPr>
        <w:t xml:space="preserve">stițială mai mult sau mai puțin deficientă. La </w:t>
      </w:r>
      <w:r w:rsidR="00790CC8" w:rsidRPr="00790CC8">
        <w:rPr>
          <w:i/>
          <w:iCs/>
          <w:color w:val="auto"/>
          <w:lang w:val="ro-RO"/>
        </w:rPr>
        <w:t>F</w:t>
      </w:r>
      <w:r w:rsidRPr="00714E70">
        <w:rPr>
          <w:i/>
          <w:iCs/>
          <w:color w:val="auto"/>
          <w:lang w:val="ro-RO"/>
        </w:rPr>
        <w:t>iziologici</w:t>
      </w:r>
      <w:r w:rsidRPr="003D1657">
        <w:rPr>
          <w:color w:val="auto"/>
          <w:lang w:val="ro-RO"/>
        </w:rPr>
        <w:t xml:space="preserve"> se întâlnesc aceleași tendințe, dar atenuate, impulsurile sexuale fiind mai puțin </w:t>
      </w:r>
      <w:r>
        <w:rPr>
          <w:color w:val="auto"/>
          <w:lang w:val="ro-RO"/>
        </w:rPr>
        <w:t>brutal</w:t>
      </w:r>
      <w:r w:rsidRPr="003D1657">
        <w:rPr>
          <w:color w:val="auto"/>
          <w:lang w:val="ro-RO"/>
        </w:rPr>
        <w:t>e</w:t>
      </w:r>
      <w:r>
        <w:rPr>
          <w:color w:val="auto"/>
          <w:lang w:val="ro-RO"/>
        </w:rPr>
        <w:t>,</w:t>
      </w:r>
      <w:r w:rsidRPr="003D1657">
        <w:rPr>
          <w:color w:val="auto"/>
          <w:lang w:val="ro-RO"/>
        </w:rPr>
        <w:t xml:space="preserve"> </w:t>
      </w:r>
      <w:r>
        <w:rPr>
          <w:color w:val="auto"/>
          <w:lang w:val="ro-RO"/>
        </w:rPr>
        <w:t>putând</w:t>
      </w:r>
      <w:r w:rsidRPr="003D1657">
        <w:rPr>
          <w:color w:val="auto"/>
          <w:lang w:val="ro-RO"/>
        </w:rPr>
        <w:t xml:space="preserve"> interveni considerații ideologice, superstiți</w:t>
      </w:r>
      <w:r>
        <w:rPr>
          <w:color w:val="auto"/>
          <w:lang w:val="ro-RO"/>
        </w:rPr>
        <w:t>i, etc</w:t>
      </w:r>
      <w:r w:rsidRPr="003D1657">
        <w:rPr>
          <w:color w:val="auto"/>
          <w:lang w:val="ro-RO"/>
        </w:rPr>
        <w:t>. Imprimat de supra</w:t>
      </w:r>
      <w:r w:rsidRPr="00767625">
        <w:rPr>
          <w:i/>
          <w:iCs/>
          <w:color w:val="auto"/>
          <w:lang w:val="ro-RO"/>
        </w:rPr>
        <w:softHyphen/>
      </w:r>
      <w:r w:rsidRPr="003D1657">
        <w:rPr>
          <w:color w:val="auto"/>
          <w:lang w:val="ro-RO"/>
        </w:rPr>
        <w:t>renale, caracterul dominant este dorință de reproducere, de supra</w:t>
      </w:r>
      <w:r w:rsidRPr="00767625">
        <w:rPr>
          <w:i/>
          <w:iCs/>
          <w:color w:val="auto"/>
          <w:lang w:val="ro-RO"/>
        </w:rPr>
        <w:softHyphen/>
      </w:r>
      <w:r w:rsidRPr="003D1657">
        <w:rPr>
          <w:color w:val="auto"/>
          <w:lang w:val="ro-RO"/>
        </w:rPr>
        <w:t xml:space="preserve">viețuire prin descendenți. </w:t>
      </w:r>
      <w:r>
        <w:rPr>
          <w:color w:val="auto"/>
          <w:lang w:val="ro-RO"/>
        </w:rPr>
        <w:t>Așa</w:t>
      </w:r>
      <w:r w:rsidRPr="003D1657">
        <w:rPr>
          <w:color w:val="auto"/>
          <w:lang w:val="ro-RO"/>
        </w:rPr>
        <w:t xml:space="preserve"> se explică îngrijorătoarea prolificitate a primitivilor și a celor mai puțin evoluați, marea dificultate de reducere a natalității acestor</w:t>
      </w:r>
      <w:r>
        <w:rPr>
          <w:color w:val="auto"/>
          <w:lang w:val="ro-RO"/>
        </w:rPr>
        <w:t>a</w:t>
      </w:r>
      <w:r w:rsidRPr="003D1657">
        <w:rPr>
          <w:color w:val="auto"/>
          <w:lang w:val="ro-RO"/>
        </w:rPr>
        <w:t>. Dimpotrivă la popoarelele evoluate, natalitatea rămâne foarte redusă. Inter</w:t>
      </w:r>
      <w:r w:rsidRPr="00767625">
        <w:rPr>
          <w:i/>
          <w:iCs/>
          <w:color w:val="auto"/>
          <w:lang w:val="ro-RO"/>
        </w:rPr>
        <w:softHyphen/>
      </w:r>
      <w:r w:rsidRPr="003D1657">
        <w:rPr>
          <w:color w:val="auto"/>
          <w:lang w:val="ro-RO"/>
        </w:rPr>
        <w:t>stițiala celor evoluați frânează reproducere</w:t>
      </w:r>
      <w:r>
        <w:rPr>
          <w:color w:val="auto"/>
          <w:lang w:val="ro-RO"/>
        </w:rPr>
        <w:t>a</w:t>
      </w:r>
      <w:r w:rsidRPr="003D1657">
        <w:rPr>
          <w:color w:val="auto"/>
          <w:lang w:val="ro-RO"/>
        </w:rPr>
        <w:t>. Mijlocul cel mai potrivit de limitare a populației mondiale ar fi dezvoltarea genitalei interstițiale la primitivi și populațiile neevoluate, ceea ce îi va conduce, în același timp, către finalitatea și sensul lor moral.</w:t>
      </w:r>
    </w:p>
    <w:p w14:paraId="758A8084" w14:textId="77777777" w:rsidR="00D62D14" w:rsidRPr="003D1657" w:rsidRDefault="00D62D14" w:rsidP="0047344A">
      <w:pPr>
        <w:spacing w:after="0"/>
        <w:ind w:left="90" w:right="1655" w:firstLine="270"/>
        <w:jc w:val="both"/>
        <w:rPr>
          <w:color w:val="auto"/>
          <w:lang w:val="ro-RO"/>
        </w:rPr>
      </w:pPr>
    </w:p>
    <w:p w14:paraId="5D713DF7" w14:textId="3BF04D97" w:rsidR="00D62D14" w:rsidRPr="00F369AB" w:rsidRDefault="00721405" w:rsidP="0047344A">
      <w:pPr>
        <w:spacing w:after="0"/>
        <w:ind w:left="90" w:right="1655"/>
        <w:jc w:val="center"/>
        <w:rPr>
          <w:b/>
          <w:i/>
          <w:iCs/>
          <w:color w:val="auto"/>
          <w:sz w:val="28"/>
          <w:szCs w:val="28"/>
          <w:lang w:val="ro-RO"/>
        </w:rPr>
      </w:pPr>
      <w:r>
        <w:rPr>
          <w:b/>
          <w:i/>
          <w:iCs/>
          <w:color w:val="auto"/>
          <w:sz w:val="28"/>
          <w:szCs w:val="28"/>
          <w:lang w:val="ro-RO"/>
        </w:rPr>
        <w:t>VI. 58</w:t>
      </w:r>
      <w:r w:rsidR="00790CC8">
        <w:rPr>
          <w:b/>
          <w:i/>
          <w:iCs/>
          <w:color w:val="auto"/>
          <w:sz w:val="28"/>
          <w:szCs w:val="28"/>
          <w:lang w:val="ro-RO"/>
        </w:rPr>
        <w:t>.</w:t>
      </w:r>
      <w:r>
        <w:rPr>
          <w:b/>
          <w:i/>
          <w:iCs/>
          <w:color w:val="auto"/>
          <w:sz w:val="28"/>
          <w:szCs w:val="28"/>
          <w:lang w:val="ro-RO"/>
        </w:rPr>
        <w:t xml:space="preserve"> </w:t>
      </w:r>
      <w:r w:rsidR="00D62D14">
        <w:rPr>
          <w:b/>
          <w:i/>
          <w:iCs/>
          <w:color w:val="auto"/>
          <w:sz w:val="28"/>
          <w:szCs w:val="28"/>
          <w:lang w:val="ro-RO"/>
        </w:rPr>
        <w:t>S</w:t>
      </w:r>
      <w:r w:rsidR="00D62D14" w:rsidRPr="00F369AB">
        <w:rPr>
          <w:b/>
          <w:i/>
          <w:iCs/>
          <w:color w:val="auto"/>
          <w:sz w:val="28"/>
          <w:szCs w:val="28"/>
          <w:lang w:val="ro-RO"/>
        </w:rPr>
        <w:t>uprarenala – acțiunea  intelectuală: plăcerea de a compila  –  colecții fără valoare</w:t>
      </w:r>
    </w:p>
    <w:p w14:paraId="5C6309DD" w14:textId="77777777" w:rsidR="00D62D14" w:rsidRPr="00714E70" w:rsidRDefault="00D62D14" w:rsidP="0047344A">
      <w:pPr>
        <w:spacing w:after="0"/>
        <w:ind w:left="90" w:right="1655" w:firstLine="270"/>
        <w:jc w:val="both"/>
        <w:rPr>
          <w:color w:val="auto"/>
          <w:sz w:val="4"/>
          <w:szCs w:val="4"/>
          <w:lang w:val="ro-RO"/>
        </w:rPr>
      </w:pPr>
    </w:p>
    <w:p w14:paraId="5E7E5B05" w14:textId="16F7B057" w:rsidR="00D62D14" w:rsidRPr="003D1657" w:rsidRDefault="00D62D14" w:rsidP="0047344A">
      <w:pPr>
        <w:spacing w:after="0"/>
        <w:ind w:left="90" w:right="1655" w:firstLine="270"/>
        <w:jc w:val="both"/>
        <w:rPr>
          <w:color w:val="auto"/>
          <w:lang w:val="ro-RO"/>
        </w:rPr>
      </w:pPr>
      <w:r w:rsidRPr="003D1657">
        <w:rPr>
          <w:color w:val="auto"/>
          <w:lang w:val="ro-RO"/>
        </w:rPr>
        <w:t>La intelectualii ce aparțin cât de cât acestui tip glandular, suprarenala determină apariția plăcerii de a copia sau compila</w:t>
      </w:r>
      <w:r w:rsidR="00790CC8">
        <w:rPr>
          <w:color w:val="auto"/>
          <w:lang w:val="ro-RO"/>
        </w:rPr>
        <w:t>, d</w:t>
      </w:r>
      <w:r w:rsidRPr="003D1657">
        <w:rPr>
          <w:color w:val="auto"/>
          <w:lang w:val="ro-RO"/>
        </w:rPr>
        <w:t>e a se documenta, de a acumula date și obiecte cu o valoare foarte relativă.</w:t>
      </w:r>
      <w:r>
        <w:rPr>
          <w:color w:val="auto"/>
          <w:lang w:val="ro-RO"/>
        </w:rPr>
        <w:t xml:space="preserve"> </w:t>
      </w:r>
      <w:r w:rsidRPr="003D1657">
        <w:rPr>
          <w:color w:val="auto"/>
          <w:lang w:val="ro-RO"/>
        </w:rPr>
        <w:t>Suprarenalul se delec</w:t>
      </w:r>
      <w:r w:rsidR="00790CC8" w:rsidRPr="00767625">
        <w:rPr>
          <w:i/>
          <w:iCs/>
          <w:color w:val="auto"/>
          <w:lang w:val="ro-RO"/>
        </w:rPr>
        <w:softHyphen/>
      </w:r>
      <w:r w:rsidRPr="003D1657">
        <w:rPr>
          <w:color w:val="auto"/>
          <w:lang w:val="ro-RO"/>
        </w:rPr>
        <w:t>tează astfel</w:t>
      </w:r>
      <w:r w:rsidR="00790CC8">
        <w:rPr>
          <w:color w:val="auto"/>
          <w:lang w:val="ro-RO"/>
        </w:rPr>
        <w:t>,</w:t>
      </w:r>
      <w:r w:rsidRPr="003D1657">
        <w:rPr>
          <w:color w:val="auto"/>
          <w:lang w:val="ro-RO"/>
        </w:rPr>
        <w:t xml:space="preserve"> trăiește o veritabilă plăcere, pe care anturajul </w:t>
      </w:r>
      <w:r>
        <w:rPr>
          <w:color w:val="auto"/>
          <w:lang w:val="ro-RO"/>
        </w:rPr>
        <w:t>o</w:t>
      </w:r>
      <w:r w:rsidRPr="003D1657">
        <w:rPr>
          <w:color w:val="auto"/>
          <w:lang w:val="ro-RO"/>
        </w:rPr>
        <w:t xml:space="preserve"> înțelege greu.</w:t>
      </w:r>
    </w:p>
    <w:p w14:paraId="3076B2B2" w14:textId="77777777" w:rsidR="00D62D14" w:rsidRPr="003D1657" w:rsidRDefault="00D62D14" w:rsidP="0047344A">
      <w:pPr>
        <w:spacing w:after="0"/>
        <w:ind w:left="90" w:right="1655" w:firstLine="270"/>
        <w:jc w:val="both"/>
        <w:rPr>
          <w:color w:val="auto"/>
          <w:lang w:val="ro-RO"/>
        </w:rPr>
      </w:pPr>
    </w:p>
    <w:p w14:paraId="53B66E21" w14:textId="77777777" w:rsidR="00D62D14" w:rsidRPr="003D1657" w:rsidRDefault="00D62D14" w:rsidP="0047344A">
      <w:pPr>
        <w:spacing w:after="0"/>
        <w:ind w:left="90" w:right="1655" w:firstLine="270"/>
        <w:jc w:val="both"/>
        <w:rPr>
          <w:color w:val="auto"/>
          <w:sz w:val="10"/>
          <w:szCs w:val="10"/>
          <w:lang w:val="ro-RO"/>
        </w:rPr>
      </w:pPr>
    </w:p>
    <w:p w14:paraId="18ABC20E" w14:textId="2BE75BBC" w:rsidR="00D62D14" w:rsidRPr="003D1657" w:rsidRDefault="00721405" w:rsidP="0047344A">
      <w:pPr>
        <w:spacing w:after="0"/>
        <w:ind w:left="90" w:right="1655"/>
        <w:jc w:val="center"/>
        <w:rPr>
          <w:b/>
          <w:i/>
          <w:color w:val="auto"/>
          <w:lang w:val="ro-RO"/>
        </w:rPr>
      </w:pPr>
      <w:r>
        <w:rPr>
          <w:b/>
          <w:i/>
          <w:color w:val="auto"/>
          <w:lang w:val="ro-RO"/>
        </w:rPr>
        <w:t xml:space="preserve">VI. 59.  Tirioida. </w:t>
      </w:r>
      <w:r w:rsidR="00D62D14" w:rsidRPr="003D1657">
        <w:rPr>
          <w:b/>
          <w:i/>
          <w:color w:val="auto"/>
          <w:lang w:val="ro-RO"/>
        </w:rPr>
        <w:t>Acțiunea somatică a tiroidei. Juisarea sexuală</w:t>
      </w:r>
    </w:p>
    <w:p w14:paraId="1040534D" w14:textId="77777777" w:rsidR="00D62D14" w:rsidRPr="00F369AB" w:rsidRDefault="00D62D14" w:rsidP="0047344A">
      <w:pPr>
        <w:spacing w:after="0"/>
        <w:ind w:left="90" w:right="1655" w:firstLine="270"/>
        <w:jc w:val="both"/>
        <w:rPr>
          <w:color w:val="auto"/>
          <w:sz w:val="10"/>
          <w:szCs w:val="10"/>
          <w:lang w:val="ro-RO"/>
        </w:rPr>
      </w:pPr>
    </w:p>
    <w:p w14:paraId="0EC87E01" w14:textId="032737CC" w:rsidR="00D62D14" w:rsidRPr="003D1657" w:rsidRDefault="00D62D14" w:rsidP="0047344A">
      <w:pPr>
        <w:spacing w:after="0"/>
        <w:ind w:left="90" w:right="1655" w:firstLine="270"/>
        <w:jc w:val="both"/>
        <w:rPr>
          <w:color w:val="auto"/>
          <w:lang w:val="ro-RO"/>
        </w:rPr>
      </w:pPr>
      <w:r w:rsidRPr="003D1657">
        <w:rPr>
          <w:color w:val="auto"/>
          <w:lang w:val="ro-RO"/>
        </w:rPr>
        <w:t>Am studiat juisarea sexuală</w:t>
      </w:r>
      <w:r>
        <w:rPr>
          <w:color w:val="auto"/>
          <w:lang w:val="ro-RO"/>
        </w:rPr>
        <w:t>,</w:t>
      </w:r>
      <w:r w:rsidRPr="003D1657">
        <w:rPr>
          <w:color w:val="auto"/>
          <w:lang w:val="ro-RO"/>
        </w:rPr>
        <w:t xml:space="preserve"> am văzut să aceasta provine de la tiroidă. Nu </w:t>
      </w:r>
      <w:r>
        <w:rPr>
          <w:color w:val="auto"/>
          <w:lang w:val="ro-RO"/>
        </w:rPr>
        <w:t>relu</w:t>
      </w:r>
      <w:r w:rsidRPr="003D1657">
        <w:rPr>
          <w:color w:val="auto"/>
          <w:lang w:val="ro-RO"/>
        </w:rPr>
        <w:t xml:space="preserve">ăm </w:t>
      </w:r>
      <w:r w:rsidR="00790CC8">
        <w:rPr>
          <w:color w:val="auto"/>
          <w:lang w:val="ro-RO"/>
        </w:rPr>
        <w:t>chestiunea,</w:t>
      </w:r>
      <w:r w:rsidRPr="003D1657">
        <w:rPr>
          <w:color w:val="auto"/>
          <w:lang w:val="ro-RO"/>
        </w:rPr>
        <w:t xml:space="preserve"> pentru că ar trebui să repetăm ceea ce am spus.</w:t>
      </w:r>
      <w:r w:rsidRPr="003D1657">
        <w:rPr>
          <w:color w:val="auto"/>
          <w:lang w:val="ro-RO"/>
        </w:rPr>
        <w:tab/>
      </w:r>
    </w:p>
    <w:p w14:paraId="3C969559" w14:textId="77777777" w:rsidR="00D62D14" w:rsidRPr="003D1657" w:rsidRDefault="00D62D14" w:rsidP="0047344A">
      <w:pPr>
        <w:spacing w:after="0"/>
        <w:ind w:left="90" w:right="1655" w:firstLine="270"/>
        <w:jc w:val="both"/>
        <w:rPr>
          <w:color w:val="auto"/>
          <w:lang w:val="ro-RO"/>
        </w:rPr>
      </w:pPr>
    </w:p>
    <w:p w14:paraId="77EC5EE1" w14:textId="1B418E7C" w:rsidR="00D62D14" w:rsidRPr="003D1657" w:rsidRDefault="00721405" w:rsidP="0047344A">
      <w:pPr>
        <w:spacing w:after="0"/>
        <w:ind w:left="90" w:right="1655"/>
        <w:jc w:val="center"/>
        <w:rPr>
          <w:b/>
          <w:i/>
          <w:color w:val="auto"/>
          <w:lang w:val="ro-RO"/>
        </w:rPr>
      </w:pPr>
      <w:r>
        <w:rPr>
          <w:b/>
          <w:i/>
          <w:color w:val="auto"/>
          <w:lang w:val="ro-RO"/>
        </w:rPr>
        <w:t xml:space="preserve">VI. 60. </w:t>
      </w:r>
      <w:r w:rsidR="00D62D14" w:rsidRPr="003D1657">
        <w:rPr>
          <w:b/>
          <w:i/>
          <w:color w:val="auto"/>
          <w:lang w:val="ro-RO"/>
        </w:rPr>
        <w:t>Acțiunea fiziologică a tiroidei. Iubirea pasională</w:t>
      </w:r>
    </w:p>
    <w:p w14:paraId="4200DEFD" w14:textId="77777777" w:rsidR="00D62D14" w:rsidRPr="00F369AB" w:rsidRDefault="00D62D14" w:rsidP="0047344A">
      <w:pPr>
        <w:spacing w:after="0"/>
        <w:ind w:right="1655"/>
        <w:jc w:val="both"/>
        <w:rPr>
          <w:color w:val="auto"/>
          <w:sz w:val="10"/>
          <w:szCs w:val="10"/>
          <w:lang w:val="ro-RO"/>
        </w:rPr>
      </w:pPr>
    </w:p>
    <w:p w14:paraId="3677767D" w14:textId="77777777" w:rsidR="00D62D14" w:rsidRPr="003D1657" w:rsidRDefault="00D62D14" w:rsidP="0047344A">
      <w:pPr>
        <w:spacing w:after="0"/>
        <w:ind w:left="90" w:right="1655" w:firstLine="270"/>
        <w:jc w:val="both"/>
        <w:rPr>
          <w:color w:val="auto"/>
          <w:lang w:val="ro-RO"/>
        </w:rPr>
      </w:pPr>
      <w:r w:rsidRPr="003D1657">
        <w:rPr>
          <w:color w:val="auto"/>
          <w:lang w:val="ro-RO"/>
        </w:rPr>
        <w:t>Psihologii și psihiatri au fost foarte preocupați de pasiune. Cum se face că cineva sfârșește prin a fi obsedat și determinat de o iubire ce acaparează întreaga lui existență și energie?</w:t>
      </w:r>
    </w:p>
    <w:p w14:paraId="20096670" w14:textId="1ADF5CD5" w:rsidR="00D62D14" w:rsidRPr="003D1657" w:rsidRDefault="00D62D14" w:rsidP="0047344A">
      <w:pPr>
        <w:spacing w:after="0"/>
        <w:ind w:left="90" w:right="1655" w:firstLine="270"/>
        <w:jc w:val="both"/>
        <w:rPr>
          <w:color w:val="auto"/>
          <w:lang w:val="ro-RO"/>
        </w:rPr>
      </w:pPr>
      <w:r w:rsidRPr="003D1657">
        <w:rPr>
          <w:color w:val="auto"/>
          <w:lang w:val="ro-RO"/>
        </w:rPr>
        <w:t>Din punct de vedere funcțional, procesul pasiunii este comparabil cu acela al juisării sexuale. Cel a cărui tiroidă este excitată de un alt tip fiziologic, îl va căuta pe acesta, se va gândi la el, îl va dori, prelungind astfel excitația tiroidei sale. Tiroida împinge pe fiecare la activitățile și emoțiile ce îi pot facilita funcționarea. În acest fel se ajunge la un cerc vicios care al</w:t>
      </w:r>
      <w:r>
        <w:rPr>
          <w:color w:val="auto"/>
          <w:lang w:val="ro-RO"/>
        </w:rPr>
        <w:t>i</w:t>
      </w:r>
      <w:r w:rsidRPr="003D1657">
        <w:rPr>
          <w:color w:val="auto"/>
          <w:lang w:val="ro-RO"/>
        </w:rPr>
        <w:t>mentează continuu iubirea pasională. Dacă nu este satisfăcut, când este excesiv, acest sentiment devine sursă de gelozie</w:t>
      </w:r>
      <w:r>
        <w:rPr>
          <w:color w:val="auto"/>
          <w:lang w:val="ro-RO"/>
        </w:rPr>
        <w:t>, b</w:t>
      </w:r>
      <w:r w:rsidRPr="003D1657">
        <w:rPr>
          <w:color w:val="auto"/>
          <w:lang w:val="ro-RO"/>
        </w:rPr>
        <w:t xml:space="preserve">rutalitatea și </w:t>
      </w:r>
      <w:r>
        <w:rPr>
          <w:color w:val="auto"/>
          <w:lang w:val="ro-RO"/>
        </w:rPr>
        <w:t>destule</w:t>
      </w:r>
      <w:r w:rsidRPr="003D1657">
        <w:rPr>
          <w:color w:val="auto"/>
          <w:lang w:val="ro-RO"/>
        </w:rPr>
        <w:t xml:space="preserve"> crime atest</w:t>
      </w:r>
      <w:r>
        <w:rPr>
          <w:color w:val="auto"/>
          <w:lang w:val="ro-RO"/>
        </w:rPr>
        <w:t>ând</w:t>
      </w:r>
      <w:r w:rsidRPr="003D1657">
        <w:rPr>
          <w:color w:val="auto"/>
          <w:lang w:val="ro-RO"/>
        </w:rPr>
        <w:t xml:space="preserve"> </w:t>
      </w:r>
      <w:r>
        <w:rPr>
          <w:color w:val="auto"/>
          <w:lang w:val="ro-RO"/>
        </w:rPr>
        <w:t>acest</w:t>
      </w:r>
      <w:r w:rsidRPr="003D1657">
        <w:rPr>
          <w:color w:val="auto"/>
          <w:lang w:val="ro-RO"/>
        </w:rPr>
        <w:t xml:space="preserve"> fel de nebunie.</w:t>
      </w:r>
    </w:p>
    <w:p w14:paraId="23ABA60A"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Pasionatul devine jucăria tiroidei sale hiperfuncționale, ce nu mai găsește excitația, vitalitatea atât de utilă și necesară decât în obiectul pasiunii sale. Supresiunea sau îndepărtarea de cel iubit dă pasionatului impresia diminuării sau opririi vitalității sale, care nu este alta decât cea a propriei sale tiroide. </w:t>
      </w:r>
      <w:r w:rsidRPr="00F369AB">
        <w:rPr>
          <w:i/>
          <w:iCs/>
          <w:color w:val="auto"/>
          <w:lang w:val="ro-RO"/>
        </w:rPr>
        <w:t>Frustrarea</w:t>
      </w:r>
      <w:r w:rsidRPr="003D1657">
        <w:rPr>
          <w:color w:val="auto"/>
          <w:lang w:val="ro-RO"/>
        </w:rPr>
        <w:t>, cum ar spune psihanaliștii, poate duce la reacția</w:t>
      </w:r>
      <w:r>
        <w:rPr>
          <w:color w:val="auto"/>
          <w:lang w:val="ro-RO"/>
        </w:rPr>
        <w:t>,</w:t>
      </w:r>
      <w:r w:rsidRPr="003D1657">
        <w:rPr>
          <w:color w:val="auto"/>
          <w:lang w:val="ro-RO"/>
        </w:rPr>
        <w:t xml:space="preserve"> la depresiunea acestei glande. Dacă pasionatul nu posedă decât o genitală interstițială debilă, responsabilitatea lui poate fi foarte atenuată.</w:t>
      </w:r>
    </w:p>
    <w:p w14:paraId="0B0D8ED3" w14:textId="77777777" w:rsidR="00D62D14" w:rsidRPr="003D1657" w:rsidRDefault="00D62D14" w:rsidP="0047344A">
      <w:pPr>
        <w:spacing w:after="0"/>
        <w:ind w:left="90" w:right="1655" w:firstLine="270"/>
        <w:jc w:val="both"/>
        <w:rPr>
          <w:color w:val="auto"/>
          <w:lang w:val="ro-RO"/>
        </w:rPr>
      </w:pPr>
    </w:p>
    <w:p w14:paraId="222CE92E" w14:textId="7B89BF51" w:rsidR="00D62D14" w:rsidRPr="003D1657" w:rsidRDefault="00C271C6" w:rsidP="0047344A">
      <w:pPr>
        <w:spacing w:after="0"/>
        <w:ind w:left="90" w:right="1655"/>
        <w:jc w:val="center"/>
        <w:rPr>
          <w:b/>
          <w:i/>
          <w:color w:val="auto"/>
          <w:lang w:val="ro-RO"/>
        </w:rPr>
      </w:pPr>
      <w:r>
        <w:rPr>
          <w:b/>
          <w:i/>
          <w:color w:val="auto"/>
          <w:lang w:val="ro-RO"/>
        </w:rPr>
        <w:t>VI. 61.  T</w:t>
      </w:r>
      <w:r w:rsidR="00D62D14" w:rsidRPr="003D1657">
        <w:rPr>
          <w:b/>
          <w:i/>
          <w:color w:val="auto"/>
          <w:lang w:val="ro-RO"/>
        </w:rPr>
        <w:t>iroidă, acțiune intelectuală, iubire romantică</w:t>
      </w:r>
    </w:p>
    <w:p w14:paraId="2FFA49DA" w14:textId="77777777" w:rsidR="00D62D14" w:rsidRPr="00F369AB" w:rsidRDefault="00D62D14" w:rsidP="0047344A">
      <w:pPr>
        <w:spacing w:after="0"/>
        <w:ind w:left="90" w:right="1655" w:firstLine="270"/>
        <w:jc w:val="both"/>
        <w:rPr>
          <w:color w:val="auto"/>
          <w:sz w:val="10"/>
          <w:szCs w:val="10"/>
          <w:lang w:val="ro-RO"/>
        </w:rPr>
      </w:pPr>
    </w:p>
    <w:p w14:paraId="2FEFF641"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În secolele XVII și XVIII, oamenii de litere, majoritatea scriitorilor </w:t>
      </w:r>
      <w:r>
        <w:rPr>
          <w:color w:val="auto"/>
          <w:lang w:val="ro-RO"/>
        </w:rPr>
        <w:t>au fost</w:t>
      </w:r>
      <w:r w:rsidRPr="003D1657">
        <w:rPr>
          <w:color w:val="auto"/>
          <w:lang w:val="ro-RO"/>
        </w:rPr>
        <w:t xml:space="preserve"> genitali, opere</w:t>
      </w:r>
      <w:r>
        <w:rPr>
          <w:color w:val="auto"/>
          <w:lang w:val="ro-RO"/>
        </w:rPr>
        <w:t>le</w:t>
      </w:r>
      <w:r w:rsidRPr="003D1657">
        <w:rPr>
          <w:color w:val="auto"/>
          <w:lang w:val="ro-RO"/>
        </w:rPr>
        <w:t xml:space="preserve"> </w:t>
      </w:r>
      <w:r>
        <w:rPr>
          <w:color w:val="auto"/>
          <w:lang w:val="ro-RO"/>
        </w:rPr>
        <w:t>lor</w:t>
      </w:r>
      <w:r w:rsidRPr="003D1657">
        <w:rPr>
          <w:color w:val="auto"/>
          <w:lang w:val="ro-RO"/>
        </w:rPr>
        <w:t xml:space="preserve"> reflect</w:t>
      </w:r>
      <w:r>
        <w:rPr>
          <w:color w:val="auto"/>
          <w:lang w:val="ro-RO"/>
        </w:rPr>
        <w:t>ând</w:t>
      </w:r>
      <w:r w:rsidRPr="003D1657">
        <w:rPr>
          <w:color w:val="auto"/>
          <w:lang w:val="ro-RO"/>
        </w:rPr>
        <w:t xml:space="preserve"> mai ales clasicismul. Aceștia s-au străduit să își zugrăvească propriile calități sau defecte, pe care le-au considerat comune tuturor oamenilor. </w:t>
      </w:r>
    </w:p>
    <w:p w14:paraId="23C6EF16" w14:textId="77777777" w:rsidR="00D62D14" w:rsidRPr="003D1657" w:rsidRDefault="00D62D14" w:rsidP="0047344A">
      <w:pPr>
        <w:spacing w:after="0"/>
        <w:ind w:left="90" w:right="1655" w:firstLine="270"/>
        <w:jc w:val="both"/>
        <w:rPr>
          <w:color w:val="auto"/>
          <w:lang w:val="ro-RO"/>
        </w:rPr>
      </w:pPr>
      <w:r w:rsidRPr="003D1657">
        <w:rPr>
          <w:color w:val="auto"/>
          <w:lang w:val="ro-RO"/>
        </w:rPr>
        <w:t>Spiritele romantice se caracterizează prin activitatea tiroidiană ce procură mentalității omenești ușurința verbului, folosirea calificativelor, pasiunea pentru toate senzațiile bizare, originale, neobișnuite, mai mult sau mai puțin imaginative. Este normal, natural ca egotiștii, imaginativii, sensibilii, care sunt tiroidienii, să își prezinte sentimentele și iubirile într-un mod exagerat, vibrant. Vivacitatea caracterului lor, instabilitatea, versatilitatea explică multiplicitatea iubirilor lor furtunoase.</w:t>
      </w:r>
    </w:p>
    <w:p w14:paraId="21CEDFCF" w14:textId="77777777" w:rsidR="00D62D14" w:rsidRPr="003D1657" w:rsidRDefault="00D62D14" w:rsidP="0047344A">
      <w:pPr>
        <w:spacing w:after="0"/>
        <w:ind w:left="90" w:right="1655" w:firstLine="270"/>
        <w:jc w:val="both"/>
        <w:rPr>
          <w:color w:val="auto"/>
          <w:lang w:val="ro-RO"/>
        </w:rPr>
      </w:pPr>
    </w:p>
    <w:p w14:paraId="186CC040" w14:textId="08BAF76D" w:rsidR="00D62D14" w:rsidRPr="003D1657" w:rsidRDefault="00C271C6" w:rsidP="0047344A">
      <w:pPr>
        <w:spacing w:after="0"/>
        <w:ind w:left="90" w:right="1655"/>
        <w:jc w:val="center"/>
        <w:rPr>
          <w:b/>
          <w:smallCaps/>
          <w:color w:val="auto"/>
          <w:sz w:val="28"/>
          <w:szCs w:val="28"/>
          <w:lang w:val="ro-RO"/>
        </w:rPr>
      </w:pPr>
      <w:r>
        <w:rPr>
          <w:b/>
          <w:smallCaps/>
          <w:color w:val="auto"/>
          <w:sz w:val="28"/>
          <w:szCs w:val="28"/>
          <w:lang w:val="ro-RO"/>
        </w:rPr>
        <w:t xml:space="preserve">VI. 62.  </w:t>
      </w:r>
      <w:r w:rsidR="00D62D14" w:rsidRPr="003D1657">
        <w:rPr>
          <w:b/>
          <w:smallCaps/>
          <w:color w:val="auto"/>
          <w:sz w:val="28"/>
          <w:szCs w:val="28"/>
          <w:lang w:val="ro-RO"/>
        </w:rPr>
        <w:t>h i p o f i z a</w:t>
      </w:r>
    </w:p>
    <w:p w14:paraId="1F1805A2" w14:textId="77777777" w:rsidR="00D62D14" w:rsidRPr="003D1657" w:rsidRDefault="00D62D14" w:rsidP="0047344A">
      <w:pPr>
        <w:spacing w:after="0"/>
        <w:ind w:left="90" w:right="1655" w:firstLine="270"/>
        <w:jc w:val="both"/>
        <w:rPr>
          <w:color w:val="auto"/>
          <w:sz w:val="10"/>
          <w:szCs w:val="10"/>
          <w:lang w:val="ro-RO"/>
        </w:rPr>
      </w:pPr>
    </w:p>
    <w:p w14:paraId="779CDC09" w14:textId="77777777" w:rsidR="00D62D14" w:rsidRPr="003D1657" w:rsidRDefault="00D62D14" w:rsidP="0047344A">
      <w:pPr>
        <w:spacing w:after="0"/>
        <w:ind w:left="90" w:right="1655"/>
        <w:jc w:val="center"/>
        <w:rPr>
          <w:b/>
          <w:i/>
          <w:color w:val="auto"/>
          <w:lang w:val="ro-RO"/>
        </w:rPr>
      </w:pPr>
      <w:r w:rsidRPr="003D1657">
        <w:rPr>
          <w:b/>
          <w:i/>
          <w:color w:val="auto"/>
          <w:lang w:val="ro-RO"/>
        </w:rPr>
        <w:t>Acțiunea somatică a hipofizei. Iubirea sexuală normală</w:t>
      </w:r>
    </w:p>
    <w:p w14:paraId="57B22A59" w14:textId="77777777" w:rsidR="00D62D14" w:rsidRPr="003D1657" w:rsidRDefault="00D62D14" w:rsidP="0047344A">
      <w:pPr>
        <w:spacing w:after="0"/>
        <w:ind w:left="90" w:right="1655" w:firstLine="270"/>
        <w:jc w:val="both"/>
        <w:rPr>
          <w:color w:val="auto"/>
          <w:lang w:val="ro-RO"/>
        </w:rPr>
      </w:pPr>
    </w:p>
    <w:p w14:paraId="690F7385" w14:textId="3D9D3DA1" w:rsidR="00D62D14" w:rsidRPr="003D1657" w:rsidRDefault="00D62D14" w:rsidP="0047344A">
      <w:pPr>
        <w:spacing w:after="0"/>
        <w:ind w:left="90" w:right="1655" w:firstLine="270"/>
        <w:jc w:val="both"/>
        <w:rPr>
          <w:color w:val="auto"/>
          <w:lang w:val="ro-RO"/>
        </w:rPr>
      </w:pPr>
      <w:r w:rsidRPr="003D1657">
        <w:rPr>
          <w:color w:val="auto"/>
          <w:lang w:val="ro-RO"/>
        </w:rPr>
        <w:t>Hipofiza guvernează funcționarea genitală a femeii, dar acționează și asupra sexualității masculine. În ciuda calmului de care dau dovadă, al sân</w:t>
      </w:r>
      <w:r w:rsidR="00790CC8" w:rsidRPr="00767625">
        <w:rPr>
          <w:i/>
          <w:iCs/>
          <w:color w:val="auto"/>
          <w:lang w:val="ro-RO"/>
        </w:rPr>
        <w:softHyphen/>
      </w:r>
      <w:r w:rsidRPr="003D1657">
        <w:rPr>
          <w:color w:val="auto"/>
          <w:lang w:val="ro-RO"/>
        </w:rPr>
        <w:t xml:space="preserve">gelui lor rece, hipofizarii au o sexualitate puternică, dar vorbesc puțin despre iubirile lor, </w:t>
      </w:r>
      <w:r>
        <w:rPr>
          <w:color w:val="auto"/>
          <w:lang w:val="ro-RO"/>
        </w:rPr>
        <w:t>din care,</w:t>
      </w:r>
      <w:r w:rsidRPr="003D1657">
        <w:rPr>
          <w:color w:val="auto"/>
          <w:lang w:val="ro-RO"/>
        </w:rPr>
        <w:t xml:space="preserve"> uneori</w:t>
      </w:r>
      <w:r>
        <w:rPr>
          <w:color w:val="auto"/>
          <w:lang w:val="ro-RO"/>
        </w:rPr>
        <w:t xml:space="preserve">, nu lipsește </w:t>
      </w:r>
      <w:r w:rsidRPr="003D1657">
        <w:rPr>
          <w:color w:val="auto"/>
          <w:lang w:val="ro-RO"/>
        </w:rPr>
        <w:t xml:space="preserve">ideea de </w:t>
      </w:r>
      <w:r w:rsidR="00CB3CA2">
        <w:rPr>
          <w:color w:val="auto"/>
          <w:lang w:val="ro-RO"/>
        </w:rPr>
        <w:t>calcul</w:t>
      </w:r>
      <w:r w:rsidRPr="003D1657">
        <w:rPr>
          <w:color w:val="auto"/>
          <w:lang w:val="ro-RO"/>
        </w:rPr>
        <w:t>.</w:t>
      </w:r>
    </w:p>
    <w:p w14:paraId="10CF9155" w14:textId="77777777" w:rsidR="00D62D14" w:rsidRPr="003D1657" w:rsidRDefault="00D62D14" w:rsidP="0047344A">
      <w:pPr>
        <w:spacing w:after="0"/>
        <w:ind w:left="90" w:right="1655" w:firstLine="270"/>
        <w:jc w:val="both"/>
        <w:rPr>
          <w:color w:val="auto"/>
          <w:lang w:val="ro-RO"/>
        </w:rPr>
      </w:pPr>
    </w:p>
    <w:p w14:paraId="4A27F4FE" w14:textId="7D7F49E2" w:rsidR="00C271C6" w:rsidRDefault="00C271C6" w:rsidP="0047344A">
      <w:pPr>
        <w:spacing w:after="0"/>
        <w:ind w:left="90" w:right="1655"/>
        <w:jc w:val="center"/>
        <w:rPr>
          <w:b/>
          <w:i/>
          <w:color w:val="auto"/>
          <w:lang w:val="ro-RO"/>
        </w:rPr>
      </w:pPr>
      <w:r>
        <w:rPr>
          <w:b/>
          <w:i/>
          <w:color w:val="auto"/>
          <w:lang w:val="ro-RO"/>
        </w:rPr>
        <w:t>VI. 6</w:t>
      </w:r>
      <w:r w:rsidR="00866144">
        <w:rPr>
          <w:b/>
          <w:i/>
          <w:color w:val="auto"/>
          <w:lang w:val="ro-RO"/>
        </w:rPr>
        <w:t>2</w:t>
      </w:r>
      <w:r>
        <w:rPr>
          <w:b/>
          <w:i/>
          <w:color w:val="auto"/>
          <w:lang w:val="ro-RO"/>
        </w:rPr>
        <w:t>.</w:t>
      </w:r>
      <w:r w:rsidR="00866144">
        <w:rPr>
          <w:b/>
          <w:i/>
          <w:color w:val="auto"/>
          <w:lang w:val="ro-RO"/>
        </w:rPr>
        <w:t xml:space="preserve"> 1.</w:t>
      </w:r>
      <w:r>
        <w:rPr>
          <w:b/>
          <w:i/>
          <w:color w:val="auto"/>
          <w:lang w:val="ro-RO"/>
        </w:rPr>
        <w:t xml:space="preserve"> </w:t>
      </w:r>
      <w:r w:rsidR="00D62D14" w:rsidRPr="003D1657">
        <w:rPr>
          <w:b/>
          <w:i/>
          <w:color w:val="auto"/>
          <w:lang w:val="ro-RO"/>
        </w:rPr>
        <w:t>Acțiunea fiziologică a hipofizei:</w:t>
      </w:r>
    </w:p>
    <w:p w14:paraId="06071F75" w14:textId="0BD2F639" w:rsidR="00D62D14" w:rsidRPr="003D1657" w:rsidRDefault="00CB3CA2" w:rsidP="0047344A">
      <w:pPr>
        <w:spacing w:after="0"/>
        <w:ind w:left="90" w:right="1655"/>
        <w:jc w:val="center"/>
        <w:rPr>
          <w:b/>
          <w:i/>
          <w:color w:val="auto"/>
          <w:lang w:val="ro-RO"/>
        </w:rPr>
      </w:pPr>
      <w:r>
        <w:rPr>
          <w:b/>
          <w:i/>
          <w:color w:val="auto"/>
          <w:lang w:val="ro-RO"/>
        </w:rPr>
        <w:t xml:space="preserve">Iubire </w:t>
      </w:r>
      <w:r w:rsidR="00D62D14" w:rsidRPr="003D1657">
        <w:rPr>
          <w:b/>
          <w:i/>
          <w:color w:val="auto"/>
          <w:lang w:val="ro-RO"/>
        </w:rPr>
        <w:t>platonică, prietenie, camaraderie</w:t>
      </w:r>
    </w:p>
    <w:p w14:paraId="5A4E7A1C" w14:textId="77777777" w:rsidR="00D62D14" w:rsidRPr="00394F1F" w:rsidRDefault="00D62D14" w:rsidP="0047344A">
      <w:pPr>
        <w:spacing w:after="0"/>
        <w:ind w:left="90" w:right="1655" w:firstLine="270"/>
        <w:jc w:val="both"/>
        <w:rPr>
          <w:color w:val="auto"/>
          <w:sz w:val="10"/>
          <w:szCs w:val="10"/>
          <w:lang w:val="ro-RO"/>
        </w:rPr>
      </w:pPr>
    </w:p>
    <w:p w14:paraId="0FAF5D44" w14:textId="77777777" w:rsidR="00D62D14" w:rsidRPr="003D1657" w:rsidRDefault="00D62D14" w:rsidP="0047344A">
      <w:pPr>
        <w:spacing w:after="0"/>
        <w:ind w:left="90" w:right="1655" w:firstLine="270"/>
        <w:jc w:val="both"/>
        <w:rPr>
          <w:color w:val="auto"/>
          <w:lang w:val="ro-RO"/>
        </w:rPr>
      </w:pPr>
      <w:r w:rsidRPr="003D1657">
        <w:rPr>
          <w:color w:val="auto"/>
          <w:lang w:val="ro-RO"/>
        </w:rPr>
        <w:t>Freud a insinuat mai mult decât a afirmat, acreditând ideea că sentimen</w:t>
      </w:r>
      <w:r w:rsidRPr="00767625">
        <w:rPr>
          <w:i/>
          <w:iCs/>
          <w:color w:val="auto"/>
          <w:lang w:val="ro-RO"/>
        </w:rPr>
        <w:softHyphen/>
      </w:r>
      <w:r w:rsidRPr="003D1657">
        <w:rPr>
          <w:color w:val="auto"/>
          <w:lang w:val="ro-RO"/>
        </w:rPr>
        <w:t xml:space="preserve">tele de afecțiune și tandrețe nu ar exista niciodată în stare pură, omul fiind veșnic mânat de tendința inconștientă a apropierii sexuale, fără a avea totdeauna </w:t>
      </w:r>
      <w:r>
        <w:rPr>
          <w:color w:val="auto"/>
          <w:lang w:val="ro-RO"/>
        </w:rPr>
        <w:t>curajul</w:t>
      </w:r>
      <w:r w:rsidRPr="003D1657">
        <w:rPr>
          <w:color w:val="auto"/>
          <w:lang w:val="ro-RO"/>
        </w:rPr>
        <w:t xml:space="preserve"> trecerii la fapte. Această concepție nu are nimic comun cu realitatea. Bărbații nu se simt obligați </w:t>
      </w:r>
      <w:r>
        <w:rPr>
          <w:color w:val="auto"/>
          <w:lang w:val="ro-RO"/>
        </w:rPr>
        <w:t>să aibă</w:t>
      </w:r>
      <w:r w:rsidRPr="003D1657">
        <w:rPr>
          <w:color w:val="auto"/>
          <w:lang w:val="ro-RO"/>
        </w:rPr>
        <w:t xml:space="preserve"> atracție sexuală pentru orice femeie. Dimpotrivă, e</w:t>
      </w:r>
      <w:r>
        <w:rPr>
          <w:color w:val="auto"/>
          <w:lang w:val="ro-RO"/>
        </w:rPr>
        <w:t>i</w:t>
      </w:r>
      <w:r w:rsidRPr="003D1657">
        <w:rPr>
          <w:color w:val="auto"/>
          <w:lang w:val="ro-RO"/>
        </w:rPr>
        <w:t xml:space="preserve"> po</w:t>
      </w:r>
      <w:r>
        <w:rPr>
          <w:color w:val="auto"/>
          <w:lang w:val="ro-RO"/>
        </w:rPr>
        <w:t>t</w:t>
      </w:r>
      <w:r w:rsidRPr="003D1657">
        <w:rPr>
          <w:color w:val="auto"/>
          <w:lang w:val="ro-RO"/>
        </w:rPr>
        <w:t xml:space="preserve"> fi foarte atașa</w:t>
      </w:r>
      <w:r>
        <w:rPr>
          <w:color w:val="auto"/>
          <w:lang w:val="ro-RO"/>
        </w:rPr>
        <w:t>ți</w:t>
      </w:r>
      <w:r w:rsidRPr="003D1657">
        <w:rPr>
          <w:color w:val="auto"/>
          <w:lang w:val="ro-RO"/>
        </w:rPr>
        <w:t xml:space="preserve"> unei anumite femei, fără să resim</w:t>
      </w:r>
      <w:r w:rsidRPr="00767625">
        <w:rPr>
          <w:i/>
          <w:iCs/>
          <w:color w:val="auto"/>
          <w:lang w:val="ro-RO"/>
        </w:rPr>
        <w:softHyphen/>
      </w:r>
      <w:r w:rsidRPr="003D1657">
        <w:rPr>
          <w:color w:val="auto"/>
          <w:lang w:val="ro-RO"/>
        </w:rPr>
        <w:t>tă neapărat o atracție sexuală. Acest gen de indiferență fizică este la originea multor drame amoroase.</w:t>
      </w:r>
    </w:p>
    <w:p w14:paraId="5599AC0E" w14:textId="77777777" w:rsidR="00D62D14" w:rsidRPr="00394F1F" w:rsidRDefault="00D62D14" w:rsidP="0047344A">
      <w:pPr>
        <w:spacing w:after="0"/>
        <w:ind w:left="90" w:right="1655" w:firstLine="270"/>
        <w:jc w:val="both"/>
        <w:rPr>
          <w:color w:val="auto"/>
          <w:sz w:val="4"/>
          <w:szCs w:val="4"/>
          <w:lang w:val="ro-RO"/>
        </w:rPr>
      </w:pPr>
    </w:p>
    <w:p w14:paraId="036A7154" w14:textId="77777777" w:rsidR="00D62D14" w:rsidRPr="003D1657" w:rsidRDefault="00D62D14" w:rsidP="0047344A">
      <w:pPr>
        <w:spacing w:after="0"/>
        <w:ind w:left="90" w:right="1655" w:firstLine="270"/>
        <w:jc w:val="both"/>
        <w:rPr>
          <w:color w:val="auto"/>
          <w:lang w:val="ro-RO"/>
        </w:rPr>
      </w:pPr>
      <w:r w:rsidRPr="003D1657">
        <w:rPr>
          <w:color w:val="auto"/>
          <w:lang w:val="ro-RO"/>
        </w:rPr>
        <w:t>După cum am văzut, atracția sexuală a cuiva pornește din glanda tiroidă, ce se activează în prezența ființei a cărei fiziologie îi ușurează propria funcți</w:t>
      </w:r>
      <w:r w:rsidRPr="00767625">
        <w:rPr>
          <w:i/>
          <w:iCs/>
          <w:color w:val="auto"/>
          <w:lang w:val="ro-RO"/>
        </w:rPr>
        <w:softHyphen/>
      </w:r>
      <w:r w:rsidRPr="003D1657">
        <w:rPr>
          <w:color w:val="auto"/>
          <w:lang w:val="ro-RO"/>
        </w:rPr>
        <w:t>onare, punându-i sexualitatea în funcțiune. Se înțelege că o altă persoană poate provoca efect</w:t>
      </w:r>
      <w:r>
        <w:rPr>
          <w:color w:val="auto"/>
          <w:lang w:val="ro-RO"/>
        </w:rPr>
        <w:t>ul</w:t>
      </w:r>
      <w:r w:rsidRPr="003D1657">
        <w:rPr>
          <w:color w:val="auto"/>
          <w:lang w:val="ro-RO"/>
        </w:rPr>
        <w:t xml:space="preserve"> contrar, adică frânarea activității tiroidei. Într-un astfel de caz, între cei doi nu va exista niciodată atracție sexuală, nici conștientă, nici inconștientă</w:t>
      </w:r>
      <w:r>
        <w:rPr>
          <w:color w:val="auto"/>
          <w:lang w:val="ro-RO"/>
        </w:rPr>
        <w:t>,</w:t>
      </w:r>
      <w:r w:rsidRPr="003D1657">
        <w:rPr>
          <w:color w:val="auto"/>
          <w:lang w:val="ro-RO"/>
        </w:rPr>
        <w:t xml:space="preserve"> concepția lui Freud </w:t>
      </w:r>
      <w:r>
        <w:rPr>
          <w:color w:val="auto"/>
          <w:lang w:val="ro-RO"/>
        </w:rPr>
        <w:t>dovedindu-se</w:t>
      </w:r>
      <w:r w:rsidRPr="003D1657">
        <w:rPr>
          <w:color w:val="auto"/>
          <w:lang w:val="ro-RO"/>
        </w:rPr>
        <w:t xml:space="preserve"> falsă</w:t>
      </w:r>
      <w:r>
        <w:rPr>
          <w:color w:val="auto"/>
          <w:lang w:val="ro-RO"/>
        </w:rPr>
        <w:t xml:space="preserve"> și în acest punct</w:t>
      </w:r>
      <w:r w:rsidRPr="003D1657">
        <w:rPr>
          <w:color w:val="auto"/>
          <w:lang w:val="ro-RO"/>
        </w:rPr>
        <w:t>.</w:t>
      </w:r>
    </w:p>
    <w:p w14:paraId="258A47A2" w14:textId="77777777" w:rsidR="00D62D14" w:rsidRPr="00C378F8" w:rsidRDefault="00D62D14" w:rsidP="0047344A">
      <w:pPr>
        <w:spacing w:after="0"/>
        <w:ind w:left="90" w:right="1655" w:firstLine="270"/>
        <w:jc w:val="both"/>
        <w:rPr>
          <w:color w:val="auto"/>
          <w:sz w:val="4"/>
          <w:szCs w:val="4"/>
          <w:lang w:val="ro-RO"/>
        </w:rPr>
      </w:pPr>
    </w:p>
    <w:p w14:paraId="44EADA75" w14:textId="77777777" w:rsidR="00D62D14" w:rsidRPr="003D1657" w:rsidRDefault="00D62D14" w:rsidP="0047344A">
      <w:pPr>
        <w:spacing w:after="0"/>
        <w:ind w:left="90" w:right="1655" w:firstLine="270"/>
        <w:jc w:val="both"/>
        <w:rPr>
          <w:color w:val="auto"/>
          <w:lang w:val="ro-RO"/>
        </w:rPr>
      </w:pPr>
      <w:r w:rsidRPr="003D1657">
        <w:rPr>
          <w:color w:val="auto"/>
          <w:lang w:val="ro-RO"/>
        </w:rPr>
        <w:t>Experiența demonstr</w:t>
      </w:r>
      <w:r>
        <w:rPr>
          <w:color w:val="auto"/>
          <w:lang w:val="ro-RO"/>
        </w:rPr>
        <w:t>ează</w:t>
      </w:r>
      <w:r w:rsidRPr="003D1657">
        <w:rPr>
          <w:color w:val="auto"/>
          <w:lang w:val="ro-RO"/>
        </w:rPr>
        <w:t xml:space="preserve"> că două persoane de sex opus, crescute împre</w:t>
      </w:r>
      <w:r w:rsidRPr="00767625">
        <w:rPr>
          <w:i/>
          <w:iCs/>
          <w:color w:val="auto"/>
          <w:lang w:val="ro-RO"/>
        </w:rPr>
        <w:softHyphen/>
      </w:r>
      <w:r w:rsidRPr="003D1657">
        <w:rPr>
          <w:color w:val="auto"/>
          <w:lang w:val="ro-RO"/>
        </w:rPr>
        <w:t xml:space="preserve">ună din cea mai fragedă vârstă, nu resimt, în general, niciun fel de atracție sexuală, cel mult sentimentală. Aceste persoane pot resimți o afecțiune și o tandrețe frățească, fără </w:t>
      </w:r>
      <w:r>
        <w:rPr>
          <w:color w:val="auto"/>
          <w:lang w:val="ro-RO"/>
        </w:rPr>
        <w:t>tentă</w:t>
      </w:r>
      <w:r w:rsidRPr="003D1657">
        <w:rPr>
          <w:color w:val="auto"/>
          <w:lang w:val="ro-RO"/>
        </w:rPr>
        <w:t xml:space="preserve"> sexuală, lucru pe care endocrinologia </w:t>
      </w:r>
      <w:r>
        <w:rPr>
          <w:color w:val="auto"/>
          <w:lang w:val="ro-RO"/>
        </w:rPr>
        <w:t>î</w:t>
      </w:r>
      <w:r w:rsidRPr="003D1657">
        <w:rPr>
          <w:color w:val="auto"/>
          <w:lang w:val="ro-RO"/>
        </w:rPr>
        <w:t xml:space="preserve">l explică. Activitatea tiroidiană provine </w:t>
      </w:r>
      <w:r>
        <w:rPr>
          <w:color w:val="auto"/>
          <w:lang w:val="ro-RO"/>
        </w:rPr>
        <w:t>exclusiv</w:t>
      </w:r>
      <w:r w:rsidRPr="003D1657">
        <w:rPr>
          <w:color w:val="auto"/>
          <w:lang w:val="ro-RO"/>
        </w:rPr>
        <w:t xml:space="preserve"> din excitații variate, schimbătoare. Promiscuitatea a două ființe de</w:t>
      </w:r>
      <w:r>
        <w:rPr>
          <w:color w:val="auto"/>
          <w:lang w:val="ro-RO"/>
        </w:rPr>
        <w:t xml:space="preserve"> același</w:t>
      </w:r>
      <w:r w:rsidRPr="003D1657">
        <w:rPr>
          <w:color w:val="auto"/>
          <w:lang w:val="ro-RO"/>
        </w:rPr>
        <w:t xml:space="preserve"> sex provoacă monotonia funcțională a tiroidei</w:t>
      </w:r>
      <w:r>
        <w:rPr>
          <w:color w:val="auto"/>
          <w:lang w:val="ro-RO"/>
        </w:rPr>
        <w:t>,</w:t>
      </w:r>
      <w:r w:rsidRPr="003D1657">
        <w:rPr>
          <w:color w:val="auto"/>
          <w:lang w:val="ro-RO"/>
        </w:rPr>
        <w:t xml:space="preserve"> ce inhibă orice posibilitate de excitație sexuală. Așa stau lucrurile cu frații și surorile, cu copii străini ori adoptați ce trăiesc împreună și care foarte rar manifestă înclinații sexuale, unii față de alții. Monotonia sexuală intervine și între soți, reducând sau moderând atracția sexuală reciprocă.</w:t>
      </w:r>
    </w:p>
    <w:p w14:paraId="00CB94B9" w14:textId="77777777" w:rsidR="00D62D14" w:rsidRPr="00C378F8" w:rsidRDefault="00D62D14" w:rsidP="0047344A">
      <w:pPr>
        <w:spacing w:after="0"/>
        <w:ind w:left="90" w:right="1655" w:firstLine="270"/>
        <w:jc w:val="both"/>
        <w:rPr>
          <w:color w:val="auto"/>
          <w:sz w:val="4"/>
          <w:szCs w:val="4"/>
          <w:lang w:val="ro-RO"/>
        </w:rPr>
      </w:pPr>
    </w:p>
    <w:p w14:paraId="1D1524FF" w14:textId="77777777" w:rsidR="00D62D14" w:rsidRPr="003D1657" w:rsidRDefault="00D62D14" w:rsidP="0047344A">
      <w:pPr>
        <w:spacing w:after="0"/>
        <w:ind w:left="90" w:right="1655" w:firstLine="270"/>
        <w:jc w:val="both"/>
        <w:rPr>
          <w:color w:val="auto"/>
          <w:lang w:val="ro-RO"/>
        </w:rPr>
      </w:pPr>
      <w:r w:rsidRPr="003D1657">
        <w:rPr>
          <w:color w:val="auto"/>
          <w:lang w:val="ro-RO"/>
        </w:rPr>
        <w:t>Iubirea platonică poate fi o idilă sau simplu capriciu de curtoazie care, nu întâmplător, a apărut la Anglo-Saxonii ce sunt hipofizari, în marea lor majo</w:t>
      </w:r>
      <w:r w:rsidRPr="00767625">
        <w:rPr>
          <w:i/>
          <w:iCs/>
          <w:color w:val="auto"/>
          <w:lang w:val="ro-RO"/>
        </w:rPr>
        <w:softHyphen/>
      </w:r>
      <w:r w:rsidRPr="003D1657">
        <w:rPr>
          <w:color w:val="auto"/>
          <w:lang w:val="ro-RO"/>
        </w:rPr>
        <w:t>ritate. Excluzând raporturile sexuale, această afecțiune tandră arată că senti</w:t>
      </w:r>
      <w:r w:rsidRPr="00767625">
        <w:rPr>
          <w:i/>
          <w:iCs/>
          <w:color w:val="auto"/>
          <w:lang w:val="ro-RO"/>
        </w:rPr>
        <w:softHyphen/>
      </w:r>
      <w:r w:rsidRPr="003D1657">
        <w:rPr>
          <w:color w:val="auto"/>
          <w:lang w:val="ro-RO"/>
        </w:rPr>
        <w:t>mentul poate fi mai puternic decât dorința sexuală. Prietenia este relația sentimentală în care sexualitatea nu are niciun loc, după cum afirmă  toți cei ce au resimțit acest sentiment. Adesea vedem persoane ce se ajută reciproc, lucrează împreună,  colaborează într-o intimitate afectuoasă, aproape tandră, împărtășesc aceleași bucurii și aceleași necazuri, având însă, fiecare în parte, viața sa amoroasă bine definită în afara cadrului respectiv. Psihanaliștii nu au înțeles prietenia despre care Montagne ne-a lăsat o atât de frumoasă descriere. Putem avea toată încredrea în acest autor, ce a examinat atât de bine problemele omenești.</w:t>
      </w:r>
    </w:p>
    <w:p w14:paraId="4F390F6C" w14:textId="77777777" w:rsidR="00D62D14" w:rsidRPr="00C378F8" w:rsidRDefault="00D62D14" w:rsidP="0047344A">
      <w:pPr>
        <w:spacing w:after="0"/>
        <w:ind w:left="90" w:right="1655" w:firstLine="270"/>
        <w:jc w:val="both"/>
        <w:rPr>
          <w:color w:val="auto"/>
          <w:sz w:val="4"/>
          <w:szCs w:val="4"/>
          <w:lang w:val="ro-RO"/>
        </w:rPr>
      </w:pPr>
    </w:p>
    <w:p w14:paraId="5B117DD5" w14:textId="77777777" w:rsidR="00D62D14" w:rsidRPr="003D1657" w:rsidRDefault="00D62D14" w:rsidP="0047344A">
      <w:pPr>
        <w:spacing w:after="0"/>
        <w:ind w:left="90" w:right="1655" w:firstLine="270"/>
        <w:jc w:val="both"/>
        <w:rPr>
          <w:color w:val="auto"/>
          <w:lang w:val="ro-RO"/>
        </w:rPr>
      </w:pPr>
      <w:r w:rsidRPr="003D1657">
        <w:rPr>
          <w:color w:val="auto"/>
          <w:lang w:val="ro-RO"/>
        </w:rPr>
        <w:t>Atașamentul oamenilor, unii față de alții, nu se oprește la afecțiunea ami</w:t>
      </w:r>
      <w:r w:rsidRPr="00767625">
        <w:rPr>
          <w:i/>
          <w:iCs/>
          <w:color w:val="auto"/>
          <w:lang w:val="ro-RO"/>
        </w:rPr>
        <w:softHyphen/>
      </w:r>
      <w:r w:rsidRPr="003D1657">
        <w:rPr>
          <w:color w:val="auto"/>
          <w:lang w:val="ro-RO"/>
        </w:rPr>
        <w:t xml:space="preserve">cală. Există încă un sentiment foarte puternic, dezinteresat, ce poate merge până la sacrificiul de sine. Este vorba de camaraderie. Uneori, </w:t>
      </w:r>
      <w:r>
        <w:rPr>
          <w:color w:val="auto"/>
          <w:lang w:val="ro-RO"/>
        </w:rPr>
        <w:t xml:space="preserve">aceasta </w:t>
      </w:r>
      <w:r w:rsidRPr="003D1657">
        <w:rPr>
          <w:color w:val="auto"/>
          <w:lang w:val="ro-RO"/>
        </w:rPr>
        <w:t>începe la școală și apoi durează toată viața. În tinerețea lor, camarazii împart bucu</w:t>
      </w:r>
      <w:r w:rsidRPr="00767625">
        <w:rPr>
          <w:i/>
          <w:iCs/>
          <w:color w:val="auto"/>
          <w:lang w:val="ro-RO"/>
        </w:rPr>
        <w:softHyphen/>
      </w:r>
      <w:r w:rsidRPr="003D1657">
        <w:rPr>
          <w:color w:val="auto"/>
          <w:lang w:val="ro-RO"/>
        </w:rPr>
        <w:t xml:space="preserve">riile și eforturile, reușitele, eșecurile. Mai târziu ei pot practica același sport sau gen de activitate, </w:t>
      </w:r>
      <w:r>
        <w:rPr>
          <w:color w:val="auto"/>
          <w:lang w:val="ro-RO"/>
        </w:rPr>
        <w:t xml:space="preserve">pot </w:t>
      </w:r>
      <w:r w:rsidRPr="003D1657">
        <w:rPr>
          <w:color w:val="auto"/>
          <w:lang w:val="ro-RO"/>
        </w:rPr>
        <w:t>călătorii împreună, contribuind fiecare la ușurarea existenței celuilalt. Camaraderia este bine demonstrată de jocurile sportive pe echipe, de munca în comun și fraternitățile profesionale, de războiul făcut împreună. Foarte numeroși sunt vechii combatanți ce nutresc sentimente de sublimă camaraderie pentru cei alături de care au trăit în tranșee, au cunoscut mizeria, umilința sau gloria războiului, toți fiind animați de sentimente de înțelegere, iubire, generozitate, devotament ce poate merge până la sacri</w:t>
      </w:r>
      <w:r w:rsidRPr="00767625">
        <w:rPr>
          <w:i/>
          <w:iCs/>
          <w:color w:val="auto"/>
          <w:lang w:val="ro-RO"/>
        </w:rPr>
        <w:softHyphen/>
      </w:r>
      <w:r w:rsidRPr="003D1657">
        <w:rPr>
          <w:color w:val="auto"/>
          <w:lang w:val="ro-RO"/>
        </w:rPr>
        <w:t>ficiul vieții.</w:t>
      </w:r>
    </w:p>
    <w:p w14:paraId="49154392" w14:textId="77777777" w:rsidR="00D62D14" w:rsidRPr="00C378F8" w:rsidRDefault="00D62D14" w:rsidP="0047344A">
      <w:pPr>
        <w:spacing w:after="0"/>
        <w:ind w:left="90" w:right="1655" w:firstLine="270"/>
        <w:jc w:val="both"/>
        <w:rPr>
          <w:color w:val="auto"/>
          <w:sz w:val="4"/>
          <w:szCs w:val="4"/>
          <w:lang w:val="ro-RO"/>
        </w:rPr>
      </w:pPr>
    </w:p>
    <w:p w14:paraId="4FCE2728"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Freud nu a înțeles extraordinara diversitate a sentimentelor omenești ce nu ascund niciun fel de tendință sexuală. Erorile lui au fost betonate de ignoranța totală </w:t>
      </w:r>
      <w:r>
        <w:rPr>
          <w:color w:val="auto"/>
          <w:lang w:val="ro-RO"/>
        </w:rPr>
        <w:t>pe tema</w:t>
      </w:r>
      <w:r w:rsidRPr="003D1657">
        <w:rPr>
          <w:color w:val="auto"/>
          <w:lang w:val="ro-RO"/>
        </w:rPr>
        <w:t xml:space="preserve"> inflențel</w:t>
      </w:r>
      <w:r>
        <w:rPr>
          <w:color w:val="auto"/>
          <w:lang w:val="ro-RO"/>
        </w:rPr>
        <w:t>or</w:t>
      </w:r>
      <w:r w:rsidRPr="003D1657">
        <w:rPr>
          <w:color w:val="auto"/>
          <w:lang w:val="ro-RO"/>
        </w:rPr>
        <w:t xml:space="preserve"> glandulare în formarea sentimentelor. Unele din aceste influențe pot fi exagerate, altele normale sau insuficiente, putând da naștere unor sentimente pe cât de profunde, pe atât de diferite</w:t>
      </w:r>
      <w:r>
        <w:rPr>
          <w:color w:val="auto"/>
          <w:lang w:val="ro-RO"/>
        </w:rPr>
        <w:t>,</w:t>
      </w:r>
      <w:r w:rsidRPr="003D1657">
        <w:rPr>
          <w:color w:val="auto"/>
          <w:lang w:val="ro-RO"/>
        </w:rPr>
        <w:t xml:space="preserve"> chiar opuse.</w:t>
      </w:r>
    </w:p>
    <w:p w14:paraId="32C111AF" w14:textId="77777777" w:rsidR="00D62D14" w:rsidRPr="003D1657" w:rsidRDefault="00D62D14" w:rsidP="0047344A">
      <w:pPr>
        <w:spacing w:after="0"/>
        <w:ind w:left="90" w:right="1655" w:firstLine="270"/>
        <w:jc w:val="both"/>
        <w:rPr>
          <w:color w:val="auto"/>
          <w:lang w:val="ro-RO"/>
        </w:rPr>
      </w:pPr>
    </w:p>
    <w:p w14:paraId="33D02C7C" w14:textId="4A442A12" w:rsidR="00D62D14" w:rsidRPr="003D1657" w:rsidRDefault="00C271C6" w:rsidP="0047344A">
      <w:pPr>
        <w:spacing w:after="0"/>
        <w:ind w:left="90" w:right="1655"/>
        <w:jc w:val="center"/>
        <w:rPr>
          <w:b/>
          <w:i/>
          <w:color w:val="auto"/>
          <w:lang w:val="ro-RO"/>
        </w:rPr>
      </w:pPr>
      <w:r w:rsidRPr="00C271C6">
        <w:rPr>
          <w:b/>
          <w:iCs/>
          <w:color w:val="auto"/>
          <w:lang w:val="ro-RO"/>
        </w:rPr>
        <w:t>VI. 6</w:t>
      </w:r>
      <w:r w:rsidR="00866144">
        <w:rPr>
          <w:b/>
          <w:iCs/>
          <w:color w:val="auto"/>
          <w:lang w:val="ro-RO"/>
        </w:rPr>
        <w:t>2. 2.</w:t>
      </w:r>
      <w:r>
        <w:rPr>
          <w:b/>
          <w:i/>
          <w:color w:val="auto"/>
          <w:lang w:val="ro-RO"/>
        </w:rPr>
        <w:t xml:space="preserve">  </w:t>
      </w:r>
      <w:r w:rsidR="00D62D14" w:rsidRPr="003D1657">
        <w:rPr>
          <w:b/>
          <w:i/>
          <w:color w:val="auto"/>
          <w:lang w:val="ro-RO"/>
        </w:rPr>
        <w:t>Acțiunea intelectuală a hipofizei: dragostea de știință,</w:t>
      </w:r>
    </w:p>
    <w:p w14:paraId="54475694" w14:textId="77777777" w:rsidR="00D62D14" w:rsidRPr="003D1657" w:rsidRDefault="00D62D14" w:rsidP="0047344A">
      <w:pPr>
        <w:spacing w:after="0"/>
        <w:ind w:left="90" w:right="1655"/>
        <w:jc w:val="center"/>
        <w:rPr>
          <w:b/>
          <w:i/>
          <w:color w:val="auto"/>
          <w:lang w:val="ro-RO"/>
        </w:rPr>
      </w:pPr>
      <w:r w:rsidRPr="003D1657">
        <w:rPr>
          <w:b/>
          <w:i/>
          <w:color w:val="auto"/>
          <w:lang w:val="ro-RO"/>
        </w:rPr>
        <w:t>colecții de valoare</w:t>
      </w:r>
    </w:p>
    <w:p w14:paraId="4FD15B2F" w14:textId="77777777" w:rsidR="00D62D14" w:rsidRPr="000C4E72" w:rsidRDefault="00D62D14" w:rsidP="0047344A">
      <w:pPr>
        <w:spacing w:after="0"/>
        <w:ind w:left="90" w:right="1655" w:firstLine="270"/>
        <w:jc w:val="both"/>
        <w:rPr>
          <w:color w:val="auto"/>
          <w:sz w:val="10"/>
          <w:szCs w:val="10"/>
          <w:lang w:val="ro-RO"/>
        </w:rPr>
      </w:pPr>
    </w:p>
    <w:p w14:paraId="2DA3F7BC" w14:textId="77777777" w:rsidR="00D62D14" w:rsidRPr="003D1657" w:rsidRDefault="00D62D14" w:rsidP="0047344A">
      <w:pPr>
        <w:spacing w:after="0"/>
        <w:ind w:left="90" w:right="1655" w:firstLine="270"/>
        <w:jc w:val="both"/>
        <w:rPr>
          <w:color w:val="auto"/>
          <w:lang w:val="ro-RO"/>
        </w:rPr>
      </w:pPr>
      <w:r w:rsidRPr="003D1657">
        <w:rPr>
          <w:color w:val="auto"/>
          <w:lang w:val="ro-RO"/>
        </w:rPr>
        <w:t>Dragostea de știință, căreia i s-a dat uneori numele de pasiune, nu este o raritate. Bernard Pallissy, ce și-a dat foc la casă, este unul dintre exemple. Mulți alți savanți au studiat ani și ani una și aceeași problemă, devenită pentru ei aproape un vis. Lui Newton i-au trebuit șaptesprezece  ani pentru a rezolva problema gravitației universale. Descoperirile de valoare sunt rareori fructul întâmplării sau al intuiției. Nouă înșine ne-au trebuit cincisprezece ani pentru a descoperi tipurile glandulare, plus încă cinci sau șase</w:t>
      </w:r>
      <w:r>
        <w:rPr>
          <w:color w:val="auto"/>
          <w:lang w:val="ro-RO"/>
        </w:rPr>
        <w:t xml:space="preserve"> pentru</w:t>
      </w:r>
      <w:r w:rsidRPr="003D1657">
        <w:rPr>
          <w:color w:val="auto"/>
          <w:lang w:val="ro-RO"/>
        </w:rPr>
        <w:t xml:space="preserve"> înțelegerea evoluției glandulare a copilului. Numai cei ce imaginează orice despre realitate și adevăr, numai aceea nu au nevoie să iubească</w:t>
      </w:r>
      <w:r>
        <w:rPr>
          <w:rStyle w:val="FootnoteReference"/>
          <w:color w:val="auto"/>
          <w:lang w:val="ro-RO"/>
        </w:rPr>
        <w:footnoteReference w:id="132"/>
      </w:r>
      <w:r w:rsidRPr="003D1657">
        <w:rPr>
          <w:color w:val="auto"/>
          <w:lang w:val="ro-RO"/>
        </w:rPr>
        <w:t>, să facă pasiune pentru știință. De altfel, nu avem niciun motiv să ne felicităm de pasiunea hipofizarilor pentru știință. Omenirea a pătimit enorm din cauza acestora, ale căror descoperiri au fost adesea contrare omului și omenirii. Savanții nu ar trebui să se lase conduși de regulile îmburghezirii personale ci de fericirea lor emoțională și spirituală, de dragostea pentru aproapele lor.</w:t>
      </w:r>
    </w:p>
    <w:p w14:paraId="0663C316" w14:textId="77777777" w:rsidR="00D62D14" w:rsidRPr="003454DC" w:rsidRDefault="00D62D14" w:rsidP="0047344A">
      <w:pPr>
        <w:spacing w:after="0"/>
        <w:ind w:left="90" w:right="1655" w:firstLine="270"/>
        <w:jc w:val="both"/>
        <w:rPr>
          <w:color w:val="auto"/>
          <w:sz w:val="4"/>
          <w:szCs w:val="4"/>
          <w:lang w:val="ro-RO"/>
        </w:rPr>
      </w:pPr>
    </w:p>
    <w:p w14:paraId="3C3FEA06" w14:textId="77777777" w:rsidR="00D62D14" w:rsidRPr="003D1657" w:rsidRDefault="00D62D14" w:rsidP="0047344A">
      <w:pPr>
        <w:spacing w:after="0"/>
        <w:ind w:left="90" w:right="1655" w:firstLine="270"/>
        <w:jc w:val="both"/>
        <w:rPr>
          <w:color w:val="auto"/>
          <w:lang w:val="ro-RO"/>
        </w:rPr>
      </w:pPr>
      <w:r w:rsidRPr="003D1657">
        <w:rPr>
          <w:color w:val="auto"/>
          <w:lang w:val="ro-RO"/>
        </w:rPr>
        <w:t>Hipofizarilor le place să acumuleze, să claseze obiecte de valoare, mobile, antichități, tablouri, fluturi, monede, timbre poștale, decorații, etc. Aceste colecții pot prezenta un oarecare interes artistic, dar în cele mai multe cazuri nu este vorba decât de raritatea și valoarea financiară, singuurul aspect ce interesează colecționarul.</w:t>
      </w:r>
    </w:p>
    <w:p w14:paraId="7B01C982" w14:textId="77777777" w:rsidR="00D62D14" w:rsidRPr="003D1657" w:rsidRDefault="00D62D14" w:rsidP="0047344A">
      <w:pPr>
        <w:spacing w:after="0"/>
        <w:ind w:left="90" w:right="1655" w:firstLine="270"/>
        <w:jc w:val="both"/>
        <w:rPr>
          <w:color w:val="auto"/>
          <w:lang w:val="ro-RO"/>
        </w:rPr>
      </w:pPr>
    </w:p>
    <w:p w14:paraId="0E9C7E8F" w14:textId="27B8A7C3" w:rsidR="00D62D14" w:rsidRPr="003D1657" w:rsidRDefault="00C271C6" w:rsidP="0047344A">
      <w:pPr>
        <w:spacing w:after="0"/>
        <w:ind w:left="90" w:right="1655"/>
        <w:jc w:val="center"/>
        <w:rPr>
          <w:b/>
          <w:smallCaps/>
          <w:color w:val="auto"/>
          <w:sz w:val="28"/>
          <w:szCs w:val="28"/>
          <w:lang w:val="ro-RO"/>
        </w:rPr>
      </w:pPr>
      <w:r>
        <w:rPr>
          <w:b/>
          <w:smallCaps/>
          <w:color w:val="auto"/>
          <w:sz w:val="28"/>
          <w:szCs w:val="28"/>
          <w:lang w:val="ro-RO"/>
        </w:rPr>
        <w:t>VI. 6</w:t>
      </w:r>
      <w:r w:rsidR="00866144">
        <w:rPr>
          <w:b/>
          <w:smallCaps/>
          <w:color w:val="auto"/>
          <w:sz w:val="28"/>
          <w:szCs w:val="28"/>
          <w:lang w:val="ro-RO"/>
        </w:rPr>
        <w:t>3</w:t>
      </w:r>
      <w:r>
        <w:rPr>
          <w:b/>
          <w:smallCaps/>
          <w:color w:val="auto"/>
          <w:sz w:val="28"/>
          <w:szCs w:val="28"/>
          <w:lang w:val="ro-RO"/>
        </w:rPr>
        <w:t xml:space="preserve">.  </w:t>
      </w:r>
      <w:r w:rsidR="00D62D14" w:rsidRPr="003D1657">
        <w:rPr>
          <w:b/>
          <w:smallCaps/>
          <w:color w:val="auto"/>
          <w:sz w:val="28"/>
          <w:szCs w:val="28"/>
          <w:lang w:val="ro-RO"/>
        </w:rPr>
        <w:t>genitala reproducătoare</w:t>
      </w:r>
    </w:p>
    <w:p w14:paraId="24AFF105" w14:textId="77777777" w:rsidR="00D62D14" w:rsidRPr="003D1657" w:rsidRDefault="00D62D14" w:rsidP="0047344A">
      <w:pPr>
        <w:spacing w:after="0"/>
        <w:ind w:left="90" w:right="1655"/>
        <w:jc w:val="center"/>
        <w:rPr>
          <w:b/>
          <w:i/>
          <w:color w:val="auto"/>
          <w:lang w:val="ro-RO"/>
        </w:rPr>
      </w:pPr>
      <w:r w:rsidRPr="003D1657">
        <w:rPr>
          <w:b/>
          <w:i/>
          <w:color w:val="auto"/>
          <w:lang w:val="ro-RO"/>
        </w:rPr>
        <w:t>Acțiunea somatică a genitalei reproducătoare,</w:t>
      </w:r>
    </w:p>
    <w:p w14:paraId="0CBE01B8" w14:textId="77777777" w:rsidR="00D62D14" w:rsidRPr="003D1657" w:rsidRDefault="00D62D14" w:rsidP="0047344A">
      <w:pPr>
        <w:spacing w:after="0"/>
        <w:ind w:left="90" w:right="1655"/>
        <w:jc w:val="center"/>
        <w:rPr>
          <w:b/>
          <w:i/>
          <w:color w:val="auto"/>
          <w:lang w:val="ro-RO"/>
        </w:rPr>
      </w:pPr>
      <w:r w:rsidRPr="003D1657">
        <w:rPr>
          <w:b/>
          <w:i/>
          <w:color w:val="auto"/>
          <w:lang w:val="ro-RO"/>
        </w:rPr>
        <w:t>iubire</w:t>
      </w:r>
      <w:r>
        <w:rPr>
          <w:b/>
          <w:i/>
          <w:color w:val="auto"/>
          <w:lang w:val="ro-RO"/>
        </w:rPr>
        <w:t>a</w:t>
      </w:r>
      <w:r w:rsidRPr="003D1657">
        <w:rPr>
          <w:b/>
          <w:i/>
          <w:color w:val="auto"/>
          <w:lang w:val="ro-RO"/>
        </w:rPr>
        <w:t xml:space="preserve"> carnală și iubire</w:t>
      </w:r>
      <w:r>
        <w:rPr>
          <w:b/>
          <w:i/>
          <w:color w:val="auto"/>
          <w:lang w:val="ro-RO"/>
        </w:rPr>
        <w:t>a</w:t>
      </w:r>
      <w:r w:rsidRPr="003D1657">
        <w:rPr>
          <w:b/>
          <w:i/>
          <w:color w:val="auto"/>
          <w:lang w:val="ro-RO"/>
        </w:rPr>
        <w:t xml:space="preserve"> sentimentală</w:t>
      </w:r>
    </w:p>
    <w:p w14:paraId="7054AC75" w14:textId="77777777" w:rsidR="00D62D14" w:rsidRPr="003D1657" w:rsidRDefault="00D62D14" w:rsidP="0047344A">
      <w:pPr>
        <w:spacing w:after="0"/>
        <w:ind w:left="90" w:right="1655" w:firstLine="270"/>
        <w:jc w:val="both"/>
        <w:rPr>
          <w:color w:val="auto"/>
          <w:lang w:val="ro-RO"/>
        </w:rPr>
      </w:pPr>
    </w:p>
    <w:p w14:paraId="7B6902AE" w14:textId="77777777" w:rsidR="00D62D14" w:rsidRPr="003D1657" w:rsidRDefault="00D62D14" w:rsidP="0047344A">
      <w:pPr>
        <w:spacing w:after="0"/>
        <w:ind w:left="90" w:right="1655" w:firstLine="270"/>
        <w:jc w:val="both"/>
        <w:rPr>
          <w:color w:val="auto"/>
          <w:lang w:val="ro-RO"/>
        </w:rPr>
      </w:pPr>
      <w:r w:rsidRPr="003D1657">
        <w:rPr>
          <w:color w:val="auto"/>
          <w:lang w:val="ro-RO"/>
        </w:rPr>
        <w:t>Tipurile de genitali reproductori se întâlnesc pretutindeni, două dintre ele având particularități foarte caracteristice:</w:t>
      </w:r>
    </w:p>
    <w:p w14:paraId="0698C8EC" w14:textId="77777777" w:rsidR="00D62D14" w:rsidRPr="003305B4" w:rsidRDefault="00D62D14" w:rsidP="0047344A">
      <w:pPr>
        <w:spacing w:after="0"/>
        <w:ind w:left="90" w:right="1655" w:firstLine="270"/>
        <w:jc w:val="both"/>
        <w:rPr>
          <w:color w:val="auto"/>
          <w:sz w:val="4"/>
          <w:szCs w:val="4"/>
          <w:lang w:val="ro-RO"/>
        </w:rPr>
      </w:pPr>
    </w:p>
    <w:p w14:paraId="2E60B504" w14:textId="5B09E3AD" w:rsidR="00D62D14" w:rsidRPr="003D1657" w:rsidRDefault="00D62D14" w:rsidP="0047344A">
      <w:pPr>
        <w:spacing w:after="0"/>
        <w:ind w:left="90" w:right="1655" w:firstLine="270"/>
        <w:jc w:val="both"/>
        <w:rPr>
          <w:color w:val="auto"/>
          <w:lang w:val="ro-RO"/>
        </w:rPr>
      </w:pPr>
      <w:r w:rsidRPr="003D1657">
        <w:rPr>
          <w:color w:val="auto"/>
          <w:lang w:val="ro-RO"/>
        </w:rPr>
        <w:t>1). Hipergenitalii, foarte bine identificați și descriși de către Greci, ale căror preocupări în materie fură imp</w:t>
      </w:r>
      <w:r w:rsidR="003305B4">
        <w:rPr>
          <w:color w:val="auto"/>
          <w:lang w:val="ro-RO"/>
        </w:rPr>
        <w:t>resionante</w:t>
      </w:r>
      <w:r w:rsidRPr="003D1657">
        <w:rPr>
          <w:color w:val="auto"/>
          <w:lang w:val="ro-RO"/>
        </w:rPr>
        <w:t>.</w:t>
      </w:r>
    </w:p>
    <w:p w14:paraId="4F0D2588" w14:textId="77777777" w:rsidR="00D62D14" w:rsidRPr="003D1657" w:rsidRDefault="00D62D14" w:rsidP="0047344A">
      <w:pPr>
        <w:spacing w:after="0"/>
        <w:ind w:left="90" w:right="1655" w:firstLine="270"/>
        <w:jc w:val="both"/>
        <w:rPr>
          <w:color w:val="auto"/>
          <w:sz w:val="4"/>
          <w:szCs w:val="4"/>
          <w:lang w:val="ro-RO"/>
        </w:rPr>
      </w:pPr>
    </w:p>
    <w:p w14:paraId="4665AC65" w14:textId="77777777" w:rsidR="00D62D14" w:rsidRPr="003D1657" w:rsidRDefault="00D62D14" w:rsidP="0047344A">
      <w:pPr>
        <w:spacing w:after="0"/>
        <w:ind w:left="90" w:right="1655" w:firstLine="270"/>
        <w:jc w:val="both"/>
        <w:rPr>
          <w:color w:val="auto"/>
          <w:lang w:val="ro-RO"/>
        </w:rPr>
      </w:pPr>
      <w:r w:rsidRPr="003D1657">
        <w:rPr>
          <w:color w:val="auto"/>
          <w:lang w:val="ro-RO"/>
        </w:rPr>
        <w:t>2). Don Juanii din istorie și din literatură.</w:t>
      </w:r>
    </w:p>
    <w:p w14:paraId="45937E4D" w14:textId="77777777" w:rsidR="00D62D14" w:rsidRPr="003305B4" w:rsidRDefault="00D62D14" w:rsidP="0047344A">
      <w:pPr>
        <w:spacing w:after="0"/>
        <w:ind w:left="90" w:right="1655" w:firstLine="270"/>
        <w:jc w:val="both"/>
        <w:rPr>
          <w:color w:val="auto"/>
          <w:sz w:val="4"/>
          <w:szCs w:val="4"/>
          <w:lang w:val="ro-RO"/>
        </w:rPr>
      </w:pPr>
    </w:p>
    <w:p w14:paraId="4661211F" w14:textId="77777777" w:rsidR="00D62D14" w:rsidRPr="003D1657" w:rsidRDefault="00D62D14" w:rsidP="0047344A">
      <w:pPr>
        <w:spacing w:after="0"/>
        <w:ind w:left="90" w:right="1655" w:firstLine="270"/>
        <w:jc w:val="both"/>
        <w:rPr>
          <w:color w:val="auto"/>
          <w:lang w:val="ro-RO"/>
        </w:rPr>
      </w:pPr>
      <w:r w:rsidRPr="003D1657">
        <w:rPr>
          <w:color w:val="auto"/>
          <w:lang w:val="ro-RO"/>
        </w:rPr>
        <w:t>Totul ne-ar putea face să credem că hipergenitalul, descris ca insuficient pe plan intelectual, s-ar fi dedat exclusiv la iubire carnală; oricât de copleșiți ar fi fost de prezența zeilor și de propriul lor amestec în mitologie, Grecii au fost afectați de cele mai diverse sentimente.</w:t>
      </w:r>
    </w:p>
    <w:p w14:paraId="1740713D" w14:textId="77777777" w:rsidR="00D62D14" w:rsidRPr="003454DC" w:rsidRDefault="00D62D14" w:rsidP="0047344A">
      <w:pPr>
        <w:spacing w:after="0"/>
        <w:ind w:left="90" w:right="1655" w:firstLine="270"/>
        <w:jc w:val="both"/>
        <w:rPr>
          <w:color w:val="auto"/>
          <w:sz w:val="4"/>
          <w:szCs w:val="4"/>
          <w:lang w:val="ro-RO"/>
        </w:rPr>
      </w:pPr>
    </w:p>
    <w:p w14:paraId="1E44F5DF" w14:textId="40BB0FAD" w:rsidR="00D62D14" w:rsidRPr="003D1657" w:rsidRDefault="00D62D14" w:rsidP="0047344A">
      <w:pPr>
        <w:spacing w:after="0"/>
        <w:ind w:left="90" w:right="1655" w:firstLine="270"/>
        <w:jc w:val="both"/>
        <w:rPr>
          <w:color w:val="auto"/>
          <w:lang w:val="ro-RO"/>
        </w:rPr>
      </w:pPr>
      <w:r w:rsidRPr="003D1657">
        <w:rPr>
          <w:color w:val="auto"/>
          <w:lang w:val="ro-RO"/>
        </w:rPr>
        <w:t>Cât despre Don Juan, iubirile acestuia sunt departe de a fi numai sexuale. El este animat de cele mai nobile sentimente, noblețe, curaj, voință, dar și de cele mai josnice, putând merge până la crimă. Toate afectivitățile îl mar</w:t>
      </w:r>
      <w:r w:rsidRPr="00767625">
        <w:rPr>
          <w:i/>
          <w:iCs/>
          <w:color w:val="auto"/>
          <w:lang w:val="ro-RO"/>
        </w:rPr>
        <w:softHyphen/>
      </w:r>
      <w:r w:rsidRPr="003D1657">
        <w:rPr>
          <w:color w:val="auto"/>
          <w:lang w:val="ro-RO"/>
        </w:rPr>
        <w:t>chează</w:t>
      </w:r>
      <w:r w:rsidR="003305B4">
        <w:rPr>
          <w:color w:val="auto"/>
          <w:lang w:val="ro-RO"/>
        </w:rPr>
        <w:t>.</w:t>
      </w:r>
      <w:r w:rsidRPr="003D1657">
        <w:rPr>
          <w:color w:val="auto"/>
          <w:lang w:val="ro-RO"/>
        </w:rPr>
        <w:t xml:space="preserve"> Don Juan palpită, vibrează, se emoționează câtă vreme caută juisarea sexuală. Freud nu a văzut în Don Juan decât sexualitatea în acțiune.</w:t>
      </w:r>
    </w:p>
    <w:p w14:paraId="56993524" w14:textId="77777777" w:rsidR="00D62D14" w:rsidRPr="003454DC" w:rsidRDefault="00D62D14" w:rsidP="0047344A">
      <w:pPr>
        <w:spacing w:after="0"/>
        <w:ind w:left="90" w:right="1655" w:firstLine="270"/>
        <w:jc w:val="both"/>
        <w:rPr>
          <w:color w:val="auto"/>
          <w:sz w:val="4"/>
          <w:szCs w:val="4"/>
          <w:lang w:val="ro-RO"/>
        </w:rPr>
      </w:pPr>
    </w:p>
    <w:p w14:paraId="4E988AB5" w14:textId="77777777" w:rsidR="00D62D14" w:rsidRPr="003D1657" w:rsidRDefault="00D62D14" w:rsidP="0047344A">
      <w:pPr>
        <w:spacing w:after="0"/>
        <w:ind w:left="90" w:right="1655" w:firstLine="270"/>
        <w:jc w:val="both"/>
        <w:rPr>
          <w:color w:val="auto"/>
          <w:lang w:val="ro-RO"/>
        </w:rPr>
      </w:pPr>
      <w:r>
        <w:rPr>
          <w:color w:val="auto"/>
          <w:lang w:val="ro-RO"/>
        </w:rPr>
        <w:t>P</w:t>
      </w:r>
      <w:r w:rsidRPr="003D1657">
        <w:rPr>
          <w:color w:val="auto"/>
          <w:lang w:val="ro-RO"/>
        </w:rPr>
        <w:t xml:space="preserve">uțin cunoscător al femeilor, Freud nu a remarcat importanța pe care mulți bărbați o acordă frumuseții, atracției, farmecului feminin, veseliei, bunului caracter. Dacă bărbații n-ar fi animați decât de dorința sexuală, ei ar căuta cele mai experte femei în iubirea carnală. Se știe însă, mulți bărbați fug de </w:t>
      </w:r>
      <w:r>
        <w:rPr>
          <w:color w:val="auto"/>
          <w:lang w:val="ro-RO"/>
        </w:rPr>
        <w:t>curtizan</w:t>
      </w:r>
      <w:r w:rsidRPr="003D1657">
        <w:rPr>
          <w:color w:val="auto"/>
          <w:lang w:val="ro-RO"/>
        </w:rPr>
        <w:t>e și se atașează de femeile ce încarnează un ideal, ceea ce arată că sentimentul de iubire dublează aproape totdeauna dorința sexuală.</w:t>
      </w:r>
    </w:p>
    <w:p w14:paraId="4D0E196B" w14:textId="77777777" w:rsidR="00D62D14" w:rsidRPr="003D1657" w:rsidRDefault="00D62D14" w:rsidP="0047344A">
      <w:pPr>
        <w:spacing w:after="0"/>
        <w:ind w:left="90" w:right="1655" w:firstLine="270"/>
        <w:jc w:val="both"/>
        <w:rPr>
          <w:color w:val="auto"/>
          <w:lang w:val="ro-RO"/>
        </w:rPr>
      </w:pPr>
    </w:p>
    <w:p w14:paraId="5C2EB3AE" w14:textId="77777777" w:rsidR="00866144" w:rsidRDefault="00866144" w:rsidP="0047344A">
      <w:pPr>
        <w:spacing w:after="0"/>
        <w:ind w:left="90" w:right="1655"/>
        <w:jc w:val="center"/>
        <w:rPr>
          <w:b/>
          <w:i/>
          <w:color w:val="auto"/>
          <w:lang w:val="ro-RO"/>
        </w:rPr>
      </w:pPr>
      <w:r>
        <w:rPr>
          <w:b/>
          <w:i/>
          <w:color w:val="auto"/>
          <w:lang w:val="ro-RO"/>
        </w:rPr>
        <w:t xml:space="preserve">VI. 63. 1. </w:t>
      </w:r>
      <w:r w:rsidR="00D62D14" w:rsidRPr="003D1657">
        <w:rPr>
          <w:b/>
          <w:i/>
          <w:color w:val="auto"/>
          <w:lang w:val="ro-RO"/>
        </w:rPr>
        <w:t>Acțiunea fiziologică a genitalei reproducătoare.</w:t>
      </w:r>
    </w:p>
    <w:p w14:paraId="30F20BA4" w14:textId="52748C14" w:rsidR="00D62D14" w:rsidRPr="003D1657" w:rsidRDefault="00D62D14" w:rsidP="0047344A">
      <w:pPr>
        <w:spacing w:after="0"/>
        <w:ind w:left="90" w:right="1655"/>
        <w:jc w:val="center"/>
        <w:rPr>
          <w:b/>
          <w:i/>
          <w:color w:val="auto"/>
          <w:lang w:val="ro-RO"/>
        </w:rPr>
      </w:pPr>
      <w:r w:rsidRPr="003D1657">
        <w:rPr>
          <w:b/>
          <w:i/>
          <w:color w:val="auto"/>
          <w:lang w:val="ro-RO"/>
        </w:rPr>
        <w:t xml:space="preserve"> Iubirea sentimentală</w:t>
      </w:r>
    </w:p>
    <w:p w14:paraId="50B57063" w14:textId="77777777" w:rsidR="00D62D14" w:rsidRPr="00704C32" w:rsidRDefault="00D62D14" w:rsidP="0047344A">
      <w:pPr>
        <w:spacing w:after="0"/>
        <w:ind w:left="90" w:right="1655" w:firstLine="270"/>
        <w:jc w:val="both"/>
        <w:rPr>
          <w:color w:val="auto"/>
          <w:sz w:val="10"/>
          <w:szCs w:val="10"/>
          <w:lang w:val="ro-RO"/>
        </w:rPr>
      </w:pPr>
    </w:p>
    <w:p w14:paraId="5BA56FB0" w14:textId="77777777" w:rsidR="00D62D14" w:rsidRPr="003D1657" w:rsidRDefault="00D62D14" w:rsidP="0047344A">
      <w:pPr>
        <w:spacing w:after="0"/>
        <w:ind w:left="90" w:right="1655" w:firstLine="270"/>
        <w:jc w:val="both"/>
        <w:rPr>
          <w:color w:val="auto"/>
          <w:lang w:val="ro-RO"/>
        </w:rPr>
      </w:pPr>
      <w:r w:rsidRPr="003D1657">
        <w:rPr>
          <w:color w:val="auto"/>
          <w:lang w:val="ro-RO"/>
        </w:rPr>
        <w:t>Inclusiv printre psihanaliști trebuie să fie mulți bărbați ce acceptă și chiar caută iubirea sentimentală. Poeții n-ar fi putut scrie atâtea capodopere despre iubire, dacă nu ar fi resimțit-o ei înșiși din plin.</w:t>
      </w:r>
    </w:p>
    <w:p w14:paraId="74BA9816" w14:textId="77777777" w:rsidR="00D62D14" w:rsidRPr="003D1657" w:rsidRDefault="00D62D14" w:rsidP="0047344A">
      <w:pPr>
        <w:spacing w:after="0"/>
        <w:ind w:left="90" w:right="1655" w:firstLine="270"/>
        <w:jc w:val="both"/>
        <w:rPr>
          <w:color w:val="auto"/>
          <w:lang w:val="ro-RO"/>
        </w:rPr>
      </w:pPr>
    </w:p>
    <w:p w14:paraId="35698C70" w14:textId="2C20DCBA" w:rsidR="00D62D14" w:rsidRPr="003D1657" w:rsidRDefault="008C0FD4" w:rsidP="0047344A">
      <w:pPr>
        <w:spacing w:after="0"/>
        <w:ind w:left="90" w:right="1655"/>
        <w:jc w:val="center"/>
        <w:rPr>
          <w:b/>
          <w:color w:val="auto"/>
          <w:lang w:val="ro-RO"/>
        </w:rPr>
      </w:pPr>
      <w:r>
        <w:rPr>
          <w:b/>
          <w:color w:val="auto"/>
          <w:lang w:val="ro-RO"/>
        </w:rPr>
        <w:t xml:space="preserve">VI. 63. 2. </w:t>
      </w:r>
      <w:r w:rsidR="00D62D14" w:rsidRPr="003D1657">
        <w:rPr>
          <w:b/>
          <w:color w:val="auto"/>
          <w:lang w:val="ro-RO"/>
        </w:rPr>
        <w:t>Acțiunea intelectuală a genitalei reproducătoare:</w:t>
      </w:r>
    </w:p>
    <w:p w14:paraId="2D3D75B0" w14:textId="78124A1A" w:rsidR="00D62D14" w:rsidRPr="003D1657" w:rsidRDefault="00D62D14" w:rsidP="0047344A">
      <w:pPr>
        <w:spacing w:after="0"/>
        <w:ind w:left="90" w:right="1655"/>
        <w:jc w:val="center"/>
        <w:rPr>
          <w:color w:val="auto"/>
          <w:lang w:val="ro-RO"/>
        </w:rPr>
      </w:pPr>
      <w:r w:rsidRPr="003D1657">
        <w:rPr>
          <w:b/>
          <w:color w:val="auto"/>
          <w:lang w:val="ro-RO"/>
        </w:rPr>
        <w:t>iubirea frumuseții, artei, moralei, etc</w:t>
      </w:r>
      <w:r w:rsidRPr="003D1657">
        <w:rPr>
          <w:color w:val="auto"/>
          <w:lang w:val="ro-RO"/>
        </w:rPr>
        <w:t>.</w:t>
      </w:r>
    </w:p>
    <w:p w14:paraId="29D8A1FA" w14:textId="77777777" w:rsidR="00D62D14" w:rsidRPr="00704C32" w:rsidRDefault="00D62D14" w:rsidP="0047344A">
      <w:pPr>
        <w:spacing w:after="0"/>
        <w:ind w:left="90" w:right="1655" w:firstLine="270"/>
        <w:jc w:val="both"/>
        <w:rPr>
          <w:color w:val="auto"/>
          <w:sz w:val="10"/>
          <w:szCs w:val="10"/>
          <w:lang w:val="ro-RO"/>
        </w:rPr>
      </w:pPr>
    </w:p>
    <w:p w14:paraId="76CAC0C5" w14:textId="785446F9" w:rsidR="00D62D14" w:rsidRPr="003D1657" w:rsidRDefault="00D62D14" w:rsidP="0047344A">
      <w:pPr>
        <w:spacing w:after="0"/>
        <w:ind w:left="90" w:right="1655" w:firstLine="270"/>
        <w:jc w:val="both"/>
        <w:rPr>
          <w:color w:val="auto"/>
          <w:lang w:val="ro-RO"/>
        </w:rPr>
      </w:pPr>
      <w:r w:rsidRPr="003D1657">
        <w:rPr>
          <w:color w:val="auto"/>
          <w:lang w:val="ro-RO"/>
        </w:rPr>
        <w:t>Mai mult decât ceilalți oameni, genitalii au un deosebit sens al frumuseții, artei, armoniei și echilibrului. Prin sinteza celor mai estetice forme, Grecii sunt o dovadă evidentă în acest sens. Capodoperele lor au o valoare inestima</w:t>
      </w:r>
      <w:r w:rsidRPr="00767625">
        <w:rPr>
          <w:i/>
          <w:iCs/>
          <w:color w:val="auto"/>
          <w:lang w:val="ro-RO"/>
        </w:rPr>
        <w:softHyphen/>
      </w:r>
      <w:r w:rsidRPr="003D1657">
        <w:rPr>
          <w:color w:val="auto"/>
          <w:lang w:val="ro-RO"/>
        </w:rPr>
        <w:t>bilă. Contemplarea lor evocă sentimente și gânduri ce înalță sufletul, aceasta fiind caracteristica esențială a tuturor capodoperelor omenești. Viața mo</w:t>
      </w:r>
      <w:r w:rsidR="008C0FD4" w:rsidRPr="00767625">
        <w:rPr>
          <w:i/>
          <w:iCs/>
          <w:color w:val="auto"/>
          <w:lang w:val="ro-RO"/>
        </w:rPr>
        <w:softHyphen/>
      </w:r>
      <w:r w:rsidRPr="003D1657">
        <w:rPr>
          <w:color w:val="auto"/>
          <w:lang w:val="ro-RO"/>
        </w:rPr>
        <w:t>dernă nu</w:t>
      </w:r>
      <w:r>
        <w:rPr>
          <w:color w:val="auto"/>
          <w:lang w:val="ro-RO"/>
        </w:rPr>
        <w:t xml:space="preserve"> </w:t>
      </w:r>
      <w:r w:rsidRPr="003D1657">
        <w:rPr>
          <w:color w:val="auto"/>
          <w:lang w:val="ro-RO"/>
        </w:rPr>
        <w:t xml:space="preserve"> </w:t>
      </w:r>
      <w:r>
        <w:rPr>
          <w:color w:val="auto"/>
          <w:lang w:val="ro-RO"/>
        </w:rPr>
        <w:t>are</w:t>
      </w:r>
      <w:r w:rsidRPr="003D1657">
        <w:rPr>
          <w:color w:val="auto"/>
          <w:lang w:val="ro-RO"/>
        </w:rPr>
        <w:t xml:space="preserve"> aproape nicio noțiune de armonie, de frumusețe, bulevardele noastre</w:t>
      </w:r>
      <w:r>
        <w:rPr>
          <w:color w:val="auto"/>
          <w:lang w:val="ro-RO"/>
        </w:rPr>
        <w:t xml:space="preserve"> sunt pline </w:t>
      </w:r>
      <w:r w:rsidR="008C0FD4">
        <w:rPr>
          <w:color w:val="auto"/>
          <w:lang w:val="ro-RO"/>
        </w:rPr>
        <w:t>chiciuri</w:t>
      </w:r>
      <w:r>
        <w:rPr>
          <w:color w:val="auto"/>
          <w:lang w:val="ro-RO"/>
        </w:rPr>
        <w:t>,</w:t>
      </w:r>
      <w:r w:rsidRPr="003D1657">
        <w:rPr>
          <w:color w:val="auto"/>
          <w:lang w:val="ro-RO"/>
        </w:rPr>
        <w:t xml:space="preserve"> nu mai sunt înnobilate de splendidele statui ale cetăților grecești</w:t>
      </w:r>
      <w:r w:rsidR="008C0FD4">
        <w:rPr>
          <w:color w:val="auto"/>
          <w:lang w:val="ro-RO"/>
        </w:rPr>
        <w:t>. L</w:t>
      </w:r>
      <w:r>
        <w:rPr>
          <w:color w:val="auto"/>
          <w:lang w:val="ro-RO"/>
        </w:rPr>
        <w:t>a</w:t>
      </w:r>
      <w:r w:rsidRPr="003D1657">
        <w:rPr>
          <w:color w:val="auto"/>
          <w:lang w:val="ro-RO"/>
        </w:rPr>
        <w:t xml:space="preserve"> Jocurile Olimpice de azi</w:t>
      </w:r>
      <w:r w:rsidR="008C0FD4">
        <w:rPr>
          <w:color w:val="auto"/>
          <w:lang w:val="ro-RO"/>
        </w:rPr>
        <w:t>,</w:t>
      </w:r>
      <w:r w:rsidRPr="003D1657">
        <w:rPr>
          <w:color w:val="auto"/>
          <w:lang w:val="ro-RO"/>
        </w:rPr>
        <w:t xml:space="preserve"> frumusețea și armonia gesturilor sportivilor nu mai înseamnă nimic, pentru nimeni, tot ce contează fiind forța </w:t>
      </w:r>
      <w:r>
        <w:rPr>
          <w:color w:val="auto"/>
          <w:lang w:val="ro-RO"/>
        </w:rPr>
        <w:t>brută,</w:t>
      </w:r>
      <w:r w:rsidRPr="003D1657">
        <w:rPr>
          <w:color w:val="auto"/>
          <w:lang w:val="ro-RO"/>
        </w:rPr>
        <w:t xml:space="preserve"> bani</w:t>
      </w:r>
      <w:r>
        <w:rPr>
          <w:color w:val="auto"/>
          <w:lang w:val="ro-RO"/>
        </w:rPr>
        <w:t xml:space="preserve">i, minciuna, hoția, </w:t>
      </w:r>
      <w:r w:rsidR="008C0FD4">
        <w:rPr>
          <w:color w:val="auto"/>
          <w:lang w:val="ro-RO"/>
        </w:rPr>
        <w:t xml:space="preserve">escrocheria, banditismul </w:t>
      </w:r>
      <w:r>
        <w:rPr>
          <w:color w:val="auto"/>
          <w:lang w:val="ro-RO"/>
        </w:rPr>
        <w:t>politic</w:t>
      </w:r>
      <w:r w:rsidR="008C0FD4">
        <w:rPr>
          <w:color w:val="auto"/>
          <w:lang w:val="ro-RO"/>
        </w:rPr>
        <w:t>.</w:t>
      </w:r>
      <w:r w:rsidRPr="003D1657">
        <w:rPr>
          <w:color w:val="auto"/>
          <w:lang w:val="ro-RO"/>
        </w:rPr>
        <w:t xml:space="preserve"> Această stare de lucruri provine din faptul că numărul genitalilor este în descreștere, printre popoarele moderne, față de Grecia Antică.</w:t>
      </w:r>
    </w:p>
    <w:p w14:paraId="5B52344F" w14:textId="77777777" w:rsidR="00D62D14" w:rsidRPr="003D1657" w:rsidRDefault="00D62D14" w:rsidP="0047344A">
      <w:pPr>
        <w:spacing w:after="0"/>
        <w:ind w:left="90" w:right="1655" w:firstLine="270"/>
        <w:jc w:val="both"/>
        <w:rPr>
          <w:color w:val="auto"/>
          <w:lang w:val="ro-RO"/>
        </w:rPr>
      </w:pPr>
    </w:p>
    <w:p w14:paraId="7BADA685" w14:textId="46FA0D84" w:rsidR="00D62D14" w:rsidRPr="003D1657" w:rsidRDefault="00866144" w:rsidP="0047344A">
      <w:pPr>
        <w:spacing w:after="0"/>
        <w:ind w:left="90" w:right="1655"/>
        <w:jc w:val="center"/>
        <w:rPr>
          <w:b/>
          <w:smallCaps/>
          <w:color w:val="auto"/>
          <w:sz w:val="28"/>
          <w:szCs w:val="28"/>
          <w:lang w:val="ro-RO"/>
        </w:rPr>
      </w:pPr>
      <w:r>
        <w:rPr>
          <w:b/>
          <w:smallCaps/>
          <w:color w:val="auto"/>
          <w:sz w:val="28"/>
          <w:szCs w:val="28"/>
          <w:lang w:val="ro-RO"/>
        </w:rPr>
        <w:t xml:space="preserve">VI. 64. </w:t>
      </w:r>
      <w:r w:rsidR="00D62D14" w:rsidRPr="003D1657">
        <w:rPr>
          <w:b/>
          <w:smallCaps/>
          <w:color w:val="auto"/>
          <w:sz w:val="28"/>
          <w:szCs w:val="28"/>
          <w:lang w:val="ro-RO"/>
        </w:rPr>
        <w:t>genitala interstițială</w:t>
      </w:r>
    </w:p>
    <w:p w14:paraId="4FDA24C4" w14:textId="77777777" w:rsidR="00D62D14" w:rsidRPr="003D1657" w:rsidRDefault="00D62D14" w:rsidP="0047344A">
      <w:pPr>
        <w:spacing w:after="0"/>
        <w:ind w:left="90" w:right="1655" w:firstLine="270"/>
        <w:jc w:val="both"/>
        <w:rPr>
          <w:color w:val="auto"/>
          <w:lang w:val="ro-RO"/>
        </w:rPr>
      </w:pPr>
    </w:p>
    <w:p w14:paraId="7EC15522" w14:textId="77777777" w:rsidR="00D62D14" w:rsidRPr="003D1657" w:rsidRDefault="00D62D14" w:rsidP="0047344A">
      <w:pPr>
        <w:spacing w:after="0"/>
        <w:ind w:left="90" w:right="1655"/>
        <w:jc w:val="center"/>
        <w:rPr>
          <w:b/>
          <w:i/>
          <w:color w:val="auto"/>
          <w:lang w:val="ro-RO"/>
        </w:rPr>
      </w:pPr>
      <w:r w:rsidRPr="003D1657">
        <w:rPr>
          <w:b/>
          <w:i/>
          <w:color w:val="auto"/>
          <w:lang w:val="ro-RO"/>
        </w:rPr>
        <w:t>Acțiunea fiziologică a genitalei interstițiale. Dragostea</w:t>
      </w:r>
    </w:p>
    <w:p w14:paraId="59EBE2B3" w14:textId="77777777" w:rsidR="00D62D14" w:rsidRPr="003D1657" w:rsidRDefault="00D62D14" w:rsidP="0047344A">
      <w:pPr>
        <w:spacing w:after="0"/>
        <w:ind w:left="90" w:right="1655"/>
        <w:jc w:val="center"/>
        <w:rPr>
          <w:b/>
          <w:i/>
          <w:color w:val="auto"/>
          <w:lang w:val="ro-RO"/>
        </w:rPr>
      </w:pPr>
      <w:r w:rsidRPr="003D1657">
        <w:rPr>
          <w:b/>
          <w:i/>
          <w:color w:val="auto"/>
          <w:lang w:val="ro-RO"/>
        </w:rPr>
        <w:t>de părinți. Dragostea de aproapele</w:t>
      </w:r>
    </w:p>
    <w:p w14:paraId="4964D5DA" w14:textId="77777777" w:rsidR="00D62D14" w:rsidRPr="00704C32" w:rsidRDefault="00D62D14" w:rsidP="0047344A">
      <w:pPr>
        <w:spacing w:after="0"/>
        <w:ind w:left="90" w:right="1655" w:firstLine="270"/>
        <w:jc w:val="both"/>
        <w:rPr>
          <w:color w:val="auto"/>
          <w:sz w:val="10"/>
          <w:szCs w:val="10"/>
          <w:lang w:val="ro-RO"/>
        </w:rPr>
      </w:pPr>
    </w:p>
    <w:p w14:paraId="3C6CEA75" w14:textId="77777777" w:rsidR="00D62D14" w:rsidRPr="003D1657" w:rsidRDefault="00D62D14" w:rsidP="0047344A">
      <w:pPr>
        <w:spacing w:after="0"/>
        <w:ind w:left="90" w:right="1655" w:firstLine="270"/>
        <w:jc w:val="both"/>
        <w:rPr>
          <w:color w:val="auto"/>
          <w:lang w:val="ro-RO"/>
        </w:rPr>
      </w:pPr>
      <w:r w:rsidRPr="003D1657">
        <w:rPr>
          <w:color w:val="auto"/>
          <w:lang w:val="ro-RO"/>
        </w:rPr>
        <w:t>Dragostea de părinți cere interstițialei d</w:t>
      </w:r>
      <w:r>
        <w:rPr>
          <w:color w:val="auto"/>
          <w:lang w:val="ro-RO"/>
        </w:rPr>
        <w:t>oar</w:t>
      </w:r>
      <w:r w:rsidRPr="003D1657">
        <w:rPr>
          <w:color w:val="auto"/>
          <w:lang w:val="ro-RO"/>
        </w:rPr>
        <w:t xml:space="preserve"> o activitate relativă. </w:t>
      </w:r>
      <w:r>
        <w:rPr>
          <w:color w:val="auto"/>
          <w:lang w:val="ro-RO"/>
        </w:rPr>
        <w:t>C</w:t>
      </w:r>
      <w:r w:rsidRPr="003D1657">
        <w:rPr>
          <w:color w:val="auto"/>
          <w:lang w:val="ro-RO"/>
        </w:rPr>
        <w:t>urând, după naștere, genitala interstițială este constituită, până la zece an</w:t>
      </w:r>
      <w:r>
        <w:rPr>
          <w:color w:val="auto"/>
          <w:lang w:val="ro-RO"/>
        </w:rPr>
        <w:t>i</w:t>
      </w:r>
      <w:r w:rsidRPr="003D1657">
        <w:rPr>
          <w:color w:val="auto"/>
          <w:lang w:val="ro-RO"/>
        </w:rPr>
        <w:t xml:space="preserve"> dominând întreaga glandă genitală, opunându-se afectivității reproducătoare, cum am văzut la animale. Genitala interstițială este suficientă pentru a inspira copilu</w:t>
      </w:r>
      <w:r w:rsidRPr="00767625">
        <w:rPr>
          <w:i/>
          <w:iCs/>
          <w:color w:val="auto"/>
          <w:lang w:val="ro-RO"/>
        </w:rPr>
        <w:softHyphen/>
      </w:r>
      <w:r w:rsidRPr="003D1657">
        <w:rPr>
          <w:color w:val="auto"/>
          <w:lang w:val="ro-RO"/>
        </w:rPr>
        <w:t>lui dragostea sau iubirea filială pe care o cunoaștem cu toții, ceea ce arată că acuzațiile psihanalizei la adresa copiilor sunt de-a dreptul absurde.</w:t>
      </w:r>
    </w:p>
    <w:p w14:paraId="396B5150" w14:textId="77777777" w:rsidR="00D62D14" w:rsidRPr="00BE3DD7" w:rsidRDefault="00D62D14" w:rsidP="0047344A">
      <w:pPr>
        <w:spacing w:after="0"/>
        <w:ind w:left="90" w:right="1655" w:firstLine="270"/>
        <w:jc w:val="both"/>
        <w:rPr>
          <w:color w:val="auto"/>
          <w:sz w:val="4"/>
          <w:szCs w:val="4"/>
          <w:lang w:val="ro-RO"/>
        </w:rPr>
      </w:pPr>
    </w:p>
    <w:p w14:paraId="651B367D" w14:textId="77777777" w:rsidR="00D62D14" w:rsidRPr="003D1657" w:rsidRDefault="00D62D14" w:rsidP="0047344A">
      <w:pPr>
        <w:spacing w:after="0"/>
        <w:ind w:left="90" w:right="1655" w:firstLine="270"/>
        <w:jc w:val="both"/>
        <w:rPr>
          <w:color w:val="auto"/>
          <w:lang w:val="ro-RO"/>
        </w:rPr>
      </w:pPr>
      <w:r w:rsidRPr="003D1657">
        <w:rPr>
          <w:color w:val="auto"/>
          <w:lang w:val="ro-RO"/>
        </w:rPr>
        <w:t>Pentru a resimți dragostea sau iubirea aproapelui avem nevoie de o inter</w:t>
      </w:r>
      <w:r w:rsidRPr="00767625">
        <w:rPr>
          <w:i/>
          <w:iCs/>
          <w:color w:val="auto"/>
          <w:lang w:val="ro-RO"/>
        </w:rPr>
        <w:softHyphen/>
      </w:r>
      <w:r w:rsidRPr="003D1657">
        <w:rPr>
          <w:color w:val="auto"/>
          <w:lang w:val="ro-RO"/>
        </w:rPr>
        <w:t>stițială mai dezvoltată</w:t>
      </w:r>
      <w:r>
        <w:rPr>
          <w:color w:val="auto"/>
          <w:lang w:val="ro-RO"/>
        </w:rPr>
        <w:t>,</w:t>
      </w:r>
      <w:r w:rsidRPr="003D1657">
        <w:rPr>
          <w:color w:val="auto"/>
          <w:lang w:val="ro-RO"/>
        </w:rPr>
        <w:t xml:space="preserve"> mai activă. Cine poate cr</w:t>
      </w:r>
      <w:r>
        <w:rPr>
          <w:color w:val="auto"/>
          <w:lang w:val="ro-RO"/>
        </w:rPr>
        <w:t>ede</w:t>
      </w:r>
      <w:r w:rsidRPr="003D1657">
        <w:rPr>
          <w:color w:val="auto"/>
          <w:lang w:val="ro-RO"/>
        </w:rPr>
        <w:t xml:space="preserve"> că acest sentiment este invenție omenească? Dacă</w:t>
      </w:r>
      <w:r>
        <w:rPr>
          <w:color w:val="auto"/>
          <w:lang w:val="ro-RO"/>
        </w:rPr>
        <w:t>-i</w:t>
      </w:r>
      <w:r w:rsidRPr="003D1657">
        <w:rPr>
          <w:color w:val="auto"/>
          <w:lang w:val="ro-RO"/>
        </w:rPr>
        <w:t xml:space="preserve"> vorba de ipoteze, mai probabilă </w:t>
      </w:r>
      <w:r>
        <w:rPr>
          <w:color w:val="auto"/>
          <w:lang w:val="ro-RO"/>
        </w:rPr>
        <w:t>pare</w:t>
      </w:r>
      <w:r w:rsidRPr="003D1657">
        <w:rPr>
          <w:color w:val="auto"/>
          <w:lang w:val="ro-RO"/>
        </w:rPr>
        <w:t xml:space="preserve"> inspirația Divină, al cărei suport organic și funcțiune fiziologică sunt evidente.</w:t>
      </w:r>
    </w:p>
    <w:p w14:paraId="60063DBD" w14:textId="77777777" w:rsidR="00D62D14" w:rsidRPr="00BE3DD7" w:rsidRDefault="00D62D14" w:rsidP="0047344A">
      <w:pPr>
        <w:spacing w:after="0"/>
        <w:ind w:left="90" w:right="1655" w:firstLine="270"/>
        <w:jc w:val="both"/>
        <w:rPr>
          <w:color w:val="auto"/>
          <w:sz w:val="4"/>
          <w:szCs w:val="4"/>
          <w:lang w:val="ro-RO"/>
        </w:rPr>
      </w:pPr>
    </w:p>
    <w:p w14:paraId="6A7B5DD0" w14:textId="046D631A" w:rsidR="00D62D14" w:rsidRPr="003D1657" w:rsidRDefault="00D62D14" w:rsidP="0047344A">
      <w:pPr>
        <w:spacing w:after="0"/>
        <w:ind w:left="90" w:right="1655" w:firstLine="270"/>
        <w:jc w:val="both"/>
        <w:rPr>
          <w:color w:val="auto"/>
          <w:lang w:val="ro-RO"/>
        </w:rPr>
      </w:pPr>
      <w:r w:rsidRPr="003D1657">
        <w:rPr>
          <w:color w:val="auto"/>
          <w:lang w:val="ro-RO"/>
        </w:rPr>
        <w:t>Iubirea aproapelui pare ca un sentiment natural</w:t>
      </w:r>
      <w:r>
        <w:rPr>
          <w:color w:val="auto"/>
          <w:lang w:val="ro-RO"/>
        </w:rPr>
        <w:t>,</w:t>
      </w:r>
      <w:r w:rsidRPr="003D1657">
        <w:rPr>
          <w:color w:val="auto"/>
          <w:lang w:val="ro-RO"/>
        </w:rPr>
        <w:t xml:space="preserve"> de o vârstă cu noi, apărut odată cu noi. Nu poate fi vorba de o imitație, de un mod de a vedea lumea, de a-i considera pe cei din jur, care ne-ar fi fost introdus în suflet cu forcepsul</w:t>
      </w:r>
      <w:r>
        <w:rPr>
          <w:color w:val="auto"/>
          <w:lang w:val="ro-RO"/>
        </w:rPr>
        <w:t xml:space="preserve"> educației</w:t>
      </w:r>
      <w:r w:rsidRPr="003D1657">
        <w:rPr>
          <w:color w:val="auto"/>
          <w:lang w:val="ro-RO"/>
        </w:rPr>
        <w:t>! Resimțim acest sentiment, când îl resimțim, nu</w:t>
      </w:r>
      <w:r>
        <w:rPr>
          <w:color w:val="auto"/>
          <w:lang w:val="ro-RO"/>
        </w:rPr>
        <w:t xml:space="preserve"> însă</w:t>
      </w:r>
      <w:r w:rsidRPr="003D1657">
        <w:rPr>
          <w:color w:val="auto"/>
          <w:lang w:val="ro-RO"/>
        </w:rPr>
        <w:t xml:space="preserve"> pentru că am fi fost dresați, </w:t>
      </w:r>
      <w:r>
        <w:rPr>
          <w:color w:val="auto"/>
          <w:lang w:val="ro-RO"/>
        </w:rPr>
        <w:t>cazul</w:t>
      </w:r>
      <w:r w:rsidRPr="003D1657">
        <w:rPr>
          <w:color w:val="auto"/>
          <w:lang w:val="ro-RO"/>
        </w:rPr>
        <w:t xml:space="preserve"> primitivului, ce utiliz</w:t>
      </w:r>
      <w:r>
        <w:rPr>
          <w:color w:val="auto"/>
          <w:lang w:val="ro-RO"/>
        </w:rPr>
        <w:t>e</w:t>
      </w:r>
      <w:r w:rsidRPr="003D1657">
        <w:rPr>
          <w:color w:val="auto"/>
          <w:lang w:val="ro-RO"/>
        </w:rPr>
        <w:t>a</w:t>
      </w:r>
      <w:r>
        <w:rPr>
          <w:color w:val="auto"/>
          <w:lang w:val="ro-RO"/>
        </w:rPr>
        <w:t>ză</w:t>
      </w:r>
      <w:r w:rsidRPr="003D1657">
        <w:rPr>
          <w:color w:val="auto"/>
          <w:lang w:val="ro-RO"/>
        </w:rPr>
        <w:t xml:space="preserve"> mașinile noastre și până la un punct înțelege unele elemente ale științeleor pozitive. Totuși, trebuie să recunoaștem</w:t>
      </w:r>
      <w:r w:rsidR="008C0FD4">
        <w:rPr>
          <w:color w:val="auto"/>
          <w:lang w:val="ro-RO"/>
        </w:rPr>
        <w:t>:</w:t>
      </w:r>
      <w:r w:rsidRPr="003D1657">
        <w:rPr>
          <w:color w:val="auto"/>
          <w:lang w:val="ro-RO"/>
        </w:rPr>
        <w:t xml:space="preserve"> suntem departe de a ne iubi cu adevărat aproapele. Războaiele și atrocitățile, luptele de clasă, regimurile totalitare, ura </w:t>
      </w:r>
      <w:r>
        <w:rPr>
          <w:color w:val="auto"/>
          <w:lang w:val="ro-RO"/>
        </w:rPr>
        <w:t>ideologic</w:t>
      </w:r>
      <w:r w:rsidRPr="003D1657">
        <w:rPr>
          <w:color w:val="auto"/>
          <w:lang w:val="ro-RO"/>
        </w:rPr>
        <w:t>ă arată îndestul fondul naturii omenești. Ne putem lăsa înduioșați de suferința unor sinistrați, canceroși sau pandemizați, dar nu ne putem abține să ne calom</w:t>
      </w:r>
      <w:r w:rsidR="008C0FD4" w:rsidRPr="00767625">
        <w:rPr>
          <w:i/>
          <w:iCs/>
          <w:color w:val="auto"/>
          <w:lang w:val="ro-RO"/>
        </w:rPr>
        <w:softHyphen/>
      </w:r>
      <w:r w:rsidRPr="003D1657">
        <w:rPr>
          <w:color w:val="auto"/>
          <w:lang w:val="ro-RO"/>
        </w:rPr>
        <w:t>niem unii pe alții, să ne detestăm reciproc, să punem bețe în roțile aproapelui, pentru a-l bloca profesional, a face să-i moară și lui măcar capra! Altruismul, dragostea de aproapele nu este natural, clar</w:t>
      </w:r>
      <w:r>
        <w:rPr>
          <w:color w:val="auto"/>
          <w:lang w:val="ro-RO"/>
        </w:rPr>
        <w:t>,</w:t>
      </w:r>
      <w:r w:rsidRPr="003D1657">
        <w:rPr>
          <w:color w:val="auto"/>
          <w:lang w:val="ro-RO"/>
        </w:rPr>
        <w:t xml:space="preserve"> evident, ceea ce înseamnă insufi</w:t>
      </w:r>
      <w:r w:rsidR="008C0FD4" w:rsidRPr="00767625">
        <w:rPr>
          <w:i/>
          <w:iCs/>
          <w:color w:val="auto"/>
          <w:lang w:val="ro-RO"/>
        </w:rPr>
        <w:softHyphen/>
      </w:r>
      <w:r w:rsidRPr="003D1657">
        <w:rPr>
          <w:color w:val="auto"/>
          <w:lang w:val="ro-RO"/>
        </w:rPr>
        <w:t>cient</w:t>
      </w:r>
      <w:r>
        <w:rPr>
          <w:color w:val="auto"/>
          <w:lang w:val="ro-RO"/>
        </w:rPr>
        <w:t>a</w:t>
      </w:r>
      <w:r w:rsidRPr="003D1657">
        <w:rPr>
          <w:color w:val="auto"/>
          <w:lang w:val="ro-RO"/>
        </w:rPr>
        <w:t xml:space="preserve"> dezvoltare a genitalei interstițiale.</w:t>
      </w:r>
    </w:p>
    <w:p w14:paraId="19CAF2D2" w14:textId="77777777" w:rsidR="00D62D14" w:rsidRPr="003460BA" w:rsidRDefault="00D62D14" w:rsidP="0047344A">
      <w:pPr>
        <w:spacing w:after="0"/>
        <w:ind w:left="90" w:right="1655" w:firstLine="270"/>
        <w:jc w:val="both"/>
        <w:rPr>
          <w:color w:val="auto"/>
          <w:sz w:val="4"/>
          <w:szCs w:val="4"/>
          <w:lang w:val="ro-RO"/>
        </w:rPr>
      </w:pPr>
    </w:p>
    <w:p w14:paraId="19D2183D" w14:textId="5606EE68" w:rsidR="00D62D14" w:rsidRPr="003D1657" w:rsidRDefault="00D62D14" w:rsidP="0047344A">
      <w:pPr>
        <w:spacing w:after="0"/>
        <w:ind w:left="90" w:right="1655" w:firstLine="270"/>
        <w:jc w:val="both"/>
        <w:rPr>
          <w:color w:val="auto"/>
          <w:lang w:val="ro-RO"/>
        </w:rPr>
      </w:pPr>
      <w:r w:rsidRPr="003D1657">
        <w:rPr>
          <w:color w:val="auto"/>
          <w:lang w:val="ro-RO"/>
        </w:rPr>
        <w:t>Isus-Cristos a venit pentru a ne înv</w:t>
      </w:r>
      <w:r>
        <w:rPr>
          <w:color w:val="auto"/>
          <w:lang w:val="ro-RO"/>
        </w:rPr>
        <w:t>ă</w:t>
      </w:r>
      <w:r w:rsidRPr="003D1657">
        <w:rPr>
          <w:color w:val="auto"/>
          <w:lang w:val="ro-RO"/>
        </w:rPr>
        <w:t>ța dragostea de aproapele, dar venirea lui a rămas un anacronism istoric, un paradox</w:t>
      </w:r>
      <w:r>
        <w:rPr>
          <w:color w:val="auto"/>
          <w:lang w:val="ro-RO"/>
        </w:rPr>
        <w:t>,</w:t>
      </w:r>
      <w:r w:rsidRPr="003D1657">
        <w:rPr>
          <w:color w:val="auto"/>
          <w:lang w:val="ro-RO"/>
        </w:rPr>
        <w:t xml:space="preserve"> o imposibilitate pentru epoca sa, căci nicio filosofie, nicio știință, nicio castă sacerdotală n-a avut atunci </w:t>
      </w:r>
      <w:r>
        <w:rPr>
          <w:color w:val="auto"/>
          <w:lang w:val="ro-RO"/>
        </w:rPr>
        <w:t>vreo</w:t>
      </w:r>
      <w:r w:rsidRPr="003D1657">
        <w:rPr>
          <w:color w:val="auto"/>
          <w:lang w:val="ro-RO"/>
        </w:rPr>
        <w:t xml:space="preserve"> idee în acest sens. Sclavia domnea peste întreaga lume antică și părea la fel de natural</w:t>
      </w:r>
      <w:r>
        <w:rPr>
          <w:color w:val="auto"/>
          <w:lang w:val="ro-RO"/>
        </w:rPr>
        <w:t>ă</w:t>
      </w:r>
      <w:r w:rsidRPr="003D1657">
        <w:rPr>
          <w:color w:val="auto"/>
          <w:lang w:val="ro-RO"/>
        </w:rPr>
        <w:t xml:space="preserve"> și necesar</w:t>
      </w:r>
      <w:r>
        <w:rPr>
          <w:color w:val="auto"/>
          <w:lang w:val="ro-RO"/>
        </w:rPr>
        <w:t>ă</w:t>
      </w:r>
      <w:r w:rsidRPr="003D1657">
        <w:rPr>
          <w:color w:val="auto"/>
          <w:lang w:val="ro-RO"/>
        </w:rPr>
        <w:t xml:space="preserve"> ca munca în serie, d</w:t>
      </w:r>
      <w:r>
        <w:rPr>
          <w:color w:val="auto"/>
          <w:lang w:val="ro-RO"/>
        </w:rPr>
        <w:t>e astăzi</w:t>
      </w:r>
      <w:r w:rsidRPr="003D1657">
        <w:rPr>
          <w:color w:val="auto"/>
          <w:lang w:val="ro-RO"/>
        </w:rPr>
        <w:t>. În ce privește morala, aceasta era la nivelul ochiului pentru ochi</w:t>
      </w:r>
      <w:r>
        <w:rPr>
          <w:color w:val="auto"/>
          <w:lang w:val="ro-RO"/>
        </w:rPr>
        <w:t>,</w:t>
      </w:r>
      <w:r w:rsidRPr="003D1657">
        <w:rPr>
          <w:color w:val="auto"/>
          <w:lang w:val="ro-RO"/>
        </w:rPr>
        <w:t xml:space="preserve"> a dintelui pentru dinte, care venea  din </w:t>
      </w:r>
      <w:r w:rsidRPr="00323F5D">
        <w:rPr>
          <w:i/>
          <w:iCs/>
          <w:color w:val="auto"/>
          <w:lang w:val="ro-RO"/>
        </w:rPr>
        <w:t>Codul rabinului Hammu</w:t>
      </w:r>
      <w:r w:rsidRPr="003D1657">
        <w:rPr>
          <w:color w:val="auto"/>
          <w:lang w:val="ro-RO"/>
        </w:rPr>
        <w:t xml:space="preserve"> (</w:t>
      </w:r>
      <w:r w:rsidRPr="00323F5D">
        <w:rPr>
          <w:i/>
          <w:iCs/>
          <w:color w:val="auto"/>
          <w:lang w:val="ro-RO"/>
        </w:rPr>
        <w:t>Ha</w:t>
      </w:r>
      <w:r w:rsidR="008C0FD4">
        <w:rPr>
          <w:i/>
          <w:iCs/>
          <w:color w:val="auto"/>
          <w:lang w:val="ro-RO"/>
        </w:rPr>
        <w:t>m</w:t>
      </w:r>
      <w:r w:rsidRPr="00323F5D">
        <w:rPr>
          <w:i/>
          <w:iCs/>
          <w:color w:val="auto"/>
          <w:lang w:val="ro-RO"/>
        </w:rPr>
        <w:t>murabi</w:t>
      </w:r>
      <w:r w:rsidRPr="003D1657">
        <w:rPr>
          <w:color w:val="auto"/>
          <w:lang w:val="ro-RO"/>
        </w:rPr>
        <w:t>) și devenise principiul central al moralei iudaice.</w:t>
      </w:r>
    </w:p>
    <w:p w14:paraId="2BF8AD9C" w14:textId="77777777" w:rsidR="00D62D14" w:rsidRPr="00323F5D" w:rsidRDefault="00D62D14" w:rsidP="0047344A">
      <w:pPr>
        <w:spacing w:after="0"/>
        <w:ind w:left="90" w:right="1655" w:firstLine="270"/>
        <w:jc w:val="both"/>
        <w:rPr>
          <w:color w:val="auto"/>
          <w:sz w:val="4"/>
          <w:szCs w:val="4"/>
          <w:lang w:val="ro-RO"/>
        </w:rPr>
      </w:pPr>
    </w:p>
    <w:p w14:paraId="7E28FE27"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Pe timpul lui Cristos, apariția unui om dotat cu o genitală interstițială suficient de dezvoltată, din punct de vedere fiziologic, pentru a arăta că omul poate și trebuie să își iubească aproapele, era o imposibilitate funcțională totală. Evoluția glandulară nu este niciodată fructul întâmplării. Noi nu putem decât reproduce gradul de evoluție fiziologică al părinților noștri, pe care, eventual, îl putem perfecționa în slabă măsură. </w:t>
      </w:r>
      <w:r>
        <w:rPr>
          <w:color w:val="auto"/>
          <w:lang w:val="ro-RO"/>
        </w:rPr>
        <w:t>C</w:t>
      </w:r>
      <w:r w:rsidRPr="003D1657">
        <w:rPr>
          <w:color w:val="auto"/>
          <w:lang w:val="ro-RO"/>
        </w:rPr>
        <w:t xml:space="preserve">eea ce ne iluzionează este posibilitatea utilizării și aplicării celor resimțite în funcție de principiile deja descoperite și promulgate. Repetăm: nu există nicio comparație posibilă între </w:t>
      </w:r>
      <w:r w:rsidRPr="003D1657">
        <w:rPr>
          <w:i/>
          <w:color w:val="auto"/>
          <w:lang w:val="ro-RO"/>
        </w:rPr>
        <w:t>descoperirea</w:t>
      </w:r>
      <w:r w:rsidRPr="003D1657">
        <w:rPr>
          <w:color w:val="auto"/>
          <w:lang w:val="ro-RO"/>
        </w:rPr>
        <w:t xml:space="preserve"> și utilizarea unei valori sentimentale și morale.</w:t>
      </w:r>
    </w:p>
    <w:p w14:paraId="05AB1F20" w14:textId="77777777" w:rsidR="00D62D14" w:rsidRPr="00323F5D" w:rsidRDefault="00D62D14" w:rsidP="0047344A">
      <w:pPr>
        <w:spacing w:after="0"/>
        <w:ind w:left="90" w:right="1655" w:firstLine="270"/>
        <w:jc w:val="both"/>
        <w:rPr>
          <w:color w:val="auto"/>
          <w:sz w:val="4"/>
          <w:szCs w:val="4"/>
          <w:lang w:val="ro-RO"/>
        </w:rPr>
      </w:pPr>
    </w:p>
    <w:p w14:paraId="10D5B2F8" w14:textId="18EAB706" w:rsidR="00D62D14" w:rsidRPr="003D1657" w:rsidRDefault="00D62D14" w:rsidP="0047344A">
      <w:pPr>
        <w:spacing w:after="0"/>
        <w:ind w:left="90" w:right="1655" w:firstLine="270"/>
        <w:jc w:val="both"/>
        <w:rPr>
          <w:color w:val="auto"/>
          <w:lang w:val="ro-RO"/>
        </w:rPr>
      </w:pPr>
      <w:r w:rsidRPr="003D1657">
        <w:rPr>
          <w:color w:val="auto"/>
          <w:lang w:val="ro-RO"/>
        </w:rPr>
        <w:t>Este ușor de demonstrat că oamenii sunt foarte refractari</w:t>
      </w:r>
      <w:r w:rsidR="00455D39">
        <w:rPr>
          <w:color w:val="auto"/>
          <w:lang w:val="ro-RO"/>
        </w:rPr>
        <w:t>,</w:t>
      </w:r>
      <w:r w:rsidRPr="003D1657">
        <w:rPr>
          <w:color w:val="auto"/>
          <w:lang w:val="ro-RO"/>
        </w:rPr>
        <w:t xml:space="preserve"> nu numai în ce privește noile descoperiri ci mai ales în </w:t>
      </w:r>
      <w:r w:rsidRPr="003D1657">
        <w:rPr>
          <w:i/>
          <w:color w:val="auto"/>
          <w:lang w:val="ro-RO"/>
        </w:rPr>
        <w:t>a le accepta</w:t>
      </w:r>
      <w:r w:rsidRPr="003D1657">
        <w:rPr>
          <w:color w:val="auto"/>
          <w:lang w:val="ro-RO"/>
        </w:rPr>
        <w:t xml:space="preserve">. De peste douăzeci și cinci de ani, grație unor numeroase, variate, sigure și absolut irefutabile descoperiri, de o bogăție și importanță cognitivă pe care nicio altă </w:t>
      </w:r>
      <w:r>
        <w:rPr>
          <w:color w:val="auto"/>
          <w:lang w:val="ro-RO"/>
        </w:rPr>
        <w:t>realiza</w:t>
      </w:r>
      <w:r w:rsidRPr="003D1657">
        <w:rPr>
          <w:color w:val="auto"/>
          <w:lang w:val="ro-RO"/>
        </w:rPr>
        <w:t xml:space="preserve">re omenească nu ar putea-o egala, de peste douăzeci și cinci de ani, repetăm pentru urechile ce nu vor să audă: </w:t>
      </w:r>
      <w:r w:rsidRPr="00323F5D">
        <w:rPr>
          <w:b/>
          <w:bCs/>
          <w:smallCaps/>
          <w:color w:val="auto"/>
          <w:lang w:val="ro-RO"/>
        </w:rPr>
        <w:t>predominanța sistemului glandular asupra sistemului nervos și cerebral este r</w:t>
      </w:r>
      <w:r w:rsidR="00455D39">
        <w:rPr>
          <w:b/>
          <w:bCs/>
          <w:smallCaps/>
          <w:color w:val="auto"/>
          <w:lang w:val="ro-RO"/>
        </w:rPr>
        <w:t>e</w:t>
      </w:r>
      <w:r w:rsidRPr="00323F5D">
        <w:rPr>
          <w:b/>
          <w:bCs/>
          <w:smallCaps/>
          <w:color w:val="auto"/>
          <w:lang w:val="ro-RO"/>
        </w:rPr>
        <w:t>ală</w:t>
      </w:r>
      <w:r w:rsidRPr="003D1657">
        <w:rPr>
          <w:color w:val="auto"/>
          <w:lang w:val="ro-RO"/>
        </w:rPr>
        <w:t>. Deși argumentată și s</w:t>
      </w:r>
      <w:r w:rsidR="00455D39">
        <w:rPr>
          <w:color w:val="auto"/>
          <w:lang w:val="ro-RO"/>
        </w:rPr>
        <w:t>p</w:t>
      </w:r>
      <w:r w:rsidRPr="003D1657">
        <w:rPr>
          <w:color w:val="auto"/>
          <w:lang w:val="ro-RO"/>
        </w:rPr>
        <w:t>rijinită pe fapte sigure și verificabile de către toți, această descoperire nu este admisă de clericatura științifico-dogmatică. Nu este greu de imaginat rezistența și suspiciunea pe care concepția lui Cristos a provocat-o la vremea ei. Ideea iubirii aproapelui nu putea fi demonstrată sau dovedită prin</w:t>
      </w:r>
      <w:r>
        <w:rPr>
          <w:color w:val="auto"/>
          <w:lang w:val="ro-RO"/>
        </w:rPr>
        <w:t xml:space="preserve"> </w:t>
      </w:r>
      <w:r w:rsidRPr="003D1657">
        <w:rPr>
          <w:color w:val="auto"/>
          <w:lang w:val="ro-RO"/>
        </w:rPr>
        <w:t>niciun fapt real, prin nicio dovadă experimentală. Acceptarea doctrinei lui Isus, de către lumea noastră, este un fapt la fel de misterios ca puterea apostolilor de a se face auziți în toate limbile.</w:t>
      </w:r>
    </w:p>
    <w:p w14:paraId="713F8B3D" w14:textId="77777777" w:rsidR="00D62D14" w:rsidRPr="00323F5D" w:rsidRDefault="00D62D14" w:rsidP="0047344A">
      <w:pPr>
        <w:spacing w:after="0"/>
        <w:ind w:left="90" w:right="1655" w:firstLine="270"/>
        <w:jc w:val="both"/>
        <w:rPr>
          <w:color w:val="auto"/>
          <w:sz w:val="4"/>
          <w:szCs w:val="4"/>
          <w:lang w:val="ro-RO"/>
        </w:rPr>
      </w:pPr>
    </w:p>
    <w:p w14:paraId="2DCD9760"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Din toate aceste evidențe fiziologice, putem trage concluzia că nu un om ca noi a venit pentru a propovădui iubirea aproapelui ci o ființă inspirată sau divinizată, care cunoștea întreaga funcționare fiziologică a </w:t>
      </w:r>
      <w:r>
        <w:rPr>
          <w:color w:val="auto"/>
          <w:lang w:val="ro-RO"/>
        </w:rPr>
        <w:t>o</w:t>
      </w:r>
      <w:r w:rsidRPr="003D1657">
        <w:rPr>
          <w:color w:val="auto"/>
          <w:lang w:val="ro-RO"/>
        </w:rPr>
        <w:t>mului și finali</w:t>
      </w:r>
      <w:r w:rsidRPr="00767625">
        <w:rPr>
          <w:i/>
          <w:iCs/>
          <w:color w:val="auto"/>
          <w:lang w:val="ro-RO"/>
        </w:rPr>
        <w:softHyphen/>
      </w:r>
      <w:r w:rsidRPr="003D1657">
        <w:rPr>
          <w:color w:val="auto"/>
          <w:lang w:val="ro-RO"/>
        </w:rPr>
        <w:t>tatea</w:t>
      </w:r>
      <w:r>
        <w:rPr>
          <w:color w:val="auto"/>
          <w:lang w:val="ro-RO"/>
        </w:rPr>
        <w:t xml:space="preserve"> extramundană a</w:t>
      </w:r>
      <w:r w:rsidRPr="003D1657">
        <w:rPr>
          <w:color w:val="auto"/>
          <w:lang w:val="ro-RO"/>
        </w:rPr>
        <w:t xml:space="preserve"> acestuia.</w:t>
      </w:r>
    </w:p>
    <w:p w14:paraId="43350D39" w14:textId="77777777" w:rsidR="00D62D14" w:rsidRPr="00323F5D" w:rsidRDefault="00D62D14" w:rsidP="0047344A">
      <w:pPr>
        <w:spacing w:after="0"/>
        <w:ind w:left="90" w:right="1655" w:firstLine="270"/>
        <w:jc w:val="both"/>
        <w:rPr>
          <w:color w:val="auto"/>
          <w:sz w:val="4"/>
          <w:szCs w:val="4"/>
          <w:lang w:val="ro-RO"/>
        </w:rPr>
      </w:pPr>
    </w:p>
    <w:p w14:paraId="65492B42" w14:textId="77777777" w:rsidR="00D62D14" w:rsidRPr="003D1657" w:rsidRDefault="00D62D14" w:rsidP="0047344A">
      <w:pPr>
        <w:spacing w:after="0"/>
        <w:ind w:left="90" w:right="1655" w:firstLine="270"/>
        <w:jc w:val="both"/>
        <w:rPr>
          <w:color w:val="auto"/>
          <w:lang w:val="ro-RO"/>
        </w:rPr>
      </w:pPr>
      <w:r>
        <w:rPr>
          <w:color w:val="auto"/>
          <w:lang w:val="ro-RO"/>
        </w:rPr>
        <w:t>F</w:t>
      </w:r>
      <w:r w:rsidRPr="003D1657">
        <w:rPr>
          <w:color w:val="auto"/>
          <w:lang w:val="ro-RO"/>
        </w:rPr>
        <w:t>uncționarea genitalei interstițiale ce se opune genitalei repro</w:t>
      </w:r>
      <w:r w:rsidRPr="00767625">
        <w:rPr>
          <w:i/>
          <w:iCs/>
          <w:color w:val="auto"/>
          <w:lang w:val="ro-RO"/>
        </w:rPr>
        <w:softHyphen/>
      </w:r>
      <w:r w:rsidRPr="003D1657">
        <w:rPr>
          <w:color w:val="auto"/>
          <w:lang w:val="ro-RO"/>
        </w:rPr>
        <w:t>ducătoare înseamnă condamnarea fără apel a interpretării freudiene.</w:t>
      </w:r>
    </w:p>
    <w:p w14:paraId="430D5DDD" w14:textId="77777777" w:rsidR="00D62D14" w:rsidRPr="003D1657" w:rsidRDefault="00D62D14" w:rsidP="0047344A">
      <w:pPr>
        <w:spacing w:after="0"/>
        <w:ind w:left="90" w:right="1655" w:firstLine="270"/>
        <w:jc w:val="both"/>
        <w:rPr>
          <w:color w:val="auto"/>
          <w:lang w:val="ro-RO"/>
        </w:rPr>
      </w:pPr>
    </w:p>
    <w:p w14:paraId="5A859811" w14:textId="77777777" w:rsidR="009562EF" w:rsidRDefault="009562EF" w:rsidP="0047344A">
      <w:pPr>
        <w:spacing w:after="0"/>
        <w:ind w:left="90" w:right="1655"/>
        <w:jc w:val="center"/>
        <w:rPr>
          <w:b/>
          <w:i/>
          <w:color w:val="auto"/>
          <w:lang w:val="ro-RO"/>
        </w:rPr>
      </w:pPr>
      <w:r>
        <w:rPr>
          <w:b/>
          <w:i/>
          <w:color w:val="auto"/>
          <w:lang w:val="ro-RO"/>
        </w:rPr>
        <w:t xml:space="preserve">VI. 64. 1.  </w:t>
      </w:r>
      <w:r w:rsidR="00D62D14" w:rsidRPr="003D1657">
        <w:rPr>
          <w:b/>
          <w:i/>
          <w:color w:val="auto"/>
          <w:lang w:val="ro-RO"/>
        </w:rPr>
        <w:t>Acțiunea intelectuală a genitalei interstițiale.</w:t>
      </w:r>
    </w:p>
    <w:p w14:paraId="72D6CDC9" w14:textId="4DFF69AB" w:rsidR="00D62D14" w:rsidRPr="003D1657" w:rsidRDefault="00D62D14" w:rsidP="0047344A">
      <w:pPr>
        <w:spacing w:after="0"/>
        <w:ind w:left="90" w:right="1655"/>
        <w:jc w:val="center"/>
        <w:rPr>
          <w:b/>
          <w:i/>
          <w:color w:val="auto"/>
          <w:lang w:val="ro-RO"/>
        </w:rPr>
      </w:pPr>
      <w:r w:rsidRPr="003D1657">
        <w:rPr>
          <w:b/>
          <w:i/>
          <w:color w:val="auto"/>
          <w:lang w:val="ro-RO"/>
        </w:rPr>
        <w:t>Iubirea lui Dumnezeu</w:t>
      </w:r>
    </w:p>
    <w:p w14:paraId="35A18471" w14:textId="77777777" w:rsidR="00D62D14" w:rsidRPr="00844940" w:rsidRDefault="00D62D14" w:rsidP="0047344A">
      <w:pPr>
        <w:spacing w:after="0"/>
        <w:ind w:left="90" w:right="1655" w:firstLine="270"/>
        <w:jc w:val="both"/>
        <w:rPr>
          <w:color w:val="auto"/>
          <w:sz w:val="10"/>
          <w:szCs w:val="10"/>
          <w:lang w:val="ro-RO"/>
        </w:rPr>
      </w:pPr>
    </w:p>
    <w:p w14:paraId="1062B699" w14:textId="77777777" w:rsidR="00D62D14" w:rsidRPr="003D1657" w:rsidRDefault="00D62D14" w:rsidP="0047344A">
      <w:pPr>
        <w:spacing w:after="0"/>
        <w:ind w:left="90" w:right="1655" w:firstLine="270"/>
        <w:jc w:val="both"/>
        <w:rPr>
          <w:color w:val="auto"/>
          <w:lang w:val="ro-RO"/>
        </w:rPr>
      </w:pPr>
      <w:r w:rsidRPr="003D1657">
        <w:rPr>
          <w:color w:val="auto"/>
          <w:lang w:val="ro-RO"/>
        </w:rPr>
        <w:t>Fiecare tip glandular are o concepție despre Dumnezeu în raport cu tendințele sale sentimentale și fiziologice. Numai interstițialul a putut avea ideea unui Dumnezeu just, bun, generos, milos, ținând cont de natura noastră în judecata pe care ne-o va face după ce vom muri. Această idee despre Dumnezeu este opusă celei iudaice, a cărei Divinitate supremă este vindi</w:t>
      </w:r>
      <w:r w:rsidRPr="00767625">
        <w:rPr>
          <w:i/>
          <w:iCs/>
          <w:color w:val="auto"/>
          <w:lang w:val="ro-RO"/>
        </w:rPr>
        <w:softHyphen/>
      </w:r>
      <w:r w:rsidRPr="003D1657">
        <w:rPr>
          <w:color w:val="auto"/>
          <w:lang w:val="ro-RO"/>
        </w:rPr>
        <w:t>cativă, totdeauna gata a pedepsi pe cei de pe pământ.</w:t>
      </w:r>
    </w:p>
    <w:p w14:paraId="3603D35D" w14:textId="77777777" w:rsidR="00D62D14" w:rsidRPr="00844940" w:rsidRDefault="00D62D14" w:rsidP="0047344A">
      <w:pPr>
        <w:spacing w:after="0"/>
        <w:ind w:left="90" w:right="1655" w:firstLine="270"/>
        <w:jc w:val="both"/>
        <w:rPr>
          <w:color w:val="auto"/>
          <w:sz w:val="4"/>
          <w:szCs w:val="4"/>
          <w:lang w:val="ro-RO"/>
        </w:rPr>
      </w:pPr>
    </w:p>
    <w:p w14:paraId="4BD07113" w14:textId="77777777" w:rsidR="00D62D14" w:rsidRPr="003D1657" w:rsidRDefault="00D62D14" w:rsidP="0047344A">
      <w:pPr>
        <w:spacing w:after="0"/>
        <w:ind w:left="90" w:right="1655" w:firstLine="270"/>
        <w:jc w:val="both"/>
        <w:rPr>
          <w:color w:val="auto"/>
          <w:lang w:val="ro-RO"/>
        </w:rPr>
      </w:pPr>
      <w:r w:rsidRPr="003D1657">
        <w:rPr>
          <w:color w:val="auto"/>
          <w:lang w:val="ro-RO"/>
        </w:rPr>
        <w:t>Iată aspectele sub care se prezintă iubirea în activitățile și în sentimentele sale. Se vede că iubirea-sentiment ocupă un loc cel puțin la fel de important ca iubirea carnală.  Freud a falsificat sentimentele de atașament, de afecțiune și de tandrețe, dându-le ca promotor inconștient</w:t>
      </w:r>
      <w:r>
        <w:rPr>
          <w:color w:val="auto"/>
          <w:lang w:val="ro-RO"/>
        </w:rPr>
        <w:t xml:space="preserve"> </w:t>
      </w:r>
      <w:r w:rsidRPr="003D1657">
        <w:rPr>
          <w:color w:val="auto"/>
          <w:lang w:val="ro-RO"/>
        </w:rPr>
        <w:t>potențialul coital. Nu vom repeta niciodată destul că glandele sunt factorii determinanți ai sexualității și ai tuturor sentimentelor noastre. În aceste condiții există toate motivele pentru ca sentimentele de abstracție provocate de numeroase obiecte, activități și persoane să fie total separate de activitatea sexuală. Glandele pot spori sau suprima orice tendință sexuală, iar această posibilitate de regula</w:t>
      </w:r>
      <w:r w:rsidRPr="00767625">
        <w:rPr>
          <w:i/>
          <w:iCs/>
          <w:color w:val="auto"/>
          <w:lang w:val="ro-RO"/>
        </w:rPr>
        <w:softHyphen/>
      </w:r>
      <w:r w:rsidRPr="003D1657">
        <w:rPr>
          <w:color w:val="auto"/>
          <w:lang w:val="ro-RO"/>
        </w:rPr>
        <w:t>rizare fiziologică demonstrează inconsistența teoriilor freudiene despre predominanța instinctului sexual asupra personalității omenești.</w:t>
      </w:r>
    </w:p>
    <w:p w14:paraId="168EBB06" w14:textId="77777777" w:rsidR="00D62D14" w:rsidRPr="003D1657" w:rsidRDefault="00D62D14" w:rsidP="0047344A">
      <w:pPr>
        <w:spacing w:after="0"/>
        <w:ind w:left="90" w:right="1655" w:firstLine="270"/>
        <w:jc w:val="both"/>
        <w:rPr>
          <w:color w:val="auto"/>
          <w:lang w:val="ro-RO"/>
        </w:rPr>
      </w:pPr>
    </w:p>
    <w:p w14:paraId="7CA995D7" w14:textId="6B506189" w:rsidR="00D62D14" w:rsidRPr="003D1657" w:rsidRDefault="009562EF" w:rsidP="0047344A">
      <w:pPr>
        <w:spacing w:after="0"/>
        <w:ind w:left="90" w:right="1655"/>
        <w:jc w:val="center"/>
        <w:rPr>
          <w:b/>
          <w:smallCaps/>
          <w:color w:val="auto"/>
          <w:sz w:val="28"/>
          <w:szCs w:val="28"/>
          <w:lang w:val="ro-RO"/>
        </w:rPr>
      </w:pPr>
      <w:r>
        <w:rPr>
          <w:b/>
          <w:smallCaps/>
          <w:color w:val="auto"/>
          <w:sz w:val="28"/>
          <w:szCs w:val="28"/>
          <w:lang w:val="ro-RO"/>
        </w:rPr>
        <w:t xml:space="preserve">VI. 65.  </w:t>
      </w:r>
      <w:r w:rsidR="00D62D14" w:rsidRPr="003D1657">
        <w:rPr>
          <w:b/>
          <w:smallCaps/>
          <w:color w:val="auto"/>
          <w:sz w:val="28"/>
          <w:szCs w:val="28"/>
          <w:lang w:val="ro-RO"/>
        </w:rPr>
        <w:t>s o m n u l</w:t>
      </w:r>
    </w:p>
    <w:p w14:paraId="10E64FF2" w14:textId="77777777" w:rsidR="00D62D14" w:rsidRPr="00844940" w:rsidRDefault="00D62D14" w:rsidP="0047344A">
      <w:pPr>
        <w:spacing w:after="0"/>
        <w:ind w:left="90" w:right="1655" w:firstLine="270"/>
        <w:jc w:val="both"/>
        <w:rPr>
          <w:color w:val="auto"/>
          <w:sz w:val="10"/>
          <w:szCs w:val="10"/>
          <w:lang w:val="ro-RO"/>
        </w:rPr>
      </w:pPr>
    </w:p>
    <w:p w14:paraId="6E95ADAF"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Prin definiția lui </w:t>
      </w:r>
      <w:r w:rsidRPr="00844940">
        <w:rPr>
          <w:i/>
          <w:iCs/>
          <w:color w:val="auto"/>
          <w:lang w:val="ro-RO"/>
        </w:rPr>
        <w:t>psihologică</w:t>
      </w:r>
      <w:r w:rsidRPr="003D1657">
        <w:rPr>
          <w:color w:val="auto"/>
          <w:lang w:val="ro-RO"/>
        </w:rPr>
        <w:t xml:space="preserve"> a somnului, Freud pur și simplu și-a bătut joc de noi și de știință:</w:t>
      </w:r>
    </w:p>
    <w:p w14:paraId="7F350A4E" w14:textId="77777777" w:rsidR="00D62D14" w:rsidRPr="00844940" w:rsidRDefault="00D62D14" w:rsidP="0047344A">
      <w:pPr>
        <w:spacing w:after="0"/>
        <w:ind w:left="90" w:right="1655" w:firstLine="270"/>
        <w:jc w:val="both"/>
        <w:rPr>
          <w:color w:val="auto"/>
          <w:sz w:val="4"/>
          <w:szCs w:val="4"/>
          <w:lang w:val="ro-RO"/>
        </w:rPr>
      </w:pPr>
    </w:p>
    <w:p w14:paraId="30D95CBB"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 </w:t>
      </w:r>
      <w:r w:rsidRPr="00844940">
        <w:rPr>
          <w:i/>
          <w:iCs/>
          <w:color w:val="auto"/>
          <w:lang w:val="ro-RO"/>
        </w:rPr>
        <w:t>Așadar, suntem în drept să susținem că instinctul ce împinge omul să revină la viața intrauterină se crează la naștere, instinctul somnului. Efectiv, somnul este reîntoarcerea la sânul mamei</w:t>
      </w:r>
      <w:r w:rsidRPr="003D1657">
        <w:rPr>
          <w:color w:val="auto"/>
          <w:lang w:val="ro-RO"/>
        </w:rPr>
        <w:t xml:space="preserve"> ».</w:t>
      </w:r>
    </w:p>
    <w:p w14:paraId="1DC7384B" w14:textId="77777777" w:rsidR="00D62D14" w:rsidRPr="00844940" w:rsidRDefault="00D62D14" w:rsidP="0047344A">
      <w:pPr>
        <w:spacing w:after="0"/>
        <w:ind w:left="90" w:right="1655" w:firstLine="270"/>
        <w:jc w:val="both"/>
        <w:rPr>
          <w:color w:val="auto"/>
          <w:sz w:val="4"/>
          <w:szCs w:val="4"/>
          <w:lang w:val="ro-RO"/>
        </w:rPr>
      </w:pPr>
    </w:p>
    <w:p w14:paraId="7EC75E39" w14:textId="77777777" w:rsidR="00D62D14" w:rsidRPr="003D1657" w:rsidRDefault="00D62D14" w:rsidP="0047344A">
      <w:pPr>
        <w:spacing w:after="0"/>
        <w:ind w:left="90" w:right="1655" w:firstLine="270"/>
        <w:jc w:val="both"/>
        <w:rPr>
          <w:color w:val="auto"/>
          <w:lang w:val="ro-RO"/>
        </w:rPr>
      </w:pPr>
      <w:r>
        <w:rPr>
          <w:color w:val="auto"/>
          <w:lang w:val="ro-RO"/>
        </w:rPr>
        <w:t>Se abuzează de</w:t>
      </w:r>
      <w:r w:rsidRPr="003D1657">
        <w:rPr>
          <w:color w:val="auto"/>
          <w:lang w:val="ro-RO"/>
        </w:rPr>
        <w:t xml:space="preserve"> cuvântul instinct pentru o simplă funcțiune fiziologică. Trecând de la asimilare</w:t>
      </w:r>
      <w:r>
        <w:rPr>
          <w:color w:val="auto"/>
          <w:lang w:val="ro-RO"/>
        </w:rPr>
        <w:t>a</w:t>
      </w:r>
      <w:r w:rsidRPr="003D1657">
        <w:rPr>
          <w:color w:val="auto"/>
          <w:lang w:val="ro-RO"/>
        </w:rPr>
        <w:t xml:space="preserve"> vizuală la atitudine și de la aceasta la o stare, Freud construiește un raționament perfid, destinat a induce</w:t>
      </w:r>
      <w:r>
        <w:rPr>
          <w:color w:val="auto"/>
          <w:lang w:val="ro-RO"/>
        </w:rPr>
        <w:t xml:space="preserve"> lumea</w:t>
      </w:r>
      <w:r w:rsidRPr="003D1657">
        <w:rPr>
          <w:color w:val="auto"/>
          <w:lang w:val="ro-RO"/>
        </w:rPr>
        <w:t xml:space="preserve"> în eroare. El jonglează </w:t>
      </w:r>
      <w:r>
        <w:rPr>
          <w:color w:val="auto"/>
          <w:lang w:val="ro-RO"/>
        </w:rPr>
        <w:t>în</w:t>
      </w:r>
      <w:r w:rsidRPr="003D1657">
        <w:rPr>
          <w:color w:val="auto"/>
          <w:lang w:val="ro-RO"/>
        </w:rPr>
        <w:t xml:space="preserve"> cuvinte </w:t>
      </w:r>
      <w:r>
        <w:rPr>
          <w:color w:val="auto"/>
          <w:lang w:val="ro-RO"/>
        </w:rPr>
        <w:t>dând aparență intelectualoidă</w:t>
      </w:r>
      <w:r w:rsidRPr="003D1657">
        <w:rPr>
          <w:color w:val="auto"/>
          <w:lang w:val="ro-RO"/>
        </w:rPr>
        <w:t xml:space="preserve"> unei afirmații imaginare.</w:t>
      </w:r>
    </w:p>
    <w:p w14:paraId="4176ADC3" w14:textId="77777777" w:rsidR="00D62D14" w:rsidRPr="00E06703" w:rsidRDefault="00D62D14" w:rsidP="0047344A">
      <w:pPr>
        <w:spacing w:after="0"/>
        <w:ind w:left="90" w:right="1655" w:firstLine="270"/>
        <w:jc w:val="both"/>
        <w:rPr>
          <w:color w:val="auto"/>
          <w:sz w:val="4"/>
          <w:szCs w:val="4"/>
          <w:lang w:val="ro-RO"/>
        </w:rPr>
      </w:pPr>
    </w:p>
    <w:p w14:paraId="00F4F1D4" w14:textId="77777777" w:rsidR="00D62D14" w:rsidRPr="003D1657" w:rsidRDefault="00D62D14" w:rsidP="0047344A">
      <w:pPr>
        <w:spacing w:after="0"/>
        <w:ind w:left="90" w:right="1655" w:firstLine="270"/>
        <w:jc w:val="both"/>
        <w:rPr>
          <w:color w:val="auto"/>
          <w:lang w:val="ro-RO"/>
        </w:rPr>
      </w:pPr>
      <w:r w:rsidRPr="003D1657">
        <w:rPr>
          <w:color w:val="auto"/>
          <w:lang w:val="ro-RO"/>
        </w:rPr>
        <w:t>Convins că niciodată nu va putea fi dezmințit, Freud continuă a afirma că, pe timpul somnului, ne dezbrăcăm precum fetusul, abandonându-ne într-o atitudine interogativă pentru a ne cufunda în insensibilitate</w:t>
      </w:r>
      <w:r>
        <w:rPr>
          <w:color w:val="auto"/>
          <w:lang w:val="ro-RO"/>
        </w:rPr>
        <w:t>a</w:t>
      </w:r>
      <w:r w:rsidRPr="003D1657">
        <w:rPr>
          <w:color w:val="auto"/>
          <w:lang w:val="ro-RO"/>
        </w:rPr>
        <w:t xml:space="preserve"> și absența orică</w:t>
      </w:r>
      <w:r w:rsidRPr="00767625">
        <w:rPr>
          <w:i/>
          <w:iCs/>
          <w:color w:val="auto"/>
          <w:lang w:val="ro-RO"/>
        </w:rPr>
        <w:softHyphen/>
      </w:r>
      <w:r w:rsidRPr="003D1657">
        <w:rPr>
          <w:color w:val="auto"/>
          <w:lang w:val="ro-RO"/>
        </w:rPr>
        <w:t>rei reacții. Enunțarea tuturor acestor similitudini nu răpește somnului carac</w:t>
      </w:r>
      <w:r w:rsidRPr="00767625">
        <w:rPr>
          <w:i/>
          <w:iCs/>
          <w:color w:val="auto"/>
          <w:lang w:val="ro-RO"/>
        </w:rPr>
        <w:softHyphen/>
      </w:r>
      <w:r w:rsidRPr="003D1657">
        <w:rPr>
          <w:color w:val="auto"/>
          <w:lang w:val="ro-RO"/>
        </w:rPr>
        <w:t>teristica sa fiziologică esențială.</w:t>
      </w:r>
    </w:p>
    <w:p w14:paraId="4FEDF947" w14:textId="77777777" w:rsidR="00D62D14" w:rsidRPr="00E06703" w:rsidRDefault="00D62D14" w:rsidP="0047344A">
      <w:pPr>
        <w:spacing w:after="0"/>
        <w:ind w:left="90" w:right="1655" w:firstLine="270"/>
        <w:jc w:val="both"/>
        <w:rPr>
          <w:color w:val="auto"/>
          <w:sz w:val="4"/>
          <w:szCs w:val="4"/>
          <w:lang w:val="ro-RO"/>
        </w:rPr>
      </w:pPr>
    </w:p>
    <w:p w14:paraId="7780F986" w14:textId="22D649CD" w:rsidR="00D62D14" w:rsidRPr="003D1657" w:rsidRDefault="00D62D14" w:rsidP="0047344A">
      <w:pPr>
        <w:spacing w:after="0"/>
        <w:ind w:left="90" w:right="1655" w:firstLine="270"/>
        <w:jc w:val="both"/>
        <w:rPr>
          <w:color w:val="auto"/>
          <w:lang w:val="ro-RO"/>
        </w:rPr>
      </w:pPr>
      <w:r>
        <w:rPr>
          <w:color w:val="auto"/>
          <w:lang w:val="ro-RO"/>
        </w:rPr>
        <w:t>F</w:t>
      </w:r>
      <w:r w:rsidRPr="003D1657">
        <w:rPr>
          <w:color w:val="auto"/>
          <w:lang w:val="ro-RO"/>
        </w:rPr>
        <w:t xml:space="preserve">aptul că somnul a putut fi considerat </w:t>
      </w:r>
      <w:r w:rsidRPr="00455D39">
        <w:rPr>
          <w:i/>
          <w:iCs/>
          <w:color w:val="auto"/>
          <w:lang w:val="ro-RO"/>
        </w:rPr>
        <w:t>instinct</w:t>
      </w:r>
      <w:r w:rsidRPr="003D1657">
        <w:rPr>
          <w:color w:val="auto"/>
          <w:lang w:val="ro-RO"/>
        </w:rPr>
        <w:t xml:space="preserve"> este un abuz de limbaj. Caracteristica instinctului este constanța, stabilitatea, invariabilitatea, dura</w:t>
      </w:r>
      <w:r w:rsidRPr="00767625">
        <w:rPr>
          <w:i/>
          <w:iCs/>
          <w:color w:val="auto"/>
          <w:lang w:val="ro-RO"/>
        </w:rPr>
        <w:softHyphen/>
      </w:r>
      <w:r w:rsidRPr="003D1657">
        <w:rPr>
          <w:color w:val="auto"/>
          <w:lang w:val="ro-RO"/>
        </w:rPr>
        <w:t>bi</w:t>
      </w:r>
      <w:r w:rsidRPr="00767625">
        <w:rPr>
          <w:i/>
          <w:iCs/>
          <w:color w:val="auto"/>
          <w:lang w:val="ro-RO"/>
        </w:rPr>
        <w:softHyphen/>
      </w:r>
      <w:r w:rsidRPr="003D1657">
        <w:rPr>
          <w:color w:val="auto"/>
          <w:lang w:val="ro-RO"/>
        </w:rPr>
        <w:t>litatea, indefectibilitatea, inalterabilitatea, continuitatea. Somnul însă este variabil, suferă cele mai diverse influențe, care au pus probleme insolubile tuturor partizanilor ideii că regulatorul somnului ar fi creierul.</w:t>
      </w:r>
    </w:p>
    <w:p w14:paraId="29F18217" w14:textId="77777777" w:rsidR="00D62D14" w:rsidRPr="00BF585A" w:rsidRDefault="00D62D14" w:rsidP="0047344A">
      <w:pPr>
        <w:spacing w:after="0"/>
        <w:ind w:left="90" w:right="1655" w:firstLine="270"/>
        <w:jc w:val="both"/>
        <w:rPr>
          <w:color w:val="auto"/>
          <w:sz w:val="4"/>
          <w:szCs w:val="4"/>
          <w:lang w:val="ro-RO"/>
        </w:rPr>
      </w:pPr>
    </w:p>
    <w:p w14:paraId="3118824D"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A doua eroare a lui Freud, în privința somnului, este că l-a considerat </w:t>
      </w:r>
      <w:r w:rsidRPr="00BF585A">
        <w:rPr>
          <w:i/>
          <w:iCs/>
          <w:color w:val="auto"/>
          <w:lang w:val="ro-RO"/>
        </w:rPr>
        <w:t>stare psihologică</w:t>
      </w:r>
      <w:r w:rsidRPr="003D1657">
        <w:rPr>
          <w:color w:val="auto"/>
          <w:lang w:val="ro-RO"/>
        </w:rPr>
        <w:t>, nu fenomen funcțional. Fiecare categorie fenomenală trebuie considerată potrivit principiilor științifice c</w:t>
      </w:r>
      <w:r>
        <w:rPr>
          <w:color w:val="auto"/>
          <w:lang w:val="ro-RO"/>
        </w:rPr>
        <w:t>e</w:t>
      </w:r>
      <w:r w:rsidRPr="003D1657">
        <w:rPr>
          <w:color w:val="auto"/>
          <w:lang w:val="ro-RO"/>
        </w:rPr>
        <w:t xml:space="preserve"> </w:t>
      </w:r>
      <w:r>
        <w:rPr>
          <w:color w:val="auto"/>
          <w:lang w:val="ro-RO"/>
        </w:rPr>
        <w:t>o</w:t>
      </w:r>
      <w:r w:rsidRPr="003D1657">
        <w:rPr>
          <w:color w:val="auto"/>
          <w:lang w:val="ro-RO"/>
        </w:rPr>
        <w:t xml:space="preserve"> </w:t>
      </w:r>
      <w:r>
        <w:rPr>
          <w:color w:val="auto"/>
          <w:lang w:val="ro-RO"/>
        </w:rPr>
        <w:t>definesc</w:t>
      </w:r>
      <w:r w:rsidRPr="003D1657">
        <w:rPr>
          <w:color w:val="auto"/>
          <w:lang w:val="ro-RO"/>
        </w:rPr>
        <w:t xml:space="preserve">. Căldura sau căderea corpurilor sunt fenomene de care se ocupă fizica. </w:t>
      </w:r>
      <w:r>
        <w:rPr>
          <w:color w:val="auto"/>
          <w:lang w:val="ro-RO"/>
        </w:rPr>
        <w:t>C</w:t>
      </w:r>
      <w:r w:rsidRPr="003D1657">
        <w:rPr>
          <w:color w:val="auto"/>
          <w:lang w:val="ro-RO"/>
        </w:rPr>
        <w:t>ompoziți</w:t>
      </w:r>
      <w:r>
        <w:rPr>
          <w:color w:val="auto"/>
          <w:lang w:val="ro-RO"/>
        </w:rPr>
        <w:t>a</w:t>
      </w:r>
      <w:r w:rsidRPr="003D1657">
        <w:rPr>
          <w:color w:val="auto"/>
          <w:lang w:val="ro-RO"/>
        </w:rPr>
        <w:t xml:space="preserve"> unui corp este studiat</w:t>
      </w:r>
      <w:r>
        <w:rPr>
          <w:color w:val="auto"/>
          <w:lang w:val="ro-RO"/>
        </w:rPr>
        <w:t>ă</w:t>
      </w:r>
      <w:r w:rsidRPr="003D1657">
        <w:rPr>
          <w:color w:val="auto"/>
          <w:lang w:val="ro-RO"/>
        </w:rPr>
        <w:t xml:space="preserve"> de chimie, somnul face obiectul fiziologiei, al funcționării organis</w:t>
      </w:r>
      <w:r w:rsidRPr="00767625">
        <w:rPr>
          <w:i/>
          <w:iCs/>
          <w:color w:val="auto"/>
          <w:lang w:val="ro-RO"/>
        </w:rPr>
        <w:softHyphen/>
      </w:r>
      <w:r w:rsidRPr="003D1657">
        <w:rPr>
          <w:color w:val="auto"/>
          <w:lang w:val="ro-RO"/>
        </w:rPr>
        <w:t>melor vii. Știința lui Freud este atât de inconsistentă încât el nu a putut concepe o astfel de necesitate.</w:t>
      </w:r>
    </w:p>
    <w:p w14:paraId="144B8490" w14:textId="77777777" w:rsidR="00D62D14" w:rsidRPr="00BF585A" w:rsidRDefault="00D62D14" w:rsidP="0047344A">
      <w:pPr>
        <w:spacing w:after="0"/>
        <w:ind w:left="90" w:right="1655" w:firstLine="270"/>
        <w:jc w:val="both"/>
        <w:rPr>
          <w:color w:val="auto"/>
          <w:sz w:val="4"/>
          <w:szCs w:val="4"/>
          <w:lang w:val="ro-RO"/>
        </w:rPr>
      </w:pPr>
    </w:p>
    <w:p w14:paraId="302951D2" w14:textId="6C0EC26D" w:rsidR="00D62D14" w:rsidRPr="003D1657" w:rsidRDefault="00D62D14" w:rsidP="0047344A">
      <w:pPr>
        <w:spacing w:after="0"/>
        <w:ind w:left="90" w:right="1655" w:firstLine="270"/>
        <w:jc w:val="both"/>
        <w:rPr>
          <w:color w:val="auto"/>
          <w:lang w:val="ro-RO"/>
        </w:rPr>
      </w:pPr>
      <w:r w:rsidRPr="003D1657">
        <w:rPr>
          <w:color w:val="auto"/>
          <w:lang w:val="ro-RO"/>
        </w:rPr>
        <w:t xml:space="preserve">Somnul este surprinzător prin importanța lui vitală. Animalul privat de somn moare mai repede decât de foame sau de sete. Moartea prin insomnia provocată se opune concepției nervoase privind regularizarea somnului. Ea implică intoxicarea generală, care s-a demonstrat prin injectarea sângelui de la un câine insomniac la altul normal, care a căzut </w:t>
      </w:r>
      <w:r>
        <w:rPr>
          <w:color w:val="auto"/>
          <w:lang w:val="ro-RO"/>
        </w:rPr>
        <w:t>ș</w:t>
      </w:r>
      <w:r w:rsidRPr="003D1657">
        <w:rPr>
          <w:color w:val="auto"/>
          <w:lang w:val="ro-RO"/>
        </w:rPr>
        <w:t xml:space="preserve">i el în insomnie. </w:t>
      </w:r>
      <w:r>
        <w:rPr>
          <w:color w:val="auto"/>
          <w:lang w:val="ro-RO"/>
        </w:rPr>
        <w:t>I</w:t>
      </w:r>
      <w:r w:rsidRPr="003D1657">
        <w:rPr>
          <w:color w:val="auto"/>
          <w:lang w:val="ro-RO"/>
        </w:rPr>
        <w:t>ntoxi</w:t>
      </w:r>
      <w:r w:rsidRPr="00767625">
        <w:rPr>
          <w:i/>
          <w:iCs/>
          <w:color w:val="auto"/>
          <w:lang w:val="ro-RO"/>
        </w:rPr>
        <w:softHyphen/>
      </w:r>
      <w:r w:rsidRPr="003D1657">
        <w:rPr>
          <w:color w:val="auto"/>
          <w:lang w:val="ro-RO"/>
        </w:rPr>
        <w:t>care</w:t>
      </w:r>
      <w:r>
        <w:rPr>
          <w:color w:val="auto"/>
          <w:lang w:val="ro-RO"/>
        </w:rPr>
        <w:t>a</w:t>
      </w:r>
      <w:r w:rsidRPr="003D1657">
        <w:rPr>
          <w:color w:val="auto"/>
          <w:lang w:val="ro-RO"/>
        </w:rPr>
        <w:t xml:space="preserve"> nu </w:t>
      </w:r>
      <w:r w:rsidR="00455D39">
        <w:rPr>
          <w:color w:val="auto"/>
          <w:lang w:val="ro-RO"/>
        </w:rPr>
        <w:t>se produce</w:t>
      </w:r>
      <w:r w:rsidRPr="003D1657">
        <w:rPr>
          <w:color w:val="auto"/>
          <w:lang w:val="ro-RO"/>
        </w:rPr>
        <w:t xml:space="preserve"> însă în timpul somnului, ce </w:t>
      </w:r>
      <w:r>
        <w:rPr>
          <w:color w:val="auto"/>
          <w:lang w:val="ro-RO"/>
        </w:rPr>
        <w:t>intervine</w:t>
      </w:r>
      <w:r w:rsidRPr="003D1657">
        <w:rPr>
          <w:color w:val="auto"/>
          <w:lang w:val="ro-RO"/>
        </w:rPr>
        <w:t xml:space="preserve"> tocmai pentru preve</w:t>
      </w:r>
      <w:r w:rsidRPr="00767625">
        <w:rPr>
          <w:i/>
          <w:iCs/>
          <w:color w:val="auto"/>
          <w:lang w:val="ro-RO"/>
        </w:rPr>
        <w:softHyphen/>
      </w:r>
      <w:r w:rsidRPr="003D1657">
        <w:rPr>
          <w:color w:val="auto"/>
          <w:lang w:val="ro-RO"/>
        </w:rPr>
        <w:t>nirea acestui pericol, constatare ce impune ideea că somnul este motivat de procese fiziologice și de chimie organică.</w:t>
      </w:r>
    </w:p>
    <w:p w14:paraId="3C34A009" w14:textId="77777777" w:rsidR="00D62D14" w:rsidRPr="00455D39" w:rsidRDefault="00D62D14" w:rsidP="0047344A">
      <w:pPr>
        <w:spacing w:after="0"/>
        <w:ind w:left="90" w:right="1655" w:firstLine="270"/>
        <w:jc w:val="both"/>
        <w:rPr>
          <w:color w:val="auto"/>
          <w:sz w:val="4"/>
          <w:szCs w:val="4"/>
          <w:lang w:val="ro-RO"/>
        </w:rPr>
      </w:pPr>
    </w:p>
    <w:p w14:paraId="49EC3C54" w14:textId="1D7FCE27" w:rsidR="00D62D14" w:rsidRPr="003D1657" w:rsidRDefault="00D62D14" w:rsidP="0047344A">
      <w:pPr>
        <w:spacing w:after="0"/>
        <w:ind w:left="90" w:right="1655" w:firstLine="270"/>
        <w:jc w:val="both"/>
        <w:rPr>
          <w:color w:val="auto"/>
          <w:lang w:val="ro-RO"/>
        </w:rPr>
      </w:pPr>
      <w:r w:rsidRPr="003D1657">
        <w:rPr>
          <w:color w:val="auto"/>
          <w:lang w:val="ro-RO"/>
        </w:rPr>
        <w:t xml:space="preserve">Experimentatorii au încercat să explice somnul prin excitații electrice și electrozi plantați în creier. Hess « </w:t>
      </w:r>
      <w:r w:rsidRPr="00455D39">
        <w:rPr>
          <w:i/>
          <w:iCs/>
          <w:color w:val="auto"/>
          <w:lang w:val="ro-RO"/>
        </w:rPr>
        <w:t>a provocat un somn aparent comparabil celui normal, cel puțin în cazul curenților slabi; curenții puter</w:t>
      </w:r>
      <w:r w:rsidRPr="00455D39">
        <w:rPr>
          <w:i/>
          <w:iCs/>
          <w:color w:val="auto"/>
          <w:lang w:val="ro-RO"/>
        </w:rPr>
        <w:softHyphen/>
        <w:t>nici, dimpo</w:t>
      </w:r>
      <w:r w:rsidRPr="00455D39">
        <w:rPr>
          <w:i/>
          <w:iCs/>
          <w:color w:val="auto"/>
          <w:lang w:val="ro-RO"/>
        </w:rPr>
        <w:softHyphen/>
        <w:t>trivă, au avut un efect invers</w:t>
      </w:r>
      <w:r w:rsidRPr="003D1657">
        <w:rPr>
          <w:rStyle w:val="FootnoteReference"/>
          <w:color w:val="auto"/>
          <w:lang w:val="ro-RO"/>
        </w:rPr>
        <w:footnoteReference w:id="133"/>
      </w:r>
      <w:r w:rsidRPr="003D1657">
        <w:rPr>
          <w:color w:val="auto"/>
          <w:lang w:val="ro-RO"/>
        </w:rPr>
        <w:t>». Zona afectată pare să fi fost regiunea mezen</w:t>
      </w:r>
      <w:r w:rsidRPr="00767625">
        <w:rPr>
          <w:i/>
          <w:iCs/>
          <w:color w:val="auto"/>
          <w:lang w:val="ro-RO"/>
        </w:rPr>
        <w:softHyphen/>
      </w:r>
      <w:r w:rsidRPr="003D1657">
        <w:rPr>
          <w:color w:val="auto"/>
          <w:lang w:val="ro-RO"/>
        </w:rPr>
        <w:t xml:space="preserve">cefalodiencefalică. Alți autori susțin « </w:t>
      </w:r>
      <w:r w:rsidRPr="00455D39">
        <w:rPr>
          <w:i/>
          <w:iCs/>
          <w:color w:val="auto"/>
          <w:lang w:val="ro-RO"/>
        </w:rPr>
        <w:t>că ar fi vorba nu de un centru spe</w:t>
      </w:r>
      <w:r w:rsidR="00455D39" w:rsidRPr="00767625">
        <w:rPr>
          <w:i/>
          <w:iCs/>
          <w:color w:val="auto"/>
          <w:lang w:val="ro-RO"/>
        </w:rPr>
        <w:softHyphen/>
      </w:r>
      <w:r w:rsidRPr="00455D39">
        <w:rPr>
          <w:i/>
          <w:iCs/>
          <w:color w:val="auto"/>
          <w:lang w:val="ro-RO"/>
        </w:rPr>
        <w:t>cia</w:t>
      </w:r>
      <w:r w:rsidRPr="00455D39">
        <w:rPr>
          <w:i/>
          <w:iCs/>
          <w:color w:val="auto"/>
          <w:lang w:val="ro-RO"/>
        </w:rPr>
        <w:softHyphen/>
        <w:t>lizat ci de un dispozitiv regulator al somnului și stării de veghe, la care parti</w:t>
      </w:r>
      <w:r w:rsidRPr="00455D39">
        <w:rPr>
          <w:i/>
          <w:iCs/>
          <w:color w:val="auto"/>
          <w:lang w:val="ro-RO"/>
        </w:rPr>
        <w:softHyphen/>
        <w:t>cipă mai mulți centri coordinatori ai regiunii hipotalamice</w:t>
      </w:r>
      <w:r w:rsidRPr="003D1657">
        <w:rPr>
          <w:color w:val="auto"/>
          <w:lang w:val="ro-RO"/>
        </w:rPr>
        <w:t xml:space="preserve"> ».</w:t>
      </w:r>
    </w:p>
    <w:p w14:paraId="06D3522A" w14:textId="77777777" w:rsidR="00D62D14" w:rsidRPr="00C04DDE" w:rsidRDefault="00D62D14" w:rsidP="0047344A">
      <w:pPr>
        <w:spacing w:after="0"/>
        <w:ind w:left="90" w:right="1655" w:firstLine="270"/>
        <w:jc w:val="both"/>
        <w:rPr>
          <w:color w:val="auto"/>
          <w:sz w:val="4"/>
          <w:szCs w:val="4"/>
          <w:lang w:val="ro-RO"/>
        </w:rPr>
      </w:pPr>
    </w:p>
    <w:p w14:paraId="7403BB18" w14:textId="33D54512" w:rsidR="00D62D14" w:rsidRDefault="00D62D14" w:rsidP="0047344A">
      <w:pPr>
        <w:spacing w:after="0"/>
        <w:ind w:left="90" w:right="1655" w:firstLine="270"/>
        <w:jc w:val="both"/>
        <w:rPr>
          <w:color w:val="auto"/>
          <w:lang w:val="ro-RO"/>
        </w:rPr>
      </w:pPr>
      <w:r w:rsidRPr="003D1657">
        <w:rPr>
          <w:color w:val="auto"/>
          <w:lang w:val="ro-RO"/>
        </w:rPr>
        <w:t>Școala sovietică a lui Pavlov a emis teorii prejudiciabile cunoașterii omu</w:t>
      </w:r>
      <w:r w:rsidR="00455D39" w:rsidRPr="00767625">
        <w:rPr>
          <w:i/>
          <w:iCs/>
          <w:color w:val="auto"/>
          <w:lang w:val="ro-RO"/>
        </w:rPr>
        <w:softHyphen/>
      </w:r>
      <w:r w:rsidRPr="003D1657">
        <w:rPr>
          <w:color w:val="auto"/>
          <w:lang w:val="ro-RO"/>
        </w:rPr>
        <w:t>lui. Pentru acest autor, « scoarța sau corticalitatea cerebrală este compa</w:t>
      </w:r>
      <w:r w:rsidRPr="00767625">
        <w:rPr>
          <w:i/>
          <w:iCs/>
          <w:color w:val="auto"/>
          <w:lang w:val="ro-RO"/>
        </w:rPr>
        <w:softHyphen/>
      </w:r>
      <w:r w:rsidRPr="003D1657">
        <w:rPr>
          <w:color w:val="auto"/>
          <w:lang w:val="ro-RO"/>
        </w:rPr>
        <w:t>rabilă cu un mozaic ca tabla de șah, anumite zone fiind în activitate, pe când altele, din vecinătate, sunt inhibate sau în repaus ». În felul lui savuros, Pavlov a scris</w:t>
      </w:r>
      <w:r>
        <w:rPr>
          <w:color w:val="auto"/>
          <w:lang w:val="ro-RO"/>
        </w:rPr>
        <w:t>:</w:t>
      </w:r>
      <w:r w:rsidRPr="003D1657">
        <w:rPr>
          <w:color w:val="auto"/>
          <w:lang w:val="ro-RO"/>
        </w:rPr>
        <w:t xml:space="preserve"> « Dacă am putea vedea prin cutia craniană și dacă zona de excita</w:t>
      </w:r>
      <w:r w:rsidRPr="00767625">
        <w:rPr>
          <w:i/>
          <w:iCs/>
          <w:color w:val="auto"/>
          <w:lang w:val="ro-RO"/>
        </w:rPr>
        <w:softHyphen/>
      </w:r>
      <w:r w:rsidRPr="003D1657">
        <w:rPr>
          <w:color w:val="auto"/>
          <w:lang w:val="ro-RO"/>
        </w:rPr>
        <w:t>bilitate optimă ar fi luminoasă, la omul gânditor am putea vedea depla</w:t>
      </w:r>
      <w:r w:rsidRPr="00767625">
        <w:rPr>
          <w:i/>
          <w:iCs/>
          <w:color w:val="auto"/>
          <w:lang w:val="ro-RO"/>
        </w:rPr>
        <w:softHyphen/>
      </w:r>
      <w:r w:rsidRPr="003D1657">
        <w:rPr>
          <w:color w:val="auto"/>
          <w:lang w:val="ro-RO"/>
        </w:rPr>
        <w:t>sarea acestui punct luminos, ce schimbă continuu de formă ș</w:t>
      </w:r>
      <w:r>
        <w:rPr>
          <w:color w:val="auto"/>
          <w:lang w:val="ro-RO"/>
        </w:rPr>
        <w:t>i</w:t>
      </w:r>
      <w:r w:rsidRPr="003D1657">
        <w:rPr>
          <w:color w:val="auto"/>
          <w:lang w:val="ro-RO"/>
        </w:rPr>
        <w:t xml:space="preserve"> de dimensiuni, fiind înconjurat de o zonă de umbră mai mult sau mai puțin groasă, ce ocupă întreg restul emisferelor. Somnul este rezultatul unei vagi inhibiții ce inva</w:t>
      </w:r>
      <w:r w:rsidRPr="00767625">
        <w:rPr>
          <w:i/>
          <w:iCs/>
          <w:color w:val="auto"/>
          <w:lang w:val="ro-RO"/>
        </w:rPr>
        <w:softHyphen/>
      </w:r>
      <w:r w:rsidRPr="003D1657">
        <w:rPr>
          <w:color w:val="auto"/>
          <w:lang w:val="ro-RO"/>
        </w:rPr>
        <w:t>dează cvasi-totalitatea scoarței cerebrale. Instalarea acestei inhibiții este progre</w:t>
      </w:r>
      <w:r w:rsidR="006513C1" w:rsidRPr="00767625">
        <w:rPr>
          <w:i/>
          <w:iCs/>
          <w:color w:val="auto"/>
          <w:lang w:val="ro-RO"/>
        </w:rPr>
        <w:softHyphen/>
      </w:r>
      <w:r w:rsidRPr="003D1657">
        <w:rPr>
          <w:color w:val="auto"/>
          <w:lang w:val="ro-RO"/>
        </w:rPr>
        <w:t>sivă, anumite zone intrând în umbră (imagini hypna</w:t>
      </w:r>
      <w:r w:rsidRPr="00767625">
        <w:rPr>
          <w:i/>
          <w:iCs/>
          <w:color w:val="auto"/>
          <w:lang w:val="ro-RO"/>
        </w:rPr>
        <w:softHyphen/>
      </w:r>
      <w:r w:rsidRPr="003D1657">
        <w:rPr>
          <w:color w:val="auto"/>
          <w:lang w:val="ro-RO"/>
        </w:rPr>
        <w:t>gogice), în timp ce ea însăși, inhibiția, nu este absolută (persistența visului)».</w:t>
      </w:r>
    </w:p>
    <w:p w14:paraId="4E2D7D81" w14:textId="77777777" w:rsidR="00D62D14" w:rsidRPr="00C04DDE" w:rsidRDefault="00D62D14" w:rsidP="0047344A">
      <w:pPr>
        <w:spacing w:after="0"/>
        <w:ind w:left="90" w:right="1655" w:firstLine="270"/>
        <w:jc w:val="both"/>
        <w:rPr>
          <w:color w:val="auto"/>
          <w:sz w:val="4"/>
          <w:szCs w:val="4"/>
          <w:lang w:val="ro-RO"/>
        </w:rPr>
      </w:pPr>
    </w:p>
    <w:p w14:paraId="4234AC62"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 Textul de față amintește modul de a vedea al lui Freud, și nu valorează mai mult ca acesta. Teoria școlii sovietice, care atribuie cortexului un rol determinant în somn</w:t>
      </w:r>
      <w:r>
        <w:rPr>
          <w:color w:val="auto"/>
          <w:lang w:val="ro-RO"/>
        </w:rPr>
        <w:t>,</w:t>
      </w:r>
      <w:r w:rsidRPr="003D1657">
        <w:rPr>
          <w:color w:val="auto"/>
          <w:lang w:val="ro-RO"/>
        </w:rPr>
        <w:t xml:space="preserve"> se justifică prin monștri anencefali și prin animalele cărora li s-a extirpat creierul. De fapt, acestea arată că </w:t>
      </w:r>
      <w:r w:rsidRPr="003D1657">
        <w:rPr>
          <w:i/>
          <w:color w:val="auto"/>
          <w:lang w:val="ro-RO"/>
        </w:rPr>
        <w:t>somnul nu poate fi reglat la originea lui, de către creier</w:t>
      </w:r>
      <w:r w:rsidRPr="003D1657">
        <w:rPr>
          <w:color w:val="auto"/>
          <w:lang w:val="ro-RO"/>
        </w:rPr>
        <w:t>, cel mult acesta putând interveni ulte</w:t>
      </w:r>
      <w:r w:rsidRPr="00767625">
        <w:rPr>
          <w:i/>
          <w:iCs/>
          <w:color w:val="auto"/>
          <w:lang w:val="ro-RO"/>
        </w:rPr>
        <w:softHyphen/>
      </w:r>
      <w:r w:rsidRPr="003D1657">
        <w:rPr>
          <w:color w:val="auto"/>
          <w:lang w:val="ro-RO"/>
        </w:rPr>
        <w:t>rior prin automatismele ce i-au fost impuse, intervenția nefiind decât dublu</w:t>
      </w:r>
      <w:r w:rsidRPr="00767625">
        <w:rPr>
          <w:i/>
          <w:iCs/>
          <w:color w:val="auto"/>
          <w:lang w:val="ro-RO"/>
        </w:rPr>
        <w:softHyphen/>
      </w:r>
      <w:r w:rsidRPr="003D1657">
        <w:rPr>
          <w:color w:val="auto"/>
          <w:lang w:val="ro-RO"/>
        </w:rPr>
        <w:t>ră, suplinire. Această constatare este în întregime confirmată de faptul că noul născut nu posedă nici creier, nici centri automatici definitiv constituiți. Așa stând lucrurile, creierul noului născut nu poate provoca somnul și nici nu i se poate opune. Abia către a noua lună de viață aeriană, creierul poate contribui la fenomenele legate de somn.</w:t>
      </w:r>
    </w:p>
    <w:p w14:paraId="79C6025E" w14:textId="77777777" w:rsidR="00D62D14" w:rsidRPr="007A0E77" w:rsidRDefault="00D62D14" w:rsidP="0047344A">
      <w:pPr>
        <w:spacing w:after="0"/>
        <w:ind w:left="90" w:right="1655" w:firstLine="270"/>
        <w:jc w:val="both"/>
        <w:rPr>
          <w:color w:val="auto"/>
          <w:sz w:val="4"/>
          <w:szCs w:val="4"/>
          <w:lang w:val="ro-RO"/>
        </w:rPr>
      </w:pPr>
    </w:p>
    <w:p w14:paraId="3C55B707" w14:textId="77777777" w:rsidR="00D62D14" w:rsidRPr="003D1657" w:rsidRDefault="00D62D14" w:rsidP="0047344A">
      <w:pPr>
        <w:spacing w:after="0"/>
        <w:ind w:left="90" w:right="1655" w:firstLine="270"/>
        <w:jc w:val="both"/>
        <w:rPr>
          <w:color w:val="auto"/>
          <w:lang w:val="ro-RO"/>
        </w:rPr>
      </w:pPr>
      <w:r w:rsidRPr="003D1657">
        <w:rPr>
          <w:color w:val="auto"/>
          <w:lang w:val="ro-RO"/>
        </w:rPr>
        <w:t>Aceste constatări au impus următoarele con</w:t>
      </w:r>
      <w:r>
        <w:rPr>
          <w:color w:val="auto"/>
          <w:lang w:val="ro-RO"/>
        </w:rPr>
        <w:t>cluzi</w:t>
      </w:r>
      <w:r w:rsidRPr="003D1657">
        <w:rPr>
          <w:color w:val="auto"/>
          <w:lang w:val="ro-RO"/>
        </w:rPr>
        <w:t>i</w:t>
      </w:r>
      <w:r w:rsidRPr="003D1657">
        <w:rPr>
          <w:rStyle w:val="FootnoteReference"/>
          <w:color w:val="auto"/>
          <w:lang w:val="ro-RO"/>
        </w:rPr>
        <w:footnoteReference w:id="134"/>
      </w:r>
      <w:r w:rsidRPr="003D1657">
        <w:rPr>
          <w:color w:val="auto"/>
          <w:lang w:val="ro-RO"/>
        </w:rPr>
        <w:t xml:space="preserve"> lui Fabre și Rougier:</w:t>
      </w:r>
    </w:p>
    <w:p w14:paraId="3F5B4A28" w14:textId="77777777" w:rsidR="00D62D14" w:rsidRPr="003D1657" w:rsidRDefault="00D62D14" w:rsidP="0047344A">
      <w:pPr>
        <w:spacing w:after="0"/>
        <w:ind w:left="90" w:right="1655" w:firstLine="270"/>
        <w:jc w:val="both"/>
        <w:rPr>
          <w:color w:val="auto"/>
          <w:lang w:val="ro-RO"/>
        </w:rPr>
      </w:pPr>
      <w:r w:rsidRPr="003D1657">
        <w:rPr>
          <w:color w:val="auto"/>
          <w:lang w:val="ro-RO"/>
        </w:rPr>
        <w:t>« Cauza determinantă și sediul acestor efecte par bine cunoscute în cazul somnului experiemntal, toxic sau patologic, somnul prin epuizare fiind și el tot unul toxic</w:t>
      </w:r>
      <w:r w:rsidRPr="003D1657">
        <w:rPr>
          <w:smallCaps/>
          <w:color w:val="auto"/>
          <w:lang w:val="ro-RO"/>
        </w:rPr>
        <w:t xml:space="preserve">. </w:t>
      </w:r>
      <w:r w:rsidRPr="007A0E77">
        <w:rPr>
          <w:b/>
          <w:bCs/>
          <w:smallCaps/>
          <w:color w:val="auto"/>
          <w:lang w:val="ro-RO"/>
        </w:rPr>
        <w:t>pentru somnul normal, problema rămâne absolut necunoscută</w:t>
      </w:r>
      <w:r w:rsidRPr="003D1657">
        <w:rPr>
          <w:color w:val="auto"/>
          <w:lang w:val="ro-RO"/>
        </w:rPr>
        <w:t xml:space="preserve"> » (subl. Fabre/Rougier).</w:t>
      </w:r>
    </w:p>
    <w:p w14:paraId="2C38A65E" w14:textId="77777777" w:rsidR="00D62D14" w:rsidRPr="007A0E77" w:rsidRDefault="00D62D14" w:rsidP="0047344A">
      <w:pPr>
        <w:spacing w:after="0"/>
        <w:ind w:left="90" w:right="1655" w:firstLine="270"/>
        <w:jc w:val="both"/>
        <w:rPr>
          <w:color w:val="auto"/>
          <w:sz w:val="4"/>
          <w:szCs w:val="4"/>
          <w:lang w:val="ro-RO"/>
        </w:rPr>
      </w:pPr>
    </w:p>
    <w:p w14:paraId="145322B7" w14:textId="77777777" w:rsidR="00D62D14" w:rsidRPr="003D1657" w:rsidRDefault="00D62D14" w:rsidP="0047344A">
      <w:pPr>
        <w:spacing w:after="0"/>
        <w:ind w:left="90" w:right="1655" w:firstLine="270"/>
        <w:jc w:val="both"/>
        <w:rPr>
          <w:color w:val="auto"/>
          <w:lang w:val="ro-RO"/>
        </w:rPr>
      </w:pPr>
      <w:r w:rsidRPr="003D1657">
        <w:rPr>
          <w:color w:val="auto"/>
          <w:lang w:val="ro-RO"/>
        </w:rPr>
        <w:t>Așadar, studiul somnului de către savanți confirmă judecata noastră pri</w:t>
      </w:r>
      <w:r w:rsidRPr="00767625">
        <w:rPr>
          <w:i/>
          <w:iCs/>
          <w:color w:val="auto"/>
          <w:lang w:val="ro-RO"/>
        </w:rPr>
        <w:softHyphen/>
      </w:r>
      <w:r w:rsidRPr="003D1657">
        <w:rPr>
          <w:color w:val="auto"/>
          <w:lang w:val="ro-RO"/>
        </w:rPr>
        <w:t>vind experimentarea</w:t>
      </w:r>
      <w:r>
        <w:rPr>
          <w:color w:val="auto"/>
          <w:lang w:val="ro-RO"/>
        </w:rPr>
        <w:t>, ce</w:t>
      </w:r>
      <w:r w:rsidRPr="003D1657">
        <w:rPr>
          <w:color w:val="auto"/>
          <w:lang w:val="ro-RO"/>
        </w:rPr>
        <w:t xml:space="preserve"> nu conduce la nimic sigur, nici pozitiv. Funcțiunile omenești nu sunt explicabile decât prin observare directă, pe cale clinică, foarte puțin prin experimentare, ce nu poate fi decât verificatoare.</w:t>
      </w:r>
    </w:p>
    <w:p w14:paraId="546793A8" w14:textId="77777777" w:rsidR="00D62D14" w:rsidRPr="007A0E77" w:rsidRDefault="00D62D14" w:rsidP="0047344A">
      <w:pPr>
        <w:spacing w:after="0"/>
        <w:ind w:left="90" w:right="1655" w:firstLine="270"/>
        <w:jc w:val="both"/>
        <w:rPr>
          <w:color w:val="auto"/>
          <w:sz w:val="4"/>
          <w:szCs w:val="4"/>
          <w:lang w:val="ro-RO"/>
        </w:rPr>
      </w:pPr>
    </w:p>
    <w:p w14:paraId="24987152"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Constatarea cea mai caracteristică și cea mai importantă, pe care o putem face despre somn este încetinirea vitală și reducerea tuturor activităților. În ce privește metabolismul bazal, el </w:t>
      </w:r>
      <w:r>
        <w:rPr>
          <w:color w:val="auto"/>
          <w:lang w:val="ro-RO"/>
        </w:rPr>
        <w:t>scade cu</w:t>
      </w:r>
      <w:r w:rsidRPr="003D1657">
        <w:rPr>
          <w:color w:val="auto"/>
          <w:lang w:val="ro-RO"/>
        </w:rPr>
        <w:t xml:space="preserve"> aproximativ 15%. Prin sistemul nervos, care nu acționează decât </w:t>
      </w:r>
      <w:r>
        <w:rPr>
          <w:color w:val="auto"/>
          <w:lang w:val="ro-RO"/>
        </w:rPr>
        <w:t>la</w:t>
      </w:r>
      <w:r w:rsidRPr="003D1657">
        <w:rPr>
          <w:color w:val="auto"/>
          <w:lang w:val="ro-RO"/>
        </w:rPr>
        <w:t xml:space="preserve"> excitații, este aproape imposibil să expli</w:t>
      </w:r>
      <w:r w:rsidRPr="00767625">
        <w:rPr>
          <w:i/>
          <w:iCs/>
          <w:color w:val="auto"/>
          <w:lang w:val="ro-RO"/>
        </w:rPr>
        <w:softHyphen/>
      </w:r>
      <w:r w:rsidRPr="003D1657">
        <w:rPr>
          <w:color w:val="auto"/>
          <w:lang w:val="ro-RO"/>
        </w:rPr>
        <w:t>căm această încetinire metabolică. Dimpotrivă, sistemul glandular este foarte familiarizat cu încetinirile sau diminuările funcționale motivate de insufici</w:t>
      </w:r>
      <w:r w:rsidRPr="00767625">
        <w:rPr>
          <w:i/>
          <w:iCs/>
          <w:color w:val="auto"/>
          <w:lang w:val="ro-RO"/>
        </w:rPr>
        <w:softHyphen/>
      </w:r>
      <w:r w:rsidRPr="003D1657">
        <w:rPr>
          <w:color w:val="auto"/>
          <w:lang w:val="ro-RO"/>
        </w:rPr>
        <w:t>ențele secretoare ale unei glande sau alta.</w:t>
      </w:r>
    </w:p>
    <w:p w14:paraId="07400FBD" w14:textId="14548CE8" w:rsidR="00D62D14" w:rsidRDefault="00D62D14" w:rsidP="0047344A">
      <w:pPr>
        <w:spacing w:after="0"/>
        <w:ind w:left="90" w:right="1655" w:firstLine="270"/>
        <w:jc w:val="both"/>
        <w:rPr>
          <w:color w:val="auto"/>
          <w:lang w:val="ro-RO"/>
        </w:rPr>
      </w:pPr>
    </w:p>
    <w:p w14:paraId="0AAE68E4" w14:textId="77777777" w:rsidR="006513C1" w:rsidRPr="003D1657" w:rsidRDefault="006513C1" w:rsidP="0047344A">
      <w:pPr>
        <w:spacing w:after="0"/>
        <w:ind w:left="90" w:right="1655" w:firstLine="270"/>
        <w:jc w:val="both"/>
        <w:rPr>
          <w:color w:val="auto"/>
          <w:lang w:val="ro-RO"/>
        </w:rPr>
      </w:pPr>
    </w:p>
    <w:p w14:paraId="6218D0D5" w14:textId="77777777" w:rsidR="006365E4" w:rsidRDefault="006365E4" w:rsidP="0047344A">
      <w:pPr>
        <w:spacing w:after="0"/>
        <w:ind w:left="90" w:right="1655"/>
        <w:jc w:val="center"/>
        <w:rPr>
          <w:b/>
          <w:smallCaps/>
          <w:color w:val="auto"/>
          <w:sz w:val="28"/>
          <w:szCs w:val="28"/>
          <w:lang w:val="ro-RO"/>
        </w:rPr>
      </w:pPr>
    </w:p>
    <w:p w14:paraId="64316EAD" w14:textId="77777777" w:rsidR="006365E4" w:rsidRDefault="006365E4" w:rsidP="0047344A">
      <w:pPr>
        <w:spacing w:after="0"/>
        <w:ind w:left="90" w:right="1655"/>
        <w:jc w:val="center"/>
        <w:rPr>
          <w:b/>
          <w:smallCaps/>
          <w:color w:val="auto"/>
          <w:sz w:val="28"/>
          <w:szCs w:val="28"/>
          <w:lang w:val="ro-RO"/>
        </w:rPr>
      </w:pPr>
    </w:p>
    <w:p w14:paraId="0F802270" w14:textId="1E4359F3" w:rsidR="006365E4" w:rsidRPr="00834778" w:rsidRDefault="009562EF" w:rsidP="0047344A">
      <w:pPr>
        <w:spacing w:after="0"/>
        <w:ind w:left="90" w:right="1655"/>
        <w:jc w:val="center"/>
        <w:rPr>
          <w:b/>
          <w:i/>
          <w:iCs/>
          <w:color w:val="auto"/>
          <w:sz w:val="28"/>
          <w:szCs w:val="28"/>
          <w:lang w:val="ro-RO"/>
        </w:rPr>
      </w:pPr>
      <w:r>
        <w:rPr>
          <w:b/>
          <w:smallCaps/>
          <w:color w:val="auto"/>
          <w:sz w:val="28"/>
          <w:szCs w:val="28"/>
          <w:lang w:val="ro-RO"/>
        </w:rPr>
        <w:t>VI. 65. 1</w:t>
      </w:r>
      <w:r w:rsidRPr="00834778">
        <w:rPr>
          <w:b/>
          <w:i/>
          <w:iCs/>
          <w:smallCaps/>
          <w:color w:val="auto"/>
          <w:sz w:val="28"/>
          <w:szCs w:val="28"/>
          <w:lang w:val="ro-RO"/>
        </w:rPr>
        <w:t xml:space="preserve">. </w:t>
      </w:r>
      <w:r w:rsidR="006365E4" w:rsidRPr="00834778">
        <w:rPr>
          <w:b/>
          <w:i/>
          <w:iCs/>
          <w:color w:val="auto"/>
          <w:sz w:val="28"/>
          <w:szCs w:val="28"/>
          <w:lang w:val="ro-RO"/>
        </w:rPr>
        <w:t>S</w:t>
      </w:r>
      <w:r w:rsidR="00D62D14" w:rsidRPr="00834778">
        <w:rPr>
          <w:b/>
          <w:i/>
          <w:iCs/>
          <w:color w:val="auto"/>
          <w:sz w:val="28"/>
          <w:szCs w:val="28"/>
          <w:lang w:val="ro-RO"/>
        </w:rPr>
        <w:t>omnul este o încetinire</w:t>
      </w:r>
    </w:p>
    <w:p w14:paraId="3FA87AEF" w14:textId="211DCE4D" w:rsidR="00D62D14" w:rsidRPr="00834778" w:rsidRDefault="00D62D14" w:rsidP="0047344A">
      <w:pPr>
        <w:spacing w:after="0"/>
        <w:ind w:left="90" w:right="1655"/>
        <w:jc w:val="center"/>
        <w:rPr>
          <w:b/>
          <w:i/>
          <w:iCs/>
          <w:smallCaps/>
          <w:color w:val="auto"/>
          <w:sz w:val="28"/>
          <w:szCs w:val="28"/>
          <w:lang w:val="ro-RO"/>
        </w:rPr>
      </w:pPr>
      <w:r w:rsidRPr="00834778">
        <w:rPr>
          <w:b/>
          <w:i/>
          <w:iCs/>
          <w:color w:val="auto"/>
          <w:sz w:val="28"/>
          <w:szCs w:val="28"/>
          <w:lang w:val="ro-RO"/>
        </w:rPr>
        <w:t>funcțională, glandulară</w:t>
      </w:r>
    </w:p>
    <w:p w14:paraId="3D810249" w14:textId="77777777" w:rsidR="00D62D14" w:rsidRPr="00834778" w:rsidRDefault="00D62D14" w:rsidP="0047344A">
      <w:pPr>
        <w:spacing w:after="0"/>
        <w:ind w:left="90" w:right="1655" w:firstLine="270"/>
        <w:jc w:val="both"/>
        <w:rPr>
          <w:i/>
          <w:iCs/>
          <w:color w:val="auto"/>
          <w:sz w:val="10"/>
          <w:szCs w:val="10"/>
          <w:lang w:val="ro-RO"/>
        </w:rPr>
      </w:pPr>
    </w:p>
    <w:p w14:paraId="19416DBC" w14:textId="77777777" w:rsidR="00D62D14" w:rsidRPr="003D1657" w:rsidRDefault="00D62D14" w:rsidP="0047344A">
      <w:pPr>
        <w:spacing w:after="0"/>
        <w:ind w:left="90" w:right="1655" w:firstLine="270"/>
        <w:jc w:val="both"/>
        <w:rPr>
          <w:color w:val="auto"/>
          <w:lang w:val="ro-RO"/>
        </w:rPr>
      </w:pPr>
      <w:r w:rsidRPr="003D1657">
        <w:rPr>
          <w:color w:val="auto"/>
          <w:lang w:val="ro-RO"/>
        </w:rPr>
        <w:t>Ne propunem să demonstrăm afirmați</w:t>
      </w:r>
      <w:r>
        <w:rPr>
          <w:color w:val="auto"/>
          <w:lang w:val="ro-RO"/>
        </w:rPr>
        <w:t>a de mai sus</w:t>
      </w:r>
      <w:r w:rsidRPr="003D1657">
        <w:rPr>
          <w:color w:val="auto"/>
          <w:lang w:val="ro-RO"/>
        </w:rPr>
        <w:t>.</w:t>
      </w:r>
    </w:p>
    <w:p w14:paraId="7E1B7626" w14:textId="77777777" w:rsidR="00D62D14" w:rsidRPr="003D1657" w:rsidRDefault="00D62D14" w:rsidP="0047344A">
      <w:pPr>
        <w:spacing w:after="0"/>
        <w:ind w:left="90" w:right="1655" w:firstLine="270"/>
        <w:jc w:val="both"/>
        <w:rPr>
          <w:color w:val="auto"/>
          <w:lang w:val="ro-RO"/>
        </w:rPr>
      </w:pPr>
      <w:r w:rsidRPr="003D1657">
        <w:rPr>
          <w:color w:val="auto"/>
          <w:lang w:val="ro-RO"/>
        </w:rPr>
        <w:t>Mai întâi vom examina cazul animalelor ce hibernează. Acestea adorm când tiroida lor este supraîncărcată de lecitină. Dacă îngrășăm aceste animale pe timpul iernii, atunci ele vor dormi v</w:t>
      </w:r>
      <w:r>
        <w:rPr>
          <w:color w:val="auto"/>
          <w:lang w:val="ro-RO"/>
        </w:rPr>
        <w:t>ara</w:t>
      </w:r>
      <w:r w:rsidRPr="003D1657">
        <w:rPr>
          <w:color w:val="auto"/>
          <w:lang w:val="ro-RO"/>
        </w:rPr>
        <w:t xml:space="preserve">. Animalele ce hibernează nu se trezesc decât atunci când tiroida lor nu mai conține niciun fel de substanță grasă. </w:t>
      </w:r>
      <w:r>
        <w:rPr>
          <w:color w:val="auto"/>
          <w:lang w:val="ro-RO"/>
        </w:rPr>
        <w:t>T</w:t>
      </w:r>
      <w:r w:rsidRPr="003D1657">
        <w:rPr>
          <w:color w:val="auto"/>
          <w:lang w:val="ro-RO"/>
        </w:rPr>
        <w:t>iroida deține un rol foarte important în somnul animalelor hiber</w:t>
      </w:r>
      <w:r w:rsidRPr="00767625">
        <w:rPr>
          <w:i/>
          <w:iCs/>
          <w:color w:val="auto"/>
          <w:lang w:val="ro-RO"/>
        </w:rPr>
        <w:softHyphen/>
      </w:r>
      <w:r w:rsidRPr="003D1657">
        <w:rPr>
          <w:color w:val="auto"/>
          <w:lang w:val="ro-RO"/>
        </w:rPr>
        <w:t>nante. Cazurile de narcolepsie confirmă influența tiroidei în procesul de adormire: insuficiența bruscă a tiroidei determină somnul narcoleptic.</w:t>
      </w:r>
    </w:p>
    <w:p w14:paraId="7E907A20" w14:textId="77777777" w:rsidR="00D62D14" w:rsidRPr="007A0E77" w:rsidRDefault="00D62D14" w:rsidP="0047344A">
      <w:pPr>
        <w:spacing w:after="0"/>
        <w:ind w:left="90" w:right="1655" w:firstLine="270"/>
        <w:jc w:val="both"/>
        <w:rPr>
          <w:color w:val="auto"/>
          <w:sz w:val="4"/>
          <w:szCs w:val="4"/>
          <w:lang w:val="ro-RO"/>
        </w:rPr>
      </w:pPr>
    </w:p>
    <w:p w14:paraId="07AA143E" w14:textId="77777777" w:rsidR="00D62D14" w:rsidRPr="003D1657" w:rsidRDefault="00D62D14" w:rsidP="0047344A">
      <w:pPr>
        <w:spacing w:after="0"/>
        <w:ind w:left="90" w:right="1655" w:firstLine="270"/>
        <w:jc w:val="both"/>
        <w:rPr>
          <w:color w:val="auto"/>
          <w:lang w:val="ro-RO"/>
        </w:rPr>
      </w:pPr>
      <w:r w:rsidRPr="003D1657">
        <w:rPr>
          <w:color w:val="auto"/>
          <w:lang w:val="ro-RO"/>
        </w:rPr>
        <w:t>În ce-i privește pe savanți, atenția lor se concentrează exclusiv pe reglarea cerebrală a somnului și nu este de mirare că, pe această cale, ei merg din decepție în decepție, fără să tragă concluziile ce se impun din constatarea repetată a absurdității acestei ipoteze. Studierea somnului funcție de sistemul nervos revine la a-l transforma într-o veritabilă enigmă, întrucât tendințele nervoase complică totul fără să lămurească nimic.</w:t>
      </w:r>
    </w:p>
    <w:p w14:paraId="22D73051" w14:textId="77777777" w:rsidR="00D62D14" w:rsidRPr="007A0E77" w:rsidRDefault="00D62D14" w:rsidP="0047344A">
      <w:pPr>
        <w:spacing w:after="0"/>
        <w:ind w:left="90" w:right="1655" w:firstLine="270"/>
        <w:jc w:val="both"/>
        <w:rPr>
          <w:color w:val="auto"/>
          <w:sz w:val="4"/>
          <w:szCs w:val="4"/>
          <w:lang w:val="ro-RO"/>
        </w:rPr>
      </w:pPr>
    </w:p>
    <w:p w14:paraId="34656A32" w14:textId="25206C7B" w:rsidR="00D62D14" w:rsidRPr="003D1657" w:rsidRDefault="00D62D14" w:rsidP="0047344A">
      <w:pPr>
        <w:spacing w:after="0"/>
        <w:ind w:left="90" w:right="1655" w:firstLine="270"/>
        <w:jc w:val="both"/>
        <w:rPr>
          <w:color w:val="auto"/>
          <w:lang w:val="ro-RO"/>
        </w:rPr>
      </w:pPr>
      <w:r w:rsidRPr="003D1657">
        <w:rPr>
          <w:color w:val="auto"/>
          <w:lang w:val="ro-RO"/>
        </w:rPr>
        <w:t>În starea de somn nu avem niciun fel de activitate musculară dar, pe cât se pare, conservăm o activitate de gândire, ceea ce este un paradox. Pot oare exista</w:t>
      </w:r>
      <w:r w:rsidR="00834778">
        <w:rPr>
          <w:color w:val="auto"/>
          <w:lang w:val="ro-RO"/>
        </w:rPr>
        <w:t>,</w:t>
      </w:r>
      <w:r w:rsidRPr="003D1657">
        <w:rPr>
          <w:color w:val="auto"/>
          <w:lang w:val="ro-RO"/>
        </w:rPr>
        <w:t xml:space="preserve"> în sistemul nervos</w:t>
      </w:r>
      <w:r w:rsidR="00834778">
        <w:rPr>
          <w:color w:val="auto"/>
          <w:lang w:val="ro-RO"/>
        </w:rPr>
        <w:t>,</w:t>
      </w:r>
      <w:r w:rsidRPr="003D1657">
        <w:rPr>
          <w:color w:val="auto"/>
          <w:lang w:val="ro-RO"/>
        </w:rPr>
        <w:t xml:space="preserve"> două stări opuse, o gândire persistentă și o viață de relație inexistentă? Această supoziție contribuie a face din somn </w:t>
      </w:r>
      <w:r w:rsidRPr="007A0E77">
        <w:rPr>
          <w:i/>
          <w:iCs/>
          <w:color w:val="auto"/>
          <w:lang w:val="ro-RO"/>
        </w:rPr>
        <w:t>coșmarul fiziologiei</w:t>
      </w:r>
      <w:r w:rsidRPr="003D1657">
        <w:rPr>
          <w:color w:val="auto"/>
          <w:lang w:val="ro-RO"/>
        </w:rPr>
        <w:t>. Pe deasupra, în acest somn atât de necesar există încă faptul că uneori îi putem rezista iar alteori nu, fără să mai socotim că bătrânii dorm foarte puțin iar copii</w:t>
      </w:r>
      <w:r>
        <w:rPr>
          <w:color w:val="auto"/>
          <w:lang w:val="ro-RO"/>
        </w:rPr>
        <w:t>i</w:t>
      </w:r>
      <w:r w:rsidRPr="003D1657">
        <w:rPr>
          <w:color w:val="auto"/>
          <w:lang w:val="ro-RO"/>
        </w:rPr>
        <w:t xml:space="preserve"> foarte mult. Așadar, repausul nostru nocturn este plin de incoerențe. Cauzele ce împiedică sau favorizează somnul sunt atât de variate încât niciun savant n-a riscat cea mai sumară explicație. Există încă somnul provocat, somnambulii, cazurile patologice, somnul prin anestezie. Somnul implică o lungă listă de enigme și obscurități dintre care, prin siste</w:t>
      </w:r>
      <w:r w:rsidRPr="00767625">
        <w:rPr>
          <w:i/>
          <w:iCs/>
          <w:color w:val="auto"/>
          <w:lang w:val="ro-RO"/>
        </w:rPr>
        <w:softHyphen/>
      </w:r>
      <w:r w:rsidRPr="003D1657">
        <w:rPr>
          <w:color w:val="auto"/>
          <w:lang w:val="ro-RO"/>
        </w:rPr>
        <w:t xml:space="preserve">mul nervos, nu putem explica niciuna. </w:t>
      </w:r>
    </w:p>
    <w:p w14:paraId="31A7C0AE" w14:textId="77777777" w:rsidR="00D62D14" w:rsidRPr="00FD19A8" w:rsidRDefault="00D62D14" w:rsidP="0047344A">
      <w:pPr>
        <w:spacing w:after="0"/>
        <w:ind w:left="90" w:right="1655" w:firstLine="270"/>
        <w:jc w:val="both"/>
        <w:rPr>
          <w:color w:val="auto"/>
          <w:sz w:val="4"/>
          <w:szCs w:val="4"/>
          <w:lang w:val="ro-RO"/>
        </w:rPr>
      </w:pPr>
    </w:p>
    <w:p w14:paraId="0B9795C0" w14:textId="12C9DFFC" w:rsidR="00D62D14" w:rsidRPr="003D1657" w:rsidRDefault="00D62D14" w:rsidP="0047344A">
      <w:pPr>
        <w:spacing w:after="0"/>
        <w:ind w:left="90" w:right="1655" w:firstLine="270"/>
        <w:jc w:val="both"/>
        <w:rPr>
          <w:color w:val="auto"/>
          <w:lang w:val="ro-RO"/>
        </w:rPr>
      </w:pPr>
      <w:r w:rsidRPr="003D1657">
        <w:rPr>
          <w:color w:val="auto"/>
          <w:lang w:val="ro-RO"/>
        </w:rPr>
        <w:t>Trebuie să ne deturnăm atenția de la primatul sistemului nervos în cadrul somnului. Creierul nu este regulatorul somnului, el este doar reproducătorul lui, grație automatismelor sale</w:t>
      </w:r>
      <w:r w:rsidR="00834778">
        <w:rPr>
          <w:color w:val="auto"/>
          <w:lang w:val="ro-RO"/>
        </w:rPr>
        <w:t>,</w:t>
      </w:r>
      <w:r w:rsidRPr="003D1657">
        <w:rPr>
          <w:color w:val="auto"/>
          <w:lang w:val="ro-RO"/>
        </w:rPr>
        <w:t xml:space="preserve"> în virtutea necesității </w:t>
      </w:r>
      <w:r w:rsidRPr="00FD19A8">
        <w:rPr>
          <w:i/>
          <w:iCs/>
          <w:color w:val="auto"/>
          <w:lang w:val="ro-RO"/>
        </w:rPr>
        <w:t>dublajelor</w:t>
      </w:r>
      <w:r w:rsidR="00834778">
        <w:rPr>
          <w:color w:val="auto"/>
          <w:lang w:val="ro-RO"/>
        </w:rPr>
        <w:t xml:space="preserve"> și</w:t>
      </w:r>
      <w:r w:rsidRPr="003D1657">
        <w:rPr>
          <w:color w:val="auto"/>
          <w:lang w:val="ro-RO"/>
        </w:rPr>
        <w:t xml:space="preserve"> supli</w:t>
      </w:r>
      <w:r w:rsidRPr="00767625">
        <w:rPr>
          <w:i/>
          <w:iCs/>
          <w:color w:val="auto"/>
          <w:lang w:val="ro-RO"/>
        </w:rPr>
        <w:softHyphen/>
      </w:r>
      <w:r w:rsidRPr="003D1657">
        <w:rPr>
          <w:color w:val="auto"/>
          <w:lang w:val="ro-RO"/>
        </w:rPr>
        <w:t>nirii pe care el le exercită în personalitatea noastră, înlocuind sistemul glan</w:t>
      </w:r>
      <w:r w:rsidRPr="00767625">
        <w:rPr>
          <w:i/>
          <w:iCs/>
          <w:color w:val="auto"/>
          <w:lang w:val="ro-RO"/>
        </w:rPr>
        <w:softHyphen/>
      </w:r>
      <w:r w:rsidRPr="003D1657">
        <w:rPr>
          <w:color w:val="auto"/>
          <w:lang w:val="ro-RO"/>
        </w:rPr>
        <w:t>dular în multiplele sale adaptări.</w:t>
      </w:r>
    </w:p>
    <w:p w14:paraId="5158A59D" w14:textId="77777777" w:rsidR="00D62D14" w:rsidRPr="00FD19A8" w:rsidRDefault="00D62D14" w:rsidP="0047344A">
      <w:pPr>
        <w:spacing w:after="0"/>
        <w:ind w:left="90" w:right="1655" w:firstLine="270"/>
        <w:jc w:val="both"/>
        <w:rPr>
          <w:color w:val="auto"/>
          <w:sz w:val="4"/>
          <w:szCs w:val="4"/>
          <w:lang w:val="ro-RO"/>
        </w:rPr>
      </w:pPr>
    </w:p>
    <w:p w14:paraId="50D66115" w14:textId="77777777" w:rsidR="00D62D14" w:rsidRPr="003D1657" w:rsidRDefault="00D62D14" w:rsidP="0047344A">
      <w:pPr>
        <w:spacing w:after="0"/>
        <w:ind w:left="90" w:right="1655" w:firstLine="270"/>
        <w:jc w:val="both"/>
        <w:rPr>
          <w:color w:val="auto"/>
          <w:lang w:val="ro-RO"/>
        </w:rPr>
      </w:pPr>
      <w:r w:rsidRPr="003D1657">
        <w:rPr>
          <w:color w:val="auto"/>
          <w:lang w:val="ro-RO"/>
        </w:rPr>
        <w:t>Somnul i-a condus pe unii la redactarea unor voluminoase studii, cazul sute</w:t>
      </w:r>
      <w:r w:rsidRPr="00767625">
        <w:rPr>
          <w:i/>
          <w:iCs/>
          <w:color w:val="auto"/>
          <w:lang w:val="ro-RO"/>
        </w:rPr>
        <w:softHyphen/>
      </w:r>
      <w:r w:rsidRPr="003D1657">
        <w:rPr>
          <w:color w:val="auto"/>
          <w:lang w:val="ro-RO"/>
        </w:rPr>
        <w:t xml:space="preserve">lor de pagini ale lui Piéron. </w:t>
      </w:r>
      <w:r>
        <w:rPr>
          <w:color w:val="auto"/>
          <w:lang w:val="ro-RO"/>
        </w:rPr>
        <w:t>E</w:t>
      </w:r>
      <w:r w:rsidRPr="003D1657">
        <w:rPr>
          <w:color w:val="auto"/>
          <w:lang w:val="ro-RO"/>
        </w:rPr>
        <w:t>fort</w:t>
      </w:r>
      <w:r>
        <w:rPr>
          <w:color w:val="auto"/>
          <w:lang w:val="ro-RO"/>
        </w:rPr>
        <w:t>ul lui uriaș</w:t>
      </w:r>
      <w:r w:rsidRPr="003D1657">
        <w:rPr>
          <w:color w:val="auto"/>
          <w:lang w:val="ro-RO"/>
        </w:rPr>
        <w:t xml:space="preserve"> nu a explic</w:t>
      </w:r>
      <w:r>
        <w:rPr>
          <w:color w:val="auto"/>
          <w:lang w:val="ro-RO"/>
        </w:rPr>
        <w:t>at</w:t>
      </w:r>
      <w:r w:rsidRPr="003D1657">
        <w:rPr>
          <w:color w:val="auto"/>
          <w:lang w:val="ro-RO"/>
        </w:rPr>
        <w:t xml:space="preserve"> nimic, teoria nervoasă a somnului a angajat știința pe o cale fără ieșire, servi</w:t>
      </w:r>
      <w:r>
        <w:rPr>
          <w:color w:val="auto"/>
          <w:lang w:val="ro-RO"/>
        </w:rPr>
        <w:t>nd</w:t>
      </w:r>
      <w:r w:rsidRPr="003D1657">
        <w:rPr>
          <w:color w:val="auto"/>
          <w:lang w:val="ro-RO"/>
        </w:rPr>
        <w:t xml:space="preserve"> la acumu</w:t>
      </w:r>
      <w:r w:rsidRPr="00767625">
        <w:rPr>
          <w:i/>
          <w:iCs/>
          <w:color w:val="auto"/>
          <w:lang w:val="ro-RO"/>
        </w:rPr>
        <w:softHyphen/>
      </w:r>
      <w:r w:rsidRPr="003D1657">
        <w:rPr>
          <w:color w:val="auto"/>
          <w:lang w:val="ro-RO"/>
        </w:rPr>
        <w:t>larea obecțiilor ce o condamnă definitiv.</w:t>
      </w:r>
    </w:p>
    <w:p w14:paraId="4B5755CB" w14:textId="77777777" w:rsidR="00D62D14" w:rsidRPr="00FD19A8" w:rsidRDefault="00D62D14" w:rsidP="0047344A">
      <w:pPr>
        <w:spacing w:after="0"/>
        <w:ind w:left="90" w:right="1655" w:firstLine="270"/>
        <w:jc w:val="both"/>
        <w:rPr>
          <w:color w:val="auto"/>
          <w:sz w:val="4"/>
          <w:szCs w:val="4"/>
          <w:lang w:val="ro-RO"/>
        </w:rPr>
      </w:pPr>
    </w:p>
    <w:p w14:paraId="70832D8D"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Principalele caracteristici ale somnului sunt pierderea tonusului activității musculare, reducerea vizibilă a sensibilității, ușoara scădere a temperaturii, aproape totala lipsă de apărare contra frigului exterior, încetinirea tuturor metabolismelor, inclusiv a celui bazal. Ritmurile cardiac și respiratoriu se atenuează, tensiunea arterială rămâne aproape neschimbată, digestia se </w:t>
      </w:r>
      <w:r>
        <w:rPr>
          <w:color w:val="auto"/>
          <w:lang w:val="ro-RO"/>
        </w:rPr>
        <w:t>face</w:t>
      </w:r>
      <w:r w:rsidRPr="003D1657">
        <w:rPr>
          <w:color w:val="auto"/>
          <w:lang w:val="ro-RO"/>
        </w:rPr>
        <w:t xml:space="preserve"> satisfăcător, crește eliminarea sărurilor urinare</w:t>
      </w:r>
      <w:r>
        <w:rPr>
          <w:color w:val="auto"/>
          <w:lang w:val="ro-RO"/>
        </w:rPr>
        <w:t>,</w:t>
      </w:r>
      <w:r w:rsidRPr="003D1657">
        <w:rPr>
          <w:color w:val="auto"/>
          <w:lang w:val="ro-RO"/>
        </w:rPr>
        <w:t xml:space="preserve"> se reduce eliminarea apei.</w:t>
      </w:r>
    </w:p>
    <w:p w14:paraId="73776E22" w14:textId="77777777" w:rsidR="00D62D14" w:rsidRPr="000E7642" w:rsidRDefault="00D62D14" w:rsidP="0047344A">
      <w:pPr>
        <w:spacing w:after="0"/>
        <w:ind w:left="90" w:right="1655" w:firstLine="270"/>
        <w:jc w:val="both"/>
        <w:rPr>
          <w:color w:val="auto"/>
          <w:sz w:val="4"/>
          <w:szCs w:val="4"/>
          <w:lang w:val="ro-RO"/>
        </w:rPr>
      </w:pPr>
    </w:p>
    <w:p w14:paraId="47C90E8E" w14:textId="77777777" w:rsidR="00D62D14" w:rsidRPr="003D1657" w:rsidRDefault="00D62D14" w:rsidP="0047344A">
      <w:pPr>
        <w:spacing w:after="0"/>
        <w:ind w:left="90" w:right="1655" w:firstLine="270"/>
        <w:jc w:val="both"/>
        <w:rPr>
          <w:color w:val="auto"/>
          <w:lang w:val="ro-RO"/>
        </w:rPr>
      </w:pPr>
      <w:r w:rsidRPr="003D1657">
        <w:rPr>
          <w:color w:val="auto"/>
          <w:lang w:val="ro-RO"/>
        </w:rPr>
        <w:t>Jean Lhermitte</w:t>
      </w:r>
      <w:r w:rsidRPr="003D1657">
        <w:rPr>
          <w:rStyle w:val="FootnoteReference"/>
          <w:color w:val="auto"/>
          <w:lang w:val="ro-RO"/>
        </w:rPr>
        <w:footnoteReference w:id="135"/>
      </w:r>
      <w:r w:rsidRPr="003D1657">
        <w:rPr>
          <w:color w:val="auto"/>
          <w:lang w:val="ro-RO"/>
        </w:rPr>
        <w:t xml:space="preserve"> a concluzionat după cum urmează:</w:t>
      </w:r>
    </w:p>
    <w:p w14:paraId="07402F56" w14:textId="77777777" w:rsidR="00D62D14" w:rsidRPr="000E7642" w:rsidRDefault="00D62D14" w:rsidP="0047344A">
      <w:pPr>
        <w:spacing w:after="0"/>
        <w:ind w:left="90" w:right="1655" w:firstLine="270"/>
        <w:jc w:val="both"/>
        <w:rPr>
          <w:color w:val="auto"/>
          <w:sz w:val="4"/>
          <w:szCs w:val="4"/>
          <w:lang w:val="ro-RO"/>
        </w:rPr>
      </w:pPr>
    </w:p>
    <w:p w14:paraId="4464B03D" w14:textId="63B1EDED" w:rsidR="00D62D14" w:rsidRPr="003D1657" w:rsidRDefault="00D62D14" w:rsidP="0047344A">
      <w:pPr>
        <w:spacing w:after="0"/>
        <w:ind w:left="90" w:right="1655" w:firstLine="270"/>
        <w:jc w:val="both"/>
        <w:rPr>
          <w:color w:val="auto"/>
          <w:lang w:val="ro-RO"/>
        </w:rPr>
      </w:pPr>
      <w:r w:rsidRPr="003D1657">
        <w:rPr>
          <w:color w:val="auto"/>
          <w:lang w:val="ro-RO"/>
        </w:rPr>
        <w:t xml:space="preserve">« </w:t>
      </w:r>
      <w:r w:rsidR="00802780">
        <w:rPr>
          <w:i/>
          <w:iCs/>
          <w:color w:val="auto"/>
          <w:lang w:val="ro-RO"/>
        </w:rPr>
        <w:t>...S</w:t>
      </w:r>
      <w:r w:rsidRPr="00834778">
        <w:rPr>
          <w:i/>
          <w:iCs/>
          <w:color w:val="auto"/>
          <w:lang w:val="ro-RO"/>
        </w:rPr>
        <w:t>somnul determină repausul întregului sistem nervos, atât a apara</w:t>
      </w:r>
      <w:r w:rsidR="00802780" w:rsidRPr="00767625">
        <w:rPr>
          <w:i/>
          <w:iCs/>
          <w:color w:val="auto"/>
          <w:lang w:val="ro-RO"/>
        </w:rPr>
        <w:softHyphen/>
      </w:r>
      <w:r w:rsidRPr="00834778">
        <w:rPr>
          <w:i/>
          <w:iCs/>
          <w:color w:val="auto"/>
          <w:lang w:val="ro-RO"/>
        </w:rPr>
        <w:t>tului de relație, cât și a celui organo-vegetativ. Totuși, după cum am arătat, depresiunea funcțională a sistemului simpatic este compen</w:t>
      </w:r>
      <w:r w:rsidRPr="00834778">
        <w:rPr>
          <w:i/>
          <w:iCs/>
          <w:color w:val="auto"/>
          <w:lang w:val="ro-RO"/>
        </w:rPr>
        <w:softHyphen/>
        <w:t>sată prin hiper</w:t>
      </w:r>
      <w:r w:rsidR="00802780" w:rsidRPr="00767625">
        <w:rPr>
          <w:i/>
          <w:iCs/>
          <w:color w:val="auto"/>
          <w:lang w:val="ro-RO"/>
        </w:rPr>
        <w:softHyphen/>
      </w:r>
      <w:r w:rsidRPr="00834778">
        <w:rPr>
          <w:i/>
          <w:iCs/>
          <w:color w:val="auto"/>
          <w:lang w:val="ro-RO"/>
        </w:rPr>
        <w:t>activitate</w:t>
      </w:r>
      <w:r w:rsidR="00802780">
        <w:rPr>
          <w:i/>
          <w:iCs/>
          <w:color w:val="auto"/>
          <w:lang w:val="ro-RO"/>
        </w:rPr>
        <w:t>a</w:t>
      </w:r>
      <w:r w:rsidRPr="00834778">
        <w:rPr>
          <w:i/>
          <w:iCs/>
          <w:color w:val="auto"/>
          <w:lang w:val="ro-RO"/>
        </w:rPr>
        <w:t xml:space="preserve"> relativă a sistemului parasimpatic sau a nervului vagal</w:t>
      </w:r>
      <w:r w:rsidRPr="003D1657">
        <w:rPr>
          <w:color w:val="auto"/>
          <w:lang w:val="ro-RO"/>
        </w:rPr>
        <w:t xml:space="preserve"> ».</w:t>
      </w:r>
    </w:p>
    <w:p w14:paraId="65C9DE43" w14:textId="77777777" w:rsidR="00D62D14" w:rsidRPr="003D1657" w:rsidRDefault="00D62D14" w:rsidP="0047344A">
      <w:pPr>
        <w:spacing w:after="0"/>
        <w:ind w:left="90" w:right="1655" w:firstLine="270"/>
        <w:jc w:val="both"/>
        <w:rPr>
          <w:color w:val="auto"/>
          <w:sz w:val="4"/>
          <w:szCs w:val="4"/>
          <w:lang w:val="ro-RO"/>
        </w:rPr>
      </w:pPr>
    </w:p>
    <w:p w14:paraId="0C60A2D5" w14:textId="77777777" w:rsidR="00D62D14" w:rsidRPr="003D1657" w:rsidRDefault="00D62D14" w:rsidP="0047344A">
      <w:pPr>
        <w:spacing w:after="0"/>
        <w:ind w:left="90" w:right="1655" w:firstLine="270"/>
        <w:jc w:val="both"/>
        <w:rPr>
          <w:color w:val="auto"/>
          <w:lang w:val="ro-RO"/>
        </w:rPr>
      </w:pPr>
      <w:r w:rsidRPr="003D1657">
        <w:rPr>
          <w:color w:val="auto"/>
          <w:lang w:val="ro-RO"/>
        </w:rPr>
        <w:t>Vom explica acest rest de activitate a parasimpaticului, ce contrazice apatia funcțională generală a sistemului nervos.</w:t>
      </w:r>
    </w:p>
    <w:p w14:paraId="72538DD5" w14:textId="77777777" w:rsidR="00D62D14" w:rsidRPr="003D1657" w:rsidRDefault="00D62D14" w:rsidP="0047344A">
      <w:pPr>
        <w:spacing w:after="0"/>
        <w:ind w:left="90" w:right="1655" w:firstLine="270"/>
        <w:jc w:val="both"/>
        <w:rPr>
          <w:color w:val="auto"/>
          <w:lang w:val="ro-RO"/>
        </w:rPr>
      </w:pPr>
    </w:p>
    <w:p w14:paraId="0A751706" w14:textId="1942B517" w:rsidR="00D62D14" w:rsidRPr="00802780" w:rsidRDefault="009562EF" w:rsidP="0047344A">
      <w:pPr>
        <w:spacing w:after="0"/>
        <w:ind w:left="90" w:right="1655"/>
        <w:jc w:val="center"/>
        <w:rPr>
          <w:b/>
          <w:i/>
          <w:iCs/>
          <w:color w:val="auto"/>
          <w:sz w:val="28"/>
          <w:szCs w:val="28"/>
          <w:lang w:val="ro-RO"/>
        </w:rPr>
      </w:pPr>
      <w:r>
        <w:rPr>
          <w:b/>
          <w:smallCaps/>
          <w:color w:val="auto"/>
          <w:sz w:val="28"/>
          <w:szCs w:val="28"/>
          <w:lang w:val="ro-RO"/>
        </w:rPr>
        <w:t xml:space="preserve">VI. 65. 2. </w:t>
      </w:r>
      <w:r w:rsidR="00802780">
        <w:rPr>
          <w:b/>
          <w:i/>
          <w:iCs/>
          <w:color w:val="auto"/>
          <w:sz w:val="28"/>
          <w:szCs w:val="28"/>
          <w:lang w:val="ro-RO"/>
        </w:rPr>
        <w:t>T</w:t>
      </w:r>
      <w:r w:rsidR="00D62D14" w:rsidRPr="00802780">
        <w:rPr>
          <w:b/>
          <w:i/>
          <w:iCs/>
          <w:color w:val="auto"/>
          <w:sz w:val="28"/>
          <w:szCs w:val="28"/>
          <w:lang w:val="ro-RO"/>
        </w:rPr>
        <w:t>eoria endocriniană a somnului</w:t>
      </w:r>
    </w:p>
    <w:p w14:paraId="4900F15C" w14:textId="77777777" w:rsidR="00D62D14" w:rsidRPr="000E7642" w:rsidRDefault="00D62D14" w:rsidP="0047344A">
      <w:pPr>
        <w:spacing w:after="0"/>
        <w:ind w:left="90" w:right="1655" w:firstLine="270"/>
        <w:jc w:val="both"/>
        <w:rPr>
          <w:color w:val="auto"/>
          <w:sz w:val="10"/>
          <w:szCs w:val="10"/>
          <w:lang w:val="ro-RO"/>
        </w:rPr>
      </w:pPr>
    </w:p>
    <w:p w14:paraId="44382865"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Sistemul nervos se dovedește incapabil să explice somnul. Lucrurile stau altfel în ce privește ansamblul glandular. </w:t>
      </w:r>
    </w:p>
    <w:p w14:paraId="39727997" w14:textId="263119E5" w:rsidR="00D62D14" w:rsidRPr="003D1657" w:rsidRDefault="00D62D14" w:rsidP="0047344A">
      <w:pPr>
        <w:spacing w:after="0"/>
        <w:ind w:left="90" w:right="1655" w:firstLine="270"/>
        <w:jc w:val="both"/>
        <w:rPr>
          <w:color w:val="auto"/>
          <w:lang w:val="ro-RO"/>
        </w:rPr>
      </w:pPr>
      <w:r w:rsidRPr="003D1657">
        <w:rPr>
          <w:color w:val="auto"/>
          <w:lang w:val="ro-RO"/>
        </w:rPr>
        <w:t xml:space="preserve">Am văzut că starea de veghe se caracterizează prin viața de relație și depinde de activitatea glandulară ce îi procură adaptările indispensabile. Multe constatări clinice și fiziologice ne determină să credem că somnul nu este decât încetinirea funcțională a ansamblului endocrin. În primul rând reamintim și subliniem că anencefalii dorm, fapt </w:t>
      </w:r>
      <w:r w:rsidR="00802780">
        <w:rPr>
          <w:color w:val="auto"/>
          <w:lang w:val="ro-RO"/>
        </w:rPr>
        <w:t>c</w:t>
      </w:r>
      <w:r w:rsidRPr="003D1657">
        <w:rPr>
          <w:color w:val="auto"/>
          <w:lang w:val="ro-RO"/>
        </w:rPr>
        <w:t xml:space="preserve">e arată clar că somnul nu poate proveni din sistemul nervos. De asemenea, </w:t>
      </w:r>
      <w:r w:rsidRPr="00802780">
        <w:rPr>
          <w:i/>
          <w:iCs/>
          <w:color w:val="auto"/>
          <w:lang w:val="ro-RO"/>
        </w:rPr>
        <w:t>Omul-Plantă</w:t>
      </w:r>
      <w:r w:rsidRPr="003D1657">
        <w:rPr>
          <w:color w:val="auto"/>
          <w:lang w:val="ro-RO"/>
        </w:rPr>
        <w:t xml:space="preserve"> al lui Roesch doarme și el, la fel mixedematoșii, mongolienii, ce dorm continuu și foarte profund. La fel stau lucrurile cu cei cărora li s-a extispat total tiroida, care dorm constant, profund</w:t>
      </w:r>
      <w:r w:rsidR="00802780">
        <w:rPr>
          <w:color w:val="auto"/>
          <w:lang w:val="ro-RO"/>
        </w:rPr>
        <w:t>,</w:t>
      </w:r>
      <w:r w:rsidRPr="003D1657">
        <w:rPr>
          <w:color w:val="auto"/>
          <w:lang w:val="ro-RO"/>
        </w:rPr>
        <w:t xml:space="preserve"> foarte mult. Dimpotrivă, hipertiroidienii și mai ales basedowienii dorm foarte prost și prezintă o insomnie ce poate merge până la agripnie. De notat că tratamentul antitiroidian predispune la somn, în vreme ce extrasul tiroidal în doză mare împiedică somnul. Iată-ne deci în prezența unui evantai de fapte clinice și explicații glandulare, pe care concepția hipnică a sistemului nervos nu le poate prezenta.</w:t>
      </w:r>
    </w:p>
    <w:p w14:paraId="77AF79F5" w14:textId="77777777" w:rsidR="00D62D14" w:rsidRPr="00345671" w:rsidRDefault="00D62D14" w:rsidP="0047344A">
      <w:pPr>
        <w:spacing w:after="0"/>
        <w:ind w:left="90" w:right="1655" w:firstLine="270"/>
        <w:jc w:val="both"/>
        <w:rPr>
          <w:color w:val="auto"/>
          <w:sz w:val="4"/>
          <w:szCs w:val="4"/>
          <w:lang w:val="ro-RO"/>
        </w:rPr>
      </w:pPr>
    </w:p>
    <w:p w14:paraId="21E69F9F" w14:textId="2B1ED466" w:rsidR="00D62D14" w:rsidRPr="003D1657" w:rsidRDefault="00D62D14" w:rsidP="0047344A">
      <w:pPr>
        <w:spacing w:after="0"/>
        <w:ind w:left="90" w:right="1655" w:firstLine="270"/>
        <w:jc w:val="both"/>
        <w:rPr>
          <w:color w:val="auto"/>
          <w:lang w:val="ro-RO"/>
        </w:rPr>
      </w:pPr>
      <w:r w:rsidRPr="003D1657">
        <w:rPr>
          <w:color w:val="auto"/>
          <w:lang w:val="ro-RO"/>
        </w:rPr>
        <w:t>Posibilitățile de adaptare ale ansamblului glandular, mai ales ale tiroidei, numai ele pot explica somnul. Să luăm cazul somnului la bebeluș. În primul său an, copilul doarme mult și foarte ușor, în chiar perioada când sistemul său nervos nu este pe deplin constituit și nu poate avea nicio acțiune funcți</w:t>
      </w:r>
      <w:r w:rsidR="00802780" w:rsidRPr="00767625">
        <w:rPr>
          <w:i/>
          <w:iCs/>
          <w:color w:val="auto"/>
          <w:lang w:val="ro-RO"/>
        </w:rPr>
        <w:softHyphen/>
      </w:r>
      <w:r w:rsidRPr="003D1657">
        <w:rPr>
          <w:color w:val="auto"/>
          <w:lang w:val="ro-RO"/>
        </w:rPr>
        <w:t>onală, copilul fiind sub infleunța suprarenalei și într-o stare de hipo</w:t>
      </w:r>
      <w:r w:rsidRPr="00767625">
        <w:rPr>
          <w:i/>
          <w:iCs/>
          <w:color w:val="auto"/>
          <w:lang w:val="ro-RO"/>
        </w:rPr>
        <w:softHyphen/>
      </w:r>
      <w:r w:rsidRPr="003D1657">
        <w:rPr>
          <w:color w:val="auto"/>
          <w:lang w:val="ro-RO"/>
        </w:rPr>
        <w:t xml:space="preserve">funcțiune tiroidiană relativă. </w:t>
      </w:r>
      <w:r>
        <w:rPr>
          <w:color w:val="auto"/>
          <w:lang w:val="ro-RO"/>
        </w:rPr>
        <w:t>P</w:t>
      </w:r>
      <w:r w:rsidRPr="003D1657">
        <w:rPr>
          <w:color w:val="auto"/>
          <w:lang w:val="ro-RO"/>
        </w:rPr>
        <w:t>rin hipofuncțiunea ei relativă</w:t>
      </w:r>
      <w:r>
        <w:rPr>
          <w:color w:val="auto"/>
          <w:lang w:val="ro-RO"/>
        </w:rPr>
        <w:t>, tiroida, care de obicei ne ține treji, de data asta</w:t>
      </w:r>
      <w:r w:rsidRPr="003D1657">
        <w:rPr>
          <w:color w:val="auto"/>
          <w:lang w:val="ro-RO"/>
        </w:rPr>
        <w:t xml:space="preserve"> </w:t>
      </w:r>
      <w:r>
        <w:rPr>
          <w:color w:val="auto"/>
          <w:lang w:val="ro-RO"/>
        </w:rPr>
        <w:t>asigură</w:t>
      </w:r>
      <w:r w:rsidRPr="003D1657">
        <w:rPr>
          <w:color w:val="auto"/>
          <w:lang w:val="ro-RO"/>
        </w:rPr>
        <w:t xml:space="preserve"> bebelușul</w:t>
      </w:r>
      <w:r>
        <w:rPr>
          <w:color w:val="auto"/>
          <w:lang w:val="ro-RO"/>
        </w:rPr>
        <w:t>ui</w:t>
      </w:r>
      <w:r w:rsidRPr="003D1657">
        <w:rPr>
          <w:color w:val="auto"/>
          <w:lang w:val="ro-RO"/>
        </w:rPr>
        <w:t xml:space="preserve"> stare de somn profund</w:t>
      </w:r>
      <w:r>
        <w:rPr>
          <w:color w:val="auto"/>
          <w:lang w:val="ro-RO"/>
        </w:rPr>
        <w:t>,</w:t>
      </w:r>
      <w:r w:rsidRPr="003D1657">
        <w:rPr>
          <w:color w:val="auto"/>
          <w:lang w:val="ro-RO"/>
        </w:rPr>
        <w:t xml:space="preserve"> aproape permanent.</w:t>
      </w:r>
      <w:r>
        <w:rPr>
          <w:color w:val="auto"/>
          <w:lang w:val="ro-RO"/>
        </w:rPr>
        <w:t xml:space="preserve"> </w:t>
      </w:r>
      <w:r w:rsidRPr="003D1657">
        <w:rPr>
          <w:color w:val="auto"/>
          <w:lang w:val="ro-RO"/>
        </w:rPr>
        <w:t xml:space="preserve">După un an, când copilul devine tiroidian, somnul lui rămâne totuși excelent, întrucât cheltuiește multă energie prin mișcări și strigăte </w:t>
      </w:r>
      <w:r w:rsidR="00802780">
        <w:rPr>
          <w:color w:val="auto"/>
          <w:lang w:val="ro-RO"/>
        </w:rPr>
        <w:t>în</w:t>
      </w:r>
      <w:r w:rsidRPr="003D1657">
        <w:rPr>
          <w:color w:val="auto"/>
          <w:lang w:val="ro-RO"/>
        </w:rPr>
        <w:t xml:space="preserve"> lungul zilei, ceea ce provoacă o oarecare epuizare a tiroidei și explică somnul încă excelent. Față cu oboseala tiroidei sale, copilul adoarme și mai ușor dacă genitala sa interstițială este prea debilă</w:t>
      </w:r>
      <w:r w:rsidR="00802780">
        <w:rPr>
          <w:color w:val="auto"/>
          <w:lang w:val="ro-RO"/>
        </w:rPr>
        <w:t>,</w:t>
      </w:r>
      <w:r w:rsidRPr="003D1657">
        <w:rPr>
          <w:color w:val="auto"/>
          <w:lang w:val="ro-RO"/>
        </w:rPr>
        <w:t xml:space="preserve"> pentru a se putea opune.</w:t>
      </w:r>
    </w:p>
    <w:p w14:paraId="278654BB" w14:textId="77777777" w:rsidR="00D62D14" w:rsidRPr="00141622" w:rsidRDefault="00D62D14" w:rsidP="0047344A">
      <w:pPr>
        <w:spacing w:after="0"/>
        <w:ind w:left="90" w:right="1655" w:firstLine="270"/>
        <w:jc w:val="both"/>
        <w:rPr>
          <w:color w:val="auto"/>
          <w:sz w:val="4"/>
          <w:szCs w:val="4"/>
          <w:lang w:val="ro-RO"/>
        </w:rPr>
      </w:pPr>
    </w:p>
    <w:p w14:paraId="676D45B9" w14:textId="77777777" w:rsidR="00D62D14" w:rsidRPr="003D1657" w:rsidRDefault="00D62D14" w:rsidP="0047344A">
      <w:pPr>
        <w:spacing w:after="0"/>
        <w:ind w:left="90" w:right="1655" w:firstLine="270"/>
        <w:jc w:val="both"/>
        <w:rPr>
          <w:color w:val="auto"/>
          <w:lang w:val="ro-RO"/>
        </w:rPr>
      </w:pPr>
      <w:r w:rsidRPr="003D1657">
        <w:rPr>
          <w:color w:val="auto"/>
          <w:lang w:val="ro-RO"/>
        </w:rPr>
        <w:t>La bătrân, dimpotrivă, somnul este delicat iar variațiile tiroidiene sunt resim</w:t>
      </w:r>
      <w:r w:rsidRPr="00767625">
        <w:rPr>
          <w:i/>
          <w:iCs/>
          <w:color w:val="auto"/>
          <w:lang w:val="ro-RO"/>
        </w:rPr>
        <w:softHyphen/>
      </w:r>
      <w:r w:rsidRPr="003D1657">
        <w:rPr>
          <w:color w:val="auto"/>
          <w:lang w:val="ro-RO"/>
        </w:rPr>
        <w:t>țite cu dificultate. Tiroida este mai mult sau mai puțin în insuficiență funcțională</w:t>
      </w:r>
      <w:r>
        <w:rPr>
          <w:color w:val="auto"/>
          <w:lang w:val="ro-RO"/>
        </w:rPr>
        <w:t>,</w:t>
      </w:r>
      <w:r w:rsidRPr="003D1657">
        <w:rPr>
          <w:color w:val="auto"/>
          <w:lang w:val="ro-RO"/>
        </w:rPr>
        <w:t xml:space="preserve"> dar nu poate fi epuizată cu una cu două, pentru că activitățile vârstnicului nu implică un prea mare consum de energie. Cea mai mică </w:t>
      </w:r>
      <w:r>
        <w:rPr>
          <w:color w:val="auto"/>
          <w:lang w:val="ro-RO"/>
        </w:rPr>
        <w:t xml:space="preserve">grijă, </w:t>
      </w:r>
      <w:r w:rsidRPr="003D1657">
        <w:rPr>
          <w:color w:val="auto"/>
          <w:lang w:val="ro-RO"/>
        </w:rPr>
        <w:t xml:space="preserve">cea mai neînsemnată </w:t>
      </w:r>
      <w:r>
        <w:rPr>
          <w:color w:val="auto"/>
          <w:lang w:val="ro-RO"/>
        </w:rPr>
        <w:t>preocupare</w:t>
      </w:r>
      <w:r w:rsidRPr="003D1657">
        <w:rPr>
          <w:color w:val="auto"/>
          <w:lang w:val="ro-RO"/>
        </w:rPr>
        <w:t xml:space="preserve"> activează tiroida bătrânului, </w:t>
      </w:r>
      <w:r>
        <w:rPr>
          <w:color w:val="auto"/>
          <w:lang w:val="ro-RO"/>
        </w:rPr>
        <w:t>zădărnicind</w:t>
      </w:r>
      <w:r w:rsidRPr="003D1657">
        <w:rPr>
          <w:color w:val="auto"/>
          <w:lang w:val="ro-RO"/>
        </w:rPr>
        <w:t xml:space="preserve"> </w:t>
      </w:r>
      <w:r>
        <w:rPr>
          <w:color w:val="auto"/>
          <w:lang w:val="ro-RO"/>
        </w:rPr>
        <w:t>somnul</w:t>
      </w:r>
      <w:r w:rsidRPr="003D1657">
        <w:rPr>
          <w:color w:val="auto"/>
          <w:lang w:val="ro-RO"/>
        </w:rPr>
        <w:t xml:space="preserve">. </w:t>
      </w:r>
      <w:r>
        <w:rPr>
          <w:color w:val="auto"/>
          <w:lang w:val="ro-RO"/>
        </w:rPr>
        <w:t>P</w:t>
      </w:r>
      <w:r w:rsidRPr="003D1657">
        <w:rPr>
          <w:color w:val="auto"/>
          <w:lang w:val="ro-RO"/>
        </w:rPr>
        <w:t>uțin obosit de puținele sale mișcări, bătrânul adoarme repede, tiro</w:t>
      </w:r>
      <w:r w:rsidRPr="00767625">
        <w:rPr>
          <w:i/>
          <w:iCs/>
          <w:color w:val="auto"/>
          <w:lang w:val="ro-RO"/>
        </w:rPr>
        <w:softHyphen/>
      </w:r>
      <w:r w:rsidRPr="003D1657">
        <w:rPr>
          <w:color w:val="auto"/>
          <w:lang w:val="ro-RO"/>
        </w:rPr>
        <w:t>ida se reface la fel de rapid, b</w:t>
      </w:r>
      <w:r>
        <w:rPr>
          <w:color w:val="auto"/>
          <w:lang w:val="ro-RO"/>
        </w:rPr>
        <w:t>unic</w:t>
      </w:r>
      <w:r w:rsidRPr="003D1657">
        <w:rPr>
          <w:color w:val="auto"/>
          <w:lang w:val="ro-RO"/>
        </w:rPr>
        <w:t>ul recuperează și se trezește.</w:t>
      </w:r>
    </w:p>
    <w:p w14:paraId="6618C876" w14:textId="77777777" w:rsidR="00D62D14" w:rsidRPr="00D2356F" w:rsidRDefault="00D62D14" w:rsidP="0047344A">
      <w:pPr>
        <w:spacing w:after="0"/>
        <w:ind w:left="90" w:right="1655" w:firstLine="270"/>
        <w:jc w:val="both"/>
        <w:rPr>
          <w:color w:val="auto"/>
          <w:sz w:val="4"/>
          <w:szCs w:val="4"/>
          <w:lang w:val="ro-RO"/>
        </w:rPr>
      </w:pPr>
    </w:p>
    <w:p w14:paraId="5FCF332D" w14:textId="77777777" w:rsidR="00D62D14" w:rsidRPr="003D1657" w:rsidRDefault="00D62D14" w:rsidP="0047344A">
      <w:pPr>
        <w:spacing w:after="0"/>
        <w:ind w:left="90" w:right="1655" w:firstLine="270"/>
        <w:jc w:val="both"/>
        <w:rPr>
          <w:color w:val="auto"/>
          <w:lang w:val="ro-RO"/>
        </w:rPr>
      </w:pPr>
      <w:r w:rsidRPr="003D1657">
        <w:rPr>
          <w:color w:val="auto"/>
          <w:lang w:val="ro-RO"/>
        </w:rPr>
        <w:t>De vreme ce somnul este un fenomen de insuficiență tiroidiană, necesi</w:t>
      </w:r>
      <w:r w:rsidRPr="00767625">
        <w:rPr>
          <w:i/>
          <w:iCs/>
          <w:color w:val="auto"/>
          <w:lang w:val="ro-RO"/>
        </w:rPr>
        <w:softHyphen/>
      </w:r>
      <w:r w:rsidRPr="003D1657">
        <w:rPr>
          <w:color w:val="auto"/>
          <w:lang w:val="ro-RO"/>
        </w:rPr>
        <w:t xml:space="preserve">tatea lui se înțelege foarte bine. Tiroida este principala cauză a oxidărilor celulare, a tuturor funcționărilor organice, mai ales a creierului. Prin </w:t>
      </w:r>
      <w:r>
        <w:rPr>
          <w:color w:val="auto"/>
          <w:lang w:val="ro-RO"/>
        </w:rPr>
        <w:t>insufi</w:t>
      </w:r>
      <w:r w:rsidRPr="00767625">
        <w:rPr>
          <w:i/>
          <w:iCs/>
          <w:color w:val="auto"/>
          <w:lang w:val="ro-RO"/>
        </w:rPr>
        <w:softHyphen/>
      </w:r>
      <w:r>
        <w:rPr>
          <w:color w:val="auto"/>
          <w:lang w:val="ro-RO"/>
        </w:rPr>
        <w:t xml:space="preserve">ciența sau </w:t>
      </w:r>
      <w:r w:rsidRPr="003D1657">
        <w:rPr>
          <w:color w:val="auto"/>
          <w:lang w:val="ro-RO"/>
        </w:rPr>
        <w:t>epuizarea ei, datorată activităților de peste zi, ea provoacă redu</w:t>
      </w:r>
      <w:r w:rsidRPr="00767625">
        <w:rPr>
          <w:i/>
          <w:iCs/>
          <w:color w:val="auto"/>
          <w:lang w:val="ro-RO"/>
        </w:rPr>
        <w:softHyphen/>
      </w:r>
      <w:r w:rsidRPr="003D1657">
        <w:rPr>
          <w:color w:val="auto"/>
          <w:lang w:val="ro-RO"/>
        </w:rPr>
        <w:t>cerea oxidărilor care, în cazul epuizării totale pot fi complet blocate, ceea ce înseamnă oprirea funcțională, deci moartea.</w:t>
      </w:r>
    </w:p>
    <w:p w14:paraId="2AEB3D29" w14:textId="77777777" w:rsidR="00D62D14" w:rsidRPr="00D2356F" w:rsidRDefault="00D62D14" w:rsidP="0047344A">
      <w:pPr>
        <w:spacing w:after="0"/>
        <w:ind w:left="90" w:right="1655" w:firstLine="270"/>
        <w:jc w:val="both"/>
        <w:rPr>
          <w:color w:val="auto"/>
          <w:sz w:val="4"/>
          <w:szCs w:val="4"/>
          <w:lang w:val="ro-RO"/>
        </w:rPr>
      </w:pPr>
    </w:p>
    <w:p w14:paraId="1D961262" w14:textId="77777777" w:rsidR="00D62D14" w:rsidRPr="003D1657" w:rsidRDefault="00D62D14" w:rsidP="0047344A">
      <w:pPr>
        <w:spacing w:after="0"/>
        <w:ind w:left="90" w:right="1655" w:firstLine="270"/>
        <w:jc w:val="both"/>
        <w:rPr>
          <w:color w:val="auto"/>
          <w:lang w:val="ro-RO"/>
        </w:rPr>
      </w:pPr>
      <w:r w:rsidRPr="003D1657">
        <w:rPr>
          <w:color w:val="auto"/>
          <w:lang w:val="ro-RO"/>
        </w:rPr>
        <w:t>În acest sens este suficient să privim animalele și chiar bebelușul: îndată după încetarea excitațiilor interne sau externe, fiind foarte dependente de tendințele lor glandulare, animalele, ca și copilul adorm imediat.</w:t>
      </w:r>
    </w:p>
    <w:p w14:paraId="214BEDD4" w14:textId="77777777" w:rsidR="00D62D14" w:rsidRPr="00D2356F" w:rsidRDefault="00D62D14" w:rsidP="0047344A">
      <w:pPr>
        <w:spacing w:after="0"/>
        <w:ind w:left="90" w:right="1655" w:firstLine="270"/>
        <w:jc w:val="both"/>
        <w:rPr>
          <w:color w:val="auto"/>
          <w:sz w:val="4"/>
          <w:szCs w:val="4"/>
          <w:lang w:val="ro-RO"/>
        </w:rPr>
      </w:pPr>
    </w:p>
    <w:p w14:paraId="78EFA8A4" w14:textId="3C1C2D64" w:rsidR="00D62D14" w:rsidRPr="003D1657" w:rsidRDefault="00D62D14" w:rsidP="0047344A">
      <w:pPr>
        <w:spacing w:after="0"/>
        <w:ind w:left="90" w:right="1655" w:firstLine="270"/>
        <w:jc w:val="both"/>
        <w:rPr>
          <w:color w:val="auto"/>
          <w:lang w:val="ro-RO"/>
        </w:rPr>
      </w:pPr>
      <w:r w:rsidRPr="003D1657">
        <w:rPr>
          <w:color w:val="auto"/>
          <w:lang w:val="ro-RO"/>
        </w:rPr>
        <w:t>Concepția despre originea nervoasă a somnului nu reușește să explice ador</w:t>
      </w:r>
      <w:r w:rsidRPr="00767625">
        <w:rPr>
          <w:i/>
          <w:iCs/>
          <w:color w:val="auto"/>
          <w:lang w:val="ro-RO"/>
        </w:rPr>
        <w:softHyphen/>
      </w:r>
      <w:r w:rsidRPr="003D1657">
        <w:rPr>
          <w:color w:val="auto"/>
          <w:lang w:val="ro-RO"/>
        </w:rPr>
        <w:t xml:space="preserve">mirea și trezirea celor ce hibernează. După cum am spus, somnul a fost considerat coșmarul </w:t>
      </w:r>
      <w:r w:rsidR="00802780">
        <w:rPr>
          <w:color w:val="auto"/>
          <w:lang w:val="ro-RO"/>
        </w:rPr>
        <w:t>f</w:t>
      </w:r>
      <w:r w:rsidRPr="003D1657">
        <w:rPr>
          <w:color w:val="auto"/>
          <w:lang w:val="ro-RO"/>
        </w:rPr>
        <w:t xml:space="preserve">iziologiei. </w:t>
      </w:r>
      <w:r w:rsidRPr="00D2356F">
        <w:rPr>
          <w:b/>
          <w:bCs/>
          <w:smallCaps/>
          <w:color w:val="auto"/>
          <w:lang w:val="ro-RO"/>
        </w:rPr>
        <w:t>În fiziologie, aceleași cauze nu pro</w:t>
      </w:r>
      <w:r w:rsidRPr="00767625">
        <w:rPr>
          <w:i/>
          <w:iCs/>
          <w:color w:val="auto"/>
          <w:lang w:val="ro-RO"/>
        </w:rPr>
        <w:softHyphen/>
      </w:r>
      <w:r w:rsidRPr="00D2356F">
        <w:rPr>
          <w:b/>
          <w:bCs/>
          <w:smallCaps/>
          <w:color w:val="auto"/>
          <w:lang w:val="ro-RO"/>
        </w:rPr>
        <w:t>duc totdeauna aceleași efecte</w:t>
      </w:r>
      <w:r w:rsidRPr="003D1657">
        <w:rPr>
          <w:color w:val="auto"/>
          <w:lang w:val="ro-RO"/>
        </w:rPr>
        <w:t>, constatare ce contrazice  concepțiile și ideile științelor naturii, p</w:t>
      </w:r>
      <w:r>
        <w:rPr>
          <w:color w:val="auto"/>
          <w:lang w:val="ro-RO"/>
        </w:rPr>
        <w:t>rin</w:t>
      </w:r>
      <w:r w:rsidRPr="003D1657">
        <w:rPr>
          <w:color w:val="auto"/>
          <w:lang w:val="ro-RO"/>
        </w:rPr>
        <w:t xml:space="preserve"> care se încearcă fundamentarea fiziologiei. </w:t>
      </w:r>
      <w:r>
        <w:rPr>
          <w:color w:val="auto"/>
          <w:lang w:val="ro-RO"/>
        </w:rPr>
        <w:t>M</w:t>
      </w:r>
      <w:r w:rsidRPr="003D1657">
        <w:rPr>
          <w:color w:val="auto"/>
          <w:lang w:val="ro-RO"/>
        </w:rPr>
        <w:t xml:space="preserve">edicii trebuie să se elibereze de </w:t>
      </w:r>
      <w:r>
        <w:rPr>
          <w:color w:val="auto"/>
          <w:lang w:val="ro-RO"/>
        </w:rPr>
        <w:t>sub jugul</w:t>
      </w:r>
      <w:r w:rsidRPr="003D1657">
        <w:rPr>
          <w:color w:val="auto"/>
          <w:lang w:val="ro-RO"/>
        </w:rPr>
        <w:t xml:space="preserve"> științelor naturii. Este vorba de o eroare impardonabilă, contra căreia se ridică nu numai prezenta lucrare ci întreaga cunoaștere a omului.</w:t>
      </w:r>
    </w:p>
    <w:p w14:paraId="1D25987C" w14:textId="77777777" w:rsidR="00D62D14" w:rsidRPr="00D2356F" w:rsidRDefault="00D62D14" w:rsidP="0047344A">
      <w:pPr>
        <w:spacing w:after="0"/>
        <w:ind w:left="90" w:right="1655" w:firstLine="270"/>
        <w:jc w:val="both"/>
        <w:rPr>
          <w:color w:val="auto"/>
          <w:sz w:val="4"/>
          <w:szCs w:val="4"/>
          <w:lang w:val="ro-RO"/>
        </w:rPr>
      </w:pPr>
    </w:p>
    <w:p w14:paraId="46579F18" w14:textId="77777777" w:rsidR="00D62D14" w:rsidRPr="003D1657" w:rsidRDefault="00D62D14" w:rsidP="0047344A">
      <w:pPr>
        <w:spacing w:after="0"/>
        <w:ind w:left="90" w:right="1655" w:firstLine="270"/>
        <w:jc w:val="both"/>
        <w:rPr>
          <w:color w:val="auto"/>
          <w:lang w:val="ro-RO"/>
        </w:rPr>
      </w:pPr>
      <w:r w:rsidRPr="003D1657">
        <w:rPr>
          <w:color w:val="auto"/>
          <w:lang w:val="ro-RO"/>
        </w:rPr>
        <w:t>Studiul celor mai diverse influențe asupra somnului arată că aceste influențe sunt din cele mai paradoxale. Le supunem pe toate perspicacității cercetătorilor, inclusiv psihanaliștilor.</w:t>
      </w:r>
    </w:p>
    <w:p w14:paraId="2A7F3197" w14:textId="77777777" w:rsidR="00D62D14" w:rsidRPr="00D2356F" w:rsidRDefault="00D62D14" w:rsidP="0047344A">
      <w:pPr>
        <w:spacing w:after="0"/>
        <w:ind w:left="90" w:right="1655" w:firstLine="270"/>
        <w:jc w:val="both"/>
        <w:rPr>
          <w:color w:val="auto"/>
          <w:sz w:val="4"/>
          <w:szCs w:val="4"/>
          <w:lang w:val="ro-RO"/>
        </w:rPr>
      </w:pPr>
    </w:p>
    <w:p w14:paraId="6C9E2779" w14:textId="77777777" w:rsidR="00D62D14" w:rsidRPr="007849DE" w:rsidRDefault="00D62D14" w:rsidP="0047344A">
      <w:pPr>
        <w:spacing w:after="0"/>
        <w:ind w:left="90" w:right="1655" w:firstLine="270"/>
        <w:jc w:val="both"/>
        <w:rPr>
          <w:color w:val="auto"/>
          <w:lang w:val="ro-RO"/>
        </w:rPr>
      </w:pPr>
      <w:r w:rsidRPr="003D1657">
        <w:rPr>
          <w:color w:val="auto"/>
          <w:lang w:val="ro-RO"/>
        </w:rPr>
        <w:t>Cunoașterea cauzelor fortuite ale somnului prezintă mare interes pentru medicină. Mulți oameni dorm prost și se intoxică cu somnifere, ale căror rezultate sunt decepționante. Dimpotrivă decă regul</w:t>
      </w:r>
      <w:r>
        <w:rPr>
          <w:color w:val="auto"/>
          <w:lang w:val="ro-RO"/>
        </w:rPr>
        <w:t>ăm</w:t>
      </w:r>
      <w:r w:rsidRPr="003D1657">
        <w:rPr>
          <w:color w:val="auto"/>
          <w:lang w:val="ro-RO"/>
        </w:rPr>
        <w:t xml:space="preserve"> funcțion</w:t>
      </w:r>
      <w:r>
        <w:rPr>
          <w:color w:val="auto"/>
          <w:lang w:val="ro-RO"/>
        </w:rPr>
        <w:t>area</w:t>
      </w:r>
      <w:r w:rsidRPr="003D1657">
        <w:rPr>
          <w:color w:val="auto"/>
          <w:lang w:val="ro-RO"/>
        </w:rPr>
        <w:t xml:space="preserve"> tiroidei, dacă o facem insuficientă noaptea și normal de activă ziua, atunci insom</w:t>
      </w:r>
      <w:r w:rsidRPr="00767625">
        <w:rPr>
          <w:i/>
          <w:iCs/>
          <w:color w:val="auto"/>
          <w:lang w:val="ro-RO"/>
        </w:rPr>
        <w:softHyphen/>
      </w:r>
      <w:r w:rsidRPr="003D1657">
        <w:rPr>
          <w:color w:val="auto"/>
          <w:lang w:val="ro-RO"/>
        </w:rPr>
        <w:t>niacii vor dormi fără probleme.</w:t>
      </w:r>
    </w:p>
    <w:p w14:paraId="0A5D40F3" w14:textId="1082D19F" w:rsidR="00D62D14" w:rsidRPr="003D1657" w:rsidRDefault="00D62D14" w:rsidP="0047344A">
      <w:pPr>
        <w:spacing w:after="0"/>
        <w:ind w:left="90" w:right="1655" w:firstLine="270"/>
        <w:jc w:val="both"/>
        <w:rPr>
          <w:color w:val="auto"/>
          <w:lang w:val="ro-RO"/>
        </w:rPr>
      </w:pPr>
      <w:r w:rsidRPr="003D1657">
        <w:rPr>
          <w:color w:val="auto"/>
          <w:lang w:val="ro-RO"/>
        </w:rPr>
        <w:t>Am văzut cauzele tiroidiene ale somnului la copil</w:t>
      </w:r>
      <w:r>
        <w:rPr>
          <w:color w:val="auto"/>
          <w:lang w:val="ro-RO"/>
        </w:rPr>
        <w:t>,</w:t>
      </w:r>
      <w:r w:rsidRPr="003D1657">
        <w:rPr>
          <w:color w:val="auto"/>
          <w:lang w:val="ro-RO"/>
        </w:rPr>
        <w:t xml:space="preserve"> bătrân, hipertiroidieni și basedowieni, care dorm rău, la hipotiroidieni, cărora somnul profund din timpul nopții le umple de somnolență întreaga viață de relație. Savanții au încercat să explice somnolența prin extirparea totală a tiroidei, susținând că somnul nu provine din insuficiența acestei glande. Din punct de vedere glan</w:t>
      </w:r>
      <w:r w:rsidR="00EB4EC2" w:rsidRPr="00767625">
        <w:rPr>
          <w:i/>
          <w:iCs/>
          <w:color w:val="auto"/>
          <w:lang w:val="ro-RO"/>
        </w:rPr>
        <w:softHyphen/>
      </w:r>
      <w:r w:rsidRPr="003D1657">
        <w:rPr>
          <w:color w:val="auto"/>
          <w:lang w:val="ro-RO"/>
        </w:rPr>
        <w:t>dular, nu există regulare funcțională generală, realizabilă numai prin inter</w:t>
      </w:r>
      <w:r w:rsidR="00EB4EC2" w:rsidRPr="00767625">
        <w:rPr>
          <w:i/>
          <w:iCs/>
          <w:color w:val="auto"/>
          <w:lang w:val="ro-RO"/>
        </w:rPr>
        <w:softHyphen/>
      </w:r>
      <w:r w:rsidRPr="003D1657">
        <w:rPr>
          <w:color w:val="auto"/>
          <w:lang w:val="ro-RO"/>
        </w:rPr>
        <w:t>me</w:t>
      </w:r>
      <w:r w:rsidR="00EB4EC2" w:rsidRPr="00767625">
        <w:rPr>
          <w:i/>
          <w:iCs/>
          <w:color w:val="auto"/>
          <w:lang w:val="ro-RO"/>
        </w:rPr>
        <w:softHyphen/>
      </w:r>
      <w:r w:rsidRPr="003D1657">
        <w:rPr>
          <w:color w:val="auto"/>
          <w:lang w:val="ro-RO"/>
        </w:rPr>
        <w:t xml:space="preserve">diul unei singure glande. Mai mult sau mai puțin, fiecare glandă participă la întregul proces fiziologic. </w:t>
      </w:r>
      <w:r w:rsidRPr="003D1657">
        <w:rPr>
          <w:b/>
          <w:smallCaps/>
          <w:color w:val="auto"/>
          <w:lang w:val="ro-RO"/>
        </w:rPr>
        <w:t>somnul este o hipofuncție tiroidiană ce antrenează relantiul tuturor glandelor fizio</w:t>
      </w:r>
      <w:r w:rsidRPr="00767625">
        <w:rPr>
          <w:i/>
          <w:iCs/>
          <w:color w:val="auto"/>
          <w:lang w:val="ro-RO"/>
        </w:rPr>
        <w:softHyphen/>
      </w:r>
      <w:r w:rsidRPr="003D1657">
        <w:rPr>
          <w:b/>
          <w:smallCaps/>
          <w:color w:val="auto"/>
          <w:lang w:val="ro-RO"/>
        </w:rPr>
        <w:t>logice</w:t>
      </w:r>
      <w:r w:rsidRPr="003D1657">
        <w:rPr>
          <w:color w:val="auto"/>
          <w:lang w:val="ro-RO"/>
        </w:rPr>
        <w:t>, astfel încât ele, toate, pot interveni pentru a-l întârzia și lupta contra adormirii. În acest fel, hipofiza, glanda sângelui-rece, a datoriei și a respon</w:t>
      </w:r>
      <w:r w:rsidRPr="00767625">
        <w:rPr>
          <w:i/>
          <w:iCs/>
          <w:color w:val="auto"/>
          <w:lang w:val="ro-RO"/>
        </w:rPr>
        <w:softHyphen/>
      </w:r>
      <w:r w:rsidRPr="003D1657">
        <w:rPr>
          <w:color w:val="auto"/>
          <w:lang w:val="ro-RO"/>
        </w:rPr>
        <w:t>sabilității, glanda genitală interstițială, glandă a voinței, pot să ne mențină în stare de veghe.</w:t>
      </w:r>
    </w:p>
    <w:p w14:paraId="369164A6" w14:textId="77777777" w:rsidR="00D62D14" w:rsidRPr="003D1657" w:rsidRDefault="00D62D14" w:rsidP="0047344A">
      <w:pPr>
        <w:spacing w:after="0"/>
        <w:ind w:left="90" w:right="1655" w:firstLine="270"/>
        <w:jc w:val="both"/>
        <w:rPr>
          <w:color w:val="auto"/>
          <w:lang w:val="ro-RO"/>
        </w:rPr>
      </w:pPr>
    </w:p>
    <w:p w14:paraId="02CEFAE4" w14:textId="1FF44FE8" w:rsidR="00D62D14" w:rsidRPr="007849DE" w:rsidRDefault="009562EF" w:rsidP="0047344A">
      <w:pPr>
        <w:spacing w:after="0"/>
        <w:ind w:left="90" w:right="1655"/>
        <w:jc w:val="center"/>
        <w:rPr>
          <w:b/>
          <w:i/>
          <w:iCs/>
          <w:color w:val="auto"/>
          <w:sz w:val="28"/>
          <w:szCs w:val="28"/>
          <w:lang w:val="ro-RO"/>
        </w:rPr>
      </w:pPr>
      <w:r w:rsidRPr="009562EF">
        <w:rPr>
          <w:b/>
          <w:color w:val="auto"/>
          <w:sz w:val="28"/>
          <w:szCs w:val="28"/>
          <w:lang w:val="ro-RO"/>
        </w:rPr>
        <w:t>VI. 65. 3.</w:t>
      </w:r>
      <w:r>
        <w:rPr>
          <w:b/>
          <w:i/>
          <w:iCs/>
          <w:color w:val="auto"/>
          <w:sz w:val="28"/>
          <w:szCs w:val="28"/>
          <w:lang w:val="ro-RO"/>
        </w:rPr>
        <w:t xml:space="preserve">  </w:t>
      </w:r>
      <w:r w:rsidR="00D62D14" w:rsidRPr="007849DE">
        <w:rPr>
          <w:b/>
          <w:i/>
          <w:iCs/>
          <w:color w:val="auto"/>
          <w:sz w:val="28"/>
          <w:szCs w:val="28"/>
          <w:lang w:val="ro-RO"/>
        </w:rPr>
        <w:t>Influențe climatice asupra somnului</w:t>
      </w:r>
    </w:p>
    <w:p w14:paraId="597BB459" w14:textId="77777777" w:rsidR="00D62D14" w:rsidRPr="003D1657" w:rsidRDefault="00D62D14" w:rsidP="0047344A">
      <w:pPr>
        <w:spacing w:after="0"/>
        <w:ind w:left="90" w:right="1655" w:firstLine="270"/>
        <w:jc w:val="both"/>
        <w:rPr>
          <w:color w:val="auto"/>
          <w:lang w:val="ro-RO"/>
        </w:rPr>
      </w:pPr>
    </w:p>
    <w:p w14:paraId="79C2AB06" w14:textId="4A7CDD76" w:rsidR="00D62D14" w:rsidRPr="003D1657" w:rsidRDefault="00D62D14" w:rsidP="0047344A">
      <w:pPr>
        <w:spacing w:after="0"/>
        <w:ind w:left="90" w:right="1655" w:firstLine="270"/>
        <w:jc w:val="both"/>
        <w:rPr>
          <w:color w:val="auto"/>
          <w:lang w:val="ro-RO"/>
        </w:rPr>
      </w:pPr>
      <w:r w:rsidRPr="003D1657">
        <w:rPr>
          <w:color w:val="auto"/>
          <w:lang w:val="ro-RO"/>
        </w:rPr>
        <w:t>Funcție de tipul glandular și reacțiile individuale ale tiroidei, aceste influ</w:t>
      </w:r>
      <w:r w:rsidRPr="00767625">
        <w:rPr>
          <w:i/>
          <w:iCs/>
          <w:color w:val="auto"/>
          <w:lang w:val="ro-RO"/>
        </w:rPr>
        <w:softHyphen/>
      </w:r>
      <w:r w:rsidRPr="003D1657">
        <w:rPr>
          <w:color w:val="auto"/>
          <w:lang w:val="ro-RO"/>
        </w:rPr>
        <w:t>ențe sunt foarte diferite. La hipotiroidieni, influențele climatice sunt neîn</w:t>
      </w:r>
      <w:r w:rsidRPr="00767625">
        <w:rPr>
          <w:i/>
          <w:iCs/>
          <w:color w:val="auto"/>
          <w:lang w:val="ro-RO"/>
        </w:rPr>
        <w:softHyphen/>
      </w:r>
      <w:r w:rsidRPr="003D1657">
        <w:rPr>
          <w:color w:val="auto"/>
          <w:lang w:val="ro-RO"/>
        </w:rPr>
        <w:t>sem</w:t>
      </w:r>
      <w:r w:rsidRPr="00767625">
        <w:rPr>
          <w:i/>
          <w:iCs/>
          <w:color w:val="auto"/>
          <w:lang w:val="ro-RO"/>
        </w:rPr>
        <w:softHyphen/>
      </w:r>
      <w:r w:rsidRPr="003D1657">
        <w:rPr>
          <w:color w:val="auto"/>
          <w:lang w:val="ro-RO"/>
        </w:rPr>
        <w:t>nate: ei dorm profund, iar somnul nu le este afectat de ambianța clima</w:t>
      </w:r>
      <w:r w:rsidRPr="00767625">
        <w:rPr>
          <w:i/>
          <w:iCs/>
          <w:color w:val="auto"/>
          <w:lang w:val="ro-RO"/>
        </w:rPr>
        <w:softHyphen/>
      </w:r>
      <w:r w:rsidRPr="003D1657">
        <w:rPr>
          <w:color w:val="auto"/>
          <w:lang w:val="ro-RO"/>
        </w:rPr>
        <w:t>tică. Oamenii normali, din mediu</w:t>
      </w:r>
      <w:r>
        <w:rPr>
          <w:color w:val="auto"/>
          <w:lang w:val="ro-RO"/>
        </w:rPr>
        <w:t>l</w:t>
      </w:r>
      <w:r w:rsidRPr="003D1657">
        <w:rPr>
          <w:color w:val="auto"/>
          <w:lang w:val="ro-RO"/>
        </w:rPr>
        <w:t xml:space="preserve"> urban, altitudine medie, în aerul salin de pe litoral, dorm și ei foarte bine, fiind oarecum marcați</w:t>
      </w:r>
      <w:r>
        <w:rPr>
          <w:color w:val="auto"/>
          <w:lang w:val="ro-RO"/>
        </w:rPr>
        <w:t>,</w:t>
      </w:r>
      <w:r w:rsidRPr="003D1657">
        <w:rPr>
          <w:color w:val="auto"/>
          <w:lang w:val="ro-RO"/>
        </w:rPr>
        <w:t xml:space="preserve"> </w:t>
      </w:r>
      <w:r>
        <w:rPr>
          <w:color w:val="auto"/>
          <w:lang w:val="ro-RO"/>
        </w:rPr>
        <w:t>î</w:t>
      </w:r>
      <w:r w:rsidRPr="003D1657">
        <w:rPr>
          <w:color w:val="auto"/>
          <w:lang w:val="ro-RO"/>
        </w:rPr>
        <w:t>n primele zile, după schimbare, de efectul unui aer pur, înviorător. Somnul hipertiroidienilor este tulburat de climatul oceanic și favorizat de altitudine. Uni</w:t>
      </w:r>
      <w:r>
        <w:rPr>
          <w:color w:val="auto"/>
          <w:lang w:val="ro-RO"/>
        </w:rPr>
        <w:t>i</w:t>
      </w:r>
      <w:r w:rsidRPr="003D1657">
        <w:rPr>
          <w:color w:val="auto"/>
          <w:lang w:val="ro-RO"/>
        </w:rPr>
        <w:t xml:space="preserve"> însă pot fi influ</w:t>
      </w:r>
      <w:r w:rsidRPr="00767625">
        <w:rPr>
          <w:i/>
          <w:iCs/>
          <w:color w:val="auto"/>
          <w:lang w:val="ro-RO"/>
        </w:rPr>
        <w:softHyphen/>
      </w:r>
      <w:r w:rsidRPr="003D1657">
        <w:rPr>
          <w:color w:val="auto"/>
          <w:lang w:val="ro-RO"/>
        </w:rPr>
        <w:t>ențați exact în sens contrar. Hipertiroidienii sunt adesea influențați de toate forțele n</w:t>
      </w:r>
      <w:r w:rsidR="00EB4EC2">
        <w:rPr>
          <w:color w:val="auto"/>
          <w:lang w:val="ro-RO"/>
        </w:rPr>
        <w:t>a</w:t>
      </w:r>
      <w:r w:rsidRPr="003D1657">
        <w:rPr>
          <w:color w:val="auto"/>
          <w:lang w:val="ro-RO"/>
        </w:rPr>
        <w:t>turale: vântul, presiunea atmosfericî, anotimpul, umiditatea, seceta, soarele, electricitatea ambiantă sau industrială, vibrațiile. În toate aceste cazuri, nimeni nu p</w:t>
      </w:r>
      <w:r>
        <w:rPr>
          <w:color w:val="auto"/>
          <w:lang w:val="ro-RO"/>
        </w:rPr>
        <w:t>oate</w:t>
      </w:r>
      <w:r w:rsidRPr="003D1657">
        <w:rPr>
          <w:color w:val="auto"/>
          <w:lang w:val="ro-RO"/>
        </w:rPr>
        <w:t xml:space="preserve"> pretinde că sistemul nervos resimte forțele naturii. Majoritatea acestor influențe s</w:t>
      </w:r>
      <w:r>
        <w:rPr>
          <w:color w:val="auto"/>
          <w:lang w:val="ro-RO"/>
        </w:rPr>
        <w:t>u</w:t>
      </w:r>
      <w:r w:rsidRPr="003D1657">
        <w:rPr>
          <w:color w:val="auto"/>
          <w:lang w:val="ro-RO"/>
        </w:rPr>
        <w:t>n</w:t>
      </w:r>
      <w:r>
        <w:rPr>
          <w:color w:val="auto"/>
          <w:lang w:val="ro-RO"/>
        </w:rPr>
        <w:t>t</w:t>
      </w:r>
      <w:r w:rsidRPr="003D1657">
        <w:rPr>
          <w:color w:val="auto"/>
          <w:lang w:val="ro-RO"/>
        </w:rPr>
        <w:t xml:space="preserve"> inactive asupra simțurilor, a sensibilității noastre tactile și generale. Dimpotrivă, tiroidele foarte active sunt afectate din greu. Trebuie să înțelegem evidența și să acceptăm reglarea somnului de către tiroidă, altfel vom păți ca fiziologii ce nu înțeleg funcția somnului pen</w:t>
      </w:r>
      <w:r w:rsidRPr="00767625">
        <w:rPr>
          <w:i/>
          <w:iCs/>
          <w:color w:val="auto"/>
          <w:lang w:val="ro-RO"/>
        </w:rPr>
        <w:softHyphen/>
      </w:r>
      <w:r w:rsidRPr="003D1657">
        <w:rPr>
          <w:color w:val="auto"/>
          <w:lang w:val="ro-RO"/>
        </w:rPr>
        <w:t>t</w:t>
      </w:r>
      <w:r>
        <w:rPr>
          <w:color w:val="auto"/>
          <w:lang w:val="ro-RO"/>
        </w:rPr>
        <w:t>r</w:t>
      </w:r>
      <w:r w:rsidRPr="003D1657">
        <w:rPr>
          <w:color w:val="auto"/>
          <w:lang w:val="ro-RO"/>
        </w:rPr>
        <w:t xml:space="preserve">u că ei caută cauzele acestuia în creier, </w:t>
      </w:r>
      <w:r>
        <w:rPr>
          <w:color w:val="auto"/>
          <w:lang w:val="ro-RO"/>
        </w:rPr>
        <w:t>în vreme ce el</w:t>
      </w:r>
      <w:r w:rsidRPr="003D1657">
        <w:rPr>
          <w:color w:val="auto"/>
          <w:lang w:val="ro-RO"/>
        </w:rPr>
        <w:t xml:space="preserve"> nu acționează decât prin dublarea, reeditarea tendințelor tiroidiene înregistrate.</w:t>
      </w:r>
    </w:p>
    <w:p w14:paraId="3C27FD37" w14:textId="52DA7908" w:rsidR="00D62D14" w:rsidRDefault="00D62D14" w:rsidP="0047344A">
      <w:pPr>
        <w:spacing w:after="0"/>
        <w:ind w:left="90" w:right="1655" w:firstLine="270"/>
        <w:jc w:val="both"/>
        <w:rPr>
          <w:color w:val="auto"/>
          <w:lang w:val="ro-RO"/>
        </w:rPr>
      </w:pPr>
    </w:p>
    <w:p w14:paraId="2261FBAE" w14:textId="77777777" w:rsidR="00EB4EC2" w:rsidRPr="003D1657" w:rsidRDefault="00EB4EC2" w:rsidP="0047344A">
      <w:pPr>
        <w:spacing w:after="0"/>
        <w:ind w:left="90" w:right="1655" w:firstLine="270"/>
        <w:jc w:val="both"/>
        <w:rPr>
          <w:color w:val="auto"/>
          <w:lang w:val="ro-RO"/>
        </w:rPr>
      </w:pPr>
    </w:p>
    <w:p w14:paraId="652A0085" w14:textId="12100ACA" w:rsidR="00D62D14" w:rsidRPr="003D1657" w:rsidRDefault="002E495D" w:rsidP="0047344A">
      <w:pPr>
        <w:spacing w:after="0"/>
        <w:ind w:left="90" w:right="1655"/>
        <w:jc w:val="center"/>
        <w:rPr>
          <w:b/>
          <w:i/>
          <w:color w:val="auto"/>
          <w:sz w:val="28"/>
          <w:szCs w:val="28"/>
          <w:lang w:val="ro-RO"/>
        </w:rPr>
      </w:pPr>
      <w:r w:rsidRPr="002E495D">
        <w:rPr>
          <w:b/>
          <w:iCs/>
          <w:color w:val="auto"/>
          <w:sz w:val="28"/>
          <w:szCs w:val="28"/>
          <w:lang w:val="ro-RO"/>
        </w:rPr>
        <w:t>VI. 66.</w:t>
      </w:r>
      <w:r>
        <w:rPr>
          <w:b/>
          <w:i/>
          <w:color w:val="auto"/>
          <w:sz w:val="28"/>
          <w:szCs w:val="28"/>
          <w:lang w:val="ro-RO"/>
        </w:rPr>
        <w:t xml:space="preserve"> </w:t>
      </w:r>
      <w:r w:rsidR="00D62D14" w:rsidRPr="003D1657">
        <w:rPr>
          <w:b/>
          <w:i/>
          <w:color w:val="auto"/>
          <w:sz w:val="28"/>
          <w:szCs w:val="28"/>
          <w:lang w:val="ro-RO"/>
        </w:rPr>
        <w:t>O b o s e a l a</w:t>
      </w:r>
    </w:p>
    <w:p w14:paraId="1762CA7B" w14:textId="77777777" w:rsidR="00D62D14" w:rsidRPr="003D1657" w:rsidRDefault="00D62D14" w:rsidP="0047344A">
      <w:pPr>
        <w:spacing w:after="0"/>
        <w:ind w:left="90" w:right="1655" w:firstLine="270"/>
        <w:jc w:val="both"/>
        <w:rPr>
          <w:color w:val="auto"/>
          <w:sz w:val="10"/>
          <w:szCs w:val="10"/>
          <w:lang w:val="ro-RO"/>
        </w:rPr>
      </w:pPr>
    </w:p>
    <w:p w14:paraId="43FE9432"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Munca fizică efectuată în bune condiții, sau munca intelectuală obișnuită, împlinită cu ușurință și plăcere, prin utilizarea și </w:t>
      </w:r>
      <w:r>
        <w:rPr>
          <w:color w:val="auto"/>
          <w:lang w:val="ro-RO"/>
        </w:rPr>
        <w:t>reduce</w:t>
      </w:r>
      <w:r w:rsidRPr="003D1657">
        <w:rPr>
          <w:color w:val="auto"/>
          <w:lang w:val="ro-RO"/>
        </w:rPr>
        <w:t>rea rezervelor glan</w:t>
      </w:r>
      <w:r w:rsidRPr="00767625">
        <w:rPr>
          <w:i/>
          <w:iCs/>
          <w:color w:val="auto"/>
          <w:lang w:val="ro-RO"/>
        </w:rPr>
        <w:softHyphen/>
      </w:r>
      <w:r w:rsidRPr="003D1657">
        <w:rPr>
          <w:color w:val="auto"/>
          <w:lang w:val="ro-RO"/>
        </w:rPr>
        <w:t>du</w:t>
      </w:r>
      <w:r w:rsidRPr="00767625">
        <w:rPr>
          <w:i/>
          <w:iCs/>
          <w:color w:val="auto"/>
          <w:lang w:val="ro-RO"/>
        </w:rPr>
        <w:softHyphen/>
      </w:r>
      <w:r w:rsidRPr="003D1657">
        <w:rPr>
          <w:color w:val="auto"/>
          <w:lang w:val="ro-RO"/>
        </w:rPr>
        <w:t>lare conduce la un somn calm, rapid, profund, reparator. O muncă grea, exagerată, epuizantă, efort</w:t>
      </w:r>
      <w:r>
        <w:rPr>
          <w:color w:val="auto"/>
          <w:lang w:val="ro-RO"/>
        </w:rPr>
        <w:t>ul</w:t>
      </w:r>
      <w:r w:rsidRPr="003D1657">
        <w:rPr>
          <w:color w:val="auto"/>
          <w:lang w:val="ro-RO"/>
        </w:rPr>
        <w:t xml:space="preserve"> intelectual penibil, ce a solicitat excitații repe</w:t>
      </w:r>
      <w:r w:rsidRPr="00767625">
        <w:rPr>
          <w:i/>
          <w:iCs/>
          <w:color w:val="auto"/>
          <w:lang w:val="ro-RO"/>
        </w:rPr>
        <w:softHyphen/>
      </w:r>
      <w:r w:rsidRPr="003D1657">
        <w:rPr>
          <w:color w:val="auto"/>
          <w:lang w:val="ro-RO"/>
        </w:rPr>
        <w:t xml:space="preserve">tate, plasează tiroida și </w:t>
      </w:r>
      <w:r>
        <w:rPr>
          <w:color w:val="auto"/>
          <w:lang w:val="ro-RO"/>
        </w:rPr>
        <w:t>celelal</w:t>
      </w:r>
      <w:r w:rsidRPr="003D1657">
        <w:rPr>
          <w:color w:val="auto"/>
          <w:lang w:val="ro-RO"/>
        </w:rPr>
        <w:t>te glandele într-o astfel de excitabilitate încât som</w:t>
      </w:r>
      <w:r w:rsidRPr="00767625">
        <w:rPr>
          <w:i/>
          <w:iCs/>
          <w:color w:val="auto"/>
          <w:lang w:val="ro-RO"/>
        </w:rPr>
        <w:softHyphen/>
      </w:r>
      <w:r w:rsidRPr="003D1657">
        <w:rPr>
          <w:color w:val="auto"/>
          <w:lang w:val="ro-RO"/>
        </w:rPr>
        <w:t>nul întârzie să vină și când vine este mai mult sau mai puțin agitat. Aceeași dificultate de somn intervine și în cazul lenevirii prelungite, al lipsei de activitate, de ocupație, de interes pentru viața de relație. Starea de repaus ori de lenevie nu ocazionează oboseală glandulară, necesită un neînsemnat consum de rezerve hormonale și nu ne predispune la somn.</w:t>
      </w:r>
    </w:p>
    <w:p w14:paraId="18880EE5" w14:textId="77777777" w:rsidR="00D62D14" w:rsidRPr="003D1657" w:rsidRDefault="00D62D14" w:rsidP="0047344A">
      <w:pPr>
        <w:spacing w:after="0"/>
        <w:ind w:left="90" w:right="1655" w:firstLine="270"/>
        <w:jc w:val="both"/>
        <w:rPr>
          <w:color w:val="auto"/>
          <w:lang w:val="ro-RO"/>
        </w:rPr>
      </w:pPr>
    </w:p>
    <w:p w14:paraId="36B01AAB" w14:textId="0DD32EBF" w:rsidR="00D62D14" w:rsidRPr="007849DE" w:rsidRDefault="002E495D" w:rsidP="0047344A">
      <w:pPr>
        <w:spacing w:after="0"/>
        <w:ind w:left="90" w:right="1655"/>
        <w:jc w:val="center"/>
        <w:rPr>
          <w:b/>
          <w:i/>
          <w:color w:val="auto"/>
          <w:sz w:val="28"/>
          <w:szCs w:val="28"/>
          <w:lang w:val="ro-RO"/>
        </w:rPr>
      </w:pPr>
      <w:r>
        <w:rPr>
          <w:b/>
          <w:iCs/>
          <w:color w:val="auto"/>
          <w:sz w:val="28"/>
          <w:szCs w:val="28"/>
          <w:lang w:val="ro-RO"/>
        </w:rPr>
        <w:t xml:space="preserve">VI. 67. </w:t>
      </w:r>
      <w:r>
        <w:rPr>
          <w:b/>
          <w:i/>
          <w:color w:val="auto"/>
          <w:sz w:val="28"/>
          <w:szCs w:val="28"/>
          <w:lang w:val="ro-RO"/>
        </w:rPr>
        <w:t xml:space="preserve"> </w:t>
      </w:r>
      <w:r w:rsidR="00D62D14" w:rsidRPr="007849DE">
        <w:rPr>
          <w:b/>
          <w:i/>
          <w:color w:val="auto"/>
          <w:sz w:val="28"/>
          <w:szCs w:val="28"/>
          <w:lang w:val="ro-RO"/>
        </w:rPr>
        <w:t>E m o ț i i l e</w:t>
      </w:r>
    </w:p>
    <w:p w14:paraId="1CFBE3CC" w14:textId="77777777" w:rsidR="00D62D14" w:rsidRPr="00CC2BA9" w:rsidRDefault="00D62D14" w:rsidP="0047344A">
      <w:pPr>
        <w:spacing w:after="0"/>
        <w:ind w:left="90" w:right="1655" w:firstLine="270"/>
        <w:jc w:val="both"/>
        <w:rPr>
          <w:color w:val="auto"/>
          <w:sz w:val="10"/>
          <w:szCs w:val="10"/>
          <w:lang w:val="ro-RO"/>
        </w:rPr>
      </w:pPr>
    </w:p>
    <w:p w14:paraId="065EBC24" w14:textId="4DCB6E50" w:rsidR="00D62D14" w:rsidRPr="003D1657" w:rsidRDefault="00D62D14" w:rsidP="0047344A">
      <w:pPr>
        <w:spacing w:after="0"/>
        <w:ind w:left="90" w:right="1655" w:firstLine="270"/>
        <w:jc w:val="both"/>
        <w:rPr>
          <w:color w:val="auto"/>
          <w:lang w:val="ro-RO"/>
        </w:rPr>
      </w:pPr>
      <w:r w:rsidRPr="003D1657">
        <w:rPr>
          <w:color w:val="auto"/>
          <w:lang w:val="ro-RO"/>
        </w:rPr>
        <w:t>Efectul emoțiilor asupra somnului este variabil de la un individ la altul</w:t>
      </w:r>
      <w:r>
        <w:rPr>
          <w:color w:val="auto"/>
          <w:lang w:val="ro-RO"/>
        </w:rPr>
        <w:t>,</w:t>
      </w:r>
      <w:r w:rsidRPr="003D1657">
        <w:rPr>
          <w:color w:val="auto"/>
          <w:lang w:val="ro-RO"/>
        </w:rPr>
        <w:t xml:space="preserve"> funcție de starea tiroidei fiecăruia. Totuși, bucuria, iubirea tandră, plăcerile simple și inocente, un anumit interes, divertismentele, vederea frumuseților naturale, arhitecturale a capodoperelor artistice, lectur</w:t>
      </w:r>
      <w:r>
        <w:rPr>
          <w:color w:val="auto"/>
          <w:lang w:val="ro-RO"/>
        </w:rPr>
        <w:t>a</w:t>
      </w:r>
      <w:r w:rsidRPr="003D1657">
        <w:rPr>
          <w:color w:val="auto"/>
          <w:lang w:val="ro-RO"/>
        </w:rPr>
        <w:t xml:space="preserve"> plăcută, sentimente</w:t>
      </w:r>
      <w:r>
        <w:rPr>
          <w:color w:val="auto"/>
          <w:lang w:val="ro-RO"/>
        </w:rPr>
        <w:t>le</w:t>
      </w:r>
      <w:r w:rsidRPr="003D1657">
        <w:rPr>
          <w:color w:val="auto"/>
          <w:lang w:val="ro-RO"/>
        </w:rPr>
        <w:t xml:space="preserve"> nobile și frumoase ce ne fac să vibrăm, să ne bucurăm, să râdem, </w:t>
      </w:r>
      <w:r>
        <w:rPr>
          <w:color w:val="auto"/>
          <w:lang w:val="ro-RO"/>
        </w:rPr>
        <w:t xml:space="preserve">acestea </w:t>
      </w:r>
      <w:r w:rsidRPr="003D1657">
        <w:rPr>
          <w:color w:val="auto"/>
          <w:lang w:val="ro-RO"/>
        </w:rPr>
        <w:t xml:space="preserve">ne predispun la un somn plăcut și reconfortant. Toate emoțiile, sentimentele intense, puternice, triste, pasionante, tragice, penibile, chestiuni de interes, ambiție, apropierea unui examen, a unei confruntări, a unei dificultăți ce trebuie depășită, vizionarea unui film dramatic, cu suspens, lupte de orice fel, box, iubiri tulburătoare sau pasionante sunt puțin favorabile somnului, pe care îl agită </w:t>
      </w:r>
      <w:r>
        <w:rPr>
          <w:color w:val="auto"/>
          <w:lang w:val="ro-RO"/>
        </w:rPr>
        <w:t>ș</w:t>
      </w:r>
      <w:r w:rsidRPr="003D1657">
        <w:rPr>
          <w:color w:val="auto"/>
          <w:lang w:val="ro-RO"/>
        </w:rPr>
        <w:t xml:space="preserve">i presară cu momente de coșmar, tiroida </w:t>
      </w:r>
      <w:r>
        <w:rPr>
          <w:color w:val="auto"/>
          <w:lang w:val="ro-RO"/>
        </w:rPr>
        <w:t>fiind</w:t>
      </w:r>
      <w:r w:rsidRPr="003D1657">
        <w:rPr>
          <w:color w:val="auto"/>
          <w:lang w:val="ro-RO"/>
        </w:rPr>
        <w:t xml:space="preserve"> plasată în stare de excitabilitate durabilă.</w:t>
      </w:r>
    </w:p>
    <w:p w14:paraId="7B6458F0" w14:textId="77777777" w:rsidR="00D62D14" w:rsidRPr="003D1657" w:rsidRDefault="00D62D14" w:rsidP="0047344A">
      <w:pPr>
        <w:spacing w:after="0"/>
        <w:ind w:left="90" w:right="1655" w:firstLine="270"/>
        <w:jc w:val="both"/>
        <w:rPr>
          <w:color w:val="auto"/>
          <w:lang w:val="ro-RO"/>
        </w:rPr>
      </w:pPr>
    </w:p>
    <w:p w14:paraId="53B4E14D" w14:textId="39236298" w:rsidR="00D62D14" w:rsidRPr="00CC2BA9" w:rsidRDefault="002E495D" w:rsidP="0047344A">
      <w:pPr>
        <w:spacing w:after="0"/>
        <w:ind w:left="90" w:right="1655"/>
        <w:jc w:val="center"/>
        <w:rPr>
          <w:b/>
          <w:i/>
          <w:color w:val="auto"/>
          <w:sz w:val="28"/>
          <w:szCs w:val="28"/>
          <w:lang w:val="ro-RO"/>
        </w:rPr>
      </w:pPr>
      <w:r w:rsidRPr="002E495D">
        <w:rPr>
          <w:b/>
          <w:iCs/>
          <w:color w:val="auto"/>
          <w:sz w:val="28"/>
          <w:szCs w:val="28"/>
          <w:lang w:val="ro-RO"/>
        </w:rPr>
        <w:t>VI. 68.</w:t>
      </w:r>
      <w:r>
        <w:rPr>
          <w:b/>
          <w:i/>
          <w:color w:val="auto"/>
          <w:sz w:val="28"/>
          <w:szCs w:val="28"/>
          <w:lang w:val="ro-RO"/>
        </w:rPr>
        <w:t xml:space="preserve">  </w:t>
      </w:r>
      <w:r w:rsidR="00D62D14" w:rsidRPr="00CC2BA9">
        <w:rPr>
          <w:b/>
          <w:i/>
          <w:color w:val="auto"/>
          <w:sz w:val="28"/>
          <w:szCs w:val="28"/>
          <w:lang w:val="ro-RO"/>
        </w:rPr>
        <w:t>C ă l d u r a</w:t>
      </w:r>
    </w:p>
    <w:p w14:paraId="5D343963" w14:textId="77777777" w:rsidR="00D62D14" w:rsidRPr="00CC2BA9" w:rsidRDefault="00D62D14" w:rsidP="0047344A">
      <w:pPr>
        <w:spacing w:after="0"/>
        <w:ind w:left="90" w:right="1655" w:firstLine="270"/>
        <w:jc w:val="both"/>
        <w:rPr>
          <w:color w:val="auto"/>
          <w:sz w:val="10"/>
          <w:szCs w:val="10"/>
          <w:lang w:val="ro-RO"/>
        </w:rPr>
      </w:pPr>
    </w:p>
    <w:p w14:paraId="378A72D1" w14:textId="0CB27AA6" w:rsidR="00D62D14" w:rsidRPr="003D1657" w:rsidRDefault="00D62D14" w:rsidP="0047344A">
      <w:pPr>
        <w:spacing w:after="0"/>
        <w:ind w:left="90" w:right="1655" w:firstLine="270"/>
        <w:jc w:val="both"/>
        <w:rPr>
          <w:color w:val="auto"/>
          <w:lang w:val="ro-RO"/>
        </w:rPr>
      </w:pPr>
      <w:r>
        <w:rPr>
          <w:color w:val="auto"/>
          <w:lang w:val="ro-RO"/>
        </w:rPr>
        <w:t>C</w:t>
      </w:r>
      <w:r w:rsidRPr="003D1657">
        <w:rPr>
          <w:color w:val="auto"/>
          <w:lang w:val="ro-RO"/>
        </w:rPr>
        <w:t>ăldur</w:t>
      </w:r>
      <w:r>
        <w:rPr>
          <w:color w:val="auto"/>
          <w:lang w:val="ro-RO"/>
        </w:rPr>
        <w:t>a</w:t>
      </w:r>
      <w:r w:rsidRPr="003D1657">
        <w:rPr>
          <w:color w:val="auto"/>
          <w:lang w:val="ro-RO"/>
        </w:rPr>
        <w:t xml:space="preserve"> plăcută și regulată favorizează adormirea. Dimpotrivă, ambianț</w:t>
      </w:r>
      <w:r>
        <w:rPr>
          <w:color w:val="auto"/>
          <w:lang w:val="ro-RO"/>
        </w:rPr>
        <w:t>a</w:t>
      </w:r>
      <w:r w:rsidRPr="003D1657">
        <w:rPr>
          <w:color w:val="auto"/>
          <w:lang w:val="ro-RO"/>
        </w:rPr>
        <w:t xml:space="preserve"> prea caldă, </w:t>
      </w:r>
      <w:r>
        <w:rPr>
          <w:color w:val="auto"/>
          <w:lang w:val="ro-RO"/>
        </w:rPr>
        <w:t>din</w:t>
      </w:r>
      <w:r w:rsidRPr="003D1657">
        <w:rPr>
          <w:color w:val="auto"/>
          <w:lang w:val="ro-RO"/>
        </w:rPr>
        <w:t xml:space="preserve"> unele nopți de vară, face somnul aproape imposibil: ne întin</w:t>
      </w:r>
      <w:r w:rsidRPr="00767625">
        <w:rPr>
          <w:i/>
          <w:iCs/>
          <w:color w:val="auto"/>
          <w:lang w:val="ro-RO"/>
        </w:rPr>
        <w:softHyphen/>
      </w:r>
      <w:r w:rsidRPr="003D1657">
        <w:rPr>
          <w:color w:val="auto"/>
          <w:lang w:val="ro-RO"/>
        </w:rPr>
        <w:t>dem în pat, schimbăm poziție după poziție, niciuna nu favor</w:t>
      </w:r>
      <w:r>
        <w:rPr>
          <w:color w:val="auto"/>
          <w:lang w:val="ro-RO"/>
        </w:rPr>
        <w:t>izeaz</w:t>
      </w:r>
      <w:r w:rsidRPr="003D1657">
        <w:rPr>
          <w:color w:val="auto"/>
          <w:lang w:val="ro-RO"/>
        </w:rPr>
        <w:t>ă somnul. Asudăm, transpirăm, tiroida se activează pentru a excita glandele sudoripare și a răci corpul prin evaporare, fără să a</w:t>
      </w:r>
      <w:r w:rsidR="00D71A8C">
        <w:rPr>
          <w:color w:val="auto"/>
          <w:lang w:val="ro-RO"/>
        </w:rPr>
        <w:t>ti</w:t>
      </w:r>
      <w:r w:rsidRPr="003D1657">
        <w:rPr>
          <w:color w:val="auto"/>
          <w:lang w:val="ro-RO"/>
        </w:rPr>
        <w:t>ngă însă insuficiența funcțională, în lipsa căreia nu putem dormi. Dimpotrivă, dacă în loc să fie agitată</w:t>
      </w:r>
      <w:r>
        <w:rPr>
          <w:color w:val="auto"/>
          <w:lang w:val="ro-RO"/>
        </w:rPr>
        <w:t>,</w:t>
      </w:r>
      <w:r w:rsidRPr="003D1657">
        <w:rPr>
          <w:color w:val="auto"/>
          <w:lang w:val="ro-RO"/>
        </w:rPr>
        <w:t xml:space="preserve"> tiroida este constantă, inclusiv cu o slabă activare sau diminuare funcțională, oricât de sufocantă ar fi noaptea de vară, în cele din urmă monotonia stabilității funcționale a tiroidei antrenează somnul profund.</w:t>
      </w:r>
    </w:p>
    <w:p w14:paraId="55638C53" w14:textId="77777777" w:rsidR="00D62D14" w:rsidRPr="003D1657" w:rsidRDefault="00D62D14" w:rsidP="0047344A">
      <w:pPr>
        <w:spacing w:after="0"/>
        <w:ind w:left="90" w:right="1655" w:firstLine="270"/>
        <w:jc w:val="both"/>
        <w:rPr>
          <w:color w:val="auto"/>
          <w:lang w:val="ro-RO"/>
        </w:rPr>
      </w:pPr>
    </w:p>
    <w:p w14:paraId="670B222B" w14:textId="62BBBFA9" w:rsidR="00D62D14" w:rsidRPr="00CC2BA9" w:rsidRDefault="002E495D" w:rsidP="0047344A">
      <w:pPr>
        <w:spacing w:after="0"/>
        <w:ind w:left="90" w:right="1655"/>
        <w:jc w:val="center"/>
        <w:rPr>
          <w:b/>
          <w:i/>
          <w:color w:val="auto"/>
          <w:sz w:val="28"/>
          <w:szCs w:val="28"/>
          <w:lang w:val="ro-RO"/>
        </w:rPr>
      </w:pPr>
      <w:r>
        <w:rPr>
          <w:b/>
          <w:iCs/>
          <w:color w:val="auto"/>
          <w:sz w:val="28"/>
          <w:szCs w:val="28"/>
          <w:lang w:val="ro-RO"/>
        </w:rPr>
        <w:t xml:space="preserve">VI. 69. </w:t>
      </w:r>
      <w:r>
        <w:rPr>
          <w:b/>
          <w:i/>
          <w:color w:val="auto"/>
          <w:sz w:val="28"/>
          <w:szCs w:val="28"/>
          <w:lang w:val="ro-RO"/>
        </w:rPr>
        <w:t xml:space="preserve"> </w:t>
      </w:r>
      <w:r w:rsidR="00D62D14" w:rsidRPr="00CC2BA9">
        <w:rPr>
          <w:b/>
          <w:i/>
          <w:color w:val="auto"/>
          <w:sz w:val="28"/>
          <w:szCs w:val="28"/>
          <w:lang w:val="ro-RO"/>
        </w:rPr>
        <w:t>F r i g u l</w:t>
      </w:r>
    </w:p>
    <w:p w14:paraId="312AB98B" w14:textId="77777777" w:rsidR="00D62D14" w:rsidRPr="00CC2BA9" w:rsidRDefault="00D62D14" w:rsidP="0047344A">
      <w:pPr>
        <w:spacing w:after="0"/>
        <w:ind w:left="90" w:right="1655" w:firstLine="270"/>
        <w:jc w:val="both"/>
        <w:rPr>
          <w:color w:val="auto"/>
          <w:sz w:val="10"/>
          <w:szCs w:val="10"/>
          <w:lang w:val="ro-RO"/>
        </w:rPr>
      </w:pPr>
    </w:p>
    <w:p w14:paraId="4F1CCEE1" w14:textId="2BDB95A3" w:rsidR="00D62D14" w:rsidRPr="003D1657" w:rsidRDefault="00D62D14" w:rsidP="0047344A">
      <w:pPr>
        <w:spacing w:after="0"/>
        <w:ind w:left="90" w:right="1655" w:firstLine="270"/>
        <w:jc w:val="both"/>
        <w:rPr>
          <w:color w:val="auto"/>
          <w:lang w:val="ro-RO"/>
        </w:rPr>
      </w:pPr>
      <w:r w:rsidRPr="003D1657">
        <w:rPr>
          <w:color w:val="auto"/>
          <w:lang w:val="ro-RO"/>
        </w:rPr>
        <w:t>După o zi călduroasă, briza răcoritoare dispune la somn, facilitând repa</w:t>
      </w:r>
      <w:r w:rsidRPr="00767625">
        <w:rPr>
          <w:i/>
          <w:iCs/>
          <w:color w:val="auto"/>
          <w:lang w:val="ro-RO"/>
        </w:rPr>
        <w:softHyphen/>
      </w:r>
      <w:r w:rsidRPr="003D1657">
        <w:rPr>
          <w:color w:val="auto"/>
          <w:lang w:val="ro-RO"/>
        </w:rPr>
        <w:t>usul tiroidei. Un curent de aer mai rece, lipsa unei pături convenabile, scă</w:t>
      </w:r>
      <w:r w:rsidRPr="00767625">
        <w:rPr>
          <w:i/>
          <w:iCs/>
          <w:color w:val="auto"/>
          <w:lang w:val="ro-RO"/>
        </w:rPr>
        <w:softHyphen/>
      </w:r>
      <w:r w:rsidRPr="003D1657">
        <w:rPr>
          <w:color w:val="auto"/>
          <w:lang w:val="ro-RO"/>
        </w:rPr>
        <w:t>derea temperaturii</w:t>
      </w:r>
      <w:r>
        <w:rPr>
          <w:color w:val="auto"/>
          <w:lang w:val="ro-RO"/>
        </w:rPr>
        <w:t>,</w:t>
      </w:r>
      <w:r w:rsidRPr="003D1657">
        <w:rPr>
          <w:color w:val="auto"/>
          <w:lang w:val="ro-RO"/>
        </w:rPr>
        <w:t xml:space="preserve"> către zorii zilei</w:t>
      </w:r>
      <w:r>
        <w:rPr>
          <w:color w:val="auto"/>
          <w:lang w:val="ro-RO"/>
        </w:rPr>
        <w:t>,</w:t>
      </w:r>
      <w:r w:rsidRPr="003D1657">
        <w:rPr>
          <w:color w:val="auto"/>
          <w:lang w:val="ro-RO"/>
        </w:rPr>
        <w:t xml:space="preserve"> sunt suficiente pentru a ne trezi</w:t>
      </w:r>
      <w:r w:rsidR="00D71A8C">
        <w:rPr>
          <w:color w:val="auto"/>
          <w:lang w:val="ro-RO"/>
        </w:rPr>
        <w:t>,</w:t>
      </w:r>
      <w:r w:rsidRPr="003D1657">
        <w:rPr>
          <w:color w:val="auto"/>
          <w:lang w:val="ro-RO"/>
        </w:rPr>
        <w:t xml:space="preserve"> căci tiro</w:t>
      </w:r>
      <w:r w:rsidRPr="00767625">
        <w:rPr>
          <w:i/>
          <w:iCs/>
          <w:color w:val="auto"/>
          <w:lang w:val="ro-RO"/>
        </w:rPr>
        <w:softHyphen/>
      </w:r>
      <w:r w:rsidRPr="003D1657">
        <w:rPr>
          <w:color w:val="auto"/>
          <w:lang w:val="ro-RO"/>
        </w:rPr>
        <w:t xml:space="preserve">ida se activează pentru a ne încălzi. Frigul ambiant pătrunzător nu predispune la adormire. În astfel de situații suntem tentați să ne mișcăm, facem câțiva pași, batem caldarâmul din piciore, frecăm palmele. Creșterea oxidațiilor, fenomen tiroidal de adaptare la frig, nu </w:t>
      </w:r>
      <w:r>
        <w:rPr>
          <w:color w:val="auto"/>
          <w:lang w:val="ro-RO"/>
        </w:rPr>
        <w:t>reușește să</w:t>
      </w:r>
      <w:r w:rsidRPr="003D1657">
        <w:rPr>
          <w:color w:val="auto"/>
          <w:lang w:val="ro-RO"/>
        </w:rPr>
        <w:t xml:space="preserve"> ne încălz</w:t>
      </w:r>
      <w:r>
        <w:rPr>
          <w:color w:val="auto"/>
          <w:lang w:val="ro-RO"/>
        </w:rPr>
        <w:t>ească</w:t>
      </w:r>
      <w:r w:rsidRPr="003D1657">
        <w:rPr>
          <w:color w:val="auto"/>
          <w:lang w:val="ro-RO"/>
        </w:rPr>
        <w:t>. Într-o astfel de situație, tiroida face apel la activitatea mușchilor, pentru creșterea oxidării și încălzi</w:t>
      </w:r>
      <w:r>
        <w:rPr>
          <w:color w:val="auto"/>
          <w:lang w:val="ro-RO"/>
        </w:rPr>
        <w:t>re corporală</w:t>
      </w:r>
      <w:r w:rsidRPr="003D1657">
        <w:rPr>
          <w:color w:val="auto"/>
          <w:lang w:val="ro-RO"/>
        </w:rPr>
        <w:t>, deci nu s</w:t>
      </w:r>
      <w:r>
        <w:rPr>
          <w:color w:val="auto"/>
          <w:lang w:val="ro-RO"/>
        </w:rPr>
        <w:t>e</w:t>
      </w:r>
      <w:r w:rsidRPr="003D1657">
        <w:rPr>
          <w:color w:val="auto"/>
          <w:lang w:val="ro-RO"/>
        </w:rPr>
        <w:t xml:space="preserve"> poate plasa în stare de insuficiență, rezultatul fiind </w:t>
      </w:r>
      <w:r>
        <w:rPr>
          <w:color w:val="auto"/>
          <w:lang w:val="ro-RO"/>
        </w:rPr>
        <w:t>insomnia</w:t>
      </w:r>
      <w:r w:rsidR="00D71A8C">
        <w:rPr>
          <w:color w:val="auto"/>
          <w:lang w:val="ro-RO"/>
        </w:rPr>
        <w:t>.</w:t>
      </w:r>
      <w:r w:rsidRPr="003D1657">
        <w:rPr>
          <w:color w:val="auto"/>
          <w:lang w:val="ro-RO"/>
        </w:rPr>
        <w:t xml:space="preserve"> Dacă frigul este intens și se impune progresiv, atunci devenim greoi, mișcările devin lente</w:t>
      </w:r>
      <w:r>
        <w:rPr>
          <w:color w:val="auto"/>
          <w:lang w:val="ro-RO"/>
        </w:rPr>
        <w:t>,</w:t>
      </w:r>
      <w:r w:rsidRPr="003D1657">
        <w:rPr>
          <w:color w:val="auto"/>
          <w:lang w:val="ro-RO"/>
        </w:rPr>
        <w:t xml:space="preserve"> dificile, puțin impor</w:t>
      </w:r>
      <w:r w:rsidRPr="00767625">
        <w:rPr>
          <w:i/>
          <w:iCs/>
          <w:color w:val="auto"/>
          <w:lang w:val="ro-RO"/>
        </w:rPr>
        <w:softHyphen/>
      </w:r>
      <w:r w:rsidRPr="003D1657">
        <w:rPr>
          <w:color w:val="auto"/>
          <w:lang w:val="ro-RO"/>
        </w:rPr>
        <w:t>tante, pare</w:t>
      </w:r>
      <w:r w:rsidR="00D71A8C" w:rsidRPr="00767625">
        <w:rPr>
          <w:i/>
          <w:iCs/>
          <w:color w:val="auto"/>
          <w:lang w:val="ro-RO"/>
        </w:rPr>
        <w:softHyphen/>
      </w:r>
      <w:r w:rsidRPr="003D1657">
        <w:rPr>
          <w:color w:val="auto"/>
          <w:lang w:val="ro-RO"/>
        </w:rPr>
        <w:t>zia fiind urmată</w:t>
      </w:r>
      <w:r>
        <w:rPr>
          <w:color w:val="auto"/>
          <w:lang w:val="ro-RO"/>
        </w:rPr>
        <w:t xml:space="preserve"> pe nesimțite</w:t>
      </w:r>
      <w:r w:rsidRPr="003D1657">
        <w:rPr>
          <w:color w:val="auto"/>
          <w:lang w:val="ro-RO"/>
        </w:rPr>
        <w:t xml:space="preserve"> de paralizie. În acest caz, sibiectul se încovrigă, capul se înclină către piept, funcțiile vegetative scad la maxim, spiritul pregă</w:t>
      </w:r>
      <w:r w:rsidR="00D71A8C" w:rsidRPr="00767625">
        <w:rPr>
          <w:i/>
          <w:iCs/>
          <w:color w:val="auto"/>
          <w:lang w:val="ro-RO"/>
        </w:rPr>
        <w:softHyphen/>
      </w:r>
      <w:r w:rsidRPr="003D1657">
        <w:rPr>
          <w:color w:val="auto"/>
          <w:lang w:val="ro-RO"/>
        </w:rPr>
        <w:t>ti</w:t>
      </w:r>
      <w:r>
        <w:rPr>
          <w:color w:val="auto"/>
          <w:lang w:val="ro-RO"/>
        </w:rPr>
        <w:t>nd</w:t>
      </w:r>
      <w:r w:rsidRPr="003D1657">
        <w:rPr>
          <w:color w:val="auto"/>
          <w:lang w:val="ro-RO"/>
        </w:rPr>
        <w:t xml:space="preserve"> părăsi</w:t>
      </w:r>
      <w:r>
        <w:rPr>
          <w:color w:val="auto"/>
          <w:lang w:val="ro-RO"/>
        </w:rPr>
        <w:t>rea</w:t>
      </w:r>
      <w:r w:rsidRPr="003D1657">
        <w:rPr>
          <w:color w:val="auto"/>
          <w:lang w:val="ro-RO"/>
        </w:rPr>
        <w:t xml:space="preserve"> corpul-instrument ce nu-l mai poate găzdui. Dacă această stare se prelungește și oxidările celulare consumă ultimele rezerve disponibile, tiroida se răcește</w:t>
      </w:r>
      <w:r>
        <w:rPr>
          <w:color w:val="auto"/>
          <w:lang w:val="ro-RO"/>
        </w:rPr>
        <w:t>,</w:t>
      </w:r>
      <w:r w:rsidRPr="003D1657">
        <w:rPr>
          <w:color w:val="auto"/>
          <w:lang w:val="ro-RO"/>
        </w:rPr>
        <w:t xml:space="preserve"> își oprește funcționarea,</w:t>
      </w:r>
      <w:r>
        <w:rPr>
          <w:color w:val="auto"/>
          <w:lang w:val="ro-RO"/>
        </w:rPr>
        <w:t xml:space="preserve"> urmează moartea</w:t>
      </w:r>
      <w:r w:rsidRPr="003D1657">
        <w:rPr>
          <w:color w:val="auto"/>
          <w:lang w:val="ro-RO"/>
        </w:rPr>
        <w:t>.</w:t>
      </w:r>
    </w:p>
    <w:p w14:paraId="1F396F39" w14:textId="77777777" w:rsidR="00D62D14" w:rsidRPr="003D1657" w:rsidRDefault="00D62D14" w:rsidP="0047344A">
      <w:pPr>
        <w:spacing w:after="0"/>
        <w:ind w:left="90" w:right="1655" w:firstLine="270"/>
        <w:jc w:val="both"/>
        <w:rPr>
          <w:color w:val="auto"/>
          <w:lang w:val="ro-RO"/>
        </w:rPr>
      </w:pPr>
    </w:p>
    <w:p w14:paraId="796C9D3E" w14:textId="53433AF0" w:rsidR="00D62D14" w:rsidRPr="00D84C28" w:rsidRDefault="002E495D" w:rsidP="0047344A">
      <w:pPr>
        <w:spacing w:after="0"/>
        <w:ind w:left="90" w:right="1655"/>
        <w:jc w:val="center"/>
        <w:rPr>
          <w:b/>
          <w:i/>
          <w:color w:val="auto"/>
          <w:sz w:val="28"/>
          <w:szCs w:val="28"/>
          <w:lang w:val="ro-RO"/>
        </w:rPr>
      </w:pPr>
      <w:r>
        <w:rPr>
          <w:b/>
          <w:iCs/>
          <w:color w:val="auto"/>
          <w:sz w:val="28"/>
          <w:szCs w:val="28"/>
          <w:lang w:val="ro-RO"/>
        </w:rPr>
        <w:t xml:space="preserve">VI. 70. </w:t>
      </w:r>
      <w:r>
        <w:rPr>
          <w:b/>
          <w:i/>
          <w:color w:val="auto"/>
          <w:sz w:val="28"/>
          <w:szCs w:val="28"/>
          <w:lang w:val="ro-RO"/>
        </w:rPr>
        <w:t xml:space="preserve"> </w:t>
      </w:r>
      <w:r w:rsidR="00D62D14" w:rsidRPr="00D84C28">
        <w:rPr>
          <w:b/>
          <w:i/>
          <w:color w:val="auto"/>
          <w:sz w:val="28"/>
          <w:szCs w:val="28"/>
          <w:lang w:val="ro-RO"/>
        </w:rPr>
        <w:t>D u r e r e a</w:t>
      </w:r>
    </w:p>
    <w:p w14:paraId="56D954EC" w14:textId="77777777" w:rsidR="00D62D14" w:rsidRPr="00D84C28" w:rsidRDefault="00D62D14" w:rsidP="0047344A">
      <w:pPr>
        <w:spacing w:after="0"/>
        <w:ind w:left="90" w:right="1655" w:firstLine="270"/>
        <w:jc w:val="both"/>
        <w:rPr>
          <w:color w:val="auto"/>
          <w:sz w:val="10"/>
          <w:szCs w:val="10"/>
          <w:lang w:val="ro-RO"/>
        </w:rPr>
      </w:pPr>
    </w:p>
    <w:p w14:paraId="6A9BD63F"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Efectele durerii asupra somnului sunt și mai paradoxale decât influențele precedente. În fața durerii, ideile provenite din științele pozitive, </w:t>
      </w:r>
      <w:r>
        <w:rPr>
          <w:color w:val="auto"/>
          <w:lang w:val="ro-RO"/>
        </w:rPr>
        <w:t>între care se</w:t>
      </w:r>
      <w:r w:rsidRPr="003D1657">
        <w:rPr>
          <w:color w:val="auto"/>
          <w:lang w:val="ro-RO"/>
        </w:rPr>
        <w:t xml:space="preserve"> </w:t>
      </w:r>
      <w:r>
        <w:rPr>
          <w:color w:val="auto"/>
          <w:lang w:val="ro-RO"/>
        </w:rPr>
        <w:t>complace</w:t>
      </w:r>
      <w:r w:rsidRPr="003D1657">
        <w:rPr>
          <w:color w:val="auto"/>
          <w:lang w:val="ro-RO"/>
        </w:rPr>
        <w:t xml:space="preserve"> și fiziologia, sunt abandonate</w:t>
      </w:r>
      <w:r>
        <w:rPr>
          <w:color w:val="auto"/>
          <w:lang w:val="ro-RO"/>
        </w:rPr>
        <w:t>,</w:t>
      </w:r>
      <w:r w:rsidRPr="003D1657">
        <w:rPr>
          <w:color w:val="auto"/>
          <w:lang w:val="ro-RO"/>
        </w:rPr>
        <w:t xml:space="preserve"> depășite considerabil</w:t>
      </w:r>
      <w:r>
        <w:rPr>
          <w:color w:val="auto"/>
          <w:lang w:val="ro-RO"/>
        </w:rPr>
        <w:t>,</w:t>
      </w:r>
      <w:r w:rsidRPr="003D1657">
        <w:rPr>
          <w:color w:val="auto"/>
          <w:lang w:val="ro-RO"/>
        </w:rPr>
        <w:t xml:space="preserve"> </w:t>
      </w:r>
      <w:r>
        <w:rPr>
          <w:color w:val="auto"/>
          <w:lang w:val="ro-RO"/>
        </w:rPr>
        <w:t>căci</w:t>
      </w:r>
      <w:r w:rsidRPr="003D1657">
        <w:rPr>
          <w:color w:val="auto"/>
          <w:lang w:val="ro-RO"/>
        </w:rPr>
        <w:t xml:space="preserve"> efec</w:t>
      </w:r>
      <w:r w:rsidRPr="00767625">
        <w:rPr>
          <w:i/>
          <w:iCs/>
          <w:color w:val="auto"/>
          <w:lang w:val="ro-RO"/>
        </w:rPr>
        <w:softHyphen/>
      </w:r>
      <w:r w:rsidRPr="003D1657">
        <w:rPr>
          <w:color w:val="auto"/>
          <w:lang w:val="ro-RO"/>
        </w:rPr>
        <w:t>tele cauze</w:t>
      </w:r>
      <w:r>
        <w:rPr>
          <w:color w:val="auto"/>
          <w:lang w:val="ro-RO"/>
        </w:rPr>
        <w:t>i</w:t>
      </w:r>
      <w:r w:rsidRPr="003D1657">
        <w:rPr>
          <w:color w:val="auto"/>
          <w:lang w:val="ro-RO"/>
        </w:rPr>
        <w:t xml:space="preserve"> nu sporesc </w:t>
      </w:r>
      <w:r>
        <w:rPr>
          <w:color w:val="auto"/>
          <w:lang w:val="ro-RO"/>
        </w:rPr>
        <w:t>prin</w:t>
      </w:r>
      <w:r w:rsidRPr="003D1657">
        <w:rPr>
          <w:color w:val="auto"/>
          <w:lang w:val="ro-RO"/>
        </w:rPr>
        <w:t xml:space="preserve"> creșterea intensității cauzei respective.</w:t>
      </w:r>
    </w:p>
    <w:p w14:paraId="77771A08" w14:textId="77777777" w:rsidR="00D62D14" w:rsidRPr="00D84C28" w:rsidRDefault="00D62D14" w:rsidP="0047344A">
      <w:pPr>
        <w:spacing w:after="0"/>
        <w:ind w:left="90" w:right="1655" w:firstLine="270"/>
        <w:jc w:val="both"/>
        <w:rPr>
          <w:color w:val="auto"/>
          <w:sz w:val="4"/>
          <w:szCs w:val="4"/>
          <w:lang w:val="ro-RO"/>
        </w:rPr>
      </w:pPr>
    </w:p>
    <w:p w14:paraId="2F2E9B5F" w14:textId="77777777" w:rsidR="00D62D14" w:rsidRPr="003D1657" w:rsidRDefault="00D62D14" w:rsidP="0047344A">
      <w:pPr>
        <w:spacing w:after="0"/>
        <w:ind w:left="90" w:right="1655" w:firstLine="270"/>
        <w:jc w:val="both"/>
        <w:rPr>
          <w:color w:val="auto"/>
          <w:lang w:val="ro-RO"/>
        </w:rPr>
      </w:pPr>
      <w:r w:rsidRPr="003D1657">
        <w:rPr>
          <w:color w:val="auto"/>
          <w:lang w:val="ro-RO"/>
        </w:rPr>
        <w:t>Durerea este un proces al cărui studiu a dat rezultate din cele mai nesigure și decepționante. Leriche</w:t>
      </w:r>
      <w:r w:rsidRPr="003D1657">
        <w:rPr>
          <w:rStyle w:val="FootnoteReference"/>
          <w:color w:val="auto"/>
          <w:lang w:val="ro-RO"/>
        </w:rPr>
        <w:footnoteReference w:id="136"/>
      </w:r>
      <w:r w:rsidRPr="003D1657">
        <w:rPr>
          <w:color w:val="auto"/>
          <w:lang w:val="ro-RO"/>
        </w:rPr>
        <w:t xml:space="preserve"> a consacrat durerii o bună parte din lucrările sale, dar a sfârșit prin a mărturisi că nu știe aproape nimic despre durere. Dacă cumva credem că ea provine din sistemul nervos, atunci nu putem înțelege nimic. Grație nervilor senzitivi, sistemul nervos transmite durerea, fără să fie însă agentul ei creator, direct sau indirect. Acțiunea hormonului tiroidian</w:t>
      </w:r>
      <w:r>
        <w:rPr>
          <w:color w:val="auto"/>
          <w:lang w:val="ro-RO"/>
        </w:rPr>
        <w:t>,</w:t>
      </w:r>
      <w:r w:rsidRPr="003D1657">
        <w:rPr>
          <w:color w:val="auto"/>
          <w:lang w:val="ro-RO"/>
        </w:rPr>
        <w:t xml:space="preserve"> la extrem</w:t>
      </w:r>
      <w:r>
        <w:rPr>
          <w:color w:val="auto"/>
          <w:lang w:val="ro-RO"/>
        </w:rPr>
        <w:t>el</w:t>
      </w:r>
      <w:r w:rsidRPr="003D1657">
        <w:rPr>
          <w:color w:val="auto"/>
          <w:lang w:val="ro-RO"/>
        </w:rPr>
        <w:t>e nervoase</w:t>
      </w:r>
      <w:r>
        <w:rPr>
          <w:color w:val="auto"/>
          <w:lang w:val="ro-RO"/>
        </w:rPr>
        <w:t>,</w:t>
      </w:r>
      <w:r w:rsidRPr="003D1657">
        <w:rPr>
          <w:color w:val="auto"/>
          <w:lang w:val="ro-RO"/>
        </w:rPr>
        <w:t xml:space="preserve"> este determinantă. Hipotiroidienii, adică </w:t>
      </w:r>
      <w:r w:rsidRPr="00D84C28">
        <w:rPr>
          <w:i/>
          <w:iCs/>
          <w:color w:val="auto"/>
          <w:lang w:val="ro-RO"/>
        </w:rPr>
        <w:t>Omul-Plantă</w:t>
      </w:r>
      <w:r w:rsidRPr="003D1657">
        <w:rPr>
          <w:color w:val="auto"/>
          <w:lang w:val="ro-RO"/>
        </w:rPr>
        <w:t xml:space="preserve"> al lui Roesch, mixedematoșii,  anumiți mongolieni sunt insensibili sau foarte puțin sensibili la durere. Dimpotrivă, dacă tiroida lor devine activă, toți aceș</w:t>
      </w:r>
      <w:r w:rsidRPr="00767625">
        <w:rPr>
          <w:i/>
          <w:iCs/>
          <w:color w:val="auto"/>
          <w:lang w:val="ro-RO"/>
        </w:rPr>
        <w:softHyphen/>
      </w:r>
      <w:r w:rsidRPr="003D1657">
        <w:rPr>
          <w:color w:val="auto"/>
          <w:lang w:val="ro-RO"/>
        </w:rPr>
        <w:t>tia devin sensibili la durere. Pe durata primei etape a vieții sale, bebelușul suferă mai puțin decât adultul, căci tiroida sa nu este foarte activă, fiind dominată de suprarenală, glandă ce facilitează insensibilitatea.</w:t>
      </w:r>
    </w:p>
    <w:p w14:paraId="2A0B45BC" w14:textId="77777777" w:rsidR="00D62D14" w:rsidRPr="00D84C28" w:rsidRDefault="00D62D14" w:rsidP="0047344A">
      <w:pPr>
        <w:spacing w:after="0"/>
        <w:ind w:left="90" w:right="1655" w:firstLine="270"/>
        <w:jc w:val="both"/>
        <w:rPr>
          <w:color w:val="auto"/>
          <w:sz w:val="4"/>
          <w:szCs w:val="4"/>
          <w:lang w:val="ro-RO"/>
        </w:rPr>
      </w:pPr>
    </w:p>
    <w:p w14:paraId="0D7EF5F2" w14:textId="6C7042B0" w:rsidR="00D62D14" w:rsidRPr="003D1657" w:rsidRDefault="00D62D14" w:rsidP="0047344A">
      <w:pPr>
        <w:spacing w:after="0"/>
        <w:ind w:left="90" w:right="1655" w:firstLine="270"/>
        <w:jc w:val="both"/>
        <w:rPr>
          <w:color w:val="auto"/>
          <w:lang w:val="ro-RO"/>
        </w:rPr>
      </w:pPr>
      <w:r w:rsidRPr="003D1657">
        <w:rPr>
          <w:color w:val="auto"/>
          <w:lang w:val="ro-RO"/>
        </w:rPr>
        <w:t>O durere egală și constantă ne menține treji puțin timp. Dimpotrivă, o durere slabă dar intermitentă și frecventă, lăsându-ne momente de repaus, nu ne permite să adormim. O durere puternică dar egală în intensitate,</w:t>
      </w:r>
      <w:r>
        <w:rPr>
          <w:color w:val="auto"/>
          <w:lang w:val="ro-RO"/>
        </w:rPr>
        <w:t xml:space="preserve"> </w:t>
      </w:r>
      <w:r w:rsidRPr="003D1657">
        <w:rPr>
          <w:color w:val="auto"/>
          <w:lang w:val="ro-RO"/>
        </w:rPr>
        <w:t>sfârșește, cu timpul, prin a permite adormi</w:t>
      </w:r>
      <w:r w:rsidR="00D71A8C">
        <w:rPr>
          <w:color w:val="auto"/>
          <w:lang w:val="ro-RO"/>
        </w:rPr>
        <w:t>rea</w:t>
      </w:r>
      <w:r w:rsidRPr="003D1657">
        <w:rPr>
          <w:color w:val="auto"/>
          <w:lang w:val="ro-RO"/>
        </w:rPr>
        <w:t>. Aceeași durere puternică dar inegală, cu momente de paroxism și de calm, procură insomnie. Dimpotrivă, durerea intensă dar constantă, regulată, poate permi</w:t>
      </w:r>
      <w:r w:rsidR="00D71A8C">
        <w:rPr>
          <w:color w:val="auto"/>
          <w:lang w:val="ro-RO"/>
        </w:rPr>
        <w:t>e</w:t>
      </w:r>
      <w:r w:rsidRPr="003D1657">
        <w:rPr>
          <w:color w:val="auto"/>
          <w:lang w:val="ro-RO"/>
        </w:rPr>
        <w:t xml:space="preserve"> </w:t>
      </w:r>
      <w:r w:rsidR="00D71A8C">
        <w:rPr>
          <w:color w:val="auto"/>
          <w:lang w:val="ro-RO"/>
        </w:rPr>
        <w:t>somnul</w:t>
      </w:r>
      <w:r w:rsidRPr="003D1657">
        <w:rPr>
          <w:color w:val="auto"/>
          <w:lang w:val="ro-RO"/>
        </w:rPr>
        <w:t xml:space="preserve">. </w:t>
      </w:r>
      <w:r w:rsidR="00D71A8C">
        <w:rPr>
          <w:color w:val="auto"/>
          <w:lang w:val="ro-RO"/>
        </w:rPr>
        <w:t>D</w:t>
      </w:r>
      <w:r w:rsidRPr="003D1657">
        <w:rPr>
          <w:color w:val="auto"/>
          <w:lang w:val="ro-RO"/>
        </w:rPr>
        <w:t>urere</w:t>
      </w:r>
      <w:r w:rsidR="00D71A8C">
        <w:rPr>
          <w:color w:val="auto"/>
          <w:lang w:val="ro-RO"/>
        </w:rPr>
        <w:t>a</w:t>
      </w:r>
      <w:r w:rsidRPr="003D1657">
        <w:rPr>
          <w:color w:val="auto"/>
          <w:lang w:val="ro-RO"/>
        </w:rPr>
        <w:t xml:space="preserve"> oribilă, </w:t>
      </w:r>
      <w:r w:rsidR="00D71A8C">
        <w:rPr>
          <w:color w:val="auto"/>
          <w:lang w:val="ro-RO"/>
        </w:rPr>
        <w:t>unele</w:t>
      </w:r>
      <w:r w:rsidRPr="003D1657">
        <w:rPr>
          <w:color w:val="auto"/>
          <w:lang w:val="ro-RO"/>
        </w:rPr>
        <w:t xml:space="preserve"> extracții dentare, amputări</w:t>
      </w:r>
      <w:r w:rsidR="00D71A8C">
        <w:rPr>
          <w:color w:val="auto"/>
          <w:lang w:val="ro-RO"/>
        </w:rPr>
        <w:t xml:space="preserve">, </w:t>
      </w:r>
      <w:r w:rsidRPr="003D1657">
        <w:rPr>
          <w:color w:val="auto"/>
          <w:lang w:val="ro-RO"/>
        </w:rPr>
        <w:t>operații fără anestezie, tortura cea mai rafinată poate conduce rapid, uneori instantaneu, la somn și insensibili</w:t>
      </w:r>
      <w:r w:rsidR="00D71A8C">
        <w:rPr>
          <w:color w:val="auto"/>
          <w:lang w:val="ro-RO"/>
        </w:rPr>
        <w:t>zar</w:t>
      </w:r>
      <w:r w:rsidRPr="003D1657">
        <w:rPr>
          <w:color w:val="auto"/>
          <w:lang w:val="ro-RO"/>
        </w:rPr>
        <w:t>e.</w:t>
      </w:r>
    </w:p>
    <w:p w14:paraId="5AAE04AD" w14:textId="77777777" w:rsidR="00D62D14" w:rsidRPr="00F446AF" w:rsidRDefault="00D62D14" w:rsidP="0047344A">
      <w:pPr>
        <w:spacing w:after="0"/>
        <w:ind w:left="90" w:right="1655" w:firstLine="270"/>
        <w:jc w:val="both"/>
        <w:rPr>
          <w:color w:val="auto"/>
          <w:sz w:val="4"/>
          <w:szCs w:val="4"/>
          <w:lang w:val="ro-RO"/>
        </w:rPr>
      </w:pPr>
    </w:p>
    <w:p w14:paraId="60F650CA" w14:textId="77777777" w:rsidR="00D62D14" w:rsidRPr="003D1657" w:rsidRDefault="00D62D14" w:rsidP="0047344A">
      <w:pPr>
        <w:spacing w:after="0"/>
        <w:ind w:left="90" w:right="1655" w:firstLine="270"/>
        <w:jc w:val="both"/>
        <w:rPr>
          <w:color w:val="auto"/>
          <w:lang w:val="ro-RO"/>
        </w:rPr>
      </w:pPr>
      <w:r w:rsidRPr="003D1657">
        <w:rPr>
          <w:color w:val="auto"/>
          <w:lang w:val="ro-RO"/>
        </w:rPr>
        <w:t>Numai tendințele adaptative ale tiroidei pot explica aceste divergențe curioase și de neînțeles, în apariția seomnului. Când tiroida primește excitații diferite, inegale, neregulate, ea se excită și împiedică somnul. Orice monoto</w:t>
      </w:r>
      <w:r w:rsidRPr="00767625">
        <w:rPr>
          <w:i/>
          <w:iCs/>
          <w:color w:val="auto"/>
          <w:lang w:val="ro-RO"/>
        </w:rPr>
        <w:softHyphen/>
      </w:r>
      <w:r w:rsidRPr="003D1657">
        <w:rPr>
          <w:color w:val="auto"/>
          <w:lang w:val="ro-RO"/>
        </w:rPr>
        <w:t>nie în excitații, inclusiv una violentă, sfârșește prin a dezactiva tiroida, favo</w:t>
      </w:r>
      <w:r w:rsidRPr="00767625">
        <w:rPr>
          <w:i/>
          <w:iCs/>
          <w:color w:val="auto"/>
          <w:lang w:val="ro-RO"/>
        </w:rPr>
        <w:softHyphen/>
      </w:r>
      <w:r w:rsidRPr="003D1657">
        <w:rPr>
          <w:color w:val="auto"/>
          <w:lang w:val="ro-RO"/>
        </w:rPr>
        <w:t>ri</w:t>
      </w:r>
      <w:r w:rsidRPr="00767625">
        <w:rPr>
          <w:i/>
          <w:iCs/>
          <w:color w:val="auto"/>
          <w:lang w:val="ro-RO"/>
        </w:rPr>
        <w:softHyphen/>
      </w:r>
      <w:r>
        <w:rPr>
          <w:color w:val="auto"/>
          <w:lang w:val="ro-RO"/>
        </w:rPr>
        <w:t>z</w:t>
      </w:r>
      <w:r w:rsidRPr="003D1657">
        <w:rPr>
          <w:color w:val="auto"/>
          <w:lang w:val="ro-RO"/>
        </w:rPr>
        <w:t>ând apariți</w:t>
      </w:r>
      <w:r>
        <w:rPr>
          <w:color w:val="auto"/>
          <w:lang w:val="ro-RO"/>
        </w:rPr>
        <w:t>a</w:t>
      </w:r>
      <w:r w:rsidRPr="003D1657">
        <w:rPr>
          <w:color w:val="auto"/>
          <w:lang w:val="ro-RO"/>
        </w:rPr>
        <w:t xml:space="preserve"> somnului. O mare durere sau fric</w:t>
      </w:r>
      <w:r>
        <w:rPr>
          <w:color w:val="auto"/>
          <w:lang w:val="ro-RO"/>
        </w:rPr>
        <w:t>a</w:t>
      </w:r>
      <w:r w:rsidRPr="003D1657">
        <w:rPr>
          <w:color w:val="auto"/>
          <w:lang w:val="ro-RO"/>
        </w:rPr>
        <w:t xml:space="preserve"> intensă poate plasa tiroida în stare de hipofuncție totală, un fel de cvasi-distrugere, stupoare, letargie, în care caz somnul intervine automat. Odată în plus, inclusiv într-un astfel de caz, nu putem stabili legătur</w:t>
      </w:r>
      <w:r>
        <w:rPr>
          <w:color w:val="auto"/>
          <w:lang w:val="ro-RO"/>
        </w:rPr>
        <w:t>a</w:t>
      </w:r>
      <w:r w:rsidRPr="003D1657">
        <w:rPr>
          <w:color w:val="auto"/>
          <w:lang w:val="ro-RO"/>
        </w:rPr>
        <w:t xml:space="preserve"> de la cauză la efect, fiind vorba de un proces de adaptare fiziologică. </w:t>
      </w:r>
    </w:p>
    <w:p w14:paraId="64863D75" w14:textId="77777777" w:rsidR="00D62D14" w:rsidRPr="003D1657" w:rsidRDefault="00D62D14" w:rsidP="0047344A">
      <w:pPr>
        <w:spacing w:after="0"/>
        <w:ind w:left="90" w:right="1655" w:firstLine="270"/>
        <w:jc w:val="both"/>
        <w:rPr>
          <w:color w:val="auto"/>
          <w:lang w:val="ro-RO"/>
        </w:rPr>
      </w:pPr>
    </w:p>
    <w:p w14:paraId="0CF096CF" w14:textId="18E46EEC" w:rsidR="00D62D14" w:rsidRPr="00F446AF" w:rsidRDefault="002E495D" w:rsidP="0047344A">
      <w:pPr>
        <w:spacing w:after="0"/>
        <w:ind w:left="90" w:right="1655"/>
        <w:jc w:val="center"/>
        <w:rPr>
          <w:b/>
          <w:i/>
          <w:color w:val="auto"/>
          <w:sz w:val="28"/>
          <w:szCs w:val="28"/>
          <w:lang w:val="ro-RO"/>
        </w:rPr>
      </w:pPr>
      <w:r>
        <w:rPr>
          <w:b/>
          <w:iCs/>
          <w:color w:val="auto"/>
          <w:sz w:val="28"/>
          <w:szCs w:val="28"/>
          <w:lang w:val="ro-RO"/>
        </w:rPr>
        <w:t>VI</w:t>
      </w:r>
      <w:r w:rsidR="00D71A8C">
        <w:rPr>
          <w:b/>
          <w:iCs/>
          <w:color w:val="auto"/>
          <w:sz w:val="28"/>
          <w:szCs w:val="28"/>
          <w:lang w:val="ro-RO"/>
        </w:rPr>
        <w:t>.</w:t>
      </w:r>
      <w:r>
        <w:rPr>
          <w:b/>
          <w:iCs/>
          <w:color w:val="auto"/>
          <w:sz w:val="28"/>
          <w:szCs w:val="28"/>
          <w:lang w:val="ro-RO"/>
        </w:rPr>
        <w:t xml:space="preserve"> 71. </w:t>
      </w:r>
      <w:r>
        <w:rPr>
          <w:b/>
          <w:i/>
          <w:color w:val="auto"/>
          <w:sz w:val="28"/>
          <w:szCs w:val="28"/>
          <w:lang w:val="ro-RO"/>
        </w:rPr>
        <w:t xml:space="preserve"> </w:t>
      </w:r>
      <w:r w:rsidR="00D62D14" w:rsidRPr="00F446AF">
        <w:rPr>
          <w:b/>
          <w:i/>
          <w:color w:val="auto"/>
          <w:sz w:val="28"/>
          <w:szCs w:val="28"/>
          <w:lang w:val="ro-RO"/>
        </w:rPr>
        <w:t>S e n z a ț i i l e</w:t>
      </w:r>
    </w:p>
    <w:p w14:paraId="04D64CDC" w14:textId="77777777" w:rsidR="00D62D14" w:rsidRPr="00F446AF" w:rsidRDefault="00D62D14" w:rsidP="0047344A">
      <w:pPr>
        <w:spacing w:after="0"/>
        <w:ind w:left="90" w:right="1655" w:firstLine="270"/>
        <w:jc w:val="both"/>
        <w:rPr>
          <w:color w:val="auto"/>
          <w:sz w:val="10"/>
          <w:szCs w:val="10"/>
          <w:lang w:val="ro-RO"/>
        </w:rPr>
      </w:pPr>
    </w:p>
    <w:p w14:paraId="2C4F363E" w14:textId="2D821791" w:rsidR="00D62D14" w:rsidRPr="003D1657" w:rsidRDefault="00D62D14" w:rsidP="0047344A">
      <w:pPr>
        <w:spacing w:after="0"/>
        <w:ind w:left="90" w:right="1655" w:firstLine="270"/>
        <w:jc w:val="both"/>
        <w:rPr>
          <w:color w:val="auto"/>
          <w:lang w:val="ro-RO"/>
        </w:rPr>
      </w:pPr>
      <w:r>
        <w:rPr>
          <w:color w:val="auto"/>
          <w:lang w:val="ro-RO"/>
        </w:rPr>
        <w:t>Indiferent c</w:t>
      </w:r>
      <w:r w:rsidRPr="003D1657">
        <w:rPr>
          <w:color w:val="auto"/>
          <w:lang w:val="ro-RO"/>
        </w:rPr>
        <w:t>ă senzațiile provin de la vedere, auz, gust, miros sau tact, tiro</w:t>
      </w:r>
      <w:r w:rsidRPr="00767625">
        <w:rPr>
          <w:i/>
          <w:iCs/>
          <w:color w:val="auto"/>
          <w:lang w:val="ro-RO"/>
        </w:rPr>
        <w:softHyphen/>
      </w:r>
      <w:r w:rsidRPr="003D1657">
        <w:rPr>
          <w:color w:val="auto"/>
          <w:lang w:val="ro-RO"/>
        </w:rPr>
        <w:t>ida intervine totdeauna, fără să mai socotim că toate senzațiile pot avea eco</w:t>
      </w:r>
      <w:r>
        <w:rPr>
          <w:color w:val="auto"/>
          <w:lang w:val="ro-RO"/>
        </w:rPr>
        <w:t>u</w:t>
      </w:r>
      <w:r w:rsidRPr="003D1657">
        <w:rPr>
          <w:color w:val="auto"/>
          <w:lang w:val="ro-RO"/>
        </w:rPr>
        <w:t xml:space="preserve"> asupra somnului. Și în acest caz regăsim acelea</w:t>
      </w:r>
      <w:r>
        <w:rPr>
          <w:color w:val="auto"/>
          <w:lang w:val="ro-RO"/>
        </w:rPr>
        <w:t>ș</w:t>
      </w:r>
      <w:r w:rsidRPr="003D1657">
        <w:rPr>
          <w:color w:val="auto"/>
          <w:lang w:val="ro-RO"/>
        </w:rPr>
        <w:t xml:space="preserve">i particularități organice profunde: </w:t>
      </w:r>
      <w:r w:rsidRPr="003D1657">
        <w:rPr>
          <w:i/>
          <w:color w:val="auto"/>
          <w:lang w:val="ro-RO"/>
        </w:rPr>
        <w:t>excitația</w:t>
      </w:r>
      <w:r w:rsidRPr="003D1657">
        <w:rPr>
          <w:color w:val="auto"/>
          <w:lang w:val="ro-RO"/>
        </w:rPr>
        <w:t xml:space="preserve"> și </w:t>
      </w:r>
      <w:r w:rsidRPr="003D1657">
        <w:rPr>
          <w:i/>
          <w:color w:val="auto"/>
          <w:lang w:val="ro-RO"/>
        </w:rPr>
        <w:t>monotonia</w:t>
      </w:r>
      <w:r w:rsidRPr="003D1657">
        <w:rPr>
          <w:color w:val="auto"/>
          <w:lang w:val="ro-RO"/>
        </w:rPr>
        <w:t>, identificate în stările precedente. Senzațiile blânde, mângâietoare, precum luminozitatea trecută prin perdele, mirosul slab și agreabil, muzica afectuoasă, de exemplu un cântec de leagăn, mângâ</w:t>
      </w:r>
      <w:r w:rsidRPr="00767625">
        <w:rPr>
          <w:i/>
          <w:iCs/>
          <w:color w:val="auto"/>
          <w:lang w:val="ro-RO"/>
        </w:rPr>
        <w:softHyphen/>
      </w:r>
      <w:r w:rsidRPr="003D1657">
        <w:rPr>
          <w:color w:val="auto"/>
          <w:lang w:val="ro-RO"/>
        </w:rPr>
        <w:t>ierea  lentă, progresivă, constantă</w:t>
      </w:r>
      <w:r>
        <w:rPr>
          <w:color w:val="auto"/>
          <w:lang w:val="ro-RO"/>
        </w:rPr>
        <w:t>,</w:t>
      </w:r>
      <w:r w:rsidRPr="003D1657">
        <w:rPr>
          <w:color w:val="auto"/>
          <w:lang w:val="ro-RO"/>
        </w:rPr>
        <w:t xml:space="preserve"> predispun la somn. Dimpotrivă, senzațiile variabile, schimbătoare, inegale, diferite, când într-un sens, când în altul, acestea ne mențin în stare de veghe. Rar se întâmplă ca senzațiile de un fel sau altul să fie suficient de intense și bruște pentru a provoca hipofuncți</w:t>
      </w:r>
      <w:r>
        <w:rPr>
          <w:color w:val="auto"/>
          <w:lang w:val="ro-RO"/>
        </w:rPr>
        <w:t>a</w:t>
      </w:r>
      <w:r w:rsidRPr="003D1657">
        <w:rPr>
          <w:color w:val="auto"/>
          <w:lang w:val="ro-RO"/>
        </w:rPr>
        <w:t xml:space="preserve"> tiroidiană urmată de somn. Simțurile acționează ca filtr</w:t>
      </w:r>
      <w:r>
        <w:rPr>
          <w:color w:val="auto"/>
          <w:lang w:val="ro-RO"/>
        </w:rPr>
        <w:t>u-</w:t>
      </w:r>
      <w:r w:rsidRPr="003D1657">
        <w:rPr>
          <w:color w:val="auto"/>
          <w:lang w:val="ro-RO"/>
        </w:rPr>
        <w:t>cititor de vibrații, atenu</w:t>
      </w:r>
      <w:r>
        <w:rPr>
          <w:color w:val="auto"/>
          <w:lang w:val="ro-RO"/>
        </w:rPr>
        <w:t>ează</w:t>
      </w:r>
      <w:r w:rsidRPr="003D1657">
        <w:rPr>
          <w:color w:val="auto"/>
          <w:lang w:val="ro-RO"/>
        </w:rPr>
        <w:t xml:space="preserve"> totul</w:t>
      </w:r>
      <w:r>
        <w:rPr>
          <w:color w:val="auto"/>
          <w:lang w:val="ro-RO"/>
        </w:rPr>
        <w:t>,</w:t>
      </w:r>
      <w:r w:rsidRPr="003D1657">
        <w:rPr>
          <w:color w:val="auto"/>
          <w:lang w:val="ro-RO"/>
        </w:rPr>
        <w:t xml:space="preserve"> astfel încât oprirea tiroidei să fie imposibilă</w:t>
      </w:r>
      <w:r w:rsidR="006F10B0">
        <w:rPr>
          <w:color w:val="auto"/>
          <w:lang w:val="ro-RO"/>
        </w:rPr>
        <w:t>;</w:t>
      </w:r>
      <w:r w:rsidRPr="003D1657">
        <w:rPr>
          <w:color w:val="auto"/>
          <w:lang w:val="ro-RO"/>
        </w:rPr>
        <w:t xml:space="preserve"> </w:t>
      </w:r>
      <w:r w:rsidR="006F10B0">
        <w:rPr>
          <w:color w:val="auto"/>
          <w:lang w:val="ro-RO"/>
        </w:rPr>
        <w:t xml:space="preserve">dimpotrivă, </w:t>
      </w:r>
      <w:r w:rsidRPr="003D1657">
        <w:rPr>
          <w:color w:val="auto"/>
          <w:lang w:val="ro-RO"/>
        </w:rPr>
        <w:t xml:space="preserve">aproape totdeauna, orice senzație </w:t>
      </w:r>
      <w:r w:rsidR="006F10B0">
        <w:rPr>
          <w:color w:val="auto"/>
          <w:lang w:val="ro-RO"/>
        </w:rPr>
        <w:t>este</w:t>
      </w:r>
      <w:r w:rsidRPr="003D1657">
        <w:rPr>
          <w:color w:val="auto"/>
          <w:lang w:val="ro-RO"/>
        </w:rPr>
        <w:t xml:space="preserve"> un stimul tiroidian.</w:t>
      </w:r>
    </w:p>
    <w:p w14:paraId="75E0A357" w14:textId="77777777" w:rsidR="00D62D14" w:rsidRPr="00F446AF" w:rsidRDefault="00D62D14" w:rsidP="0047344A">
      <w:pPr>
        <w:spacing w:after="0"/>
        <w:ind w:left="90" w:right="1655" w:firstLine="270"/>
        <w:jc w:val="both"/>
        <w:rPr>
          <w:color w:val="auto"/>
          <w:sz w:val="4"/>
          <w:szCs w:val="4"/>
          <w:lang w:val="ro-RO"/>
        </w:rPr>
      </w:pPr>
    </w:p>
    <w:p w14:paraId="45E730FF" w14:textId="18DFF62D" w:rsidR="00D62D14" w:rsidRPr="003D1657" w:rsidRDefault="00D62D14" w:rsidP="0047344A">
      <w:pPr>
        <w:spacing w:after="0"/>
        <w:ind w:left="90" w:right="1655" w:firstLine="270"/>
        <w:jc w:val="both"/>
        <w:rPr>
          <w:color w:val="auto"/>
          <w:lang w:val="ro-RO"/>
        </w:rPr>
      </w:pPr>
      <w:r w:rsidRPr="003D1657">
        <w:rPr>
          <w:color w:val="auto"/>
          <w:lang w:val="ro-RO"/>
        </w:rPr>
        <w:t xml:space="preserve">Pe timpul somnului există un prag pentru senzații, ce nu ne trezesc decât dacă au o anumită intensitate, dacă sunt anormale ori așteptate, </w:t>
      </w:r>
      <w:r w:rsidR="006F10B0">
        <w:rPr>
          <w:color w:val="auto"/>
          <w:lang w:val="ro-RO"/>
        </w:rPr>
        <w:t xml:space="preserve">mai mult sau mai puțin, </w:t>
      </w:r>
      <w:r w:rsidRPr="003D1657">
        <w:rPr>
          <w:color w:val="auto"/>
          <w:lang w:val="ro-RO"/>
        </w:rPr>
        <w:t>f</w:t>
      </w:r>
      <w:r w:rsidR="006F10B0">
        <w:rPr>
          <w:color w:val="auto"/>
          <w:lang w:val="ro-RO"/>
        </w:rPr>
        <w:t>ăcând</w:t>
      </w:r>
      <w:r w:rsidRPr="003D1657">
        <w:rPr>
          <w:color w:val="auto"/>
          <w:lang w:val="ro-RO"/>
        </w:rPr>
        <w:t xml:space="preserve"> deja obiectul unei preocupări. Morarul se tre</w:t>
      </w:r>
      <w:r w:rsidRPr="00767625">
        <w:rPr>
          <w:i/>
          <w:iCs/>
          <w:color w:val="auto"/>
          <w:lang w:val="ro-RO"/>
        </w:rPr>
        <w:softHyphen/>
      </w:r>
      <w:r w:rsidRPr="003D1657">
        <w:rPr>
          <w:color w:val="auto"/>
          <w:lang w:val="ro-RO"/>
        </w:rPr>
        <w:t>zește când moara se oprește, mama deschide ochii când copilul se agită în leagăn, sforăie sau, dimpotrivă, nu îi mai aude respirația. Cu excepția somnu</w:t>
      </w:r>
      <w:r w:rsidRPr="00767625">
        <w:rPr>
          <w:i/>
          <w:iCs/>
          <w:color w:val="auto"/>
          <w:lang w:val="ro-RO"/>
        </w:rPr>
        <w:softHyphen/>
      </w:r>
      <w:r w:rsidRPr="003D1657">
        <w:rPr>
          <w:color w:val="auto"/>
          <w:lang w:val="ro-RO"/>
        </w:rPr>
        <w:t>lui foarte profund, tiroida încă veghează, fiind garanta întregii noastre exis</w:t>
      </w:r>
      <w:r w:rsidRPr="00767625">
        <w:rPr>
          <w:i/>
          <w:iCs/>
          <w:color w:val="auto"/>
          <w:lang w:val="ro-RO"/>
        </w:rPr>
        <w:softHyphen/>
      </w:r>
      <w:r w:rsidRPr="003D1657">
        <w:rPr>
          <w:color w:val="auto"/>
          <w:lang w:val="ro-RO"/>
        </w:rPr>
        <w:t>tențe, iar preocupările, eventualele pericole reduc pragul senzațiilor pe care ea le poate recepta. Organele de simț și sensibilitatea generală nu îi sunt indispen</w:t>
      </w:r>
      <w:r w:rsidR="006F10B0" w:rsidRPr="00767625">
        <w:rPr>
          <w:i/>
          <w:iCs/>
          <w:color w:val="auto"/>
          <w:lang w:val="ro-RO"/>
        </w:rPr>
        <w:softHyphen/>
      </w:r>
      <w:r w:rsidRPr="003D1657">
        <w:rPr>
          <w:color w:val="auto"/>
          <w:lang w:val="ro-RO"/>
        </w:rPr>
        <w:t xml:space="preserve">sabile pentru perceperea vibrațiilor. Simpla prezență a unei persoane ce nu a făcut niciun zgomot </w:t>
      </w:r>
      <w:r>
        <w:rPr>
          <w:color w:val="auto"/>
          <w:lang w:val="ro-RO"/>
        </w:rPr>
        <w:t>î</w:t>
      </w:r>
      <w:r w:rsidRPr="003D1657">
        <w:rPr>
          <w:color w:val="auto"/>
          <w:lang w:val="ro-RO"/>
        </w:rPr>
        <w:t xml:space="preserve">i este suficientă pentru a se alarma și a ne trezi. Tiroida este dotată </w:t>
      </w:r>
      <w:r w:rsidR="006F10B0">
        <w:rPr>
          <w:color w:val="auto"/>
          <w:lang w:val="ro-RO"/>
        </w:rPr>
        <w:t>cu</w:t>
      </w:r>
      <w:r w:rsidRPr="003D1657">
        <w:rPr>
          <w:color w:val="auto"/>
          <w:lang w:val="ro-RO"/>
        </w:rPr>
        <w:t xml:space="preserve"> o sensibilitate pe care unii o numesc misterioasă, în sensul că poate fi sensibilă la un gen de unde necunoscute, </w:t>
      </w:r>
      <w:r w:rsidR="006F10B0">
        <w:rPr>
          <w:color w:val="auto"/>
          <w:lang w:val="ro-RO"/>
        </w:rPr>
        <w:t>fiind</w:t>
      </w:r>
      <w:r w:rsidRPr="003D1657">
        <w:rPr>
          <w:color w:val="auto"/>
          <w:lang w:val="ro-RO"/>
        </w:rPr>
        <w:t xml:space="preserve"> capabilă să perceapă evenimente ce se petrec la mare distanță, în care caz ne trezește din somn, pe când, dimpotrivă, zgomotul </w:t>
      </w:r>
      <w:r>
        <w:rPr>
          <w:color w:val="auto"/>
          <w:lang w:val="ro-RO"/>
        </w:rPr>
        <w:t>frontului</w:t>
      </w:r>
      <w:r w:rsidRPr="003D1657">
        <w:rPr>
          <w:color w:val="auto"/>
          <w:lang w:val="ro-RO"/>
        </w:rPr>
        <w:t>, bubuitul obuzelor</w:t>
      </w:r>
      <w:r>
        <w:rPr>
          <w:color w:val="auto"/>
          <w:lang w:val="ro-RO"/>
        </w:rPr>
        <w:t xml:space="preserve"> </w:t>
      </w:r>
      <w:r w:rsidRPr="003D1657">
        <w:rPr>
          <w:color w:val="auto"/>
          <w:lang w:val="ro-RO"/>
        </w:rPr>
        <w:t>și explo</w:t>
      </w:r>
      <w:r w:rsidRPr="00767625">
        <w:rPr>
          <w:i/>
          <w:iCs/>
          <w:color w:val="auto"/>
          <w:lang w:val="ro-RO"/>
        </w:rPr>
        <w:softHyphen/>
      </w:r>
      <w:r w:rsidRPr="003D1657">
        <w:rPr>
          <w:color w:val="auto"/>
          <w:lang w:val="ro-RO"/>
        </w:rPr>
        <w:t>ziile de tot felul pot lăsa indiferenți soldații ale căror tiroide sunt epui</w:t>
      </w:r>
      <w:r w:rsidRPr="00767625">
        <w:rPr>
          <w:i/>
          <w:iCs/>
          <w:color w:val="auto"/>
          <w:lang w:val="ro-RO"/>
        </w:rPr>
        <w:softHyphen/>
      </w:r>
      <w:r w:rsidRPr="003D1657">
        <w:rPr>
          <w:color w:val="auto"/>
          <w:lang w:val="ro-RO"/>
        </w:rPr>
        <w:t>zate de efor</w:t>
      </w:r>
      <w:r w:rsidR="006F10B0" w:rsidRPr="00767625">
        <w:rPr>
          <w:i/>
          <w:iCs/>
          <w:color w:val="auto"/>
          <w:lang w:val="ro-RO"/>
        </w:rPr>
        <w:softHyphen/>
      </w:r>
      <w:r w:rsidRPr="003D1657">
        <w:rPr>
          <w:color w:val="auto"/>
          <w:lang w:val="ro-RO"/>
        </w:rPr>
        <w:t>turile musculare și emoțiile intense prealabile. Fără să aibă habar de astfel de situații, nimic de mirare că, pentru Freud, somnul se reduce la poziția fetală, a copilului în burta mamei.</w:t>
      </w:r>
    </w:p>
    <w:p w14:paraId="514F9228" w14:textId="77777777" w:rsidR="00D62D14" w:rsidRPr="009E6597" w:rsidRDefault="00D62D14" w:rsidP="0047344A">
      <w:pPr>
        <w:spacing w:after="0"/>
        <w:ind w:left="90" w:right="1655" w:firstLine="270"/>
        <w:jc w:val="both"/>
        <w:rPr>
          <w:color w:val="auto"/>
          <w:sz w:val="4"/>
          <w:szCs w:val="4"/>
          <w:lang w:val="ro-RO"/>
        </w:rPr>
      </w:pPr>
    </w:p>
    <w:p w14:paraId="74A6FB78" w14:textId="3CD6D260" w:rsidR="00D62D14" w:rsidRPr="003D1657" w:rsidRDefault="00D62D14" w:rsidP="0047344A">
      <w:pPr>
        <w:spacing w:after="0"/>
        <w:ind w:left="90" w:right="1655" w:firstLine="270"/>
        <w:jc w:val="both"/>
        <w:rPr>
          <w:color w:val="auto"/>
          <w:lang w:val="ro-RO"/>
        </w:rPr>
      </w:pPr>
      <w:r w:rsidRPr="003D1657">
        <w:rPr>
          <w:color w:val="auto"/>
          <w:lang w:val="ro-RO"/>
        </w:rPr>
        <w:t>În ce privește influența substanțelor toxice sau anestezice asupra som</w:t>
      </w:r>
      <w:r w:rsidRPr="00767625">
        <w:rPr>
          <w:i/>
          <w:iCs/>
          <w:color w:val="auto"/>
          <w:lang w:val="ro-RO"/>
        </w:rPr>
        <w:softHyphen/>
      </w:r>
      <w:r w:rsidRPr="003D1657">
        <w:rPr>
          <w:color w:val="auto"/>
          <w:lang w:val="ro-RO"/>
        </w:rPr>
        <w:t xml:space="preserve">nului, </w:t>
      </w:r>
      <w:r w:rsidR="006F10B0">
        <w:rPr>
          <w:color w:val="auto"/>
          <w:lang w:val="ro-RO"/>
        </w:rPr>
        <w:t>f</w:t>
      </w:r>
      <w:r w:rsidRPr="003D1657">
        <w:rPr>
          <w:color w:val="auto"/>
          <w:lang w:val="ro-RO"/>
        </w:rPr>
        <w:t>iziologia este puțin prolixă. Cum explică ea acțiunea acestor subs</w:t>
      </w:r>
      <w:r w:rsidRPr="00767625">
        <w:rPr>
          <w:i/>
          <w:iCs/>
          <w:color w:val="auto"/>
          <w:lang w:val="ro-RO"/>
        </w:rPr>
        <w:softHyphen/>
      </w:r>
      <w:r w:rsidRPr="003D1657">
        <w:rPr>
          <w:color w:val="auto"/>
          <w:lang w:val="ro-RO"/>
        </w:rPr>
        <w:t xml:space="preserve">tanțe asupra sistemului nervos? Putem găsi alcool în lichidul cefalorahidian al unui alcoolic, fără ca acesta să </w:t>
      </w:r>
      <w:r w:rsidR="006F10B0">
        <w:rPr>
          <w:color w:val="auto"/>
          <w:lang w:val="ro-RO"/>
        </w:rPr>
        <w:t>doarmă</w:t>
      </w:r>
      <w:r w:rsidRPr="003D1657">
        <w:rPr>
          <w:color w:val="auto"/>
          <w:lang w:val="ro-RO"/>
        </w:rPr>
        <w:t>. În doze mici, alcoolul pare să dea forță, să incite la vorbă, să încurajeze la una sau alta, împiedicând somnul. Dimpotrivă, în doze mari, alcoolul predispune la somn, iar în doze foarte mari somnul alcoolic poate deveni comă, cu insensibilitate profundă și trezire aproape imposibilă. Intoxicatul cronic cu alcool, dimpotrivă, se agită mult, nu doarme, trece din coșmar î</w:t>
      </w:r>
      <w:r>
        <w:rPr>
          <w:color w:val="auto"/>
          <w:lang w:val="ro-RO"/>
        </w:rPr>
        <w:t>n</w:t>
      </w:r>
      <w:r w:rsidRPr="003D1657">
        <w:rPr>
          <w:color w:val="auto"/>
          <w:lang w:val="ro-RO"/>
        </w:rPr>
        <w:t xml:space="preserve"> coșmar, deși în sistemul lui nervos și în cel circulant găsim mult sau foarte mult alcool. Cantitățile mici de alcool excită, cele mai mari provoacă hipofuncțiunea tiroidiană, iar cele foarte mari pot provoca letargia și chiar moartea subită, prin oprirea funcționării tiroidei. Totuși, cînd tiroida s-a obișnuit cu alcoolul în mod progresiv, ea se poate plasa în stare de excitație aproape continuă sau intermitentă.</w:t>
      </w:r>
    </w:p>
    <w:p w14:paraId="450A1CDC" w14:textId="77777777" w:rsidR="00D62D14" w:rsidRPr="009E6597" w:rsidRDefault="00D62D14" w:rsidP="0047344A">
      <w:pPr>
        <w:spacing w:after="0"/>
        <w:ind w:left="90" w:right="1655" w:firstLine="270"/>
        <w:jc w:val="both"/>
        <w:rPr>
          <w:color w:val="auto"/>
          <w:sz w:val="4"/>
          <w:szCs w:val="4"/>
          <w:lang w:val="ro-RO"/>
        </w:rPr>
      </w:pPr>
    </w:p>
    <w:p w14:paraId="3001FDE9" w14:textId="77777777" w:rsidR="00D62D14" w:rsidRPr="003D1657" w:rsidRDefault="00D62D14" w:rsidP="0047344A">
      <w:pPr>
        <w:spacing w:after="0"/>
        <w:ind w:left="90" w:right="1655" w:firstLine="270"/>
        <w:jc w:val="both"/>
        <w:rPr>
          <w:color w:val="auto"/>
          <w:lang w:val="ro-RO"/>
        </w:rPr>
      </w:pPr>
      <w:r w:rsidRPr="003D1657">
        <w:rPr>
          <w:color w:val="auto"/>
          <w:lang w:val="ro-RO"/>
        </w:rPr>
        <w:t>La începutul anesteziei cloroformice, tiroida intră în reacție și putem asista la dificultatea adormirii bolnavului. O cantitate suficientă de cloroform plasează tiroida în stare de hipofuncțiune și cel ce urmează să fie operat este adormit. Se cunosc însă cazuri de anesteziați ce cad morți din cauza unei cantități infime de cloroform. Într-un astfel de caz, nu sistemul nervos este atins ci tiroida, care se oprește atât de brusc încât anihilează toate funcțiunile nervoase automate, de unde rezult</w:t>
      </w:r>
      <w:r>
        <w:rPr>
          <w:color w:val="auto"/>
          <w:lang w:val="ro-RO"/>
        </w:rPr>
        <w:t>ă</w:t>
      </w:r>
      <w:r w:rsidRPr="003D1657">
        <w:rPr>
          <w:color w:val="auto"/>
          <w:lang w:val="ro-RO"/>
        </w:rPr>
        <w:t xml:space="preserve"> oprirea inimii.</w:t>
      </w:r>
    </w:p>
    <w:p w14:paraId="5776B340" w14:textId="77777777" w:rsidR="00D62D14" w:rsidRPr="006E400C" w:rsidRDefault="00D62D14" w:rsidP="0047344A">
      <w:pPr>
        <w:spacing w:after="0"/>
        <w:ind w:left="90" w:right="1655" w:firstLine="270"/>
        <w:jc w:val="both"/>
        <w:rPr>
          <w:color w:val="auto"/>
          <w:sz w:val="4"/>
          <w:szCs w:val="4"/>
          <w:lang w:val="ro-RO"/>
        </w:rPr>
      </w:pPr>
    </w:p>
    <w:p w14:paraId="7FC795C2" w14:textId="6E18F0A7" w:rsidR="00D62D14" w:rsidRPr="003D1657" w:rsidRDefault="00D62D14" w:rsidP="0047344A">
      <w:pPr>
        <w:spacing w:after="0"/>
        <w:ind w:left="90" w:right="1655" w:firstLine="270"/>
        <w:jc w:val="both"/>
        <w:rPr>
          <w:color w:val="auto"/>
          <w:lang w:val="ro-RO"/>
        </w:rPr>
      </w:pPr>
      <w:r w:rsidRPr="003D1657">
        <w:rPr>
          <w:color w:val="auto"/>
          <w:lang w:val="ro-RO"/>
        </w:rPr>
        <w:t>Există încă și alte genuri de somn, de exemplu somnul patologic, catalep</w:t>
      </w:r>
      <w:r w:rsidRPr="00767625">
        <w:rPr>
          <w:i/>
          <w:iCs/>
          <w:color w:val="auto"/>
          <w:lang w:val="ro-RO"/>
        </w:rPr>
        <w:softHyphen/>
      </w:r>
      <w:r w:rsidRPr="003D1657">
        <w:rPr>
          <w:color w:val="auto"/>
          <w:lang w:val="ro-RO"/>
        </w:rPr>
        <w:t>sia sau narcolepsia; de asemenea, există stările secunde, precum somnam</w:t>
      </w:r>
      <w:r w:rsidRPr="00767625">
        <w:rPr>
          <w:i/>
          <w:iCs/>
          <w:color w:val="auto"/>
          <w:lang w:val="ro-RO"/>
        </w:rPr>
        <w:softHyphen/>
      </w:r>
      <w:r w:rsidRPr="003D1657">
        <w:rPr>
          <w:color w:val="auto"/>
          <w:lang w:val="ro-RO"/>
        </w:rPr>
        <w:t>bulismul sau somnul hipnotic, cauza acestora fiind o insuficiență tiroidiană. Freu</w:t>
      </w:r>
      <w:r>
        <w:rPr>
          <w:color w:val="auto"/>
          <w:lang w:val="ro-RO"/>
        </w:rPr>
        <w:t>d</w:t>
      </w:r>
      <w:r w:rsidRPr="003D1657">
        <w:rPr>
          <w:color w:val="auto"/>
          <w:lang w:val="ro-RO"/>
        </w:rPr>
        <w:t xml:space="preserve"> nu a vorbit de aceste genuri speciale de somn, deci nu vom ști dacă nu cumva și ele implică faimoasa lui poziție a adormit</w:t>
      </w:r>
      <w:r>
        <w:rPr>
          <w:color w:val="auto"/>
          <w:lang w:val="ro-RO"/>
        </w:rPr>
        <w:t>ului</w:t>
      </w:r>
      <w:r w:rsidRPr="003D1657">
        <w:rPr>
          <w:color w:val="auto"/>
          <w:lang w:val="ro-RO"/>
        </w:rPr>
        <w:t>, ce imit</w:t>
      </w:r>
      <w:r>
        <w:rPr>
          <w:color w:val="auto"/>
          <w:lang w:val="ro-RO"/>
        </w:rPr>
        <w:t>ă</w:t>
      </w:r>
      <w:r w:rsidRPr="003D1657">
        <w:rPr>
          <w:color w:val="auto"/>
          <w:lang w:val="ro-RO"/>
        </w:rPr>
        <w:t xml:space="preserve"> pruncul din burta mamei! Acest gen de explicație, am mai spus-o</w:t>
      </w:r>
      <w:r>
        <w:rPr>
          <w:color w:val="auto"/>
          <w:lang w:val="ro-RO"/>
        </w:rPr>
        <w:t>,</w:t>
      </w:r>
      <w:r w:rsidRPr="003D1657">
        <w:rPr>
          <w:color w:val="auto"/>
          <w:lang w:val="ro-RO"/>
        </w:rPr>
        <w:t xml:space="preserve"> o repetăm, este d</w:t>
      </w:r>
      <w:r>
        <w:rPr>
          <w:color w:val="auto"/>
          <w:lang w:val="ro-RO"/>
        </w:rPr>
        <w:t>oar</w:t>
      </w:r>
      <w:r w:rsidRPr="003D1657">
        <w:rPr>
          <w:color w:val="auto"/>
          <w:lang w:val="ro-RO"/>
        </w:rPr>
        <w:t xml:space="preserve"> o comparație între două imagini vizuale</w:t>
      </w:r>
      <w:r>
        <w:rPr>
          <w:color w:val="auto"/>
          <w:lang w:val="ro-RO"/>
        </w:rPr>
        <w:t>,</w:t>
      </w:r>
      <w:r w:rsidRPr="003D1657">
        <w:rPr>
          <w:color w:val="auto"/>
          <w:lang w:val="ro-RO"/>
        </w:rPr>
        <w:t xml:space="preserve"> forma cea mai infantilă a inteligenței omenești, corespunzătoare copilului de 7-8 ani. Ajuns la pubertate, orice tânăr se preocupă de descoperirea cauzelor ce depășesc stadiul </w:t>
      </w:r>
      <w:r>
        <w:rPr>
          <w:color w:val="auto"/>
          <w:lang w:val="ro-RO"/>
        </w:rPr>
        <w:t>asemănării</w:t>
      </w:r>
      <w:r w:rsidRPr="003D1657">
        <w:rPr>
          <w:color w:val="auto"/>
          <w:lang w:val="ro-RO"/>
        </w:rPr>
        <w:t xml:space="preserve"> cu imaginile vizuale. Deși rămasă la stadiul analitic, </w:t>
      </w:r>
      <w:r w:rsidR="006F10B0">
        <w:rPr>
          <w:color w:val="auto"/>
          <w:lang w:val="ro-RO"/>
        </w:rPr>
        <w:t>ș</w:t>
      </w:r>
      <w:r w:rsidRPr="003D1657">
        <w:rPr>
          <w:color w:val="auto"/>
          <w:lang w:val="ro-RO"/>
        </w:rPr>
        <w:t>tiința a depășit de mult această formă devenită</w:t>
      </w:r>
      <w:r w:rsidR="006F10B0">
        <w:rPr>
          <w:color w:val="auto"/>
          <w:lang w:val="ro-RO"/>
        </w:rPr>
        <w:t xml:space="preserve"> astăzi</w:t>
      </w:r>
      <w:r w:rsidRPr="003D1657">
        <w:rPr>
          <w:color w:val="auto"/>
          <w:lang w:val="ro-RO"/>
        </w:rPr>
        <w:t xml:space="preserve"> </w:t>
      </w:r>
      <w:r>
        <w:rPr>
          <w:color w:val="auto"/>
          <w:lang w:val="ro-RO"/>
        </w:rPr>
        <w:t>idolatro-</w:t>
      </w:r>
      <w:r w:rsidRPr="003D1657">
        <w:rPr>
          <w:color w:val="auto"/>
          <w:lang w:val="ro-RO"/>
        </w:rPr>
        <w:t>ideologică</w:t>
      </w:r>
      <w:r w:rsidR="006F10B0">
        <w:rPr>
          <w:color w:val="auto"/>
          <w:lang w:val="ro-RO"/>
        </w:rPr>
        <w:t xml:space="preserve"> sau cvasi-religioasă</w:t>
      </w:r>
      <w:r w:rsidRPr="003D1657">
        <w:rPr>
          <w:color w:val="auto"/>
          <w:lang w:val="ro-RO"/>
        </w:rPr>
        <w:t>. Freud a militat pentru întoar</w:t>
      </w:r>
      <w:r w:rsidRPr="00767625">
        <w:rPr>
          <w:i/>
          <w:iCs/>
          <w:color w:val="auto"/>
          <w:lang w:val="ro-RO"/>
        </w:rPr>
        <w:softHyphen/>
      </w:r>
      <w:r w:rsidRPr="003D1657">
        <w:rPr>
          <w:color w:val="auto"/>
          <w:lang w:val="ro-RO"/>
        </w:rPr>
        <w:t>cerea la forma cea mai ancestrală și mai puțin evoluată, deci cea mai primi</w:t>
      </w:r>
      <w:r w:rsidRPr="00767625">
        <w:rPr>
          <w:i/>
          <w:iCs/>
          <w:color w:val="auto"/>
          <w:lang w:val="ro-RO"/>
        </w:rPr>
        <w:softHyphen/>
      </w:r>
      <w:r w:rsidRPr="003D1657">
        <w:rPr>
          <w:color w:val="auto"/>
          <w:lang w:val="ro-RO"/>
        </w:rPr>
        <w:t>tivă ideație.</w:t>
      </w:r>
    </w:p>
    <w:p w14:paraId="26C928D1" w14:textId="77777777" w:rsidR="00D62D14" w:rsidRPr="003D1657" w:rsidRDefault="00D62D14" w:rsidP="0047344A">
      <w:pPr>
        <w:spacing w:after="0"/>
        <w:ind w:left="90" w:right="1655" w:firstLine="270"/>
        <w:jc w:val="both"/>
        <w:rPr>
          <w:color w:val="auto"/>
          <w:lang w:val="ro-RO"/>
        </w:rPr>
      </w:pPr>
    </w:p>
    <w:p w14:paraId="0E2F9ECA" w14:textId="024D45D1" w:rsidR="00D62D14" w:rsidRPr="006E400C" w:rsidRDefault="002E495D" w:rsidP="0047344A">
      <w:pPr>
        <w:spacing w:after="0"/>
        <w:ind w:left="90" w:right="1655"/>
        <w:jc w:val="center"/>
        <w:rPr>
          <w:b/>
          <w:i/>
          <w:color w:val="auto"/>
          <w:sz w:val="28"/>
          <w:szCs w:val="28"/>
          <w:lang w:val="ro-RO"/>
        </w:rPr>
      </w:pPr>
      <w:r>
        <w:rPr>
          <w:b/>
          <w:i/>
          <w:color w:val="auto"/>
          <w:sz w:val="28"/>
          <w:szCs w:val="28"/>
          <w:lang w:val="ro-RO"/>
        </w:rPr>
        <w:t xml:space="preserve">VI. 72. </w:t>
      </w:r>
      <w:r w:rsidR="00D62D14" w:rsidRPr="006E400C">
        <w:rPr>
          <w:b/>
          <w:i/>
          <w:color w:val="auto"/>
          <w:sz w:val="28"/>
          <w:szCs w:val="28"/>
          <w:lang w:val="ro-RO"/>
        </w:rPr>
        <w:t xml:space="preserve">V i s </w:t>
      </w:r>
      <w:r>
        <w:rPr>
          <w:b/>
          <w:i/>
          <w:color w:val="auto"/>
          <w:sz w:val="28"/>
          <w:szCs w:val="28"/>
          <w:lang w:val="ro-RO"/>
        </w:rPr>
        <w:t>e l e</w:t>
      </w:r>
    </w:p>
    <w:p w14:paraId="53EB5C16" w14:textId="77777777" w:rsidR="00D62D14" w:rsidRPr="003D1657" w:rsidRDefault="00D62D14" w:rsidP="0047344A">
      <w:pPr>
        <w:spacing w:after="0"/>
        <w:ind w:left="90" w:right="1655" w:firstLine="270"/>
        <w:jc w:val="both"/>
        <w:rPr>
          <w:color w:val="auto"/>
          <w:sz w:val="10"/>
          <w:szCs w:val="10"/>
          <w:lang w:val="ro-RO"/>
        </w:rPr>
      </w:pPr>
    </w:p>
    <w:p w14:paraId="07389462" w14:textId="77777777" w:rsidR="00D62D14" w:rsidRPr="003D1657" w:rsidRDefault="00D62D14" w:rsidP="0047344A">
      <w:pPr>
        <w:spacing w:after="0"/>
        <w:ind w:left="360" w:right="1655" w:firstLine="270"/>
        <w:jc w:val="both"/>
        <w:rPr>
          <w:color w:val="auto"/>
          <w:lang w:val="ro-RO"/>
        </w:rPr>
      </w:pPr>
      <w:r w:rsidRPr="003D1657">
        <w:rPr>
          <w:color w:val="auto"/>
          <w:lang w:val="ro-RO"/>
        </w:rPr>
        <w:t xml:space="preserve">« </w:t>
      </w:r>
      <w:r w:rsidRPr="003D1657">
        <w:rPr>
          <w:i/>
          <w:color w:val="auto"/>
          <w:lang w:val="ro-RO"/>
        </w:rPr>
        <w:t>Teoria lui Freud este prezentată sub această formă abstractă amba</w:t>
      </w:r>
      <w:r w:rsidRPr="00767625">
        <w:rPr>
          <w:i/>
          <w:iCs/>
          <w:color w:val="auto"/>
          <w:lang w:val="ro-RO"/>
        </w:rPr>
        <w:softHyphen/>
      </w:r>
      <w:r w:rsidRPr="003D1657">
        <w:rPr>
          <w:i/>
          <w:color w:val="auto"/>
          <w:lang w:val="ro-RO"/>
        </w:rPr>
        <w:t xml:space="preserve">lată, atât de dragă geniului german, scrie Yves Delage în cartea sa </w:t>
      </w:r>
      <w:r w:rsidRPr="006E400C">
        <w:rPr>
          <w:b/>
          <w:bCs/>
          <w:i/>
          <w:smallCaps/>
          <w:color w:val="auto"/>
          <w:lang w:val="ro-RO"/>
        </w:rPr>
        <w:t>le reve</w:t>
      </w:r>
      <w:r w:rsidRPr="003D1657">
        <w:rPr>
          <w:i/>
          <w:color w:val="auto"/>
          <w:lang w:val="ro-RO"/>
        </w:rPr>
        <w:t xml:space="preserve"> (p. 512). Deși studiul este laborios, în ciuda repetării lecturii, spiri</w:t>
      </w:r>
      <w:r w:rsidRPr="00767625">
        <w:rPr>
          <w:i/>
          <w:iCs/>
          <w:color w:val="auto"/>
          <w:lang w:val="ro-RO"/>
        </w:rPr>
        <w:softHyphen/>
      </w:r>
      <w:r w:rsidRPr="003D1657">
        <w:rPr>
          <w:i/>
          <w:color w:val="auto"/>
          <w:lang w:val="ro-RO"/>
        </w:rPr>
        <w:t>tul cititorului rămâne indecis. Nu dau decât exemplul diferențelor ce se remarcă în diversele analize ce ne sunt date, diferențe atât de mari uneori încât suntem tentați să ne întrebăm dacă provin din aceeași carte</w:t>
      </w:r>
      <w:r w:rsidRPr="003D1657">
        <w:rPr>
          <w:color w:val="auto"/>
          <w:lang w:val="ro-RO"/>
        </w:rPr>
        <w:t xml:space="preserve"> ».</w:t>
      </w:r>
    </w:p>
    <w:p w14:paraId="20A125A8" w14:textId="77777777" w:rsidR="00D62D14" w:rsidRPr="006F10B0" w:rsidRDefault="00D62D14" w:rsidP="0047344A">
      <w:pPr>
        <w:spacing w:after="0"/>
        <w:ind w:left="90" w:right="1655" w:firstLine="270"/>
        <w:jc w:val="both"/>
        <w:rPr>
          <w:color w:val="auto"/>
          <w:sz w:val="10"/>
          <w:szCs w:val="10"/>
          <w:lang w:val="ro-RO"/>
        </w:rPr>
      </w:pPr>
    </w:p>
    <w:p w14:paraId="612E5E65" w14:textId="638AE732" w:rsidR="00D62D14" w:rsidRPr="003D1657" w:rsidRDefault="00D62D14" w:rsidP="0047344A">
      <w:pPr>
        <w:spacing w:after="0"/>
        <w:ind w:left="90" w:right="1655" w:firstLine="270"/>
        <w:jc w:val="both"/>
        <w:rPr>
          <w:color w:val="auto"/>
          <w:lang w:val="ro-RO"/>
        </w:rPr>
      </w:pPr>
      <w:r w:rsidRPr="003D1657">
        <w:rPr>
          <w:color w:val="auto"/>
          <w:lang w:val="ro-RO"/>
        </w:rPr>
        <w:t>Concepția lui Freud despre visuri este plină de</w:t>
      </w:r>
      <w:r w:rsidR="00733369">
        <w:rPr>
          <w:color w:val="auto"/>
          <w:lang w:val="ro-RO"/>
        </w:rPr>
        <w:t xml:space="preserve"> tot</w:t>
      </w:r>
      <w:r w:rsidRPr="003D1657">
        <w:rPr>
          <w:color w:val="auto"/>
          <w:lang w:val="ro-RO"/>
        </w:rPr>
        <w:t xml:space="preserve"> felu</w:t>
      </w:r>
      <w:r w:rsidR="00733369">
        <w:rPr>
          <w:color w:val="auto"/>
          <w:lang w:val="ro-RO"/>
        </w:rPr>
        <w:t>l</w:t>
      </w:r>
      <w:r w:rsidRPr="003D1657">
        <w:rPr>
          <w:color w:val="auto"/>
          <w:lang w:val="ro-RO"/>
        </w:rPr>
        <w:t xml:space="preserve"> de inter</w:t>
      </w:r>
      <w:r w:rsidRPr="00767625">
        <w:rPr>
          <w:i/>
          <w:iCs/>
          <w:color w:val="auto"/>
          <w:lang w:val="ro-RO"/>
        </w:rPr>
        <w:softHyphen/>
      </w:r>
      <w:r w:rsidRPr="003D1657">
        <w:rPr>
          <w:color w:val="auto"/>
          <w:lang w:val="ro-RO"/>
        </w:rPr>
        <w:t>pretări. Se vede că el nu a vrut să știe ce este visul, în el însuși, ci cum îl poate utiliza în serviciul teoriei sale psihanalitice.</w:t>
      </w:r>
    </w:p>
    <w:p w14:paraId="4AE823A7" w14:textId="77777777" w:rsidR="00D62D14" w:rsidRPr="006E400C" w:rsidRDefault="00D62D14" w:rsidP="0047344A">
      <w:pPr>
        <w:spacing w:after="0"/>
        <w:ind w:left="90" w:right="1655" w:firstLine="270"/>
        <w:jc w:val="both"/>
        <w:rPr>
          <w:color w:val="auto"/>
          <w:sz w:val="4"/>
          <w:szCs w:val="4"/>
          <w:lang w:val="ro-RO"/>
        </w:rPr>
      </w:pPr>
    </w:p>
    <w:p w14:paraId="46ACAB23" w14:textId="138BBE8E" w:rsidR="00D62D14" w:rsidRPr="003D1657" w:rsidRDefault="00D62D14" w:rsidP="0047344A">
      <w:pPr>
        <w:spacing w:after="0"/>
        <w:ind w:left="90" w:right="1655" w:firstLine="270"/>
        <w:jc w:val="both"/>
        <w:rPr>
          <w:color w:val="auto"/>
          <w:lang w:val="ro-RO"/>
        </w:rPr>
      </w:pPr>
      <w:r w:rsidRPr="003D1657">
        <w:rPr>
          <w:color w:val="auto"/>
          <w:lang w:val="ro-RO"/>
        </w:rPr>
        <w:t>Pentru Freud, visul a fost mijlocul de a descoperi ce se plănuiește</w:t>
      </w:r>
      <w:r>
        <w:rPr>
          <w:color w:val="auto"/>
          <w:lang w:val="ro-RO"/>
        </w:rPr>
        <w:t>, ce</w:t>
      </w:r>
      <w:r w:rsidRPr="003D1657">
        <w:rPr>
          <w:color w:val="auto"/>
          <w:lang w:val="ro-RO"/>
        </w:rPr>
        <w:t xml:space="preserve"> se </w:t>
      </w:r>
      <w:r>
        <w:rPr>
          <w:color w:val="auto"/>
          <w:lang w:val="ro-RO"/>
        </w:rPr>
        <w:t>coac</w:t>
      </w:r>
      <w:r w:rsidRPr="003D1657">
        <w:rPr>
          <w:color w:val="auto"/>
          <w:lang w:val="ro-RO"/>
        </w:rPr>
        <w:t xml:space="preserve">e în profunzimile omului. Dacă ar fi făcut din vis manifestația tip a spiritului nostru, Freud s-ar fi expus pericolului unor permanente obiecții. Voința impunerii în vis a inconștientului și a sexualității l-a obligat pe Freud să elimine multe visuri deranjante, ceea ce l-a constrâns la variații continue ale teoriei în care strecurase interpretări și un simbolism variabil funcție de personalitatea visătorului. În acest fel, Freud spera să </w:t>
      </w:r>
      <w:r w:rsidR="00235594">
        <w:rPr>
          <w:color w:val="auto"/>
          <w:lang w:val="ro-RO"/>
        </w:rPr>
        <w:t>obțină</w:t>
      </w:r>
      <w:r w:rsidRPr="003D1657">
        <w:rPr>
          <w:color w:val="auto"/>
          <w:lang w:val="ro-RO"/>
        </w:rPr>
        <w:t xml:space="preserve"> aparența de adevăr ce</w:t>
      </w:r>
      <w:r w:rsidR="00235594">
        <w:rPr>
          <w:color w:val="auto"/>
          <w:lang w:val="ro-RO"/>
        </w:rPr>
        <w:t>-</w:t>
      </w:r>
      <w:r w:rsidRPr="003D1657">
        <w:rPr>
          <w:color w:val="auto"/>
          <w:lang w:val="ro-RO"/>
        </w:rPr>
        <w:t xml:space="preserve">i este specifică, lăsând să se creadă că într-adevăr a studit visul în toată profunzimea lui. Așa se explică faptul că lucrarea sa </w:t>
      </w:r>
      <w:r w:rsidRPr="009F0E07">
        <w:rPr>
          <w:b/>
          <w:bCs/>
          <w:i/>
          <w:smallCaps/>
          <w:color w:val="auto"/>
          <w:lang w:val="ro-RO"/>
        </w:rPr>
        <w:t>știința viselor</w:t>
      </w:r>
      <w:r w:rsidRPr="003D1657">
        <w:rPr>
          <w:color w:val="auto"/>
          <w:lang w:val="ro-RO"/>
        </w:rPr>
        <w:t xml:space="preserve"> este exact contrariul unui studiu științific.</w:t>
      </w:r>
    </w:p>
    <w:p w14:paraId="692E4603" w14:textId="77777777" w:rsidR="00D62D14" w:rsidRPr="009F0E07" w:rsidRDefault="00D62D14" w:rsidP="0047344A">
      <w:pPr>
        <w:spacing w:after="0"/>
        <w:ind w:left="90" w:right="1655" w:firstLine="270"/>
        <w:jc w:val="both"/>
        <w:rPr>
          <w:color w:val="auto"/>
          <w:sz w:val="4"/>
          <w:szCs w:val="4"/>
          <w:lang w:val="ro-RO"/>
        </w:rPr>
      </w:pPr>
    </w:p>
    <w:p w14:paraId="2F40DB4D" w14:textId="795ABEB0" w:rsidR="00D62D14" w:rsidRPr="003D1657" w:rsidRDefault="00D62D14" w:rsidP="0047344A">
      <w:pPr>
        <w:spacing w:after="0"/>
        <w:ind w:left="90" w:right="1655" w:firstLine="270"/>
        <w:jc w:val="both"/>
        <w:rPr>
          <w:color w:val="auto"/>
          <w:lang w:val="ro-RO"/>
        </w:rPr>
      </w:pPr>
      <w:r w:rsidRPr="003D1657">
        <w:rPr>
          <w:color w:val="auto"/>
          <w:lang w:val="ro-RO"/>
        </w:rPr>
        <w:t xml:space="preserve">Visul pune probleme, suscită întrebări. Ce este </w:t>
      </w:r>
      <w:r w:rsidR="00235594">
        <w:rPr>
          <w:color w:val="auto"/>
          <w:lang w:val="ro-RO"/>
        </w:rPr>
        <w:t>visul</w:t>
      </w:r>
      <w:r w:rsidRPr="003D1657">
        <w:rPr>
          <w:color w:val="auto"/>
          <w:lang w:val="ro-RO"/>
        </w:rPr>
        <w:t xml:space="preserve"> în el însuși</w:t>
      </w:r>
      <w:r>
        <w:rPr>
          <w:color w:val="auto"/>
          <w:lang w:val="ro-RO"/>
        </w:rPr>
        <w:t>?</w:t>
      </w:r>
      <w:r w:rsidRPr="003D1657">
        <w:rPr>
          <w:color w:val="auto"/>
          <w:lang w:val="ro-RO"/>
        </w:rPr>
        <w:t xml:space="preserve"> </w:t>
      </w:r>
      <w:r>
        <w:rPr>
          <w:color w:val="auto"/>
          <w:lang w:val="ro-RO"/>
        </w:rPr>
        <w:t>C</w:t>
      </w:r>
      <w:r w:rsidRPr="003D1657">
        <w:rPr>
          <w:color w:val="auto"/>
          <w:lang w:val="ro-RO"/>
        </w:rPr>
        <w:t>e este visul, care totdeauna a intrigat oamenii? Visul este activitate sau, dimpotrivă, ceva pasiv? De ce</w:t>
      </w:r>
      <w:r>
        <w:rPr>
          <w:color w:val="auto"/>
          <w:lang w:val="ro-RO"/>
        </w:rPr>
        <w:t>,</w:t>
      </w:r>
      <w:r w:rsidRPr="003D1657">
        <w:rPr>
          <w:color w:val="auto"/>
          <w:lang w:val="ro-RO"/>
        </w:rPr>
        <w:t xml:space="preserve"> în ce condiții apare visul? Îl întâlnim oare și în alte stări, decât aceea a somnului? De ce visul este atât de divers, de variabil și inegal, de ce este atât de puternic, dar și atât de slab? De ce unii visează frecvent iar alții aproape niciodată? Originea visului este oare organică, sau pur intelec</w:t>
      </w:r>
      <w:r w:rsidRPr="00767625">
        <w:rPr>
          <w:i/>
          <w:iCs/>
          <w:color w:val="auto"/>
          <w:lang w:val="ro-RO"/>
        </w:rPr>
        <w:softHyphen/>
      </w:r>
      <w:r w:rsidRPr="003D1657">
        <w:rPr>
          <w:color w:val="auto"/>
          <w:lang w:val="ro-RO"/>
        </w:rPr>
        <w:t xml:space="preserve">tuală? Iată întrebări </w:t>
      </w:r>
      <w:r>
        <w:rPr>
          <w:color w:val="auto"/>
          <w:lang w:val="ro-RO"/>
        </w:rPr>
        <w:t>la</w:t>
      </w:r>
      <w:r w:rsidRPr="003D1657">
        <w:rPr>
          <w:color w:val="auto"/>
          <w:lang w:val="ro-RO"/>
        </w:rPr>
        <w:t xml:space="preserve"> care savanții au </w:t>
      </w:r>
      <w:r>
        <w:rPr>
          <w:color w:val="auto"/>
          <w:lang w:val="ro-RO"/>
        </w:rPr>
        <w:t>răspuns</w:t>
      </w:r>
      <w:r w:rsidRPr="003D1657">
        <w:rPr>
          <w:color w:val="auto"/>
          <w:lang w:val="ro-RO"/>
        </w:rPr>
        <w:t xml:space="preserve"> </w:t>
      </w:r>
      <w:r>
        <w:rPr>
          <w:color w:val="auto"/>
          <w:lang w:val="ro-RO"/>
        </w:rPr>
        <w:t>cum</w:t>
      </w:r>
      <w:r w:rsidRPr="003D1657">
        <w:rPr>
          <w:color w:val="auto"/>
          <w:lang w:val="ro-RO"/>
        </w:rPr>
        <w:t xml:space="preserve"> </w:t>
      </w:r>
      <w:r>
        <w:rPr>
          <w:color w:val="auto"/>
          <w:lang w:val="ro-RO"/>
        </w:rPr>
        <w:t>au putut</w:t>
      </w:r>
      <w:r w:rsidRPr="003D1657">
        <w:rPr>
          <w:color w:val="auto"/>
          <w:lang w:val="ro-RO"/>
        </w:rPr>
        <w:t>.</w:t>
      </w:r>
    </w:p>
    <w:p w14:paraId="6629D643" w14:textId="77777777" w:rsidR="00D62D14" w:rsidRPr="00ED3E17" w:rsidRDefault="00D62D14" w:rsidP="0047344A">
      <w:pPr>
        <w:spacing w:after="0"/>
        <w:ind w:left="90" w:right="1655" w:firstLine="270"/>
        <w:jc w:val="both"/>
        <w:rPr>
          <w:color w:val="auto"/>
          <w:sz w:val="4"/>
          <w:szCs w:val="4"/>
          <w:lang w:val="ro-RO"/>
        </w:rPr>
      </w:pPr>
    </w:p>
    <w:p w14:paraId="6E0DB881"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În prima ediție din </w:t>
      </w:r>
      <w:r w:rsidRPr="00235594">
        <w:rPr>
          <w:b/>
          <w:bCs/>
          <w:i/>
          <w:color w:val="auto"/>
          <w:lang w:val="ro-RO"/>
        </w:rPr>
        <w:t>Traumdeuntung</w:t>
      </w:r>
      <w:r w:rsidRPr="003D1657">
        <w:rPr>
          <w:color w:val="auto"/>
          <w:lang w:val="ro-RO"/>
        </w:rPr>
        <w:t>, Freud a expus constatările și explica</w:t>
      </w:r>
      <w:r w:rsidRPr="00767625">
        <w:rPr>
          <w:i/>
          <w:iCs/>
          <w:color w:val="auto"/>
          <w:lang w:val="ro-RO"/>
        </w:rPr>
        <w:softHyphen/>
      </w:r>
      <w:r w:rsidRPr="003D1657">
        <w:rPr>
          <w:color w:val="auto"/>
          <w:lang w:val="ro-RO"/>
        </w:rPr>
        <w:t>țiile diverșilor autori, fără critică, nici obiecți</w:t>
      </w:r>
      <w:r>
        <w:rPr>
          <w:color w:val="auto"/>
          <w:lang w:val="ro-RO"/>
        </w:rPr>
        <w:t>i</w:t>
      </w:r>
      <w:r w:rsidRPr="003D1657">
        <w:rPr>
          <w:color w:val="auto"/>
          <w:lang w:val="ro-RO"/>
        </w:rPr>
        <w:t>. Ceva mai târziu, el a scris:</w:t>
      </w:r>
    </w:p>
    <w:p w14:paraId="1F6C29D9" w14:textId="77777777" w:rsidR="00D62D14" w:rsidRPr="003D1657" w:rsidRDefault="00D62D14" w:rsidP="0047344A">
      <w:pPr>
        <w:spacing w:after="0"/>
        <w:ind w:left="90" w:right="1655" w:firstLine="270"/>
        <w:jc w:val="both"/>
        <w:rPr>
          <w:color w:val="auto"/>
          <w:sz w:val="6"/>
          <w:szCs w:val="6"/>
          <w:lang w:val="ro-RO"/>
        </w:rPr>
      </w:pPr>
    </w:p>
    <w:p w14:paraId="138E1C69" w14:textId="3D8EEE1B" w:rsidR="00D62D14" w:rsidRPr="003D1657" w:rsidRDefault="00D62D14" w:rsidP="0047344A">
      <w:pPr>
        <w:spacing w:after="0"/>
        <w:ind w:left="90" w:right="1655" w:firstLine="270"/>
        <w:jc w:val="both"/>
        <w:rPr>
          <w:color w:val="auto"/>
          <w:lang w:val="ro-RO"/>
        </w:rPr>
      </w:pPr>
      <w:r w:rsidRPr="003D1657">
        <w:rPr>
          <w:color w:val="auto"/>
          <w:lang w:val="ro-RO"/>
        </w:rPr>
        <w:t xml:space="preserve">« </w:t>
      </w:r>
      <w:r w:rsidRPr="003D1657">
        <w:rPr>
          <w:i/>
          <w:color w:val="auto"/>
          <w:lang w:val="ro-RO"/>
        </w:rPr>
        <w:t>În lucrările apărute de atunci, contribuția, munca mea nu a fost luată în considerație. Normal, specialiști m-au ignorat, dând</w:t>
      </w:r>
      <w:r w:rsidR="00235594">
        <w:rPr>
          <w:i/>
          <w:color w:val="auto"/>
          <w:lang w:val="ro-RO"/>
        </w:rPr>
        <w:t xml:space="preserve"> un</w:t>
      </w:r>
      <w:r w:rsidRPr="003D1657">
        <w:rPr>
          <w:i/>
          <w:color w:val="auto"/>
          <w:lang w:val="ro-RO"/>
        </w:rPr>
        <w:t xml:space="preserve"> exemplu clar </w:t>
      </w:r>
      <w:r w:rsidR="00235594">
        <w:rPr>
          <w:i/>
          <w:color w:val="auto"/>
          <w:lang w:val="ro-RO"/>
        </w:rPr>
        <w:t>de</w:t>
      </w:r>
      <w:r w:rsidRPr="003D1657">
        <w:rPr>
          <w:i/>
          <w:color w:val="auto"/>
          <w:lang w:val="ro-RO"/>
        </w:rPr>
        <w:t xml:space="preserve"> aversiune</w:t>
      </w:r>
      <w:r w:rsidR="00235594">
        <w:rPr>
          <w:i/>
          <w:color w:val="auto"/>
          <w:lang w:val="ro-RO"/>
        </w:rPr>
        <w:t xml:space="preserve"> </w:t>
      </w:r>
      <w:r w:rsidRPr="003D1657">
        <w:rPr>
          <w:i/>
          <w:color w:val="auto"/>
          <w:lang w:val="ro-RO"/>
        </w:rPr>
        <w:t>a oamenilor de știință pentru orice cunoștințe noi</w:t>
      </w:r>
      <w:r w:rsidRPr="003D1657">
        <w:rPr>
          <w:color w:val="auto"/>
          <w:lang w:val="ro-RO"/>
        </w:rPr>
        <w:t xml:space="preserve"> ».</w:t>
      </w:r>
    </w:p>
    <w:p w14:paraId="4DE4B2EC" w14:textId="77777777" w:rsidR="00D62D14" w:rsidRPr="003D1657" w:rsidRDefault="00D62D14" w:rsidP="0047344A">
      <w:pPr>
        <w:spacing w:after="0"/>
        <w:ind w:left="90" w:right="1655" w:firstLine="270"/>
        <w:jc w:val="both"/>
        <w:rPr>
          <w:color w:val="auto"/>
          <w:sz w:val="6"/>
          <w:szCs w:val="6"/>
          <w:lang w:val="ro-RO"/>
        </w:rPr>
      </w:pPr>
    </w:p>
    <w:p w14:paraId="59B0EC36" w14:textId="77777777" w:rsidR="00D62D14" w:rsidRPr="003D1657" w:rsidRDefault="00D62D14" w:rsidP="0047344A">
      <w:pPr>
        <w:spacing w:after="0"/>
        <w:ind w:left="90" w:right="1655" w:firstLine="270"/>
        <w:jc w:val="both"/>
        <w:rPr>
          <w:color w:val="auto"/>
          <w:lang w:val="ro-RO"/>
        </w:rPr>
      </w:pPr>
      <w:r w:rsidRPr="003D1657">
        <w:rPr>
          <w:color w:val="auto"/>
          <w:lang w:val="ro-RO"/>
        </w:rPr>
        <w:t xml:space="preserve">« </w:t>
      </w:r>
      <w:r w:rsidRPr="00235594">
        <w:rPr>
          <w:i/>
          <w:iCs/>
          <w:color w:val="auto"/>
          <w:lang w:val="ro-RO"/>
        </w:rPr>
        <w:t>Savanții nu sunt curioși</w:t>
      </w:r>
      <w:r w:rsidRPr="003D1657">
        <w:rPr>
          <w:color w:val="auto"/>
          <w:lang w:val="ro-RO"/>
        </w:rPr>
        <w:t xml:space="preserve"> », spune undeva Anatole France, Freud însă persistă în felul lui caracteristic: « </w:t>
      </w:r>
      <w:r w:rsidRPr="003D1657">
        <w:rPr>
          <w:i/>
          <w:color w:val="auto"/>
          <w:lang w:val="ro-RO"/>
        </w:rPr>
        <w:t>Dacă în materie științifică avem dreptul la revanșă, cred că am toate motivele să neglijez și eu tot ce s-a publicat după apariția cărții mele</w:t>
      </w:r>
      <w:r w:rsidRPr="003D1657">
        <w:rPr>
          <w:color w:val="auto"/>
          <w:lang w:val="ro-RO"/>
        </w:rPr>
        <w:t xml:space="preserve"> ».</w:t>
      </w:r>
    </w:p>
    <w:p w14:paraId="7362C3B5" w14:textId="77777777" w:rsidR="00D62D14" w:rsidRPr="003D1657" w:rsidRDefault="00D62D14" w:rsidP="0047344A">
      <w:pPr>
        <w:spacing w:after="0"/>
        <w:ind w:left="90" w:right="1655" w:firstLine="270"/>
        <w:jc w:val="both"/>
        <w:rPr>
          <w:color w:val="auto"/>
          <w:sz w:val="6"/>
          <w:szCs w:val="6"/>
          <w:lang w:val="ro-RO"/>
        </w:rPr>
      </w:pPr>
    </w:p>
    <w:p w14:paraId="2EFAECC4" w14:textId="4BB3532B" w:rsidR="00D62D14" w:rsidRPr="003D1657" w:rsidRDefault="00D62D14" w:rsidP="0047344A">
      <w:pPr>
        <w:spacing w:after="0"/>
        <w:ind w:left="90" w:right="1655" w:firstLine="270"/>
        <w:jc w:val="both"/>
        <w:rPr>
          <w:color w:val="auto"/>
          <w:lang w:val="ro-RO"/>
        </w:rPr>
      </w:pPr>
      <w:r w:rsidRPr="003D1657">
        <w:rPr>
          <w:color w:val="auto"/>
          <w:lang w:val="ro-RO"/>
        </w:rPr>
        <w:t>Ca și cele ale lui Freud, ideile diferiților autori,</w:t>
      </w:r>
      <w:r w:rsidR="00235594">
        <w:rPr>
          <w:color w:val="auto"/>
          <w:lang w:val="ro-RO"/>
        </w:rPr>
        <w:t xml:space="preserve"> despre vis,</w:t>
      </w:r>
      <w:r w:rsidRPr="003D1657">
        <w:rPr>
          <w:color w:val="auto"/>
          <w:lang w:val="ro-RO"/>
        </w:rPr>
        <w:t xml:space="preserve"> nu lămu</w:t>
      </w:r>
      <w:r w:rsidRPr="00767625">
        <w:rPr>
          <w:i/>
          <w:iCs/>
          <w:color w:val="auto"/>
          <w:lang w:val="ro-RO"/>
        </w:rPr>
        <w:softHyphen/>
      </w:r>
      <w:r w:rsidRPr="003D1657">
        <w:rPr>
          <w:color w:val="auto"/>
          <w:lang w:val="ro-RO"/>
        </w:rPr>
        <w:t>resc</w:t>
      </w:r>
      <w:r>
        <w:rPr>
          <w:color w:val="auto"/>
          <w:lang w:val="ro-RO"/>
        </w:rPr>
        <w:t xml:space="preserve"> nici</w:t>
      </w:r>
      <w:r w:rsidR="00235594">
        <w:rPr>
          <w:color w:val="auto"/>
          <w:lang w:val="ro-RO"/>
        </w:rPr>
        <w:t xml:space="preserve"> ele</w:t>
      </w:r>
      <w:r w:rsidRPr="003D1657">
        <w:rPr>
          <w:color w:val="auto"/>
          <w:lang w:val="ro-RO"/>
        </w:rPr>
        <w:t xml:space="preserve"> </w:t>
      </w:r>
      <w:r w:rsidR="00235594">
        <w:rPr>
          <w:color w:val="auto"/>
          <w:lang w:val="ro-RO"/>
        </w:rPr>
        <w:t>chestiunea</w:t>
      </w:r>
      <w:r w:rsidRPr="003D1657">
        <w:rPr>
          <w:color w:val="auto"/>
          <w:lang w:val="ro-RO"/>
        </w:rPr>
        <w:t>. De aceea, lăsăm de o parte această manieră super</w:t>
      </w:r>
      <w:r w:rsidRPr="00767625">
        <w:rPr>
          <w:i/>
          <w:iCs/>
          <w:color w:val="auto"/>
          <w:lang w:val="ro-RO"/>
        </w:rPr>
        <w:softHyphen/>
      </w:r>
      <w:r w:rsidRPr="003D1657">
        <w:rPr>
          <w:color w:val="auto"/>
          <w:lang w:val="ro-RO"/>
        </w:rPr>
        <w:t>ficială de a pune problema fenomenlor hipnice (din timpul somnului), pentru a examina particularitățile inerente visurilor însăși.</w:t>
      </w:r>
    </w:p>
    <w:p w14:paraId="6B59F856" w14:textId="77777777" w:rsidR="00D62D14" w:rsidRPr="003D1657" w:rsidRDefault="00D62D14" w:rsidP="0047344A">
      <w:pPr>
        <w:spacing w:after="0"/>
        <w:ind w:left="90" w:right="1655" w:firstLine="270"/>
        <w:jc w:val="both"/>
        <w:rPr>
          <w:color w:val="auto"/>
          <w:lang w:val="ro-RO"/>
        </w:rPr>
      </w:pPr>
    </w:p>
    <w:p w14:paraId="7598F2FA" w14:textId="41920FF7" w:rsidR="00D62D14" w:rsidRPr="00BE5508" w:rsidRDefault="00F24526" w:rsidP="0047344A">
      <w:pPr>
        <w:spacing w:after="0"/>
        <w:ind w:left="90" w:right="1655"/>
        <w:jc w:val="center"/>
        <w:rPr>
          <w:b/>
          <w:i/>
          <w:color w:val="auto"/>
          <w:sz w:val="28"/>
          <w:szCs w:val="28"/>
          <w:lang w:val="ro-RO"/>
        </w:rPr>
      </w:pPr>
      <w:r w:rsidRPr="00F24526">
        <w:rPr>
          <w:b/>
          <w:iCs/>
          <w:color w:val="auto"/>
          <w:sz w:val="28"/>
          <w:szCs w:val="28"/>
          <w:lang w:val="ro-RO"/>
        </w:rPr>
        <w:t>VI. 72. 1.</w:t>
      </w:r>
      <w:r>
        <w:rPr>
          <w:b/>
          <w:i/>
          <w:color w:val="auto"/>
          <w:sz w:val="28"/>
          <w:szCs w:val="28"/>
          <w:lang w:val="ro-RO"/>
        </w:rPr>
        <w:t xml:space="preserve"> </w:t>
      </w:r>
      <w:r w:rsidR="00D62D14" w:rsidRPr="00BE5508">
        <w:rPr>
          <w:b/>
          <w:i/>
          <w:color w:val="auto"/>
          <w:sz w:val="28"/>
          <w:szCs w:val="28"/>
          <w:lang w:val="ro-RO"/>
        </w:rPr>
        <w:t>Situația visului</w:t>
      </w:r>
    </w:p>
    <w:p w14:paraId="07AE44DA" w14:textId="77777777" w:rsidR="00D62D14" w:rsidRPr="003D1657" w:rsidRDefault="00D62D14" w:rsidP="0047344A">
      <w:pPr>
        <w:spacing w:after="0"/>
        <w:ind w:left="90" w:right="1655" w:firstLine="270"/>
        <w:jc w:val="both"/>
        <w:rPr>
          <w:color w:val="auto"/>
          <w:sz w:val="10"/>
          <w:szCs w:val="10"/>
          <w:lang w:val="ro-RO"/>
        </w:rPr>
      </w:pPr>
    </w:p>
    <w:p w14:paraId="4394258E" w14:textId="604C88AB" w:rsidR="00D62D14" w:rsidRPr="003D1657" w:rsidRDefault="00D62D14" w:rsidP="0047344A">
      <w:pPr>
        <w:spacing w:after="0"/>
        <w:ind w:left="90" w:right="1655" w:firstLine="270"/>
        <w:jc w:val="both"/>
        <w:rPr>
          <w:color w:val="auto"/>
          <w:lang w:val="ro-RO"/>
        </w:rPr>
      </w:pPr>
      <w:r w:rsidRPr="003D1657">
        <w:rPr>
          <w:color w:val="auto"/>
          <w:lang w:val="ro-RO"/>
        </w:rPr>
        <w:t>Înainte de a</w:t>
      </w:r>
      <w:r w:rsidR="00235594">
        <w:rPr>
          <w:color w:val="auto"/>
          <w:lang w:val="ro-RO"/>
        </w:rPr>
        <w:t>-l</w:t>
      </w:r>
      <w:r w:rsidRPr="003D1657">
        <w:rPr>
          <w:color w:val="auto"/>
          <w:lang w:val="ro-RO"/>
        </w:rPr>
        <w:t xml:space="preserve"> studia punct de vedere psihologic, trebuie </w:t>
      </w:r>
      <w:r w:rsidR="00235594">
        <w:rPr>
          <w:color w:val="auto"/>
          <w:lang w:val="ro-RO"/>
        </w:rPr>
        <w:t>lămurit</w:t>
      </w:r>
      <w:r w:rsidRPr="003D1657">
        <w:rPr>
          <w:color w:val="auto"/>
          <w:lang w:val="ro-RO"/>
        </w:rPr>
        <w:t xml:space="preserve"> când și în ce condiții se produce</w:t>
      </w:r>
      <w:r w:rsidR="00235594">
        <w:rPr>
          <w:color w:val="auto"/>
          <w:lang w:val="ro-RO"/>
        </w:rPr>
        <w:t xml:space="preserve"> visul</w:t>
      </w:r>
      <w:r w:rsidRPr="003D1657">
        <w:rPr>
          <w:color w:val="auto"/>
          <w:lang w:val="ro-RO"/>
        </w:rPr>
        <w:t xml:space="preserve">. La prima vedere este ușor de constatat că, la omul normal, visul este intim legat de somn, de un substrat fiziologic ce trebuie avut în vedere. Întrucât, pentru el, somnul nu este decât o reîntoarcere la poziția din sânul mamei, Freud este prost plasat pentru a </w:t>
      </w:r>
      <w:r w:rsidR="00235594">
        <w:rPr>
          <w:color w:val="auto"/>
          <w:lang w:val="ro-RO"/>
        </w:rPr>
        <w:t>clarifica</w:t>
      </w:r>
      <w:r w:rsidRPr="003D1657">
        <w:rPr>
          <w:color w:val="auto"/>
          <w:lang w:val="ro-RO"/>
        </w:rPr>
        <w:t xml:space="preserve"> raportul dintre vis și substratul lui organic, fiziologic. De aici speculațiile freudiene din jurul aparențelor de viață spirituală sau intelectuală din cadrul viselor, fără să spună o vorbă despre modul lor de apariție.</w:t>
      </w:r>
    </w:p>
    <w:p w14:paraId="25718191" w14:textId="77777777" w:rsidR="00D62D14" w:rsidRPr="00BE5508" w:rsidRDefault="00D62D14" w:rsidP="0047344A">
      <w:pPr>
        <w:spacing w:after="0"/>
        <w:ind w:left="90" w:right="1655" w:firstLine="270"/>
        <w:jc w:val="both"/>
        <w:rPr>
          <w:color w:val="auto"/>
          <w:sz w:val="4"/>
          <w:szCs w:val="4"/>
          <w:lang w:val="ro-RO"/>
        </w:rPr>
      </w:pPr>
    </w:p>
    <w:p w14:paraId="0E846E5F" w14:textId="3E0340B2" w:rsidR="00D62D14" w:rsidRPr="003D1657" w:rsidRDefault="00D62D14" w:rsidP="0047344A">
      <w:pPr>
        <w:spacing w:after="0"/>
        <w:ind w:left="90" w:right="1655" w:firstLine="270"/>
        <w:jc w:val="both"/>
        <w:rPr>
          <w:color w:val="auto"/>
          <w:lang w:val="ro-RO"/>
        </w:rPr>
      </w:pPr>
      <w:r w:rsidRPr="003D1657">
        <w:rPr>
          <w:color w:val="auto"/>
          <w:lang w:val="ro-RO"/>
        </w:rPr>
        <w:t>Pe timpul adormirii pot să apară reprezentări hipnagogice, mai ales vizu</w:t>
      </w:r>
      <w:r w:rsidRPr="00767625">
        <w:rPr>
          <w:i/>
          <w:iCs/>
          <w:color w:val="auto"/>
          <w:lang w:val="ro-RO"/>
        </w:rPr>
        <w:softHyphen/>
      </w:r>
      <w:r w:rsidRPr="003D1657">
        <w:rPr>
          <w:color w:val="auto"/>
          <w:lang w:val="ro-RO"/>
        </w:rPr>
        <w:t>ale, bine studiate de Yves Delage. Celelalte simțuri nu sunt afectate. Este vorba mai ales de imagini de origine vizuală, aproape fără nicio emotivitate, relativ fixe</w:t>
      </w:r>
      <w:r>
        <w:rPr>
          <w:color w:val="auto"/>
          <w:lang w:val="ro-RO"/>
        </w:rPr>
        <w:t>,</w:t>
      </w:r>
      <w:r w:rsidRPr="003D1657">
        <w:rPr>
          <w:color w:val="auto"/>
          <w:lang w:val="ro-RO"/>
        </w:rPr>
        <w:t xml:space="preserve"> durabile, a căror persistență este cu atât mai fragilă și precară cu cât cel ce doarme vrea să le examineze. Dacă încearcă să le precizeze ori</w:t>
      </w:r>
      <w:r>
        <w:rPr>
          <w:color w:val="auto"/>
          <w:lang w:val="ro-RO"/>
        </w:rPr>
        <w:t xml:space="preserve"> </w:t>
      </w:r>
      <w:r w:rsidRPr="003D1657">
        <w:rPr>
          <w:color w:val="auto"/>
          <w:lang w:val="ro-RO"/>
        </w:rPr>
        <w:t>să le modifice, să le examineze prea atent, ele dispar și ador</w:t>
      </w:r>
      <w:r w:rsidRPr="00767625">
        <w:rPr>
          <w:i/>
          <w:iCs/>
          <w:color w:val="auto"/>
          <w:lang w:val="ro-RO"/>
        </w:rPr>
        <w:softHyphen/>
      </w:r>
      <w:r w:rsidRPr="003D1657">
        <w:rPr>
          <w:color w:val="auto"/>
          <w:lang w:val="ro-RO"/>
        </w:rPr>
        <w:t xml:space="preserve">mitul se trezește. După un anumit amtrenament, </w:t>
      </w:r>
      <w:r>
        <w:rPr>
          <w:color w:val="auto"/>
          <w:lang w:val="ro-RO"/>
        </w:rPr>
        <w:t xml:space="preserve">de </w:t>
      </w:r>
      <w:r w:rsidRPr="003D1657">
        <w:rPr>
          <w:color w:val="auto"/>
          <w:lang w:val="ro-RO"/>
        </w:rPr>
        <w:t xml:space="preserve">la o </w:t>
      </w:r>
      <w:r>
        <w:rPr>
          <w:color w:val="auto"/>
          <w:lang w:val="ro-RO"/>
        </w:rPr>
        <w:t>vreme</w:t>
      </w:r>
      <w:r w:rsidRPr="003D1657">
        <w:rPr>
          <w:color w:val="auto"/>
          <w:lang w:val="ro-RO"/>
        </w:rPr>
        <w:t xml:space="preserve">, </w:t>
      </w:r>
      <w:r>
        <w:rPr>
          <w:color w:val="auto"/>
          <w:lang w:val="ro-RO"/>
        </w:rPr>
        <w:t>devine</w:t>
      </w:r>
      <w:r w:rsidRPr="003D1657">
        <w:rPr>
          <w:color w:val="auto"/>
          <w:lang w:val="ro-RO"/>
        </w:rPr>
        <w:t xml:space="preserve"> ușoară solicitarea și multiplicarea lor, menținându-se într</w:t>
      </w:r>
      <w:r>
        <w:rPr>
          <w:color w:val="auto"/>
          <w:lang w:val="ro-RO"/>
        </w:rPr>
        <w:t>e</w:t>
      </w:r>
      <w:r w:rsidRPr="003D1657">
        <w:rPr>
          <w:color w:val="auto"/>
          <w:lang w:val="ro-RO"/>
        </w:rPr>
        <w:t xml:space="preserve"> somn </w:t>
      </w:r>
      <w:r>
        <w:rPr>
          <w:color w:val="auto"/>
          <w:lang w:val="ro-RO"/>
        </w:rPr>
        <w:t>starea de</w:t>
      </w:r>
      <w:r w:rsidRPr="003D1657">
        <w:rPr>
          <w:color w:val="auto"/>
          <w:lang w:val="ro-RO"/>
        </w:rPr>
        <w:t xml:space="preserve"> veghe. De asemenea, le putem perfecționa, face mai nete, mai luminoase, mai colorate.</w:t>
      </w:r>
      <w:r>
        <w:rPr>
          <w:color w:val="auto"/>
          <w:lang w:val="ro-RO"/>
        </w:rPr>
        <w:t xml:space="preserve"> Acest</w:t>
      </w:r>
      <w:r w:rsidR="001D022D">
        <w:rPr>
          <w:color w:val="auto"/>
          <w:lang w:val="ro-RO"/>
        </w:rPr>
        <w:t>e</w:t>
      </w:r>
      <w:r>
        <w:rPr>
          <w:color w:val="auto"/>
          <w:lang w:val="ro-RO"/>
        </w:rPr>
        <w:t xml:space="preserve">a </w:t>
      </w:r>
      <w:r w:rsidR="001D022D">
        <w:rPr>
          <w:color w:val="auto"/>
          <w:lang w:val="ro-RO"/>
        </w:rPr>
        <w:t>a</w:t>
      </w:r>
      <w:r>
        <w:rPr>
          <w:color w:val="auto"/>
          <w:lang w:val="ro-RO"/>
        </w:rPr>
        <w:t>r fi</w:t>
      </w:r>
      <w:r w:rsidRPr="003D1657">
        <w:rPr>
          <w:color w:val="auto"/>
          <w:lang w:val="ro-RO"/>
        </w:rPr>
        <w:t xml:space="preserve"> un gen de vise foarte influențabile prin voință</w:t>
      </w:r>
      <w:r>
        <w:rPr>
          <w:color w:val="auto"/>
          <w:lang w:val="ro-RO"/>
        </w:rPr>
        <w:t>.</w:t>
      </w:r>
    </w:p>
    <w:p w14:paraId="098AEC0F" w14:textId="77777777" w:rsidR="00D62D14" w:rsidRPr="00BE5508" w:rsidRDefault="00D62D14" w:rsidP="0047344A">
      <w:pPr>
        <w:spacing w:after="0"/>
        <w:ind w:left="90" w:right="1655" w:firstLine="270"/>
        <w:jc w:val="both"/>
        <w:rPr>
          <w:color w:val="auto"/>
          <w:sz w:val="4"/>
          <w:szCs w:val="4"/>
          <w:lang w:val="ro-RO"/>
        </w:rPr>
      </w:pPr>
    </w:p>
    <w:p w14:paraId="318EC21C" w14:textId="77777777" w:rsidR="00D62D14" w:rsidRPr="003D1657" w:rsidRDefault="00D62D14" w:rsidP="0047344A">
      <w:pPr>
        <w:spacing w:after="0"/>
        <w:ind w:left="90" w:right="1655" w:firstLine="270"/>
        <w:jc w:val="both"/>
        <w:rPr>
          <w:color w:val="auto"/>
          <w:lang w:val="ro-RO"/>
        </w:rPr>
      </w:pPr>
      <w:r w:rsidRPr="003D1657">
        <w:rPr>
          <w:color w:val="auto"/>
          <w:lang w:val="ro-RO"/>
        </w:rPr>
        <w:t>Nu avem motive</w:t>
      </w:r>
      <w:r>
        <w:rPr>
          <w:color w:val="auto"/>
          <w:lang w:val="ro-RO"/>
        </w:rPr>
        <w:t>le lui</w:t>
      </w:r>
      <w:r w:rsidRPr="003D1657">
        <w:rPr>
          <w:color w:val="auto"/>
          <w:lang w:val="ro-RO"/>
        </w:rPr>
        <w:t xml:space="preserve"> Freud să fugim de imagini</w:t>
      </w:r>
      <w:r>
        <w:rPr>
          <w:color w:val="auto"/>
          <w:lang w:val="ro-RO"/>
        </w:rPr>
        <w:t>le</w:t>
      </w:r>
      <w:r w:rsidRPr="003D1657">
        <w:rPr>
          <w:color w:val="auto"/>
          <w:lang w:val="ro-RO"/>
        </w:rPr>
        <w:t xml:space="preserve"> hipnagogice puțin favorabile teoriei sale despre inconștient. Explicația fiziologică a acestui fenomen foarte interesant o vom vedea mai încolo, ceea ce ne va ajuta să înțelegem halucinațiile și vizualizarea ce permit confirmarea esenței visului.</w:t>
      </w:r>
    </w:p>
    <w:p w14:paraId="4CB96AA9" w14:textId="77777777" w:rsidR="00D62D14" w:rsidRPr="00BE5508" w:rsidRDefault="00D62D14" w:rsidP="0047344A">
      <w:pPr>
        <w:spacing w:after="0"/>
        <w:ind w:left="90" w:right="1655" w:firstLine="270"/>
        <w:jc w:val="both"/>
        <w:rPr>
          <w:color w:val="auto"/>
          <w:sz w:val="4"/>
          <w:szCs w:val="4"/>
          <w:lang w:val="ro-RO"/>
        </w:rPr>
      </w:pPr>
    </w:p>
    <w:p w14:paraId="003DC1F8" w14:textId="273B74B7" w:rsidR="00D62D14" w:rsidRPr="003D1657" w:rsidRDefault="00D62D14" w:rsidP="0047344A">
      <w:pPr>
        <w:spacing w:after="0"/>
        <w:ind w:left="90" w:right="1655" w:firstLine="270"/>
        <w:jc w:val="both"/>
        <w:rPr>
          <w:color w:val="auto"/>
          <w:lang w:val="ro-RO"/>
        </w:rPr>
      </w:pPr>
      <w:r w:rsidRPr="003D1657">
        <w:rPr>
          <w:color w:val="auto"/>
          <w:lang w:val="ro-RO"/>
        </w:rPr>
        <w:t>Dacă trecem la visul propriu-zis, constatăm că el survine între somn și viața de relație</w:t>
      </w:r>
      <w:r>
        <w:rPr>
          <w:color w:val="auto"/>
          <w:lang w:val="ro-RO"/>
        </w:rPr>
        <w:t>,</w:t>
      </w:r>
      <w:r w:rsidRPr="003D1657">
        <w:rPr>
          <w:color w:val="auto"/>
          <w:lang w:val="ro-RO"/>
        </w:rPr>
        <w:t xml:space="preserve"> în timpul trezirii, contrar celor ce par acreditate de cercetările moderne asupra somnului paradoxal. Această stare poate fi mai mult sau mai puțin lentă sau rapidă, ceea ce explică scurta durată și omogeni</w:t>
      </w:r>
      <w:r w:rsidRPr="00767625">
        <w:rPr>
          <w:i/>
          <w:iCs/>
          <w:color w:val="auto"/>
          <w:lang w:val="ro-RO"/>
        </w:rPr>
        <w:softHyphen/>
      </w:r>
      <w:r w:rsidRPr="003D1657">
        <w:rPr>
          <w:color w:val="auto"/>
          <w:lang w:val="ro-RO"/>
        </w:rPr>
        <w:t xml:space="preserve">tatea multor visuri sau, dimpotrivă, </w:t>
      </w:r>
      <w:r>
        <w:rPr>
          <w:color w:val="auto"/>
          <w:lang w:val="ro-RO"/>
        </w:rPr>
        <w:t>alungirea</w:t>
      </w:r>
      <w:r w:rsidRPr="003D1657">
        <w:rPr>
          <w:color w:val="auto"/>
          <w:lang w:val="ro-RO"/>
        </w:rPr>
        <w:t xml:space="preserve"> precară, vari</w:t>
      </w:r>
      <w:r w:rsidRPr="00767625">
        <w:rPr>
          <w:i/>
          <w:iCs/>
          <w:color w:val="auto"/>
          <w:lang w:val="ro-RO"/>
        </w:rPr>
        <w:softHyphen/>
      </w:r>
      <w:r w:rsidRPr="003D1657">
        <w:rPr>
          <w:color w:val="auto"/>
          <w:lang w:val="ro-RO"/>
        </w:rPr>
        <w:t>abilă, cu incoerențe și discon</w:t>
      </w:r>
      <w:r w:rsidRPr="00767625">
        <w:rPr>
          <w:i/>
          <w:iCs/>
          <w:color w:val="auto"/>
          <w:lang w:val="ro-RO"/>
        </w:rPr>
        <w:softHyphen/>
      </w:r>
      <w:r w:rsidRPr="003D1657">
        <w:rPr>
          <w:color w:val="auto"/>
          <w:lang w:val="ro-RO"/>
        </w:rPr>
        <w:t>tinuități uneori incredibile, repetiții</w:t>
      </w:r>
      <w:r>
        <w:rPr>
          <w:color w:val="auto"/>
          <w:lang w:val="ro-RO"/>
        </w:rPr>
        <w:t>,</w:t>
      </w:r>
      <w:r w:rsidRPr="003D1657">
        <w:rPr>
          <w:color w:val="auto"/>
          <w:lang w:val="ro-RO"/>
        </w:rPr>
        <w:t xml:space="preserve"> absurdități</w:t>
      </w:r>
      <w:r>
        <w:rPr>
          <w:color w:val="auto"/>
          <w:lang w:val="ro-RO"/>
        </w:rPr>
        <w:t>,</w:t>
      </w:r>
      <w:r w:rsidRPr="003D1657">
        <w:rPr>
          <w:color w:val="auto"/>
          <w:lang w:val="ro-RO"/>
        </w:rPr>
        <w:t xml:space="preserve"> imagini iraționale</w:t>
      </w:r>
      <w:r>
        <w:rPr>
          <w:color w:val="auto"/>
          <w:lang w:val="ro-RO"/>
        </w:rPr>
        <w:t>,</w:t>
      </w:r>
      <w:r w:rsidRPr="003D1657">
        <w:rPr>
          <w:color w:val="auto"/>
          <w:lang w:val="ro-RO"/>
        </w:rPr>
        <w:t xml:space="preserve"> vagi ide</w:t>
      </w:r>
      <w:r w:rsidR="001D022D" w:rsidRPr="00767625">
        <w:rPr>
          <w:i/>
          <w:iCs/>
          <w:color w:val="auto"/>
          <w:lang w:val="ro-RO"/>
        </w:rPr>
        <w:softHyphen/>
      </w:r>
      <w:r w:rsidRPr="003D1657">
        <w:rPr>
          <w:color w:val="auto"/>
          <w:lang w:val="ro-RO"/>
        </w:rPr>
        <w:t>o</w:t>
      </w:r>
      <w:r w:rsidR="001D022D" w:rsidRPr="00767625">
        <w:rPr>
          <w:i/>
          <w:iCs/>
          <w:color w:val="auto"/>
          <w:lang w:val="ro-RO"/>
        </w:rPr>
        <w:softHyphen/>
      </w:r>
      <w:r w:rsidRPr="003D1657">
        <w:rPr>
          <w:color w:val="auto"/>
          <w:lang w:val="ro-RO"/>
        </w:rPr>
        <w:t>logii</w:t>
      </w:r>
      <w:r>
        <w:rPr>
          <w:color w:val="auto"/>
          <w:lang w:val="ro-RO"/>
        </w:rPr>
        <w:t>,</w:t>
      </w:r>
      <w:r w:rsidRPr="003D1657">
        <w:rPr>
          <w:color w:val="auto"/>
          <w:lang w:val="ro-RO"/>
        </w:rPr>
        <w:t xml:space="preserve"> fără cine știe ce semni</w:t>
      </w:r>
      <w:r w:rsidRPr="00767625">
        <w:rPr>
          <w:i/>
          <w:iCs/>
          <w:color w:val="auto"/>
          <w:lang w:val="ro-RO"/>
        </w:rPr>
        <w:softHyphen/>
      </w:r>
      <w:r w:rsidRPr="003D1657">
        <w:rPr>
          <w:color w:val="auto"/>
          <w:lang w:val="ro-RO"/>
        </w:rPr>
        <w:t>ficație</w:t>
      </w:r>
      <w:r>
        <w:rPr>
          <w:color w:val="auto"/>
          <w:lang w:val="ro-RO"/>
        </w:rPr>
        <w:t>,</w:t>
      </w:r>
      <w:r w:rsidRPr="003D1657">
        <w:rPr>
          <w:color w:val="auto"/>
          <w:lang w:val="ro-RO"/>
        </w:rPr>
        <w:t xml:space="preserve"> forme onirice specifice trezirii, a cărei evoluție determină urmarea visului.</w:t>
      </w:r>
      <w:r w:rsidR="001D022D">
        <w:rPr>
          <w:color w:val="auto"/>
          <w:lang w:val="ro-RO"/>
        </w:rPr>
        <w:t xml:space="preserve"> </w:t>
      </w:r>
    </w:p>
    <w:p w14:paraId="5C470223" w14:textId="77777777" w:rsidR="00D62D14" w:rsidRPr="004A6B6B" w:rsidRDefault="00D62D14" w:rsidP="0047344A">
      <w:pPr>
        <w:spacing w:after="0"/>
        <w:ind w:left="90" w:right="1655" w:firstLine="270"/>
        <w:jc w:val="both"/>
        <w:rPr>
          <w:color w:val="auto"/>
          <w:sz w:val="4"/>
          <w:szCs w:val="4"/>
          <w:lang w:val="ro-RO"/>
        </w:rPr>
      </w:pPr>
    </w:p>
    <w:p w14:paraId="2B29D7A7" w14:textId="6C9F16B9" w:rsidR="00D62D14" w:rsidRPr="003D1657" w:rsidRDefault="00D62D14" w:rsidP="0047344A">
      <w:pPr>
        <w:spacing w:after="0"/>
        <w:ind w:right="1655" w:firstLine="360"/>
        <w:jc w:val="both"/>
        <w:rPr>
          <w:color w:val="auto"/>
          <w:lang w:val="ro-RO"/>
        </w:rPr>
      </w:pPr>
      <w:r w:rsidRPr="003D1657">
        <w:rPr>
          <w:color w:val="auto"/>
          <w:lang w:val="ro-RO"/>
        </w:rPr>
        <w:t>Totdeauna dificile, tentativele experimentale conduc la rezultate ce con</w:t>
      </w:r>
      <w:r w:rsidR="001D022D" w:rsidRPr="00767625">
        <w:rPr>
          <w:i/>
          <w:iCs/>
          <w:color w:val="auto"/>
          <w:lang w:val="ro-RO"/>
        </w:rPr>
        <w:softHyphen/>
      </w:r>
      <w:r w:rsidRPr="003D1657">
        <w:rPr>
          <w:color w:val="auto"/>
          <w:lang w:val="ro-RO"/>
        </w:rPr>
        <w:t>firmă acest mod de a vedea lucrurile. Susceptibile de a întrerupe somnul, senzațiile puternice, lumină, zgomot, căldură, frig</w:t>
      </w:r>
      <w:r>
        <w:rPr>
          <w:color w:val="auto"/>
          <w:lang w:val="ro-RO"/>
        </w:rPr>
        <w:t>,</w:t>
      </w:r>
      <w:r w:rsidRPr="003D1657">
        <w:rPr>
          <w:color w:val="auto"/>
          <w:lang w:val="ro-RO"/>
        </w:rPr>
        <w:t xml:space="preserve"> mângâieri specifice, tot ce am examinat, a fost utilizat pe subiecți predispuși la visuri, pentru a provoca imagini despre natura influențelor acționând asupra sensibilității celui ce doarme.</w:t>
      </w:r>
      <w:r w:rsidR="001D022D">
        <w:rPr>
          <w:color w:val="auto"/>
          <w:lang w:val="ro-RO"/>
        </w:rPr>
        <w:t xml:space="preserve"> </w:t>
      </w:r>
    </w:p>
    <w:p w14:paraId="7F42E8D9" w14:textId="77777777" w:rsidR="00D62D14" w:rsidRPr="00DE11FD" w:rsidRDefault="00D62D14" w:rsidP="0047344A">
      <w:pPr>
        <w:spacing w:after="0"/>
        <w:ind w:right="1655" w:firstLine="360"/>
        <w:jc w:val="both"/>
        <w:rPr>
          <w:color w:val="auto"/>
          <w:sz w:val="4"/>
          <w:szCs w:val="4"/>
          <w:lang w:val="ro-RO"/>
        </w:rPr>
      </w:pPr>
    </w:p>
    <w:p w14:paraId="44EBBC1A" w14:textId="77777777" w:rsidR="00D62D14" w:rsidRPr="003D1657" w:rsidRDefault="00D62D14" w:rsidP="0047344A">
      <w:pPr>
        <w:spacing w:after="0"/>
        <w:ind w:right="1655" w:firstLine="360"/>
        <w:jc w:val="both"/>
        <w:rPr>
          <w:color w:val="auto"/>
          <w:lang w:val="ro-RO"/>
        </w:rPr>
      </w:pPr>
      <w:r w:rsidRPr="003D1657">
        <w:rPr>
          <w:color w:val="auto"/>
          <w:lang w:val="ro-RO"/>
        </w:rPr>
        <w:t>Dimpotrivă, dacă imaginile (ce acționează asupra celui ce doarme) sunt lente, progresive, de slabă intensitate, pentru a nu-l trezi brusc, dar suficient de puternice pentru a-l conduce ușurel către trezire, în acest caz intervin visurile ideologice. O muzică dulce, fără ritm, mângâieri abia perceptibile, luminițe ca prin sită, false poziții, stări proaste nu prea accentuate îl pot lăsa pe cel ce doarme între somn și trezire. Stările de somn și trezire prezintă alternanțe și pot interfera, dominând</w:t>
      </w:r>
      <w:r>
        <w:rPr>
          <w:color w:val="auto"/>
          <w:lang w:val="ro-RO"/>
        </w:rPr>
        <w:t>u-se</w:t>
      </w:r>
      <w:r w:rsidRPr="003D1657">
        <w:rPr>
          <w:color w:val="auto"/>
          <w:lang w:val="ro-RO"/>
        </w:rPr>
        <w:t xml:space="preserve"> la un moment dat</w:t>
      </w:r>
      <w:r>
        <w:rPr>
          <w:color w:val="auto"/>
          <w:lang w:val="ro-RO"/>
        </w:rPr>
        <w:t xml:space="preserve"> una</w:t>
      </w:r>
      <w:r w:rsidRPr="003D1657">
        <w:rPr>
          <w:color w:val="auto"/>
          <w:lang w:val="ro-RO"/>
        </w:rPr>
        <w:t xml:space="preserve"> pe cealaltă. În astfel de cazuri, visurile se succed cu raporturi vagi sau chiar incoerență </w:t>
      </w:r>
      <w:r>
        <w:rPr>
          <w:color w:val="auto"/>
          <w:lang w:val="ro-RO"/>
        </w:rPr>
        <w:t>între ele</w:t>
      </w:r>
      <w:r w:rsidRPr="003D1657">
        <w:rPr>
          <w:color w:val="auto"/>
          <w:lang w:val="ro-RO"/>
        </w:rPr>
        <w:t>, până la absurditate totală. Acestea sunt visurile care l-au atras foarte mult pe Freud, despre care el ne-a lăsat comentariile cele mai prolixe, mai puțin sigure, uneori ridicole, totdeauna pe</w:t>
      </w:r>
      <w:r>
        <w:rPr>
          <w:color w:val="auto"/>
          <w:lang w:val="ro-RO"/>
        </w:rPr>
        <w:t xml:space="preserve"> multe</w:t>
      </w:r>
      <w:r w:rsidRPr="003D1657">
        <w:rPr>
          <w:color w:val="auto"/>
          <w:lang w:val="ro-RO"/>
        </w:rPr>
        <w:t xml:space="preserve"> pagini, căci hârtia suportă...</w:t>
      </w:r>
    </w:p>
    <w:p w14:paraId="229C013F" w14:textId="77777777" w:rsidR="00D62D14" w:rsidRPr="003D1657" w:rsidRDefault="00D62D14" w:rsidP="0047344A">
      <w:pPr>
        <w:spacing w:after="0"/>
        <w:ind w:right="1655" w:firstLine="360"/>
        <w:jc w:val="both"/>
        <w:rPr>
          <w:color w:val="auto"/>
          <w:lang w:val="ro-RO"/>
        </w:rPr>
      </w:pPr>
    </w:p>
    <w:p w14:paraId="55E89285" w14:textId="0699F132" w:rsidR="00D62D14" w:rsidRPr="003D1657" w:rsidRDefault="00F24526" w:rsidP="0047344A">
      <w:pPr>
        <w:spacing w:after="0"/>
        <w:ind w:right="1655"/>
        <w:jc w:val="center"/>
        <w:rPr>
          <w:b/>
          <w:i/>
          <w:color w:val="auto"/>
          <w:lang w:val="ro-RO"/>
        </w:rPr>
      </w:pPr>
      <w:r>
        <w:rPr>
          <w:b/>
          <w:iCs/>
          <w:color w:val="auto"/>
          <w:lang w:val="ro-RO"/>
        </w:rPr>
        <w:t xml:space="preserve">VI. 72. 2. </w:t>
      </w:r>
      <w:r>
        <w:rPr>
          <w:b/>
          <w:i/>
          <w:color w:val="auto"/>
          <w:lang w:val="ro-RO"/>
        </w:rPr>
        <w:t xml:space="preserve"> </w:t>
      </w:r>
      <w:r w:rsidR="00D62D14" w:rsidRPr="003D1657">
        <w:rPr>
          <w:b/>
          <w:i/>
          <w:color w:val="auto"/>
          <w:lang w:val="ro-RO"/>
        </w:rPr>
        <w:t>Frecvența vis</w:t>
      </w:r>
      <w:r>
        <w:rPr>
          <w:b/>
          <w:i/>
          <w:color w:val="auto"/>
          <w:lang w:val="ro-RO"/>
        </w:rPr>
        <w:t>elor</w:t>
      </w:r>
    </w:p>
    <w:p w14:paraId="5649E0D7" w14:textId="77777777" w:rsidR="00D62D14" w:rsidRPr="001D022D" w:rsidRDefault="00D62D14" w:rsidP="0047344A">
      <w:pPr>
        <w:spacing w:after="0"/>
        <w:ind w:right="1655" w:firstLine="360"/>
        <w:jc w:val="both"/>
        <w:rPr>
          <w:color w:val="auto"/>
          <w:sz w:val="10"/>
          <w:szCs w:val="10"/>
          <w:lang w:val="ro-RO"/>
        </w:rPr>
      </w:pPr>
    </w:p>
    <w:p w14:paraId="6B4380DA" w14:textId="77777777" w:rsidR="00D62D14" w:rsidRPr="003D1657" w:rsidRDefault="00D62D14" w:rsidP="0047344A">
      <w:pPr>
        <w:spacing w:after="0"/>
        <w:ind w:right="1655" w:firstLine="360"/>
        <w:jc w:val="both"/>
        <w:rPr>
          <w:color w:val="auto"/>
          <w:lang w:val="ro-RO"/>
        </w:rPr>
      </w:pPr>
      <w:r w:rsidRPr="003D1657">
        <w:rPr>
          <w:color w:val="auto"/>
          <w:lang w:val="ro-RO"/>
        </w:rPr>
        <w:t xml:space="preserve">O chestiune foarte importantă este dacă </w:t>
      </w:r>
      <w:r>
        <w:rPr>
          <w:color w:val="auto"/>
          <w:lang w:val="ro-RO"/>
        </w:rPr>
        <w:t>toate</w:t>
      </w:r>
      <w:r w:rsidRPr="003D1657">
        <w:rPr>
          <w:color w:val="auto"/>
          <w:lang w:val="ro-RO"/>
        </w:rPr>
        <w:t xml:space="preserve"> visele ne afectează în egală măsură. Unii visează mult, aproape continuu, alții niciodată, aceștia neavând nicio idee cu privire la despre ce ar putea fi vorba. Freud nu s-a preocupat de cei ce visează mult, nici de cei ce nu visează niciodat</w:t>
      </w:r>
      <w:r>
        <w:rPr>
          <w:color w:val="auto"/>
          <w:lang w:val="ro-RO"/>
        </w:rPr>
        <w:t>ă</w:t>
      </w:r>
      <w:r w:rsidRPr="003D1657">
        <w:rPr>
          <w:color w:val="auto"/>
          <w:lang w:val="ro-RO"/>
        </w:rPr>
        <w:t xml:space="preserve"> sau </w:t>
      </w:r>
      <w:r>
        <w:rPr>
          <w:color w:val="auto"/>
          <w:lang w:val="ro-RO"/>
        </w:rPr>
        <w:t>doar</w:t>
      </w:r>
      <w:r w:rsidRPr="003D1657">
        <w:rPr>
          <w:color w:val="auto"/>
          <w:lang w:val="ro-RO"/>
        </w:rPr>
        <w:t xml:space="preserve"> excepțional.</w:t>
      </w:r>
    </w:p>
    <w:p w14:paraId="17B328DA" w14:textId="77777777" w:rsidR="00D62D14" w:rsidRPr="00DE11FD" w:rsidRDefault="00D62D14" w:rsidP="0047344A">
      <w:pPr>
        <w:spacing w:after="0"/>
        <w:ind w:right="1655" w:firstLine="360"/>
        <w:jc w:val="both"/>
        <w:rPr>
          <w:color w:val="auto"/>
          <w:sz w:val="4"/>
          <w:szCs w:val="4"/>
          <w:lang w:val="ro-RO"/>
        </w:rPr>
      </w:pPr>
    </w:p>
    <w:p w14:paraId="4F32FE33" w14:textId="54B1E76E" w:rsidR="00D62D14" w:rsidRPr="003D1657" w:rsidRDefault="00D62D14" w:rsidP="0047344A">
      <w:pPr>
        <w:spacing w:after="0"/>
        <w:ind w:right="1655" w:firstLine="360"/>
        <w:jc w:val="both"/>
        <w:rPr>
          <w:color w:val="auto"/>
          <w:lang w:val="ro-RO"/>
        </w:rPr>
      </w:pPr>
      <w:r>
        <w:rPr>
          <w:color w:val="auto"/>
          <w:lang w:val="ro-RO"/>
        </w:rPr>
        <w:t>P</w:t>
      </w:r>
      <w:r w:rsidRPr="003D1657">
        <w:rPr>
          <w:color w:val="auto"/>
          <w:lang w:val="ro-RO"/>
        </w:rPr>
        <w:t>rimitivii nu visează, vrăjitorii fiind însărcinați cu acest oficiu de care cei</w:t>
      </w:r>
      <w:r w:rsidRPr="00767625">
        <w:rPr>
          <w:i/>
          <w:iCs/>
          <w:color w:val="auto"/>
          <w:lang w:val="ro-RO"/>
        </w:rPr>
        <w:softHyphen/>
      </w:r>
      <w:r w:rsidRPr="003D1657">
        <w:rPr>
          <w:color w:val="auto"/>
          <w:lang w:val="ro-RO"/>
        </w:rPr>
        <w:t>lalți membri ai tribului nu au nicio idee. Istoria ne învață că anumite popu</w:t>
      </w:r>
      <w:r w:rsidRPr="00767625">
        <w:rPr>
          <w:i/>
          <w:iCs/>
          <w:color w:val="auto"/>
          <w:lang w:val="ro-RO"/>
        </w:rPr>
        <w:softHyphen/>
      </w:r>
      <w:r w:rsidRPr="003D1657">
        <w:rPr>
          <w:color w:val="auto"/>
          <w:lang w:val="ro-RO"/>
        </w:rPr>
        <w:t xml:space="preserve">lații au visat mult, ceea ce explică apariția ghicitorilor și a interpreților de vise. Caldeenii și Babilonienii au visat mult, </w:t>
      </w:r>
      <w:r>
        <w:rPr>
          <w:color w:val="auto"/>
          <w:lang w:val="ro-RO"/>
        </w:rPr>
        <w:t>iar</w:t>
      </w:r>
      <w:r w:rsidRPr="003D1657">
        <w:rPr>
          <w:color w:val="auto"/>
          <w:lang w:val="ro-RO"/>
        </w:rPr>
        <w:t xml:space="preserve"> Egiptenii și Sumerienii nu par să se fi preocupat de acest subiect. Grecii și Romanii visau și ei, în mai mică măsură decât Caldeenii sau Babilonienii. Evul Mediu, dimpotrivă, prezintă o curioasă și extraordinară înflorire a viselor, despre care Freud s-a abținut să spună vreun cuvânt. Explicația fiziologică a viselor, ne va permite să arătăm de ce unii indivizi sau popoare visează mult, în vreme ce alți indivizi sau popoare visează </w:t>
      </w:r>
      <w:r w:rsidR="001D022D">
        <w:rPr>
          <w:color w:val="auto"/>
          <w:lang w:val="ro-RO"/>
        </w:rPr>
        <w:t>foarte</w:t>
      </w:r>
      <w:r w:rsidRPr="003D1657">
        <w:rPr>
          <w:color w:val="auto"/>
          <w:lang w:val="ro-RO"/>
        </w:rPr>
        <w:t xml:space="preserve"> puțin.</w:t>
      </w:r>
    </w:p>
    <w:p w14:paraId="724EBD8C" w14:textId="77777777" w:rsidR="00D62D14" w:rsidRPr="003D1657" w:rsidRDefault="00D62D14" w:rsidP="0047344A">
      <w:pPr>
        <w:spacing w:after="0"/>
        <w:ind w:right="1655" w:firstLine="360"/>
        <w:jc w:val="both"/>
        <w:rPr>
          <w:color w:val="auto"/>
          <w:lang w:val="ro-RO"/>
        </w:rPr>
      </w:pPr>
    </w:p>
    <w:p w14:paraId="51CA8797" w14:textId="759EB57F" w:rsidR="00D62D14" w:rsidRPr="003D1657" w:rsidRDefault="00F24526" w:rsidP="0047344A">
      <w:pPr>
        <w:spacing w:after="0"/>
        <w:ind w:right="1655"/>
        <w:jc w:val="center"/>
        <w:rPr>
          <w:b/>
          <w:i/>
          <w:color w:val="auto"/>
          <w:lang w:val="ro-RO"/>
        </w:rPr>
      </w:pPr>
      <w:r>
        <w:rPr>
          <w:b/>
          <w:iCs/>
          <w:color w:val="auto"/>
          <w:lang w:val="ro-RO"/>
        </w:rPr>
        <w:t xml:space="preserve">VI. 72. 3. </w:t>
      </w:r>
      <w:r>
        <w:rPr>
          <w:b/>
          <w:i/>
          <w:color w:val="auto"/>
          <w:lang w:val="ro-RO"/>
        </w:rPr>
        <w:t xml:space="preserve"> </w:t>
      </w:r>
      <w:r w:rsidR="00D62D14" w:rsidRPr="003D1657">
        <w:rPr>
          <w:b/>
          <w:i/>
          <w:color w:val="auto"/>
          <w:lang w:val="ro-RO"/>
        </w:rPr>
        <w:t>Visul este oare manifestarea unei vieți intelectuale nocturne?</w:t>
      </w:r>
    </w:p>
    <w:p w14:paraId="61C07CB4" w14:textId="77777777" w:rsidR="00D62D14" w:rsidRPr="000834AB" w:rsidRDefault="00D62D14" w:rsidP="0047344A">
      <w:pPr>
        <w:tabs>
          <w:tab w:val="left" w:pos="7371"/>
        </w:tabs>
        <w:spacing w:after="0"/>
        <w:ind w:right="1655" w:firstLine="360"/>
        <w:jc w:val="both"/>
        <w:rPr>
          <w:color w:val="auto"/>
          <w:sz w:val="10"/>
          <w:szCs w:val="10"/>
          <w:lang w:val="ro-RO"/>
        </w:rPr>
      </w:pPr>
    </w:p>
    <w:p w14:paraId="307CDEDB" w14:textId="77777777" w:rsidR="00D62D14" w:rsidRPr="003D1657" w:rsidRDefault="00D62D14" w:rsidP="0047344A">
      <w:pPr>
        <w:tabs>
          <w:tab w:val="left" w:pos="6379"/>
        </w:tabs>
        <w:spacing w:after="0"/>
        <w:ind w:right="1655" w:firstLine="360"/>
        <w:jc w:val="both"/>
        <w:rPr>
          <w:color w:val="auto"/>
          <w:lang w:val="ro-RO"/>
        </w:rPr>
      </w:pPr>
      <w:r>
        <w:rPr>
          <w:color w:val="auto"/>
          <w:lang w:val="ro-RO"/>
        </w:rPr>
        <w:t>Întrebarea</w:t>
      </w:r>
      <w:r w:rsidRPr="003D1657">
        <w:rPr>
          <w:color w:val="auto"/>
          <w:lang w:val="ro-RO"/>
        </w:rPr>
        <w:t xml:space="preserve"> nu este lipsită de importanță. Ea ne poate face să credem că, în ciuda originii sale funcționale, visul este o activitate psihologică, dar la fel de bine ne poate duce la constatarea că activitatea intelectuală, pe care o numim vis, pur și simplu nu există. În acest ultim caz, toate interpretările lui Freud pe tema viselor nu sunt decât un mit</w:t>
      </w:r>
      <w:r w:rsidRPr="003D1657">
        <w:rPr>
          <w:rStyle w:val="FootnoteReference"/>
          <w:color w:val="auto"/>
          <w:lang w:val="ro-RO"/>
        </w:rPr>
        <w:footnoteReference w:id="137"/>
      </w:r>
      <w:r w:rsidRPr="003D1657">
        <w:rPr>
          <w:color w:val="auto"/>
          <w:lang w:val="ro-RO"/>
        </w:rPr>
        <w:t>, fără niciun obiect.</w:t>
      </w:r>
    </w:p>
    <w:p w14:paraId="417E4CC1" w14:textId="77777777" w:rsidR="00D62D14" w:rsidRPr="003D1657" w:rsidRDefault="00D62D14" w:rsidP="0047344A">
      <w:pPr>
        <w:spacing w:after="0"/>
        <w:ind w:right="1655" w:firstLine="360"/>
        <w:jc w:val="both"/>
        <w:rPr>
          <w:color w:val="auto"/>
          <w:lang w:val="ro-RO"/>
        </w:rPr>
      </w:pPr>
      <w:r w:rsidRPr="003D1657">
        <w:rPr>
          <w:color w:val="auto"/>
          <w:lang w:val="ro-RO"/>
        </w:rPr>
        <w:t>Caracteristicile vieții intelectuale sunt: adaptarea gândirii la împrejurări, sau o formă meditativă ce ne permite să menținem în spirit o ideologie, even</w:t>
      </w:r>
      <w:r w:rsidRPr="00767625">
        <w:rPr>
          <w:i/>
          <w:iCs/>
          <w:color w:val="auto"/>
          <w:lang w:val="ro-RO"/>
        </w:rPr>
        <w:softHyphen/>
      </w:r>
      <w:r w:rsidRPr="003D1657">
        <w:rPr>
          <w:color w:val="auto"/>
          <w:lang w:val="ro-RO"/>
        </w:rPr>
        <w:t>tual mai mult</w:t>
      </w:r>
      <w:r>
        <w:rPr>
          <w:color w:val="auto"/>
          <w:lang w:val="ro-RO"/>
        </w:rPr>
        <w:t>e</w:t>
      </w:r>
      <w:r w:rsidRPr="003D1657">
        <w:rPr>
          <w:color w:val="auto"/>
          <w:lang w:val="ro-RO"/>
        </w:rPr>
        <w:t xml:space="preserve"> idei, în vederea trecerii lor printr-o elaborare precum analiza, comparația, judecata, căutarea cauzelor și efectelor, etc.</w:t>
      </w:r>
    </w:p>
    <w:p w14:paraId="25534FBF" w14:textId="77777777" w:rsidR="00D62D14" w:rsidRPr="000834AB" w:rsidRDefault="00D62D14" w:rsidP="0047344A">
      <w:pPr>
        <w:spacing w:after="0"/>
        <w:ind w:right="1655" w:firstLine="360"/>
        <w:jc w:val="both"/>
        <w:rPr>
          <w:color w:val="auto"/>
          <w:sz w:val="4"/>
          <w:szCs w:val="4"/>
          <w:lang w:val="ro-RO"/>
        </w:rPr>
      </w:pPr>
    </w:p>
    <w:p w14:paraId="08271EBE" w14:textId="77777777" w:rsidR="00D62D14" w:rsidRPr="003D1657" w:rsidRDefault="00D62D14" w:rsidP="0047344A">
      <w:pPr>
        <w:spacing w:after="0"/>
        <w:ind w:right="1655" w:firstLine="360"/>
        <w:jc w:val="both"/>
        <w:rPr>
          <w:color w:val="auto"/>
          <w:lang w:val="ro-RO"/>
        </w:rPr>
      </w:pPr>
      <w:r w:rsidRPr="003D1657">
        <w:rPr>
          <w:color w:val="auto"/>
          <w:lang w:val="ro-RO"/>
        </w:rPr>
        <w:t>În visele ideologice, atitudinea interogativă disp</w:t>
      </w:r>
      <w:r>
        <w:rPr>
          <w:color w:val="auto"/>
          <w:lang w:val="ro-RO"/>
        </w:rPr>
        <w:t>are,</w:t>
      </w:r>
      <w:r w:rsidRPr="003D1657">
        <w:rPr>
          <w:color w:val="auto"/>
          <w:lang w:val="ro-RO"/>
        </w:rPr>
        <w:t xml:space="preserve"> </w:t>
      </w:r>
      <w:r>
        <w:rPr>
          <w:color w:val="auto"/>
          <w:lang w:val="ro-RO"/>
        </w:rPr>
        <w:t>a</w:t>
      </w:r>
      <w:r w:rsidRPr="003D1657">
        <w:rPr>
          <w:color w:val="auto"/>
          <w:lang w:val="ro-RO"/>
        </w:rPr>
        <w:t>daptările și senza</w:t>
      </w:r>
      <w:r w:rsidRPr="00767625">
        <w:rPr>
          <w:i/>
          <w:iCs/>
          <w:color w:val="auto"/>
          <w:lang w:val="ro-RO"/>
        </w:rPr>
        <w:softHyphen/>
      </w:r>
      <w:r w:rsidRPr="003D1657">
        <w:rPr>
          <w:color w:val="auto"/>
          <w:lang w:val="ro-RO"/>
        </w:rPr>
        <w:t>țiile stării de veghe nu mai există decât pentru visele de senzație. Cât despre atitudinea meditativă</w:t>
      </w:r>
      <w:r>
        <w:rPr>
          <w:color w:val="auto"/>
          <w:lang w:val="ro-RO"/>
        </w:rPr>
        <w:t>,</w:t>
      </w:r>
      <w:r w:rsidRPr="003D1657">
        <w:rPr>
          <w:color w:val="auto"/>
          <w:lang w:val="ro-RO"/>
        </w:rPr>
        <w:t xml:space="preserve"> ce permite gândire</w:t>
      </w:r>
      <w:r>
        <w:rPr>
          <w:color w:val="auto"/>
          <w:lang w:val="ro-RO"/>
        </w:rPr>
        <w:t>a</w:t>
      </w:r>
      <w:r w:rsidRPr="003D1657">
        <w:rPr>
          <w:color w:val="auto"/>
          <w:lang w:val="ro-RO"/>
        </w:rPr>
        <w:t xml:space="preserve"> eficientă și elaborarea de idei, visul nu oferă nicio posibilitate. Totul este aproximație, variație, imprecizie, absur</w:t>
      </w:r>
      <w:r w:rsidRPr="00767625">
        <w:rPr>
          <w:i/>
          <w:iCs/>
          <w:color w:val="auto"/>
          <w:lang w:val="ro-RO"/>
        </w:rPr>
        <w:softHyphen/>
      </w:r>
      <w:r w:rsidRPr="003D1657">
        <w:rPr>
          <w:color w:val="auto"/>
          <w:lang w:val="ro-RO"/>
        </w:rPr>
        <w:t xml:space="preserve">ditate, incoerență. Niciun gânditor, niciun savant n-a reținut vreo idee valabilă din această pretinsă muncă intelectuală nocturnă. </w:t>
      </w:r>
      <w:r>
        <w:rPr>
          <w:color w:val="auto"/>
          <w:lang w:val="ro-RO"/>
        </w:rPr>
        <w:t xml:space="preserve"> </w:t>
      </w:r>
    </w:p>
    <w:p w14:paraId="5FD31605" w14:textId="77777777" w:rsidR="00D62D14" w:rsidRPr="000834AB" w:rsidRDefault="00D62D14" w:rsidP="0047344A">
      <w:pPr>
        <w:spacing w:after="0"/>
        <w:ind w:right="1655" w:firstLine="360"/>
        <w:jc w:val="both"/>
        <w:rPr>
          <w:color w:val="auto"/>
          <w:sz w:val="4"/>
          <w:szCs w:val="4"/>
          <w:lang w:val="ro-RO"/>
        </w:rPr>
      </w:pPr>
    </w:p>
    <w:p w14:paraId="4000A418" w14:textId="77777777" w:rsidR="00D62D14" w:rsidRPr="003D1657" w:rsidRDefault="00D62D14" w:rsidP="0047344A">
      <w:pPr>
        <w:spacing w:after="0"/>
        <w:ind w:right="1655" w:firstLine="360"/>
        <w:jc w:val="both"/>
        <w:rPr>
          <w:color w:val="auto"/>
          <w:lang w:val="ro-RO"/>
        </w:rPr>
      </w:pPr>
      <w:r w:rsidRPr="003D1657">
        <w:rPr>
          <w:color w:val="auto"/>
          <w:lang w:val="ro-RO"/>
        </w:rPr>
        <w:t xml:space="preserve">Visul nu poate fi limita sau concluzia unei munci intelectuale nocturne. Pentru a ne incita să credem asta, Freud ne-a servit interpretări fără sfârșit, ale imaginilor ideologice ale visului, pe care  le numește </w:t>
      </w:r>
      <w:r w:rsidRPr="003D1657">
        <w:rPr>
          <w:i/>
          <w:color w:val="auto"/>
          <w:lang w:val="ro-RO"/>
        </w:rPr>
        <w:t>conținut manifest</w:t>
      </w:r>
      <w:r w:rsidRPr="003D1657">
        <w:rPr>
          <w:color w:val="auto"/>
          <w:lang w:val="ro-RO"/>
        </w:rPr>
        <w:t>.</w:t>
      </w:r>
    </w:p>
    <w:p w14:paraId="73A4043B" w14:textId="77777777" w:rsidR="00D62D14" w:rsidRPr="000834AB" w:rsidRDefault="00D62D14" w:rsidP="0047344A">
      <w:pPr>
        <w:spacing w:after="0"/>
        <w:ind w:right="1655" w:firstLine="360"/>
        <w:jc w:val="both"/>
        <w:rPr>
          <w:color w:val="auto"/>
          <w:sz w:val="4"/>
          <w:szCs w:val="4"/>
          <w:lang w:val="ro-RO"/>
        </w:rPr>
      </w:pPr>
    </w:p>
    <w:p w14:paraId="764351A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La acest </w:t>
      </w:r>
      <w:r w:rsidRPr="003D1657">
        <w:rPr>
          <w:i/>
          <w:color w:val="auto"/>
          <w:lang w:val="ro-RO"/>
        </w:rPr>
        <w:t>conținut manifest</w:t>
      </w:r>
      <w:r w:rsidRPr="003D1657">
        <w:rPr>
          <w:color w:val="auto"/>
          <w:lang w:val="ro-RO"/>
        </w:rPr>
        <w:t xml:space="preserve">, Freud a adăugat interpretări extravagante, prin lungimea și incertitudinea lor, pe care le-a numit </w:t>
      </w:r>
      <w:r w:rsidRPr="003D1657">
        <w:rPr>
          <w:i/>
          <w:color w:val="auto"/>
          <w:lang w:val="ro-RO"/>
        </w:rPr>
        <w:t>conținut latent</w:t>
      </w:r>
      <w:r w:rsidRPr="003D1657">
        <w:rPr>
          <w:color w:val="auto"/>
          <w:lang w:val="ro-RO"/>
        </w:rPr>
        <w:t xml:space="preserve">, acesta fiind interpretarea </w:t>
      </w:r>
      <w:r w:rsidRPr="003D1657">
        <w:rPr>
          <w:i/>
          <w:color w:val="auto"/>
          <w:lang w:val="ro-RO"/>
        </w:rPr>
        <w:t>a posteriori</w:t>
      </w:r>
      <w:r w:rsidRPr="003D1657">
        <w:rPr>
          <w:color w:val="auto"/>
          <w:lang w:val="ro-RO"/>
        </w:rPr>
        <w:t xml:space="preserve">, tentativa imaginară de explicare a </w:t>
      </w:r>
      <w:r w:rsidRPr="003D1657">
        <w:rPr>
          <w:i/>
          <w:color w:val="auto"/>
          <w:lang w:val="ro-RO"/>
        </w:rPr>
        <w:t>conținutului manifest</w:t>
      </w:r>
      <w:r w:rsidRPr="003D1657">
        <w:rPr>
          <w:color w:val="auto"/>
          <w:lang w:val="ro-RO"/>
        </w:rPr>
        <w:t xml:space="preserve"> pe care n-a vrut să-l accepte cum este el, în precaritatea și insufi</w:t>
      </w:r>
      <w:r w:rsidRPr="00767625">
        <w:rPr>
          <w:i/>
          <w:iCs/>
          <w:color w:val="auto"/>
          <w:lang w:val="ro-RO"/>
        </w:rPr>
        <w:softHyphen/>
      </w:r>
      <w:r w:rsidRPr="003D1657">
        <w:rPr>
          <w:color w:val="auto"/>
          <w:lang w:val="ro-RO"/>
        </w:rPr>
        <w:t>ciența sa.</w:t>
      </w:r>
    </w:p>
    <w:p w14:paraId="0F9F739E" w14:textId="77777777" w:rsidR="00D62D14" w:rsidRPr="000834AB" w:rsidRDefault="00D62D14" w:rsidP="0047344A">
      <w:pPr>
        <w:spacing w:after="0"/>
        <w:ind w:right="1655" w:firstLine="360"/>
        <w:jc w:val="both"/>
        <w:rPr>
          <w:color w:val="auto"/>
          <w:sz w:val="4"/>
          <w:szCs w:val="4"/>
          <w:lang w:val="ro-RO"/>
        </w:rPr>
      </w:pPr>
    </w:p>
    <w:p w14:paraId="73233E0D" w14:textId="77777777" w:rsidR="00D62D14" w:rsidRPr="003D1657" w:rsidRDefault="00D62D14" w:rsidP="0047344A">
      <w:pPr>
        <w:spacing w:after="0"/>
        <w:ind w:right="1655" w:firstLine="360"/>
        <w:jc w:val="both"/>
        <w:rPr>
          <w:color w:val="auto"/>
          <w:lang w:val="ro-RO"/>
        </w:rPr>
      </w:pPr>
      <w:r>
        <w:rPr>
          <w:color w:val="auto"/>
          <w:lang w:val="ro-RO"/>
        </w:rPr>
        <w:t>I</w:t>
      </w:r>
      <w:r w:rsidRPr="003D1657">
        <w:rPr>
          <w:color w:val="auto"/>
          <w:lang w:val="ro-RO"/>
        </w:rPr>
        <w:t>nterpret</w:t>
      </w:r>
      <w:r>
        <w:rPr>
          <w:color w:val="auto"/>
          <w:lang w:val="ro-RO"/>
        </w:rPr>
        <w:t>area</w:t>
      </w:r>
      <w:r w:rsidRPr="003D1657">
        <w:rPr>
          <w:color w:val="auto"/>
          <w:lang w:val="ro-RO"/>
        </w:rPr>
        <w:t xml:space="preserve"> personal</w:t>
      </w:r>
      <w:r>
        <w:rPr>
          <w:color w:val="auto"/>
          <w:lang w:val="ro-RO"/>
        </w:rPr>
        <w:t>ă</w:t>
      </w:r>
      <w:r w:rsidRPr="003D1657">
        <w:rPr>
          <w:color w:val="auto"/>
          <w:lang w:val="ro-RO"/>
        </w:rPr>
        <w:t xml:space="preserve"> este contrar</w:t>
      </w:r>
      <w:r>
        <w:rPr>
          <w:color w:val="auto"/>
          <w:lang w:val="ro-RO"/>
        </w:rPr>
        <w:t>ă</w:t>
      </w:r>
      <w:r w:rsidRPr="003D1657">
        <w:rPr>
          <w:color w:val="auto"/>
          <w:lang w:val="ro-RO"/>
        </w:rPr>
        <w:t xml:space="preserve"> științei. Ghicitorii și cititorii de vise n-au procedat altfel, dar tentativele lor de penetrare se efectuau în sensul vieții, al personalității visătorului. Freud nu continuă firul visului decât pentru a ne servi propria-i sistematizare psihanalitică. Nimic de mirare că ajunge la raționamente din cele mai puțin plauzibile și contrare evidenței.</w:t>
      </w:r>
    </w:p>
    <w:p w14:paraId="2A1067C5" w14:textId="77777777" w:rsidR="00D62D14" w:rsidRPr="003D1657" w:rsidRDefault="00D62D14" w:rsidP="0047344A">
      <w:pPr>
        <w:spacing w:after="0"/>
        <w:ind w:right="1655" w:firstLine="360"/>
        <w:jc w:val="both"/>
        <w:rPr>
          <w:color w:val="auto"/>
          <w:lang w:val="ro-RO"/>
        </w:rPr>
      </w:pPr>
    </w:p>
    <w:p w14:paraId="5269AB89" w14:textId="48080980" w:rsidR="00D62D14" w:rsidRPr="003D1657" w:rsidRDefault="00F24526" w:rsidP="0047344A">
      <w:pPr>
        <w:spacing w:after="0"/>
        <w:ind w:right="1655"/>
        <w:jc w:val="center"/>
        <w:rPr>
          <w:b/>
          <w:i/>
          <w:color w:val="auto"/>
          <w:lang w:val="ro-RO"/>
        </w:rPr>
      </w:pPr>
      <w:r>
        <w:rPr>
          <w:b/>
          <w:iCs/>
          <w:color w:val="auto"/>
          <w:lang w:val="ro-RO"/>
        </w:rPr>
        <w:t xml:space="preserve">VI. 72. 4. </w:t>
      </w:r>
      <w:r>
        <w:rPr>
          <w:b/>
          <w:i/>
          <w:color w:val="auto"/>
          <w:lang w:val="ro-RO"/>
        </w:rPr>
        <w:t xml:space="preserve"> </w:t>
      </w:r>
      <w:r w:rsidR="00D62D14" w:rsidRPr="003D1657">
        <w:rPr>
          <w:b/>
          <w:i/>
          <w:color w:val="auto"/>
          <w:lang w:val="ro-RO"/>
        </w:rPr>
        <w:t>Visul n-ar fi decât realizarea unei dorințe</w:t>
      </w:r>
    </w:p>
    <w:p w14:paraId="3AE67EBC" w14:textId="77777777" w:rsidR="00D62D14" w:rsidRPr="00AD1F08" w:rsidRDefault="00D62D14" w:rsidP="0047344A">
      <w:pPr>
        <w:spacing w:after="0"/>
        <w:ind w:right="1655" w:firstLine="360"/>
        <w:jc w:val="both"/>
        <w:rPr>
          <w:color w:val="auto"/>
          <w:sz w:val="10"/>
          <w:szCs w:val="10"/>
          <w:lang w:val="ro-RO"/>
        </w:rPr>
      </w:pPr>
    </w:p>
    <w:p w14:paraId="3798D594" w14:textId="77777777" w:rsidR="00D62D14" w:rsidRPr="003D1657" w:rsidRDefault="00D62D14" w:rsidP="0047344A">
      <w:pPr>
        <w:spacing w:after="0"/>
        <w:ind w:right="1655" w:firstLine="360"/>
        <w:jc w:val="both"/>
        <w:rPr>
          <w:color w:val="auto"/>
          <w:lang w:val="ro-RO"/>
        </w:rPr>
      </w:pPr>
      <w:r w:rsidRPr="003D1657">
        <w:rPr>
          <w:color w:val="auto"/>
          <w:lang w:val="ro-RO"/>
        </w:rPr>
        <w:t>Freud a afirmat că visul nu-i decât împlinirea unei dorințe mai mult sau mai puțin irealizabile, idee ce continuă logica tendințelor instinctive, pe care ni le atribuie. Efortul lui demonstrativ este penibil, inaptitudinea sa consi</w:t>
      </w:r>
      <w:r w:rsidRPr="00767625">
        <w:rPr>
          <w:i/>
          <w:iCs/>
          <w:color w:val="auto"/>
          <w:lang w:val="ro-RO"/>
        </w:rPr>
        <w:softHyphen/>
      </w:r>
      <w:r w:rsidRPr="003D1657">
        <w:rPr>
          <w:color w:val="auto"/>
          <w:lang w:val="ro-RO"/>
        </w:rPr>
        <w:t>derențială provenind din neacceptarea ideii că visul reunește toate emotivi</w:t>
      </w:r>
      <w:r w:rsidRPr="00767625">
        <w:rPr>
          <w:i/>
          <w:iCs/>
          <w:color w:val="auto"/>
          <w:lang w:val="ro-RO"/>
        </w:rPr>
        <w:softHyphen/>
      </w:r>
      <w:r w:rsidRPr="003D1657">
        <w:rPr>
          <w:color w:val="auto"/>
          <w:lang w:val="ro-RO"/>
        </w:rPr>
        <w:t>tățile posibile. Există vise, dar există și iluzii, reverii, care adesea pornesc din nevoi ca foamea, setea, necesitatea urinării, a aerului curat sau căldurii, etc. Există reverii de bucurie, splendoare, somptuozitate, teamă, presimțiri, dispe</w:t>
      </w:r>
      <w:r w:rsidRPr="00767625">
        <w:rPr>
          <w:i/>
          <w:iCs/>
          <w:color w:val="auto"/>
          <w:lang w:val="ro-RO"/>
        </w:rPr>
        <w:softHyphen/>
      </w:r>
      <w:r w:rsidRPr="003D1657">
        <w:rPr>
          <w:color w:val="auto"/>
          <w:lang w:val="ro-RO"/>
        </w:rPr>
        <w:t xml:space="preserve">rare, sinucidere, combativitate, orgoliu, reușită, eșec, sentimente de orice fel. Freud a neglijat </w:t>
      </w:r>
      <w:r>
        <w:rPr>
          <w:color w:val="auto"/>
          <w:lang w:val="ro-RO"/>
        </w:rPr>
        <w:t>și</w:t>
      </w:r>
      <w:r w:rsidRPr="003D1657">
        <w:rPr>
          <w:color w:val="auto"/>
          <w:lang w:val="ro-RO"/>
        </w:rPr>
        <w:t xml:space="preserve"> chiar condamnat importanta categorie a viselor, foarte comune, pe tema preocupărilor</w:t>
      </w:r>
      <w:r>
        <w:rPr>
          <w:color w:val="auto"/>
          <w:lang w:val="ro-RO"/>
        </w:rPr>
        <w:t>,</w:t>
      </w:r>
      <w:r w:rsidRPr="003D1657">
        <w:rPr>
          <w:color w:val="auto"/>
          <w:lang w:val="ro-RO"/>
        </w:rPr>
        <w:t xml:space="preserve"> a grijilor. La </w:t>
      </w:r>
      <w:r>
        <w:rPr>
          <w:color w:val="auto"/>
          <w:lang w:val="ro-RO"/>
        </w:rPr>
        <w:t>uni</w:t>
      </w:r>
      <w:r w:rsidRPr="003D1657">
        <w:rPr>
          <w:color w:val="auto"/>
          <w:lang w:val="ro-RO"/>
        </w:rPr>
        <w:t>i indivizi, visele de acest fel se repetă noapte de noapte, cazul viselor de școlaritate, de regiment, război, accidente, despre care Freud nu ne-a lăsat niciun studiu.</w:t>
      </w:r>
    </w:p>
    <w:p w14:paraId="7D465C17" w14:textId="77777777" w:rsidR="00D62D14" w:rsidRPr="00AD1F08" w:rsidRDefault="00D62D14" w:rsidP="0047344A">
      <w:pPr>
        <w:spacing w:after="0"/>
        <w:ind w:right="1655" w:firstLine="360"/>
        <w:jc w:val="both"/>
        <w:rPr>
          <w:color w:val="auto"/>
          <w:sz w:val="4"/>
          <w:szCs w:val="4"/>
          <w:lang w:val="ro-RO"/>
        </w:rPr>
      </w:pPr>
    </w:p>
    <w:p w14:paraId="0F47C995" w14:textId="358AC1BC" w:rsidR="00D62D14" w:rsidRPr="003D1657" w:rsidRDefault="00D62D14" w:rsidP="0047344A">
      <w:pPr>
        <w:spacing w:after="0"/>
        <w:ind w:right="1655" w:firstLine="360"/>
        <w:jc w:val="both"/>
        <w:rPr>
          <w:color w:val="auto"/>
          <w:lang w:val="ro-RO"/>
        </w:rPr>
      </w:pPr>
      <w:r w:rsidRPr="003D1657">
        <w:rPr>
          <w:color w:val="auto"/>
          <w:lang w:val="ro-RO"/>
        </w:rPr>
        <w:t xml:space="preserve">Neglijate de Freud întrucât se opuneau </w:t>
      </w:r>
      <w:r w:rsidR="005C21E8">
        <w:rPr>
          <w:color w:val="auto"/>
          <w:lang w:val="ro-RO"/>
        </w:rPr>
        <w:t>psihanalizei</w:t>
      </w:r>
      <w:r w:rsidRPr="003D1657">
        <w:rPr>
          <w:color w:val="auto"/>
          <w:lang w:val="ro-RO"/>
        </w:rPr>
        <w:t xml:space="preserve">, visurile de școlaritate au fost recunoscute de toți autorii. </w:t>
      </w:r>
      <w:r>
        <w:rPr>
          <w:color w:val="auto"/>
          <w:lang w:val="ro-RO"/>
        </w:rPr>
        <w:t>Ele</w:t>
      </w:r>
      <w:r w:rsidRPr="003D1657">
        <w:rPr>
          <w:color w:val="auto"/>
          <w:lang w:val="ro-RO"/>
        </w:rPr>
        <w:t xml:space="preserve"> încep când copilul face cunoștință cu școala. Elevul se vede în condițiile cele mai dezavantajoase, confruntat cu dificultăți: lecții neînvățate, teme nefăcute, întârzieri la școală, pierderea caie</w:t>
      </w:r>
      <w:r w:rsidRPr="00767625">
        <w:rPr>
          <w:i/>
          <w:iCs/>
          <w:color w:val="auto"/>
          <w:lang w:val="ro-RO"/>
        </w:rPr>
        <w:softHyphen/>
      </w:r>
      <w:r w:rsidRPr="003D1657">
        <w:rPr>
          <w:color w:val="auto"/>
          <w:lang w:val="ro-RO"/>
        </w:rPr>
        <w:t>telor, a ghiozdanului, peregrinări în căutarea clasei pe culoare, examene dezastruoase, etc. Putem spune că preocuparea școlară continuă toată viața subiectului. Cu vârsta, pe măsură ce situația visătorului ghinionist se consoli</w:t>
      </w:r>
      <w:r w:rsidRPr="00767625">
        <w:rPr>
          <w:i/>
          <w:iCs/>
          <w:color w:val="auto"/>
          <w:lang w:val="ro-RO"/>
        </w:rPr>
        <w:softHyphen/>
      </w:r>
      <w:r w:rsidRPr="003D1657">
        <w:rPr>
          <w:color w:val="auto"/>
          <w:lang w:val="ro-RO"/>
        </w:rPr>
        <w:t>dează, pe măsura confirmării posibilităților spiritului său, el învinge multi</w:t>
      </w:r>
      <w:r w:rsidRPr="00767625">
        <w:rPr>
          <w:i/>
          <w:iCs/>
          <w:color w:val="auto"/>
          <w:lang w:val="ro-RO"/>
        </w:rPr>
        <w:softHyphen/>
      </w:r>
      <w:r w:rsidRPr="003D1657">
        <w:rPr>
          <w:color w:val="auto"/>
          <w:lang w:val="ro-RO"/>
        </w:rPr>
        <w:t>plele încercări și examene, plinătatea sa intelectuală se verifică iar visurile școlare se răresc, discuții</w:t>
      </w:r>
      <w:r>
        <w:rPr>
          <w:color w:val="auto"/>
          <w:lang w:val="ro-RO"/>
        </w:rPr>
        <w:t>le</w:t>
      </w:r>
      <w:r w:rsidRPr="003D1657">
        <w:rPr>
          <w:color w:val="auto"/>
          <w:lang w:val="ro-RO"/>
        </w:rPr>
        <w:t xml:space="preserve"> triumfante, conferințe</w:t>
      </w:r>
      <w:r>
        <w:rPr>
          <w:color w:val="auto"/>
          <w:lang w:val="ro-RO"/>
        </w:rPr>
        <w:t>le</w:t>
      </w:r>
      <w:r w:rsidRPr="003D1657">
        <w:rPr>
          <w:color w:val="auto"/>
          <w:lang w:val="ro-RO"/>
        </w:rPr>
        <w:t xml:space="preserve"> și învățături</w:t>
      </w:r>
      <w:r>
        <w:rPr>
          <w:color w:val="auto"/>
          <w:lang w:val="ro-RO"/>
        </w:rPr>
        <w:t>le</w:t>
      </w:r>
      <w:r w:rsidRPr="003D1657">
        <w:rPr>
          <w:color w:val="auto"/>
          <w:lang w:val="ro-RO"/>
        </w:rPr>
        <w:t xml:space="preserve"> lumin</w:t>
      </w:r>
      <w:r>
        <w:rPr>
          <w:color w:val="auto"/>
          <w:lang w:val="ro-RO"/>
        </w:rPr>
        <w:t>ând</w:t>
      </w:r>
      <w:r w:rsidRPr="003D1657">
        <w:rPr>
          <w:color w:val="auto"/>
          <w:lang w:val="ro-RO"/>
        </w:rPr>
        <w:t xml:space="preserve"> visurile lacunarilor de altădată. Totuși, contrarietățile școlare nu abandonează pe de-a-ntregul foștii corijenți sau repetenți, revenind odată cu noile dificultăți ale </w:t>
      </w:r>
      <w:r>
        <w:rPr>
          <w:color w:val="auto"/>
          <w:lang w:val="ro-RO"/>
        </w:rPr>
        <w:t>carier</w:t>
      </w:r>
      <w:r w:rsidRPr="003D1657">
        <w:rPr>
          <w:color w:val="auto"/>
          <w:lang w:val="ro-RO"/>
        </w:rPr>
        <w:t>ei fostului școlar. Visurile acestor subiecți subliniază și ritmează evenimentele fericite sau dificultățile vieții lor. Visurile de preocupare sunt dublura onirică a dificultăților și reușitelor existenței.</w:t>
      </w:r>
    </w:p>
    <w:p w14:paraId="500D09E8" w14:textId="77777777" w:rsidR="00D62D14" w:rsidRPr="00AD1F08" w:rsidRDefault="00D62D14" w:rsidP="0047344A">
      <w:pPr>
        <w:spacing w:after="0"/>
        <w:ind w:right="1655" w:firstLine="360"/>
        <w:jc w:val="both"/>
        <w:rPr>
          <w:color w:val="auto"/>
          <w:sz w:val="4"/>
          <w:szCs w:val="4"/>
          <w:lang w:val="ro-RO"/>
        </w:rPr>
      </w:pPr>
    </w:p>
    <w:p w14:paraId="1F41ECA3" w14:textId="68E55748" w:rsidR="00D62D14" w:rsidRPr="003D1657" w:rsidRDefault="00D62D14" w:rsidP="0047344A">
      <w:pPr>
        <w:spacing w:after="0"/>
        <w:ind w:right="1655" w:firstLine="360"/>
        <w:jc w:val="both"/>
        <w:rPr>
          <w:color w:val="auto"/>
          <w:lang w:val="ro-RO"/>
        </w:rPr>
      </w:pPr>
      <w:r w:rsidRPr="003D1657">
        <w:rPr>
          <w:color w:val="auto"/>
          <w:lang w:val="ro-RO"/>
        </w:rPr>
        <w:t>Aceste visuri sunt mult mai numeroase decât cele pe tema dorințelor, exis</w:t>
      </w:r>
      <w:r w:rsidRPr="00767625">
        <w:rPr>
          <w:i/>
          <w:iCs/>
          <w:color w:val="auto"/>
          <w:lang w:val="ro-RO"/>
        </w:rPr>
        <w:softHyphen/>
      </w:r>
      <w:r w:rsidRPr="003D1657">
        <w:rPr>
          <w:color w:val="auto"/>
          <w:lang w:val="ro-RO"/>
        </w:rPr>
        <w:t>tente mai ales în interpretările freudiene. Visurile de preocupare se regăsesc în cele de regiment</w:t>
      </w:r>
      <w:r>
        <w:rPr>
          <w:color w:val="auto"/>
          <w:lang w:val="ro-RO"/>
        </w:rPr>
        <w:t xml:space="preserve"> sau</w:t>
      </w:r>
      <w:r w:rsidRPr="003D1657">
        <w:rPr>
          <w:color w:val="auto"/>
          <w:lang w:val="ro-RO"/>
        </w:rPr>
        <w:t xml:space="preserve"> război, ale prizonierilor, bombardaților</w:t>
      </w:r>
      <w:r>
        <w:rPr>
          <w:color w:val="auto"/>
          <w:lang w:val="ro-RO"/>
        </w:rPr>
        <w:t>,</w:t>
      </w:r>
      <w:r w:rsidRPr="003D1657">
        <w:rPr>
          <w:color w:val="auto"/>
          <w:lang w:val="ro-RO"/>
        </w:rPr>
        <w:t xml:space="preserve"> accidentaților de pe șosele, în vis</w:t>
      </w:r>
      <w:r>
        <w:rPr>
          <w:color w:val="auto"/>
          <w:lang w:val="ro-RO"/>
        </w:rPr>
        <w:t>e</w:t>
      </w:r>
      <w:r w:rsidRPr="003D1657">
        <w:rPr>
          <w:color w:val="auto"/>
          <w:lang w:val="ro-RO"/>
        </w:rPr>
        <w:t xml:space="preserve">le de doliu, ruină, dificultăți sentimentale, subliniind evenimentele favorabile sau nefaste ale vieții. Genul acesta de visuri se exprimă până și în conduita automobilului, dacă viața visătorului e plină de succese și plăceri, dacă mașina și ultimele opțiuni funcționează impecabil, etc. Dimpotrivă, dacă șoferul-visător e asaltat de probleme și dificultăți, atunci, în vis, </w:t>
      </w:r>
      <w:r w:rsidR="005C21E8">
        <w:rPr>
          <w:color w:val="auto"/>
          <w:lang w:val="ro-RO"/>
        </w:rPr>
        <w:t xml:space="preserve">va conduce </w:t>
      </w:r>
      <w:r w:rsidRPr="003D1657">
        <w:rPr>
          <w:color w:val="auto"/>
          <w:lang w:val="ro-RO"/>
        </w:rPr>
        <w:t xml:space="preserve">rabla la care nimic nu mai funcționează, care îi pune viața în pericol, dându-i alte și alte griji. Uneori, acest gen de visuri reflectă particularitățile vieții </w:t>
      </w:r>
      <w:r>
        <w:rPr>
          <w:color w:val="auto"/>
          <w:lang w:val="ro-RO"/>
        </w:rPr>
        <w:t>adormitului</w:t>
      </w:r>
      <w:r w:rsidRPr="003D1657">
        <w:rPr>
          <w:color w:val="auto"/>
          <w:lang w:val="ro-RO"/>
        </w:rPr>
        <w:t>. Dacă omul are probleme cu banii, se va visa la hotel, că nu poate plăti factura, că-i în urmă cu chiria, că este convocat la ANAF, etc.</w:t>
      </w:r>
    </w:p>
    <w:p w14:paraId="3F1FFD82" w14:textId="77777777" w:rsidR="00D62D14" w:rsidRPr="001E502C" w:rsidRDefault="00D62D14" w:rsidP="0047344A">
      <w:pPr>
        <w:spacing w:after="0"/>
        <w:ind w:right="1655" w:firstLine="360"/>
        <w:jc w:val="both"/>
        <w:rPr>
          <w:color w:val="auto"/>
          <w:sz w:val="4"/>
          <w:szCs w:val="4"/>
          <w:lang w:val="ro-RO"/>
        </w:rPr>
      </w:pPr>
    </w:p>
    <w:p w14:paraId="494D4B54" w14:textId="77777777" w:rsidR="00D62D14" w:rsidRPr="003D1657" w:rsidRDefault="00D62D14" w:rsidP="0047344A">
      <w:pPr>
        <w:spacing w:after="0"/>
        <w:ind w:right="1655" w:firstLine="360"/>
        <w:jc w:val="both"/>
        <w:rPr>
          <w:color w:val="auto"/>
          <w:lang w:val="ro-RO"/>
        </w:rPr>
      </w:pPr>
      <w:r w:rsidRPr="003D1657">
        <w:rPr>
          <w:color w:val="auto"/>
          <w:lang w:val="ro-RO"/>
        </w:rPr>
        <w:t xml:space="preserve">Există încă două categorii de vise, neglijate sau ostracizate de Freud, întru profitul concepției onirice personale, puțin respectuoasă cu evidențele ce o infirmă, </w:t>
      </w:r>
      <w:r w:rsidRPr="003D1657">
        <w:rPr>
          <w:i/>
          <w:color w:val="auto"/>
          <w:lang w:val="ro-RO"/>
        </w:rPr>
        <w:t>cazul coșmar</w:t>
      </w:r>
      <w:r>
        <w:rPr>
          <w:i/>
          <w:color w:val="auto"/>
          <w:lang w:val="ro-RO"/>
        </w:rPr>
        <w:t>uri</w:t>
      </w:r>
      <w:r w:rsidRPr="003D1657">
        <w:rPr>
          <w:i/>
          <w:color w:val="auto"/>
          <w:lang w:val="ro-RO"/>
        </w:rPr>
        <w:t>lor și al visurilor sexuale</w:t>
      </w:r>
      <w:r w:rsidRPr="003D1657">
        <w:rPr>
          <w:color w:val="auto"/>
          <w:lang w:val="ro-RO"/>
        </w:rPr>
        <w:t>, la care adăugăm pe cele rezultate din senzații interne sau externe.</w:t>
      </w:r>
    </w:p>
    <w:p w14:paraId="354FACF5" w14:textId="77777777" w:rsidR="00D62D14" w:rsidRPr="003D1657" w:rsidRDefault="00D62D14" w:rsidP="0047344A">
      <w:pPr>
        <w:spacing w:after="0"/>
        <w:ind w:right="1655" w:firstLine="360"/>
        <w:jc w:val="both"/>
        <w:rPr>
          <w:color w:val="auto"/>
          <w:lang w:val="ro-RO"/>
        </w:rPr>
      </w:pPr>
    </w:p>
    <w:p w14:paraId="4CAB0BDE" w14:textId="2673810C" w:rsidR="00D62D14" w:rsidRPr="003D1657" w:rsidRDefault="00F24526" w:rsidP="0047344A">
      <w:pPr>
        <w:spacing w:after="0"/>
        <w:ind w:right="1655"/>
        <w:jc w:val="center"/>
        <w:rPr>
          <w:b/>
          <w:i/>
          <w:color w:val="auto"/>
          <w:lang w:val="ro-RO"/>
        </w:rPr>
      </w:pPr>
      <w:r>
        <w:rPr>
          <w:b/>
          <w:iCs/>
          <w:color w:val="auto"/>
          <w:lang w:val="ro-RO"/>
        </w:rPr>
        <w:t xml:space="preserve">VI. 72 5. </w:t>
      </w:r>
      <w:r>
        <w:rPr>
          <w:b/>
          <w:i/>
          <w:color w:val="auto"/>
          <w:lang w:val="ro-RO"/>
        </w:rPr>
        <w:t xml:space="preserve"> </w:t>
      </w:r>
      <w:r w:rsidR="00D62D14" w:rsidRPr="003D1657">
        <w:rPr>
          <w:b/>
          <w:i/>
          <w:color w:val="auto"/>
          <w:lang w:val="ro-RO"/>
        </w:rPr>
        <w:t>Freud și visele</w:t>
      </w:r>
    </w:p>
    <w:p w14:paraId="58F32DD2" w14:textId="77777777" w:rsidR="00D62D14" w:rsidRPr="003D1657" w:rsidRDefault="00D62D14" w:rsidP="0047344A">
      <w:pPr>
        <w:spacing w:after="0"/>
        <w:ind w:right="1655" w:firstLine="360"/>
        <w:jc w:val="both"/>
        <w:rPr>
          <w:color w:val="auto"/>
          <w:sz w:val="10"/>
          <w:szCs w:val="10"/>
          <w:lang w:val="ro-RO"/>
        </w:rPr>
      </w:pPr>
    </w:p>
    <w:p w14:paraId="0431B9E5" w14:textId="1E779767" w:rsidR="00D62D14" w:rsidRPr="003D1657" w:rsidRDefault="00D62D14" w:rsidP="0047344A">
      <w:pPr>
        <w:spacing w:after="0"/>
        <w:ind w:right="1655" w:firstLine="360"/>
        <w:jc w:val="both"/>
        <w:rPr>
          <w:color w:val="auto"/>
          <w:lang w:val="ro-RO"/>
        </w:rPr>
      </w:pPr>
      <w:r w:rsidRPr="003D1657">
        <w:rPr>
          <w:color w:val="auto"/>
          <w:lang w:val="ro-RO"/>
        </w:rPr>
        <w:t>Înainte de a expune supozițiile, ipotezele și interpretările lui Freud, pentru a constrânge visele să se supună psihanalizei, vom prezenta unul dintre fantas</w:t>
      </w:r>
      <w:r w:rsidRPr="00767625">
        <w:rPr>
          <w:i/>
          <w:iCs/>
          <w:color w:val="auto"/>
          <w:lang w:val="ro-RO"/>
        </w:rPr>
        <w:softHyphen/>
      </w:r>
      <w:r w:rsidRPr="003D1657">
        <w:rPr>
          <w:color w:val="auto"/>
          <w:lang w:val="ro-RO"/>
        </w:rPr>
        <w:t xml:space="preserve">mele sale cele mai mlăștinoase. Autorii ce i-au comentat ideile despre vise au ezitat să prezinte în întregime </w:t>
      </w:r>
      <w:r>
        <w:rPr>
          <w:color w:val="auto"/>
          <w:lang w:val="ro-RO"/>
        </w:rPr>
        <w:t>vre</w:t>
      </w:r>
      <w:r w:rsidRPr="003D1657">
        <w:rPr>
          <w:color w:val="auto"/>
          <w:lang w:val="ro-RO"/>
        </w:rPr>
        <w:t xml:space="preserve">unul dintre acestea. Întrucât majoritatea cititorilor </w:t>
      </w:r>
      <w:r w:rsidR="005C21E8">
        <w:rPr>
          <w:color w:val="auto"/>
          <w:lang w:val="ro-RO"/>
        </w:rPr>
        <w:t>acestei cărți</w:t>
      </w:r>
      <w:r w:rsidRPr="003D1657">
        <w:rPr>
          <w:color w:val="auto"/>
          <w:lang w:val="ro-RO"/>
        </w:rPr>
        <w:t xml:space="preserve"> nu vor citi probabil niciodată </w:t>
      </w:r>
      <w:r w:rsidRPr="001E502C">
        <w:rPr>
          <w:b/>
          <w:bCs/>
          <w:i/>
          <w:iCs/>
          <w:color w:val="auto"/>
          <w:lang w:val="ro-RO"/>
        </w:rPr>
        <w:t>Știința viselor</w:t>
      </w:r>
      <w:r w:rsidRPr="003D1657">
        <w:rPr>
          <w:color w:val="auto"/>
          <w:lang w:val="ro-RO"/>
        </w:rPr>
        <w:t>, a lui Freud, le oferim  ce trebuie pentru a putea judeca în cunoștință de cauză.</w:t>
      </w:r>
    </w:p>
    <w:p w14:paraId="02B52930" w14:textId="77777777" w:rsidR="00D62D14" w:rsidRPr="001E502C" w:rsidRDefault="00D62D14" w:rsidP="0047344A">
      <w:pPr>
        <w:spacing w:after="0"/>
        <w:ind w:right="1655" w:firstLine="360"/>
        <w:jc w:val="both"/>
        <w:rPr>
          <w:color w:val="auto"/>
          <w:sz w:val="4"/>
          <w:szCs w:val="4"/>
          <w:lang w:val="ro-RO"/>
        </w:rPr>
      </w:pPr>
    </w:p>
    <w:p w14:paraId="7AF9C33E" w14:textId="77777777" w:rsidR="00D62D14" w:rsidRPr="003D1657" w:rsidRDefault="00D62D14" w:rsidP="0047344A">
      <w:pPr>
        <w:spacing w:after="0"/>
        <w:ind w:right="1655" w:firstLine="360"/>
        <w:jc w:val="both"/>
        <w:rPr>
          <w:color w:val="auto"/>
          <w:lang w:val="ro-RO"/>
        </w:rPr>
      </w:pPr>
      <w:r w:rsidRPr="003D1657">
        <w:rPr>
          <w:color w:val="auto"/>
          <w:lang w:val="ro-RO"/>
        </w:rPr>
        <w:t>Ghicitorii și cititorii în ceașcă au încercat să extragă o idee principală din visele, cam lungi, uneori. În opoziție cu aceștia, Freud a analizat, dezvoltat și amplificat visele, introducând tot felul de imagini, idei, interpretări din cele mai fanteziste, extensive și deocheate.</w:t>
      </w:r>
    </w:p>
    <w:p w14:paraId="5AC41331" w14:textId="77777777" w:rsidR="00D62D14" w:rsidRPr="001E502C" w:rsidRDefault="00D62D14" w:rsidP="0047344A">
      <w:pPr>
        <w:spacing w:after="0"/>
        <w:ind w:right="1655" w:firstLine="360"/>
        <w:jc w:val="both"/>
        <w:rPr>
          <w:color w:val="auto"/>
          <w:sz w:val="4"/>
          <w:szCs w:val="4"/>
          <w:lang w:val="ro-RO"/>
        </w:rPr>
      </w:pPr>
    </w:p>
    <w:p w14:paraId="2F211E56" w14:textId="5AB0E361" w:rsidR="00D62D14" w:rsidRPr="003D1657" w:rsidRDefault="00D62D14" w:rsidP="0047344A">
      <w:pPr>
        <w:spacing w:after="0"/>
        <w:ind w:right="1655" w:firstLine="360"/>
        <w:jc w:val="both"/>
        <w:rPr>
          <w:color w:val="auto"/>
          <w:lang w:val="ro-RO"/>
        </w:rPr>
      </w:pPr>
      <w:r w:rsidRPr="003D1657">
        <w:rPr>
          <w:color w:val="auto"/>
          <w:lang w:val="ro-RO"/>
        </w:rPr>
        <w:t>Pe de altă parte, visele fiind subiective și incontrolabile, iar Freud departe de a se fi semnalat prin respectul adevărului, suntem tentați să credem că vise</w:t>
      </w:r>
      <w:r w:rsidR="000E7F46" w:rsidRPr="00767625">
        <w:rPr>
          <w:i/>
          <w:iCs/>
          <w:color w:val="auto"/>
          <w:lang w:val="ro-RO"/>
        </w:rPr>
        <w:softHyphen/>
      </w:r>
      <w:r w:rsidRPr="003D1657">
        <w:rPr>
          <w:color w:val="auto"/>
          <w:lang w:val="ro-RO"/>
        </w:rPr>
        <w:t xml:space="preserve">le sale au fost coafate </w:t>
      </w:r>
      <w:r>
        <w:rPr>
          <w:color w:val="auto"/>
          <w:lang w:val="ro-RO"/>
        </w:rPr>
        <w:t>cu bigudiurile</w:t>
      </w:r>
      <w:r w:rsidRPr="003D1657">
        <w:rPr>
          <w:color w:val="auto"/>
          <w:lang w:val="ro-RO"/>
        </w:rPr>
        <w:t xml:space="preserve"> psihanalizei. Visele sale i-au servit lui Freud pentru a-și expune nume</w:t>
      </w:r>
      <w:r w:rsidRPr="00767625">
        <w:rPr>
          <w:i/>
          <w:iCs/>
          <w:color w:val="auto"/>
          <w:lang w:val="ro-RO"/>
        </w:rPr>
        <w:softHyphen/>
      </w:r>
      <w:r w:rsidRPr="003D1657">
        <w:rPr>
          <w:color w:val="auto"/>
          <w:lang w:val="ro-RO"/>
        </w:rPr>
        <w:t>roasele afectivități: dorințe incestuoase, ambi</w:t>
      </w:r>
      <w:r w:rsidR="000E7F46" w:rsidRPr="00767625">
        <w:rPr>
          <w:i/>
          <w:iCs/>
          <w:color w:val="auto"/>
          <w:lang w:val="ro-RO"/>
        </w:rPr>
        <w:softHyphen/>
      </w:r>
      <w:r w:rsidRPr="003D1657">
        <w:rPr>
          <w:color w:val="auto"/>
          <w:lang w:val="ro-RO"/>
        </w:rPr>
        <w:t>ții, pretenții orgolioase, ura demnă de amintirea lui Hamilcar Barca, aversi</w:t>
      </w:r>
      <w:r w:rsidR="000E7F46" w:rsidRPr="00767625">
        <w:rPr>
          <w:i/>
          <w:iCs/>
          <w:color w:val="auto"/>
          <w:lang w:val="ro-RO"/>
        </w:rPr>
        <w:softHyphen/>
      </w:r>
      <w:r w:rsidRPr="003D1657">
        <w:rPr>
          <w:color w:val="auto"/>
          <w:lang w:val="ro-RO"/>
        </w:rPr>
        <w:t>unea și ostilitatea față de toți cei ce l-ar fi putut umbri în vreun fel.</w:t>
      </w:r>
    </w:p>
    <w:p w14:paraId="2495936C" w14:textId="77777777" w:rsidR="00D62D14" w:rsidRPr="001E502C" w:rsidRDefault="00D62D14" w:rsidP="0047344A">
      <w:pPr>
        <w:spacing w:after="0"/>
        <w:ind w:right="1655" w:firstLine="360"/>
        <w:jc w:val="both"/>
        <w:rPr>
          <w:color w:val="auto"/>
          <w:sz w:val="4"/>
          <w:szCs w:val="4"/>
          <w:lang w:val="ro-RO"/>
        </w:rPr>
      </w:pPr>
    </w:p>
    <w:p w14:paraId="19456955" w14:textId="77777777" w:rsidR="00D62D14" w:rsidRPr="003D1657" w:rsidRDefault="00D62D14" w:rsidP="0047344A">
      <w:pPr>
        <w:spacing w:after="0"/>
        <w:ind w:right="1655" w:firstLine="360"/>
        <w:jc w:val="both"/>
        <w:rPr>
          <w:color w:val="auto"/>
          <w:lang w:val="ro-RO"/>
        </w:rPr>
      </w:pPr>
      <w:r>
        <w:rPr>
          <w:color w:val="auto"/>
          <w:lang w:val="ro-RO"/>
        </w:rPr>
        <w:t>T</w:t>
      </w:r>
      <w:r w:rsidRPr="003D1657">
        <w:rPr>
          <w:color w:val="auto"/>
          <w:lang w:val="ro-RO"/>
        </w:rPr>
        <w:t xml:space="preserve">oate acestea constituie o manieră de a ne convinge că noi înșine, prin visele noastre, trezim ecouri și reverberații profunde în </w:t>
      </w:r>
      <w:r>
        <w:rPr>
          <w:color w:val="auto"/>
          <w:lang w:val="ro-RO"/>
        </w:rPr>
        <w:t>noi înșine</w:t>
      </w:r>
      <w:r w:rsidRPr="003D1657">
        <w:rPr>
          <w:color w:val="auto"/>
          <w:lang w:val="ro-RO"/>
        </w:rPr>
        <w:t>. Totuși, visele noastre nu dezvăluie valorile sentimentale și ideative ale verita</w:t>
      </w:r>
      <w:r w:rsidRPr="00767625">
        <w:rPr>
          <w:i/>
          <w:iCs/>
          <w:color w:val="auto"/>
          <w:lang w:val="ro-RO"/>
        </w:rPr>
        <w:softHyphen/>
      </w:r>
      <w:r w:rsidRPr="003D1657">
        <w:rPr>
          <w:color w:val="auto"/>
          <w:lang w:val="ro-RO"/>
        </w:rPr>
        <w:t xml:space="preserve">bilei noastre persoane spirituale, ci doar tendințe organice și funcționale ușor de scos la suprafață, </w:t>
      </w:r>
      <w:r>
        <w:rPr>
          <w:color w:val="auto"/>
          <w:lang w:val="ro-RO"/>
        </w:rPr>
        <w:t>ce</w:t>
      </w:r>
      <w:r w:rsidRPr="003D1657">
        <w:rPr>
          <w:color w:val="auto"/>
          <w:lang w:val="ro-RO"/>
        </w:rPr>
        <w:t xml:space="preserve"> excit</w:t>
      </w:r>
      <w:r>
        <w:rPr>
          <w:color w:val="auto"/>
          <w:lang w:val="ro-RO"/>
        </w:rPr>
        <w:t>ă și</w:t>
      </w:r>
      <w:r w:rsidRPr="003D1657">
        <w:rPr>
          <w:color w:val="auto"/>
          <w:lang w:val="ro-RO"/>
        </w:rPr>
        <w:t xml:space="preserve"> suger</w:t>
      </w:r>
      <w:r>
        <w:rPr>
          <w:color w:val="auto"/>
          <w:lang w:val="ro-RO"/>
        </w:rPr>
        <w:t>e</w:t>
      </w:r>
      <w:r w:rsidRPr="003D1657">
        <w:rPr>
          <w:color w:val="auto"/>
          <w:lang w:val="ro-RO"/>
        </w:rPr>
        <w:t>a</w:t>
      </w:r>
      <w:r>
        <w:rPr>
          <w:color w:val="auto"/>
          <w:lang w:val="ro-RO"/>
        </w:rPr>
        <w:t>ză</w:t>
      </w:r>
      <w:r w:rsidRPr="003D1657">
        <w:rPr>
          <w:color w:val="auto"/>
          <w:lang w:val="ro-RO"/>
        </w:rPr>
        <w:t xml:space="preserve"> prin întrebări instigative. În acest fel, din punct de vedere omenesc și psihologic, Freud a comis o neregulă gravă, inducând în eroare pe cei ce se limitează la aparențe, lăsându-se copleșiți </w:t>
      </w:r>
      <w:r>
        <w:rPr>
          <w:color w:val="auto"/>
          <w:lang w:val="ro-RO"/>
        </w:rPr>
        <w:t>de</w:t>
      </w:r>
      <w:r w:rsidRPr="003D1657">
        <w:rPr>
          <w:color w:val="auto"/>
          <w:lang w:val="ro-RO"/>
        </w:rPr>
        <w:t xml:space="preserve"> cuvinte mieroase, incapabili să controleze spusele și dedesubturile psihana</w:t>
      </w:r>
      <w:r w:rsidRPr="00767625">
        <w:rPr>
          <w:i/>
          <w:iCs/>
          <w:color w:val="auto"/>
          <w:lang w:val="ro-RO"/>
        </w:rPr>
        <w:softHyphen/>
      </w:r>
      <w:r w:rsidRPr="003D1657">
        <w:rPr>
          <w:color w:val="auto"/>
          <w:lang w:val="ro-RO"/>
        </w:rPr>
        <w:t>lizei. Ceva mai încolo</w:t>
      </w:r>
      <w:r>
        <w:rPr>
          <w:color w:val="auto"/>
          <w:lang w:val="ro-RO"/>
        </w:rPr>
        <w:t>,</w:t>
      </w:r>
      <w:r w:rsidRPr="003D1657">
        <w:rPr>
          <w:color w:val="auto"/>
          <w:lang w:val="ro-RO"/>
        </w:rPr>
        <w:t xml:space="preserve"> vom vorbi de funcționările psihologice care explică aceste tendințe organice, inconfundabile cu personalitatea noastră spirituală, care răspunde la cu totul alte valori funcționale.</w:t>
      </w:r>
    </w:p>
    <w:p w14:paraId="16E6A637" w14:textId="77777777" w:rsidR="00D62D14" w:rsidRPr="00E30C43" w:rsidRDefault="00D62D14" w:rsidP="0047344A">
      <w:pPr>
        <w:spacing w:after="0"/>
        <w:ind w:right="1655" w:firstLine="360"/>
        <w:jc w:val="both"/>
        <w:rPr>
          <w:color w:val="auto"/>
          <w:sz w:val="4"/>
          <w:szCs w:val="4"/>
          <w:lang w:val="ro-RO"/>
        </w:rPr>
      </w:pPr>
    </w:p>
    <w:p w14:paraId="298358A2" w14:textId="77777777" w:rsidR="00D62D14" w:rsidRPr="003D1657" w:rsidRDefault="00D62D14" w:rsidP="0047344A">
      <w:pPr>
        <w:spacing w:after="0"/>
        <w:ind w:right="1655" w:firstLine="360"/>
        <w:jc w:val="both"/>
        <w:rPr>
          <w:color w:val="auto"/>
          <w:lang w:val="ro-RO"/>
        </w:rPr>
      </w:pPr>
      <w:r w:rsidRPr="003D1657">
        <w:rPr>
          <w:color w:val="auto"/>
          <w:lang w:val="ro-RO"/>
        </w:rPr>
        <w:t>Visul freudian de care vorbim figurează la pag</w:t>
      </w:r>
      <w:r>
        <w:rPr>
          <w:color w:val="auto"/>
          <w:lang w:val="ro-RO"/>
        </w:rPr>
        <w:t>.</w:t>
      </w:r>
      <w:r w:rsidRPr="003D1657">
        <w:rPr>
          <w:color w:val="auto"/>
          <w:lang w:val="ro-RO"/>
        </w:rPr>
        <w:t xml:space="preserve"> 280 din </w:t>
      </w:r>
      <w:r w:rsidRPr="000E7F46">
        <w:rPr>
          <w:b/>
          <w:bCs/>
          <w:i/>
          <w:color w:val="auto"/>
          <w:lang w:val="ro-RO"/>
        </w:rPr>
        <w:t>Știința Viselor</w:t>
      </w:r>
      <w:r w:rsidRPr="003D1657">
        <w:rPr>
          <w:color w:val="auto"/>
          <w:lang w:val="ro-RO"/>
        </w:rPr>
        <w:t>. Freud se exprimă astfel:</w:t>
      </w:r>
    </w:p>
    <w:p w14:paraId="2EEC11B9" w14:textId="77777777" w:rsidR="00D62D14" w:rsidRPr="00E30C43" w:rsidRDefault="00D62D14" w:rsidP="0047344A">
      <w:pPr>
        <w:spacing w:after="0"/>
        <w:ind w:right="1655" w:firstLine="360"/>
        <w:jc w:val="both"/>
        <w:rPr>
          <w:color w:val="auto"/>
          <w:sz w:val="4"/>
          <w:szCs w:val="4"/>
          <w:lang w:val="ro-RO"/>
        </w:rPr>
      </w:pPr>
    </w:p>
    <w:p w14:paraId="3170BC00" w14:textId="70FB043A"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Comparând conținutul visului cu gândurile despre vise, ne dăm seama de enorma muncă de condensare, de care e vorba. Comparat cu amploarea și bogăția gândurilor ce-l privesc, visul este scurt, sărac, laconic</w:t>
      </w:r>
      <w:r w:rsidRPr="003D1657">
        <w:rPr>
          <w:rStyle w:val="FootnoteReference"/>
          <w:i/>
          <w:color w:val="auto"/>
          <w:lang w:val="ro-RO"/>
        </w:rPr>
        <w:footnoteReference w:id="138"/>
      </w:r>
      <w:r w:rsidRPr="003D1657">
        <w:rPr>
          <w:i/>
          <w:color w:val="auto"/>
          <w:lang w:val="ro-RO"/>
        </w:rPr>
        <w:t>. Dacă îl scriem, visul abia face o jumătate de pagină. Analiza lui, care îi indică gândurile, poate să se întindă de șase, opt sau de douăsprezece ori mai mult. De la vis la vis, raportul poate varia dar, pe cât mi-am dat seama, el nu se inversează niciodată. În general, întinderea acestei compresii este subesti</w:t>
      </w:r>
      <w:r w:rsidRPr="00767625">
        <w:rPr>
          <w:i/>
          <w:iCs/>
          <w:color w:val="auto"/>
          <w:lang w:val="ro-RO"/>
        </w:rPr>
        <w:softHyphen/>
      </w:r>
      <w:r w:rsidRPr="003D1657">
        <w:rPr>
          <w:i/>
          <w:color w:val="auto"/>
          <w:lang w:val="ro-RO"/>
        </w:rPr>
        <w:t>mată, se consideră că nu există alte elemente decât gândurile descoperite, că se neglijează cele ascunse în spatele visului, pe care o interpretare mai întinsă le-ar putea descoperi. Am arătat că nu suntem siguri de a fi interpretat vreodată un vis în întregul lui. Chiar atunci când soluția pare satisfăcătoare</w:t>
      </w:r>
      <w:r>
        <w:rPr>
          <w:i/>
          <w:color w:val="auto"/>
          <w:lang w:val="ro-RO"/>
        </w:rPr>
        <w:t>,</w:t>
      </w:r>
      <w:r w:rsidRPr="003D1657">
        <w:rPr>
          <w:i/>
          <w:color w:val="auto"/>
          <w:lang w:val="ro-RO"/>
        </w:rPr>
        <w:t xml:space="preserve"> fără lacune, rămâne posibilitatea ca visul să aibă alt sens</w:t>
      </w:r>
      <w:r w:rsidRPr="003D1657">
        <w:rPr>
          <w:rStyle w:val="FootnoteReference"/>
          <w:i/>
          <w:color w:val="auto"/>
          <w:lang w:val="ro-RO"/>
        </w:rPr>
        <w:footnoteReference w:id="139"/>
      </w:r>
      <w:r w:rsidRPr="003D1657">
        <w:rPr>
          <w:i/>
          <w:color w:val="auto"/>
          <w:lang w:val="ro-RO"/>
        </w:rPr>
        <w:t>. Riguros vor</w:t>
      </w:r>
      <w:r w:rsidR="000E7F46" w:rsidRPr="00767625">
        <w:rPr>
          <w:i/>
          <w:iCs/>
          <w:color w:val="auto"/>
          <w:lang w:val="ro-RO"/>
        </w:rPr>
        <w:softHyphen/>
      </w:r>
      <w:r w:rsidRPr="003D1657">
        <w:rPr>
          <w:i/>
          <w:color w:val="auto"/>
          <w:lang w:val="ro-RO"/>
        </w:rPr>
        <w:t>bind, nu putem determina coeficientul de condensare. Trebuie oare să expli</w:t>
      </w:r>
      <w:r w:rsidR="000E7F46" w:rsidRPr="00767625">
        <w:rPr>
          <w:i/>
          <w:iCs/>
          <w:color w:val="auto"/>
          <w:lang w:val="ro-RO"/>
        </w:rPr>
        <w:softHyphen/>
      </w:r>
      <w:r w:rsidRPr="003D1657">
        <w:rPr>
          <w:i/>
          <w:color w:val="auto"/>
          <w:lang w:val="ro-RO"/>
        </w:rPr>
        <w:t>căm disproporția dintre conținutul visului și gândirea lui exclusiv prin con</w:t>
      </w:r>
      <w:r w:rsidR="000E7F46" w:rsidRPr="00767625">
        <w:rPr>
          <w:i/>
          <w:iCs/>
          <w:color w:val="auto"/>
          <w:lang w:val="ro-RO"/>
        </w:rPr>
        <w:softHyphen/>
      </w:r>
      <w:r w:rsidRPr="003D1657">
        <w:rPr>
          <w:i/>
          <w:color w:val="auto"/>
          <w:lang w:val="ro-RO"/>
        </w:rPr>
        <w:t>den</w:t>
      </w:r>
      <w:r w:rsidRPr="00767625">
        <w:rPr>
          <w:i/>
          <w:iCs/>
          <w:color w:val="auto"/>
          <w:lang w:val="ro-RO"/>
        </w:rPr>
        <w:softHyphen/>
      </w:r>
      <w:r w:rsidRPr="003D1657">
        <w:rPr>
          <w:i/>
          <w:color w:val="auto"/>
          <w:lang w:val="ro-RO"/>
        </w:rPr>
        <w:t>sare, cu ocazia formării visului? Acestui mod de a vedea îi putem replica prin obiecția probantă la prima vedere: adesea avem impresia că am visat toată noaptea, apoi</w:t>
      </w:r>
      <w:r>
        <w:rPr>
          <w:i/>
          <w:color w:val="auto"/>
          <w:lang w:val="ro-RO"/>
        </w:rPr>
        <w:t xml:space="preserve"> că</w:t>
      </w:r>
      <w:r w:rsidRPr="003D1657">
        <w:rPr>
          <w:i/>
          <w:color w:val="auto"/>
          <w:lang w:val="ro-RO"/>
        </w:rPr>
        <w:t xml:space="preserve"> am uitat mare parte din cele visate. Visul pe care ni-l amin</w:t>
      </w:r>
      <w:r w:rsidRPr="00767625">
        <w:rPr>
          <w:i/>
          <w:iCs/>
          <w:color w:val="auto"/>
          <w:lang w:val="ro-RO"/>
        </w:rPr>
        <w:softHyphen/>
      </w:r>
      <w:r w:rsidRPr="003D1657">
        <w:rPr>
          <w:i/>
          <w:color w:val="auto"/>
          <w:lang w:val="ro-RO"/>
        </w:rPr>
        <w:t>tim la trezire n-ar fi decât o parte din ansamblul pe care nu ni-l putem aminti în întregul lui. Un fragment cel puțin este sigur exact. Toată lumea a constatat că un vis este reprodus cu mai mult</w:t>
      </w:r>
      <w:r>
        <w:rPr>
          <w:i/>
          <w:color w:val="auto"/>
          <w:lang w:val="ro-RO"/>
        </w:rPr>
        <w:t>ă</w:t>
      </w:r>
      <w:r w:rsidRPr="003D1657">
        <w:rPr>
          <w:i/>
          <w:color w:val="auto"/>
          <w:lang w:val="ro-RO"/>
        </w:rPr>
        <w:t xml:space="preserve"> fidelitate la trezire, iar în seara aceleiași zile nu ne mai amintim decât frânturi. Pe de o parte, trebuie să recunoaștem că impresia de a fi visat mai mult decât ne amintim se sprijină adesea pe iluzia</w:t>
      </w:r>
      <w:r>
        <w:rPr>
          <w:i/>
          <w:color w:val="auto"/>
          <w:lang w:val="ro-RO"/>
        </w:rPr>
        <w:t xml:space="preserve"> a</w:t>
      </w:r>
      <w:r w:rsidRPr="003D1657">
        <w:rPr>
          <w:i/>
          <w:color w:val="auto"/>
          <w:lang w:val="ro-RO"/>
        </w:rPr>
        <w:t xml:space="preserve"> cărei origine o vom explica mai târziu. Faptul că putem uita visele nu contrazice deloc ipoteza condensării a doua</w:t>
      </w:r>
      <w:r w:rsidRPr="003D1657">
        <w:rPr>
          <w:rStyle w:val="FootnoteReference"/>
          <w:i/>
          <w:color w:val="auto"/>
          <w:lang w:val="ro-RO"/>
        </w:rPr>
        <w:footnoteReference w:id="140"/>
      </w:r>
      <w:r w:rsidRPr="003D1657">
        <w:rPr>
          <w:i/>
          <w:color w:val="auto"/>
          <w:lang w:val="ro-RO"/>
        </w:rPr>
        <w:t>, dovedită de multe repre</w:t>
      </w:r>
      <w:r w:rsidRPr="00767625">
        <w:rPr>
          <w:i/>
          <w:iCs/>
          <w:color w:val="auto"/>
          <w:lang w:val="ro-RO"/>
        </w:rPr>
        <w:softHyphen/>
      </w:r>
      <w:r w:rsidRPr="003D1657">
        <w:rPr>
          <w:i/>
          <w:color w:val="auto"/>
          <w:lang w:val="ro-RO"/>
        </w:rPr>
        <w:t xml:space="preserve">zentări aparținând frânturilor </w:t>
      </w:r>
      <w:r>
        <w:rPr>
          <w:i/>
          <w:color w:val="auto"/>
          <w:lang w:val="ro-RO"/>
        </w:rPr>
        <w:t>ținute minte</w:t>
      </w:r>
      <w:r w:rsidRPr="003D1657">
        <w:rPr>
          <w:i/>
          <w:color w:val="auto"/>
          <w:lang w:val="ro-RO"/>
        </w:rPr>
        <w:t>. Dacă într-adevăr o mare parte din vis este pierdută, pentru amintirea noastră, multe dintre gândurile despre vis rămân inaccesibile. Nimic nu dovedește că părțile uitate privesc numai gândurile pe care analiza celor ce subzistă ne-a permis să le descoperim</w:t>
      </w:r>
      <w:r w:rsidRPr="003D1657">
        <w:rPr>
          <w:color w:val="auto"/>
          <w:lang w:val="ro-RO"/>
        </w:rPr>
        <w:t xml:space="preserve"> ».</w:t>
      </w:r>
    </w:p>
    <w:p w14:paraId="4CE92504" w14:textId="77777777" w:rsidR="00D62D14" w:rsidRPr="00CD346D" w:rsidRDefault="00D62D14" w:rsidP="0047344A">
      <w:pPr>
        <w:spacing w:after="0"/>
        <w:ind w:right="1655" w:firstLine="360"/>
        <w:jc w:val="both"/>
        <w:rPr>
          <w:color w:val="auto"/>
          <w:sz w:val="4"/>
          <w:szCs w:val="4"/>
          <w:lang w:val="ro-RO"/>
        </w:rPr>
      </w:pPr>
    </w:p>
    <w:p w14:paraId="273DDC34" w14:textId="169F7799"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Față cu mulțimea ideilor la care analiza ajunge prin examinarea conți</w:t>
      </w:r>
      <w:r w:rsidRPr="00767625">
        <w:rPr>
          <w:i/>
          <w:iCs/>
          <w:color w:val="auto"/>
          <w:lang w:val="ro-RO"/>
        </w:rPr>
        <w:softHyphen/>
      </w:r>
      <w:r w:rsidRPr="003D1657">
        <w:rPr>
          <w:i/>
          <w:color w:val="auto"/>
          <w:lang w:val="ro-RO"/>
        </w:rPr>
        <w:t>nutului visului, cititorul se va întreba dacă tot ce îi vine în spirit, cu ocazia analizei, trebuie pus printre gândurile despre vis. Nu cumva, mai curând ar trebui presupus că alte asociații de idei, străine visului, au apărut cu ocazia analizei acestuia? Diverse asociații de idei apar numai cu ocazia analizei, dar putem verifica de fiecare dată că acest gen de asociații nu se stabilește decât între gânduri deja implicate în gândirea visului. Pentru a spune astfel, aceste noi asociații sunt interferențe detur</w:t>
      </w:r>
      <w:r w:rsidR="000E7F46" w:rsidRPr="00767625">
        <w:rPr>
          <w:i/>
          <w:iCs/>
          <w:color w:val="auto"/>
          <w:lang w:val="ro-RO"/>
        </w:rPr>
        <w:softHyphen/>
      </w:r>
      <w:r w:rsidRPr="003D1657">
        <w:rPr>
          <w:i/>
          <w:color w:val="auto"/>
          <w:lang w:val="ro-RO"/>
        </w:rPr>
        <w:t>nate, scurt-circuite posibile prin existența altor asociații, mai profunde. În ce privește masa ideilor descoperite în surplus, cu ocazia analizei, convenim că acestea au acționat cu ocazia for</w:t>
      </w:r>
      <w:r w:rsidRPr="00767625">
        <w:rPr>
          <w:i/>
          <w:iCs/>
          <w:color w:val="auto"/>
          <w:lang w:val="ro-RO"/>
        </w:rPr>
        <w:softHyphen/>
      </w:r>
      <w:r w:rsidRPr="003D1657">
        <w:rPr>
          <w:i/>
          <w:color w:val="auto"/>
          <w:lang w:val="ro-RO"/>
        </w:rPr>
        <w:t>mării visului, pentru că urmând înlăn</w:t>
      </w:r>
      <w:r w:rsidRPr="00767625">
        <w:rPr>
          <w:i/>
          <w:iCs/>
          <w:color w:val="auto"/>
          <w:lang w:val="ro-RO"/>
        </w:rPr>
        <w:softHyphen/>
      </w:r>
      <w:r w:rsidRPr="003D1657">
        <w:rPr>
          <w:i/>
          <w:color w:val="auto"/>
          <w:lang w:val="ro-RO"/>
        </w:rPr>
        <w:t>țuirea acestor gânduri, ce par mai întâi fără raport cu visul, dintr-o dată ne ciocnim cu o idee prezentă în conținutul visului, indis</w:t>
      </w:r>
      <w:r w:rsidR="000E7F46" w:rsidRPr="00767625">
        <w:rPr>
          <w:i/>
          <w:iCs/>
          <w:color w:val="auto"/>
          <w:lang w:val="ro-RO"/>
        </w:rPr>
        <w:softHyphen/>
      </w:r>
      <w:r w:rsidRPr="003D1657">
        <w:rPr>
          <w:i/>
          <w:color w:val="auto"/>
          <w:lang w:val="ro-RO"/>
        </w:rPr>
        <w:t>pensabilă pentru interpretarea acestuia</w:t>
      </w:r>
      <w:r>
        <w:rPr>
          <w:i/>
          <w:color w:val="auto"/>
          <w:lang w:val="ro-RO"/>
        </w:rPr>
        <w:t>,</w:t>
      </w:r>
      <w:r w:rsidRPr="003D1657">
        <w:rPr>
          <w:i/>
          <w:color w:val="auto"/>
          <w:lang w:val="ro-RO"/>
        </w:rPr>
        <w:t xml:space="preserve"> la care nu puteam ajunge decât urmând înlănțuirea respectivă. Să ne amintim visul monografiei botanice care apare ca rezultat al unei condensări extraordinare, deși eu nu am comunicat încă întreaga analiză</w:t>
      </w:r>
      <w:r w:rsidRPr="003D1657">
        <w:rPr>
          <w:color w:val="auto"/>
          <w:lang w:val="ro-RO"/>
        </w:rPr>
        <w:t xml:space="preserve"> ».</w:t>
      </w:r>
    </w:p>
    <w:p w14:paraId="0B3570E4" w14:textId="77777777" w:rsidR="00D62D14" w:rsidRPr="000E7F46" w:rsidRDefault="00D62D14" w:rsidP="0047344A">
      <w:pPr>
        <w:spacing w:after="0"/>
        <w:ind w:right="1655" w:firstLine="360"/>
        <w:jc w:val="both"/>
        <w:rPr>
          <w:color w:val="auto"/>
          <w:sz w:val="4"/>
          <w:szCs w:val="4"/>
          <w:lang w:val="ro-RO"/>
        </w:rPr>
      </w:pPr>
    </w:p>
    <w:p w14:paraId="1C387E92" w14:textId="42FB7A0C"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D9390D">
        <w:rPr>
          <w:i/>
          <w:iCs/>
          <w:color w:val="auto"/>
          <w:lang w:val="ro-RO"/>
        </w:rPr>
        <w:t>Cum trebuie să ne reprezentăm starea psihică din timpul somnului ce precede visul? Gândurile despre vis sunt oare juxtapuse? Ele apar în mod succesiv ori în multiple serii de gânduri simultane, ce se formează în diverse centre și se reunesc ulterior? Nimic nu ne obligă să ne reprezen</w:t>
      </w:r>
      <w:r w:rsidR="000E7F46" w:rsidRPr="00767625">
        <w:rPr>
          <w:i/>
          <w:iCs/>
          <w:color w:val="auto"/>
          <w:lang w:val="ro-RO"/>
        </w:rPr>
        <w:softHyphen/>
      </w:r>
      <w:r w:rsidRPr="00D9390D">
        <w:rPr>
          <w:i/>
          <w:iCs/>
          <w:color w:val="auto"/>
          <w:lang w:val="ro-RO"/>
        </w:rPr>
        <w:t>tăm plastic starea psihică cu ocazia formării visului. Să nu uităm, este vorba de gânduri inconștiente, procesul poate fi deferit de ceea ce obser</w:t>
      </w:r>
      <w:r w:rsidR="000E7F46" w:rsidRPr="00767625">
        <w:rPr>
          <w:i/>
          <w:iCs/>
          <w:color w:val="auto"/>
          <w:lang w:val="ro-RO"/>
        </w:rPr>
        <w:softHyphen/>
      </w:r>
      <w:r w:rsidRPr="00D9390D">
        <w:rPr>
          <w:i/>
          <w:iCs/>
          <w:color w:val="auto"/>
          <w:lang w:val="ro-RO"/>
        </w:rPr>
        <w:t>văm în cazul gândirii conștiente și dirijate</w:t>
      </w:r>
      <w:r w:rsidRPr="003D1657">
        <w:rPr>
          <w:rStyle w:val="FootnoteReference"/>
          <w:color w:val="auto"/>
          <w:lang w:val="ro-RO"/>
        </w:rPr>
        <w:footnoteReference w:id="141"/>
      </w:r>
      <w:r w:rsidRPr="003D1657">
        <w:rPr>
          <w:color w:val="auto"/>
          <w:lang w:val="ro-RO"/>
        </w:rPr>
        <w:t>».</w:t>
      </w:r>
    </w:p>
    <w:p w14:paraId="3E5C732B" w14:textId="77777777" w:rsidR="00D62D14" w:rsidRPr="00D9390D" w:rsidRDefault="00D62D14" w:rsidP="0047344A">
      <w:pPr>
        <w:spacing w:after="0"/>
        <w:ind w:right="1655" w:firstLine="360"/>
        <w:jc w:val="both"/>
        <w:rPr>
          <w:color w:val="auto"/>
          <w:sz w:val="4"/>
          <w:szCs w:val="4"/>
          <w:lang w:val="ro-RO"/>
        </w:rPr>
      </w:pPr>
    </w:p>
    <w:p w14:paraId="7BBB0113" w14:textId="77777777" w:rsidR="00D62D14" w:rsidRPr="003D1657" w:rsidRDefault="00D62D14" w:rsidP="0047344A">
      <w:pPr>
        <w:spacing w:after="0"/>
        <w:ind w:right="1655" w:firstLine="360"/>
        <w:jc w:val="both"/>
        <w:rPr>
          <w:i/>
          <w:color w:val="auto"/>
          <w:lang w:val="ro-RO"/>
        </w:rPr>
      </w:pPr>
      <w:r w:rsidRPr="003D1657">
        <w:rPr>
          <w:color w:val="auto"/>
          <w:lang w:val="ro-RO"/>
        </w:rPr>
        <w:t xml:space="preserve">« </w:t>
      </w:r>
      <w:r w:rsidRPr="003D1657">
        <w:rPr>
          <w:i/>
          <w:color w:val="auto"/>
          <w:lang w:val="ro-RO"/>
        </w:rPr>
        <w:t>Un lucru rămâne absolut sigur: formarea visului se bazează pe o condensare. Cum se produce condensare</w:t>
      </w:r>
      <w:r>
        <w:rPr>
          <w:i/>
          <w:color w:val="auto"/>
          <w:lang w:val="ro-RO"/>
        </w:rPr>
        <w:t>a</w:t>
      </w:r>
      <w:r w:rsidRPr="003D1657">
        <w:rPr>
          <w:i/>
          <w:color w:val="auto"/>
          <w:lang w:val="ro-RO"/>
        </w:rPr>
        <w:t>?</w:t>
      </w:r>
    </w:p>
    <w:p w14:paraId="5025288B" w14:textId="311C214A" w:rsidR="00D62D14" w:rsidRPr="003D1657" w:rsidRDefault="00F216CA" w:rsidP="0047344A">
      <w:pPr>
        <w:spacing w:after="0"/>
        <w:ind w:right="1655" w:firstLine="360"/>
        <w:jc w:val="both"/>
        <w:rPr>
          <w:color w:val="auto"/>
          <w:lang w:val="ro-RO"/>
        </w:rPr>
      </w:pPr>
      <w:r>
        <w:rPr>
          <w:i/>
          <w:color w:val="auto"/>
          <w:lang w:val="ro-RO"/>
        </w:rPr>
        <w:t>Mai întâi, a</w:t>
      </w:r>
      <w:r w:rsidR="00D62D14" w:rsidRPr="003D1657">
        <w:rPr>
          <w:i/>
          <w:color w:val="auto"/>
          <w:lang w:val="ro-RO"/>
        </w:rPr>
        <w:t>mintindu-ne că sunt reprezentate numai un mic număr de gân</w:t>
      </w:r>
      <w:r w:rsidRPr="00767625">
        <w:rPr>
          <w:i/>
          <w:iCs/>
          <w:color w:val="auto"/>
          <w:lang w:val="ro-RO"/>
        </w:rPr>
        <w:softHyphen/>
      </w:r>
      <w:r w:rsidR="00D62D14" w:rsidRPr="003D1657">
        <w:rPr>
          <w:i/>
          <w:color w:val="auto"/>
          <w:lang w:val="ro-RO"/>
        </w:rPr>
        <w:t>duri ale visului, descoperite ulterior, condensarea pare că se operează prin omisiune, visul nefiind traducerea fidelă sau proiecția punct cu punct a gân</w:t>
      </w:r>
      <w:r w:rsidR="00D62D14" w:rsidRPr="00767625">
        <w:rPr>
          <w:i/>
          <w:iCs/>
          <w:color w:val="auto"/>
          <w:lang w:val="ro-RO"/>
        </w:rPr>
        <w:softHyphen/>
      </w:r>
      <w:r w:rsidR="00D62D14" w:rsidRPr="003D1657">
        <w:rPr>
          <w:i/>
          <w:color w:val="auto"/>
          <w:lang w:val="ro-RO"/>
        </w:rPr>
        <w:t xml:space="preserve">dirii visului, ci doar o restituire incompletă. </w:t>
      </w:r>
      <w:r w:rsidR="00D62D14" w:rsidRPr="00767625">
        <w:rPr>
          <w:i/>
          <w:iCs/>
          <w:color w:val="auto"/>
          <w:lang w:val="ro-RO"/>
        </w:rPr>
        <w:softHyphen/>
      </w:r>
      <w:r w:rsidR="00D62D14">
        <w:rPr>
          <w:i/>
          <w:iCs/>
          <w:color w:val="auto"/>
          <w:lang w:val="ro-RO"/>
        </w:rPr>
        <w:t>V</w:t>
      </w:r>
      <w:r w:rsidR="00D62D14" w:rsidRPr="003D1657">
        <w:rPr>
          <w:i/>
          <w:color w:val="auto"/>
          <w:lang w:val="ro-RO"/>
        </w:rPr>
        <w:t>om vedea, această explicație este insuficientă. O admitem însă provizoriu, în care caz se pune întrebarea: dacă numai câteva elemente ale gândirii visului pot pătrunde în conținutul lui, care sunt condițiile ce determină alegerea acestor elemente?</w:t>
      </w:r>
      <w:r w:rsidR="00D62D14" w:rsidRPr="003D1657">
        <w:rPr>
          <w:color w:val="auto"/>
          <w:lang w:val="ro-RO"/>
        </w:rPr>
        <w:t>».</w:t>
      </w:r>
    </w:p>
    <w:p w14:paraId="3C91330A"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Pentru a clarifica acestea, să privim elementele visului: în mod necesar ele au îndeplinit aceste condiții. Cel mai bun lucru ar fi să ne îndreptăm efortul către un vis a cărui formare implică o condensare puternică. Am ales visul monografiei botanice</w:t>
      </w:r>
      <w:r w:rsidRPr="003D1657">
        <w:rPr>
          <w:color w:val="auto"/>
          <w:lang w:val="ro-RO"/>
        </w:rPr>
        <w:t xml:space="preserve"> ».</w:t>
      </w:r>
    </w:p>
    <w:p w14:paraId="295FD89B" w14:textId="77777777" w:rsidR="00D62D14" w:rsidRPr="003D1657" w:rsidRDefault="00D62D14" w:rsidP="0047344A">
      <w:pPr>
        <w:spacing w:after="0"/>
        <w:ind w:right="1655" w:firstLine="360"/>
        <w:jc w:val="both"/>
        <w:rPr>
          <w:color w:val="auto"/>
          <w:lang w:val="ro-RO"/>
        </w:rPr>
      </w:pPr>
    </w:p>
    <w:p w14:paraId="5D058135" w14:textId="07654C58" w:rsidR="00D62D14" w:rsidRPr="003D1657" w:rsidRDefault="00F216CA" w:rsidP="0047344A">
      <w:pPr>
        <w:spacing w:after="0"/>
        <w:ind w:right="1655"/>
        <w:jc w:val="center"/>
        <w:rPr>
          <w:color w:val="auto"/>
          <w:lang w:val="ro-RO"/>
        </w:rPr>
      </w:pPr>
      <w:r>
        <w:rPr>
          <w:color w:val="auto"/>
          <w:lang w:val="ro-RO"/>
        </w:rPr>
        <w:t xml:space="preserve">72. 5. 1. </w:t>
      </w:r>
      <w:r w:rsidR="00D62D14" w:rsidRPr="003D1657">
        <w:rPr>
          <w:color w:val="auto"/>
          <w:lang w:val="ro-RO"/>
        </w:rPr>
        <w:t xml:space="preserve">« I. </w:t>
      </w:r>
      <w:r w:rsidR="00D62D14" w:rsidRPr="00F216CA">
        <w:rPr>
          <w:b/>
          <w:bCs/>
          <w:i/>
          <w:color w:val="auto"/>
          <w:lang w:val="ro-RO"/>
        </w:rPr>
        <w:t xml:space="preserve">Visul </w:t>
      </w:r>
      <w:r w:rsidR="006A0EBF" w:rsidRPr="00F216CA">
        <w:rPr>
          <w:b/>
          <w:bCs/>
          <w:i/>
          <w:color w:val="auto"/>
          <w:lang w:val="ro-RO"/>
        </w:rPr>
        <w:t>M</w:t>
      </w:r>
      <w:r w:rsidR="00D62D14" w:rsidRPr="00F216CA">
        <w:rPr>
          <w:b/>
          <w:bCs/>
          <w:i/>
          <w:color w:val="auto"/>
          <w:lang w:val="ro-RO"/>
        </w:rPr>
        <w:t>onografiei botanice</w:t>
      </w:r>
      <w:r w:rsidR="00D62D14" w:rsidRPr="003D1657">
        <w:rPr>
          <w:color w:val="auto"/>
          <w:lang w:val="ro-RO"/>
        </w:rPr>
        <w:t xml:space="preserve"> »</w:t>
      </w:r>
    </w:p>
    <w:p w14:paraId="373AB25C" w14:textId="77777777" w:rsidR="00D62D14" w:rsidRPr="003D1657" w:rsidRDefault="00D62D14" w:rsidP="0047344A">
      <w:pPr>
        <w:spacing w:after="0"/>
        <w:ind w:right="1655" w:firstLine="360"/>
        <w:jc w:val="both"/>
        <w:rPr>
          <w:color w:val="auto"/>
          <w:sz w:val="10"/>
          <w:szCs w:val="10"/>
          <w:lang w:val="ro-RO"/>
        </w:rPr>
      </w:pPr>
    </w:p>
    <w:p w14:paraId="61D940AC" w14:textId="77777777" w:rsidR="00D62D14" w:rsidRPr="003D1657" w:rsidRDefault="00D62D14" w:rsidP="0047344A">
      <w:pPr>
        <w:spacing w:after="0"/>
        <w:ind w:left="1080" w:right="1655" w:firstLine="360"/>
        <w:jc w:val="both"/>
        <w:rPr>
          <w:color w:val="auto"/>
          <w:lang w:val="ro-RO"/>
        </w:rPr>
      </w:pPr>
      <w:r w:rsidRPr="003D1657">
        <w:rPr>
          <w:color w:val="auto"/>
          <w:lang w:val="ro-RO"/>
        </w:rPr>
        <w:t>« Conținutul visului: Am scris monografia unei anumite plante. Cartea este în fața mea, întorc pagina unde este inserat un tablou în culori. Fiecare exemplar conține un speci</w:t>
      </w:r>
      <w:r>
        <w:rPr>
          <w:color w:val="auto"/>
          <w:lang w:val="ro-RO"/>
        </w:rPr>
        <w:t>m</w:t>
      </w:r>
      <w:r w:rsidRPr="003D1657">
        <w:rPr>
          <w:color w:val="auto"/>
          <w:lang w:val="ro-RO"/>
        </w:rPr>
        <w:t>en al</w:t>
      </w:r>
      <w:r>
        <w:rPr>
          <w:color w:val="auto"/>
          <w:lang w:val="ro-RO"/>
        </w:rPr>
        <w:t xml:space="preserve"> </w:t>
      </w:r>
      <w:r w:rsidRPr="003D1657">
        <w:rPr>
          <w:color w:val="auto"/>
          <w:lang w:val="ro-RO"/>
        </w:rPr>
        <w:t>plantei deshidratate, ca în ierbar</w:t>
      </w:r>
      <w:r w:rsidRPr="003D1657">
        <w:rPr>
          <w:rStyle w:val="FootnoteReference"/>
          <w:color w:val="auto"/>
          <w:lang w:val="ro-RO"/>
        </w:rPr>
        <w:footnoteReference w:id="142"/>
      </w:r>
      <w:r w:rsidRPr="003D1657">
        <w:rPr>
          <w:color w:val="auto"/>
          <w:lang w:val="ro-RO"/>
        </w:rPr>
        <w:t>».</w:t>
      </w:r>
    </w:p>
    <w:p w14:paraId="6692EABD" w14:textId="77777777" w:rsidR="00D62D14" w:rsidRPr="0005241E" w:rsidRDefault="00D62D14" w:rsidP="0047344A">
      <w:pPr>
        <w:spacing w:after="0"/>
        <w:ind w:right="1655" w:firstLine="360"/>
        <w:jc w:val="both"/>
        <w:rPr>
          <w:color w:val="auto"/>
          <w:sz w:val="10"/>
          <w:szCs w:val="10"/>
          <w:lang w:val="ro-RO"/>
        </w:rPr>
      </w:pPr>
    </w:p>
    <w:p w14:paraId="2D442FD9" w14:textId="70E08AD2"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 acest vis, elementul frapant este monografia botanică. ”El” provine din impresiile din ajunul visului: în vitrina unei librării văzusem o mono</w:t>
      </w:r>
      <w:r w:rsidRPr="00767625">
        <w:rPr>
          <w:i/>
          <w:iCs/>
          <w:color w:val="auto"/>
          <w:lang w:val="ro-RO"/>
        </w:rPr>
        <w:softHyphen/>
      </w:r>
      <w:r w:rsidRPr="003D1657">
        <w:rPr>
          <w:i/>
          <w:color w:val="auto"/>
          <w:lang w:val="ro-RO"/>
        </w:rPr>
        <w:t>grafie a speciei ciclamen. Ciclamenul însă nu este evocat în vis și nu rămâne în el decât ca amintirea unei monografii ce se raportează la botanică. Se vede că ”monografia botanică” se raportează la o lucrare despre cocaină</w:t>
      </w:r>
      <w:r w:rsidRPr="003D1657">
        <w:rPr>
          <w:rStyle w:val="FootnoteReference"/>
          <w:i/>
          <w:color w:val="auto"/>
          <w:lang w:val="ro-RO"/>
        </w:rPr>
        <w:footnoteReference w:id="143"/>
      </w:r>
      <w:r w:rsidRPr="003D1657">
        <w:rPr>
          <w:i/>
          <w:color w:val="auto"/>
          <w:lang w:val="ro-RO"/>
        </w:rPr>
        <w:t>, pe care am scris-o cândva. De aici, o asociație de idei conduce, de o parte, la o carte jubiliară și la anumite fapte petrecute într-un laborator al Universității, pe de altă parte la prietenul meu, oculistul Königstein, care a contribuit la utilizarea cocainei. De Dr. Königstein se leagă de o parte amintirea conver</w:t>
      </w:r>
      <w:r w:rsidRPr="00767625">
        <w:rPr>
          <w:i/>
          <w:iCs/>
          <w:color w:val="auto"/>
          <w:lang w:val="ro-RO"/>
        </w:rPr>
        <w:softHyphen/>
      </w:r>
      <w:r w:rsidRPr="003D1657">
        <w:rPr>
          <w:i/>
          <w:color w:val="auto"/>
          <w:lang w:val="ro-RO"/>
        </w:rPr>
        <w:t>sației noastre întrerupte seara, în ajun, apoi numeroasele reflecții despre mijlocul retribuirii serviciilor medicale între colegi. De altfel, această con</w:t>
      </w:r>
      <w:r w:rsidRPr="00767625">
        <w:rPr>
          <w:i/>
          <w:iCs/>
          <w:color w:val="auto"/>
          <w:lang w:val="ro-RO"/>
        </w:rPr>
        <w:softHyphen/>
      </w:r>
      <w:r w:rsidRPr="003D1657">
        <w:rPr>
          <w:i/>
          <w:color w:val="auto"/>
          <w:lang w:val="ro-RO"/>
        </w:rPr>
        <w:t>ver</w:t>
      </w:r>
      <w:r w:rsidRPr="00767625">
        <w:rPr>
          <w:i/>
          <w:iCs/>
          <w:color w:val="auto"/>
          <w:lang w:val="ro-RO"/>
        </w:rPr>
        <w:softHyphen/>
      </w:r>
      <w:r w:rsidRPr="003D1657">
        <w:rPr>
          <w:i/>
          <w:color w:val="auto"/>
          <w:lang w:val="ro-RO"/>
        </w:rPr>
        <w:t>sație este cauza reală, actuală a visului</w:t>
      </w:r>
      <w:r w:rsidRPr="003D1657">
        <w:rPr>
          <w:rStyle w:val="FootnoteReference"/>
          <w:i/>
          <w:color w:val="auto"/>
          <w:lang w:val="ro-RO"/>
        </w:rPr>
        <w:footnoteReference w:id="144"/>
      </w:r>
      <w:r w:rsidRPr="003D1657">
        <w:rPr>
          <w:i/>
          <w:color w:val="auto"/>
          <w:lang w:val="ro-RO"/>
        </w:rPr>
        <w:t>. Monografia despre ciclamen este și ea actuală, dar indiferentă. Se vede că ”monografia botanică” a visu</w:t>
      </w:r>
      <w:r w:rsidR="00F216CA" w:rsidRPr="00767625">
        <w:rPr>
          <w:i/>
          <w:iCs/>
          <w:color w:val="auto"/>
          <w:lang w:val="ro-RO"/>
        </w:rPr>
        <w:softHyphen/>
      </w:r>
      <w:r w:rsidRPr="003D1657">
        <w:rPr>
          <w:i/>
          <w:color w:val="auto"/>
          <w:lang w:val="ro-RO"/>
        </w:rPr>
        <w:t>lui este între două evenimente ale zilei. Luată fără schimbări, într-o impresie indiferentă, ea a fost adăugată la un fapt psihic important, prin multiple legături asociative</w:t>
      </w:r>
      <w:r w:rsidRPr="003D1657">
        <w:rPr>
          <w:color w:val="auto"/>
          <w:lang w:val="ro-RO"/>
        </w:rPr>
        <w:t xml:space="preserve"> ».</w:t>
      </w:r>
      <w:r w:rsidR="00F216CA">
        <w:rPr>
          <w:color w:val="auto"/>
          <w:lang w:val="ro-RO"/>
        </w:rPr>
        <w:t xml:space="preserve"> </w:t>
      </w:r>
    </w:p>
    <w:p w14:paraId="2BEC73D8" w14:textId="77777777" w:rsidR="00D62D14" w:rsidRPr="00564DF3" w:rsidRDefault="00D62D14" w:rsidP="0047344A">
      <w:pPr>
        <w:spacing w:after="0"/>
        <w:ind w:right="1655" w:firstLine="360"/>
        <w:jc w:val="both"/>
        <w:rPr>
          <w:color w:val="auto"/>
          <w:sz w:val="4"/>
          <w:szCs w:val="4"/>
          <w:lang w:val="ro-RO"/>
        </w:rPr>
      </w:pPr>
    </w:p>
    <w:p w14:paraId="29250168" w14:textId="0C56195F"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Nu numai reprezentația compusă, globală, ”monografia botanică”, ci fiecare dintre elementele sale</w:t>
      </w:r>
      <w:r w:rsidR="00F216CA">
        <w:rPr>
          <w:i/>
          <w:color w:val="auto"/>
          <w:lang w:val="ro-RO"/>
        </w:rPr>
        <w:t xml:space="preserve"> izolate</w:t>
      </w:r>
      <w:r w:rsidRPr="003D1657">
        <w:rPr>
          <w:i/>
          <w:color w:val="auto"/>
          <w:lang w:val="ro-RO"/>
        </w:rPr>
        <w:t>, ”botanică și monografie”, pătrunde pro</w:t>
      </w:r>
      <w:r w:rsidR="00F216CA" w:rsidRPr="00767625">
        <w:rPr>
          <w:i/>
          <w:iCs/>
          <w:color w:val="auto"/>
          <w:lang w:val="ro-RO"/>
        </w:rPr>
        <w:softHyphen/>
      </w:r>
      <w:r w:rsidR="00F216CA" w:rsidRPr="00767625">
        <w:rPr>
          <w:i/>
          <w:iCs/>
          <w:color w:val="auto"/>
          <w:lang w:val="ro-RO"/>
        </w:rPr>
        <w:softHyphen/>
      </w:r>
      <w:r w:rsidRPr="003D1657">
        <w:rPr>
          <w:i/>
          <w:color w:val="auto"/>
          <w:lang w:val="ro-RO"/>
        </w:rPr>
        <w:t xml:space="preserve">fund, prin asociații numeroase, în haosul gândurilor despre vis. La cuvântul ”botanică” se </w:t>
      </w:r>
      <w:r w:rsidR="00F216CA">
        <w:rPr>
          <w:i/>
          <w:color w:val="auto"/>
          <w:lang w:val="ro-RO"/>
        </w:rPr>
        <w:t>adaug</w:t>
      </w:r>
      <w:r w:rsidRPr="003D1657">
        <w:rPr>
          <w:i/>
          <w:color w:val="auto"/>
          <w:lang w:val="ro-RO"/>
        </w:rPr>
        <w:t>ă amintirile profesorului Gärtner și ale înflori</w:t>
      </w:r>
      <w:r w:rsidR="00F216CA" w:rsidRPr="00767625">
        <w:rPr>
          <w:i/>
          <w:iCs/>
          <w:color w:val="auto"/>
          <w:lang w:val="ro-RO"/>
        </w:rPr>
        <w:softHyphen/>
      </w:r>
      <w:r w:rsidRPr="003D1657">
        <w:rPr>
          <w:i/>
          <w:color w:val="auto"/>
          <w:lang w:val="ro-RO"/>
        </w:rPr>
        <w:t>toarei sale tinere soții, ale bolnavei mele, Flora, ale damei căreia soțul uitase să-i aducă florile. G</w:t>
      </w:r>
      <w:r w:rsidRPr="003D1657">
        <w:rPr>
          <w:i/>
          <w:color w:val="auto"/>
          <w:lang w:val="fr-FR"/>
        </w:rPr>
        <w:t>ärtner în plus, ne face</w:t>
      </w:r>
      <w:r w:rsidRPr="003D1657">
        <w:rPr>
          <w:i/>
          <w:color w:val="auto"/>
          <w:lang w:val="ro-RO"/>
        </w:rPr>
        <w:t xml:space="preserve"> să gândim la discuția cu K</w:t>
      </w:r>
      <w:r w:rsidRPr="003D1657">
        <w:rPr>
          <w:i/>
          <w:color w:val="auto"/>
          <w:lang w:val="fr-FR"/>
        </w:rPr>
        <w:t>ö</w:t>
      </w:r>
      <w:r w:rsidRPr="003D1657">
        <w:rPr>
          <w:i/>
          <w:color w:val="auto"/>
          <w:lang w:val="ro-RO"/>
        </w:rPr>
        <w:t xml:space="preserve">nigstein, despre doi bolnavi. Dama cu florile mă duce cu gândul la floarea favorită a soției mele, care, de altfel, evoca titlul monografiei întrevăzute peste zi. Pe de altă parte, cuvântul botanică reamintește încă un episod din viața mea, la liceu, și un examen la facultate. Un alt subiect de conversație, apărut în convorbirea mea din ajun, cel în legătură cu fanteziile mele, prin intermediul zisei mele flori preferate, ghinara, se ratașează lanțului asociativ ce pleacă de la florile uitate. În spatele cuvântului ghinara, de o parte se găsește amintirea Italiei, de alta amintirea scenei din copilărie, când am intrat pentru prima dată în relație cu cărțile. Cuvântul botanică este deci punctul de întâlnire a numeroase asociații de idei care, o pot garanta, pot fi </w:t>
      </w:r>
      <w:r w:rsidR="00F216CA">
        <w:rPr>
          <w:i/>
          <w:color w:val="auto"/>
          <w:lang w:val="ro-RO"/>
        </w:rPr>
        <w:t>adăuga</w:t>
      </w:r>
      <w:r w:rsidRPr="003D1657">
        <w:rPr>
          <w:i/>
          <w:color w:val="auto"/>
          <w:lang w:val="ro-RO"/>
        </w:rPr>
        <w:t>te, pe bună dreptate, acestei conversații. Suntem în mijlocul unei fabrici de gânduri unde, ca pentru capodopera unui țesător</w:t>
      </w:r>
      <w:r w:rsidRPr="003D1657">
        <w:rPr>
          <w:color w:val="auto"/>
          <w:lang w:val="ro-RO"/>
        </w:rPr>
        <w:t xml:space="preserve">, </w:t>
      </w:r>
    </w:p>
    <w:p w14:paraId="0BB3C7C1" w14:textId="77777777" w:rsidR="00D62D14" w:rsidRPr="003D1657" w:rsidRDefault="00D62D14" w:rsidP="0047344A">
      <w:pPr>
        <w:spacing w:after="0"/>
        <w:ind w:right="1655" w:firstLine="360"/>
        <w:jc w:val="both"/>
        <w:rPr>
          <w:color w:val="auto"/>
          <w:sz w:val="4"/>
          <w:szCs w:val="4"/>
          <w:lang w:val="ro-RO"/>
        </w:rPr>
      </w:pPr>
    </w:p>
    <w:p w14:paraId="0B02E9D8" w14:textId="77777777" w:rsidR="00D62D14" w:rsidRPr="003D1657" w:rsidRDefault="00D62D14" w:rsidP="0047344A">
      <w:pPr>
        <w:spacing w:after="0"/>
        <w:ind w:right="1655" w:firstLine="360"/>
        <w:jc w:val="both"/>
        <w:rPr>
          <w:i/>
          <w:color w:val="auto"/>
          <w:lang w:val="ro-RO"/>
        </w:rPr>
      </w:pPr>
      <w:r w:rsidRPr="003D1657">
        <w:rPr>
          <w:i/>
          <w:color w:val="auto"/>
          <w:lang w:val="ro-RO"/>
        </w:rPr>
        <w:t>la fiecare împingere de picior, se mișcă mii de fire,</w:t>
      </w:r>
    </w:p>
    <w:p w14:paraId="09D1B5D3" w14:textId="77777777" w:rsidR="00D62D14" w:rsidRPr="003D1657" w:rsidRDefault="00D62D14" w:rsidP="0047344A">
      <w:pPr>
        <w:spacing w:after="0"/>
        <w:ind w:right="1655" w:firstLine="360"/>
        <w:jc w:val="both"/>
        <w:rPr>
          <w:i/>
          <w:color w:val="auto"/>
          <w:lang w:val="ro-RO"/>
        </w:rPr>
      </w:pPr>
      <w:r w:rsidRPr="003D1657">
        <w:rPr>
          <w:i/>
          <w:color w:val="auto"/>
          <w:lang w:val="ro-RO"/>
        </w:rPr>
        <w:t>suveicile vin și se duc,</w:t>
      </w:r>
    </w:p>
    <w:p w14:paraId="4D391586" w14:textId="77777777" w:rsidR="00D62D14" w:rsidRPr="003D1657" w:rsidRDefault="00D62D14" w:rsidP="0047344A">
      <w:pPr>
        <w:spacing w:after="0"/>
        <w:ind w:right="1655" w:firstLine="360"/>
        <w:jc w:val="both"/>
        <w:rPr>
          <w:i/>
          <w:color w:val="auto"/>
          <w:lang w:val="ro-RO"/>
        </w:rPr>
      </w:pPr>
      <w:r w:rsidRPr="003D1657">
        <w:rPr>
          <w:i/>
          <w:color w:val="auto"/>
          <w:lang w:val="ro-RO"/>
        </w:rPr>
        <w:t>firele alunecă invizibile,</w:t>
      </w:r>
    </w:p>
    <w:p w14:paraId="21FBA686" w14:textId="77777777" w:rsidR="00D62D14" w:rsidRPr="003D1657" w:rsidRDefault="00D62D14" w:rsidP="0047344A">
      <w:pPr>
        <w:spacing w:after="0"/>
        <w:ind w:right="1655" w:firstLine="360"/>
        <w:jc w:val="both"/>
        <w:rPr>
          <w:color w:val="auto"/>
          <w:lang w:val="ro-RO"/>
        </w:rPr>
      </w:pPr>
      <w:r w:rsidRPr="003D1657">
        <w:rPr>
          <w:i/>
          <w:color w:val="auto"/>
          <w:lang w:val="ro-RO"/>
        </w:rPr>
        <w:t>orice lovitură le leagă cu miile</w:t>
      </w:r>
      <w:r w:rsidRPr="003D1657">
        <w:rPr>
          <w:color w:val="auto"/>
          <w:lang w:val="ro-RO"/>
        </w:rPr>
        <w:t xml:space="preserve"> ».</w:t>
      </w:r>
    </w:p>
    <w:p w14:paraId="4E302B49" w14:textId="77777777" w:rsidR="00D62D14" w:rsidRPr="003D1657" w:rsidRDefault="00D62D14" w:rsidP="0047344A">
      <w:pPr>
        <w:spacing w:after="0"/>
        <w:ind w:right="1655" w:firstLine="360"/>
        <w:jc w:val="both"/>
        <w:rPr>
          <w:color w:val="auto"/>
          <w:sz w:val="4"/>
          <w:szCs w:val="4"/>
          <w:lang w:val="ro-RO"/>
        </w:rPr>
      </w:pPr>
    </w:p>
    <w:p w14:paraId="28F969BC"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 vis, cuvântul monografie evocă din nou două subiecte: caracterul unilateral al studiilor mele și prețul ridicat al fanteziilor mele</w:t>
      </w:r>
      <w:r w:rsidRPr="003D1657">
        <w:rPr>
          <w:color w:val="auto"/>
          <w:lang w:val="ro-RO"/>
        </w:rPr>
        <w:t xml:space="preserve"> ».</w:t>
      </w:r>
    </w:p>
    <w:p w14:paraId="035A1F73" w14:textId="77777777" w:rsidR="00D62D14" w:rsidRPr="00564DF3" w:rsidRDefault="00D62D14" w:rsidP="0047344A">
      <w:pPr>
        <w:spacing w:after="0"/>
        <w:ind w:right="1655" w:firstLine="360"/>
        <w:jc w:val="both"/>
        <w:rPr>
          <w:color w:val="auto"/>
          <w:sz w:val="4"/>
          <w:szCs w:val="4"/>
          <w:lang w:val="ro-RO"/>
        </w:rPr>
      </w:pPr>
    </w:p>
    <w:p w14:paraId="33754390" w14:textId="6BFC37D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 xml:space="preserve">Această primă cercetare dă impresia că elementele ”botanică”» și </w:t>
      </w:r>
      <w:r>
        <w:rPr>
          <w:i/>
          <w:color w:val="auto"/>
          <w:lang w:val="ro-RO"/>
        </w:rPr>
        <w:t>”</w:t>
      </w:r>
      <w:r w:rsidRPr="003D1657">
        <w:rPr>
          <w:i/>
          <w:color w:val="auto"/>
          <w:lang w:val="ro-RO"/>
        </w:rPr>
        <w:t>monografie</w:t>
      </w:r>
      <w:r>
        <w:rPr>
          <w:i/>
          <w:color w:val="auto"/>
          <w:lang w:val="ro-RO"/>
        </w:rPr>
        <w:t>”</w:t>
      </w:r>
      <w:r w:rsidRPr="003D1657">
        <w:rPr>
          <w:i/>
          <w:color w:val="auto"/>
          <w:lang w:val="ro-RO"/>
        </w:rPr>
        <w:t xml:space="preserve"> și-au găsit loc în vis pentru că prezentau, împreună cu gându</w:t>
      </w:r>
      <w:r w:rsidR="000A5124" w:rsidRPr="00767625">
        <w:rPr>
          <w:i/>
          <w:iCs/>
          <w:color w:val="auto"/>
          <w:lang w:val="ro-RO"/>
        </w:rPr>
        <w:softHyphen/>
      </w:r>
      <w:r w:rsidRPr="003D1657">
        <w:rPr>
          <w:i/>
          <w:color w:val="auto"/>
          <w:lang w:val="ro-RO"/>
        </w:rPr>
        <w:t xml:space="preserve">rile </w:t>
      </w:r>
      <w:r w:rsidR="000A5124">
        <w:rPr>
          <w:i/>
          <w:color w:val="auto"/>
          <w:lang w:val="ro-RO"/>
        </w:rPr>
        <w:t>acestuia</w:t>
      </w:r>
      <w:r w:rsidRPr="003D1657">
        <w:rPr>
          <w:i/>
          <w:color w:val="auto"/>
          <w:lang w:val="ro-RO"/>
        </w:rPr>
        <w:t>, cele mai multe puncte de contact, în care gândurile visului s-au putut întâlni în mare număr, oferind sensuri numeroase interpretărilor. Putem exprima altfel faptul ce explică totul, spunând că fiecare dintre ele</w:t>
      </w:r>
      <w:r w:rsidR="000A5124" w:rsidRPr="00767625">
        <w:rPr>
          <w:i/>
          <w:iCs/>
          <w:color w:val="auto"/>
          <w:lang w:val="ro-RO"/>
        </w:rPr>
        <w:softHyphen/>
      </w:r>
      <w:r w:rsidRPr="003D1657">
        <w:rPr>
          <w:i/>
          <w:color w:val="auto"/>
          <w:lang w:val="ro-RO"/>
        </w:rPr>
        <w:t>men</w:t>
      </w:r>
      <w:r w:rsidR="000A5124" w:rsidRPr="00767625">
        <w:rPr>
          <w:i/>
          <w:iCs/>
          <w:color w:val="auto"/>
          <w:lang w:val="ro-RO"/>
        </w:rPr>
        <w:softHyphen/>
      </w:r>
      <w:r w:rsidRPr="003D1657">
        <w:rPr>
          <w:i/>
          <w:color w:val="auto"/>
          <w:lang w:val="ro-RO"/>
        </w:rPr>
        <w:t>tele visului este supra</w:t>
      </w:r>
      <w:r>
        <w:rPr>
          <w:i/>
          <w:color w:val="auto"/>
          <w:lang w:val="ro-RO"/>
        </w:rPr>
        <w:t>-</w:t>
      </w:r>
      <w:r w:rsidRPr="003D1657">
        <w:rPr>
          <w:i/>
          <w:color w:val="auto"/>
          <w:lang w:val="ro-RO"/>
        </w:rPr>
        <w:t>determinat, reprezentând mai multe gânduri ale visului</w:t>
      </w:r>
      <w:r w:rsidRPr="003D1657">
        <w:rPr>
          <w:color w:val="auto"/>
          <w:lang w:val="ro-RO"/>
        </w:rPr>
        <w:t xml:space="preserve"> ».</w:t>
      </w:r>
      <w:r w:rsidR="000A5124">
        <w:rPr>
          <w:color w:val="auto"/>
          <w:lang w:val="ro-RO"/>
        </w:rPr>
        <w:t xml:space="preserve">  </w:t>
      </w:r>
    </w:p>
    <w:p w14:paraId="34ADBB69" w14:textId="77777777" w:rsidR="00D62D14" w:rsidRPr="00764FAA" w:rsidRDefault="00D62D14" w:rsidP="0047344A">
      <w:pPr>
        <w:spacing w:after="0"/>
        <w:ind w:right="1655" w:firstLine="360"/>
        <w:jc w:val="both"/>
        <w:rPr>
          <w:color w:val="auto"/>
          <w:sz w:val="4"/>
          <w:szCs w:val="4"/>
          <w:lang w:val="ro-RO"/>
        </w:rPr>
      </w:pPr>
    </w:p>
    <w:p w14:paraId="07FB8BA8" w14:textId="6204A95B"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Învățăm și mai multe dacă examinăm celelalte elemente ale visului în raporturile lor cu gândurile acestuia. Tabloul în culori, pe care îl privesc, evocă criticile pe care colegii le fac lucrărilor și fanteziilor mele (această ultimă temă a fost deja menționată, cealaltă e nouă), el este legat și de amin</w:t>
      </w:r>
      <w:r w:rsidR="000A5124" w:rsidRPr="00767625">
        <w:rPr>
          <w:i/>
          <w:iCs/>
          <w:color w:val="auto"/>
          <w:lang w:val="ro-RO"/>
        </w:rPr>
        <w:softHyphen/>
      </w:r>
      <w:r w:rsidRPr="003D1657">
        <w:rPr>
          <w:i/>
          <w:color w:val="auto"/>
          <w:lang w:val="ro-RO"/>
        </w:rPr>
        <w:t xml:space="preserve">tirile mele din copilărie, de cartea de colorat pe care am rupt-o. </w:t>
      </w:r>
      <w:r w:rsidRPr="003D1657">
        <w:rPr>
          <w:b/>
          <w:i/>
          <w:color w:val="auto"/>
          <w:lang w:val="ro-RO"/>
        </w:rPr>
        <w:t>Planta uscată</w:t>
      </w:r>
      <w:r w:rsidRPr="003D1657">
        <w:rPr>
          <w:i/>
          <w:color w:val="auto"/>
          <w:lang w:val="ro-RO"/>
        </w:rPr>
        <w:t xml:space="preserve"> amintește ierbarul din liceu și î</w:t>
      </w:r>
      <w:r>
        <w:rPr>
          <w:i/>
          <w:color w:val="auto"/>
          <w:lang w:val="ro-RO"/>
        </w:rPr>
        <w:t>m</w:t>
      </w:r>
      <w:r w:rsidRPr="003D1657">
        <w:rPr>
          <w:i/>
          <w:color w:val="auto"/>
          <w:lang w:val="ro-RO"/>
        </w:rPr>
        <w:t>i reîntinerește amintirea. Se vede de ce fel e raportul dintre conținutul și gândirea visului. Nu numai elementele visului sunt determinate de mai multe ori, de gândirea lui, dar fiecare dintre gândurile visului este reprezentat de mai multe elemente. Asociații de idei duc de la un element al visului la mai multe gânduri și de la un gând la mai multe elemente. Visul nu se formează deci pe baza rezumatului unei gândiri sau a unui grup de gânduri ale visului peste care alte rezumate se vor juxta</w:t>
      </w:r>
      <w:r w:rsidRPr="00767625">
        <w:rPr>
          <w:i/>
          <w:iCs/>
          <w:color w:val="auto"/>
          <w:lang w:val="ro-RO"/>
        </w:rPr>
        <w:softHyphen/>
      </w:r>
      <w:r w:rsidRPr="003D1657">
        <w:rPr>
          <w:i/>
          <w:color w:val="auto"/>
          <w:lang w:val="ro-RO"/>
        </w:rPr>
        <w:t>pune, etc., ca atunci când diversele clase ale populației aleg reprezentanți</w:t>
      </w:r>
      <w:r w:rsidRPr="003D1657">
        <w:rPr>
          <w:color w:val="auto"/>
          <w:lang w:val="ro-RO"/>
        </w:rPr>
        <w:t xml:space="preserve"> ».</w:t>
      </w:r>
    </w:p>
    <w:p w14:paraId="58295DB5" w14:textId="77777777" w:rsidR="00D62D14" w:rsidRPr="005439F6" w:rsidRDefault="00D62D14" w:rsidP="0047344A">
      <w:pPr>
        <w:spacing w:after="0"/>
        <w:ind w:right="1655" w:firstLine="360"/>
        <w:jc w:val="both"/>
        <w:rPr>
          <w:color w:val="auto"/>
          <w:sz w:val="4"/>
          <w:szCs w:val="4"/>
          <w:lang w:val="ro-RO"/>
        </w:rPr>
      </w:pPr>
    </w:p>
    <w:p w14:paraId="45FCD30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Întreaga masă de gânduri ale visului este supusă unei anumite elabo</w:t>
      </w:r>
      <w:r w:rsidRPr="00767625">
        <w:rPr>
          <w:i/>
          <w:iCs/>
          <w:color w:val="auto"/>
          <w:lang w:val="ro-RO"/>
        </w:rPr>
        <w:softHyphen/>
      </w:r>
      <w:r w:rsidRPr="003D1657">
        <w:rPr>
          <w:i/>
          <w:color w:val="auto"/>
          <w:lang w:val="ro-RO"/>
        </w:rPr>
        <w:t>rări, de unde elementele mai bune și mai bine susținute se detașează pentru a intra în conținutul visului; această alegere s-ar putea compara cu aceea a scrutinului unei liste. Oricare ar fi visul pe care îl descompun, totdeauna regăsesc aceleași principii: elementele visului au ieșit din masa gândurilor acestuia și fiecare dintre ele, dacă îl apropiem de gândurile visului este indicat de mai multe ori printre ele</w:t>
      </w:r>
      <w:r w:rsidRPr="003D1657">
        <w:rPr>
          <w:color w:val="auto"/>
          <w:lang w:val="ro-RO"/>
        </w:rPr>
        <w:t xml:space="preserve"> ».</w:t>
      </w:r>
    </w:p>
    <w:p w14:paraId="0F379692" w14:textId="77777777" w:rsidR="00D62D14" w:rsidRPr="003D1657" w:rsidRDefault="00D62D14" w:rsidP="0047344A">
      <w:pPr>
        <w:spacing w:after="0"/>
        <w:ind w:right="1655" w:firstLine="360"/>
        <w:jc w:val="both"/>
        <w:rPr>
          <w:color w:val="auto"/>
          <w:sz w:val="10"/>
          <w:szCs w:val="10"/>
          <w:lang w:val="ro-RO"/>
        </w:rPr>
      </w:pPr>
    </w:p>
    <w:p w14:paraId="62982445" w14:textId="4AC147DE" w:rsidR="00D62D14" w:rsidRPr="003D1657" w:rsidRDefault="00D62D14" w:rsidP="0047344A">
      <w:pPr>
        <w:spacing w:after="0"/>
        <w:ind w:right="1655" w:firstLine="360"/>
        <w:jc w:val="both"/>
        <w:rPr>
          <w:color w:val="auto"/>
          <w:lang w:val="ro-RO"/>
        </w:rPr>
      </w:pPr>
      <w:r w:rsidRPr="003D1657">
        <w:rPr>
          <w:color w:val="auto"/>
          <w:lang w:val="ro-RO"/>
        </w:rPr>
        <w:t xml:space="preserve">Iată deci această fantezie interpretativă a maestrului psihanalizei, făcută din tot soiul de reminiscențe personale care n-au nimic comun cu visul însuși. Visul nu-i decât un pretext pentru a ne face să credem că el conține o mulțime de elemente ideative, când de fapt e o senzație, nimic mai mult, una lipsită de orice gândire. A introduce cu forța amintiri într-un fenomen, în care nu există nicio idee sau gândire, este un echivalent ideologic al formelor halucinatorii senzoriale. Aceste tendințe se întâlnesc la </w:t>
      </w:r>
      <w:r w:rsidR="000A5124">
        <w:rPr>
          <w:color w:val="auto"/>
          <w:lang w:val="ro-RO"/>
        </w:rPr>
        <w:t>uni</w:t>
      </w:r>
      <w:r w:rsidRPr="003D1657">
        <w:rPr>
          <w:color w:val="auto"/>
          <w:lang w:val="ro-RO"/>
        </w:rPr>
        <w:t xml:space="preserve">i povestitori, </w:t>
      </w:r>
      <w:r w:rsidR="000A5124">
        <w:rPr>
          <w:color w:val="auto"/>
          <w:lang w:val="ro-RO"/>
        </w:rPr>
        <w:t>pastori,</w:t>
      </w:r>
      <w:r w:rsidRPr="003D1657">
        <w:rPr>
          <w:color w:val="auto"/>
          <w:lang w:val="ro-RO"/>
        </w:rPr>
        <w:t xml:space="preserve"> poeți, </w:t>
      </w:r>
      <w:r>
        <w:rPr>
          <w:color w:val="auto"/>
          <w:lang w:val="ro-RO"/>
        </w:rPr>
        <w:t xml:space="preserve">ele </w:t>
      </w:r>
      <w:r w:rsidRPr="003D1657">
        <w:rPr>
          <w:color w:val="auto"/>
          <w:lang w:val="ro-RO"/>
        </w:rPr>
        <w:t>sunt la ordinea zilei printre mincinoșii de profesie, cu bune intenții, dar nu ar trebui să le întâlnim în studiul fenomenelor rezervate științei.</w:t>
      </w:r>
    </w:p>
    <w:p w14:paraId="01B464FB" w14:textId="77777777" w:rsidR="00D62D14" w:rsidRPr="005439F6" w:rsidRDefault="00D62D14" w:rsidP="0047344A">
      <w:pPr>
        <w:spacing w:after="0"/>
        <w:ind w:right="1655" w:firstLine="360"/>
        <w:jc w:val="both"/>
        <w:rPr>
          <w:color w:val="auto"/>
          <w:sz w:val="4"/>
          <w:szCs w:val="4"/>
          <w:lang w:val="ro-RO"/>
        </w:rPr>
      </w:pPr>
    </w:p>
    <w:p w14:paraId="0092929B" w14:textId="77777777" w:rsidR="00D62D14" w:rsidRPr="003D1657" w:rsidRDefault="00D62D14" w:rsidP="0047344A">
      <w:pPr>
        <w:spacing w:after="0"/>
        <w:ind w:right="1655" w:firstLine="360"/>
        <w:jc w:val="both"/>
        <w:rPr>
          <w:color w:val="auto"/>
          <w:lang w:val="ro-RO"/>
        </w:rPr>
      </w:pPr>
      <w:r w:rsidRPr="003D1657">
        <w:rPr>
          <w:color w:val="auto"/>
          <w:lang w:val="ro-RO"/>
        </w:rPr>
        <w:t>A doua constatare curioasă: în visele altora, Freud descoperă totdeauna tendințe sexuale, niciodată însă în visele sale. Această absență este o indicație suplimentară ce arată că ideile sale sunt sistematizări în relație directă cu concepția sa psihanalitică.</w:t>
      </w:r>
    </w:p>
    <w:p w14:paraId="120EF83D" w14:textId="77777777" w:rsidR="00D62D14" w:rsidRPr="003D1657" w:rsidRDefault="00D62D14" w:rsidP="0047344A">
      <w:pPr>
        <w:spacing w:after="0"/>
        <w:ind w:right="1655" w:firstLine="360"/>
        <w:jc w:val="both"/>
        <w:rPr>
          <w:color w:val="auto"/>
          <w:lang w:val="ro-RO"/>
        </w:rPr>
      </w:pPr>
      <w:r w:rsidRPr="003D1657">
        <w:rPr>
          <w:color w:val="auto"/>
          <w:lang w:val="ro-RO"/>
        </w:rPr>
        <w:t>Pentru a ne edifica încă asupra procedeelor de divinație sau ghicitorie freudiană, să luăm visul următor, ce provine de la un bolnav claustrofob:</w:t>
      </w:r>
    </w:p>
    <w:p w14:paraId="635601E9" w14:textId="77777777" w:rsidR="00D62D14" w:rsidRPr="003D1657" w:rsidRDefault="00D62D14" w:rsidP="0047344A">
      <w:pPr>
        <w:spacing w:after="0"/>
        <w:ind w:right="1655" w:firstLine="360"/>
        <w:jc w:val="both"/>
        <w:rPr>
          <w:color w:val="auto"/>
          <w:lang w:val="ro-RO"/>
        </w:rPr>
      </w:pPr>
    </w:p>
    <w:p w14:paraId="759438D7" w14:textId="0E63E37E" w:rsidR="00D62D14" w:rsidRPr="003D1657" w:rsidRDefault="006A0EBF" w:rsidP="0047344A">
      <w:pPr>
        <w:spacing w:after="0"/>
        <w:ind w:right="1655"/>
        <w:jc w:val="center"/>
        <w:rPr>
          <w:b/>
          <w:color w:val="auto"/>
          <w:lang w:val="ro-RO"/>
        </w:rPr>
      </w:pPr>
      <w:r>
        <w:rPr>
          <w:b/>
          <w:color w:val="auto"/>
          <w:lang w:val="ro-RO"/>
        </w:rPr>
        <w:t>VI. 72</w:t>
      </w:r>
      <w:r w:rsidR="000A5124">
        <w:rPr>
          <w:b/>
          <w:color w:val="auto"/>
          <w:lang w:val="ro-RO"/>
        </w:rPr>
        <w:t>.</w:t>
      </w:r>
      <w:r>
        <w:rPr>
          <w:b/>
          <w:color w:val="auto"/>
          <w:lang w:val="ro-RO"/>
        </w:rPr>
        <w:t xml:space="preserve"> 5. 2. -   </w:t>
      </w:r>
      <w:r w:rsidR="00D62D14" w:rsidRPr="003D1657">
        <w:rPr>
          <w:b/>
          <w:color w:val="auto"/>
          <w:lang w:val="ro-RO"/>
        </w:rPr>
        <w:t xml:space="preserve">II. </w:t>
      </w:r>
      <w:r w:rsidR="00D62D14" w:rsidRPr="005439F6">
        <w:rPr>
          <w:b/>
          <w:i/>
          <w:iCs/>
          <w:color w:val="auto"/>
          <w:sz w:val="28"/>
          <w:szCs w:val="28"/>
          <w:lang w:val="ro-RO"/>
        </w:rPr>
        <w:t>Un vis frumos</w:t>
      </w:r>
    </w:p>
    <w:p w14:paraId="5255836B" w14:textId="77777777" w:rsidR="00D62D14" w:rsidRPr="00B94AC4" w:rsidRDefault="00D62D14" w:rsidP="0047344A">
      <w:pPr>
        <w:spacing w:after="0"/>
        <w:ind w:right="1655" w:firstLine="360"/>
        <w:jc w:val="both"/>
        <w:rPr>
          <w:color w:val="auto"/>
          <w:sz w:val="10"/>
          <w:szCs w:val="10"/>
          <w:lang w:val="ro-RO"/>
        </w:rPr>
      </w:pPr>
    </w:p>
    <w:p w14:paraId="359F8EB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Într-o companie numeroasă, el traversează strada X, unde se găsește un fel de han (ceea ce-i inexact). Se joacă o piesă de teatru, el este când spectator, când actor. La sfârșit, trebuie să îmbrace hainele de oraș, pentru a pleca. O parte din personal este la parter, cealaltă la primul etaj. Atunci începe o discuție. Cei de sus se supără, pentru că cei de jos încă nu-s gata, din care cauză nu pot să coboare. Fratele lui e sus, el este jos și se supără pe fratele său, pentru că-i aglomerație, în strâmtoarea asta. (Această parte este puțin clară). De altfel, încă de la intrare s-a indicat cine trebuie să fie sus, și cine jos. El parcurge apoi singur strada urcândă , X, către oraș, dar merge atât de încet, de penibil, încât nu reușește să avanseze. I se alătură un domn de o anumită vârstă, care vorbește de rău regele Italiei. În vârful pantei, el merge ceva mai ușor</w:t>
      </w:r>
      <w:r w:rsidRPr="003D1657">
        <w:rPr>
          <w:color w:val="auto"/>
          <w:lang w:val="ro-RO"/>
        </w:rPr>
        <w:t xml:space="preserve"> ».</w:t>
      </w:r>
    </w:p>
    <w:p w14:paraId="4531E894" w14:textId="77777777" w:rsidR="00D62D14" w:rsidRPr="009A0D91" w:rsidRDefault="00D62D14" w:rsidP="0047344A">
      <w:pPr>
        <w:spacing w:after="0"/>
        <w:ind w:right="1655" w:firstLine="360"/>
        <w:jc w:val="both"/>
        <w:rPr>
          <w:color w:val="auto"/>
          <w:sz w:val="4"/>
          <w:szCs w:val="4"/>
          <w:lang w:val="ro-RO"/>
        </w:rPr>
      </w:pPr>
    </w:p>
    <w:p w14:paraId="26B44C29"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9A0D91">
        <w:rPr>
          <w:i/>
          <w:iCs/>
          <w:color w:val="auto"/>
          <w:lang w:val="ro-RO"/>
        </w:rPr>
        <w:t>Dificultatea urcușului era atât de netă încât, odată trezit, el s-a întrebat, un moment, dacă toate acestea sunt într-adevăr un vis</w:t>
      </w:r>
      <w:r w:rsidRPr="003D1657">
        <w:rPr>
          <w:color w:val="auto"/>
          <w:lang w:val="ro-RO"/>
        </w:rPr>
        <w:t xml:space="preserve"> ».</w:t>
      </w:r>
    </w:p>
    <w:p w14:paraId="6DDA84ED" w14:textId="77777777" w:rsidR="00D62D14" w:rsidRPr="003D1657" w:rsidRDefault="00D62D14" w:rsidP="0047344A">
      <w:pPr>
        <w:spacing w:after="0"/>
        <w:ind w:right="1655" w:firstLine="360"/>
        <w:jc w:val="both"/>
        <w:rPr>
          <w:color w:val="auto"/>
          <w:sz w:val="10"/>
          <w:szCs w:val="10"/>
          <w:lang w:val="ro-RO"/>
        </w:rPr>
      </w:pPr>
    </w:p>
    <w:p w14:paraId="732A759A" w14:textId="13FD5D40"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9A0D91">
        <w:rPr>
          <w:i/>
          <w:iCs/>
          <w:color w:val="auto"/>
          <w:lang w:val="ro-RO"/>
        </w:rPr>
        <w:t>După conținutul manifest, n-am ști ce spune despre acest vis. Contrar metodei obișnuite, voi începe prin partea pe care visătorul o indică drept cea mai clară</w:t>
      </w:r>
      <w:r w:rsidRPr="003D1657">
        <w:rPr>
          <w:color w:val="auto"/>
          <w:lang w:val="ro-RO"/>
        </w:rPr>
        <w:t xml:space="preserve"> ».</w:t>
      </w:r>
      <w:r w:rsidR="00B94AC4">
        <w:rPr>
          <w:color w:val="auto"/>
          <w:lang w:val="ro-RO"/>
        </w:rPr>
        <w:t xml:space="preserve"> </w:t>
      </w:r>
    </w:p>
    <w:p w14:paraId="3EEE7860" w14:textId="77777777" w:rsidR="00D62D14" w:rsidRPr="00B94AC4" w:rsidRDefault="00D62D14" w:rsidP="0047344A">
      <w:pPr>
        <w:spacing w:after="0"/>
        <w:ind w:right="1655" w:firstLine="360"/>
        <w:jc w:val="both"/>
        <w:rPr>
          <w:color w:val="auto"/>
          <w:sz w:val="4"/>
          <w:szCs w:val="4"/>
          <w:lang w:val="ro-RO"/>
        </w:rPr>
      </w:pPr>
    </w:p>
    <w:p w14:paraId="5D8CD636" w14:textId="4E3C129B"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Dificultățile pe care visătorul le-a visat și pe care le-a simțit cu ade</w:t>
      </w:r>
      <w:r w:rsidR="00B94AC4" w:rsidRPr="00767625">
        <w:rPr>
          <w:i/>
          <w:iCs/>
          <w:color w:val="auto"/>
          <w:lang w:val="ro-RO"/>
        </w:rPr>
        <w:softHyphen/>
      </w:r>
      <w:r w:rsidRPr="003D1657">
        <w:rPr>
          <w:i/>
          <w:color w:val="auto"/>
          <w:lang w:val="ro-RO"/>
        </w:rPr>
        <w:t>vărat, în visul său, urcarea penibilă</w:t>
      </w:r>
      <w:r>
        <w:rPr>
          <w:i/>
          <w:color w:val="auto"/>
          <w:lang w:val="ro-RO"/>
        </w:rPr>
        <w:t>,</w:t>
      </w:r>
      <w:r w:rsidRPr="003D1657">
        <w:rPr>
          <w:i/>
          <w:color w:val="auto"/>
          <w:lang w:val="ro-RO"/>
        </w:rPr>
        <w:t xml:space="preserve"> gâfâiala, sunt printre simptomele pe care, efectiv, bolnavul le-a indicat, acum cîțiva ani. Pe atunci, ele erau una cu tuberculoz</w:t>
      </w:r>
      <w:r w:rsidR="00B94AC4">
        <w:rPr>
          <w:i/>
          <w:color w:val="auto"/>
          <w:lang w:val="ro-RO"/>
        </w:rPr>
        <w:t>a</w:t>
      </w:r>
      <w:r w:rsidRPr="003D1657">
        <w:rPr>
          <w:i/>
          <w:color w:val="auto"/>
          <w:lang w:val="ro-RO"/>
        </w:rPr>
        <w:t xml:space="preserve"> (probabil simulată, isterică). Visurile de exhibiție ne-au învățat această senzație de oprire, specială, în felul ei, pe care aici o vedem folosită din nou, ca element de care dispunem tot timpul, pentru orice repre</w:t>
      </w:r>
      <w:r w:rsidRPr="00767625">
        <w:rPr>
          <w:i/>
          <w:iCs/>
          <w:color w:val="auto"/>
          <w:lang w:val="ro-RO"/>
        </w:rPr>
        <w:softHyphen/>
      </w:r>
      <w:r w:rsidRPr="003D1657">
        <w:rPr>
          <w:i/>
          <w:color w:val="auto"/>
          <w:lang w:val="ro-RO"/>
        </w:rPr>
        <w:t xml:space="preserve">zentație. Descrierea urcării, întâi penibilă, apoi ușoară, m-a dus cu gândul, pe timpul povestirii visului, la faimoasa introducere la </w:t>
      </w:r>
      <w:r w:rsidRPr="003D1657">
        <w:rPr>
          <w:b/>
          <w:i/>
          <w:color w:val="auto"/>
          <w:lang w:val="ro-RO"/>
        </w:rPr>
        <w:t>Sapho</w:t>
      </w:r>
      <w:r w:rsidRPr="003D1657">
        <w:rPr>
          <w:i/>
          <w:color w:val="auto"/>
          <w:lang w:val="ro-RO"/>
        </w:rPr>
        <w:t>, a lui Alphonse Daudet</w:t>
      </w:r>
      <w:r w:rsidRPr="003D1657">
        <w:rPr>
          <w:rStyle w:val="FootnoteReference"/>
          <w:i/>
          <w:color w:val="auto"/>
          <w:lang w:val="ro-RO"/>
        </w:rPr>
        <w:footnoteReference w:id="145"/>
      </w:r>
      <w:r w:rsidRPr="003D1657">
        <w:rPr>
          <w:i/>
          <w:color w:val="auto"/>
          <w:lang w:val="ro-RO"/>
        </w:rPr>
        <w:t>. N-ave</w:t>
      </w:r>
      <w:r>
        <w:rPr>
          <w:i/>
          <w:color w:val="auto"/>
          <w:lang w:val="ro-RO"/>
        </w:rPr>
        <w:t>a</w:t>
      </w:r>
      <w:r w:rsidRPr="003D1657">
        <w:rPr>
          <w:i/>
          <w:color w:val="auto"/>
          <w:lang w:val="ro-RO"/>
        </w:rPr>
        <w:t>m de-a face decât cu un tânăr bărbat ce urcă o scară cu iubita-i pe brațe; la început, ea i se pare ușoară, dar pe măsură ce urcă, atârnă tot mai grea. Scena este simbolul faptelor prezentate de roman; A. Daudet vrea să prevină tinerii, să-i împiedice de a</w:t>
      </w:r>
      <w:r w:rsidR="00B94AC4">
        <w:rPr>
          <w:i/>
          <w:color w:val="auto"/>
          <w:lang w:val="ro-RO"/>
        </w:rPr>
        <w:t>-și</w:t>
      </w:r>
      <w:r w:rsidRPr="003D1657">
        <w:rPr>
          <w:i/>
          <w:color w:val="auto"/>
          <w:lang w:val="ro-RO"/>
        </w:rPr>
        <w:t xml:space="preserve"> lua</w:t>
      </w:r>
      <w:r w:rsidR="00B94AC4">
        <w:rPr>
          <w:i/>
          <w:color w:val="auto"/>
          <w:lang w:val="ro-RO"/>
        </w:rPr>
        <w:t xml:space="preserve"> belele pe cap</w:t>
      </w:r>
      <w:r w:rsidRPr="003D1657">
        <w:rPr>
          <w:i/>
          <w:color w:val="auto"/>
          <w:lang w:val="ro-RO"/>
        </w:rPr>
        <w:t xml:space="preserve"> mironosițe de extracție josnică și trecut îndoielnic. Știam că bolnavul meu avusese puțin înainte o poveste cu o actriță, dar nu mă așteptam ca ideea, apărută cu ocazia interpretării, să fie exactă. În plus, faptele din </w:t>
      </w:r>
      <w:r w:rsidRPr="003D1657">
        <w:rPr>
          <w:b/>
          <w:i/>
          <w:color w:val="auto"/>
          <w:lang w:val="ro-RO"/>
        </w:rPr>
        <w:t>Sapho</w:t>
      </w:r>
      <w:r w:rsidRPr="003D1657">
        <w:rPr>
          <w:i/>
          <w:color w:val="auto"/>
          <w:lang w:val="ro-RO"/>
        </w:rPr>
        <w:t xml:space="preserve"> erau contrare celor din vis. În acesta, urcarea era întîi dificilă, apoi ușoară. În roman, pentru simbol, trebuia ca ceea ce întâi păruse ușor, să devină greu la sfârșit. Spre marea mea mirare, bolnavul observă că interpretarea se potri</w:t>
      </w:r>
      <w:r w:rsidR="00B94AC4" w:rsidRPr="00767625">
        <w:rPr>
          <w:i/>
          <w:iCs/>
          <w:color w:val="auto"/>
          <w:lang w:val="ro-RO"/>
        </w:rPr>
        <w:softHyphen/>
      </w:r>
      <w:r w:rsidRPr="003D1657">
        <w:rPr>
          <w:i/>
          <w:color w:val="auto"/>
          <w:lang w:val="ro-RO"/>
        </w:rPr>
        <w:t>vea perfect cu conținutul piesei, pe care, în ajun, o văzuse jucată. Sub titlul ”Rum um Wien”, ea prezenta viața unei fete ce avea relații cu persoane sus-puse, ce ”urcă” apoi ”coboară” din ce în ce. Această piesă l-a făcut să se gândească la o alta, jucată câțiva ani înainte, ”</w:t>
      </w:r>
      <w:r w:rsidRPr="003D1657">
        <w:rPr>
          <w:b/>
          <w:i/>
          <w:color w:val="auto"/>
          <w:lang w:val="ro-RO"/>
        </w:rPr>
        <w:t>Von stufe zu stufe</w:t>
      </w:r>
      <w:r w:rsidRPr="003D1657">
        <w:rPr>
          <w:i/>
          <w:color w:val="auto"/>
          <w:lang w:val="ro-RO"/>
        </w:rPr>
        <w:t>” (Din treap</w:t>
      </w:r>
      <w:r w:rsidR="00B94AC4" w:rsidRPr="00767625">
        <w:rPr>
          <w:i/>
          <w:iCs/>
          <w:color w:val="auto"/>
          <w:lang w:val="ro-RO"/>
        </w:rPr>
        <w:softHyphen/>
      </w:r>
      <w:r w:rsidRPr="003D1657">
        <w:rPr>
          <w:i/>
          <w:color w:val="auto"/>
          <w:lang w:val="ro-RO"/>
        </w:rPr>
        <w:t>tă în treaptă). Afișul ce o anunța prezenta o scară cu mai multe trepte</w:t>
      </w:r>
      <w:r w:rsidRPr="003D1657">
        <w:rPr>
          <w:color w:val="auto"/>
          <w:lang w:val="ro-RO"/>
        </w:rPr>
        <w:t xml:space="preserve"> ».</w:t>
      </w:r>
      <w:r w:rsidR="00B94AC4">
        <w:rPr>
          <w:color w:val="auto"/>
          <w:lang w:val="ro-RO"/>
        </w:rPr>
        <w:t xml:space="preserve"> </w:t>
      </w:r>
    </w:p>
    <w:p w14:paraId="7F02BF90" w14:textId="77777777" w:rsidR="00D62D14" w:rsidRPr="00B94AC4" w:rsidRDefault="00D62D14" w:rsidP="0047344A">
      <w:pPr>
        <w:spacing w:after="0"/>
        <w:ind w:right="1655" w:firstLine="360"/>
        <w:jc w:val="both"/>
        <w:rPr>
          <w:color w:val="auto"/>
          <w:sz w:val="4"/>
          <w:szCs w:val="4"/>
          <w:lang w:val="ro-RO"/>
        </w:rPr>
      </w:pPr>
    </w:p>
    <w:p w14:paraId="277BF15F" w14:textId="596647E6"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Să continuăm interpretarea. Actrița cu care tocmai avusese relații</w:t>
      </w:r>
      <w:r>
        <w:rPr>
          <w:i/>
          <w:color w:val="auto"/>
          <w:lang w:val="ro-RO"/>
        </w:rPr>
        <w:t>,</w:t>
      </w:r>
      <w:r w:rsidRPr="003D1657">
        <w:rPr>
          <w:i/>
          <w:color w:val="auto"/>
          <w:lang w:val="ro-RO"/>
        </w:rPr>
        <w:t xml:space="preserve"> ce interesează visul, locuia pe strada X. Nu-i niciun han pe această stradă. Cum el petrecuse însă, din cauza acestei dame, o parte din vară la Viena, ”cobo</w:t>
      </w:r>
      <w:r w:rsidR="00B94AC4" w:rsidRPr="00767625">
        <w:rPr>
          <w:i/>
          <w:iCs/>
          <w:color w:val="auto"/>
          <w:lang w:val="ro-RO"/>
        </w:rPr>
        <w:softHyphen/>
      </w:r>
      <w:r w:rsidRPr="003D1657">
        <w:rPr>
          <w:i/>
          <w:color w:val="auto"/>
          <w:lang w:val="ro-RO"/>
        </w:rPr>
        <w:t>rîse” într-un mic hotel de cartier. Părăsind hotelul, el spusese birjarului: ”Slavă Domnului, noroc că n-am luat sculamentul” (încă una dintre fobiile sale)</w:t>
      </w:r>
      <w:r w:rsidRPr="003D1657">
        <w:rPr>
          <w:rStyle w:val="FootnoteReference"/>
          <w:i/>
          <w:color w:val="auto"/>
          <w:lang w:val="ro-RO"/>
        </w:rPr>
        <w:footnoteReference w:id="146"/>
      </w:r>
      <w:r w:rsidRPr="003D1657">
        <w:rPr>
          <w:color w:val="auto"/>
          <w:lang w:val="ro-RO"/>
        </w:rPr>
        <w:t>».</w:t>
      </w:r>
    </w:p>
    <w:p w14:paraId="58E79F4E" w14:textId="77777777" w:rsidR="00D62D14" w:rsidRPr="00B94AC4" w:rsidRDefault="00D62D14" w:rsidP="0047344A">
      <w:pPr>
        <w:spacing w:after="0"/>
        <w:ind w:right="1655" w:firstLine="360"/>
        <w:jc w:val="both"/>
        <w:rPr>
          <w:color w:val="auto"/>
          <w:sz w:val="4"/>
          <w:szCs w:val="4"/>
          <w:lang w:val="ro-RO"/>
        </w:rPr>
      </w:pPr>
    </w:p>
    <w:p w14:paraId="48D74C5A" w14:textId="4EF3A7D4"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9A0D91">
        <w:rPr>
          <w:i/>
          <w:iCs/>
          <w:color w:val="auto"/>
          <w:lang w:val="ro-RO"/>
        </w:rPr>
        <w:t>Birjarul îi răspunsese: ”Iată</w:t>
      </w:r>
      <w:r w:rsidR="00B94AC4">
        <w:rPr>
          <w:i/>
          <w:iCs/>
          <w:color w:val="auto"/>
          <w:lang w:val="ro-RO"/>
        </w:rPr>
        <w:t>,</w:t>
      </w:r>
      <w:r w:rsidRPr="009A0D91">
        <w:rPr>
          <w:i/>
          <w:iCs/>
          <w:color w:val="auto"/>
          <w:lang w:val="ro-RO"/>
        </w:rPr>
        <w:t xml:space="preserve"> ne putem instala aici. Nu-i hotel, ci un han</w:t>
      </w:r>
      <w:r w:rsidRPr="003D1657">
        <w:rPr>
          <w:color w:val="auto"/>
          <w:lang w:val="ro-RO"/>
        </w:rPr>
        <w:t>”».</w:t>
      </w:r>
    </w:p>
    <w:p w14:paraId="0698EA72"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9A0D91">
        <w:rPr>
          <w:i/>
          <w:iCs/>
          <w:color w:val="auto"/>
          <w:lang w:val="ro-RO"/>
        </w:rPr>
        <w:t>De acest han se leagă imediat amintirea versurilor:</w:t>
      </w:r>
    </w:p>
    <w:p w14:paraId="3366D169" w14:textId="77777777" w:rsidR="00D62D14" w:rsidRPr="003D1657" w:rsidRDefault="00D62D14" w:rsidP="0047344A">
      <w:pPr>
        <w:spacing w:after="0"/>
        <w:ind w:right="1655" w:firstLine="360"/>
        <w:jc w:val="both"/>
        <w:rPr>
          <w:color w:val="auto"/>
          <w:sz w:val="4"/>
          <w:szCs w:val="4"/>
          <w:lang w:val="ro-RO"/>
        </w:rPr>
      </w:pPr>
    </w:p>
    <w:p w14:paraId="0A7C7341" w14:textId="77777777" w:rsidR="00D62D14" w:rsidRPr="009A0D91" w:rsidRDefault="00D62D14" w:rsidP="0047344A">
      <w:pPr>
        <w:spacing w:after="0"/>
        <w:ind w:left="450" w:right="1655"/>
        <w:jc w:val="both"/>
        <w:rPr>
          <w:i/>
          <w:iCs/>
          <w:color w:val="auto"/>
          <w:lang w:val="ro-RO"/>
        </w:rPr>
      </w:pPr>
      <w:r w:rsidRPr="003D1657">
        <w:rPr>
          <w:color w:val="auto"/>
          <w:lang w:val="ro-RO"/>
        </w:rPr>
        <w:t>”</w:t>
      </w:r>
      <w:r w:rsidRPr="009A0D91">
        <w:rPr>
          <w:i/>
          <w:iCs/>
          <w:color w:val="auto"/>
          <w:lang w:val="ro-RO"/>
        </w:rPr>
        <w:t>Recent am fost oaspetele</w:t>
      </w:r>
    </w:p>
    <w:p w14:paraId="635E2A60" w14:textId="77777777" w:rsidR="00D62D14" w:rsidRPr="003D1657" w:rsidRDefault="00D62D14" w:rsidP="0047344A">
      <w:pPr>
        <w:spacing w:after="0"/>
        <w:ind w:left="450" w:right="1655"/>
        <w:jc w:val="both"/>
        <w:rPr>
          <w:color w:val="auto"/>
          <w:lang w:val="ro-RO"/>
        </w:rPr>
      </w:pPr>
      <w:r w:rsidRPr="009A0D91">
        <w:rPr>
          <w:i/>
          <w:iCs/>
          <w:color w:val="auto"/>
          <w:lang w:val="ro-RO"/>
        </w:rPr>
        <w:t>Unui hotel ca mierea</w:t>
      </w:r>
      <w:r w:rsidRPr="003D1657">
        <w:rPr>
          <w:color w:val="auto"/>
          <w:lang w:val="ro-RO"/>
        </w:rPr>
        <w:t>” ».</w:t>
      </w:r>
    </w:p>
    <w:p w14:paraId="2E8C93B2" w14:textId="77777777" w:rsidR="00D62D14" w:rsidRPr="003D1657" w:rsidRDefault="00D62D14" w:rsidP="0047344A">
      <w:pPr>
        <w:spacing w:after="0"/>
        <w:ind w:left="450" w:right="1655"/>
        <w:jc w:val="both"/>
        <w:rPr>
          <w:color w:val="auto"/>
          <w:sz w:val="4"/>
          <w:szCs w:val="4"/>
          <w:lang w:val="ro-RO"/>
        </w:rPr>
      </w:pPr>
    </w:p>
    <w:p w14:paraId="620ADFF0" w14:textId="77777777" w:rsidR="00D62D14" w:rsidRPr="003D1657" w:rsidRDefault="00D62D14" w:rsidP="0047344A">
      <w:pPr>
        <w:spacing w:after="0"/>
        <w:ind w:left="450" w:right="1655"/>
        <w:jc w:val="both"/>
        <w:rPr>
          <w:color w:val="auto"/>
          <w:lang w:val="ro-RO"/>
        </w:rPr>
      </w:pPr>
      <w:r w:rsidRPr="003D1657">
        <w:rPr>
          <w:color w:val="auto"/>
          <w:lang w:val="ro-RO"/>
        </w:rPr>
        <w:t xml:space="preserve">« </w:t>
      </w:r>
      <w:r w:rsidRPr="009A0D91">
        <w:rPr>
          <w:i/>
          <w:iCs/>
          <w:color w:val="auto"/>
          <w:lang w:val="ro-RO"/>
        </w:rPr>
        <w:t>Totuși, în poemul lui Uhland, hotelierul este un copac, un măr - și alte versuri se adaugă strofei</w:t>
      </w:r>
      <w:r w:rsidRPr="003D1657">
        <w:rPr>
          <w:color w:val="auto"/>
          <w:lang w:val="ro-RO"/>
        </w:rPr>
        <w:t>:</w:t>
      </w:r>
    </w:p>
    <w:p w14:paraId="563DF6F1" w14:textId="77777777" w:rsidR="00D62D14" w:rsidRPr="003D1657" w:rsidRDefault="00D62D14" w:rsidP="0047344A">
      <w:pPr>
        <w:spacing w:after="0"/>
        <w:ind w:left="450" w:right="1655"/>
        <w:jc w:val="both"/>
        <w:rPr>
          <w:color w:val="auto"/>
          <w:lang w:val="ro-RO"/>
        </w:rPr>
      </w:pPr>
    </w:p>
    <w:p w14:paraId="223765F3" w14:textId="77777777" w:rsidR="00D62D14" w:rsidRPr="003D1657" w:rsidRDefault="00D62D14" w:rsidP="0047344A">
      <w:pPr>
        <w:spacing w:after="0"/>
        <w:ind w:left="450" w:right="1655"/>
        <w:jc w:val="both"/>
        <w:rPr>
          <w:color w:val="auto"/>
          <w:lang w:val="ro-RO"/>
        </w:rPr>
      </w:pPr>
      <w:r w:rsidRPr="009A0D91">
        <w:rPr>
          <w:i/>
          <w:iCs/>
          <w:color w:val="auto"/>
          <w:lang w:val="ro-RO"/>
        </w:rPr>
        <w:t>Faust</w:t>
      </w:r>
      <w:r w:rsidRPr="003D1657">
        <w:rPr>
          <w:color w:val="auto"/>
          <w:lang w:val="ro-RO"/>
        </w:rPr>
        <w:t xml:space="preserve"> (dansând cu o fetișcană)</w:t>
      </w:r>
    </w:p>
    <w:p w14:paraId="424EF26B" w14:textId="77777777" w:rsidR="00D62D14" w:rsidRPr="009A0D91" w:rsidRDefault="00D62D14" w:rsidP="0047344A">
      <w:pPr>
        <w:spacing w:after="0"/>
        <w:ind w:left="450" w:right="1655"/>
        <w:jc w:val="both"/>
        <w:rPr>
          <w:i/>
          <w:iCs/>
          <w:color w:val="auto"/>
          <w:lang w:val="ro-RO"/>
        </w:rPr>
      </w:pPr>
      <w:r w:rsidRPr="009A0D91">
        <w:rPr>
          <w:i/>
          <w:iCs/>
          <w:color w:val="auto"/>
          <w:lang w:val="ro-RO"/>
        </w:rPr>
        <w:t>Altădată avui un vis frumos;</w:t>
      </w:r>
    </w:p>
    <w:p w14:paraId="69B6D639" w14:textId="77777777" w:rsidR="00D62D14" w:rsidRPr="009A0D91" w:rsidRDefault="00D62D14" w:rsidP="0047344A">
      <w:pPr>
        <w:spacing w:after="0"/>
        <w:ind w:left="450" w:right="1655"/>
        <w:jc w:val="both"/>
        <w:rPr>
          <w:i/>
          <w:iCs/>
          <w:color w:val="auto"/>
          <w:lang w:val="ro-RO"/>
        </w:rPr>
      </w:pPr>
      <w:r w:rsidRPr="009A0D91">
        <w:rPr>
          <w:i/>
          <w:iCs/>
          <w:color w:val="auto"/>
          <w:lang w:val="ro-RO"/>
        </w:rPr>
        <w:t>Vedeam o minune de măr,</w:t>
      </w:r>
    </w:p>
    <w:p w14:paraId="2645435E" w14:textId="77777777" w:rsidR="00D62D14" w:rsidRPr="009A0D91" w:rsidRDefault="00D62D14" w:rsidP="0047344A">
      <w:pPr>
        <w:spacing w:after="0"/>
        <w:ind w:left="450" w:right="1655"/>
        <w:jc w:val="both"/>
        <w:rPr>
          <w:i/>
          <w:iCs/>
          <w:color w:val="auto"/>
          <w:lang w:val="ro-RO"/>
        </w:rPr>
      </w:pPr>
      <w:r w:rsidRPr="009A0D91">
        <w:rPr>
          <w:i/>
          <w:iCs/>
          <w:color w:val="auto"/>
          <w:lang w:val="ro-RO"/>
        </w:rPr>
        <w:t>În care străluceau două mere.</w:t>
      </w:r>
    </w:p>
    <w:p w14:paraId="4A362DE3" w14:textId="77777777" w:rsidR="00D62D14" w:rsidRPr="003D1657" w:rsidRDefault="00D62D14" w:rsidP="0047344A">
      <w:pPr>
        <w:spacing w:after="0"/>
        <w:ind w:left="450" w:right="1655"/>
        <w:jc w:val="both"/>
        <w:rPr>
          <w:color w:val="auto"/>
          <w:lang w:val="ro-RO"/>
        </w:rPr>
      </w:pPr>
      <w:r w:rsidRPr="009A0D91">
        <w:rPr>
          <w:i/>
          <w:iCs/>
          <w:color w:val="auto"/>
          <w:lang w:val="ro-RO"/>
        </w:rPr>
        <w:t>Ele m-au atras</w:t>
      </w:r>
      <w:r w:rsidRPr="003D1657">
        <w:rPr>
          <w:color w:val="auto"/>
          <w:lang w:val="ro-RO"/>
        </w:rPr>
        <w:t xml:space="preserve">. </w:t>
      </w:r>
      <w:r w:rsidRPr="003D1657">
        <w:rPr>
          <w:i/>
          <w:color w:val="auto"/>
          <w:lang w:val="ro-RO"/>
        </w:rPr>
        <w:t>Am urcat sus</w:t>
      </w:r>
      <w:r w:rsidRPr="003D1657">
        <w:rPr>
          <w:color w:val="auto"/>
          <w:lang w:val="ro-RO"/>
        </w:rPr>
        <w:t xml:space="preserve"> ».</w:t>
      </w:r>
    </w:p>
    <w:p w14:paraId="1B8B34E9" w14:textId="77777777" w:rsidR="00D62D14" w:rsidRPr="003D1657" w:rsidRDefault="00D62D14" w:rsidP="0047344A">
      <w:pPr>
        <w:spacing w:after="0"/>
        <w:ind w:left="450" w:right="1655"/>
        <w:jc w:val="both"/>
        <w:rPr>
          <w:color w:val="auto"/>
          <w:sz w:val="10"/>
          <w:szCs w:val="10"/>
          <w:lang w:val="ro-RO"/>
        </w:rPr>
      </w:pPr>
    </w:p>
    <w:p w14:paraId="46798125" w14:textId="77777777" w:rsidR="00D62D14" w:rsidRPr="009A0D91" w:rsidRDefault="00D62D14" w:rsidP="0047344A">
      <w:pPr>
        <w:spacing w:after="0"/>
        <w:ind w:left="1260" w:right="1655"/>
        <w:jc w:val="both"/>
        <w:rPr>
          <w:i/>
          <w:iCs/>
          <w:smallCaps/>
          <w:color w:val="auto"/>
          <w:lang w:val="ro-RO"/>
        </w:rPr>
      </w:pPr>
      <w:r w:rsidRPr="009A0D91">
        <w:rPr>
          <w:i/>
          <w:iCs/>
          <w:smallCaps/>
          <w:color w:val="auto"/>
          <w:lang w:val="ro-RO"/>
        </w:rPr>
        <w:t>frumoasa</w:t>
      </w:r>
    </w:p>
    <w:p w14:paraId="3E5C529D" w14:textId="77777777" w:rsidR="00D62D14" w:rsidRPr="003D1657" w:rsidRDefault="00D62D14" w:rsidP="0047344A">
      <w:pPr>
        <w:spacing w:after="0"/>
        <w:ind w:left="450" w:right="1655"/>
        <w:jc w:val="both"/>
        <w:rPr>
          <w:color w:val="auto"/>
          <w:sz w:val="10"/>
          <w:szCs w:val="10"/>
          <w:lang w:val="ro-RO"/>
        </w:rPr>
      </w:pPr>
    </w:p>
    <w:p w14:paraId="76DA39A2" w14:textId="77777777" w:rsidR="00D62D14" w:rsidRPr="009A0D91" w:rsidRDefault="00D62D14" w:rsidP="0047344A">
      <w:pPr>
        <w:spacing w:after="0"/>
        <w:ind w:left="450" w:right="1655"/>
        <w:jc w:val="both"/>
        <w:rPr>
          <w:i/>
          <w:iCs/>
          <w:color w:val="auto"/>
          <w:lang w:val="ro-RO"/>
        </w:rPr>
      </w:pPr>
      <w:r w:rsidRPr="009A0D91">
        <w:rPr>
          <w:i/>
          <w:iCs/>
          <w:color w:val="auto"/>
          <w:lang w:val="ro-RO"/>
        </w:rPr>
        <w:t>Merele vă ispitesc, nu glumă,</w:t>
      </w:r>
    </w:p>
    <w:p w14:paraId="2CE1EB92" w14:textId="77777777" w:rsidR="00D62D14" w:rsidRPr="009A0D91" w:rsidRDefault="00D62D14" w:rsidP="0047344A">
      <w:pPr>
        <w:spacing w:after="0"/>
        <w:ind w:left="450" w:right="1655"/>
        <w:jc w:val="both"/>
        <w:rPr>
          <w:i/>
          <w:iCs/>
          <w:color w:val="auto"/>
          <w:lang w:val="ro-RO"/>
        </w:rPr>
      </w:pPr>
      <w:r w:rsidRPr="009A0D91">
        <w:rPr>
          <w:i/>
          <w:iCs/>
          <w:color w:val="auto"/>
          <w:lang w:val="ro-RO"/>
        </w:rPr>
        <w:t>Așa a fost și-n Rai,</w:t>
      </w:r>
    </w:p>
    <w:p w14:paraId="72171348" w14:textId="77777777" w:rsidR="00D62D14" w:rsidRPr="009A0D91" w:rsidRDefault="00D62D14" w:rsidP="0047344A">
      <w:pPr>
        <w:spacing w:after="0"/>
        <w:ind w:left="450" w:right="1655"/>
        <w:jc w:val="both"/>
        <w:rPr>
          <w:i/>
          <w:iCs/>
          <w:color w:val="auto"/>
          <w:lang w:val="ro-RO"/>
        </w:rPr>
      </w:pPr>
      <w:r w:rsidRPr="009A0D91">
        <w:rPr>
          <w:i/>
          <w:iCs/>
          <w:color w:val="auto"/>
          <w:lang w:val="ro-RO"/>
        </w:rPr>
        <w:t>Bucuria mi-a cuprins gândul,</w:t>
      </w:r>
    </w:p>
    <w:p w14:paraId="7A4BA9CA" w14:textId="2A3943CA" w:rsidR="00D62D14" w:rsidRPr="003D1657" w:rsidRDefault="00D62D14" w:rsidP="0047344A">
      <w:pPr>
        <w:spacing w:after="0"/>
        <w:ind w:left="450" w:right="1655"/>
        <w:jc w:val="both"/>
        <w:rPr>
          <w:color w:val="auto"/>
          <w:lang w:val="ro-RO"/>
        </w:rPr>
      </w:pPr>
      <w:r w:rsidRPr="009A0D91">
        <w:rPr>
          <w:i/>
          <w:iCs/>
          <w:color w:val="auto"/>
          <w:lang w:val="ro-RO"/>
        </w:rPr>
        <w:t>Câte d-astea am eu în livadă</w:t>
      </w:r>
      <w:r w:rsidR="00B94AC4">
        <w:rPr>
          <w:i/>
          <w:iCs/>
          <w:color w:val="auto"/>
          <w:lang w:val="ro-RO"/>
        </w:rPr>
        <w:t>!</w:t>
      </w:r>
      <w:r w:rsidRPr="003D1657">
        <w:rPr>
          <w:color w:val="auto"/>
          <w:lang w:val="ro-RO"/>
        </w:rPr>
        <w:t xml:space="preserve"> ».</w:t>
      </w:r>
    </w:p>
    <w:p w14:paraId="43BD954E" w14:textId="77777777" w:rsidR="00D62D14" w:rsidRPr="003D1657" w:rsidRDefault="00D62D14" w:rsidP="0047344A">
      <w:pPr>
        <w:spacing w:after="0"/>
        <w:ind w:left="450" w:right="1655"/>
        <w:jc w:val="both"/>
        <w:rPr>
          <w:color w:val="auto"/>
          <w:sz w:val="10"/>
          <w:szCs w:val="10"/>
          <w:lang w:val="ro-RO"/>
        </w:rPr>
      </w:pPr>
    </w:p>
    <w:p w14:paraId="5B15B2F7" w14:textId="2F3266A5" w:rsidR="00D62D14" w:rsidRPr="003D1657" w:rsidRDefault="00D62D14" w:rsidP="0047344A">
      <w:pPr>
        <w:spacing w:after="0"/>
        <w:ind w:right="1655"/>
        <w:jc w:val="both"/>
        <w:rPr>
          <w:color w:val="auto"/>
          <w:lang w:val="ro-RO"/>
        </w:rPr>
      </w:pPr>
      <w:r w:rsidRPr="003D1657">
        <w:rPr>
          <w:color w:val="auto"/>
          <w:lang w:val="ro-RO"/>
        </w:rPr>
        <w:t xml:space="preserve">« </w:t>
      </w:r>
      <w:r w:rsidRPr="009A0D91">
        <w:rPr>
          <w:i/>
          <w:iCs/>
          <w:color w:val="auto"/>
          <w:lang w:val="ro-RO"/>
        </w:rPr>
        <w:t>Copacul minunat și merele din el nu permit nicio îndoială. Între alte atrac</w:t>
      </w:r>
      <w:r w:rsidR="00B94AC4" w:rsidRPr="00767625">
        <w:rPr>
          <w:i/>
          <w:iCs/>
          <w:color w:val="auto"/>
          <w:lang w:val="ro-RO"/>
        </w:rPr>
        <w:softHyphen/>
      </w:r>
      <w:r w:rsidRPr="009A0D91">
        <w:rPr>
          <w:i/>
          <w:iCs/>
          <w:color w:val="auto"/>
          <w:lang w:val="ro-RO"/>
        </w:rPr>
        <w:t>ții, actrița ce l-a fermecat pe visătorul meu avea niște țâțoance</w:t>
      </w:r>
      <w:r w:rsidRPr="003D1657">
        <w:rPr>
          <w:color w:val="auto"/>
          <w:lang w:val="ro-RO"/>
        </w:rPr>
        <w:t>...»</w:t>
      </w:r>
    </w:p>
    <w:p w14:paraId="6A7FA191" w14:textId="77777777" w:rsidR="00D62D14" w:rsidRPr="00750E22" w:rsidRDefault="00D62D14" w:rsidP="0047344A">
      <w:pPr>
        <w:spacing w:after="0"/>
        <w:ind w:right="1655"/>
        <w:jc w:val="both"/>
        <w:rPr>
          <w:color w:val="auto"/>
          <w:sz w:val="4"/>
          <w:szCs w:val="4"/>
          <w:lang w:val="ro-RO"/>
        </w:rPr>
      </w:pPr>
    </w:p>
    <w:p w14:paraId="3D6630D6" w14:textId="1D690C27" w:rsidR="00D62D14" w:rsidRPr="003D1657" w:rsidRDefault="00D62D14" w:rsidP="0047344A">
      <w:pPr>
        <w:spacing w:after="0"/>
        <w:ind w:right="1655"/>
        <w:jc w:val="both"/>
        <w:rPr>
          <w:color w:val="auto"/>
          <w:lang w:val="ro-RO"/>
        </w:rPr>
      </w:pPr>
      <w:r w:rsidRPr="00750E22">
        <w:rPr>
          <w:i/>
          <w:iCs/>
          <w:color w:val="auto"/>
          <w:lang w:val="ro-RO"/>
        </w:rPr>
        <w:t>« După înlănțuirea analizei, era de presupus că visul se raporta la o impresie din copilărie. Dacă supoziția este exactă, ar fi fost vorba de doica acestui bărbat, ce va face curând treizeci de ani. Țâțoancele doicei sunt hanul și stâna copilului. Doica, precum Sapho, a lui Daudet, reprezintă prietena abandonată recent</w:t>
      </w:r>
      <w:r w:rsidRPr="003D1657">
        <w:rPr>
          <w:rStyle w:val="FootnoteReference"/>
          <w:color w:val="auto"/>
          <w:lang w:val="ro-RO"/>
        </w:rPr>
        <w:footnoteReference w:id="147"/>
      </w:r>
      <w:r w:rsidRPr="003D1657">
        <w:rPr>
          <w:color w:val="auto"/>
          <w:lang w:val="ro-RO"/>
        </w:rPr>
        <w:t>».</w:t>
      </w:r>
      <w:r w:rsidR="00F97CF0">
        <w:rPr>
          <w:color w:val="auto"/>
          <w:lang w:val="ro-RO"/>
        </w:rPr>
        <w:t xml:space="preserve"> </w:t>
      </w:r>
    </w:p>
    <w:p w14:paraId="146C5092" w14:textId="77777777" w:rsidR="00D62D14" w:rsidRPr="00750E22" w:rsidRDefault="00D62D14" w:rsidP="0047344A">
      <w:pPr>
        <w:spacing w:after="0"/>
        <w:ind w:right="1655" w:firstLine="360"/>
        <w:jc w:val="both"/>
        <w:rPr>
          <w:color w:val="auto"/>
          <w:sz w:val="4"/>
          <w:szCs w:val="4"/>
          <w:lang w:val="ro-RO"/>
        </w:rPr>
      </w:pPr>
    </w:p>
    <w:p w14:paraId="1A5BA7D0" w14:textId="4CAC50CC"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 xml:space="preserve">Fratele bolnavului (mai în vârstă) apare și el în conținutul visului. El e </w:t>
      </w:r>
      <w:r w:rsidRPr="003D1657">
        <w:rPr>
          <w:b/>
          <w:i/>
          <w:color w:val="auto"/>
          <w:lang w:val="ro-RO"/>
        </w:rPr>
        <w:t>sus</w:t>
      </w:r>
      <w:r w:rsidRPr="003D1657">
        <w:rPr>
          <w:i/>
          <w:color w:val="auto"/>
          <w:lang w:val="ro-RO"/>
        </w:rPr>
        <w:t xml:space="preserve">, în vreme ce bolnavul e </w:t>
      </w:r>
      <w:r w:rsidRPr="003D1657">
        <w:rPr>
          <w:b/>
          <w:i/>
          <w:color w:val="auto"/>
          <w:lang w:val="ro-RO"/>
        </w:rPr>
        <w:t>jos</w:t>
      </w:r>
      <w:r w:rsidRPr="003D1657">
        <w:rPr>
          <w:i/>
          <w:color w:val="auto"/>
          <w:lang w:val="ro-RO"/>
        </w:rPr>
        <w:t>. Iată o nouă inversiune a raportului real. Pe câte știu, fratele și-a pierdut poziția, în vreme ce bolnavul a conservat-o pe a lui. Povestindu-și visul, el a evitat cuvântul ”</w:t>
      </w:r>
      <w:r w:rsidRPr="003D1657">
        <w:rPr>
          <w:b/>
          <w:i/>
          <w:color w:val="auto"/>
          <w:lang w:val="ro-RO"/>
        </w:rPr>
        <w:t>parter</w:t>
      </w:r>
      <w:r w:rsidRPr="003D1657">
        <w:rPr>
          <w:i/>
          <w:color w:val="auto"/>
          <w:lang w:val="ro-RO"/>
        </w:rPr>
        <w:t>”. Ar fi fost prea clar: spunem că cineva</w:t>
      </w:r>
      <w:r w:rsidR="00F97CF0">
        <w:rPr>
          <w:i/>
          <w:color w:val="auto"/>
          <w:lang w:val="ro-RO"/>
        </w:rPr>
        <w:t>-i</w:t>
      </w:r>
      <w:r w:rsidRPr="003D1657">
        <w:rPr>
          <w:i/>
          <w:color w:val="auto"/>
          <w:lang w:val="ro-RO"/>
        </w:rPr>
        <w:t xml:space="preserve"> la ”parter” când e la pământ, și-a pierdut situația, când ”</w:t>
      </w:r>
      <w:r w:rsidRPr="003D1657">
        <w:rPr>
          <w:b/>
          <w:i/>
          <w:color w:val="auto"/>
          <w:lang w:val="ro-RO"/>
        </w:rPr>
        <w:t>a căzut cât mai jos posibil</w:t>
      </w:r>
      <w:r w:rsidRPr="003D1657">
        <w:rPr>
          <w:i/>
          <w:color w:val="auto"/>
          <w:lang w:val="ro-RO"/>
        </w:rPr>
        <w:t>”. Faptul că ceva e inversat în vis, trebuie să aibă un sens. Inversiunea arată că există încă o relație între gândire și conținutul visului. Putem explica inversiunea. La sfârșitul visului găsim altă trans</w:t>
      </w:r>
      <w:r w:rsidR="00F97CF0" w:rsidRPr="00767625">
        <w:rPr>
          <w:i/>
          <w:iCs/>
          <w:color w:val="auto"/>
          <w:lang w:val="ro-RO"/>
        </w:rPr>
        <w:softHyphen/>
      </w:r>
      <w:r w:rsidRPr="003D1657">
        <w:rPr>
          <w:i/>
          <w:color w:val="auto"/>
          <w:lang w:val="ro-RO"/>
        </w:rPr>
        <w:t xml:space="preserve">formare: urcușul este inversat față de ce este el în </w:t>
      </w:r>
      <w:r w:rsidRPr="003D1657">
        <w:rPr>
          <w:b/>
          <w:i/>
          <w:color w:val="auto"/>
          <w:lang w:val="ro-RO"/>
        </w:rPr>
        <w:t>Sapho</w:t>
      </w:r>
      <w:r w:rsidRPr="003D1657">
        <w:rPr>
          <w:i/>
          <w:color w:val="auto"/>
          <w:lang w:val="ro-RO"/>
        </w:rPr>
        <w:t>. Înțelegem despre ce este vorba. În Sapho, bărbatul își poartă femeia; în gândirea visului, femeia poartă bărbatul</w:t>
      </w:r>
      <w:r w:rsidRPr="003D1657">
        <w:rPr>
          <w:rStyle w:val="FootnoteReference"/>
          <w:i/>
          <w:color w:val="auto"/>
          <w:lang w:val="ro-RO"/>
        </w:rPr>
        <w:footnoteReference w:id="148"/>
      </w:r>
      <w:r w:rsidRPr="003D1657">
        <w:rPr>
          <w:i/>
          <w:color w:val="auto"/>
          <w:lang w:val="ro-RO"/>
        </w:rPr>
        <w:t>. Asta nu poate avea loc decât în copilărie, când doica poartă cu dificultate sugaciul. Astfel, concluzia visului face din Sapho și din doică una și aceeași persoană</w:t>
      </w:r>
      <w:r w:rsidRPr="003D1657">
        <w:rPr>
          <w:color w:val="auto"/>
          <w:lang w:val="ro-RO"/>
        </w:rPr>
        <w:t xml:space="preserve"> ».</w:t>
      </w:r>
    </w:p>
    <w:p w14:paraId="4941A7EF" w14:textId="77777777" w:rsidR="00D62D14" w:rsidRPr="00750E22" w:rsidRDefault="00D62D14" w:rsidP="0047344A">
      <w:pPr>
        <w:spacing w:after="0"/>
        <w:ind w:right="1655" w:firstLine="360"/>
        <w:jc w:val="both"/>
        <w:rPr>
          <w:color w:val="auto"/>
          <w:sz w:val="4"/>
          <w:szCs w:val="4"/>
          <w:lang w:val="ro-RO"/>
        </w:rPr>
      </w:pPr>
    </w:p>
    <w:p w14:paraId="76D45FB3" w14:textId="2110C013"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 xml:space="preserve">Autorul (Freud) a ales numele de Sapho cu gândul la moravurile lesbiene, la fel cu fragmentele din vis, în care persoanele ocupate, </w:t>
      </w:r>
      <w:r w:rsidRPr="003D1657">
        <w:rPr>
          <w:b/>
          <w:i/>
          <w:color w:val="auto"/>
          <w:lang w:val="ro-RO"/>
        </w:rPr>
        <w:t>sus</w:t>
      </w:r>
      <w:r w:rsidRPr="003D1657">
        <w:rPr>
          <w:i/>
          <w:color w:val="auto"/>
          <w:lang w:val="ro-RO"/>
        </w:rPr>
        <w:t xml:space="preserve"> și </w:t>
      </w:r>
      <w:r w:rsidRPr="003D1657">
        <w:rPr>
          <w:b/>
          <w:i/>
          <w:color w:val="auto"/>
          <w:lang w:val="ro-RO"/>
        </w:rPr>
        <w:t>jos</w:t>
      </w:r>
      <w:r w:rsidRPr="003D1657">
        <w:rPr>
          <w:i/>
          <w:color w:val="auto"/>
          <w:lang w:val="ro-RO"/>
        </w:rPr>
        <w:t>, indică trăznăile sexuale ale visătorului. Refularea lor nu este în raport cu nevroza. Interpretarea visului nu spune dacă-i vorba de reverii ori de amin</w:t>
      </w:r>
      <w:r w:rsidRPr="00767625">
        <w:rPr>
          <w:i/>
          <w:iCs/>
          <w:color w:val="auto"/>
          <w:lang w:val="ro-RO"/>
        </w:rPr>
        <w:softHyphen/>
      </w:r>
      <w:r w:rsidRPr="003D1657">
        <w:rPr>
          <w:i/>
          <w:color w:val="auto"/>
          <w:lang w:val="ro-RO"/>
        </w:rPr>
        <w:t>tirea unor fapte reale, ea nu ne spune decât gândurile, lăsându-ne grija căutării valorii lor reale</w:t>
      </w:r>
      <w:r w:rsidRPr="003D1657">
        <w:rPr>
          <w:rStyle w:val="FootnoteReference"/>
          <w:i/>
          <w:color w:val="auto"/>
          <w:lang w:val="ro-RO"/>
        </w:rPr>
        <w:footnoteReference w:id="149"/>
      </w:r>
      <w:r w:rsidRPr="003D1657">
        <w:rPr>
          <w:i/>
          <w:color w:val="auto"/>
          <w:lang w:val="ro-RO"/>
        </w:rPr>
        <w:t>. Mai întâi, fapte reale, reverii, interpretări, par să aibă aceeași valoare. (Nu-i numai cazul visului, ci și al unor creații psihice mai importante). După cum am spus, o societate numeroasă înseamnă ”păs</w:t>
      </w:r>
      <w:r w:rsidRPr="00767625">
        <w:rPr>
          <w:i/>
          <w:iCs/>
          <w:color w:val="auto"/>
          <w:lang w:val="ro-RO"/>
        </w:rPr>
        <w:softHyphen/>
      </w:r>
      <w:r w:rsidRPr="003D1657">
        <w:rPr>
          <w:i/>
          <w:color w:val="auto"/>
          <w:lang w:val="ro-RO"/>
        </w:rPr>
        <w:t>trarea unui secret” (fără îndoială, pe motivul cheii viselor, pe care Freud o respinge, dar o utilizează). Printr-un fel de visare retrospectivă, printr-o reverie ce înseamnă retrăirea unei scene din copilărie, fratele reprezintă toți rivalii în materie de cucoane. Episodul personajului indignat, contra regelui Italiei, se leagă, printr-un eveniment recent și indiferent în sine, de introdu</w:t>
      </w:r>
      <w:r w:rsidRPr="00767625">
        <w:rPr>
          <w:i/>
          <w:iCs/>
          <w:color w:val="auto"/>
          <w:lang w:val="ro-RO"/>
        </w:rPr>
        <w:softHyphen/>
      </w:r>
      <w:r w:rsidRPr="003D1657">
        <w:rPr>
          <w:i/>
          <w:color w:val="auto"/>
          <w:lang w:val="ro-RO"/>
        </w:rPr>
        <w:t>cerea personajelor de condiție inferioară, în cercuri sociale mai înalte. Se pare că, alături de avertismentul lui Daudet, către tânărul bărbat, putem plasa unul analog, destinat sugaciului</w:t>
      </w:r>
      <w:r w:rsidRPr="003D1657">
        <w:rPr>
          <w:color w:val="auto"/>
          <w:lang w:val="ro-RO"/>
        </w:rPr>
        <w:t xml:space="preserve"> ».</w:t>
      </w:r>
    </w:p>
    <w:p w14:paraId="4C685B19" w14:textId="77777777" w:rsidR="00D62D14" w:rsidRPr="003D1657" w:rsidRDefault="00D62D14" w:rsidP="0047344A">
      <w:pPr>
        <w:spacing w:after="0"/>
        <w:ind w:right="1655" w:firstLine="360"/>
        <w:jc w:val="both"/>
        <w:rPr>
          <w:color w:val="auto"/>
          <w:sz w:val="10"/>
          <w:szCs w:val="10"/>
          <w:lang w:val="ro-RO"/>
        </w:rPr>
      </w:pPr>
    </w:p>
    <w:p w14:paraId="5A7BBEB3" w14:textId="4DA7A1CB"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xml:space="preserve">Iată două vise ce pot servi de exemplu, căci toate interpretările lui Freud sunt precum sacul și peticul, precum turcul și pistolul. Delirul lui este veșnicul </w:t>
      </w:r>
      <w:r w:rsidRPr="00F97CF0">
        <w:rPr>
          <w:i/>
          <w:iCs/>
          <w:color w:val="auto"/>
          <w:lang w:val="ro-RO"/>
        </w:rPr>
        <w:t>nați-o frântă că ți-am dres-o!</w:t>
      </w:r>
      <w:r w:rsidRPr="003D1657">
        <w:rPr>
          <w:color w:val="auto"/>
          <w:lang w:val="ro-RO"/>
        </w:rPr>
        <w:t xml:space="preserve"> În delir, totul plutește: copilărie, tendințe sexu</w:t>
      </w:r>
      <w:r w:rsidR="00F97CF0" w:rsidRPr="00767625">
        <w:rPr>
          <w:i/>
          <w:iCs/>
          <w:color w:val="auto"/>
          <w:lang w:val="ro-RO"/>
        </w:rPr>
        <w:softHyphen/>
      </w:r>
      <w:r w:rsidRPr="003D1657">
        <w:rPr>
          <w:color w:val="auto"/>
          <w:lang w:val="ro-RO"/>
        </w:rPr>
        <w:t>ale, introducerea propriilor amintiri reale sau imaginare, atribuite cu genero</w:t>
      </w:r>
      <w:r w:rsidR="00F97CF0" w:rsidRPr="00767625">
        <w:rPr>
          <w:i/>
          <w:iCs/>
          <w:color w:val="auto"/>
          <w:lang w:val="ro-RO"/>
        </w:rPr>
        <w:softHyphen/>
      </w:r>
      <w:r w:rsidRPr="003D1657">
        <w:rPr>
          <w:color w:val="auto"/>
          <w:lang w:val="ro-RO"/>
        </w:rPr>
        <w:t>zitate stupefiantă și inconștientă visătorului, nu fără pretinsa ideologie onirică în care contribuția celui ce visează este absolut excepțională, aproape totdea</w:t>
      </w:r>
      <w:r w:rsidR="00F97CF0" w:rsidRPr="00767625">
        <w:rPr>
          <w:i/>
          <w:iCs/>
          <w:color w:val="auto"/>
          <w:lang w:val="ro-RO"/>
        </w:rPr>
        <w:softHyphen/>
      </w:r>
      <w:r w:rsidRPr="003D1657">
        <w:rPr>
          <w:color w:val="auto"/>
          <w:lang w:val="ro-RO"/>
        </w:rPr>
        <w:t>una inexistentă. Nu se știe cine visează mai tare, visătorul sau inter</w:t>
      </w:r>
      <w:r w:rsidRPr="00767625">
        <w:rPr>
          <w:i/>
          <w:iCs/>
          <w:color w:val="auto"/>
          <w:lang w:val="ro-RO"/>
        </w:rPr>
        <w:softHyphen/>
      </w:r>
      <w:r w:rsidRPr="003D1657">
        <w:rPr>
          <w:color w:val="auto"/>
          <w:lang w:val="ro-RO"/>
        </w:rPr>
        <w:t>pretul, cine este unul și cine e celălalt. Subliniem aceste confuzii. Nu putem mai mult. Se știe ce înseamnă a te pune cu nebunul! Gravitatea absurdității stă în faptul că Freud nu și-a dat seama de amestecul lui personal într-un fenomen în care interpretările nu își au locul.</w:t>
      </w:r>
      <w:r w:rsidR="00F97CF0">
        <w:rPr>
          <w:color w:val="auto"/>
          <w:lang w:val="ro-RO"/>
        </w:rPr>
        <w:t xml:space="preserve"> </w:t>
      </w:r>
    </w:p>
    <w:p w14:paraId="584FB317" w14:textId="77777777" w:rsidR="00D62D14" w:rsidRPr="00956211" w:rsidRDefault="00D62D14" w:rsidP="0047344A">
      <w:pPr>
        <w:tabs>
          <w:tab w:val="left" w:pos="6521"/>
        </w:tabs>
        <w:spacing w:after="0"/>
        <w:ind w:right="1655" w:firstLine="360"/>
        <w:jc w:val="both"/>
        <w:rPr>
          <w:color w:val="auto"/>
          <w:sz w:val="4"/>
          <w:szCs w:val="4"/>
          <w:lang w:val="ro-RO"/>
        </w:rPr>
      </w:pPr>
    </w:p>
    <w:p w14:paraId="04965FF0" w14:textId="5F1F9686" w:rsidR="00D62D14" w:rsidRPr="003D1657" w:rsidRDefault="00D62D14" w:rsidP="0047344A">
      <w:pPr>
        <w:tabs>
          <w:tab w:val="left" w:pos="6521"/>
        </w:tabs>
        <w:spacing w:after="0"/>
        <w:ind w:right="1655" w:firstLine="360"/>
        <w:jc w:val="both"/>
        <w:rPr>
          <w:color w:val="auto"/>
          <w:lang w:val="ro-RO"/>
        </w:rPr>
      </w:pPr>
      <w:r>
        <w:rPr>
          <w:color w:val="auto"/>
          <w:lang w:val="ro-RO"/>
        </w:rPr>
        <w:t>I</w:t>
      </w:r>
      <w:r w:rsidRPr="003D1657">
        <w:rPr>
          <w:color w:val="auto"/>
          <w:lang w:val="ro-RO"/>
        </w:rPr>
        <w:t>nterpretări</w:t>
      </w:r>
      <w:r>
        <w:rPr>
          <w:color w:val="auto"/>
          <w:lang w:val="ro-RO"/>
        </w:rPr>
        <w:t>le</w:t>
      </w:r>
      <w:r w:rsidRPr="003D1657">
        <w:rPr>
          <w:color w:val="auto"/>
          <w:lang w:val="ro-RO"/>
        </w:rPr>
        <w:t xml:space="preserve"> inventate în sprijinul teori</w:t>
      </w:r>
      <w:r w:rsidR="00F97CF0">
        <w:rPr>
          <w:color w:val="auto"/>
          <w:lang w:val="ro-RO"/>
        </w:rPr>
        <w:t>ei</w:t>
      </w:r>
      <w:r w:rsidRPr="003D1657">
        <w:rPr>
          <w:color w:val="auto"/>
          <w:lang w:val="ro-RO"/>
        </w:rPr>
        <w:t xml:space="preserve"> depre</w:t>
      </w:r>
      <w:r w:rsidRPr="00767625">
        <w:rPr>
          <w:i/>
          <w:iCs/>
          <w:color w:val="auto"/>
          <w:lang w:val="ro-RO"/>
        </w:rPr>
        <w:softHyphen/>
      </w:r>
      <w:r w:rsidRPr="003D1657">
        <w:rPr>
          <w:color w:val="auto"/>
          <w:lang w:val="ro-RO"/>
        </w:rPr>
        <w:t>ciative a spiritului ome</w:t>
      </w:r>
      <w:r w:rsidR="00F97CF0" w:rsidRPr="00767625">
        <w:rPr>
          <w:i/>
          <w:iCs/>
          <w:color w:val="auto"/>
          <w:lang w:val="ro-RO"/>
        </w:rPr>
        <w:softHyphen/>
      </w:r>
      <w:r w:rsidRPr="003D1657">
        <w:rPr>
          <w:color w:val="auto"/>
          <w:lang w:val="ro-RO"/>
        </w:rPr>
        <w:t>nesc</w:t>
      </w:r>
      <w:r>
        <w:rPr>
          <w:color w:val="auto"/>
          <w:lang w:val="ro-RO"/>
        </w:rPr>
        <w:t xml:space="preserve"> erau fatale.</w:t>
      </w:r>
      <w:r w:rsidRPr="003D1657">
        <w:rPr>
          <w:color w:val="auto"/>
          <w:lang w:val="ro-RO"/>
        </w:rPr>
        <w:t xml:space="preserve"> </w:t>
      </w:r>
      <w:r>
        <w:rPr>
          <w:color w:val="auto"/>
          <w:lang w:val="ro-RO"/>
        </w:rPr>
        <w:t>E</w:t>
      </w:r>
      <w:r w:rsidRPr="003D1657">
        <w:rPr>
          <w:color w:val="auto"/>
          <w:lang w:val="ro-RO"/>
        </w:rPr>
        <w:t xml:space="preserve">ra fatal ca </w:t>
      </w:r>
      <w:r>
        <w:rPr>
          <w:color w:val="auto"/>
          <w:lang w:val="ro-RO"/>
        </w:rPr>
        <w:t>poliloghia</w:t>
      </w:r>
      <w:r w:rsidRPr="003D1657">
        <w:rPr>
          <w:color w:val="auto"/>
          <w:lang w:val="ro-RO"/>
        </w:rPr>
        <w:t xml:space="preserve"> freudiană să fie asezonată cu dificultăți și supoziții de toate felurile, cât mai nepotrivite posibil cu faptele onirice. O astfel de teorie nu poate satisface decât intelectualii</w:t>
      </w:r>
      <w:r>
        <w:rPr>
          <w:color w:val="auto"/>
          <w:lang w:val="ro-RO"/>
        </w:rPr>
        <w:t xml:space="preserve"> zevzeci,</w:t>
      </w:r>
      <w:r w:rsidRPr="003D1657">
        <w:rPr>
          <w:color w:val="auto"/>
          <w:lang w:val="ro-RO"/>
        </w:rPr>
        <w:t xml:space="preserve"> c</w:t>
      </w:r>
      <w:r>
        <w:rPr>
          <w:color w:val="auto"/>
          <w:lang w:val="ro-RO"/>
        </w:rPr>
        <w:t>u</w:t>
      </w:r>
      <w:r w:rsidRPr="003D1657">
        <w:rPr>
          <w:color w:val="auto"/>
          <w:lang w:val="ro-RO"/>
        </w:rPr>
        <w:t xml:space="preserve"> vag</w:t>
      </w:r>
      <w:r>
        <w:rPr>
          <w:color w:val="auto"/>
          <w:lang w:val="ro-RO"/>
        </w:rPr>
        <w:t xml:space="preserve">i idei </w:t>
      </w:r>
      <w:r w:rsidR="00F776B2">
        <w:rPr>
          <w:color w:val="auto"/>
          <w:lang w:val="ro-RO"/>
        </w:rPr>
        <w:t>onirice</w:t>
      </w:r>
      <w:r w:rsidRPr="003D1657">
        <w:rPr>
          <w:color w:val="auto"/>
          <w:lang w:val="ro-RO"/>
        </w:rPr>
        <w:t xml:space="preserve">, </w:t>
      </w:r>
      <w:r>
        <w:rPr>
          <w:color w:val="auto"/>
          <w:lang w:val="ro-RO"/>
        </w:rPr>
        <w:t>ignorând</w:t>
      </w:r>
      <w:r w:rsidRPr="003D1657">
        <w:rPr>
          <w:color w:val="auto"/>
          <w:lang w:val="ro-RO"/>
        </w:rPr>
        <w:t xml:space="preserve"> particularitățile fiziologice care</w:t>
      </w:r>
      <w:r w:rsidR="00F776B2">
        <w:rPr>
          <w:color w:val="auto"/>
          <w:lang w:val="ro-RO"/>
        </w:rPr>
        <w:t xml:space="preserve"> </w:t>
      </w:r>
      <w:r w:rsidRPr="003D1657">
        <w:rPr>
          <w:color w:val="auto"/>
          <w:lang w:val="ro-RO"/>
        </w:rPr>
        <w:t>provoacă și însoțe</w:t>
      </w:r>
      <w:r w:rsidR="00F776B2">
        <w:rPr>
          <w:color w:val="auto"/>
          <w:lang w:val="ro-RO"/>
        </w:rPr>
        <w:t>sc visul</w:t>
      </w:r>
      <w:r w:rsidRPr="003D1657">
        <w:rPr>
          <w:color w:val="auto"/>
          <w:lang w:val="ro-RO"/>
        </w:rPr>
        <w:t>.</w:t>
      </w:r>
      <w:r w:rsidR="00F97CF0">
        <w:rPr>
          <w:color w:val="auto"/>
          <w:lang w:val="ro-RO"/>
        </w:rPr>
        <w:t xml:space="preserve"> </w:t>
      </w:r>
      <w:r w:rsidR="00F776B2">
        <w:rPr>
          <w:color w:val="auto"/>
          <w:lang w:val="ro-RO"/>
        </w:rPr>
        <w:t xml:space="preserve"> </w:t>
      </w:r>
    </w:p>
    <w:p w14:paraId="17EB20DA" w14:textId="77777777" w:rsidR="00D62D14" w:rsidRPr="003D1657" w:rsidRDefault="00D62D14" w:rsidP="0047344A">
      <w:pPr>
        <w:tabs>
          <w:tab w:val="left" w:pos="6521"/>
        </w:tabs>
        <w:spacing w:after="0"/>
        <w:ind w:right="1655" w:firstLine="360"/>
        <w:jc w:val="both"/>
        <w:rPr>
          <w:color w:val="auto"/>
          <w:lang w:val="ro-RO"/>
        </w:rPr>
      </w:pPr>
    </w:p>
    <w:p w14:paraId="32581A8C" w14:textId="73F56B61" w:rsidR="00D62D14" w:rsidRPr="0099455C" w:rsidRDefault="006A0EBF" w:rsidP="0047344A">
      <w:pPr>
        <w:tabs>
          <w:tab w:val="left" w:pos="6521"/>
        </w:tabs>
        <w:spacing w:after="0"/>
        <w:ind w:right="1655"/>
        <w:jc w:val="center"/>
        <w:rPr>
          <w:b/>
          <w:i/>
          <w:iCs/>
          <w:color w:val="auto"/>
          <w:sz w:val="28"/>
          <w:szCs w:val="28"/>
          <w:lang w:val="ro-RO"/>
        </w:rPr>
      </w:pPr>
      <w:r>
        <w:rPr>
          <w:b/>
          <w:smallCaps/>
          <w:color w:val="auto"/>
          <w:sz w:val="28"/>
          <w:szCs w:val="28"/>
          <w:lang w:val="ro-RO"/>
        </w:rPr>
        <w:t>VI. 72. 5. 3</w:t>
      </w:r>
      <w:r w:rsidR="0099455C">
        <w:rPr>
          <w:b/>
          <w:smallCaps/>
          <w:color w:val="auto"/>
          <w:sz w:val="28"/>
          <w:szCs w:val="28"/>
          <w:lang w:val="ro-RO"/>
        </w:rPr>
        <w:t xml:space="preserve">. </w:t>
      </w:r>
      <w:r>
        <w:rPr>
          <w:b/>
          <w:smallCaps/>
          <w:color w:val="auto"/>
          <w:sz w:val="28"/>
          <w:szCs w:val="28"/>
          <w:lang w:val="ro-RO"/>
        </w:rPr>
        <w:t xml:space="preserve"> </w:t>
      </w:r>
      <w:r w:rsidR="0099455C">
        <w:rPr>
          <w:b/>
          <w:i/>
          <w:iCs/>
          <w:color w:val="auto"/>
          <w:sz w:val="28"/>
          <w:szCs w:val="28"/>
          <w:lang w:val="ro-RO"/>
        </w:rPr>
        <w:t>I</w:t>
      </w:r>
      <w:r w:rsidR="00D62D14" w:rsidRPr="0099455C">
        <w:rPr>
          <w:b/>
          <w:i/>
          <w:iCs/>
          <w:color w:val="auto"/>
          <w:sz w:val="28"/>
          <w:szCs w:val="28"/>
          <w:lang w:val="ro-RO"/>
        </w:rPr>
        <w:t>nvenții psihologice și psihanalitice pe tema visului</w:t>
      </w:r>
    </w:p>
    <w:p w14:paraId="78FF2E0B" w14:textId="77777777" w:rsidR="00D62D14" w:rsidRPr="00133D23" w:rsidRDefault="00D62D14" w:rsidP="0047344A">
      <w:pPr>
        <w:tabs>
          <w:tab w:val="left" w:pos="6521"/>
        </w:tabs>
        <w:spacing w:after="0"/>
        <w:ind w:right="1655" w:firstLine="360"/>
        <w:jc w:val="both"/>
        <w:rPr>
          <w:color w:val="auto"/>
          <w:sz w:val="10"/>
          <w:szCs w:val="10"/>
          <w:lang w:val="ro-RO"/>
        </w:rPr>
      </w:pPr>
    </w:p>
    <w:p w14:paraId="70965D3F"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Pentru a justifica cenzura și deghizările, Freud a imaginat:</w:t>
      </w:r>
    </w:p>
    <w:p w14:paraId="53842076" w14:textId="77777777" w:rsidR="00D62D14" w:rsidRPr="00F776B2" w:rsidRDefault="00D62D14" w:rsidP="0047344A">
      <w:pPr>
        <w:tabs>
          <w:tab w:val="left" w:pos="6521"/>
        </w:tabs>
        <w:spacing w:after="0"/>
        <w:ind w:right="1655" w:firstLine="360"/>
        <w:jc w:val="both"/>
        <w:rPr>
          <w:color w:val="auto"/>
          <w:sz w:val="4"/>
          <w:szCs w:val="4"/>
          <w:lang w:val="ro-RO"/>
        </w:rPr>
      </w:pPr>
    </w:p>
    <w:p w14:paraId="0EDE4256"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Perceptivul;</w:t>
      </w:r>
    </w:p>
    <w:p w14:paraId="7FA38D31"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Inconștientul;</w:t>
      </w:r>
    </w:p>
    <w:p w14:paraId="406C9A98"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Preconștientul;</w:t>
      </w:r>
    </w:p>
    <w:p w14:paraId="2173948F"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Conștientul.</w:t>
      </w:r>
    </w:p>
    <w:p w14:paraId="6A16F588" w14:textId="77777777" w:rsidR="00D62D14" w:rsidRPr="00F776B2" w:rsidRDefault="00D62D14" w:rsidP="0047344A">
      <w:pPr>
        <w:tabs>
          <w:tab w:val="left" w:pos="6521"/>
        </w:tabs>
        <w:spacing w:after="0"/>
        <w:ind w:right="1655" w:firstLine="360"/>
        <w:jc w:val="both"/>
        <w:rPr>
          <w:color w:val="auto"/>
          <w:sz w:val="4"/>
          <w:szCs w:val="4"/>
          <w:lang w:val="ro-RO"/>
        </w:rPr>
      </w:pPr>
    </w:p>
    <w:p w14:paraId="0DD65C78"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Ar exista o întreagă evoluție a preconștientului către conștient, cu inter</w:t>
      </w:r>
      <w:r w:rsidRPr="00767625">
        <w:rPr>
          <w:i/>
          <w:iCs/>
          <w:color w:val="auto"/>
          <w:lang w:val="ro-RO"/>
        </w:rPr>
        <w:softHyphen/>
      </w:r>
      <w:r w:rsidRPr="003D1657">
        <w:rPr>
          <w:color w:val="auto"/>
          <w:lang w:val="ro-RO"/>
        </w:rPr>
        <w:t>venția cenzurii.  Pentru înșelarea acesteia, visul ar utiliza:</w:t>
      </w:r>
    </w:p>
    <w:p w14:paraId="73A616F2" w14:textId="77777777" w:rsidR="00D62D14" w:rsidRPr="00F776B2" w:rsidRDefault="00D62D14" w:rsidP="0047344A">
      <w:pPr>
        <w:tabs>
          <w:tab w:val="left" w:pos="6521"/>
        </w:tabs>
        <w:spacing w:after="0"/>
        <w:ind w:right="1655" w:firstLine="360"/>
        <w:jc w:val="both"/>
        <w:rPr>
          <w:color w:val="auto"/>
          <w:sz w:val="4"/>
          <w:szCs w:val="4"/>
          <w:lang w:val="ro-RO"/>
        </w:rPr>
      </w:pPr>
    </w:p>
    <w:p w14:paraId="45CB3A53"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Condensarea;</w:t>
      </w:r>
    </w:p>
    <w:p w14:paraId="20895819"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Deplasarea;</w:t>
      </w:r>
    </w:p>
    <w:p w14:paraId="500577AB"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Simbolizarea;</w:t>
      </w:r>
    </w:p>
    <w:p w14:paraId="7CCCCAFC"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Dramatizarea.</w:t>
      </w:r>
    </w:p>
    <w:p w14:paraId="57942D04" w14:textId="77777777" w:rsidR="00D62D14" w:rsidRPr="00F776B2" w:rsidRDefault="00D62D14" w:rsidP="0047344A">
      <w:pPr>
        <w:tabs>
          <w:tab w:val="left" w:pos="6521"/>
        </w:tabs>
        <w:spacing w:after="0"/>
        <w:ind w:right="1655" w:firstLine="360"/>
        <w:jc w:val="both"/>
        <w:rPr>
          <w:color w:val="auto"/>
          <w:sz w:val="4"/>
          <w:szCs w:val="4"/>
          <w:lang w:val="ro-RO"/>
        </w:rPr>
      </w:pPr>
    </w:p>
    <w:p w14:paraId="6A8FDBE0" w14:textId="41C16540" w:rsidR="00D62D14" w:rsidRPr="003D1657" w:rsidRDefault="00D62D14" w:rsidP="0047344A">
      <w:pPr>
        <w:tabs>
          <w:tab w:val="left" w:pos="6521"/>
        </w:tabs>
        <w:spacing w:after="0"/>
        <w:ind w:right="1655" w:firstLine="360"/>
        <w:jc w:val="both"/>
        <w:rPr>
          <w:color w:val="auto"/>
          <w:lang w:val="ro-RO"/>
        </w:rPr>
      </w:pPr>
      <w:r w:rsidRPr="003D1657">
        <w:rPr>
          <w:color w:val="auto"/>
          <w:lang w:val="ro-RO"/>
        </w:rPr>
        <w:t>Condensarea înseamnă substituirea imaginii reale cu imagini sintetice prescurtate, schematizate, ce ar reprezenta un gr</w:t>
      </w:r>
      <w:r>
        <w:rPr>
          <w:color w:val="auto"/>
          <w:lang w:val="ro-RO"/>
        </w:rPr>
        <w:t>u</w:t>
      </w:r>
      <w:r w:rsidRPr="003D1657">
        <w:rPr>
          <w:color w:val="auto"/>
          <w:lang w:val="ro-RO"/>
        </w:rPr>
        <w:t>p de imagini onirice reale, cu raporturi analo</w:t>
      </w:r>
      <w:r w:rsidR="00F776B2">
        <w:rPr>
          <w:color w:val="auto"/>
          <w:lang w:val="ro-RO"/>
        </w:rPr>
        <w:t>a</w:t>
      </w:r>
      <w:r w:rsidRPr="003D1657">
        <w:rPr>
          <w:color w:val="auto"/>
          <w:lang w:val="ro-RO"/>
        </w:rPr>
        <w:t>ge.</w:t>
      </w:r>
    </w:p>
    <w:p w14:paraId="2BF31005" w14:textId="77777777" w:rsidR="00D62D14" w:rsidRPr="003D1657" w:rsidRDefault="00D62D14" w:rsidP="0047344A">
      <w:pPr>
        <w:tabs>
          <w:tab w:val="left" w:pos="6521"/>
        </w:tabs>
        <w:spacing w:after="0"/>
        <w:ind w:right="1655" w:firstLine="360"/>
        <w:jc w:val="both"/>
        <w:rPr>
          <w:color w:val="auto"/>
          <w:sz w:val="4"/>
          <w:szCs w:val="4"/>
          <w:lang w:val="ro-RO"/>
        </w:rPr>
      </w:pPr>
    </w:p>
    <w:p w14:paraId="26BA5C05"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Deplasarea constă în transferul caracterelor psihice sau al tonului emotiv, de la un obiect la altul.</w:t>
      </w:r>
    </w:p>
    <w:p w14:paraId="5668FB3D" w14:textId="47F1BF00" w:rsidR="00D62D14" w:rsidRPr="003D1657" w:rsidRDefault="00D62D14" w:rsidP="0047344A">
      <w:pPr>
        <w:spacing w:after="0"/>
        <w:ind w:right="1655" w:firstLine="360"/>
        <w:jc w:val="both"/>
        <w:rPr>
          <w:color w:val="auto"/>
          <w:lang w:val="ro-RO"/>
        </w:rPr>
      </w:pPr>
      <w:r w:rsidRPr="003D1657">
        <w:rPr>
          <w:color w:val="auto"/>
          <w:lang w:val="ro-RO"/>
        </w:rPr>
        <w:t xml:space="preserve">Dramatizarea înlocuiește pretinsele gânduri ale visului </w:t>
      </w:r>
      <w:r w:rsidR="00F776B2">
        <w:rPr>
          <w:color w:val="auto"/>
          <w:lang w:val="ro-RO"/>
        </w:rPr>
        <w:t>cu</w:t>
      </w:r>
      <w:r w:rsidRPr="003D1657">
        <w:rPr>
          <w:color w:val="auto"/>
          <w:lang w:val="ro-RO"/>
        </w:rPr>
        <w:t xml:space="preserve"> halucinații ce pot scăpa cenzurii</w:t>
      </w:r>
      <w:r w:rsidR="00F776B2">
        <w:rPr>
          <w:color w:val="auto"/>
          <w:lang w:val="ro-RO"/>
        </w:rPr>
        <w:t>,</w:t>
      </w:r>
      <w:r w:rsidRPr="003D1657">
        <w:rPr>
          <w:color w:val="auto"/>
          <w:lang w:val="ro-RO"/>
        </w:rPr>
        <w:t xml:space="preserve"> prin împrumutarea altor căi și mijloace, de exemplu regre</w:t>
      </w:r>
      <w:r w:rsidRPr="00767625">
        <w:rPr>
          <w:i/>
          <w:iCs/>
          <w:color w:val="auto"/>
          <w:lang w:val="ro-RO"/>
        </w:rPr>
        <w:softHyphen/>
      </w:r>
      <w:r w:rsidRPr="003D1657">
        <w:rPr>
          <w:color w:val="auto"/>
          <w:lang w:val="ro-RO"/>
        </w:rPr>
        <w:t>siunea către perceptiv.</w:t>
      </w:r>
    </w:p>
    <w:p w14:paraId="147B41AF" w14:textId="77777777" w:rsidR="00D62D14" w:rsidRPr="003D1657" w:rsidRDefault="00D62D14" w:rsidP="0047344A">
      <w:pPr>
        <w:spacing w:after="0"/>
        <w:ind w:right="1655" w:firstLine="360"/>
        <w:jc w:val="both"/>
        <w:rPr>
          <w:color w:val="auto"/>
          <w:lang w:val="ro-RO"/>
        </w:rPr>
      </w:pPr>
      <w:r w:rsidRPr="003D1657">
        <w:rPr>
          <w:color w:val="auto"/>
          <w:lang w:val="ro-RO"/>
        </w:rPr>
        <w:t>Despre simbolizare vorbi</w:t>
      </w:r>
      <w:r>
        <w:rPr>
          <w:color w:val="auto"/>
          <w:lang w:val="ro-RO"/>
        </w:rPr>
        <w:t>m</w:t>
      </w:r>
      <w:r w:rsidRPr="003D1657">
        <w:rPr>
          <w:color w:val="auto"/>
          <w:lang w:val="ro-RO"/>
        </w:rPr>
        <w:t xml:space="preserve"> în continuare.</w:t>
      </w:r>
    </w:p>
    <w:p w14:paraId="579386FA" w14:textId="77777777" w:rsidR="00D62D14" w:rsidRPr="00133D23" w:rsidRDefault="00D62D14" w:rsidP="0047344A">
      <w:pPr>
        <w:spacing w:after="0"/>
        <w:ind w:right="1655" w:firstLine="360"/>
        <w:jc w:val="both"/>
        <w:rPr>
          <w:color w:val="auto"/>
          <w:sz w:val="4"/>
          <w:szCs w:val="4"/>
          <w:lang w:val="ro-RO"/>
        </w:rPr>
      </w:pPr>
    </w:p>
    <w:p w14:paraId="51AE0BB2" w14:textId="77777777" w:rsidR="00D62D14" w:rsidRPr="003D1657" w:rsidRDefault="00D62D14" w:rsidP="0047344A">
      <w:pPr>
        <w:spacing w:after="0"/>
        <w:ind w:right="1655" w:firstLine="360"/>
        <w:jc w:val="both"/>
        <w:rPr>
          <w:color w:val="auto"/>
          <w:lang w:val="ro-RO"/>
        </w:rPr>
      </w:pPr>
      <w:r w:rsidRPr="003D1657">
        <w:rPr>
          <w:color w:val="auto"/>
          <w:lang w:val="ro-RO"/>
        </w:rPr>
        <w:t xml:space="preserve">Aceste invenții verbalo-onirice n-au valoare explicativă, </w:t>
      </w:r>
      <w:r>
        <w:rPr>
          <w:color w:val="auto"/>
          <w:lang w:val="ro-RO"/>
        </w:rPr>
        <w:t>fii</w:t>
      </w:r>
      <w:r w:rsidRPr="003D1657">
        <w:rPr>
          <w:color w:val="auto"/>
          <w:lang w:val="ro-RO"/>
        </w:rPr>
        <w:t>nd tentative de traducere în cuvinte a particularităților întâlnite sau supra-adăuga</w:t>
      </w:r>
      <w:r>
        <w:rPr>
          <w:color w:val="auto"/>
          <w:lang w:val="ro-RO"/>
        </w:rPr>
        <w:t>t</w:t>
      </w:r>
      <w:r w:rsidRPr="003D1657">
        <w:rPr>
          <w:color w:val="auto"/>
          <w:lang w:val="ro-RO"/>
        </w:rPr>
        <w:t>e visurilor prin interpretări. Este vorba de simple maniere de a vedea și prezenta, fără interes psihologic, omenesc sau științific.</w:t>
      </w:r>
    </w:p>
    <w:p w14:paraId="1D039491" w14:textId="77777777" w:rsidR="00D62D14" w:rsidRPr="00133D23" w:rsidRDefault="00D62D14" w:rsidP="0047344A">
      <w:pPr>
        <w:spacing w:after="0"/>
        <w:ind w:right="1655" w:firstLine="360"/>
        <w:jc w:val="both"/>
        <w:rPr>
          <w:color w:val="auto"/>
          <w:sz w:val="4"/>
          <w:szCs w:val="4"/>
          <w:lang w:val="ro-RO"/>
        </w:rPr>
      </w:pPr>
    </w:p>
    <w:p w14:paraId="2D673D8B" w14:textId="29611F3C" w:rsidR="00D62D14" w:rsidRPr="003D1657" w:rsidRDefault="00D62D14" w:rsidP="0047344A">
      <w:pPr>
        <w:spacing w:after="0"/>
        <w:ind w:right="1655" w:firstLine="360"/>
        <w:jc w:val="both"/>
        <w:rPr>
          <w:color w:val="auto"/>
          <w:lang w:val="ro-RO"/>
        </w:rPr>
      </w:pPr>
      <w:r w:rsidRPr="003D1657">
        <w:rPr>
          <w:color w:val="auto"/>
          <w:lang w:val="ro-RO"/>
        </w:rPr>
        <w:t>Insistăm asupra simbolizării datorită ideilor sexuale pe care Freud a ținut neapărat să le introducă. Ele se opun constatărilor fiziologice de cea mai mare eficiență, între care juisarea sexuală, ce a lovit de mutism tabu cel mai volu</w:t>
      </w:r>
      <w:r w:rsidR="00F776B2" w:rsidRPr="00767625">
        <w:rPr>
          <w:i/>
          <w:iCs/>
          <w:color w:val="auto"/>
          <w:lang w:val="ro-RO"/>
        </w:rPr>
        <w:softHyphen/>
      </w:r>
      <w:r w:rsidRPr="003D1657">
        <w:rPr>
          <w:color w:val="auto"/>
          <w:lang w:val="ro-RO"/>
        </w:rPr>
        <w:t>bil dintre autori.</w:t>
      </w:r>
    </w:p>
    <w:p w14:paraId="6CB0C02E" w14:textId="77777777" w:rsidR="00D62D14" w:rsidRPr="00133D23" w:rsidRDefault="00D62D14" w:rsidP="0047344A">
      <w:pPr>
        <w:spacing w:after="0"/>
        <w:ind w:right="1655" w:firstLine="360"/>
        <w:jc w:val="both"/>
        <w:rPr>
          <w:color w:val="auto"/>
          <w:sz w:val="4"/>
          <w:szCs w:val="4"/>
          <w:lang w:val="ro-RO"/>
        </w:rPr>
      </w:pPr>
    </w:p>
    <w:p w14:paraId="53C997E0" w14:textId="0C177173" w:rsidR="00D62D14" w:rsidRPr="003D1657" w:rsidRDefault="00D62D14" w:rsidP="0047344A">
      <w:pPr>
        <w:spacing w:after="0"/>
        <w:ind w:right="1655" w:firstLine="360"/>
        <w:jc w:val="both"/>
        <w:rPr>
          <w:color w:val="auto"/>
          <w:lang w:val="ro-RO"/>
        </w:rPr>
      </w:pPr>
      <w:r w:rsidRPr="003D1657">
        <w:rPr>
          <w:color w:val="auto"/>
          <w:lang w:val="ro-RO"/>
        </w:rPr>
        <w:t>Am mai spus-o, simbolismul nu are niciunul dintre caracterele adevăra</w:t>
      </w:r>
      <w:r w:rsidRPr="00767625">
        <w:rPr>
          <w:i/>
          <w:iCs/>
          <w:color w:val="auto"/>
          <w:lang w:val="ro-RO"/>
        </w:rPr>
        <w:softHyphen/>
      </w:r>
      <w:r w:rsidRPr="003D1657">
        <w:rPr>
          <w:color w:val="auto"/>
          <w:lang w:val="ro-RO"/>
        </w:rPr>
        <w:t xml:space="preserve">telor simboluri, nu-i decât asimilare vizuală, nu posedă decât </w:t>
      </w:r>
      <w:r w:rsidR="00F776B2">
        <w:rPr>
          <w:color w:val="auto"/>
          <w:lang w:val="ro-RO"/>
        </w:rPr>
        <w:t xml:space="preserve">o </w:t>
      </w:r>
      <w:r w:rsidRPr="003D1657">
        <w:rPr>
          <w:color w:val="auto"/>
          <w:lang w:val="ro-RO"/>
        </w:rPr>
        <w:t>vagă asemă</w:t>
      </w:r>
      <w:r w:rsidRPr="00767625">
        <w:rPr>
          <w:i/>
          <w:iCs/>
          <w:color w:val="auto"/>
          <w:lang w:val="ro-RO"/>
        </w:rPr>
        <w:softHyphen/>
      </w:r>
      <w:r w:rsidRPr="003D1657">
        <w:rPr>
          <w:color w:val="auto"/>
          <w:lang w:val="ro-RO"/>
        </w:rPr>
        <w:t>nare morfologică între imaginile viselor și forma organelor genitale (pălăria și coafura femeii ar simboliza penisul masculin iar cele două boruri testi</w:t>
      </w:r>
      <w:r w:rsidR="00F776B2" w:rsidRPr="00767625">
        <w:rPr>
          <w:i/>
          <w:iCs/>
          <w:color w:val="auto"/>
          <w:lang w:val="ro-RO"/>
        </w:rPr>
        <w:softHyphen/>
      </w:r>
      <w:r w:rsidRPr="003D1657">
        <w:rPr>
          <w:color w:val="auto"/>
          <w:lang w:val="ro-RO"/>
        </w:rPr>
        <w:t>colele). Această reprezentare este prototipul imaginilor în chestiune, iar activitățile onirice pur și simplu evocarea activității coitale.</w:t>
      </w:r>
      <w:r w:rsidR="00F776B2">
        <w:rPr>
          <w:color w:val="auto"/>
          <w:lang w:val="ro-RO"/>
        </w:rPr>
        <w:t xml:space="preserve"> </w:t>
      </w:r>
    </w:p>
    <w:p w14:paraId="77D44D41" w14:textId="77777777" w:rsidR="00D62D14" w:rsidRPr="001C3320" w:rsidRDefault="00D62D14" w:rsidP="0047344A">
      <w:pPr>
        <w:spacing w:after="0"/>
        <w:ind w:right="1655" w:firstLine="360"/>
        <w:jc w:val="both"/>
        <w:rPr>
          <w:color w:val="auto"/>
          <w:sz w:val="4"/>
          <w:szCs w:val="4"/>
          <w:lang w:val="ro-RO"/>
        </w:rPr>
      </w:pPr>
    </w:p>
    <w:p w14:paraId="26A4B17F" w14:textId="77777777" w:rsidR="00D62D14" w:rsidRPr="003D1657" w:rsidRDefault="00D62D14" w:rsidP="0047344A">
      <w:pPr>
        <w:spacing w:after="0"/>
        <w:ind w:right="1655" w:firstLine="360"/>
        <w:jc w:val="both"/>
        <w:rPr>
          <w:color w:val="auto"/>
          <w:lang w:val="ro-RO"/>
        </w:rPr>
      </w:pPr>
      <w:r w:rsidRPr="003D1657">
        <w:rPr>
          <w:color w:val="auto"/>
          <w:lang w:val="ro-RO"/>
        </w:rPr>
        <w:t>Cum a putut oare Freud, militanții și trepădușii psihanaliști să afirme că imaginile onirice pot ascunde un simbol sexual, câtă vreme în visuri întâlnim cele mai stupefiante și extraordinare realizări de tot felul?</w:t>
      </w:r>
    </w:p>
    <w:p w14:paraId="173A2AC8" w14:textId="77777777" w:rsidR="00D62D14" w:rsidRPr="001C3320" w:rsidRDefault="00D62D14" w:rsidP="0047344A">
      <w:pPr>
        <w:spacing w:after="0"/>
        <w:ind w:right="1655" w:firstLine="360"/>
        <w:jc w:val="both"/>
        <w:rPr>
          <w:color w:val="auto"/>
          <w:sz w:val="4"/>
          <w:szCs w:val="4"/>
          <w:lang w:val="ro-RO"/>
        </w:rPr>
      </w:pPr>
    </w:p>
    <w:p w14:paraId="2D8805BC" w14:textId="77777777" w:rsidR="00D62D14" w:rsidRPr="003D1657" w:rsidRDefault="00D62D14" w:rsidP="0047344A">
      <w:pPr>
        <w:spacing w:after="0"/>
        <w:ind w:right="1655" w:firstLine="360"/>
        <w:jc w:val="both"/>
        <w:rPr>
          <w:color w:val="auto"/>
          <w:lang w:val="ro-RO"/>
        </w:rPr>
      </w:pPr>
      <w:r w:rsidRPr="003D1657">
        <w:rPr>
          <w:color w:val="auto"/>
          <w:lang w:val="ro-RO"/>
        </w:rPr>
        <w:t xml:space="preserve">Pretenția că un copac, o umbrelă, pilă de unghii, avion, pistolet și altele simbolizează penisul, că o cutiuță, sticlă, dulap, cameră, chei, bijuterii, naosul bisericilor prefigurează vaginul este un </w:t>
      </w:r>
      <w:r w:rsidRPr="001C3320">
        <w:rPr>
          <w:i/>
          <w:iCs/>
          <w:color w:val="auto"/>
          <w:lang w:val="ro-RO"/>
        </w:rPr>
        <w:t>simbolism</w:t>
      </w:r>
      <w:r w:rsidRPr="003D1657">
        <w:rPr>
          <w:color w:val="auto"/>
          <w:lang w:val="ro-RO"/>
        </w:rPr>
        <w:t xml:space="preserve"> foarte special ce demons</w:t>
      </w:r>
      <w:r w:rsidRPr="00767625">
        <w:rPr>
          <w:i/>
          <w:iCs/>
          <w:color w:val="auto"/>
          <w:lang w:val="ro-RO"/>
        </w:rPr>
        <w:softHyphen/>
      </w:r>
      <w:r w:rsidRPr="003D1657">
        <w:rPr>
          <w:color w:val="auto"/>
          <w:lang w:val="ro-RO"/>
        </w:rPr>
        <w:t>trează și justifică bizareria</w:t>
      </w:r>
      <w:r>
        <w:rPr>
          <w:color w:val="auto"/>
          <w:lang w:val="ro-RO"/>
        </w:rPr>
        <w:t>,</w:t>
      </w:r>
      <w:r w:rsidRPr="003D1657">
        <w:rPr>
          <w:color w:val="auto"/>
          <w:lang w:val="ro-RO"/>
        </w:rPr>
        <w:t xml:space="preserve"> caracterul dogmatic al autorului.  Repetăm, Freud a utilizat unul dintre cele mai simple moduri comparative, de care se servesc copiii</w:t>
      </w:r>
      <w:r>
        <w:rPr>
          <w:color w:val="auto"/>
          <w:lang w:val="ro-RO"/>
        </w:rPr>
        <w:t>,</w:t>
      </w:r>
      <w:r w:rsidRPr="003D1657">
        <w:rPr>
          <w:color w:val="auto"/>
          <w:lang w:val="ro-RO"/>
        </w:rPr>
        <w:t xml:space="preserve"> cărora le lipsesc elementele analitice pentru a compara două imagini vizuale ce seamănă foarte puțin </w:t>
      </w:r>
      <w:r>
        <w:rPr>
          <w:color w:val="auto"/>
          <w:lang w:val="ro-RO"/>
        </w:rPr>
        <w:t>între ele</w:t>
      </w:r>
      <w:r w:rsidRPr="003D1657">
        <w:rPr>
          <w:color w:val="auto"/>
          <w:lang w:val="ro-RO"/>
        </w:rPr>
        <w:t>.</w:t>
      </w:r>
    </w:p>
    <w:p w14:paraId="5650D749" w14:textId="77777777" w:rsidR="00D62D14" w:rsidRPr="00BF2366" w:rsidRDefault="00D62D14" w:rsidP="0047344A">
      <w:pPr>
        <w:spacing w:after="0"/>
        <w:ind w:right="1655" w:firstLine="360"/>
        <w:jc w:val="both"/>
        <w:rPr>
          <w:color w:val="auto"/>
          <w:sz w:val="10"/>
          <w:szCs w:val="10"/>
          <w:lang w:val="ro-RO"/>
        </w:rPr>
      </w:pPr>
    </w:p>
    <w:p w14:paraId="765FEB20"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Pentru ansamblul aparatului genital al bărbatului, scrie Freud, mai ales numărul sacru (de ce sacru?) trei, prezintă o importanță simbolică. Partea principală</w:t>
      </w:r>
      <w:r>
        <w:rPr>
          <w:i/>
          <w:color w:val="auto"/>
          <w:lang w:val="ro-RO"/>
        </w:rPr>
        <w:t>,</w:t>
      </w:r>
      <w:r w:rsidRPr="003D1657">
        <w:rPr>
          <w:i/>
          <w:color w:val="auto"/>
          <w:lang w:val="ro-RO"/>
        </w:rPr>
        <w:t xml:space="preserve"> cea mai interesantă, pentru ambele sexe, aparatul genital bărbătesc, penisul, găsește substitute simbolice în obiectele ce-i seamănă: bastoane, umbrele, tije, copaci, pile de unghii, etc.; apoi obiecte ce au în co</w:t>
      </w:r>
      <w:r w:rsidRPr="00767625">
        <w:rPr>
          <w:i/>
          <w:iCs/>
          <w:color w:val="auto"/>
          <w:lang w:val="ro-RO"/>
        </w:rPr>
        <w:softHyphen/>
      </w:r>
      <w:r w:rsidRPr="003D1657">
        <w:rPr>
          <w:i/>
          <w:color w:val="auto"/>
          <w:lang w:val="ro-RO"/>
        </w:rPr>
        <w:t>mun cu penisul capacitatea de a pătrunde în interiorul corpurilor și de a pro</w:t>
      </w:r>
      <w:r w:rsidRPr="00767625">
        <w:rPr>
          <w:i/>
          <w:iCs/>
          <w:color w:val="auto"/>
          <w:lang w:val="ro-RO"/>
        </w:rPr>
        <w:softHyphen/>
      </w:r>
      <w:r w:rsidRPr="003D1657">
        <w:rPr>
          <w:i/>
          <w:color w:val="auto"/>
          <w:lang w:val="ro-RO"/>
        </w:rPr>
        <w:t>duce răni: arme cu vârf, cuțite, pumnale, săbii, arme de foc, puști, pistoale, arme a căror formă se pretează la comparații, de exemplu revolverul. Nu mai puțin sugestivă este reprezentarea sexului masculin prin obiecte din care curge un lichid: robinetul de apă, surse țâșnitoare, creioane culisante, teles</w:t>
      </w:r>
      <w:r w:rsidRPr="00767625">
        <w:rPr>
          <w:i/>
          <w:iCs/>
          <w:color w:val="auto"/>
          <w:lang w:val="ro-RO"/>
        </w:rPr>
        <w:softHyphen/>
      </w:r>
      <w:r w:rsidRPr="003D1657">
        <w:rPr>
          <w:i/>
          <w:color w:val="auto"/>
          <w:lang w:val="ro-RO"/>
        </w:rPr>
        <w:t xml:space="preserve">coape </w:t>
      </w:r>
      <w:r>
        <w:rPr>
          <w:i/>
          <w:color w:val="auto"/>
          <w:lang w:val="ro-RO"/>
        </w:rPr>
        <w:t>erectibile</w:t>
      </w:r>
      <w:r w:rsidRPr="003D1657">
        <w:rPr>
          <w:i/>
          <w:color w:val="auto"/>
          <w:lang w:val="ro-RO"/>
        </w:rPr>
        <w:t>, ciocane</w:t>
      </w:r>
      <w:r>
        <w:rPr>
          <w:i/>
          <w:color w:val="auto"/>
          <w:lang w:val="ro-RO"/>
        </w:rPr>
        <w:t>,</w:t>
      </w:r>
      <w:r w:rsidRPr="003D1657">
        <w:rPr>
          <w:i/>
          <w:color w:val="auto"/>
          <w:lang w:val="ro-RO"/>
        </w:rPr>
        <w:t xml:space="preserve"> instrumente ce reprezintă simbolic și incontestabil organul sexual masculin, concepția ușor de înțeles a acestui organ</w:t>
      </w:r>
      <w:r w:rsidRPr="003D1657">
        <w:rPr>
          <w:color w:val="auto"/>
          <w:lang w:val="ro-RO"/>
        </w:rPr>
        <w:t xml:space="preserve"> ».</w:t>
      </w:r>
    </w:p>
    <w:p w14:paraId="58CC2222" w14:textId="77777777" w:rsidR="00D62D14" w:rsidRPr="003D1657" w:rsidRDefault="00D62D14" w:rsidP="0047344A">
      <w:pPr>
        <w:spacing w:after="0"/>
        <w:ind w:right="1655" w:firstLine="360"/>
        <w:jc w:val="both"/>
        <w:rPr>
          <w:color w:val="auto"/>
          <w:sz w:val="10"/>
          <w:szCs w:val="10"/>
          <w:lang w:val="ro-RO"/>
        </w:rPr>
      </w:pPr>
    </w:p>
    <w:p w14:paraId="2A4667C4"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Remarcabila proprietate </w:t>
      </w:r>
      <w:r>
        <w:rPr>
          <w:color w:val="auto"/>
          <w:lang w:val="ro-RO"/>
        </w:rPr>
        <w:t>a</w:t>
      </w:r>
      <w:r w:rsidRPr="003D1657">
        <w:rPr>
          <w:color w:val="auto"/>
          <w:lang w:val="ro-RO"/>
        </w:rPr>
        <w:t xml:space="preserve"> sexul</w:t>
      </w:r>
      <w:r>
        <w:rPr>
          <w:color w:val="auto"/>
          <w:lang w:val="ro-RO"/>
        </w:rPr>
        <w:t>ui</w:t>
      </w:r>
      <w:r w:rsidRPr="003D1657">
        <w:rPr>
          <w:color w:val="auto"/>
          <w:lang w:val="ro-RO"/>
        </w:rPr>
        <w:t xml:space="preserve"> masculin de a se ridica contra gravi</w:t>
      </w:r>
      <w:r w:rsidRPr="00767625">
        <w:rPr>
          <w:i/>
          <w:iCs/>
          <w:color w:val="auto"/>
          <w:lang w:val="ro-RO"/>
        </w:rPr>
        <w:softHyphen/>
      </w:r>
      <w:r w:rsidRPr="003D1657">
        <w:rPr>
          <w:color w:val="auto"/>
          <w:lang w:val="ro-RO"/>
        </w:rPr>
        <w:t>taței universale, proprietate ce rezumă o parte din fenomenul erecției, a creat reprezentarea simbolică prin baloane, avioane, di</w:t>
      </w:r>
      <w:r>
        <w:rPr>
          <w:color w:val="auto"/>
          <w:lang w:val="ro-RO"/>
        </w:rPr>
        <w:t>r</w:t>
      </w:r>
      <w:r w:rsidRPr="003D1657">
        <w:rPr>
          <w:color w:val="auto"/>
          <w:lang w:val="ro-RO"/>
        </w:rPr>
        <w:t xml:space="preserve">ijabilul Zepelin. </w:t>
      </w:r>
      <w:r>
        <w:rPr>
          <w:color w:val="auto"/>
          <w:lang w:val="ro-RO"/>
        </w:rPr>
        <w:t>Pentru sugerarea erecției, v</w:t>
      </w:r>
      <w:r w:rsidRPr="003D1657">
        <w:rPr>
          <w:color w:val="auto"/>
          <w:lang w:val="ro-RO"/>
        </w:rPr>
        <w:t>isul cunoaște forme și mai expresive, făcând din organul sexual esența persoanei, capabilă să zboare către înaltul cerurilor ».</w:t>
      </w:r>
    </w:p>
    <w:p w14:paraId="6A0795E1" w14:textId="77777777" w:rsidR="00D62D14" w:rsidRPr="00FD4753" w:rsidRDefault="00D62D14" w:rsidP="0047344A">
      <w:pPr>
        <w:spacing w:after="0"/>
        <w:ind w:right="1655" w:firstLine="360"/>
        <w:jc w:val="both"/>
        <w:rPr>
          <w:color w:val="auto"/>
          <w:sz w:val="4"/>
          <w:szCs w:val="4"/>
          <w:lang w:val="ro-RO"/>
        </w:rPr>
      </w:pPr>
    </w:p>
    <w:p w14:paraId="400DC41C"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FD4753">
        <w:rPr>
          <w:i/>
          <w:iCs/>
          <w:color w:val="auto"/>
          <w:lang w:val="ro-RO"/>
        </w:rPr>
        <w:t>Nu cumva suntem într-o casă de nebuni</w:t>
      </w:r>
      <w:r>
        <w:rPr>
          <w:color w:val="auto"/>
          <w:lang w:val="ro-RO"/>
        </w:rPr>
        <w:t>? -</w:t>
      </w:r>
      <w:r w:rsidRPr="003D1657">
        <w:rPr>
          <w:color w:val="auto"/>
          <w:lang w:val="ro-RO"/>
        </w:rPr>
        <w:t xml:space="preserve"> se întreabă Emil Ludwig în car</w:t>
      </w:r>
      <w:r w:rsidRPr="00767625">
        <w:rPr>
          <w:i/>
          <w:iCs/>
          <w:color w:val="auto"/>
          <w:lang w:val="ro-RO"/>
        </w:rPr>
        <w:softHyphen/>
      </w:r>
      <w:r w:rsidRPr="003D1657">
        <w:rPr>
          <w:color w:val="auto"/>
          <w:lang w:val="ro-RO"/>
        </w:rPr>
        <w:t>tea cu același titlu? (</w:t>
      </w:r>
      <w:r w:rsidRPr="00FD4753">
        <w:rPr>
          <w:b/>
          <w:bCs/>
          <w:i/>
          <w:iCs/>
          <w:color w:val="auto"/>
          <w:lang w:val="ro-RO"/>
        </w:rPr>
        <w:t>Casa de nebuni</w:t>
      </w:r>
      <w:r w:rsidRPr="003D1657">
        <w:rPr>
          <w:color w:val="auto"/>
          <w:lang w:val="ro-RO"/>
        </w:rPr>
        <w:t xml:space="preserve">). Așadar, invenția dirijabilelor și-ar găsi originea în simbolul erecției. După așa stupidități, cine n-a înțeles că </w:t>
      </w:r>
      <w:r w:rsidRPr="003D1657">
        <w:rPr>
          <w:b/>
          <w:i/>
          <w:color w:val="auto"/>
          <w:lang w:val="ro-RO"/>
        </w:rPr>
        <w:t>Știința Viselo</w:t>
      </w:r>
      <w:r w:rsidRPr="003D1657">
        <w:rPr>
          <w:color w:val="auto"/>
          <w:lang w:val="ro-RO"/>
        </w:rPr>
        <w:t>r trebuie aruncată cât colo?».</w:t>
      </w:r>
    </w:p>
    <w:p w14:paraId="6B294B2C" w14:textId="77777777" w:rsidR="00D62D14" w:rsidRPr="00FD4753" w:rsidRDefault="00D62D14" w:rsidP="0047344A">
      <w:pPr>
        <w:spacing w:after="0"/>
        <w:ind w:right="1655" w:firstLine="360"/>
        <w:jc w:val="both"/>
        <w:rPr>
          <w:color w:val="auto"/>
          <w:sz w:val="4"/>
          <w:szCs w:val="4"/>
          <w:lang w:val="ro-RO"/>
        </w:rPr>
      </w:pPr>
    </w:p>
    <w:p w14:paraId="2A35D17E" w14:textId="77777777" w:rsidR="00D62D14" w:rsidRPr="003D1657" w:rsidRDefault="00D62D14" w:rsidP="0047344A">
      <w:pPr>
        <w:spacing w:after="0"/>
        <w:ind w:right="1655" w:firstLine="360"/>
        <w:jc w:val="both"/>
        <w:rPr>
          <w:color w:val="auto"/>
          <w:lang w:val="ro-RO"/>
        </w:rPr>
      </w:pPr>
      <w:r w:rsidRPr="003D1657">
        <w:rPr>
          <w:color w:val="auto"/>
          <w:lang w:val="ro-RO"/>
        </w:rPr>
        <w:t>Erecția survenită în timpul vis</w:t>
      </w:r>
      <w:r>
        <w:rPr>
          <w:color w:val="auto"/>
          <w:lang w:val="ro-RO"/>
        </w:rPr>
        <w:t>ului</w:t>
      </w:r>
      <w:r w:rsidRPr="003D1657">
        <w:rPr>
          <w:color w:val="auto"/>
          <w:lang w:val="ro-RO"/>
        </w:rPr>
        <w:t xml:space="preserve"> nu poate fi decât sursa unor repre</w:t>
      </w:r>
      <w:r w:rsidRPr="00767625">
        <w:rPr>
          <w:i/>
          <w:iCs/>
          <w:color w:val="auto"/>
          <w:lang w:val="ro-RO"/>
        </w:rPr>
        <w:softHyphen/>
      </w:r>
      <w:r w:rsidRPr="003D1657">
        <w:rPr>
          <w:color w:val="auto"/>
          <w:lang w:val="ro-RO"/>
        </w:rPr>
        <w:t>zentări sexuale. Visurile de zbor corespund unei stări fiziologice de expan</w:t>
      </w:r>
      <w:r w:rsidRPr="00767625">
        <w:rPr>
          <w:i/>
          <w:iCs/>
          <w:color w:val="auto"/>
          <w:lang w:val="ro-RO"/>
        </w:rPr>
        <w:softHyphen/>
      </w:r>
      <w:r w:rsidRPr="003D1657">
        <w:rPr>
          <w:color w:val="auto"/>
          <w:lang w:val="ro-RO"/>
        </w:rPr>
        <w:t>siune bruscă a secreției tiroidiene, în momentul trezirii. Această stare de expansiune secretorie dă treziri din vis o senzație de ușurare, ascensiune, levitație, corespunzătoare unei pierderi în greutate, femomen suprinzător ce se constată în agitația ciclotimică a maniacilor, hipertiroidienilor ce cântăresc uneori două kilograme mai puțin decât în stare de depresiune. În vis, insufi</w:t>
      </w:r>
      <w:r w:rsidRPr="00767625">
        <w:rPr>
          <w:i/>
          <w:iCs/>
          <w:color w:val="auto"/>
          <w:lang w:val="ro-RO"/>
        </w:rPr>
        <w:softHyphen/>
      </w:r>
      <w:r w:rsidRPr="003D1657">
        <w:rPr>
          <w:color w:val="auto"/>
          <w:lang w:val="ro-RO"/>
        </w:rPr>
        <w:t>ciența secreți</w:t>
      </w:r>
      <w:r>
        <w:rPr>
          <w:color w:val="auto"/>
          <w:lang w:val="ro-RO"/>
        </w:rPr>
        <w:t>e</w:t>
      </w:r>
      <w:r w:rsidRPr="003D1657">
        <w:rPr>
          <w:color w:val="auto"/>
          <w:lang w:val="ro-RO"/>
        </w:rPr>
        <w:t>i tiroidiene provoacă îngreunare, înțepenire, mișcări penibile sau imposibile, impresi</w:t>
      </w:r>
      <w:r>
        <w:rPr>
          <w:color w:val="auto"/>
          <w:lang w:val="ro-RO"/>
        </w:rPr>
        <w:t>a</w:t>
      </w:r>
      <w:r w:rsidRPr="003D1657">
        <w:rPr>
          <w:color w:val="auto"/>
          <w:lang w:val="ro-RO"/>
        </w:rPr>
        <w:t xml:space="preserve"> căder</w:t>
      </w:r>
      <w:r>
        <w:rPr>
          <w:color w:val="auto"/>
          <w:lang w:val="ro-RO"/>
        </w:rPr>
        <w:t>ii</w:t>
      </w:r>
      <w:r w:rsidRPr="003D1657">
        <w:rPr>
          <w:color w:val="auto"/>
          <w:lang w:val="ro-RO"/>
        </w:rPr>
        <w:t xml:space="preserve"> în gol, figurații onirice pe care Freud nu le-a putut explica.</w:t>
      </w:r>
      <w:r w:rsidRPr="003D1657">
        <w:rPr>
          <w:color w:val="auto"/>
          <w:lang w:val="ro-RO"/>
        </w:rPr>
        <w:tab/>
      </w:r>
    </w:p>
    <w:p w14:paraId="6DB2A803" w14:textId="77777777" w:rsidR="00D62D14" w:rsidRPr="009E35B1" w:rsidRDefault="00D62D14" w:rsidP="0047344A">
      <w:pPr>
        <w:spacing w:after="0"/>
        <w:ind w:right="1655" w:firstLine="360"/>
        <w:jc w:val="both"/>
        <w:rPr>
          <w:color w:val="auto"/>
          <w:sz w:val="4"/>
          <w:szCs w:val="4"/>
          <w:lang w:val="ro-RO"/>
        </w:rPr>
      </w:pPr>
    </w:p>
    <w:p w14:paraId="79E461BD" w14:textId="77777777" w:rsidR="00D62D14" w:rsidRPr="003D1657" w:rsidRDefault="00D62D14" w:rsidP="0047344A">
      <w:pPr>
        <w:spacing w:after="0"/>
        <w:ind w:right="1655" w:firstLine="360"/>
        <w:jc w:val="both"/>
        <w:rPr>
          <w:color w:val="auto"/>
          <w:lang w:val="ro-RO"/>
        </w:rPr>
      </w:pPr>
      <w:r>
        <w:rPr>
          <w:color w:val="auto"/>
          <w:lang w:val="ro-RO"/>
        </w:rPr>
        <w:t>Continuăm cu</w:t>
      </w:r>
      <w:r w:rsidRPr="003D1657">
        <w:rPr>
          <w:color w:val="auto"/>
          <w:lang w:val="ro-RO"/>
        </w:rPr>
        <w:t xml:space="preserve"> Freud:</w:t>
      </w:r>
    </w:p>
    <w:p w14:paraId="49868A2B" w14:textId="77777777" w:rsidR="00D62D14" w:rsidRPr="003D1657" w:rsidRDefault="00D62D14" w:rsidP="0047344A">
      <w:pPr>
        <w:spacing w:after="0"/>
        <w:ind w:right="1655" w:firstLine="360"/>
        <w:jc w:val="both"/>
        <w:rPr>
          <w:color w:val="auto"/>
          <w:sz w:val="4"/>
          <w:szCs w:val="4"/>
          <w:lang w:val="ro-RO"/>
        </w:rPr>
      </w:pPr>
    </w:p>
    <w:p w14:paraId="496F6CDC" w14:textId="6E7DA29F"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În mod simbolic, aparatul genital al femeii este reprezentat de toate obiec</w:t>
      </w:r>
      <w:r w:rsidRPr="00767625">
        <w:rPr>
          <w:i/>
          <w:iCs/>
          <w:color w:val="auto"/>
          <w:lang w:val="ro-RO"/>
        </w:rPr>
        <w:softHyphen/>
      </w:r>
      <w:r w:rsidRPr="003D1657">
        <w:rPr>
          <w:i/>
          <w:color w:val="auto"/>
          <w:lang w:val="ro-RO"/>
        </w:rPr>
        <w:t xml:space="preserve">tele a căror caracteristică constă într-o cavitate în care ceva își poate găsi locul: mină, groapă, cavernă, vase, sticle, cutii de orice formă, lăzi, buzunare, etc. Vaporul intră și el în această serie, alături de simboluri, precum dulapul, cuptorul, camera ce se raportează mai curând la uter decât la aparatul sexual propriu-zis. Simbolul camerei atinge aici pe cel al casei, ușii, porții, </w:t>
      </w:r>
      <w:r w:rsidR="009E35B1">
        <w:rPr>
          <w:i/>
          <w:color w:val="auto"/>
          <w:lang w:val="ro-RO"/>
        </w:rPr>
        <w:t>toate</w:t>
      </w:r>
      <w:r w:rsidRPr="003D1657">
        <w:rPr>
          <w:i/>
          <w:color w:val="auto"/>
          <w:lang w:val="ro-RO"/>
        </w:rPr>
        <w:t xml:space="preserve"> desemnând accesul la orificiul sexual. Tot o semnificație simbolică au anumite materiale precum mesele și cărțile. Printre animale, incontestabil, melcii și scoicile sunt simboluri feminine</w:t>
      </w:r>
      <w:r w:rsidRPr="003D1657">
        <w:rPr>
          <w:color w:val="auto"/>
          <w:lang w:val="ro-RO"/>
        </w:rPr>
        <w:t xml:space="preserve"> ».</w:t>
      </w:r>
    </w:p>
    <w:p w14:paraId="52B01A93" w14:textId="77777777" w:rsidR="00D62D14" w:rsidRPr="009E35B1" w:rsidRDefault="00D62D14" w:rsidP="0047344A">
      <w:pPr>
        <w:spacing w:after="0"/>
        <w:ind w:right="1655" w:firstLine="360"/>
        <w:jc w:val="both"/>
        <w:rPr>
          <w:color w:val="auto"/>
          <w:sz w:val="4"/>
          <w:szCs w:val="4"/>
          <w:lang w:val="ro-RO"/>
        </w:rPr>
      </w:pPr>
    </w:p>
    <w:p w14:paraId="48F84D66" w14:textId="77777777" w:rsidR="00D62D14" w:rsidRPr="003D1657" w:rsidRDefault="00D62D14" w:rsidP="0047344A">
      <w:pPr>
        <w:spacing w:after="0"/>
        <w:ind w:right="1655" w:firstLine="360"/>
        <w:jc w:val="both"/>
        <w:rPr>
          <w:color w:val="auto"/>
          <w:lang w:val="ro-RO"/>
        </w:rPr>
      </w:pPr>
      <w:r w:rsidRPr="003D1657">
        <w:rPr>
          <w:color w:val="auto"/>
          <w:lang w:val="ro-RO"/>
        </w:rPr>
        <w:t>Adăugăm încă această remarcă a lui Ludwig:</w:t>
      </w:r>
    </w:p>
    <w:p w14:paraId="78BE0D48" w14:textId="77777777" w:rsidR="00D62D14" w:rsidRPr="009E35B1" w:rsidRDefault="00D62D14" w:rsidP="0047344A">
      <w:pPr>
        <w:spacing w:after="0"/>
        <w:ind w:right="1655" w:firstLine="360"/>
        <w:jc w:val="both"/>
        <w:rPr>
          <w:color w:val="auto"/>
          <w:sz w:val="4"/>
          <w:szCs w:val="4"/>
          <w:lang w:val="ro-RO"/>
        </w:rPr>
      </w:pPr>
    </w:p>
    <w:p w14:paraId="2E106B15"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Supliment la catalogul lui Freud: Trebuie să interpretăm pălăria femi</w:t>
      </w:r>
      <w:r w:rsidRPr="00767625">
        <w:rPr>
          <w:i/>
          <w:iCs/>
          <w:color w:val="auto"/>
          <w:lang w:val="ro-RO"/>
        </w:rPr>
        <w:softHyphen/>
      </w:r>
      <w:r w:rsidRPr="003D1657">
        <w:rPr>
          <w:i/>
          <w:color w:val="auto"/>
          <w:lang w:val="ro-RO"/>
        </w:rPr>
        <w:t>nină ca cel mai banal și mai sigur simbol al organului genital masculin. La cele patruzeci și nouă simboluri ale sale adaugăm încă zece, care pur și sim</w:t>
      </w:r>
      <w:r w:rsidRPr="00767625">
        <w:rPr>
          <w:i/>
          <w:iCs/>
          <w:color w:val="auto"/>
          <w:lang w:val="ro-RO"/>
        </w:rPr>
        <w:softHyphen/>
      </w:r>
      <w:r w:rsidRPr="003D1657">
        <w:rPr>
          <w:i/>
          <w:color w:val="auto"/>
          <w:lang w:val="ro-RO"/>
        </w:rPr>
        <w:t>plu semnifică unirea sexelor: a suge bomboane, a cânta la pian, a fi atacat, a aluneca, a cânta, dansa, zbura, urca pe cal, a se cățăra, a curăța coșul de pe casă, gările de cale ferată în care trenurile vin și pleacă</w:t>
      </w:r>
      <w:r w:rsidRPr="003D1657">
        <w:rPr>
          <w:color w:val="auto"/>
          <w:lang w:val="ro-RO"/>
        </w:rPr>
        <w:t xml:space="preserve"> ».</w:t>
      </w:r>
    </w:p>
    <w:p w14:paraId="46E8DC12"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Alt supliment la catalogul lui Freud: a visa o fugă în afara camerei revine la a căuta un bordel, un harem. Freud dă o semnificație expresivă faptului de a urca: urcarea treptelor unei clădiri, a unei scări oarecare este reprezentarea simbolică a actului sexual, ba încă nu numai urcându-le, ci și coborîndu-le</w:t>
      </w:r>
      <w:r w:rsidRPr="003D1657">
        <w:rPr>
          <w:color w:val="auto"/>
          <w:lang w:val="ro-RO"/>
        </w:rPr>
        <w:t xml:space="preserve"> ».</w:t>
      </w:r>
    </w:p>
    <w:p w14:paraId="6E4F7767" w14:textId="77777777" w:rsidR="00D62D14" w:rsidRPr="006C0669" w:rsidRDefault="00D62D14" w:rsidP="0047344A">
      <w:pPr>
        <w:spacing w:after="0"/>
        <w:ind w:right="1655" w:firstLine="360"/>
        <w:jc w:val="both"/>
        <w:rPr>
          <w:color w:val="auto"/>
          <w:sz w:val="4"/>
          <w:szCs w:val="4"/>
          <w:lang w:val="ro-RO"/>
        </w:rPr>
      </w:pPr>
    </w:p>
    <w:p w14:paraId="79A49497" w14:textId="77777777" w:rsidR="00D62D14" w:rsidRPr="003D1657" w:rsidRDefault="00D62D14" w:rsidP="0047344A">
      <w:pPr>
        <w:spacing w:after="0"/>
        <w:ind w:right="1655" w:firstLine="360"/>
        <w:jc w:val="both"/>
        <w:rPr>
          <w:color w:val="auto"/>
          <w:lang w:val="ro-RO"/>
        </w:rPr>
      </w:pPr>
      <w:r w:rsidRPr="003D1657">
        <w:rPr>
          <w:color w:val="auto"/>
          <w:lang w:val="ro-RO"/>
        </w:rPr>
        <w:t>Vreme de milenii, preoții sumerieni și caldeeni au interpretat vis</w:t>
      </w:r>
      <w:r>
        <w:rPr>
          <w:color w:val="auto"/>
          <w:lang w:val="ro-RO"/>
        </w:rPr>
        <w:t>e</w:t>
      </w:r>
      <w:r w:rsidRPr="003D1657">
        <w:rPr>
          <w:color w:val="auto"/>
          <w:lang w:val="ro-RO"/>
        </w:rPr>
        <w:t>le cele mai diverse ale populației, care îi consulta în acest sens. Dacă ei ar fi utilizat simbolismul acesta pan-sexualist, prestigiul și renumele lor universal s-ar fi pierdut de mult.</w:t>
      </w:r>
    </w:p>
    <w:p w14:paraId="39E54D88" w14:textId="77777777" w:rsidR="00D62D14" w:rsidRPr="006C0669" w:rsidRDefault="00D62D14" w:rsidP="0047344A">
      <w:pPr>
        <w:spacing w:after="0"/>
        <w:ind w:right="1655" w:firstLine="360"/>
        <w:jc w:val="both"/>
        <w:rPr>
          <w:color w:val="auto"/>
          <w:sz w:val="4"/>
          <w:szCs w:val="4"/>
          <w:lang w:val="ro-RO"/>
        </w:rPr>
      </w:pPr>
    </w:p>
    <w:p w14:paraId="2CDC2ACE" w14:textId="373C217C" w:rsidR="00D62D14" w:rsidRPr="003D1657" w:rsidRDefault="00D62D14" w:rsidP="0047344A">
      <w:pPr>
        <w:spacing w:after="0"/>
        <w:ind w:right="1655" w:firstLine="360"/>
        <w:jc w:val="both"/>
        <w:rPr>
          <w:color w:val="auto"/>
          <w:lang w:val="ro-RO"/>
        </w:rPr>
      </w:pPr>
      <w:r w:rsidRPr="003D1657">
        <w:rPr>
          <w:color w:val="auto"/>
          <w:lang w:val="ro-RO"/>
        </w:rPr>
        <w:t>Ghicitori și interpreți celebri n-au văzut niciodată vreun simbolism sexual în vis</w:t>
      </w:r>
      <w:r>
        <w:rPr>
          <w:color w:val="auto"/>
          <w:lang w:val="ro-RO"/>
        </w:rPr>
        <w:t>e</w:t>
      </w:r>
      <w:r w:rsidRPr="003D1657">
        <w:rPr>
          <w:color w:val="auto"/>
          <w:lang w:val="ro-RO"/>
        </w:rPr>
        <w:t>, nici realizarea celei mai neînsemnate tendințe sexuale. Atunci nu exista riscul unei astfel de eventualități. Deși libertatea sexuală era mare, nimănui nu i-a trecut prin cap să caute vreun simbolism sexual în visuri, toc</w:t>
      </w:r>
      <w:r w:rsidR="009E35B1" w:rsidRPr="00767625">
        <w:rPr>
          <w:i/>
          <w:iCs/>
          <w:color w:val="auto"/>
          <w:lang w:val="ro-RO"/>
        </w:rPr>
        <w:softHyphen/>
      </w:r>
      <w:r w:rsidRPr="003D1657">
        <w:rPr>
          <w:color w:val="auto"/>
          <w:lang w:val="ro-RO"/>
        </w:rPr>
        <w:t>mai pentru că cele erotice, între altele, erau perfect cunoscute.</w:t>
      </w:r>
      <w:r w:rsidR="009E35B1">
        <w:rPr>
          <w:color w:val="auto"/>
          <w:lang w:val="ro-RO"/>
        </w:rPr>
        <w:t xml:space="preserve"> </w:t>
      </w:r>
    </w:p>
    <w:p w14:paraId="1562F6DB" w14:textId="77777777" w:rsidR="00D62D14" w:rsidRPr="006C0669" w:rsidRDefault="00D62D14" w:rsidP="0047344A">
      <w:pPr>
        <w:spacing w:after="0"/>
        <w:ind w:right="1655" w:firstLine="360"/>
        <w:jc w:val="both"/>
        <w:rPr>
          <w:color w:val="auto"/>
          <w:sz w:val="4"/>
          <w:szCs w:val="4"/>
          <w:lang w:val="ro-RO"/>
        </w:rPr>
      </w:pPr>
    </w:p>
    <w:p w14:paraId="10A4F71E" w14:textId="3126BB0C" w:rsidR="00D62D14" w:rsidRPr="003D1657" w:rsidRDefault="00D62D14" w:rsidP="0047344A">
      <w:pPr>
        <w:spacing w:after="0"/>
        <w:ind w:right="1655" w:firstLine="360"/>
        <w:jc w:val="both"/>
        <w:rPr>
          <w:color w:val="auto"/>
          <w:lang w:val="ro-RO"/>
        </w:rPr>
      </w:pPr>
      <w:r w:rsidRPr="003D1657">
        <w:rPr>
          <w:color w:val="auto"/>
          <w:lang w:val="ro-RO"/>
        </w:rPr>
        <w:t>Juisarea sexuală reală, visel</w:t>
      </w:r>
      <w:r>
        <w:rPr>
          <w:color w:val="auto"/>
          <w:lang w:val="ro-RO"/>
        </w:rPr>
        <w:t>e</w:t>
      </w:r>
      <w:r w:rsidRPr="003D1657">
        <w:rPr>
          <w:color w:val="auto"/>
          <w:lang w:val="ro-RO"/>
        </w:rPr>
        <w:t xml:space="preserve"> erotice, nu simbolismul lor, </w:t>
      </w:r>
      <w:r>
        <w:rPr>
          <w:color w:val="auto"/>
          <w:lang w:val="ro-RO"/>
        </w:rPr>
        <w:t>constituie</w:t>
      </w:r>
      <w:r w:rsidRPr="003D1657">
        <w:rPr>
          <w:color w:val="auto"/>
          <w:lang w:val="ro-RO"/>
        </w:rPr>
        <w:t xml:space="preserve"> supa</w:t>
      </w:r>
      <w:r w:rsidR="009E35B1" w:rsidRPr="00767625">
        <w:rPr>
          <w:i/>
          <w:iCs/>
          <w:color w:val="auto"/>
          <w:lang w:val="ro-RO"/>
        </w:rPr>
        <w:softHyphen/>
      </w:r>
      <w:r w:rsidRPr="003D1657">
        <w:rPr>
          <w:color w:val="auto"/>
          <w:lang w:val="ro-RO"/>
        </w:rPr>
        <w:t xml:space="preserve">pa efectivă (nu hipnotică), a tendințelor sexuale, și înțelegem de ce Freud nu le-a studiat pe acestea din urmă - prea jenante și </w:t>
      </w:r>
      <w:r>
        <w:rPr>
          <w:color w:val="auto"/>
          <w:lang w:val="ro-RO"/>
        </w:rPr>
        <w:t>contrare</w:t>
      </w:r>
      <w:r w:rsidRPr="003D1657">
        <w:rPr>
          <w:color w:val="auto"/>
          <w:lang w:val="ro-RO"/>
        </w:rPr>
        <w:t xml:space="preserve"> </w:t>
      </w:r>
      <w:r>
        <w:rPr>
          <w:color w:val="auto"/>
          <w:lang w:val="ro-RO"/>
        </w:rPr>
        <w:t>psihanalizei</w:t>
      </w:r>
      <w:r w:rsidRPr="003D1657">
        <w:rPr>
          <w:color w:val="auto"/>
          <w:lang w:val="ro-RO"/>
        </w:rPr>
        <w:t xml:space="preserve">. De ce ar exista disimularea simbolică, pentru travestirea pretinselor dorințe sexuale refulate, de vreme ce există vise erotice? </w:t>
      </w:r>
      <w:r>
        <w:rPr>
          <w:color w:val="auto"/>
          <w:lang w:val="ro-RO"/>
        </w:rPr>
        <w:t>A</w:t>
      </w:r>
      <w:r w:rsidRPr="003D1657">
        <w:rPr>
          <w:color w:val="auto"/>
          <w:lang w:val="ro-RO"/>
        </w:rPr>
        <w:t>cestea nu sunt simple reprezentări vizuale, ale unei imagini sexuale, ci juisarea sexuală însăși, în toată puterea și în condițiile ei funcțional-fiziologice – funcționare ce se exercită cu tot ce poate aduce ca voluptate, realism, senzații intense, repre</w:t>
      </w:r>
      <w:r w:rsidRPr="00767625">
        <w:rPr>
          <w:i/>
          <w:iCs/>
          <w:color w:val="auto"/>
          <w:lang w:val="ro-RO"/>
        </w:rPr>
        <w:softHyphen/>
      </w:r>
      <w:r w:rsidRPr="003D1657">
        <w:rPr>
          <w:color w:val="auto"/>
          <w:lang w:val="ro-RO"/>
        </w:rPr>
        <w:t>zentări luminoase, evocatoare, colorate, însoțite de stări emoționale și de un orgasm complet. Vis</w:t>
      </w:r>
      <w:r>
        <w:rPr>
          <w:color w:val="auto"/>
          <w:lang w:val="ro-RO"/>
        </w:rPr>
        <w:t>e</w:t>
      </w:r>
      <w:r w:rsidRPr="003D1657">
        <w:rPr>
          <w:color w:val="auto"/>
          <w:lang w:val="ro-RO"/>
        </w:rPr>
        <w:t>le acestea îmbracă formele cele mai originale, mai extravagante și mai irezistibile care există. Nu numai adevărul actelor și figurația personajelor pot fi foarte precise; toate activitățile genezice normale și anormale pot fi evocate pentru a da curs unui rezultat real, dovedit și inatacabil. Iubirile onirice pot depăși cu mult orice juisare cunoscută de visător în stare de veghe. Toate dorințele noastre de persoane sunt tendințe sexuale ce se pot interverti cu mare ușurință. V</w:t>
      </w:r>
      <w:r>
        <w:rPr>
          <w:color w:val="auto"/>
          <w:lang w:val="ro-RO"/>
        </w:rPr>
        <w:t>e</w:t>
      </w:r>
      <w:r w:rsidRPr="003D1657">
        <w:rPr>
          <w:color w:val="auto"/>
          <w:lang w:val="ro-RO"/>
        </w:rPr>
        <w:t>dem o femeie pe stradă, la teatru, cinema sau într-o fotografie, apoi o posedăm în vis.</w:t>
      </w:r>
    </w:p>
    <w:p w14:paraId="23A8FF49" w14:textId="77777777" w:rsidR="00D62D14" w:rsidRPr="006C0669" w:rsidRDefault="00D62D14" w:rsidP="0047344A">
      <w:pPr>
        <w:spacing w:after="0"/>
        <w:ind w:right="1655" w:firstLine="360"/>
        <w:jc w:val="both"/>
        <w:rPr>
          <w:color w:val="auto"/>
          <w:sz w:val="4"/>
          <w:szCs w:val="4"/>
          <w:lang w:val="ro-RO"/>
        </w:rPr>
      </w:pPr>
    </w:p>
    <w:p w14:paraId="25564EA4" w14:textId="6065F2D3" w:rsidR="00D62D14" w:rsidRPr="003D1657" w:rsidRDefault="00D62D14" w:rsidP="0047344A">
      <w:pPr>
        <w:spacing w:after="0"/>
        <w:ind w:right="1655" w:firstLine="360"/>
        <w:jc w:val="both"/>
        <w:rPr>
          <w:color w:val="auto"/>
          <w:lang w:val="ro-RO"/>
        </w:rPr>
      </w:pPr>
      <w:r w:rsidRPr="003D1657">
        <w:rPr>
          <w:color w:val="auto"/>
          <w:lang w:val="ro-RO"/>
        </w:rPr>
        <w:t>Figurația onirică nu este totdeauna la fel de fericită și satisfăcătoare pentru dorințele visătorului. Dacă acordăm tot respectul unei femei foarte doritoare, vom poseda, în vis, o ființă diformă, urâtă, mai mult sau mai puțin respin</w:t>
      </w:r>
      <w:r w:rsidRPr="00767625">
        <w:rPr>
          <w:i/>
          <w:iCs/>
          <w:color w:val="auto"/>
          <w:lang w:val="ro-RO"/>
        </w:rPr>
        <w:softHyphen/>
      </w:r>
      <w:r w:rsidRPr="003D1657">
        <w:rPr>
          <w:color w:val="auto"/>
          <w:lang w:val="ro-RO"/>
        </w:rPr>
        <w:t>gă</w:t>
      </w:r>
      <w:r w:rsidR="009E35B1" w:rsidRPr="00767625">
        <w:rPr>
          <w:i/>
          <w:iCs/>
          <w:color w:val="auto"/>
          <w:lang w:val="ro-RO"/>
        </w:rPr>
        <w:softHyphen/>
      </w:r>
      <w:r w:rsidRPr="003D1657">
        <w:rPr>
          <w:color w:val="auto"/>
          <w:lang w:val="ro-RO"/>
        </w:rPr>
        <w:t>toare, cu care, totuși, vom parcurge etapele amoroase. Respectul pentru femeia frumoasă transpune sau inversează activitățile noastre amoroase pe o ființă ce se opune idealului nostru sexual. Activitatea și nevoia genezică se impun, dar sentimentul de venerație naște în visător un dezgust ce se traduce prin urâțenia partenerului oniric.</w:t>
      </w:r>
      <w:r w:rsidR="009E35B1">
        <w:rPr>
          <w:color w:val="auto"/>
          <w:lang w:val="ro-RO"/>
        </w:rPr>
        <w:t xml:space="preserve"> </w:t>
      </w:r>
    </w:p>
    <w:p w14:paraId="7B13A91D" w14:textId="77777777" w:rsidR="00D62D14" w:rsidRPr="007351DB" w:rsidRDefault="00D62D14" w:rsidP="0047344A">
      <w:pPr>
        <w:spacing w:after="0"/>
        <w:ind w:right="1655" w:firstLine="360"/>
        <w:jc w:val="both"/>
        <w:rPr>
          <w:color w:val="auto"/>
          <w:sz w:val="4"/>
          <w:szCs w:val="4"/>
          <w:lang w:val="ro-RO"/>
        </w:rPr>
      </w:pPr>
    </w:p>
    <w:p w14:paraId="3C4BBEF0" w14:textId="77777777" w:rsidR="00D62D14" w:rsidRPr="003D1657" w:rsidRDefault="00D62D14" w:rsidP="0047344A">
      <w:pPr>
        <w:spacing w:after="0"/>
        <w:ind w:right="1655" w:firstLine="360"/>
        <w:jc w:val="both"/>
        <w:rPr>
          <w:color w:val="auto"/>
          <w:lang w:val="ro-RO"/>
        </w:rPr>
      </w:pPr>
      <w:r w:rsidRPr="003D1657">
        <w:rPr>
          <w:color w:val="auto"/>
          <w:lang w:val="ro-RO"/>
        </w:rPr>
        <w:t>Foarte perplex cu vis</w:t>
      </w:r>
      <w:r>
        <w:rPr>
          <w:color w:val="auto"/>
          <w:lang w:val="ro-RO"/>
        </w:rPr>
        <w:t>e</w:t>
      </w:r>
      <w:r w:rsidRPr="003D1657">
        <w:rPr>
          <w:color w:val="auto"/>
          <w:lang w:val="ro-RO"/>
        </w:rPr>
        <w:t xml:space="preserve">le erotice, Freud nu ne-a vorbit decât foarte evaziv despre ele. Ar fi trebuit să fie frapat, să nu scape realismului și evocării lor stupefiane. Unii vor presupune, de ce nu, că imaginea sexualmente dorită, a mamei sale, plus slaba lui virilitate, au putut fi cauza anemico-rahitică a visurilor sale erotice. Nu-i imposibil, poate chiar probabil, dar asta n-ar fi suficient pentru a ignora și a nu ține cont de </w:t>
      </w:r>
      <w:r w:rsidRPr="003D1657">
        <w:rPr>
          <w:i/>
          <w:color w:val="auto"/>
          <w:lang w:val="ro-RO"/>
        </w:rPr>
        <w:t>incubi</w:t>
      </w:r>
      <w:r w:rsidRPr="003D1657">
        <w:rPr>
          <w:color w:val="auto"/>
          <w:lang w:val="ro-RO"/>
        </w:rPr>
        <w:t xml:space="preserve"> și </w:t>
      </w:r>
      <w:r w:rsidRPr="003D1657">
        <w:rPr>
          <w:i/>
          <w:color w:val="auto"/>
          <w:lang w:val="ro-RO"/>
        </w:rPr>
        <w:t>sucubi</w:t>
      </w:r>
      <w:r w:rsidRPr="003D1657">
        <w:rPr>
          <w:rStyle w:val="FootnoteReference"/>
          <w:i/>
          <w:color w:val="auto"/>
          <w:lang w:val="ro-RO"/>
        </w:rPr>
        <w:footnoteReference w:id="150"/>
      </w:r>
      <w:r w:rsidRPr="003D1657">
        <w:rPr>
          <w:color w:val="auto"/>
          <w:lang w:val="ro-RO"/>
        </w:rPr>
        <w:t>, al căror studiu e foarte puțin favorabil teoriilor freudiene.</w:t>
      </w:r>
    </w:p>
    <w:p w14:paraId="40E8CB57" w14:textId="77777777" w:rsidR="00D62D14" w:rsidRPr="007351DB" w:rsidRDefault="00D62D14" w:rsidP="0047344A">
      <w:pPr>
        <w:spacing w:after="0"/>
        <w:ind w:right="1655" w:firstLine="360"/>
        <w:jc w:val="both"/>
        <w:rPr>
          <w:color w:val="auto"/>
          <w:sz w:val="4"/>
          <w:szCs w:val="4"/>
          <w:lang w:val="ro-RO"/>
        </w:rPr>
      </w:pPr>
    </w:p>
    <w:p w14:paraId="3DCD8D64" w14:textId="69FDAF22" w:rsidR="00D62D14" w:rsidRPr="003D1657" w:rsidRDefault="00D62D14" w:rsidP="0047344A">
      <w:pPr>
        <w:spacing w:after="0"/>
        <w:ind w:right="1655" w:firstLine="360"/>
        <w:jc w:val="both"/>
        <w:rPr>
          <w:color w:val="auto"/>
          <w:lang w:val="ro-RO"/>
        </w:rPr>
      </w:pPr>
      <w:r w:rsidRPr="003D1657">
        <w:rPr>
          <w:color w:val="auto"/>
          <w:lang w:val="ro-RO"/>
        </w:rPr>
        <w:t>Asaltarea vis</w:t>
      </w:r>
      <w:r>
        <w:rPr>
          <w:color w:val="auto"/>
          <w:lang w:val="ro-RO"/>
        </w:rPr>
        <w:t>elor</w:t>
      </w:r>
      <w:r w:rsidRPr="003D1657">
        <w:rPr>
          <w:color w:val="auto"/>
          <w:lang w:val="ro-RO"/>
        </w:rPr>
        <w:t xml:space="preserve"> erotice puternice și intense, evocatoare de realități sexu</w:t>
      </w:r>
      <w:r w:rsidR="00D11D87" w:rsidRPr="00767625">
        <w:rPr>
          <w:i/>
          <w:iCs/>
          <w:color w:val="auto"/>
          <w:lang w:val="ro-RO"/>
        </w:rPr>
        <w:softHyphen/>
      </w:r>
      <w:r w:rsidRPr="003D1657">
        <w:rPr>
          <w:color w:val="auto"/>
          <w:lang w:val="ro-RO"/>
        </w:rPr>
        <w:t>ale putând fi considerate de origine diabolică, cu riscul arderii pe rug, cazul mul</w:t>
      </w:r>
      <w:r w:rsidR="00D11D87" w:rsidRPr="00767625">
        <w:rPr>
          <w:i/>
          <w:iCs/>
          <w:color w:val="auto"/>
          <w:lang w:val="ro-RO"/>
        </w:rPr>
        <w:softHyphen/>
      </w:r>
      <w:r w:rsidRPr="003D1657">
        <w:rPr>
          <w:color w:val="auto"/>
          <w:lang w:val="ro-RO"/>
        </w:rPr>
        <w:t xml:space="preserve">tor victime, bărbați </w:t>
      </w:r>
      <w:r w:rsidR="00D11D87">
        <w:rPr>
          <w:color w:val="auto"/>
          <w:lang w:val="ro-RO"/>
        </w:rPr>
        <w:t>și</w:t>
      </w:r>
      <w:r w:rsidRPr="003D1657">
        <w:rPr>
          <w:color w:val="auto"/>
          <w:lang w:val="ro-RO"/>
        </w:rPr>
        <w:t xml:space="preserve"> femei, în </w:t>
      </w:r>
      <w:r>
        <w:rPr>
          <w:color w:val="auto"/>
          <w:lang w:val="ro-RO"/>
        </w:rPr>
        <w:t>prea-</w:t>
      </w:r>
      <w:r w:rsidRPr="003D1657">
        <w:rPr>
          <w:color w:val="auto"/>
          <w:lang w:val="ro-RO"/>
        </w:rPr>
        <w:t>creștinul Ev Mediu european, « civi</w:t>
      </w:r>
      <w:r w:rsidR="00D11D87" w:rsidRPr="00767625">
        <w:rPr>
          <w:i/>
          <w:iCs/>
          <w:color w:val="auto"/>
          <w:lang w:val="ro-RO"/>
        </w:rPr>
        <w:softHyphen/>
      </w:r>
      <w:r w:rsidRPr="003D1657">
        <w:rPr>
          <w:color w:val="auto"/>
          <w:lang w:val="ro-RO"/>
        </w:rPr>
        <w:t xml:space="preserve">lizat », este eventualitatea extraordinară, ce ar fi trebuit să dea apă la moară aurorului </w:t>
      </w:r>
      <w:r w:rsidRPr="003D1657">
        <w:rPr>
          <w:b/>
          <w:i/>
          <w:color w:val="auto"/>
          <w:lang w:val="ro-RO"/>
        </w:rPr>
        <w:t>Științei vis</w:t>
      </w:r>
      <w:r>
        <w:rPr>
          <w:b/>
          <w:i/>
          <w:color w:val="auto"/>
          <w:lang w:val="ro-RO"/>
        </w:rPr>
        <w:t>elor</w:t>
      </w:r>
      <w:r w:rsidRPr="003D1657">
        <w:rPr>
          <w:color w:val="auto"/>
          <w:lang w:val="ro-RO"/>
        </w:rPr>
        <w:t>, ce a spoit cu cerneală peste 500 de pagini, vorbind de particularități onirice lipsite aproape de orice interes. Extinderea publici</w:t>
      </w:r>
      <w:r w:rsidR="00D11D87" w:rsidRPr="00767625">
        <w:rPr>
          <w:i/>
          <w:iCs/>
          <w:color w:val="auto"/>
          <w:lang w:val="ro-RO"/>
        </w:rPr>
        <w:softHyphen/>
      </w:r>
      <w:r w:rsidRPr="003D1657">
        <w:rPr>
          <w:color w:val="auto"/>
          <w:lang w:val="ro-RO"/>
        </w:rPr>
        <w:t>tară a intervențiilor demoniaco-sexuale a sfârșit prin a alerta Biserica romano-catolică, ce a înțeles că mărturisirea relațiilor sexuale cu Diavolul se referă exclusiv la vise, nu fără legătură cu funcționarea genitală și conti</w:t>
      </w:r>
      <w:r w:rsidRPr="00767625">
        <w:rPr>
          <w:i/>
          <w:iCs/>
          <w:color w:val="auto"/>
          <w:lang w:val="ro-RO"/>
        </w:rPr>
        <w:softHyphen/>
      </w:r>
      <w:r w:rsidRPr="003D1657">
        <w:rPr>
          <w:color w:val="auto"/>
          <w:lang w:val="ro-RO"/>
        </w:rPr>
        <w:t>nența sexu</w:t>
      </w:r>
      <w:r w:rsidR="00D11D87" w:rsidRPr="00767625">
        <w:rPr>
          <w:i/>
          <w:iCs/>
          <w:color w:val="auto"/>
          <w:lang w:val="ro-RO"/>
        </w:rPr>
        <w:softHyphen/>
      </w:r>
      <w:r w:rsidRPr="003D1657">
        <w:rPr>
          <w:color w:val="auto"/>
          <w:lang w:val="ro-RO"/>
        </w:rPr>
        <w:t xml:space="preserve">ală, uneori reală, </w:t>
      </w:r>
      <w:r w:rsidR="00D11D87">
        <w:rPr>
          <w:color w:val="auto"/>
          <w:lang w:val="ro-RO"/>
        </w:rPr>
        <w:t>a</w:t>
      </w:r>
      <w:r w:rsidRPr="003D1657">
        <w:rPr>
          <w:color w:val="auto"/>
          <w:lang w:val="ro-RO"/>
        </w:rPr>
        <w:t xml:space="preserve"> călugări</w:t>
      </w:r>
      <w:r w:rsidR="00D11D87">
        <w:rPr>
          <w:color w:val="auto"/>
          <w:lang w:val="ro-RO"/>
        </w:rPr>
        <w:t>lor</w:t>
      </w:r>
      <w:r w:rsidRPr="003D1657">
        <w:rPr>
          <w:color w:val="auto"/>
          <w:lang w:val="ro-RO"/>
        </w:rPr>
        <w:t xml:space="preserve"> și călugărițel</w:t>
      </w:r>
      <w:r w:rsidR="00D11D87">
        <w:rPr>
          <w:color w:val="auto"/>
          <w:lang w:val="ro-RO"/>
        </w:rPr>
        <w:t>or</w:t>
      </w:r>
      <w:r w:rsidRPr="003D1657">
        <w:rPr>
          <w:color w:val="auto"/>
          <w:lang w:val="ro-RO"/>
        </w:rPr>
        <w:t xml:space="preserve"> creștine, inclusiv, teoretic, preoțime</w:t>
      </w:r>
      <w:r w:rsidR="00D11D87">
        <w:rPr>
          <w:color w:val="auto"/>
          <w:lang w:val="ro-RO"/>
        </w:rPr>
        <w:t>a</w:t>
      </w:r>
      <w:r w:rsidRPr="003D1657">
        <w:rPr>
          <w:color w:val="auto"/>
          <w:lang w:val="ro-RO"/>
        </w:rPr>
        <w:t xml:space="preserve"> catolică.</w:t>
      </w:r>
      <w:r w:rsidR="00D11D87">
        <w:rPr>
          <w:color w:val="auto"/>
          <w:lang w:val="ro-RO"/>
        </w:rPr>
        <w:t xml:space="preserve">   </w:t>
      </w:r>
    </w:p>
    <w:p w14:paraId="11B6056E" w14:textId="77777777" w:rsidR="00D62D14" w:rsidRPr="00B75893" w:rsidRDefault="00D62D14" w:rsidP="0047344A">
      <w:pPr>
        <w:spacing w:after="0"/>
        <w:ind w:right="1655" w:firstLine="360"/>
        <w:jc w:val="both"/>
        <w:rPr>
          <w:color w:val="auto"/>
          <w:sz w:val="4"/>
          <w:szCs w:val="4"/>
          <w:lang w:val="ro-RO"/>
        </w:rPr>
      </w:pPr>
    </w:p>
    <w:p w14:paraId="0EFB071C" w14:textId="77777777" w:rsidR="00D62D14" w:rsidRPr="003D1657" w:rsidRDefault="00D62D14" w:rsidP="0047344A">
      <w:pPr>
        <w:spacing w:after="0"/>
        <w:ind w:right="1655" w:firstLine="360"/>
        <w:jc w:val="both"/>
        <w:rPr>
          <w:color w:val="auto"/>
          <w:lang w:val="ro-RO"/>
        </w:rPr>
      </w:pPr>
      <w:r w:rsidRPr="003D1657">
        <w:rPr>
          <w:color w:val="auto"/>
          <w:lang w:val="ro-RO"/>
        </w:rPr>
        <w:t>Visele erotice sunt mai ales apanajul tinereții, al perioadelor în care sexua</w:t>
      </w:r>
      <w:r w:rsidRPr="00767625">
        <w:rPr>
          <w:i/>
          <w:iCs/>
          <w:color w:val="auto"/>
          <w:lang w:val="ro-RO"/>
        </w:rPr>
        <w:softHyphen/>
      </w:r>
      <w:r w:rsidRPr="003D1657">
        <w:rPr>
          <w:color w:val="auto"/>
          <w:lang w:val="ro-RO"/>
        </w:rPr>
        <w:t>litatea este mai vie, mai activă. Ele sunt un fel de supapă împlinitoare a tendin</w:t>
      </w:r>
      <w:r w:rsidRPr="00767625">
        <w:rPr>
          <w:i/>
          <w:iCs/>
          <w:color w:val="auto"/>
          <w:lang w:val="ro-RO"/>
        </w:rPr>
        <w:softHyphen/>
      </w:r>
      <w:r w:rsidRPr="003D1657">
        <w:rPr>
          <w:color w:val="auto"/>
          <w:lang w:val="ro-RO"/>
        </w:rPr>
        <w:t>țelor fiziologice și puterilor noastre funcționale, nicidecum a simbolis</w:t>
      </w:r>
      <w:r w:rsidRPr="00767625">
        <w:rPr>
          <w:i/>
          <w:iCs/>
          <w:color w:val="auto"/>
          <w:lang w:val="ro-RO"/>
        </w:rPr>
        <w:softHyphen/>
      </w:r>
      <w:r w:rsidRPr="003D1657">
        <w:rPr>
          <w:color w:val="auto"/>
          <w:lang w:val="ro-RO"/>
        </w:rPr>
        <w:t>mului imaginar freudian. Dacă la adolescenți ar exista un potențial de acti</w:t>
      </w:r>
      <w:r w:rsidRPr="00767625">
        <w:rPr>
          <w:i/>
          <w:iCs/>
          <w:color w:val="auto"/>
          <w:lang w:val="ro-RO"/>
        </w:rPr>
        <w:softHyphen/>
      </w:r>
      <w:r w:rsidRPr="003D1657">
        <w:rPr>
          <w:color w:val="auto"/>
          <w:lang w:val="ro-RO"/>
        </w:rPr>
        <w:t>vitate sexuală refulată, depozitată, cum necum, în inconștient, totul ar dispă</w:t>
      </w:r>
      <w:r w:rsidRPr="00767625">
        <w:rPr>
          <w:i/>
          <w:iCs/>
          <w:color w:val="auto"/>
          <w:lang w:val="ro-RO"/>
        </w:rPr>
        <w:softHyphen/>
      </w:r>
      <w:r w:rsidRPr="003D1657">
        <w:rPr>
          <w:color w:val="auto"/>
          <w:lang w:val="ro-RO"/>
        </w:rPr>
        <w:t>rea fără urme, natural, prin binevenitele visuri erotice, care ar șterge totul, fără urmă. Întrucât visele erotice există, refularea nu poate exista. Foarte curios și incoe</w:t>
      </w:r>
      <w:r w:rsidRPr="00767625">
        <w:rPr>
          <w:i/>
          <w:iCs/>
          <w:color w:val="auto"/>
          <w:lang w:val="ro-RO"/>
        </w:rPr>
        <w:softHyphen/>
      </w:r>
      <w:r w:rsidRPr="003D1657">
        <w:rPr>
          <w:color w:val="auto"/>
          <w:lang w:val="ro-RO"/>
        </w:rPr>
        <w:t>rent, psihanaliștii atribuie refulării rol</w:t>
      </w:r>
      <w:r>
        <w:rPr>
          <w:color w:val="auto"/>
          <w:lang w:val="ro-RO"/>
        </w:rPr>
        <w:t>ul</w:t>
      </w:r>
      <w:r w:rsidRPr="003D1657">
        <w:rPr>
          <w:color w:val="auto"/>
          <w:lang w:val="ro-RO"/>
        </w:rPr>
        <w:t xml:space="preserve"> decisiv în nevroze. N</w:t>
      </w:r>
      <w:r>
        <w:rPr>
          <w:color w:val="auto"/>
          <w:lang w:val="ro-RO"/>
        </w:rPr>
        <w:t>u-i</w:t>
      </w:r>
      <w:r w:rsidRPr="003D1657">
        <w:rPr>
          <w:color w:val="auto"/>
          <w:lang w:val="ro-RO"/>
        </w:rPr>
        <w:t xml:space="preserve"> de mirare că, departe de a vindeca pe cineva, psihanaliza a înnebunit lumea întreagă. Dacă refularea ar fi adevărată, supapa de siguranță a viselor s-ar declanșa, iar cele refulate nu ar putea subzista în inconștient. Am mai spus-o</w:t>
      </w:r>
      <w:r>
        <w:rPr>
          <w:color w:val="auto"/>
          <w:lang w:val="ro-RO"/>
        </w:rPr>
        <w:t>:</w:t>
      </w:r>
      <w:r w:rsidRPr="003D1657">
        <w:rPr>
          <w:color w:val="auto"/>
          <w:lang w:val="ro-RO"/>
        </w:rPr>
        <w:t xml:space="preserve"> nu există nici instinct sexual, nici refulare sexuală. Există </w:t>
      </w:r>
      <w:r>
        <w:rPr>
          <w:color w:val="auto"/>
          <w:lang w:val="ro-RO"/>
        </w:rPr>
        <w:t>doar</w:t>
      </w:r>
      <w:r w:rsidRPr="003D1657">
        <w:rPr>
          <w:color w:val="auto"/>
          <w:lang w:val="ro-RO"/>
        </w:rPr>
        <w:t xml:space="preserve"> ten</w:t>
      </w:r>
      <w:r w:rsidRPr="00767625">
        <w:rPr>
          <w:i/>
          <w:iCs/>
          <w:color w:val="auto"/>
          <w:lang w:val="ro-RO"/>
        </w:rPr>
        <w:softHyphen/>
      </w:r>
      <w:r w:rsidRPr="003D1657">
        <w:rPr>
          <w:color w:val="auto"/>
          <w:lang w:val="ro-RO"/>
        </w:rPr>
        <w:t>dințe și nevoi sexuale, provocate de starea sexuală a organelor genitale. Dacă tractusul genital este lezat, dacă glandele instigatoare ale posibilităților sexuale sunt insuficient de puternice și de coerente, înclinațiile, tendințele, dorințele sunt distruse ori perturbate. Dacă instigațiile genezice ale unui subiect rămân nesatisfăcute, visul erotic îi permite să scape de ele, de obsesia lor. Visul erotic este negarea, distrugerea simbolismului sexual și a refulării p</w:t>
      </w:r>
      <w:r>
        <w:rPr>
          <w:color w:val="auto"/>
          <w:lang w:val="ro-RO"/>
        </w:rPr>
        <w:t>s</w:t>
      </w:r>
      <w:r w:rsidRPr="003D1657">
        <w:rPr>
          <w:color w:val="auto"/>
          <w:lang w:val="ro-RO"/>
        </w:rPr>
        <w:t xml:space="preserve">ihanaliste.  </w:t>
      </w:r>
    </w:p>
    <w:p w14:paraId="4F4C6ED9" w14:textId="77777777" w:rsidR="00D62D14" w:rsidRPr="00B75893" w:rsidRDefault="00D62D14" w:rsidP="0047344A">
      <w:pPr>
        <w:spacing w:after="0"/>
        <w:ind w:right="1655" w:firstLine="360"/>
        <w:jc w:val="both"/>
        <w:rPr>
          <w:color w:val="auto"/>
          <w:sz w:val="4"/>
          <w:szCs w:val="4"/>
          <w:lang w:val="ro-RO"/>
        </w:rPr>
      </w:pPr>
    </w:p>
    <w:p w14:paraId="42456515" w14:textId="77777777" w:rsidR="00D62D14" w:rsidRPr="003D1657" w:rsidRDefault="00D62D14" w:rsidP="0047344A">
      <w:pPr>
        <w:spacing w:after="0"/>
        <w:ind w:right="1655" w:firstLine="360"/>
        <w:jc w:val="both"/>
        <w:rPr>
          <w:color w:val="auto"/>
          <w:lang w:val="ro-RO"/>
        </w:rPr>
      </w:pPr>
      <w:r>
        <w:rPr>
          <w:color w:val="auto"/>
          <w:lang w:val="ro-RO"/>
        </w:rPr>
        <w:t>Prin</w:t>
      </w:r>
      <w:r w:rsidRPr="003D1657">
        <w:rPr>
          <w:color w:val="auto"/>
          <w:lang w:val="ro-RO"/>
        </w:rPr>
        <w:t xml:space="preserve"> interpretarea</w:t>
      </w:r>
      <w:r>
        <w:rPr>
          <w:color w:val="auto"/>
          <w:lang w:val="ro-RO"/>
        </w:rPr>
        <w:t xml:space="preserve"> și simbolismul atribuit</w:t>
      </w:r>
      <w:r w:rsidRPr="003D1657">
        <w:rPr>
          <w:color w:val="auto"/>
          <w:lang w:val="ro-RO"/>
        </w:rPr>
        <w:t xml:space="preserve"> viselor, Freud a încercat regăs</w:t>
      </w:r>
      <w:r>
        <w:rPr>
          <w:color w:val="auto"/>
          <w:lang w:val="ro-RO"/>
        </w:rPr>
        <w:t>i</w:t>
      </w:r>
      <w:r w:rsidRPr="00767625">
        <w:rPr>
          <w:i/>
          <w:iCs/>
          <w:color w:val="auto"/>
          <w:lang w:val="ro-RO"/>
        </w:rPr>
        <w:softHyphen/>
      </w:r>
      <w:r>
        <w:rPr>
          <w:color w:val="auto"/>
          <w:lang w:val="ro-RO"/>
        </w:rPr>
        <w:t>rea</w:t>
      </w:r>
      <w:r w:rsidRPr="003D1657">
        <w:rPr>
          <w:color w:val="auto"/>
          <w:lang w:val="ro-RO"/>
        </w:rPr>
        <w:t xml:space="preserve"> tendin</w:t>
      </w:r>
      <w:r w:rsidRPr="00767625">
        <w:rPr>
          <w:i/>
          <w:iCs/>
          <w:color w:val="auto"/>
          <w:lang w:val="ro-RO"/>
        </w:rPr>
        <w:softHyphen/>
      </w:r>
      <w:r w:rsidRPr="003D1657">
        <w:rPr>
          <w:color w:val="auto"/>
          <w:lang w:val="ro-RO"/>
        </w:rPr>
        <w:t xml:space="preserve">țelor sexuale ale copilăriei. </w:t>
      </w:r>
      <w:r>
        <w:rPr>
          <w:color w:val="auto"/>
          <w:lang w:val="ro-RO"/>
        </w:rPr>
        <w:t>P</w:t>
      </w:r>
      <w:r w:rsidRPr="003D1657">
        <w:rPr>
          <w:color w:val="auto"/>
          <w:lang w:val="ro-RO"/>
        </w:rPr>
        <w:t>entru psihanaliști, visele sunt mijloc, nu scop, ceea ce nu putem accepta. Orice fenomen trebuie studiat mai întâi în el însuși, în esența și finalitatea sa, abia apoi în efectele și consecințele sale.</w:t>
      </w:r>
    </w:p>
    <w:p w14:paraId="7B439FD5" w14:textId="77777777" w:rsidR="00D62D14" w:rsidRPr="00016F7F" w:rsidRDefault="00D62D14" w:rsidP="0047344A">
      <w:pPr>
        <w:spacing w:after="0"/>
        <w:ind w:right="1655" w:firstLine="360"/>
        <w:jc w:val="both"/>
        <w:rPr>
          <w:color w:val="auto"/>
          <w:sz w:val="4"/>
          <w:szCs w:val="4"/>
          <w:lang w:val="ro-RO"/>
        </w:rPr>
      </w:pPr>
    </w:p>
    <w:p w14:paraId="6C5799F9" w14:textId="452D6FD9" w:rsidR="00D62D14" w:rsidRPr="003D1657" w:rsidRDefault="00D62D14" w:rsidP="0047344A">
      <w:pPr>
        <w:spacing w:after="0"/>
        <w:ind w:right="1655" w:firstLine="360"/>
        <w:jc w:val="both"/>
        <w:rPr>
          <w:color w:val="auto"/>
          <w:lang w:val="ro-RO"/>
        </w:rPr>
      </w:pPr>
      <w:r w:rsidRPr="003D1657">
        <w:rPr>
          <w:color w:val="auto"/>
          <w:lang w:val="ro-RO"/>
        </w:rPr>
        <w:t>Alături de acest simbolism oniric, interpretarea viselor duce adesea, pe Freud și pe psihanaliști, către frica</w:t>
      </w:r>
      <w:r>
        <w:rPr>
          <w:color w:val="auto"/>
          <w:lang w:val="ro-RO"/>
        </w:rPr>
        <w:t>,</w:t>
      </w:r>
      <w:r w:rsidRPr="003D1657">
        <w:rPr>
          <w:color w:val="auto"/>
          <w:lang w:val="ro-RO"/>
        </w:rPr>
        <w:t xml:space="preserve"> teama de castrare. </w:t>
      </w:r>
      <w:r>
        <w:rPr>
          <w:color w:val="auto"/>
          <w:lang w:val="ro-RO"/>
        </w:rPr>
        <w:t>Într-o lume sănătoasă și normală,</w:t>
      </w:r>
      <w:r w:rsidRPr="003D1657">
        <w:rPr>
          <w:color w:val="auto"/>
          <w:lang w:val="ro-RO"/>
        </w:rPr>
        <w:t xml:space="preserve"> fric</w:t>
      </w:r>
      <w:r w:rsidR="00D11D87">
        <w:rPr>
          <w:color w:val="auto"/>
          <w:lang w:val="ro-RO"/>
        </w:rPr>
        <w:t>a</w:t>
      </w:r>
      <w:r w:rsidRPr="003D1657">
        <w:rPr>
          <w:color w:val="auto"/>
          <w:lang w:val="ro-RO"/>
        </w:rPr>
        <w:t xml:space="preserve"> n-a afectat și nu afectează însă pe nimeni. Niciun medic nu a avut un </w:t>
      </w:r>
      <w:r>
        <w:rPr>
          <w:color w:val="auto"/>
          <w:lang w:val="ro-RO"/>
        </w:rPr>
        <w:t>așa</w:t>
      </w:r>
      <w:r w:rsidRPr="003D1657">
        <w:rPr>
          <w:color w:val="auto"/>
          <w:lang w:val="ro-RO"/>
        </w:rPr>
        <w:t xml:space="preserve"> caz, nu a tratat </w:t>
      </w:r>
      <w:r>
        <w:rPr>
          <w:color w:val="auto"/>
          <w:lang w:val="ro-RO"/>
        </w:rPr>
        <w:t>bolnavi</w:t>
      </w:r>
      <w:r w:rsidRPr="003D1657">
        <w:rPr>
          <w:color w:val="auto"/>
          <w:lang w:val="ro-RO"/>
        </w:rPr>
        <w:t xml:space="preserve"> de fric</w:t>
      </w:r>
      <w:r>
        <w:rPr>
          <w:color w:val="auto"/>
          <w:lang w:val="ro-RO"/>
        </w:rPr>
        <w:t>a</w:t>
      </w:r>
      <w:r w:rsidRPr="003D1657">
        <w:rPr>
          <w:color w:val="auto"/>
          <w:lang w:val="ro-RO"/>
        </w:rPr>
        <w:t xml:space="preserve"> </w:t>
      </w:r>
      <w:r>
        <w:rPr>
          <w:color w:val="auto"/>
          <w:lang w:val="ro-RO"/>
        </w:rPr>
        <w:t>emasculării</w:t>
      </w:r>
      <w:r w:rsidRPr="003D1657">
        <w:rPr>
          <w:color w:val="auto"/>
          <w:lang w:val="ro-RO"/>
        </w:rPr>
        <w:t xml:space="preserve">. </w:t>
      </w:r>
      <w:r>
        <w:rPr>
          <w:color w:val="auto"/>
          <w:lang w:val="ro-RO"/>
        </w:rPr>
        <w:t>D</w:t>
      </w:r>
      <w:r w:rsidRPr="003D1657">
        <w:rPr>
          <w:color w:val="auto"/>
          <w:lang w:val="ro-RO"/>
        </w:rPr>
        <w:t xml:space="preserve">upă Freud, către șapte sau opt ani, băiețelul e preocupat de micul său penis, ce l-ar putea costa dorințele </w:t>
      </w:r>
      <w:r>
        <w:rPr>
          <w:color w:val="auto"/>
          <w:lang w:val="ro-RO"/>
        </w:rPr>
        <w:t>sale</w:t>
      </w:r>
      <w:r w:rsidRPr="003D1657">
        <w:rPr>
          <w:color w:val="auto"/>
          <w:lang w:val="ro-RO"/>
        </w:rPr>
        <w:t xml:space="preserve"> incestuoase. Fără îndoială, fric</w:t>
      </w:r>
      <w:r>
        <w:rPr>
          <w:color w:val="auto"/>
          <w:lang w:val="ro-RO"/>
        </w:rPr>
        <w:t>a</w:t>
      </w:r>
      <w:r w:rsidRPr="003D1657">
        <w:rPr>
          <w:color w:val="auto"/>
          <w:lang w:val="ro-RO"/>
        </w:rPr>
        <w:t xml:space="preserve"> sau neliniștea lui Freud este o reminiscență ce vine </w:t>
      </w:r>
      <w:r w:rsidRPr="00A557BC">
        <w:rPr>
          <w:i/>
          <w:iCs/>
          <w:color w:val="auto"/>
          <w:lang w:val="ro-RO"/>
        </w:rPr>
        <w:t>foarte de departe</w:t>
      </w:r>
      <w:r w:rsidRPr="003D1657">
        <w:rPr>
          <w:rStyle w:val="FootnoteReference"/>
          <w:color w:val="auto"/>
          <w:lang w:val="ro-RO"/>
        </w:rPr>
        <w:footnoteReference w:id="151"/>
      </w:r>
      <w:r w:rsidRPr="003D1657">
        <w:rPr>
          <w:color w:val="auto"/>
          <w:lang w:val="ro-RO"/>
        </w:rPr>
        <w:t xml:space="preserve">. Desigur, în cadrul aceluiași </w:t>
      </w:r>
      <w:r w:rsidRPr="00A557BC">
        <w:rPr>
          <w:i/>
          <w:iCs/>
          <w:color w:val="auto"/>
          <w:lang w:val="ro-RO"/>
        </w:rPr>
        <w:t>foarte de departe</w:t>
      </w:r>
      <w:r w:rsidRPr="003D1657">
        <w:rPr>
          <w:color w:val="auto"/>
          <w:lang w:val="ro-RO"/>
        </w:rPr>
        <w:t>, femeile semite adorau</w:t>
      </w:r>
      <w:r>
        <w:rPr>
          <w:color w:val="auto"/>
          <w:lang w:val="ro-RO"/>
        </w:rPr>
        <w:t xml:space="preserve"> și</w:t>
      </w:r>
      <w:r w:rsidRPr="003D1657">
        <w:rPr>
          <w:color w:val="auto"/>
          <w:lang w:val="ro-RO"/>
        </w:rPr>
        <w:t xml:space="preserve"> practicau muti</w:t>
      </w:r>
      <w:r w:rsidRPr="00767625">
        <w:rPr>
          <w:i/>
          <w:iCs/>
          <w:color w:val="auto"/>
          <w:lang w:val="ro-RO"/>
        </w:rPr>
        <w:softHyphen/>
      </w:r>
      <w:r w:rsidRPr="003D1657">
        <w:rPr>
          <w:color w:val="auto"/>
          <w:lang w:val="ro-RO"/>
        </w:rPr>
        <w:t>lăril</w:t>
      </w:r>
      <w:r>
        <w:rPr>
          <w:color w:val="auto"/>
          <w:lang w:val="ro-RO"/>
        </w:rPr>
        <w:t>e</w:t>
      </w:r>
      <w:r w:rsidRPr="003D1657">
        <w:rPr>
          <w:color w:val="auto"/>
          <w:lang w:val="ro-RO"/>
        </w:rPr>
        <w:t xml:space="preserve"> sexuale, la </w:t>
      </w:r>
      <w:r>
        <w:rPr>
          <w:color w:val="auto"/>
          <w:lang w:val="ro-RO"/>
        </w:rPr>
        <w:t>ambele sexe</w:t>
      </w:r>
      <w:r w:rsidRPr="003D1657">
        <w:rPr>
          <w:color w:val="auto"/>
          <w:lang w:val="ro-RO"/>
        </w:rPr>
        <w:t xml:space="preserve">, </w:t>
      </w:r>
      <w:r>
        <w:rPr>
          <w:color w:val="auto"/>
          <w:lang w:val="ro-RO"/>
        </w:rPr>
        <w:t>iar legile</w:t>
      </w:r>
      <w:r w:rsidRPr="003D1657">
        <w:rPr>
          <w:color w:val="auto"/>
          <w:lang w:val="ro-RO"/>
        </w:rPr>
        <w:t xml:space="preserve"> pedepseau</w:t>
      </w:r>
      <w:r>
        <w:rPr>
          <w:color w:val="auto"/>
          <w:lang w:val="ro-RO"/>
        </w:rPr>
        <w:t xml:space="preserve"> cu</w:t>
      </w:r>
      <w:r w:rsidRPr="003D1657">
        <w:rPr>
          <w:color w:val="auto"/>
          <w:lang w:val="ro-RO"/>
        </w:rPr>
        <w:t xml:space="preserve"> severi</w:t>
      </w:r>
      <w:r w:rsidRPr="00767625">
        <w:rPr>
          <w:i/>
          <w:iCs/>
          <w:color w:val="auto"/>
          <w:lang w:val="ro-RO"/>
        </w:rPr>
        <w:softHyphen/>
      </w:r>
      <w:r w:rsidRPr="003D1657">
        <w:rPr>
          <w:color w:val="auto"/>
          <w:lang w:val="ro-RO"/>
        </w:rPr>
        <w:t>tate practic</w:t>
      </w:r>
      <w:r>
        <w:rPr>
          <w:color w:val="auto"/>
          <w:lang w:val="ro-RO"/>
        </w:rPr>
        <w:t>antele</w:t>
      </w:r>
      <w:r w:rsidRPr="003D1657">
        <w:rPr>
          <w:color w:val="auto"/>
          <w:lang w:val="ro-RO"/>
        </w:rPr>
        <w:t>.</w:t>
      </w:r>
      <w:r>
        <w:rPr>
          <w:color w:val="auto"/>
          <w:lang w:val="ro-RO"/>
        </w:rPr>
        <w:t xml:space="preserve"> M</w:t>
      </w:r>
      <w:r w:rsidRPr="003D1657">
        <w:rPr>
          <w:color w:val="auto"/>
          <w:lang w:val="ro-RO"/>
        </w:rPr>
        <w:t>entalitatea feminină a evoluat, fărădelegile acestea fiind astăzi excepționale</w:t>
      </w:r>
      <w:r w:rsidRPr="003D1657">
        <w:rPr>
          <w:rStyle w:val="FootnoteReference"/>
          <w:color w:val="auto"/>
          <w:lang w:val="ro-RO"/>
        </w:rPr>
        <w:footnoteReference w:id="152"/>
      </w:r>
      <w:r w:rsidRPr="003D1657">
        <w:rPr>
          <w:color w:val="auto"/>
          <w:lang w:val="ro-RO"/>
        </w:rPr>
        <w:t>.</w:t>
      </w:r>
    </w:p>
    <w:p w14:paraId="77BADF5D" w14:textId="77777777" w:rsidR="00D62D14" w:rsidRPr="00A557BC" w:rsidRDefault="00D62D14" w:rsidP="0047344A">
      <w:pPr>
        <w:spacing w:after="0"/>
        <w:ind w:right="1655" w:firstLine="360"/>
        <w:jc w:val="both"/>
        <w:rPr>
          <w:color w:val="auto"/>
          <w:sz w:val="4"/>
          <w:szCs w:val="4"/>
          <w:lang w:val="ro-RO"/>
        </w:rPr>
      </w:pPr>
    </w:p>
    <w:p w14:paraId="5717E101" w14:textId="5B860A88" w:rsidR="00D62D14" w:rsidRPr="003D1657" w:rsidRDefault="00D62D14" w:rsidP="0047344A">
      <w:pPr>
        <w:spacing w:after="0"/>
        <w:ind w:right="1655" w:firstLine="360"/>
        <w:jc w:val="both"/>
        <w:rPr>
          <w:color w:val="auto"/>
          <w:lang w:val="ro-RO"/>
        </w:rPr>
      </w:pPr>
      <w:r w:rsidRPr="003D1657">
        <w:rPr>
          <w:color w:val="auto"/>
          <w:lang w:val="ro-RO"/>
        </w:rPr>
        <w:t>Există și alte constatări ce se opun simbolismului viselor și pretinsei refulări a instinctelor sexuale, a constantelor preocupări inconștiente pe tema sexualității. Stările secunde, de care am vorbit, contrazic atât simbolismul freudian al viselor câ</w:t>
      </w:r>
      <w:r w:rsidR="00D11D87">
        <w:rPr>
          <w:color w:val="auto"/>
          <w:lang w:val="ro-RO"/>
        </w:rPr>
        <w:t>t</w:t>
      </w:r>
      <w:r w:rsidRPr="003D1657">
        <w:rPr>
          <w:color w:val="auto"/>
          <w:lang w:val="ro-RO"/>
        </w:rPr>
        <w:t xml:space="preserve"> și refularea psihanalitică.</w:t>
      </w:r>
    </w:p>
    <w:p w14:paraId="4A1FC4B2" w14:textId="77777777" w:rsidR="00D62D14" w:rsidRPr="003D1657" w:rsidRDefault="00D62D14" w:rsidP="0047344A">
      <w:pPr>
        <w:spacing w:after="0"/>
        <w:ind w:right="1655" w:firstLine="360"/>
        <w:jc w:val="both"/>
        <w:rPr>
          <w:color w:val="auto"/>
          <w:lang w:val="ro-RO"/>
        </w:rPr>
      </w:pPr>
    </w:p>
    <w:p w14:paraId="3FC9B8A1" w14:textId="65FF53EE" w:rsidR="00D62D14" w:rsidRPr="009C4F46" w:rsidRDefault="0099455C" w:rsidP="0047344A">
      <w:pPr>
        <w:spacing w:after="0"/>
        <w:ind w:right="1655"/>
        <w:jc w:val="center"/>
        <w:rPr>
          <w:b/>
          <w:i/>
          <w:iCs/>
          <w:color w:val="auto"/>
          <w:lang w:val="ro-RO"/>
        </w:rPr>
      </w:pPr>
      <w:r>
        <w:rPr>
          <w:b/>
          <w:smallCaps/>
          <w:color w:val="auto"/>
          <w:lang w:val="ro-RO"/>
        </w:rPr>
        <w:t>VI. 7</w:t>
      </w:r>
      <w:r w:rsidR="009C4F46">
        <w:rPr>
          <w:b/>
          <w:smallCaps/>
          <w:color w:val="auto"/>
          <w:lang w:val="ro-RO"/>
        </w:rPr>
        <w:t>2</w:t>
      </w:r>
      <w:r>
        <w:rPr>
          <w:b/>
          <w:smallCaps/>
          <w:color w:val="auto"/>
          <w:lang w:val="ro-RO"/>
        </w:rPr>
        <w:t>.</w:t>
      </w:r>
      <w:r w:rsidR="009C4F46">
        <w:rPr>
          <w:b/>
          <w:smallCaps/>
          <w:color w:val="auto"/>
          <w:lang w:val="ro-RO"/>
        </w:rPr>
        <w:t xml:space="preserve"> 5.</w:t>
      </w:r>
      <w:r>
        <w:rPr>
          <w:b/>
          <w:smallCaps/>
          <w:color w:val="auto"/>
          <w:lang w:val="ro-RO"/>
        </w:rPr>
        <w:t xml:space="preserve"> </w:t>
      </w:r>
      <w:r w:rsidR="009C4F46">
        <w:rPr>
          <w:b/>
          <w:smallCaps/>
          <w:color w:val="auto"/>
          <w:lang w:val="ro-RO"/>
        </w:rPr>
        <w:t xml:space="preserve">4. </w:t>
      </w:r>
      <w:r w:rsidR="009C4F46" w:rsidRPr="009C4F46">
        <w:rPr>
          <w:b/>
          <w:i/>
          <w:iCs/>
          <w:smallCaps/>
          <w:color w:val="auto"/>
          <w:lang w:val="ro-RO"/>
        </w:rPr>
        <w:t>A</w:t>
      </w:r>
      <w:r w:rsidR="00D62D14" w:rsidRPr="009C4F46">
        <w:rPr>
          <w:b/>
          <w:i/>
          <w:iCs/>
          <w:color w:val="auto"/>
          <w:lang w:val="ro-RO"/>
        </w:rPr>
        <w:t>bsența tendințelor sexuale la inconștienți</w:t>
      </w:r>
    </w:p>
    <w:p w14:paraId="38BCDBC5" w14:textId="77777777" w:rsidR="00D62D14" w:rsidRPr="00A557BC" w:rsidRDefault="00D62D14" w:rsidP="0047344A">
      <w:pPr>
        <w:spacing w:after="0"/>
        <w:ind w:right="1655" w:firstLine="360"/>
        <w:jc w:val="both"/>
        <w:rPr>
          <w:color w:val="auto"/>
          <w:sz w:val="10"/>
          <w:szCs w:val="10"/>
          <w:lang w:val="ro-RO"/>
        </w:rPr>
      </w:pPr>
    </w:p>
    <w:p w14:paraId="4047E1E5" w14:textId="77777777" w:rsidR="00D62D14" w:rsidRPr="003D1657" w:rsidRDefault="00D62D14" w:rsidP="0047344A">
      <w:pPr>
        <w:spacing w:after="0"/>
        <w:ind w:right="1655" w:firstLine="360"/>
        <w:jc w:val="both"/>
        <w:rPr>
          <w:color w:val="auto"/>
          <w:lang w:val="ro-RO"/>
        </w:rPr>
      </w:pPr>
      <w:r w:rsidRPr="00C723D8">
        <w:rPr>
          <w:i/>
          <w:iCs/>
          <w:color w:val="auto"/>
          <w:lang w:val="ro-RO"/>
        </w:rPr>
        <w:t>Simbolismul oniric</w:t>
      </w:r>
      <w:r w:rsidRPr="003D1657">
        <w:rPr>
          <w:color w:val="auto"/>
          <w:lang w:val="ro-RO"/>
        </w:rPr>
        <w:t xml:space="preserve"> este o eroare grosolană, iar studiul inconștientului, în stare de veghe </w:t>
      </w:r>
      <w:r>
        <w:rPr>
          <w:color w:val="auto"/>
          <w:lang w:val="ro-RO"/>
        </w:rPr>
        <w:t>sau</w:t>
      </w:r>
      <w:r w:rsidRPr="003D1657">
        <w:rPr>
          <w:color w:val="auto"/>
          <w:lang w:val="ro-RO"/>
        </w:rPr>
        <w:t xml:space="preserve"> de somn, permite </w:t>
      </w:r>
      <w:r>
        <w:rPr>
          <w:color w:val="auto"/>
          <w:lang w:val="ro-RO"/>
        </w:rPr>
        <w:t>mai buna</w:t>
      </w:r>
      <w:r w:rsidRPr="003D1657">
        <w:rPr>
          <w:color w:val="auto"/>
          <w:lang w:val="ro-RO"/>
        </w:rPr>
        <w:t xml:space="preserve"> înțelege</w:t>
      </w:r>
      <w:r>
        <w:rPr>
          <w:color w:val="auto"/>
          <w:lang w:val="ro-RO"/>
        </w:rPr>
        <w:t>re</w:t>
      </w:r>
      <w:r w:rsidRPr="003D1657">
        <w:rPr>
          <w:color w:val="auto"/>
          <w:lang w:val="ro-RO"/>
        </w:rPr>
        <w:t xml:space="preserve"> </w:t>
      </w:r>
      <w:r>
        <w:rPr>
          <w:color w:val="auto"/>
          <w:lang w:val="ro-RO"/>
        </w:rPr>
        <w:t>a</w:t>
      </w:r>
      <w:r w:rsidRPr="003D1657">
        <w:rPr>
          <w:color w:val="auto"/>
          <w:lang w:val="ro-RO"/>
        </w:rPr>
        <w:t xml:space="preserve"> invenți</w:t>
      </w:r>
      <w:r>
        <w:rPr>
          <w:color w:val="auto"/>
          <w:lang w:val="ro-RO"/>
        </w:rPr>
        <w:t>ei</w:t>
      </w:r>
      <w:r w:rsidRPr="003D1657">
        <w:rPr>
          <w:color w:val="auto"/>
          <w:lang w:val="ro-RO"/>
        </w:rPr>
        <w:t>.</w:t>
      </w:r>
      <w:r>
        <w:rPr>
          <w:color w:val="auto"/>
          <w:lang w:val="ro-RO"/>
        </w:rPr>
        <w:t xml:space="preserve"> I</w:t>
      </w:r>
      <w:r w:rsidRPr="003D1657">
        <w:rPr>
          <w:color w:val="auto"/>
          <w:lang w:val="ro-RO"/>
        </w:rPr>
        <w:t>n</w:t>
      </w:r>
      <w:r>
        <w:rPr>
          <w:color w:val="auto"/>
          <w:lang w:val="ro-RO"/>
        </w:rPr>
        <w:t>v</w:t>
      </w:r>
      <w:r w:rsidRPr="003D1657">
        <w:rPr>
          <w:color w:val="auto"/>
          <w:lang w:val="ro-RO"/>
        </w:rPr>
        <w:t>esti</w:t>
      </w:r>
      <w:r w:rsidRPr="00767625">
        <w:rPr>
          <w:i/>
          <w:iCs/>
          <w:color w:val="auto"/>
          <w:lang w:val="ro-RO"/>
        </w:rPr>
        <w:softHyphen/>
      </w:r>
      <w:r w:rsidRPr="003D1657">
        <w:rPr>
          <w:color w:val="auto"/>
          <w:lang w:val="ro-RO"/>
        </w:rPr>
        <w:t>gațiile pe inconștienți dovedesc că tendințele și preocupările lor sexuale sunt nule</w:t>
      </w:r>
      <w:r>
        <w:rPr>
          <w:color w:val="auto"/>
          <w:lang w:val="ro-RO"/>
        </w:rPr>
        <w:t>,</w:t>
      </w:r>
      <w:r w:rsidRPr="003D1657">
        <w:rPr>
          <w:color w:val="auto"/>
          <w:lang w:val="ro-RO"/>
        </w:rPr>
        <w:t xml:space="preserve"> câtă vreme ei </w:t>
      </w:r>
      <w:r>
        <w:rPr>
          <w:color w:val="auto"/>
          <w:lang w:val="ro-RO"/>
        </w:rPr>
        <w:t>sunt</w:t>
      </w:r>
      <w:r w:rsidRPr="003D1657">
        <w:rPr>
          <w:color w:val="auto"/>
          <w:lang w:val="ro-RO"/>
        </w:rPr>
        <w:t xml:space="preserve"> în stare inconștien</w:t>
      </w:r>
      <w:r>
        <w:rPr>
          <w:color w:val="auto"/>
          <w:lang w:val="ro-RO"/>
        </w:rPr>
        <w:t>t</w:t>
      </w:r>
      <w:r w:rsidRPr="003D1657">
        <w:rPr>
          <w:color w:val="auto"/>
          <w:lang w:val="ro-RO"/>
        </w:rPr>
        <w:t>ă.</w:t>
      </w:r>
    </w:p>
    <w:p w14:paraId="20B1D30E" w14:textId="77777777" w:rsidR="00D62D14" w:rsidRPr="00C723D8" w:rsidRDefault="00D62D14" w:rsidP="0047344A">
      <w:pPr>
        <w:spacing w:after="0"/>
        <w:ind w:right="1655" w:firstLine="360"/>
        <w:jc w:val="both"/>
        <w:rPr>
          <w:color w:val="auto"/>
          <w:sz w:val="4"/>
          <w:szCs w:val="4"/>
          <w:lang w:val="ro-RO"/>
        </w:rPr>
      </w:pPr>
    </w:p>
    <w:p w14:paraId="60FA70CA" w14:textId="77777777" w:rsidR="00D62D14" w:rsidRPr="003D1657" w:rsidRDefault="00D62D14" w:rsidP="0047344A">
      <w:pPr>
        <w:spacing w:after="0"/>
        <w:ind w:right="1655" w:firstLine="360"/>
        <w:jc w:val="both"/>
        <w:rPr>
          <w:color w:val="auto"/>
          <w:lang w:val="ro-RO"/>
        </w:rPr>
      </w:pPr>
      <w:r w:rsidRPr="003D1657">
        <w:rPr>
          <w:color w:val="auto"/>
          <w:lang w:val="ro-RO"/>
        </w:rPr>
        <w:t>Pe cei în stare de absență, escapadă sau capriciu evazionist îi putem rea</w:t>
      </w:r>
      <w:r w:rsidRPr="00767625">
        <w:rPr>
          <w:i/>
          <w:iCs/>
          <w:color w:val="auto"/>
          <w:lang w:val="ro-RO"/>
        </w:rPr>
        <w:softHyphen/>
      </w:r>
      <w:r w:rsidRPr="003D1657">
        <w:rPr>
          <w:color w:val="auto"/>
          <w:lang w:val="ro-RO"/>
        </w:rPr>
        <w:t>duce la realitate printr-un interogatoriu precis, descoperind împrejurările și activitățile lor din timpul peregrinării mai mult sau mai puțin conștiente sau</w:t>
      </w:r>
      <w:r>
        <w:rPr>
          <w:color w:val="auto"/>
          <w:lang w:val="ro-RO"/>
        </w:rPr>
        <w:t xml:space="preserve"> </w:t>
      </w:r>
      <w:r w:rsidRPr="003D1657">
        <w:rPr>
          <w:color w:val="auto"/>
          <w:lang w:val="ro-RO"/>
        </w:rPr>
        <w:t>inconștiente, după caz. Indiferent că este vorba de copii, adoles</w:t>
      </w:r>
      <w:r w:rsidRPr="00767625">
        <w:rPr>
          <w:i/>
          <w:iCs/>
          <w:color w:val="auto"/>
          <w:lang w:val="ro-RO"/>
        </w:rPr>
        <w:softHyphen/>
      </w:r>
      <w:r w:rsidRPr="003D1657">
        <w:rPr>
          <w:color w:val="auto"/>
          <w:lang w:val="ro-RO"/>
        </w:rPr>
        <w:t>cenți sau adulți, inclusiv de cei a căror sexualitate este evidentă în stare de veghe, grijile și preocupările lor sexuale, pe timpul stării secunde, sunt absolut nule.</w:t>
      </w:r>
    </w:p>
    <w:p w14:paraId="02C5D1C6" w14:textId="77777777" w:rsidR="00D62D14" w:rsidRPr="00C723D8" w:rsidRDefault="00D62D14" w:rsidP="0047344A">
      <w:pPr>
        <w:spacing w:after="0"/>
        <w:ind w:right="1655" w:firstLine="360"/>
        <w:jc w:val="both"/>
        <w:rPr>
          <w:color w:val="auto"/>
          <w:sz w:val="4"/>
          <w:szCs w:val="4"/>
          <w:lang w:val="ro-RO"/>
        </w:rPr>
      </w:pPr>
    </w:p>
    <w:p w14:paraId="7A0D4AFB" w14:textId="77777777" w:rsidR="00D62D14" w:rsidRPr="003D1657" w:rsidRDefault="00D62D14" w:rsidP="0047344A">
      <w:pPr>
        <w:spacing w:after="0"/>
        <w:ind w:right="1655" w:firstLine="360"/>
        <w:jc w:val="both"/>
        <w:rPr>
          <w:color w:val="auto"/>
          <w:lang w:val="ro-RO"/>
        </w:rPr>
      </w:pPr>
      <w:r w:rsidRPr="003D1657">
        <w:rPr>
          <w:color w:val="auto"/>
          <w:lang w:val="ro-RO"/>
        </w:rPr>
        <w:t>Am văzut că hipnotizații au fost interogați de nenumărate ori, pe timpul somnului hipnoti</w:t>
      </w:r>
      <w:r>
        <w:rPr>
          <w:color w:val="auto"/>
          <w:lang w:val="ro-RO"/>
        </w:rPr>
        <w:t>c</w:t>
      </w:r>
      <w:r w:rsidRPr="003D1657">
        <w:rPr>
          <w:color w:val="auto"/>
          <w:lang w:val="ro-RO"/>
        </w:rPr>
        <w:t>. În toate cazurile, activitatea spiri</w:t>
      </w:r>
      <w:r w:rsidRPr="00767625">
        <w:rPr>
          <w:i/>
          <w:iCs/>
          <w:color w:val="auto"/>
          <w:lang w:val="ro-RO"/>
        </w:rPr>
        <w:softHyphen/>
      </w:r>
      <w:r w:rsidRPr="003D1657">
        <w:rPr>
          <w:color w:val="auto"/>
          <w:lang w:val="ro-RO"/>
        </w:rPr>
        <w:t>tuală a acestora este nulă, preocupările lor sexuale sunt inexistente, ceea ce arată inexistența eventua</w:t>
      </w:r>
      <w:r w:rsidRPr="00767625">
        <w:rPr>
          <w:i/>
          <w:iCs/>
          <w:color w:val="auto"/>
          <w:lang w:val="ro-RO"/>
        </w:rPr>
        <w:softHyphen/>
      </w:r>
      <w:r w:rsidRPr="003D1657">
        <w:rPr>
          <w:color w:val="auto"/>
          <w:lang w:val="ro-RO"/>
        </w:rPr>
        <w:t>lelor potențiale psihologice ieșite din pretinsele refulări sexuale.</w:t>
      </w:r>
    </w:p>
    <w:p w14:paraId="6B0265E9" w14:textId="77777777" w:rsidR="00D62D14" w:rsidRPr="00C723D8" w:rsidRDefault="00D62D14" w:rsidP="0047344A">
      <w:pPr>
        <w:spacing w:after="0"/>
        <w:ind w:right="1655" w:firstLine="360"/>
        <w:jc w:val="both"/>
        <w:rPr>
          <w:color w:val="auto"/>
          <w:sz w:val="4"/>
          <w:szCs w:val="4"/>
          <w:lang w:val="ro-RO"/>
        </w:rPr>
      </w:pPr>
    </w:p>
    <w:p w14:paraId="560C8D9C" w14:textId="77777777" w:rsidR="00D62D14" w:rsidRPr="003D1657" w:rsidRDefault="00D62D14" w:rsidP="0047344A">
      <w:pPr>
        <w:spacing w:after="0"/>
        <w:ind w:right="1655" w:firstLine="360"/>
        <w:jc w:val="both"/>
        <w:rPr>
          <w:color w:val="auto"/>
          <w:lang w:val="ro-RO"/>
        </w:rPr>
      </w:pPr>
      <w:r w:rsidRPr="003D1657">
        <w:rPr>
          <w:color w:val="auto"/>
          <w:lang w:val="ro-RO"/>
        </w:rPr>
        <w:t>La somnambuli, ale căror activități noctrune corespund grijilor și preocu</w:t>
      </w:r>
      <w:r w:rsidRPr="00767625">
        <w:rPr>
          <w:i/>
          <w:iCs/>
          <w:color w:val="auto"/>
          <w:lang w:val="ro-RO"/>
        </w:rPr>
        <w:softHyphen/>
      </w:r>
      <w:r w:rsidRPr="003D1657">
        <w:rPr>
          <w:color w:val="auto"/>
          <w:lang w:val="ro-RO"/>
        </w:rPr>
        <w:t>părilor din starea de veche, tendințele sexuale sunt absente. Somnul lor este un repaus emoțional și sexual. Odată în plus, constatăm carențele lui Freud, lipsurile elementare în cunoașterea problemelor de care se ocupă. Combaterea instinctelor sexuale și opoziția părintească, socială, religioasă, n-au existat decât în spiritul lui Freud, complexat și strivit de povara dorințelor inces</w:t>
      </w:r>
      <w:r w:rsidRPr="00767625">
        <w:rPr>
          <w:i/>
          <w:iCs/>
          <w:color w:val="auto"/>
          <w:lang w:val="ro-RO"/>
        </w:rPr>
        <w:softHyphen/>
      </w:r>
      <w:r w:rsidRPr="003D1657">
        <w:rPr>
          <w:color w:val="auto"/>
          <w:lang w:val="ro-RO"/>
        </w:rPr>
        <w:t>tuoase, ca unul a cărui probabilă insuficiență genitală era compensată de constante imagini sexuale, pentru întreținerea virilității șchiopătânde.</w:t>
      </w:r>
    </w:p>
    <w:p w14:paraId="3AA17E27" w14:textId="77777777" w:rsidR="00D62D14" w:rsidRPr="003D1657" w:rsidRDefault="00D62D14" w:rsidP="0047344A">
      <w:pPr>
        <w:spacing w:after="0"/>
        <w:ind w:right="1655" w:firstLine="360"/>
        <w:jc w:val="both"/>
        <w:rPr>
          <w:color w:val="auto"/>
          <w:lang w:val="ro-RO"/>
        </w:rPr>
      </w:pPr>
    </w:p>
    <w:p w14:paraId="79ABB233" w14:textId="2BC64C3D" w:rsidR="00D62D14" w:rsidRDefault="009C4F46" w:rsidP="0047344A">
      <w:pPr>
        <w:spacing w:after="0"/>
        <w:ind w:right="1655"/>
        <w:jc w:val="center"/>
        <w:rPr>
          <w:b/>
          <w:i/>
          <w:iCs/>
          <w:color w:val="auto"/>
          <w:sz w:val="28"/>
          <w:szCs w:val="28"/>
          <w:lang w:val="ro-RO"/>
        </w:rPr>
      </w:pPr>
      <w:r>
        <w:rPr>
          <w:b/>
          <w:color w:val="auto"/>
          <w:sz w:val="28"/>
          <w:szCs w:val="28"/>
          <w:lang w:val="ro-RO"/>
        </w:rPr>
        <w:t xml:space="preserve"> VI. 72. 5. 5. </w:t>
      </w:r>
      <w:r w:rsidRPr="009C4F46">
        <w:rPr>
          <w:b/>
          <w:i/>
          <w:iCs/>
          <w:color w:val="auto"/>
          <w:sz w:val="28"/>
          <w:szCs w:val="28"/>
          <w:lang w:val="ro-RO"/>
        </w:rPr>
        <w:t>E</w:t>
      </w:r>
      <w:r w:rsidR="00D62D14" w:rsidRPr="009C4F46">
        <w:rPr>
          <w:b/>
          <w:i/>
          <w:iCs/>
          <w:color w:val="auto"/>
          <w:sz w:val="28"/>
          <w:szCs w:val="28"/>
          <w:lang w:val="ro-RO"/>
        </w:rPr>
        <w:t>xplicația psihologică a visurilor</w:t>
      </w:r>
    </w:p>
    <w:p w14:paraId="71678F6E" w14:textId="77777777" w:rsidR="008E6FF7" w:rsidRPr="008E6FF7" w:rsidRDefault="008E6FF7" w:rsidP="0047344A">
      <w:pPr>
        <w:spacing w:after="0"/>
        <w:ind w:right="1655"/>
        <w:jc w:val="center"/>
        <w:rPr>
          <w:b/>
          <w:i/>
          <w:iCs/>
          <w:color w:val="auto"/>
          <w:sz w:val="10"/>
          <w:szCs w:val="10"/>
          <w:lang w:val="ro-RO"/>
        </w:rPr>
      </w:pPr>
    </w:p>
    <w:p w14:paraId="2470F5BD" w14:textId="7BE06E59" w:rsidR="00D62D14" w:rsidRPr="003D1657" w:rsidRDefault="00D62D14" w:rsidP="0047344A">
      <w:pPr>
        <w:spacing w:after="0"/>
        <w:ind w:right="1655" w:firstLine="360"/>
        <w:jc w:val="both"/>
        <w:rPr>
          <w:color w:val="auto"/>
          <w:lang w:val="ro-RO"/>
        </w:rPr>
      </w:pPr>
      <w:r>
        <w:rPr>
          <w:color w:val="auto"/>
          <w:lang w:val="ro-RO"/>
        </w:rPr>
        <w:t>Legat de</w:t>
      </w:r>
      <w:r w:rsidRPr="003D1657">
        <w:rPr>
          <w:color w:val="auto"/>
          <w:lang w:val="ro-RO"/>
        </w:rPr>
        <w:t xml:space="preserve"> vis</w:t>
      </w:r>
      <w:r>
        <w:rPr>
          <w:color w:val="auto"/>
          <w:lang w:val="ro-RO"/>
        </w:rPr>
        <w:t xml:space="preserve">e, de </w:t>
      </w:r>
      <w:r w:rsidRPr="003D1657">
        <w:rPr>
          <w:color w:val="auto"/>
          <w:lang w:val="ro-RO"/>
        </w:rPr>
        <w:t>alte probleme și chestiuni omenești, de care s-a ocupat, Freud a practicat tot libertinajul și toate fanteziile posibile.</w:t>
      </w:r>
      <w:r w:rsidR="008E6FF7">
        <w:rPr>
          <w:color w:val="auto"/>
          <w:lang w:val="ro-RO"/>
        </w:rPr>
        <w:t xml:space="preserve"> </w:t>
      </w:r>
      <w:r w:rsidRPr="003D1657">
        <w:rPr>
          <w:color w:val="auto"/>
          <w:lang w:val="ro-RO"/>
        </w:rPr>
        <w:t>Nu putem studia fenomenul curios și interesant care este visul, împăr</w:t>
      </w:r>
      <w:r w:rsidRPr="00767625">
        <w:rPr>
          <w:i/>
          <w:iCs/>
          <w:color w:val="auto"/>
          <w:lang w:val="ro-RO"/>
        </w:rPr>
        <w:softHyphen/>
      </w:r>
      <w:r w:rsidRPr="003D1657">
        <w:rPr>
          <w:color w:val="auto"/>
          <w:lang w:val="ro-RO"/>
        </w:rPr>
        <w:t>țindu-l, disociindu-l</w:t>
      </w:r>
      <w:r>
        <w:rPr>
          <w:color w:val="auto"/>
          <w:lang w:val="ro-RO"/>
        </w:rPr>
        <w:t>,</w:t>
      </w:r>
      <w:r w:rsidRPr="003D1657">
        <w:rPr>
          <w:color w:val="auto"/>
          <w:lang w:val="ro-RO"/>
        </w:rPr>
        <w:t xml:space="preserve"> având în vedere d</w:t>
      </w:r>
      <w:r>
        <w:rPr>
          <w:color w:val="auto"/>
          <w:lang w:val="ro-RO"/>
        </w:rPr>
        <w:t>oar</w:t>
      </w:r>
      <w:r w:rsidRPr="003D1657">
        <w:rPr>
          <w:color w:val="auto"/>
          <w:lang w:val="ro-RO"/>
        </w:rPr>
        <w:t xml:space="preserve"> o anumită categorie de vis</w:t>
      </w:r>
      <w:r>
        <w:rPr>
          <w:color w:val="auto"/>
          <w:lang w:val="ro-RO"/>
        </w:rPr>
        <w:t>e</w:t>
      </w:r>
      <w:r w:rsidRPr="003D1657">
        <w:rPr>
          <w:color w:val="auto"/>
          <w:lang w:val="ro-RO"/>
        </w:rPr>
        <w:t>. Nu putem lăsa deoparte vis</w:t>
      </w:r>
      <w:r>
        <w:rPr>
          <w:color w:val="auto"/>
          <w:lang w:val="ro-RO"/>
        </w:rPr>
        <w:t>e</w:t>
      </w:r>
      <w:r w:rsidRPr="003D1657">
        <w:rPr>
          <w:color w:val="auto"/>
          <w:lang w:val="ro-RO"/>
        </w:rPr>
        <w:t>le ce se repetă, nu putem uita coșmarul, visele organice, emoționale, cu ecouri funcționale, vis</w:t>
      </w:r>
      <w:r>
        <w:rPr>
          <w:color w:val="auto"/>
          <w:lang w:val="ro-RO"/>
        </w:rPr>
        <w:t>e</w:t>
      </w:r>
      <w:r w:rsidRPr="003D1657">
        <w:rPr>
          <w:color w:val="auto"/>
          <w:lang w:val="ro-RO"/>
        </w:rPr>
        <w:t xml:space="preserve">le erotice, </w:t>
      </w:r>
      <w:r>
        <w:rPr>
          <w:color w:val="auto"/>
          <w:lang w:val="ro-RO"/>
        </w:rPr>
        <w:t>nu putem examina</w:t>
      </w:r>
      <w:r w:rsidRPr="003D1657">
        <w:rPr>
          <w:color w:val="auto"/>
          <w:lang w:val="ro-RO"/>
        </w:rPr>
        <w:t xml:space="preserve"> pretinsele vise intelec</w:t>
      </w:r>
      <w:r w:rsidR="008E6FF7" w:rsidRPr="00767625">
        <w:rPr>
          <w:i/>
          <w:iCs/>
          <w:color w:val="auto"/>
          <w:lang w:val="ro-RO"/>
        </w:rPr>
        <w:softHyphen/>
      </w:r>
      <w:r w:rsidRPr="003D1657">
        <w:rPr>
          <w:color w:val="auto"/>
          <w:lang w:val="ro-RO"/>
        </w:rPr>
        <w:t>tuale, cele mai lipsite de sens, mai puțin înțeles</w:t>
      </w:r>
      <w:r>
        <w:rPr>
          <w:color w:val="auto"/>
          <w:lang w:val="ro-RO"/>
        </w:rPr>
        <w:t>e</w:t>
      </w:r>
      <w:r w:rsidRPr="003D1657">
        <w:rPr>
          <w:color w:val="auto"/>
          <w:lang w:val="ro-RO"/>
        </w:rPr>
        <w:t>, mai puțin logice, mai con</w:t>
      </w:r>
      <w:r w:rsidR="008E6FF7" w:rsidRPr="00767625">
        <w:rPr>
          <w:i/>
          <w:iCs/>
          <w:color w:val="auto"/>
          <w:lang w:val="ro-RO"/>
        </w:rPr>
        <w:softHyphen/>
      </w:r>
      <w:r w:rsidRPr="003D1657">
        <w:rPr>
          <w:color w:val="auto"/>
          <w:lang w:val="ro-RO"/>
        </w:rPr>
        <w:t>fuze, mai pline de imagini lichefiabile, rău colorate, fără interes pentru visător, pentru spiritul său.</w:t>
      </w:r>
      <w:r w:rsidR="008E6FF7">
        <w:rPr>
          <w:color w:val="auto"/>
          <w:lang w:val="ro-RO"/>
        </w:rPr>
        <w:t xml:space="preserve">  </w:t>
      </w:r>
    </w:p>
    <w:p w14:paraId="1C9029C1" w14:textId="77777777" w:rsidR="00D62D14" w:rsidRPr="007F70CA" w:rsidRDefault="00D62D14" w:rsidP="0047344A">
      <w:pPr>
        <w:spacing w:after="0"/>
        <w:ind w:right="1655" w:firstLine="360"/>
        <w:jc w:val="both"/>
        <w:rPr>
          <w:color w:val="auto"/>
          <w:sz w:val="4"/>
          <w:szCs w:val="4"/>
          <w:lang w:val="ro-RO"/>
        </w:rPr>
      </w:pPr>
    </w:p>
    <w:p w14:paraId="619E9FA3" w14:textId="412808D3" w:rsidR="00D62D14" w:rsidRPr="003D1657" w:rsidRDefault="00D62D14" w:rsidP="0047344A">
      <w:pPr>
        <w:spacing w:after="0"/>
        <w:ind w:right="1655" w:firstLine="360"/>
        <w:jc w:val="both"/>
        <w:rPr>
          <w:color w:val="auto"/>
          <w:lang w:val="ro-RO"/>
        </w:rPr>
      </w:pPr>
      <w:r w:rsidRPr="003D1657">
        <w:rPr>
          <w:color w:val="auto"/>
          <w:lang w:val="ro-RO"/>
        </w:rPr>
        <w:t>Visele trebuie considerate așa cum sunt, fără niciun fel de distincție</w:t>
      </w:r>
      <w:r w:rsidR="008E6FF7">
        <w:rPr>
          <w:color w:val="auto"/>
          <w:lang w:val="ro-RO"/>
        </w:rPr>
        <w:t>,</w:t>
      </w:r>
      <w:r w:rsidRPr="003D1657">
        <w:rPr>
          <w:color w:val="auto"/>
          <w:lang w:val="ro-RO"/>
        </w:rPr>
        <w:t xml:space="preserve"> </w:t>
      </w:r>
      <w:r w:rsidR="008E6FF7">
        <w:rPr>
          <w:color w:val="auto"/>
          <w:lang w:val="ro-RO"/>
        </w:rPr>
        <w:t>e</w:t>
      </w:r>
      <w:r w:rsidRPr="003D1657">
        <w:rPr>
          <w:color w:val="auto"/>
          <w:lang w:val="ro-RO"/>
        </w:rPr>
        <w:t>xpli</w:t>
      </w:r>
      <w:r w:rsidR="008E6FF7" w:rsidRPr="00767625">
        <w:rPr>
          <w:i/>
          <w:iCs/>
          <w:color w:val="auto"/>
          <w:lang w:val="ro-RO"/>
        </w:rPr>
        <w:softHyphen/>
      </w:r>
      <w:r w:rsidRPr="00767625">
        <w:rPr>
          <w:i/>
          <w:iCs/>
          <w:color w:val="auto"/>
          <w:lang w:val="ro-RO"/>
        </w:rPr>
        <w:softHyphen/>
      </w:r>
      <w:r w:rsidRPr="003D1657">
        <w:rPr>
          <w:color w:val="auto"/>
          <w:lang w:val="ro-RO"/>
        </w:rPr>
        <w:t>cația furnizată trebui</w:t>
      </w:r>
      <w:r w:rsidR="008E6FF7">
        <w:rPr>
          <w:color w:val="auto"/>
          <w:lang w:val="ro-RO"/>
        </w:rPr>
        <w:t>nd</w:t>
      </w:r>
      <w:r w:rsidRPr="003D1657">
        <w:rPr>
          <w:color w:val="auto"/>
          <w:lang w:val="ro-RO"/>
        </w:rPr>
        <w:t xml:space="preserve"> să se aplice tuturor, în mod egal, unic, omogen, func</w:t>
      </w:r>
      <w:r w:rsidR="008E6FF7" w:rsidRPr="00767625">
        <w:rPr>
          <w:i/>
          <w:iCs/>
          <w:color w:val="auto"/>
          <w:lang w:val="ro-RO"/>
        </w:rPr>
        <w:softHyphen/>
      </w:r>
      <w:r w:rsidRPr="003D1657">
        <w:rPr>
          <w:color w:val="auto"/>
          <w:lang w:val="ro-RO"/>
        </w:rPr>
        <w:t>ție de condițiile apariției, frecvenței sau excepționalității lor, de particu</w:t>
      </w:r>
      <w:r w:rsidRPr="00767625">
        <w:rPr>
          <w:i/>
          <w:iCs/>
          <w:color w:val="auto"/>
          <w:lang w:val="ro-RO"/>
        </w:rPr>
        <w:softHyphen/>
      </w:r>
      <w:r w:rsidRPr="003D1657">
        <w:rPr>
          <w:color w:val="auto"/>
          <w:lang w:val="ro-RO"/>
        </w:rPr>
        <w:t>lari</w:t>
      </w:r>
      <w:r w:rsidR="008E6FF7" w:rsidRPr="00767625">
        <w:rPr>
          <w:i/>
          <w:iCs/>
          <w:color w:val="auto"/>
          <w:lang w:val="ro-RO"/>
        </w:rPr>
        <w:softHyphen/>
      </w:r>
      <w:r w:rsidRPr="003D1657">
        <w:rPr>
          <w:color w:val="auto"/>
          <w:lang w:val="ro-RO"/>
        </w:rPr>
        <w:t>tățile lor senzoriale, emoționale și psihice. O singură activitate funcțională, una pentru toate, trebuie să dea seamă și să furnizeze explicația esențială și eficientă. Într-un cuvânt, trebuie să recunoaștem natura funcțională a visului. De asemenea, această explicație trebuie să fie în raport direct cu și să dea seamă de toate fenomene</w:t>
      </w:r>
      <w:r>
        <w:rPr>
          <w:color w:val="auto"/>
          <w:lang w:val="ro-RO"/>
        </w:rPr>
        <w:t>le</w:t>
      </w:r>
      <w:r w:rsidRPr="003D1657">
        <w:rPr>
          <w:color w:val="auto"/>
          <w:lang w:val="ro-RO"/>
        </w:rPr>
        <w:t xml:space="preserve"> concomitente visului, începând cu somnul și terminând cu halucinațiile.</w:t>
      </w:r>
      <w:r w:rsidR="008E6FF7">
        <w:rPr>
          <w:color w:val="auto"/>
          <w:lang w:val="ro-RO"/>
        </w:rPr>
        <w:t xml:space="preserve">  </w:t>
      </w:r>
    </w:p>
    <w:p w14:paraId="1D5F17D8" w14:textId="77777777" w:rsidR="00D62D14" w:rsidRPr="007F70CA" w:rsidRDefault="00D62D14" w:rsidP="0047344A">
      <w:pPr>
        <w:spacing w:after="0"/>
        <w:ind w:right="1655" w:firstLine="360"/>
        <w:jc w:val="both"/>
        <w:rPr>
          <w:color w:val="auto"/>
          <w:sz w:val="4"/>
          <w:szCs w:val="4"/>
          <w:lang w:val="ro-RO"/>
        </w:rPr>
      </w:pPr>
    </w:p>
    <w:p w14:paraId="642274F6" w14:textId="5EA8C525" w:rsidR="00D62D14" w:rsidRPr="003D1657" w:rsidRDefault="00D62D14" w:rsidP="0047344A">
      <w:pPr>
        <w:spacing w:after="0"/>
        <w:ind w:right="1655" w:firstLine="360"/>
        <w:jc w:val="both"/>
        <w:rPr>
          <w:color w:val="auto"/>
          <w:lang w:val="ro-RO"/>
        </w:rPr>
      </w:pPr>
      <w:r w:rsidRPr="003D1657">
        <w:rPr>
          <w:color w:val="auto"/>
          <w:lang w:val="ro-RO"/>
        </w:rPr>
        <w:t xml:space="preserve">Reamintim certitudinea ce nu trebuie niciodată uitată: niciun fenomen omenesc nu se constituie, nu se desfășoară și nu își dă liber </w:t>
      </w:r>
      <w:r>
        <w:rPr>
          <w:color w:val="auto"/>
          <w:lang w:val="ro-RO"/>
        </w:rPr>
        <w:t>c</w:t>
      </w:r>
      <w:r w:rsidRPr="003D1657">
        <w:rPr>
          <w:color w:val="auto"/>
          <w:lang w:val="ro-RO"/>
        </w:rPr>
        <w:t xml:space="preserve">urs fără apariția anumitor funcțiuni fiziologice. </w:t>
      </w:r>
      <w:r w:rsidR="008E6FF7">
        <w:rPr>
          <w:color w:val="auto"/>
          <w:lang w:val="ro-RO"/>
        </w:rPr>
        <w:t>O</w:t>
      </w:r>
      <w:r w:rsidRPr="003D1657">
        <w:rPr>
          <w:color w:val="auto"/>
          <w:lang w:val="ro-RO"/>
        </w:rPr>
        <w:t>riginea profundă a visului trebuie căutată în fenomenele funcționale, nu în interpretările unui simbolism sexual provenit dintr-un ipotetic instinct sexual.</w:t>
      </w:r>
    </w:p>
    <w:p w14:paraId="18EDE3C0" w14:textId="77777777" w:rsidR="00D62D14" w:rsidRPr="003D1657" w:rsidRDefault="00D62D14" w:rsidP="0047344A">
      <w:pPr>
        <w:spacing w:after="0"/>
        <w:ind w:right="1655" w:firstLine="360"/>
        <w:jc w:val="both"/>
        <w:rPr>
          <w:color w:val="auto"/>
          <w:lang w:val="ro-RO"/>
        </w:rPr>
      </w:pPr>
      <w:r w:rsidRPr="003D1657">
        <w:rPr>
          <w:color w:val="auto"/>
          <w:lang w:val="ro-RO"/>
        </w:rPr>
        <w:t>Visul nu este subterfugiul, alibiul sau eschiva dorințelor sexuale refulate, ci apariția reminiscențelor senzoriale, emotive, ideologice în momentul sau contextul revenirii la starea de veghe</w:t>
      </w:r>
      <w:r>
        <w:rPr>
          <w:color w:val="auto"/>
          <w:lang w:val="ro-RO"/>
        </w:rPr>
        <w:t>, a celui ce doarme</w:t>
      </w:r>
      <w:r w:rsidRPr="003D1657">
        <w:rPr>
          <w:color w:val="auto"/>
          <w:lang w:val="ro-RO"/>
        </w:rPr>
        <w:t>.</w:t>
      </w:r>
    </w:p>
    <w:p w14:paraId="7947032E" w14:textId="77777777" w:rsidR="00D62D14" w:rsidRPr="007F70CA" w:rsidRDefault="00D62D14" w:rsidP="0047344A">
      <w:pPr>
        <w:spacing w:after="0"/>
        <w:ind w:right="1655" w:firstLine="360"/>
        <w:jc w:val="both"/>
        <w:rPr>
          <w:color w:val="auto"/>
          <w:sz w:val="4"/>
          <w:szCs w:val="4"/>
          <w:lang w:val="ro-RO"/>
        </w:rPr>
      </w:pPr>
    </w:p>
    <w:p w14:paraId="3451F206" w14:textId="77777777" w:rsidR="00D62D14" w:rsidRPr="003D1657" w:rsidRDefault="00D62D14" w:rsidP="0047344A">
      <w:pPr>
        <w:spacing w:after="0"/>
        <w:ind w:right="1655" w:firstLine="360"/>
        <w:jc w:val="both"/>
        <w:rPr>
          <w:color w:val="auto"/>
          <w:lang w:val="ro-RO"/>
        </w:rPr>
      </w:pPr>
      <w:r w:rsidRPr="003D1657">
        <w:rPr>
          <w:color w:val="auto"/>
          <w:lang w:val="ro-RO"/>
        </w:rPr>
        <w:t>Am văzut: somnul este punerea senzorială în repaus, simultană cu insufi</w:t>
      </w:r>
      <w:r w:rsidRPr="00767625">
        <w:rPr>
          <w:i/>
          <w:iCs/>
          <w:color w:val="auto"/>
          <w:lang w:val="ro-RO"/>
        </w:rPr>
        <w:softHyphen/>
      </w:r>
      <w:r w:rsidRPr="003D1657">
        <w:rPr>
          <w:color w:val="auto"/>
          <w:lang w:val="ro-RO"/>
        </w:rPr>
        <w:t>ciența secretorie a glandelor endocrine și încetarea activităților personalității, ambele fiind necesare regener</w:t>
      </w:r>
      <w:r>
        <w:rPr>
          <w:color w:val="auto"/>
          <w:lang w:val="ro-RO"/>
        </w:rPr>
        <w:t>ării</w:t>
      </w:r>
      <w:r w:rsidRPr="003D1657">
        <w:rPr>
          <w:color w:val="auto"/>
          <w:lang w:val="ro-RO"/>
        </w:rPr>
        <w:t xml:space="preserve"> celulelor epuizate, glandulare și altele. Pe timpul somnului, creierul este în repaus, </w:t>
      </w:r>
      <w:r>
        <w:rPr>
          <w:color w:val="auto"/>
          <w:lang w:val="ro-RO"/>
        </w:rPr>
        <w:t>ca și</w:t>
      </w:r>
      <w:r w:rsidRPr="003D1657">
        <w:rPr>
          <w:color w:val="auto"/>
          <w:lang w:val="ro-RO"/>
        </w:rPr>
        <w:t xml:space="preserve"> celelalte părți ale corpului, ce nu mai au a asigura adaptarea și viața de relație. Într-un fel, sistemul glandular lucrează la regim minim, aparent pasiv, suspendând într-o anumită măsură funcția sa de santinelă permanentă a întregului organism. În virtutea anumitor tendințe vitale, preocupări permanente și a adaptării de protecție, el suferă sau înregistrează influențele exterioare sau funcțional-interne. Receptivă la influ</w:t>
      </w:r>
      <w:r w:rsidRPr="00767625">
        <w:rPr>
          <w:i/>
          <w:iCs/>
          <w:color w:val="auto"/>
          <w:lang w:val="ro-RO"/>
        </w:rPr>
        <w:softHyphen/>
      </w:r>
      <w:r w:rsidRPr="003D1657">
        <w:rPr>
          <w:color w:val="auto"/>
          <w:lang w:val="ro-RO"/>
        </w:rPr>
        <w:t>ențele cele mai diverse și organ al sensibilității generale, tiroida veghează par</w:t>
      </w:r>
      <w:r w:rsidRPr="00767625">
        <w:rPr>
          <w:i/>
          <w:iCs/>
          <w:color w:val="auto"/>
          <w:lang w:val="ro-RO"/>
        </w:rPr>
        <w:softHyphen/>
      </w:r>
      <w:r w:rsidRPr="003D1657">
        <w:rPr>
          <w:color w:val="auto"/>
          <w:lang w:val="ro-RO"/>
        </w:rPr>
        <w:t xml:space="preserve">țial peste întreaga viață organică și alte influențe, inclusiv </w:t>
      </w:r>
      <w:r>
        <w:rPr>
          <w:color w:val="auto"/>
          <w:lang w:val="ro-RO"/>
        </w:rPr>
        <w:t>ce</w:t>
      </w:r>
      <w:r w:rsidRPr="003D1657">
        <w:rPr>
          <w:color w:val="auto"/>
          <w:lang w:val="ro-RO"/>
        </w:rPr>
        <w:t>le ce ne-au preo</w:t>
      </w:r>
      <w:r w:rsidRPr="00767625">
        <w:rPr>
          <w:i/>
          <w:iCs/>
          <w:color w:val="auto"/>
          <w:lang w:val="ro-RO"/>
        </w:rPr>
        <w:softHyphen/>
      </w:r>
      <w:r w:rsidRPr="003D1657">
        <w:rPr>
          <w:color w:val="auto"/>
          <w:lang w:val="ro-RO"/>
        </w:rPr>
        <w:t xml:space="preserve">cupat în precedenta periodă de veghe. Așa se face, </w:t>
      </w:r>
      <w:r>
        <w:rPr>
          <w:color w:val="auto"/>
          <w:lang w:val="ro-RO"/>
        </w:rPr>
        <w:t>că</w:t>
      </w:r>
      <w:r w:rsidRPr="003D1657">
        <w:rPr>
          <w:color w:val="auto"/>
          <w:lang w:val="ro-RO"/>
        </w:rPr>
        <w:t xml:space="preserve"> morarul se trezește când moara se oprește ori se învârte prea repede, iar mama sare ca arsă îndată ce copilul scâncește, oftează sau respiră altfel decât </w:t>
      </w:r>
      <w:r w:rsidRPr="008C2F15">
        <w:rPr>
          <w:i/>
          <w:iCs/>
          <w:color w:val="auto"/>
          <w:lang w:val="ro-RO"/>
        </w:rPr>
        <w:t xml:space="preserve">știe </w:t>
      </w:r>
      <w:r w:rsidRPr="003D1657">
        <w:rPr>
          <w:color w:val="auto"/>
          <w:lang w:val="ro-RO"/>
        </w:rPr>
        <w:t>numai ea.</w:t>
      </w:r>
    </w:p>
    <w:p w14:paraId="46BEA2D3" w14:textId="77777777" w:rsidR="00D62D14" w:rsidRPr="003D1657" w:rsidRDefault="00D62D14" w:rsidP="0047344A">
      <w:pPr>
        <w:spacing w:after="0"/>
        <w:ind w:right="1655" w:firstLine="360"/>
        <w:jc w:val="both"/>
        <w:rPr>
          <w:color w:val="auto"/>
          <w:sz w:val="4"/>
          <w:szCs w:val="4"/>
          <w:lang w:val="ro-RO"/>
        </w:rPr>
      </w:pPr>
    </w:p>
    <w:p w14:paraId="1A795FE8" w14:textId="77777777" w:rsidR="00D62D14" w:rsidRPr="003D1657" w:rsidRDefault="00D62D14" w:rsidP="0047344A">
      <w:pPr>
        <w:spacing w:after="0"/>
        <w:ind w:right="1655" w:firstLine="360"/>
        <w:jc w:val="both"/>
        <w:rPr>
          <w:color w:val="auto"/>
          <w:lang w:val="ro-RO"/>
        </w:rPr>
      </w:pPr>
      <w:r w:rsidRPr="003D1657">
        <w:rPr>
          <w:color w:val="auto"/>
          <w:lang w:val="ro-RO"/>
        </w:rPr>
        <w:t>Dacă neglijăm somnul, înțelegerea visului este imposibilă. Ambele sunt legate între ele. De mirare că Freud nu și-a dat seama că reprezentările onirice depind intim și total de repausul nostru morfeic.</w:t>
      </w:r>
    </w:p>
    <w:p w14:paraId="3D61064C" w14:textId="77777777" w:rsidR="00D62D14" w:rsidRPr="003D1657" w:rsidRDefault="00D62D14" w:rsidP="0047344A">
      <w:pPr>
        <w:spacing w:after="0"/>
        <w:ind w:right="1655" w:firstLine="360"/>
        <w:jc w:val="both"/>
        <w:rPr>
          <w:color w:val="auto"/>
          <w:lang w:val="ro-RO"/>
        </w:rPr>
      </w:pPr>
    </w:p>
    <w:p w14:paraId="4E3B623B" w14:textId="42AF6FDC" w:rsidR="00D62D14" w:rsidRPr="009C4F46" w:rsidRDefault="009C4F46" w:rsidP="0047344A">
      <w:pPr>
        <w:spacing w:after="0"/>
        <w:ind w:right="1655"/>
        <w:jc w:val="center"/>
        <w:rPr>
          <w:b/>
          <w:i/>
          <w:iCs/>
          <w:color w:val="auto"/>
          <w:sz w:val="28"/>
          <w:szCs w:val="28"/>
          <w:lang w:val="ro-RO"/>
        </w:rPr>
      </w:pPr>
      <w:r>
        <w:rPr>
          <w:b/>
          <w:color w:val="auto"/>
          <w:sz w:val="28"/>
          <w:szCs w:val="28"/>
          <w:lang w:val="ro-RO"/>
        </w:rPr>
        <w:t xml:space="preserve">VI. 72. 6. </w:t>
      </w:r>
      <w:r w:rsidR="00D62D14" w:rsidRPr="009C4F46">
        <w:rPr>
          <w:b/>
          <w:i/>
          <w:iCs/>
          <w:color w:val="auto"/>
          <w:sz w:val="28"/>
          <w:szCs w:val="28"/>
          <w:lang w:val="ro-RO"/>
        </w:rPr>
        <w:t>Condițiile  producerii  viselor</w:t>
      </w:r>
    </w:p>
    <w:p w14:paraId="57345C5B" w14:textId="77777777" w:rsidR="00D62D14" w:rsidRPr="008C2F15" w:rsidRDefault="00D62D14" w:rsidP="0047344A">
      <w:pPr>
        <w:spacing w:after="0"/>
        <w:ind w:right="1655" w:firstLine="360"/>
        <w:jc w:val="both"/>
        <w:rPr>
          <w:color w:val="auto"/>
          <w:sz w:val="10"/>
          <w:szCs w:val="10"/>
          <w:lang w:val="ro-RO"/>
        </w:rPr>
      </w:pPr>
    </w:p>
    <w:p w14:paraId="0EC7F09E" w14:textId="77777777" w:rsidR="00D62D14" w:rsidRPr="003D1657" w:rsidRDefault="00D62D14" w:rsidP="0047344A">
      <w:pPr>
        <w:spacing w:after="0"/>
        <w:ind w:right="1655" w:firstLine="360"/>
        <w:jc w:val="both"/>
        <w:rPr>
          <w:color w:val="auto"/>
          <w:lang w:val="ro-RO"/>
        </w:rPr>
      </w:pPr>
      <w:r w:rsidRPr="003D1657">
        <w:rPr>
          <w:color w:val="auto"/>
          <w:lang w:val="ro-RO"/>
        </w:rPr>
        <w:t xml:space="preserve">Dacă visul este subsidiar somnului, el trebuie să apară la începutul sau la sfârșitul acestuia, pentru că, în timpul lui, simțurile și creierul sunt într-un repaus aproape complet, în ciuda persistenței unei anumite activități electrice, vizibilă pe encefalogramă. Reprezentările hipnagogice sunt simultane cu adormirea, iar visele cu trezirea, fenomen departe de a fi regulat și constant. Unii nu visează niciodată, sau cel puțin așa cred, alții nu visează decât </w:t>
      </w:r>
      <w:r>
        <w:rPr>
          <w:color w:val="auto"/>
          <w:lang w:val="ro-RO"/>
        </w:rPr>
        <w:t>c</w:t>
      </w:r>
      <w:r w:rsidRPr="003D1657">
        <w:rPr>
          <w:color w:val="auto"/>
          <w:lang w:val="ro-RO"/>
        </w:rPr>
        <w:t>u ocazia unui dezechilibru fiziologic. Cei ce visează mai mult sunt hipotiroi</w:t>
      </w:r>
      <w:r w:rsidRPr="00767625">
        <w:rPr>
          <w:i/>
          <w:iCs/>
          <w:color w:val="auto"/>
          <w:lang w:val="ro-RO"/>
        </w:rPr>
        <w:softHyphen/>
      </w:r>
      <w:r w:rsidRPr="003D1657">
        <w:rPr>
          <w:color w:val="auto"/>
          <w:lang w:val="ro-RO"/>
        </w:rPr>
        <w:t>dienii matinali și mai ales hipertiroidienii.</w:t>
      </w:r>
    </w:p>
    <w:p w14:paraId="2766A3E8" w14:textId="77777777" w:rsidR="00D62D14" w:rsidRPr="003D1657" w:rsidRDefault="00D62D14" w:rsidP="0047344A">
      <w:pPr>
        <w:spacing w:after="0"/>
        <w:ind w:right="1655" w:firstLine="360"/>
        <w:jc w:val="both"/>
        <w:rPr>
          <w:color w:val="auto"/>
          <w:lang w:val="ro-RO"/>
        </w:rPr>
      </w:pPr>
    </w:p>
    <w:p w14:paraId="27AAD233" w14:textId="361893EA" w:rsidR="00D62D14" w:rsidRPr="008C2F15" w:rsidRDefault="009C4F46" w:rsidP="0047344A">
      <w:pPr>
        <w:spacing w:after="0"/>
        <w:ind w:right="1655"/>
        <w:jc w:val="center"/>
        <w:rPr>
          <w:b/>
          <w:i/>
          <w:iCs/>
          <w:color w:val="auto"/>
          <w:sz w:val="28"/>
          <w:szCs w:val="28"/>
          <w:lang w:val="ro-RO"/>
        </w:rPr>
      </w:pPr>
      <w:r>
        <w:rPr>
          <w:b/>
          <w:color w:val="auto"/>
          <w:sz w:val="28"/>
          <w:szCs w:val="28"/>
          <w:lang w:val="ro-RO"/>
        </w:rPr>
        <w:t xml:space="preserve">VI. 72. 7   </w:t>
      </w:r>
      <w:r w:rsidR="00D62D14" w:rsidRPr="008C2F15">
        <w:rPr>
          <w:b/>
          <w:i/>
          <w:iCs/>
          <w:color w:val="auto"/>
          <w:sz w:val="28"/>
          <w:szCs w:val="28"/>
          <w:lang w:val="ro-RO"/>
        </w:rPr>
        <w:t>Reprezentările hipnagogice</w:t>
      </w:r>
    </w:p>
    <w:p w14:paraId="5F4EBCFA" w14:textId="77777777" w:rsidR="00D62D14" w:rsidRPr="003D1657" w:rsidRDefault="00D62D14" w:rsidP="0047344A">
      <w:pPr>
        <w:spacing w:after="0"/>
        <w:ind w:right="1655"/>
        <w:jc w:val="center"/>
        <w:rPr>
          <w:b/>
          <w:smallCaps/>
          <w:color w:val="auto"/>
          <w:sz w:val="10"/>
          <w:szCs w:val="10"/>
          <w:lang w:val="ro-RO"/>
        </w:rPr>
      </w:pPr>
    </w:p>
    <w:p w14:paraId="6AB4A37A" w14:textId="5D64426C" w:rsidR="00D62D14" w:rsidRPr="003D1657" w:rsidRDefault="00D62D14" w:rsidP="0047344A">
      <w:pPr>
        <w:spacing w:after="0"/>
        <w:ind w:right="1655" w:firstLine="360"/>
        <w:jc w:val="both"/>
        <w:rPr>
          <w:color w:val="auto"/>
          <w:lang w:val="ro-RO"/>
        </w:rPr>
      </w:pPr>
      <w:r w:rsidRPr="003D1657">
        <w:rPr>
          <w:color w:val="auto"/>
          <w:lang w:val="ro-RO"/>
        </w:rPr>
        <w:t>Este vorba de imaginile vizuale ce apar cu ocazia adormirii. Bine cunos</w:t>
      </w:r>
      <w:r w:rsidRPr="00767625">
        <w:rPr>
          <w:i/>
          <w:iCs/>
          <w:color w:val="auto"/>
          <w:lang w:val="ro-RO"/>
        </w:rPr>
        <w:softHyphen/>
      </w:r>
      <w:r w:rsidRPr="003D1657">
        <w:rPr>
          <w:color w:val="auto"/>
          <w:lang w:val="ro-RO"/>
        </w:rPr>
        <w:t xml:space="preserve">cute de diverșii autori, reprezentările hipnagogice sunt ignorate de marele public. </w:t>
      </w:r>
      <w:r>
        <w:rPr>
          <w:color w:val="auto"/>
          <w:lang w:val="ro-RO"/>
        </w:rPr>
        <w:t>E</w:t>
      </w:r>
      <w:r w:rsidRPr="003D1657">
        <w:rPr>
          <w:color w:val="auto"/>
          <w:lang w:val="ro-RO"/>
        </w:rPr>
        <w:t>le posedă toate caracteristicile imaginilor vizuale</w:t>
      </w:r>
      <w:r>
        <w:rPr>
          <w:color w:val="auto"/>
          <w:lang w:val="ro-RO"/>
        </w:rPr>
        <w:t>,</w:t>
      </w:r>
      <w:r w:rsidRPr="003D1657">
        <w:rPr>
          <w:color w:val="auto"/>
          <w:lang w:val="ro-RO"/>
        </w:rPr>
        <w:t xml:space="preserve"> ale viselor, dezvă</w:t>
      </w:r>
      <w:r w:rsidRPr="00767625">
        <w:rPr>
          <w:i/>
          <w:iCs/>
          <w:color w:val="auto"/>
          <w:lang w:val="ro-RO"/>
        </w:rPr>
        <w:softHyphen/>
      </w:r>
      <w:r w:rsidRPr="003D1657">
        <w:rPr>
          <w:color w:val="auto"/>
          <w:lang w:val="ro-RO"/>
        </w:rPr>
        <w:t>luindu-se celor ce se antrenează și se obișnuiesc cu ele, care le v</w:t>
      </w:r>
      <w:r>
        <w:rPr>
          <w:color w:val="auto"/>
          <w:lang w:val="ro-RO"/>
        </w:rPr>
        <w:t>or</w:t>
      </w:r>
      <w:r w:rsidRPr="003D1657">
        <w:rPr>
          <w:color w:val="auto"/>
          <w:lang w:val="ro-RO"/>
        </w:rPr>
        <w:t xml:space="preserve"> putea culti</w:t>
      </w:r>
      <w:r w:rsidR="008E6FF7" w:rsidRPr="00767625">
        <w:rPr>
          <w:i/>
          <w:iCs/>
          <w:color w:val="auto"/>
          <w:lang w:val="ro-RO"/>
        </w:rPr>
        <w:softHyphen/>
      </w:r>
      <w:r w:rsidRPr="003D1657">
        <w:rPr>
          <w:color w:val="auto"/>
          <w:lang w:val="ro-RO"/>
        </w:rPr>
        <w:t>va, dacă nu provoca. Apariția lor este mai mult sau mai puțin deter</w:t>
      </w:r>
      <w:r w:rsidRPr="00767625">
        <w:rPr>
          <w:i/>
          <w:iCs/>
          <w:color w:val="auto"/>
          <w:lang w:val="ro-RO"/>
        </w:rPr>
        <w:softHyphen/>
      </w:r>
      <w:r w:rsidRPr="003D1657">
        <w:rPr>
          <w:color w:val="auto"/>
          <w:lang w:val="ro-RO"/>
        </w:rPr>
        <w:t>minată de voința sau dorința de a le trăi și simții cât mai bine, de a le aprecia, plasân</w:t>
      </w:r>
      <w:r w:rsidRPr="00767625">
        <w:rPr>
          <w:i/>
          <w:iCs/>
          <w:color w:val="auto"/>
          <w:lang w:val="ro-RO"/>
        </w:rPr>
        <w:softHyphen/>
      </w:r>
      <w:r w:rsidRPr="003D1657">
        <w:rPr>
          <w:color w:val="auto"/>
          <w:lang w:val="ro-RO"/>
        </w:rPr>
        <w:t>du-se, de exemplu, în așteptare, pe timpul momen</w:t>
      </w:r>
      <w:r w:rsidRPr="00767625">
        <w:rPr>
          <w:i/>
          <w:iCs/>
          <w:color w:val="auto"/>
          <w:lang w:val="ro-RO"/>
        </w:rPr>
        <w:softHyphen/>
      </w:r>
      <w:r w:rsidRPr="003D1657">
        <w:rPr>
          <w:color w:val="auto"/>
          <w:lang w:val="ro-RO"/>
        </w:rPr>
        <w:t xml:space="preserve">telor ce preced adormirea. </w:t>
      </w:r>
      <w:r>
        <w:rPr>
          <w:color w:val="auto"/>
          <w:lang w:val="ro-RO"/>
        </w:rPr>
        <w:t>A</w:t>
      </w:r>
      <w:r w:rsidRPr="003D1657">
        <w:rPr>
          <w:color w:val="auto"/>
          <w:lang w:val="ro-RO"/>
        </w:rPr>
        <w:t>dorm</w:t>
      </w:r>
      <w:r>
        <w:rPr>
          <w:color w:val="auto"/>
          <w:lang w:val="ro-RO"/>
        </w:rPr>
        <w:t>itul</w:t>
      </w:r>
      <w:r w:rsidRPr="003D1657">
        <w:rPr>
          <w:color w:val="auto"/>
          <w:lang w:val="ro-RO"/>
        </w:rPr>
        <w:t xml:space="preserve"> vede, consideră</w:t>
      </w:r>
      <w:r>
        <w:rPr>
          <w:color w:val="auto"/>
          <w:lang w:val="ro-RO"/>
        </w:rPr>
        <w:t xml:space="preserve"> și</w:t>
      </w:r>
      <w:r w:rsidRPr="003D1657">
        <w:rPr>
          <w:color w:val="auto"/>
          <w:lang w:val="ro-RO"/>
        </w:rPr>
        <w:t xml:space="preserve"> apreciază modalitățile, formele, culorile, slabe în general. </w:t>
      </w:r>
      <w:r>
        <w:rPr>
          <w:color w:val="auto"/>
          <w:lang w:val="ro-RO"/>
        </w:rPr>
        <w:t>R</w:t>
      </w:r>
      <w:r w:rsidRPr="003D1657">
        <w:rPr>
          <w:color w:val="auto"/>
          <w:lang w:val="ro-RO"/>
        </w:rPr>
        <w:t>epre</w:t>
      </w:r>
      <w:r w:rsidRPr="00767625">
        <w:rPr>
          <w:i/>
          <w:iCs/>
          <w:color w:val="auto"/>
          <w:lang w:val="ro-RO"/>
        </w:rPr>
        <w:softHyphen/>
      </w:r>
      <w:r w:rsidRPr="003D1657">
        <w:rPr>
          <w:color w:val="auto"/>
          <w:lang w:val="ro-RO"/>
        </w:rPr>
        <w:t xml:space="preserve">zentarea hipnagogică este </w:t>
      </w:r>
      <w:r>
        <w:rPr>
          <w:color w:val="auto"/>
          <w:lang w:val="ro-RO"/>
        </w:rPr>
        <w:t>ca</w:t>
      </w:r>
      <w:r w:rsidRPr="003D1657">
        <w:rPr>
          <w:color w:val="auto"/>
          <w:lang w:val="ro-RO"/>
        </w:rPr>
        <w:t xml:space="preserve"> fotografia, </w:t>
      </w:r>
      <w:r>
        <w:rPr>
          <w:color w:val="auto"/>
          <w:lang w:val="ro-RO"/>
        </w:rPr>
        <w:t>iar</w:t>
      </w:r>
      <w:r w:rsidRPr="003D1657">
        <w:rPr>
          <w:color w:val="auto"/>
          <w:lang w:val="ro-RO"/>
        </w:rPr>
        <w:t xml:space="preserve"> visul un fel de </w:t>
      </w:r>
      <w:r>
        <w:rPr>
          <w:color w:val="auto"/>
          <w:lang w:val="ro-RO"/>
        </w:rPr>
        <w:t>film: p</w:t>
      </w:r>
      <w:r w:rsidRPr="003D1657">
        <w:rPr>
          <w:color w:val="auto"/>
          <w:lang w:val="ro-RO"/>
        </w:rPr>
        <w:t xml:space="preserve">ersonajele sunt puțin numeroase, totul </w:t>
      </w:r>
      <w:r>
        <w:rPr>
          <w:color w:val="auto"/>
          <w:lang w:val="ro-RO"/>
        </w:rPr>
        <w:t>se reduce</w:t>
      </w:r>
      <w:r w:rsidRPr="003D1657">
        <w:rPr>
          <w:color w:val="auto"/>
          <w:lang w:val="ro-RO"/>
        </w:rPr>
        <w:t xml:space="preserve"> la vederea unei case, butic, stradă, peisaj, caracter</w:t>
      </w:r>
      <w:r>
        <w:rPr>
          <w:color w:val="auto"/>
          <w:lang w:val="ro-RO"/>
        </w:rPr>
        <w:t>istica</w:t>
      </w:r>
      <w:r w:rsidRPr="003D1657">
        <w:rPr>
          <w:color w:val="auto"/>
          <w:lang w:val="ro-RO"/>
        </w:rPr>
        <w:t xml:space="preserve"> reprezent</w:t>
      </w:r>
      <w:r>
        <w:rPr>
          <w:color w:val="auto"/>
          <w:lang w:val="ro-RO"/>
        </w:rPr>
        <w:t>ării</w:t>
      </w:r>
      <w:r w:rsidRPr="003D1657">
        <w:rPr>
          <w:color w:val="auto"/>
          <w:lang w:val="ro-RO"/>
        </w:rPr>
        <w:t xml:space="preserve"> hipnagogic</w:t>
      </w:r>
      <w:r>
        <w:rPr>
          <w:color w:val="auto"/>
          <w:lang w:val="ro-RO"/>
        </w:rPr>
        <w:t>e</w:t>
      </w:r>
      <w:r w:rsidRPr="003D1657">
        <w:rPr>
          <w:color w:val="auto"/>
          <w:lang w:val="ro-RO"/>
        </w:rPr>
        <w:t xml:space="preserve"> fiind absența celui ce doarme, care este spectator</w:t>
      </w:r>
      <w:r>
        <w:rPr>
          <w:color w:val="auto"/>
          <w:lang w:val="ro-RO"/>
        </w:rPr>
        <w:t>,</w:t>
      </w:r>
      <w:r w:rsidRPr="003D1657">
        <w:rPr>
          <w:color w:val="auto"/>
          <w:lang w:val="ro-RO"/>
        </w:rPr>
        <w:t xml:space="preserve"> foarte puțin actor. În general, imaginile sunt monotone, inspide, fără viață, putând deveni frumoase, luminoase, colo</w:t>
      </w:r>
      <w:r w:rsidRPr="00767625">
        <w:rPr>
          <w:i/>
          <w:iCs/>
          <w:color w:val="auto"/>
          <w:lang w:val="ro-RO"/>
        </w:rPr>
        <w:softHyphen/>
      </w:r>
      <w:r w:rsidRPr="003D1657">
        <w:rPr>
          <w:color w:val="auto"/>
          <w:lang w:val="ro-RO"/>
        </w:rPr>
        <w:t xml:space="preserve">rate, prin exercițiu. </w:t>
      </w:r>
      <w:r>
        <w:rPr>
          <w:color w:val="auto"/>
          <w:lang w:val="ro-RO"/>
        </w:rPr>
        <w:t>Adormitul</w:t>
      </w:r>
      <w:r w:rsidRPr="003D1657">
        <w:rPr>
          <w:color w:val="auto"/>
          <w:lang w:val="ro-RO"/>
        </w:rPr>
        <w:t xml:space="preserve"> este mai curând indiferent, manifestă cel mult interes documentar, nu resimte nicio emoție. Dacă vrea să modifice imaginile, acestea dispar</w:t>
      </w:r>
      <w:r>
        <w:rPr>
          <w:color w:val="auto"/>
          <w:lang w:val="ro-RO"/>
        </w:rPr>
        <w:t>,</w:t>
      </w:r>
      <w:r w:rsidRPr="003D1657">
        <w:rPr>
          <w:color w:val="auto"/>
          <w:lang w:val="ro-RO"/>
        </w:rPr>
        <w:t xml:space="preserve"> iar el se trezește, revine la realitate.</w:t>
      </w:r>
      <w:r w:rsidR="008E6FF7">
        <w:rPr>
          <w:color w:val="auto"/>
          <w:lang w:val="ro-RO"/>
        </w:rPr>
        <w:t xml:space="preserve"> </w:t>
      </w:r>
    </w:p>
    <w:p w14:paraId="2EF0654D" w14:textId="77777777" w:rsidR="00D62D14" w:rsidRPr="00EE19B9" w:rsidRDefault="00D62D14" w:rsidP="0047344A">
      <w:pPr>
        <w:spacing w:after="0"/>
        <w:ind w:right="1655" w:firstLine="360"/>
        <w:jc w:val="both"/>
        <w:rPr>
          <w:color w:val="auto"/>
          <w:sz w:val="4"/>
          <w:szCs w:val="4"/>
          <w:lang w:val="ro-RO"/>
        </w:rPr>
      </w:pPr>
    </w:p>
    <w:p w14:paraId="576AF69D" w14:textId="1A8183C9" w:rsidR="00D62D14" w:rsidRPr="003D1657" w:rsidRDefault="00D62D14" w:rsidP="0047344A">
      <w:pPr>
        <w:spacing w:after="0"/>
        <w:ind w:right="1655" w:firstLine="360"/>
        <w:jc w:val="both"/>
        <w:rPr>
          <w:color w:val="auto"/>
          <w:lang w:val="ro-RO"/>
        </w:rPr>
      </w:pPr>
      <w:r w:rsidRPr="003D1657">
        <w:rPr>
          <w:color w:val="auto"/>
          <w:lang w:val="ro-RO"/>
        </w:rPr>
        <w:t>Pentru Freud, reprezentările hipnogene nu prezentau niciun interes, pentru că nu putea introduce în ele vreun complex oedipian, simbolism erogen sau peripeți</w:t>
      </w:r>
      <w:r>
        <w:rPr>
          <w:color w:val="auto"/>
          <w:lang w:val="ro-RO"/>
        </w:rPr>
        <w:t>i</w:t>
      </w:r>
      <w:r w:rsidRPr="003D1657">
        <w:rPr>
          <w:color w:val="auto"/>
          <w:lang w:val="ro-RO"/>
        </w:rPr>
        <w:t xml:space="preserve"> sexual</w:t>
      </w:r>
      <w:r>
        <w:rPr>
          <w:color w:val="auto"/>
          <w:lang w:val="ro-RO"/>
        </w:rPr>
        <w:t>e</w:t>
      </w:r>
      <w:r w:rsidRPr="003D1657">
        <w:rPr>
          <w:color w:val="auto"/>
          <w:lang w:val="ro-RO"/>
        </w:rPr>
        <w:t>. De aceea, s-a ferit să vorbească de aceste fenomene legate de vizualizarea involuntară și fiziologică, cum am văzut la artiștii preistorici, care au ilustrat cavernele</w:t>
      </w:r>
      <w:r w:rsidR="008E6FF7">
        <w:rPr>
          <w:color w:val="auto"/>
          <w:lang w:val="ro-RO"/>
        </w:rPr>
        <w:t>; s-a ferit însă și de</w:t>
      </w:r>
      <w:r w:rsidRPr="003D1657">
        <w:rPr>
          <w:color w:val="auto"/>
          <w:lang w:val="ro-RO"/>
        </w:rPr>
        <w:t xml:space="preserve"> vizualizarea voluntară, a marilor artiști, imagini estetice sau viziuni voluntar</w:t>
      </w:r>
      <w:r>
        <w:rPr>
          <w:color w:val="auto"/>
          <w:lang w:val="ro-RO"/>
        </w:rPr>
        <w:t>e</w:t>
      </w:r>
      <w:r w:rsidRPr="003D1657">
        <w:rPr>
          <w:color w:val="auto"/>
          <w:lang w:val="ro-RO"/>
        </w:rPr>
        <w:t xml:space="preserve"> pe retina și în memoria lor, proiectându-le apoi, reproducându-le pe pânza pictatată</w:t>
      </w:r>
      <w:r>
        <w:rPr>
          <w:color w:val="auto"/>
          <w:lang w:val="ro-RO"/>
        </w:rPr>
        <w:t>,</w:t>
      </w:r>
      <w:r w:rsidRPr="003D1657">
        <w:rPr>
          <w:color w:val="auto"/>
          <w:lang w:val="ro-RO"/>
        </w:rPr>
        <w:t xml:space="preserve"> mamora ori piatra sculptată. Mai mult sau mai puțin voluntare, aceste viziuni fac posibile visele hipnagogice, fenomene vizuale ce se învecinează și aseamănă, rudenia lor cu halucinațiile fiind evidentă. Halucinațiile provin din reapariția înregistrărilor vizuale automate din centrii nervoși.</w:t>
      </w:r>
    </w:p>
    <w:p w14:paraId="3D83D55A" w14:textId="7D55F9F5" w:rsidR="00D62D14" w:rsidRPr="003D1657" w:rsidRDefault="00D62D14" w:rsidP="0047344A">
      <w:pPr>
        <w:spacing w:after="0"/>
        <w:ind w:right="1655" w:firstLine="360"/>
        <w:jc w:val="both"/>
        <w:rPr>
          <w:color w:val="auto"/>
          <w:lang w:val="ro-RO"/>
        </w:rPr>
      </w:pPr>
      <w:r w:rsidRPr="003D1657">
        <w:rPr>
          <w:color w:val="auto"/>
          <w:lang w:val="ro-RO"/>
        </w:rPr>
        <w:t>Aceste procese au o origine comună și rezultă din variațiile extreme ale acțiunii tiroidiene. Tiroida este glanda viziunii, asigurând precizia, adaptarea și amintirile, acțiunea ei asupra ochiului și a retinei este foarte importantă. În cadrul fenomenului obișnuit al viziunii, imaginile externe impresionează ochiul, noi le vedem, suntem deplin conștienți, le înregistrăm. Într-un astfel de caz, tiroida își exercită influența sa normală în fenomenul vizual. Când tiroida, în hipo sau hiperfuncțiune, afectează direct ochiul și organele ce parti</w:t>
      </w:r>
      <w:r w:rsidRPr="00767625">
        <w:rPr>
          <w:i/>
          <w:iCs/>
          <w:color w:val="auto"/>
          <w:lang w:val="ro-RO"/>
        </w:rPr>
        <w:softHyphen/>
      </w:r>
      <w:r w:rsidRPr="003D1657">
        <w:rPr>
          <w:color w:val="auto"/>
          <w:lang w:val="ro-RO"/>
        </w:rPr>
        <w:t>cipă la viziune, fără intervenția imaginilor externe, este vorba de apariția imaginilor-amintire, ce se reformează pe retină, fapt ce explică vederea lor. Unele dintre acestea sunt spontane, altele sunt voluntare. În imaginile marilor artiști, capabili de vizualizare voluntară, în halucinațiile demenților, alcooli</w:t>
      </w:r>
      <w:r w:rsidRPr="00767625">
        <w:rPr>
          <w:i/>
          <w:iCs/>
          <w:color w:val="auto"/>
          <w:lang w:val="ro-RO"/>
        </w:rPr>
        <w:softHyphen/>
      </w:r>
      <w:r w:rsidRPr="003D1657">
        <w:rPr>
          <w:color w:val="auto"/>
          <w:lang w:val="ro-RO"/>
        </w:rPr>
        <w:t>cilor, intoxicaților cu opiu sau peyotl</w:t>
      </w:r>
      <w:r w:rsidRPr="003D1657">
        <w:rPr>
          <w:rStyle w:val="FootnoteReference"/>
          <w:color w:val="auto"/>
          <w:lang w:val="ro-RO"/>
        </w:rPr>
        <w:footnoteReference w:id="153"/>
      </w:r>
      <w:r w:rsidRPr="003D1657">
        <w:rPr>
          <w:color w:val="auto"/>
          <w:lang w:val="ro-RO"/>
        </w:rPr>
        <w:t>, la unii hipertiroidieni există o mare activitate tiroidiană. În vizualizarea fiziologică involuntară, a omului caver</w:t>
      </w:r>
      <w:r w:rsidRPr="00767625">
        <w:rPr>
          <w:i/>
          <w:iCs/>
          <w:color w:val="auto"/>
          <w:lang w:val="ro-RO"/>
        </w:rPr>
        <w:softHyphen/>
      </w:r>
      <w:r w:rsidRPr="003D1657">
        <w:rPr>
          <w:color w:val="auto"/>
          <w:lang w:val="ro-RO"/>
        </w:rPr>
        <w:t>nelor, în anumite halucinații ale melancolicilor, la visători, cu ocazia repre</w:t>
      </w:r>
      <w:r w:rsidRPr="00767625">
        <w:rPr>
          <w:i/>
          <w:iCs/>
          <w:color w:val="auto"/>
          <w:lang w:val="ro-RO"/>
        </w:rPr>
        <w:softHyphen/>
      </w:r>
      <w:r w:rsidRPr="003D1657">
        <w:rPr>
          <w:color w:val="auto"/>
          <w:lang w:val="ro-RO"/>
        </w:rPr>
        <w:t>zentărilor hipnagogice, hipofuncția tiroidiană permite aparițiile respective. Reamintim</w:t>
      </w:r>
      <w:r>
        <w:rPr>
          <w:color w:val="auto"/>
          <w:lang w:val="ro-RO"/>
        </w:rPr>
        <w:t>:</w:t>
      </w:r>
      <w:r w:rsidRPr="003D1657">
        <w:rPr>
          <w:color w:val="auto"/>
          <w:lang w:val="ro-RO"/>
        </w:rPr>
        <w:t xml:space="preserve"> fenomenele glandulare funcționează după principiul echilibrului, răst</w:t>
      </w:r>
      <w:r>
        <w:rPr>
          <w:color w:val="auto"/>
          <w:lang w:val="ro-RO"/>
        </w:rPr>
        <w:t>urnând</w:t>
      </w:r>
      <w:r w:rsidRPr="003D1657">
        <w:rPr>
          <w:color w:val="auto"/>
          <w:lang w:val="ro-RO"/>
        </w:rPr>
        <w:t xml:space="preserve"> noțiunile noastre despre cauzalitate </w:t>
      </w:r>
      <w:r w:rsidR="00AC270D">
        <w:rPr>
          <w:color w:val="auto"/>
          <w:lang w:val="ro-RO"/>
        </w:rPr>
        <w:t>(</w:t>
      </w:r>
      <w:r w:rsidRPr="003D1657">
        <w:rPr>
          <w:color w:val="auto"/>
          <w:lang w:val="ro-RO"/>
        </w:rPr>
        <w:t>cauză-efect</w:t>
      </w:r>
      <w:r w:rsidR="00AC270D">
        <w:rPr>
          <w:color w:val="auto"/>
          <w:lang w:val="ro-RO"/>
        </w:rPr>
        <w:t>)</w:t>
      </w:r>
      <w:r w:rsidRPr="003D1657">
        <w:rPr>
          <w:color w:val="auto"/>
          <w:lang w:val="ro-RO"/>
        </w:rPr>
        <w:t>, ceea ce face ca aceleași simptome să apară atât în hiper cât și în hipofuncțiune.</w:t>
      </w:r>
    </w:p>
    <w:p w14:paraId="059CC241" w14:textId="77777777" w:rsidR="00D62D14" w:rsidRPr="003D1657" w:rsidRDefault="00D62D14" w:rsidP="0047344A">
      <w:pPr>
        <w:spacing w:after="0"/>
        <w:ind w:right="1655" w:firstLine="360"/>
        <w:jc w:val="both"/>
        <w:rPr>
          <w:color w:val="auto"/>
          <w:lang w:val="ro-RO"/>
        </w:rPr>
      </w:pPr>
    </w:p>
    <w:p w14:paraId="69D4E1F2" w14:textId="1CE63E5A" w:rsidR="00D62D14" w:rsidRPr="003D1657" w:rsidRDefault="00692F89" w:rsidP="0047344A">
      <w:pPr>
        <w:spacing w:after="0"/>
        <w:ind w:right="1655"/>
        <w:jc w:val="center"/>
        <w:rPr>
          <w:b/>
          <w:i/>
          <w:color w:val="auto"/>
          <w:sz w:val="28"/>
          <w:szCs w:val="28"/>
          <w:lang w:val="ro-RO"/>
        </w:rPr>
      </w:pPr>
      <w:r>
        <w:rPr>
          <w:b/>
          <w:iCs/>
          <w:color w:val="auto"/>
          <w:sz w:val="28"/>
          <w:szCs w:val="28"/>
          <w:lang w:val="ro-RO"/>
        </w:rPr>
        <w:t xml:space="preserve"> VI. 72. 8. </w:t>
      </w:r>
      <w:r w:rsidR="00D62D14" w:rsidRPr="003D1657">
        <w:rPr>
          <w:b/>
          <w:i/>
          <w:color w:val="auto"/>
          <w:sz w:val="28"/>
          <w:szCs w:val="28"/>
          <w:lang w:val="ro-RO"/>
        </w:rPr>
        <w:t>Despre viața intelectuală nocturnă</w:t>
      </w:r>
    </w:p>
    <w:p w14:paraId="26ECF2CF" w14:textId="77777777" w:rsidR="00D62D14" w:rsidRPr="00EE19B9" w:rsidRDefault="00D62D14" w:rsidP="0047344A">
      <w:pPr>
        <w:spacing w:after="0"/>
        <w:ind w:right="1655" w:firstLine="360"/>
        <w:jc w:val="both"/>
        <w:rPr>
          <w:color w:val="auto"/>
          <w:sz w:val="10"/>
          <w:szCs w:val="10"/>
          <w:lang w:val="ro-RO"/>
        </w:rPr>
      </w:pPr>
    </w:p>
    <w:p w14:paraId="6B2BA645" w14:textId="77777777" w:rsidR="00D62D14" w:rsidRPr="003D1657" w:rsidRDefault="00D62D14" w:rsidP="0047344A">
      <w:pPr>
        <w:spacing w:after="0"/>
        <w:ind w:right="1655" w:firstLine="360"/>
        <w:jc w:val="both"/>
        <w:rPr>
          <w:color w:val="auto"/>
          <w:lang w:val="ro-RO"/>
        </w:rPr>
      </w:pPr>
      <w:r w:rsidRPr="003D1657">
        <w:rPr>
          <w:color w:val="auto"/>
          <w:lang w:val="ro-RO"/>
        </w:rPr>
        <w:t xml:space="preserve">Situat în imediata apropiere a trezirii, visul este un fenomen complex ce a pus destule probleme cercetătorilor, fiind vorba de </w:t>
      </w:r>
      <w:r>
        <w:rPr>
          <w:color w:val="auto"/>
          <w:lang w:val="ro-RO"/>
        </w:rPr>
        <w:t>ceva</w:t>
      </w:r>
      <w:r w:rsidRPr="003D1657">
        <w:rPr>
          <w:color w:val="auto"/>
          <w:lang w:val="ro-RO"/>
        </w:rPr>
        <w:t xml:space="preserve"> </w:t>
      </w:r>
      <w:r w:rsidRPr="00847C44">
        <w:rPr>
          <w:i/>
          <w:iCs/>
          <w:color w:val="auto"/>
          <w:lang w:val="ro-RO"/>
        </w:rPr>
        <w:t>subiectiv</w:t>
      </w:r>
      <w:r w:rsidRPr="003D1657">
        <w:rPr>
          <w:color w:val="auto"/>
          <w:lang w:val="ro-RO"/>
        </w:rPr>
        <w:t xml:space="preserve">, </w:t>
      </w:r>
      <w:r>
        <w:rPr>
          <w:color w:val="auto"/>
          <w:lang w:val="ro-RO"/>
        </w:rPr>
        <w:t>impropriu</w:t>
      </w:r>
      <w:r w:rsidRPr="003D1657">
        <w:rPr>
          <w:color w:val="auto"/>
          <w:lang w:val="ro-RO"/>
        </w:rPr>
        <w:t xml:space="preserve"> experiment</w:t>
      </w:r>
      <w:r>
        <w:rPr>
          <w:color w:val="auto"/>
          <w:lang w:val="ro-RO"/>
        </w:rPr>
        <w:t>ării</w:t>
      </w:r>
      <w:r w:rsidRPr="003D1657">
        <w:rPr>
          <w:color w:val="auto"/>
          <w:lang w:val="ro-RO"/>
        </w:rPr>
        <w:t>, orice acțiune prez</w:t>
      </w:r>
      <w:r>
        <w:rPr>
          <w:color w:val="auto"/>
          <w:lang w:val="ro-RO"/>
        </w:rPr>
        <w:t>entând</w:t>
      </w:r>
      <w:r w:rsidRPr="003D1657">
        <w:rPr>
          <w:color w:val="auto"/>
          <w:lang w:val="ro-RO"/>
        </w:rPr>
        <w:t xml:space="preserve"> riscul trezirii celui ce doarme.</w:t>
      </w:r>
    </w:p>
    <w:p w14:paraId="04969251" w14:textId="77777777" w:rsidR="00D62D14" w:rsidRPr="003D1657" w:rsidRDefault="00D62D14" w:rsidP="0047344A">
      <w:pPr>
        <w:spacing w:after="0"/>
        <w:ind w:right="1655" w:firstLine="360"/>
        <w:jc w:val="both"/>
        <w:rPr>
          <w:color w:val="auto"/>
          <w:lang w:val="ro-RO"/>
        </w:rPr>
      </w:pPr>
      <w:r w:rsidRPr="003D1657">
        <w:rPr>
          <w:color w:val="auto"/>
          <w:lang w:val="ro-RO"/>
        </w:rPr>
        <w:t>Există oare o viață intelectuală nocturnă? Freud a optat pentru o activitate psihică în timpul somnului, idee ce întâmpină o serie de obiecții:</w:t>
      </w:r>
    </w:p>
    <w:p w14:paraId="1F77DA9C" w14:textId="77777777" w:rsidR="00D62D14" w:rsidRPr="00847C44" w:rsidRDefault="00D62D14" w:rsidP="0047344A">
      <w:pPr>
        <w:spacing w:after="0"/>
        <w:ind w:right="1655" w:firstLine="360"/>
        <w:jc w:val="both"/>
        <w:rPr>
          <w:color w:val="auto"/>
          <w:sz w:val="4"/>
          <w:szCs w:val="4"/>
          <w:lang w:val="ro-RO"/>
        </w:rPr>
      </w:pPr>
    </w:p>
    <w:p w14:paraId="540A5A74" w14:textId="77777777" w:rsidR="00D62D14" w:rsidRPr="003D1657" w:rsidRDefault="00D62D14" w:rsidP="0047344A">
      <w:pPr>
        <w:spacing w:after="0"/>
        <w:ind w:right="1655" w:firstLine="360"/>
        <w:jc w:val="both"/>
        <w:rPr>
          <w:color w:val="auto"/>
          <w:lang w:val="ro-RO"/>
        </w:rPr>
      </w:pPr>
      <w:r w:rsidRPr="003D1657">
        <w:rPr>
          <w:color w:val="auto"/>
          <w:lang w:val="ro-RO"/>
        </w:rPr>
        <w:t>1). Atitudinea interogativă din st</w:t>
      </w:r>
      <w:r>
        <w:rPr>
          <w:color w:val="auto"/>
          <w:lang w:val="ro-RO"/>
        </w:rPr>
        <w:t>area</w:t>
      </w:r>
      <w:r w:rsidRPr="003D1657">
        <w:rPr>
          <w:color w:val="auto"/>
          <w:lang w:val="ro-RO"/>
        </w:rPr>
        <w:t xml:space="preserve"> de veghe nu există în timpul som</w:t>
      </w:r>
      <w:r w:rsidRPr="00767625">
        <w:rPr>
          <w:i/>
          <w:iCs/>
          <w:color w:val="auto"/>
          <w:lang w:val="ro-RO"/>
        </w:rPr>
        <w:softHyphen/>
      </w:r>
      <w:r w:rsidRPr="003D1657">
        <w:rPr>
          <w:color w:val="auto"/>
          <w:lang w:val="ro-RO"/>
        </w:rPr>
        <w:t>nului, când pasivitatea noastră este totală. Numai influențele suficient de impor</w:t>
      </w:r>
      <w:r w:rsidRPr="00767625">
        <w:rPr>
          <w:i/>
          <w:iCs/>
          <w:color w:val="auto"/>
          <w:lang w:val="ro-RO"/>
        </w:rPr>
        <w:softHyphen/>
      </w:r>
      <w:r w:rsidRPr="003D1657">
        <w:rPr>
          <w:color w:val="auto"/>
          <w:lang w:val="ro-RO"/>
        </w:rPr>
        <w:t xml:space="preserve">tante pot afecta </w:t>
      </w:r>
      <w:r>
        <w:rPr>
          <w:color w:val="auto"/>
          <w:lang w:val="ro-RO"/>
        </w:rPr>
        <w:t>adormitul</w:t>
      </w:r>
      <w:r w:rsidRPr="003D1657">
        <w:rPr>
          <w:color w:val="auto"/>
          <w:lang w:val="ro-RO"/>
        </w:rPr>
        <w:t xml:space="preserve">, ale cărui simțuri sunt indiferente, insensibile, mai puțin în cazurile excepționalei lui preocupări anterioare. Adaptarea la mediu a </w:t>
      </w:r>
      <w:r>
        <w:rPr>
          <w:color w:val="auto"/>
          <w:lang w:val="ro-RO"/>
        </w:rPr>
        <w:t>adormitului</w:t>
      </w:r>
      <w:r w:rsidRPr="003D1657">
        <w:rPr>
          <w:color w:val="auto"/>
          <w:lang w:val="ro-RO"/>
        </w:rPr>
        <w:t>, este elementară, imperfectă, precară, interesul vital, per</w:t>
      </w:r>
      <w:r w:rsidRPr="00767625">
        <w:rPr>
          <w:i/>
          <w:iCs/>
          <w:color w:val="auto"/>
          <w:lang w:val="ro-RO"/>
        </w:rPr>
        <w:softHyphen/>
      </w:r>
      <w:r w:rsidRPr="003D1657">
        <w:rPr>
          <w:color w:val="auto"/>
          <w:lang w:val="ro-RO"/>
        </w:rPr>
        <w:t>so</w:t>
      </w:r>
      <w:r w:rsidRPr="00767625">
        <w:rPr>
          <w:i/>
          <w:iCs/>
          <w:color w:val="auto"/>
          <w:lang w:val="ro-RO"/>
        </w:rPr>
        <w:softHyphen/>
      </w:r>
      <w:r w:rsidRPr="003D1657">
        <w:rPr>
          <w:color w:val="auto"/>
          <w:lang w:val="ro-RO"/>
        </w:rPr>
        <w:t xml:space="preserve">nal, inteligent, ce animă viața </w:t>
      </w:r>
      <w:r>
        <w:rPr>
          <w:color w:val="auto"/>
          <w:lang w:val="ro-RO"/>
        </w:rPr>
        <w:t>trează</w:t>
      </w:r>
      <w:r w:rsidRPr="003D1657">
        <w:rPr>
          <w:color w:val="auto"/>
          <w:lang w:val="ro-RO"/>
        </w:rPr>
        <w:t xml:space="preserve">, este absent, spiritul </w:t>
      </w:r>
      <w:r>
        <w:rPr>
          <w:color w:val="auto"/>
          <w:lang w:val="ro-RO"/>
        </w:rPr>
        <w:t>este</w:t>
      </w:r>
      <w:r w:rsidRPr="003D1657">
        <w:rPr>
          <w:color w:val="auto"/>
          <w:lang w:val="ro-RO"/>
        </w:rPr>
        <w:t xml:space="preserve"> privat de tot ce</w:t>
      </w:r>
      <w:r>
        <w:rPr>
          <w:color w:val="auto"/>
          <w:lang w:val="ro-RO"/>
        </w:rPr>
        <w:t>-</w:t>
      </w:r>
      <w:r w:rsidRPr="003D1657">
        <w:rPr>
          <w:color w:val="auto"/>
          <w:lang w:val="ro-RO"/>
        </w:rPr>
        <w:t>l poate anima, vivifia, întreține</w:t>
      </w:r>
      <w:r>
        <w:rPr>
          <w:color w:val="auto"/>
          <w:lang w:val="ro-RO"/>
        </w:rPr>
        <w:t>,</w:t>
      </w:r>
      <w:r w:rsidRPr="003D1657">
        <w:rPr>
          <w:color w:val="auto"/>
          <w:lang w:val="ro-RO"/>
        </w:rPr>
        <w:t xml:space="preserve"> alimenta cu </w:t>
      </w:r>
      <w:r>
        <w:rPr>
          <w:color w:val="auto"/>
          <w:lang w:val="ro-RO"/>
        </w:rPr>
        <w:t>ceva</w:t>
      </w:r>
      <w:r w:rsidRPr="003D1657">
        <w:rPr>
          <w:color w:val="auto"/>
          <w:lang w:val="ro-RO"/>
        </w:rPr>
        <w:t xml:space="preserve"> potrivit activităților sale.</w:t>
      </w:r>
    </w:p>
    <w:p w14:paraId="2C3CEE6E" w14:textId="77777777" w:rsidR="00D62D14" w:rsidRPr="003D1657" w:rsidRDefault="00D62D14" w:rsidP="0047344A">
      <w:pPr>
        <w:spacing w:after="0"/>
        <w:ind w:right="1655" w:firstLine="360"/>
        <w:jc w:val="both"/>
        <w:rPr>
          <w:color w:val="auto"/>
          <w:sz w:val="4"/>
          <w:szCs w:val="4"/>
          <w:lang w:val="ro-RO"/>
        </w:rPr>
      </w:pPr>
    </w:p>
    <w:p w14:paraId="3893C715" w14:textId="77777777" w:rsidR="00D62D14" w:rsidRPr="003D1657" w:rsidRDefault="00D62D14" w:rsidP="0047344A">
      <w:pPr>
        <w:spacing w:after="0"/>
        <w:ind w:right="1655" w:firstLine="360"/>
        <w:jc w:val="both"/>
        <w:rPr>
          <w:color w:val="auto"/>
          <w:lang w:val="ro-RO"/>
        </w:rPr>
      </w:pPr>
      <w:r w:rsidRPr="003D1657">
        <w:rPr>
          <w:color w:val="auto"/>
          <w:lang w:val="ro-RO"/>
        </w:rPr>
        <w:t>2). Absența direcției, alegerii, regularizării oricărei voințe privează spiri</w:t>
      </w:r>
      <w:r w:rsidRPr="00767625">
        <w:rPr>
          <w:i/>
          <w:iCs/>
          <w:color w:val="auto"/>
          <w:lang w:val="ro-RO"/>
        </w:rPr>
        <w:softHyphen/>
      </w:r>
      <w:r w:rsidRPr="003D1657">
        <w:rPr>
          <w:color w:val="auto"/>
          <w:lang w:val="ro-RO"/>
        </w:rPr>
        <w:t>tul de orice inițiativă, eficiență și realizare. În absența acestor particularități, viața intelectuală este cvasi-nulă.</w:t>
      </w:r>
    </w:p>
    <w:p w14:paraId="1849314B" w14:textId="77777777" w:rsidR="00D62D14" w:rsidRPr="003D1657" w:rsidRDefault="00D62D14" w:rsidP="0047344A">
      <w:pPr>
        <w:spacing w:after="0"/>
        <w:ind w:right="1655" w:firstLine="360"/>
        <w:jc w:val="both"/>
        <w:rPr>
          <w:color w:val="auto"/>
          <w:sz w:val="4"/>
          <w:szCs w:val="4"/>
          <w:lang w:val="ro-RO"/>
        </w:rPr>
      </w:pPr>
    </w:p>
    <w:p w14:paraId="4AF4DAB8" w14:textId="77777777" w:rsidR="00D62D14" w:rsidRPr="003D1657" w:rsidRDefault="00D62D14" w:rsidP="0047344A">
      <w:pPr>
        <w:spacing w:after="0"/>
        <w:ind w:right="1655" w:firstLine="360"/>
        <w:jc w:val="both"/>
        <w:rPr>
          <w:color w:val="auto"/>
          <w:lang w:val="ro-RO"/>
        </w:rPr>
      </w:pPr>
      <w:r w:rsidRPr="003D1657">
        <w:rPr>
          <w:color w:val="auto"/>
          <w:lang w:val="ro-RO"/>
        </w:rPr>
        <w:t>3). Spiritul nu este capabil de niciuna dintre obișnuințele sale: comparații, judecăți, analize, atenție. Nu se pune problema gândirii, a meditației, întrucât acestea necesită o direcție</w:t>
      </w:r>
      <w:r>
        <w:rPr>
          <w:color w:val="auto"/>
          <w:lang w:val="ro-RO"/>
        </w:rPr>
        <w:t xml:space="preserve">, </w:t>
      </w:r>
      <w:r w:rsidRPr="003D1657">
        <w:rPr>
          <w:color w:val="auto"/>
          <w:lang w:val="ro-RO"/>
        </w:rPr>
        <w:t>un control inteligent. Suntem în drept să afirmăm că privată de aceste particularități esențiale</w:t>
      </w:r>
      <w:r>
        <w:rPr>
          <w:color w:val="auto"/>
          <w:lang w:val="ro-RO"/>
        </w:rPr>
        <w:t>, intelectualitatea</w:t>
      </w:r>
      <w:r w:rsidRPr="003D1657">
        <w:rPr>
          <w:color w:val="auto"/>
          <w:lang w:val="ro-RO"/>
        </w:rPr>
        <w:t xml:space="preserve"> nu poate repre</w:t>
      </w:r>
      <w:r w:rsidRPr="00767625">
        <w:rPr>
          <w:i/>
          <w:iCs/>
          <w:color w:val="auto"/>
          <w:lang w:val="ro-RO"/>
        </w:rPr>
        <w:softHyphen/>
      </w:r>
      <w:r w:rsidRPr="003D1657">
        <w:rPr>
          <w:color w:val="auto"/>
          <w:lang w:val="ro-RO"/>
        </w:rPr>
        <w:t>zenta ceea ce ar trebui să reprezinte, adică o viață intelectuală.</w:t>
      </w:r>
    </w:p>
    <w:p w14:paraId="2E77A1D5" w14:textId="77777777" w:rsidR="00D62D14" w:rsidRPr="003D1657" w:rsidRDefault="00D62D14" w:rsidP="0047344A">
      <w:pPr>
        <w:spacing w:after="0"/>
        <w:ind w:right="1655" w:firstLine="360"/>
        <w:jc w:val="both"/>
        <w:rPr>
          <w:color w:val="auto"/>
          <w:sz w:val="4"/>
          <w:szCs w:val="4"/>
          <w:lang w:val="ro-RO"/>
        </w:rPr>
      </w:pPr>
    </w:p>
    <w:p w14:paraId="3E882BD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4). Absența viselor la </w:t>
      </w:r>
      <w:r>
        <w:rPr>
          <w:color w:val="auto"/>
          <w:lang w:val="ro-RO"/>
        </w:rPr>
        <w:t>mulți</w:t>
      </w:r>
      <w:r w:rsidRPr="003D1657">
        <w:rPr>
          <w:color w:val="auto"/>
          <w:lang w:val="ro-RO"/>
        </w:rPr>
        <w:t xml:space="preserve"> oameni ce posedă o excelentă memorie, ca și la cei ce traversează perioade alternante, cu vise frecvente și lungi absențe de orice vis, </w:t>
      </w:r>
      <w:r>
        <w:rPr>
          <w:color w:val="auto"/>
          <w:lang w:val="ro-RO"/>
        </w:rPr>
        <w:t>este</w:t>
      </w:r>
      <w:r w:rsidRPr="003D1657">
        <w:rPr>
          <w:color w:val="auto"/>
          <w:lang w:val="ro-RO"/>
        </w:rPr>
        <w:t xml:space="preserve"> o obiecție majoră cu privire la viața intelectuală nocturnă</w:t>
      </w:r>
      <w:r w:rsidRPr="003D1657">
        <w:rPr>
          <w:rStyle w:val="FootnoteReference"/>
          <w:color w:val="auto"/>
          <w:lang w:val="ro-RO"/>
        </w:rPr>
        <w:footnoteReference w:id="154"/>
      </w:r>
      <w:r w:rsidRPr="003D1657">
        <w:rPr>
          <w:color w:val="auto"/>
          <w:lang w:val="ro-RO"/>
        </w:rPr>
        <w:t>.</w:t>
      </w:r>
    </w:p>
    <w:p w14:paraId="0905B6B0" w14:textId="77777777" w:rsidR="00D62D14" w:rsidRPr="003D1657" w:rsidRDefault="00D62D14" w:rsidP="0047344A">
      <w:pPr>
        <w:spacing w:after="0"/>
        <w:ind w:right="1655"/>
        <w:jc w:val="both"/>
        <w:rPr>
          <w:color w:val="auto"/>
          <w:sz w:val="4"/>
          <w:szCs w:val="4"/>
          <w:lang w:val="ro-RO"/>
        </w:rPr>
      </w:pPr>
    </w:p>
    <w:p w14:paraId="3B3E3589" w14:textId="77777777" w:rsidR="00D62D14" w:rsidRPr="003D1657" w:rsidRDefault="00D62D14" w:rsidP="0047344A">
      <w:pPr>
        <w:spacing w:after="0"/>
        <w:ind w:right="1655" w:firstLine="360"/>
        <w:jc w:val="both"/>
        <w:rPr>
          <w:color w:val="auto"/>
          <w:lang w:val="ro-RO"/>
        </w:rPr>
      </w:pPr>
      <w:r w:rsidRPr="003D1657">
        <w:rPr>
          <w:color w:val="auto"/>
          <w:lang w:val="ro-RO"/>
        </w:rPr>
        <w:t>5). Probabil cel mai puternic argument contra ideii unei vieți întelectuale în timpul somnului este constatarea și comparația a ceea ce facem în timpul stării de veghe și ceea ce face</w:t>
      </w:r>
      <w:r>
        <w:rPr>
          <w:color w:val="auto"/>
          <w:lang w:val="ro-RO"/>
        </w:rPr>
        <w:t>m</w:t>
      </w:r>
      <w:r w:rsidRPr="003D1657">
        <w:rPr>
          <w:color w:val="auto"/>
          <w:lang w:val="ro-RO"/>
        </w:rPr>
        <w:t xml:space="preserve"> în timpul somnului. Dacă funcțiunile noastre vitale se încetinesc ori se opresc, viața intelectuală dispare sau devine practic nulă, în ciuda unei anumite activități a personalității, ca în stările secunde de somnambulism sau somn hipnotic. În plus, o</w:t>
      </w:r>
      <w:r>
        <w:rPr>
          <w:color w:val="auto"/>
          <w:lang w:val="ro-RO"/>
        </w:rPr>
        <w:t xml:space="preserve"> anumită</w:t>
      </w:r>
      <w:r w:rsidRPr="003D1657">
        <w:rPr>
          <w:color w:val="auto"/>
          <w:lang w:val="ro-RO"/>
        </w:rPr>
        <w:t xml:space="preserve"> activitate hormonală este necesară pentru asigurarea eficienței cerebrale, care este incompatibilă cu scăderea metabolismului bazal din timpul somnului.</w:t>
      </w:r>
    </w:p>
    <w:p w14:paraId="5C989A11" w14:textId="77777777" w:rsidR="00D62D14" w:rsidRPr="00541113" w:rsidRDefault="00D62D14" w:rsidP="0047344A">
      <w:pPr>
        <w:spacing w:after="0"/>
        <w:ind w:right="1655" w:firstLine="360"/>
        <w:jc w:val="both"/>
        <w:rPr>
          <w:color w:val="auto"/>
          <w:sz w:val="4"/>
          <w:szCs w:val="4"/>
          <w:lang w:val="ro-RO"/>
        </w:rPr>
      </w:pPr>
    </w:p>
    <w:p w14:paraId="655B5B16" w14:textId="079D6779" w:rsidR="00D62D14" w:rsidRPr="003D1657" w:rsidRDefault="00D62D14" w:rsidP="0047344A">
      <w:pPr>
        <w:spacing w:after="0"/>
        <w:ind w:right="1655" w:firstLine="360"/>
        <w:jc w:val="both"/>
        <w:rPr>
          <w:color w:val="auto"/>
          <w:lang w:val="ro-RO"/>
        </w:rPr>
      </w:pPr>
      <w:r w:rsidRPr="003D1657">
        <w:rPr>
          <w:color w:val="auto"/>
          <w:lang w:val="ro-RO"/>
        </w:rPr>
        <w:t xml:space="preserve">Aceste obiecții condamnă fără apel activitatea intelectuală nocturnă, din timpul somnului. </w:t>
      </w:r>
      <w:r>
        <w:rPr>
          <w:color w:val="auto"/>
          <w:lang w:val="ro-RO"/>
        </w:rPr>
        <w:t>Activitate</w:t>
      </w:r>
      <w:r w:rsidR="00AC270D">
        <w:rPr>
          <w:color w:val="auto"/>
          <w:lang w:val="ro-RO"/>
        </w:rPr>
        <w:t>a respectivă</w:t>
      </w:r>
      <w:r w:rsidRPr="003D1657">
        <w:rPr>
          <w:color w:val="auto"/>
          <w:lang w:val="ro-RO"/>
        </w:rPr>
        <w:t xml:space="preserve"> ar fi un non-sens, pur și simplu pentru că nu este necesară. Orice ar putea spune unii sau alții, o astfel de activitate, pe timpul somnului, nu poate fi decât extrem de redusă.</w:t>
      </w:r>
    </w:p>
    <w:p w14:paraId="7CC23DD2" w14:textId="77777777" w:rsidR="00D62D14" w:rsidRPr="003D1657" w:rsidRDefault="00D62D14" w:rsidP="0047344A">
      <w:pPr>
        <w:spacing w:after="0"/>
        <w:ind w:right="1655" w:firstLine="360"/>
        <w:jc w:val="both"/>
        <w:rPr>
          <w:color w:val="auto"/>
          <w:lang w:val="ro-RO"/>
        </w:rPr>
      </w:pPr>
    </w:p>
    <w:p w14:paraId="42CA9188" w14:textId="3BD7BFFF" w:rsidR="00D62D14" w:rsidRPr="00541113" w:rsidRDefault="00692F89" w:rsidP="0047344A">
      <w:pPr>
        <w:spacing w:after="0"/>
        <w:ind w:right="1655"/>
        <w:jc w:val="center"/>
        <w:rPr>
          <w:b/>
          <w:i/>
          <w:iCs/>
          <w:color w:val="auto"/>
          <w:sz w:val="28"/>
          <w:szCs w:val="28"/>
          <w:lang w:val="ro-RO"/>
        </w:rPr>
      </w:pPr>
      <w:r>
        <w:rPr>
          <w:b/>
          <w:color w:val="auto"/>
          <w:sz w:val="28"/>
          <w:szCs w:val="28"/>
          <w:lang w:val="ro-RO"/>
        </w:rPr>
        <w:t xml:space="preserve">VI. 72. 9.  </w:t>
      </w:r>
      <w:r w:rsidR="00D62D14" w:rsidRPr="00541113">
        <w:rPr>
          <w:b/>
          <w:i/>
          <w:iCs/>
          <w:color w:val="auto"/>
          <w:sz w:val="28"/>
          <w:szCs w:val="28"/>
          <w:lang w:val="ro-RO"/>
        </w:rPr>
        <w:t>Despre durata viselor</w:t>
      </w:r>
    </w:p>
    <w:p w14:paraId="703DEC24" w14:textId="77777777" w:rsidR="00D62D14" w:rsidRPr="00AC270D" w:rsidRDefault="00D62D14" w:rsidP="0047344A">
      <w:pPr>
        <w:spacing w:after="0"/>
        <w:ind w:right="1655" w:firstLine="360"/>
        <w:jc w:val="both"/>
        <w:rPr>
          <w:color w:val="auto"/>
          <w:sz w:val="10"/>
          <w:szCs w:val="10"/>
          <w:lang w:val="ro-RO"/>
        </w:rPr>
      </w:pPr>
    </w:p>
    <w:p w14:paraId="129903D6" w14:textId="68F76C9C" w:rsidR="00D62D14" w:rsidRPr="003D1657" w:rsidRDefault="00D62D14" w:rsidP="0047344A">
      <w:pPr>
        <w:spacing w:after="0"/>
        <w:ind w:right="1655" w:firstLine="360"/>
        <w:jc w:val="both"/>
        <w:rPr>
          <w:color w:val="auto"/>
          <w:lang w:val="ro-RO"/>
        </w:rPr>
      </w:pPr>
      <w:r w:rsidRPr="003D1657">
        <w:rPr>
          <w:color w:val="auto"/>
          <w:lang w:val="ro-RO"/>
        </w:rPr>
        <w:t xml:space="preserve">Unele vise lasă impresia că durează mult, că se prelungesc sau revin în mai multe rânduri, ceea ce ne face să credem că persistența lor trece peste una sau mai multe perioade succesive de somn. Nu </w:t>
      </w:r>
      <w:r>
        <w:rPr>
          <w:color w:val="auto"/>
          <w:lang w:val="ro-RO"/>
        </w:rPr>
        <w:t>ave</w:t>
      </w:r>
      <w:r w:rsidRPr="003D1657">
        <w:rPr>
          <w:color w:val="auto"/>
          <w:lang w:val="ro-RO"/>
        </w:rPr>
        <w:t>m dov</w:t>
      </w:r>
      <w:r>
        <w:rPr>
          <w:color w:val="auto"/>
          <w:lang w:val="ro-RO"/>
        </w:rPr>
        <w:t>ezi</w:t>
      </w:r>
      <w:r w:rsidRPr="003D1657">
        <w:rPr>
          <w:color w:val="auto"/>
          <w:lang w:val="ro-RO"/>
        </w:rPr>
        <w:t xml:space="preserve"> </w:t>
      </w:r>
      <w:r>
        <w:rPr>
          <w:color w:val="auto"/>
          <w:lang w:val="ro-RO"/>
        </w:rPr>
        <w:t>privind</w:t>
      </w:r>
      <w:r w:rsidRPr="003D1657">
        <w:rPr>
          <w:color w:val="auto"/>
          <w:lang w:val="ro-RO"/>
        </w:rPr>
        <w:t xml:space="preserve"> pre</w:t>
      </w:r>
      <w:r w:rsidRPr="00767625">
        <w:rPr>
          <w:i/>
          <w:iCs/>
          <w:color w:val="auto"/>
          <w:lang w:val="ro-RO"/>
        </w:rPr>
        <w:softHyphen/>
      </w:r>
      <w:r w:rsidRPr="003D1657">
        <w:rPr>
          <w:color w:val="auto"/>
          <w:lang w:val="ro-RO"/>
        </w:rPr>
        <w:t xml:space="preserve">lungirea viselor, dimpotrivă avem multe despre durata lor foarte scurtă, în ciuda numeroaselor și multiplelor incidente ce se deruleaxă. Se cunosc vise provocate, ce au avut loc între clipa unei excitații, senzații sau șoc și trezire. Toată lumea cunoaște visul lui Maury, ghilotinatul ce nu a fost </w:t>
      </w:r>
      <w:r w:rsidRPr="0075264B">
        <w:rPr>
          <w:i/>
          <w:iCs/>
          <w:color w:val="auto"/>
          <w:lang w:val="ro-RO"/>
        </w:rPr>
        <w:t xml:space="preserve">ghilotinat </w:t>
      </w:r>
      <w:r w:rsidRPr="003D1657">
        <w:rPr>
          <w:color w:val="auto"/>
          <w:lang w:val="ro-RO"/>
        </w:rPr>
        <w:t>decât de perdel</w:t>
      </w:r>
      <w:r>
        <w:rPr>
          <w:color w:val="auto"/>
          <w:lang w:val="ro-RO"/>
        </w:rPr>
        <w:t>uța</w:t>
      </w:r>
      <w:r w:rsidRPr="003D1657">
        <w:rPr>
          <w:color w:val="auto"/>
          <w:lang w:val="ro-RO"/>
        </w:rPr>
        <w:t xml:space="preserve"> baldachinului său. Raportăm visul ui Alexandre Arnoux, care scrie: « </w:t>
      </w:r>
      <w:r w:rsidRPr="0075264B">
        <w:rPr>
          <w:i/>
          <w:iCs/>
          <w:color w:val="auto"/>
          <w:lang w:val="ro-RO"/>
        </w:rPr>
        <w:t>Am avut ocazia să măsor durata unui vis. Prin 1917 sau 1918, într-un cantonament</w:t>
      </w:r>
      <w:r w:rsidR="00AC270D">
        <w:rPr>
          <w:i/>
          <w:iCs/>
          <w:color w:val="auto"/>
          <w:lang w:val="ro-RO"/>
        </w:rPr>
        <w:t>,</w:t>
      </w:r>
      <w:r w:rsidRPr="0075264B">
        <w:rPr>
          <w:i/>
          <w:iCs/>
          <w:color w:val="auto"/>
          <w:lang w:val="ro-RO"/>
        </w:rPr>
        <w:t xml:space="preserve"> pe Frontul din Lorena, eram cu camaradul Fèvre, univer</w:t>
      </w:r>
      <w:r w:rsidRPr="0075264B">
        <w:rPr>
          <w:i/>
          <w:iCs/>
          <w:color w:val="auto"/>
          <w:lang w:val="ro-RO"/>
        </w:rPr>
        <w:softHyphen/>
        <w:t>sitar distins. Închiriasem împreună o cameră, unde citeam și lucram. Ușa camerei se deschidea către o livadă. Se vorbea de atacuri cu gaze de luptă. Într-o seară am visat că Nemții ne-au atacat cu un gaz teribil, ce miro</w:t>
      </w:r>
      <w:r w:rsidRPr="00767625">
        <w:rPr>
          <w:i/>
          <w:iCs/>
          <w:color w:val="auto"/>
          <w:lang w:val="ro-RO"/>
        </w:rPr>
        <w:softHyphen/>
      </w:r>
      <w:r w:rsidRPr="0075264B">
        <w:rPr>
          <w:i/>
          <w:iCs/>
          <w:color w:val="auto"/>
          <w:lang w:val="ro-RO"/>
        </w:rPr>
        <w:t>sea a gutui. Mă sufocam, gemeam, nu se mai termina. În acest moment a intrat Fèvre pe ușă, mâncând gutuia lua</w:t>
      </w:r>
      <w:r>
        <w:rPr>
          <w:i/>
          <w:iCs/>
          <w:color w:val="auto"/>
          <w:lang w:val="ro-RO"/>
        </w:rPr>
        <w:t>tă</w:t>
      </w:r>
      <w:r w:rsidRPr="0075264B">
        <w:rPr>
          <w:i/>
          <w:iCs/>
          <w:color w:val="auto"/>
          <w:lang w:val="ro-RO"/>
        </w:rPr>
        <w:t xml:space="preserve"> de pe creangă. Văzându-mă în plin coșmar, F</w:t>
      </w:r>
      <w:r w:rsidRPr="0075264B">
        <w:rPr>
          <w:i/>
          <w:iCs/>
          <w:color w:val="auto"/>
          <w:lang w:val="fr-FR"/>
        </w:rPr>
        <w:t>è</w:t>
      </w:r>
      <w:r w:rsidRPr="0075264B">
        <w:rPr>
          <w:i/>
          <w:iCs/>
          <w:color w:val="auto"/>
          <w:lang w:val="ro-RO"/>
        </w:rPr>
        <w:t>vre m-a trezit. Visul durase între intrarea lui F</w:t>
      </w:r>
      <w:r w:rsidRPr="0075264B">
        <w:rPr>
          <w:i/>
          <w:iCs/>
          <w:color w:val="auto"/>
          <w:lang w:val="fr-FR"/>
        </w:rPr>
        <w:t>è</w:t>
      </w:r>
      <w:r w:rsidRPr="0075264B">
        <w:rPr>
          <w:i/>
          <w:iCs/>
          <w:color w:val="auto"/>
          <w:lang w:val="ro-RO"/>
        </w:rPr>
        <w:t>vre și trezirea mea. Am repetat operația</w:t>
      </w:r>
      <w:r>
        <w:rPr>
          <w:i/>
          <w:iCs/>
          <w:color w:val="auto"/>
          <w:lang w:val="ro-RO"/>
        </w:rPr>
        <w:t>,</w:t>
      </w:r>
      <w:r w:rsidRPr="0075264B">
        <w:rPr>
          <w:i/>
          <w:iCs/>
          <w:color w:val="auto"/>
          <w:lang w:val="ro-RO"/>
        </w:rPr>
        <w:t xml:space="preserve"> am cronometrat-o. Camera era destul de mică, Visul nu a putut dura mai mult de două sau trei secunde</w:t>
      </w:r>
      <w:r w:rsidRPr="003D1657">
        <w:rPr>
          <w:color w:val="auto"/>
          <w:lang w:val="ro-RO"/>
        </w:rPr>
        <w:t xml:space="preserve"> ».</w:t>
      </w:r>
    </w:p>
    <w:p w14:paraId="1334EBCE" w14:textId="77777777" w:rsidR="00D62D14" w:rsidRPr="0075264B" w:rsidRDefault="00D62D14" w:rsidP="0047344A">
      <w:pPr>
        <w:spacing w:after="0"/>
        <w:ind w:right="1655" w:firstLine="360"/>
        <w:jc w:val="both"/>
        <w:rPr>
          <w:color w:val="auto"/>
          <w:sz w:val="4"/>
          <w:szCs w:val="4"/>
          <w:lang w:val="ro-RO"/>
        </w:rPr>
      </w:pPr>
    </w:p>
    <w:p w14:paraId="7047071D" w14:textId="77777777" w:rsidR="00D62D14" w:rsidRPr="003D1657" w:rsidRDefault="00D62D14" w:rsidP="0047344A">
      <w:pPr>
        <w:spacing w:after="0"/>
        <w:ind w:right="1655" w:firstLine="360"/>
        <w:jc w:val="both"/>
        <w:rPr>
          <w:color w:val="auto"/>
          <w:lang w:val="ro-RO"/>
        </w:rPr>
      </w:pPr>
      <w:r w:rsidRPr="003D1657">
        <w:rPr>
          <w:color w:val="auto"/>
          <w:lang w:val="ro-RO"/>
        </w:rPr>
        <w:t xml:space="preserve">Visele </w:t>
      </w:r>
      <w:r w:rsidRPr="0075264B">
        <w:rPr>
          <w:i/>
          <w:iCs/>
          <w:color w:val="auto"/>
          <w:lang w:val="ro-RO"/>
        </w:rPr>
        <w:t>ideologice</w:t>
      </w:r>
      <w:r w:rsidRPr="003D1657">
        <w:rPr>
          <w:color w:val="auto"/>
          <w:lang w:val="ro-RO"/>
        </w:rPr>
        <w:t xml:space="preserve"> au o durată imprecisă, în care triumfă stupiditatea, incoerența, absurdul. Era fatal ca ele să rețină atenția lui Freud. Ilogismul lor, lipsa de semnificație, de obiectivitate, permitea interpretări din cele mai imaginare și fantastice. Aceste vise apăreau mai ales cu ocazia trezirilor lente, în care somnul nu cedează cu una, cu două. Vis</w:t>
      </w:r>
      <w:r>
        <w:rPr>
          <w:color w:val="auto"/>
          <w:lang w:val="ro-RO"/>
        </w:rPr>
        <w:t>ă</w:t>
      </w:r>
      <w:r w:rsidRPr="003D1657">
        <w:rPr>
          <w:color w:val="auto"/>
          <w:lang w:val="ro-RO"/>
        </w:rPr>
        <w:t>m în plină somnolență, starea fiziologică oscil</w:t>
      </w:r>
      <w:r>
        <w:rPr>
          <w:color w:val="auto"/>
          <w:lang w:val="ro-RO"/>
        </w:rPr>
        <w:t>ează</w:t>
      </w:r>
      <w:r w:rsidRPr="003D1657">
        <w:rPr>
          <w:color w:val="auto"/>
          <w:lang w:val="ro-RO"/>
        </w:rPr>
        <w:t xml:space="preserve"> între veghe și somn. </w:t>
      </w:r>
      <w:r>
        <w:rPr>
          <w:color w:val="auto"/>
          <w:lang w:val="ro-RO"/>
        </w:rPr>
        <w:t>Adormitul</w:t>
      </w:r>
      <w:r w:rsidRPr="003D1657">
        <w:rPr>
          <w:color w:val="auto"/>
          <w:lang w:val="ro-RO"/>
        </w:rPr>
        <w:t xml:space="preserve"> traversează de mai multe ori trezia și somnul</w:t>
      </w:r>
      <w:r>
        <w:rPr>
          <w:color w:val="auto"/>
          <w:lang w:val="ro-RO"/>
        </w:rPr>
        <w:t>,</w:t>
      </w:r>
      <w:r w:rsidRPr="003D1657">
        <w:rPr>
          <w:color w:val="auto"/>
          <w:lang w:val="ro-RO"/>
        </w:rPr>
        <w:t xml:space="preserve"> din asta rezul</w:t>
      </w:r>
      <w:r>
        <w:rPr>
          <w:color w:val="auto"/>
          <w:lang w:val="ro-RO"/>
        </w:rPr>
        <w:t>tă</w:t>
      </w:r>
      <w:r w:rsidRPr="003D1657">
        <w:rPr>
          <w:color w:val="auto"/>
          <w:lang w:val="ro-RO"/>
        </w:rPr>
        <w:t xml:space="preserve"> vise rău constituite, cu geometrie varia</w:t>
      </w:r>
      <w:r w:rsidRPr="00767625">
        <w:rPr>
          <w:i/>
          <w:iCs/>
          <w:color w:val="auto"/>
          <w:lang w:val="ro-RO"/>
        </w:rPr>
        <w:softHyphen/>
      </w:r>
      <w:r w:rsidRPr="003D1657">
        <w:rPr>
          <w:color w:val="auto"/>
          <w:lang w:val="ro-RO"/>
        </w:rPr>
        <w:t>bilă, viziuni fără relief, mai mult sau mai puțin neutre, emotivități</w:t>
      </w:r>
      <w:r>
        <w:rPr>
          <w:color w:val="auto"/>
          <w:lang w:val="ro-RO"/>
        </w:rPr>
        <w:t>,</w:t>
      </w:r>
      <w:r w:rsidRPr="003D1657">
        <w:rPr>
          <w:color w:val="auto"/>
          <w:lang w:val="ro-RO"/>
        </w:rPr>
        <w:t xml:space="preserve"> ideologii letargice, evolutive, banale, absurde, incoerente. Într-un sens mult mai mono</w:t>
      </w:r>
      <w:r w:rsidRPr="00767625">
        <w:rPr>
          <w:i/>
          <w:iCs/>
          <w:color w:val="auto"/>
          <w:lang w:val="ro-RO"/>
        </w:rPr>
        <w:softHyphen/>
      </w:r>
      <w:r w:rsidRPr="003D1657">
        <w:rPr>
          <w:color w:val="auto"/>
          <w:lang w:val="ro-RO"/>
        </w:rPr>
        <w:t>ton și deprimant, aceste ideații amintesc gândurile maniaci</w:t>
      </w:r>
      <w:r>
        <w:rPr>
          <w:color w:val="auto"/>
          <w:lang w:val="ro-RO"/>
        </w:rPr>
        <w:t>lor</w:t>
      </w:r>
      <w:r w:rsidRPr="003D1657">
        <w:rPr>
          <w:color w:val="auto"/>
          <w:lang w:val="ro-RO"/>
        </w:rPr>
        <w:t xml:space="preserve"> la care ideile se succed într-o dezordine teribilă.</w:t>
      </w:r>
    </w:p>
    <w:p w14:paraId="6FE8D619" w14:textId="77777777" w:rsidR="00D62D14" w:rsidRPr="003D1657" w:rsidRDefault="00D62D14" w:rsidP="0047344A">
      <w:pPr>
        <w:spacing w:after="0"/>
        <w:ind w:right="1655" w:firstLine="360"/>
        <w:jc w:val="both"/>
        <w:rPr>
          <w:color w:val="auto"/>
          <w:sz w:val="4"/>
          <w:szCs w:val="4"/>
          <w:lang w:val="ro-RO"/>
        </w:rPr>
      </w:pPr>
    </w:p>
    <w:p w14:paraId="526A72F2" w14:textId="77777777" w:rsidR="00D62D14" w:rsidRPr="003D1657" w:rsidRDefault="00D62D14" w:rsidP="0047344A">
      <w:pPr>
        <w:spacing w:after="0"/>
        <w:ind w:right="1655" w:firstLine="360"/>
        <w:jc w:val="both"/>
        <w:rPr>
          <w:color w:val="auto"/>
          <w:lang w:val="ro-RO"/>
        </w:rPr>
      </w:pPr>
      <w:r w:rsidRPr="003D1657">
        <w:rPr>
          <w:color w:val="auto"/>
          <w:lang w:val="ro-RO"/>
        </w:rPr>
        <w:t xml:space="preserve">Alternanța stării fiziologice parvenită parțial și efemer la starea de veghe, apoi recăzând în somn, dă naștere </w:t>
      </w:r>
      <w:r>
        <w:rPr>
          <w:color w:val="auto"/>
          <w:lang w:val="ro-RO"/>
        </w:rPr>
        <w:t>unor</w:t>
      </w:r>
      <w:r w:rsidRPr="003D1657">
        <w:rPr>
          <w:color w:val="auto"/>
          <w:lang w:val="ro-RO"/>
        </w:rPr>
        <w:t xml:space="preserve"> reverii distincte</w:t>
      </w:r>
      <w:r>
        <w:rPr>
          <w:color w:val="auto"/>
          <w:lang w:val="ro-RO"/>
        </w:rPr>
        <w:t>,</w:t>
      </w:r>
      <w:r w:rsidRPr="003D1657">
        <w:rPr>
          <w:color w:val="auto"/>
          <w:lang w:val="ro-RO"/>
        </w:rPr>
        <w:t xml:space="preserve"> succesive, separate prin perioade de somn, de unde o anumită incoerență și confuzie. </w:t>
      </w:r>
      <w:r>
        <w:rPr>
          <w:color w:val="auto"/>
          <w:lang w:val="ro-RO"/>
        </w:rPr>
        <w:t>Adormitul</w:t>
      </w:r>
      <w:r w:rsidRPr="003D1657">
        <w:rPr>
          <w:color w:val="auto"/>
          <w:lang w:val="ro-RO"/>
        </w:rPr>
        <w:t xml:space="preserve"> nu își dă seama de </w:t>
      </w:r>
      <w:r>
        <w:rPr>
          <w:color w:val="auto"/>
          <w:lang w:val="ro-RO"/>
        </w:rPr>
        <w:t>distanța</w:t>
      </w:r>
      <w:r w:rsidRPr="003D1657">
        <w:rPr>
          <w:color w:val="auto"/>
          <w:lang w:val="ro-RO"/>
        </w:rPr>
        <w:t xml:space="preserve"> dintre vise</w:t>
      </w:r>
      <w:r>
        <w:rPr>
          <w:color w:val="auto"/>
          <w:lang w:val="ro-RO"/>
        </w:rPr>
        <w:t>,</w:t>
      </w:r>
      <w:r w:rsidRPr="003D1657">
        <w:rPr>
          <w:color w:val="auto"/>
          <w:lang w:val="ro-RO"/>
        </w:rPr>
        <w:t xml:space="preserve"> decât dacă acestea se repetă de mai multe ori, aproape identice.</w:t>
      </w:r>
    </w:p>
    <w:p w14:paraId="58C87D1D" w14:textId="77777777" w:rsidR="00D62D14" w:rsidRPr="003D1657" w:rsidRDefault="00D62D14" w:rsidP="0047344A">
      <w:pPr>
        <w:spacing w:after="0"/>
        <w:ind w:right="1655" w:firstLine="360"/>
        <w:jc w:val="both"/>
        <w:rPr>
          <w:color w:val="auto"/>
          <w:lang w:val="ro-RO"/>
        </w:rPr>
      </w:pPr>
      <w:r w:rsidRPr="003D1657">
        <w:rPr>
          <w:color w:val="auto"/>
          <w:lang w:val="ro-RO"/>
        </w:rPr>
        <w:t>Nu avem nicio dovadă privind laconismul viselor ideologice. În schimb, ceea ce știm despre rapiditatea trezirii, visele obișnuite și cele ce se repetă, cu treziri intermitente, ne fac să credem că sunt de scurtă durată.</w:t>
      </w:r>
    </w:p>
    <w:p w14:paraId="1E749B27" w14:textId="77777777" w:rsidR="00D62D14" w:rsidRPr="003D1657" w:rsidRDefault="00D62D14" w:rsidP="0047344A">
      <w:pPr>
        <w:spacing w:after="0"/>
        <w:ind w:right="1655" w:firstLine="360"/>
        <w:jc w:val="both"/>
        <w:rPr>
          <w:color w:val="auto"/>
          <w:lang w:val="ro-RO"/>
        </w:rPr>
      </w:pPr>
    </w:p>
    <w:p w14:paraId="7A70E3EE" w14:textId="14D60592" w:rsidR="00D62D14" w:rsidRPr="00ED5279" w:rsidRDefault="00F15A13" w:rsidP="0047344A">
      <w:pPr>
        <w:spacing w:after="0"/>
        <w:ind w:right="1655"/>
        <w:jc w:val="center"/>
        <w:rPr>
          <w:b/>
          <w:i/>
          <w:iCs/>
          <w:color w:val="auto"/>
          <w:sz w:val="28"/>
          <w:szCs w:val="28"/>
          <w:lang w:val="ro-RO"/>
        </w:rPr>
      </w:pPr>
      <w:r>
        <w:rPr>
          <w:b/>
          <w:i/>
          <w:iCs/>
          <w:color w:val="auto"/>
          <w:sz w:val="28"/>
          <w:szCs w:val="28"/>
          <w:lang w:val="ro-RO"/>
        </w:rPr>
        <w:t xml:space="preserve"> </w:t>
      </w:r>
      <w:r w:rsidRPr="00F15A13">
        <w:rPr>
          <w:b/>
          <w:color w:val="auto"/>
          <w:sz w:val="28"/>
          <w:szCs w:val="28"/>
          <w:lang w:val="ro-RO"/>
        </w:rPr>
        <w:t>VI. 72 10</w:t>
      </w:r>
      <w:r>
        <w:rPr>
          <w:b/>
          <w:i/>
          <w:iCs/>
          <w:color w:val="auto"/>
          <w:sz w:val="28"/>
          <w:szCs w:val="28"/>
          <w:lang w:val="ro-RO"/>
        </w:rPr>
        <w:t xml:space="preserve">. </w:t>
      </w:r>
      <w:r w:rsidR="00D62D14" w:rsidRPr="00ED5279">
        <w:rPr>
          <w:b/>
          <w:i/>
          <w:iCs/>
          <w:color w:val="auto"/>
          <w:sz w:val="28"/>
          <w:szCs w:val="28"/>
          <w:lang w:val="ro-RO"/>
        </w:rPr>
        <w:t>Elementele componente ale visului</w:t>
      </w:r>
      <w:r w:rsidR="00155957">
        <w:rPr>
          <w:b/>
          <w:i/>
          <w:iCs/>
          <w:color w:val="auto"/>
          <w:sz w:val="28"/>
          <w:szCs w:val="28"/>
          <w:lang w:val="ro-RO"/>
        </w:rPr>
        <w:t>. Senzațiile</w:t>
      </w:r>
    </w:p>
    <w:p w14:paraId="57E52D93" w14:textId="77777777" w:rsidR="00D62D14" w:rsidRPr="003D1657" w:rsidRDefault="00D62D14" w:rsidP="0047344A">
      <w:pPr>
        <w:spacing w:after="0"/>
        <w:ind w:right="1655" w:firstLine="360"/>
        <w:jc w:val="both"/>
        <w:rPr>
          <w:color w:val="auto"/>
          <w:sz w:val="10"/>
          <w:szCs w:val="10"/>
          <w:lang w:val="ro-RO"/>
        </w:rPr>
      </w:pPr>
    </w:p>
    <w:p w14:paraId="11891420" w14:textId="58D31C13" w:rsidR="00D62D14" w:rsidRPr="003D1657" w:rsidRDefault="00D62D14" w:rsidP="0047344A">
      <w:pPr>
        <w:spacing w:after="0"/>
        <w:ind w:right="1655" w:firstLine="360"/>
        <w:jc w:val="both"/>
        <w:rPr>
          <w:color w:val="auto"/>
          <w:lang w:val="ro-RO"/>
        </w:rPr>
      </w:pPr>
      <w:r w:rsidRPr="003D1657">
        <w:rPr>
          <w:color w:val="auto"/>
          <w:lang w:val="ro-RO"/>
        </w:rPr>
        <w:t>Aceste elemente provin din cele trei părți ale personalității, somatice, fiziologice și cerebrale, fiecare dintre acestea putând fi afectată de horm</w:t>
      </w:r>
      <w:r>
        <w:rPr>
          <w:color w:val="auto"/>
          <w:lang w:val="ro-RO"/>
        </w:rPr>
        <w:t>o</w:t>
      </w:r>
      <w:r w:rsidRPr="003D1657">
        <w:rPr>
          <w:color w:val="auto"/>
          <w:lang w:val="ro-RO"/>
        </w:rPr>
        <w:t>nii glandulari</w:t>
      </w:r>
      <w:r w:rsidR="00155957">
        <w:rPr>
          <w:color w:val="auto"/>
          <w:lang w:val="ro-RO"/>
        </w:rPr>
        <w:t xml:space="preserve">. </w:t>
      </w:r>
      <w:r w:rsidRPr="003D1657">
        <w:rPr>
          <w:color w:val="auto"/>
          <w:lang w:val="ro-RO"/>
        </w:rPr>
        <w:t xml:space="preserve">Ele pot proveni din simțuri, dar și din sensibilitatea generală. </w:t>
      </w:r>
      <w:r>
        <w:rPr>
          <w:color w:val="auto"/>
          <w:lang w:val="ro-RO"/>
        </w:rPr>
        <w:t>T</w:t>
      </w:r>
      <w:r w:rsidRPr="003D1657">
        <w:rPr>
          <w:color w:val="auto"/>
          <w:lang w:val="ro-RO"/>
        </w:rPr>
        <w:t>rebuie știut că nu există vise fără viziuni, iar acestea se pot prezenta sub formele cele mai diverse și mai rudimentare. Uneori, imaginile vizuale sunt elementul unic a</w:t>
      </w:r>
      <w:r>
        <w:rPr>
          <w:color w:val="auto"/>
          <w:lang w:val="ro-RO"/>
        </w:rPr>
        <w:t>l</w:t>
      </w:r>
      <w:r w:rsidRPr="003D1657">
        <w:rPr>
          <w:color w:val="auto"/>
          <w:lang w:val="ro-RO"/>
        </w:rPr>
        <w:t xml:space="preserve"> visului, ce poate să nu con</w:t>
      </w:r>
      <w:r w:rsidRPr="00767625">
        <w:rPr>
          <w:i/>
          <w:iCs/>
          <w:color w:val="auto"/>
          <w:lang w:val="ro-RO"/>
        </w:rPr>
        <w:softHyphen/>
      </w:r>
      <w:r w:rsidRPr="003D1657">
        <w:rPr>
          <w:color w:val="auto"/>
          <w:lang w:val="ro-RO"/>
        </w:rPr>
        <w:t xml:space="preserve">țină nicio emoție sau ideație, să fie o viziune și atât. </w:t>
      </w:r>
      <w:r>
        <w:rPr>
          <w:color w:val="auto"/>
          <w:lang w:val="ro-RO"/>
        </w:rPr>
        <w:t>E</w:t>
      </w:r>
      <w:r w:rsidRPr="003D1657">
        <w:rPr>
          <w:color w:val="auto"/>
          <w:lang w:val="ro-RO"/>
        </w:rPr>
        <w:t>ventua</w:t>
      </w:r>
      <w:r w:rsidRPr="00767625">
        <w:rPr>
          <w:i/>
          <w:iCs/>
          <w:color w:val="auto"/>
          <w:lang w:val="ro-RO"/>
        </w:rPr>
        <w:softHyphen/>
      </w:r>
      <w:r w:rsidRPr="003D1657">
        <w:rPr>
          <w:color w:val="auto"/>
          <w:lang w:val="ro-RO"/>
        </w:rPr>
        <w:t>lele elemente ale visului sunt complemente adăugate imaginilor vizu</w:t>
      </w:r>
      <w:r w:rsidRPr="00767625">
        <w:rPr>
          <w:i/>
          <w:iCs/>
          <w:color w:val="auto"/>
          <w:lang w:val="ro-RO"/>
        </w:rPr>
        <w:softHyphen/>
      </w:r>
      <w:r w:rsidRPr="003D1657">
        <w:rPr>
          <w:color w:val="auto"/>
          <w:lang w:val="ro-RO"/>
        </w:rPr>
        <w:t xml:space="preserve">ale. Explicația fiziologică a viselor </w:t>
      </w:r>
      <w:r>
        <w:rPr>
          <w:color w:val="auto"/>
          <w:lang w:val="ro-RO"/>
        </w:rPr>
        <w:t>arată</w:t>
      </w:r>
      <w:r w:rsidRPr="003D1657">
        <w:rPr>
          <w:color w:val="auto"/>
          <w:lang w:val="ro-RO"/>
        </w:rPr>
        <w:t xml:space="preserve"> motivele predominanței și prezenței constante a imaginilor în orice vis. Nu ne ocup</w:t>
      </w:r>
      <w:r>
        <w:rPr>
          <w:color w:val="auto"/>
          <w:lang w:val="ro-RO"/>
        </w:rPr>
        <w:t>ăm</w:t>
      </w:r>
      <w:r w:rsidRPr="003D1657">
        <w:rPr>
          <w:color w:val="auto"/>
          <w:lang w:val="ro-RO"/>
        </w:rPr>
        <w:t xml:space="preserve"> de morfologia viselor, de urâțenia sau frumusețea lor, de precizia, imprecizia, fixitatea, evoluția, parti</w:t>
      </w:r>
      <w:r w:rsidRPr="00767625">
        <w:rPr>
          <w:i/>
          <w:iCs/>
          <w:color w:val="auto"/>
          <w:lang w:val="ro-RO"/>
        </w:rPr>
        <w:softHyphen/>
      </w:r>
      <w:r w:rsidRPr="003D1657">
        <w:rPr>
          <w:color w:val="auto"/>
          <w:lang w:val="ro-RO"/>
        </w:rPr>
        <w:t>cu</w:t>
      </w:r>
      <w:r w:rsidRPr="00767625">
        <w:rPr>
          <w:i/>
          <w:iCs/>
          <w:color w:val="auto"/>
          <w:lang w:val="ro-RO"/>
        </w:rPr>
        <w:softHyphen/>
      </w:r>
      <w:r w:rsidRPr="003D1657">
        <w:rPr>
          <w:color w:val="auto"/>
          <w:lang w:val="ro-RO"/>
        </w:rPr>
        <w:t>laritățile asupra cărora au insistat diverșii autori. Majoritatea oamenilor cunosc visele sub diverse aspecte, spre deosebire de primitivi ce nu visează aproape niciodată, lăsând aceste fenomene pe seama vrăjitorilor lor. Dacă Freud ar fi știut asta, ne-ar fi năpăstuit cu încă o inter</w:t>
      </w:r>
      <w:r w:rsidRPr="00767625">
        <w:rPr>
          <w:i/>
          <w:iCs/>
          <w:color w:val="auto"/>
          <w:lang w:val="ro-RO"/>
        </w:rPr>
        <w:softHyphen/>
      </w:r>
      <w:r w:rsidRPr="003D1657">
        <w:rPr>
          <w:color w:val="auto"/>
          <w:lang w:val="ro-RO"/>
        </w:rPr>
        <w:t xml:space="preserve">pretare impudică. De vreme ce visele se rezumă adesea la o simplă imagine vizuală, fără emoții </w:t>
      </w:r>
      <w:r>
        <w:rPr>
          <w:color w:val="auto"/>
          <w:lang w:val="ro-RO"/>
        </w:rPr>
        <w:t>ș</w:t>
      </w:r>
      <w:r w:rsidRPr="003D1657">
        <w:rPr>
          <w:color w:val="auto"/>
          <w:lang w:val="ro-RO"/>
        </w:rPr>
        <w:t xml:space="preserve">i fără simbol, chestiunea simbolismului oniric </w:t>
      </w:r>
      <w:r>
        <w:rPr>
          <w:color w:val="auto"/>
          <w:lang w:val="ro-RO"/>
        </w:rPr>
        <w:t>nu se mai pune</w:t>
      </w:r>
      <w:r w:rsidRPr="003D1657">
        <w:rPr>
          <w:color w:val="auto"/>
          <w:lang w:val="ro-RO"/>
        </w:rPr>
        <w:t>.</w:t>
      </w:r>
    </w:p>
    <w:p w14:paraId="52D5BA1C" w14:textId="77777777" w:rsidR="00D62D14" w:rsidRPr="00DB0058" w:rsidRDefault="00D62D14" w:rsidP="0047344A">
      <w:pPr>
        <w:spacing w:after="0"/>
        <w:ind w:right="1655" w:firstLine="360"/>
        <w:jc w:val="both"/>
        <w:rPr>
          <w:color w:val="auto"/>
          <w:sz w:val="4"/>
          <w:szCs w:val="4"/>
          <w:lang w:val="ro-RO"/>
        </w:rPr>
      </w:pPr>
    </w:p>
    <w:p w14:paraId="6C519DA2" w14:textId="1874FF19" w:rsidR="00D62D14" w:rsidRPr="003D1657" w:rsidRDefault="00D62D14" w:rsidP="0047344A">
      <w:pPr>
        <w:spacing w:after="0"/>
        <w:ind w:right="1655" w:firstLine="360"/>
        <w:jc w:val="both"/>
        <w:rPr>
          <w:color w:val="auto"/>
          <w:lang w:val="ro-RO"/>
        </w:rPr>
      </w:pPr>
      <w:r w:rsidRPr="003D1657">
        <w:rPr>
          <w:color w:val="auto"/>
          <w:lang w:val="ro-RO"/>
        </w:rPr>
        <w:t>Celelalte simțuri pot interveni și ele în vise, dar într-o măsură mult mai mică. La fel de rare sunt cuvintele rostite, și mai rare conversațiile între personaje, zgomotele auzite, muzica ce încântă sau plictisește. În general, audițiile sunt excepționale, întâlnindu-se numai la subiecții predispuși. Senza</w:t>
      </w:r>
      <w:r w:rsidR="00155957" w:rsidRPr="00767625">
        <w:rPr>
          <w:i/>
          <w:iCs/>
          <w:color w:val="auto"/>
          <w:lang w:val="ro-RO"/>
        </w:rPr>
        <w:softHyphen/>
      </w:r>
      <w:r w:rsidRPr="003D1657">
        <w:rPr>
          <w:color w:val="auto"/>
          <w:lang w:val="ro-RO"/>
        </w:rPr>
        <w:t>țiile olfactive și gustative sunt și mai rare, provenind aproape totdeauna de la veritabilele cauze externe ce provoacă trezirea.</w:t>
      </w:r>
    </w:p>
    <w:p w14:paraId="12194B69" w14:textId="77777777" w:rsidR="00D62D14" w:rsidRPr="00DB0058" w:rsidRDefault="00D62D14" w:rsidP="0047344A">
      <w:pPr>
        <w:spacing w:after="0"/>
        <w:ind w:right="1655" w:firstLine="360"/>
        <w:jc w:val="both"/>
        <w:rPr>
          <w:color w:val="auto"/>
          <w:sz w:val="4"/>
          <w:szCs w:val="4"/>
          <w:lang w:val="ro-RO"/>
        </w:rPr>
      </w:pPr>
    </w:p>
    <w:p w14:paraId="6F6EC2D9" w14:textId="77777777" w:rsidR="00D62D14" w:rsidRPr="003D1657" w:rsidRDefault="00D62D14" w:rsidP="0047344A">
      <w:pPr>
        <w:spacing w:after="0"/>
        <w:ind w:right="1655" w:firstLine="360"/>
        <w:jc w:val="both"/>
        <w:rPr>
          <w:color w:val="auto"/>
          <w:lang w:val="ro-RO"/>
        </w:rPr>
      </w:pPr>
      <w:r w:rsidRPr="003D1657">
        <w:rPr>
          <w:color w:val="auto"/>
          <w:lang w:val="ro-RO"/>
        </w:rPr>
        <w:t>Cele mai comune sunt senzațiile cinestezice, provenite din dureri, difi</w:t>
      </w:r>
      <w:r w:rsidRPr="00767625">
        <w:rPr>
          <w:i/>
          <w:iCs/>
          <w:color w:val="auto"/>
          <w:lang w:val="ro-RO"/>
        </w:rPr>
        <w:softHyphen/>
      </w:r>
      <w:r w:rsidRPr="003D1657">
        <w:rPr>
          <w:color w:val="auto"/>
          <w:lang w:val="ro-RO"/>
        </w:rPr>
        <w:t>cultăți funcționale, stări euforice sau facilități fiziologice. Sursa acestor sen</w:t>
      </w:r>
      <w:r w:rsidRPr="00767625">
        <w:rPr>
          <w:i/>
          <w:iCs/>
          <w:color w:val="auto"/>
          <w:lang w:val="ro-RO"/>
        </w:rPr>
        <w:softHyphen/>
      </w:r>
      <w:r w:rsidRPr="003D1657">
        <w:rPr>
          <w:color w:val="auto"/>
          <w:lang w:val="ro-RO"/>
        </w:rPr>
        <w:t>zații poate fi orice zonă organică sau sistem funcțional. De altfel, senzațiile cinestezice devin originea interpretărilor mai mult sau mai puțin exacte, dar și aproximative, ce se traduc prin imagini vizuale și ideațiuni foarte rudi</w:t>
      </w:r>
      <w:r w:rsidRPr="00767625">
        <w:rPr>
          <w:i/>
          <w:iCs/>
          <w:color w:val="auto"/>
          <w:lang w:val="ro-RO"/>
        </w:rPr>
        <w:softHyphen/>
      </w:r>
      <w:r w:rsidRPr="003D1657">
        <w:rPr>
          <w:color w:val="auto"/>
          <w:lang w:val="ro-RO"/>
        </w:rPr>
        <w:t>mentare. Aceste visuri dau loc la o mare clasă de coșmaruri ce sunt mult mai frecvente decât visele euforice.</w:t>
      </w:r>
    </w:p>
    <w:p w14:paraId="0735F885" w14:textId="77777777" w:rsidR="00D62D14" w:rsidRPr="00693860" w:rsidRDefault="00D62D14" w:rsidP="0047344A">
      <w:pPr>
        <w:spacing w:after="0"/>
        <w:ind w:right="1655" w:firstLine="360"/>
        <w:jc w:val="both"/>
        <w:rPr>
          <w:color w:val="auto"/>
          <w:sz w:val="4"/>
          <w:szCs w:val="4"/>
          <w:lang w:val="ro-RO"/>
        </w:rPr>
      </w:pPr>
    </w:p>
    <w:p w14:paraId="3C8BB931" w14:textId="77777777" w:rsidR="00D62D14" w:rsidRPr="003D1657" w:rsidRDefault="00D62D14" w:rsidP="0047344A">
      <w:pPr>
        <w:spacing w:after="0"/>
        <w:ind w:right="1655" w:firstLine="360"/>
        <w:jc w:val="both"/>
        <w:rPr>
          <w:color w:val="auto"/>
          <w:lang w:val="ro-RO"/>
        </w:rPr>
      </w:pPr>
      <w:r w:rsidRPr="003D1657">
        <w:rPr>
          <w:color w:val="auto"/>
          <w:lang w:val="ro-RO"/>
        </w:rPr>
        <w:t>Coșmarurile penibile, dureroase, cunoscute din totdeauna, dezvăluie uneori stări morbide iminente. Cel ce visează se vede atins de un panaris, furuncul, apendicită, de o tumoare, boală de inimă sau infecție ce nu întârzie să se confirme în plan real. În acest caz, nu-i deloc ușor de recunoscut rolul senzației corporale ce a provocat visul, nici partea de premoniție ce a putut interveni.</w:t>
      </w:r>
    </w:p>
    <w:p w14:paraId="574C7374" w14:textId="77777777" w:rsidR="00D62D14" w:rsidRPr="00693860" w:rsidRDefault="00D62D14" w:rsidP="0047344A">
      <w:pPr>
        <w:spacing w:after="0"/>
        <w:ind w:right="1655" w:firstLine="360"/>
        <w:jc w:val="both"/>
        <w:rPr>
          <w:color w:val="auto"/>
          <w:sz w:val="4"/>
          <w:szCs w:val="4"/>
          <w:lang w:val="ro-RO"/>
        </w:rPr>
      </w:pPr>
    </w:p>
    <w:p w14:paraId="2AF5FD23" w14:textId="77777777" w:rsidR="00D62D14" w:rsidRPr="003D1657" w:rsidRDefault="00D62D14" w:rsidP="0047344A">
      <w:pPr>
        <w:spacing w:after="0"/>
        <w:ind w:right="1655" w:firstLine="360"/>
        <w:jc w:val="both"/>
        <w:rPr>
          <w:color w:val="auto"/>
          <w:lang w:val="ro-RO"/>
        </w:rPr>
      </w:pPr>
      <w:r w:rsidRPr="003D1657">
        <w:rPr>
          <w:color w:val="auto"/>
          <w:lang w:val="ro-RO"/>
        </w:rPr>
        <w:t>Toate senzațiile provenind de la factori externi pot ocaziona coșmaruri, datorită intensității și stresului important pe care aceste elemente îl pot induce în funcțiunile fiziologice. Alte senzații ce pot interveni sunt cele ale propriei noastre economii organice, ale metabolismelor, tulburărilor circulatorii, aparatelor respirator, urinar, sexual, disfuncțiunile glandelor</w:t>
      </w:r>
      <w:r>
        <w:rPr>
          <w:color w:val="auto"/>
          <w:lang w:val="ro-RO"/>
        </w:rPr>
        <w:t xml:space="preserve"> și</w:t>
      </w:r>
      <w:r w:rsidRPr="003D1657">
        <w:rPr>
          <w:color w:val="auto"/>
          <w:lang w:val="ro-RO"/>
        </w:rPr>
        <w:t xml:space="preserve"> țesuturilor mai mult sau mai puțin epuizate.</w:t>
      </w:r>
    </w:p>
    <w:p w14:paraId="39FCF2F2" w14:textId="77777777" w:rsidR="00D62D14" w:rsidRPr="00693860" w:rsidRDefault="00D62D14" w:rsidP="0047344A">
      <w:pPr>
        <w:spacing w:after="0"/>
        <w:ind w:right="1655" w:firstLine="360"/>
        <w:jc w:val="both"/>
        <w:rPr>
          <w:color w:val="auto"/>
          <w:sz w:val="4"/>
          <w:szCs w:val="4"/>
          <w:lang w:val="ro-RO"/>
        </w:rPr>
      </w:pPr>
    </w:p>
    <w:p w14:paraId="3800EF7A" w14:textId="126DF8B5" w:rsidR="00D62D14" w:rsidRPr="003D1657" w:rsidRDefault="00D62D14" w:rsidP="0047344A">
      <w:pPr>
        <w:spacing w:after="0"/>
        <w:ind w:right="1655" w:firstLine="360"/>
        <w:jc w:val="both"/>
        <w:rPr>
          <w:color w:val="auto"/>
          <w:lang w:val="ro-RO"/>
        </w:rPr>
      </w:pPr>
      <w:r w:rsidRPr="003D1657">
        <w:rPr>
          <w:i/>
          <w:color w:val="auto"/>
          <w:lang w:val="ro-RO"/>
        </w:rPr>
        <w:t>Coșmarul este reprezentarea onirică a unei dezadaptări</w:t>
      </w:r>
      <w:r w:rsidRPr="003D1657">
        <w:rPr>
          <w:color w:val="auto"/>
          <w:lang w:val="ro-RO"/>
        </w:rPr>
        <w:t>. Plasat într-o situație contrariantă, defavorabilă, dificilă sau penibilă, cel ce visează suportă evenimentele fără a le putea găsi rezolvarea. Foarte adesea, această situație provine, după cum am mai spus, din propria stare personală a celui ce doarme, din condițiile sentimentale ale existenței sale. În mod frecvent, propria lui stare fiziologică este cauza, indiferent că este vorba de ceva fizic, funcțional sau emoțional. În astfel de cazuri somnul se instalează greu, tensiunea arte</w:t>
      </w:r>
      <w:r w:rsidRPr="00767625">
        <w:rPr>
          <w:i/>
          <w:iCs/>
          <w:color w:val="auto"/>
          <w:lang w:val="ro-RO"/>
        </w:rPr>
        <w:softHyphen/>
      </w:r>
      <w:r w:rsidRPr="003D1657">
        <w:rPr>
          <w:color w:val="auto"/>
          <w:lang w:val="ro-RO"/>
        </w:rPr>
        <w:t xml:space="preserve">rială scade prea repede, </w:t>
      </w:r>
      <w:r>
        <w:rPr>
          <w:color w:val="auto"/>
          <w:lang w:val="ro-RO"/>
        </w:rPr>
        <w:t>adormitul</w:t>
      </w:r>
      <w:r w:rsidRPr="003D1657">
        <w:rPr>
          <w:color w:val="auto"/>
          <w:lang w:val="ro-RO"/>
        </w:rPr>
        <w:t xml:space="preserve"> se vede în vârful unei scări, edificiu sau munte, de unde face o căzătură și se trez</w:t>
      </w:r>
      <w:r>
        <w:rPr>
          <w:color w:val="auto"/>
          <w:lang w:val="ro-RO"/>
        </w:rPr>
        <w:t>ește</w:t>
      </w:r>
      <w:r w:rsidRPr="003D1657">
        <w:rPr>
          <w:color w:val="auto"/>
          <w:lang w:val="ro-RO"/>
        </w:rPr>
        <w:t xml:space="preserve"> când urmează să se zdrobească de pământ. Puțin după adormire, copilul obișnuit cu variațiile glandulare poate traversa o insuficiență tiroidiană brutală </w:t>
      </w:r>
      <w:r w:rsidR="00EF66E8">
        <w:rPr>
          <w:color w:val="auto"/>
          <w:lang w:val="ro-RO"/>
        </w:rPr>
        <w:t>în genul</w:t>
      </w:r>
      <w:r w:rsidRPr="003D1657">
        <w:rPr>
          <w:color w:val="auto"/>
          <w:lang w:val="ro-RO"/>
        </w:rPr>
        <w:t xml:space="preserve"> celei din momen</w:t>
      </w:r>
      <w:r w:rsidR="00155957" w:rsidRPr="00767625">
        <w:rPr>
          <w:i/>
          <w:iCs/>
          <w:color w:val="auto"/>
          <w:lang w:val="ro-RO"/>
        </w:rPr>
        <w:softHyphen/>
      </w:r>
      <w:r w:rsidRPr="00767625">
        <w:rPr>
          <w:i/>
          <w:iCs/>
          <w:color w:val="auto"/>
          <w:lang w:val="ro-RO"/>
        </w:rPr>
        <w:softHyphen/>
      </w:r>
      <w:r w:rsidRPr="003D1657">
        <w:rPr>
          <w:color w:val="auto"/>
          <w:lang w:val="ro-RO"/>
        </w:rPr>
        <w:t>tele de groază. Insuficiența tiroidiană i-ar putea provoca un vis înspăi</w:t>
      </w:r>
      <w:r w:rsidRPr="00767625">
        <w:rPr>
          <w:i/>
          <w:iCs/>
          <w:color w:val="auto"/>
          <w:lang w:val="ro-RO"/>
        </w:rPr>
        <w:softHyphen/>
      </w:r>
      <w:r w:rsidRPr="003D1657">
        <w:rPr>
          <w:color w:val="auto"/>
          <w:lang w:val="ro-RO"/>
        </w:rPr>
        <w:t xml:space="preserve">mântător, se va vedea urmărit de vreun monstru, bandit sau animal periculos, trezindu-se în momentul când ar urma să fie devorat ori să primească lovitura de grație. Într-un astfel de caz, oribila imagine nu este decât o interpretare, o explicație sau reprezentare a stării fiziologice. </w:t>
      </w:r>
    </w:p>
    <w:p w14:paraId="16EFF2B1" w14:textId="77777777" w:rsidR="00D62D14" w:rsidRPr="00693860" w:rsidRDefault="00D62D14" w:rsidP="0047344A">
      <w:pPr>
        <w:spacing w:after="0"/>
        <w:ind w:right="1655" w:firstLine="360"/>
        <w:jc w:val="both"/>
        <w:rPr>
          <w:color w:val="auto"/>
          <w:sz w:val="4"/>
          <w:szCs w:val="4"/>
          <w:lang w:val="ro-RO"/>
        </w:rPr>
      </w:pPr>
    </w:p>
    <w:p w14:paraId="0E3E1BD6" w14:textId="77777777" w:rsidR="00D62D14" w:rsidRPr="003D1657" w:rsidRDefault="00D62D14" w:rsidP="0047344A">
      <w:pPr>
        <w:spacing w:after="0"/>
        <w:ind w:right="1655" w:firstLine="360"/>
        <w:jc w:val="both"/>
        <w:rPr>
          <w:color w:val="auto"/>
          <w:lang w:val="ro-RO"/>
        </w:rPr>
      </w:pPr>
      <w:r w:rsidRPr="003D1657">
        <w:rPr>
          <w:color w:val="auto"/>
          <w:lang w:val="ro-RO"/>
        </w:rPr>
        <w:t xml:space="preserve">Dacă o proastă digestie și dureri abdominale afecteaază organele burții, ale micului bazin, cele genitale, coșmarul va conține examene chirurgicale sau ginecologice, radiografii, operația </w:t>
      </w:r>
      <w:r>
        <w:rPr>
          <w:color w:val="auto"/>
          <w:lang w:val="ro-RO"/>
        </w:rPr>
        <w:t>adormitului</w:t>
      </w:r>
      <w:r w:rsidRPr="003D1657">
        <w:rPr>
          <w:color w:val="auto"/>
          <w:lang w:val="ro-RO"/>
        </w:rPr>
        <w:t xml:space="preserve"> va da greș din cauza anesteziei, omul se va trezi pradă unei suferințe groaznice. În caz de crampe, dureri în gambe, oboseală matinală frecventă la h</w:t>
      </w:r>
      <w:r>
        <w:rPr>
          <w:color w:val="auto"/>
          <w:lang w:val="ro-RO"/>
        </w:rPr>
        <w:t>i</w:t>
      </w:r>
      <w:r w:rsidRPr="003D1657">
        <w:rPr>
          <w:color w:val="auto"/>
          <w:lang w:val="ro-RO"/>
        </w:rPr>
        <w:t>pertiroidieni, insuficiență hormonală, generală sau locală, toate lovesc, adormitul, interpretarea onirică constând în imagine vizuală și emotivitate mai mult sau mai puțin potrivite cu întregul tablou: dificultăți de mers și deplasare, alunecare, cădere în vreo prăpastie, în noroi, printre liane în pădurea tropicală, avansare pe vreun drum abrupt, gambe grele, paralizate, amenințarea unor bandiți sau animale sălba</w:t>
      </w:r>
      <w:r w:rsidRPr="00767625">
        <w:rPr>
          <w:i/>
          <w:iCs/>
          <w:color w:val="auto"/>
          <w:lang w:val="ro-RO"/>
        </w:rPr>
        <w:softHyphen/>
      </w:r>
      <w:r w:rsidRPr="003D1657">
        <w:rPr>
          <w:color w:val="auto"/>
          <w:lang w:val="ro-RO"/>
        </w:rPr>
        <w:t>tice, în vreme ce, îngrozit, visătorul nu poate mișca un deget.</w:t>
      </w:r>
    </w:p>
    <w:p w14:paraId="7FBEA8AB" w14:textId="77777777" w:rsidR="00D62D14" w:rsidRPr="00726A33" w:rsidRDefault="00D62D14" w:rsidP="0047344A">
      <w:pPr>
        <w:spacing w:after="0"/>
        <w:ind w:right="1655" w:firstLine="360"/>
        <w:jc w:val="both"/>
        <w:rPr>
          <w:color w:val="auto"/>
          <w:sz w:val="4"/>
          <w:szCs w:val="4"/>
          <w:lang w:val="ro-RO"/>
        </w:rPr>
      </w:pPr>
    </w:p>
    <w:p w14:paraId="5059B6B5" w14:textId="5CDEAE01" w:rsidR="00D62D14" w:rsidRPr="003D1657" w:rsidRDefault="00D62D14" w:rsidP="0047344A">
      <w:pPr>
        <w:spacing w:after="0"/>
        <w:ind w:right="1655" w:firstLine="360"/>
        <w:jc w:val="both"/>
        <w:rPr>
          <w:color w:val="auto"/>
          <w:lang w:val="ro-RO"/>
        </w:rPr>
      </w:pPr>
      <w:r w:rsidRPr="003D1657">
        <w:rPr>
          <w:color w:val="auto"/>
          <w:lang w:val="ro-RO"/>
        </w:rPr>
        <w:t xml:space="preserve">Exemplele pot fi multiplicate la infinit, aceste visuri </w:t>
      </w:r>
      <w:r>
        <w:rPr>
          <w:color w:val="auto"/>
          <w:lang w:val="ro-RO"/>
        </w:rPr>
        <w:t>fiind</w:t>
      </w:r>
      <w:r w:rsidRPr="003D1657">
        <w:rPr>
          <w:color w:val="auto"/>
          <w:lang w:val="ro-RO"/>
        </w:rPr>
        <w:t xml:space="preserve"> printre cele mai numeroase, mai realiste, mai precise, mai bine colorate.</w:t>
      </w:r>
    </w:p>
    <w:p w14:paraId="1CC33112" w14:textId="77777777" w:rsidR="00D62D14" w:rsidRPr="003D1657" w:rsidRDefault="00D62D14" w:rsidP="0047344A">
      <w:pPr>
        <w:spacing w:after="0"/>
        <w:ind w:right="1655" w:firstLine="360"/>
        <w:jc w:val="both"/>
        <w:rPr>
          <w:color w:val="auto"/>
          <w:sz w:val="4"/>
          <w:szCs w:val="4"/>
          <w:lang w:val="ro-RO"/>
        </w:rPr>
      </w:pPr>
    </w:p>
    <w:p w14:paraId="073E47EC" w14:textId="0E273B12" w:rsidR="00D62D14" w:rsidRPr="003D1657" w:rsidRDefault="00D62D14" w:rsidP="0047344A">
      <w:pPr>
        <w:spacing w:after="0"/>
        <w:ind w:right="1655" w:firstLine="360"/>
        <w:jc w:val="both"/>
        <w:rPr>
          <w:color w:val="auto"/>
          <w:lang w:val="ro-RO"/>
        </w:rPr>
      </w:pPr>
      <w:r w:rsidRPr="003D1657">
        <w:rPr>
          <w:color w:val="auto"/>
          <w:lang w:val="ro-RO"/>
        </w:rPr>
        <w:t>Freud a încercat să elimine coșmarurile din studiile sale, acestea fiind martorul ce îi dădea peste cap teoriile. Totuși, el a înțeles că nu se poate pre</w:t>
      </w:r>
      <w:r w:rsidRPr="00767625">
        <w:rPr>
          <w:i/>
          <w:iCs/>
          <w:color w:val="auto"/>
          <w:lang w:val="ro-RO"/>
        </w:rPr>
        <w:softHyphen/>
      </w:r>
      <w:r w:rsidRPr="003D1657">
        <w:rPr>
          <w:color w:val="auto"/>
          <w:lang w:val="ro-RO"/>
        </w:rPr>
        <w:t>face că le-a scăpat din vedere, coșmarurile fiind visele mai importante de</w:t>
      </w:r>
      <w:r>
        <w:rPr>
          <w:color w:val="auto"/>
          <w:lang w:val="ro-RO"/>
        </w:rPr>
        <w:t>cât</w:t>
      </w:r>
      <w:r w:rsidRPr="003D1657">
        <w:rPr>
          <w:color w:val="auto"/>
          <w:lang w:val="ro-RO"/>
        </w:rPr>
        <w:t xml:space="preserve"> toate celelalte la un loc. Într-un târziu a sfârșit prin a se decide: la pagina 474, din </w:t>
      </w:r>
      <w:r w:rsidRPr="003D1657">
        <w:rPr>
          <w:b/>
          <w:i/>
          <w:color w:val="auto"/>
          <w:lang w:val="ro-RO"/>
        </w:rPr>
        <w:t>Știința Viselor</w:t>
      </w:r>
      <w:r w:rsidRPr="003D1657">
        <w:rPr>
          <w:color w:val="auto"/>
          <w:lang w:val="ro-RO"/>
        </w:rPr>
        <w:t xml:space="preserve"> ne pune pe tavă cadoul unui crochiu</w:t>
      </w:r>
      <w:r>
        <w:rPr>
          <w:color w:val="auto"/>
          <w:lang w:val="ro-RO"/>
        </w:rPr>
        <w:t>:</w:t>
      </w:r>
      <w:r w:rsidRPr="003D1657">
        <w:rPr>
          <w:color w:val="auto"/>
          <w:lang w:val="ro-RO"/>
        </w:rPr>
        <w:t xml:space="preserve"> « </w:t>
      </w:r>
      <w:r w:rsidRPr="003D1657">
        <w:rPr>
          <w:b/>
          <w:i/>
          <w:color w:val="auto"/>
          <w:lang w:val="ro-RO"/>
        </w:rPr>
        <w:t>Încercări de teorie a coșmarului</w:t>
      </w:r>
      <w:r w:rsidRPr="003D1657">
        <w:rPr>
          <w:color w:val="auto"/>
          <w:lang w:val="ro-RO"/>
        </w:rPr>
        <w:t xml:space="preserve"> ». Cităm acest text, pentru a ajuta cititorii să se fixeze asupra ideilor freudiene. Fiecare va judeca obscuritățile, complicațiile, imposibili</w:t>
      </w:r>
      <w:r w:rsidRPr="00767625">
        <w:rPr>
          <w:i/>
          <w:iCs/>
          <w:color w:val="auto"/>
          <w:lang w:val="ro-RO"/>
        </w:rPr>
        <w:softHyphen/>
      </w:r>
      <w:r w:rsidRPr="003D1657">
        <w:rPr>
          <w:color w:val="auto"/>
          <w:lang w:val="ro-RO"/>
        </w:rPr>
        <w:t xml:space="preserve">tatea de a înțelege ceva din teoriile psihanalistului, care și de această dată pare să fi pierdut total din vedere obiectul însuși al crochiului, al </w:t>
      </w:r>
      <w:r w:rsidRPr="00726A33">
        <w:rPr>
          <w:i/>
          <w:iCs/>
          <w:color w:val="auto"/>
          <w:lang w:val="ro-RO"/>
        </w:rPr>
        <w:t>încercării</w:t>
      </w:r>
      <w:r w:rsidRPr="003D1657">
        <w:rPr>
          <w:color w:val="auto"/>
          <w:lang w:val="ro-RO"/>
        </w:rPr>
        <w:t xml:space="preserve"> sale. În timpul vieții de relație, personalitatea este permanent trează, încercând să răspundă la ce o afectează, pentru a găsi o adaptare, un mod de comportare. Pe timpul coșmarului, adormitul este supus unei situații asemănătoare: lovit de o senzație, afectat de o amintire penibilă, el caută interpretarea potrivită, pentru a încerca să se conformeze. Mai întâi e vorba de identitatea fenome</w:t>
      </w:r>
      <w:r w:rsidRPr="00767625">
        <w:rPr>
          <w:i/>
          <w:iCs/>
          <w:color w:val="auto"/>
          <w:lang w:val="ro-RO"/>
        </w:rPr>
        <w:softHyphen/>
      </w:r>
      <w:r w:rsidRPr="003D1657">
        <w:rPr>
          <w:color w:val="auto"/>
          <w:lang w:val="ro-RO"/>
        </w:rPr>
        <w:t>nelor. În starea de veghe trecem rapid de la interpretare la execuție, pentru că  timpul ne obligă iar reprezentările vizuale și ideologiile interpretative n-au vreme să se dezvolte în spiritul nostru; viziunea este și ea afectată de imaginile interpretative care sunt eliminate de necesitatea adaptării comportamentului. Dimpotrivă, la începutul coșmarului, ideologiile în raport cu senzațiile și emotivitățile au liber curs și se traduc prin imagini vizuale ce dau seamă de senzații și ideații, traducându-se ele însele în activități fictive, adormitul văzându-se evoluând mai mult sau mai puțin fericit. În starea de veghe, ideile forță ale adaptării au câștig de cauză, iar în coșmar tabloul înclină către ima</w:t>
      </w:r>
      <w:r w:rsidR="00EF66E8" w:rsidRPr="00767625">
        <w:rPr>
          <w:i/>
          <w:iCs/>
          <w:color w:val="auto"/>
          <w:lang w:val="ro-RO"/>
        </w:rPr>
        <w:softHyphen/>
      </w:r>
      <w:r w:rsidRPr="003D1657">
        <w:rPr>
          <w:color w:val="auto"/>
          <w:lang w:val="ro-RO"/>
        </w:rPr>
        <w:t>ginile interpretative și activitatea fictivă.</w:t>
      </w:r>
    </w:p>
    <w:p w14:paraId="7B59EE0A" w14:textId="77777777" w:rsidR="00D62D14" w:rsidRPr="00EF66E8" w:rsidRDefault="00D62D14" w:rsidP="0047344A">
      <w:pPr>
        <w:spacing w:after="0"/>
        <w:ind w:right="1655" w:firstLine="360"/>
        <w:jc w:val="both"/>
        <w:rPr>
          <w:color w:val="auto"/>
          <w:sz w:val="4"/>
          <w:szCs w:val="4"/>
          <w:lang w:val="ro-RO"/>
        </w:rPr>
      </w:pPr>
    </w:p>
    <w:p w14:paraId="440DF682" w14:textId="77777777" w:rsidR="00D62D14" w:rsidRPr="003D1657" w:rsidRDefault="00D62D14" w:rsidP="0047344A">
      <w:pPr>
        <w:spacing w:after="0"/>
        <w:ind w:right="1655" w:firstLine="360"/>
        <w:jc w:val="both"/>
        <w:rPr>
          <w:color w:val="auto"/>
          <w:lang w:val="ro-RO"/>
        </w:rPr>
      </w:pPr>
      <w:r w:rsidRPr="003D1657">
        <w:rPr>
          <w:color w:val="auto"/>
          <w:lang w:val="ro-RO"/>
        </w:rPr>
        <w:t xml:space="preserve">La pagina 473, Freud scrie: </w:t>
      </w:r>
    </w:p>
    <w:p w14:paraId="66B6C340" w14:textId="77777777" w:rsidR="00D62D14" w:rsidRPr="00726A33" w:rsidRDefault="00D62D14" w:rsidP="0047344A">
      <w:pPr>
        <w:spacing w:after="0"/>
        <w:ind w:right="1655" w:firstLine="360"/>
        <w:jc w:val="both"/>
        <w:rPr>
          <w:color w:val="auto"/>
          <w:sz w:val="4"/>
          <w:szCs w:val="4"/>
          <w:lang w:val="ro-RO"/>
        </w:rPr>
      </w:pPr>
    </w:p>
    <w:p w14:paraId="0C6D48EB" w14:textId="0F5ED518"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 xml:space="preserve">Așadar, o excitație inconștientă dispune de două ieșiri: ori este lăsată în plata Domnului, în care caz sfârșește prin a-și face drum și a se descărca în motilitate, ori sucombă în fața preconștientului, care o oprește, în loc să o lase să curgă. </w:t>
      </w:r>
      <w:r w:rsidRPr="003D1657">
        <w:rPr>
          <w:b/>
          <w:i/>
          <w:smallCaps/>
          <w:color w:val="auto"/>
          <w:lang w:val="ro-RO"/>
        </w:rPr>
        <w:t>asta se produce în cazul visului</w:t>
      </w:r>
      <w:r w:rsidRPr="003D1657">
        <w:rPr>
          <w:i/>
          <w:color w:val="auto"/>
          <w:lang w:val="ro-RO"/>
        </w:rPr>
        <w:t>. Excitația conștiinței a con</w:t>
      </w:r>
      <w:r w:rsidRPr="00767625">
        <w:rPr>
          <w:i/>
          <w:iCs/>
          <w:color w:val="auto"/>
          <w:lang w:val="ro-RO"/>
        </w:rPr>
        <w:softHyphen/>
      </w:r>
      <w:r w:rsidRPr="003D1657">
        <w:rPr>
          <w:i/>
          <w:color w:val="auto"/>
          <w:lang w:val="ro-RO"/>
        </w:rPr>
        <w:t>dus preconștientul la ”ocuparea” visului, devenit percepție. Preconș</w:t>
      </w:r>
      <w:r w:rsidRPr="00767625">
        <w:rPr>
          <w:i/>
          <w:iCs/>
          <w:color w:val="auto"/>
          <w:lang w:val="ro-RO"/>
        </w:rPr>
        <w:softHyphen/>
      </w:r>
      <w:r w:rsidRPr="003D1657">
        <w:rPr>
          <w:i/>
          <w:color w:val="auto"/>
          <w:lang w:val="ro-RO"/>
        </w:rPr>
        <w:t>tientul oprește și neutralizează excitația inconștientă reprezentată de vis. Trezindu-se o clipă, adormitul gonește senzația ca pe o muscă. Abia acum înțelegem că ar fi fost oportun și avantajos să lăsăm dorința inconștientului să continue, deschizându-i calea regresiei, ca să devină vis, abia apoi oprin</w:t>
      </w:r>
      <w:r w:rsidRPr="00767625">
        <w:rPr>
          <w:i/>
          <w:iCs/>
          <w:color w:val="auto"/>
          <w:lang w:val="ro-RO"/>
        </w:rPr>
        <w:softHyphen/>
      </w:r>
      <w:r w:rsidRPr="003D1657">
        <w:rPr>
          <w:i/>
          <w:color w:val="auto"/>
          <w:lang w:val="ro-RO"/>
        </w:rPr>
        <w:t>du-l și lichidându-l pe acesta, printr-o ușoară activitate preconș</w:t>
      </w:r>
      <w:r w:rsidRPr="00767625">
        <w:rPr>
          <w:i/>
          <w:iCs/>
          <w:color w:val="auto"/>
          <w:lang w:val="ro-RO"/>
        </w:rPr>
        <w:softHyphen/>
      </w:r>
      <w:r w:rsidRPr="003D1657">
        <w:rPr>
          <w:i/>
          <w:color w:val="auto"/>
          <w:lang w:val="ro-RO"/>
        </w:rPr>
        <w:t>tientă, în loc să hă</w:t>
      </w:r>
      <w:r>
        <w:rPr>
          <w:i/>
          <w:color w:val="auto"/>
          <w:lang w:val="ro-RO"/>
        </w:rPr>
        <w:t>r</w:t>
      </w:r>
      <w:r w:rsidRPr="003D1657">
        <w:rPr>
          <w:i/>
          <w:color w:val="auto"/>
          <w:lang w:val="ro-RO"/>
        </w:rPr>
        <w:t xml:space="preserve">țuim inconștientul pe </w:t>
      </w:r>
      <w:r>
        <w:rPr>
          <w:i/>
          <w:color w:val="auto"/>
          <w:lang w:val="ro-RO"/>
        </w:rPr>
        <w:t>toată</w:t>
      </w:r>
      <w:r w:rsidRPr="003D1657">
        <w:rPr>
          <w:i/>
          <w:color w:val="auto"/>
          <w:lang w:val="ro-RO"/>
        </w:rPr>
        <w:t xml:space="preserve"> durata somnului. Dacă n</w:t>
      </w:r>
      <w:r>
        <w:rPr>
          <w:i/>
          <w:color w:val="auto"/>
          <w:lang w:val="ro-RO"/>
        </w:rPr>
        <w:t xml:space="preserve">u </w:t>
      </w:r>
      <w:r w:rsidRPr="003D1657">
        <w:rPr>
          <w:i/>
          <w:color w:val="auto"/>
          <w:lang w:val="ro-RO"/>
        </w:rPr>
        <w:t>ar fi avut de la început vreo utilitate, ne-am putea aștepta, ca în jocul forțelor ce constituie viața psihică, visul să dobândească una. În ce privește excitația inconștientă rămasă liberă, visul s-a însărcinat să o readucă sub controlul preconști</w:t>
      </w:r>
      <w:r w:rsidRPr="00767625">
        <w:rPr>
          <w:i/>
          <w:iCs/>
          <w:color w:val="auto"/>
          <w:lang w:val="ro-RO"/>
        </w:rPr>
        <w:softHyphen/>
      </w:r>
      <w:r w:rsidRPr="003D1657">
        <w:rPr>
          <w:i/>
          <w:color w:val="auto"/>
          <w:lang w:val="ro-RO"/>
        </w:rPr>
        <w:t xml:space="preserve">entului, deturnând-o, aspirând-o și asigurând astfel, cu o slabă cheltuială de vigilență, somnul preconștientului. </w:t>
      </w:r>
      <w:r>
        <w:rPr>
          <w:i/>
          <w:color w:val="auto"/>
          <w:lang w:val="ro-RO"/>
        </w:rPr>
        <w:t>C</w:t>
      </w:r>
      <w:r w:rsidRPr="003D1657">
        <w:rPr>
          <w:i/>
          <w:color w:val="auto"/>
          <w:lang w:val="ro-RO"/>
        </w:rPr>
        <w:t>a orice alt produs pihic din această serie, visul e un compromis. El este produsul a două sisteme</w:t>
      </w:r>
      <w:r w:rsidR="00EF66E8">
        <w:rPr>
          <w:i/>
          <w:color w:val="auto"/>
          <w:lang w:val="ro-RO"/>
        </w:rPr>
        <w:t>,</w:t>
      </w:r>
      <w:r w:rsidRPr="003D1657">
        <w:rPr>
          <w:i/>
          <w:color w:val="auto"/>
          <w:lang w:val="ro-RO"/>
        </w:rPr>
        <w:t xml:space="preserve"> împlin</w:t>
      </w:r>
      <w:r w:rsidR="00EF66E8">
        <w:rPr>
          <w:i/>
          <w:color w:val="auto"/>
          <w:lang w:val="ro-RO"/>
        </w:rPr>
        <w:t>ind</w:t>
      </w:r>
      <w:r w:rsidRPr="003D1657">
        <w:rPr>
          <w:i/>
          <w:color w:val="auto"/>
          <w:lang w:val="ro-RO"/>
        </w:rPr>
        <w:t xml:space="preserve"> dorin</w:t>
      </w:r>
      <w:r w:rsidR="00EF66E8" w:rsidRPr="00767625">
        <w:rPr>
          <w:i/>
          <w:iCs/>
          <w:color w:val="auto"/>
          <w:lang w:val="ro-RO"/>
        </w:rPr>
        <w:softHyphen/>
      </w:r>
      <w:r w:rsidRPr="003D1657">
        <w:rPr>
          <w:i/>
          <w:color w:val="auto"/>
          <w:lang w:val="ro-RO"/>
        </w:rPr>
        <w:t>țele acestora în măsura în care ele sunt compa</w:t>
      </w:r>
      <w:r w:rsidRPr="00767625">
        <w:rPr>
          <w:i/>
          <w:iCs/>
          <w:color w:val="auto"/>
          <w:lang w:val="ro-RO"/>
        </w:rPr>
        <w:softHyphen/>
      </w:r>
      <w:r w:rsidRPr="003D1657">
        <w:rPr>
          <w:i/>
          <w:color w:val="auto"/>
          <w:lang w:val="ro-RO"/>
        </w:rPr>
        <w:t>tibile. Dacă aruncăm o privire peste teoria catarhică, pe care am expus-o, vedem că dăm dreptate lui Robert, în punctul principal, ce privește funcțiunea visului, dar ne despărțim de el în chestiunea premizelor și aprecierii acestuia</w:t>
      </w:r>
      <w:r w:rsidRPr="003D1657">
        <w:rPr>
          <w:color w:val="auto"/>
          <w:lang w:val="ro-RO"/>
        </w:rPr>
        <w:t xml:space="preserve"> ».</w:t>
      </w:r>
    </w:p>
    <w:p w14:paraId="57930A9B" w14:textId="77777777" w:rsidR="00D62D14" w:rsidRPr="00B043A8" w:rsidRDefault="00D62D14" w:rsidP="0047344A">
      <w:pPr>
        <w:spacing w:after="0"/>
        <w:ind w:right="1655" w:firstLine="360"/>
        <w:jc w:val="both"/>
        <w:rPr>
          <w:color w:val="auto"/>
          <w:sz w:val="4"/>
          <w:szCs w:val="4"/>
          <w:lang w:val="ro-RO"/>
        </w:rPr>
      </w:pPr>
    </w:p>
    <w:p w14:paraId="3F0AAEBB" w14:textId="6EAF0A3A"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Restricția: ”</w:t>
      </w:r>
      <w:r w:rsidRPr="003D1657">
        <w:rPr>
          <w:b/>
          <w:i/>
          <w:smallCaps/>
          <w:color w:val="auto"/>
          <w:lang w:val="ro-RO"/>
        </w:rPr>
        <w:t>în măsura în care ele se acordă</w:t>
      </w:r>
      <w:r w:rsidRPr="003D1657">
        <w:rPr>
          <w:rStyle w:val="FootnoteReference"/>
          <w:i/>
          <w:color w:val="auto"/>
          <w:lang w:val="ro-RO"/>
        </w:rPr>
        <w:t>”</w:t>
      </w:r>
      <w:r w:rsidRPr="003D1657">
        <w:rPr>
          <w:rStyle w:val="FootnoteReference"/>
          <w:i/>
          <w:color w:val="auto"/>
          <w:lang w:val="ro-RO"/>
        </w:rPr>
        <w:footnoteReference w:id="155"/>
      </w:r>
      <w:r w:rsidRPr="003D1657">
        <w:rPr>
          <w:i/>
          <w:color w:val="auto"/>
          <w:lang w:val="ro-RO"/>
        </w:rPr>
        <w:t>, cum am văzut, există cazuri în care visul poate eșua. El este tolerat pentru că satisface dorința inconștientă. Dacă pentru împlinirea acestei dorințe el contrariază preconș</w:t>
      </w:r>
      <w:r w:rsidRPr="00767625">
        <w:rPr>
          <w:i/>
          <w:iCs/>
          <w:color w:val="auto"/>
          <w:lang w:val="ro-RO"/>
        </w:rPr>
        <w:softHyphen/>
      </w:r>
      <w:r w:rsidRPr="003D1657">
        <w:rPr>
          <w:i/>
          <w:color w:val="auto"/>
          <w:lang w:val="ro-RO"/>
        </w:rPr>
        <w:t>tientul tulburându-i repaosul, atunci visul nu mai este un compromis, pentru că nu și-a împlinit cealaltă parte a misiunii sale. În acest caz, el este întrerupt și înlocuit prin deșteptare</w:t>
      </w:r>
      <w:r w:rsidR="00EF66E8">
        <w:rPr>
          <w:i/>
          <w:color w:val="auto"/>
          <w:lang w:val="ro-RO"/>
        </w:rPr>
        <w:t>,</w:t>
      </w:r>
      <w:r w:rsidRPr="003D1657">
        <w:rPr>
          <w:i/>
          <w:color w:val="auto"/>
          <w:lang w:val="ro-RO"/>
        </w:rPr>
        <w:t xml:space="preserve"> trezirea completă. În calitatea lui de gar</w:t>
      </w:r>
      <w:r w:rsidR="00EF66E8" w:rsidRPr="00767625">
        <w:rPr>
          <w:i/>
          <w:iCs/>
          <w:color w:val="auto"/>
          <w:lang w:val="ro-RO"/>
        </w:rPr>
        <w:softHyphen/>
      </w:r>
      <w:r w:rsidRPr="003D1657">
        <w:rPr>
          <w:i/>
          <w:color w:val="auto"/>
          <w:lang w:val="ro-RO"/>
        </w:rPr>
        <w:t xml:space="preserve">dian al somnului, visul nu trebuie acuzat că de data asta și-a ratat misiunea, tulburând somnul </w:t>
      </w:r>
      <w:r>
        <w:rPr>
          <w:i/>
          <w:color w:val="auto"/>
          <w:lang w:val="ro-RO"/>
        </w:rPr>
        <w:t>p</w:t>
      </w:r>
      <w:r w:rsidRPr="003D1657">
        <w:rPr>
          <w:i/>
          <w:color w:val="auto"/>
          <w:lang w:val="ro-RO"/>
        </w:rPr>
        <w:t>e care trebuia să-l ocrotească. Pentru atâta lucru, nu trebuie să ne îndoim de utilitatea lui. Acesta nu este singurul exemplu oferit de organism, despre o dispoziție utilă în mod normal, dar care devine inopor</w:t>
      </w:r>
      <w:r w:rsidR="00EF66E8" w:rsidRPr="00767625">
        <w:rPr>
          <w:i/>
          <w:iCs/>
          <w:color w:val="auto"/>
          <w:lang w:val="ro-RO"/>
        </w:rPr>
        <w:softHyphen/>
      </w:r>
      <w:r w:rsidRPr="003D1657">
        <w:rPr>
          <w:i/>
          <w:color w:val="auto"/>
          <w:lang w:val="ro-RO"/>
        </w:rPr>
        <w:t>tună și jenantă când condițiile funcționării s-au schimbat. Într-un astfel de caz, tulburarea servește cel puțin a ne atrage atenția supra schim</w:t>
      </w:r>
      <w:r w:rsidRPr="00767625">
        <w:rPr>
          <w:i/>
          <w:iCs/>
          <w:color w:val="auto"/>
          <w:lang w:val="ro-RO"/>
        </w:rPr>
        <w:softHyphen/>
      </w:r>
      <w:r w:rsidRPr="003D1657">
        <w:rPr>
          <w:i/>
          <w:color w:val="auto"/>
          <w:lang w:val="ro-RO"/>
        </w:rPr>
        <w:t>bării și a declanșa funcțiunile regulatoare ale organismului. Mă gândesc la coșmar, după cum unii cititori vor fi înțeles. Nu mi-ar face plăcere să evit sistematic acest martor contra teoriei dorinței. În consecință, voi încerca, cel puțin, să schițez o teorie a coșmarului</w:t>
      </w:r>
      <w:r w:rsidRPr="003D1657">
        <w:rPr>
          <w:color w:val="auto"/>
          <w:lang w:val="ro-RO"/>
        </w:rPr>
        <w:t xml:space="preserve"> ».</w:t>
      </w:r>
    </w:p>
    <w:p w14:paraId="17DE0E48" w14:textId="77777777" w:rsidR="00D62D14" w:rsidRPr="00B043A8" w:rsidRDefault="00D62D14" w:rsidP="0047344A">
      <w:pPr>
        <w:spacing w:after="0"/>
        <w:ind w:right="1655" w:firstLine="360"/>
        <w:jc w:val="both"/>
        <w:rPr>
          <w:color w:val="auto"/>
          <w:sz w:val="4"/>
          <w:szCs w:val="4"/>
          <w:lang w:val="ro-RO"/>
        </w:rPr>
      </w:pPr>
    </w:p>
    <w:p w14:paraId="3CD6AB89"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Nu trebuie să ne mire că un fenomen psihic ce provoacă angoasă poate reprezenta împlinirea unei dorințe. Cunoaștem explicația: dorința aparține inconștientului. Preconștientul a respins-o, a sufocat-o. Totuși, chiar în cazul unui deplin echilibru mintal, dominația preconștientului nu este absolută. Putem spune că gradul său de vârtoșenie este al sănătății noastre psihice. În cadrul nevrozei, cele două sisteme sunt în conflict, iar sistemul nevropatic este compromisul ce închide provizoriu pe acesta. Pe de o parte, preconș</w:t>
      </w:r>
      <w:r w:rsidRPr="00767625">
        <w:rPr>
          <w:i/>
          <w:iCs/>
          <w:color w:val="auto"/>
          <w:lang w:val="ro-RO"/>
        </w:rPr>
        <w:softHyphen/>
      </w:r>
      <w:r w:rsidRPr="003D1657">
        <w:rPr>
          <w:i/>
          <w:color w:val="auto"/>
          <w:lang w:val="ro-RO"/>
        </w:rPr>
        <w:t>tientul ocrotește conștientul, asigurându-i ieșirea de incendiu sau roata de rezervă, permițând evacuarea unora dintre excitațiile sale; pe de altă parte, conștientul lasă preconștientului o dominație parțială. Din acest punct de vedere,  fobia isterică sau agorafobia sunt foarte instructive. Când nevropatul nu poate traversa strada, spunem, pe bună dreptate, că nu este vorba decât de un simbol, ce îl obligă la ceva pe care el îl crede imposibil. Nevropatul va avea o criză de angoasă, în stradă, iar aceasta va fi începutul agorafobiei. Învățăm astfel că acest simptom s-a constituit tocmai pentru împiedicarea dezvoltării angoasei. Fobia supraveghează angoasa</w:t>
      </w:r>
      <w:r>
        <w:rPr>
          <w:i/>
          <w:color w:val="auto"/>
          <w:lang w:val="ro-RO"/>
        </w:rPr>
        <w:t>,</w:t>
      </w:r>
      <w:r w:rsidRPr="003D1657">
        <w:rPr>
          <w:i/>
          <w:color w:val="auto"/>
          <w:lang w:val="ro-RO"/>
        </w:rPr>
        <w:t xml:space="preserve"> </w:t>
      </w:r>
      <w:r>
        <w:rPr>
          <w:i/>
          <w:color w:val="auto"/>
          <w:lang w:val="ro-RO"/>
        </w:rPr>
        <w:t>ca</w:t>
      </w:r>
      <w:r w:rsidRPr="003D1657">
        <w:rPr>
          <w:i/>
          <w:color w:val="auto"/>
          <w:lang w:val="ro-RO"/>
        </w:rPr>
        <w:t xml:space="preserve"> fortăreața</w:t>
      </w:r>
      <w:r>
        <w:rPr>
          <w:i/>
          <w:color w:val="auto"/>
          <w:lang w:val="ro-RO"/>
        </w:rPr>
        <w:t xml:space="preserve"> ce</w:t>
      </w:r>
      <w:r w:rsidRPr="003D1657">
        <w:rPr>
          <w:i/>
          <w:color w:val="auto"/>
          <w:lang w:val="ro-RO"/>
        </w:rPr>
        <w:t xml:space="preserve"> păzește frontiera</w:t>
      </w:r>
      <w:r w:rsidRPr="003D1657">
        <w:rPr>
          <w:rStyle w:val="FootnoteReference"/>
          <w:color w:val="auto"/>
          <w:lang w:val="ro-RO"/>
        </w:rPr>
        <w:footnoteReference w:id="156"/>
      </w:r>
      <w:r w:rsidRPr="003D1657">
        <w:rPr>
          <w:color w:val="auto"/>
          <w:lang w:val="ro-RO"/>
        </w:rPr>
        <w:t xml:space="preserve"> ».</w:t>
      </w:r>
    </w:p>
    <w:p w14:paraId="127F7646" w14:textId="77777777" w:rsidR="00D62D14" w:rsidRPr="00822241" w:rsidRDefault="00D62D14" w:rsidP="0047344A">
      <w:pPr>
        <w:spacing w:after="0"/>
        <w:ind w:right="1655" w:firstLine="360"/>
        <w:jc w:val="both"/>
        <w:rPr>
          <w:color w:val="auto"/>
          <w:sz w:val="4"/>
          <w:szCs w:val="4"/>
          <w:lang w:val="ro-RO"/>
        </w:rPr>
      </w:pPr>
    </w:p>
    <w:p w14:paraId="3EE90431" w14:textId="6B043EBD"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Ne este greu să continuăm expozeul fără să studiem rolul stărilor afec</w:t>
      </w:r>
      <w:r w:rsidR="00A05878" w:rsidRPr="00767625">
        <w:rPr>
          <w:i/>
          <w:iCs/>
          <w:color w:val="auto"/>
          <w:lang w:val="ro-RO"/>
        </w:rPr>
        <w:softHyphen/>
      </w:r>
      <w:r w:rsidRPr="003D1657">
        <w:rPr>
          <w:i/>
          <w:color w:val="auto"/>
          <w:lang w:val="ro-RO"/>
        </w:rPr>
        <w:t>tive în aceste procese, ceea ce nu putem face aici decât foarte incomplet. Plecăm de la principiul că ceea ce face necesară sufocarea sau strunirea inconștientului este că eventualul curs liber al reprezentărilor sale ar dez</w:t>
      </w:r>
      <w:r w:rsidRPr="00767625">
        <w:rPr>
          <w:i/>
          <w:iCs/>
          <w:color w:val="auto"/>
          <w:lang w:val="ro-RO"/>
        </w:rPr>
        <w:softHyphen/>
      </w:r>
      <w:r w:rsidRPr="003D1657">
        <w:rPr>
          <w:i/>
          <w:color w:val="auto"/>
          <w:lang w:val="ro-RO"/>
        </w:rPr>
        <w:t>vol</w:t>
      </w:r>
      <w:r w:rsidR="00A05878" w:rsidRPr="00767625">
        <w:rPr>
          <w:i/>
          <w:iCs/>
          <w:color w:val="auto"/>
          <w:lang w:val="ro-RO"/>
        </w:rPr>
        <w:softHyphen/>
      </w:r>
      <w:r w:rsidRPr="003D1657">
        <w:rPr>
          <w:i/>
          <w:color w:val="auto"/>
          <w:lang w:val="ro-RO"/>
        </w:rPr>
        <w:t>ta starea afectivă care la primitiv a fost agreabilă, dar de atunci, ca urmare a refulării, a devenit dezagreabilă. Sufocarea inconștientului se exercită pe conținutul reprezentativ al acestuia, pentru că exact acolo s-ar putea arăta dezagreabilitatea. Toate acestea se bazează pe  ipoteza</w:t>
      </w:r>
      <w:r w:rsidRPr="003D1657">
        <w:rPr>
          <w:rStyle w:val="FootnoteReference"/>
          <w:i/>
          <w:color w:val="auto"/>
          <w:lang w:val="ro-RO"/>
        </w:rPr>
        <w:footnoteReference w:id="157"/>
      </w:r>
      <w:r w:rsidRPr="003D1657">
        <w:rPr>
          <w:i/>
          <w:color w:val="auto"/>
          <w:lang w:val="ro-RO"/>
        </w:rPr>
        <w:t xml:space="preserve"> privind mecanis</w:t>
      </w:r>
      <w:r w:rsidR="00A05878" w:rsidRPr="00767625">
        <w:rPr>
          <w:i/>
          <w:iCs/>
          <w:color w:val="auto"/>
          <w:lang w:val="ro-RO"/>
        </w:rPr>
        <w:softHyphen/>
      </w:r>
      <w:r w:rsidRPr="003D1657">
        <w:rPr>
          <w:i/>
          <w:color w:val="auto"/>
          <w:lang w:val="ro-RO"/>
        </w:rPr>
        <w:t>mul stărilor afective, considerat aici ca efect motor sau secretoriu, declanșat de reprezentările inconștientului. Preconștientul sufocă reprezen</w:t>
      </w:r>
      <w:r w:rsidRPr="00767625">
        <w:rPr>
          <w:i/>
          <w:iCs/>
          <w:color w:val="auto"/>
          <w:lang w:val="ro-RO"/>
        </w:rPr>
        <w:softHyphen/>
      </w:r>
      <w:r w:rsidRPr="003D1657">
        <w:rPr>
          <w:i/>
          <w:color w:val="auto"/>
          <w:lang w:val="ro-RO"/>
        </w:rPr>
        <w:t>tările și blo</w:t>
      </w:r>
      <w:r w:rsidR="00A05878" w:rsidRPr="00767625">
        <w:rPr>
          <w:i/>
          <w:iCs/>
          <w:color w:val="auto"/>
          <w:lang w:val="ro-RO"/>
        </w:rPr>
        <w:softHyphen/>
      </w:r>
      <w:r w:rsidRPr="003D1657">
        <w:rPr>
          <w:i/>
          <w:color w:val="auto"/>
          <w:lang w:val="ro-RO"/>
        </w:rPr>
        <w:t>chează excitațiile care ar declanșa stări afective. Dacă ocupația preconș</w:t>
      </w:r>
      <w:r w:rsidR="00A05878" w:rsidRPr="00767625">
        <w:rPr>
          <w:i/>
          <w:iCs/>
          <w:color w:val="auto"/>
          <w:lang w:val="ro-RO"/>
        </w:rPr>
        <w:softHyphen/>
      </w:r>
      <w:r w:rsidRPr="003D1657">
        <w:rPr>
          <w:i/>
          <w:color w:val="auto"/>
          <w:lang w:val="ro-RO"/>
        </w:rPr>
        <w:t>tientului ar înceta, asta ar însemna anumite riscuri: excitațiile inconș</w:t>
      </w:r>
      <w:r w:rsidRPr="00767625">
        <w:rPr>
          <w:i/>
          <w:iCs/>
          <w:color w:val="auto"/>
          <w:lang w:val="ro-RO"/>
        </w:rPr>
        <w:softHyphen/>
      </w:r>
      <w:r w:rsidRPr="003D1657">
        <w:rPr>
          <w:i/>
          <w:color w:val="auto"/>
          <w:lang w:val="ro-RO"/>
        </w:rPr>
        <w:t>tiente ar putea dezvolta stări afective care, ca urmare a refulării anterioare, ar apărea ca dezagreabile, ca angoasă</w:t>
      </w:r>
      <w:r w:rsidRPr="003D1657">
        <w:rPr>
          <w:color w:val="auto"/>
          <w:lang w:val="ro-RO"/>
        </w:rPr>
        <w:t xml:space="preserve"> ».</w:t>
      </w:r>
      <w:r w:rsidR="00A05878">
        <w:rPr>
          <w:color w:val="auto"/>
          <w:lang w:val="ro-RO"/>
        </w:rPr>
        <w:t xml:space="preserve"> </w:t>
      </w:r>
    </w:p>
    <w:p w14:paraId="0C529E73" w14:textId="77777777" w:rsidR="00D62D14" w:rsidRPr="00822241" w:rsidRDefault="00D62D14" w:rsidP="0047344A">
      <w:pPr>
        <w:spacing w:after="0"/>
        <w:ind w:right="1655" w:firstLine="360"/>
        <w:jc w:val="both"/>
        <w:rPr>
          <w:color w:val="auto"/>
          <w:sz w:val="4"/>
          <w:szCs w:val="4"/>
          <w:lang w:val="ro-RO"/>
        </w:rPr>
      </w:pPr>
    </w:p>
    <w:p w14:paraId="589562AA"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Liberul curs al visului ar putea precipita acest pericol. Pentru ca per</w:t>
      </w:r>
      <w:r>
        <w:rPr>
          <w:i/>
          <w:color w:val="auto"/>
          <w:lang w:val="ro-RO"/>
        </w:rPr>
        <w:t>i</w:t>
      </w:r>
      <w:r w:rsidRPr="00767625">
        <w:rPr>
          <w:i/>
          <w:iCs/>
          <w:color w:val="auto"/>
          <w:lang w:val="ro-RO"/>
        </w:rPr>
        <w:softHyphen/>
      </w:r>
      <w:r w:rsidRPr="003D1657">
        <w:rPr>
          <w:i/>
          <w:color w:val="auto"/>
          <w:lang w:val="ro-RO"/>
        </w:rPr>
        <w:t>colul să se realizeze, trebuie să existe refulare, iar dorințele refulate să devină suficient de puternice. Examenul faptelor depășește însă cadrul psihic al formării visului. Dacă eliberarea inconștientului pe timpul somnului (elibe</w:t>
      </w:r>
      <w:r w:rsidRPr="00767625">
        <w:rPr>
          <w:i/>
          <w:iCs/>
          <w:color w:val="auto"/>
          <w:lang w:val="ro-RO"/>
        </w:rPr>
        <w:softHyphen/>
      </w:r>
      <w:r w:rsidRPr="003D1657">
        <w:rPr>
          <w:i/>
          <w:color w:val="auto"/>
          <w:lang w:val="ro-RO"/>
        </w:rPr>
        <w:t>rare ce aparține subiectului în cauză), n-ar fi atât de strâns legată de dezvol</w:t>
      </w:r>
      <w:r w:rsidRPr="00767625">
        <w:rPr>
          <w:i/>
          <w:iCs/>
          <w:color w:val="auto"/>
          <w:lang w:val="ro-RO"/>
        </w:rPr>
        <w:softHyphen/>
      </w:r>
      <w:r w:rsidRPr="003D1657">
        <w:rPr>
          <w:i/>
          <w:color w:val="auto"/>
          <w:lang w:val="ro-RO"/>
        </w:rPr>
        <w:t>tarea angoasei, aș putea fac</w:t>
      </w:r>
      <w:r>
        <w:rPr>
          <w:i/>
          <w:color w:val="auto"/>
          <w:lang w:val="ro-RO"/>
        </w:rPr>
        <w:t>e</w:t>
      </w:r>
      <w:r w:rsidRPr="003D1657">
        <w:rPr>
          <w:i/>
          <w:color w:val="auto"/>
          <w:lang w:val="ro-RO"/>
        </w:rPr>
        <w:t xml:space="preserve"> abstracție de coșmar și de obscuritățile sale</w:t>
      </w:r>
      <w:r>
        <w:rPr>
          <w:i/>
          <w:color w:val="auto"/>
          <w:lang w:val="ro-RO"/>
        </w:rPr>
        <w:t xml:space="preserve"> </w:t>
      </w:r>
      <w:r w:rsidRPr="003D1657">
        <w:rPr>
          <w:color w:val="auto"/>
          <w:lang w:val="ro-RO"/>
        </w:rPr>
        <w:t>».</w:t>
      </w:r>
    </w:p>
    <w:p w14:paraId="75F6F922" w14:textId="77777777" w:rsidR="00D62D14" w:rsidRPr="001E4EB2" w:rsidRDefault="00D62D14" w:rsidP="0047344A">
      <w:pPr>
        <w:spacing w:after="0"/>
        <w:ind w:right="1655" w:firstLine="360"/>
        <w:jc w:val="both"/>
        <w:rPr>
          <w:color w:val="auto"/>
          <w:sz w:val="4"/>
          <w:szCs w:val="4"/>
          <w:lang w:val="ro-RO"/>
        </w:rPr>
      </w:pPr>
    </w:p>
    <w:p w14:paraId="1EC08457" w14:textId="77777777" w:rsidR="00D62D14" w:rsidRPr="003D1657" w:rsidRDefault="00D62D14" w:rsidP="0047344A">
      <w:pPr>
        <w:spacing w:after="0"/>
        <w:ind w:right="1655" w:firstLine="360"/>
        <w:jc w:val="both"/>
        <w:rPr>
          <w:color w:val="auto"/>
          <w:lang w:val="ro-RO"/>
        </w:rPr>
      </w:pPr>
      <w:r w:rsidRPr="003D1657">
        <w:rPr>
          <w:color w:val="auto"/>
          <w:lang w:val="ro-RO"/>
        </w:rPr>
        <w:t xml:space="preserve">« </w:t>
      </w:r>
      <w:r w:rsidRPr="003D1657">
        <w:rPr>
          <w:i/>
          <w:color w:val="auto"/>
          <w:lang w:val="ro-RO"/>
        </w:rPr>
        <w:t>După cum am spus în mai multe rânduri, coșmarul aparține psihologiei nevrozelor. Aș adăuga cu plăcere că angoasa visului pune problema angoa</w:t>
      </w:r>
      <w:r w:rsidRPr="00767625">
        <w:rPr>
          <w:i/>
          <w:iCs/>
          <w:color w:val="auto"/>
          <w:lang w:val="ro-RO"/>
        </w:rPr>
        <w:softHyphen/>
      </w:r>
      <w:r w:rsidRPr="003D1657">
        <w:rPr>
          <w:i/>
          <w:color w:val="auto"/>
          <w:lang w:val="ro-RO"/>
        </w:rPr>
        <w:t>sei, nu a visului. Am văzut punctele de contact între aceste două chestiuni. În principiu, la asta ar trebui să se limiteze cercetarea noastră. Totuși, pentru că am afirmat că angoasa nevropatică are o origine sexuală, aș dori să analizez câteva coșmaruri, pentru a arăta elementele sexuale din ele</w:t>
      </w:r>
      <w:r w:rsidRPr="003D1657">
        <w:rPr>
          <w:color w:val="auto"/>
          <w:lang w:val="ro-RO"/>
        </w:rPr>
        <w:t xml:space="preserve"> ».</w:t>
      </w:r>
    </w:p>
    <w:p w14:paraId="5AA1C22A" w14:textId="77777777" w:rsidR="00D62D14" w:rsidRPr="003D1657" w:rsidRDefault="00D62D14" w:rsidP="0047344A">
      <w:pPr>
        <w:spacing w:after="0"/>
        <w:ind w:right="1655" w:firstLine="360"/>
        <w:jc w:val="both"/>
        <w:rPr>
          <w:color w:val="auto"/>
          <w:sz w:val="10"/>
          <w:szCs w:val="10"/>
          <w:lang w:val="ro-RO"/>
        </w:rPr>
      </w:pPr>
    </w:p>
    <w:p w14:paraId="0AA2A6D1" w14:textId="77777777" w:rsidR="00D62D14" w:rsidRPr="003D1657" w:rsidRDefault="00D62D14" w:rsidP="0047344A">
      <w:pPr>
        <w:spacing w:after="0"/>
        <w:ind w:right="1655" w:firstLine="360"/>
        <w:jc w:val="both"/>
        <w:rPr>
          <w:color w:val="auto"/>
          <w:lang w:val="ro-RO"/>
        </w:rPr>
      </w:pPr>
      <w:r w:rsidRPr="003D1657">
        <w:rPr>
          <w:color w:val="auto"/>
          <w:lang w:val="ro-RO"/>
        </w:rPr>
        <w:t xml:space="preserve">Incursiunea în teoria coșmarului nu ne-a adus decât o serie de idei aproape de neînțeles, ce evoluează într-o astfel de confuzie psihanalitică încât nu putem reține niciun element, nicio explicație valabilă, nimic limpede, totul reducându-se la mascarea unui proces fiziologic și oniric în favoarea nălucii </w:t>
      </w:r>
      <w:r w:rsidRPr="003D1657">
        <w:rPr>
          <w:i/>
          <w:color w:val="auto"/>
          <w:lang w:val="ro-RO"/>
        </w:rPr>
        <w:t>psihologiei angoasei</w:t>
      </w:r>
      <w:r w:rsidRPr="003D1657">
        <w:rPr>
          <w:color w:val="auto"/>
          <w:lang w:val="ro-RO"/>
        </w:rPr>
        <w:t>. Freud a uitat că angoasa poate să fie o stare funcțional-somatică total lipsită de orice ideație emoțională. De asemenea, el a uitat că un coșmar sau altul poate să nu fie însoțit de o anumită angoasă, ceea ce face ca interpretarea sa psihanalitică să fie la fel de falsă ca afirmația elementelor sexuale din coșmar.</w:t>
      </w:r>
    </w:p>
    <w:p w14:paraId="1CE66670" w14:textId="77777777" w:rsidR="00D62D14" w:rsidRPr="001E4EB2" w:rsidRDefault="00D62D14" w:rsidP="0047344A">
      <w:pPr>
        <w:spacing w:after="0"/>
        <w:ind w:right="1655" w:firstLine="360"/>
        <w:jc w:val="both"/>
        <w:rPr>
          <w:color w:val="auto"/>
          <w:sz w:val="4"/>
          <w:szCs w:val="4"/>
          <w:lang w:val="ro-RO"/>
        </w:rPr>
      </w:pPr>
    </w:p>
    <w:p w14:paraId="4DF4873E" w14:textId="77777777" w:rsidR="00D62D14" w:rsidRPr="003D1657" w:rsidRDefault="00D62D14" w:rsidP="0047344A">
      <w:pPr>
        <w:spacing w:after="0"/>
        <w:ind w:right="1655" w:firstLine="360"/>
        <w:jc w:val="both"/>
        <w:rPr>
          <w:color w:val="auto"/>
          <w:lang w:val="ro-RO"/>
        </w:rPr>
      </w:pPr>
      <w:r w:rsidRPr="003D1657">
        <w:rPr>
          <w:color w:val="auto"/>
          <w:lang w:val="ro-RO"/>
        </w:rPr>
        <w:t>Coșmarurile sunt compensate de visele euforice, lucru ce nu trebuie să ne surprindă. Pe cât de normal este ca starea fiziologică problematică sau dure</w:t>
      </w:r>
      <w:r w:rsidRPr="00767625">
        <w:rPr>
          <w:i/>
          <w:iCs/>
          <w:color w:val="auto"/>
          <w:lang w:val="ro-RO"/>
        </w:rPr>
        <w:softHyphen/>
      </w:r>
      <w:r w:rsidRPr="003D1657">
        <w:rPr>
          <w:color w:val="auto"/>
          <w:lang w:val="ro-RO"/>
        </w:rPr>
        <w:t>roasă, la trezirea din somn, să fie însoțită de un coșmar, pe atât de normal este ca o stare fiziologică favorabilă să dea naștere unui vis euforic.</w:t>
      </w:r>
    </w:p>
    <w:p w14:paraId="38F523F9" w14:textId="77777777" w:rsidR="00D62D14" w:rsidRPr="001E4EB2" w:rsidRDefault="00D62D14" w:rsidP="0047344A">
      <w:pPr>
        <w:spacing w:after="0"/>
        <w:ind w:right="1655" w:firstLine="360"/>
        <w:jc w:val="both"/>
        <w:rPr>
          <w:color w:val="auto"/>
          <w:sz w:val="4"/>
          <w:szCs w:val="4"/>
          <w:lang w:val="ro-RO"/>
        </w:rPr>
      </w:pPr>
    </w:p>
    <w:p w14:paraId="2F71E81E" w14:textId="77777777" w:rsidR="00D62D14" w:rsidRPr="003D1657" w:rsidRDefault="00D62D14" w:rsidP="0047344A">
      <w:pPr>
        <w:spacing w:after="0"/>
        <w:ind w:right="1655" w:firstLine="360"/>
        <w:jc w:val="both"/>
        <w:rPr>
          <w:color w:val="auto"/>
          <w:lang w:val="ro-RO"/>
        </w:rPr>
      </w:pPr>
      <w:r w:rsidRPr="003D1657">
        <w:rPr>
          <w:color w:val="auto"/>
          <w:lang w:val="ro-RO"/>
        </w:rPr>
        <w:t xml:space="preserve">În zadar vom căuta visele euforice printre cele 500 de pagini ale </w:t>
      </w:r>
      <w:r w:rsidRPr="003D1657">
        <w:rPr>
          <w:b/>
          <w:i/>
          <w:color w:val="auto"/>
          <w:lang w:val="ro-RO"/>
        </w:rPr>
        <w:t>Științei Vis</w:t>
      </w:r>
      <w:r>
        <w:rPr>
          <w:b/>
          <w:i/>
          <w:color w:val="auto"/>
          <w:lang w:val="ro-RO"/>
        </w:rPr>
        <w:t>e</w:t>
      </w:r>
      <w:r w:rsidRPr="003D1657">
        <w:rPr>
          <w:b/>
          <w:i/>
          <w:color w:val="auto"/>
          <w:lang w:val="ro-RO"/>
        </w:rPr>
        <w:t>lor</w:t>
      </w:r>
      <w:r w:rsidRPr="003D1657">
        <w:rPr>
          <w:color w:val="auto"/>
          <w:lang w:val="ro-RO"/>
        </w:rPr>
        <w:t>. To</w:t>
      </w:r>
      <w:r>
        <w:rPr>
          <w:color w:val="auto"/>
          <w:lang w:val="ro-RO"/>
        </w:rPr>
        <w:t>t</w:t>
      </w:r>
      <w:r w:rsidRPr="003D1657">
        <w:rPr>
          <w:color w:val="auto"/>
          <w:lang w:val="ro-RO"/>
        </w:rPr>
        <w:t>uși, visele euforice sunt dintre cele mai curioase și mai intere</w:t>
      </w:r>
      <w:r w:rsidRPr="00767625">
        <w:rPr>
          <w:i/>
          <w:iCs/>
          <w:color w:val="auto"/>
          <w:lang w:val="ro-RO"/>
        </w:rPr>
        <w:softHyphen/>
      </w:r>
      <w:r w:rsidRPr="003D1657">
        <w:rPr>
          <w:color w:val="auto"/>
          <w:lang w:val="ro-RO"/>
        </w:rPr>
        <w:t>sante. Adormitul dansează în vis. Alături de el, cei mai buni dansatori de la Operă se mișcă greoi</w:t>
      </w:r>
      <w:r>
        <w:rPr>
          <w:color w:val="auto"/>
          <w:lang w:val="ro-RO"/>
        </w:rPr>
        <w:t>,</w:t>
      </w:r>
      <w:r w:rsidRPr="003D1657">
        <w:rPr>
          <w:color w:val="auto"/>
          <w:lang w:val="ro-RO"/>
        </w:rPr>
        <w:t xml:space="preserve"> parcă au plumb în picioare. Dimpotrivă, adormitul se mișcă ușor, agilitate</w:t>
      </w:r>
      <w:r>
        <w:rPr>
          <w:color w:val="auto"/>
          <w:lang w:val="ro-RO"/>
        </w:rPr>
        <w:t>a lui</w:t>
      </w:r>
      <w:r w:rsidRPr="003D1657">
        <w:rPr>
          <w:color w:val="auto"/>
          <w:lang w:val="ro-RO"/>
        </w:rPr>
        <w:t xml:space="preserve"> oprește totul în loc. Dansurile cele mai dificile n-au niciun secret pentru el, care evită rapid și grațios orice obstacol. Forța lui este considerabilă, nu-i e frică de nimeni, nici măcar de un animal feroce. Starea de extraordinară dispoziție, posibilitățile sale musculare surprinzătoare pro</w:t>
      </w:r>
      <w:r w:rsidRPr="00767625">
        <w:rPr>
          <w:i/>
          <w:iCs/>
          <w:color w:val="auto"/>
          <w:lang w:val="ro-RO"/>
        </w:rPr>
        <w:softHyphen/>
      </w:r>
      <w:r w:rsidRPr="003D1657">
        <w:rPr>
          <w:color w:val="auto"/>
          <w:lang w:val="ro-RO"/>
        </w:rPr>
        <w:t>vin din secreția tiroidiană și suprarenală ce parcurge masa musculară fără să provoace niciun incident. În momentul trezirii, adormitul poate să treacă de la o insuficiență hormonală importantă la o abundență secretorie, ce produce bucurie, plăcere, fericire. Se întâmplă ca cel ce doarme și visează să se trans</w:t>
      </w:r>
      <w:r w:rsidRPr="00767625">
        <w:rPr>
          <w:i/>
          <w:iCs/>
          <w:color w:val="auto"/>
          <w:lang w:val="ro-RO"/>
        </w:rPr>
        <w:softHyphen/>
      </w:r>
      <w:r w:rsidRPr="003D1657">
        <w:rPr>
          <w:color w:val="auto"/>
          <w:lang w:val="ro-RO"/>
        </w:rPr>
        <w:t>forme în înotător sau vânător sub apă, evoluând și în acest mediu de apă călduță sau potrivită ce îi transmite o senzație de voluptate. Din punct de vedere fiziologic, această stare este puțin diferită de precedenta. Dispariția parcă a gravitației, puterea musculară, ușurința mișcărilor, toate sunt furnizate de secreția tiroidiană generalizată, evoluția onirică în apă călduță se explică prin abundenta transpirație a visătorului ce doarme. Se știe: această stare se produce la subiecții acoperiți cu o plapumă prea călduroasă sau a căror tiroidă activează excesiv glandele sudoripare. Transpirația excesivă dă adormitului impresia că se găsește în apă caldă.</w:t>
      </w:r>
    </w:p>
    <w:p w14:paraId="3FE28683" w14:textId="77777777" w:rsidR="00D62D14" w:rsidRPr="00767883" w:rsidRDefault="00D62D14" w:rsidP="0047344A">
      <w:pPr>
        <w:spacing w:after="0"/>
        <w:ind w:right="1655" w:firstLine="360"/>
        <w:jc w:val="both"/>
        <w:rPr>
          <w:color w:val="auto"/>
          <w:sz w:val="4"/>
          <w:szCs w:val="4"/>
          <w:lang w:val="ro-RO"/>
        </w:rPr>
      </w:pPr>
    </w:p>
    <w:p w14:paraId="704F3198" w14:textId="77777777" w:rsidR="00D62D14" w:rsidRPr="003D1657" w:rsidRDefault="00D62D14" w:rsidP="0047344A">
      <w:pPr>
        <w:spacing w:after="0"/>
        <w:ind w:right="1655" w:firstLine="360"/>
        <w:jc w:val="both"/>
        <w:rPr>
          <w:color w:val="auto"/>
          <w:lang w:val="ro-RO"/>
        </w:rPr>
      </w:pPr>
      <w:r w:rsidRPr="003D1657">
        <w:rPr>
          <w:color w:val="auto"/>
          <w:lang w:val="ro-RO"/>
        </w:rPr>
        <w:t xml:space="preserve">La aceste vise de ușurare și facilitate musculară, datorate acțiunii oxidante a secreției tiroidiene asupra țesuturilor organismului, trebuie să adăugăm și visele de zbor. Acestea provin și ele din aceeași bună funcționare generală, ba chiar una și mai pronunțată. Adormitul își ia zborul cu cea mai mare ușurință, trece peste arbori, case, peisaje, fire electrice, îi este suficient să miște brațele sau să bată aerul pentru a </w:t>
      </w:r>
      <w:r>
        <w:rPr>
          <w:color w:val="auto"/>
          <w:lang w:val="ro-RO"/>
        </w:rPr>
        <w:t>întrece</w:t>
      </w:r>
      <w:r w:rsidRPr="003D1657">
        <w:rPr>
          <w:color w:val="auto"/>
          <w:lang w:val="ro-RO"/>
        </w:rPr>
        <w:t xml:space="preserve"> păsăril</w:t>
      </w:r>
      <w:r>
        <w:rPr>
          <w:color w:val="auto"/>
          <w:lang w:val="ro-RO"/>
        </w:rPr>
        <w:t>e</w:t>
      </w:r>
      <w:r w:rsidRPr="003D1657">
        <w:rPr>
          <w:color w:val="auto"/>
          <w:lang w:val="ro-RO"/>
        </w:rPr>
        <w:t xml:space="preserve">. Am văzut stupida, incredibila interpretare a lui Freud, pentru care zborul oniric ar fi efectul direct al erecției. Zadarnic am căuta prin biblioteci o mai trăznită explicație decât aceasta, a </w:t>
      </w:r>
      <w:r>
        <w:rPr>
          <w:color w:val="auto"/>
          <w:lang w:val="ro-RO"/>
        </w:rPr>
        <w:t>vre</w:t>
      </w:r>
      <w:r w:rsidRPr="003D1657">
        <w:rPr>
          <w:color w:val="auto"/>
          <w:lang w:val="ro-RO"/>
        </w:rPr>
        <w:t>unui fenomen fiziologic.</w:t>
      </w:r>
    </w:p>
    <w:p w14:paraId="292E848A" w14:textId="77777777" w:rsidR="00D62D14" w:rsidRPr="00767883" w:rsidRDefault="00D62D14" w:rsidP="0047344A">
      <w:pPr>
        <w:spacing w:after="0"/>
        <w:ind w:right="1655" w:firstLine="360"/>
        <w:jc w:val="both"/>
        <w:rPr>
          <w:color w:val="auto"/>
          <w:sz w:val="4"/>
          <w:szCs w:val="4"/>
          <w:lang w:val="ro-RO"/>
        </w:rPr>
      </w:pPr>
    </w:p>
    <w:p w14:paraId="789F6065" w14:textId="1D7150D1" w:rsidR="00D62D14" w:rsidRPr="003D1657" w:rsidRDefault="00D62D14" w:rsidP="0047344A">
      <w:pPr>
        <w:spacing w:after="0"/>
        <w:ind w:right="1655" w:firstLine="360"/>
        <w:jc w:val="both"/>
        <w:rPr>
          <w:color w:val="auto"/>
          <w:lang w:val="ro-RO"/>
        </w:rPr>
      </w:pPr>
      <w:r w:rsidRPr="003D1657">
        <w:rPr>
          <w:color w:val="auto"/>
          <w:lang w:val="ro-RO"/>
        </w:rPr>
        <w:t>Dacă secreția tiroidiană afectează mai puțin partea somatică decât orga</w:t>
      </w:r>
      <w:r w:rsidRPr="00767625">
        <w:rPr>
          <w:i/>
          <w:iCs/>
          <w:color w:val="auto"/>
          <w:lang w:val="ro-RO"/>
        </w:rPr>
        <w:softHyphen/>
      </w:r>
      <w:r w:rsidRPr="003D1657">
        <w:rPr>
          <w:color w:val="auto"/>
          <w:lang w:val="ro-RO"/>
        </w:rPr>
        <w:t>nele vegetative și glandulare, visul va putea fi esențialmente euforic din punct de vedere afectiv, inclusiv, mai mult sau mai puțin, pe plan ideativ. Una dintre bo</w:t>
      </w:r>
      <w:r>
        <w:rPr>
          <w:color w:val="auto"/>
          <w:lang w:val="ro-RO"/>
        </w:rPr>
        <w:t>l</w:t>
      </w:r>
      <w:r w:rsidRPr="003D1657">
        <w:rPr>
          <w:color w:val="auto"/>
          <w:lang w:val="ro-RO"/>
        </w:rPr>
        <w:t xml:space="preserve">navele </w:t>
      </w:r>
      <w:r>
        <w:rPr>
          <w:color w:val="auto"/>
          <w:lang w:val="ro-RO"/>
        </w:rPr>
        <w:t>mele</w:t>
      </w:r>
      <w:r w:rsidRPr="003D1657">
        <w:rPr>
          <w:color w:val="auto"/>
          <w:lang w:val="ro-RO"/>
        </w:rPr>
        <w:t xml:space="preserve"> tiroidiene </w:t>
      </w:r>
      <w:r>
        <w:rPr>
          <w:color w:val="auto"/>
          <w:lang w:val="ro-RO"/>
        </w:rPr>
        <w:t>mi</w:t>
      </w:r>
      <w:r w:rsidRPr="003D1657">
        <w:rPr>
          <w:color w:val="auto"/>
          <w:lang w:val="ro-RO"/>
        </w:rPr>
        <w:t>-a povestit următorul vis euforic: aflase de legă</w:t>
      </w:r>
      <w:r w:rsidRPr="00767625">
        <w:rPr>
          <w:i/>
          <w:iCs/>
          <w:color w:val="auto"/>
          <w:lang w:val="ro-RO"/>
        </w:rPr>
        <w:softHyphen/>
      </w:r>
      <w:r w:rsidRPr="003D1657">
        <w:rPr>
          <w:color w:val="auto"/>
          <w:lang w:val="ro-RO"/>
        </w:rPr>
        <w:t xml:space="preserve">tura soțului cu o femeie frumoasă și inteligentă, ce îl tulburase mult. </w:t>
      </w:r>
      <w:r>
        <w:rPr>
          <w:color w:val="auto"/>
          <w:lang w:val="ro-RO"/>
        </w:rPr>
        <w:t>C</w:t>
      </w:r>
      <w:r w:rsidRPr="003D1657">
        <w:rPr>
          <w:color w:val="auto"/>
          <w:lang w:val="ro-RO"/>
        </w:rPr>
        <w:t>redin</w:t>
      </w:r>
      <w:r w:rsidRPr="00767625">
        <w:rPr>
          <w:i/>
          <w:iCs/>
          <w:color w:val="auto"/>
          <w:lang w:val="ro-RO"/>
        </w:rPr>
        <w:softHyphen/>
      </w:r>
      <w:r w:rsidRPr="003D1657">
        <w:rPr>
          <w:color w:val="auto"/>
          <w:lang w:val="ro-RO"/>
        </w:rPr>
        <w:t xml:space="preserve">cioasă, simțind că își pierde soțul printre degete, a recurs la o </w:t>
      </w:r>
      <w:r w:rsidRPr="00767883">
        <w:rPr>
          <w:i/>
          <w:iCs/>
          <w:color w:val="auto"/>
          <w:lang w:val="ro-RO"/>
        </w:rPr>
        <w:t>neuvaine</w:t>
      </w:r>
      <w:r w:rsidRPr="003D1657">
        <w:rPr>
          <w:rStyle w:val="FootnoteReference"/>
          <w:color w:val="auto"/>
          <w:lang w:val="ro-RO"/>
        </w:rPr>
        <w:footnoteReference w:id="158"/>
      </w:r>
      <w:r w:rsidRPr="003D1657">
        <w:rPr>
          <w:color w:val="auto"/>
          <w:lang w:val="ro-RO"/>
        </w:rPr>
        <w:t>. În ultima noapte de rugăciuni, ea a avut un vis de o intensitate extraordinară: pe când se ruga în genunchi, văzu apariția unei ființe extraordinare, de o frumu</w:t>
      </w:r>
      <w:r w:rsidRPr="00767625">
        <w:rPr>
          <w:i/>
          <w:iCs/>
          <w:color w:val="auto"/>
          <w:lang w:val="ro-RO"/>
        </w:rPr>
        <w:softHyphen/>
      </w:r>
      <w:r w:rsidRPr="003D1657">
        <w:rPr>
          <w:color w:val="auto"/>
          <w:lang w:val="ro-RO"/>
        </w:rPr>
        <w:t>sețe supra-omenească, strălucind de slavă și glorie, splendid colorată. Viziu</w:t>
      </w:r>
      <w:r w:rsidR="00A94307" w:rsidRPr="00767625">
        <w:rPr>
          <w:i/>
          <w:iCs/>
          <w:color w:val="auto"/>
          <w:lang w:val="ro-RO"/>
        </w:rPr>
        <w:softHyphen/>
      </w:r>
      <w:r w:rsidRPr="003D1657">
        <w:rPr>
          <w:color w:val="auto"/>
          <w:lang w:val="ro-RO"/>
        </w:rPr>
        <w:t>nea se apropie de ea și îi spuse: ”Nu te teme de nimic, soțul tău va reveni!”. La auzul acestor cuvinte, ea simții o fericire indescriptibilă, o bucurie fără limite și se trezi din visul avut în genunchi. Mi-a spus că niciodată în viață nu a simțit o bucurie atât de minunată, o atât de sublimă fericire, o stare sufle</w:t>
      </w:r>
      <w:r w:rsidR="00A94307" w:rsidRPr="00767625">
        <w:rPr>
          <w:i/>
          <w:iCs/>
          <w:color w:val="auto"/>
          <w:lang w:val="ro-RO"/>
        </w:rPr>
        <w:softHyphen/>
      </w:r>
      <w:r w:rsidRPr="003D1657">
        <w:rPr>
          <w:color w:val="auto"/>
          <w:lang w:val="ro-RO"/>
        </w:rPr>
        <w:t>tească incomunicabilă. Returul soțului a avut loc, într-adevăr, dar bucuria continuării căsniciei fu incomparabil mai mică decât aceea resimțită în timpul visului euforic.</w:t>
      </w:r>
      <w:r w:rsidR="00A94307">
        <w:rPr>
          <w:color w:val="auto"/>
          <w:lang w:val="ro-RO"/>
        </w:rPr>
        <w:t xml:space="preserve">  </w:t>
      </w:r>
    </w:p>
    <w:p w14:paraId="154200B9" w14:textId="77777777" w:rsidR="00D62D14" w:rsidRPr="00767883" w:rsidRDefault="00D62D14" w:rsidP="0047344A">
      <w:pPr>
        <w:spacing w:after="0"/>
        <w:ind w:right="1655" w:firstLine="360"/>
        <w:jc w:val="both"/>
        <w:rPr>
          <w:color w:val="auto"/>
          <w:sz w:val="4"/>
          <w:szCs w:val="4"/>
          <w:lang w:val="ro-RO"/>
        </w:rPr>
      </w:pPr>
    </w:p>
    <w:p w14:paraId="202280C4" w14:textId="77777777" w:rsidR="00D62D14" w:rsidRPr="003D1657" w:rsidRDefault="00D62D14" w:rsidP="0047344A">
      <w:pPr>
        <w:spacing w:after="0"/>
        <w:ind w:right="1655" w:firstLine="360"/>
        <w:jc w:val="both"/>
        <w:rPr>
          <w:color w:val="auto"/>
          <w:lang w:val="ro-RO"/>
        </w:rPr>
      </w:pPr>
      <w:r w:rsidRPr="003D1657">
        <w:rPr>
          <w:color w:val="auto"/>
          <w:lang w:val="ro-RO"/>
        </w:rPr>
        <w:t xml:space="preserve">Cam așa se prezintă visele euforice de care Freud nu s-a ocupat. Ele rezultă dintr-o dispersie de secreții glandulare, mai ales tiroidiene, în timpul sau puțin înaintea trezirii din somn. În mod simetric, coșmarul depinde de o insuficiență a ansamblului glandular, mai ales a tiroidei, dar și de alte tulburări fiziologice, mai mult sau mai puțin dureroase. </w:t>
      </w:r>
    </w:p>
    <w:p w14:paraId="66B2A496" w14:textId="77777777" w:rsidR="00D62D14" w:rsidRPr="003D1657" w:rsidRDefault="00D62D14" w:rsidP="0047344A">
      <w:pPr>
        <w:spacing w:after="0"/>
        <w:ind w:right="1655" w:firstLine="360"/>
        <w:jc w:val="both"/>
        <w:rPr>
          <w:color w:val="auto"/>
          <w:sz w:val="4"/>
          <w:szCs w:val="4"/>
          <w:lang w:val="ro-RO"/>
        </w:rPr>
      </w:pPr>
    </w:p>
    <w:p w14:paraId="6E60EFF9" w14:textId="77777777" w:rsidR="00D62D14" w:rsidRPr="003D1657" w:rsidRDefault="00D62D14" w:rsidP="0047344A">
      <w:pPr>
        <w:spacing w:after="0"/>
        <w:ind w:right="1655" w:firstLine="360"/>
        <w:jc w:val="both"/>
        <w:rPr>
          <w:color w:val="auto"/>
          <w:lang w:val="ro-RO"/>
        </w:rPr>
      </w:pPr>
      <w:r w:rsidRPr="003D1657">
        <w:rPr>
          <w:color w:val="auto"/>
          <w:lang w:val="ro-RO"/>
        </w:rPr>
        <w:t>Ușor de înțeles că numai glandele pot obține efecte opuse, unele în sensul bucuriei, altele în cel al tristeții, efecte ce solicită interpretarea adormitului trezit, care prin reintrarea în stare de veghe este obligat să se adapteze condi</w:t>
      </w:r>
      <w:r w:rsidRPr="00767625">
        <w:rPr>
          <w:i/>
          <w:iCs/>
          <w:color w:val="auto"/>
          <w:lang w:val="ro-RO"/>
        </w:rPr>
        <w:softHyphen/>
      </w:r>
      <w:r w:rsidRPr="003D1657">
        <w:rPr>
          <w:color w:val="auto"/>
          <w:lang w:val="ro-RO"/>
        </w:rPr>
        <w:t>țiilor acesteia. Bineînțeles, el va interpreta ceea ce simte cu mai mult sau mai puțină înțelegere și aproximație. De notat ingeniozitatea imaginației, ce reu</w:t>
      </w:r>
      <w:r w:rsidRPr="00767625">
        <w:rPr>
          <w:i/>
          <w:iCs/>
          <w:color w:val="auto"/>
          <w:lang w:val="ro-RO"/>
        </w:rPr>
        <w:softHyphen/>
      </w:r>
      <w:r w:rsidRPr="003D1657">
        <w:rPr>
          <w:color w:val="auto"/>
          <w:lang w:val="ro-RO"/>
        </w:rPr>
        <w:t>șește să figureze senzațiile fiziologice prin imagini vizuale și emoționale.</w:t>
      </w:r>
    </w:p>
    <w:p w14:paraId="17E3095D" w14:textId="77777777" w:rsidR="00D62D14" w:rsidRPr="003D1657" w:rsidRDefault="00D62D14" w:rsidP="0047344A">
      <w:pPr>
        <w:spacing w:after="0"/>
        <w:ind w:right="1655" w:firstLine="360"/>
        <w:jc w:val="both"/>
        <w:rPr>
          <w:color w:val="auto"/>
          <w:lang w:val="ro-RO"/>
        </w:rPr>
      </w:pPr>
    </w:p>
    <w:p w14:paraId="7BEAE975" w14:textId="43967580" w:rsidR="00D62D14" w:rsidRPr="00767883" w:rsidRDefault="002132CD" w:rsidP="0047344A">
      <w:pPr>
        <w:spacing w:after="0"/>
        <w:ind w:right="1655"/>
        <w:jc w:val="center"/>
        <w:rPr>
          <w:b/>
          <w:i/>
          <w:iCs/>
          <w:color w:val="auto"/>
          <w:sz w:val="28"/>
          <w:szCs w:val="28"/>
          <w:lang w:val="ro-RO"/>
        </w:rPr>
      </w:pPr>
      <w:r>
        <w:rPr>
          <w:b/>
          <w:color w:val="auto"/>
          <w:sz w:val="28"/>
          <w:szCs w:val="28"/>
          <w:lang w:val="ro-RO"/>
        </w:rPr>
        <w:t xml:space="preserve">VI. 72. 11.  </w:t>
      </w:r>
      <w:r w:rsidR="00D62D14" w:rsidRPr="00767883">
        <w:rPr>
          <w:b/>
          <w:i/>
          <w:iCs/>
          <w:color w:val="auto"/>
          <w:sz w:val="28"/>
          <w:szCs w:val="28"/>
          <w:lang w:val="ro-RO"/>
        </w:rPr>
        <w:t>Vise ideologice</w:t>
      </w:r>
    </w:p>
    <w:p w14:paraId="7E0B21F0" w14:textId="77777777" w:rsidR="00D62D14" w:rsidRPr="003D1657" w:rsidRDefault="00D62D14" w:rsidP="0047344A">
      <w:pPr>
        <w:spacing w:after="0"/>
        <w:ind w:right="1655" w:firstLine="360"/>
        <w:jc w:val="both"/>
        <w:rPr>
          <w:color w:val="auto"/>
          <w:sz w:val="10"/>
          <w:szCs w:val="10"/>
          <w:lang w:val="ro-RO"/>
        </w:rPr>
      </w:pPr>
    </w:p>
    <w:p w14:paraId="0C21FEE2" w14:textId="7998C022" w:rsidR="00D62D14" w:rsidRPr="003D1657" w:rsidRDefault="00D62D14" w:rsidP="0047344A">
      <w:pPr>
        <w:spacing w:after="0"/>
        <w:ind w:right="1655" w:firstLine="360"/>
        <w:jc w:val="both"/>
        <w:rPr>
          <w:color w:val="auto"/>
          <w:lang w:val="ro-RO"/>
        </w:rPr>
      </w:pPr>
      <w:r w:rsidRPr="003D1657">
        <w:rPr>
          <w:color w:val="auto"/>
          <w:lang w:val="ro-RO"/>
        </w:rPr>
        <w:t xml:space="preserve">Acestea sunt visele din care Freud și-a construit </w:t>
      </w:r>
      <w:r w:rsidR="00A94307">
        <w:rPr>
          <w:color w:val="auto"/>
          <w:lang w:val="ro-RO"/>
        </w:rPr>
        <w:t>cam</w:t>
      </w:r>
      <w:r w:rsidRPr="003D1657">
        <w:rPr>
          <w:color w:val="auto"/>
          <w:lang w:val="ro-RO"/>
        </w:rPr>
        <w:t xml:space="preserve"> toate dezvoltările pe această temă. Viziunile există, dar sunt banale, cu activități și personaje redu</w:t>
      </w:r>
      <w:r w:rsidR="00A94307" w:rsidRPr="00767625">
        <w:rPr>
          <w:i/>
          <w:iCs/>
          <w:color w:val="auto"/>
          <w:lang w:val="ro-RO"/>
        </w:rPr>
        <w:softHyphen/>
      </w:r>
      <w:r w:rsidRPr="003D1657">
        <w:rPr>
          <w:color w:val="auto"/>
          <w:lang w:val="ro-RO"/>
        </w:rPr>
        <w:t xml:space="preserve">se </w:t>
      </w:r>
      <w:r>
        <w:rPr>
          <w:color w:val="auto"/>
          <w:lang w:val="ro-RO"/>
        </w:rPr>
        <w:t>în</w:t>
      </w:r>
      <w:r w:rsidRPr="003D1657">
        <w:rPr>
          <w:color w:val="auto"/>
          <w:lang w:val="ro-RO"/>
        </w:rPr>
        <w:t xml:space="preserve"> general la extrem, compuse mai ales din incidente de care subiectul a avut cunoștință, mai mult sau mai puțin, pe timpul stării de veghe. </w:t>
      </w:r>
      <w:r>
        <w:rPr>
          <w:color w:val="auto"/>
          <w:lang w:val="ro-RO"/>
        </w:rPr>
        <w:t>L</w:t>
      </w:r>
      <w:r w:rsidRPr="003D1657">
        <w:rPr>
          <w:color w:val="auto"/>
          <w:lang w:val="ro-RO"/>
        </w:rPr>
        <w:t>a această categorie de vis</w:t>
      </w:r>
      <w:r>
        <w:rPr>
          <w:color w:val="auto"/>
          <w:lang w:val="ro-RO"/>
        </w:rPr>
        <w:t>e</w:t>
      </w:r>
      <w:r w:rsidRPr="003D1657">
        <w:rPr>
          <w:color w:val="auto"/>
          <w:lang w:val="ro-RO"/>
        </w:rPr>
        <w:t xml:space="preserve"> se aplică concluzia lui Yves Delage: « </w:t>
      </w:r>
      <w:r w:rsidRPr="008D4A40">
        <w:rPr>
          <w:i/>
          <w:iCs/>
          <w:color w:val="auto"/>
          <w:lang w:val="ro-RO"/>
        </w:rPr>
        <w:t>Aceste vise sunt în</w:t>
      </w:r>
      <w:r w:rsidRPr="003D1657">
        <w:rPr>
          <w:color w:val="auto"/>
          <w:lang w:val="ro-RO"/>
        </w:rPr>
        <w:t xml:space="preserve"> </w:t>
      </w:r>
      <w:r w:rsidRPr="008D4A40">
        <w:rPr>
          <w:i/>
          <w:iCs/>
          <w:color w:val="auto"/>
          <w:lang w:val="ro-RO"/>
        </w:rPr>
        <w:t>mare parte incoerente, ilogice, fără cap și fără coadă, fără justa măsură și echilibrul ce caracterizează esența frumosului și a normei psihologice</w:t>
      </w:r>
      <w:r w:rsidRPr="003D1657">
        <w:rPr>
          <w:color w:val="auto"/>
          <w:lang w:val="ro-RO"/>
        </w:rPr>
        <w:t xml:space="preserve"> ».</w:t>
      </w:r>
      <w:r w:rsidR="00A94307">
        <w:rPr>
          <w:color w:val="auto"/>
          <w:lang w:val="ro-RO"/>
        </w:rPr>
        <w:t xml:space="preserve"> </w:t>
      </w:r>
    </w:p>
    <w:p w14:paraId="0F3BDFF9" w14:textId="77777777" w:rsidR="00D62D14" w:rsidRPr="008D4A40" w:rsidRDefault="00D62D14" w:rsidP="0047344A">
      <w:pPr>
        <w:spacing w:after="0"/>
        <w:ind w:right="1655" w:firstLine="360"/>
        <w:jc w:val="both"/>
        <w:rPr>
          <w:color w:val="auto"/>
          <w:sz w:val="4"/>
          <w:szCs w:val="4"/>
          <w:lang w:val="ro-RO"/>
        </w:rPr>
      </w:pPr>
    </w:p>
    <w:p w14:paraId="070C0BF5" w14:textId="19B9C0DA" w:rsidR="00D62D14" w:rsidRPr="003D1657" w:rsidRDefault="00D62D14" w:rsidP="0047344A">
      <w:pPr>
        <w:spacing w:after="0"/>
        <w:ind w:right="1655" w:firstLine="360"/>
        <w:jc w:val="both"/>
        <w:rPr>
          <w:color w:val="auto"/>
          <w:lang w:val="ro-RO"/>
        </w:rPr>
      </w:pPr>
      <w:r w:rsidRPr="003D1657">
        <w:rPr>
          <w:color w:val="auto"/>
          <w:lang w:val="ro-RO"/>
        </w:rPr>
        <w:t>Este vorba de vise în care stările fizice, funcționale, fiziologice, emotive, sentimentale sunt foarte debile sau inexistente. Peste reprezentările vizuale imperfecte și ca vai de lume se amestecă vagi amintiri recente și vechi, inclu</w:t>
      </w:r>
      <w:r w:rsidR="00A94307" w:rsidRPr="00767625">
        <w:rPr>
          <w:i/>
          <w:iCs/>
          <w:color w:val="auto"/>
          <w:lang w:val="ro-RO"/>
        </w:rPr>
        <w:softHyphen/>
      </w:r>
      <w:r w:rsidRPr="003D1657">
        <w:rPr>
          <w:color w:val="auto"/>
          <w:lang w:val="ro-RO"/>
        </w:rPr>
        <w:t xml:space="preserve">siv din copilărie, totul </w:t>
      </w:r>
      <w:r>
        <w:rPr>
          <w:color w:val="auto"/>
          <w:lang w:val="ro-RO"/>
        </w:rPr>
        <w:t>într-</w:t>
      </w:r>
      <w:r w:rsidRPr="003D1657">
        <w:rPr>
          <w:color w:val="auto"/>
          <w:lang w:val="ro-RO"/>
        </w:rPr>
        <w:t xml:space="preserve">un ansamblu confuz. </w:t>
      </w:r>
      <w:r>
        <w:rPr>
          <w:color w:val="auto"/>
          <w:lang w:val="ro-RO"/>
        </w:rPr>
        <w:t>Deși</w:t>
      </w:r>
      <w:r w:rsidRPr="003D1657">
        <w:rPr>
          <w:color w:val="auto"/>
          <w:lang w:val="ro-RO"/>
        </w:rPr>
        <w:t xml:space="preserve"> se singularizează prin lipsa de interes, </w:t>
      </w:r>
      <w:r>
        <w:rPr>
          <w:color w:val="auto"/>
          <w:lang w:val="ro-RO"/>
        </w:rPr>
        <w:t>aceste vise</w:t>
      </w:r>
      <w:r w:rsidRPr="003D1657">
        <w:rPr>
          <w:color w:val="auto"/>
          <w:lang w:val="ro-RO"/>
        </w:rPr>
        <w:t xml:space="preserve"> l-au atras pe Freud din același motiv ca actele ratate, eșuate. În ambele cazuri Freud a fost liber să introducă toate interpre</w:t>
      </w:r>
      <w:r w:rsidR="00A94307" w:rsidRPr="00767625">
        <w:rPr>
          <w:i/>
          <w:iCs/>
          <w:color w:val="auto"/>
          <w:lang w:val="ro-RO"/>
        </w:rPr>
        <w:softHyphen/>
      </w:r>
      <w:r w:rsidRPr="003D1657">
        <w:rPr>
          <w:color w:val="auto"/>
          <w:lang w:val="ro-RO"/>
        </w:rPr>
        <w:t>tările posibile</w:t>
      </w:r>
      <w:r>
        <w:rPr>
          <w:color w:val="auto"/>
          <w:lang w:val="ro-RO"/>
        </w:rPr>
        <w:t>, f</w:t>
      </w:r>
      <w:r w:rsidRPr="003D1657">
        <w:rPr>
          <w:color w:val="auto"/>
          <w:lang w:val="ro-RO"/>
        </w:rPr>
        <w:t>ără ca cineva să îi conteste acest drept.</w:t>
      </w:r>
      <w:r w:rsidR="00A94307">
        <w:rPr>
          <w:color w:val="auto"/>
          <w:lang w:val="ro-RO"/>
        </w:rPr>
        <w:t xml:space="preserve"> </w:t>
      </w:r>
    </w:p>
    <w:p w14:paraId="743367D4" w14:textId="77777777" w:rsidR="00D62D14" w:rsidRPr="003D1657" w:rsidRDefault="00D62D14" w:rsidP="0047344A">
      <w:pPr>
        <w:spacing w:after="0"/>
        <w:ind w:right="1655" w:firstLine="360"/>
        <w:jc w:val="both"/>
        <w:rPr>
          <w:color w:val="auto"/>
          <w:lang w:val="ro-RO"/>
        </w:rPr>
      </w:pPr>
    </w:p>
    <w:p w14:paraId="73232833" w14:textId="3F994F08" w:rsidR="00D62D14" w:rsidRPr="008D4A40" w:rsidRDefault="002132CD" w:rsidP="0047344A">
      <w:pPr>
        <w:tabs>
          <w:tab w:val="left" w:pos="6521"/>
        </w:tabs>
        <w:spacing w:after="0"/>
        <w:ind w:right="1655"/>
        <w:jc w:val="center"/>
        <w:rPr>
          <w:b/>
          <w:i/>
          <w:iCs/>
          <w:color w:val="auto"/>
          <w:sz w:val="28"/>
          <w:szCs w:val="28"/>
          <w:lang w:val="ro-RO"/>
        </w:rPr>
      </w:pPr>
      <w:r w:rsidRPr="002132CD">
        <w:rPr>
          <w:b/>
          <w:color w:val="auto"/>
          <w:sz w:val="28"/>
          <w:szCs w:val="28"/>
          <w:lang w:val="ro-RO"/>
        </w:rPr>
        <w:t>VI. 72. 12</w:t>
      </w:r>
      <w:r>
        <w:rPr>
          <w:b/>
          <w:i/>
          <w:iCs/>
          <w:color w:val="auto"/>
          <w:sz w:val="28"/>
          <w:szCs w:val="28"/>
          <w:lang w:val="ro-RO"/>
        </w:rPr>
        <w:t xml:space="preserve">.  </w:t>
      </w:r>
      <w:r w:rsidR="00D62D14" w:rsidRPr="008D4A40">
        <w:rPr>
          <w:b/>
          <w:i/>
          <w:iCs/>
          <w:color w:val="auto"/>
          <w:sz w:val="28"/>
          <w:szCs w:val="28"/>
          <w:lang w:val="ro-RO"/>
        </w:rPr>
        <w:t>Funcționarea endocrină a visului</w:t>
      </w:r>
    </w:p>
    <w:p w14:paraId="26CA13DB" w14:textId="77777777" w:rsidR="00D62D14" w:rsidRPr="003D1657" w:rsidRDefault="00D62D14" w:rsidP="0047344A">
      <w:pPr>
        <w:tabs>
          <w:tab w:val="left" w:pos="6521"/>
        </w:tabs>
        <w:spacing w:after="0"/>
        <w:ind w:right="1655" w:firstLine="360"/>
        <w:jc w:val="both"/>
        <w:rPr>
          <w:color w:val="auto"/>
          <w:sz w:val="10"/>
          <w:szCs w:val="10"/>
          <w:lang w:val="ro-RO"/>
        </w:rPr>
      </w:pPr>
    </w:p>
    <w:p w14:paraId="31687E9E" w14:textId="77777777" w:rsidR="00D62D14" w:rsidRPr="003D1657" w:rsidRDefault="00D62D14" w:rsidP="0047344A">
      <w:pPr>
        <w:tabs>
          <w:tab w:val="left" w:pos="6521"/>
        </w:tabs>
        <w:spacing w:after="0"/>
        <w:ind w:right="1655" w:firstLine="360"/>
        <w:jc w:val="both"/>
        <w:rPr>
          <w:color w:val="auto"/>
          <w:lang w:val="ro-RO"/>
        </w:rPr>
      </w:pPr>
      <w:r>
        <w:rPr>
          <w:color w:val="auto"/>
          <w:lang w:val="ro-RO"/>
        </w:rPr>
        <w:t>P</w:t>
      </w:r>
      <w:r w:rsidRPr="003D1657">
        <w:rPr>
          <w:color w:val="auto"/>
          <w:lang w:val="ro-RO"/>
        </w:rPr>
        <w:t xml:space="preserve">entru a sprijini pe constatări sigure elementele </w:t>
      </w:r>
      <w:r>
        <w:rPr>
          <w:color w:val="auto"/>
          <w:lang w:val="ro-RO"/>
        </w:rPr>
        <w:t>ce urmează</w:t>
      </w:r>
      <w:r w:rsidRPr="003D1657">
        <w:rPr>
          <w:color w:val="auto"/>
          <w:lang w:val="ro-RO"/>
        </w:rPr>
        <w:t>, subliniem că mixedematoșii, mongolienii și hipotiroidienii nu visează niciodată, în vreme ce hipertiroidienii și basedowienii visează continuu.</w:t>
      </w:r>
    </w:p>
    <w:p w14:paraId="10CE46DF" w14:textId="77777777" w:rsidR="00D62D14" w:rsidRPr="008D4A40" w:rsidRDefault="00D62D14" w:rsidP="0047344A">
      <w:pPr>
        <w:tabs>
          <w:tab w:val="left" w:pos="6521"/>
        </w:tabs>
        <w:spacing w:after="0"/>
        <w:ind w:right="1655" w:firstLine="360"/>
        <w:jc w:val="both"/>
        <w:rPr>
          <w:color w:val="auto"/>
          <w:sz w:val="4"/>
          <w:szCs w:val="4"/>
          <w:lang w:val="ro-RO"/>
        </w:rPr>
      </w:pPr>
    </w:p>
    <w:p w14:paraId="548199D3" w14:textId="7BA7B489" w:rsidR="00D62D14" w:rsidRPr="003D1657" w:rsidRDefault="00D62D14" w:rsidP="0047344A">
      <w:pPr>
        <w:tabs>
          <w:tab w:val="left" w:pos="6521"/>
        </w:tabs>
        <w:spacing w:after="0"/>
        <w:ind w:right="1655" w:firstLine="360"/>
        <w:jc w:val="both"/>
        <w:rPr>
          <w:color w:val="auto"/>
          <w:lang w:val="ro-RO"/>
        </w:rPr>
      </w:pPr>
      <w:r w:rsidRPr="003D1657">
        <w:rPr>
          <w:color w:val="auto"/>
          <w:lang w:val="ro-RO"/>
        </w:rPr>
        <w:t xml:space="preserve">Visul este intim legat de somn, funcționarea lor este inseparabilă. </w:t>
      </w:r>
      <w:r>
        <w:rPr>
          <w:color w:val="auto"/>
          <w:lang w:val="ro-RO"/>
        </w:rPr>
        <w:t>D</w:t>
      </w:r>
      <w:r w:rsidRPr="003D1657">
        <w:rPr>
          <w:color w:val="auto"/>
          <w:lang w:val="ro-RO"/>
        </w:rPr>
        <w:t xml:space="preserve">upă cum am văzut, </w:t>
      </w:r>
      <w:r>
        <w:rPr>
          <w:color w:val="auto"/>
          <w:lang w:val="ro-RO"/>
        </w:rPr>
        <w:t xml:space="preserve">somnul </w:t>
      </w:r>
      <w:r w:rsidRPr="003D1657">
        <w:rPr>
          <w:color w:val="auto"/>
          <w:lang w:val="ro-RO"/>
        </w:rPr>
        <w:t>este o insuficiență parțială a ansamblului glandular, scopul sau finalitatea lui fiind regenerarea secrețiilor glandulare și a celulelor noastre. Prin oxidările ce depind de ea, tiroida deține un loc foarte important, atât în ce privește somnul cât și visele. Obosită de activitățile vieții de relație în care asigură adaptarea, tiroida devine mai puțin activă către seară, antre</w:t>
      </w:r>
      <w:r w:rsidRPr="00767625">
        <w:rPr>
          <w:i/>
          <w:iCs/>
          <w:color w:val="auto"/>
          <w:lang w:val="ro-RO"/>
        </w:rPr>
        <w:softHyphen/>
      </w:r>
      <w:r w:rsidRPr="003D1657">
        <w:rPr>
          <w:color w:val="auto"/>
          <w:lang w:val="ro-RO"/>
        </w:rPr>
        <w:t>nând</w:t>
      </w:r>
      <w:r>
        <w:rPr>
          <w:color w:val="auto"/>
          <w:lang w:val="ro-RO"/>
        </w:rPr>
        <w:t xml:space="preserve"> toate organele</w:t>
      </w:r>
      <w:r w:rsidRPr="003D1657">
        <w:rPr>
          <w:color w:val="auto"/>
          <w:lang w:val="ro-RO"/>
        </w:rPr>
        <w:t>, la repaus,</w:t>
      </w:r>
      <w:r>
        <w:rPr>
          <w:color w:val="auto"/>
          <w:lang w:val="ro-RO"/>
        </w:rPr>
        <w:t xml:space="preserve"> mai ales creierul,</w:t>
      </w:r>
      <w:r w:rsidRPr="003D1657">
        <w:rPr>
          <w:color w:val="auto"/>
          <w:lang w:val="ro-RO"/>
        </w:rPr>
        <w:t xml:space="preserve"> prin scăderea oxidărilor pe care le comandă. Ea produce astfel un fel de parezie generală, împlicând reducerea capacității de mișcare, de sensibilitate și de conștiință. Insuficiența relativă a tiroidei este cauza imediată a viselor. </w:t>
      </w:r>
      <w:r>
        <w:rPr>
          <w:color w:val="auto"/>
          <w:lang w:val="ro-RO"/>
        </w:rPr>
        <w:t>I</w:t>
      </w:r>
      <w:r w:rsidRPr="003D1657">
        <w:rPr>
          <w:color w:val="auto"/>
          <w:lang w:val="ro-RO"/>
        </w:rPr>
        <w:t>maginile vizuale pot să apară fie datorită unei anumite insuficiențe, fie, dimpotrivă, ca urmare a unui înce</w:t>
      </w:r>
      <w:r w:rsidR="00A94307" w:rsidRPr="00767625">
        <w:rPr>
          <w:i/>
          <w:iCs/>
          <w:color w:val="auto"/>
          <w:lang w:val="ro-RO"/>
        </w:rPr>
        <w:softHyphen/>
      </w:r>
      <w:r w:rsidRPr="003D1657">
        <w:rPr>
          <w:color w:val="auto"/>
          <w:lang w:val="ro-RO"/>
        </w:rPr>
        <w:t xml:space="preserve">put de </w:t>
      </w:r>
      <w:r>
        <w:rPr>
          <w:color w:val="auto"/>
          <w:lang w:val="ro-RO"/>
        </w:rPr>
        <w:t>relansare</w:t>
      </w:r>
      <w:r w:rsidRPr="003D1657">
        <w:rPr>
          <w:color w:val="auto"/>
          <w:lang w:val="ro-RO"/>
        </w:rPr>
        <w:t xml:space="preserve"> a tiroidei, pe când ochii nu primesc încă excitații externe.</w:t>
      </w:r>
    </w:p>
    <w:p w14:paraId="0AF71211" w14:textId="77777777" w:rsidR="00D62D14" w:rsidRPr="000E0364" w:rsidRDefault="00D62D14" w:rsidP="0047344A">
      <w:pPr>
        <w:tabs>
          <w:tab w:val="left" w:pos="6521"/>
        </w:tabs>
        <w:spacing w:after="0"/>
        <w:ind w:right="1655" w:firstLine="360"/>
        <w:jc w:val="both"/>
        <w:rPr>
          <w:color w:val="auto"/>
          <w:sz w:val="4"/>
          <w:szCs w:val="4"/>
          <w:lang w:val="ro-RO"/>
        </w:rPr>
      </w:pPr>
    </w:p>
    <w:p w14:paraId="437CC48E" w14:textId="178D8872" w:rsidR="00D62D14" w:rsidRPr="003D1657" w:rsidRDefault="00D62D14" w:rsidP="0047344A">
      <w:pPr>
        <w:tabs>
          <w:tab w:val="left" w:pos="6521"/>
        </w:tabs>
        <w:spacing w:after="0"/>
        <w:ind w:right="1655" w:firstLine="360"/>
        <w:jc w:val="both"/>
        <w:rPr>
          <w:color w:val="auto"/>
          <w:lang w:val="ro-RO"/>
        </w:rPr>
      </w:pPr>
      <w:r w:rsidRPr="003D1657">
        <w:rPr>
          <w:color w:val="auto"/>
          <w:lang w:val="ro-RO"/>
        </w:rPr>
        <w:t>În reprezentările hipnagogice, cu ocazia adormirii, închiderea ochilor și încetinirea funcționării tiroidei permit apariția imaginilor, în vreme ce o anu</w:t>
      </w:r>
      <w:r w:rsidRPr="00767625">
        <w:rPr>
          <w:i/>
          <w:iCs/>
          <w:color w:val="auto"/>
          <w:lang w:val="ro-RO"/>
        </w:rPr>
        <w:softHyphen/>
      </w:r>
      <w:r w:rsidRPr="003D1657">
        <w:rPr>
          <w:color w:val="auto"/>
          <w:lang w:val="ro-RO"/>
        </w:rPr>
        <w:t>mită persistență circulară a secrețiilor hipofizare și genitale permite apreci</w:t>
      </w:r>
      <w:r w:rsidRPr="00767625">
        <w:rPr>
          <w:i/>
          <w:iCs/>
          <w:color w:val="auto"/>
          <w:lang w:val="ro-RO"/>
        </w:rPr>
        <w:softHyphen/>
      </w:r>
      <w:r w:rsidRPr="003D1657">
        <w:rPr>
          <w:color w:val="auto"/>
          <w:lang w:val="ro-RO"/>
        </w:rPr>
        <w:t>erea acestor imagini hipnagogice, nu însă și transformarea lor. Antrenând modificarea activității tiroidiene, secrețiile hipofizo-genitale determină dispa</w:t>
      </w:r>
      <w:r w:rsidRPr="00767625">
        <w:rPr>
          <w:i/>
          <w:iCs/>
          <w:color w:val="auto"/>
          <w:lang w:val="ro-RO"/>
        </w:rPr>
        <w:softHyphen/>
      </w:r>
      <w:r w:rsidRPr="003D1657">
        <w:rPr>
          <w:color w:val="auto"/>
          <w:lang w:val="ro-RO"/>
        </w:rPr>
        <w:t>riția imaginilor hipnagogice.</w:t>
      </w:r>
      <w:r w:rsidR="00A94307">
        <w:rPr>
          <w:color w:val="auto"/>
          <w:lang w:val="ro-RO"/>
        </w:rPr>
        <w:t xml:space="preserve"> </w:t>
      </w:r>
    </w:p>
    <w:p w14:paraId="248D6623" w14:textId="77777777" w:rsidR="00D62D14" w:rsidRPr="000E0364" w:rsidRDefault="00D62D14" w:rsidP="0047344A">
      <w:pPr>
        <w:tabs>
          <w:tab w:val="left" w:pos="6521"/>
        </w:tabs>
        <w:spacing w:after="0"/>
        <w:ind w:right="1655" w:firstLine="360"/>
        <w:jc w:val="both"/>
        <w:rPr>
          <w:color w:val="auto"/>
          <w:sz w:val="4"/>
          <w:szCs w:val="4"/>
          <w:lang w:val="ro-RO"/>
        </w:rPr>
      </w:pPr>
    </w:p>
    <w:p w14:paraId="5F940B6E" w14:textId="77777777" w:rsidR="00D62D14" w:rsidRPr="003D1657" w:rsidRDefault="00D62D14" w:rsidP="0047344A">
      <w:pPr>
        <w:tabs>
          <w:tab w:val="left" w:pos="6521"/>
        </w:tabs>
        <w:spacing w:after="0"/>
        <w:ind w:right="1655" w:firstLine="360"/>
        <w:jc w:val="both"/>
        <w:rPr>
          <w:color w:val="auto"/>
          <w:lang w:val="ro-RO"/>
        </w:rPr>
      </w:pPr>
      <w:r w:rsidRPr="003D1657">
        <w:rPr>
          <w:color w:val="auto"/>
          <w:lang w:val="ro-RO"/>
        </w:rPr>
        <w:t>Cu ocazia deșteptării din somn, tiroida trece de la funcționarea nocturnă lentă la cea normală din timpul zilei. Dacă această trecere se efectuează normal și dacă secreția tiroidiană afectează deodată întregul organism, perso</w:t>
      </w:r>
      <w:r w:rsidRPr="00767625">
        <w:rPr>
          <w:i/>
          <w:iCs/>
          <w:color w:val="auto"/>
          <w:lang w:val="ro-RO"/>
        </w:rPr>
        <w:softHyphen/>
      </w:r>
      <w:r w:rsidRPr="003D1657">
        <w:rPr>
          <w:color w:val="auto"/>
          <w:lang w:val="ro-RO"/>
        </w:rPr>
        <w:t>na</w:t>
      </w:r>
      <w:r w:rsidRPr="00767625">
        <w:rPr>
          <w:i/>
          <w:iCs/>
          <w:color w:val="auto"/>
          <w:lang w:val="ro-RO"/>
        </w:rPr>
        <w:softHyphen/>
      </w:r>
      <w:r w:rsidRPr="003D1657">
        <w:rPr>
          <w:color w:val="auto"/>
          <w:lang w:val="ro-RO"/>
        </w:rPr>
        <w:t>litatea celui ce doarme revine la starea de veghe, fără ca visul să se arate. Dimpotrivă, dacă secreția tiroidiană afectează cu deosebire creierul, iar restul organismului nu beneficiază de cantitatea suficientă de hormon, pentru a putea fi plasat în stare de veghe, în acest caz apare visul.</w:t>
      </w:r>
    </w:p>
    <w:p w14:paraId="4D875613" w14:textId="77777777" w:rsidR="00D62D14" w:rsidRPr="000E0364" w:rsidRDefault="00D62D14" w:rsidP="0047344A">
      <w:pPr>
        <w:tabs>
          <w:tab w:val="left" w:pos="6521"/>
        </w:tabs>
        <w:spacing w:after="0"/>
        <w:ind w:right="1655" w:firstLine="360"/>
        <w:jc w:val="both"/>
        <w:rPr>
          <w:color w:val="auto"/>
          <w:sz w:val="4"/>
          <w:szCs w:val="4"/>
          <w:lang w:val="ro-RO"/>
        </w:rPr>
      </w:pPr>
    </w:p>
    <w:p w14:paraId="5BFDEBF2" w14:textId="4E21D1ED" w:rsidR="00D62D14" w:rsidRPr="003D1657" w:rsidRDefault="00D62D14" w:rsidP="0047344A">
      <w:pPr>
        <w:tabs>
          <w:tab w:val="left" w:pos="6521"/>
        </w:tabs>
        <w:spacing w:after="0"/>
        <w:ind w:right="1655" w:firstLine="360"/>
        <w:jc w:val="both"/>
        <w:rPr>
          <w:color w:val="auto"/>
          <w:lang w:val="ro-RO"/>
        </w:rPr>
      </w:pPr>
      <w:r w:rsidRPr="003D1657">
        <w:rPr>
          <w:color w:val="auto"/>
          <w:lang w:val="ro-RO"/>
        </w:rPr>
        <w:t>În acest caz, tendința interogativă a omului se accentuează prin norma</w:t>
      </w:r>
      <w:r w:rsidRPr="00767625">
        <w:rPr>
          <w:i/>
          <w:iCs/>
          <w:color w:val="auto"/>
          <w:lang w:val="ro-RO"/>
        </w:rPr>
        <w:softHyphen/>
      </w:r>
      <w:r w:rsidRPr="003D1657">
        <w:rPr>
          <w:color w:val="auto"/>
          <w:lang w:val="ro-RO"/>
        </w:rPr>
        <w:t>lizare (omul este pe cale să se trezească), cel în cauză interpretând oniric starea personalității în chiar momentul trezirii. Acțiunea secreției tiroidiene asupra automatismelor nervoase, mai ales asupra ochilor și a amintirilor, determină apariția imaginilor vizuale și a celor vag idologice, ambele rapor</w:t>
      </w:r>
      <w:r w:rsidRPr="00767625">
        <w:rPr>
          <w:i/>
          <w:iCs/>
          <w:color w:val="auto"/>
          <w:lang w:val="ro-RO"/>
        </w:rPr>
        <w:softHyphen/>
      </w:r>
      <w:r w:rsidRPr="003D1657">
        <w:rPr>
          <w:color w:val="auto"/>
          <w:lang w:val="ro-RO"/>
        </w:rPr>
        <w:t>tându-se, cel mai adesea, la senzații, preocupări, sau imagini puțin conștiente, înregistrate recent.</w:t>
      </w:r>
      <w:r w:rsidR="001E4BF3">
        <w:rPr>
          <w:color w:val="auto"/>
          <w:lang w:val="ro-RO"/>
        </w:rPr>
        <w:t xml:space="preserve">  </w:t>
      </w:r>
    </w:p>
    <w:p w14:paraId="375182F9" w14:textId="77777777" w:rsidR="00D62D14" w:rsidRPr="000E0364" w:rsidRDefault="00D62D14" w:rsidP="0047344A">
      <w:pPr>
        <w:tabs>
          <w:tab w:val="left" w:pos="6521"/>
        </w:tabs>
        <w:spacing w:after="0"/>
        <w:ind w:right="1655" w:firstLine="360"/>
        <w:jc w:val="both"/>
        <w:rPr>
          <w:color w:val="auto"/>
          <w:sz w:val="4"/>
          <w:szCs w:val="4"/>
          <w:lang w:val="ro-RO"/>
        </w:rPr>
      </w:pPr>
    </w:p>
    <w:p w14:paraId="4D1A5F0D" w14:textId="30F3D5D6" w:rsidR="00D62D14" w:rsidRPr="003D1657" w:rsidRDefault="00D62D14" w:rsidP="0047344A">
      <w:pPr>
        <w:tabs>
          <w:tab w:val="left" w:pos="6521"/>
        </w:tabs>
        <w:spacing w:after="0"/>
        <w:ind w:right="1655" w:firstLine="360"/>
        <w:jc w:val="both"/>
        <w:rPr>
          <w:color w:val="auto"/>
          <w:lang w:val="ro-RO"/>
        </w:rPr>
      </w:pPr>
      <w:r w:rsidRPr="003D1657">
        <w:rPr>
          <w:color w:val="auto"/>
          <w:lang w:val="ro-RO"/>
        </w:rPr>
        <w:t>Intervenția secreției tiroidiene pe timpul trezirii răspunde tuturor fenom</w:t>
      </w:r>
      <w:r>
        <w:rPr>
          <w:color w:val="auto"/>
          <w:lang w:val="ro-RO"/>
        </w:rPr>
        <w:t>e</w:t>
      </w:r>
      <w:r w:rsidRPr="00767625">
        <w:rPr>
          <w:i/>
          <w:iCs/>
          <w:color w:val="auto"/>
          <w:lang w:val="ro-RO"/>
        </w:rPr>
        <w:softHyphen/>
      </w:r>
      <w:r w:rsidRPr="003D1657">
        <w:rPr>
          <w:color w:val="auto"/>
          <w:lang w:val="ro-RO"/>
        </w:rPr>
        <w:t>nelor constatate în cadrul visului, care fără ea și fără proprietățile ei funcțio</w:t>
      </w:r>
      <w:r w:rsidRPr="00767625">
        <w:rPr>
          <w:i/>
          <w:iCs/>
          <w:color w:val="auto"/>
          <w:lang w:val="ro-RO"/>
        </w:rPr>
        <w:softHyphen/>
      </w:r>
      <w:r w:rsidRPr="003D1657">
        <w:rPr>
          <w:color w:val="auto"/>
          <w:lang w:val="ro-RO"/>
        </w:rPr>
        <w:t>nale ar fi mai puțin explicabile. Sensibilitatea permite atât resimțirea influen</w:t>
      </w:r>
      <w:r w:rsidRPr="00767625">
        <w:rPr>
          <w:i/>
          <w:iCs/>
          <w:color w:val="auto"/>
          <w:lang w:val="ro-RO"/>
        </w:rPr>
        <w:softHyphen/>
      </w:r>
      <w:r w:rsidRPr="003D1657">
        <w:rPr>
          <w:color w:val="auto"/>
          <w:lang w:val="ro-RO"/>
        </w:rPr>
        <w:t>țelor exterioare cât și a celor ce provin din stările fiziologice concomitente cu trezirea. Așa se explică senzațiile cenestezice și interpretarea lor: zborul, imposibilitățile de mișcare, căderile în vid, sufocarea, slăbiciunea sau forța mus</w:t>
      </w:r>
      <w:r w:rsidR="001E4BF3" w:rsidRPr="00767625">
        <w:rPr>
          <w:i/>
          <w:iCs/>
          <w:color w:val="auto"/>
          <w:lang w:val="ro-RO"/>
        </w:rPr>
        <w:softHyphen/>
      </w:r>
      <w:r w:rsidRPr="003D1657">
        <w:rPr>
          <w:color w:val="auto"/>
          <w:lang w:val="ro-RO"/>
        </w:rPr>
        <w:t>culară, etc. De asemenea, poate să existe un proces diferit de trezire nor</w:t>
      </w:r>
      <w:r w:rsidR="001E4BF3" w:rsidRPr="00767625">
        <w:rPr>
          <w:i/>
          <w:iCs/>
          <w:color w:val="auto"/>
          <w:lang w:val="ro-RO"/>
        </w:rPr>
        <w:softHyphen/>
      </w:r>
      <w:r w:rsidRPr="003D1657">
        <w:rPr>
          <w:color w:val="auto"/>
          <w:lang w:val="ro-RO"/>
        </w:rPr>
        <w:t>mală, opus fenomenului vis. Secreția tiroidiană se poate răspândi în întreg organismul, nu însă și în creier. Cel în cauză se poate ridica, merge, dar son spi</w:t>
      </w:r>
      <w:r w:rsidR="001E4BF3" w:rsidRPr="00767625">
        <w:rPr>
          <w:i/>
          <w:iCs/>
          <w:color w:val="auto"/>
          <w:lang w:val="ro-RO"/>
        </w:rPr>
        <w:softHyphen/>
      </w:r>
      <w:r w:rsidRPr="003D1657">
        <w:rPr>
          <w:color w:val="auto"/>
          <w:lang w:val="ro-RO"/>
        </w:rPr>
        <w:t xml:space="preserve">rit este absent, difuz, confuz, nu e </w:t>
      </w:r>
      <w:r w:rsidRPr="000E0364">
        <w:rPr>
          <w:i/>
          <w:iCs/>
          <w:color w:val="auto"/>
          <w:lang w:val="ro-RO"/>
        </w:rPr>
        <w:t>în toate apele sale</w:t>
      </w:r>
      <w:r w:rsidRPr="003D1657">
        <w:rPr>
          <w:color w:val="auto"/>
          <w:lang w:val="ro-RO"/>
        </w:rPr>
        <w:t>, cum se spune</w:t>
      </w:r>
      <w:r>
        <w:rPr>
          <w:color w:val="auto"/>
          <w:lang w:val="ro-RO"/>
        </w:rPr>
        <w:t>,</w:t>
      </w:r>
      <w:r w:rsidRPr="003D1657">
        <w:rPr>
          <w:color w:val="auto"/>
          <w:lang w:val="ro-RO"/>
        </w:rPr>
        <w:t xml:space="preserve"> </w:t>
      </w:r>
      <w:r>
        <w:rPr>
          <w:color w:val="auto"/>
          <w:lang w:val="ro-RO"/>
        </w:rPr>
        <w:t>e</w:t>
      </w:r>
      <w:r w:rsidRPr="003D1657">
        <w:rPr>
          <w:color w:val="auto"/>
          <w:lang w:val="ro-RO"/>
        </w:rPr>
        <w:t>mo</w:t>
      </w:r>
      <w:r w:rsidR="001E4BF3" w:rsidRPr="00767625">
        <w:rPr>
          <w:i/>
          <w:iCs/>
          <w:color w:val="auto"/>
          <w:lang w:val="ro-RO"/>
        </w:rPr>
        <w:softHyphen/>
      </w:r>
      <w:r w:rsidRPr="003D1657">
        <w:rPr>
          <w:color w:val="auto"/>
          <w:lang w:val="ro-RO"/>
        </w:rPr>
        <w:t xml:space="preserve">țiile și ideile sale sunt rudimentare. Cel ce nu s-a trezit bine simte nevoia de a-și </w:t>
      </w:r>
      <w:r w:rsidRPr="000E0364">
        <w:rPr>
          <w:i/>
          <w:iCs/>
          <w:color w:val="auto"/>
          <w:lang w:val="ro-RO"/>
        </w:rPr>
        <w:t>reîmprospăta ideile</w:t>
      </w:r>
      <w:r w:rsidRPr="003D1657">
        <w:rPr>
          <w:color w:val="auto"/>
          <w:lang w:val="ro-RO"/>
        </w:rPr>
        <w:t xml:space="preserve">. Cel mai adesea, el utilizează spălarea cu apă rece, care îi provoacă reacția rapidă de dilatare și oxidare celulară cerebrală, ce redă somnolentului sensibilitatea, conștiința și atitudinea sa interogativă. </w:t>
      </w:r>
      <w:r>
        <w:rPr>
          <w:color w:val="auto"/>
          <w:lang w:val="ro-RO"/>
        </w:rPr>
        <w:t>A</w:t>
      </w:r>
      <w:r w:rsidRPr="003D1657">
        <w:rPr>
          <w:color w:val="auto"/>
          <w:lang w:val="ro-RO"/>
        </w:rPr>
        <w:t>cest pro</w:t>
      </w:r>
      <w:r w:rsidR="001E4BF3" w:rsidRPr="00767625">
        <w:rPr>
          <w:i/>
          <w:iCs/>
          <w:color w:val="auto"/>
          <w:lang w:val="ro-RO"/>
        </w:rPr>
        <w:softHyphen/>
      </w:r>
      <w:r w:rsidRPr="003D1657">
        <w:rPr>
          <w:color w:val="auto"/>
          <w:lang w:val="ro-RO"/>
        </w:rPr>
        <w:t>ces este opus celui al visului. În vis, creierul este primul organ afectat de către hormonul tiroidian, ceea ce explică imaginile interpretative, în vreme ce restul organismului, care primește foarte puțin, rămâne inactiv. În cazul</w:t>
      </w:r>
      <w:r>
        <w:rPr>
          <w:color w:val="auto"/>
          <w:lang w:val="ro-RO"/>
        </w:rPr>
        <w:t xml:space="preserve"> celui</w:t>
      </w:r>
      <w:r w:rsidRPr="003D1657">
        <w:rPr>
          <w:color w:val="auto"/>
          <w:lang w:val="ro-RO"/>
        </w:rPr>
        <w:t xml:space="preserve"> trezit </w:t>
      </w:r>
      <w:r>
        <w:rPr>
          <w:color w:val="auto"/>
          <w:lang w:val="ro-RO"/>
        </w:rPr>
        <w:t>incorect</w:t>
      </w:r>
      <w:r w:rsidRPr="003D1657">
        <w:rPr>
          <w:color w:val="auto"/>
          <w:lang w:val="ro-RO"/>
        </w:rPr>
        <w:t>, organismul primește în mod eficace hormonul tiroidian, creie</w:t>
      </w:r>
      <w:r w:rsidR="001E4BF3" w:rsidRPr="00767625">
        <w:rPr>
          <w:i/>
          <w:iCs/>
          <w:color w:val="auto"/>
          <w:lang w:val="ro-RO"/>
        </w:rPr>
        <w:softHyphen/>
      </w:r>
      <w:r w:rsidRPr="003D1657">
        <w:rPr>
          <w:color w:val="auto"/>
          <w:lang w:val="ro-RO"/>
        </w:rPr>
        <w:t xml:space="preserve">rul </w:t>
      </w:r>
      <w:r>
        <w:rPr>
          <w:color w:val="auto"/>
          <w:lang w:val="ro-RO"/>
        </w:rPr>
        <w:t>însă este</w:t>
      </w:r>
      <w:r w:rsidRPr="003D1657">
        <w:rPr>
          <w:color w:val="auto"/>
          <w:lang w:val="ro-RO"/>
        </w:rPr>
        <w:t xml:space="preserve"> insuficient alimentat.</w:t>
      </w:r>
    </w:p>
    <w:p w14:paraId="07BD5256" w14:textId="77777777" w:rsidR="00D62D14" w:rsidRPr="00C941E6" w:rsidRDefault="00D62D14" w:rsidP="0047344A">
      <w:pPr>
        <w:spacing w:after="0"/>
        <w:ind w:right="1655" w:firstLine="360"/>
        <w:jc w:val="both"/>
        <w:rPr>
          <w:color w:val="auto"/>
          <w:sz w:val="4"/>
          <w:szCs w:val="4"/>
          <w:lang w:val="ro-RO"/>
        </w:rPr>
      </w:pPr>
    </w:p>
    <w:p w14:paraId="050C7434" w14:textId="6A2C061E" w:rsidR="00D62D14" w:rsidRPr="003D1657" w:rsidRDefault="00D62D14" w:rsidP="0047344A">
      <w:pPr>
        <w:spacing w:after="0"/>
        <w:ind w:right="1655" w:firstLine="360"/>
        <w:jc w:val="both"/>
        <w:rPr>
          <w:color w:val="auto"/>
          <w:lang w:val="ro-RO"/>
        </w:rPr>
      </w:pPr>
      <w:r w:rsidRPr="003D1657">
        <w:rPr>
          <w:color w:val="auto"/>
          <w:lang w:val="ro-RO"/>
        </w:rPr>
        <w:t>Cum se face că viziunile sunt totdeauna prezente în vis, niciodată absente? Această particularitate nu i-a dat de gândit lui Freud. Lipsa lui de curiozitate se explică nu doar prin ignoranță ci și prin dificultatea de a accepta, de a se sprijini pe realitate. Imaginile vizuale onirice rezultă din apropierea originii nervului optic și a centrilor automatici nervoși asupra cărora hormonul tiroi</w:t>
      </w:r>
      <w:r w:rsidR="001E4BF3" w:rsidRPr="00767625">
        <w:rPr>
          <w:i/>
          <w:iCs/>
          <w:color w:val="auto"/>
          <w:lang w:val="ro-RO"/>
        </w:rPr>
        <w:softHyphen/>
      </w:r>
      <w:r w:rsidRPr="003D1657">
        <w:rPr>
          <w:color w:val="auto"/>
          <w:lang w:val="ro-RO"/>
        </w:rPr>
        <w:t>dian acționează în caz de vis. Am văzut că această secreție este atotpu</w:t>
      </w:r>
      <w:r w:rsidRPr="00767625">
        <w:rPr>
          <w:i/>
          <w:iCs/>
          <w:color w:val="auto"/>
          <w:lang w:val="ro-RO"/>
        </w:rPr>
        <w:softHyphen/>
      </w:r>
      <w:r w:rsidRPr="003D1657">
        <w:rPr>
          <w:color w:val="auto"/>
          <w:lang w:val="ro-RO"/>
        </w:rPr>
        <w:t xml:space="preserve">ternică </w:t>
      </w:r>
      <w:r>
        <w:rPr>
          <w:color w:val="auto"/>
          <w:lang w:val="ro-RO"/>
        </w:rPr>
        <w:t>în amintirile și</w:t>
      </w:r>
      <w:r w:rsidRPr="003D1657">
        <w:rPr>
          <w:color w:val="auto"/>
          <w:lang w:val="ro-RO"/>
        </w:rPr>
        <w:t xml:space="preserve"> înregistrările automate, asigurând fixarea imaginilor date cre</w:t>
      </w:r>
      <w:r w:rsidR="001E4BF3" w:rsidRPr="00767625">
        <w:rPr>
          <w:i/>
          <w:iCs/>
          <w:color w:val="auto"/>
          <w:lang w:val="ro-RO"/>
        </w:rPr>
        <w:softHyphen/>
      </w:r>
      <w:r w:rsidRPr="003D1657">
        <w:rPr>
          <w:color w:val="auto"/>
          <w:lang w:val="ro-RO"/>
        </w:rPr>
        <w:t>ierului de către ochi. Dată fiind legea reversibilității fenomenelor fiziologice, este normal ca apariția bruscă a acestei secreții în centrii auto</w:t>
      </w:r>
      <w:r w:rsidRPr="00767625">
        <w:rPr>
          <w:i/>
          <w:iCs/>
          <w:color w:val="auto"/>
          <w:lang w:val="ro-RO"/>
        </w:rPr>
        <w:softHyphen/>
      </w:r>
      <w:r w:rsidRPr="003D1657">
        <w:rPr>
          <w:color w:val="auto"/>
          <w:lang w:val="ro-RO"/>
        </w:rPr>
        <w:t>matici să deter</w:t>
      </w:r>
      <w:r w:rsidR="001E4BF3" w:rsidRPr="00767625">
        <w:rPr>
          <w:i/>
          <w:iCs/>
          <w:color w:val="auto"/>
          <w:lang w:val="ro-RO"/>
        </w:rPr>
        <w:softHyphen/>
      </w:r>
      <w:r w:rsidRPr="003D1657">
        <w:rPr>
          <w:color w:val="auto"/>
          <w:lang w:val="ro-RO"/>
        </w:rPr>
        <w:t>mine reapariția înregistrărilor. Imaginile auditive sunt rare în vise, pentru că urechea este sub dependența suprarenale</w:t>
      </w:r>
      <w:r w:rsidR="001E4BF3">
        <w:rPr>
          <w:color w:val="auto"/>
          <w:lang w:val="ro-RO"/>
        </w:rPr>
        <w:t>i</w:t>
      </w:r>
      <w:r w:rsidRPr="003D1657">
        <w:rPr>
          <w:color w:val="auto"/>
          <w:lang w:val="ro-RO"/>
        </w:rPr>
        <w:t>, pe timpul somnului și că avem mai multe șanse de a percepe zgomote (posibilitate specific suprarenală) decât voci omenești, ce țin mai curând de tiroidă</w:t>
      </w:r>
      <w:r w:rsidRPr="003D1657">
        <w:rPr>
          <w:rStyle w:val="FootnoteReference"/>
          <w:color w:val="auto"/>
          <w:lang w:val="ro-RO"/>
        </w:rPr>
        <w:footnoteReference w:id="159"/>
      </w:r>
      <w:r w:rsidRPr="003D1657">
        <w:rPr>
          <w:color w:val="auto"/>
          <w:lang w:val="ro-RO"/>
        </w:rPr>
        <w:t>.</w:t>
      </w:r>
      <w:r w:rsidR="001E4BF3">
        <w:rPr>
          <w:color w:val="auto"/>
          <w:lang w:val="ro-RO"/>
        </w:rPr>
        <w:t xml:space="preserve">   </w:t>
      </w:r>
    </w:p>
    <w:p w14:paraId="49D2A2E4" w14:textId="77777777" w:rsidR="00D62D14" w:rsidRPr="00C941E6" w:rsidRDefault="00D62D14" w:rsidP="0047344A">
      <w:pPr>
        <w:spacing w:after="0"/>
        <w:ind w:right="1655" w:firstLine="360"/>
        <w:jc w:val="both"/>
        <w:rPr>
          <w:color w:val="auto"/>
          <w:sz w:val="4"/>
          <w:szCs w:val="4"/>
          <w:lang w:val="ro-RO"/>
        </w:rPr>
      </w:pPr>
    </w:p>
    <w:p w14:paraId="30BFE0EB" w14:textId="2A375D85" w:rsidR="00D62D14" w:rsidRPr="003D1657" w:rsidRDefault="00D62D14" w:rsidP="0047344A">
      <w:pPr>
        <w:spacing w:after="0"/>
        <w:ind w:right="1655" w:firstLine="360"/>
        <w:jc w:val="both"/>
        <w:rPr>
          <w:color w:val="auto"/>
          <w:lang w:val="ro-RO"/>
        </w:rPr>
      </w:pPr>
      <w:r w:rsidRPr="003D1657">
        <w:rPr>
          <w:color w:val="auto"/>
          <w:lang w:val="ro-RO"/>
        </w:rPr>
        <w:t>În trecere, autorii au discutat despre calitatea imaginilor ideologice și a amintirilor onirice. Unii cred că este vorba de amintiri recente, alți că, dimpotrivă, ar fi amintiri vechi, mai mult sau mai puțin conștiente, în vreme ce Freud crede că este vorba de amintiri din copilărie. În realitate, aceste amintiri sunt de origini diverse și provin din înregistrări variate, depinzând mai ales de natura glandulară a celui ce visează, secreția tiroidiană jucând un rol determinant.</w:t>
      </w:r>
      <w:r w:rsidR="0038496D">
        <w:rPr>
          <w:color w:val="auto"/>
          <w:lang w:val="ro-RO"/>
        </w:rPr>
        <w:t xml:space="preserve"> </w:t>
      </w:r>
    </w:p>
    <w:p w14:paraId="4C2453EA" w14:textId="77777777" w:rsidR="00D62D14" w:rsidRPr="00290D63" w:rsidRDefault="00D62D14" w:rsidP="0047344A">
      <w:pPr>
        <w:spacing w:after="0"/>
        <w:ind w:right="1655" w:firstLine="360"/>
        <w:jc w:val="both"/>
        <w:rPr>
          <w:color w:val="auto"/>
          <w:sz w:val="4"/>
          <w:szCs w:val="4"/>
          <w:lang w:val="ro-RO"/>
        </w:rPr>
      </w:pPr>
    </w:p>
    <w:p w14:paraId="28B408DB" w14:textId="43C3DE4B" w:rsidR="00D62D14" w:rsidRPr="003D1657" w:rsidRDefault="00D62D14" w:rsidP="0047344A">
      <w:pPr>
        <w:spacing w:after="0"/>
        <w:ind w:right="1655" w:firstLine="360"/>
        <w:jc w:val="both"/>
        <w:rPr>
          <w:color w:val="auto"/>
          <w:lang w:val="ro-RO"/>
        </w:rPr>
      </w:pPr>
      <w:r w:rsidRPr="003D1657">
        <w:rPr>
          <w:color w:val="auto"/>
          <w:lang w:val="ro-RO"/>
        </w:rPr>
        <w:t>Aceeași secreție este și la originea vis</w:t>
      </w:r>
      <w:r>
        <w:rPr>
          <w:color w:val="auto"/>
          <w:lang w:val="ro-RO"/>
        </w:rPr>
        <w:t>e</w:t>
      </w:r>
      <w:r w:rsidRPr="003D1657">
        <w:rPr>
          <w:color w:val="auto"/>
          <w:lang w:val="ro-RO"/>
        </w:rPr>
        <w:t>lor erotice. Fără îndoială, starea de saturație a glandelor genitale și congestia diverselor organe ale acesteia facili</w:t>
      </w:r>
      <w:r w:rsidR="0038496D" w:rsidRPr="00767625">
        <w:rPr>
          <w:i/>
          <w:iCs/>
          <w:color w:val="auto"/>
          <w:lang w:val="ro-RO"/>
        </w:rPr>
        <w:softHyphen/>
      </w:r>
      <w:r w:rsidRPr="003D1657">
        <w:rPr>
          <w:color w:val="auto"/>
          <w:lang w:val="ro-RO"/>
        </w:rPr>
        <w:t>tează și atrage secreția tiroidiană în țesuturile respective, intensificând sensi</w:t>
      </w:r>
      <w:r w:rsidR="0038496D" w:rsidRPr="00767625">
        <w:rPr>
          <w:i/>
          <w:iCs/>
          <w:color w:val="auto"/>
          <w:lang w:val="ro-RO"/>
        </w:rPr>
        <w:softHyphen/>
      </w:r>
      <w:r w:rsidRPr="003D1657">
        <w:rPr>
          <w:color w:val="auto"/>
          <w:lang w:val="ro-RO"/>
        </w:rPr>
        <w:t>bilitatea senzațiilor. Trecerea rapidă de la insuficiența tiroidiană la abun</w:t>
      </w:r>
      <w:r w:rsidRPr="00767625">
        <w:rPr>
          <w:i/>
          <w:iCs/>
          <w:color w:val="auto"/>
          <w:lang w:val="ro-RO"/>
        </w:rPr>
        <w:softHyphen/>
      </w:r>
      <w:r w:rsidRPr="003D1657">
        <w:rPr>
          <w:color w:val="auto"/>
          <w:lang w:val="ro-RO"/>
        </w:rPr>
        <w:t>dența hormonului respectiv, în zona organelor genitale, produce o diferență funcțio</w:t>
      </w:r>
      <w:r w:rsidR="0038496D" w:rsidRPr="00767625">
        <w:rPr>
          <w:i/>
          <w:iCs/>
          <w:color w:val="auto"/>
          <w:lang w:val="ro-RO"/>
        </w:rPr>
        <w:softHyphen/>
      </w:r>
      <w:r w:rsidRPr="003D1657">
        <w:rPr>
          <w:color w:val="auto"/>
          <w:lang w:val="ro-RO"/>
        </w:rPr>
        <w:t>nală iar juisarea sexuală obținută este mai intensă decât în cazul excitării pro</w:t>
      </w:r>
      <w:r w:rsidR="0038496D" w:rsidRPr="00767625">
        <w:rPr>
          <w:i/>
          <w:iCs/>
          <w:color w:val="auto"/>
          <w:lang w:val="ro-RO"/>
        </w:rPr>
        <w:softHyphen/>
      </w:r>
      <w:r w:rsidRPr="003D1657">
        <w:rPr>
          <w:color w:val="auto"/>
          <w:lang w:val="ro-RO"/>
        </w:rPr>
        <w:t>gre</w:t>
      </w:r>
      <w:r w:rsidR="0038496D" w:rsidRPr="00767625">
        <w:rPr>
          <w:i/>
          <w:iCs/>
          <w:color w:val="auto"/>
          <w:lang w:val="ro-RO"/>
        </w:rPr>
        <w:softHyphen/>
      </w:r>
      <w:r w:rsidRPr="003D1657">
        <w:rPr>
          <w:color w:val="auto"/>
          <w:lang w:val="ro-RO"/>
        </w:rPr>
        <w:t>sive și continue. În acest caz, orgasmul rezultat are o foarte mare inten</w:t>
      </w:r>
      <w:r w:rsidR="0038496D" w:rsidRPr="00767625">
        <w:rPr>
          <w:i/>
          <w:iCs/>
          <w:color w:val="auto"/>
          <w:lang w:val="ro-RO"/>
        </w:rPr>
        <w:softHyphen/>
      </w:r>
      <w:r w:rsidRPr="003D1657">
        <w:rPr>
          <w:color w:val="auto"/>
          <w:lang w:val="ro-RO"/>
        </w:rPr>
        <w:t>sitate, fiind obținut fără efort și fără participarea celorlalte glande.</w:t>
      </w:r>
    </w:p>
    <w:p w14:paraId="1DC49306" w14:textId="77777777" w:rsidR="00D62D14" w:rsidRPr="00290D63" w:rsidRDefault="00D62D14" w:rsidP="0047344A">
      <w:pPr>
        <w:spacing w:after="0"/>
        <w:ind w:right="1655" w:firstLine="360"/>
        <w:jc w:val="both"/>
        <w:rPr>
          <w:color w:val="auto"/>
          <w:sz w:val="4"/>
          <w:szCs w:val="4"/>
          <w:lang w:val="ro-RO"/>
        </w:rPr>
      </w:pPr>
    </w:p>
    <w:p w14:paraId="19492260" w14:textId="77777777" w:rsidR="00D62D14" w:rsidRPr="003D1657" w:rsidRDefault="00D62D14" w:rsidP="0047344A">
      <w:pPr>
        <w:spacing w:after="0"/>
        <w:ind w:right="1655" w:firstLine="360"/>
        <w:jc w:val="both"/>
        <w:rPr>
          <w:color w:val="auto"/>
          <w:lang w:val="ro-RO"/>
        </w:rPr>
      </w:pPr>
      <w:r>
        <w:rPr>
          <w:color w:val="auto"/>
          <w:lang w:val="ro-RO"/>
        </w:rPr>
        <w:t>L</w:t>
      </w:r>
      <w:r w:rsidRPr="003D1657">
        <w:rPr>
          <w:color w:val="auto"/>
          <w:lang w:val="ro-RO"/>
        </w:rPr>
        <w:t>uăm cazul unui gen de vis</w:t>
      </w:r>
      <w:r>
        <w:rPr>
          <w:color w:val="auto"/>
          <w:lang w:val="ro-RO"/>
        </w:rPr>
        <w:t>e</w:t>
      </w:r>
      <w:r w:rsidRPr="003D1657">
        <w:rPr>
          <w:color w:val="auto"/>
          <w:lang w:val="ro-RO"/>
        </w:rPr>
        <w:t xml:space="preserve"> foarte agreat de Freud</w:t>
      </w:r>
      <w:r>
        <w:rPr>
          <w:color w:val="auto"/>
          <w:lang w:val="ro-RO"/>
        </w:rPr>
        <w:t>,</w:t>
      </w:r>
      <w:r w:rsidRPr="003D1657">
        <w:rPr>
          <w:color w:val="auto"/>
          <w:lang w:val="ro-RO"/>
        </w:rPr>
        <w:t xml:space="preserve"> dar detestat de savanți în general. La ce servește negarea a ceea ce constatăm? La evitarea prăbușirii teoriilor sentimentale</w:t>
      </w:r>
      <w:r>
        <w:rPr>
          <w:color w:val="auto"/>
          <w:lang w:val="ro-RO"/>
        </w:rPr>
        <w:t>,</w:t>
      </w:r>
      <w:r w:rsidRPr="003D1657">
        <w:rPr>
          <w:color w:val="auto"/>
          <w:lang w:val="ro-RO"/>
        </w:rPr>
        <w:t xml:space="preserve"> edific</w:t>
      </w:r>
      <w:r>
        <w:rPr>
          <w:color w:val="auto"/>
          <w:lang w:val="ro-RO"/>
        </w:rPr>
        <w:t>ate</w:t>
      </w:r>
      <w:r w:rsidRPr="003D1657">
        <w:rPr>
          <w:color w:val="auto"/>
          <w:lang w:val="ro-RO"/>
        </w:rPr>
        <w:t xml:space="preserve"> cu mult efort și risipă de imaginație.</w:t>
      </w:r>
    </w:p>
    <w:p w14:paraId="25B88482" w14:textId="77777777" w:rsidR="00D62D14" w:rsidRPr="00290D63" w:rsidRDefault="00D62D14" w:rsidP="0047344A">
      <w:pPr>
        <w:spacing w:after="0"/>
        <w:ind w:right="1655" w:firstLine="360"/>
        <w:jc w:val="both"/>
        <w:rPr>
          <w:color w:val="auto"/>
          <w:sz w:val="4"/>
          <w:szCs w:val="4"/>
          <w:lang w:val="ro-RO"/>
        </w:rPr>
      </w:pPr>
    </w:p>
    <w:p w14:paraId="32C03B94" w14:textId="56F9A800" w:rsidR="00D62D14" w:rsidRPr="003D1657" w:rsidRDefault="00D62D14" w:rsidP="0047344A">
      <w:pPr>
        <w:spacing w:after="0"/>
        <w:ind w:right="1655" w:firstLine="360"/>
        <w:jc w:val="both"/>
        <w:rPr>
          <w:color w:val="auto"/>
          <w:lang w:val="ro-RO"/>
        </w:rPr>
      </w:pPr>
      <w:r w:rsidRPr="003D1657">
        <w:rPr>
          <w:color w:val="auto"/>
          <w:lang w:val="ro-RO"/>
        </w:rPr>
        <w:t xml:space="preserve">Fără îndoială, există și vise premonitoare, numeroase cazuri fiind perfect constatate. Se vorbește de capacitatea ființelor vii de avea </w:t>
      </w:r>
      <w:r w:rsidRPr="00290D63">
        <w:rPr>
          <w:i/>
          <w:iCs/>
          <w:color w:val="auto"/>
          <w:lang w:val="ro-RO"/>
        </w:rPr>
        <w:t>senzații la distanță</w:t>
      </w:r>
      <w:r w:rsidRPr="003D1657">
        <w:rPr>
          <w:color w:val="auto"/>
          <w:lang w:val="ro-RO"/>
        </w:rPr>
        <w:t xml:space="preserve">, capacitate binecunoscută la animale, ce pot presimții incendii </w:t>
      </w:r>
      <w:r w:rsidR="0038496D">
        <w:rPr>
          <w:color w:val="auto"/>
          <w:lang w:val="ro-RO"/>
        </w:rPr>
        <w:t>de</w:t>
      </w:r>
      <w:r w:rsidRPr="003D1657">
        <w:rPr>
          <w:color w:val="auto"/>
          <w:lang w:val="ro-RO"/>
        </w:rPr>
        <w:t xml:space="preserve"> păduri, inun</w:t>
      </w:r>
      <w:r w:rsidR="0038496D" w:rsidRPr="00767625">
        <w:rPr>
          <w:i/>
          <w:iCs/>
          <w:color w:val="auto"/>
          <w:lang w:val="ro-RO"/>
        </w:rPr>
        <w:softHyphen/>
      </w:r>
      <w:r w:rsidRPr="003D1657">
        <w:rPr>
          <w:color w:val="auto"/>
          <w:lang w:val="ro-RO"/>
        </w:rPr>
        <w:t>dații, cutremure de pământ, prezența încă depărtată a unui animal pericu</w:t>
      </w:r>
      <w:r w:rsidRPr="00767625">
        <w:rPr>
          <w:i/>
          <w:iCs/>
          <w:color w:val="auto"/>
          <w:lang w:val="ro-RO"/>
        </w:rPr>
        <w:softHyphen/>
      </w:r>
      <w:r w:rsidRPr="003D1657">
        <w:rPr>
          <w:color w:val="auto"/>
          <w:lang w:val="ro-RO"/>
        </w:rPr>
        <w:t xml:space="preserve">los </w:t>
      </w:r>
      <w:r>
        <w:rPr>
          <w:color w:val="auto"/>
          <w:lang w:val="ro-RO"/>
        </w:rPr>
        <w:t>ori</w:t>
      </w:r>
      <w:r w:rsidRPr="003D1657">
        <w:rPr>
          <w:color w:val="auto"/>
          <w:lang w:val="ro-RO"/>
        </w:rPr>
        <w:t xml:space="preserve"> a unui om. Strămoșii noștri primitivi, pe când probabil nu erau decât </w:t>
      </w:r>
      <w:r w:rsidRPr="00290D63">
        <w:rPr>
          <w:i/>
          <w:iCs/>
          <w:color w:val="auto"/>
          <w:lang w:val="ro-RO"/>
        </w:rPr>
        <w:t>ființe organice</w:t>
      </w:r>
      <w:r w:rsidRPr="003D1657">
        <w:rPr>
          <w:color w:val="auto"/>
          <w:lang w:val="ro-RO"/>
        </w:rPr>
        <w:t>, au avut o astfel de facultate, nu fără importanță în perenitatea lor. Mama ce și-a pierdut din vedere copilul se precipită grăbită în ajutorul lui, simțind de departe că un pericol ce îl amenință pe acesta. De asemenea, se cunoaște cazul unor persoane incomodate până la leșin de prezența unei pisici, pe care nu au văzut-o, ba chiar o ignoră.</w:t>
      </w:r>
      <w:r w:rsidR="0038496D">
        <w:rPr>
          <w:color w:val="auto"/>
          <w:lang w:val="ro-RO"/>
        </w:rPr>
        <w:t xml:space="preserve"> </w:t>
      </w:r>
    </w:p>
    <w:p w14:paraId="13BA7A21" w14:textId="77777777" w:rsidR="00D62D14" w:rsidRPr="00290D63" w:rsidRDefault="00D62D14" w:rsidP="0047344A">
      <w:pPr>
        <w:spacing w:after="0"/>
        <w:ind w:right="1655" w:firstLine="360"/>
        <w:jc w:val="both"/>
        <w:rPr>
          <w:color w:val="auto"/>
          <w:sz w:val="4"/>
          <w:szCs w:val="4"/>
          <w:lang w:val="ro-RO"/>
        </w:rPr>
      </w:pPr>
    </w:p>
    <w:p w14:paraId="73EC03E6" w14:textId="26C05134" w:rsidR="00D62D14" w:rsidRPr="003D1657" w:rsidRDefault="00D62D14" w:rsidP="0047344A">
      <w:pPr>
        <w:spacing w:after="0"/>
        <w:ind w:right="1655" w:firstLine="360"/>
        <w:jc w:val="both"/>
        <w:rPr>
          <w:color w:val="auto"/>
          <w:lang w:val="ro-RO"/>
        </w:rPr>
      </w:pPr>
      <w:r w:rsidRPr="003D1657">
        <w:rPr>
          <w:color w:val="auto"/>
          <w:lang w:val="ro-RO"/>
        </w:rPr>
        <w:t xml:space="preserve">Se pare că pierdem tot mai mult capacitatea de percepție la distanță, în timp și spațiu, </w:t>
      </w:r>
      <w:r w:rsidR="0038496D">
        <w:rPr>
          <w:color w:val="auto"/>
          <w:lang w:val="ro-RO"/>
        </w:rPr>
        <w:t xml:space="preserve">pe </w:t>
      </w:r>
      <w:r w:rsidRPr="003D1657">
        <w:rPr>
          <w:color w:val="auto"/>
          <w:lang w:val="ro-RO"/>
        </w:rPr>
        <w:t>care</w:t>
      </w:r>
      <w:r w:rsidR="0038496D">
        <w:rPr>
          <w:color w:val="auto"/>
          <w:lang w:val="ro-RO"/>
        </w:rPr>
        <w:t xml:space="preserve"> anumiți subiecți, cu o tiroidă foarte sensibilă,</w:t>
      </w:r>
      <w:r w:rsidRPr="003D1657">
        <w:rPr>
          <w:color w:val="auto"/>
          <w:lang w:val="ro-RO"/>
        </w:rPr>
        <w:t xml:space="preserve"> </w:t>
      </w:r>
      <w:r w:rsidR="0038496D">
        <w:rPr>
          <w:color w:val="auto"/>
          <w:lang w:val="ro-RO"/>
        </w:rPr>
        <w:t>o</w:t>
      </w:r>
      <w:r w:rsidRPr="003D1657">
        <w:rPr>
          <w:color w:val="auto"/>
          <w:lang w:val="ro-RO"/>
        </w:rPr>
        <w:t xml:space="preserve"> con</w:t>
      </w:r>
      <w:r w:rsidR="0038496D" w:rsidRPr="00767625">
        <w:rPr>
          <w:i/>
          <w:iCs/>
          <w:color w:val="auto"/>
          <w:lang w:val="ro-RO"/>
        </w:rPr>
        <w:softHyphen/>
      </w:r>
      <w:r w:rsidRPr="003D1657">
        <w:rPr>
          <w:color w:val="auto"/>
          <w:lang w:val="ro-RO"/>
        </w:rPr>
        <w:t>servă însă, în mod mai mult sau mai puțin constant și riguros. Cert este că premonițiile nu există decât la hipertiroidieni, niciodată la hipotiroidieni. Totuși, sub o formă rudimentară, facultatea de previziune spațio-temporală se găsește încă în fiecare dintre noi. În mod inconștient, putem prevedea și evita un pericol iminent, fără să știm precis despre ce este vorba, după cum, de asemenea, ne putem face griji pentru o anume activitate ce trebuie executată neapărat, fără să știm de ce anume, lucru ce se dovedește just mai târziu.</w:t>
      </w:r>
      <w:r w:rsidR="0038496D">
        <w:rPr>
          <w:color w:val="auto"/>
          <w:lang w:val="ro-RO"/>
        </w:rPr>
        <w:t xml:space="preserve"> </w:t>
      </w:r>
    </w:p>
    <w:p w14:paraId="405E8C6F" w14:textId="77777777" w:rsidR="00D62D14" w:rsidRPr="002B6486" w:rsidRDefault="00D62D14" w:rsidP="0047344A">
      <w:pPr>
        <w:spacing w:after="0"/>
        <w:ind w:right="1655" w:firstLine="360"/>
        <w:jc w:val="both"/>
        <w:rPr>
          <w:color w:val="auto"/>
          <w:sz w:val="4"/>
          <w:szCs w:val="4"/>
          <w:lang w:val="ro-RO"/>
        </w:rPr>
      </w:pPr>
    </w:p>
    <w:p w14:paraId="063E5E29" w14:textId="63DD4ABC" w:rsidR="00D62D14" w:rsidRPr="003D1657" w:rsidRDefault="00D62D14" w:rsidP="0047344A">
      <w:pPr>
        <w:spacing w:after="0"/>
        <w:ind w:right="1655" w:firstLine="360"/>
        <w:jc w:val="both"/>
        <w:rPr>
          <w:color w:val="auto"/>
          <w:lang w:val="ro-RO"/>
        </w:rPr>
      </w:pPr>
      <w:r w:rsidRPr="003D1657">
        <w:rPr>
          <w:color w:val="auto"/>
          <w:lang w:val="ro-RO"/>
        </w:rPr>
        <w:t>Visul este un fenomen singular, în care toate elementele</w:t>
      </w:r>
      <w:r w:rsidR="0038496D">
        <w:rPr>
          <w:color w:val="auto"/>
          <w:lang w:val="ro-RO"/>
        </w:rPr>
        <w:t xml:space="preserve"> sale</w:t>
      </w:r>
      <w:r w:rsidRPr="003D1657">
        <w:rPr>
          <w:color w:val="auto"/>
          <w:lang w:val="ro-RO"/>
        </w:rPr>
        <w:t xml:space="preserve"> principale sunt asigurate de tiroidă, glandă ce determină funcțiunile și incidențele fizice, senzoriale, emoționale și ideative, lucru dovedit de faptul că numai tiroidienii cerebrali visează. Primitivii, cei ce sunt într-un perfect echilibru glandular, hipotiroidienii congenitali înnăscuți sau deveniți nu visează, în vreme ce hiper</w:t>
      </w:r>
      <w:r w:rsidR="0038496D" w:rsidRPr="00767625">
        <w:rPr>
          <w:i/>
          <w:iCs/>
          <w:color w:val="auto"/>
          <w:lang w:val="ro-RO"/>
        </w:rPr>
        <w:softHyphen/>
      </w:r>
      <w:r w:rsidRPr="003D1657">
        <w:rPr>
          <w:color w:val="auto"/>
          <w:lang w:val="ro-RO"/>
        </w:rPr>
        <w:t>tiroidienii au numeroase vise. Grație unor puternice doze de hormon tiroidal este posibilă creșterea frecvenței, precizarea, intensificarea viselor la cei ce dorm bine, lucru ce nu ar putea fi obținut dacă glanda tiroidă nu ar fi factorul direct al viselor noastre.</w:t>
      </w:r>
    </w:p>
    <w:p w14:paraId="21AF0A96" w14:textId="77777777" w:rsidR="00D62D14" w:rsidRPr="002B6486" w:rsidRDefault="00D62D14" w:rsidP="0047344A">
      <w:pPr>
        <w:spacing w:after="0"/>
        <w:ind w:right="1655" w:firstLine="360"/>
        <w:jc w:val="both"/>
        <w:rPr>
          <w:color w:val="auto"/>
          <w:sz w:val="4"/>
          <w:szCs w:val="4"/>
          <w:lang w:val="ro-RO"/>
        </w:rPr>
      </w:pPr>
    </w:p>
    <w:p w14:paraId="5335DF1A" w14:textId="53029981" w:rsidR="00D62D14" w:rsidRPr="003D1657" w:rsidRDefault="00D62D14" w:rsidP="0047344A">
      <w:pPr>
        <w:spacing w:after="0"/>
        <w:ind w:right="1655" w:firstLine="360"/>
        <w:jc w:val="both"/>
        <w:rPr>
          <w:color w:val="auto"/>
          <w:lang w:val="ro-RO"/>
        </w:rPr>
      </w:pPr>
      <w:r w:rsidRPr="003D1657">
        <w:rPr>
          <w:color w:val="auto"/>
          <w:lang w:val="ro-RO"/>
        </w:rPr>
        <w:t>Fenomenele onirice sunt esențialmente sinergice și numai ideile sintetice permit explicarea și înțelegerea lor. Tendințele și necesitățile noastre analitice nu permit sesizarea omogenității viselor, simultaneitatea lor funcțională pro</w:t>
      </w:r>
      <w:r w:rsidR="0038496D" w:rsidRPr="00767625">
        <w:rPr>
          <w:i/>
          <w:iCs/>
          <w:color w:val="auto"/>
          <w:lang w:val="ro-RO"/>
        </w:rPr>
        <w:softHyphen/>
      </w:r>
      <w:r w:rsidRPr="003D1657">
        <w:rPr>
          <w:color w:val="auto"/>
          <w:lang w:val="ro-RO"/>
        </w:rPr>
        <w:t>dusă de secreția tiroidiană, ce se aplică simultan, într-un fel diferit, în toate organele mai mult sau mai puțin receptive față de acest hormon.</w:t>
      </w:r>
      <w:r w:rsidR="0038496D">
        <w:rPr>
          <w:color w:val="auto"/>
          <w:lang w:val="ro-RO"/>
        </w:rPr>
        <w:t xml:space="preserve"> </w:t>
      </w:r>
    </w:p>
    <w:p w14:paraId="54BCD4A4" w14:textId="77777777" w:rsidR="00D62D14" w:rsidRPr="0038496D" w:rsidRDefault="00D62D14" w:rsidP="0047344A">
      <w:pPr>
        <w:spacing w:after="0"/>
        <w:ind w:right="1655" w:firstLine="360"/>
        <w:jc w:val="both"/>
        <w:rPr>
          <w:color w:val="auto"/>
          <w:sz w:val="4"/>
          <w:szCs w:val="4"/>
          <w:lang w:val="ro-RO"/>
        </w:rPr>
      </w:pPr>
    </w:p>
    <w:p w14:paraId="6B367C81" w14:textId="064C2599" w:rsidR="00D62D14" w:rsidRDefault="00D62D14" w:rsidP="0047344A">
      <w:pPr>
        <w:spacing w:after="0"/>
        <w:ind w:right="1655" w:firstLine="360"/>
        <w:jc w:val="both"/>
        <w:rPr>
          <w:color w:val="auto"/>
          <w:lang w:val="ro-RO"/>
        </w:rPr>
      </w:pPr>
      <w:r w:rsidRPr="003D1657">
        <w:rPr>
          <w:color w:val="auto"/>
          <w:lang w:val="ro-RO"/>
        </w:rPr>
        <w:t>Această determinare tiroidiană permite aplicarea tratamentului antitiroi</w:t>
      </w:r>
      <w:r w:rsidRPr="00767625">
        <w:rPr>
          <w:i/>
          <w:iCs/>
          <w:color w:val="auto"/>
          <w:lang w:val="ro-RO"/>
        </w:rPr>
        <w:softHyphen/>
      </w:r>
      <w:r w:rsidRPr="003D1657">
        <w:rPr>
          <w:color w:val="auto"/>
          <w:lang w:val="ro-RO"/>
        </w:rPr>
        <w:t xml:space="preserve">dian contra coșmarurilor, a somnului excesiv tulburat de vise. Se poate obține ușor o reechilibrare glandulară, în care </w:t>
      </w:r>
      <w:r w:rsidRPr="0038496D">
        <w:rPr>
          <w:b/>
          <w:bCs/>
          <w:i/>
          <w:iCs/>
          <w:color w:val="auto"/>
          <w:lang w:val="ro-RO"/>
        </w:rPr>
        <w:t>antitiroidele fiziologice</w:t>
      </w:r>
      <w:r w:rsidRPr="003D1657">
        <w:rPr>
          <w:rStyle w:val="FootnoteReference"/>
          <w:color w:val="auto"/>
          <w:lang w:val="ro-RO"/>
        </w:rPr>
        <w:footnoteReference w:id="160"/>
      </w:r>
      <w:r w:rsidRPr="003D1657">
        <w:rPr>
          <w:color w:val="auto"/>
          <w:lang w:val="ro-RO"/>
        </w:rPr>
        <w:t>, nu sinte</w:t>
      </w:r>
      <w:r w:rsidR="0038496D" w:rsidRPr="00767625">
        <w:rPr>
          <w:i/>
          <w:iCs/>
          <w:color w:val="auto"/>
          <w:lang w:val="ro-RO"/>
        </w:rPr>
        <w:softHyphen/>
      </w:r>
      <w:r w:rsidRPr="003D1657">
        <w:rPr>
          <w:color w:val="auto"/>
          <w:lang w:val="ro-RO"/>
        </w:rPr>
        <w:t>tice, dețin un rol important, asigurând celui ce doarme un somn lipsit de orice agitație onirică. Scurta noastră notă terapeutică concluzionează util și practic acest studiu despre vise, ce arată, odată în plus, că întreaga concepție freu</w:t>
      </w:r>
      <w:r w:rsidRPr="00767625">
        <w:rPr>
          <w:i/>
          <w:iCs/>
          <w:color w:val="auto"/>
          <w:lang w:val="ro-RO"/>
        </w:rPr>
        <w:softHyphen/>
      </w:r>
      <w:r w:rsidRPr="003D1657">
        <w:rPr>
          <w:color w:val="auto"/>
          <w:lang w:val="ro-RO"/>
        </w:rPr>
        <w:t>diană este o elucubrație absurdă</w:t>
      </w:r>
      <w:r w:rsidRPr="003D1657">
        <w:rPr>
          <w:rStyle w:val="FootnoteReference"/>
          <w:color w:val="auto"/>
          <w:lang w:val="ro-RO"/>
        </w:rPr>
        <w:footnoteReference w:id="161"/>
      </w:r>
      <w:r w:rsidRPr="003D1657">
        <w:rPr>
          <w:color w:val="auto"/>
          <w:lang w:val="ro-RO"/>
        </w:rPr>
        <w:t>.</w:t>
      </w:r>
      <w:r w:rsidR="0038496D">
        <w:rPr>
          <w:color w:val="auto"/>
          <w:lang w:val="ro-RO"/>
        </w:rPr>
        <w:t xml:space="preserve"> </w:t>
      </w:r>
    </w:p>
    <w:p w14:paraId="24535468" w14:textId="77777777" w:rsidR="00D62D14" w:rsidRDefault="00D62D14" w:rsidP="0047344A">
      <w:pPr>
        <w:spacing w:after="0"/>
        <w:ind w:right="1655" w:firstLine="360"/>
        <w:jc w:val="both"/>
        <w:rPr>
          <w:color w:val="auto"/>
          <w:lang w:val="ro-RO"/>
        </w:rPr>
      </w:pPr>
    </w:p>
    <w:p w14:paraId="2BD9D0DB" w14:textId="77777777" w:rsidR="00D62D14" w:rsidRPr="003D1657" w:rsidRDefault="00D62D14" w:rsidP="0047344A">
      <w:pPr>
        <w:spacing w:after="0"/>
        <w:ind w:right="1655" w:firstLine="360"/>
        <w:jc w:val="both"/>
        <w:rPr>
          <w:color w:val="auto"/>
          <w:lang w:val="ro-RO"/>
        </w:rPr>
      </w:pPr>
    </w:p>
    <w:p w14:paraId="33F49FF2" w14:textId="31399A9B" w:rsidR="002132CD" w:rsidRPr="000879B0" w:rsidRDefault="000879B0" w:rsidP="0047344A">
      <w:pPr>
        <w:spacing w:after="0" w:line="259" w:lineRule="auto"/>
        <w:ind w:right="1655"/>
        <w:jc w:val="center"/>
        <w:rPr>
          <w:b/>
          <w:bCs/>
          <w:smallCaps/>
          <w:color w:val="auto"/>
          <w:sz w:val="32"/>
          <w:szCs w:val="32"/>
          <w:lang w:val="ro-RO"/>
        </w:rPr>
      </w:pPr>
      <w:r>
        <w:rPr>
          <w:b/>
          <w:bCs/>
          <w:color w:val="auto"/>
          <w:sz w:val="28"/>
          <w:szCs w:val="28"/>
          <w:lang w:val="ro-RO"/>
        </w:rPr>
        <w:t xml:space="preserve">VII. </w:t>
      </w:r>
      <w:r w:rsidRPr="000879B0">
        <w:rPr>
          <w:b/>
          <w:bCs/>
          <w:smallCaps/>
          <w:color w:val="auto"/>
          <w:sz w:val="32"/>
          <w:szCs w:val="32"/>
          <w:lang w:val="ro-RO"/>
        </w:rPr>
        <w:t>d</w:t>
      </w:r>
      <w:r w:rsidR="002132CD" w:rsidRPr="000879B0">
        <w:rPr>
          <w:b/>
          <w:bCs/>
          <w:smallCaps/>
          <w:color w:val="auto"/>
          <w:sz w:val="32"/>
          <w:szCs w:val="32"/>
          <w:lang w:val="ro-RO"/>
        </w:rPr>
        <w:t>espre tratamentele psihanalitice</w:t>
      </w:r>
    </w:p>
    <w:p w14:paraId="17718E27" w14:textId="77777777" w:rsidR="000879B0" w:rsidRPr="000879B0" w:rsidRDefault="000879B0" w:rsidP="0047344A">
      <w:pPr>
        <w:spacing w:after="0" w:line="259" w:lineRule="auto"/>
        <w:ind w:right="1655"/>
        <w:jc w:val="center"/>
        <w:rPr>
          <w:b/>
          <w:bCs/>
          <w:color w:val="auto"/>
          <w:sz w:val="10"/>
          <w:szCs w:val="10"/>
          <w:lang w:val="ro-RO"/>
        </w:rPr>
      </w:pPr>
    </w:p>
    <w:p w14:paraId="2BD24A73" w14:textId="3A33DD9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Am abordat principalele probleme omenești și fiziologice pe care le ridică scrierile lui Freud. </w:t>
      </w:r>
      <w:r>
        <w:rPr>
          <w:color w:val="auto"/>
          <w:lang w:val="ro-RO"/>
        </w:rPr>
        <w:t>C</w:t>
      </w:r>
      <w:r w:rsidRPr="003D1657">
        <w:rPr>
          <w:color w:val="auto"/>
          <w:lang w:val="ro-RO"/>
        </w:rPr>
        <w:t>onstat</w:t>
      </w:r>
      <w:r>
        <w:rPr>
          <w:color w:val="auto"/>
          <w:lang w:val="ro-RO"/>
        </w:rPr>
        <w:t>ăm</w:t>
      </w:r>
      <w:r w:rsidRPr="003D1657">
        <w:rPr>
          <w:color w:val="auto"/>
          <w:lang w:val="ro-RO"/>
        </w:rPr>
        <w:t xml:space="preserve"> că psihanaliza este invenția unui om care a renegat principalele cercetări pe linia activități</w:t>
      </w:r>
      <w:r w:rsidR="00EA6378">
        <w:rPr>
          <w:color w:val="auto"/>
          <w:lang w:val="ro-RO"/>
        </w:rPr>
        <w:t>i</w:t>
      </w:r>
      <w:r w:rsidRPr="003D1657">
        <w:rPr>
          <w:color w:val="auto"/>
          <w:lang w:val="ro-RO"/>
        </w:rPr>
        <w:t xml:space="preserve"> intelectuale</w:t>
      </w:r>
      <w:r w:rsidR="00EA6378">
        <w:rPr>
          <w:color w:val="auto"/>
          <w:lang w:val="ro-RO"/>
        </w:rPr>
        <w:t xml:space="preserve"> a omenirii</w:t>
      </w:r>
      <w:r w:rsidRPr="003D1657">
        <w:rPr>
          <w:color w:val="auto"/>
          <w:lang w:val="ro-RO"/>
        </w:rPr>
        <w:t xml:space="preserve">, atât din punct de vedere </w:t>
      </w:r>
      <w:r w:rsidR="00EA6378">
        <w:rPr>
          <w:color w:val="auto"/>
          <w:lang w:val="ro-RO"/>
        </w:rPr>
        <w:t xml:space="preserve">strict </w:t>
      </w:r>
      <w:r w:rsidRPr="003D1657">
        <w:rPr>
          <w:color w:val="auto"/>
          <w:lang w:val="ro-RO"/>
        </w:rPr>
        <w:t>medical cât și</w:t>
      </w:r>
      <w:r>
        <w:rPr>
          <w:color w:val="auto"/>
          <w:lang w:val="ro-RO"/>
        </w:rPr>
        <w:t xml:space="preserve"> general</w:t>
      </w:r>
      <w:r w:rsidRPr="003D1657">
        <w:rPr>
          <w:color w:val="auto"/>
          <w:lang w:val="ro-RO"/>
        </w:rPr>
        <w:t xml:space="preserve"> științific. Cunoscând slăbi</w:t>
      </w:r>
      <w:r w:rsidR="00EA6378" w:rsidRPr="00767625">
        <w:rPr>
          <w:i/>
          <w:iCs/>
          <w:color w:val="auto"/>
          <w:lang w:val="ro-RO"/>
        </w:rPr>
        <w:softHyphen/>
      </w:r>
      <w:r w:rsidRPr="003D1657">
        <w:rPr>
          <w:color w:val="auto"/>
          <w:lang w:val="ro-RO"/>
        </w:rPr>
        <w:t>ciunea pro</w:t>
      </w:r>
      <w:r w:rsidRPr="00767625">
        <w:rPr>
          <w:i/>
          <w:iCs/>
          <w:color w:val="auto"/>
          <w:lang w:val="ro-RO"/>
        </w:rPr>
        <w:softHyphen/>
      </w:r>
      <w:r w:rsidRPr="003D1657">
        <w:rPr>
          <w:color w:val="auto"/>
          <w:lang w:val="ro-RO"/>
        </w:rPr>
        <w:t xml:space="preserve">priilor sale alegații ipotetice, avem motive să ne îndoim de </w:t>
      </w:r>
      <w:r w:rsidRPr="007839FF">
        <w:rPr>
          <w:i/>
          <w:iCs/>
          <w:color w:val="auto"/>
          <w:lang w:val="ro-RO"/>
        </w:rPr>
        <w:t>vinde</w:t>
      </w:r>
      <w:r w:rsidR="00EA6378" w:rsidRPr="00767625">
        <w:rPr>
          <w:i/>
          <w:iCs/>
          <w:color w:val="auto"/>
          <w:lang w:val="ro-RO"/>
        </w:rPr>
        <w:softHyphen/>
      </w:r>
      <w:r w:rsidRPr="007839FF">
        <w:rPr>
          <w:i/>
          <w:iCs/>
          <w:color w:val="auto"/>
          <w:lang w:val="ro-RO"/>
        </w:rPr>
        <w:t>cările</w:t>
      </w:r>
      <w:r w:rsidRPr="003D1657">
        <w:rPr>
          <w:color w:val="auto"/>
          <w:lang w:val="ro-RO"/>
        </w:rPr>
        <w:t xml:space="preserve"> în jurul cărora se face zgomot, </w:t>
      </w:r>
      <w:r>
        <w:rPr>
          <w:color w:val="auto"/>
          <w:lang w:val="ro-RO"/>
        </w:rPr>
        <w:t>pretinz</w:t>
      </w:r>
      <w:r w:rsidRPr="003D1657">
        <w:rPr>
          <w:color w:val="auto"/>
          <w:lang w:val="ro-RO"/>
        </w:rPr>
        <w:t>ându-se că ele ar confirma adevă</w:t>
      </w:r>
      <w:r w:rsidR="00EA6378" w:rsidRPr="00767625">
        <w:rPr>
          <w:i/>
          <w:iCs/>
          <w:color w:val="auto"/>
          <w:lang w:val="ro-RO"/>
        </w:rPr>
        <w:softHyphen/>
      </w:r>
      <w:r w:rsidRPr="003D1657">
        <w:rPr>
          <w:color w:val="auto"/>
          <w:lang w:val="ro-RO"/>
        </w:rPr>
        <w:t>rul psihana</w:t>
      </w:r>
      <w:r w:rsidRPr="00767625">
        <w:rPr>
          <w:i/>
          <w:iCs/>
          <w:color w:val="auto"/>
          <w:lang w:val="ro-RO"/>
        </w:rPr>
        <w:softHyphen/>
      </w:r>
      <w:r w:rsidRPr="003D1657">
        <w:rPr>
          <w:color w:val="auto"/>
          <w:lang w:val="ro-RO"/>
        </w:rPr>
        <w:t xml:space="preserve">lizei. Psihanaliștii susțin că  « </w:t>
      </w:r>
      <w:r w:rsidRPr="007839FF">
        <w:rPr>
          <w:i/>
          <w:iCs/>
          <w:color w:val="auto"/>
          <w:lang w:val="ro-RO"/>
        </w:rPr>
        <w:t>Teoriile lui Freud sunt adevărate, pentru că inspir</w:t>
      </w:r>
      <w:r>
        <w:rPr>
          <w:i/>
          <w:iCs/>
          <w:color w:val="auto"/>
          <w:lang w:val="ro-RO"/>
        </w:rPr>
        <w:t>ați</w:t>
      </w:r>
      <w:r w:rsidRPr="007839FF">
        <w:rPr>
          <w:i/>
          <w:iCs/>
          <w:color w:val="auto"/>
          <w:lang w:val="ro-RO"/>
        </w:rPr>
        <w:t xml:space="preserve"> d</w:t>
      </w:r>
      <w:r>
        <w:rPr>
          <w:i/>
          <w:iCs/>
          <w:color w:val="auto"/>
          <w:lang w:val="ro-RO"/>
        </w:rPr>
        <w:t>e</w:t>
      </w:r>
      <w:r w:rsidRPr="007839FF">
        <w:rPr>
          <w:i/>
          <w:iCs/>
          <w:color w:val="auto"/>
          <w:lang w:val="ro-RO"/>
        </w:rPr>
        <w:t xml:space="preserve"> ele</w:t>
      </w:r>
      <w:r>
        <w:rPr>
          <w:i/>
          <w:iCs/>
          <w:color w:val="auto"/>
          <w:lang w:val="ro-RO"/>
        </w:rPr>
        <w:t>,</w:t>
      </w:r>
      <w:r w:rsidRPr="007839FF">
        <w:rPr>
          <w:i/>
          <w:iCs/>
          <w:color w:val="auto"/>
          <w:lang w:val="ro-RO"/>
        </w:rPr>
        <w:t xml:space="preserve"> noi vindecăm bolnavi</w:t>
      </w:r>
      <w:r w:rsidRPr="003D1657">
        <w:rPr>
          <w:color w:val="auto"/>
          <w:lang w:val="ro-RO"/>
        </w:rPr>
        <w:t xml:space="preserve"> ». Din succesele terapeutice putem oare deduce adevărul teoriilor </w:t>
      </w:r>
      <w:r w:rsidRPr="007839FF">
        <w:rPr>
          <w:i/>
          <w:iCs/>
          <w:color w:val="auto"/>
          <w:lang w:val="ro-RO"/>
        </w:rPr>
        <w:t>psihologice</w:t>
      </w:r>
      <w:r w:rsidRPr="003D1657">
        <w:rPr>
          <w:color w:val="auto"/>
          <w:lang w:val="ro-RO"/>
        </w:rPr>
        <w:t xml:space="preserve"> ale psihanalizei?</w:t>
      </w:r>
    </w:p>
    <w:p w14:paraId="3D7ED79F" w14:textId="77777777" w:rsidR="00D62D14" w:rsidRPr="00D02D4D" w:rsidRDefault="00D62D14" w:rsidP="0047344A">
      <w:pPr>
        <w:spacing w:after="0" w:line="259" w:lineRule="auto"/>
        <w:ind w:right="1655" w:firstLine="284"/>
        <w:jc w:val="both"/>
        <w:rPr>
          <w:color w:val="auto"/>
          <w:sz w:val="4"/>
          <w:szCs w:val="4"/>
          <w:lang w:val="ro-RO"/>
        </w:rPr>
      </w:pPr>
    </w:p>
    <w:p w14:paraId="4622D14B"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Dacă succesele psihanalizei ar fi constante, absolute, eficace la majoritatea bolnavilor supuși acestei terapeutici, am putea să o luăm în consi</w:t>
      </w:r>
      <w:r w:rsidRPr="00767625">
        <w:rPr>
          <w:i/>
          <w:iCs/>
          <w:color w:val="auto"/>
          <w:lang w:val="ro-RO"/>
        </w:rPr>
        <w:softHyphen/>
      </w:r>
      <w:r w:rsidRPr="003D1657">
        <w:rPr>
          <w:color w:val="auto"/>
          <w:lang w:val="ro-RO"/>
        </w:rPr>
        <w:t>derație, dar experiența arată că lucrurile nu stau așa. Această metodă plină de dificultăți și nu lipsită de riscuri, este departe de a oferi certitudinea vindecării pe care psihanaliștii și-o atribuie ei înșiși cu toată cordialitatea.</w:t>
      </w:r>
    </w:p>
    <w:p w14:paraId="40C3FE9E" w14:textId="77777777" w:rsidR="00D62D14" w:rsidRPr="003D1657" w:rsidRDefault="00D62D14" w:rsidP="0047344A">
      <w:pPr>
        <w:spacing w:after="0" w:line="259" w:lineRule="auto"/>
        <w:ind w:right="1655" w:firstLine="284"/>
        <w:jc w:val="both"/>
        <w:rPr>
          <w:color w:val="auto"/>
          <w:lang w:val="ro-RO"/>
        </w:rPr>
      </w:pPr>
    </w:p>
    <w:p w14:paraId="3A0BBB1B" w14:textId="79FDC757" w:rsidR="00D62D14" w:rsidRPr="00D02D4D" w:rsidRDefault="002132CD" w:rsidP="0047344A">
      <w:pPr>
        <w:spacing w:after="0" w:line="259" w:lineRule="auto"/>
        <w:ind w:right="1655"/>
        <w:jc w:val="center"/>
        <w:rPr>
          <w:b/>
          <w:bCs/>
          <w:i/>
          <w:iCs/>
          <w:color w:val="auto"/>
          <w:sz w:val="28"/>
          <w:szCs w:val="28"/>
          <w:lang w:val="ro-RO"/>
        </w:rPr>
      </w:pPr>
      <w:r w:rsidRPr="002132CD">
        <w:rPr>
          <w:b/>
          <w:bCs/>
          <w:color w:val="auto"/>
          <w:sz w:val="28"/>
          <w:szCs w:val="28"/>
          <w:lang w:val="ro-RO"/>
        </w:rPr>
        <w:t>VII. 1.</w:t>
      </w:r>
      <w:r>
        <w:rPr>
          <w:b/>
          <w:bCs/>
          <w:i/>
          <w:iCs/>
          <w:color w:val="auto"/>
          <w:sz w:val="28"/>
          <w:szCs w:val="28"/>
          <w:lang w:val="ro-RO"/>
        </w:rPr>
        <w:t xml:space="preserve">  </w:t>
      </w:r>
      <w:r w:rsidR="00D62D14" w:rsidRPr="00D02D4D">
        <w:rPr>
          <w:b/>
          <w:bCs/>
          <w:i/>
          <w:iCs/>
          <w:color w:val="auto"/>
          <w:sz w:val="28"/>
          <w:szCs w:val="28"/>
          <w:lang w:val="ro-RO"/>
        </w:rPr>
        <w:t>Condițiile curei psihanaliste</w:t>
      </w:r>
    </w:p>
    <w:p w14:paraId="6F15CE20" w14:textId="77777777" w:rsidR="00D62D14" w:rsidRPr="00D02D4D" w:rsidRDefault="00D62D14" w:rsidP="0047344A">
      <w:pPr>
        <w:spacing w:after="0" w:line="259" w:lineRule="auto"/>
        <w:ind w:right="1655" w:firstLine="284"/>
        <w:jc w:val="both"/>
        <w:rPr>
          <w:color w:val="auto"/>
          <w:sz w:val="10"/>
          <w:szCs w:val="10"/>
          <w:lang w:val="ro-RO"/>
        </w:rPr>
      </w:pPr>
    </w:p>
    <w:p w14:paraId="3291A13B" w14:textId="05E495CB" w:rsidR="00D62D14" w:rsidRPr="003D1657" w:rsidRDefault="00D62D14" w:rsidP="0047344A">
      <w:pPr>
        <w:spacing w:after="0" w:line="259" w:lineRule="auto"/>
        <w:ind w:right="1655" w:firstLine="284"/>
        <w:jc w:val="both"/>
        <w:rPr>
          <w:color w:val="auto"/>
          <w:lang w:val="ro-RO"/>
        </w:rPr>
      </w:pPr>
      <w:r w:rsidRPr="003D1657">
        <w:rPr>
          <w:color w:val="auto"/>
          <w:lang w:val="ro-RO"/>
        </w:rPr>
        <w:t>Bolnava lui Breuer scăpase de tulburările ei povestindu-și împrejurările emoționale ale copilăriei. Freud s-a înstăpânit peste această terapie norocoasă, imaginând vindecarea nevrozaților prin câștigarea încrederii lor, lăsându-i să povestească psihanalistului, în mod spontan, tot ce le trece prin cap. Bolnavul e</w:t>
      </w:r>
      <w:r>
        <w:rPr>
          <w:color w:val="auto"/>
          <w:lang w:val="ro-RO"/>
        </w:rPr>
        <w:t>ste</w:t>
      </w:r>
      <w:r w:rsidRPr="003D1657">
        <w:rPr>
          <w:color w:val="auto"/>
          <w:lang w:val="ro-RO"/>
        </w:rPr>
        <w:t xml:space="preserve"> frumușel întins pe divan, iar psihanalistul</w:t>
      </w:r>
      <w:r>
        <w:rPr>
          <w:color w:val="auto"/>
          <w:lang w:val="ro-RO"/>
        </w:rPr>
        <w:t>,</w:t>
      </w:r>
      <w:r w:rsidRPr="003D1657">
        <w:rPr>
          <w:color w:val="auto"/>
          <w:lang w:val="ro-RO"/>
        </w:rPr>
        <w:t xml:space="preserve"> la capul său, invizibil, roste</w:t>
      </w:r>
      <w:r>
        <w:rPr>
          <w:color w:val="auto"/>
          <w:lang w:val="ro-RO"/>
        </w:rPr>
        <w:t>ște</w:t>
      </w:r>
      <w:r w:rsidRPr="003D1657">
        <w:rPr>
          <w:color w:val="auto"/>
          <w:lang w:val="ro-RO"/>
        </w:rPr>
        <w:t xml:space="preserve"> cuvinte cât mai puțin sistematice cu putință, c</w:t>
      </w:r>
      <w:r>
        <w:rPr>
          <w:color w:val="auto"/>
          <w:lang w:val="ro-RO"/>
        </w:rPr>
        <w:t>ât</w:t>
      </w:r>
      <w:r w:rsidRPr="003D1657">
        <w:rPr>
          <w:color w:val="auto"/>
          <w:lang w:val="ro-RO"/>
        </w:rPr>
        <w:t xml:space="preserve"> mai libere, fanteziste, spon</w:t>
      </w:r>
      <w:r w:rsidRPr="00767625">
        <w:rPr>
          <w:i/>
          <w:iCs/>
          <w:color w:val="auto"/>
          <w:lang w:val="ro-RO"/>
        </w:rPr>
        <w:softHyphen/>
      </w:r>
      <w:r w:rsidRPr="003D1657">
        <w:rPr>
          <w:color w:val="auto"/>
          <w:lang w:val="ro-RO"/>
        </w:rPr>
        <w:t xml:space="preserve">tane, </w:t>
      </w:r>
      <w:r>
        <w:rPr>
          <w:color w:val="auto"/>
          <w:lang w:val="ro-RO"/>
        </w:rPr>
        <w:t xml:space="preserve">cât </w:t>
      </w:r>
      <w:r w:rsidRPr="003D1657">
        <w:rPr>
          <w:color w:val="auto"/>
          <w:lang w:val="ro-RO"/>
        </w:rPr>
        <w:t xml:space="preserve">mai puțin rezonabile. Mai mult sau mai puțin incoerente, </w:t>
      </w:r>
      <w:r>
        <w:rPr>
          <w:color w:val="auto"/>
          <w:lang w:val="ro-RO"/>
        </w:rPr>
        <w:t xml:space="preserve">cuvintele </w:t>
      </w:r>
      <w:r w:rsidRPr="003D1657">
        <w:rPr>
          <w:color w:val="auto"/>
          <w:lang w:val="ro-RO"/>
        </w:rPr>
        <w:t>bolnav</w:t>
      </w:r>
      <w:r>
        <w:rPr>
          <w:color w:val="auto"/>
          <w:lang w:val="ro-RO"/>
        </w:rPr>
        <w:t>ului sunt</w:t>
      </w:r>
      <w:r w:rsidRPr="003D1657">
        <w:rPr>
          <w:color w:val="auto"/>
          <w:lang w:val="ro-RO"/>
        </w:rPr>
        <w:t xml:space="preserve"> studiate și interpretate de psihanalist, </w:t>
      </w:r>
      <w:r>
        <w:rPr>
          <w:color w:val="auto"/>
          <w:lang w:val="ro-RO"/>
        </w:rPr>
        <w:t>căruia îi</w:t>
      </w:r>
      <w:r w:rsidRPr="003D1657">
        <w:rPr>
          <w:color w:val="auto"/>
          <w:lang w:val="ro-RO"/>
        </w:rPr>
        <w:t xml:space="preserve"> permit recu</w:t>
      </w:r>
      <w:r w:rsidRPr="00767625">
        <w:rPr>
          <w:i/>
          <w:iCs/>
          <w:color w:val="auto"/>
          <w:lang w:val="ro-RO"/>
        </w:rPr>
        <w:softHyphen/>
      </w:r>
      <w:r w:rsidRPr="003D1657">
        <w:rPr>
          <w:color w:val="auto"/>
          <w:lang w:val="ro-RO"/>
        </w:rPr>
        <w:t>noașterea ravagiilor subterane ale refulărilor. Vindecarea bolnavului const</w:t>
      </w:r>
      <w:r>
        <w:rPr>
          <w:color w:val="auto"/>
          <w:lang w:val="ro-RO"/>
        </w:rPr>
        <w:t>ă</w:t>
      </w:r>
      <w:r w:rsidRPr="003D1657">
        <w:rPr>
          <w:color w:val="auto"/>
          <w:lang w:val="ro-RO"/>
        </w:rPr>
        <w:t xml:space="preserve"> în a-l conduce, treptat, la a lua cunoștință de dorințele sale vinovate.</w:t>
      </w:r>
    </w:p>
    <w:p w14:paraId="17E314CD" w14:textId="77777777" w:rsidR="00D62D14" w:rsidRPr="009161E1" w:rsidRDefault="00D62D14" w:rsidP="0047344A">
      <w:pPr>
        <w:spacing w:after="0" w:line="259" w:lineRule="auto"/>
        <w:ind w:right="1655" w:firstLine="284"/>
        <w:jc w:val="both"/>
        <w:rPr>
          <w:color w:val="auto"/>
          <w:sz w:val="4"/>
          <w:szCs w:val="4"/>
          <w:lang w:val="ro-RO"/>
        </w:rPr>
      </w:pPr>
    </w:p>
    <w:p w14:paraId="7DA1B11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Mărturisirea spontană a incidentelor sexuale, a perversiunilor, obsceni</w:t>
      </w:r>
      <w:r w:rsidRPr="00767625">
        <w:rPr>
          <w:i/>
          <w:iCs/>
          <w:color w:val="auto"/>
          <w:lang w:val="ro-RO"/>
        </w:rPr>
        <w:softHyphen/>
      </w:r>
      <w:r w:rsidRPr="003D1657">
        <w:rPr>
          <w:color w:val="auto"/>
          <w:lang w:val="ro-RO"/>
        </w:rPr>
        <w:t>tăților și libertinajului sexual inconștient, din perioada infantilă, urm</w:t>
      </w:r>
      <w:r>
        <w:rPr>
          <w:color w:val="auto"/>
          <w:lang w:val="ro-RO"/>
        </w:rPr>
        <w:t>ează</w:t>
      </w:r>
      <w:r w:rsidRPr="003D1657">
        <w:rPr>
          <w:color w:val="auto"/>
          <w:lang w:val="ro-RO"/>
        </w:rPr>
        <w:t xml:space="preserve"> să </w:t>
      </w:r>
      <w:r w:rsidRPr="009161E1">
        <w:rPr>
          <w:i/>
          <w:iCs/>
          <w:color w:val="auto"/>
          <w:lang w:val="ro-RO"/>
        </w:rPr>
        <w:t>defuleze</w:t>
      </w:r>
      <w:r w:rsidRPr="003D1657">
        <w:rPr>
          <w:color w:val="auto"/>
          <w:lang w:val="ro-RO"/>
        </w:rPr>
        <w:t xml:space="preserve"> bolnavul, </w:t>
      </w:r>
      <w:r w:rsidRPr="00954BDC">
        <w:rPr>
          <w:i/>
          <w:iCs/>
          <w:color w:val="auto"/>
          <w:lang w:val="ro-RO"/>
        </w:rPr>
        <w:t>eliber</w:t>
      </w:r>
      <w:r>
        <w:rPr>
          <w:i/>
          <w:iCs/>
          <w:color w:val="auto"/>
          <w:lang w:val="ro-RO"/>
        </w:rPr>
        <w:t>ându-l</w:t>
      </w:r>
      <w:r w:rsidRPr="003D1657">
        <w:rPr>
          <w:color w:val="auto"/>
          <w:lang w:val="ro-RO"/>
        </w:rPr>
        <w:t xml:space="preserve"> de</w:t>
      </w:r>
      <w:r>
        <w:rPr>
          <w:color w:val="auto"/>
          <w:lang w:val="ro-RO"/>
        </w:rPr>
        <w:t xml:space="preserve"> complexele, tensiunile și propriile-i</w:t>
      </w:r>
      <w:r w:rsidRPr="003D1657">
        <w:rPr>
          <w:color w:val="auto"/>
          <w:lang w:val="ro-RO"/>
        </w:rPr>
        <w:t xml:space="preserve"> impul</w:t>
      </w:r>
      <w:r w:rsidRPr="00767625">
        <w:rPr>
          <w:i/>
          <w:iCs/>
          <w:color w:val="auto"/>
          <w:lang w:val="ro-RO"/>
        </w:rPr>
        <w:softHyphen/>
      </w:r>
      <w:r w:rsidRPr="003D1657">
        <w:rPr>
          <w:color w:val="auto"/>
          <w:lang w:val="ro-RO"/>
        </w:rPr>
        <w:t>s</w:t>
      </w:r>
      <w:r>
        <w:rPr>
          <w:color w:val="auto"/>
          <w:lang w:val="ro-RO"/>
        </w:rPr>
        <w:t>uri</w:t>
      </w:r>
      <w:r w:rsidRPr="003D1657">
        <w:rPr>
          <w:color w:val="auto"/>
          <w:lang w:val="ro-RO"/>
        </w:rPr>
        <w:t xml:space="preserve"> reprimate vreme îndelungată, </w:t>
      </w:r>
      <w:r>
        <w:rPr>
          <w:color w:val="auto"/>
          <w:lang w:val="ro-RO"/>
        </w:rPr>
        <w:t>rezultatul fiind</w:t>
      </w:r>
      <w:r w:rsidRPr="003D1657">
        <w:rPr>
          <w:color w:val="auto"/>
          <w:lang w:val="ro-RO"/>
        </w:rPr>
        <w:t xml:space="preserve"> o energie vitală importantă. Aceasta este ideea directoare și justificativă, pe fondul căreia s-a instituit tratamentul psihanalitic conceput de Freud. La ce categorie de bolnavi a fost aplicat acest tratament? Mai întâi la </w:t>
      </w:r>
      <w:r w:rsidRPr="00954BDC">
        <w:rPr>
          <w:i/>
          <w:iCs/>
          <w:color w:val="auto"/>
          <w:lang w:val="ro-RO"/>
        </w:rPr>
        <w:t>nevrozați</w:t>
      </w:r>
      <w:r w:rsidRPr="003D1657">
        <w:rPr>
          <w:color w:val="auto"/>
          <w:lang w:val="ro-RO"/>
        </w:rPr>
        <w:t xml:space="preserve">, foștii isterici ai lui Charcot. Istericii fiind pe cale de dispariție și modificare, psihanaliștii s-au adresat angoasaților, anxioșilor. Această stare este comună numeroșilor bolnavi mai mult sau mai puțin psihici, provenind din traumatismele și dificultățile cărora copilul le-a făcut față în contextul venirii pe lume, </w:t>
      </w:r>
      <w:r>
        <w:rPr>
          <w:color w:val="auto"/>
          <w:lang w:val="ro-RO"/>
        </w:rPr>
        <w:t>al</w:t>
      </w:r>
      <w:r w:rsidRPr="003D1657">
        <w:rPr>
          <w:color w:val="auto"/>
          <w:lang w:val="ro-RO"/>
        </w:rPr>
        <w:t xml:space="preserve"> expulz</w:t>
      </w:r>
      <w:r>
        <w:rPr>
          <w:color w:val="auto"/>
          <w:lang w:val="ro-RO"/>
        </w:rPr>
        <w:t>ării</w:t>
      </w:r>
      <w:r w:rsidRPr="003D1657">
        <w:rPr>
          <w:color w:val="auto"/>
          <w:lang w:val="ro-RO"/>
        </w:rPr>
        <w:t xml:space="preserve"> din sânul mamei, unde </w:t>
      </w:r>
      <w:r>
        <w:rPr>
          <w:color w:val="auto"/>
          <w:lang w:val="ro-RO"/>
        </w:rPr>
        <w:t>era</w:t>
      </w:r>
      <w:r w:rsidRPr="003D1657">
        <w:rPr>
          <w:color w:val="auto"/>
          <w:lang w:val="ro-RO"/>
        </w:rPr>
        <w:t xml:space="preserve"> atât de bine. </w:t>
      </w:r>
      <w:r>
        <w:rPr>
          <w:color w:val="auto"/>
          <w:lang w:val="ro-RO"/>
        </w:rPr>
        <w:t>Î</w:t>
      </w:r>
      <w:r w:rsidRPr="003D1657">
        <w:rPr>
          <w:color w:val="auto"/>
          <w:lang w:val="ro-RO"/>
        </w:rPr>
        <w:t>n timpul somnului și în numeroase</w:t>
      </w:r>
      <w:r>
        <w:rPr>
          <w:color w:val="auto"/>
          <w:lang w:val="ro-RO"/>
        </w:rPr>
        <w:t xml:space="preserve"> alte</w:t>
      </w:r>
      <w:r w:rsidRPr="003D1657">
        <w:rPr>
          <w:color w:val="auto"/>
          <w:lang w:val="ro-RO"/>
        </w:rPr>
        <w:t xml:space="preserve"> ocazii ale vieții, copilul a aspirat să revină la sânul ocrotitor al mamei. </w:t>
      </w:r>
      <w:r>
        <w:rPr>
          <w:color w:val="auto"/>
          <w:lang w:val="ro-RO"/>
        </w:rPr>
        <w:t>V</w:t>
      </w:r>
      <w:r w:rsidRPr="003D1657">
        <w:rPr>
          <w:color w:val="auto"/>
          <w:lang w:val="ro-RO"/>
        </w:rPr>
        <w:t>eche</w:t>
      </w:r>
      <w:r>
        <w:rPr>
          <w:color w:val="auto"/>
          <w:lang w:val="ro-RO"/>
        </w:rPr>
        <w:t>a</w:t>
      </w:r>
      <w:r w:rsidRPr="003D1657">
        <w:rPr>
          <w:color w:val="auto"/>
          <w:lang w:val="ro-RO"/>
        </w:rPr>
        <w:t xml:space="preserve"> stare de lucruri urmărește și persecută </w:t>
      </w:r>
      <w:r w:rsidRPr="00954BDC">
        <w:rPr>
          <w:i/>
          <w:iCs/>
          <w:color w:val="auto"/>
          <w:lang w:val="ro-RO"/>
        </w:rPr>
        <w:t>bolnavul</w:t>
      </w:r>
      <w:r w:rsidRPr="003D1657">
        <w:rPr>
          <w:color w:val="auto"/>
          <w:lang w:val="ro-RO"/>
        </w:rPr>
        <w:t>, ce nu are o viață ușoară</w:t>
      </w:r>
      <w:r>
        <w:rPr>
          <w:color w:val="auto"/>
          <w:lang w:val="ro-RO"/>
        </w:rPr>
        <w:t>,</w:t>
      </w:r>
      <w:r w:rsidRPr="003D1657">
        <w:rPr>
          <w:color w:val="auto"/>
          <w:lang w:val="ro-RO"/>
        </w:rPr>
        <w:t xml:space="preserve"> într-un mediu ce îi este ostil.</w:t>
      </w:r>
    </w:p>
    <w:p w14:paraId="3F12ED02" w14:textId="77777777" w:rsidR="00D62D14" w:rsidRPr="00A63824" w:rsidRDefault="00D62D14" w:rsidP="0047344A">
      <w:pPr>
        <w:spacing w:after="0" w:line="259" w:lineRule="auto"/>
        <w:ind w:right="1655" w:firstLine="284"/>
        <w:jc w:val="both"/>
        <w:rPr>
          <w:color w:val="auto"/>
          <w:sz w:val="4"/>
          <w:szCs w:val="4"/>
          <w:lang w:val="ro-RO"/>
        </w:rPr>
      </w:pPr>
    </w:p>
    <w:p w14:paraId="541B4E1A" w14:textId="603363AF" w:rsidR="00D62D14" w:rsidRPr="003D1657" w:rsidRDefault="00D62D14" w:rsidP="0047344A">
      <w:pPr>
        <w:spacing w:after="0" w:line="259" w:lineRule="auto"/>
        <w:ind w:right="1655" w:firstLine="284"/>
        <w:jc w:val="both"/>
        <w:rPr>
          <w:color w:val="auto"/>
          <w:lang w:val="ro-RO"/>
        </w:rPr>
      </w:pPr>
      <w:r w:rsidRPr="003D1657">
        <w:rPr>
          <w:color w:val="auto"/>
          <w:lang w:val="ro-RO"/>
        </w:rPr>
        <w:t>Adevărul este cu altul, totul fiind prevăzut</w:t>
      </w:r>
      <w:r>
        <w:rPr>
          <w:color w:val="auto"/>
          <w:lang w:val="ro-RO"/>
        </w:rPr>
        <w:t>, în mod fiziologic,</w:t>
      </w:r>
      <w:r w:rsidRPr="003D1657">
        <w:rPr>
          <w:color w:val="auto"/>
          <w:lang w:val="ro-RO"/>
        </w:rPr>
        <w:t xml:space="preserve"> de natura omenească, astfel încât dificultățile întâlnite la naștere, de către copil, să fie cât mai neînsemnate posibil</w:t>
      </w:r>
      <w:r>
        <w:rPr>
          <w:color w:val="auto"/>
          <w:lang w:val="ro-RO"/>
        </w:rPr>
        <w:t>. L</w:t>
      </w:r>
      <w:r w:rsidRPr="003D1657">
        <w:rPr>
          <w:color w:val="auto"/>
          <w:lang w:val="ro-RO"/>
        </w:rPr>
        <w:t>a naștere, copilul este foarte suplu și maleabil,  insensibil, fără emotivitate sau aproape. Pe de altă parte, părțile genitale ale mamei sunt perfect dispuse în vederea aducerii pe lume a noului născut.</w:t>
      </w:r>
    </w:p>
    <w:p w14:paraId="36901642" w14:textId="77777777" w:rsidR="00D62D14" w:rsidRPr="00A63824" w:rsidRDefault="00D62D14" w:rsidP="0047344A">
      <w:pPr>
        <w:spacing w:after="0" w:line="259" w:lineRule="auto"/>
        <w:ind w:right="1655" w:firstLine="284"/>
        <w:jc w:val="both"/>
        <w:rPr>
          <w:color w:val="auto"/>
          <w:sz w:val="4"/>
          <w:szCs w:val="4"/>
          <w:lang w:val="ro-RO"/>
        </w:rPr>
      </w:pPr>
    </w:p>
    <w:p w14:paraId="50B2C18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Anxioșii, angoasații a căror origine ar fi pretinsele incidente mai mult sau mai puțin genitale și sexuale sunt bolnavii preferați ai psihanaliștilor. Printre ei se găsesc psihastenici, isterici de conversie, nevrozați psiho-somatici, hipocondriaci, suferinzii de diverse fobii obsesionale.</w:t>
      </w:r>
    </w:p>
    <w:p w14:paraId="74B688C4" w14:textId="50AE80EB" w:rsidR="00D62D14" w:rsidRDefault="00D62D14" w:rsidP="0047344A">
      <w:pPr>
        <w:spacing w:after="0" w:line="259" w:lineRule="auto"/>
        <w:ind w:right="1655" w:firstLine="284"/>
        <w:jc w:val="both"/>
        <w:rPr>
          <w:color w:val="auto"/>
          <w:lang w:val="ro-RO"/>
        </w:rPr>
      </w:pPr>
    </w:p>
    <w:p w14:paraId="51949781" w14:textId="17125844" w:rsidR="009F7E3D" w:rsidRDefault="009F7E3D" w:rsidP="0047344A">
      <w:pPr>
        <w:spacing w:after="0" w:line="259" w:lineRule="auto"/>
        <w:ind w:right="1655" w:firstLine="284"/>
        <w:jc w:val="both"/>
        <w:rPr>
          <w:color w:val="auto"/>
          <w:lang w:val="ro-RO"/>
        </w:rPr>
      </w:pPr>
    </w:p>
    <w:p w14:paraId="35D0D955" w14:textId="73A1BE0C" w:rsidR="009F7E3D" w:rsidRDefault="009F7E3D" w:rsidP="0047344A">
      <w:pPr>
        <w:spacing w:after="0" w:line="259" w:lineRule="auto"/>
        <w:ind w:right="1655" w:firstLine="284"/>
        <w:jc w:val="both"/>
        <w:rPr>
          <w:color w:val="auto"/>
          <w:lang w:val="ro-RO"/>
        </w:rPr>
      </w:pPr>
    </w:p>
    <w:p w14:paraId="1F04D1F7" w14:textId="77777777" w:rsidR="009F7E3D" w:rsidRPr="003D1657" w:rsidRDefault="009F7E3D" w:rsidP="0047344A">
      <w:pPr>
        <w:spacing w:after="0" w:line="259" w:lineRule="auto"/>
        <w:ind w:right="1655" w:firstLine="284"/>
        <w:jc w:val="both"/>
        <w:rPr>
          <w:color w:val="auto"/>
          <w:lang w:val="ro-RO"/>
        </w:rPr>
      </w:pPr>
    </w:p>
    <w:p w14:paraId="19A9C0AA" w14:textId="6AF9E278" w:rsidR="00D62D14" w:rsidRPr="002132CD" w:rsidRDefault="002132CD" w:rsidP="0047344A">
      <w:pPr>
        <w:spacing w:after="0" w:line="259" w:lineRule="auto"/>
        <w:ind w:right="1655"/>
        <w:jc w:val="center"/>
        <w:rPr>
          <w:b/>
          <w:bCs/>
          <w:i/>
          <w:iCs/>
          <w:color w:val="auto"/>
          <w:lang w:val="ro-RO"/>
        </w:rPr>
      </w:pPr>
      <w:r>
        <w:rPr>
          <w:b/>
          <w:bCs/>
          <w:color w:val="auto"/>
          <w:lang w:val="ro-RO"/>
        </w:rPr>
        <w:t xml:space="preserve">VII. 2.  </w:t>
      </w:r>
      <w:r w:rsidR="00D62D14" w:rsidRPr="002132CD">
        <w:rPr>
          <w:b/>
          <w:bCs/>
          <w:i/>
          <w:iCs/>
          <w:color w:val="auto"/>
          <w:lang w:val="ro-RO"/>
        </w:rPr>
        <w:t xml:space="preserve">Psihonevroza emotivă sau Boala lui </w:t>
      </w:r>
      <w:r w:rsidR="005320F0">
        <w:rPr>
          <w:b/>
          <w:bCs/>
          <w:i/>
          <w:iCs/>
          <w:color w:val="auto"/>
          <w:lang w:val="ro-RO"/>
        </w:rPr>
        <w:t>Dupré</w:t>
      </w:r>
    </w:p>
    <w:p w14:paraId="2050FE2B" w14:textId="77777777" w:rsidR="00D62D14" w:rsidRPr="00A63824" w:rsidRDefault="00D62D14" w:rsidP="0047344A">
      <w:pPr>
        <w:spacing w:after="0" w:line="259" w:lineRule="auto"/>
        <w:ind w:right="1655" w:firstLine="284"/>
        <w:jc w:val="both"/>
        <w:rPr>
          <w:color w:val="auto"/>
          <w:sz w:val="10"/>
          <w:szCs w:val="10"/>
          <w:lang w:val="ro-RO"/>
        </w:rPr>
      </w:pPr>
    </w:p>
    <w:p w14:paraId="5E338B3D" w14:textId="23E6A573"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Toți bolnavii precedenți au un caracter comun și funcțional: marea lor emotivitate, stare ce îi poate împinge către anomalie</w:t>
      </w:r>
      <w:r w:rsidR="009F7E3D">
        <w:rPr>
          <w:noProof/>
          <w:color w:val="auto"/>
          <w:lang w:val="ro-RO"/>
        </w:rPr>
        <w:t>,</w:t>
      </w:r>
      <w:r w:rsidRPr="003D1657">
        <w:rPr>
          <w:noProof/>
          <w:color w:val="auto"/>
          <w:lang w:val="ro-RO"/>
        </w:rPr>
        <w:t xml:space="preserve"> chiar către boală. </w:t>
      </w:r>
      <w:r w:rsidR="005320F0">
        <w:rPr>
          <w:noProof/>
          <w:color w:val="auto"/>
          <w:lang w:val="ro-RO"/>
        </w:rPr>
        <w:t>Dupré</w:t>
      </w:r>
      <w:r w:rsidRPr="003D1657">
        <w:rPr>
          <w:noProof/>
          <w:color w:val="auto"/>
          <w:lang w:val="ro-RO"/>
        </w:rPr>
        <w:t xml:space="preserve"> a descris aceste stări de psihonevroză emotivă. Nu toți marii emotivi evolu</w:t>
      </w:r>
      <w:r w:rsidR="009F7E3D" w:rsidRPr="00767625">
        <w:rPr>
          <w:i/>
          <w:iCs/>
          <w:color w:val="auto"/>
          <w:lang w:val="ro-RO"/>
        </w:rPr>
        <w:softHyphen/>
      </w:r>
      <w:r w:rsidRPr="003D1657">
        <w:rPr>
          <w:noProof/>
          <w:color w:val="auto"/>
          <w:lang w:val="ro-RO"/>
        </w:rPr>
        <w:t>ează către morbiditate, totuși ei plătesc un greu tribut. O domnișoară ce roșeș</w:t>
      </w:r>
      <w:r w:rsidR="009F7E3D" w:rsidRPr="00767625">
        <w:rPr>
          <w:i/>
          <w:iCs/>
          <w:color w:val="auto"/>
          <w:lang w:val="ro-RO"/>
        </w:rPr>
        <w:softHyphen/>
      </w:r>
      <w:r w:rsidRPr="003D1657">
        <w:rPr>
          <w:noProof/>
          <w:color w:val="auto"/>
          <w:lang w:val="ro-RO"/>
        </w:rPr>
        <w:t>te în prezența unui tânăr sau cu ocazia întrebărilor pe care i le adresează un medic, admiratorul de artă plângând în fața unei magnifice picturi, melo</w:t>
      </w:r>
      <w:r w:rsidRPr="00767625">
        <w:rPr>
          <w:i/>
          <w:iCs/>
          <w:color w:val="auto"/>
          <w:lang w:val="ro-RO"/>
        </w:rPr>
        <w:softHyphen/>
      </w:r>
      <w:r w:rsidRPr="003D1657">
        <w:rPr>
          <w:noProof/>
          <w:color w:val="auto"/>
          <w:lang w:val="ro-RO"/>
        </w:rPr>
        <w:t>manul ce aude o muzică sublimă, studentul ce se bâlbâie la examen, cel ce vibrează la vederea unui drapel, care leșină la vederea sângelui, toți aceștia sunt emo</w:t>
      </w:r>
      <w:r w:rsidR="00BC0024" w:rsidRPr="00767625">
        <w:rPr>
          <w:i/>
          <w:iCs/>
          <w:color w:val="auto"/>
          <w:lang w:val="ro-RO"/>
        </w:rPr>
        <w:softHyphen/>
      </w:r>
      <w:r w:rsidRPr="003D1657">
        <w:rPr>
          <w:noProof/>
          <w:color w:val="auto"/>
          <w:lang w:val="ro-RO"/>
        </w:rPr>
        <w:t>tivi, nu bolnavi.</w:t>
      </w:r>
    </w:p>
    <w:p w14:paraId="7A719845" w14:textId="77777777" w:rsidR="00D62D14" w:rsidRPr="00A63824" w:rsidRDefault="00D62D14" w:rsidP="0047344A">
      <w:pPr>
        <w:spacing w:after="0" w:line="259" w:lineRule="auto"/>
        <w:ind w:right="1655" w:firstLine="284"/>
        <w:jc w:val="both"/>
        <w:rPr>
          <w:noProof/>
          <w:color w:val="auto"/>
          <w:sz w:val="4"/>
          <w:szCs w:val="4"/>
          <w:lang w:val="ro-RO"/>
        </w:rPr>
      </w:pPr>
    </w:p>
    <w:p w14:paraId="72EB8B98"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Emotivitatea nu devine patologică decât dacă persistă, dacă nu este urmată, destul de rapid, de reîntoarcerea la personalitatea normală. Dacă personali</w:t>
      </w:r>
      <w:r w:rsidRPr="00767625">
        <w:rPr>
          <w:i/>
          <w:iCs/>
          <w:color w:val="auto"/>
          <w:lang w:val="ro-RO"/>
        </w:rPr>
        <w:softHyphen/>
      </w:r>
      <w:r w:rsidRPr="003D1657">
        <w:rPr>
          <w:noProof/>
          <w:color w:val="auto"/>
          <w:lang w:val="ro-RO"/>
        </w:rPr>
        <w:t>tatea se modifică</w:t>
      </w:r>
      <w:r>
        <w:rPr>
          <w:noProof/>
          <w:color w:val="auto"/>
          <w:lang w:val="ro-RO"/>
        </w:rPr>
        <w:t xml:space="preserve"> și</w:t>
      </w:r>
      <w:r w:rsidRPr="003D1657">
        <w:rPr>
          <w:noProof/>
          <w:color w:val="auto"/>
          <w:lang w:val="ro-RO"/>
        </w:rPr>
        <w:t xml:space="preserve"> echilibrul funcțional este perturbat,</w:t>
      </w:r>
      <w:r>
        <w:rPr>
          <w:noProof/>
          <w:color w:val="auto"/>
          <w:lang w:val="ro-RO"/>
        </w:rPr>
        <w:t xml:space="preserve"> dacă</w:t>
      </w:r>
      <w:r w:rsidRPr="003D1657">
        <w:rPr>
          <w:noProof/>
          <w:color w:val="auto"/>
          <w:lang w:val="ro-RO"/>
        </w:rPr>
        <w:t xml:space="preserve"> afectivitatea este nepotrivită</w:t>
      </w:r>
      <w:r>
        <w:rPr>
          <w:noProof/>
          <w:color w:val="auto"/>
          <w:lang w:val="ro-RO"/>
        </w:rPr>
        <w:t xml:space="preserve"> și</w:t>
      </w:r>
      <w:r w:rsidRPr="003D1657">
        <w:rPr>
          <w:noProof/>
          <w:color w:val="auto"/>
          <w:lang w:val="ro-RO"/>
        </w:rPr>
        <w:t xml:space="preserve"> freamătul intern se intensifică pentru o nimica toată, dacă stările emoționale variază continuu</w:t>
      </w:r>
      <w:r>
        <w:rPr>
          <w:noProof/>
          <w:color w:val="auto"/>
          <w:lang w:val="ro-RO"/>
        </w:rPr>
        <w:t>,</w:t>
      </w:r>
      <w:r w:rsidRPr="003D1657">
        <w:rPr>
          <w:noProof/>
          <w:color w:val="auto"/>
          <w:lang w:val="ro-RO"/>
        </w:rPr>
        <w:t xml:space="preserve"> sub influența unor cauze identice</w:t>
      </w:r>
      <w:r>
        <w:rPr>
          <w:noProof/>
          <w:color w:val="auto"/>
          <w:lang w:val="ro-RO"/>
        </w:rPr>
        <w:t>,</w:t>
      </w:r>
      <w:r w:rsidRPr="003D1657">
        <w:rPr>
          <w:noProof/>
          <w:color w:val="auto"/>
          <w:lang w:val="ro-RO"/>
        </w:rPr>
        <w:t xml:space="preserve"> în acest caz putem vorbi de stare patologică clară. </w:t>
      </w:r>
    </w:p>
    <w:p w14:paraId="51574239" w14:textId="77777777" w:rsidR="00D62D14" w:rsidRPr="003D1657" w:rsidRDefault="00D62D14" w:rsidP="0047344A">
      <w:pPr>
        <w:spacing w:after="0" w:line="259" w:lineRule="auto"/>
        <w:ind w:right="1655" w:firstLine="284"/>
        <w:jc w:val="both"/>
        <w:rPr>
          <w:noProof/>
          <w:color w:val="auto"/>
          <w:sz w:val="4"/>
          <w:szCs w:val="4"/>
          <w:lang w:val="ro-RO"/>
        </w:rPr>
      </w:pPr>
    </w:p>
    <w:p w14:paraId="1B94763A"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Unii sunt foarte emotivi, alții sunt perfect indiferenți, apatici, insensibili, loviți parcă de paralizie sentimentală și orice posibilitate de reacție. De vreme ce ambele stări frizează anomalia, de ce ar fi bolnavi numai unii, nu și ceilalți?</w:t>
      </w:r>
    </w:p>
    <w:p w14:paraId="298849AA" w14:textId="77777777" w:rsidR="00D62D14" w:rsidRPr="003D1657" w:rsidRDefault="00D62D14" w:rsidP="0047344A">
      <w:pPr>
        <w:spacing w:after="0" w:line="259" w:lineRule="auto"/>
        <w:ind w:right="1655" w:firstLine="284"/>
        <w:jc w:val="both"/>
        <w:rPr>
          <w:noProof/>
          <w:color w:val="auto"/>
          <w:sz w:val="4"/>
          <w:szCs w:val="4"/>
          <w:lang w:val="ro-RO"/>
        </w:rPr>
      </w:pPr>
    </w:p>
    <w:p w14:paraId="6C7EDA3E"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 xml:space="preserve">Starea emotivă excesivă devine patologică </w:t>
      </w:r>
      <w:r>
        <w:rPr>
          <w:noProof/>
          <w:color w:val="auto"/>
          <w:lang w:val="ro-RO"/>
        </w:rPr>
        <w:t>dacă</w:t>
      </w:r>
      <w:r w:rsidRPr="003D1657">
        <w:rPr>
          <w:noProof/>
          <w:color w:val="auto"/>
          <w:lang w:val="ro-RO"/>
        </w:rPr>
        <w:t xml:space="preserve"> perturbă viața celui în cau</w:t>
      </w:r>
      <w:r w:rsidRPr="00767625">
        <w:rPr>
          <w:i/>
          <w:iCs/>
          <w:color w:val="auto"/>
          <w:lang w:val="ro-RO"/>
        </w:rPr>
        <w:softHyphen/>
      </w:r>
      <w:r w:rsidRPr="003D1657">
        <w:rPr>
          <w:noProof/>
          <w:color w:val="auto"/>
          <w:lang w:val="ro-RO"/>
        </w:rPr>
        <w:t>ză, care este conștient și resimte nevoia asistenț</w:t>
      </w:r>
      <w:r>
        <w:rPr>
          <w:noProof/>
          <w:color w:val="auto"/>
          <w:lang w:val="ro-RO"/>
        </w:rPr>
        <w:t>ei</w:t>
      </w:r>
      <w:r w:rsidRPr="003D1657">
        <w:rPr>
          <w:noProof/>
          <w:color w:val="auto"/>
          <w:lang w:val="ro-RO"/>
        </w:rPr>
        <w:t xml:space="preserve"> medic</w:t>
      </w:r>
      <w:r>
        <w:rPr>
          <w:noProof/>
          <w:color w:val="auto"/>
          <w:lang w:val="ro-RO"/>
        </w:rPr>
        <w:t>ale</w:t>
      </w:r>
      <w:r w:rsidRPr="003D1657">
        <w:rPr>
          <w:noProof/>
          <w:color w:val="auto"/>
          <w:lang w:val="ro-RO"/>
        </w:rPr>
        <w:t>. La fel stau lucrurile când anturajul își dă seama că cel vizat poate deveni victima propriei emotivități, punând în pericol existența lui și a celor din jur.</w:t>
      </w:r>
    </w:p>
    <w:p w14:paraId="59877468" w14:textId="77777777" w:rsidR="00D62D14" w:rsidRPr="009A0449" w:rsidRDefault="00D62D14" w:rsidP="0047344A">
      <w:pPr>
        <w:spacing w:after="0" w:line="259" w:lineRule="auto"/>
        <w:ind w:right="1655" w:firstLine="284"/>
        <w:jc w:val="both"/>
        <w:rPr>
          <w:noProof/>
          <w:color w:val="auto"/>
          <w:sz w:val="4"/>
          <w:szCs w:val="4"/>
          <w:lang w:val="ro-RO"/>
        </w:rPr>
      </w:pPr>
    </w:p>
    <w:p w14:paraId="3C89AB99" w14:textId="79ECD96E" w:rsidR="00D62D14" w:rsidRPr="003D1657" w:rsidRDefault="00D62D14" w:rsidP="0047344A">
      <w:pPr>
        <w:spacing w:after="0" w:line="259" w:lineRule="auto"/>
        <w:ind w:right="1655" w:firstLine="284"/>
        <w:jc w:val="both"/>
        <w:rPr>
          <w:color w:val="auto"/>
          <w:lang w:val="ro-RO"/>
        </w:rPr>
      </w:pPr>
      <w:r w:rsidRPr="003D1657">
        <w:rPr>
          <w:noProof/>
          <w:color w:val="auto"/>
          <w:lang w:val="ro-RO"/>
        </w:rPr>
        <w:t xml:space="preserve">Interogatoriul bolnavului arată că ascendenții lui au fost adesea ei înșiși </w:t>
      </w:r>
      <w:r w:rsidRPr="009A0449">
        <w:rPr>
          <w:i/>
          <w:iCs/>
          <w:color w:val="auto"/>
          <w:lang w:val="ro-RO"/>
        </w:rPr>
        <w:t>ner</w:t>
      </w:r>
      <w:r w:rsidR="00BC0024" w:rsidRPr="00767625">
        <w:rPr>
          <w:i/>
          <w:iCs/>
          <w:color w:val="auto"/>
          <w:lang w:val="ro-RO"/>
        </w:rPr>
        <w:softHyphen/>
      </w:r>
      <w:r w:rsidRPr="009A0449">
        <w:rPr>
          <w:i/>
          <w:iCs/>
          <w:color w:val="auto"/>
          <w:lang w:val="ro-RO"/>
        </w:rPr>
        <w:t>voși</w:t>
      </w:r>
      <w:r w:rsidRPr="003D1657">
        <w:rPr>
          <w:color w:val="auto"/>
          <w:lang w:val="ro-RO"/>
        </w:rPr>
        <w:t>, predispoziție confirmat</w:t>
      </w:r>
      <w:r>
        <w:rPr>
          <w:color w:val="auto"/>
          <w:lang w:val="ro-RO"/>
        </w:rPr>
        <w:t>ă</w:t>
      </w:r>
      <w:r w:rsidRPr="003D1657">
        <w:rPr>
          <w:color w:val="auto"/>
          <w:lang w:val="ro-RO"/>
        </w:rPr>
        <w:t>, completat</w:t>
      </w:r>
      <w:r>
        <w:rPr>
          <w:color w:val="auto"/>
          <w:lang w:val="ro-RO"/>
        </w:rPr>
        <w:t>ă</w:t>
      </w:r>
      <w:r w:rsidRPr="003D1657">
        <w:rPr>
          <w:color w:val="auto"/>
          <w:lang w:val="ro-RO"/>
        </w:rPr>
        <w:t>, exagerat</w:t>
      </w:r>
      <w:r>
        <w:rPr>
          <w:color w:val="auto"/>
          <w:lang w:val="ro-RO"/>
        </w:rPr>
        <w:t>ă</w:t>
      </w:r>
      <w:r w:rsidRPr="003D1657">
        <w:rPr>
          <w:color w:val="auto"/>
          <w:lang w:val="ro-RO"/>
        </w:rPr>
        <w:t xml:space="preserve"> </w:t>
      </w:r>
      <w:r>
        <w:rPr>
          <w:color w:val="auto"/>
          <w:lang w:val="ro-RO"/>
        </w:rPr>
        <w:t xml:space="preserve">prin </w:t>
      </w:r>
      <w:r w:rsidRPr="003D1657">
        <w:rPr>
          <w:color w:val="auto"/>
          <w:lang w:val="ro-RO"/>
        </w:rPr>
        <w:t>problemel</w:t>
      </w:r>
      <w:r>
        <w:rPr>
          <w:color w:val="auto"/>
          <w:lang w:val="ro-RO"/>
        </w:rPr>
        <w:t>e</w:t>
      </w:r>
      <w:r w:rsidRPr="003D1657">
        <w:rPr>
          <w:color w:val="auto"/>
          <w:lang w:val="ro-RO"/>
        </w:rPr>
        <w:t xml:space="preserve"> sur</w:t>
      </w:r>
      <w:r w:rsidRPr="00767625">
        <w:rPr>
          <w:i/>
          <w:iCs/>
          <w:color w:val="auto"/>
          <w:lang w:val="ro-RO"/>
        </w:rPr>
        <w:softHyphen/>
      </w:r>
      <w:r w:rsidRPr="003D1657">
        <w:rPr>
          <w:color w:val="auto"/>
          <w:lang w:val="ro-RO"/>
        </w:rPr>
        <w:t>venite la pubertate, constrângeri educative sau anti-educative, dificultă</w:t>
      </w:r>
      <w:r w:rsidRPr="00767625">
        <w:rPr>
          <w:i/>
          <w:iCs/>
          <w:color w:val="auto"/>
          <w:lang w:val="ro-RO"/>
        </w:rPr>
        <w:softHyphen/>
      </w:r>
      <w:r w:rsidRPr="003D1657">
        <w:rPr>
          <w:color w:val="auto"/>
          <w:lang w:val="ro-RO"/>
        </w:rPr>
        <w:t xml:space="preserve">ți școlare sau de muncă, </w:t>
      </w:r>
      <w:r>
        <w:rPr>
          <w:color w:val="auto"/>
          <w:lang w:val="ro-RO"/>
        </w:rPr>
        <w:t>un</w:t>
      </w:r>
      <w:r w:rsidRPr="003D1657">
        <w:rPr>
          <w:color w:val="auto"/>
          <w:lang w:val="ro-RO"/>
        </w:rPr>
        <w:t xml:space="preserve"> accident oarecare, traumatisme, operații, infecții, intoxicații, comoții de război, violențe morale, pierderea unei ființe dragi, dezastru financiar, degradarea relațiilor cu cei apropiați, etc. Acești bolnavi nu prezintă doar perturbări emoționale ci și variatele tulburări funcționale ale psihosomaticilor.</w:t>
      </w:r>
    </w:p>
    <w:p w14:paraId="0888E30E" w14:textId="519A2816" w:rsidR="00D62D14" w:rsidRPr="003D1657" w:rsidRDefault="00D62D14" w:rsidP="0047344A">
      <w:pPr>
        <w:spacing w:after="0" w:line="259" w:lineRule="auto"/>
        <w:ind w:right="1655" w:firstLine="284"/>
        <w:jc w:val="both"/>
        <w:rPr>
          <w:color w:val="auto"/>
          <w:lang w:val="ro-RO"/>
        </w:rPr>
      </w:pPr>
    </w:p>
    <w:p w14:paraId="20C8E7E9" w14:textId="77777777" w:rsidR="00BC0024" w:rsidRDefault="00BC0024" w:rsidP="0047344A">
      <w:pPr>
        <w:spacing w:after="0" w:line="259" w:lineRule="auto"/>
        <w:ind w:right="1655"/>
        <w:jc w:val="center"/>
        <w:rPr>
          <w:b/>
          <w:bCs/>
          <w:color w:val="auto"/>
          <w:sz w:val="28"/>
          <w:szCs w:val="28"/>
          <w:lang w:val="ro-RO"/>
        </w:rPr>
      </w:pPr>
    </w:p>
    <w:p w14:paraId="2D415E5C" w14:textId="77777777" w:rsidR="00BC0024" w:rsidRDefault="00BC0024" w:rsidP="0047344A">
      <w:pPr>
        <w:spacing w:after="0" w:line="259" w:lineRule="auto"/>
        <w:ind w:right="1655"/>
        <w:jc w:val="center"/>
        <w:rPr>
          <w:b/>
          <w:bCs/>
          <w:color w:val="auto"/>
          <w:sz w:val="28"/>
          <w:szCs w:val="28"/>
          <w:lang w:val="ro-RO"/>
        </w:rPr>
      </w:pPr>
    </w:p>
    <w:p w14:paraId="067B34BB" w14:textId="509CDFC5" w:rsidR="00D62D14" w:rsidRPr="009A0449" w:rsidRDefault="002132CD" w:rsidP="0047344A">
      <w:pPr>
        <w:spacing w:after="0" w:line="259" w:lineRule="auto"/>
        <w:ind w:right="1655"/>
        <w:jc w:val="center"/>
        <w:rPr>
          <w:b/>
          <w:bCs/>
          <w:i/>
          <w:iCs/>
          <w:color w:val="auto"/>
          <w:sz w:val="28"/>
          <w:szCs w:val="28"/>
          <w:lang w:val="ro-RO"/>
        </w:rPr>
      </w:pPr>
      <w:r w:rsidRPr="002132CD">
        <w:rPr>
          <w:b/>
          <w:bCs/>
          <w:color w:val="auto"/>
          <w:sz w:val="28"/>
          <w:szCs w:val="28"/>
          <w:lang w:val="ro-RO"/>
        </w:rPr>
        <w:t>VII. 3.</w:t>
      </w:r>
      <w:r>
        <w:rPr>
          <w:b/>
          <w:bCs/>
          <w:i/>
          <w:iCs/>
          <w:color w:val="auto"/>
          <w:sz w:val="28"/>
          <w:szCs w:val="28"/>
          <w:lang w:val="ro-RO"/>
        </w:rPr>
        <w:t xml:space="preserve"> </w:t>
      </w:r>
      <w:r w:rsidR="00D62D14" w:rsidRPr="009A0449">
        <w:rPr>
          <w:b/>
          <w:bCs/>
          <w:i/>
          <w:iCs/>
          <w:color w:val="auto"/>
          <w:sz w:val="28"/>
          <w:szCs w:val="28"/>
          <w:lang w:val="ro-RO"/>
        </w:rPr>
        <w:t>Semne fizice</w:t>
      </w:r>
    </w:p>
    <w:p w14:paraId="3FA29697" w14:textId="77777777" w:rsidR="00D62D14" w:rsidRPr="003D1657" w:rsidRDefault="00D62D14" w:rsidP="0047344A">
      <w:pPr>
        <w:spacing w:after="0" w:line="259" w:lineRule="auto"/>
        <w:ind w:right="1655" w:firstLine="284"/>
        <w:jc w:val="both"/>
        <w:rPr>
          <w:color w:val="auto"/>
          <w:sz w:val="10"/>
          <w:szCs w:val="10"/>
          <w:lang w:val="ro-RO"/>
        </w:rPr>
      </w:pPr>
    </w:p>
    <w:p w14:paraId="5B780295" w14:textId="6F3F251C" w:rsidR="00D62D14" w:rsidRPr="003D1657" w:rsidRDefault="00D62D14" w:rsidP="0047344A">
      <w:pPr>
        <w:spacing w:after="0" w:line="259" w:lineRule="auto"/>
        <w:ind w:right="1655" w:firstLine="284"/>
        <w:jc w:val="both"/>
        <w:rPr>
          <w:color w:val="auto"/>
          <w:lang w:val="ro-RO"/>
        </w:rPr>
      </w:pPr>
      <w:r w:rsidRPr="003D1657">
        <w:rPr>
          <w:noProof/>
          <w:color w:val="auto"/>
          <w:lang w:val="ro-RO"/>
        </w:rPr>
        <w:t xml:space="preserve">Plecând urechea la spusele lui Freud și ale </w:t>
      </w:r>
      <w:r>
        <w:rPr>
          <w:noProof/>
          <w:color w:val="auto"/>
          <w:lang w:val="ro-RO"/>
        </w:rPr>
        <w:t>psihanaliștilor</w:t>
      </w:r>
      <w:r w:rsidRPr="003D1657">
        <w:rPr>
          <w:noProof/>
          <w:color w:val="auto"/>
          <w:lang w:val="ro-RO"/>
        </w:rPr>
        <w:t xml:space="preserve">, am putea crede că emotivii, marea parte a nevrozaților, sunt cu toții </w:t>
      </w:r>
      <w:r w:rsidRPr="009A0449">
        <w:rPr>
          <w:i/>
          <w:iCs/>
          <w:color w:val="auto"/>
          <w:lang w:val="ro-RO"/>
        </w:rPr>
        <w:t>psihopați</w:t>
      </w:r>
      <w:r w:rsidRPr="003D1657">
        <w:rPr>
          <w:color w:val="auto"/>
          <w:lang w:val="ro-RO"/>
        </w:rPr>
        <w:t>, suferin</w:t>
      </w:r>
      <w:r>
        <w:rPr>
          <w:color w:val="auto"/>
          <w:lang w:val="ro-RO"/>
        </w:rPr>
        <w:t>zi</w:t>
      </w:r>
      <w:r w:rsidRPr="003D1657">
        <w:rPr>
          <w:color w:val="auto"/>
          <w:lang w:val="ro-RO"/>
        </w:rPr>
        <w:t xml:space="preserve"> pe plan moral, tulburările fizice fiind neglijabile. Experiența, dimpo</w:t>
      </w:r>
      <w:r w:rsidRPr="00767625">
        <w:rPr>
          <w:i/>
          <w:iCs/>
          <w:color w:val="auto"/>
          <w:lang w:val="ro-RO"/>
        </w:rPr>
        <w:softHyphen/>
      </w:r>
      <w:r w:rsidRPr="003D1657">
        <w:rPr>
          <w:color w:val="auto"/>
          <w:lang w:val="ro-RO"/>
        </w:rPr>
        <w:t xml:space="preserve">trivă, arată că nevrozații și emotivii prezintă semne fizice foarte importante, </w:t>
      </w:r>
      <w:r>
        <w:rPr>
          <w:color w:val="auto"/>
          <w:lang w:val="ro-RO"/>
        </w:rPr>
        <w:t>identice</w:t>
      </w:r>
      <w:r w:rsidRPr="003D1657">
        <w:rPr>
          <w:color w:val="auto"/>
          <w:lang w:val="ro-RO"/>
        </w:rPr>
        <w:t xml:space="preserve"> cu ale dezechilibraților glandulari</w:t>
      </w:r>
      <w:r>
        <w:rPr>
          <w:color w:val="auto"/>
          <w:lang w:val="ro-RO"/>
        </w:rPr>
        <w:t xml:space="preserve"> și cei</w:t>
      </w:r>
      <w:r w:rsidRPr="003D1657">
        <w:rPr>
          <w:color w:val="auto"/>
          <w:lang w:val="ro-RO"/>
        </w:rPr>
        <w:t xml:space="preserve"> atinși de </w:t>
      </w:r>
      <w:r w:rsidRPr="009A0449">
        <w:rPr>
          <w:i/>
          <w:iCs/>
          <w:color w:val="auto"/>
          <w:lang w:val="ro-RO"/>
        </w:rPr>
        <w:t>Boala modernă</w:t>
      </w:r>
      <w:r w:rsidRPr="003D1657">
        <w:rPr>
          <w:color w:val="auto"/>
          <w:lang w:val="ro-RO"/>
        </w:rPr>
        <w:t>. Toți bolnavii prezintă o dezadaptare la existență, a cărei origine se găsește în tulburările funcți</w:t>
      </w:r>
      <w:r w:rsidR="00BC0024" w:rsidRPr="00767625">
        <w:rPr>
          <w:i/>
          <w:iCs/>
          <w:color w:val="auto"/>
          <w:lang w:val="ro-RO"/>
        </w:rPr>
        <w:softHyphen/>
      </w:r>
      <w:r w:rsidRPr="003D1657">
        <w:rPr>
          <w:color w:val="auto"/>
          <w:lang w:val="ro-RO"/>
        </w:rPr>
        <w:t>onale endocrine. Insistăm asupra identității, asemănării, analogiei simpto</w:t>
      </w:r>
      <w:r w:rsidR="00BC0024" w:rsidRPr="00767625">
        <w:rPr>
          <w:i/>
          <w:iCs/>
          <w:color w:val="auto"/>
          <w:lang w:val="ro-RO"/>
        </w:rPr>
        <w:softHyphen/>
      </w:r>
      <w:r w:rsidRPr="003D1657">
        <w:rPr>
          <w:color w:val="auto"/>
          <w:lang w:val="ro-RO"/>
        </w:rPr>
        <w:t>melor acestor diverși bolnavi, ale căror boli au nume diferite numai pentru că medicii le consideră în mod diferit, fără să urce la cauza profundă a tulburărilor, dezadaptărilor, modificării fenomenelor glandulare și inadaptării la împrejurările vitale. Deși medici o fac adesea, nu este permisă ignorarea variațiilor fenomenelor glandulare, a hipo</w:t>
      </w:r>
      <w:r w:rsidR="00BC0024">
        <w:rPr>
          <w:color w:val="auto"/>
          <w:lang w:val="ro-RO"/>
        </w:rPr>
        <w:t>-</w:t>
      </w:r>
      <w:r w:rsidRPr="003D1657">
        <w:rPr>
          <w:color w:val="auto"/>
          <w:lang w:val="ro-RO"/>
        </w:rPr>
        <w:t xml:space="preserve"> și hiperfuncțiilor ce determină și modifică total emoțiile, sentimentele, ideile interpretative și chiar acțiunile bolnavilor, mai ales ale </w:t>
      </w:r>
      <w:r w:rsidRPr="003E3202">
        <w:rPr>
          <w:i/>
          <w:iCs/>
          <w:color w:val="auto"/>
          <w:lang w:val="ro-RO"/>
        </w:rPr>
        <w:t>nevrozaților</w:t>
      </w:r>
      <w:r w:rsidRPr="003D1657">
        <w:rPr>
          <w:color w:val="auto"/>
          <w:lang w:val="ro-RO"/>
        </w:rPr>
        <w:t>, a căror instabilitate emoțională este considerabilă.</w:t>
      </w:r>
    </w:p>
    <w:p w14:paraId="26080544" w14:textId="77777777" w:rsidR="00D62D14" w:rsidRPr="003E3202" w:rsidRDefault="00D62D14" w:rsidP="0047344A">
      <w:pPr>
        <w:spacing w:after="0" w:line="259" w:lineRule="auto"/>
        <w:ind w:right="1655" w:firstLine="284"/>
        <w:jc w:val="both"/>
        <w:rPr>
          <w:color w:val="auto"/>
          <w:sz w:val="4"/>
          <w:szCs w:val="4"/>
          <w:lang w:val="ro-RO"/>
        </w:rPr>
      </w:pPr>
    </w:p>
    <w:p w14:paraId="1CBED43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Am văzut semnele prezentate de dezadaptații glandulari. </w:t>
      </w:r>
      <w:r>
        <w:rPr>
          <w:color w:val="auto"/>
          <w:lang w:val="ro-RO"/>
        </w:rPr>
        <w:t>Acum</w:t>
      </w:r>
      <w:r w:rsidRPr="003D1657">
        <w:rPr>
          <w:color w:val="auto"/>
          <w:lang w:val="ro-RO"/>
        </w:rPr>
        <w:t xml:space="preserve"> facem apel la mărturia imparțială, la descrierea emotivilor, așa cum apare aceasta în </w:t>
      </w:r>
      <w:r w:rsidRPr="003E3202">
        <w:rPr>
          <w:b/>
          <w:bCs/>
          <w:i/>
          <w:iCs/>
          <w:color w:val="auto"/>
          <w:lang w:val="ro-RO"/>
        </w:rPr>
        <w:t>Psihiatria</w:t>
      </w:r>
      <w:r w:rsidRPr="003D1657">
        <w:rPr>
          <w:color w:val="auto"/>
          <w:lang w:val="ro-RO"/>
        </w:rPr>
        <w:t xml:space="preserve"> lui Maurice de Fleury, începând cu pagina 112:</w:t>
      </w:r>
    </w:p>
    <w:p w14:paraId="5FDF81D7" w14:textId="77777777" w:rsidR="00D62D14" w:rsidRPr="003E3202" w:rsidRDefault="00D62D14" w:rsidP="0047344A">
      <w:pPr>
        <w:spacing w:after="0" w:line="259" w:lineRule="auto"/>
        <w:ind w:right="1655" w:firstLine="284"/>
        <w:jc w:val="both"/>
        <w:rPr>
          <w:color w:val="auto"/>
          <w:sz w:val="4"/>
          <w:szCs w:val="4"/>
          <w:lang w:val="ro-RO"/>
        </w:rPr>
      </w:pPr>
    </w:p>
    <w:p w14:paraId="1C8502B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E3202">
        <w:rPr>
          <w:i/>
          <w:iCs/>
          <w:color w:val="auto"/>
          <w:lang w:val="ro-RO"/>
        </w:rPr>
        <w:t>În ce privește aparatul circulator, hiperemotivii se plâng de răcirea frec</w:t>
      </w:r>
      <w:r w:rsidRPr="00767625">
        <w:rPr>
          <w:i/>
          <w:iCs/>
          <w:color w:val="auto"/>
          <w:lang w:val="ro-RO"/>
        </w:rPr>
        <w:softHyphen/>
      </w:r>
      <w:r w:rsidRPr="003E3202">
        <w:rPr>
          <w:i/>
          <w:iCs/>
          <w:color w:val="auto"/>
          <w:lang w:val="ro-RO"/>
        </w:rPr>
        <w:t>ventă a extremităților, de sentimentul penibil al scurgerii de apă caldă sau rece sub piele, stări ce coincid cu vaso</w:t>
      </w:r>
      <w:r>
        <w:rPr>
          <w:i/>
          <w:iCs/>
          <w:color w:val="auto"/>
          <w:lang w:val="ro-RO"/>
        </w:rPr>
        <w:t>-</w:t>
      </w:r>
      <w:r w:rsidRPr="003E3202">
        <w:rPr>
          <w:i/>
          <w:iCs/>
          <w:color w:val="auto"/>
          <w:lang w:val="ro-RO"/>
        </w:rPr>
        <w:t>constricțiile sau vaso-dilatările perife</w:t>
      </w:r>
      <w:r w:rsidRPr="003E3202">
        <w:rPr>
          <w:i/>
          <w:iCs/>
          <w:color w:val="auto"/>
          <w:lang w:val="ro-RO"/>
        </w:rPr>
        <w:softHyphen/>
        <w:t xml:space="preserve">rice; ei suferă de violente și dezordonate bătăi de inimă, </w:t>
      </w:r>
      <w:r>
        <w:rPr>
          <w:i/>
          <w:iCs/>
          <w:color w:val="auto"/>
          <w:lang w:val="ro-RO"/>
        </w:rPr>
        <w:t>traversând</w:t>
      </w:r>
      <w:r w:rsidRPr="003E3202">
        <w:rPr>
          <w:i/>
          <w:iCs/>
          <w:color w:val="auto"/>
          <w:lang w:val="ro-RO"/>
        </w:rPr>
        <w:t>, pe moment, slăbiciuni ce îi fac să creadă că este de rău, dar care nu depășesc niciodată lipotimia, ce îi menține în starea fricii de moarte subită. Mulți medici de familie sunt chemați în mijlocul nopții de bolnavi ce tremură, ce simt că îi cuprinde frigul, deși ritmul cardiac este alert, care se cred în pericol de angină pectorală, deși două grame de bromură, câteva pică</w:t>
      </w:r>
      <w:r w:rsidRPr="003E3202">
        <w:rPr>
          <w:i/>
          <w:iCs/>
          <w:color w:val="auto"/>
          <w:lang w:val="ro-RO"/>
        </w:rPr>
        <w:softHyphen/>
        <w:t xml:space="preserve">turi de eter pe o bucată de zahăr, o sticlă de apă caldă la picioare și câteva cuvinte apăsate, dar reconfortante, sunt suficiente pentru a pune capăt dramei </w:t>
      </w:r>
      <w:r w:rsidRPr="003D1657">
        <w:rPr>
          <w:color w:val="auto"/>
          <w:lang w:val="ro-RO"/>
        </w:rPr>
        <w:t xml:space="preserve">». </w:t>
      </w:r>
    </w:p>
    <w:p w14:paraId="35C66972" w14:textId="77777777" w:rsidR="00D62D14" w:rsidRPr="003E3202" w:rsidRDefault="00D62D14" w:rsidP="0047344A">
      <w:pPr>
        <w:spacing w:after="0" w:line="259" w:lineRule="auto"/>
        <w:ind w:right="1655" w:firstLine="284"/>
        <w:jc w:val="both"/>
        <w:rPr>
          <w:color w:val="auto"/>
          <w:sz w:val="4"/>
          <w:szCs w:val="4"/>
          <w:lang w:val="ro-RO"/>
        </w:rPr>
      </w:pPr>
    </w:p>
    <w:p w14:paraId="17C80605" w14:textId="7ABA7F60"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476E4B">
        <w:rPr>
          <w:i/>
          <w:iCs/>
          <w:color w:val="auto"/>
          <w:lang w:val="ro-RO"/>
        </w:rPr>
        <w:t>În privința aparatului respirator, majoritatea bolnavilor atinși de psiho</w:t>
      </w:r>
      <w:r w:rsidRPr="00476E4B">
        <w:rPr>
          <w:i/>
          <w:iCs/>
          <w:color w:val="auto"/>
          <w:lang w:val="ro-RO"/>
        </w:rPr>
        <w:softHyphen/>
        <w:t xml:space="preserve">nevroze emotive se plâng de constricția spasmodică a căilor aeriene, care vreme îndelungaată a fost greșit numită ”bulă isterică”. Vom vedea că, după lucrările lui </w:t>
      </w:r>
      <w:r w:rsidR="005320F0">
        <w:rPr>
          <w:i/>
          <w:iCs/>
          <w:color w:val="auto"/>
          <w:lang w:val="ro-RO"/>
        </w:rPr>
        <w:t>Dupré</w:t>
      </w:r>
      <w:r w:rsidRPr="00476E4B">
        <w:rPr>
          <w:i/>
          <w:iCs/>
          <w:color w:val="auto"/>
          <w:lang w:val="ro-RO"/>
        </w:rPr>
        <w:t xml:space="preserve"> și ale școlii sale, nu mai putem comite frecventele erori de altădată, între cele două psihonevroze, dintre care una este profund sinceră pe când a doua se edifică numai pe constituția mitomană, adică pe minciuna patologică, sub una dintre formele cele mai frecvente, simularea de boli sau mitoplastia, cum spuneau psihiatri</w:t>
      </w:r>
      <w:r w:rsidRPr="003D1657">
        <w:rPr>
          <w:color w:val="auto"/>
          <w:lang w:val="ro-RO"/>
        </w:rPr>
        <w:t xml:space="preserve"> ».</w:t>
      </w:r>
    </w:p>
    <w:p w14:paraId="6F9BABDB" w14:textId="77777777" w:rsidR="00D62D14" w:rsidRPr="00BC0024" w:rsidRDefault="00D62D14" w:rsidP="0047344A">
      <w:pPr>
        <w:spacing w:after="0" w:line="259" w:lineRule="auto"/>
        <w:ind w:right="1655" w:firstLine="284"/>
        <w:jc w:val="both"/>
        <w:rPr>
          <w:color w:val="auto"/>
          <w:sz w:val="4"/>
          <w:szCs w:val="4"/>
          <w:lang w:val="ro-RO"/>
        </w:rPr>
      </w:pPr>
    </w:p>
    <w:p w14:paraId="421CD9AF" w14:textId="03BCA110"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476E4B">
        <w:rPr>
          <w:i/>
          <w:iCs/>
          <w:color w:val="auto"/>
          <w:lang w:val="ro-RO"/>
        </w:rPr>
        <w:t>Toate aceste fenomene spasmodice ale căilor respiratorii: afonia (vox faucibus hoesit), răgușeala vocii, bâlbâiala, tusea spasmodică, laringita zgomotoasă, falsa angină de piept (constând nu într-o durere veritabilă ci într-un sentiment de angoasă), senzația de constrângere a toraxului (ca și cum pieptul ar fi într-o menghină), râsul nebunesc, plânsetul convulsiv sunt manifestări curente ale hiperemotivității respiratorii. În vre</w:t>
      </w:r>
      <w:r w:rsidRPr="00767625">
        <w:rPr>
          <w:i/>
          <w:iCs/>
          <w:color w:val="auto"/>
          <w:lang w:val="ro-RO"/>
        </w:rPr>
        <w:softHyphen/>
      </w:r>
      <w:r w:rsidRPr="00476E4B">
        <w:rPr>
          <w:i/>
          <w:iCs/>
          <w:color w:val="auto"/>
          <w:lang w:val="ro-RO"/>
        </w:rPr>
        <w:t>mea din urmă, la accesele de astm și alergia polenului s-a descoperit un mecanism henoclasic absolut nou</w:t>
      </w:r>
      <w:r>
        <w:rPr>
          <w:i/>
          <w:iCs/>
          <w:color w:val="auto"/>
          <w:lang w:val="ro-RO"/>
        </w:rPr>
        <w:t>,</w:t>
      </w:r>
      <w:r w:rsidRPr="00476E4B">
        <w:rPr>
          <w:i/>
          <w:iCs/>
          <w:color w:val="auto"/>
          <w:lang w:val="ro-RO"/>
        </w:rPr>
        <w:t xml:space="preserve"> foarte interesant, ce nu lasă nicio îndoială cu privire la reali</w:t>
      </w:r>
      <w:r w:rsidR="00D6577D" w:rsidRPr="00767625">
        <w:rPr>
          <w:i/>
          <w:iCs/>
          <w:color w:val="auto"/>
          <w:lang w:val="ro-RO"/>
        </w:rPr>
        <w:softHyphen/>
      </w:r>
      <w:r w:rsidRPr="00476E4B">
        <w:rPr>
          <w:i/>
          <w:iCs/>
          <w:color w:val="auto"/>
          <w:lang w:val="ro-RO"/>
        </w:rPr>
        <w:t>tatea sa. Constatăm însă că acest mecanism nu se declan</w:t>
      </w:r>
      <w:r w:rsidRPr="00476E4B">
        <w:rPr>
          <w:i/>
          <w:iCs/>
          <w:color w:val="auto"/>
          <w:lang w:val="ro-RO"/>
        </w:rPr>
        <w:softHyphen/>
        <w:t>șează niciodată la cei ce nu sunt de constituție emotivă</w:t>
      </w:r>
      <w:r w:rsidRPr="003D1657">
        <w:rPr>
          <w:color w:val="auto"/>
          <w:lang w:val="ro-RO"/>
        </w:rPr>
        <w:t xml:space="preserve"> ».</w:t>
      </w:r>
    </w:p>
    <w:p w14:paraId="67D7E26B" w14:textId="77777777" w:rsidR="00D62D14" w:rsidRPr="00476E4B" w:rsidRDefault="00D62D14" w:rsidP="0047344A">
      <w:pPr>
        <w:spacing w:after="0" w:line="259" w:lineRule="auto"/>
        <w:ind w:right="1655" w:firstLine="284"/>
        <w:jc w:val="both"/>
        <w:rPr>
          <w:color w:val="auto"/>
          <w:sz w:val="4"/>
          <w:szCs w:val="4"/>
          <w:lang w:val="ro-RO"/>
        </w:rPr>
      </w:pPr>
    </w:p>
    <w:p w14:paraId="60160686" w14:textId="4AAD6668" w:rsidR="00D62D14" w:rsidRPr="003D1657" w:rsidRDefault="00D62D14" w:rsidP="0047344A">
      <w:pPr>
        <w:spacing w:after="0" w:line="259" w:lineRule="auto"/>
        <w:ind w:right="1655" w:firstLine="284"/>
        <w:jc w:val="both"/>
        <w:rPr>
          <w:color w:val="auto"/>
          <w:lang w:val="ro-RO"/>
        </w:rPr>
      </w:pPr>
      <w:r w:rsidRPr="003D1657">
        <w:rPr>
          <w:color w:val="auto"/>
          <w:lang w:val="ro-RO"/>
        </w:rPr>
        <w:t>Aceste semne ale aparatelor circulator și respirator sunt exact cele ce carac</w:t>
      </w:r>
      <w:r w:rsidR="00D6577D" w:rsidRPr="00767625">
        <w:rPr>
          <w:i/>
          <w:iCs/>
          <w:color w:val="auto"/>
          <w:lang w:val="ro-RO"/>
        </w:rPr>
        <w:softHyphen/>
      </w:r>
      <w:r w:rsidRPr="003D1657">
        <w:rPr>
          <w:color w:val="auto"/>
          <w:lang w:val="ro-RO"/>
        </w:rPr>
        <w:t>terizează stările de hipertiroidie, din cadrul dereglărilor glandulare. Determinarea fiziologică nu este doar o realitate funcțională. În plus, ea are avantajul de a diminua sau antrena dispariția acestor tulburări, prin acțiunea asupra tiroidei. Nu e cazul să ne ocupăm de sistemul nervos, de starea emoți</w:t>
      </w:r>
      <w:r w:rsidRPr="00767625">
        <w:rPr>
          <w:i/>
          <w:iCs/>
          <w:color w:val="auto"/>
          <w:lang w:val="ro-RO"/>
        </w:rPr>
        <w:softHyphen/>
      </w:r>
      <w:r w:rsidRPr="003D1657">
        <w:rPr>
          <w:color w:val="auto"/>
          <w:lang w:val="ro-RO"/>
        </w:rPr>
        <w:t>onală contra căreia terapeutica este neputincioasă. Laboratoarele farmace</w:t>
      </w:r>
      <w:r w:rsidRPr="00767625">
        <w:rPr>
          <w:i/>
          <w:iCs/>
          <w:color w:val="auto"/>
          <w:lang w:val="ro-RO"/>
        </w:rPr>
        <w:softHyphen/>
      </w:r>
      <w:r w:rsidRPr="003D1657">
        <w:rPr>
          <w:color w:val="auto"/>
          <w:lang w:val="ro-RO"/>
        </w:rPr>
        <w:t>utice caută tranchilizante cu efecte neregulate, pentru că ele nu atacă direct cauza acestor tulburări, adică activitatea exagerată sau dereglată a tiroidei.</w:t>
      </w:r>
    </w:p>
    <w:p w14:paraId="480532D9" w14:textId="77777777" w:rsidR="00D62D14" w:rsidRPr="00476E4B" w:rsidRDefault="00D62D14" w:rsidP="0047344A">
      <w:pPr>
        <w:spacing w:after="0" w:line="259" w:lineRule="auto"/>
        <w:ind w:right="1655" w:firstLine="284"/>
        <w:jc w:val="both"/>
        <w:rPr>
          <w:color w:val="auto"/>
          <w:sz w:val="4"/>
          <w:szCs w:val="4"/>
          <w:lang w:val="ro-RO"/>
        </w:rPr>
      </w:pPr>
    </w:p>
    <w:p w14:paraId="0A7C8574" w14:textId="0EC76B81"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b/>
          <w:bCs/>
          <w:i/>
          <w:iCs/>
          <w:color w:val="auto"/>
          <w:lang w:val="ro-RO"/>
        </w:rPr>
        <w:t>Domeniul gastro-intestinal</w:t>
      </w:r>
      <w:r w:rsidRPr="003D1657">
        <w:rPr>
          <w:color w:val="auto"/>
          <w:lang w:val="ro-RO"/>
        </w:rPr>
        <w:t xml:space="preserve"> </w:t>
      </w:r>
      <w:r w:rsidRPr="00A85EE8">
        <w:rPr>
          <w:i/>
          <w:iCs/>
          <w:color w:val="auto"/>
          <w:lang w:val="ro-RO"/>
        </w:rPr>
        <w:t>nu este mai puțin bogat în manifestări de același gen: la subiecții de constituție emotivă, destul de hipocondri pentru a se preocupa excesiv de sănătatea lor, foarte ușor apar spasme ale esofagului, după ascultarea relatării unei morți de cancer al căilor digestive superioare. La mulți hiperemotivi, constricția faringelui sau a esofagului este destul de frecventă și intensă pentru ca bolnavii respectivi, după un șoc emotiv sau contrarietate puternică, să nu se mai poată alimenta. Nu apetitul le lipsește. Dimpotrivă, sucul gastric este secretat adesea abundent. Problema constă în hipertonicitatea aparatului muscular al înghițirii, care nu permite trecerea</w:t>
      </w:r>
      <w:r w:rsidRPr="003D1657">
        <w:rPr>
          <w:color w:val="auto"/>
          <w:lang w:val="ro-RO"/>
        </w:rPr>
        <w:t xml:space="preserve"> </w:t>
      </w:r>
      <w:r w:rsidRPr="00A85EE8">
        <w:rPr>
          <w:i/>
          <w:iCs/>
          <w:color w:val="auto"/>
          <w:lang w:val="ro-RO"/>
        </w:rPr>
        <w:t>alimentelor. Această cauză are importanța ei în originea banalei slăbiri pon</w:t>
      </w:r>
      <w:r w:rsidR="00D6577D" w:rsidRPr="00767625">
        <w:rPr>
          <w:i/>
          <w:iCs/>
          <w:color w:val="auto"/>
          <w:lang w:val="ro-RO"/>
        </w:rPr>
        <w:softHyphen/>
      </w:r>
      <w:r w:rsidRPr="00A85EE8">
        <w:rPr>
          <w:i/>
          <w:iCs/>
          <w:color w:val="auto"/>
          <w:lang w:val="ro-RO"/>
        </w:rPr>
        <w:t>de</w:t>
      </w:r>
      <w:r w:rsidRPr="00A85EE8">
        <w:rPr>
          <w:i/>
          <w:iCs/>
          <w:color w:val="auto"/>
          <w:lang w:val="ro-RO"/>
        </w:rPr>
        <w:softHyphen/>
      </w:r>
      <w:r w:rsidR="00D6577D" w:rsidRPr="00767625">
        <w:rPr>
          <w:i/>
          <w:iCs/>
          <w:color w:val="auto"/>
          <w:lang w:val="ro-RO"/>
        </w:rPr>
        <w:softHyphen/>
      </w:r>
      <w:r w:rsidRPr="00A85EE8">
        <w:rPr>
          <w:i/>
          <w:iCs/>
          <w:color w:val="auto"/>
          <w:lang w:val="ro-RO"/>
        </w:rPr>
        <w:t xml:space="preserve">rale a anxioșilor și angoasaților </w:t>
      </w:r>
      <w:r w:rsidRPr="003D1657">
        <w:rPr>
          <w:color w:val="auto"/>
          <w:lang w:val="ro-RO"/>
        </w:rPr>
        <w:t>».</w:t>
      </w:r>
    </w:p>
    <w:p w14:paraId="661865B7" w14:textId="77777777" w:rsidR="00D62D14" w:rsidRPr="00D6577D" w:rsidRDefault="00D62D14" w:rsidP="0047344A">
      <w:pPr>
        <w:spacing w:after="0" w:line="259" w:lineRule="auto"/>
        <w:ind w:right="1655" w:firstLine="284"/>
        <w:jc w:val="both"/>
        <w:rPr>
          <w:color w:val="auto"/>
          <w:sz w:val="4"/>
          <w:szCs w:val="4"/>
          <w:lang w:val="ro-RO"/>
        </w:rPr>
      </w:pPr>
    </w:p>
    <w:p w14:paraId="51030E9F" w14:textId="63020CF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Examinând pe ecran stomacul hiperemotivilor, constatăm adesea că acesta își schimbă forma în orice clipă. Majoritatea examinaților au spasme foarte accentuate în regiune pilorică și duodenală, ele fiind probabil una dintre foarte probabilele cauze ale sentimentului de încetineală și dificultate digestivă, de care aceștia se plâng. Cu excepția cazurilor grave, aproape toți examinații au un bun apetit, emotivitatea influențând nu doar hipertonicitatea mușchilor ci și hipersecrețiile glandelor. În general, ei sunt foarte hiperclor</w:t>
      </w:r>
      <w:r w:rsidR="00D6577D" w:rsidRPr="00767625">
        <w:rPr>
          <w:i/>
          <w:iCs/>
          <w:color w:val="auto"/>
          <w:lang w:val="ro-RO"/>
        </w:rPr>
        <w:softHyphen/>
      </w:r>
      <w:r w:rsidRPr="003D1657">
        <w:rPr>
          <w:i/>
          <w:iCs/>
          <w:color w:val="auto"/>
          <w:lang w:val="ro-RO"/>
        </w:rPr>
        <w:t>hidrici, ceea ce contează în geneza ulcerului juxta-piloric: coincidența celor două cauze, secreția hiperacidă și contracția spasmodică a polului inferior gastric</w:t>
      </w:r>
      <w:r w:rsidRPr="003D1657">
        <w:rPr>
          <w:color w:val="auto"/>
          <w:lang w:val="ro-RO"/>
        </w:rPr>
        <w:t xml:space="preserve"> ».</w:t>
      </w:r>
    </w:p>
    <w:p w14:paraId="7D54CE3D" w14:textId="77777777" w:rsidR="00D62D14" w:rsidRPr="00A85EE8" w:rsidRDefault="00D62D14" w:rsidP="0047344A">
      <w:pPr>
        <w:spacing w:after="0" w:line="259" w:lineRule="auto"/>
        <w:ind w:right="1655" w:firstLine="284"/>
        <w:jc w:val="both"/>
        <w:rPr>
          <w:color w:val="auto"/>
          <w:sz w:val="4"/>
          <w:szCs w:val="4"/>
          <w:lang w:val="ro-RO"/>
        </w:rPr>
      </w:pPr>
    </w:p>
    <w:p w14:paraId="3978EA41"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Nu putem decât să atragem atenția asupra acestor semne organice și funcți</w:t>
      </w:r>
      <w:r w:rsidRPr="00767625">
        <w:rPr>
          <w:i/>
          <w:iCs/>
          <w:color w:val="auto"/>
          <w:lang w:val="ro-RO"/>
        </w:rPr>
        <w:softHyphen/>
      </w:r>
      <w:r w:rsidRPr="003D1657">
        <w:rPr>
          <w:color w:val="auto"/>
          <w:lang w:val="ro-RO"/>
        </w:rPr>
        <w:t>onale</w:t>
      </w:r>
      <w:r>
        <w:rPr>
          <w:color w:val="auto"/>
          <w:lang w:val="ro-RO"/>
        </w:rPr>
        <w:t>,</w:t>
      </w:r>
      <w:r w:rsidRPr="003D1657">
        <w:rPr>
          <w:color w:val="auto"/>
          <w:lang w:val="ro-RO"/>
        </w:rPr>
        <w:t xml:space="preserve"> </w:t>
      </w:r>
      <w:r>
        <w:rPr>
          <w:color w:val="auto"/>
          <w:lang w:val="ro-RO"/>
        </w:rPr>
        <w:t>fără</w:t>
      </w:r>
      <w:r w:rsidRPr="003D1657">
        <w:rPr>
          <w:color w:val="auto"/>
          <w:lang w:val="ro-RO"/>
        </w:rPr>
        <w:t xml:space="preserve"> legătură cu tendințele emoționale, anunțând frecventele stări de hipertiroidie, a căror geneză bine cunoscută este glandulară, acționând deopo</w:t>
      </w:r>
      <w:r w:rsidRPr="00767625">
        <w:rPr>
          <w:i/>
          <w:iCs/>
          <w:color w:val="auto"/>
          <w:lang w:val="ro-RO"/>
        </w:rPr>
        <w:softHyphen/>
      </w:r>
      <w:r w:rsidRPr="003D1657">
        <w:rPr>
          <w:color w:val="auto"/>
          <w:lang w:val="ro-RO"/>
        </w:rPr>
        <w:t>trivă asupra modificărilor afective și a reacțiilor funcționale, a căror perma</w:t>
      </w:r>
      <w:r w:rsidRPr="00767625">
        <w:rPr>
          <w:i/>
          <w:iCs/>
          <w:color w:val="auto"/>
          <w:lang w:val="ro-RO"/>
        </w:rPr>
        <w:softHyphen/>
      </w:r>
      <w:r w:rsidRPr="003D1657">
        <w:rPr>
          <w:color w:val="auto"/>
          <w:lang w:val="ro-RO"/>
        </w:rPr>
        <w:t>nență poate antrena alterarea țesuturilor.</w:t>
      </w:r>
    </w:p>
    <w:p w14:paraId="6EBF8F42" w14:textId="77777777" w:rsidR="00D62D14" w:rsidRPr="003D1657" w:rsidRDefault="00D62D14" w:rsidP="0047344A">
      <w:pPr>
        <w:spacing w:after="0" w:line="259" w:lineRule="auto"/>
        <w:ind w:right="1655" w:firstLine="284"/>
        <w:jc w:val="both"/>
        <w:rPr>
          <w:color w:val="auto"/>
          <w:sz w:val="10"/>
          <w:szCs w:val="10"/>
          <w:lang w:val="ro-RO"/>
        </w:rPr>
      </w:pPr>
    </w:p>
    <w:p w14:paraId="45E7DA67"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Diareea fricii, icterul de natură emotivă sunt lucruri clasice, banale. Alături de constipația prin atonie musculară, și hipersecreția glandulară a melancolicilor atonici și a adevăraților neurastenici, se observă frecvent, la hiperemotivi, constipația prin spasme, cu senzație de coardă colică la palpat. Acești subiecți se plâng de alternanța constipație-diaree și chiar la ei apare adesea enterita muco-membranoasă numită foarte corect entero-nevroză</w:t>
      </w:r>
      <w:r w:rsidRPr="003D1657">
        <w:rPr>
          <w:color w:val="auto"/>
          <w:lang w:val="ro-RO"/>
        </w:rPr>
        <w:t xml:space="preserve"> ».</w:t>
      </w:r>
    </w:p>
    <w:p w14:paraId="6AB26BF8" w14:textId="77777777" w:rsidR="00D62D14" w:rsidRPr="00D6577D" w:rsidRDefault="00D62D14" w:rsidP="0047344A">
      <w:pPr>
        <w:spacing w:after="0" w:line="259" w:lineRule="auto"/>
        <w:ind w:right="1655" w:firstLine="284"/>
        <w:jc w:val="both"/>
        <w:rPr>
          <w:color w:val="auto"/>
          <w:sz w:val="4"/>
          <w:szCs w:val="4"/>
          <w:lang w:val="ro-RO"/>
        </w:rPr>
      </w:pPr>
    </w:p>
    <w:p w14:paraId="59E4FF08" w14:textId="683010E4" w:rsidR="00D62D14" w:rsidRPr="003D1657" w:rsidRDefault="00D62D14" w:rsidP="0047344A">
      <w:pPr>
        <w:spacing w:after="0" w:line="259" w:lineRule="auto"/>
        <w:ind w:right="1655" w:firstLine="284"/>
        <w:jc w:val="both"/>
        <w:rPr>
          <w:color w:val="auto"/>
          <w:lang w:val="ro-RO"/>
        </w:rPr>
      </w:pPr>
      <w:r w:rsidRPr="003D1657">
        <w:rPr>
          <w:color w:val="auto"/>
          <w:lang w:val="ro-RO"/>
        </w:rPr>
        <w:t>Am văzut că alternanța de funcționări opuse nu poate veni din sistemul ner</w:t>
      </w:r>
      <w:r w:rsidR="00D6577D" w:rsidRPr="00767625">
        <w:rPr>
          <w:i/>
          <w:iCs/>
          <w:color w:val="auto"/>
          <w:lang w:val="ro-RO"/>
        </w:rPr>
        <w:softHyphen/>
      </w:r>
      <w:r w:rsidRPr="003D1657">
        <w:rPr>
          <w:color w:val="auto"/>
          <w:lang w:val="ro-RO"/>
        </w:rPr>
        <w:t xml:space="preserve">vos, a cărui principală activitate, putem spune, este de ordin </w:t>
      </w:r>
      <w:r w:rsidRPr="00A85EE8">
        <w:rPr>
          <w:i/>
          <w:iCs/>
          <w:color w:val="auto"/>
          <w:lang w:val="ro-RO"/>
        </w:rPr>
        <w:t>fizic</w:t>
      </w:r>
      <w:r w:rsidRPr="003D1657">
        <w:rPr>
          <w:color w:val="auto"/>
          <w:lang w:val="ro-RO"/>
        </w:rPr>
        <w:t xml:space="preserve">; el este comparabil cu electricitatea, ce nu poate antrena decât creșteri funcționale unilaterale, pentru a spune astfel, neputându-se exercita în sens invers. </w:t>
      </w:r>
      <w:r w:rsidRPr="003D1657">
        <w:rPr>
          <w:i/>
          <w:iCs/>
          <w:color w:val="auto"/>
          <w:lang w:val="ro-RO"/>
        </w:rPr>
        <w:t>Feed-back</w:t>
      </w:r>
      <w:r w:rsidRPr="003D1657">
        <w:rPr>
          <w:color w:val="auto"/>
          <w:lang w:val="ro-RO"/>
        </w:rPr>
        <w:t>-ul este un proces funcțional, una dintre caracteristicile sistemului glan</w:t>
      </w:r>
      <w:r w:rsidRPr="00767625">
        <w:rPr>
          <w:i/>
          <w:iCs/>
          <w:color w:val="auto"/>
          <w:lang w:val="ro-RO"/>
        </w:rPr>
        <w:softHyphen/>
      </w:r>
      <w:r w:rsidRPr="003D1657">
        <w:rPr>
          <w:color w:val="auto"/>
          <w:lang w:val="ro-RO"/>
        </w:rPr>
        <w:t>dular. Dincolo de un anumit prag de activitate, datorită hipofuncțiunilor, apar semne inverse. Enterita muco-membranoasă este rezultanta variațiilor funcți</w:t>
      </w:r>
      <w:r w:rsidRPr="00767625">
        <w:rPr>
          <w:i/>
          <w:iCs/>
          <w:color w:val="auto"/>
          <w:lang w:val="ro-RO"/>
        </w:rPr>
        <w:softHyphen/>
      </w:r>
      <w:r w:rsidRPr="003D1657">
        <w:rPr>
          <w:color w:val="auto"/>
          <w:lang w:val="ro-RO"/>
        </w:rPr>
        <w:t>onale intestinale</w:t>
      </w:r>
      <w:r>
        <w:rPr>
          <w:color w:val="auto"/>
          <w:lang w:val="ro-RO"/>
        </w:rPr>
        <w:t>,</w:t>
      </w:r>
      <w:r w:rsidRPr="003D1657">
        <w:rPr>
          <w:color w:val="auto"/>
          <w:lang w:val="ro-RO"/>
        </w:rPr>
        <w:t xml:space="preserve"> ale instabilităților glandulare generale sau localizate în regi</w:t>
      </w:r>
      <w:r w:rsidRPr="00767625">
        <w:rPr>
          <w:i/>
          <w:iCs/>
          <w:color w:val="auto"/>
          <w:lang w:val="ro-RO"/>
        </w:rPr>
        <w:softHyphen/>
      </w:r>
      <w:r w:rsidRPr="003D1657">
        <w:rPr>
          <w:color w:val="auto"/>
          <w:lang w:val="ro-RO"/>
        </w:rPr>
        <w:t>unea abdominală.</w:t>
      </w:r>
    </w:p>
    <w:p w14:paraId="4118AC00" w14:textId="77777777" w:rsidR="00D62D14" w:rsidRPr="00A85EE8" w:rsidRDefault="00D62D14" w:rsidP="0047344A">
      <w:pPr>
        <w:spacing w:after="0" w:line="259" w:lineRule="auto"/>
        <w:ind w:right="1655" w:firstLine="284"/>
        <w:jc w:val="both"/>
        <w:rPr>
          <w:color w:val="auto"/>
          <w:sz w:val="4"/>
          <w:szCs w:val="4"/>
          <w:lang w:val="ro-RO"/>
        </w:rPr>
      </w:pPr>
    </w:p>
    <w:p w14:paraId="6A8B4A86" w14:textId="509AEDCF"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A85EE8">
        <w:rPr>
          <w:i/>
          <w:iCs/>
          <w:color w:val="auto"/>
          <w:lang w:val="ro-RO"/>
        </w:rPr>
        <w:t>În ce privește ”</w:t>
      </w:r>
      <w:r w:rsidRPr="00A85EE8">
        <w:rPr>
          <w:i/>
          <w:iCs/>
          <w:smallCaps/>
          <w:color w:val="auto"/>
          <w:lang w:val="ro-RO"/>
        </w:rPr>
        <w:t>aparatele glandulare</w:t>
      </w:r>
      <w:r w:rsidRPr="00A85EE8">
        <w:rPr>
          <w:i/>
          <w:iCs/>
          <w:color w:val="auto"/>
          <w:lang w:val="ro-RO"/>
        </w:rPr>
        <w:t xml:space="preserve">”, hiperemotivii se plâng ba de uscăciunea gurii, ba de sialoree. Aproape toți prezintă nu numai sudorile reci care însoțesc obișnuita stare de angoasă, ci și bogate transpirații, adesea nocturne, ce ocazionează din când în când grave erori de diagnostic. În prezența unui bolnav de anorexie, cu pierdere progresivă a greutății, ușoară tuse spasmodică, tahicardie, senzații de căldură și de frig, transpirații nocturne, mulți medici se simt irezistibil antrenați către diagnosticul de tuberculoză, deși este vorba numai de boala lui </w:t>
      </w:r>
      <w:r w:rsidR="005320F0">
        <w:rPr>
          <w:i/>
          <w:iCs/>
          <w:color w:val="auto"/>
          <w:lang w:val="ro-RO"/>
        </w:rPr>
        <w:t>Dupré</w:t>
      </w:r>
      <w:r w:rsidRPr="003D1657">
        <w:rPr>
          <w:color w:val="auto"/>
          <w:lang w:val="ro-RO"/>
        </w:rPr>
        <w:t xml:space="preserve"> ».</w:t>
      </w:r>
    </w:p>
    <w:p w14:paraId="7CB6DE4D" w14:textId="77777777" w:rsidR="00D62D14" w:rsidRPr="003D1657" w:rsidRDefault="00D62D14" w:rsidP="0047344A">
      <w:pPr>
        <w:spacing w:after="0" w:line="259" w:lineRule="auto"/>
        <w:ind w:right="1655" w:firstLine="284"/>
        <w:jc w:val="both"/>
        <w:rPr>
          <w:color w:val="auto"/>
          <w:sz w:val="10"/>
          <w:szCs w:val="10"/>
          <w:lang w:val="ro-RO"/>
        </w:rPr>
      </w:pPr>
    </w:p>
    <w:p w14:paraId="0E7B383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Scriind aceste rânduri, Maurice de Fleury nu a ținut cont de hipertiroidie, ce prezintă toate semnele indicate în alineatul precedent. Din păcate, aceste inadaptări glandulare pot însoți și agrava infecți</w:t>
      </w:r>
      <w:r>
        <w:rPr>
          <w:color w:val="auto"/>
          <w:lang w:val="ro-RO"/>
        </w:rPr>
        <w:t>a</w:t>
      </w:r>
      <w:r w:rsidRPr="003D1657">
        <w:rPr>
          <w:color w:val="auto"/>
          <w:lang w:val="ro-RO"/>
        </w:rPr>
        <w:t xml:space="preserve"> tuberculoasă. La tuberculoși întâlnim principalele semne ale hipertiroidiei paradoxale, ce</w:t>
      </w:r>
      <w:r>
        <w:rPr>
          <w:color w:val="auto"/>
          <w:lang w:val="ro-RO"/>
        </w:rPr>
        <w:t xml:space="preserve"> precede</w:t>
      </w:r>
      <w:r w:rsidRPr="003D1657">
        <w:rPr>
          <w:color w:val="auto"/>
          <w:lang w:val="ro-RO"/>
        </w:rPr>
        <w:t xml:space="preserve"> infecția pulmonară, facilitând-o sau devenind o formă de reacție. În multe cazuri, când starea glandulară conservă un anumit echilibru, această reacție permite supra</w:t>
      </w:r>
      <w:r w:rsidRPr="00767625">
        <w:rPr>
          <w:i/>
          <w:iCs/>
          <w:color w:val="auto"/>
          <w:lang w:val="ro-RO"/>
        </w:rPr>
        <w:softHyphen/>
      </w:r>
      <w:r w:rsidRPr="003D1657">
        <w:rPr>
          <w:color w:val="auto"/>
          <w:lang w:val="ro-RO"/>
        </w:rPr>
        <w:t>viețuirea bolnavului</w:t>
      </w:r>
      <w:r>
        <w:rPr>
          <w:color w:val="auto"/>
          <w:lang w:val="ro-RO"/>
        </w:rPr>
        <w:t>.</w:t>
      </w:r>
      <w:r w:rsidRPr="003D1657">
        <w:rPr>
          <w:color w:val="auto"/>
          <w:lang w:val="ro-RO"/>
        </w:rPr>
        <w:t xml:space="preserve"> </w:t>
      </w:r>
      <w:r>
        <w:rPr>
          <w:color w:val="auto"/>
          <w:lang w:val="ro-RO"/>
        </w:rPr>
        <w:t>D</w:t>
      </w:r>
      <w:r w:rsidRPr="003D1657">
        <w:rPr>
          <w:color w:val="auto"/>
          <w:lang w:val="ro-RO"/>
        </w:rPr>
        <w:t>acă hiperti</w:t>
      </w:r>
      <w:r w:rsidRPr="00767625">
        <w:rPr>
          <w:i/>
          <w:iCs/>
          <w:color w:val="auto"/>
          <w:lang w:val="ro-RO"/>
        </w:rPr>
        <w:softHyphen/>
      </w:r>
      <w:r w:rsidRPr="003D1657">
        <w:rPr>
          <w:color w:val="auto"/>
          <w:lang w:val="ro-RO"/>
        </w:rPr>
        <w:t>roidia se accentuează și intervine dezechi</w:t>
      </w:r>
      <w:r w:rsidRPr="00767625">
        <w:rPr>
          <w:i/>
          <w:iCs/>
          <w:color w:val="auto"/>
          <w:lang w:val="ro-RO"/>
        </w:rPr>
        <w:softHyphen/>
      </w:r>
      <w:r w:rsidRPr="003D1657">
        <w:rPr>
          <w:color w:val="auto"/>
          <w:lang w:val="ro-RO"/>
        </w:rPr>
        <w:t xml:space="preserve">librul endocrin, tuberculoza poate </w:t>
      </w:r>
      <w:r>
        <w:rPr>
          <w:color w:val="auto"/>
          <w:lang w:val="ro-RO"/>
        </w:rPr>
        <w:t>evolua către</w:t>
      </w:r>
      <w:r w:rsidRPr="003D1657">
        <w:rPr>
          <w:color w:val="auto"/>
          <w:lang w:val="ro-RO"/>
        </w:rPr>
        <w:t xml:space="preserve"> moarte.</w:t>
      </w:r>
    </w:p>
    <w:p w14:paraId="28279255" w14:textId="77777777" w:rsidR="00D62D14" w:rsidRPr="00AD28B5" w:rsidRDefault="00D62D14" w:rsidP="0047344A">
      <w:pPr>
        <w:spacing w:after="0" w:line="259" w:lineRule="auto"/>
        <w:ind w:right="1655" w:firstLine="284"/>
        <w:jc w:val="both"/>
        <w:rPr>
          <w:color w:val="auto"/>
          <w:sz w:val="4"/>
          <w:szCs w:val="4"/>
          <w:lang w:val="ro-RO"/>
        </w:rPr>
      </w:pPr>
    </w:p>
    <w:p w14:paraId="11259B4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Printre fenomenele secretoare notăm încă umiditatea palmelor, abun</w:t>
      </w:r>
      <w:r w:rsidRPr="00767625">
        <w:rPr>
          <w:i/>
          <w:iCs/>
          <w:color w:val="auto"/>
          <w:lang w:val="ro-RO"/>
        </w:rPr>
        <w:softHyphen/>
      </w:r>
      <w:r w:rsidRPr="003D1657">
        <w:rPr>
          <w:i/>
          <w:iCs/>
          <w:color w:val="auto"/>
          <w:lang w:val="ro-RO"/>
        </w:rPr>
        <w:t>dența lacrimilor, urina limpede</w:t>
      </w:r>
      <w:r>
        <w:rPr>
          <w:i/>
          <w:iCs/>
          <w:color w:val="auto"/>
          <w:lang w:val="ro-RO"/>
        </w:rPr>
        <w:t>, mul</w:t>
      </w:r>
      <w:r w:rsidRPr="003D1657">
        <w:rPr>
          <w:i/>
          <w:iCs/>
          <w:color w:val="auto"/>
          <w:lang w:val="ro-RO"/>
        </w:rPr>
        <w:t>tă după micile episoade emotive și nu în ultimul rând inhibiția sexuală, fenomen foarte frecvent asupra căruia merită să ne oprim o clipă</w:t>
      </w:r>
      <w:r w:rsidRPr="003D1657">
        <w:rPr>
          <w:color w:val="auto"/>
          <w:lang w:val="ro-RO"/>
        </w:rPr>
        <w:t xml:space="preserve"> ».</w:t>
      </w:r>
    </w:p>
    <w:p w14:paraId="6AC1ADF4" w14:textId="77777777" w:rsidR="00D62D14" w:rsidRPr="003D1657" w:rsidRDefault="00D62D14" w:rsidP="0047344A">
      <w:pPr>
        <w:spacing w:after="0" w:line="259" w:lineRule="auto"/>
        <w:ind w:right="1655" w:firstLine="284"/>
        <w:jc w:val="both"/>
        <w:rPr>
          <w:color w:val="auto"/>
          <w:sz w:val="4"/>
          <w:szCs w:val="4"/>
          <w:lang w:val="ro-RO"/>
        </w:rPr>
      </w:pPr>
    </w:p>
    <w:p w14:paraId="233B6354" w14:textId="429CF02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La mulți emotivi, tensiunea oricărei se rezolvă în modul cel mai fericit posibil</w:t>
      </w:r>
      <w:r>
        <w:rPr>
          <w:i/>
          <w:iCs/>
          <w:color w:val="auto"/>
          <w:lang w:val="ro-RO"/>
        </w:rPr>
        <w:t>:</w:t>
      </w:r>
      <w:r w:rsidRPr="003D1657">
        <w:rPr>
          <w:i/>
          <w:iCs/>
          <w:color w:val="auto"/>
          <w:lang w:val="ro-RO"/>
        </w:rPr>
        <w:t xml:space="preserve"> de exemplu, după ceartă, prin posesiunea sexuală. Dacă partenera medicului abia așteaptă să fie bătută este pentru că, precum multe dintre suratele ei, știe foarte bine că astfel de reconcilieri</w:t>
      </w:r>
      <w:r>
        <w:rPr>
          <w:i/>
          <w:iCs/>
          <w:color w:val="auto"/>
          <w:lang w:val="ro-RO"/>
        </w:rPr>
        <w:t xml:space="preserve"> pot</w:t>
      </w:r>
      <w:r w:rsidRPr="003D1657">
        <w:rPr>
          <w:i/>
          <w:iCs/>
          <w:color w:val="auto"/>
          <w:lang w:val="ro-RO"/>
        </w:rPr>
        <w:t xml:space="preserve"> benefici</w:t>
      </w:r>
      <w:r>
        <w:rPr>
          <w:i/>
          <w:iCs/>
          <w:color w:val="auto"/>
          <w:lang w:val="ro-RO"/>
        </w:rPr>
        <w:t>a</w:t>
      </w:r>
      <w:r w:rsidRPr="003D1657">
        <w:rPr>
          <w:i/>
          <w:iCs/>
          <w:color w:val="auto"/>
          <w:lang w:val="ro-RO"/>
        </w:rPr>
        <w:t xml:space="preserve"> de înalta ten</w:t>
      </w:r>
      <w:r w:rsidR="00D6577D">
        <w:rPr>
          <w:i/>
          <w:iCs/>
          <w:color w:val="auto"/>
          <w:lang w:val="ro-RO"/>
        </w:rPr>
        <w:t>s</w:t>
      </w:r>
      <w:r w:rsidRPr="003D1657">
        <w:rPr>
          <w:i/>
          <w:iCs/>
          <w:color w:val="auto"/>
          <w:lang w:val="ro-RO"/>
        </w:rPr>
        <w:t>iune nervoasă ce o precede și pregătește</w:t>
      </w:r>
      <w:r w:rsidRPr="003D1657">
        <w:rPr>
          <w:color w:val="auto"/>
          <w:lang w:val="ro-RO"/>
        </w:rPr>
        <w:t xml:space="preserve"> ».</w:t>
      </w:r>
    </w:p>
    <w:p w14:paraId="385E4065" w14:textId="77777777" w:rsidR="00D62D14" w:rsidRPr="003D1657" w:rsidRDefault="00D62D14" w:rsidP="0047344A">
      <w:pPr>
        <w:spacing w:after="0" w:line="259" w:lineRule="auto"/>
        <w:ind w:right="1655" w:firstLine="284"/>
        <w:jc w:val="both"/>
        <w:rPr>
          <w:color w:val="auto"/>
          <w:sz w:val="4"/>
          <w:szCs w:val="4"/>
          <w:lang w:val="ro-RO"/>
        </w:rPr>
      </w:pPr>
    </w:p>
    <w:p w14:paraId="12D922FC" w14:textId="7CAC72AB"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 xml:space="preserve">Inhibiția sexuală emotivă este extrem de frecventă și cunoscută. Ea nu este singura manifestare sexuală, după </w:t>
      </w:r>
      <w:r w:rsidR="005320F0">
        <w:rPr>
          <w:i/>
          <w:iCs/>
          <w:color w:val="auto"/>
          <w:lang w:val="ro-RO"/>
        </w:rPr>
        <w:t>Dupré</w:t>
      </w:r>
      <w:r w:rsidRPr="003D1657">
        <w:rPr>
          <w:i/>
          <w:iCs/>
          <w:color w:val="auto"/>
          <w:lang w:val="ro-RO"/>
        </w:rPr>
        <w:t>, și se traduce, în formele sale temperate, printr-o extremă excitabilitate. Micul emotiv se emoționează ușor și rapid la apropierea femeii pe care ar dori-o; când, un anumit timp, a fost în stare de continență, impresionabilitatea sa se traduce prin ceea ce Dejerine a numit ”coitul scurt și decepționant”</w:t>
      </w:r>
      <w:r w:rsidRPr="003D1657">
        <w:rPr>
          <w:color w:val="auto"/>
          <w:lang w:val="ro-RO"/>
        </w:rPr>
        <w:t>».</w:t>
      </w:r>
    </w:p>
    <w:p w14:paraId="2F1FCB2E" w14:textId="77777777" w:rsidR="00D62D14" w:rsidRPr="003D1657" w:rsidRDefault="00D62D14" w:rsidP="0047344A">
      <w:pPr>
        <w:spacing w:after="0" w:line="259" w:lineRule="auto"/>
        <w:ind w:right="1655" w:firstLine="284"/>
        <w:jc w:val="both"/>
        <w:rPr>
          <w:color w:val="auto"/>
          <w:sz w:val="4"/>
          <w:szCs w:val="4"/>
          <w:lang w:val="ro-RO"/>
        </w:rPr>
      </w:pPr>
    </w:p>
    <w:p w14:paraId="71C26EF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E bine să știm că impotența genitală tranzitorie, a emotivului, nu este astenie, ca cea a melancolicilor și neurastenicilor adevărați, ci doar o timidi</w:t>
      </w:r>
      <w:r w:rsidRPr="00767625">
        <w:rPr>
          <w:i/>
          <w:iCs/>
          <w:color w:val="auto"/>
          <w:lang w:val="ro-RO"/>
        </w:rPr>
        <w:softHyphen/>
      </w:r>
      <w:r w:rsidRPr="003D1657">
        <w:rPr>
          <w:i/>
          <w:iCs/>
          <w:color w:val="auto"/>
          <w:lang w:val="ro-RO"/>
        </w:rPr>
        <w:t>tate, o inhibiție comparabilă cu cea care taie pofta de mâncare, ia puterea picioarelor sau stinge vocea. Această distincție nu este lipsită de importanță practică: în vreme ce astenia genitală a neurastenicului se ameliorează prin medicamente tonice, medicația antispamodică convine numai inhibiției sexuale a emotivilor</w:t>
      </w:r>
      <w:r w:rsidRPr="003D1657">
        <w:rPr>
          <w:color w:val="auto"/>
          <w:lang w:val="ro-RO"/>
        </w:rPr>
        <w:t xml:space="preserve"> ».</w:t>
      </w:r>
    </w:p>
    <w:p w14:paraId="4B26D51D" w14:textId="77777777" w:rsidR="00D62D14" w:rsidRPr="00AD28B5" w:rsidRDefault="00D62D14" w:rsidP="0047344A">
      <w:pPr>
        <w:spacing w:after="0" w:line="259" w:lineRule="auto"/>
        <w:ind w:right="1655" w:firstLine="284"/>
        <w:jc w:val="both"/>
        <w:rPr>
          <w:color w:val="auto"/>
          <w:sz w:val="4"/>
          <w:szCs w:val="4"/>
          <w:lang w:val="ro-RO"/>
        </w:rPr>
      </w:pPr>
    </w:p>
    <w:p w14:paraId="2BCA90FA" w14:textId="1E33BCB4" w:rsidR="00D62D14" w:rsidRPr="003D1657" w:rsidRDefault="00D62D14" w:rsidP="0047344A">
      <w:pPr>
        <w:spacing w:after="0" w:line="259" w:lineRule="auto"/>
        <w:ind w:right="1655" w:firstLine="284"/>
        <w:jc w:val="both"/>
        <w:rPr>
          <w:color w:val="auto"/>
          <w:lang w:val="ro-RO"/>
        </w:rPr>
      </w:pPr>
      <w:r w:rsidRPr="003D1657">
        <w:rPr>
          <w:color w:val="auto"/>
          <w:lang w:val="ro-RO"/>
        </w:rPr>
        <w:t>Autorii au acceptat fără control aceste afirmații. Fenomenele sexuale citate mai sus au fost atribuite unor stări emoționale de origine nervoasă, fără să se țină cont că sexualitatea nu se găsește sub dominați</w:t>
      </w:r>
      <w:r w:rsidR="00231F13">
        <w:rPr>
          <w:color w:val="auto"/>
          <w:lang w:val="ro-RO"/>
        </w:rPr>
        <w:t>e</w:t>
      </w:r>
      <w:r w:rsidRPr="003D1657">
        <w:rPr>
          <w:color w:val="auto"/>
          <w:lang w:val="ro-RO"/>
        </w:rPr>
        <w:t>, nici regularizare funcțional-nervoasă. Activitățile de reproducere rămân posibile la animalele cărora nervii tractusului genital au fost secționați. Numai sistemul glandular poate da seamă de particularitățile și sinergiile ce unesc afectivitățile și funcțiu</w:t>
      </w:r>
      <w:r w:rsidR="00231F13" w:rsidRPr="00767625">
        <w:rPr>
          <w:i/>
          <w:iCs/>
          <w:color w:val="auto"/>
          <w:lang w:val="ro-RO"/>
        </w:rPr>
        <w:softHyphen/>
      </w:r>
      <w:r w:rsidRPr="003D1657">
        <w:rPr>
          <w:color w:val="auto"/>
          <w:lang w:val="ro-RO"/>
        </w:rPr>
        <w:t xml:space="preserve">nile sexuale. Așa se explică juisarea sexuală precoce, dar și inhibițiile, pentru că numai glandele au proprietăți hipofuncționale capabile de a explica variațiile funcționării sexualității. </w:t>
      </w:r>
    </w:p>
    <w:p w14:paraId="15289FB0" w14:textId="77777777" w:rsidR="00D62D14" w:rsidRPr="004B4FD6" w:rsidRDefault="00D62D14" w:rsidP="0047344A">
      <w:pPr>
        <w:spacing w:after="0" w:line="259" w:lineRule="auto"/>
        <w:ind w:right="1655" w:firstLine="284"/>
        <w:jc w:val="both"/>
        <w:rPr>
          <w:color w:val="auto"/>
          <w:sz w:val="4"/>
          <w:szCs w:val="4"/>
          <w:lang w:val="ro-RO"/>
        </w:rPr>
      </w:pPr>
    </w:p>
    <w:p w14:paraId="5282E6BF"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Nutriția hiperemotivilor este foarte puțin cunoscută; știm doar că este profund tulburată și că nu are caracterul unei veritabile auto-combustii, cu slăbire adesea considerabilă, la anxioșii ce se hrănesc mai mult de formă și dorm foarte puțin</w:t>
      </w:r>
      <w:r w:rsidRPr="003D1657">
        <w:rPr>
          <w:color w:val="auto"/>
          <w:lang w:val="ro-RO"/>
        </w:rPr>
        <w:t xml:space="preserve"> ».</w:t>
      </w:r>
    </w:p>
    <w:p w14:paraId="02DB15FE" w14:textId="77777777" w:rsidR="00D62D14" w:rsidRPr="004B4FD6" w:rsidRDefault="00D62D14" w:rsidP="0047344A">
      <w:pPr>
        <w:spacing w:after="0" w:line="259" w:lineRule="auto"/>
        <w:ind w:right="1655" w:firstLine="284"/>
        <w:jc w:val="both"/>
        <w:rPr>
          <w:color w:val="auto"/>
          <w:sz w:val="4"/>
          <w:szCs w:val="4"/>
          <w:lang w:val="ro-RO"/>
        </w:rPr>
      </w:pPr>
    </w:p>
    <w:p w14:paraId="29E7544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Se știe că hipertiroidienii slăbesc rapid și excesiv. Ceea ce se știe mai puțin este că anumiți hiperemotivi sunt obezi și câștigă în greutate când sunt contrariați. Aceștia sunt hipertiroidienii paradoxali.</w:t>
      </w:r>
    </w:p>
    <w:p w14:paraId="2A9887E1" w14:textId="77777777" w:rsidR="00D62D14" w:rsidRPr="00231F13" w:rsidRDefault="00D62D14" w:rsidP="0047344A">
      <w:pPr>
        <w:spacing w:after="0" w:line="259" w:lineRule="auto"/>
        <w:ind w:right="1655" w:firstLine="284"/>
        <w:jc w:val="both"/>
        <w:rPr>
          <w:color w:val="auto"/>
          <w:sz w:val="4"/>
          <w:szCs w:val="4"/>
          <w:lang w:val="ro-RO"/>
        </w:rPr>
      </w:pPr>
    </w:p>
    <w:p w14:paraId="38A17EAF" w14:textId="7687B74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 xml:space="preserve">În boala lui </w:t>
      </w:r>
      <w:r w:rsidR="005320F0">
        <w:rPr>
          <w:i/>
          <w:iCs/>
          <w:color w:val="auto"/>
          <w:lang w:val="ro-RO"/>
        </w:rPr>
        <w:t>Dupré</w:t>
      </w:r>
      <w:r w:rsidRPr="003D1657">
        <w:rPr>
          <w:i/>
          <w:iCs/>
          <w:color w:val="auto"/>
          <w:lang w:val="ro-RO"/>
        </w:rPr>
        <w:t>, tulburările somnului sunt frecvente; fără teamă de a ne înșela, putem spune că insomnia caracterizează melancolicii anxioși, ale căror preocupări emotive îi împiedică să doarmă; sensibilitatea lor la ceai, cafea, alcool, inclusiv în doze foarte mici, întârzie somnul. Tot la ei întâlnim trezirea din somn în sacade și salturi, cu angoasă, teroare inexplicabilă, nevoia fugii; somnul lor este penibil</w:t>
      </w:r>
      <w:r>
        <w:rPr>
          <w:i/>
          <w:iCs/>
          <w:color w:val="auto"/>
          <w:lang w:val="ro-RO"/>
        </w:rPr>
        <w:t>,</w:t>
      </w:r>
      <w:r w:rsidRPr="003D1657">
        <w:rPr>
          <w:i/>
          <w:iCs/>
          <w:color w:val="auto"/>
          <w:lang w:val="ro-RO"/>
        </w:rPr>
        <w:t xml:space="preserve"> aproape totdeauna presărat cu coșma</w:t>
      </w:r>
      <w:r w:rsidR="00231F13" w:rsidRPr="00767625">
        <w:rPr>
          <w:i/>
          <w:iCs/>
          <w:color w:val="auto"/>
          <w:lang w:val="ro-RO"/>
        </w:rPr>
        <w:softHyphen/>
      </w:r>
      <w:r w:rsidRPr="003D1657">
        <w:rPr>
          <w:i/>
          <w:iCs/>
          <w:color w:val="auto"/>
          <w:lang w:val="ro-RO"/>
        </w:rPr>
        <w:t>ruri teribile și dureroase, care îi trezesc în lacrimi și sudoare</w:t>
      </w:r>
      <w:r w:rsidRPr="003D1657">
        <w:rPr>
          <w:color w:val="auto"/>
          <w:lang w:val="ro-RO"/>
        </w:rPr>
        <w:t xml:space="preserve"> ». </w:t>
      </w:r>
    </w:p>
    <w:p w14:paraId="2685BF0A" w14:textId="77777777" w:rsidR="00D62D14" w:rsidRPr="004B4FD6" w:rsidRDefault="00D62D14" w:rsidP="0047344A">
      <w:pPr>
        <w:spacing w:after="0" w:line="259" w:lineRule="auto"/>
        <w:ind w:right="1655" w:firstLine="284"/>
        <w:jc w:val="both"/>
        <w:rPr>
          <w:color w:val="auto"/>
          <w:sz w:val="4"/>
          <w:szCs w:val="4"/>
          <w:lang w:val="ro-RO"/>
        </w:rPr>
      </w:pPr>
    </w:p>
    <w:p w14:paraId="73FEB6B3" w14:textId="16E3F56D" w:rsidR="00D62D14" w:rsidRPr="003D1657" w:rsidRDefault="00D62D14" w:rsidP="0047344A">
      <w:pPr>
        <w:spacing w:after="0" w:line="259" w:lineRule="auto"/>
        <w:ind w:right="1655" w:firstLine="284"/>
        <w:jc w:val="both"/>
        <w:rPr>
          <w:color w:val="auto"/>
          <w:lang w:val="ro-RO"/>
        </w:rPr>
      </w:pPr>
      <w:r w:rsidRPr="003D1657">
        <w:rPr>
          <w:color w:val="auto"/>
          <w:lang w:val="ro-RO"/>
        </w:rPr>
        <w:t>Insomnia basedowienilor se reîntâlnește la hiperemotivi, pentru că aceștia sunt hipertiroidieni. Excitația provocată de ceai, cafea, alcool  nu are o cauză afectivă, ci provine din marea sensibilitatea tiroidei la aceste substanțe. La fel stau lucrurile cu modalitățile nefericite ale somnului, ce poate fi tulburat pe toată durata de vivacitatea emoțională a tiroidei, de la adormire până la trezire. În acest caz, după ce a perturbat somnul prin oxidări celulare exagerate, tiro</w:t>
      </w:r>
      <w:r w:rsidRPr="00767625">
        <w:rPr>
          <w:i/>
          <w:iCs/>
          <w:color w:val="auto"/>
          <w:lang w:val="ro-RO"/>
        </w:rPr>
        <w:softHyphen/>
      </w:r>
      <w:r w:rsidRPr="003D1657">
        <w:rPr>
          <w:color w:val="auto"/>
          <w:lang w:val="ro-RO"/>
        </w:rPr>
        <w:t>ida antrenează oboseala, transpirația excesivă, frica intensă, totul înch</w:t>
      </w:r>
      <w:r>
        <w:rPr>
          <w:color w:val="auto"/>
          <w:lang w:val="ro-RO"/>
        </w:rPr>
        <w:t>e</w:t>
      </w:r>
      <w:r w:rsidRPr="003D1657">
        <w:rPr>
          <w:color w:val="auto"/>
          <w:lang w:val="ro-RO"/>
        </w:rPr>
        <w:t>indu-se prin plânsete și lacrimi. Este vorba de fenomene fiziologico-endocrine, nu de simple emotivități, ce n-ar putea interveni decât ca simple elemente senti</w:t>
      </w:r>
      <w:r w:rsidR="00231F13" w:rsidRPr="00767625">
        <w:rPr>
          <w:i/>
          <w:iCs/>
          <w:color w:val="auto"/>
          <w:lang w:val="ro-RO"/>
        </w:rPr>
        <w:softHyphen/>
      </w:r>
      <w:r w:rsidRPr="003D1657">
        <w:rPr>
          <w:color w:val="auto"/>
          <w:lang w:val="ro-RO"/>
        </w:rPr>
        <w:t>mentale sau ideațiuni, de regulă conștiente.</w:t>
      </w:r>
    </w:p>
    <w:p w14:paraId="0DB3E997" w14:textId="77777777" w:rsidR="00D62D14" w:rsidRPr="00231F13" w:rsidRDefault="00D62D14" w:rsidP="0047344A">
      <w:pPr>
        <w:spacing w:after="0" w:line="259" w:lineRule="auto"/>
        <w:ind w:right="1655" w:firstLine="284"/>
        <w:jc w:val="both"/>
        <w:rPr>
          <w:color w:val="auto"/>
          <w:sz w:val="4"/>
          <w:szCs w:val="4"/>
          <w:lang w:val="ro-RO"/>
        </w:rPr>
      </w:pPr>
    </w:p>
    <w:p w14:paraId="4A15035F" w14:textId="47F9C4AD"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Maurice Fleury continuă: « </w:t>
      </w:r>
      <w:r w:rsidRPr="003D1657">
        <w:rPr>
          <w:i/>
          <w:iCs/>
          <w:color w:val="auto"/>
          <w:lang w:val="ro-RO"/>
        </w:rPr>
        <w:t>Fapt important este că aceste coșmaruri pot îngreuna stabilirea diagnosticului, întrucât ele seamănă bine cu visele zise  patognomonice, ale alcoolicilor. În ultimul an, am reunit observațiile privind patru femei, de sobrietate ireproșabilă, care, datorită extremei lor emoti</w:t>
      </w:r>
      <w:r w:rsidRPr="00767625">
        <w:rPr>
          <w:i/>
          <w:iCs/>
          <w:color w:val="auto"/>
          <w:lang w:val="ro-RO"/>
        </w:rPr>
        <w:softHyphen/>
      </w:r>
      <w:r w:rsidRPr="003D1657">
        <w:rPr>
          <w:i/>
          <w:iCs/>
          <w:color w:val="auto"/>
          <w:lang w:val="ro-RO"/>
        </w:rPr>
        <w:t>vități, visau frecvent că zboară în înaltul cerului, de unde cad în mizerabile prăpăstii cu apă murdară, fiind apoi urmărite de boi, lei, tigri, șobolani, șerpi ce mișună în jur. Din acest fapt reținem că numai coșmarul zoopsihic nu este suficient pentru a legitima diagnosticul de alcoolism cronic, simptome asemă</w:t>
      </w:r>
      <w:r w:rsidR="00231F13" w:rsidRPr="00767625">
        <w:rPr>
          <w:i/>
          <w:iCs/>
          <w:color w:val="auto"/>
          <w:lang w:val="ro-RO"/>
        </w:rPr>
        <w:softHyphen/>
      </w:r>
      <w:r w:rsidRPr="003D1657">
        <w:rPr>
          <w:i/>
          <w:iCs/>
          <w:color w:val="auto"/>
          <w:lang w:val="ro-RO"/>
        </w:rPr>
        <w:t>nătoare putând să apară p</w:t>
      </w:r>
      <w:r w:rsidR="00231F13">
        <w:rPr>
          <w:i/>
          <w:iCs/>
          <w:color w:val="auto"/>
          <w:lang w:val="ro-RO"/>
        </w:rPr>
        <w:t>e</w:t>
      </w:r>
      <w:r w:rsidRPr="003D1657">
        <w:rPr>
          <w:i/>
          <w:iCs/>
          <w:color w:val="auto"/>
          <w:lang w:val="ro-RO"/>
        </w:rPr>
        <w:t xml:space="preserve"> bază pur emoțională</w:t>
      </w:r>
      <w:r w:rsidRPr="003D1657">
        <w:rPr>
          <w:color w:val="auto"/>
          <w:lang w:val="ro-RO"/>
        </w:rPr>
        <w:t xml:space="preserve"> ».</w:t>
      </w:r>
    </w:p>
    <w:p w14:paraId="232F3239" w14:textId="77777777" w:rsidR="00D62D14" w:rsidRPr="002576A5" w:rsidRDefault="00D62D14" w:rsidP="0047344A">
      <w:pPr>
        <w:spacing w:after="0" w:line="259" w:lineRule="auto"/>
        <w:ind w:right="1655" w:firstLine="284"/>
        <w:jc w:val="both"/>
        <w:rPr>
          <w:color w:val="auto"/>
          <w:sz w:val="4"/>
          <w:szCs w:val="4"/>
          <w:lang w:val="ro-RO"/>
        </w:rPr>
      </w:pPr>
    </w:p>
    <w:p w14:paraId="64A67EF6"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Iată deci vise foarte diverse, unele de ușurință funcțională, cu zbor, apoi de dificultate, cu cădere în apă murdară; altele, dintre aceste vise, provin din hipofuncțiuni bruște, iar interpretarea onirică explică frica de animale feroce sau diverse repulsii. Ca și în alcoolism, toate aceste cazuri provin din dereglări fiziologice, mai ales tiroidale, în preajma trezirii. Acest gen de vise îl întâlnim și la hipertiroidieni, inclusiv basedowieni.</w:t>
      </w:r>
    </w:p>
    <w:p w14:paraId="62617D6E" w14:textId="77777777" w:rsidR="00D62D14" w:rsidRPr="002576A5" w:rsidRDefault="00D62D14" w:rsidP="0047344A">
      <w:pPr>
        <w:spacing w:after="0" w:line="259" w:lineRule="auto"/>
        <w:ind w:right="1655" w:firstLine="284"/>
        <w:jc w:val="both"/>
        <w:rPr>
          <w:color w:val="auto"/>
          <w:sz w:val="4"/>
          <w:szCs w:val="4"/>
          <w:lang w:val="ro-RO"/>
        </w:rPr>
      </w:pPr>
    </w:p>
    <w:p w14:paraId="5115CB89" w14:textId="48F5B60A"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2576A5">
        <w:rPr>
          <w:b/>
          <w:bCs/>
          <w:i/>
          <w:iCs/>
          <w:color w:val="auto"/>
          <w:lang w:val="ro-RO"/>
        </w:rPr>
        <w:t>Aparatul muscular</w:t>
      </w:r>
      <w:r w:rsidRPr="003D1657">
        <w:rPr>
          <w:i/>
          <w:iCs/>
          <w:color w:val="auto"/>
          <w:lang w:val="ro-RO"/>
        </w:rPr>
        <w:t>: Aparatele musculare ale vieții de relație contribuie la o mare parte a simptomatologiei psiho-nervoase și emotive. Aproape toți bolnavii noștri sunt afectați de sentimentul penibil și obositor de vibrație inte</w:t>
      </w:r>
      <w:r w:rsidR="00231F13" w:rsidRPr="00767625">
        <w:rPr>
          <w:i/>
          <w:iCs/>
          <w:color w:val="auto"/>
          <w:lang w:val="ro-RO"/>
        </w:rPr>
        <w:softHyphen/>
      </w:r>
      <w:r w:rsidRPr="003D1657">
        <w:rPr>
          <w:i/>
          <w:iCs/>
          <w:color w:val="auto"/>
          <w:lang w:val="ro-RO"/>
        </w:rPr>
        <w:t>rioară, de cutremur al întregii ființe; fiecare cunoaște agitația motrică a stă</w:t>
      </w:r>
      <w:r w:rsidR="00231F13" w:rsidRPr="00767625">
        <w:rPr>
          <w:i/>
          <w:iCs/>
          <w:color w:val="auto"/>
          <w:lang w:val="ro-RO"/>
        </w:rPr>
        <w:softHyphen/>
      </w:r>
      <w:r w:rsidRPr="003D1657">
        <w:rPr>
          <w:i/>
          <w:iCs/>
          <w:color w:val="auto"/>
          <w:lang w:val="ro-RO"/>
        </w:rPr>
        <w:t xml:space="preserve">rilor anxioase, nevoia </w:t>
      </w:r>
      <w:r>
        <w:rPr>
          <w:i/>
          <w:iCs/>
          <w:color w:val="auto"/>
          <w:lang w:val="ro-RO"/>
        </w:rPr>
        <w:t>de</w:t>
      </w:r>
      <w:r w:rsidRPr="003D1657">
        <w:rPr>
          <w:i/>
          <w:iCs/>
          <w:color w:val="auto"/>
          <w:lang w:val="ro-RO"/>
        </w:rPr>
        <w:t xml:space="preserve"> dute-vino încoace și încolo, frecatul mâinilor, răsucitul brațelor, trasul de păr sau mustață, frecatul nasului, toate hiper</w:t>
      </w:r>
      <w:r w:rsidRPr="00767625">
        <w:rPr>
          <w:i/>
          <w:iCs/>
          <w:color w:val="auto"/>
          <w:lang w:val="ro-RO"/>
        </w:rPr>
        <w:softHyphen/>
      </w:r>
      <w:r w:rsidRPr="003D1657">
        <w:rPr>
          <w:i/>
          <w:iCs/>
          <w:color w:val="auto"/>
          <w:lang w:val="ro-RO"/>
        </w:rPr>
        <w:t>flexibilitățile mușchilor și tendoanelor</w:t>
      </w:r>
      <w:r w:rsidRPr="003D1657">
        <w:rPr>
          <w:color w:val="auto"/>
          <w:lang w:val="ro-RO"/>
        </w:rPr>
        <w:t xml:space="preserve"> ».</w:t>
      </w:r>
    </w:p>
    <w:p w14:paraId="4C2E3A29" w14:textId="77777777" w:rsidR="00D62D14" w:rsidRPr="002576A5" w:rsidRDefault="00D62D14" w:rsidP="0047344A">
      <w:pPr>
        <w:spacing w:after="0" w:line="259" w:lineRule="auto"/>
        <w:ind w:right="1655" w:firstLine="284"/>
        <w:jc w:val="both"/>
        <w:rPr>
          <w:color w:val="auto"/>
          <w:sz w:val="4"/>
          <w:szCs w:val="4"/>
          <w:lang w:val="ro-RO"/>
        </w:rPr>
      </w:pPr>
    </w:p>
    <w:p w14:paraId="247A063F"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Recunoaștem tremurăturile, oscilațiile musculare ale basedowienilor, a căror nerăbdare, gesturi exagerate și inutile, nevoia de a mișca sunt evidente, când oboseala n-a reușit încă să-i doboare.</w:t>
      </w:r>
    </w:p>
    <w:p w14:paraId="784E6012" w14:textId="77777777" w:rsidR="00D62D14" w:rsidRPr="003D1657" w:rsidRDefault="00D62D14" w:rsidP="0047344A">
      <w:pPr>
        <w:spacing w:after="0" w:line="259" w:lineRule="auto"/>
        <w:ind w:right="1655" w:firstLine="284"/>
        <w:jc w:val="both"/>
        <w:rPr>
          <w:color w:val="auto"/>
          <w:sz w:val="4"/>
          <w:szCs w:val="4"/>
          <w:lang w:val="ro-RO"/>
        </w:rPr>
      </w:pPr>
    </w:p>
    <w:p w14:paraId="71C893C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Reamintim și frecventele ticuri ale hiperemotivilor, pe care numai reechi</w:t>
      </w:r>
      <w:r w:rsidRPr="00767625">
        <w:rPr>
          <w:i/>
          <w:iCs/>
          <w:color w:val="auto"/>
          <w:lang w:val="ro-RO"/>
        </w:rPr>
        <w:softHyphen/>
      </w:r>
      <w:r w:rsidRPr="003D1657">
        <w:rPr>
          <w:color w:val="auto"/>
          <w:lang w:val="ro-RO"/>
        </w:rPr>
        <w:t>librarea glandulară le poate face să dispară, după cum vedem la dereglații glandulari pe care</w:t>
      </w:r>
      <w:r>
        <w:rPr>
          <w:color w:val="auto"/>
          <w:lang w:val="ro-RO"/>
        </w:rPr>
        <w:t xml:space="preserve"> îi</w:t>
      </w:r>
      <w:r w:rsidRPr="003D1657">
        <w:rPr>
          <w:color w:val="auto"/>
          <w:lang w:val="ro-RO"/>
        </w:rPr>
        <w:t xml:space="preserve"> tratăm și care au trecut prin terapiile cele mai diverse.</w:t>
      </w:r>
    </w:p>
    <w:p w14:paraId="36DA92F6" w14:textId="77777777" w:rsidR="00D62D14" w:rsidRPr="003D1657" w:rsidRDefault="00D62D14" w:rsidP="0047344A">
      <w:pPr>
        <w:spacing w:after="0" w:line="259" w:lineRule="auto"/>
        <w:ind w:right="1655" w:firstLine="284"/>
        <w:jc w:val="both"/>
        <w:rPr>
          <w:color w:val="auto"/>
          <w:lang w:val="ro-RO"/>
        </w:rPr>
      </w:pPr>
    </w:p>
    <w:p w14:paraId="5732B85A" w14:textId="77777777" w:rsidR="009C28D2" w:rsidRDefault="009C28D2" w:rsidP="0047344A">
      <w:pPr>
        <w:spacing w:after="0" w:line="259" w:lineRule="auto"/>
        <w:ind w:right="1655"/>
        <w:jc w:val="center"/>
        <w:rPr>
          <w:b/>
          <w:bCs/>
          <w:i/>
          <w:iCs/>
          <w:color w:val="auto"/>
          <w:sz w:val="28"/>
          <w:szCs w:val="28"/>
          <w:lang w:val="ro-RO"/>
        </w:rPr>
      </w:pPr>
      <w:r w:rsidRPr="009C28D2">
        <w:rPr>
          <w:b/>
          <w:bCs/>
          <w:color w:val="auto"/>
          <w:sz w:val="28"/>
          <w:szCs w:val="28"/>
          <w:lang w:val="ro-RO"/>
        </w:rPr>
        <w:t>VII. 4.</w:t>
      </w:r>
      <w:r>
        <w:rPr>
          <w:b/>
          <w:bCs/>
          <w:i/>
          <w:iCs/>
          <w:color w:val="auto"/>
          <w:sz w:val="28"/>
          <w:szCs w:val="28"/>
          <w:lang w:val="ro-RO"/>
        </w:rPr>
        <w:t xml:space="preserve"> </w:t>
      </w:r>
      <w:r w:rsidR="00D62D14" w:rsidRPr="002576A5">
        <w:rPr>
          <w:b/>
          <w:bCs/>
          <w:i/>
          <w:iCs/>
          <w:color w:val="auto"/>
          <w:sz w:val="28"/>
          <w:szCs w:val="28"/>
          <w:lang w:val="ro-RO"/>
        </w:rPr>
        <w:t>Pepinieră de nevroze și bolnavi mintal,</w:t>
      </w:r>
    </w:p>
    <w:p w14:paraId="7A44B477" w14:textId="309ECD32" w:rsidR="00D62D14" w:rsidRPr="002576A5" w:rsidRDefault="00D62D14" w:rsidP="0047344A">
      <w:pPr>
        <w:spacing w:after="0" w:line="259" w:lineRule="auto"/>
        <w:ind w:right="1655"/>
        <w:jc w:val="center"/>
        <w:rPr>
          <w:b/>
          <w:bCs/>
          <w:i/>
          <w:iCs/>
          <w:color w:val="auto"/>
          <w:sz w:val="28"/>
          <w:szCs w:val="28"/>
          <w:lang w:val="ro-RO"/>
        </w:rPr>
      </w:pPr>
      <w:r w:rsidRPr="002576A5">
        <w:rPr>
          <w:b/>
          <w:bCs/>
          <w:i/>
          <w:iCs/>
          <w:color w:val="auto"/>
          <w:sz w:val="28"/>
          <w:szCs w:val="28"/>
          <w:lang w:val="ro-RO"/>
        </w:rPr>
        <w:t xml:space="preserve"> hiperemotivii sunt dezadaptați și dereglați glandular</w:t>
      </w:r>
    </w:p>
    <w:p w14:paraId="38CC35E9" w14:textId="77777777" w:rsidR="00D62D14" w:rsidRPr="002576A5" w:rsidRDefault="00D62D14" w:rsidP="0047344A">
      <w:pPr>
        <w:spacing w:after="0" w:line="259" w:lineRule="auto"/>
        <w:ind w:right="1655" w:firstLine="284"/>
        <w:jc w:val="both"/>
        <w:rPr>
          <w:color w:val="auto"/>
          <w:sz w:val="10"/>
          <w:szCs w:val="10"/>
          <w:lang w:val="ro-RO"/>
        </w:rPr>
      </w:pPr>
    </w:p>
    <w:p w14:paraId="0D3D0F14" w14:textId="3E2C8AD6"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Am văzut principalele semne organice care caracterizează hiperemotivii lui </w:t>
      </w:r>
      <w:r w:rsidR="005320F0">
        <w:rPr>
          <w:color w:val="auto"/>
          <w:lang w:val="ro-RO"/>
        </w:rPr>
        <w:t>Dupré</w:t>
      </w:r>
      <w:r w:rsidRPr="003D1657">
        <w:rPr>
          <w:color w:val="auto"/>
          <w:lang w:val="ro-RO"/>
        </w:rPr>
        <w:t>, ce prezintă și anomalii de caracter, de la simplele defecte intelec</w:t>
      </w:r>
      <w:r w:rsidR="00231F13" w:rsidRPr="00767625">
        <w:rPr>
          <w:i/>
          <w:iCs/>
          <w:color w:val="auto"/>
          <w:lang w:val="ro-RO"/>
        </w:rPr>
        <w:softHyphen/>
      </w:r>
      <w:r w:rsidRPr="003D1657">
        <w:rPr>
          <w:color w:val="auto"/>
          <w:lang w:val="ro-RO"/>
        </w:rPr>
        <w:t>tuale până la paranoi</w:t>
      </w:r>
      <w:r w:rsidR="00231F13">
        <w:rPr>
          <w:color w:val="auto"/>
          <w:lang w:val="ro-RO"/>
        </w:rPr>
        <w:t>e</w:t>
      </w:r>
      <w:r w:rsidRPr="003D1657">
        <w:rPr>
          <w:color w:val="auto"/>
          <w:lang w:val="ro-RO"/>
        </w:rPr>
        <w:t xml:space="preserve"> și demență, fără caracteristici vizibile.</w:t>
      </w:r>
    </w:p>
    <w:p w14:paraId="7A782729"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Potrivit tendințelor organiciste și psihologice, medicii le-au dat nume dife</w:t>
      </w:r>
      <w:r w:rsidRPr="00767625">
        <w:rPr>
          <w:i/>
          <w:iCs/>
          <w:color w:val="auto"/>
          <w:lang w:val="ro-RO"/>
        </w:rPr>
        <w:softHyphen/>
      </w:r>
      <w:r w:rsidRPr="003D1657">
        <w:rPr>
          <w:color w:val="auto"/>
          <w:lang w:val="ro-RO"/>
        </w:rPr>
        <w:t>rite: psihosomatici, neoro-endocrini, nevrozați</w:t>
      </w:r>
      <w:r>
        <w:rPr>
          <w:color w:val="auto"/>
          <w:lang w:val="ro-RO"/>
        </w:rPr>
        <w:t>,</w:t>
      </w:r>
      <w:r w:rsidRPr="003D1657">
        <w:rPr>
          <w:color w:val="auto"/>
          <w:lang w:val="ro-RO"/>
        </w:rPr>
        <w:t xml:space="preserve"> atinși de </w:t>
      </w:r>
      <w:r w:rsidRPr="002576A5">
        <w:rPr>
          <w:i/>
          <w:iCs/>
          <w:color w:val="auto"/>
          <w:lang w:val="ro-RO"/>
        </w:rPr>
        <w:t>Boala modernă</w:t>
      </w:r>
      <w:r>
        <w:rPr>
          <w:color w:val="auto"/>
          <w:lang w:val="ro-RO"/>
        </w:rPr>
        <w:t>, ce</w:t>
      </w:r>
      <w:r w:rsidRPr="003D1657">
        <w:rPr>
          <w:color w:val="auto"/>
          <w:lang w:val="ro-RO"/>
        </w:rPr>
        <w:t xml:space="preserve"> arată că practicienii mai mult sau mai puțin specializați nu au putut recunoaște originea tulburărilor organice sau intelectuale ale acestui gen de bolnavi.</w:t>
      </w:r>
    </w:p>
    <w:p w14:paraId="6E83593C" w14:textId="77777777" w:rsidR="00D62D14" w:rsidRPr="002576A5" w:rsidRDefault="00D62D14" w:rsidP="0047344A">
      <w:pPr>
        <w:spacing w:after="0" w:line="259" w:lineRule="auto"/>
        <w:ind w:right="1655" w:firstLine="284"/>
        <w:jc w:val="both"/>
        <w:rPr>
          <w:color w:val="auto"/>
          <w:sz w:val="4"/>
          <w:szCs w:val="4"/>
          <w:lang w:val="ro-RO"/>
        </w:rPr>
      </w:pPr>
    </w:p>
    <w:p w14:paraId="4003510D" w14:textId="17DE3FDC" w:rsidR="00D62D14" w:rsidRPr="003D1657" w:rsidRDefault="00D62D14" w:rsidP="0047344A">
      <w:pPr>
        <w:spacing w:after="0" w:line="259" w:lineRule="auto"/>
        <w:ind w:right="1655" w:firstLine="284"/>
        <w:jc w:val="both"/>
        <w:rPr>
          <w:color w:val="auto"/>
          <w:lang w:val="ro-RO"/>
        </w:rPr>
      </w:pPr>
      <w:r w:rsidRPr="003D1657">
        <w:rPr>
          <w:color w:val="auto"/>
          <w:lang w:val="ro-RO"/>
        </w:rPr>
        <w:t>Explicațiile date de partizanii sistemului nervos și ai influențelor psiholo</w:t>
      </w:r>
      <w:r w:rsidRPr="00767625">
        <w:rPr>
          <w:i/>
          <w:iCs/>
          <w:color w:val="auto"/>
          <w:lang w:val="ro-RO"/>
        </w:rPr>
        <w:softHyphen/>
      </w:r>
      <w:r w:rsidRPr="003D1657">
        <w:rPr>
          <w:color w:val="auto"/>
          <w:lang w:val="ro-RO"/>
        </w:rPr>
        <w:t>gice asupra perturbărilor funcționale se ciocnesc de faptul că subiecți foarte inteligenți, capabili de excelente realizări intelectuale, sunt totdeauna hiper</w:t>
      </w:r>
      <w:r w:rsidRPr="00767625">
        <w:rPr>
          <w:i/>
          <w:iCs/>
          <w:color w:val="auto"/>
          <w:lang w:val="ro-RO"/>
        </w:rPr>
        <w:softHyphen/>
      </w:r>
      <w:r w:rsidRPr="003D1657">
        <w:rPr>
          <w:color w:val="auto"/>
          <w:lang w:val="ro-RO"/>
        </w:rPr>
        <w:t>emotivi. Așadar, faptul că stări intelectuale perfect normale, provenite din sistemul nervos, determină emotivități perturbatoare ale funcționărilor  soma</w:t>
      </w:r>
      <w:r w:rsidR="00231F13" w:rsidRPr="00767625">
        <w:rPr>
          <w:i/>
          <w:iCs/>
          <w:color w:val="auto"/>
          <w:lang w:val="ro-RO"/>
        </w:rPr>
        <w:softHyphen/>
      </w:r>
      <w:r w:rsidRPr="003D1657">
        <w:rPr>
          <w:color w:val="auto"/>
          <w:lang w:val="ro-RO"/>
        </w:rPr>
        <w:t>tice și vegetative este inexplicabil și contradictoriu. Cum să înțelegem că, pe de o parte, sistemul nervos este promotor al unui intelect eficient și al calită</w:t>
      </w:r>
      <w:r w:rsidR="00231F13" w:rsidRPr="00767625">
        <w:rPr>
          <w:i/>
          <w:iCs/>
          <w:color w:val="auto"/>
          <w:lang w:val="ro-RO"/>
        </w:rPr>
        <w:softHyphen/>
      </w:r>
      <w:r w:rsidRPr="003D1657">
        <w:rPr>
          <w:color w:val="auto"/>
          <w:lang w:val="ro-RO"/>
        </w:rPr>
        <w:t>ților excepționale, în virtutea emotivităților bogate și excesive pe care le sus</w:t>
      </w:r>
      <w:r w:rsidR="00231F13" w:rsidRPr="00767625">
        <w:rPr>
          <w:i/>
          <w:iCs/>
          <w:color w:val="auto"/>
          <w:lang w:val="ro-RO"/>
        </w:rPr>
        <w:softHyphen/>
      </w:r>
      <w:r w:rsidRPr="003D1657">
        <w:rPr>
          <w:color w:val="auto"/>
          <w:lang w:val="ro-RO"/>
        </w:rPr>
        <w:t>cită, în vreme ce, pe de altă parte, în virtutea acelorași afectivități, el perturbă funcționările organice și vegetative? Medicii nu au putut răspunde la această întrebare și nu vor răspunde niciodată, pentru că sistemul nervos nu este decât repetitorul emotivităților, neavând monopolul acestora, nici producția lor ini</w:t>
      </w:r>
      <w:r w:rsidR="00231F13" w:rsidRPr="00767625">
        <w:rPr>
          <w:i/>
          <w:iCs/>
          <w:color w:val="auto"/>
          <w:lang w:val="ro-RO"/>
        </w:rPr>
        <w:softHyphen/>
      </w:r>
      <w:r w:rsidRPr="003D1657">
        <w:rPr>
          <w:color w:val="auto"/>
          <w:lang w:val="ro-RO"/>
        </w:rPr>
        <w:t>țială. Cu riscul unei noi repetiții, subliniem încă odată</w:t>
      </w:r>
      <w:r>
        <w:rPr>
          <w:color w:val="auto"/>
          <w:lang w:val="ro-RO"/>
        </w:rPr>
        <w:t>:</w:t>
      </w:r>
      <w:r w:rsidRPr="003D1657">
        <w:rPr>
          <w:color w:val="auto"/>
          <w:lang w:val="ro-RO"/>
        </w:rPr>
        <w:t xml:space="preserve"> în ciuda absenței creie</w:t>
      </w:r>
      <w:r w:rsidR="00231F13" w:rsidRPr="00767625">
        <w:rPr>
          <w:i/>
          <w:iCs/>
          <w:color w:val="auto"/>
          <w:lang w:val="ro-RO"/>
        </w:rPr>
        <w:softHyphen/>
      </w:r>
      <w:r w:rsidRPr="003D1657">
        <w:rPr>
          <w:color w:val="auto"/>
          <w:lang w:val="ro-RO"/>
        </w:rPr>
        <w:t>rului, anencefalii prezintă emoții normale.</w:t>
      </w:r>
    </w:p>
    <w:p w14:paraId="5A493C1C" w14:textId="77777777" w:rsidR="00D62D14" w:rsidRPr="003D1657" w:rsidRDefault="00D62D14" w:rsidP="0047344A">
      <w:pPr>
        <w:spacing w:after="0" w:line="259" w:lineRule="auto"/>
        <w:ind w:right="1655" w:firstLine="284"/>
        <w:jc w:val="both"/>
        <w:rPr>
          <w:color w:val="auto"/>
          <w:sz w:val="4"/>
          <w:szCs w:val="4"/>
          <w:lang w:val="ro-RO"/>
        </w:rPr>
      </w:pPr>
    </w:p>
    <w:p w14:paraId="4693D696"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Fericită sau penibilă, orice emoție este o adaptare. Emoțiile sunt potrivite, adaptate împrejurărilor. Pe ce bază? Pe baza unui perfect echilibru glandular. Dacă intervine o dereglare endocrină, hipo sau hiperfuncțiune, emotivitățile nu vor mai fi potrivite: fie vor fi prea intense, fie vor fi prea slabe, fie vor fi indiferente. În acest caz, acțiunile și reacțiunile vor fi ineficace, funcționările vor fi perturbate,  la fel ca emoțiile și ideațiile. Această dezadaptare provine de la tiroida disfuncțională, rău sprijinită de celelalte funcții glandulare, în special genitala interstițială, a cărei insuficiență provoacă variațiile funcțio</w:t>
      </w:r>
      <w:r w:rsidRPr="00767625">
        <w:rPr>
          <w:i/>
          <w:iCs/>
          <w:color w:val="auto"/>
          <w:lang w:val="ro-RO"/>
        </w:rPr>
        <w:softHyphen/>
      </w:r>
      <w:r w:rsidRPr="003D1657">
        <w:rPr>
          <w:color w:val="auto"/>
          <w:lang w:val="ro-RO"/>
        </w:rPr>
        <w:t>nale nepotrivite și ineficace ale tiroidei.</w:t>
      </w:r>
    </w:p>
    <w:p w14:paraId="309C1F38" w14:textId="77777777" w:rsidR="00D62D14" w:rsidRPr="003D1657" w:rsidRDefault="00D62D14" w:rsidP="0047344A">
      <w:pPr>
        <w:spacing w:after="0" w:line="259" w:lineRule="auto"/>
        <w:ind w:right="1655" w:firstLine="284"/>
        <w:jc w:val="both"/>
        <w:rPr>
          <w:color w:val="auto"/>
          <w:sz w:val="4"/>
          <w:szCs w:val="4"/>
          <w:lang w:val="ro-RO"/>
        </w:rPr>
      </w:pPr>
    </w:p>
    <w:p w14:paraId="7066824E" w14:textId="76E354D3" w:rsidR="00D62D14" w:rsidRPr="003D1657" w:rsidRDefault="00D62D14" w:rsidP="0047344A">
      <w:pPr>
        <w:spacing w:after="0" w:line="259" w:lineRule="auto"/>
        <w:ind w:right="1655" w:firstLine="284"/>
        <w:jc w:val="both"/>
        <w:rPr>
          <w:color w:val="auto"/>
          <w:lang w:val="ro-RO"/>
        </w:rPr>
      </w:pPr>
      <w:r w:rsidRPr="003D1657">
        <w:rPr>
          <w:color w:val="auto"/>
          <w:lang w:val="ro-RO"/>
        </w:rPr>
        <w:t>De orice fel ar fi ei, fără excepție, hiperemotivii prezintă un semn comun, obișnuit și profund: angoasa, anxietatea. Acest semn există însă și la deza</w:t>
      </w:r>
      <w:r w:rsidR="00101252" w:rsidRPr="00767625">
        <w:rPr>
          <w:i/>
          <w:iCs/>
          <w:color w:val="auto"/>
          <w:lang w:val="ro-RO"/>
        </w:rPr>
        <w:softHyphen/>
      </w:r>
      <w:r w:rsidRPr="003D1657">
        <w:rPr>
          <w:color w:val="auto"/>
          <w:lang w:val="ro-RO"/>
        </w:rPr>
        <w:t>daptați, la dezechilibrații glandulari, provenind din dereglarea lor tiroi</w:t>
      </w:r>
      <w:r w:rsidRPr="00767625">
        <w:rPr>
          <w:i/>
          <w:iCs/>
          <w:color w:val="auto"/>
          <w:lang w:val="ro-RO"/>
        </w:rPr>
        <w:softHyphen/>
      </w:r>
      <w:r w:rsidRPr="003D1657">
        <w:rPr>
          <w:color w:val="auto"/>
          <w:lang w:val="ro-RO"/>
        </w:rPr>
        <w:t>diană. La nevrozați, această angoasă asupra căreia a insistat Freud, are aceeași ori</w:t>
      </w:r>
      <w:r w:rsidR="00101252" w:rsidRPr="00767625">
        <w:rPr>
          <w:i/>
          <w:iCs/>
          <w:color w:val="auto"/>
          <w:lang w:val="ro-RO"/>
        </w:rPr>
        <w:softHyphen/>
      </w:r>
      <w:r w:rsidRPr="003D1657">
        <w:rPr>
          <w:color w:val="auto"/>
          <w:lang w:val="ro-RO"/>
        </w:rPr>
        <w:t xml:space="preserve">gine glandulară. Rău susținută de celelalte glande, la cel mai mic </w:t>
      </w:r>
      <w:r w:rsidR="00101252">
        <w:rPr>
          <w:color w:val="auto"/>
          <w:lang w:val="ro-RO"/>
        </w:rPr>
        <w:t>incon</w:t>
      </w:r>
      <w:r w:rsidRPr="003D1657">
        <w:rPr>
          <w:color w:val="auto"/>
          <w:lang w:val="ro-RO"/>
        </w:rPr>
        <w:t>ve</w:t>
      </w:r>
      <w:r w:rsidR="00101252" w:rsidRPr="00767625">
        <w:rPr>
          <w:i/>
          <w:iCs/>
          <w:color w:val="auto"/>
          <w:lang w:val="ro-RO"/>
        </w:rPr>
        <w:softHyphen/>
      </w:r>
      <w:r w:rsidRPr="003D1657">
        <w:rPr>
          <w:color w:val="auto"/>
          <w:lang w:val="ro-RO"/>
        </w:rPr>
        <w:t>nient, tiroida hiperactivă este iritată ori, dimpotrivă, cade în insuficiență, pen</w:t>
      </w:r>
      <w:r w:rsidRPr="00767625">
        <w:rPr>
          <w:i/>
          <w:iCs/>
          <w:color w:val="auto"/>
          <w:lang w:val="ro-RO"/>
        </w:rPr>
        <w:softHyphen/>
      </w:r>
      <w:r w:rsidRPr="003D1657">
        <w:rPr>
          <w:color w:val="auto"/>
          <w:lang w:val="ro-RO"/>
        </w:rPr>
        <w:t>tru o nimica toată. Starea de angoasă provine din slaba expansiune funcțională a respirației, agravată de sensibilitatea regiunii toracice, a cărei origine, în ambele cazuri, este tiroida prea activă și disproporționată față de posibilitățile celorlalte glande. Prin hiperactivitatea sa, tiroida reduce indicele respirator. Dacă diminuăm funcționarea tiroidiană și sprijinim activitatea celorlalte glande, realizând un echilibru glandular, intensitatea angoasei scade</w:t>
      </w:r>
      <w:r>
        <w:rPr>
          <w:color w:val="auto"/>
          <w:lang w:val="ro-RO"/>
        </w:rPr>
        <w:t>,</w:t>
      </w:r>
      <w:r w:rsidRPr="003D1657">
        <w:rPr>
          <w:color w:val="auto"/>
          <w:lang w:val="ro-RO"/>
        </w:rPr>
        <w:t xml:space="preserve"> apoi dis</w:t>
      </w:r>
      <w:r w:rsidRPr="00767625">
        <w:rPr>
          <w:i/>
          <w:iCs/>
          <w:color w:val="auto"/>
          <w:lang w:val="ro-RO"/>
        </w:rPr>
        <w:softHyphen/>
      </w:r>
      <w:r w:rsidRPr="003D1657">
        <w:rPr>
          <w:color w:val="auto"/>
          <w:lang w:val="ro-RO"/>
        </w:rPr>
        <w:t>pare cu totul, ca majoritatea celorlalte tulburări funcționale și emoționale.</w:t>
      </w:r>
    </w:p>
    <w:p w14:paraId="27A1D7CF" w14:textId="77777777" w:rsidR="00D62D14" w:rsidRPr="003D1657" w:rsidRDefault="00D62D14" w:rsidP="0047344A">
      <w:pPr>
        <w:spacing w:after="0" w:line="259" w:lineRule="auto"/>
        <w:ind w:right="1655" w:firstLine="284"/>
        <w:jc w:val="both"/>
        <w:rPr>
          <w:color w:val="auto"/>
          <w:sz w:val="4"/>
          <w:szCs w:val="4"/>
          <w:lang w:val="ro-RO"/>
        </w:rPr>
      </w:pPr>
    </w:p>
    <w:p w14:paraId="1FFB7991" w14:textId="77777777" w:rsidR="009C28D2" w:rsidRDefault="00D62D14" w:rsidP="0047344A">
      <w:pPr>
        <w:spacing w:after="0" w:line="259" w:lineRule="auto"/>
        <w:ind w:right="1655" w:firstLine="284"/>
        <w:jc w:val="both"/>
        <w:rPr>
          <w:color w:val="auto"/>
          <w:lang w:val="ro-RO"/>
        </w:rPr>
      </w:pPr>
      <w:r w:rsidRPr="003D1657">
        <w:rPr>
          <w:color w:val="auto"/>
          <w:lang w:val="ro-RO"/>
        </w:rPr>
        <w:t>Nevrozații prezintă nu numai angoasa și tulburările fizico-emoționale ale dezadaptaților glandulari ci și o foarte mare sensibilitate tiroidiană la in</w:t>
      </w:r>
      <w:r>
        <w:rPr>
          <w:color w:val="auto"/>
          <w:lang w:val="ro-RO"/>
        </w:rPr>
        <w:t>f</w:t>
      </w:r>
      <w:r w:rsidRPr="003D1657">
        <w:rPr>
          <w:color w:val="auto"/>
          <w:lang w:val="ro-RO"/>
        </w:rPr>
        <w:t>lu</w:t>
      </w:r>
      <w:r w:rsidRPr="00767625">
        <w:rPr>
          <w:i/>
          <w:iCs/>
          <w:color w:val="auto"/>
          <w:lang w:val="ro-RO"/>
        </w:rPr>
        <w:softHyphen/>
      </w:r>
      <w:r w:rsidRPr="003D1657">
        <w:rPr>
          <w:color w:val="auto"/>
          <w:lang w:val="ro-RO"/>
        </w:rPr>
        <w:t xml:space="preserve">ențele sugestive ale ființelor și ideațiilor, ceea ce ne incită a pune întrebarea: </w:t>
      </w:r>
    </w:p>
    <w:p w14:paraId="709000C9" w14:textId="77777777" w:rsidR="009C28D2" w:rsidRDefault="009C28D2" w:rsidP="0047344A">
      <w:pPr>
        <w:spacing w:after="0" w:line="259" w:lineRule="auto"/>
        <w:ind w:right="1655" w:firstLine="284"/>
        <w:jc w:val="both"/>
        <w:rPr>
          <w:color w:val="auto"/>
          <w:lang w:val="ro-RO"/>
        </w:rPr>
      </w:pPr>
    </w:p>
    <w:p w14:paraId="06E0E237" w14:textId="0C5EC8AA" w:rsidR="00D62D14" w:rsidRPr="003D1657" w:rsidRDefault="009C28D2" w:rsidP="0047344A">
      <w:pPr>
        <w:spacing w:after="0" w:line="259" w:lineRule="auto"/>
        <w:ind w:right="1655" w:firstLine="284"/>
        <w:jc w:val="both"/>
        <w:rPr>
          <w:color w:val="auto"/>
          <w:lang w:val="ro-RO"/>
        </w:rPr>
      </w:pPr>
      <w:r w:rsidRPr="009C28D2">
        <w:rPr>
          <w:b/>
          <w:bCs/>
          <w:color w:val="auto"/>
          <w:lang w:val="ro-RO"/>
        </w:rPr>
        <w:t>VII. 5.</w:t>
      </w:r>
      <w:r>
        <w:rPr>
          <w:color w:val="auto"/>
          <w:lang w:val="ro-RO"/>
        </w:rPr>
        <w:t xml:space="preserve"> </w:t>
      </w:r>
      <w:r w:rsidR="00101252">
        <w:rPr>
          <w:b/>
          <w:bCs/>
          <w:color w:val="auto"/>
          <w:sz w:val="28"/>
          <w:szCs w:val="28"/>
          <w:lang w:val="ro-RO"/>
        </w:rPr>
        <w:t>N</w:t>
      </w:r>
      <w:r w:rsidR="00D62D14" w:rsidRPr="00101252">
        <w:rPr>
          <w:b/>
          <w:bCs/>
          <w:color w:val="auto"/>
          <w:sz w:val="28"/>
          <w:szCs w:val="28"/>
          <w:lang w:val="ro-RO"/>
        </w:rPr>
        <w:t>evrozații sunt oare o creație a psihanalizei</w:t>
      </w:r>
      <w:r w:rsidR="00D62D14" w:rsidRPr="00942635">
        <w:rPr>
          <w:b/>
          <w:bCs/>
          <w:color w:val="auto"/>
          <w:lang w:val="ro-RO"/>
        </w:rPr>
        <w:t>?</w:t>
      </w:r>
    </w:p>
    <w:p w14:paraId="7C530C6D" w14:textId="77777777" w:rsidR="00D62D14" w:rsidRPr="003D1657" w:rsidRDefault="00D62D14" w:rsidP="0047344A">
      <w:pPr>
        <w:spacing w:after="0" w:line="259" w:lineRule="auto"/>
        <w:ind w:right="1655" w:firstLine="284"/>
        <w:jc w:val="both"/>
        <w:rPr>
          <w:color w:val="auto"/>
          <w:sz w:val="10"/>
          <w:szCs w:val="10"/>
          <w:lang w:val="ro-RO"/>
        </w:rPr>
      </w:pPr>
    </w:p>
    <w:p w14:paraId="1910B77F"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Înaintea lui Freud, nu se cunoașteau decât istericii, care au dispărut din ziua în care medicii nu le-au mai acordat atenție, nu i-au mai examinat, nici sugestionat prin comentariile lor. De atunci, nu mai întâlnim bolnavi de acest gen. Au apărut însă </w:t>
      </w:r>
      <w:r w:rsidRPr="00942635">
        <w:rPr>
          <w:i/>
          <w:iCs/>
          <w:color w:val="auto"/>
          <w:lang w:val="ro-RO"/>
        </w:rPr>
        <w:t>nevrozații</w:t>
      </w:r>
      <w:r>
        <w:rPr>
          <w:i/>
          <w:iCs/>
          <w:color w:val="auto"/>
          <w:lang w:val="ro-RO"/>
        </w:rPr>
        <w:t>,</w:t>
      </w:r>
      <w:r>
        <w:rPr>
          <w:color w:val="auto"/>
          <w:lang w:val="ro-RO"/>
        </w:rPr>
        <w:t xml:space="preserve"> </w:t>
      </w:r>
      <w:r w:rsidRPr="003D1657">
        <w:rPr>
          <w:color w:val="auto"/>
          <w:lang w:val="ro-RO"/>
        </w:rPr>
        <w:t>ce diferă puțin de isterici</w:t>
      </w:r>
      <w:r>
        <w:rPr>
          <w:color w:val="auto"/>
          <w:lang w:val="ro-RO"/>
        </w:rPr>
        <w:t>:</w:t>
      </w:r>
      <w:r w:rsidRPr="003D1657">
        <w:rPr>
          <w:color w:val="auto"/>
          <w:lang w:val="ro-RO"/>
        </w:rPr>
        <w:t xml:space="preserve"> nu mai prezintă crize de mare spectacol, dar nu se privează de </w:t>
      </w:r>
      <w:r w:rsidRPr="00942635">
        <w:rPr>
          <w:i/>
          <w:iCs/>
          <w:color w:val="auto"/>
          <w:lang w:val="ro-RO"/>
        </w:rPr>
        <w:t>crize de nervi</w:t>
      </w:r>
      <w:r w:rsidRPr="003D1657">
        <w:rPr>
          <w:color w:val="auto"/>
          <w:lang w:val="ro-RO"/>
        </w:rPr>
        <w:t xml:space="preserve">, </w:t>
      </w:r>
      <w:r>
        <w:rPr>
          <w:color w:val="auto"/>
          <w:lang w:val="ro-RO"/>
        </w:rPr>
        <w:t>adică</w:t>
      </w:r>
      <w:r w:rsidRPr="003D1657">
        <w:rPr>
          <w:color w:val="auto"/>
          <w:lang w:val="ro-RO"/>
        </w:rPr>
        <w:t xml:space="preserve"> stări de agitație similară. Tulburările lor fizice sunt mai puțin evi</w:t>
      </w:r>
      <w:r w:rsidRPr="00767625">
        <w:rPr>
          <w:i/>
          <w:iCs/>
          <w:color w:val="auto"/>
          <w:lang w:val="ro-RO"/>
        </w:rPr>
        <w:softHyphen/>
      </w:r>
      <w:r w:rsidRPr="003D1657">
        <w:rPr>
          <w:color w:val="auto"/>
          <w:lang w:val="ro-RO"/>
        </w:rPr>
        <w:t>dente, aceleași ca ale deza</w:t>
      </w:r>
      <w:r w:rsidRPr="00767625">
        <w:rPr>
          <w:i/>
          <w:iCs/>
          <w:color w:val="auto"/>
          <w:lang w:val="ro-RO"/>
        </w:rPr>
        <w:softHyphen/>
      </w:r>
      <w:r w:rsidRPr="003D1657">
        <w:rPr>
          <w:color w:val="auto"/>
          <w:lang w:val="ro-RO"/>
        </w:rPr>
        <w:t>dap</w:t>
      </w:r>
      <w:r w:rsidRPr="00767625">
        <w:rPr>
          <w:i/>
          <w:iCs/>
          <w:color w:val="auto"/>
          <w:lang w:val="ro-RO"/>
        </w:rPr>
        <w:softHyphen/>
      </w:r>
      <w:r w:rsidRPr="003D1657">
        <w:rPr>
          <w:color w:val="auto"/>
          <w:lang w:val="ro-RO"/>
        </w:rPr>
        <w:t xml:space="preserve">taților glandulari și hiperemotivilor, </w:t>
      </w:r>
      <w:r>
        <w:rPr>
          <w:color w:val="auto"/>
          <w:lang w:val="ro-RO"/>
        </w:rPr>
        <w:t>diferența fiind</w:t>
      </w:r>
      <w:r w:rsidRPr="003D1657">
        <w:rPr>
          <w:color w:val="auto"/>
          <w:lang w:val="ro-RO"/>
        </w:rPr>
        <w:t xml:space="preserve"> preocupările sexuale. Inexistente sau excepționale la isterici, preocupările sexuale au devenit regula </w:t>
      </w:r>
      <w:r w:rsidRPr="00942635">
        <w:rPr>
          <w:i/>
          <w:iCs/>
          <w:color w:val="auto"/>
          <w:lang w:val="ro-RO"/>
        </w:rPr>
        <w:t>nevrozaților</w:t>
      </w:r>
      <w:r w:rsidRPr="003D1657">
        <w:rPr>
          <w:color w:val="auto"/>
          <w:lang w:val="ro-RO"/>
        </w:rPr>
        <w:t>. Cauza schimbări</w:t>
      </w:r>
      <w:r>
        <w:rPr>
          <w:color w:val="auto"/>
          <w:lang w:val="ro-RO"/>
        </w:rPr>
        <w:t>i</w:t>
      </w:r>
      <w:r w:rsidRPr="003D1657">
        <w:rPr>
          <w:color w:val="auto"/>
          <w:lang w:val="ro-RO"/>
        </w:rPr>
        <w:t xml:space="preserve"> nu</w:t>
      </w:r>
      <w:r>
        <w:rPr>
          <w:color w:val="auto"/>
          <w:lang w:val="ro-RO"/>
        </w:rPr>
        <w:t>-i</w:t>
      </w:r>
      <w:r w:rsidRPr="003D1657">
        <w:rPr>
          <w:color w:val="auto"/>
          <w:lang w:val="ro-RO"/>
        </w:rPr>
        <w:t xml:space="preserve"> greu de identificat în sugestiile sexuale ce constituie urzeala tuturor scrierilor psihanalitice.</w:t>
      </w:r>
    </w:p>
    <w:p w14:paraId="315C4D64" w14:textId="77777777" w:rsidR="00D62D14" w:rsidRPr="00200395" w:rsidRDefault="00D62D14" w:rsidP="0047344A">
      <w:pPr>
        <w:spacing w:after="0" w:line="259" w:lineRule="auto"/>
        <w:ind w:right="1655" w:firstLine="284"/>
        <w:jc w:val="both"/>
        <w:rPr>
          <w:color w:val="auto"/>
          <w:sz w:val="4"/>
          <w:szCs w:val="4"/>
          <w:lang w:val="ro-RO"/>
        </w:rPr>
      </w:pPr>
    </w:p>
    <w:p w14:paraId="3D11CF64" w14:textId="276494D2"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 xml:space="preserve">Studiile lui Freud și ale majorității discipolilor săi nu expun activitățile și trăznăile sexuale în același fel ca </w:t>
      </w:r>
      <w:r>
        <w:rPr>
          <w:noProof/>
          <w:color w:val="auto"/>
          <w:lang w:val="ro-RO"/>
        </w:rPr>
        <w:t>publicațiile</w:t>
      </w:r>
      <w:r w:rsidRPr="003D1657">
        <w:rPr>
          <w:noProof/>
          <w:color w:val="auto"/>
          <w:lang w:val="ro-RO"/>
        </w:rPr>
        <w:t xml:space="preserve"> medical</w:t>
      </w:r>
      <w:r w:rsidR="00551587">
        <w:rPr>
          <w:noProof/>
          <w:color w:val="auto"/>
          <w:lang w:val="ro-RO"/>
        </w:rPr>
        <w:t>e</w:t>
      </w:r>
      <w:r>
        <w:rPr>
          <w:noProof/>
          <w:color w:val="auto"/>
          <w:lang w:val="ro-RO"/>
        </w:rPr>
        <w:t>.</w:t>
      </w:r>
      <w:r w:rsidRPr="003D1657">
        <w:rPr>
          <w:noProof/>
          <w:color w:val="auto"/>
          <w:lang w:val="ro-RO"/>
        </w:rPr>
        <w:t xml:space="preserve"> Medicina descrie, explică, pentru a instrrui, cititorul dobândește cunoașterea clară a subiectului respectiv. În scrierile psihanalitice nu găsim nimic clar, real</w:t>
      </w:r>
      <w:r>
        <w:rPr>
          <w:noProof/>
          <w:color w:val="auto"/>
          <w:lang w:val="ro-RO"/>
        </w:rPr>
        <w:t>,</w:t>
      </w:r>
      <w:r w:rsidRPr="003D1657">
        <w:rPr>
          <w:noProof/>
          <w:color w:val="auto"/>
          <w:lang w:val="ro-RO"/>
        </w:rPr>
        <w:t xml:space="preserve"> evident. Totul este insinuat, sugerat, interpretările sexuale sunt la fiecare pas. Spiritul se scaldă într-o ambianță sexuală difuză, ca după perdea, cititorul este incitat nu să înțeleagă, ci să resimtă inconștient, prin excitații sexuale, frecvente la cei tineri. </w:t>
      </w:r>
      <w:r>
        <w:rPr>
          <w:noProof/>
          <w:color w:val="auto"/>
          <w:lang w:val="ro-RO"/>
        </w:rPr>
        <w:t>S</w:t>
      </w:r>
      <w:r w:rsidRPr="003D1657">
        <w:rPr>
          <w:noProof/>
          <w:color w:val="auto"/>
          <w:lang w:val="ro-RO"/>
        </w:rPr>
        <w:t xml:space="preserve">-a ajuns la sugestia inconștientă ce afectează pe nesimțite nevrozații preocupărilor sexuale. </w:t>
      </w:r>
      <w:r>
        <w:rPr>
          <w:noProof/>
          <w:color w:val="auto"/>
          <w:lang w:val="ro-RO"/>
        </w:rPr>
        <w:t>A</w:t>
      </w:r>
      <w:r w:rsidRPr="003D1657">
        <w:rPr>
          <w:noProof/>
          <w:color w:val="auto"/>
          <w:lang w:val="ro-RO"/>
        </w:rPr>
        <w:t>ceste stări nevrotico-imaginative sunt facilitate de tendințele fiziolo</w:t>
      </w:r>
      <w:r w:rsidRPr="00767625">
        <w:rPr>
          <w:i/>
          <w:iCs/>
          <w:color w:val="auto"/>
          <w:lang w:val="ro-RO"/>
        </w:rPr>
        <w:softHyphen/>
      </w:r>
      <w:r w:rsidRPr="003D1657">
        <w:rPr>
          <w:noProof/>
          <w:color w:val="auto"/>
          <w:lang w:val="ro-RO"/>
        </w:rPr>
        <w:t xml:space="preserve">gice ale nevrozaților. </w:t>
      </w:r>
      <w:r>
        <w:rPr>
          <w:noProof/>
          <w:color w:val="auto"/>
          <w:lang w:val="ro-RO"/>
        </w:rPr>
        <w:t>H</w:t>
      </w:r>
      <w:r w:rsidRPr="003D1657">
        <w:rPr>
          <w:noProof/>
          <w:color w:val="auto"/>
          <w:lang w:val="ro-RO"/>
        </w:rPr>
        <w:t>iperemotivii au o tiroidă foarte activă și vivace în variațiile sale. Glandă a sensibilității, ea își poartă secrețiile pe organele genitale, dând naștere senzațiilor de plăcere suscitate de excitațiile genezice spontane, involuntare</w:t>
      </w:r>
      <w:r>
        <w:rPr>
          <w:noProof/>
          <w:color w:val="auto"/>
          <w:lang w:val="ro-RO"/>
        </w:rPr>
        <w:t>,</w:t>
      </w:r>
      <w:r w:rsidRPr="003D1657">
        <w:rPr>
          <w:noProof/>
          <w:color w:val="auto"/>
          <w:lang w:val="ro-RO"/>
        </w:rPr>
        <w:t xml:space="preserve"> puțin controlabile. </w:t>
      </w:r>
      <w:r>
        <w:rPr>
          <w:noProof/>
          <w:color w:val="auto"/>
          <w:lang w:val="ro-RO"/>
        </w:rPr>
        <w:t>R</w:t>
      </w:r>
      <w:r w:rsidRPr="003D1657">
        <w:rPr>
          <w:noProof/>
          <w:color w:val="auto"/>
          <w:lang w:val="ro-RO"/>
        </w:rPr>
        <w:t>ău adaptați</w:t>
      </w:r>
      <w:r>
        <w:rPr>
          <w:noProof/>
          <w:color w:val="auto"/>
          <w:lang w:val="ro-RO"/>
        </w:rPr>
        <w:t>i</w:t>
      </w:r>
      <w:r w:rsidRPr="003D1657">
        <w:rPr>
          <w:noProof/>
          <w:color w:val="auto"/>
          <w:lang w:val="ro-RO"/>
        </w:rPr>
        <w:t xml:space="preserve"> la viață dar cu o sensibilitate vie, cu o imaginație exuberantă și activă, devin pradă ușoară preocupăril</w:t>
      </w:r>
      <w:r>
        <w:rPr>
          <w:noProof/>
          <w:color w:val="auto"/>
          <w:lang w:val="ro-RO"/>
        </w:rPr>
        <w:t>or</w:t>
      </w:r>
      <w:r w:rsidRPr="003D1657">
        <w:rPr>
          <w:noProof/>
          <w:color w:val="auto"/>
          <w:lang w:val="ro-RO"/>
        </w:rPr>
        <w:t>, activitățil</w:t>
      </w:r>
      <w:r>
        <w:rPr>
          <w:noProof/>
          <w:color w:val="auto"/>
          <w:lang w:val="ro-RO"/>
        </w:rPr>
        <w:t>or</w:t>
      </w:r>
      <w:r w:rsidRPr="003D1657">
        <w:rPr>
          <w:noProof/>
          <w:color w:val="auto"/>
          <w:lang w:val="ro-RO"/>
        </w:rPr>
        <w:t xml:space="preserve"> și vicisitudinil</w:t>
      </w:r>
      <w:r>
        <w:rPr>
          <w:noProof/>
          <w:color w:val="auto"/>
          <w:lang w:val="ro-RO"/>
        </w:rPr>
        <w:t>or</w:t>
      </w:r>
      <w:r w:rsidRPr="003D1657">
        <w:rPr>
          <w:noProof/>
          <w:color w:val="auto"/>
          <w:lang w:val="ro-RO"/>
        </w:rPr>
        <w:t xml:space="preserve"> sexuale.</w:t>
      </w:r>
    </w:p>
    <w:p w14:paraId="6F4E15E7" w14:textId="77777777" w:rsidR="00D62D14" w:rsidRPr="00551587" w:rsidRDefault="00D62D14" w:rsidP="0047344A">
      <w:pPr>
        <w:spacing w:after="0" w:line="259" w:lineRule="auto"/>
        <w:ind w:right="1655" w:firstLine="284"/>
        <w:jc w:val="both"/>
        <w:rPr>
          <w:noProof/>
          <w:color w:val="auto"/>
          <w:sz w:val="4"/>
          <w:szCs w:val="4"/>
          <w:lang w:val="ro-RO"/>
        </w:rPr>
      </w:pPr>
    </w:p>
    <w:p w14:paraId="21AB324F" w14:textId="634B7875" w:rsidR="00D62D14" w:rsidRPr="003D1657" w:rsidRDefault="00D62D14" w:rsidP="0047344A">
      <w:pPr>
        <w:spacing w:after="0" w:line="259" w:lineRule="auto"/>
        <w:ind w:right="1655" w:firstLine="284"/>
        <w:jc w:val="both"/>
        <w:rPr>
          <w:color w:val="auto"/>
          <w:lang w:val="ro-RO"/>
        </w:rPr>
      </w:pPr>
      <w:r w:rsidRPr="003D1657">
        <w:rPr>
          <w:noProof/>
          <w:color w:val="auto"/>
          <w:lang w:val="ro-RO"/>
        </w:rPr>
        <w:t>Adesea, la hiperemotivi, sexualitatea nu este foarte normală. Bărbații au o juisare prea rapidă</w:t>
      </w:r>
      <w:r>
        <w:rPr>
          <w:noProof/>
          <w:color w:val="auto"/>
          <w:lang w:val="ro-RO"/>
        </w:rPr>
        <w:t>,</w:t>
      </w:r>
      <w:r w:rsidRPr="003D1657">
        <w:rPr>
          <w:noProof/>
          <w:color w:val="auto"/>
          <w:lang w:val="ro-RO"/>
        </w:rPr>
        <w:t xml:space="preserve"> </w:t>
      </w:r>
      <w:r>
        <w:rPr>
          <w:noProof/>
          <w:color w:val="auto"/>
          <w:lang w:val="ro-RO"/>
        </w:rPr>
        <w:t>putând fi</w:t>
      </w:r>
      <w:r w:rsidRPr="003D1657">
        <w:rPr>
          <w:noProof/>
          <w:color w:val="auto"/>
          <w:lang w:val="ro-RO"/>
        </w:rPr>
        <w:t xml:space="preserve"> preocupați de o anumită neputință sau iregula</w:t>
      </w:r>
      <w:r w:rsidRPr="00767625">
        <w:rPr>
          <w:i/>
          <w:iCs/>
          <w:color w:val="auto"/>
          <w:lang w:val="ro-RO"/>
        </w:rPr>
        <w:softHyphen/>
      </w:r>
      <w:r w:rsidRPr="003D1657">
        <w:rPr>
          <w:noProof/>
          <w:color w:val="auto"/>
          <w:lang w:val="ro-RO"/>
        </w:rPr>
        <w:t>ritate în virilitatea lor. Uneori frigide, femeile au o juisare inegală, târzie, influențată de cauzele cele mai diverse; sensibilitatea lor vaginală este vecină cu contracțiile dureroase ale vaginismului, în vreme ce sensibilitatea clitori</w:t>
      </w:r>
      <w:r w:rsidRPr="00767625">
        <w:rPr>
          <w:i/>
          <w:iCs/>
          <w:color w:val="auto"/>
          <w:lang w:val="ro-RO"/>
        </w:rPr>
        <w:softHyphen/>
      </w:r>
      <w:r w:rsidRPr="003D1657">
        <w:rPr>
          <w:noProof/>
          <w:color w:val="auto"/>
          <w:lang w:val="ro-RO"/>
        </w:rPr>
        <w:t>diană este excesivă. Mai mult sau mai puțin anormale, aceste modalități con</w:t>
      </w:r>
      <w:r w:rsidR="00551587" w:rsidRPr="00767625">
        <w:rPr>
          <w:i/>
          <w:iCs/>
          <w:color w:val="auto"/>
          <w:lang w:val="ro-RO"/>
        </w:rPr>
        <w:softHyphen/>
      </w:r>
      <w:r w:rsidRPr="003D1657">
        <w:rPr>
          <w:noProof/>
          <w:color w:val="auto"/>
          <w:lang w:val="ro-RO"/>
        </w:rPr>
        <w:t xml:space="preserve">cură a perturba sexualitatea și a preocupa dezadaptații vieții de relație. </w:t>
      </w:r>
      <w:r>
        <w:rPr>
          <w:noProof/>
          <w:color w:val="auto"/>
          <w:lang w:val="ro-RO"/>
        </w:rPr>
        <w:t>L</w:t>
      </w:r>
      <w:r w:rsidRPr="003D1657">
        <w:rPr>
          <w:noProof/>
          <w:color w:val="auto"/>
          <w:lang w:val="ro-RO"/>
        </w:rPr>
        <w:t>a hiper</w:t>
      </w:r>
      <w:r w:rsidR="00551587" w:rsidRPr="00767625">
        <w:rPr>
          <w:i/>
          <w:iCs/>
          <w:color w:val="auto"/>
          <w:lang w:val="ro-RO"/>
        </w:rPr>
        <w:softHyphen/>
      </w:r>
      <w:r w:rsidRPr="003D1657">
        <w:rPr>
          <w:noProof/>
          <w:color w:val="auto"/>
          <w:lang w:val="ro-RO"/>
        </w:rPr>
        <w:t xml:space="preserve">emotivi, terenul este pregătit pentru sugestiile sexuale, cei în cauză temându-se că orice constrângere a tendințelor erotice îi va împinge către boală. Sugestiile și amenințările morbide fabrică </w:t>
      </w:r>
      <w:r w:rsidRPr="00F23AA9">
        <w:rPr>
          <w:i/>
          <w:iCs/>
          <w:color w:val="auto"/>
          <w:lang w:val="ro-RO"/>
        </w:rPr>
        <w:t>nevrozați</w:t>
      </w:r>
      <w:r w:rsidRPr="003D1657">
        <w:rPr>
          <w:color w:val="auto"/>
          <w:lang w:val="ro-RO"/>
        </w:rPr>
        <w:t xml:space="preserve"> în serie.</w:t>
      </w:r>
    </w:p>
    <w:p w14:paraId="3FB5D00C" w14:textId="77777777" w:rsidR="00D62D14" w:rsidRPr="003D1657" w:rsidRDefault="00D62D14" w:rsidP="0047344A">
      <w:pPr>
        <w:spacing w:after="0" w:line="259" w:lineRule="auto"/>
        <w:ind w:right="1655" w:firstLine="284"/>
        <w:jc w:val="both"/>
        <w:rPr>
          <w:color w:val="auto"/>
          <w:lang w:val="ro-RO"/>
        </w:rPr>
      </w:pPr>
    </w:p>
    <w:p w14:paraId="3CFB43E9" w14:textId="588941DF" w:rsidR="00D62D14" w:rsidRPr="00F23AA9" w:rsidRDefault="009C28D2" w:rsidP="0047344A">
      <w:pPr>
        <w:spacing w:after="0" w:line="259" w:lineRule="auto"/>
        <w:ind w:right="1655"/>
        <w:jc w:val="center"/>
        <w:rPr>
          <w:b/>
          <w:bCs/>
          <w:i/>
          <w:iCs/>
          <w:color w:val="auto"/>
          <w:sz w:val="28"/>
          <w:szCs w:val="28"/>
          <w:lang w:val="ro-RO"/>
        </w:rPr>
      </w:pPr>
      <w:r>
        <w:rPr>
          <w:b/>
          <w:bCs/>
          <w:color w:val="auto"/>
          <w:sz w:val="28"/>
          <w:szCs w:val="28"/>
          <w:lang w:val="ro-RO"/>
        </w:rPr>
        <w:t xml:space="preserve">VII. 6. </w:t>
      </w:r>
      <w:r>
        <w:rPr>
          <w:b/>
          <w:bCs/>
          <w:i/>
          <w:iCs/>
          <w:color w:val="auto"/>
          <w:sz w:val="28"/>
          <w:szCs w:val="28"/>
          <w:lang w:val="ro-RO"/>
        </w:rPr>
        <w:t xml:space="preserve"> </w:t>
      </w:r>
      <w:r w:rsidR="00D62D14" w:rsidRPr="00F23AA9">
        <w:rPr>
          <w:b/>
          <w:bCs/>
          <w:i/>
          <w:iCs/>
          <w:color w:val="auto"/>
          <w:sz w:val="28"/>
          <w:szCs w:val="28"/>
          <w:lang w:val="ro-RO"/>
        </w:rPr>
        <w:t>Tratamentul psihanalitic</w:t>
      </w:r>
    </w:p>
    <w:p w14:paraId="0E691C89" w14:textId="77777777" w:rsidR="00D62D14" w:rsidRPr="00F23AA9" w:rsidRDefault="00D62D14" w:rsidP="0047344A">
      <w:pPr>
        <w:spacing w:after="0" w:line="259" w:lineRule="auto"/>
        <w:ind w:right="1655" w:firstLine="284"/>
        <w:jc w:val="both"/>
        <w:rPr>
          <w:color w:val="auto"/>
          <w:sz w:val="10"/>
          <w:szCs w:val="10"/>
          <w:lang w:val="ro-RO"/>
        </w:rPr>
      </w:pPr>
    </w:p>
    <w:p w14:paraId="717873E8"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 xml:space="preserve">Este vorba de dezadaptați ai vieții de relație, cu preocupări sexuale mai mult sau mai puțin sugerate, emotivi, imaginativi, sugestionabili ce oferă un teren propice pe care psihanaliștii își practică talentele. Cum acționează </w:t>
      </w:r>
      <w:r>
        <w:rPr>
          <w:noProof/>
          <w:color w:val="auto"/>
          <w:lang w:val="ro-RO"/>
        </w:rPr>
        <w:t>e</w:t>
      </w:r>
      <w:r w:rsidRPr="003D1657">
        <w:rPr>
          <w:noProof/>
          <w:color w:val="auto"/>
          <w:lang w:val="ro-RO"/>
        </w:rPr>
        <w:t xml:space="preserve">i? Prin </w:t>
      </w:r>
      <w:r>
        <w:rPr>
          <w:noProof/>
          <w:color w:val="auto"/>
          <w:lang w:val="ro-RO"/>
        </w:rPr>
        <w:t>cuvinte</w:t>
      </w:r>
      <w:r w:rsidRPr="003D1657">
        <w:rPr>
          <w:noProof/>
          <w:color w:val="auto"/>
          <w:lang w:val="ro-RO"/>
        </w:rPr>
        <w:t xml:space="preserve"> mieroas</w:t>
      </w:r>
      <w:r>
        <w:rPr>
          <w:noProof/>
          <w:color w:val="auto"/>
          <w:lang w:val="ro-RO"/>
        </w:rPr>
        <w:t>e</w:t>
      </w:r>
      <w:r w:rsidRPr="003D1657">
        <w:rPr>
          <w:noProof/>
          <w:color w:val="auto"/>
          <w:lang w:val="ro-RO"/>
        </w:rPr>
        <w:t xml:space="preserve">, pipăială </w:t>
      </w:r>
      <w:r>
        <w:rPr>
          <w:noProof/>
          <w:color w:val="auto"/>
          <w:lang w:val="ro-RO"/>
        </w:rPr>
        <w:t>verba</w:t>
      </w:r>
      <w:r w:rsidRPr="003D1657">
        <w:rPr>
          <w:noProof/>
          <w:color w:val="auto"/>
          <w:lang w:val="ro-RO"/>
        </w:rPr>
        <w:t>lă, convingeri insinuante, influență psiho-fiziologică și emoțională.</w:t>
      </w:r>
    </w:p>
    <w:p w14:paraId="350377B4" w14:textId="77777777" w:rsidR="00D62D14" w:rsidRPr="005B6FAE" w:rsidRDefault="00D62D14" w:rsidP="0047344A">
      <w:pPr>
        <w:spacing w:after="0" w:line="259" w:lineRule="auto"/>
        <w:ind w:right="1655" w:firstLine="284"/>
        <w:jc w:val="both"/>
        <w:rPr>
          <w:noProof/>
          <w:color w:val="auto"/>
          <w:sz w:val="4"/>
          <w:szCs w:val="4"/>
          <w:lang w:val="ro-RO"/>
        </w:rPr>
      </w:pPr>
    </w:p>
    <w:p w14:paraId="611407EF" w14:textId="77777777" w:rsidR="00D62D14" w:rsidRPr="003D1657" w:rsidRDefault="00D62D14" w:rsidP="0047344A">
      <w:pPr>
        <w:spacing w:after="0" w:line="259" w:lineRule="auto"/>
        <w:ind w:right="1655" w:firstLine="284"/>
        <w:jc w:val="both"/>
        <w:rPr>
          <w:color w:val="auto"/>
          <w:lang w:val="ro-RO"/>
        </w:rPr>
      </w:pPr>
      <w:r w:rsidRPr="003D1657">
        <w:rPr>
          <w:noProof/>
          <w:color w:val="auto"/>
          <w:lang w:val="ro-RO"/>
        </w:rPr>
        <w:t>Pretenția de a elibera bolnavul de falsele refulamente inconștiente și infan</w:t>
      </w:r>
      <w:r w:rsidRPr="00767625">
        <w:rPr>
          <w:i/>
          <w:iCs/>
          <w:color w:val="auto"/>
          <w:lang w:val="ro-RO"/>
        </w:rPr>
        <w:softHyphen/>
      </w:r>
      <w:r w:rsidRPr="003D1657">
        <w:rPr>
          <w:noProof/>
          <w:color w:val="auto"/>
          <w:lang w:val="ro-RO"/>
        </w:rPr>
        <w:t xml:space="preserve">tile este un pretext bordelic, fără realitate. Psihanalistul </w:t>
      </w:r>
      <w:r>
        <w:rPr>
          <w:noProof/>
          <w:color w:val="auto"/>
          <w:lang w:val="ro-RO"/>
        </w:rPr>
        <w:t>cucerește</w:t>
      </w:r>
      <w:r w:rsidRPr="003D1657">
        <w:rPr>
          <w:noProof/>
          <w:color w:val="auto"/>
          <w:lang w:val="ro-RO"/>
        </w:rPr>
        <w:t xml:space="preserve"> prin calm</w:t>
      </w:r>
      <w:r>
        <w:rPr>
          <w:noProof/>
          <w:color w:val="auto"/>
          <w:lang w:val="ro-RO"/>
        </w:rPr>
        <w:t>,</w:t>
      </w:r>
      <w:r w:rsidRPr="003D1657">
        <w:rPr>
          <w:noProof/>
          <w:color w:val="auto"/>
          <w:lang w:val="ro-RO"/>
        </w:rPr>
        <w:t xml:space="preserve"> se impun</w:t>
      </w:r>
      <w:r>
        <w:rPr>
          <w:noProof/>
          <w:color w:val="auto"/>
          <w:lang w:val="ro-RO"/>
        </w:rPr>
        <w:t>e</w:t>
      </w:r>
      <w:r w:rsidRPr="003D1657">
        <w:rPr>
          <w:noProof/>
          <w:color w:val="auto"/>
          <w:lang w:val="ro-RO"/>
        </w:rPr>
        <w:t>, prin aceea că știe ce vrea, clientul sau pacientul este</w:t>
      </w:r>
      <w:r>
        <w:rPr>
          <w:noProof/>
          <w:color w:val="auto"/>
          <w:lang w:val="ro-RO"/>
        </w:rPr>
        <w:t xml:space="preserve"> un</w:t>
      </w:r>
      <w:r w:rsidRPr="003D1657">
        <w:rPr>
          <w:noProof/>
          <w:color w:val="auto"/>
          <w:lang w:val="ro-RO"/>
        </w:rPr>
        <w:t xml:space="preserve"> dez</w:t>
      </w:r>
      <w:r>
        <w:rPr>
          <w:noProof/>
          <w:color w:val="auto"/>
          <w:lang w:val="ro-RO"/>
        </w:rPr>
        <w:t>adap</w:t>
      </w:r>
      <w:r w:rsidRPr="003D1657">
        <w:rPr>
          <w:noProof/>
          <w:color w:val="auto"/>
          <w:lang w:val="ro-RO"/>
        </w:rPr>
        <w:t>tat ce se comportă rău în viață, cu emoții perturbate judecată nesigură. Superi</w:t>
      </w:r>
      <w:r w:rsidRPr="00767625">
        <w:rPr>
          <w:i/>
          <w:iCs/>
          <w:color w:val="auto"/>
          <w:lang w:val="ro-RO"/>
        </w:rPr>
        <w:softHyphen/>
      </w:r>
      <w:r w:rsidRPr="003D1657">
        <w:rPr>
          <w:noProof/>
          <w:color w:val="auto"/>
          <w:lang w:val="ro-RO"/>
        </w:rPr>
        <w:t>oritatea psihanalistului față de presupusul</w:t>
      </w:r>
      <w:r w:rsidRPr="003D1657">
        <w:rPr>
          <w:color w:val="auto"/>
          <w:lang w:val="ro-RO"/>
        </w:rPr>
        <w:t xml:space="preserve"> </w:t>
      </w:r>
      <w:r w:rsidRPr="00913C14">
        <w:rPr>
          <w:i/>
          <w:iCs/>
          <w:color w:val="auto"/>
          <w:lang w:val="ro-RO"/>
        </w:rPr>
        <w:t>nevrotic</w:t>
      </w:r>
      <w:r w:rsidRPr="003D1657">
        <w:rPr>
          <w:color w:val="auto"/>
          <w:lang w:val="ro-RO"/>
        </w:rPr>
        <w:t xml:space="preserve"> este dominantă, mergând până la substituție, transpoziție, inversarea rolurilor, existând cazuri în care pacienții inteligenți intră atât de bine în joc încât, la rândul lor, psihanalizează </w:t>
      </w:r>
      <w:r>
        <w:rPr>
          <w:color w:val="auto"/>
          <w:lang w:val="ro-RO"/>
        </w:rPr>
        <w:t>și ei, devenind</w:t>
      </w:r>
      <w:r w:rsidRPr="003D1657">
        <w:rPr>
          <w:color w:val="auto"/>
          <w:lang w:val="ro-RO"/>
        </w:rPr>
        <w:t xml:space="preserve"> psihanali</w:t>
      </w:r>
      <w:r>
        <w:rPr>
          <w:color w:val="auto"/>
          <w:lang w:val="ro-RO"/>
        </w:rPr>
        <w:t>ști</w:t>
      </w:r>
      <w:r w:rsidRPr="003D1657">
        <w:rPr>
          <w:color w:val="auto"/>
          <w:lang w:val="ro-RO"/>
        </w:rPr>
        <w:t>.</w:t>
      </w:r>
    </w:p>
    <w:p w14:paraId="588149F8" w14:textId="77777777" w:rsidR="00D62D14" w:rsidRPr="00913C14" w:rsidRDefault="00D62D14" w:rsidP="0047344A">
      <w:pPr>
        <w:spacing w:after="0" w:line="259" w:lineRule="auto"/>
        <w:ind w:right="1655" w:firstLine="284"/>
        <w:jc w:val="both"/>
        <w:rPr>
          <w:color w:val="auto"/>
          <w:sz w:val="4"/>
          <w:szCs w:val="4"/>
          <w:lang w:val="ro-RO"/>
        </w:rPr>
      </w:pPr>
    </w:p>
    <w:p w14:paraId="72FF8961"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Spunând că el nu poate să se lase privit opt ore pe zi, în cadrul unei ședințe de psihanaliză, Freud mărturisea numai o parte din adevăr: efectiv, o parte a tratamentului constă în poziția bolnavului și invizibilitatea psihanalistului. El știa că, în atmosfera epocii sale, o femeie nu mărturisește secretele sexualității sale decât unui bărbat căruia nu îi vede trăsăturile. În acest fel, ea putea să spună psihanalistului adevărul </w:t>
      </w:r>
      <w:r>
        <w:rPr>
          <w:color w:val="auto"/>
          <w:lang w:val="ro-RO"/>
        </w:rPr>
        <w:t>dar</w:t>
      </w:r>
      <w:r w:rsidRPr="003D1657">
        <w:rPr>
          <w:color w:val="auto"/>
          <w:lang w:val="ro-RO"/>
        </w:rPr>
        <w:t xml:space="preserve"> și </w:t>
      </w:r>
      <w:r>
        <w:rPr>
          <w:color w:val="auto"/>
          <w:lang w:val="ro-RO"/>
        </w:rPr>
        <w:t>unel</w:t>
      </w:r>
      <w:r w:rsidRPr="003D1657">
        <w:rPr>
          <w:color w:val="auto"/>
          <w:lang w:val="ro-RO"/>
        </w:rPr>
        <w:t>e neadevăruri, ce joacă un rol impor</w:t>
      </w:r>
      <w:r w:rsidRPr="00767625">
        <w:rPr>
          <w:i/>
          <w:iCs/>
          <w:color w:val="auto"/>
          <w:lang w:val="ro-RO"/>
        </w:rPr>
        <w:softHyphen/>
      </w:r>
      <w:r w:rsidRPr="003D1657">
        <w:rPr>
          <w:color w:val="auto"/>
          <w:lang w:val="ro-RO"/>
        </w:rPr>
        <w:t xml:space="preserve">tant în psihanaliza femeilor, conform experiențelor lui Freud. În acest caz, psihanalistul devine un fel de agent provocator, ceea ce explică mărturiile și comparațiile ce fac din psihanaliză un model de instituție ipocrito-bordelică, echivalent sexualo-emoțional al </w:t>
      </w:r>
      <w:r>
        <w:rPr>
          <w:color w:val="auto"/>
          <w:lang w:val="ro-RO"/>
        </w:rPr>
        <w:t>porumbeilor</w:t>
      </w:r>
      <w:r w:rsidRPr="003D1657">
        <w:rPr>
          <w:color w:val="auto"/>
          <w:lang w:val="ro-RO"/>
        </w:rPr>
        <w:t xml:space="preserve"> social-neterminați</w:t>
      </w:r>
      <w:r>
        <w:rPr>
          <w:color w:val="auto"/>
          <w:lang w:val="ro-RO"/>
        </w:rPr>
        <w:t>,</w:t>
      </w:r>
      <w:r w:rsidRPr="003D1657">
        <w:rPr>
          <w:color w:val="auto"/>
          <w:lang w:val="ro-RO"/>
        </w:rPr>
        <w:t xml:space="preserve"> democrați de toate</w:t>
      </w:r>
      <w:r>
        <w:rPr>
          <w:color w:val="auto"/>
          <w:lang w:val="ro-RO"/>
        </w:rPr>
        <w:t xml:space="preserve"> ideologiile,</w:t>
      </w:r>
      <w:r w:rsidRPr="003D1657">
        <w:rPr>
          <w:color w:val="auto"/>
          <w:lang w:val="ro-RO"/>
        </w:rPr>
        <w:t xml:space="preserve"> nuanțele și calibrele. </w:t>
      </w:r>
      <w:r>
        <w:rPr>
          <w:color w:val="auto"/>
          <w:lang w:val="ro-RO"/>
        </w:rPr>
        <w:t>A</w:t>
      </w:r>
      <w:r w:rsidRPr="003D1657">
        <w:rPr>
          <w:color w:val="auto"/>
          <w:lang w:val="ro-RO"/>
        </w:rPr>
        <w:t xml:space="preserve"> sugera ceva nu este </w:t>
      </w:r>
      <w:r>
        <w:rPr>
          <w:color w:val="auto"/>
          <w:lang w:val="ro-RO"/>
        </w:rPr>
        <w:t>neapărat</w:t>
      </w:r>
      <w:r w:rsidRPr="003D1657">
        <w:rPr>
          <w:color w:val="auto"/>
          <w:lang w:val="ro-RO"/>
        </w:rPr>
        <w:t xml:space="preserve"> o crimă. Sugestiile ce vizează stoarcerea unor secrete de conștiință și comportament violează mai mult sau mai puțin intimitatea nevroticului apropiindu-se de ceea ce putem numi crime de conștiință</w:t>
      </w:r>
      <w:r w:rsidRPr="003D1657">
        <w:rPr>
          <w:rStyle w:val="FootnoteReference"/>
          <w:color w:val="auto"/>
          <w:lang w:val="ro-RO"/>
        </w:rPr>
        <w:footnoteReference w:id="162"/>
      </w:r>
      <w:r w:rsidRPr="003D1657">
        <w:rPr>
          <w:color w:val="auto"/>
          <w:lang w:val="ro-RO"/>
        </w:rPr>
        <w:t>.</w:t>
      </w:r>
    </w:p>
    <w:p w14:paraId="504649B8" w14:textId="77777777" w:rsidR="00D62D14" w:rsidRPr="00551587" w:rsidRDefault="00D62D14" w:rsidP="0047344A">
      <w:pPr>
        <w:spacing w:after="0" w:line="259" w:lineRule="auto"/>
        <w:ind w:right="1655" w:firstLine="284"/>
        <w:jc w:val="both"/>
        <w:rPr>
          <w:color w:val="auto"/>
          <w:sz w:val="4"/>
          <w:szCs w:val="4"/>
          <w:lang w:val="ro-RO"/>
        </w:rPr>
      </w:pPr>
    </w:p>
    <w:p w14:paraId="3386FEDF" w14:textId="424DAEE8"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În cartea </w:t>
      </w:r>
      <w:r w:rsidRPr="003D1657">
        <w:rPr>
          <w:b/>
          <w:bCs/>
          <w:i/>
          <w:iCs/>
          <w:color w:val="auto"/>
          <w:lang w:val="ro-RO"/>
        </w:rPr>
        <w:t>Freud demascat</w:t>
      </w:r>
      <w:r w:rsidR="00551587">
        <w:rPr>
          <w:color w:val="auto"/>
          <w:lang w:val="ro-RO"/>
        </w:rPr>
        <w:t xml:space="preserve"> (</w:t>
      </w:r>
      <w:r w:rsidRPr="003D1657">
        <w:rPr>
          <w:color w:val="auto"/>
          <w:lang w:val="ro-RO"/>
        </w:rPr>
        <w:t>p</w:t>
      </w:r>
      <w:r>
        <w:rPr>
          <w:color w:val="auto"/>
          <w:lang w:val="ro-RO"/>
        </w:rPr>
        <w:t>.</w:t>
      </w:r>
      <w:r w:rsidRPr="003D1657">
        <w:rPr>
          <w:color w:val="auto"/>
          <w:lang w:val="ro-RO"/>
        </w:rPr>
        <w:t xml:space="preserve"> 81</w:t>
      </w:r>
      <w:r w:rsidR="00551587">
        <w:rPr>
          <w:color w:val="auto"/>
          <w:lang w:val="ro-RO"/>
        </w:rPr>
        <w:t>)</w:t>
      </w:r>
      <w:r w:rsidRPr="003D1657">
        <w:rPr>
          <w:color w:val="auto"/>
          <w:lang w:val="ro-RO"/>
        </w:rPr>
        <w:t xml:space="preserve">, Emil Ludwig scrie că « </w:t>
      </w:r>
      <w:r w:rsidRPr="003D1657">
        <w:rPr>
          <w:i/>
          <w:iCs/>
          <w:color w:val="auto"/>
          <w:lang w:val="ro-RO"/>
        </w:rPr>
        <w:t>metoda psiha</w:t>
      </w:r>
      <w:r w:rsidRPr="00767625">
        <w:rPr>
          <w:i/>
          <w:iCs/>
          <w:color w:val="auto"/>
          <w:lang w:val="ro-RO"/>
        </w:rPr>
        <w:softHyphen/>
      </w:r>
      <w:r w:rsidRPr="003D1657">
        <w:rPr>
          <w:i/>
          <w:iCs/>
          <w:color w:val="auto"/>
          <w:lang w:val="ro-RO"/>
        </w:rPr>
        <w:t xml:space="preserve">nalistă, ce se glrifică a fi fondată pe rațiunea pură și rece, respingând cu dispreț muzica și poezia, pentru a ajuta ”nevroticul” să-și interpreteze visele, folosește vechile </w:t>
      </w:r>
      <w:r>
        <w:rPr>
          <w:i/>
          <w:iCs/>
          <w:color w:val="auto"/>
          <w:lang w:val="ro-RO"/>
        </w:rPr>
        <w:t>tertipuri</w:t>
      </w:r>
      <w:r w:rsidRPr="003D1657">
        <w:rPr>
          <w:i/>
          <w:iCs/>
          <w:color w:val="auto"/>
          <w:lang w:val="ro-RO"/>
        </w:rPr>
        <w:t xml:space="preserve"> ale magicienilor și preo</w:t>
      </w:r>
      <w:r w:rsidRPr="00767625">
        <w:rPr>
          <w:i/>
          <w:iCs/>
          <w:color w:val="auto"/>
          <w:lang w:val="ro-RO"/>
        </w:rPr>
        <w:softHyphen/>
      </w:r>
      <w:r w:rsidRPr="003D1657">
        <w:rPr>
          <w:i/>
          <w:iCs/>
          <w:color w:val="auto"/>
          <w:lang w:val="ro-RO"/>
        </w:rPr>
        <w:t xml:space="preserve">ților. Prin sugestiile lor, aceștia pretind a forța păcătoșii să-și mărturisească păcatele, </w:t>
      </w:r>
      <w:r>
        <w:rPr>
          <w:i/>
          <w:iCs/>
          <w:color w:val="auto"/>
          <w:lang w:val="ro-RO"/>
        </w:rPr>
        <w:t>storcându-le</w:t>
      </w:r>
      <w:r w:rsidRPr="003D1657">
        <w:rPr>
          <w:i/>
          <w:iCs/>
          <w:color w:val="auto"/>
          <w:lang w:val="ro-RO"/>
        </w:rPr>
        <w:t xml:space="preserve"> mărturisiri prin spovedanie. Psihanaliza </w:t>
      </w:r>
      <w:r>
        <w:rPr>
          <w:i/>
          <w:iCs/>
          <w:color w:val="auto"/>
          <w:lang w:val="ro-RO"/>
        </w:rPr>
        <w:t>obține</w:t>
      </w:r>
      <w:r w:rsidRPr="003D1657">
        <w:rPr>
          <w:i/>
          <w:iCs/>
          <w:color w:val="auto"/>
          <w:lang w:val="ro-RO"/>
        </w:rPr>
        <w:t xml:space="preserve"> același gen de </w:t>
      </w:r>
      <w:r>
        <w:rPr>
          <w:i/>
          <w:iCs/>
          <w:color w:val="auto"/>
          <w:lang w:val="ro-RO"/>
        </w:rPr>
        <w:t>confidențe</w:t>
      </w:r>
      <w:r w:rsidRPr="003D1657">
        <w:rPr>
          <w:i/>
          <w:iCs/>
          <w:color w:val="auto"/>
          <w:lang w:val="ro-RO"/>
        </w:rPr>
        <w:t>, d</w:t>
      </w:r>
      <w:r>
        <w:rPr>
          <w:i/>
          <w:iCs/>
          <w:color w:val="auto"/>
          <w:lang w:val="ro-RO"/>
        </w:rPr>
        <w:t>e</w:t>
      </w:r>
      <w:r w:rsidRPr="003D1657">
        <w:rPr>
          <w:i/>
          <w:iCs/>
          <w:color w:val="auto"/>
          <w:lang w:val="ro-RO"/>
        </w:rPr>
        <w:t xml:space="preserve"> </w:t>
      </w:r>
      <w:r>
        <w:rPr>
          <w:i/>
          <w:iCs/>
          <w:color w:val="auto"/>
          <w:lang w:val="ro-RO"/>
        </w:rPr>
        <w:t>la</w:t>
      </w:r>
      <w:r w:rsidRPr="003D1657">
        <w:rPr>
          <w:i/>
          <w:iCs/>
          <w:color w:val="auto"/>
          <w:lang w:val="ro-RO"/>
        </w:rPr>
        <w:t xml:space="preserve"> ”nevrotici”, pentru a-i ”vindeca”, relați</w:t>
      </w:r>
      <w:r>
        <w:rPr>
          <w:i/>
          <w:iCs/>
          <w:color w:val="auto"/>
          <w:lang w:val="ro-RO"/>
        </w:rPr>
        <w:t>a</w:t>
      </w:r>
      <w:r w:rsidRPr="003D1657">
        <w:rPr>
          <w:i/>
          <w:iCs/>
          <w:color w:val="auto"/>
          <w:lang w:val="ro-RO"/>
        </w:rPr>
        <w:t xml:space="preserve"> dintre ”bolnav” și ”medic” </w:t>
      </w:r>
      <w:r>
        <w:rPr>
          <w:i/>
          <w:iCs/>
          <w:color w:val="auto"/>
          <w:lang w:val="ro-RO"/>
        </w:rPr>
        <w:t>fiind</w:t>
      </w:r>
      <w:r w:rsidRPr="003D1657">
        <w:rPr>
          <w:i/>
          <w:iCs/>
          <w:color w:val="auto"/>
          <w:lang w:val="ro-RO"/>
        </w:rPr>
        <w:t xml:space="preserve"> îmbâcsit</w:t>
      </w:r>
      <w:r>
        <w:rPr>
          <w:i/>
          <w:iCs/>
          <w:color w:val="auto"/>
          <w:lang w:val="ro-RO"/>
        </w:rPr>
        <w:t>ă</w:t>
      </w:r>
      <w:r w:rsidRPr="003D1657">
        <w:rPr>
          <w:i/>
          <w:iCs/>
          <w:color w:val="auto"/>
          <w:lang w:val="ro-RO"/>
        </w:rPr>
        <w:t xml:space="preserve"> sexual de la bun început. Freud explică în ce fel substituția sau inversiunea</w:t>
      </w:r>
      <w:r>
        <w:rPr>
          <w:i/>
          <w:iCs/>
          <w:color w:val="auto"/>
          <w:lang w:val="ro-RO"/>
        </w:rPr>
        <w:t xml:space="preserve"> reușește totdeauna</w:t>
      </w:r>
      <w:r w:rsidRPr="003D1657">
        <w:rPr>
          <w:i/>
          <w:iCs/>
          <w:color w:val="auto"/>
          <w:lang w:val="ro-RO"/>
        </w:rPr>
        <w:t xml:space="preserve">, </w:t>
      </w:r>
      <w:r>
        <w:rPr>
          <w:i/>
          <w:iCs/>
          <w:color w:val="auto"/>
          <w:lang w:val="ro-RO"/>
        </w:rPr>
        <w:t>di</w:t>
      </w:r>
      <w:r w:rsidRPr="003D1657">
        <w:rPr>
          <w:i/>
          <w:iCs/>
          <w:color w:val="auto"/>
          <w:lang w:val="ro-RO"/>
        </w:rPr>
        <w:t>n momen</w:t>
      </w:r>
      <w:r>
        <w:rPr>
          <w:i/>
          <w:iCs/>
          <w:color w:val="auto"/>
          <w:lang w:val="ro-RO"/>
        </w:rPr>
        <w:t xml:space="preserve">tul stabilirii </w:t>
      </w:r>
      <w:r w:rsidRPr="003D1657">
        <w:rPr>
          <w:i/>
          <w:iCs/>
          <w:color w:val="auto"/>
          <w:lang w:val="ro-RO"/>
        </w:rPr>
        <w:t>atracți</w:t>
      </w:r>
      <w:r>
        <w:rPr>
          <w:i/>
          <w:iCs/>
          <w:color w:val="auto"/>
          <w:lang w:val="ro-RO"/>
        </w:rPr>
        <w:t>ei</w:t>
      </w:r>
      <w:r w:rsidRPr="003D1657">
        <w:rPr>
          <w:i/>
          <w:iCs/>
          <w:color w:val="auto"/>
          <w:lang w:val="ro-RO"/>
        </w:rPr>
        <w:t xml:space="preserve"> nevro</w:t>
      </w:r>
      <w:r w:rsidRPr="00767625">
        <w:rPr>
          <w:i/>
          <w:iCs/>
          <w:color w:val="auto"/>
          <w:lang w:val="ro-RO"/>
        </w:rPr>
        <w:softHyphen/>
      </w:r>
      <w:r w:rsidRPr="003D1657">
        <w:rPr>
          <w:i/>
          <w:iCs/>
          <w:color w:val="auto"/>
          <w:lang w:val="ro-RO"/>
        </w:rPr>
        <w:t>ticului pentru medic</w:t>
      </w:r>
      <w:r>
        <w:rPr>
          <w:i/>
          <w:iCs/>
          <w:color w:val="auto"/>
          <w:lang w:val="ro-RO"/>
        </w:rPr>
        <w:t>.</w:t>
      </w:r>
      <w:r w:rsidRPr="003D1657">
        <w:rPr>
          <w:i/>
          <w:iCs/>
          <w:color w:val="auto"/>
          <w:lang w:val="ro-RO"/>
        </w:rPr>
        <w:t xml:space="preserve"> El se gândește la o stare amoroasă, pe care însă o transpune, în general, prin substituție sau inversiune</w:t>
      </w:r>
      <w:r w:rsidRPr="003D1657">
        <w:rPr>
          <w:color w:val="auto"/>
          <w:lang w:val="ro-RO"/>
        </w:rPr>
        <w:t xml:space="preserve"> ».</w:t>
      </w:r>
    </w:p>
    <w:p w14:paraId="5CEC817C" w14:textId="77777777" w:rsidR="00D62D14" w:rsidRPr="003D1657" w:rsidRDefault="00D62D14" w:rsidP="0047344A">
      <w:pPr>
        <w:spacing w:after="0" w:line="259" w:lineRule="auto"/>
        <w:ind w:right="1655" w:firstLine="284"/>
        <w:jc w:val="both"/>
        <w:rPr>
          <w:color w:val="auto"/>
          <w:sz w:val="4"/>
          <w:szCs w:val="4"/>
          <w:lang w:val="ro-RO"/>
        </w:rPr>
      </w:pPr>
    </w:p>
    <w:p w14:paraId="78304F08"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 trebuit neapărat să găsească un cuvânt pentru traduce un sentiment, întrucât </w:t>
      </w:r>
      <w:r>
        <w:rPr>
          <w:color w:val="auto"/>
          <w:lang w:val="ro-RO"/>
        </w:rPr>
        <w:t>psihanaliza</w:t>
      </w:r>
      <w:r w:rsidRPr="003D1657">
        <w:rPr>
          <w:color w:val="auto"/>
          <w:lang w:val="ro-RO"/>
        </w:rPr>
        <w:t xml:space="preserve"> nu admite decât tendințele coitale). În acest fel se stabi</w:t>
      </w:r>
      <w:r w:rsidRPr="00767625">
        <w:rPr>
          <w:i/>
          <w:iCs/>
          <w:color w:val="auto"/>
          <w:lang w:val="ro-RO"/>
        </w:rPr>
        <w:softHyphen/>
      </w:r>
      <w:r w:rsidRPr="003D1657">
        <w:rPr>
          <w:color w:val="auto"/>
          <w:lang w:val="ro-RO"/>
        </w:rPr>
        <w:t xml:space="preserve">lesc pasiențe </w:t>
      </w:r>
      <w:r>
        <w:rPr>
          <w:color w:val="auto"/>
          <w:lang w:val="ro-RO"/>
        </w:rPr>
        <w:t>proxeneto-bordelo-</w:t>
      </w:r>
      <w:r w:rsidRPr="003D1657">
        <w:rPr>
          <w:color w:val="auto"/>
          <w:lang w:val="ro-RO"/>
        </w:rPr>
        <w:t>amoroase între medic și pacienți.</w:t>
      </w:r>
    </w:p>
    <w:p w14:paraId="7054CFB4" w14:textId="77777777" w:rsidR="00D62D14" w:rsidRPr="003D1657" w:rsidRDefault="00D62D14" w:rsidP="0047344A">
      <w:pPr>
        <w:spacing w:after="0" w:line="259" w:lineRule="auto"/>
        <w:ind w:right="1655" w:firstLine="284"/>
        <w:jc w:val="both"/>
        <w:rPr>
          <w:color w:val="auto"/>
          <w:sz w:val="4"/>
          <w:szCs w:val="4"/>
          <w:lang w:val="ro-RO"/>
        </w:rPr>
      </w:pPr>
    </w:p>
    <w:p w14:paraId="00B1188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 </w:t>
      </w:r>
      <w:r w:rsidRPr="003D1657">
        <w:rPr>
          <w:i/>
          <w:iCs/>
          <w:color w:val="auto"/>
          <w:lang w:val="ro-RO"/>
        </w:rPr>
        <w:t>Între medic și bolnav tensiunea persistă săptămâni întregi</w:t>
      </w:r>
      <w:r w:rsidRPr="003D1657">
        <w:rPr>
          <w:color w:val="auto"/>
          <w:lang w:val="ro-RO"/>
        </w:rPr>
        <w:t xml:space="preserve"> (scrie Emil Ludwig, p. 81), </w:t>
      </w:r>
      <w:r w:rsidRPr="003D1657">
        <w:rPr>
          <w:i/>
          <w:iCs/>
          <w:color w:val="auto"/>
          <w:lang w:val="ro-RO"/>
        </w:rPr>
        <w:t>ca între amanți, nu numai când bolnavul și medicul sunt de sex diferit. Dacă medicul și bolnavul pot fi asimilați soțului și soției, numai unul rămâne constant pe rol. În această luptă, medicul joacă rolul femeii: începe prin a se lăsa curtat, giugiulit, apoi el e cel ce guvernează</w:t>
      </w:r>
      <w:r w:rsidRPr="003D1657">
        <w:rPr>
          <w:color w:val="auto"/>
          <w:lang w:val="ro-RO"/>
        </w:rPr>
        <w:t xml:space="preserve"> ».</w:t>
      </w:r>
    </w:p>
    <w:p w14:paraId="250637A0" w14:textId="77777777" w:rsidR="00D62D14" w:rsidRPr="008A7AE1" w:rsidRDefault="00D62D14" w:rsidP="0047344A">
      <w:pPr>
        <w:spacing w:after="0" w:line="259" w:lineRule="auto"/>
        <w:ind w:right="1655" w:firstLine="284"/>
        <w:jc w:val="both"/>
        <w:rPr>
          <w:color w:val="auto"/>
          <w:sz w:val="4"/>
          <w:szCs w:val="4"/>
          <w:lang w:val="ro-RO"/>
        </w:rPr>
      </w:pPr>
    </w:p>
    <w:p w14:paraId="7A90CD63" w14:textId="6F6667BE" w:rsidR="00D62D14" w:rsidRPr="003D1657" w:rsidRDefault="00D62D14" w:rsidP="0047344A">
      <w:pPr>
        <w:spacing w:after="0" w:line="259" w:lineRule="auto"/>
        <w:ind w:right="1655" w:firstLine="284"/>
        <w:jc w:val="both"/>
        <w:rPr>
          <w:color w:val="auto"/>
          <w:lang w:val="ro-RO"/>
        </w:rPr>
      </w:pPr>
      <w:r>
        <w:rPr>
          <w:color w:val="auto"/>
          <w:lang w:val="ro-RO"/>
        </w:rPr>
        <w:t>C</w:t>
      </w:r>
      <w:r w:rsidRPr="003D1657">
        <w:rPr>
          <w:color w:val="auto"/>
          <w:lang w:val="ro-RO"/>
        </w:rPr>
        <w:t>urioas</w:t>
      </w:r>
      <w:r>
        <w:rPr>
          <w:color w:val="auto"/>
          <w:lang w:val="ro-RO"/>
        </w:rPr>
        <w:t>a</w:t>
      </w:r>
      <w:r w:rsidRPr="003D1657">
        <w:rPr>
          <w:color w:val="auto"/>
          <w:lang w:val="ro-RO"/>
        </w:rPr>
        <w:t xml:space="preserve"> terapie explică încetineala cu care se manifestă efectele și peri</w:t>
      </w:r>
      <w:r w:rsidRPr="00767625">
        <w:rPr>
          <w:i/>
          <w:iCs/>
          <w:color w:val="auto"/>
          <w:lang w:val="ro-RO"/>
        </w:rPr>
        <w:softHyphen/>
      </w:r>
      <w:r w:rsidRPr="003D1657">
        <w:rPr>
          <w:color w:val="auto"/>
          <w:lang w:val="ro-RO"/>
        </w:rPr>
        <w:t xml:space="preserve">colele. După un an, mulți </w:t>
      </w:r>
      <w:r w:rsidRPr="00670A95">
        <w:rPr>
          <w:i/>
          <w:iCs/>
          <w:color w:val="auto"/>
          <w:lang w:val="ro-RO"/>
        </w:rPr>
        <w:t>bolnavi</w:t>
      </w:r>
      <w:r w:rsidRPr="003D1657">
        <w:rPr>
          <w:color w:val="auto"/>
          <w:lang w:val="ro-RO"/>
        </w:rPr>
        <w:t xml:space="preserve">, mai ales tinerii, se pierd cu duhul. Unii, se sinucid, continuă Ludwig. « Nu există o statistică </w:t>
      </w:r>
      <w:r>
        <w:rPr>
          <w:color w:val="auto"/>
          <w:lang w:val="ro-RO"/>
        </w:rPr>
        <w:t>cu</w:t>
      </w:r>
      <w:r w:rsidRPr="003D1657">
        <w:rPr>
          <w:color w:val="auto"/>
          <w:lang w:val="ro-RO"/>
        </w:rPr>
        <w:t xml:space="preserve"> numărul celor cărora psiha</w:t>
      </w:r>
      <w:r w:rsidR="00551587" w:rsidRPr="00767625">
        <w:rPr>
          <w:i/>
          <w:iCs/>
          <w:color w:val="auto"/>
          <w:lang w:val="ro-RO"/>
        </w:rPr>
        <w:softHyphen/>
      </w:r>
      <w:r w:rsidRPr="003D1657">
        <w:rPr>
          <w:color w:val="auto"/>
          <w:lang w:val="ro-RO"/>
        </w:rPr>
        <w:t>naliza le-a fost funestă și al celor pe care într-adevăr i-a vindecat de suferințele lor ».</w:t>
      </w:r>
    </w:p>
    <w:p w14:paraId="2024599F" w14:textId="77777777" w:rsidR="00D62D14" w:rsidRPr="00670A95" w:rsidRDefault="00D62D14" w:rsidP="0047344A">
      <w:pPr>
        <w:spacing w:after="0" w:line="259" w:lineRule="auto"/>
        <w:ind w:right="1655" w:firstLine="284"/>
        <w:jc w:val="both"/>
        <w:rPr>
          <w:color w:val="auto"/>
          <w:sz w:val="4"/>
          <w:szCs w:val="4"/>
          <w:lang w:val="ro-RO"/>
        </w:rPr>
      </w:pPr>
    </w:p>
    <w:p w14:paraId="2D8EF45E"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Pentru a obține vindecarea substanțială a nevrozaților, psihanaliza ar trebui să posede o bază teoretică exactă. Falsitatea concepțiilor freudiene constă nu numai în himerele, fanteziile și opoziția ei față de Gândirea Universală ci efectiv în totala ei ignoranță endocrino-glandulară, care o reduce la zero, din punctul de vedere al cunoașterii omului.</w:t>
      </w:r>
    </w:p>
    <w:p w14:paraId="60417830" w14:textId="77777777" w:rsidR="00D62D14" w:rsidRPr="00B176E3" w:rsidRDefault="00D62D14" w:rsidP="0047344A">
      <w:pPr>
        <w:spacing w:after="0" w:line="259" w:lineRule="auto"/>
        <w:ind w:right="1655" w:firstLine="284"/>
        <w:jc w:val="both"/>
        <w:rPr>
          <w:color w:val="auto"/>
          <w:sz w:val="4"/>
          <w:szCs w:val="4"/>
          <w:lang w:val="ro-RO"/>
        </w:rPr>
      </w:pPr>
    </w:p>
    <w:p w14:paraId="4AACB29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Inexistența </w:t>
      </w:r>
      <w:r w:rsidRPr="00B176E3">
        <w:rPr>
          <w:i/>
          <w:iCs/>
          <w:color w:val="auto"/>
          <w:lang w:val="ro-RO"/>
        </w:rPr>
        <w:t>refulărilor</w:t>
      </w:r>
      <w:r w:rsidRPr="003D1657">
        <w:rPr>
          <w:color w:val="auto"/>
          <w:lang w:val="ro-RO"/>
        </w:rPr>
        <w:t xml:space="preserve"> sexuale infantile, din ipoteticul instinct sexual, </w:t>
      </w:r>
      <w:r>
        <w:rPr>
          <w:color w:val="auto"/>
          <w:lang w:val="ro-RO"/>
        </w:rPr>
        <w:t>exclude</w:t>
      </w:r>
      <w:r w:rsidRPr="003D1657">
        <w:rPr>
          <w:color w:val="auto"/>
          <w:lang w:val="ro-RO"/>
        </w:rPr>
        <w:t xml:space="preserve"> pretenția că tratamentul psihanalitic liberează inconștientul </w:t>
      </w:r>
      <w:r w:rsidRPr="00B176E3">
        <w:rPr>
          <w:i/>
          <w:iCs/>
          <w:color w:val="auto"/>
          <w:lang w:val="ro-RO"/>
        </w:rPr>
        <w:t>bolna</w:t>
      </w:r>
      <w:r w:rsidRPr="00767625">
        <w:rPr>
          <w:i/>
          <w:iCs/>
          <w:color w:val="auto"/>
          <w:lang w:val="ro-RO"/>
        </w:rPr>
        <w:softHyphen/>
      </w:r>
      <w:r w:rsidRPr="00B176E3">
        <w:rPr>
          <w:i/>
          <w:iCs/>
          <w:color w:val="auto"/>
          <w:lang w:val="ro-RO"/>
        </w:rPr>
        <w:t>vului</w:t>
      </w:r>
      <w:r w:rsidRPr="003D1657">
        <w:rPr>
          <w:color w:val="auto"/>
          <w:lang w:val="ro-RO"/>
        </w:rPr>
        <w:t>. La copil, nu găsim decât căutarea unei juisări onaniste</w:t>
      </w:r>
      <w:r>
        <w:rPr>
          <w:color w:val="auto"/>
          <w:lang w:val="ro-RO"/>
        </w:rPr>
        <w:t>,</w:t>
      </w:r>
      <w:r w:rsidRPr="003D1657">
        <w:rPr>
          <w:color w:val="auto"/>
          <w:lang w:val="ro-RO"/>
        </w:rPr>
        <w:t xml:space="preserve"> la anumiți subiecți, foarte sensibili din punct de vedere genital, datorită activității tiroi</w:t>
      </w:r>
      <w:r w:rsidRPr="00767625">
        <w:rPr>
          <w:i/>
          <w:iCs/>
          <w:color w:val="auto"/>
          <w:lang w:val="ro-RO"/>
        </w:rPr>
        <w:softHyphen/>
      </w:r>
      <w:r w:rsidRPr="003D1657">
        <w:rPr>
          <w:color w:val="auto"/>
          <w:lang w:val="ro-RO"/>
        </w:rPr>
        <w:t>dei. Teoria freudiană este falsă, iar psihanalistul nu acționează asupra paci</w:t>
      </w:r>
      <w:r w:rsidRPr="00767625">
        <w:rPr>
          <w:i/>
          <w:iCs/>
          <w:color w:val="auto"/>
          <w:lang w:val="ro-RO"/>
        </w:rPr>
        <w:softHyphen/>
      </w:r>
      <w:r w:rsidRPr="003D1657">
        <w:rPr>
          <w:color w:val="auto"/>
          <w:lang w:val="ro-RO"/>
        </w:rPr>
        <w:t>enților decât prin propria-i influență personală fiziologică. Bine sprijinită de genitala sa, tiroida psihanalistului influențează fiziologia și tiroida pacien</w:t>
      </w:r>
      <w:r w:rsidRPr="00767625">
        <w:rPr>
          <w:i/>
          <w:iCs/>
          <w:color w:val="auto"/>
          <w:lang w:val="ro-RO"/>
        </w:rPr>
        <w:softHyphen/>
      </w:r>
      <w:r w:rsidRPr="003D1657">
        <w:rPr>
          <w:color w:val="auto"/>
          <w:lang w:val="ro-RO"/>
        </w:rPr>
        <w:t xml:space="preserve">tului, indiferent că acesta este bolnav sau </w:t>
      </w:r>
      <w:r>
        <w:rPr>
          <w:color w:val="auto"/>
          <w:lang w:val="ro-RO"/>
        </w:rPr>
        <w:t>doar</w:t>
      </w:r>
      <w:r w:rsidRPr="003D1657">
        <w:rPr>
          <w:color w:val="auto"/>
          <w:lang w:val="ro-RO"/>
        </w:rPr>
        <w:t xml:space="preserve"> </w:t>
      </w:r>
      <w:r w:rsidRPr="00B176E3">
        <w:rPr>
          <w:i/>
          <w:iCs/>
          <w:color w:val="auto"/>
          <w:lang w:val="ro-RO"/>
        </w:rPr>
        <w:t>sărac cu duhul</w:t>
      </w:r>
      <w:r w:rsidRPr="003D1657">
        <w:rPr>
          <w:color w:val="auto"/>
          <w:lang w:val="ro-RO"/>
        </w:rPr>
        <w:t>. Altfel spus, tiroida, genitala și fiziologia psihanalistului explică eventualele lui posibilități curative. Ceea ce realizăm în anumite împrejurări poate fi obțint mai ușor, mai sigur</w:t>
      </w:r>
      <w:r>
        <w:rPr>
          <w:color w:val="auto"/>
          <w:lang w:val="ro-RO"/>
        </w:rPr>
        <w:t>,</w:t>
      </w:r>
      <w:r w:rsidRPr="003D1657">
        <w:rPr>
          <w:color w:val="auto"/>
          <w:lang w:val="ro-RO"/>
        </w:rPr>
        <w:t xml:space="preserve"> mai fără complicații, prin reechilibrare glandulară opoterapică. </w:t>
      </w:r>
      <w:r>
        <w:rPr>
          <w:color w:val="auto"/>
          <w:lang w:val="ro-RO"/>
        </w:rPr>
        <w:t xml:space="preserve"> </w:t>
      </w:r>
    </w:p>
    <w:p w14:paraId="5E4B1215" w14:textId="77777777" w:rsidR="00D62D14" w:rsidRPr="003D1657" w:rsidRDefault="00D62D14" w:rsidP="0047344A">
      <w:pPr>
        <w:spacing w:after="0" w:line="259" w:lineRule="auto"/>
        <w:ind w:right="1655" w:firstLine="284"/>
        <w:jc w:val="both"/>
        <w:rPr>
          <w:color w:val="auto"/>
          <w:lang w:val="ro-RO"/>
        </w:rPr>
      </w:pPr>
    </w:p>
    <w:p w14:paraId="01018C52" w14:textId="67567A11" w:rsidR="00D62D14" w:rsidRPr="003D1657" w:rsidRDefault="007603DC" w:rsidP="0047344A">
      <w:pPr>
        <w:spacing w:after="0" w:line="259" w:lineRule="auto"/>
        <w:ind w:right="1655"/>
        <w:jc w:val="center"/>
        <w:rPr>
          <w:b/>
          <w:bCs/>
          <w:color w:val="auto"/>
          <w:sz w:val="28"/>
          <w:szCs w:val="28"/>
          <w:lang w:val="ro-RO"/>
        </w:rPr>
      </w:pPr>
      <w:r>
        <w:rPr>
          <w:b/>
          <w:bCs/>
          <w:color w:val="auto"/>
          <w:sz w:val="28"/>
          <w:szCs w:val="28"/>
          <w:lang w:val="ro-RO"/>
        </w:rPr>
        <w:t>VII. 7. Eșecul</w:t>
      </w:r>
      <w:r w:rsidR="00D62D14" w:rsidRPr="003D1657">
        <w:rPr>
          <w:b/>
          <w:bCs/>
          <w:color w:val="auto"/>
          <w:sz w:val="28"/>
          <w:szCs w:val="28"/>
          <w:lang w:val="ro-RO"/>
        </w:rPr>
        <w:t xml:space="preserve"> terapeuticii psihanaliste la copii</w:t>
      </w:r>
    </w:p>
    <w:p w14:paraId="3370CD5A" w14:textId="77777777" w:rsidR="00D62D14" w:rsidRPr="00ED2383" w:rsidRDefault="00D62D14" w:rsidP="0047344A">
      <w:pPr>
        <w:spacing w:after="0" w:line="259" w:lineRule="auto"/>
        <w:ind w:right="1655" w:firstLine="284"/>
        <w:jc w:val="both"/>
        <w:rPr>
          <w:color w:val="auto"/>
          <w:sz w:val="10"/>
          <w:szCs w:val="10"/>
          <w:lang w:val="ro-RO"/>
        </w:rPr>
      </w:pPr>
    </w:p>
    <w:p w14:paraId="0982CBF1" w14:textId="77777777" w:rsidR="00D62D14" w:rsidRPr="003D1657" w:rsidRDefault="00D62D14" w:rsidP="0047344A">
      <w:pPr>
        <w:tabs>
          <w:tab w:val="left" w:pos="6521"/>
          <w:tab w:val="left" w:pos="6663"/>
        </w:tabs>
        <w:spacing w:after="0" w:line="259" w:lineRule="auto"/>
        <w:ind w:right="1655" w:firstLine="284"/>
        <w:jc w:val="both"/>
        <w:rPr>
          <w:noProof/>
          <w:color w:val="auto"/>
          <w:lang w:val="ro-RO"/>
        </w:rPr>
      </w:pPr>
      <w:r w:rsidRPr="003D1657">
        <w:rPr>
          <w:noProof/>
          <w:color w:val="auto"/>
          <w:lang w:val="ro-RO"/>
        </w:rPr>
        <w:t>Constatarea ce face pe mulți să se îndoiască de valoarea curativă a psiha</w:t>
      </w:r>
      <w:r w:rsidRPr="00767625">
        <w:rPr>
          <w:i/>
          <w:iCs/>
          <w:color w:val="auto"/>
          <w:lang w:val="ro-RO"/>
        </w:rPr>
        <w:softHyphen/>
      </w:r>
      <w:r w:rsidRPr="003D1657">
        <w:rPr>
          <w:noProof/>
          <w:color w:val="auto"/>
          <w:lang w:val="ro-RO"/>
        </w:rPr>
        <w:t>nalizei și de toate aserțiunile freudiene este neputința lor totală în ce privește copiii, lucru cunoscut și admis în toate țările, inclusiv de psihanaliști.</w:t>
      </w:r>
    </w:p>
    <w:p w14:paraId="79D69E26" w14:textId="77777777" w:rsidR="00D62D14" w:rsidRPr="00ED2383" w:rsidRDefault="00D62D14" w:rsidP="0047344A">
      <w:pPr>
        <w:tabs>
          <w:tab w:val="left" w:pos="6521"/>
          <w:tab w:val="left" w:pos="6663"/>
        </w:tabs>
        <w:spacing w:after="0" w:line="259" w:lineRule="auto"/>
        <w:ind w:right="1655" w:firstLine="284"/>
        <w:jc w:val="both"/>
        <w:rPr>
          <w:noProof/>
          <w:color w:val="auto"/>
          <w:sz w:val="4"/>
          <w:szCs w:val="4"/>
          <w:lang w:val="ro-RO"/>
        </w:rPr>
      </w:pPr>
    </w:p>
    <w:p w14:paraId="397E05D6" w14:textId="0CB74FFB" w:rsidR="00D62D14" w:rsidRPr="003D1657" w:rsidRDefault="00D62D14" w:rsidP="0047344A">
      <w:pPr>
        <w:tabs>
          <w:tab w:val="left" w:pos="6521"/>
          <w:tab w:val="left" w:pos="6663"/>
        </w:tabs>
        <w:spacing w:after="0" w:line="259" w:lineRule="auto"/>
        <w:ind w:right="1655" w:firstLine="284"/>
        <w:jc w:val="both"/>
        <w:rPr>
          <w:color w:val="auto"/>
          <w:lang w:val="ro-RO"/>
        </w:rPr>
      </w:pPr>
      <w:r w:rsidRPr="003D1657">
        <w:rPr>
          <w:noProof/>
          <w:color w:val="auto"/>
          <w:lang w:val="ro-RO"/>
        </w:rPr>
        <w:t>Freud a repetat continuu că marele vinovat sexual este copilul, purtă</w:t>
      </w:r>
      <w:r w:rsidRPr="00767625">
        <w:rPr>
          <w:i/>
          <w:iCs/>
          <w:color w:val="auto"/>
          <w:lang w:val="ro-RO"/>
        </w:rPr>
        <w:softHyphen/>
      </w:r>
      <w:r w:rsidRPr="003D1657">
        <w:rPr>
          <w:noProof/>
          <w:color w:val="auto"/>
          <w:lang w:val="ro-RO"/>
        </w:rPr>
        <w:t>torul tuturor perversiunilor sexuale, sursa păcatului origina</w:t>
      </w:r>
      <w:r>
        <w:rPr>
          <w:noProof/>
          <w:color w:val="auto"/>
          <w:lang w:val="ro-RO"/>
        </w:rPr>
        <w:t>l</w:t>
      </w:r>
      <w:r w:rsidRPr="003D1657">
        <w:rPr>
          <w:noProof/>
          <w:color w:val="auto"/>
          <w:lang w:val="ro-RO"/>
        </w:rPr>
        <w:t xml:space="preserve">, păcătosul impregnat și saturat de toate păcatele genezice. Copilul ar fi a acumulat aceste </w:t>
      </w:r>
      <w:r w:rsidRPr="00ED2383">
        <w:rPr>
          <w:i/>
          <w:iCs/>
          <w:color w:val="auto"/>
          <w:lang w:val="ro-RO"/>
        </w:rPr>
        <w:t>păcate</w:t>
      </w:r>
      <w:r w:rsidRPr="003D1657">
        <w:rPr>
          <w:color w:val="auto"/>
          <w:lang w:val="ro-RO"/>
        </w:rPr>
        <w:t>, le-a colecționat, cultivat și păstrat în el datorită constrângerilor sociale, const</w:t>
      </w:r>
      <w:r w:rsidR="008053E6">
        <w:rPr>
          <w:color w:val="auto"/>
          <w:lang w:val="ro-RO"/>
        </w:rPr>
        <w:t>i</w:t>
      </w:r>
      <w:r w:rsidR="008053E6" w:rsidRPr="00767625">
        <w:rPr>
          <w:i/>
          <w:iCs/>
          <w:color w:val="auto"/>
          <w:lang w:val="ro-RO"/>
        </w:rPr>
        <w:softHyphen/>
      </w:r>
      <w:r w:rsidR="008053E6">
        <w:rPr>
          <w:color w:val="auto"/>
          <w:lang w:val="ro-RO"/>
        </w:rPr>
        <w:t>t</w:t>
      </w:r>
      <w:r w:rsidRPr="003D1657">
        <w:rPr>
          <w:color w:val="auto"/>
          <w:lang w:val="ro-RO"/>
        </w:rPr>
        <w:t>uind astfel un potențial nociv ce va exploda într-un viitor mai mult sau mai puțin îndepărtat.</w:t>
      </w:r>
    </w:p>
    <w:p w14:paraId="32B2C5E0" w14:textId="77777777" w:rsidR="00D62D14" w:rsidRPr="00ED2383" w:rsidRDefault="00D62D14" w:rsidP="0047344A">
      <w:pPr>
        <w:spacing w:after="0" w:line="259" w:lineRule="auto"/>
        <w:ind w:right="1655" w:firstLine="284"/>
        <w:jc w:val="both"/>
        <w:rPr>
          <w:color w:val="auto"/>
          <w:sz w:val="4"/>
          <w:szCs w:val="4"/>
          <w:lang w:val="ro-RO"/>
        </w:rPr>
      </w:pPr>
    </w:p>
    <w:p w14:paraId="0F5DE1C5" w14:textId="4AB05B3F" w:rsidR="00D62D14" w:rsidRPr="003D1657" w:rsidRDefault="00D62D14" w:rsidP="0047344A">
      <w:pPr>
        <w:spacing w:after="0" w:line="259" w:lineRule="auto"/>
        <w:ind w:right="1655" w:firstLine="284"/>
        <w:jc w:val="both"/>
        <w:rPr>
          <w:color w:val="auto"/>
          <w:lang w:val="ro-RO"/>
        </w:rPr>
      </w:pPr>
      <w:r w:rsidRPr="003D1657">
        <w:rPr>
          <w:color w:val="auto"/>
          <w:lang w:val="ro-RO"/>
        </w:rPr>
        <w:t>Totuși, ne-am aștepta ca psihanaliza să aibă cea mai bună și cea mai mare influență asupra copilului, întrucât nimeni nu este mai ușor inflențabil decât acesta. Se știe, copilul poate fi convins cu ușurință, imaginația lui fiind bogată și exuberantă, lipsa de experiență abslută iar ideile preconcepute inexistente. Copilul ar trebui să dezvăluie cu ușurință tot ce se ascunde în el, în materie de trăznăi sexuale, dacă acestea ar exista! El ar trebui să destăinuie lupta din sine însuși, între tendințele sexuale și piedicile părintești, sociale sau religi</w:t>
      </w:r>
      <w:r w:rsidRPr="00767625">
        <w:rPr>
          <w:i/>
          <w:iCs/>
          <w:color w:val="auto"/>
          <w:lang w:val="ro-RO"/>
        </w:rPr>
        <w:softHyphen/>
      </w:r>
      <w:r w:rsidRPr="003D1657">
        <w:rPr>
          <w:color w:val="auto"/>
          <w:lang w:val="ro-RO"/>
        </w:rPr>
        <w:t>oase. Realitatea este că nimeni nu a constatat vreodată așa ceva la un copil normal. Oricât</w:t>
      </w:r>
      <w:r w:rsidR="008053E6">
        <w:rPr>
          <w:color w:val="auto"/>
          <w:lang w:val="ro-RO"/>
        </w:rPr>
        <w:t xml:space="preserve"> l-ar</w:t>
      </w:r>
      <w:r w:rsidRPr="003D1657">
        <w:rPr>
          <w:color w:val="auto"/>
          <w:lang w:val="ro-RO"/>
        </w:rPr>
        <w:t xml:space="preserve"> pisălogii psihanalistul, copilul nu are nimic de spus, </w:t>
      </w:r>
      <w:r>
        <w:rPr>
          <w:color w:val="auto"/>
          <w:lang w:val="ro-RO"/>
        </w:rPr>
        <w:t>fiind</w:t>
      </w:r>
      <w:r w:rsidRPr="003D1657">
        <w:rPr>
          <w:color w:val="auto"/>
          <w:lang w:val="ro-RO"/>
        </w:rPr>
        <w:t xml:space="preserve"> refractar la acest gen de investigație.</w:t>
      </w:r>
    </w:p>
    <w:p w14:paraId="1FAAE94E" w14:textId="77777777" w:rsidR="00D62D14" w:rsidRPr="00ED2383" w:rsidRDefault="00D62D14" w:rsidP="0047344A">
      <w:pPr>
        <w:spacing w:after="0" w:line="259" w:lineRule="auto"/>
        <w:ind w:right="1655" w:firstLine="284"/>
        <w:jc w:val="both"/>
        <w:rPr>
          <w:color w:val="auto"/>
          <w:sz w:val="4"/>
          <w:szCs w:val="4"/>
          <w:lang w:val="ro-RO"/>
        </w:rPr>
      </w:pPr>
    </w:p>
    <w:p w14:paraId="7AC52BA6" w14:textId="2B1272FC" w:rsidR="00D62D14" w:rsidRPr="003D1657" w:rsidRDefault="00D62D14" w:rsidP="0047344A">
      <w:pPr>
        <w:spacing w:after="0" w:line="259" w:lineRule="auto"/>
        <w:ind w:right="1655" w:firstLine="284"/>
        <w:jc w:val="both"/>
        <w:rPr>
          <w:color w:val="auto"/>
          <w:lang w:val="ro-RO"/>
        </w:rPr>
      </w:pPr>
      <w:r w:rsidRPr="003D1657">
        <w:rPr>
          <w:color w:val="auto"/>
          <w:lang w:val="ro-RO"/>
        </w:rPr>
        <w:t>În realitate, copilul nu are nicio idee despre perversiunile sexuale pe care Freud i le atribui</w:t>
      </w:r>
      <w:r>
        <w:rPr>
          <w:color w:val="auto"/>
          <w:lang w:val="ro-RO"/>
        </w:rPr>
        <w:t>e</w:t>
      </w:r>
      <w:r w:rsidRPr="003D1657">
        <w:rPr>
          <w:color w:val="auto"/>
          <w:lang w:val="ro-RO"/>
        </w:rPr>
        <w:t>. El nu are nimic de de</w:t>
      </w:r>
      <w:r>
        <w:rPr>
          <w:color w:val="auto"/>
          <w:lang w:val="ro-RO"/>
        </w:rPr>
        <w:t>z</w:t>
      </w:r>
      <w:r w:rsidRPr="003D1657">
        <w:rPr>
          <w:color w:val="auto"/>
          <w:lang w:val="ro-RO"/>
        </w:rPr>
        <w:t>văluit pentru că niciodată nu a resimțit ceea ce îi sugerează cu insistență psihanaliza, pentru că ignoră total cele pe care psihanalistul încearcă s</w:t>
      </w:r>
      <w:r>
        <w:rPr>
          <w:color w:val="auto"/>
          <w:lang w:val="ro-RO"/>
        </w:rPr>
        <w:t>ă</w:t>
      </w:r>
      <w:r w:rsidRPr="003D1657">
        <w:rPr>
          <w:color w:val="auto"/>
          <w:lang w:val="ro-RO"/>
        </w:rPr>
        <w:t xml:space="preserve"> le scoată din el cu forcepsul. Niciun interogatoriu psihanalitic nu poate scoate din copil mărturisirea unor inci</w:t>
      </w:r>
      <w:r w:rsidR="008053E6" w:rsidRPr="00767625">
        <w:rPr>
          <w:i/>
          <w:iCs/>
          <w:color w:val="auto"/>
          <w:lang w:val="ro-RO"/>
        </w:rPr>
        <w:softHyphen/>
      </w:r>
      <w:r w:rsidRPr="003D1657">
        <w:rPr>
          <w:color w:val="auto"/>
          <w:lang w:val="ro-RO"/>
        </w:rPr>
        <w:t xml:space="preserve">dente </w:t>
      </w:r>
      <w:r>
        <w:rPr>
          <w:color w:val="auto"/>
          <w:lang w:val="ro-RO"/>
        </w:rPr>
        <w:t>d</w:t>
      </w:r>
      <w:r w:rsidRPr="003D1657">
        <w:rPr>
          <w:color w:val="auto"/>
          <w:lang w:val="ro-RO"/>
        </w:rPr>
        <w:t>e care el n</w:t>
      </w:r>
      <w:r>
        <w:rPr>
          <w:color w:val="auto"/>
          <w:lang w:val="ro-RO"/>
        </w:rPr>
        <w:t>-are nicio idee</w:t>
      </w:r>
      <w:r w:rsidRPr="003D1657">
        <w:rPr>
          <w:color w:val="auto"/>
          <w:lang w:val="ro-RO"/>
        </w:rPr>
        <w:t>. Tendințe sexuale nu au existat și nu există la niciun copil normal.</w:t>
      </w:r>
    </w:p>
    <w:p w14:paraId="79288918" w14:textId="77777777" w:rsidR="00D62D14" w:rsidRPr="00ED2383" w:rsidRDefault="00D62D14" w:rsidP="0047344A">
      <w:pPr>
        <w:spacing w:after="0" w:line="259" w:lineRule="auto"/>
        <w:ind w:right="1655" w:firstLine="284"/>
        <w:jc w:val="both"/>
        <w:rPr>
          <w:color w:val="auto"/>
          <w:sz w:val="4"/>
          <w:szCs w:val="4"/>
          <w:lang w:val="ro-RO"/>
        </w:rPr>
      </w:pPr>
    </w:p>
    <w:p w14:paraId="23205F6C" w14:textId="357821EB"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Pe de altă parte, pentru ca pretinsele tendințe sexuale ale copilului să se transforme în posibilități </w:t>
      </w:r>
      <w:r w:rsidRPr="00ED2383">
        <w:rPr>
          <w:i/>
          <w:iCs/>
          <w:color w:val="auto"/>
          <w:lang w:val="ro-RO"/>
        </w:rPr>
        <w:t>nevrotice</w:t>
      </w:r>
      <w:r w:rsidRPr="003D1657">
        <w:rPr>
          <w:color w:val="auto"/>
          <w:lang w:val="ro-RO"/>
        </w:rPr>
        <w:t>, trebuie ca asupra lor să acționeze cons</w:t>
      </w:r>
      <w:r w:rsidRPr="00767625">
        <w:rPr>
          <w:i/>
          <w:iCs/>
          <w:color w:val="auto"/>
          <w:lang w:val="ro-RO"/>
        </w:rPr>
        <w:softHyphen/>
      </w:r>
      <w:r w:rsidRPr="003D1657">
        <w:rPr>
          <w:color w:val="auto"/>
          <w:lang w:val="ro-RO"/>
        </w:rPr>
        <w:t>trângerile părintești, sociale și religioase. Real</w:t>
      </w:r>
      <w:r>
        <w:rPr>
          <w:color w:val="auto"/>
          <w:lang w:val="ro-RO"/>
        </w:rPr>
        <w:t>ă</w:t>
      </w:r>
      <w:r w:rsidRPr="003D1657">
        <w:rPr>
          <w:color w:val="auto"/>
          <w:lang w:val="ro-RO"/>
        </w:rPr>
        <w:t xml:space="preserve"> sau imaginar</w:t>
      </w:r>
      <w:r>
        <w:rPr>
          <w:color w:val="auto"/>
          <w:lang w:val="ro-RO"/>
        </w:rPr>
        <w:t>ă</w:t>
      </w:r>
      <w:r w:rsidRPr="003D1657">
        <w:rPr>
          <w:color w:val="auto"/>
          <w:lang w:val="ro-RO"/>
        </w:rPr>
        <w:t xml:space="preserve">, </w:t>
      </w:r>
      <w:r w:rsidRPr="00ED2383">
        <w:rPr>
          <w:i/>
          <w:iCs/>
          <w:color w:val="auto"/>
          <w:lang w:val="ro-RO"/>
        </w:rPr>
        <w:t>nevroza</w:t>
      </w:r>
      <w:r>
        <w:rPr>
          <w:color w:val="auto"/>
          <w:lang w:val="ro-RO"/>
        </w:rPr>
        <w:t xml:space="preserve"> </w:t>
      </w:r>
      <w:r w:rsidRPr="003D1657">
        <w:rPr>
          <w:color w:val="auto"/>
          <w:lang w:val="ro-RO"/>
        </w:rPr>
        <w:t>nu po</w:t>
      </w:r>
      <w:r>
        <w:rPr>
          <w:color w:val="auto"/>
          <w:lang w:val="ro-RO"/>
        </w:rPr>
        <w:t>a</w:t>
      </w:r>
      <w:r w:rsidRPr="003D1657">
        <w:rPr>
          <w:color w:val="auto"/>
          <w:lang w:val="ro-RO"/>
        </w:rPr>
        <w:t>t</w:t>
      </w:r>
      <w:r>
        <w:rPr>
          <w:color w:val="auto"/>
          <w:lang w:val="ro-RO"/>
        </w:rPr>
        <w:t>e</w:t>
      </w:r>
      <w:r w:rsidRPr="003D1657">
        <w:rPr>
          <w:color w:val="auto"/>
          <w:lang w:val="ro-RO"/>
        </w:rPr>
        <w:t xml:space="preserve"> </w:t>
      </w:r>
      <w:r>
        <w:rPr>
          <w:color w:val="auto"/>
          <w:lang w:val="ro-RO"/>
        </w:rPr>
        <w:t>lovi</w:t>
      </w:r>
      <w:r w:rsidRPr="003D1657">
        <w:rPr>
          <w:color w:val="auto"/>
          <w:lang w:val="ro-RO"/>
        </w:rPr>
        <w:t xml:space="preserve"> copilul, ce se gândește la </w:t>
      </w:r>
      <w:r w:rsidR="008053E6">
        <w:rPr>
          <w:color w:val="auto"/>
          <w:lang w:val="ro-RO"/>
        </w:rPr>
        <w:t>aceste constrângeri</w:t>
      </w:r>
      <w:r w:rsidRPr="003D1657">
        <w:rPr>
          <w:color w:val="auto"/>
          <w:lang w:val="ro-RO"/>
        </w:rPr>
        <w:t xml:space="preserve"> cât peștele din apă la merele pădurețe. În primii ani de viață, mai mult sau mai puțin îngerească, copilul ignoră total acest gen de constrângeri, cărora nu le acordă niciun inte</w:t>
      </w:r>
      <w:r w:rsidRPr="00767625">
        <w:rPr>
          <w:i/>
          <w:iCs/>
          <w:color w:val="auto"/>
          <w:lang w:val="ro-RO"/>
        </w:rPr>
        <w:softHyphen/>
      </w:r>
      <w:r w:rsidRPr="003D1657">
        <w:rPr>
          <w:color w:val="auto"/>
          <w:lang w:val="ro-RO"/>
        </w:rPr>
        <w:t>res și nicio valoare, vreme de ani și ani.</w:t>
      </w:r>
    </w:p>
    <w:p w14:paraId="2BF975E5" w14:textId="77777777" w:rsidR="00D62D14" w:rsidRPr="00ED2383" w:rsidRDefault="00D62D14" w:rsidP="0047344A">
      <w:pPr>
        <w:spacing w:after="0" w:line="259" w:lineRule="auto"/>
        <w:ind w:right="1655" w:firstLine="284"/>
        <w:jc w:val="both"/>
        <w:rPr>
          <w:color w:val="auto"/>
          <w:sz w:val="4"/>
          <w:szCs w:val="4"/>
          <w:lang w:val="ro-RO"/>
        </w:rPr>
      </w:pPr>
    </w:p>
    <w:p w14:paraId="1C2CACDB"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Pe de altă parte, copilul este nesupus, nu îl putem face să înțeleagă restric</w:t>
      </w:r>
      <w:r w:rsidRPr="00767625">
        <w:rPr>
          <w:i/>
          <w:iCs/>
          <w:color w:val="auto"/>
          <w:lang w:val="ro-RO"/>
        </w:rPr>
        <w:softHyphen/>
      </w:r>
      <w:r w:rsidRPr="003D1657">
        <w:rPr>
          <w:color w:val="auto"/>
          <w:lang w:val="ro-RO"/>
        </w:rPr>
        <w:t xml:space="preserve">țiile de natură socială sau religioasă </w:t>
      </w:r>
      <w:r>
        <w:rPr>
          <w:color w:val="auto"/>
          <w:lang w:val="ro-RO"/>
        </w:rPr>
        <w:t>înainte</w:t>
      </w:r>
      <w:r w:rsidRPr="003D1657">
        <w:rPr>
          <w:color w:val="auto"/>
          <w:lang w:val="ro-RO"/>
        </w:rPr>
        <w:t xml:space="preserve"> de șapte ani. În primii săi ani, cei </w:t>
      </w:r>
      <w:r>
        <w:rPr>
          <w:color w:val="auto"/>
          <w:lang w:val="ro-RO"/>
        </w:rPr>
        <w:t>ai</w:t>
      </w:r>
      <w:r w:rsidRPr="003D1657">
        <w:rPr>
          <w:color w:val="auto"/>
          <w:lang w:val="ro-RO"/>
        </w:rPr>
        <w:t xml:space="preserve"> refulări</w:t>
      </w:r>
      <w:r>
        <w:rPr>
          <w:color w:val="auto"/>
          <w:lang w:val="ro-RO"/>
        </w:rPr>
        <w:t>lor</w:t>
      </w:r>
      <w:r w:rsidRPr="003D1657">
        <w:rPr>
          <w:color w:val="auto"/>
          <w:lang w:val="ro-RO"/>
        </w:rPr>
        <w:t xml:space="preserve"> de care vorbește psihanaliza, nicio constrângere nu este posibilă asupra copilului. Dacă mai târziu nu spune nimic de acest gen, înseamnă că niciodată nu a resimțit o astfel de presiune asupra lui.</w:t>
      </w:r>
    </w:p>
    <w:p w14:paraId="78F01F27" w14:textId="77777777" w:rsidR="00D62D14" w:rsidRPr="00423CC5" w:rsidRDefault="00D62D14" w:rsidP="0047344A">
      <w:pPr>
        <w:spacing w:after="0" w:line="259" w:lineRule="auto"/>
        <w:ind w:right="1655" w:firstLine="284"/>
        <w:jc w:val="both"/>
        <w:rPr>
          <w:color w:val="auto"/>
          <w:sz w:val="4"/>
          <w:szCs w:val="4"/>
          <w:lang w:val="ro-RO"/>
        </w:rPr>
      </w:pPr>
    </w:p>
    <w:p w14:paraId="2EE813F4" w14:textId="77777777" w:rsidR="00D62D14" w:rsidRPr="003D1657" w:rsidRDefault="00D62D14" w:rsidP="0047344A">
      <w:pPr>
        <w:spacing w:after="0" w:line="259" w:lineRule="auto"/>
        <w:ind w:right="1655" w:firstLine="284"/>
        <w:jc w:val="both"/>
        <w:rPr>
          <w:color w:val="auto"/>
          <w:lang w:val="ro-RO"/>
        </w:rPr>
      </w:pPr>
      <w:r>
        <w:rPr>
          <w:color w:val="auto"/>
          <w:lang w:val="ro-RO"/>
        </w:rPr>
        <w:t>C</w:t>
      </w:r>
      <w:r w:rsidRPr="003D1657">
        <w:rPr>
          <w:color w:val="auto"/>
          <w:lang w:val="ro-RO"/>
        </w:rPr>
        <w:t>opilul este un emotiv, un impulsiv ce traduce cum știe sau cum poate ce se petrece în el</w:t>
      </w:r>
      <w:r>
        <w:rPr>
          <w:color w:val="auto"/>
          <w:lang w:val="ro-RO"/>
        </w:rPr>
        <w:t>,</w:t>
      </w:r>
      <w:r w:rsidRPr="003D1657">
        <w:rPr>
          <w:color w:val="auto"/>
          <w:lang w:val="ro-RO"/>
        </w:rPr>
        <w:t xml:space="preserve"> nu știe să păstreze nimic în el însuși, exprimând cu voce tare stările lui fiziologice, fără să poată rezista impulsului de sinceritate deschisă și totală, ce vine din adâncul ființei sale. Unii copii încep prin a avea mici accese de furie fără obiect; tot atât de ușor, ceva mai des, ei prezintă accese de bucurie sau tristețe la fel de inexplicabile, manifestând adesea zgomotos frica de întuneric. Copilul nu are nicio noțiune despre un pericol sau altul, traducându-și sentimentele de simpatie sau antipatie, foarte puțin inteligibile pentru părinți sau anturajul său. Copilul ne împărtășește tot ce simte, tot ce gândește. Dacă în inconștientul său ar exista tendințe sau urzeli sexuale, perverse, cum cred psihanaliștii, acest lucru ar fi fost cunoscut de mult. La fel stau lucrurile cu constrângerile sociale sau religioase: copilului îi este impo</w:t>
      </w:r>
      <w:r w:rsidRPr="00767625">
        <w:rPr>
          <w:i/>
          <w:iCs/>
          <w:color w:val="auto"/>
          <w:lang w:val="ro-RO"/>
        </w:rPr>
        <w:softHyphen/>
      </w:r>
      <w:r w:rsidRPr="003D1657">
        <w:rPr>
          <w:color w:val="auto"/>
          <w:lang w:val="ro-RO"/>
        </w:rPr>
        <w:t>sibil să țină cont de ceva despre care nu are nicio idee.</w:t>
      </w:r>
    </w:p>
    <w:p w14:paraId="185249FD" w14:textId="77777777" w:rsidR="00D62D14" w:rsidRPr="003D1657" w:rsidRDefault="00D62D14" w:rsidP="0047344A">
      <w:pPr>
        <w:spacing w:after="0" w:line="259" w:lineRule="auto"/>
        <w:ind w:right="1655" w:firstLine="284"/>
        <w:jc w:val="both"/>
        <w:rPr>
          <w:color w:val="auto"/>
          <w:sz w:val="4"/>
          <w:szCs w:val="4"/>
          <w:lang w:val="ro-RO"/>
        </w:rPr>
      </w:pPr>
    </w:p>
    <w:p w14:paraId="27ED3A4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Studiul particularităților și posibilităților infantile explică eșecul total al psihanalizei în privința copiilor și a copilăriei. Avem astfel o dovadă în plus privind falsitatea teoriilor lui Freud, lipsa oricărei baze de cunoaștere sau terapeutică a psihanalizei.</w:t>
      </w:r>
    </w:p>
    <w:p w14:paraId="52E1F862" w14:textId="7B8F5E09" w:rsidR="00D62D14" w:rsidRDefault="00D62D14" w:rsidP="0047344A">
      <w:pPr>
        <w:spacing w:after="0" w:line="259" w:lineRule="auto"/>
        <w:ind w:right="1655" w:firstLine="284"/>
        <w:jc w:val="both"/>
        <w:rPr>
          <w:color w:val="auto"/>
          <w:lang w:val="ro-RO"/>
        </w:rPr>
      </w:pPr>
    </w:p>
    <w:p w14:paraId="46176A44" w14:textId="77777777" w:rsidR="008053E6" w:rsidRPr="003D1657" w:rsidRDefault="008053E6" w:rsidP="0047344A">
      <w:pPr>
        <w:spacing w:after="0" w:line="259" w:lineRule="auto"/>
        <w:ind w:right="1655" w:firstLine="284"/>
        <w:jc w:val="both"/>
        <w:rPr>
          <w:color w:val="auto"/>
          <w:lang w:val="ro-RO"/>
        </w:rPr>
      </w:pPr>
    </w:p>
    <w:p w14:paraId="420296BA" w14:textId="3DC3F6B4" w:rsidR="00D62D14" w:rsidRPr="00423CC5" w:rsidRDefault="007603DC" w:rsidP="0047344A">
      <w:pPr>
        <w:spacing w:after="0" w:line="259" w:lineRule="auto"/>
        <w:ind w:right="1655"/>
        <w:jc w:val="center"/>
        <w:rPr>
          <w:b/>
          <w:bCs/>
          <w:i/>
          <w:iCs/>
          <w:color w:val="auto"/>
          <w:sz w:val="28"/>
          <w:szCs w:val="28"/>
          <w:lang w:val="ro-RO"/>
        </w:rPr>
      </w:pPr>
      <w:r>
        <w:rPr>
          <w:b/>
          <w:bCs/>
          <w:color w:val="auto"/>
          <w:sz w:val="28"/>
          <w:szCs w:val="28"/>
          <w:lang w:val="ro-RO"/>
        </w:rPr>
        <w:t xml:space="preserve">VII. 8.  </w:t>
      </w:r>
      <w:r w:rsidR="00D62D14" w:rsidRPr="00423CC5">
        <w:rPr>
          <w:b/>
          <w:bCs/>
          <w:i/>
          <w:iCs/>
          <w:color w:val="auto"/>
          <w:sz w:val="28"/>
          <w:szCs w:val="28"/>
          <w:lang w:val="ro-RO"/>
        </w:rPr>
        <w:t>Reechilibrare glandulară</w:t>
      </w:r>
    </w:p>
    <w:p w14:paraId="785D3037" w14:textId="77777777" w:rsidR="00D62D14" w:rsidRPr="0029060D" w:rsidRDefault="00D62D14" w:rsidP="0047344A">
      <w:pPr>
        <w:spacing w:after="0" w:line="259" w:lineRule="auto"/>
        <w:ind w:right="1655" w:firstLine="284"/>
        <w:jc w:val="both"/>
        <w:rPr>
          <w:color w:val="auto"/>
          <w:sz w:val="10"/>
          <w:szCs w:val="10"/>
          <w:lang w:val="ro-RO"/>
        </w:rPr>
      </w:pPr>
    </w:p>
    <w:p w14:paraId="2A0F953C" w14:textId="4D0E8BDD"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Am văzut că hiperemotivii lui </w:t>
      </w:r>
      <w:r w:rsidR="005320F0">
        <w:rPr>
          <w:color w:val="auto"/>
          <w:lang w:val="ro-RO"/>
        </w:rPr>
        <w:t>Dupré</w:t>
      </w:r>
      <w:r w:rsidRPr="003D1657">
        <w:rPr>
          <w:color w:val="auto"/>
          <w:lang w:val="ro-RO"/>
        </w:rPr>
        <w:t xml:space="preserve">, dereglații glandulari ai </w:t>
      </w:r>
      <w:r>
        <w:rPr>
          <w:color w:val="auto"/>
          <w:lang w:val="ro-RO"/>
        </w:rPr>
        <w:t>B</w:t>
      </w:r>
      <w:r w:rsidRPr="003D1657">
        <w:rPr>
          <w:color w:val="auto"/>
          <w:lang w:val="ro-RO"/>
        </w:rPr>
        <w:t>olii moderne, descriși cu hipertiroidie în formă paradoxală, nevrozații la care întâlnim angoasele și simptomele similare, fizice și afective, sunt cu toții dezadaptați glandulari. Starea lor provine din tiroida cu variații excesive și dezordonate, în vreme ce celelalte glande, mai ales interstițiala, nu se opun în niciun fel. Cu cât slăbiciunea genitalei interstițiale este mai mare, cu atât semnele sunt mai grave, putând merge până la tulburări mintale. Dezordinea trebuie remediată și acesta este scopul reechilibrării glandulare, ce are enorme avantaje asupra psihanalizei, ce necesită condiții foarte speciale și favorabile, care</w:t>
      </w:r>
      <w:r>
        <w:rPr>
          <w:color w:val="auto"/>
          <w:lang w:val="ro-RO"/>
        </w:rPr>
        <w:t xml:space="preserve"> îi</w:t>
      </w:r>
      <w:r w:rsidRPr="003D1657">
        <w:rPr>
          <w:color w:val="auto"/>
          <w:lang w:val="ro-RO"/>
        </w:rPr>
        <w:t xml:space="preserve"> limitează efectele.</w:t>
      </w:r>
    </w:p>
    <w:p w14:paraId="32DCDDF6" w14:textId="77777777" w:rsidR="00D62D14" w:rsidRPr="00423CC5" w:rsidRDefault="00D62D14" w:rsidP="0047344A">
      <w:pPr>
        <w:spacing w:after="0" w:line="259" w:lineRule="auto"/>
        <w:ind w:right="1655" w:firstLine="284"/>
        <w:jc w:val="both"/>
        <w:rPr>
          <w:color w:val="auto"/>
          <w:sz w:val="4"/>
          <w:szCs w:val="4"/>
          <w:lang w:val="ro-RO"/>
        </w:rPr>
      </w:pPr>
    </w:p>
    <w:p w14:paraId="5E3C04ED" w14:textId="3106AB7F"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Opoterapia de reechilibrare </w:t>
      </w:r>
      <w:r>
        <w:rPr>
          <w:color w:val="auto"/>
          <w:lang w:val="ro-RO"/>
        </w:rPr>
        <w:t>oferă</w:t>
      </w:r>
      <w:r w:rsidRPr="003D1657">
        <w:rPr>
          <w:color w:val="auto"/>
          <w:lang w:val="ro-RO"/>
        </w:rPr>
        <w:t xml:space="preserve"> dezadaptaților o bună ameliorare, adesea o vindecare completă. Marele său avantaj și totala superioritate asupra psiha</w:t>
      </w:r>
      <w:r w:rsidR="0029060D" w:rsidRPr="00767625">
        <w:rPr>
          <w:i/>
          <w:iCs/>
          <w:color w:val="auto"/>
          <w:lang w:val="ro-RO"/>
        </w:rPr>
        <w:softHyphen/>
      </w:r>
      <w:r w:rsidRPr="003D1657">
        <w:rPr>
          <w:color w:val="auto"/>
          <w:lang w:val="ro-RO"/>
        </w:rPr>
        <w:t xml:space="preserve">nalizei este extraordinara ei eficacitate în ce privește copii. Psihanaliștii au fost obligați să recunoască insuccesul lor la copii. Dimpotrivă cele mai mari succese ale reechilibrării glandulare sunt obținute la copii. După cum am arătat în cartea noastră, </w:t>
      </w:r>
      <w:r w:rsidRPr="003D1657">
        <w:rPr>
          <w:b/>
          <w:bCs/>
          <w:i/>
          <w:iCs/>
          <w:color w:val="auto"/>
          <w:lang w:val="ro-RO"/>
        </w:rPr>
        <w:t>Copilul, acest glandular necunoscut</w:t>
      </w:r>
      <w:r w:rsidRPr="003D1657">
        <w:rPr>
          <w:color w:val="auto"/>
          <w:lang w:val="ro-RO"/>
        </w:rPr>
        <w:t>, puiul de om este sub completa dependență a sistemului său glandular. Această predomi</w:t>
      </w:r>
      <w:r w:rsidRPr="00767625">
        <w:rPr>
          <w:i/>
          <w:iCs/>
          <w:color w:val="auto"/>
          <w:lang w:val="ro-RO"/>
        </w:rPr>
        <w:softHyphen/>
      </w:r>
      <w:r w:rsidRPr="003D1657">
        <w:rPr>
          <w:color w:val="auto"/>
          <w:lang w:val="ro-RO"/>
        </w:rPr>
        <w:t xml:space="preserve">nanță funcțională explică </w:t>
      </w:r>
      <w:r>
        <w:rPr>
          <w:color w:val="auto"/>
          <w:lang w:val="ro-RO"/>
        </w:rPr>
        <w:t>succesul</w:t>
      </w:r>
      <w:r w:rsidRPr="003D1657">
        <w:rPr>
          <w:color w:val="auto"/>
          <w:lang w:val="ro-RO"/>
        </w:rPr>
        <w:t xml:space="preserve"> tratamentului de reechilibrare la toți tinerii cu dezadaptare dobândită sau chiar congenitală.</w:t>
      </w:r>
    </w:p>
    <w:p w14:paraId="3F95DAC7" w14:textId="77777777" w:rsidR="00D62D14" w:rsidRPr="00423CC5" w:rsidRDefault="00D62D14" w:rsidP="0047344A">
      <w:pPr>
        <w:spacing w:after="0" w:line="259" w:lineRule="auto"/>
        <w:ind w:right="1655" w:firstLine="284"/>
        <w:jc w:val="both"/>
        <w:rPr>
          <w:color w:val="auto"/>
          <w:sz w:val="4"/>
          <w:szCs w:val="4"/>
          <w:lang w:val="ro-RO"/>
        </w:rPr>
      </w:pPr>
    </w:p>
    <w:p w14:paraId="72F6E699" w14:textId="77777777" w:rsidR="00D62D14" w:rsidRPr="003D1657" w:rsidRDefault="00D62D14" w:rsidP="0047344A">
      <w:pPr>
        <w:spacing w:after="0" w:line="259" w:lineRule="auto"/>
        <w:ind w:right="1655" w:firstLine="284"/>
        <w:jc w:val="both"/>
        <w:rPr>
          <w:b/>
          <w:bCs/>
          <w:color w:val="auto"/>
          <w:lang w:val="ro-RO"/>
        </w:rPr>
      </w:pPr>
      <w:r w:rsidRPr="003D1657">
        <w:rPr>
          <w:color w:val="auto"/>
          <w:lang w:val="ro-RO"/>
        </w:rPr>
        <w:t>În încheierea lucrării noastre vom spune că</w:t>
      </w:r>
      <w:r>
        <w:rPr>
          <w:color w:val="auto"/>
          <w:lang w:val="ro-RO"/>
        </w:rPr>
        <w:t>,</w:t>
      </w:r>
      <w:r w:rsidRPr="003D1657">
        <w:rPr>
          <w:color w:val="auto"/>
          <w:lang w:val="ro-RO"/>
        </w:rPr>
        <w:t xml:space="preserve"> </w:t>
      </w:r>
      <w:r>
        <w:rPr>
          <w:color w:val="auto"/>
          <w:lang w:val="ro-RO"/>
        </w:rPr>
        <w:t xml:space="preserve">la adult, </w:t>
      </w:r>
      <w:r w:rsidRPr="003D1657">
        <w:rPr>
          <w:color w:val="auto"/>
          <w:lang w:val="ro-RO"/>
        </w:rPr>
        <w:t>din punctul de vedere al opoterapiei</w:t>
      </w:r>
      <w:r>
        <w:rPr>
          <w:color w:val="auto"/>
          <w:lang w:val="ro-RO"/>
        </w:rPr>
        <w:t>,</w:t>
      </w:r>
      <w:r w:rsidRPr="003D1657">
        <w:rPr>
          <w:color w:val="auto"/>
          <w:lang w:val="ro-RO"/>
        </w:rPr>
        <w:t xml:space="preserve"> este posibilă diminuarea tendințelor hipertiroid</w:t>
      </w:r>
      <w:r>
        <w:rPr>
          <w:color w:val="auto"/>
          <w:lang w:val="ro-RO"/>
        </w:rPr>
        <w:t>ale</w:t>
      </w:r>
      <w:r w:rsidRPr="003D1657">
        <w:rPr>
          <w:color w:val="auto"/>
          <w:lang w:val="ro-RO"/>
        </w:rPr>
        <w:t xml:space="preserve"> ale bolnav</w:t>
      </w:r>
      <w:r w:rsidRPr="00767625">
        <w:rPr>
          <w:i/>
          <w:iCs/>
          <w:color w:val="auto"/>
          <w:lang w:val="ro-RO"/>
        </w:rPr>
        <w:softHyphen/>
      </w:r>
      <w:r w:rsidRPr="003D1657">
        <w:rPr>
          <w:color w:val="auto"/>
          <w:lang w:val="ro-RO"/>
        </w:rPr>
        <w:t>ului și revalorizarea celorlalte glande ale sale, acționând asupra ansamblului</w:t>
      </w:r>
      <w:r>
        <w:rPr>
          <w:color w:val="auto"/>
          <w:lang w:val="ro-RO"/>
        </w:rPr>
        <w:t>.</w:t>
      </w:r>
      <w:r w:rsidRPr="003D1657">
        <w:rPr>
          <w:color w:val="auto"/>
          <w:lang w:val="ro-RO"/>
        </w:rPr>
        <w:t xml:space="preserve"> </w:t>
      </w:r>
      <w:r>
        <w:rPr>
          <w:color w:val="auto"/>
          <w:lang w:val="ro-RO"/>
        </w:rPr>
        <w:t>L</w:t>
      </w:r>
      <w:r w:rsidRPr="003D1657">
        <w:rPr>
          <w:color w:val="auto"/>
          <w:lang w:val="ro-RO"/>
        </w:rPr>
        <w:t>a copil</w:t>
      </w:r>
      <w:r>
        <w:rPr>
          <w:color w:val="auto"/>
          <w:lang w:val="ro-RO"/>
        </w:rPr>
        <w:t>, totul depinde de</w:t>
      </w:r>
      <w:r w:rsidRPr="003D1657">
        <w:rPr>
          <w:color w:val="auto"/>
          <w:lang w:val="ro-RO"/>
        </w:rPr>
        <w:t xml:space="preserve"> gradul său de evoluție glandulară. Modalitățile medicați</w:t>
      </w:r>
      <w:r>
        <w:rPr>
          <w:color w:val="auto"/>
          <w:lang w:val="ro-RO"/>
        </w:rPr>
        <w:t>e</w:t>
      </w:r>
      <w:r w:rsidRPr="003D1657">
        <w:rPr>
          <w:color w:val="auto"/>
          <w:lang w:val="ro-RO"/>
        </w:rPr>
        <w:t>i depășesc uneori complexitatea tratamentelor glandulare</w:t>
      </w:r>
      <w:r>
        <w:rPr>
          <w:color w:val="auto"/>
          <w:lang w:val="ro-RO"/>
        </w:rPr>
        <w:t xml:space="preserve"> expuse</w:t>
      </w:r>
      <w:r w:rsidRPr="003D1657">
        <w:rPr>
          <w:color w:val="auto"/>
          <w:lang w:val="ro-RO"/>
        </w:rPr>
        <w:t xml:space="preserve"> în cartea noastră: </w:t>
      </w:r>
      <w:r w:rsidRPr="003D1657">
        <w:rPr>
          <w:b/>
          <w:bCs/>
          <w:i/>
          <w:iCs/>
          <w:color w:val="auto"/>
          <w:lang w:val="ro-RO"/>
        </w:rPr>
        <w:t>Copilul, acest glandular necunoscut.</w:t>
      </w:r>
    </w:p>
    <w:p w14:paraId="04F9616A" w14:textId="77777777" w:rsidR="00D62D14" w:rsidRPr="003D1657" w:rsidRDefault="00D62D14" w:rsidP="0047344A">
      <w:pPr>
        <w:spacing w:after="0" w:line="259" w:lineRule="auto"/>
        <w:ind w:right="1655" w:firstLine="284"/>
        <w:jc w:val="both"/>
        <w:rPr>
          <w:b/>
          <w:bCs/>
          <w:color w:val="auto"/>
          <w:lang w:val="ro-RO"/>
        </w:rPr>
      </w:pPr>
    </w:p>
    <w:p w14:paraId="6E1ACD49" w14:textId="2351D09F" w:rsidR="00D62D14" w:rsidRPr="00080B6D" w:rsidRDefault="00D62D14" w:rsidP="0047344A">
      <w:pPr>
        <w:spacing w:after="160" w:line="259" w:lineRule="auto"/>
        <w:ind w:right="1655"/>
        <w:jc w:val="center"/>
        <w:rPr>
          <w:b/>
          <w:bCs/>
          <w:color w:val="auto"/>
          <w:lang w:val="ro-RO"/>
        </w:rPr>
      </w:pPr>
      <w:r w:rsidRPr="003D1657">
        <w:rPr>
          <w:b/>
          <w:bCs/>
          <w:color w:val="auto"/>
          <w:lang w:val="ro-RO"/>
        </w:rPr>
        <w:br w:type="page"/>
      </w:r>
      <w:r w:rsidR="00071E8C" w:rsidRPr="00071E8C">
        <w:rPr>
          <w:b/>
          <w:bCs/>
          <w:color w:val="auto"/>
          <w:sz w:val="32"/>
          <w:szCs w:val="32"/>
          <w:lang w:val="ro-RO"/>
        </w:rPr>
        <w:t>VIII.</w:t>
      </w:r>
      <w:r w:rsidR="00071E8C">
        <w:rPr>
          <w:b/>
          <w:bCs/>
          <w:color w:val="auto"/>
          <w:lang w:val="ro-RO"/>
        </w:rPr>
        <w:t xml:space="preserve"> </w:t>
      </w:r>
      <w:r w:rsidRPr="003D1657">
        <w:rPr>
          <w:b/>
          <w:bCs/>
          <w:smallCaps/>
          <w:color w:val="auto"/>
          <w:sz w:val="36"/>
          <w:szCs w:val="36"/>
          <w:lang w:val="ro-RO"/>
        </w:rPr>
        <w:t>concluzie</w:t>
      </w:r>
    </w:p>
    <w:p w14:paraId="2FC4D132" w14:textId="77777777" w:rsidR="00D62D14" w:rsidRPr="003D1657" w:rsidRDefault="00D62D14" w:rsidP="0047344A">
      <w:pPr>
        <w:spacing w:after="0" w:line="259" w:lineRule="auto"/>
        <w:ind w:right="1655" w:firstLine="284"/>
        <w:jc w:val="both"/>
        <w:rPr>
          <w:b/>
          <w:bCs/>
          <w:color w:val="auto"/>
          <w:lang w:val="ro-RO"/>
        </w:rPr>
      </w:pPr>
    </w:p>
    <w:p w14:paraId="2C9A2ADB"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Din acest studiu rezultă că</w:t>
      </w:r>
      <w:r>
        <w:rPr>
          <w:noProof/>
          <w:color w:val="auto"/>
          <w:lang w:val="ro-RO"/>
        </w:rPr>
        <w:t>, din următoarele motive,</w:t>
      </w:r>
      <w:r w:rsidRPr="003D1657">
        <w:rPr>
          <w:noProof/>
          <w:color w:val="auto"/>
          <w:lang w:val="ro-RO"/>
        </w:rPr>
        <w:t xml:space="preserve"> Freud este un autor a cărui rea influență pentru omenire este de tristă celebritate:</w:t>
      </w:r>
    </w:p>
    <w:p w14:paraId="316AD62C" w14:textId="77777777" w:rsidR="00D62D14" w:rsidRPr="0029060D" w:rsidRDefault="00D62D14" w:rsidP="0047344A">
      <w:pPr>
        <w:spacing w:after="0" w:line="259" w:lineRule="auto"/>
        <w:ind w:right="1655" w:firstLine="284"/>
        <w:jc w:val="both"/>
        <w:rPr>
          <w:noProof/>
          <w:color w:val="auto"/>
          <w:sz w:val="4"/>
          <w:szCs w:val="4"/>
          <w:lang w:val="ro-RO"/>
        </w:rPr>
      </w:pPr>
    </w:p>
    <w:p w14:paraId="6AA71BD1" w14:textId="77777777" w:rsidR="00D62D14" w:rsidRPr="003D1657" w:rsidRDefault="00D62D14" w:rsidP="0047344A">
      <w:pPr>
        <w:spacing w:after="0" w:line="259" w:lineRule="auto"/>
        <w:ind w:left="284" w:right="1655" w:firstLine="284"/>
        <w:jc w:val="both"/>
        <w:rPr>
          <w:color w:val="auto"/>
          <w:lang w:val="ro-RO"/>
        </w:rPr>
      </w:pPr>
      <w:r w:rsidRPr="003D1657">
        <w:rPr>
          <w:noProof/>
          <w:color w:val="auto"/>
          <w:lang w:val="ro-RO"/>
        </w:rPr>
        <w:t xml:space="preserve">1). Freud a arătat o mare incorectitudine și insolență pentru toate </w:t>
      </w:r>
      <w:r>
        <w:rPr>
          <w:noProof/>
          <w:color w:val="auto"/>
          <w:lang w:val="ro-RO"/>
        </w:rPr>
        <w:t>cunoștințe</w:t>
      </w:r>
      <w:r w:rsidRPr="003D1657">
        <w:rPr>
          <w:noProof/>
          <w:color w:val="auto"/>
          <w:lang w:val="ro-RO"/>
        </w:rPr>
        <w:t xml:space="preserve">le științifice anterioare lui. Nu numai că a depășit limitele scării de observație, el a înlocuit fiziologia, impusă de însăși natura omului, cu interpretări imaginare, pe care le-a numit </w:t>
      </w:r>
      <w:r w:rsidRPr="00EB0207">
        <w:rPr>
          <w:i/>
          <w:iCs/>
          <w:color w:val="auto"/>
          <w:lang w:val="ro-RO"/>
        </w:rPr>
        <w:t>psihologice</w:t>
      </w:r>
      <w:r w:rsidRPr="003D1657">
        <w:rPr>
          <w:color w:val="auto"/>
          <w:lang w:val="ro-RO"/>
        </w:rPr>
        <w:t>.</w:t>
      </w:r>
    </w:p>
    <w:p w14:paraId="27E305DB" w14:textId="77777777" w:rsidR="00D62D14" w:rsidRPr="003D1657" w:rsidRDefault="00D62D14" w:rsidP="0047344A">
      <w:pPr>
        <w:spacing w:after="0" w:line="259" w:lineRule="auto"/>
        <w:ind w:left="284" w:right="1655" w:firstLine="284"/>
        <w:jc w:val="both"/>
        <w:rPr>
          <w:color w:val="auto"/>
          <w:sz w:val="4"/>
          <w:szCs w:val="4"/>
          <w:lang w:val="ro-RO"/>
        </w:rPr>
      </w:pPr>
    </w:p>
    <w:p w14:paraId="4B646FBC" w14:textId="77777777" w:rsidR="00D62D14" w:rsidRPr="003D1657" w:rsidRDefault="00D62D14" w:rsidP="0047344A">
      <w:pPr>
        <w:spacing w:after="0" w:line="259" w:lineRule="auto"/>
        <w:ind w:left="284" w:right="1655" w:firstLine="284"/>
        <w:jc w:val="both"/>
        <w:rPr>
          <w:color w:val="auto"/>
          <w:lang w:val="ro-RO"/>
        </w:rPr>
      </w:pPr>
      <w:r w:rsidRPr="003D1657">
        <w:rPr>
          <w:color w:val="auto"/>
          <w:lang w:val="ro-RO"/>
        </w:rPr>
        <w:t xml:space="preserve">2). Înainte de a studia omul, de a căuta faptele ce puteau direcționa și motiva concepția sa, el a postulat ca principiu fundamental că omul este un fel de animal, perfecționat desigur, dar supus ca animalele, unui instinct și unui inconștient, factori dominanți ai personalității. Această aserțiune nu a argumentat-o, nu a discutat-o </w:t>
      </w:r>
      <w:r>
        <w:rPr>
          <w:color w:val="auto"/>
          <w:lang w:val="ro-RO"/>
        </w:rPr>
        <w:t>nici</w:t>
      </w:r>
      <w:r w:rsidRPr="003D1657">
        <w:rPr>
          <w:color w:val="auto"/>
          <w:lang w:val="ro-RO"/>
        </w:rPr>
        <w:t xml:space="preserve"> dezbătut-o cu nimeni, nu a</w:t>
      </w:r>
      <w:r>
        <w:rPr>
          <w:color w:val="auto"/>
          <w:lang w:val="ro-RO"/>
        </w:rPr>
        <w:t xml:space="preserve"> răspuns</w:t>
      </w:r>
      <w:r w:rsidRPr="003D1657">
        <w:rPr>
          <w:color w:val="auto"/>
          <w:lang w:val="ro-RO"/>
        </w:rPr>
        <w:t xml:space="preserve"> argumentel</w:t>
      </w:r>
      <w:r>
        <w:rPr>
          <w:color w:val="auto"/>
          <w:lang w:val="ro-RO"/>
        </w:rPr>
        <w:t>or</w:t>
      </w:r>
      <w:r w:rsidRPr="003D1657">
        <w:rPr>
          <w:color w:val="auto"/>
          <w:lang w:val="ro-RO"/>
        </w:rPr>
        <w:t xml:space="preserve"> </w:t>
      </w:r>
      <w:r>
        <w:rPr>
          <w:color w:val="auto"/>
          <w:lang w:val="ro-RO"/>
        </w:rPr>
        <w:t>privind</w:t>
      </w:r>
      <w:r w:rsidRPr="003D1657">
        <w:rPr>
          <w:color w:val="auto"/>
          <w:lang w:val="ro-RO"/>
        </w:rPr>
        <w:t xml:space="preserve"> superioritatea intelectuală a omului. </w:t>
      </w:r>
      <w:r>
        <w:rPr>
          <w:color w:val="auto"/>
          <w:lang w:val="ro-RO"/>
        </w:rPr>
        <w:t>Totdeauna, Freud</w:t>
      </w:r>
      <w:r w:rsidRPr="003D1657">
        <w:rPr>
          <w:color w:val="auto"/>
          <w:lang w:val="ro-RO"/>
        </w:rPr>
        <w:t xml:space="preserve"> s-a mulțumit să afirme fără să demonstreze nimic, încălcând regula științifică a demonstrării falsității teoriilor anterioare, înaintea proclam</w:t>
      </w:r>
      <w:r>
        <w:rPr>
          <w:color w:val="auto"/>
          <w:lang w:val="ro-RO"/>
        </w:rPr>
        <w:t>ării</w:t>
      </w:r>
      <w:r w:rsidRPr="003D1657">
        <w:rPr>
          <w:color w:val="auto"/>
          <w:lang w:val="ro-RO"/>
        </w:rPr>
        <w:t xml:space="preserve"> valabilit</w:t>
      </w:r>
      <w:r>
        <w:rPr>
          <w:color w:val="auto"/>
          <w:lang w:val="ro-RO"/>
        </w:rPr>
        <w:t>ății</w:t>
      </w:r>
      <w:r w:rsidRPr="003D1657">
        <w:rPr>
          <w:color w:val="auto"/>
          <w:lang w:val="ro-RO"/>
        </w:rPr>
        <w:t xml:space="preserve"> teoriilor sale.</w:t>
      </w:r>
    </w:p>
    <w:p w14:paraId="671F5C95" w14:textId="77777777" w:rsidR="00D62D14" w:rsidRPr="003D1657" w:rsidRDefault="00D62D14" w:rsidP="0047344A">
      <w:pPr>
        <w:spacing w:after="0" w:line="259" w:lineRule="auto"/>
        <w:ind w:left="284" w:right="1655" w:firstLine="284"/>
        <w:jc w:val="both"/>
        <w:rPr>
          <w:color w:val="auto"/>
          <w:sz w:val="4"/>
          <w:szCs w:val="4"/>
          <w:lang w:val="ro-RO"/>
        </w:rPr>
      </w:pPr>
    </w:p>
    <w:p w14:paraId="392F9F70" w14:textId="2A7BA540" w:rsidR="00D62D14" w:rsidRPr="003D1657" w:rsidRDefault="00D62D14" w:rsidP="0047344A">
      <w:pPr>
        <w:spacing w:after="0" w:line="259" w:lineRule="auto"/>
        <w:ind w:left="284" w:right="1655" w:firstLine="284"/>
        <w:jc w:val="both"/>
        <w:rPr>
          <w:color w:val="auto"/>
          <w:lang w:val="ro-RO"/>
        </w:rPr>
      </w:pPr>
      <w:r w:rsidRPr="003D1657">
        <w:rPr>
          <w:color w:val="auto"/>
          <w:lang w:val="ro-RO"/>
        </w:rPr>
        <w:t>3). Freud nu a</w:t>
      </w:r>
      <w:r>
        <w:rPr>
          <w:color w:val="auto"/>
          <w:lang w:val="ro-RO"/>
        </w:rPr>
        <w:t xml:space="preserve"> ținut cont de realitate, nu a</w:t>
      </w:r>
      <w:r w:rsidRPr="003D1657">
        <w:rPr>
          <w:color w:val="auto"/>
          <w:lang w:val="ro-RO"/>
        </w:rPr>
        <w:t xml:space="preserve"> vrut să considere faptele așa cum sunt ele</w:t>
      </w:r>
      <w:r>
        <w:rPr>
          <w:color w:val="auto"/>
          <w:lang w:val="ro-RO"/>
        </w:rPr>
        <w:t>,</w:t>
      </w:r>
      <w:r w:rsidRPr="003D1657">
        <w:rPr>
          <w:color w:val="auto"/>
          <w:lang w:val="ro-RO"/>
        </w:rPr>
        <w:t xml:space="preserve"> </w:t>
      </w:r>
      <w:r>
        <w:rPr>
          <w:color w:val="auto"/>
          <w:lang w:val="ro-RO"/>
        </w:rPr>
        <w:t>cu</w:t>
      </w:r>
      <w:r w:rsidRPr="003D1657">
        <w:rPr>
          <w:color w:val="auto"/>
          <w:lang w:val="ro-RO"/>
        </w:rPr>
        <w:t xml:space="preserve"> particularitățile </w:t>
      </w:r>
      <w:r>
        <w:rPr>
          <w:color w:val="auto"/>
          <w:lang w:val="ro-RO"/>
        </w:rPr>
        <w:t>lor</w:t>
      </w:r>
      <w:r w:rsidRPr="003D1657">
        <w:rPr>
          <w:color w:val="auto"/>
          <w:lang w:val="ro-RO"/>
        </w:rPr>
        <w:t>, substituindu-le cu modul său de a vedea lucrurile, sub formă de interpretări erotice.</w:t>
      </w:r>
      <w:r>
        <w:rPr>
          <w:color w:val="auto"/>
          <w:lang w:val="ro-RO"/>
        </w:rPr>
        <w:t xml:space="preserve"> </w:t>
      </w:r>
      <w:r w:rsidRPr="003D1657">
        <w:rPr>
          <w:color w:val="auto"/>
          <w:lang w:val="ro-RO"/>
        </w:rPr>
        <w:t xml:space="preserve">În </w:t>
      </w:r>
      <w:r>
        <w:rPr>
          <w:color w:val="auto"/>
          <w:lang w:val="ro-RO"/>
        </w:rPr>
        <w:t>fel</w:t>
      </w:r>
      <w:r w:rsidRPr="003D1657">
        <w:rPr>
          <w:color w:val="auto"/>
          <w:lang w:val="ro-RO"/>
        </w:rPr>
        <w:t xml:space="preserve">ul acesta, el a dat un rău exemplu celor ce studiază omul. </w:t>
      </w:r>
      <w:r>
        <w:rPr>
          <w:color w:val="auto"/>
          <w:lang w:val="ro-RO"/>
        </w:rPr>
        <w:t>S</w:t>
      </w:r>
      <w:r w:rsidRPr="003D1657">
        <w:rPr>
          <w:color w:val="auto"/>
          <w:lang w:val="ro-RO"/>
        </w:rPr>
        <w:t>avantul trebuie să respecte feno</w:t>
      </w:r>
      <w:r w:rsidR="0029060D" w:rsidRPr="00767625">
        <w:rPr>
          <w:i/>
          <w:iCs/>
          <w:color w:val="auto"/>
          <w:lang w:val="ro-RO"/>
        </w:rPr>
        <w:softHyphen/>
      </w:r>
      <w:r w:rsidRPr="003D1657">
        <w:rPr>
          <w:color w:val="auto"/>
          <w:lang w:val="ro-RO"/>
        </w:rPr>
        <w:t>menele studiate, să-și vadă lungul nasului, limitele posibilită</w:t>
      </w:r>
      <w:r>
        <w:rPr>
          <w:color w:val="auto"/>
          <w:lang w:val="ro-RO"/>
        </w:rPr>
        <w:t>ț</w:t>
      </w:r>
      <w:r w:rsidRPr="003D1657">
        <w:rPr>
          <w:color w:val="auto"/>
          <w:lang w:val="ro-RO"/>
        </w:rPr>
        <w:t>ilor sale sen</w:t>
      </w:r>
      <w:r w:rsidR="0029060D" w:rsidRPr="00767625">
        <w:rPr>
          <w:i/>
          <w:iCs/>
          <w:color w:val="auto"/>
          <w:lang w:val="ro-RO"/>
        </w:rPr>
        <w:softHyphen/>
      </w:r>
      <w:r w:rsidRPr="003D1657">
        <w:rPr>
          <w:color w:val="auto"/>
          <w:lang w:val="ro-RO"/>
        </w:rPr>
        <w:t>zo</w:t>
      </w:r>
      <w:r w:rsidR="0029060D" w:rsidRPr="00767625">
        <w:rPr>
          <w:i/>
          <w:iCs/>
          <w:color w:val="auto"/>
          <w:lang w:val="ro-RO"/>
        </w:rPr>
        <w:softHyphen/>
      </w:r>
      <w:r w:rsidRPr="003D1657">
        <w:rPr>
          <w:color w:val="auto"/>
          <w:lang w:val="ro-RO"/>
        </w:rPr>
        <w:t xml:space="preserve">riale, emoționale, intelectuale, pentru a putea considera </w:t>
      </w:r>
      <w:r>
        <w:rPr>
          <w:color w:val="auto"/>
          <w:lang w:val="ro-RO"/>
        </w:rPr>
        <w:t>c</w:t>
      </w:r>
      <w:r w:rsidRPr="003D1657">
        <w:rPr>
          <w:color w:val="auto"/>
          <w:lang w:val="ro-RO"/>
        </w:rPr>
        <w:t>ele studiate a</w:t>
      </w:r>
      <w:r>
        <w:rPr>
          <w:color w:val="auto"/>
          <w:lang w:val="ro-RO"/>
        </w:rPr>
        <w:t>ș</w:t>
      </w:r>
      <w:r w:rsidRPr="003D1657">
        <w:rPr>
          <w:color w:val="auto"/>
          <w:lang w:val="ro-RO"/>
        </w:rPr>
        <w:t>a cum sunt ele, în toate elementele sau fațetele lor.</w:t>
      </w:r>
    </w:p>
    <w:p w14:paraId="73046752" w14:textId="77777777" w:rsidR="00D62D14" w:rsidRPr="003D1657" w:rsidRDefault="00D62D14" w:rsidP="0047344A">
      <w:pPr>
        <w:spacing w:after="0" w:line="259" w:lineRule="auto"/>
        <w:ind w:left="284" w:right="1655" w:firstLine="284"/>
        <w:jc w:val="both"/>
        <w:rPr>
          <w:color w:val="auto"/>
          <w:sz w:val="4"/>
          <w:szCs w:val="4"/>
          <w:lang w:val="ro-RO"/>
        </w:rPr>
      </w:pPr>
    </w:p>
    <w:p w14:paraId="0AFCBA9D" w14:textId="77777777" w:rsidR="00D62D14" w:rsidRPr="003D1657" w:rsidRDefault="00D62D14" w:rsidP="0047344A">
      <w:pPr>
        <w:spacing w:after="0" w:line="259" w:lineRule="auto"/>
        <w:ind w:left="284" w:right="1655" w:firstLine="284"/>
        <w:jc w:val="both"/>
        <w:rPr>
          <w:color w:val="auto"/>
          <w:lang w:val="ro-RO"/>
        </w:rPr>
      </w:pPr>
      <w:r w:rsidRPr="003D1657">
        <w:rPr>
          <w:color w:val="auto"/>
          <w:lang w:val="ro-RO"/>
        </w:rPr>
        <w:t>4). Freud nu a respectat gândirea și experiența omenească, a fost în contratimp cu gândirea universală, a falsificat fapte, evenimente și certitu</w:t>
      </w:r>
      <w:r w:rsidRPr="00767625">
        <w:rPr>
          <w:i/>
          <w:iCs/>
          <w:color w:val="auto"/>
          <w:lang w:val="ro-RO"/>
        </w:rPr>
        <w:softHyphen/>
      </w:r>
      <w:r w:rsidRPr="003D1657">
        <w:rPr>
          <w:color w:val="auto"/>
          <w:lang w:val="ro-RO"/>
        </w:rPr>
        <w:t>dini istorice, propagând concepții contrare sensului moral, știind că puțini dintre cititorii săi au cunoștințele necesare pentru a-i respinge ideile.</w:t>
      </w:r>
    </w:p>
    <w:p w14:paraId="1C8FDC66" w14:textId="77777777" w:rsidR="00D62D14" w:rsidRPr="003D1657" w:rsidRDefault="00D62D14" w:rsidP="0047344A">
      <w:pPr>
        <w:spacing w:after="0" w:line="259" w:lineRule="auto"/>
        <w:ind w:left="284" w:right="1655" w:firstLine="284"/>
        <w:jc w:val="both"/>
        <w:rPr>
          <w:color w:val="auto"/>
          <w:sz w:val="4"/>
          <w:szCs w:val="4"/>
          <w:lang w:val="ro-RO"/>
        </w:rPr>
      </w:pPr>
    </w:p>
    <w:p w14:paraId="5606F3D8" w14:textId="645F8D82" w:rsidR="00D62D14" w:rsidRPr="003D1657" w:rsidRDefault="00D62D14" w:rsidP="0047344A">
      <w:pPr>
        <w:spacing w:after="0" w:line="259" w:lineRule="auto"/>
        <w:ind w:left="284" w:right="1655" w:firstLine="284"/>
        <w:jc w:val="both"/>
        <w:rPr>
          <w:color w:val="auto"/>
          <w:lang w:val="ro-RO"/>
        </w:rPr>
      </w:pPr>
      <w:r w:rsidRPr="003D1657">
        <w:rPr>
          <w:color w:val="auto"/>
          <w:lang w:val="ro-RO"/>
        </w:rPr>
        <w:t xml:space="preserve">5). </w:t>
      </w:r>
      <w:r>
        <w:rPr>
          <w:color w:val="auto"/>
          <w:lang w:val="ro-RO"/>
        </w:rPr>
        <w:t>O</w:t>
      </w:r>
      <w:r w:rsidRPr="003D1657">
        <w:rPr>
          <w:color w:val="auto"/>
          <w:lang w:val="ro-RO"/>
        </w:rPr>
        <w:t xml:space="preserve">pera lui Freud este o </w:t>
      </w:r>
      <w:r>
        <w:rPr>
          <w:color w:val="auto"/>
          <w:lang w:val="ro-RO"/>
        </w:rPr>
        <w:t>insultă</w:t>
      </w:r>
      <w:r w:rsidRPr="003D1657">
        <w:rPr>
          <w:color w:val="auto"/>
          <w:lang w:val="ro-RO"/>
        </w:rPr>
        <w:t xml:space="preserve"> contra evoluției omenirii. Ridicându-se contra ideii de sens moral, a posibilității de alegere și a voin</w:t>
      </w:r>
      <w:r w:rsidRPr="00767625">
        <w:rPr>
          <w:i/>
          <w:iCs/>
          <w:color w:val="auto"/>
          <w:lang w:val="ro-RO"/>
        </w:rPr>
        <w:softHyphen/>
      </w:r>
      <w:r w:rsidRPr="003D1657">
        <w:rPr>
          <w:color w:val="auto"/>
          <w:lang w:val="ro-RO"/>
        </w:rPr>
        <w:t>ței omenești, el a disprețuit și insultat eforturile</w:t>
      </w:r>
      <w:r>
        <w:rPr>
          <w:color w:val="auto"/>
          <w:lang w:val="ro-RO"/>
        </w:rPr>
        <w:t xml:space="preserve"> multor generații de</w:t>
      </w:r>
      <w:r w:rsidRPr="003D1657">
        <w:rPr>
          <w:color w:val="auto"/>
          <w:lang w:val="ro-RO"/>
        </w:rPr>
        <w:t xml:space="preserve"> predec</w:t>
      </w:r>
      <w:r w:rsidRPr="00767625">
        <w:rPr>
          <w:i/>
          <w:iCs/>
          <w:color w:val="auto"/>
          <w:lang w:val="ro-RO"/>
        </w:rPr>
        <w:softHyphen/>
      </w:r>
      <w:r w:rsidRPr="003D1657">
        <w:rPr>
          <w:color w:val="auto"/>
          <w:lang w:val="ro-RO"/>
        </w:rPr>
        <w:t>ce</w:t>
      </w:r>
      <w:r w:rsidRPr="00767625">
        <w:rPr>
          <w:i/>
          <w:iCs/>
          <w:color w:val="auto"/>
          <w:lang w:val="ro-RO"/>
        </w:rPr>
        <w:softHyphen/>
      </w:r>
      <w:r w:rsidRPr="003D1657">
        <w:rPr>
          <w:color w:val="auto"/>
          <w:lang w:val="ro-RO"/>
        </w:rPr>
        <w:t>sori</w:t>
      </w:r>
      <w:r>
        <w:rPr>
          <w:color w:val="auto"/>
          <w:lang w:val="ro-RO"/>
        </w:rPr>
        <w:t xml:space="preserve"> și cercetători</w:t>
      </w:r>
      <w:r w:rsidRPr="003D1657">
        <w:rPr>
          <w:color w:val="auto"/>
          <w:lang w:val="ro-RO"/>
        </w:rPr>
        <w:t xml:space="preserve"> pe</w:t>
      </w:r>
      <w:r>
        <w:rPr>
          <w:color w:val="auto"/>
          <w:lang w:val="ro-RO"/>
        </w:rPr>
        <w:t xml:space="preserve"> o durată probabilă de aproximativ</w:t>
      </w:r>
      <w:r w:rsidRPr="003D1657">
        <w:rPr>
          <w:color w:val="auto"/>
          <w:lang w:val="ro-RO"/>
        </w:rPr>
        <w:t xml:space="preserve"> 20 000 de ani. În acest fel mulți creduli au fost înșelați, iar cunoașterea omului a fost întâr</w:t>
      </w:r>
      <w:r w:rsidRPr="00767625">
        <w:rPr>
          <w:i/>
          <w:iCs/>
          <w:color w:val="auto"/>
          <w:lang w:val="ro-RO"/>
        </w:rPr>
        <w:softHyphen/>
      </w:r>
      <w:r w:rsidRPr="003D1657">
        <w:rPr>
          <w:color w:val="auto"/>
          <w:lang w:val="ro-RO"/>
        </w:rPr>
        <w:t xml:space="preserve">ziată. </w:t>
      </w:r>
      <w:r>
        <w:rPr>
          <w:color w:val="auto"/>
          <w:lang w:val="ro-RO"/>
        </w:rPr>
        <w:t>După el, c</w:t>
      </w:r>
      <w:r w:rsidRPr="003D1657">
        <w:rPr>
          <w:color w:val="auto"/>
          <w:lang w:val="ro-RO"/>
        </w:rPr>
        <w:t>ei ce vor studia omul se vor ciocni de dificultatea demas</w:t>
      </w:r>
      <w:r w:rsidRPr="00767625">
        <w:rPr>
          <w:i/>
          <w:iCs/>
          <w:color w:val="auto"/>
          <w:lang w:val="ro-RO"/>
        </w:rPr>
        <w:softHyphen/>
      </w:r>
      <w:r w:rsidRPr="003D1657">
        <w:rPr>
          <w:color w:val="auto"/>
          <w:lang w:val="ro-RO"/>
        </w:rPr>
        <w:t>cării unei concepții imaginare, de substituția sau inversiunea fenomenelor fiziolo</w:t>
      </w:r>
      <w:r w:rsidR="002E0A2B" w:rsidRPr="00767625">
        <w:rPr>
          <w:i/>
          <w:iCs/>
          <w:color w:val="auto"/>
          <w:lang w:val="ro-RO"/>
        </w:rPr>
        <w:softHyphen/>
      </w:r>
      <w:r w:rsidRPr="003D1657">
        <w:rPr>
          <w:color w:val="auto"/>
          <w:lang w:val="ro-RO"/>
        </w:rPr>
        <w:t>gice prin interpretări psihologice. De aceea, în ce ne privește, am expus toate elementele ce permit cercetătorilor de bună credință să găsească pro</w:t>
      </w:r>
      <w:r w:rsidR="002E0A2B" w:rsidRPr="00767625">
        <w:rPr>
          <w:i/>
          <w:iCs/>
          <w:color w:val="auto"/>
          <w:lang w:val="ro-RO"/>
        </w:rPr>
        <w:softHyphen/>
      </w:r>
      <w:r w:rsidRPr="003D1657">
        <w:rPr>
          <w:color w:val="auto"/>
          <w:lang w:val="ro-RO"/>
        </w:rPr>
        <w:t xml:space="preserve">priile lor argumente contra </w:t>
      </w:r>
      <w:r>
        <w:rPr>
          <w:color w:val="auto"/>
          <w:lang w:val="ro-RO"/>
        </w:rPr>
        <w:t>bazaconiilor</w:t>
      </w:r>
      <w:r w:rsidRPr="003D1657">
        <w:rPr>
          <w:color w:val="auto"/>
          <w:lang w:val="ro-RO"/>
        </w:rPr>
        <w:t xml:space="preserve"> lui Freud.</w:t>
      </w:r>
    </w:p>
    <w:p w14:paraId="63C5878C" w14:textId="77777777" w:rsidR="00D62D14" w:rsidRPr="002E0A2B" w:rsidRDefault="00D62D14" w:rsidP="0047344A">
      <w:pPr>
        <w:spacing w:after="0" w:line="259" w:lineRule="auto"/>
        <w:ind w:right="1655" w:firstLine="284"/>
        <w:jc w:val="both"/>
        <w:rPr>
          <w:color w:val="auto"/>
          <w:sz w:val="10"/>
          <w:szCs w:val="10"/>
          <w:lang w:val="ro-RO"/>
        </w:rPr>
      </w:pPr>
    </w:p>
    <w:p w14:paraId="2BEDFD26"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Freud a propagat</w:t>
      </w:r>
      <w:r>
        <w:rPr>
          <w:noProof/>
          <w:color w:val="auto"/>
          <w:lang w:val="ro-RO"/>
        </w:rPr>
        <w:t xml:space="preserve"> falsa</w:t>
      </w:r>
      <w:r w:rsidRPr="003D1657">
        <w:rPr>
          <w:noProof/>
          <w:color w:val="auto"/>
          <w:lang w:val="ro-RO"/>
        </w:rPr>
        <w:t xml:space="preserve"> idee a animalității omului. Pentru a ne convinge, el a utilizat cel mai absurd raționament: întrucât orificiul ce permite apropierea sexuală este plasat între uretră și anus, asta ar dovedi că omul copulează sau se împreunează ca animalele</w:t>
      </w:r>
      <w:r w:rsidRPr="003D1657">
        <w:rPr>
          <w:rStyle w:val="FootnoteReference"/>
          <w:noProof/>
          <w:color w:val="auto"/>
          <w:lang w:val="ro-RO"/>
        </w:rPr>
        <w:footnoteReference w:id="163"/>
      </w:r>
      <w:r w:rsidRPr="003D1657">
        <w:rPr>
          <w:noProof/>
          <w:color w:val="auto"/>
          <w:lang w:val="ro-RO"/>
        </w:rPr>
        <w:t xml:space="preserve">, de unde </w:t>
      </w:r>
      <w:r>
        <w:rPr>
          <w:noProof/>
          <w:color w:val="auto"/>
          <w:lang w:val="ro-RO"/>
        </w:rPr>
        <w:t>a</w:t>
      </w:r>
      <w:r w:rsidRPr="003D1657">
        <w:rPr>
          <w:noProof/>
          <w:color w:val="auto"/>
          <w:lang w:val="ro-RO"/>
        </w:rPr>
        <w:t xml:space="preserve"> </w:t>
      </w:r>
      <w:r>
        <w:rPr>
          <w:noProof/>
          <w:color w:val="auto"/>
          <w:lang w:val="ro-RO"/>
        </w:rPr>
        <w:t>decis</w:t>
      </w:r>
      <w:r w:rsidRPr="003D1657">
        <w:rPr>
          <w:noProof/>
          <w:color w:val="auto"/>
          <w:lang w:val="ro-RO"/>
        </w:rPr>
        <w:t xml:space="preserve"> că omul este un animal și nimic altceva. În acest fel, Freud a trecut peste și a ignorat toate posibilitățile psihologice și morale ce diferențiază omul de animal. Nu este vorba numai de</w:t>
      </w:r>
      <w:r>
        <w:rPr>
          <w:noProof/>
          <w:color w:val="auto"/>
          <w:lang w:val="ro-RO"/>
        </w:rPr>
        <w:t xml:space="preserve"> posibilitățile psihologice și morale, de</w:t>
      </w:r>
      <w:r w:rsidRPr="003D1657">
        <w:rPr>
          <w:noProof/>
          <w:color w:val="auto"/>
          <w:lang w:val="ro-RO"/>
        </w:rPr>
        <w:t xml:space="preserve"> limbaj, de posibilitatea transcrierii</w:t>
      </w:r>
      <w:r>
        <w:rPr>
          <w:noProof/>
          <w:color w:val="auto"/>
          <w:lang w:val="ro-RO"/>
        </w:rPr>
        <w:t>,</w:t>
      </w:r>
      <w:r w:rsidRPr="003D1657">
        <w:rPr>
          <w:noProof/>
          <w:color w:val="auto"/>
          <w:lang w:val="ro-RO"/>
        </w:rPr>
        <w:t xml:space="preserve"> simbolism, de elaborări superioare</w:t>
      </w:r>
      <w:r>
        <w:rPr>
          <w:noProof/>
          <w:color w:val="auto"/>
          <w:lang w:val="ro-RO"/>
        </w:rPr>
        <w:t xml:space="preserve"> în atâtea domenii,</w:t>
      </w:r>
      <w:r w:rsidRPr="003D1657">
        <w:rPr>
          <w:noProof/>
          <w:color w:val="auto"/>
          <w:lang w:val="ro-RO"/>
        </w:rPr>
        <w:t xml:space="preserve"> c</w:t>
      </w:r>
      <w:r>
        <w:rPr>
          <w:noProof/>
          <w:color w:val="auto"/>
          <w:lang w:val="ro-RO"/>
        </w:rPr>
        <w:t>ar</w:t>
      </w:r>
      <w:r w:rsidRPr="003D1657">
        <w:rPr>
          <w:noProof/>
          <w:color w:val="auto"/>
          <w:lang w:val="ro-RO"/>
        </w:rPr>
        <w:t xml:space="preserve">e sunt ale omului și numai ale lui, pe care Freud nu pare să le fi cunoscut. </w:t>
      </w:r>
      <w:r>
        <w:rPr>
          <w:noProof/>
          <w:color w:val="auto"/>
          <w:lang w:val="ro-RO"/>
        </w:rPr>
        <w:t>O</w:t>
      </w:r>
      <w:r w:rsidRPr="003D1657">
        <w:rPr>
          <w:noProof/>
          <w:color w:val="auto"/>
          <w:lang w:val="ro-RO"/>
        </w:rPr>
        <w:t>mul se diferențiază de lumea animală prin dovezi fiziologice incontestabile</w:t>
      </w:r>
      <w:r>
        <w:rPr>
          <w:noProof/>
          <w:color w:val="auto"/>
          <w:lang w:val="ro-RO"/>
        </w:rPr>
        <w:t>, între care</w:t>
      </w:r>
      <w:r w:rsidRPr="003D1657">
        <w:rPr>
          <w:noProof/>
          <w:color w:val="auto"/>
          <w:lang w:val="ro-RO"/>
        </w:rPr>
        <w:t xml:space="preserve"> </w:t>
      </w:r>
      <w:r w:rsidRPr="003D1657">
        <w:rPr>
          <w:b/>
          <w:bCs/>
          <w:smallCaps/>
          <w:noProof/>
          <w:color w:val="auto"/>
          <w:lang w:val="ro-RO"/>
        </w:rPr>
        <w:t>cele trei pubertăți și evoluția glandulară</w:t>
      </w:r>
      <w:r w:rsidRPr="003D1657">
        <w:rPr>
          <w:noProof/>
          <w:color w:val="auto"/>
          <w:lang w:val="ro-RO"/>
        </w:rPr>
        <w:t xml:space="preserve">. Grație </w:t>
      </w:r>
      <w:r>
        <w:rPr>
          <w:noProof/>
          <w:color w:val="auto"/>
          <w:lang w:val="ro-RO"/>
        </w:rPr>
        <w:t>acestora</w:t>
      </w:r>
      <w:r w:rsidRPr="003D1657">
        <w:rPr>
          <w:noProof/>
          <w:color w:val="auto"/>
          <w:lang w:val="ro-RO"/>
        </w:rPr>
        <w:t xml:space="preserve">, omul </w:t>
      </w:r>
      <w:r>
        <w:rPr>
          <w:noProof/>
          <w:color w:val="auto"/>
          <w:lang w:val="ro-RO"/>
        </w:rPr>
        <w:t>are</w:t>
      </w:r>
      <w:r w:rsidRPr="003D1657">
        <w:rPr>
          <w:noProof/>
          <w:color w:val="auto"/>
          <w:lang w:val="ro-RO"/>
        </w:rPr>
        <w:t xml:space="preserve"> capaci</w:t>
      </w:r>
      <w:r w:rsidRPr="00767625">
        <w:rPr>
          <w:i/>
          <w:iCs/>
          <w:color w:val="auto"/>
          <w:lang w:val="ro-RO"/>
        </w:rPr>
        <w:softHyphen/>
      </w:r>
      <w:r w:rsidRPr="003D1657">
        <w:rPr>
          <w:noProof/>
          <w:color w:val="auto"/>
          <w:lang w:val="ro-RO"/>
        </w:rPr>
        <w:t>tatea de a se opune voluntar tendințelor sale senzoriale, emoționale și intelectuale, bucurându-se, spre deosebire de animale, de atenție, voință și sens moral.</w:t>
      </w:r>
    </w:p>
    <w:p w14:paraId="641554DF" w14:textId="77777777" w:rsidR="00D62D14" w:rsidRPr="00675184" w:rsidRDefault="00D62D14" w:rsidP="0047344A">
      <w:pPr>
        <w:spacing w:after="0" w:line="259" w:lineRule="auto"/>
        <w:ind w:right="1655" w:firstLine="284"/>
        <w:jc w:val="both"/>
        <w:rPr>
          <w:noProof/>
          <w:color w:val="auto"/>
          <w:sz w:val="4"/>
          <w:szCs w:val="4"/>
          <w:lang w:val="ro-RO"/>
        </w:rPr>
      </w:pPr>
    </w:p>
    <w:p w14:paraId="2165E673" w14:textId="77777777" w:rsidR="00D62D14" w:rsidRPr="003D1657" w:rsidRDefault="00D62D14" w:rsidP="0047344A">
      <w:pPr>
        <w:spacing w:after="0" w:line="259" w:lineRule="auto"/>
        <w:ind w:left="284" w:right="1655" w:firstLine="284"/>
        <w:jc w:val="both"/>
        <w:rPr>
          <w:noProof/>
          <w:color w:val="auto"/>
          <w:lang w:val="ro-RO"/>
        </w:rPr>
      </w:pPr>
      <w:r w:rsidRPr="003D1657">
        <w:rPr>
          <w:noProof/>
          <w:color w:val="auto"/>
          <w:lang w:val="ro-RO"/>
        </w:rPr>
        <w:t xml:space="preserve">6). Freud a atribuit omului mentalitatea unui copil, a primitivului. </w:t>
      </w:r>
      <w:r>
        <w:rPr>
          <w:noProof/>
          <w:color w:val="auto"/>
          <w:lang w:val="ro-RO"/>
        </w:rPr>
        <w:t>v</w:t>
      </w:r>
      <w:r w:rsidRPr="003D1657">
        <w:rPr>
          <w:noProof/>
          <w:color w:val="auto"/>
          <w:lang w:val="ro-RO"/>
        </w:rPr>
        <w:t>isă</w:t>
      </w:r>
      <w:r w:rsidRPr="00767625">
        <w:rPr>
          <w:i/>
          <w:iCs/>
          <w:color w:val="auto"/>
          <w:lang w:val="ro-RO"/>
        </w:rPr>
        <w:softHyphen/>
      </w:r>
      <w:r w:rsidRPr="003D1657">
        <w:rPr>
          <w:noProof/>
          <w:color w:val="auto"/>
          <w:lang w:val="ro-RO"/>
        </w:rPr>
        <w:t>torului și nevrozatului. Freud nu a avut niciodată în vedere omul normal, nici geniul sau celebritățile. El nu s-a dat înapoi să amestec</w:t>
      </w:r>
      <w:r>
        <w:rPr>
          <w:noProof/>
          <w:color w:val="auto"/>
          <w:lang w:val="ro-RO"/>
        </w:rPr>
        <w:t>e</w:t>
      </w:r>
      <w:r w:rsidRPr="003D1657">
        <w:rPr>
          <w:noProof/>
          <w:color w:val="auto"/>
          <w:lang w:val="ro-RO"/>
        </w:rPr>
        <w:t xml:space="preserve"> fapte istorice bine stabilite, </w:t>
      </w:r>
      <w:r>
        <w:rPr>
          <w:noProof/>
          <w:color w:val="auto"/>
          <w:lang w:val="ro-RO"/>
        </w:rPr>
        <w:t>insultând</w:t>
      </w:r>
      <w:r w:rsidRPr="003D1657">
        <w:rPr>
          <w:noProof/>
          <w:color w:val="auto"/>
          <w:lang w:val="ro-RO"/>
        </w:rPr>
        <w:t xml:space="preserve"> pe Napoleon, Bismarck, Leonardo da Vinci și alții de fluctuații, dezechilibre și versatilități sexuale absolut false.</w:t>
      </w:r>
    </w:p>
    <w:p w14:paraId="5D4691C8" w14:textId="77777777" w:rsidR="00D62D14" w:rsidRPr="003D1657" w:rsidRDefault="00D62D14" w:rsidP="0047344A">
      <w:pPr>
        <w:spacing w:after="0" w:line="259" w:lineRule="auto"/>
        <w:ind w:left="284" w:right="1655" w:firstLine="284"/>
        <w:jc w:val="both"/>
        <w:rPr>
          <w:noProof/>
          <w:color w:val="auto"/>
          <w:sz w:val="4"/>
          <w:szCs w:val="4"/>
          <w:lang w:val="ro-RO"/>
        </w:rPr>
      </w:pPr>
    </w:p>
    <w:p w14:paraId="775394D9" w14:textId="77777777" w:rsidR="00D62D14" w:rsidRPr="003D1657" w:rsidRDefault="00D62D14" w:rsidP="0047344A">
      <w:pPr>
        <w:spacing w:after="0" w:line="259" w:lineRule="auto"/>
        <w:ind w:left="284" w:right="1655" w:firstLine="284"/>
        <w:jc w:val="both"/>
        <w:rPr>
          <w:noProof/>
          <w:color w:val="auto"/>
          <w:lang w:val="ro-RO"/>
        </w:rPr>
      </w:pPr>
      <w:r w:rsidRPr="003D1657">
        <w:rPr>
          <w:noProof/>
          <w:color w:val="auto"/>
          <w:lang w:val="ro-RO"/>
        </w:rPr>
        <w:t xml:space="preserve">7). </w:t>
      </w:r>
      <w:r>
        <w:rPr>
          <w:noProof/>
          <w:color w:val="auto"/>
          <w:lang w:val="ro-RO"/>
        </w:rPr>
        <w:t>Deși</w:t>
      </w:r>
      <w:r w:rsidRPr="003D1657">
        <w:rPr>
          <w:noProof/>
          <w:color w:val="auto"/>
          <w:lang w:val="ro-RO"/>
        </w:rPr>
        <w:t xml:space="preserve"> a trăit într-o perioadă când s-a vorbit mult de endocrinologie</w:t>
      </w:r>
      <w:r>
        <w:rPr>
          <w:noProof/>
          <w:color w:val="auto"/>
          <w:lang w:val="ro-RO"/>
        </w:rPr>
        <w:t>,</w:t>
      </w:r>
      <w:r w:rsidRPr="003D1657">
        <w:rPr>
          <w:noProof/>
          <w:color w:val="auto"/>
          <w:lang w:val="ro-RO"/>
        </w:rPr>
        <w:t xml:space="preserve"> </w:t>
      </w:r>
      <w:r>
        <w:rPr>
          <w:noProof/>
          <w:color w:val="auto"/>
          <w:lang w:val="ro-RO"/>
        </w:rPr>
        <w:t>Freud</w:t>
      </w:r>
      <w:r w:rsidRPr="003D1657">
        <w:rPr>
          <w:noProof/>
          <w:color w:val="auto"/>
          <w:lang w:val="ro-RO"/>
        </w:rPr>
        <w:t xml:space="preserve"> nu a vrut să țină seamă de constatările făcute în absența sau </w:t>
      </w:r>
      <w:r>
        <w:rPr>
          <w:noProof/>
          <w:color w:val="auto"/>
          <w:lang w:val="ro-RO"/>
        </w:rPr>
        <w:t>după extirparea</w:t>
      </w:r>
      <w:r w:rsidRPr="003D1657">
        <w:rPr>
          <w:noProof/>
          <w:color w:val="auto"/>
          <w:lang w:val="ro-RO"/>
        </w:rPr>
        <w:t xml:space="preserve"> unor glandele, în primul rând tiroida. </w:t>
      </w:r>
      <w:r>
        <w:rPr>
          <w:noProof/>
          <w:color w:val="auto"/>
          <w:lang w:val="ro-RO"/>
        </w:rPr>
        <w:t>R</w:t>
      </w:r>
      <w:r w:rsidRPr="003D1657">
        <w:rPr>
          <w:noProof/>
          <w:color w:val="auto"/>
          <w:lang w:val="ro-RO"/>
        </w:rPr>
        <w:t>espingerea fenomenelor fiziologice de mare importanță indică o neglijență</w:t>
      </w:r>
      <w:r>
        <w:rPr>
          <w:noProof/>
          <w:color w:val="auto"/>
          <w:lang w:val="ro-RO"/>
        </w:rPr>
        <w:t>,</w:t>
      </w:r>
      <w:r w:rsidRPr="003D1657">
        <w:rPr>
          <w:noProof/>
          <w:color w:val="auto"/>
          <w:lang w:val="ro-RO"/>
        </w:rPr>
        <w:t xml:space="preserve"> un non-respect științific fără precedent în istoria ultimelor douăzeci și cinci de secole. De ce a făcut asta: pentru a interpreta totul potrivit maniei sale pansexuale.</w:t>
      </w:r>
    </w:p>
    <w:p w14:paraId="5C8237F3" w14:textId="77777777" w:rsidR="00D62D14" w:rsidRPr="003D1657" w:rsidRDefault="00D62D14" w:rsidP="0047344A">
      <w:pPr>
        <w:spacing w:after="0" w:line="259" w:lineRule="auto"/>
        <w:ind w:left="284" w:right="1655" w:firstLine="284"/>
        <w:jc w:val="both"/>
        <w:rPr>
          <w:noProof/>
          <w:color w:val="auto"/>
          <w:sz w:val="4"/>
          <w:szCs w:val="4"/>
          <w:lang w:val="ro-RO"/>
        </w:rPr>
      </w:pPr>
    </w:p>
    <w:p w14:paraId="0AA94D82" w14:textId="77777777" w:rsidR="00D62D14" w:rsidRPr="003D1657" w:rsidRDefault="00D62D14" w:rsidP="0047344A">
      <w:pPr>
        <w:spacing w:after="0" w:line="259" w:lineRule="auto"/>
        <w:ind w:left="284" w:right="1655" w:firstLine="284"/>
        <w:jc w:val="both"/>
        <w:rPr>
          <w:noProof/>
          <w:color w:val="auto"/>
          <w:lang w:val="ro-RO"/>
        </w:rPr>
      </w:pPr>
      <w:r w:rsidRPr="003D1657">
        <w:rPr>
          <w:noProof/>
          <w:color w:val="auto"/>
          <w:lang w:val="ro-RO"/>
        </w:rPr>
        <w:t>8). Freud a fost unul dintre cei mai activi propagatori ai iresponsabi</w:t>
      </w:r>
      <w:r w:rsidRPr="00767625">
        <w:rPr>
          <w:i/>
          <w:iCs/>
          <w:color w:val="auto"/>
          <w:lang w:val="ro-RO"/>
        </w:rPr>
        <w:softHyphen/>
      </w:r>
      <w:r w:rsidRPr="003D1657">
        <w:rPr>
          <w:noProof/>
          <w:color w:val="auto"/>
          <w:lang w:val="ro-RO"/>
        </w:rPr>
        <w:t xml:space="preserve">lității prin instinct și inconștient, insistând asupra pericolului educației. </w:t>
      </w:r>
      <w:r>
        <w:rPr>
          <w:noProof/>
          <w:color w:val="auto"/>
          <w:lang w:val="ro-RO"/>
        </w:rPr>
        <w:t>E</w:t>
      </w:r>
      <w:r w:rsidRPr="003D1657">
        <w:rPr>
          <w:noProof/>
          <w:color w:val="auto"/>
          <w:lang w:val="ro-RO"/>
        </w:rPr>
        <w:t xml:space="preserve">l a fost incapabil să definească particularitățile instinctului, să recunoască cinstit ce </w:t>
      </w:r>
      <w:r>
        <w:rPr>
          <w:noProof/>
          <w:color w:val="auto"/>
          <w:lang w:val="ro-RO"/>
        </w:rPr>
        <w:t>înseamnă</w:t>
      </w:r>
      <w:r w:rsidRPr="003D1657">
        <w:rPr>
          <w:noProof/>
          <w:color w:val="auto"/>
          <w:lang w:val="ro-RO"/>
        </w:rPr>
        <w:t xml:space="preserve"> instinctul și inconștientul, descris</w:t>
      </w:r>
      <w:r>
        <w:rPr>
          <w:noProof/>
          <w:color w:val="auto"/>
          <w:lang w:val="ro-RO"/>
        </w:rPr>
        <w:t>e</w:t>
      </w:r>
      <w:r w:rsidRPr="003D1657">
        <w:rPr>
          <w:noProof/>
          <w:color w:val="auto"/>
          <w:lang w:val="ro-RO"/>
        </w:rPr>
        <w:t xml:space="preserve"> în </w:t>
      </w:r>
      <w:r>
        <w:rPr>
          <w:noProof/>
          <w:color w:val="auto"/>
          <w:lang w:val="ro-RO"/>
        </w:rPr>
        <w:t>cadrul</w:t>
      </w:r>
      <w:r w:rsidRPr="003D1657">
        <w:rPr>
          <w:noProof/>
          <w:color w:val="auto"/>
          <w:lang w:val="ro-RO"/>
        </w:rPr>
        <w:t xml:space="preserve"> pansexua</w:t>
      </w:r>
      <w:r w:rsidRPr="00767625">
        <w:rPr>
          <w:i/>
          <w:iCs/>
          <w:color w:val="auto"/>
          <w:lang w:val="ro-RO"/>
        </w:rPr>
        <w:softHyphen/>
      </w:r>
      <w:r w:rsidRPr="003D1657">
        <w:rPr>
          <w:noProof/>
          <w:color w:val="auto"/>
          <w:lang w:val="ro-RO"/>
        </w:rPr>
        <w:t>lis</w:t>
      </w:r>
      <w:r>
        <w:rPr>
          <w:noProof/>
          <w:color w:val="auto"/>
          <w:lang w:val="ro-RO"/>
        </w:rPr>
        <w:t>mului aberant</w:t>
      </w:r>
      <w:r w:rsidRPr="003D1657">
        <w:rPr>
          <w:noProof/>
          <w:color w:val="auto"/>
          <w:lang w:val="ro-RO"/>
        </w:rPr>
        <w:t xml:space="preserve">, fără să țină </w:t>
      </w:r>
      <w:r>
        <w:rPr>
          <w:noProof/>
          <w:color w:val="auto"/>
          <w:lang w:val="ro-RO"/>
        </w:rPr>
        <w:t>cont</w:t>
      </w:r>
      <w:r w:rsidRPr="003D1657">
        <w:rPr>
          <w:noProof/>
          <w:color w:val="auto"/>
          <w:lang w:val="ro-RO"/>
        </w:rPr>
        <w:t xml:space="preserve"> de realitățile fiziologice, funcționale și intelectuale, străduindu-se să degradeze omul în sensul </w:t>
      </w:r>
      <w:r>
        <w:rPr>
          <w:noProof/>
          <w:color w:val="auto"/>
          <w:lang w:val="ro-RO"/>
        </w:rPr>
        <w:t xml:space="preserve">animal și </w:t>
      </w:r>
      <w:r w:rsidRPr="003D1657">
        <w:rPr>
          <w:noProof/>
          <w:color w:val="auto"/>
          <w:lang w:val="ro-RO"/>
        </w:rPr>
        <w:t>materia</w:t>
      </w:r>
      <w:r w:rsidRPr="00767625">
        <w:rPr>
          <w:i/>
          <w:iCs/>
          <w:color w:val="auto"/>
          <w:lang w:val="ro-RO"/>
        </w:rPr>
        <w:softHyphen/>
      </w:r>
      <w:r w:rsidRPr="003D1657">
        <w:rPr>
          <w:noProof/>
          <w:color w:val="auto"/>
          <w:lang w:val="ro-RO"/>
        </w:rPr>
        <w:t>list, tentativă în opoziție cu perfecționarea omenirii.</w:t>
      </w:r>
    </w:p>
    <w:p w14:paraId="1C0F1ABE" w14:textId="77777777" w:rsidR="00D62D14" w:rsidRPr="003D1657" w:rsidRDefault="00D62D14" w:rsidP="0047344A">
      <w:pPr>
        <w:spacing w:after="0" w:line="259" w:lineRule="auto"/>
        <w:ind w:left="284" w:right="1655" w:firstLine="284"/>
        <w:jc w:val="both"/>
        <w:rPr>
          <w:noProof/>
          <w:color w:val="auto"/>
          <w:sz w:val="4"/>
          <w:szCs w:val="4"/>
          <w:lang w:val="ro-RO"/>
        </w:rPr>
      </w:pPr>
    </w:p>
    <w:p w14:paraId="0A81AC70" w14:textId="0F1CC0F8" w:rsidR="00D62D14" w:rsidRPr="003D1657" w:rsidRDefault="00D62D14" w:rsidP="0047344A">
      <w:pPr>
        <w:spacing w:after="0" w:line="259" w:lineRule="auto"/>
        <w:ind w:left="284" w:right="1655" w:firstLine="284"/>
        <w:jc w:val="both"/>
        <w:rPr>
          <w:noProof/>
          <w:color w:val="auto"/>
          <w:lang w:val="ro-RO"/>
        </w:rPr>
      </w:pPr>
      <w:r w:rsidRPr="003D1657">
        <w:rPr>
          <w:noProof/>
          <w:color w:val="auto"/>
          <w:lang w:val="ro-RO"/>
        </w:rPr>
        <w:t>9). Freud s-a ridicat împotriva constrângerilor, a disciplinei, bunei cre</w:t>
      </w:r>
      <w:r w:rsidRPr="00767625">
        <w:rPr>
          <w:i/>
          <w:iCs/>
          <w:color w:val="auto"/>
          <w:lang w:val="ro-RO"/>
        </w:rPr>
        <w:softHyphen/>
      </w:r>
      <w:r w:rsidRPr="003D1657">
        <w:rPr>
          <w:noProof/>
          <w:color w:val="auto"/>
          <w:lang w:val="ro-RO"/>
        </w:rPr>
        <w:t>dințe</w:t>
      </w:r>
      <w:r>
        <w:rPr>
          <w:noProof/>
          <w:color w:val="auto"/>
          <w:lang w:val="ro-RO"/>
        </w:rPr>
        <w:t>,</w:t>
      </w:r>
      <w:r w:rsidRPr="003D1657">
        <w:rPr>
          <w:noProof/>
          <w:color w:val="auto"/>
          <w:lang w:val="ro-RO"/>
        </w:rPr>
        <w:t xml:space="preserve"> a moralității științifice</w:t>
      </w:r>
      <w:r>
        <w:rPr>
          <w:noProof/>
          <w:color w:val="auto"/>
          <w:lang w:val="ro-RO"/>
        </w:rPr>
        <w:t>,</w:t>
      </w:r>
      <w:r w:rsidRPr="003D1657">
        <w:rPr>
          <w:noProof/>
          <w:color w:val="auto"/>
          <w:lang w:val="ro-RO"/>
        </w:rPr>
        <w:t xml:space="preserve"> a sabotat valorile morale, familiale, părin</w:t>
      </w:r>
      <w:r w:rsidRPr="00767625">
        <w:rPr>
          <w:i/>
          <w:iCs/>
          <w:color w:val="auto"/>
          <w:lang w:val="ro-RO"/>
        </w:rPr>
        <w:softHyphen/>
      </w:r>
      <w:r w:rsidRPr="003D1657">
        <w:rPr>
          <w:noProof/>
          <w:color w:val="auto"/>
          <w:lang w:val="ro-RO"/>
        </w:rPr>
        <w:t>tești, sociale, divine. Din acest punct de vedere destrăbălarea lui intelec</w:t>
      </w:r>
      <w:r w:rsidRPr="00767625">
        <w:rPr>
          <w:i/>
          <w:iCs/>
          <w:color w:val="auto"/>
          <w:lang w:val="ro-RO"/>
        </w:rPr>
        <w:softHyphen/>
      </w:r>
      <w:r w:rsidRPr="003D1657">
        <w:rPr>
          <w:noProof/>
          <w:color w:val="auto"/>
          <w:lang w:val="ro-RO"/>
        </w:rPr>
        <w:t>tuală este de neiertat, pentru că fără educație, disciplină și sacrificii perso</w:t>
      </w:r>
      <w:r w:rsidRPr="00767625">
        <w:rPr>
          <w:i/>
          <w:iCs/>
          <w:color w:val="auto"/>
          <w:lang w:val="ro-RO"/>
        </w:rPr>
        <w:softHyphen/>
      </w:r>
      <w:r w:rsidRPr="003D1657">
        <w:rPr>
          <w:noProof/>
          <w:color w:val="auto"/>
          <w:lang w:val="ro-RO"/>
        </w:rPr>
        <w:t>nale omul nu își poate dezvolta armonios posibilitățil</w:t>
      </w:r>
      <w:r>
        <w:rPr>
          <w:noProof/>
          <w:color w:val="auto"/>
          <w:lang w:val="ro-RO"/>
        </w:rPr>
        <w:t>e</w:t>
      </w:r>
      <w:r w:rsidRPr="003D1657">
        <w:rPr>
          <w:noProof/>
          <w:color w:val="auto"/>
          <w:lang w:val="ro-RO"/>
        </w:rPr>
        <w:t xml:space="preserve"> de orice fel,</w:t>
      </w:r>
      <w:r>
        <w:rPr>
          <w:noProof/>
          <w:color w:val="auto"/>
          <w:lang w:val="ro-RO"/>
        </w:rPr>
        <w:t xml:space="preserve"> nu se poate </w:t>
      </w:r>
      <w:r w:rsidRPr="003D1657">
        <w:rPr>
          <w:noProof/>
          <w:color w:val="auto"/>
          <w:lang w:val="ro-RO"/>
        </w:rPr>
        <w:t xml:space="preserve"> perfecționa. Proporiul său părinte, condiscipolii, societatea, religia îi apar ca entități ce îl umbresc. El nu a înțeles că, la naștere, omul nu pose</w:t>
      </w:r>
      <w:r w:rsidR="002E0A2B" w:rsidRPr="00767625">
        <w:rPr>
          <w:i/>
          <w:iCs/>
          <w:color w:val="auto"/>
          <w:lang w:val="ro-RO"/>
        </w:rPr>
        <w:softHyphen/>
      </w:r>
      <w:r w:rsidRPr="003D1657">
        <w:rPr>
          <w:noProof/>
          <w:color w:val="auto"/>
          <w:lang w:val="ro-RO"/>
        </w:rPr>
        <w:t>dă niciunul dintre elementele psihologice de care va avea nevoie pentru a gândi și a-și împlini personalitatea. Freud nu a înțeles lecția copiilor-lup. El nu a putut să vadă că aceștia adoptă tendințele animalelor ce i-au crescut și că, în continuarea vieții lor, devin cu atât mai refractari</w:t>
      </w:r>
      <w:r>
        <w:rPr>
          <w:noProof/>
          <w:color w:val="auto"/>
          <w:lang w:val="ro-RO"/>
        </w:rPr>
        <w:t>,</w:t>
      </w:r>
      <w:r w:rsidRPr="003D1657">
        <w:rPr>
          <w:noProof/>
          <w:color w:val="auto"/>
          <w:lang w:val="ro-RO"/>
        </w:rPr>
        <w:t xml:space="preserve"> la orice perfecționare omenească, cu cât sunt mai vârstnici.</w:t>
      </w:r>
    </w:p>
    <w:p w14:paraId="2BC10E1E" w14:textId="77777777" w:rsidR="00D62D14" w:rsidRPr="003D1657" w:rsidRDefault="00D62D14" w:rsidP="0047344A">
      <w:pPr>
        <w:spacing w:after="0" w:line="259" w:lineRule="auto"/>
        <w:ind w:right="1655" w:firstLine="284"/>
        <w:jc w:val="both"/>
        <w:rPr>
          <w:noProof/>
          <w:color w:val="auto"/>
          <w:sz w:val="10"/>
          <w:szCs w:val="10"/>
          <w:lang w:val="ro-RO"/>
        </w:rPr>
      </w:pPr>
    </w:p>
    <w:p w14:paraId="28476F0A"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Între altele, Freu</w:t>
      </w:r>
      <w:r>
        <w:rPr>
          <w:noProof/>
          <w:color w:val="auto"/>
          <w:lang w:val="ro-RO"/>
        </w:rPr>
        <w:t>d</w:t>
      </w:r>
      <w:r w:rsidRPr="003D1657">
        <w:rPr>
          <w:noProof/>
          <w:color w:val="auto"/>
          <w:lang w:val="ro-RO"/>
        </w:rPr>
        <w:t xml:space="preserve"> consideră că originea </w:t>
      </w:r>
      <w:r w:rsidRPr="005D1A32">
        <w:rPr>
          <w:i/>
          <w:iCs/>
          <w:noProof/>
          <w:color w:val="auto"/>
          <w:lang w:val="ro-RO"/>
        </w:rPr>
        <w:t>nevrozelor</w:t>
      </w:r>
      <w:r w:rsidRPr="003D1657">
        <w:rPr>
          <w:noProof/>
          <w:color w:val="auto"/>
          <w:lang w:val="ro-RO"/>
        </w:rPr>
        <w:t xml:space="preserve"> este educația. El nu a văzut că </w:t>
      </w:r>
      <w:r w:rsidRPr="005D1A32">
        <w:rPr>
          <w:i/>
          <w:iCs/>
          <w:noProof/>
          <w:color w:val="auto"/>
          <w:lang w:val="ro-RO"/>
        </w:rPr>
        <w:t>nevrozele</w:t>
      </w:r>
      <w:r w:rsidRPr="003D1657">
        <w:rPr>
          <w:noProof/>
          <w:color w:val="auto"/>
          <w:lang w:val="ro-RO"/>
        </w:rPr>
        <w:t xml:space="preserve"> sunt provocate de insuficiențele și dificultățile de adaptare ale individului, nu de forțele bune sau rele ce acționează în noi. Aceleași forțe și constrângeri tulbură numai pe cei incapabili să le suporte, în vreme ce majoritatea oamenilor le suportă.</w:t>
      </w:r>
    </w:p>
    <w:p w14:paraId="577B99D0" w14:textId="77777777" w:rsidR="00D62D14" w:rsidRPr="003D1657" w:rsidRDefault="00D62D14" w:rsidP="0047344A">
      <w:pPr>
        <w:spacing w:after="0" w:line="259" w:lineRule="auto"/>
        <w:ind w:right="1655" w:firstLine="284"/>
        <w:jc w:val="both"/>
        <w:rPr>
          <w:noProof/>
          <w:color w:val="auto"/>
          <w:sz w:val="4"/>
          <w:szCs w:val="4"/>
          <w:lang w:val="ro-RO"/>
        </w:rPr>
      </w:pPr>
    </w:p>
    <w:p w14:paraId="3BC8AFD5" w14:textId="77777777" w:rsidR="00D62D14" w:rsidRPr="003D1657" w:rsidRDefault="00D62D14" w:rsidP="0047344A">
      <w:pPr>
        <w:spacing w:after="0" w:line="259" w:lineRule="auto"/>
        <w:ind w:right="1655" w:firstLine="284"/>
        <w:jc w:val="both"/>
        <w:rPr>
          <w:color w:val="auto"/>
          <w:lang w:val="ro-RO"/>
        </w:rPr>
      </w:pPr>
      <w:r w:rsidRPr="003D1657">
        <w:rPr>
          <w:noProof/>
          <w:color w:val="auto"/>
          <w:lang w:val="ro-RO"/>
        </w:rPr>
        <w:t>Freud a înjosit omenirea cu preocupări sexuale demne mai curând de un bordel. El a preconizat activități genitale și sexuale, pentru evitarea nevro</w:t>
      </w:r>
      <w:r w:rsidRPr="00767625">
        <w:rPr>
          <w:i/>
          <w:iCs/>
          <w:color w:val="auto"/>
          <w:lang w:val="ro-RO"/>
        </w:rPr>
        <w:softHyphen/>
      </w:r>
      <w:r w:rsidRPr="003D1657">
        <w:rPr>
          <w:noProof/>
          <w:color w:val="auto"/>
          <w:lang w:val="ro-RO"/>
        </w:rPr>
        <w:t>zelor. Sub forme din cele mai diverse, sugestiile sale au incitat mulți indivizi către senzații sexuale sub toate formele posibile, inclusiv anormale, contra naturii. Homosexualii se sprijină pe concepția psihanalitică reclamând dreptul de a</w:t>
      </w:r>
      <w:r>
        <w:rPr>
          <w:noProof/>
          <w:color w:val="auto"/>
          <w:lang w:val="ro-RO"/>
        </w:rPr>
        <w:t xml:space="preserve"> fi</w:t>
      </w:r>
      <w:r w:rsidRPr="003D1657">
        <w:rPr>
          <w:noProof/>
          <w:color w:val="auto"/>
          <w:lang w:val="ro-RO"/>
        </w:rPr>
        <w:t xml:space="preserve"> considera</w:t>
      </w:r>
      <w:r>
        <w:rPr>
          <w:noProof/>
          <w:color w:val="auto"/>
          <w:lang w:val="ro-RO"/>
        </w:rPr>
        <w:t>ți</w:t>
      </w:r>
      <w:r w:rsidRPr="003D1657">
        <w:rPr>
          <w:noProof/>
          <w:color w:val="auto"/>
          <w:lang w:val="ro-RO"/>
        </w:rPr>
        <w:t xml:space="preserve"> </w:t>
      </w:r>
      <w:r w:rsidRPr="003D1657">
        <w:rPr>
          <w:color w:val="auto"/>
          <w:lang w:val="ro-RO"/>
        </w:rPr>
        <w:t>normali. În acest fel, Freud se opune perfecționării omenești care depinde, cum am văzut, și de continența sexuală. În acest sens, spusele noastre sunt confirmate de mii și mii de savanți, gânditori, sportivi de înaltă ținută morală, care au înțeles totul prin propria lor experiență, fără să fi auzi</w:t>
      </w:r>
      <w:r>
        <w:rPr>
          <w:color w:val="auto"/>
          <w:lang w:val="ro-RO"/>
        </w:rPr>
        <w:t>t</w:t>
      </w:r>
      <w:r w:rsidRPr="003D1657">
        <w:rPr>
          <w:color w:val="auto"/>
          <w:lang w:val="ro-RO"/>
        </w:rPr>
        <w:t xml:space="preserve"> neapărat de Freud și de psihanaliză. Unele mari descoperiri au fost realizate de abstinenți genezici, în vreme ce societățile sau comunitățile ce au dat liber curs sexualității, cazul multor primitivi, nu au putut realiza aproape niciun progres.</w:t>
      </w:r>
    </w:p>
    <w:p w14:paraId="1D0E4E1B" w14:textId="77777777" w:rsidR="00D62D14" w:rsidRPr="003D1657" w:rsidRDefault="00D62D14" w:rsidP="0047344A">
      <w:pPr>
        <w:spacing w:after="0" w:line="259" w:lineRule="auto"/>
        <w:ind w:right="1655" w:firstLine="284"/>
        <w:jc w:val="both"/>
        <w:rPr>
          <w:color w:val="auto"/>
          <w:sz w:val="4"/>
          <w:szCs w:val="4"/>
          <w:lang w:val="ro-RO"/>
        </w:rPr>
      </w:pPr>
    </w:p>
    <w:p w14:paraId="48D71F79"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Freud a încercat să animalizeze omul</w:t>
      </w:r>
      <w:r>
        <w:rPr>
          <w:color w:val="auto"/>
          <w:lang w:val="ro-RO"/>
        </w:rPr>
        <w:t xml:space="preserve">, a </w:t>
      </w:r>
      <w:r w:rsidRPr="003D1657">
        <w:rPr>
          <w:color w:val="auto"/>
          <w:lang w:val="ro-RO"/>
        </w:rPr>
        <w:t>murdăr</w:t>
      </w:r>
      <w:r>
        <w:rPr>
          <w:color w:val="auto"/>
          <w:lang w:val="ro-RO"/>
        </w:rPr>
        <w:t>it</w:t>
      </w:r>
      <w:r w:rsidRPr="003D1657">
        <w:rPr>
          <w:color w:val="auto"/>
          <w:lang w:val="ro-RO"/>
        </w:rPr>
        <w:t xml:space="preserve"> și insult</w:t>
      </w:r>
      <w:r>
        <w:rPr>
          <w:color w:val="auto"/>
          <w:lang w:val="ro-RO"/>
        </w:rPr>
        <w:t>at</w:t>
      </w:r>
      <w:r w:rsidRPr="003D1657">
        <w:rPr>
          <w:color w:val="auto"/>
          <w:lang w:val="ro-RO"/>
        </w:rPr>
        <w:t xml:space="preserve"> om</w:t>
      </w:r>
      <w:r>
        <w:rPr>
          <w:color w:val="auto"/>
          <w:lang w:val="ro-RO"/>
        </w:rPr>
        <w:t>enirea</w:t>
      </w:r>
      <w:r w:rsidRPr="003D1657">
        <w:rPr>
          <w:color w:val="auto"/>
          <w:lang w:val="ro-RO"/>
        </w:rPr>
        <w:t xml:space="preserve"> cu idei absurde, demora</w:t>
      </w:r>
      <w:r w:rsidRPr="00767625">
        <w:rPr>
          <w:i/>
          <w:iCs/>
          <w:color w:val="auto"/>
          <w:lang w:val="ro-RO"/>
        </w:rPr>
        <w:softHyphen/>
      </w:r>
      <w:r w:rsidRPr="003D1657">
        <w:rPr>
          <w:color w:val="auto"/>
          <w:lang w:val="ro-RO"/>
        </w:rPr>
        <w:t>lizante, cele mai puțin eficiente și evoluate, ce caracte</w:t>
      </w:r>
      <w:r w:rsidRPr="00767625">
        <w:rPr>
          <w:i/>
          <w:iCs/>
          <w:color w:val="auto"/>
          <w:lang w:val="ro-RO"/>
        </w:rPr>
        <w:softHyphen/>
      </w:r>
      <w:r w:rsidRPr="003D1657">
        <w:rPr>
          <w:color w:val="auto"/>
          <w:lang w:val="ro-RO"/>
        </w:rPr>
        <w:t>rizează primii pași ai omenirii, copilări</w:t>
      </w:r>
      <w:r>
        <w:rPr>
          <w:color w:val="auto"/>
          <w:lang w:val="ro-RO"/>
        </w:rPr>
        <w:t>a acesteia</w:t>
      </w:r>
      <w:r w:rsidRPr="003D1657">
        <w:rPr>
          <w:color w:val="auto"/>
          <w:lang w:val="ro-RO"/>
        </w:rPr>
        <w:t xml:space="preserve">. El consideră omenirea ca o imensă comunitate de nevrozați, uitând că există elaborări intelectuale ce ne apropie de cunoașterea veritabilă și de sensul moral, posibilități ultime pe drumul finalității noastre. Opera lui Freud este prejudiciabilă </w:t>
      </w:r>
      <w:r>
        <w:rPr>
          <w:color w:val="auto"/>
          <w:lang w:val="ro-RO"/>
        </w:rPr>
        <w:t>oricăror</w:t>
      </w:r>
      <w:r w:rsidRPr="003D1657">
        <w:rPr>
          <w:color w:val="auto"/>
          <w:lang w:val="ro-RO"/>
        </w:rPr>
        <w:t xml:space="preserve"> idei și realizări cu adevărat omenești. </w:t>
      </w:r>
    </w:p>
    <w:p w14:paraId="7FDF5199" w14:textId="77777777" w:rsidR="00D62D14" w:rsidRPr="00FF46E4" w:rsidRDefault="00D62D14" w:rsidP="0047344A">
      <w:pPr>
        <w:spacing w:after="0" w:line="259" w:lineRule="auto"/>
        <w:ind w:right="1655" w:firstLine="284"/>
        <w:jc w:val="both"/>
        <w:rPr>
          <w:color w:val="auto"/>
          <w:sz w:val="4"/>
          <w:szCs w:val="4"/>
          <w:lang w:val="ro-RO"/>
        </w:rPr>
      </w:pPr>
    </w:p>
    <w:p w14:paraId="354A695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Întrucât a neglijat, ignorat și abandonat orice realiate omenească și psiho</w:t>
      </w:r>
      <w:r w:rsidRPr="00767625">
        <w:rPr>
          <w:i/>
          <w:iCs/>
          <w:color w:val="auto"/>
          <w:lang w:val="ro-RO"/>
        </w:rPr>
        <w:softHyphen/>
      </w:r>
      <w:r w:rsidRPr="003D1657">
        <w:rPr>
          <w:color w:val="auto"/>
          <w:lang w:val="ro-RO"/>
        </w:rPr>
        <w:t>lo</w:t>
      </w:r>
      <w:r w:rsidRPr="00767625">
        <w:rPr>
          <w:i/>
          <w:iCs/>
          <w:color w:val="auto"/>
          <w:lang w:val="ro-RO"/>
        </w:rPr>
        <w:softHyphen/>
      </w:r>
      <w:r w:rsidRPr="003D1657">
        <w:rPr>
          <w:color w:val="auto"/>
          <w:lang w:val="ro-RO"/>
        </w:rPr>
        <w:t xml:space="preserve">gică, pentru ipotezele, interpretările, supozițiile și ideile sale imaginative, suntem în drept să ne întrebăm dacă Freud a fost întreg la cap, la spirit, la minte. </w:t>
      </w:r>
      <w:r>
        <w:rPr>
          <w:color w:val="auto"/>
          <w:lang w:val="ro-RO"/>
        </w:rPr>
        <w:t>S</w:t>
      </w:r>
      <w:r w:rsidRPr="003D1657">
        <w:rPr>
          <w:color w:val="auto"/>
          <w:lang w:val="ro-RO"/>
        </w:rPr>
        <w:t>ubliniem că, î</w:t>
      </w:r>
      <w:r>
        <w:rPr>
          <w:color w:val="auto"/>
          <w:lang w:val="ro-RO"/>
        </w:rPr>
        <w:t>n</w:t>
      </w:r>
      <w:r w:rsidRPr="003D1657">
        <w:rPr>
          <w:color w:val="auto"/>
          <w:lang w:val="ro-RO"/>
        </w:rPr>
        <w:t xml:space="preserve"> planul ideologic, al ideilor, el a procedat ca cei ce nu țin cont de realitate, imaginând o lume de personaje aparte, cu felul lor de a simți, de a se exprima. A fi alienat înseamnă a fi străin de realitate. Alienații exagerează, minimizează, dramatizează. Freud a exagerat tot ce este sexual în om. Tot el a minimizat facultățile morale și posibilitățile intelectuale ale omului. </w:t>
      </w:r>
      <w:r>
        <w:rPr>
          <w:color w:val="auto"/>
          <w:lang w:val="ro-RO"/>
        </w:rPr>
        <w:t>E</w:t>
      </w:r>
      <w:r w:rsidRPr="003D1657">
        <w:rPr>
          <w:color w:val="auto"/>
          <w:lang w:val="ro-RO"/>
        </w:rPr>
        <w:t>l însuși a fost urmărit de morbiditatea ființelor</w:t>
      </w:r>
      <w:r>
        <w:rPr>
          <w:color w:val="auto"/>
          <w:lang w:val="ro-RO"/>
        </w:rPr>
        <w:t>,</w:t>
      </w:r>
      <w:r w:rsidRPr="003D1657">
        <w:rPr>
          <w:color w:val="auto"/>
          <w:lang w:val="ro-RO"/>
        </w:rPr>
        <w:t xml:space="preserve"> de activitățile lor. Pentru el, Dora este o isterică</w:t>
      </w:r>
      <w:r>
        <w:rPr>
          <w:color w:val="auto"/>
          <w:lang w:val="ro-RO"/>
        </w:rPr>
        <w:t>,</w:t>
      </w:r>
      <w:r w:rsidRPr="003D1657">
        <w:rPr>
          <w:color w:val="auto"/>
          <w:lang w:val="ro-RO"/>
        </w:rPr>
        <w:t xml:space="preserve"> toate contrarietățile vieții </w:t>
      </w:r>
      <w:r>
        <w:rPr>
          <w:color w:val="auto"/>
          <w:lang w:val="ro-RO"/>
        </w:rPr>
        <w:t>ducând</w:t>
      </w:r>
      <w:r w:rsidRPr="003D1657">
        <w:rPr>
          <w:color w:val="auto"/>
          <w:lang w:val="ro-RO"/>
        </w:rPr>
        <w:t xml:space="preserve"> la nevroze. A face stări patologice din rateurile neînsemnate ale vieții cotidiene este cel puțin o mare exagerare,</w:t>
      </w:r>
    </w:p>
    <w:p w14:paraId="02B749AE" w14:textId="77777777" w:rsidR="00D62D14" w:rsidRPr="003D1657" w:rsidRDefault="00D62D14" w:rsidP="0047344A">
      <w:pPr>
        <w:spacing w:after="0" w:line="259" w:lineRule="auto"/>
        <w:ind w:right="1655" w:firstLine="284"/>
        <w:jc w:val="both"/>
        <w:rPr>
          <w:color w:val="auto"/>
          <w:sz w:val="4"/>
          <w:szCs w:val="4"/>
          <w:lang w:val="ro-RO"/>
        </w:rPr>
      </w:pPr>
    </w:p>
    <w:p w14:paraId="4C925859" w14:textId="77777777" w:rsidR="00D62D14" w:rsidRPr="003D1657" w:rsidRDefault="00D62D14" w:rsidP="0047344A">
      <w:pPr>
        <w:spacing w:after="0" w:line="259" w:lineRule="auto"/>
        <w:ind w:right="1655" w:firstLine="284"/>
        <w:jc w:val="both"/>
        <w:rPr>
          <w:color w:val="auto"/>
          <w:lang w:val="ro-RO"/>
        </w:rPr>
      </w:pPr>
      <w:r>
        <w:rPr>
          <w:color w:val="auto"/>
          <w:lang w:val="ro-RO"/>
        </w:rPr>
        <w:t>P</w:t>
      </w:r>
      <w:r w:rsidRPr="003D1657">
        <w:rPr>
          <w:color w:val="auto"/>
          <w:lang w:val="ro-RO"/>
        </w:rPr>
        <w:t xml:space="preserve">entru psihiatrii, </w:t>
      </w:r>
      <w:r w:rsidRPr="00486539">
        <w:rPr>
          <w:b/>
          <w:bCs/>
          <w:smallCaps/>
          <w:color w:val="auto"/>
          <w:lang w:val="ro-RO"/>
        </w:rPr>
        <w:t>nebunii se disting de oamenii normali prin lipsa atenției, lipsa voinței, absența sensului moral</w:t>
      </w:r>
      <w:r w:rsidRPr="00486539">
        <w:rPr>
          <w:b/>
          <w:bCs/>
          <w:color w:val="auto"/>
          <w:lang w:val="ro-RO"/>
        </w:rPr>
        <w:t>.</w:t>
      </w:r>
      <w:r w:rsidRPr="003D1657">
        <w:rPr>
          <w:color w:val="auto"/>
          <w:lang w:val="ro-RO"/>
        </w:rPr>
        <w:t xml:space="preserve"> Tendințele intelec</w:t>
      </w:r>
      <w:r w:rsidRPr="00767625">
        <w:rPr>
          <w:i/>
          <w:iCs/>
          <w:color w:val="auto"/>
          <w:lang w:val="ro-RO"/>
        </w:rPr>
        <w:softHyphen/>
      </w:r>
      <w:r w:rsidRPr="003D1657">
        <w:rPr>
          <w:color w:val="auto"/>
          <w:lang w:val="ro-RO"/>
        </w:rPr>
        <w:t>tuale ale lui Freud trebuie confruntate cu aceste caracteristici fundamentale.</w:t>
      </w:r>
    </w:p>
    <w:p w14:paraId="25543AC2" w14:textId="77777777" w:rsidR="00D62D14" w:rsidRPr="003D1657" w:rsidRDefault="00D62D14" w:rsidP="0047344A">
      <w:pPr>
        <w:spacing w:after="0" w:line="259" w:lineRule="auto"/>
        <w:ind w:right="1655" w:firstLine="284"/>
        <w:jc w:val="both"/>
        <w:rPr>
          <w:color w:val="auto"/>
          <w:lang w:val="ro-RO"/>
        </w:rPr>
      </w:pPr>
    </w:p>
    <w:p w14:paraId="2B5EE897" w14:textId="16E673CE" w:rsidR="00D62D14" w:rsidRPr="003D1657" w:rsidRDefault="007603DC" w:rsidP="0047344A">
      <w:pPr>
        <w:spacing w:after="0" w:line="259" w:lineRule="auto"/>
        <w:ind w:right="1655"/>
        <w:jc w:val="center"/>
        <w:rPr>
          <w:b/>
          <w:bCs/>
          <w:color w:val="auto"/>
          <w:sz w:val="28"/>
          <w:szCs w:val="28"/>
          <w:lang w:val="ro-RO"/>
        </w:rPr>
      </w:pPr>
      <w:r>
        <w:rPr>
          <w:b/>
          <w:bCs/>
          <w:color w:val="auto"/>
          <w:sz w:val="28"/>
          <w:szCs w:val="28"/>
          <w:lang w:val="ro-RO"/>
        </w:rPr>
        <w:t xml:space="preserve">VIII. 1. </w:t>
      </w:r>
      <w:r w:rsidR="00D62D14" w:rsidRPr="003D1657">
        <w:rPr>
          <w:b/>
          <w:bCs/>
          <w:color w:val="auto"/>
          <w:sz w:val="28"/>
          <w:szCs w:val="28"/>
          <w:lang w:val="ro-RO"/>
        </w:rPr>
        <w:t>Lipsa atenției</w:t>
      </w:r>
    </w:p>
    <w:p w14:paraId="730DA099" w14:textId="77777777" w:rsidR="00D62D14" w:rsidRPr="00486539" w:rsidRDefault="00D62D14" w:rsidP="0047344A">
      <w:pPr>
        <w:spacing w:after="0" w:line="259" w:lineRule="auto"/>
        <w:ind w:right="1655" w:firstLine="284"/>
        <w:jc w:val="both"/>
        <w:rPr>
          <w:color w:val="auto"/>
          <w:sz w:val="10"/>
          <w:szCs w:val="10"/>
          <w:lang w:val="ro-RO"/>
        </w:rPr>
      </w:pPr>
    </w:p>
    <w:p w14:paraId="6CD7132D" w14:textId="0E79B942"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Din acest punct de vedere, Freud este permanent incapabil de atenție, el nu vrea să vadă faptele, emoțiile, ființele, așa cum sunt acestea. El ține neapărat să furnizeze propria sa interpretare, explicația sa personală. Interpretările și explicațiile sale sunt veșnic sexuale și patologice, numai sexuale și patolo</w:t>
      </w:r>
      <w:r w:rsidRPr="00767625">
        <w:rPr>
          <w:i/>
          <w:iCs/>
          <w:color w:val="auto"/>
          <w:lang w:val="ro-RO"/>
        </w:rPr>
        <w:softHyphen/>
      </w:r>
      <w:r w:rsidRPr="003D1657">
        <w:rPr>
          <w:noProof/>
          <w:color w:val="auto"/>
          <w:lang w:val="ro-RO"/>
        </w:rPr>
        <w:t>gice. Atenția, sensul observării faptelor, fenomenelor, ființelor așa cum sun</w:t>
      </w:r>
      <w:r>
        <w:rPr>
          <w:noProof/>
          <w:color w:val="auto"/>
          <w:lang w:val="ro-RO"/>
        </w:rPr>
        <w:t>t</w:t>
      </w:r>
      <w:r w:rsidRPr="003D1657">
        <w:rPr>
          <w:noProof/>
          <w:color w:val="auto"/>
          <w:lang w:val="ro-RO"/>
        </w:rPr>
        <w:t xml:space="preserve"> acestea, în ele însele, este cvasi-imposibil pentru Freud. El vede copilul altfel decât este acesta în realitate. Freud face din copil un pervers, deși totul arată că orice copil ignoră cu desăvârșire chestiunile sexuale, că este absolut ino</w:t>
      </w:r>
      <w:r w:rsidR="00D426D6" w:rsidRPr="00767625">
        <w:rPr>
          <w:i/>
          <w:iCs/>
          <w:color w:val="auto"/>
          <w:lang w:val="ro-RO"/>
        </w:rPr>
        <w:softHyphen/>
      </w:r>
      <w:r w:rsidRPr="003D1657">
        <w:rPr>
          <w:noProof/>
          <w:color w:val="auto"/>
          <w:lang w:val="ro-RO"/>
        </w:rPr>
        <w:t>cent din acest punct de vedere și din oricare altele, de altfel. Freud se dove</w:t>
      </w:r>
      <w:r w:rsidR="00D426D6" w:rsidRPr="00767625">
        <w:rPr>
          <w:i/>
          <w:iCs/>
          <w:color w:val="auto"/>
          <w:lang w:val="ro-RO"/>
        </w:rPr>
        <w:softHyphen/>
      </w:r>
      <w:r w:rsidRPr="003D1657">
        <w:rPr>
          <w:noProof/>
          <w:color w:val="auto"/>
          <w:lang w:val="ro-RO"/>
        </w:rPr>
        <w:t>dește incapabil să înțeleagă originea emotivității. El nu a văzut că omul nu posedă doar tendințe sexuale și vitale, care de altfel îi servesc adaptări</w:t>
      </w:r>
      <w:r w:rsidR="00D426D6">
        <w:rPr>
          <w:noProof/>
          <w:color w:val="auto"/>
          <w:lang w:val="ro-RO"/>
        </w:rPr>
        <w:t>i</w:t>
      </w:r>
      <w:r w:rsidRPr="003D1657">
        <w:rPr>
          <w:noProof/>
          <w:color w:val="auto"/>
          <w:lang w:val="ro-RO"/>
        </w:rPr>
        <w:t xml:space="preserve"> individuale și celei a speciei. Omul are multe alte tendințe și impulsiuni, dar niciuna nu poate fi considerată instinct câtă vreme el poate, în mod voluntar și în numele unor principii superioare, să refuze de a se conforma lor,</w:t>
      </w:r>
    </w:p>
    <w:p w14:paraId="1207A075" w14:textId="5698D8CD" w:rsidR="00D62D14" w:rsidRPr="003D1657" w:rsidRDefault="00D62D14" w:rsidP="0047344A">
      <w:pPr>
        <w:spacing w:after="0" w:line="259" w:lineRule="auto"/>
        <w:ind w:right="1655" w:firstLine="284"/>
        <w:jc w:val="both"/>
        <w:rPr>
          <w:noProof/>
          <w:color w:val="auto"/>
          <w:lang w:val="ro-RO"/>
        </w:rPr>
      </w:pPr>
      <w:r>
        <w:rPr>
          <w:noProof/>
          <w:color w:val="auto"/>
          <w:lang w:val="ro-RO"/>
        </w:rPr>
        <w:t>I</w:t>
      </w:r>
      <w:r w:rsidRPr="003D1657">
        <w:rPr>
          <w:noProof/>
          <w:color w:val="auto"/>
          <w:lang w:val="ro-RO"/>
        </w:rPr>
        <w:t>gnoranț</w:t>
      </w:r>
      <w:r>
        <w:rPr>
          <w:noProof/>
          <w:color w:val="auto"/>
          <w:lang w:val="ro-RO"/>
        </w:rPr>
        <w:t>a</w:t>
      </w:r>
      <w:r w:rsidRPr="003D1657">
        <w:rPr>
          <w:noProof/>
          <w:color w:val="auto"/>
          <w:lang w:val="ro-RO"/>
        </w:rPr>
        <w:t xml:space="preserve"> de care Freud se face vinovat </w:t>
      </w:r>
      <w:r>
        <w:rPr>
          <w:noProof/>
          <w:color w:val="auto"/>
          <w:lang w:val="ro-RO"/>
        </w:rPr>
        <w:t>este</w:t>
      </w:r>
      <w:r w:rsidRPr="003D1657">
        <w:rPr>
          <w:noProof/>
          <w:color w:val="auto"/>
          <w:lang w:val="ro-RO"/>
        </w:rPr>
        <w:t xml:space="preserve"> un monument al lipsei de aten</w:t>
      </w:r>
      <w:r w:rsidR="00D426D6" w:rsidRPr="00767625">
        <w:rPr>
          <w:i/>
          <w:iCs/>
          <w:color w:val="auto"/>
          <w:lang w:val="ro-RO"/>
        </w:rPr>
        <w:softHyphen/>
      </w:r>
      <w:r w:rsidRPr="003D1657">
        <w:rPr>
          <w:noProof/>
          <w:color w:val="auto"/>
          <w:lang w:val="ro-RO"/>
        </w:rPr>
        <w:t>ție, al incapacității de a observa lumea înconjurătoare, așa cum este ea. Nu există chestiune sau problemă în care Freud să nu se fi arătat imaginativ, falsificator, ignorant, etalându-și propria incapacitate de observație justă cu nonșalanța specifică celor săriți de pe fix.</w:t>
      </w:r>
    </w:p>
    <w:p w14:paraId="49A36CC3" w14:textId="77777777" w:rsidR="00D62D14" w:rsidRPr="003D1657" w:rsidRDefault="00D62D14" w:rsidP="0047344A">
      <w:pPr>
        <w:spacing w:after="0" w:line="259" w:lineRule="auto"/>
        <w:ind w:right="1655" w:firstLine="284"/>
        <w:jc w:val="both"/>
        <w:rPr>
          <w:noProof/>
          <w:color w:val="auto"/>
          <w:lang w:val="ro-RO"/>
        </w:rPr>
      </w:pPr>
    </w:p>
    <w:p w14:paraId="1D9060E4" w14:textId="6E559119" w:rsidR="00D62D14" w:rsidRPr="003D1657" w:rsidRDefault="007603DC" w:rsidP="0047344A">
      <w:pPr>
        <w:spacing w:after="0" w:line="259" w:lineRule="auto"/>
        <w:ind w:right="1655"/>
        <w:jc w:val="center"/>
        <w:rPr>
          <w:b/>
          <w:bCs/>
          <w:noProof/>
          <w:color w:val="auto"/>
          <w:sz w:val="28"/>
          <w:szCs w:val="28"/>
          <w:lang w:val="ro-RO"/>
        </w:rPr>
      </w:pPr>
      <w:r>
        <w:rPr>
          <w:b/>
          <w:bCs/>
          <w:noProof/>
          <w:color w:val="auto"/>
          <w:sz w:val="28"/>
          <w:szCs w:val="28"/>
          <w:lang w:val="ro-RO"/>
        </w:rPr>
        <w:t xml:space="preserve">VIII. 2 </w:t>
      </w:r>
      <w:r w:rsidR="00D62D14" w:rsidRPr="003D1657">
        <w:rPr>
          <w:b/>
          <w:bCs/>
          <w:noProof/>
          <w:color w:val="auto"/>
          <w:sz w:val="28"/>
          <w:szCs w:val="28"/>
          <w:lang w:val="ro-RO"/>
        </w:rPr>
        <w:t>Lipsa voinței</w:t>
      </w:r>
    </w:p>
    <w:p w14:paraId="46E1BB75" w14:textId="77777777" w:rsidR="00D62D14" w:rsidRPr="003D1657" w:rsidRDefault="00D62D14" w:rsidP="0047344A">
      <w:pPr>
        <w:spacing w:after="0" w:line="259" w:lineRule="auto"/>
        <w:ind w:right="1655" w:firstLine="284"/>
        <w:jc w:val="both"/>
        <w:rPr>
          <w:noProof/>
          <w:color w:val="auto"/>
          <w:sz w:val="10"/>
          <w:szCs w:val="10"/>
          <w:lang w:val="ro-RO"/>
        </w:rPr>
      </w:pPr>
    </w:p>
    <w:p w14:paraId="5CE14CEC" w14:textId="65BCA184"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Freud a mărturisit el însuși că nu este capabil să se interseze decât de chestiunile ce îi plac, pentru care are afinitate. Dimpotrivă, el a fost incapabil să studieze și să se ocupe de chestiunile și problemele pentru care nu a avut înclinații. Așa înțelegem carența lui în materie de fiziologie, în adevărata psihologie, slăbiciunea lui în medicină, în științele naturii, istorie, antropo</w:t>
      </w:r>
      <w:r w:rsidRPr="00767625">
        <w:rPr>
          <w:i/>
          <w:iCs/>
          <w:color w:val="auto"/>
          <w:lang w:val="ro-RO"/>
        </w:rPr>
        <w:softHyphen/>
      </w:r>
      <w:r w:rsidRPr="003D1657">
        <w:rPr>
          <w:noProof/>
          <w:color w:val="auto"/>
          <w:lang w:val="ro-RO"/>
        </w:rPr>
        <w:t>logie, în diversele culturi și civilizații, totala sa incompetență în materie artistică. El nu s-a dovedit capabil să facă efortul necesar pentru studiul și dobândirea de cunoștințe în domenii ce nu-l atrăgeau. Nu s-a văzut alt om care să scrie atâta despre chestiuni și probleme pentru care nu a avut voința necesară de a le studia în integralitatea lor înainte de a se pronunța. În mod foartre curios, acest gen de abulie intelectuală a fost însoțit de înverșunarea în munc</w:t>
      </w:r>
      <w:r w:rsidR="00071E8C">
        <w:rPr>
          <w:noProof/>
          <w:color w:val="auto"/>
          <w:lang w:val="ro-RO"/>
        </w:rPr>
        <w:t>ă</w:t>
      </w:r>
      <w:r w:rsidRPr="003D1657">
        <w:rPr>
          <w:noProof/>
          <w:color w:val="auto"/>
          <w:lang w:val="ro-RO"/>
        </w:rPr>
        <w:t>, o încăpățânare și pasiune în serviciul unei imaginații vecină cu delirul.</w:t>
      </w:r>
    </w:p>
    <w:p w14:paraId="4A50D645" w14:textId="77777777" w:rsidR="00D62D14" w:rsidRPr="003D1657" w:rsidRDefault="00D62D14" w:rsidP="0047344A">
      <w:pPr>
        <w:spacing w:after="0" w:line="259" w:lineRule="auto"/>
        <w:ind w:right="1655" w:firstLine="284"/>
        <w:jc w:val="both"/>
        <w:rPr>
          <w:noProof/>
          <w:color w:val="auto"/>
          <w:lang w:val="ro-RO"/>
        </w:rPr>
      </w:pPr>
    </w:p>
    <w:p w14:paraId="1A38FB6C" w14:textId="22934A25" w:rsidR="00D62D14" w:rsidRPr="003D1657" w:rsidRDefault="007603DC" w:rsidP="0047344A">
      <w:pPr>
        <w:spacing w:after="0" w:line="259" w:lineRule="auto"/>
        <w:ind w:right="1655"/>
        <w:jc w:val="center"/>
        <w:rPr>
          <w:b/>
          <w:bCs/>
          <w:noProof/>
          <w:color w:val="auto"/>
          <w:sz w:val="28"/>
          <w:szCs w:val="28"/>
          <w:lang w:val="ro-RO"/>
        </w:rPr>
      </w:pPr>
      <w:r>
        <w:rPr>
          <w:b/>
          <w:bCs/>
          <w:noProof/>
          <w:color w:val="auto"/>
          <w:sz w:val="28"/>
          <w:szCs w:val="28"/>
          <w:lang w:val="ro-RO"/>
        </w:rPr>
        <w:t>VIII</w:t>
      </w:r>
      <w:r w:rsidR="00071E8C">
        <w:rPr>
          <w:b/>
          <w:bCs/>
          <w:noProof/>
          <w:color w:val="auto"/>
          <w:sz w:val="28"/>
          <w:szCs w:val="28"/>
          <w:lang w:val="ro-RO"/>
        </w:rPr>
        <w:t>.</w:t>
      </w:r>
      <w:r>
        <w:rPr>
          <w:b/>
          <w:bCs/>
          <w:noProof/>
          <w:color w:val="auto"/>
          <w:sz w:val="28"/>
          <w:szCs w:val="28"/>
          <w:lang w:val="ro-RO"/>
        </w:rPr>
        <w:t xml:space="preserve"> 3. </w:t>
      </w:r>
      <w:r w:rsidR="00D62D14" w:rsidRPr="003D1657">
        <w:rPr>
          <w:b/>
          <w:bCs/>
          <w:noProof/>
          <w:color w:val="auto"/>
          <w:sz w:val="28"/>
          <w:szCs w:val="28"/>
          <w:lang w:val="ro-RO"/>
        </w:rPr>
        <w:t>Lipsa de sens moral</w:t>
      </w:r>
    </w:p>
    <w:p w14:paraId="1712165C" w14:textId="77777777" w:rsidR="00D62D14" w:rsidRPr="00FE1904" w:rsidRDefault="00D62D14" w:rsidP="0047344A">
      <w:pPr>
        <w:spacing w:after="0" w:line="259" w:lineRule="auto"/>
        <w:ind w:right="1655" w:firstLine="284"/>
        <w:jc w:val="both"/>
        <w:rPr>
          <w:noProof/>
          <w:color w:val="auto"/>
          <w:sz w:val="10"/>
          <w:szCs w:val="10"/>
          <w:lang w:val="ro-RO"/>
        </w:rPr>
      </w:pPr>
    </w:p>
    <w:p w14:paraId="2BF07CC6" w14:textId="6E82BC1E"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Am demonstrat deja acest lucru: Dora și toate femeile ar fi trebuit să se prostitueze în brațele satirului seductor, mama ar fi trebuit să satisfacă nevoile sexuale stârnit</w:t>
      </w:r>
      <w:r>
        <w:rPr>
          <w:noProof/>
          <w:color w:val="auto"/>
          <w:lang w:val="ro-RO"/>
        </w:rPr>
        <w:t>e chipurile</w:t>
      </w:r>
      <w:r w:rsidRPr="003D1657">
        <w:rPr>
          <w:noProof/>
          <w:color w:val="auto"/>
          <w:lang w:val="ro-RO"/>
        </w:rPr>
        <w:t xml:space="preserve"> în copilul ei, etc. Întreaga operă a lui Freud este garnisită de idei perverse, malefice, nocive. Freud s-a ridicat contra părinților, a societății, a religiei, care au făcut din noi ceea ce suntem, adică oameni. Omul nu este animal</w:t>
      </w:r>
      <w:r>
        <w:rPr>
          <w:noProof/>
          <w:color w:val="auto"/>
          <w:lang w:val="ro-RO"/>
        </w:rPr>
        <w:t>,</w:t>
      </w:r>
      <w:r w:rsidRPr="003D1657">
        <w:rPr>
          <w:noProof/>
          <w:color w:val="auto"/>
          <w:lang w:val="ro-RO"/>
        </w:rPr>
        <w:t xml:space="preserve"> deși în el pot coexista tendințe sexuale, vicii, insufi</w:t>
      </w:r>
      <w:r w:rsidRPr="00767625">
        <w:rPr>
          <w:i/>
          <w:iCs/>
          <w:color w:val="auto"/>
          <w:lang w:val="ro-RO"/>
        </w:rPr>
        <w:softHyphen/>
      </w:r>
      <w:r w:rsidRPr="003D1657">
        <w:rPr>
          <w:noProof/>
          <w:color w:val="auto"/>
          <w:lang w:val="ro-RO"/>
        </w:rPr>
        <w:t xml:space="preserve">ciențe, grosolănii, slăbiciuni, cretinisme, toate acestea </w:t>
      </w:r>
      <w:r>
        <w:rPr>
          <w:noProof/>
          <w:color w:val="auto"/>
          <w:lang w:val="ro-RO"/>
        </w:rPr>
        <w:t>fii</w:t>
      </w:r>
      <w:r w:rsidRPr="003D1657">
        <w:rPr>
          <w:noProof/>
          <w:color w:val="auto"/>
          <w:lang w:val="ro-RO"/>
        </w:rPr>
        <w:t>nd excepții</w:t>
      </w:r>
      <w:r>
        <w:rPr>
          <w:noProof/>
          <w:color w:val="auto"/>
          <w:lang w:val="ro-RO"/>
        </w:rPr>
        <w:t>,</w:t>
      </w:r>
      <w:r w:rsidRPr="003D1657">
        <w:rPr>
          <w:noProof/>
          <w:color w:val="auto"/>
          <w:lang w:val="ro-RO"/>
        </w:rPr>
        <w:t xml:space="preserve"> dereglări pe drumul adaptării ce tr</w:t>
      </w:r>
      <w:r w:rsidR="00071E8C">
        <w:rPr>
          <w:noProof/>
          <w:color w:val="auto"/>
          <w:lang w:val="ro-RO"/>
        </w:rPr>
        <w:t>a</w:t>
      </w:r>
      <w:r w:rsidRPr="003D1657">
        <w:rPr>
          <w:noProof/>
          <w:color w:val="auto"/>
          <w:lang w:val="ro-RO"/>
        </w:rPr>
        <w:t xml:space="preserve">versează </w:t>
      </w:r>
      <w:r w:rsidR="00071E8C">
        <w:rPr>
          <w:noProof/>
          <w:color w:val="auto"/>
          <w:lang w:val="ro-RO"/>
        </w:rPr>
        <w:t>viața</w:t>
      </w:r>
      <w:r w:rsidRPr="003D1657">
        <w:rPr>
          <w:noProof/>
          <w:color w:val="auto"/>
          <w:lang w:val="ro-RO"/>
        </w:rPr>
        <w:t xml:space="preserve"> noastră viață</w:t>
      </w:r>
      <w:r w:rsidR="00071E8C">
        <w:rPr>
          <w:noProof/>
          <w:color w:val="auto"/>
          <w:lang w:val="ro-RO"/>
        </w:rPr>
        <w:t xml:space="preserve"> individuală și întreaga dezvoltare a speciei</w:t>
      </w:r>
      <w:r w:rsidRPr="003D1657">
        <w:rPr>
          <w:noProof/>
          <w:color w:val="auto"/>
          <w:lang w:val="ro-RO"/>
        </w:rPr>
        <w:t>. Din aceste excepții patologice Freud a făcut caracte</w:t>
      </w:r>
      <w:r w:rsidR="00071E8C" w:rsidRPr="00767625">
        <w:rPr>
          <w:i/>
          <w:iCs/>
          <w:color w:val="auto"/>
          <w:lang w:val="ro-RO"/>
        </w:rPr>
        <w:softHyphen/>
      </w:r>
      <w:r w:rsidRPr="003D1657">
        <w:rPr>
          <w:noProof/>
          <w:color w:val="auto"/>
          <w:lang w:val="ro-RO"/>
        </w:rPr>
        <w:t>risticile fundamentale ale omului și întregii ome</w:t>
      </w:r>
      <w:r w:rsidRPr="00767625">
        <w:rPr>
          <w:i/>
          <w:iCs/>
          <w:color w:val="auto"/>
          <w:lang w:val="ro-RO"/>
        </w:rPr>
        <w:softHyphen/>
      </w:r>
      <w:r w:rsidRPr="003D1657">
        <w:rPr>
          <w:noProof/>
          <w:color w:val="auto"/>
          <w:lang w:val="ro-RO"/>
        </w:rPr>
        <w:t>niri, fără să spună nimic des</w:t>
      </w:r>
      <w:r w:rsidR="00071E8C" w:rsidRPr="00767625">
        <w:rPr>
          <w:i/>
          <w:iCs/>
          <w:color w:val="auto"/>
          <w:lang w:val="ro-RO"/>
        </w:rPr>
        <w:softHyphen/>
      </w:r>
      <w:r w:rsidRPr="003D1657">
        <w:rPr>
          <w:noProof/>
          <w:color w:val="auto"/>
          <w:lang w:val="ro-RO"/>
        </w:rPr>
        <w:t>pre sentimentele și realizările sublime, dezin</w:t>
      </w:r>
      <w:r w:rsidRPr="00767625">
        <w:rPr>
          <w:i/>
          <w:iCs/>
          <w:color w:val="auto"/>
          <w:lang w:val="ro-RO"/>
        </w:rPr>
        <w:softHyphen/>
      </w:r>
      <w:r w:rsidRPr="003D1657">
        <w:rPr>
          <w:noProof/>
          <w:color w:val="auto"/>
          <w:lang w:val="ro-RO"/>
        </w:rPr>
        <w:t xml:space="preserve">teresate, </w:t>
      </w:r>
      <w:r>
        <w:rPr>
          <w:noProof/>
          <w:color w:val="auto"/>
          <w:lang w:val="ro-RO"/>
        </w:rPr>
        <w:t xml:space="preserve">nobile, </w:t>
      </w:r>
      <w:r w:rsidRPr="003D1657">
        <w:rPr>
          <w:noProof/>
          <w:color w:val="auto"/>
          <w:lang w:val="ro-RO"/>
        </w:rPr>
        <w:t>altruiste, înălță</w:t>
      </w:r>
      <w:r w:rsidR="00071E8C" w:rsidRPr="00767625">
        <w:rPr>
          <w:i/>
          <w:iCs/>
          <w:color w:val="auto"/>
          <w:lang w:val="ro-RO"/>
        </w:rPr>
        <w:softHyphen/>
      </w:r>
      <w:r w:rsidRPr="003D1657">
        <w:rPr>
          <w:noProof/>
          <w:color w:val="auto"/>
          <w:lang w:val="ro-RO"/>
        </w:rPr>
        <w:t xml:space="preserve">toare, aspirația către bine, iubirea aproapelui și a lui Dumnezeu, care nu sunt excepții ci regula generală a omenirii, de-a lungul întregii ei </w:t>
      </w:r>
      <w:r w:rsidR="00071E8C">
        <w:rPr>
          <w:noProof/>
          <w:color w:val="auto"/>
          <w:lang w:val="ro-RO"/>
        </w:rPr>
        <w:t>istori</w:t>
      </w:r>
      <w:r w:rsidRPr="003D1657">
        <w:rPr>
          <w:noProof/>
          <w:color w:val="auto"/>
          <w:lang w:val="ro-RO"/>
        </w:rPr>
        <w:t xml:space="preserve">i. Oricât ar fi fost de plin paharul realizărilor și aspirațiilor omenești, Freud a privit totdeauna numai partea lui goală, iar când aceasta era absolut inexistentă, cazul lui Leonardo da Vinci, nu s-a sfiit să o inventeze. </w:t>
      </w:r>
      <w:r>
        <w:rPr>
          <w:noProof/>
          <w:color w:val="auto"/>
          <w:lang w:val="ro-RO"/>
        </w:rPr>
        <w:t>U</w:t>
      </w:r>
      <w:r w:rsidRPr="003D1657">
        <w:rPr>
          <w:noProof/>
          <w:color w:val="auto"/>
          <w:lang w:val="ro-RO"/>
        </w:rPr>
        <w:t>n</w:t>
      </w:r>
      <w:r>
        <w:rPr>
          <w:noProof/>
          <w:color w:val="auto"/>
          <w:lang w:val="ro-RO"/>
        </w:rPr>
        <w:t>ora</w:t>
      </w:r>
      <w:r w:rsidRPr="003D1657">
        <w:rPr>
          <w:noProof/>
          <w:color w:val="auto"/>
          <w:lang w:val="ro-RO"/>
        </w:rPr>
        <w:t xml:space="preserve"> sau al</w:t>
      </w:r>
      <w:r>
        <w:rPr>
          <w:noProof/>
          <w:color w:val="auto"/>
          <w:lang w:val="ro-RO"/>
        </w:rPr>
        <w:t>tora</w:t>
      </w:r>
      <w:r w:rsidRPr="003D1657">
        <w:rPr>
          <w:noProof/>
          <w:color w:val="auto"/>
          <w:lang w:val="ro-RO"/>
        </w:rPr>
        <w:t xml:space="preserve">, </w:t>
      </w:r>
      <w:r w:rsidR="00071E8C">
        <w:rPr>
          <w:noProof/>
          <w:color w:val="auto"/>
          <w:lang w:val="ro-RO"/>
        </w:rPr>
        <w:t xml:space="preserve"> anumite </w:t>
      </w:r>
      <w:r w:rsidRPr="003D1657">
        <w:rPr>
          <w:noProof/>
          <w:color w:val="auto"/>
          <w:lang w:val="ro-RO"/>
        </w:rPr>
        <w:t>fapte imorale le pot afecta spiritul, dar asta nu antrenează animali</w:t>
      </w:r>
      <w:r w:rsidR="00071E8C" w:rsidRPr="00767625">
        <w:rPr>
          <w:i/>
          <w:iCs/>
          <w:color w:val="auto"/>
          <w:lang w:val="ro-RO"/>
        </w:rPr>
        <w:softHyphen/>
      </w:r>
      <w:r w:rsidRPr="003D1657">
        <w:rPr>
          <w:noProof/>
          <w:color w:val="auto"/>
          <w:lang w:val="ro-RO"/>
        </w:rPr>
        <w:t xml:space="preserve">zarea întregii omeniri. </w:t>
      </w:r>
      <w:r w:rsidR="00A70354">
        <w:rPr>
          <w:noProof/>
          <w:color w:val="auto"/>
          <w:lang w:val="ro-RO"/>
        </w:rPr>
        <w:t>I</w:t>
      </w:r>
      <w:r w:rsidRPr="003D1657">
        <w:rPr>
          <w:noProof/>
          <w:color w:val="auto"/>
          <w:lang w:val="ro-RO"/>
        </w:rPr>
        <w:t>dei malefice, funeste se manifestă la un</w:t>
      </w:r>
      <w:r>
        <w:rPr>
          <w:noProof/>
          <w:color w:val="auto"/>
          <w:lang w:val="ro-RO"/>
        </w:rPr>
        <w:t>ul</w:t>
      </w:r>
      <w:r w:rsidRPr="003D1657">
        <w:rPr>
          <w:noProof/>
          <w:color w:val="auto"/>
          <w:lang w:val="ro-RO"/>
        </w:rPr>
        <w:t xml:space="preserve"> sau altul, asta nu însemnă că ele sunt specifice omului</w:t>
      </w:r>
      <w:r>
        <w:rPr>
          <w:noProof/>
          <w:color w:val="auto"/>
          <w:lang w:val="ro-RO"/>
        </w:rPr>
        <w:t>.</w:t>
      </w:r>
      <w:r w:rsidRPr="003D1657">
        <w:rPr>
          <w:noProof/>
          <w:color w:val="auto"/>
          <w:lang w:val="ro-RO"/>
        </w:rPr>
        <w:t xml:space="preserve"> Totuși, dacă idei</w:t>
      </w:r>
      <w:r>
        <w:rPr>
          <w:noProof/>
          <w:color w:val="auto"/>
          <w:lang w:val="ro-RO"/>
        </w:rPr>
        <w:t>le respective</w:t>
      </w:r>
      <w:r w:rsidRPr="003D1657">
        <w:rPr>
          <w:noProof/>
          <w:color w:val="auto"/>
          <w:lang w:val="ro-RO"/>
        </w:rPr>
        <w:t xml:space="preserve"> devin obiective</w:t>
      </w:r>
      <w:r>
        <w:rPr>
          <w:noProof/>
          <w:color w:val="auto"/>
          <w:lang w:val="ro-RO"/>
        </w:rPr>
        <w:t>le</w:t>
      </w:r>
      <w:r w:rsidRPr="003D1657">
        <w:rPr>
          <w:noProof/>
          <w:color w:val="auto"/>
          <w:lang w:val="ro-RO"/>
        </w:rPr>
        <w:t xml:space="preserve"> unora sau altora, ori</w:t>
      </w:r>
      <w:r w:rsidRPr="00767625">
        <w:rPr>
          <w:i/>
          <w:iCs/>
          <w:color w:val="auto"/>
          <w:lang w:val="ro-RO"/>
        </w:rPr>
        <w:softHyphen/>
      </w:r>
      <w:r w:rsidRPr="003D1657">
        <w:rPr>
          <w:noProof/>
          <w:color w:val="auto"/>
          <w:lang w:val="ro-RO"/>
        </w:rPr>
        <w:t>cât ar fi aceștia de numeroși, într-un moment sau altul al evoluției omenirii, va fi</w:t>
      </w:r>
      <w:r w:rsidR="00A70354">
        <w:rPr>
          <w:noProof/>
          <w:color w:val="auto"/>
          <w:lang w:val="ro-RO"/>
        </w:rPr>
        <w:t xml:space="preserve"> vorba de</w:t>
      </w:r>
      <w:r w:rsidRPr="003D1657">
        <w:rPr>
          <w:noProof/>
          <w:color w:val="auto"/>
          <w:lang w:val="ro-RO"/>
        </w:rPr>
        <w:t xml:space="preserve"> un dezechilibru</w:t>
      </w:r>
      <w:r>
        <w:rPr>
          <w:noProof/>
          <w:color w:val="auto"/>
          <w:lang w:val="ro-RO"/>
        </w:rPr>
        <w:t>,</w:t>
      </w:r>
      <w:r w:rsidRPr="003D1657">
        <w:rPr>
          <w:noProof/>
          <w:color w:val="auto"/>
          <w:lang w:val="ro-RO"/>
        </w:rPr>
        <w:t xml:space="preserve"> tendinț</w:t>
      </w:r>
      <w:r>
        <w:rPr>
          <w:noProof/>
          <w:color w:val="auto"/>
          <w:lang w:val="ro-RO"/>
        </w:rPr>
        <w:t>ă</w:t>
      </w:r>
      <w:r w:rsidRPr="003D1657">
        <w:rPr>
          <w:noProof/>
          <w:color w:val="auto"/>
          <w:lang w:val="ro-RO"/>
        </w:rPr>
        <w:t xml:space="preserve"> către delir, care își are și ea partizanii ei.</w:t>
      </w:r>
    </w:p>
    <w:p w14:paraId="43EF77FE"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Iată manifestările concrete, motivele, ideile, acțiunile ce permit recu</w:t>
      </w:r>
      <w:r w:rsidRPr="00767625">
        <w:rPr>
          <w:i/>
          <w:iCs/>
          <w:color w:val="auto"/>
          <w:lang w:val="ro-RO"/>
        </w:rPr>
        <w:softHyphen/>
      </w:r>
      <w:r w:rsidRPr="005A3845">
        <w:rPr>
          <w:color w:val="auto"/>
          <w:lang w:val="ro-RO"/>
        </w:rPr>
        <w:t>n</w:t>
      </w:r>
      <w:r w:rsidRPr="003D1657">
        <w:rPr>
          <w:noProof/>
          <w:color w:val="auto"/>
          <w:lang w:val="ro-RO"/>
        </w:rPr>
        <w:t>oaș</w:t>
      </w:r>
      <w:r w:rsidRPr="00767625">
        <w:rPr>
          <w:i/>
          <w:iCs/>
          <w:color w:val="auto"/>
          <w:lang w:val="ro-RO"/>
        </w:rPr>
        <w:softHyphen/>
      </w:r>
      <w:r w:rsidRPr="003D1657">
        <w:rPr>
          <w:noProof/>
          <w:color w:val="auto"/>
          <w:lang w:val="ro-RO"/>
        </w:rPr>
        <w:t xml:space="preserve">terea naturii profunde a mentalității lui Freud. Mare imaginativ, incapabil </w:t>
      </w:r>
      <w:r>
        <w:rPr>
          <w:noProof/>
          <w:color w:val="auto"/>
          <w:lang w:val="ro-RO"/>
        </w:rPr>
        <w:t>de elaborări psihologice superioare, prizonier al</w:t>
      </w:r>
      <w:r w:rsidRPr="003D1657">
        <w:rPr>
          <w:noProof/>
          <w:color w:val="auto"/>
          <w:lang w:val="ro-RO"/>
        </w:rPr>
        <w:t xml:space="preserve"> lum</w:t>
      </w:r>
      <w:r>
        <w:rPr>
          <w:noProof/>
          <w:color w:val="auto"/>
          <w:lang w:val="ro-RO"/>
        </w:rPr>
        <w:t>ii</w:t>
      </w:r>
      <w:r w:rsidRPr="003D1657">
        <w:rPr>
          <w:noProof/>
          <w:color w:val="auto"/>
          <w:lang w:val="ro-RO"/>
        </w:rPr>
        <w:t xml:space="preserve"> imaginar</w:t>
      </w:r>
      <w:r>
        <w:rPr>
          <w:noProof/>
          <w:color w:val="auto"/>
          <w:lang w:val="ro-RO"/>
        </w:rPr>
        <w:t>e</w:t>
      </w:r>
      <w:r w:rsidRPr="003D1657">
        <w:rPr>
          <w:noProof/>
          <w:color w:val="auto"/>
          <w:lang w:val="ro-RO"/>
        </w:rPr>
        <w:t xml:space="preserve">, lipsa atenției, a voinței și simțului moral ne obligă să clasăm fondatorul psihanalizei în categoria </w:t>
      </w:r>
      <w:r w:rsidRPr="003D1657">
        <w:rPr>
          <w:i/>
          <w:iCs/>
          <w:noProof/>
          <w:color w:val="auto"/>
          <w:lang w:val="ro-RO"/>
        </w:rPr>
        <w:t>demenților lucizi</w:t>
      </w:r>
      <w:r w:rsidRPr="003D1657">
        <w:rPr>
          <w:noProof/>
          <w:color w:val="auto"/>
          <w:lang w:val="ro-RO"/>
        </w:rPr>
        <w:t>.</w:t>
      </w:r>
    </w:p>
    <w:p w14:paraId="54DB30BA" w14:textId="77777777" w:rsidR="00D62D14" w:rsidRPr="003D1657" w:rsidRDefault="00D62D14" w:rsidP="0047344A">
      <w:pPr>
        <w:spacing w:after="160" w:line="259" w:lineRule="auto"/>
        <w:ind w:right="1655"/>
        <w:rPr>
          <w:noProof/>
          <w:color w:val="auto"/>
          <w:lang w:val="ro-RO"/>
        </w:rPr>
      </w:pPr>
      <w:r w:rsidRPr="003D1657">
        <w:rPr>
          <w:noProof/>
          <w:color w:val="auto"/>
          <w:lang w:val="ro-RO"/>
        </w:rPr>
        <w:br w:type="page"/>
      </w:r>
    </w:p>
    <w:p w14:paraId="77E92729" w14:textId="77777777" w:rsidR="00D62D14" w:rsidRPr="003D1657" w:rsidRDefault="00D62D14" w:rsidP="0047344A">
      <w:pPr>
        <w:spacing w:after="0" w:line="259" w:lineRule="auto"/>
        <w:ind w:right="1655"/>
        <w:jc w:val="center"/>
        <w:rPr>
          <w:b/>
          <w:bCs/>
          <w:noProof/>
          <w:color w:val="auto"/>
          <w:sz w:val="36"/>
          <w:szCs w:val="36"/>
          <w:lang w:val="ro-RO"/>
        </w:rPr>
      </w:pPr>
      <w:r w:rsidRPr="003D1657">
        <w:rPr>
          <w:b/>
          <w:bCs/>
          <w:noProof/>
          <w:color w:val="auto"/>
          <w:sz w:val="36"/>
          <w:szCs w:val="36"/>
          <w:lang w:val="ro-RO"/>
        </w:rPr>
        <w:t>A N E X A   I</w:t>
      </w:r>
    </w:p>
    <w:p w14:paraId="469036B2" w14:textId="77777777" w:rsidR="00D62D14" w:rsidRPr="003D1657" w:rsidRDefault="00D62D14" w:rsidP="0047344A">
      <w:pPr>
        <w:spacing w:after="0" w:line="259" w:lineRule="auto"/>
        <w:ind w:right="1655" w:firstLine="284"/>
        <w:jc w:val="both"/>
        <w:rPr>
          <w:noProof/>
          <w:color w:val="auto"/>
          <w:sz w:val="10"/>
          <w:szCs w:val="10"/>
          <w:lang w:val="ro-RO"/>
        </w:rPr>
      </w:pPr>
    </w:p>
    <w:p w14:paraId="258F2C99" w14:textId="77777777" w:rsidR="00D62D14" w:rsidRPr="003D1657" w:rsidRDefault="00D62D14" w:rsidP="0047344A">
      <w:pPr>
        <w:spacing w:after="0" w:line="259" w:lineRule="auto"/>
        <w:ind w:right="1655"/>
        <w:jc w:val="center"/>
        <w:rPr>
          <w:b/>
          <w:bCs/>
          <w:noProof/>
          <w:color w:val="auto"/>
          <w:sz w:val="28"/>
          <w:szCs w:val="28"/>
          <w:lang w:val="ro-RO"/>
        </w:rPr>
      </w:pPr>
      <w:r w:rsidRPr="003D1657">
        <w:rPr>
          <w:b/>
          <w:bCs/>
          <w:noProof/>
          <w:color w:val="auto"/>
          <w:sz w:val="28"/>
          <w:szCs w:val="28"/>
          <w:lang w:val="ro-RO"/>
        </w:rPr>
        <w:t>Zgomotele, cauză a bolilor</w:t>
      </w:r>
    </w:p>
    <w:p w14:paraId="00AEAC92" w14:textId="77777777" w:rsidR="00D62D14" w:rsidRPr="003D1657" w:rsidRDefault="00D62D14" w:rsidP="0047344A">
      <w:pPr>
        <w:spacing w:after="0" w:line="259" w:lineRule="auto"/>
        <w:ind w:right="1655" w:firstLine="284"/>
        <w:jc w:val="both"/>
        <w:rPr>
          <w:noProof/>
          <w:color w:val="auto"/>
          <w:lang w:val="ro-RO"/>
        </w:rPr>
      </w:pPr>
    </w:p>
    <w:p w14:paraId="481F1F5A"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Orice om capabil de înțelegere își dă seama de nocivitatea zgomotelor. Totuși, nimeni nu a putut explica cum se face că sunetele lipsite de intensitate pot acționa prin discordanța și persistența lor. În acest sens, vom furniza motivele fiziologice ale nocivității zgomotelor</w:t>
      </w:r>
      <w:r>
        <w:rPr>
          <w:noProof/>
          <w:color w:val="auto"/>
          <w:lang w:val="ro-RO"/>
        </w:rPr>
        <w:t>.</w:t>
      </w:r>
    </w:p>
    <w:p w14:paraId="6D029004" w14:textId="77777777" w:rsidR="00D62D14" w:rsidRPr="003D1657" w:rsidRDefault="00D62D14" w:rsidP="0047344A">
      <w:pPr>
        <w:spacing w:after="0" w:line="259" w:lineRule="auto"/>
        <w:ind w:right="1655" w:firstLine="284"/>
        <w:jc w:val="both"/>
        <w:rPr>
          <w:noProof/>
          <w:color w:val="auto"/>
          <w:sz w:val="4"/>
          <w:szCs w:val="4"/>
          <w:lang w:val="ro-RO"/>
        </w:rPr>
      </w:pPr>
    </w:p>
    <w:p w14:paraId="165BEA55" w14:textId="77777777" w:rsidR="00D62D14" w:rsidRPr="003D1657" w:rsidRDefault="00D62D14" w:rsidP="0047344A">
      <w:pPr>
        <w:spacing w:after="0" w:line="259" w:lineRule="auto"/>
        <w:ind w:right="1655" w:firstLine="284"/>
        <w:jc w:val="both"/>
        <w:rPr>
          <w:color w:val="auto"/>
          <w:lang w:val="ro-RO"/>
        </w:rPr>
      </w:pPr>
      <w:r>
        <w:rPr>
          <w:noProof/>
          <w:color w:val="auto"/>
          <w:lang w:val="ro-RO"/>
        </w:rPr>
        <w:t>Grație</w:t>
      </w:r>
      <w:r w:rsidRPr="003D1657">
        <w:rPr>
          <w:noProof/>
          <w:color w:val="auto"/>
          <w:lang w:val="ro-RO"/>
        </w:rPr>
        <w:t xml:space="preserve"> lucrărilor profesorului canadian Selye știm că orice agenți defavo</w:t>
      </w:r>
      <w:r w:rsidRPr="00767625">
        <w:rPr>
          <w:i/>
          <w:iCs/>
          <w:color w:val="auto"/>
          <w:lang w:val="ro-RO"/>
        </w:rPr>
        <w:softHyphen/>
      </w:r>
      <w:r w:rsidRPr="003D1657">
        <w:rPr>
          <w:noProof/>
          <w:color w:val="auto"/>
          <w:lang w:val="ro-RO"/>
        </w:rPr>
        <w:t xml:space="preserve">rabili și chiar favorabili pot deveni surse de </w:t>
      </w:r>
      <w:r w:rsidRPr="00300375">
        <w:rPr>
          <w:color w:val="auto"/>
          <w:lang w:val="ro-RO"/>
        </w:rPr>
        <w:t>stres,</w:t>
      </w:r>
      <w:r w:rsidRPr="003D1657">
        <w:rPr>
          <w:color w:val="auto"/>
          <w:lang w:val="ro-RO"/>
        </w:rPr>
        <w:t xml:space="preserve"> pentru organism,</w:t>
      </w:r>
      <w:r>
        <w:rPr>
          <w:color w:val="auto"/>
          <w:lang w:val="ro-RO"/>
        </w:rPr>
        <w:t xml:space="preserve"> de</w:t>
      </w:r>
      <w:r w:rsidRPr="003D1657">
        <w:rPr>
          <w:color w:val="auto"/>
          <w:lang w:val="ro-RO"/>
        </w:rPr>
        <w:t xml:space="preserve"> pertur</w:t>
      </w:r>
      <w:r w:rsidRPr="00767625">
        <w:rPr>
          <w:i/>
          <w:iCs/>
          <w:color w:val="auto"/>
          <w:lang w:val="ro-RO"/>
        </w:rPr>
        <w:softHyphen/>
      </w:r>
      <w:r w:rsidRPr="003D1657">
        <w:rPr>
          <w:color w:val="auto"/>
          <w:lang w:val="ro-RO"/>
        </w:rPr>
        <w:t>bare a echilibrului endocrin, a căr</w:t>
      </w:r>
      <w:r>
        <w:rPr>
          <w:color w:val="auto"/>
          <w:lang w:val="ro-RO"/>
        </w:rPr>
        <w:t>or</w:t>
      </w:r>
      <w:r w:rsidRPr="003D1657">
        <w:rPr>
          <w:color w:val="auto"/>
          <w:lang w:val="ro-RO"/>
        </w:rPr>
        <w:t xml:space="preserve"> continuitate poate conduce la bo</w:t>
      </w:r>
      <w:r>
        <w:rPr>
          <w:color w:val="auto"/>
          <w:lang w:val="ro-RO"/>
        </w:rPr>
        <w:t>li</w:t>
      </w:r>
      <w:r w:rsidRPr="003D1657">
        <w:rPr>
          <w:color w:val="auto"/>
          <w:lang w:val="ro-RO"/>
        </w:rPr>
        <w:t xml:space="preserve"> de adap</w:t>
      </w:r>
      <w:r w:rsidRPr="00767625">
        <w:rPr>
          <w:i/>
          <w:iCs/>
          <w:color w:val="auto"/>
          <w:lang w:val="ro-RO"/>
        </w:rPr>
        <w:softHyphen/>
      </w:r>
      <w:r w:rsidRPr="003D1657">
        <w:rPr>
          <w:color w:val="auto"/>
          <w:lang w:val="ro-RO"/>
        </w:rPr>
        <w:t>tare. Contrariante prin instantaneitatea, brutalitatea, intensitatea și tonali</w:t>
      </w:r>
      <w:r w:rsidRPr="00767625">
        <w:rPr>
          <w:i/>
          <w:iCs/>
          <w:color w:val="auto"/>
          <w:lang w:val="ro-RO"/>
        </w:rPr>
        <w:softHyphen/>
      </w:r>
      <w:r w:rsidRPr="003D1657">
        <w:rPr>
          <w:color w:val="auto"/>
          <w:lang w:val="ro-RO"/>
        </w:rPr>
        <w:t>tatea lor excesivă, banale, neînsemnate dar repetate, zgomotele trebuie consi</w:t>
      </w:r>
      <w:r w:rsidRPr="00767625">
        <w:rPr>
          <w:i/>
          <w:iCs/>
          <w:color w:val="auto"/>
          <w:lang w:val="ro-RO"/>
        </w:rPr>
        <w:softHyphen/>
      </w:r>
      <w:r w:rsidRPr="003D1657">
        <w:rPr>
          <w:color w:val="auto"/>
          <w:lang w:val="ro-RO"/>
        </w:rPr>
        <w:t xml:space="preserve">derate sursă de stres, </w:t>
      </w:r>
      <w:r>
        <w:rPr>
          <w:color w:val="auto"/>
          <w:lang w:val="ro-RO"/>
        </w:rPr>
        <w:t>risc</w:t>
      </w:r>
      <w:r w:rsidRPr="003D1657">
        <w:rPr>
          <w:color w:val="auto"/>
          <w:lang w:val="ro-RO"/>
        </w:rPr>
        <w:t xml:space="preserve"> posibil</w:t>
      </w:r>
      <w:r>
        <w:rPr>
          <w:color w:val="auto"/>
          <w:lang w:val="ro-RO"/>
        </w:rPr>
        <w:t xml:space="preserve"> al</w:t>
      </w:r>
      <w:r w:rsidRPr="003D1657">
        <w:rPr>
          <w:color w:val="auto"/>
          <w:lang w:val="ro-RO"/>
        </w:rPr>
        <w:t xml:space="preserve"> anumit</w:t>
      </w:r>
      <w:r>
        <w:rPr>
          <w:color w:val="auto"/>
          <w:lang w:val="ro-RO"/>
        </w:rPr>
        <w:t>or</w:t>
      </w:r>
      <w:r w:rsidRPr="003D1657">
        <w:rPr>
          <w:color w:val="auto"/>
          <w:lang w:val="ro-RO"/>
        </w:rPr>
        <w:t xml:space="preserve"> boli. </w:t>
      </w:r>
    </w:p>
    <w:p w14:paraId="5F39828A" w14:textId="77777777" w:rsidR="00D62D14" w:rsidRPr="003D1657" w:rsidRDefault="00D62D14" w:rsidP="0047344A">
      <w:pPr>
        <w:spacing w:after="0" w:line="259" w:lineRule="auto"/>
        <w:ind w:right="1655" w:firstLine="284"/>
        <w:jc w:val="both"/>
        <w:rPr>
          <w:color w:val="auto"/>
          <w:sz w:val="4"/>
          <w:szCs w:val="4"/>
          <w:lang w:val="ro-RO"/>
        </w:rPr>
      </w:pPr>
    </w:p>
    <w:p w14:paraId="3C51C2CC"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 xml:space="preserve">Zgomotul se compune din două elemente: sunetul perceput de ureche și vibrațiile, mai mult sau mai puțin intense, percepute de întreaga noastră </w:t>
      </w:r>
      <w:r>
        <w:rPr>
          <w:noProof/>
          <w:color w:val="auto"/>
          <w:lang w:val="ro-RO"/>
        </w:rPr>
        <w:t>ființă</w:t>
      </w:r>
      <w:r w:rsidRPr="003D1657">
        <w:rPr>
          <w:noProof/>
          <w:color w:val="auto"/>
          <w:lang w:val="ro-RO"/>
        </w:rPr>
        <w:t>. Auzul nostru este astfel const</w:t>
      </w:r>
      <w:r>
        <w:rPr>
          <w:noProof/>
          <w:color w:val="auto"/>
          <w:lang w:val="ro-RO"/>
        </w:rPr>
        <w:t>ru</w:t>
      </w:r>
      <w:r w:rsidRPr="003D1657">
        <w:rPr>
          <w:noProof/>
          <w:color w:val="auto"/>
          <w:lang w:val="ro-RO"/>
        </w:rPr>
        <w:t>it încât suportă sunete într-o anumită limită, putând fi distrus de zgomote intense</w:t>
      </w:r>
      <w:r>
        <w:rPr>
          <w:noProof/>
          <w:color w:val="auto"/>
          <w:lang w:val="ro-RO"/>
        </w:rPr>
        <w:t>, a</w:t>
      </w:r>
      <w:r w:rsidRPr="003D1657">
        <w:rPr>
          <w:noProof/>
          <w:color w:val="auto"/>
          <w:lang w:val="ro-RO"/>
        </w:rPr>
        <w:t xml:space="preserve">cesta </w:t>
      </w:r>
      <w:r>
        <w:rPr>
          <w:noProof/>
          <w:color w:val="auto"/>
          <w:lang w:val="ro-RO"/>
        </w:rPr>
        <w:t>fiind</w:t>
      </w:r>
      <w:r w:rsidRPr="003D1657">
        <w:rPr>
          <w:noProof/>
          <w:color w:val="auto"/>
          <w:lang w:val="ro-RO"/>
        </w:rPr>
        <w:t xml:space="preserve"> cel mai caracteristic gen de stres. Selye s-a servit de stres pentru a ucide șobolani, la care, după moartea lor, a găsit leziuni non specifice, caracteristice bolilor de adaptare, a căror origine a atribuit-o unor grave perturbări glandulare.</w:t>
      </w:r>
    </w:p>
    <w:p w14:paraId="27AADDB5" w14:textId="77777777"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O altă teorie, susținută de francezii Reilly și Pierre Decourt, pretinde că sistemul nervos simpatic transmite și concretizează efectele stresului. Această concepție este însă con</w:t>
      </w:r>
      <w:r>
        <w:rPr>
          <w:noProof/>
          <w:color w:val="auto"/>
          <w:lang w:val="ro-RO"/>
        </w:rPr>
        <w:t>trazis</w:t>
      </w:r>
      <w:r w:rsidRPr="003D1657">
        <w:rPr>
          <w:noProof/>
          <w:color w:val="auto"/>
          <w:lang w:val="ro-RO"/>
        </w:rPr>
        <w:t>ă de faptul că extirparea întregului sistem sim</w:t>
      </w:r>
      <w:r w:rsidRPr="00767625">
        <w:rPr>
          <w:i/>
          <w:iCs/>
          <w:color w:val="auto"/>
          <w:lang w:val="ro-RO"/>
        </w:rPr>
        <w:softHyphen/>
      </w:r>
      <w:r w:rsidRPr="003D1657">
        <w:rPr>
          <w:noProof/>
          <w:color w:val="auto"/>
          <w:lang w:val="ro-RO"/>
        </w:rPr>
        <w:t>patic al câinelui sau omului nu produce nicio modificare vitală, efectele stre</w:t>
      </w:r>
      <w:r w:rsidRPr="00767625">
        <w:rPr>
          <w:i/>
          <w:iCs/>
          <w:color w:val="auto"/>
          <w:lang w:val="ro-RO"/>
        </w:rPr>
        <w:softHyphen/>
      </w:r>
      <w:r w:rsidRPr="003D1657">
        <w:rPr>
          <w:noProof/>
          <w:color w:val="auto"/>
          <w:lang w:val="ro-RO"/>
        </w:rPr>
        <w:t xml:space="preserve">sului rămânând exact aceleași. Dimpotrivă, extirparea tiroidei face </w:t>
      </w:r>
      <w:r>
        <w:rPr>
          <w:noProof/>
          <w:color w:val="auto"/>
          <w:lang w:val="ro-RO"/>
        </w:rPr>
        <w:t>câinele sau omul</w:t>
      </w:r>
      <w:r w:rsidRPr="003D1657">
        <w:rPr>
          <w:noProof/>
          <w:color w:val="auto"/>
          <w:lang w:val="ro-RO"/>
        </w:rPr>
        <w:t xml:space="preserve"> insensibil la orice gen de stres, mai ales la zgomote</w:t>
      </w:r>
      <w:r>
        <w:rPr>
          <w:noProof/>
          <w:color w:val="auto"/>
          <w:lang w:val="ro-RO"/>
        </w:rPr>
        <w:t>le</w:t>
      </w:r>
      <w:r w:rsidRPr="003D1657">
        <w:rPr>
          <w:noProof/>
          <w:color w:val="auto"/>
          <w:lang w:val="ro-RO"/>
        </w:rPr>
        <w:t xml:space="preserve"> și vibrațiile înso</w:t>
      </w:r>
      <w:r w:rsidRPr="00767625">
        <w:rPr>
          <w:i/>
          <w:iCs/>
          <w:color w:val="auto"/>
          <w:lang w:val="ro-RO"/>
        </w:rPr>
        <w:softHyphen/>
      </w:r>
      <w:r w:rsidRPr="003D1657">
        <w:rPr>
          <w:noProof/>
          <w:color w:val="auto"/>
          <w:lang w:val="ro-RO"/>
        </w:rPr>
        <w:t>țitoare. Hipertiroidienii sunt foarte sensibili la zgomote, ce le provoacă exce</w:t>
      </w:r>
      <w:r w:rsidRPr="00767625">
        <w:rPr>
          <w:i/>
          <w:iCs/>
          <w:color w:val="auto"/>
          <w:lang w:val="ro-RO"/>
        </w:rPr>
        <w:softHyphen/>
      </w:r>
      <w:r w:rsidRPr="003D1657">
        <w:rPr>
          <w:noProof/>
          <w:color w:val="auto"/>
          <w:lang w:val="ro-RO"/>
        </w:rPr>
        <w:t xml:space="preserve">sul activității tiroidei, </w:t>
      </w:r>
      <w:r>
        <w:rPr>
          <w:noProof/>
          <w:color w:val="auto"/>
          <w:lang w:val="ro-RO"/>
        </w:rPr>
        <w:t>asică</w:t>
      </w:r>
      <w:r w:rsidRPr="003D1657">
        <w:rPr>
          <w:noProof/>
          <w:color w:val="auto"/>
          <w:lang w:val="ro-RO"/>
        </w:rPr>
        <w:t xml:space="preserve"> dureri de cap, vomă, diaree, tulbu</w:t>
      </w:r>
      <w:r w:rsidRPr="00767625">
        <w:rPr>
          <w:i/>
          <w:iCs/>
          <w:color w:val="auto"/>
          <w:lang w:val="ro-RO"/>
        </w:rPr>
        <w:softHyphen/>
      </w:r>
      <w:r w:rsidRPr="003D1657">
        <w:rPr>
          <w:noProof/>
          <w:color w:val="auto"/>
          <w:lang w:val="ro-RO"/>
        </w:rPr>
        <w:t>rări digestive, sufocare, accelerarea bătăilor inimii.</w:t>
      </w:r>
    </w:p>
    <w:p w14:paraId="61083B2C" w14:textId="77777777" w:rsidR="00D62D14" w:rsidRPr="003D1657" w:rsidRDefault="00D62D14" w:rsidP="0047344A">
      <w:pPr>
        <w:spacing w:after="0" w:line="259" w:lineRule="auto"/>
        <w:ind w:right="1655" w:firstLine="284"/>
        <w:jc w:val="both"/>
        <w:rPr>
          <w:noProof/>
          <w:color w:val="auto"/>
          <w:sz w:val="4"/>
          <w:szCs w:val="4"/>
          <w:lang w:val="ro-RO"/>
        </w:rPr>
      </w:pPr>
    </w:p>
    <w:p w14:paraId="13D2FFB2" w14:textId="512037DE"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 xml:space="preserve">Auzul nu funcționează doar </w:t>
      </w:r>
      <w:r>
        <w:rPr>
          <w:noProof/>
          <w:color w:val="auto"/>
          <w:lang w:val="ro-RO"/>
        </w:rPr>
        <w:t>prin</w:t>
      </w:r>
      <w:r w:rsidRPr="003D1657">
        <w:rPr>
          <w:noProof/>
          <w:color w:val="auto"/>
          <w:lang w:val="ro-RO"/>
        </w:rPr>
        <w:t xml:space="preserve"> </w:t>
      </w:r>
      <w:r>
        <w:rPr>
          <w:noProof/>
          <w:color w:val="auto"/>
          <w:lang w:val="ro-RO"/>
        </w:rPr>
        <w:t>partea sa</w:t>
      </w:r>
      <w:r w:rsidRPr="003D1657">
        <w:rPr>
          <w:noProof/>
          <w:color w:val="auto"/>
          <w:lang w:val="ro-RO"/>
        </w:rPr>
        <w:t xml:space="preserve"> nervoas</w:t>
      </w:r>
      <w:r>
        <w:rPr>
          <w:noProof/>
          <w:color w:val="auto"/>
          <w:lang w:val="ro-RO"/>
        </w:rPr>
        <w:t>ă,</w:t>
      </w:r>
      <w:r w:rsidRPr="003D1657">
        <w:rPr>
          <w:noProof/>
          <w:color w:val="auto"/>
          <w:lang w:val="ro-RO"/>
        </w:rPr>
        <w:t xml:space="preserve"> inter</w:t>
      </w:r>
      <w:r w:rsidRPr="00767625">
        <w:rPr>
          <w:i/>
          <w:iCs/>
          <w:color w:val="auto"/>
          <w:lang w:val="ro-RO"/>
        </w:rPr>
        <w:softHyphen/>
      </w:r>
      <w:r w:rsidRPr="003D1657">
        <w:rPr>
          <w:noProof/>
          <w:color w:val="auto"/>
          <w:lang w:val="ro-RO"/>
        </w:rPr>
        <w:t>n</w:t>
      </w:r>
      <w:r>
        <w:rPr>
          <w:noProof/>
          <w:color w:val="auto"/>
          <w:lang w:val="ro-RO"/>
        </w:rPr>
        <w:t>ă</w:t>
      </w:r>
      <w:r w:rsidRPr="003D1657">
        <w:rPr>
          <w:noProof/>
          <w:color w:val="auto"/>
          <w:lang w:val="ro-RO"/>
        </w:rPr>
        <w:t>. Înțelegerea, înregistrarea</w:t>
      </w:r>
      <w:r>
        <w:rPr>
          <w:noProof/>
          <w:color w:val="auto"/>
          <w:lang w:val="ro-RO"/>
        </w:rPr>
        <w:t xml:space="preserve"> și</w:t>
      </w:r>
      <w:r w:rsidRPr="003D1657">
        <w:rPr>
          <w:noProof/>
          <w:color w:val="auto"/>
          <w:lang w:val="ro-RO"/>
        </w:rPr>
        <w:t xml:space="preserve"> amintirea sunetelor nu po</w:t>
      </w:r>
      <w:r>
        <w:rPr>
          <w:noProof/>
          <w:color w:val="auto"/>
          <w:lang w:val="ro-RO"/>
        </w:rPr>
        <w:t>a</w:t>
      </w:r>
      <w:r w:rsidRPr="003D1657">
        <w:rPr>
          <w:noProof/>
          <w:color w:val="auto"/>
          <w:lang w:val="ro-RO"/>
        </w:rPr>
        <w:t>t</w:t>
      </w:r>
      <w:r>
        <w:rPr>
          <w:noProof/>
          <w:color w:val="auto"/>
          <w:lang w:val="ro-RO"/>
        </w:rPr>
        <w:t>e</w:t>
      </w:r>
      <w:r w:rsidRPr="003D1657">
        <w:rPr>
          <w:noProof/>
          <w:color w:val="auto"/>
          <w:lang w:val="ro-RO"/>
        </w:rPr>
        <w:t xml:space="preserve"> avea loc </w:t>
      </w:r>
      <w:r>
        <w:rPr>
          <w:noProof/>
          <w:color w:val="auto"/>
          <w:lang w:val="ro-RO"/>
        </w:rPr>
        <w:t>fără</w:t>
      </w:r>
      <w:r w:rsidRPr="003D1657">
        <w:rPr>
          <w:noProof/>
          <w:color w:val="auto"/>
          <w:lang w:val="ro-RO"/>
        </w:rPr>
        <w:t xml:space="preserve"> secre</w:t>
      </w:r>
      <w:r w:rsidRPr="00767625">
        <w:rPr>
          <w:i/>
          <w:iCs/>
          <w:color w:val="auto"/>
          <w:lang w:val="ro-RO"/>
        </w:rPr>
        <w:softHyphen/>
      </w:r>
      <w:r w:rsidRPr="003D1657">
        <w:rPr>
          <w:noProof/>
          <w:color w:val="auto"/>
          <w:lang w:val="ro-RO"/>
        </w:rPr>
        <w:t>ții</w:t>
      </w:r>
      <w:r>
        <w:rPr>
          <w:noProof/>
          <w:color w:val="auto"/>
          <w:lang w:val="ro-RO"/>
        </w:rPr>
        <w:t>le</w:t>
      </w:r>
      <w:r w:rsidRPr="003D1657">
        <w:rPr>
          <w:noProof/>
          <w:color w:val="auto"/>
          <w:lang w:val="ro-RO"/>
        </w:rPr>
        <w:t xml:space="preserve"> glandulare</w:t>
      </w:r>
      <w:r>
        <w:rPr>
          <w:noProof/>
          <w:color w:val="auto"/>
          <w:lang w:val="ro-RO"/>
        </w:rPr>
        <w:t xml:space="preserve"> tiroidale și</w:t>
      </w:r>
      <w:r w:rsidRPr="003D1657">
        <w:rPr>
          <w:noProof/>
          <w:color w:val="auto"/>
          <w:lang w:val="ro-RO"/>
        </w:rPr>
        <w:t xml:space="preserve"> suprarenal</w:t>
      </w:r>
      <w:r>
        <w:rPr>
          <w:noProof/>
          <w:color w:val="auto"/>
          <w:lang w:val="ro-RO"/>
        </w:rPr>
        <w:t>e, importanța acestora de pe urmă, în funcționarea auzu</w:t>
      </w:r>
      <w:r w:rsidRPr="00767625">
        <w:rPr>
          <w:i/>
          <w:iCs/>
          <w:color w:val="auto"/>
          <w:lang w:val="ro-RO"/>
        </w:rPr>
        <w:softHyphen/>
      </w:r>
      <w:r>
        <w:rPr>
          <w:noProof/>
          <w:color w:val="auto"/>
          <w:lang w:val="ro-RO"/>
        </w:rPr>
        <w:t>lui, fiind recent descoperită de</w:t>
      </w:r>
      <w:r w:rsidRPr="003D1657">
        <w:rPr>
          <w:noProof/>
          <w:color w:val="auto"/>
          <w:lang w:val="ro-RO"/>
        </w:rPr>
        <w:t xml:space="preserve"> oto-rhino-laringolo</w:t>
      </w:r>
      <w:r>
        <w:rPr>
          <w:noProof/>
          <w:color w:val="auto"/>
          <w:lang w:val="ro-RO"/>
        </w:rPr>
        <w:t>gi</w:t>
      </w:r>
      <w:r w:rsidRPr="003D1657">
        <w:rPr>
          <w:noProof/>
          <w:color w:val="auto"/>
          <w:lang w:val="ro-RO"/>
        </w:rPr>
        <w:t>.</w:t>
      </w:r>
      <w:r>
        <w:rPr>
          <w:noProof/>
          <w:color w:val="auto"/>
          <w:lang w:val="ro-RO"/>
        </w:rPr>
        <w:t xml:space="preserve"> </w:t>
      </w:r>
      <w:r w:rsidRPr="003D1657">
        <w:rPr>
          <w:noProof/>
          <w:color w:val="auto"/>
          <w:lang w:val="ro-RO"/>
        </w:rPr>
        <w:t xml:space="preserve">Suprarenala </w:t>
      </w:r>
      <w:r>
        <w:rPr>
          <w:noProof/>
          <w:color w:val="auto"/>
          <w:lang w:val="ro-RO"/>
        </w:rPr>
        <w:t>face posi</w:t>
      </w:r>
      <w:r w:rsidRPr="00767625">
        <w:rPr>
          <w:i/>
          <w:iCs/>
          <w:color w:val="auto"/>
          <w:lang w:val="ro-RO"/>
        </w:rPr>
        <w:softHyphen/>
      </w:r>
      <w:r>
        <w:rPr>
          <w:noProof/>
          <w:color w:val="auto"/>
          <w:lang w:val="ro-RO"/>
        </w:rPr>
        <w:t>bilă</w:t>
      </w:r>
      <w:r w:rsidRPr="003D1657">
        <w:rPr>
          <w:noProof/>
          <w:color w:val="auto"/>
          <w:lang w:val="ro-RO"/>
        </w:rPr>
        <w:t xml:space="preserve"> percepția distinctivă a zgomotelor și sunetelor grave, permițând recu</w:t>
      </w:r>
      <w:r w:rsidRPr="00767625">
        <w:rPr>
          <w:i/>
          <w:iCs/>
          <w:color w:val="auto"/>
          <w:lang w:val="ro-RO"/>
        </w:rPr>
        <w:softHyphen/>
      </w:r>
      <w:r w:rsidRPr="003D1657">
        <w:rPr>
          <w:noProof/>
          <w:color w:val="auto"/>
          <w:lang w:val="ro-RO"/>
        </w:rPr>
        <w:t>noaște</w:t>
      </w:r>
      <w:r>
        <w:rPr>
          <w:noProof/>
          <w:color w:val="auto"/>
          <w:lang w:val="ro-RO"/>
        </w:rPr>
        <w:t>rea și</w:t>
      </w:r>
      <w:r w:rsidRPr="003D1657">
        <w:rPr>
          <w:noProof/>
          <w:color w:val="auto"/>
          <w:lang w:val="ro-RO"/>
        </w:rPr>
        <w:t xml:space="preserve"> diferenție</w:t>
      </w:r>
      <w:r>
        <w:rPr>
          <w:noProof/>
          <w:color w:val="auto"/>
          <w:lang w:val="ro-RO"/>
        </w:rPr>
        <w:t>rea lor</w:t>
      </w:r>
      <w:r w:rsidRPr="003D1657">
        <w:rPr>
          <w:noProof/>
          <w:color w:val="auto"/>
          <w:lang w:val="ro-RO"/>
        </w:rPr>
        <w:t>, evalu</w:t>
      </w:r>
      <w:r>
        <w:rPr>
          <w:noProof/>
          <w:color w:val="auto"/>
          <w:lang w:val="ro-RO"/>
        </w:rPr>
        <w:t>area</w:t>
      </w:r>
      <w:r w:rsidRPr="003D1657">
        <w:rPr>
          <w:noProof/>
          <w:color w:val="auto"/>
          <w:lang w:val="ro-RO"/>
        </w:rPr>
        <w:t>, aprecie</w:t>
      </w:r>
      <w:r>
        <w:rPr>
          <w:noProof/>
          <w:color w:val="auto"/>
          <w:lang w:val="ro-RO"/>
        </w:rPr>
        <w:t>rea</w:t>
      </w:r>
      <w:r w:rsidRPr="003D1657">
        <w:rPr>
          <w:noProof/>
          <w:color w:val="auto"/>
          <w:lang w:val="ro-RO"/>
        </w:rPr>
        <w:t>, înregistr</w:t>
      </w:r>
      <w:r>
        <w:rPr>
          <w:noProof/>
          <w:color w:val="auto"/>
          <w:lang w:val="ro-RO"/>
        </w:rPr>
        <w:t>area,</w:t>
      </w:r>
      <w:r w:rsidRPr="003D1657">
        <w:rPr>
          <w:noProof/>
          <w:color w:val="auto"/>
          <w:lang w:val="ro-RO"/>
        </w:rPr>
        <w:t xml:space="preserve"> motiv pen</w:t>
      </w:r>
      <w:r w:rsidRPr="00767625">
        <w:rPr>
          <w:i/>
          <w:iCs/>
          <w:color w:val="auto"/>
          <w:lang w:val="ro-RO"/>
        </w:rPr>
        <w:softHyphen/>
      </w:r>
      <w:r w:rsidRPr="003D1657">
        <w:rPr>
          <w:noProof/>
          <w:color w:val="auto"/>
          <w:lang w:val="ro-RO"/>
        </w:rPr>
        <w:t>tru care această glandă este foarte dezvoltată la marii muzicieni, cărora le dă puterea de compoziție orchestrală.</w:t>
      </w:r>
      <w:r>
        <w:rPr>
          <w:noProof/>
          <w:color w:val="auto"/>
          <w:lang w:val="ro-RO"/>
        </w:rPr>
        <w:t xml:space="preserve"> </w:t>
      </w:r>
      <w:r w:rsidRPr="003D1657">
        <w:rPr>
          <w:noProof/>
          <w:color w:val="auto"/>
          <w:lang w:val="ro-RO"/>
        </w:rPr>
        <w:t>Tiroida participă</w:t>
      </w:r>
      <w:r>
        <w:rPr>
          <w:noProof/>
          <w:color w:val="auto"/>
          <w:lang w:val="ro-RO"/>
        </w:rPr>
        <w:t xml:space="preserve"> la</w:t>
      </w:r>
      <w:r w:rsidRPr="003D1657">
        <w:rPr>
          <w:noProof/>
          <w:color w:val="auto"/>
          <w:lang w:val="ro-RO"/>
        </w:rPr>
        <w:t xml:space="preserve"> percepția sunetelor ascu</w:t>
      </w:r>
      <w:r w:rsidRPr="00767625">
        <w:rPr>
          <w:i/>
          <w:iCs/>
          <w:color w:val="auto"/>
          <w:lang w:val="ro-RO"/>
        </w:rPr>
        <w:softHyphen/>
      </w:r>
      <w:r w:rsidRPr="003D1657">
        <w:rPr>
          <w:noProof/>
          <w:color w:val="auto"/>
          <w:lang w:val="ro-RO"/>
        </w:rPr>
        <w:t>țite și a vocii omenești, permi</w:t>
      </w:r>
      <w:r>
        <w:rPr>
          <w:noProof/>
          <w:color w:val="auto"/>
          <w:lang w:val="ro-RO"/>
        </w:rPr>
        <w:t>țând</w:t>
      </w:r>
      <w:r w:rsidRPr="003D1657">
        <w:rPr>
          <w:noProof/>
          <w:color w:val="auto"/>
          <w:lang w:val="ro-RO"/>
        </w:rPr>
        <w:t xml:space="preserve"> înțelegerea simbolismului</w:t>
      </w:r>
      <w:r>
        <w:rPr>
          <w:noProof/>
          <w:color w:val="auto"/>
          <w:lang w:val="ro-RO"/>
        </w:rPr>
        <w:t>,</w:t>
      </w:r>
      <w:r w:rsidRPr="003D1657">
        <w:rPr>
          <w:noProof/>
          <w:color w:val="auto"/>
          <w:lang w:val="ro-RO"/>
        </w:rPr>
        <w:t xml:space="preserve"> fixarea limba</w:t>
      </w:r>
      <w:r w:rsidRPr="00767625">
        <w:rPr>
          <w:i/>
          <w:iCs/>
          <w:color w:val="auto"/>
          <w:lang w:val="ro-RO"/>
        </w:rPr>
        <w:softHyphen/>
      </w:r>
      <w:r w:rsidRPr="00767625">
        <w:rPr>
          <w:i/>
          <w:iCs/>
          <w:color w:val="auto"/>
          <w:lang w:val="ro-RO"/>
        </w:rPr>
        <w:softHyphen/>
      </w:r>
      <w:r w:rsidRPr="003D1657">
        <w:rPr>
          <w:noProof/>
          <w:color w:val="auto"/>
          <w:lang w:val="ro-RO"/>
        </w:rPr>
        <w:t>jului</w:t>
      </w:r>
      <w:r>
        <w:rPr>
          <w:noProof/>
          <w:color w:val="auto"/>
          <w:lang w:val="ro-RO"/>
        </w:rPr>
        <w:t xml:space="preserve">, </w:t>
      </w:r>
      <w:r w:rsidRPr="003D1657">
        <w:rPr>
          <w:noProof/>
          <w:color w:val="auto"/>
          <w:lang w:val="ro-RO"/>
        </w:rPr>
        <w:t>stabil</w:t>
      </w:r>
      <w:r>
        <w:rPr>
          <w:noProof/>
          <w:color w:val="auto"/>
          <w:lang w:val="ro-RO"/>
        </w:rPr>
        <w:t>irea</w:t>
      </w:r>
      <w:r w:rsidRPr="003D1657">
        <w:rPr>
          <w:noProof/>
          <w:color w:val="auto"/>
          <w:lang w:val="ro-RO"/>
        </w:rPr>
        <w:t xml:space="preserve"> și menține</w:t>
      </w:r>
      <w:r>
        <w:rPr>
          <w:noProof/>
          <w:color w:val="auto"/>
          <w:lang w:val="ro-RO"/>
        </w:rPr>
        <w:t>rea</w:t>
      </w:r>
      <w:r w:rsidRPr="003D1657">
        <w:rPr>
          <w:noProof/>
          <w:color w:val="auto"/>
          <w:lang w:val="ro-RO"/>
        </w:rPr>
        <w:t xml:space="preserve"> imaginil</w:t>
      </w:r>
      <w:r>
        <w:rPr>
          <w:noProof/>
          <w:color w:val="auto"/>
          <w:lang w:val="ro-RO"/>
        </w:rPr>
        <w:t>or</w:t>
      </w:r>
      <w:r w:rsidRPr="003D1657">
        <w:rPr>
          <w:noProof/>
          <w:color w:val="auto"/>
          <w:lang w:val="ro-RO"/>
        </w:rPr>
        <w:t xml:space="preserve"> verbale și sentimentel</w:t>
      </w:r>
      <w:r>
        <w:rPr>
          <w:noProof/>
          <w:color w:val="auto"/>
          <w:lang w:val="ro-RO"/>
        </w:rPr>
        <w:t>or</w:t>
      </w:r>
      <w:r w:rsidRPr="003D1657">
        <w:rPr>
          <w:noProof/>
          <w:color w:val="auto"/>
          <w:lang w:val="ro-RO"/>
        </w:rPr>
        <w:t xml:space="preserve"> ce rezultă din </w:t>
      </w:r>
      <w:r>
        <w:rPr>
          <w:noProof/>
          <w:color w:val="auto"/>
          <w:lang w:val="ro-RO"/>
        </w:rPr>
        <w:t>cuvinte</w:t>
      </w:r>
      <w:r w:rsidRPr="003D1657">
        <w:rPr>
          <w:noProof/>
          <w:color w:val="auto"/>
          <w:lang w:val="ro-RO"/>
        </w:rPr>
        <w:t>le semenilor noștri. Privații de tiroidă, cretinii, mixede</w:t>
      </w:r>
      <w:r w:rsidRPr="00767625">
        <w:rPr>
          <w:i/>
          <w:iCs/>
          <w:color w:val="auto"/>
          <w:lang w:val="ro-RO"/>
        </w:rPr>
        <w:softHyphen/>
      </w:r>
      <w:r w:rsidRPr="003D1657">
        <w:rPr>
          <w:noProof/>
          <w:color w:val="auto"/>
          <w:lang w:val="ro-RO"/>
        </w:rPr>
        <w:t>micii, mongo</w:t>
      </w:r>
      <w:r w:rsidRPr="00767625">
        <w:rPr>
          <w:i/>
          <w:iCs/>
          <w:color w:val="auto"/>
          <w:lang w:val="ro-RO"/>
        </w:rPr>
        <w:softHyphen/>
      </w:r>
      <w:r w:rsidRPr="003D1657">
        <w:rPr>
          <w:noProof/>
          <w:color w:val="auto"/>
          <w:lang w:val="ro-RO"/>
        </w:rPr>
        <w:t>lienii nu dispun de limbaj</w:t>
      </w:r>
      <w:r>
        <w:rPr>
          <w:noProof/>
          <w:color w:val="auto"/>
          <w:lang w:val="ro-RO"/>
        </w:rPr>
        <w:t>,</w:t>
      </w:r>
      <w:r w:rsidRPr="003D1657">
        <w:rPr>
          <w:noProof/>
          <w:color w:val="auto"/>
          <w:lang w:val="ro-RO"/>
        </w:rPr>
        <w:t xml:space="preserve"> deși sistemul lor nervos este relativ normal. Pe deasupra, cei cărora li s-a extirpat tiroida își pierd limbajul și inteligența anterioare </w:t>
      </w:r>
      <w:r>
        <w:rPr>
          <w:noProof/>
          <w:color w:val="auto"/>
          <w:lang w:val="ro-RO"/>
        </w:rPr>
        <w:t>intervenț</w:t>
      </w:r>
      <w:r w:rsidRPr="003D1657">
        <w:rPr>
          <w:noProof/>
          <w:color w:val="auto"/>
          <w:lang w:val="ro-RO"/>
        </w:rPr>
        <w:t xml:space="preserve">iei chirurgicale, </w:t>
      </w:r>
      <w:r w:rsidR="00281EFA">
        <w:rPr>
          <w:noProof/>
          <w:color w:val="auto"/>
          <w:lang w:val="ro-RO"/>
        </w:rPr>
        <w:t>alături de</w:t>
      </w:r>
      <w:r w:rsidRPr="003D1657">
        <w:rPr>
          <w:noProof/>
          <w:color w:val="auto"/>
          <w:lang w:val="ro-RO"/>
        </w:rPr>
        <w:t xml:space="preserve"> toate posibilitățile lor, ca urmare a aceste</w:t>
      </w:r>
      <w:r>
        <w:rPr>
          <w:noProof/>
          <w:color w:val="auto"/>
          <w:lang w:val="ro-RO"/>
        </w:rPr>
        <w:t>i</w:t>
      </w:r>
      <w:r w:rsidRPr="003D1657">
        <w:rPr>
          <w:noProof/>
          <w:color w:val="auto"/>
          <w:lang w:val="ro-RO"/>
        </w:rPr>
        <w:t xml:space="preserve"> </w:t>
      </w:r>
      <w:r>
        <w:rPr>
          <w:noProof/>
          <w:color w:val="auto"/>
          <w:lang w:val="ro-RO"/>
        </w:rPr>
        <w:t>mutilări</w:t>
      </w:r>
      <w:r w:rsidRPr="003D1657">
        <w:rPr>
          <w:noProof/>
          <w:color w:val="auto"/>
          <w:lang w:val="ro-RO"/>
        </w:rPr>
        <w:t>.</w:t>
      </w:r>
    </w:p>
    <w:p w14:paraId="20A81B0B" w14:textId="77777777" w:rsidR="00D62D14" w:rsidRPr="003D1657" w:rsidRDefault="00D62D14" w:rsidP="0047344A">
      <w:pPr>
        <w:spacing w:after="0" w:line="259" w:lineRule="auto"/>
        <w:ind w:right="1655" w:firstLine="284"/>
        <w:jc w:val="both"/>
        <w:rPr>
          <w:noProof/>
          <w:color w:val="auto"/>
          <w:sz w:val="4"/>
          <w:szCs w:val="4"/>
          <w:lang w:val="ro-RO"/>
        </w:rPr>
      </w:pPr>
    </w:p>
    <w:p w14:paraId="6C22447E" w14:textId="2DC805BE" w:rsidR="00D62D14" w:rsidRPr="003D1657" w:rsidRDefault="00D62D14" w:rsidP="0047344A">
      <w:pPr>
        <w:spacing w:after="0" w:line="259" w:lineRule="auto"/>
        <w:ind w:right="1655" w:firstLine="284"/>
        <w:jc w:val="both"/>
        <w:rPr>
          <w:noProof/>
          <w:color w:val="auto"/>
          <w:lang w:val="ro-RO"/>
        </w:rPr>
      </w:pPr>
      <w:r w:rsidRPr="003D1657">
        <w:rPr>
          <w:noProof/>
          <w:color w:val="auto"/>
          <w:lang w:val="ro-RO"/>
        </w:rPr>
        <w:t>Vom examina influența sunetelor asupra omului, funcție de modificările glandulare produse de diferitele zgomote și vibrații ce pătrund în noi.</w:t>
      </w:r>
      <w:r>
        <w:rPr>
          <w:noProof/>
          <w:color w:val="auto"/>
          <w:lang w:val="ro-RO"/>
        </w:rPr>
        <w:t xml:space="preserve"> </w:t>
      </w:r>
      <w:r w:rsidRPr="003D1657">
        <w:rPr>
          <w:noProof/>
          <w:color w:val="auto"/>
          <w:lang w:val="ro-RO"/>
        </w:rPr>
        <w:t>Mai întâi, subliniem că toate fenomenele</w:t>
      </w:r>
      <w:r>
        <w:rPr>
          <w:noProof/>
          <w:color w:val="auto"/>
          <w:lang w:val="ro-RO"/>
        </w:rPr>
        <w:t xml:space="preserve"> fiziologice</w:t>
      </w:r>
      <w:r w:rsidRPr="003D1657">
        <w:rPr>
          <w:noProof/>
          <w:color w:val="auto"/>
          <w:lang w:val="ro-RO"/>
        </w:rPr>
        <w:t xml:space="preserve"> sunt reversibile. Pentru exem</w:t>
      </w:r>
      <w:r w:rsidR="00281EFA" w:rsidRPr="00767625">
        <w:rPr>
          <w:i/>
          <w:iCs/>
          <w:color w:val="auto"/>
          <w:lang w:val="ro-RO"/>
        </w:rPr>
        <w:softHyphen/>
      </w:r>
      <w:r w:rsidRPr="003D1657">
        <w:rPr>
          <w:noProof/>
          <w:color w:val="auto"/>
          <w:lang w:val="ro-RO"/>
        </w:rPr>
        <w:t>plificare, sunetele grave, a căror înregistrare necesită prezența în encefal a hormonului suprarenal, sunt capabile să provoace modificări foarte impor</w:t>
      </w:r>
      <w:r w:rsidRPr="00767625">
        <w:rPr>
          <w:i/>
          <w:iCs/>
          <w:color w:val="auto"/>
          <w:lang w:val="ro-RO"/>
        </w:rPr>
        <w:softHyphen/>
      </w:r>
      <w:r w:rsidRPr="003D1657">
        <w:rPr>
          <w:noProof/>
          <w:color w:val="auto"/>
          <w:lang w:val="ro-RO"/>
        </w:rPr>
        <w:t>tante în funcționarea acestei glande.</w:t>
      </w:r>
      <w:r>
        <w:rPr>
          <w:noProof/>
          <w:color w:val="auto"/>
          <w:lang w:val="ro-RO"/>
        </w:rPr>
        <w:t xml:space="preserve"> </w:t>
      </w:r>
      <w:r w:rsidRPr="003D1657">
        <w:rPr>
          <w:noProof/>
          <w:color w:val="auto"/>
          <w:lang w:val="ro-RO"/>
        </w:rPr>
        <w:t xml:space="preserve">Zgomotele foarte violente, cu un mare volum sonor, pur și simplu pot provoca surditatea. Fără să intrăm în detalii tehnice, în astfel de situații unii rămân </w:t>
      </w:r>
      <w:r w:rsidRPr="001404DD">
        <w:rPr>
          <w:i/>
          <w:iCs/>
          <w:color w:val="auto"/>
          <w:lang w:val="ro-RO"/>
        </w:rPr>
        <w:t>fuduli de ureche</w:t>
      </w:r>
      <w:r w:rsidRPr="003D1657">
        <w:rPr>
          <w:color w:val="auto"/>
          <w:lang w:val="ro-RO"/>
        </w:rPr>
        <w:t>, în vreme ce alții, aparent, nu au nimic, sau aproape nimic. Totuși, sănătatea celor ce traversează astfel de momente are adesea de suferit, în chiar particularitățile ei vitale, funcție de două stări funcționale opuse: hipo sau hipersuprarenalitate.</w:t>
      </w:r>
    </w:p>
    <w:p w14:paraId="79AA8B42" w14:textId="77777777" w:rsidR="00D62D14" w:rsidRPr="003D1657" w:rsidRDefault="00D62D14" w:rsidP="0047344A">
      <w:pPr>
        <w:spacing w:after="0" w:line="259" w:lineRule="auto"/>
        <w:ind w:right="1655" w:firstLine="284"/>
        <w:jc w:val="both"/>
        <w:rPr>
          <w:color w:val="auto"/>
          <w:sz w:val="4"/>
          <w:szCs w:val="4"/>
          <w:lang w:val="ro-RO"/>
        </w:rPr>
      </w:pPr>
    </w:p>
    <w:p w14:paraId="1EAD5BFD"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În cazul hiposuprarenalității, starea mai puțin frecventă, cei în cauză sunt apatici, absenți, obosiți, indiferenți, pesimiști, triști, preocupați, angoasați, activitatea lor generală fiind în mare măsură diminuată. Aceștia sunt mai expuși infecțiilor, inima le este puțin rezistentă, circulația sanguină deficientă, tensiunea joasă putând antrena dezordini funcționale, inclusiv la nivelul țesuturilor. De regulă, cei astfel afectați înclină către alcool și alte mijloace artificiale de a căpăta forțe ce le sunt inaccesibile.</w:t>
      </w:r>
    </w:p>
    <w:p w14:paraId="7BAEB9DF" w14:textId="77777777" w:rsidR="00D62D14" w:rsidRPr="003D1657" w:rsidRDefault="00D62D14" w:rsidP="0047344A">
      <w:pPr>
        <w:spacing w:after="0" w:line="259" w:lineRule="auto"/>
        <w:ind w:right="1655" w:firstLine="284"/>
        <w:jc w:val="both"/>
        <w:rPr>
          <w:color w:val="auto"/>
          <w:sz w:val="4"/>
          <w:szCs w:val="4"/>
          <w:lang w:val="ro-RO"/>
        </w:rPr>
      </w:pPr>
    </w:p>
    <w:p w14:paraId="791D8C5B"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În </w:t>
      </w:r>
      <w:r>
        <w:rPr>
          <w:color w:val="auto"/>
          <w:lang w:val="ro-RO"/>
        </w:rPr>
        <w:t xml:space="preserve">majoritatea </w:t>
      </w:r>
      <w:r w:rsidRPr="003D1657">
        <w:rPr>
          <w:color w:val="auto"/>
          <w:lang w:val="ro-RO"/>
        </w:rPr>
        <w:t>cazuril</w:t>
      </w:r>
      <w:r>
        <w:rPr>
          <w:color w:val="auto"/>
          <w:lang w:val="ro-RO"/>
        </w:rPr>
        <w:t>or</w:t>
      </w:r>
      <w:r w:rsidRPr="003D1657">
        <w:rPr>
          <w:color w:val="auto"/>
          <w:lang w:val="ro-RO"/>
        </w:rPr>
        <w:t>, expusă la zgomote și excitații funcționale frec</w:t>
      </w:r>
      <w:r w:rsidRPr="00767625">
        <w:rPr>
          <w:i/>
          <w:iCs/>
          <w:color w:val="auto"/>
          <w:lang w:val="ro-RO"/>
        </w:rPr>
        <w:softHyphen/>
      </w:r>
      <w:r w:rsidRPr="003D1657">
        <w:rPr>
          <w:color w:val="auto"/>
          <w:lang w:val="ro-RO"/>
        </w:rPr>
        <w:t xml:space="preserve">vente, suprarenala </w:t>
      </w:r>
      <w:r>
        <w:rPr>
          <w:color w:val="auto"/>
          <w:lang w:val="ro-RO"/>
        </w:rPr>
        <w:t>intră în</w:t>
      </w:r>
      <w:r w:rsidRPr="003D1657">
        <w:rPr>
          <w:color w:val="auto"/>
          <w:lang w:val="ro-RO"/>
        </w:rPr>
        <w:t xml:space="preserve"> hiperfuncțiune, antrenând </w:t>
      </w:r>
      <w:r>
        <w:rPr>
          <w:color w:val="auto"/>
          <w:lang w:val="ro-RO"/>
        </w:rPr>
        <w:t>unele</w:t>
      </w:r>
      <w:r w:rsidRPr="003D1657">
        <w:rPr>
          <w:color w:val="auto"/>
          <w:lang w:val="ro-RO"/>
        </w:rPr>
        <w:t xml:space="preserve"> dezordini organice și de caracter</w:t>
      </w:r>
      <w:r>
        <w:rPr>
          <w:color w:val="auto"/>
          <w:lang w:val="ro-RO"/>
        </w:rPr>
        <w:t>,</w:t>
      </w:r>
      <w:r w:rsidRPr="003D1657">
        <w:rPr>
          <w:color w:val="auto"/>
          <w:lang w:val="ro-RO"/>
        </w:rPr>
        <w:t xml:space="preserve"> </w:t>
      </w:r>
      <w:r>
        <w:rPr>
          <w:color w:val="auto"/>
          <w:lang w:val="ro-RO"/>
        </w:rPr>
        <w:t>c</w:t>
      </w:r>
      <w:r w:rsidRPr="003D1657">
        <w:rPr>
          <w:color w:val="auto"/>
          <w:lang w:val="ro-RO"/>
        </w:rPr>
        <w:t xml:space="preserve">irculația </w:t>
      </w:r>
      <w:r>
        <w:rPr>
          <w:color w:val="auto"/>
          <w:lang w:val="ro-RO"/>
        </w:rPr>
        <w:t>fiind</w:t>
      </w:r>
      <w:r w:rsidRPr="003D1657">
        <w:rPr>
          <w:color w:val="auto"/>
          <w:lang w:val="ro-RO"/>
        </w:rPr>
        <w:t xml:space="preserve"> cea mai atinsă: vaso</w:t>
      </w:r>
      <w:r w:rsidRPr="00767625">
        <w:rPr>
          <w:i/>
          <w:iCs/>
          <w:color w:val="auto"/>
          <w:lang w:val="ro-RO"/>
        </w:rPr>
        <w:softHyphen/>
      </w:r>
      <w:r w:rsidRPr="003D1657">
        <w:rPr>
          <w:color w:val="auto"/>
          <w:lang w:val="ro-RO"/>
        </w:rPr>
        <w:t xml:space="preserve">constricții, hipertensiune, scleroza vaselor sanguine, mai ales a venei coronare, arterita membrelor, angina pieptului. Hipertensiunea este </w:t>
      </w:r>
      <w:r>
        <w:rPr>
          <w:color w:val="auto"/>
          <w:lang w:val="ro-RO"/>
        </w:rPr>
        <w:t>și ea</w:t>
      </w:r>
      <w:r w:rsidRPr="003D1657">
        <w:rPr>
          <w:color w:val="auto"/>
          <w:lang w:val="ro-RO"/>
        </w:rPr>
        <w:t xml:space="preserve"> curentă, provenind de la supra</w:t>
      </w:r>
      <w:r w:rsidRPr="00767625">
        <w:rPr>
          <w:i/>
          <w:iCs/>
          <w:color w:val="auto"/>
          <w:lang w:val="ro-RO"/>
        </w:rPr>
        <w:softHyphen/>
      </w:r>
      <w:r w:rsidRPr="003D1657">
        <w:rPr>
          <w:color w:val="auto"/>
          <w:lang w:val="ro-RO"/>
        </w:rPr>
        <w:t xml:space="preserve">renală, nu de la sistemul simpatic, cum </w:t>
      </w:r>
      <w:r>
        <w:rPr>
          <w:color w:val="auto"/>
          <w:lang w:val="ro-RO"/>
        </w:rPr>
        <w:t>susțin</w:t>
      </w:r>
      <w:r w:rsidRPr="003D1657">
        <w:rPr>
          <w:color w:val="auto"/>
          <w:lang w:val="ro-RO"/>
        </w:rPr>
        <w:t>e medicina oficială. Se înțelege, hipertensiunea poate provoca hemoragii cerebrale, pulmonare sau intestinale. Terapeutica actuală combate greșit aceste tulburări circulatorii, atacând hipo</w:t>
      </w:r>
      <w:r w:rsidRPr="00767625">
        <w:rPr>
          <w:i/>
          <w:iCs/>
          <w:color w:val="auto"/>
          <w:lang w:val="ro-RO"/>
        </w:rPr>
        <w:softHyphen/>
      </w:r>
      <w:r w:rsidRPr="003D1657">
        <w:rPr>
          <w:color w:val="auto"/>
          <w:lang w:val="ro-RO"/>
        </w:rPr>
        <w:t>fiza, hipotalamusul și sistemul simpatic, neglijând cauza veritabilă a puseu</w:t>
      </w:r>
      <w:r w:rsidRPr="00767625">
        <w:rPr>
          <w:i/>
          <w:iCs/>
          <w:color w:val="auto"/>
          <w:lang w:val="ro-RO"/>
        </w:rPr>
        <w:softHyphen/>
      </w:r>
      <w:r w:rsidRPr="003D1657">
        <w:rPr>
          <w:color w:val="auto"/>
          <w:lang w:val="ro-RO"/>
        </w:rPr>
        <w:t>rilor hipertensive, totdeauna mai mult sau mai puțin periculoase.</w:t>
      </w:r>
    </w:p>
    <w:p w14:paraId="7D9E7212" w14:textId="77777777" w:rsidR="00D62D14" w:rsidRPr="003D1657" w:rsidRDefault="00D62D14" w:rsidP="0047344A">
      <w:pPr>
        <w:spacing w:after="0" w:line="259" w:lineRule="auto"/>
        <w:ind w:right="1655" w:firstLine="284"/>
        <w:jc w:val="both"/>
        <w:rPr>
          <w:color w:val="auto"/>
          <w:sz w:val="4"/>
          <w:szCs w:val="4"/>
          <w:lang w:val="ro-RO"/>
        </w:rPr>
      </w:pPr>
    </w:p>
    <w:p w14:paraId="428B15D9" w14:textId="0C955569" w:rsidR="00D62D14" w:rsidRPr="003D1657" w:rsidRDefault="00D62D14" w:rsidP="0047344A">
      <w:pPr>
        <w:spacing w:after="0" w:line="259" w:lineRule="auto"/>
        <w:ind w:right="1655" w:firstLine="284"/>
        <w:jc w:val="both"/>
        <w:rPr>
          <w:color w:val="auto"/>
          <w:lang w:val="ro-RO"/>
        </w:rPr>
      </w:pPr>
      <w:r w:rsidRPr="003D1657">
        <w:rPr>
          <w:color w:val="auto"/>
          <w:lang w:val="ro-RO"/>
        </w:rPr>
        <w:t>Modificările de caracter îl fac destul de insociabil pe su</w:t>
      </w:r>
      <w:r w:rsidR="00281EFA">
        <w:rPr>
          <w:color w:val="auto"/>
          <w:lang w:val="ro-RO"/>
        </w:rPr>
        <w:t>p</w:t>
      </w:r>
      <w:r w:rsidRPr="003D1657">
        <w:rPr>
          <w:color w:val="auto"/>
          <w:lang w:val="ro-RO"/>
        </w:rPr>
        <w:t>rarenalian. Foarte activ, în general, el poate deveni insensibil pentru ceilalți, autoritar, domi</w:t>
      </w:r>
      <w:r w:rsidRPr="00767625">
        <w:rPr>
          <w:i/>
          <w:iCs/>
          <w:color w:val="auto"/>
          <w:lang w:val="ro-RO"/>
        </w:rPr>
        <w:softHyphen/>
      </w:r>
      <w:r w:rsidRPr="003D1657">
        <w:rPr>
          <w:color w:val="auto"/>
          <w:lang w:val="ro-RO"/>
        </w:rPr>
        <w:t>nator, mândru de pu</w:t>
      </w:r>
      <w:r>
        <w:rPr>
          <w:color w:val="auto"/>
          <w:lang w:val="ro-RO"/>
        </w:rPr>
        <w:t>t</w:t>
      </w:r>
      <w:r w:rsidRPr="003D1657">
        <w:rPr>
          <w:color w:val="auto"/>
          <w:lang w:val="ro-RO"/>
        </w:rPr>
        <w:t xml:space="preserve">erea sa, furios, violent, uneori brutal, fără considerație pentru cei a căror </w:t>
      </w:r>
      <w:r>
        <w:rPr>
          <w:color w:val="auto"/>
          <w:lang w:val="ro-RO"/>
        </w:rPr>
        <w:t>situație</w:t>
      </w:r>
      <w:r w:rsidRPr="003D1657">
        <w:rPr>
          <w:color w:val="auto"/>
          <w:lang w:val="ro-RO"/>
        </w:rPr>
        <w:t xml:space="preserve"> economic</w:t>
      </w:r>
      <w:r>
        <w:rPr>
          <w:color w:val="auto"/>
          <w:lang w:val="ro-RO"/>
        </w:rPr>
        <w:t>ă</w:t>
      </w:r>
      <w:r w:rsidRPr="003D1657">
        <w:rPr>
          <w:color w:val="auto"/>
          <w:lang w:val="ro-RO"/>
        </w:rPr>
        <w:t xml:space="preserve"> sau social</w:t>
      </w:r>
      <w:r>
        <w:rPr>
          <w:color w:val="auto"/>
          <w:lang w:val="ro-RO"/>
        </w:rPr>
        <w:t>ă</w:t>
      </w:r>
      <w:r w:rsidRPr="003D1657">
        <w:rPr>
          <w:color w:val="auto"/>
          <w:lang w:val="ro-RO"/>
        </w:rPr>
        <w:t xml:space="preserve"> </w:t>
      </w:r>
      <w:r>
        <w:rPr>
          <w:color w:val="auto"/>
          <w:lang w:val="ro-RO"/>
        </w:rPr>
        <w:t>e</w:t>
      </w:r>
      <w:r w:rsidRPr="003D1657">
        <w:rPr>
          <w:color w:val="auto"/>
          <w:lang w:val="ro-RO"/>
        </w:rPr>
        <w:t xml:space="preserve"> pus</w:t>
      </w:r>
      <w:r>
        <w:rPr>
          <w:color w:val="auto"/>
          <w:lang w:val="ro-RO"/>
        </w:rPr>
        <w:t>ă</w:t>
      </w:r>
      <w:r w:rsidRPr="003D1657">
        <w:rPr>
          <w:color w:val="auto"/>
          <w:lang w:val="ro-RO"/>
        </w:rPr>
        <w:t xml:space="preserve"> în pericol de egoismul său. Se întâmpl</w:t>
      </w:r>
      <w:r>
        <w:rPr>
          <w:color w:val="auto"/>
          <w:lang w:val="ro-RO"/>
        </w:rPr>
        <w:t>ă</w:t>
      </w:r>
      <w:r w:rsidRPr="003D1657">
        <w:rPr>
          <w:color w:val="auto"/>
          <w:lang w:val="ro-RO"/>
        </w:rPr>
        <w:t xml:space="preserve"> ca activitatea suprarenală ce îl domină să fie inter</w:t>
      </w:r>
      <w:r w:rsidRPr="00767625">
        <w:rPr>
          <w:i/>
          <w:iCs/>
          <w:color w:val="auto"/>
          <w:lang w:val="ro-RO"/>
        </w:rPr>
        <w:softHyphen/>
      </w:r>
      <w:r w:rsidRPr="003D1657">
        <w:rPr>
          <w:color w:val="auto"/>
          <w:lang w:val="ro-RO"/>
        </w:rPr>
        <w:t>mitentă, ca gland</w:t>
      </w:r>
      <w:r>
        <w:rPr>
          <w:color w:val="auto"/>
          <w:lang w:val="ro-RO"/>
        </w:rPr>
        <w:t>a</w:t>
      </w:r>
      <w:r w:rsidRPr="003D1657">
        <w:rPr>
          <w:color w:val="auto"/>
          <w:lang w:val="ro-RO"/>
        </w:rPr>
        <w:t xml:space="preserve"> să prezinte slăbiciuni, în care caz adesea apare tentația alcoolului</w:t>
      </w:r>
      <w:r>
        <w:rPr>
          <w:color w:val="auto"/>
          <w:lang w:val="ro-RO"/>
        </w:rPr>
        <w:t xml:space="preserve"> și</w:t>
      </w:r>
      <w:r w:rsidRPr="003D1657">
        <w:rPr>
          <w:color w:val="auto"/>
          <w:lang w:val="ro-RO"/>
        </w:rPr>
        <w:t xml:space="preserve"> anomalii sexuale, pentru întreținerea excitației vitale fluctuante.</w:t>
      </w:r>
    </w:p>
    <w:p w14:paraId="6CD202AA" w14:textId="77777777" w:rsidR="00D62D14" w:rsidRPr="003D1657" w:rsidRDefault="00D62D14" w:rsidP="0047344A">
      <w:pPr>
        <w:spacing w:after="0" w:line="259" w:lineRule="auto"/>
        <w:ind w:right="1655" w:firstLine="284"/>
        <w:jc w:val="both"/>
        <w:rPr>
          <w:color w:val="auto"/>
          <w:sz w:val="4"/>
          <w:szCs w:val="4"/>
          <w:lang w:val="ro-RO"/>
        </w:rPr>
      </w:pPr>
    </w:p>
    <w:p w14:paraId="4FBD35FC"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Zgomotele grave, de tonalitate normală dar repetate, pot acționa asupra celor predispuși, al căror auz este foarte receptiv la hormonul suprarenal. În astfel de situații, auzul este adesea perturbat, cazul unui anumit număr de compozitori, între care Beethoven. În alte cazuri, influența zgomotelor pro</w:t>
      </w:r>
      <w:r w:rsidRPr="00767625">
        <w:rPr>
          <w:i/>
          <w:iCs/>
          <w:color w:val="auto"/>
          <w:lang w:val="ro-RO"/>
        </w:rPr>
        <w:softHyphen/>
      </w:r>
      <w:r w:rsidRPr="003D1657">
        <w:rPr>
          <w:color w:val="auto"/>
          <w:lang w:val="ro-RO"/>
        </w:rPr>
        <w:t xml:space="preserve">voacă instabilitatea funcției suprarenalelor, cei în cauză traversând rând pe rând zile de activitate susținută și altele de toropeală, melancolie, suportarea nefirească a unor iritații excesive, morozitate, tendințe de auto-pedepsire, sinucidere. </w:t>
      </w:r>
    </w:p>
    <w:p w14:paraId="28CCD2B3" w14:textId="77777777" w:rsidR="00D62D14" w:rsidRPr="003D1657" w:rsidRDefault="00D62D14" w:rsidP="0047344A">
      <w:pPr>
        <w:spacing w:after="0" w:line="259" w:lineRule="auto"/>
        <w:ind w:right="1655" w:firstLine="284"/>
        <w:jc w:val="both"/>
        <w:rPr>
          <w:color w:val="auto"/>
          <w:sz w:val="4"/>
          <w:szCs w:val="4"/>
          <w:lang w:val="ro-RO"/>
        </w:rPr>
      </w:pPr>
    </w:p>
    <w:p w14:paraId="54BBE1D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Acestea sunt efectele ușor constatabile ale zgomotelor intense, dizarmo</w:t>
      </w:r>
      <w:r w:rsidRPr="00767625">
        <w:rPr>
          <w:i/>
          <w:iCs/>
          <w:color w:val="auto"/>
          <w:lang w:val="ro-RO"/>
        </w:rPr>
        <w:softHyphen/>
      </w:r>
      <w:r w:rsidRPr="003D1657">
        <w:rPr>
          <w:color w:val="auto"/>
          <w:lang w:val="ro-RO"/>
        </w:rPr>
        <w:t>nice. Mai puțin evident și mai greu constatabilă este atacarea genitalei intersti</w:t>
      </w:r>
      <w:r w:rsidRPr="00767625">
        <w:rPr>
          <w:i/>
          <w:iCs/>
          <w:color w:val="auto"/>
          <w:lang w:val="ro-RO"/>
        </w:rPr>
        <w:softHyphen/>
      </w:r>
      <w:r w:rsidRPr="003D1657">
        <w:rPr>
          <w:color w:val="auto"/>
          <w:lang w:val="ro-RO"/>
        </w:rPr>
        <w:t xml:space="preserve">țiale, situată alături de genitala reproductivă. În opoziție cu </w:t>
      </w:r>
      <w:r>
        <w:rPr>
          <w:color w:val="auto"/>
          <w:lang w:val="ro-RO"/>
        </w:rPr>
        <w:t>aceasta</w:t>
      </w:r>
      <w:r w:rsidRPr="003D1657">
        <w:rPr>
          <w:color w:val="auto"/>
          <w:lang w:val="ro-RO"/>
        </w:rPr>
        <w:t>,  genitala interstițială conferă voinț</w:t>
      </w:r>
      <w:r>
        <w:rPr>
          <w:color w:val="auto"/>
          <w:lang w:val="ro-RO"/>
        </w:rPr>
        <w:t>ă</w:t>
      </w:r>
      <w:r w:rsidRPr="003D1657">
        <w:rPr>
          <w:color w:val="auto"/>
          <w:lang w:val="ro-RO"/>
        </w:rPr>
        <w:t xml:space="preserve"> și libertatea de acțiune în raport cu mediul ambiant și viața de relație. Sonoritățile grave, melodioase, echilibrate, cu ușoare varia</w:t>
      </w:r>
      <w:r w:rsidRPr="00767625">
        <w:rPr>
          <w:i/>
          <w:iCs/>
          <w:color w:val="auto"/>
          <w:lang w:val="ro-RO"/>
        </w:rPr>
        <w:softHyphen/>
      </w:r>
      <w:r w:rsidRPr="003D1657">
        <w:rPr>
          <w:color w:val="auto"/>
          <w:lang w:val="ro-RO"/>
        </w:rPr>
        <w:t>ții, ne incită la meditație, calm, înțelegerea aproapelui, facultăți caracteristice interstițialei. În aceste condiții e normal să gândim că zgomotele dizarmonice ne pun în stare de insuficiență interstițială, privându-ne de echilbrul senti</w:t>
      </w:r>
      <w:r w:rsidRPr="00767625">
        <w:rPr>
          <w:i/>
          <w:iCs/>
          <w:color w:val="auto"/>
          <w:lang w:val="ro-RO"/>
        </w:rPr>
        <w:softHyphen/>
      </w:r>
      <w:r w:rsidRPr="003D1657">
        <w:rPr>
          <w:color w:val="auto"/>
          <w:lang w:val="ro-RO"/>
        </w:rPr>
        <w:t>mental și intelectual caracteristic oamenilor normali, superiori sau geniali ce îi depărtează pe aceștia de orice angoasă, an</w:t>
      </w:r>
      <w:r>
        <w:rPr>
          <w:color w:val="auto"/>
          <w:lang w:val="ro-RO"/>
        </w:rPr>
        <w:t>x</w:t>
      </w:r>
      <w:r w:rsidRPr="003D1657">
        <w:rPr>
          <w:color w:val="auto"/>
          <w:lang w:val="ro-RO"/>
        </w:rPr>
        <w:t>ietate, nevroză sau nebunie.</w:t>
      </w:r>
    </w:p>
    <w:p w14:paraId="46D2B8A9" w14:textId="77777777" w:rsidR="00D62D14" w:rsidRPr="003D1657" w:rsidRDefault="00D62D14" w:rsidP="0047344A">
      <w:pPr>
        <w:spacing w:after="0" w:line="259" w:lineRule="auto"/>
        <w:ind w:right="1655" w:firstLine="284"/>
        <w:jc w:val="both"/>
        <w:rPr>
          <w:color w:val="auto"/>
          <w:sz w:val="4"/>
          <w:szCs w:val="4"/>
          <w:lang w:val="ro-RO"/>
        </w:rPr>
      </w:pPr>
    </w:p>
    <w:p w14:paraId="1D030BE8" w14:textId="464B1A2A" w:rsidR="00D62D14" w:rsidRPr="003D1657" w:rsidRDefault="00D62D14" w:rsidP="0047344A">
      <w:pPr>
        <w:spacing w:after="0" w:line="259" w:lineRule="auto"/>
        <w:ind w:right="1655" w:firstLine="284"/>
        <w:jc w:val="both"/>
        <w:rPr>
          <w:color w:val="auto"/>
          <w:lang w:val="ro-RO"/>
        </w:rPr>
      </w:pPr>
      <w:r w:rsidRPr="003D1657">
        <w:rPr>
          <w:color w:val="auto"/>
          <w:lang w:val="ro-RO"/>
        </w:rPr>
        <w:t>După celebrele experiențe ale lui Cannon, pe pisici, știm că suprarenala este glanda combativității, a agresivității și spiritului războinic. Acțiunea zgomotelor asupra sprarenalei arată de ce muzica de tonalitate puternică și ritmică, precum marșurile militare, provoacă tendința de combativitate a ascultătorilor. Zgomotele ce acționează mai discret, mai ascuns, dar nu mai puțin eficace contra suprarenalei, pentru a o excita, mențin oamenii în stare de combativitate și agresivitate, unii contra altora. Toți devin duri</w:t>
      </w:r>
      <w:r>
        <w:rPr>
          <w:color w:val="auto"/>
          <w:lang w:val="ro-RO"/>
        </w:rPr>
        <w:t>,</w:t>
      </w:r>
      <w:r w:rsidRPr="003D1657">
        <w:rPr>
          <w:color w:val="auto"/>
          <w:lang w:val="ro-RO"/>
        </w:rPr>
        <w:t xml:space="preserve"> insen</w:t>
      </w:r>
      <w:r w:rsidRPr="00767625">
        <w:rPr>
          <w:i/>
          <w:iCs/>
          <w:color w:val="auto"/>
          <w:lang w:val="ro-RO"/>
        </w:rPr>
        <w:softHyphen/>
      </w:r>
      <w:r w:rsidRPr="003D1657">
        <w:rPr>
          <w:color w:val="auto"/>
          <w:lang w:val="ro-RO"/>
        </w:rPr>
        <w:t>sibili, atinși de același sadism, gândurile nobile și altruiste nu mai ating pe nimeni, toți devin violenți, brutali. Ajungem astfel la aceleași concluzii cu Doctorul Fuchs, ceea ce explică mentalitatea actuală a multor muncitori de ambele sexe, supuși zgomotelor asurzitoare din uzine, care sunt total diferite de ce se auzea în vechile ateliere, mai mici.</w:t>
      </w:r>
    </w:p>
    <w:p w14:paraId="18EC74F6" w14:textId="77777777" w:rsidR="00D62D14" w:rsidRPr="003D1657" w:rsidRDefault="00D62D14" w:rsidP="0047344A">
      <w:pPr>
        <w:spacing w:after="0" w:line="259" w:lineRule="auto"/>
        <w:ind w:right="1655" w:firstLine="284"/>
        <w:jc w:val="both"/>
        <w:rPr>
          <w:color w:val="auto"/>
          <w:sz w:val="4"/>
          <w:szCs w:val="4"/>
          <w:lang w:val="ro-RO"/>
        </w:rPr>
      </w:pPr>
    </w:p>
    <w:p w14:paraId="424FC541" w14:textId="77777777" w:rsidR="00D62D14" w:rsidRPr="003D1657" w:rsidRDefault="00D62D14" w:rsidP="0047344A">
      <w:pPr>
        <w:spacing w:after="0" w:line="259" w:lineRule="auto"/>
        <w:ind w:right="1655" w:firstLine="284"/>
        <w:jc w:val="both"/>
        <w:rPr>
          <w:color w:val="auto"/>
          <w:lang w:val="ro-RO"/>
        </w:rPr>
      </w:pPr>
      <w:r>
        <w:rPr>
          <w:color w:val="auto"/>
          <w:lang w:val="ro-RO"/>
        </w:rPr>
        <w:t>E</w:t>
      </w:r>
      <w:r w:rsidRPr="003D1657">
        <w:rPr>
          <w:color w:val="auto"/>
          <w:lang w:val="ro-RO"/>
        </w:rPr>
        <w:t>fectele zgomotelor nu trebuie să ne surprindă. Dezorganizarea unui spirit este ușor de urmărit, când acesta aude continuu zgomote provenind de la centri săi de înregistrare automată, care îl supun la incitații verbale ce îl îndeamnă, prin obscenități, la acțiuni antisociale mergând până la crimă.</w:t>
      </w:r>
    </w:p>
    <w:p w14:paraId="094F17D2" w14:textId="77777777" w:rsidR="00D62D14" w:rsidRPr="003D1657" w:rsidRDefault="00D62D14" w:rsidP="0047344A">
      <w:pPr>
        <w:spacing w:after="0" w:line="259" w:lineRule="auto"/>
        <w:ind w:right="1655" w:firstLine="284"/>
        <w:jc w:val="both"/>
        <w:rPr>
          <w:color w:val="auto"/>
          <w:sz w:val="4"/>
          <w:szCs w:val="4"/>
          <w:lang w:val="ro-RO"/>
        </w:rPr>
      </w:pPr>
    </w:p>
    <w:p w14:paraId="3A519886" w14:textId="373D159D" w:rsidR="00D62D14" w:rsidRPr="003D1657" w:rsidRDefault="00D62D14" w:rsidP="0047344A">
      <w:pPr>
        <w:spacing w:after="0" w:line="259" w:lineRule="auto"/>
        <w:ind w:right="1655" w:firstLine="284"/>
        <w:jc w:val="both"/>
        <w:rPr>
          <w:color w:val="auto"/>
          <w:lang w:val="ro-RO"/>
        </w:rPr>
      </w:pPr>
      <w:r>
        <w:rPr>
          <w:color w:val="auto"/>
          <w:lang w:val="ro-RO"/>
        </w:rPr>
        <w:t>E</w:t>
      </w:r>
      <w:r w:rsidRPr="003D1657">
        <w:rPr>
          <w:color w:val="auto"/>
          <w:lang w:val="ro-RO"/>
        </w:rPr>
        <w:t>fectele zgomotului asupra tiroidei apar cu ocazia mari</w:t>
      </w:r>
      <w:r>
        <w:rPr>
          <w:color w:val="auto"/>
          <w:lang w:val="ro-RO"/>
        </w:rPr>
        <w:t>lor</w:t>
      </w:r>
      <w:r w:rsidRPr="003D1657">
        <w:rPr>
          <w:color w:val="auto"/>
          <w:lang w:val="ro-RO"/>
        </w:rPr>
        <w:t xml:space="preserve"> explozii de bombe, obuze, etc. Șocul poate fi atât de puternic încât mulți dintre cei ce-l aud</w:t>
      </w:r>
      <w:r>
        <w:rPr>
          <w:color w:val="auto"/>
          <w:lang w:val="ro-RO"/>
        </w:rPr>
        <w:t xml:space="preserve"> </w:t>
      </w:r>
      <w:r w:rsidRPr="003D1657">
        <w:rPr>
          <w:color w:val="auto"/>
          <w:lang w:val="ro-RO"/>
        </w:rPr>
        <w:t>cad în stare de sincopă.</w:t>
      </w:r>
    </w:p>
    <w:p w14:paraId="67552039" w14:textId="77777777" w:rsidR="00D62D14" w:rsidRPr="003059A2" w:rsidRDefault="00D62D14" w:rsidP="0047344A">
      <w:pPr>
        <w:spacing w:after="0" w:line="259" w:lineRule="auto"/>
        <w:ind w:right="1655" w:firstLine="284"/>
        <w:jc w:val="both"/>
        <w:rPr>
          <w:color w:val="auto"/>
          <w:sz w:val="4"/>
          <w:szCs w:val="4"/>
          <w:lang w:val="ro-RO"/>
        </w:rPr>
      </w:pPr>
    </w:p>
    <w:p w14:paraId="47C218D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Am văzut că tiroida permite diferențierea și recunoașterea sunetelor ascuțite, în special a vocii omenești. Tiroida ajunge la această cunoaștere prin intermediul urechii; nu mai puțin însă, ea este influențată de vibrațiile din care provin sunetele. De fapt, ea este de-a dreptul afectată, putând trece în stare de hipo sau hipertiroidie, stări frecvente și pronunțate la omul de azi, supus multor zgomote și vibrații, în timpul zilei și chiar peste noapte.</w:t>
      </w:r>
    </w:p>
    <w:p w14:paraId="7C403D7B" w14:textId="77777777" w:rsidR="00D62D14" w:rsidRPr="003D1657" w:rsidRDefault="00D62D14" w:rsidP="0047344A">
      <w:pPr>
        <w:spacing w:after="0" w:line="259" w:lineRule="auto"/>
        <w:ind w:right="1655" w:firstLine="284"/>
        <w:jc w:val="both"/>
        <w:rPr>
          <w:color w:val="auto"/>
          <w:sz w:val="4"/>
          <w:szCs w:val="4"/>
          <w:lang w:val="ro-RO"/>
        </w:rPr>
      </w:pPr>
    </w:p>
    <w:p w14:paraId="4783932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Cazurile de hipotiroidie se declară cu intensitate maximă în contextul bombadramentelor de artilerie sau aviație. După cum am spus, cei în stare de șoc pur și simplu leșină, tiroida încetându-și brusc activitatea. Oprirea tiroidei poate fi atât de subită și totală încât orice funcțiune organică și vegetativă este blocată, moartea putând fi instantanee. Astfel de cazuri sunt excepționale în timp de pace. Mult mai frecvente sunt cazurile de hipotiroidie progresivă, insta</w:t>
      </w:r>
      <w:r w:rsidRPr="00767625">
        <w:rPr>
          <w:i/>
          <w:iCs/>
          <w:color w:val="auto"/>
          <w:lang w:val="ro-RO"/>
        </w:rPr>
        <w:softHyphen/>
      </w:r>
      <w:r w:rsidRPr="003D1657">
        <w:rPr>
          <w:color w:val="auto"/>
          <w:lang w:val="ro-RO"/>
        </w:rPr>
        <w:t>l</w:t>
      </w:r>
      <w:r>
        <w:rPr>
          <w:color w:val="auto"/>
          <w:lang w:val="ro-RO"/>
        </w:rPr>
        <w:t>ate</w:t>
      </w:r>
      <w:r w:rsidRPr="003D1657">
        <w:rPr>
          <w:color w:val="auto"/>
          <w:lang w:val="ro-RO"/>
        </w:rPr>
        <w:t xml:space="preserve"> pe nesimțite, fără semne vizibile</w:t>
      </w:r>
      <w:r>
        <w:rPr>
          <w:color w:val="auto"/>
          <w:lang w:val="ro-RO"/>
        </w:rPr>
        <w:t xml:space="preserve">, </w:t>
      </w:r>
      <w:r w:rsidRPr="003D1657">
        <w:rPr>
          <w:color w:val="auto"/>
          <w:lang w:val="ro-RO"/>
        </w:rPr>
        <w:t>pro</w:t>
      </w:r>
      <w:r>
        <w:rPr>
          <w:color w:val="auto"/>
          <w:lang w:val="ro-RO"/>
        </w:rPr>
        <w:t>duse de</w:t>
      </w:r>
      <w:r w:rsidRPr="003D1657">
        <w:rPr>
          <w:color w:val="auto"/>
          <w:lang w:val="ro-RO"/>
        </w:rPr>
        <w:t xml:space="preserve"> acțiunea lentă și persis</w:t>
      </w:r>
      <w:r w:rsidRPr="00767625">
        <w:rPr>
          <w:i/>
          <w:iCs/>
          <w:color w:val="auto"/>
          <w:lang w:val="ro-RO"/>
        </w:rPr>
        <w:softHyphen/>
      </w:r>
      <w:r w:rsidRPr="003D1657">
        <w:rPr>
          <w:color w:val="auto"/>
          <w:lang w:val="ro-RO"/>
        </w:rPr>
        <w:t>tentă, fără variații importante, a zgomote</w:t>
      </w:r>
      <w:r>
        <w:rPr>
          <w:color w:val="auto"/>
          <w:lang w:val="ro-RO"/>
        </w:rPr>
        <w:t>lor</w:t>
      </w:r>
      <w:r w:rsidRPr="003D1657">
        <w:rPr>
          <w:color w:val="auto"/>
          <w:lang w:val="ro-RO"/>
        </w:rPr>
        <w:t xml:space="preserve"> de fierăstraie circulare, utilaje, generatoare, polizoare, trenuri </w:t>
      </w:r>
      <w:r>
        <w:rPr>
          <w:color w:val="auto"/>
          <w:lang w:val="ro-RO"/>
        </w:rPr>
        <w:t>de mare</w:t>
      </w:r>
      <w:r w:rsidRPr="003D1657">
        <w:rPr>
          <w:color w:val="auto"/>
          <w:lang w:val="ro-RO"/>
        </w:rPr>
        <w:t xml:space="preserve"> viteză ce acționează ca o greutate pe tiroida </w:t>
      </w:r>
      <w:r>
        <w:rPr>
          <w:color w:val="auto"/>
          <w:lang w:val="ro-RO"/>
        </w:rPr>
        <w:t>un</w:t>
      </w:r>
      <w:r w:rsidRPr="003D1657">
        <w:rPr>
          <w:color w:val="auto"/>
          <w:lang w:val="ro-RO"/>
        </w:rPr>
        <w:t>or indivizi, provocând trecerea acesteia în hipoti</w:t>
      </w:r>
      <w:r w:rsidRPr="00767625">
        <w:rPr>
          <w:i/>
          <w:iCs/>
          <w:color w:val="auto"/>
          <w:lang w:val="ro-RO"/>
        </w:rPr>
        <w:softHyphen/>
      </w:r>
      <w:r w:rsidRPr="003D1657">
        <w:rPr>
          <w:color w:val="auto"/>
          <w:lang w:val="ro-RO"/>
        </w:rPr>
        <w:t>roidie. Prin repetare permanentă</w:t>
      </w:r>
      <w:r>
        <w:rPr>
          <w:color w:val="auto"/>
          <w:lang w:val="ro-RO"/>
        </w:rPr>
        <w:t xml:space="preserve"> și</w:t>
      </w:r>
      <w:r w:rsidRPr="003D1657">
        <w:rPr>
          <w:color w:val="auto"/>
          <w:lang w:val="ro-RO"/>
        </w:rPr>
        <w:t xml:space="preserve"> monotonia lor neîntreruptă, aceste zgomote ating psihi</w:t>
      </w:r>
      <w:r>
        <w:rPr>
          <w:color w:val="auto"/>
          <w:lang w:val="ro-RO"/>
        </w:rPr>
        <w:t>cul</w:t>
      </w:r>
      <w:r w:rsidRPr="003D1657">
        <w:rPr>
          <w:color w:val="auto"/>
          <w:lang w:val="ro-RO"/>
        </w:rPr>
        <w:t xml:space="preserve"> </w:t>
      </w:r>
      <w:r>
        <w:rPr>
          <w:color w:val="auto"/>
          <w:lang w:val="ro-RO"/>
        </w:rPr>
        <w:t>și</w:t>
      </w:r>
      <w:r w:rsidRPr="003D1657">
        <w:rPr>
          <w:color w:val="auto"/>
          <w:lang w:val="ro-RO"/>
        </w:rPr>
        <w:t xml:space="preserve"> leagănă parcă pe cei </w:t>
      </w:r>
      <w:r>
        <w:rPr>
          <w:color w:val="auto"/>
          <w:lang w:val="ro-RO"/>
        </w:rPr>
        <w:t>ce</w:t>
      </w:r>
      <w:r w:rsidRPr="003D1657">
        <w:rPr>
          <w:color w:val="auto"/>
          <w:lang w:val="ro-RO"/>
        </w:rPr>
        <w:t xml:space="preserve"> ascult</w:t>
      </w:r>
      <w:r>
        <w:rPr>
          <w:color w:val="auto"/>
          <w:lang w:val="ro-RO"/>
        </w:rPr>
        <w:t>ă</w:t>
      </w:r>
      <w:r w:rsidRPr="003D1657">
        <w:rPr>
          <w:color w:val="auto"/>
          <w:lang w:val="ro-RO"/>
        </w:rPr>
        <w:t xml:space="preserve"> continuu</w:t>
      </w:r>
      <w:r>
        <w:rPr>
          <w:color w:val="auto"/>
          <w:lang w:val="ro-RO"/>
        </w:rPr>
        <w:t xml:space="preserve"> ronronul</w:t>
      </w:r>
      <w:r w:rsidRPr="003D1657">
        <w:rPr>
          <w:color w:val="auto"/>
          <w:lang w:val="ro-RO"/>
        </w:rPr>
        <w:t xml:space="preserve"> motorului,</w:t>
      </w:r>
      <w:r>
        <w:rPr>
          <w:color w:val="auto"/>
          <w:lang w:val="ro-RO"/>
        </w:rPr>
        <w:t xml:space="preserve"> de exemplu,</w:t>
      </w:r>
      <w:r w:rsidRPr="003D1657">
        <w:rPr>
          <w:color w:val="auto"/>
          <w:lang w:val="ro-RO"/>
        </w:rPr>
        <w:t xml:space="preserve"> c</w:t>
      </w:r>
      <w:r>
        <w:rPr>
          <w:color w:val="auto"/>
          <w:lang w:val="ro-RO"/>
        </w:rPr>
        <w:t>ar</w:t>
      </w:r>
      <w:r w:rsidRPr="003D1657">
        <w:rPr>
          <w:color w:val="auto"/>
          <w:lang w:val="ro-RO"/>
        </w:rPr>
        <w:t>e poate adormi șoferul.</w:t>
      </w:r>
    </w:p>
    <w:p w14:paraId="1DB19949" w14:textId="77777777" w:rsidR="00D62D14" w:rsidRPr="003D1657" w:rsidRDefault="00D62D14" w:rsidP="0047344A">
      <w:pPr>
        <w:spacing w:after="0" w:line="259" w:lineRule="auto"/>
        <w:ind w:right="1655" w:firstLine="284"/>
        <w:jc w:val="both"/>
        <w:rPr>
          <w:color w:val="auto"/>
          <w:sz w:val="4"/>
          <w:szCs w:val="4"/>
          <w:lang w:val="ro-RO"/>
        </w:rPr>
      </w:pPr>
    </w:p>
    <w:p w14:paraId="415255FE" w14:textId="366B73AB" w:rsidR="00D62D14" w:rsidRPr="003D1657" w:rsidRDefault="00D62D14" w:rsidP="0047344A">
      <w:pPr>
        <w:spacing w:after="0" w:line="259" w:lineRule="auto"/>
        <w:ind w:right="1655" w:firstLine="284"/>
        <w:jc w:val="both"/>
        <w:rPr>
          <w:color w:val="auto"/>
          <w:lang w:val="ro-RO"/>
        </w:rPr>
      </w:pPr>
      <w:r>
        <w:rPr>
          <w:color w:val="auto"/>
          <w:lang w:val="ro-RO"/>
        </w:rPr>
        <w:t>H</w:t>
      </w:r>
      <w:r w:rsidRPr="003D1657">
        <w:rPr>
          <w:color w:val="auto"/>
          <w:lang w:val="ro-RO"/>
        </w:rPr>
        <w:t>ipotiroidi</w:t>
      </w:r>
      <w:r>
        <w:rPr>
          <w:color w:val="auto"/>
          <w:lang w:val="ro-RO"/>
        </w:rPr>
        <w:t>a</w:t>
      </w:r>
      <w:r w:rsidRPr="003D1657">
        <w:rPr>
          <w:color w:val="auto"/>
          <w:lang w:val="ro-RO"/>
        </w:rPr>
        <w:t xml:space="preserve"> provoacă un fel de oboseală cronică, friguroasă dureroasă, cei în cauză sunt rebarbativi, triști, fără energie </w:t>
      </w:r>
      <w:r>
        <w:rPr>
          <w:color w:val="auto"/>
          <w:lang w:val="ro-RO"/>
        </w:rPr>
        <w:t>sau</w:t>
      </w:r>
      <w:r w:rsidRPr="003D1657">
        <w:rPr>
          <w:color w:val="auto"/>
          <w:lang w:val="ro-RO"/>
        </w:rPr>
        <w:t xml:space="preserve"> capacitate de decizie, posibi</w:t>
      </w:r>
      <w:r w:rsidRPr="00767625">
        <w:rPr>
          <w:i/>
          <w:iCs/>
          <w:color w:val="auto"/>
          <w:lang w:val="ro-RO"/>
        </w:rPr>
        <w:softHyphen/>
      </w:r>
      <w:r w:rsidRPr="003D1657">
        <w:rPr>
          <w:color w:val="auto"/>
          <w:lang w:val="ro-RO"/>
        </w:rPr>
        <w:t>litățile lor fizice și intelectuale sunt diminuate. Activitate</w:t>
      </w:r>
      <w:r>
        <w:rPr>
          <w:color w:val="auto"/>
          <w:lang w:val="ro-RO"/>
        </w:rPr>
        <w:t>a</w:t>
      </w:r>
      <w:r w:rsidRPr="003D1657">
        <w:rPr>
          <w:color w:val="auto"/>
          <w:lang w:val="ro-RO"/>
        </w:rPr>
        <w:t xml:space="preserve"> și viața în general devine o greutate pentru aceștia, toți fiind mai mult sau mai puțini susceptibili de a face orice boală.</w:t>
      </w:r>
      <w:r>
        <w:rPr>
          <w:color w:val="auto"/>
          <w:lang w:val="ro-RO"/>
        </w:rPr>
        <w:t xml:space="preserve"> F</w:t>
      </w:r>
      <w:r w:rsidRPr="003D1657">
        <w:rPr>
          <w:color w:val="auto"/>
          <w:lang w:val="ro-RO"/>
        </w:rPr>
        <w:t xml:space="preserve">recvente și numeroase sunt cazurile de hipertiroidie, ce pun medicinei dificultăți și probleme serioase, de diagnostic și tratament. Nu se știe ce s-ar putea face pentru tratarea </w:t>
      </w:r>
      <w:r>
        <w:rPr>
          <w:color w:val="auto"/>
          <w:lang w:val="ro-RO"/>
        </w:rPr>
        <w:t>celor afectați</w:t>
      </w:r>
      <w:r w:rsidRPr="003D1657">
        <w:rPr>
          <w:color w:val="auto"/>
          <w:lang w:val="ro-RO"/>
        </w:rPr>
        <w:t xml:space="preserve"> de zgomotele stri</w:t>
      </w:r>
      <w:r w:rsidR="00801455" w:rsidRPr="00767625">
        <w:rPr>
          <w:i/>
          <w:iCs/>
          <w:color w:val="auto"/>
          <w:lang w:val="ro-RO"/>
        </w:rPr>
        <w:softHyphen/>
      </w:r>
      <w:r w:rsidRPr="003D1657">
        <w:rPr>
          <w:color w:val="auto"/>
          <w:lang w:val="ro-RO"/>
        </w:rPr>
        <w:t>dente, explozii, sirene, avertizoare de orice fel, metrou, avioane, camioane, trenuri, muzica satanică</w:t>
      </w:r>
      <w:r>
        <w:rPr>
          <w:color w:val="auto"/>
          <w:lang w:val="ro-RO"/>
        </w:rPr>
        <w:t>,</w:t>
      </w:r>
      <w:r w:rsidRPr="003D1657">
        <w:rPr>
          <w:color w:val="auto"/>
          <w:lang w:val="ro-RO"/>
        </w:rPr>
        <w:t xml:space="preserve"> rockul, pe care unii îl numesc </w:t>
      </w:r>
      <w:r w:rsidRPr="00801455">
        <w:rPr>
          <w:b/>
          <w:bCs/>
          <w:i/>
          <w:iCs/>
          <w:color w:val="auto"/>
          <w:lang w:val="ro-RO"/>
        </w:rPr>
        <w:t>zic-mu</w:t>
      </w:r>
      <w:r w:rsidRPr="003D1657">
        <w:rPr>
          <w:color w:val="auto"/>
          <w:lang w:val="ro-RO"/>
        </w:rPr>
        <w:t>. În realitate, toate zgomotele se caracterizează printr-o schimbare de tonalitate, intensitate, timbru, variație, întreruperi, repetiții, discordanțe, dezacorduri, lipsă de ritm. Unele zgomote pot fi moderate, altele intense, unele lovesc violent sensibi</w:t>
      </w:r>
      <w:r w:rsidRPr="00767625">
        <w:rPr>
          <w:i/>
          <w:iCs/>
          <w:color w:val="auto"/>
          <w:lang w:val="ro-RO"/>
        </w:rPr>
        <w:softHyphen/>
      </w:r>
      <w:r w:rsidRPr="003D1657">
        <w:rPr>
          <w:color w:val="auto"/>
          <w:lang w:val="ro-RO"/>
        </w:rPr>
        <w:t>litatea auditivă, altele acționează pentru sau contra unora sau altora, inclusiv a guvernelor sau echipelor sportive. Unele dintre acestea, mai ales cele în favoarea guvernelor</w:t>
      </w:r>
      <w:r w:rsidR="00801455">
        <w:rPr>
          <w:color w:val="auto"/>
          <w:lang w:val="ro-RO"/>
        </w:rPr>
        <w:t xml:space="preserve"> sau anumitor teze</w:t>
      </w:r>
      <w:r w:rsidRPr="003D1657">
        <w:rPr>
          <w:color w:val="auto"/>
          <w:lang w:val="ro-RO"/>
        </w:rPr>
        <w:t xml:space="preserve">, conțin sunete subliminale, vibrații apropiate </w:t>
      </w:r>
      <w:r>
        <w:rPr>
          <w:color w:val="auto"/>
          <w:lang w:val="ro-RO"/>
        </w:rPr>
        <w:t xml:space="preserve">de </w:t>
      </w:r>
      <w:r w:rsidRPr="003D1657">
        <w:rPr>
          <w:color w:val="auto"/>
          <w:lang w:val="ro-RO"/>
        </w:rPr>
        <w:t>ultra</w:t>
      </w:r>
      <w:r w:rsidRPr="00767625">
        <w:rPr>
          <w:i/>
          <w:iCs/>
          <w:color w:val="auto"/>
          <w:lang w:val="ro-RO"/>
        </w:rPr>
        <w:softHyphen/>
      </w:r>
      <w:r w:rsidRPr="003D1657">
        <w:rPr>
          <w:color w:val="auto"/>
          <w:lang w:val="ro-RO"/>
        </w:rPr>
        <w:t xml:space="preserve">sunete, foarte prejudiciabile când frecvența lor depășește </w:t>
      </w:r>
      <w:r>
        <w:rPr>
          <w:color w:val="auto"/>
          <w:lang w:val="ro-RO"/>
        </w:rPr>
        <w:t>un anumit</w:t>
      </w:r>
      <w:r w:rsidRPr="003D1657">
        <w:rPr>
          <w:color w:val="auto"/>
          <w:lang w:val="ro-RO"/>
        </w:rPr>
        <w:t xml:space="preserve"> </w:t>
      </w:r>
      <w:r>
        <w:rPr>
          <w:color w:val="auto"/>
          <w:lang w:val="ro-RO"/>
        </w:rPr>
        <w:t>nive</w:t>
      </w:r>
      <w:r w:rsidRPr="003D1657">
        <w:rPr>
          <w:color w:val="auto"/>
          <w:lang w:val="ro-RO"/>
        </w:rPr>
        <w:t>l. Efectele nocive ale unor sunete din cadrul acestor zgomote sunt insuficient studiate de medicină, necesitând o legislație specială pentru prote</w:t>
      </w:r>
      <w:r w:rsidR="00801455" w:rsidRPr="00767625">
        <w:rPr>
          <w:i/>
          <w:iCs/>
          <w:color w:val="auto"/>
          <w:lang w:val="ro-RO"/>
        </w:rPr>
        <w:softHyphen/>
      </w:r>
      <w:r w:rsidRPr="003D1657">
        <w:rPr>
          <w:color w:val="auto"/>
          <w:lang w:val="ro-RO"/>
        </w:rPr>
        <w:t>jarea sănătății publ</w:t>
      </w:r>
      <w:r>
        <w:rPr>
          <w:color w:val="auto"/>
          <w:lang w:val="ro-RO"/>
        </w:rPr>
        <w:t>i</w:t>
      </w:r>
      <w:r w:rsidRPr="003D1657">
        <w:rPr>
          <w:color w:val="auto"/>
          <w:lang w:val="ro-RO"/>
        </w:rPr>
        <w:t>ce.</w:t>
      </w:r>
    </w:p>
    <w:p w14:paraId="0EB9CE43" w14:textId="77777777" w:rsidR="00D62D14" w:rsidRPr="003D1657" w:rsidRDefault="00D62D14" w:rsidP="0047344A">
      <w:pPr>
        <w:spacing w:after="0" w:line="259" w:lineRule="auto"/>
        <w:ind w:right="1655" w:firstLine="284"/>
        <w:jc w:val="both"/>
        <w:rPr>
          <w:color w:val="auto"/>
          <w:sz w:val="4"/>
          <w:szCs w:val="4"/>
          <w:lang w:val="ro-RO"/>
        </w:rPr>
      </w:pPr>
    </w:p>
    <w:p w14:paraId="092AA3C7" w14:textId="4F80EB83" w:rsidR="00D62D14" w:rsidRPr="003D1657" w:rsidRDefault="00D62D14" w:rsidP="0047344A">
      <w:pPr>
        <w:spacing w:after="0" w:line="259" w:lineRule="auto"/>
        <w:ind w:right="1655" w:firstLine="284"/>
        <w:jc w:val="both"/>
        <w:rPr>
          <w:color w:val="auto"/>
          <w:lang w:val="ro-RO"/>
        </w:rPr>
      </w:pPr>
      <w:r w:rsidRPr="003D1657">
        <w:rPr>
          <w:color w:val="auto"/>
          <w:lang w:val="ro-RO"/>
        </w:rPr>
        <w:t>Organ de reacție contra forțelor exterioare, tiroida este iritată de sunetele dizarmonice, neînsoțite se sentimentul obișnuit în astfel de situații, fără să mai vorbim de sunetele subliminale ce</w:t>
      </w:r>
      <w:r>
        <w:rPr>
          <w:color w:val="auto"/>
          <w:lang w:val="ro-RO"/>
        </w:rPr>
        <w:t xml:space="preserve"> ne</w:t>
      </w:r>
      <w:r w:rsidRPr="003D1657">
        <w:rPr>
          <w:color w:val="auto"/>
          <w:lang w:val="ro-RO"/>
        </w:rPr>
        <w:t xml:space="preserve"> perturbă echilibrul fiziologic, obligând această glandă să lucreze în regim excesiv.</w:t>
      </w:r>
    </w:p>
    <w:p w14:paraId="43D9CF0D" w14:textId="77777777" w:rsidR="00D62D14" w:rsidRPr="003D1657" w:rsidRDefault="00D62D14" w:rsidP="0047344A">
      <w:pPr>
        <w:spacing w:after="0" w:line="259" w:lineRule="auto"/>
        <w:ind w:right="1655" w:firstLine="284"/>
        <w:jc w:val="both"/>
        <w:rPr>
          <w:color w:val="auto"/>
          <w:sz w:val="4"/>
          <w:szCs w:val="4"/>
          <w:lang w:val="ro-RO"/>
        </w:rPr>
      </w:pPr>
    </w:p>
    <w:p w14:paraId="15E903B0" w14:textId="678924A2" w:rsidR="00D62D14" w:rsidRPr="003D1657" w:rsidRDefault="00D62D14" w:rsidP="0047344A">
      <w:pPr>
        <w:spacing w:after="0" w:line="259" w:lineRule="auto"/>
        <w:ind w:right="1655" w:firstLine="284"/>
        <w:jc w:val="both"/>
        <w:rPr>
          <w:color w:val="auto"/>
          <w:lang w:val="ro-RO"/>
        </w:rPr>
      </w:pPr>
      <w:r>
        <w:rPr>
          <w:color w:val="auto"/>
          <w:lang w:val="ro-RO"/>
        </w:rPr>
        <w:t>Suferinzii</w:t>
      </w:r>
      <w:r w:rsidRPr="003D1657">
        <w:rPr>
          <w:color w:val="auto"/>
          <w:lang w:val="ro-RO"/>
        </w:rPr>
        <w:t xml:space="preserve"> de hipertiroidie sunt febrili, excitați, iritabili, hipersensibili, emo</w:t>
      </w:r>
      <w:r w:rsidRPr="00767625">
        <w:rPr>
          <w:i/>
          <w:iCs/>
          <w:color w:val="auto"/>
          <w:lang w:val="ro-RO"/>
        </w:rPr>
        <w:softHyphen/>
      </w:r>
      <w:r w:rsidRPr="003D1657">
        <w:rPr>
          <w:color w:val="auto"/>
          <w:lang w:val="ro-RO"/>
        </w:rPr>
        <w:t>tivi, respirația lor este bruscă, rapidă, intermitentă, inima</w:t>
      </w:r>
      <w:r>
        <w:rPr>
          <w:color w:val="auto"/>
          <w:lang w:val="ro-RO"/>
        </w:rPr>
        <w:t xml:space="preserve"> lor</w:t>
      </w:r>
      <w:r w:rsidRPr="003D1657">
        <w:rPr>
          <w:color w:val="auto"/>
          <w:lang w:val="ro-RO"/>
        </w:rPr>
        <w:t xml:space="preserve"> bate cu con</w:t>
      </w:r>
      <w:r w:rsidRPr="00767625">
        <w:rPr>
          <w:i/>
          <w:iCs/>
          <w:color w:val="auto"/>
          <w:lang w:val="ro-RO"/>
        </w:rPr>
        <w:softHyphen/>
      </w:r>
      <w:r w:rsidRPr="003D1657">
        <w:rPr>
          <w:color w:val="auto"/>
          <w:lang w:val="ro-RO"/>
        </w:rPr>
        <w:t>tracții neașteptate și scăderii ale presiunii arteriale. Apetitul este capricios, digestia proastă, diaree, constipație, stare de frig, vomă. Caracterul este ine</w:t>
      </w:r>
      <w:r w:rsidRPr="00767625">
        <w:rPr>
          <w:i/>
          <w:iCs/>
          <w:color w:val="auto"/>
          <w:lang w:val="ro-RO"/>
        </w:rPr>
        <w:softHyphen/>
      </w:r>
      <w:r w:rsidRPr="003D1657">
        <w:rPr>
          <w:color w:val="auto"/>
          <w:lang w:val="ro-RO"/>
        </w:rPr>
        <w:t>gal, uneori rău, comportament variabil, sensibil, agresiv, tendințe la insocia</w:t>
      </w:r>
      <w:r w:rsidRPr="00767625">
        <w:rPr>
          <w:i/>
          <w:iCs/>
          <w:color w:val="auto"/>
          <w:lang w:val="ro-RO"/>
        </w:rPr>
        <w:softHyphen/>
      </w:r>
      <w:r w:rsidRPr="003D1657">
        <w:rPr>
          <w:color w:val="auto"/>
          <w:lang w:val="ro-RO"/>
        </w:rPr>
        <w:t>bilitate, oboseală, dureri diverse, strălucire nefirească a ochilor, vorbire rapidă, în sacade, gesturi numeroase și inutile, mimică foarte expresivă.</w:t>
      </w:r>
    </w:p>
    <w:p w14:paraId="273F21E0" w14:textId="77777777" w:rsidR="00D62D14" w:rsidRPr="003D1657" w:rsidRDefault="00D62D14" w:rsidP="0047344A">
      <w:pPr>
        <w:spacing w:after="0" w:line="259" w:lineRule="auto"/>
        <w:ind w:right="1655" w:firstLine="284"/>
        <w:jc w:val="both"/>
        <w:rPr>
          <w:color w:val="auto"/>
          <w:sz w:val="4"/>
          <w:szCs w:val="4"/>
          <w:lang w:val="ro-RO"/>
        </w:rPr>
      </w:pPr>
    </w:p>
    <w:p w14:paraId="3C0344EC" w14:textId="360FF3DA" w:rsidR="00D62D14" w:rsidRPr="003D1657" w:rsidRDefault="00D62D14" w:rsidP="0047344A">
      <w:pPr>
        <w:spacing w:after="0" w:line="259" w:lineRule="auto"/>
        <w:ind w:right="1655" w:firstLine="284"/>
        <w:jc w:val="both"/>
        <w:rPr>
          <w:color w:val="auto"/>
          <w:lang w:val="ro-RO"/>
        </w:rPr>
      </w:pPr>
      <w:r>
        <w:rPr>
          <w:color w:val="auto"/>
          <w:lang w:val="ro-RO"/>
        </w:rPr>
        <w:t>Pe lângă</w:t>
      </w:r>
      <w:r w:rsidRPr="003D1657">
        <w:rPr>
          <w:color w:val="auto"/>
          <w:lang w:val="ro-RO"/>
        </w:rPr>
        <w:t xml:space="preserve"> cazurile clasice de hipertiroidie există și forme paradoxale, </w:t>
      </w:r>
      <w:r>
        <w:rPr>
          <w:color w:val="auto"/>
          <w:lang w:val="ro-RO"/>
        </w:rPr>
        <w:t>cu aspecte</w:t>
      </w:r>
      <w:r w:rsidRPr="003D1657">
        <w:rPr>
          <w:color w:val="auto"/>
          <w:lang w:val="ro-RO"/>
        </w:rPr>
        <w:t xml:space="preserve"> mai mult sau mai puțin identice sau asemănătoare cu cele ale hipo</w:t>
      </w:r>
      <w:r w:rsidRPr="00767625">
        <w:rPr>
          <w:i/>
          <w:iCs/>
          <w:color w:val="auto"/>
          <w:lang w:val="ro-RO"/>
        </w:rPr>
        <w:softHyphen/>
      </w:r>
      <w:r w:rsidRPr="003D1657">
        <w:rPr>
          <w:color w:val="auto"/>
          <w:lang w:val="ro-RO"/>
        </w:rPr>
        <w:t>tiroidiei: față deprimantă, cenușie, ochi triști, vorbire și gesturi lente, funcțio</w:t>
      </w:r>
      <w:r w:rsidRPr="00767625">
        <w:rPr>
          <w:i/>
          <w:iCs/>
          <w:color w:val="auto"/>
          <w:lang w:val="ro-RO"/>
        </w:rPr>
        <w:softHyphen/>
      </w:r>
      <w:r w:rsidRPr="003D1657">
        <w:rPr>
          <w:color w:val="auto"/>
          <w:lang w:val="ro-RO"/>
        </w:rPr>
        <w:t>nare vegetativă la minim, lipsă de putere, indiferență, stare generală de frig, dureri, oboseală, dificultatea</w:t>
      </w:r>
      <w:r>
        <w:rPr>
          <w:color w:val="auto"/>
          <w:lang w:val="ro-RO"/>
        </w:rPr>
        <w:t xml:space="preserve"> sau</w:t>
      </w:r>
      <w:r w:rsidRPr="003D1657">
        <w:rPr>
          <w:color w:val="auto"/>
          <w:lang w:val="ro-RO"/>
        </w:rPr>
        <w:t xml:space="preserve"> imposibilitatea distingerii între hiper și hipo</w:t>
      </w:r>
      <w:r w:rsidRPr="00767625">
        <w:rPr>
          <w:i/>
          <w:iCs/>
          <w:color w:val="auto"/>
          <w:lang w:val="ro-RO"/>
        </w:rPr>
        <w:softHyphen/>
      </w:r>
      <w:r w:rsidRPr="003D1657">
        <w:rPr>
          <w:color w:val="auto"/>
          <w:lang w:val="ro-RO"/>
        </w:rPr>
        <w:t>tiroidie pun</w:t>
      </w:r>
      <w:r>
        <w:rPr>
          <w:color w:val="auto"/>
          <w:lang w:val="ro-RO"/>
        </w:rPr>
        <w:t>ând</w:t>
      </w:r>
      <w:r w:rsidRPr="003D1657">
        <w:rPr>
          <w:color w:val="auto"/>
          <w:lang w:val="ro-RO"/>
        </w:rPr>
        <w:t xml:space="preserve"> medicinii probleme serioase</w:t>
      </w:r>
      <w:r w:rsidR="002471DD">
        <w:rPr>
          <w:color w:val="auto"/>
          <w:lang w:val="ro-RO"/>
        </w:rPr>
        <w:t xml:space="preserve"> de</w:t>
      </w:r>
      <w:r w:rsidRPr="003D1657">
        <w:rPr>
          <w:color w:val="auto"/>
          <w:lang w:val="ro-RO"/>
        </w:rPr>
        <w:t xml:space="preserve"> diagnostic și terapie. În astfel de cazuri, nici metabolismul bazal nici iodul radioactiv I-131 nu furnizează nicio informație. Tratamentul antitiroidian pare să dea oarecari rezultate.</w:t>
      </w:r>
    </w:p>
    <w:p w14:paraId="6477F490" w14:textId="77777777" w:rsidR="00D62D14" w:rsidRPr="003D1657" w:rsidRDefault="00D62D14" w:rsidP="0047344A">
      <w:pPr>
        <w:spacing w:after="0" w:line="259" w:lineRule="auto"/>
        <w:ind w:right="1655" w:firstLine="284"/>
        <w:jc w:val="both"/>
        <w:rPr>
          <w:color w:val="auto"/>
          <w:sz w:val="4"/>
          <w:szCs w:val="4"/>
          <w:lang w:val="ro-RO"/>
        </w:rPr>
      </w:pPr>
    </w:p>
    <w:p w14:paraId="68EE288E" w14:textId="6D828B41" w:rsidR="00D62D14" w:rsidRPr="003D1657" w:rsidRDefault="00D62D14" w:rsidP="0047344A">
      <w:pPr>
        <w:spacing w:after="0" w:line="259" w:lineRule="auto"/>
        <w:ind w:right="1655" w:firstLine="284"/>
        <w:jc w:val="both"/>
        <w:rPr>
          <w:color w:val="auto"/>
          <w:lang w:val="ro-RO"/>
        </w:rPr>
      </w:pPr>
      <w:r w:rsidRPr="003D1657">
        <w:rPr>
          <w:color w:val="auto"/>
          <w:lang w:val="ro-RO"/>
        </w:rPr>
        <w:t>Unele cazuri de instabilitate tiroidiană provin din insuportabilitatea zgomo</w:t>
      </w:r>
      <w:r w:rsidRPr="00767625">
        <w:rPr>
          <w:i/>
          <w:iCs/>
          <w:color w:val="auto"/>
          <w:lang w:val="ro-RO"/>
        </w:rPr>
        <w:softHyphen/>
      </w:r>
      <w:r w:rsidRPr="003D1657">
        <w:rPr>
          <w:color w:val="auto"/>
          <w:lang w:val="ro-RO"/>
        </w:rPr>
        <w:t>telor, cei în cauză par</w:t>
      </w:r>
      <w:r>
        <w:rPr>
          <w:color w:val="auto"/>
          <w:lang w:val="ro-RO"/>
        </w:rPr>
        <w:t xml:space="preserve"> ba</w:t>
      </w:r>
      <w:r w:rsidRPr="003D1657">
        <w:rPr>
          <w:color w:val="auto"/>
          <w:lang w:val="ro-RO"/>
        </w:rPr>
        <w:t xml:space="preserve"> în plină formă</w:t>
      </w:r>
      <w:r>
        <w:rPr>
          <w:color w:val="auto"/>
          <w:lang w:val="ro-RO"/>
        </w:rPr>
        <w:t>,</w:t>
      </w:r>
      <w:r w:rsidRPr="003D1657">
        <w:rPr>
          <w:color w:val="auto"/>
          <w:lang w:val="ro-RO"/>
        </w:rPr>
        <w:t xml:space="preserve"> </w:t>
      </w:r>
      <w:r>
        <w:rPr>
          <w:color w:val="auto"/>
          <w:lang w:val="ro-RO"/>
        </w:rPr>
        <w:t>ba</w:t>
      </w:r>
      <w:r w:rsidRPr="003D1657">
        <w:rPr>
          <w:color w:val="auto"/>
          <w:lang w:val="ro-RO"/>
        </w:rPr>
        <w:t xml:space="preserve"> sfârșiți de oboseală, de la o zi și chiar de la o oră la alta. Alternanța de veselie și tristețe, digestie bună azi</w:t>
      </w:r>
      <w:r>
        <w:rPr>
          <w:color w:val="auto"/>
          <w:lang w:val="ro-RO"/>
        </w:rPr>
        <w:t>,</w:t>
      </w:r>
      <w:r w:rsidRPr="003D1657">
        <w:rPr>
          <w:color w:val="auto"/>
          <w:lang w:val="ro-RO"/>
        </w:rPr>
        <w:t xml:space="preserve"> foarte proastă mâine, dezagreabil și trist</w:t>
      </w:r>
      <w:r w:rsidR="002471DD">
        <w:rPr>
          <w:color w:val="auto"/>
          <w:lang w:val="ro-RO"/>
        </w:rPr>
        <w:t>,</w:t>
      </w:r>
      <w:r w:rsidRPr="003D1657">
        <w:rPr>
          <w:color w:val="auto"/>
          <w:lang w:val="ro-RO"/>
        </w:rPr>
        <w:t xml:space="preserve"> apoi, peste un ceas, vesel și agreabil, aceste stări și variații imprevizibile pot atinge organele vegetative, glandulare și nervoase, instabilii </w:t>
      </w:r>
      <w:r>
        <w:rPr>
          <w:color w:val="auto"/>
          <w:lang w:val="ro-RO"/>
        </w:rPr>
        <w:t>fiind</w:t>
      </w:r>
      <w:r w:rsidRPr="003D1657">
        <w:rPr>
          <w:color w:val="auto"/>
          <w:lang w:val="ro-RO"/>
        </w:rPr>
        <w:t xml:space="preserve"> în permanentă schimbare vitală și funcțională, ajungând uneori în stare</w:t>
      </w:r>
      <w:r>
        <w:rPr>
          <w:color w:val="auto"/>
          <w:lang w:val="ro-RO"/>
        </w:rPr>
        <w:t xml:space="preserve"> de</w:t>
      </w:r>
      <w:r w:rsidRPr="003D1657">
        <w:rPr>
          <w:color w:val="auto"/>
          <w:lang w:val="ro-RO"/>
        </w:rPr>
        <w:t xml:space="preserve"> nebunie circulară.</w:t>
      </w:r>
    </w:p>
    <w:p w14:paraId="1396AD2D" w14:textId="77777777" w:rsidR="00D62D14" w:rsidRPr="003D1657" w:rsidRDefault="00D62D14" w:rsidP="0047344A">
      <w:pPr>
        <w:spacing w:after="0" w:line="259" w:lineRule="auto"/>
        <w:ind w:right="1655" w:firstLine="284"/>
        <w:jc w:val="both"/>
        <w:rPr>
          <w:color w:val="auto"/>
          <w:sz w:val="4"/>
          <w:szCs w:val="4"/>
          <w:lang w:val="ro-RO"/>
        </w:rPr>
      </w:pPr>
    </w:p>
    <w:p w14:paraId="167E45CE"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Tulburări</w:t>
      </w:r>
      <w:r>
        <w:rPr>
          <w:color w:val="auto"/>
          <w:lang w:val="ro-RO"/>
        </w:rPr>
        <w:t>le</w:t>
      </w:r>
      <w:r w:rsidRPr="003D1657">
        <w:rPr>
          <w:color w:val="auto"/>
          <w:lang w:val="ro-RO"/>
        </w:rPr>
        <w:t xml:space="preserve"> funcționale ale surarenalei și tiroidei, de exemplu halucinațiile auditive</w:t>
      </w:r>
      <w:r>
        <w:rPr>
          <w:color w:val="auto"/>
          <w:lang w:val="ro-RO"/>
        </w:rPr>
        <w:t>,</w:t>
      </w:r>
      <w:r w:rsidRPr="003D1657">
        <w:rPr>
          <w:color w:val="auto"/>
          <w:lang w:val="ro-RO"/>
        </w:rPr>
        <w:t xml:space="preserve"> pot anunța nebunia. Halucinațiile auditive constau în voci și zgo</w:t>
      </w:r>
      <w:r w:rsidRPr="00767625">
        <w:rPr>
          <w:i/>
          <w:iCs/>
          <w:color w:val="auto"/>
          <w:lang w:val="ro-RO"/>
        </w:rPr>
        <w:softHyphen/>
      </w:r>
      <w:r w:rsidRPr="003D1657">
        <w:rPr>
          <w:color w:val="auto"/>
          <w:lang w:val="ro-RO"/>
        </w:rPr>
        <w:t>mote ce provin din interiorul organismului (endogene), de la acestea ajungându-se adesea la mania persecuției. La unii subiecți, zgomotele exteri</w:t>
      </w:r>
      <w:r w:rsidRPr="00767625">
        <w:rPr>
          <w:i/>
          <w:iCs/>
          <w:color w:val="auto"/>
          <w:lang w:val="ro-RO"/>
        </w:rPr>
        <w:softHyphen/>
      </w:r>
      <w:r w:rsidRPr="003D1657">
        <w:rPr>
          <w:color w:val="auto"/>
          <w:lang w:val="ro-RO"/>
        </w:rPr>
        <w:t>oare pot produce corespondențe morbide interne</w:t>
      </w:r>
      <w:r>
        <w:rPr>
          <w:color w:val="auto"/>
          <w:lang w:val="ro-RO"/>
        </w:rPr>
        <w:t>,</w:t>
      </w:r>
      <w:r w:rsidRPr="003D1657">
        <w:rPr>
          <w:color w:val="auto"/>
          <w:lang w:val="ro-RO"/>
        </w:rPr>
        <w:t xml:space="preserve"> identice.</w:t>
      </w:r>
    </w:p>
    <w:p w14:paraId="0548BAFE" w14:textId="77777777" w:rsidR="00D62D14" w:rsidRPr="00EA62F4" w:rsidRDefault="00D62D14" w:rsidP="0047344A">
      <w:pPr>
        <w:spacing w:after="0" w:line="259" w:lineRule="auto"/>
        <w:ind w:right="1655" w:firstLine="284"/>
        <w:jc w:val="both"/>
        <w:rPr>
          <w:color w:val="auto"/>
          <w:sz w:val="4"/>
          <w:szCs w:val="4"/>
          <w:lang w:val="ro-RO"/>
        </w:rPr>
      </w:pPr>
    </w:p>
    <w:p w14:paraId="523A5CDE"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În ce privește tiroida, lucrurile par mai ușor de înțeles. După cum a recu</w:t>
      </w:r>
      <w:r w:rsidRPr="00767625">
        <w:rPr>
          <w:i/>
          <w:iCs/>
          <w:color w:val="auto"/>
          <w:lang w:val="ro-RO"/>
        </w:rPr>
        <w:softHyphen/>
      </w:r>
      <w:r w:rsidRPr="003D1657">
        <w:rPr>
          <w:color w:val="auto"/>
          <w:lang w:val="ro-RO"/>
        </w:rPr>
        <w:t>noscut Carrel și numeroși endocrinologi, tiroida este glanda inteligenței. De la ea pornește formarea imaginilor verbale și starea sentimentală ce le condiți</w:t>
      </w:r>
      <w:r w:rsidRPr="00767625">
        <w:rPr>
          <w:i/>
          <w:iCs/>
          <w:color w:val="auto"/>
          <w:lang w:val="ro-RO"/>
        </w:rPr>
        <w:softHyphen/>
      </w:r>
      <w:r w:rsidRPr="003D1657">
        <w:rPr>
          <w:color w:val="auto"/>
          <w:lang w:val="ro-RO"/>
        </w:rPr>
        <w:t>onează. Când funcționarea și raporturile ei cu sistemul nervos (deținător al înregistrării de imagini verbale) sunt perturbate, inteligența este afectată, eventualitate ce se adaugă la și amplifică insuficiența genitalei intertstițiale, al cărei rol este reglarea diverselor raporturi ale sistemului nervos cu cel endo</w:t>
      </w:r>
      <w:r w:rsidRPr="00767625">
        <w:rPr>
          <w:i/>
          <w:iCs/>
          <w:color w:val="auto"/>
          <w:lang w:val="ro-RO"/>
        </w:rPr>
        <w:softHyphen/>
      </w:r>
      <w:r w:rsidRPr="003D1657">
        <w:rPr>
          <w:color w:val="auto"/>
          <w:lang w:val="ro-RO"/>
        </w:rPr>
        <w:t xml:space="preserve">crin, opunându-se și variațiilor prea importante ale diverselor glande. Ca și tiroida, genitala interstițială este </w:t>
      </w:r>
      <w:r>
        <w:rPr>
          <w:color w:val="auto"/>
          <w:lang w:val="ro-RO"/>
        </w:rPr>
        <w:t>la fel de</w:t>
      </w:r>
      <w:r w:rsidRPr="003D1657">
        <w:rPr>
          <w:color w:val="auto"/>
          <w:lang w:val="ro-RO"/>
        </w:rPr>
        <w:t xml:space="preserve"> sensibilă la efectele zgomotelor. Oceanul de zgomote</w:t>
      </w:r>
      <w:r>
        <w:rPr>
          <w:color w:val="auto"/>
          <w:lang w:val="ro-RO"/>
        </w:rPr>
        <w:t xml:space="preserve"> ale </w:t>
      </w:r>
      <w:r w:rsidRPr="003D1657">
        <w:rPr>
          <w:color w:val="auto"/>
          <w:lang w:val="ro-RO"/>
        </w:rPr>
        <w:t>vi</w:t>
      </w:r>
      <w:r>
        <w:rPr>
          <w:color w:val="auto"/>
          <w:lang w:val="ro-RO"/>
        </w:rPr>
        <w:t>eții</w:t>
      </w:r>
      <w:r w:rsidRPr="003D1657">
        <w:rPr>
          <w:color w:val="auto"/>
          <w:lang w:val="ro-RO"/>
        </w:rPr>
        <w:t xml:space="preserve"> din marile orașe, peturbările pe care acest</w:t>
      </w:r>
      <w:r>
        <w:rPr>
          <w:color w:val="auto"/>
          <w:lang w:val="ro-RO"/>
        </w:rPr>
        <w:t>e</w:t>
      </w:r>
      <w:r w:rsidRPr="003D1657">
        <w:rPr>
          <w:color w:val="auto"/>
          <w:lang w:val="ro-RO"/>
        </w:rPr>
        <w:t xml:space="preserve">a le provoacă sistemelor glandular și nervos, efectele </w:t>
      </w:r>
      <w:r>
        <w:rPr>
          <w:color w:val="auto"/>
          <w:lang w:val="ro-RO"/>
        </w:rPr>
        <w:t xml:space="preserve">lor </w:t>
      </w:r>
      <w:r w:rsidRPr="003D1657">
        <w:rPr>
          <w:color w:val="auto"/>
          <w:lang w:val="ro-RO"/>
        </w:rPr>
        <w:t>nefaste asupra spiritului omenesc contribuie în bună măsură la sporirea cazurilor de nebunie în care găsim totdeauna atrofi</w:t>
      </w:r>
      <w:r>
        <w:rPr>
          <w:color w:val="auto"/>
          <w:lang w:val="ro-RO"/>
        </w:rPr>
        <w:t>a</w:t>
      </w:r>
      <w:r w:rsidRPr="003D1657">
        <w:rPr>
          <w:color w:val="auto"/>
          <w:lang w:val="ro-RO"/>
        </w:rPr>
        <w:t xml:space="preserve"> histologică a genitalei interstițiale.</w:t>
      </w:r>
    </w:p>
    <w:p w14:paraId="24098C23" w14:textId="77777777" w:rsidR="00D62D14" w:rsidRPr="003D1657" w:rsidRDefault="00D62D14" w:rsidP="0047344A">
      <w:pPr>
        <w:spacing w:after="0" w:line="259" w:lineRule="auto"/>
        <w:ind w:right="1655" w:firstLine="284"/>
        <w:jc w:val="both"/>
        <w:rPr>
          <w:color w:val="auto"/>
          <w:sz w:val="4"/>
          <w:szCs w:val="4"/>
          <w:lang w:val="ro-RO"/>
        </w:rPr>
      </w:pPr>
    </w:p>
    <w:p w14:paraId="1D51EC3D"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Primatul sistemului glandular asupra celui nervos permite explicarea feno</w:t>
      </w:r>
      <w:r w:rsidRPr="00767625">
        <w:rPr>
          <w:i/>
          <w:iCs/>
          <w:color w:val="auto"/>
          <w:lang w:val="ro-RO"/>
        </w:rPr>
        <w:softHyphen/>
      </w:r>
      <w:r w:rsidRPr="003D1657">
        <w:rPr>
          <w:color w:val="auto"/>
          <w:lang w:val="ro-RO"/>
        </w:rPr>
        <w:t>me</w:t>
      </w:r>
      <w:r w:rsidRPr="00767625">
        <w:rPr>
          <w:i/>
          <w:iCs/>
          <w:color w:val="auto"/>
          <w:lang w:val="ro-RO"/>
        </w:rPr>
        <w:softHyphen/>
      </w:r>
      <w:r w:rsidRPr="003D1657">
        <w:rPr>
          <w:color w:val="auto"/>
          <w:lang w:val="ro-RO"/>
        </w:rPr>
        <w:t>nelor morbide semnalate de doctorul Lucian Fuchs. Anumite predispoziții la infecții, perturbări</w:t>
      </w:r>
      <w:r>
        <w:rPr>
          <w:color w:val="auto"/>
          <w:lang w:val="ro-RO"/>
        </w:rPr>
        <w:t>le</w:t>
      </w:r>
      <w:r w:rsidRPr="003D1657">
        <w:rPr>
          <w:color w:val="auto"/>
          <w:lang w:val="ro-RO"/>
        </w:rPr>
        <w:t xml:space="preserve"> endocrine, bolil</w:t>
      </w:r>
      <w:r>
        <w:rPr>
          <w:color w:val="auto"/>
          <w:lang w:val="ro-RO"/>
        </w:rPr>
        <w:t>e</w:t>
      </w:r>
      <w:r w:rsidRPr="003D1657">
        <w:rPr>
          <w:color w:val="auto"/>
          <w:lang w:val="ro-RO"/>
        </w:rPr>
        <w:t xml:space="preserve"> de adaptare și tulburăril</w:t>
      </w:r>
      <w:r>
        <w:rPr>
          <w:color w:val="auto"/>
          <w:lang w:val="ro-RO"/>
        </w:rPr>
        <w:t>e</w:t>
      </w:r>
      <w:r w:rsidRPr="003D1657">
        <w:rPr>
          <w:color w:val="auto"/>
          <w:lang w:val="ro-RO"/>
        </w:rPr>
        <w:t xml:space="preserve"> mintale justifică orice efort în lupta contra </w:t>
      </w:r>
      <w:r>
        <w:rPr>
          <w:color w:val="auto"/>
          <w:lang w:val="ro-RO"/>
        </w:rPr>
        <w:t xml:space="preserve">oricăror </w:t>
      </w:r>
      <w:r w:rsidRPr="003D1657">
        <w:rPr>
          <w:color w:val="auto"/>
          <w:lang w:val="ro-RO"/>
        </w:rPr>
        <w:t>zgomote.</w:t>
      </w:r>
    </w:p>
    <w:p w14:paraId="6AE0AB9C"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 xml:space="preserve">Dr. J. GAUTIER </w:t>
      </w:r>
      <w:r w:rsidRPr="003D1657">
        <w:rPr>
          <w:color w:val="auto"/>
          <w:lang w:val="ro-RO"/>
        </w:rPr>
        <w:tab/>
      </w:r>
    </w:p>
    <w:p w14:paraId="48247C81" w14:textId="77777777" w:rsidR="00D62D14" w:rsidRPr="003D1657" w:rsidRDefault="00D62D14" w:rsidP="0047344A">
      <w:pPr>
        <w:spacing w:after="0" w:line="259" w:lineRule="auto"/>
        <w:ind w:right="1655" w:firstLine="284"/>
        <w:jc w:val="both"/>
        <w:rPr>
          <w:color w:val="auto"/>
          <w:lang w:val="ro-RO"/>
        </w:rPr>
      </w:pPr>
    </w:p>
    <w:p w14:paraId="3AC92C04" w14:textId="77777777" w:rsidR="00D62D14" w:rsidRPr="003D1657" w:rsidRDefault="00D62D14" w:rsidP="0047344A">
      <w:pPr>
        <w:spacing w:after="0" w:line="259" w:lineRule="auto"/>
        <w:ind w:right="1655"/>
        <w:jc w:val="center"/>
        <w:rPr>
          <w:b/>
          <w:bCs/>
          <w:color w:val="auto"/>
          <w:sz w:val="28"/>
          <w:szCs w:val="28"/>
          <w:lang w:val="ro-RO"/>
        </w:rPr>
      </w:pPr>
      <w:r w:rsidRPr="003D1657">
        <w:rPr>
          <w:b/>
          <w:bCs/>
          <w:color w:val="auto"/>
          <w:sz w:val="28"/>
          <w:szCs w:val="28"/>
          <w:lang w:val="ro-RO"/>
        </w:rPr>
        <w:t>Să dăm Cezarului ce este al Cezarului</w:t>
      </w:r>
    </w:p>
    <w:p w14:paraId="52AA7669" w14:textId="77777777" w:rsidR="00D62D14" w:rsidRPr="006A0B29" w:rsidRDefault="00D62D14" w:rsidP="0047344A">
      <w:pPr>
        <w:spacing w:after="0" w:line="259" w:lineRule="auto"/>
        <w:ind w:right="1655" w:firstLine="284"/>
        <w:jc w:val="both"/>
        <w:rPr>
          <w:color w:val="auto"/>
          <w:sz w:val="12"/>
          <w:szCs w:val="12"/>
          <w:lang w:val="ro-RO"/>
        </w:rPr>
      </w:pPr>
    </w:p>
    <w:p w14:paraId="708D75A1" w14:textId="58808A3E" w:rsidR="00D62D14" w:rsidRPr="003D1657" w:rsidRDefault="00D62D14" w:rsidP="0047344A">
      <w:pPr>
        <w:spacing w:after="0" w:line="259" w:lineRule="auto"/>
        <w:ind w:right="1655" w:firstLine="284"/>
        <w:jc w:val="both"/>
        <w:rPr>
          <w:color w:val="auto"/>
          <w:lang w:val="ro-RO"/>
        </w:rPr>
      </w:pPr>
      <w:r w:rsidRPr="003D1657">
        <w:rPr>
          <w:color w:val="auto"/>
          <w:lang w:val="ro-RO"/>
        </w:rPr>
        <w:t>Suntem datori să omagiem călduros, cu respect și recunoștință</w:t>
      </w:r>
      <w:r>
        <w:rPr>
          <w:color w:val="auto"/>
          <w:lang w:val="ro-RO"/>
        </w:rPr>
        <w:t>,</w:t>
      </w:r>
      <w:r w:rsidRPr="003D1657">
        <w:rPr>
          <w:color w:val="auto"/>
          <w:lang w:val="ro-RO"/>
        </w:rPr>
        <w:t xml:space="preserve"> pe Doctorul Jean GAUTIER, din Bordeaux (Franța), a cărui vastă și genială operă științifică este, în opinia noastră, nu numai demnă de Premiul Nobel dar și de cea mai profundă apreciere a oamenilor de bună credință, iubitori ai Adevărului</w:t>
      </w:r>
      <w:r w:rsidR="00D246B0">
        <w:rPr>
          <w:color w:val="auto"/>
          <w:lang w:val="ro-RO"/>
        </w:rPr>
        <w:t xml:space="preserve"> -</w:t>
      </w:r>
      <w:r w:rsidRPr="003D1657">
        <w:rPr>
          <w:color w:val="auto"/>
          <w:lang w:val="ro-RO"/>
        </w:rPr>
        <w:t xml:space="preserve"> acel Adevăr care, în viața de zi cu zi, protejează fericirea ome</w:t>
      </w:r>
      <w:r w:rsidR="00D246B0" w:rsidRPr="00767625">
        <w:rPr>
          <w:i/>
          <w:iCs/>
          <w:color w:val="auto"/>
          <w:lang w:val="ro-RO"/>
        </w:rPr>
        <w:softHyphen/>
      </w:r>
      <w:r w:rsidRPr="003D1657">
        <w:rPr>
          <w:color w:val="auto"/>
          <w:lang w:val="ro-RO"/>
        </w:rPr>
        <w:t>n</w:t>
      </w:r>
      <w:r w:rsidR="00D246B0">
        <w:rPr>
          <w:color w:val="auto"/>
          <w:lang w:val="ro-RO"/>
        </w:rPr>
        <w:t>irii</w:t>
      </w:r>
      <w:r w:rsidRPr="003D1657">
        <w:rPr>
          <w:color w:val="auto"/>
          <w:lang w:val="ro-RO"/>
        </w:rPr>
        <w:t xml:space="preserve">, </w:t>
      </w:r>
      <w:r w:rsidR="00D246B0">
        <w:rPr>
          <w:color w:val="auto"/>
          <w:lang w:val="ro-RO"/>
        </w:rPr>
        <w:t xml:space="preserve">adevăr </w:t>
      </w:r>
      <w:r w:rsidRPr="003D1657">
        <w:rPr>
          <w:color w:val="auto"/>
          <w:lang w:val="ro-RO"/>
        </w:rPr>
        <w:t>pe care ne-am obișnuit să-l numim sănătate fizică și spirituală.</w:t>
      </w:r>
    </w:p>
    <w:p w14:paraId="7DE6995F" w14:textId="77777777" w:rsidR="00D62D14" w:rsidRPr="003D1657" w:rsidRDefault="00D62D14" w:rsidP="0047344A">
      <w:pPr>
        <w:spacing w:after="0" w:line="259" w:lineRule="auto"/>
        <w:ind w:right="1655" w:firstLine="284"/>
        <w:jc w:val="both"/>
        <w:rPr>
          <w:color w:val="auto"/>
          <w:sz w:val="4"/>
          <w:szCs w:val="4"/>
          <w:lang w:val="ro-RO"/>
        </w:rPr>
      </w:pPr>
    </w:p>
    <w:p w14:paraId="1296C355" w14:textId="5026F612" w:rsidR="00D62D14" w:rsidRPr="003D1657" w:rsidRDefault="00D62D14" w:rsidP="0047344A">
      <w:pPr>
        <w:spacing w:after="0" w:line="259" w:lineRule="auto"/>
        <w:ind w:right="1655" w:firstLine="284"/>
        <w:jc w:val="both"/>
        <w:rPr>
          <w:color w:val="auto"/>
          <w:lang w:val="ro-RO"/>
        </w:rPr>
      </w:pPr>
      <w:r w:rsidRPr="003D1657">
        <w:rPr>
          <w:color w:val="auto"/>
          <w:lang w:val="ro-RO"/>
        </w:rPr>
        <w:t>Înalta sa spiritualitate este o veritabilă inspirație: ea ne-a încântat și reîn</w:t>
      </w:r>
      <w:r w:rsidRPr="00767625">
        <w:rPr>
          <w:i/>
          <w:iCs/>
          <w:color w:val="auto"/>
          <w:lang w:val="ro-RO"/>
        </w:rPr>
        <w:softHyphen/>
      </w:r>
      <w:r w:rsidRPr="003D1657">
        <w:rPr>
          <w:color w:val="auto"/>
          <w:lang w:val="ro-RO"/>
        </w:rPr>
        <w:t>noit curajul după 25 de ani și mai bine de luptă în favoarea sănătății publice. Înd</w:t>
      </w:r>
      <w:r w:rsidR="00D246B0">
        <w:rPr>
          <w:color w:val="auto"/>
          <w:lang w:val="ro-RO"/>
        </w:rPr>
        <w:t>at</w:t>
      </w:r>
      <w:r w:rsidRPr="003D1657">
        <w:rPr>
          <w:color w:val="auto"/>
          <w:lang w:val="ro-RO"/>
        </w:rPr>
        <w:t xml:space="preserve">ă ce a aflat de eforturile noastre pentru a crea o nouă știință umanitară, </w:t>
      </w:r>
      <w:r w:rsidRPr="003D1657">
        <w:rPr>
          <w:b/>
          <w:bCs/>
          <w:i/>
          <w:iCs/>
          <w:color w:val="auto"/>
          <w:lang w:val="ro-RO"/>
        </w:rPr>
        <w:t>Bruitologia – Zgomotologia</w:t>
      </w:r>
      <w:r w:rsidRPr="003D1657">
        <w:rPr>
          <w:color w:val="auto"/>
          <w:lang w:val="ro-RO"/>
        </w:rPr>
        <w:t xml:space="preserve"> (de care lumea are o atât de urgentă nevoie) el ne-a oferit în mod generos și spontan concursul său de mare savant.</w:t>
      </w:r>
    </w:p>
    <w:p w14:paraId="3CD0440F" w14:textId="77777777" w:rsidR="00D62D14" w:rsidRPr="003D1657" w:rsidRDefault="00D62D14" w:rsidP="0047344A">
      <w:pPr>
        <w:spacing w:after="0" w:line="259" w:lineRule="auto"/>
        <w:ind w:right="1655" w:firstLine="284"/>
        <w:jc w:val="both"/>
        <w:rPr>
          <w:color w:val="auto"/>
          <w:sz w:val="4"/>
          <w:szCs w:val="4"/>
          <w:lang w:val="ro-RO"/>
        </w:rPr>
      </w:pPr>
    </w:p>
    <w:p w14:paraId="1CCFC56C" w14:textId="2E4E056E" w:rsidR="00D62D14" w:rsidRPr="003D1657" w:rsidRDefault="00D62D14" w:rsidP="0047344A">
      <w:pPr>
        <w:spacing w:after="0" w:line="259" w:lineRule="auto"/>
        <w:ind w:right="1655" w:firstLine="284"/>
        <w:jc w:val="both"/>
        <w:rPr>
          <w:color w:val="auto"/>
          <w:lang w:val="ro-RO"/>
        </w:rPr>
      </w:pPr>
      <w:r w:rsidRPr="003D1657">
        <w:rPr>
          <w:color w:val="auto"/>
          <w:lang w:val="ro-RO"/>
        </w:rPr>
        <w:t>Grație altruismului său, lupta noastră contra zgomotului va deveni mai eficace. Pentru binele public, sperăm să putem difuza, ulterior, în mai multe limbi, pe lângă încercările noastre personale, trei dintre articolele sale origi</w:t>
      </w:r>
      <w:r w:rsidR="00D246B0" w:rsidRPr="00767625">
        <w:rPr>
          <w:i/>
          <w:iCs/>
          <w:color w:val="auto"/>
          <w:lang w:val="ro-RO"/>
        </w:rPr>
        <w:softHyphen/>
      </w:r>
      <w:r w:rsidRPr="003D1657">
        <w:rPr>
          <w:color w:val="auto"/>
          <w:lang w:val="ro-RO"/>
        </w:rPr>
        <w:t xml:space="preserve">nale: « </w:t>
      </w:r>
      <w:r w:rsidRPr="003D1657">
        <w:rPr>
          <w:b/>
          <w:bCs/>
          <w:i/>
          <w:iCs/>
          <w:color w:val="auto"/>
          <w:lang w:val="ro-RO"/>
        </w:rPr>
        <w:t>Zgomotele, cauză a bolilor</w:t>
      </w:r>
      <w:r w:rsidRPr="003D1657">
        <w:rPr>
          <w:color w:val="auto"/>
          <w:lang w:val="ro-RO"/>
        </w:rPr>
        <w:t xml:space="preserve"> », « </w:t>
      </w:r>
      <w:r w:rsidRPr="003D1657">
        <w:rPr>
          <w:b/>
          <w:bCs/>
          <w:i/>
          <w:iCs/>
          <w:color w:val="auto"/>
          <w:lang w:val="ro-RO"/>
        </w:rPr>
        <w:t>Cancer și zgomot</w:t>
      </w:r>
      <w:r w:rsidRPr="003D1657">
        <w:rPr>
          <w:color w:val="auto"/>
          <w:lang w:val="ro-RO"/>
        </w:rPr>
        <w:t xml:space="preserve"> », « </w:t>
      </w:r>
      <w:r w:rsidRPr="003D1657">
        <w:rPr>
          <w:b/>
          <w:bCs/>
          <w:i/>
          <w:iCs/>
          <w:color w:val="auto"/>
          <w:lang w:val="ro-RO"/>
        </w:rPr>
        <w:t>Nebunie și zgomot</w:t>
      </w:r>
      <w:r w:rsidRPr="003D1657">
        <w:rPr>
          <w:color w:val="auto"/>
          <w:lang w:val="ro-RO"/>
        </w:rPr>
        <w:t xml:space="preserve"> », continuare a</w:t>
      </w:r>
      <w:r w:rsidR="00D246B0">
        <w:rPr>
          <w:color w:val="auto"/>
          <w:lang w:val="ro-RO"/>
        </w:rPr>
        <w:t xml:space="preserve"> celui precedent</w:t>
      </w:r>
      <w:r w:rsidRPr="003D1657">
        <w:rPr>
          <w:color w:val="auto"/>
          <w:lang w:val="ro-RO"/>
        </w:rPr>
        <w:t>.</w:t>
      </w:r>
    </w:p>
    <w:p w14:paraId="69D58F22" w14:textId="77777777" w:rsidR="00D62D14" w:rsidRPr="003D1657" w:rsidRDefault="00D62D14" w:rsidP="0047344A">
      <w:pPr>
        <w:spacing w:after="0" w:line="259" w:lineRule="auto"/>
        <w:ind w:right="1655" w:firstLine="284"/>
        <w:jc w:val="both"/>
        <w:rPr>
          <w:color w:val="auto"/>
          <w:sz w:val="4"/>
          <w:szCs w:val="4"/>
          <w:lang w:val="ro-RO"/>
        </w:rPr>
      </w:pPr>
    </w:p>
    <w:p w14:paraId="40E0EF75"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Fascinantele și folositoarele sale studii zgomotologice de prim ordin, con</w:t>
      </w:r>
      <w:r w:rsidRPr="00767625">
        <w:rPr>
          <w:i/>
          <w:iCs/>
          <w:color w:val="auto"/>
          <w:lang w:val="ro-RO"/>
        </w:rPr>
        <w:softHyphen/>
      </w:r>
      <w:r w:rsidRPr="003D1657">
        <w:rPr>
          <w:color w:val="auto"/>
          <w:lang w:val="ro-RO"/>
        </w:rPr>
        <w:t xml:space="preserve">feră colegului nostru titlul de </w:t>
      </w:r>
      <w:r w:rsidRPr="006A0B29">
        <w:rPr>
          <w:b/>
          <w:bCs/>
          <w:i/>
          <w:iCs/>
          <w:color w:val="auto"/>
          <w:lang w:val="ro-RO"/>
        </w:rPr>
        <w:t>Părinte al zgomotologiei endocrinologice</w:t>
      </w:r>
      <w:r w:rsidRPr="003D1657">
        <w:rPr>
          <w:color w:val="auto"/>
          <w:lang w:val="ro-RO"/>
        </w:rPr>
        <w:t xml:space="preserve">, această nouă specialitate fiind ramura fundamentală a « </w:t>
      </w:r>
      <w:r w:rsidRPr="00D246B0">
        <w:rPr>
          <w:b/>
          <w:bCs/>
          <w:i/>
          <w:iCs/>
          <w:color w:val="auto"/>
          <w:lang w:val="ro-RO"/>
        </w:rPr>
        <w:t>Zgomotologiei</w:t>
      </w:r>
      <w:r w:rsidRPr="003D1657">
        <w:rPr>
          <w:color w:val="auto"/>
          <w:lang w:val="ro-RO"/>
        </w:rPr>
        <w:t xml:space="preserve"> ». (Din motive practice, suntem obligați să creem o serie de </w:t>
      </w:r>
      <w:r w:rsidRPr="00D246B0">
        <w:rPr>
          <w:i/>
          <w:iCs/>
          <w:color w:val="auto"/>
          <w:lang w:val="ro-RO"/>
        </w:rPr>
        <w:t>neologisme zgomotologice</w:t>
      </w:r>
      <w:r w:rsidRPr="003D1657">
        <w:rPr>
          <w:color w:val="auto"/>
          <w:lang w:val="ro-RO"/>
        </w:rPr>
        <w:t>).</w:t>
      </w:r>
    </w:p>
    <w:p w14:paraId="104F28C2" w14:textId="77777777" w:rsidR="00D62D14" w:rsidRPr="003D1657" w:rsidRDefault="00D62D14" w:rsidP="0047344A">
      <w:pPr>
        <w:spacing w:after="0" w:line="259" w:lineRule="auto"/>
        <w:ind w:right="1655" w:firstLine="284"/>
        <w:jc w:val="both"/>
        <w:rPr>
          <w:color w:val="auto"/>
          <w:lang w:val="ro-RO"/>
        </w:rPr>
      </w:pPr>
      <w:r>
        <w:rPr>
          <w:color w:val="auto"/>
          <w:lang w:val="ro-RO"/>
        </w:rPr>
        <w:t>E</w:t>
      </w:r>
      <w:r w:rsidRPr="003D1657">
        <w:rPr>
          <w:color w:val="auto"/>
          <w:lang w:val="ro-RO"/>
        </w:rPr>
        <w:t>ndocrinolog</w:t>
      </w:r>
      <w:r>
        <w:rPr>
          <w:color w:val="auto"/>
          <w:lang w:val="ro-RO"/>
        </w:rPr>
        <w:t>ului</w:t>
      </w:r>
      <w:r w:rsidRPr="003D1657">
        <w:rPr>
          <w:color w:val="auto"/>
          <w:lang w:val="ro-RO"/>
        </w:rPr>
        <w:t xml:space="preserve">, </w:t>
      </w:r>
      <w:r>
        <w:rPr>
          <w:color w:val="auto"/>
          <w:lang w:val="ro-RO"/>
        </w:rPr>
        <w:t>Dr.</w:t>
      </w:r>
      <w:r w:rsidRPr="003D1657">
        <w:rPr>
          <w:color w:val="auto"/>
          <w:lang w:val="ro-RO"/>
        </w:rPr>
        <w:t xml:space="preserve"> Gautier îi revine onoarea de a fi dat lumii, pe lângă celelalte meritorii studii ale sale, baza strict științifică cunoașterii groaznicelor pierderi biologice cauzate de calamitatea zgomotului modern.</w:t>
      </w:r>
    </w:p>
    <w:p w14:paraId="47DB585E" w14:textId="77777777" w:rsidR="00D62D14" w:rsidRPr="003D1657" w:rsidRDefault="00D62D14" w:rsidP="0047344A">
      <w:pPr>
        <w:spacing w:after="0" w:line="259" w:lineRule="auto"/>
        <w:ind w:right="1655" w:firstLine="284"/>
        <w:jc w:val="both"/>
        <w:rPr>
          <w:color w:val="auto"/>
          <w:sz w:val="4"/>
          <w:szCs w:val="4"/>
          <w:lang w:val="ro-RO"/>
        </w:rPr>
      </w:pPr>
    </w:p>
    <w:p w14:paraId="44D9E956"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Mulțumesc, eminentule doctor! Ne-ați învățat atâtea, spre binele tuturor!</w:t>
      </w:r>
    </w:p>
    <w:p w14:paraId="76D96440" w14:textId="39750E30" w:rsidR="00D62D14" w:rsidRPr="003D1657" w:rsidRDefault="00D62D14" w:rsidP="0047344A">
      <w:pPr>
        <w:spacing w:after="0" w:line="259" w:lineRule="auto"/>
        <w:ind w:right="1655" w:firstLine="284"/>
        <w:jc w:val="both"/>
        <w:rPr>
          <w:color w:val="auto"/>
          <w:lang w:val="ro-RO"/>
        </w:rPr>
      </w:pPr>
      <w:r w:rsidRPr="003D1657">
        <w:rPr>
          <w:color w:val="auto"/>
          <w:lang w:val="ro-RO"/>
        </w:rPr>
        <w:t>Ar trebui o carte întreagă pentru a explica formidabilele sale desco</w:t>
      </w:r>
      <w:r w:rsidR="00D246B0" w:rsidRPr="00767625">
        <w:rPr>
          <w:i/>
          <w:iCs/>
          <w:color w:val="auto"/>
          <w:lang w:val="ro-RO"/>
        </w:rPr>
        <w:softHyphen/>
      </w:r>
      <w:r w:rsidRPr="003D1657">
        <w:rPr>
          <w:color w:val="auto"/>
          <w:lang w:val="ro-RO"/>
        </w:rPr>
        <w:t xml:space="preserve">periri, ne-ar place să putem face asta. Mai simplu și mai ușor, deocamdată, este să citim « </w:t>
      </w:r>
      <w:r w:rsidRPr="003D1657">
        <w:rPr>
          <w:b/>
          <w:bCs/>
          <w:i/>
          <w:iCs/>
          <w:color w:val="auto"/>
          <w:lang w:val="ro-RO"/>
        </w:rPr>
        <w:t>Noile și ultimele cunoștințe despre om</w:t>
      </w:r>
      <w:r w:rsidRPr="003D1657">
        <w:rPr>
          <w:color w:val="auto"/>
          <w:lang w:val="ro-RO"/>
        </w:rPr>
        <w:t xml:space="preserve"> », de Dr. Jean GAUTIER.</w:t>
      </w:r>
    </w:p>
    <w:p w14:paraId="0CE7ED8E" w14:textId="77777777" w:rsidR="00D62D14" w:rsidRPr="003D1657" w:rsidRDefault="00D62D14" w:rsidP="0047344A">
      <w:pPr>
        <w:spacing w:after="0" w:line="259" w:lineRule="auto"/>
        <w:ind w:right="1655" w:firstLine="284"/>
        <w:jc w:val="both"/>
        <w:rPr>
          <w:color w:val="auto"/>
          <w:sz w:val="4"/>
          <w:szCs w:val="4"/>
          <w:lang w:val="ro-RO"/>
        </w:rPr>
      </w:pPr>
    </w:p>
    <w:p w14:paraId="38910F44"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Doctor A. Lucien FUCHS</w:t>
      </w:r>
      <w:r w:rsidRPr="003D1657">
        <w:rPr>
          <w:color w:val="auto"/>
          <w:lang w:val="ro-RO"/>
        </w:rPr>
        <w:tab/>
      </w:r>
      <w:r w:rsidRPr="003D1657">
        <w:rPr>
          <w:color w:val="auto"/>
          <w:lang w:val="ro-RO"/>
        </w:rPr>
        <w:tab/>
      </w:r>
    </w:p>
    <w:p w14:paraId="300383C3"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 xml:space="preserve">      New-York city, 1953</w:t>
      </w:r>
      <w:r w:rsidRPr="003D1657">
        <w:rPr>
          <w:color w:val="auto"/>
          <w:lang w:val="ro-RO"/>
        </w:rPr>
        <w:tab/>
      </w:r>
      <w:r w:rsidRPr="003D1657">
        <w:rPr>
          <w:color w:val="auto"/>
          <w:lang w:val="ro-RO"/>
        </w:rPr>
        <w:tab/>
      </w:r>
    </w:p>
    <w:p w14:paraId="11E2A470" w14:textId="77777777" w:rsidR="00D62D14" w:rsidRPr="003D1657" w:rsidRDefault="00D62D14" w:rsidP="0047344A">
      <w:pPr>
        <w:spacing w:after="0" w:line="259" w:lineRule="auto"/>
        <w:ind w:right="1655" w:firstLine="284"/>
        <w:jc w:val="both"/>
        <w:rPr>
          <w:color w:val="auto"/>
          <w:lang w:val="ro-RO"/>
        </w:rPr>
      </w:pPr>
    </w:p>
    <w:p w14:paraId="3ECB12F0" w14:textId="10BCE941" w:rsidR="00D62D14" w:rsidRDefault="00D62D14" w:rsidP="0047344A">
      <w:pPr>
        <w:spacing w:after="0" w:line="259" w:lineRule="auto"/>
        <w:ind w:right="1655" w:firstLine="284"/>
        <w:jc w:val="both"/>
        <w:rPr>
          <w:color w:val="auto"/>
          <w:lang w:val="ro-RO"/>
        </w:rPr>
      </w:pPr>
    </w:p>
    <w:p w14:paraId="3A4D0AA0" w14:textId="7833113A" w:rsidR="00D246B0" w:rsidRDefault="00D246B0" w:rsidP="0047344A">
      <w:pPr>
        <w:spacing w:after="0" w:line="259" w:lineRule="auto"/>
        <w:ind w:right="1655" w:firstLine="284"/>
        <w:jc w:val="both"/>
        <w:rPr>
          <w:color w:val="auto"/>
          <w:lang w:val="ro-RO"/>
        </w:rPr>
      </w:pPr>
    </w:p>
    <w:p w14:paraId="5A28E850" w14:textId="3F6E3CC4" w:rsidR="00D246B0" w:rsidRDefault="00D246B0" w:rsidP="0047344A">
      <w:pPr>
        <w:spacing w:after="0" w:line="259" w:lineRule="auto"/>
        <w:ind w:right="1655" w:firstLine="284"/>
        <w:jc w:val="both"/>
        <w:rPr>
          <w:color w:val="auto"/>
          <w:lang w:val="ro-RO"/>
        </w:rPr>
      </w:pPr>
    </w:p>
    <w:p w14:paraId="031DFCE1" w14:textId="77777777" w:rsidR="00D246B0" w:rsidRPr="003D1657" w:rsidRDefault="00D246B0" w:rsidP="0047344A">
      <w:pPr>
        <w:spacing w:after="0" w:line="259" w:lineRule="auto"/>
        <w:ind w:right="1655" w:firstLine="284"/>
        <w:jc w:val="both"/>
        <w:rPr>
          <w:color w:val="auto"/>
          <w:lang w:val="ro-RO"/>
        </w:rPr>
      </w:pPr>
    </w:p>
    <w:p w14:paraId="0FA24826" w14:textId="77777777" w:rsidR="00D62D14" w:rsidRPr="003D1657" w:rsidRDefault="00D62D14" w:rsidP="0047344A">
      <w:pPr>
        <w:spacing w:after="0" w:line="259" w:lineRule="auto"/>
        <w:ind w:right="1655"/>
        <w:jc w:val="center"/>
        <w:rPr>
          <w:b/>
          <w:bCs/>
          <w:smallCaps/>
          <w:color w:val="auto"/>
          <w:sz w:val="32"/>
          <w:szCs w:val="32"/>
          <w:lang w:val="ro-RO"/>
        </w:rPr>
      </w:pPr>
      <w:r w:rsidRPr="003D1657">
        <w:rPr>
          <w:b/>
          <w:bCs/>
          <w:smallCaps/>
          <w:color w:val="auto"/>
          <w:sz w:val="32"/>
          <w:szCs w:val="32"/>
          <w:lang w:val="ro-RO"/>
        </w:rPr>
        <w:t>despre  nocivitatea zgomotelor</w:t>
      </w:r>
    </w:p>
    <w:p w14:paraId="5FB68DCE" w14:textId="77777777" w:rsidR="00D62D14" w:rsidRPr="003D1657" w:rsidRDefault="00D62D14" w:rsidP="0047344A">
      <w:pPr>
        <w:spacing w:after="0" w:line="259" w:lineRule="auto"/>
        <w:ind w:right="1655" w:firstLine="284"/>
        <w:jc w:val="both"/>
        <w:rPr>
          <w:color w:val="auto"/>
          <w:lang w:val="ro-RO"/>
        </w:rPr>
      </w:pPr>
    </w:p>
    <w:p w14:paraId="796AF3EB" w14:textId="06C2C055"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În vreme ce Știința Medicală luptă tot mai ușor contra bolilor infecțioase,  medicii constată </w:t>
      </w:r>
      <w:r w:rsidR="00946A76">
        <w:rPr>
          <w:color w:val="auto"/>
          <w:lang w:val="ro-RO"/>
        </w:rPr>
        <w:t>numia puțin</w:t>
      </w:r>
      <w:r w:rsidRPr="003D1657">
        <w:rPr>
          <w:color w:val="auto"/>
          <w:lang w:val="ro-RO"/>
        </w:rPr>
        <w:t xml:space="preserve"> frecventa apariție a stărilor morbide rezultate din con</w:t>
      </w:r>
      <w:r w:rsidRPr="00767625">
        <w:rPr>
          <w:i/>
          <w:iCs/>
          <w:color w:val="auto"/>
          <w:lang w:val="ro-RO"/>
        </w:rPr>
        <w:softHyphen/>
      </w:r>
      <w:r w:rsidRPr="003D1657">
        <w:rPr>
          <w:color w:val="auto"/>
          <w:lang w:val="ro-RO"/>
        </w:rPr>
        <w:t xml:space="preserve">dițiile de viață pe care ni le impune </w:t>
      </w:r>
      <w:r>
        <w:rPr>
          <w:color w:val="auto"/>
          <w:lang w:val="ro-RO"/>
        </w:rPr>
        <w:t>p</w:t>
      </w:r>
      <w:r w:rsidRPr="003D1657">
        <w:rPr>
          <w:color w:val="auto"/>
          <w:lang w:val="ro-RO"/>
        </w:rPr>
        <w:t xml:space="preserve">rogresul </w:t>
      </w:r>
      <w:r>
        <w:rPr>
          <w:color w:val="auto"/>
          <w:lang w:val="ro-RO"/>
        </w:rPr>
        <w:t>m</w:t>
      </w:r>
      <w:r w:rsidRPr="003D1657">
        <w:rPr>
          <w:color w:val="auto"/>
          <w:lang w:val="ro-RO"/>
        </w:rPr>
        <w:t xml:space="preserve">odern: hipertensiunea, angina pectorală, coronarita, ulcerele de stomac, diabetul, Răul secolului care se caracterizează prin dezechilibre glandulare ce produc nu numai </w:t>
      </w:r>
      <w:r w:rsidR="00946A76">
        <w:rPr>
          <w:color w:val="auto"/>
          <w:lang w:val="ro-RO"/>
        </w:rPr>
        <w:t>dereglări</w:t>
      </w:r>
      <w:r w:rsidRPr="003D1657">
        <w:rPr>
          <w:color w:val="auto"/>
          <w:lang w:val="ro-RO"/>
        </w:rPr>
        <w:t xml:space="preserve"> funcționale, ale diverselor noastre sisteme vitale, ci și tulburări ale carac</w:t>
      </w:r>
      <w:r w:rsidRPr="00767625">
        <w:rPr>
          <w:i/>
          <w:iCs/>
          <w:color w:val="auto"/>
          <w:lang w:val="ro-RO"/>
        </w:rPr>
        <w:softHyphen/>
      </w:r>
      <w:r w:rsidRPr="003D1657">
        <w:rPr>
          <w:color w:val="auto"/>
          <w:lang w:val="ro-RO"/>
        </w:rPr>
        <w:t>te</w:t>
      </w:r>
      <w:r w:rsidR="00946A76" w:rsidRPr="00767625">
        <w:rPr>
          <w:i/>
          <w:iCs/>
          <w:color w:val="auto"/>
          <w:lang w:val="ro-RO"/>
        </w:rPr>
        <w:softHyphen/>
      </w:r>
      <w:r w:rsidRPr="003D1657">
        <w:rPr>
          <w:color w:val="auto"/>
          <w:lang w:val="ro-RO"/>
        </w:rPr>
        <w:t>rului și spiritului, afecțiuni la care se adaugă, în modul cel mai intim,</w:t>
      </w:r>
      <w:r w:rsidR="00946A76">
        <w:rPr>
          <w:color w:val="auto"/>
          <w:lang w:val="ro-RO"/>
        </w:rPr>
        <w:t xml:space="preserve"> </w:t>
      </w:r>
      <w:r w:rsidRPr="003D1657">
        <w:rPr>
          <w:color w:val="auto"/>
          <w:lang w:val="ro-RO"/>
        </w:rPr>
        <w:t>disfunc</w:t>
      </w:r>
      <w:r w:rsidR="00946A76" w:rsidRPr="00767625">
        <w:rPr>
          <w:i/>
          <w:iCs/>
          <w:color w:val="auto"/>
          <w:lang w:val="ro-RO"/>
        </w:rPr>
        <w:softHyphen/>
      </w:r>
      <w:r w:rsidRPr="003D1657">
        <w:rPr>
          <w:color w:val="auto"/>
          <w:lang w:val="ro-RO"/>
        </w:rPr>
        <w:t xml:space="preserve">țiile glandulare, </w:t>
      </w:r>
      <w:r>
        <w:rPr>
          <w:color w:val="auto"/>
          <w:lang w:val="ro-RO"/>
        </w:rPr>
        <w:t>î</w:t>
      </w:r>
      <w:r w:rsidRPr="003D1657">
        <w:rPr>
          <w:color w:val="auto"/>
          <w:lang w:val="ro-RO"/>
        </w:rPr>
        <w:t>ntre care mai sigură și mai importantă este cancerul</w:t>
      </w:r>
      <w:r w:rsidRPr="003D1657">
        <w:rPr>
          <w:rStyle w:val="FootnoteReference"/>
          <w:color w:val="auto"/>
          <w:lang w:val="ro-RO"/>
        </w:rPr>
        <w:footnoteReference w:id="164"/>
      </w:r>
      <w:r w:rsidRPr="003D1657">
        <w:rPr>
          <w:color w:val="auto"/>
          <w:lang w:val="ro-RO"/>
        </w:rPr>
        <w:t>.</w:t>
      </w:r>
    </w:p>
    <w:p w14:paraId="171C87A4" w14:textId="77777777" w:rsidR="00D62D14" w:rsidRPr="003D1657" w:rsidRDefault="00D62D14" w:rsidP="0047344A">
      <w:pPr>
        <w:spacing w:after="0" w:line="259" w:lineRule="auto"/>
        <w:ind w:right="1655" w:firstLine="284"/>
        <w:jc w:val="both"/>
        <w:rPr>
          <w:color w:val="auto"/>
          <w:sz w:val="4"/>
          <w:szCs w:val="4"/>
          <w:lang w:val="ro-RO"/>
        </w:rPr>
      </w:pPr>
    </w:p>
    <w:p w14:paraId="3C8C6F6D"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Printre forțele contrariante moderne, numite </w:t>
      </w:r>
      <w:r w:rsidRPr="006A0B29">
        <w:rPr>
          <w:b/>
          <w:bCs/>
          <w:i/>
          <w:iCs/>
          <w:color w:val="auto"/>
          <w:lang w:val="ro-RO"/>
        </w:rPr>
        <w:t>stres</w:t>
      </w:r>
      <w:r w:rsidRPr="003D1657">
        <w:rPr>
          <w:color w:val="auto"/>
          <w:lang w:val="ro-RO"/>
        </w:rPr>
        <w:t>, zgomotul este una dintre cele mai comune și mai grave, prin</w:t>
      </w:r>
      <w:r>
        <w:rPr>
          <w:color w:val="auto"/>
          <w:lang w:val="ro-RO"/>
        </w:rPr>
        <w:t xml:space="preserve"> </w:t>
      </w:r>
      <w:r w:rsidRPr="003D1657">
        <w:rPr>
          <w:color w:val="auto"/>
          <w:lang w:val="ro-RO"/>
        </w:rPr>
        <w:t xml:space="preserve">acțiunea sa asupra personalității noastre. Puțini dintre noi scapă acțiunii zgomotului. Vibrațiile </w:t>
      </w:r>
      <w:r w:rsidRPr="006A0B29">
        <w:rPr>
          <w:b/>
          <w:bCs/>
          <w:i/>
          <w:iCs/>
          <w:color w:val="auto"/>
          <w:lang w:val="ro-RO"/>
        </w:rPr>
        <w:t>zgomotoase</w:t>
      </w:r>
      <w:r w:rsidRPr="003D1657">
        <w:rPr>
          <w:color w:val="auto"/>
          <w:lang w:val="ro-RO"/>
        </w:rPr>
        <w:t xml:space="preserve"> pătrund în noi clipă de clipă, acționând atât asupra auzului cât și a echilibrului funcțional fiziologic. Omul nu a fost făcut pentru a suporta zgomotele a căror neașteptată instantaneitate și intensitate nu se întâlnesc decât excepțional în cadrul naturii, după cum nu a fost creat nici pentru a îndura acțiunea pertur</w:t>
      </w:r>
      <w:r w:rsidRPr="00767625">
        <w:rPr>
          <w:i/>
          <w:iCs/>
          <w:color w:val="auto"/>
          <w:lang w:val="ro-RO"/>
        </w:rPr>
        <w:softHyphen/>
      </w:r>
      <w:r w:rsidRPr="003D1657">
        <w:rPr>
          <w:color w:val="auto"/>
          <w:lang w:val="ro-RO"/>
        </w:rPr>
        <w:t xml:space="preserve">batoare, de slabă intensitate dar repetată, </w:t>
      </w:r>
      <w:r w:rsidRPr="003D1657">
        <w:rPr>
          <w:i/>
          <w:iCs/>
          <w:color w:val="auto"/>
          <w:lang w:val="ro-RO"/>
        </w:rPr>
        <w:t>ad nauseam</w:t>
      </w:r>
      <w:r w:rsidRPr="003D1657">
        <w:rPr>
          <w:color w:val="auto"/>
          <w:lang w:val="ro-RO"/>
        </w:rPr>
        <w:t xml:space="preserve">. </w:t>
      </w:r>
    </w:p>
    <w:p w14:paraId="729B820F" w14:textId="479C563A"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Ne adaptăm rău sau deloc. Lipsa adaptării nu înseamnă numai </w:t>
      </w:r>
      <w:r w:rsidRPr="007360FC">
        <w:rPr>
          <w:b/>
          <w:bCs/>
          <w:i/>
          <w:iCs/>
          <w:color w:val="auto"/>
          <w:lang w:val="ro-RO"/>
        </w:rPr>
        <w:t>bolile de adaptare</w:t>
      </w:r>
      <w:r w:rsidRPr="003D1657">
        <w:rPr>
          <w:color w:val="auto"/>
          <w:lang w:val="ro-RO"/>
        </w:rPr>
        <w:t>, studiate de profesorul canadian Seyle ci deopotrivă</w:t>
      </w:r>
      <w:r w:rsidR="00946A76">
        <w:rPr>
          <w:color w:val="auto"/>
          <w:lang w:val="ro-RO"/>
        </w:rPr>
        <w:t xml:space="preserve"> </w:t>
      </w:r>
      <w:r w:rsidR="00946A76" w:rsidRPr="00946A76">
        <w:rPr>
          <w:b/>
          <w:bCs/>
          <w:i/>
          <w:iCs/>
          <w:color w:val="auto"/>
          <w:lang w:val="ro-RO"/>
        </w:rPr>
        <w:t>forme de</w:t>
      </w:r>
      <w:r w:rsidR="00946A76">
        <w:rPr>
          <w:color w:val="auto"/>
          <w:lang w:val="ro-RO"/>
        </w:rPr>
        <w:t xml:space="preserve"> </w:t>
      </w:r>
      <w:r w:rsidR="00946A76" w:rsidRPr="00946A76">
        <w:rPr>
          <w:b/>
          <w:bCs/>
          <w:i/>
          <w:iCs/>
          <w:color w:val="auto"/>
          <w:lang w:val="ro-RO"/>
        </w:rPr>
        <w:t>sclavie sau</w:t>
      </w:r>
      <w:r w:rsidRPr="003D1657">
        <w:rPr>
          <w:color w:val="auto"/>
          <w:lang w:val="ro-RO"/>
        </w:rPr>
        <w:t xml:space="preserve"> </w:t>
      </w:r>
      <w:r w:rsidRPr="007360FC">
        <w:rPr>
          <w:b/>
          <w:bCs/>
          <w:i/>
          <w:iCs/>
          <w:color w:val="auto"/>
          <w:lang w:val="ro-RO"/>
        </w:rPr>
        <w:t>supușeni</w:t>
      </w:r>
      <w:r w:rsidR="00946A76">
        <w:rPr>
          <w:b/>
          <w:bCs/>
          <w:i/>
          <w:iCs/>
          <w:color w:val="auto"/>
          <w:lang w:val="ro-RO"/>
        </w:rPr>
        <w:t>i</w:t>
      </w:r>
      <w:r w:rsidRPr="007360FC">
        <w:rPr>
          <w:b/>
          <w:bCs/>
          <w:i/>
          <w:iCs/>
          <w:color w:val="auto"/>
          <w:lang w:val="ro-RO"/>
        </w:rPr>
        <w:t xml:space="preserve"> funcționale</w:t>
      </w:r>
      <w:r w:rsidRPr="003D1657">
        <w:rPr>
          <w:color w:val="auto"/>
          <w:lang w:val="ro-RO"/>
        </w:rPr>
        <w:t>, care nu sunt doar modificări organice anormale, surse perma</w:t>
      </w:r>
      <w:r w:rsidRPr="00767625">
        <w:rPr>
          <w:i/>
          <w:iCs/>
          <w:color w:val="auto"/>
          <w:lang w:val="ro-RO"/>
        </w:rPr>
        <w:softHyphen/>
      </w:r>
      <w:r w:rsidRPr="003D1657">
        <w:rPr>
          <w:color w:val="auto"/>
          <w:lang w:val="ro-RO"/>
        </w:rPr>
        <w:t>nente și durabile de leziuni ale diverselor țesuturi.</w:t>
      </w:r>
    </w:p>
    <w:p w14:paraId="52D97501" w14:textId="77777777" w:rsidR="00D62D14" w:rsidRPr="003D1657" w:rsidRDefault="00D62D14" w:rsidP="0047344A">
      <w:pPr>
        <w:spacing w:after="0" w:line="259" w:lineRule="auto"/>
        <w:ind w:right="1655" w:firstLine="284"/>
        <w:jc w:val="both"/>
        <w:rPr>
          <w:color w:val="auto"/>
          <w:sz w:val="4"/>
          <w:szCs w:val="4"/>
          <w:lang w:val="ro-RO"/>
        </w:rPr>
      </w:pPr>
    </w:p>
    <w:p w14:paraId="7B6A956E" w14:textId="6A060AD2" w:rsidR="00D62D14" w:rsidRPr="003D1657" w:rsidRDefault="00946A76" w:rsidP="0047344A">
      <w:pPr>
        <w:spacing w:after="0" w:line="259" w:lineRule="auto"/>
        <w:ind w:right="1655" w:firstLine="284"/>
        <w:jc w:val="both"/>
        <w:rPr>
          <w:color w:val="auto"/>
          <w:lang w:val="ro-RO"/>
        </w:rPr>
      </w:pPr>
      <w:r>
        <w:rPr>
          <w:color w:val="auto"/>
          <w:lang w:val="ro-RO"/>
        </w:rPr>
        <w:t>D</w:t>
      </w:r>
      <w:r w:rsidRPr="003D1657">
        <w:rPr>
          <w:color w:val="auto"/>
          <w:lang w:val="ro-RO"/>
        </w:rPr>
        <w:t>ată fiind acțiunea insidioasă a anumitor sunete de slabă tonalitate, consi</w:t>
      </w:r>
      <w:r w:rsidRPr="00767625">
        <w:rPr>
          <w:i/>
          <w:iCs/>
          <w:color w:val="auto"/>
          <w:lang w:val="ro-RO"/>
        </w:rPr>
        <w:softHyphen/>
      </w:r>
      <w:r w:rsidRPr="003D1657">
        <w:rPr>
          <w:color w:val="auto"/>
          <w:lang w:val="ro-RO"/>
        </w:rPr>
        <w:t>de</w:t>
      </w:r>
      <w:r w:rsidRPr="00767625">
        <w:rPr>
          <w:i/>
          <w:iCs/>
          <w:color w:val="auto"/>
          <w:lang w:val="ro-RO"/>
        </w:rPr>
        <w:softHyphen/>
      </w:r>
      <w:r w:rsidRPr="003D1657">
        <w:rPr>
          <w:color w:val="auto"/>
          <w:lang w:val="ro-RO"/>
        </w:rPr>
        <w:t xml:space="preserve">rate </w:t>
      </w:r>
      <w:r w:rsidRPr="007360FC">
        <w:rPr>
          <w:i/>
          <w:iCs/>
          <w:color w:val="auto"/>
          <w:lang w:val="ro-RO"/>
        </w:rPr>
        <w:t>legalmente</w:t>
      </w:r>
      <w:r w:rsidRPr="003D1657">
        <w:rPr>
          <w:color w:val="auto"/>
          <w:lang w:val="ro-RO"/>
        </w:rPr>
        <w:t xml:space="preserve"> ca inofensive</w:t>
      </w:r>
      <w:r>
        <w:rPr>
          <w:color w:val="auto"/>
          <w:lang w:val="ro-RO"/>
        </w:rPr>
        <w:t>, a</w:t>
      </w:r>
      <w:r w:rsidR="00D62D14" w:rsidRPr="003D1657">
        <w:rPr>
          <w:color w:val="auto"/>
          <w:lang w:val="ro-RO"/>
        </w:rPr>
        <w:t>ceste fenomene, printre cele mai nocive ale forțelor contrariante modrne, au fost studiate cu atenție și scoase la lumină, sub diversele lor aspecte, de către Doctorul Andre Lucien FUCHS din New York, care atrage atenția asupra uneia dintre cele mai ignorate cauze ale distru</w:t>
      </w:r>
      <w:r w:rsidR="00D62D14" w:rsidRPr="00767625">
        <w:rPr>
          <w:i/>
          <w:iCs/>
          <w:color w:val="auto"/>
          <w:lang w:val="ro-RO"/>
        </w:rPr>
        <w:softHyphen/>
      </w:r>
      <w:r w:rsidR="00D62D14" w:rsidRPr="003D1657">
        <w:rPr>
          <w:color w:val="auto"/>
          <w:lang w:val="ro-RO"/>
        </w:rPr>
        <w:t>gerii sănătății publice: acțiunea cumulativă conștientă sau inconștientă a sunetelor slabe, discordante și chiar armonice, adesea repetate dar și între</w:t>
      </w:r>
      <w:r w:rsidR="00D62D14" w:rsidRPr="00767625">
        <w:rPr>
          <w:i/>
          <w:iCs/>
          <w:color w:val="auto"/>
          <w:lang w:val="ro-RO"/>
        </w:rPr>
        <w:softHyphen/>
      </w:r>
      <w:r w:rsidR="00D62D14" w:rsidRPr="003D1657">
        <w:rPr>
          <w:color w:val="auto"/>
          <w:lang w:val="ro-RO"/>
        </w:rPr>
        <w:t xml:space="preserve">rupte. În numeroase rânduri, el a subliniat că efectele acestora se traduc prin distracție mintală, iritabilitate, insomnie, exasperare, oboseală musculară și mintală, stări de frig, dureri diverse, descriind astfel simptomele pe care eu însumi le-am numit </w:t>
      </w:r>
      <w:r w:rsidR="00D62D14" w:rsidRPr="007360FC">
        <w:rPr>
          <w:b/>
          <w:bCs/>
          <w:i/>
          <w:iCs/>
          <w:color w:val="auto"/>
          <w:lang w:val="ro-RO"/>
        </w:rPr>
        <w:t>Răul secolului</w:t>
      </w:r>
      <w:r w:rsidR="00D62D14" w:rsidRPr="003D1657">
        <w:rPr>
          <w:color w:val="auto"/>
          <w:lang w:val="ro-RO"/>
        </w:rPr>
        <w:t>. În anumite cazuri, aceste stări pot condu</w:t>
      </w:r>
      <w:r w:rsidR="00D62D14" w:rsidRPr="00767625">
        <w:rPr>
          <w:i/>
          <w:iCs/>
          <w:color w:val="auto"/>
          <w:lang w:val="ro-RO"/>
        </w:rPr>
        <w:softHyphen/>
      </w:r>
      <w:r w:rsidR="00D62D14" w:rsidRPr="003D1657">
        <w:rPr>
          <w:color w:val="auto"/>
          <w:lang w:val="ro-RO"/>
        </w:rPr>
        <w:t>ce la nebunie, crimă, sinucidere sau alte comportamente antisociale.</w:t>
      </w:r>
    </w:p>
    <w:p w14:paraId="42F396A5" w14:textId="77777777" w:rsidR="00D62D14" w:rsidRPr="003D1657" w:rsidRDefault="00D62D14" w:rsidP="0047344A">
      <w:pPr>
        <w:spacing w:after="0" w:line="259" w:lineRule="auto"/>
        <w:ind w:right="1655" w:firstLine="284"/>
        <w:jc w:val="both"/>
        <w:rPr>
          <w:color w:val="auto"/>
          <w:sz w:val="4"/>
          <w:szCs w:val="4"/>
          <w:lang w:val="ro-RO"/>
        </w:rPr>
      </w:pPr>
    </w:p>
    <w:p w14:paraId="15E7112F" w14:textId="775C25BF" w:rsidR="00D62D14" w:rsidRPr="003D1657" w:rsidRDefault="00D62D14" w:rsidP="0047344A">
      <w:pPr>
        <w:spacing w:after="0" w:line="259" w:lineRule="auto"/>
        <w:ind w:right="1655" w:firstLine="284"/>
        <w:jc w:val="both"/>
        <w:rPr>
          <w:color w:val="auto"/>
          <w:lang w:val="ro-RO"/>
        </w:rPr>
      </w:pPr>
      <w:r w:rsidRPr="003D1657">
        <w:rPr>
          <w:color w:val="auto"/>
          <w:lang w:val="ro-RO"/>
        </w:rPr>
        <w:t>Confratele nostru recomandă să nu confundăm aceste grave reacții fiziolo</w:t>
      </w:r>
      <w:r w:rsidRPr="00767625">
        <w:rPr>
          <w:i/>
          <w:iCs/>
          <w:color w:val="auto"/>
          <w:lang w:val="ro-RO"/>
        </w:rPr>
        <w:softHyphen/>
      </w:r>
      <w:r w:rsidRPr="003D1657">
        <w:rPr>
          <w:color w:val="auto"/>
          <w:lang w:val="ro-RO"/>
        </w:rPr>
        <w:t>gice, mintale sau patologice cu stările organice de somn, legănare, îngreunare, toropeală fizică și intelectuală (</w:t>
      </w:r>
      <w:r w:rsidRPr="003D1657">
        <w:rPr>
          <w:i/>
          <w:iCs/>
          <w:color w:val="auto"/>
          <w:lang w:val="ro-RO"/>
        </w:rPr>
        <w:t>hipotiroidie progre</w:t>
      </w:r>
      <w:r w:rsidRPr="00767625">
        <w:rPr>
          <w:i/>
          <w:iCs/>
          <w:color w:val="auto"/>
          <w:lang w:val="ro-RO"/>
        </w:rPr>
        <w:softHyphen/>
      </w:r>
      <w:r w:rsidRPr="003D1657">
        <w:rPr>
          <w:i/>
          <w:iCs/>
          <w:color w:val="auto"/>
          <w:lang w:val="ro-RO"/>
        </w:rPr>
        <w:t>sivă</w:t>
      </w:r>
      <w:r w:rsidRPr="003D1657">
        <w:rPr>
          <w:color w:val="auto"/>
          <w:lang w:val="ro-RO"/>
        </w:rPr>
        <w:t>) produse de zgomotele mecanice, la unii indivizi. Aceste condiții vitale suscită reacții instinc</w:t>
      </w:r>
      <w:r w:rsidRPr="00767625">
        <w:rPr>
          <w:i/>
          <w:iCs/>
          <w:color w:val="auto"/>
          <w:lang w:val="ro-RO"/>
        </w:rPr>
        <w:softHyphen/>
      </w:r>
      <w:r w:rsidRPr="003D1657">
        <w:rPr>
          <w:color w:val="auto"/>
          <w:lang w:val="ro-RO"/>
        </w:rPr>
        <w:t>tive din partea organismului, care pot fi uneori violente, disperate, ucigașe, schim</w:t>
      </w:r>
      <w:r w:rsidRPr="00767625">
        <w:rPr>
          <w:i/>
          <w:iCs/>
          <w:color w:val="auto"/>
          <w:lang w:val="ro-RO"/>
        </w:rPr>
        <w:softHyphen/>
      </w:r>
      <w:r w:rsidRPr="003D1657">
        <w:rPr>
          <w:color w:val="auto"/>
          <w:lang w:val="ro-RO"/>
        </w:rPr>
        <w:t>ba</w:t>
      </w:r>
      <w:r w:rsidRPr="00767625">
        <w:rPr>
          <w:i/>
          <w:iCs/>
          <w:color w:val="auto"/>
          <w:lang w:val="ro-RO"/>
        </w:rPr>
        <w:softHyphen/>
      </w:r>
      <w:r w:rsidRPr="003D1657">
        <w:rPr>
          <w:color w:val="auto"/>
          <w:lang w:val="ro-RO"/>
        </w:rPr>
        <w:t xml:space="preserve">rea fiziologică respectivă provocând un reflex de revoltă inconștientă contra pierderii însăși a rațiunii de a trăi. </w:t>
      </w:r>
      <w:r>
        <w:rPr>
          <w:color w:val="auto"/>
          <w:lang w:val="ro-RO"/>
        </w:rPr>
        <w:t>R</w:t>
      </w:r>
      <w:r w:rsidRPr="003D1657">
        <w:rPr>
          <w:color w:val="auto"/>
          <w:lang w:val="ro-RO"/>
        </w:rPr>
        <w:t xml:space="preserve">ezultatele fatale ale acestui proces de apărare au fost cu ușurință provocate și exploatate de călăi </w:t>
      </w:r>
      <w:r>
        <w:rPr>
          <w:color w:val="auto"/>
          <w:lang w:val="ro-RO"/>
        </w:rPr>
        <w:t xml:space="preserve">sovietici, </w:t>
      </w:r>
      <w:r w:rsidRPr="003D1657">
        <w:rPr>
          <w:color w:val="auto"/>
          <w:lang w:val="ro-RO"/>
        </w:rPr>
        <w:t xml:space="preserve">chinezi, naziști sau alții, în </w:t>
      </w:r>
      <w:r>
        <w:rPr>
          <w:color w:val="auto"/>
          <w:lang w:val="ro-RO"/>
        </w:rPr>
        <w:t>lagăre</w:t>
      </w:r>
      <w:r w:rsidRPr="003D1657">
        <w:rPr>
          <w:color w:val="auto"/>
          <w:lang w:val="ro-RO"/>
        </w:rPr>
        <w:t>, cu ajutorul unei sonerii minuscule sau al unui sunet foarte slab dar continuu. Deloc inocen</w:t>
      </w:r>
      <w:r>
        <w:rPr>
          <w:color w:val="auto"/>
          <w:lang w:val="ro-RO"/>
        </w:rPr>
        <w:t>t</w:t>
      </w:r>
      <w:r w:rsidRPr="003D1657">
        <w:rPr>
          <w:color w:val="auto"/>
          <w:lang w:val="ro-RO"/>
        </w:rPr>
        <w:t>e, aceste vibrații afectează prizonierii care</w:t>
      </w:r>
      <w:r>
        <w:rPr>
          <w:color w:val="auto"/>
          <w:lang w:val="ro-RO"/>
        </w:rPr>
        <w:t>,</w:t>
      </w:r>
      <w:r w:rsidRPr="003D1657">
        <w:rPr>
          <w:color w:val="auto"/>
          <w:lang w:val="ro-RO"/>
        </w:rPr>
        <w:t xml:space="preserve"> pentru a nu înnebuni</w:t>
      </w:r>
      <w:r>
        <w:rPr>
          <w:color w:val="auto"/>
          <w:lang w:val="ro-RO"/>
        </w:rPr>
        <w:t>,</w:t>
      </w:r>
      <w:r w:rsidRPr="003D1657">
        <w:rPr>
          <w:color w:val="auto"/>
          <w:lang w:val="ro-RO"/>
        </w:rPr>
        <w:t xml:space="preserve"> recunosc crime pe care nu le-au comis.</w:t>
      </w:r>
    </w:p>
    <w:p w14:paraId="5C8AF85C" w14:textId="77777777" w:rsidR="00D62D14" w:rsidRPr="003D1657" w:rsidRDefault="00D62D14" w:rsidP="0047344A">
      <w:pPr>
        <w:spacing w:after="0" w:line="259" w:lineRule="auto"/>
        <w:ind w:right="1655" w:firstLine="284"/>
        <w:jc w:val="both"/>
        <w:rPr>
          <w:color w:val="auto"/>
          <w:sz w:val="4"/>
          <w:szCs w:val="4"/>
          <w:lang w:val="ro-RO"/>
        </w:rPr>
      </w:pPr>
    </w:p>
    <w:p w14:paraId="5A66DBC7"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Având în vedere această frapantă evidență, este oare posibil să nu conclu</w:t>
      </w:r>
      <w:r w:rsidRPr="00767625">
        <w:rPr>
          <w:i/>
          <w:iCs/>
          <w:color w:val="auto"/>
          <w:lang w:val="ro-RO"/>
        </w:rPr>
        <w:softHyphen/>
      </w:r>
      <w:r w:rsidRPr="003D1657">
        <w:rPr>
          <w:color w:val="auto"/>
          <w:lang w:val="ro-RO"/>
        </w:rPr>
        <w:t>zionăm, împreună cu Dr. Fuchs, că, în ciuda aparențelor contrarii, sunetele de slabă intensitate sunt adesea mai periculoase decât zgomotele puternice și groaznice, pe care le cunoaște</w:t>
      </w:r>
      <w:r>
        <w:rPr>
          <w:color w:val="auto"/>
          <w:lang w:val="ro-RO"/>
        </w:rPr>
        <w:t>m</w:t>
      </w:r>
      <w:r w:rsidRPr="003D1657">
        <w:rPr>
          <w:color w:val="auto"/>
          <w:lang w:val="ro-RO"/>
        </w:rPr>
        <w:t>, și de care ne ferim cu toții?</w:t>
      </w:r>
    </w:p>
    <w:p w14:paraId="370A52E3"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Atitudinea criminală sau incredibila ignoranță a legislatorilor și medicilor oficiali a fost îndelung studiată de zgomotologie, ceea ce ne permite să punc</w:t>
      </w:r>
      <w:r w:rsidRPr="00767625">
        <w:rPr>
          <w:i/>
          <w:iCs/>
          <w:color w:val="auto"/>
          <w:lang w:val="ro-RO"/>
        </w:rPr>
        <w:softHyphen/>
      </w:r>
      <w:r w:rsidRPr="003D1657">
        <w:rPr>
          <w:color w:val="auto"/>
          <w:lang w:val="ro-RO"/>
        </w:rPr>
        <w:t>tăm câteva elemente. Printre sunetele și zgomotele de slabă intensitate, care provoacă tulburări morbide, zgomotologia condamnă mai ales pe acelea care sunt evitabile. Iată câteva exemple tipice:</w:t>
      </w:r>
    </w:p>
    <w:p w14:paraId="221A9007" w14:textId="77777777" w:rsidR="00D62D14" w:rsidRPr="002A7EB8" w:rsidRDefault="00D62D14" w:rsidP="0047344A">
      <w:pPr>
        <w:spacing w:after="0" w:line="259" w:lineRule="auto"/>
        <w:ind w:right="1655" w:firstLine="284"/>
        <w:jc w:val="both"/>
        <w:rPr>
          <w:color w:val="auto"/>
          <w:sz w:val="4"/>
          <w:szCs w:val="4"/>
          <w:lang w:val="ro-RO"/>
        </w:rPr>
      </w:pPr>
    </w:p>
    <w:p w14:paraId="701433E8" w14:textId="74872FF9" w:rsidR="00D62D14" w:rsidRPr="003D1657" w:rsidRDefault="00D62D14" w:rsidP="0047344A">
      <w:pPr>
        <w:spacing w:after="0" w:line="259" w:lineRule="auto"/>
        <w:ind w:right="1655" w:firstLine="284"/>
        <w:jc w:val="both"/>
        <w:rPr>
          <w:color w:val="auto"/>
          <w:lang w:val="ro-RO"/>
        </w:rPr>
      </w:pPr>
      <w:r w:rsidRPr="003D1657">
        <w:rPr>
          <w:color w:val="auto"/>
          <w:lang w:val="ro-RO"/>
        </w:rPr>
        <w:t>1). Ventilatoarele, transformatoarele electrice, instalațiile frigorifice sau de altă natură, amplasate pe acoperișuri sau ferestre, în apropierea dormitoarelor sau a birourilor, unde liniștea ar trebui impusă zi și noapte, prin legi sanitare și raționale, aplicate</w:t>
      </w:r>
      <w:r w:rsidR="002A7EB8">
        <w:rPr>
          <w:color w:val="auto"/>
          <w:lang w:val="ro-RO"/>
        </w:rPr>
        <w:t xml:space="preserve"> cu strictețe</w:t>
      </w:r>
      <w:r w:rsidRPr="003D1657">
        <w:rPr>
          <w:color w:val="auto"/>
          <w:lang w:val="ro-RO"/>
        </w:rPr>
        <w:t>.</w:t>
      </w:r>
      <w:r>
        <w:rPr>
          <w:color w:val="auto"/>
          <w:lang w:val="ro-RO"/>
        </w:rPr>
        <w:t xml:space="preserve"> </w:t>
      </w:r>
      <w:r w:rsidRPr="003D1657">
        <w:rPr>
          <w:color w:val="auto"/>
          <w:lang w:val="ro-RO"/>
        </w:rPr>
        <w:t>Denunțăm ca de neiertat</w:t>
      </w:r>
      <w:r>
        <w:rPr>
          <w:color w:val="auto"/>
          <w:lang w:val="ro-RO"/>
        </w:rPr>
        <w:t>,</w:t>
      </w:r>
      <w:r w:rsidRPr="003D1657">
        <w:rPr>
          <w:color w:val="auto"/>
          <w:lang w:val="ro-RO"/>
        </w:rPr>
        <w:t xml:space="preserve"> chiar criminală</w:t>
      </w:r>
      <w:r>
        <w:rPr>
          <w:color w:val="auto"/>
          <w:lang w:val="ro-RO"/>
        </w:rPr>
        <w:t>,</w:t>
      </w:r>
      <w:r w:rsidRPr="003D1657">
        <w:rPr>
          <w:color w:val="auto"/>
          <w:lang w:val="ro-RO"/>
        </w:rPr>
        <w:t xml:space="preserve"> stupe</w:t>
      </w:r>
      <w:r w:rsidRPr="00767625">
        <w:rPr>
          <w:i/>
          <w:iCs/>
          <w:color w:val="auto"/>
          <w:lang w:val="ro-RO"/>
        </w:rPr>
        <w:softHyphen/>
      </w:r>
      <w:r w:rsidRPr="003D1657">
        <w:rPr>
          <w:color w:val="auto"/>
          <w:lang w:val="ro-RO"/>
        </w:rPr>
        <w:t>fianta neglijență sau ignoranță a unor arhitecți, medici, savanți, ce tole</w:t>
      </w:r>
      <w:r w:rsidR="002A7EB8" w:rsidRPr="00767625">
        <w:rPr>
          <w:i/>
          <w:iCs/>
          <w:color w:val="auto"/>
          <w:lang w:val="ro-RO"/>
        </w:rPr>
        <w:softHyphen/>
      </w:r>
      <w:r w:rsidRPr="003D1657">
        <w:rPr>
          <w:color w:val="auto"/>
          <w:lang w:val="ro-RO"/>
        </w:rPr>
        <w:t>rează și chiar instalează, inclusiv în spitale, mașini generatoare de vibrați</w:t>
      </w:r>
      <w:r>
        <w:rPr>
          <w:color w:val="auto"/>
          <w:lang w:val="ro-RO"/>
        </w:rPr>
        <w:t>i</w:t>
      </w:r>
      <w:r w:rsidRPr="003D1657">
        <w:rPr>
          <w:color w:val="auto"/>
          <w:lang w:val="ro-RO"/>
        </w:rPr>
        <w:t xml:space="preserve"> ce distrug sănătatea multor bolnavi. Acești fal</w:t>
      </w:r>
      <w:r>
        <w:rPr>
          <w:color w:val="auto"/>
          <w:lang w:val="ro-RO"/>
        </w:rPr>
        <w:t>ș</w:t>
      </w:r>
      <w:r w:rsidRPr="003D1657">
        <w:rPr>
          <w:color w:val="auto"/>
          <w:lang w:val="ro-RO"/>
        </w:rPr>
        <w:t>i specialiști ar trebui să fie primii care să protesteze și să se opună unor astfel de proiecte periculoase</w:t>
      </w:r>
      <w:r>
        <w:rPr>
          <w:color w:val="auto"/>
          <w:lang w:val="ro-RO"/>
        </w:rPr>
        <w:t>.</w:t>
      </w:r>
    </w:p>
    <w:p w14:paraId="5218438A" w14:textId="77777777" w:rsidR="00D62D14" w:rsidRPr="003D1657" w:rsidRDefault="00D62D14" w:rsidP="0047344A">
      <w:pPr>
        <w:spacing w:after="0" w:line="259" w:lineRule="auto"/>
        <w:ind w:right="1655" w:firstLine="284"/>
        <w:jc w:val="both"/>
        <w:rPr>
          <w:color w:val="auto"/>
          <w:sz w:val="4"/>
          <w:szCs w:val="4"/>
          <w:lang w:val="ro-RO"/>
        </w:rPr>
      </w:pPr>
    </w:p>
    <w:p w14:paraId="07E3F38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2). Camioanele ce macină gunoiul menajer (de care municipalitatea din New-York este mândră) împiedică legal, zi și noapte, somnul și activitatea normală a mii de oameni.</w:t>
      </w:r>
    </w:p>
    <w:p w14:paraId="4F0164B1" w14:textId="77777777" w:rsidR="00D62D14" w:rsidRPr="003D1657" w:rsidRDefault="00D62D14" w:rsidP="0047344A">
      <w:pPr>
        <w:spacing w:after="0" w:line="259" w:lineRule="auto"/>
        <w:ind w:right="1655" w:firstLine="284"/>
        <w:jc w:val="both"/>
        <w:rPr>
          <w:color w:val="auto"/>
          <w:sz w:val="4"/>
          <w:szCs w:val="4"/>
          <w:lang w:val="ro-RO"/>
        </w:rPr>
      </w:pPr>
    </w:p>
    <w:p w14:paraId="0380C96C"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3). Gurile de deschidere/vizitare a canalizării, rău concepute și construite, clachează zi și noapte sub roțile automobilelor, tot mai rapide.</w:t>
      </w:r>
    </w:p>
    <w:p w14:paraId="7EBBF605" w14:textId="77777777" w:rsidR="00D62D14" w:rsidRPr="003D1657" w:rsidRDefault="00D62D14" w:rsidP="0047344A">
      <w:pPr>
        <w:spacing w:after="0" w:line="259" w:lineRule="auto"/>
        <w:ind w:right="1655" w:firstLine="284"/>
        <w:jc w:val="both"/>
        <w:rPr>
          <w:color w:val="auto"/>
          <w:sz w:val="4"/>
          <w:szCs w:val="4"/>
          <w:lang w:val="ro-RO"/>
        </w:rPr>
      </w:pPr>
    </w:p>
    <w:p w14:paraId="0BDA0A17"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4). Fluieratul abiziv și inutil al polițiștilor, paznicilor și al altora,</w:t>
      </w:r>
    </w:p>
    <w:p w14:paraId="46C1D9F7" w14:textId="77777777" w:rsidR="00D62D14" w:rsidRPr="003D1657" w:rsidRDefault="00D62D14" w:rsidP="0047344A">
      <w:pPr>
        <w:spacing w:after="0" w:line="259" w:lineRule="auto"/>
        <w:ind w:right="1655" w:firstLine="284"/>
        <w:jc w:val="both"/>
        <w:rPr>
          <w:color w:val="auto"/>
          <w:sz w:val="4"/>
          <w:szCs w:val="4"/>
          <w:lang w:val="ro-RO"/>
        </w:rPr>
      </w:pPr>
    </w:p>
    <w:p w14:paraId="15D3A8C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5).  Vârfurile rotative ale coșurilor de sobă, giruete și alte dispozitive mișcătoare, pe acoperișuri sau ziduri, care zornăie sau scârțâie continuu, fără control municipal sau din partea unor intreprinderi de întreținere.</w:t>
      </w:r>
    </w:p>
    <w:p w14:paraId="73FDCDA6" w14:textId="77777777" w:rsidR="00D62D14" w:rsidRPr="003D1657" w:rsidRDefault="00D62D14" w:rsidP="0047344A">
      <w:pPr>
        <w:spacing w:after="0" w:line="259" w:lineRule="auto"/>
        <w:ind w:right="1655" w:firstLine="284"/>
        <w:jc w:val="both"/>
        <w:rPr>
          <w:color w:val="auto"/>
          <w:sz w:val="4"/>
          <w:szCs w:val="4"/>
          <w:lang w:val="ro-RO"/>
        </w:rPr>
      </w:pPr>
    </w:p>
    <w:p w14:paraId="6AC75BD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6). Micile sonerii, trompete și alte emițătoare de sunete</w:t>
      </w:r>
      <w:r>
        <w:rPr>
          <w:color w:val="auto"/>
          <w:lang w:val="ro-RO"/>
        </w:rPr>
        <w:t>,</w:t>
      </w:r>
      <w:r w:rsidRPr="003D1657">
        <w:rPr>
          <w:color w:val="auto"/>
          <w:lang w:val="ro-RO"/>
        </w:rPr>
        <w:t xml:space="preserve"> ce atrag atenția pietonilor, pentru reclamă comercială </w:t>
      </w:r>
      <w:r>
        <w:rPr>
          <w:color w:val="auto"/>
          <w:lang w:val="ro-RO"/>
        </w:rPr>
        <w:t>și</w:t>
      </w:r>
      <w:r w:rsidRPr="003D1657">
        <w:rPr>
          <w:color w:val="auto"/>
          <w:lang w:val="ro-RO"/>
        </w:rPr>
        <w:t xml:space="preserve"> alte stupidități.</w:t>
      </w:r>
    </w:p>
    <w:p w14:paraId="7D1ABE09" w14:textId="77777777" w:rsidR="00D62D14" w:rsidRPr="003D1657" w:rsidRDefault="00D62D14" w:rsidP="0047344A">
      <w:pPr>
        <w:spacing w:after="0" w:line="259" w:lineRule="auto"/>
        <w:ind w:right="1655" w:firstLine="284"/>
        <w:jc w:val="both"/>
        <w:rPr>
          <w:color w:val="auto"/>
          <w:sz w:val="4"/>
          <w:szCs w:val="4"/>
          <w:lang w:val="ro-RO"/>
        </w:rPr>
      </w:pPr>
    </w:p>
    <w:p w14:paraId="05F9606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7). Aparatele de pițigăială automată din magazine, birouri, restaurante ce emit mesaje exsperante, chipurile muzicale sau pentru ridicarea conștiinței civice, adesea mincinoase și chiar periculoase.</w:t>
      </w:r>
    </w:p>
    <w:p w14:paraId="4AF2F527"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Gravitatea acestui gen de atentat </w:t>
      </w:r>
      <w:r w:rsidRPr="0088076F">
        <w:rPr>
          <w:i/>
          <w:iCs/>
          <w:color w:val="auto"/>
          <w:lang w:val="ro-RO"/>
        </w:rPr>
        <w:t>legal</w:t>
      </w:r>
      <w:r w:rsidRPr="003D1657">
        <w:rPr>
          <w:color w:val="auto"/>
          <w:lang w:val="ro-RO"/>
        </w:rPr>
        <w:t xml:space="preserve"> contra sănătății publice și a libertății individuale a fost dovedită de recentul scandal al unor new-yorkezi contra directorului celei mai mari gări din New York, gata să capituleze în fața unor mercenari dornici de publicitate. Grație acestor new-yorkezi și a câtorva arti</w:t>
      </w:r>
      <w:r w:rsidRPr="00767625">
        <w:rPr>
          <w:i/>
          <w:iCs/>
          <w:color w:val="auto"/>
          <w:lang w:val="ro-RO"/>
        </w:rPr>
        <w:softHyphen/>
      </w:r>
      <w:r w:rsidRPr="003D1657">
        <w:rPr>
          <w:color w:val="auto"/>
          <w:lang w:val="ro-RO"/>
        </w:rPr>
        <w:t>cole în ziare, mercenarii au capitulat și cea mai mare gară feroviară din</w:t>
      </w:r>
      <w:r>
        <w:rPr>
          <w:color w:val="auto"/>
          <w:lang w:val="ro-RO"/>
        </w:rPr>
        <w:t xml:space="preserve"> </w:t>
      </w:r>
      <w:r w:rsidRPr="003D1657">
        <w:rPr>
          <w:color w:val="auto"/>
          <w:lang w:val="ro-RO"/>
        </w:rPr>
        <w:t>marea metropolă și-a regăsit liniștea relativă anterioară.</w:t>
      </w:r>
    </w:p>
    <w:p w14:paraId="65B3AE6F" w14:textId="77777777" w:rsidR="00D62D14" w:rsidRPr="003D1657" w:rsidRDefault="00D62D14" w:rsidP="0047344A">
      <w:pPr>
        <w:spacing w:after="0" w:line="259" w:lineRule="auto"/>
        <w:ind w:right="1655" w:firstLine="284"/>
        <w:jc w:val="both"/>
        <w:rPr>
          <w:color w:val="auto"/>
          <w:sz w:val="4"/>
          <w:szCs w:val="4"/>
          <w:lang w:val="ro-RO"/>
        </w:rPr>
      </w:pPr>
    </w:p>
    <w:p w14:paraId="3937CD4A" w14:textId="0E63425E" w:rsidR="00D62D14" w:rsidRPr="003D1657" w:rsidRDefault="00D62D14" w:rsidP="0047344A">
      <w:pPr>
        <w:spacing w:after="0" w:line="259" w:lineRule="auto"/>
        <w:ind w:right="1655" w:firstLine="284"/>
        <w:jc w:val="both"/>
        <w:rPr>
          <w:color w:val="auto"/>
          <w:lang w:val="ro-RO"/>
        </w:rPr>
      </w:pPr>
      <w:r w:rsidRPr="003D1657">
        <w:rPr>
          <w:color w:val="auto"/>
          <w:lang w:val="ro-RO"/>
        </w:rPr>
        <w:t>8). Vibrațiile imenselor camioane moderne, cu frânele lor groaznice (mașini drăcești</w:t>
      </w:r>
      <w:r w:rsidR="002A7EB8">
        <w:rPr>
          <w:color w:val="auto"/>
          <w:lang w:val="ro-RO"/>
        </w:rPr>
        <w:t>,</w:t>
      </w:r>
      <w:r w:rsidRPr="003D1657">
        <w:rPr>
          <w:color w:val="auto"/>
          <w:lang w:val="ro-RO"/>
        </w:rPr>
        <w:t xml:space="preserve"> blestemate de mii</w:t>
      </w:r>
      <w:r w:rsidR="002A7EB8">
        <w:rPr>
          <w:color w:val="auto"/>
          <w:lang w:val="ro-RO"/>
        </w:rPr>
        <w:t>le</w:t>
      </w:r>
      <w:r w:rsidRPr="003D1657">
        <w:rPr>
          <w:color w:val="auto"/>
          <w:lang w:val="ro-RO"/>
        </w:rPr>
        <w:t xml:space="preserve"> de victime</w:t>
      </w:r>
      <w:r w:rsidR="002A7EB8">
        <w:rPr>
          <w:color w:val="auto"/>
          <w:lang w:val="ro-RO"/>
        </w:rPr>
        <w:t>,</w:t>
      </w:r>
      <w:r w:rsidRPr="003D1657">
        <w:rPr>
          <w:color w:val="auto"/>
          <w:lang w:val="ro-RO"/>
        </w:rPr>
        <w:t xml:space="preserve"> dar </w:t>
      </w:r>
      <w:r>
        <w:rPr>
          <w:color w:val="auto"/>
          <w:lang w:val="ro-RO"/>
        </w:rPr>
        <w:t>lăud</w:t>
      </w:r>
      <w:r w:rsidRPr="003D1657">
        <w:rPr>
          <w:color w:val="auto"/>
          <w:lang w:val="ro-RO"/>
        </w:rPr>
        <w:t>at</w:t>
      </w:r>
      <w:r>
        <w:rPr>
          <w:color w:val="auto"/>
          <w:lang w:val="ro-RO"/>
        </w:rPr>
        <w:t>e</w:t>
      </w:r>
      <w:r w:rsidRPr="003D1657">
        <w:rPr>
          <w:color w:val="auto"/>
          <w:lang w:val="ro-RO"/>
        </w:rPr>
        <w:t xml:space="preserve"> de constructorii lor) constituie încă un exemplu, printre atâtea altele, de insultă a sănătății publice și a viitorului omenirii.</w:t>
      </w:r>
    </w:p>
    <w:p w14:paraId="2CCB581D" w14:textId="77777777" w:rsidR="00D62D14" w:rsidRPr="003D1657" w:rsidRDefault="00D62D14" w:rsidP="0047344A">
      <w:pPr>
        <w:spacing w:after="0" w:line="259" w:lineRule="auto"/>
        <w:ind w:right="1655" w:firstLine="284"/>
        <w:jc w:val="both"/>
        <w:rPr>
          <w:color w:val="auto"/>
          <w:sz w:val="10"/>
          <w:szCs w:val="10"/>
          <w:lang w:val="ro-RO"/>
        </w:rPr>
      </w:pPr>
    </w:p>
    <w:p w14:paraId="10002E46" w14:textId="2DD64F55"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Acestea sunt principalele cauze ale zgomotelor nu foarte groaznice ci mai </w:t>
      </w:r>
      <w:r>
        <w:rPr>
          <w:color w:val="auto"/>
          <w:lang w:val="ro-RO"/>
        </w:rPr>
        <w:t>mult</w:t>
      </w:r>
      <w:r w:rsidRPr="003D1657">
        <w:rPr>
          <w:color w:val="auto"/>
          <w:lang w:val="ro-RO"/>
        </w:rPr>
        <w:t xml:space="preserve"> perverse și insidioase, c</w:t>
      </w:r>
      <w:r w:rsidR="002A7EB8">
        <w:rPr>
          <w:color w:val="auto"/>
          <w:lang w:val="ro-RO"/>
        </w:rPr>
        <w:t>a</w:t>
      </w:r>
      <w:r>
        <w:rPr>
          <w:color w:val="auto"/>
          <w:lang w:val="ro-RO"/>
        </w:rPr>
        <w:t>r</w:t>
      </w:r>
      <w:r w:rsidRPr="003D1657">
        <w:rPr>
          <w:color w:val="auto"/>
          <w:lang w:val="ro-RO"/>
        </w:rPr>
        <w:t>e trebuie luate în considerare de Liga Mondială a Sănătății, UNESCO și alte organisme oficiale, ceea ce nu este tocmai simplu fără ajutorul inteligent și dezinteresat al celor ce nu pot trăi decât în deplină stare de libertate.</w:t>
      </w:r>
    </w:p>
    <w:p w14:paraId="71FBEFD2" w14:textId="77777777" w:rsidR="00D62D14" w:rsidRPr="003D1657" w:rsidRDefault="00D62D14" w:rsidP="0047344A">
      <w:pPr>
        <w:spacing w:after="0" w:line="259" w:lineRule="auto"/>
        <w:ind w:right="1655" w:firstLine="284"/>
        <w:jc w:val="both"/>
        <w:rPr>
          <w:color w:val="auto"/>
          <w:sz w:val="4"/>
          <w:szCs w:val="4"/>
          <w:lang w:val="ro-RO"/>
        </w:rPr>
      </w:pPr>
    </w:p>
    <w:p w14:paraId="692C3490"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În ce privește zgomotele foarte puternice, în fața tot mai frecventelor cazuri de surditate provocate de exploziile avioanelor cu reacție, oto-rino-laringo</w:t>
      </w:r>
      <w:r w:rsidRPr="00767625">
        <w:rPr>
          <w:i/>
          <w:iCs/>
          <w:color w:val="auto"/>
          <w:lang w:val="ro-RO"/>
        </w:rPr>
        <w:softHyphen/>
      </w:r>
      <w:r w:rsidRPr="003D1657">
        <w:rPr>
          <w:color w:val="auto"/>
          <w:lang w:val="ro-RO"/>
        </w:rPr>
        <w:t>logii</w:t>
      </w:r>
      <w:r>
        <w:rPr>
          <w:color w:val="auto"/>
          <w:lang w:val="ro-RO"/>
        </w:rPr>
        <w:t>, între alții,</w:t>
      </w:r>
      <w:r w:rsidRPr="003D1657">
        <w:rPr>
          <w:color w:val="auto"/>
          <w:lang w:val="ro-RO"/>
        </w:rPr>
        <w:t xml:space="preserve"> se preocupă tot mai mult</w:t>
      </w:r>
      <w:r>
        <w:rPr>
          <w:color w:val="auto"/>
          <w:lang w:val="ro-RO"/>
        </w:rPr>
        <w:t>,</w:t>
      </w:r>
      <w:r w:rsidRPr="003D1657">
        <w:rPr>
          <w:color w:val="auto"/>
          <w:lang w:val="ro-RO"/>
        </w:rPr>
        <w:t xml:space="preserve"> din punctul de vedere al auzului normal. Nu insistăm asupra acestei chestiuni, despre care se spune că este în atenția unora ce-și dau aere foarte serioase</w:t>
      </w:r>
      <w:r>
        <w:rPr>
          <w:color w:val="auto"/>
          <w:lang w:val="ro-RO"/>
        </w:rPr>
        <w:t>,</w:t>
      </w:r>
      <w:r w:rsidRPr="003D1657">
        <w:rPr>
          <w:color w:val="auto"/>
          <w:lang w:val="ro-RO"/>
        </w:rPr>
        <w:t xml:space="preserve"> că vor să o rezolve.</w:t>
      </w:r>
    </w:p>
    <w:p w14:paraId="5FE95A18" w14:textId="77777777" w:rsidR="00D62D14" w:rsidRPr="0088076F" w:rsidRDefault="00D62D14" w:rsidP="0047344A">
      <w:pPr>
        <w:spacing w:after="0" w:line="259" w:lineRule="auto"/>
        <w:ind w:right="1655" w:firstLine="284"/>
        <w:jc w:val="both"/>
        <w:rPr>
          <w:color w:val="auto"/>
          <w:sz w:val="10"/>
          <w:szCs w:val="10"/>
          <w:lang w:val="ro-RO"/>
        </w:rPr>
      </w:pPr>
    </w:p>
    <w:p w14:paraId="1632262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Meritul Doctorului FUCHS este foarte mare. El a constatat și înțeles că zgo</w:t>
      </w:r>
      <w:r w:rsidRPr="00767625">
        <w:rPr>
          <w:i/>
          <w:iCs/>
          <w:color w:val="auto"/>
          <w:lang w:val="ro-RO"/>
        </w:rPr>
        <w:softHyphen/>
      </w:r>
      <w:r w:rsidRPr="003D1657">
        <w:rPr>
          <w:color w:val="auto"/>
          <w:lang w:val="ro-RO"/>
        </w:rPr>
        <w:t>mo</w:t>
      </w:r>
      <w:r w:rsidRPr="00767625">
        <w:rPr>
          <w:i/>
          <w:iCs/>
          <w:color w:val="auto"/>
          <w:lang w:val="ro-RO"/>
        </w:rPr>
        <w:softHyphen/>
      </w:r>
      <w:r w:rsidRPr="003D1657">
        <w:rPr>
          <w:color w:val="auto"/>
          <w:lang w:val="ro-RO"/>
        </w:rPr>
        <w:t>tele constante, susținute, permanente sunt o sursă de distr</w:t>
      </w:r>
      <w:r>
        <w:rPr>
          <w:color w:val="auto"/>
          <w:lang w:val="ro-RO"/>
        </w:rPr>
        <w:t>u</w:t>
      </w:r>
      <w:r w:rsidRPr="003D1657">
        <w:rPr>
          <w:color w:val="auto"/>
          <w:lang w:val="ro-RO"/>
        </w:rPr>
        <w:t>gere a civi</w:t>
      </w:r>
      <w:r w:rsidRPr="00767625">
        <w:rPr>
          <w:i/>
          <w:iCs/>
          <w:color w:val="auto"/>
          <w:lang w:val="ro-RO"/>
        </w:rPr>
        <w:softHyphen/>
      </w:r>
      <w:r w:rsidRPr="003D1657">
        <w:rPr>
          <w:color w:val="auto"/>
          <w:lang w:val="ro-RO"/>
        </w:rPr>
        <w:t xml:space="preserve">lizației noastre. </w:t>
      </w:r>
      <w:r>
        <w:rPr>
          <w:color w:val="auto"/>
          <w:lang w:val="ro-RO"/>
        </w:rPr>
        <w:t>F</w:t>
      </w:r>
      <w:r w:rsidRPr="003D1657">
        <w:rPr>
          <w:color w:val="auto"/>
          <w:lang w:val="ro-RO"/>
        </w:rPr>
        <w:t>ondator</w:t>
      </w:r>
      <w:r>
        <w:rPr>
          <w:color w:val="auto"/>
          <w:lang w:val="ro-RO"/>
        </w:rPr>
        <w:t xml:space="preserve"> al</w:t>
      </w:r>
      <w:r w:rsidRPr="003D1657">
        <w:rPr>
          <w:color w:val="auto"/>
          <w:lang w:val="ro-RO"/>
        </w:rPr>
        <w:t xml:space="preserve"> </w:t>
      </w:r>
      <w:r w:rsidRPr="0088076F">
        <w:rPr>
          <w:b/>
          <w:bCs/>
          <w:i/>
          <w:iCs/>
          <w:color w:val="auto"/>
          <w:lang w:val="ro-RO"/>
        </w:rPr>
        <w:t>Zgomotologiei</w:t>
      </w:r>
      <w:r>
        <w:rPr>
          <w:color w:val="auto"/>
          <w:lang w:val="ro-RO"/>
        </w:rPr>
        <w:t>,</w:t>
      </w:r>
      <w:r w:rsidRPr="003D1657">
        <w:rPr>
          <w:color w:val="auto"/>
          <w:lang w:val="ro-RO"/>
        </w:rPr>
        <w:t xml:space="preserve"> a</w:t>
      </w:r>
      <w:r>
        <w:rPr>
          <w:color w:val="auto"/>
          <w:lang w:val="ro-RO"/>
        </w:rPr>
        <w:t xml:space="preserve"> științei</w:t>
      </w:r>
      <w:r w:rsidRPr="003D1657">
        <w:rPr>
          <w:color w:val="auto"/>
          <w:lang w:val="ro-RO"/>
        </w:rPr>
        <w:t xml:space="preserve"> acestui anacronism al epocii noastre, el își continuă activitatea cu dăruire și profesionalism, </w:t>
      </w:r>
      <w:r>
        <w:rPr>
          <w:color w:val="auto"/>
          <w:lang w:val="ro-RO"/>
        </w:rPr>
        <w:t>fiind</w:t>
      </w:r>
      <w:r w:rsidRPr="003D1657">
        <w:rPr>
          <w:color w:val="auto"/>
          <w:lang w:val="ro-RO"/>
        </w:rPr>
        <w:t xml:space="preserve"> primul care a în</w:t>
      </w:r>
      <w:r>
        <w:rPr>
          <w:color w:val="auto"/>
          <w:lang w:val="ro-RO"/>
        </w:rPr>
        <w:t>ț</w:t>
      </w:r>
      <w:r w:rsidRPr="003D1657">
        <w:rPr>
          <w:color w:val="auto"/>
          <w:lang w:val="ro-RO"/>
        </w:rPr>
        <w:t>eles că anumite zgomote de slabă inten</w:t>
      </w:r>
      <w:r w:rsidRPr="00767625">
        <w:rPr>
          <w:i/>
          <w:iCs/>
          <w:color w:val="auto"/>
          <w:lang w:val="ro-RO"/>
        </w:rPr>
        <w:softHyphen/>
      </w:r>
      <w:r w:rsidRPr="003D1657">
        <w:rPr>
          <w:color w:val="auto"/>
          <w:lang w:val="ro-RO"/>
        </w:rPr>
        <w:t>sitate dar repetate pot fi la fel de periculoase, tulburând echilibrul fiziologic și intelectual, făcând aproape imposibilă orice eficiență spirituală veritabilă, privându-ne de necesi</w:t>
      </w:r>
      <w:r w:rsidRPr="00767625">
        <w:rPr>
          <w:i/>
          <w:iCs/>
          <w:color w:val="auto"/>
          <w:lang w:val="ro-RO"/>
        </w:rPr>
        <w:softHyphen/>
      </w:r>
      <w:r w:rsidRPr="003D1657">
        <w:rPr>
          <w:color w:val="auto"/>
          <w:lang w:val="ro-RO"/>
        </w:rPr>
        <w:t>tatea gândirii în liniște, a meditației, încurajând superfi</w:t>
      </w:r>
      <w:r w:rsidRPr="00767625">
        <w:rPr>
          <w:i/>
          <w:iCs/>
          <w:color w:val="auto"/>
          <w:lang w:val="ro-RO"/>
        </w:rPr>
        <w:softHyphen/>
      </w:r>
      <w:r w:rsidRPr="003D1657">
        <w:rPr>
          <w:color w:val="auto"/>
          <w:lang w:val="ro-RO"/>
        </w:rPr>
        <w:t>cialitatea și egoismul, împiedicând liberul exercițiu al judecății, făcând aproape imposibil sensul moral, înțelegerea și iubirea aproapelui, a lui Dumnezeu. Doctorul Fuchs a înțeles că zgomotul poate împiedica evoluția fiziologică, intelectuală și spiri</w:t>
      </w:r>
      <w:r w:rsidRPr="00767625">
        <w:rPr>
          <w:i/>
          <w:iCs/>
          <w:color w:val="auto"/>
          <w:lang w:val="ro-RO"/>
        </w:rPr>
        <w:softHyphen/>
      </w:r>
      <w:r w:rsidRPr="003D1657">
        <w:rPr>
          <w:color w:val="auto"/>
          <w:lang w:val="ro-RO"/>
        </w:rPr>
        <w:t>tuală a omenirii. Alexis Carrel și Lecomte de Nouy au demonstrat că evoluția vitală tinde să facă oamenii din ce în ce mai liberi și mai independenți de mediul în care trăiesc și din care, grație autono</w:t>
      </w:r>
      <w:r w:rsidRPr="00767625">
        <w:rPr>
          <w:i/>
          <w:iCs/>
          <w:color w:val="auto"/>
          <w:lang w:val="ro-RO"/>
        </w:rPr>
        <w:softHyphen/>
      </w:r>
      <w:r w:rsidRPr="003D1657">
        <w:rPr>
          <w:color w:val="auto"/>
          <w:lang w:val="ro-RO"/>
        </w:rPr>
        <w:t>miei lor glandulare și nervoase, își procură hrana și celelalte bunuri necesare. Zgomotul, dimpotrivă, ne face din ce în ce mai sclavi, mai supuși, mai depen</w:t>
      </w:r>
      <w:r w:rsidRPr="00767625">
        <w:rPr>
          <w:i/>
          <w:iCs/>
          <w:color w:val="auto"/>
          <w:lang w:val="ro-RO"/>
        </w:rPr>
        <w:softHyphen/>
      </w:r>
      <w:r w:rsidRPr="003D1657">
        <w:rPr>
          <w:color w:val="auto"/>
          <w:lang w:val="ro-RO"/>
        </w:rPr>
        <w:t xml:space="preserve">denți de mediul înconjurător, mai îmbâcsiți de materialitate. Zgomotul </w:t>
      </w:r>
      <w:r>
        <w:rPr>
          <w:color w:val="auto"/>
          <w:lang w:val="ro-RO"/>
        </w:rPr>
        <w:t>zădărnicește</w:t>
      </w:r>
      <w:r w:rsidRPr="003D1657">
        <w:rPr>
          <w:color w:val="auto"/>
          <w:lang w:val="ro-RO"/>
        </w:rPr>
        <w:t xml:space="preserve"> finalit</w:t>
      </w:r>
      <w:r>
        <w:rPr>
          <w:color w:val="auto"/>
          <w:lang w:val="ro-RO"/>
        </w:rPr>
        <w:t>atea</w:t>
      </w:r>
      <w:r w:rsidRPr="003D1657">
        <w:rPr>
          <w:color w:val="auto"/>
          <w:lang w:val="ro-RO"/>
        </w:rPr>
        <w:t xml:space="preserve"> noastr</w:t>
      </w:r>
      <w:r>
        <w:rPr>
          <w:color w:val="auto"/>
          <w:lang w:val="ro-RO"/>
        </w:rPr>
        <w:t>ă</w:t>
      </w:r>
      <w:r w:rsidRPr="003D1657">
        <w:rPr>
          <w:color w:val="auto"/>
          <w:lang w:val="ro-RO"/>
        </w:rPr>
        <w:t xml:space="preserve"> organico-fiziologic</w:t>
      </w:r>
      <w:r>
        <w:rPr>
          <w:color w:val="auto"/>
          <w:lang w:val="ro-RO"/>
        </w:rPr>
        <w:t>ă</w:t>
      </w:r>
      <w:r w:rsidRPr="003D1657">
        <w:rPr>
          <w:color w:val="auto"/>
          <w:lang w:val="ro-RO"/>
        </w:rPr>
        <w:t>, intelectual</w:t>
      </w:r>
      <w:r>
        <w:rPr>
          <w:color w:val="auto"/>
          <w:lang w:val="ro-RO"/>
        </w:rPr>
        <w:t>ă</w:t>
      </w:r>
      <w:r w:rsidRPr="003D1657">
        <w:rPr>
          <w:color w:val="auto"/>
          <w:lang w:val="ro-RO"/>
        </w:rPr>
        <w:t xml:space="preserve"> și spiritual</w:t>
      </w:r>
      <w:r>
        <w:rPr>
          <w:color w:val="auto"/>
          <w:lang w:val="ro-RO"/>
        </w:rPr>
        <w:t>ă</w:t>
      </w:r>
      <w:r w:rsidRPr="003D1657">
        <w:rPr>
          <w:color w:val="auto"/>
          <w:lang w:val="ro-RO"/>
        </w:rPr>
        <w:t>, îngreunând</w:t>
      </w:r>
      <w:r>
        <w:rPr>
          <w:color w:val="auto"/>
          <w:lang w:val="ro-RO"/>
        </w:rPr>
        <w:t>,</w:t>
      </w:r>
      <w:r w:rsidRPr="003D1657">
        <w:rPr>
          <w:color w:val="auto"/>
          <w:lang w:val="ro-RO"/>
        </w:rPr>
        <w:t xml:space="preserve"> făcând imposibile facultățile de sinteză intelectuală și de sens moral.</w:t>
      </w:r>
    </w:p>
    <w:p w14:paraId="1CEDB0E8" w14:textId="77777777" w:rsidR="00D62D14" w:rsidRPr="00217E43" w:rsidRDefault="00D62D14" w:rsidP="0047344A">
      <w:pPr>
        <w:spacing w:after="0" w:line="259" w:lineRule="auto"/>
        <w:ind w:right="1655" w:firstLine="284"/>
        <w:jc w:val="both"/>
        <w:rPr>
          <w:color w:val="auto"/>
          <w:sz w:val="4"/>
          <w:szCs w:val="4"/>
          <w:lang w:val="ro-RO"/>
        </w:rPr>
      </w:pPr>
    </w:p>
    <w:p w14:paraId="65A883DA" w14:textId="539D821F" w:rsidR="00D62D14" w:rsidRPr="003D1657" w:rsidRDefault="00D62D14" w:rsidP="0047344A">
      <w:pPr>
        <w:spacing w:after="0" w:line="259" w:lineRule="auto"/>
        <w:ind w:right="1655" w:firstLine="284"/>
        <w:jc w:val="both"/>
        <w:rPr>
          <w:color w:val="auto"/>
          <w:lang w:val="ro-RO"/>
        </w:rPr>
      </w:pPr>
      <w:r>
        <w:rPr>
          <w:color w:val="auto"/>
          <w:lang w:val="ro-RO"/>
        </w:rPr>
        <w:t>N</w:t>
      </w:r>
      <w:r w:rsidRPr="003D1657">
        <w:rPr>
          <w:color w:val="auto"/>
          <w:lang w:val="ro-RO"/>
        </w:rPr>
        <w:t>imeni nu poate nega nocivitatea zgomotului, deși unii dereglați fiziolo</w:t>
      </w:r>
      <w:r w:rsidRPr="00767625">
        <w:rPr>
          <w:i/>
          <w:iCs/>
          <w:color w:val="auto"/>
          <w:lang w:val="ro-RO"/>
        </w:rPr>
        <w:softHyphen/>
      </w:r>
      <w:r w:rsidRPr="003D1657">
        <w:rPr>
          <w:color w:val="auto"/>
          <w:lang w:val="ro-RO"/>
        </w:rPr>
        <w:t>gici găsesc în acesta excitația vitală de care biata lor personalitate are nevoie pentru a se șubrezi până la sinucidere, cazul oficial</w:t>
      </w:r>
      <w:r>
        <w:rPr>
          <w:color w:val="auto"/>
          <w:lang w:val="ro-RO"/>
        </w:rPr>
        <w:t>ilor</w:t>
      </w:r>
      <w:r w:rsidRPr="003D1657">
        <w:rPr>
          <w:color w:val="auto"/>
          <w:lang w:val="ro-RO"/>
        </w:rPr>
        <w:t>, incapabil</w:t>
      </w:r>
      <w:r>
        <w:rPr>
          <w:color w:val="auto"/>
          <w:lang w:val="ro-RO"/>
        </w:rPr>
        <w:t>i</w:t>
      </w:r>
      <w:r w:rsidRPr="003D1657">
        <w:rPr>
          <w:color w:val="auto"/>
          <w:lang w:val="ro-RO"/>
        </w:rPr>
        <w:t xml:space="preserve"> </w:t>
      </w:r>
      <w:r>
        <w:rPr>
          <w:color w:val="auto"/>
          <w:lang w:val="ro-RO"/>
        </w:rPr>
        <w:t>să</w:t>
      </w:r>
      <w:r w:rsidRPr="003D1657">
        <w:rPr>
          <w:color w:val="auto"/>
          <w:lang w:val="ro-RO"/>
        </w:rPr>
        <w:t xml:space="preserve"> înțele</w:t>
      </w:r>
      <w:r>
        <w:rPr>
          <w:color w:val="auto"/>
          <w:lang w:val="ro-RO"/>
        </w:rPr>
        <w:t>agă</w:t>
      </w:r>
      <w:r w:rsidRPr="003D1657">
        <w:rPr>
          <w:color w:val="auto"/>
          <w:lang w:val="ro-RO"/>
        </w:rPr>
        <w:t xml:space="preserve"> efecte</w:t>
      </w:r>
      <w:r>
        <w:rPr>
          <w:color w:val="auto"/>
          <w:lang w:val="ro-RO"/>
        </w:rPr>
        <w:t>le</w:t>
      </w:r>
      <w:r w:rsidRPr="003D1657">
        <w:rPr>
          <w:color w:val="auto"/>
          <w:lang w:val="ro-RO"/>
        </w:rPr>
        <w:t xml:space="preserve"> prejudiciabile, inclusiv asupra lor înșile, pierdu</w:t>
      </w:r>
      <w:r>
        <w:rPr>
          <w:color w:val="auto"/>
          <w:lang w:val="ro-RO"/>
        </w:rPr>
        <w:t>ți</w:t>
      </w:r>
      <w:r w:rsidRPr="003D1657">
        <w:rPr>
          <w:color w:val="auto"/>
          <w:lang w:val="ro-RO"/>
        </w:rPr>
        <w:t xml:space="preserve"> cum sunt în egoism și interese </w:t>
      </w:r>
      <w:r>
        <w:rPr>
          <w:color w:val="auto"/>
          <w:lang w:val="ro-RO"/>
        </w:rPr>
        <w:t>meschin</w:t>
      </w:r>
      <w:r w:rsidRPr="003D1657">
        <w:rPr>
          <w:color w:val="auto"/>
          <w:lang w:val="ro-RO"/>
        </w:rPr>
        <w:t>e, ce le permit să aprecieze doar cuvinte fără valoare spirituală, incapabil</w:t>
      </w:r>
      <w:r>
        <w:rPr>
          <w:color w:val="auto"/>
          <w:lang w:val="ro-RO"/>
        </w:rPr>
        <w:t>i</w:t>
      </w:r>
      <w:r w:rsidRPr="003D1657">
        <w:rPr>
          <w:color w:val="auto"/>
          <w:lang w:val="ro-RO"/>
        </w:rPr>
        <w:t xml:space="preserve"> să înțeleagă gândirea profundă, plină de adevăr. Totuși, lumea </w:t>
      </w:r>
      <w:r>
        <w:rPr>
          <w:color w:val="auto"/>
          <w:lang w:val="ro-RO"/>
        </w:rPr>
        <w:t>a înțeles</w:t>
      </w:r>
      <w:r w:rsidRPr="003D1657">
        <w:rPr>
          <w:color w:val="auto"/>
          <w:lang w:val="ro-RO"/>
        </w:rPr>
        <w:t xml:space="preserve"> efectele nefaste ale zgomotelor. Oto-rino-laringologii studiază deteriorarea aparatului auditiv de către zgomotele și sonoritățile prea puter</w:t>
      </w:r>
      <w:r w:rsidRPr="00767625">
        <w:rPr>
          <w:i/>
          <w:iCs/>
          <w:color w:val="auto"/>
          <w:lang w:val="ro-RO"/>
        </w:rPr>
        <w:softHyphen/>
      </w:r>
      <w:r w:rsidRPr="003D1657">
        <w:rPr>
          <w:color w:val="auto"/>
          <w:lang w:val="ro-RO"/>
        </w:rPr>
        <w:t>nice; medicina muncii și endocrinologii constată tulburările vitale, funcțio</w:t>
      </w:r>
      <w:r w:rsidRPr="00767625">
        <w:rPr>
          <w:i/>
          <w:iCs/>
          <w:color w:val="auto"/>
          <w:lang w:val="ro-RO"/>
        </w:rPr>
        <w:softHyphen/>
      </w:r>
      <w:r w:rsidRPr="003D1657">
        <w:rPr>
          <w:color w:val="auto"/>
          <w:lang w:val="ro-RO"/>
        </w:rPr>
        <w:t xml:space="preserve">nale, glandulare și sentimentale la muncitori supuși vibrațiilor zgomotoase ale anumitor mașini și utilaje. </w:t>
      </w:r>
      <w:r>
        <w:rPr>
          <w:color w:val="auto"/>
          <w:lang w:val="ro-RO"/>
        </w:rPr>
        <w:t>Toți</w:t>
      </w:r>
      <w:r w:rsidRPr="003D1657">
        <w:rPr>
          <w:color w:val="auto"/>
          <w:lang w:val="ro-RO"/>
        </w:rPr>
        <w:t xml:space="preserve"> cunoaște</w:t>
      </w:r>
      <w:r>
        <w:rPr>
          <w:color w:val="auto"/>
          <w:lang w:val="ro-RO"/>
        </w:rPr>
        <w:t>m</w:t>
      </w:r>
      <w:r w:rsidRPr="003D1657">
        <w:rPr>
          <w:color w:val="auto"/>
          <w:lang w:val="ro-RO"/>
        </w:rPr>
        <w:t xml:space="preserve"> m</w:t>
      </w:r>
      <w:r>
        <w:rPr>
          <w:color w:val="auto"/>
          <w:lang w:val="ro-RO"/>
        </w:rPr>
        <w:t>odul</w:t>
      </w:r>
      <w:r w:rsidRPr="003D1657">
        <w:rPr>
          <w:color w:val="auto"/>
          <w:lang w:val="ro-RO"/>
        </w:rPr>
        <w:t xml:space="preserve"> în care zgomotele puternice sau slabe, inclusiv simplul zumzăit, ne pot contraria, exaspera și priva de somnul nocturn, de posibilitatea muncii intelectuale, făcând imposibil echi</w:t>
      </w:r>
      <w:r w:rsidR="0071645F" w:rsidRPr="00767625">
        <w:rPr>
          <w:i/>
          <w:iCs/>
          <w:color w:val="auto"/>
          <w:lang w:val="ro-RO"/>
        </w:rPr>
        <w:softHyphen/>
      </w:r>
      <w:r w:rsidRPr="003D1657">
        <w:rPr>
          <w:color w:val="auto"/>
          <w:lang w:val="ro-RO"/>
        </w:rPr>
        <w:t xml:space="preserve">brul sufletesc </w:t>
      </w:r>
      <w:r>
        <w:rPr>
          <w:color w:val="auto"/>
          <w:lang w:val="ro-RO"/>
        </w:rPr>
        <w:t>necesar tuturora</w:t>
      </w:r>
      <w:r w:rsidRPr="003D1657">
        <w:rPr>
          <w:color w:val="auto"/>
          <w:lang w:val="ro-RO"/>
        </w:rPr>
        <w:t>. Doctorul Fuchs a precizat distrugerile conside</w:t>
      </w:r>
      <w:r w:rsidR="0071645F" w:rsidRPr="00767625">
        <w:rPr>
          <w:i/>
          <w:iCs/>
          <w:color w:val="auto"/>
          <w:lang w:val="ro-RO"/>
        </w:rPr>
        <w:softHyphen/>
      </w:r>
      <w:r w:rsidRPr="003D1657">
        <w:rPr>
          <w:color w:val="auto"/>
          <w:lang w:val="ro-RO"/>
        </w:rPr>
        <w:t xml:space="preserve">rabile </w:t>
      </w:r>
      <w:r>
        <w:rPr>
          <w:color w:val="auto"/>
          <w:lang w:val="ro-RO"/>
        </w:rPr>
        <w:t>ale</w:t>
      </w:r>
      <w:r w:rsidRPr="003D1657">
        <w:rPr>
          <w:color w:val="auto"/>
          <w:lang w:val="ro-RO"/>
        </w:rPr>
        <w:t xml:space="preserve"> zgomotel</w:t>
      </w:r>
      <w:r>
        <w:rPr>
          <w:color w:val="auto"/>
          <w:lang w:val="ro-RO"/>
        </w:rPr>
        <w:t>ot</w:t>
      </w:r>
      <w:r w:rsidRPr="003D1657">
        <w:rPr>
          <w:color w:val="auto"/>
          <w:lang w:val="ro-RO"/>
        </w:rPr>
        <w:t xml:space="preserve"> în materie de sănătate publică, mai ales acelea pe care</w:t>
      </w:r>
      <w:r>
        <w:rPr>
          <w:color w:val="auto"/>
          <w:lang w:val="ro-RO"/>
        </w:rPr>
        <w:t>,</w:t>
      </w:r>
      <w:r w:rsidRPr="003D1657">
        <w:rPr>
          <w:color w:val="auto"/>
          <w:lang w:val="ro-RO"/>
        </w:rPr>
        <w:t xml:space="preserve"> deși le percepem perfect, nu le urmărim, până la capăt, în efectele lor fizio</w:t>
      </w:r>
      <w:r w:rsidR="0071645F" w:rsidRPr="00767625">
        <w:rPr>
          <w:i/>
          <w:iCs/>
          <w:color w:val="auto"/>
          <w:lang w:val="ro-RO"/>
        </w:rPr>
        <w:softHyphen/>
      </w:r>
      <w:r w:rsidRPr="003D1657">
        <w:rPr>
          <w:color w:val="auto"/>
          <w:lang w:val="ro-RO"/>
        </w:rPr>
        <w:t>logice, pentru că nu ne afectează prea direct</w:t>
      </w:r>
      <w:r>
        <w:rPr>
          <w:color w:val="auto"/>
          <w:lang w:val="ro-RO"/>
        </w:rPr>
        <w:t xml:space="preserve"> și</w:t>
      </w:r>
      <w:r w:rsidRPr="003D1657">
        <w:rPr>
          <w:color w:val="auto"/>
          <w:lang w:val="ro-RO"/>
        </w:rPr>
        <w:t xml:space="preserve"> imediat, acționând pe îndelete asupra intimității noastre organice, un </w:t>
      </w:r>
      <w:r w:rsidRPr="00AA1011">
        <w:rPr>
          <w:b/>
          <w:bCs/>
          <w:i/>
          <w:iCs/>
          <w:color w:val="auto"/>
          <w:lang w:val="ro-RO"/>
        </w:rPr>
        <w:t>îndelete</w:t>
      </w:r>
      <w:r w:rsidRPr="003D1657">
        <w:rPr>
          <w:color w:val="auto"/>
          <w:lang w:val="ro-RO"/>
        </w:rPr>
        <w:t xml:space="preserve"> ce se dovedește irezis</w:t>
      </w:r>
      <w:r w:rsidRPr="00767625">
        <w:rPr>
          <w:i/>
          <w:iCs/>
          <w:color w:val="auto"/>
          <w:lang w:val="ro-RO"/>
        </w:rPr>
        <w:softHyphen/>
      </w:r>
      <w:r w:rsidRPr="003D1657">
        <w:rPr>
          <w:color w:val="auto"/>
          <w:lang w:val="ro-RO"/>
        </w:rPr>
        <w:t>tibil în timp.</w:t>
      </w:r>
    </w:p>
    <w:p w14:paraId="0CD73EA8" w14:textId="77777777" w:rsidR="00D62D14" w:rsidRPr="00AA1011" w:rsidRDefault="00D62D14" w:rsidP="0047344A">
      <w:pPr>
        <w:spacing w:after="0" w:line="259" w:lineRule="auto"/>
        <w:ind w:right="1655" w:firstLine="284"/>
        <w:jc w:val="both"/>
        <w:rPr>
          <w:color w:val="auto"/>
          <w:sz w:val="4"/>
          <w:szCs w:val="4"/>
          <w:lang w:val="ro-RO"/>
        </w:rPr>
      </w:pPr>
    </w:p>
    <w:p w14:paraId="388B5B3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La zgomotele audibile trebuie să adăugăm vibrațiile ce nu pot fi auzite, cele mai periculoase dintre acestea fiind ultrasunetele. Din punct de vedere psihologic, tendințele perturbatoare și distrugătoare ale acestora sunt atât de considerabile încât ultrasunetele n</w:t>
      </w:r>
      <w:r>
        <w:rPr>
          <w:color w:val="auto"/>
          <w:lang w:val="ro-RO"/>
        </w:rPr>
        <w:t>-</w:t>
      </w:r>
      <w:r w:rsidRPr="003D1657">
        <w:rPr>
          <w:color w:val="auto"/>
          <w:lang w:val="ro-RO"/>
        </w:rPr>
        <w:t xml:space="preserve">au putut fi utilizate pentru </w:t>
      </w:r>
      <w:r>
        <w:rPr>
          <w:color w:val="auto"/>
          <w:lang w:val="ro-RO"/>
        </w:rPr>
        <w:t>aterizarea</w:t>
      </w:r>
      <w:r w:rsidRPr="003D1657">
        <w:rPr>
          <w:color w:val="auto"/>
          <w:lang w:val="ro-RO"/>
        </w:rPr>
        <w:t xml:space="preserve"> avioanelor pe timp de ceață. De ce? Pentru că nici personalul aeroporturilor nici populația din vecinătatea acestora, pe o rază între zece și cincisprezece kilometri, nu a putut suporta acțiunea ultrasunetelor fără să se îmbolnăvească.</w:t>
      </w:r>
    </w:p>
    <w:p w14:paraId="55364E6D" w14:textId="77777777" w:rsidR="00D62D14" w:rsidRPr="00AA1011" w:rsidRDefault="00D62D14" w:rsidP="0047344A">
      <w:pPr>
        <w:spacing w:after="0" w:line="259" w:lineRule="auto"/>
        <w:ind w:right="1655" w:firstLine="284"/>
        <w:jc w:val="both"/>
        <w:rPr>
          <w:color w:val="auto"/>
          <w:sz w:val="4"/>
          <w:szCs w:val="4"/>
          <w:lang w:val="ro-RO"/>
        </w:rPr>
      </w:pPr>
    </w:p>
    <w:p w14:paraId="1F6B8D75"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Cunoașterea ravagiilor și distrugerilor zgomotel</w:t>
      </w:r>
      <w:r>
        <w:rPr>
          <w:color w:val="auto"/>
          <w:lang w:val="ro-RO"/>
        </w:rPr>
        <w:t>or</w:t>
      </w:r>
      <w:r w:rsidRPr="003D1657">
        <w:rPr>
          <w:color w:val="auto"/>
          <w:lang w:val="ro-RO"/>
        </w:rPr>
        <w:t>, în materie de sănătate publică, este un bun început. Din păcate, unii conducători își închipuie că pot face orice trăznaie, că pot neglija acțiunea nocivă a zgomotelor. Cu gândul la ei am adăugat studiului nostru aceste pagini finale, pe tema nocivității zgomo</w:t>
      </w:r>
      <w:r w:rsidRPr="00767625">
        <w:rPr>
          <w:i/>
          <w:iCs/>
          <w:color w:val="auto"/>
          <w:lang w:val="ro-RO"/>
        </w:rPr>
        <w:softHyphen/>
      </w:r>
      <w:r w:rsidRPr="003D1657">
        <w:rPr>
          <w:color w:val="auto"/>
          <w:lang w:val="ro-RO"/>
        </w:rPr>
        <w:t>telor. Trebuie să-i ajutăm pe aceștia, să-i obligăm să cunoască</w:t>
      </w:r>
      <w:r>
        <w:rPr>
          <w:color w:val="auto"/>
          <w:lang w:val="ro-RO"/>
        </w:rPr>
        <w:t>,</w:t>
      </w:r>
      <w:r w:rsidRPr="003D1657">
        <w:rPr>
          <w:color w:val="auto"/>
          <w:lang w:val="ro-RO"/>
        </w:rPr>
        <w:t xml:space="preserve"> să înțeleagă acțiunea nocivă a zgomotelor asupra vieții în general și a omului în special. Prezentul studiu de început îl vom continua, pentru a da o bază științifică cunoașterii celei mai stresante forme de distrugere a vieții contemporane: zgomotul.</w:t>
      </w:r>
    </w:p>
    <w:p w14:paraId="7C1E7D85"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Dr. Jean GAUTIER</w:t>
      </w:r>
      <w:r w:rsidRPr="003D1657">
        <w:rPr>
          <w:color w:val="auto"/>
          <w:lang w:val="ro-RO"/>
        </w:rPr>
        <w:tab/>
      </w:r>
    </w:p>
    <w:p w14:paraId="38C2441D"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Bordeaux, 14 mai 1953</w:t>
      </w:r>
      <w:r w:rsidRPr="003D1657">
        <w:rPr>
          <w:color w:val="auto"/>
          <w:lang w:val="ro-RO"/>
        </w:rPr>
        <w:tab/>
      </w:r>
    </w:p>
    <w:p w14:paraId="0FBBDC7D" w14:textId="77777777" w:rsidR="00D62D14" w:rsidRPr="003D1657" w:rsidRDefault="00D62D14" w:rsidP="0047344A">
      <w:pPr>
        <w:spacing w:after="0" w:line="259" w:lineRule="auto"/>
        <w:ind w:right="1655" w:firstLine="284"/>
        <w:jc w:val="both"/>
        <w:rPr>
          <w:color w:val="auto"/>
          <w:lang w:val="ro-RO"/>
        </w:rPr>
      </w:pPr>
    </w:p>
    <w:p w14:paraId="3506539E" w14:textId="77777777" w:rsidR="00D62D14" w:rsidRPr="003D1657" w:rsidRDefault="00D62D14" w:rsidP="0047344A">
      <w:pPr>
        <w:spacing w:after="0" w:line="259" w:lineRule="auto"/>
        <w:ind w:right="1655" w:firstLine="284"/>
        <w:jc w:val="both"/>
        <w:rPr>
          <w:color w:val="auto"/>
          <w:lang w:val="ro-RO"/>
        </w:rPr>
      </w:pPr>
    </w:p>
    <w:p w14:paraId="4EC2B4AE" w14:textId="77777777" w:rsidR="00D62D14" w:rsidRPr="003D1657" w:rsidRDefault="00D62D14" w:rsidP="0047344A">
      <w:pPr>
        <w:spacing w:after="160" w:line="259" w:lineRule="auto"/>
        <w:ind w:right="1655"/>
        <w:rPr>
          <w:color w:val="auto"/>
          <w:lang w:val="ro-RO"/>
        </w:rPr>
      </w:pPr>
      <w:r w:rsidRPr="003D1657">
        <w:rPr>
          <w:color w:val="auto"/>
          <w:lang w:val="ro-RO"/>
        </w:rPr>
        <w:br w:type="page"/>
      </w:r>
    </w:p>
    <w:p w14:paraId="1E9A60B6" w14:textId="14307A19" w:rsidR="00D62D14" w:rsidRPr="003D1657" w:rsidRDefault="00D62D14" w:rsidP="0047344A">
      <w:pPr>
        <w:spacing w:after="0" w:line="259" w:lineRule="auto"/>
        <w:ind w:right="1655"/>
        <w:jc w:val="center"/>
        <w:rPr>
          <w:b/>
          <w:bCs/>
          <w:color w:val="auto"/>
          <w:sz w:val="32"/>
          <w:szCs w:val="32"/>
          <w:lang w:val="ro-RO"/>
        </w:rPr>
      </w:pPr>
      <w:r w:rsidRPr="003D1657">
        <w:rPr>
          <w:b/>
          <w:bCs/>
          <w:color w:val="auto"/>
          <w:sz w:val="32"/>
          <w:szCs w:val="32"/>
          <w:lang w:val="ro-RO"/>
        </w:rPr>
        <w:t xml:space="preserve">A  N  E  X  A      </w:t>
      </w:r>
      <w:r w:rsidR="0071645F">
        <w:rPr>
          <w:b/>
          <w:bCs/>
          <w:color w:val="auto"/>
          <w:sz w:val="32"/>
          <w:szCs w:val="32"/>
          <w:lang w:val="ro-RO"/>
        </w:rPr>
        <w:t>a</w:t>
      </w:r>
      <w:r w:rsidRPr="003D1657">
        <w:rPr>
          <w:b/>
          <w:bCs/>
          <w:color w:val="auto"/>
          <w:sz w:val="32"/>
          <w:szCs w:val="32"/>
          <w:lang w:val="ro-RO"/>
        </w:rPr>
        <w:t xml:space="preserve">   </w:t>
      </w:r>
      <w:r>
        <w:rPr>
          <w:b/>
          <w:bCs/>
          <w:color w:val="auto"/>
          <w:sz w:val="32"/>
          <w:szCs w:val="32"/>
          <w:lang w:val="ro-RO"/>
        </w:rPr>
        <w:t xml:space="preserve"> </w:t>
      </w:r>
      <w:r w:rsidRPr="003D1657">
        <w:rPr>
          <w:b/>
          <w:bCs/>
          <w:color w:val="auto"/>
          <w:sz w:val="32"/>
          <w:szCs w:val="32"/>
          <w:lang w:val="ro-RO"/>
        </w:rPr>
        <w:t xml:space="preserve"> II-a</w:t>
      </w:r>
    </w:p>
    <w:p w14:paraId="237CF65E" w14:textId="77777777" w:rsidR="00D62D14" w:rsidRPr="003D1657" w:rsidRDefault="00D62D14" w:rsidP="0047344A">
      <w:pPr>
        <w:spacing w:after="0" w:line="259" w:lineRule="auto"/>
        <w:ind w:right="1655" w:firstLine="284"/>
        <w:jc w:val="both"/>
        <w:rPr>
          <w:color w:val="auto"/>
          <w:sz w:val="10"/>
          <w:szCs w:val="10"/>
          <w:lang w:val="ro-RO"/>
        </w:rPr>
      </w:pPr>
    </w:p>
    <w:p w14:paraId="0C043C3C" w14:textId="77777777" w:rsidR="00D62D14" w:rsidRPr="003D1657" w:rsidRDefault="00D62D14" w:rsidP="0047344A">
      <w:pPr>
        <w:spacing w:after="0" w:line="259" w:lineRule="auto"/>
        <w:ind w:right="1655"/>
        <w:jc w:val="center"/>
        <w:rPr>
          <w:b/>
          <w:bCs/>
          <w:color w:val="auto"/>
          <w:sz w:val="28"/>
          <w:szCs w:val="28"/>
          <w:lang w:val="ro-RO"/>
        </w:rPr>
      </w:pPr>
      <w:r w:rsidRPr="00AA1011">
        <w:rPr>
          <w:b/>
          <w:bCs/>
          <w:i/>
          <w:iCs/>
          <w:color w:val="auto"/>
          <w:sz w:val="28"/>
          <w:szCs w:val="28"/>
          <w:lang w:val="ro-RO"/>
        </w:rPr>
        <w:t>Impresii de la Congresul de Endocrinologie</w:t>
      </w:r>
      <w:r w:rsidRPr="003D1657">
        <w:rPr>
          <w:b/>
          <w:bCs/>
          <w:color w:val="auto"/>
          <w:sz w:val="28"/>
          <w:szCs w:val="28"/>
          <w:lang w:val="ro-RO"/>
        </w:rPr>
        <w:t xml:space="preserve"> – Paris, 1952</w:t>
      </w:r>
    </w:p>
    <w:p w14:paraId="1987733C" w14:textId="77777777" w:rsidR="00D62D14" w:rsidRPr="003D1657" w:rsidRDefault="00D62D14" w:rsidP="0047344A">
      <w:pPr>
        <w:spacing w:after="0" w:line="259" w:lineRule="auto"/>
        <w:ind w:right="1655" w:firstLine="284"/>
        <w:jc w:val="both"/>
        <w:rPr>
          <w:color w:val="auto"/>
          <w:lang w:val="ro-RO"/>
        </w:rPr>
      </w:pPr>
    </w:p>
    <w:p w14:paraId="7C5C896E" w14:textId="73A65F3C" w:rsidR="00D62D14" w:rsidRPr="003D1657" w:rsidRDefault="00D62D14" w:rsidP="0047344A">
      <w:pPr>
        <w:spacing w:after="0" w:line="259" w:lineRule="auto"/>
        <w:ind w:right="1655" w:firstLine="284"/>
        <w:jc w:val="both"/>
        <w:rPr>
          <w:color w:val="auto"/>
          <w:lang w:val="ro-RO"/>
        </w:rPr>
      </w:pPr>
      <w:r w:rsidRPr="003D1657">
        <w:rPr>
          <w:color w:val="auto"/>
          <w:lang w:val="ro-RO"/>
        </w:rPr>
        <w:t>Congres</w:t>
      </w:r>
      <w:r>
        <w:rPr>
          <w:color w:val="auto"/>
          <w:lang w:val="ro-RO"/>
        </w:rPr>
        <w:t>ul</w:t>
      </w:r>
      <w:r w:rsidRPr="003D1657">
        <w:rPr>
          <w:color w:val="auto"/>
          <w:lang w:val="ro-RO"/>
        </w:rPr>
        <w:t xml:space="preserve"> mi-a făcut o impresia excelentă. Sub conducerea </w:t>
      </w:r>
      <w:r w:rsidR="0071645F">
        <w:rPr>
          <w:color w:val="auto"/>
          <w:lang w:val="ro-RO"/>
        </w:rPr>
        <w:t>p</w:t>
      </w:r>
      <w:r w:rsidRPr="003D1657">
        <w:rPr>
          <w:color w:val="auto"/>
          <w:lang w:val="ro-RO"/>
        </w:rPr>
        <w:t>rofeso</w:t>
      </w:r>
      <w:r w:rsidR="0071645F" w:rsidRPr="00767625">
        <w:rPr>
          <w:i/>
          <w:iCs/>
          <w:color w:val="auto"/>
          <w:lang w:val="ro-RO"/>
        </w:rPr>
        <w:softHyphen/>
      </w:r>
      <w:r w:rsidRPr="003D1657">
        <w:rPr>
          <w:color w:val="auto"/>
          <w:lang w:val="ro-RO"/>
        </w:rPr>
        <w:t xml:space="preserve">rului Albeaux-Fernet, organizarea a fost perfectă, primirea congresiștilor cât se poate de cordială, politicoasă, curtenitoare. Atmosfera </w:t>
      </w:r>
      <w:r>
        <w:rPr>
          <w:color w:val="auto"/>
          <w:lang w:val="ro-RO"/>
        </w:rPr>
        <w:t>de</w:t>
      </w:r>
      <w:r w:rsidRPr="003D1657">
        <w:rPr>
          <w:color w:val="auto"/>
          <w:lang w:val="ro-RO"/>
        </w:rPr>
        <w:t xml:space="preserve"> impar</w:t>
      </w:r>
      <w:r w:rsidR="0071645F" w:rsidRPr="00767625">
        <w:rPr>
          <w:i/>
          <w:iCs/>
          <w:color w:val="auto"/>
          <w:lang w:val="ro-RO"/>
        </w:rPr>
        <w:softHyphen/>
      </w:r>
      <w:r w:rsidRPr="003D1657">
        <w:rPr>
          <w:color w:val="auto"/>
          <w:lang w:val="ro-RO"/>
        </w:rPr>
        <w:t>țialitate, servia</w:t>
      </w:r>
      <w:r w:rsidRPr="00767625">
        <w:rPr>
          <w:i/>
          <w:iCs/>
          <w:color w:val="auto"/>
          <w:lang w:val="ro-RO"/>
        </w:rPr>
        <w:softHyphen/>
      </w:r>
      <w:r w:rsidRPr="003D1657">
        <w:rPr>
          <w:color w:val="auto"/>
          <w:lang w:val="ro-RO"/>
        </w:rPr>
        <w:t>bilitate și curtoazie a contribuit la deplinul succes al acestor câteva zile dedicate Științei medicale. Oratorii s-au dovedit remarcabili, subiectele tratate au fost adesea pasionante.</w:t>
      </w:r>
    </w:p>
    <w:p w14:paraId="0511297D"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Vedeta științifică a </w:t>
      </w:r>
      <w:r>
        <w:rPr>
          <w:color w:val="auto"/>
          <w:lang w:val="ro-RO"/>
        </w:rPr>
        <w:t>C</w:t>
      </w:r>
      <w:r w:rsidRPr="003D1657">
        <w:rPr>
          <w:color w:val="auto"/>
          <w:lang w:val="ro-RO"/>
        </w:rPr>
        <w:t>ongresului a fost Profesorul canadian SELYE, care a expus și susținut teoria sa privind bolile de adaptare. Canadianul Sely</w:t>
      </w:r>
      <w:r>
        <w:rPr>
          <w:color w:val="auto"/>
          <w:lang w:val="ro-RO"/>
        </w:rPr>
        <w:t>e</w:t>
      </w:r>
      <w:r w:rsidRPr="003D1657">
        <w:rPr>
          <w:color w:val="auto"/>
          <w:lang w:val="ro-RO"/>
        </w:rPr>
        <w:t xml:space="preserve"> este un mare savant, cu o memorie supra-abundentă, experiențe și constatări senzaționale, unul dintre cele mai remarcabile spirite actuale. Cercetător conștiincios, el ne-a rugat să îi facem toate obiecțiile posibile, arătând astfel dorința și aspirația sa sinceră de perfecționare.</w:t>
      </w:r>
    </w:p>
    <w:p w14:paraId="7E7162DE"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Auditorii au fost numeroși, atenți, meticuloși, majoritatea lor a fost foarte mulțumită de elocința și cunoștințele celor pe care i-au ascultat.</w:t>
      </w:r>
    </w:p>
    <w:p w14:paraId="5EEAE345"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Interesul acestor zile rezidă nu numai în principiile unei noi concepții medicale, patologice și terapeutice, ci într-o teorie ce depășește cu mult activi</w:t>
      </w:r>
      <w:r w:rsidRPr="00767625">
        <w:rPr>
          <w:i/>
          <w:iCs/>
          <w:color w:val="auto"/>
          <w:lang w:val="ro-RO"/>
        </w:rPr>
        <w:softHyphen/>
      </w:r>
      <w:r w:rsidRPr="003D1657">
        <w:rPr>
          <w:color w:val="auto"/>
          <w:lang w:val="ro-RO"/>
        </w:rPr>
        <w:t>tățile profesiei noastre în sensul Cunoașterii Omului, mai ales în ce privește modalitățile de adaptare în raport cu forțele ambiante.</w:t>
      </w:r>
    </w:p>
    <w:p w14:paraId="741DBB62" w14:textId="77777777" w:rsidR="00D62D14" w:rsidRPr="003D1657" w:rsidRDefault="00D62D14" w:rsidP="0047344A">
      <w:pPr>
        <w:spacing w:after="0" w:line="259" w:lineRule="auto"/>
        <w:ind w:right="1655" w:firstLine="284"/>
        <w:jc w:val="both"/>
        <w:rPr>
          <w:color w:val="auto"/>
          <w:sz w:val="4"/>
          <w:szCs w:val="4"/>
          <w:lang w:val="ro-RO"/>
        </w:rPr>
      </w:pPr>
    </w:p>
    <w:p w14:paraId="33AA9F5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În cursul conferințelor s-au înfruntat concepții total opuse: cea a lui Selye, de esență sintetică, tinzând a recunoaște </w:t>
      </w:r>
      <w:r>
        <w:rPr>
          <w:color w:val="auto"/>
          <w:lang w:val="ro-RO"/>
        </w:rPr>
        <w:t>întâietatea</w:t>
      </w:r>
      <w:r w:rsidRPr="003D1657">
        <w:rPr>
          <w:color w:val="auto"/>
          <w:lang w:val="ro-RO"/>
        </w:rPr>
        <w:t xml:space="preserve"> sistemului glandular față de cel nervos. </w:t>
      </w:r>
    </w:p>
    <w:p w14:paraId="33AF35C1"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Altă concepție </w:t>
      </w:r>
      <w:r>
        <w:rPr>
          <w:color w:val="auto"/>
          <w:lang w:val="ro-RO"/>
        </w:rPr>
        <w:t>prezen</w:t>
      </w:r>
      <w:r w:rsidRPr="003D1657">
        <w:rPr>
          <w:color w:val="auto"/>
          <w:lang w:val="ro-RO"/>
        </w:rPr>
        <w:t xml:space="preserve">tă în acest congres a fost a Școlii Franceze </w:t>
      </w:r>
      <w:r>
        <w:rPr>
          <w:color w:val="auto"/>
          <w:lang w:val="ro-RO"/>
        </w:rPr>
        <w:t>A</w:t>
      </w:r>
      <w:r w:rsidRPr="003D1657">
        <w:rPr>
          <w:color w:val="auto"/>
          <w:lang w:val="ro-RO"/>
        </w:rPr>
        <w:t xml:space="preserve">nalitice, </w:t>
      </w:r>
      <w:r>
        <w:rPr>
          <w:color w:val="auto"/>
          <w:lang w:val="ro-RO"/>
        </w:rPr>
        <w:t>după care</w:t>
      </w:r>
      <w:r w:rsidRPr="003D1657">
        <w:rPr>
          <w:color w:val="auto"/>
          <w:lang w:val="ro-RO"/>
        </w:rPr>
        <w:t xml:space="preserve"> sistemul nervos encefalo-hipotalamic este originea</w:t>
      </w:r>
      <w:r>
        <w:rPr>
          <w:color w:val="auto"/>
          <w:lang w:val="ro-RO"/>
        </w:rPr>
        <w:t xml:space="preserve"> și cauza</w:t>
      </w:r>
      <w:r w:rsidRPr="003D1657">
        <w:rPr>
          <w:color w:val="auto"/>
          <w:lang w:val="ro-RO"/>
        </w:rPr>
        <w:t xml:space="preserve"> bolilor de adaptare. </w:t>
      </w:r>
    </w:p>
    <w:p w14:paraId="63ADF797" w14:textId="6366A47F" w:rsidR="00D62D14" w:rsidRPr="003D1657" w:rsidRDefault="00D62D14" w:rsidP="0047344A">
      <w:pPr>
        <w:spacing w:after="0" w:line="259" w:lineRule="auto"/>
        <w:ind w:right="1655" w:firstLine="284"/>
        <w:jc w:val="both"/>
        <w:rPr>
          <w:color w:val="auto"/>
          <w:lang w:val="ro-RO"/>
        </w:rPr>
      </w:pPr>
      <w:r w:rsidRPr="003D1657">
        <w:rPr>
          <w:color w:val="auto"/>
          <w:lang w:val="ro-RO"/>
        </w:rPr>
        <w:t>Susținerea ce</w:t>
      </w:r>
      <w:r w:rsidR="0071645F">
        <w:rPr>
          <w:color w:val="auto"/>
          <w:lang w:val="ro-RO"/>
        </w:rPr>
        <w:t>l</w:t>
      </w:r>
      <w:r w:rsidRPr="003D1657">
        <w:rPr>
          <w:color w:val="auto"/>
          <w:lang w:val="ro-RO"/>
        </w:rPr>
        <w:t>or două teze a ocazionat dispute oratorice de înaltă cali</w:t>
      </w:r>
      <w:r w:rsidR="0071645F" w:rsidRPr="00767625">
        <w:rPr>
          <w:i/>
          <w:iCs/>
          <w:color w:val="auto"/>
          <w:lang w:val="ro-RO"/>
        </w:rPr>
        <w:softHyphen/>
      </w:r>
      <w:r w:rsidRPr="003D1657">
        <w:rPr>
          <w:color w:val="auto"/>
          <w:lang w:val="ro-RO"/>
        </w:rPr>
        <w:t>tate. Cu o evidentă stăpânire a subtilităților subiectului, Selye a prezentat nume</w:t>
      </w:r>
      <w:r w:rsidRPr="00767625">
        <w:rPr>
          <w:i/>
          <w:iCs/>
          <w:color w:val="auto"/>
          <w:lang w:val="ro-RO"/>
        </w:rPr>
        <w:softHyphen/>
      </w:r>
      <w:r w:rsidRPr="003D1657">
        <w:rPr>
          <w:color w:val="auto"/>
          <w:lang w:val="ro-RO"/>
        </w:rPr>
        <w:t>roase fapte, experiențe și referințe. Școala franceză a răspuns prin argumente viguroase, raționale, prezentate cu o căldură și un brio demn de cauze mai înalte.</w:t>
      </w:r>
    </w:p>
    <w:p w14:paraId="24004AD4" w14:textId="77777777" w:rsidR="00D62D14" w:rsidRPr="003E2D7E" w:rsidRDefault="00D62D14" w:rsidP="0047344A">
      <w:pPr>
        <w:spacing w:after="0" w:line="259" w:lineRule="auto"/>
        <w:ind w:right="1655" w:firstLine="284"/>
        <w:jc w:val="both"/>
        <w:rPr>
          <w:color w:val="auto"/>
          <w:sz w:val="4"/>
          <w:szCs w:val="4"/>
          <w:lang w:val="ro-RO"/>
        </w:rPr>
      </w:pPr>
    </w:p>
    <w:p w14:paraId="3A435ADE"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Marele merit al lui Selye este de a fi înțeles că organismul se apără contra celor mai diverse forțe prin procese glandulare aproape identice în toate cazurile, fenomene endocrine totdeauna asemănătoare, ce ne apără contra infecțiilor, intoxicațiilor, eforturilor fizice violente și penibile, șocurilor afective, etc.</w:t>
      </w:r>
    </w:p>
    <w:p w14:paraId="4501C4CC" w14:textId="75147EF0" w:rsidR="00D62D14" w:rsidRPr="003D1657" w:rsidRDefault="00D62D14" w:rsidP="0047344A">
      <w:pPr>
        <w:spacing w:after="0" w:line="259" w:lineRule="auto"/>
        <w:ind w:right="1655" w:firstLine="284"/>
        <w:jc w:val="both"/>
        <w:rPr>
          <w:color w:val="auto"/>
          <w:lang w:val="ro-RO"/>
        </w:rPr>
      </w:pPr>
      <w:r w:rsidRPr="003D1657">
        <w:rPr>
          <w:color w:val="auto"/>
          <w:lang w:val="ro-RO"/>
        </w:rPr>
        <w:t>Experiențele lui Selye au fost foarte diverse: șobolani otrăviți de proprii lor lor hormoni, sau morți de foame, căldură, frig, efort fizic epuizant, etc. În loc să urmărească semnele distinctive ale acestor forțe diverse, el a căutat, dimpotrivă, să identifice alterările organice asemănătoare, cons</w:t>
      </w:r>
      <w:r w:rsidR="0071645F" w:rsidRPr="00767625">
        <w:rPr>
          <w:i/>
          <w:iCs/>
          <w:color w:val="auto"/>
          <w:lang w:val="ro-RO"/>
        </w:rPr>
        <w:softHyphen/>
      </w:r>
      <w:r w:rsidRPr="003D1657">
        <w:rPr>
          <w:color w:val="auto"/>
          <w:lang w:val="ro-RO"/>
        </w:rPr>
        <w:t>tatate în toate cazurile. S-au constatat leziuni ale timusului, ale glandelor suprarenale, ale aparatului digestiv, ale inimii, determinându-se astfel caracteristicile funda</w:t>
      </w:r>
      <w:r w:rsidRPr="00767625">
        <w:rPr>
          <w:i/>
          <w:iCs/>
          <w:color w:val="auto"/>
          <w:lang w:val="ro-RO"/>
        </w:rPr>
        <w:softHyphen/>
      </w:r>
      <w:r w:rsidRPr="003D1657">
        <w:rPr>
          <w:color w:val="auto"/>
          <w:lang w:val="ro-RO"/>
        </w:rPr>
        <w:t>mentale ale bolilor de adaptare, descoperiri comple</w:t>
      </w:r>
      <w:r w:rsidR="0071645F" w:rsidRPr="00767625">
        <w:rPr>
          <w:i/>
          <w:iCs/>
          <w:color w:val="auto"/>
          <w:lang w:val="ro-RO"/>
        </w:rPr>
        <w:softHyphen/>
      </w:r>
      <w:r w:rsidRPr="003D1657">
        <w:rPr>
          <w:color w:val="auto"/>
          <w:lang w:val="ro-RO"/>
        </w:rPr>
        <w:t>tate prin precizarea rolului diverșilor hormoni: mineralo-corticoidia suprarenală și S.T.H. sau somato-trofina hipofizară, ce luptă contra infec</w:t>
      </w:r>
      <w:r w:rsidR="0071645F" w:rsidRPr="00767625">
        <w:rPr>
          <w:i/>
          <w:iCs/>
          <w:color w:val="auto"/>
          <w:lang w:val="ro-RO"/>
        </w:rPr>
        <w:softHyphen/>
      </w:r>
      <w:r w:rsidRPr="003D1657">
        <w:rPr>
          <w:color w:val="auto"/>
          <w:lang w:val="ro-RO"/>
        </w:rPr>
        <w:t>țiilor și provoacă inflamații. Glico-corticoida, dimpotrivă, ca și A.C.T.H. facilitează infecțiile și luptă contra inflamațiilor. Înrudit cu acești doi hormoni, cortizonul face să dispară infla</w:t>
      </w:r>
      <w:r w:rsidRPr="00767625">
        <w:rPr>
          <w:i/>
          <w:iCs/>
          <w:color w:val="auto"/>
          <w:lang w:val="ro-RO"/>
        </w:rPr>
        <w:softHyphen/>
      </w:r>
      <w:r w:rsidRPr="003D1657">
        <w:rPr>
          <w:color w:val="auto"/>
          <w:lang w:val="ro-RO"/>
        </w:rPr>
        <w:t>mațiile dar favorizează infecțiile.</w:t>
      </w:r>
    </w:p>
    <w:p w14:paraId="6FE7B141"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Reîntâlnim aici jocul de balanță sau opoziția dintre diverșii hormoni ce se contrariază și cooperează uneori la aceleași efecte, menținând, din punctul de vedere al funcționării generale, starea de echilibru ce dă ființei respective toată eficiența vitală posibilă și cele mai bune mijloace de luptă și de adaptare.</w:t>
      </w:r>
    </w:p>
    <w:p w14:paraId="26880114" w14:textId="77777777" w:rsidR="00D62D14" w:rsidRPr="003E2D7E" w:rsidRDefault="00D62D14" w:rsidP="0047344A">
      <w:pPr>
        <w:spacing w:after="0" w:line="259" w:lineRule="auto"/>
        <w:ind w:right="1655" w:firstLine="284"/>
        <w:jc w:val="both"/>
        <w:rPr>
          <w:color w:val="auto"/>
          <w:sz w:val="4"/>
          <w:szCs w:val="4"/>
          <w:lang w:val="ro-RO"/>
        </w:rPr>
      </w:pPr>
    </w:p>
    <w:p w14:paraId="4A9E167C" w14:textId="1108F5A6"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Școala franceză </w:t>
      </w:r>
      <w:r>
        <w:rPr>
          <w:color w:val="auto"/>
          <w:lang w:val="ro-RO"/>
        </w:rPr>
        <w:t>a fost</w:t>
      </w:r>
      <w:r w:rsidRPr="003D1657">
        <w:rPr>
          <w:color w:val="auto"/>
          <w:lang w:val="ro-RO"/>
        </w:rPr>
        <w:t xml:space="preserve"> reprezentată de neurologi, psihiatri, cardiologi, uro</w:t>
      </w:r>
      <w:r w:rsidRPr="00767625">
        <w:rPr>
          <w:i/>
          <w:iCs/>
          <w:color w:val="auto"/>
          <w:lang w:val="ro-RO"/>
        </w:rPr>
        <w:softHyphen/>
      </w:r>
      <w:r w:rsidRPr="003D1657">
        <w:rPr>
          <w:color w:val="auto"/>
          <w:lang w:val="ro-RO"/>
        </w:rPr>
        <w:t>logi, pneumologi și alți</w:t>
      </w:r>
      <w:r>
        <w:rPr>
          <w:color w:val="auto"/>
          <w:lang w:val="ro-RO"/>
        </w:rPr>
        <w:t xml:space="preserve"> specialiști</w:t>
      </w:r>
      <w:r w:rsidRPr="003D1657">
        <w:rPr>
          <w:color w:val="auto"/>
          <w:lang w:val="ro-RO"/>
        </w:rPr>
        <w:t>, mult mai numeroși decât endocri</w:t>
      </w:r>
      <w:r w:rsidR="0071645F" w:rsidRPr="00767625">
        <w:rPr>
          <w:i/>
          <w:iCs/>
          <w:color w:val="auto"/>
          <w:lang w:val="ro-RO"/>
        </w:rPr>
        <w:softHyphen/>
      </w:r>
      <w:r w:rsidRPr="003D1657">
        <w:rPr>
          <w:color w:val="auto"/>
          <w:lang w:val="ro-RO"/>
        </w:rPr>
        <w:t>nologi</w:t>
      </w:r>
      <w:r>
        <w:rPr>
          <w:color w:val="auto"/>
          <w:lang w:val="ro-RO"/>
        </w:rPr>
        <w:t>i</w:t>
      </w:r>
      <w:r w:rsidRPr="003D1657">
        <w:rPr>
          <w:color w:val="auto"/>
          <w:lang w:val="ro-RO"/>
        </w:rPr>
        <w:t xml:space="preserve">. </w:t>
      </w:r>
      <w:r>
        <w:rPr>
          <w:color w:val="auto"/>
          <w:lang w:val="ro-RO"/>
        </w:rPr>
        <w:t xml:space="preserve">Școala franceză a lăsat </w:t>
      </w:r>
      <w:r w:rsidRPr="003D1657">
        <w:rPr>
          <w:color w:val="auto"/>
          <w:lang w:val="ro-RO"/>
        </w:rPr>
        <w:t>impresia că</w:t>
      </w:r>
      <w:r>
        <w:rPr>
          <w:color w:val="auto"/>
          <w:lang w:val="ro-RO"/>
        </w:rPr>
        <w:t>-</w:t>
      </w:r>
      <w:r w:rsidRPr="003D1657">
        <w:rPr>
          <w:color w:val="auto"/>
          <w:lang w:val="ro-RO"/>
        </w:rPr>
        <w:t>și apără propria</w:t>
      </w:r>
      <w:r w:rsidR="0071645F">
        <w:rPr>
          <w:color w:val="auto"/>
          <w:lang w:val="ro-RO"/>
        </w:rPr>
        <w:t>-i</w:t>
      </w:r>
      <w:r w:rsidRPr="003D1657">
        <w:rPr>
          <w:color w:val="auto"/>
          <w:lang w:val="ro-RO"/>
        </w:rPr>
        <w:t xml:space="preserve"> specialitate contra siste</w:t>
      </w:r>
      <w:r w:rsidRPr="00767625">
        <w:rPr>
          <w:i/>
          <w:iCs/>
          <w:color w:val="auto"/>
          <w:lang w:val="ro-RO"/>
        </w:rPr>
        <w:softHyphen/>
      </w:r>
      <w:r w:rsidRPr="003D1657">
        <w:rPr>
          <w:color w:val="auto"/>
          <w:lang w:val="ro-RO"/>
        </w:rPr>
        <w:t>m</w:t>
      </w:r>
      <w:r>
        <w:rPr>
          <w:color w:val="auto"/>
          <w:lang w:val="ro-RO"/>
        </w:rPr>
        <w:t>ului</w:t>
      </w:r>
      <w:r w:rsidRPr="003D1657">
        <w:rPr>
          <w:color w:val="auto"/>
          <w:lang w:val="ro-RO"/>
        </w:rPr>
        <w:t xml:space="preserve"> glandular invadator, tinzând să joace un rol patologic excesiv. Contri</w:t>
      </w:r>
      <w:r w:rsidRPr="00767625">
        <w:rPr>
          <w:i/>
          <w:iCs/>
          <w:color w:val="auto"/>
          <w:lang w:val="ro-RO"/>
        </w:rPr>
        <w:softHyphen/>
      </w:r>
      <w:r w:rsidRPr="003D1657">
        <w:rPr>
          <w:color w:val="auto"/>
          <w:lang w:val="ro-RO"/>
        </w:rPr>
        <w:t>buția, expunerile, concepți</w:t>
      </w:r>
      <w:r>
        <w:rPr>
          <w:color w:val="auto"/>
          <w:lang w:val="ro-RO"/>
        </w:rPr>
        <w:t>a școlii franceze</w:t>
      </w:r>
      <w:r w:rsidRPr="003D1657">
        <w:rPr>
          <w:color w:val="auto"/>
          <w:lang w:val="ro-RO"/>
        </w:rPr>
        <w:t xml:space="preserve"> a fost inspirată de viziunea anali</w:t>
      </w:r>
      <w:r w:rsidRPr="00767625">
        <w:rPr>
          <w:i/>
          <w:iCs/>
          <w:color w:val="auto"/>
          <w:lang w:val="ro-RO"/>
        </w:rPr>
        <w:softHyphen/>
      </w:r>
      <w:r w:rsidRPr="003D1657">
        <w:rPr>
          <w:color w:val="auto"/>
          <w:lang w:val="ro-RO"/>
        </w:rPr>
        <w:t>tică</w:t>
      </w:r>
      <w:r>
        <w:rPr>
          <w:color w:val="auto"/>
          <w:lang w:val="ro-RO"/>
        </w:rPr>
        <w:t xml:space="preserve"> anchilozată</w:t>
      </w:r>
      <w:r w:rsidRPr="003D1657">
        <w:rPr>
          <w:color w:val="auto"/>
          <w:lang w:val="ro-RO"/>
        </w:rPr>
        <w:t xml:space="preserve"> </w:t>
      </w:r>
      <w:r w:rsidR="0081789E">
        <w:rPr>
          <w:color w:val="auto"/>
          <w:lang w:val="ro-RO"/>
        </w:rPr>
        <w:t xml:space="preserve">a </w:t>
      </w:r>
      <w:r w:rsidRPr="003D1657">
        <w:rPr>
          <w:color w:val="auto"/>
          <w:lang w:val="ro-RO"/>
        </w:rPr>
        <w:t>morbid</w:t>
      </w:r>
      <w:r>
        <w:rPr>
          <w:color w:val="auto"/>
          <w:lang w:val="ro-RO"/>
        </w:rPr>
        <w:t>ități</w:t>
      </w:r>
      <w:r w:rsidRPr="003D1657">
        <w:rPr>
          <w:color w:val="auto"/>
          <w:lang w:val="ro-RO"/>
        </w:rPr>
        <w:t xml:space="preserve"> distinctive, opu</w:t>
      </w:r>
      <w:r>
        <w:rPr>
          <w:color w:val="auto"/>
          <w:lang w:val="ro-RO"/>
        </w:rPr>
        <w:t>se</w:t>
      </w:r>
      <w:r w:rsidRPr="003D1657">
        <w:rPr>
          <w:color w:val="auto"/>
          <w:lang w:val="ro-RO"/>
        </w:rPr>
        <w:t xml:space="preserve"> </w:t>
      </w:r>
      <w:r>
        <w:rPr>
          <w:color w:val="auto"/>
          <w:lang w:val="ro-RO"/>
        </w:rPr>
        <w:t>ce</w:t>
      </w:r>
      <w:r w:rsidRPr="003D1657">
        <w:rPr>
          <w:color w:val="auto"/>
          <w:lang w:val="ro-RO"/>
        </w:rPr>
        <w:t>lor comune care, pentru Selye, constituie fundamentul bolilor de adaptare.</w:t>
      </w:r>
    </w:p>
    <w:p w14:paraId="2DD1720F"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Școala franceză nu pare să fi înțeles că organismul omului este </w:t>
      </w:r>
      <w:r>
        <w:rPr>
          <w:color w:val="auto"/>
          <w:lang w:val="ro-RO"/>
        </w:rPr>
        <w:t>diferit de</w:t>
      </w:r>
      <w:r w:rsidRPr="003D1657">
        <w:rPr>
          <w:color w:val="auto"/>
          <w:lang w:val="ro-RO"/>
        </w:rPr>
        <w:t xml:space="preserve"> materialul experimental animal, care este omogen și reprezintă </w:t>
      </w:r>
      <w:r>
        <w:rPr>
          <w:color w:val="auto"/>
          <w:lang w:val="ro-RO"/>
        </w:rPr>
        <w:t xml:space="preserve"> un </w:t>
      </w:r>
      <w:r w:rsidRPr="003D1657">
        <w:rPr>
          <w:color w:val="auto"/>
          <w:lang w:val="ro-RO"/>
        </w:rPr>
        <w:t xml:space="preserve">stadiu vital relativ simplu: organicul. </w:t>
      </w:r>
      <w:r>
        <w:rPr>
          <w:color w:val="auto"/>
          <w:lang w:val="ro-RO"/>
        </w:rPr>
        <w:t>F</w:t>
      </w:r>
      <w:r w:rsidRPr="003D1657">
        <w:rPr>
          <w:color w:val="auto"/>
          <w:lang w:val="ro-RO"/>
        </w:rPr>
        <w:t xml:space="preserve">iziologicul emoțional și intelectual cerebral nu ocupă aproape niciun loc în viziunea școlii franceze, ceea ce face ca reacțiile sau leziunile animale să fie similare, afectând organele în mod aproape uniform, când stresul respectiv le atinge, particularitate ce explică găsirea </w:t>
      </w:r>
      <w:r>
        <w:rPr>
          <w:color w:val="auto"/>
          <w:lang w:val="ro-RO"/>
        </w:rPr>
        <w:t xml:space="preserve">de </w:t>
      </w:r>
      <w:r w:rsidRPr="003D1657">
        <w:rPr>
          <w:color w:val="auto"/>
          <w:lang w:val="ro-RO"/>
        </w:rPr>
        <w:t>alterații organice similare.</w:t>
      </w:r>
    </w:p>
    <w:p w14:paraId="57116936"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A dori ca omul, cu complexitatea și posibilitățile sale de activitate, cu posibilitățile sale intelectuale atât de diferite, să prezinte cam aceleași leziuni fundamentale ca șobolanul, în ce privește bolile de adaptare, înseamnă lipsă de judecată, de gândire. Creșterea rozătoarelor are loc în câteva luni și într-un mod aproape exclusiv somatic, în vreme omul crește foarte încet și se dezvoltă simultan pe trei planuri:</w:t>
      </w:r>
    </w:p>
    <w:p w14:paraId="51FE2C8F"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Somaticul, adică ansamblul formațiunilor și regenerărilor celulare;</w:t>
      </w:r>
    </w:p>
    <w:p w14:paraId="1F005207"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Fiziologicul, compus din organe și funcțiuni fiziologice și glandulare;</w:t>
      </w:r>
    </w:p>
    <w:p w14:paraId="6A57957B"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Intelectul, provenind din sistemul nervos și din encefal.</w:t>
      </w:r>
    </w:p>
    <w:p w14:paraId="3D0E7FB4" w14:textId="4D4609D1" w:rsidR="00D62D14" w:rsidRPr="003D1657" w:rsidRDefault="00D62D14" w:rsidP="0047344A">
      <w:pPr>
        <w:spacing w:after="0" w:line="259" w:lineRule="auto"/>
        <w:ind w:right="1655" w:firstLine="284"/>
        <w:jc w:val="both"/>
        <w:rPr>
          <w:color w:val="auto"/>
          <w:lang w:val="ro-RO"/>
        </w:rPr>
      </w:pPr>
      <w:r w:rsidRPr="003D1657">
        <w:rPr>
          <w:color w:val="auto"/>
          <w:lang w:val="ro-RO"/>
        </w:rPr>
        <w:t>Pentru a se constitui, aceste părți reclamă aplicații glandulare cons</w:t>
      </w:r>
      <w:r w:rsidR="0081789E" w:rsidRPr="00767625">
        <w:rPr>
          <w:i/>
          <w:iCs/>
          <w:color w:val="auto"/>
          <w:lang w:val="ro-RO"/>
        </w:rPr>
        <w:softHyphen/>
      </w:r>
      <w:r w:rsidRPr="003D1657">
        <w:rPr>
          <w:color w:val="auto"/>
          <w:lang w:val="ro-RO"/>
        </w:rPr>
        <w:t xml:space="preserve">tante. Necesități vitale speciale, influențe exterioare sau interioare pot face ca aplicațiile hormonilor la diversele </w:t>
      </w:r>
      <w:r>
        <w:rPr>
          <w:color w:val="auto"/>
          <w:lang w:val="ro-RO"/>
        </w:rPr>
        <w:t>zone</w:t>
      </w:r>
      <w:r w:rsidRPr="003D1657">
        <w:rPr>
          <w:color w:val="auto"/>
          <w:lang w:val="ro-RO"/>
        </w:rPr>
        <w:t xml:space="preserve"> și procese să fie foarte inegale, ceea ce modifică receptivitatea țesuturilor la hormoni. Vitalitatea ființei rezultă din producția hormonală și aplicația pe organele ce imprimă sau constituie echilibrul funcțional endocrin, după care individul trăiește în condiții eficiente de activitate</w:t>
      </w:r>
      <w:r>
        <w:rPr>
          <w:color w:val="auto"/>
          <w:lang w:val="ro-RO"/>
        </w:rPr>
        <w:t xml:space="preserve"> și</w:t>
      </w:r>
      <w:r w:rsidRPr="003D1657">
        <w:rPr>
          <w:color w:val="auto"/>
          <w:lang w:val="ro-RO"/>
        </w:rPr>
        <w:t xml:space="preserve"> sănătate. Dacă diverse influențe rup acest echilibru, provocând perturbări în aplicațiile generale sau locale, datorită diferențelor de recepti</w:t>
      </w:r>
      <w:r w:rsidRPr="00767625">
        <w:rPr>
          <w:i/>
          <w:iCs/>
          <w:color w:val="auto"/>
          <w:lang w:val="ro-RO"/>
        </w:rPr>
        <w:softHyphen/>
      </w:r>
      <w:r w:rsidRPr="003D1657">
        <w:rPr>
          <w:color w:val="auto"/>
          <w:lang w:val="ro-RO"/>
        </w:rPr>
        <w:t xml:space="preserve">vitate ale țesuturilor, atunci poate să apară boala de adaptare (dacă echilibrul nu se restabilește suficient de rapid). Este vorba de tulburări funcționale și lezionale constatate de diverșii specialiști, în bolile pe care le studiază, pe care ei le-au prezentat lui Selye ca obiecții la teoria sa. În virtutea tendințelor analitice, aceștia i-au </w:t>
      </w:r>
      <w:r>
        <w:rPr>
          <w:color w:val="auto"/>
          <w:lang w:val="ro-RO"/>
        </w:rPr>
        <w:t>opus</w:t>
      </w:r>
      <w:r w:rsidRPr="003D1657">
        <w:rPr>
          <w:color w:val="auto"/>
          <w:lang w:val="ro-RO"/>
        </w:rPr>
        <w:t xml:space="preserve"> lui Selye fapte singulare, speciale, excluzând indicii comuni și fundamentali. Ei l-au pus uneori în dificultate pe profesorul Selye, </w:t>
      </w:r>
      <w:r>
        <w:rPr>
          <w:color w:val="auto"/>
          <w:lang w:val="ro-RO"/>
        </w:rPr>
        <w:t>în</w:t>
      </w:r>
      <w:r w:rsidRPr="003D1657">
        <w:rPr>
          <w:color w:val="auto"/>
          <w:lang w:val="ro-RO"/>
        </w:rPr>
        <w:t xml:space="preserve"> leziuni de organe cu </w:t>
      </w:r>
      <w:r>
        <w:rPr>
          <w:color w:val="auto"/>
          <w:lang w:val="ro-RO"/>
        </w:rPr>
        <w:t>evoluție</w:t>
      </w:r>
      <w:r w:rsidRPr="003D1657">
        <w:rPr>
          <w:color w:val="auto"/>
          <w:lang w:val="ro-RO"/>
        </w:rPr>
        <w:t xml:space="preserve"> lentă</w:t>
      </w:r>
      <w:r>
        <w:rPr>
          <w:color w:val="auto"/>
          <w:lang w:val="ro-RO"/>
        </w:rPr>
        <w:t>,</w:t>
      </w:r>
      <w:r w:rsidRPr="003D1657">
        <w:rPr>
          <w:color w:val="auto"/>
          <w:lang w:val="ro-RO"/>
        </w:rPr>
        <w:t xml:space="preserve"> la om, în vreme ce profesorul canadian răspundea prin alterări cons</w:t>
      </w:r>
      <w:r w:rsidR="0081789E" w:rsidRPr="00767625">
        <w:rPr>
          <w:i/>
          <w:iCs/>
          <w:color w:val="auto"/>
          <w:lang w:val="ro-RO"/>
        </w:rPr>
        <w:softHyphen/>
      </w:r>
      <w:r w:rsidRPr="003D1657">
        <w:rPr>
          <w:color w:val="auto"/>
          <w:lang w:val="ro-RO"/>
        </w:rPr>
        <w:t xml:space="preserve">tante observate pe animale, cu </w:t>
      </w:r>
      <w:r>
        <w:rPr>
          <w:color w:val="auto"/>
          <w:lang w:val="ro-RO"/>
        </w:rPr>
        <w:t>evoluție</w:t>
      </w:r>
      <w:r w:rsidRPr="003D1657">
        <w:rPr>
          <w:color w:val="auto"/>
          <w:lang w:val="ro-RO"/>
        </w:rPr>
        <w:t xml:space="preserve"> foarte rapidă și mare simplitate funcțională. Printre auditori a rezultat o anumită confuzie, iar Selye a fost obligat să răspundă de trei ori unuia dintre contradictorii ce refuzau să vadă evidența. </w:t>
      </w:r>
      <w:r>
        <w:rPr>
          <w:color w:val="auto"/>
          <w:lang w:val="ro-RO"/>
        </w:rPr>
        <w:t>D</w:t>
      </w:r>
      <w:r w:rsidRPr="003D1657">
        <w:rPr>
          <w:color w:val="auto"/>
          <w:lang w:val="ro-RO"/>
        </w:rPr>
        <w:t>iscuții</w:t>
      </w:r>
      <w:r>
        <w:rPr>
          <w:color w:val="auto"/>
          <w:lang w:val="ro-RO"/>
        </w:rPr>
        <w:t>le</w:t>
      </w:r>
      <w:r w:rsidRPr="003D1657">
        <w:rPr>
          <w:color w:val="auto"/>
          <w:lang w:val="ro-RO"/>
        </w:rPr>
        <w:t xml:space="preserve"> pe marginea detalii</w:t>
      </w:r>
      <w:r>
        <w:rPr>
          <w:color w:val="auto"/>
          <w:lang w:val="ro-RO"/>
        </w:rPr>
        <w:t>lor</w:t>
      </w:r>
      <w:r w:rsidRPr="003D1657">
        <w:rPr>
          <w:color w:val="auto"/>
          <w:lang w:val="ro-RO"/>
        </w:rPr>
        <w:t xml:space="preserve"> neînsemnate a</w:t>
      </w:r>
      <w:r>
        <w:rPr>
          <w:color w:val="auto"/>
          <w:lang w:val="ro-RO"/>
        </w:rPr>
        <w:t>u</w:t>
      </w:r>
      <w:r w:rsidRPr="003D1657">
        <w:rPr>
          <w:color w:val="auto"/>
          <w:lang w:val="ro-RO"/>
        </w:rPr>
        <w:t xml:space="preserve"> fost un fel de bizantinism, fără perspectiva și lărgimea de spirit ce ar fi trebuit să rezulte dintr-o discuție contradictorie.</w:t>
      </w:r>
    </w:p>
    <w:p w14:paraId="7045E512" w14:textId="77777777" w:rsidR="00D62D14" w:rsidRPr="00BA43AE" w:rsidRDefault="00D62D14" w:rsidP="0047344A">
      <w:pPr>
        <w:spacing w:after="0" w:line="259" w:lineRule="auto"/>
        <w:ind w:right="1655" w:firstLine="284"/>
        <w:jc w:val="both"/>
        <w:rPr>
          <w:color w:val="auto"/>
          <w:sz w:val="4"/>
          <w:szCs w:val="4"/>
          <w:lang w:val="ro-RO"/>
        </w:rPr>
      </w:pPr>
    </w:p>
    <w:p w14:paraId="4471C4B9" w14:textId="695C9031" w:rsidR="00D62D14" w:rsidRPr="003D1657" w:rsidRDefault="00D62D14" w:rsidP="0047344A">
      <w:pPr>
        <w:spacing w:after="0" w:line="259" w:lineRule="auto"/>
        <w:ind w:right="1655" w:firstLine="284"/>
        <w:jc w:val="both"/>
        <w:rPr>
          <w:color w:val="auto"/>
          <w:lang w:val="ro-RO"/>
        </w:rPr>
      </w:pPr>
      <w:r>
        <w:rPr>
          <w:color w:val="auto"/>
          <w:lang w:val="ro-RO"/>
        </w:rPr>
        <w:t>Anchilozat pe</w:t>
      </w:r>
      <w:r w:rsidRPr="003D1657">
        <w:rPr>
          <w:color w:val="auto"/>
          <w:lang w:val="ro-RO"/>
        </w:rPr>
        <w:t xml:space="preserve"> antinomi</w:t>
      </w:r>
      <w:r>
        <w:rPr>
          <w:color w:val="auto"/>
          <w:lang w:val="ro-RO"/>
        </w:rPr>
        <w:t>a</w:t>
      </w:r>
      <w:r w:rsidRPr="003D1657">
        <w:rPr>
          <w:color w:val="auto"/>
          <w:lang w:val="ro-RO"/>
        </w:rPr>
        <w:t xml:space="preserve"> dintre spiritul sintetic și cel analitic</w:t>
      </w:r>
      <w:r>
        <w:rPr>
          <w:color w:val="auto"/>
          <w:lang w:val="ro-RO"/>
        </w:rPr>
        <w:t>,</w:t>
      </w:r>
      <w:r w:rsidRPr="003D1657">
        <w:rPr>
          <w:color w:val="auto"/>
          <w:lang w:val="ro-RO"/>
        </w:rPr>
        <w:t xml:space="preserve"> congres</w:t>
      </w:r>
      <w:r>
        <w:rPr>
          <w:color w:val="auto"/>
          <w:lang w:val="ro-RO"/>
        </w:rPr>
        <w:t>ul nu a îndrăznit să atace impasul</w:t>
      </w:r>
      <w:r w:rsidRPr="003D1657">
        <w:rPr>
          <w:color w:val="auto"/>
          <w:lang w:val="ro-RO"/>
        </w:rPr>
        <w:t xml:space="preserve"> fiziologiei</w:t>
      </w:r>
      <w:r>
        <w:rPr>
          <w:color w:val="auto"/>
          <w:lang w:val="ro-RO"/>
        </w:rPr>
        <w:t>, n</w:t>
      </w:r>
      <w:r w:rsidRPr="003D1657">
        <w:rPr>
          <w:color w:val="auto"/>
          <w:lang w:val="ro-RO"/>
        </w:rPr>
        <w:t>imeni n-a îndrăznit</w:t>
      </w:r>
      <w:r>
        <w:rPr>
          <w:color w:val="auto"/>
          <w:lang w:val="ro-RO"/>
        </w:rPr>
        <w:t xml:space="preserve"> să formu</w:t>
      </w:r>
      <w:r w:rsidR="0081789E" w:rsidRPr="00767625">
        <w:rPr>
          <w:i/>
          <w:iCs/>
          <w:color w:val="auto"/>
          <w:lang w:val="ro-RO"/>
        </w:rPr>
        <w:softHyphen/>
      </w:r>
      <w:r>
        <w:rPr>
          <w:color w:val="auto"/>
          <w:lang w:val="ro-RO"/>
        </w:rPr>
        <w:t>leze chesti</w:t>
      </w:r>
      <w:r w:rsidRPr="00767625">
        <w:rPr>
          <w:i/>
          <w:iCs/>
          <w:color w:val="auto"/>
          <w:lang w:val="ro-RO"/>
        </w:rPr>
        <w:softHyphen/>
      </w:r>
      <w:r>
        <w:rPr>
          <w:color w:val="auto"/>
          <w:lang w:val="ro-RO"/>
        </w:rPr>
        <w:t>unea primatului</w:t>
      </w:r>
      <w:r w:rsidRPr="003D1657">
        <w:rPr>
          <w:color w:val="auto"/>
          <w:lang w:val="ro-RO"/>
        </w:rPr>
        <w:t xml:space="preserve"> unuia dintre cele două sisteme: a celui glan</w:t>
      </w:r>
      <w:r w:rsidR="0081789E" w:rsidRPr="00767625">
        <w:rPr>
          <w:i/>
          <w:iCs/>
          <w:color w:val="auto"/>
          <w:lang w:val="ro-RO"/>
        </w:rPr>
        <w:softHyphen/>
      </w:r>
      <w:r w:rsidRPr="003D1657">
        <w:rPr>
          <w:color w:val="auto"/>
          <w:lang w:val="ro-RO"/>
        </w:rPr>
        <w:t>dular, sus</w:t>
      </w:r>
      <w:r w:rsidRPr="00767625">
        <w:rPr>
          <w:i/>
          <w:iCs/>
          <w:color w:val="auto"/>
          <w:lang w:val="ro-RO"/>
        </w:rPr>
        <w:softHyphen/>
      </w:r>
      <w:r w:rsidRPr="003D1657">
        <w:rPr>
          <w:color w:val="auto"/>
          <w:lang w:val="ro-RO"/>
        </w:rPr>
        <w:t xml:space="preserve">ținut de profesorul Selye, </w:t>
      </w:r>
      <w:r>
        <w:rPr>
          <w:color w:val="auto"/>
          <w:lang w:val="ro-RO"/>
        </w:rPr>
        <w:t>sau</w:t>
      </w:r>
      <w:r w:rsidRPr="003D1657">
        <w:rPr>
          <w:color w:val="auto"/>
          <w:lang w:val="ro-RO"/>
        </w:rPr>
        <w:t xml:space="preserve"> a celui encefalo-hipotalamic</w:t>
      </w:r>
      <w:r w:rsidR="0081789E">
        <w:rPr>
          <w:color w:val="auto"/>
          <w:lang w:val="ro-RO"/>
        </w:rPr>
        <w:t>-</w:t>
      </w:r>
      <w:r>
        <w:rPr>
          <w:color w:val="auto"/>
          <w:lang w:val="ro-RO"/>
        </w:rPr>
        <w:t>nervos, apăra</w:t>
      </w:r>
      <w:r w:rsidRPr="003D1657">
        <w:rPr>
          <w:color w:val="auto"/>
          <w:lang w:val="ro-RO"/>
        </w:rPr>
        <w:t>t</w:t>
      </w:r>
      <w:r>
        <w:rPr>
          <w:color w:val="auto"/>
          <w:lang w:val="ro-RO"/>
        </w:rPr>
        <w:t xml:space="preserve"> cu dinții</w:t>
      </w:r>
      <w:r w:rsidRPr="003D1657">
        <w:rPr>
          <w:color w:val="auto"/>
          <w:lang w:val="ro-RO"/>
        </w:rPr>
        <w:t xml:space="preserve"> de Școala Franceză</w:t>
      </w:r>
      <w:r w:rsidR="0081789E">
        <w:rPr>
          <w:color w:val="auto"/>
          <w:lang w:val="ro-RO"/>
        </w:rPr>
        <w:t xml:space="preserve"> Analitică</w:t>
      </w:r>
      <w:r w:rsidRPr="003D1657">
        <w:rPr>
          <w:color w:val="auto"/>
          <w:lang w:val="ro-RO"/>
        </w:rPr>
        <w:t xml:space="preserve"> și </w:t>
      </w:r>
      <w:r w:rsidR="0081789E">
        <w:rPr>
          <w:color w:val="auto"/>
          <w:lang w:val="ro-RO"/>
        </w:rPr>
        <w:t>activișt</w:t>
      </w:r>
      <w:r>
        <w:rPr>
          <w:color w:val="auto"/>
          <w:lang w:val="ro-RO"/>
        </w:rPr>
        <w:t>ii</w:t>
      </w:r>
      <w:r w:rsidRPr="003D1657">
        <w:rPr>
          <w:color w:val="auto"/>
          <w:lang w:val="ro-RO"/>
        </w:rPr>
        <w:t xml:space="preserve"> acest</w:t>
      </w:r>
      <w:r>
        <w:rPr>
          <w:color w:val="auto"/>
          <w:lang w:val="ro-RO"/>
        </w:rPr>
        <w:t>ei</w:t>
      </w:r>
      <w:r w:rsidRPr="003D1657">
        <w:rPr>
          <w:color w:val="auto"/>
          <w:lang w:val="ro-RO"/>
        </w:rPr>
        <w:t xml:space="preserve">a. </w:t>
      </w:r>
    </w:p>
    <w:p w14:paraId="5B94B74F" w14:textId="77777777" w:rsidR="00D62D14" w:rsidRPr="003D1657" w:rsidRDefault="00D62D14" w:rsidP="0047344A">
      <w:pPr>
        <w:spacing w:after="0" w:line="259" w:lineRule="auto"/>
        <w:ind w:right="1655" w:firstLine="284"/>
        <w:jc w:val="both"/>
        <w:rPr>
          <w:color w:val="auto"/>
          <w:sz w:val="4"/>
          <w:szCs w:val="4"/>
          <w:lang w:val="ro-RO"/>
        </w:rPr>
      </w:pPr>
    </w:p>
    <w:p w14:paraId="73494430" w14:textId="3EDC7DC5" w:rsidR="00D62D14" w:rsidRPr="003D1657" w:rsidRDefault="00D62D14" w:rsidP="0047344A">
      <w:pPr>
        <w:spacing w:after="0" w:line="259" w:lineRule="auto"/>
        <w:ind w:right="1655" w:firstLine="284"/>
        <w:jc w:val="both"/>
        <w:rPr>
          <w:color w:val="auto"/>
          <w:lang w:val="ro-RO"/>
        </w:rPr>
      </w:pPr>
      <w:r w:rsidRPr="003D1657">
        <w:rPr>
          <w:color w:val="auto"/>
          <w:lang w:val="ro-RO"/>
        </w:rPr>
        <w:t>Școala Franceză și numeroase somități străine consideră că sistemul ner</w:t>
      </w:r>
      <w:r w:rsidRPr="00767625">
        <w:rPr>
          <w:i/>
          <w:iCs/>
          <w:color w:val="auto"/>
          <w:lang w:val="ro-RO"/>
        </w:rPr>
        <w:softHyphen/>
      </w:r>
      <w:r w:rsidRPr="003D1657">
        <w:rPr>
          <w:color w:val="auto"/>
          <w:lang w:val="ro-RO"/>
        </w:rPr>
        <w:t>vos intervine ca regulator în bolile de adaptare. Profesorul Malmejac și-a dat toată silința, într-un lung discurs, explicând funcționarea similară a medulei suprarenale și a ante-hipofizei. Foarte sărace în fibre nervoase, aceste două părți s-ar supune umorilor secretate de simpatic, pentru supra</w:t>
      </w:r>
      <w:r w:rsidR="0081789E" w:rsidRPr="00767625">
        <w:rPr>
          <w:i/>
          <w:iCs/>
          <w:color w:val="auto"/>
          <w:lang w:val="ro-RO"/>
        </w:rPr>
        <w:softHyphen/>
      </w:r>
      <w:r w:rsidRPr="003D1657">
        <w:rPr>
          <w:color w:val="auto"/>
          <w:lang w:val="ro-RO"/>
        </w:rPr>
        <w:t>renală, și de hipotalamus pentru hipofiză. Nu pare însă normal să atribuim sistemului ner</w:t>
      </w:r>
      <w:r w:rsidRPr="00767625">
        <w:rPr>
          <w:i/>
          <w:iCs/>
          <w:color w:val="auto"/>
          <w:lang w:val="ro-RO"/>
        </w:rPr>
        <w:softHyphen/>
      </w:r>
      <w:r w:rsidRPr="003D1657">
        <w:rPr>
          <w:color w:val="auto"/>
          <w:lang w:val="ro-RO"/>
        </w:rPr>
        <w:t>vos proprietăți secretoare, pe care probabil nu le are, mai ales că se cunosc numeroasele interacțiuni glandulare ce răspund duturor necesităților vitale. Posibilitățile sistemului nervos sunt de ordin fizic și ondulatoriu, nu chimic, nici umoral.</w:t>
      </w:r>
    </w:p>
    <w:p w14:paraId="5CC9D441" w14:textId="77777777" w:rsidR="00D62D14" w:rsidRPr="003D1657" w:rsidRDefault="00D62D14" w:rsidP="0047344A">
      <w:pPr>
        <w:spacing w:after="0" w:line="259" w:lineRule="auto"/>
        <w:ind w:right="1655" w:firstLine="284"/>
        <w:jc w:val="both"/>
        <w:rPr>
          <w:color w:val="auto"/>
          <w:sz w:val="4"/>
          <w:szCs w:val="4"/>
          <w:lang w:val="ro-RO"/>
        </w:rPr>
      </w:pPr>
    </w:p>
    <w:p w14:paraId="45E0B454"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Hipotalamusul și encefalul au avut mulți apărători sinceri și autorizați. Profesorii Coste, Delaye, Turiaf și discipoilii lor</w:t>
      </w:r>
      <w:r>
        <w:rPr>
          <w:color w:val="auto"/>
          <w:lang w:val="ro-RO"/>
        </w:rPr>
        <w:t>,</w:t>
      </w:r>
      <w:r w:rsidRPr="003D1657">
        <w:rPr>
          <w:color w:val="auto"/>
          <w:lang w:val="ro-RO"/>
        </w:rPr>
        <w:t xml:space="preserve"> în numeroase cazuri, au </w:t>
      </w:r>
      <w:r>
        <w:rPr>
          <w:color w:val="auto"/>
          <w:lang w:val="ro-RO"/>
        </w:rPr>
        <w:t>susținut</w:t>
      </w:r>
      <w:r w:rsidRPr="003D1657">
        <w:rPr>
          <w:color w:val="auto"/>
          <w:lang w:val="ro-RO"/>
        </w:rPr>
        <w:t xml:space="preserve"> sistemul nervos ca factor </w:t>
      </w:r>
      <w:r>
        <w:rPr>
          <w:color w:val="auto"/>
          <w:lang w:val="ro-RO"/>
        </w:rPr>
        <w:t>decisiv în</w:t>
      </w:r>
      <w:r w:rsidRPr="003D1657">
        <w:rPr>
          <w:color w:val="auto"/>
          <w:lang w:val="ro-RO"/>
        </w:rPr>
        <w:t xml:space="preserve"> bolil</w:t>
      </w:r>
      <w:r>
        <w:rPr>
          <w:color w:val="auto"/>
          <w:lang w:val="ro-RO"/>
        </w:rPr>
        <w:t>e</w:t>
      </w:r>
      <w:r w:rsidRPr="003D1657">
        <w:rPr>
          <w:color w:val="auto"/>
          <w:lang w:val="ro-RO"/>
        </w:rPr>
        <w:t xml:space="preserve"> de adaptare. Nu ne îndoim de afirmațiile lor, nici de experiențele pe care le-au avut în vedere. În ce privește îngrijirea bolnavilor, trebuie ținut cont, într-o anumită măsură, de sistemul nervos și numeroasele lui înregistrări foarte variate, adesea eronate însă, putând contribui la perturbările glandulare. </w:t>
      </w:r>
      <w:r>
        <w:rPr>
          <w:color w:val="auto"/>
          <w:lang w:val="ro-RO"/>
        </w:rPr>
        <w:t>Practic</w:t>
      </w:r>
      <w:r w:rsidRPr="003D1657">
        <w:rPr>
          <w:color w:val="auto"/>
          <w:lang w:val="ro-RO"/>
        </w:rPr>
        <w:t xml:space="preserve">, din punct de vedere fiziologic și pur științific, există multe fapte sigure, ce nu pledează în favoarea sistemului nervos. </w:t>
      </w:r>
      <w:r>
        <w:rPr>
          <w:color w:val="auto"/>
          <w:lang w:val="ro-RO"/>
        </w:rPr>
        <w:t>C</w:t>
      </w:r>
      <w:r w:rsidRPr="003D1657">
        <w:rPr>
          <w:color w:val="auto"/>
          <w:lang w:val="ro-RO"/>
        </w:rPr>
        <w:t>el mai bun exemplu este emotivitatea: emoțiile suscită cele mai variate și mai imprevizibile boli de adaptare. Această idee presupune însă că izvorul emoțiilor este sistemul nervos. Nimic nu este însă mai puțin sigur, nici mai puțin demonstrat. Individul privat de întreaga tiroidă, cu sistemul nervos și hipotalamusul absolut intacte, nu prezintă niciun fel de emoți</w:t>
      </w:r>
      <w:r>
        <w:rPr>
          <w:color w:val="auto"/>
          <w:lang w:val="ro-RO"/>
        </w:rPr>
        <w:t>i</w:t>
      </w:r>
      <w:r w:rsidRPr="003D1657">
        <w:rPr>
          <w:color w:val="auto"/>
          <w:lang w:val="ro-RO"/>
        </w:rPr>
        <w:t>, ceea ce reduce la zero argumentul anterior.</w:t>
      </w:r>
    </w:p>
    <w:p w14:paraId="5872D7E0" w14:textId="77777777" w:rsidR="00D62D14" w:rsidRPr="003D1657" w:rsidRDefault="00D62D14" w:rsidP="0047344A">
      <w:pPr>
        <w:spacing w:after="0" w:line="259" w:lineRule="auto"/>
        <w:ind w:right="1655" w:firstLine="284"/>
        <w:jc w:val="both"/>
        <w:rPr>
          <w:color w:val="auto"/>
          <w:sz w:val="4"/>
          <w:szCs w:val="4"/>
          <w:lang w:val="ro-RO"/>
        </w:rPr>
      </w:pPr>
    </w:p>
    <w:p w14:paraId="48D092A7" w14:textId="295B085F"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Susținând </w:t>
      </w:r>
      <w:r>
        <w:rPr>
          <w:color w:val="auto"/>
          <w:lang w:val="ro-RO"/>
        </w:rPr>
        <w:t xml:space="preserve">întâietatea sau </w:t>
      </w:r>
      <w:r w:rsidRPr="003D1657">
        <w:rPr>
          <w:color w:val="auto"/>
          <w:lang w:val="ro-RO"/>
        </w:rPr>
        <w:t xml:space="preserve">predominanța sistemului nervos în raport cu cel glandular, savanții francezi se baricadează pe un teren nesigur. De ce nu și-au </w:t>
      </w:r>
      <w:r w:rsidR="0081789E">
        <w:rPr>
          <w:color w:val="auto"/>
          <w:lang w:val="ro-RO"/>
        </w:rPr>
        <w:t>continuat</w:t>
      </w:r>
      <w:r w:rsidRPr="003D1657">
        <w:rPr>
          <w:color w:val="auto"/>
          <w:lang w:val="ro-RO"/>
        </w:rPr>
        <w:t xml:space="preserve"> ei cercetările până la însăși formarea, nașterea, apariția, geneza însăși a individului-om? De ce se referă numai la constatări pe omul adult, la care fenomenele nervoase și endocrine sunt atât de întrepă</w:t>
      </w:r>
      <w:r w:rsidR="0081789E" w:rsidRPr="00767625">
        <w:rPr>
          <w:i/>
          <w:iCs/>
          <w:color w:val="auto"/>
          <w:lang w:val="ro-RO"/>
        </w:rPr>
        <w:softHyphen/>
      </w:r>
      <w:r w:rsidRPr="003D1657">
        <w:rPr>
          <w:color w:val="auto"/>
          <w:lang w:val="ro-RO"/>
        </w:rPr>
        <w:t>trunse încât foarte greu este posibilă recunoașterea influențelor respective. De ce</w:t>
      </w:r>
      <w:r>
        <w:rPr>
          <w:color w:val="auto"/>
          <w:lang w:val="ro-RO"/>
        </w:rPr>
        <w:t xml:space="preserve"> acești</w:t>
      </w:r>
      <w:r w:rsidRPr="003D1657">
        <w:rPr>
          <w:color w:val="auto"/>
          <w:lang w:val="ro-RO"/>
        </w:rPr>
        <w:t xml:space="preserve"> savanții nu se interesează și de stările funcționale ale copilu</w:t>
      </w:r>
      <w:r w:rsidR="0081789E" w:rsidRPr="00767625">
        <w:rPr>
          <w:i/>
          <w:iCs/>
          <w:color w:val="auto"/>
          <w:lang w:val="ro-RO"/>
        </w:rPr>
        <w:softHyphen/>
      </w:r>
      <w:r w:rsidRPr="003D1657">
        <w:rPr>
          <w:color w:val="auto"/>
          <w:lang w:val="ro-RO"/>
        </w:rPr>
        <w:t>lui, pe timpul primelor luni de viață, pentru a constata dacă hipotalamusul acestuia este sau nu este apt să funcționeze? De ce acești autori nu au avut niciodată curiozitatea studierii fenomenelor embriologice? Dacă ar fi făcut-o, și-ar fi dat seama că, în această perioadă a vieții, sistemul nervos nu poate avea nicio influență, nu poate exercita nicio acțiune asupra boli</w:t>
      </w:r>
      <w:r w:rsidR="0081789E" w:rsidRPr="00767625">
        <w:rPr>
          <w:i/>
          <w:iCs/>
          <w:color w:val="auto"/>
          <w:lang w:val="ro-RO"/>
        </w:rPr>
        <w:softHyphen/>
      </w:r>
      <w:r w:rsidRPr="003D1657">
        <w:rPr>
          <w:color w:val="auto"/>
          <w:lang w:val="ro-RO"/>
        </w:rPr>
        <w:t>lor de adaptare. Va trebui să revenim asupra acestei chestiuni fundamen</w:t>
      </w:r>
      <w:r w:rsidR="0081789E" w:rsidRPr="00767625">
        <w:rPr>
          <w:i/>
          <w:iCs/>
          <w:color w:val="auto"/>
          <w:lang w:val="ro-RO"/>
        </w:rPr>
        <w:softHyphen/>
      </w:r>
      <w:r w:rsidRPr="003D1657">
        <w:rPr>
          <w:color w:val="auto"/>
          <w:lang w:val="ro-RO"/>
        </w:rPr>
        <w:t>tale, pentru ca, luminată de cunoștințe de o importanță extremă, Știința Franceză să își asume responsabili</w:t>
      </w:r>
      <w:r>
        <w:rPr>
          <w:color w:val="auto"/>
          <w:lang w:val="ro-RO"/>
        </w:rPr>
        <w:t>tatea</w:t>
      </w:r>
      <w:r w:rsidRPr="003D1657">
        <w:rPr>
          <w:color w:val="auto"/>
          <w:lang w:val="ro-RO"/>
        </w:rPr>
        <w:t xml:space="preserve"> și riscurile de rigoare, pentru că</w:t>
      </w:r>
      <w:r>
        <w:rPr>
          <w:color w:val="auto"/>
          <w:lang w:val="ro-RO"/>
        </w:rPr>
        <w:t xml:space="preserve"> militantismul paramedical,</w:t>
      </w:r>
      <w:r w:rsidRPr="003D1657">
        <w:rPr>
          <w:color w:val="auto"/>
          <w:lang w:val="ro-RO"/>
        </w:rPr>
        <w:t xml:space="preserve"> necunoașterea, ignoranța </w:t>
      </w:r>
      <w:r>
        <w:rPr>
          <w:color w:val="auto"/>
          <w:lang w:val="ro-RO"/>
        </w:rPr>
        <w:t xml:space="preserve">ar </w:t>
      </w:r>
      <w:r w:rsidRPr="003D1657">
        <w:rPr>
          <w:color w:val="auto"/>
          <w:lang w:val="ro-RO"/>
        </w:rPr>
        <w:t>p</w:t>
      </w:r>
      <w:r>
        <w:rPr>
          <w:color w:val="auto"/>
          <w:lang w:val="ro-RO"/>
        </w:rPr>
        <w:t>utea</w:t>
      </w:r>
      <w:r w:rsidRPr="003D1657">
        <w:rPr>
          <w:color w:val="auto"/>
          <w:lang w:val="ro-RO"/>
        </w:rPr>
        <w:t xml:space="preserve"> fi cauza pierderii influenței noastre spirituale în lume.</w:t>
      </w:r>
    </w:p>
    <w:p w14:paraId="0496E830" w14:textId="77777777" w:rsidR="00D62D14" w:rsidRPr="00FF31D7" w:rsidRDefault="00D62D14" w:rsidP="0047344A">
      <w:pPr>
        <w:spacing w:after="0" w:line="259" w:lineRule="auto"/>
        <w:ind w:right="1655" w:firstLine="284"/>
        <w:jc w:val="both"/>
        <w:rPr>
          <w:color w:val="auto"/>
          <w:sz w:val="4"/>
          <w:szCs w:val="4"/>
          <w:lang w:val="ro-RO"/>
        </w:rPr>
      </w:pPr>
    </w:p>
    <w:p w14:paraId="2C5632E9" w14:textId="12231FB0" w:rsidR="00D62D14" w:rsidRPr="003D1657" w:rsidRDefault="00D62D14" w:rsidP="0047344A">
      <w:pPr>
        <w:spacing w:after="0" w:line="259" w:lineRule="auto"/>
        <w:ind w:right="1655" w:firstLine="284"/>
        <w:jc w:val="both"/>
        <w:rPr>
          <w:color w:val="auto"/>
          <w:lang w:val="ro-RO"/>
        </w:rPr>
      </w:pPr>
      <w:r w:rsidRPr="003D1657">
        <w:rPr>
          <w:color w:val="auto"/>
          <w:lang w:val="ro-RO"/>
        </w:rPr>
        <w:t>Bolile de adaptare pun în lumină un al treilea aspect. Hipofiza și supra</w:t>
      </w:r>
      <w:r w:rsidRPr="00767625">
        <w:rPr>
          <w:i/>
          <w:iCs/>
          <w:color w:val="auto"/>
          <w:lang w:val="ro-RO"/>
        </w:rPr>
        <w:softHyphen/>
      </w:r>
      <w:r w:rsidRPr="003D1657">
        <w:rPr>
          <w:color w:val="auto"/>
          <w:lang w:val="ro-RO"/>
        </w:rPr>
        <w:t>renala sunt oare cu adevărat glandele ce suportă stresul</w:t>
      </w:r>
      <w:r w:rsidR="00C77710">
        <w:rPr>
          <w:color w:val="auto"/>
          <w:lang w:val="ro-RO"/>
        </w:rPr>
        <w:t>,</w:t>
      </w:r>
      <w:r w:rsidRPr="003D1657">
        <w:rPr>
          <w:color w:val="auto"/>
          <w:lang w:val="ro-RO"/>
        </w:rPr>
        <w:t xml:space="preserve"> reacțiunea față de acesta? Răspunsul la</w:t>
      </w:r>
      <w:r w:rsidR="00C77710">
        <w:rPr>
          <w:color w:val="auto"/>
          <w:lang w:val="ro-RO"/>
        </w:rPr>
        <w:t xml:space="preserve"> această</w:t>
      </w:r>
      <w:r w:rsidRPr="003D1657">
        <w:rPr>
          <w:color w:val="auto"/>
          <w:lang w:val="ro-RO"/>
        </w:rPr>
        <w:t xml:space="preserve"> întrebare pune problema tiroidei, a cărei acți</w:t>
      </w:r>
      <w:r w:rsidR="00C77710" w:rsidRPr="00767625">
        <w:rPr>
          <w:i/>
          <w:iCs/>
          <w:color w:val="auto"/>
          <w:lang w:val="ro-RO"/>
        </w:rPr>
        <w:softHyphen/>
      </w:r>
      <w:r w:rsidRPr="003D1657">
        <w:rPr>
          <w:color w:val="auto"/>
          <w:lang w:val="ro-RO"/>
        </w:rPr>
        <w:t>une este insuficient studiată și cunoscută. Profesorii Gennes și Albeaux-Fernet au vorbit de această glandă, de manifestările hipertiroid</w:t>
      </w:r>
      <w:r>
        <w:rPr>
          <w:color w:val="auto"/>
          <w:lang w:val="ro-RO"/>
        </w:rPr>
        <w:t>al</w:t>
      </w:r>
      <w:r w:rsidRPr="003D1657">
        <w:rPr>
          <w:color w:val="auto"/>
          <w:lang w:val="ro-RO"/>
        </w:rPr>
        <w:t xml:space="preserve">e, dar constatările lor înțelepte nu au avut în vedere decât aspecte morbide și terapeutice, foarte interesante de altfel, lăsând în umbră partea palpitantă a problemei, de care nu s-a ocupat decât doctorul Romani, ce merită </w:t>
      </w:r>
      <w:r>
        <w:rPr>
          <w:color w:val="auto"/>
          <w:lang w:val="ro-RO"/>
        </w:rPr>
        <w:t xml:space="preserve">o </w:t>
      </w:r>
      <w:r w:rsidRPr="003D1657">
        <w:rPr>
          <w:color w:val="auto"/>
          <w:lang w:val="ro-RO"/>
        </w:rPr>
        <w:t>mențiune specială. Doctorul Romani a raportat cazuri de stres intens ce a</w:t>
      </w:r>
      <w:r>
        <w:rPr>
          <w:color w:val="auto"/>
          <w:lang w:val="ro-RO"/>
        </w:rPr>
        <w:t>u</w:t>
      </w:r>
      <w:r w:rsidRPr="003D1657">
        <w:rPr>
          <w:color w:val="auto"/>
          <w:lang w:val="ro-RO"/>
        </w:rPr>
        <w:t xml:space="preserve"> provocat moartea rapidă a animalelor</w:t>
      </w:r>
      <w:r>
        <w:rPr>
          <w:color w:val="auto"/>
          <w:lang w:val="ro-RO"/>
        </w:rPr>
        <w:t>,</w:t>
      </w:r>
      <w:r w:rsidRPr="003D1657">
        <w:rPr>
          <w:color w:val="auto"/>
          <w:lang w:val="ro-RO"/>
        </w:rPr>
        <w:t xml:space="preserve"> numai tiroida</w:t>
      </w:r>
      <w:r>
        <w:rPr>
          <w:color w:val="auto"/>
          <w:lang w:val="ro-RO"/>
        </w:rPr>
        <w:t xml:space="preserve"> acestora</w:t>
      </w:r>
      <w:r w:rsidRPr="003D1657">
        <w:rPr>
          <w:color w:val="auto"/>
          <w:lang w:val="ro-RO"/>
        </w:rPr>
        <w:t xml:space="preserve"> prezent</w:t>
      </w:r>
      <w:r>
        <w:rPr>
          <w:color w:val="auto"/>
          <w:lang w:val="ro-RO"/>
        </w:rPr>
        <w:t>ând</w:t>
      </w:r>
      <w:r w:rsidRPr="003D1657">
        <w:rPr>
          <w:color w:val="auto"/>
          <w:lang w:val="ro-RO"/>
        </w:rPr>
        <w:t xml:space="preserve"> leziuni, suprarenalele și hipo</w:t>
      </w:r>
      <w:r w:rsidRPr="00767625">
        <w:rPr>
          <w:i/>
          <w:iCs/>
          <w:color w:val="auto"/>
          <w:lang w:val="ro-RO"/>
        </w:rPr>
        <w:softHyphen/>
      </w:r>
      <w:r w:rsidRPr="003D1657">
        <w:rPr>
          <w:color w:val="auto"/>
          <w:lang w:val="ro-RO"/>
        </w:rPr>
        <w:t>fiza fiind intacte. Comunicarea doctorului Romani a fost primită cu răceală, întrucât era în afara concluzii</w:t>
      </w:r>
      <w:r w:rsidR="00C77710">
        <w:rPr>
          <w:color w:val="auto"/>
          <w:lang w:val="ro-RO"/>
        </w:rPr>
        <w:t>lor progra</w:t>
      </w:r>
      <w:r w:rsidR="00C77710" w:rsidRPr="00767625">
        <w:rPr>
          <w:i/>
          <w:iCs/>
          <w:color w:val="auto"/>
          <w:lang w:val="ro-RO"/>
        </w:rPr>
        <w:softHyphen/>
      </w:r>
      <w:r w:rsidR="00C77710">
        <w:rPr>
          <w:color w:val="auto"/>
          <w:lang w:val="ro-RO"/>
        </w:rPr>
        <w:t>mate</w:t>
      </w:r>
      <w:r w:rsidRPr="003D1657">
        <w:rPr>
          <w:color w:val="auto"/>
          <w:lang w:val="ro-RO"/>
        </w:rPr>
        <w:t xml:space="preserve"> ale Congresului. </w:t>
      </w:r>
      <w:r w:rsidR="00C77710">
        <w:rPr>
          <w:color w:val="auto"/>
          <w:lang w:val="ro-RO"/>
        </w:rPr>
        <w:t>Totuși, c</w:t>
      </w:r>
      <w:r w:rsidRPr="003D1657">
        <w:rPr>
          <w:color w:val="auto"/>
          <w:lang w:val="ro-RO"/>
        </w:rPr>
        <w:t>omunicarea doctorului Romani a prezentat cel mai mare interes posibil, din care cauză, într-o zi, voi reveni asupra acestei chestiuni.</w:t>
      </w:r>
    </w:p>
    <w:p w14:paraId="01EBD456" w14:textId="77777777" w:rsidR="00D62D14" w:rsidRPr="00FF31D7" w:rsidRDefault="00D62D14" w:rsidP="0047344A">
      <w:pPr>
        <w:spacing w:after="0" w:line="259" w:lineRule="auto"/>
        <w:ind w:right="1655" w:firstLine="284"/>
        <w:jc w:val="both"/>
        <w:rPr>
          <w:color w:val="auto"/>
          <w:sz w:val="4"/>
          <w:szCs w:val="4"/>
          <w:lang w:val="ro-RO"/>
        </w:rPr>
      </w:pPr>
    </w:p>
    <w:p w14:paraId="4F3DA9DA"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 xml:space="preserve">Congresul a fost o excelentă reuniune științifică, mai ales prin câteva idei noi, de o valoare considerabilă: </w:t>
      </w:r>
    </w:p>
    <w:p w14:paraId="0BA9FC66" w14:textId="627928B9" w:rsidR="00D62D14" w:rsidRPr="003D1657" w:rsidRDefault="00D62D14" w:rsidP="0047344A">
      <w:pPr>
        <w:pStyle w:val="ListParagraph"/>
        <w:numPr>
          <w:ilvl w:val="0"/>
          <w:numId w:val="2"/>
        </w:numPr>
        <w:spacing w:after="0" w:line="259" w:lineRule="auto"/>
        <w:ind w:right="1655"/>
        <w:jc w:val="both"/>
        <w:rPr>
          <w:color w:val="auto"/>
          <w:lang w:val="ro-RO"/>
        </w:rPr>
      </w:pPr>
      <w:r w:rsidRPr="003D1657">
        <w:rPr>
          <w:b/>
          <w:bCs/>
          <w:i/>
          <w:iCs/>
          <w:color w:val="auto"/>
          <w:lang w:val="ro-RO"/>
        </w:rPr>
        <w:t>ideea echilibrului</w:t>
      </w:r>
      <w:r w:rsidRPr="003D1657">
        <w:rPr>
          <w:color w:val="auto"/>
          <w:lang w:val="ro-RO"/>
        </w:rPr>
        <w:t>, principiul însuși al funcționării omenești, demon</w:t>
      </w:r>
      <w:r w:rsidRPr="00767625">
        <w:rPr>
          <w:i/>
          <w:iCs/>
          <w:color w:val="auto"/>
          <w:lang w:val="ro-RO"/>
        </w:rPr>
        <w:softHyphen/>
      </w:r>
      <w:r w:rsidRPr="003D1657">
        <w:rPr>
          <w:color w:val="auto"/>
          <w:lang w:val="ro-RO"/>
        </w:rPr>
        <w:t>s</w:t>
      </w:r>
      <w:r w:rsidR="00C77710" w:rsidRPr="00767625">
        <w:rPr>
          <w:i/>
          <w:iCs/>
          <w:color w:val="auto"/>
          <w:lang w:val="ro-RO"/>
        </w:rPr>
        <w:softHyphen/>
      </w:r>
      <w:r w:rsidRPr="003D1657">
        <w:rPr>
          <w:color w:val="auto"/>
          <w:lang w:val="ro-RO"/>
        </w:rPr>
        <w:t>trat de mineralo-corticozi și S.T.H., în opoziție cu glico-corticoida și A.C.T.H.;</w:t>
      </w:r>
    </w:p>
    <w:p w14:paraId="13448443" w14:textId="77777777" w:rsidR="00D62D14" w:rsidRPr="003D1657" w:rsidRDefault="00D62D14" w:rsidP="0047344A">
      <w:pPr>
        <w:pStyle w:val="ListParagraph"/>
        <w:numPr>
          <w:ilvl w:val="0"/>
          <w:numId w:val="2"/>
        </w:numPr>
        <w:spacing w:after="0" w:line="259" w:lineRule="auto"/>
        <w:ind w:right="1655"/>
        <w:jc w:val="both"/>
        <w:rPr>
          <w:color w:val="auto"/>
          <w:lang w:val="ro-RO"/>
        </w:rPr>
      </w:pPr>
      <w:r w:rsidRPr="003D1657">
        <w:rPr>
          <w:b/>
          <w:bCs/>
          <w:i/>
          <w:iCs/>
          <w:color w:val="auto"/>
          <w:lang w:val="ro-RO"/>
        </w:rPr>
        <w:t xml:space="preserve">ideea sintezei, </w:t>
      </w:r>
      <w:r w:rsidRPr="003D1657">
        <w:rPr>
          <w:color w:val="auto"/>
          <w:lang w:val="ro-RO"/>
        </w:rPr>
        <w:t>principiu de cercetare și descoperire aproape complet neglijat de savanți, care, în general nu se referă decât la</w:t>
      </w:r>
    </w:p>
    <w:p w14:paraId="4692C273" w14:textId="4514A5C0" w:rsidR="00D62D14" w:rsidRPr="003D1657" w:rsidRDefault="00D62D14" w:rsidP="0047344A">
      <w:pPr>
        <w:pStyle w:val="ListParagraph"/>
        <w:numPr>
          <w:ilvl w:val="0"/>
          <w:numId w:val="2"/>
        </w:numPr>
        <w:spacing w:after="0" w:line="259" w:lineRule="auto"/>
        <w:ind w:right="1655"/>
        <w:jc w:val="both"/>
        <w:rPr>
          <w:color w:val="auto"/>
          <w:lang w:val="ro-RO"/>
        </w:rPr>
      </w:pPr>
      <w:r w:rsidRPr="003D1657">
        <w:rPr>
          <w:b/>
          <w:bCs/>
          <w:i/>
          <w:iCs/>
          <w:color w:val="auto"/>
          <w:lang w:val="ro-RO"/>
        </w:rPr>
        <w:t>ideea analizei</w:t>
      </w:r>
      <w:r w:rsidRPr="003D1657">
        <w:rPr>
          <w:b/>
          <w:bCs/>
          <w:color w:val="auto"/>
          <w:lang w:val="ro-RO"/>
        </w:rPr>
        <w:t xml:space="preserve">, </w:t>
      </w:r>
      <w:r w:rsidRPr="003D1657">
        <w:rPr>
          <w:color w:val="auto"/>
          <w:lang w:val="ro-RO"/>
        </w:rPr>
        <w:t>ceea ce explică proveniența și frecvența cunoș</w:t>
      </w:r>
      <w:r w:rsidR="00C77710" w:rsidRPr="00767625">
        <w:rPr>
          <w:i/>
          <w:iCs/>
          <w:color w:val="auto"/>
          <w:lang w:val="ro-RO"/>
        </w:rPr>
        <w:softHyphen/>
      </w:r>
      <w:r w:rsidRPr="003D1657">
        <w:rPr>
          <w:color w:val="auto"/>
          <w:lang w:val="ro-RO"/>
        </w:rPr>
        <w:t>tințelor foarte secundare, despre om și despre întregul univers.</w:t>
      </w:r>
    </w:p>
    <w:p w14:paraId="073A93E4" w14:textId="77777777" w:rsidR="00D62D14" w:rsidRPr="003D1657" w:rsidRDefault="00D62D14" w:rsidP="0047344A">
      <w:pPr>
        <w:spacing w:after="0" w:line="259" w:lineRule="auto"/>
        <w:ind w:left="284" w:right="1655"/>
        <w:jc w:val="both"/>
        <w:rPr>
          <w:color w:val="auto"/>
          <w:sz w:val="10"/>
          <w:szCs w:val="10"/>
          <w:lang w:val="ro-RO"/>
        </w:rPr>
      </w:pPr>
    </w:p>
    <w:p w14:paraId="6D484AB2" w14:textId="77777777" w:rsidR="00D62D14" w:rsidRPr="003D1657" w:rsidRDefault="00D62D14" w:rsidP="0047344A">
      <w:pPr>
        <w:spacing w:after="0" w:line="259" w:lineRule="auto"/>
        <w:ind w:right="1655" w:firstLine="284"/>
        <w:jc w:val="both"/>
        <w:rPr>
          <w:color w:val="auto"/>
          <w:lang w:val="ro-RO"/>
        </w:rPr>
      </w:pPr>
      <w:r w:rsidRPr="003D1657">
        <w:rPr>
          <w:color w:val="auto"/>
          <w:lang w:val="ro-RO"/>
        </w:rPr>
        <w:t>Marele merit al profesorului candian Selye este acela de a ne fi furnizat un excelent exemplu de echilibru funcțional, ce va ocupa într-o zi locul cuvenit în galeria marilor descoperiri științifice ale omenirii.</w:t>
      </w:r>
    </w:p>
    <w:p w14:paraId="096689B3" w14:textId="77777777" w:rsidR="00D62D14" w:rsidRPr="003D1657" w:rsidRDefault="00D62D14" w:rsidP="0047344A">
      <w:pPr>
        <w:spacing w:after="0" w:line="259" w:lineRule="auto"/>
        <w:ind w:right="1655" w:firstLine="284"/>
        <w:jc w:val="both"/>
        <w:rPr>
          <w:color w:val="auto"/>
          <w:sz w:val="4"/>
          <w:szCs w:val="4"/>
          <w:lang w:val="ro-RO"/>
        </w:rPr>
      </w:pPr>
    </w:p>
    <w:p w14:paraId="3DBD5565"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Doctor Jean GAUTIER</w:t>
      </w:r>
      <w:r w:rsidRPr="003D1657">
        <w:rPr>
          <w:color w:val="auto"/>
          <w:lang w:val="ro-RO"/>
        </w:rPr>
        <w:tab/>
      </w:r>
    </w:p>
    <w:p w14:paraId="2381D477" w14:textId="77777777" w:rsidR="00D62D14" w:rsidRPr="003D1657" w:rsidRDefault="00D62D14" w:rsidP="0047344A">
      <w:pPr>
        <w:spacing w:after="0" w:line="259" w:lineRule="auto"/>
        <w:ind w:right="1655" w:firstLine="284"/>
        <w:jc w:val="right"/>
        <w:rPr>
          <w:color w:val="auto"/>
          <w:lang w:val="ro-RO"/>
        </w:rPr>
      </w:pPr>
      <w:r w:rsidRPr="003D1657">
        <w:rPr>
          <w:color w:val="auto"/>
          <w:lang w:val="ro-RO"/>
        </w:rPr>
        <w:t>Bordeaux, 17 iunie 1952</w:t>
      </w:r>
      <w:r w:rsidRPr="003D1657">
        <w:rPr>
          <w:color w:val="auto"/>
          <w:lang w:val="ro-RO"/>
        </w:rPr>
        <w:tab/>
      </w:r>
    </w:p>
    <w:p w14:paraId="46C0ABBA" w14:textId="77777777" w:rsidR="00D62D14" w:rsidRPr="003D1657" w:rsidRDefault="00D62D14" w:rsidP="0047344A">
      <w:pPr>
        <w:spacing w:after="0" w:line="259" w:lineRule="auto"/>
        <w:ind w:right="1655" w:firstLine="284"/>
        <w:jc w:val="both"/>
        <w:rPr>
          <w:color w:val="auto"/>
          <w:lang w:val="ro-RO"/>
        </w:rPr>
      </w:pPr>
    </w:p>
    <w:p w14:paraId="6888D7E2" w14:textId="2EC42F66" w:rsidR="00FC39DB" w:rsidRDefault="00FC39DB" w:rsidP="0047344A">
      <w:pPr>
        <w:spacing w:after="0"/>
        <w:ind w:right="1655"/>
        <w:rPr>
          <w:color w:val="auto"/>
          <w:lang w:val="ro-RO"/>
        </w:rPr>
      </w:pPr>
      <w:r>
        <w:rPr>
          <w:color w:val="auto"/>
          <w:lang w:val="ro-RO"/>
        </w:rPr>
        <w:br w:type="page"/>
      </w:r>
    </w:p>
    <w:p w14:paraId="07267259" w14:textId="77777777" w:rsidR="00FC39DB" w:rsidRPr="00FC39DB" w:rsidRDefault="00FC39DB" w:rsidP="0047344A">
      <w:pPr>
        <w:ind w:left="-567" w:right="1655"/>
        <w:jc w:val="center"/>
        <w:rPr>
          <w:b/>
          <w:bCs/>
          <w:color w:val="auto"/>
          <w:sz w:val="32"/>
          <w:szCs w:val="32"/>
        </w:rPr>
      </w:pPr>
      <w:r w:rsidRPr="00FC39DB">
        <w:rPr>
          <w:b/>
          <w:bCs/>
          <w:color w:val="auto"/>
          <w:sz w:val="32"/>
          <w:szCs w:val="32"/>
        </w:rPr>
        <w:t>TABLĂ DE MATERII</w:t>
      </w:r>
    </w:p>
    <w:p w14:paraId="68FD706F" w14:textId="77777777" w:rsidR="00FC39DB" w:rsidRPr="00FC39DB" w:rsidRDefault="00FC39DB" w:rsidP="0047344A">
      <w:pPr>
        <w:ind w:left="-567" w:right="1655"/>
        <w:jc w:val="center"/>
        <w:rPr>
          <w:b/>
          <w:bCs/>
          <w:color w:val="auto"/>
          <w:sz w:val="32"/>
          <w:szCs w:val="32"/>
        </w:rPr>
      </w:pPr>
    </w:p>
    <w:p w14:paraId="5DCF43B0" w14:textId="77777777" w:rsidR="00FC39DB" w:rsidRPr="00FC39DB" w:rsidRDefault="00FC39DB" w:rsidP="0047344A">
      <w:pPr>
        <w:spacing w:after="0"/>
        <w:ind w:left="-567" w:right="1655"/>
        <w:jc w:val="both"/>
        <w:rPr>
          <w:color w:val="auto"/>
        </w:rPr>
      </w:pPr>
      <w:r w:rsidRPr="00FC39DB">
        <w:rPr>
          <w:color w:val="auto"/>
        </w:rPr>
        <w:t>Notă la ultima ediție franceză (Paris, 2013)  .  .  .  .  .  .  .  .  .</w:t>
      </w:r>
    </w:p>
    <w:p w14:paraId="7364B052" w14:textId="77777777" w:rsidR="00FC39DB" w:rsidRPr="00FC39DB" w:rsidRDefault="00FC39DB" w:rsidP="0047344A">
      <w:pPr>
        <w:spacing w:after="0"/>
        <w:ind w:left="-567" w:right="1655"/>
        <w:jc w:val="both"/>
        <w:rPr>
          <w:color w:val="auto"/>
        </w:rPr>
      </w:pPr>
      <w:r w:rsidRPr="00FC39DB">
        <w:rPr>
          <w:color w:val="auto"/>
        </w:rPr>
        <w:t>Prefața lui Jean du CHAZAUD  .  .  .  .  .  .  .  .  .  .  .  .  .  .  .  .</w:t>
      </w:r>
    </w:p>
    <w:p w14:paraId="78CD1D84" w14:textId="77777777" w:rsidR="00FC39DB" w:rsidRPr="00FC39DB" w:rsidRDefault="00FC39DB" w:rsidP="0047344A">
      <w:pPr>
        <w:spacing w:after="0"/>
        <w:ind w:left="-567" w:right="1655"/>
        <w:jc w:val="both"/>
        <w:rPr>
          <w:color w:val="auto"/>
        </w:rPr>
      </w:pPr>
      <w:r w:rsidRPr="00FC39DB">
        <w:rPr>
          <w:color w:val="auto"/>
        </w:rPr>
        <w:t>Prefața Autorului  .  .  .  .  .  .  .  .  .  .  .  .  .  .  .  .  .  .  .  .  .  .   .  .  .  .  .  .  .     9</w:t>
      </w:r>
    </w:p>
    <w:p w14:paraId="6FF24829" w14:textId="77777777" w:rsidR="00FC39DB" w:rsidRPr="00FC39DB" w:rsidRDefault="00FC39DB" w:rsidP="0047344A">
      <w:pPr>
        <w:spacing w:after="0"/>
        <w:ind w:left="-567" w:right="1655"/>
        <w:jc w:val="both"/>
        <w:rPr>
          <w:color w:val="auto"/>
        </w:rPr>
      </w:pPr>
      <w:r w:rsidRPr="00FC39DB">
        <w:rPr>
          <w:color w:val="auto"/>
        </w:rPr>
        <w:t>Introducere  .  .  .  .  .  .  .  .  .  .  .  .  .  .  .  .  .  .  .  .  .  .  .  .   .   .  .  .  .  .  .  .   13</w:t>
      </w:r>
    </w:p>
    <w:p w14:paraId="3CC74CCC" w14:textId="77777777" w:rsidR="00FC39DB" w:rsidRPr="00FC39DB" w:rsidRDefault="00FC39DB" w:rsidP="0047344A">
      <w:pPr>
        <w:spacing w:after="0"/>
        <w:ind w:left="-567" w:right="1655"/>
        <w:jc w:val="both"/>
        <w:rPr>
          <w:color w:val="auto"/>
        </w:rPr>
      </w:pPr>
      <w:r w:rsidRPr="00FC39DB">
        <w:rPr>
          <w:color w:val="auto"/>
        </w:rPr>
        <w:t>I. Istoricul Psihanalizei .  .  .  .  .  .  .  .  .  .  .  .  .  .  .  .  .  .  .   .  .  .  .  .  .  .  .  23</w:t>
      </w:r>
    </w:p>
    <w:p w14:paraId="44DA0A59" w14:textId="77777777" w:rsidR="00FC39DB" w:rsidRPr="00FC39DB" w:rsidRDefault="00FC39DB" w:rsidP="0047344A">
      <w:pPr>
        <w:spacing w:after="0"/>
        <w:ind w:left="-567" w:right="1655"/>
        <w:jc w:val="both"/>
        <w:rPr>
          <w:color w:val="auto"/>
        </w:rPr>
      </w:pPr>
      <w:r w:rsidRPr="00FC39DB">
        <w:rPr>
          <w:color w:val="auto"/>
        </w:rPr>
        <w:t>II. Viața și visele lui Freud explică psihanaliza .  .  .  .  .  .  .  .  .  .  .  .  .   .   36</w:t>
      </w:r>
    </w:p>
    <w:p w14:paraId="7BCBC2CF" w14:textId="77777777" w:rsidR="00FC39DB" w:rsidRPr="00FC39DB" w:rsidRDefault="00FC39DB" w:rsidP="0047344A">
      <w:pPr>
        <w:spacing w:after="0"/>
        <w:ind w:left="-567" w:right="1655"/>
        <w:jc w:val="both"/>
        <w:rPr>
          <w:color w:val="auto"/>
          <w:sz w:val="10"/>
          <w:szCs w:val="10"/>
        </w:rPr>
      </w:pPr>
    </w:p>
    <w:p w14:paraId="52FD6E2B" w14:textId="77777777" w:rsidR="00FC39DB" w:rsidRPr="00FC39DB" w:rsidRDefault="00FC39DB" w:rsidP="0047344A">
      <w:pPr>
        <w:spacing w:after="0"/>
        <w:ind w:left="-567" w:right="1655"/>
        <w:jc w:val="both"/>
        <w:rPr>
          <w:color w:val="auto"/>
        </w:rPr>
      </w:pPr>
      <w:r w:rsidRPr="00FC39DB">
        <w:rPr>
          <w:b/>
          <w:bCs/>
          <w:color w:val="auto"/>
          <w:sz w:val="28"/>
          <w:szCs w:val="28"/>
        </w:rPr>
        <w:t>III. Freud contra spiritului</w:t>
      </w:r>
      <w:r w:rsidRPr="00FC39DB">
        <w:rPr>
          <w:color w:val="auto"/>
        </w:rPr>
        <w:t xml:space="preserve">  .  .  .  .  .  .  .  .  .  .  .  .  .  .  .  .  .   .  .  .     41</w:t>
      </w:r>
    </w:p>
    <w:p w14:paraId="5F7841E8" w14:textId="77777777" w:rsidR="00FC39DB" w:rsidRPr="00FC39DB" w:rsidRDefault="00FC39DB" w:rsidP="0047344A">
      <w:pPr>
        <w:spacing w:after="0"/>
        <w:ind w:left="-567" w:right="1655"/>
        <w:jc w:val="both"/>
        <w:rPr>
          <w:color w:val="auto"/>
        </w:rPr>
      </w:pPr>
      <w:r w:rsidRPr="00FC39DB">
        <w:rPr>
          <w:color w:val="auto"/>
        </w:rPr>
        <w:t>III. 1. Modul de expresie al lui Freud   .  .  .  .  .  .  .  .  .  .  .   .  .  .  .  .  .  .  .  42</w:t>
      </w:r>
    </w:p>
    <w:p w14:paraId="23855CC4" w14:textId="77777777" w:rsidR="00FC39DB" w:rsidRPr="00FC39DB" w:rsidRDefault="00FC39DB" w:rsidP="0047344A">
      <w:pPr>
        <w:spacing w:after="0"/>
        <w:ind w:left="-567" w:right="1655"/>
        <w:jc w:val="both"/>
        <w:rPr>
          <w:color w:val="auto"/>
        </w:rPr>
      </w:pPr>
      <w:r w:rsidRPr="00FC39DB">
        <w:rPr>
          <w:color w:val="auto"/>
        </w:rPr>
        <w:t>III. 2. Proasta calitate a imaginilor sale verbale  .  .  .  .  .  .   .  .  .  .  .  .  .   . 42</w:t>
      </w:r>
    </w:p>
    <w:p w14:paraId="4E448BDE" w14:textId="77777777" w:rsidR="00FC39DB" w:rsidRPr="00FC39DB" w:rsidRDefault="00FC39DB" w:rsidP="0047344A">
      <w:pPr>
        <w:spacing w:after="0"/>
        <w:ind w:left="-567" w:right="1655"/>
        <w:jc w:val="both"/>
        <w:rPr>
          <w:color w:val="auto"/>
        </w:rPr>
      </w:pPr>
      <w:r w:rsidRPr="00FC39DB">
        <w:rPr>
          <w:color w:val="auto"/>
        </w:rPr>
        <w:t>III. 3. Freud și neologismele   .  .  .  .  .  .  .  .  .  .  .  .  .  .  .  .   .  .  .  .  .  .  .  . 50</w:t>
      </w:r>
    </w:p>
    <w:p w14:paraId="36B6941F" w14:textId="77777777" w:rsidR="00FC39DB" w:rsidRPr="00FC39DB" w:rsidRDefault="00FC39DB" w:rsidP="0047344A">
      <w:pPr>
        <w:spacing w:after="0"/>
        <w:ind w:left="-567" w:right="1655"/>
        <w:jc w:val="both"/>
        <w:rPr>
          <w:color w:val="auto"/>
        </w:rPr>
      </w:pPr>
      <w:r w:rsidRPr="00FC39DB">
        <w:rPr>
          <w:color w:val="auto"/>
        </w:rPr>
        <w:t>III. 4. Geniul lui Freud?   .  .  .  .  .  .  .  .  .  .  .  .  .  .  .  .  .  .   .  .  .  .  .  .  .  .  54</w:t>
      </w:r>
    </w:p>
    <w:p w14:paraId="155D4640" w14:textId="77777777" w:rsidR="00FC39DB" w:rsidRPr="00FC39DB" w:rsidRDefault="00FC39DB" w:rsidP="0047344A">
      <w:pPr>
        <w:spacing w:after="0"/>
        <w:ind w:left="-567" w:right="1655"/>
        <w:jc w:val="both"/>
        <w:rPr>
          <w:color w:val="auto"/>
        </w:rPr>
      </w:pPr>
      <w:r w:rsidRPr="00FC39DB">
        <w:rPr>
          <w:color w:val="auto"/>
        </w:rPr>
        <w:t>III. 5. Freud și efortul psihologic al descoperirii  .  .  .  .  .  .   .  .  .  .  .  .  .  . 57</w:t>
      </w:r>
    </w:p>
    <w:p w14:paraId="365CC8B0" w14:textId="77777777" w:rsidR="00FC39DB" w:rsidRPr="00FC39DB" w:rsidRDefault="00FC39DB" w:rsidP="0047344A">
      <w:pPr>
        <w:spacing w:after="0"/>
        <w:ind w:left="-567" w:right="1655"/>
        <w:jc w:val="both"/>
        <w:rPr>
          <w:color w:val="auto"/>
        </w:rPr>
      </w:pPr>
      <w:r w:rsidRPr="00FC39DB">
        <w:rPr>
          <w:color w:val="auto"/>
        </w:rPr>
        <w:t>III. 6. Freud imaginarul  .  .  .  .  .  .  .  .  .  .  .  .  .  .  .  .  .  .   .  .  .  .  .  .  .   .   61</w:t>
      </w:r>
    </w:p>
    <w:p w14:paraId="208BCDB3" w14:textId="77777777" w:rsidR="00FC39DB" w:rsidRPr="00FC39DB" w:rsidRDefault="00FC39DB" w:rsidP="0047344A">
      <w:pPr>
        <w:spacing w:after="0"/>
        <w:ind w:left="-567" w:right="1655"/>
        <w:jc w:val="both"/>
        <w:rPr>
          <w:color w:val="auto"/>
        </w:rPr>
      </w:pPr>
      <w:r w:rsidRPr="00FC39DB">
        <w:rPr>
          <w:color w:val="auto"/>
        </w:rPr>
        <w:t>III. 7. Freud a negat toate metodele științifice   .  .  .  .  .  .    .  .  .  .  .  .  .  .   63</w:t>
      </w:r>
    </w:p>
    <w:p w14:paraId="2E5F03A0" w14:textId="77777777" w:rsidR="00FC39DB" w:rsidRPr="00FC39DB" w:rsidRDefault="00FC39DB" w:rsidP="0047344A">
      <w:pPr>
        <w:spacing w:after="0"/>
        <w:ind w:left="-567" w:right="1655"/>
        <w:jc w:val="both"/>
        <w:rPr>
          <w:color w:val="auto"/>
        </w:rPr>
      </w:pPr>
      <w:r w:rsidRPr="00FC39DB">
        <w:rPr>
          <w:color w:val="auto"/>
        </w:rPr>
        <w:t>III. 8. Naivitatea lui Freud   .  .  .  .  .  .  .  .  .  .  .  .  .  .  .  .  .  .  .  .  .  .  .  .  .  65</w:t>
      </w:r>
    </w:p>
    <w:p w14:paraId="0E1AE26D" w14:textId="77777777" w:rsidR="00FC39DB" w:rsidRPr="00FC39DB" w:rsidRDefault="00FC39DB" w:rsidP="0047344A">
      <w:pPr>
        <w:spacing w:after="0"/>
        <w:ind w:left="-567" w:right="1655"/>
        <w:jc w:val="both"/>
        <w:rPr>
          <w:color w:val="auto"/>
        </w:rPr>
      </w:pPr>
      <w:r w:rsidRPr="00FC39DB">
        <w:rPr>
          <w:color w:val="auto"/>
        </w:rPr>
        <w:t>III. 9. Atins de logoree, Freud n-a explicat nimic, niciodată   .  .  .  .  .  .  .    68</w:t>
      </w:r>
    </w:p>
    <w:p w14:paraId="386D2625" w14:textId="77777777" w:rsidR="00FC39DB" w:rsidRPr="00FC39DB" w:rsidRDefault="00FC39DB" w:rsidP="0047344A">
      <w:pPr>
        <w:spacing w:after="0"/>
        <w:ind w:left="-567" w:right="1655"/>
        <w:jc w:val="both"/>
        <w:rPr>
          <w:color w:val="auto"/>
        </w:rPr>
      </w:pPr>
      <w:r w:rsidRPr="00FC39DB">
        <w:rPr>
          <w:color w:val="auto"/>
        </w:rPr>
        <w:t>III. 10. Freud nu a emis decât ipoteze   .  .  .  .  .  .  .  .  .  .  .   .  .  .  .  .  .  .    70</w:t>
      </w:r>
    </w:p>
    <w:p w14:paraId="4E5D3C45" w14:textId="77777777" w:rsidR="00FC39DB" w:rsidRPr="00FC39DB" w:rsidRDefault="00FC39DB" w:rsidP="0047344A">
      <w:pPr>
        <w:spacing w:after="0"/>
        <w:ind w:left="-567" w:right="1655"/>
        <w:jc w:val="both"/>
        <w:rPr>
          <w:color w:val="auto"/>
        </w:rPr>
      </w:pPr>
      <w:r w:rsidRPr="00FC39DB">
        <w:rPr>
          <w:color w:val="auto"/>
        </w:rPr>
        <w:t>III. 11. Freud și critica  .  .  .  .  .  .  .  .  .  .  .  .  .  .  .  .  .  .  .   .  .  .  .  .  .  .  .  74</w:t>
      </w:r>
    </w:p>
    <w:p w14:paraId="69DE134F" w14:textId="77777777" w:rsidR="00FC39DB" w:rsidRPr="00FC39DB" w:rsidRDefault="00FC39DB" w:rsidP="0047344A">
      <w:pPr>
        <w:spacing w:after="0"/>
        <w:ind w:left="-567" w:right="1655"/>
        <w:jc w:val="both"/>
        <w:rPr>
          <w:color w:val="auto"/>
        </w:rPr>
      </w:pPr>
      <w:r w:rsidRPr="00FC39DB">
        <w:rPr>
          <w:color w:val="auto"/>
        </w:rPr>
        <w:t>III. 12. Tabuurile lui Freud  .  .  .  .  .  .  .  .  .  .  .  .  .  .  .  .    .  .  .  .  .  .  .  .   79</w:t>
      </w:r>
    </w:p>
    <w:p w14:paraId="07979B4A" w14:textId="77777777" w:rsidR="00FC39DB" w:rsidRPr="00FC39DB" w:rsidRDefault="00FC39DB" w:rsidP="0047344A">
      <w:pPr>
        <w:spacing w:after="0"/>
        <w:ind w:left="-567" w:right="1655"/>
        <w:jc w:val="both"/>
        <w:rPr>
          <w:color w:val="auto"/>
        </w:rPr>
      </w:pPr>
      <w:r w:rsidRPr="00FC39DB">
        <w:rPr>
          <w:color w:val="auto"/>
        </w:rPr>
        <w:t>III. 13. Omul normal și geniul  .  .  .  .  .  .  .  .  .  .  .  .  .  .  .   .  .  .  .  .  .  .  .  84</w:t>
      </w:r>
    </w:p>
    <w:p w14:paraId="5E2D1456" w14:textId="77777777" w:rsidR="00FC39DB" w:rsidRPr="00FC39DB" w:rsidRDefault="00FC39DB" w:rsidP="0047344A">
      <w:pPr>
        <w:spacing w:after="0"/>
        <w:ind w:left="-567" w:right="1655"/>
        <w:jc w:val="both"/>
        <w:rPr>
          <w:color w:val="auto"/>
        </w:rPr>
      </w:pPr>
      <w:r w:rsidRPr="00FC39DB">
        <w:rPr>
          <w:color w:val="auto"/>
        </w:rPr>
        <w:t>III. 14. Un paradox: Inconștientul, tabuul lui Freud  .  .  .  .   .  .  .  .  .  .  .  .  86</w:t>
      </w:r>
    </w:p>
    <w:p w14:paraId="027218C3" w14:textId="77777777" w:rsidR="00FC39DB" w:rsidRPr="00FC39DB" w:rsidRDefault="00FC39DB" w:rsidP="0047344A">
      <w:pPr>
        <w:spacing w:after="0"/>
        <w:ind w:left="-567" w:right="1655"/>
        <w:jc w:val="both"/>
        <w:rPr>
          <w:color w:val="auto"/>
        </w:rPr>
      </w:pPr>
      <w:r w:rsidRPr="00FC39DB">
        <w:rPr>
          <w:color w:val="auto"/>
        </w:rPr>
        <w:t>III. 15. Fiziologia, tabu inacceptabil și inconcevabil pentru Freud  .  .  .  .  .  87</w:t>
      </w:r>
    </w:p>
    <w:p w14:paraId="6E2CAB6E" w14:textId="77777777" w:rsidR="00FC39DB" w:rsidRPr="00FC39DB" w:rsidRDefault="00FC39DB" w:rsidP="0047344A">
      <w:pPr>
        <w:spacing w:after="0"/>
        <w:ind w:left="-567" w:right="1655"/>
        <w:jc w:val="both"/>
        <w:rPr>
          <w:color w:val="auto"/>
        </w:rPr>
      </w:pPr>
      <w:r w:rsidRPr="00FC39DB">
        <w:rPr>
          <w:color w:val="auto"/>
        </w:rPr>
        <w:t>III. 16. Alt tabu al lui Freud: Orgasmul sexual   .  .  .  .  .  .  .  .  .  .  .  .  .  .  . 89</w:t>
      </w:r>
    </w:p>
    <w:p w14:paraId="42B99CD0" w14:textId="77777777" w:rsidR="00FC39DB" w:rsidRPr="00FC39DB" w:rsidRDefault="00FC39DB" w:rsidP="0047344A">
      <w:pPr>
        <w:spacing w:after="0"/>
        <w:ind w:left="-567" w:right="1655"/>
        <w:jc w:val="both"/>
        <w:rPr>
          <w:color w:val="auto"/>
        </w:rPr>
      </w:pPr>
      <w:r w:rsidRPr="00FC39DB">
        <w:rPr>
          <w:color w:val="auto"/>
        </w:rPr>
        <w:t>III. 17. Alt tabu sexual: Tăierea împrejur  .  .  .  .  .  .  .  .  .  .  .  .  .  .  .  .  .  .  90</w:t>
      </w:r>
    </w:p>
    <w:p w14:paraId="65C1C016" w14:textId="77777777" w:rsidR="00FC39DB" w:rsidRPr="00FC39DB" w:rsidRDefault="00FC39DB" w:rsidP="0047344A">
      <w:pPr>
        <w:spacing w:after="0"/>
        <w:ind w:left="-567" w:right="1655"/>
        <w:jc w:val="both"/>
        <w:rPr>
          <w:color w:val="auto"/>
        </w:rPr>
      </w:pPr>
      <w:r w:rsidRPr="00FC39DB">
        <w:rPr>
          <w:color w:val="auto"/>
        </w:rPr>
        <w:t>III. 18. Alt tabu al lui Freud: Glandele endocrine  .  .  .  .  .  .  .  .  .  .  .  .  .  .  93</w:t>
      </w:r>
    </w:p>
    <w:p w14:paraId="54F2F4BE" w14:textId="77777777" w:rsidR="00FC39DB" w:rsidRPr="00FC39DB" w:rsidRDefault="00FC39DB" w:rsidP="0047344A">
      <w:pPr>
        <w:spacing w:after="0"/>
        <w:ind w:left="-567" w:right="1655"/>
        <w:jc w:val="both"/>
        <w:rPr>
          <w:color w:val="auto"/>
        </w:rPr>
      </w:pPr>
      <w:r w:rsidRPr="00FC39DB">
        <w:rPr>
          <w:color w:val="auto"/>
        </w:rPr>
        <w:t>III. 19. Freud, vizualul   .  .  .  .  .  .  .  .  .  .  .  .  .  .  .  .  .  .  .  .  .  .  .  .  .  .  .    94</w:t>
      </w:r>
    </w:p>
    <w:p w14:paraId="07A3F452" w14:textId="77777777" w:rsidR="00FC39DB" w:rsidRPr="00FC39DB" w:rsidRDefault="00FC39DB" w:rsidP="0047344A">
      <w:pPr>
        <w:spacing w:after="0"/>
        <w:ind w:left="-567" w:right="1655"/>
        <w:jc w:val="both"/>
        <w:rPr>
          <w:color w:val="auto"/>
        </w:rPr>
      </w:pPr>
      <w:r w:rsidRPr="00FC39DB">
        <w:rPr>
          <w:color w:val="auto"/>
        </w:rPr>
        <w:t>III. 20. Mentalitatea lui Freud este aceea a copilului, primitivului, visătorului</w:t>
      </w:r>
    </w:p>
    <w:p w14:paraId="37E0925B" w14:textId="77777777" w:rsidR="00FC39DB" w:rsidRPr="00FC39DB" w:rsidRDefault="00FC39DB" w:rsidP="0047344A">
      <w:pPr>
        <w:spacing w:after="0"/>
        <w:ind w:left="-567" w:right="1655"/>
        <w:jc w:val="both"/>
        <w:rPr>
          <w:color w:val="auto"/>
        </w:rPr>
      </w:pPr>
      <w:r w:rsidRPr="00FC39DB">
        <w:rPr>
          <w:color w:val="auto"/>
        </w:rPr>
        <w:tab/>
        <w:t xml:space="preserve">   și nevroticului   .  .  .  .  .  .  .  .  .  .  .  .  .  .  .  .  .  .  .  .  .  .  .  .  .  .  .   104</w:t>
      </w:r>
    </w:p>
    <w:p w14:paraId="3D5B791C" w14:textId="77777777" w:rsidR="00FC39DB" w:rsidRPr="00FC39DB" w:rsidRDefault="00FC39DB" w:rsidP="0047344A">
      <w:pPr>
        <w:spacing w:after="0"/>
        <w:ind w:left="-567" w:right="1655"/>
        <w:jc w:val="both"/>
        <w:rPr>
          <w:color w:val="auto"/>
        </w:rPr>
      </w:pPr>
      <w:r w:rsidRPr="00FC39DB">
        <w:rPr>
          <w:color w:val="auto"/>
        </w:rPr>
        <w:t>III. 21. Mentalitatea infantilă   .  .  .  .  .  .  .  .  .  .  .  .  .  .  .  .  .  .  .  .  .  .  .  . 105</w:t>
      </w:r>
    </w:p>
    <w:p w14:paraId="79420F05" w14:textId="77777777" w:rsidR="00FC39DB" w:rsidRPr="00FC39DB" w:rsidRDefault="00FC39DB" w:rsidP="0047344A">
      <w:pPr>
        <w:spacing w:after="0"/>
        <w:ind w:left="-567" w:right="1655"/>
        <w:jc w:val="both"/>
        <w:rPr>
          <w:color w:val="auto"/>
        </w:rPr>
      </w:pPr>
      <w:r w:rsidRPr="00FC39DB">
        <w:rPr>
          <w:color w:val="auto"/>
        </w:rPr>
        <w:t>III. 22. Proasta constituire a imaginilor verbale  .  .  .  .  .  .  .  .  .  .  .  .  .  .  .106</w:t>
      </w:r>
    </w:p>
    <w:p w14:paraId="76472993" w14:textId="77777777" w:rsidR="00FC39DB" w:rsidRPr="00FC39DB" w:rsidRDefault="00FC39DB" w:rsidP="0047344A">
      <w:pPr>
        <w:spacing w:after="0"/>
        <w:ind w:left="-567" w:right="1655"/>
        <w:jc w:val="both"/>
        <w:rPr>
          <w:color w:val="auto"/>
        </w:rPr>
      </w:pPr>
      <w:r w:rsidRPr="00FC39DB">
        <w:rPr>
          <w:color w:val="auto"/>
        </w:rPr>
        <w:t>III. 23. Precum copilul, Freud este un ignorant  .  .  .  .  .  .  .  .  .  .  .  .  .  .  . 107</w:t>
      </w:r>
    </w:p>
    <w:p w14:paraId="2312E8DC" w14:textId="77777777" w:rsidR="00FC39DB" w:rsidRPr="00FC39DB" w:rsidRDefault="00FC39DB" w:rsidP="0047344A">
      <w:pPr>
        <w:spacing w:after="0"/>
        <w:ind w:left="-567" w:right="1655"/>
        <w:jc w:val="both"/>
        <w:rPr>
          <w:color w:val="auto"/>
        </w:rPr>
      </w:pPr>
      <w:r w:rsidRPr="00FC39DB">
        <w:rPr>
          <w:color w:val="auto"/>
        </w:rPr>
        <w:t>III. 24. Imaginație infantilă și freudism   .  .  .  .  .  .  .  .  .  .  .  .  .  .  .  .  .  .  .108</w:t>
      </w:r>
    </w:p>
    <w:p w14:paraId="277C0E86" w14:textId="77777777" w:rsidR="00FC39DB" w:rsidRPr="00FC39DB" w:rsidRDefault="00FC39DB" w:rsidP="0047344A">
      <w:pPr>
        <w:spacing w:after="0"/>
        <w:ind w:left="-567" w:right="1655"/>
        <w:jc w:val="both"/>
        <w:rPr>
          <w:color w:val="auto"/>
        </w:rPr>
      </w:pPr>
      <w:r w:rsidRPr="00FC39DB">
        <w:rPr>
          <w:color w:val="auto"/>
        </w:rPr>
        <w:t>III. 25. Un raționament pueril al lui Freud  .  .  .  .  .  .  .  .  .  .  .  .  .  .  .  .  .  .109</w:t>
      </w:r>
    </w:p>
    <w:p w14:paraId="5D45F2E9" w14:textId="77777777" w:rsidR="00FC39DB" w:rsidRPr="00FC39DB" w:rsidRDefault="00FC39DB" w:rsidP="0047344A">
      <w:pPr>
        <w:spacing w:after="0"/>
        <w:ind w:left="-567" w:right="1655"/>
        <w:jc w:val="both"/>
        <w:rPr>
          <w:color w:val="auto"/>
        </w:rPr>
      </w:pPr>
      <w:r w:rsidRPr="00FC39DB">
        <w:rPr>
          <w:color w:val="auto"/>
        </w:rPr>
        <w:t>III. 26. Freud și primitivul    .  .  .  .  .  .  .  .  .  .  .  .  .  .  .  .  .  .  .  .  .  .  .  .  .  110</w:t>
      </w:r>
    </w:p>
    <w:p w14:paraId="5F84B261" w14:textId="77777777" w:rsidR="00FC39DB" w:rsidRPr="00FC39DB" w:rsidRDefault="00FC39DB" w:rsidP="0047344A">
      <w:pPr>
        <w:spacing w:after="0"/>
        <w:ind w:left="-567" w:right="1655"/>
        <w:jc w:val="both"/>
        <w:rPr>
          <w:color w:val="auto"/>
        </w:rPr>
      </w:pPr>
      <w:r w:rsidRPr="00FC39DB">
        <w:rPr>
          <w:color w:val="auto"/>
        </w:rPr>
        <w:t>III. 27. Freud și tipul visător   .  .  .  .  .  .  .  .  .  .  .  .  .  .  .  .  .  .  .  .  .  .  .  .  .112</w:t>
      </w:r>
    </w:p>
    <w:p w14:paraId="00BC15FF" w14:textId="77777777" w:rsidR="00FC39DB" w:rsidRPr="00FC39DB" w:rsidRDefault="00FC39DB" w:rsidP="0047344A">
      <w:pPr>
        <w:spacing w:after="0"/>
        <w:ind w:left="-567" w:right="1655"/>
        <w:jc w:val="both"/>
        <w:rPr>
          <w:color w:val="auto"/>
        </w:rPr>
      </w:pPr>
      <w:r w:rsidRPr="00FC39DB">
        <w:rPr>
          <w:color w:val="auto"/>
        </w:rPr>
        <w:t>III. 28. Freud și nevroticii   .  .  .  .  .  .  .  .  .  .  .  .  .  .  .  .  .  .  .  .  .  .  .  .  .   .113</w:t>
      </w:r>
    </w:p>
    <w:p w14:paraId="4AA49A8C" w14:textId="77777777" w:rsidR="00FC39DB" w:rsidRPr="00FC39DB" w:rsidRDefault="00FC39DB" w:rsidP="0047344A">
      <w:pPr>
        <w:spacing w:after="0"/>
        <w:ind w:left="-567" w:right="1655"/>
        <w:jc w:val="both"/>
        <w:rPr>
          <w:color w:val="auto"/>
        </w:rPr>
      </w:pPr>
      <w:r w:rsidRPr="00FC39DB">
        <w:rPr>
          <w:color w:val="auto"/>
        </w:rPr>
        <w:t>III. 29. Comparația gândirii omenești cu a lui Freud   .  .  .  .  .  .  .  .  .  .  .  .  114</w:t>
      </w:r>
    </w:p>
    <w:p w14:paraId="27C9CE92" w14:textId="77777777" w:rsidR="00FC39DB" w:rsidRPr="00FC39DB" w:rsidRDefault="00FC39DB" w:rsidP="0047344A">
      <w:pPr>
        <w:spacing w:after="0"/>
        <w:ind w:left="-567" w:right="1655"/>
        <w:jc w:val="both"/>
        <w:rPr>
          <w:color w:val="auto"/>
        </w:rPr>
      </w:pPr>
      <w:r w:rsidRPr="00FC39DB">
        <w:rPr>
          <w:color w:val="auto"/>
        </w:rPr>
        <w:t>III. 30. Analiza   .  .  .  .  .  .  .  .  .  .  .  .  .  .  .  .  .  .  .  .  .  .  .  .  .    .  .  .  .  .  . 114</w:t>
      </w:r>
    </w:p>
    <w:p w14:paraId="04067097" w14:textId="77777777" w:rsidR="00FC39DB" w:rsidRPr="00FC39DB" w:rsidRDefault="00FC39DB" w:rsidP="0047344A">
      <w:pPr>
        <w:spacing w:after="0"/>
        <w:ind w:left="-567" w:right="1655"/>
        <w:jc w:val="both"/>
        <w:rPr>
          <w:color w:val="auto"/>
        </w:rPr>
      </w:pPr>
      <w:r w:rsidRPr="00FC39DB">
        <w:rPr>
          <w:color w:val="auto"/>
        </w:rPr>
        <w:t>III. 31. Atenția .  .  .  .  .  .  .  .  .  .  .  .  .  .  .  .  .  .  .  .  .  .  .  .  .   .  .  .  .  .  .  .  115</w:t>
      </w:r>
    </w:p>
    <w:p w14:paraId="0619F127" w14:textId="77777777" w:rsidR="00FC39DB" w:rsidRPr="00FC39DB" w:rsidRDefault="00FC39DB" w:rsidP="0047344A">
      <w:pPr>
        <w:spacing w:after="0"/>
        <w:ind w:left="-567" w:right="1655"/>
        <w:jc w:val="both"/>
        <w:rPr>
          <w:color w:val="auto"/>
        </w:rPr>
      </w:pPr>
      <w:r w:rsidRPr="00FC39DB">
        <w:rPr>
          <w:color w:val="auto"/>
        </w:rPr>
        <w:t>III. 32. Abstracția  -  noțiuni de automatism și adaptare   .  .  .  .  .  .  .  .  .  .   116</w:t>
      </w:r>
    </w:p>
    <w:p w14:paraId="2C4523A9" w14:textId="77777777" w:rsidR="00FC39DB" w:rsidRPr="00FC39DB" w:rsidRDefault="00FC39DB" w:rsidP="0047344A">
      <w:pPr>
        <w:spacing w:after="0"/>
        <w:ind w:left="-567" w:right="1655"/>
        <w:jc w:val="both"/>
        <w:rPr>
          <w:color w:val="auto"/>
        </w:rPr>
      </w:pPr>
      <w:r w:rsidRPr="00FC39DB">
        <w:rPr>
          <w:color w:val="auto"/>
        </w:rPr>
        <w:t>III. 33. Discriminarea valorilor abstracte   .  .  .  .  .  .  .  .  .  .  .  .  .  .  .  .  .  .  118</w:t>
      </w:r>
    </w:p>
    <w:p w14:paraId="7375D099" w14:textId="77777777" w:rsidR="00FC39DB" w:rsidRPr="00FC39DB" w:rsidRDefault="00FC39DB" w:rsidP="0047344A">
      <w:pPr>
        <w:spacing w:after="0"/>
        <w:ind w:left="-567" w:right="1655"/>
        <w:jc w:val="both"/>
        <w:rPr>
          <w:color w:val="auto"/>
        </w:rPr>
      </w:pPr>
      <w:r w:rsidRPr="00FC39DB">
        <w:rPr>
          <w:color w:val="auto"/>
        </w:rPr>
        <w:t>III. 34. Voința   .  .  .  .  .  .  .  .  .  .  .  .  .  .  .  .  .  .  .  .  .  .  .  .  .   .  .  .  .  .  .  . 120</w:t>
      </w:r>
    </w:p>
    <w:p w14:paraId="09D0855B" w14:textId="77777777" w:rsidR="00FC39DB" w:rsidRPr="00FC39DB" w:rsidRDefault="00FC39DB" w:rsidP="0047344A">
      <w:pPr>
        <w:spacing w:after="0"/>
        <w:ind w:left="-567" w:right="1655"/>
        <w:jc w:val="both"/>
        <w:rPr>
          <w:color w:val="auto"/>
        </w:rPr>
      </w:pPr>
      <w:r w:rsidRPr="00FC39DB">
        <w:rPr>
          <w:color w:val="auto"/>
        </w:rPr>
        <w:t>III. 35: Noțiunea de identitate   .  .  .  .  .  .  .  .  .  .  .  .  .  .  .  .  .  .  .  .  .  .  .  .  121</w:t>
      </w:r>
    </w:p>
    <w:p w14:paraId="1F98ACA2" w14:textId="77777777" w:rsidR="00FC39DB" w:rsidRPr="00FC39DB" w:rsidRDefault="00FC39DB" w:rsidP="0047344A">
      <w:pPr>
        <w:spacing w:after="0"/>
        <w:ind w:left="-567" w:right="1655"/>
        <w:jc w:val="both"/>
        <w:rPr>
          <w:color w:val="auto"/>
        </w:rPr>
      </w:pPr>
      <w:r w:rsidRPr="00FC39DB">
        <w:rPr>
          <w:color w:val="auto"/>
        </w:rPr>
        <w:t>III. 36. Sinteza   .  .  .  .  .  .  .  .  .  .  .  .  .  .  .  .  .  .  .  .  .  .  .  .  .   .  .  .  .  .  .  . 122</w:t>
      </w:r>
    </w:p>
    <w:p w14:paraId="3F237BA6" w14:textId="77777777" w:rsidR="00FC39DB" w:rsidRPr="00FC39DB" w:rsidRDefault="00FC39DB" w:rsidP="0047344A">
      <w:pPr>
        <w:spacing w:after="0"/>
        <w:ind w:left="-567" w:right="1655"/>
        <w:jc w:val="both"/>
        <w:rPr>
          <w:color w:val="auto"/>
          <w:sz w:val="10"/>
          <w:szCs w:val="10"/>
        </w:rPr>
      </w:pPr>
    </w:p>
    <w:p w14:paraId="4F4B5D01" w14:textId="77777777" w:rsidR="00FC39DB" w:rsidRPr="00FC39DB" w:rsidRDefault="00FC39DB" w:rsidP="0047344A">
      <w:pPr>
        <w:spacing w:after="0"/>
        <w:ind w:left="-567" w:right="1655"/>
        <w:jc w:val="both"/>
        <w:rPr>
          <w:color w:val="auto"/>
        </w:rPr>
      </w:pPr>
      <w:r w:rsidRPr="00FC39DB">
        <w:rPr>
          <w:b/>
          <w:bCs/>
          <w:color w:val="auto"/>
          <w:sz w:val="28"/>
          <w:szCs w:val="28"/>
        </w:rPr>
        <w:t>IV. Freud contra omului</w:t>
      </w:r>
      <w:r w:rsidRPr="00FC39DB">
        <w:rPr>
          <w:color w:val="auto"/>
        </w:rPr>
        <w:t xml:space="preserve">   .  .  .  .  .  .  .  .  .  .  .  .  .  .  .  .  .  ..  .  .  .  .  .  .   123</w:t>
      </w:r>
    </w:p>
    <w:p w14:paraId="193BD711" w14:textId="77777777" w:rsidR="00FC39DB" w:rsidRPr="00FC39DB" w:rsidRDefault="00FC39DB" w:rsidP="0047344A">
      <w:pPr>
        <w:spacing w:after="0"/>
        <w:ind w:left="-567" w:right="1655"/>
        <w:jc w:val="both"/>
        <w:rPr>
          <w:color w:val="auto"/>
        </w:rPr>
      </w:pPr>
      <w:r w:rsidRPr="00FC39DB">
        <w:rPr>
          <w:color w:val="auto"/>
        </w:rPr>
        <w:t>IV. 1. Omul primitiv merită mai mult respect decât i-a acordat Freud   .  .  .  .   123</w:t>
      </w:r>
    </w:p>
    <w:p w14:paraId="27B669A4" w14:textId="77777777" w:rsidR="00FC39DB" w:rsidRPr="00FC39DB" w:rsidRDefault="00FC39DB" w:rsidP="0047344A">
      <w:pPr>
        <w:spacing w:after="0"/>
        <w:ind w:left="-567" w:right="1655"/>
        <w:jc w:val="both"/>
        <w:rPr>
          <w:color w:val="auto"/>
        </w:rPr>
      </w:pPr>
      <w:r w:rsidRPr="00FC39DB">
        <w:rPr>
          <w:color w:val="auto"/>
        </w:rPr>
        <w:t>IV. 2. Freud și evoluția omenească  .  .  .  .  .  .  .  .  .  .  .  .  .  .  .  .  .  .  .  .  .  .    129</w:t>
      </w:r>
    </w:p>
    <w:p w14:paraId="1BFF707A" w14:textId="77777777" w:rsidR="00FC39DB" w:rsidRPr="00FC39DB" w:rsidRDefault="00FC39DB" w:rsidP="0047344A">
      <w:pPr>
        <w:spacing w:after="0"/>
        <w:ind w:left="-567" w:right="1655"/>
        <w:jc w:val="both"/>
        <w:rPr>
          <w:color w:val="auto"/>
        </w:rPr>
      </w:pPr>
      <w:r w:rsidRPr="00FC39DB">
        <w:rPr>
          <w:color w:val="auto"/>
        </w:rPr>
        <w:t>IV. 3. Freud și civilizația  .  .  .  .  .  .  .  .  .  .  .  .  .  .  .  .  .  .  .  .  .  .  .  .  .   .   .   130</w:t>
      </w:r>
    </w:p>
    <w:p w14:paraId="318ABF21" w14:textId="77777777" w:rsidR="00FC39DB" w:rsidRPr="00FC39DB" w:rsidRDefault="00FC39DB" w:rsidP="0047344A">
      <w:pPr>
        <w:spacing w:after="0"/>
        <w:ind w:left="-567" w:right="1655"/>
        <w:jc w:val="both"/>
        <w:rPr>
          <w:color w:val="auto"/>
        </w:rPr>
      </w:pPr>
      <w:r w:rsidRPr="00FC39DB">
        <w:rPr>
          <w:color w:val="auto"/>
        </w:rPr>
        <w:t>IV. 4. Freud și imensa majoritate a ființelor omenești  .  .  .  .  .  .  .  .  .  .  .  .  .  132</w:t>
      </w:r>
    </w:p>
    <w:p w14:paraId="32D3216B" w14:textId="77777777" w:rsidR="00FC39DB" w:rsidRPr="00FC39DB" w:rsidRDefault="00FC39DB" w:rsidP="0047344A">
      <w:pPr>
        <w:spacing w:after="0"/>
        <w:ind w:left="-567" w:right="1655"/>
        <w:jc w:val="both"/>
        <w:rPr>
          <w:color w:val="auto"/>
        </w:rPr>
      </w:pPr>
      <w:r w:rsidRPr="00FC39DB">
        <w:rPr>
          <w:color w:val="auto"/>
        </w:rPr>
        <w:t>IV. 5. Răzbunarea  .  .  .  .  .  .  .  .  .  .  .  .  .  .  .  .  .  .  .  .  .  .  .  .   .  .  .  .  .  .  .   136</w:t>
      </w:r>
    </w:p>
    <w:p w14:paraId="68B5C3D6" w14:textId="77777777" w:rsidR="00FC39DB" w:rsidRPr="00FC39DB" w:rsidRDefault="00FC39DB" w:rsidP="0047344A">
      <w:pPr>
        <w:spacing w:after="0"/>
        <w:ind w:left="-567" w:right="1655"/>
        <w:jc w:val="both"/>
        <w:rPr>
          <w:color w:val="auto"/>
        </w:rPr>
      </w:pPr>
      <w:r w:rsidRPr="00FC39DB">
        <w:rPr>
          <w:color w:val="auto"/>
        </w:rPr>
        <w:t>IV. 6. Mijloacele utilizate de Freud pentru animalizarea omului   .  .  .  .  .  .  .   138</w:t>
      </w:r>
    </w:p>
    <w:p w14:paraId="2026CAE7" w14:textId="77777777" w:rsidR="00FC39DB" w:rsidRPr="00FC39DB" w:rsidRDefault="00FC39DB" w:rsidP="0047344A">
      <w:pPr>
        <w:spacing w:after="0"/>
        <w:ind w:left="-567" w:right="1655"/>
        <w:jc w:val="both"/>
        <w:rPr>
          <w:color w:val="auto"/>
        </w:rPr>
      </w:pPr>
      <w:r w:rsidRPr="00FC39DB">
        <w:rPr>
          <w:color w:val="auto"/>
        </w:rPr>
        <w:t>IV. 7. Freud contra copilului  .  .  .  .  .  .  .  .  .  .  .  .  .  .  .  .  .  .  .  .  .  .  .  .   .  . 139</w:t>
      </w:r>
    </w:p>
    <w:p w14:paraId="0B42B173" w14:textId="77777777" w:rsidR="00FC39DB" w:rsidRPr="00FC39DB" w:rsidRDefault="00FC39DB" w:rsidP="0047344A">
      <w:pPr>
        <w:spacing w:after="0"/>
        <w:ind w:left="-567" w:right="1655"/>
        <w:jc w:val="both"/>
        <w:rPr>
          <w:color w:val="auto"/>
        </w:rPr>
      </w:pPr>
      <w:r w:rsidRPr="00FC39DB">
        <w:rPr>
          <w:color w:val="auto"/>
        </w:rPr>
        <w:t>IV. 8. Inconștientul   .  .  .  .  .  .  .  .  .  .  .  .  .  .  .  .  .  .  .  .  .  .  .  .   .  .  .  .  .    . 140</w:t>
      </w:r>
    </w:p>
    <w:p w14:paraId="189E3EBA" w14:textId="77777777" w:rsidR="00FC39DB" w:rsidRPr="00FC39DB" w:rsidRDefault="00FC39DB" w:rsidP="0047344A">
      <w:pPr>
        <w:spacing w:after="0"/>
        <w:ind w:left="-567" w:right="1655"/>
        <w:jc w:val="both"/>
        <w:rPr>
          <w:color w:val="auto"/>
        </w:rPr>
      </w:pPr>
      <w:r w:rsidRPr="00FC39DB">
        <w:rPr>
          <w:color w:val="auto"/>
        </w:rPr>
        <w:t>IV. 9. Tendințele emoționale ale copilului sunt totdeauna libere   .  .  .  .  .  .  .   141</w:t>
      </w:r>
    </w:p>
    <w:p w14:paraId="09D93705" w14:textId="77777777" w:rsidR="00FC39DB" w:rsidRPr="00FC39DB" w:rsidRDefault="00FC39DB" w:rsidP="0047344A">
      <w:pPr>
        <w:spacing w:after="0"/>
        <w:ind w:left="-567" w:right="1655"/>
        <w:jc w:val="both"/>
        <w:rPr>
          <w:color w:val="auto"/>
        </w:rPr>
      </w:pPr>
      <w:r w:rsidRPr="00FC39DB">
        <w:rPr>
          <w:color w:val="auto"/>
        </w:rPr>
        <w:t>IV. 10. Părerea lui Freud despre copii poate prevala în fața celei universale? .   143</w:t>
      </w:r>
    </w:p>
    <w:p w14:paraId="6D207F4C" w14:textId="77777777" w:rsidR="00FC39DB" w:rsidRPr="00FC39DB" w:rsidRDefault="00FC39DB" w:rsidP="0047344A">
      <w:pPr>
        <w:spacing w:after="0"/>
        <w:ind w:left="-567" w:right="1655"/>
        <w:jc w:val="both"/>
        <w:rPr>
          <w:color w:val="auto"/>
        </w:rPr>
      </w:pPr>
      <w:r w:rsidRPr="00FC39DB">
        <w:rPr>
          <w:color w:val="auto"/>
        </w:rPr>
        <w:t>IV. 11. Sentimentele conștiente la copil   .  .  .  .  .  .  .  .  .  .  .  .  .  .  .  .  .  .   .    144</w:t>
      </w:r>
    </w:p>
    <w:p w14:paraId="12C08790" w14:textId="77777777" w:rsidR="00FC39DB" w:rsidRPr="00FC39DB" w:rsidRDefault="00FC39DB" w:rsidP="0047344A">
      <w:pPr>
        <w:spacing w:after="0"/>
        <w:ind w:left="-567" w:right="1655"/>
        <w:jc w:val="both"/>
        <w:rPr>
          <w:color w:val="auto"/>
        </w:rPr>
      </w:pPr>
      <w:r w:rsidRPr="00FC39DB">
        <w:rPr>
          <w:color w:val="auto"/>
        </w:rPr>
        <w:t>IV. 12. Freud contra Femeii  .  .  .  .  .  .  .  .  .  .  .  .  .  .  .  .  .  .   .  .  .   .  .  .  .    146</w:t>
      </w:r>
    </w:p>
    <w:p w14:paraId="7F1D6A03" w14:textId="77777777" w:rsidR="00FC39DB" w:rsidRPr="00FC39DB" w:rsidRDefault="00FC39DB" w:rsidP="0047344A">
      <w:pPr>
        <w:spacing w:after="0"/>
        <w:ind w:left="-567" w:right="1655"/>
        <w:jc w:val="both"/>
        <w:rPr>
          <w:color w:val="auto"/>
        </w:rPr>
      </w:pPr>
      <w:r w:rsidRPr="00FC39DB">
        <w:rPr>
          <w:color w:val="auto"/>
        </w:rPr>
        <w:t>IV. 13. Freud contra bărbatului   .  .  .  .  .  .  .  .  .  .  .  .  .  .  .  .  .  .  .  .  .  .  .  .   151</w:t>
      </w:r>
    </w:p>
    <w:p w14:paraId="2678F8F7" w14:textId="77777777" w:rsidR="00FC39DB" w:rsidRPr="00FC39DB" w:rsidRDefault="00FC39DB" w:rsidP="0047344A">
      <w:pPr>
        <w:spacing w:after="0"/>
        <w:ind w:left="-567" w:right="1655"/>
        <w:jc w:val="both"/>
        <w:rPr>
          <w:color w:val="auto"/>
        </w:rPr>
      </w:pPr>
      <w:r w:rsidRPr="00FC39DB">
        <w:rPr>
          <w:color w:val="auto"/>
        </w:rPr>
        <w:t>IV. 14. Freud și gândirea universală  .  .  .  .  .  .  .  .  .  .  .  .  .  .  .  .  .  .  .  .  .     153</w:t>
      </w:r>
    </w:p>
    <w:p w14:paraId="09F3E996" w14:textId="77777777" w:rsidR="00FC39DB" w:rsidRPr="00FC39DB" w:rsidRDefault="00FC39DB" w:rsidP="0047344A">
      <w:pPr>
        <w:spacing w:after="0"/>
        <w:ind w:left="-567" w:right="1655"/>
        <w:jc w:val="both"/>
        <w:rPr>
          <w:color w:val="auto"/>
        </w:rPr>
      </w:pPr>
      <w:r w:rsidRPr="00FC39DB">
        <w:rPr>
          <w:color w:val="auto"/>
        </w:rPr>
        <w:t>IV. 15. Din omul normal, Freud a făcut un bolnav  .  .  .  .  .  .  .  .  .  .  .  .  .  .    154</w:t>
      </w:r>
    </w:p>
    <w:p w14:paraId="6D54C867" w14:textId="77777777" w:rsidR="00FC39DB" w:rsidRPr="00FC39DB" w:rsidRDefault="00FC39DB" w:rsidP="0047344A">
      <w:pPr>
        <w:spacing w:after="0"/>
        <w:ind w:left="-567" w:right="1655"/>
        <w:jc w:val="both"/>
        <w:rPr>
          <w:color w:val="auto"/>
        </w:rPr>
      </w:pPr>
      <w:r w:rsidRPr="00FC39DB">
        <w:rPr>
          <w:color w:val="auto"/>
        </w:rPr>
        <w:t>IV. 16. Totem și tabu. Ignoranța, generalizarea și sistematizarea lui Freud  .  .  159</w:t>
      </w:r>
    </w:p>
    <w:p w14:paraId="6898F800" w14:textId="77777777" w:rsidR="00FC39DB" w:rsidRPr="00FC39DB" w:rsidRDefault="00FC39DB" w:rsidP="0047344A">
      <w:pPr>
        <w:spacing w:after="0"/>
        <w:ind w:left="-567" w:right="1655"/>
        <w:jc w:val="both"/>
        <w:rPr>
          <w:color w:val="auto"/>
        </w:rPr>
      </w:pPr>
      <w:r w:rsidRPr="00FC39DB">
        <w:rPr>
          <w:color w:val="auto"/>
        </w:rPr>
        <w:t>IV. 17. Universalitatea totemismului  .  .  .  .  .  .  .  .  .  .  .  .  .  .  .   .  .  .  .  .  .   164</w:t>
      </w:r>
    </w:p>
    <w:p w14:paraId="4F6EF715" w14:textId="77777777" w:rsidR="00FC39DB" w:rsidRPr="00FC39DB" w:rsidRDefault="00FC39DB" w:rsidP="0047344A">
      <w:pPr>
        <w:spacing w:after="0"/>
        <w:ind w:left="-567" w:right="1655"/>
        <w:jc w:val="both"/>
        <w:rPr>
          <w:color w:val="auto"/>
        </w:rPr>
      </w:pPr>
      <w:r w:rsidRPr="00FC39DB">
        <w:rPr>
          <w:color w:val="auto"/>
        </w:rPr>
        <w:t>IV. 18. Interdicția incestului   .  .  .  .  .  .  .  .  .  .  .  .  .  .  .  .  .  .  .  .  .  .  .  .   .    167</w:t>
      </w:r>
    </w:p>
    <w:p w14:paraId="6F09CDB9" w14:textId="77777777" w:rsidR="00FC39DB" w:rsidRPr="00FC39DB" w:rsidRDefault="00FC39DB" w:rsidP="0047344A">
      <w:pPr>
        <w:spacing w:after="0"/>
        <w:ind w:left="-567" w:right="1655"/>
        <w:jc w:val="both"/>
        <w:rPr>
          <w:color w:val="auto"/>
        </w:rPr>
      </w:pPr>
      <w:r w:rsidRPr="00FC39DB">
        <w:rPr>
          <w:color w:val="auto"/>
        </w:rPr>
        <w:t xml:space="preserve">IV. 19. Primitivii au condamnat consanguinitatea pentru că ea este </w:t>
      </w:r>
    </w:p>
    <w:p w14:paraId="66261E07" w14:textId="77777777" w:rsidR="00FC39DB" w:rsidRPr="00FC39DB" w:rsidRDefault="00FC39DB" w:rsidP="0047344A">
      <w:pPr>
        <w:spacing w:after="0"/>
        <w:ind w:right="1655"/>
        <w:jc w:val="both"/>
        <w:rPr>
          <w:color w:val="auto"/>
        </w:rPr>
      </w:pPr>
      <w:r w:rsidRPr="00FC39DB">
        <w:rPr>
          <w:color w:val="auto"/>
        </w:rPr>
        <w:t>dăunătoare descendenților  .  .  .  .  .  .  .  .  .  .  .  .  .  .  .  .  .  .  .  .  .  .  .      169</w:t>
      </w:r>
    </w:p>
    <w:p w14:paraId="5F5ADB11" w14:textId="77777777" w:rsidR="00FC39DB" w:rsidRPr="00FC39DB" w:rsidRDefault="00FC39DB" w:rsidP="0047344A">
      <w:pPr>
        <w:spacing w:after="0"/>
        <w:ind w:left="-567" w:right="1655"/>
        <w:jc w:val="both"/>
        <w:rPr>
          <w:color w:val="auto"/>
        </w:rPr>
      </w:pPr>
      <w:r w:rsidRPr="00FC39DB">
        <w:rPr>
          <w:color w:val="auto"/>
        </w:rPr>
        <w:t>IV. 20. Freud și adaptarea   .  .  .  .  .  .  .  .  .  .  .  .  .  .  .  .  .  .  .  .  .  .  .  .   .  .     170</w:t>
      </w:r>
    </w:p>
    <w:p w14:paraId="3B9303ED" w14:textId="77777777" w:rsidR="00FC39DB" w:rsidRPr="00FC39DB" w:rsidRDefault="00FC39DB" w:rsidP="0047344A">
      <w:pPr>
        <w:spacing w:after="0"/>
        <w:ind w:left="-567" w:right="1655"/>
        <w:jc w:val="both"/>
        <w:rPr>
          <w:color w:val="auto"/>
        </w:rPr>
      </w:pPr>
      <w:r w:rsidRPr="00FC39DB">
        <w:rPr>
          <w:color w:val="auto"/>
        </w:rPr>
        <w:t>IV. 20. 1. Adaptarea  .  .  .  .  .  .  .  .  .  .  .  .  .  .  .  .  .  .  .  .  .  .  .  .   .  .  .  .  .  .   171</w:t>
      </w:r>
    </w:p>
    <w:p w14:paraId="120A7264" w14:textId="77777777" w:rsidR="00FC39DB" w:rsidRPr="00FC39DB" w:rsidRDefault="00FC39DB" w:rsidP="0047344A">
      <w:pPr>
        <w:spacing w:after="0"/>
        <w:ind w:left="-567" w:right="1655"/>
        <w:jc w:val="both"/>
        <w:rPr>
          <w:color w:val="auto"/>
        </w:rPr>
      </w:pPr>
      <w:r w:rsidRPr="00FC39DB">
        <w:rPr>
          <w:color w:val="auto"/>
        </w:rPr>
        <w:t>IV. 20. 2. Dezadaptații fizico-organici  .  .  .  .  .  .  .  .  .  .  .  .  .  .  .  .  .  .  .  .  .   171</w:t>
      </w:r>
    </w:p>
    <w:p w14:paraId="35D33142" w14:textId="77777777" w:rsidR="00FC39DB" w:rsidRPr="00FC39DB" w:rsidRDefault="00FC39DB" w:rsidP="0047344A">
      <w:pPr>
        <w:spacing w:after="0"/>
        <w:ind w:left="-567" w:right="1655"/>
        <w:jc w:val="both"/>
        <w:rPr>
          <w:color w:val="auto"/>
        </w:rPr>
      </w:pPr>
      <w:r w:rsidRPr="00FC39DB">
        <w:rPr>
          <w:color w:val="auto"/>
        </w:rPr>
        <w:t>IV. 20. 3. Dezadaptații fiziologici  .  .  .  .  .  .  .  .  .  .  .  .  .  .  .  .  .  .  .  .  .  .  .  . 172</w:t>
      </w:r>
    </w:p>
    <w:p w14:paraId="02157D08" w14:textId="77777777" w:rsidR="00FC39DB" w:rsidRPr="00FC39DB" w:rsidRDefault="00FC39DB" w:rsidP="0047344A">
      <w:pPr>
        <w:spacing w:after="0"/>
        <w:ind w:left="-567" w:right="1655"/>
        <w:jc w:val="both"/>
        <w:rPr>
          <w:color w:val="auto"/>
        </w:rPr>
      </w:pPr>
      <w:r w:rsidRPr="00FC39DB">
        <w:rPr>
          <w:color w:val="auto"/>
        </w:rPr>
        <w:t>IV. 20, 4. Dezadaptarea intelectuală  .  .  .  .  .  .  .  .  .  .  .  .  .  .  .  .  .  .  .  .  .  .    173</w:t>
      </w:r>
    </w:p>
    <w:p w14:paraId="0D6A5D66" w14:textId="77777777" w:rsidR="00FC39DB" w:rsidRPr="00FC39DB" w:rsidRDefault="00FC39DB" w:rsidP="0047344A">
      <w:pPr>
        <w:spacing w:after="0"/>
        <w:ind w:left="-567" w:right="1655"/>
        <w:jc w:val="both"/>
        <w:rPr>
          <w:color w:val="auto"/>
        </w:rPr>
      </w:pPr>
      <w:r w:rsidRPr="00FC39DB">
        <w:rPr>
          <w:color w:val="auto"/>
        </w:rPr>
        <w:t>IV. 21. A b u l i a   .  .  .  .  .  .  .  .  .  .  .  .  .  .  .  .  .  .  .  .  .  .  .  .   .  .  .  .  .  .  .    174</w:t>
      </w:r>
    </w:p>
    <w:p w14:paraId="448DBC18" w14:textId="77777777" w:rsidR="00FC39DB" w:rsidRPr="00FC39DB" w:rsidRDefault="00FC39DB" w:rsidP="0047344A">
      <w:pPr>
        <w:spacing w:after="0"/>
        <w:ind w:left="-567" w:right="1655"/>
        <w:jc w:val="both"/>
        <w:rPr>
          <w:color w:val="auto"/>
          <w:sz w:val="10"/>
          <w:szCs w:val="10"/>
        </w:rPr>
      </w:pPr>
    </w:p>
    <w:p w14:paraId="0C75AB61" w14:textId="77777777" w:rsidR="00FC39DB" w:rsidRPr="00FC39DB" w:rsidRDefault="00FC39DB" w:rsidP="0047344A">
      <w:pPr>
        <w:spacing w:after="0"/>
        <w:ind w:left="-567" w:right="1655"/>
        <w:jc w:val="both"/>
        <w:rPr>
          <w:color w:val="auto"/>
        </w:rPr>
      </w:pPr>
      <w:r w:rsidRPr="00FC39DB">
        <w:rPr>
          <w:b/>
          <w:bCs/>
          <w:color w:val="auto"/>
        </w:rPr>
        <w:t>V. Freud contra sensului moral</w:t>
      </w:r>
      <w:r w:rsidRPr="00FC39DB">
        <w:rPr>
          <w:color w:val="auto"/>
        </w:rPr>
        <w:t xml:space="preserve">  .  .  .  .  .  .  .  .  .  .  .  .  .  .  .  .  .  .  .  .  .  .  .  .  177</w:t>
      </w:r>
    </w:p>
    <w:p w14:paraId="193C66BB" w14:textId="77777777" w:rsidR="00FC39DB" w:rsidRPr="00FC39DB" w:rsidRDefault="00FC39DB" w:rsidP="0047344A">
      <w:pPr>
        <w:spacing w:after="0"/>
        <w:ind w:left="-567" w:right="1655"/>
        <w:jc w:val="both"/>
        <w:rPr>
          <w:color w:val="auto"/>
        </w:rPr>
      </w:pPr>
      <w:r w:rsidRPr="00FC39DB">
        <w:rPr>
          <w:color w:val="auto"/>
        </w:rPr>
        <w:t>V. 1. Existența sensului moral  .  .  .  .  .  .  .  .  .  .  .  .  .  .  .  .  .  .  .  .  .  .  .  .   .   177</w:t>
      </w:r>
    </w:p>
    <w:p w14:paraId="3D3DDA24" w14:textId="77777777" w:rsidR="00FC39DB" w:rsidRPr="00FC39DB" w:rsidRDefault="00FC39DB" w:rsidP="0047344A">
      <w:pPr>
        <w:spacing w:after="0"/>
        <w:ind w:left="-567" w:right="1655"/>
        <w:jc w:val="both"/>
        <w:rPr>
          <w:color w:val="auto"/>
        </w:rPr>
      </w:pPr>
      <w:r w:rsidRPr="00FC39DB">
        <w:rPr>
          <w:color w:val="auto"/>
        </w:rPr>
        <w:t>V. 2. Distincția între sensul moral și moralitate  .  .  .  .  .  .  .  .  .  .  .  .  .  .  .  .  . 179</w:t>
      </w:r>
    </w:p>
    <w:p w14:paraId="08E6787D" w14:textId="77777777" w:rsidR="00FC39DB" w:rsidRPr="00FC39DB" w:rsidRDefault="00FC39DB" w:rsidP="0047344A">
      <w:pPr>
        <w:spacing w:after="0"/>
        <w:ind w:left="-567" w:right="1655"/>
        <w:jc w:val="both"/>
        <w:rPr>
          <w:color w:val="auto"/>
        </w:rPr>
      </w:pPr>
      <w:r w:rsidRPr="00FC39DB">
        <w:rPr>
          <w:color w:val="auto"/>
        </w:rPr>
        <w:t>V. 3. Evoluția endocrino-glandulară a omului   .  .  .  .  .  .  .  .  .  .  .  .  .  .  .  .  .  182</w:t>
      </w:r>
    </w:p>
    <w:p w14:paraId="0CA90BFC" w14:textId="77777777" w:rsidR="00FC39DB" w:rsidRPr="00FC39DB" w:rsidRDefault="00FC39DB" w:rsidP="0047344A">
      <w:pPr>
        <w:spacing w:after="0"/>
        <w:ind w:left="-567" w:right="1655"/>
        <w:jc w:val="both"/>
        <w:rPr>
          <w:color w:val="auto"/>
        </w:rPr>
      </w:pPr>
      <w:r w:rsidRPr="00FC39DB">
        <w:rPr>
          <w:color w:val="auto"/>
        </w:rPr>
        <w:t>V. 4. Despre sensul sau simțul moral .  .  .  .  .  .  .  .  .  .  .  .  .  .  .  .  .  .  .  .  .  .   184</w:t>
      </w:r>
    </w:p>
    <w:p w14:paraId="4C3D7B58" w14:textId="77777777" w:rsidR="00FC39DB" w:rsidRPr="00FC39DB" w:rsidRDefault="00FC39DB" w:rsidP="0047344A">
      <w:pPr>
        <w:spacing w:after="0"/>
        <w:ind w:left="-567" w:right="1655"/>
        <w:jc w:val="both"/>
        <w:rPr>
          <w:color w:val="auto"/>
        </w:rPr>
      </w:pPr>
      <w:r w:rsidRPr="00FC39DB">
        <w:rPr>
          <w:color w:val="auto"/>
        </w:rPr>
        <w:t>V. 5. Sensul moral al savantului   .  .  .  .  .  .  .  .  .  .  .  .  .  .  .  .  .  .  .  .  .  .  .  .   189</w:t>
      </w:r>
    </w:p>
    <w:p w14:paraId="6DB1ACAB" w14:textId="77777777" w:rsidR="00FC39DB" w:rsidRPr="00FC39DB" w:rsidRDefault="00FC39DB" w:rsidP="0047344A">
      <w:pPr>
        <w:spacing w:after="0"/>
        <w:ind w:left="-567" w:right="1655"/>
        <w:jc w:val="both"/>
        <w:rPr>
          <w:color w:val="auto"/>
        </w:rPr>
      </w:pPr>
      <w:r w:rsidRPr="00FC39DB">
        <w:rPr>
          <w:color w:val="auto"/>
        </w:rPr>
        <w:t>V. 6. Niciun sens moral în raport cu copiii  .  .  .  .  .  .  .  .  .  .  .  .  .  .  .  .  .  .  .   198</w:t>
      </w:r>
    </w:p>
    <w:p w14:paraId="543A03D2" w14:textId="77777777" w:rsidR="00FC39DB" w:rsidRPr="00FC39DB" w:rsidRDefault="00FC39DB" w:rsidP="0047344A">
      <w:pPr>
        <w:spacing w:after="0"/>
        <w:ind w:left="-567" w:right="1655"/>
        <w:jc w:val="both"/>
        <w:rPr>
          <w:color w:val="auto"/>
        </w:rPr>
      </w:pPr>
      <w:r w:rsidRPr="00FC39DB">
        <w:rPr>
          <w:color w:val="auto"/>
        </w:rPr>
        <w:t>V. 7. Evoluția sexuală a copilului   .  .  .  .  .  .  .  .  .  .  .  .  .  .  .  .  .  .  .  .  .  .  .  . 202</w:t>
      </w:r>
    </w:p>
    <w:p w14:paraId="50B1781D" w14:textId="77777777" w:rsidR="00FC39DB" w:rsidRPr="00FC39DB" w:rsidRDefault="00FC39DB" w:rsidP="0047344A">
      <w:pPr>
        <w:spacing w:after="0"/>
        <w:ind w:left="-567" w:right="1655"/>
        <w:jc w:val="both"/>
        <w:rPr>
          <w:color w:val="auto"/>
        </w:rPr>
      </w:pPr>
      <w:r w:rsidRPr="00FC39DB">
        <w:rPr>
          <w:color w:val="auto"/>
        </w:rPr>
        <w:t>V. 8. Freud – Instigator la depravare, libertinaj, lubricitate  .  .  .  .  .  .  .  .  .  .  .  204</w:t>
      </w:r>
    </w:p>
    <w:p w14:paraId="4359CECC" w14:textId="77777777" w:rsidR="00FC39DB" w:rsidRPr="00FC39DB" w:rsidRDefault="00FC39DB" w:rsidP="0047344A">
      <w:pPr>
        <w:spacing w:after="0"/>
        <w:ind w:left="-567" w:right="1655"/>
        <w:jc w:val="both"/>
        <w:rPr>
          <w:color w:val="auto"/>
        </w:rPr>
      </w:pPr>
      <w:r w:rsidRPr="00FC39DB">
        <w:rPr>
          <w:color w:val="auto"/>
        </w:rPr>
        <w:t>V. 9. Freud și Femeia  .  .  .  .  .  .  .  .  .  .  .  .  .  .  .  .  .  .  .  .  .  .  .  .   .  .  .  .  .  .  206</w:t>
      </w:r>
    </w:p>
    <w:p w14:paraId="675F2EEA" w14:textId="77777777" w:rsidR="00FC39DB" w:rsidRPr="00FC39DB" w:rsidRDefault="00FC39DB" w:rsidP="0047344A">
      <w:pPr>
        <w:spacing w:after="0"/>
        <w:ind w:left="-567" w:right="1655"/>
        <w:jc w:val="both"/>
        <w:rPr>
          <w:color w:val="auto"/>
        </w:rPr>
      </w:pPr>
      <w:r w:rsidRPr="00FC39DB">
        <w:rPr>
          <w:color w:val="auto"/>
        </w:rPr>
        <w:t>V. 10. Freud și sexul masculin  .  .  .  .  .  .  .  .  .  .  .  .  .  .  .  .  .  .  .  .  .  .  .  .   .   209</w:t>
      </w:r>
    </w:p>
    <w:p w14:paraId="4997B9CC" w14:textId="77777777" w:rsidR="00FC39DB" w:rsidRPr="00FC39DB" w:rsidRDefault="00FC39DB" w:rsidP="0047344A">
      <w:pPr>
        <w:spacing w:after="0"/>
        <w:ind w:left="-567" w:right="1655"/>
        <w:jc w:val="both"/>
        <w:rPr>
          <w:color w:val="auto"/>
        </w:rPr>
      </w:pPr>
      <w:r w:rsidRPr="00FC39DB">
        <w:rPr>
          <w:color w:val="auto"/>
        </w:rPr>
        <w:t>V. 11. Freud și Psihopatologia vieții cotidiene  .  .  .  .  .  .  .  .  .  .  .  .  .  .  .  .  .   229</w:t>
      </w:r>
    </w:p>
    <w:p w14:paraId="5CBFAB70" w14:textId="77777777" w:rsidR="00FC39DB" w:rsidRPr="00FC39DB" w:rsidRDefault="00FC39DB" w:rsidP="0047344A">
      <w:pPr>
        <w:spacing w:after="0"/>
        <w:ind w:left="-567" w:right="1655"/>
        <w:jc w:val="both"/>
        <w:rPr>
          <w:color w:val="auto"/>
        </w:rPr>
      </w:pPr>
      <w:r w:rsidRPr="00FC39DB">
        <w:rPr>
          <w:color w:val="auto"/>
        </w:rPr>
        <w:t>V. 12. Freud – Inamicul efortului și al voinței  .  .  .  .  .  .  .  .  .  .  .  .  .  .  .  .  .    231</w:t>
      </w:r>
    </w:p>
    <w:p w14:paraId="4020C9D8" w14:textId="77777777" w:rsidR="00FC39DB" w:rsidRPr="00FC39DB" w:rsidRDefault="00FC39DB" w:rsidP="0047344A">
      <w:pPr>
        <w:spacing w:after="0"/>
        <w:ind w:left="-567" w:right="1655"/>
        <w:jc w:val="both"/>
        <w:rPr>
          <w:color w:val="auto"/>
        </w:rPr>
      </w:pPr>
      <w:r w:rsidRPr="00FC39DB">
        <w:rPr>
          <w:color w:val="auto"/>
        </w:rPr>
        <w:t>V. 13. Psihanaliza și onanismul  .  .  .  .  .  .  .  .  .  .  .  .  .  .  .  .  .  .  .  .  .  .  .  .     233</w:t>
      </w:r>
    </w:p>
    <w:p w14:paraId="44EC3B5C" w14:textId="77777777" w:rsidR="00FC39DB" w:rsidRPr="00FC39DB" w:rsidRDefault="00FC39DB" w:rsidP="0047344A">
      <w:pPr>
        <w:spacing w:after="0"/>
        <w:ind w:left="-567" w:right="1655"/>
        <w:jc w:val="both"/>
        <w:rPr>
          <w:color w:val="auto"/>
        </w:rPr>
      </w:pPr>
      <w:r w:rsidRPr="00FC39DB">
        <w:rPr>
          <w:color w:val="auto"/>
        </w:rPr>
        <w:t>V. 14. Freud contra instituțiilor omenești și dumnezeiești  .  .  .  .  .  .  .  .  .   .  .  239</w:t>
      </w:r>
    </w:p>
    <w:p w14:paraId="35AE14BC" w14:textId="77777777" w:rsidR="00FC39DB" w:rsidRPr="00FC39DB" w:rsidRDefault="00FC39DB" w:rsidP="0047344A">
      <w:pPr>
        <w:spacing w:after="0"/>
        <w:ind w:left="-567" w:right="1655"/>
        <w:jc w:val="both"/>
        <w:rPr>
          <w:color w:val="auto"/>
          <w:sz w:val="10"/>
          <w:szCs w:val="10"/>
        </w:rPr>
      </w:pPr>
    </w:p>
    <w:p w14:paraId="725E41BE" w14:textId="77777777" w:rsidR="00FC39DB" w:rsidRPr="00FC39DB" w:rsidRDefault="00FC39DB" w:rsidP="0047344A">
      <w:pPr>
        <w:spacing w:after="0"/>
        <w:ind w:left="-567" w:right="1655"/>
        <w:jc w:val="both"/>
        <w:rPr>
          <w:color w:val="auto"/>
        </w:rPr>
      </w:pPr>
      <w:r w:rsidRPr="00FC39DB">
        <w:rPr>
          <w:b/>
          <w:bCs/>
          <w:color w:val="auto"/>
        </w:rPr>
        <w:t>VI. Știința contra lui Freud</w:t>
      </w:r>
      <w:r w:rsidRPr="00FC39DB">
        <w:rPr>
          <w:color w:val="auto"/>
        </w:rPr>
        <w:t xml:space="preserve">  .  .  .  .  .  .  .  .  .  .  .  .  .  .  .  .  .  .  .  .  .  .  .  .   .  .  248 </w:t>
      </w:r>
    </w:p>
    <w:p w14:paraId="250D00E0" w14:textId="77777777" w:rsidR="00FC39DB" w:rsidRPr="00FC39DB" w:rsidRDefault="00FC39DB" w:rsidP="0047344A">
      <w:pPr>
        <w:spacing w:after="0"/>
        <w:ind w:left="-567" w:right="1655"/>
        <w:jc w:val="both"/>
        <w:rPr>
          <w:color w:val="auto"/>
        </w:rPr>
      </w:pPr>
      <w:r w:rsidRPr="00FC39DB">
        <w:rPr>
          <w:color w:val="auto"/>
        </w:rPr>
        <w:t>VI. 1. Freud, Medic ridicol și savant fals  .  .  .  .  .  .  .  .  .  .  .  .  .  .  .  .  .  .  .  .   250</w:t>
      </w:r>
    </w:p>
    <w:p w14:paraId="7EE745BF" w14:textId="77777777" w:rsidR="00FC39DB" w:rsidRPr="00FC39DB" w:rsidRDefault="00FC39DB" w:rsidP="0047344A">
      <w:pPr>
        <w:spacing w:after="0"/>
        <w:ind w:left="-567" w:right="1655"/>
        <w:jc w:val="both"/>
        <w:rPr>
          <w:color w:val="auto"/>
        </w:rPr>
      </w:pPr>
      <w:r w:rsidRPr="00FC39DB">
        <w:rPr>
          <w:color w:val="auto"/>
        </w:rPr>
        <w:t>VI. 2.  Freud contra spiritului științific  .  .  .  .  .  .  .  .  .  .  .  .  .  .  .  .  .  .  . .  .  .  251</w:t>
      </w:r>
    </w:p>
    <w:p w14:paraId="096BAF52" w14:textId="77777777" w:rsidR="00FC39DB" w:rsidRPr="00FC39DB" w:rsidRDefault="00FC39DB" w:rsidP="0047344A">
      <w:pPr>
        <w:spacing w:after="0"/>
        <w:ind w:left="-567" w:right="1655"/>
        <w:jc w:val="both"/>
        <w:rPr>
          <w:color w:val="auto"/>
        </w:rPr>
      </w:pPr>
      <w:r w:rsidRPr="00FC39DB">
        <w:rPr>
          <w:color w:val="auto"/>
        </w:rPr>
        <w:t>VI. 3. Predominanța funcțională a sistemului glandular asupra celui nervos  .  .   256</w:t>
      </w:r>
    </w:p>
    <w:p w14:paraId="033184E1" w14:textId="77777777" w:rsidR="00FC39DB" w:rsidRPr="00FC39DB" w:rsidRDefault="00FC39DB" w:rsidP="0047344A">
      <w:pPr>
        <w:spacing w:after="0"/>
        <w:ind w:left="-567" w:right="1655"/>
        <w:jc w:val="both"/>
        <w:rPr>
          <w:color w:val="auto"/>
        </w:rPr>
      </w:pPr>
      <w:r w:rsidRPr="00FC39DB">
        <w:rPr>
          <w:color w:val="auto"/>
        </w:rPr>
        <w:t>VI. 4. Anterioritatea funcțională a sistemului glandular dovedește</w:t>
      </w:r>
    </w:p>
    <w:p w14:paraId="1DC36609" w14:textId="77777777" w:rsidR="00FC39DB" w:rsidRPr="00FC39DB" w:rsidRDefault="00FC39DB" w:rsidP="0047344A">
      <w:pPr>
        <w:spacing w:after="0"/>
        <w:ind w:right="1655"/>
        <w:jc w:val="both"/>
        <w:rPr>
          <w:color w:val="auto"/>
        </w:rPr>
      </w:pPr>
      <w:r w:rsidRPr="00FC39DB">
        <w:rPr>
          <w:color w:val="auto"/>
        </w:rPr>
        <w:t>prioritatea și predominanța sa asupra sistemului nervos  .  .  .  .  .  .  .  .  .  .     258</w:t>
      </w:r>
    </w:p>
    <w:p w14:paraId="6C2E26E2" w14:textId="77777777" w:rsidR="00FC39DB" w:rsidRPr="00FC39DB" w:rsidRDefault="00FC39DB" w:rsidP="0047344A">
      <w:pPr>
        <w:spacing w:after="0"/>
        <w:ind w:left="-567" w:right="1655"/>
        <w:jc w:val="both"/>
        <w:rPr>
          <w:color w:val="auto"/>
        </w:rPr>
      </w:pPr>
      <w:r w:rsidRPr="00FC39DB">
        <w:rPr>
          <w:color w:val="auto"/>
        </w:rPr>
        <w:t>VI. 5. Instinctul sexual animal îl condamnă pe Freud  .  .  .  .  .  .  .  .  .  .  .  .  .  .  .   262</w:t>
      </w:r>
    </w:p>
    <w:p w14:paraId="4196A51C" w14:textId="77777777" w:rsidR="00FC39DB" w:rsidRPr="00FC39DB" w:rsidRDefault="00FC39DB" w:rsidP="0047344A">
      <w:pPr>
        <w:spacing w:after="0"/>
        <w:ind w:left="-567" w:right="1655"/>
        <w:jc w:val="both"/>
        <w:rPr>
          <w:color w:val="auto"/>
        </w:rPr>
      </w:pPr>
      <w:r w:rsidRPr="00FC39DB">
        <w:rPr>
          <w:color w:val="auto"/>
        </w:rPr>
        <w:t>VI. 6. La oameni, instinctul sexual este inexistent .  .  .  .  .  .  .  .  .  .  .  .  .  .  .  .  .   262</w:t>
      </w:r>
    </w:p>
    <w:p w14:paraId="4B490A7F" w14:textId="77777777" w:rsidR="00FC39DB" w:rsidRPr="00FC39DB" w:rsidRDefault="00FC39DB" w:rsidP="0047344A">
      <w:pPr>
        <w:spacing w:after="0"/>
        <w:ind w:left="-567" w:right="1655"/>
        <w:jc w:val="both"/>
        <w:rPr>
          <w:color w:val="auto"/>
        </w:rPr>
      </w:pPr>
      <w:r w:rsidRPr="00FC39DB">
        <w:rPr>
          <w:color w:val="auto"/>
        </w:rPr>
        <w:t>VI. 7. Castrarea : dispariția instinctului sexual la animal și a sexualității la om  .   . 266</w:t>
      </w:r>
    </w:p>
    <w:p w14:paraId="4C24967C" w14:textId="77777777" w:rsidR="00FC39DB" w:rsidRPr="00FC39DB" w:rsidRDefault="00FC39DB" w:rsidP="0047344A">
      <w:pPr>
        <w:spacing w:after="0"/>
        <w:ind w:left="-567" w:right="1655"/>
        <w:jc w:val="both"/>
        <w:rPr>
          <w:color w:val="auto"/>
        </w:rPr>
      </w:pPr>
      <w:r w:rsidRPr="00FC39DB">
        <w:rPr>
          <w:color w:val="auto"/>
        </w:rPr>
        <w:t>VI. 8. Despre juisarea sexuală  .  .  .  .  .  .  .  .  .  .  .  .  .  .  .  .  .  .  .  .  .  .  .  .   .  .  .   266</w:t>
      </w:r>
    </w:p>
    <w:p w14:paraId="32ADDF8D" w14:textId="77777777" w:rsidR="00FC39DB" w:rsidRPr="00FC39DB" w:rsidRDefault="00FC39DB" w:rsidP="0047344A">
      <w:pPr>
        <w:spacing w:after="0"/>
        <w:ind w:left="-567" w:right="1655"/>
        <w:jc w:val="both"/>
        <w:rPr>
          <w:color w:val="auto"/>
        </w:rPr>
      </w:pPr>
      <w:r w:rsidRPr="00FC39DB">
        <w:rPr>
          <w:color w:val="auto"/>
        </w:rPr>
        <w:t>VI. 9. Originea juisării sexuale  .  .  .  .  .  .  .  .  .  .  .  .  .  .  .  .  .  .  .  .  .  .  .  .   .  .     268</w:t>
      </w:r>
    </w:p>
    <w:p w14:paraId="5365E928" w14:textId="77777777" w:rsidR="00FC39DB" w:rsidRPr="00FC39DB" w:rsidRDefault="00FC39DB" w:rsidP="0047344A">
      <w:pPr>
        <w:spacing w:after="0"/>
        <w:ind w:left="-567" w:right="1655"/>
        <w:jc w:val="both"/>
        <w:rPr>
          <w:color w:val="auto"/>
        </w:rPr>
      </w:pPr>
      <w:r w:rsidRPr="00FC39DB">
        <w:rPr>
          <w:color w:val="auto"/>
        </w:rPr>
        <w:t>VI. 10. Generalități despre juisarea sexuală. Originea ei profundă: glanda tiroidă  .  274</w:t>
      </w:r>
    </w:p>
    <w:p w14:paraId="07AE8192" w14:textId="77777777" w:rsidR="00FC39DB" w:rsidRPr="00FC39DB" w:rsidRDefault="00FC39DB" w:rsidP="0047344A">
      <w:pPr>
        <w:spacing w:after="0"/>
        <w:ind w:left="-567" w:right="1655"/>
        <w:jc w:val="both"/>
        <w:rPr>
          <w:color w:val="auto"/>
        </w:rPr>
      </w:pPr>
      <w:r w:rsidRPr="00FC39DB">
        <w:rPr>
          <w:color w:val="auto"/>
        </w:rPr>
        <w:t>VI. 11. Modalități și funcțiuni. Particularitățile juisării sexuale  .  .  .  .  .  .  .  .  .  .    277</w:t>
      </w:r>
    </w:p>
    <w:p w14:paraId="4CAD6FF1" w14:textId="77777777" w:rsidR="00FC39DB" w:rsidRPr="00FC39DB" w:rsidRDefault="00FC39DB" w:rsidP="0047344A">
      <w:pPr>
        <w:spacing w:after="0"/>
        <w:ind w:left="-567" w:right="1655"/>
        <w:jc w:val="both"/>
        <w:rPr>
          <w:color w:val="auto"/>
        </w:rPr>
      </w:pPr>
      <w:r w:rsidRPr="00FC39DB">
        <w:rPr>
          <w:color w:val="auto"/>
        </w:rPr>
        <w:t>VI. 12. Explicarea anomaliilor sexuale   .  .  .  .  .  .  .  .  .  .  .  .  .  .  .  .  .  .  .  .  .  .     279</w:t>
      </w:r>
    </w:p>
    <w:p w14:paraId="34AC4958" w14:textId="77777777" w:rsidR="00FC39DB" w:rsidRPr="00FC39DB" w:rsidRDefault="00FC39DB" w:rsidP="0047344A">
      <w:pPr>
        <w:spacing w:after="0"/>
        <w:ind w:left="-567" w:right="1655"/>
        <w:jc w:val="both"/>
        <w:rPr>
          <w:color w:val="auto"/>
        </w:rPr>
      </w:pPr>
      <w:r w:rsidRPr="00FC39DB">
        <w:rPr>
          <w:color w:val="auto"/>
        </w:rPr>
        <w:t xml:space="preserve">VI. 13. Sadism și masochism   .  .  </w:t>
      </w:r>
      <w:bookmarkStart w:id="2" w:name="_Hlk73058498"/>
      <w:r w:rsidRPr="00FC39DB">
        <w:rPr>
          <w:color w:val="auto"/>
        </w:rPr>
        <w:t xml:space="preserve">.  .  .  .  .  .  .  .  .  .  .  .  .  .  .  .  .  .  .  .  .  .   .  .  .  </w:t>
      </w:r>
      <w:bookmarkEnd w:id="2"/>
      <w:r w:rsidRPr="00FC39DB">
        <w:rPr>
          <w:color w:val="auto"/>
        </w:rPr>
        <w:t xml:space="preserve">  282</w:t>
      </w:r>
    </w:p>
    <w:p w14:paraId="508671CF" w14:textId="77777777" w:rsidR="00FC39DB" w:rsidRPr="00FC39DB" w:rsidRDefault="00FC39DB" w:rsidP="0047344A">
      <w:pPr>
        <w:spacing w:after="0"/>
        <w:ind w:left="-567" w:right="1655"/>
        <w:jc w:val="both"/>
        <w:rPr>
          <w:color w:val="auto"/>
        </w:rPr>
      </w:pPr>
      <w:r w:rsidRPr="00FC39DB">
        <w:rPr>
          <w:color w:val="auto"/>
        </w:rPr>
        <w:t>VI. 14. Față cu Instinctul de viață și Instinctul de moarte   .  .  .  .  .  .  .  .  .  .  .  .  .   283</w:t>
      </w:r>
    </w:p>
    <w:p w14:paraId="50C8FEEB" w14:textId="77777777" w:rsidR="00FC39DB" w:rsidRPr="00FC39DB" w:rsidRDefault="00FC39DB" w:rsidP="0047344A">
      <w:pPr>
        <w:spacing w:after="0"/>
        <w:ind w:left="-567" w:right="1655"/>
        <w:jc w:val="both"/>
        <w:rPr>
          <w:color w:val="auto"/>
        </w:rPr>
      </w:pPr>
      <w:r w:rsidRPr="00FC39DB">
        <w:rPr>
          <w:color w:val="auto"/>
        </w:rPr>
        <w:t>VI. 15. O sinergie majoră: Viața este tiroidiană  .  .  .  .  .  .  .  .  .  .  .  .  .  .  .  .  .  .    287</w:t>
      </w:r>
    </w:p>
    <w:p w14:paraId="49E86CB7" w14:textId="77777777" w:rsidR="00FC39DB" w:rsidRPr="00FC39DB" w:rsidRDefault="00FC39DB" w:rsidP="0047344A">
      <w:pPr>
        <w:spacing w:after="0"/>
        <w:ind w:left="-567" w:right="1655"/>
        <w:jc w:val="both"/>
        <w:rPr>
          <w:color w:val="auto"/>
        </w:rPr>
      </w:pPr>
      <w:r w:rsidRPr="00FC39DB">
        <w:rPr>
          <w:color w:val="auto"/>
        </w:rPr>
        <w:t>VI. 16. Dezadaptații congenitali  .  .  .  .  .  .  .  .  .  .  .  .  .  .  .  .  .  .  .  .  .  .   .  .  .      298</w:t>
      </w:r>
    </w:p>
    <w:p w14:paraId="749F7F2B" w14:textId="77777777" w:rsidR="00FC39DB" w:rsidRPr="00FC39DB" w:rsidRDefault="00FC39DB" w:rsidP="0047344A">
      <w:pPr>
        <w:spacing w:after="0"/>
        <w:ind w:left="-567" w:right="1655"/>
        <w:jc w:val="both"/>
        <w:rPr>
          <w:color w:val="auto"/>
        </w:rPr>
      </w:pPr>
      <w:r w:rsidRPr="00FC39DB">
        <w:rPr>
          <w:color w:val="auto"/>
        </w:rPr>
        <w:t>VI. 17. Dezadaptații glandulari. Oboseala   .  .  .  .  .  .  .  .  .  .  .  .  .  .  .  .  .  .  .  .  .   299</w:t>
      </w:r>
    </w:p>
    <w:p w14:paraId="25DE9AE5" w14:textId="77777777" w:rsidR="00FC39DB" w:rsidRPr="00FC39DB" w:rsidRDefault="00FC39DB" w:rsidP="0047344A">
      <w:pPr>
        <w:spacing w:after="0"/>
        <w:ind w:left="-567" w:right="1655"/>
        <w:jc w:val="both"/>
        <w:rPr>
          <w:color w:val="auto"/>
        </w:rPr>
      </w:pPr>
      <w:r w:rsidRPr="00FC39DB">
        <w:rPr>
          <w:color w:val="auto"/>
        </w:rPr>
        <w:t>VI. 18. Proasta adaptare la temperatură  .  .  .  .  .  .  .  .  .  .  .  .  .  .  .  .  .  .  .  .  .  .     302</w:t>
      </w:r>
    </w:p>
    <w:p w14:paraId="67E909D9" w14:textId="77777777" w:rsidR="00FC39DB" w:rsidRPr="00FC39DB" w:rsidRDefault="00FC39DB" w:rsidP="0047344A">
      <w:pPr>
        <w:spacing w:after="0"/>
        <w:ind w:left="-567" w:right="1655"/>
        <w:jc w:val="both"/>
        <w:rPr>
          <w:color w:val="auto"/>
        </w:rPr>
      </w:pPr>
      <w:r w:rsidRPr="00FC39DB">
        <w:rPr>
          <w:color w:val="auto"/>
        </w:rPr>
        <w:t>VI. 19. Proasta adaptare la furtună   .  .  .  .  .  .  .  .  .  .  .  .  .  .  .  .  .  .  .  .  .  .   .  .    302</w:t>
      </w:r>
    </w:p>
    <w:p w14:paraId="722BAEAF" w14:textId="77777777" w:rsidR="00FC39DB" w:rsidRPr="00FC39DB" w:rsidRDefault="00FC39DB" w:rsidP="0047344A">
      <w:pPr>
        <w:spacing w:after="0"/>
        <w:ind w:left="-567" w:right="1655"/>
        <w:jc w:val="both"/>
        <w:rPr>
          <w:color w:val="auto"/>
        </w:rPr>
      </w:pPr>
      <w:r w:rsidRPr="00FC39DB">
        <w:rPr>
          <w:color w:val="auto"/>
        </w:rPr>
        <w:t>VI. 20. Proasta adaptare la zgomot  .  .  .  .  .  .  .  .  .  .  .  .  .  .  .  .  .  .  .  .  .  .   .  .     302</w:t>
      </w:r>
    </w:p>
    <w:p w14:paraId="10D95C26" w14:textId="77777777" w:rsidR="00FC39DB" w:rsidRPr="00FC39DB" w:rsidRDefault="00FC39DB" w:rsidP="0047344A">
      <w:pPr>
        <w:spacing w:after="0"/>
        <w:ind w:left="-567" w:right="1655"/>
        <w:jc w:val="both"/>
        <w:rPr>
          <w:color w:val="auto"/>
        </w:rPr>
      </w:pPr>
      <w:r w:rsidRPr="00FC39DB">
        <w:rPr>
          <w:color w:val="auto"/>
        </w:rPr>
        <w:t>VI. 21: Proasta adaptare la lumină   .  .  .  .  .  .  .  .  .  .  .  .  .  .  .  .  .  .  .  .  .  .   .  .     302</w:t>
      </w:r>
    </w:p>
    <w:p w14:paraId="7DB0D8EB" w14:textId="77777777" w:rsidR="00FC39DB" w:rsidRPr="00FC39DB" w:rsidRDefault="00FC39DB" w:rsidP="0047344A">
      <w:pPr>
        <w:spacing w:after="0"/>
        <w:ind w:left="-567" w:right="1655"/>
        <w:jc w:val="both"/>
        <w:rPr>
          <w:color w:val="auto"/>
        </w:rPr>
      </w:pPr>
      <w:r w:rsidRPr="00FC39DB">
        <w:rPr>
          <w:color w:val="auto"/>
        </w:rPr>
        <w:t xml:space="preserve">VI. 22. Durerea   .  </w:t>
      </w:r>
      <w:bookmarkStart w:id="3" w:name="_Hlk73059100"/>
      <w:r w:rsidRPr="00FC39DB">
        <w:rPr>
          <w:color w:val="auto"/>
        </w:rPr>
        <w:t xml:space="preserve">.  .  .  .  .  .  .  .  .  .  .  .  .  .  .  .  .  .  .  .  .   .  .  .  .  .  .  .  .    .  .  .  .  </w:t>
      </w:r>
      <w:bookmarkEnd w:id="3"/>
      <w:r w:rsidRPr="00FC39DB">
        <w:rPr>
          <w:color w:val="auto"/>
        </w:rPr>
        <w:t>302</w:t>
      </w:r>
    </w:p>
    <w:p w14:paraId="047EBBA4" w14:textId="77777777" w:rsidR="00FC39DB" w:rsidRPr="00FC39DB" w:rsidRDefault="00FC39DB" w:rsidP="0047344A">
      <w:pPr>
        <w:spacing w:after="0"/>
        <w:ind w:left="-567" w:right="1655"/>
        <w:jc w:val="both"/>
        <w:rPr>
          <w:color w:val="auto"/>
        </w:rPr>
      </w:pPr>
      <w:r w:rsidRPr="00FC39DB">
        <w:rPr>
          <w:color w:val="auto"/>
        </w:rPr>
        <w:t>VI. 23. Gâfâiala, gâfâiții .  .  .  .  .  .  .  .  .  .  .  .  .  .  .  .  .  .  .  .  .   .  .  .  .  .  .  .  .       304</w:t>
      </w:r>
    </w:p>
    <w:p w14:paraId="0CF13742" w14:textId="77777777" w:rsidR="00FC39DB" w:rsidRPr="00FC39DB" w:rsidRDefault="00FC39DB" w:rsidP="0047344A">
      <w:pPr>
        <w:spacing w:after="0"/>
        <w:ind w:left="-567" w:right="1655"/>
        <w:jc w:val="both"/>
        <w:rPr>
          <w:color w:val="auto"/>
        </w:rPr>
      </w:pPr>
      <w:r w:rsidRPr="00FC39DB">
        <w:rPr>
          <w:color w:val="auto"/>
        </w:rPr>
        <w:t>VI. 24. Palpitații  .  .  .  .  .  .  .  .  .  .  .  .  .  .  .  .  .  .  .  .  .   .  .  .  .  .  .  .  .    .  .  .  .    304</w:t>
      </w:r>
    </w:p>
    <w:p w14:paraId="1CE186B1" w14:textId="77777777" w:rsidR="00FC39DB" w:rsidRPr="00FC39DB" w:rsidRDefault="00FC39DB" w:rsidP="0047344A">
      <w:pPr>
        <w:spacing w:after="0"/>
        <w:ind w:left="-567" w:right="1655"/>
        <w:jc w:val="both"/>
        <w:rPr>
          <w:color w:val="auto"/>
        </w:rPr>
      </w:pPr>
      <w:r w:rsidRPr="00FC39DB">
        <w:rPr>
          <w:color w:val="auto"/>
        </w:rPr>
        <w:t>VI. 25. Tulburări digestive  .  .  .  .  .  .  .  .  .  .  .  .  .  .  .  .  .  .  .  .  .   .  .  .  .  .  .  .     304</w:t>
      </w:r>
    </w:p>
    <w:p w14:paraId="12F8F21F" w14:textId="77777777" w:rsidR="00FC39DB" w:rsidRPr="00FC39DB" w:rsidRDefault="00FC39DB" w:rsidP="0047344A">
      <w:pPr>
        <w:spacing w:after="0"/>
        <w:ind w:left="-567" w:right="1655"/>
        <w:jc w:val="both"/>
        <w:rPr>
          <w:color w:val="auto"/>
        </w:rPr>
      </w:pPr>
      <w:r w:rsidRPr="00FC39DB">
        <w:rPr>
          <w:color w:val="auto"/>
        </w:rPr>
        <w:t>VI. 26. Somnul  .  .  .  .  .  .  .  .  .  .  .  .  .  .  .  .  .  .  .  .  .   .  .  .  .  .  .  .  .    .  .  .  .  .   305</w:t>
      </w:r>
    </w:p>
    <w:p w14:paraId="736D3D1D" w14:textId="77777777" w:rsidR="00FC39DB" w:rsidRPr="00FC39DB" w:rsidRDefault="00FC39DB" w:rsidP="0047344A">
      <w:pPr>
        <w:spacing w:after="0"/>
        <w:ind w:left="-567" w:right="1655"/>
        <w:jc w:val="both"/>
        <w:rPr>
          <w:color w:val="auto"/>
        </w:rPr>
      </w:pPr>
      <w:r w:rsidRPr="00FC39DB">
        <w:rPr>
          <w:color w:val="auto"/>
        </w:rPr>
        <w:t>VI. 27. Aparatul genital .  .  .  .  .  .  .  .  .  .  .  .  .  .  .  .  .  .  .  .  .   .  .  .  .  .  .  .  .   .    305</w:t>
      </w:r>
    </w:p>
    <w:p w14:paraId="40CE8808" w14:textId="77777777" w:rsidR="00FC39DB" w:rsidRPr="00FC39DB" w:rsidRDefault="00FC39DB" w:rsidP="0047344A">
      <w:pPr>
        <w:spacing w:after="0"/>
        <w:ind w:left="-567" w:right="1655"/>
        <w:jc w:val="both"/>
        <w:rPr>
          <w:color w:val="auto"/>
        </w:rPr>
      </w:pPr>
      <w:r w:rsidRPr="00FC39DB">
        <w:rPr>
          <w:color w:val="auto"/>
        </w:rPr>
        <w:t>VI. 28. Anxietate, angoasă  .  .  .  .  .  .  .  .  .  .  .  .  .  .  .  .  .  .  .  .  .   .  .  .  .  .  .  .     305</w:t>
      </w:r>
    </w:p>
    <w:p w14:paraId="4E45768B" w14:textId="77777777" w:rsidR="00FC39DB" w:rsidRPr="00FC39DB" w:rsidRDefault="00FC39DB" w:rsidP="0047344A">
      <w:pPr>
        <w:spacing w:after="0"/>
        <w:ind w:left="-567" w:right="1655"/>
        <w:jc w:val="both"/>
        <w:rPr>
          <w:color w:val="auto"/>
        </w:rPr>
      </w:pPr>
      <w:r w:rsidRPr="00FC39DB">
        <w:rPr>
          <w:color w:val="auto"/>
        </w:rPr>
        <w:t>VI. 29. Emoțiile  .  .  .  .  .  .  .  .  .  .  .  .  .  .  .  .  .  .  .  .  .   .  .  .  .  .  .  .  .    .  .  .  .     307</w:t>
      </w:r>
    </w:p>
    <w:p w14:paraId="59E191F4" w14:textId="77777777" w:rsidR="00FC39DB" w:rsidRPr="00FC39DB" w:rsidRDefault="00FC39DB" w:rsidP="0047344A">
      <w:pPr>
        <w:spacing w:after="0"/>
        <w:ind w:left="-567" w:right="1655"/>
        <w:jc w:val="both"/>
        <w:rPr>
          <w:color w:val="auto"/>
        </w:rPr>
      </w:pPr>
      <w:r w:rsidRPr="00FC39DB">
        <w:rPr>
          <w:color w:val="auto"/>
        </w:rPr>
        <w:t>VI. 30. Caracterul   .  .  .  .  .  .  .  .  .  .  .  .  .  .  .  .  .  .  .  .  .   .  .  .  .  .  .  .  .    .  .  .    308</w:t>
      </w:r>
    </w:p>
    <w:p w14:paraId="3DA92737" w14:textId="77777777" w:rsidR="00FC39DB" w:rsidRPr="00FC39DB" w:rsidRDefault="00FC39DB" w:rsidP="0047344A">
      <w:pPr>
        <w:spacing w:after="0"/>
        <w:ind w:left="-567" w:right="1655"/>
        <w:jc w:val="both"/>
        <w:rPr>
          <w:color w:val="auto"/>
        </w:rPr>
      </w:pPr>
      <w:r w:rsidRPr="00FC39DB">
        <w:rPr>
          <w:color w:val="auto"/>
        </w:rPr>
        <w:t>VI. 31. Sentimentele  .  .  .  .  .  .  .  .  .  .  .  .  .  .  .  .  .  .  .  .  .   .  .  .  .  .  .  .  .    .  .    308</w:t>
      </w:r>
    </w:p>
    <w:p w14:paraId="1D524033" w14:textId="77777777" w:rsidR="00FC39DB" w:rsidRPr="00FC39DB" w:rsidRDefault="00FC39DB" w:rsidP="0047344A">
      <w:pPr>
        <w:spacing w:after="0"/>
        <w:ind w:left="-567" w:right="1655"/>
        <w:jc w:val="both"/>
        <w:rPr>
          <w:color w:val="auto"/>
        </w:rPr>
      </w:pPr>
      <w:r w:rsidRPr="00FC39DB">
        <w:rPr>
          <w:color w:val="auto"/>
        </w:rPr>
        <w:t>VI. 32. Iritabilitatea   .  .  .  .  .  .  .  .  .  .  .  .  .  .  .  .  .  .  .  .  .   .  .  .  .  .  .  .  .    .  .    309</w:t>
      </w:r>
    </w:p>
    <w:p w14:paraId="7775A87C" w14:textId="77777777" w:rsidR="00FC39DB" w:rsidRPr="00FC39DB" w:rsidRDefault="00FC39DB" w:rsidP="0047344A">
      <w:pPr>
        <w:spacing w:after="0"/>
        <w:ind w:left="-567" w:right="1655"/>
        <w:jc w:val="both"/>
        <w:rPr>
          <w:color w:val="auto"/>
        </w:rPr>
      </w:pPr>
      <w:r w:rsidRPr="00FC39DB">
        <w:rPr>
          <w:color w:val="auto"/>
        </w:rPr>
        <w:t>VI. 33. Furia   .  .  .  .  .  .  .  .  .  .  .  .  .  .  .  .  .  .  .  .  .   .  .  .  .  .  .  .  .    .  .  .  .  .  .   309</w:t>
      </w:r>
    </w:p>
    <w:p w14:paraId="77CD9395" w14:textId="77777777" w:rsidR="00FC39DB" w:rsidRPr="00FC39DB" w:rsidRDefault="00FC39DB" w:rsidP="0047344A">
      <w:pPr>
        <w:spacing w:after="0"/>
        <w:ind w:left="-567" w:right="1655"/>
        <w:jc w:val="both"/>
        <w:rPr>
          <w:color w:val="auto"/>
        </w:rPr>
      </w:pPr>
      <w:r w:rsidRPr="00FC39DB">
        <w:rPr>
          <w:color w:val="auto"/>
        </w:rPr>
        <w:t>VI. 34. Alergiile   .  .  .  .  .  .  .  .  .  .  .  .  .  .  .  .  .  .  .  .  .   .  .  .  .  .  .  .  .    .  .  .  .   309</w:t>
      </w:r>
    </w:p>
    <w:p w14:paraId="24A3A2C2" w14:textId="77777777" w:rsidR="00FC39DB" w:rsidRPr="00FC39DB" w:rsidRDefault="00FC39DB" w:rsidP="0047344A">
      <w:pPr>
        <w:spacing w:after="0"/>
        <w:ind w:left="-567" w:right="1655"/>
        <w:jc w:val="both"/>
        <w:rPr>
          <w:color w:val="auto"/>
        </w:rPr>
      </w:pPr>
      <w:r w:rsidRPr="00FC39DB">
        <w:rPr>
          <w:color w:val="auto"/>
        </w:rPr>
        <w:t>VI. 35. Originea dezadaptărilor  .  .  .  .  .  .  .  .  .  .  .  .  .  .  .  .  .  .  .  .  .   .  .  .  .  .   310</w:t>
      </w:r>
    </w:p>
    <w:p w14:paraId="34A7A80C" w14:textId="77777777" w:rsidR="00FC39DB" w:rsidRPr="00FC39DB" w:rsidRDefault="00FC39DB" w:rsidP="0047344A">
      <w:pPr>
        <w:spacing w:after="0"/>
        <w:ind w:left="-567" w:right="1655"/>
        <w:jc w:val="both"/>
        <w:rPr>
          <w:color w:val="auto"/>
        </w:rPr>
      </w:pPr>
      <w:r w:rsidRPr="00FC39DB">
        <w:rPr>
          <w:color w:val="auto"/>
        </w:rPr>
        <w:t>VI. 36. Dezadaptații sentimentali, nevrozații, istericii .  .  .  .  .  .  .  .  .  .  .  .  .  .  .    312</w:t>
      </w:r>
    </w:p>
    <w:p w14:paraId="1EE69759" w14:textId="77777777" w:rsidR="00FC39DB" w:rsidRPr="00FC39DB" w:rsidRDefault="00FC39DB" w:rsidP="0047344A">
      <w:pPr>
        <w:spacing w:after="0"/>
        <w:ind w:left="-567" w:right="1655"/>
        <w:jc w:val="both"/>
        <w:rPr>
          <w:color w:val="auto"/>
        </w:rPr>
      </w:pPr>
      <w:r w:rsidRPr="00FC39DB">
        <w:rPr>
          <w:color w:val="auto"/>
        </w:rPr>
        <w:t>VI. 37. Psihopatologie, demență, tulburări mintale   .  .  .  .  .  .  .  .  .  .  .  .  .  .  .  .    318</w:t>
      </w:r>
    </w:p>
    <w:p w14:paraId="0F48F3A6" w14:textId="77777777" w:rsidR="00FC39DB" w:rsidRPr="00FC39DB" w:rsidRDefault="00FC39DB" w:rsidP="0047344A">
      <w:pPr>
        <w:spacing w:after="0"/>
        <w:ind w:left="-567" w:right="1655"/>
        <w:jc w:val="both"/>
        <w:rPr>
          <w:color w:val="auto"/>
        </w:rPr>
      </w:pPr>
      <w:r w:rsidRPr="00FC39DB">
        <w:rPr>
          <w:color w:val="auto"/>
        </w:rPr>
        <w:t>VI. 38. Posibilități intelectuale comune nebunului și omului normal   .  .  .  .  .  .  .    320</w:t>
      </w:r>
    </w:p>
    <w:p w14:paraId="7CB7D143" w14:textId="77777777" w:rsidR="00FC39DB" w:rsidRPr="00FC39DB" w:rsidRDefault="00FC39DB" w:rsidP="0047344A">
      <w:pPr>
        <w:spacing w:after="0"/>
        <w:ind w:left="-567" w:right="1655"/>
        <w:jc w:val="both"/>
        <w:rPr>
          <w:color w:val="auto"/>
        </w:rPr>
      </w:pPr>
      <w:r w:rsidRPr="00FC39DB">
        <w:rPr>
          <w:color w:val="auto"/>
        </w:rPr>
        <w:t>VI. 39. Memoria   .  .  .  .  .  .  .  .  .  .  .  .  .  .  .  .  .  .  .  .  .   .  .  .  .  .  .  .  .    .  .  .  .    320</w:t>
      </w:r>
    </w:p>
    <w:p w14:paraId="32E3ECC1" w14:textId="77777777" w:rsidR="00FC39DB" w:rsidRPr="00FC39DB" w:rsidRDefault="00FC39DB" w:rsidP="0047344A">
      <w:pPr>
        <w:spacing w:after="0"/>
        <w:ind w:left="-567" w:right="1655"/>
        <w:jc w:val="both"/>
        <w:rPr>
          <w:color w:val="auto"/>
        </w:rPr>
      </w:pPr>
      <w:r w:rsidRPr="00FC39DB">
        <w:rPr>
          <w:color w:val="auto"/>
        </w:rPr>
        <w:t>VI. 40. Raționamentul   .  .  .  .  .  .  .  .  .  .  .  .  .  .  .  .  .  .  .  .  .   .  .  .  .  .  .  .  .    .    321</w:t>
      </w:r>
    </w:p>
    <w:p w14:paraId="6CFE73DD" w14:textId="77777777" w:rsidR="00FC39DB" w:rsidRPr="00FC39DB" w:rsidRDefault="00FC39DB" w:rsidP="0047344A">
      <w:pPr>
        <w:spacing w:after="0"/>
        <w:ind w:left="-567" w:right="1655"/>
        <w:jc w:val="both"/>
        <w:rPr>
          <w:color w:val="auto"/>
        </w:rPr>
      </w:pPr>
      <w:r w:rsidRPr="00FC39DB">
        <w:rPr>
          <w:color w:val="auto"/>
        </w:rPr>
        <w:t>VI. 41. Imaginația   .  .  .  .  .  .  .  .  .  .  .  .  .  .  .  .  .  .  .  .  .   .  .  .  .  .  .  .  .    .  .  .     321</w:t>
      </w:r>
    </w:p>
    <w:p w14:paraId="78AFD79F" w14:textId="77777777" w:rsidR="00FC39DB" w:rsidRPr="00FC39DB" w:rsidRDefault="00FC39DB" w:rsidP="0047344A">
      <w:pPr>
        <w:spacing w:after="0"/>
        <w:ind w:left="-567" w:right="1655"/>
        <w:jc w:val="both"/>
        <w:rPr>
          <w:color w:val="auto"/>
        </w:rPr>
      </w:pPr>
      <w:r w:rsidRPr="00FC39DB">
        <w:rPr>
          <w:color w:val="auto"/>
        </w:rPr>
        <w:t>VI. 42. Analiza   .  .  .  .  .  .  .  .  .  .  .  .  .  .  .  .  .  .  .  .  .   .  .  .  .  .  .  .  .    .  .  .  .  .   322</w:t>
      </w:r>
    </w:p>
    <w:p w14:paraId="0CEFF629" w14:textId="77777777" w:rsidR="00FC39DB" w:rsidRPr="00FC39DB" w:rsidRDefault="00FC39DB" w:rsidP="0047344A">
      <w:pPr>
        <w:spacing w:after="0"/>
        <w:ind w:left="-567" w:right="1655"/>
        <w:jc w:val="both"/>
        <w:rPr>
          <w:color w:val="auto"/>
        </w:rPr>
      </w:pPr>
      <w:r w:rsidRPr="00FC39DB">
        <w:rPr>
          <w:color w:val="auto"/>
        </w:rPr>
        <w:t>VI. 43. Particularitățile intelectuale și morale caracteristice nebuniei   .  .  .  .  .  .  .   323</w:t>
      </w:r>
    </w:p>
    <w:p w14:paraId="6CC33F0F" w14:textId="77777777" w:rsidR="00FC39DB" w:rsidRPr="00FC39DB" w:rsidRDefault="00FC39DB" w:rsidP="0047344A">
      <w:pPr>
        <w:spacing w:after="0"/>
        <w:ind w:left="-567" w:right="1655"/>
        <w:jc w:val="both"/>
        <w:rPr>
          <w:color w:val="auto"/>
        </w:rPr>
      </w:pPr>
      <w:r w:rsidRPr="00FC39DB">
        <w:rPr>
          <w:color w:val="auto"/>
        </w:rPr>
        <w:t>VI. 43. 1. Neatenția   .  .  .  .  .  .  .  .  .  .  .  .  .  .  .  .  .  .  .  .  .   .  .  .  .  .  .  .  .    .  .  .   323</w:t>
      </w:r>
    </w:p>
    <w:p w14:paraId="19571D2F" w14:textId="77777777" w:rsidR="00FC39DB" w:rsidRPr="00FC39DB" w:rsidRDefault="00FC39DB" w:rsidP="0047344A">
      <w:pPr>
        <w:spacing w:after="0"/>
        <w:ind w:left="-567" w:right="1655"/>
        <w:jc w:val="both"/>
        <w:rPr>
          <w:color w:val="auto"/>
        </w:rPr>
      </w:pPr>
      <w:r w:rsidRPr="00FC39DB">
        <w:rPr>
          <w:color w:val="auto"/>
        </w:rPr>
        <w:t>VI. 43. 2. Abulia și voința   .  .  .  .  .  .  .  .  .  .  .  .  .  .  .  .  .  .  .  .  .   .  .  .  .  .  .  .  .    325</w:t>
      </w:r>
    </w:p>
    <w:p w14:paraId="3E075BEE" w14:textId="77777777" w:rsidR="00FC39DB" w:rsidRPr="00FC39DB" w:rsidRDefault="00FC39DB" w:rsidP="0047344A">
      <w:pPr>
        <w:spacing w:after="0"/>
        <w:ind w:left="-567" w:right="1655"/>
        <w:jc w:val="both"/>
        <w:rPr>
          <w:color w:val="auto"/>
        </w:rPr>
      </w:pPr>
      <w:r w:rsidRPr="00FC39DB">
        <w:rPr>
          <w:color w:val="auto"/>
        </w:rPr>
        <w:t>VI. 43. 2. Absența simțului moral   .  .  .  .  .  .  .  .  .  .  .  .  .  .  .  .  .  .  .  .  .   .  .  .  .    326</w:t>
      </w:r>
    </w:p>
    <w:p w14:paraId="3B5E9AB8" w14:textId="77777777" w:rsidR="00FC39DB" w:rsidRPr="00FC39DB" w:rsidRDefault="00FC39DB" w:rsidP="0047344A">
      <w:pPr>
        <w:spacing w:after="0"/>
        <w:ind w:left="-567" w:right="1655"/>
        <w:jc w:val="both"/>
        <w:rPr>
          <w:color w:val="auto"/>
        </w:rPr>
      </w:pPr>
      <w:r w:rsidRPr="00FC39DB">
        <w:rPr>
          <w:color w:val="auto"/>
        </w:rPr>
        <w:t xml:space="preserve">VI. 43. 3. Absența elaborărilor psihologice superioare  .  .  .  .  .  .  .  .  .  .  .  .  .  .  .    328 </w:t>
      </w:r>
    </w:p>
    <w:p w14:paraId="376255D8" w14:textId="77777777" w:rsidR="00FC39DB" w:rsidRPr="00FC39DB" w:rsidRDefault="00FC39DB" w:rsidP="0047344A">
      <w:pPr>
        <w:spacing w:after="0"/>
        <w:ind w:left="-567" w:right="1655"/>
        <w:jc w:val="both"/>
        <w:rPr>
          <w:color w:val="auto"/>
        </w:rPr>
      </w:pPr>
      <w:r w:rsidRPr="00FC39DB">
        <w:rPr>
          <w:color w:val="auto"/>
        </w:rPr>
        <w:t>VI. 43. 4. Abstracția  .  .  .  .  .  .  .  .  .  .  .  .  .  .  .  .  .  .  .  .  .   .  .  .  .  .  .  .  .    .  .  .    328</w:t>
      </w:r>
    </w:p>
    <w:p w14:paraId="52840081" w14:textId="77777777" w:rsidR="00FC39DB" w:rsidRPr="00FC39DB" w:rsidRDefault="00FC39DB" w:rsidP="0047344A">
      <w:pPr>
        <w:spacing w:after="0"/>
        <w:ind w:left="-567" w:right="1655"/>
        <w:jc w:val="both"/>
        <w:rPr>
          <w:color w:val="auto"/>
        </w:rPr>
      </w:pPr>
      <w:r w:rsidRPr="00FC39DB">
        <w:rPr>
          <w:color w:val="auto"/>
        </w:rPr>
        <w:t>VI. 43. 5. Discriminarea valorilor abstracte   .  .  .  .  .  .  .  .  .  .  .  .  .  .  .  .  .  .  .  .  .  329</w:t>
      </w:r>
    </w:p>
    <w:p w14:paraId="2D14482E" w14:textId="77777777" w:rsidR="00FC39DB" w:rsidRPr="00FC39DB" w:rsidRDefault="00FC39DB" w:rsidP="0047344A">
      <w:pPr>
        <w:spacing w:after="0"/>
        <w:ind w:left="-567" w:right="1655"/>
        <w:jc w:val="both"/>
        <w:rPr>
          <w:color w:val="auto"/>
        </w:rPr>
      </w:pPr>
      <w:r w:rsidRPr="00FC39DB">
        <w:rPr>
          <w:color w:val="auto"/>
        </w:rPr>
        <w:t>VI. 43. 6. Noțiunea de Identitate   .  .  .  .  .  .  .  .  .  .  .  .  .  .  .  .  .  .  .  .  .   .  .  .  .  .  .  .    330</w:t>
      </w:r>
    </w:p>
    <w:p w14:paraId="7E21D517" w14:textId="77777777" w:rsidR="00FC39DB" w:rsidRPr="00FC39DB" w:rsidRDefault="00FC39DB" w:rsidP="0047344A">
      <w:pPr>
        <w:spacing w:after="0"/>
        <w:ind w:left="-567" w:right="1655"/>
        <w:jc w:val="both"/>
        <w:rPr>
          <w:color w:val="auto"/>
        </w:rPr>
      </w:pPr>
      <w:r w:rsidRPr="00FC39DB">
        <w:rPr>
          <w:color w:val="auto"/>
        </w:rPr>
        <w:t>VI. 43. 7. Sinteza  .  .  .  .  .  .  .  .  .  .  .  .  .  .  .  .  .  .  .  .  .   .  .  .  .  .  .  .  .    .  .  .  .  .  .   .  331</w:t>
      </w:r>
    </w:p>
    <w:p w14:paraId="72F8BF06" w14:textId="77777777" w:rsidR="00FC39DB" w:rsidRPr="00FC39DB" w:rsidRDefault="00FC39DB" w:rsidP="0047344A">
      <w:pPr>
        <w:spacing w:after="0"/>
        <w:ind w:left="-567" w:right="1655"/>
        <w:jc w:val="both"/>
        <w:rPr>
          <w:color w:val="auto"/>
        </w:rPr>
      </w:pPr>
      <w:r w:rsidRPr="00FC39DB">
        <w:rPr>
          <w:color w:val="auto"/>
        </w:rPr>
        <w:t>VI. 43. 8. Diferențele psihologice între nebun, omul normal și geniu (tablou comparativ)  .  332</w:t>
      </w:r>
    </w:p>
    <w:p w14:paraId="4BC54A22" w14:textId="77777777" w:rsidR="00FC39DB" w:rsidRPr="00FC39DB" w:rsidRDefault="00FC39DB" w:rsidP="0047344A">
      <w:pPr>
        <w:spacing w:after="0"/>
        <w:ind w:left="-567" w:right="1655"/>
        <w:jc w:val="both"/>
        <w:rPr>
          <w:color w:val="auto"/>
        </w:rPr>
      </w:pPr>
      <w:r w:rsidRPr="00FC39DB">
        <w:rPr>
          <w:color w:val="auto"/>
        </w:rPr>
        <w:t>VI. 44. Sensul moral   .  .  .  .  .  .  .  .  .  .  .  .  .  .  .  .  .  .  .  .  .   .  .  .  .  .  .  .  .    .  .  .  .  .   338</w:t>
      </w:r>
    </w:p>
    <w:p w14:paraId="6AB9C50E" w14:textId="77777777" w:rsidR="00FC39DB" w:rsidRPr="00FC39DB" w:rsidRDefault="00FC39DB" w:rsidP="0047344A">
      <w:pPr>
        <w:spacing w:after="0"/>
        <w:ind w:left="-567" w:right="1655"/>
        <w:jc w:val="both"/>
        <w:rPr>
          <w:color w:val="auto"/>
        </w:rPr>
      </w:pPr>
      <w:r w:rsidRPr="00FC39DB">
        <w:rPr>
          <w:color w:val="auto"/>
        </w:rPr>
        <w:t>VI. 45. Geniul  .  .  .  .  .  .  .  .  .  .  .  .  .  .  .  .  .  .  .  .  .   .  .  .  .  .  .  .  .    .  .  .  .  .  .   .  .    340</w:t>
      </w:r>
    </w:p>
    <w:p w14:paraId="73C98798" w14:textId="77777777" w:rsidR="00FC39DB" w:rsidRPr="00FC39DB" w:rsidRDefault="00FC39DB" w:rsidP="0047344A">
      <w:pPr>
        <w:spacing w:after="0"/>
        <w:ind w:left="-567" w:right="1655"/>
        <w:jc w:val="both"/>
        <w:rPr>
          <w:color w:val="auto"/>
        </w:rPr>
      </w:pPr>
      <w:r w:rsidRPr="00FC39DB">
        <w:rPr>
          <w:color w:val="auto"/>
        </w:rPr>
        <w:t>VI. 46. Tipuri glandulare  .  .  .  .  .  .  .  .  .  .  .  .  .  .  .  .  .  .  .  .  .   .  .  .  .  .  .  .  .    .  .  .   342</w:t>
      </w:r>
    </w:p>
    <w:p w14:paraId="1563C66F" w14:textId="77777777" w:rsidR="00FC39DB" w:rsidRPr="00FC39DB" w:rsidRDefault="00FC39DB" w:rsidP="0047344A">
      <w:pPr>
        <w:spacing w:after="0"/>
        <w:ind w:left="-567" w:right="1655"/>
        <w:jc w:val="both"/>
        <w:rPr>
          <w:color w:val="auto"/>
        </w:rPr>
      </w:pPr>
      <w:r w:rsidRPr="00FC39DB">
        <w:rPr>
          <w:color w:val="auto"/>
        </w:rPr>
        <w:t>VI. 47. Evoluția glandulară  .(Patru tipuri glandulare, imagini comparative)  .  .  .  .  .  .    346</w:t>
      </w:r>
    </w:p>
    <w:p w14:paraId="2FC05FAD" w14:textId="77777777" w:rsidR="00FC39DB" w:rsidRPr="00FC39DB" w:rsidRDefault="00FC39DB" w:rsidP="0047344A">
      <w:pPr>
        <w:spacing w:after="0"/>
        <w:ind w:left="-567" w:right="1655"/>
        <w:jc w:val="both"/>
        <w:rPr>
          <w:color w:val="auto"/>
        </w:rPr>
      </w:pPr>
      <w:r w:rsidRPr="00FC39DB">
        <w:rPr>
          <w:color w:val="auto"/>
        </w:rPr>
        <w:t xml:space="preserve">VI. 48. Evoluția și tiroidă  .  .  .  .  .  .  .  .  .  .  .  .  .  .  .  .  .  .  .  .  .   .  .  .  .  .  .  .  .    .  .  .   353 </w:t>
      </w:r>
    </w:p>
    <w:p w14:paraId="0223310A" w14:textId="77777777" w:rsidR="00FC39DB" w:rsidRPr="00FC39DB" w:rsidRDefault="00FC39DB" w:rsidP="0047344A">
      <w:pPr>
        <w:spacing w:after="0"/>
        <w:ind w:left="-567" w:right="1655"/>
        <w:jc w:val="both"/>
        <w:rPr>
          <w:color w:val="auto"/>
        </w:rPr>
      </w:pPr>
      <w:r w:rsidRPr="00FC39DB">
        <w:rPr>
          <w:color w:val="auto"/>
        </w:rPr>
        <w:t>VI. 49. Evoluția și hipofiză  .  .  .  .  .  .  .  .  .  .  .  .  .  .  .  .  .  .  .  .  .   .  .  .  .  .  .  .  .    .  .   355</w:t>
      </w:r>
    </w:p>
    <w:p w14:paraId="1B1D0129" w14:textId="77777777" w:rsidR="00FC39DB" w:rsidRPr="00FC39DB" w:rsidRDefault="00FC39DB" w:rsidP="0047344A">
      <w:pPr>
        <w:spacing w:after="0"/>
        <w:ind w:left="-567" w:right="1655"/>
        <w:jc w:val="both"/>
        <w:rPr>
          <w:color w:val="auto"/>
        </w:rPr>
      </w:pPr>
      <w:r w:rsidRPr="00FC39DB">
        <w:rPr>
          <w:color w:val="auto"/>
        </w:rPr>
        <w:t>VI. 50. Evoluția și glanda genitală   .  .  .  .  .  .  .  .  .  .  .  .  .  .  .  .  .  .  .  .  .   .  .  .  .  .  .  .  357</w:t>
      </w:r>
    </w:p>
    <w:p w14:paraId="42C24209" w14:textId="77777777" w:rsidR="00FC39DB" w:rsidRPr="00FC39DB" w:rsidRDefault="00FC39DB" w:rsidP="0047344A">
      <w:pPr>
        <w:spacing w:after="0"/>
        <w:ind w:left="-567" w:right="1655"/>
        <w:jc w:val="both"/>
        <w:rPr>
          <w:color w:val="auto"/>
        </w:rPr>
      </w:pPr>
      <w:r w:rsidRPr="00FC39DB">
        <w:rPr>
          <w:color w:val="auto"/>
        </w:rPr>
        <w:t>VI. 51. Receptivitatea țesuturilor la hormoni  .  .  .  .  .  .  .  .  .  .  .  .  .  .  .  .  .  .  .  .  .   .  .  359</w:t>
      </w:r>
    </w:p>
    <w:p w14:paraId="316C3055" w14:textId="77777777" w:rsidR="00FC39DB" w:rsidRPr="00FC39DB" w:rsidRDefault="00FC39DB" w:rsidP="0047344A">
      <w:pPr>
        <w:spacing w:after="0"/>
        <w:ind w:left="-567" w:right="1655"/>
        <w:jc w:val="both"/>
        <w:rPr>
          <w:color w:val="auto"/>
        </w:rPr>
      </w:pPr>
      <w:r w:rsidRPr="00FC39DB">
        <w:rPr>
          <w:color w:val="auto"/>
        </w:rPr>
        <w:t>VI. 52. Emoțiile  .  .  .  .  .  .  .  .  .  .  .  .  .  .  .  .  .  .  .  .  .   .  .  .  .  .  .  .  .    .  .  .  .  .  .   .  .  362</w:t>
      </w:r>
    </w:p>
    <w:p w14:paraId="1E86F749" w14:textId="77777777" w:rsidR="00FC39DB" w:rsidRPr="00FC39DB" w:rsidRDefault="00FC39DB" w:rsidP="0047344A">
      <w:pPr>
        <w:spacing w:after="0"/>
        <w:ind w:left="-567" w:right="1655"/>
        <w:jc w:val="both"/>
        <w:rPr>
          <w:color w:val="auto"/>
        </w:rPr>
      </w:pPr>
      <w:r w:rsidRPr="00FC39DB">
        <w:rPr>
          <w:color w:val="auto"/>
        </w:rPr>
        <w:t>VI. 53. Glanda suprarenală  .  .  .  .  .  .  .  .  .  .  .  .  .  .  .  .  .  .  .  .  .   .  .  .  .  .  .  .  .    .  .  . 364</w:t>
      </w:r>
    </w:p>
    <w:p w14:paraId="3AC96D28" w14:textId="77777777" w:rsidR="00FC39DB" w:rsidRPr="00FC39DB" w:rsidRDefault="00FC39DB" w:rsidP="0047344A">
      <w:pPr>
        <w:spacing w:after="0"/>
        <w:ind w:left="-567" w:right="1655"/>
        <w:jc w:val="both"/>
        <w:rPr>
          <w:color w:val="auto"/>
        </w:rPr>
      </w:pPr>
      <w:r w:rsidRPr="00FC39DB">
        <w:rPr>
          <w:color w:val="auto"/>
        </w:rPr>
        <w:t>VI. 54. Glanda tiroidă   .  .  .  .  .  .  .  .  .  .  .  .  .  .  .  .  .  .  .  .  .   .  .  .  .  .  .  .  .    .  .  .  .  .  364</w:t>
      </w:r>
    </w:p>
    <w:p w14:paraId="5C6D75DD" w14:textId="77777777" w:rsidR="00FC39DB" w:rsidRPr="00FC39DB" w:rsidRDefault="00FC39DB" w:rsidP="0047344A">
      <w:pPr>
        <w:spacing w:after="0"/>
        <w:ind w:left="-567" w:right="1655"/>
        <w:jc w:val="both"/>
        <w:rPr>
          <w:color w:val="auto"/>
        </w:rPr>
      </w:pPr>
      <w:r w:rsidRPr="00FC39DB">
        <w:rPr>
          <w:color w:val="auto"/>
        </w:rPr>
        <w:t>VI. 55. Tabloul sintetic al iubirii  .  .  .  .  .  .  .  .  .  .  .  .  .  .  .  .  .  .  .  .  .   .  .  .  .  .  .  .  .    365</w:t>
      </w:r>
    </w:p>
    <w:p w14:paraId="6E4F936C" w14:textId="77777777" w:rsidR="00FC39DB" w:rsidRPr="00FC39DB" w:rsidRDefault="00FC39DB" w:rsidP="0047344A">
      <w:pPr>
        <w:spacing w:after="0"/>
        <w:ind w:left="-567" w:right="1655"/>
        <w:jc w:val="both"/>
        <w:rPr>
          <w:color w:val="auto"/>
        </w:rPr>
      </w:pPr>
      <w:r w:rsidRPr="00FC39DB">
        <w:rPr>
          <w:color w:val="auto"/>
        </w:rPr>
        <w:t>VI. 56. Suprarenala, acțiune somatică: amor bestial, viol  .  .  .  .  .  .  .  .  .  .  .  .  .  .  .  .  .   367</w:t>
      </w:r>
    </w:p>
    <w:p w14:paraId="7DD784E6" w14:textId="77777777" w:rsidR="00FC39DB" w:rsidRPr="00FC39DB" w:rsidRDefault="00FC39DB" w:rsidP="0047344A">
      <w:pPr>
        <w:spacing w:after="0"/>
        <w:ind w:left="-567" w:right="1655"/>
        <w:jc w:val="both"/>
        <w:rPr>
          <w:color w:val="auto"/>
        </w:rPr>
      </w:pPr>
      <w:r w:rsidRPr="00FC39DB">
        <w:rPr>
          <w:color w:val="auto"/>
        </w:rPr>
        <w:t>VI. 57. Suprarenala, acțiune fiziologică, amor brutal, egoist, tendință la reproducere  .  .  . 368</w:t>
      </w:r>
    </w:p>
    <w:p w14:paraId="501276B2" w14:textId="77777777" w:rsidR="00FC39DB" w:rsidRPr="00FC39DB" w:rsidRDefault="00FC39DB" w:rsidP="0047344A">
      <w:pPr>
        <w:spacing w:after="0"/>
        <w:ind w:left="-567" w:right="1655"/>
        <w:jc w:val="both"/>
        <w:rPr>
          <w:color w:val="auto"/>
        </w:rPr>
      </w:pPr>
      <w:r w:rsidRPr="00FC39DB">
        <w:rPr>
          <w:color w:val="auto"/>
        </w:rPr>
        <w:t>VI. 58. Suprarenala – acțiunea intelectuală: plăcerea de a compila, colecții fără valoare .   368</w:t>
      </w:r>
    </w:p>
    <w:p w14:paraId="6F607057" w14:textId="77777777" w:rsidR="00FC39DB" w:rsidRPr="00FC39DB" w:rsidRDefault="00FC39DB" w:rsidP="0047344A">
      <w:pPr>
        <w:spacing w:after="0"/>
        <w:ind w:left="-567" w:right="1655"/>
        <w:jc w:val="both"/>
        <w:rPr>
          <w:color w:val="auto"/>
        </w:rPr>
      </w:pPr>
      <w:r w:rsidRPr="00FC39DB">
        <w:rPr>
          <w:color w:val="auto"/>
        </w:rPr>
        <w:t>VI. 59. Tiroida. Acțiunea somatică a tiroidei. Juisarea sexuală  .  .  .  .  .  .  .  .  .  .  .  .  .  .   368</w:t>
      </w:r>
    </w:p>
    <w:p w14:paraId="61C2A61A" w14:textId="77777777" w:rsidR="00FC39DB" w:rsidRPr="00FC39DB" w:rsidRDefault="00FC39DB" w:rsidP="0047344A">
      <w:pPr>
        <w:spacing w:after="0"/>
        <w:ind w:left="-567" w:right="1655"/>
        <w:jc w:val="both"/>
        <w:rPr>
          <w:color w:val="auto"/>
        </w:rPr>
      </w:pPr>
      <w:r w:rsidRPr="00FC39DB">
        <w:rPr>
          <w:color w:val="auto"/>
        </w:rPr>
        <w:t>VI. 60. Acțiunea fiziologică a tiroidei. Iubirea pasională  .  .  .  .  .  .  .  .  .  .  .  .  .  .  .  .  .    368</w:t>
      </w:r>
    </w:p>
    <w:p w14:paraId="036B0DE3" w14:textId="77777777" w:rsidR="00FC39DB" w:rsidRPr="00FC39DB" w:rsidRDefault="00FC39DB" w:rsidP="0047344A">
      <w:pPr>
        <w:spacing w:after="0"/>
        <w:ind w:left="-567" w:right="1655"/>
        <w:jc w:val="both"/>
        <w:rPr>
          <w:color w:val="auto"/>
        </w:rPr>
      </w:pPr>
      <w:r w:rsidRPr="00FC39DB">
        <w:rPr>
          <w:color w:val="auto"/>
        </w:rPr>
        <w:t>VI. 61. Tiroida, acțiune intelectuală, iubire romantică  .  .  .  .  .  .  .  .  .  .  .  .  .  .  .  .  .  .  .  369</w:t>
      </w:r>
    </w:p>
    <w:p w14:paraId="3D007A28" w14:textId="77777777" w:rsidR="00FC39DB" w:rsidRPr="00FC39DB" w:rsidRDefault="00FC39DB" w:rsidP="0047344A">
      <w:pPr>
        <w:spacing w:after="0"/>
        <w:ind w:left="-567" w:right="1655"/>
        <w:jc w:val="both"/>
        <w:rPr>
          <w:color w:val="auto"/>
        </w:rPr>
      </w:pPr>
      <w:r w:rsidRPr="00FC39DB">
        <w:rPr>
          <w:color w:val="auto"/>
        </w:rPr>
        <w:t>VI. 62. Hipofiza. Acțiunea somatică a hipofizei. Iubirea sexuală normală   .  .  .  .  .  .  .  .   369</w:t>
      </w:r>
    </w:p>
    <w:p w14:paraId="565B2F51" w14:textId="77777777" w:rsidR="00FC39DB" w:rsidRPr="00FC39DB" w:rsidRDefault="00FC39DB" w:rsidP="0047344A">
      <w:pPr>
        <w:spacing w:after="0"/>
        <w:ind w:left="-567" w:right="1655"/>
        <w:jc w:val="both"/>
        <w:rPr>
          <w:color w:val="auto"/>
        </w:rPr>
      </w:pPr>
      <w:r w:rsidRPr="00FC39DB">
        <w:rPr>
          <w:color w:val="auto"/>
        </w:rPr>
        <w:t>VI. 62. 1. Acțiunea fiziologică a hipofizei: iubire platonică, prietenie, camaraderie   .  .  .  .369</w:t>
      </w:r>
    </w:p>
    <w:p w14:paraId="033307A7" w14:textId="77777777" w:rsidR="00FC39DB" w:rsidRPr="00FC39DB" w:rsidRDefault="00FC39DB" w:rsidP="0047344A">
      <w:pPr>
        <w:spacing w:after="0"/>
        <w:ind w:left="-567" w:right="1655"/>
        <w:jc w:val="both"/>
        <w:rPr>
          <w:color w:val="auto"/>
        </w:rPr>
      </w:pPr>
      <w:r w:rsidRPr="00FC39DB">
        <w:rPr>
          <w:color w:val="auto"/>
        </w:rPr>
        <w:t>VI. 62. 2. Acțiunea intelectuală a hipofizei: dragostea de știință, colecții de valoare  .  .  .   371</w:t>
      </w:r>
    </w:p>
    <w:p w14:paraId="57B9413F" w14:textId="77777777" w:rsidR="00FC39DB" w:rsidRPr="00FC39DB" w:rsidRDefault="00FC39DB" w:rsidP="0047344A">
      <w:pPr>
        <w:spacing w:after="0"/>
        <w:ind w:left="-567" w:right="1655"/>
        <w:jc w:val="both"/>
        <w:rPr>
          <w:color w:val="auto"/>
        </w:rPr>
      </w:pPr>
      <w:r w:rsidRPr="00FC39DB">
        <w:rPr>
          <w:color w:val="auto"/>
        </w:rPr>
        <w:t>VI. 63. Genitala reproducătoare. Acțiunea somatică a genitalei reproducătoare, iubirea</w:t>
      </w:r>
    </w:p>
    <w:p w14:paraId="7908F4D6" w14:textId="77777777" w:rsidR="00FC39DB" w:rsidRPr="00FC39DB" w:rsidRDefault="00FC39DB" w:rsidP="0047344A">
      <w:pPr>
        <w:spacing w:after="0"/>
        <w:ind w:left="-567" w:right="1655"/>
        <w:jc w:val="both"/>
        <w:rPr>
          <w:color w:val="auto"/>
        </w:rPr>
      </w:pPr>
      <w:r w:rsidRPr="00FC39DB">
        <w:rPr>
          <w:color w:val="auto"/>
        </w:rPr>
        <w:tab/>
        <w:t xml:space="preserve">   carnală și iubirea sentimentală  .  .  .  .  .  .  .  .  .  .  .  .  .  .  .  .  .  .  .  .  .   .  .  .  .  .  .  372</w:t>
      </w:r>
    </w:p>
    <w:p w14:paraId="67A5BC9C" w14:textId="77777777" w:rsidR="00FC39DB" w:rsidRPr="00FC39DB" w:rsidRDefault="00FC39DB" w:rsidP="0047344A">
      <w:pPr>
        <w:spacing w:after="0"/>
        <w:ind w:left="-567" w:right="1655"/>
        <w:jc w:val="both"/>
        <w:rPr>
          <w:color w:val="auto"/>
        </w:rPr>
      </w:pPr>
      <w:r w:rsidRPr="00FC39DB">
        <w:rPr>
          <w:color w:val="auto"/>
        </w:rPr>
        <w:t>VI. 63. 1. Acțiunea fiziologică a genitalei reproducătoare: iubirea sentimentală  .  .  .  .  .    372</w:t>
      </w:r>
    </w:p>
    <w:p w14:paraId="5C41AB13" w14:textId="77777777" w:rsidR="00FC39DB" w:rsidRPr="00FC39DB" w:rsidRDefault="00FC39DB" w:rsidP="0047344A">
      <w:pPr>
        <w:spacing w:after="0"/>
        <w:ind w:left="-567" w:right="1655"/>
        <w:jc w:val="both"/>
        <w:rPr>
          <w:color w:val="auto"/>
        </w:rPr>
      </w:pPr>
      <w:r w:rsidRPr="00FC39DB">
        <w:rPr>
          <w:color w:val="auto"/>
        </w:rPr>
        <w:t>VI. 63. 2. Acțiunea intelectuală a genitalei reproducătoare: iubirea frumuseții artei, moralei  372</w:t>
      </w:r>
    </w:p>
    <w:p w14:paraId="5E4CE226" w14:textId="77777777" w:rsidR="00FC39DB" w:rsidRPr="00FC39DB" w:rsidRDefault="00FC39DB" w:rsidP="0047344A">
      <w:pPr>
        <w:spacing w:after="0"/>
        <w:ind w:left="-567" w:right="1655"/>
        <w:jc w:val="both"/>
        <w:rPr>
          <w:color w:val="auto"/>
        </w:rPr>
      </w:pPr>
      <w:r w:rsidRPr="00FC39DB">
        <w:rPr>
          <w:color w:val="auto"/>
        </w:rPr>
        <w:t>VI. 64. Genitala interstițială. Acțiunea fiziologică a genitalei interstițiale. Dragostea de</w:t>
      </w:r>
    </w:p>
    <w:p w14:paraId="468CBB5F" w14:textId="77777777" w:rsidR="00FC39DB" w:rsidRPr="00FC39DB" w:rsidRDefault="00FC39DB" w:rsidP="0047344A">
      <w:pPr>
        <w:spacing w:after="0"/>
        <w:ind w:left="-567" w:right="1655"/>
        <w:jc w:val="both"/>
        <w:rPr>
          <w:color w:val="auto"/>
        </w:rPr>
      </w:pPr>
      <w:r w:rsidRPr="00FC39DB">
        <w:rPr>
          <w:color w:val="auto"/>
        </w:rPr>
        <w:tab/>
        <w:t xml:space="preserve">    părinți. Dragostea de aproapele  .  .  .  .  .  .  .  .  .  .  .  .  .  .  .  .  .  .  .  .  .   .  .  .  .  .  .  373</w:t>
      </w:r>
    </w:p>
    <w:p w14:paraId="1FFD171C" w14:textId="77777777" w:rsidR="00FC39DB" w:rsidRPr="00FC39DB" w:rsidRDefault="00FC39DB" w:rsidP="0047344A">
      <w:pPr>
        <w:spacing w:after="0"/>
        <w:ind w:left="-567" w:right="1655"/>
        <w:jc w:val="both"/>
        <w:rPr>
          <w:color w:val="auto"/>
        </w:rPr>
      </w:pPr>
      <w:r w:rsidRPr="00FC39DB">
        <w:rPr>
          <w:color w:val="auto"/>
        </w:rPr>
        <w:t>VI. 64. 1. Acțiunea intelectuală a genitalei interstițiale. Iubirea lui Dumnezeu  .  .  .  .  .  .  .   375</w:t>
      </w:r>
    </w:p>
    <w:p w14:paraId="4B6C60B7" w14:textId="77777777" w:rsidR="00FC39DB" w:rsidRPr="00FC39DB" w:rsidRDefault="00FC39DB" w:rsidP="0047344A">
      <w:pPr>
        <w:spacing w:after="0"/>
        <w:ind w:left="-567" w:right="1655"/>
        <w:jc w:val="both"/>
        <w:rPr>
          <w:color w:val="auto"/>
        </w:rPr>
      </w:pPr>
      <w:r w:rsidRPr="00FC39DB">
        <w:rPr>
          <w:color w:val="auto"/>
        </w:rPr>
        <w:t>VI. 65. Somnul  .  .  .  .  .  .  .  .  .  .  .  .  .  .  .  .  .  .  .  .  .   .  .  .  .  .  .  .  .    .  .  .  .  .  .  .  .  .  .   375</w:t>
      </w:r>
    </w:p>
    <w:p w14:paraId="17C73AA1" w14:textId="77777777" w:rsidR="00FC39DB" w:rsidRPr="00FC39DB" w:rsidRDefault="00FC39DB" w:rsidP="0047344A">
      <w:pPr>
        <w:spacing w:after="0"/>
        <w:ind w:left="-567" w:right="1655"/>
        <w:jc w:val="both"/>
        <w:rPr>
          <w:color w:val="auto"/>
        </w:rPr>
      </w:pPr>
      <w:r w:rsidRPr="00FC39DB">
        <w:rPr>
          <w:color w:val="auto"/>
        </w:rPr>
        <w:t>VI. 65. 1. Somnul este o încetinire funcțională glandulară  .  .  .  .  .  .  .  .  .  .  .  .  .  .  .  .  .  .  378</w:t>
      </w:r>
    </w:p>
    <w:p w14:paraId="5120E66A" w14:textId="77777777" w:rsidR="00FC39DB" w:rsidRPr="00FC39DB" w:rsidRDefault="00FC39DB" w:rsidP="0047344A">
      <w:pPr>
        <w:spacing w:after="0"/>
        <w:ind w:left="-567" w:right="1655"/>
        <w:jc w:val="both"/>
        <w:rPr>
          <w:color w:val="auto"/>
        </w:rPr>
      </w:pPr>
      <w:r w:rsidRPr="00FC39DB">
        <w:rPr>
          <w:color w:val="auto"/>
        </w:rPr>
        <w:t>VI. 65. 2. Teoria endocriniană a somnului   .  .  .  .  .  .  .  .  .  .  .  .  .  .  .  .  .  .  .  .  .   .  .  .  .    379</w:t>
      </w:r>
    </w:p>
    <w:p w14:paraId="763445A0" w14:textId="77777777" w:rsidR="00FC39DB" w:rsidRPr="00FC39DB" w:rsidRDefault="00FC39DB" w:rsidP="0047344A">
      <w:pPr>
        <w:spacing w:after="0"/>
        <w:ind w:left="-567" w:right="1655"/>
        <w:jc w:val="both"/>
        <w:rPr>
          <w:color w:val="auto"/>
        </w:rPr>
      </w:pPr>
      <w:r w:rsidRPr="00FC39DB">
        <w:rPr>
          <w:color w:val="auto"/>
        </w:rPr>
        <w:t>VI. 65. 3. Influențe climatice asupra somnului  .  .  .  .  .  .  .  .  .  .  .  .  .  .  .  .  .  .  .  .  .   .  .    381</w:t>
      </w:r>
    </w:p>
    <w:p w14:paraId="4E5FF227" w14:textId="77777777" w:rsidR="00FC39DB" w:rsidRPr="00FC39DB" w:rsidRDefault="00FC39DB" w:rsidP="0047344A">
      <w:pPr>
        <w:spacing w:after="0"/>
        <w:ind w:left="-567" w:right="1655"/>
        <w:jc w:val="both"/>
        <w:rPr>
          <w:color w:val="auto"/>
        </w:rPr>
      </w:pPr>
      <w:r w:rsidRPr="00FC39DB">
        <w:rPr>
          <w:color w:val="auto"/>
        </w:rPr>
        <w:t>VI. 66. Oboseala  .  .  .  .  .  .  .  .  .  .  .  .  .  .  .  .  .  .  .  .  .   .  .  .  .  .  .  .  .    .  .  .  .  .  .   .  .  .   382</w:t>
      </w:r>
    </w:p>
    <w:p w14:paraId="51D992B7" w14:textId="77777777" w:rsidR="00FC39DB" w:rsidRPr="00FC39DB" w:rsidRDefault="00FC39DB" w:rsidP="0047344A">
      <w:pPr>
        <w:spacing w:after="0"/>
        <w:ind w:left="-567" w:right="1655"/>
        <w:jc w:val="both"/>
        <w:rPr>
          <w:color w:val="auto"/>
        </w:rPr>
      </w:pPr>
      <w:r w:rsidRPr="00FC39DB">
        <w:rPr>
          <w:color w:val="auto"/>
        </w:rPr>
        <w:t>VI. 67. Emoțiile  .  .  .  .  .  .  .  .  .  .  .  .  .  .  .  .  .  .  .  .  .   .  .  .  .  .  .  .  .    .  .  .  .  .  .   .  .  .    382</w:t>
      </w:r>
    </w:p>
    <w:p w14:paraId="22DE5A70" w14:textId="77777777" w:rsidR="00FC39DB" w:rsidRPr="00FC39DB" w:rsidRDefault="00FC39DB" w:rsidP="0047344A">
      <w:pPr>
        <w:spacing w:after="0"/>
        <w:ind w:left="-567" w:right="1655"/>
        <w:jc w:val="both"/>
        <w:rPr>
          <w:color w:val="auto"/>
        </w:rPr>
      </w:pPr>
      <w:r w:rsidRPr="00FC39DB">
        <w:rPr>
          <w:color w:val="auto"/>
        </w:rPr>
        <w:t>VI. 68. Căldura  .  .  .  .  .  .  .  .  .  .  .  .  .  .  .  .  .  .  .  .  .   .  .  .  .  .  .  .  .    .  .  .  .  .  .   .  .  .  .  382</w:t>
      </w:r>
    </w:p>
    <w:p w14:paraId="47403A00" w14:textId="77777777" w:rsidR="00FC39DB" w:rsidRPr="00FC39DB" w:rsidRDefault="00FC39DB" w:rsidP="0047344A">
      <w:pPr>
        <w:spacing w:after="0"/>
        <w:ind w:left="-567" w:right="1655"/>
        <w:jc w:val="both"/>
        <w:rPr>
          <w:color w:val="auto"/>
        </w:rPr>
      </w:pPr>
      <w:r w:rsidRPr="00FC39DB">
        <w:rPr>
          <w:color w:val="auto"/>
        </w:rPr>
        <w:t>VI. 69. Frigul   .  .  .  .  .  .  .  .  .  .  .  .  .  .  .  .  .  .  .  .  .   .  .  .  .  .  .  .  .    .  .  .  .  .  .   .  .  .  .    383</w:t>
      </w:r>
    </w:p>
    <w:p w14:paraId="05FDFE80" w14:textId="77777777" w:rsidR="00FC39DB" w:rsidRPr="00FC39DB" w:rsidRDefault="00FC39DB" w:rsidP="0047344A">
      <w:pPr>
        <w:spacing w:after="0"/>
        <w:ind w:left="-567" w:right="1655"/>
        <w:jc w:val="both"/>
        <w:rPr>
          <w:color w:val="auto"/>
        </w:rPr>
      </w:pPr>
      <w:r w:rsidRPr="00FC39DB">
        <w:rPr>
          <w:color w:val="auto"/>
        </w:rPr>
        <w:t>VI. 70. Durerea   .  .  .  .  .  .  .  .  .  .  .  .  .  .  .  .  .  .  .  .  .   .  .  .  .  .  .  .  .    .  .  .  .  .  .   .  .  .    383</w:t>
      </w:r>
    </w:p>
    <w:p w14:paraId="7C192892" w14:textId="77777777" w:rsidR="00FC39DB" w:rsidRPr="00FC39DB" w:rsidRDefault="00FC39DB" w:rsidP="0047344A">
      <w:pPr>
        <w:spacing w:after="0"/>
        <w:ind w:left="-567" w:right="1655"/>
        <w:jc w:val="both"/>
        <w:rPr>
          <w:color w:val="auto"/>
        </w:rPr>
      </w:pPr>
      <w:r w:rsidRPr="00FC39DB">
        <w:rPr>
          <w:color w:val="auto"/>
        </w:rPr>
        <w:t>VI. 71. Senzațiile   .  .  .  .  .  .  .  .  .  .  .  .  .  .  .  .  .  .  .  .  .   .  .  .  .  .  .  .  .    .  .  .  .  .  .  .  .     384</w:t>
      </w:r>
    </w:p>
    <w:p w14:paraId="6C367275" w14:textId="77777777" w:rsidR="00FC39DB" w:rsidRPr="00FC39DB" w:rsidRDefault="00FC39DB" w:rsidP="0047344A">
      <w:pPr>
        <w:spacing w:after="0"/>
        <w:ind w:left="-567" w:right="1655"/>
        <w:jc w:val="both"/>
        <w:rPr>
          <w:color w:val="auto"/>
        </w:rPr>
      </w:pPr>
      <w:r w:rsidRPr="00FC39DB">
        <w:rPr>
          <w:color w:val="auto"/>
        </w:rPr>
        <w:t>VI. 72. V i s e l e     .  .  .  .  .  .  .  .  .  .  .  .  .  .  .  .  .  .  .  .  .   .  .  .  .  .  .  .  .    .  .  .  .  .  .   .      386</w:t>
      </w:r>
    </w:p>
    <w:p w14:paraId="7FD1D16F" w14:textId="77777777" w:rsidR="00FC39DB" w:rsidRPr="00FC39DB" w:rsidRDefault="00FC39DB" w:rsidP="0047344A">
      <w:pPr>
        <w:spacing w:after="0"/>
        <w:ind w:left="-567" w:right="1655"/>
        <w:jc w:val="both"/>
        <w:rPr>
          <w:color w:val="auto"/>
        </w:rPr>
      </w:pPr>
      <w:r w:rsidRPr="00FC39DB">
        <w:rPr>
          <w:color w:val="auto"/>
        </w:rPr>
        <w:t>VI. 72. 1. Situația visului   .  .  .  .  .  .  .  .  .  .  .  .  .  .  .  .  .  .  .  .  .   .  .  .  .  .  .  .  .    .  .  .  .     387</w:t>
      </w:r>
    </w:p>
    <w:p w14:paraId="2F5C94EC" w14:textId="77777777" w:rsidR="00FC39DB" w:rsidRPr="00FC39DB" w:rsidRDefault="00FC39DB" w:rsidP="0047344A">
      <w:pPr>
        <w:spacing w:after="0"/>
        <w:ind w:left="-567" w:right="1655"/>
        <w:jc w:val="both"/>
        <w:rPr>
          <w:color w:val="auto"/>
        </w:rPr>
      </w:pPr>
      <w:r w:rsidRPr="00FC39DB">
        <w:rPr>
          <w:color w:val="auto"/>
        </w:rPr>
        <w:t>VI. 72. 2. Frecvența viselor   .  .  .  .  .  .  .  .  .  .  .  .  .  .  .  .  .  .  .  .  .   .  .  .  .  .  .  .  .    .  .  .    388</w:t>
      </w:r>
    </w:p>
    <w:p w14:paraId="0DC9F67B" w14:textId="77777777" w:rsidR="00FC39DB" w:rsidRPr="00FC39DB" w:rsidRDefault="00FC39DB" w:rsidP="0047344A">
      <w:pPr>
        <w:spacing w:after="0"/>
        <w:ind w:left="-567" w:right="1655"/>
        <w:jc w:val="both"/>
        <w:rPr>
          <w:color w:val="auto"/>
        </w:rPr>
      </w:pPr>
      <w:r w:rsidRPr="00FC39DB">
        <w:rPr>
          <w:color w:val="auto"/>
        </w:rPr>
        <w:t>VI. 72. 3. Visul este oare manifestarea unei vieți intelectuale nocturne ?   .  .  .  .  .  .  .  .  .  .  389</w:t>
      </w:r>
    </w:p>
    <w:p w14:paraId="180190DF" w14:textId="77777777" w:rsidR="00FC39DB" w:rsidRPr="00FC39DB" w:rsidRDefault="00FC39DB" w:rsidP="0047344A">
      <w:pPr>
        <w:spacing w:after="0"/>
        <w:ind w:left="-567" w:right="1655"/>
        <w:jc w:val="both"/>
        <w:rPr>
          <w:color w:val="auto"/>
        </w:rPr>
      </w:pPr>
      <w:r w:rsidRPr="00FC39DB">
        <w:rPr>
          <w:color w:val="auto"/>
        </w:rPr>
        <w:t>VI. 72. 4. Visul n-ar fi decât realizarea unei dorințe   .  .  .  .  .  .  .  .  .  .  .  .  .  .  .  .  .  .  .  .  .  390</w:t>
      </w:r>
    </w:p>
    <w:p w14:paraId="0F1F79BB" w14:textId="77777777" w:rsidR="00FC39DB" w:rsidRPr="00FC39DB" w:rsidRDefault="00FC39DB" w:rsidP="0047344A">
      <w:pPr>
        <w:spacing w:after="0"/>
        <w:ind w:left="-567" w:right="1655"/>
        <w:jc w:val="both"/>
        <w:rPr>
          <w:color w:val="auto"/>
        </w:rPr>
      </w:pPr>
      <w:r w:rsidRPr="00FC39DB">
        <w:rPr>
          <w:color w:val="auto"/>
        </w:rPr>
        <w:t>VI. 72. 5. Freud și visele  .  .  .  .  .  .  .  .  .  .  .  .  .  .  .  .  .  .  .  .  .   .  .  .  .  .  .  .  .    .  .  .  .  .    391</w:t>
      </w:r>
    </w:p>
    <w:p w14:paraId="458DAFAF" w14:textId="77777777" w:rsidR="00FC39DB" w:rsidRPr="00FC39DB" w:rsidRDefault="00FC39DB" w:rsidP="0047344A">
      <w:pPr>
        <w:spacing w:after="0"/>
        <w:ind w:left="-567" w:right="1655"/>
        <w:jc w:val="both"/>
        <w:rPr>
          <w:color w:val="auto"/>
        </w:rPr>
      </w:pPr>
      <w:r w:rsidRPr="00FC39DB">
        <w:rPr>
          <w:color w:val="auto"/>
        </w:rPr>
        <w:t>VI. 72. 5. 1. – I. Visul Monografiei botanice  .  .  .  .  .  .  .  .  .  .  .  .  .  .  .  .  .  .  .  .  .   .  .  .  .  .  .  394</w:t>
      </w:r>
    </w:p>
    <w:p w14:paraId="6799A19E" w14:textId="77777777" w:rsidR="00FC39DB" w:rsidRPr="00FC39DB" w:rsidRDefault="00FC39DB" w:rsidP="0047344A">
      <w:pPr>
        <w:spacing w:after="0"/>
        <w:ind w:left="-567" w:right="1655"/>
        <w:jc w:val="both"/>
        <w:rPr>
          <w:color w:val="auto"/>
        </w:rPr>
      </w:pPr>
      <w:r w:rsidRPr="00FC39DB">
        <w:rPr>
          <w:color w:val="auto"/>
        </w:rPr>
        <w:t>VI. 72. 5. 2. – II. Un vis frumos   .  .  .  .  .  .  .  .  .  .  .  .  .  .  .  .  .  .  .  .  .   .  .  .  .  .  .  .  .    .  .  .  .  396</w:t>
      </w:r>
    </w:p>
    <w:p w14:paraId="0BDA0A76" w14:textId="77777777" w:rsidR="00FC39DB" w:rsidRPr="00FC39DB" w:rsidRDefault="00FC39DB" w:rsidP="0047344A">
      <w:pPr>
        <w:spacing w:after="0"/>
        <w:ind w:left="-567" w:right="1655"/>
        <w:jc w:val="both"/>
        <w:rPr>
          <w:color w:val="auto"/>
        </w:rPr>
      </w:pPr>
      <w:r w:rsidRPr="00FC39DB">
        <w:rPr>
          <w:color w:val="auto"/>
        </w:rPr>
        <w:t>VI. 72. 5. 3. Invenții psihologice și psihanalitice pe tema visului  .  .  .  .  .  .  .  .  .  .  .  .  .  .  .  .  .  400</w:t>
      </w:r>
    </w:p>
    <w:p w14:paraId="46CFFF19" w14:textId="77777777" w:rsidR="00FC39DB" w:rsidRPr="00FC39DB" w:rsidRDefault="00FC39DB" w:rsidP="0047344A">
      <w:pPr>
        <w:spacing w:after="0"/>
        <w:ind w:left="-567" w:right="1655"/>
        <w:jc w:val="both"/>
        <w:rPr>
          <w:color w:val="auto"/>
        </w:rPr>
      </w:pPr>
      <w:r w:rsidRPr="00FC39DB">
        <w:rPr>
          <w:color w:val="auto"/>
        </w:rPr>
        <w:t>VI. 72. 5 . 4.  Absența tendințelor sexuale la inconștienți   .  .  .  .  .  .  .  .  .  .  .  .  .  .  .  .  .  .  .  .    405</w:t>
      </w:r>
    </w:p>
    <w:p w14:paraId="347A3EB2" w14:textId="77777777" w:rsidR="00FC39DB" w:rsidRPr="00FC39DB" w:rsidRDefault="00FC39DB" w:rsidP="0047344A">
      <w:pPr>
        <w:spacing w:after="0"/>
        <w:ind w:left="-567" w:right="1655"/>
        <w:jc w:val="both"/>
        <w:rPr>
          <w:color w:val="auto"/>
        </w:rPr>
      </w:pPr>
      <w:r w:rsidRPr="00FC39DB">
        <w:rPr>
          <w:color w:val="auto"/>
        </w:rPr>
        <w:t>VI. 72. 5. 5. Explicația psihologică a visurilor  .  .  .  .  .  .  .  .  .  .  .  .  .  .  .  .  .  .  .  .  .   .  .  .  .  .  . 406</w:t>
      </w:r>
    </w:p>
    <w:p w14:paraId="50C3F99F" w14:textId="77777777" w:rsidR="00FC39DB" w:rsidRPr="00FC39DB" w:rsidRDefault="00FC39DB" w:rsidP="0047344A">
      <w:pPr>
        <w:spacing w:after="0"/>
        <w:ind w:left="-567" w:right="1655"/>
        <w:jc w:val="both"/>
        <w:rPr>
          <w:color w:val="auto"/>
        </w:rPr>
      </w:pPr>
      <w:r w:rsidRPr="00FC39DB">
        <w:rPr>
          <w:color w:val="auto"/>
        </w:rPr>
        <w:t>VI. 72. 6. Condițiile producerii viselor  .  .  .  .  .  .  .  .  .  .  .  .  .  .  .  .  .  .  .  .  .   .  .  .  .  .  .  .  .    . 407</w:t>
      </w:r>
    </w:p>
    <w:p w14:paraId="094C2321" w14:textId="77777777" w:rsidR="00FC39DB" w:rsidRPr="00FC39DB" w:rsidRDefault="00FC39DB" w:rsidP="0047344A">
      <w:pPr>
        <w:spacing w:after="0"/>
        <w:ind w:left="-567" w:right="1655"/>
        <w:jc w:val="both"/>
        <w:rPr>
          <w:color w:val="auto"/>
        </w:rPr>
      </w:pPr>
      <w:r w:rsidRPr="00FC39DB">
        <w:rPr>
          <w:color w:val="auto"/>
        </w:rPr>
        <w:t>VI. 72. 7. Reprezentările hipnagogice  .  .  .  .  .  .  .  .  .  .  .  .  .  .  .  .  .  .  .  .  .   .  .  .  .  .  .  .  .    .  407</w:t>
      </w:r>
    </w:p>
    <w:p w14:paraId="48EC5EB6" w14:textId="77777777" w:rsidR="00FC39DB" w:rsidRPr="00FC39DB" w:rsidRDefault="00FC39DB" w:rsidP="0047344A">
      <w:pPr>
        <w:spacing w:after="0"/>
        <w:ind w:left="-567" w:right="1655"/>
        <w:jc w:val="both"/>
        <w:rPr>
          <w:color w:val="auto"/>
        </w:rPr>
      </w:pPr>
      <w:r w:rsidRPr="00FC39DB">
        <w:rPr>
          <w:color w:val="auto"/>
        </w:rPr>
        <w:t>VI. 72. 8. Despre viața intelectuală nocturnă   .  .  .  .  .  .  .  .  .  .  .  .  .  .  .   .  .  .  .  .  .  .  .  .  .  .  .  409</w:t>
      </w:r>
    </w:p>
    <w:p w14:paraId="2EFA4F06" w14:textId="77777777" w:rsidR="00FC39DB" w:rsidRPr="00FC39DB" w:rsidRDefault="00FC39DB" w:rsidP="0047344A">
      <w:pPr>
        <w:spacing w:after="0"/>
        <w:ind w:left="-567" w:right="1655"/>
        <w:jc w:val="both"/>
        <w:rPr>
          <w:color w:val="auto"/>
        </w:rPr>
      </w:pPr>
      <w:r w:rsidRPr="00FC39DB">
        <w:rPr>
          <w:color w:val="auto"/>
        </w:rPr>
        <w:t>VI, 72. 9. Despre durata viselor   .  .  .  .  .  .  .  .  .  .  .  .  .  .  .  .  .  .  .  .  .   .  .  .  .  .  .  .  .    .  .  .  .  410</w:t>
      </w:r>
    </w:p>
    <w:p w14:paraId="53B66A07" w14:textId="77777777" w:rsidR="00FC39DB" w:rsidRPr="00FC39DB" w:rsidRDefault="00FC39DB" w:rsidP="0047344A">
      <w:pPr>
        <w:spacing w:after="0"/>
        <w:ind w:left="-567" w:right="1655"/>
        <w:jc w:val="both"/>
        <w:rPr>
          <w:color w:val="auto"/>
        </w:rPr>
      </w:pPr>
      <w:r w:rsidRPr="00FC39DB">
        <w:rPr>
          <w:color w:val="auto"/>
        </w:rPr>
        <w:t>VI. 72. 10. Elementele componente ale visului. Senzațiile   .  .  .  .  .  .  .  .  .  .  .  .  .  .  .  .  .  .  .  .  411</w:t>
      </w:r>
    </w:p>
    <w:p w14:paraId="180E6803" w14:textId="77777777" w:rsidR="00FC39DB" w:rsidRPr="00FC39DB" w:rsidRDefault="00FC39DB" w:rsidP="0047344A">
      <w:pPr>
        <w:spacing w:after="0"/>
        <w:ind w:left="-567" w:right="1655"/>
        <w:jc w:val="both"/>
        <w:rPr>
          <w:color w:val="auto"/>
        </w:rPr>
      </w:pPr>
      <w:r w:rsidRPr="00FC39DB">
        <w:rPr>
          <w:color w:val="auto"/>
        </w:rPr>
        <w:t>VI. 72. 11. Vise ideologice   .  .  .  .  .  .  .  .  .  .  .  .  .  .  .  .  .  .  .  .  .   .  .  .  .  .  .  .  .    .  .  .  .  .  .  418</w:t>
      </w:r>
    </w:p>
    <w:p w14:paraId="7BB8E9EB" w14:textId="77777777" w:rsidR="00FC39DB" w:rsidRPr="00FC39DB" w:rsidRDefault="00FC39DB" w:rsidP="0047344A">
      <w:pPr>
        <w:spacing w:after="0"/>
        <w:ind w:left="-567" w:right="1655"/>
        <w:jc w:val="both"/>
        <w:rPr>
          <w:color w:val="auto"/>
        </w:rPr>
      </w:pPr>
      <w:r w:rsidRPr="00FC39DB">
        <w:rPr>
          <w:color w:val="auto"/>
        </w:rPr>
        <w:t>VI. 72. 12. Funcționarea endocrină a visului   .  .  .  .  .  .  .  .  .  .  .  .  .  .  .  .  .  .   .  .  .  .  .  .  .  .  .  418</w:t>
      </w:r>
    </w:p>
    <w:p w14:paraId="7FF2CA5D" w14:textId="77777777" w:rsidR="00FC39DB" w:rsidRPr="00FC39DB" w:rsidRDefault="00FC39DB" w:rsidP="0047344A">
      <w:pPr>
        <w:spacing w:after="0"/>
        <w:ind w:left="-567" w:right="1655"/>
        <w:jc w:val="both"/>
        <w:rPr>
          <w:color w:val="auto"/>
        </w:rPr>
      </w:pPr>
    </w:p>
    <w:p w14:paraId="204A4481" w14:textId="77777777" w:rsidR="00FC39DB" w:rsidRPr="00FC39DB" w:rsidRDefault="00FC39DB" w:rsidP="0047344A">
      <w:pPr>
        <w:spacing w:after="0"/>
        <w:ind w:left="-567" w:right="1655"/>
        <w:jc w:val="both"/>
        <w:rPr>
          <w:color w:val="auto"/>
        </w:rPr>
      </w:pPr>
      <w:r w:rsidRPr="00FC39DB">
        <w:rPr>
          <w:b/>
          <w:bCs/>
          <w:color w:val="auto"/>
        </w:rPr>
        <w:t xml:space="preserve">Capitolul VII  Despre tratamentele psihanalitice </w:t>
      </w:r>
      <w:r w:rsidRPr="00FC39DB">
        <w:rPr>
          <w:color w:val="auto"/>
        </w:rPr>
        <w:t xml:space="preserve"> .  .  .  .  .   .  .  .  .  .  .  .   .  .  .  .  .  .  .  .  .  . .   422</w:t>
      </w:r>
    </w:p>
    <w:p w14:paraId="5C32BFEF" w14:textId="77777777" w:rsidR="00FC39DB" w:rsidRPr="00FC39DB" w:rsidRDefault="00FC39DB" w:rsidP="0047344A">
      <w:pPr>
        <w:spacing w:after="0"/>
        <w:ind w:left="-567" w:right="1655"/>
        <w:jc w:val="both"/>
        <w:rPr>
          <w:color w:val="auto"/>
        </w:rPr>
      </w:pPr>
      <w:r w:rsidRPr="00FC39DB">
        <w:rPr>
          <w:color w:val="auto"/>
        </w:rPr>
        <w:t>VII. 1. Condițiile curei psihanaliste   .  .  .  .  .  .  .  .  .  .  .  .  .  .  .  .  .  .  .  .  .   .  .  .  .  .  .  .  .    .  .  422</w:t>
      </w:r>
    </w:p>
    <w:p w14:paraId="21FA2112" w14:textId="77777777" w:rsidR="00FC39DB" w:rsidRPr="00FC39DB" w:rsidRDefault="00FC39DB" w:rsidP="0047344A">
      <w:pPr>
        <w:spacing w:after="0"/>
        <w:ind w:left="-567" w:right="1655"/>
        <w:jc w:val="both"/>
        <w:rPr>
          <w:color w:val="auto"/>
        </w:rPr>
      </w:pPr>
      <w:r w:rsidRPr="00FC39DB">
        <w:rPr>
          <w:color w:val="auto"/>
        </w:rPr>
        <w:t>VII. 2. Psihonevroza emotivă sau Boala lui DUPRE  .  .  .  .  .  .  .  .  .  .  .  .  .  .  .  .  .  .  .  .  .   .  .  .423</w:t>
      </w:r>
    </w:p>
    <w:p w14:paraId="13D382F0" w14:textId="77777777" w:rsidR="00FC39DB" w:rsidRPr="00FC39DB" w:rsidRDefault="00FC39DB" w:rsidP="0047344A">
      <w:pPr>
        <w:spacing w:after="0"/>
        <w:ind w:left="-567" w:right="1655"/>
        <w:jc w:val="both"/>
        <w:rPr>
          <w:color w:val="auto"/>
        </w:rPr>
      </w:pPr>
      <w:r w:rsidRPr="00FC39DB">
        <w:rPr>
          <w:color w:val="auto"/>
        </w:rPr>
        <w:t>VII. 3. Semne fizice  .  .  .  .  .  .  .  .  .  .  .  .  .  .  .  .  .  .  .  .  .   .  .  .  .  .  .  .  .    .  .  .  .  .  .   .   .  .   425</w:t>
      </w:r>
    </w:p>
    <w:p w14:paraId="3452EB08" w14:textId="77777777" w:rsidR="00FC39DB" w:rsidRPr="00FC39DB" w:rsidRDefault="00FC39DB" w:rsidP="0047344A">
      <w:pPr>
        <w:spacing w:after="0"/>
        <w:ind w:left="-567" w:right="1655"/>
        <w:jc w:val="both"/>
        <w:rPr>
          <w:color w:val="auto"/>
        </w:rPr>
      </w:pPr>
      <w:r w:rsidRPr="00FC39DB">
        <w:rPr>
          <w:color w:val="auto"/>
        </w:rPr>
        <w:t>VII. 4. Pepinieră de nevroze și bolnavi mintali, hiperemotivii sunt dezadaptați și dereglați</w:t>
      </w:r>
    </w:p>
    <w:p w14:paraId="6C0F746F" w14:textId="77777777" w:rsidR="00FC39DB" w:rsidRPr="00FC39DB" w:rsidRDefault="00FC39DB" w:rsidP="0047344A">
      <w:pPr>
        <w:spacing w:after="0"/>
        <w:ind w:left="-567" w:right="1655" w:firstLine="567"/>
        <w:jc w:val="both"/>
        <w:rPr>
          <w:color w:val="auto"/>
        </w:rPr>
      </w:pPr>
      <w:r w:rsidRPr="00FC39DB">
        <w:rPr>
          <w:color w:val="auto"/>
        </w:rPr>
        <w:t xml:space="preserve">  glandular   .  .  .  .  .  .  .  .  .  .  .  .  .  .  .  .  .  .  .  .  .   .  .  .  .  .  .  .  .    .  .  .  .  .  .   .  .  .  .      430</w:t>
      </w:r>
    </w:p>
    <w:p w14:paraId="27F2C10F" w14:textId="77777777" w:rsidR="00FC39DB" w:rsidRPr="00FC39DB" w:rsidRDefault="00FC39DB" w:rsidP="0047344A">
      <w:pPr>
        <w:spacing w:after="0"/>
        <w:ind w:left="-567" w:right="1655"/>
        <w:jc w:val="both"/>
        <w:rPr>
          <w:color w:val="auto"/>
        </w:rPr>
      </w:pPr>
      <w:r w:rsidRPr="00FC39DB">
        <w:rPr>
          <w:color w:val="auto"/>
        </w:rPr>
        <w:t>VII. 5. Nevrozații sunt oare o creație a psihanalizei? .  .  .  .  .  .  .  .  .  .  .  .  .  .  .  .  .  .  .  .  .   .  .  . 432</w:t>
      </w:r>
    </w:p>
    <w:p w14:paraId="26E5244F" w14:textId="77777777" w:rsidR="00FC39DB" w:rsidRPr="00FC39DB" w:rsidRDefault="00FC39DB" w:rsidP="0047344A">
      <w:pPr>
        <w:spacing w:after="0"/>
        <w:ind w:left="-567" w:right="1655"/>
        <w:jc w:val="both"/>
        <w:rPr>
          <w:color w:val="auto"/>
        </w:rPr>
      </w:pPr>
      <w:r w:rsidRPr="00FC39DB">
        <w:rPr>
          <w:color w:val="auto"/>
        </w:rPr>
        <w:t>VII. 6. Tratamentul psihanalitic   .  .  .  .  .  .  .  .  .  .  .  .  .  .  .  .  .  .  .  .  .   .  .  .  .  .  .  .  .    .  .  .  .  433</w:t>
      </w:r>
    </w:p>
    <w:p w14:paraId="3FAEA598" w14:textId="77777777" w:rsidR="00FC39DB" w:rsidRPr="00FC39DB" w:rsidRDefault="00FC39DB" w:rsidP="0047344A">
      <w:pPr>
        <w:spacing w:after="0"/>
        <w:ind w:left="-567" w:right="1655"/>
        <w:jc w:val="both"/>
        <w:rPr>
          <w:color w:val="auto"/>
        </w:rPr>
      </w:pPr>
      <w:r w:rsidRPr="00FC39DB">
        <w:rPr>
          <w:color w:val="auto"/>
        </w:rPr>
        <w:t>VII. 7. Eșecul terapeuticii psihanaliste la copii   .  .  .  .  .  .  .  .  .  .  .  .  .  .  .  .  .  .  .  .  .  .  .   .   .   435</w:t>
      </w:r>
    </w:p>
    <w:p w14:paraId="2A138938" w14:textId="77777777" w:rsidR="00FC39DB" w:rsidRPr="00FC39DB" w:rsidRDefault="00FC39DB" w:rsidP="0047344A">
      <w:pPr>
        <w:spacing w:after="0"/>
        <w:ind w:left="-567" w:right="1655"/>
        <w:jc w:val="both"/>
        <w:rPr>
          <w:color w:val="auto"/>
        </w:rPr>
      </w:pPr>
      <w:r w:rsidRPr="00FC39DB">
        <w:rPr>
          <w:color w:val="auto"/>
        </w:rPr>
        <w:t>VII. 8. Reechilibrare glandulară   .  .  .  .  .  .  .  .  .  .  .  .  .  .  .  .  .  .  .  .  .   .  .  .  .  .  .  .  .    .  .  .  .  437</w:t>
      </w:r>
    </w:p>
    <w:p w14:paraId="4A83EA62" w14:textId="77777777" w:rsidR="00FC39DB" w:rsidRPr="00FC39DB" w:rsidRDefault="00FC39DB" w:rsidP="0047344A">
      <w:pPr>
        <w:spacing w:after="0"/>
        <w:ind w:left="-567" w:right="1655"/>
        <w:jc w:val="both"/>
        <w:rPr>
          <w:color w:val="auto"/>
        </w:rPr>
      </w:pPr>
    </w:p>
    <w:p w14:paraId="41C37E8E" w14:textId="77777777" w:rsidR="00FC39DB" w:rsidRPr="00FC39DB" w:rsidRDefault="00FC39DB" w:rsidP="0047344A">
      <w:pPr>
        <w:spacing w:after="0"/>
        <w:ind w:left="-567" w:right="1655"/>
        <w:jc w:val="both"/>
        <w:rPr>
          <w:color w:val="auto"/>
        </w:rPr>
      </w:pPr>
      <w:r w:rsidRPr="00FC39DB">
        <w:rPr>
          <w:b/>
          <w:bCs/>
          <w:color w:val="auto"/>
        </w:rPr>
        <w:t>VIII. C O N C L U Z I E</w:t>
      </w:r>
      <w:r w:rsidRPr="00FC39DB">
        <w:rPr>
          <w:color w:val="auto"/>
        </w:rPr>
        <w:t xml:space="preserve">    .  .  .  .  .  .  .  .  .  .  .  .  .  .  .  .  .  .  .  .  .   .  .  .  .  .  .  .  .    .  .  .  .  .          438</w:t>
      </w:r>
    </w:p>
    <w:p w14:paraId="03DAD5F8" w14:textId="77777777" w:rsidR="00FC39DB" w:rsidRPr="00FC39DB" w:rsidRDefault="00FC39DB" w:rsidP="0047344A">
      <w:pPr>
        <w:spacing w:after="0"/>
        <w:ind w:left="-567" w:right="1655"/>
        <w:jc w:val="both"/>
        <w:rPr>
          <w:color w:val="auto"/>
        </w:rPr>
      </w:pPr>
      <w:r w:rsidRPr="00FC39DB">
        <w:rPr>
          <w:color w:val="auto"/>
        </w:rPr>
        <w:t>VIII. 1. Lipsa atenției   .  .  .  .  .  .  .  .  .  .  .  .  .  .  .  .  .  .  .  .  .   .  .  .  .  .  .  .  .    .  .  .  .  .  .  .        441</w:t>
      </w:r>
    </w:p>
    <w:p w14:paraId="7D4F5066" w14:textId="77777777" w:rsidR="00FC39DB" w:rsidRPr="00FC39DB" w:rsidRDefault="00FC39DB" w:rsidP="0047344A">
      <w:pPr>
        <w:spacing w:after="0"/>
        <w:ind w:left="-567" w:right="1655"/>
        <w:jc w:val="both"/>
        <w:rPr>
          <w:color w:val="auto"/>
        </w:rPr>
      </w:pPr>
      <w:r w:rsidRPr="00FC39DB">
        <w:rPr>
          <w:color w:val="auto"/>
        </w:rPr>
        <w:t>VIII. 2. Lipsa voinței   .  .  .  .  .  .  .  .  .  .  .  .  .  .  .  .  .  .  .  .  .   .  .  .  .  .  .  .  .    .  .  .  .  .  .    .       442</w:t>
      </w:r>
    </w:p>
    <w:p w14:paraId="66CC59EE" w14:textId="77777777" w:rsidR="00FC39DB" w:rsidRPr="00FC39DB" w:rsidRDefault="00FC39DB" w:rsidP="0047344A">
      <w:pPr>
        <w:spacing w:after="0"/>
        <w:ind w:left="-567" w:right="1655"/>
        <w:jc w:val="both"/>
        <w:rPr>
          <w:color w:val="auto"/>
        </w:rPr>
      </w:pPr>
      <w:r w:rsidRPr="00FC39DB">
        <w:rPr>
          <w:color w:val="auto"/>
        </w:rPr>
        <w:t xml:space="preserve">VIII. 3. Lipsa de sens moral   .  .  .  .  .  .  .  .  .  .  .  .  .  .  .  .  .  .  .  .  .   .  .  .  .  .  .  .  .    .  .  .  .  .  . 442 </w:t>
      </w:r>
    </w:p>
    <w:p w14:paraId="48A2E97C" w14:textId="77777777" w:rsidR="00FC39DB" w:rsidRPr="00FC39DB" w:rsidRDefault="00FC39DB" w:rsidP="0047344A">
      <w:pPr>
        <w:spacing w:after="0"/>
        <w:ind w:left="-567" w:right="1655"/>
        <w:jc w:val="both"/>
        <w:rPr>
          <w:color w:val="auto"/>
        </w:rPr>
      </w:pPr>
    </w:p>
    <w:p w14:paraId="2CE414B6" w14:textId="77777777" w:rsidR="00FC39DB" w:rsidRPr="00FC39DB" w:rsidRDefault="00FC39DB" w:rsidP="0047344A">
      <w:pPr>
        <w:spacing w:after="0"/>
        <w:ind w:left="-567" w:right="1655"/>
        <w:jc w:val="center"/>
        <w:rPr>
          <w:color w:val="auto"/>
        </w:rPr>
      </w:pPr>
      <w:r w:rsidRPr="00FC39DB">
        <w:rPr>
          <w:b/>
          <w:bCs/>
          <w:color w:val="auto"/>
        </w:rPr>
        <w:t>A N E X A  I</w:t>
      </w:r>
    </w:p>
    <w:p w14:paraId="44FB5BB7" w14:textId="77777777" w:rsidR="00FC39DB" w:rsidRPr="00FC39DB" w:rsidRDefault="00FC39DB" w:rsidP="0047344A">
      <w:pPr>
        <w:spacing w:after="0"/>
        <w:ind w:left="-567" w:right="1655"/>
        <w:jc w:val="both"/>
        <w:rPr>
          <w:color w:val="auto"/>
        </w:rPr>
      </w:pPr>
      <w:r w:rsidRPr="00FC39DB">
        <w:rPr>
          <w:color w:val="auto"/>
        </w:rPr>
        <w:t xml:space="preserve"> Zgomotele, cauză a bolilor   .  .  .  .  .  .  .  .  .  .  .  .  .  .  .  .  .  .  .  .  .   .  .  .  .  .  .  .  .  .  .  .  .  .  .        444</w:t>
      </w:r>
    </w:p>
    <w:p w14:paraId="79FA4DE6" w14:textId="77777777" w:rsidR="00FC39DB" w:rsidRPr="00FC39DB" w:rsidRDefault="00FC39DB" w:rsidP="0047344A">
      <w:pPr>
        <w:spacing w:after="0"/>
        <w:ind w:left="-567" w:right="1655"/>
        <w:jc w:val="both"/>
        <w:rPr>
          <w:color w:val="auto"/>
        </w:rPr>
      </w:pPr>
      <w:r w:rsidRPr="00FC39DB">
        <w:rPr>
          <w:color w:val="auto"/>
        </w:rPr>
        <w:t>Să Dăm Cezarului ce este al Cezarului   .  .  .  .  .  .  .  .  .  .  .  .  .  .  .  .  .  .  .  .  .   .  .  .  .  .  .  .  .    . 449</w:t>
      </w:r>
    </w:p>
    <w:p w14:paraId="128B6944" w14:textId="77777777" w:rsidR="00FC39DB" w:rsidRPr="00FC39DB" w:rsidRDefault="00FC39DB" w:rsidP="0047344A">
      <w:pPr>
        <w:spacing w:after="0"/>
        <w:ind w:left="-567" w:right="1655"/>
        <w:jc w:val="both"/>
        <w:rPr>
          <w:color w:val="auto"/>
        </w:rPr>
      </w:pPr>
      <w:r w:rsidRPr="00FC39DB">
        <w:rPr>
          <w:color w:val="auto"/>
        </w:rPr>
        <w:t>Despre nocivitatea zgomotelor   .  .  .  .  .  .  .  .  .  .  .  .  .  .  .  .  .  .  .  .  .   .  .  .  .  .  .  .  .    .  .  .  .   451</w:t>
      </w:r>
    </w:p>
    <w:p w14:paraId="09522129" w14:textId="77777777" w:rsidR="00FC39DB" w:rsidRPr="00FC39DB" w:rsidRDefault="00FC39DB" w:rsidP="0047344A">
      <w:pPr>
        <w:spacing w:after="0"/>
        <w:ind w:left="-567" w:right="1655"/>
        <w:jc w:val="both"/>
        <w:rPr>
          <w:color w:val="auto"/>
        </w:rPr>
      </w:pPr>
    </w:p>
    <w:p w14:paraId="2ECED200" w14:textId="77777777" w:rsidR="00FC39DB" w:rsidRPr="00FC39DB" w:rsidRDefault="00FC39DB" w:rsidP="0047344A">
      <w:pPr>
        <w:spacing w:after="0"/>
        <w:ind w:left="-567" w:right="1655"/>
        <w:jc w:val="center"/>
        <w:rPr>
          <w:b/>
          <w:bCs/>
          <w:color w:val="auto"/>
        </w:rPr>
      </w:pPr>
      <w:r w:rsidRPr="00FC39DB">
        <w:rPr>
          <w:b/>
          <w:bCs/>
          <w:color w:val="auto"/>
        </w:rPr>
        <w:t>A N E X A   A  II-a</w:t>
      </w:r>
    </w:p>
    <w:p w14:paraId="4F5B1501" w14:textId="77777777" w:rsidR="00FC39DB" w:rsidRPr="00FC39DB" w:rsidRDefault="00FC39DB" w:rsidP="0047344A">
      <w:pPr>
        <w:spacing w:after="0"/>
        <w:ind w:left="-567" w:right="1655"/>
        <w:jc w:val="both"/>
        <w:rPr>
          <w:color w:val="auto"/>
        </w:rPr>
      </w:pPr>
    </w:p>
    <w:p w14:paraId="74419A62" w14:textId="77777777" w:rsidR="00FC39DB" w:rsidRPr="00FC39DB" w:rsidRDefault="00FC39DB" w:rsidP="0047344A">
      <w:pPr>
        <w:spacing w:after="0"/>
        <w:ind w:left="-567" w:right="1655"/>
        <w:jc w:val="both"/>
        <w:rPr>
          <w:color w:val="auto"/>
        </w:rPr>
      </w:pPr>
      <w:r w:rsidRPr="00FC39DB">
        <w:rPr>
          <w:color w:val="auto"/>
        </w:rPr>
        <w:t>Impresii de la Congresul de Endocrinologie – Paris, 1952   .  .  .  .  .  .  .  .  .  .  .  .  .  .  .  .  .  .  .  . 456</w:t>
      </w:r>
    </w:p>
    <w:p w14:paraId="13CC8556" w14:textId="77777777" w:rsidR="00FC39DB" w:rsidRPr="00FC39DB" w:rsidRDefault="00FC39DB" w:rsidP="0047344A">
      <w:pPr>
        <w:spacing w:after="0"/>
        <w:ind w:left="-567" w:right="1655"/>
        <w:jc w:val="both"/>
        <w:rPr>
          <w:color w:val="auto"/>
        </w:rPr>
      </w:pPr>
    </w:p>
    <w:p w14:paraId="2823DEBA" w14:textId="77777777" w:rsidR="00FC39DB" w:rsidRPr="00FC39DB" w:rsidRDefault="00FC39DB" w:rsidP="0047344A">
      <w:pPr>
        <w:spacing w:after="0"/>
        <w:ind w:left="-567" w:right="1655"/>
        <w:jc w:val="center"/>
        <w:rPr>
          <w:b/>
          <w:bCs/>
          <w:color w:val="auto"/>
        </w:rPr>
      </w:pPr>
      <w:r w:rsidRPr="00FC39DB">
        <w:rPr>
          <w:b/>
          <w:bCs/>
          <w:color w:val="auto"/>
        </w:rPr>
        <w:t>B I B L I O G R A F I E</w:t>
      </w:r>
    </w:p>
    <w:p w14:paraId="03245F0A" w14:textId="77777777" w:rsidR="00FC39DB" w:rsidRPr="00FC39DB" w:rsidRDefault="00FC39DB" w:rsidP="0047344A">
      <w:pPr>
        <w:spacing w:after="0"/>
        <w:ind w:left="-567" w:right="1655"/>
        <w:jc w:val="center"/>
        <w:rPr>
          <w:b/>
          <w:bCs/>
          <w:color w:val="auto"/>
        </w:rPr>
      </w:pPr>
    </w:p>
    <w:p w14:paraId="255EB177" w14:textId="77777777" w:rsidR="00FC39DB" w:rsidRPr="00FC39DB" w:rsidRDefault="00FC39DB" w:rsidP="0047344A">
      <w:pPr>
        <w:spacing w:after="0"/>
        <w:ind w:left="-567" w:right="1655"/>
        <w:jc w:val="center"/>
        <w:rPr>
          <w:b/>
          <w:bCs/>
          <w:color w:val="auto"/>
        </w:rPr>
      </w:pPr>
      <w:r w:rsidRPr="00FC39DB">
        <w:rPr>
          <w:b/>
          <w:bCs/>
          <w:color w:val="auto"/>
        </w:rPr>
        <w:t>I N D E X    G E N E R A L</w:t>
      </w:r>
    </w:p>
    <w:p w14:paraId="375B35AB" w14:textId="77777777" w:rsidR="00D62D14" w:rsidRPr="003D1657" w:rsidRDefault="00D62D14" w:rsidP="0047344A">
      <w:pPr>
        <w:spacing w:after="0" w:line="259" w:lineRule="auto"/>
        <w:ind w:right="1655" w:firstLine="284"/>
        <w:jc w:val="both"/>
        <w:rPr>
          <w:color w:val="auto"/>
          <w:lang w:val="ro-RO"/>
        </w:rPr>
      </w:pPr>
    </w:p>
    <w:p w14:paraId="64CEE6B8" w14:textId="77777777" w:rsidR="00D62D14" w:rsidRPr="003D1657" w:rsidRDefault="00D62D14" w:rsidP="0047344A">
      <w:pPr>
        <w:spacing w:after="0" w:line="259" w:lineRule="auto"/>
        <w:ind w:right="1655" w:firstLine="284"/>
        <w:jc w:val="both"/>
        <w:rPr>
          <w:color w:val="auto"/>
          <w:lang w:val="ro-RO"/>
        </w:rPr>
      </w:pPr>
    </w:p>
    <w:p w14:paraId="70761714" w14:textId="77777777" w:rsidR="00D62D14" w:rsidRPr="003D1657" w:rsidRDefault="00D62D14" w:rsidP="0047344A">
      <w:pPr>
        <w:spacing w:after="0" w:line="259" w:lineRule="auto"/>
        <w:ind w:right="1655" w:firstLine="284"/>
        <w:jc w:val="both"/>
        <w:rPr>
          <w:color w:val="auto"/>
          <w:lang w:val="ro-RO"/>
        </w:rPr>
      </w:pPr>
    </w:p>
    <w:p w14:paraId="6C525B6C" w14:textId="77777777" w:rsidR="001A13FB" w:rsidRPr="00C44927" w:rsidRDefault="001A13FB" w:rsidP="0047344A">
      <w:pPr>
        <w:spacing w:after="0"/>
        <w:ind w:right="1655" w:firstLine="284"/>
        <w:jc w:val="both"/>
        <w:rPr>
          <w:color w:val="auto"/>
          <w:lang w:val="ro-RO"/>
        </w:rPr>
      </w:pPr>
    </w:p>
    <w:sectPr w:rsidR="001A13FB" w:rsidRPr="00C44927" w:rsidSect="007966BA">
      <w:pgSz w:w="11906" w:h="16838" w:code="9"/>
      <w:pgMar w:top="1440" w:right="1440" w:bottom="4536" w:left="1440" w:header="708" w:footer="3955"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58A84" w14:textId="77777777" w:rsidR="00A03D21" w:rsidRDefault="00A03D21" w:rsidP="00C65E7C">
      <w:pPr>
        <w:spacing w:after="0"/>
      </w:pPr>
      <w:r>
        <w:separator/>
      </w:r>
    </w:p>
  </w:endnote>
  <w:endnote w:type="continuationSeparator" w:id="0">
    <w:p w14:paraId="03966C88" w14:textId="77777777" w:rsidR="00A03D21" w:rsidRDefault="00A03D21" w:rsidP="00C65E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0B10D" w14:textId="77777777" w:rsidR="009C4F1E" w:rsidRDefault="009C4F1E" w:rsidP="001E1338">
    <w:pPr>
      <w:pStyle w:val="Footer"/>
      <w:tabs>
        <w:tab w:val="clear" w:pos="9026"/>
      </w:tabs>
      <w:ind w:right="1655"/>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215</w:t>
    </w:r>
    <w:r>
      <w:rPr>
        <w:caps/>
        <w:noProof/>
        <w:color w:val="4F81BD" w:themeColor="accent1"/>
      </w:rPr>
      <w:fldChar w:fldCharType="end"/>
    </w:r>
  </w:p>
  <w:p w14:paraId="26A4F60C" w14:textId="77777777" w:rsidR="009C4F1E" w:rsidRDefault="009C4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92C03" w14:textId="77777777" w:rsidR="00A03D21" w:rsidRDefault="00A03D21" w:rsidP="00C65E7C">
      <w:pPr>
        <w:spacing w:after="0"/>
      </w:pPr>
      <w:r>
        <w:separator/>
      </w:r>
    </w:p>
  </w:footnote>
  <w:footnote w:type="continuationSeparator" w:id="0">
    <w:p w14:paraId="05626E48" w14:textId="77777777" w:rsidR="00A03D21" w:rsidRDefault="00A03D21" w:rsidP="00C65E7C">
      <w:pPr>
        <w:spacing w:after="0"/>
      </w:pPr>
      <w:r>
        <w:continuationSeparator/>
      </w:r>
    </w:p>
  </w:footnote>
  <w:footnote w:id="1">
    <w:p w14:paraId="49C2BB4D"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Louis Jugent, </w:t>
      </w:r>
      <w:r w:rsidRPr="000650E6">
        <w:rPr>
          <w:i/>
          <w:color w:val="auto"/>
          <w:lang w:val="fr-FR"/>
        </w:rPr>
        <w:t>Rudolf Allers ou l’Anti-Freud</w:t>
      </w:r>
      <w:r w:rsidRPr="000650E6">
        <w:rPr>
          <w:color w:val="auto"/>
          <w:lang w:val="fr-FR"/>
        </w:rPr>
        <w:t>, ed. du Cèdre, p. 47.</w:t>
      </w:r>
    </w:p>
  </w:footnote>
  <w:footnote w:id="2">
    <w:p w14:paraId="4E98585B" w14:textId="77777777" w:rsidR="009C4F1E" w:rsidRPr="000650E6" w:rsidRDefault="009C4F1E" w:rsidP="001E2244">
      <w:pPr>
        <w:pStyle w:val="FootnoteText"/>
        <w:tabs>
          <w:tab w:val="left" w:pos="7371"/>
        </w:tabs>
        <w:ind w:right="2505"/>
        <w:rPr>
          <w:color w:val="auto"/>
          <w:lang w:val="ro-RO"/>
        </w:rPr>
      </w:pPr>
      <w:r w:rsidRPr="000650E6">
        <w:rPr>
          <w:rStyle w:val="FootnoteReference"/>
          <w:color w:val="auto"/>
          <w:vertAlign w:val="baseline"/>
        </w:rPr>
        <w:footnoteRef/>
      </w:r>
      <w:r w:rsidRPr="000650E6">
        <w:rPr>
          <w:color w:val="auto"/>
          <w:lang w:val="fr-FR"/>
        </w:rPr>
        <w:t xml:space="preserve">. G. Bardet, </w:t>
      </w:r>
      <w:r w:rsidRPr="000650E6">
        <w:rPr>
          <w:i/>
          <w:color w:val="auto"/>
          <w:lang w:val="fr-FR"/>
        </w:rPr>
        <w:t>Je dors mais mon coeur veille</w:t>
      </w:r>
      <w:r w:rsidRPr="000650E6">
        <w:rPr>
          <w:color w:val="auto"/>
          <w:lang w:val="fr-FR"/>
        </w:rPr>
        <w:t>, Libr. d’Art ancien et modern, 1954, p. 272.</w:t>
      </w:r>
    </w:p>
  </w:footnote>
  <w:footnote w:id="3">
    <w:p w14:paraId="1906AC1E" w14:textId="254C91B6" w:rsidR="009C4F1E" w:rsidRPr="000650E6" w:rsidRDefault="009C4F1E" w:rsidP="00415F20">
      <w:pPr>
        <w:pStyle w:val="FootnoteText"/>
        <w:ind w:right="1655"/>
        <w:jc w:val="both"/>
        <w:rPr>
          <w:color w:val="auto"/>
          <w:lang w:val="ro-RO"/>
        </w:rPr>
      </w:pPr>
      <w:r w:rsidRPr="000650E6">
        <w:rPr>
          <w:rStyle w:val="FootnoteReference"/>
          <w:color w:val="auto"/>
          <w:vertAlign w:val="baseline"/>
        </w:rPr>
        <w:footnoteRef/>
      </w:r>
      <w:r w:rsidRPr="000650E6">
        <w:rPr>
          <w:color w:val="auto"/>
        </w:rPr>
        <w:t xml:space="preserve">. Conform modului de înțelegere tradițională a omului, până la Sinodul Ecumenic VIII (Constantinopol, 869-870), creștinismul și întreaga Europă a considerat că omul este o </w:t>
      </w:r>
      <w:r w:rsidRPr="000650E6">
        <w:rPr>
          <w:i/>
          <w:iCs/>
          <w:color w:val="auto"/>
        </w:rPr>
        <w:t>ființă trinitară: corp, suflet, spirit</w:t>
      </w:r>
      <w:r w:rsidRPr="000650E6">
        <w:rPr>
          <w:color w:val="auto"/>
        </w:rPr>
        <w:t>. Sinodul VIII ecumenic a desființat spiritul omenesc prin decret bisericesc, făcând din om o ființă binară, pregătindu-l astfel pentru impactul cu informatica (binară) a zilelor noastre. Inteligența artificială pare perfect adaptată ființei binare, care este computerul, format din trupul sau carcasa materială și codul binar care nu îl însuflețește cum cum cred unii, nici nu îl spiritualizează, cum cred alții, dăruindu-i, totuși, o anumită inteli</w:t>
      </w:r>
      <w:r w:rsidRPr="000650E6">
        <w:rPr>
          <w:color w:val="auto"/>
          <w:lang w:val="ro-RO"/>
        </w:rPr>
        <w:softHyphen/>
      </w:r>
      <w:r w:rsidRPr="000650E6">
        <w:rPr>
          <w:color w:val="auto"/>
        </w:rPr>
        <w:t xml:space="preserve">gență: inteligența artificială, a mașinii, compatibilă probabil cu imunitatea artificială, către care omul contemporan este împins </w:t>
      </w:r>
      <w:r w:rsidRPr="000650E6">
        <w:rPr>
          <w:i/>
          <w:iCs/>
          <w:color w:val="auto"/>
        </w:rPr>
        <w:t xml:space="preserve">manu militari, </w:t>
      </w:r>
      <w:r w:rsidRPr="000650E6">
        <w:rPr>
          <w:color w:val="auto"/>
        </w:rPr>
        <w:t>nu însă și cu cea natural, imunitatea și natura lui din totdeauna. Fără să intrăm în detaliile unei problematici tangente cu obiectul acestei cărți, natura omului nu este binară, cum pare să afirme prefațatorul ediției franceze. Format din corp material, suflet vegetativ (viu) și spirit (nemuritor), omul este o ființă trinitară, lucru nu fără consecințe în ce privește compatibilitatea noastră cu gândirea sau spiritualitatea binară/artificială a computerului, mașina ce se pregătește să modifice omul ce a construit-o, așa cum acesta modifică și el înțelegerea Celui ce l-a construit pe el însuși. (nt).</w:t>
      </w:r>
    </w:p>
  </w:footnote>
  <w:footnote w:id="4">
    <w:p w14:paraId="59ED1A8A" w14:textId="4E3D4AB1" w:rsidR="009C4F1E" w:rsidRPr="000650E6" w:rsidRDefault="009C4F1E">
      <w:pPr>
        <w:pStyle w:val="FootnoteText"/>
        <w:rPr>
          <w:color w:val="auto"/>
          <w:lang w:val="ro-RO"/>
        </w:rPr>
      </w:pPr>
      <w:r w:rsidRPr="000650E6">
        <w:rPr>
          <w:rStyle w:val="FootnoteReference"/>
          <w:color w:val="auto"/>
          <w:vertAlign w:val="baseline"/>
        </w:rPr>
        <w:footnoteRef/>
      </w:r>
      <w:r w:rsidRPr="000650E6">
        <w:rPr>
          <w:color w:val="auto"/>
        </w:rPr>
        <w:t xml:space="preserve">. Cum se exprimă C. Noica în </w:t>
      </w:r>
      <w:r w:rsidRPr="000650E6">
        <w:rPr>
          <w:i/>
          <w:iCs/>
          <w:color w:val="auto"/>
        </w:rPr>
        <w:t>Rostirea filosofică românească</w:t>
      </w:r>
      <w:r w:rsidRPr="000650E6">
        <w:rPr>
          <w:color w:val="auto"/>
        </w:rPr>
        <w:t xml:space="preserve"> (nt).</w:t>
      </w:r>
    </w:p>
  </w:footnote>
  <w:footnote w:id="5">
    <w:p w14:paraId="45827DAA"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Op. cit., p. 240, </w:t>
      </w:r>
      <w:r w:rsidRPr="000650E6">
        <w:rPr>
          <w:i/>
          <w:iCs/>
          <w:color w:val="auto"/>
          <w:lang w:val="fr-FR"/>
        </w:rPr>
        <w:t>A verdate contra Freud</w:t>
      </w:r>
      <w:r w:rsidRPr="000650E6">
        <w:rPr>
          <w:color w:val="auto"/>
          <w:lang w:val="fr-FR"/>
        </w:rPr>
        <w:t>, Rio de Janeiro, 1933.</w:t>
      </w:r>
    </w:p>
  </w:footnote>
  <w:footnote w:id="6">
    <w:p w14:paraId="3A1BBE19"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Dr. Couzigou, </w:t>
      </w:r>
      <w:r w:rsidRPr="000650E6">
        <w:rPr>
          <w:i/>
          <w:color w:val="auto"/>
          <w:lang w:val="fr-FR"/>
        </w:rPr>
        <w:t>La Vie Claire</w:t>
      </w:r>
      <w:r w:rsidRPr="000650E6">
        <w:rPr>
          <w:color w:val="auto"/>
          <w:lang w:val="fr-FR"/>
        </w:rPr>
        <w:t>, octombrie 1977.</w:t>
      </w:r>
    </w:p>
  </w:footnote>
  <w:footnote w:id="7">
    <w:p w14:paraId="555888AB"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w:t>
      </w:r>
      <w:r w:rsidRPr="000650E6">
        <w:rPr>
          <w:i/>
          <w:color w:val="auto"/>
          <w:lang w:val="fr-FR"/>
        </w:rPr>
        <w:t>Valeurs actuelles</w:t>
      </w:r>
      <w:r w:rsidRPr="000650E6">
        <w:rPr>
          <w:color w:val="auto"/>
          <w:lang w:val="fr-FR"/>
        </w:rPr>
        <w:t>, 23 mai 1977.</w:t>
      </w:r>
    </w:p>
  </w:footnote>
  <w:footnote w:id="8">
    <w:p w14:paraId="407FDBD1"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Gaston Bardet, </w:t>
      </w:r>
      <w:r w:rsidRPr="000650E6">
        <w:rPr>
          <w:i/>
          <w:color w:val="auto"/>
          <w:lang w:val="fr-FR"/>
        </w:rPr>
        <w:t>Op. cit</w:t>
      </w:r>
      <w:r w:rsidRPr="000650E6">
        <w:rPr>
          <w:color w:val="auto"/>
          <w:lang w:val="fr-FR"/>
        </w:rPr>
        <w:t>. p. 310.</w:t>
      </w:r>
    </w:p>
  </w:footnote>
  <w:footnote w:id="9">
    <w:p w14:paraId="0420B6A6" w14:textId="25E0C6B6"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ro-RO"/>
        </w:rPr>
        <w:t>. Autorul a scris această carte în jurul anului 1960.</w:t>
      </w:r>
    </w:p>
  </w:footnote>
  <w:footnote w:id="10">
    <w:p w14:paraId="760BA9FC" w14:textId="1AA0B073"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Cu toată erudiţia şi puterea lui de pătrundere, dovedite în Medicină, Fiziologie, Ştiinţa omului şi Gândirea Universală, cum se exprimă el, autorul comite aceeaşi greşeală ca toţi cei ce vorbesc de Israel şi Israeliţi la timpul prezent. </w:t>
      </w:r>
      <w:r w:rsidRPr="000650E6">
        <w:rPr>
          <w:color w:val="auto"/>
          <w:lang w:val="fr-FR"/>
        </w:rPr>
        <w:t xml:space="preserve">Pentru aceştia amintim că regatul Israel, ce reunea zece din cele douăsprezece triburi biblice, a fost cucerit de Asirieni, în anul 722, era veche. Aşadar, nu putem vorbi de originea israelită a lui Freud, om care s-a născut în anul 1856, la peste 2500 de ani după dispariţia Israelului? De ce n-ar fi fost Freud de origine asiriană, de exemplu, pentru că Asirienii i-au exilat pe Israeliţi, nu Israeliţii pe Asirieni! La fel stau lucrurile cu Evreii, popor legendar, ce nu pare să se fi afirmat într-un Stat cu acest nume, care a dispărut, probabil, mult înaintea lui Avraam, de la fiul căruia (Iacob-Israel) începe să se vorbească de legendarul « </w:t>
      </w:r>
      <w:r w:rsidRPr="000650E6">
        <w:rPr>
          <w:i/>
          <w:iCs/>
          <w:color w:val="auto"/>
          <w:lang w:val="fr-FR"/>
        </w:rPr>
        <w:t>Israel</w:t>
      </w:r>
      <w:r w:rsidRPr="000650E6">
        <w:rPr>
          <w:color w:val="auto"/>
          <w:lang w:val="fr-FR"/>
        </w:rPr>
        <w:t xml:space="preserve"> », cel care s-a luptat cu Dumnezeu. Pe vremea lui Isus, acum 2000 de ani, exista vechiul regat al Iudeii, cucerit în secolul VI, de Babilonieni, reînfiinţat, în acelaşi secol, graţie Perşilor, care au desfiinţat Statul babilonian. Dărâmarea Ierusalimului (70), apoi împrăştierea locuitorilor vechiului regat al Iudeii (132) îi priveşte exclusiv pe Iudei, nu pe Israelieni, dispăruți de peste 800 de ani, la data respectivă, nici pe Evreii, dispăruți și ei, de peste 2000 de ani. La peste 700 de ani după răstignirea de pe Golgota, poporul Khazar, dintre Marea Neagră şi Marea Caspică, se conver</w:t>
      </w:r>
      <w:r w:rsidRPr="000650E6">
        <w:rPr>
          <w:color w:val="auto"/>
          <w:lang w:val="fr-FR"/>
        </w:rPr>
        <w:softHyphen/>
        <w:t xml:space="preserve">teşte la iudaism, devenind Jidănimea de mai târziu, inclusiv din zilele noastre. Astăzi nu există decât, pe de o parte, urmaşii vechilor Iudei, expulzaţi din ţara lor de către Romani, şi cunoscuţi sub numele de </w:t>
      </w:r>
      <w:r w:rsidRPr="000650E6">
        <w:rPr>
          <w:i/>
          <w:color w:val="auto"/>
          <w:lang w:val="fr-FR"/>
        </w:rPr>
        <w:t>Sefarzi</w:t>
      </w:r>
      <w:r w:rsidRPr="000650E6">
        <w:rPr>
          <w:color w:val="auto"/>
          <w:lang w:val="fr-FR"/>
        </w:rPr>
        <w:t xml:space="preserve"> sau </w:t>
      </w:r>
      <w:r w:rsidRPr="000650E6">
        <w:rPr>
          <w:i/>
          <w:color w:val="auto"/>
          <w:lang w:val="fr-FR"/>
        </w:rPr>
        <w:t>Sefardimi</w:t>
      </w:r>
      <w:r w:rsidRPr="000650E6">
        <w:rPr>
          <w:color w:val="auto"/>
          <w:lang w:val="fr-FR"/>
        </w:rPr>
        <w:t xml:space="preserve"> (spanioli), formând cam între 5 și 10% dintre oamenii de religie iudaică din lume. Pe de altă parte, peste 90% dintre credincioşii de azi ai iudaismului, sunt urmaşi ai Khazarilor, convertiţi în secolul al VIII-lea. Probabil, Freud este urmaş al Khaza</w:t>
      </w:r>
      <w:r w:rsidRPr="000650E6">
        <w:rPr>
          <w:color w:val="auto"/>
          <w:lang w:val="ro-RO"/>
        </w:rPr>
        <w:softHyphen/>
      </w:r>
      <w:r w:rsidRPr="000650E6">
        <w:rPr>
          <w:color w:val="auto"/>
          <w:lang w:val="fr-FR"/>
        </w:rPr>
        <w:t>rilor, convertiţi la iudaism, cu peste douăsprezece secole înainte de naşterea sa. Eventual, el ar putea fi urmaș al Iudeilor-Sefarzi, expulzați din Peninsula Iberică în ultimii ani ai secolului al XV-lea. În niciun caz, nici el nici nimeni altcineva nu poate fi israelit, în sensul în care, de exemplu, noi ne putem considera Daci. Grecii se pot considera Greci și așa mai departe. Fără legătură directă cu subiectul cărţii de faţă, precizarea este necesară pentru clarificarea unor persistente obscurităţi istorice şi nu numai. (nt).</w:t>
      </w:r>
    </w:p>
  </w:footnote>
  <w:footnote w:id="11">
    <w:p w14:paraId="388524C7"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S. Freud, </w:t>
      </w:r>
      <w:r w:rsidRPr="000650E6">
        <w:rPr>
          <w:i/>
          <w:color w:val="auto"/>
          <w:lang w:val="fr-FR"/>
        </w:rPr>
        <w:t>La Psychanalyse</w:t>
      </w:r>
      <w:r w:rsidRPr="000650E6">
        <w:rPr>
          <w:color w:val="auto"/>
          <w:lang w:val="fr-FR"/>
        </w:rPr>
        <w:t>, trad. Le Lay, Payot.</w:t>
      </w:r>
    </w:p>
  </w:footnote>
  <w:footnote w:id="12">
    <w:p w14:paraId="66E0C66D" w14:textId="22116211"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Această explicaţie este inutilă. Se ştie că afectivităţile sunt stări despre care nu putem da măsuri cantitative, ele fiind esenţialmente variabile la acelaşi om şi diferite de la unul la altul. Freud se amuză cu astfel de false explicaţii, presărate în toate textele sale, cu scopul de a-şi atribui autoritatea ştiinţifică ce îi lipseşte. Se vede că el scrie pentru incompetenţii lipsiţi de cunoştinţe ştiinţifice, de cultură. Exprimat părinteşte sau autoritar, după caz, genul acesta de dispreţ este cu adevărat odios. </w:t>
      </w:r>
    </w:p>
  </w:footnote>
  <w:footnote w:id="13">
    <w:p w14:paraId="58291F29" w14:textId="1B722200" w:rsidR="009C4F1E" w:rsidRPr="000650E6" w:rsidRDefault="009C4F1E" w:rsidP="001E2244">
      <w:pPr>
        <w:pStyle w:val="FootnoteText"/>
        <w:tabs>
          <w:tab w:val="left" w:pos="6237"/>
          <w:tab w:val="left" w:pos="6379"/>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Se ştie, poeţii n-au revendicat niciodată, în faţa pornografilor şi sexologilor, tristul privi</w:t>
      </w:r>
      <w:r w:rsidRPr="000650E6">
        <w:rPr>
          <w:color w:val="auto"/>
          <w:lang w:val="ro-RO"/>
        </w:rPr>
        <w:softHyphen/>
      </w:r>
      <w:r w:rsidRPr="000650E6">
        <w:rPr>
          <w:color w:val="auto"/>
          <w:lang w:val="fr-FR"/>
        </w:rPr>
        <w:t>legiu de a descrie coitul. Cu titlu de obsesie, Freud pretinde a-l impune tuturor, acesta fiind motivul pentru care încearcă să ne convingă că poeţii l-au considerat leitmotivul activităţilor lor. Iubirea poetică este compusă din sentimente cu atât mai adevărate, mai ataşante, cu cât sunt mai idealiste. O apreciem cu atât mai mult cu cât frumuseţile naturii, sentimentele cele mai dulci, tandre şi altruiste îi sunt substanţa. Pe plan mintal, ne delectăm cu răspunsurile ce ar fi rezervat marii poeţi ai omenirii unei astfel de aserţiuni. Putem socoti cum ar fi fost tratat, psihanalistul pe vremea lui Homer, Dante, André Chénier</w:t>
      </w:r>
      <w:r w:rsidRPr="000650E6">
        <w:rPr>
          <w:color w:val="auto"/>
          <w:lang w:val="ro-RO"/>
        </w:rPr>
        <w:t>, Lamartine, Musset sau Victor Hugo, pentru că n-a înţeles lumea frumuseţii şi a poeziei.</w:t>
      </w:r>
    </w:p>
  </w:footnote>
  <w:footnote w:id="14">
    <w:p w14:paraId="3C9D4063"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w:t>
      </w:r>
      <w:r w:rsidRPr="000650E6">
        <w:rPr>
          <w:i/>
          <w:color w:val="auto"/>
          <w:lang w:val="fr-FR"/>
        </w:rPr>
        <w:t>Creştinul în faţa psihanalizei</w:t>
      </w:r>
      <w:r w:rsidRPr="000650E6">
        <w:rPr>
          <w:color w:val="auto"/>
          <w:lang w:val="fr-FR"/>
        </w:rPr>
        <w:t>, p. 14.</w:t>
      </w:r>
    </w:p>
  </w:footnote>
  <w:footnote w:id="15">
    <w:p w14:paraId="77BBDD4B"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w:t>
      </w:r>
      <w:r w:rsidRPr="000650E6">
        <w:rPr>
          <w:i/>
          <w:color w:val="auto"/>
          <w:lang w:val="fr-FR"/>
        </w:rPr>
        <w:t>Abregé de psychanalyse</w:t>
      </w:r>
      <w:r w:rsidRPr="000650E6">
        <w:rPr>
          <w:color w:val="auto"/>
          <w:lang w:val="ro-RO"/>
        </w:rPr>
        <w:t>, p. 14.</w:t>
      </w:r>
    </w:p>
  </w:footnote>
  <w:footnote w:id="16">
    <w:p w14:paraId="7D258373"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ro-RO"/>
        </w:rPr>
        <w:t xml:space="preserve">. Madeleine Cave, </w:t>
      </w:r>
      <w:r w:rsidRPr="000650E6">
        <w:rPr>
          <w:i/>
          <w:color w:val="auto"/>
          <w:lang w:val="ro-RO"/>
        </w:rPr>
        <w:t>Opera paradoxală a lui Freud</w:t>
      </w:r>
      <w:r w:rsidRPr="000650E6">
        <w:rPr>
          <w:color w:val="auto"/>
          <w:lang w:val="ro-RO"/>
        </w:rPr>
        <w:t>, PUF.</w:t>
      </w:r>
    </w:p>
  </w:footnote>
  <w:footnote w:id="17">
    <w:p w14:paraId="2330C0B3"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ro-RO"/>
        </w:rPr>
        <w:t xml:space="preserve">. A. Carrel, </w:t>
      </w:r>
      <w:r w:rsidRPr="000650E6">
        <w:rPr>
          <w:i/>
          <w:color w:val="auto"/>
          <w:lang w:val="ro-RO"/>
        </w:rPr>
        <w:t>Omul, acest necunoscut</w:t>
      </w:r>
      <w:r w:rsidRPr="000650E6">
        <w:rPr>
          <w:color w:val="auto"/>
          <w:lang w:val="ro-RO"/>
        </w:rPr>
        <w:t>, p. 169.</w:t>
      </w:r>
    </w:p>
  </w:footnote>
  <w:footnote w:id="18">
    <w:p w14:paraId="205D587D"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ro-RO"/>
        </w:rPr>
        <w:t xml:space="preserve">. A. Carrel, </w:t>
      </w:r>
      <w:r w:rsidRPr="000650E6">
        <w:rPr>
          <w:i/>
          <w:color w:val="auto"/>
          <w:lang w:val="ro-RO"/>
        </w:rPr>
        <w:t>Reflecţii asupra conducerii vieţii</w:t>
      </w:r>
      <w:r w:rsidRPr="000650E6">
        <w:rPr>
          <w:color w:val="auto"/>
          <w:lang w:val="ro-RO"/>
        </w:rPr>
        <w:t>, p. 252.</w:t>
      </w:r>
    </w:p>
  </w:footnote>
  <w:footnote w:id="19">
    <w:p w14:paraId="3818757F" w14:textId="44483F0E"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Fără îndoială! Înainte de a fi </w:t>
      </w:r>
      <w:r w:rsidRPr="000650E6">
        <w:rPr>
          <w:i/>
          <w:color w:val="auto"/>
          <w:lang w:val="fr-FR"/>
        </w:rPr>
        <w:t>entitate psihică</w:t>
      </w:r>
      <w:r w:rsidRPr="000650E6">
        <w:rPr>
          <w:color w:val="auto"/>
          <w:lang w:val="fr-FR"/>
        </w:rPr>
        <w:t xml:space="preserve">, omul este </w:t>
      </w:r>
      <w:r w:rsidRPr="000650E6">
        <w:rPr>
          <w:i/>
          <w:color w:val="auto"/>
          <w:lang w:val="fr-FR"/>
        </w:rPr>
        <w:t>entitate fiziologică</w:t>
      </w:r>
      <w:r w:rsidRPr="000650E6">
        <w:rPr>
          <w:color w:val="auto"/>
          <w:lang w:val="fr-FR"/>
        </w:rPr>
        <w:t xml:space="preserve">. Unii vor spune mai mult: suntem </w:t>
      </w:r>
      <w:r w:rsidRPr="000650E6">
        <w:rPr>
          <w:i/>
          <w:color w:val="auto"/>
          <w:lang w:val="fr-FR"/>
        </w:rPr>
        <w:t>entităţi fiziologico-spirituale</w:t>
      </w:r>
      <w:r w:rsidRPr="000650E6">
        <w:rPr>
          <w:color w:val="auto"/>
          <w:lang w:val="fr-FR"/>
        </w:rPr>
        <w:t>, nu ca animalele, ce sunt doar entități fiziologico-sufletești. Deşi a trăit paisprezece ani după Rudolf Steiner, Freud nu a vorbit probabil (?) niciodată despre acesta. Ar fi interesant de verificat ce a spus Steiner, eventual, despre Freud. Putem paria: dacă a vorbit despre el, ceea ce este improbabil, Steiner trebuie să fi fost mai categoric decât Jean Gautier. Pentru Steiner, Freud va fi fost nu numai un falus dement, caz de priapism cosmic, ci doar un spirit ahrimanian, fără să se poată spune, desigur, că tăiaţii împrejur, de o anumită zi, sunt şi ei ahrimanieni. Rămâne de văzut ce sunt, nu ce nu sunt, nici ce ar putea, numai, să fie aceştia. Pentru fiziologic şi psihic, putem conta pe Jean Gautier. Pentru spiritual, câtă vreme monoteismele lumii rămân în umbra falusului avraamic, a Golgotei, Fugii de la Meca la Medina, a fugii de cultura căreia i-am dat naștere, a fugii de noi înşine, etc., antroposofia ar putea reabilita ezoterismul, iertând sau neglijând exoterismele revoluţionare liberalo-leninisto-staliniste, psihanalisto-freudiene, maoisto-pol-potiste-trans-legebetiste şi celelalte, botnițate și pe izolete, profețind cimitirul planetar de după actuala plandemie Sars-Covid-19 și banditismul pseudo-vaccinal. (Nt).</w:t>
      </w:r>
    </w:p>
  </w:footnote>
  <w:footnote w:id="20">
    <w:p w14:paraId="1D606AEC"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S. Freud, </w:t>
      </w:r>
      <w:r w:rsidRPr="000650E6">
        <w:rPr>
          <w:i/>
          <w:color w:val="auto"/>
          <w:lang w:val="fr-FR"/>
        </w:rPr>
        <w:t>Introduction à la psy</w:t>
      </w:r>
      <w:r w:rsidRPr="000650E6">
        <w:rPr>
          <w:i/>
          <w:color w:val="auto"/>
          <w:lang w:val="ro-RO"/>
        </w:rPr>
        <w:t>chanalyse</w:t>
      </w:r>
      <w:r w:rsidRPr="000650E6">
        <w:rPr>
          <w:color w:val="auto"/>
          <w:lang w:val="ro-RO"/>
        </w:rPr>
        <w:t>, p. 33.</w:t>
      </w:r>
    </w:p>
  </w:footnote>
  <w:footnote w:id="21">
    <w:p w14:paraId="16F294C9"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A se vedea partea ştiinţifică a cărţii de faţă.</w:t>
      </w:r>
    </w:p>
  </w:footnote>
  <w:footnote w:id="22">
    <w:p w14:paraId="7342AD92"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Sublinierea lui Freud.</w:t>
      </w:r>
    </w:p>
  </w:footnote>
  <w:footnote w:id="23">
    <w:p w14:paraId="10F45733" w14:textId="0EDBB121" w:rsidR="009C4F1E" w:rsidRPr="000650E6" w:rsidRDefault="009C4F1E">
      <w:pPr>
        <w:pStyle w:val="FootnoteText"/>
        <w:rPr>
          <w:color w:val="auto"/>
          <w:lang w:val="ro-RO"/>
        </w:rPr>
      </w:pPr>
      <w:r w:rsidRPr="000650E6">
        <w:rPr>
          <w:rStyle w:val="FootnoteReference"/>
          <w:color w:val="auto"/>
          <w:vertAlign w:val="baseline"/>
        </w:rPr>
        <w:footnoteRef/>
      </w:r>
      <w:r w:rsidRPr="000650E6">
        <w:rPr>
          <w:color w:val="auto"/>
        </w:rPr>
        <w:t>. Fă o notă.</w:t>
      </w:r>
    </w:p>
  </w:footnote>
  <w:footnote w:id="24">
    <w:p w14:paraId="6009AFF9"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Fă o notă.</w:t>
      </w:r>
    </w:p>
  </w:footnote>
  <w:footnote w:id="25">
    <w:p w14:paraId="6EB0E00F"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rPr>
        <w:t xml:space="preserve">. </w:t>
      </w:r>
      <w:r w:rsidRPr="000650E6">
        <w:rPr>
          <w:i/>
          <w:color w:val="auto"/>
        </w:rPr>
        <w:t>Introducere în Psihanaliză</w:t>
      </w:r>
      <w:r w:rsidRPr="000650E6">
        <w:rPr>
          <w:color w:val="auto"/>
        </w:rPr>
        <w:t>, p. 342.</w:t>
      </w:r>
    </w:p>
  </w:footnote>
  <w:footnote w:id="26">
    <w:p w14:paraId="1290A247"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rPr>
        <w:t xml:space="preserve">. S. Freud, </w:t>
      </w:r>
      <w:r w:rsidRPr="000650E6">
        <w:rPr>
          <w:i/>
          <w:color w:val="auto"/>
        </w:rPr>
        <w:t>Introducere în psihanaliză</w:t>
      </w:r>
      <w:r w:rsidRPr="000650E6">
        <w:rPr>
          <w:color w:val="auto"/>
        </w:rPr>
        <w:t>, p. 54.</w:t>
      </w:r>
    </w:p>
  </w:footnote>
  <w:footnote w:id="27">
    <w:p w14:paraId="51AE36F6"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Notă Semmelweis-Céline.</w:t>
      </w:r>
    </w:p>
  </w:footnote>
  <w:footnote w:id="28">
    <w:p w14:paraId="2E3717CB" w14:textId="003D0C9B" w:rsidR="009C4F1E" w:rsidRPr="000650E6" w:rsidRDefault="009C4F1E" w:rsidP="0044398D">
      <w:pPr>
        <w:pStyle w:val="FootnoteText"/>
        <w:ind w:right="1655"/>
        <w:jc w:val="both"/>
        <w:rPr>
          <w:color w:val="auto"/>
          <w:lang w:val="ro-RO"/>
        </w:rPr>
      </w:pPr>
      <w:r w:rsidRPr="000650E6">
        <w:rPr>
          <w:rStyle w:val="FootnoteReference"/>
          <w:color w:val="auto"/>
          <w:vertAlign w:val="baseline"/>
        </w:rPr>
        <w:footnoteRef/>
      </w:r>
      <w:r w:rsidRPr="000650E6">
        <w:rPr>
          <w:color w:val="auto"/>
        </w:rPr>
        <w:t xml:space="preserve">. S-a crezut și se crede că evoluția este progres. P. P. Negulescu a scris cinci volume despre </w:t>
      </w:r>
      <w:r w:rsidRPr="000650E6">
        <w:rPr>
          <w:b/>
          <w:bCs/>
          <w:i/>
          <w:iCs/>
          <w:color w:val="auto"/>
        </w:rPr>
        <w:t>Progresul Omenirii</w:t>
      </w:r>
      <w:r w:rsidRPr="000650E6">
        <w:rPr>
          <w:color w:val="auto"/>
        </w:rPr>
        <w:t>, idee pe care L. Blaga a tratat-o în cele 10-12 pagini ale capitolului ”</w:t>
      </w:r>
      <w:r w:rsidRPr="000650E6">
        <w:rPr>
          <w:i/>
          <w:iCs/>
          <w:color w:val="auto"/>
        </w:rPr>
        <w:t>Ideea de Progres în Istorie</w:t>
      </w:r>
      <w:r w:rsidRPr="000650E6">
        <w:rPr>
          <w:color w:val="auto"/>
        </w:rPr>
        <w:t xml:space="preserve">”, ce încheie </w:t>
      </w:r>
      <w:r w:rsidRPr="000650E6">
        <w:rPr>
          <w:b/>
          <w:bCs/>
          <w:i/>
          <w:iCs/>
          <w:color w:val="auto"/>
        </w:rPr>
        <w:t>Ființa Istorică</w:t>
      </w:r>
      <w:r w:rsidRPr="000650E6">
        <w:rPr>
          <w:color w:val="auto"/>
        </w:rPr>
        <w:t>. Viața, dicționarele, Istoria ne învață că evoluția poate fi regres. Altoită pe minciuna câștigătorilor loteriei unui război mondial, evoluția Occidentului postbelic a fost distrugerea programată a popoarelor de rasă albă, inclusiv a multor capodopere ale trecutului, pentru care noile invazii barbare nu par să manifeste înțelegerea lui Atilla, la porțile Romei, ce a stat cândva la picioarele marelui cuceritor. Că vor fi Chinezi, Afgani, Musulmani abanos, curcubeici sau belemiști, nu-i sigur că cei ce vor moștenii țara pe care Daco-Românii n-au fost în stare să o populeze, și cu atât mai puțin să o apere, vor lăsa în picioare statuile lui Mihai Viteazul, Kogălniceanu, Haret sau Gheorghe Lazăr, din fața Universității București. Catedrala Mântuirii Neamului nu va avea nici ea șansa șansa Sfintei Sofia, din Constantinopol, ci mai curând, scurt pe doiul zilelor noastre, precum monumentala Notre Dame din Paris. Înainte de obștescul sfârșit covidic, pregătit cu atâta dragoste de cei ce ne iubesc, cu de-a sila, inclusiv Sfânta Biserică, poate ar fi cazul să ne vindecăm de iluziile progresului, nu în ultimul rând democratic, vaccinal, tehnic, etc. În acest fel, am beneficia de oarecari circumstanțe la Nurembergul Ceresc. Pentru cel pământesc, slavă Domnului,  adevărații vinovați, în sfârșit, plătesc! (nt)</w:t>
      </w:r>
    </w:p>
  </w:footnote>
  <w:footnote w:id="29">
    <w:p w14:paraId="237F6BE9" w14:textId="220245CA"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w:t>
      </w:r>
      <w:r w:rsidRPr="000650E6">
        <w:rPr>
          <w:i/>
          <w:iCs/>
          <w:color w:val="auto"/>
          <w:lang w:val="fr-FR"/>
        </w:rPr>
        <w:t>Machairodus</w:t>
      </w:r>
      <w:r w:rsidRPr="000650E6">
        <w:rPr>
          <w:color w:val="auto"/>
          <w:lang w:val="fr-FR"/>
        </w:rPr>
        <w:t>. mamifer carnivor, familia felidelor; a trăit între Miocen şi Quaternaire (nt).</w:t>
      </w:r>
    </w:p>
  </w:footnote>
  <w:footnote w:id="30">
    <w:p w14:paraId="6A5B9CBD"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xml:space="preserve">. Cităm pe Isus. Nu îl putem trece sub tăcere. Influenţa lui este preponderentă asupra părţii din omenire ce a condus evoluţia noastră actuală, morală şi ştiinţifică. El a adus sau confirmat idei ca inocenţa copilului, dezinteresarea de bunurile lumii, iertarea insultelor şi injuriilor, iubirea aproapelui, stăpânirea sexualităţii. </w:t>
      </w:r>
      <w:r w:rsidRPr="000650E6">
        <w:rPr>
          <w:color w:val="auto"/>
          <w:lang w:val="fr-FR"/>
        </w:rPr>
        <w:t>Aproape de neconceput la vremea lui, aceste principii au făcut posibile sublime realizări, mulţi oameni ducându-şi viaţa în conformitate cu ele. Astfel s-a demonstrat libertatea omului faţă de tendinţele mai mult sau mai puţin instinctive, eficienţa conştiinţei, a voinţei. Experienţa a confirmat că ideile sale corespund naturii omeneşti. Faţă cu rătăcirile şi erorile psihanalizei, consideraţiile noastre asupra gândirii universale nu puteau să nu ţină cont de aceste lucruri. De altfel, reamintim formula lui: « Cine nu este cu mine, este contra mea ». Vom verifica justeţea acestei formule cu ocazia studiului moralei şi a sensului moral.</w:t>
      </w:r>
    </w:p>
  </w:footnote>
  <w:footnote w:id="31">
    <w:p w14:paraId="5798E95B"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Fă o notă.</w:t>
      </w:r>
    </w:p>
  </w:footnote>
  <w:footnote w:id="32">
    <w:p w14:paraId="203D3B13" w14:textId="49D2C418"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Pare de neconceput că femeilor le-ar putea trece prin cap să castreze bărbaţii, ba chiar să execute astfel de decizii. Nu aşa au stat lucrurile totdeauna. </w:t>
      </w:r>
      <w:r w:rsidRPr="000650E6">
        <w:rPr>
          <w:i/>
          <w:color w:val="auto"/>
          <w:lang w:val="fr-FR"/>
        </w:rPr>
        <w:t>Codul lui Hammurabi</w:t>
      </w:r>
      <w:r w:rsidRPr="000650E6">
        <w:rPr>
          <w:color w:val="auto"/>
          <w:lang w:val="fr-FR"/>
        </w:rPr>
        <w:t xml:space="preserve"> prevedea pedepse severe contra femeilor ce comiteau asemenea vitejii, tendinţă ce pare să fi fost natu</w:t>
      </w:r>
      <w:r w:rsidRPr="000650E6">
        <w:rPr>
          <w:color w:val="auto"/>
          <w:lang w:val="ro-RO"/>
        </w:rPr>
        <w:softHyphen/>
      </w:r>
      <w:r w:rsidRPr="000650E6">
        <w:rPr>
          <w:color w:val="auto"/>
          <w:lang w:val="fr-FR"/>
        </w:rPr>
        <w:t>rală şi frecventă printre femeile primitive. Şefii de partide, candidaţi la funcţii prezidențialo-totemice şi revoluţionarii primitivi erau confruntați cu aceste eventualităţi, al căror caracter democratic nu poate fi contestat.</w:t>
      </w:r>
    </w:p>
  </w:footnote>
  <w:footnote w:id="33">
    <w:p w14:paraId="68101AC5"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Bachofen, Johann Jakob (1815-1887), </w:t>
      </w:r>
      <w:r w:rsidRPr="000650E6">
        <w:rPr>
          <w:i/>
          <w:color w:val="auto"/>
          <w:lang w:val="fr-FR"/>
        </w:rPr>
        <w:t>Du règne de la Mère au Patriarcat</w:t>
      </w:r>
      <w:r w:rsidRPr="000650E6">
        <w:rPr>
          <w:color w:val="auto"/>
          <w:lang w:val="fr-FR"/>
        </w:rPr>
        <w:t>, Alcan, 1938.</w:t>
      </w:r>
    </w:p>
  </w:footnote>
  <w:footnote w:id="34">
    <w:p w14:paraId="4CDFF3B9" w14:textId="77777777" w:rsidR="009C4F1E" w:rsidRPr="000650E6" w:rsidRDefault="009C4F1E" w:rsidP="00F03607">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Orbire instantanee, cauzată de o afecţiunea nervului optic sau a centrilor nervoşi respectivi, fără leziunea aparentă a ochiului, nici a altor tulburări ale sistemului optic.</w:t>
      </w:r>
    </w:p>
  </w:footnote>
  <w:footnote w:id="35">
    <w:p w14:paraId="4695D939" w14:textId="657A720E"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A se vedea capitolul « Ştiinţa contra lui Freud ».  </w:t>
      </w:r>
    </w:p>
  </w:footnote>
  <w:footnote w:id="36">
    <w:p w14:paraId="71F79B91" w14:textId="784692E6" w:rsidR="009C4F1E" w:rsidRPr="000650E6" w:rsidRDefault="009C4F1E" w:rsidP="004A0627">
      <w:pPr>
        <w:pStyle w:val="FootnoteText"/>
        <w:ind w:right="1655"/>
        <w:jc w:val="both"/>
        <w:rPr>
          <w:color w:val="auto"/>
        </w:rPr>
      </w:pPr>
      <w:r w:rsidRPr="000650E6">
        <w:rPr>
          <w:rStyle w:val="FootnoteReference"/>
          <w:color w:val="auto"/>
          <w:vertAlign w:val="baseline"/>
        </w:rPr>
        <w:footnoteRef/>
      </w:r>
      <w:r w:rsidRPr="000650E6">
        <w:rPr>
          <w:color w:val="auto"/>
        </w:rPr>
        <w:t xml:space="preserve">. Dintr-un exces de pudoare, explicabil prin creștinismul riguros, idealist, irealist, pândit de riscul ipocriziei și al comicului, în sensul că batjocorit de </w:t>
      </w:r>
      <w:r w:rsidRPr="000650E6">
        <w:rPr>
          <w:i/>
          <w:iCs/>
          <w:color w:val="auto"/>
        </w:rPr>
        <w:t xml:space="preserve">vrednicii </w:t>
      </w:r>
      <w:r w:rsidRPr="000650E6">
        <w:rPr>
          <w:color w:val="auto"/>
        </w:rPr>
        <w:t>ierarhi homo</w:t>
      </w:r>
      <w:r w:rsidRPr="000650E6">
        <w:rPr>
          <w:color w:val="auto"/>
          <w:lang w:val="ro-RO"/>
        </w:rPr>
        <w:softHyphen/>
      </w:r>
      <w:r w:rsidRPr="000650E6">
        <w:rPr>
          <w:color w:val="auto"/>
        </w:rPr>
        <w:t xml:space="preserve">sexuali ai Bisericii, din toate timpurile. Autorul trece peste </w:t>
      </w:r>
      <w:r w:rsidRPr="000650E6">
        <w:rPr>
          <w:i/>
          <w:iCs/>
          <w:color w:val="auto"/>
        </w:rPr>
        <w:t>sexualitatea normală</w:t>
      </w:r>
      <w:r w:rsidRPr="000650E6">
        <w:rPr>
          <w:color w:val="auto"/>
        </w:rPr>
        <w:t xml:space="preserve"> care o sugerează pe cea</w:t>
      </w:r>
      <w:r w:rsidRPr="000650E6">
        <w:rPr>
          <w:i/>
          <w:iCs/>
          <w:color w:val="auto"/>
        </w:rPr>
        <w:t xml:space="preserve"> anormală</w:t>
      </w:r>
      <w:r w:rsidRPr="000650E6">
        <w:rPr>
          <w:color w:val="auto"/>
        </w:rPr>
        <w:t>! Care sexualitate anormală? Evident, nu doar a celor calificați de ob</w:t>
      </w:r>
      <w:r w:rsidRPr="000650E6">
        <w:rPr>
          <w:color w:val="auto"/>
          <w:lang w:val="ro-RO"/>
        </w:rPr>
        <w:softHyphen/>
      </w:r>
      <w:r w:rsidRPr="000650E6">
        <w:rPr>
          <w:color w:val="auto"/>
        </w:rPr>
        <w:t>ștea bise</w:t>
      </w:r>
      <w:r w:rsidRPr="000650E6">
        <w:rPr>
          <w:color w:val="auto"/>
          <w:lang w:val="ro-RO"/>
        </w:rPr>
        <w:softHyphen/>
      </w:r>
      <w:r w:rsidRPr="000650E6">
        <w:rPr>
          <w:color w:val="auto"/>
        </w:rPr>
        <w:t xml:space="preserve">ricească prin euforicul </w:t>
      </w:r>
      <w:r w:rsidRPr="000650E6">
        <w:rPr>
          <w:b/>
          <w:bCs/>
          <w:i/>
          <w:iCs/>
          <w:color w:val="auto"/>
        </w:rPr>
        <w:t>Vrednic este!</w:t>
      </w:r>
      <w:r w:rsidRPr="000650E6">
        <w:rPr>
          <w:color w:val="auto"/>
        </w:rPr>
        <w:t xml:space="preserve">, un stalinism prezent în orice hirotonisire preoțească. </w:t>
      </w:r>
      <w:r w:rsidRPr="000650E6">
        <w:rPr>
          <w:b/>
          <w:bCs/>
          <w:i/>
          <w:iCs/>
          <w:color w:val="auto"/>
        </w:rPr>
        <w:t>Vrednic este</w:t>
      </w:r>
      <w:r w:rsidRPr="000650E6">
        <w:rPr>
          <w:color w:val="auto"/>
        </w:rPr>
        <w:t xml:space="preserve"> n-ar trebui să fie simplul behăit al oițelor, deși </w:t>
      </w:r>
      <w:r w:rsidRPr="000650E6">
        <w:rPr>
          <w:b/>
          <w:bCs/>
          <w:i/>
          <w:iCs/>
          <w:color w:val="auto"/>
        </w:rPr>
        <w:t>vrednicul</w:t>
      </w:r>
      <w:r w:rsidRPr="000650E6">
        <w:rPr>
          <w:color w:val="auto"/>
        </w:rPr>
        <w:t xml:space="preserve"> se dovedește adesea nevrednic, ori prea-vrednic, cum spune ”fă ce zice popa, nu ce face popa!”, vorbă de o vârstă cu Biserica, poate chiar cu Golgota! Prea ușor să credem, precum majo</w:t>
      </w:r>
      <w:r w:rsidRPr="000650E6">
        <w:rPr>
          <w:color w:val="auto"/>
          <w:lang w:val="ro-RO"/>
        </w:rPr>
        <w:softHyphen/>
      </w:r>
      <w:r w:rsidRPr="000650E6">
        <w:rPr>
          <w:color w:val="auto"/>
        </w:rPr>
        <w:t xml:space="preserve">ritatea neștiutoare, că </w:t>
      </w:r>
      <w:r w:rsidRPr="000650E6">
        <w:rPr>
          <w:i/>
          <w:iCs/>
          <w:color w:val="auto"/>
        </w:rPr>
        <w:t>sexualitatea anormală</w:t>
      </w:r>
      <w:r w:rsidRPr="000650E6">
        <w:rPr>
          <w:color w:val="auto"/>
        </w:rPr>
        <w:t xml:space="preserve"> este doar a homosexualilor și a altor monumentali deviați, îngeri și zei din panteonul ceresc, sau hermafrodiții și transgenderii, ce și-au părăsit budoarul și se acu</w:t>
      </w:r>
      <w:r w:rsidRPr="000650E6">
        <w:rPr>
          <w:color w:val="auto"/>
          <w:lang w:val="ro-RO"/>
        </w:rPr>
        <w:softHyphen/>
      </w:r>
      <w:r w:rsidRPr="000650E6">
        <w:rPr>
          <w:color w:val="auto"/>
        </w:rPr>
        <w:t>plează în natură și cultură, colțuri nu foarte academice ale universităților, institutelor teolo</w:t>
      </w:r>
      <w:r w:rsidRPr="000650E6">
        <w:rPr>
          <w:color w:val="auto"/>
          <w:lang w:val="ro-RO"/>
        </w:rPr>
        <w:softHyphen/>
      </w:r>
      <w:r w:rsidRPr="000650E6">
        <w:rPr>
          <w:color w:val="auto"/>
        </w:rPr>
        <w:t xml:space="preserve">gice, seminarelor, sfintelor mânăstiri, inclusiv marile bulevarde, în miezul zilei, nu numai de vesela sărbătoare a muzicii și mândriei sexualo-învârtoșite, </w:t>
      </w:r>
      <w:r w:rsidRPr="000650E6">
        <w:rPr>
          <w:i/>
          <w:iCs/>
          <w:color w:val="auto"/>
        </w:rPr>
        <w:t>gaie-pride</w:t>
      </w:r>
      <w:r w:rsidRPr="000650E6">
        <w:rPr>
          <w:color w:val="auto"/>
        </w:rPr>
        <w:t xml:space="preserve">, în care sens am putea descalifica și înroși obrazul celui ce a scris </w:t>
      </w:r>
      <w:r w:rsidRPr="000650E6">
        <w:rPr>
          <w:i/>
          <w:iCs/>
          <w:color w:val="auto"/>
        </w:rPr>
        <w:t>Decameronul</w:t>
      </w:r>
      <w:r w:rsidRPr="000650E6">
        <w:rPr>
          <w:color w:val="auto"/>
        </w:rPr>
        <w:t xml:space="preserve"> și al unei bune jumătăți din Sfântul Sinod, al Preasfințitului Cornel Bârlădeanu, episcop de Huși, surprins de obiectivul fotografic cu sfânta mitră arhierească între fesele adolescenților seminariști. Nu doar lăcustele, gândacii și verdeața pustiei ispitește sfinții părinți și arhierei ai Bisericii! În tradiția iudeo-creștină, sexualitatea anormală pare să înceapă cu Sodoma și Gomora, depășite, bineînțeles, de epoca noastră plină de viteză. </w:t>
      </w:r>
      <w:r w:rsidRPr="000650E6">
        <w:rPr>
          <w:i/>
          <w:iCs/>
          <w:color w:val="auto"/>
        </w:rPr>
        <w:t>Sexualitatea normală</w:t>
      </w:r>
      <w:r w:rsidRPr="000650E6">
        <w:rPr>
          <w:color w:val="auto"/>
        </w:rPr>
        <w:t xml:space="preserve">, de care vorbaște autorul, ne duce cu gândul la pilda funiei, de care nu se cuvine a vorbi în casa spânzuratului. Nici el nu insistă. Biblia și alte sfinte scrieri, inclusiv cele zece sau douăsprezece volume ale </w:t>
      </w:r>
      <w:r w:rsidRPr="000650E6">
        <w:rPr>
          <w:b/>
          <w:bCs/>
          <w:i/>
          <w:iCs/>
          <w:color w:val="auto"/>
        </w:rPr>
        <w:t>Filocaliei</w:t>
      </w:r>
      <w:r w:rsidRPr="000650E6">
        <w:rPr>
          <w:color w:val="auto"/>
        </w:rPr>
        <w:t xml:space="preserve">, nu spun nimic despre sexualitatea normală, anormală, Sodoma, Gomora, etc., de parcă Sfinții Părinți ai Bisericii nu au fi trăit în pustie, ci drect în Rai, unde nu este durere, întristare, suspin, fericiții răposați împroprietăriți acolo neavând mitră episcopală, nici glandă genitală, ținând-o într-o </w:t>
      </w:r>
      <w:r w:rsidRPr="000650E6">
        <w:rPr>
          <w:b/>
          <w:bCs/>
          <w:i/>
          <w:iCs/>
          <w:color w:val="auto"/>
        </w:rPr>
        <w:t>Slavă și</w:t>
      </w:r>
      <w:r w:rsidRPr="000650E6">
        <w:rPr>
          <w:color w:val="auto"/>
        </w:rPr>
        <w:t xml:space="preserve"> </w:t>
      </w:r>
      <w:r w:rsidRPr="000650E6">
        <w:rPr>
          <w:b/>
          <w:bCs/>
          <w:i/>
          <w:iCs/>
          <w:color w:val="auto"/>
        </w:rPr>
        <w:t>Aleluia</w:t>
      </w:r>
      <w:r w:rsidRPr="000650E6">
        <w:rPr>
          <w:color w:val="auto"/>
        </w:rPr>
        <w:t>, pe lângă care pămân</w:t>
      </w:r>
      <w:r w:rsidRPr="000650E6">
        <w:rPr>
          <w:color w:val="auto"/>
          <w:lang w:val="ro-RO"/>
        </w:rPr>
        <w:softHyphen/>
      </w:r>
      <w:r w:rsidRPr="000650E6">
        <w:rPr>
          <w:color w:val="auto"/>
        </w:rPr>
        <w:t xml:space="preserve">teasca </w:t>
      </w:r>
      <w:r w:rsidRPr="000650E6">
        <w:rPr>
          <w:b/>
          <w:bCs/>
          <w:i/>
          <w:iCs/>
          <w:color w:val="auto"/>
        </w:rPr>
        <w:t>gaie-pride</w:t>
      </w:r>
      <w:r w:rsidRPr="000650E6">
        <w:rPr>
          <w:color w:val="auto"/>
        </w:rPr>
        <w:t xml:space="preserve"> e o palidă nimica toată. </w:t>
      </w:r>
    </w:p>
    <w:p w14:paraId="34F6ED68" w14:textId="14DD5170" w:rsidR="009C4F1E" w:rsidRPr="000650E6" w:rsidRDefault="009C4F1E" w:rsidP="004A0627">
      <w:pPr>
        <w:pStyle w:val="FootnoteText"/>
        <w:ind w:right="1655"/>
        <w:jc w:val="both"/>
        <w:rPr>
          <w:color w:val="auto"/>
          <w:lang w:val="ro-RO"/>
        </w:rPr>
      </w:pPr>
      <w:r w:rsidRPr="000650E6">
        <w:rPr>
          <w:color w:val="auto"/>
        </w:rPr>
        <w:t xml:space="preserve">Dând de pământ cu sfânta ipocrizie sodomo-gomoreiană, catolică, ortodoxă și protestantă, un dizident-anatemizat al Bisericii Ortodoxe Ruse, nu a neglijat iubirea soților, logodnicilor, nici sexualitatea normală sau anormală. În aproape 80 de ani de viață creștinească, n-am auzit predică, n-am văzut față sau foaie bisericească vorbind de </w:t>
      </w:r>
      <w:r w:rsidRPr="000650E6">
        <w:rPr>
          <w:b/>
          <w:bCs/>
          <w:i/>
          <w:iCs/>
          <w:color w:val="auto"/>
        </w:rPr>
        <w:t>Sonata Kreutzer</w:t>
      </w:r>
      <w:r w:rsidRPr="000650E6">
        <w:rPr>
          <w:color w:val="auto"/>
        </w:rPr>
        <w:t xml:space="preserve"> sau </w:t>
      </w:r>
      <w:r w:rsidRPr="000650E6">
        <w:rPr>
          <w:b/>
          <w:bCs/>
          <w:i/>
          <w:iCs/>
          <w:color w:val="auto"/>
        </w:rPr>
        <w:t>Părintele Serghei</w:t>
      </w:r>
      <w:r w:rsidRPr="000650E6">
        <w:rPr>
          <w:color w:val="auto"/>
        </w:rPr>
        <w:t>, capodopere literare ce pun problema iubirii adevărate, bărbat/femeie, trezirea sexua</w:t>
      </w:r>
      <w:r w:rsidRPr="000650E6">
        <w:rPr>
          <w:color w:val="auto"/>
          <w:lang w:val="ro-RO"/>
        </w:rPr>
        <w:softHyphen/>
      </w:r>
      <w:r w:rsidRPr="000650E6">
        <w:rPr>
          <w:color w:val="auto"/>
        </w:rPr>
        <w:t xml:space="preserve">lității la țărăncuțele de cincisprezece ani, ce nu vor auzi niciodată de </w:t>
      </w:r>
      <w:r w:rsidRPr="000650E6">
        <w:rPr>
          <w:i/>
          <w:iCs/>
          <w:color w:val="auto"/>
        </w:rPr>
        <w:t>refu</w:t>
      </w:r>
      <w:r w:rsidRPr="000650E6">
        <w:rPr>
          <w:i/>
          <w:iCs/>
          <w:color w:val="auto"/>
          <w:lang w:val="ro-RO"/>
        </w:rPr>
        <w:softHyphen/>
      </w:r>
      <w:r w:rsidRPr="000650E6">
        <w:rPr>
          <w:i/>
          <w:iCs/>
          <w:color w:val="auto"/>
        </w:rPr>
        <w:t>lare</w:t>
      </w:r>
      <w:r w:rsidRPr="000650E6">
        <w:rPr>
          <w:color w:val="auto"/>
        </w:rPr>
        <w:t>, psihanaliză, normalul și anormalul sexual, ce se pot încheia cu extirparea sfintei mitre preoțești, episco</w:t>
      </w:r>
      <w:r w:rsidRPr="000650E6">
        <w:rPr>
          <w:color w:val="auto"/>
          <w:lang w:val="ro-RO"/>
        </w:rPr>
        <w:softHyphen/>
      </w:r>
      <w:r w:rsidRPr="000650E6">
        <w:rPr>
          <w:color w:val="auto"/>
        </w:rPr>
        <w:t>pale sau arhiepiscopale. Cine mai citește Lev Tolstoi, în epoca lui George Floyd? (nt).</w:t>
      </w:r>
    </w:p>
  </w:footnote>
  <w:footnote w:id="37">
    <w:p w14:paraId="7DBB3173" w14:textId="6ADF0D62"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Léon Daudet (1867-1942), </w:t>
      </w:r>
      <w:r w:rsidRPr="000650E6">
        <w:rPr>
          <w:color w:val="auto"/>
          <w:lang w:val="ro-RO"/>
        </w:rPr>
        <w:t xml:space="preserve">una dintre principalele figurii ale Acţiunii Franceze. Format după modelul </w:t>
      </w:r>
      <w:r w:rsidRPr="000650E6">
        <w:rPr>
          <w:color w:val="auto"/>
          <w:lang w:val="fr-FR"/>
        </w:rPr>
        <w:t xml:space="preserve">« </w:t>
      </w:r>
      <w:r w:rsidRPr="000650E6">
        <w:rPr>
          <w:i/>
          <w:color w:val="auto"/>
          <w:lang w:val="fr-FR"/>
        </w:rPr>
        <w:t>poitrinaire</w:t>
      </w:r>
      <w:r w:rsidRPr="000650E6">
        <w:rPr>
          <w:color w:val="auto"/>
          <w:lang w:val="fr-FR"/>
        </w:rPr>
        <w:t xml:space="preserve"> » (</w:t>
      </w:r>
      <w:r w:rsidRPr="000650E6">
        <w:rPr>
          <w:i/>
          <w:color w:val="auto"/>
          <w:lang w:val="fr-FR"/>
        </w:rPr>
        <w:t>poitrine</w:t>
      </w:r>
      <w:r w:rsidRPr="000650E6">
        <w:rPr>
          <w:color w:val="auto"/>
          <w:lang w:val="fr-FR"/>
        </w:rPr>
        <w:t xml:space="preserve">, piept, </w:t>
      </w:r>
      <w:r w:rsidRPr="000650E6">
        <w:rPr>
          <w:i/>
          <w:iCs/>
          <w:color w:val="auto"/>
          <w:lang w:val="fr-FR"/>
        </w:rPr>
        <w:t>poitrinaire</w:t>
      </w:r>
      <w:r w:rsidRPr="000650E6">
        <w:rPr>
          <w:color w:val="auto"/>
          <w:lang w:val="fr-FR"/>
        </w:rPr>
        <w:t>-ul fiind bolnav de piept, tuber</w:t>
      </w:r>
      <w:r w:rsidRPr="000650E6">
        <w:rPr>
          <w:color w:val="auto"/>
          <w:lang w:val="ro-RO"/>
        </w:rPr>
        <w:softHyphen/>
      </w:r>
      <w:r w:rsidRPr="000650E6">
        <w:rPr>
          <w:color w:val="auto"/>
          <w:lang w:val="fr-FR"/>
        </w:rPr>
        <w:t>culoză),</w:t>
      </w:r>
      <w:r w:rsidRPr="000650E6">
        <w:rPr>
          <w:color w:val="auto"/>
          <w:lang w:val="ro-RO"/>
        </w:rPr>
        <w:t xml:space="preserve"> </w:t>
      </w:r>
      <w:r w:rsidRPr="000650E6">
        <w:rPr>
          <w:color w:val="auto"/>
          <w:lang w:val="fr-FR"/>
        </w:rPr>
        <w:t xml:space="preserve">« </w:t>
      </w:r>
      <w:r w:rsidRPr="000650E6">
        <w:rPr>
          <w:i/>
          <w:color w:val="auto"/>
          <w:lang w:val="fr-FR"/>
        </w:rPr>
        <w:t>moitrinaire</w:t>
      </w:r>
      <w:r w:rsidRPr="000650E6">
        <w:rPr>
          <w:color w:val="auto"/>
          <w:lang w:val="fr-FR"/>
        </w:rPr>
        <w:t xml:space="preserve"> » vine de la eul personal, « le moi », eul fiecăruia. « </w:t>
      </w:r>
      <w:r w:rsidRPr="000650E6">
        <w:rPr>
          <w:i/>
          <w:color w:val="auto"/>
          <w:lang w:val="fr-FR"/>
        </w:rPr>
        <w:t xml:space="preserve">Poitrinarul </w:t>
      </w:r>
      <w:r w:rsidRPr="000650E6">
        <w:rPr>
          <w:color w:val="auto"/>
          <w:lang w:val="fr-FR"/>
        </w:rPr>
        <w:t xml:space="preserve">» suferă de piept, de tuberculoză pulmonară. « Moitrinarul » suferă de el însuşi, precum Narcis, personajul mitologic îndrăgostit de propria-i imagine. (nt). </w:t>
      </w:r>
    </w:p>
  </w:footnote>
  <w:footnote w:id="38">
    <w:p w14:paraId="11650F80" w14:textId="75A83115" w:rsidR="009C4F1E" w:rsidRPr="000650E6" w:rsidRDefault="009C4F1E" w:rsidP="004F75B7">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Autorul exagerează, creștinește... Cu mult înaintea Iudeului Isus Ben Iuda (din Gamala, nu inexistentul Nazaret, construit în secolul VIII), Socrate sau personaje literare ca </w:t>
      </w:r>
      <w:r w:rsidRPr="000650E6">
        <w:rPr>
          <w:i/>
          <w:iCs/>
          <w:color w:val="auto"/>
          <w:lang w:val="ro-RO"/>
        </w:rPr>
        <w:t>Antigona</w:t>
      </w:r>
      <w:r w:rsidRPr="000650E6">
        <w:rPr>
          <w:color w:val="auto"/>
          <w:lang w:val="ro-RO"/>
        </w:rPr>
        <w:t xml:space="preserve"> arată că Grecii n-au cunoscut legea Talionului, sau au depășit-o înaintea Golgotei. Isus și Golgota nu au schimbat legea Talionului nici măcar la Iudei. În ce privește popoarele creștine, Biserica a transformat iubirea creștină în fals, minciună și ură de aproapele: două mii de ani de ură, crime, hărțuială continuă între papalitate, regalitate, popoare, </w:t>
      </w:r>
      <w:r w:rsidRPr="000650E6">
        <w:rPr>
          <w:i/>
          <w:iCs/>
          <w:color w:val="auto"/>
          <w:lang w:val="ro-RO"/>
        </w:rPr>
        <w:t>falsul Testament Cons</w:t>
      </w:r>
      <w:r w:rsidRPr="000650E6">
        <w:rPr>
          <w:color w:val="auto"/>
          <w:lang w:val="ro-RO"/>
        </w:rPr>
        <w:softHyphen/>
      </w:r>
      <w:r w:rsidRPr="000650E6">
        <w:rPr>
          <w:i/>
          <w:iCs/>
          <w:color w:val="auto"/>
          <w:lang w:val="ro-RO"/>
        </w:rPr>
        <w:t>tantinian</w:t>
      </w:r>
      <w:r w:rsidRPr="000650E6">
        <w:rPr>
          <w:color w:val="auto"/>
          <w:lang w:val="ro-RO"/>
        </w:rPr>
        <w:t>, fără să socotim cruciadele, exterminarea Aztecilor, Incașilor, Indienilor americani și a altor popoare, sclavia iezuită a Guaranilor din Paraguay, actuala trădare a omenirii de către papalitate și alte sfinte biserici, bisericuțe, confesiuni, etc. (nt).</w:t>
      </w:r>
    </w:p>
  </w:footnote>
  <w:footnote w:id="39">
    <w:p w14:paraId="6D106BC0" w14:textId="672734CD"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Termeni curenți, însemnând taur, buhaiul vacilor normale, nu « buhaiul-siringă », al veterinarilor sau noilor vaccinaliști, ce vor să fabrice trans-omenirea cu siringa. </w:t>
      </w:r>
      <w:r w:rsidRPr="000650E6">
        <w:rPr>
          <w:color w:val="auto"/>
          <w:lang w:val="fr-FR"/>
        </w:rPr>
        <w:t xml:space="preserve">« Caidul » autorului este mai bine exprimat de termenii </w:t>
      </w:r>
      <w:r w:rsidRPr="000650E6">
        <w:rPr>
          <w:i/>
          <w:color w:val="auto"/>
          <w:lang w:val="fr-FR"/>
        </w:rPr>
        <w:t>bic</w:t>
      </w:r>
      <w:r w:rsidRPr="000650E6">
        <w:rPr>
          <w:color w:val="auto"/>
          <w:lang w:val="fr-FR"/>
        </w:rPr>
        <w:t xml:space="preserve">, </w:t>
      </w:r>
      <w:r w:rsidRPr="000650E6">
        <w:rPr>
          <w:i/>
          <w:color w:val="auto"/>
          <w:lang w:val="fr-FR"/>
        </w:rPr>
        <w:t>bică</w:t>
      </w:r>
      <w:r w:rsidRPr="000650E6">
        <w:rPr>
          <w:color w:val="auto"/>
          <w:lang w:val="fr-FR"/>
        </w:rPr>
        <w:t xml:space="preserve"> sau </w:t>
      </w:r>
      <w:r w:rsidRPr="000650E6">
        <w:rPr>
          <w:i/>
          <w:color w:val="auto"/>
          <w:lang w:val="fr-FR"/>
        </w:rPr>
        <w:t>buhai</w:t>
      </w:r>
      <w:r w:rsidRPr="000650E6">
        <w:rPr>
          <w:color w:val="auto"/>
          <w:lang w:val="fr-FR"/>
        </w:rPr>
        <w:t>, căci asta face Freud din presu</w:t>
      </w:r>
      <w:r w:rsidRPr="000650E6">
        <w:rPr>
          <w:color w:val="auto"/>
          <w:lang w:val="ro-RO"/>
        </w:rPr>
        <w:softHyphen/>
      </w:r>
      <w:r w:rsidRPr="000650E6">
        <w:rPr>
          <w:color w:val="auto"/>
          <w:lang w:val="fr-FR"/>
        </w:rPr>
        <w:t>pusul şef de clan primi</w:t>
      </w:r>
      <w:r w:rsidRPr="000650E6">
        <w:rPr>
          <w:color w:val="auto"/>
          <w:lang w:val="ro-RO"/>
        </w:rPr>
        <w:softHyphen/>
      </w:r>
      <w:r w:rsidRPr="000650E6">
        <w:rPr>
          <w:color w:val="auto"/>
          <w:lang w:val="fr-FR"/>
        </w:rPr>
        <w:t xml:space="preserve">tiv. Pentru pornografia intelectualo-psihanalistă, termenul argotic de « </w:t>
      </w:r>
      <w:r w:rsidRPr="000650E6">
        <w:rPr>
          <w:i/>
          <w:color w:val="auto"/>
          <w:lang w:val="fr-FR"/>
        </w:rPr>
        <w:t>futălău</w:t>
      </w:r>
      <w:r w:rsidRPr="000650E6">
        <w:rPr>
          <w:color w:val="auto"/>
          <w:lang w:val="fr-FR"/>
        </w:rPr>
        <w:t xml:space="preserve"> » s-ar potrivi mai bine şefului primitiv inventat de Freud. (nt.).</w:t>
      </w:r>
    </w:p>
  </w:footnote>
  <w:footnote w:id="40">
    <w:p w14:paraId="2A02A52E" w14:textId="5CD6805C" w:rsidR="009C4F1E" w:rsidRPr="000650E6" w:rsidRDefault="009C4F1E" w:rsidP="00B661E4">
      <w:pPr>
        <w:pStyle w:val="FootnoteText"/>
        <w:tabs>
          <w:tab w:val="left" w:pos="7371"/>
        </w:tabs>
        <w:ind w:right="1655"/>
        <w:jc w:val="both"/>
        <w:rPr>
          <w:iCs/>
          <w:color w:val="auto"/>
          <w:lang w:val="ro-RO"/>
        </w:rPr>
      </w:pPr>
      <w:r w:rsidRPr="000650E6">
        <w:rPr>
          <w:rStyle w:val="FootnoteReference"/>
          <w:color w:val="auto"/>
          <w:vertAlign w:val="baseline"/>
        </w:rPr>
        <w:footnoteRef/>
      </w:r>
      <w:r w:rsidRPr="000650E6">
        <w:rPr>
          <w:color w:val="auto"/>
          <w:lang w:val="fr-FR"/>
        </w:rPr>
        <w:t xml:space="preserve">. În privința lui Cristos, lucrurile sunt mai complicate decât în cazul lui Isus, fiul lui Iuda din Gamala (se pare), moștenitor al coroanei lui David, personaj istoric real, a cărui stare civilă se cunoaște în bună măsură : a fost judecat, condamnat și răstignit de Romani, nu de </w:t>
      </w:r>
      <w:r w:rsidRPr="000650E6">
        <w:rPr>
          <w:iCs/>
          <w:color w:val="auto"/>
          <w:lang w:val="fr-FR"/>
        </w:rPr>
        <w:t>Iudei, cum a susținut Biserica până de curând. Despre Cristos, Istoria nu spune nimic. El nu a fost personaj real, în carne și oase, ca Mahomed, Buda și alți fondatori de religii, fiind creația literară a falsului apostol Pavel –  fals în sensul că nerecunoscut de Simon-Petre și ceilalți frați-apostoli ai lui Isus, pe care i-a trădat Romanilor, contribuind la răstignirea lor, până când Romanii i-au tăiat și lui capul, pentru că a incendiat Roma, pe vremea celui mai poet, artist și filosof împărat pe care l-a avut Roma, Lucius Domitius Tiberius Claudius Nero, 37-68 era noastră, cu peste două secole înaintea mai cunoscutului împărat Marc Aurel. (nt).</w:t>
      </w:r>
    </w:p>
  </w:footnote>
  <w:footnote w:id="41">
    <w:p w14:paraId="42879613" w14:textId="60F66885" w:rsidR="009C4F1E" w:rsidRPr="000650E6" w:rsidRDefault="009C4F1E" w:rsidP="003149AB">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Desigur, nu este vorba de ”</w:t>
      </w:r>
      <w:r w:rsidRPr="000650E6">
        <w:rPr>
          <w:i/>
          <w:iCs/>
          <w:color w:val="auto"/>
        </w:rPr>
        <w:t>o descoperire omenească</w:t>
      </w:r>
      <w:r w:rsidRPr="000650E6">
        <w:rPr>
          <w:color w:val="auto"/>
        </w:rPr>
        <w:t>” ci de o invenție, un personaj fictiv, ca Marele Inchizitor (Dostoievski) și alte creații scriitoricești (Hiperion, luceafărul, Călin -File din Poveste, Eminescu). Cristos nu a căzur din cer, ca meteoriții. În secolul I, era noastră, la câteva zeci de ani după Golgota, în anumite cercuri iudaice, a început să se vorbească de un anumit ”Crestus”, cum se vorbește astăzi, de un anumit Covid (al XIX-lea, ca dinastiile egiprene de altădată), etc. Așa apar miturile idolatre, confundabile cu cele cvasi-religioase (Mitul Tătucului Popoarelor, mitul camerelor cu aer de reziliență stalinistă din Gulagul Siberian, mitul relativității einsteiniene, mitul imunității artificiale și multe altele). Cât despre iubirea aproapelui, altruismul și ierterea ce s-ar fi proclamat în întreaga lume, astăzi, pe vremea lui Bill Gates, Klaus Iohannis ori Soros, dacă autorul medic ar deschide ochii în oricare din spitalele lui Arafat, s-ar întoarce scurt, de unde a plecat. Fără comentarii. (nt).</w:t>
      </w:r>
    </w:p>
  </w:footnote>
  <w:footnote w:id="42">
    <w:p w14:paraId="187A2F3C" w14:textId="0EF3176F" w:rsidR="009C4F1E" w:rsidRPr="000650E6" w:rsidRDefault="009C4F1E" w:rsidP="004170FE">
      <w:pPr>
        <w:pStyle w:val="FootnoteText"/>
        <w:ind w:right="1655"/>
        <w:jc w:val="both"/>
        <w:rPr>
          <w:color w:val="auto"/>
          <w:lang w:val="ro-RO"/>
        </w:rPr>
      </w:pPr>
      <w:r w:rsidRPr="000650E6">
        <w:rPr>
          <w:rStyle w:val="FootnoteReference"/>
          <w:color w:val="auto"/>
          <w:vertAlign w:val="baseline"/>
        </w:rPr>
        <w:footnoteRef/>
      </w:r>
      <w:r w:rsidRPr="000650E6">
        <w:rPr>
          <w:color w:val="auto"/>
        </w:rPr>
        <w:t>. Antigona, Socrate, Constantin Brâncoveanu, Corneliu Codereanu și alții sunt exemple istorice de sens moral, cele revelate, necesitând degetul lui, Toma Necredinciosul, geamănul lui Isus. Autorul se deservește aventurându-se pe terenul revelațiilor supranaturale, întrucât omenirea nu a început pe Golgota și nu se va termina cu eventuala, probabila, spun unii, dispariție a creștinismului. N-ar fi nimic extraordinar! Au pierit și alte religii. Multe vor dispărea într-o zi, chiar și rușinea omenirii de a se fi lăsat botnițată mai vârtos decât cățeii lui Bulă, care după 8 sau 10 zile deschideau ochii, încetând de a mai fi comuniști… Adevărul, însă nu dispare, el este singura veșnicie posibilă, singurul Dumnezeu, cum o recunoaște Isus, de mai multe ori, în Evanghelia lui Ioan.. Chestiunea adaptării omului, a oricăror viețuitoare este un astfel de adevăr. Adaptarea glandulară este alt adevăr ce completează pe primul. (nt).</w:t>
      </w:r>
    </w:p>
  </w:footnote>
  <w:footnote w:id="43">
    <w:p w14:paraId="669531DD" w14:textId="03C01D56"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Freud confundă tristeţea, amărăciunea, necazul, suferinţa, decepţia, plăcerea, pe care le utilizează ca senzaţie fizică, deşi vorbeşte de ceva care, pentru el, ar trebui să fie « psihic », în care caz cuvântul potrivit nu mai este plăcere ci bucurie. Ca totdeauna, gândirea lui este confuză: nimic nu arată că suferinţa sau tristeţea trebuie să devină plăcere. Sufe</w:t>
      </w:r>
      <w:r w:rsidRPr="000650E6">
        <w:rPr>
          <w:color w:val="auto"/>
          <w:lang w:val="ro-RO"/>
        </w:rPr>
        <w:softHyphen/>
      </w:r>
      <w:r w:rsidRPr="000650E6">
        <w:rPr>
          <w:color w:val="auto"/>
          <w:lang w:val="fr-FR"/>
        </w:rPr>
        <w:t>rinţa există în ea însăşi, rezultând dintr-o stare fiziologică, la fel ca bucuria sau plă</w:t>
      </w:r>
      <w:r w:rsidRPr="000650E6">
        <w:rPr>
          <w:color w:val="auto"/>
          <w:lang w:val="ro-RO"/>
        </w:rPr>
        <w:softHyphen/>
      </w:r>
      <w:r w:rsidRPr="000650E6">
        <w:rPr>
          <w:color w:val="auto"/>
          <w:lang w:val="fr-FR"/>
        </w:rPr>
        <w:t>cera. Nu există nicio şansă ca suferinţa să devină plăcere, în sens psihanalitic. Dimpotrivă, constatăm că, de obicei, plăcerea şi bucuria pot degenera în oboseală, apoi în indiferenţă sau amărăciune. Suferinţa, tristeţea nu au aproape nicio şansă de a deveni plăcere sau bucurie. Freud sare totdeauna peste realitatea confirmată de experienţă. Când pierdem un prieten drag, tristeţea şi suferinţa afectează tot ce gândim sau trăim. Bufonul ce se amuză cu tot ce zboară sfârşeşte în dezgust, devine trist, uneori se gândeşte la sinucidere.</w:t>
      </w:r>
    </w:p>
  </w:footnote>
  <w:footnote w:id="44">
    <w:p w14:paraId="04A6D8C2"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Freud vorbeşte de motive evidente. Care motive, anume? Poate pentru el, nu şi pentru cititor, pentru el prestidigitator de vorbe goale. Rostind motive « evidente », el încearcă să sugereze cititorului că totul este în regulă, pentru a-l face să accepte, mai târziu, împrejurări în care evidenţa ideilor rămâne aparentă.</w:t>
      </w:r>
    </w:p>
  </w:footnote>
  <w:footnote w:id="45">
    <w:p w14:paraId="0FD64C6B"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Care sunt aceste experienţe psiho-fiziologice? Ce putem spune despre aşa vorbe, chipurile experimentale, fără acoperire? Freud visează, inventează, afirmă şi impune.</w:t>
      </w:r>
    </w:p>
  </w:footnote>
  <w:footnote w:id="46">
    <w:p w14:paraId="2B3E525B"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Afirmaţie falsă, fără valoare, impulsurile putând foarte bine să fie însoţite de cea mai profundă indiferenţă. Trăim o plăcere sau o tristeţe când dorim, mult mai puţin când suportăm influenţa unor efecte interne precum impulsurile.</w:t>
      </w:r>
    </w:p>
  </w:footnote>
  <w:footnote w:id="47">
    <w:p w14:paraId="10EA2A5A" w14:textId="76D40109"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Ce poate să fe un </w:t>
      </w:r>
      <w:r w:rsidRPr="000650E6">
        <w:rPr>
          <w:i/>
          <w:iCs/>
          <w:color w:val="auto"/>
          <w:lang w:val="fr-FR"/>
        </w:rPr>
        <w:t>aparat psihic</w:t>
      </w:r>
      <w:r w:rsidRPr="000650E6">
        <w:rPr>
          <w:color w:val="auto"/>
          <w:lang w:val="fr-FR"/>
        </w:rPr>
        <w:t xml:space="preserve">? Neavând niciun sens, expresia rămâne expresie şi atât. Se pare că Freud s-a simţit obligat să insinueze o realitate funcţională, un ansamblu real. Se înţelege foarte bine puţina valoare a concepţiei sale </w:t>
      </w:r>
      <w:r w:rsidRPr="000650E6">
        <w:rPr>
          <w:i/>
          <w:iCs/>
          <w:color w:val="auto"/>
          <w:lang w:val="fr-FR"/>
        </w:rPr>
        <w:t>psihologice</w:t>
      </w:r>
      <w:r w:rsidRPr="000650E6">
        <w:rPr>
          <w:color w:val="auto"/>
          <w:lang w:val="fr-FR"/>
        </w:rPr>
        <w:t>, în raport cu fiziologia.</w:t>
      </w:r>
    </w:p>
  </w:footnote>
  <w:footnote w:id="48">
    <w:p w14:paraId="02678881"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Endocrinologia ne învaţă că plăcerea corespunde unei activităţi tiroidiene, iar neplăcerea, tristeţea, suferinţa, necazul unei insuficienţe a acestei glande.</w:t>
      </w:r>
    </w:p>
  </w:footnote>
  <w:footnote w:id="49">
    <w:p w14:paraId="58EC6D1E" w14:textId="1CFBE10F"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Alegaţiile pe tema </w:t>
      </w:r>
      <w:r w:rsidRPr="000650E6">
        <w:rPr>
          <w:i/>
          <w:iCs/>
          <w:color w:val="auto"/>
          <w:lang w:val="ro-RO"/>
        </w:rPr>
        <w:t>experienţelor</w:t>
      </w:r>
      <w:r w:rsidRPr="000650E6">
        <w:rPr>
          <w:color w:val="auto"/>
          <w:lang w:val="ro-RO"/>
        </w:rPr>
        <w:t xml:space="preserve"> sale sunt abundente în opera lui Freud, dar aceste experienţe nu sunt citate aproape niciodată. Freud se mulţumeşte să afirme, ceea ce este o foarte cunoscută manieră de a sugera, din partea psihanaliştilor.</w:t>
      </w:r>
    </w:p>
  </w:footnote>
  <w:footnote w:id="50">
    <w:p w14:paraId="0122F0D8" w14:textId="21C64C06"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Ce poate să însemne cuvântul </w:t>
      </w:r>
      <w:r w:rsidRPr="000650E6">
        <w:rPr>
          <w:i/>
          <w:iCs/>
          <w:color w:val="auto"/>
          <w:lang w:val="ro-RO"/>
        </w:rPr>
        <w:t>suflet</w:t>
      </w:r>
      <w:r w:rsidRPr="000650E6">
        <w:rPr>
          <w:color w:val="auto"/>
          <w:lang w:val="ro-RO"/>
        </w:rPr>
        <w:t xml:space="preserve"> la cel ce crede că oamenii sunt animale mânate de instincte?</w:t>
      </w:r>
    </w:p>
  </w:footnote>
  <w:footnote w:id="51">
    <w:p w14:paraId="347E49E3"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Subliniem încă odată că Freud vorbeşte de </w:t>
      </w:r>
      <w:r w:rsidRPr="000650E6">
        <w:rPr>
          <w:i/>
          <w:iCs/>
          <w:color w:val="auto"/>
          <w:lang w:val="ro-RO"/>
        </w:rPr>
        <w:t>experienţele</w:t>
      </w:r>
      <w:r w:rsidRPr="000650E6">
        <w:rPr>
          <w:color w:val="auto"/>
          <w:lang w:val="ro-RO"/>
        </w:rPr>
        <w:t xml:space="preserve"> sale, care nu sunt acelea ale existenţei fiecăruia dintre noi, pe care le-am putea judeca. </w:t>
      </w:r>
      <w:r w:rsidRPr="000650E6">
        <w:rPr>
          <w:color w:val="auto"/>
          <w:lang w:val="fr-FR"/>
        </w:rPr>
        <w:t>El vorbeşte de experi</w:t>
      </w:r>
      <w:r w:rsidRPr="000650E6">
        <w:rPr>
          <w:color w:val="auto"/>
          <w:lang w:val="ro-RO"/>
        </w:rPr>
        <w:softHyphen/>
      </w:r>
      <w:r w:rsidRPr="000650E6">
        <w:rPr>
          <w:color w:val="auto"/>
          <w:lang w:val="fr-FR"/>
        </w:rPr>
        <w:t>enţe psihanaliste ce ne sunt necunoscute, despre care nu avem dovada realității lor, cu atât mai puţin pe a veracităţii lor.</w:t>
      </w:r>
    </w:p>
  </w:footnote>
  <w:footnote w:id="52">
    <w:p w14:paraId="6BE564E0"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Care constituţie? În niciuna dintre cărţile sale, Freud nu a vorbit despre creier sau sistemul nervos, nici despre cel glandular. </w:t>
      </w:r>
      <w:r w:rsidRPr="000650E6">
        <w:rPr>
          <w:color w:val="auto"/>
        </w:rPr>
        <w:t>Această constituţie este deci o necunoscută, ca majoritatea noţiunilor cu care jonglează psihanaliza.</w:t>
      </w:r>
    </w:p>
  </w:footnote>
  <w:footnote w:id="53">
    <w:p w14:paraId="5A5BE1CB"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Afirmaţie fără realitate funcţională, nici fiziologică, ce nu serveşte decât pregătirea a ceea ce vom vedea imediat.</w:t>
      </w:r>
    </w:p>
  </w:footnote>
  <w:footnote w:id="54">
    <w:p w14:paraId="11F20715" w14:textId="40A9A4D4"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Freud se contrazice. Pe de o parte, după cum am văzut, el afirmă că educaţia, societatea, religia sunt obstacole în calea instinctului sexual, de unde refularea şi producerea nevrozelor; iată-l însă acum, pe de altă parte, susţinând perversitatea multiformă, în faţa căreia nu există obstacole, nici bariere. </w:t>
      </w:r>
    </w:p>
  </w:footnote>
  <w:footnote w:id="55">
    <w:p w14:paraId="0D067E68" w14:textId="2F3943E8" w:rsidR="009C4F1E" w:rsidRPr="000650E6" w:rsidRDefault="009C4F1E" w:rsidP="001E2244">
      <w:pPr>
        <w:pStyle w:val="FootnoteText"/>
        <w:tabs>
          <w:tab w:val="left" w:pos="7371"/>
        </w:tabs>
        <w:ind w:right="1513"/>
        <w:jc w:val="both"/>
        <w:rPr>
          <w:color w:val="auto"/>
          <w:lang w:val="ro-RO"/>
        </w:rPr>
      </w:pPr>
      <w:r w:rsidRPr="000650E6">
        <w:rPr>
          <w:rStyle w:val="FootnoteReference"/>
          <w:color w:val="auto"/>
          <w:vertAlign w:val="baseline"/>
        </w:rPr>
        <w:footnoteRef/>
      </w:r>
      <w:r w:rsidRPr="000650E6">
        <w:rPr>
          <w:color w:val="auto"/>
          <w:lang w:val="fr-FR"/>
        </w:rPr>
        <w:t>. Necunoaşterea femeii de către Freud este una dintre cele mai stupefiante afir</w:t>
      </w:r>
      <w:r w:rsidRPr="000650E6">
        <w:rPr>
          <w:color w:val="auto"/>
          <w:lang w:val="ro-RO"/>
        </w:rPr>
        <w:softHyphen/>
      </w:r>
      <w:r w:rsidRPr="000650E6">
        <w:rPr>
          <w:color w:val="auto"/>
          <w:lang w:val="fr-FR"/>
        </w:rPr>
        <w:t>maţii posibile. Recunoaştem erotismul imaginativ ce compensează insuficienţa practicii sexuale, misoginia ce explică absenţa amantelor, a prieteniilor amoroase şi a femeilor în general, rumegarea dorin</w:t>
      </w:r>
      <w:r w:rsidRPr="000650E6">
        <w:rPr>
          <w:color w:val="auto"/>
          <w:lang w:val="ro-RO"/>
        </w:rPr>
        <w:softHyphen/>
      </w:r>
      <w:r w:rsidRPr="000650E6">
        <w:rPr>
          <w:color w:val="auto"/>
          <w:lang w:val="fr-FR"/>
        </w:rPr>
        <w:t xml:space="preserve">ţelor incestuoase şi a activităţilor sexuale anormale, nu tocmai coapte, fără să mai vorbim de aprecierile lui generale despre femei. Desigur, există femei pentru care mângâierile şi senzaţiile sunt suficient de puternice pentru a le duce la satisfacţie dplină, dar există şi altele pentru care senzualitatea sau aviditatea coitului depinde de sentimentul pentru un anumit bărbat, acestea de pe urmă rămânând frigide pentru orice alt bărbat, pe care nu îl iubesc. Fiziologia iubirii explică perfect intensificarea orgasmului feminin ca urmare a sentimentului iubirii unui anumit bărbat. </w:t>
      </w:r>
    </w:p>
  </w:footnote>
  <w:footnote w:id="56">
    <w:p w14:paraId="4D2C2416" w14:textId="6FA5692D"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Întrucât bărbatul nu are alt mijloc de a-şi stăpâni emotivitatea, Freud este obligat să recunoască utilizarea voinţei, de către Leonardo. Totuşi, lipsa de sinceritate şi inexactitatea concepţiei ce admite instinctele, nu voinţa, îl obligă să utilizeze expresii ce ascund adevărul.</w:t>
      </w:r>
    </w:p>
  </w:footnote>
  <w:footnote w:id="57">
    <w:p w14:paraId="317144B2" w14:textId="33C5DB83"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Freud amestecă dragostea filială cu socoteala cheltuielilor ocazionate de înmormântare. </w:t>
      </w:r>
      <w:r w:rsidRPr="000650E6">
        <w:rPr>
          <w:color w:val="auto"/>
          <w:lang w:val="fr-FR"/>
        </w:rPr>
        <w:t>Felul acesta de a confunda şi apropia fără discernământ două lucruri incomparabile este nu numai exagerat ci de-a dreptul fără de sens.</w:t>
      </w:r>
    </w:p>
  </w:footnote>
  <w:footnote w:id="58">
    <w:p w14:paraId="61653F4C"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Nevroza nu constă în a prezenta două sentimente diferite în două momente diferite, cazul lui Leonardo, ci în confuzia intelectuală a două sentimente diferite, în acelaşi timp -  exact cazul lui Freud, ce se dovedeşte atins de nevroză.</w:t>
      </w:r>
    </w:p>
  </w:footnote>
  <w:footnote w:id="59">
    <w:p w14:paraId="043A3043" w14:textId="4061EDDF"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Iată, aici, o altă confuzie a gândirii freudiene. Cum se face că efervescenţa emoţională intensă se poate manifesta ba sub forma unor </w:t>
      </w:r>
      <w:r w:rsidRPr="000650E6">
        <w:rPr>
          <w:i/>
          <w:iCs/>
          <w:color w:val="auto"/>
          <w:lang w:val="ro-RO"/>
        </w:rPr>
        <w:t>acte mărunte, inepte</w:t>
      </w:r>
      <w:r w:rsidRPr="000650E6">
        <w:rPr>
          <w:color w:val="auto"/>
          <w:lang w:val="ro-RO"/>
        </w:rPr>
        <w:t xml:space="preserve">, ba sub o </w:t>
      </w:r>
      <w:r w:rsidRPr="000650E6">
        <w:rPr>
          <w:i/>
          <w:iCs/>
          <w:color w:val="auto"/>
          <w:lang w:val="ro-RO"/>
        </w:rPr>
        <w:t xml:space="preserve">imperioasă constrângere </w:t>
      </w:r>
      <w:r w:rsidRPr="000650E6">
        <w:rPr>
          <w:color w:val="auto"/>
          <w:lang w:val="ro-RO"/>
        </w:rPr>
        <w:t>?</w:t>
      </w:r>
    </w:p>
  </w:footnote>
  <w:footnote w:id="60">
    <w:p w14:paraId="475A3229" w14:textId="07EF6C77" w:rsidR="009C4F1E" w:rsidRPr="000650E6" w:rsidRDefault="009C4F1E" w:rsidP="001E2244">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Pentru noi, Leonardo se arată meticulous, precis în toate, vrând să ştie totul. Averea lui era relativă faţă de modul de viaţă, de mare senior. Se înţelege, trebuia să ştie ce se cheltuieşte, pentru a putea face faţă. Nu e vorba de zgârcenie ci de ordine, de economie, căci nu ar fi vrut să se îndatoreze. Faţă de situaţia dată şi de caracterul său, era normal să ţină socoteala cheltu</w:t>
      </w:r>
      <w:r w:rsidRPr="000650E6">
        <w:rPr>
          <w:color w:val="auto"/>
          <w:lang w:val="ro-RO"/>
        </w:rPr>
        <w:softHyphen/>
      </w:r>
      <w:r w:rsidRPr="000650E6">
        <w:rPr>
          <w:color w:val="auto"/>
          <w:lang w:val="fr-FR"/>
        </w:rPr>
        <w:t>ielilor ocazionate de funeraliile mamei sale.</w:t>
      </w:r>
    </w:p>
    <w:p w14:paraId="6A433518" w14:textId="1057D7B8" w:rsidR="009C4F1E" w:rsidRPr="000650E6" w:rsidRDefault="009C4F1E" w:rsidP="001E2244">
      <w:pPr>
        <w:pStyle w:val="FootnoteText"/>
        <w:tabs>
          <w:tab w:val="left" w:pos="7371"/>
        </w:tabs>
        <w:ind w:right="1655"/>
        <w:jc w:val="both"/>
        <w:rPr>
          <w:color w:val="auto"/>
          <w:lang w:val="fr-FR"/>
        </w:rPr>
      </w:pPr>
      <w:r w:rsidRPr="000650E6">
        <w:rPr>
          <w:color w:val="auto"/>
          <w:lang w:val="fr-FR"/>
        </w:rPr>
        <w:t>O emotivitate nu poate fi considerată patologică, obsesională sau nevrotică decât dacă neglijează realitatea, dezadaptând şi îndepărtând pe cel în cauză de la activităţile şi gândurile ocazionate de perturbări ale caracterului, inteligenţei sau posibilităţilor de realizare. Ori, nimic dintre acestea nu se constată la Leonardo da Vinci. Precizia lui ştiinţifică, minuţia estetică şi rigoarea contabilicească a cheltuielilor nu au dăunat activităţilor sale, nu l-au com</w:t>
      </w:r>
      <w:r w:rsidRPr="000650E6">
        <w:rPr>
          <w:color w:val="auto"/>
          <w:lang w:val="ro-RO"/>
        </w:rPr>
        <w:softHyphen/>
      </w:r>
      <w:r w:rsidRPr="000650E6">
        <w:rPr>
          <w:color w:val="auto"/>
          <w:lang w:val="fr-FR"/>
        </w:rPr>
        <w:t xml:space="preserve">promis, dimpotrivă i-au furnizat cadrul rectitudinii vieţii, emotivitatea calculată, eficienţa spirituală şi profundă a unei personalităţi superioare, incomparabile. </w:t>
      </w:r>
    </w:p>
    <w:p w14:paraId="2F58D0A2" w14:textId="77777777" w:rsidR="009C4F1E" w:rsidRPr="000650E6" w:rsidRDefault="009C4F1E" w:rsidP="001E2244">
      <w:pPr>
        <w:pStyle w:val="FootnoteText"/>
        <w:tabs>
          <w:tab w:val="left" w:pos="7371"/>
        </w:tabs>
        <w:ind w:right="1655"/>
        <w:jc w:val="both"/>
        <w:rPr>
          <w:color w:val="auto"/>
          <w:lang w:val="ro-RO"/>
        </w:rPr>
      </w:pPr>
      <w:r w:rsidRPr="000650E6">
        <w:rPr>
          <w:color w:val="auto"/>
          <w:lang w:val="fr-FR"/>
        </w:rPr>
        <w:t>Dimpotrivă, pentru Freud, toate sunt pe dos: tendinţa de a vedea pretudindeni numai sexul şi sexualitatea i-a perturbat spiritul şi viaţa intelectuală. Nu este de mirare că studiile şi înţelegerea i-au fost alterate, că întreaga lui concepţie ste falsă.</w:t>
      </w:r>
    </w:p>
  </w:footnote>
  <w:footnote w:id="61">
    <w:p w14:paraId="7D489470" w14:textId="270AE0B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Câte cuvinte, cât mister pentru lucrul cel mai simplu şi mai normal. Pe de altă parte, rău informat în toate privinţele, Freud n-a întâlnit niciodată oameni care ţin socoteala exactă şi precisă a faptelor vieţii lor într-un jurnal, în care unii scriu chiar ultima centimă a cheltuielilor ocazionate de existenţa lor. Freud nu putea considera normal ceea ce suntem obligaţi să facem în orice zi: să ţinem contabilitatea rigu</w:t>
      </w:r>
      <w:r w:rsidRPr="000650E6">
        <w:rPr>
          <w:color w:val="auto"/>
          <w:lang w:val="ro-RO"/>
        </w:rPr>
        <w:softHyphen/>
      </w:r>
      <w:r w:rsidRPr="000650E6">
        <w:rPr>
          <w:color w:val="auto"/>
          <w:lang w:val="fr-FR"/>
        </w:rPr>
        <w:t>roasă, dacă suntem negustori, să ţinem cont de cheltu</w:t>
      </w:r>
      <w:r w:rsidRPr="000650E6">
        <w:rPr>
          <w:color w:val="auto"/>
          <w:lang w:val="ro-RO"/>
        </w:rPr>
        <w:softHyphen/>
      </w:r>
      <w:r w:rsidRPr="000650E6">
        <w:rPr>
          <w:color w:val="auto"/>
          <w:lang w:val="fr-FR"/>
        </w:rPr>
        <w:t>ielile şi câştigurile noastre pentru a face faţă inchiziţiei fiscale.</w:t>
      </w:r>
    </w:p>
  </w:footnote>
  <w:footnote w:id="62">
    <w:p w14:paraId="647398BA" w14:textId="599DCD95"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Între ideile din acest pasaj nu există niciun raport, ele nu decurg unele din altele, sunt diferite prin esenţa lor, singura cauză de apropiere fiind modul anormal al lui Freud, de a vedea lucrurile, fără</w:t>
      </w:r>
      <w:r w:rsidRPr="000650E6">
        <w:rPr>
          <w:color w:val="auto"/>
          <w:lang w:val="fr-FR"/>
        </w:rPr>
        <w:t xml:space="preserve"> logică sau raţionament. Suntem în plin regim de supoziţii. Ce dovadă avem despre dorinţa erotică a lui Leonardo, pentru mama sa? Nicio dovadă. Cum şi în ce fel amorul incestuous al fiului pentru mamă îl poate face homosexual? Nimic din realitate nu permite aşa constatare, nici măcar un astfel de gând. Ce raport poate să existe între senti</w:t>
      </w:r>
      <w:r w:rsidRPr="000650E6">
        <w:rPr>
          <w:color w:val="auto"/>
          <w:lang w:val="ro-RO"/>
        </w:rPr>
        <w:softHyphen/>
      </w:r>
      <w:r w:rsidRPr="000650E6">
        <w:rPr>
          <w:color w:val="auto"/>
          <w:lang w:val="fr-FR"/>
        </w:rPr>
        <w:t xml:space="preserve">mentul nutrit pentru mamă şi ţinerea la zi a unor socoteli contabile? Precum demenţii în delir, Freud jonglează cu afirmaţiile. Suntem în plină stupiditate, în plin delir. </w:t>
      </w:r>
    </w:p>
  </w:footnote>
  <w:footnote w:id="63">
    <w:p w14:paraId="41B70424" w14:textId="1645E2EB"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Bineînţeles, Freud ignoră că adevărata nobleţe constă în măreţia şi frumuseţea sentimen</w:t>
      </w:r>
      <w:r w:rsidRPr="000650E6">
        <w:rPr>
          <w:color w:val="auto"/>
          <w:lang w:val="ro-RO"/>
        </w:rPr>
        <w:softHyphen/>
        <w:t xml:space="preserve">telor, nu în fastul vieţii. </w:t>
      </w:r>
      <w:r w:rsidRPr="000650E6">
        <w:rPr>
          <w:color w:val="auto"/>
          <w:lang w:val="fr-FR"/>
        </w:rPr>
        <w:t>În sensul lui, Leonardo da Vinci a fost, într-adevăr, un mare senior.</w:t>
      </w:r>
    </w:p>
  </w:footnote>
  <w:footnote w:id="64">
    <w:p w14:paraId="2526BA7D" w14:textId="4F371A65"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Încă o idee fără acoperire. </w:t>
      </w:r>
      <w:r w:rsidRPr="000650E6">
        <w:rPr>
          <w:color w:val="auto"/>
          <w:lang w:val="fr-FR"/>
        </w:rPr>
        <w:t xml:space="preserve">Părintele lui Leonardo da Vincii s-a ocupat atât de puţin de acesta încât l-a crescut alături de ceilalţi copii ai săi. Freud a spus-o, dar tot amestecând ideile a uitat ce a spus. În realitate, tatăl nu a abandonat fiul ci pe mama acestuia. E mai uşor când confundăm totul. </w:t>
      </w:r>
    </w:p>
  </w:footnote>
  <w:footnote w:id="65">
    <w:p w14:paraId="59CD05FB"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Din nou, alte supoziţii. Nu ştim în ce moment Leonardo da Vincii a fost admis în familia tatălui. Fără îndoială, foarte din vreme. Cum ar fi putut el suferi de a nu avea un tată? Copilul nu îşi dă seama de asta decât la şcoală, când colegii îl tratează de bastard. Pe de altă parte, cum se face că ceea ce este refulat şi rămâne inconştioent, deci tăcut, fără să iasă la lumină, are nevoie să fie corijat?</w:t>
      </w:r>
    </w:p>
  </w:footnote>
  <w:footnote w:id="66">
    <w:p w14:paraId="296B4D58" w14:textId="77777777" w:rsidR="009C4F1E" w:rsidRPr="000650E6" w:rsidRDefault="009C4F1E" w:rsidP="001E2244">
      <w:pPr>
        <w:pStyle w:val="FootnoteText"/>
        <w:tabs>
          <w:tab w:val="left" w:pos="7371"/>
        </w:tabs>
        <w:ind w:right="1655"/>
        <w:rPr>
          <w:color w:val="auto"/>
          <w:lang w:val="ro-RO"/>
        </w:rPr>
      </w:pPr>
      <w:r w:rsidRPr="000650E6">
        <w:rPr>
          <w:rStyle w:val="FootnoteReference"/>
          <w:color w:val="auto"/>
          <w:vertAlign w:val="baseline"/>
        </w:rPr>
        <w:footnoteRef/>
      </w:r>
      <w:r w:rsidRPr="000650E6">
        <w:rPr>
          <w:color w:val="auto"/>
          <w:lang w:val="fr-FR"/>
        </w:rPr>
        <w:t>. Altă schimbare de idei, după ţărăncuţă, le More.</w:t>
      </w:r>
    </w:p>
  </w:footnote>
  <w:footnote w:id="67">
    <w:p w14:paraId="1482F6AC"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Portretul freudian al lui Ludovic Sforza nu este deloc flatant. </w:t>
      </w:r>
      <w:r w:rsidRPr="000650E6">
        <w:rPr>
          <w:color w:val="auto"/>
        </w:rPr>
        <w:t>S-ar zice că toţi oamenii superiori îl umbresc pe maestrul psihanalizei.</w:t>
      </w:r>
    </w:p>
  </w:footnote>
  <w:footnote w:id="68">
    <w:p w14:paraId="7F3DE5D1" w14:textId="7CD98EA6"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Reproşul privind opera neterminată este pe de-a-ntregul freudian, un mijloc de a atinge omul a cărui operă este considerabilă şi incomparabilă. </w:t>
      </w:r>
      <w:r w:rsidRPr="000650E6">
        <w:rPr>
          <w:color w:val="auto"/>
          <w:lang w:val="fr-FR"/>
        </w:rPr>
        <w:t>Realizările fără pereche necesită timp şi multă reflexie. Nu cantitatea, ci calitatea importă.</w:t>
      </w:r>
    </w:p>
  </w:footnote>
  <w:footnote w:id="69">
    <w:p w14:paraId="04A6921E" w14:textId="099E00FB"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Altă idee: psihoza, fobia părintelui. </w:t>
      </w:r>
      <w:r w:rsidRPr="000650E6">
        <w:rPr>
          <w:color w:val="auto"/>
          <w:lang w:val="fr-FR"/>
        </w:rPr>
        <w:t>Opera ducelui a rămas neterminată datorită destinului. Dimpotrivă, operele lui Leonardo da Vinci ne-au parvenit terminate şi în perfectă stare; el a finisat cu tenacitate exemplară şi mare grijă, mai ales pânzele sale admirabile. Tablourile lui Leonardo nu sunt spoite la repezeală, într-un moment de inspiraţie: Totul este gândit, perfec</w:t>
      </w:r>
      <w:r w:rsidRPr="000650E6">
        <w:rPr>
          <w:color w:val="auto"/>
          <w:lang w:val="ro-RO"/>
        </w:rPr>
        <w:softHyphen/>
      </w:r>
      <w:r w:rsidRPr="000650E6">
        <w:rPr>
          <w:color w:val="auto"/>
          <w:lang w:val="fr-FR"/>
        </w:rPr>
        <w:t>ţionat şi desăvârşit la nivelul de capodoperă.</w:t>
      </w:r>
    </w:p>
  </w:footnote>
  <w:footnote w:id="70">
    <w:p w14:paraId="054040E0" w14:textId="77777777" w:rsidR="009C4F1E" w:rsidRPr="000650E6" w:rsidRDefault="009C4F1E" w:rsidP="001E2244">
      <w:pPr>
        <w:pStyle w:val="FootnoteText"/>
        <w:tabs>
          <w:tab w:val="left" w:pos="7371"/>
        </w:tabs>
        <w:ind w:right="1655"/>
        <w:rPr>
          <w:color w:val="auto"/>
          <w:lang w:val="fr-FR"/>
        </w:rPr>
      </w:pPr>
      <w:r w:rsidRPr="000650E6">
        <w:rPr>
          <w:rStyle w:val="FootnoteReference"/>
          <w:color w:val="auto"/>
          <w:vertAlign w:val="baseline"/>
        </w:rPr>
        <w:footnoteRef/>
      </w:r>
      <w:r w:rsidRPr="000650E6">
        <w:rPr>
          <w:color w:val="auto"/>
          <w:lang w:val="fr-FR"/>
        </w:rPr>
        <w:t>. Odată în plus, mai multe idei suprapuse:</w:t>
      </w:r>
    </w:p>
    <w:p w14:paraId="0D0578CA" w14:textId="77777777" w:rsidR="009C4F1E" w:rsidRPr="000650E6" w:rsidRDefault="009C4F1E" w:rsidP="001E2244">
      <w:pPr>
        <w:pStyle w:val="FootnoteText"/>
        <w:tabs>
          <w:tab w:val="left" w:pos="7371"/>
        </w:tabs>
        <w:ind w:right="1655"/>
        <w:jc w:val="both"/>
        <w:rPr>
          <w:color w:val="auto"/>
          <w:lang w:val="fr-FR"/>
        </w:rPr>
      </w:pPr>
      <w:r w:rsidRPr="000650E6">
        <w:rPr>
          <w:color w:val="auto"/>
          <w:lang w:val="fr-FR"/>
        </w:rPr>
        <w:t>a). Imitaţia tatălui a dăunat operei de artist a lui Leonardo. Ne întrebăm cum a putut da Vinci să-şi imite tatăl, care nu a fost nici artist, nici om de ştiinţă. Cum l-a putut inspira tatăl, în una sau alta, şi cum i-a dăunat, ţinând cont de reuşita artistică? Freud vrea să-şi convingă cititorii de ideile sale abracadabrante, fără să spună vreodată exact ce gândeşte, arătându-şi astfel insuficienţa şi spiritul perfid.</w:t>
      </w:r>
    </w:p>
    <w:p w14:paraId="25F7A5B1" w14:textId="77777777" w:rsidR="009C4F1E" w:rsidRPr="000650E6" w:rsidRDefault="009C4F1E" w:rsidP="001E2244">
      <w:pPr>
        <w:pStyle w:val="FootnoteText"/>
        <w:tabs>
          <w:tab w:val="left" w:pos="7371"/>
        </w:tabs>
        <w:ind w:right="1655"/>
        <w:jc w:val="both"/>
        <w:rPr>
          <w:color w:val="auto"/>
          <w:lang w:val="fr-FR"/>
        </w:rPr>
      </w:pPr>
      <w:r w:rsidRPr="000650E6">
        <w:rPr>
          <w:color w:val="auto"/>
          <w:lang w:val="fr-FR"/>
        </w:rPr>
        <w:t>b). Care fapt indică revolta contra tatălui său?</w:t>
      </w:r>
    </w:p>
    <w:p w14:paraId="289C35A5" w14:textId="73C743D7" w:rsidR="009C4F1E" w:rsidRPr="000650E6" w:rsidRDefault="009C4F1E" w:rsidP="001E2244">
      <w:pPr>
        <w:pStyle w:val="FootnoteText"/>
        <w:tabs>
          <w:tab w:val="left" w:pos="7371"/>
        </w:tabs>
        <w:ind w:right="1655"/>
        <w:jc w:val="both"/>
        <w:rPr>
          <w:color w:val="auto"/>
          <w:lang w:val="ro-RO"/>
        </w:rPr>
      </w:pPr>
      <w:r w:rsidRPr="000650E6">
        <w:rPr>
          <w:color w:val="auto"/>
          <w:lang w:val="fr-FR"/>
        </w:rPr>
        <w:t xml:space="preserve">c). Admiţând că aceasta ar fi existat, cum ar fi putut revolta să influneţeze, în mod infantil, o operă de investigaţie? Cum putem înţelege aceste insuficienţe intelectuale ale criticului psihanalist. Subliniem şi termenul de </w:t>
      </w:r>
      <w:r w:rsidRPr="000650E6">
        <w:rPr>
          <w:i/>
          <w:iCs/>
          <w:color w:val="auto"/>
          <w:lang w:val="fr-FR"/>
        </w:rPr>
        <w:t>impozant</w:t>
      </w:r>
      <w:r w:rsidRPr="000650E6">
        <w:rPr>
          <w:color w:val="auto"/>
          <w:lang w:val="fr-FR"/>
        </w:rPr>
        <w:t>, foarte surprinzător pentru o operă netermi</w:t>
      </w:r>
      <w:r w:rsidRPr="000650E6">
        <w:rPr>
          <w:color w:val="auto"/>
          <w:lang w:val="ro-RO"/>
        </w:rPr>
        <w:softHyphen/>
      </w:r>
      <w:r w:rsidRPr="000650E6">
        <w:rPr>
          <w:color w:val="auto"/>
          <w:lang w:val="fr-FR"/>
        </w:rPr>
        <w:t>nată. Gândirea lui Freud oscilează continuu, până la contra</w:t>
      </w:r>
      <w:r w:rsidRPr="000650E6">
        <w:rPr>
          <w:color w:val="auto"/>
          <w:lang w:val="ro-RO"/>
        </w:rPr>
        <w:softHyphen/>
      </w:r>
      <w:r w:rsidRPr="000650E6">
        <w:rPr>
          <w:color w:val="auto"/>
          <w:lang w:val="fr-FR"/>
        </w:rPr>
        <w:t>dicţie şi confuzie.</w:t>
      </w:r>
    </w:p>
  </w:footnote>
  <w:footnote w:id="71">
    <w:p w14:paraId="0BC2B337"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Merejkovsky a scris o carte despre Leonardo da Vinci, din care Freud a preluat o seamă de informaţii fanteziste.</w:t>
      </w:r>
    </w:p>
  </w:footnote>
  <w:footnote w:id="72">
    <w:p w14:paraId="47620844"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Totuşi, Renaşterea nu a dus lipsă de spirite lucide şi active în toate domeniile. </w:t>
      </w:r>
      <w:r w:rsidRPr="000650E6">
        <w:rPr>
          <w:color w:val="auto"/>
          <w:lang w:val="fr-FR"/>
        </w:rPr>
        <w:t>Mai curând, Freud este cel ce doarme şi visează.</w:t>
      </w:r>
    </w:p>
  </w:footnote>
  <w:footnote w:id="73">
    <w:p w14:paraId="16E3F6E4"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w:t>
      </w:r>
      <w:r w:rsidRPr="000650E6">
        <w:rPr>
          <w:color w:val="auto"/>
          <w:lang w:val="ro-RO"/>
        </w:rPr>
        <w:t>. De o mie de ori mai bine să lucrezi cu memoria, ce poate da sensul realităţilor, decât numai cu imaginaţia.</w:t>
      </w:r>
    </w:p>
  </w:footnote>
  <w:footnote w:id="74">
    <w:p w14:paraId="428348AB" w14:textId="256CB822"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Freud este fericit că găseşte în condamnarea </w:t>
      </w:r>
      <w:r w:rsidRPr="000650E6">
        <w:rPr>
          <w:i/>
          <w:iCs/>
          <w:color w:val="auto"/>
          <w:lang w:val="ro-RO"/>
        </w:rPr>
        <w:t>Anticilor</w:t>
      </w:r>
      <w:r w:rsidRPr="000650E6">
        <w:rPr>
          <w:color w:val="auto"/>
          <w:lang w:val="ro-RO"/>
        </w:rPr>
        <w:t xml:space="preserve"> justificarea propriului său fel de a vedea, în privinţa gândirii universale. În vreme însă ce Leonardo da Vinci se forţează să facă apel la experienţă, la realitate, Freud se complace în activităţi imaginative, între propriile sale sentimente, pentru care face apel la ipoteze, supoziţii, interpretări, falsificări istorice şi ştiin</w:t>
      </w:r>
      <w:r w:rsidRPr="000650E6">
        <w:rPr>
          <w:color w:val="auto"/>
          <w:lang w:val="ro-RO"/>
        </w:rPr>
        <w:softHyphen/>
        <w:t>ţifice, după cum am mai spus şi nu o vom repeta niciodată îndeajuns.</w:t>
      </w:r>
    </w:p>
  </w:footnote>
  <w:footnote w:id="75">
    <w:p w14:paraId="418798AB"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Suntem în plină dramatizare a unei idei bucătărisite cu sosul lui Freud. Dacă un om este suficient de dotat intelectualiceşte, pentru a avea idei personale şi a face descoperiri, el nu îşi va pune problema compatibilităţii cu ştiinţa oficială, cazul marilor nume din Medicină, şi nu numai: Pasteur, Carrel, Darsonval, Lumière.</w:t>
      </w:r>
    </w:p>
  </w:footnote>
  <w:footnote w:id="76">
    <w:p w14:paraId="09F8BC14" w14:textId="0761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Freud vorbeşte de Renaştere ca orbul despre culori. Niciodată pictorii vreunei epoci nu s-au arătat artişti, în mod atât de voluntar, de conştient. Michelangelo, Rafael, Leonardo da Vinci, toţi fură dotaţi cu </w:t>
      </w:r>
      <w:r w:rsidRPr="000650E6">
        <w:rPr>
          <w:i/>
          <w:iCs/>
          <w:color w:val="auto"/>
          <w:lang w:val="fr-FR"/>
        </w:rPr>
        <w:t>vizualizare</w:t>
      </w:r>
      <w:r w:rsidRPr="000650E6">
        <w:rPr>
          <w:color w:val="auto"/>
          <w:lang w:val="fr-FR"/>
        </w:rPr>
        <w:t>, aptitudinea extra</w:t>
      </w:r>
      <w:r w:rsidRPr="000650E6">
        <w:rPr>
          <w:color w:val="auto"/>
          <w:lang w:val="ro-RO"/>
        </w:rPr>
        <w:softHyphen/>
      </w:r>
      <w:r w:rsidRPr="000650E6">
        <w:rPr>
          <w:color w:val="auto"/>
          <w:lang w:val="fr-FR"/>
        </w:rPr>
        <w:t>ordinară de a stabili deliberat şi atât de bine formele imaginative colorate, ca repre</w:t>
      </w:r>
      <w:r w:rsidRPr="000650E6">
        <w:rPr>
          <w:color w:val="auto"/>
          <w:lang w:val="ro-RO"/>
        </w:rPr>
        <w:softHyphen/>
      </w:r>
      <w:r w:rsidRPr="000650E6">
        <w:rPr>
          <w:color w:val="auto"/>
          <w:lang w:val="fr-FR"/>
        </w:rPr>
        <w:t>zentări vizuale în organul vederii, încât puteau utiliza aceste imagini ca şi cum le-ar fi filmat. Ei compuneau imaginile artistice prin voinţă, funcţie de scopul artistic sau sentimentul urmărit, procedând contrar celor pretinse Freud.</w:t>
      </w:r>
    </w:p>
  </w:footnote>
  <w:footnote w:id="77">
    <w:p w14:paraId="26540A95" w14:textId="1AA97A44"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Freud ar trebui să fie coerent cu el însuşi. Dacă nu se pot găsi </w:t>
      </w:r>
      <w:r w:rsidRPr="000650E6">
        <w:rPr>
          <w:i/>
          <w:iCs/>
          <w:color w:val="auto"/>
          <w:lang w:val="fr-FR"/>
        </w:rPr>
        <w:t>dovezi sigure</w:t>
      </w:r>
      <w:r w:rsidRPr="000650E6">
        <w:rPr>
          <w:color w:val="auto"/>
          <w:lang w:val="fr-FR"/>
        </w:rPr>
        <w:t>, de ce ne insultă cu nesfârşita-i poliloghie. În realitate, este vorba de jonglerie, prestidigitaţie logoreică şi precauţii oratorice, pentru a nu şoca cititorii mai sensibili şi a-i face să accepte, în mod naiv, ceea ce li se sugerează.</w:t>
      </w:r>
    </w:p>
  </w:footnote>
  <w:footnote w:id="78">
    <w:p w14:paraId="0126BC44"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Freud este inventatorul ambivalenţei, după care două sentimente opuse însufle</w:t>
      </w:r>
      <w:r w:rsidRPr="000650E6">
        <w:rPr>
          <w:color w:val="auto"/>
          <w:lang w:val="ro-RO"/>
        </w:rPr>
        <w:softHyphen/>
        <w:t xml:space="preserve">ţesc acelaşi individ. </w:t>
      </w:r>
      <w:r w:rsidRPr="000650E6">
        <w:rPr>
          <w:color w:val="auto"/>
          <w:lang w:val="fr-FR"/>
        </w:rPr>
        <w:t>Cauza acestei iluzii este lipsa lui de experienţă în materie de stări psihologice. Concomitenţa a două sentimente, nu există în noi; suferim însă de instabilitate glandulară sau ciclotimie, cum spun psihiatrii. În mod alternativ, trecem prin stări opuse, ce corespund hiper- şi hipofuncţiunii unei glande, în general tiroida.</w:t>
      </w:r>
    </w:p>
  </w:footnote>
  <w:footnote w:id="79">
    <w:p w14:paraId="461130C7" w14:textId="34A54381"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Când nu vrem să admitem ceea ce există, când negăm posibilitatea sentimentelor ome</w:t>
      </w:r>
      <w:r w:rsidRPr="000650E6">
        <w:rPr>
          <w:color w:val="auto"/>
          <w:lang w:val="ro-RO"/>
        </w:rPr>
        <w:softHyphen/>
      </w:r>
      <w:r w:rsidRPr="000650E6">
        <w:rPr>
          <w:color w:val="auto"/>
          <w:lang w:val="fr-FR"/>
        </w:rPr>
        <w:t>neşti, în afara actului sexual carnal (cazul Freud), forţa faptelor şi analiza oamenilor ne duc, în ciuda noastră, la recunoaşterea sentimentului în el însuşi, într-o varietate infinită de moda</w:t>
      </w:r>
      <w:r w:rsidRPr="000650E6">
        <w:rPr>
          <w:color w:val="auto"/>
          <w:lang w:val="ro-RO"/>
        </w:rPr>
        <w:softHyphen/>
      </w:r>
      <w:r w:rsidRPr="000650E6">
        <w:rPr>
          <w:color w:val="auto"/>
          <w:lang w:val="fr-FR"/>
        </w:rPr>
        <w:t xml:space="preserve">lităţi, ceea ce s-a petrecut aici, cu Freud. </w:t>
      </w:r>
    </w:p>
  </w:footnote>
  <w:footnote w:id="80">
    <w:p w14:paraId="1C89255A" w14:textId="67BA1060" w:rsidR="009C4F1E" w:rsidRPr="000650E6" w:rsidRDefault="009C4F1E" w:rsidP="001E2244">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xml:space="preserve">. Pentru Freud, </w:t>
      </w:r>
      <w:r w:rsidRPr="000650E6">
        <w:rPr>
          <w:i/>
          <w:iCs/>
          <w:color w:val="auto"/>
          <w:lang w:val="fr-FR"/>
        </w:rPr>
        <w:t>obligativitatea</w:t>
      </w:r>
      <w:r w:rsidRPr="000650E6">
        <w:rPr>
          <w:color w:val="auto"/>
          <w:lang w:val="fr-FR"/>
        </w:rPr>
        <w:t xml:space="preserve"> denigrării este cronică. Cu o frază aparent inocentă, încer</w:t>
      </w:r>
      <w:r w:rsidRPr="000650E6">
        <w:rPr>
          <w:color w:val="auto"/>
          <w:lang w:val="ro-RO"/>
        </w:rPr>
        <w:softHyphen/>
      </w:r>
      <w:r w:rsidRPr="000650E6">
        <w:rPr>
          <w:color w:val="auto"/>
          <w:lang w:val="fr-FR"/>
        </w:rPr>
        <w:t>când să înjosească geniul lui da Vinci şi incomparabilul talent, recunoscut de Renaştere, el speră lovitura dublă. Preferăm judecata Renaş</w:t>
      </w:r>
      <w:r w:rsidRPr="000650E6">
        <w:rPr>
          <w:color w:val="auto"/>
          <w:lang w:val="ro-RO"/>
        </w:rPr>
        <w:softHyphen/>
      </w:r>
      <w:r w:rsidRPr="000650E6">
        <w:rPr>
          <w:color w:val="auto"/>
          <w:lang w:val="fr-FR"/>
        </w:rPr>
        <w:t>terii, ce se pricepea la pictură, în vreme ce apre</w:t>
      </w:r>
      <w:r w:rsidRPr="000650E6">
        <w:rPr>
          <w:color w:val="auto"/>
          <w:lang w:val="ro-RO"/>
        </w:rPr>
        <w:softHyphen/>
      </w:r>
      <w:r w:rsidRPr="000650E6">
        <w:rPr>
          <w:color w:val="auto"/>
          <w:lang w:val="fr-FR"/>
        </w:rPr>
        <w:t>ci</w:t>
      </w:r>
      <w:r w:rsidRPr="000650E6">
        <w:rPr>
          <w:color w:val="auto"/>
          <w:lang w:val="ro-RO"/>
        </w:rPr>
        <w:softHyphen/>
      </w:r>
      <w:r w:rsidRPr="000650E6">
        <w:rPr>
          <w:color w:val="auto"/>
          <w:lang w:val="fr-FR"/>
        </w:rPr>
        <w:t xml:space="preserve">erea lui Freud şi gustul său artistic frizează praful de pe tobă. Aceste insinuări odioase nu l-au împiedicat pe Leonardo să creeze « </w:t>
      </w:r>
      <w:r w:rsidRPr="000650E6">
        <w:rPr>
          <w:i/>
          <w:iCs/>
          <w:color w:val="auto"/>
          <w:lang w:val="fr-FR"/>
        </w:rPr>
        <w:t>opere ce nu aparţin niciunei ţări, epoci sau şcoli, executate parcă de o individua</w:t>
      </w:r>
      <w:r w:rsidRPr="000650E6">
        <w:rPr>
          <w:i/>
          <w:iCs/>
          <w:color w:val="auto"/>
          <w:lang w:val="ro-RO"/>
        </w:rPr>
        <w:softHyphen/>
      </w:r>
      <w:r w:rsidRPr="000650E6">
        <w:rPr>
          <w:i/>
          <w:iCs/>
          <w:color w:val="auto"/>
          <w:lang w:val="fr-FR"/>
        </w:rPr>
        <w:t>litate aproape divină</w:t>
      </w:r>
      <w:r w:rsidRPr="000650E6">
        <w:rPr>
          <w:color w:val="auto"/>
          <w:lang w:val="fr-FR"/>
        </w:rPr>
        <w:t xml:space="preserve"> ». (Jean Guiffery, </w:t>
      </w:r>
      <w:r w:rsidRPr="000650E6">
        <w:rPr>
          <w:b/>
          <w:bCs/>
          <w:i/>
          <w:color w:val="auto"/>
          <w:lang w:val="fr-FR"/>
        </w:rPr>
        <w:t>La Peinture du Musée</w:t>
      </w:r>
      <w:r w:rsidRPr="000650E6">
        <w:rPr>
          <w:b/>
          <w:bCs/>
          <w:i/>
          <w:color w:val="auto"/>
          <w:lang w:val="ro-RO"/>
        </w:rPr>
        <w:t xml:space="preserve"> du Louvre</w:t>
      </w:r>
      <w:r w:rsidRPr="000650E6">
        <w:rPr>
          <w:color w:val="auto"/>
          <w:lang w:val="ro-RO"/>
        </w:rPr>
        <w:t xml:space="preserve">, Paris, 1941). </w:t>
      </w:r>
    </w:p>
  </w:footnote>
  <w:footnote w:id="81">
    <w:p w14:paraId="546AB194"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Remarcăm tentativele lui Freud de a ne face să gândim cum vrea el, procedând prin afirmaţii intempestive, utilizând parcă tehnica hipnotizorilor: « </w:t>
      </w:r>
      <w:r w:rsidRPr="000650E6">
        <w:rPr>
          <w:i/>
          <w:iCs/>
          <w:color w:val="auto"/>
          <w:lang w:val="fr-FR"/>
        </w:rPr>
        <w:t>Dormi, dormi, e ordin !</w:t>
      </w:r>
      <w:r w:rsidRPr="000650E6">
        <w:rPr>
          <w:color w:val="auto"/>
          <w:lang w:val="fr-FR"/>
        </w:rPr>
        <w:t xml:space="preserve"> ». În realitate, el procedează astfel pentru că faptele îl contrazic. Leonardo ne-a lăsat desene ce se caracterizează printr-o mare exactitudine de reproducere. I-ar fi fost uşor să copieze surâsul modelului, ceea ce ar fi însemnat afacere rapidă. Da Vinci a lucrat însă patru ani la acest tablou, l-a retuşat de nenumărate ori, nu l-a cedat celui ce îl comandase, ceea ce ne face să credem că </w:t>
      </w:r>
      <w:r w:rsidRPr="000650E6">
        <w:rPr>
          <w:i/>
          <w:color w:val="auto"/>
          <w:lang w:val="fr-FR"/>
        </w:rPr>
        <w:t>Gioconda</w:t>
      </w:r>
      <w:r w:rsidRPr="000650E6">
        <w:rPr>
          <w:color w:val="auto"/>
          <w:lang w:val="fr-FR"/>
        </w:rPr>
        <w:t xml:space="preserve"> nu semăna cu Mona Lisa, fiind o inspiraţie, nu o copie. Spunem acestea pentru că, la data execu</w:t>
      </w:r>
      <w:r w:rsidRPr="000650E6">
        <w:rPr>
          <w:color w:val="auto"/>
          <w:lang w:val="ro-RO"/>
        </w:rPr>
        <w:softHyphen/>
      </w:r>
      <w:r w:rsidRPr="000650E6">
        <w:rPr>
          <w:color w:val="auto"/>
          <w:lang w:val="fr-FR"/>
        </w:rPr>
        <w:t xml:space="preserve">tării capodoperei, artistul depăşise cincizeci de ani, acelaşi surâs regăsindu-se apoi pe toate tablourile elevilor. Surâsul </w:t>
      </w:r>
      <w:r w:rsidRPr="000650E6">
        <w:rPr>
          <w:i/>
          <w:color w:val="auto"/>
          <w:lang w:val="fr-FR"/>
        </w:rPr>
        <w:t>Giocondei</w:t>
      </w:r>
      <w:r w:rsidRPr="000650E6">
        <w:rPr>
          <w:color w:val="auto"/>
          <w:lang w:val="fr-FR"/>
        </w:rPr>
        <w:t xml:space="preserve"> a putut fi sinteza, realizarea cea mai înaltă a sentimentului ce însufleţea pe Leonardo da Vinci şi pe elevii săi.</w:t>
      </w:r>
    </w:p>
  </w:footnote>
  <w:footnote w:id="82">
    <w:p w14:paraId="1C2B6A56" w14:textId="5BFEDB3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Iată un exemplu de modul în care Freud vrea să ne influenţeze: o idee este plauzibilă, adică probabilă, credibilă, de unde ar rezulta oare că aceasta este aproape sigură? Este limpede: el vrea să-i atribuie lui Leonardo da Vinci o gândire obsesio</w:t>
      </w:r>
      <w:r w:rsidRPr="000650E6">
        <w:rPr>
          <w:color w:val="auto"/>
          <w:lang w:val="ro-RO"/>
        </w:rPr>
        <w:softHyphen/>
        <w:t>nală, ce l-ar fi bântuit toată viaţa şi de care nu s-ar fi debarasat niciodată !</w:t>
      </w:r>
    </w:p>
  </w:footnote>
  <w:footnote w:id="83">
    <w:p w14:paraId="489B2A7A" w14:textId="4A902BEA"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Deşi admisă de Freud, posibilitatea amintirii la da Vinci contrazice teoria lipsei de memorie a copilului, până către şapte ani, ceea ce ar explica prezenţa abjecţiilor sexuale în inconştient. Dacă Leonardo şi-a amintit surâsul mamei sale, înseamnă că avea memorie, pe care şi alţi copii o pot avea. </w:t>
      </w:r>
      <w:r w:rsidRPr="000650E6">
        <w:rPr>
          <w:color w:val="auto"/>
          <w:lang w:val="fr-FR"/>
        </w:rPr>
        <w:t>Deci: ne putem aminti turpitudinile copilăriei. Dacă nu ne amintim aşa ceva, înseamnă că acestea nu au existat.</w:t>
      </w:r>
    </w:p>
  </w:footnote>
  <w:footnote w:id="84">
    <w:p w14:paraId="03B95DDF" w14:textId="0BF0F5DD"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Ca totdeauna, Freud dramatizează tendinţa la pesimism şi trista apreciere a existenţei. Prin ce anume, viaţa lui Leonardo da Vinci nu ar fi fost împlinită? Există oare un om care să fi creat atâtea capodopere remarcabile, de mare ținută și desăvârșire artistică, înaltă stăpânire a personalităţii, cu o colosală putere de imaginaţie pozitivă? Câţi oameni au avut o viaţă atât de frumoasă, de reuşită? Freud jonglează cu expresiile, cuvintele, subînţelesurile.</w:t>
      </w:r>
    </w:p>
  </w:footnote>
  <w:footnote w:id="85">
    <w:p w14:paraId="7952D56D"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Nu ştim nimic despre mângâierile mamei lui Leonardo da Vinci. Textele lui Freud sunt pline de supoziţii şi invenţii. De aceea spunem despre el că a fost cel mai mare romancier ştiinţific din istorie.</w:t>
      </w:r>
    </w:p>
  </w:footnote>
  <w:footnote w:id="86">
    <w:p w14:paraId="79D2B73F"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Iată-l pe Freud admiţând dragostea de mamă. Odată în plus constatăm dificul</w:t>
      </w:r>
      <w:r w:rsidRPr="000650E6">
        <w:rPr>
          <w:color w:val="auto"/>
          <w:lang w:val="ro-RO"/>
        </w:rPr>
        <w:softHyphen/>
        <w:t>tatea susţinerii tezei absenţei sentimentelor.</w:t>
      </w:r>
    </w:p>
  </w:footnote>
  <w:footnote w:id="87">
    <w:p w14:paraId="23CCE772"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Se ştie că virilitatea este un fenomen glandular. Din cele mai vechi timpuri, castrarea a fost dovada supremă în acest sens.</w:t>
      </w:r>
    </w:p>
  </w:footnote>
  <w:footnote w:id="88">
    <w:p w14:paraId="06D7C820" w14:textId="449EE6F0"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Freud trebuie să fi avut o foarte curioasă familie, el însuşi va fi fost un curios părinte…</w:t>
      </w:r>
    </w:p>
  </w:footnote>
  <w:footnote w:id="89">
    <w:p w14:paraId="1F252096"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Experienţa ne învaţă că una dintre consecinţele tendinţei conservării vieţii şi adaptării implică permanenta căutare a ceea ce face plăcere. </w:t>
      </w:r>
      <w:r w:rsidRPr="000650E6">
        <w:rPr>
          <w:color w:val="auto"/>
          <w:lang w:val="fr-FR"/>
        </w:rPr>
        <w:t>Dacă Leonardo da Vinci ar fi întâlnit sărutări agreabile, le-ar fi cules de pe buzele femeilor. Probabil nu-i făcea plăcere să fie sărutat, din care cauză nu a cunoscut această dorinţă. Explicaţia noastră este la fel de valabilă ca cea a lui Freud, care nu se sprijină pe nimic sigur.</w:t>
      </w:r>
    </w:p>
  </w:footnote>
  <w:footnote w:id="90">
    <w:p w14:paraId="6E5FCD5E"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Iată-ne în plină confuzie. Dacă nu putem distinge patologicul de normal, criteriile de inferioritate de superioritatea intelectuală, ne putem întreba de ce Freud vorbeşte neîncetat de noţiuni ce nu pot avea niciun sens pentru el.</w:t>
      </w:r>
    </w:p>
  </w:footnote>
  <w:footnote w:id="91">
    <w:p w14:paraId="6C5675CC" w14:textId="79ECA543"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ro-RO"/>
        </w:rPr>
        <w:t xml:space="preserve">. Freud a fost incapabil să înţeleagă că împrejurările vieţii de relaţie ne pot favoriza sau împiedica existenţa, în toate cazurile fiind vorba de adaptare. </w:t>
      </w:r>
      <w:r w:rsidRPr="000650E6">
        <w:rPr>
          <w:color w:val="auto"/>
        </w:rPr>
        <w:t>El nu consideră, nu înţelege realitatea, pe care o contestă din oficiu. Incapacitatea de a lua act de realitate, de a o estima şi înţelege dovedeşte neadaptarea la lumea în care a trăit.</w:t>
      </w:r>
    </w:p>
  </w:footnote>
  <w:footnote w:id="92">
    <w:p w14:paraId="4BF20D9E" w14:textId="33D59882"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Subliniem remarcabila prestidigitaţie logoreică a lui Freud. Actele volitive sunt numite de el inhibiţie. Apoi încearcă să ne facă să credem că actele de voinţă sunt de fapt abulie, adică lipsă de voinţă. Pentru a ajunge la aşa suceală psihanalitică, Freud a făcut probabil eforturi şi cercetări speciale, care explică timpul considerabil pentru a scrie o operă nu foarte voluminoasă. Nu putem accepta falsificarea delirantă a adevărului. Freud spune că numărul şi importanţa refulărilor justifică starea pato</w:t>
      </w:r>
      <w:r w:rsidRPr="000650E6">
        <w:rPr>
          <w:color w:val="auto"/>
          <w:lang w:val="ro-RO"/>
        </w:rPr>
        <w:softHyphen/>
      </w:r>
      <w:r w:rsidRPr="000650E6">
        <w:rPr>
          <w:color w:val="auto"/>
          <w:lang w:val="fr-FR"/>
        </w:rPr>
        <w:t xml:space="preserve">logică. Ori, la da Vinci, nu este vorba decât de </w:t>
      </w:r>
      <w:r w:rsidRPr="000650E6">
        <w:rPr>
          <w:i/>
          <w:iCs/>
          <w:color w:val="auto"/>
          <w:lang w:val="fr-FR"/>
        </w:rPr>
        <w:t>urme slabe</w:t>
      </w:r>
      <w:r w:rsidRPr="000650E6">
        <w:rPr>
          <w:color w:val="auto"/>
          <w:lang w:val="fr-FR"/>
        </w:rPr>
        <w:t xml:space="preserve">, abia sugerate, ce nu-i tulbură cu nimic existenţa şi nu au nimic morbid în ele. Freud vrea însă neapărat să convingă cititorul că da Vincii a fost un bolnav. El este prudent, întâi vorbeşte de </w:t>
      </w:r>
      <w:r w:rsidRPr="000650E6">
        <w:rPr>
          <w:i/>
          <w:iCs/>
          <w:color w:val="auto"/>
          <w:lang w:val="fr-FR"/>
        </w:rPr>
        <w:t>vecinătate nevrotică</w:t>
      </w:r>
      <w:r w:rsidRPr="000650E6">
        <w:rPr>
          <w:color w:val="auto"/>
          <w:lang w:val="fr-FR"/>
        </w:rPr>
        <w:t xml:space="preserve">, pe care, jonglând cu cuvintele, o transformă în </w:t>
      </w:r>
      <w:r w:rsidRPr="000650E6">
        <w:rPr>
          <w:i/>
          <w:iCs/>
          <w:color w:val="auto"/>
          <w:lang w:val="fr-FR"/>
        </w:rPr>
        <w:t>rumegare mintală</w:t>
      </w:r>
      <w:r w:rsidRPr="000650E6">
        <w:rPr>
          <w:color w:val="auto"/>
          <w:lang w:val="fr-FR"/>
        </w:rPr>
        <w:t xml:space="preserve"> şi </w:t>
      </w:r>
      <w:r w:rsidRPr="000650E6">
        <w:rPr>
          <w:i/>
          <w:iCs/>
          <w:color w:val="auto"/>
          <w:lang w:val="fr-FR"/>
        </w:rPr>
        <w:t>gândire obsedantă</w:t>
      </w:r>
      <w:r w:rsidRPr="000650E6">
        <w:rPr>
          <w:color w:val="auto"/>
          <w:lang w:val="fr-FR"/>
        </w:rPr>
        <w:t xml:space="preserve">, a nevropaţilor, cu (sexuale, desigur!) şi, în sfârşit, </w:t>
      </w:r>
      <w:r w:rsidRPr="000650E6">
        <w:rPr>
          <w:i/>
          <w:iCs/>
          <w:color w:val="auto"/>
          <w:lang w:val="fr-FR"/>
        </w:rPr>
        <w:t>abulie</w:t>
      </w:r>
      <w:r w:rsidRPr="000650E6">
        <w:rPr>
          <w:color w:val="auto"/>
          <w:lang w:val="fr-FR"/>
        </w:rPr>
        <w:t>. Freud este în dezacord cu orice idee. Urmărirea unei probleme reale nu are nimic obsedant, arătând voinţa celui în cauză de a rămâne pe obiectul cercetării sau preocupării sale. Pentru Freud, continuarea cercetării este obsesie. El îşi dă seama că pentru a convinge cititorul de ceea ce nu există, este obligat să facă apel continuu la sentimente, să se stimuleze pe plan sentimental (onanie sentimen</w:t>
      </w:r>
      <w:r w:rsidRPr="000650E6">
        <w:rPr>
          <w:color w:val="auto"/>
          <w:lang w:val="ro-RO"/>
        </w:rPr>
        <w:softHyphen/>
      </w:r>
      <w:r w:rsidRPr="000650E6">
        <w:rPr>
          <w:color w:val="auto"/>
          <w:lang w:val="fr-FR"/>
        </w:rPr>
        <w:t>tală!). În cazul lui da Vinci, este vorba de o muncă intelectuală, pe care cercetătorul o poate abandona oricând, ideile lui nu sunt decât constatări, pe care le regăseşte funcţie de realităţile considerate, spiritul său fiind tot timpul liber, inde</w:t>
      </w:r>
      <w:r w:rsidRPr="000650E6">
        <w:rPr>
          <w:color w:val="auto"/>
          <w:lang w:val="ro-RO"/>
        </w:rPr>
        <w:softHyphen/>
      </w:r>
      <w:r w:rsidRPr="000650E6">
        <w:rPr>
          <w:color w:val="auto"/>
          <w:lang w:val="fr-FR"/>
        </w:rPr>
        <w:t>pen</w:t>
      </w:r>
      <w:r w:rsidRPr="000650E6">
        <w:rPr>
          <w:color w:val="auto"/>
          <w:lang w:val="ro-RO"/>
        </w:rPr>
        <w:softHyphen/>
      </w:r>
      <w:r w:rsidRPr="000650E6">
        <w:rPr>
          <w:color w:val="auto"/>
          <w:lang w:val="fr-FR"/>
        </w:rPr>
        <w:t>dent. În al doilea caz, al lui Freud, tendinţa de a droga cititorul cu idei ce nu cores</w:t>
      </w:r>
      <w:r w:rsidRPr="000650E6">
        <w:rPr>
          <w:color w:val="auto"/>
          <w:lang w:val="ro-RO"/>
        </w:rPr>
        <w:softHyphen/>
      </w:r>
      <w:r w:rsidRPr="000650E6">
        <w:rPr>
          <w:color w:val="auto"/>
          <w:lang w:val="fr-FR"/>
        </w:rPr>
        <w:t xml:space="preserve">puind realităţii, ci propriului său mod de a vedea lucrurile, ajunge rapid la obsesie. </w:t>
      </w:r>
    </w:p>
  </w:footnote>
  <w:footnote w:id="93">
    <w:p w14:paraId="20013FA4" w14:textId="77777777" w:rsidR="009C4F1E" w:rsidRPr="000650E6" w:rsidRDefault="009C4F1E" w:rsidP="001E2244">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ro-RO"/>
        </w:rPr>
        <w:t xml:space="preserve">. Freud vrea probabil să ne facă să uităm că suntem în cadrul unei concepţii ştiinţifice nu într-o poveste literară. </w:t>
      </w:r>
      <w:r w:rsidRPr="000650E6">
        <w:rPr>
          <w:color w:val="auto"/>
          <w:lang w:val="fr-FR"/>
        </w:rPr>
        <w:t>El inventează poveşti peste poveşti, cu privire la Leonardo da Vinci. Nu ştim când anume ajunge da Vinci în casa tatălui - fără îndoială mult înainte de cinci ani, vârsta aleasă de Freud, din motive pe care le vom vedea imediat. Acuzând mama lui Leonardo de a fi trezit sexualitatea copilului, prin pupături pasionante, Freud se lansează odată în plus pe terenul speculaţiilor sale imaginare. Nimic nu arată că mama lui da Vinci ar fi suferit de boala pupatului, că numai asta făcea cu copilul ei. Dimpotrivă, istoria epocii ne învaţă că rezervele sexu</w:t>
      </w:r>
      <w:r w:rsidRPr="000650E6">
        <w:rPr>
          <w:color w:val="auto"/>
          <w:lang w:val="ro-RO"/>
        </w:rPr>
        <w:softHyphen/>
      </w:r>
      <w:r w:rsidRPr="000650E6">
        <w:rPr>
          <w:color w:val="auto"/>
          <w:lang w:val="fr-FR"/>
        </w:rPr>
        <w:t>ale ale multor contemporani renascentişti au pregătit excepţionala înflorire a perso</w:t>
      </w:r>
      <w:r w:rsidRPr="000650E6">
        <w:rPr>
          <w:color w:val="auto"/>
          <w:lang w:val="ro-RO"/>
        </w:rPr>
        <w:softHyphen/>
      </w:r>
      <w:r w:rsidRPr="000650E6">
        <w:rPr>
          <w:color w:val="auto"/>
          <w:lang w:val="fr-FR"/>
        </w:rPr>
        <w:t xml:space="preserve">nalităţilor bine dotate intelectual şi estetic, datorită dezvoltării optime a glandei lor genitale interstiţiale, moştenite de la părinţi moderaţi în activităţile lor sexuale. Avem motive să credem că mama lui Leonardo da Vinci nu a fost o femeie ce şi-a pupat copilul neîncetat, respectând şi admirând, dimpotrivă, inocenţa lui. </w:t>
      </w:r>
    </w:p>
    <w:p w14:paraId="6AF336DD" w14:textId="3000CAB6" w:rsidR="009C4F1E" w:rsidRPr="000650E6" w:rsidRDefault="009C4F1E" w:rsidP="001E2244">
      <w:pPr>
        <w:pStyle w:val="FootnoteText"/>
        <w:tabs>
          <w:tab w:val="left" w:pos="7371"/>
        </w:tabs>
        <w:ind w:right="1655"/>
        <w:jc w:val="both"/>
        <w:rPr>
          <w:color w:val="auto"/>
          <w:lang w:val="ro-RO"/>
        </w:rPr>
      </w:pPr>
      <w:r w:rsidRPr="000650E6">
        <w:rPr>
          <w:color w:val="auto"/>
          <w:lang w:val="fr-FR"/>
        </w:rPr>
        <w:t>În plus, cele invocate de Freud sunt contrazise de fapte cunoscute. La copiii în care tendinţa sexuală se trezeşte prea devreme, avem de-a face cu o mare sensibilitate a organelor genitale şi cu o secreţie tiroidiană ce incită la masturbaţie. Această tendinţă reproducătoare nu înce</w:t>
      </w:r>
      <w:r w:rsidRPr="000650E6">
        <w:rPr>
          <w:color w:val="auto"/>
          <w:lang w:val="ro-RO"/>
        </w:rPr>
        <w:softHyphen/>
      </w:r>
      <w:r w:rsidRPr="000650E6">
        <w:rPr>
          <w:color w:val="auto"/>
          <w:lang w:val="fr-FR"/>
        </w:rPr>
        <w:t>tează nici când, în urma hipofuncţiei tiroidale, către cinci ani, copilul încetează să se mastur</w:t>
      </w:r>
      <w:r w:rsidRPr="000650E6">
        <w:rPr>
          <w:color w:val="auto"/>
          <w:lang w:val="ro-RO"/>
        </w:rPr>
        <w:softHyphen/>
      </w:r>
      <w:r w:rsidRPr="000650E6">
        <w:rPr>
          <w:color w:val="auto"/>
          <w:lang w:val="fr-FR"/>
        </w:rPr>
        <w:t>beze. Deveniţi adulţi, foştii copii de acest gen păs</w:t>
      </w:r>
      <w:r w:rsidRPr="000650E6">
        <w:rPr>
          <w:color w:val="auto"/>
          <w:lang w:val="ro-RO"/>
        </w:rPr>
        <w:softHyphen/>
      </w:r>
      <w:r w:rsidRPr="000650E6">
        <w:rPr>
          <w:color w:val="auto"/>
          <w:lang w:val="fr-FR"/>
        </w:rPr>
        <w:t xml:space="preserve">trează o sexualitate activă. Vom explica absenţa tendinţelor sexuale la Leonardo da Vinci, care a antrenat superioritatea incontestabilă a spiritului său.  </w:t>
      </w:r>
    </w:p>
  </w:footnote>
  <w:footnote w:id="94">
    <w:p w14:paraId="0F8CB6A5" w14:textId="7F50AD35"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Ignoranţa lui Freud în materie de copii este de neconceput, fără echivalent pe plan ştiinţific. Incapacitatea aceasta se explică prin faptul că nu s-a ocupat de proprii săi copii, crescuţi de soţie. Ca medic nu a tratat niciun copil, prin examen psihanalitic, căci aceştia nu confirmă concepţiile. Copilul cu tendinţe caracteriale este considerat imperfectibil, iar când este veritabil </w:t>
      </w:r>
      <w:r w:rsidRPr="000650E6">
        <w:rPr>
          <w:i/>
          <w:iCs/>
          <w:color w:val="auto"/>
          <w:lang w:val="fr-FR"/>
        </w:rPr>
        <w:t>caracterial</w:t>
      </w:r>
      <w:r w:rsidRPr="000650E6">
        <w:rPr>
          <w:color w:val="auto"/>
          <w:lang w:val="fr-FR"/>
        </w:rPr>
        <w:t>, medicina  îl consideră incurabil. Copilul rău sau crud, aşa rămâne aproape totdeauna, necesitând un foarte serios tratament pentru îndreptarea acestui defect.</w:t>
      </w:r>
    </w:p>
  </w:footnote>
  <w:footnote w:id="95">
    <w:p w14:paraId="2447A33F" w14:textId="567F5AA3" w:rsidR="009C4F1E" w:rsidRPr="000650E6" w:rsidRDefault="009C4F1E" w:rsidP="001E2244">
      <w:pPr>
        <w:pStyle w:val="FootnoteText"/>
        <w:tabs>
          <w:tab w:val="left" w:pos="7371"/>
        </w:tabs>
        <w:ind w:right="1513"/>
        <w:jc w:val="both"/>
        <w:rPr>
          <w:color w:val="auto"/>
          <w:lang w:val="ro-RO"/>
        </w:rPr>
      </w:pPr>
      <w:r w:rsidRPr="000650E6">
        <w:rPr>
          <w:rStyle w:val="FootnoteReference"/>
          <w:color w:val="auto"/>
          <w:vertAlign w:val="baseline"/>
        </w:rPr>
        <w:footnoteRef/>
      </w:r>
      <w:r w:rsidRPr="000650E6">
        <w:rPr>
          <w:color w:val="auto"/>
          <w:lang w:val="fr-FR"/>
        </w:rPr>
        <w:t xml:space="preserve">. Modul de gândire al lui Freud este inacceptabil. Iubirea purtată mamei şi transformată, prin refulare, în erotism platonic sexual şi homosexual dovedeşte dezordinea lui mintală. Acest text conţine afirmaţii fără niciun raport între ele, fără coerenţă. Tendinţele omeneşti sunt foarte persistente. Conversiunile sunt excepţionale. Nu putem accepta aşa manieră de gândire fără să o condamnăm cu cea mai mare energie. Deja, ceea ce este obligat să admită ca adevărat, din viaţa lui da Vinci, nu-i convine lui Freud. El admite </w:t>
      </w:r>
      <w:r w:rsidRPr="000650E6">
        <w:rPr>
          <w:i/>
          <w:iCs/>
          <w:color w:val="auto"/>
          <w:lang w:val="fr-FR"/>
        </w:rPr>
        <w:t>o puternică energie a refulării</w:t>
      </w:r>
      <w:r w:rsidRPr="000650E6">
        <w:rPr>
          <w:color w:val="auto"/>
          <w:lang w:val="fr-FR"/>
        </w:rPr>
        <w:t xml:space="preserve"> ce predis</w:t>
      </w:r>
      <w:r w:rsidRPr="000650E6">
        <w:rPr>
          <w:color w:val="auto"/>
          <w:lang w:val="ro-RO"/>
        </w:rPr>
        <w:softHyphen/>
      </w:r>
      <w:r w:rsidRPr="000650E6">
        <w:rPr>
          <w:color w:val="auto"/>
          <w:lang w:val="fr-FR"/>
        </w:rPr>
        <w:t>pune la nevroză şi dispoziţii erotice pe timpul pubertăţii. Totuşi, la da Vinci, nimic nu se produce pe plan sexual, din care cauză lui Freud nu-i iese pasienţa, şi nu vede ieşire din încur</w:t>
      </w:r>
      <w:r w:rsidRPr="000650E6">
        <w:rPr>
          <w:color w:val="auto"/>
          <w:lang w:val="ro-RO"/>
        </w:rPr>
        <w:softHyphen/>
      </w:r>
      <w:r w:rsidRPr="000650E6">
        <w:rPr>
          <w:color w:val="auto"/>
          <w:lang w:val="fr-FR"/>
        </w:rPr>
        <w:t xml:space="preserve">cătură decât prin alte afirmaţii la fel de absurde: cum se poate ca iubirea sexuală pentru femeia-mamă a celui în cauză, să conducă la homosexualitate platonică, cunoscută fiind fixitatea tendinţelor erotice ale oricui. Odată în plus, Freud este în plin delir intelectual.  </w:t>
      </w:r>
    </w:p>
  </w:footnote>
  <w:footnote w:id="96">
    <w:p w14:paraId="6B4E706A" w14:textId="48D9A491" w:rsidR="009C4F1E" w:rsidRPr="000650E6" w:rsidRDefault="009C4F1E" w:rsidP="001E2244">
      <w:pPr>
        <w:pStyle w:val="FootnoteText"/>
        <w:tabs>
          <w:tab w:val="left" w:pos="7371"/>
        </w:tabs>
        <w:ind w:right="1513"/>
        <w:jc w:val="both"/>
        <w:rPr>
          <w:color w:val="auto"/>
          <w:lang w:val="ro-RO"/>
        </w:rPr>
      </w:pPr>
      <w:r w:rsidRPr="000650E6">
        <w:rPr>
          <w:rStyle w:val="FootnoteReference"/>
          <w:color w:val="auto"/>
          <w:vertAlign w:val="baseline"/>
        </w:rPr>
        <w:footnoteRef/>
      </w:r>
      <w:r w:rsidRPr="000650E6">
        <w:rPr>
          <w:color w:val="auto"/>
          <w:lang w:val="fr-FR"/>
        </w:rPr>
        <w:t xml:space="preserve">. </w:t>
      </w:r>
      <w:r w:rsidRPr="000650E6">
        <w:rPr>
          <w:i/>
          <w:iCs/>
          <w:color w:val="auto"/>
          <w:lang w:val="fr-FR"/>
        </w:rPr>
        <w:t>Oscilaţiile</w:t>
      </w:r>
      <w:r w:rsidRPr="000650E6">
        <w:rPr>
          <w:color w:val="auto"/>
          <w:lang w:val="fr-FR"/>
        </w:rPr>
        <w:t xml:space="preserve"> sunt altă invenţie a lui Freud. Ajuns adult, Leonardo da Vinci nu a încetat niciodată să studieze şi să execute tot felul de lucruri şi activităţi, de natură artistică, arhitecturală, militară,  biologică, ştiinţifică. Da Vincii nu a avut niciodată spiritul sistematic pentru a face din aceste activităţi o continuă </w:t>
      </w:r>
      <w:r w:rsidRPr="000650E6">
        <w:rPr>
          <w:i/>
          <w:iCs/>
          <w:color w:val="auto"/>
          <w:lang w:val="fr-FR"/>
        </w:rPr>
        <w:t>rumegare</w:t>
      </w:r>
      <w:r w:rsidRPr="000650E6">
        <w:rPr>
          <w:color w:val="auto"/>
          <w:lang w:val="fr-FR"/>
        </w:rPr>
        <w:t>, cazul lui Freud, vizionar în erotism şi patologie.</w:t>
      </w:r>
    </w:p>
  </w:footnote>
  <w:footnote w:id="97">
    <w:p w14:paraId="3B3B8C1E" w14:textId="77777777" w:rsidR="009C4F1E" w:rsidRPr="000650E6" w:rsidRDefault="009C4F1E" w:rsidP="001E2244">
      <w:pPr>
        <w:pStyle w:val="FootnoteText"/>
        <w:tabs>
          <w:tab w:val="left" w:pos="7371"/>
        </w:tabs>
        <w:ind w:right="1513"/>
        <w:jc w:val="both"/>
        <w:rPr>
          <w:color w:val="auto"/>
          <w:lang w:val="ro-RO"/>
        </w:rPr>
      </w:pPr>
      <w:r w:rsidRPr="000650E6">
        <w:rPr>
          <w:rStyle w:val="FootnoteReference"/>
          <w:color w:val="auto"/>
          <w:vertAlign w:val="baseline"/>
        </w:rPr>
        <w:footnoteRef/>
      </w:r>
      <w:r w:rsidRPr="000650E6">
        <w:rPr>
          <w:color w:val="auto"/>
          <w:lang w:val="ro-RO"/>
        </w:rPr>
        <w:t xml:space="preserve">. Iată cum scrie Freud istoria: « </w:t>
      </w:r>
      <w:r w:rsidRPr="000650E6">
        <w:rPr>
          <w:i/>
          <w:iCs/>
          <w:color w:val="auto"/>
          <w:lang w:val="ro-RO"/>
        </w:rPr>
        <w:t>simt atât de puternice instincte</w:t>
      </w:r>
      <w:r w:rsidRPr="000650E6">
        <w:rPr>
          <w:color w:val="auto"/>
          <w:lang w:val="ro-RO"/>
        </w:rPr>
        <w:t xml:space="preserve"> » la un om care nu a avut niciodată vreunul, care totdeauna a fost stăpân pe sine. Freud se răzbună incitând pe alţii, prin raţionamente înşelătoare şi ipocrite, la judecăţi inexacte.</w:t>
      </w:r>
    </w:p>
    <w:p w14:paraId="767B2D3E" w14:textId="77777777" w:rsidR="009C4F1E" w:rsidRPr="000650E6" w:rsidRDefault="009C4F1E" w:rsidP="001E2244">
      <w:pPr>
        <w:pStyle w:val="FootnoteText"/>
        <w:tabs>
          <w:tab w:val="left" w:pos="7371"/>
        </w:tabs>
        <w:ind w:right="1513"/>
        <w:jc w:val="both"/>
        <w:rPr>
          <w:color w:val="auto"/>
          <w:lang w:val="ro-RO"/>
        </w:rPr>
      </w:pPr>
      <w:r w:rsidRPr="000650E6">
        <w:rPr>
          <w:color w:val="auto"/>
          <w:lang w:val="fr-FR"/>
        </w:rPr>
        <w:t xml:space="preserve">Ne putem întreba dacă nu suntem în faţa unui la fel de încercat falsificator şi prestidigitateur. După ce a diminuat, murdărit şi depreciat una dintre cele mai frumoase şi mai complete personalităţi, iată-l spunând că şi-a lăsat balele pe el pentru că « </w:t>
      </w:r>
      <w:r w:rsidRPr="000650E6">
        <w:rPr>
          <w:i/>
          <w:iCs/>
          <w:color w:val="auto"/>
          <w:lang w:val="fr-FR"/>
        </w:rPr>
        <w:t>după atâţia alţii, la rândul meu am sucombat în faţa farmecului ce emană din marele şi enigmaticul Leonardo</w:t>
      </w:r>
      <w:r w:rsidRPr="000650E6">
        <w:rPr>
          <w:color w:val="auto"/>
          <w:lang w:val="fr-FR"/>
        </w:rPr>
        <w:t xml:space="preserve"> ». Înţeleagă cine poate…</w:t>
      </w:r>
    </w:p>
  </w:footnote>
  <w:footnote w:id="98">
    <w:p w14:paraId="6E839543"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Alexis Carrel, </w:t>
      </w:r>
      <w:r w:rsidRPr="000650E6">
        <w:rPr>
          <w:i/>
          <w:color w:val="auto"/>
          <w:lang w:val="fr-FR"/>
        </w:rPr>
        <w:t>Réflexions sur la Conduite de la Vie</w:t>
      </w:r>
      <w:r w:rsidRPr="000650E6">
        <w:rPr>
          <w:color w:val="auto"/>
          <w:lang w:val="fr-FR"/>
        </w:rPr>
        <w:t>, p. 256.</w:t>
      </w:r>
    </w:p>
  </w:footnote>
  <w:footnote w:id="99">
    <w:p w14:paraId="4902215A" w14:textId="77777777"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Selye Hans, fiziologist canadian (1907 -   ), descoperitorul sindromului de adaptare ce îi poartă numele.</w:t>
      </w:r>
    </w:p>
  </w:footnote>
  <w:footnote w:id="100">
    <w:p w14:paraId="7D604C3A" w14:textId="589A4903" w:rsidR="009C4F1E" w:rsidRPr="000650E6" w:rsidRDefault="009C4F1E" w:rsidP="001E2244">
      <w:pPr>
        <w:pStyle w:val="FootnoteText"/>
        <w:tabs>
          <w:tab w:val="left" w:pos="7371"/>
        </w:tabs>
        <w:rPr>
          <w:color w:val="auto"/>
          <w:lang w:val="fr-FR"/>
        </w:rPr>
      </w:pPr>
      <w:r w:rsidRPr="000650E6">
        <w:rPr>
          <w:rStyle w:val="FootnoteReference"/>
          <w:color w:val="auto"/>
          <w:vertAlign w:val="baseline"/>
        </w:rPr>
        <w:footnoteRef/>
      </w:r>
      <w:r w:rsidRPr="000650E6">
        <w:rPr>
          <w:color w:val="auto"/>
          <w:lang w:val="fr-FR"/>
        </w:rPr>
        <w:t>. La rândul lui, autorul omite cele câteva sute de milioane de creștini ortodocși. (nt).</w:t>
      </w:r>
    </w:p>
  </w:footnote>
  <w:footnote w:id="101">
    <w:p w14:paraId="725957E9" w14:textId="6999ABF8" w:rsidR="009C4F1E" w:rsidRPr="000650E6" w:rsidRDefault="009C4F1E" w:rsidP="001E2244">
      <w:pPr>
        <w:pStyle w:val="FootnoteText"/>
        <w:tabs>
          <w:tab w:val="left" w:pos="7371"/>
        </w:tabs>
        <w:ind w:right="1989"/>
        <w:jc w:val="both"/>
        <w:rPr>
          <w:color w:val="auto"/>
          <w:lang w:val="fr-FR"/>
        </w:rPr>
      </w:pPr>
      <w:r w:rsidRPr="000650E6">
        <w:rPr>
          <w:rStyle w:val="FootnoteReference"/>
          <w:color w:val="auto"/>
          <w:vertAlign w:val="baseline"/>
        </w:rPr>
        <w:footnoteRef/>
      </w:r>
      <w:r w:rsidRPr="000650E6">
        <w:rPr>
          <w:color w:val="auto"/>
          <w:lang w:val="fr-FR"/>
        </w:rPr>
        <w:t xml:space="preserve">. Nu toți istoricii creștinismului sunt de acord cu această afirmație. Citând câteva zeci de Evanghelii apocrife și alte texte antice, Robert Ambelin amintește prințesa Salomeea, ce își împărțea patul și banii cu șeful zelot Isus. Salomeea va deveni primul apostol al lui Isus la Roma. Cf. : Robert Ambelain, </w:t>
      </w:r>
      <w:r w:rsidRPr="000650E6">
        <w:rPr>
          <w:b/>
          <w:bCs/>
          <w:i/>
          <w:color w:val="auto"/>
          <w:lang w:val="fr-FR"/>
        </w:rPr>
        <w:t>Isus sau secretul mortal al Templierilor</w:t>
      </w:r>
      <w:r w:rsidRPr="000650E6">
        <w:rPr>
          <w:color w:val="auto"/>
          <w:lang w:val="fr-FR"/>
        </w:rPr>
        <w:t xml:space="preserve">, </w:t>
      </w:r>
      <w:r w:rsidRPr="000650E6">
        <w:rPr>
          <w:b/>
          <w:bCs/>
          <w:i/>
          <w:color w:val="auto"/>
          <w:lang w:val="fr-FR"/>
        </w:rPr>
        <w:t>Viața secretă a Apostolului Pavel</w:t>
      </w:r>
      <w:r w:rsidRPr="000650E6">
        <w:rPr>
          <w:color w:val="auto"/>
          <w:lang w:val="fr-FR"/>
        </w:rPr>
        <w:t xml:space="preserve"> și </w:t>
      </w:r>
      <w:r w:rsidRPr="000650E6">
        <w:rPr>
          <w:b/>
          <w:bCs/>
          <w:i/>
          <w:color w:val="auto"/>
          <w:lang w:val="fr-FR"/>
        </w:rPr>
        <w:t>Teribilele secrete ale Golgotei</w:t>
      </w:r>
      <w:r w:rsidRPr="000650E6">
        <w:rPr>
          <w:color w:val="auto"/>
          <w:lang w:val="fr-FR"/>
        </w:rPr>
        <w:t>, trei volume publicate de editura Robert Laffont, la începutul anilor șaptezeci. (nt).</w:t>
      </w:r>
    </w:p>
  </w:footnote>
  <w:footnote w:id="102">
    <w:p w14:paraId="688E75CF" w14:textId="2FA32508"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Dragostea de aproapele și iertarea injuriilor nu-s ușor de practicat nici azi. Aceste idei au fost cunoscute gândirii clasice grecești, cel puțin cinci secole înaintea Golgotei. Greu de spus că Grecii au așteptat pe Galileanul Isus pentru a ști ce este binele și răul. Antichitatea greco-romană nu a cunoscut ipocrizia și imperialismul sângeros al crești</w:t>
      </w:r>
      <w:r w:rsidRPr="000650E6">
        <w:rPr>
          <w:color w:val="auto"/>
          <w:lang w:val="ro-RO"/>
        </w:rPr>
        <w:softHyphen/>
      </w:r>
      <w:r w:rsidRPr="000650E6">
        <w:rPr>
          <w:color w:val="auto"/>
        </w:rPr>
        <w:t>nilor, arderile pe rug, exterminarea băștinașilor americani și altele de acest gen. Autorul are tendința de a fi mai calolic decât Papa și mai creștin decât Cristos. Asta nu-i micșorează însă întru nimic meritele șriințifice în materie de medicină în general și endocrinologie în special. (nt).</w:t>
      </w:r>
    </w:p>
  </w:footnote>
  <w:footnote w:id="103">
    <w:p w14:paraId="3C4A8341" w14:textId="2AE49557" w:rsidR="009C4F1E" w:rsidRPr="000650E6" w:rsidRDefault="009C4F1E" w:rsidP="001E2244">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Fals istoric, răspândit de Biserică, ce susține că Iudeii l-au ucis pe Isus, fără să susțină că procuratorul Pilat ar fi fost Iudeu, sau că răstignirea era modul iudaic de ucidere a conda</w:t>
      </w:r>
      <w:r w:rsidRPr="000650E6">
        <w:rPr>
          <w:color w:val="auto"/>
          <w:lang w:val="ro-RO"/>
        </w:rPr>
        <w:softHyphen/>
      </w:r>
      <w:r w:rsidRPr="000650E6">
        <w:rPr>
          <w:color w:val="auto"/>
          <w:lang w:val="fr-FR"/>
        </w:rPr>
        <w:t>mnaților. Romanii au judecat pe naționalistul iudeu Isus, condamnându-l la răstignire, moda</w:t>
      </w:r>
      <w:r w:rsidRPr="000650E6">
        <w:rPr>
          <w:color w:val="auto"/>
          <w:lang w:val="ro-RO"/>
        </w:rPr>
        <w:softHyphen/>
      </w:r>
      <w:r w:rsidRPr="000650E6">
        <w:rPr>
          <w:color w:val="auto"/>
          <w:lang w:val="fr-FR"/>
        </w:rPr>
        <w:t>litate specifică de execuție a ina</w:t>
      </w:r>
      <w:r w:rsidRPr="000650E6">
        <w:rPr>
          <w:color w:val="auto"/>
          <w:lang w:val="ro-RO"/>
        </w:rPr>
        <w:softHyphen/>
      </w:r>
      <w:r w:rsidRPr="000650E6">
        <w:rPr>
          <w:color w:val="auto"/>
          <w:lang w:val="ro-RO"/>
        </w:rPr>
        <w:softHyphen/>
      </w:r>
      <w:r w:rsidRPr="000650E6">
        <w:rPr>
          <w:color w:val="auto"/>
          <w:lang w:val="fr-FR"/>
        </w:rPr>
        <w:t>micilor Romei. Evangheliile arată că Isus se bucura de simpa</w:t>
      </w:r>
      <w:r w:rsidRPr="000650E6">
        <w:rPr>
          <w:color w:val="auto"/>
          <w:lang w:val="ro-RO"/>
        </w:rPr>
        <w:softHyphen/>
      </w:r>
      <w:r w:rsidRPr="000650E6">
        <w:rPr>
          <w:color w:val="auto"/>
          <w:lang w:val="fr-FR"/>
        </w:rPr>
        <w:t>tie printre farisei, Iudeii cei mai influenți în epoca respectivă. Pe de altă parte, conda</w:t>
      </w:r>
      <w:r w:rsidRPr="000650E6">
        <w:rPr>
          <w:color w:val="auto"/>
          <w:lang w:val="ro-RO"/>
        </w:rPr>
        <w:softHyphen/>
      </w:r>
      <w:r w:rsidRPr="000650E6">
        <w:rPr>
          <w:color w:val="auto"/>
          <w:lang w:val="fr-FR"/>
        </w:rPr>
        <w:t xml:space="preserve">mnații iudei erau executați prin lapidare, conform unei proceduri precise. În epoca respectivă, Iudeii judecau delictele contra legii iudaice, fără a putea condamna pe cineva la moarte. (nt).  </w:t>
      </w:r>
    </w:p>
  </w:footnote>
  <w:footnote w:id="104">
    <w:p w14:paraId="48247FE2" w14:textId="60694858" w:rsidR="009C4F1E" w:rsidRPr="000650E6" w:rsidRDefault="009C4F1E" w:rsidP="00A56560">
      <w:pPr>
        <w:pStyle w:val="FootnoteText"/>
        <w:ind w:right="1655"/>
        <w:jc w:val="both"/>
        <w:rPr>
          <w:color w:val="auto"/>
          <w:lang w:val="ro-RO"/>
        </w:rPr>
      </w:pPr>
      <w:r w:rsidRPr="000650E6">
        <w:rPr>
          <w:rStyle w:val="FootnoteReference"/>
          <w:color w:val="auto"/>
          <w:vertAlign w:val="baseline"/>
        </w:rPr>
        <w:footnoteRef/>
      </w:r>
      <w:r w:rsidRPr="000650E6">
        <w:rPr>
          <w:color w:val="auto"/>
        </w:rPr>
        <w:t>. Atrocitățile epocii moderne și contemporane impun revizuirea unor false certitudini isto</w:t>
      </w:r>
      <w:r w:rsidRPr="000650E6">
        <w:rPr>
          <w:color w:val="auto"/>
          <w:lang w:val="ro-RO"/>
        </w:rPr>
        <w:softHyphen/>
      </w:r>
      <w:r w:rsidRPr="000650E6">
        <w:rPr>
          <w:color w:val="auto"/>
          <w:lang w:val="ro-RO"/>
        </w:rPr>
        <w:softHyphen/>
      </w:r>
      <w:r w:rsidRPr="000650E6">
        <w:rPr>
          <w:color w:val="auto"/>
        </w:rPr>
        <w:t>rice. Franceză sau sovietică, teroarea revoluționară a ghilotinei, înecurile colective din Franța, uciderea prin înfometare revoluționară sau glonț communist a milioane de oameni în Rusia sovietică ori China, terorizarea Sudiștilor Americani, a Burilor din Africa de Sud, Războaiele Mondiale, sutele, mile de războaie trucate, declarate și nedeclarate, ce continuă, lagărele de exterminare sovi</w:t>
      </w:r>
      <w:r w:rsidRPr="000650E6">
        <w:rPr>
          <w:color w:val="auto"/>
          <w:lang w:val="ro-RO"/>
        </w:rPr>
        <w:softHyphen/>
      </w:r>
      <w:r w:rsidRPr="000650E6">
        <w:rPr>
          <w:color w:val="auto"/>
        </w:rPr>
        <w:t>e</w:t>
      </w:r>
      <w:r w:rsidRPr="000650E6">
        <w:rPr>
          <w:color w:val="auto"/>
          <w:lang w:val="ro-RO"/>
        </w:rPr>
        <w:softHyphen/>
      </w:r>
      <w:r w:rsidRPr="000650E6">
        <w:rPr>
          <w:color w:val="auto"/>
        </w:rPr>
        <w:t>tice, chinezești, și altele, rafinata tortură psihiatro-polițienească, practicată de crimina</w:t>
      </w:r>
      <w:r w:rsidRPr="000650E6">
        <w:rPr>
          <w:color w:val="auto"/>
          <w:lang w:val="ro-RO"/>
        </w:rPr>
        <w:softHyphen/>
      </w:r>
      <w:r w:rsidRPr="000650E6">
        <w:rPr>
          <w:color w:val="auto"/>
        </w:rPr>
        <w:t xml:space="preserve">lele servicii secrete, infectarea, contaminarea prin </w:t>
      </w:r>
      <w:r w:rsidRPr="000650E6">
        <w:rPr>
          <w:i/>
          <w:iCs/>
          <w:color w:val="auto"/>
        </w:rPr>
        <w:t>vaccinarea</w:t>
      </w:r>
      <w:r w:rsidRPr="000650E6">
        <w:rPr>
          <w:color w:val="auto"/>
        </w:rPr>
        <w:t xml:space="preserve"> silnică a milioane de oameni, probabila ucidere apropiată a acestora, prin apăsarea butoanelor G</w:t>
      </w:r>
      <w:r w:rsidRPr="000650E6">
        <w:rPr>
          <w:color w:val="auto"/>
          <w:vertAlign w:val="subscript"/>
        </w:rPr>
        <w:t>5</w:t>
      </w:r>
      <w:r w:rsidRPr="000650E6">
        <w:rPr>
          <w:color w:val="auto"/>
        </w:rPr>
        <w:t>, G</w:t>
      </w:r>
      <w:r w:rsidRPr="000650E6">
        <w:rPr>
          <w:color w:val="auto"/>
          <w:vertAlign w:val="subscript"/>
        </w:rPr>
        <w:t>6</w:t>
      </w:r>
      <w:r w:rsidRPr="000650E6">
        <w:rPr>
          <w:color w:val="auto"/>
        </w:rPr>
        <w:t>, ori sateli</w:t>
      </w:r>
      <w:r w:rsidRPr="000650E6">
        <w:rPr>
          <w:color w:val="auto"/>
          <w:lang w:val="ro-RO"/>
        </w:rPr>
        <w:softHyphen/>
      </w:r>
      <w:r w:rsidRPr="000650E6">
        <w:rPr>
          <w:color w:val="auto"/>
        </w:rPr>
        <w:t>zate, transformarea întregii omeniri într-o turmă de sclavi cu botniță, medicina devenită banditismul asasinatelor în masă, sub drapel OMS, medicii-călăi, jandarmi, polițiști și alți mercenari-stăpâni pe viața și moartea sclavilor ce-i hrănesc, toate arată că de la scla</w:t>
      </w:r>
      <w:r w:rsidRPr="000650E6">
        <w:rPr>
          <w:color w:val="auto"/>
          <w:lang w:val="ro-RO"/>
        </w:rPr>
        <w:softHyphen/>
      </w:r>
      <w:r w:rsidRPr="000650E6">
        <w:rPr>
          <w:color w:val="auto"/>
        </w:rPr>
        <w:t>via domestică a anticchității s-a ajuns la ipocrita sclavie democrată actuală ce extermină câteva miliarde de oameni. În acest context, incriminarea sclaviei antice este ceva între lipsă de decență și senila demență. Ipocrita sclavie covido-democrată se va solda oare cu un Spartacus contem</w:t>
      </w:r>
      <w:r w:rsidRPr="000650E6">
        <w:rPr>
          <w:color w:val="auto"/>
          <w:lang w:val="ro-RO"/>
        </w:rPr>
        <w:softHyphen/>
      </w:r>
      <w:r w:rsidRPr="000650E6">
        <w:rPr>
          <w:color w:val="auto"/>
        </w:rPr>
        <w:t>poran? Unde? În China? Africa? America? Cât despre turmele europene, pentru cele șaptesprezece secole de letargie sub semnul crucii și al falsei aristocrații poponare iudeo-creștine, după și pentru talmudo-comunismul științific, al înțelepților marxiști, ele nu pot plăti decât prin meritata cădere în groapa pe care și-au săpat-o singure, cu binecuvântarea sfintei lor Biserici. S-a stins viața falnicei Veneții! Recviemul Covid-19 răsună pe întreg Pământul. Despre morți numai bine! Inclusiv despre cei ce mișcă, cu botniță pe mutră și prezervativ pe creier, totul pe banii lor! (nt).</w:t>
      </w:r>
    </w:p>
  </w:footnote>
  <w:footnote w:id="105">
    <w:p w14:paraId="119A3486" w14:textId="35C84E4F" w:rsidR="009C4F1E" w:rsidRPr="000650E6" w:rsidRDefault="009C4F1E" w:rsidP="001E2244">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rPr>
        <w:t>. Fără să amintim presocraticii, Pitagora sau Parmenide nu dispre</w:t>
      </w:r>
      <w:r w:rsidRPr="000650E6">
        <w:rPr>
          <w:color w:val="auto"/>
          <w:lang w:val="ro-RO"/>
        </w:rPr>
        <w:softHyphen/>
      </w:r>
      <w:r w:rsidRPr="000650E6">
        <w:rPr>
          <w:color w:val="auto"/>
        </w:rPr>
        <w:t>țuiau argumen</w:t>
      </w:r>
      <w:r w:rsidRPr="000650E6">
        <w:rPr>
          <w:color w:val="auto"/>
          <w:lang w:val="ro-RO"/>
        </w:rPr>
        <w:softHyphen/>
      </w:r>
      <w:r w:rsidRPr="000650E6">
        <w:rPr>
          <w:color w:val="auto"/>
        </w:rPr>
        <w:t xml:space="preserve">tele lui Tales, Anaximene, Anaximandru și alți. Autorul persistă în ideea că Grecii ar fi fost în urma Iudeilor, ca nivel de evoluție omenească, ceea ce frizează ridicolul. Dacă am ajuns unde ne aflăm, răul ce va distruge civilizația actuală nu este fără legătură cu cerșetoria, milogeala și sfințenia creștină a </w:t>
      </w:r>
      <w:r w:rsidRPr="000650E6">
        <w:rPr>
          <w:color w:val="auto"/>
          <w:lang w:val="ro-RO"/>
        </w:rPr>
        <w:softHyphen/>
        <w:t xml:space="preserve">Împărăției Cerurilor. </w:t>
      </w:r>
      <w:r w:rsidRPr="000650E6">
        <w:rPr>
          <w:color w:val="auto"/>
        </w:rPr>
        <w:t>După aproape două mii de ani, nu toți savanții creștini au ieșit din puful primelor secole, de după Golgota. Abia ieșiți din ou, puii păsărilor ajung la penajul defini</w:t>
      </w:r>
      <w:r w:rsidRPr="000650E6">
        <w:rPr>
          <w:color w:val="auto"/>
          <w:lang w:val="ro-RO"/>
        </w:rPr>
        <w:softHyphen/>
      </w:r>
      <w:r w:rsidRPr="000650E6">
        <w:rPr>
          <w:color w:val="auto"/>
        </w:rPr>
        <w:t>tiv în câteva săptămâni! La om, câteva milenii nu par suficiente. Vom vedea: autorul insistă îndelung asupra încetinelii evoluției omenești față de cea animală. (nt)</w:t>
      </w:r>
    </w:p>
  </w:footnote>
  <w:footnote w:id="106">
    <w:p w14:paraId="63DDBF56" w14:textId="77777777" w:rsidR="009C4F1E" w:rsidRPr="000650E6" w:rsidRDefault="009C4F1E" w:rsidP="001E2244">
      <w:pPr>
        <w:pStyle w:val="FootnoteText"/>
        <w:tabs>
          <w:tab w:val="left" w:pos="7371"/>
        </w:tabs>
        <w:rPr>
          <w:color w:val="auto"/>
          <w:lang w:val="fr-FR"/>
        </w:rPr>
      </w:pPr>
      <w:r w:rsidRPr="000650E6">
        <w:rPr>
          <w:rStyle w:val="FootnoteReference"/>
          <w:color w:val="auto"/>
          <w:vertAlign w:val="baseline"/>
        </w:rPr>
        <w:footnoteRef/>
      </w:r>
      <w:r w:rsidRPr="000650E6">
        <w:rPr>
          <w:color w:val="auto"/>
          <w:lang w:val="fr-FR"/>
        </w:rPr>
        <w:t xml:space="preserve">. Missenard, </w:t>
      </w:r>
      <w:r w:rsidRPr="000650E6">
        <w:rPr>
          <w:i/>
          <w:color w:val="auto"/>
          <w:lang w:val="fr-FR"/>
        </w:rPr>
        <w:t>A la recherché de l’Homme</w:t>
      </w:r>
      <w:r w:rsidRPr="000650E6">
        <w:rPr>
          <w:color w:val="auto"/>
          <w:lang w:val="fr-FR"/>
        </w:rPr>
        <w:t>.</w:t>
      </w:r>
    </w:p>
  </w:footnote>
  <w:footnote w:id="107">
    <w:p w14:paraId="4D022B18" w14:textId="39623EC5" w:rsidR="009C4F1E" w:rsidRPr="000650E6" w:rsidRDefault="009C4F1E" w:rsidP="009E1D46">
      <w:pPr>
        <w:pStyle w:val="FootnoteText"/>
        <w:tabs>
          <w:tab w:val="left" w:pos="7371"/>
        </w:tabs>
        <w:ind w:right="1847"/>
        <w:jc w:val="both"/>
        <w:rPr>
          <w:color w:val="auto"/>
          <w:lang w:val="fr-FR"/>
        </w:rPr>
      </w:pPr>
      <w:r w:rsidRPr="000650E6">
        <w:rPr>
          <w:rStyle w:val="FootnoteReference"/>
          <w:color w:val="auto"/>
          <w:vertAlign w:val="baseline"/>
        </w:rPr>
        <w:footnoteRef/>
      </w:r>
      <w:r w:rsidRPr="000650E6">
        <w:rPr>
          <w:color w:val="auto"/>
          <w:lang w:val="fr-FR"/>
        </w:rPr>
        <w:t xml:space="preserve">. </w:t>
      </w:r>
      <w:r w:rsidRPr="000650E6">
        <w:rPr>
          <w:i/>
          <w:iCs/>
          <w:color w:val="auto"/>
          <w:lang w:val="fr-FR"/>
        </w:rPr>
        <w:t>Școala veterinară din Petrograd, 1911-1921</w:t>
      </w:r>
      <w:r w:rsidRPr="000650E6">
        <w:rPr>
          <w:color w:val="auto"/>
          <w:lang w:val="fr-FR"/>
        </w:rPr>
        <w:t>; Raportul lui Léon Binet ”</w:t>
      </w:r>
      <w:r w:rsidRPr="000650E6">
        <w:rPr>
          <w:i/>
          <w:color w:val="auto"/>
          <w:lang w:val="fr-FR"/>
        </w:rPr>
        <w:t>Questions Physiologiques d Actualité”</w:t>
      </w:r>
      <w:r w:rsidRPr="000650E6">
        <w:rPr>
          <w:color w:val="auto"/>
          <w:lang w:val="fr-FR"/>
        </w:rPr>
        <w:t>, Masson, p. 183.</w:t>
      </w:r>
    </w:p>
  </w:footnote>
  <w:footnote w:id="108">
    <w:p w14:paraId="673C244A" w14:textId="1AFCC103" w:rsidR="009C4F1E" w:rsidRPr="000650E6" w:rsidRDefault="009C4F1E" w:rsidP="0094288D">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Pentru ca un sistem să predomine în cadrul personalității cuiva, trebuie ca el să provină și să se conformeze propriilor lui legi. Omul este rezultatul combinării sau uniunii a două celule provenind din două glande, testicolul și ovarul. În mod necesar, omul este mai întâi o glandă supusă legilor fiziologice endocriniene, nu genelor, nici cromozomilor, ca și cum simple particularități celulare ar putea avea particularități funcționale, datorate compoziției lor biochimice, nu în virtutea funcțiunilor fiziologice. La începutul stării sale </w:t>
      </w:r>
      <w:r w:rsidRPr="000650E6">
        <w:rPr>
          <w:i/>
          <w:color w:val="auto"/>
          <w:lang w:val="fr-FR"/>
        </w:rPr>
        <w:t>embrionare</w:t>
      </w:r>
      <w:r w:rsidRPr="000650E6">
        <w:rPr>
          <w:color w:val="auto"/>
          <w:lang w:val="fr-FR"/>
        </w:rPr>
        <w:t xml:space="preserve">, fetusul nu este decât o glandă ce a moștenit tendințe și posibilități ce rezultă din influențele fiziologice glandulare ale tatălui și ale mamei. Copilul va rămâne un anumit glandular, în ciuda specializării țesuturilor sale în organe bine definite. El nu va deveni </w:t>
      </w:r>
      <w:r w:rsidRPr="000650E6">
        <w:rPr>
          <w:color w:val="auto"/>
          <w:lang w:val="ro-RO"/>
        </w:rPr>
        <w:t xml:space="preserve">« </w:t>
      </w:r>
      <w:r w:rsidRPr="000650E6">
        <w:rPr>
          <w:b/>
          <w:bCs/>
          <w:i/>
          <w:iCs/>
          <w:color w:val="auto"/>
          <w:lang w:val="ro-RO"/>
        </w:rPr>
        <w:t>nervos</w:t>
      </w:r>
      <w:r w:rsidRPr="000650E6">
        <w:rPr>
          <w:color w:val="auto"/>
          <w:lang w:val="ro-RO"/>
        </w:rPr>
        <w:t xml:space="preserve"> » decât pe măsura constituirii automatismelor sale, nu a evoluției către îmbătrânire.</w:t>
      </w:r>
    </w:p>
  </w:footnote>
  <w:footnote w:id="109">
    <w:p w14:paraId="09490C4B" w14:textId="77777777" w:rsidR="009C4F1E" w:rsidRPr="000650E6" w:rsidRDefault="009C4F1E" w:rsidP="0094288D">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Deși sunt supuse alternanțelor de rut și repaus sexual, maimuțele femele prezintă mens</w:t>
      </w:r>
      <w:r w:rsidRPr="000650E6">
        <w:rPr>
          <w:color w:val="auto"/>
          <w:lang w:val="ro-RO"/>
        </w:rPr>
        <w:softHyphen/>
      </w:r>
      <w:r w:rsidRPr="000650E6">
        <w:rPr>
          <w:color w:val="auto"/>
          <w:lang w:val="fr-FR"/>
        </w:rPr>
        <w:t>truații la fiecare 28 de zile, ca și femeile. La om, tendințele sexuale sunt mai curând efectul sentimentului de iubire, decât al tendințelor sexuale genezice.</w:t>
      </w:r>
    </w:p>
  </w:footnote>
  <w:footnote w:id="110">
    <w:p w14:paraId="526951D1" w14:textId="77777777" w:rsidR="009C4F1E" w:rsidRPr="000650E6" w:rsidRDefault="009C4F1E" w:rsidP="0094288D">
      <w:pPr>
        <w:pStyle w:val="FootnoteText"/>
        <w:tabs>
          <w:tab w:val="left" w:pos="7371"/>
        </w:tabs>
        <w:ind w:right="1655"/>
        <w:jc w:val="both"/>
        <w:rPr>
          <w:color w:val="auto"/>
          <w:lang w:val="ro-RO"/>
        </w:rPr>
      </w:pPr>
      <w:r w:rsidRPr="000650E6">
        <w:rPr>
          <w:rStyle w:val="FootnoteReference"/>
          <w:color w:val="auto"/>
          <w:vertAlign w:val="baseline"/>
        </w:rPr>
        <w:footnoteRef/>
      </w:r>
      <w:r w:rsidRPr="000650E6">
        <w:rPr>
          <w:color w:val="auto"/>
          <w:lang w:val="fr-FR"/>
        </w:rPr>
        <w:t xml:space="preserve">. Unii psihanaliști vor susține că, la oameni, termenul de </w:t>
      </w:r>
      <w:r w:rsidRPr="000650E6">
        <w:rPr>
          <w:color w:val="auto"/>
          <w:lang w:val="ro-RO"/>
        </w:rPr>
        <w:t xml:space="preserve">instinct nu are sensul fiziologic prezent la animale. Totuși, cuvântul instinct are un sens bine definit și nu este normal să-l confundăm cu înclinațiile, sau să pretindem că deși Freud a scris negru npe alb « instincte », de fapt se gândea la tendințe. Cuvintele au sensul lor, iar onestitatea spirituală și buna credință ne obligă să respectăm acest sens. Totuși, putem considera că Freud a vrut să de cuvântului instinct sensul de impulsivitate necontrolabilă, căreia nu îi putem rezista. În acest caz, el a comis o eroare științifică. </w:t>
      </w:r>
    </w:p>
  </w:footnote>
  <w:footnote w:id="111">
    <w:p w14:paraId="2D749E16" w14:textId="77777777" w:rsidR="009C4F1E" w:rsidRPr="000650E6" w:rsidRDefault="009C4F1E" w:rsidP="00395447">
      <w:pPr>
        <w:pStyle w:val="FootnoteText"/>
        <w:tabs>
          <w:tab w:val="left" w:pos="7371"/>
        </w:tabs>
        <w:ind w:right="1513"/>
        <w:jc w:val="both"/>
        <w:rPr>
          <w:color w:val="auto"/>
          <w:lang w:val="ro-RO"/>
        </w:rPr>
      </w:pPr>
      <w:r w:rsidRPr="000650E6">
        <w:rPr>
          <w:rStyle w:val="FootnoteReference"/>
          <w:color w:val="auto"/>
          <w:vertAlign w:val="baseline"/>
        </w:rPr>
        <w:footnoteRef/>
      </w:r>
      <w:r w:rsidRPr="000650E6">
        <w:rPr>
          <w:color w:val="auto"/>
          <w:lang w:val="ro-RO"/>
        </w:rPr>
        <w:t>. Chimiștii sunt vinovați de această eroare. Întrucât secrețiile tiroidiene nu conțin oxigen, chimiștii au crezut că această glandă nu poate avea acțiune oxidantă. Tiroida este oxidantă prin acțiunea de regularizare completă a oxigenului înmagazinat în globulele roșii.</w:t>
      </w:r>
    </w:p>
  </w:footnote>
  <w:footnote w:id="112">
    <w:p w14:paraId="6DE17FB1" w14:textId="19C94A76" w:rsidR="009C4F1E" w:rsidRPr="000650E6" w:rsidRDefault="009C4F1E" w:rsidP="00395447">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xml:space="preserve">. Ne limităm la un sumar rezumat al evoluției glandulare traversate de omenire, ca urmare a influențelor climatice. Cititorul este rugat să se raporteze la lucrarea noastră </w:t>
      </w:r>
      <w:r w:rsidRPr="000650E6">
        <w:rPr>
          <w:b/>
          <w:bCs/>
          <w:i/>
          <w:color w:val="auto"/>
          <w:lang w:val="fr-FR"/>
        </w:rPr>
        <w:t>Dernières et Nouvelles Connaissances sur l/Homme</w:t>
      </w:r>
      <w:r w:rsidRPr="000650E6">
        <w:rPr>
          <w:color w:val="auto"/>
          <w:lang w:val="fr-FR"/>
        </w:rPr>
        <w:t xml:space="preserve"> (</w:t>
      </w:r>
      <w:r w:rsidRPr="000650E6">
        <w:rPr>
          <w:i/>
          <w:iCs/>
          <w:color w:val="auto"/>
          <w:lang w:val="fr-FR"/>
        </w:rPr>
        <w:t>Ultimele și noile cunoștințe despre Om</w:t>
      </w:r>
      <w:r w:rsidRPr="000650E6">
        <w:rPr>
          <w:color w:val="auto"/>
          <w:lang w:val="fr-FR"/>
        </w:rPr>
        <w:t>).</w:t>
      </w:r>
    </w:p>
  </w:footnote>
  <w:footnote w:id="113">
    <w:p w14:paraId="7EEC90FF" w14:textId="77777777" w:rsidR="009C4F1E" w:rsidRPr="000650E6" w:rsidRDefault="009C4F1E" w:rsidP="00546EAD">
      <w:pPr>
        <w:pStyle w:val="FootnoteText"/>
        <w:tabs>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Unii autori nu înțeleg cum anume, în evoluția stărilor de depresiune pot interveni crize de agitație, activități delirante, stări secunde. Mai mult sau mai puțin inconștiente, acestea se explică prin proprietatea anumitor celule tiroidiene de a se distruge dintr-o dată, de a exploda, putem spune, cum se petrec lucrurile în momentul orgasmului. În cazul delirului, procesul este identic cu cel al juisării sexuale, dar este vorba de ceva neplăcut. După ce a fost excitată câtva timp, prin automatisme nervoase, ca în cazul apropierii carnale sau al mângâierilor sexuale, tiroida sfârșește prin a declanșa distrugerea masivă a unor celule speciale. Din această punere în circulație fără obiect, rezultă activități dezordonate, incontrolabile.</w:t>
      </w:r>
    </w:p>
  </w:footnote>
  <w:footnote w:id="114">
    <w:p w14:paraId="37231458" w14:textId="4A68FB57" w:rsidR="009C4F1E" w:rsidRPr="000650E6" w:rsidRDefault="009C4F1E" w:rsidP="00C9407B">
      <w:pPr>
        <w:pStyle w:val="FootnoteText"/>
        <w:ind w:right="1655"/>
        <w:jc w:val="both"/>
        <w:rPr>
          <w:color w:val="auto"/>
          <w:lang w:val="ro-RO"/>
        </w:rPr>
      </w:pPr>
      <w:r w:rsidRPr="000650E6">
        <w:rPr>
          <w:rStyle w:val="FootnoteReference"/>
          <w:color w:val="auto"/>
          <w:vertAlign w:val="baseline"/>
        </w:rPr>
        <w:footnoteRef/>
      </w:r>
      <w:r w:rsidRPr="000650E6">
        <w:rPr>
          <w:color w:val="auto"/>
        </w:rPr>
        <w:t xml:space="preserve">. Totul e înțeles ideologicește, cum spune autorul. Demența planetară, sare în ochi. Poliția saltă băbuțe, moșnegi, adulți din frontieră, stradă, locuințe, etc., îi duce la căsăpelnițele-spital unde medicii-călăi îi ucid pe baza protocoalelor-ucigașe-OMS! Urmează sacul negru, în care </w:t>
      </w:r>
      <w:r w:rsidRPr="000650E6">
        <w:rPr>
          <w:i/>
          <w:iCs/>
          <w:color w:val="auto"/>
        </w:rPr>
        <w:t>mortul cu zile</w:t>
      </w:r>
      <w:r w:rsidRPr="000650E6">
        <w:rPr>
          <w:color w:val="auto"/>
        </w:rPr>
        <w:t xml:space="preserve"> este sigilat pentru veșnicie. Vai de cei ce-și permit să controleze dacă în sacul mortuar se află cu adevărat mortul lor. Diverși morți au fost trimiși la adrese greșite, în alte țări, etc. Demența guvernanților, a societății ce tolerează guvernele demențiale a ajuns până acolo încât cine desface sacul, pentru a controla că mortul din el aparține familiei respective, este considerat </w:t>
      </w:r>
      <w:r w:rsidRPr="000650E6">
        <w:rPr>
          <w:i/>
          <w:iCs/>
          <w:color w:val="auto"/>
        </w:rPr>
        <w:t>fascist</w:t>
      </w:r>
      <w:r w:rsidRPr="000650E6">
        <w:rPr>
          <w:color w:val="auto"/>
        </w:rPr>
        <w:t xml:space="preserve">, </w:t>
      </w:r>
      <w:r w:rsidRPr="000650E6">
        <w:rPr>
          <w:i/>
          <w:iCs/>
          <w:color w:val="auto"/>
        </w:rPr>
        <w:t>antisemit</w:t>
      </w:r>
      <w:r w:rsidRPr="000650E6">
        <w:rPr>
          <w:color w:val="auto"/>
        </w:rPr>
        <w:t>, legionar, ceea ce este incredi</w:t>
      </w:r>
      <w:r w:rsidRPr="000650E6">
        <w:rPr>
          <w:color w:val="auto"/>
          <w:lang w:val="ro-RO"/>
        </w:rPr>
        <w:softHyphen/>
      </w:r>
      <w:r w:rsidRPr="000650E6">
        <w:rPr>
          <w:color w:val="auto"/>
        </w:rPr>
        <w:t>bil, intole</w:t>
      </w:r>
      <w:r w:rsidRPr="000650E6">
        <w:rPr>
          <w:color w:val="auto"/>
          <w:lang w:val="ro-RO"/>
        </w:rPr>
        <w:softHyphen/>
      </w:r>
      <w:r w:rsidRPr="000650E6">
        <w:rPr>
          <w:color w:val="auto"/>
        </w:rPr>
        <w:t xml:space="preserve">rabil! Tot fascist sau antisemit este considerat cel ce refuză injecțiile silnice </w:t>
      </w:r>
      <w:r w:rsidRPr="000650E6">
        <w:rPr>
          <w:i/>
          <w:iCs/>
          <w:color w:val="auto"/>
        </w:rPr>
        <w:t>Phizer, Moderna, Astra-Zeneka</w:t>
      </w:r>
      <w:r w:rsidRPr="000650E6">
        <w:rPr>
          <w:color w:val="auto"/>
        </w:rPr>
        <w:t xml:space="preserve"> sau altele, prin care eminențele secrete mondiale și slugoii lor din guvernele demente locale vor să ucidă, cu timpul, toți indezirabilii, pentru că aceștia există, pentru că sunt bătrâni, primesc pen</w:t>
      </w:r>
      <w:r w:rsidRPr="000650E6">
        <w:rPr>
          <w:color w:val="auto"/>
          <w:lang w:val="ro-RO"/>
        </w:rPr>
        <w:softHyphen/>
      </w:r>
      <w:r w:rsidRPr="000650E6">
        <w:rPr>
          <w:color w:val="auto"/>
        </w:rPr>
        <w:t>sie, mănâncă, respiră aerul ce nu este al lor, împut planeta cu transpirația și excrementele lor plebeiene, pentru că, după cum pretind anumite ideologii, pământul, cu tot ce-i pe el, a fost dăruit aleșilor biblici, de către Dumnezeu în persoană. S-a atins punctul terminus al demenței peniene avraamice, propagată de mai multe milenii, de o clasă sacerdotală pedofilo-banditească, ignorantă, inconștientă, ce va pieri împreună cu oițele pe care se face că le mântuie. Avertizăm arhiereii și preoții să-și păstreze mântuirea pentru sfințiile lor! Avertizăm guvernanții că sănătatea noastră și educația copiilor noștri ne privește pe noi, nu îi privește pe ei. Avertizăm pe cei ce nu-și văd lungul nasului că resetarea mafiotă plănuită de unii va însemna război civil planetar, al tuturor contra tuturor, vaccinați contra nevaccinați. (nt).</w:t>
      </w:r>
    </w:p>
  </w:footnote>
  <w:footnote w:id="115">
    <w:p w14:paraId="548395D3" w14:textId="77777777" w:rsidR="009C4F1E" w:rsidRPr="000650E6" w:rsidRDefault="009C4F1E" w:rsidP="001E2244">
      <w:pPr>
        <w:pStyle w:val="FootnoteText"/>
        <w:tabs>
          <w:tab w:val="left" w:pos="7371"/>
        </w:tabs>
        <w:rPr>
          <w:color w:val="auto"/>
          <w:lang w:val="ro-RO"/>
        </w:rPr>
      </w:pPr>
      <w:r w:rsidRPr="000650E6">
        <w:rPr>
          <w:rStyle w:val="FootnoteReference"/>
          <w:color w:val="auto"/>
          <w:vertAlign w:val="baseline"/>
        </w:rPr>
        <w:footnoteRef/>
      </w:r>
      <w:r w:rsidRPr="000650E6">
        <w:rPr>
          <w:color w:val="auto"/>
          <w:lang w:val="fr-FR"/>
        </w:rPr>
        <w:t xml:space="preserve">. Jean Gautier, </w:t>
      </w:r>
      <w:r w:rsidRPr="000650E6">
        <w:rPr>
          <w:b/>
          <w:bCs/>
          <w:i/>
          <w:color w:val="auto"/>
          <w:lang w:val="fr-FR"/>
        </w:rPr>
        <w:t>L’</w:t>
      </w:r>
      <w:r w:rsidRPr="000650E6">
        <w:rPr>
          <w:b/>
          <w:bCs/>
          <w:i/>
          <w:color w:val="auto"/>
          <w:lang w:val="ro-RO"/>
        </w:rPr>
        <w:t>Enfant, ce Glandulaire Inconnu</w:t>
      </w:r>
      <w:r w:rsidRPr="000650E6">
        <w:rPr>
          <w:color w:val="auto"/>
          <w:lang w:val="ro-RO"/>
        </w:rPr>
        <w:t xml:space="preserve"> (Copilul, acest Glandular necunoscut).</w:t>
      </w:r>
    </w:p>
  </w:footnote>
  <w:footnote w:id="116">
    <w:p w14:paraId="57179DFC" w14:textId="77777777" w:rsidR="009C4F1E" w:rsidRPr="000650E6" w:rsidRDefault="009C4F1E" w:rsidP="001E2244">
      <w:pPr>
        <w:pStyle w:val="FootnoteText"/>
        <w:tabs>
          <w:tab w:val="left" w:pos="7371"/>
        </w:tabs>
        <w:rPr>
          <w:color w:val="auto"/>
          <w:lang w:val="fr-FR"/>
        </w:rPr>
      </w:pPr>
      <w:r w:rsidRPr="000650E6">
        <w:rPr>
          <w:rStyle w:val="FootnoteReference"/>
          <w:color w:val="auto"/>
          <w:vertAlign w:val="baseline"/>
        </w:rPr>
        <w:footnoteRef/>
      </w:r>
      <w:r w:rsidRPr="000650E6">
        <w:rPr>
          <w:color w:val="auto"/>
          <w:lang w:val="fr-FR"/>
        </w:rPr>
        <w:t>. Hypersensibilié et insensibilité épidermique comme chez les hystériques.</w:t>
      </w:r>
    </w:p>
  </w:footnote>
  <w:footnote w:id="117">
    <w:p w14:paraId="4014C0B0" w14:textId="77777777" w:rsidR="009C4F1E" w:rsidRPr="000650E6" w:rsidRDefault="009C4F1E" w:rsidP="00C33B3E">
      <w:pPr>
        <w:pStyle w:val="FootnoteText"/>
        <w:tabs>
          <w:tab w:val="left" w:pos="6663"/>
          <w:tab w:val="left" w:pos="7371"/>
        </w:tabs>
        <w:ind w:right="1655"/>
        <w:jc w:val="both"/>
        <w:rPr>
          <w:color w:val="auto"/>
          <w:lang w:val="fr-FR"/>
        </w:rPr>
      </w:pPr>
      <w:r w:rsidRPr="000650E6">
        <w:rPr>
          <w:rStyle w:val="FootnoteReference"/>
          <w:color w:val="auto"/>
          <w:vertAlign w:val="baseline"/>
        </w:rPr>
        <w:footnoteRef/>
      </w:r>
      <w:r w:rsidRPr="000650E6">
        <w:rPr>
          <w:color w:val="auto"/>
          <w:lang w:val="fr-FR"/>
        </w:rPr>
        <w:t xml:space="preserve">. Cf. Jean Gautier, </w:t>
      </w:r>
      <w:r w:rsidRPr="000650E6">
        <w:rPr>
          <w:b/>
          <w:i/>
          <w:color w:val="auto"/>
          <w:lang w:val="fr-FR"/>
        </w:rPr>
        <w:t>Dernières et nouvelles Connaissances sur l’Homme et l’Enfant, ce Glandulaire Inconnu</w:t>
      </w:r>
      <w:r w:rsidRPr="000650E6">
        <w:rPr>
          <w:color w:val="auto"/>
          <w:lang w:val="fr-FR"/>
        </w:rPr>
        <w:t xml:space="preserve">. ( Ed.La Vie Claire). </w:t>
      </w:r>
    </w:p>
  </w:footnote>
  <w:footnote w:id="118">
    <w:p w14:paraId="7730E83E" w14:textId="77777777" w:rsidR="009C4F1E" w:rsidRPr="00367B94" w:rsidRDefault="009C4F1E" w:rsidP="001E2244">
      <w:pPr>
        <w:pStyle w:val="FootnoteText"/>
        <w:tabs>
          <w:tab w:val="left" w:pos="7371"/>
        </w:tabs>
        <w:rPr>
          <w:color w:val="auto"/>
          <w:lang w:val="ro-RO"/>
        </w:rPr>
      </w:pPr>
      <w:r w:rsidRPr="00367B94">
        <w:rPr>
          <w:rStyle w:val="FootnoteReference"/>
          <w:color w:val="auto"/>
          <w:vertAlign w:val="baseline"/>
        </w:rPr>
        <w:footnoteRef/>
      </w:r>
      <w:r w:rsidRPr="00282AD1">
        <w:rPr>
          <w:color w:val="auto"/>
          <w:lang w:val="fr-FR"/>
        </w:rPr>
        <w:t xml:space="preserve">. Alexis Carrel, 1873-1944, chirurg și fiziolog francez, Premiul Nobel de </w:t>
      </w:r>
      <w:r>
        <w:rPr>
          <w:color w:val="auto"/>
          <w:lang w:val="fr-FR"/>
        </w:rPr>
        <w:t>M</w:t>
      </w:r>
      <w:r w:rsidRPr="00282AD1">
        <w:rPr>
          <w:color w:val="auto"/>
          <w:lang w:val="fr-FR"/>
        </w:rPr>
        <w:t>edicină, 1912.</w:t>
      </w:r>
    </w:p>
  </w:footnote>
  <w:footnote w:id="119">
    <w:p w14:paraId="2A4A773B" w14:textId="77777777" w:rsidR="009C4F1E" w:rsidRPr="005135D1" w:rsidRDefault="009C4F1E" w:rsidP="001E2244">
      <w:pPr>
        <w:pStyle w:val="FootnoteText"/>
        <w:tabs>
          <w:tab w:val="left" w:pos="7371"/>
        </w:tabs>
        <w:rPr>
          <w:color w:val="auto"/>
          <w:lang w:val="ro-RO"/>
        </w:rPr>
      </w:pPr>
      <w:r w:rsidRPr="005135D1">
        <w:rPr>
          <w:rStyle w:val="FootnoteReference"/>
          <w:color w:val="auto"/>
          <w:vertAlign w:val="baseline"/>
        </w:rPr>
        <w:footnoteRef/>
      </w:r>
      <w:r w:rsidRPr="00F63BFF">
        <w:rPr>
          <w:color w:val="auto"/>
          <w:lang w:val="fr-FR"/>
        </w:rPr>
        <w:t>. Iată cuvinte ce pot deveni abstracțiuni: evoluție, oxidare, echilibru, nebunie, geniu, etc.</w:t>
      </w:r>
    </w:p>
  </w:footnote>
  <w:footnote w:id="120">
    <w:p w14:paraId="05CCCAB5" w14:textId="0E7E4E26" w:rsidR="009C4F1E" w:rsidRPr="008761B4" w:rsidRDefault="009C4F1E" w:rsidP="00FE2B49">
      <w:pPr>
        <w:pStyle w:val="FootnoteText"/>
        <w:tabs>
          <w:tab w:val="left" w:pos="7371"/>
        </w:tabs>
        <w:ind w:right="1655"/>
        <w:jc w:val="both"/>
        <w:rPr>
          <w:color w:val="auto"/>
          <w:lang w:val="ro-RO"/>
        </w:rPr>
      </w:pPr>
      <w:r w:rsidRPr="004E119A">
        <w:rPr>
          <w:rStyle w:val="FootnoteReference"/>
          <w:color w:val="auto"/>
          <w:vertAlign w:val="baseline"/>
        </w:rPr>
        <w:footnoteRef/>
      </w:r>
      <w:r w:rsidRPr="00A05003">
        <w:rPr>
          <w:color w:val="auto"/>
          <w:lang w:val="ro-RO"/>
        </w:rPr>
        <w:t xml:space="preserve">. </w:t>
      </w:r>
      <w:r>
        <w:rPr>
          <w:color w:val="auto"/>
          <w:lang w:val="ro-RO"/>
        </w:rPr>
        <w:t>Pentru psihanaliză,</w:t>
      </w:r>
      <w:r w:rsidRPr="00A05003">
        <w:rPr>
          <w:color w:val="auto"/>
          <w:lang w:val="ro-RO"/>
        </w:rPr>
        <w:t xml:space="preserve"> este penibil, regretabil, incredibil și rușinos</w:t>
      </w:r>
      <w:r>
        <w:rPr>
          <w:color w:val="auto"/>
          <w:lang w:val="ro-RO"/>
        </w:rPr>
        <w:t xml:space="preserve"> </w:t>
      </w:r>
      <w:r w:rsidRPr="00A05003">
        <w:rPr>
          <w:color w:val="auto"/>
          <w:lang w:val="ro-RO"/>
        </w:rPr>
        <w:t>că s-a găsit un sărit de</w:t>
      </w:r>
      <w:r>
        <w:rPr>
          <w:color w:val="auto"/>
          <w:lang w:val="ro-RO"/>
        </w:rPr>
        <w:t xml:space="preserve"> pe</w:t>
      </w:r>
      <w:r w:rsidRPr="00A05003">
        <w:rPr>
          <w:color w:val="auto"/>
          <w:lang w:val="ro-RO"/>
        </w:rPr>
        <w:t xml:space="preserve"> f</w:t>
      </w:r>
      <w:r>
        <w:rPr>
          <w:color w:val="auto"/>
          <w:lang w:val="ro-RO"/>
        </w:rPr>
        <w:t>i</w:t>
      </w:r>
      <w:r w:rsidRPr="00A05003">
        <w:rPr>
          <w:color w:val="auto"/>
          <w:lang w:val="ro-RO"/>
        </w:rPr>
        <w:t>x</w:t>
      </w:r>
      <w:r>
        <w:rPr>
          <w:color w:val="auto"/>
          <w:lang w:val="ro-RO"/>
        </w:rPr>
        <w:t>,</w:t>
      </w:r>
      <w:r w:rsidRPr="00A05003">
        <w:rPr>
          <w:color w:val="auto"/>
          <w:lang w:val="ro-RO"/>
        </w:rPr>
        <w:t xml:space="preserve"> întru sex</w:t>
      </w:r>
      <w:r>
        <w:rPr>
          <w:color w:val="auto"/>
          <w:lang w:val="ro-RO"/>
        </w:rPr>
        <w:t>,</w:t>
      </w:r>
      <w:r w:rsidRPr="00A05003">
        <w:rPr>
          <w:color w:val="auto"/>
          <w:lang w:val="ro-RO"/>
        </w:rPr>
        <w:t xml:space="preserve"> pentru a eșafoda </w:t>
      </w:r>
      <w:r>
        <w:rPr>
          <w:color w:val="auto"/>
          <w:lang w:val="ro-RO"/>
        </w:rPr>
        <w:t>aberațiile fiziologice</w:t>
      </w:r>
      <w:r w:rsidRPr="00A05003">
        <w:rPr>
          <w:color w:val="auto"/>
          <w:lang w:val="ro-RO"/>
        </w:rPr>
        <w:t xml:space="preserve"> </w:t>
      </w:r>
      <w:r>
        <w:rPr>
          <w:color w:val="auto"/>
          <w:lang w:val="ro-RO"/>
        </w:rPr>
        <w:t>de care am vorbit.</w:t>
      </w:r>
      <w:r w:rsidRPr="00A05003">
        <w:rPr>
          <w:color w:val="auto"/>
          <w:lang w:val="ro-RO"/>
        </w:rPr>
        <w:t xml:space="preserve"> </w:t>
      </w:r>
      <w:r>
        <w:rPr>
          <w:color w:val="auto"/>
          <w:lang w:val="fr-FR"/>
        </w:rPr>
        <w:t>Și mai de mirare că s-au găsit intelectuali, medici și chjiar preoți care au acceptat zăpăceala freudiană, fără să îi veri</w:t>
      </w:r>
      <w:r w:rsidRPr="00767625">
        <w:rPr>
          <w:i/>
          <w:iCs/>
          <w:color w:val="auto"/>
          <w:lang w:val="ro-RO"/>
        </w:rPr>
        <w:softHyphen/>
      </w:r>
      <w:r>
        <w:rPr>
          <w:color w:val="auto"/>
          <w:lang w:val="fr-FR"/>
        </w:rPr>
        <w:t xml:space="preserve">fice exactitatea. În ciuda a ceea ce se știe despre fenomenele genitale, aceștia nu și-au dat seama că </w:t>
      </w:r>
      <w:r w:rsidRPr="00AA1C2D">
        <w:rPr>
          <w:i/>
          <w:iCs/>
          <w:color w:val="auto"/>
          <w:lang w:val="ro-RO"/>
        </w:rPr>
        <w:t>instinctul sexual</w:t>
      </w:r>
      <w:r>
        <w:rPr>
          <w:color w:val="auto"/>
          <w:lang w:val="ro-RO"/>
        </w:rPr>
        <w:t xml:space="preserve"> freudian nu poate fi cauza detrminantă a personalității, că este vorba de o bazaconie ce nu poate influența personalitatea omenească. Cel mult, este vorba de o consecință a stărilor funcțio</w:t>
      </w:r>
      <w:r w:rsidRPr="00767625">
        <w:rPr>
          <w:i/>
          <w:iCs/>
          <w:color w:val="auto"/>
          <w:lang w:val="ro-RO"/>
        </w:rPr>
        <w:softHyphen/>
      </w:r>
      <w:r>
        <w:rPr>
          <w:color w:val="auto"/>
          <w:lang w:val="ro-RO"/>
        </w:rPr>
        <w:t xml:space="preserve">nale glandulare. Acceptarea unor ipoteze a căror inexactitate este flagrantă și a căror realitate nu poate fi susținută în niciun fel, în loc să le condamne clar și răspicat, este un fapt compromițător pentru Știința Medicală actuală. (nt). </w:t>
      </w:r>
    </w:p>
  </w:footnote>
  <w:footnote w:id="121">
    <w:p w14:paraId="1C89450B" w14:textId="77777777" w:rsidR="009C4F1E" w:rsidRPr="002B2D3C" w:rsidRDefault="009C4F1E" w:rsidP="00FE2B49">
      <w:pPr>
        <w:pStyle w:val="FootnoteText"/>
        <w:tabs>
          <w:tab w:val="left" w:pos="7371"/>
        </w:tabs>
        <w:ind w:right="1655"/>
        <w:jc w:val="both"/>
        <w:rPr>
          <w:color w:val="auto"/>
          <w:lang w:val="ro-RO"/>
        </w:rPr>
      </w:pPr>
      <w:r w:rsidRPr="0093410D">
        <w:rPr>
          <w:rStyle w:val="FootnoteReference"/>
          <w:color w:val="auto"/>
          <w:vertAlign w:val="baseline"/>
        </w:rPr>
        <w:footnoteRef/>
      </w:r>
      <w:r w:rsidRPr="002B2D3C">
        <w:rPr>
          <w:color w:val="auto"/>
          <w:lang w:val="ro-RO"/>
        </w:rPr>
        <w:t>.</w:t>
      </w:r>
      <w:r>
        <w:rPr>
          <w:color w:val="auto"/>
          <w:lang w:val="ro-RO"/>
        </w:rPr>
        <w:t xml:space="preserve"> Adaptarea</w:t>
      </w:r>
      <w:r w:rsidRPr="002B2D3C">
        <w:rPr>
          <w:color w:val="auto"/>
          <w:lang w:val="ro-RO"/>
        </w:rPr>
        <w:t xml:space="preserve"> trebuie să fie adecvată numeroaselor împrejurări în care viața este mai </w:t>
      </w:r>
      <w:r>
        <w:rPr>
          <w:color w:val="auto"/>
          <w:lang w:val="ro-RO"/>
        </w:rPr>
        <w:t>mult sau mai puțin în joc:</w:t>
      </w:r>
      <w:r w:rsidRPr="002B2D3C">
        <w:rPr>
          <w:color w:val="auto"/>
          <w:lang w:val="ro-RO"/>
        </w:rPr>
        <w:t xml:space="preserve"> caz</w:t>
      </w:r>
      <w:r>
        <w:rPr>
          <w:color w:val="auto"/>
          <w:lang w:val="ro-RO"/>
        </w:rPr>
        <w:t>ul atacului unui inamic sau</w:t>
      </w:r>
      <w:r w:rsidRPr="002B2D3C">
        <w:rPr>
          <w:color w:val="auto"/>
          <w:lang w:val="ro-RO"/>
        </w:rPr>
        <w:t xml:space="preserve"> animal</w:t>
      </w:r>
      <w:r>
        <w:rPr>
          <w:color w:val="auto"/>
          <w:lang w:val="ro-RO"/>
        </w:rPr>
        <w:t xml:space="preserve">, riscurile conducerii unui vehicol cu mare viteză, etc. Adaptarea trebuie să fie cât mai bună posibil, pentru a ne putea comporta cât mai armonios. Dacă inconștientul ar fi cum crede Freud în </w:t>
      </w:r>
      <w:r w:rsidRPr="00101D3C">
        <w:rPr>
          <w:b/>
          <w:bCs/>
          <w:i/>
          <w:color w:val="auto"/>
          <w:lang w:val="ro-RO"/>
        </w:rPr>
        <w:t>Psihopatologia Vieții Cotidiene</w:t>
      </w:r>
      <w:r>
        <w:rPr>
          <w:color w:val="auto"/>
          <w:lang w:val="ro-RO"/>
        </w:rPr>
        <w:t>, am fi veșnic expuși la tot felul de erori și stângăcii, din cauza factorilor emoționali și erotici, cum se întâmplă în cazul activităților curente, când micile erori n-au nicio importanță. Riscul proastei adaptări, din cauza tendințelor erotice inconștiente, ar fi com</w:t>
      </w:r>
      <w:r w:rsidRPr="00767625">
        <w:rPr>
          <w:i/>
          <w:iCs/>
          <w:color w:val="auto"/>
          <w:lang w:val="ro-RO"/>
        </w:rPr>
        <w:softHyphen/>
      </w:r>
      <w:r>
        <w:rPr>
          <w:color w:val="auto"/>
          <w:lang w:val="ro-RO"/>
        </w:rPr>
        <w:t>promis de mult perenitatea noastră pe pământ.</w:t>
      </w:r>
    </w:p>
  </w:footnote>
  <w:footnote w:id="122">
    <w:p w14:paraId="2ABB5C20" w14:textId="51CD1A46" w:rsidR="009C4F1E" w:rsidRPr="00C56478" w:rsidRDefault="009C4F1E" w:rsidP="006B2E3E">
      <w:pPr>
        <w:pStyle w:val="FootnoteText"/>
        <w:ind w:right="1655"/>
        <w:jc w:val="both"/>
        <w:rPr>
          <w:color w:val="auto"/>
          <w:lang w:val="ro-RO"/>
        </w:rPr>
      </w:pPr>
      <w:r w:rsidRPr="00C56478">
        <w:rPr>
          <w:rStyle w:val="FootnoteReference"/>
          <w:color w:val="auto"/>
          <w:vertAlign w:val="baseline"/>
        </w:rPr>
        <w:footnoteRef/>
      </w:r>
      <w:r w:rsidRPr="00C56478">
        <w:rPr>
          <w:color w:val="auto"/>
        </w:rPr>
        <w:t>.</w:t>
      </w:r>
      <w:r>
        <w:rPr>
          <w:color w:val="auto"/>
        </w:rPr>
        <w:t xml:space="preserve"> Suspecta propagandă din jurul lui Pasteur a atins deopotrivă pe Autor, pe Alexis Carrel și pe mulți alții. Nu intrăm în controversa istorică, de peste un secol și jumătate, unul dintre elementele principale ale crizei de credibilitate pe care o traversează Medicina Oficială actuală. Autorul a scris această carte, din care rezultă că Freud a mințit!  Alți autori, pe un ton la fel de categoric, s-au exprimat în același sens, cu privire la Pasteur și marea controversă medicală a acestuia, din a doua jumătate a secolului al XIX-lea, cu Antoine Bechamp, pe tema ”generației spontane” a microbilor, a originii bolilor infecțioase, a justeței sau aberației vaccinale, etc. Ca și Freud, din motive pe care critica medicală le-a scos la iveală, </w:t>
      </w:r>
      <w:r w:rsidRPr="00B32F72">
        <w:rPr>
          <w:b/>
          <w:bCs/>
          <w:i/>
          <w:iCs/>
          <w:color w:val="auto"/>
        </w:rPr>
        <w:t>Pasteur a mințit și el, ba chiar a trișat și falsificat experiențe, inclusiv publice</w:t>
      </w:r>
      <w:r>
        <w:rPr>
          <w:color w:val="auto"/>
        </w:rPr>
        <w:t>. Pe patul de moarte, Pasteur a recunoscut că ”microbii nu contează”, terenului, corpului sau organismului nostru revenindu-le întreaga responsabilitate în legătură cu orice eventuală boală infecțioasă și nu numai. Orice microb, orice virus atacă numai organismal predispus. În consecință, medicina trebuie să se concentreze pe consolidarea sănătății, a imunității naturale a fiecăruia, în loc să facă poliția microbilor, să creeze fabrici, uzine și laboratoare constructoare de microbi și alte arme invizibile, de nimicire în masă, între care faimosul Covid-19. (nt).</w:t>
      </w:r>
    </w:p>
  </w:footnote>
  <w:footnote w:id="123">
    <w:p w14:paraId="385CC256" w14:textId="0B681E37" w:rsidR="009C4F1E" w:rsidRPr="00E53EDA" w:rsidRDefault="009C4F1E" w:rsidP="001D2932">
      <w:pPr>
        <w:pStyle w:val="FootnoteText"/>
        <w:ind w:right="1655"/>
        <w:jc w:val="both"/>
        <w:rPr>
          <w:color w:val="auto"/>
          <w:lang w:val="ro-RO"/>
        </w:rPr>
      </w:pPr>
      <w:r w:rsidRPr="00E53EDA">
        <w:rPr>
          <w:rStyle w:val="FootnoteReference"/>
          <w:color w:val="auto"/>
          <w:vertAlign w:val="baseline"/>
        </w:rPr>
        <w:footnoteRef/>
      </w:r>
      <w:r w:rsidRPr="00E53EDA">
        <w:rPr>
          <w:color w:val="auto"/>
        </w:rPr>
        <w:t xml:space="preserve">. </w:t>
      </w:r>
      <w:r>
        <w:rPr>
          <w:color w:val="auto"/>
        </w:rPr>
        <w:t xml:space="preserve">Faimoasa revistă medical </w:t>
      </w:r>
      <w:r w:rsidRPr="00E53EDA">
        <w:rPr>
          <w:i/>
          <w:iCs/>
          <w:color w:val="auto"/>
        </w:rPr>
        <w:t>The Lancet</w:t>
      </w:r>
      <w:r>
        <w:rPr>
          <w:color w:val="auto"/>
        </w:rPr>
        <w:t xml:space="preserve"> a sucombat în toiul plandemiei covidice, din vara 2020, dovedindu-se  la fel de vulnerabilă ca </w:t>
      </w:r>
      <w:r w:rsidRPr="00E53EDA">
        <w:rPr>
          <w:i/>
          <w:iCs/>
          <w:color w:val="auto"/>
        </w:rPr>
        <w:t>Pravda</w:t>
      </w:r>
      <w:r>
        <w:rPr>
          <w:color w:val="auto"/>
        </w:rPr>
        <w:t xml:space="preserve"> și </w:t>
      </w:r>
      <w:r w:rsidRPr="00E53EDA">
        <w:rPr>
          <w:i/>
          <w:iCs/>
          <w:color w:val="auto"/>
        </w:rPr>
        <w:t>Izvestia</w:t>
      </w:r>
      <w:r>
        <w:rPr>
          <w:color w:val="auto"/>
        </w:rPr>
        <w:t xml:space="preserve">, ziarele lui Stalin, sau </w:t>
      </w:r>
      <w:r w:rsidRPr="00E53EDA">
        <w:rPr>
          <w:i/>
          <w:iCs/>
          <w:color w:val="auto"/>
        </w:rPr>
        <w:t>Scânteia</w:t>
      </w:r>
      <w:r>
        <w:rPr>
          <w:color w:val="auto"/>
        </w:rPr>
        <w:t xml:space="preserve"> comunistă</w:t>
      </w:r>
      <w:r w:rsidRPr="00B308A3">
        <w:rPr>
          <w:i/>
          <w:iCs/>
          <w:color w:val="auto"/>
        </w:rPr>
        <w:t>. Pravda</w:t>
      </w:r>
      <w:r>
        <w:rPr>
          <w:color w:val="auto"/>
        </w:rPr>
        <w:t xml:space="preserve">, care înseamnă </w:t>
      </w:r>
      <w:r w:rsidRPr="001D2932">
        <w:rPr>
          <w:i/>
          <w:iCs/>
          <w:color w:val="auto"/>
        </w:rPr>
        <w:t>adevăr</w:t>
      </w:r>
      <w:r>
        <w:rPr>
          <w:color w:val="auto"/>
        </w:rPr>
        <w:t xml:space="preserve">, nu avea, se pare, nimic adevărat în paginile ei. </w:t>
      </w:r>
      <w:r w:rsidRPr="001D2932">
        <w:rPr>
          <w:i/>
          <w:iCs/>
          <w:color w:val="auto"/>
        </w:rPr>
        <w:t>Izvestia</w:t>
      </w:r>
      <w:r>
        <w:rPr>
          <w:color w:val="auto"/>
        </w:rPr>
        <w:t xml:space="preserve">, care însemna știri, informații, nu avea nici ea așa ceva, ambele publicații sovietice fiind ”organe” ale Partidului Comunist. Așa s-au petrecut lucrurile, în cursul plandemiei covidice, cu fosta prestigioasă publicație medical englezească </w:t>
      </w:r>
      <w:r w:rsidRPr="001D2932">
        <w:rPr>
          <w:i/>
          <w:iCs/>
          <w:color w:val="auto"/>
        </w:rPr>
        <w:t>The Lancet</w:t>
      </w:r>
      <w:r>
        <w:rPr>
          <w:color w:val="auto"/>
        </w:rPr>
        <w:t>, cumpărată, în secret, de tovarășul Bill Gates, devenind, ca să spunem așa, ”organ” al acestuia. Unii cred că astfel s-a demonstrat că orice publicație, orice om, orice adevăr își are prețul, pe care stăpânul banilor îl poate plăti. Alții nu cred acest lucru, fiind convinși că adevărul nu poate fi cumpărat cu bani. Controversa continuă. Fiecare e liber să se mintă pe el însuși.</w:t>
      </w:r>
    </w:p>
  </w:footnote>
  <w:footnote w:id="124">
    <w:p w14:paraId="592A6ED1" w14:textId="4E61933B" w:rsidR="009C4F1E" w:rsidRPr="00257EDF" w:rsidRDefault="009C4F1E" w:rsidP="00234E60">
      <w:pPr>
        <w:pStyle w:val="FootnoteText"/>
        <w:tabs>
          <w:tab w:val="left" w:pos="7371"/>
        </w:tabs>
        <w:ind w:right="1655"/>
        <w:jc w:val="both"/>
        <w:rPr>
          <w:color w:val="auto"/>
          <w:lang w:val="fr-FR"/>
        </w:rPr>
      </w:pPr>
      <w:r w:rsidRPr="00FA60FD">
        <w:rPr>
          <w:rStyle w:val="FootnoteReference"/>
          <w:color w:val="auto"/>
          <w:vertAlign w:val="baseline"/>
        </w:rPr>
        <w:footnoteRef/>
      </w:r>
      <w:r w:rsidRPr="00FA60FD">
        <w:rPr>
          <w:color w:val="auto"/>
          <w:lang w:val="fr-FR"/>
        </w:rPr>
        <w:t xml:space="preserve">. Saint-Vincent-de-Paul este numele </w:t>
      </w:r>
      <w:r>
        <w:rPr>
          <w:color w:val="auto"/>
          <w:lang w:val="fr-FR"/>
        </w:rPr>
        <w:t>satului</w:t>
      </w:r>
      <w:r w:rsidRPr="00FA60FD">
        <w:rPr>
          <w:color w:val="auto"/>
          <w:lang w:val="fr-FR"/>
        </w:rPr>
        <w:t xml:space="preserve"> din Landes, în care casa sfântului a</w:t>
      </w:r>
      <w:r>
        <w:rPr>
          <w:color w:val="auto"/>
          <w:lang w:val="fr-FR"/>
        </w:rPr>
        <w:t xml:space="preserve"> fost trans</w:t>
      </w:r>
      <w:r w:rsidRPr="00767625">
        <w:rPr>
          <w:i/>
          <w:iCs/>
          <w:color w:val="auto"/>
          <w:lang w:val="ro-RO"/>
        </w:rPr>
        <w:softHyphen/>
      </w:r>
      <w:r>
        <w:rPr>
          <w:color w:val="auto"/>
          <w:lang w:val="fr-FR"/>
        </w:rPr>
        <w:t>formată în biserică (în anii 1830). Acțiunea caritativă a lui Vincent-de-Paul începe în 1814, la Paris, cu Căminul Copiilor Orfani, devenit apoi spital de copii și sediul Catedrei de Boli de Copii din Facultatea de Medicină din Paris. Astăzi există o Soci</w:t>
      </w:r>
      <w:r w:rsidRPr="00767625">
        <w:rPr>
          <w:i/>
          <w:iCs/>
          <w:color w:val="auto"/>
          <w:lang w:val="ro-RO"/>
        </w:rPr>
        <w:softHyphen/>
      </w:r>
      <w:r>
        <w:rPr>
          <w:color w:val="auto"/>
          <w:lang w:val="fr-FR"/>
        </w:rPr>
        <w:t xml:space="preserve">etate a Fraților și alta a Surorilor lui Saint-Vincent-de-Paul, fondate în sec. al XIX-lea. În 1959, Societatea Saint-Vincent-de-Paul ființa în 93 de țări, din cinci continente și ajuta două milioane și jumătate de copii anual, distribuind ajutoare de 40 miliarde franci (Larousse). În același an existau 2820 de </w:t>
      </w:r>
      <w:r w:rsidRPr="0087282A">
        <w:rPr>
          <w:i/>
          <w:iCs/>
          <w:color w:val="auto"/>
          <w:lang w:val="ro-RO"/>
        </w:rPr>
        <w:t>conferințe</w:t>
      </w:r>
      <w:r>
        <w:rPr>
          <w:color w:val="auto"/>
          <w:lang w:val="ro-RO"/>
        </w:rPr>
        <w:t xml:space="preserve"> feminine în cele 93 de țări, grupând 38 000 de călugărițe. Vincent-de-Paul n-a susținut însă că elevii cu dizabilități trebuie să învețe în aceleași școli cu cei normali și cu atât mai puțin cu cei supradotați. Școala în care copiii anormali învață la un loc cu cei normali nu este școală ci crescătorie. Una rea! (nt).</w:t>
      </w:r>
    </w:p>
  </w:footnote>
  <w:footnote w:id="125">
    <w:p w14:paraId="7F4BE9B5" w14:textId="7E31B96F" w:rsidR="009C4F1E" w:rsidRPr="00865D62" w:rsidRDefault="009C4F1E" w:rsidP="00865D62">
      <w:pPr>
        <w:pStyle w:val="FootnoteText"/>
        <w:ind w:right="1655"/>
        <w:jc w:val="both"/>
        <w:rPr>
          <w:color w:val="auto"/>
          <w:lang w:val="ro-RO"/>
        </w:rPr>
      </w:pPr>
      <w:r w:rsidRPr="00865D62">
        <w:rPr>
          <w:rStyle w:val="FootnoteReference"/>
          <w:color w:val="auto"/>
          <w:vertAlign w:val="baseline"/>
        </w:rPr>
        <w:footnoteRef/>
      </w:r>
      <w:r w:rsidRPr="00865D62">
        <w:rPr>
          <w:color w:val="auto"/>
        </w:rPr>
        <w:t>.</w:t>
      </w:r>
      <w:r>
        <w:rPr>
          <w:color w:val="auto"/>
        </w:rPr>
        <w:t xml:space="preserve"> </w:t>
      </w:r>
      <w:r>
        <w:rPr>
          <w:color w:val="auto"/>
          <w:lang w:val="ro-RO"/>
        </w:rPr>
        <w:t>Așa s-a întâm</w:t>
      </w:r>
      <w:r w:rsidRPr="00767625">
        <w:rPr>
          <w:i/>
          <w:iCs/>
          <w:color w:val="auto"/>
          <w:lang w:val="ro-RO"/>
        </w:rPr>
        <w:softHyphen/>
      </w:r>
      <w:r>
        <w:rPr>
          <w:color w:val="auto"/>
          <w:lang w:val="ro-RO"/>
        </w:rPr>
        <w:t>plat, anii trecuți, cu genialul cancerolog german Hamer, persecutat de cioclii Medicinei oficiale și închis în mai multe țări din Uniunea Europeană! (nt).</w:t>
      </w:r>
    </w:p>
  </w:footnote>
  <w:footnote w:id="126">
    <w:p w14:paraId="4BEA2E21" w14:textId="74ECCCCE" w:rsidR="009C4F1E" w:rsidRPr="005E019F" w:rsidRDefault="009C4F1E" w:rsidP="00234E60">
      <w:pPr>
        <w:pStyle w:val="FootnoteText"/>
        <w:tabs>
          <w:tab w:val="left" w:pos="7371"/>
        </w:tabs>
        <w:ind w:right="1655"/>
        <w:jc w:val="both"/>
        <w:rPr>
          <w:color w:val="auto"/>
          <w:lang w:val="ro-RO"/>
        </w:rPr>
      </w:pPr>
      <w:r w:rsidRPr="005E019F">
        <w:rPr>
          <w:rStyle w:val="FootnoteReference"/>
          <w:color w:val="auto"/>
          <w:vertAlign w:val="baseline"/>
        </w:rPr>
        <w:footnoteRef/>
      </w:r>
      <w:r w:rsidRPr="005E019F">
        <w:rPr>
          <w:color w:val="auto"/>
        </w:rPr>
        <w:t>.</w:t>
      </w:r>
      <w:r>
        <w:rPr>
          <w:color w:val="auto"/>
        </w:rPr>
        <w:t xml:space="preserve"> Reamintim: evoluția, adaptarea, nu poate proveni din sistemul nervos. </w:t>
      </w:r>
      <w:r w:rsidRPr="00511713">
        <w:rPr>
          <w:i/>
          <w:iCs/>
          <w:color w:val="auto"/>
        </w:rPr>
        <w:t>Omul-Plantă</w:t>
      </w:r>
      <w:r>
        <w:rPr>
          <w:color w:val="auto"/>
        </w:rPr>
        <w:t xml:space="preserve"> al lui Roesch, mixedematosul, mongolianul, hipotiroidianul, idioții nu dispun de nicio adaptare valabilă. </w:t>
      </w:r>
      <w:r w:rsidRPr="006C335F">
        <w:rPr>
          <w:color w:val="auto"/>
          <w:lang w:val="fr-FR"/>
        </w:rPr>
        <w:t xml:space="preserve">Numai opoterapia aduce acestora oarecari </w:t>
      </w:r>
      <w:r>
        <w:rPr>
          <w:color w:val="auto"/>
          <w:lang w:val="fr-FR"/>
        </w:rPr>
        <w:t>ameliorări</w:t>
      </w:r>
      <w:r w:rsidRPr="006C335F">
        <w:rPr>
          <w:color w:val="auto"/>
          <w:lang w:val="fr-FR"/>
        </w:rPr>
        <w:t>, putându-</w:t>
      </w:r>
      <w:r>
        <w:rPr>
          <w:color w:val="auto"/>
          <w:lang w:val="fr-FR"/>
        </w:rPr>
        <w:t>i</w:t>
      </w:r>
      <w:r w:rsidRPr="006C335F">
        <w:rPr>
          <w:color w:val="auto"/>
          <w:lang w:val="fr-FR"/>
        </w:rPr>
        <w:t xml:space="preserve"> ajuta să devină aproape normali.</w:t>
      </w:r>
    </w:p>
  </w:footnote>
  <w:footnote w:id="127">
    <w:p w14:paraId="71F87889" w14:textId="77777777" w:rsidR="009C4F1E" w:rsidRPr="000C7892" w:rsidRDefault="009C4F1E" w:rsidP="00234E60">
      <w:pPr>
        <w:pStyle w:val="FootnoteText"/>
        <w:tabs>
          <w:tab w:val="left" w:pos="7371"/>
        </w:tabs>
        <w:ind w:right="1655"/>
        <w:jc w:val="both"/>
        <w:rPr>
          <w:color w:val="auto"/>
          <w:lang w:val="ro-RO"/>
        </w:rPr>
      </w:pPr>
      <w:r w:rsidRPr="000C7892">
        <w:rPr>
          <w:rStyle w:val="FootnoteReference"/>
          <w:color w:val="auto"/>
          <w:vertAlign w:val="baseline"/>
        </w:rPr>
        <w:footnoteRef/>
      </w:r>
      <w:r w:rsidRPr="000C7892">
        <w:rPr>
          <w:color w:val="auto"/>
          <w:lang w:val="ro-RO"/>
        </w:rPr>
        <w:t xml:space="preserve">. Pentru evoluția copilului și a cunoașterii sale, a se vedea cartea noastră: </w:t>
      </w:r>
      <w:r w:rsidRPr="000C7892">
        <w:rPr>
          <w:b/>
          <w:i/>
          <w:color w:val="auto"/>
          <w:lang w:val="ro-RO"/>
        </w:rPr>
        <w:t>L’Enfant, ce Glandulaire Inconnu</w:t>
      </w:r>
      <w:r>
        <w:rPr>
          <w:color w:val="auto"/>
          <w:lang w:val="ro-RO"/>
        </w:rPr>
        <w:t xml:space="preserve"> (Copilul, acest Glandular Necunoscut).</w:t>
      </w:r>
    </w:p>
  </w:footnote>
  <w:footnote w:id="128">
    <w:p w14:paraId="643503B9" w14:textId="77777777" w:rsidR="009C4F1E" w:rsidRPr="003C4E95" w:rsidRDefault="009C4F1E" w:rsidP="001E2244">
      <w:pPr>
        <w:pStyle w:val="FootnoteText"/>
        <w:tabs>
          <w:tab w:val="left" w:pos="7371"/>
        </w:tabs>
        <w:jc w:val="both"/>
        <w:rPr>
          <w:color w:val="auto"/>
          <w:lang w:val="fr-FR"/>
        </w:rPr>
      </w:pPr>
      <w:r w:rsidRPr="007F21FA">
        <w:rPr>
          <w:rStyle w:val="FootnoteReference"/>
          <w:color w:val="auto"/>
          <w:vertAlign w:val="baseline"/>
        </w:rPr>
        <w:footnoteRef/>
      </w:r>
      <w:r w:rsidRPr="003C4E95">
        <w:rPr>
          <w:color w:val="auto"/>
          <w:lang w:val="fr-FR"/>
        </w:rPr>
        <w:t xml:space="preserve">. Cf. Jean Gautier, </w:t>
      </w:r>
      <w:r w:rsidRPr="003C4E95">
        <w:rPr>
          <w:i/>
          <w:color w:val="auto"/>
          <w:lang w:val="fr-FR"/>
        </w:rPr>
        <w:t>Dernières et Nouvelles Connaissances sur l’Homme</w:t>
      </w:r>
      <w:r>
        <w:rPr>
          <w:color w:val="auto"/>
          <w:lang w:val="fr-FR"/>
        </w:rPr>
        <w:t>.</w:t>
      </w:r>
    </w:p>
  </w:footnote>
  <w:footnote w:id="129">
    <w:p w14:paraId="60DCB608" w14:textId="77777777" w:rsidR="009C4F1E" w:rsidRPr="00D779F9" w:rsidRDefault="009C4F1E" w:rsidP="00C120E6">
      <w:pPr>
        <w:pStyle w:val="FootnoteText"/>
        <w:tabs>
          <w:tab w:val="left" w:pos="7371"/>
        </w:tabs>
        <w:ind w:right="1655"/>
        <w:jc w:val="both"/>
        <w:rPr>
          <w:color w:val="auto"/>
          <w:lang w:val="fr-FR"/>
        </w:rPr>
      </w:pPr>
      <w:r w:rsidRPr="00D779F9">
        <w:rPr>
          <w:rStyle w:val="FootnoteReference"/>
          <w:color w:val="auto"/>
          <w:vertAlign w:val="baseline"/>
        </w:rPr>
        <w:footnoteRef/>
      </w:r>
      <w:r w:rsidRPr="00D779F9">
        <w:rPr>
          <w:color w:val="auto"/>
          <w:lang w:val="fr-FR"/>
        </w:rPr>
        <w:t>. Odată în plus, pentru similitudinea evoluției copilului și a civilizațiilor omenești, reco</w:t>
      </w:r>
      <w:r w:rsidRPr="00767625">
        <w:rPr>
          <w:i/>
          <w:iCs/>
          <w:color w:val="auto"/>
          <w:lang w:val="ro-RO"/>
        </w:rPr>
        <w:softHyphen/>
      </w:r>
      <w:r w:rsidRPr="00D779F9">
        <w:rPr>
          <w:color w:val="auto"/>
          <w:lang w:val="fr-FR"/>
        </w:rPr>
        <w:t xml:space="preserve">mandăm </w:t>
      </w:r>
      <w:r w:rsidRPr="00EB6B22">
        <w:rPr>
          <w:b/>
          <w:bCs/>
          <w:i/>
          <w:color w:val="auto"/>
          <w:lang w:val="fr-FR"/>
        </w:rPr>
        <w:t>Dernières et Nouvelles Connaissances sur l’Homme</w:t>
      </w:r>
      <w:r>
        <w:rPr>
          <w:color w:val="auto"/>
          <w:lang w:val="fr-FR"/>
        </w:rPr>
        <w:t xml:space="preserve"> (ultimul capitol).</w:t>
      </w:r>
    </w:p>
  </w:footnote>
  <w:footnote w:id="130">
    <w:p w14:paraId="0E404B58" w14:textId="77777777" w:rsidR="009C4F1E" w:rsidRPr="00C678E8" w:rsidRDefault="009C4F1E" w:rsidP="00C120E6">
      <w:pPr>
        <w:pStyle w:val="FootnoteText"/>
        <w:tabs>
          <w:tab w:val="left" w:pos="7371"/>
        </w:tabs>
        <w:ind w:right="1655"/>
        <w:jc w:val="both"/>
        <w:rPr>
          <w:color w:val="auto"/>
          <w:lang w:val="ro-RO"/>
        </w:rPr>
      </w:pPr>
      <w:r w:rsidRPr="00C678E8">
        <w:rPr>
          <w:rStyle w:val="FootnoteReference"/>
          <w:color w:val="auto"/>
          <w:vertAlign w:val="baseline"/>
        </w:rPr>
        <w:footnoteRef/>
      </w:r>
      <w:r>
        <w:rPr>
          <w:color w:val="auto"/>
          <w:lang w:val="fr-FR"/>
        </w:rPr>
        <w:t>. Emoțiile sunt atribuite hipotalamusului și hipofizei. Totuși, suprimarea hipotalamusului și a hipofizei nu antrenează dispariția emoțiilor.</w:t>
      </w:r>
    </w:p>
  </w:footnote>
  <w:footnote w:id="131">
    <w:p w14:paraId="53971ACD" w14:textId="77777777" w:rsidR="009C4F1E" w:rsidRPr="000F5CF2" w:rsidRDefault="009C4F1E" w:rsidP="00721405">
      <w:pPr>
        <w:pStyle w:val="FootnoteText"/>
        <w:tabs>
          <w:tab w:val="left" w:pos="7371"/>
        </w:tabs>
        <w:ind w:right="1513"/>
        <w:jc w:val="both"/>
        <w:rPr>
          <w:color w:val="auto"/>
          <w:lang w:val="ro-RO"/>
        </w:rPr>
      </w:pPr>
      <w:r w:rsidRPr="001B1AF2">
        <w:rPr>
          <w:rStyle w:val="FootnoteReference"/>
          <w:color w:val="auto"/>
          <w:vertAlign w:val="baseline"/>
        </w:rPr>
        <w:footnoteRef/>
      </w:r>
      <w:r w:rsidRPr="001B1AF2">
        <w:rPr>
          <w:color w:val="auto"/>
          <w:lang w:val="fr-FR"/>
        </w:rPr>
        <w:t xml:space="preserve">. Freud a afirmat că originea profundă a </w:t>
      </w:r>
      <w:r>
        <w:rPr>
          <w:color w:val="auto"/>
          <w:lang w:val="fr-FR"/>
        </w:rPr>
        <w:t xml:space="preserve">tuturor </w:t>
      </w:r>
      <w:r w:rsidRPr="001B1AF2">
        <w:rPr>
          <w:color w:val="auto"/>
          <w:lang w:val="fr-FR"/>
        </w:rPr>
        <w:t xml:space="preserve">sentimentelor de iubire este dorința carnală, coitul. </w:t>
      </w:r>
      <w:r>
        <w:rPr>
          <w:color w:val="auto"/>
          <w:lang w:val="fr-FR"/>
        </w:rPr>
        <w:t xml:space="preserve">Aserțiunea este falsă. Sentimentele pentru anumite persoane și cu atât mai mult pentru obiecte, activități, gusturi, sunt lipsite de orice aspect sexual. Trebuie să fi confuz pentru a vedea în mulțimea </w:t>
      </w:r>
      <w:r w:rsidRPr="000F5B2C">
        <w:rPr>
          <w:color w:val="auto"/>
          <w:lang w:val="ro-RO"/>
        </w:rPr>
        <w:t>atașamentelor și tendințelor</w:t>
      </w:r>
      <w:r>
        <w:rPr>
          <w:color w:val="auto"/>
          <w:lang w:val="ro-RO"/>
        </w:rPr>
        <w:t xml:space="preserve"> de </w:t>
      </w:r>
      <w:r w:rsidRPr="000F5B2C">
        <w:rPr>
          <w:i/>
          <w:iCs/>
          <w:color w:val="auto"/>
          <w:lang w:val="ro-RO"/>
        </w:rPr>
        <w:t>a iubi</w:t>
      </w:r>
      <w:r>
        <w:rPr>
          <w:color w:val="auto"/>
          <w:lang w:val="ro-RO"/>
        </w:rPr>
        <w:t xml:space="preserve"> numai ceva sexual. Freud neagă sentimentul de iubire din actul carnal, dar atribuie tuturor sentimentelor de afecțiune aceeași cauză profundă, coitală. El a răsturnat toate constatările ce s-au făcut și se fac încă!</w:t>
      </w:r>
    </w:p>
  </w:footnote>
  <w:footnote w:id="132">
    <w:p w14:paraId="66EC0E46" w14:textId="641543B7" w:rsidR="009C4F1E" w:rsidRPr="003454DC" w:rsidRDefault="009C4F1E" w:rsidP="00C271C6">
      <w:pPr>
        <w:pStyle w:val="FootnoteText"/>
        <w:tabs>
          <w:tab w:val="left" w:pos="7371"/>
        </w:tabs>
        <w:ind w:right="1655"/>
        <w:jc w:val="both"/>
        <w:rPr>
          <w:color w:val="auto"/>
          <w:lang w:val="ro-RO"/>
        </w:rPr>
      </w:pPr>
      <w:r w:rsidRPr="003454DC">
        <w:rPr>
          <w:rStyle w:val="FootnoteReference"/>
          <w:color w:val="auto"/>
          <w:vertAlign w:val="baseline"/>
        </w:rPr>
        <w:footnoteRef/>
      </w:r>
      <w:r w:rsidRPr="003454DC">
        <w:rPr>
          <w:color w:val="auto"/>
        </w:rPr>
        <w:t>.</w:t>
      </w:r>
      <w:r>
        <w:rPr>
          <w:color w:val="auto"/>
        </w:rPr>
        <w:t xml:space="preserve"> Nu fără dreptatea lor, unii văd iubirea ca </w:t>
      </w:r>
      <w:r w:rsidRPr="003454DC">
        <w:rPr>
          <w:i/>
          <w:iCs/>
          <w:color w:val="auto"/>
        </w:rPr>
        <w:t>instrument mistic de cunoaștere</w:t>
      </w:r>
      <w:r>
        <w:rPr>
          <w:color w:val="auto"/>
        </w:rPr>
        <w:t>, cazul lui Nae Ionescu (</w:t>
      </w:r>
      <w:r w:rsidRPr="00CB3CA2">
        <w:rPr>
          <w:i/>
          <w:iCs/>
          <w:color w:val="auto"/>
        </w:rPr>
        <w:t>Metafizica II</w:t>
      </w:r>
      <w:r>
        <w:rPr>
          <w:color w:val="auto"/>
        </w:rPr>
        <w:t>), pe urmele Evelinei … (nt).</w:t>
      </w:r>
    </w:p>
  </w:footnote>
  <w:footnote w:id="133">
    <w:p w14:paraId="08EC918A" w14:textId="77777777" w:rsidR="009C4F1E" w:rsidRPr="0039396E" w:rsidRDefault="009C4F1E" w:rsidP="001E2244">
      <w:pPr>
        <w:pStyle w:val="FootnoteText"/>
        <w:tabs>
          <w:tab w:val="left" w:pos="7371"/>
        </w:tabs>
        <w:rPr>
          <w:color w:val="auto"/>
          <w:lang w:val="fr-FR"/>
        </w:rPr>
      </w:pPr>
      <w:r w:rsidRPr="0039396E">
        <w:rPr>
          <w:rStyle w:val="FootnoteReference"/>
          <w:color w:val="auto"/>
          <w:vertAlign w:val="baseline"/>
        </w:rPr>
        <w:footnoteRef/>
      </w:r>
      <w:r w:rsidRPr="0039396E">
        <w:rPr>
          <w:color w:val="auto"/>
          <w:lang w:val="fr-FR"/>
        </w:rPr>
        <w:t xml:space="preserve">. Cf. </w:t>
      </w:r>
      <w:r w:rsidRPr="0039396E">
        <w:rPr>
          <w:i/>
          <w:color w:val="auto"/>
          <w:lang w:val="fr-FR"/>
        </w:rPr>
        <w:t>Précis de Phisiologie Médicale</w:t>
      </w:r>
      <w:r>
        <w:rPr>
          <w:color w:val="auto"/>
          <w:lang w:val="fr-FR"/>
        </w:rPr>
        <w:t xml:space="preserve">, Fabre et Rougier, éditions Maloine. </w:t>
      </w:r>
    </w:p>
  </w:footnote>
  <w:footnote w:id="134">
    <w:p w14:paraId="76980324" w14:textId="77777777" w:rsidR="009C4F1E" w:rsidRPr="00944810" w:rsidRDefault="009C4F1E" w:rsidP="001E2244">
      <w:pPr>
        <w:pStyle w:val="FootnoteText"/>
        <w:tabs>
          <w:tab w:val="left" w:pos="7371"/>
        </w:tabs>
        <w:rPr>
          <w:color w:val="auto"/>
          <w:lang w:val="ro-RO"/>
        </w:rPr>
      </w:pPr>
      <w:r w:rsidRPr="00944810">
        <w:rPr>
          <w:rStyle w:val="FootnoteReference"/>
          <w:color w:val="auto"/>
          <w:vertAlign w:val="baseline"/>
        </w:rPr>
        <w:footnoteRef/>
      </w:r>
      <w:r w:rsidRPr="00944810">
        <w:rPr>
          <w:color w:val="auto"/>
          <w:lang w:val="fr-FR"/>
        </w:rPr>
        <w:t xml:space="preserve">. Fabre et Rougier, </w:t>
      </w:r>
      <w:r w:rsidRPr="00944810">
        <w:rPr>
          <w:i/>
          <w:color w:val="auto"/>
          <w:lang w:val="fr-FR"/>
        </w:rPr>
        <w:t>Physiologie Mé</w:t>
      </w:r>
      <w:r w:rsidRPr="00944810">
        <w:rPr>
          <w:i/>
          <w:color w:val="auto"/>
          <w:lang w:val="ro-RO"/>
        </w:rPr>
        <w:t>dicale</w:t>
      </w:r>
      <w:r>
        <w:rPr>
          <w:color w:val="auto"/>
          <w:lang w:val="ro-RO"/>
        </w:rPr>
        <w:t>, p. 673.</w:t>
      </w:r>
    </w:p>
  </w:footnote>
  <w:footnote w:id="135">
    <w:p w14:paraId="40BD7C22" w14:textId="77777777" w:rsidR="009C4F1E" w:rsidRPr="0047583D" w:rsidRDefault="009C4F1E" w:rsidP="009562EF">
      <w:pPr>
        <w:pStyle w:val="FootnoteText"/>
        <w:tabs>
          <w:tab w:val="left" w:pos="6521"/>
          <w:tab w:val="left" w:pos="7371"/>
        </w:tabs>
        <w:ind w:right="1655"/>
        <w:jc w:val="both"/>
        <w:rPr>
          <w:color w:val="auto"/>
          <w:lang w:val="fr-FR"/>
        </w:rPr>
      </w:pPr>
      <w:r w:rsidRPr="0047583D">
        <w:rPr>
          <w:rStyle w:val="FootnoteReference"/>
          <w:color w:val="auto"/>
          <w:vertAlign w:val="baseline"/>
        </w:rPr>
        <w:footnoteRef/>
      </w:r>
      <w:r w:rsidRPr="0047583D">
        <w:rPr>
          <w:color w:val="auto"/>
          <w:lang w:val="fr-FR"/>
        </w:rPr>
        <w:t xml:space="preserve">. Medic francez, 1877-1959), </w:t>
      </w:r>
      <w:r>
        <w:rPr>
          <w:color w:val="auto"/>
          <w:lang w:val="fr-FR"/>
        </w:rPr>
        <w:t>profe</w:t>
      </w:r>
      <w:r w:rsidRPr="0047583D">
        <w:rPr>
          <w:color w:val="auto"/>
          <w:lang w:val="fr-FR"/>
        </w:rPr>
        <w:t>sor la Facultatea de Medicină din Paris, lucrări de neurologie, psihiatrie, anatomo-psihologie.</w:t>
      </w:r>
      <w:r>
        <w:rPr>
          <w:color w:val="auto"/>
          <w:lang w:val="fr-FR"/>
        </w:rPr>
        <w:t xml:space="preserve"> (nt).</w:t>
      </w:r>
    </w:p>
  </w:footnote>
  <w:footnote w:id="136">
    <w:p w14:paraId="404FE829" w14:textId="7630D15C" w:rsidR="009C4F1E" w:rsidRPr="00BF1E5E" w:rsidRDefault="009C4F1E" w:rsidP="001E2244">
      <w:pPr>
        <w:pStyle w:val="FootnoteText"/>
        <w:tabs>
          <w:tab w:val="left" w:pos="7371"/>
        </w:tabs>
        <w:rPr>
          <w:color w:val="auto"/>
          <w:lang w:val="ro-RO"/>
        </w:rPr>
      </w:pPr>
      <w:r w:rsidRPr="00BF1E5E">
        <w:rPr>
          <w:rStyle w:val="FootnoteReference"/>
          <w:color w:val="auto"/>
          <w:vertAlign w:val="baseline"/>
        </w:rPr>
        <w:footnoteRef/>
      </w:r>
      <w:r w:rsidRPr="00BF1E5E">
        <w:rPr>
          <w:color w:val="auto"/>
          <w:lang w:val="fr-FR"/>
        </w:rPr>
        <w:t>. René Leriche</w:t>
      </w:r>
      <w:r>
        <w:rPr>
          <w:color w:val="auto"/>
          <w:lang w:val="fr-FR"/>
        </w:rPr>
        <w:t xml:space="preserve"> </w:t>
      </w:r>
      <w:r>
        <w:rPr>
          <w:color w:val="auto"/>
          <w:lang w:val="ro-RO"/>
        </w:rPr>
        <w:t xml:space="preserve">(1879-1955), chirurg francez, autorul cărții </w:t>
      </w:r>
      <w:r w:rsidRPr="00175030">
        <w:rPr>
          <w:b/>
          <w:i/>
          <w:color w:val="auto"/>
          <w:lang w:val="ro-RO"/>
        </w:rPr>
        <w:t>La Chirurgie de la duleur</w:t>
      </w:r>
      <w:r>
        <w:rPr>
          <w:color w:val="auto"/>
          <w:lang w:val="ro-RO"/>
        </w:rPr>
        <w:t xml:space="preserve"> (1937).</w:t>
      </w:r>
    </w:p>
  </w:footnote>
  <w:footnote w:id="137">
    <w:p w14:paraId="548A557E" w14:textId="0FBBACC4" w:rsidR="009C4F1E" w:rsidRPr="00375BD5" w:rsidRDefault="009C4F1E" w:rsidP="00F24526">
      <w:pPr>
        <w:pStyle w:val="FootnoteText"/>
        <w:tabs>
          <w:tab w:val="left" w:pos="7371"/>
        </w:tabs>
        <w:ind w:right="1655"/>
        <w:jc w:val="both"/>
        <w:rPr>
          <w:color w:val="auto"/>
          <w:lang w:val="ro-RO"/>
        </w:rPr>
      </w:pPr>
      <w:r w:rsidRPr="00375BD5">
        <w:rPr>
          <w:rStyle w:val="FootnoteReference"/>
          <w:color w:val="auto"/>
          <w:vertAlign w:val="baseline"/>
        </w:rPr>
        <w:footnoteRef/>
      </w:r>
      <w:r w:rsidRPr="00375BD5">
        <w:rPr>
          <w:color w:val="auto"/>
          <w:lang w:val="fr-FR"/>
        </w:rPr>
        <w:t xml:space="preserve">. Astfel de mituri există la tot pasul, nu numai în folclor, legende, superstiții, vrăjitorie, </w:t>
      </w:r>
      <w:r>
        <w:rPr>
          <w:color w:val="auto"/>
          <w:lang w:val="fr-FR"/>
        </w:rPr>
        <w:t xml:space="preserve">idolatrie, </w:t>
      </w:r>
      <w:r w:rsidRPr="00375BD5">
        <w:rPr>
          <w:color w:val="auto"/>
          <w:lang w:val="fr-FR"/>
        </w:rPr>
        <w:t>religie</w:t>
      </w:r>
      <w:r>
        <w:rPr>
          <w:color w:val="auto"/>
          <w:lang w:val="fr-FR"/>
        </w:rPr>
        <w:t xml:space="preserve"> ci și în științe, mai ales în istorie și </w:t>
      </w:r>
      <w:r>
        <w:rPr>
          <w:color w:val="auto"/>
          <w:lang w:val="ro-RO"/>
        </w:rPr>
        <w:t xml:space="preserve">științele cu geometrie variabilă numite </w:t>
      </w:r>
      <w:r w:rsidRPr="000834AB">
        <w:rPr>
          <w:i/>
          <w:iCs/>
          <w:color w:val="auto"/>
          <w:lang w:val="ro-RO"/>
        </w:rPr>
        <w:t>sociale</w:t>
      </w:r>
      <w:r>
        <w:rPr>
          <w:color w:val="auto"/>
          <w:lang w:val="ro-RO"/>
        </w:rPr>
        <w:t xml:space="preserve">, </w:t>
      </w:r>
      <w:r w:rsidRPr="006A01E9">
        <w:rPr>
          <w:i/>
          <w:iCs/>
          <w:color w:val="auto"/>
          <w:lang w:val="ro-RO"/>
        </w:rPr>
        <w:t>social</w:t>
      </w:r>
      <w:r>
        <w:rPr>
          <w:color w:val="auto"/>
          <w:lang w:val="ro-RO"/>
        </w:rPr>
        <w:t>-</w:t>
      </w:r>
      <w:r w:rsidRPr="006A01E9">
        <w:rPr>
          <w:i/>
          <w:iCs/>
          <w:color w:val="auto"/>
          <w:lang w:val="ro-RO"/>
        </w:rPr>
        <w:t>politice</w:t>
      </w:r>
      <w:r>
        <w:rPr>
          <w:color w:val="auto"/>
          <w:lang w:val="ro-RO"/>
        </w:rPr>
        <w:t>. Mitul marxismului, al marxism-leninismului, stalinismului, comunis</w:t>
      </w:r>
      <w:r w:rsidRPr="00767625">
        <w:rPr>
          <w:i/>
          <w:iCs/>
          <w:color w:val="auto"/>
          <w:lang w:val="ro-RO"/>
        </w:rPr>
        <w:softHyphen/>
      </w:r>
      <w:r>
        <w:rPr>
          <w:color w:val="auto"/>
          <w:lang w:val="ro-RO"/>
        </w:rPr>
        <w:t xml:space="preserve">mului, democrației, al poporului ales și nu în ultimul rând al controversatelor camere de aer auschwitzcios, necesitând botnițe sau prezervative cerebrale, arată continuitatea mitologică a neo-primitivismului în sânul societăților ce se cred </w:t>
      </w:r>
      <w:r w:rsidRPr="006A01E9">
        <w:rPr>
          <w:i/>
          <w:iCs/>
          <w:color w:val="auto"/>
          <w:lang w:val="ro-RO"/>
        </w:rPr>
        <w:t>moderne</w:t>
      </w:r>
      <w:r>
        <w:rPr>
          <w:color w:val="auto"/>
          <w:lang w:val="ro-RO"/>
        </w:rPr>
        <w:t xml:space="preserve">, ba chiar </w:t>
      </w:r>
      <w:r w:rsidRPr="006A01E9">
        <w:rPr>
          <w:i/>
          <w:iCs/>
          <w:color w:val="auto"/>
          <w:lang w:val="ro-RO"/>
        </w:rPr>
        <w:t>civilizate</w:t>
      </w:r>
      <w:r>
        <w:rPr>
          <w:color w:val="auto"/>
          <w:lang w:val="ro-RO"/>
        </w:rPr>
        <w:t xml:space="preserve">. (nt). </w:t>
      </w:r>
    </w:p>
  </w:footnote>
  <w:footnote w:id="138">
    <w:p w14:paraId="59FEB27E" w14:textId="77777777" w:rsidR="009C4F1E" w:rsidRPr="00A84BD0" w:rsidRDefault="009C4F1E" w:rsidP="00F24526">
      <w:pPr>
        <w:pStyle w:val="FootnoteText"/>
        <w:tabs>
          <w:tab w:val="left" w:pos="7371"/>
        </w:tabs>
        <w:ind w:right="1655"/>
        <w:jc w:val="both"/>
        <w:rPr>
          <w:color w:val="auto"/>
          <w:lang w:val="ro-RO"/>
        </w:rPr>
      </w:pPr>
      <w:r w:rsidRPr="00A84BD0">
        <w:rPr>
          <w:rStyle w:val="FootnoteReference"/>
          <w:color w:val="auto"/>
          <w:vertAlign w:val="baseline"/>
        </w:rPr>
        <w:footnoteRef/>
      </w:r>
      <w:r>
        <w:rPr>
          <w:color w:val="auto"/>
          <w:lang w:val="ro-RO"/>
        </w:rPr>
        <w:t>. C</w:t>
      </w:r>
      <w:r w:rsidRPr="00A84BD0">
        <w:rPr>
          <w:color w:val="auto"/>
          <w:lang w:val="ro-RO"/>
        </w:rPr>
        <w:t>onstatăm o confuzie.</w:t>
      </w:r>
      <w:r>
        <w:rPr>
          <w:color w:val="auto"/>
          <w:lang w:val="ro-RO"/>
        </w:rPr>
        <w:t xml:space="preserve"> Visul e un întreg, imagine și gândire, sărac, pe plan spiritual,</w:t>
      </w:r>
      <w:r w:rsidRPr="00A84BD0">
        <w:rPr>
          <w:color w:val="auto"/>
          <w:lang w:val="ro-RO"/>
        </w:rPr>
        <w:t xml:space="preserve"> </w:t>
      </w:r>
      <w:r>
        <w:rPr>
          <w:color w:val="auto"/>
          <w:lang w:val="ro-RO"/>
        </w:rPr>
        <w:t>însă</w:t>
      </w:r>
      <w:r w:rsidRPr="00A84BD0">
        <w:rPr>
          <w:color w:val="auto"/>
          <w:lang w:val="ro-RO"/>
        </w:rPr>
        <w:t xml:space="preserve"> bogat în imagini. </w:t>
      </w:r>
      <w:r>
        <w:rPr>
          <w:color w:val="auto"/>
          <w:lang w:val="ro-RO"/>
        </w:rPr>
        <w:t>Din punct de vedere intelectual, gândirea din stare de veghe este bogată. Gândirea onirică este diferită de cea din starea de veghe.</w:t>
      </w:r>
    </w:p>
  </w:footnote>
  <w:footnote w:id="139">
    <w:p w14:paraId="1B125EF2" w14:textId="77777777" w:rsidR="009C4F1E" w:rsidRPr="00A925DA" w:rsidRDefault="009C4F1E" w:rsidP="00F24526">
      <w:pPr>
        <w:pStyle w:val="FootnoteText"/>
        <w:tabs>
          <w:tab w:val="left" w:pos="7371"/>
        </w:tabs>
        <w:ind w:right="1655"/>
        <w:jc w:val="both"/>
        <w:rPr>
          <w:color w:val="auto"/>
          <w:lang w:val="fr-FR"/>
        </w:rPr>
      </w:pPr>
      <w:r w:rsidRPr="00A925DA">
        <w:rPr>
          <w:rStyle w:val="FootnoteReference"/>
          <w:color w:val="auto"/>
          <w:vertAlign w:val="baseline"/>
        </w:rPr>
        <w:footnoteRef/>
      </w:r>
      <w:r w:rsidRPr="00A925DA">
        <w:rPr>
          <w:color w:val="auto"/>
          <w:lang w:val="ro-RO"/>
        </w:rPr>
        <w:t xml:space="preserve">. Suntem în plin arbitrar : ori soluția </w:t>
      </w:r>
      <w:r>
        <w:rPr>
          <w:color w:val="auto"/>
          <w:lang w:val="ro-RO"/>
        </w:rPr>
        <w:t>e</w:t>
      </w:r>
      <w:r w:rsidRPr="00A925DA">
        <w:rPr>
          <w:color w:val="auto"/>
          <w:lang w:val="ro-RO"/>
        </w:rPr>
        <w:t xml:space="preserve"> satisfăcătoare</w:t>
      </w:r>
      <w:r>
        <w:rPr>
          <w:color w:val="auto"/>
          <w:lang w:val="ro-RO"/>
        </w:rPr>
        <w:t>,</w:t>
      </w:r>
      <w:r w:rsidRPr="00A925DA">
        <w:rPr>
          <w:color w:val="auto"/>
          <w:lang w:val="ro-RO"/>
        </w:rPr>
        <w:t xml:space="preserve"> fără lacune, în care caz visul nu poate avea decât un sens. </w:t>
      </w:r>
      <w:r>
        <w:rPr>
          <w:color w:val="auto"/>
          <w:lang w:val="fr-FR"/>
        </w:rPr>
        <w:t>Ori visul are cu totul alt sens, în care caz soluția este insuficientă.</w:t>
      </w:r>
    </w:p>
  </w:footnote>
  <w:footnote w:id="140">
    <w:p w14:paraId="2AD13538" w14:textId="77777777" w:rsidR="009C4F1E" w:rsidRPr="000A088F" w:rsidRDefault="009C4F1E" w:rsidP="00F24526">
      <w:pPr>
        <w:pStyle w:val="FootnoteText"/>
        <w:tabs>
          <w:tab w:val="left" w:pos="7371"/>
        </w:tabs>
        <w:ind w:right="1655"/>
        <w:rPr>
          <w:color w:val="auto"/>
          <w:lang w:val="ro-RO"/>
        </w:rPr>
      </w:pPr>
      <w:r w:rsidRPr="000A088F">
        <w:rPr>
          <w:rStyle w:val="FootnoteReference"/>
          <w:color w:val="auto"/>
          <w:vertAlign w:val="baseline"/>
        </w:rPr>
        <w:footnoteRef/>
      </w:r>
      <w:r w:rsidRPr="00F51FBC">
        <w:rPr>
          <w:color w:val="auto"/>
          <w:lang w:val="fr-FR"/>
        </w:rPr>
        <w:t>. Încă o ipoteză!</w:t>
      </w:r>
    </w:p>
  </w:footnote>
  <w:footnote w:id="141">
    <w:p w14:paraId="36F36DE0" w14:textId="77777777" w:rsidR="009C4F1E" w:rsidRPr="00155420" w:rsidRDefault="009C4F1E" w:rsidP="006A0EBF">
      <w:pPr>
        <w:pStyle w:val="FootnoteText"/>
        <w:tabs>
          <w:tab w:val="left" w:pos="7371"/>
        </w:tabs>
        <w:ind w:right="1655"/>
        <w:jc w:val="both"/>
        <w:rPr>
          <w:color w:val="auto"/>
          <w:lang w:val="fr-FR"/>
        </w:rPr>
      </w:pPr>
      <w:r w:rsidRPr="00155420">
        <w:rPr>
          <w:rStyle w:val="FootnoteReference"/>
          <w:color w:val="auto"/>
          <w:vertAlign w:val="baseline"/>
        </w:rPr>
        <w:footnoteRef/>
      </w:r>
      <w:r w:rsidRPr="00155420">
        <w:rPr>
          <w:color w:val="auto"/>
          <w:lang w:val="fr-FR"/>
        </w:rPr>
        <w:t xml:space="preserve">. Încă o sugestie gratuită, pentru a provoca echivocul. </w:t>
      </w:r>
      <w:r>
        <w:rPr>
          <w:color w:val="auto"/>
          <w:lang w:val="fr-FR"/>
        </w:rPr>
        <w:t>Gândul sau ideea nu poate fi decât gând sau idee, niciodată o manifestare inconștientă.</w:t>
      </w:r>
    </w:p>
  </w:footnote>
  <w:footnote w:id="142">
    <w:p w14:paraId="33CAFD9F" w14:textId="34A54205" w:rsidR="009C4F1E" w:rsidRPr="00F51FBC" w:rsidRDefault="009C4F1E" w:rsidP="006A0EBF">
      <w:pPr>
        <w:pStyle w:val="FootnoteText"/>
        <w:tabs>
          <w:tab w:val="left" w:pos="7371"/>
        </w:tabs>
        <w:ind w:right="1655"/>
        <w:jc w:val="both"/>
        <w:rPr>
          <w:color w:val="auto"/>
        </w:rPr>
      </w:pPr>
      <w:r w:rsidRPr="00C55C57">
        <w:rPr>
          <w:rStyle w:val="FootnoteReference"/>
          <w:color w:val="auto"/>
          <w:vertAlign w:val="baseline"/>
        </w:rPr>
        <w:footnoteRef/>
      </w:r>
      <w:r w:rsidRPr="0066790C">
        <w:rPr>
          <w:color w:val="auto"/>
          <w:lang w:val="fr-FR"/>
        </w:rPr>
        <w:t>.</w:t>
      </w:r>
      <w:r>
        <w:rPr>
          <w:color w:val="auto"/>
          <w:lang w:val="fr-FR"/>
        </w:rPr>
        <w:t xml:space="preserve"> Nimeni</w:t>
      </w:r>
      <w:r w:rsidRPr="0066790C">
        <w:rPr>
          <w:color w:val="auto"/>
          <w:lang w:val="fr-FR"/>
        </w:rPr>
        <w:t xml:space="preserve"> nu va constata că expozeul acestui vis conține cea mai neînsemnată gândire.</w:t>
      </w:r>
      <w:r>
        <w:rPr>
          <w:color w:val="auto"/>
          <w:lang w:val="fr-FR"/>
        </w:rPr>
        <w:t xml:space="preserve"> Tot ce găsim este un fapt : Freud a scris o monografie, apoi o viziune. Monografia dă naștere unei mișcări. Pe scurt, nu există decât o viziune, senzația vizuală, nimic în plus. Am văzut, Freud este un vizual, după cum îl arată definițiile sale. </w:t>
      </w:r>
      <w:r>
        <w:rPr>
          <w:color w:val="auto"/>
        </w:rPr>
        <w:t>El</w:t>
      </w:r>
      <w:r w:rsidRPr="0066790C">
        <w:rPr>
          <w:color w:val="auto"/>
        </w:rPr>
        <w:t xml:space="preserve"> nu a sesizat diferența dintre o idee sau gândire și o senzație. </w:t>
      </w:r>
      <w:r w:rsidRPr="00F51FBC">
        <w:rPr>
          <w:color w:val="auto"/>
        </w:rPr>
        <w:t>În acest vis, nu există nicio idee. Toate cele emise de Freud sunt pure invenții, fără vreo legătură cu visul însuși.</w:t>
      </w:r>
      <w:r>
        <w:rPr>
          <w:color w:val="auto"/>
        </w:rPr>
        <w:t xml:space="preserve"> </w:t>
      </w:r>
    </w:p>
  </w:footnote>
  <w:footnote w:id="143">
    <w:p w14:paraId="0D708F09" w14:textId="77777777" w:rsidR="009C4F1E" w:rsidRPr="00FB23F2" w:rsidRDefault="009C4F1E" w:rsidP="006A0EBF">
      <w:pPr>
        <w:pStyle w:val="FootnoteText"/>
        <w:tabs>
          <w:tab w:val="left" w:pos="7371"/>
        </w:tabs>
        <w:ind w:right="1655"/>
        <w:jc w:val="both"/>
        <w:rPr>
          <w:color w:val="auto"/>
          <w:lang w:val="fr-FR"/>
        </w:rPr>
      </w:pPr>
      <w:r w:rsidRPr="00FB23F2">
        <w:rPr>
          <w:rStyle w:val="FootnoteReference"/>
          <w:color w:val="auto"/>
          <w:vertAlign w:val="baseline"/>
        </w:rPr>
        <w:footnoteRef/>
      </w:r>
      <w:r w:rsidRPr="00FB23F2">
        <w:rPr>
          <w:color w:val="auto"/>
          <w:lang w:val="fr-FR"/>
        </w:rPr>
        <w:t>. De ce cocaină</w:t>
      </w:r>
      <w:r>
        <w:rPr>
          <w:color w:val="auto"/>
          <w:lang w:val="fr-FR"/>
        </w:rPr>
        <w:t xml:space="preserve"> </w:t>
      </w:r>
      <w:r w:rsidRPr="00FB23F2">
        <w:rPr>
          <w:color w:val="auto"/>
          <w:lang w:val="fr-FR"/>
        </w:rPr>
        <w:t>? Freud face aluzie la</w:t>
      </w:r>
      <w:r>
        <w:rPr>
          <w:color w:val="auto"/>
          <w:lang w:val="fr-FR"/>
        </w:rPr>
        <w:t xml:space="preserve"> o peripeție, din cauza soției sale, pe tema acestei substanțe. Niciun raport cu visul…</w:t>
      </w:r>
    </w:p>
  </w:footnote>
  <w:footnote w:id="144">
    <w:p w14:paraId="322C10AE" w14:textId="77777777" w:rsidR="009C4F1E" w:rsidRPr="001F2536" w:rsidRDefault="009C4F1E" w:rsidP="001E2244">
      <w:pPr>
        <w:pStyle w:val="FootnoteText"/>
        <w:tabs>
          <w:tab w:val="left" w:pos="7371"/>
        </w:tabs>
        <w:rPr>
          <w:color w:val="auto"/>
          <w:lang w:val="ro-RO"/>
        </w:rPr>
      </w:pPr>
      <w:r w:rsidRPr="001F2536">
        <w:rPr>
          <w:rStyle w:val="FootnoteReference"/>
          <w:color w:val="auto"/>
          <w:vertAlign w:val="baseline"/>
        </w:rPr>
        <w:footnoteRef/>
      </w:r>
      <w:r w:rsidRPr="008C236A">
        <w:rPr>
          <w:color w:val="auto"/>
          <w:lang w:val="fr-FR"/>
        </w:rPr>
        <w:t>.  Cine ar fi zis</w:t>
      </w:r>
      <w:r>
        <w:rPr>
          <w:color w:val="auto"/>
          <w:lang w:val="fr-FR"/>
        </w:rPr>
        <w:t xml:space="preserve"> </w:t>
      </w:r>
      <w:r w:rsidRPr="008C236A">
        <w:rPr>
          <w:color w:val="auto"/>
          <w:lang w:val="fr-FR"/>
        </w:rPr>
        <w:t>? Cine ar fi crezut</w:t>
      </w:r>
      <w:r>
        <w:rPr>
          <w:color w:val="auto"/>
          <w:lang w:val="fr-FR"/>
        </w:rPr>
        <w:t xml:space="preserve"> </w:t>
      </w:r>
      <w:r w:rsidRPr="008C236A">
        <w:rPr>
          <w:color w:val="auto"/>
          <w:lang w:val="fr-FR"/>
        </w:rPr>
        <w:t>?</w:t>
      </w:r>
    </w:p>
  </w:footnote>
  <w:footnote w:id="145">
    <w:p w14:paraId="5F88B6D4" w14:textId="77777777" w:rsidR="009C4F1E" w:rsidRPr="00DF557F" w:rsidRDefault="009C4F1E" w:rsidP="006A0EBF">
      <w:pPr>
        <w:pStyle w:val="FootnoteText"/>
        <w:tabs>
          <w:tab w:val="left" w:pos="7371"/>
        </w:tabs>
        <w:ind w:right="1655"/>
        <w:jc w:val="both"/>
        <w:rPr>
          <w:color w:val="auto"/>
          <w:lang w:val="ro-RO"/>
        </w:rPr>
      </w:pPr>
      <w:r w:rsidRPr="00DF557F">
        <w:rPr>
          <w:rStyle w:val="FootnoteReference"/>
          <w:color w:val="auto"/>
          <w:vertAlign w:val="baseline"/>
        </w:rPr>
        <w:footnoteRef/>
      </w:r>
      <w:r w:rsidRPr="00DF557F">
        <w:rPr>
          <w:color w:val="auto"/>
          <w:lang w:val="ro-RO"/>
        </w:rPr>
        <w:t>.</w:t>
      </w:r>
      <w:r>
        <w:rPr>
          <w:color w:val="auto"/>
          <w:lang w:val="ro-RO"/>
        </w:rPr>
        <w:t xml:space="preserve"> Subliniem intercalarea amintirii</w:t>
      </w:r>
      <w:r w:rsidRPr="00DF557F">
        <w:rPr>
          <w:color w:val="auto"/>
          <w:lang w:val="ro-RO"/>
        </w:rPr>
        <w:t xml:space="preserve"> lui Freud în visul altuia: Substituția este o intervenție îndrăzneață, pentru a ne face să credem într-o activitate intelectuală onirică inexistentă.</w:t>
      </w:r>
    </w:p>
  </w:footnote>
  <w:footnote w:id="146">
    <w:p w14:paraId="1ADAD822" w14:textId="77777777" w:rsidR="009C4F1E" w:rsidRPr="008F3423" w:rsidRDefault="009C4F1E" w:rsidP="001E2244">
      <w:pPr>
        <w:pStyle w:val="FootnoteText"/>
        <w:tabs>
          <w:tab w:val="left" w:pos="7371"/>
        </w:tabs>
        <w:rPr>
          <w:color w:val="auto"/>
          <w:lang w:val="ro-RO"/>
        </w:rPr>
      </w:pPr>
      <w:r w:rsidRPr="008F3423">
        <w:rPr>
          <w:rStyle w:val="FootnoteReference"/>
          <w:color w:val="auto"/>
          <w:vertAlign w:val="baseline"/>
        </w:rPr>
        <w:footnoteRef/>
      </w:r>
      <w:r w:rsidRPr="009D0868">
        <w:rPr>
          <w:color w:val="auto"/>
          <w:lang w:val="ro-RO"/>
        </w:rPr>
        <w:t>. Astea nu-s cuvintele unui savant.</w:t>
      </w:r>
    </w:p>
  </w:footnote>
  <w:footnote w:id="147">
    <w:p w14:paraId="58A24028" w14:textId="77777777" w:rsidR="009C4F1E" w:rsidRPr="00714A47" w:rsidRDefault="009C4F1E" w:rsidP="006A0EBF">
      <w:pPr>
        <w:pStyle w:val="FootnoteText"/>
        <w:tabs>
          <w:tab w:val="left" w:pos="7371"/>
        </w:tabs>
        <w:ind w:right="1655"/>
        <w:jc w:val="both"/>
        <w:rPr>
          <w:color w:val="auto"/>
          <w:lang w:val="ro-RO"/>
        </w:rPr>
      </w:pPr>
      <w:r w:rsidRPr="00714A47">
        <w:rPr>
          <w:rStyle w:val="FootnoteReference"/>
          <w:color w:val="auto"/>
          <w:vertAlign w:val="baseline"/>
        </w:rPr>
        <w:footnoteRef/>
      </w:r>
      <w:r w:rsidRPr="00714A47">
        <w:rPr>
          <w:color w:val="auto"/>
          <w:lang w:val="ro-RO"/>
        </w:rPr>
        <w:t>. Această transgresiune a noțiunii de timp, personae, obiectivitate și evenimente ne aruncă în confuzie: Freud șterge toate condițiile ideologice</w:t>
      </w:r>
      <w:r>
        <w:rPr>
          <w:color w:val="auto"/>
          <w:lang w:val="ro-RO"/>
        </w:rPr>
        <w:t>,</w:t>
      </w:r>
      <w:r w:rsidRPr="00714A47">
        <w:rPr>
          <w:color w:val="auto"/>
          <w:lang w:val="ro-RO"/>
        </w:rPr>
        <w:t xml:space="preserve"> în care rațiunea păstrează diversele elemente potrivit realității lor.</w:t>
      </w:r>
    </w:p>
  </w:footnote>
  <w:footnote w:id="148">
    <w:p w14:paraId="63841406" w14:textId="77777777" w:rsidR="009C4F1E" w:rsidRPr="002D6475" w:rsidRDefault="009C4F1E" w:rsidP="006A0EBF">
      <w:pPr>
        <w:pStyle w:val="FootnoteText"/>
        <w:tabs>
          <w:tab w:val="left" w:pos="7371"/>
        </w:tabs>
        <w:ind w:right="1655"/>
        <w:jc w:val="both"/>
        <w:rPr>
          <w:color w:val="auto"/>
          <w:lang w:val="ro-RO"/>
        </w:rPr>
      </w:pPr>
      <w:r w:rsidRPr="002D6475">
        <w:rPr>
          <w:rStyle w:val="FootnoteReference"/>
          <w:color w:val="auto"/>
          <w:vertAlign w:val="baseline"/>
        </w:rPr>
        <w:footnoteRef/>
      </w:r>
      <w:r w:rsidRPr="002D6475">
        <w:rPr>
          <w:color w:val="auto"/>
          <w:lang w:val="ro-RO"/>
        </w:rPr>
        <w:t xml:space="preserve">. Treaz și de-anpicioarelea, Freud își </w:t>
      </w:r>
      <w:r>
        <w:rPr>
          <w:color w:val="auto"/>
          <w:lang w:val="ro-RO"/>
        </w:rPr>
        <w:t>continuă</w:t>
      </w:r>
      <w:r w:rsidRPr="002D6475">
        <w:rPr>
          <w:color w:val="auto"/>
          <w:lang w:val="ro-RO"/>
        </w:rPr>
        <w:t xml:space="preserve"> visul, introducând invenții personale în visul altuia, fără vreun motiv valabil.</w:t>
      </w:r>
    </w:p>
  </w:footnote>
  <w:footnote w:id="149">
    <w:p w14:paraId="5D010DAF" w14:textId="77777777" w:rsidR="009C4F1E" w:rsidRPr="00662829" w:rsidRDefault="009C4F1E" w:rsidP="006A0EBF">
      <w:pPr>
        <w:pStyle w:val="FootnoteText"/>
        <w:tabs>
          <w:tab w:val="left" w:pos="7371"/>
        </w:tabs>
        <w:ind w:right="1655"/>
        <w:jc w:val="both"/>
        <w:rPr>
          <w:color w:val="auto"/>
          <w:lang w:val="fr-FR"/>
        </w:rPr>
      </w:pPr>
      <w:r w:rsidRPr="00662829">
        <w:rPr>
          <w:rStyle w:val="FootnoteReference"/>
          <w:color w:val="auto"/>
          <w:vertAlign w:val="baseline"/>
        </w:rPr>
        <w:footnoteRef/>
      </w:r>
      <w:r w:rsidRPr="00662829">
        <w:rPr>
          <w:color w:val="auto"/>
          <w:lang w:val="fr-FR"/>
        </w:rPr>
        <w:t xml:space="preserve">. Freud a imaginat tendințele sexuale lesbiene, pe care le-a introdus în visele altuia și apoi se întreabă despre realitatea lor… În ce ne privește rămânem la certitudinea că este vorba de delir. </w:t>
      </w:r>
      <w:r w:rsidRPr="009D0868">
        <w:rPr>
          <w:color w:val="auto"/>
          <w:lang w:val="fr-FR"/>
        </w:rPr>
        <w:t xml:space="preserve">Că delirează, treacă, meargă… Ospiciile au văzut multe… În delirul său are nevoie de martori. </w:t>
      </w:r>
      <w:r w:rsidRPr="00662829">
        <w:rPr>
          <w:color w:val="auto"/>
          <w:lang w:val="fr-FR"/>
        </w:rPr>
        <w:t>Noi, posteritatea, suntem martorii delirului care ne spune cu cine avem de-a face, de unde vine și unde merge cel ce delirează după o partitură multimilenară.</w:t>
      </w:r>
    </w:p>
  </w:footnote>
  <w:footnote w:id="150">
    <w:p w14:paraId="0C76D4CF" w14:textId="4111F431" w:rsidR="009C4F1E" w:rsidRPr="00DD601F" w:rsidRDefault="009C4F1E" w:rsidP="0099455C">
      <w:pPr>
        <w:pStyle w:val="FootnoteText"/>
        <w:tabs>
          <w:tab w:val="left" w:pos="7371"/>
        </w:tabs>
        <w:ind w:right="1655"/>
        <w:jc w:val="both"/>
        <w:rPr>
          <w:color w:val="auto"/>
          <w:lang w:val="fr-FR"/>
        </w:rPr>
      </w:pPr>
      <w:r w:rsidRPr="00DD601F">
        <w:rPr>
          <w:rStyle w:val="FootnoteReference"/>
          <w:color w:val="auto"/>
          <w:vertAlign w:val="baseline"/>
        </w:rPr>
        <w:footnoteRef/>
      </w:r>
      <w:r w:rsidRPr="00DD601F">
        <w:rPr>
          <w:color w:val="auto"/>
          <w:lang w:val="fr-FR"/>
        </w:rPr>
        <w:t>. Potrivit tradiți</w:t>
      </w:r>
      <w:r>
        <w:rPr>
          <w:color w:val="auto"/>
          <w:lang w:val="fr-FR"/>
        </w:rPr>
        <w:t>e</w:t>
      </w:r>
      <w:r w:rsidRPr="00DD601F">
        <w:rPr>
          <w:color w:val="auto"/>
          <w:lang w:val="fr-FR"/>
        </w:rPr>
        <w:t xml:space="preserve">i, </w:t>
      </w:r>
      <w:r w:rsidRPr="00DD601F">
        <w:rPr>
          <w:b/>
          <w:i/>
          <w:color w:val="auto"/>
          <w:lang w:val="fr-FR"/>
        </w:rPr>
        <w:t>incubii</w:t>
      </w:r>
      <w:r w:rsidRPr="00DD601F">
        <w:rPr>
          <w:color w:val="auto"/>
          <w:lang w:val="fr-FR"/>
        </w:rPr>
        <w:t xml:space="preserve"> și </w:t>
      </w:r>
      <w:r w:rsidRPr="00DD601F">
        <w:rPr>
          <w:b/>
          <w:i/>
          <w:color w:val="auto"/>
          <w:lang w:val="fr-FR"/>
        </w:rPr>
        <w:t>sucubii</w:t>
      </w:r>
      <w:r>
        <w:rPr>
          <w:color w:val="auto"/>
          <w:lang w:val="fr-FR"/>
        </w:rPr>
        <w:t xml:space="preserve"> sunt demoni sau spirite demoniace (</w:t>
      </w:r>
      <w:r w:rsidRPr="0046086E">
        <w:rPr>
          <w:b/>
          <w:i/>
          <w:color w:val="auto"/>
          <w:lang w:val="fr-FR"/>
        </w:rPr>
        <w:t>incubii</w:t>
      </w:r>
      <w:r>
        <w:rPr>
          <w:color w:val="auto"/>
          <w:lang w:val="fr-FR"/>
        </w:rPr>
        <w:t xml:space="preserve"> de gen masculin, violează femeile, iar </w:t>
      </w:r>
      <w:r w:rsidRPr="00F2790E">
        <w:rPr>
          <w:b/>
          <w:i/>
          <w:color w:val="auto"/>
          <w:lang w:val="fr-FR"/>
        </w:rPr>
        <w:t>sucubii</w:t>
      </w:r>
      <w:r>
        <w:rPr>
          <w:color w:val="auto"/>
          <w:lang w:val="fr-FR"/>
        </w:rPr>
        <w:t xml:space="preserve"> de gen feminin violează bărbații, pe timpul somnului). Termenul </w:t>
      </w:r>
      <w:r w:rsidRPr="0046086E">
        <w:rPr>
          <w:b/>
          <w:i/>
          <w:color w:val="auto"/>
          <w:lang w:val="fr-FR"/>
        </w:rPr>
        <w:t>incub</w:t>
      </w:r>
      <w:r>
        <w:rPr>
          <w:color w:val="auto"/>
          <w:lang w:val="fr-FR"/>
        </w:rPr>
        <w:t xml:space="preserve"> vine din latinescul </w:t>
      </w:r>
      <w:r w:rsidRPr="0046086E">
        <w:rPr>
          <w:b/>
          <w:i/>
          <w:color w:val="auto"/>
          <w:lang w:val="fr-FR"/>
        </w:rPr>
        <w:t>incubus</w:t>
      </w:r>
      <w:r>
        <w:rPr>
          <w:color w:val="auto"/>
          <w:lang w:val="fr-FR"/>
        </w:rPr>
        <w:t xml:space="preserve">, care înseamnă coșmar. </w:t>
      </w:r>
      <w:r w:rsidRPr="00F2790E">
        <w:rPr>
          <w:b/>
          <w:color w:val="auto"/>
          <w:lang w:val="fr-FR"/>
        </w:rPr>
        <w:t>S</w:t>
      </w:r>
      <w:r w:rsidRPr="0046086E">
        <w:rPr>
          <w:b/>
          <w:i/>
          <w:color w:val="auto"/>
          <w:lang w:val="fr-FR"/>
        </w:rPr>
        <w:t>ucubul</w:t>
      </w:r>
      <w:r>
        <w:rPr>
          <w:color w:val="auto"/>
          <w:lang w:val="fr-FR"/>
        </w:rPr>
        <w:t xml:space="preserve"> (succuba, </w:t>
      </w:r>
      <w:r w:rsidRPr="007351DB">
        <w:rPr>
          <w:i/>
          <w:iCs/>
          <w:color w:val="auto"/>
          <w:lang w:val="fr-FR"/>
        </w:rPr>
        <w:t>concubină</w:t>
      </w:r>
      <w:r>
        <w:rPr>
          <w:color w:val="auto"/>
          <w:lang w:val="fr-FR"/>
        </w:rPr>
        <w:t xml:space="preserve">), este demonul femelă, ce violează bărbații pe timpul somnului. ”DEX”-ul 2015, (Univers Enciclopedic) conține termenul </w:t>
      </w:r>
      <w:r w:rsidRPr="00F2790E">
        <w:rPr>
          <w:b/>
          <w:i/>
          <w:color w:val="auto"/>
          <w:lang w:val="fr-FR"/>
        </w:rPr>
        <w:t>incub</w:t>
      </w:r>
      <w:r>
        <w:rPr>
          <w:color w:val="auto"/>
          <w:lang w:val="fr-FR"/>
        </w:rPr>
        <w:t>, cu originea franceză (</w:t>
      </w:r>
      <w:r w:rsidRPr="0046086E">
        <w:rPr>
          <w:b/>
          <w:i/>
          <w:color w:val="auto"/>
          <w:lang w:val="fr-FR"/>
        </w:rPr>
        <w:t>incube</w:t>
      </w:r>
      <w:r>
        <w:rPr>
          <w:color w:val="auto"/>
          <w:lang w:val="fr-FR"/>
        </w:rPr>
        <w:t xml:space="preserve">), fără să spună nimic despre termenul pereche, </w:t>
      </w:r>
      <w:r w:rsidRPr="0046086E">
        <w:rPr>
          <w:b/>
          <w:i/>
          <w:color w:val="auto"/>
          <w:lang w:val="fr-FR"/>
        </w:rPr>
        <w:t>sucub</w:t>
      </w:r>
      <w:r>
        <w:rPr>
          <w:color w:val="auto"/>
          <w:lang w:val="fr-FR"/>
        </w:rPr>
        <w:t>. Acesta un dezavantajul muncii în echipă. Coechipierii lucrează independent, nu se consultă între ei, sau se consultă insuficient. (nt).</w:t>
      </w:r>
    </w:p>
  </w:footnote>
  <w:footnote w:id="151">
    <w:p w14:paraId="45CEC1B2" w14:textId="7CB08E06" w:rsidR="009C4F1E" w:rsidRPr="002A633A" w:rsidRDefault="009C4F1E" w:rsidP="0099455C">
      <w:pPr>
        <w:pStyle w:val="FootnoteText"/>
        <w:tabs>
          <w:tab w:val="left" w:pos="7371"/>
        </w:tabs>
        <w:ind w:right="1655"/>
        <w:jc w:val="both"/>
        <w:rPr>
          <w:color w:val="auto"/>
          <w:lang w:val="fr-FR"/>
        </w:rPr>
      </w:pPr>
      <w:r w:rsidRPr="00857A38">
        <w:rPr>
          <w:rStyle w:val="FootnoteReference"/>
          <w:color w:val="auto"/>
          <w:vertAlign w:val="baseline"/>
        </w:rPr>
        <w:footnoteRef/>
      </w:r>
      <w:r w:rsidRPr="00857A38">
        <w:rPr>
          <w:color w:val="auto"/>
          <w:lang w:val="fr-FR"/>
        </w:rPr>
        <w:t>. Autorul nu insist</w:t>
      </w:r>
      <w:r>
        <w:rPr>
          <w:color w:val="auto"/>
          <w:lang w:val="fr-FR"/>
        </w:rPr>
        <w:t>ă</w:t>
      </w:r>
      <w:r w:rsidRPr="00857A38">
        <w:rPr>
          <w:color w:val="auto"/>
          <w:lang w:val="fr-FR"/>
        </w:rPr>
        <w:t xml:space="preserve"> </w:t>
      </w:r>
      <w:r>
        <w:rPr>
          <w:color w:val="auto"/>
          <w:lang w:val="fr-FR"/>
        </w:rPr>
        <w:t>asupra</w:t>
      </w:r>
      <w:r w:rsidRPr="00857A38">
        <w:rPr>
          <w:color w:val="auto"/>
          <w:lang w:val="fr-FR"/>
        </w:rPr>
        <w:t xml:space="preserve"> reminisce</w:t>
      </w:r>
      <w:r>
        <w:rPr>
          <w:color w:val="auto"/>
          <w:lang w:val="fr-FR"/>
        </w:rPr>
        <w:t xml:space="preserve">nței ce vine </w:t>
      </w:r>
      <w:r w:rsidRPr="00BC5F33">
        <w:rPr>
          <w:i/>
          <w:iCs/>
          <w:color w:val="auto"/>
          <w:lang w:val="fr-FR"/>
        </w:rPr>
        <w:t>foarte de departe</w:t>
      </w:r>
      <w:r>
        <w:rPr>
          <w:color w:val="auto"/>
          <w:lang w:val="fr-FR"/>
        </w:rPr>
        <w:t xml:space="preserve">. În fraza următoare, vorbește de frica femeilor, fără să fie mai explicit nici în legătură cu ele. </w:t>
      </w:r>
      <w:r w:rsidRPr="00A33FD0">
        <w:rPr>
          <w:b/>
          <w:bCs/>
          <w:i/>
          <w:iCs/>
          <w:color w:val="auto"/>
          <w:lang w:val="fr-FR"/>
        </w:rPr>
        <w:t>Foarte de departele bărbătesc și</w:t>
      </w:r>
      <w:r w:rsidRPr="00D22B42">
        <w:rPr>
          <w:b/>
          <w:i/>
          <w:color w:val="auto"/>
          <w:lang w:val="fr-FR"/>
        </w:rPr>
        <w:t xml:space="preserve"> individual</w:t>
      </w:r>
      <w:r>
        <w:rPr>
          <w:color w:val="auto"/>
          <w:lang w:val="fr-FR"/>
        </w:rPr>
        <w:t xml:space="preserve"> </w:t>
      </w:r>
      <w:r w:rsidRPr="00BC5F33">
        <w:rPr>
          <w:b/>
          <w:bCs/>
          <w:i/>
          <w:iCs/>
          <w:color w:val="auto"/>
          <w:lang w:val="fr-FR"/>
        </w:rPr>
        <w:t>este tăierea împrejur</w:t>
      </w:r>
      <w:r>
        <w:rPr>
          <w:color w:val="auto"/>
          <w:lang w:val="fr-FR"/>
        </w:rPr>
        <w:t xml:space="preserve">, care pentru Freud și coreligionarii săi, datează din a opta zi de viață. Dincolo de individual, </w:t>
      </w:r>
      <w:r w:rsidRPr="00A33FD0">
        <w:rPr>
          <w:i/>
          <w:iCs/>
          <w:color w:val="auto"/>
          <w:lang w:val="fr-FR"/>
        </w:rPr>
        <w:t>foarte de departele</w:t>
      </w:r>
      <w:r>
        <w:rPr>
          <w:i/>
          <w:iCs/>
          <w:color w:val="auto"/>
          <w:lang w:val="fr-FR"/>
        </w:rPr>
        <w:t xml:space="preserve"> bărbătesc</w:t>
      </w:r>
      <w:r>
        <w:rPr>
          <w:color w:val="auto"/>
          <w:lang w:val="fr-FR"/>
        </w:rPr>
        <w:t xml:space="preserve"> urcă până la contractul circumcizionar încheiat de Avram-Avraam, cu Elohimul Iehova. Reală sau imaginară, teama de castrare, a bărbaților sau femeilor este confundată cu </w:t>
      </w:r>
      <w:r w:rsidRPr="00A33FD0">
        <w:rPr>
          <w:b/>
          <w:i/>
          <w:iCs/>
          <w:color w:val="auto"/>
          <w:lang w:val="fr-FR"/>
        </w:rPr>
        <w:t>mutilarea</w:t>
      </w:r>
      <w:r w:rsidRPr="00A33FD0">
        <w:rPr>
          <w:i/>
          <w:iCs/>
          <w:color w:val="auto"/>
          <w:lang w:val="fr-FR"/>
        </w:rPr>
        <w:t xml:space="preserve"> </w:t>
      </w:r>
      <w:r w:rsidRPr="00A33FD0">
        <w:rPr>
          <w:b/>
          <w:bCs/>
          <w:i/>
          <w:iCs/>
          <w:color w:val="auto"/>
          <w:lang w:val="fr-FR"/>
        </w:rPr>
        <w:t>sexuală</w:t>
      </w:r>
      <w:r w:rsidRPr="00A33FD0">
        <w:rPr>
          <w:b/>
          <w:bCs/>
          <w:color w:val="auto"/>
          <w:lang w:val="fr-FR"/>
        </w:rPr>
        <w:t xml:space="preserve"> </w:t>
      </w:r>
      <w:r>
        <w:rPr>
          <w:color w:val="auto"/>
          <w:lang w:val="fr-FR"/>
        </w:rPr>
        <w:t xml:space="preserve">a ambelor sexe. La fel de veche, cel puțin la bărbați, castrarea există și ea. La femei, castrarea sau </w:t>
      </w:r>
      <w:r w:rsidRPr="00A33FD0">
        <w:rPr>
          <w:b/>
          <w:bCs/>
          <w:i/>
          <w:iCs/>
          <w:color w:val="auto"/>
          <w:lang w:val="fr-FR"/>
        </w:rPr>
        <w:t>sterilizarea</w:t>
      </w:r>
      <w:r>
        <w:rPr>
          <w:color w:val="auto"/>
          <w:lang w:val="fr-FR"/>
        </w:rPr>
        <w:t xml:space="preserve">, cum se spune azi, este mai recentă, în </w:t>
      </w:r>
      <w:r w:rsidRPr="00A33FD0">
        <w:rPr>
          <w:i/>
          <w:iCs/>
          <w:color w:val="auto"/>
          <w:lang w:val="fr-FR"/>
        </w:rPr>
        <w:t>lumea civilizată</w:t>
      </w:r>
      <w:r>
        <w:rPr>
          <w:color w:val="auto"/>
          <w:lang w:val="fr-FR"/>
        </w:rPr>
        <w:t xml:space="preserve">, unde este curentă, oameni și animale, deopotrivă. Există și castrarea tardivă, la bărbați, </w:t>
      </w:r>
      <w:r w:rsidRPr="00A33FD0">
        <w:rPr>
          <w:i/>
          <w:iCs/>
          <w:color w:val="auto"/>
          <w:lang w:val="fr-FR"/>
        </w:rPr>
        <w:t>cazul sectei creștine a scopiților</w:t>
      </w:r>
      <w:r>
        <w:rPr>
          <w:color w:val="auto"/>
          <w:lang w:val="fr-FR"/>
        </w:rPr>
        <w:t xml:space="preserve">, ce renunță voluntar la testicole, după ce au întemeiat o familie și au dat naștere copiilor doriți. Cf.  </w:t>
      </w:r>
      <w:r w:rsidRPr="00BD434C">
        <w:rPr>
          <w:b/>
          <w:i/>
          <w:color w:val="auto"/>
          <w:lang w:val="fr-FR"/>
        </w:rPr>
        <w:t>Tăierea împrejur – Complotul tăcerii</w:t>
      </w:r>
      <w:r>
        <w:rPr>
          <w:color w:val="auto"/>
          <w:lang w:val="fr-FR"/>
        </w:rPr>
        <w:t>. (nt).</w:t>
      </w:r>
    </w:p>
  </w:footnote>
  <w:footnote w:id="152">
    <w:p w14:paraId="27E9A1DB" w14:textId="77777777" w:rsidR="009C4F1E" w:rsidRPr="00872CE4" w:rsidRDefault="009C4F1E" w:rsidP="0099455C">
      <w:pPr>
        <w:pStyle w:val="FootnoteText"/>
        <w:tabs>
          <w:tab w:val="left" w:pos="7371"/>
        </w:tabs>
        <w:ind w:right="1655"/>
        <w:jc w:val="both"/>
        <w:rPr>
          <w:color w:val="auto"/>
          <w:lang w:val="fr-FR"/>
        </w:rPr>
      </w:pPr>
      <w:r w:rsidRPr="00872CE4">
        <w:rPr>
          <w:rStyle w:val="FootnoteReference"/>
          <w:color w:val="auto"/>
          <w:vertAlign w:val="baseline"/>
        </w:rPr>
        <w:footnoteRef/>
      </w:r>
      <w:r w:rsidRPr="00872CE4">
        <w:rPr>
          <w:color w:val="auto"/>
          <w:lang w:val="fr-FR"/>
        </w:rPr>
        <w:t>. Greu de crezut că în anii 1950, când acest text</w:t>
      </w:r>
      <w:r>
        <w:rPr>
          <w:color w:val="auto"/>
          <w:lang w:val="fr-FR"/>
        </w:rPr>
        <w:t xml:space="preserve"> a fost gândit și în mare parte redactat, fărădelegile în chestiune erau într-adevăr excepționale. La sfârșitul aceluiași secol, ele deve</w:t>
      </w:r>
      <w:r w:rsidRPr="00767625">
        <w:rPr>
          <w:i/>
          <w:iCs/>
          <w:color w:val="auto"/>
          <w:lang w:val="ro-RO"/>
        </w:rPr>
        <w:softHyphen/>
      </w:r>
      <w:r>
        <w:rPr>
          <w:color w:val="auto"/>
          <w:lang w:val="fr-FR"/>
        </w:rPr>
        <w:t>niseră curente în Anglia, Statele Unite, Coreea de Sud și alte țări, mai ales la bărbați, inter</w:t>
      </w:r>
      <w:r w:rsidRPr="00767625">
        <w:rPr>
          <w:i/>
          <w:iCs/>
          <w:color w:val="auto"/>
          <w:lang w:val="ro-RO"/>
        </w:rPr>
        <w:softHyphen/>
      </w:r>
      <w:r>
        <w:rPr>
          <w:color w:val="auto"/>
          <w:lang w:val="fr-FR"/>
        </w:rPr>
        <w:t>vențiile respective fiind efectuate automat, în maternități, imediat după naștere, cu sau fără știrea părinților, costul lor fiind suportat de asigurările sociale. (nt).</w:t>
      </w:r>
    </w:p>
  </w:footnote>
  <w:footnote w:id="153">
    <w:p w14:paraId="48F32061" w14:textId="77777777" w:rsidR="009C4F1E" w:rsidRPr="00AC5F11" w:rsidRDefault="009C4F1E" w:rsidP="001E2244">
      <w:pPr>
        <w:pStyle w:val="FootnoteText"/>
        <w:tabs>
          <w:tab w:val="left" w:pos="7371"/>
        </w:tabs>
        <w:rPr>
          <w:color w:val="auto"/>
          <w:lang w:val="ro-RO"/>
        </w:rPr>
      </w:pPr>
      <w:r w:rsidRPr="00AC5F11">
        <w:rPr>
          <w:rStyle w:val="FootnoteReference"/>
          <w:color w:val="auto"/>
          <w:vertAlign w:val="baseline"/>
        </w:rPr>
        <w:footnoteRef/>
      </w:r>
      <w:r w:rsidRPr="00AC5F11">
        <w:rPr>
          <w:color w:val="auto"/>
          <w:lang w:val="fr-FR"/>
        </w:rPr>
        <w:t xml:space="preserve">. </w:t>
      </w:r>
      <w:r w:rsidRPr="00EE19B9">
        <w:rPr>
          <w:i/>
          <w:iCs/>
          <w:color w:val="auto"/>
          <w:lang w:val="fr-FR"/>
        </w:rPr>
        <w:t>Peyotl</w:t>
      </w:r>
      <w:r w:rsidRPr="00AC5F11">
        <w:rPr>
          <w:color w:val="auto"/>
          <w:lang w:val="fr-FR"/>
        </w:rPr>
        <w:t xml:space="preserve">: </w:t>
      </w:r>
      <w:r>
        <w:rPr>
          <w:color w:val="auto"/>
          <w:lang w:val="fr-FR"/>
        </w:rPr>
        <w:t>plantă</w:t>
      </w:r>
      <w:r w:rsidRPr="00AC5F11">
        <w:rPr>
          <w:color w:val="auto"/>
          <w:lang w:val="fr-FR"/>
        </w:rPr>
        <w:t xml:space="preserve"> cactacee </w:t>
      </w:r>
      <w:r>
        <w:rPr>
          <w:color w:val="auto"/>
          <w:lang w:val="fr-FR"/>
        </w:rPr>
        <w:t>(</w:t>
      </w:r>
      <w:r w:rsidRPr="00AC5F11">
        <w:rPr>
          <w:color w:val="auto"/>
          <w:lang w:val="fr-FR"/>
        </w:rPr>
        <w:t>M</w:t>
      </w:r>
      <w:r>
        <w:rPr>
          <w:color w:val="auto"/>
          <w:lang w:val="fr-FR"/>
        </w:rPr>
        <w:t>exic), din care se extrage</w:t>
      </w:r>
      <w:r w:rsidRPr="00AC5F11">
        <w:rPr>
          <w:color w:val="auto"/>
          <w:lang w:val="fr-FR"/>
        </w:rPr>
        <w:t xml:space="preserve"> halucinant</w:t>
      </w:r>
      <w:r>
        <w:rPr>
          <w:color w:val="auto"/>
          <w:lang w:val="fr-FR"/>
        </w:rPr>
        <w:t>ul mescalină. (nt).</w:t>
      </w:r>
    </w:p>
  </w:footnote>
  <w:footnote w:id="154">
    <w:p w14:paraId="322E1091" w14:textId="77777777" w:rsidR="009C4F1E" w:rsidRPr="00AE2718" w:rsidRDefault="009C4F1E" w:rsidP="00692F89">
      <w:pPr>
        <w:pStyle w:val="FootnoteText"/>
        <w:tabs>
          <w:tab w:val="left" w:pos="7371"/>
        </w:tabs>
        <w:ind w:right="1655"/>
        <w:jc w:val="both"/>
        <w:rPr>
          <w:color w:val="auto"/>
          <w:lang w:val="fr-FR"/>
        </w:rPr>
      </w:pPr>
      <w:r w:rsidRPr="00AE2718">
        <w:rPr>
          <w:rStyle w:val="FootnoteReference"/>
          <w:color w:val="auto"/>
          <w:vertAlign w:val="baseline"/>
        </w:rPr>
        <w:footnoteRef/>
      </w:r>
      <w:r w:rsidRPr="00AE2718">
        <w:rPr>
          <w:color w:val="auto"/>
          <w:lang w:val="fr-FR"/>
        </w:rPr>
        <w:t>. Visul în perioad</w:t>
      </w:r>
      <w:r>
        <w:rPr>
          <w:color w:val="auto"/>
          <w:lang w:val="fr-FR"/>
        </w:rPr>
        <w:t>a</w:t>
      </w:r>
      <w:r w:rsidRPr="00AE2718">
        <w:rPr>
          <w:color w:val="auto"/>
          <w:lang w:val="fr-FR"/>
        </w:rPr>
        <w:t xml:space="preserve"> de somn rapid</w:t>
      </w:r>
      <w:r>
        <w:rPr>
          <w:color w:val="auto"/>
          <w:lang w:val="fr-FR"/>
        </w:rPr>
        <w:t xml:space="preserve"> sau somnul din vise este ceva al cărui adevăr nu a fost stabilit. Visul poate avea loc în alte perioade ale somnului. (Notă J. d. C.).</w:t>
      </w:r>
    </w:p>
  </w:footnote>
  <w:footnote w:id="155">
    <w:p w14:paraId="2C3E50A9" w14:textId="77777777" w:rsidR="009C4F1E" w:rsidRPr="008D1E4C" w:rsidRDefault="009C4F1E" w:rsidP="001E2244">
      <w:pPr>
        <w:pStyle w:val="FootnoteText"/>
        <w:tabs>
          <w:tab w:val="left" w:pos="7371"/>
        </w:tabs>
        <w:rPr>
          <w:color w:val="auto"/>
          <w:lang w:val="ro-RO"/>
        </w:rPr>
      </w:pPr>
      <w:r w:rsidRPr="008D1E4C">
        <w:rPr>
          <w:rStyle w:val="FootnoteReference"/>
          <w:color w:val="auto"/>
          <w:vertAlign w:val="baseline"/>
        </w:rPr>
        <w:footnoteRef/>
      </w:r>
      <w:r w:rsidRPr="009845EE">
        <w:rPr>
          <w:color w:val="auto"/>
          <w:lang w:val="fr-FR"/>
        </w:rPr>
        <w:t>. Sublinierea autorului.</w:t>
      </w:r>
    </w:p>
  </w:footnote>
  <w:footnote w:id="156">
    <w:p w14:paraId="6DA92FE5" w14:textId="617E7E92" w:rsidR="009C4F1E" w:rsidRPr="00D63E8D" w:rsidRDefault="009C4F1E" w:rsidP="002132CD">
      <w:pPr>
        <w:pStyle w:val="FootnoteText"/>
        <w:tabs>
          <w:tab w:val="left" w:pos="7371"/>
        </w:tabs>
        <w:ind w:right="1513"/>
        <w:jc w:val="both"/>
        <w:rPr>
          <w:color w:val="auto"/>
          <w:lang w:val="fr-FR"/>
        </w:rPr>
      </w:pPr>
      <w:r w:rsidRPr="00D63E8D">
        <w:rPr>
          <w:rStyle w:val="FootnoteReference"/>
          <w:color w:val="auto"/>
          <w:vertAlign w:val="baseline"/>
        </w:rPr>
        <w:footnoteRef/>
      </w:r>
      <w:r w:rsidRPr="00D63E8D">
        <w:rPr>
          <w:color w:val="auto"/>
          <w:lang w:val="fr-FR"/>
        </w:rPr>
        <w:t xml:space="preserve">. Iată-ne departe de coșmar. </w:t>
      </w:r>
      <w:r>
        <w:rPr>
          <w:color w:val="auto"/>
          <w:lang w:val="fr-FR"/>
        </w:rPr>
        <w:t>Tensiunea arterială a adormitului scade brusc, fiind interpretată de acesta ca angoasă inexprimabilă. Cel cu crampă în mușchiul gambei se vede mușcat de un câine sau animal feroce ; cel ce aude o petardă sau motocicletă se revede în ofensiva războiului, cu mitraliera în brațe. Adormitul nu prezintă doar interpretări adec</w:t>
      </w:r>
      <w:r w:rsidRPr="00767625">
        <w:rPr>
          <w:i/>
          <w:iCs/>
          <w:color w:val="auto"/>
          <w:lang w:val="ro-RO"/>
        </w:rPr>
        <w:softHyphen/>
      </w:r>
      <w:r>
        <w:rPr>
          <w:color w:val="auto"/>
          <w:lang w:val="fr-FR"/>
        </w:rPr>
        <w:t>vate, perfecte, rezonabile și naturale, ce nu pot fi comparate cu angoasa agorafobică pentru că bolnavul traversează angoasa pe care nimic nu o justifică. În cadrul coșmarului, angoasa este motivată. În cazul nevrozei, justificarea lipsește. Boala însăși iși crează angoasa. În asta constă starea morbidă.</w:t>
      </w:r>
    </w:p>
  </w:footnote>
  <w:footnote w:id="157">
    <w:p w14:paraId="0E9F4F7E" w14:textId="10C49DA5" w:rsidR="009C4F1E" w:rsidRPr="003E67AE" w:rsidRDefault="009C4F1E" w:rsidP="002132CD">
      <w:pPr>
        <w:pStyle w:val="FootnoteText"/>
        <w:tabs>
          <w:tab w:val="left" w:pos="7371"/>
        </w:tabs>
        <w:ind w:right="1513"/>
        <w:jc w:val="both"/>
        <w:rPr>
          <w:color w:val="auto"/>
          <w:lang w:val="ro-RO"/>
        </w:rPr>
      </w:pPr>
      <w:r w:rsidRPr="003E67AE">
        <w:rPr>
          <w:rStyle w:val="FootnoteReference"/>
          <w:color w:val="auto"/>
          <w:vertAlign w:val="baseline"/>
        </w:rPr>
        <w:footnoteRef/>
      </w:r>
      <w:r w:rsidRPr="003E67AE">
        <w:rPr>
          <w:color w:val="auto"/>
          <w:lang w:val="fr-FR"/>
        </w:rPr>
        <w:t xml:space="preserve">. </w:t>
      </w:r>
      <w:r>
        <w:rPr>
          <w:color w:val="auto"/>
          <w:lang w:val="fr-FR"/>
        </w:rPr>
        <w:t>Putem</w:t>
      </w:r>
      <w:r w:rsidRPr="003E67AE">
        <w:rPr>
          <w:color w:val="auto"/>
          <w:lang w:val="fr-FR"/>
        </w:rPr>
        <w:t xml:space="preserve"> lua în serios </w:t>
      </w:r>
      <w:r>
        <w:rPr>
          <w:color w:val="auto"/>
          <w:lang w:val="fr-FR"/>
        </w:rPr>
        <w:t>texte</w:t>
      </w:r>
      <w:r w:rsidRPr="003E67AE">
        <w:rPr>
          <w:color w:val="auto"/>
          <w:lang w:val="fr-FR"/>
        </w:rPr>
        <w:t xml:space="preserve">le ce avansează </w:t>
      </w:r>
      <w:r>
        <w:rPr>
          <w:color w:val="auto"/>
          <w:lang w:val="fr-FR"/>
        </w:rPr>
        <w:t>într-una</w:t>
      </w:r>
      <w:r w:rsidRPr="003E67AE">
        <w:rPr>
          <w:color w:val="auto"/>
          <w:lang w:val="fr-FR"/>
        </w:rPr>
        <w:t xml:space="preserve"> ipoteze peste ipoteze? Descifrarea simbo</w:t>
      </w:r>
      <w:r w:rsidRPr="00767625">
        <w:rPr>
          <w:i/>
          <w:iCs/>
          <w:color w:val="auto"/>
          <w:lang w:val="ro-RO"/>
        </w:rPr>
        <w:softHyphen/>
      </w:r>
      <w:r w:rsidRPr="003E67AE">
        <w:rPr>
          <w:color w:val="auto"/>
          <w:lang w:val="fr-FR"/>
        </w:rPr>
        <w:t xml:space="preserve">lurilor nu este suficientă fără înțelegerea sensului </w:t>
      </w:r>
      <w:r>
        <w:rPr>
          <w:color w:val="auto"/>
          <w:lang w:val="fr-FR"/>
        </w:rPr>
        <w:t>ce se degajă din</w:t>
      </w:r>
      <w:r w:rsidRPr="003E67AE">
        <w:rPr>
          <w:color w:val="auto"/>
          <w:lang w:val="fr-FR"/>
        </w:rPr>
        <w:t xml:space="preserve"> ele.</w:t>
      </w:r>
      <w:r>
        <w:rPr>
          <w:color w:val="auto"/>
          <w:lang w:val="fr-FR"/>
        </w:rPr>
        <w:t xml:space="preserve"> Ipoteza interpre</w:t>
      </w:r>
      <w:r w:rsidRPr="00767625">
        <w:rPr>
          <w:i/>
          <w:iCs/>
          <w:color w:val="auto"/>
          <w:lang w:val="ro-RO"/>
        </w:rPr>
        <w:softHyphen/>
      </w:r>
      <w:r>
        <w:rPr>
          <w:color w:val="auto"/>
          <w:lang w:val="fr-FR"/>
        </w:rPr>
        <w:t xml:space="preserve">tării psihologice a unui fenomen fiziologic este o erezie. </w:t>
      </w:r>
    </w:p>
  </w:footnote>
  <w:footnote w:id="158">
    <w:p w14:paraId="10B94C73" w14:textId="0BF26990" w:rsidR="009C4F1E" w:rsidRPr="000C71CD" w:rsidRDefault="009C4F1E" w:rsidP="002132CD">
      <w:pPr>
        <w:pStyle w:val="FootnoteText"/>
        <w:tabs>
          <w:tab w:val="left" w:pos="7371"/>
        </w:tabs>
        <w:ind w:right="1655"/>
        <w:jc w:val="both"/>
        <w:rPr>
          <w:color w:val="auto"/>
          <w:lang w:val="fr-FR"/>
        </w:rPr>
      </w:pPr>
      <w:r w:rsidRPr="000C71CD">
        <w:rPr>
          <w:rStyle w:val="FootnoteReference"/>
          <w:color w:val="auto"/>
          <w:vertAlign w:val="baseline"/>
        </w:rPr>
        <w:footnoteRef/>
      </w:r>
      <w:r w:rsidRPr="000C71CD">
        <w:rPr>
          <w:color w:val="auto"/>
          <w:lang w:val="fr-FR"/>
        </w:rPr>
        <w:t xml:space="preserve">. </w:t>
      </w:r>
      <w:r>
        <w:rPr>
          <w:color w:val="auto"/>
          <w:lang w:val="ro-RO"/>
        </w:rPr>
        <w:t xml:space="preserve">« </w:t>
      </w:r>
      <w:r w:rsidRPr="000C71CD">
        <w:rPr>
          <w:b/>
          <w:i/>
          <w:color w:val="auto"/>
          <w:lang w:val="fr-FR"/>
        </w:rPr>
        <w:t>Neuvaine</w:t>
      </w:r>
      <w:r>
        <w:rPr>
          <w:color w:val="auto"/>
          <w:lang w:val="ro-RO"/>
        </w:rPr>
        <w:t xml:space="preserve"> »</w:t>
      </w:r>
      <w:r>
        <w:rPr>
          <w:color w:val="auto"/>
          <w:lang w:val="fr-FR"/>
        </w:rPr>
        <w:t> : Serie de rugăciuni, post și</w:t>
      </w:r>
      <w:r w:rsidRPr="000C71CD">
        <w:rPr>
          <w:color w:val="auto"/>
          <w:lang w:val="fr-FR"/>
        </w:rPr>
        <w:t xml:space="preserve"> acte de pieate, vreme </w:t>
      </w:r>
      <w:r>
        <w:rPr>
          <w:color w:val="auto"/>
          <w:lang w:val="fr-FR"/>
        </w:rPr>
        <w:t xml:space="preserve">de </w:t>
      </w:r>
      <w:r w:rsidRPr="00767883">
        <w:rPr>
          <w:b/>
          <w:bCs/>
          <w:i/>
          <w:iCs/>
          <w:color w:val="auto"/>
          <w:lang w:val="fr-FR"/>
        </w:rPr>
        <w:t>nouă zile</w:t>
      </w:r>
      <w:r>
        <w:rPr>
          <w:color w:val="auto"/>
          <w:lang w:val="fr-FR"/>
        </w:rPr>
        <w:t>, în cadrul</w:t>
      </w:r>
      <w:r w:rsidRPr="000C71CD">
        <w:rPr>
          <w:color w:val="auto"/>
          <w:lang w:val="fr-FR"/>
        </w:rPr>
        <w:t xml:space="preserve"> catolicismului popular. </w:t>
      </w:r>
      <w:r>
        <w:rPr>
          <w:color w:val="auto"/>
          <w:lang w:val="fr-FR"/>
        </w:rPr>
        <w:t xml:space="preserve">De la țară la țară și de la o epocă la alta, zilele de rugăciuni pot fi douăsprezece sau cincisprezece, în care caz vorbim de </w:t>
      </w:r>
      <w:r w:rsidRPr="00C30585">
        <w:rPr>
          <w:i/>
          <w:color w:val="auto"/>
          <w:lang w:val="ro-RO"/>
        </w:rPr>
        <w:t>d</w:t>
      </w:r>
      <w:r>
        <w:rPr>
          <w:i/>
          <w:color w:val="auto"/>
          <w:lang w:val="ro-RO"/>
        </w:rPr>
        <w:t>o</w:t>
      </w:r>
      <w:r w:rsidRPr="00C30585">
        <w:rPr>
          <w:i/>
          <w:color w:val="auto"/>
          <w:lang w:val="ro-RO"/>
        </w:rPr>
        <w:t>uzaine</w:t>
      </w:r>
      <w:r>
        <w:rPr>
          <w:color w:val="auto"/>
          <w:lang w:val="ro-RO"/>
        </w:rPr>
        <w:t xml:space="preserve"> și de </w:t>
      </w:r>
      <w:r w:rsidRPr="00C30585">
        <w:rPr>
          <w:i/>
          <w:color w:val="auto"/>
          <w:lang w:val="ro-RO"/>
        </w:rPr>
        <w:t>quinzaine</w:t>
      </w:r>
      <w:r>
        <w:rPr>
          <w:color w:val="auto"/>
          <w:lang w:val="ro-RO"/>
        </w:rPr>
        <w:t>. (nt).</w:t>
      </w:r>
    </w:p>
  </w:footnote>
  <w:footnote w:id="159">
    <w:p w14:paraId="2FB689AE" w14:textId="36222601" w:rsidR="009C4F1E" w:rsidRPr="00C941E6" w:rsidRDefault="009C4F1E" w:rsidP="002132CD">
      <w:pPr>
        <w:pStyle w:val="FootnoteText"/>
        <w:tabs>
          <w:tab w:val="left" w:pos="7371"/>
        </w:tabs>
        <w:ind w:right="1655"/>
        <w:jc w:val="both"/>
        <w:rPr>
          <w:color w:val="auto"/>
          <w:lang w:val="ro-RO"/>
        </w:rPr>
      </w:pPr>
      <w:r w:rsidRPr="00C941E6">
        <w:rPr>
          <w:rStyle w:val="FootnoteReference"/>
          <w:color w:val="auto"/>
          <w:vertAlign w:val="baseline"/>
        </w:rPr>
        <w:footnoteRef/>
      </w:r>
      <w:r w:rsidRPr="00C941E6">
        <w:rPr>
          <w:color w:val="auto"/>
        </w:rPr>
        <w:t xml:space="preserve">. </w:t>
      </w:r>
      <w:r>
        <w:rPr>
          <w:color w:val="auto"/>
        </w:rPr>
        <w:t>Legat</w:t>
      </w:r>
      <w:r w:rsidRPr="00C941E6">
        <w:rPr>
          <w:color w:val="auto"/>
        </w:rPr>
        <w:t xml:space="preserve"> de problema zgomotului, a se vedea articolele din A</w:t>
      </w:r>
      <w:r>
        <w:rPr>
          <w:color w:val="auto"/>
        </w:rPr>
        <w:t>nexă</w:t>
      </w:r>
      <w:r w:rsidRPr="00C941E6">
        <w:rPr>
          <w:color w:val="auto"/>
        </w:rPr>
        <w:t>, adresate de Autor confra</w:t>
      </w:r>
      <w:r w:rsidRPr="00767625">
        <w:rPr>
          <w:i/>
          <w:iCs/>
          <w:color w:val="auto"/>
          <w:lang w:val="ro-RO"/>
        </w:rPr>
        <w:softHyphen/>
      </w:r>
      <w:r w:rsidRPr="00C941E6">
        <w:rPr>
          <w:color w:val="auto"/>
        </w:rPr>
        <w:t xml:space="preserve">telui </w:t>
      </w:r>
      <w:r>
        <w:rPr>
          <w:color w:val="auto"/>
        </w:rPr>
        <w:t>American,</w:t>
      </w:r>
      <w:r w:rsidRPr="00C941E6">
        <w:rPr>
          <w:color w:val="auto"/>
        </w:rPr>
        <w:t xml:space="preserve"> Dr</w:t>
      </w:r>
      <w:r>
        <w:rPr>
          <w:color w:val="auto"/>
        </w:rPr>
        <w:t>.</w:t>
      </w:r>
      <w:r w:rsidRPr="00C941E6">
        <w:rPr>
          <w:color w:val="auto"/>
        </w:rPr>
        <w:t xml:space="preserve"> Fuch</w:t>
      </w:r>
      <w:r>
        <w:rPr>
          <w:color w:val="auto"/>
        </w:rPr>
        <w:t>s (</w:t>
      </w:r>
      <w:r w:rsidRPr="00C941E6">
        <w:rPr>
          <w:color w:val="auto"/>
        </w:rPr>
        <w:t>1953</w:t>
      </w:r>
      <w:r>
        <w:rPr>
          <w:color w:val="auto"/>
        </w:rPr>
        <w:t>)</w:t>
      </w:r>
      <w:r w:rsidRPr="00C941E6">
        <w:rPr>
          <w:color w:val="auto"/>
        </w:rPr>
        <w:t xml:space="preserve">, </w:t>
      </w:r>
      <w:r>
        <w:rPr>
          <w:color w:val="auto"/>
        </w:rPr>
        <w:t>pentru</w:t>
      </w:r>
      <w:r w:rsidRPr="00C941E6">
        <w:rPr>
          <w:color w:val="auto"/>
        </w:rPr>
        <w:t xml:space="preserve"> public</w:t>
      </w:r>
      <w:r>
        <w:rPr>
          <w:color w:val="auto"/>
        </w:rPr>
        <w:t>are</w:t>
      </w:r>
      <w:r w:rsidRPr="00C941E6">
        <w:rPr>
          <w:color w:val="auto"/>
        </w:rPr>
        <w:t xml:space="preserve">, în cadrul </w:t>
      </w:r>
      <w:r w:rsidRPr="001E4BF3">
        <w:rPr>
          <w:b/>
          <w:bCs/>
          <w:i/>
          <w:iCs/>
          <w:color w:val="auto"/>
        </w:rPr>
        <w:t xml:space="preserve">Centrului de </w:t>
      </w:r>
      <w:r w:rsidRPr="001E4BF3">
        <w:rPr>
          <w:b/>
          <w:bCs/>
          <w:i/>
          <w:iCs/>
          <w:color w:val="auto"/>
          <w:lang w:val="ro-RO"/>
        </w:rPr>
        <w:t>Zgomo</w:t>
      </w:r>
      <w:r w:rsidRPr="00767625">
        <w:rPr>
          <w:i/>
          <w:iCs/>
          <w:color w:val="auto"/>
          <w:lang w:val="ro-RO"/>
        </w:rPr>
        <w:softHyphen/>
      </w:r>
      <w:r w:rsidRPr="001E4BF3">
        <w:rPr>
          <w:b/>
          <w:bCs/>
          <w:i/>
          <w:iCs/>
          <w:color w:val="auto"/>
          <w:lang w:val="ro-RO"/>
        </w:rPr>
        <w:t>tologie</w:t>
      </w:r>
      <w:r w:rsidRPr="00C941E6">
        <w:rPr>
          <w:color w:val="auto"/>
          <w:lang w:val="ro-RO"/>
        </w:rPr>
        <w:t>.</w:t>
      </w:r>
    </w:p>
  </w:footnote>
  <w:footnote w:id="160">
    <w:p w14:paraId="08CCB101" w14:textId="77777777" w:rsidR="009C4F1E" w:rsidRPr="00D02D4D" w:rsidRDefault="009C4F1E" w:rsidP="002132CD">
      <w:pPr>
        <w:pStyle w:val="FootnoteText"/>
        <w:tabs>
          <w:tab w:val="left" w:pos="7371"/>
        </w:tabs>
        <w:ind w:right="1655"/>
        <w:jc w:val="both"/>
        <w:rPr>
          <w:color w:val="auto"/>
          <w:lang w:val="ro-RO"/>
        </w:rPr>
      </w:pPr>
      <w:r w:rsidRPr="00D02D4D">
        <w:rPr>
          <w:rStyle w:val="FootnoteReference"/>
          <w:color w:val="auto"/>
          <w:vertAlign w:val="baseline"/>
        </w:rPr>
        <w:footnoteRef/>
      </w:r>
      <w:r w:rsidRPr="00D02D4D">
        <w:rPr>
          <w:color w:val="auto"/>
        </w:rPr>
        <w:t>. Când această carte</w:t>
      </w:r>
      <w:r>
        <w:rPr>
          <w:color w:val="auto"/>
        </w:rPr>
        <w:t xml:space="preserve"> a fost scrisă</w:t>
      </w:r>
      <w:r w:rsidRPr="00D02D4D">
        <w:rPr>
          <w:color w:val="auto"/>
        </w:rPr>
        <w:t xml:space="preserve">, </w:t>
      </w:r>
      <w:r>
        <w:rPr>
          <w:color w:val="auto"/>
        </w:rPr>
        <w:t>î</w:t>
      </w:r>
      <w:r w:rsidRPr="00D02D4D">
        <w:rPr>
          <w:color w:val="auto"/>
        </w:rPr>
        <w:t xml:space="preserve">n anii 1950, medicamentele </w:t>
      </w:r>
      <w:r>
        <w:rPr>
          <w:color w:val="auto"/>
        </w:rPr>
        <w:t>respective</w:t>
      </w:r>
      <w:r w:rsidRPr="00D02D4D">
        <w:rPr>
          <w:color w:val="auto"/>
        </w:rPr>
        <w:t xml:space="preserve"> se găseau în toate farmaciile. </w:t>
      </w:r>
      <w:r>
        <w:rPr>
          <w:color w:val="auto"/>
        </w:rPr>
        <w:t>Între timp, toate</w:t>
      </w:r>
      <w:r w:rsidRPr="00D02D4D">
        <w:rPr>
          <w:color w:val="auto"/>
        </w:rPr>
        <w:t xml:space="preserve"> au dispărut.</w:t>
      </w:r>
    </w:p>
  </w:footnote>
  <w:footnote w:id="161">
    <w:p w14:paraId="6ED9279C" w14:textId="1B3593CB" w:rsidR="009C4F1E" w:rsidRPr="00D02D4D" w:rsidRDefault="009C4F1E" w:rsidP="002132CD">
      <w:pPr>
        <w:pStyle w:val="FootnoteText"/>
        <w:tabs>
          <w:tab w:val="left" w:pos="7371"/>
        </w:tabs>
        <w:ind w:right="1655"/>
        <w:jc w:val="both"/>
        <w:rPr>
          <w:color w:val="auto"/>
          <w:lang w:val="ro-RO"/>
        </w:rPr>
      </w:pPr>
      <w:r w:rsidRPr="00D02D4D">
        <w:rPr>
          <w:rStyle w:val="FootnoteReference"/>
          <w:color w:val="auto"/>
          <w:vertAlign w:val="baseline"/>
        </w:rPr>
        <w:footnoteRef/>
      </w:r>
      <w:r w:rsidRPr="00D02D4D">
        <w:rPr>
          <w:color w:val="auto"/>
        </w:rPr>
        <w:t xml:space="preserve">. </w:t>
      </w:r>
      <w:r>
        <w:rPr>
          <w:color w:val="auto"/>
        </w:rPr>
        <w:t>P</w:t>
      </w:r>
      <w:r w:rsidRPr="00D02D4D">
        <w:rPr>
          <w:color w:val="auto"/>
        </w:rPr>
        <w:t xml:space="preserve">roblema viselor în fază de somn zis </w:t>
      </w:r>
      <w:r w:rsidRPr="00D02D4D">
        <w:rPr>
          <w:i/>
          <w:iCs/>
          <w:color w:val="auto"/>
          <w:lang w:val="ro-RO"/>
        </w:rPr>
        <w:t>paradoxal</w:t>
      </w:r>
      <w:r w:rsidRPr="00D02D4D">
        <w:rPr>
          <w:color w:val="auto"/>
          <w:lang w:val="ro-RO"/>
        </w:rPr>
        <w:t xml:space="preserve"> sau </w:t>
      </w:r>
      <w:r w:rsidRPr="00D02D4D">
        <w:rPr>
          <w:i/>
          <w:iCs/>
          <w:color w:val="auto"/>
          <w:lang w:val="ro-RO"/>
        </w:rPr>
        <w:t>somnul viselor</w:t>
      </w:r>
      <w:r w:rsidRPr="00D02D4D">
        <w:rPr>
          <w:color w:val="auto"/>
          <w:lang w:val="ro-RO"/>
        </w:rPr>
        <w:t xml:space="preserve"> trebuie revăzută în întregime. </w:t>
      </w:r>
      <w:r>
        <w:rPr>
          <w:color w:val="auto"/>
          <w:lang w:val="ro-RO"/>
        </w:rPr>
        <w:t>M</w:t>
      </w:r>
      <w:r w:rsidRPr="00D02D4D">
        <w:rPr>
          <w:color w:val="auto"/>
          <w:lang w:val="ro-RO"/>
        </w:rPr>
        <w:t xml:space="preserve">ulte obiecții se opun viziunii analitice </w:t>
      </w:r>
      <w:r>
        <w:rPr>
          <w:color w:val="auto"/>
          <w:lang w:val="ro-RO"/>
        </w:rPr>
        <w:t>a</w:t>
      </w:r>
      <w:r w:rsidRPr="00D02D4D">
        <w:rPr>
          <w:color w:val="auto"/>
          <w:lang w:val="ro-RO"/>
        </w:rPr>
        <w:t xml:space="preserve"> traseul</w:t>
      </w:r>
      <w:r>
        <w:rPr>
          <w:color w:val="auto"/>
          <w:lang w:val="ro-RO"/>
        </w:rPr>
        <w:t>ui</w:t>
      </w:r>
      <w:r w:rsidRPr="00D02D4D">
        <w:rPr>
          <w:color w:val="auto"/>
          <w:lang w:val="ro-RO"/>
        </w:rPr>
        <w:t xml:space="preserve"> electro</w:t>
      </w:r>
      <w:r>
        <w:rPr>
          <w:color w:val="auto"/>
          <w:lang w:val="ro-RO"/>
        </w:rPr>
        <w:t>-</w:t>
      </w:r>
      <w:r w:rsidRPr="00D02D4D">
        <w:rPr>
          <w:color w:val="auto"/>
          <w:lang w:val="ro-RO"/>
        </w:rPr>
        <w:t>encefalogramei. Miș</w:t>
      </w:r>
      <w:r w:rsidRPr="00767625">
        <w:rPr>
          <w:i/>
          <w:iCs/>
          <w:color w:val="auto"/>
          <w:lang w:val="ro-RO"/>
        </w:rPr>
        <w:softHyphen/>
      </w:r>
      <w:r w:rsidRPr="00D02D4D">
        <w:rPr>
          <w:color w:val="auto"/>
          <w:lang w:val="ro-RO"/>
        </w:rPr>
        <w:t xml:space="preserve">cările oculare rapide, </w:t>
      </w:r>
      <w:r>
        <w:rPr>
          <w:color w:val="auto"/>
          <w:lang w:val="ro-RO"/>
        </w:rPr>
        <w:t>al</w:t>
      </w:r>
      <w:r w:rsidRPr="00D02D4D">
        <w:rPr>
          <w:color w:val="auto"/>
          <w:lang w:val="ro-RO"/>
        </w:rPr>
        <w:t>e acestei faze, pe care autorii o consider</w:t>
      </w:r>
      <w:r>
        <w:rPr>
          <w:color w:val="auto"/>
          <w:lang w:val="ro-RO"/>
        </w:rPr>
        <w:t>ă</w:t>
      </w:r>
      <w:r w:rsidRPr="00D02D4D">
        <w:rPr>
          <w:color w:val="auto"/>
          <w:lang w:val="ro-RO"/>
        </w:rPr>
        <w:t xml:space="preserve"> dovadă a activității vizual</w:t>
      </w:r>
      <w:r>
        <w:rPr>
          <w:color w:val="auto"/>
          <w:lang w:val="ro-RO"/>
        </w:rPr>
        <w:t>-</w:t>
      </w:r>
      <w:r w:rsidRPr="00D02D4D">
        <w:rPr>
          <w:color w:val="auto"/>
          <w:lang w:val="ro-RO"/>
        </w:rPr>
        <w:t>onirice nu dovedesc nimic. Noul născut posedă aceste mișcări oculare, ba chiar și fetusul.</w:t>
      </w:r>
      <w:r>
        <w:rPr>
          <w:color w:val="auto"/>
          <w:lang w:val="ro-RO"/>
        </w:rPr>
        <w:t xml:space="preserve"> </w:t>
      </w:r>
      <w:r w:rsidRPr="00D02D4D">
        <w:rPr>
          <w:color w:val="auto"/>
          <w:lang w:val="ro-RO"/>
        </w:rPr>
        <w:t>Pe de altă parte, faptului empiric al constatării</w:t>
      </w:r>
      <w:r>
        <w:rPr>
          <w:color w:val="auto"/>
          <w:lang w:val="ro-RO"/>
        </w:rPr>
        <w:t>,</w:t>
      </w:r>
      <w:r w:rsidRPr="00D02D4D">
        <w:rPr>
          <w:color w:val="auto"/>
          <w:lang w:val="ro-RO"/>
        </w:rPr>
        <w:t xml:space="preserve"> că fiecare trezire provocată adormiților în fază de vis (</w:t>
      </w:r>
      <w:r w:rsidRPr="009161E1">
        <w:rPr>
          <w:i/>
          <w:iCs/>
          <w:color w:val="auto"/>
          <w:lang w:val="ro-RO"/>
        </w:rPr>
        <w:t>somn paradoxal</w:t>
      </w:r>
      <w:r w:rsidRPr="00D02D4D">
        <w:rPr>
          <w:color w:val="auto"/>
          <w:lang w:val="ro-RO"/>
        </w:rPr>
        <w:t xml:space="preserve">) este urmată de povestea efectivă a visului, îi putem opune că este imposibil să dovedim că nu este vorba de </w:t>
      </w:r>
      <w:r w:rsidRPr="00D02D4D">
        <w:rPr>
          <w:i/>
          <w:iCs/>
          <w:color w:val="auto"/>
          <w:lang w:val="ro-RO"/>
        </w:rPr>
        <w:t>modalitățile însuși ale visului</w:t>
      </w:r>
      <w:r w:rsidRPr="00D02D4D">
        <w:rPr>
          <w:color w:val="auto"/>
          <w:lang w:val="ro-RO"/>
        </w:rPr>
        <w:t xml:space="preserve">, pe care cel ce doarme le interpretează ca vis, ele fiind cauza veritabilă a visului, nu visul însuși, ceea ce susținem noi. </w:t>
      </w:r>
      <w:r>
        <w:rPr>
          <w:color w:val="auto"/>
          <w:lang w:val="ro-RO"/>
        </w:rPr>
        <w:t>A</w:t>
      </w:r>
      <w:r w:rsidRPr="00D02D4D">
        <w:rPr>
          <w:color w:val="auto"/>
          <w:lang w:val="ro-RO"/>
        </w:rPr>
        <w:t xml:space="preserve">bsolut sigur </w:t>
      </w:r>
      <w:r>
        <w:rPr>
          <w:color w:val="auto"/>
          <w:lang w:val="ro-RO"/>
        </w:rPr>
        <w:t>însă,</w:t>
      </w:r>
      <w:r w:rsidRPr="00D02D4D">
        <w:rPr>
          <w:color w:val="auto"/>
          <w:lang w:val="ro-RO"/>
        </w:rPr>
        <w:t xml:space="preserve"> visul este în strânsă legătură cu somnul. (Notă J. d. C.).</w:t>
      </w:r>
    </w:p>
  </w:footnote>
  <w:footnote w:id="162">
    <w:p w14:paraId="1BD17B05" w14:textId="77777777" w:rsidR="009C4F1E" w:rsidRPr="00AF2F2F" w:rsidRDefault="009C4F1E" w:rsidP="001E2244">
      <w:pPr>
        <w:pStyle w:val="FootnoteText"/>
        <w:tabs>
          <w:tab w:val="left" w:pos="7371"/>
        </w:tabs>
        <w:rPr>
          <w:color w:val="auto"/>
          <w:lang w:val="ro-RO"/>
        </w:rPr>
      </w:pPr>
      <w:r w:rsidRPr="00AF2F2F">
        <w:rPr>
          <w:rStyle w:val="FootnoteReference"/>
          <w:smallCaps/>
          <w:color w:val="auto"/>
          <w:vertAlign w:val="baseline"/>
        </w:rPr>
        <w:footnoteRef/>
      </w:r>
      <w:r w:rsidRPr="00AF2F2F">
        <w:rPr>
          <w:smallCaps/>
          <w:color w:val="auto"/>
        </w:rPr>
        <w:t xml:space="preserve">. </w:t>
      </w:r>
      <w:r w:rsidRPr="00AF2F2F">
        <w:rPr>
          <w:color w:val="auto"/>
        </w:rPr>
        <w:t>Notă despre crimele de conștiință și</w:t>
      </w:r>
      <w:r>
        <w:rPr>
          <w:color w:val="auto"/>
        </w:rPr>
        <w:t xml:space="preserve"> așa numita </w:t>
      </w:r>
      <w:r w:rsidRPr="00913C14">
        <w:rPr>
          <w:i/>
          <w:iCs/>
          <w:color w:val="auto"/>
          <w:lang w:val="ro-RO"/>
        </w:rPr>
        <w:t>educație sexuală</w:t>
      </w:r>
      <w:r>
        <w:rPr>
          <w:color w:val="auto"/>
          <w:lang w:val="ro-RO"/>
        </w:rPr>
        <w:t>.</w:t>
      </w:r>
    </w:p>
  </w:footnote>
  <w:footnote w:id="163">
    <w:p w14:paraId="4E691F4B" w14:textId="77777777" w:rsidR="009C4F1E" w:rsidRPr="00091BF9" w:rsidRDefault="009C4F1E" w:rsidP="001E2244">
      <w:pPr>
        <w:pStyle w:val="FootnoteText"/>
        <w:tabs>
          <w:tab w:val="left" w:pos="7371"/>
        </w:tabs>
        <w:rPr>
          <w:color w:val="auto"/>
          <w:lang w:val="ro-RO"/>
        </w:rPr>
      </w:pPr>
      <w:r w:rsidRPr="00091BF9">
        <w:rPr>
          <w:rStyle w:val="FootnoteReference"/>
          <w:color w:val="auto"/>
          <w:vertAlign w:val="baseline"/>
        </w:rPr>
        <w:footnoteRef/>
      </w:r>
      <w:r w:rsidRPr="00091BF9">
        <w:rPr>
          <w:color w:val="auto"/>
        </w:rPr>
        <w:t>. Remarcăm, în treacăt, că acest</w:t>
      </w:r>
      <w:r>
        <w:rPr>
          <w:color w:val="auto"/>
        </w:rPr>
        <w:t xml:space="preserve"> argument este departe de a fi </w:t>
      </w:r>
      <w:r w:rsidRPr="005D1A32">
        <w:rPr>
          <w:i/>
          <w:iCs/>
          <w:color w:val="auto"/>
          <w:lang w:val="ro-RO"/>
        </w:rPr>
        <w:t>psihologic</w:t>
      </w:r>
      <w:r>
        <w:rPr>
          <w:color w:val="auto"/>
          <w:lang w:val="ro-RO"/>
        </w:rPr>
        <w:t>.</w:t>
      </w:r>
    </w:p>
  </w:footnote>
  <w:footnote w:id="164">
    <w:p w14:paraId="31E26E18" w14:textId="77777777" w:rsidR="009C4F1E" w:rsidRPr="00C846DA" w:rsidRDefault="009C4F1E" w:rsidP="000959C2">
      <w:pPr>
        <w:pStyle w:val="FootnoteText"/>
        <w:tabs>
          <w:tab w:val="left" w:pos="7371"/>
        </w:tabs>
        <w:ind w:right="1513"/>
        <w:jc w:val="both"/>
        <w:rPr>
          <w:color w:val="auto"/>
          <w:lang w:val="ro-RO"/>
        </w:rPr>
      </w:pPr>
      <w:r w:rsidRPr="00C846DA">
        <w:rPr>
          <w:rStyle w:val="FootnoteReference"/>
          <w:color w:val="auto"/>
          <w:vertAlign w:val="baseline"/>
        </w:rPr>
        <w:footnoteRef/>
      </w:r>
      <w:r w:rsidRPr="00C846DA">
        <w:rPr>
          <w:color w:val="auto"/>
          <w:lang w:val="ro-RO"/>
        </w:rPr>
        <w:t xml:space="preserve">. </w:t>
      </w:r>
      <w:r>
        <w:rPr>
          <w:color w:val="auto"/>
          <w:lang w:val="ro-RO"/>
        </w:rPr>
        <w:t xml:space="preserve">Efectuate în Europa și America, experiențele lui Moon, Simpson, Evans: </w:t>
      </w:r>
      <w:r w:rsidRPr="00915D78">
        <w:rPr>
          <w:i/>
          <w:iCs/>
          <w:color w:val="auto"/>
          <w:lang w:val="ro-RO"/>
        </w:rPr>
        <w:t>Neoplasms in rats treated pituitary growth hormone, absence of neoplasms in hypophysectomized rats</w:t>
      </w:r>
      <w:r>
        <w:rPr>
          <w:color w:val="auto"/>
          <w:lang w:val="ro-RO"/>
        </w:rPr>
        <w:t xml:space="preserve"> (Cancer Res. II-535-539-1951), demonstrează că intervenția hipofizei, mai ales acțiunea hormonului somatotrop, este absolut necesară în apariția cancerului. Este vorba de activitatea excesivă a acestei glande, ce apare de fiecare dată când una dintre celelalte endocrine cade în insuficiență și trebuie înlocuită, ceea ce poate genera cancerul. În aceste condiții, se înțelege că zgomotele perturbă echilibrul glandular, putând contribui la expansiunea cancerului.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A7B44"/>
    <w:multiLevelType w:val="hybridMultilevel"/>
    <w:tmpl w:val="AC527792"/>
    <w:lvl w:ilvl="0" w:tplc="6982F9BE">
      <w:start w:val="4"/>
      <w:numFmt w:val="bullet"/>
      <w:lvlText w:val="-"/>
      <w:lvlJc w:val="left"/>
      <w:pPr>
        <w:ind w:left="630" w:hanging="360"/>
      </w:pPr>
      <w:rPr>
        <w:rFonts w:ascii="Times New Roman" w:eastAsia="Cambria"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66F75CCE"/>
    <w:multiLevelType w:val="hybridMultilevel"/>
    <w:tmpl w:val="3454F9E8"/>
    <w:lvl w:ilvl="0" w:tplc="BBC02A9E">
      <w:start w:val="8"/>
      <w:numFmt w:val="bullet"/>
      <w:lvlText w:val="-"/>
      <w:lvlJc w:val="left"/>
      <w:pPr>
        <w:ind w:left="644" w:hanging="360"/>
      </w:pPr>
      <w:rPr>
        <w:rFonts w:ascii="Times New Roman" w:eastAsia="Cambria"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014"/>
    <w:rsid w:val="00000074"/>
    <w:rsid w:val="000000E4"/>
    <w:rsid w:val="0000178E"/>
    <w:rsid w:val="00001B5F"/>
    <w:rsid w:val="00002D25"/>
    <w:rsid w:val="00004344"/>
    <w:rsid w:val="00005853"/>
    <w:rsid w:val="00006507"/>
    <w:rsid w:val="00006FC6"/>
    <w:rsid w:val="000104A5"/>
    <w:rsid w:val="000105DF"/>
    <w:rsid w:val="00010EDC"/>
    <w:rsid w:val="00011EF2"/>
    <w:rsid w:val="00013D20"/>
    <w:rsid w:val="00013E76"/>
    <w:rsid w:val="00013E9E"/>
    <w:rsid w:val="00013F41"/>
    <w:rsid w:val="0001519E"/>
    <w:rsid w:val="00015771"/>
    <w:rsid w:val="00016513"/>
    <w:rsid w:val="0002092F"/>
    <w:rsid w:val="00021320"/>
    <w:rsid w:val="000218DE"/>
    <w:rsid w:val="00021C46"/>
    <w:rsid w:val="000224AA"/>
    <w:rsid w:val="00022998"/>
    <w:rsid w:val="00024738"/>
    <w:rsid w:val="00025A40"/>
    <w:rsid w:val="00027B47"/>
    <w:rsid w:val="00030184"/>
    <w:rsid w:val="00032D43"/>
    <w:rsid w:val="00033759"/>
    <w:rsid w:val="0003384A"/>
    <w:rsid w:val="00034FEC"/>
    <w:rsid w:val="00036D0A"/>
    <w:rsid w:val="000411E9"/>
    <w:rsid w:val="0004145C"/>
    <w:rsid w:val="00041B8C"/>
    <w:rsid w:val="00042AEC"/>
    <w:rsid w:val="00042B44"/>
    <w:rsid w:val="00042F23"/>
    <w:rsid w:val="00043968"/>
    <w:rsid w:val="00044316"/>
    <w:rsid w:val="000463E6"/>
    <w:rsid w:val="000465E2"/>
    <w:rsid w:val="00046DEB"/>
    <w:rsid w:val="000471FF"/>
    <w:rsid w:val="00047A2C"/>
    <w:rsid w:val="00050FB5"/>
    <w:rsid w:val="00054444"/>
    <w:rsid w:val="00055859"/>
    <w:rsid w:val="00055C95"/>
    <w:rsid w:val="0005791D"/>
    <w:rsid w:val="00061390"/>
    <w:rsid w:val="00062D7A"/>
    <w:rsid w:val="00063F83"/>
    <w:rsid w:val="00064211"/>
    <w:rsid w:val="0006436C"/>
    <w:rsid w:val="00064CA3"/>
    <w:rsid w:val="000650E6"/>
    <w:rsid w:val="00065439"/>
    <w:rsid w:val="0006593D"/>
    <w:rsid w:val="0006594E"/>
    <w:rsid w:val="000661A0"/>
    <w:rsid w:val="000671EA"/>
    <w:rsid w:val="00071E8C"/>
    <w:rsid w:val="00071FD5"/>
    <w:rsid w:val="00073AF6"/>
    <w:rsid w:val="00074518"/>
    <w:rsid w:val="0007536A"/>
    <w:rsid w:val="00076613"/>
    <w:rsid w:val="0007690A"/>
    <w:rsid w:val="0007711B"/>
    <w:rsid w:val="00077284"/>
    <w:rsid w:val="00077B26"/>
    <w:rsid w:val="00077FA1"/>
    <w:rsid w:val="00080804"/>
    <w:rsid w:val="00082A75"/>
    <w:rsid w:val="00082FAB"/>
    <w:rsid w:val="0008348A"/>
    <w:rsid w:val="000838B4"/>
    <w:rsid w:val="00084087"/>
    <w:rsid w:val="000841FD"/>
    <w:rsid w:val="000842E6"/>
    <w:rsid w:val="000843F6"/>
    <w:rsid w:val="00084FEC"/>
    <w:rsid w:val="00085CDC"/>
    <w:rsid w:val="00087271"/>
    <w:rsid w:val="0008767C"/>
    <w:rsid w:val="000879B0"/>
    <w:rsid w:val="00087B4C"/>
    <w:rsid w:val="00090AED"/>
    <w:rsid w:val="000910CE"/>
    <w:rsid w:val="00091AFB"/>
    <w:rsid w:val="000922F4"/>
    <w:rsid w:val="00092BF6"/>
    <w:rsid w:val="00092F3F"/>
    <w:rsid w:val="000933A2"/>
    <w:rsid w:val="000959C2"/>
    <w:rsid w:val="00095B4E"/>
    <w:rsid w:val="00095C89"/>
    <w:rsid w:val="00096A20"/>
    <w:rsid w:val="000976FD"/>
    <w:rsid w:val="000979A7"/>
    <w:rsid w:val="00097F90"/>
    <w:rsid w:val="000A0BB9"/>
    <w:rsid w:val="000A171A"/>
    <w:rsid w:val="000A1772"/>
    <w:rsid w:val="000A348F"/>
    <w:rsid w:val="000A3522"/>
    <w:rsid w:val="000A3692"/>
    <w:rsid w:val="000A43F6"/>
    <w:rsid w:val="000A4B68"/>
    <w:rsid w:val="000A5124"/>
    <w:rsid w:val="000A5819"/>
    <w:rsid w:val="000A5BD0"/>
    <w:rsid w:val="000A6B2D"/>
    <w:rsid w:val="000A6B95"/>
    <w:rsid w:val="000A7616"/>
    <w:rsid w:val="000A7EA5"/>
    <w:rsid w:val="000B02B4"/>
    <w:rsid w:val="000B11B8"/>
    <w:rsid w:val="000B1831"/>
    <w:rsid w:val="000B25F2"/>
    <w:rsid w:val="000B274A"/>
    <w:rsid w:val="000B2F8E"/>
    <w:rsid w:val="000B3133"/>
    <w:rsid w:val="000B327E"/>
    <w:rsid w:val="000B492A"/>
    <w:rsid w:val="000B6128"/>
    <w:rsid w:val="000B6359"/>
    <w:rsid w:val="000B6688"/>
    <w:rsid w:val="000B73D1"/>
    <w:rsid w:val="000B767F"/>
    <w:rsid w:val="000B7778"/>
    <w:rsid w:val="000C093D"/>
    <w:rsid w:val="000C1046"/>
    <w:rsid w:val="000C14F0"/>
    <w:rsid w:val="000C1863"/>
    <w:rsid w:val="000C2B7D"/>
    <w:rsid w:val="000C4904"/>
    <w:rsid w:val="000C4ED7"/>
    <w:rsid w:val="000C6736"/>
    <w:rsid w:val="000D004C"/>
    <w:rsid w:val="000D092D"/>
    <w:rsid w:val="000D0BF7"/>
    <w:rsid w:val="000D15BD"/>
    <w:rsid w:val="000D234E"/>
    <w:rsid w:val="000D2F76"/>
    <w:rsid w:val="000D3761"/>
    <w:rsid w:val="000D3B85"/>
    <w:rsid w:val="000D45FC"/>
    <w:rsid w:val="000D4F42"/>
    <w:rsid w:val="000D542D"/>
    <w:rsid w:val="000D5766"/>
    <w:rsid w:val="000D5BC0"/>
    <w:rsid w:val="000D5C0A"/>
    <w:rsid w:val="000D69B2"/>
    <w:rsid w:val="000D70F0"/>
    <w:rsid w:val="000D7564"/>
    <w:rsid w:val="000D78A8"/>
    <w:rsid w:val="000D7BC2"/>
    <w:rsid w:val="000E02F3"/>
    <w:rsid w:val="000E0596"/>
    <w:rsid w:val="000E2108"/>
    <w:rsid w:val="000E380C"/>
    <w:rsid w:val="000E38A9"/>
    <w:rsid w:val="000E3E69"/>
    <w:rsid w:val="000E56AC"/>
    <w:rsid w:val="000E6326"/>
    <w:rsid w:val="000E6A09"/>
    <w:rsid w:val="000E6F2D"/>
    <w:rsid w:val="000E7F46"/>
    <w:rsid w:val="000E7FB1"/>
    <w:rsid w:val="000F06BD"/>
    <w:rsid w:val="000F07C3"/>
    <w:rsid w:val="000F3191"/>
    <w:rsid w:val="000F4B00"/>
    <w:rsid w:val="000F5441"/>
    <w:rsid w:val="000F5462"/>
    <w:rsid w:val="000F5A98"/>
    <w:rsid w:val="00101252"/>
    <w:rsid w:val="00101922"/>
    <w:rsid w:val="00101DC6"/>
    <w:rsid w:val="0010267F"/>
    <w:rsid w:val="00103118"/>
    <w:rsid w:val="001032CF"/>
    <w:rsid w:val="00103AC6"/>
    <w:rsid w:val="00103E59"/>
    <w:rsid w:val="00104063"/>
    <w:rsid w:val="0010592C"/>
    <w:rsid w:val="001060C1"/>
    <w:rsid w:val="001067A9"/>
    <w:rsid w:val="001069CD"/>
    <w:rsid w:val="00106D0F"/>
    <w:rsid w:val="00106FB4"/>
    <w:rsid w:val="00107A17"/>
    <w:rsid w:val="00107C79"/>
    <w:rsid w:val="00110473"/>
    <w:rsid w:val="001111EC"/>
    <w:rsid w:val="00113E75"/>
    <w:rsid w:val="00114392"/>
    <w:rsid w:val="00114F5E"/>
    <w:rsid w:val="001157BC"/>
    <w:rsid w:val="001158BB"/>
    <w:rsid w:val="001166F9"/>
    <w:rsid w:val="001173D4"/>
    <w:rsid w:val="001179E8"/>
    <w:rsid w:val="00120167"/>
    <w:rsid w:val="00120568"/>
    <w:rsid w:val="00120B31"/>
    <w:rsid w:val="00121C16"/>
    <w:rsid w:val="00121EC6"/>
    <w:rsid w:val="00122DCC"/>
    <w:rsid w:val="00123097"/>
    <w:rsid w:val="00124670"/>
    <w:rsid w:val="001260F0"/>
    <w:rsid w:val="00126641"/>
    <w:rsid w:val="00126912"/>
    <w:rsid w:val="001269A6"/>
    <w:rsid w:val="001275CA"/>
    <w:rsid w:val="00130798"/>
    <w:rsid w:val="00132496"/>
    <w:rsid w:val="001326A7"/>
    <w:rsid w:val="00132827"/>
    <w:rsid w:val="001329EC"/>
    <w:rsid w:val="00133D48"/>
    <w:rsid w:val="00134677"/>
    <w:rsid w:val="0013534D"/>
    <w:rsid w:val="00137A3C"/>
    <w:rsid w:val="00140A83"/>
    <w:rsid w:val="00143506"/>
    <w:rsid w:val="00143A98"/>
    <w:rsid w:val="001445F5"/>
    <w:rsid w:val="00144AE7"/>
    <w:rsid w:val="00145F3B"/>
    <w:rsid w:val="00146989"/>
    <w:rsid w:val="00147FFE"/>
    <w:rsid w:val="001514E7"/>
    <w:rsid w:val="00151AC2"/>
    <w:rsid w:val="00152CC2"/>
    <w:rsid w:val="00153B46"/>
    <w:rsid w:val="00155439"/>
    <w:rsid w:val="00155957"/>
    <w:rsid w:val="00156115"/>
    <w:rsid w:val="00157C91"/>
    <w:rsid w:val="001609CC"/>
    <w:rsid w:val="00160B85"/>
    <w:rsid w:val="00161441"/>
    <w:rsid w:val="001629EE"/>
    <w:rsid w:val="001643D2"/>
    <w:rsid w:val="001645CC"/>
    <w:rsid w:val="00164CCC"/>
    <w:rsid w:val="001657A2"/>
    <w:rsid w:val="001657D6"/>
    <w:rsid w:val="00165E1F"/>
    <w:rsid w:val="001660B5"/>
    <w:rsid w:val="0016633D"/>
    <w:rsid w:val="001668CB"/>
    <w:rsid w:val="001676BF"/>
    <w:rsid w:val="00167FF2"/>
    <w:rsid w:val="0017015D"/>
    <w:rsid w:val="0017015F"/>
    <w:rsid w:val="001705D8"/>
    <w:rsid w:val="00170A26"/>
    <w:rsid w:val="0017154F"/>
    <w:rsid w:val="00171F91"/>
    <w:rsid w:val="001720FD"/>
    <w:rsid w:val="0017213F"/>
    <w:rsid w:val="00172AF5"/>
    <w:rsid w:val="001730C8"/>
    <w:rsid w:val="00173C98"/>
    <w:rsid w:val="0017627D"/>
    <w:rsid w:val="00181178"/>
    <w:rsid w:val="001821DD"/>
    <w:rsid w:val="00183E58"/>
    <w:rsid w:val="00184277"/>
    <w:rsid w:val="00185F30"/>
    <w:rsid w:val="00186771"/>
    <w:rsid w:val="00186B75"/>
    <w:rsid w:val="001874AC"/>
    <w:rsid w:val="00187A29"/>
    <w:rsid w:val="00187DEC"/>
    <w:rsid w:val="00187EDC"/>
    <w:rsid w:val="00190982"/>
    <w:rsid w:val="001910C3"/>
    <w:rsid w:val="00192409"/>
    <w:rsid w:val="0019253A"/>
    <w:rsid w:val="00194149"/>
    <w:rsid w:val="0019485F"/>
    <w:rsid w:val="001948E6"/>
    <w:rsid w:val="00195303"/>
    <w:rsid w:val="00195E83"/>
    <w:rsid w:val="00195ECC"/>
    <w:rsid w:val="001973DD"/>
    <w:rsid w:val="001A0072"/>
    <w:rsid w:val="001A13FB"/>
    <w:rsid w:val="001A169D"/>
    <w:rsid w:val="001A27FC"/>
    <w:rsid w:val="001A2D3D"/>
    <w:rsid w:val="001A2DDB"/>
    <w:rsid w:val="001A311D"/>
    <w:rsid w:val="001A40BE"/>
    <w:rsid w:val="001A4855"/>
    <w:rsid w:val="001A6829"/>
    <w:rsid w:val="001A6E73"/>
    <w:rsid w:val="001A7254"/>
    <w:rsid w:val="001A7337"/>
    <w:rsid w:val="001A75E4"/>
    <w:rsid w:val="001B06E9"/>
    <w:rsid w:val="001B0855"/>
    <w:rsid w:val="001B0FA4"/>
    <w:rsid w:val="001B13A3"/>
    <w:rsid w:val="001B198A"/>
    <w:rsid w:val="001B2270"/>
    <w:rsid w:val="001B311A"/>
    <w:rsid w:val="001B553D"/>
    <w:rsid w:val="001B618A"/>
    <w:rsid w:val="001B73DC"/>
    <w:rsid w:val="001C0462"/>
    <w:rsid w:val="001C0E43"/>
    <w:rsid w:val="001C0FA1"/>
    <w:rsid w:val="001C14C4"/>
    <w:rsid w:val="001C23EF"/>
    <w:rsid w:val="001C2B75"/>
    <w:rsid w:val="001C3E96"/>
    <w:rsid w:val="001C5163"/>
    <w:rsid w:val="001C602A"/>
    <w:rsid w:val="001C6A2D"/>
    <w:rsid w:val="001C7C63"/>
    <w:rsid w:val="001D022D"/>
    <w:rsid w:val="001D0EB0"/>
    <w:rsid w:val="001D1059"/>
    <w:rsid w:val="001D1987"/>
    <w:rsid w:val="001D2932"/>
    <w:rsid w:val="001D2F3E"/>
    <w:rsid w:val="001D3916"/>
    <w:rsid w:val="001D4021"/>
    <w:rsid w:val="001D444C"/>
    <w:rsid w:val="001D5DC2"/>
    <w:rsid w:val="001D6577"/>
    <w:rsid w:val="001D6C44"/>
    <w:rsid w:val="001D73EB"/>
    <w:rsid w:val="001D7DF9"/>
    <w:rsid w:val="001E02C3"/>
    <w:rsid w:val="001E02E1"/>
    <w:rsid w:val="001E0A81"/>
    <w:rsid w:val="001E1338"/>
    <w:rsid w:val="001E2244"/>
    <w:rsid w:val="001E2481"/>
    <w:rsid w:val="001E3356"/>
    <w:rsid w:val="001E4069"/>
    <w:rsid w:val="001E40B9"/>
    <w:rsid w:val="001E498A"/>
    <w:rsid w:val="001E4BF3"/>
    <w:rsid w:val="001E4F3C"/>
    <w:rsid w:val="001E5861"/>
    <w:rsid w:val="001E5D2A"/>
    <w:rsid w:val="001E74E0"/>
    <w:rsid w:val="001F0198"/>
    <w:rsid w:val="001F055B"/>
    <w:rsid w:val="001F0A40"/>
    <w:rsid w:val="001F1176"/>
    <w:rsid w:val="001F1645"/>
    <w:rsid w:val="001F167F"/>
    <w:rsid w:val="001F1F8C"/>
    <w:rsid w:val="001F4555"/>
    <w:rsid w:val="001F4EA4"/>
    <w:rsid w:val="001F55B8"/>
    <w:rsid w:val="001F60F4"/>
    <w:rsid w:val="001F774A"/>
    <w:rsid w:val="00200025"/>
    <w:rsid w:val="00200069"/>
    <w:rsid w:val="00200E8C"/>
    <w:rsid w:val="002012EB"/>
    <w:rsid w:val="00202733"/>
    <w:rsid w:val="002029FC"/>
    <w:rsid w:val="002049AB"/>
    <w:rsid w:val="00204A1A"/>
    <w:rsid w:val="0020527D"/>
    <w:rsid w:val="0020528D"/>
    <w:rsid w:val="00206278"/>
    <w:rsid w:val="00206D16"/>
    <w:rsid w:val="00206EFC"/>
    <w:rsid w:val="002109B3"/>
    <w:rsid w:val="00210D5A"/>
    <w:rsid w:val="002118BC"/>
    <w:rsid w:val="00211C36"/>
    <w:rsid w:val="00212340"/>
    <w:rsid w:val="00212737"/>
    <w:rsid w:val="00212FA4"/>
    <w:rsid w:val="002132CD"/>
    <w:rsid w:val="002142F7"/>
    <w:rsid w:val="00215233"/>
    <w:rsid w:val="002152F3"/>
    <w:rsid w:val="002202F3"/>
    <w:rsid w:val="00220691"/>
    <w:rsid w:val="002208B5"/>
    <w:rsid w:val="0022198B"/>
    <w:rsid w:val="002219D9"/>
    <w:rsid w:val="002220E4"/>
    <w:rsid w:val="00222538"/>
    <w:rsid w:val="00222A09"/>
    <w:rsid w:val="002256C5"/>
    <w:rsid w:val="00225A4B"/>
    <w:rsid w:val="00225C9B"/>
    <w:rsid w:val="0022604B"/>
    <w:rsid w:val="002266BE"/>
    <w:rsid w:val="00226BF1"/>
    <w:rsid w:val="00231F13"/>
    <w:rsid w:val="00232D95"/>
    <w:rsid w:val="00233763"/>
    <w:rsid w:val="00233ABC"/>
    <w:rsid w:val="00234E60"/>
    <w:rsid w:val="00235594"/>
    <w:rsid w:val="002355D9"/>
    <w:rsid w:val="00235C53"/>
    <w:rsid w:val="002370BF"/>
    <w:rsid w:val="00240BA0"/>
    <w:rsid w:val="00240F3B"/>
    <w:rsid w:val="002412C5"/>
    <w:rsid w:val="002439A1"/>
    <w:rsid w:val="00243F7B"/>
    <w:rsid w:val="00244EDD"/>
    <w:rsid w:val="00244FA8"/>
    <w:rsid w:val="002466FE"/>
    <w:rsid w:val="00246DBE"/>
    <w:rsid w:val="002471DD"/>
    <w:rsid w:val="00247D14"/>
    <w:rsid w:val="0025143B"/>
    <w:rsid w:val="00251B23"/>
    <w:rsid w:val="00251FDD"/>
    <w:rsid w:val="0025288C"/>
    <w:rsid w:val="002529F1"/>
    <w:rsid w:val="00252CDF"/>
    <w:rsid w:val="00253664"/>
    <w:rsid w:val="00253FAA"/>
    <w:rsid w:val="002568A3"/>
    <w:rsid w:val="00257263"/>
    <w:rsid w:val="0025774B"/>
    <w:rsid w:val="00257989"/>
    <w:rsid w:val="002603FD"/>
    <w:rsid w:val="002611B0"/>
    <w:rsid w:val="00262CBF"/>
    <w:rsid w:val="0026445E"/>
    <w:rsid w:val="00264B42"/>
    <w:rsid w:val="002660F1"/>
    <w:rsid w:val="002666FD"/>
    <w:rsid w:val="00266CEC"/>
    <w:rsid w:val="00266F8D"/>
    <w:rsid w:val="00267376"/>
    <w:rsid w:val="00267DBA"/>
    <w:rsid w:val="0027059A"/>
    <w:rsid w:val="0027090D"/>
    <w:rsid w:val="0027194C"/>
    <w:rsid w:val="00273818"/>
    <w:rsid w:val="00274301"/>
    <w:rsid w:val="0027479E"/>
    <w:rsid w:val="00274856"/>
    <w:rsid w:val="00274CF4"/>
    <w:rsid w:val="00274F6F"/>
    <w:rsid w:val="00275485"/>
    <w:rsid w:val="00275A8D"/>
    <w:rsid w:val="00275E5C"/>
    <w:rsid w:val="00275FDD"/>
    <w:rsid w:val="00276EBF"/>
    <w:rsid w:val="002805F0"/>
    <w:rsid w:val="00280D59"/>
    <w:rsid w:val="00280FC8"/>
    <w:rsid w:val="00281EFA"/>
    <w:rsid w:val="002831F7"/>
    <w:rsid w:val="002831F8"/>
    <w:rsid w:val="00283380"/>
    <w:rsid w:val="00284440"/>
    <w:rsid w:val="00285042"/>
    <w:rsid w:val="00285AAD"/>
    <w:rsid w:val="00285B61"/>
    <w:rsid w:val="00285CD5"/>
    <w:rsid w:val="00285FA7"/>
    <w:rsid w:val="0029060D"/>
    <w:rsid w:val="002909A1"/>
    <w:rsid w:val="00291A69"/>
    <w:rsid w:val="00291C4F"/>
    <w:rsid w:val="00293963"/>
    <w:rsid w:val="002940B5"/>
    <w:rsid w:val="00294B10"/>
    <w:rsid w:val="00296BA5"/>
    <w:rsid w:val="002978DB"/>
    <w:rsid w:val="00297E05"/>
    <w:rsid w:val="002A2B0C"/>
    <w:rsid w:val="002A2B9A"/>
    <w:rsid w:val="002A39E6"/>
    <w:rsid w:val="002A3F94"/>
    <w:rsid w:val="002A42B5"/>
    <w:rsid w:val="002A7C5F"/>
    <w:rsid w:val="002A7EB8"/>
    <w:rsid w:val="002B0C28"/>
    <w:rsid w:val="002B2FBA"/>
    <w:rsid w:val="002B343A"/>
    <w:rsid w:val="002B38A2"/>
    <w:rsid w:val="002B3B64"/>
    <w:rsid w:val="002B5778"/>
    <w:rsid w:val="002B58CA"/>
    <w:rsid w:val="002B593E"/>
    <w:rsid w:val="002B5B69"/>
    <w:rsid w:val="002B6B5F"/>
    <w:rsid w:val="002B70B7"/>
    <w:rsid w:val="002B7E9A"/>
    <w:rsid w:val="002C0E77"/>
    <w:rsid w:val="002C1916"/>
    <w:rsid w:val="002C1F94"/>
    <w:rsid w:val="002C204C"/>
    <w:rsid w:val="002C214F"/>
    <w:rsid w:val="002C2C95"/>
    <w:rsid w:val="002C33EC"/>
    <w:rsid w:val="002C4C86"/>
    <w:rsid w:val="002C55BF"/>
    <w:rsid w:val="002C61F7"/>
    <w:rsid w:val="002C680C"/>
    <w:rsid w:val="002C7056"/>
    <w:rsid w:val="002C7BB9"/>
    <w:rsid w:val="002D1538"/>
    <w:rsid w:val="002D32BB"/>
    <w:rsid w:val="002D3A52"/>
    <w:rsid w:val="002D47D2"/>
    <w:rsid w:val="002E0A2B"/>
    <w:rsid w:val="002E0DC3"/>
    <w:rsid w:val="002E1E59"/>
    <w:rsid w:val="002E2C06"/>
    <w:rsid w:val="002E324D"/>
    <w:rsid w:val="002E344A"/>
    <w:rsid w:val="002E39C4"/>
    <w:rsid w:val="002E485C"/>
    <w:rsid w:val="002E4924"/>
    <w:rsid w:val="002E495D"/>
    <w:rsid w:val="002E583D"/>
    <w:rsid w:val="002E5B42"/>
    <w:rsid w:val="002E66BF"/>
    <w:rsid w:val="002E6BEF"/>
    <w:rsid w:val="002E6CC2"/>
    <w:rsid w:val="002E721B"/>
    <w:rsid w:val="002E7925"/>
    <w:rsid w:val="002E7F0D"/>
    <w:rsid w:val="002F01D3"/>
    <w:rsid w:val="002F056D"/>
    <w:rsid w:val="002F0C2E"/>
    <w:rsid w:val="002F2087"/>
    <w:rsid w:val="002F3016"/>
    <w:rsid w:val="002F38C3"/>
    <w:rsid w:val="002F4161"/>
    <w:rsid w:val="002F421D"/>
    <w:rsid w:val="002F5D2C"/>
    <w:rsid w:val="002F610F"/>
    <w:rsid w:val="002F7466"/>
    <w:rsid w:val="00300014"/>
    <w:rsid w:val="00301009"/>
    <w:rsid w:val="0030100B"/>
    <w:rsid w:val="003034C5"/>
    <w:rsid w:val="00303DCE"/>
    <w:rsid w:val="00303E8C"/>
    <w:rsid w:val="00304000"/>
    <w:rsid w:val="00304291"/>
    <w:rsid w:val="00304E97"/>
    <w:rsid w:val="00305B6C"/>
    <w:rsid w:val="00305F79"/>
    <w:rsid w:val="00306B1C"/>
    <w:rsid w:val="00306BDC"/>
    <w:rsid w:val="00306D67"/>
    <w:rsid w:val="003079EC"/>
    <w:rsid w:val="003118D3"/>
    <w:rsid w:val="00312F08"/>
    <w:rsid w:val="00313009"/>
    <w:rsid w:val="00313362"/>
    <w:rsid w:val="00313452"/>
    <w:rsid w:val="00313855"/>
    <w:rsid w:val="003149AB"/>
    <w:rsid w:val="003153AE"/>
    <w:rsid w:val="003167BC"/>
    <w:rsid w:val="00321552"/>
    <w:rsid w:val="00321D85"/>
    <w:rsid w:val="00322D12"/>
    <w:rsid w:val="00323311"/>
    <w:rsid w:val="00323B11"/>
    <w:rsid w:val="003244F1"/>
    <w:rsid w:val="00324BAB"/>
    <w:rsid w:val="00325C6C"/>
    <w:rsid w:val="00325EF3"/>
    <w:rsid w:val="00325F5B"/>
    <w:rsid w:val="003305B4"/>
    <w:rsid w:val="003308EF"/>
    <w:rsid w:val="00330B9D"/>
    <w:rsid w:val="00334052"/>
    <w:rsid w:val="00334720"/>
    <w:rsid w:val="00335E6F"/>
    <w:rsid w:val="00335FCF"/>
    <w:rsid w:val="00336289"/>
    <w:rsid w:val="00337BED"/>
    <w:rsid w:val="00337EF3"/>
    <w:rsid w:val="0034224F"/>
    <w:rsid w:val="00342C5D"/>
    <w:rsid w:val="00343FAE"/>
    <w:rsid w:val="00344C81"/>
    <w:rsid w:val="00345001"/>
    <w:rsid w:val="00345BB9"/>
    <w:rsid w:val="00345C44"/>
    <w:rsid w:val="00346445"/>
    <w:rsid w:val="003464EF"/>
    <w:rsid w:val="003465F4"/>
    <w:rsid w:val="003467A5"/>
    <w:rsid w:val="003512A5"/>
    <w:rsid w:val="003513EE"/>
    <w:rsid w:val="00351A9A"/>
    <w:rsid w:val="00352AED"/>
    <w:rsid w:val="00353587"/>
    <w:rsid w:val="00353908"/>
    <w:rsid w:val="00353F58"/>
    <w:rsid w:val="0035478F"/>
    <w:rsid w:val="003547CB"/>
    <w:rsid w:val="00356182"/>
    <w:rsid w:val="003575C1"/>
    <w:rsid w:val="00357617"/>
    <w:rsid w:val="0035767E"/>
    <w:rsid w:val="00361445"/>
    <w:rsid w:val="00362570"/>
    <w:rsid w:val="0036269F"/>
    <w:rsid w:val="00362913"/>
    <w:rsid w:val="00362999"/>
    <w:rsid w:val="003636D0"/>
    <w:rsid w:val="00363C92"/>
    <w:rsid w:val="00363C9C"/>
    <w:rsid w:val="00364E40"/>
    <w:rsid w:val="0036580C"/>
    <w:rsid w:val="00367196"/>
    <w:rsid w:val="0036739E"/>
    <w:rsid w:val="00370071"/>
    <w:rsid w:val="003702D3"/>
    <w:rsid w:val="00371982"/>
    <w:rsid w:val="00371C4A"/>
    <w:rsid w:val="0037208D"/>
    <w:rsid w:val="00372A0E"/>
    <w:rsid w:val="003730AE"/>
    <w:rsid w:val="0037364C"/>
    <w:rsid w:val="0037480B"/>
    <w:rsid w:val="00374810"/>
    <w:rsid w:val="00374868"/>
    <w:rsid w:val="00375AAF"/>
    <w:rsid w:val="00375C5F"/>
    <w:rsid w:val="00376038"/>
    <w:rsid w:val="00376874"/>
    <w:rsid w:val="00376C14"/>
    <w:rsid w:val="00376E4A"/>
    <w:rsid w:val="0037706C"/>
    <w:rsid w:val="003776D9"/>
    <w:rsid w:val="003778E4"/>
    <w:rsid w:val="00380476"/>
    <w:rsid w:val="00380CD1"/>
    <w:rsid w:val="003814E0"/>
    <w:rsid w:val="003820E7"/>
    <w:rsid w:val="003826FA"/>
    <w:rsid w:val="003831AE"/>
    <w:rsid w:val="003832FB"/>
    <w:rsid w:val="00384349"/>
    <w:rsid w:val="00384847"/>
    <w:rsid w:val="0038496D"/>
    <w:rsid w:val="00384AA2"/>
    <w:rsid w:val="003866A4"/>
    <w:rsid w:val="00387459"/>
    <w:rsid w:val="00387952"/>
    <w:rsid w:val="00387AD0"/>
    <w:rsid w:val="00387C21"/>
    <w:rsid w:val="0039210E"/>
    <w:rsid w:val="00392151"/>
    <w:rsid w:val="00393103"/>
    <w:rsid w:val="00393746"/>
    <w:rsid w:val="00394F61"/>
    <w:rsid w:val="00395260"/>
    <w:rsid w:val="00395447"/>
    <w:rsid w:val="00396946"/>
    <w:rsid w:val="00397E88"/>
    <w:rsid w:val="003A0DC8"/>
    <w:rsid w:val="003A149D"/>
    <w:rsid w:val="003A17F3"/>
    <w:rsid w:val="003A1A9B"/>
    <w:rsid w:val="003A22C4"/>
    <w:rsid w:val="003A35E7"/>
    <w:rsid w:val="003A367C"/>
    <w:rsid w:val="003A3F01"/>
    <w:rsid w:val="003A50C4"/>
    <w:rsid w:val="003A5C7C"/>
    <w:rsid w:val="003A5D2C"/>
    <w:rsid w:val="003A6229"/>
    <w:rsid w:val="003A7793"/>
    <w:rsid w:val="003A7BF1"/>
    <w:rsid w:val="003B0F34"/>
    <w:rsid w:val="003B1F4B"/>
    <w:rsid w:val="003B28EE"/>
    <w:rsid w:val="003B2FA7"/>
    <w:rsid w:val="003B72AF"/>
    <w:rsid w:val="003B7E1F"/>
    <w:rsid w:val="003C00C7"/>
    <w:rsid w:val="003C0963"/>
    <w:rsid w:val="003C0C31"/>
    <w:rsid w:val="003C0E86"/>
    <w:rsid w:val="003C0FBC"/>
    <w:rsid w:val="003C18DB"/>
    <w:rsid w:val="003C20BB"/>
    <w:rsid w:val="003C44DA"/>
    <w:rsid w:val="003C517B"/>
    <w:rsid w:val="003C63AE"/>
    <w:rsid w:val="003C66C9"/>
    <w:rsid w:val="003C6FED"/>
    <w:rsid w:val="003C7499"/>
    <w:rsid w:val="003C7BC9"/>
    <w:rsid w:val="003D13E7"/>
    <w:rsid w:val="003D1C15"/>
    <w:rsid w:val="003D2AA6"/>
    <w:rsid w:val="003D4F97"/>
    <w:rsid w:val="003D6922"/>
    <w:rsid w:val="003D6CA8"/>
    <w:rsid w:val="003D7E57"/>
    <w:rsid w:val="003E04F9"/>
    <w:rsid w:val="003E0744"/>
    <w:rsid w:val="003E0A2B"/>
    <w:rsid w:val="003E1327"/>
    <w:rsid w:val="003E1515"/>
    <w:rsid w:val="003E199B"/>
    <w:rsid w:val="003E26B4"/>
    <w:rsid w:val="003E3ECC"/>
    <w:rsid w:val="003E4804"/>
    <w:rsid w:val="003E4C07"/>
    <w:rsid w:val="003E4D97"/>
    <w:rsid w:val="003E4FCA"/>
    <w:rsid w:val="003E5222"/>
    <w:rsid w:val="003E5877"/>
    <w:rsid w:val="003E5F78"/>
    <w:rsid w:val="003E6C1B"/>
    <w:rsid w:val="003E7131"/>
    <w:rsid w:val="003E7616"/>
    <w:rsid w:val="003E79BF"/>
    <w:rsid w:val="003F0009"/>
    <w:rsid w:val="003F033C"/>
    <w:rsid w:val="003F03E7"/>
    <w:rsid w:val="003F03EF"/>
    <w:rsid w:val="003F1B0C"/>
    <w:rsid w:val="003F2CA8"/>
    <w:rsid w:val="003F2FC7"/>
    <w:rsid w:val="003F4657"/>
    <w:rsid w:val="003F4BBA"/>
    <w:rsid w:val="003F4D22"/>
    <w:rsid w:val="003F6539"/>
    <w:rsid w:val="003F6CAD"/>
    <w:rsid w:val="003F7CB9"/>
    <w:rsid w:val="004020A4"/>
    <w:rsid w:val="00402B51"/>
    <w:rsid w:val="004036E1"/>
    <w:rsid w:val="00403C61"/>
    <w:rsid w:val="00403F8D"/>
    <w:rsid w:val="004063F8"/>
    <w:rsid w:val="00407738"/>
    <w:rsid w:val="00410211"/>
    <w:rsid w:val="004103F1"/>
    <w:rsid w:val="004117BB"/>
    <w:rsid w:val="00411A32"/>
    <w:rsid w:val="00411AD4"/>
    <w:rsid w:val="00414553"/>
    <w:rsid w:val="00414FF7"/>
    <w:rsid w:val="004153C8"/>
    <w:rsid w:val="00415F20"/>
    <w:rsid w:val="004170FE"/>
    <w:rsid w:val="00420632"/>
    <w:rsid w:val="004207CC"/>
    <w:rsid w:val="0042309D"/>
    <w:rsid w:val="004240DF"/>
    <w:rsid w:val="00424551"/>
    <w:rsid w:val="0042481B"/>
    <w:rsid w:val="00424A3D"/>
    <w:rsid w:val="00425728"/>
    <w:rsid w:val="00427014"/>
    <w:rsid w:val="00427217"/>
    <w:rsid w:val="00427C1A"/>
    <w:rsid w:val="004301AB"/>
    <w:rsid w:val="0043058E"/>
    <w:rsid w:val="00430923"/>
    <w:rsid w:val="00430CD2"/>
    <w:rsid w:val="004311DC"/>
    <w:rsid w:val="00431244"/>
    <w:rsid w:val="00431E72"/>
    <w:rsid w:val="00432F84"/>
    <w:rsid w:val="004333A7"/>
    <w:rsid w:val="00433885"/>
    <w:rsid w:val="00433EF7"/>
    <w:rsid w:val="00434F44"/>
    <w:rsid w:val="00435E5B"/>
    <w:rsid w:val="00436823"/>
    <w:rsid w:val="00436CA2"/>
    <w:rsid w:val="00436E4F"/>
    <w:rsid w:val="004378B0"/>
    <w:rsid w:val="00437CF3"/>
    <w:rsid w:val="004403D2"/>
    <w:rsid w:val="00441DE5"/>
    <w:rsid w:val="00442E20"/>
    <w:rsid w:val="00443867"/>
    <w:rsid w:val="0044398D"/>
    <w:rsid w:val="004448F2"/>
    <w:rsid w:val="00445EAC"/>
    <w:rsid w:val="00446ABC"/>
    <w:rsid w:val="00450A48"/>
    <w:rsid w:val="00450F32"/>
    <w:rsid w:val="00451074"/>
    <w:rsid w:val="004527C0"/>
    <w:rsid w:val="00452CD0"/>
    <w:rsid w:val="004530B3"/>
    <w:rsid w:val="0045342F"/>
    <w:rsid w:val="00453729"/>
    <w:rsid w:val="004546F4"/>
    <w:rsid w:val="0045510C"/>
    <w:rsid w:val="00455D39"/>
    <w:rsid w:val="00456C2C"/>
    <w:rsid w:val="00456F26"/>
    <w:rsid w:val="00457DDA"/>
    <w:rsid w:val="00460972"/>
    <w:rsid w:val="00462B37"/>
    <w:rsid w:val="00463EAB"/>
    <w:rsid w:val="00464323"/>
    <w:rsid w:val="00464E3F"/>
    <w:rsid w:val="00465408"/>
    <w:rsid w:val="00466B44"/>
    <w:rsid w:val="00466D88"/>
    <w:rsid w:val="00471244"/>
    <w:rsid w:val="004713DC"/>
    <w:rsid w:val="0047344A"/>
    <w:rsid w:val="00473A62"/>
    <w:rsid w:val="00476911"/>
    <w:rsid w:val="004776DB"/>
    <w:rsid w:val="0048026D"/>
    <w:rsid w:val="00481363"/>
    <w:rsid w:val="004817FE"/>
    <w:rsid w:val="00482F7B"/>
    <w:rsid w:val="0048434C"/>
    <w:rsid w:val="00485B03"/>
    <w:rsid w:val="00486661"/>
    <w:rsid w:val="00486AC4"/>
    <w:rsid w:val="00486B02"/>
    <w:rsid w:val="00486E69"/>
    <w:rsid w:val="00487D2F"/>
    <w:rsid w:val="0049045D"/>
    <w:rsid w:val="00490A5E"/>
    <w:rsid w:val="00491F08"/>
    <w:rsid w:val="004923F5"/>
    <w:rsid w:val="00492449"/>
    <w:rsid w:val="00492930"/>
    <w:rsid w:val="00492CD7"/>
    <w:rsid w:val="00493163"/>
    <w:rsid w:val="00493552"/>
    <w:rsid w:val="00493C24"/>
    <w:rsid w:val="00495258"/>
    <w:rsid w:val="00496281"/>
    <w:rsid w:val="00496C6E"/>
    <w:rsid w:val="0049767D"/>
    <w:rsid w:val="004A0167"/>
    <w:rsid w:val="004A01BE"/>
    <w:rsid w:val="004A0627"/>
    <w:rsid w:val="004A0E31"/>
    <w:rsid w:val="004A2E56"/>
    <w:rsid w:val="004A2E6B"/>
    <w:rsid w:val="004A391E"/>
    <w:rsid w:val="004A48F0"/>
    <w:rsid w:val="004A4D19"/>
    <w:rsid w:val="004A54E5"/>
    <w:rsid w:val="004A5BA0"/>
    <w:rsid w:val="004A6C6E"/>
    <w:rsid w:val="004A7114"/>
    <w:rsid w:val="004A73C2"/>
    <w:rsid w:val="004A75F4"/>
    <w:rsid w:val="004B356E"/>
    <w:rsid w:val="004B46E4"/>
    <w:rsid w:val="004B58A5"/>
    <w:rsid w:val="004B7737"/>
    <w:rsid w:val="004C0276"/>
    <w:rsid w:val="004C069F"/>
    <w:rsid w:val="004C1C7D"/>
    <w:rsid w:val="004C24EB"/>
    <w:rsid w:val="004C2886"/>
    <w:rsid w:val="004C2A61"/>
    <w:rsid w:val="004C3DC8"/>
    <w:rsid w:val="004C4505"/>
    <w:rsid w:val="004C4D84"/>
    <w:rsid w:val="004C559D"/>
    <w:rsid w:val="004C6A3D"/>
    <w:rsid w:val="004C7A87"/>
    <w:rsid w:val="004D0B43"/>
    <w:rsid w:val="004D1F2F"/>
    <w:rsid w:val="004D404C"/>
    <w:rsid w:val="004D503F"/>
    <w:rsid w:val="004D5121"/>
    <w:rsid w:val="004D6274"/>
    <w:rsid w:val="004D6EA7"/>
    <w:rsid w:val="004D6EDA"/>
    <w:rsid w:val="004D7856"/>
    <w:rsid w:val="004E0046"/>
    <w:rsid w:val="004E0C2F"/>
    <w:rsid w:val="004E0EB5"/>
    <w:rsid w:val="004E2C13"/>
    <w:rsid w:val="004E38EE"/>
    <w:rsid w:val="004E3A5C"/>
    <w:rsid w:val="004E41B0"/>
    <w:rsid w:val="004E4A10"/>
    <w:rsid w:val="004E4E7E"/>
    <w:rsid w:val="004E6B36"/>
    <w:rsid w:val="004E6F41"/>
    <w:rsid w:val="004E769F"/>
    <w:rsid w:val="004E77B8"/>
    <w:rsid w:val="004F102D"/>
    <w:rsid w:val="004F24E2"/>
    <w:rsid w:val="004F271D"/>
    <w:rsid w:val="004F2C35"/>
    <w:rsid w:val="004F3B8C"/>
    <w:rsid w:val="004F3C73"/>
    <w:rsid w:val="004F4B6E"/>
    <w:rsid w:val="004F713C"/>
    <w:rsid w:val="004F7156"/>
    <w:rsid w:val="004F75B7"/>
    <w:rsid w:val="004F7C87"/>
    <w:rsid w:val="0050032E"/>
    <w:rsid w:val="0050164F"/>
    <w:rsid w:val="005019D2"/>
    <w:rsid w:val="00501E34"/>
    <w:rsid w:val="00502F10"/>
    <w:rsid w:val="005031F3"/>
    <w:rsid w:val="005039F0"/>
    <w:rsid w:val="005049D6"/>
    <w:rsid w:val="0050571A"/>
    <w:rsid w:val="005062B5"/>
    <w:rsid w:val="00507681"/>
    <w:rsid w:val="00507890"/>
    <w:rsid w:val="00507F12"/>
    <w:rsid w:val="00511225"/>
    <w:rsid w:val="00511C48"/>
    <w:rsid w:val="0051245D"/>
    <w:rsid w:val="005128CF"/>
    <w:rsid w:val="00512A3D"/>
    <w:rsid w:val="00513133"/>
    <w:rsid w:val="0051399B"/>
    <w:rsid w:val="00514256"/>
    <w:rsid w:val="00514446"/>
    <w:rsid w:val="005154F5"/>
    <w:rsid w:val="005162B6"/>
    <w:rsid w:val="00516DC6"/>
    <w:rsid w:val="0052170F"/>
    <w:rsid w:val="00523E69"/>
    <w:rsid w:val="005251B5"/>
    <w:rsid w:val="00525A35"/>
    <w:rsid w:val="00525AF7"/>
    <w:rsid w:val="00525D34"/>
    <w:rsid w:val="005265CE"/>
    <w:rsid w:val="00527122"/>
    <w:rsid w:val="005274A1"/>
    <w:rsid w:val="00531406"/>
    <w:rsid w:val="005320F0"/>
    <w:rsid w:val="00532D19"/>
    <w:rsid w:val="00533372"/>
    <w:rsid w:val="005344D7"/>
    <w:rsid w:val="00535162"/>
    <w:rsid w:val="005358EC"/>
    <w:rsid w:val="0053773B"/>
    <w:rsid w:val="005378D1"/>
    <w:rsid w:val="00537CB9"/>
    <w:rsid w:val="00540E02"/>
    <w:rsid w:val="005415AD"/>
    <w:rsid w:val="005419E7"/>
    <w:rsid w:val="00541D59"/>
    <w:rsid w:val="005423FD"/>
    <w:rsid w:val="0054241A"/>
    <w:rsid w:val="005427DD"/>
    <w:rsid w:val="00543185"/>
    <w:rsid w:val="00543D1C"/>
    <w:rsid w:val="005441FF"/>
    <w:rsid w:val="00544B9F"/>
    <w:rsid w:val="00545D72"/>
    <w:rsid w:val="00546604"/>
    <w:rsid w:val="0054673B"/>
    <w:rsid w:val="00546EAD"/>
    <w:rsid w:val="00547097"/>
    <w:rsid w:val="00547BAB"/>
    <w:rsid w:val="00547C1D"/>
    <w:rsid w:val="0055002B"/>
    <w:rsid w:val="0055028D"/>
    <w:rsid w:val="005510BE"/>
    <w:rsid w:val="005511A2"/>
    <w:rsid w:val="0055130F"/>
    <w:rsid w:val="00551587"/>
    <w:rsid w:val="005530AC"/>
    <w:rsid w:val="00553DD7"/>
    <w:rsid w:val="005543B0"/>
    <w:rsid w:val="005545EE"/>
    <w:rsid w:val="00554F8A"/>
    <w:rsid w:val="00555BB8"/>
    <w:rsid w:val="005569A7"/>
    <w:rsid w:val="00556F55"/>
    <w:rsid w:val="005571AE"/>
    <w:rsid w:val="00557812"/>
    <w:rsid w:val="005614D7"/>
    <w:rsid w:val="00561869"/>
    <w:rsid w:val="00562E09"/>
    <w:rsid w:val="00563322"/>
    <w:rsid w:val="00564EC7"/>
    <w:rsid w:val="00565E1C"/>
    <w:rsid w:val="0056710C"/>
    <w:rsid w:val="00570A2B"/>
    <w:rsid w:val="00570E02"/>
    <w:rsid w:val="00570E6F"/>
    <w:rsid w:val="0057164E"/>
    <w:rsid w:val="005721EF"/>
    <w:rsid w:val="0057254D"/>
    <w:rsid w:val="0057285F"/>
    <w:rsid w:val="005745EC"/>
    <w:rsid w:val="0057544A"/>
    <w:rsid w:val="00575D73"/>
    <w:rsid w:val="005767DB"/>
    <w:rsid w:val="00576DEF"/>
    <w:rsid w:val="00576E90"/>
    <w:rsid w:val="00580137"/>
    <w:rsid w:val="00580C65"/>
    <w:rsid w:val="00582DF4"/>
    <w:rsid w:val="00583208"/>
    <w:rsid w:val="00583599"/>
    <w:rsid w:val="00583682"/>
    <w:rsid w:val="005847F9"/>
    <w:rsid w:val="0058502C"/>
    <w:rsid w:val="0058528C"/>
    <w:rsid w:val="00586F77"/>
    <w:rsid w:val="00590FFF"/>
    <w:rsid w:val="00591740"/>
    <w:rsid w:val="00593C66"/>
    <w:rsid w:val="00595D9C"/>
    <w:rsid w:val="0059672E"/>
    <w:rsid w:val="005968EC"/>
    <w:rsid w:val="00597A29"/>
    <w:rsid w:val="005A02FC"/>
    <w:rsid w:val="005A253E"/>
    <w:rsid w:val="005A271F"/>
    <w:rsid w:val="005A2824"/>
    <w:rsid w:val="005A2B55"/>
    <w:rsid w:val="005A5677"/>
    <w:rsid w:val="005A5DB5"/>
    <w:rsid w:val="005A5EA4"/>
    <w:rsid w:val="005A63F6"/>
    <w:rsid w:val="005B0A0B"/>
    <w:rsid w:val="005B2F09"/>
    <w:rsid w:val="005B42A5"/>
    <w:rsid w:val="005B42D6"/>
    <w:rsid w:val="005B44A4"/>
    <w:rsid w:val="005B4FC7"/>
    <w:rsid w:val="005B5CF2"/>
    <w:rsid w:val="005B648C"/>
    <w:rsid w:val="005B70E1"/>
    <w:rsid w:val="005B75DE"/>
    <w:rsid w:val="005B7DF1"/>
    <w:rsid w:val="005C0886"/>
    <w:rsid w:val="005C1461"/>
    <w:rsid w:val="005C21E8"/>
    <w:rsid w:val="005C2397"/>
    <w:rsid w:val="005C2ED9"/>
    <w:rsid w:val="005C368D"/>
    <w:rsid w:val="005C41C3"/>
    <w:rsid w:val="005C4F0D"/>
    <w:rsid w:val="005C573E"/>
    <w:rsid w:val="005C611B"/>
    <w:rsid w:val="005C6F85"/>
    <w:rsid w:val="005C7472"/>
    <w:rsid w:val="005D0556"/>
    <w:rsid w:val="005D2CCF"/>
    <w:rsid w:val="005D33EC"/>
    <w:rsid w:val="005D437C"/>
    <w:rsid w:val="005D4CC2"/>
    <w:rsid w:val="005D54FA"/>
    <w:rsid w:val="005D665C"/>
    <w:rsid w:val="005D6BC6"/>
    <w:rsid w:val="005D6C7A"/>
    <w:rsid w:val="005D76B4"/>
    <w:rsid w:val="005E02B0"/>
    <w:rsid w:val="005E04E3"/>
    <w:rsid w:val="005E1382"/>
    <w:rsid w:val="005E13F9"/>
    <w:rsid w:val="005E20E9"/>
    <w:rsid w:val="005E24D0"/>
    <w:rsid w:val="005E2A95"/>
    <w:rsid w:val="005E2C7A"/>
    <w:rsid w:val="005E3347"/>
    <w:rsid w:val="005E3C92"/>
    <w:rsid w:val="005E48E7"/>
    <w:rsid w:val="005E49EA"/>
    <w:rsid w:val="005E5862"/>
    <w:rsid w:val="005E6924"/>
    <w:rsid w:val="005E7E9F"/>
    <w:rsid w:val="005F00A3"/>
    <w:rsid w:val="005F0ECD"/>
    <w:rsid w:val="005F0FE2"/>
    <w:rsid w:val="005F1292"/>
    <w:rsid w:val="005F2BCA"/>
    <w:rsid w:val="005F34D4"/>
    <w:rsid w:val="005F4CE3"/>
    <w:rsid w:val="005F5889"/>
    <w:rsid w:val="005F5B98"/>
    <w:rsid w:val="005F5ECF"/>
    <w:rsid w:val="005F6902"/>
    <w:rsid w:val="005F6F6D"/>
    <w:rsid w:val="006011C3"/>
    <w:rsid w:val="00601C8A"/>
    <w:rsid w:val="00601E36"/>
    <w:rsid w:val="00602E55"/>
    <w:rsid w:val="00603636"/>
    <w:rsid w:val="00603F85"/>
    <w:rsid w:val="00604FAE"/>
    <w:rsid w:val="00604FF6"/>
    <w:rsid w:val="0060595E"/>
    <w:rsid w:val="006066C8"/>
    <w:rsid w:val="00607ABD"/>
    <w:rsid w:val="006101DE"/>
    <w:rsid w:val="00610B82"/>
    <w:rsid w:val="006111BC"/>
    <w:rsid w:val="00611934"/>
    <w:rsid w:val="00611BC7"/>
    <w:rsid w:val="006121FC"/>
    <w:rsid w:val="00612328"/>
    <w:rsid w:val="00614030"/>
    <w:rsid w:val="00614392"/>
    <w:rsid w:val="00614E76"/>
    <w:rsid w:val="006152D2"/>
    <w:rsid w:val="00620074"/>
    <w:rsid w:val="00620F29"/>
    <w:rsid w:val="00621231"/>
    <w:rsid w:val="00622C01"/>
    <w:rsid w:val="00623553"/>
    <w:rsid w:val="00623BF7"/>
    <w:rsid w:val="00624158"/>
    <w:rsid w:val="00624C7B"/>
    <w:rsid w:val="00625ED6"/>
    <w:rsid w:val="00626181"/>
    <w:rsid w:val="006274DE"/>
    <w:rsid w:val="006274EF"/>
    <w:rsid w:val="006279BD"/>
    <w:rsid w:val="006308A2"/>
    <w:rsid w:val="00630BD5"/>
    <w:rsid w:val="00630E72"/>
    <w:rsid w:val="00630ED7"/>
    <w:rsid w:val="00632325"/>
    <w:rsid w:val="006323DC"/>
    <w:rsid w:val="00633079"/>
    <w:rsid w:val="00634530"/>
    <w:rsid w:val="00634BBE"/>
    <w:rsid w:val="00635992"/>
    <w:rsid w:val="00635FC2"/>
    <w:rsid w:val="006363BB"/>
    <w:rsid w:val="006365E4"/>
    <w:rsid w:val="00640D50"/>
    <w:rsid w:val="00640E1C"/>
    <w:rsid w:val="00640E79"/>
    <w:rsid w:val="006419A0"/>
    <w:rsid w:val="006424F4"/>
    <w:rsid w:val="00645693"/>
    <w:rsid w:val="006461D8"/>
    <w:rsid w:val="006462FD"/>
    <w:rsid w:val="00646A06"/>
    <w:rsid w:val="0065063B"/>
    <w:rsid w:val="006513C1"/>
    <w:rsid w:val="00651A3D"/>
    <w:rsid w:val="00651B64"/>
    <w:rsid w:val="00652D22"/>
    <w:rsid w:val="006547CB"/>
    <w:rsid w:val="00654837"/>
    <w:rsid w:val="00654B7D"/>
    <w:rsid w:val="0065588E"/>
    <w:rsid w:val="006558E9"/>
    <w:rsid w:val="006569A2"/>
    <w:rsid w:val="00656A85"/>
    <w:rsid w:val="00656ED7"/>
    <w:rsid w:val="00660B02"/>
    <w:rsid w:val="00660D47"/>
    <w:rsid w:val="0066131A"/>
    <w:rsid w:val="006614DA"/>
    <w:rsid w:val="00663FD3"/>
    <w:rsid w:val="006649DA"/>
    <w:rsid w:val="00664B6F"/>
    <w:rsid w:val="00665563"/>
    <w:rsid w:val="00665AD9"/>
    <w:rsid w:val="00665D03"/>
    <w:rsid w:val="006668B1"/>
    <w:rsid w:val="0066703B"/>
    <w:rsid w:val="0066744A"/>
    <w:rsid w:val="00671048"/>
    <w:rsid w:val="0067111E"/>
    <w:rsid w:val="00671141"/>
    <w:rsid w:val="006717CD"/>
    <w:rsid w:val="0067240D"/>
    <w:rsid w:val="00673B43"/>
    <w:rsid w:val="00676F01"/>
    <w:rsid w:val="0067734D"/>
    <w:rsid w:val="0068073D"/>
    <w:rsid w:val="00680836"/>
    <w:rsid w:val="00680FD4"/>
    <w:rsid w:val="006811FE"/>
    <w:rsid w:val="00681BA9"/>
    <w:rsid w:val="00682C72"/>
    <w:rsid w:val="00683382"/>
    <w:rsid w:val="0068359F"/>
    <w:rsid w:val="00684206"/>
    <w:rsid w:val="00684484"/>
    <w:rsid w:val="006848F4"/>
    <w:rsid w:val="00684F5A"/>
    <w:rsid w:val="006856A7"/>
    <w:rsid w:val="00687DD2"/>
    <w:rsid w:val="00687DE8"/>
    <w:rsid w:val="00687E8F"/>
    <w:rsid w:val="006920E8"/>
    <w:rsid w:val="00692F89"/>
    <w:rsid w:val="0069300B"/>
    <w:rsid w:val="00694124"/>
    <w:rsid w:val="006942F4"/>
    <w:rsid w:val="00695CF3"/>
    <w:rsid w:val="00695FAA"/>
    <w:rsid w:val="006967FA"/>
    <w:rsid w:val="006969F8"/>
    <w:rsid w:val="00696B04"/>
    <w:rsid w:val="006A0284"/>
    <w:rsid w:val="006A0384"/>
    <w:rsid w:val="006A0419"/>
    <w:rsid w:val="006A055B"/>
    <w:rsid w:val="006A05A7"/>
    <w:rsid w:val="006A0EBF"/>
    <w:rsid w:val="006A13F3"/>
    <w:rsid w:val="006A2E34"/>
    <w:rsid w:val="006A31B0"/>
    <w:rsid w:val="006A3C4F"/>
    <w:rsid w:val="006A4EDB"/>
    <w:rsid w:val="006A696E"/>
    <w:rsid w:val="006A69D6"/>
    <w:rsid w:val="006A6F37"/>
    <w:rsid w:val="006B07A5"/>
    <w:rsid w:val="006B098F"/>
    <w:rsid w:val="006B1134"/>
    <w:rsid w:val="006B18E5"/>
    <w:rsid w:val="006B2E3E"/>
    <w:rsid w:val="006B3EEA"/>
    <w:rsid w:val="006B5349"/>
    <w:rsid w:val="006B6362"/>
    <w:rsid w:val="006B6F10"/>
    <w:rsid w:val="006B7021"/>
    <w:rsid w:val="006B7AEF"/>
    <w:rsid w:val="006B7CC7"/>
    <w:rsid w:val="006B7D79"/>
    <w:rsid w:val="006C0236"/>
    <w:rsid w:val="006C0E9A"/>
    <w:rsid w:val="006C1A0C"/>
    <w:rsid w:val="006C29AC"/>
    <w:rsid w:val="006C2C84"/>
    <w:rsid w:val="006C39C7"/>
    <w:rsid w:val="006C5F53"/>
    <w:rsid w:val="006C6264"/>
    <w:rsid w:val="006C6D9C"/>
    <w:rsid w:val="006D250C"/>
    <w:rsid w:val="006D3175"/>
    <w:rsid w:val="006D35C3"/>
    <w:rsid w:val="006D3995"/>
    <w:rsid w:val="006D3EB9"/>
    <w:rsid w:val="006D3F28"/>
    <w:rsid w:val="006D4DB3"/>
    <w:rsid w:val="006D7FF4"/>
    <w:rsid w:val="006E0BB6"/>
    <w:rsid w:val="006E2A13"/>
    <w:rsid w:val="006E2F74"/>
    <w:rsid w:val="006E4A98"/>
    <w:rsid w:val="006E76D6"/>
    <w:rsid w:val="006E7831"/>
    <w:rsid w:val="006E7ABF"/>
    <w:rsid w:val="006F05AB"/>
    <w:rsid w:val="006F0A94"/>
    <w:rsid w:val="006F0E1F"/>
    <w:rsid w:val="006F10B0"/>
    <w:rsid w:val="006F13AC"/>
    <w:rsid w:val="006F1A0B"/>
    <w:rsid w:val="006F1EBE"/>
    <w:rsid w:val="006F2989"/>
    <w:rsid w:val="006F479F"/>
    <w:rsid w:val="006F4E85"/>
    <w:rsid w:val="006F4F96"/>
    <w:rsid w:val="006F66A5"/>
    <w:rsid w:val="006F6BAF"/>
    <w:rsid w:val="006F7065"/>
    <w:rsid w:val="006F741F"/>
    <w:rsid w:val="006F7599"/>
    <w:rsid w:val="006F7E7F"/>
    <w:rsid w:val="00700C32"/>
    <w:rsid w:val="0070162C"/>
    <w:rsid w:val="00702A41"/>
    <w:rsid w:val="00703DA6"/>
    <w:rsid w:val="007041C2"/>
    <w:rsid w:val="00704709"/>
    <w:rsid w:val="00704B75"/>
    <w:rsid w:val="00706254"/>
    <w:rsid w:val="007075C9"/>
    <w:rsid w:val="00713D1B"/>
    <w:rsid w:val="00714E5F"/>
    <w:rsid w:val="0071558F"/>
    <w:rsid w:val="00716384"/>
    <w:rsid w:val="0071645F"/>
    <w:rsid w:val="007165B9"/>
    <w:rsid w:val="00717F2B"/>
    <w:rsid w:val="00720F01"/>
    <w:rsid w:val="00721183"/>
    <w:rsid w:val="00721405"/>
    <w:rsid w:val="00722576"/>
    <w:rsid w:val="00723150"/>
    <w:rsid w:val="00724040"/>
    <w:rsid w:val="007249C2"/>
    <w:rsid w:val="00726CAB"/>
    <w:rsid w:val="007272E2"/>
    <w:rsid w:val="00727AED"/>
    <w:rsid w:val="00730DD2"/>
    <w:rsid w:val="00730FBA"/>
    <w:rsid w:val="0073183E"/>
    <w:rsid w:val="00731F97"/>
    <w:rsid w:val="007320E4"/>
    <w:rsid w:val="007324DF"/>
    <w:rsid w:val="00733369"/>
    <w:rsid w:val="007334CC"/>
    <w:rsid w:val="00733C28"/>
    <w:rsid w:val="00734462"/>
    <w:rsid w:val="00734518"/>
    <w:rsid w:val="00734555"/>
    <w:rsid w:val="00734E47"/>
    <w:rsid w:val="00735960"/>
    <w:rsid w:val="00735ED9"/>
    <w:rsid w:val="007368CC"/>
    <w:rsid w:val="00736C3E"/>
    <w:rsid w:val="00737027"/>
    <w:rsid w:val="007370C8"/>
    <w:rsid w:val="00740EF4"/>
    <w:rsid w:val="00742003"/>
    <w:rsid w:val="007420E4"/>
    <w:rsid w:val="00742441"/>
    <w:rsid w:val="00742B62"/>
    <w:rsid w:val="007434E0"/>
    <w:rsid w:val="00745E3E"/>
    <w:rsid w:val="0074645B"/>
    <w:rsid w:val="00746D1B"/>
    <w:rsid w:val="0074791C"/>
    <w:rsid w:val="00750185"/>
    <w:rsid w:val="007507A7"/>
    <w:rsid w:val="00750EC4"/>
    <w:rsid w:val="007511F4"/>
    <w:rsid w:val="00751E2C"/>
    <w:rsid w:val="00751FA6"/>
    <w:rsid w:val="00752400"/>
    <w:rsid w:val="007539FF"/>
    <w:rsid w:val="00753B01"/>
    <w:rsid w:val="00753CA3"/>
    <w:rsid w:val="0075444C"/>
    <w:rsid w:val="00754886"/>
    <w:rsid w:val="00754D43"/>
    <w:rsid w:val="007579A7"/>
    <w:rsid w:val="007601DE"/>
    <w:rsid w:val="007603DC"/>
    <w:rsid w:val="00760C60"/>
    <w:rsid w:val="00761703"/>
    <w:rsid w:val="00762377"/>
    <w:rsid w:val="00763CB2"/>
    <w:rsid w:val="0076413D"/>
    <w:rsid w:val="0076422C"/>
    <w:rsid w:val="00764890"/>
    <w:rsid w:val="00765922"/>
    <w:rsid w:val="007659AD"/>
    <w:rsid w:val="00766075"/>
    <w:rsid w:val="007662F1"/>
    <w:rsid w:val="007675E4"/>
    <w:rsid w:val="0077023C"/>
    <w:rsid w:val="00770D81"/>
    <w:rsid w:val="0077251B"/>
    <w:rsid w:val="00772E90"/>
    <w:rsid w:val="00772F9D"/>
    <w:rsid w:val="00772FC6"/>
    <w:rsid w:val="0077362F"/>
    <w:rsid w:val="007742E6"/>
    <w:rsid w:val="00774519"/>
    <w:rsid w:val="00775871"/>
    <w:rsid w:val="00775E4D"/>
    <w:rsid w:val="00776381"/>
    <w:rsid w:val="0077659E"/>
    <w:rsid w:val="007779F1"/>
    <w:rsid w:val="00777D11"/>
    <w:rsid w:val="00780391"/>
    <w:rsid w:val="007803F6"/>
    <w:rsid w:val="007816D8"/>
    <w:rsid w:val="007817EC"/>
    <w:rsid w:val="00782E5D"/>
    <w:rsid w:val="00783D2A"/>
    <w:rsid w:val="007840EA"/>
    <w:rsid w:val="00784413"/>
    <w:rsid w:val="007844CC"/>
    <w:rsid w:val="00785D85"/>
    <w:rsid w:val="00785DD2"/>
    <w:rsid w:val="007864E3"/>
    <w:rsid w:val="007874C5"/>
    <w:rsid w:val="0079020D"/>
    <w:rsid w:val="00790CC8"/>
    <w:rsid w:val="007912D5"/>
    <w:rsid w:val="00791687"/>
    <w:rsid w:val="00791E68"/>
    <w:rsid w:val="0079276C"/>
    <w:rsid w:val="00792C04"/>
    <w:rsid w:val="00793750"/>
    <w:rsid w:val="007966BA"/>
    <w:rsid w:val="00796AAD"/>
    <w:rsid w:val="00797465"/>
    <w:rsid w:val="007978B4"/>
    <w:rsid w:val="00797BD3"/>
    <w:rsid w:val="007A00AC"/>
    <w:rsid w:val="007A2272"/>
    <w:rsid w:val="007A2B42"/>
    <w:rsid w:val="007A2F2F"/>
    <w:rsid w:val="007A381C"/>
    <w:rsid w:val="007A41A5"/>
    <w:rsid w:val="007A4D31"/>
    <w:rsid w:val="007A56C8"/>
    <w:rsid w:val="007A5AD8"/>
    <w:rsid w:val="007A6510"/>
    <w:rsid w:val="007A7B7E"/>
    <w:rsid w:val="007B200C"/>
    <w:rsid w:val="007B2E9B"/>
    <w:rsid w:val="007B2F6B"/>
    <w:rsid w:val="007B45D6"/>
    <w:rsid w:val="007B47BB"/>
    <w:rsid w:val="007B48A4"/>
    <w:rsid w:val="007B4AB2"/>
    <w:rsid w:val="007B574E"/>
    <w:rsid w:val="007B6EB8"/>
    <w:rsid w:val="007B78D3"/>
    <w:rsid w:val="007B79E5"/>
    <w:rsid w:val="007C0892"/>
    <w:rsid w:val="007C0DA8"/>
    <w:rsid w:val="007C1FBC"/>
    <w:rsid w:val="007C28B4"/>
    <w:rsid w:val="007C2FFF"/>
    <w:rsid w:val="007C3195"/>
    <w:rsid w:val="007C33A9"/>
    <w:rsid w:val="007C3E9A"/>
    <w:rsid w:val="007C446D"/>
    <w:rsid w:val="007C5998"/>
    <w:rsid w:val="007C6111"/>
    <w:rsid w:val="007C64F7"/>
    <w:rsid w:val="007C67FE"/>
    <w:rsid w:val="007C78D4"/>
    <w:rsid w:val="007C7B06"/>
    <w:rsid w:val="007D0BF6"/>
    <w:rsid w:val="007D2245"/>
    <w:rsid w:val="007D257F"/>
    <w:rsid w:val="007D3AD4"/>
    <w:rsid w:val="007D49E1"/>
    <w:rsid w:val="007D51B2"/>
    <w:rsid w:val="007D6151"/>
    <w:rsid w:val="007D6E9E"/>
    <w:rsid w:val="007E09B2"/>
    <w:rsid w:val="007E1ACB"/>
    <w:rsid w:val="007E1B50"/>
    <w:rsid w:val="007E1B56"/>
    <w:rsid w:val="007E2ADC"/>
    <w:rsid w:val="007E5D9D"/>
    <w:rsid w:val="007E7AF9"/>
    <w:rsid w:val="007F03BC"/>
    <w:rsid w:val="007F165B"/>
    <w:rsid w:val="007F16A0"/>
    <w:rsid w:val="007F1EF0"/>
    <w:rsid w:val="007F2AB2"/>
    <w:rsid w:val="007F41FE"/>
    <w:rsid w:val="007F4685"/>
    <w:rsid w:val="007F6FC9"/>
    <w:rsid w:val="007F6FDE"/>
    <w:rsid w:val="00801455"/>
    <w:rsid w:val="00801E50"/>
    <w:rsid w:val="00802780"/>
    <w:rsid w:val="00802850"/>
    <w:rsid w:val="00803118"/>
    <w:rsid w:val="008053E6"/>
    <w:rsid w:val="008069E4"/>
    <w:rsid w:val="00806DBC"/>
    <w:rsid w:val="00806E5B"/>
    <w:rsid w:val="00806FAA"/>
    <w:rsid w:val="00807D6C"/>
    <w:rsid w:val="00812F99"/>
    <w:rsid w:val="0081384B"/>
    <w:rsid w:val="00813F63"/>
    <w:rsid w:val="0081412F"/>
    <w:rsid w:val="00815E31"/>
    <w:rsid w:val="00817327"/>
    <w:rsid w:val="0081789E"/>
    <w:rsid w:val="00817AD8"/>
    <w:rsid w:val="008204B9"/>
    <w:rsid w:val="0082051A"/>
    <w:rsid w:val="00825923"/>
    <w:rsid w:val="0082605C"/>
    <w:rsid w:val="008260A7"/>
    <w:rsid w:val="00826990"/>
    <w:rsid w:val="008278AE"/>
    <w:rsid w:val="00830B84"/>
    <w:rsid w:val="0083142A"/>
    <w:rsid w:val="0083152A"/>
    <w:rsid w:val="00831A78"/>
    <w:rsid w:val="00831D15"/>
    <w:rsid w:val="00832420"/>
    <w:rsid w:val="00832A8D"/>
    <w:rsid w:val="00832E1C"/>
    <w:rsid w:val="00833B9C"/>
    <w:rsid w:val="00833C44"/>
    <w:rsid w:val="0083443D"/>
    <w:rsid w:val="00834560"/>
    <w:rsid w:val="00834726"/>
    <w:rsid w:val="00834778"/>
    <w:rsid w:val="00835361"/>
    <w:rsid w:val="0083556E"/>
    <w:rsid w:val="00835CF5"/>
    <w:rsid w:val="00836229"/>
    <w:rsid w:val="008367A0"/>
    <w:rsid w:val="00836E03"/>
    <w:rsid w:val="0083779A"/>
    <w:rsid w:val="0084202E"/>
    <w:rsid w:val="008422B9"/>
    <w:rsid w:val="008422F1"/>
    <w:rsid w:val="00842F00"/>
    <w:rsid w:val="0084306D"/>
    <w:rsid w:val="0084318E"/>
    <w:rsid w:val="0084407A"/>
    <w:rsid w:val="00844398"/>
    <w:rsid w:val="008454EA"/>
    <w:rsid w:val="008460A4"/>
    <w:rsid w:val="00846134"/>
    <w:rsid w:val="00846D58"/>
    <w:rsid w:val="00846E66"/>
    <w:rsid w:val="00847123"/>
    <w:rsid w:val="00847DB1"/>
    <w:rsid w:val="00847E11"/>
    <w:rsid w:val="00850FC2"/>
    <w:rsid w:val="008516AC"/>
    <w:rsid w:val="008516CD"/>
    <w:rsid w:val="008523E9"/>
    <w:rsid w:val="00852C69"/>
    <w:rsid w:val="00853191"/>
    <w:rsid w:val="00853D1A"/>
    <w:rsid w:val="00856AB8"/>
    <w:rsid w:val="008572D6"/>
    <w:rsid w:val="0085763A"/>
    <w:rsid w:val="0085770D"/>
    <w:rsid w:val="00857969"/>
    <w:rsid w:val="0086123E"/>
    <w:rsid w:val="0086135D"/>
    <w:rsid w:val="008617A7"/>
    <w:rsid w:val="00861CB6"/>
    <w:rsid w:val="00861F44"/>
    <w:rsid w:val="00862843"/>
    <w:rsid w:val="00863461"/>
    <w:rsid w:val="00864284"/>
    <w:rsid w:val="008652EA"/>
    <w:rsid w:val="00865C7D"/>
    <w:rsid w:val="00865D62"/>
    <w:rsid w:val="00866144"/>
    <w:rsid w:val="008662FD"/>
    <w:rsid w:val="0086637A"/>
    <w:rsid w:val="008714AB"/>
    <w:rsid w:val="00873316"/>
    <w:rsid w:val="00873710"/>
    <w:rsid w:val="00875751"/>
    <w:rsid w:val="00875C45"/>
    <w:rsid w:val="0087647D"/>
    <w:rsid w:val="00876D5E"/>
    <w:rsid w:val="00876F7D"/>
    <w:rsid w:val="0087741A"/>
    <w:rsid w:val="00882242"/>
    <w:rsid w:val="0088297F"/>
    <w:rsid w:val="0088396B"/>
    <w:rsid w:val="008843D2"/>
    <w:rsid w:val="008848F7"/>
    <w:rsid w:val="00887C63"/>
    <w:rsid w:val="00890269"/>
    <w:rsid w:val="00890425"/>
    <w:rsid w:val="00890AC7"/>
    <w:rsid w:val="00892BEB"/>
    <w:rsid w:val="0089351F"/>
    <w:rsid w:val="00893AC7"/>
    <w:rsid w:val="00893D1D"/>
    <w:rsid w:val="00894177"/>
    <w:rsid w:val="00894683"/>
    <w:rsid w:val="0089468D"/>
    <w:rsid w:val="00894C29"/>
    <w:rsid w:val="008960C4"/>
    <w:rsid w:val="00896DE9"/>
    <w:rsid w:val="00897434"/>
    <w:rsid w:val="00897A56"/>
    <w:rsid w:val="008A00D3"/>
    <w:rsid w:val="008A085C"/>
    <w:rsid w:val="008A0FFC"/>
    <w:rsid w:val="008A1182"/>
    <w:rsid w:val="008A2638"/>
    <w:rsid w:val="008A322A"/>
    <w:rsid w:val="008A4BDC"/>
    <w:rsid w:val="008A6BF6"/>
    <w:rsid w:val="008A6DC9"/>
    <w:rsid w:val="008A7052"/>
    <w:rsid w:val="008A7DAE"/>
    <w:rsid w:val="008B048F"/>
    <w:rsid w:val="008B0E58"/>
    <w:rsid w:val="008B228D"/>
    <w:rsid w:val="008B2A7E"/>
    <w:rsid w:val="008B3182"/>
    <w:rsid w:val="008B3290"/>
    <w:rsid w:val="008B3B57"/>
    <w:rsid w:val="008B5031"/>
    <w:rsid w:val="008B55BD"/>
    <w:rsid w:val="008B5CDF"/>
    <w:rsid w:val="008B7AF3"/>
    <w:rsid w:val="008B7B73"/>
    <w:rsid w:val="008B7BAE"/>
    <w:rsid w:val="008C0FD4"/>
    <w:rsid w:val="008C371D"/>
    <w:rsid w:val="008C5420"/>
    <w:rsid w:val="008C55FD"/>
    <w:rsid w:val="008C5ADD"/>
    <w:rsid w:val="008C6834"/>
    <w:rsid w:val="008C74AA"/>
    <w:rsid w:val="008C7A3A"/>
    <w:rsid w:val="008D0525"/>
    <w:rsid w:val="008D10EE"/>
    <w:rsid w:val="008D1496"/>
    <w:rsid w:val="008D1691"/>
    <w:rsid w:val="008D16DB"/>
    <w:rsid w:val="008D1CFC"/>
    <w:rsid w:val="008D22E2"/>
    <w:rsid w:val="008D4051"/>
    <w:rsid w:val="008D4FB3"/>
    <w:rsid w:val="008D5178"/>
    <w:rsid w:val="008D6B40"/>
    <w:rsid w:val="008E2DB4"/>
    <w:rsid w:val="008E59F5"/>
    <w:rsid w:val="008E6FF7"/>
    <w:rsid w:val="008E76B1"/>
    <w:rsid w:val="008E77B1"/>
    <w:rsid w:val="008F1247"/>
    <w:rsid w:val="008F1468"/>
    <w:rsid w:val="008F170B"/>
    <w:rsid w:val="008F17D9"/>
    <w:rsid w:val="008F1E40"/>
    <w:rsid w:val="008F2FB8"/>
    <w:rsid w:val="008F315B"/>
    <w:rsid w:val="008F4D31"/>
    <w:rsid w:val="0090018E"/>
    <w:rsid w:val="0090054A"/>
    <w:rsid w:val="009011C5"/>
    <w:rsid w:val="00903288"/>
    <w:rsid w:val="0090385E"/>
    <w:rsid w:val="00903FF1"/>
    <w:rsid w:val="00904C94"/>
    <w:rsid w:val="00904D3E"/>
    <w:rsid w:val="00905160"/>
    <w:rsid w:val="009061E9"/>
    <w:rsid w:val="00906F7E"/>
    <w:rsid w:val="00910133"/>
    <w:rsid w:val="009106DD"/>
    <w:rsid w:val="009107C2"/>
    <w:rsid w:val="00911AFA"/>
    <w:rsid w:val="00912711"/>
    <w:rsid w:val="00914D24"/>
    <w:rsid w:val="00915068"/>
    <w:rsid w:val="00915FD8"/>
    <w:rsid w:val="00916425"/>
    <w:rsid w:val="00916A8C"/>
    <w:rsid w:val="00920D02"/>
    <w:rsid w:val="009215FB"/>
    <w:rsid w:val="00923476"/>
    <w:rsid w:val="009237EB"/>
    <w:rsid w:val="00923920"/>
    <w:rsid w:val="00925002"/>
    <w:rsid w:val="00926422"/>
    <w:rsid w:val="009264FC"/>
    <w:rsid w:val="00926AD8"/>
    <w:rsid w:val="009277AF"/>
    <w:rsid w:val="00930263"/>
    <w:rsid w:val="0093031B"/>
    <w:rsid w:val="009303EF"/>
    <w:rsid w:val="00930E59"/>
    <w:rsid w:val="009310E2"/>
    <w:rsid w:val="00934185"/>
    <w:rsid w:val="0093451E"/>
    <w:rsid w:val="00937499"/>
    <w:rsid w:val="009375FC"/>
    <w:rsid w:val="0094013C"/>
    <w:rsid w:val="00940337"/>
    <w:rsid w:val="00940611"/>
    <w:rsid w:val="00940BBC"/>
    <w:rsid w:val="009425F5"/>
    <w:rsid w:val="0094288D"/>
    <w:rsid w:val="00942B26"/>
    <w:rsid w:val="00942B44"/>
    <w:rsid w:val="00942D07"/>
    <w:rsid w:val="00944CAF"/>
    <w:rsid w:val="00945D5A"/>
    <w:rsid w:val="009461CF"/>
    <w:rsid w:val="00946A76"/>
    <w:rsid w:val="00950296"/>
    <w:rsid w:val="00952FF8"/>
    <w:rsid w:val="009531E2"/>
    <w:rsid w:val="0095376E"/>
    <w:rsid w:val="00954759"/>
    <w:rsid w:val="00955207"/>
    <w:rsid w:val="00955F11"/>
    <w:rsid w:val="009562EF"/>
    <w:rsid w:val="00956EA4"/>
    <w:rsid w:val="00956FA9"/>
    <w:rsid w:val="009608B5"/>
    <w:rsid w:val="00960ABD"/>
    <w:rsid w:val="00961AAE"/>
    <w:rsid w:val="00961F3D"/>
    <w:rsid w:val="00962B18"/>
    <w:rsid w:val="009640E3"/>
    <w:rsid w:val="00964A70"/>
    <w:rsid w:val="00964CFD"/>
    <w:rsid w:val="00965698"/>
    <w:rsid w:val="0096622C"/>
    <w:rsid w:val="00966490"/>
    <w:rsid w:val="00970E65"/>
    <w:rsid w:val="00971924"/>
    <w:rsid w:val="009722D3"/>
    <w:rsid w:val="009723D6"/>
    <w:rsid w:val="00972A93"/>
    <w:rsid w:val="00973892"/>
    <w:rsid w:val="00973D6D"/>
    <w:rsid w:val="009747E0"/>
    <w:rsid w:val="0097521B"/>
    <w:rsid w:val="0097544E"/>
    <w:rsid w:val="0097545B"/>
    <w:rsid w:val="00975DFD"/>
    <w:rsid w:val="0097631F"/>
    <w:rsid w:val="0097641F"/>
    <w:rsid w:val="00976A29"/>
    <w:rsid w:val="00976B0A"/>
    <w:rsid w:val="00976D00"/>
    <w:rsid w:val="00976E78"/>
    <w:rsid w:val="00977B64"/>
    <w:rsid w:val="009804B4"/>
    <w:rsid w:val="00982328"/>
    <w:rsid w:val="00983AEC"/>
    <w:rsid w:val="00983CF8"/>
    <w:rsid w:val="00984216"/>
    <w:rsid w:val="00984E9E"/>
    <w:rsid w:val="00986289"/>
    <w:rsid w:val="009874F9"/>
    <w:rsid w:val="009900F2"/>
    <w:rsid w:val="0099096A"/>
    <w:rsid w:val="00991051"/>
    <w:rsid w:val="00991611"/>
    <w:rsid w:val="00991971"/>
    <w:rsid w:val="00991D69"/>
    <w:rsid w:val="00991FBA"/>
    <w:rsid w:val="009926C4"/>
    <w:rsid w:val="009927B9"/>
    <w:rsid w:val="009937E5"/>
    <w:rsid w:val="009944FD"/>
    <w:rsid w:val="0099455C"/>
    <w:rsid w:val="009951A9"/>
    <w:rsid w:val="00996652"/>
    <w:rsid w:val="00997DE1"/>
    <w:rsid w:val="009A0159"/>
    <w:rsid w:val="009A0508"/>
    <w:rsid w:val="009A39B7"/>
    <w:rsid w:val="009A39DA"/>
    <w:rsid w:val="009A3B34"/>
    <w:rsid w:val="009A4259"/>
    <w:rsid w:val="009A6343"/>
    <w:rsid w:val="009A6425"/>
    <w:rsid w:val="009A6444"/>
    <w:rsid w:val="009A6DCE"/>
    <w:rsid w:val="009A71DF"/>
    <w:rsid w:val="009A7BEA"/>
    <w:rsid w:val="009B0584"/>
    <w:rsid w:val="009B08E3"/>
    <w:rsid w:val="009B18E3"/>
    <w:rsid w:val="009B219B"/>
    <w:rsid w:val="009B28F8"/>
    <w:rsid w:val="009B2C23"/>
    <w:rsid w:val="009B364F"/>
    <w:rsid w:val="009B3860"/>
    <w:rsid w:val="009B3952"/>
    <w:rsid w:val="009B44C4"/>
    <w:rsid w:val="009B4994"/>
    <w:rsid w:val="009B4C4A"/>
    <w:rsid w:val="009B4EFF"/>
    <w:rsid w:val="009B5A1D"/>
    <w:rsid w:val="009B5EBE"/>
    <w:rsid w:val="009B6186"/>
    <w:rsid w:val="009B6B1C"/>
    <w:rsid w:val="009B6D93"/>
    <w:rsid w:val="009B7105"/>
    <w:rsid w:val="009B72D0"/>
    <w:rsid w:val="009B79A4"/>
    <w:rsid w:val="009C0DA6"/>
    <w:rsid w:val="009C1360"/>
    <w:rsid w:val="009C1DA6"/>
    <w:rsid w:val="009C28D2"/>
    <w:rsid w:val="009C3096"/>
    <w:rsid w:val="009C3CE7"/>
    <w:rsid w:val="009C3DCF"/>
    <w:rsid w:val="009C4B3B"/>
    <w:rsid w:val="009C4F1E"/>
    <w:rsid w:val="009C4F46"/>
    <w:rsid w:val="009C5CD1"/>
    <w:rsid w:val="009C65F4"/>
    <w:rsid w:val="009C6AEB"/>
    <w:rsid w:val="009C7825"/>
    <w:rsid w:val="009C7A41"/>
    <w:rsid w:val="009D1455"/>
    <w:rsid w:val="009D27A5"/>
    <w:rsid w:val="009D397A"/>
    <w:rsid w:val="009D452F"/>
    <w:rsid w:val="009D46CD"/>
    <w:rsid w:val="009D58CC"/>
    <w:rsid w:val="009D5AA8"/>
    <w:rsid w:val="009D7ECD"/>
    <w:rsid w:val="009E054B"/>
    <w:rsid w:val="009E138C"/>
    <w:rsid w:val="009E1C69"/>
    <w:rsid w:val="009E1D46"/>
    <w:rsid w:val="009E244B"/>
    <w:rsid w:val="009E2CD8"/>
    <w:rsid w:val="009E2FA7"/>
    <w:rsid w:val="009E3124"/>
    <w:rsid w:val="009E35B1"/>
    <w:rsid w:val="009E4C13"/>
    <w:rsid w:val="009E5198"/>
    <w:rsid w:val="009E6752"/>
    <w:rsid w:val="009E7CC2"/>
    <w:rsid w:val="009F0743"/>
    <w:rsid w:val="009F2145"/>
    <w:rsid w:val="009F2D54"/>
    <w:rsid w:val="009F2E43"/>
    <w:rsid w:val="009F2E9A"/>
    <w:rsid w:val="009F32A8"/>
    <w:rsid w:val="009F3A3F"/>
    <w:rsid w:val="009F459F"/>
    <w:rsid w:val="009F4D1D"/>
    <w:rsid w:val="009F581D"/>
    <w:rsid w:val="009F68DC"/>
    <w:rsid w:val="009F720F"/>
    <w:rsid w:val="009F72EE"/>
    <w:rsid w:val="009F7E3D"/>
    <w:rsid w:val="009F7EDE"/>
    <w:rsid w:val="00A00EAD"/>
    <w:rsid w:val="00A02A7F"/>
    <w:rsid w:val="00A03651"/>
    <w:rsid w:val="00A038CB"/>
    <w:rsid w:val="00A03D21"/>
    <w:rsid w:val="00A041B3"/>
    <w:rsid w:val="00A0445D"/>
    <w:rsid w:val="00A0523E"/>
    <w:rsid w:val="00A05878"/>
    <w:rsid w:val="00A070BF"/>
    <w:rsid w:val="00A07309"/>
    <w:rsid w:val="00A10701"/>
    <w:rsid w:val="00A10CE5"/>
    <w:rsid w:val="00A10FDA"/>
    <w:rsid w:val="00A12C66"/>
    <w:rsid w:val="00A13BA3"/>
    <w:rsid w:val="00A15470"/>
    <w:rsid w:val="00A20615"/>
    <w:rsid w:val="00A208F2"/>
    <w:rsid w:val="00A20B7A"/>
    <w:rsid w:val="00A21D3E"/>
    <w:rsid w:val="00A21DEE"/>
    <w:rsid w:val="00A22405"/>
    <w:rsid w:val="00A22B61"/>
    <w:rsid w:val="00A23872"/>
    <w:rsid w:val="00A246A6"/>
    <w:rsid w:val="00A2627E"/>
    <w:rsid w:val="00A264CD"/>
    <w:rsid w:val="00A26B33"/>
    <w:rsid w:val="00A2759A"/>
    <w:rsid w:val="00A304EB"/>
    <w:rsid w:val="00A30976"/>
    <w:rsid w:val="00A30FE6"/>
    <w:rsid w:val="00A31ED8"/>
    <w:rsid w:val="00A3229A"/>
    <w:rsid w:val="00A3287E"/>
    <w:rsid w:val="00A340B0"/>
    <w:rsid w:val="00A34516"/>
    <w:rsid w:val="00A34B8E"/>
    <w:rsid w:val="00A35113"/>
    <w:rsid w:val="00A35D58"/>
    <w:rsid w:val="00A37B24"/>
    <w:rsid w:val="00A37CA7"/>
    <w:rsid w:val="00A40F84"/>
    <w:rsid w:val="00A41AD8"/>
    <w:rsid w:val="00A42BC5"/>
    <w:rsid w:val="00A430AE"/>
    <w:rsid w:val="00A433C5"/>
    <w:rsid w:val="00A434B0"/>
    <w:rsid w:val="00A43E30"/>
    <w:rsid w:val="00A46FEE"/>
    <w:rsid w:val="00A47040"/>
    <w:rsid w:val="00A47D0C"/>
    <w:rsid w:val="00A50333"/>
    <w:rsid w:val="00A5091A"/>
    <w:rsid w:val="00A51237"/>
    <w:rsid w:val="00A51246"/>
    <w:rsid w:val="00A5153D"/>
    <w:rsid w:val="00A51E99"/>
    <w:rsid w:val="00A52A22"/>
    <w:rsid w:val="00A53889"/>
    <w:rsid w:val="00A53D33"/>
    <w:rsid w:val="00A53D5E"/>
    <w:rsid w:val="00A53D5F"/>
    <w:rsid w:val="00A54FEB"/>
    <w:rsid w:val="00A55794"/>
    <w:rsid w:val="00A55C8F"/>
    <w:rsid w:val="00A56560"/>
    <w:rsid w:val="00A56598"/>
    <w:rsid w:val="00A56E76"/>
    <w:rsid w:val="00A57A27"/>
    <w:rsid w:val="00A60045"/>
    <w:rsid w:val="00A6009F"/>
    <w:rsid w:val="00A60377"/>
    <w:rsid w:val="00A6094B"/>
    <w:rsid w:val="00A6124A"/>
    <w:rsid w:val="00A62561"/>
    <w:rsid w:val="00A62A1D"/>
    <w:rsid w:val="00A62CEA"/>
    <w:rsid w:val="00A63E8A"/>
    <w:rsid w:val="00A672C1"/>
    <w:rsid w:val="00A6783E"/>
    <w:rsid w:val="00A70354"/>
    <w:rsid w:val="00A71151"/>
    <w:rsid w:val="00A74B4D"/>
    <w:rsid w:val="00A75117"/>
    <w:rsid w:val="00A75448"/>
    <w:rsid w:val="00A757C8"/>
    <w:rsid w:val="00A7775A"/>
    <w:rsid w:val="00A80D09"/>
    <w:rsid w:val="00A81AAD"/>
    <w:rsid w:val="00A8233E"/>
    <w:rsid w:val="00A82766"/>
    <w:rsid w:val="00A8277B"/>
    <w:rsid w:val="00A837C2"/>
    <w:rsid w:val="00A83C45"/>
    <w:rsid w:val="00A84282"/>
    <w:rsid w:val="00A8527C"/>
    <w:rsid w:val="00A8648C"/>
    <w:rsid w:val="00A879CA"/>
    <w:rsid w:val="00A90BF4"/>
    <w:rsid w:val="00A90D95"/>
    <w:rsid w:val="00A917D2"/>
    <w:rsid w:val="00A91E40"/>
    <w:rsid w:val="00A922ED"/>
    <w:rsid w:val="00A92826"/>
    <w:rsid w:val="00A92871"/>
    <w:rsid w:val="00A93BEA"/>
    <w:rsid w:val="00A94307"/>
    <w:rsid w:val="00A94ACF"/>
    <w:rsid w:val="00A94F20"/>
    <w:rsid w:val="00A955EE"/>
    <w:rsid w:val="00A97CC0"/>
    <w:rsid w:val="00AA0008"/>
    <w:rsid w:val="00AA0042"/>
    <w:rsid w:val="00AA14E7"/>
    <w:rsid w:val="00AA1625"/>
    <w:rsid w:val="00AA231A"/>
    <w:rsid w:val="00AA243D"/>
    <w:rsid w:val="00AA34C7"/>
    <w:rsid w:val="00AA620A"/>
    <w:rsid w:val="00AA6562"/>
    <w:rsid w:val="00AA6AC9"/>
    <w:rsid w:val="00AA7B5A"/>
    <w:rsid w:val="00AA7E58"/>
    <w:rsid w:val="00AB0350"/>
    <w:rsid w:val="00AB10B6"/>
    <w:rsid w:val="00AB1214"/>
    <w:rsid w:val="00AB2C26"/>
    <w:rsid w:val="00AB3A5A"/>
    <w:rsid w:val="00AB3C94"/>
    <w:rsid w:val="00AB3CE0"/>
    <w:rsid w:val="00AB6009"/>
    <w:rsid w:val="00AB6AE0"/>
    <w:rsid w:val="00AB6BE7"/>
    <w:rsid w:val="00AB724C"/>
    <w:rsid w:val="00AC1F89"/>
    <w:rsid w:val="00AC233C"/>
    <w:rsid w:val="00AC270D"/>
    <w:rsid w:val="00AC2821"/>
    <w:rsid w:val="00AC30CC"/>
    <w:rsid w:val="00AC4BD1"/>
    <w:rsid w:val="00AC54E2"/>
    <w:rsid w:val="00AC59F9"/>
    <w:rsid w:val="00AC5E8A"/>
    <w:rsid w:val="00AC6468"/>
    <w:rsid w:val="00AD078D"/>
    <w:rsid w:val="00AD0C05"/>
    <w:rsid w:val="00AD1679"/>
    <w:rsid w:val="00AD2548"/>
    <w:rsid w:val="00AD291A"/>
    <w:rsid w:val="00AD308A"/>
    <w:rsid w:val="00AD3E21"/>
    <w:rsid w:val="00AD4C96"/>
    <w:rsid w:val="00AD4FF3"/>
    <w:rsid w:val="00AD56E8"/>
    <w:rsid w:val="00AD574E"/>
    <w:rsid w:val="00AD5D06"/>
    <w:rsid w:val="00AD6A26"/>
    <w:rsid w:val="00AE034B"/>
    <w:rsid w:val="00AE05A3"/>
    <w:rsid w:val="00AE07B4"/>
    <w:rsid w:val="00AE1328"/>
    <w:rsid w:val="00AE17AE"/>
    <w:rsid w:val="00AE354D"/>
    <w:rsid w:val="00AE3C5B"/>
    <w:rsid w:val="00AE4494"/>
    <w:rsid w:val="00AE485D"/>
    <w:rsid w:val="00AE4FD3"/>
    <w:rsid w:val="00AE5160"/>
    <w:rsid w:val="00AE6C6E"/>
    <w:rsid w:val="00AF040E"/>
    <w:rsid w:val="00AF1E74"/>
    <w:rsid w:val="00AF1FE0"/>
    <w:rsid w:val="00AF23C5"/>
    <w:rsid w:val="00AF3120"/>
    <w:rsid w:val="00AF367F"/>
    <w:rsid w:val="00AF36A4"/>
    <w:rsid w:val="00AF49C1"/>
    <w:rsid w:val="00AF5766"/>
    <w:rsid w:val="00AF7362"/>
    <w:rsid w:val="00B00139"/>
    <w:rsid w:val="00B003FC"/>
    <w:rsid w:val="00B012DA"/>
    <w:rsid w:val="00B016FC"/>
    <w:rsid w:val="00B023BE"/>
    <w:rsid w:val="00B035ED"/>
    <w:rsid w:val="00B037EA"/>
    <w:rsid w:val="00B039F2"/>
    <w:rsid w:val="00B03A08"/>
    <w:rsid w:val="00B042E5"/>
    <w:rsid w:val="00B04C5E"/>
    <w:rsid w:val="00B04EBF"/>
    <w:rsid w:val="00B0511A"/>
    <w:rsid w:val="00B0548F"/>
    <w:rsid w:val="00B07605"/>
    <w:rsid w:val="00B07ECB"/>
    <w:rsid w:val="00B10AB0"/>
    <w:rsid w:val="00B10EC2"/>
    <w:rsid w:val="00B125B4"/>
    <w:rsid w:val="00B130A9"/>
    <w:rsid w:val="00B130CE"/>
    <w:rsid w:val="00B143BB"/>
    <w:rsid w:val="00B158F3"/>
    <w:rsid w:val="00B21BF8"/>
    <w:rsid w:val="00B23267"/>
    <w:rsid w:val="00B2456E"/>
    <w:rsid w:val="00B24974"/>
    <w:rsid w:val="00B25BA0"/>
    <w:rsid w:val="00B25C79"/>
    <w:rsid w:val="00B25DE7"/>
    <w:rsid w:val="00B26AA2"/>
    <w:rsid w:val="00B26E20"/>
    <w:rsid w:val="00B2776A"/>
    <w:rsid w:val="00B27CF1"/>
    <w:rsid w:val="00B308A3"/>
    <w:rsid w:val="00B30BE1"/>
    <w:rsid w:val="00B31692"/>
    <w:rsid w:val="00B31CCC"/>
    <w:rsid w:val="00B31DBC"/>
    <w:rsid w:val="00B32840"/>
    <w:rsid w:val="00B32C83"/>
    <w:rsid w:val="00B32F72"/>
    <w:rsid w:val="00B343EC"/>
    <w:rsid w:val="00B35A9D"/>
    <w:rsid w:val="00B35AB9"/>
    <w:rsid w:val="00B3610A"/>
    <w:rsid w:val="00B363D6"/>
    <w:rsid w:val="00B366CD"/>
    <w:rsid w:val="00B371D2"/>
    <w:rsid w:val="00B4038D"/>
    <w:rsid w:val="00B40604"/>
    <w:rsid w:val="00B41024"/>
    <w:rsid w:val="00B4150E"/>
    <w:rsid w:val="00B42165"/>
    <w:rsid w:val="00B42853"/>
    <w:rsid w:val="00B42A92"/>
    <w:rsid w:val="00B44339"/>
    <w:rsid w:val="00B45F5C"/>
    <w:rsid w:val="00B471A7"/>
    <w:rsid w:val="00B50C7C"/>
    <w:rsid w:val="00B53029"/>
    <w:rsid w:val="00B5470A"/>
    <w:rsid w:val="00B557A3"/>
    <w:rsid w:val="00B558FF"/>
    <w:rsid w:val="00B56A03"/>
    <w:rsid w:val="00B570C6"/>
    <w:rsid w:val="00B57EAA"/>
    <w:rsid w:val="00B57FC8"/>
    <w:rsid w:val="00B6059A"/>
    <w:rsid w:val="00B61296"/>
    <w:rsid w:val="00B61420"/>
    <w:rsid w:val="00B626EF"/>
    <w:rsid w:val="00B62BE7"/>
    <w:rsid w:val="00B6439F"/>
    <w:rsid w:val="00B659A1"/>
    <w:rsid w:val="00B661E4"/>
    <w:rsid w:val="00B678E0"/>
    <w:rsid w:val="00B67B12"/>
    <w:rsid w:val="00B70C93"/>
    <w:rsid w:val="00B71260"/>
    <w:rsid w:val="00B73446"/>
    <w:rsid w:val="00B73694"/>
    <w:rsid w:val="00B73DE4"/>
    <w:rsid w:val="00B74CAB"/>
    <w:rsid w:val="00B75245"/>
    <w:rsid w:val="00B755B0"/>
    <w:rsid w:val="00B75A55"/>
    <w:rsid w:val="00B75D88"/>
    <w:rsid w:val="00B76386"/>
    <w:rsid w:val="00B77487"/>
    <w:rsid w:val="00B7792B"/>
    <w:rsid w:val="00B80B6A"/>
    <w:rsid w:val="00B80EDE"/>
    <w:rsid w:val="00B81B8B"/>
    <w:rsid w:val="00B82A42"/>
    <w:rsid w:val="00B82B72"/>
    <w:rsid w:val="00B82BDF"/>
    <w:rsid w:val="00B842E7"/>
    <w:rsid w:val="00B84F53"/>
    <w:rsid w:val="00B85834"/>
    <w:rsid w:val="00B85F1D"/>
    <w:rsid w:val="00B866CF"/>
    <w:rsid w:val="00B905BE"/>
    <w:rsid w:val="00B9071E"/>
    <w:rsid w:val="00B91BD8"/>
    <w:rsid w:val="00B921E3"/>
    <w:rsid w:val="00B9293A"/>
    <w:rsid w:val="00B94A33"/>
    <w:rsid w:val="00B94AC4"/>
    <w:rsid w:val="00B95445"/>
    <w:rsid w:val="00B965EC"/>
    <w:rsid w:val="00B96FDF"/>
    <w:rsid w:val="00B97E88"/>
    <w:rsid w:val="00BA0987"/>
    <w:rsid w:val="00BA26B2"/>
    <w:rsid w:val="00BA3053"/>
    <w:rsid w:val="00BA34B2"/>
    <w:rsid w:val="00BA3642"/>
    <w:rsid w:val="00BA3EA9"/>
    <w:rsid w:val="00BA439A"/>
    <w:rsid w:val="00BA5F16"/>
    <w:rsid w:val="00BA6127"/>
    <w:rsid w:val="00BA68CD"/>
    <w:rsid w:val="00BA6A77"/>
    <w:rsid w:val="00BB0E20"/>
    <w:rsid w:val="00BB1019"/>
    <w:rsid w:val="00BB15BF"/>
    <w:rsid w:val="00BB1C43"/>
    <w:rsid w:val="00BB237E"/>
    <w:rsid w:val="00BB2574"/>
    <w:rsid w:val="00BB2DF8"/>
    <w:rsid w:val="00BB3FDB"/>
    <w:rsid w:val="00BB4B38"/>
    <w:rsid w:val="00BB7553"/>
    <w:rsid w:val="00BB7D7A"/>
    <w:rsid w:val="00BC0024"/>
    <w:rsid w:val="00BC12E9"/>
    <w:rsid w:val="00BC1585"/>
    <w:rsid w:val="00BC1C7B"/>
    <w:rsid w:val="00BC280A"/>
    <w:rsid w:val="00BC2AD9"/>
    <w:rsid w:val="00BC3A26"/>
    <w:rsid w:val="00BC51D3"/>
    <w:rsid w:val="00BC5A5D"/>
    <w:rsid w:val="00BC65C1"/>
    <w:rsid w:val="00BC78FE"/>
    <w:rsid w:val="00BD02B4"/>
    <w:rsid w:val="00BD083B"/>
    <w:rsid w:val="00BD179E"/>
    <w:rsid w:val="00BD2D58"/>
    <w:rsid w:val="00BD333D"/>
    <w:rsid w:val="00BD526E"/>
    <w:rsid w:val="00BD5421"/>
    <w:rsid w:val="00BD5831"/>
    <w:rsid w:val="00BD5E98"/>
    <w:rsid w:val="00BD6423"/>
    <w:rsid w:val="00BD67AA"/>
    <w:rsid w:val="00BD72B6"/>
    <w:rsid w:val="00BE0D3C"/>
    <w:rsid w:val="00BE14CC"/>
    <w:rsid w:val="00BE15B3"/>
    <w:rsid w:val="00BE171D"/>
    <w:rsid w:val="00BE1E02"/>
    <w:rsid w:val="00BE373B"/>
    <w:rsid w:val="00BE3D0A"/>
    <w:rsid w:val="00BE49CA"/>
    <w:rsid w:val="00BE4DD8"/>
    <w:rsid w:val="00BE57C4"/>
    <w:rsid w:val="00BE5E01"/>
    <w:rsid w:val="00BF0CA0"/>
    <w:rsid w:val="00BF126D"/>
    <w:rsid w:val="00BF2001"/>
    <w:rsid w:val="00BF2075"/>
    <w:rsid w:val="00BF3632"/>
    <w:rsid w:val="00BF4039"/>
    <w:rsid w:val="00BF42CD"/>
    <w:rsid w:val="00BF65C3"/>
    <w:rsid w:val="00BF70AF"/>
    <w:rsid w:val="00BF7768"/>
    <w:rsid w:val="00BF79A7"/>
    <w:rsid w:val="00C026E6"/>
    <w:rsid w:val="00C0345B"/>
    <w:rsid w:val="00C0375F"/>
    <w:rsid w:val="00C03E65"/>
    <w:rsid w:val="00C05BB0"/>
    <w:rsid w:val="00C0787F"/>
    <w:rsid w:val="00C106ED"/>
    <w:rsid w:val="00C115B6"/>
    <w:rsid w:val="00C118E3"/>
    <w:rsid w:val="00C11BAE"/>
    <w:rsid w:val="00C11EB7"/>
    <w:rsid w:val="00C120E6"/>
    <w:rsid w:val="00C12DB7"/>
    <w:rsid w:val="00C1334F"/>
    <w:rsid w:val="00C133AA"/>
    <w:rsid w:val="00C140F5"/>
    <w:rsid w:val="00C14558"/>
    <w:rsid w:val="00C148F3"/>
    <w:rsid w:val="00C15405"/>
    <w:rsid w:val="00C15743"/>
    <w:rsid w:val="00C15766"/>
    <w:rsid w:val="00C15CF7"/>
    <w:rsid w:val="00C16603"/>
    <w:rsid w:val="00C170D8"/>
    <w:rsid w:val="00C1733A"/>
    <w:rsid w:val="00C22F6A"/>
    <w:rsid w:val="00C243BB"/>
    <w:rsid w:val="00C24FE1"/>
    <w:rsid w:val="00C25012"/>
    <w:rsid w:val="00C25DED"/>
    <w:rsid w:val="00C262C5"/>
    <w:rsid w:val="00C26AA1"/>
    <w:rsid w:val="00C271C6"/>
    <w:rsid w:val="00C27A07"/>
    <w:rsid w:val="00C313FA"/>
    <w:rsid w:val="00C3190E"/>
    <w:rsid w:val="00C333CB"/>
    <w:rsid w:val="00C3362E"/>
    <w:rsid w:val="00C338E1"/>
    <w:rsid w:val="00C33B3E"/>
    <w:rsid w:val="00C3566C"/>
    <w:rsid w:val="00C359FF"/>
    <w:rsid w:val="00C35D76"/>
    <w:rsid w:val="00C366F4"/>
    <w:rsid w:val="00C372FF"/>
    <w:rsid w:val="00C37808"/>
    <w:rsid w:val="00C37ED5"/>
    <w:rsid w:val="00C403EF"/>
    <w:rsid w:val="00C40858"/>
    <w:rsid w:val="00C411C7"/>
    <w:rsid w:val="00C41200"/>
    <w:rsid w:val="00C41C73"/>
    <w:rsid w:val="00C41CFF"/>
    <w:rsid w:val="00C433BE"/>
    <w:rsid w:val="00C439ED"/>
    <w:rsid w:val="00C43EFE"/>
    <w:rsid w:val="00C44927"/>
    <w:rsid w:val="00C4593E"/>
    <w:rsid w:val="00C4688F"/>
    <w:rsid w:val="00C504ED"/>
    <w:rsid w:val="00C505B8"/>
    <w:rsid w:val="00C53458"/>
    <w:rsid w:val="00C5503F"/>
    <w:rsid w:val="00C56478"/>
    <w:rsid w:val="00C567F8"/>
    <w:rsid w:val="00C570D3"/>
    <w:rsid w:val="00C57B48"/>
    <w:rsid w:val="00C57E3E"/>
    <w:rsid w:val="00C60986"/>
    <w:rsid w:val="00C61D9A"/>
    <w:rsid w:val="00C6371C"/>
    <w:rsid w:val="00C639CA"/>
    <w:rsid w:val="00C63D52"/>
    <w:rsid w:val="00C63E5C"/>
    <w:rsid w:val="00C6460B"/>
    <w:rsid w:val="00C6477A"/>
    <w:rsid w:val="00C64866"/>
    <w:rsid w:val="00C64AAD"/>
    <w:rsid w:val="00C64EC8"/>
    <w:rsid w:val="00C64FB6"/>
    <w:rsid w:val="00C65317"/>
    <w:rsid w:val="00C65E7C"/>
    <w:rsid w:val="00C67BBE"/>
    <w:rsid w:val="00C70426"/>
    <w:rsid w:val="00C70B3A"/>
    <w:rsid w:val="00C729F1"/>
    <w:rsid w:val="00C73ACC"/>
    <w:rsid w:val="00C7693E"/>
    <w:rsid w:val="00C770E8"/>
    <w:rsid w:val="00C77710"/>
    <w:rsid w:val="00C8065A"/>
    <w:rsid w:val="00C82275"/>
    <w:rsid w:val="00C82E32"/>
    <w:rsid w:val="00C835D9"/>
    <w:rsid w:val="00C835F1"/>
    <w:rsid w:val="00C84277"/>
    <w:rsid w:val="00C842A0"/>
    <w:rsid w:val="00C848C1"/>
    <w:rsid w:val="00C84DAF"/>
    <w:rsid w:val="00C859EB"/>
    <w:rsid w:val="00C86233"/>
    <w:rsid w:val="00C86585"/>
    <w:rsid w:val="00C87A67"/>
    <w:rsid w:val="00C91E17"/>
    <w:rsid w:val="00C91F3D"/>
    <w:rsid w:val="00C920FD"/>
    <w:rsid w:val="00C92312"/>
    <w:rsid w:val="00C92423"/>
    <w:rsid w:val="00C92589"/>
    <w:rsid w:val="00C9307A"/>
    <w:rsid w:val="00C9346D"/>
    <w:rsid w:val="00C9407B"/>
    <w:rsid w:val="00C94947"/>
    <w:rsid w:val="00C94CF3"/>
    <w:rsid w:val="00C95A41"/>
    <w:rsid w:val="00C96517"/>
    <w:rsid w:val="00C96E77"/>
    <w:rsid w:val="00C97456"/>
    <w:rsid w:val="00CA09E3"/>
    <w:rsid w:val="00CA0A35"/>
    <w:rsid w:val="00CA0D47"/>
    <w:rsid w:val="00CA1271"/>
    <w:rsid w:val="00CA1346"/>
    <w:rsid w:val="00CA2153"/>
    <w:rsid w:val="00CA41D3"/>
    <w:rsid w:val="00CA44A5"/>
    <w:rsid w:val="00CA4F07"/>
    <w:rsid w:val="00CA52BC"/>
    <w:rsid w:val="00CA5EA2"/>
    <w:rsid w:val="00CA5EC3"/>
    <w:rsid w:val="00CA72B6"/>
    <w:rsid w:val="00CB269C"/>
    <w:rsid w:val="00CB292B"/>
    <w:rsid w:val="00CB2BCB"/>
    <w:rsid w:val="00CB3CA2"/>
    <w:rsid w:val="00CB49B7"/>
    <w:rsid w:val="00CB54A5"/>
    <w:rsid w:val="00CB566C"/>
    <w:rsid w:val="00CB5AE0"/>
    <w:rsid w:val="00CB74E7"/>
    <w:rsid w:val="00CB7C11"/>
    <w:rsid w:val="00CC0904"/>
    <w:rsid w:val="00CC0BAE"/>
    <w:rsid w:val="00CC0C7B"/>
    <w:rsid w:val="00CC1319"/>
    <w:rsid w:val="00CC1402"/>
    <w:rsid w:val="00CC1900"/>
    <w:rsid w:val="00CC2C47"/>
    <w:rsid w:val="00CC3013"/>
    <w:rsid w:val="00CC3C42"/>
    <w:rsid w:val="00CC4469"/>
    <w:rsid w:val="00CC4557"/>
    <w:rsid w:val="00CC4A91"/>
    <w:rsid w:val="00CC500E"/>
    <w:rsid w:val="00CC5AE5"/>
    <w:rsid w:val="00CC5CCF"/>
    <w:rsid w:val="00CC6260"/>
    <w:rsid w:val="00CD0C2B"/>
    <w:rsid w:val="00CD0E9A"/>
    <w:rsid w:val="00CD1600"/>
    <w:rsid w:val="00CD491E"/>
    <w:rsid w:val="00CD59B7"/>
    <w:rsid w:val="00CD6419"/>
    <w:rsid w:val="00CD6DD5"/>
    <w:rsid w:val="00CD6DE7"/>
    <w:rsid w:val="00CD7CAF"/>
    <w:rsid w:val="00CE11CA"/>
    <w:rsid w:val="00CE12B5"/>
    <w:rsid w:val="00CE1753"/>
    <w:rsid w:val="00CE1F73"/>
    <w:rsid w:val="00CE2F87"/>
    <w:rsid w:val="00CE49FD"/>
    <w:rsid w:val="00CE5744"/>
    <w:rsid w:val="00CE69CA"/>
    <w:rsid w:val="00CE6B0B"/>
    <w:rsid w:val="00CE6B19"/>
    <w:rsid w:val="00CE73AB"/>
    <w:rsid w:val="00CE7910"/>
    <w:rsid w:val="00CF03B1"/>
    <w:rsid w:val="00CF1124"/>
    <w:rsid w:val="00CF13EF"/>
    <w:rsid w:val="00CF1867"/>
    <w:rsid w:val="00CF2CB5"/>
    <w:rsid w:val="00CF3FC7"/>
    <w:rsid w:val="00CF3FD1"/>
    <w:rsid w:val="00CF5030"/>
    <w:rsid w:val="00CF525C"/>
    <w:rsid w:val="00CF5E88"/>
    <w:rsid w:val="00CF637D"/>
    <w:rsid w:val="00CF67D5"/>
    <w:rsid w:val="00CF6E58"/>
    <w:rsid w:val="00CF7657"/>
    <w:rsid w:val="00CF7B9E"/>
    <w:rsid w:val="00D01133"/>
    <w:rsid w:val="00D03D85"/>
    <w:rsid w:val="00D04C24"/>
    <w:rsid w:val="00D06470"/>
    <w:rsid w:val="00D064B8"/>
    <w:rsid w:val="00D06850"/>
    <w:rsid w:val="00D06A6D"/>
    <w:rsid w:val="00D07234"/>
    <w:rsid w:val="00D119F1"/>
    <w:rsid w:val="00D11D87"/>
    <w:rsid w:val="00D11DC3"/>
    <w:rsid w:val="00D12C7D"/>
    <w:rsid w:val="00D12EC8"/>
    <w:rsid w:val="00D141B0"/>
    <w:rsid w:val="00D15706"/>
    <w:rsid w:val="00D169AE"/>
    <w:rsid w:val="00D17A4A"/>
    <w:rsid w:val="00D2060C"/>
    <w:rsid w:val="00D22422"/>
    <w:rsid w:val="00D22D81"/>
    <w:rsid w:val="00D232D0"/>
    <w:rsid w:val="00D2382A"/>
    <w:rsid w:val="00D23AF9"/>
    <w:rsid w:val="00D23BD9"/>
    <w:rsid w:val="00D23E0C"/>
    <w:rsid w:val="00D2429D"/>
    <w:rsid w:val="00D246B0"/>
    <w:rsid w:val="00D249C7"/>
    <w:rsid w:val="00D24C6A"/>
    <w:rsid w:val="00D24D8D"/>
    <w:rsid w:val="00D26443"/>
    <w:rsid w:val="00D2686D"/>
    <w:rsid w:val="00D277C9"/>
    <w:rsid w:val="00D300D8"/>
    <w:rsid w:val="00D302BA"/>
    <w:rsid w:val="00D30876"/>
    <w:rsid w:val="00D316C2"/>
    <w:rsid w:val="00D319AA"/>
    <w:rsid w:val="00D31B58"/>
    <w:rsid w:val="00D33060"/>
    <w:rsid w:val="00D3367C"/>
    <w:rsid w:val="00D34132"/>
    <w:rsid w:val="00D3707B"/>
    <w:rsid w:val="00D374AA"/>
    <w:rsid w:val="00D37E3A"/>
    <w:rsid w:val="00D401C9"/>
    <w:rsid w:val="00D426D6"/>
    <w:rsid w:val="00D42848"/>
    <w:rsid w:val="00D42BE6"/>
    <w:rsid w:val="00D435D7"/>
    <w:rsid w:val="00D47197"/>
    <w:rsid w:val="00D47C16"/>
    <w:rsid w:val="00D501BE"/>
    <w:rsid w:val="00D51ED2"/>
    <w:rsid w:val="00D52C75"/>
    <w:rsid w:val="00D531AC"/>
    <w:rsid w:val="00D538A7"/>
    <w:rsid w:val="00D53B32"/>
    <w:rsid w:val="00D54066"/>
    <w:rsid w:val="00D5436A"/>
    <w:rsid w:val="00D54AB0"/>
    <w:rsid w:val="00D5524D"/>
    <w:rsid w:val="00D6027C"/>
    <w:rsid w:val="00D6079D"/>
    <w:rsid w:val="00D608CB"/>
    <w:rsid w:val="00D624C8"/>
    <w:rsid w:val="00D62D14"/>
    <w:rsid w:val="00D64319"/>
    <w:rsid w:val="00D64A8D"/>
    <w:rsid w:val="00D6577D"/>
    <w:rsid w:val="00D661C1"/>
    <w:rsid w:val="00D666A6"/>
    <w:rsid w:val="00D669C8"/>
    <w:rsid w:val="00D66BA0"/>
    <w:rsid w:val="00D671A0"/>
    <w:rsid w:val="00D67FD5"/>
    <w:rsid w:val="00D70CEB"/>
    <w:rsid w:val="00D71A8C"/>
    <w:rsid w:val="00D71CB9"/>
    <w:rsid w:val="00D740CD"/>
    <w:rsid w:val="00D754FD"/>
    <w:rsid w:val="00D75AF7"/>
    <w:rsid w:val="00D76761"/>
    <w:rsid w:val="00D76FEE"/>
    <w:rsid w:val="00D8038B"/>
    <w:rsid w:val="00D82CF0"/>
    <w:rsid w:val="00D82DBB"/>
    <w:rsid w:val="00D83092"/>
    <w:rsid w:val="00D843FD"/>
    <w:rsid w:val="00D851E2"/>
    <w:rsid w:val="00D87199"/>
    <w:rsid w:val="00D87882"/>
    <w:rsid w:val="00D912AC"/>
    <w:rsid w:val="00D922DF"/>
    <w:rsid w:val="00D92DEA"/>
    <w:rsid w:val="00D92F48"/>
    <w:rsid w:val="00D93CC9"/>
    <w:rsid w:val="00D94AA2"/>
    <w:rsid w:val="00D95189"/>
    <w:rsid w:val="00D9712E"/>
    <w:rsid w:val="00D9742E"/>
    <w:rsid w:val="00DA0B23"/>
    <w:rsid w:val="00DA0D82"/>
    <w:rsid w:val="00DA15D8"/>
    <w:rsid w:val="00DA3ACE"/>
    <w:rsid w:val="00DA3F1E"/>
    <w:rsid w:val="00DA46F8"/>
    <w:rsid w:val="00DA49E2"/>
    <w:rsid w:val="00DA5BC0"/>
    <w:rsid w:val="00DA6086"/>
    <w:rsid w:val="00DA613D"/>
    <w:rsid w:val="00DA6775"/>
    <w:rsid w:val="00DA6DCE"/>
    <w:rsid w:val="00DA7675"/>
    <w:rsid w:val="00DA7A74"/>
    <w:rsid w:val="00DB1019"/>
    <w:rsid w:val="00DB2F4D"/>
    <w:rsid w:val="00DB4518"/>
    <w:rsid w:val="00DB5C50"/>
    <w:rsid w:val="00DB5DEA"/>
    <w:rsid w:val="00DB6E6C"/>
    <w:rsid w:val="00DC032B"/>
    <w:rsid w:val="00DC0F43"/>
    <w:rsid w:val="00DC115C"/>
    <w:rsid w:val="00DC19C6"/>
    <w:rsid w:val="00DC19CF"/>
    <w:rsid w:val="00DC2232"/>
    <w:rsid w:val="00DC2602"/>
    <w:rsid w:val="00DC31FE"/>
    <w:rsid w:val="00DC39B3"/>
    <w:rsid w:val="00DC4080"/>
    <w:rsid w:val="00DC4BFC"/>
    <w:rsid w:val="00DC5216"/>
    <w:rsid w:val="00DC6616"/>
    <w:rsid w:val="00DC67F6"/>
    <w:rsid w:val="00DC7BF4"/>
    <w:rsid w:val="00DD02B1"/>
    <w:rsid w:val="00DD2341"/>
    <w:rsid w:val="00DD23F8"/>
    <w:rsid w:val="00DD307C"/>
    <w:rsid w:val="00DD3187"/>
    <w:rsid w:val="00DD33CD"/>
    <w:rsid w:val="00DD37DC"/>
    <w:rsid w:val="00DD3FC6"/>
    <w:rsid w:val="00DD5BB6"/>
    <w:rsid w:val="00DD5BCF"/>
    <w:rsid w:val="00DD68DC"/>
    <w:rsid w:val="00DD6A79"/>
    <w:rsid w:val="00DD7454"/>
    <w:rsid w:val="00DD7AE8"/>
    <w:rsid w:val="00DD7B9F"/>
    <w:rsid w:val="00DD7DCA"/>
    <w:rsid w:val="00DE035F"/>
    <w:rsid w:val="00DE1645"/>
    <w:rsid w:val="00DE2144"/>
    <w:rsid w:val="00DE22B5"/>
    <w:rsid w:val="00DE3221"/>
    <w:rsid w:val="00DE3B8C"/>
    <w:rsid w:val="00DE4869"/>
    <w:rsid w:val="00DE5CEE"/>
    <w:rsid w:val="00DE6094"/>
    <w:rsid w:val="00DE64EF"/>
    <w:rsid w:val="00DE68AF"/>
    <w:rsid w:val="00DE7EAE"/>
    <w:rsid w:val="00DF087F"/>
    <w:rsid w:val="00DF20BF"/>
    <w:rsid w:val="00DF2655"/>
    <w:rsid w:val="00DF3139"/>
    <w:rsid w:val="00DF5E06"/>
    <w:rsid w:val="00DF7921"/>
    <w:rsid w:val="00DF7ADE"/>
    <w:rsid w:val="00E0197B"/>
    <w:rsid w:val="00E03974"/>
    <w:rsid w:val="00E03C7E"/>
    <w:rsid w:val="00E04A07"/>
    <w:rsid w:val="00E06946"/>
    <w:rsid w:val="00E077BC"/>
    <w:rsid w:val="00E078DC"/>
    <w:rsid w:val="00E07F23"/>
    <w:rsid w:val="00E10D50"/>
    <w:rsid w:val="00E118FC"/>
    <w:rsid w:val="00E127CC"/>
    <w:rsid w:val="00E12AE4"/>
    <w:rsid w:val="00E12DA6"/>
    <w:rsid w:val="00E13999"/>
    <w:rsid w:val="00E13AEA"/>
    <w:rsid w:val="00E13DF0"/>
    <w:rsid w:val="00E150DC"/>
    <w:rsid w:val="00E159F3"/>
    <w:rsid w:val="00E17F4B"/>
    <w:rsid w:val="00E20605"/>
    <w:rsid w:val="00E20ED2"/>
    <w:rsid w:val="00E21E15"/>
    <w:rsid w:val="00E239B5"/>
    <w:rsid w:val="00E251B2"/>
    <w:rsid w:val="00E25368"/>
    <w:rsid w:val="00E255D8"/>
    <w:rsid w:val="00E2566D"/>
    <w:rsid w:val="00E26F86"/>
    <w:rsid w:val="00E27091"/>
    <w:rsid w:val="00E27862"/>
    <w:rsid w:val="00E27D52"/>
    <w:rsid w:val="00E3044C"/>
    <w:rsid w:val="00E30629"/>
    <w:rsid w:val="00E32487"/>
    <w:rsid w:val="00E32ECF"/>
    <w:rsid w:val="00E33B58"/>
    <w:rsid w:val="00E34DB2"/>
    <w:rsid w:val="00E35A8E"/>
    <w:rsid w:val="00E35B71"/>
    <w:rsid w:val="00E35FC1"/>
    <w:rsid w:val="00E36321"/>
    <w:rsid w:val="00E372EE"/>
    <w:rsid w:val="00E37FF5"/>
    <w:rsid w:val="00E4325B"/>
    <w:rsid w:val="00E433CD"/>
    <w:rsid w:val="00E439ED"/>
    <w:rsid w:val="00E445B8"/>
    <w:rsid w:val="00E447CE"/>
    <w:rsid w:val="00E44962"/>
    <w:rsid w:val="00E465AB"/>
    <w:rsid w:val="00E4787C"/>
    <w:rsid w:val="00E5006D"/>
    <w:rsid w:val="00E5120D"/>
    <w:rsid w:val="00E5284D"/>
    <w:rsid w:val="00E52A4C"/>
    <w:rsid w:val="00E52C0B"/>
    <w:rsid w:val="00E53EDA"/>
    <w:rsid w:val="00E5499A"/>
    <w:rsid w:val="00E552B3"/>
    <w:rsid w:val="00E5555E"/>
    <w:rsid w:val="00E5594B"/>
    <w:rsid w:val="00E55EFA"/>
    <w:rsid w:val="00E564A1"/>
    <w:rsid w:val="00E56D84"/>
    <w:rsid w:val="00E57563"/>
    <w:rsid w:val="00E57BFB"/>
    <w:rsid w:val="00E60406"/>
    <w:rsid w:val="00E6062E"/>
    <w:rsid w:val="00E60FB2"/>
    <w:rsid w:val="00E61CA0"/>
    <w:rsid w:val="00E6223F"/>
    <w:rsid w:val="00E629D0"/>
    <w:rsid w:val="00E63994"/>
    <w:rsid w:val="00E645DC"/>
    <w:rsid w:val="00E65574"/>
    <w:rsid w:val="00E65905"/>
    <w:rsid w:val="00E668D0"/>
    <w:rsid w:val="00E67107"/>
    <w:rsid w:val="00E6714A"/>
    <w:rsid w:val="00E71A41"/>
    <w:rsid w:val="00E72518"/>
    <w:rsid w:val="00E72805"/>
    <w:rsid w:val="00E7630B"/>
    <w:rsid w:val="00E77907"/>
    <w:rsid w:val="00E8105A"/>
    <w:rsid w:val="00E814FF"/>
    <w:rsid w:val="00E817EA"/>
    <w:rsid w:val="00E81D85"/>
    <w:rsid w:val="00E837E1"/>
    <w:rsid w:val="00E84BD7"/>
    <w:rsid w:val="00E8573C"/>
    <w:rsid w:val="00E86445"/>
    <w:rsid w:val="00E86E02"/>
    <w:rsid w:val="00E8706C"/>
    <w:rsid w:val="00E87473"/>
    <w:rsid w:val="00E87D20"/>
    <w:rsid w:val="00E87FBD"/>
    <w:rsid w:val="00E905F3"/>
    <w:rsid w:val="00E9078F"/>
    <w:rsid w:val="00E909B1"/>
    <w:rsid w:val="00E9152F"/>
    <w:rsid w:val="00E91C70"/>
    <w:rsid w:val="00E91C9F"/>
    <w:rsid w:val="00E92D65"/>
    <w:rsid w:val="00E92F35"/>
    <w:rsid w:val="00E9440A"/>
    <w:rsid w:val="00E965D1"/>
    <w:rsid w:val="00E96A19"/>
    <w:rsid w:val="00E96DD7"/>
    <w:rsid w:val="00EA16BA"/>
    <w:rsid w:val="00EA16FA"/>
    <w:rsid w:val="00EA22B8"/>
    <w:rsid w:val="00EA2645"/>
    <w:rsid w:val="00EA2A17"/>
    <w:rsid w:val="00EA3086"/>
    <w:rsid w:val="00EA4850"/>
    <w:rsid w:val="00EA4E90"/>
    <w:rsid w:val="00EA6378"/>
    <w:rsid w:val="00EA7C13"/>
    <w:rsid w:val="00EA7C96"/>
    <w:rsid w:val="00EB02FF"/>
    <w:rsid w:val="00EB0D84"/>
    <w:rsid w:val="00EB1D32"/>
    <w:rsid w:val="00EB1E7B"/>
    <w:rsid w:val="00EB35DE"/>
    <w:rsid w:val="00EB37C4"/>
    <w:rsid w:val="00EB40F1"/>
    <w:rsid w:val="00EB4AAE"/>
    <w:rsid w:val="00EB4EC2"/>
    <w:rsid w:val="00EB5C1D"/>
    <w:rsid w:val="00EB5FA3"/>
    <w:rsid w:val="00EB6337"/>
    <w:rsid w:val="00EB7755"/>
    <w:rsid w:val="00EB7B8E"/>
    <w:rsid w:val="00EC0896"/>
    <w:rsid w:val="00EC0E90"/>
    <w:rsid w:val="00EC1725"/>
    <w:rsid w:val="00EC1C66"/>
    <w:rsid w:val="00EC1ED3"/>
    <w:rsid w:val="00EC21D4"/>
    <w:rsid w:val="00EC2322"/>
    <w:rsid w:val="00EC2711"/>
    <w:rsid w:val="00EC4410"/>
    <w:rsid w:val="00EC4928"/>
    <w:rsid w:val="00EC51AF"/>
    <w:rsid w:val="00EC5653"/>
    <w:rsid w:val="00EC5AF5"/>
    <w:rsid w:val="00EC5CF2"/>
    <w:rsid w:val="00EC6EAF"/>
    <w:rsid w:val="00EC7431"/>
    <w:rsid w:val="00EC7D1F"/>
    <w:rsid w:val="00ED0073"/>
    <w:rsid w:val="00ED0270"/>
    <w:rsid w:val="00ED040E"/>
    <w:rsid w:val="00ED0B12"/>
    <w:rsid w:val="00ED0C2B"/>
    <w:rsid w:val="00ED1626"/>
    <w:rsid w:val="00ED1F46"/>
    <w:rsid w:val="00ED37BD"/>
    <w:rsid w:val="00ED3AC6"/>
    <w:rsid w:val="00ED57BC"/>
    <w:rsid w:val="00ED581B"/>
    <w:rsid w:val="00ED5BFE"/>
    <w:rsid w:val="00ED6217"/>
    <w:rsid w:val="00ED625D"/>
    <w:rsid w:val="00ED69BE"/>
    <w:rsid w:val="00ED7DAF"/>
    <w:rsid w:val="00EE2F54"/>
    <w:rsid w:val="00EE33FC"/>
    <w:rsid w:val="00EE58E8"/>
    <w:rsid w:val="00EE5C16"/>
    <w:rsid w:val="00EE5FA3"/>
    <w:rsid w:val="00EE6316"/>
    <w:rsid w:val="00EE6662"/>
    <w:rsid w:val="00EE6B47"/>
    <w:rsid w:val="00EE7C66"/>
    <w:rsid w:val="00EE7EB8"/>
    <w:rsid w:val="00EF1A4C"/>
    <w:rsid w:val="00EF237A"/>
    <w:rsid w:val="00EF5AB0"/>
    <w:rsid w:val="00EF5F70"/>
    <w:rsid w:val="00EF66E8"/>
    <w:rsid w:val="00EF6DF7"/>
    <w:rsid w:val="00EF7B32"/>
    <w:rsid w:val="00EF7B60"/>
    <w:rsid w:val="00F00364"/>
    <w:rsid w:val="00F003C0"/>
    <w:rsid w:val="00F00A36"/>
    <w:rsid w:val="00F00AA2"/>
    <w:rsid w:val="00F01C1D"/>
    <w:rsid w:val="00F01FDB"/>
    <w:rsid w:val="00F03118"/>
    <w:rsid w:val="00F0315D"/>
    <w:rsid w:val="00F03607"/>
    <w:rsid w:val="00F04A68"/>
    <w:rsid w:val="00F05955"/>
    <w:rsid w:val="00F06AF6"/>
    <w:rsid w:val="00F104F1"/>
    <w:rsid w:val="00F114D1"/>
    <w:rsid w:val="00F13863"/>
    <w:rsid w:val="00F13900"/>
    <w:rsid w:val="00F14A0B"/>
    <w:rsid w:val="00F14A6B"/>
    <w:rsid w:val="00F14E7E"/>
    <w:rsid w:val="00F152A6"/>
    <w:rsid w:val="00F15692"/>
    <w:rsid w:val="00F15A13"/>
    <w:rsid w:val="00F15A7B"/>
    <w:rsid w:val="00F15B9F"/>
    <w:rsid w:val="00F15BB0"/>
    <w:rsid w:val="00F169EA"/>
    <w:rsid w:val="00F16C16"/>
    <w:rsid w:val="00F17099"/>
    <w:rsid w:val="00F202AD"/>
    <w:rsid w:val="00F2083F"/>
    <w:rsid w:val="00F216CA"/>
    <w:rsid w:val="00F21901"/>
    <w:rsid w:val="00F2291F"/>
    <w:rsid w:val="00F229E4"/>
    <w:rsid w:val="00F22F21"/>
    <w:rsid w:val="00F23886"/>
    <w:rsid w:val="00F241F0"/>
    <w:rsid w:val="00F2429E"/>
    <w:rsid w:val="00F24526"/>
    <w:rsid w:val="00F2471E"/>
    <w:rsid w:val="00F248A0"/>
    <w:rsid w:val="00F24E41"/>
    <w:rsid w:val="00F2552A"/>
    <w:rsid w:val="00F25E60"/>
    <w:rsid w:val="00F2622E"/>
    <w:rsid w:val="00F27C8C"/>
    <w:rsid w:val="00F27E1D"/>
    <w:rsid w:val="00F27F14"/>
    <w:rsid w:val="00F317D0"/>
    <w:rsid w:val="00F32529"/>
    <w:rsid w:val="00F329DC"/>
    <w:rsid w:val="00F338F3"/>
    <w:rsid w:val="00F34EAB"/>
    <w:rsid w:val="00F3529E"/>
    <w:rsid w:val="00F35786"/>
    <w:rsid w:val="00F35952"/>
    <w:rsid w:val="00F359CB"/>
    <w:rsid w:val="00F36B0A"/>
    <w:rsid w:val="00F36B8C"/>
    <w:rsid w:val="00F374FB"/>
    <w:rsid w:val="00F379C1"/>
    <w:rsid w:val="00F4260E"/>
    <w:rsid w:val="00F42DBB"/>
    <w:rsid w:val="00F44661"/>
    <w:rsid w:val="00F448AB"/>
    <w:rsid w:val="00F44B7C"/>
    <w:rsid w:val="00F473F7"/>
    <w:rsid w:val="00F4767B"/>
    <w:rsid w:val="00F5065A"/>
    <w:rsid w:val="00F5081D"/>
    <w:rsid w:val="00F5200B"/>
    <w:rsid w:val="00F52301"/>
    <w:rsid w:val="00F527A0"/>
    <w:rsid w:val="00F53525"/>
    <w:rsid w:val="00F54989"/>
    <w:rsid w:val="00F54C03"/>
    <w:rsid w:val="00F56C29"/>
    <w:rsid w:val="00F56DEC"/>
    <w:rsid w:val="00F601F7"/>
    <w:rsid w:val="00F6118C"/>
    <w:rsid w:val="00F611D7"/>
    <w:rsid w:val="00F61520"/>
    <w:rsid w:val="00F61744"/>
    <w:rsid w:val="00F619E5"/>
    <w:rsid w:val="00F61C13"/>
    <w:rsid w:val="00F624C0"/>
    <w:rsid w:val="00F6309C"/>
    <w:rsid w:val="00F63A25"/>
    <w:rsid w:val="00F64438"/>
    <w:rsid w:val="00F64FAB"/>
    <w:rsid w:val="00F65563"/>
    <w:rsid w:val="00F656D6"/>
    <w:rsid w:val="00F66D25"/>
    <w:rsid w:val="00F66EDB"/>
    <w:rsid w:val="00F701A5"/>
    <w:rsid w:val="00F70CC5"/>
    <w:rsid w:val="00F731D3"/>
    <w:rsid w:val="00F73CBA"/>
    <w:rsid w:val="00F74271"/>
    <w:rsid w:val="00F742A2"/>
    <w:rsid w:val="00F75237"/>
    <w:rsid w:val="00F761BC"/>
    <w:rsid w:val="00F7636D"/>
    <w:rsid w:val="00F7664F"/>
    <w:rsid w:val="00F772B7"/>
    <w:rsid w:val="00F776B2"/>
    <w:rsid w:val="00F8010D"/>
    <w:rsid w:val="00F80A0E"/>
    <w:rsid w:val="00F80DE9"/>
    <w:rsid w:val="00F8159F"/>
    <w:rsid w:val="00F81778"/>
    <w:rsid w:val="00F81E24"/>
    <w:rsid w:val="00F8235D"/>
    <w:rsid w:val="00F82365"/>
    <w:rsid w:val="00F82994"/>
    <w:rsid w:val="00F83541"/>
    <w:rsid w:val="00F83914"/>
    <w:rsid w:val="00F87739"/>
    <w:rsid w:val="00F87BCA"/>
    <w:rsid w:val="00F90958"/>
    <w:rsid w:val="00F90DE5"/>
    <w:rsid w:val="00F915A0"/>
    <w:rsid w:val="00F921B8"/>
    <w:rsid w:val="00F9260C"/>
    <w:rsid w:val="00F92E36"/>
    <w:rsid w:val="00F93547"/>
    <w:rsid w:val="00F93FF2"/>
    <w:rsid w:val="00F94D94"/>
    <w:rsid w:val="00F951AD"/>
    <w:rsid w:val="00F95A8D"/>
    <w:rsid w:val="00F96462"/>
    <w:rsid w:val="00F96956"/>
    <w:rsid w:val="00F96D51"/>
    <w:rsid w:val="00F97CF0"/>
    <w:rsid w:val="00FA04F0"/>
    <w:rsid w:val="00FA11E5"/>
    <w:rsid w:val="00FA20E2"/>
    <w:rsid w:val="00FA33AC"/>
    <w:rsid w:val="00FA38F8"/>
    <w:rsid w:val="00FA3BFA"/>
    <w:rsid w:val="00FA78C4"/>
    <w:rsid w:val="00FA7FA1"/>
    <w:rsid w:val="00FA7FCE"/>
    <w:rsid w:val="00FB0AC1"/>
    <w:rsid w:val="00FB4F06"/>
    <w:rsid w:val="00FB5DB1"/>
    <w:rsid w:val="00FB5DCA"/>
    <w:rsid w:val="00FB6349"/>
    <w:rsid w:val="00FB7AAE"/>
    <w:rsid w:val="00FC0319"/>
    <w:rsid w:val="00FC0D0F"/>
    <w:rsid w:val="00FC2D0A"/>
    <w:rsid w:val="00FC3066"/>
    <w:rsid w:val="00FC310C"/>
    <w:rsid w:val="00FC39DB"/>
    <w:rsid w:val="00FC4B33"/>
    <w:rsid w:val="00FD144E"/>
    <w:rsid w:val="00FD149F"/>
    <w:rsid w:val="00FD1764"/>
    <w:rsid w:val="00FD48D7"/>
    <w:rsid w:val="00FD4E1B"/>
    <w:rsid w:val="00FD54C0"/>
    <w:rsid w:val="00FD5782"/>
    <w:rsid w:val="00FD6639"/>
    <w:rsid w:val="00FD69B5"/>
    <w:rsid w:val="00FE0406"/>
    <w:rsid w:val="00FE1633"/>
    <w:rsid w:val="00FE2B49"/>
    <w:rsid w:val="00FE4ADF"/>
    <w:rsid w:val="00FE50BC"/>
    <w:rsid w:val="00FF0115"/>
    <w:rsid w:val="00FF0486"/>
    <w:rsid w:val="00FF0A95"/>
    <w:rsid w:val="00FF142E"/>
    <w:rsid w:val="00FF2D74"/>
    <w:rsid w:val="00FF3336"/>
    <w:rsid w:val="00FF37D2"/>
    <w:rsid w:val="00FF3CBF"/>
    <w:rsid w:val="00FF4D31"/>
    <w:rsid w:val="00FF4DC5"/>
    <w:rsid w:val="00FF5414"/>
    <w:rsid w:val="00FF6C45"/>
    <w:rsid w:val="00FF729C"/>
    <w:rsid w:val="00FF7F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A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mbria" w:hAnsi="Times New Roman" w:cs="Times New Roman"/>
        <w:color w:val="FF0000"/>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CA5EA2"/>
    <w:pPr>
      <w:spacing w:after="200"/>
    </w:pPr>
    <w:rPr>
      <w:sz w:val="24"/>
      <w:szCs w:val="24"/>
      <w:lang w:val="en-US" w:eastAsia="fr-FR"/>
    </w:rPr>
  </w:style>
  <w:style w:type="paragraph" w:styleId="Heading1">
    <w:name w:val="heading 1"/>
    <w:basedOn w:val="Normal"/>
    <w:next w:val="Normal"/>
    <w:link w:val="Heading1Char"/>
    <w:qFormat/>
    <w:rsid w:val="004D62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5E7C"/>
    <w:pPr>
      <w:spacing w:after="0"/>
    </w:pPr>
    <w:rPr>
      <w:sz w:val="20"/>
      <w:szCs w:val="20"/>
    </w:rPr>
  </w:style>
  <w:style w:type="character" w:customStyle="1" w:styleId="FootnoteTextChar">
    <w:name w:val="Footnote Text Char"/>
    <w:basedOn w:val="DefaultParagraphFont"/>
    <w:link w:val="FootnoteText"/>
    <w:uiPriority w:val="99"/>
    <w:semiHidden/>
    <w:rsid w:val="00C65E7C"/>
    <w:rPr>
      <w:lang w:val="en-US" w:eastAsia="fr-FR"/>
    </w:rPr>
  </w:style>
  <w:style w:type="character" w:styleId="FootnoteReference">
    <w:name w:val="footnote reference"/>
    <w:basedOn w:val="DefaultParagraphFont"/>
    <w:uiPriority w:val="99"/>
    <w:semiHidden/>
    <w:unhideWhenUsed/>
    <w:rsid w:val="00C65E7C"/>
    <w:rPr>
      <w:vertAlign w:val="superscript"/>
    </w:rPr>
  </w:style>
  <w:style w:type="paragraph" w:styleId="ListParagraph">
    <w:name w:val="List Paragraph"/>
    <w:basedOn w:val="Normal"/>
    <w:uiPriority w:val="34"/>
    <w:qFormat/>
    <w:rsid w:val="00E67107"/>
    <w:pPr>
      <w:ind w:left="720"/>
      <w:contextualSpacing/>
    </w:pPr>
  </w:style>
  <w:style w:type="paragraph" w:styleId="Header">
    <w:name w:val="header"/>
    <w:basedOn w:val="Normal"/>
    <w:link w:val="HeaderChar"/>
    <w:uiPriority w:val="99"/>
    <w:unhideWhenUsed/>
    <w:rsid w:val="004E0EB5"/>
    <w:pPr>
      <w:tabs>
        <w:tab w:val="center" w:pos="4513"/>
        <w:tab w:val="right" w:pos="9026"/>
      </w:tabs>
      <w:spacing w:after="0"/>
    </w:pPr>
  </w:style>
  <w:style w:type="character" w:customStyle="1" w:styleId="HeaderChar">
    <w:name w:val="Header Char"/>
    <w:basedOn w:val="DefaultParagraphFont"/>
    <w:link w:val="Header"/>
    <w:uiPriority w:val="99"/>
    <w:rsid w:val="004E0EB5"/>
    <w:rPr>
      <w:sz w:val="24"/>
      <w:szCs w:val="24"/>
      <w:lang w:val="en-US" w:eastAsia="fr-FR"/>
    </w:rPr>
  </w:style>
  <w:style w:type="paragraph" w:styleId="Footer">
    <w:name w:val="footer"/>
    <w:basedOn w:val="Normal"/>
    <w:link w:val="FooterChar"/>
    <w:uiPriority w:val="99"/>
    <w:unhideWhenUsed/>
    <w:rsid w:val="004E0EB5"/>
    <w:pPr>
      <w:tabs>
        <w:tab w:val="center" w:pos="4513"/>
        <w:tab w:val="right" w:pos="9026"/>
      </w:tabs>
      <w:spacing w:after="0"/>
    </w:pPr>
  </w:style>
  <w:style w:type="character" w:customStyle="1" w:styleId="FooterChar">
    <w:name w:val="Footer Char"/>
    <w:basedOn w:val="DefaultParagraphFont"/>
    <w:link w:val="Footer"/>
    <w:uiPriority w:val="99"/>
    <w:rsid w:val="004E0EB5"/>
    <w:rPr>
      <w:sz w:val="24"/>
      <w:szCs w:val="24"/>
      <w:lang w:val="en-US" w:eastAsia="fr-FR"/>
    </w:rPr>
  </w:style>
  <w:style w:type="character" w:customStyle="1" w:styleId="Heading1Char">
    <w:name w:val="Heading 1 Char"/>
    <w:basedOn w:val="DefaultParagraphFont"/>
    <w:link w:val="Heading1"/>
    <w:rsid w:val="004D6274"/>
    <w:rPr>
      <w:rFonts w:asciiTheme="majorHAnsi" w:eastAsiaTheme="majorEastAsia" w:hAnsiTheme="majorHAnsi" w:cstheme="majorBidi"/>
      <w:color w:val="365F91" w:themeColor="accent1" w:themeShade="BF"/>
      <w:sz w:val="32"/>
      <w:szCs w:val="32"/>
      <w:lang w:val="en-US" w:eastAsia="fr-FR"/>
    </w:rPr>
  </w:style>
  <w:style w:type="character" w:styleId="LineNumber">
    <w:name w:val="line number"/>
    <w:basedOn w:val="DefaultParagraphFont"/>
    <w:uiPriority w:val="99"/>
    <w:semiHidden/>
    <w:unhideWhenUsed/>
    <w:rsid w:val="004D6274"/>
  </w:style>
  <w:style w:type="paragraph" w:styleId="BalloonText">
    <w:name w:val="Balloon Text"/>
    <w:basedOn w:val="Normal"/>
    <w:link w:val="BalloonTextChar"/>
    <w:uiPriority w:val="99"/>
    <w:semiHidden/>
    <w:unhideWhenUsed/>
    <w:rsid w:val="008572D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2D6"/>
    <w:rPr>
      <w:rFonts w:ascii="Segoe UI" w:hAnsi="Segoe UI" w:cs="Segoe UI"/>
      <w:sz w:val="18"/>
      <w:szCs w:val="18"/>
      <w:lang w:val="en-US" w:eastAsia="fr-FR"/>
    </w:rPr>
  </w:style>
  <w:style w:type="table" w:styleId="TableGrid">
    <w:name w:val="Table Grid"/>
    <w:basedOn w:val="TableNormal"/>
    <w:uiPriority w:val="39"/>
    <w:rsid w:val="00D62D14"/>
    <w:rPr>
      <w:rFonts w:asciiTheme="minorHAnsi" w:eastAsiaTheme="minorHAnsi" w:hAnsiTheme="minorHAnsi" w:cstheme="minorBidi"/>
      <w:color w:val="auto"/>
      <w:sz w:val="22"/>
      <w:szCs w:val="22"/>
      <w:lang w:val="fr-F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D62D14"/>
    <w:rPr>
      <w:rFonts w:asciiTheme="minorHAnsi" w:eastAsiaTheme="minorEastAsia" w:hAnsiTheme="minorHAnsi" w:cstheme="minorBidi"/>
      <w:color w:val="auto"/>
      <w:sz w:val="22"/>
      <w:szCs w:val="22"/>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mbria" w:hAnsi="Times New Roman" w:cs="Times New Roman"/>
        <w:color w:val="FF0000"/>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CA5EA2"/>
    <w:pPr>
      <w:spacing w:after="200"/>
    </w:pPr>
    <w:rPr>
      <w:sz w:val="24"/>
      <w:szCs w:val="24"/>
      <w:lang w:val="en-US" w:eastAsia="fr-FR"/>
    </w:rPr>
  </w:style>
  <w:style w:type="paragraph" w:styleId="Heading1">
    <w:name w:val="heading 1"/>
    <w:basedOn w:val="Normal"/>
    <w:next w:val="Normal"/>
    <w:link w:val="Heading1Char"/>
    <w:qFormat/>
    <w:rsid w:val="004D62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5E7C"/>
    <w:pPr>
      <w:spacing w:after="0"/>
    </w:pPr>
    <w:rPr>
      <w:sz w:val="20"/>
      <w:szCs w:val="20"/>
    </w:rPr>
  </w:style>
  <w:style w:type="character" w:customStyle="1" w:styleId="FootnoteTextChar">
    <w:name w:val="Footnote Text Char"/>
    <w:basedOn w:val="DefaultParagraphFont"/>
    <w:link w:val="FootnoteText"/>
    <w:uiPriority w:val="99"/>
    <w:semiHidden/>
    <w:rsid w:val="00C65E7C"/>
    <w:rPr>
      <w:lang w:val="en-US" w:eastAsia="fr-FR"/>
    </w:rPr>
  </w:style>
  <w:style w:type="character" w:styleId="FootnoteReference">
    <w:name w:val="footnote reference"/>
    <w:basedOn w:val="DefaultParagraphFont"/>
    <w:uiPriority w:val="99"/>
    <w:semiHidden/>
    <w:unhideWhenUsed/>
    <w:rsid w:val="00C65E7C"/>
    <w:rPr>
      <w:vertAlign w:val="superscript"/>
    </w:rPr>
  </w:style>
  <w:style w:type="paragraph" w:styleId="ListParagraph">
    <w:name w:val="List Paragraph"/>
    <w:basedOn w:val="Normal"/>
    <w:uiPriority w:val="34"/>
    <w:qFormat/>
    <w:rsid w:val="00E67107"/>
    <w:pPr>
      <w:ind w:left="720"/>
      <w:contextualSpacing/>
    </w:pPr>
  </w:style>
  <w:style w:type="paragraph" w:styleId="Header">
    <w:name w:val="header"/>
    <w:basedOn w:val="Normal"/>
    <w:link w:val="HeaderChar"/>
    <w:uiPriority w:val="99"/>
    <w:unhideWhenUsed/>
    <w:rsid w:val="004E0EB5"/>
    <w:pPr>
      <w:tabs>
        <w:tab w:val="center" w:pos="4513"/>
        <w:tab w:val="right" w:pos="9026"/>
      </w:tabs>
      <w:spacing w:after="0"/>
    </w:pPr>
  </w:style>
  <w:style w:type="character" w:customStyle="1" w:styleId="HeaderChar">
    <w:name w:val="Header Char"/>
    <w:basedOn w:val="DefaultParagraphFont"/>
    <w:link w:val="Header"/>
    <w:uiPriority w:val="99"/>
    <w:rsid w:val="004E0EB5"/>
    <w:rPr>
      <w:sz w:val="24"/>
      <w:szCs w:val="24"/>
      <w:lang w:val="en-US" w:eastAsia="fr-FR"/>
    </w:rPr>
  </w:style>
  <w:style w:type="paragraph" w:styleId="Footer">
    <w:name w:val="footer"/>
    <w:basedOn w:val="Normal"/>
    <w:link w:val="FooterChar"/>
    <w:uiPriority w:val="99"/>
    <w:unhideWhenUsed/>
    <w:rsid w:val="004E0EB5"/>
    <w:pPr>
      <w:tabs>
        <w:tab w:val="center" w:pos="4513"/>
        <w:tab w:val="right" w:pos="9026"/>
      </w:tabs>
      <w:spacing w:after="0"/>
    </w:pPr>
  </w:style>
  <w:style w:type="character" w:customStyle="1" w:styleId="FooterChar">
    <w:name w:val="Footer Char"/>
    <w:basedOn w:val="DefaultParagraphFont"/>
    <w:link w:val="Footer"/>
    <w:uiPriority w:val="99"/>
    <w:rsid w:val="004E0EB5"/>
    <w:rPr>
      <w:sz w:val="24"/>
      <w:szCs w:val="24"/>
      <w:lang w:val="en-US" w:eastAsia="fr-FR"/>
    </w:rPr>
  </w:style>
  <w:style w:type="character" w:customStyle="1" w:styleId="Heading1Char">
    <w:name w:val="Heading 1 Char"/>
    <w:basedOn w:val="DefaultParagraphFont"/>
    <w:link w:val="Heading1"/>
    <w:rsid w:val="004D6274"/>
    <w:rPr>
      <w:rFonts w:asciiTheme="majorHAnsi" w:eastAsiaTheme="majorEastAsia" w:hAnsiTheme="majorHAnsi" w:cstheme="majorBidi"/>
      <w:color w:val="365F91" w:themeColor="accent1" w:themeShade="BF"/>
      <w:sz w:val="32"/>
      <w:szCs w:val="32"/>
      <w:lang w:val="en-US" w:eastAsia="fr-FR"/>
    </w:rPr>
  </w:style>
  <w:style w:type="character" w:styleId="LineNumber">
    <w:name w:val="line number"/>
    <w:basedOn w:val="DefaultParagraphFont"/>
    <w:uiPriority w:val="99"/>
    <w:semiHidden/>
    <w:unhideWhenUsed/>
    <w:rsid w:val="004D6274"/>
  </w:style>
  <w:style w:type="paragraph" w:styleId="BalloonText">
    <w:name w:val="Balloon Text"/>
    <w:basedOn w:val="Normal"/>
    <w:link w:val="BalloonTextChar"/>
    <w:uiPriority w:val="99"/>
    <w:semiHidden/>
    <w:unhideWhenUsed/>
    <w:rsid w:val="008572D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2D6"/>
    <w:rPr>
      <w:rFonts w:ascii="Segoe UI" w:hAnsi="Segoe UI" w:cs="Segoe UI"/>
      <w:sz w:val="18"/>
      <w:szCs w:val="18"/>
      <w:lang w:val="en-US" w:eastAsia="fr-FR"/>
    </w:rPr>
  </w:style>
  <w:style w:type="table" w:styleId="TableGrid">
    <w:name w:val="Table Grid"/>
    <w:basedOn w:val="TableNormal"/>
    <w:uiPriority w:val="39"/>
    <w:rsid w:val="00D62D14"/>
    <w:rPr>
      <w:rFonts w:asciiTheme="minorHAnsi" w:eastAsiaTheme="minorHAnsi" w:hAnsiTheme="minorHAnsi" w:cstheme="minorBidi"/>
      <w:color w:val="auto"/>
      <w:sz w:val="22"/>
      <w:szCs w:val="22"/>
      <w:lang w:val="fr-F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D62D14"/>
    <w:rPr>
      <w:rFonts w:asciiTheme="minorHAnsi" w:eastAsiaTheme="minorEastAsia" w:hAnsiTheme="minorHAnsi" w:cstheme="minorBidi"/>
      <w:color w:val="auto"/>
      <w:sz w:val="22"/>
      <w:szCs w:val="22"/>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8039">
      <w:bodyDiv w:val="1"/>
      <w:marLeft w:val="0"/>
      <w:marRight w:val="0"/>
      <w:marTop w:val="0"/>
      <w:marBottom w:val="0"/>
      <w:divBdr>
        <w:top w:val="none" w:sz="0" w:space="0" w:color="auto"/>
        <w:left w:val="none" w:sz="0" w:space="0" w:color="auto"/>
        <w:bottom w:val="none" w:sz="0" w:space="0" w:color="auto"/>
        <w:right w:val="none" w:sz="0" w:space="0" w:color="auto"/>
      </w:divBdr>
    </w:div>
    <w:div w:id="6305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30E2F-7E14-48AD-86FB-8BBAE4EE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41758</TotalTime>
  <Pages>125</Pages>
  <Words>177908</Words>
  <Characters>1014081</Characters>
  <Application>Microsoft Office Word</Application>
  <DocSecurity>0</DocSecurity>
  <Lines>8450</Lines>
  <Paragraphs>2379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1189610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ALBU</cp:lastModifiedBy>
  <cp:revision>9</cp:revision>
  <cp:lastPrinted>2009-06-23T03:30:00Z</cp:lastPrinted>
  <dcterms:created xsi:type="dcterms:W3CDTF">2022-06-26T23:12:00Z</dcterms:created>
  <dcterms:modified xsi:type="dcterms:W3CDTF">2022-08-23T14:20:00Z</dcterms:modified>
</cp:coreProperties>
</file>